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DE8" w:rsidRDefault="00C31DE8">
      <w:pPr>
        <w:pStyle w:val="a3"/>
        <w:spacing w:before="4"/>
        <w:ind w:left="0" w:firstLine="0"/>
        <w:jc w:val="left"/>
        <w:rPr>
          <w:sz w:val="17"/>
        </w:rPr>
      </w:pPr>
      <w:bookmarkStart w:id="0" w:name="72b6e9a5fbfc8a4f084e7dae1e3340a327106d7c"/>
      <w:bookmarkEnd w:id="0"/>
    </w:p>
    <w:bookmarkStart w:id="1" w:name="_GoBack"/>
    <w:p w:rsidR="00C31DE8" w:rsidRDefault="00B50A4D">
      <w:pPr>
        <w:pStyle w:val="a3"/>
        <w:jc w:val="left"/>
        <w:rPr>
          <w:sz w:val="17"/>
        </w:rPr>
        <w:sectPr w:rsidR="00C31DE8">
          <w:type w:val="continuous"/>
          <w:pgSz w:w="12240" w:h="16820"/>
          <w:pgMar w:top="1940" w:right="1800" w:bottom="280" w:left="1800" w:header="720" w:footer="720" w:gutter="0"/>
          <w:cols w:space="720"/>
        </w:sectPr>
      </w:pPr>
      <w:r w:rsidRPr="00B50A4D">
        <w:rPr>
          <w:sz w:val="17"/>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696pt" o:ole="">
            <v:imagedata r:id="rId7" o:title=""/>
          </v:shape>
          <o:OLEObject Type="Embed" ProgID="AcroExch.Document.7" ShapeID="_x0000_i1025" DrawAspect="Content" ObjectID="_1835877965" r:id="rId8"/>
        </w:object>
      </w:r>
      <w:bookmarkEnd w:id="1"/>
    </w:p>
    <w:p w:rsidR="00C31DE8" w:rsidRDefault="001F512D">
      <w:pPr>
        <w:pStyle w:val="3"/>
        <w:numPr>
          <w:ilvl w:val="0"/>
          <w:numId w:val="54"/>
        </w:numPr>
        <w:tabs>
          <w:tab w:val="left" w:pos="863"/>
        </w:tabs>
        <w:spacing w:before="73"/>
        <w:ind w:left="863" w:hanging="239"/>
      </w:pPr>
      <w:bookmarkStart w:id="2" w:name="27e071b8f7aac9b9b1c6b0457415c5072bef948e"/>
      <w:bookmarkStart w:id="3" w:name="1._ЦЕЛЕВОЙ_РАЗДЕЛ"/>
      <w:bookmarkEnd w:id="2"/>
      <w:bookmarkEnd w:id="3"/>
      <w:r>
        <w:lastRenderedPageBreak/>
        <w:t xml:space="preserve">ЦЕЛЕВОЙ </w:t>
      </w:r>
      <w:r>
        <w:rPr>
          <w:spacing w:val="-2"/>
        </w:rPr>
        <w:t>РАЗДЕЛ</w:t>
      </w:r>
    </w:p>
    <w:p w:rsidR="00C31DE8" w:rsidRDefault="001F512D">
      <w:pPr>
        <w:pStyle w:val="a4"/>
        <w:numPr>
          <w:ilvl w:val="1"/>
          <w:numId w:val="54"/>
        </w:numPr>
        <w:tabs>
          <w:tab w:val="left" w:pos="1041"/>
        </w:tabs>
        <w:spacing w:line="272" w:lineRule="exact"/>
        <w:ind w:left="1041" w:hanging="417"/>
        <w:rPr>
          <w:sz w:val="24"/>
        </w:rPr>
      </w:pPr>
      <w:r>
        <w:rPr>
          <w:spacing w:val="-2"/>
          <w:sz w:val="24"/>
        </w:rPr>
        <w:t>ПОЯСНИТЕЛЬНАЯ</w:t>
      </w:r>
      <w:r>
        <w:rPr>
          <w:spacing w:val="5"/>
          <w:sz w:val="24"/>
        </w:rPr>
        <w:t xml:space="preserve"> </w:t>
      </w:r>
      <w:r>
        <w:rPr>
          <w:spacing w:val="-2"/>
          <w:sz w:val="24"/>
        </w:rPr>
        <w:t>ЗАПИСКА</w:t>
      </w:r>
    </w:p>
    <w:p w:rsidR="00C31DE8" w:rsidRDefault="001F512D">
      <w:pPr>
        <w:pStyle w:val="a4"/>
        <w:numPr>
          <w:ilvl w:val="1"/>
          <w:numId w:val="54"/>
        </w:numPr>
        <w:tabs>
          <w:tab w:val="left" w:pos="1041"/>
        </w:tabs>
        <w:spacing w:before="5" w:line="237" w:lineRule="auto"/>
        <w:ind w:left="624" w:right="1126" w:firstLine="0"/>
        <w:rPr>
          <w:sz w:val="24"/>
        </w:rPr>
      </w:pPr>
      <w:r>
        <w:rPr>
          <w:sz w:val="24"/>
        </w:rPr>
        <w:t>ПЛАНИРУЕМЫЕ</w:t>
      </w:r>
      <w:r>
        <w:rPr>
          <w:spacing w:val="-13"/>
          <w:sz w:val="24"/>
        </w:rPr>
        <w:t xml:space="preserve"> </w:t>
      </w:r>
      <w:r>
        <w:rPr>
          <w:sz w:val="24"/>
        </w:rPr>
        <w:t>РЕЗУЛЬТАТЫ</w:t>
      </w:r>
      <w:r>
        <w:rPr>
          <w:spacing w:val="-12"/>
          <w:sz w:val="24"/>
        </w:rPr>
        <w:t xml:space="preserve"> </w:t>
      </w:r>
      <w:r>
        <w:rPr>
          <w:sz w:val="24"/>
        </w:rPr>
        <w:t>ОСВОЕНИЯ</w:t>
      </w:r>
      <w:r>
        <w:rPr>
          <w:spacing w:val="-8"/>
          <w:sz w:val="24"/>
        </w:rPr>
        <w:t xml:space="preserve"> </w:t>
      </w:r>
      <w:r>
        <w:rPr>
          <w:sz w:val="24"/>
        </w:rPr>
        <w:t>АДАПТИРОВАННОЙ</w:t>
      </w:r>
      <w:r>
        <w:rPr>
          <w:spacing w:val="-15"/>
          <w:sz w:val="24"/>
        </w:rPr>
        <w:t xml:space="preserve"> </w:t>
      </w:r>
      <w:r>
        <w:rPr>
          <w:sz w:val="24"/>
        </w:rPr>
        <w:t>ОСНОВНОЙ ОБЩЕОБРАЗОВАТЕЛЬНОЙ</w:t>
      </w:r>
      <w:r>
        <w:rPr>
          <w:spacing w:val="-15"/>
          <w:sz w:val="24"/>
        </w:rPr>
        <w:t xml:space="preserve"> </w:t>
      </w:r>
      <w:r>
        <w:rPr>
          <w:sz w:val="24"/>
        </w:rPr>
        <w:t>ПРОГРАММЫ</w:t>
      </w:r>
      <w:r>
        <w:rPr>
          <w:spacing w:val="-15"/>
          <w:sz w:val="24"/>
        </w:rPr>
        <w:t xml:space="preserve"> </w:t>
      </w:r>
      <w:r>
        <w:rPr>
          <w:sz w:val="24"/>
        </w:rPr>
        <w:t>ОСНОВНОГО</w:t>
      </w:r>
      <w:r>
        <w:rPr>
          <w:spacing w:val="-15"/>
          <w:sz w:val="24"/>
        </w:rPr>
        <w:t xml:space="preserve"> </w:t>
      </w:r>
      <w:r>
        <w:rPr>
          <w:sz w:val="24"/>
        </w:rPr>
        <w:t>ОБЩЕГО</w:t>
      </w:r>
      <w:r>
        <w:rPr>
          <w:spacing w:val="-15"/>
          <w:sz w:val="24"/>
        </w:rPr>
        <w:t xml:space="preserve"> </w:t>
      </w:r>
      <w:r>
        <w:rPr>
          <w:sz w:val="24"/>
        </w:rPr>
        <w:t>ОБРАЗОВАНИЯ</w:t>
      </w:r>
    </w:p>
    <w:p w:rsidR="00C31DE8" w:rsidRDefault="001F512D">
      <w:pPr>
        <w:pStyle w:val="a4"/>
        <w:numPr>
          <w:ilvl w:val="1"/>
          <w:numId w:val="54"/>
        </w:numPr>
        <w:tabs>
          <w:tab w:val="left" w:pos="1041"/>
        </w:tabs>
        <w:spacing w:before="6" w:line="237" w:lineRule="auto"/>
        <w:ind w:left="624" w:right="775" w:firstLine="0"/>
        <w:rPr>
          <w:sz w:val="24"/>
        </w:rPr>
      </w:pPr>
      <w:r>
        <w:rPr>
          <w:sz w:val="24"/>
        </w:rPr>
        <w:t>СИСТЕМА</w:t>
      </w:r>
      <w:r>
        <w:rPr>
          <w:spacing w:val="-15"/>
          <w:sz w:val="24"/>
        </w:rPr>
        <w:t xml:space="preserve"> </w:t>
      </w:r>
      <w:r>
        <w:rPr>
          <w:sz w:val="24"/>
        </w:rPr>
        <w:t>ОЦЕНКИ</w:t>
      </w:r>
      <w:r>
        <w:rPr>
          <w:spacing w:val="-14"/>
          <w:sz w:val="24"/>
        </w:rPr>
        <w:t xml:space="preserve"> </w:t>
      </w:r>
      <w:r>
        <w:rPr>
          <w:sz w:val="24"/>
        </w:rPr>
        <w:t>ДОСТИЖЕНИЯ</w:t>
      </w:r>
      <w:r>
        <w:rPr>
          <w:spacing w:val="-14"/>
          <w:sz w:val="24"/>
        </w:rPr>
        <w:t xml:space="preserve"> </w:t>
      </w:r>
      <w:r>
        <w:rPr>
          <w:sz w:val="24"/>
        </w:rPr>
        <w:t>ПЛАНИРУЕМЫХ</w:t>
      </w:r>
      <w:r>
        <w:rPr>
          <w:spacing w:val="-12"/>
          <w:sz w:val="24"/>
        </w:rPr>
        <w:t xml:space="preserve"> </w:t>
      </w:r>
      <w:r>
        <w:rPr>
          <w:sz w:val="24"/>
        </w:rPr>
        <w:t>РЕЗУЛЬТАТОВ</w:t>
      </w:r>
      <w:r>
        <w:rPr>
          <w:spacing w:val="-14"/>
          <w:sz w:val="24"/>
        </w:rPr>
        <w:t xml:space="preserve"> </w:t>
      </w:r>
      <w:r>
        <w:rPr>
          <w:sz w:val="24"/>
        </w:rPr>
        <w:t>ОСВОЕНИЯ АДАПТИРОВАННОЙ ОСНОВНОЙ ОБЩЕОБРАЗОВАТЕЛЬНОЙ ПРОГРАММЫ</w:t>
      </w:r>
    </w:p>
    <w:p w:rsidR="00C31DE8" w:rsidRDefault="001F512D">
      <w:pPr>
        <w:pStyle w:val="3"/>
        <w:numPr>
          <w:ilvl w:val="0"/>
          <w:numId w:val="54"/>
        </w:numPr>
        <w:tabs>
          <w:tab w:val="left" w:pos="863"/>
        </w:tabs>
        <w:spacing w:before="8"/>
        <w:ind w:left="863" w:hanging="239"/>
      </w:pPr>
      <w:r>
        <w:t>СОДЕРЖАТЕЛЬНЫЙ</w:t>
      </w:r>
      <w:r>
        <w:rPr>
          <w:spacing w:val="-5"/>
        </w:rPr>
        <w:t xml:space="preserve"> </w:t>
      </w:r>
      <w:r>
        <w:rPr>
          <w:spacing w:val="-2"/>
        </w:rPr>
        <w:t>РАЗДЕЛ</w:t>
      </w:r>
    </w:p>
    <w:p w:rsidR="00C31DE8" w:rsidRDefault="002950F8">
      <w:pPr>
        <w:pStyle w:val="a3"/>
        <w:spacing w:line="242" w:lineRule="auto"/>
        <w:ind w:right="1047" w:firstLine="0"/>
        <w:jc w:val="left"/>
      </w:pPr>
      <w:hyperlink w:anchor="_bookmark0" w:history="1">
        <w:r w:rsidR="001F512D">
          <w:t>Рабочие</w:t>
        </w:r>
        <w:r w:rsidR="001F512D">
          <w:rPr>
            <w:spacing w:val="-8"/>
          </w:rPr>
          <w:t xml:space="preserve"> </w:t>
        </w:r>
        <w:r w:rsidR="001F512D">
          <w:t>программы</w:t>
        </w:r>
        <w:r w:rsidR="001F512D">
          <w:rPr>
            <w:spacing w:val="-5"/>
          </w:rPr>
          <w:t xml:space="preserve"> </w:t>
        </w:r>
        <w:r w:rsidR="001F512D">
          <w:t>учебных</w:t>
        </w:r>
        <w:r w:rsidR="001F512D">
          <w:rPr>
            <w:spacing w:val="-12"/>
          </w:rPr>
          <w:t xml:space="preserve"> </w:t>
        </w:r>
        <w:r w:rsidR="001F512D">
          <w:t>предметов,</w:t>
        </w:r>
        <w:r w:rsidR="001F512D">
          <w:rPr>
            <w:spacing w:val="-5"/>
          </w:rPr>
          <w:t xml:space="preserve"> </w:t>
        </w:r>
        <w:r w:rsidR="001F512D">
          <w:t>учебных</w:t>
        </w:r>
        <w:r w:rsidR="001F512D">
          <w:rPr>
            <w:spacing w:val="-12"/>
          </w:rPr>
          <w:t xml:space="preserve"> </w:t>
        </w:r>
        <w:r w:rsidR="001F512D">
          <w:t>курсов</w:t>
        </w:r>
        <w:r w:rsidR="001F512D">
          <w:rPr>
            <w:spacing w:val="-7"/>
          </w:rPr>
          <w:t xml:space="preserve"> </w:t>
        </w:r>
        <w:r w:rsidR="001F512D">
          <w:t>(в</w:t>
        </w:r>
        <w:r w:rsidR="001F512D">
          <w:rPr>
            <w:spacing w:val="-6"/>
          </w:rPr>
          <w:t xml:space="preserve"> </w:t>
        </w:r>
        <w:r w:rsidR="001F512D">
          <w:t>том</w:t>
        </w:r>
        <w:r w:rsidR="001F512D">
          <w:rPr>
            <w:spacing w:val="-7"/>
          </w:rPr>
          <w:t xml:space="preserve"> </w:t>
        </w:r>
        <w:r w:rsidR="001F512D">
          <w:t>числе</w:t>
        </w:r>
        <w:r w:rsidR="001F512D">
          <w:rPr>
            <w:spacing w:val="-8"/>
          </w:rPr>
          <w:t xml:space="preserve"> </w:t>
        </w:r>
        <w:r w:rsidR="001F512D">
          <w:t>внеурочной</w:t>
        </w:r>
      </w:hyperlink>
      <w:r w:rsidR="001F512D">
        <w:t xml:space="preserve"> </w:t>
      </w:r>
      <w:hyperlink w:anchor="_bookmark0" w:history="1">
        <w:r w:rsidR="001F512D">
          <w:t>деятельности), учебных модулей</w:t>
        </w:r>
      </w:hyperlink>
    </w:p>
    <w:p w:rsidR="00C31DE8" w:rsidRDefault="001F512D">
      <w:pPr>
        <w:pStyle w:val="a4"/>
        <w:numPr>
          <w:ilvl w:val="1"/>
          <w:numId w:val="54"/>
        </w:numPr>
        <w:tabs>
          <w:tab w:val="left" w:pos="1041"/>
        </w:tabs>
        <w:spacing w:line="271" w:lineRule="exact"/>
        <w:ind w:left="1041" w:hanging="417"/>
        <w:rPr>
          <w:sz w:val="24"/>
        </w:rPr>
      </w:pPr>
      <w:r>
        <w:rPr>
          <w:spacing w:val="-2"/>
          <w:sz w:val="24"/>
        </w:rPr>
        <w:t>Русский</w:t>
      </w:r>
      <w:r>
        <w:rPr>
          <w:spacing w:val="-5"/>
          <w:sz w:val="24"/>
        </w:rPr>
        <w:t xml:space="preserve"> </w:t>
      </w:r>
      <w:r>
        <w:rPr>
          <w:spacing w:val="-4"/>
          <w:sz w:val="24"/>
        </w:rPr>
        <w:t>язык</w:t>
      </w:r>
    </w:p>
    <w:p w:rsidR="00C31DE8" w:rsidRPr="00C211B1" w:rsidRDefault="001F512D">
      <w:pPr>
        <w:pStyle w:val="a4"/>
        <w:numPr>
          <w:ilvl w:val="1"/>
          <w:numId w:val="54"/>
        </w:numPr>
        <w:tabs>
          <w:tab w:val="left" w:pos="978"/>
        </w:tabs>
        <w:spacing w:line="275" w:lineRule="exact"/>
        <w:ind w:left="978" w:hanging="354"/>
        <w:rPr>
          <w:sz w:val="24"/>
        </w:rPr>
      </w:pPr>
      <w:r>
        <w:rPr>
          <w:spacing w:val="-2"/>
          <w:sz w:val="24"/>
        </w:rPr>
        <w:t>Литература</w:t>
      </w:r>
    </w:p>
    <w:p w:rsidR="00C211B1" w:rsidRDefault="00C211B1">
      <w:pPr>
        <w:pStyle w:val="a4"/>
        <w:numPr>
          <w:ilvl w:val="1"/>
          <w:numId w:val="54"/>
        </w:numPr>
        <w:tabs>
          <w:tab w:val="left" w:pos="978"/>
        </w:tabs>
        <w:spacing w:line="275" w:lineRule="exact"/>
        <w:ind w:left="978" w:hanging="354"/>
        <w:rPr>
          <w:sz w:val="24"/>
        </w:rPr>
      </w:pPr>
      <w:r>
        <w:rPr>
          <w:spacing w:val="-2"/>
          <w:sz w:val="24"/>
        </w:rPr>
        <w:t>Башкирский язык и литература</w:t>
      </w:r>
    </w:p>
    <w:p w:rsidR="00C31DE8" w:rsidRPr="00C211B1" w:rsidRDefault="002950F8" w:rsidP="00C211B1">
      <w:pPr>
        <w:pStyle w:val="a4"/>
        <w:numPr>
          <w:ilvl w:val="1"/>
          <w:numId w:val="53"/>
        </w:numPr>
        <w:tabs>
          <w:tab w:val="left" w:pos="988"/>
        </w:tabs>
        <w:spacing w:line="275" w:lineRule="exact"/>
        <w:rPr>
          <w:sz w:val="24"/>
        </w:rPr>
      </w:pPr>
      <w:hyperlink w:anchor="_bookmark1" w:history="1">
        <w:r w:rsidR="001F512D" w:rsidRPr="00C211B1">
          <w:rPr>
            <w:sz w:val="24"/>
          </w:rPr>
          <w:t>Иностранный</w:t>
        </w:r>
        <w:r w:rsidR="001F512D" w:rsidRPr="00C211B1">
          <w:rPr>
            <w:spacing w:val="-13"/>
            <w:sz w:val="24"/>
          </w:rPr>
          <w:t xml:space="preserve"> </w:t>
        </w:r>
        <w:r w:rsidR="001F512D" w:rsidRPr="00C211B1">
          <w:rPr>
            <w:sz w:val="24"/>
          </w:rPr>
          <w:t>(английский)</w:t>
        </w:r>
        <w:r w:rsidR="001F512D" w:rsidRPr="00C211B1">
          <w:rPr>
            <w:spacing w:val="-13"/>
            <w:sz w:val="24"/>
          </w:rPr>
          <w:t xml:space="preserve"> </w:t>
        </w:r>
        <w:r w:rsidR="001F512D" w:rsidRPr="00C211B1">
          <w:rPr>
            <w:spacing w:val="-4"/>
            <w:sz w:val="24"/>
          </w:rPr>
          <w:t>язык</w:t>
        </w:r>
      </w:hyperlink>
    </w:p>
    <w:p w:rsidR="00C31DE8" w:rsidRDefault="002950F8">
      <w:pPr>
        <w:pStyle w:val="a4"/>
        <w:numPr>
          <w:ilvl w:val="1"/>
          <w:numId w:val="53"/>
        </w:numPr>
        <w:tabs>
          <w:tab w:val="left" w:pos="1045"/>
        </w:tabs>
        <w:spacing w:before="1" w:line="275" w:lineRule="exact"/>
        <w:ind w:left="1045" w:hanging="421"/>
        <w:rPr>
          <w:sz w:val="24"/>
        </w:rPr>
      </w:pPr>
      <w:hyperlink w:anchor="_bookmark2" w:history="1">
        <w:r w:rsidR="001F512D">
          <w:rPr>
            <w:sz w:val="24"/>
          </w:rPr>
          <w:t>Математика</w:t>
        </w:r>
        <w:r w:rsidR="001F512D">
          <w:rPr>
            <w:spacing w:val="-4"/>
            <w:sz w:val="24"/>
          </w:rPr>
          <w:t xml:space="preserve"> </w:t>
        </w:r>
        <w:r w:rsidR="001F512D">
          <w:rPr>
            <w:sz w:val="24"/>
          </w:rPr>
          <w:t>(базовый</w:t>
        </w:r>
        <w:r w:rsidR="001F512D">
          <w:rPr>
            <w:spacing w:val="-5"/>
            <w:sz w:val="24"/>
          </w:rPr>
          <w:t xml:space="preserve"> </w:t>
        </w:r>
        <w:r w:rsidR="001F512D">
          <w:rPr>
            <w:spacing w:val="-2"/>
            <w:sz w:val="24"/>
          </w:rPr>
          <w:t>уровень)</w:t>
        </w:r>
      </w:hyperlink>
    </w:p>
    <w:p w:rsidR="00C31DE8" w:rsidRDefault="001F512D">
      <w:pPr>
        <w:pStyle w:val="a4"/>
        <w:numPr>
          <w:ilvl w:val="1"/>
          <w:numId w:val="53"/>
        </w:numPr>
        <w:tabs>
          <w:tab w:val="left" w:pos="988"/>
        </w:tabs>
        <w:spacing w:line="275" w:lineRule="exact"/>
        <w:ind w:hanging="364"/>
        <w:rPr>
          <w:sz w:val="24"/>
        </w:rPr>
      </w:pPr>
      <w:r>
        <w:rPr>
          <w:spacing w:val="-2"/>
          <w:sz w:val="24"/>
        </w:rPr>
        <w:t>Информатика</w:t>
      </w:r>
      <w:r>
        <w:rPr>
          <w:spacing w:val="-6"/>
          <w:sz w:val="24"/>
        </w:rPr>
        <w:t xml:space="preserve"> </w:t>
      </w:r>
      <w:r>
        <w:rPr>
          <w:spacing w:val="-2"/>
          <w:sz w:val="24"/>
        </w:rPr>
        <w:t>(базовый</w:t>
      </w:r>
      <w:r>
        <w:rPr>
          <w:spacing w:val="4"/>
          <w:sz w:val="24"/>
        </w:rPr>
        <w:t xml:space="preserve"> </w:t>
      </w:r>
      <w:r>
        <w:rPr>
          <w:spacing w:val="-2"/>
          <w:sz w:val="24"/>
        </w:rPr>
        <w:t>уровень)</w:t>
      </w:r>
    </w:p>
    <w:p w:rsidR="00C31DE8" w:rsidRDefault="002950F8">
      <w:pPr>
        <w:pStyle w:val="a4"/>
        <w:numPr>
          <w:ilvl w:val="1"/>
          <w:numId w:val="53"/>
        </w:numPr>
        <w:tabs>
          <w:tab w:val="left" w:pos="978"/>
        </w:tabs>
        <w:spacing w:before="3" w:line="275" w:lineRule="exact"/>
        <w:ind w:left="978" w:hanging="354"/>
        <w:rPr>
          <w:sz w:val="24"/>
        </w:rPr>
      </w:pPr>
      <w:hyperlink w:anchor="_bookmark3" w:history="1">
        <w:r w:rsidR="001F512D">
          <w:rPr>
            <w:spacing w:val="-2"/>
            <w:sz w:val="24"/>
          </w:rPr>
          <w:t>История</w:t>
        </w:r>
      </w:hyperlink>
    </w:p>
    <w:p w:rsidR="00C31DE8" w:rsidRDefault="001F512D">
      <w:pPr>
        <w:pStyle w:val="a4"/>
        <w:numPr>
          <w:ilvl w:val="1"/>
          <w:numId w:val="53"/>
        </w:numPr>
        <w:tabs>
          <w:tab w:val="left" w:pos="978"/>
        </w:tabs>
        <w:spacing w:line="275" w:lineRule="exact"/>
        <w:ind w:left="978" w:hanging="354"/>
        <w:rPr>
          <w:sz w:val="24"/>
        </w:rPr>
      </w:pPr>
      <w:r>
        <w:rPr>
          <w:spacing w:val="-2"/>
          <w:sz w:val="24"/>
        </w:rPr>
        <w:t>Обществознание</w:t>
      </w:r>
    </w:p>
    <w:p w:rsidR="00C31DE8" w:rsidRDefault="002950F8">
      <w:pPr>
        <w:pStyle w:val="a4"/>
        <w:numPr>
          <w:ilvl w:val="1"/>
          <w:numId w:val="53"/>
        </w:numPr>
        <w:tabs>
          <w:tab w:val="left" w:pos="1094"/>
        </w:tabs>
        <w:spacing w:before="2" w:line="275" w:lineRule="exact"/>
        <w:ind w:left="1094" w:hanging="470"/>
        <w:rPr>
          <w:sz w:val="24"/>
        </w:rPr>
      </w:pPr>
      <w:hyperlink w:anchor="_bookmark4" w:history="1">
        <w:r w:rsidR="001F512D">
          <w:rPr>
            <w:spacing w:val="-2"/>
            <w:sz w:val="24"/>
          </w:rPr>
          <w:t>География</w:t>
        </w:r>
      </w:hyperlink>
    </w:p>
    <w:p w:rsidR="00C31DE8" w:rsidRDefault="002950F8">
      <w:pPr>
        <w:pStyle w:val="a4"/>
        <w:numPr>
          <w:ilvl w:val="1"/>
          <w:numId w:val="53"/>
        </w:numPr>
        <w:tabs>
          <w:tab w:val="left" w:pos="1103"/>
        </w:tabs>
        <w:spacing w:line="275" w:lineRule="exact"/>
        <w:ind w:left="1103" w:hanging="479"/>
        <w:rPr>
          <w:sz w:val="24"/>
        </w:rPr>
      </w:pPr>
      <w:hyperlink w:anchor="_bookmark5" w:history="1">
        <w:r w:rsidR="001F512D">
          <w:rPr>
            <w:sz w:val="24"/>
          </w:rPr>
          <w:t>Физика</w:t>
        </w:r>
        <w:r w:rsidR="001F512D">
          <w:rPr>
            <w:spacing w:val="-12"/>
            <w:sz w:val="24"/>
          </w:rPr>
          <w:t xml:space="preserve"> </w:t>
        </w:r>
        <w:r w:rsidR="001F512D">
          <w:rPr>
            <w:sz w:val="24"/>
          </w:rPr>
          <w:t>(базовый</w:t>
        </w:r>
        <w:r w:rsidR="001F512D">
          <w:rPr>
            <w:spacing w:val="-7"/>
            <w:sz w:val="24"/>
          </w:rPr>
          <w:t xml:space="preserve"> </w:t>
        </w:r>
        <w:r w:rsidR="001F512D">
          <w:rPr>
            <w:spacing w:val="-2"/>
            <w:sz w:val="24"/>
          </w:rPr>
          <w:t>уровень)</w:t>
        </w:r>
      </w:hyperlink>
    </w:p>
    <w:p w:rsidR="00C31DE8" w:rsidRDefault="001F512D">
      <w:pPr>
        <w:pStyle w:val="a4"/>
        <w:numPr>
          <w:ilvl w:val="1"/>
          <w:numId w:val="53"/>
        </w:numPr>
        <w:tabs>
          <w:tab w:val="left" w:pos="1108"/>
        </w:tabs>
        <w:spacing w:before="3" w:line="275" w:lineRule="exact"/>
        <w:ind w:left="1108" w:hanging="484"/>
        <w:rPr>
          <w:sz w:val="24"/>
        </w:rPr>
      </w:pPr>
      <w:r>
        <w:rPr>
          <w:sz w:val="24"/>
        </w:rPr>
        <w:t>Химия</w:t>
      </w:r>
      <w:r>
        <w:rPr>
          <w:spacing w:val="-7"/>
          <w:sz w:val="24"/>
        </w:rPr>
        <w:t xml:space="preserve"> </w:t>
      </w:r>
      <w:r>
        <w:rPr>
          <w:sz w:val="24"/>
        </w:rPr>
        <w:t>(базовый</w:t>
      </w:r>
      <w:r>
        <w:rPr>
          <w:spacing w:val="-5"/>
          <w:sz w:val="24"/>
        </w:rPr>
        <w:t xml:space="preserve"> </w:t>
      </w:r>
      <w:r>
        <w:rPr>
          <w:spacing w:val="-2"/>
          <w:sz w:val="24"/>
        </w:rPr>
        <w:t>уровень)</w:t>
      </w:r>
    </w:p>
    <w:p w:rsidR="00C31DE8" w:rsidRDefault="002950F8">
      <w:pPr>
        <w:pStyle w:val="a4"/>
        <w:numPr>
          <w:ilvl w:val="1"/>
          <w:numId w:val="53"/>
        </w:numPr>
        <w:tabs>
          <w:tab w:val="left" w:pos="1108"/>
        </w:tabs>
        <w:spacing w:line="275" w:lineRule="exact"/>
        <w:ind w:left="1108" w:hanging="484"/>
        <w:rPr>
          <w:sz w:val="24"/>
        </w:rPr>
      </w:pPr>
      <w:hyperlink w:anchor="_bookmark6" w:history="1">
        <w:r w:rsidR="001F512D">
          <w:rPr>
            <w:spacing w:val="-2"/>
            <w:sz w:val="24"/>
          </w:rPr>
          <w:t>Биология</w:t>
        </w:r>
        <w:r w:rsidR="001F512D">
          <w:rPr>
            <w:spacing w:val="-3"/>
            <w:sz w:val="24"/>
          </w:rPr>
          <w:t xml:space="preserve"> </w:t>
        </w:r>
        <w:r w:rsidR="001F512D">
          <w:rPr>
            <w:spacing w:val="-2"/>
            <w:sz w:val="24"/>
          </w:rPr>
          <w:t>(базовый</w:t>
        </w:r>
        <w:r w:rsidR="001F512D">
          <w:rPr>
            <w:spacing w:val="-3"/>
            <w:sz w:val="24"/>
          </w:rPr>
          <w:t xml:space="preserve"> </w:t>
        </w:r>
        <w:r w:rsidR="001F512D">
          <w:rPr>
            <w:spacing w:val="-2"/>
            <w:sz w:val="24"/>
          </w:rPr>
          <w:t>уровень)</w:t>
        </w:r>
      </w:hyperlink>
    </w:p>
    <w:p w:rsidR="00C31DE8" w:rsidRPr="00C211B1" w:rsidRDefault="001F512D" w:rsidP="00C211B1">
      <w:pPr>
        <w:pStyle w:val="a4"/>
        <w:numPr>
          <w:ilvl w:val="1"/>
          <w:numId w:val="53"/>
        </w:numPr>
        <w:tabs>
          <w:tab w:val="left" w:pos="1108"/>
        </w:tabs>
        <w:spacing w:before="2" w:line="275" w:lineRule="exact"/>
        <w:rPr>
          <w:sz w:val="24"/>
        </w:rPr>
      </w:pPr>
      <w:r w:rsidRPr="00C211B1">
        <w:rPr>
          <w:sz w:val="24"/>
        </w:rPr>
        <w:t>Изобразительное</w:t>
      </w:r>
      <w:r w:rsidRPr="00C211B1">
        <w:rPr>
          <w:spacing w:val="-11"/>
          <w:sz w:val="24"/>
        </w:rPr>
        <w:t xml:space="preserve"> </w:t>
      </w:r>
      <w:r w:rsidRPr="00C211B1">
        <w:rPr>
          <w:spacing w:val="-2"/>
          <w:sz w:val="24"/>
        </w:rPr>
        <w:t>искусство</w:t>
      </w:r>
    </w:p>
    <w:p w:rsidR="00C31DE8" w:rsidRDefault="001F512D" w:rsidP="00C211B1">
      <w:pPr>
        <w:pStyle w:val="a4"/>
        <w:numPr>
          <w:ilvl w:val="1"/>
          <w:numId w:val="53"/>
        </w:numPr>
        <w:tabs>
          <w:tab w:val="left" w:pos="1098"/>
        </w:tabs>
        <w:spacing w:line="275" w:lineRule="exact"/>
        <w:ind w:left="1098" w:hanging="474"/>
        <w:rPr>
          <w:sz w:val="24"/>
        </w:rPr>
      </w:pPr>
      <w:r>
        <w:rPr>
          <w:spacing w:val="-2"/>
          <w:sz w:val="24"/>
        </w:rPr>
        <w:t>Музыка</w:t>
      </w:r>
    </w:p>
    <w:p w:rsidR="00C31DE8" w:rsidRPr="00C211B1" w:rsidRDefault="00C211B1" w:rsidP="00C211B1">
      <w:pPr>
        <w:pStyle w:val="a4"/>
        <w:numPr>
          <w:ilvl w:val="1"/>
          <w:numId w:val="53"/>
        </w:numPr>
        <w:tabs>
          <w:tab w:val="left" w:pos="1108"/>
        </w:tabs>
        <w:spacing w:before="3" w:line="275" w:lineRule="exact"/>
        <w:rPr>
          <w:sz w:val="24"/>
        </w:rPr>
      </w:pPr>
      <w:r w:rsidRPr="00C211B1">
        <w:rPr>
          <w:sz w:val="24"/>
        </w:rPr>
        <w:t xml:space="preserve">  </w:t>
      </w:r>
      <w:r w:rsidR="001F512D" w:rsidRPr="00C211B1">
        <w:rPr>
          <w:sz w:val="24"/>
        </w:rPr>
        <w:t>Труд</w:t>
      </w:r>
      <w:r w:rsidR="001F512D" w:rsidRPr="00C211B1">
        <w:rPr>
          <w:spacing w:val="-9"/>
          <w:sz w:val="24"/>
        </w:rPr>
        <w:t xml:space="preserve"> </w:t>
      </w:r>
      <w:r w:rsidR="001F512D" w:rsidRPr="00C211B1">
        <w:rPr>
          <w:spacing w:val="-2"/>
          <w:sz w:val="24"/>
        </w:rPr>
        <w:t>(Технология)</w:t>
      </w:r>
    </w:p>
    <w:p w:rsidR="00C31DE8" w:rsidRDefault="001F512D" w:rsidP="00C211B1">
      <w:pPr>
        <w:pStyle w:val="a4"/>
        <w:numPr>
          <w:ilvl w:val="1"/>
          <w:numId w:val="53"/>
        </w:numPr>
        <w:tabs>
          <w:tab w:val="left" w:pos="1103"/>
        </w:tabs>
        <w:spacing w:line="275" w:lineRule="exact"/>
        <w:ind w:left="1103" w:hanging="479"/>
        <w:rPr>
          <w:sz w:val="24"/>
        </w:rPr>
      </w:pPr>
      <w:r>
        <w:rPr>
          <w:sz w:val="24"/>
        </w:rPr>
        <w:t>Физическая</w:t>
      </w:r>
      <w:r>
        <w:rPr>
          <w:spacing w:val="-14"/>
          <w:sz w:val="24"/>
        </w:rPr>
        <w:t xml:space="preserve"> </w:t>
      </w:r>
      <w:r>
        <w:rPr>
          <w:spacing w:val="-2"/>
          <w:sz w:val="24"/>
        </w:rPr>
        <w:t>культура</w:t>
      </w:r>
    </w:p>
    <w:p w:rsidR="00C31DE8" w:rsidRDefault="001F512D" w:rsidP="00C211B1">
      <w:pPr>
        <w:pStyle w:val="a4"/>
        <w:numPr>
          <w:ilvl w:val="1"/>
          <w:numId w:val="53"/>
        </w:numPr>
        <w:tabs>
          <w:tab w:val="left" w:pos="1099"/>
        </w:tabs>
        <w:spacing w:before="2" w:line="275" w:lineRule="exact"/>
        <w:ind w:left="1099" w:hanging="475"/>
        <w:rPr>
          <w:sz w:val="24"/>
        </w:rPr>
      </w:pPr>
      <w:r>
        <w:rPr>
          <w:spacing w:val="-4"/>
          <w:sz w:val="24"/>
        </w:rPr>
        <w:t>ОБЗР</w:t>
      </w:r>
    </w:p>
    <w:p w:rsidR="00C31DE8" w:rsidRDefault="002950F8">
      <w:pPr>
        <w:pStyle w:val="a4"/>
        <w:numPr>
          <w:ilvl w:val="0"/>
          <w:numId w:val="54"/>
        </w:numPr>
        <w:tabs>
          <w:tab w:val="left" w:pos="802"/>
        </w:tabs>
        <w:spacing w:line="275" w:lineRule="exact"/>
        <w:ind w:left="802" w:hanging="178"/>
      </w:pPr>
      <w:hyperlink w:anchor="_bookmark9" w:history="1">
        <w:r w:rsidR="001F512D">
          <w:rPr>
            <w:sz w:val="24"/>
          </w:rPr>
          <w:t>Программа</w:t>
        </w:r>
        <w:r w:rsidR="001F512D">
          <w:rPr>
            <w:spacing w:val="-14"/>
            <w:sz w:val="24"/>
          </w:rPr>
          <w:t xml:space="preserve"> </w:t>
        </w:r>
        <w:r w:rsidR="001F512D">
          <w:rPr>
            <w:sz w:val="24"/>
          </w:rPr>
          <w:t>формирования</w:t>
        </w:r>
        <w:r w:rsidR="001F512D">
          <w:rPr>
            <w:spacing w:val="-6"/>
            <w:sz w:val="24"/>
          </w:rPr>
          <w:t xml:space="preserve"> </w:t>
        </w:r>
        <w:r w:rsidR="001F512D">
          <w:rPr>
            <w:sz w:val="24"/>
          </w:rPr>
          <w:t>универсальных</w:t>
        </w:r>
        <w:r w:rsidR="001F512D">
          <w:rPr>
            <w:spacing w:val="-5"/>
            <w:sz w:val="24"/>
          </w:rPr>
          <w:t xml:space="preserve"> </w:t>
        </w:r>
        <w:r w:rsidR="001F512D">
          <w:rPr>
            <w:sz w:val="24"/>
          </w:rPr>
          <w:t>учебных</w:t>
        </w:r>
        <w:r w:rsidR="001F512D">
          <w:rPr>
            <w:spacing w:val="-11"/>
            <w:sz w:val="24"/>
          </w:rPr>
          <w:t xml:space="preserve"> </w:t>
        </w:r>
        <w:r w:rsidR="001F512D">
          <w:rPr>
            <w:sz w:val="24"/>
          </w:rPr>
          <w:t>действий</w:t>
        </w:r>
        <w:r w:rsidR="001F512D">
          <w:rPr>
            <w:spacing w:val="-4"/>
            <w:sz w:val="24"/>
          </w:rPr>
          <w:t xml:space="preserve"> </w:t>
        </w:r>
        <w:r w:rsidR="001F512D">
          <w:rPr>
            <w:sz w:val="24"/>
          </w:rPr>
          <w:t>у</w:t>
        </w:r>
        <w:r w:rsidR="001F512D">
          <w:rPr>
            <w:spacing w:val="-15"/>
            <w:sz w:val="24"/>
          </w:rPr>
          <w:t xml:space="preserve"> </w:t>
        </w:r>
        <w:r w:rsidR="001F512D">
          <w:rPr>
            <w:spacing w:val="-2"/>
            <w:sz w:val="24"/>
          </w:rPr>
          <w:t>обучающихся</w:t>
        </w:r>
      </w:hyperlink>
    </w:p>
    <w:p w:rsidR="00C31DE8" w:rsidRDefault="001F512D">
      <w:pPr>
        <w:pStyle w:val="a4"/>
        <w:numPr>
          <w:ilvl w:val="0"/>
          <w:numId w:val="54"/>
        </w:numPr>
        <w:tabs>
          <w:tab w:val="left" w:pos="863"/>
        </w:tabs>
        <w:spacing w:before="2" w:line="275" w:lineRule="exact"/>
        <w:ind w:left="863" w:hanging="239"/>
        <w:rPr>
          <w:sz w:val="24"/>
        </w:rPr>
      </w:pPr>
      <w:r>
        <w:rPr>
          <w:sz w:val="24"/>
        </w:rPr>
        <w:t>Рабочая</w:t>
      </w:r>
      <w:r>
        <w:rPr>
          <w:spacing w:val="-5"/>
          <w:sz w:val="24"/>
        </w:rPr>
        <w:t xml:space="preserve"> </w:t>
      </w:r>
      <w:r>
        <w:rPr>
          <w:sz w:val="24"/>
        </w:rPr>
        <w:t>программа</w:t>
      </w:r>
      <w:r>
        <w:rPr>
          <w:spacing w:val="-4"/>
          <w:sz w:val="24"/>
        </w:rPr>
        <w:t xml:space="preserve"> </w:t>
      </w:r>
      <w:r>
        <w:rPr>
          <w:spacing w:val="-2"/>
          <w:sz w:val="24"/>
        </w:rPr>
        <w:t>воспитания</w:t>
      </w:r>
    </w:p>
    <w:p w:rsidR="00C31DE8" w:rsidRDefault="001F512D">
      <w:pPr>
        <w:pStyle w:val="a4"/>
        <w:numPr>
          <w:ilvl w:val="0"/>
          <w:numId w:val="54"/>
        </w:numPr>
        <w:tabs>
          <w:tab w:val="left" w:pos="863"/>
        </w:tabs>
        <w:spacing w:line="242" w:lineRule="auto"/>
        <w:ind w:left="624" w:right="878" w:firstLine="0"/>
        <w:rPr>
          <w:sz w:val="24"/>
        </w:rPr>
      </w:pPr>
      <w:r>
        <w:rPr>
          <w:sz w:val="24"/>
        </w:rPr>
        <w:t>Программа</w:t>
      </w:r>
      <w:r>
        <w:rPr>
          <w:spacing w:val="-11"/>
          <w:sz w:val="24"/>
        </w:rPr>
        <w:t xml:space="preserve"> </w:t>
      </w:r>
      <w:r>
        <w:rPr>
          <w:sz w:val="24"/>
        </w:rPr>
        <w:t>коррекционной</w:t>
      </w:r>
      <w:r>
        <w:rPr>
          <w:spacing w:val="-6"/>
          <w:sz w:val="24"/>
        </w:rPr>
        <w:t xml:space="preserve"> </w:t>
      </w:r>
      <w:r>
        <w:rPr>
          <w:sz w:val="24"/>
        </w:rPr>
        <w:t>работы</w:t>
      </w:r>
      <w:r>
        <w:rPr>
          <w:spacing w:val="-6"/>
          <w:sz w:val="24"/>
        </w:rPr>
        <w:t xml:space="preserve"> </w:t>
      </w:r>
      <w:r>
        <w:rPr>
          <w:sz w:val="24"/>
        </w:rPr>
        <w:t>с</w:t>
      </w:r>
      <w:r>
        <w:rPr>
          <w:spacing w:val="-15"/>
          <w:sz w:val="24"/>
        </w:rPr>
        <w:t xml:space="preserve"> </w:t>
      </w:r>
      <w:r>
        <w:rPr>
          <w:sz w:val="24"/>
        </w:rPr>
        <w:t>обучающимися</w:t>
      </w:r>
      <w:r>
        <w:rPr>
          <w:spacing w:val="-7"/>
          <w:sz w:val="24"/>
        </w:rPr>
        <w:t xml:space="preserve"> </w:t>
      </w:r>
      <w:r>
        <w:rPr>
          <w:sz w:val="24"/>
        </w:rPr>
        <w:t>с</w:t>
      </w:r>
      <w:r>
        <w:rPr>
          <w:spacing w:val="-10"/>
          <w:sz w:val="24"/>
        </w:rPr>
        <w:t xml:space="preserve"> </w:t>
      </w:r>
      <w:r>
        <w:rPr>
          <w:sz w:val="24"/>
        </w:rPr>
        <w:t>задержкой</w:t>
      </w:r>
      <w:r>
        <w:rPr>
          <w:spacing w:val="-11"/>
          <w:sz w:val="24"/>
        </w:rPr>
        <w:t xml:space="preserve"> </w:t>
      </w:r>
      <w:r>
        <w:rPr>
          <w:sz w:val="24"/>
        </w:rPr>
        <w:t>психического</w:t>
      </w:r>
      <w:r>
        <w:rPr>
          <w:spacing w:val="-4"/>
          <w:sz w:val="24"/>
        </w:rPr>
        <w:t xml:space="preserve"> </w:t>
      </w:r>
      <w:r>
        <w:rPr>
          <w:sz w:val="24"/>
        </w:rPr>
        <w:t>развития АООП ООО для обучающихся с задержкой психического развития (вариант 7)</w:t>
      </w:r>
    </w:p>
    <w:p w:rsidR="00C31DE8" w:rsidRDefault="001F512D">
      <w:pPr>
        <w:pStyle w:val="3"/>
        <w:numPr>
          <w:ilvl w:val="0"/>
          <w:numId w:val="51"/>
        </w:numPr>
        <w:tabs>
          <w:tab w:val="left" w:pos="864"/>
        </w:tabs>
        <w:spacing w:before="119" w:line="240" w:lineRule="auto"/>
        <w:ind w:hanging="240"/>
      </w:pPr>
      <w:bookmarkStart w:id="4" w:name="3._ОРГАНИЗАЦИОННЫЙ_РАЗДЕЛ_АООП_ООО_ЗПР"/>
      <w:bookmarkEnd w:id="4"/>
      <w:r>
        <w:t>ОРГАНИЗАЦИОННЫЙ</w:t>
      </w:r>
      <w:r>
        <w:rPr>
          <w:spacing w:val="-2"/>
        </w:rPr>
        <w:t xml:space="preserve"> </w:t>
      </w:r>
      <w:r>
        <w:t>РАЗДЕЛ</w:t>
      </w:r>
      <w:r>
        <w:rPr>
          <w:spacing w:val="-4"/>
        </w:rPr>
        <w:t xml:space="preserve"> </w:t>
      </w:r>
      <w:r>
        <w:t>АООП</w:t>
      </w:r>
      <w:r>
        <w:rPr>
          <w:spacing w:val="-6"/>
        </w:rPr>
        <w:t xml:space="preserve"> </w:t>
      </w:r>
      <w:r>
        <w:t>ООО</w:t>
      </w:r>
      <w:r>
        <w:rPr>
          <w:spacing w:val="-2"/>
        </w:rPr>
        <w:t xml:space="preserve"> </w:t>
      </w:r>
      <w:r>
        <w:rPr>
          <w:spacing w:val="-5"/>
        </w:rPr>
        <w:t>ЗПР</w:t>
      </w:r>
    </w:p>
    <w:p w:rsidR="00C31DE8" w:rsidRDefault="001F512D">
      <w:pPr>
        <w:pStyle w:val="a4"/>
        <w:numPr>
          <w:ilvl w:val="1"/>
          <w:numId w:val="51"/>
        </w:numPr>
        <w:tabs>
          <w:tab w:val="left" w:pos="1041"/>
        </w:tabs>
        <w:spacing w:before="118"/>
        <w:ind w:left="1041" w:hanging="417"/>
        <w:rPr>
          <w:sz w:val="24"/>
        </w:rPr>
      </w:pPr>
      <w:r>
        <w:rPr>
          <w:sz w:val="24"/>
        </w:rPr>
        <w:t>Учебный</w:t>
      </w:r>
      <w:r>
        <w:rPr>
          <w:spacing w:val="-7"/>
          <w:sz w:val="24"/>
        </w:rPr>
        <w:t xml:space="preserve"> </w:t>
      </w:r>
      <w:r>
        <w:rPr>
          <w:sz w:val="24"/>
        </w:rPr>
        <w:t>план</w:t>
      </w:r>
      <w:r>
        <w:rPr>
          <w:spacing w:val="-6"/>
          <w:sz w:val="24"/>
        </w:rPr>
        <w:t xml:space="preserve"> </w:t>
      </w:r>
      <w:r>
        <w:rPr>
          <w:sz w:val="24"/>
        </w:rPr>
        <w:t>программы</w:t>
      </w:r>
      <w:r>
        <w:rPr>
          <w:spacing w:val="-3"/>
          <w:sz w:val="24"/>
        </w:rPr>
        <w:t xml:space="preserve"> </w:t>
      </w:r>
      <w:r>
        <w:rPr>
          <w:sz w:val="24"/>
        </w:rPr>
        <w:t>АООП</w:t>
      </w:r>
      <w:r>
        <w:rPr>
          <w:spacing w:val="-7"/>
          <w:sz w:val="24"/>
        </w:rPr>
        <w:t xml:space="preserve"> </w:t>
      </w:r>
      <w:r>
        <w:rPr>
          <w:sz w:val="24"/>
        </w:rPr>
        <w:t>основного</w:t>
      </w:r>
      <w:r>
        <w:rPr>
          <w:spacing w:val="-6"/>
          <w:sz w:val="24"/>
        </w:rPr>
        <w:t xml:space="preserve"> </w:t>
      </w:r>
      <w:r>
        <w:rPr>
          <w:sz w:val="24"/>
        </w:rPr>
        <w:t>общего</w:t>
      </w:r>
      <w:r>
        <w:rPr>
          <w:spacing w:val="-5"/>
          <w:sz w:val="24"/>
        </w:rPr>
        <w:t xml:space="preserve"> </w:t>
      </w:r>
      <w:r>
        <w:rPr>
          <w:spacing w:val="-2"/>
          <w:sz w:val="24"/>
        </w:rPr>
        <w:t>образования</w:t>
      </w:r>
    </w:p>
    <w:p w:rsidR="00C31DE8" w:rsidRDefault="001F512D">
      <w:pPr>
        <w:pStyle w:val="a4"/>
        <w:numPr>
          <w:ilvl w:val="1"/>
          <w:numId w:val="51"/>
        </w:numPr>
        <w:tabs>
          <w:tab w:val="left" w:pos="1041"/>
        </w:tabs>
        <w:spacing w:before="117"/>
        <w:ind w:left="1041" w:hanging="417"/>
        <w:rPr>
          <w:sz w:val="24"/>
        </w:rPr>
      </w:pPr>
      <w:r>
        <w:rPr>
          <w:sz w:val="24"/>
        </w:rPr>
        <w:t>Календарный</w:t>
      </w:r>
      <w:r>
        <w:rPr>
          <w:spacing w:val="-6"/>
          <w:sz w:val="24"/>
        </w:rPr>
        <w:t xml:space="preserve"> </w:t>
      </w:r>
      <w:r>
        <w:rPr>
          <w:sz w:val="24"/>
        </w:rPr>
        <w:t>учебный</w:t>
      </w:r>
      <w:r>
        <w:rPr>
          <w:spacing w:val="-13"/>
          <w:sz w:val="24"/>
        </w:rPr>
        <w:t xml:space="preserve"> </w:t>
      </w:r>
      <w:r>
        <w:rPr>
          <w:spacing w:val="-2"/>
          <w:sz w:val="24"/>
        </w:rPr>
        <w:t>график</w:t>
      </w:r>
    </w:p>
    <w:p w:rsidR="00C31DE8" w:rsidRDefault="001F512D">
      <w:pPr>
        <w:pStyle w:val="a3"/>
        <w:spacing w:line="20" w:lineRule="exact"/>
        <w:ind w:left="981" w:firstLine="0"/>
        <w:jc w:val="left"/>
        <w:rPr>
          <w:sz w:val="2"/>
        </w:rPr>
      </w:pPr>
      <w:r>
        <w:rPr>
          <w:noProof/>
          <w:sz w:val="2"/>
          <w:lang w:eastAsia="ru-RU"/>
        </w:rPr>
        <mc:AlternateContent>
          <mc:Choice Requires="wpg">
            <w:drawing>
              <wp:inline distT="0" distB="0" distL="0" distR="0">
                <wp:extent cx="38100" cy="762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7620"/>
                          <a:chOff x="0" y="0"/>
                          <a:chExt cx="38100" cy="7620"/>
                        </a:xfrm>
                      </wpg:grpSpPr>
                      <wps:wsp>
                        <wps:cNvPr id="4" name="Graphic 4"/>
                        <wps:cNvSpPr/>
                        <wps:spPr>
                          <a:xfrm>
                            <a:off x="0" y="0"/>
                            <a:ext cx="38100" cy="7620"/>
                          </a:xfrm>
                          <a:custGeom>
                            <a:avLst/>
                            <a:gdLst/>
                            <a:ahLst/>
                            <a:cxnLst/>
                            <a:rect l="l" t="t" r="r" b="b"/>
                            <a:pathLst>
                              <a:path w="38100" h="7620">
                                <a:moveTo>
                                  <a:pt x="38100" y="0"/>
                                </a:moveTo>
                                <a:lnTo>
                                  <a:pt x="0" y="0"/>
                                </a:lnTo>
                                <a:lnTo>
                                  <a:pt x="0" y="7618"/>
                                </a:lnTo>
                                <a:lnTo>
                                  <a:pt x="38100" y="7618"/>
                                </a:lnTo>
                                <a:lnTo>
                                  <a:pt x="38100"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5411AAD5" id="Group 3" o:spid="_x0000_s1026" style="width:3pt;height:.6pt;mso-position-horizontal-relative:char;mso-position-vertical-relative:line"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">
                <v:shape id="Graphic 4" o:spid="_x0000_s1027" style="position:absolute;width:38100;height:7620;visibility:visible;mso-wrap-style:square;v-text-anchor:top" coordsize="38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" path="m38100,l,,,7618r38100,l38100,xe" fillcolor="blue" stroked="f">
                  <v:path arrowok="t"/>
                </v:shape>
                <w10:anchorlock/>
              </v:group>
            </w:pict>
          </mc:Fallback>
        </mc:AlternateContent>
      </w:r>
    </w:p>
    <w:p w:rsidR="00C31DE8" w:rsidRDefault="001F512D">
      <w:pPr>
        <w:pStyle w:val="a4"/>
        <w:numPr>
          <w:ilvl w:val="1"/>
          <w:numId w:val="51"/>
        </w:numPr>
        <w:tabs>
          <w:tab w:val="left" w:pos="1104"/>
        </w:tabs>
        <w:spacing w:line="257" w:lineRule="exact"/>
        <w:ind w:left="1104" w:hanging="480"/>
        <w:rPr>
          <w:sz w:val="24"/>
        </w:rPr>
      </w:pPr>
      <w:r>
        <w:rPr>
          <w:sz w:val="24"/>
        </w:rPr>
        <w:t>План внеурочной</w:t>
      </w:r>
      <w:r>
        <w:rPr>
          <w:spacing w:val="-4"/>
          <w:sz w:val="24"/>
        </w:rPr>
        <w:t xml:space="preserve"> </w:t>
      </w:r>
      <w:r>
        <w:rPr>
          <w:spacing w:val="-2"/>
          <w:sz w:val="24"/>
        </w:rPr>
        <w:t>деятельности</w:t>
      </w:r>
    </w:p>
    <w:p w:rsidR="00C31DE8" w:rsidRDefault="001F512D">
      <w:pPr>
        <w:pStyle w:val="a4"/>
        <w:numPr>
          <w:ilvl w:val="1"/>
          <w:numId w:val="51"/>
        </w:numPr>
        <w:tabs>
          <w:tab w:val="left" w:pos="988"/>
        </w:tabs>
        <w:spacing w:line="275" w:lineRule="exact"/>
        <w:ind w:left="988" w:hanging="364"/>
        <w:rPr>
          <w:sz w:val="24"/>
        </w:rPr>
      </w:pPr>
      <w:r>
        <w:rPr>
          <w:spacing w:val="-2"/>
          <w:sz w:val="24"/>
        </w:rPr>
        <w:t>Календарный</w:t>
      </w:r>
      <w:r>
        <w:rPr>
          <w:spacing w:val="4"/>
          <w:sz w:val="24"/>
        </w:rPr>
        <w:t xml:space="preserve"> </w:t>
      </w:r>
      <w:r>
        <w:rPr>
          <w:spacing w:val="-2"/>
          <w:sz w:val="24"/>
        </w:rPr>
        <w:t>план</w:t>
      </w:r>
      <w:r>
        <w:rPr>
          <w:spacing w:val="1"/>
          <w:sz w:val="24"/>
        </w:rPr>
        <w:t xml:space="preserve"> </w:t>
      </w:r>
      <w:r>
        <w:rPr>
          <w:spacing w:val="-2"/>
          <w:sz w:val="24"/>
        </w:rPr>
        <w:t>воспитательной</w:t>
      </w:r>
      <w:r>
        <w:rPr>
          <w:spacing w:val="5"/>
          <w:sz w:val="24"/>
        </w:rPr>
        <w:t xml:space="preserve"> </w:t>
      </w:r>
      <w:r>
        <w:rPr>
          <w:spacing w:val="-2"/>
          <w:sz w:val="24"/>
        </w:rPr>
        <w:t>работы</w:t>
      </w:r>
    </w:p>
    <w:p w:rsidR="00C31DE8" w:rsidRDefault="001F512D">
      <w:pPr>
        <w:pStyle w:val="a4"/>
        <w:numPr>
          <w:ilvl w:val="1"/>
          <w:numId w:val="51"/>
        </w:numPr>
        <w:tabs>
          <w:tab w:val="left" w:pos="1041"/>
        </w:tabs>
        <w:spacing w:before="3"/>
        <w:ind w:left="1041" w:hanging="417"/>
        <w:rPr>
          <w:sz w:val="24"/>
        </w:rPr>
      </w:pPr>
      <w:r>
        <w:rPr>
          <w:sz w:val="24"/>
        </w:rPr>
        <w:t>Характеристика условий</w:t>
      </w:r>
      <w:r>
        <w:rPr>
          <w:spacing w:val="-11"/>
          <w:sz w:val="24"/>
        </w:rPr>
        <w:t xml:space="preserve"> </w:t>
      </w:r>
      <w:r>
        <w:rPr>
          <w:sz w:val="24"/>
        </w:rPr>
        <w:t>реализации</w:t>
      </w:r>
      <w:r>
        <w:rPr>
          <w:spacing w:val="-2"/>
          <w:sz w:val="24"/>
        </w:rPr>
        <w:t xml:space="preserve"> </w:t>
      </w:r>
      <w:r>
        <w:rPr>
          <w:sz w:val="24"/>
        </w:rPr>
        <w:t>АООП</w:t>
      </w:r>
      <w:r>
        <w:rPr>
          <w:spacing w:val="-13"/>
          <w:sz w:val="24"/>
        </w:rPr>
        <w:t xml:space="preserve"> </w:t>
      </w:r>
      <w:r>
        <w:rPr>
          <w:sz w:val="24"/>
        </w:rPr>
        <w:t>ООО</w:t>
      </w:r>
      <w:r>
        <w:rPr>
          <w:spacing w:val="-13"/>
          <w:sz w:val="24"/>
        </w:rPr>
        <w:t xml:space="preserve"> </w:t>
      </w:r>
      <w:r>
        <w:rPr>
          <w:spacing w:val="-5"/>
          <w:sz w:val="24"/>
        </w:rPr>
        <w:t>ЗПР</w:t>
      </w:r>
    </w:p>
    <w:p w:rsidR="00C31DE8" w:rsidRDefault="00C31DE8">
      <w:pPr>
        <w:pStyle w:val="a4"/>
        <w:jc w:val="left"/>
        <w:rPr>
          <w:sz w:val="24"/>
        </w:rPr>
        <w:sectPr w:rsidR="00C31DE8">
          <w:footerReference w:type="default" r:id="rId9"/>
          <w:pgSz w:w="11920" w:h="16850"/>
          <w:pgMar w:top="1140" w:right="0" w:bottom="1160" w:left="1080" w:header="0" w:footer="979" w:gutter="0"/>
          <w:pgNumType w:start="2"/>
          <w:cols w:space="720"/>
        </w:sectPr>
      </w:pPr>
    </w:p>
    <w:p w:rsidR="00C31DE8" w:rsidRDefault="001F512D">
      <w:pPr>
        <w:pStyle w:val="3"/>
        <w:numPr>
          <w:ilvl w:val="2"/>
          <w:numId w:val="51"/>
        </w:numPr>
        <w:tabs>
          <w:tab w:val="left" w:pos="1472"/>
        </w:tabs>
        <w:spacing w:before="73" w:line="254" w:lineRule="auto"/>
        <w:ind w:right="1416" w:firstLine="566"/>
        <w:jc w:val="left"/>
        <w:rPr>
          <w:sz w:val="28"/>
        </w:rPr>
      </w:pPr>
      <w:bookmarkStart w:id="5" w:name="1._Целевой_раздел_АООП_ООО_для_обучающих"/>
      <w:bookmarkEnd w:id="5"/>
      <w:r>
        <w:lastRenderedPageBreak/>
        <w:t>Целевой</w:t>
      </w:r>
      <w:r>
        <w:rPr>
          <w:spacing w:val="-15"/>
        </w:rPr>
        <w:t xml:space="preserve"> </w:t>
      </w:r>
      <w:r>
        <w:t>раздел</w:t>
      </w:r>
      <w:r>
        <w:rPr>
          <w:spacing w:val="-15"/>
        </w:rPr>
        <w:t xml:space="preserve"> </w:t>
      </w:r>
      <w:r>
        <w:t>АООП</w:t>
      </w:r>
      <w:r>
        <w:rPr>
          <w:spacing w:val="-14"/>
        </w:rPr>
        <w:t xml:space="preserve"> </w:t>
      </w:r>
      <w:r>
        <w:t>ООО</w:t>
      </w:r>
      <w:r>
        <w:rPr>
          <w:spacing w:val="-14"/>
        </w:rPr>
        <w:t xml:space="preserve"> </w:t>
      </w:r>
      <w:r>
        <w:t>для</w:t>
      </w:r>
      <w:r>
        <w:rPr>
          <w:spacing w:val="-15"/>
        </w:rPr>
        <w:t xml:space="preserve"> </w:t>
      </w:r>
      <w:r>
        <w:t>обучающихся</w:t>
      </w:r>
      <w:r>
        <w:rPr>
          <w:spacing w:val="-15"/>
        </w:rPr>
        <w:t xml:space="preserve"> </w:t>
      </w:r>
      <w:r>
        <w:t>с</w:t>
      </w:r>
      <w:r>
        <w:rPr>
          <w:spacing w:val="-15"/>
        </w:rPr>
        <w:t xml:space="preserve"> </w:t>
      </w:r>
      <w:r>
        <w:t>задержкой</w:t>
      </w:r>
      <w:r>
        <w:rPr>
          <w:spacing w:val="-9"/>
        </w:rPr>
        <w:t xml:space="preserve"> </w:t>
      </w:r>
      <w:r>
        <w:t>психического развития (вариант 7)</w:t>
      </w:r>
    </w:p>
    <w:p w:rsidR="00C31DE8" w:rsidRDefault="001F512D">
      <w:pPr>
        <w:pStyle w:val="a4"/>
        <w:numPr>
          <w:ilvl w:val="3"/>
          <w:numId w:val="51"/>
        </w:numPr>
        <w:tabs>
          <w:tab w:val="left" w:pos="1755"/>
        </w:tabs>
        <w:spacing w:before="254" w:line="319" w:lineRule="exact"/>
        <w:ind w:left="1755" w:hanging="564"/>
        <w:rPr>
          <w:b/>
          <w:sz w:val="24"/>
        </w:rPr>
      </w:pPr>
      <w:r>
        <w:rPr>
          <w:b/>
          <w:spacing w:val="-2"/>
          <w:sz w:val="24"/>
        </w:rPr>
        <w:t>Пояснительная</w:t>
      </w:r>
      <w:r>
        <w:rPr>
          <w:b/>
          <w:spacing w:val="6"/>
          <w:sz w:val="24"/>
        </w:rPr>
        <w:t xml:space="preserve"> </w:t>
      </w:r>
      <w:r>
        <w:rPr>
          <w:b/>
          <w:spacing w:val="-2"/>
          <w:sz w:val="24"/>
        </w:rPr>
        <w:t>записка</w:t>
      </w:r>
    </w:p>
    <w:p w:rsidR="00C31DE8" w:rsidRDefault="001F512D">
      <w:pPr>
        <w:pStyle w:val="a3"/>
        <w:ind w:right="546"/>
      </w:pPr>
      <w:r>
        <w:t>АООП ООО для обучающихся с задержкой психического развития составлена 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приказом от 18.08.2022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287»,приказом Министерства просвещения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приказом Министерства просвещения от 18.05.2023 № 370 «Об утверждении федеральной образовательной программы основного общего</w:t>
      </w:r>
      <w:r>
        <w:rPr>
          <w:spacing w:val="-6"/>
        </w:rPr>
        <w:t xml:space="preserve"> </w:t>
      </w:r>
      <w:r>
        <w:t>образования», приказа</w:t>
      </w:r>
      <w:r>
        <w:rPr>
          <w:spacing w:val="-3"/>
        </w:rPr>
        <w:t xml:space="preserve"> </w:t>
      </w:r>
      <w:r>
        <w:t>Министерства</w:t>
      </w:r>
      <w:r>
        <w:rPr>
          <w:spacing w:val="-3"/>
        </w:rPr>
        <w:t xml:space="preserve"> </w:t>
      </w:r>
      <w:r>
        <w:t>просвещения</w:t>
      </w:r>
      <w:r>
        <w:rPr>
          <w:spacing w:val="40"/>
        </w:rPr>
        <w:t xml:space="preserve"> </w:t>
      </w:r>
      <w:r>
        <w:t>Российской</w:t>
      </w:r>
      <w:r>
        <w:rPr>
          <w:spacing w:val="-5"/>
        </w:rPr>
        <w:t xml:space="preserve"> </w:t>
      </w:r>
      <w:r>
        <w:t>Федерации</w:t>
      </w:r>
      <w:r>
        <w:rPr>
          <w:spacing w:val="-1"/>
        </w:rPr>
        <w:t xml:space="preserve"> </w:t>
      </w:r>
      <w:r>
        <w:t>№1028</w:t>
      </w:r>
      <w:r>
        <w:rPr>
          <w:spacing w:val="-6"/>
        </w:rPr>
        <w:t xml:space="preserve"> </w:t>
      </w:r>
      <w:r>
        <w:t>от 27.12.2023г. «О внесении изменений в некоторые приказы Министерства образования и</w:t>
      </w:r>
      <w:r>
        <w:rPr>
          <w:spacing w:val="40"/>
        </w:rPr>
        <w:t xml:space="preserve"> </w:t>
      </w:r>
      <w:r>
        <w:t>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w:t>
      </w:r>
      <w:r>
        <w:rPr>
          <w:spacing w:val="40"/>
        </w:rPr>
        <w:t xml:space="preserve"> </w:t>
      </w:r>
      <w:r>
        <w:t>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приказа 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приказа Министерства просвещения Российской Федерации</w:t>
      </w:r>
    </w:p>
    <w:p w:rsidR="00C31DE8" w:rsidRDefault="001F512D">
      <w:pPr>
        <w:pStyle w:val="a3"/>
        <w:ind w:right="555" w:firstLine="0"/>
      </w:pPr>
      <w:r>
        <w:t>№171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pacing w:val="40"/>
        </w:rPr>
        <w:t xml:space="preserve"> </w:t>
      </w:r>
      <w:r>
        <w:t>Постановления</w:t>
      </w:r>
      <w:r>
        <w:rPr>
          <w:spacing w:val="40"/>
        </w:rPr>
        <w:t xml:space="preserve"> </w:t>
      </w:r>
      <w:r>
        <w:t>Правительства</w:t>
      </w:r>
      <w:r>
        <w:rPr>
          <w:spacing w:val="40"/>
        </w:rPr>
        <w:t xml:space="preserve"> </w:t>
      </w:r>
      <w:r>
        <w:t>РФ</w:t>
      </w:r>
      <w:r>
        <w:rPr>
          <w:spacing w:val="40"/>
        </w:rPr>
        <w:t xml:space="preserve"> </w:t>
      </w:r>
      <w:r>
        <w:t>№556</w:t>
      </w:r>
      <w:r>
        <w:rPr>
          <w:spacing w:val="40"/>
        </w:rPr>
        <w:t xml:space="preserve"> </w:t>
      </w:r>
      <w:r>
        <w:t>от</w:t>
      </w:r>
      <w:r>
        <w:rPr>
          <w:spacing w:val="40"/>
        </w:rPr>
        <w:t xml:space="preserve"> </w:t>
      </w:r>
      <w:r>
        <w:t>30.04.2024г.</w:t>
      </w:r>
    </w:p>
    <w:p w:rsidR="00C31DE8" w:rsidRDefault="001F512D">
      <w:pPr>
        <w:pStyle w:val="a3"/>
        <w:spacing w:before="2" w:line="237" w:lineRule="auto"/>
        <w:ind w:right="556" w:firstLine="0"/>
      </w:pPr>
      <w:r>
        <w:t>«Об утверждении перечня мероприятий по оценке качества образования», Уставом МОБУ СОШ с.</w:t>
      </w:r>
      <w:r w:rsidR="008C0B0C">
        <w:t>Абзаново</w:t>
      </w:r>
      <w:r>
        <w:t>.</w:t>
      </w:r>
    </w:p>
    <w:p w:rsidR="00C31DE8" w:rsidRDefault="001F512D">
      <w:pPr>
        <w:pStyle w:val="a3"/>
        <w:spacing w:before="4"/>
        <w:ind w:right="976"/>
      </w:pPr>
      <w:r>
        <w:t>АООП ООО для обучающихся с задержкой психического развития (вариант 7) является основным документом, определяющим содержание общего образования, а</w:t>
      </w:r>
      <w:r>
        <w:rPr>
          <w:spacing w:val="40"/>
        </w:rPr>
        <w:t xml:space="preserve"> </w:t>
      </w:r>
      <w:r>
        <w:t>также регламентирующим образовательную деятельность организации в единстве урочной</w:t>
      </w:r>
      <w:r>
        <w:rPr>
          <w:spacing w:val="-1"/>
        </w:rPr>
        <w:t xml:space="preserve"> </w:t>
      </w:r>
      <w:r>
        <w:t>и</w:t>
      </w:r>
      <w:r>
        <w:rPr>
          <w:spacing w:val="-1"/>
        </w:rPr>
        <w:t xml:space="preserve"> </w:t>
      </w:r>
      <w:r>
        <w:t>внеурочной</w:t>
      </w:r>
      <w:r>
        <w:rPr>
          <w:spacing w:val="-2"/>
        </w:rPr>
        <w:t xml:space="preserve"> </w:t>
      </w:r>
      <w:r>
        <w:t>деятельности при</w:t>
      </w:r>
      <w:r>
        <w:rPr>
          <w:spacing w:val="-1"/>
        </w:rPr>
        <w:t xml:space="preserve"> </w:t>
      </w:r>
      <w:r>
        <w:t>учете установленного ФГОС</w:t>
      </w:r>
      <w:r>
        <w:rPr>
          <w:spacing w:val="-3"/>
        </w:rPr>
        <w:t xml:space="preserve"> </w:t>
      </w:r>
      <w:r>
        <w:t xml:space="preserve">ООО соотношения обязательной части программы и части, формируемой участниками образовательных </w:t>
      </w:r>
      <w:r>
        <w:rPr>
          <w:spacing w:val="-2"/>
        </w:rPr>
        <w:t>отношений.</w:t>
      </w:r>
    </w:p>
    <w:p w:rsidR="00C31DE8" w:rsidRDefault="001F512D">
      <w:pPr>
        <w:pStyle w:val="a3"/>
        <w:spacing w:before="1"/>
        <w:ind w:right="985"/>
      </w:pPr>
      <w:r>
        <w:t>АООП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C31DE8" w:rsidRDefault="001F512D">
      <w:pPr>
        <w:pStyle w:val="a3"/>
        <w:ind w:right="974"/>
      </w:pPr>
      <w:r>
        <w:t>АООП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w:t>
      </w:r>
      <w:r>
        <w:rPr>
          <w:spacing w:val="-1"/>
        </w:rPr>
        <w:t xml:space="preserve"> </w:t>
      </w:r>
      <w:r>
        <w:t>общего</w:t>
      </w:r>
      <w:r>
        <w:rPr>
          <w:spacing w:val="-1"/>
        </w:rPr>
        <w:t xml:space="preserve"> </w:t>
      </w:r>
      <w:r>
        <w:t>образования</w:t>
      </w:r>
      <w:r>
        <w:rPr>
          <w:spacing w:val="-4"/>
        </w:rPr>
        <w:t xml:space="preserve"> </w:t>
      </w:r>
      <w:r>
        <w:t>(АООП НОО)</w:t>
      </w:r>
      <w:r>
        <w:rPr>
          <w:spacing w:val="-1"/>
        </w:rPr>
        <w:t xml:space="preserve"> </w:t>
      </w:r>
      <w:r>
        <w:t>обучающихся с ЗПР</w:t>
      </w:r>
      <w:r>
        <w:rPr>
          <w:spacing w:val="-5"/>
        </w:rPr>
        <w:t xml:space="preserve"> </w:t>
      </w:r>
      <w:r>
        <w:t>(варианты 7.1</w:t>
      </w:r>
      <w:r>
        <w:rPr>
          <w:spacing w:val="-1"/>
        </w:rPr>
        <w:t xml:space="preserve"> </w:t>
      </w:r>
      <w:r>
        <w:t>и</w:t>
      </w:r>
      <w:r>
        <w:rPr>
          <w:spacing w:val="-1"/>
        </w:rPr>
        <w:t xml:space="preserve"> </w:t>
      </w:r>
      <w:r>
        <w:t>7.2) в соответствии с ФГОС НОО обучающихся с ОВЗ, и при этом нуждающихся в пролонгации</w:t>
      </w:r>
      <w:r>
        <w:rPr>
          <w:spacing w:val="80"/>
          <w:w w:val="150"/>
        </w:rPr>
        <w:t xml:space="preserve"> </w:t>
      </w:r>
      <w:r>
        <w:t>специальных</w:t>
      </w:r>
      <w:r>
        <w:rPr>
          <w:spacing w:val="80"/>
        </w:rPr>
        <w:t xml:space="preserve"> </w:t>
      </w:r>
      <w:r>
        <w:t>образовательных</w:t>
      </w:r>
      <w:r>
        <w:rPr>
          <w:spacing w:val="80"/>
        </w:rPr>
        <w:t xml:space="preserve"> </w:t>
      </w:r>
      <w:r>
        <w:t>условий</w:t>
      </w:r>
      <w:r>
        <w:rPr>
          <w:spacing w:val="80"/>
        </w:rPr>
        <w:t xml:space="preserve"> </w:t>
      </w:r>
      <w:r>
        <w:t>на</w:t>
      </w:r>
      <w:r>
        <w:rPr>
          <w:spacing w:val="80"/>
          <w:w w:val="150"/>
        </w:rPr>
        <w:t xml:space="preserve"> </w:t>
      </w:r>
      <w:r>
        <w:t>уровне</w:t>
      </w:r>
      <w:r>
        <w:rPr>
          <w:spacing w:val="80"/>
        </w:rPr>
        <w:t xml:space="preserve"> </w:t>
      </w:r>
      <w:r>
        <w:t>основного</w:t>
      </w:r>
      <w:r>
        <w:rPr>
          <w:spacing w:val="80"/>
          <w:w w:val="150"/>
        </w:rPr>
        <w:t xml:space="preserve"> </w:t>
      </w:r>
      <w:r>
        <w:t>общего</w:t>
      </w:r>
    </w:p>
    <w:p w:rsidR="00C31DE8" w:rsidRDefault="00C31DE8">
      <w:pPr>
        <w:pStyle w:val="a3"/>
        <w:sectPr w:rsidR="00C31DE8">
          <w:pgSz w:w="11920" w:h="16850"/>
          <w:pgMar w:top="560" w:right="0" w:bottom="1200" w:left="1080" w:header="0" w:footer="979" w:gutter="0"/>
          <w:cols w:space="720"/>
        </w:sectPr>
      </w:pPr>
    </w:p>
    <w:p w:rsidR="00C31DE8" w:rsidRDefault="001F512D">
      <w:pPr>
        <w:pStyle w:val="a3"/>
        <w:spacing w:before="65"/>
        <w:ind w:firstLine="0"/>
        <w:jc w:val="left"/>
      </w:pPr>
      <w:r>
        <w:rPr>
          <w:spacing w:val="-2"/>
        </w:rPr>
        <w:lastRenderedPageBreak/>
        <w:t>образования.</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left="1191" w:firstLine="0"/>
      </w:pPr>
      <w:r>
        <w:lastRenderedPageBreak/>
        <w:t>Целями</w:t>
      </w:r>
      <w:r>
        <w:rPr>
          <w:spacing w:val="-12"/>
        </w:rPr>
        <w:t xml:space="preserve"> </w:t>
      </w:r>
      <w:r>
        <w:t>реализации</w:t>
      </w:r>
      <w:r>
        <w:rPr>
          <w:spacing w:val="-4"/>
        </w:rPr>
        <w:t xml:space="preserve"> </w:t>
      </w:r>
      <w:r>
        <w:t>АООП</w:t>
      </w:r>
      <w:r>
        <w:rPr>
          <w:spacing w:val="-7"/>
        </w:rPr>
        <w:t xml:space="preserve"> </w:t>
      </w:r>
      <w:r>
        <w:t>ООО</w:t>
      </w:r>
      <w:r>
        <w:rPr>
          <w:spacing w:val="-7"/>
        </w:rPr>
        <w:t xml:space="preserve"> </w:t>
      </w:r>
      <w:r>
        <w:t>для</w:t>
      </w:r>
      <w:r>
        <w:rPr>
          <w:spacing w:val="-11"/>
        </w:rPr>
        <w:t xml:space="preserve"> </w:t>
      </w:r>
      <w:r>
        <w:t>обучающихся</w:t>
      </w:r>
      <w:r>
        <w:rPr>
          <w:spacing w:val="-5"/>
        </w:rPr>
        <w:t xml:space="preserve"> </w:t>
      </w:r>
      <w:r>
        <w:t>с</w:t>
      </w:r>
      <w:r>
        <w:rPr>
          <w:spacing w:val="-8"/>
        </w:rPr>
        <w:t xml:space="preserve"> </w:t>
      </w:r>
      <w:r>
        <w:t>ЗПР</w:t>
      </w:r>
      <w:r>
        <w:rPr>
          <w:spacing w:val="-1"/>
        </w:rPr>
        <w:t xml:space="preserve"> </w:t>
      </w:r>
      <w:r>
        <w:rPr>
          <w:spacing w:val="-2"/>
        </w:rPr>
        <w:t>являются:</w:t>
      </w:r>
    </w:p>
    <w:p w:rsidR="00C31DE8" w:rsidRDefault="001F512D">
      <w:pPr>
        <w:pStyle w:val="a4"/>
        <w:numPr>
          <w:ilvl w:val="0"/>
          <w:numId w:val="50"/>
        </w:numPr>
        <w:tabs>
          <w:tab w:val="left" w:pos="1472"/>
        </w:tabs>
        <w:spacing w:before="2" w:line="237" w:lineRule="auto"/>
        <w:ind w:right="991" w:firstLine="566"/>
        <w:rPr>
          <w:sz w:val="24"/>
        </w:rPr>
      </w:pPr>
      <w:r>
        <w:rPr>
          <w:sz w:val="24"/>
        </w:rP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C31DE8" w:rsidRDefault="001F512D">
      <w:pPr>
        <w:pStyle w:val="a4"/>
        <w:numPr>
          <w:ilvl w:val="0"/>
          <w:numId w:val="50"/>
        </w:numPr>
        <w:tabs>
          <w:tab w:val="left" w:pos="1329"/>
        </w:tabs>
        <w:spacing w:before="1" w:line="293" w:lineRule="exact"/>
        <w:ind w:left="1329" w:hanging="138"/>
        <w:rPr>
          <w:sz w:val="24"/>
        </w:rPr>
      </w:pPr>
      <w:r>
        <w:rPr>
          <w:sz w:val="24"/>
        </w:rPr>
        <w:t>создание</w:t>
      </w:r>
      <w:r>
        <w:rPr>
          <w:spacing w:val="-17"/>
          <w:sz w:val="24"/>
        </w:rPr>
        <w:t xml:space="preserve"> </w:t>
      </w:r>
      <w:r>
        <w:rPr>
          <w:sz w:val="24"/>
        </w:rPr>
        <w:t>условий</w:t>
      </w:r>
      <w:r>
        <w:rPr>
          <w:spacing w:val="-11"/>
          <w:sz w:val="24"/>
        </w:rPr>
        <w:t xml:space="preserve"> </w:t>
      </w:r>
      <w:r>
        <w:rPr>
          <w:sz w:val="24"/>
        </w:rPr>
        <w:t>для</w:t>
      </w:r>
      <w:r>
        <w:rPr>
          <w:spacing w:val="-11"/>
          <w:sz w:val="24"/>
        </w:rPr>
        <w:t xml:space="preserve"> </w:t>
      </w:r>
      <w:r>
        <w:rPr>
          <w:sz w:val="24"/>
        </w:rPr>
        <w:t>становления</w:t>
      </w:r>
      <w:r>
        <w:rPr>
          <w:spacing w:val="-15"/>
          <w:sz w:val="24"/>
        </w:rPr>
        <w:t xml:space="preserve"> </w:t>
      </w:r>
      <w:r>
        <w:rPr>
          <w:sz w:val="24"/>
        </w:rPr>
        <w:t>и</w:t>
      </w:r>
      <w:r>
        <w:rPr>
          <w:spacing w:val="-15"/>
          <w:sz w:val="24"/>
        </w:rPr>
        <w:t xml:space="preserve"> </w:t>
      </w:r>
      <w:r>
        <w:rPr>
          <w:sz w:val="24"/>
        </w:rPr>
        <w:t>формирования</w:t>
      </w:r>
      <w:r>
        <w:rPr>
          <w:spacing w:val="-10"/>
          <w:sz w:val="24"/>
        </w:rPr>
        <w:t xml:space="preserve"> </w:t>
      </w:r>
      <w:r>
        <w:rPr>
          <w:sz w:val="24"/>
        </w:rPr>
        <w:t>личности</w:t>
      </w:r>
      <w:r>
        <w:rPr>
          <w:spacing w:val="-9"/>
          <w:sz w:val="24"/>
        </w:rPr>
        <w:t xml:space="preserve"> </w:t>
      </w:r>
      <w:r>
        <w:rPr>
          <w:spacing w:val="-2"/>
          <w:sz w:val="24"/>
        </w:rPr>
        <w:t>обучающегося;</w:t>
      </w:r>
    </w:p>
    <w:p w:rsidR="00C31DE8" w:rsidRDefault="001F512D">
      <w:pPr>
        <w:pStyle w:val="a4"/>
        <w:numPr>
          <w:ilvl w:val="0"/>
          <w:numId w:val="50"/>
        </w:numPr>
        <w:tabs>
          <w:tab w:val="left" w:pos="1328"/>
        </w:tabs>
        <w:ind w:right="981" w:firstLine="566"/>
        <w:rPr>
          <w:sz w:val="24"/>
        </w:rPr>
      </w:pPr>
      <w:r>
        <w:rPr>
          <w:sz w:val="24"/>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C31DE8" w:rsidRDefault="001F512D">
      <w:pPr>
        <w:pStyle w:val="a3"/>
        <w:spacing w:line="242" w:lineRule="auto"/>
        <w:ind w:right="998"/>
      </w:pPr>
      <w:r>
        <w:t>Достижение поставленных целей реализации АООП ООО для обучающихся с ЗПР предусматривает решение следующих основных задач:</w:t>
      </w:r>
    </w:p>
    <w:p w:rsidR="00C31DE8" w:rsidRDefault="001F512D">
      <w:pPr>
        <w:pStyle w:val="a4"/>
        <w:numPr>
          <w:ilvl w:val="0"/>
          <w:numId w:val="50"/>
        </w:numPr>
        <w:tabs>
          <w:tab w:val="left" w:pos="1328"/>
        </w:tabs>
        <w:ind w:right="976" w:firstLine="566"/>
        <w:rPr>
          <w:sz w:val="24"/>
        </w:rPr>
      </w:pPr>
      <w:r>
        <w:rPr>
          <w:sz w:val="24"/>
        </w:rPr>
        <w:t>формирование у обучающихся нравственных убеждений, эстетического вкуса и здорового</w:t>
      </w:r>
      <w:r>
        <w:rPr>
          <w:spacing w:val="-3"/>
          <w:sz w:val="24"/>
        </w:rPr>
        <w:t xml:space="preserve"> </w:t>
      </w:r>
      <w:r>
        <w:rPr>
          <w:sz w:val="24"/>
        </w:rPr>
        <w:t>образа</w:t>
      </w:r>
      <w:r>
        <w:rPr>
          <w:spacing w:val="-4"/>
          <w:sz w:val="24"/>
        </w:rPr>
        <w:t xml:space="preserve"> </w:t>
      </w:r>
      <w:r>
        <w:rPr>
          <w:sz w:val="24"/>
        </w:rPr>
        <w:t>жизни, высокой</w:t>
      </w:r>
      <w:r>
        <w:rPr>
          <w:spacing w:val="-2"/>
          <w:sz w:val="24"/>
        </w:rPr>
        <w:t xml:space="preserve"> </w:t>
      </w:r>
      <w:r>
        <w:rPr>
          <w:sz w:val="24"/>
        </w:rPr>
        <w:t>культуры</w:t>
      </w:r>
      <w:r>
        <w:rPr>
          <w:spacing w:val="-1"/>
          <w:sz w:val="24"/>
        </w:rPr>
        <w:t xml:space="preserve"> </w:t>
      </w:r>
      <w:r>
        <w:rPr>
          <w:sz w:val="24"/>
        </w:rPr>
        <w:t>межличностного и</w:t>
      </w:r>
      <w:r>
        <w:rPr>
          <w:spacing w:val="-3"/>
          <w:sz w:val="24"/>
        </w:rPr>
        <w:t xml:space="preserve"> </w:t>
      </w:r>
      <w:r>
        <w:rPr>
          <w:sz w:val="24"/>
        </w:rPr>
        <w:t>межэтнического</w:t>
      </w:r>
      <w:r>
        <w:rPr>
          <w:spacing w:val="-2"/>
          <w:sz w:val="24"/>
        </w:rPr>
        <w:t xml:space="preserve"> </w:t>
      </w:r>
      <w:r>
        <w:rPr>
          <w:sz w:val="24"/>
        </w:rPr>
        <w:t>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31DE8" w:rsidRDefault="001F512D">
      <w:pPr>
        <w:pStyle w:val="a4"/>
        <w:numPr>
          <w:ilvl w:val="0"/>
          <w:numId w:val="50"/>
        </w:numPr>
        <w:tabs>
          <w:tab w:val="left" w:pos="1328"/>
        </w:tabs>
        <w:ind w:right="987" w:firstLine="566"/>
        <w:rPr>
          <w:sz w:val="24"/>
        </w:rPr>
      </w:pPr>
      <w:r>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31DE8" w:rsidRDefault="001F512D">
      <w:pPr>
        <w:pStyle w:val="a4"/>
        <w:numPr>
          <w:ilvl w:val="0"/>
          <w:numId w:val="50"/>
        </w:numPr>
        <w:tabs>
          <w:tab w:val="left" w:pos="1343"/>
        </w:tabs>
        <w:spacing w:before="1" w:line="232" w:lineRule="auto"/>
        <w:ind w:right="1001" w:firstLine="566"/>
        <w:rPr>
          <w:sz w:val="24"/>
        </w:rPr>
      </w:pPr>
      <w:r>
        <w:rPr>
          <w:sz w:val="24"/>
        </w:rPr>
        <w:t>обеспечение преемственности начального общего, основного общего и среднего общего образования;</w:t>
      </w:r>
    </w:p>
    <w:p w:rsidR="00C31DE8" w:rsidRDefault="001F512D">
      <w:pPr>
        <w:pStyle w:val="a4"/>
        <w:numPr>
          <w:ilvl w:val="0"/>
          <w:numId w:val="50"/>
        </w:numPr>
        <w:tabs>
          <w:tab w:val="left" w:pos="1344"/>
        </w:tabs>
        <w:spacing w:before="9" w:line="232" w:lineRule="auto"/>
        <w:ind w:left="1191" w:right="1585" w:firstLine="0"/>
        <w:rPr>
          <w:sz w:val="24"/>
        </w:rPr>
      </w:pPr>
      <w:r>
        <w:rPr>
          <w:sz w:val="24"/>
        </w:rPr>
        <w:t>достижение</w:t>
      </w:r>
      <w:r>
        <w:rPr>
          <w:spacing w:val="-12"/>
          <w:sz w:val="24"/>
        </w:rPr>
        <w:t xml:space="preserve"> </w:t>
      </w:r>
      <w:r>
        <w:rPr>
          <w:sz w:val="24"/>
        </w:rPr>
        <w:t>планируемых</w:t>
      </w:r>
      <w:r>
        <w:rPr>
          <w:spacing w:val="-7"/>
          <w:sz w:val="24"/>
        </w:rPr>
        <w:t xml:space="preserve"> </w:t>
      </w:r>
      <w:r>
        <w:rPr>
          <w:sz w:val="24"/>
        </w:rPr>
        <w:t>результатов</w:t>
      </w:r>
      <w:r>
        <w:rPr>
          <w:spacing w:val="-6"/>
          <w:sz w:val="24"/>
        </w:rPr>
        <w:t xml:space="preserve"> </w:t>
      </w:r>
      <w:r>
        <w:rPr>
          <w:sz w:val="24"/>
        </w:rPr>
        <w:t>освоения</w:t>
      </w:r>
      <w:r>
        <w:rPr>
          <w:spacing w:val="-8"/>
          <w:sz w:val="24"/>
        </w:rPr>
        <w:t xml:space="preserve"> </w:t>
      </w:r>
      <w:r>
        <w:rPr>
          <w:sz w:val="24"/>
        </w:rPr>
        <w:t>АООП</w:t>
      </w:r>
      <w:r>
        <w:rPr>
          <w:spacing w:val="-9"/>
          <w:sz w:val="24"/>
        </w:rPr>
        <w:t xml:space="preserve"> </w:t>
      </w:r>
      <w:r>
        <w:rPr>
          <w:sz w:val="24"/>
        </w:rPr>
        <w:t>ООО</w:t>
      </w:r>
      <w:r>
        <w:rPr>
          <w:spacing w:val="-5"/>
          <w:sz w:val="24"/>
        </w:rPr>
        <w:t xml:space="preserve"> </w:t>
      </w:r>
      <w:r>
        <w:rPr>
          <w:sz w:val="24"/>
        </w:rPr>
        <w:t>обучающимися с ЗПР;</w:t>
      </w:r>
    </w:p>
    <w:p w:rsidR="00C31DE8" w:rsidRDefault="001F512D">
      <w:pPr>
        <w:pStyle w:val="a4"/>
        <w:numPr>
          <w:ilvl w:val="0"/>
          <w:numId w:val="50"/>
        </w:numPr>
        <w:tabs>
          <w:tab w:val="left" w:pos="1344"/>
        </w:tabs>
        <w:spacing w:before="18" w:line="232" w:lineRule="auto"/>
        <w:ind w:left="1191" w:right="1663" w:firstLine="0"/>
        <w:rPr>
          <w:sz w:val="24"/>
        </w:rPr>
      </w:pPr>
      <w:r>
        <w:rPr>
          <w:sz w:val="24"/>
        </w:rPr>
        <w:t xml:space="preserve">обеспечение доступности получения качественного основного общего </w:t>
      </w:r>
      <w:r>
        <w:rPr>
          <w:spacing w:val="-2"/>
          <w:sz w:val="24"/>
        </w:rPr>
        <w:t>образования;</w:t>
      </w:r>
    </w:p>
    <w:p w:rsidR="00C31DE8" w:rsidRDefault="001F512D">
      <w:pPr>
        <w:pStyle w:val="a4"/>
        <w:numPr>
          <w:ilvl w:val="0"/>
          <w:numId w:val="50"/>
        </w:numPr>
        <w:tabs>
          <w:tab w:val="left" w:pos="1343"/>
        </w:tabs>
        <w:spacing w:before="7"/>
        <w:ind w:right="971" w:firstLine="566"/>
        <w:rPr>
          <w:sz w:val="24"/>
        </w:rPr>
      </w:pPr>
      <w:r>
        <w:rPr>
          <w:sz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C31DE8" w:rsidRDefault="001F512D">
      <w:pPr>
        <w:pStyle w:val="a4"/>
        <w:numPr>
          <w:ilvl w:val="0"/>
          <w:numId w:val="50"/>
        </w:numPr>
        <w:tabs>
          <w:tab w:val="left" w:pos="1343"/>
        </w:tabs>
        <w:ind w:right="981" w:firstLine="566"/>
        <w:rPr>
          <w:sz w:val="24"/>
        </w:rPr>
      </w:pPr>
      <w:r>
        <w:rPr>
          <w:sz w:val="24"/>
        </w:rPr>
        <w:t>выявление и развитие способностей обучающихся с ЗПР, их интересов посредством</w:t>
      </w:r>
      <w:r>
        <w:rPr>
          <w:spacing w:val="-1"/>
          <w:sz w:val="24"/>
        </w:rPr>
        <w:t xml:space="preserve"> </w:t>
      </w:r>
      <w:r>
        <w:rPr>
          <w:sz w:val="24"/>
        </w:rPr>
        <w:t>включения их</w:t>
      </w:r>
      <w:r>
        <w:rPr>
          <w:spacing w:val="-2"/>
          <w:sz w:val="24"/>
        </w:rPr>
        <w:t xml:space="preserve"> </w:t>
      </w:r>
      <w:r>
        <w:rPr>
          <w:sz w:val="24"/>
        </w:rPr>
        <w:t>в деятельность</w:t>
      </w:r>
      <w:r>
        <w:rPr>
          <w:spacing w:val="-1"/>
          <w:sz w:val="24"/>
        </w:rPr>
        <w:t xml:space="preserve"> </w:t>
      </w:r>
      <w:r>
        <w:rPr>
          <w:sz w:val="24"/>
        </w:rPr>
        <w:t>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C31DE8" w:rsidRDefault="001F512D">
      <w:pPr>
        <w:pStyle w:val="a4"/>
        <w:numPr>
          <w:ilvl w:val="0"/>
          <w:numId w:val="50"/>
        </w:numPr>
        <w:tabs>
          <w:tab w:val="left" w:pos="1343"/>
        </w:tabs>
        <w:spacing w:before="3" w:line="237" w:lineRule="auto"/>
        <w:ind w:right="975" w:firstLine="566"/>
        <w:rPr>
          <w:sz w:val="24"/>
        </w:rPr>
      </w:pPr>
      <w:r>
        <w:rPr>
          <w:sz w:val="24"/>
        </w:rPr>
        <w:t xml:space="preserve">организация творческих конкурсов, проектной и учебно-исследовательской </w:t>
      </w:r>
      <w:r>
        <w:rPr>
          <w:spacing w:val="-2"/>
          <w:sz w:val="24"/>
        </w:rPr>
        <w:t>деятельности;</w:t>
      </w:r>
    </w:p>
    <w:p w:rsidR="00C31DE8" w:rsidRDefault="001F512D">
      <w:pPr>
        <w:pStyle w:val="a4"/>
        <w:numPr>
          <w:ilvl w:val="0"/>
          <w:numId w:val="50"/>
        </w:numPr>
        <w:tabs>
          <w:tab w:val="left" w:pos="1343"/>
        </w:tabs>
        <w:spacing w:before="2" w:line="237" w:lineRule="auto"/>
        <w:ind w:right="983" w:firstLine="566"/>
        <w:rPr>
          <w:sz w:val="24"/>
        </w:rPr>
      </w:pPr>
      <w:r>
        <w:rPr>
          <w:sz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rPr>
          <w:spacing w:val="-2"/>
          <w:sz w:val="24"/>
        </w:rPr>
        <w:t>организации;</w:t>
      </w:r>
    </w:p>
    <w:p w:rsidR="00C31DE8" w:rsidRDefault="001F512D">
      <w:pPr>
        <w:pStyle w:val="a4"/>
        <w:numPr>
          <w:ilvl w:val="0"/>
          <w:numId w:val="50"/>
        </w:numPr>
        <w:tabs>
          <w:tab w:val="left" w:pos="1343"/>
        </w:tabs>
        <w:spacing w:before="5" w:line="235" w:lineRule="auto"/>
        <w:ind w:right="980" w:firstLine="566"/>
        <w:rPr>
          <w:sz w:val="24"/>
        </w:rPr>
      </w:pPr>
      <w:r>
        <w:rPr>
          <w:sz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31DE8" w:rsidRDefault="001F512D">
      <w:pPr>
        <w:pStyle w:val="a4"/>
        <w:numPr>
          <w:ilvl w:val="0"/>
          <w:numId w:val="50"/>
        </w:numPr>
        <w:tabs>
          <w:tab w:val="left" w:pos="1343"/>
        </w:tabs>
        <w:spacing w:before="2"/>
        <w:ind w:right="974" w:firstLine="566"/>
        <w:rPr>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педагогических</w:t>
      </w:r>
      <w:r>
        <w:rPr>
          <w:spacing w:val="40"/>
          <w:sz w:val="24"/>
        </w:rPr>
        <w:t xml:space="preserve"> </w:t>
      </w:r>
      <w:r>
        <w:rPr>
          <w:sz w:val="24"/>
        </w:rPr>
        <w:t>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C31DE8" w:rsidRDefault="001F512D">
      <w:pPr>
        <w:pStyle w:val="a4"/>
        <w:numPr>
          <w:ilvl w:val="0"/>
          <w:numId w:val="50"/>
        </w:numPr>
        <w:tabs>
          <w:tab w:val="left" w:pos="1343"/>
        </w:tabs>
        <w:spacing w:before="1" w:line="237" w:lineRule="auto"/>
        <w:ind w:right="991" w:firstLine="566"/>
        <w:rPr>
          <w:sz w:val="24"/>
        </w:rPr>
      </w:pPr>
      <w:r>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C31DE8" w:rsidRDefault="001F512D">
      <w:pPr>
        <w:pStyle w:val="a3"/>
        <w:spacing w:before="4" w:line="276" w:lineRule="exact"/>
        <w:ind w:left="1191" w:firstLine="0"/>
      </w:pPr>
      <w:r>
        <w:t>АООП</w:t>
      </w:r>
      <w:r>
        <w:rPr>
          <w:spacing w:val="-14"/>
        </w:rPr>
        <w:t xml:space="preserve"> </w:t>
      </w:r>
      <w:r>
        <w:t>ООО</w:t>
      </w:r>
      <w:r>
        <w:rPr>
          <w:spacing w:val="-8"/>
        </w:rPr>
        <w:t xml:space="preserve"> </w:t>
      </w:r>
      <w:r>
        <w:t>для</w:t>
      </w:r>
      <w:r>
        <w:rPr>
          <w:spacing w:val="-7"/>
        </w:rPr>
        <w:t xml:space="preserve"> </w:t>
      </w:r>
      <w:r>
        <w:t>обучающихся</w:t>
      </w:r>
      <w:r>
        <w:rPr>
          <w:spacing w:val="-5"/>
        </w:rPr>
        <w:t xml:space="preserve"> </w:t>
      </w:r>
      <w:r>
        <w:t>с</w:t>
      </w:r>
      <w:r>
        <w:rPr>
          <w:spacing w:val="-13"/>
        </w:rPr>
        <w:t xml:space="preserve"> </w:t>
      </w:r>
      <w:r>
        <w:t>ЗПР</w:t>
      </w:r>
      <w:r>
        <w:rPr>
          <w:spacing w:val="-2"/>
        </w:rPr>
        <w:t xml:space="preserve"> </w:t>
      </w:r>
      <w:r>
        <w:t>учитывает</w:t>
      </w:r>
      <w:r>
        <w:rPr>
          <w:spacing w:val="-5"/>
        </w:rPr>
        <w:t xml:space="preserve"> </w:t>
      </w:r>
      <w:r>
        <w:t>следующие</w:t>
      </w:r>
      <w:r>
        <w:rPr>
          <w:spacing w:val="-7"/>
        </w:rPr>
        <w:t xml:space="preserve"> </w:t>
      </w:r>
      <w:r>
        <w:t>принципы</w:t>
      </w:r>
      <w:r>
        <w:rPr>
          <w:spacing w:val="-9"/>
        </w:rPr>
        <w:t xml:space="preserve"> </w:t>
      </w:r>
      <w:r>
        <w:t>и</w:t>
      </w:r>
      <w:r>
        <w:rPr>
          <w:spacing w:val="-10"/>
        </w:rPr>
        <w:t xml:space="preserve"> </w:t>
      </w:r>
      <w:r>
        <w:rPr>
          <w:spacing w:val="-2"/>
        </w:rPr>
        <w:t>подходы:</w:t>
      </w:r>
    </w:p>
    <w:p w:rsidR="00C31DE8" w:rsidRDefault="001F512D">
      <w:pPr>
        <w:pStyle w:val="a4"/>
        <w:numPr>
          <w:ilvl w:val="0"/>
          <w:numId w:val="50"/>
        </w:numPr>
        <w:tabs>
          <w:tab w:val="left" w:pos="1343"/>
        </w:tabs>
        <w:spacing w:before="2" w:line="237" w:lineRule="auto"/>
        <w:ind w:right="984" w:firstLine="566"/>
        <w:rPr>
          <w:sz w:val="24"/>
        </w:rPr>
      </w:pPr>
      <w:r>
        <w:rPr>
          <w:sz w:val="24"/>
        </w:rPr>
        <w:t>принцип учета ФГОС ООО: АООП ООО базируется на требованиях, предъявляемых ФГОС ООО к целям, содержанию, планируемым результатам и</w:t>
      </w:r>
      <w:r>
        <w:rPr>
          <w:spacing w:val="80"/>
          <w:sz w:val="24"/>
        </w:rPr>
        <w:t xml:space="preserve"> </w:t>
      </w:r>
      <w:r>
        <w:rPr>
          <w:sz w:val="24"/>
        </w:rPr>
        <w:t>условиям обучения на уровне основного общего образования;</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4"/>
        <w:numPr>
          <w:ilvl w:val="0"/>
          <w:numId w:val="50"/>
        </w:numPr>
        <w:tabs>
          <w:tab w:val="left" w:pos="1343"/>
        </w:tabs>
        <w:spacing w:before="72"/>
        <w:ind w:right="977" w:firstLine="566"/>
        <w:rPr>
          <w:sz w:val="24"/>
        </w:rPr>
      </w:pPr>
      <w:r>
        <w:rPr>
          <w:sz w:val="24"/>
        </w:rPr>
        <w:lastRenderedPageBreak/>
        <w:t>принцип учета языка обучения: с учетом условий функционирования образовательной организации АООП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31DE8" w:rsidRDefault="001F512D">
      <w:pPr>
        <w:pStyle w:val="a4"/>
        <w:numPr>
          <w:ilvl w:val="0"/>
          <w:numId w:val="50"/>
        </w:numPr>
        <w:tabs>
          <w:tab w:val="left" w:pos="1343"/>
        </w:tabs>
        <w:ind w:right="978" w:firstLine="566"/>
        <w:rPr>
          <w:sz w:val="24"/>
        </w:rPr>
      </w:pPr>
      <w:r>
        <w:rPr>
          <w:sz w:val="24"/>
        </w:rPr>
        <w:t>принцип учета ведущей деятельности обучающегося: АООП ООО обеспечивает конструирование учебного процесса</w:t>
      </w:r>
      <w:r>
        <w:rPr>
          <w:spacing w:val="-5"/>
          <w:sz w:val="24"/>
        </w:rPr>
        <w:t xml:space="preserve"> </w:t>
      </w:r>
      <w:r>
        <w:rPr>
          <w:sz w:val="24"/>
        </w:rPr>
        <w:t>в структуре</w:t>
      </w:r>
      <w:r>
        <w:rPr>
          <w:spacing w:val="-1"/>
          <w:sz w:val="24"/>
        </w:rPr>
        <w:t xml:space="preserve"> </w:t>
      </w:r>
      <w:r>
        <w:rPr>
          <w:sz w:val="24"/>
        </w:rPr>
        <w:t>учебной деятельности,</w:t>
      </w:r>
      <w:r>
        <w:rPr>
          <w:spacing w:val="-2"/>
          <w:sz w:val="24"/>
        </w:rPr>
        <w:t xml:space="preserve"> </w:t>
      </w:r>
      <w:r>
        <w:rPr>
          <w:sz w:val="24"/>
        </w:rPr>
        <w:t>предусматривает механизмы формирования всех компонентов учебной деятельности (мотив, цель,</w:t>
      </w:r>
      <w:r>
        <w:rPr>
          <w:spacing w:val="80"/>
          <w:sz w:val="24"/>
        </w:rPr>
        <w:t xml:space="preserve"> </w:t>
      </w:r>
      <w:r>
        <w:rPr>
          <w:sz w:val="24"/>
        </w:rPr>
        <w:t>учебная задача, учебные операции, контроль и самоконтроль);</w:t>
      </w:r>
    </w:p>
    <w:p w:rsidR="00C31DE8" w:rsidRDefault="001F512D">
      <w:pPr>
        <w:pStyle w:val="a4"/>
        <w:numPr>
          <w:ilvl w:val="0"/>
          <w:numId w:val="50"/>
        </w:numPr>
        <w:tabs>
          <w:tab w:val="left" w:pos="1343"/>
        </w:tabs>
        <w:spacing w:line="237" w:lineRule="auto"/>
        <w:ind w:right="976" w:firstLine="566"/>
        <w:rPr>
          <w:sz w:val="24"/>
        </w:rPr>
      </w:pPr>
      <w:r>
        <w:rPr>
          <w:sz w:val="24"/>
        </w:rPr>
        <w:t>принцип</w:t>
      </w:r>
      <w:r>
        <w:rPr>
          <w:spacing w:val="-7"/>
          <w:sz w:val="24"/>
        </w:rPr>
        <w:t xml:space="preserve"> </w:t>
      </w:r>
      <w:r>
        <w:rPr>
          <w:sz w:val="24"/>
        </w:rPr>
        <w:t>индивидуализации</w:t>
      </w:r>
      <w:r>
        <w:rPr>
          <w:spacing w:val="-2"/>
          <w:sz w:val="24"/>
        </w:rPr>
        <w:t xml:space="preserve"> </w:t>
      </w:r>
      <w:r>
        <w:rPr>
          <w:sz w:val="24"/>
        </w:rPr>
        <w:t>обучения:</w:t>
      </w:r>
      <w:r>
        <w:rPr>
          <w:spacing w:val="-5"/>
          <w:sz w:val="24"/>
        </w:rPr>
        <w:t xml:space="preserve"> </w:t>
      </w:r>
      <w:r>
        <w:rPr>
          <w:sz w:val="24"/>
        </w:rPr>
        <w:t>АООП</w:t>
      </w:r>
      <w:r>
        <w:rPr>
          <w:spacing w:val="-1"/>
          <w:sz w:val="24"/>
        </w:rPr>
        <w:t xml:space="preserve"> </w:t>
      </w:r>
      <w:r>
        <w:rPr>
          <w:sz w:val="24"/>
        </w:rPr>
        <w:t>ООО</w:t>
      </w:r>
      <w:r>
        <w:rPr>
          <w:spacing w:val="-5"/>
          <w:sz w:val="24"/>
        </w:rPr>
        <w:t xml:space="preserve"> </w:t>
      </w:r>
      <w:r>
        <w:rPr>
          <w:sz w:val="24"/>
        </w:rPr>
        <w:t>предусматривает</w:t>
      </w:r>
      <w:r>
        <w:rPr>
          <w:spacing w:val="-3"/>
          <w:sz w:val="24"/>
        </w:rPr>
        <w:t xml:space="preserve"> </w:t>
      </w:r>
      <w:r>
        <w:rPr>
          <w:sz w:val="24"/>
        </w:rPr>
        <w:t>возможность и механизмы разработки</w:t>
      </w:r>
      <w:r>
        <w:rPr>
          <w:spacing w:val="-1"/>
          <w:sz w:val="24"/>
        </w:rPr>
        <w:t xml:space="preserve"> </w:t>
      </w:r>
      <w:r>
        <w:rPr>
          <w:sz w:val="24"/>
        </w:rPr>
        <w:t>индивидуальных программ и</w:t>
      </w:r>
      <w:r>
        <w:rPr>
          <w:spacing w:val="-1"/>
          <w:sz w:val="24"/>
        </w:rPr>
        <w:t xml:space="preserve"> </w:t>
      </w:r>
      <w:r>
        <w:rPr>
          <w:sz w:val="24"/>
        </w:rPr>
        <w:t>учебных</w:t>
      </w:r>
      <w:r>
        <w:rPr>
          <w:spacing w:val="-2"/>
          <w:sz w:val="24"/>
        </w:rPr>
        <w:t xml:space="preserve"> </w:t>
      </w:r>
      <w:r>
        <w:rPr>
          <w:sz w:val="24"/>
        </w:rPr>
        <w:t>планов для</w:t>
      </w:r>
      <w:r>
        <w:rPr>
          <w:spacing w:val="-2"/>
          <w:sz w:val="24"/>
        </w:rPr>
        <w:t xml:space="preserve"> </w:t>
      </w:r>
      <w:r>
        <w:rPr>
          <w:sz w:val="24"/>
        </w:rPr>
        <w:t>обучающихся с ЗПР с учетом мнения родителей (законных представителей) обучающегося;</w:t>
      </w:r>
    </w:p>
    <w:p w:rsidR="00C31DE8" w:rsidRDefault="001F512D">
      <w:pPr>
        <w:pStyle w:val="a4"/>
        <w:numPr>
          <w:ilvl w:val="0"/>
          <w:numId w:val="50"/>
        </w:numPr>
        <w:tabs>
          <w:tab w:val="left" w:pos="1343"/>
        </w:tabs>
        <w:ind w:right="973" w:firstLine="566"/>
        <w:rPr>
          <w:sz w:val="24"/>
        </w:rPr>
      </w:pPr>
      <w:r>
        <w:rPr>
          <w:sz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w:t>
      </w:r>
      <w:r>
        <w:rPr>
          <w:spacing w:val="-1"/>
          <w:sz w:val="24"/>
        </w:rPr>
        <w:t xml:space="preserve"> </w:t>
      </w:r>
      <w:r>
        <w:rPr>
          <w:sz w:val="24"/>
        </w:rPr>
        <w:t>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31DE8" w:rsidRDefault="001F512D">
      <w:pPr>
        <w:pStyle w:val="a4"/>
        <w:numPr>
          <w:ilvl w:val="0"/>
          <w:numId w:val="50"/>
        </w:numPr>
        <w:tabs>
          <w:tab w:val="left" w:pos="1343"/>
        </w:tabs>
        <w:spacing w:line="237" w:lineRule="auto"/>
        <w:ind w:right="979" w:firstLine="566"/>
        <w:rPr>
          <w:sz w:val="24"/>
        </w:rPr>
      </w:pPr>
      <w:r>
        <w:rPr>
          <w:sz w:val="24"/>
        </w:rPr>
        <w:t>принцип учета индивидуальных возрастных, психологических и</w:t>
      </w:r>
      <w:r>
        <w:rPr>
          <w:spacing w:val="-1"/>
          <w:sz w:val="24"/>
        </w:rPr>
        <w:t xml:space="preserve"> </w:t>
      </w:r>
      <w:r>
        <w:rPr>
          <w:sz w:val="24"/>
        </w:rPr>
        <w:t>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C31DE8" w:rsidRDefault="001F512D">
      <w:pPr>
        <w:pStyle w:val="a4"/>
        <w:numPr>
          <w:ilvl w:val="0"/>
          <w:numId w:val="50"/>
        </w:numPr>
        <w:tabs>
          <w:tab w:val="left" w:pos="1343"/>
        </w:tabs>
        <w:spacing w:line="237" w:lineRule="auto"/>
        <w:ind w:right="994" w:firstLine="566"/>
        <w:rPr>
          <w:sz w:val="24"/>
        </w:rPr>
      </w:pPr>
      <w:r>
        <w:rPr>
          <w:sz w:val="24"/>
        </w:rPr>
        <w:t>принцип</w:t>
      </w:r>
      <w:r>
        <w:rPr>
          <w:spacing w:val="-8"/>
          <w:sz w:val="24"/>
        </w:rPr>
        <w:t xml:space="preserve"> </w:t>
      </w:r>
      <w:r>
        <w:rPr>
          <w:sz w:val="24"/>
        </w:rPr>
        <w:t>обеспечения</w:t>
      </w:r>
      <w:r>
        <w:rPr>
          <w:spacing w:val="-5"/>
          <w:sz w:val="24"/>
        </w:rPr>
        <w:t xml:space="preserve"> </w:t>
      </w:r>
      <w:r>
        <w:rPr>
          <w:sz w:val="24"/>
        </w:rPr>
        <w:t>фундаментального характера</w:t>
      </w:r>
      <w:r>
        <w:rPr>
          <w:spacing w:val="-7"/>
          <w:sz w:val="24"/>
        </w:rPr>
        <w:t xml:space="preserve"> </w:t>
      </w:r>
      <w:r>
        <w:rPr>
          <w:sz w:val="24"/>
        </w:rPr>
        <w:t>образования,</w:t>
      </w:r>
      <w:r>
        <w:rPr>
          <w:spacing w:val="-3"/>
          <w:sz w:val="24"/>
        </w:rPr>
        <w:t xml:space="preserve"> </w:t>
      </w:r>
      <w:r>
        <w:rPr>
          <w:sz w:val="24"/>
        </w:rPr>
        <w:t>учета</w:t>
      </w:r>
      <w:r>
        <w:rPr>
          <w:spacing w:val="-3"/>
          <w:sz w:val="24"/>
        </w:rPr>
        <w:t xml:space="preserve"> </w:t>
      </w:r>
      <w:r>
        <w:rPr>
          <w:sz w:val="24"/>
        </w:rPr>
        <w:t>специфики изучаемых учебных предметов;</w:t>
      </w:r>
    </w:p>
    <w:p w:rsidR="00C31DE8" w:rsidRDefault="001F512D">
      <w:pPr>
        <w:pStyle w:val="a4"/>
        <w:numPr>
          <w:ilvl w:val="0"/>
          <w:numId w:val="50"/>
        </w:numPr>
        <w:tabs>
          <w:tab w:val="left" w:pos="1343"/>
        </w:tabs>
        <w:ind w:right="989" w:firstLine="566"/>
        <w:rPr>
          <w:sz w:val="24"/>
        </w:rPr>
      </w:pPr>
      <w:r>
        <w:rPr>
          <w:sz w:val="24"/>
        </w:rPr>
        <w:t>принцип интеграции обучения и воспитания: АООП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31DE8" w:rsidRDefault="001F512D">
      <w:pPr>
        <w:pStyle w:val="a4"/>
        <w:numPr>
          <w:ilvl w:val="0"/>
          <w:numId w:val="50"/>
        </w:numPr>
        <w:tabs>
          <w:tab w:val="left" w:pos="1343"/>
        </w:tabs>
        <w:spacing w:line="237" w:lineRule="auto"/>
        <w:ind w:right="973" w:firstLine="566"/>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w:t>
      </w:r>
      <w:r>
        <w:rPr>
          <w:spacing w:val="40"/>
          <w:sz w:val="24"/>
        </w:rPr>
        <w:t xml:space="preserve"> </w:t>
      </w:r>
      <w:r>
        <w:rPr>
          <w:sz w:val="24"/>
        </w:rPr>
        <w:t>и (или)</w:t>
      </w:r>
      <w:r>
        <w:rPr>
          <w:spacing w:val="40"/>
          <w:sz w:val="24"/>
        </w:rPr>
        <w:t xml:space="preserve"> </w:t>
      </w:r>
      <w:r>
        <w:rPr>
          <w:sz w:val="24"/>
        </w:rPr>
        <w:t>психическому здоровью</w:t>
      </w:r>
      <w:r>
        <w:rPr>
          <w:spacing w:val="40"/>
          <w:sz w:val="24"/>
        </w:rPr>
        <w:t xml:space="preserve"> </w:t>
      </w:r>
      <w:r>
        <w:rPr>
          <w:sz w:val="24"/>
        </w:rPr>
        <w:t>обучающихся,</w:t>
      </w:r>
      <w:r>
        <w:rPr>
          <w:spacing w:val="40"/>
          <w:sz w:val="24"/>
        </w:rPr>
        <w:t xml:space="preserve"> </w:t>
      </w:r>
      <w:r>
        <w:rPr>
          <w:sz w:val="24"/>
        </w:rPr>
        <w:t>приоритет</w:t>
      </w:r>
      <w:r>
        <w:rPr>
          <w:spacing w:val="40"/>
          <w:sz w:val="24"/>
        </w:rPr>
        <w:t xml:space="preserve"> </w:t>
      </w:r>
      <w:r>
        <w:rPr>
          <w:sz w:val="24"/>
        </w:rPr>
        <w:t>использования</w:t>
      </w:r>
    </w:p>
    <w:p w:rsidR="00C31DE8" w:rsidRDefault="001F512D">
      <w:pPr>
        <w:pStyle w:val="a3"/>
        <w:spacing w:before="61"/>
        <w:ind w:right="986"/>
      </w:pPr>
      <w:r>
        <w:t>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C31DE8" w:rsidRDefault="001F512D">
      <w:pPr>
        <w:pStyle w:val="a3"/>
        <w:spacing w:before="4" w:line="242" w:lineRule="auto"/>
        <w:ind w:right="992"/>
      </w:pPr>
      <w:r>
        <w:t>АООП ООО для обучающихся с ЗПР учитывает возрастные и психологические особенности обучающихся с задержкой психического развития.</w:t>
      </w:r>
    </w:p>
    <w:p w:rsidR="00C31DE8" w:rsidRDefault="001F512D">
      <w:pPr>
        <w:pStyle w:val="a3"/>
        <w:ind w:right="981"/>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C31DE8" w:rsidRDefault="001F512D">
      <w:pPr>
        <w:pStyle w:val="a3"/>
        <w:ind w:right="971"/>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C31DE8" w:rsidRDefault="001F512D">
      <w:pPr>
        <w:pStyle w:val="a3"/>
        <w:ind w:right="980"/>
      </w:pPr>
      <w:r>
        <w:t>АООП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В этом случае обучение может быть организовано по индивидуальному учебному плану, разрабатываемому</w:t>
      </w:r>
      <w:r>
        <w:rPr>
          <w:spacing w:val="-11"/>
        </w:rPr>
        <w:t xml:space="preserve"> </w:t>
      </w:r>
      <w:r>
        <w:t>образовательной</w:t>
      </w:r>
      <w:r>
        <w:rPr>
          <w:spacing w:val="-5"/>
        </w:rPr>
        <w:t xml:space="preserve"> </w:t>
      </w:r>
      <w:r>
        <w:t>организацией</w:t>
      </w:r>
      <w:r>
        <w:rPr>
          <w:spacing w:val="-1"/>
        </w:rPr>
        <w:t xml:space="preserve"> </w:t>
      </w:r>
      <w:r>
        <w:t>самостоятельно,</w:t>
      </w:r>
      <w:r>
        <w:rPr>
          <w:spacing w:val="-5"/>
        </w:rPr>
        <w:t xml:space="preserve"> </w:t>
      </w:r>
      <w:r>
        <w:t>с</w:t>
      </w:r>
      <w:r>
        <w:rPr>
          <w:spacing w:val="-5"/>
        </w:rPr>
        <w:t xml:space="preserve"> </w:t>
      </w:r>
      <w:r>
        <w:t>учетом</w:t>
      </w:r>
      <w:r>
        <w:rPr>
          <w:spacing w:val="-1"/>
        </w:rPr>
        <w:t xml:space="preserve"> </w:t>
      </w:r>
      <w:r>
        <w:t>пролонгации года. Соответствующая корректировка вносится в рабочие программы учебных предметов, курсов, модулей.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978"/>
      </w:pPr>
      <w:r>
        <w:lastRenderedPageBreak/>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C31DE8" w:rsidRDefault="001F512D">
      <w:pPr>
        <w:pStyle w:val="a3"/>
        <w:spacing w:before="3"/>
        <w:ind w:right="976"/>
      </w:pPr>
      <w:r>
        <w:t>В</w:t>
      </w:r>
      <w:r>
        <w:rPr>
          <w:spacing w:val="-9"/>
        </w:rPr>
        <w:t xml:space="preserve"> </w:t>
      </w:r>
      <w:r>
        <w:t>целях</w:t>
      </w:r>
      <w:r>
        <w:rPr>
          <w:spacing w:val="-2"/>
        </w:rPr>
        <w:t xml:space="preserve"> </w:t>
      </w:r>
      <w:r>
        <w:t>удовлетворения</w:t>
      </w:r>
      <w:r>
        <w:rPr>
          <w:spacing w:val="-10"/>
        </w:rPr>
        <w:t xml:space="preserve"> </w:t>
      </w:r>
      <w:r>
        <w:t>образовательных</w:t>
      </w:r>
      <w:r>
        <w:rPr>
          <w:spacing w:val="-10"/>
        </w:rPr>
        <w:t xml:space="preserve"> </w:t>
      </w:r>
      <w:r>
        <w:t>потребностей</w:t>
      </w:r>
      <w:r>
        <w:rPr>
          <w:spacing w:val="-5"/>
        </w:rPr>
        <w:t xml:space="preserve"> </w:t>
      </w:r>
      <w:r>
        <w:t>и</w:t>
      </w:r>
      <w:r>
        <w:rPr>
          <w:spacing w:val="-11"/>
        </w:rPr>
        <w:t xml:space="preserve"> </w:t>
      </w:r>
      <w:r>
        <w:t>интересов</w:t>
      </w:r>
      <w:r>
        <w:rPr>
          <w:spacing w:val="-14"/>
        </w:rPr>
        <w:t xml:space="preserve"> </w:t>
      </w:r>
      <w:r>
        <w:t>обучающихся</w:t>
      </w:r>
      <w:r>
        <w:rPr>
          <w:spacing w:val="-6"/>
        </w:rPr>
        <w:t xml:space="preserve"> </w:t>
      </w:r>
      <w:r>
        <w:t>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p>
    <w:p w:rsidR="00C31DE8" w:rsidRDefault="001F512D">
      <w:pPr>
        <w:pStyle w:val="3"/>
        <w:numPr>
          <w:ilvl w:val="3"/>
          <w:numId w:val="51"/>
        </w:numPr>
        <w:tabs>
          <w:tab w:val="left" w:pos="1755"/>
        </w:tabs>
        <w:spacing w:line="318" w:lineRule="exact"/>
        <w:ind w:left="1755" w:hanging="564"/>
      </w:pPr>
      <w:bookmarkStart w:id="6" w:name="1.2._Планируемые_результаты_освоения_АОО"/>
      <w:bookmarkEnd w:id="6"/>
      <w:r>
        <w:t>Планируемые</w:t>
      </w:r>
      <w:r>
        <w:rPr>
          <w:spacing w:val="-17"/>
        </w:rPr>
        <w:t xml:space="preserve"> </w:t>
      </w:r>
      <w:r>
        <w:t>результаты</w:t>
      </w:r>
      <w:r>
        <w:rPr>
          <w:spacing w:val="-8"/>
        </w:rPr>
        <w:t xml:space="preserve"> </w:t>
      </w:r>
      <w:r>
        <w:t>освоения</w:t>
      </w:r>
      <w:r>
        <w:rPr>
          <w:spacing w:val="-14"/>
        </w:rPr>
        <w:t xml:space="preserve"> </w:t>
      </w:r>
      <w:r>
        <w:t>АООП</w:t>
      </w:r>
      <w:r>
        <w:rPr>
          <w:spacing w:val="-9"/>
        </w:rPr>
        <w:t xml:space="preserve"> </w:t>
      </w:r>
      <w:r>
        <w:rPr>
          <w:spacing w:val="-5"/>
        </w:rPr>
        <w:t>ООО</w:t>
      </w:r>
    </w:p>
    <w:p w:rsidR="00C31DE8" w:rsidRDefault="001F512D">
      <w:pPr>
        <w:pStyle w:val="a3"/>
        <w:ind w:right="983"/>
      </w:pPr>
      <w:r>
        <w:t>Личностные, метапредметные и предметные результаты освоения обучающимися с задержкой психического развития ААОП ООО для обучающихся с ЗПР (вариант 7) соответствуют ФГОС ООО с учетом их особых образовательных потребностей.</w:t>
      </w:r>
    </w:p>
    <w:p w:rsidR="00C31DE8" w:rsidRDefault="001F512D">
      <w:pPr>
        <w:pStyle w:val="a3"/>
        <w:ind w:right="969"/>
      </w:pPr>
      <w:r>
        <w:t>При проектировании планируемых результатов реализуется индивидуально- дифференцированный</w:t>
      </w:r>
      <w:r>
        <w:rPr>
          <w:spacing w:val="-3"/>
        </w:rPr>
        <w:t xml:space="preserve"> </w:t>
      </w:r>
      <w:r>
        <w:t>подход</w:t>
      </w:r>
      <w:r>
        <w:rPr>
          <w:spacing w:val="-3"/>
        </w:rPr>
        <w:t xml:space="preserve"> </w:t>
      </w:r>
      <w:r>
        <w:t>как</w:t>
      </w:r>
      <w:r>
        <w:rPr>
          <w:spacing w:val="-8"/>
        </w:rPr>
        <w:t xml:space="preserve"> </w:t>
      </w:r>
      <w:r>
        <w:t>один из</w:t>
      </w:r>
      <w:r>
        <w:rPr>
          <w:spacing w:val="-1"/>
        </w:rPr>
        <w:t xml:space="preserve"> </w:t>
      </w:r>
      <w:r>
        <w:t>ведущих</w:t>
      </w:r>
      <w:r>
        <w:rPr>
          <w:spacing w:val="-6"/>
        </w:rPr>
        <w:t xml:space="preserve"> </w:t>
      </w:r>
      <w:r>
        <w:t>в процессе</w:t>
      </w:r>
      <w:r>
        <w:rPr>
          <w:spacing w:val="-7"/>
        </w:rPr>
        <w:t xml:space="preserve"> </w:t>
      </w:r>
      <w:r>
        <w:t>образования</w:t>
      </w:r>
      <w:r>
        <w:rPr>
          <w:spacing w:val="-10"/>
        </w:rPr>
        <w:t xml:space="preserve"> </w:t>
      </w:r>
      <w:r>
        <w:t>обучающихся с ЗПР.</w:t>
      </w:r>
    </w:p>
    <w:p w:rsidR="00C31DE8" w:rsidRDefault="001F512D">
      <w:pPr>
        <w:pStyle w:val="a3"/>
        <w:ind w:right="994"/>
      </w:pPr>
      <w:r>
        <w:t>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C31DE8" w:rsidRDefault="001F512D">
      <w:pPr>
        <w:pStyle w:val="a3"/>
        <w:spacing w:line="242" w:lineRule="auto"/>
        <w:ind w:right="973"/>
      </w:pPr>
      <w:r>
        <w:t>Планируемые</w:t>
      </w:r>
      <w:r>
        <w:rPr>
          <w:spacing w:val="-4"/>
        </w:rPr>
        <w:t xml:space="preserve"> </w:t>
      </w:r>
      <w:r>
        <w:t>результаты</w:t>
      </w:r>
      <w:r>
        <w:rPr>
          <w:spacing w:val="-1"/>
        </w:rPr>
        <w:t xml:space="preserve"> </w:t>
      </w:r>
      <w:r>
        <w:t>освоения</w:t>
      </w:r>
      <w:r>
        <w:rPr>
          <w:spacing w:val="-7"/>
        </w:rPr>
        <w:t xml:space="preserve"> </w:t>
      </w:r>
      <w:r>
        <w:t>обучающимися</w:t>
      </w:r>
      <w:r>
        <w:rPr>
          <w:spacing w:val="-2"/>
        </w:rPr>
        <w:t xml:space="preserve"> </w:t>
      </w:r>
      <w:r>
        <w:t>с</w:t>
      </w:r>
      <w:r>
        <w:rPr>
          <w:spacing w:val="-4"/>
        </w:rPr>
        <w:t xml:space="preserve"> </w:t>
      </w:r>
      <w:r>
        <w:t>ЗПР</w:t>
      </w:r>
      <w:r>
        <w:rPr>
          <w:spacing w:val="-3"/>
        </w:rPr>
        <w:t xml:space="preserve"> </w:t>
      </w:r>
      <w:r>
        <w:t>АООП</w:t>
      </w:r>
      <w:r>
        <w:rPr>
          <w:spacing w:val="-4"/>
        </w:rPr>
        <w:t xml:space="preserve"> </w:t>
      </w:r>
      <w:r>
        <w:t>ООО</w:t>
      </w:r>
      <w:r>
        <w:rPr>
          <w:spacing w:val="-4"/>
        </w:rPr>
        <w:t xml:space="preserve"> </w:t>
      </w:r>
      <w:r>
        <w:t>дополняются результатами освоения ПКР:</w:t>
      </w:r>
    </w:p>
    <w:p w:rsidR="00C31DE8" w:rsidRDefault="001F512D">
      <w:pPr>
        <w:pStyle w:val="a4"/>
        <w:numPr>
          <w:ilvl w:val="0"/>
          <w:numId w:val="49"/>
        </w:numPr>
        <w:tabs>
          <w:tab w:val="left" w:pos="1472"/>
        </w:tabs>
        <w:ind w:right="979" w:firstLine="566"/>
        <w:rPr>
          <w:sz w:val="24"/>
        </w:rPr>
      </w:pPr>
      <w:r>
        <w:rPr>
          <w:sz w:val="24"/>
        </w:rPr>
        <w:t>результатами достижения каждым обучающимся сформированное конкретных качеств</w:t>
      </w:r>
      <w:r>
        <w:rPr>
          <w:spacing w:val="40"/>
          <w:sz w:val="24"/>
        </w:rPr>
        <w:t xml:space="preserve"> </w:t>
      </w:r>
      <w:r>
        <w:rPr>
          <w:sz w:val="24"/>
        </w:rPr>
        <w:t>личности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социокультурных</w:t>
      </w:r>
      <w:r>
        <w:rPr>
          <w:spacing w:val="40"/>
          <w:sz w:val="24"/>
        </w:rPr>
        <w:t xml:space="preserve"> </w:t>
      </w:r>
      <w:r>
        <w:rPr>
          <w:sz w:val="24"/>
        </w:rPr>
        <w:t>норм</w:t>
      </w:r>
      <w:r>
        <w:rPr>
          <w:spacing w:val="40"/>
          <w:sz w:val="24"/>
        </w:rPr>
        <w:t xml:space="preserve"> </w:t>
      </w:r>
      <w:r>
        <w:rPr>
          <w:sz w:val="24"/>
        </w:rPr>
        <w:t>и</w:t>
      </w:r>
      <w:r>
        <w:rPr>
          <w:spacing w:val="40"/>
          <w:sz w:val="24"/>
        </w:rPr>
        <w:t xml:space="preserve"> </w:t>
      </w:r>
      <w:r>
        <w:rPr>
          <w:sz w:val="24"/>
        </w:rPr>
        <w:t>правил,</w:t>
      </w:r>
      <w:r>
        <w:rPr>
          <w:spacing w:val="40"/>
          <w:sz w:val="24"/>
        </w:rPr>
        <w:t xml:space="preserve"> </w:t>
      </w:r>
      <w:r>
        <w:rPr>
          <w:sz w:val="24"/>
        </w:rPr>
        <w:t>жизненных</w:t>
      </w:r>
      <w:r>
        <w:rPr>
          <w:spacing w:val="40"/>
          <w:sz w:val="24"/>
        </w:rPr>
        <w:t xml:space="preserve"> </w:t>
      </w:r>
      <w:r>
        <w:rPr>
          <w:sz w:val="24"/>
        </w:rPr>
        <w:t>компетенций, способности к социальной адаптации в обществе, в том числе:</w:t>
      </w:r>
    </w:p>
    <w:p w:rsidR="00C31DE8" w:rsidRDefault="001F512D">
      <w:pPr>
        <w:pStyle w:val="a3"/>
        <w:ind w:right="1047"/>
        <w:jc w:val="left"/>
      </w:pPr>
      <w:r>
        <w:t>сформированность социально значимых личностных качеств, включая ценностно- смысловые установки, отражающие гражданские позиции с учетом морально- нравственных</w:t>
      </w:r>
      <w:r>
        <w:rPr>
          <w:spacing w:val="-2"/>
        </w:rPr>
        <w:t xml:space="preserve"> </w:t>
      </w:r>
      <w:r>
        <w:t>норм и</w:t>
      </w:r>
      <w:r>
        <w:rPr>
          <w:spacing w:val="-1"/>
        </w:rPr>
        <w:t xml:space="preserve"> </w:t>
      </w:r>
      <w:r>
        <w:t>правил;</w:t>
      </w:r>
      <w:r>
        <w:rPr>
          <w:spacing w:val="-1"/>
        </w:rPr>
        <w:t xml:space="preserve"> </w:t>
      </w:r>
      <w:r>
        <w:t>правосознание, включая готовность к соблюдению прав и обязанностей</w:t>
      </w:r>
      <w:r>
        <w:rPr>
          <w:spacing w:val="28"/>
        </w:rPr>
        <w:t xml:space="preserve"> </w:t>
      </w:r>
      <w:r>
        <w:t>гражданина</w:t>
      </w:r>
      <w:r>
        <w:rPr>
          <w:spacing w:val="30"/>
        </w:rPr>
        <w:t xml:space="preserve"> </w:t>
      </w:r>
      <w:r>
        <w:t>Российской</w:t>
      </w:r>
      <w:r>
        <w:rPr>
          <w:spacing w:val="27"/>
        </w:rPr>
        <w:t xml:space="preserve"> </w:t>
      </w:r>
      <w:r>
        <w:t>Федерации;</w:t>
      </w:r>
      <w:r>
        <w:rPr>
          <w:spacing w:val="31"/>
        </w:rPr>
        <w:t xml:space="preserve"> </w:t>
      </w:r>
      <w:r>
        <w:t>социальные</w:t>
      </w:r>
      <w:r>
        <w:rPr>
          <w:spacing w:val="30"/>
        </w:rPr>
        <w:t xml:space="preserve"> </w:t>
      </w:r>
      <w:r>
        <w:t>компетенции,</w:t>
      </w:r>
      <w:r>
        <w:rPr>
          <w:spacing w:val="29"/>
        </w:rPr>
        <w:t xml:space="preserve"> </w:t>
      </w:r>
      <w:r>
        <w:t>включая, способность к</w:t>
      </w:r>
      <w:r>
        <w:rPr>
          <w:spacing w:val="-2"/>
        </w:rPr>
        <w:t xml:space="preserve"> </w:t>
      </w:r>
      <w:r>
        <w:t>осознанию российской идентичности</w:t>
      </w:r>
      <w:r>
        <w:rPr>
          <w:spacing w:val="-2"/>
        </w:rPr>
        <w:t xml:space="preserve"> </w:t>
      </w:r>
      <w:r>
        <w:t>в</w:t>
      </w:r>
      <w:r>
        <w:rPr>
          <w:spacing w:val="40"/>
        </w:rPr>
        <w:t xml:space="preserve"> </w:t>
      </w:r>
      <w:r>
        <w:t>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 сформированность</w:t>
      </w:r>
      <w:r>
        <w:rPr>
          <w:spacing w:val="40"/>
        </w:rPr>
        <w:t xml:space="preserve"> </w:t>
      </w:r>
      <w:r>
        <w:t>мотивации</w:t>
      </w:r>
      <w:r>
        <w:rPr>
          <w:spacing w:val="40"/>
        </w:rPr>
        <w:t xml:space="preserve"> </w:t>
      </w:r>
      <w:r>
        <w:t>к</w:t>
      </w:r>
      <w:r>
        <w:rPr>
          <w:spacing w:val="40"/>
        </w:rPr>
        <w:t xml:space="preserve"> </w:t>
      </w:r>
      <w:r>
        <w:t>качественному</w:t>
      </w:r>
      <w:r>
        <w:rPr>
          <w:spacing w:val="40"/>
        </w:rPr>
        <w:t xml:space="preserve"> </w:t>
      </w:r>
      <w:r>
        <w:t>образованию</w:t>
      </w:r>
      <w:r>
        <w:rPr>
          <w:spacing w:val="40"/>
        </w:rPr>
        <w:t xml:space="preserve"> </w:t>
      </w:r>
      <w:r>
        <w:t xml:space="preserve">и </w:t>
      </w:r>
      <w:r>
        <w:rPr>
          <w:spacing w:val="-2"/>
        </w:rPr>
        <w:t>целенаправленной</w:t>
      </w:r>
    </w:p>
    <w:p w:rsidR="00C31DE8" w:rsidRDefault="001F512D">
      <w:pPr>
        <w:pStyle w:val="a3"/>
        <w:spacing w:line="275" w:lineRule="exact"/>
        <w:ind w:left="1191" w:firstLine="0"/>
        <w:jc w:val="left"/>
      </w:pPr>
      <w:r>
        <w:rPr>
          <w:spacing w:val="-2"/>
        </w:rPr>
        <w:t>познавательной</w:t>
      </w:r>
      <w:r>
        <w:rPr>
          <w:spacing w:val="14"/>
        </w:rPr>
        <w:t xml:space="preserve"> </w:t>
      </w:r>
      <w:r>
        <w:rPr>
          <w:spacing w:val="-2"/>
        </w:rPr>
        <w:t>деятельности;</w:t>
      </w:r>
    </w:p>
    <w:p w:rsidR="00C31DE8" w:rsidRDefault="001F512D">
      <w:pPr>
        <w:pStyle w:val="a3"/>
        <w:spacing w:line="237" w:lineRule="auto"/>
        <w:ind w:right="1047"/>
        <w:jc w:val="left"/>
      </w:pPr>
      <w:r>
        <w:t>освоение</w:t>
      </w:r>
      <w:r>
        <w:rPr>
          <w:spacing w:val="-3"/>
        </w:rPr>
        <w:t xml:space="preserve"> </w:t>
      </w:r>
      <w:r>
        <w:t>социальных</w:t>
      </w:r>
      <w:r>
        <w:rPr>
          <w:spacing w:val="-7"/>
        </w:rPr>
        <w:t xml:space="preserve"> </w:t>
      </w:r>
      <w:r>
        <w:t>норм,</w:t>
      </w:r>
      <w:r>
        <w:rPr>
          <w:spacing w:val="-5"/>
        </w:rPr>
        <w:t xml:space="preserve"> </w:t>
      </w:r>
      <w:r>
        <w:t>правил</w:t>
      </w:r>
      <w:r>
        <w:rPr>
          <w:spacing w:val="-2"/>
        </w:rPr>
        <w:t xml:space="preserve"> </w:t>
      </w:r>
      <w:r>
        <w:t>поведения,</w:t>
      </w:r>
      <w:r>
        <w:rPr>
          <w:spacing w:val="-9"/>
        </w:rPr>
        <w:t xml:space="preserve"> </w:t>
      </w:r>
      <w:r>
        <w:t>ролей</w:t>
      </w:r>
      <w:r>
        <w:rPr>
          <w:spacing w:val="-6"/>
        </w:rPr>
        <w:t xml:space="preserve"> </w:t>
      </w:r>
      <w:r>
        <w:t>и</w:t>
      </w:r>
      <w:r>
        <w:rPr>
          <w:spacing w:val="-1"/>
        </w:rPr>
        <w:t xml:space="preserve"> </w:t>
      </w:r>
      <w:r>
        <w:t>форм социальной</w:t>
      </w:r>
      <w:r>
        <w:rPr>
          <w:spacing w:val="-6"/>
        </w:rPr>
        <w:t xml:space="preserve"> </w:t>
      </w:r>
      <w:r>
        <w:t>жизни</w:t>
      </w:r>
      <w:r>
        <w:rPr>
          <w:spacing w:val="-6"/>
        </w:rPr>
        <w:t xml:space="preserve"> </w:t>
      </w:r>
      <w:r>
        <w:t>в группах и сообществах, включая взрослые и социальные сообщества;</w:t>
      </w:r>
    </w:p>
    <w:p w:rsidR="00C31DE8" w:rsidRDefault="001F512D">
      <w:pPr>
        <w:pStyle w:val="a3"/>
        <w:tabs>
          <w:tab w:val="left" w:pos="2679"/>
          <w:tab w:val="left" w:pos="3923"/>
          <w:tab w:val="left" w:pos="4955"/>
          <w:tab w:val="left" w:pos="5748"/>
          <w:tab w:val="left" w:pos="7620"/>
          <w:tab w:val="left" w:pos="8379"/>
        </w:tabs>
        <w:spacing w:line="242" w:lineRule="auto"/>
        <w:ind w:right="1029"/>
        <w:jc w:val="left"/>
      </w:pPr>
      <w:r>
        <w:rPr>
          <w:spacing w:val="-2"/>
        </w:rPr>
        <w:t>способность</w:t>
      </w:r>
      <w:r>
        <w:tab/>
      </w:r>
      <w:r>
        <w:rPr>
          <w:spacing w:val="-2"/>
        </w:rPr>
        <w:t>повышать</w:t>
      </w:r>
      <w:r>
        <w:tab/>
      </w:r>
      <w:r>
        <w:rPr>
          <w:spacing w:val="-2"/>
        </w:rPr>
        <w:t>уровень</w:t>
      </w:r>
      <w:r>
        <w:tab/>
      </w:r>
      <w:r>
        <w:rPr>
          <w:spacing w:val="-4"/>
        </w:rPr>
        <w:t>своей</w:t>
      </w:r>
      <w:r>
        <w:tab/>
      </w:r>
      <w:r>
        <w:rPr>
          <w:spacing w:val="-2"/>
        </w:rPr>
        <w:t>компетентности</w:t>
      </w:r>
      <w:r>
        <w:tab/>
      </w:r>
      <w:r>
        <w:rPr>
          <w:spacing w:val="-2"/>
        </w:rPr>
        <w:t>через</w:t>
      </w:r>
      <w:r>
        <w:tab/>
      </w:r>
      <w:r>
        <w:rPr>
          <w:spacing w:val="-4"/>
        </w:rPr>
        <w:t xml:space="preserve">практическую </w:t>
      </w:r>
      <w:r>
        <w:t>деятельность, в том числе умение учиться у других людей;</w:t>
      </w:r>
    </w:p>
    <w:p w:rsidR="00C31DE8" w:rsidRDefault="001F512D">
      <w:pPr>
        <w:pStyle w:val="a3"/>
        <w:ind w:right="967"/>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C31DE8" w:rsidRDefault="001F512D">
      <w:pPr>
        <w:pStyle w:val="a3"/>
        <w:ind w:right="979"/>
      </w:pPr>
      <w:r>
        <w:t>способность</w:t>
      </w:r>
      <w:r>
        <w:rPr>
          <w:spacing w:val="-3"/>
        </w:rPr>
        <w:t xml:space="preserve"> </w:t>
      </w:r>
      <w:r>
        <w:t>осознавать стрессовую ситуацию, оценивать происходящие изменения и их</w:t>
      </w:r>
      <w:r>
        <w:rPr>
          <w:spacing w:val="-7"/>
        </w:rPr>
        <w:t xml:space="preserve"> </w:t>
      </w:r>
      <w:r>
        <w:t>последствия; формулировать</w:t>
      </w:r>
      <w:r>
        <w:rPr>
          <w:spacing w:val="-1"/>
        </w:rPr>
        <w:t xml:space="preserve"> </w:t>
      </w:r>
      <w:r>
        <w:t>и</w:t>
      </w:r>
      <w:r>
        <w:rPr>
          <w:spacing w:val="-1"/>
        </w:rPr>
        <w:t xml:space="preserve"> </w:t>
      </w:r>
      <w:r>
        <w:t>оценивать</w:t>
      </w:r>
      <w:r>
        <w:rPr>
          <w:spacing w:val="-2"/>
        </w:rPr>
        <w:t xml:space="preserve"> </w:t>
      </w:r>
      <w:r>
        <w:t>риски, формировать</w:t>
      </w:r>
      <w:r>
        <w:rPr>
          <w:spacing w:val="-4"/>
        </w:rPr>
        <w:t xml:space="preserve"> </w:t>
      </w:r>
      <w:r>
        <w:t xml:space="preserve">опыт, уметь находить позитивное в произошедшей ситуации; быть готовым действовать в отсутствие гарантий </w:t>
      </w:r>
      <w:r>
        <w:rPr>
          <w:spacing w:val="-2"/>
        </w:rPr>
        <w:t>успеха;</w:t>
      </w:r>
    </w:p>
    <w:p w:rsidR="00C31DE8" w:rsidRDefault="001F512D">
      <w:pPr>
        <w:pStyle w:val="a3"/>
        <w:ind w:right="993"/>
      </w:pPr>
      <w:r>
        <w:t xml:space="preserve">способность обучающихся с ЗПР к осознанию своих дефицитов (в речевом, двигательном, коммуникативном, волевом развитии) и проявление стремления к их </w:t>
      </w:r>
      <w:r>
        <w:rPr>
          <w:spacing w:val="-2"/>
        </w:rPr>
        <w:t>преодолению;</w:t>
      </w:r>
    </w:p>
    <w:p w:rsidR="00C31DE8" w:rsidRDefault="001F512D">
      <w:pPr>
        <w:pStyle w:val="a3"/>
        <w:spacing w:before="1" w:line="237" w:lineRule="auto"/>
        <w:ind w:right="999"/>
      </w:pPr>
      <w:r>
        <w:t>способность к саморазвитию и личностному самоопределению, умение ставить достижимые цели и строить реальные жизненные планы.</w:t>
      </w:r>
    </w:p>
    <w:p w:rsidR="00C31DE8" w:rsidRDefault="001F512D">
      <w:pPr>
        <w:pStyle w:val="a3"/>
        <w:spacing w:before="4"/>
        <w:ind w:right="970"/>
      </w:pPr>
      <w:r>
        <w:t>Значимым</w:t>
      </w:r>
      <w:r>
        <w:rPr>
          <w:spacing w:val="-5"/>
        </w:rPr>
        <w:t xml:space="preserve"> </w:t>
      </w:r>
      <w:r>
        <w:t>личностным</w:t>
      </w:r>
      <w:r>
        <w:rPr>
          <w:spacing w:val="-5"/>
        </w:rPr>
        <w:t xml:space="preserve"> </w:t>
      </w:r>
      <w:r>
        <w:t>результатом освоения</w:t>
      </w:r>
      <w:r>
        <w:rPr>
          <w:spacing w:val="-3"/>
        </w:rPr>
        <w:t xml:space="preserve"> </w:t>
      </w:r>
      <w:r>
        <w:t>АООП ООО</w:t>
      </w:r>
      <w:r>
        <w:rPr>
          <w:spacing w:val="-4"/>
        </w:rPr>
        <w:t xml:space="preserve"> </w:t>
      </w:r>
      <w:r>
        <w:t>для</w:t>
      </w:r>
      <w:r>
        <w:rPr>
          <w:spacing w:val="-3"/>
        </w:rPr>
        <w:t xml:space="preserve"> </w:t>
      </w:r>
      <w:r>
        <w:t>обучающихся с</w:t>
      </w:r>
      <w:r>
        <w:rPr>
          <w:spacing w:val="-4"/>
        </w:rPr>
        <w:t xml:space="preserve"> </w:t>
      </w:r>
      <w:r>
        <w:t>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992" w:firstLine="0"/>
      </w:pPr>
      <w:r>
        <w:lastRenderedPageBreak/>
        <w:t>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C31DE8" w:rsidRDefault="001F512D">
      <w:pPr>
        <w:pStyle w:val="a4"/>
        <w:numPr>
          <w:ilvl w:val="0"/>
          <w:numId w:val="49"/>
        </w:numPr>
        <w:tabs>
          <w:tab w:val="left" w:pos="1472"/>
        </w:tabs>
        <w:spacing w:line="242" w:lineRule="auto"/>
        <w:ind w:right="993" w:firstLine="566"/>
        <w:rPr>
          <w:sz w:val="24"/>
        </w:rPr>
      </w:pPr>
      <w:r>
        <w:rPr>
          <w:sz w:val="24"/>
        </w:rPr>
        <w:t>результатами овладения универсальными учебными действиями, в том числе: самостоятельным</w:t>
      </w:r>
      <w:r>
        <w:rPr>
          <w:spacing w:val="80"/>
          <w:w w:val="150"/>
          <w:sz w:val="24"/>
        </w:rPr>
        <w:t xml:space="preserve"> </w:t>
      </w:r>
      <w:r>
        <w:rPr>
          <w:sz w:val="24"/>
        </w:rPr>
        <w:t>мотивированным</w:t>
      </w:r>
      <w:r>
        <w:rPr>
          <w:spacing w:val="80"/>
          <w:w w:val="150"/>
          <w:sz w:val="24"/>
        </w:rPr>
        <w:t xml:space="preserve"> </w:t>
      </w:r>
      <w:r>
        <w:rPr>
          <w:sz w:val="24"/>
        </w:rPr>
        <w:t>определением</w:t>
      </w:r>
      <w:r>
        <w:rPr>
          <w:spacing w:val="80"/>
          <w:w w:val="150"/>
          <w:sz w:val="24"/>
        </w:rPr>
        <w:t xml:space="preserve"> </w:t>
      </w:r>
      <w:r>
        <w:rPr>
          <w:sz w:val="24"/>
        </w:rPr>
        <w:t>цели</w:t>
      </w:r>
      <w:r>
        <w:rPr>
          <w:spacing w:val="80"/>
          <w:sz w:val="24"/>
        </w:rPr>
        <w:t xml:space="preserve">  </w:t>
      </w:r>
      <w:r>
        <w:rPr>
          <w:sz w:val="24"/>
        </w:rPr>
        <w:t>образования,</w:t>
      </w:r>
      <w:r>
        <w:rPr>
          <w:spacing w:val="80"/>
          <w:w w:val="150"/>
          <w:sz w:val="24"/>
        </w:rPr>
        <w:t xml:space="preserve"> </w:t>
      </w:r>
      <w:r>
        <w:rPr>
          <w:sz w:val="24"/>
        </w:rPr>
        <w:t>задач</w:t>
      </w:r>
    </w:p>
    <w:p w:rsidR="00C31DE8" w:rsidRDefault="001F512D">
      <w:pPr>
        <w:pStyle w:val="a3"/>
        <w:spacing w:line="274" w:lineRule="exact"/>
        <w:ind w:left="1191" w:firstLine="0"/>
      </w:pPr>
      <w:r>
        <w:t>собственной</w:t>
      </w:r>
      <w:r>
        <w:rPr>
          <w:spacing w:val="-12"/>
        </w:rPr>
        <w:t xml:space="preserve"> </w:t>
      </w:r>
      <w:r>
        <w:t>учебной</w:t>
      </w:r>
      <w:r>
        <w:rPr>
          <w:spacing w:val="-10"/>
        </w:rPr>
        <w:t xml:space="preserve"> </w:t>
      </w:r>
      <w:r>
        <w:t>и</w:t>
      </w:r>
      <w:r>
        <w:rPr>
          <w:spacing w:val="-15"/>
        </w:rPr>
        <w:t xml:space="preserve"> </w:t>
      </w:r>
      <w:r>
        <w:t>познавательной</w:t>
      </w:r>
      <w:r>
        <w:rPr>
          <w:spacing w:val="-10"/>
        </w:rPr>
        <w:t xml:space="preserve"> </w:t>
      </w:r>
      <w:r>
        <w:rPr>
          <w:spacing w:val="-2"/>
        </w:rPr>
        <w:t>деятельности;</w:t>
      </w:r>
    </w:p>
    <w:p w:rsidR="00C31DE8" w:rsidRDefault="001F512D">
      <w:pPr>
        <w:pStyle w:val="a3"/>
        <w:spacing w:line="242" w:lineRule="auto"/>
        <w:ind w:right="1001"/>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C31DE8" w:rsidRDefault="001F512D">
      <w:pPr>
        <w:pStyle w:val="a3"/>
        <w:ind w:right="974"/>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w:t>
      </w:r>
      <w:r>
        <w:rPr>
          <w:spacing w:val="-1"/>
        </w:rPr>
        <w:t xml:space="preserve"> </w:t>
      </w:r>
      <w:r>
        <w:t>в рамках</w:t>
      </w:r>
      <w:r>
        <w:rPr>
          <w:spacing w:val="-2"/>
        </w:rPr>
        <w:t xml:space="preserve"> </w:t>
      </w:r>
      <w:r>
        <w:t>предложенных условий</w:t>
      </w:r>
      <w:r>
        <w:rPr>
          <w:spacing w:val="-1"/>
        </w:rPr>
        <w:t xml:space="preserve"> </w:t>
      </w:r>
      <w:r>
        <w:t>и требований;</w:t>
      </w:r>
      <w:r>
        <w:rPr>
          <w:spacing w:val="-2"/>
        </w:rPr>
        <w:t xml:space="preserve"> </w:t>
      </w:r>
      <w:r>
        <w:t>принятием решений</w:t>
      </w:r>
      <w:r>
        <w:rPr>
          <w:spacing w:val="-1"/>
        </w:rPr>
        <w:t xml:space="preserve"> </w:t>
      </w:r>
      <w:r>
        <w:t xml:space="preserve">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w:t>
      </w:r>
      <w:r>
        <w:rPr>
          <w:spacing w:val="-2"/>
        </w:rPr>
        <w:t>решения;</w:t>
      </w:r>
    </w:p>
    <w:p w:rsidR="00C31DE8" w:rsidRDefault="001F512D">
      <w:pPr>
        <w:pStyle w:val="a3"/>
        <w:ind w:left="1191" w:firstLine="0"/>
      </w:pPr>
      <w:r>
        <w:t>планированием</w:t>
      </w:r>
      <w:r>
        <w:rPr>
          <w:spacing w:val="-15"/>
        </w:rPr>
        <w:t xml:space="preserve"> </w:t>
      </w:r>
      <w:r>
        <w:t>и</w:t>
      </w:r>
      <w:r>
        <w:rPr>
          <w:spacing w:val="-15"/>
        </w:rPr>
        <w:t xml:space="preserve"> </w:t>
      </w:r>
      <w:r>
        <w:t>регуляцией</w:t>
      </w:r>
      <w:r>
        <w:rPr>
          <w:spacing w:val="-6"/>
        </w:rPr>
        <w:t xml:space="preserve"> </w:t>
      </w:r>
      <w:r>
        <w:t>собственной</w:t>
      </w:r>
      <w:r>
        <w:rPr>
          <w:spacing w:val="-10"/>
        </w:rPr>
        <w:t xml:space="preserve"> </w:t>
      </w:r>
      <w:r>
        <w:rPr>
          <w:spacing w:val="-2"/>
        </w:rPr>
        <w:t>деятельности;</w:t>
      </w:r>
    </w:p>
    <w:p w:rsidR="00C31DE8" w:rsidRDefault="001F512D">
      <w:pPr>
        <w:pStyle w:val="a3"/>
        <w:spacing w:line="237" w:lineRule="auto"/>
        <w:ind w:right="985"/>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C31DE8" w:rsidRDefault="001F512D">
      <w:pPr>
        <w:pStyle w:val="a3"/>
        <w:spacing w:before="4"/>
        <w:ind w:right="990"/>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w:t>
      </w:r>
      <w:r>
        <w:rPr>
          <w:spacing w:val="80"/>
        </w:rPr>
        <w:t xml:space="preserve"> </w:t>
      </w:r>
      <w:r>
        <w:t>умозаключения</w:t>
      </w:r>
      <w:r>
        <w:rPr>
          <w:spacing w:val="80"/>
        </w:rPr>
        <w:t xml:space="preserve"> </w:t>
      </w:r>
      <w:r>
        <w:t>(индуктивные,</w:t>
      </w:r>
      <w:r>
        <w:rPr>
          <w:spacing w:val="80"/>
        </w:rPr>
        <w:t xml:space="preserve"> </w:t>
      </w:r>
      <w:r>
        <w:t>дедуктивные</w:t>
      </w:r>
      <w:r>
        <w:rPr>
          <w:spacing w:val="80"/>
        </w:rPr>
        <w:t xml:space="preserve"> </w:t>
      </w:r>
      <w:r>
        <w:t>и</w:t>
      </w:r>
      <w:r>
        <w:rPr>
          <w:spacing w:val="80"/>
        </w:rPr>
        <w:t xml:space="preserve"> </w:t>
      </w:r>
      <w:r>
        <w:t>по</w:t>
      </w:r>
      <w:r>
        <w:rPr>
          <w:spacing w:val="80"/>
        </w:rPr>
        <w:t xml:space="preserve"> </w:t>
      </w:r>
      <w:r>
        <w:t>аналогии),</w:t>
      </w:r>
      <w:r>
        <w:rPr>
          <w:spacing w:val="80"/>
        </w:rPr>
        <w:t xml:space="preserve"> </w:t>
      </w:r>
      <w:r>
        <w:t>формулировать</w:t>
      </w:r>
    </w:p>
    <w:p w:rsidR="00C31DE8" w:rsidRDefault="001F512D">
      <w:pPr>
        <w:pStyle w:val="a3"/>
        <w:spacing w:before="62"/>
        <w:ind w:left="1191" w:firstLine="0"/>
        <w:jc w:val="left"/>
      </w:pPr>
      <w:r>
        <w:rPr>
          <w:spacing w:val="-2"/>
        </w:rPr>
        <w:t>выводы;</w:t>
      </w:r>
    </w:p>
    <w:p w:rsidR="00C31DE8" w:rsidRDefault="001F512D">
      <w:pPr>
        <w:pStyle w:val="a3"/>
        <w:spacing w:before="3"/>
        <w:ind w:right="989"/>
        <w:jc w:val="left"/>
      </w:pPr>
      <w:r>
        <w:t>созданием,</w:t>
      </w:r>
      <w:r>
        <w:rPr>
          <w:spacing w:val="-9"/>
        </w:rPr>
        <w:t xml:space="preserve"> </w:t>
      </w:r>
      <w:r>
        <w:t>применением</w:t>
      </w:r>
      <w:r>
        <w:rPr>
          <w:spacing w:val="-9"/>
        </w:rPr>
        <w:t xml:space="preserve"> </w:t>
      </w:r>
      <w:r>
        <w:t>и</w:t>
      </w:r>
      <w:r>
        <w:rPr>
          <w:spacing w:val="-12"/>
        </w:rPr>
        <w:t xml:space="preserve"> </w:t>
      </w:r>
      <w:r>
        <w:t>преобразованием</w:t>
      </w:r>
      <w:r>
        <w:rPr>
          <w:spacing w:val="-9"/>
        </w:rPr>
        <w:t xml:space="preserve"> </w:t>
      </w:r>
      <w:r>
        <w:t>знаков</w:t>
      </w:r>
      <w:r>
        <w:rPr>
          <w:spacing w:val="-10"/>
        </w:rPr>
        <w:t xml:space="preserve"> </w:t>
      </w:r>
      <w:r>
        <w:t>и</w:t>
      </w:r>
      <w:r>
        <w:rPr>
          <w:spacing w:val="-6"/>
        </w:rPr>
        <w:t xml:space="preserve"> </w:t>
      </w:r>
      <w:r>
        <w:t>символов,</w:t>
      </w:r>
      <w:r>
        <w:rPr>
          <w:spacing w:val="-9"/>
        </w:rPr>
        <w:t xml:space="preserve"> </w:t>
      </w:r>
      <w:r>
        <w:t>моделей</w:t>
      </w:r>
      <w:r>
        <w:rPr>
          <w:spacing w:val="-11"/>
        </w:rPr>
        <w:t xml:space="preserve"> </w:t>
      </w:r>
      <w:r>
        <w:t>и</w:t>
      </w:r>
      <w:r>
        <w:rPr>
          <w:spacing w:val="-12"/>
        </w:rPr>
        <w:t xml:space="preserve"> </w:t>
      </w:r>
      <w:r>
        <w:t>схем</w:t>
      </w:r>
      <w:r>
        <w:rPr>
          <w:spacing w:val="-6"/>
        </w:rPr>
        <w:t xml:space="preserve"> </w:t>
      </w:r>
      <w:r>
        <w:t>для решения учебных и познавательных задач;</w:t>
      </w:r>
    </w:p>
    <w:p w:rsidR="00C31DE8" w:rsidRDefault="001F512D">
      <w:pPr>
        <w:pStyle w:val="a3"/>
        <w:ind w:right="980"/>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C31DE8" w:rsidRDefault="001F512D">
      <w:pPr>
        <w:pStyle w:val="a3"/>
        <w:spacing w:before="5" w:line="237" w:lineRule="auto"/>
        <w:ind w:right="1005"/>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C31DE8" w:rsidRDefault="001F512D">
      <w:pPr>
        <w:pStyle w:val="a3"/>
        <w:spacing w:line="242" w:lineRule="auto"/>
        <w:ind w:right="998"/>
      </w:pPr>
      <w:r>
        <w:t>использованием речевых средств в соответствии с задачей коммуникации для выражения своих чувств, мыслей и потребностей;</w:t>
      </w:r>
    </w:p>
    <w:p w:rsidR="00C31DE8" w:rsidRDefault="001F512D">
      <w:pPr>
        <w:pStyle w:val="a3"/>
        <w:spacing w:line="242" w:lineRule="auto"/>
        <w:ind w:right="994"/>
      </w:pPr>
      <w:r>
        <w:t>активным участием в диалоге (полилоге) при инициировании собственных высказываний, аргументации и доказательстве собственного мнения;</w:t>
      </w:r>
    </w:p>
    <w:p w:rsidR="00C31DE8" w:rsidRDefault="001F512D">
      <w:pPr>
        <w:pStyle w:val="a3"/>
        <w:ind w:right="988"/>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C31DE8" w:rsidRDefault="001F512D">
      <w:pPr>
        <w:pStyle w:val="a3"/>
        <w:spacing w:line="237" w:lineRule="auto"/>
        <w:ind w:right="990"/>
      </w:pPr>
      <w:r>
        <w:t>распознаванием невербальных средств общения, умением прогнозировать возможные конфликтные ситуации, смягчая конфликты;</w:t>
      </w:r>
    </w:p>
    <w:p w:rsidR="00C31DE8" w:rsidRDefault="001F512D">
      <w:pPr>
        <w:pStyle w:val="a3"/>
        <w:spacing w:before="4" w:line="237" w:lineRule="auto"/>
        <w:ind w:right="1047"/>
        <w:jc w:val="left"/>
      </w:pPr>
      <w:r>
        <w:t>владением</w:t>
      </w:r>
      <w:r>
        <w:rPr>
          <w:spacing w:val="-4"/>
        </w:rPr>
        <w:t xml:space="preserve"> </w:t>
      </w:r>
      <w:r>
        <w:t>устной</w:t>
      </w:r>
      <w:r>
        <w:rPr>
          <w:spacing w:val="-9"/>
        </w:rPr>
        <w:t xml:space="preserve"> </w:t>
      </w:r>
      <w:r>
        <w:t>и</w:t>
      </w:r>
      <w:r>
        <w:rPr>
          <w:spacing w:val="-10"/>
        </w:rPr>
        <w:t xml:space="preserve"> </w:t>
      </w:r>
      <w:r>
        <w:t>письменной</w:t>
      </w:r>
      <w:r>
        <w:rPr>
          <w:spacing w:val="-8"/>
        </w:rPr>
        <w:t xml:space="preserve"> </w:t>
      </w:r>
      <w:r>
        <w:t>речью,</w:t>
      </w:r>
      <w:r>
        <w:rPr>
          <w:spacing w:val="-8"/>
        </w:rPr>
        <w:t xml:space="preserve"> </w:t>
      </w:r>
      <w:r>
        <w:t>монологической</w:t>
      </w:r>
      <w:r>
        <w:rPr>
          <w:spacing w:val="-8"/>
        </w:rPr>
        <w:t xml:space="preserve"> </w:t>
      </w:r>
      <w:r>
        <w:t>контекстной</w:t>
      </w:r>
      <w:r>
        <w:rPr>
          <w:spacing w:val="-12"/>
        </w:rPr>
        <w:t xml:space="preserve"> </w:t>
      </w:r>
      <w:r>
        <w:t>речью; использованием информационно-коммуникационных технологий;</w:t>
      </w:r>
    </w:p>
    <w:p w:rsidR="00C31DE8" w:rsidRDefault="001F512D">
      <w:pPr>
        <w:pStyle w:val="a3"/>
        <w:spacing w:line="242" w:lineRule="auto"/>
        <w:jc w:val="left"/>
      </w:pPr>
      <w:r>
        <w:t>экологическим</w:t>
      </w:r>
      <w:r>
        <w:rPr>
          <w:spacing w:val="-8"/>
        </w:rPr>
        <w:t xml:space="preserve"> </w:t>
      </w:r>
      <w:r>
        <w:t>мышлением,</w:t>
      </w:r>
      <w:r>
        <w:rPr>
          <w:spacing w:val="-4"/>
        </w:rPr>
        <w:t xml:space="preserve"> </w:t>
      </w:r>
      <w:r>
        <w:t>его</w:t>
      </w:r>
      <w:r>
        <w:rPr>
          <w:spacing w:val="-6"/>
        </w:rPr>
        <w:t xml:space="preserve"> </w:t>
      </w:r>
      <w:r>
        <w:t>применением</w:t>
      </w:r>
      <w:r>
        <w:rPr>
          <w:spacing w:val="-8"/>
        </w:rPr>
        <w:t xml:space="preserve"> </w:t>
      </w:r>
      <w:r>
        <w:t>в</w:t>
      </w:r>
      <w:r>
        <w:rPr>
          <w:spacing w:val="-8"/>
        </w:rPr>
        <w:t xml:space="preserve"> </w:t>
      </w:r>
      <w:r>
        <w:t>познавательной,</w:t>
      </w:r>
      <w:r>
        <w:rPr>
          <w:spacing w:val="-8"/>
        </w:rPr>
        <w:t xml:space="preserve"> </w:t>
      </w:r>
      <w:r>
        <w:t>коммуникативной, социальной практике и профессиональной ориентации;</w:t>
      </w:r>
    </w:p>
    <w:p w:rsidR="00C31DE8" w:rsidRDefault="001F512D">
      <w:pPr>
        <w:pStyle w:val="a4"/>
        <w:numPr>
          <w:ilvl w:val="0"/>
          <w:numId w:val="49"/>
        </w:numPr>
        <w:tabs>
          <w:tab w:val="left" w:pos="1472"/>
        </w:tabs>
        <w:spacing w:line="242" w:lineRule="auto"/>
        <w:ind w:right="1024" w:firstLine="566"/>
        <w:rPr>
          <w:sz w:val="24"/>
        </w:rPr>
      </w:pPr>
      <w:r>
        <w:rPr>
          <w:sz w:val="24"/>
        </w:rPr>
        <w:t>достижениями</w:t>
      </w:r>
      <w:r>
        <w:rPr>
          <w:spacing w:val="-6"/>
          <w:sz w:val="24"/>
        </w:rPr>
        <w:t xml:space="preserve"> </w:t>
      </w:r>
      <w:r>
        <w:rPr>
          <w:sz w:val="24"/>
        </w:rPr>
        <w:t>планируемых</w:t>
      </w:r>
      <w:r>
        <w:rPr>
          <w:spacing w:val="-7"/>
          <w:sz w:val="24"/>
        </w:rPr>
        <w:t xml:space="preserve"> </w:t>
      </w:r>
      <w:r>
        <w:rPr>
          <w:sz w:val="24"/>
        </w:rPr>
        <w:t>предметных</w:t>
      </w:r>
      <w:r>
        <w:rPr>
          <w:spacing w:val="-8"/>
          <w:sz w:val="24"/>
        </w:rPr>
        <w:t xml:space="preserve"> </w:t>
      </w:r>
      <w:r>
        <w:rPr>
          <w:sz w:val="24"/>
        </w:rPr>
        <w:t>результатов</w:t>
      </w:r>
      <w:r>
        <w:rPr>
          <w:spacing w:val="-7"/>
          <w:sz w:val="24"/>
        </w:rPr>
        <w:t xml:space="preserve"> </w:t>
      </w:r>
      <w:r>
        <w:rPr>
          <w:sz w:val="24"/>
        </w:rPr>
        <w:t>образования</w:t>
      </w:r>
      <w:r>
        <w:rPr>
          <w:spacing w:val="-6"/>
          <w:sz w:val="24"/>
        </w:rPr>
        <w:t xml:space="preserve"> </w:t>
      </w:r>
      <w:r>
        <w:rPr>
          <w:sz w:val="24"/>
        </w:rPr>
        <w:t>и</w:t>
      </w:r>
      <w:r>
        <w:rPr>
          <w:spacing w:val="-8"/>
          <w:sz w:val="24"/>
        </w:rPr>
        <w:t xml:space="preserve"> </w:t>
      </w:r>
      <w:r>
        <w:rPr>
          <w:sz w:val="24"/>
        </w:rPr>
        <w:t>результатов коррекционно-развивающих курсов по Программе коррекционной работы, в том числе:</w:t>
      </w:r>
    </w:p>
    <w:p w:rsidR="00C31DE8" w:rsidRDefault="001F512D">
      <w:pPr>
        <w:pStyle w:val="a3"/>
        <w:ind w:right="964"/>
      </w:pPr>
      <w:r>
        <w:t>освоением в ходе изучения учебных предметов умений, специфических для данной предметной</w:t>
      </w:r>
      <w:r>
        <w:rPr>
          <w:spacing w:val="-4"/>
        </w:rPr>
        <w:t xml:space="preserve"> </w:t>
      </w:r>
      <w:r>
        <w:t>области, видов деятельности по</w:t>
      </w:r>
      <w:r>
        <w:rPr>
          <w:spacing w:val="-3"/>
        </w:rPr>
        <w:t xml:space="preserve"> </w:t>
      </w:r>
      <w:r>
        <w:t>получению нового знания</w:t>
      </w:r>
      <w:r>
        <w:rPr>
          <w:spacing w:val="-6"/>
        </w:rPr>
        <w:t xml:space="preserve"> </w:t>
      </w:r>
      <w:r>
        <w:t>в</w:t>
      </w:r>
      <w:r>
        <w:rPr>
          <w:spacing w:val="-1"/>
        </w:rPr>
        <w:t xml:space="preserve"> </w:t>
      </w:r>
      <w:r>
        <w:t>рамках</w:t>
      </w:r>
      <w:r>
        <w:rPr>
          <w:spacing w:val="-3"/>
        </w:rPr>
        <w:t xml:space="preserve"> </w:t>
      </w:r>
      <w:r>
        <w:t>учебного предмета,</w:t>
      </w:r>
      <w:r>
        <w:rPr>
          <w:spacing w:val="-1"/>
        </w:rPr>
        <w:t xml:space="preserve"> </w:t>
      </w:r>
      <w:r>
        <w:t>его</w:t>
      </w:r>
      <w:r>
        <w:rPr>
          <w:spacing w:val="-3"/>
        </w:rPr>
        <w:t xml:space="preserve"> </w:t>
      </w:r>
      <w:r>
        <w:t>преобразованию</w:t>
      </w:r>
      <w:r>
        <w:rPr>
          <w:spacing w:val="-5"/>
        </w:rPr>
        <w:t xml:space="preserve"> </w:t>
      </w:r>
      <w:r>
        <w:t>и</w:t>
      </w:r>
      <w:r>
        <w:rPr>
          <w:spacing w:val="-2"/>
        </w:rPr>
        <w:t xml:space="preserve"> </w:t>
      </w:r>
      <w:r>
        <w:t>применению</w:t>
      </w:r>
      <w:r>
        <w:rPr>
          <w:spacing w:val="-9"/>
        </w:rPr>
        <w:t xml:space="preserve"> </w:t>
      </w:r>
      <w:r>
        <w:t>в</w:t>
      </w:r>
      <w:r>
        <w:rPr>
          <w:spacing w:val="-1"/>
        </w:rPr>
        <w:t xml:space="preserve"> </w:t>
      </w:r>
      <w:r>
        <w:t>учебных, учебно-проектных</w:t>
      </w:r>
      <w:r>
        <w:rPr>
          <w:spacing w:val="-7"/>
        </w:rPr>
        <w:t xml:space="preserve"> </w:t>
      </w:r>
      <w:r>
        <w:t>и</w:t>
      </w:r>
      <w:r>
        <w:rPr>
          <w:spacing w:val="-2"/>
        </w:rPr>
        <w:t xml:space="preserve"> </w:t>
      </w:r>
      <w:r>
        <w:t>социально- проектных ситуациях;</w:t>
      </w:r>
    </w:p>
    <w:p w:rsidR="00C31DE8" w:rsidRDefault="001F512D">
      <w:pPr>
        <w:pStyle w:val="a3"/>
        <w:ind w:right="987"/>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31DE8" w:rsidRDefault="001F512D">
      <w:pPr>
        <w:pStyle w:val="a3"/>
        <w:ind w:left="1191" w:firstLine="0"/>
      </w:pPr>
      <w:r>
        <w:rPr>
          <w:spacing w:val="-2"/>
        </w:rPr>
        <w:t>освоением</w:t>
      </w:r>
      <w:r>
        <w:rPr>
          <w:spacing w:val="-6"/>
        </w:rPr>
        <w:t xml:space="preserve"> </w:t>
      </w:r>
      <w:r>
        <w:rPr>
          <w:spacing w:val="-2"/>
        </w:rPr>
        <w:t>междисциплинарных</w:t>
      </w:r>
      <w:r>
        <w:rPr>
          <w:spacing w:val="7"/>
        </w:rPr>
        <w:t xml:space="preserve"> </w:t>
      </w:r>
      <w:r>
        <w:rPr>
          <w:spacing w:val="-2"/>
        </w:rPr>
        <w:t>учебных</w:t>
      </w:r>
      <w:r>
        <w:rPr>
          <w:spacing w:val="-9"/>
        </w:rPr>
        <w:t xml:space="preserve"> </w:t>
      </w:r>
      <w:r>
        <w:rPr>
          <w:spacing w:val="-2"/>
        </w:rPr>
        <w:t>программ:</w:t>
      </w:r>
      <w:r>
        <w:rPr>
          <w:spacing w:val="6"/>
        </w:rPr>
        <w:t xml:space="preserve"> </w:t>
      </w:r>
      <w:r>
        <w:rPr>
          <w:spacing w:val="-2"/>
        </w:rPr>
        <w:t>"Формирование</w:t>
      </w:r>
      <w:r>
        <w:rPr>
          <w:spacing w:val="6"/>
        </w:rPr>
        <w:t xml:space="preserve"> </w:t>
      </w:r>
      <w:r>
        <w:rPr>
          <w:spacing w:val="-2"/>
        </w:rPr>
        <w:t>универсальных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980" w:firstLine="0"/>
      </w:pPr>
      <w:r>
        <w:lastRenderedPageBreak/>
        <w:t>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C31DE8" w:rsidRDefault="001F512D">
      <w:pPr>
        <w:pStyle w:val="a3"/>
        <w:spacing w:before="9"/>
        <w:ind w:right="988"/>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w:t>
      </w:r>
      <w:r>
        <w:rPr>
          <w:spacing w:val="-1"/>
        </w:rPr>
        <w:t xml:space="preserve"> </w:t>
      </w:r>
      <w:r>
        <w:t>задачами, в том числе при</w:t>
      </w:r>
      <w:r>
        <w:rPr>
          <w:spacing w:val="-1"/>
        </w:rPr>
        <w:t xml:space="preserve"> </w:t>
      </w:r>
      <w:r>
        <w:t>подготовке презентаций для устных</w:t>
      </w:r>
      <w:r>
        <w:rPr>
          <w:spacing w:val="-2"/>
        </w:rPr>
        <w:t xml:space="preserve"> </w:t>
      </w:r>
      <w:r>
        <w:t>ответов (например, выступлений).</w:t>
      </w:r>
    </w:p>
    <w:p w:rsidR="00C31DE8" w:rsidRDefault="00C31DE8">
      <w:pPr>
        <w:pStyle w:val="a3"/>
        <w:spacing w:before="135"/>
        <w:ind w:left="0" w:firstLine="0"/>
        <w:jc w:val="left"/>
      </w:pPr>
    </w:p>
    <w:p w:rsidR="00C31DE8" w:rsidRDefault="001F512D">
      <w:pPr>
        <w:pStyle w:val="3"/>
        <w:numPr>
          <w:ilvl w:val="3"/>
          <w:numId w:val="51"/>
        </w:numPr>
        <w:tabs>
          <w:tab w:val="left" w:pos="1616"/>
        </w:tabs>
        <w:spacing w:line="225" w:lineRule="auto"/>
        <w:ind w:left="1191" w:right="2130" w:firstLine="0"/>
      </w:pPr>
      <w:bookmarkStart w:id="7" w:name="1.3._Система_оценки_достижения_планируем"/>
      <w:bookmarkEnd w:id="7"/>
      <w:r>
        <w:t>Система</w:t>
      </w:r>
      <w:r>
        <w:rPr>
          <w:spacing w:val="-10"/>
        </w:rPr>
        <w:t xml:space="preserve"> </w:t>
      </w:r>
      <w:r>
        <w:t>оценки</w:t>
      </w:r>
      <w:r>
        <w:rPr>
          <w:spacing w:val="-9"/>
        </w:rPr>
        <w:t xml:space="preserve"> </w:t>
      </w:r>
      <w:r>
        <w:t>достижения</w:t>
      </w:r>
      <w:r>
        <w:rPr>
          <w:spacing w:val="-10"/>
        </w:rPr>
        <w:t xml:space="preserve"> </w:t>
      </w:r>
      <w:r>
        <w:t>планируемых</w:t>
      </w:r>
      <w:r>
        <w:rPr>
          <w:spacing w:val="-15"/>
        </w:rPr>
        <w:t xml:space="preserve"> </w:t>
      </w:r>
      <w:r>
        <w:t>результатов</w:t>
      </w:r>
      <w:r>
        <w:rPr>
          <w:spacing w:val="-14"/>
        </w:rPr>
        <w:t xml:space="preserve"> </w:t>
      </w:r>
      <w:r>
        <w:t>освоения АООП ООО</w:t>
      </w:r>
    </w:p>
    <w:p w:rsidR="00C31DE8" w:rsidRDefault="001F512D">
      <w:pPr>
        <w:pStyle w:val="a3"/>
        <w:spacing w:before="2"/>
        <w:ind w:right="985"/>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C31DE8" w:rsidRDefault="001F512D">
      <w:pPr>
        <w:pStyle w:val="a3"/>
        <w:spacing w:before="1"/>
        <w:ind w:right="969"/>
      </w:pPr>
      <w:r>
        <w:t>При организации оценочных процедур для обучающихся в соответствии с АООП ООО</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создаются</w:t>
      </w:r>
      <w:r>
        <w:rPr>
          <w:spacing w:val="40"/>
        </w:rPr>
        <w:t xml:space="preserve"> </w:t>
      </w:r>
      <w:r>
        <w:t>специальные</w:t>
      </w:r>
      <w:r>
        <w:rPr>
          <w:spacing w:val="40"/>
        </w:rPr>
        <w:t xml:space="preserve"> </w:t>
      </w:r>
      <w:r>
        <w:t>условия,</w:t>
      </w:r>
      <w:r>
        <w:rPr>
          <w:spacing w:val="40"/>
        </w:rPr>
        <w:t xml:space="preserve"> </w:t>
      </w:r>
      <w:r>
        <w:t>обусловленные особыми образовательными потребностями обучающихся с ЗПР и спецификой нарушения. Данные условия могут включать:</w:t>
      </w:r>
    </w:p>
    <w:p w:rsidR="00C31DE8" w:rsidRDefault="001F512D">
      <w:pPr>
        <w:pStyle w:val="a3"/>
        <w:ind w:right="982"/>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C31DE8" w:rsidRDefault="001F512D">
      <w:pPr>
        <w:pStyle w:val="a3"/>
        <w:spacing w:before="3" w:line="242" w:lineRule="auto"/>
        <w:ind w:right="996"/>
      </w:pPr>
      <w:r>
        <w:t>присутствие мотивационного этапа, способствующего психологическому настрою на работу;</w:t>
      </w:r>
    </w:p>
    <w:p w:rsidR="00C31DE8" w:rsidRDefault="001F512D">
      <w:pPr>
        <w:pStyle w:val="a3"/>
        <w:spacing w:line="242" w:lineRule="auto"/>
        <w:ind w:right="993"/>
      </w:pPr>
      <w:r>
        <w:t>организующую помощь педагогического работника в рационализации распределения времени, отводимого на выполнение работы;</w:t>
      </w:r>
    </w:p>
    <w:p w:rsidR="00C31DE8" w:rsidRDefault="001F512D">
      <w:pPr>
        <w:pStyle w:val="a3"/>
        <w:ind w:right="967"/>
      </w:pPr>
      <w:r>
        <w:t>предоставление</w:t>
      </w:r>
      <w:r>
        <w:rPr>
          <w:spacing w:val="-5"/>
        </w:rPr>
        <w:t xml:space="preserve"> </w:t>
      </w:r>
      <w:r>
        <w:t>возможности</w:t>
      </w:r>
      <w:r>
        <w:rPr>
          <w:spacing w:val="-2"/>
        </w:rPr>
        <w:t xml:space="preserve"> </w:t>
      </w:r>
      <w:r>
        <w:t>использования</w:t>
      </w:r>
      <w:r>
        <w:rPr>
          <w:spacing w:val="-4"/>
        </w:rPr>
        <w:t xml:space="preserve"> </w:t>
      </w:r>
      <w:r>
        <w:t>справочной информации,</w:t>
      </w:r>
      <w:r>
        <w:rPr>
          <w:spacing w:val="-6"/>
        </w:rPr>
        <w:t xml:space="preserve"> </w:t>
      </w:r>
      <w:r>
        <w:t>разного рода визуальной</w:t>
      </w:r>
      <w:r>
        <w:rPr>
          <w:spacing w:val="-1"/>
        </w:rPr>
        <w:t xml:space="preserve"> </w:t>
      </w:r>
      <w:r>
        <w:t>поддержки</w:t>
      </w:r>
      <w:r>
        <w:rPr>
          <w:spacing w:val="-7"/>
        </w:rPr>
        <w:t xml:space="preserve"> </w:t>
      </w:r>
      <w:r>
        <w:t>(опорные</w:t>
      </w:r>
      <w:r>
        <w:rPr>
          <w:spacing w:val="-8"/>
        </w:rPr>
        <w:t xml:space="preserve"> </w:t>
      </w:r>
      <w:r>
        <w:t>схемы,</w:t>
      </w:r>
      <w:r>
        <w:rPr>
          <w:spacing w:val="-1"/>
        </w:rPr>
        <w:t xml:space="preserve"> </w:t>
      </w:r>
      <w:r>
        <w:t>алгоритмы</w:t>
      </w:r>
      <w:r>
        <w:rPr>
          <w:spacing w:val="-1"/>
        </w:rPr>
        <w:t xml:space="preserve"> </w:t>
      </w:r>
      <w:r>
        <w:t>учебных</w:t>
      </w:r>
      <w:r>
        <w:rPr>
          <w:spacing w:val="-3"/>
        </w:rPr>
        <w:t xml:space="preserve"> </w:t>
      </w:r>
      <w:r>
        <w:t>действий,</w:t>
      </w:r>
      <w:r>
        <w:rPr>
          <w:spacing w:val="-1"/>
        </w:rPr>
        <w:t xml:space="preserve"> </w:t>
      </w:r>
      <w:r>
        <w:t>смысловые</w:t>
      </w:r>
      <w:r>
        <w:rPr>
          <w:spacing w:val="-8"/>
        </w:rPr>
        <w:t xml:space="preserve"> </w:t>
      </w:r>
      <w:r>
        <w:t>опоры в виде ключевых слов, плана, образца) при самостоятельном применении;</w:t>
      </w:r>
    </w:p>
    <w:p w:rsidR="00C31DE8" w:rsidRDefault="001F512D">
      <w:pPr>
        <w:pStyle w:val="a3"/>
        <w:ind w:right="988"/>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C31DE8" w:rsidRDefault="001F512D">
      <w:pPr>
        <w:pStyle w:val="a3"/>
        <w:ind w:right="992"/>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C31DE8" w:rsidRDefault="001F512D">
      <w:pPr>
        <w:pStyle w:val="a3"/>
        <w:ind w:right="984"/>
      </w:pPr>
      <w:r>
        <w:t>адаптацию инструкции с учетом особых образовательных потребностей и индивидуальных трудностей обучающихся с ЗПР (в частности, упрощение</w:t>
      </w:r>
      <w:r>
        <w:rPr>
          <w:spacing w:val="40"/>
        </w:rPr>
        <w:t xml:space="preserve"> </w:t>
      </w:r>
      <w:r>
        <w:t>формулировок по грамматическому и семантическому оформлению, особое построение инструкции, отражающей этапность выполнения задания);</w:t>
      </w:r>
    </w:p>
    <w:p w:rsidR="00C31DE8" w:rsidRDefault="001F512D">
      <w:pPr>
        <w:pStyle w:val="a3"/>
        <w:spacing w:line="237" w:lineRule="auto"/>
        <w:ind w:right="985"/>
      </w:pPr>
      <w:r>
        <w:t>отслеживание</w:t>
      </w:r>
      <w:r>
        <w:rPr>
          <w:spacing w:val="-2"/>
        </w:rPr>
        <w:t xml:space="preserve"> </w:t>
      </w:r>
      <w:r>
        <w:t>действий</w:t>
      </w:r>
      <w:r>
        <w:rPr>
          <w:spacing w:val="-6"/>
        </w:rPr>
        <w:t xml:space="preserve"> </w:t>
      </w:r>
      <w:r>
        <w:t>обучающегося с</w:t>
      </w:r>
      <w:r>
        <w:rPr>
          <w:spacing w:val="-6"/>
        </w:rPr>
        <w:t xml:space="preserve"> </w:t>
      </w:r>
      <w:r>
        <w:t>ЗПР</w:t>
      </w:r>
      <w:r>
        <w:rPr>
          <w:spacing w:val="-2"/>
        </w:rPr>
        <w:t xml:space="preserve"> </w:t>
      </w:r>
      <w:r>
        <w:t>для</w:t>
      </w:r>
      <w:r>
        <w:rPr>
          <w:spacing w:val="-3"/>
        </w:rPr>
        <w:t xml:space="preserve"> </w:t>
      </w:r>
      <w:r>
        <w:t>оценки</w:t>
      </w:r>
      <w:r>
        <w:rPr>
          <w:spacing w:val="-1"/>
        </w:rPr>
        <w:t xml:space="preserve"> </w:t>
      </w:r>
      <w:r>
        <w:t>понимания</w:t>
      </w:r>
      <w:r>
        <w:rPr>
          <w:spacing w:val="-6"/>
        </w:rPr>
        <w:t xml:space="preserve"> </w:t>
      </w:r>
      <w:r>
        <w:t>им</w:t>
      </w:r>
      <w:r>
        <w:rPr>
          <w:spacing w:val="-1"/>
        </w:rPr>
        <w:t xml:space="preserve"> </w:t>
      </w:r>
      <w:r>
        <w:t>инструкции и, при необходимости, ее уточнение;</w:t>
      </w:r>
    </w:p>
    <w:p w:rsidR="00C31DE8" w:rsidRDefault="001F512D">
      <w:pPr>
        <w:pStyle w:val="a3"/>
        <w:spacing w:line="275" w:lineRule="exact"/>
        <w:ind w:left="1191" w:firstLine="0"/>
      </w:pPr>
      <w:r>
        <w:t>увеличение</w:t>
      </w:r>
      <w:r>
        <w:rPr>
          <w:spacing w:val="-5"/>
        </w:rPr>
        <w:t xml:space="preserve"> </w:t>
      </w:r>
      <w:r>
        <w:t>времени</w:t>
      </w:r>
      <w:r>
        <w:rPr>
          <w:spacing w:val="-8"/>
        </w:rPr>
        <w:t xml:space="preserve"> </w:t>
      </w:r>
      <w:r>
        <w:t>на</w:t>
      </w:r>
      <w:r>
        <w:rPr>
          <w:spacing w:val="-15"/>
        </w:rPr>
        <w:t xml:space="preserve"> </w:t>
      </w:r>
      <w:r>
        <w:t>выполнение</w:t>
      </w:r>
      <w:r>
        <w:rPr>
          <w:spacing w:val="-9"/>
        </w:rPr>
        <w:t xml:space="preserve"> </w:t>
      </w:r>
      <w:r>
        <w:rPr>
          <w:spacing w:val="-2"/>
        </w:rPr>
        <w:t>заданий;</w:t>
      </w:r>
    </w:p>
    <w:p w:rsidR="00C31DE8" w:rsidRDefault="001F512D">
      <w:pPr>
        <w:pStyle w:val="a3"/>
        <w:spacing w:line="242" w:lineRule="auto"/>
        <w:ind w:right="999"/>
      </w:pPr>
      <w:r>
        <w:t>возможность организации короткого перерыва при нарастании в поведении обучающегося проявлений утомления, истощения.</w:t>
      </w:r>
    </w:p>
    <w:p w:rsidR="00C31DE8" w:rsidRDefault="001F512D">
      <w:pPr>
        <w:pStyle w:val="a3"/>
        <w:ind w:right="978"/>
      </w:pPr>
      <w:r>
        <w:t>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C31DE8" w:rsidRDefault="001F512D">
      <w:pPr>
        <w:pStyle w:val="a3"/>
        <w:spacing w:line="242" w:lineRule="auto"/>
        <w:ind w:right="990"/>
      </w:pPr>
      <w:r>
        <w:t>Основными направлениями и целями оценочной деятельности в образовательной организации являются: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973"/>
      </w:pPr>
      <w: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31DE8" w:rsidRDefault="001F512D">
      <w:pPr>
        <w:pStyle w:val="a3"/>
        <w:spacing w:before="3" w:line="242" w:lineRule="auto"/>
        <w:ind w:right="992"/>
      </w:pPr>
      <w:r>
        <w:t>оценка результатов деятельности образовательной организации как основа аккредитационных процедур.</w:t>
      </w:r>
    </w:p>
    <w:p w:rsidR="00C31DE8" w:rsidRDefault="001F512D">
      <w:pPr>
        <w:pStyle w:val="a3"/>
        <w:ind w:right="978"/>
      </w:pPr>
      <w: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ЗПР. Система оценки включает процедуры внутренней и внешней оценки.</w:t>
      </w:r>
    </w:p>
    <w:p w:rsidR="00C31DE8" w:rsidRDefault="001F512D">
      <w:pPr>
        <w:pStyle w:val="a3"/>
        <w:ind w:right="983"/>
      </w:pPr>
      <w:r>
        <w:t>Внутренняя оценка включает: стартовую диагностику; текущую и тематическую оценку; психолого-педагогическое наблюдение; внутренний мониторинг образовательных достижений обучающихся.</w:t>
      </w:r>
    </w:p>
    <w:p w:rsidR="00C31DE8" w:rsidRDefault="001F512D">
      <w:pPr>
        <w:pStyle w:val="a3"/>
        <w:tabs>
          <w:tab w:val="left" w:pos="2434"/>
          <w:tab w:val="left" w:pos="3419"/>
          <w:tab w:val="left" w:pos="4735"/>
          <w:tab w:val="left" w:pos="6381"/>
          <w:tab w:val="left" w:pos="7380"/>
          <w:tab w:val="left" w:pos="8542"/>
        </w:tabs>
        <w:ind w:left="662" w:right="974" w:firstLine="562"/>
        <w:jc w:val="right"/>
      </w:pPr>
      <w:r>
        <w:rPr>
          <w:spacing w:val="-2"/>
        </w:rPr>
        <w:t>Внешняя</w:t>
      </w:r>
      <w:r>
        <w:tab/>
      </w:r>
      <w:r>
        <w:rPr>
          <w:spacing w:val="-2"/>
        </w:rPr>
        <w:t>оценка</w:t>
      </w:r>
      <w:r>
        <w:tab/>
      </w:r>
      <w:r>
        <w:rPr>
          <w:spacing w:val="-2"/>
        </w:rPr>
        <w:t>включает:</w:t>
      </w:r>
      <w:r>
        <w:tab/>
      </w:r>
      <w:r>
        <w:rPr>
          <w:spacing w:val="-2"/>
        </w:rPr>
        <w:t>независимую</w:t>
      </w:r>
      <w:r>
        <w:tab/>
      </w:r>
      <w:r>
        <w:rPr>
          <w:spacing w:val="-2"/>
        </w:rPr>
        <w:t>оценку</w:t>
      </w:r>
      <w:r>
        <w:tab/>
      </w:r>
      <w:r>
        <w:rPr>
          <w:spacing w:val="-2"/>
        </w:rPr>
        <w:t>качества</w:t>
      </w:r>
      <w:r>
        <w:tab/>
      </w:r>
      <w:r>
        <w:rPr>
          <w:spacing w:val="-2"/>
        </w:rPr>
        <w:t xml:space="preserve">образования; </w:t>
      </w:r>
      <w:r>
        <w:t>мониторинговые</w:t>
      </w:r>
      <w:r>
        <w:rPr>
          <w:spacing w:val="-9"/>
        </w:rPr>
        <w:t xml:space="preserve"> </w:t>
      </w:r>
      <w:r>
        <w:t>исследования</w:t>
      </w:r>
      <w:r>
        <w:rPr>
          <w:spacing w:val="-9"/>
        </w:rPr>
        <w:t xml:space="preserve"> </w:t>
      </w:r>
      <w:r>
        <w:t>муниципального,</w:t>
      </w:r>
      <w:r>
        <w:rPr>
          <w:spacing w:val="-2"/>
        </w:rPr>
        <w:t xml:space="preserve"> </w:t>
      </w:r>
      <w:r>
        <w:t>регионального</w:t>
      </w:r>
      <w:r>
        <w:rPr>
          <w:spacing w:val="-9"/>
        </w:rPr>
        <w:t xml:space="preserve"> </w:t>
      </w:r>
      <w:r>
        <w:t>и</w:t>
      </w:r>
      <w:r>
        <w:rPr>
          <w:spacing w:val="-10"/>
        </w:rPr>
        <w:t xml:space="preserve"> </w:t>
      </w:r>
      <w:r>
        <w:t>федерального</w:t>
      </w:r>
      <w:r>
        <w:rPr>
          <w:spacing w:val="-6"/>
        </w:rPr>
        <w:t xml:space="preserve"> </w:t>
      </w:r>
      <w:r>
        <w:t>уровней. В</w:t>
      </w:r>
      <w:r>
        <w:rPr>
          <w:spacing w:val="80"/>
        </w:rPr>
        <w:t xml:space="preserve"> </w:t>
      </w:r>
      <w:r>
        <w:t>соответствии</w:t>
      </w:r>
      <w:r>
        <w:rPr>
          <w:spacing w:val="80"/>
        </w:rPr>
        <w:t xml:space="preserve"> </w:t>
      </w:r>
      <w:r>
        <w:t>с</w:t>
      </w:r>
      <w:r>
        <w:rPr>
          <w:spacing w:val="80"/>
        </w:rPr>
        <w:t xml:space="preserve"> </w:t>
      </w:r>
      <w:r>
        <w:t>ФГОС</w:t>
      </w:r>
      <w:r>
        <w:rPr>
          <w:spacing w:val="80"/>
        </w:rPr>
        <w:t xml:space="preserve"> </w:t>
      </w:r>
      <w:r>
        <w:t>ООО</w:t>
      </w:r>
      <w:r>
        <w:rPr>
          <w:spacing w:val="80"/>
        </w:rPr>
        <w:t xml:space="preserve"> </w:t>
      </w:r>
      <w:r>
        <w:t>система</w:t>
      </w:r>
      <w:r>
        <w:rPr>
          <w:spacing w:val="80"/>
        </w:rPr>
        <w:t xml:space="preserve"> </w:t>
      </w:r>
      <w:r>
        <w:t>оценки</w:t>
      </w:r>
      <w:r>
        <w:rPr>
          <w:spacing w:val="80"/>
        </w:rPr>
        <w:t xml:space="preserve"> </w:t>
      </w:r>
      <w:r>
        <w:t>образовательной</w:t>
      </w:r>
      <w:r>
        <w:rPr>
          <w:spacing w:val="80"/>
        </w:rPr>
        <w:t xml:space="preserve"> </w:t>
      </w:r>
      <w:r>
        <w:t>организации</w:t>
      </w:r>
    </w:p>
    <w:p w:rsidR="00C31DE8" w:rsidRDefault="001F512D">
      <w:pPr>
        <w:pStyle w:val="a3"/>
        <w:spacing w:before="65" w:line="237" w:lineRule="auto"/>
        <w:ind w:right="990"/>
      </w:pPr>
      <w:r>
        <w:t>реализует системно-деятельностный, уровневый и комплексный подходы к оценке образовательных достижений.</w:t>
      </w:r>
    </w:p>
    <w:p w:rsidR="00C31DE8" w:rsidRDefault="001F512D">
      <w:pPr>
        <w:pStyle w:val="a3"/>
        <w:ind w:right="969"/>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31DE8" w:rsidRDefault="001F512D">
      <w:pPr>
        <w:pStyle w:val="a3"/>
        <w:ind w:right="976"/>
      </w:pPr>
      <w:r>
        <w:t>Уровневый подход служит важнейшей основой для организации индивидуальной работы с</w:t>
      </w:r>
      <w:r>
        <w:rPr>
          <w:spacing w:val="-2"/>
        </w:rPr>
        <w:t xml:space="preserve"> </w:t>
      </w:r>
      <w:r>
        <w:t>обучающимися. Он реализуется как по отношению к содержанию</w:t>
      </w:r>
      <w:r>
        <w:rPr>
          <w:spacing w:val="-3"/>
        </w:rPr>
        <w:t xml:space="preserve"> </w:t>
      </w:r>
      <w:r>
        <w:t>оценки, так и к представлению и интерпретации результатов измерений.</w:t>
      </w:r>
    </w:p>
    <w:p w:rsidR="00C31DE8" w:rsidRDefault="001F512D">
      <w:pPr>
        <w:pStyle w:val="a3"/>
        <w:spacing w:before="2"/>
        <w:ind w:right="977"/>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C31DE8" w:rsidRDefault="001F512D">
      <w:pPr>
        <w:pStyle w:val="a3"/>
        <w:spacing w:line="242" w:lineRule="auto"/>
        <w:ind w:right="1396"/>
      </w:pPr>
      <w:r>
        <w:t>Комплексный</w:t>
      </w:r>
      <w:r>
        <w:rPr>
          <w:spacing w:val="-2"/>
        </w:rPr>
        <w:t xml:space="preserve"> </w:t>
      </w:r>
      <w:r>
        <w:t>подход</w:t>
      </w:r>
      <w:r>
        <w:rPr>
          <w:spacing w:val="-5"/>
        </w:rPr>
        <w:t xml:space="preserve"> </w:t>
      </w:r>
      <w:r>
        <w:t>к</w:t>
      </w:r>
      <w:r>
        <w:rPr>
          <w:spacing w:val="-5"/>
        </w:rPr>
        <w:t xml:space="preserve"> </w:t>
      </w:r>
      <w:r>
        <w:t>оценке</w:t>
      </w:r>
      <w:r>
        <w:rPr>
          <w:spacing w:val="-8"/>
        </w:rPr>
        <w:t xml:space="preserve"> </w:t>
      </w:r>
      <w:r>
        <w:t>образовательных</w:t>
      </w:r>
      <w:r>
        <w:rPr>
          <w:spacing w:val="-2"/>
        </w:rPr>
        <w:t xml:space="preserve"> </w:t>
      </w:r>
      <w:r>
        <w:t>достижений</w:t>
      </w:r>
      <w:r>
        <w:rPr>
          <w:spacing w:val="-1"/>
        </w:rPr>
        <w:t xml:space="preserve"> </w:t>
      </w:r>
      <w:r>
        <w:t>реализуется</w:t>
      </w:r>
      <w:r>
        <w:rPr>
          <w:spacing w:val="-3"/>
        </w:rPr>
        <w:t xml:space="preserve"> </w:t>
      </w:r>
      <w:r>
        <w:t>через: оценку предметных и метапредметных результатов;</w:t>
      </w:r>
    </w:p>
    <w:p w:rsidR="00C31DE8" w:rsidRDefault="001F512D">
      <w:pPr>
        <w:pStyle w:val="a3"/>
        <w:ind w:right="977"/>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31DE8" w:rsidRDefault="001F512D">
      <w:pPr>
        <w:pStyle w:val="a3"/>
        <w:spacing w:before="3" w:line="237" w:lineRule="auto"/>
        <w:ind w:right="992"/>
      </w:pPr>
      <w:r>
        <w:t>использование разнообразных</w:t>
      </w:r>
      <w:r>
        <w:rPr>
          <w:spacing w:val="-2"/>
        </w:rPr>
        <w:t xml:space="preserve"> </w:t>
      </w:r>
      <w:r>
        <w:t>методов</w:t>
      </w:r>
      <w:r>
        <w:rPr>
          <w:spacing w:val="-1"/>
        </w:rPr>
        <w:t xml:space="preserve"> </w:t>
      </w:r>
      <w:r>
        <w:t>и форм</w:t>
      </w:r>
      <w:r>
        <w:rPr>
          <w:spacing w:val="-1"/>
        </w:rPr>
        <w:t xml:space="preserve"> </w:t>
      </w:r>
      <w:r>
        <w:t>оценки, взаимно дополняющих</w:t>
      </w:r>
      <w:r>
        <w:rPr>
          <w:spacing w:val="-2"/>
        </w:rPr>
        <w:t xml:space="preserve"> </w:t>
      </w:r>
      <w:r>
        <w:t>друг друга: стандартизированных устных и письменных работ, проектов,</w:t>
      </w:r>
      <w:r>
        <w:rPr>
          <w:spacing w:val="-1"/>
        </w:rPr>
        <w:t xml:space="preserve"> </w:t>
      </w:r>
      <w:r>
        <w:t>практических (в том числе исследовательских) и творческих работ;</w:t>
      </w:r>
    </w:p>
    <w:p w:rsidR="00C31DE8" w:rsidRDefault="001F512D">
      <w:pPr>
        <w:pStyle w:val="a3"/>
        <w:spacing w:before="4"/>
        <w:ind w:right="986"/>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rsidR="00C31DE8" w:rsidRDefault="001F512D">
      <w:pPr>
        <w:pStyle w:val="a3"/>
        <w:ind w:right="971"/>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31DE8" w:rsidRDefault="001F512D">
      <w:pPr>
        <w:pStyle w:val="a3"/>
        <w:spacing w:before="1"/>
        <w:ind w:right="987"/>
      </w:pPr>
      <w:r>
        <w:t>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992"/>
      </w:pPr>
      <w:r>
        <w:lastRenderedPageBreak/>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31DE8" w:rsidRDefault="001F512D">
      <w:pPr>
        <w:pStyle w:val="a3"/>
        <w:ind w:right="975"/>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C31DE8" w:rsidRDefault="001F512D">
      <w:pPr>
        <w:pStyle w:val="a3"/>
        <w:spacing w:before="1"/>
        <w:ind w:right="986"/>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C31DE8" w:rsidRDefault="001F512D">
      <w:pPr>
        <w:pStyle w:val="a3"/>
        <w:spacing w:before="3"/>
        <w:ind w:right="975"/>
      </w:pPr>
      <w:r>
        <w:t>Оценка метапредметных результатов представляет собой оценку достижения планируемых</w:t>
      </w:r>
      <w:r>
        <w:rPr>
          <w:spacing w:val="80"/>
          <w:w w:val="150"/>
        </w:rPr>
        <w:t xml:space="preserve"> </w:t>
      </w:r>
      <w:r>
        <w:t>результатов</w:t>
      </w:r>
      <w:r>
        <w:rPr>
          <w:spacing w:val="80"/>
          <w:w w:val="150"/>
        </w:rPr>
        <w:t xml:space="preserve"> </w:t>
      </w:r>
      <w:r>
        <w:t>освоения</w:t>
      </w:r>
      <w:r>
        <w:rPr>
          <w:spacing w:val="80"/>
          <w:w w:val="150"/>
        </w:rPr>
        <w:t xml:space="preserve"> </w:t>
      </w:r>
      <w:r>
        <w:t>АООП</w:t>
      </w:r>
      <w:r>
        <w:rPr>
          <w:spacing w:val="80"/>
          <w:w w:val="150"/>
        </w:rPr>
        <w:t xml:space="preserve"> </w:t>
      </w:r>
      <w:r>
        <w:t>ООО</w:t>
      </w:r>
      <w:r>
        <w:rPr>
          <w:spacing w:val="80"/>
          <w:w w:val="150"/>
        </w:rPr>
        <w:t xml:space="preserve"> </w:t>
      </w:r>
      <w:r>
        <w:t>для</w:t>
      </w:r>
      <w:r>
        <w:rPr>
          <w:spacing w:val="80"/>
          <w:w w:val="150"/>
        </w:rPr>
        <w:t xml:space="preserve"> </w:t>
      </w:r>
      <w:r>
        <w:t>обучающихся</w:t>
      </w:r>
      <w:r>
        <w:rPr>
          <w:spacing w:val="80"/>
          <w:w w:val="150"/>
        </w:rPr>
        <w:t xml:space="preserve"> </w:t>
      </w:r>
      <w:r>
        <w:t>с</w:t>
      </w:r>
      <w:r>
        <w:rPr>
          <w:spacing w:val="80"/>
          <w:w w:val="150"/>
        </w:rPr>
        <w:t xml:space="preserve"> </w:t>
      </w:r>
      <w:r>
        <w:t>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C31DE8" w:rsidRDefault="001F512D">
      <w:pPr>
        <w:pStyle w:val="a3"/>
        <w:spacing w:before="3" w:line="242" w:lineRule="auto"/>
        <w:ind w:right="991"/>
      </w:pPr>
      <w:r>
        <w:t>Формирование метапредметных результатов обеспечивается комплексом освоения программ учебных предметов и внеурочной деятельности.</w:t>
      </w:r>
    </w:p>
    <w:p w:rsidR="00C31DE8" w:rsidRDefault="001F512D">
      <w:pPr>
        <w:pStyle w:val="a3"/>
        <w:tabs>
          <w:tab w:val="left" w:pos="2780"/>
          <w:tab w:val="left" w:pos="4850"/>
          <w:tab w:val="left" w:pos="6228"/>
          <w:tab w:val="left" w:pos="7764"/>
        </w:tabs>
        <w:ind w:right="1047"/>
        <w:jc w:val="left"/>
      </w:pPr>
      <w:r>
        <w:t>Основным</w:t>
      </w:r>
      <w:r>
        <w:rPr>
          <w:spacing w:val="40"/>
        </w:rPr>
        <w:t xml:space="preserve"> </w:t>
      </w:r>
      <w:r>
        <w:t>объектом</w:t>
      </w:r>
      <w:r>
        <w:rPr>
          <w:spacing w:val="80"/>
        </w:rPr>
        <w:t xml:space="preserve"> </w:t>
      </w:r>
      <w:r>
        <w:t>оценки</w:t>
      </w:r>
      <w:r>
        <w:rPr>
          <w:spacing w:val="80"/>
        </w:rPr>
        <w:t xml:space="preserve"> </w:t>
      </w:r>
      <w:r>
        <w:t>метапредметных</w:t>
      </w:r>
      <w:r>
        <w:rPr>
          <w:spacing w:val="40"/>
        </w:rPr>
        <w:t xml:space="preserve"> </w:t>
      </w:r>
      <w:r>
        <w:t>результатов</w:t>
      </w:r>
      <w:r>
        <w:rPr>
          <w:spacing w:val="80"/>
        </w:rPr>
        <w:t xml:space="preserve"> </w:t>
      </w:r>
      <w:r>
        <w:t>является</w:t>
      </w:r>
      <w:r>
        <w:rPr>
          <w:spacing w:val="40"/>
        </w:rPr>
        <w:t xml:space="preserve"> </w:t>
      </w:r>
      <w:r>
        <w:t xml:space="preserve">овладение: </w:t>
      </w:r>
      <w:r>
        <w:rPr>
          <w:spacing w:val="-2"/>
        </w:rPr>
        <w:t>познавательными</w:t>
      </w:r>
      <w:r>
        <w:tab/>
      </w:r>
      <w:r>
        <w:rPr>
          <w:spacing w:val="-2"/>
        </w:rPr>
        <w:t>универсальными</w:t>
      </w:r>
      <w:r>
        <w:tab/>
      </w:r>
      <w:r>
        <w:rPr>
          <w:spacing w:val="-2"/>
        </w:rPr>
        <w:t>учебными</w:t>
      </w:r>
      <w:r>
        <w:tab/>
      </w:r>
      <w:r>
        <w:rPr>
          <w:spacing w:val="-2"/>
        </w:rPr>
        <w:t>действиями</w:t>
      </w:r>
      <w:r>
        <w:tab/>
      </w:r>
      <w:r>
        <w:rPr>
          <w:spacing w:val="-2"/>
        </w:rPr>
        <w:t xml:space="preserve">(замещение, </w:t>
      </w:r>
      <w:r>
        <w:t>моделирование,</w:t>
      </w:r>
      <w:r>
        <w:rPr>
          <w:spacing w:val="80"/>
        </w:rPr>
        <w:t xml:space="preserve"> </w:t>
      </w:r>
      <w:r>
        <w:t>кодирование</w:t>
      </w:r>
      <w:r>
        <w:rPr>
          <w:spacing w:val="80"/>
        </w:rPr>
        <w:t xml:space="preserve"> </w:t>
      </w:r>
      <w:r>
        <w:t>и</w:t>
      </w:r>
      <w:r>
        <w:rPr>
          <w:spacing w:val="80"/>
        </w:rPr>
        <w:t xml:space="preserve"> </w:t>
      </w:r>
      <w:r>
        <w:t>декодирование</w:t>
      </w:r>
      <w:r>
        <w:rPr>
          <w:spacing w:val="80"/>
        </w:rPr>
        <w:t xml:space="preserve"> </w:t>
      </w:r>
      <w:r>
        <w:t>информации,</w:t>
      </w:r>
      <w:r>
        <w:rPr>
          <w:spacing w:val="80"/>
        </w:rPr>
        <w:t xml:space="preserve"> </w:t>
      </w:r>
      <w:r>
        <w:t>логические</w:t>
      </w:r>
      <w:r>
        <w:rPr>
          <w:spacing w:val="80"/>
        </w:rPr>
        <w:t xml:space="preserve"> </w:t>
      </w:r>
      <w:r>
        <w:t>операции, включая общие приемы решения задач);</w:t>
      </w:r>
    </w:p>
    <w:p w:rsidR="00C31DE8" w:rsidRDefault="001F512D">
      <w:pPr>
        <w:pStyle w:val="a3"/>
        <w:ind w:right="981"/>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31DE8" w:rsidRDefault="001F512D">
      <w:pPr>
        <w:pStyle w:val="a3"/>
        <w:ind w:right="978"/>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w:t>
      </w:r>
      <w:r>
        <w:rPr>
          <w:spacing w:val="-2"/>
        </w:rPr>
        <w:t>внимания).</w:t>
      </w:r>
    </w:p>
    <w:p w:rsidR="00C31DE8" w:rsidRDefault="001F512D">
      <w:pPr>
        <w:pStyle w:val="a3"/>
        <w:ind w:right="986"/>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C31DE8" w:rsidRDefault="001F512D">
      <w:pPr>
        <w:pStyle w:val="a3"/>
        <w:spacing w:before="2" w:line="237" w:lineRule="auto"/>
        <w:ind w:right="998"/>
      </w:pPr>
      <w:r>
        <w:t>Оценка формирования сферы жизненной (социальной) компетенции может проходить на основе метода экспертных оценок.</w:t>
      </w:r>
    </w:p>
    <w:p w:rsidR="00C31DE8" w:rsidRDefault="001F512D">
      <w:pPr>
        <w:pStyle w:val="a3"/>
        <w:spacing w:before="3" w:line="275" w:lineRule="exact"/>
        <w:ind w:left="1191" w:firstLine="0"/>
      </w:pPr>
      <w:r>
        <w:t>Рекомендуемые</w:t>
      </w:r>
      <w:r>
        <w:rPr>
          <w:spacing w:val="-11"/>
        </w:rPr>
        <w:t xml:space="preserve"> </w:t>
      </w:r>
      <w:r>
        <w:t>формы</w:t>
      </w:r>
      <w:r>
        <w:rPr>
          <w:spacing w:val="-9"/>
        </w:rPr>
        <w:t xml:space="preserve"> </w:t>
      </w:r>
      <w:r>
        <w:rPr>
          <w:spacing w:val="-2"/>
        </w:rPr>
        <w:t>оценки:</w:t>
      </w:r>
    </w:p>
    <w:p w:rsidR="00C31DE8" w:rsidRDefault="001F512D">
      <w:pPr>
        <w:pStyle w:val="a3"/>
        <w:spacing w:line="242" w:lineRule="auto"/>
        <w:ind w:right="989"/>
        <w:jc w:val="left"/>
      </w:pPr>
      <w:r>
        <w:t>для</w:t>
      </w:r>
      <w:r>
        <w:rPr>
          <w:spacing w:val="40"/>
        </w:rPr>
        <w:t xml:space="preserve"> </w:t>
      </w:r>
      <w:r>
        <w:t>проверки</w:t>
      </w:r>
      <w:r>
        <w:rPr>
          <w:spacing w:val="40"/>
        </w:rPr>
        <w:t xml:space="preserve"> </w:t>
      </w:r>
      <w:r>
        <w:t>читательской</w:t>
      </w:r>
      <w:r>
        <w:rPr>
          <w:spacing w:val="40"/>
        </w:rPr>
        <w:t xml:space="preserve"> </w:t>
      </w:r>
      <w:r>
        <w:t>грамотности</w:t>
      </w:r>
      <w:r>
        <w:rPr>
          <w:spacing w:val="40"/>
        </w:rPr>
        <w:t xml:space="preserve"> </w:t>
      </w:r>
      <w:r>
        <w:t>-</w:t>
      </w:r>
      <w:r>
        <w:rPr>
          <w:spacing w:val="40"/>
        </w:rPr>
        <w:t xml:space="preserve"> </w:t>
      </w:r>
      <w:r>
        <w:t>письменная</w:t>
      </w:r>
      <w:r>
        <w:rPr>
          <w:spacing w:val="40"/>
        </w:rPr>
        <w:t xml:space="preserve"> </w:t>
      </w:r>
      <w:r>
        <w:t>работа</w:t>
      </w:r>
      <w:r>
        <w:rPr>
          <w:spacing w:val="40"/>
        </w:rPr>
        <w:t xml:space="preserve"> </w:t>
      </w:r>
      <w:r>
        <w:t>на</w:t>
      </w:r>
      <w:r>
        <w:rPr>
          <w:spacing w:val="39"/>
        </w:rPr>
        <w:t xml:space="preserve"> </w:t>
      </w:r>
      <w:r>
        <w:t>межпредметной основе с учетом особых образовательных потребностей обучающихся с ЗПР;</w:t>
      </w:r>
    </w:p>
    <w:p w:rsidR="00C31DE8" w:rsidRDefault="001F512D">
      <w:pPr>
        <w:pStyle w:val="a3"/>
        <w:spacing w:line="242" w:lineRule="auto"/>
        <w:ind w:right="1047"/>
        <w:jc w:val="left"/>
      </w:pPr>
      <w:r>
        <w:t>для</w:t>
      </w:r>
      <w:r>
        <w:rPr>
          <w:spacing w:val="80"/>
          <w:w w:val="150"/>
        </w:rPr>
        <w:t xml:space="preserve"> </w:t>
      </w:r>
      <w:r>
        <w:t>проверки</w:t>
      </w:r>
      <w:r>
        <w:rPr>
          <w:spacing w:val="80"/>
          <w:w w:val="150"/>
        </w:rPr>
        <w:t xml:space="preserve"> </w:t>
      </w:r>
      <w:r>
        <w:t>цифровой</w:t>
      </w:r>
      <w:r>
        <w:rPr>
          <w:spacing w:val="80"/>
          <w:w w:val="150"/>
        </w:rPr>
        <w:t xml:space="preserve"> </w:t>
      </w:r>
      <w:r>
        <w:t>грамотности</w:t>
      </w:r>
      <w:r>
        <w:rPr>
          <w:spacing w:val="80"/>
          <w:w w:val="150"/>
        </w:rPr>
        <w:t xml:space="preserve"> </w:t>
      </w:r>
      <w:r>
        <w:t>-</w:t>
      </w:r>
      <w:r>
        <w:rPr>
          <w:spacing w:val="80"/>
          <w:w w:val="150"/>
        </w:rPr>
        <w:t xml:space="preserve"> </w:t>
      </w:r>
      <w:r>
        <w:t>практическая</w:t>
      </w:r>
      <w:r>
        <w:rPr>
          <w:spacing w:val="80"/>
          <w:w w:val="150"/>
        </w:rPr>
        <w:t xml:space="preserve"> </w:t>
      </w:r>
      <w:r>
        <w:t>работа</w:t>
      </w:r>
      <w:r>
        <w:rPr>
          <w:spacing w:val="80"/>
          <w:w w:val="150"/>
        </w:rPr>
        <w:t xml:space="preserve"> </w:t>
      </w:r>
      <w:r>
        <w:t>в</w:t>
      </w:r>
      <w:r>
        <w:rPr>
          <w:spacing w:val="80"/>
          <w:w w:val="150"/>
        </w:rPr>
        <w:t xml:space="preserve"> </w:t>
      </w:r>
      <w:r>
        <w:t>сочетании</w:t>
      </w:r>
      <w:r>
        <w:rPr>
          <w:spacing w:val="80"/>
          <w:w w:val="150"/>
        </w:rPr>
        <w:t xml:space="preserve"> </w:t>
      </w:r>
      <w:r>
        <w:t>с письменной (компьютеризованной) частью;</w:t>
      </w:r>
    </w:p>
    <w:p w:rsidR="00C31DE8" w:rsidRDefault="001F512D">
      <w:pPr>
        <w:pStyle w:val="a3"/>
        <w:tabs>
          <w:tab w:val="left" w:pos="1920"/>
          <w:tab w:val="left" w:pos="3253"/>
          <w:tab w:val="left" w:pos="5585"/>
          <w:tab w:val="left" w:pos="7450"/>
          <w:tab w:val="left" w:pos="9718"/>
        </w:tabs>
        <w:spacing w:line="242" w:lineRule="auto"/>
        <w:ind w:right="989"/>
        <w:jc w:val="left"/>
      </w:pPr>
      <w:r>
        <w:rPr>
          <w:spacing w:val="-4"/>
        </w:rPr>
        <w:t>для</w:t>
      </w:r>
      <w:r>
        <w:tab/>
      </w:r>
      <w:r>
        <w:rPr>
          <w:spacing w:val="-2"/>
        </w:rPr>
        <w:t>проверки</w:t>
      </w:r>
      <w:r>
        <w:tab/>
      </w:r>
      <w:r>
        <w:rPr>
          <w:spacing w:val="-2"/>
        </w:rPr>
        <w:t>сформированности</w:t>
      </w:r>
      <w:r>
        <w:tab/>
      </w:r>
      <w:r>
        <w:rPr>
          <w:spacing w:val="-2"/>
        </w:rPr>
        <w:t>регулятивных,</w:t>
      </w:r>
      <w:r>
        <w:tab/>
      </w:r>
      <w:r>
        <w:rPr>
          <w:spacing w:val="-2"/>
        </w:rPr>
        <w:t>коммуникативных</w:t>
      </w:r>
      <w:r>
        <w:tab/>
      </w:r>
      <w:r>
        <w:rPr>
          <w:spacing w:val="-10"/>
        </w:rPr>
        <w:t xml:space="preserve">и </w:t>
      </w:r>
      <w:r>
        <w:t>познавательных</w:t>
      </w:r>
      <w:r>
        <w:rPr>
          <w:spacing w:val="80"/>
        </w:rPr>
        <w:t xml:space="preserve"> </w:t>
      </w:r>
      <w:r>
        <w:t>универсальных</w:t>
      </w:r>
      <w:r>
        <w:rPr>
          <w:spacing w:val="80"/>
        </w:rPr>
        <w:t xml:space="preserve"> </w:t>
      </w:r>
      <w:r>
        <w:t>учебных</w:t>
      </w:r>
      <w:r>
        <w:rPr>
          <w:spacing w:val="80"/>
        </w:rPr>
        <w:t xml:space="preserve"> </w:t>
      </w:r>
      <w:r>
        <w:t>действий</w:t>
      </w:r>
      <w:r>
        <w:rPr>
          <w:spacing w:val="80"/>
        </w:rPr>
        <w:t xml:space="preserve"> </w:t>
      </w:r>
      <w:r>
        <w:t>-</w:t>
      </w:r>
      <w:r>
        <w:rPr>
          <w:spacing w:val="80"/>
        </w:rPr>
        <w:t xml:space="preserve"> </w:t>
      </w:r>
      <w:r>
        <w:t>экспертная</w:t>
      </w:r>
      <w:r>
        <w:rPr>
          <w:spacing w:val="80"/>
        </w:rPr>
        <w:t xml:space="preserve"> </w:t>
      </w:r>
      <w:r>
        <w:t>оценка</w:t>
      </w:r>
      <w:r>
        <w:rPr>
          <w:spacing w:val="80"/>
        </w:rPr>
        <w:t xml:space="preserve"> </w:t>
      </w:r>
      <w:r>
        <w:t>процесса</w:t>
      </w:r>
      <w:r>
        <w:rPr>
          <w:spacing w:val="80"/>
        </w:rPr>
        <w:t xml:space="preserve"> </w:t>
      </w:r>
      <w:r>
        <w:t>и</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результатов</w:t>
      </w:r>
      <w:r>
        <w:rPr>
          <w:spacing w:val="-11"/>
        </w:rPr>
        <w:t xml:space="preserve"> </w:t>
      </w:r>
      <w:r>
        <w:t>выполнения</w:t>
      </w:r>
      <w:r>
        <w:rPr>
          <w:spacing w:val="-11"/>
        </w:rPr>
        <w:t xml:space="preserve"> </w:t>
      </w:r>
      <w:r>
        <w:t>групповых</w:t>
      </w:r>
      <w:r>
        <w:rPr>
          <w:spacing w:val="-11"/>
        </w:rPr>
        <w:t xml:space="preserve"> </w:t>
      </w:r>
      <w:r>
        <w:t>и</w:t>
      </w:r>
      <w:r>
        <w:rPr>
          <w:spacing w:val="-7"/>
        </w:rPr>
        <w:t xml:space="preserve"> </w:t>
      </w:r>
      <w:r>
        <w:t>(или)</w:t>
      </w:r>
      <w:r>
        <w:rPr>
          <w:spacing w:val="-11"/>
        </w:rPr>
        <w:t xml:space="preserve"> </w:t>
      </w:r>
      <w:r>
        <w:t>индивидуальных</w:t>
      </w:r>
      <w:r>
        <w:rPr>
          <w:spacing w:val="-5"/>
        </w:rPr>
        <w:t xml:space="preserve"> </w:t>
      </w:r>
      <w:r>
        <w:t>учебных</w:t>
      </w:r>
      <w:r>
        <w:rPr>
          <w:spacing w:val="-11"/>
        </w:rPr>
        <w:t xml:space="preserve"> </w:t>
      </w:r>
      <w:r>
        <w:rPr>
          <w:spacing w:val="-2"/>
        </w:rPr>
        <w:t>проектов.</w:t>
      </w:r>
    </w:p>
    <w:p w:rsidR="00C31DE8" w:rsidRDefault="001F512D">
      <w:pPr>
        <w:pStyle w:val="a3"/>
        <w:ind w:right="971"/>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w:t>
      </w:r>
      <w:r>
        <w:rPr>
          <w:spacing w:val="40"/>
        </w:rPr>
        <w:t xml:space="preserve"> </w:t>
      </w:r>
      <w:r>
        <w:t>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C31DE8" w:rsidRDefault="001F512D">
      <w:pPr>
        <w:pStyle w:val="a3"/>
        <w:spacing w:before="5"/>
        <w:ind w:right="969"/>
      </w:pPr>
      <w:r>
        <w:t>Групповые</w:t>
      </w:r>
      <w:r>
        <w:rPr>
          <w:spacing w:val="-7"/>
        </w:rPr>
        <w:t xml:space="preserve"> </w:t>
      </w:r>
      <w:r>
        <w:t>и</w:t>
      </w:r>
      <w:r>
        <w:rPr>
          <w:spacing w:val="-3"/>
        </w:rPr>
        <w:t xml:space="preserve"> </w:t>
      </w:r>
      <w:r>
        <w:t>(или)</w:t>
      </w:r>
      <w:r>
        <w:rPr>
          <w:spacing w:val="-5"/>
        </w:rPr>
        <w:t xml:space="preserve"> </w:t>
      </w:r>
      <w:r>
        <w:t>индивидуальные учебные</w:t>
      </w:r>
      <w:r>
        <w:rPr>
          <w:spacing w:val="-3"/>
        </w:rPr>
        <w:t xml:space="preserve"> </w:t>
      </w:r>
      <w:r>
        <w:t>проекты</w:t>
      </w:r>
      <w:r>
        <w:rPr>
          <w:spacing w:val="-4"/>
        </w:rPr>
        <w:t xml:space="preserve"> </w:t>
      </w:r>
      <w:r>
        <w:t>(далее</w:t>
      </w:r>
      <w:r>
        <w:rPr>
          <w:spacing w:val="-4"/>
        </w:rPr>
        <w:t xml:space="preserve"> </w:t>
      </w:r>
      <w:r>
        <w:t>-</w:t>
      </w:r>
      <w:r>
        <w:rPr>
          <w:spacing w:val="-6"/>
        </w:rPr>
        <w:t xml:space="preserve"> </w:t>
      </w:r>
      <w:r>
        <w:t>проект)</w:t>
      </w:r>
      <w:r>
        <w:rPr>
          <w:spacing w:val="-1"/>
        </w:rPr>
        <w:t xml:space="preserve"> </w:t>
      </w:r>
      <w:r>
        <w:t>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31DE8" w:rsidRDefault="001F512D">
      <w:pPr>
        <w:pStyle w:val="a3"/>
        <w:ind w:left="1191" w:firstLine="0"/>
      </w:pPr>
      <w:r>
        <w:t>Выбор</w:t>
      </w:r>
      <w:r>
        <w:rPr>
          <w:spacing w:val="-6"/>
        </w:rPr>
        <w:t xml:space="preserve"> </w:t>
      </w:r>
      <w:r>
        <w:t>темы</w:t>
      </w:r>
      <w:r>
        <w:rPr>
          <w:spacing w:val="-5"/>
        </w:rPr>
        <w:t xml:space="preserve"> </w:t>
      </w:r>
      <w:r>
        <w:t>проекта</w:t>
      </w:r>
      <w:r>
        <w:rPr>
          <w:spacing w:val="-11"/>
        </w:rPr>
        <w:t xml:space="preserve"> </w:t>
      </w:r>
      <w:r>
        <w:t>осуществляется</w:t>
      </w:r>
      <w:r>
        <w:rPr>
          <w:spacing w:val="-5"/>
        </w:rPr>
        <w:t xml:space="preserve"> </w:t>
      </w:r>
      <w:r>
        <w:rPr>
          <w:spacing w:val="-2"/>
        </w:rPr>
        <w:t>обучающимися.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8"/>
        <w:ind w:left="1191" w:firstLine="0"/>
      </w:pPr>
      <w:r>
        <w:lastRenderedPageBreak/>
        <w:t>Результатом</w:t>
      </w:r>
      <w:r>
        <w:rPr>
          <w:spacing w:val="-13"/>
        </w:rPr>
        <w:t xml:space="preserve"> </w:t>
      </w:r>
      <w:r>
        <w:t>проекта</w:t>
      </w:r>
      <w:r>
        <w:rPr>
          <w:spacing w:val="-4"/>
        </w:rPr>
        <w:t xml:space="preserve"> </w:t>
      </w:r>
      <w:r>
        <w:t>является</w:t>
      </w:r>
      <w:r>
        <w:rPr>
          <w:spacing w:val="-9"/>
        </w:rPr>
        <w:t xml:space="preserve"> </w:t>
      </w:r>
      <w:r>
        <w:t>одна</w:t>
      </w:r>
      <w:r>
        <w:rPr>
          <w:spacing w:val="-10"/>
        </w:rPr>
        <w:t xml:space="preserve"> </w:t>
      </w:r>
      <w:r>
        <w:t>из</w:t>
      </w:r>
      <w:r>
        <w:rPr>
          <w:spacing w:val="-9"/>
        </w:rPr>
        <w:t xml:space="preserve"> </w:t>
      </w:r>
      <w:r>
        <w:t>следующих</w:t>
      </w:r>
      <w:r>
        <w:rPr>
          <w:spacing w:val="-3"/>
        </w:rPr>
        <w:t xml:space="preserve"> </w:t>
      </w:r>
      <w:r>
        <w:rPr>
          <w:spacing w:val="-2"/>
        </w:rPr>
        <w:t>работ:</w:t>
      </w:r>
    </w:p>
    <w:p w:rsidR="00C31DE8" w:rsidRDefault="001F512D">
      <w:pPr>
        <w:pStyle w:val="a3"/>
        <w:spacing w:before="4" w:line="237" w:lineRule="auto"/>
        <w:ind w:right="1000"/>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C31DE8" w:rsidRDefault="001F512D">
      <w:pPr>
        <w:pStyle w:val="a3"/>
        <w:ind w:right="988"/>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31DE8" w:rsidRDefault="001F512D">
      <w:pPr>
        <w:pStyle w:val="a3"/>
        <w:spacing w:line="242" w:lineRule="auto"/>
        <w:ind w:right="3370"/>
      </w:pPr>
      <w:r>
        <w:t>материальный</w:t>
      </w:r>
      <w:r>
        <w:rPr>
          <w:spacing w:val="-2"/>
        </w:rPr>
        <w:t xml:space="preserve"> </w:t>
      </w:r>
      <w:r>
        <w:t>объект,</w:t>
      </w:r>
      <w:r>
        <w:rPr>
          <w:spacing w:val="-6"/>
        </w:rPr>
        <w:t xml:space="preserve"> </w:t>
      </w:r>
      <w:r>
        <w:t>макет,</w:t>
      </w:r>
      <w:r>
        <w:rPr>
          <w:spacing w:val="-2"/>
        </w:rPr>
        <w:t xml:space="preserve"> </w:t>
      </w:r>
      <w:r>
        <w:t>иное</w:t>
      </w:r>
      <w:r>
        <w:rPr>
          <w:spacing w:val="-5"/>
        </w:rPr>
        <w:t xml:space="preserve"> </w:t>
      </w:r>
      <w:r>
        <w:t>конструкторское</w:t>
      </w:r>
      <w:r>
        <w:rPr>
          <w:spacing w:val="-5"/>
        </w:rPr>
        <w:t xml:space="preserve"> </w:t>
      </w:r>
      <w:r>
        <w:t>изделие; отчетные материалы по социальному проекту.</w:t>
      </w:r>
    </w:p>
    <w:p w:rsidR="00C31DE8" w:rsidRDefault="001F512D">
      <w:pPr>
        <w:pStyle w:val="a3"/>
        <w:ind w:right="979"/>
      </w:pPr>
      <w:r>
        <w:t>Требования</w:t>
      </w:r>
      <w:r>
        <w:rPr>
          <w:spacing w:val="-15"/>
        </w:rPr>
        <w:t xml:space="preserve"> </w:t>
      </w:r>
      <w:r>
        <w:t>к</w:t>
      </w:r>
      <w:r>
        <w:rPr>
          <w:spacing w:val="-15"/>
        </w:rPr>
        <w:t xml:space="preserve"> </w:t>
      </w:r>
      <w:r>
        <w:t>организации</w:t>
      </w:r>
      <w:r>
        <w:rPr>
          <w:spacing w:val="-15"/>
        </w:rPr>
        <w:t xml:space="preserve"> </w:t>
      </w:r>
      <w:r>
        <w:t>проектной</w:t>
      </w:r>
      <w:r>
        <w:rPr>
          <w:spacing w:val="-15"/>
        </w:rPr>
        <w:t xml:space="preserve"> </w:t>
      </w:r>
      <w:r>
        <w:t>деятельности,</w:t>
      </w:r>
      <w:r>
        <w:rPr>
          <w:spacing w:val="-15"/>
        </w:rPr>
        <w:t xml:space="preserve"> </w:t>
      </w:r>
      <w:r>
        <w:t>к</w:t>
      </w:r>
      <w:r>
        <w:rPr>
          <w:spacing w:val="-15"/>
        </w:rPr>
        <w:t xml:space="preserve"> </w:t>
      </w:r>
      <w:r>
        <w:t>содержанию</w:t>
      </w:r>
      <w:r>
        <w:rPr>
          <w:spacing w:val="-15"/>
        </w:rPr>
        <w:t xml:space="preserve"> </w:t>
      </w:r>
      <w:r>
        <w:t>и</w:t>
      </w:r>
      <w:r>
        <w:rPr>
          <w:spacing w:val="-15"/>
        </w:rPr>
        <w:t xml:space="preserve"> </w:t>
      </w:r>
      <w:r>
        <w:t>направленности проекта разрабатываются образовательной организацией с учетом особых образовательных потребностей обучающихся с ЗПР.</w:t>
      </w:r>
    </w:p>
    <w:p w:rsidR="00C31DE8" w:rsidRDefault="001F512D">
      <w:pPr>
        <w:pStyle w:val="a3"/>
        <w:spacing w:line="275" w:lineRule="exact"/>
        <w:ind w:left="1191" w:firstLine="0"/>
      </w:pPr>
      <w:r>
        <w:t>Проект</w:t>
      </w:r>
      <w:r>
        <w:rPr>
          <w:spacing w:val="-14"/>
        </w:rPr>
        <w:t xml:space="preserve"> </w:t>
      </w:r>
      <w:r>
        <w:t>оценивается</w:t>
      </w:r>
      <w:r>
        <w:rPr>
          <w:spacing w:val="-9"/>
        </w:rPr>
        <w:t xml:space="preserve"> </w:t>
      </w:r>
      <w:r>
        <w:t>по</w:t>
      </w:r>
      <w:r>
        <w:rPr>
          <w:spacing w:val="-10"/>
        </w:rPr>
        <w:t xml:space="preserve"> </w:t>
      </w:r>
      <w:r>
        <w:t>следующим</w:t>
      </w:r>
      <w:r>
        <w:rPr>
          <w:spacing w:val="-3"/>
        </w:rPr>
        <w:t xml:space="preserve"> </w:t>
      </w:r>
      <w:r>
        <w:rPr>
          <w:spacing w:val="-2"/>
        </w:rPr>
        <w:t>критериям:</w:t>
      </w:r>
    </w:p>
    <w:p w:rsidR="00C31DE8" w:rsidRDefault="001F512D">
      <w:pPr>
        <w:pStyle w:val="a3"/>
        <w:ind w:right="970"/>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w:t>
      </w:r>
      <w:r>
        <w:rPr>
          <w:spacing w:val="-1"/>
        </w:rPr>
        <w:t xml:space="preserve"> </w:t>
      </w:r>
      <w:r>
        <w:t>проблему</w:t>
      </w:r>
      <w:r>
        <w:rPr>
          <w:spacing w:val="-2"/>
        </w:rPr>
        <w:t xml:space="preserve"> </w:t>
      </w:r>
      <w:r>
        <w:t>и выбрать адекватные способы ее решения, включая поиск</w:t>
      </w:r>
      <w:r>
        <w:rPr>
          <w:spacing w:val="-6"/>
        </w:rPr>
        <w:t xml:space="preserve"> </w:t>
      </w:r>
      <w:r>
        <w:t>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31DE8" w:rsidRDefault="001F512D">
      <w:pPr>
        <w:pStyle w:val="a3"/>
        <w:spacing w:before="3" w:line="237" w:lineRule="auto"/>
        <w:ind w:right="989"/>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31DE8" w:rsidRDefault="001F512D">
      <w:pPr>
        <w:pStyle w:val="a3"/>
        <w:spacing w:before="4"/>
        <w:ind w:right="983"/>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31DE8" w:rsidRDefault="001F512D">
      <w:pPr>
        <w:pStyle w:val="a3"/>
        <w:spacing w:before="1"/>
        <w:ind w:right="998"/>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31DE8" w:rsidRDefault="001F512D">
      <w:pPr>
        <w:pStyle w:val="a3"/>
        <w:spacing w:before="2"/>
        <w:ind w:right="976"/>
      </w:pPr>
      <w:r>
        <w:t>Предметные результаты освоения АООП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31DE8" w:rsidRDefault="001F512D">
      <w:pPr>
        <w:pStyle w:val="a3"/>
        <w:spacing w:line="237" w:lineRule="auto"/>
        <w:ind w:right="983"/>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C31DE8" w:rsidRDefault="001F512D">
      <w:pPr>
        <w:pStyle w:val="a3"/>
        <w:spacing w:before="4"/>
        <w:ind w:right="969"/>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C31DE8" w:rsidRDefault="001F512D">
      <w:pPr>
        <w:pStyle w:val="a3"/>
        <w:spacing w:before="3" w:line="247" w:lineRule="auto"/>
        <w:ind w:right="1001"/>
      </w:pPr>
      <w:r>
        <w:t>Для оценки предметных результатов используются критерии: знание и понимание, применение, функциональность.</w:t>
      </w:r>
    </w:p>
    <w:p w:rsidR="00C31DE8" w:rsidRDefault="001F512D">
      <w:pPr>
        <w:pStyle w:val="a3"/>
        <w:ind w:right="987"/>
      </w:pPr>
      <w: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w:t>
      </w:r>
      <w:r>
        <w:rPr>
          <w:spacing w:val="-1"/>
        </w:rPr>
        <w:t xml:space="preserve"> </w:t>
      </w:r>
      <w:r>
        <w:t>терминологии, понятий и</w:t>
      </w:r>
      <w:r>
        <w:rPr>
          <w:spacing w:val="-1"/>
        </w:rPr>
        <w:t xml:space="preserve"> </w:t>
      </w:r>
      <w:r>
        <w:t>идей, а</w:t>
      </w:r>
      <w:r>
        <w:rPr>
          <w:spacing w:val="-2"/>
        </w:rPr>
        <w:t xml:space="preserve"> </w:t>
      </w:r>
      <w:r>
        <w:t>также процедурных</w:t>
      </w:r>
      <w:r>
        <w:rPr>
          <w:spacing w:val="-2"/>
        </w:rPr>
        <w:t xml:space="preserve"> </w:t>
      </w:r>
      <w:r>
        <w:t>знаний</w:t>
      </w:r>
      <w:r>
        <w:rPr>
          <w:spacing w:val="-1"/>
        </w:rPr>
        <w:t xml:space="preserve"> </w:t>
      </w:r>
      <w:r>
        <w:t>или</w:t>
      </w:r>
      <w:r>
        <w:rPr>
          <w:spacing w:val="-1"/>
        </w:rPr>
        <w:t xml:space="preserve"> </w:t>
      </w:r>
      <w:r>
        <w:t>алгоритмов.</w:t>
      </w:r>
    </w:p>
    <w:p w:rsidR="00C31DE8" w:rsidRDefault="001F512D">
      <w:pPr>
        <w:pStyle w:val="a3"/>
        <w:spacing w:line="274" w:lineRule="exact"/>
        <w:ind w:left="1191" w:firstLine="0"/>
      </w:pPr>
      <w:r>
        <w:rPr>
          <w:spacing w:val="-2"/>
        </w:rPr>
        <w:t>Обобщенный</w:t>
      </w:r>
      <w:r>
        <w:rPr>
          <w:spacing w:val="-1"/>
        </w:rPr>
        <w:t xml:space="preserve"> </w:t>
      </w:r>
      <w:r>
        <w:rPr>
          <w:spacing w:val="-2"/>
        </w:rPr>
        <w:t>критерий</w:t>
      </w:r>
      <w:r>
        <w:rPr>
          <w:spacing w:val="6"/>
        </w:rPr>
        <w:t xml:space="preserve"> </w:t>
      </w:r>
      <w:r>
        <w:rPr>
          <w:spacing w:val="-2"/>
        </w:rPr>
        <w:t>"применение"</w:t>
      </w:r>
      <w:r>
        <w:rPr>
          <w:spacing w:val="2"/>
        </w:rPr>
        <w:t xml:space="preserve"> </w:t>
      </w:r>
      <w:r>
        <w:rPr>
          <w:spacing w:val="-2"/>
        </w:rPr>
        <w:t>включает:</w:t>
      </w:r>
    </w:p>
    <w:p w:rsidR="00C31DE8" w:rsidRDefault="001F512D">
      <w:pPr>
        <w:pStyle w:val="a3"/>
        <w:ind w:right="994"/>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31DE8" w:rsidRDefault="001F512D">
      <w:pPr>
        <w:pStyle w:val="a3"/>
        <w:ind w:left="1191" w:firstLine="0"/>
      </w:pPr>
      <w:r>
        <w:t>использование</w:t>
      </w:r>
      <w:r>
        <w:rPr>
          <w:spacing w:val="52"/>
        </w:rPr>
        <w:t xml:space="preserve">  </w:t>
      </w:r>
      <w:r>
        <w:t>специфических</w:t>
      </w:r>
      <w:r>
        <w:rPr>
          <w:spacing w:val="51"/>
        </w:rPr>
        <w:t xml:space="preserve">  </w:t>
      </w:r>
      <w:r>
        <w:t>для</w:t>
      </w:r>
      <w:r>
        <w:rPr>
          <w:spacing w:val="52"/>
        </w:rPr>
        <w:t xml:space="preserve">  </w:t>
      </w:r>
      <w:r>
        <w:t>предмета</w:t>
      </w:r>
      <w:r>
        <w:rPr>
          <w:spacing w:val="53"/>
        </w:rPr>
        <w:t xml:space="preserve">  </w:t>
      </w:r>
      <w:r>
        <w:t>способов</w:t>
      </w:r>
      <w:r>
        <w:rPr>
          <w:spacing w:val="56"/>
        </w:rPr>
        <w:t xml:space="preserve">  </w:t>
      </w:r>
      <w:r>
        <w:t>действий</w:t>
      </w:r>
      <w:r>
        <w:rPr>
          <w:spacing w:val="51"/>
        </w:rPr>
        <w:t xml:space="preserve">  </w:t>
      </w:r>
      <w:r>
        <w:t>и</w:t>
      </w:r>
      <w:r>
        <w:rPr>
          <w:spacing w:val="51"/>
        </w:rPr>
        <w:t xml:space="preserve">  </w:t>
      </w:r>
      <w:r>
        <w:rPr>
          <w:spacing w:val="-2"/>
        </w:rPr>
        <w:t>видов</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spacing w:before="80" w:line="237" w:lineRule="auto"/>
        <w:ind w:right="989"/>
      </w:pPr>
      <w:r>
        <w:lastRenderedPageBreak/>
        <w:t>деятельности по получению нового знания, его интерпретации, применению и преобразованию</w:t>
      </w:r>
      <w:r>
        <w:rPr>
          <w:spacing w:val="-1"/>
        </w:rPr>
        <w:t xml:space="preserve"> </w:t>
      </w:r>
      <w:r>
        <w:t>при решении учебных</w:t>
      </w:r>
      <w:r>
        <w:rPr>
          <w:spacing w:val="-1"/>
        </w:rPr>
        <w:t xml:space="preserve"> </w:t>
      </w:r>
      <w:r>
        <w:t>задач или проблем, в том числе в ходе поисковой деятельности, учебно-исследовательской и учебно-проектной деятельности.</w:t>
      </w:r>
    </w:p>
    <w:p w:rsidR="00C31DE8" w:rsidRDefault="001F512D">
      <w:pPr>
        <w:pStyle w:val="a3"/>
        <w:spacing w:before="8"/>
        <w:ind w:right="992"/>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w:t>
      </w:r>
      <w:r>
        <w:rPr>
          <w:spacing w:val="40"/>
        </w:rPr>
        <w:t xml:space="preserve"> </w:t>
      </w:r>
      <w:r>
        <w:t>а также сочетанием когнитивных операций.</w:t>
      </w:r>
    </w:p>
    <w:p w:rsidR="00C31DE8" w:rsidRDefault="001F512D">
      <w:pPr>
        <w:pStyle w:val="a3"/>
        <w:ind w:right="980"/>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C31DE8" w:rsidRDefault="001F512D">
      <w:pPr>
        <w:pStyle w:val="a3"/>
        <w:spacing w:before="1" w:line="237" w:lineRule="auto"/>
        <w:ind w:right="976"/>
      </w:pPr>
      <w:r>
        <w:t>Оценка</w:t>
      </w:r>
      <w:r>
        <w:rPr>
          <w:spacing w:val="-13"/>
        </w:rPr>
        <w:t xml:space="preserve"> </w:t>
      </w:r>
      <w:r>
        <w:t>предметных</w:t>
      </w:r>
      <w:r>
        <w:rPr>
          <w:spacing w:val="-11"/>
        </w:rPr>
        <w:t xml:space="preserve"> </w:t>
      </w:r>
      <w:r>
        <w:t>результатов</w:t>
      </w:r>
      <w:r>
        <w:rPr>
          <w:spacing w:val="-10"/>
        </w:rPr>
        <w:t xml:space="preserve"> </w:t>
      </w:r>
      <w:r>
        <w:t>осуществляется</w:t>
      </w:r>
      <w:r>
        <w:rPr>
          <w:spacing w:val="-12"/>
        </w:rPr>
        <w:t xml:space="preserve"> </w:t>
      </w:r>
      <w:r>
        <w:t>педагогическим</w:t>
      </w:r>
      <w:r>
        <w:rPr>
          <w:spacing w:val="-9"/>
        </w:rPr>
        <w:t xml:space="preserve"> </w:t>
      </w:r>
      <w:r>
        <w:t>работником</w:t>
      </w:r>
      <w:r>
        <w:rPr>
          <w:spacing w:val="-14"/>
        </w:rPr>
        <w:t xml:space="preserve"> </w:t>
      </w:r>
      <w:r>
        <w:t>в</w:t>
      </w:r>
      <w:r>
        <w:rPr>
          <w:spacing w:val="-11"/>
        </w:rPr>
        <w:t xml:space="preserve"> </w:t>
      </w:r>
      <w:r>
        <w:t>ходе процедур текущего, тематического, промежуточного и итогового контроля.</w:t>
      </w:r>
    </w:p>
    <w:p w:rsidR="00C31DE8" w:rsidRDefault="001F512D">
      <w:pPr>
        <w:pStyle w:val="a3"/>
        <w:spacing w:before="3"/>
        <w:ind w:right="980"/>
      </w:pPr>
      <w:r>
        <w:t>Особенности</w:t>
      </w:r>
      <w:r>
        <w:rPr>
          <w:spacing w:val="-15"/>
        </w:rPr>
        <w:t xml:space="preserve"> </w:t>
      </w:r>
      <w:r>
        <w:t>оценки</w:t>
      </w:r>
      <w:r>
        <w:rPr>
          <w:spacing w:val="-9"/>
        </w:rPr>
        <w:t xml:space="preserve"> </w:t>
      </w:r>
      <w:r>
        <w:t>по</w:t>
      </w:r>
      <w:r>
        <w:rPr>
          <w:spacing w:val="-11"/>
        </w:rPr>
        <w:t xml:space="preserve"> </w:t>
      </w:r>
      <w:r>
        <w:t>отдельному</w:t>
      </w:r>
      <w:r>
        <w:rPr>
          <w:spacing w:val="-14"/>
        </w:rPr>
        <w:t xml:space="preserve"> </w:t>
      </w:r>
      <w:r>
        <w:t>учебному</w:t>
      </w:r>
      <w:r>
        <w:rPr>
          <w:spacing w:val="-15"/>
        </w:rPr>
        <w:t xml:space="preserve"> </w:t>
      </w:r>
      <w:r>
        <w:t>предмету</w:t>
      </w:r>
      <w:r>
        <w:rPr>
          <w:spacing w:val="-14"/>
        </w:rPr>
        <w:t xml:space="preserve"> </w:t>
      </w:r>
      <w:r>
        <w:t>фиксируются</w:t>
      </w:r>
      <w:r>
        <w:rPr>
          <w:spacing w:val="-5"/>
        </w:rPr>
        <w:t xml:space="preserve"> </w:t>
      </w:r>
      <w:r>
        <w:t>в</w:t>
      </w:r>
      <w:r>
        <w:rPr>
          <w:spacing w:val="-9"/>
        </w:rPr>
        <w:t xml:space="preserve"> </w:t>
      </w:r>
      <w:r>
        <w:t>приложении к АООП ООО.</w:t>
      </w:r>
    </w:p>
    <w:p w:rsidR="00C31DE8" w:rsidRDefault="001F512D">
      <w:pPr>
        <w:pStyle w:val="a3"/>
        <w:spacing w:before="3" w:line="237" w:lineRule="auto"/>
        <w:ind w:right="993"/>
      </w:pPr>
      <w:r>
        <w:t xml:space="preserve">Описание оценки предметных результатов по отдельному учебному предмету </w:t>
      </w:r>
      <w:r>
        <w:rPr>
          <w:spacing w:val="-2"/>
        </w:rPr>
        <w:t>включает:</w:t>
      </w:r>
    </w:p>
    <w:p w:rsidR="00C31DE8" w:rsidRDefault="001F512D">
      <w:pPr>
        <w:pStyle w:val="a3"/>
        <w:spacing w:before="6" w:line="237" w:lineRule="auto"/>
        <w:ind w:right="994"/>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31DE8" w:rsidRDefault="001F512D">
      <w:pPr>
        <w:pStyle w:val="a3"/>
        <w:spacing w:before="3"/>
        <w:ind w:right="977"/>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w:t>
      </w:r>
      <w:r>
        <w:rPr>
          <w:spacing w:val="-2"/>
        </w:rPr>
        <w:t>процедуры);</w:t>
      </w:r>
    </w:p>
    <w:p w:rsidR="00C31DE8" w:rsidRDefault="001F512D">
      <w:pPr>
        <w:pStyle w:val="a3"/>
        <w:spacing w:line="274" w:lineRule="exact"/>
        <w:ind w:left="1191" w:firstLine="0"/>
      </w:pPr>
      <w:r>
        <w:t>график</w:t>
      </w:r>
      <w:r>
        <w:rPr>
          <w:spacing w:val="-8"/>
        </w:rPr>
        <w:t xml:space="preserve"> </w:t>
      </w:r>
      <w:r>
        <w:t>контрольных</w:t>
      </w:r>
      <w:r>
        <w:rPr>
          <w:spacing w:val="-10"/>
        </w:rPr>
        <w:t xml:space="preserve"> </w:t>
      </w:r>
      <w:r>
        <w:rPr>
          <w:spacing w:val="-2"/>
        </w:rPr>
        <w:t>мероприятий.</w:t>
      </w:r>
    </w:p>
    <w:p w:rsidR="00C31DE8" w:rsidRDefault="001F512D">
      <w:pPr>
        <w:pStyle w:val="a3"/>
        <w:spacing w:before="5" w:line="237" w:lineRule="auto"/>
        <w:ind w:right="971"/>
      </w:pPr>
      <w:r>
        <w:t>Стартовая</w:t>
      </w:r>
      <w:r>
        <w:rPr>
          <w:spacing w:val="-2"/>
        </w:rPr>
        <w:t xml:space="preserve"> </w:t>
      </w:r>
      <w:r>
        <w:t>диагностика</w:t>
      </w:r>
      <w:r>
        <w:rPr>
          <w:spacing w:val="-7"/>
        </w:rPr>
        <w:t xml:space="preserve"> </w:t>
      </w:r>
      <w:r>
        <w:t>проводится</w:t>
      </w:r>
      <w:r>
        <w:rPr>
          <w:spacing w:val="-7"/>
        </w:rPr>
        <w:t xml:space="preserve"> </w:t>
      </w:r>
      <w:r>
        <w:t>администрацией</w:t>
      </w:r>
      <w:r>
        <w:rPr>
          <w:spacing w:val="-1"/>
        </w:rPr>
        <w:t xml:space="preserve"> </w:t>
      </w:r>
      <w:r>
        <w:t>образовательной</w:t>
      </w:r>
      <w:r>
        <w:rPr>
          <w:spacing w:val="-5"/>
        </w:rPr>
        <w:t xml:space="preserve"> </w:t>
      </w:r>
      <w:r>
        <w:t>организации</w:t>
      </w:r>
      <w:r>
        <w:rPr>
          <w:spacing w:val="-1"/>
        </w:rPr>
        <w:t xml:space="preserve"> </w:t>
      </w:r>
      <w:r>
        <w:t>с целью оценки готовности к обучению на уровне основного общего образования.</w:t>
      </w:r>
    </w:p>
    <w:p w:rsidR="00C31DE8" w:rsidRDefault="001F512D">
      <w:pPr>
        <w:pStyle w:val="a3"/>
        <w:spacing w:before="3"/>
        <w:ind w:right="988"/>
      </w:pPr>
      <w:r>
        <w:t>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C31DE8" w:rsidRDefault="001F512D">
      <w:pPr>
        <w:pStyle w:val="a3"/>
        <w:spacing w:before="3"/>
        <w:ind w:right="985"/>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w:t>
      </w:r>
      <w:r>
        <w:rPr>
          <w:spacing w:val="40"/>
        </w:rPr>
        <w:t xml:space="preserve"> </w:t>
      </w:r>
      <w:r>
        <w:t>информацией, знаково-символическими средствами, логическими операциями.</w:t>
      </w:r>
    </w:p>
    <w:p w:rsidR="00C31DE8" w:rsidRDefault="001F512D">
      <w:pPr>
        <w:pStyle w:val="a3"/>
        <w:ind w:right="1047" w:firstLine="624"/>
        <w:jc w:val="left"/>
      </w:pPr>
      <w:r>
        <w:t>Стартовая диагностика проводится педагогическими работниками с целью оценки готовности</w:t>
      </w:r>
      <w:r>
        <w:rPr>
          <w:spacing w:val="80"/>
        </w:rPr>
        <w:t xml:space="preserve"> </w:t>
      </w:r>
      <w:r>
        <w:t>к</w:t>
      </w:r>
      <w:r>
        <w:rPr>
          <w:spacing w:val="80"/>
        </w:rPr>
        <w:t xml:space="preserve"> </w:t>
      </w:r>
      <w:r>
        <w:t>изучению</w:t>
      </w:r>
      <w:r>
        <w:rPr>
          <w:spacing w:val="80"/>
        </w:rPr>
        <w:t xml:space="preserve"> </w:t>
      </w:r>
      <w:r>
        <w:t>отдельных</w:t>
      </w:r>
      <w:r>
        <w:rPr>
          <w:spacing w:val="80"/>
        </w:rPr>
        <w:t xml:space="preserve"> </w:t>
      </w:r>
      <w:r>
        <w:t>предметов.</w:t>
      </w:r>
      <w:r>
        <w:rPr>
          <w:spacing w:val="80"/>
        </w:rPr>
        <w:t xml:space="preserve"> </w:t>
      </w:r>
      <w:r>
        <w:t>Результаты</w:t>
      </w:r>
      <w:r>
        <w:rPr>
          <w:spacing w:val="80"/>
        </w:rPr>
        <w:t xml:space="preserve"> </w:t>
      </w:r>
      <w:r>
        <w:t>стартовой</w:t>
      </w:r>
      <w:r>
        <w:rPr>
          <w:spacing w:val="80"/>
        </w:rPr>
        <w:t xml:space="preserve"> </w:t>
      </w:r>
      <w:r>
        <w:t>диагностики</w:t>
      </w:r>
      <w:r>
        <w:rPr>
          <w:spacing w:val="40"/>
        </w:rPr>
        <w:t xml:space="preserve"> </w:t>
      </w:r>
      <w:r>
        <w:t>являются</w:t>
      </w:r>
      <w:r>
        <w:rPr>
          <w:spacing w:val="-4"/>
        </w:rPr>
        <w:t xml:space="preserve"> </w:t>
      </w:r>
      <w:r>
        <w:t>основанием для корректировки</w:t>
      </w:r>
      <w:r>
        <w:rPr>
          <w:spacing w:val="-1"/>
        </w:rPr>
        <w:t xml:space="preserve"> </w:t>
      </w:r>
      <w:r>
        <w:t>учебных</w:t>
      </w:r>
      <w:r>
        <w:rPr>
          <w:spacing w:val="-3"/>
        </w:rPr>
        <w:t xml:space="preserve"> </w:t>
      </w:r>
      <w:r>
        <w:t>программ и</w:t>
      </w:r>
      <w:r>
        <w:rPr>
          <w:spacing w:val="-3"/>
        </w:rPr>
        <w:t xml:space="preserve"> </w:t>
      </w:r>
      <w:r>
        <w:t>индивидуализации учебного процесса.</w:t>
      </w:r>
    </w:p>
    <w:p w:rsidR="00C31DE8" w:rsidRDefault="001F512D">
      <w:pPr>
        <w:pStyle w:val="a3"/>
        <w:tabs>
          <w:tab w:val="left" w:pos="2332"/>
          <w:tab w:val="left" w:pos="3291"/>
          <w:tab w:val="left" w:pos="4897"/>
          <w:tab w:val="left" w:pos="5741"/>
          <w:tab w:val="left" w:pos="7069"/>
          <w:tab w:val="left" w:pos="8053"/>
        </w:tabs>
        <w:spacing w:line="242" w:lineRule="auto"/>
        <w:ind w:right="994"/>
        <w:jc w:val="left"/>
      </w:pPr>
      <w:r>
        <w:rPr>
          <w:spacing w:val="-2"/>
        </w:rPr>
        <w:t>Текущая</w:t>
      </w:r>
      <w:r>
        <w:tab/>
      </w:r>
      <w:r>
        <w:rPr>
          <w:spacing w:val="-2"/>
        </w:rPr>
        <w:t>оценка</w:t>
      </w:r>
      <w:r>
        <w:tab/>
      </w:r>
      <w:r>
        <w:rPr>
          <w:spacing w:val="-2"/>
        </w:rPr>
        <w:t>представляет</w:t>
      </w:r>
      <w:r>
        <w:tab/>
      </w:r>
      <w:r>
        <w:rPr>
          <w:spacing w:val="-4"/>
        </w:rPr>
        <w:t>собой</w:t>
      </w:r>
      <w:r>
        <w:tab/>
      </w:r>
      <w:r>
        <w:rPr>
          <w:spacing w:val="-2"/>
        </w:rPr>
        <w:t>процедуру</w:t>
      </w:r>
      <w:r>
        <w:tab/>
      </w:r>
      <w:r>
        <w:rPr>
          <w:spacing w:val="-2"/>
        </w:rPr>
        <w:t>оценки</w:t>
      </w:r>
      <w:r>
        <w:tab/>
      </w:r>
      <w:r>
        <w:rPr>
          <w:spacing w:val="-2"/>
        </w:rPr>
        <w:t xml:space="preserve">индивидуального </w:t>
      </w:r>
      <w:r>
        <w:t>продвижения обучающегося с ЗПР в освоении программы учебного предмета.</w:t>
      </w:r>
    </w:p>
    <w:p w:rsidR="00C31DE8" w:rsidRDefault="001F512D">
      <w:pPr>
        <w:pStyle w:val="a3"/>
        <w:ind w:right="976"/>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31DE8" w:rsidRDefault="001F512D">
      <w:pPr>
        <w:pStyle w:val="a3"/>
        <w:spacing w:line="247" w:lineRule="auto"/>
        <w:ind w:right="994"/>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31DE8" w:rsidRDefault="001F512D">
      <w:pPr>
        <w:pStyle w:val="a3"/>
        <w:ind w:right="973"/>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C31DE8" w:rsidRDefault="001F512D">
      <w:pPr>
        <w:pStyle w:val="a3"/>
        <w:spacing w:line="237" w:lineRule="auto"/>
        <w:ind w:right="1047"/>
        <w:jc w:val="left"/>
      </w:pPr>
      <w:r>
        <w:t>Результаты</w:t>
      </w:r>
      <w:r>
        <w:rPr>
          <w:spacing w:val="35"/>
        </w:rPr>
        <w:t xml:space="preserve"> </w:t>
      </w:r>
      <w:r>
        <w:t>текущей</w:t>
      </w:r>
      <w:r>
        <w:rPr>
          <w:spacing w:val="34"/>
        </w:rPr>
        <w:t xml:space="preserve"> </w:t>
      </w:r>
      <w:r>
        <w:t>оценки</w:t>
      </w:r>
      <w:r>
        <w:rPr>
          <w:spacing w:val="33"/>
        </w:rPr>
        <w:t xml:space="preserve"> </w:t>
      </w:r>
      <w:r>
        <w:t>являются</w:t>
      </w:r>
      <w:r>
        <w:rPr>
          <w:spacing w:val="32"/>
        </w:rPr>
        <w:t xml:space="preserve"> </w:t>
      </w:r>
      <w:r>
        <w:t>основой</w:t>
      </w:r>
      <w:r>
        <w:rPr>
          <w:spacing w:val="33"/>
        </w:rPr>
        <w:t xml:space="preserve"> </w:t>
      </w:r>
      <w:r>
        <w:t>для</w:t>
      </w:r>
      <w:r>
        <w:rPr>
          <w:spacing w:val="32"/>
        </w:rPr>
        <w:t xml:space="preserve"> </w:t>
      </w:r>
      <w:r>
        <w:t>индивидуализации</w:t>
      </w:r>
      <w:r>
        <w:rPr>
          <w:spacing w:val="40"/>
        </w:rPr>
        <w:t xml:space="preserve"> </w:t>
      </w:r>
      <w:r>
        <w:t xml:space="preserve">учебного </w:t>
      </w:r>
      <w:r>
        <w:rPr>
          <w:spacing w:val="-2"/>
        </w:rPr>
        <w:t>процесса.</w:t>
      </w:r>
    </w:p>
    <w:p w:rsidR="00C31DE8" w:rsidRDefault="001F512D">
      <w:pPr>
        <w:pStyle w:val="a3"/>
        <w:spacing w:line="237" w:lineRule="auto"/>
        <w:ind w:right="1047"/>
        <w:jc w:val="left"/>
      </w:pPr>
      <w:r>
        <w:t>Тематическая</w:t>
      </w:r>
      <w:r>
        <w:rPr>
          <w:spacing w:val="34"/>
        </w:rPr>
        <w:t xml:space="preserve"> </w:t>
      </w:r>
      <w:r>
        <w:t>оценка</w:t>
      </w:r>
      <w:r>
        <w:rPr>
          <w:spacing w:val="34"/>
        </w:rPr>
        <w:t xml:space="preserve"> </w:t>
      </w:r>
      <w:r>
        <w:t>представляет</w:t>
      </w:r>
      <w:r>
        <w:rPr>
          <w:spacing w:val="35"/>
        </w:rPr>
        <w:t xml:space="preserve"> </w:t>
      </w:r>
      <w:r>
        <w:t>собой</w:t>
      </w:r>
      <w:r>
        <w:rPr>
          <w:spacing w:val="35"/>
        </w:rPr>
        <w:t xml:space="preserve"> </w:t>
      </w:r>
      <w:r>
        <w:t>процедуру</w:t>
      </w:r>
      <w:r>
        <w:rPr>
          <w:spacing w:val="31"/>
        </w:rPr>
        <w:t xml:space="preserve"> </w:t>
      </w:r>
      <w:r>
        <w:t>оценки</w:t>
      </w:r>
      <w:r>
        <w:rPr>
          <w:spacing w:val="40"/>
        </w:rPr>
        <w:t xml:space="preserve"> </w:t>
      </w:r>
      <w:r>
        <w:t>уровня</w:t>
      </w:r>
      <w:r>
        <w:rPr>
          <w:spacing w:val="34"/>
        </w:rPr>
        <w:t xml:space="preserve"> </w:t>
      </w:r>
      <w:r>
        <w:t>достижения тематических планируемых результатов по учебному предмету.</w:t>
      </w:r>
    </w:p>
    <w:p w:rsidR="00C31DE8" w:rsidRDefault="001F512D">
      <w:pPr>
        <w:pStyle w:val="a3"/>
        <w:spacing w:line="237" w:lineRule="auto"/>
        <w:ind w:right="2562"/>
        <w:jc w:val="left"/>
      </w:pPr>
      <w:r>
        <w:t>Внутренний</w:t>
      </w:r>
      <w:r>
        <w:rPr>
          <w:spacing w:val="-14"/>
        </w:rPr>
        <w:t xml:space="preserve"> </w:t>
      </w:r>
      <w:r>
        <w:t>мониторинг</w:t>
      </w:r>
      <w:r>
        <w:rPr>
          <w:spacing w:val="-15"/>
        </w:rPr>
        <w:t xml:space="preserve"> </w:t>
      </w:r>
      <w:r>
        <w:t>представляет</w:t>
      </w:r>
      <w:r>
        <w:rPr>
          <w:spacing w:val="-12"/>
        </w:rPr>
        <w:t xml:space="preserve"> </w:t>
      </w:r>
      <w:r>
        <w:t>собой</w:t>
      </w:r>
      <w:r>
        <w:rPr>
          <w:spacing w:val="-15"/>
        </w:rPr>
        <w:t xml:space="preserve"> </w:t>
      </w:r>
      <w:r>
        <w:t>следующие</w:t>
      </w:r>
      <w:r>
        <w:rPr>
          <w:spacing w:val="-15"/>
        </w:rPr>
        <w:t xml:space="preserve"> </w:t>
      </w:r>
      <w:r>
        <w:t>процедуры: стартовая диагностика;</w:t>
      </w:r>
    </w:p>
    <w:p w:rsidR="00C31DE8" w:rsidRDefault="00C31DE8">
      <w:pPr>
        <w:pStyle w:val="a3"/>
        <w:spacing w:line="237" w:lineRule="auto"/>
        <w:jc w:val="left"/>
        <w:sectPr w:rsidR="00C31DE8">
          <w:pgSz w:w="11920" w:h="16850"/>
          <w:pgMar w:top="540" w:right="0" w:bottom="1200" w:left="1080" w:header="0" w:footer="979" w:gutter="0"/>
          <w:cols w:space="720"/>
        </w:sectPr>
      </w:pPr>
    </w:p>
    <w:p w:rsidR="00C31DE8" w:rsidRDefault="001F512D">
      <w:pPr>
        <w:pStyle w:val="a3"/>
        <w:spacing w:before="78" w:line="242" w:lineRule="auto"/>
        <w:ind w:right="2242"/>
      </w:pPr>
      <w:r>
        <w:lastRenderedPageBreak/>
        <w:t>оценка уровня</w:t>
      </w:r>
      <w:r>
        <w:rPr>
          <w:spacing w:val="-4"/>
        </w:rPr>
        <w:t xml:space="preserve"> </w:t>
      </w:r>
      <w:r>
        <w:t>достижения</w:t>
      </w:r>
      <w:r>
        <w:rPr>
          <w:spacing w:val="-3"/>
        </w:rPr>
        <w:t xml:space="preserve"> </w:t>
      </w:r>
      <w:r>
        <w:t>предметных</w:t>
      </w:r>
      <w:r>
        <w:rPr>
          <w:spacing w:val="-8"/>
        </w:rPr>
        <w:t xml:space="preserve"> </w:t>
      </w:r>
      <w:r>
        <w:t>и</w:t>
      </w:r>
      <w:r>
        <w:rPr>
          <w:spacing w:val="-4"/>
        </w:rPr>
        <w:t xml:space="preserve"> </w:t>
      </w:r>
      <w:r>
        <w:t>метапредметных</w:t>
      </w:r>
      <w:r>
        <w:rPr>
          <w:spacing w:val="-3"/>
        </w:rPr>
        <w:t xml:space="preserve"> </w:t>
      </w:r>
      <w:r>
        <w:t>результатов; оценка уровня функциональной грамотности;</w:t>
      </w:r>
    </w:p>
    <w:p w:rsidR="00C31DE8" w:rsidRDefault="001F512D">
      <w:pPr>
        <w:pStyle w:val="a3"/>
        <w:ind w:right="985"/>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31DE8" w:rsidRDefault="001F512D">
      <w:pPr>
        <w:pStyle w:val="a3"/>
        <w:ind w:right="980"/>
      </w:pPr>
      <w:r>
        <w:t>Содержание</w:t>
      </w:r>
      <w:r>
        <w:rPr>
          <w:spacing w:val="-5"/>
        </w:rPr>
        <w:t xml:space="preserve"> </w:t>
      </w:r>
      <w:r>
        <w:t>и периодичность</w:t>
      </w:r>
      <w:r>
        <w:rPr>
          <w:spacing w:val="-1"/>
        </w:rPr>
        <w:t xml:space="preserve"> </w:t>
      </w:r>
      <w:r>
        <w:t>внутреннего мониторинга</w:t>
      </w:r>
      <w:r>
        <w:rPr>
          <w:spacing w:val="-2"/>
        </w:rPr>
        <w:t xml:space="preserve"> </w:t>
      </w:r>
      <w:r>
        <w:t>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31DE8" w:rsidRDefault="001F512D">
      <w:pPr>
        <w:pStyle w:val="a3"/>
        <w:ind w:right="988"/>
      </w:pPr>
      <w:r>
        <w:t>Система оценки достижения обучающимися с ЗПР планируемых результатов освоения АООП ООО для обучающихся с ЗПР должна предусматривать оценку достижения обучающимися с ЗПР планируемых результатов освоения ПКР.</w:t>
      </w:r>
    </w:p>
    <w:p w:rsidR="00C31DE8" w:rsidRDefault="001F512D">
      <w:pPr>
        <w:pStyle w:val="a3"/>
        <w:ind w:right="987"/>
      </w:pPr>
      <w:r>
        <w:t>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C31DE8" w:rsidRDefault="001F512D">
      <w:pPr>
        <w:pStyle w:val="a3"/>
        <w:spacing w:line="242" w:lineRule="auto"/>
        <w:ind w:right="998"/>
      </w:pPr>
      <w:r>
        <w:t xml:space="preserve">Мониторинг достижения обучающимися планируемых результатов ПКР </w:t>
      </w:r>
      <w:r>
        <w:rPr>
          <w:spacing w:val="-2"/>
        </w:rPr>
        <w:t>предполагает:</w:t>
      </w:r>
    </w:p>
    <w:p w:rsidR="00C31DE8" w:rsidRDefault="001F512D">
      <w:pPr>
        <w:pStyle w:val="a3"/>
        <w:ind w:right="969"/>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w:t>
      </w:r>
      <w:r>
        <w:rPr>
          <w:spacing w:val="-2"/>
        </w:rPr>
        <w:t xml:space="preserve"> </w:t>
      </w:r>
      <w:r>
        <w:t>эмоциональной,</w:t>
      </w:r>
      <w:r>
        <w:rPr>
          <w:spacing w:val="-3"/>
        </w:rPr>
        <w:t xml:space="preserve"> </w:t>
      </w:r>
      <w:r>
        <w:t>регуляторной,</w:t>
      </w:r>
      <w:r>
        <w:rPr>
          <w:spacing w:val="-3"/>
        </w:rPr>
        <w:t xml:space="preserve"> </w:t>
      </w:r>
      <w:r>
        <w:t>личностной,</w:t>
      </w:r>
      <w:r>
        <w:rPr>
          <w:spacing w:val="-3"/>
        </w:rPr>
        <w:t xml:space="preserve"> </w:t>
      </w:r>
      <w:r>
        <w:t>коммуникативной</w:t>
      </w:r>
      <w:r>
        <w:rPr>
          <w:spacing w:val="-4"/>
        </w:rPr>
        <w:t xml:space="preserve"> </w:t>
      </w:r>
      <w:r>
        <w:t>и</w:t>
      </w:r>
      <w:r>
        <w:rPr>
          <w:spacing w:val="-1"/>
        </w:rPr>
        <w:t xml:space="preserve"> </w:t>
      </w:r>
      <w:r>
        <w:t>речевой сфер, свидетельствующий о степени влияния нарушений развития на учебно- 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C31DE8" w:rsidRDefault="001F512D">
      <w:pPr>
        <w:pStyle w:val="a3"/>
        <w:spacing w:line="237" w:lineRule="auto"/>
        <w:ind w:right="989"/>
      </w:pPr>
      <w:r>
        <w:t>систематическое осуществление психолого-педагогических наблюдений в учебной и внеурочной деятельности;</w:t>
      </w:r>
    </w:p>
    <w:p w:rsidR="00C31DE8" w:rsidRDefault="001F512D">
      <w:pPr>
        <w:pStyle w:val="a3"/>
        <w:ind w:left="672" w:right="979" w:firstLine="605"/>
        <w:jc w:val="right"/>
      </w:pPr>
      <w:r>
        <w:t>проведение</w:t>
      </w:r>
      <w:r>
        <w:rPr>
          <w:spacing w:val="34"/>
        </w:rPr>
        <w:t xml:space="preserve"> </w:t>
      </w:r>
      <w:r>
        <w:t>мониторинга</w:t>
      </w:r>
      <w:r>
        <w:rPr>
          <w:spacing w:val="35"/>
        </w:rPr>
        <w:t xml:space="preserve"> </w:t>
      </w:r>
      <w:r>
        <w:t>социальной</w:t>
      </w:r>
      <w:r>
        <w:rPr>
          <w:spacing w:val="36"/>
        </w:rPr>
        <w:t xml:space="preserve"> </w:t>
      </w:r>
      <w:r>
        <w:t>ситуации</w:t>
      </w:r>
      <w:r>
        <w:rPr>
          <w:spacing w:val="35"/>
        </w:rPr>
        <w:t xml:space="preserve"> </w:t>
      </w:r>
      <w:r>
        <w:t>и</w:t>
      </w:r>
      <w:r>
        <w:rPr>
          <w:spacing w:val="34"/>
        </w:rPr>
        <w:t xml:space="preserve"> </w:t>
      </w:r>
      <w:r>
        <w:t>условий</w:t>
      </w:r>
      <w:r>
        <w:rPr>
          <w:spacing w:val="36"/>
        </w:rPr>
        <w:t xml:space="preserve"> </w:t>
      </w:r>
      <w:r>
        <w:t>семейного</w:t>
      </w:r>
      <w:r>
        <w:rPr>
          <w:spacing w:val="39"/>
        </w:rPr>
        <w:t xml:space="preserve"> </w:t>
      </w:r>
      <w:r>
        <w:t>воспитания (проводится</w:t>
      </w:r>
      <w:r>
        <w:rPr>
          <w:spacing w:val="-5"/>
        </w:rPr>
        <w:t xml:space="preserve"> </w:t>
      </w:r>
      <w:r>
        <w:t>в</w:t>
      </w:r>
      <w:r>
        <w:rPr>
          <w:spacing w:val="-5"/>
        </w:rPr>
        <w:t xml:space="preserve"> </w:t>
      </w:r>
      <w:r>
        <w:t>начале</w:t>
      </w:r>
      <w:r>
        <w:rPr>
          <w:spacing w:val="-7"/>
        </w:rPr>
        <w:t xml:space="preserve"> </w:t>
      </w:r>
      <w:r>
        <w:t>обучения</w:t>
      </w:r>
      <w:r>
        <w:rPr>
          <w:spacing w:val="-1"/>
        </w:rPr>
        <w:t xml:space="preserve"> </w:t>
      </w:r>
      <w:r>
        <w:t>в пятом</w:t>
      </w:r>
      <w:r>
        <w:rPr>
          <w:spacing w:val="-5"/>
        </w:rPr>
        <w:t xml:space="preserve"> </w:t>
      </w:r>
      <w:r>
        <w:t>классе,</w:t>
      </w:r>
      <w:r>
        <w:rPr>
          <w:spacing w:val="-4"/>
        </w:rPr>
        <w:t xml:space="preserve"> </w:t>
      </w:r>
      <w:r>
        <w:t>а</w:t>
      </w:r>
      <w:r>
        <w:rPr>
          <w:spacing w:val="-3"/>
        </w:rPr>
        <w:t xml:space="preserve"> </w:t>
      </w:r>
      <w:r>
        <w:t>также</w:t>
      </w:r>
      <w:r>
        <w:rPr>
          <w:spacing w:val="-8"/>
        </w:rPr>
        <w:t xml:space="preserve"> </w:t>
      </w:r>
      <w:r>
        <w:t>не</w:t>
      </w:r>
      <w:r>
        <w:rPr>
          <w:spacing w:val="-3"/>
        </w:rPr>
        <w:t xml:space="preserve"> </w:t>
      </w:r>
      <w:r>
        <w:t>реже</w:t>
      </w:r>
      <w:r>
        <w:rPr>
          <w:spacing w:val="-11"/>
        </w:rPr>
        <w:t xml:space="preserve"> </w:t>
      </w:r>
      <w:r>
        <w:t>одного раза</w:t>
      </w:r>
      <w:r>
        <w:rPr>
          <w:spacing w:val="-11"/>
        </w:rPr>
        <w:t xml:space="preserve"> </w:t>
      </w:r>
      <w:r>
        <w:t>в</w:t>
      </w:r>
      <w:r>
        <w:rPr>
          <w:spacing w:val="-5"/>
        </w:rPr>
        <w:t xml:space="preserve"> </w:t>
      </w:r>
      <w:r>
        <w:t>полугодие); изучение</w:t>
      </w:r>
      <w:r>
        <w:rPr>
          <w:spacing w:val="40"/>
        </w:rPr>
        <w:t xml:space="preserve"> </w:t>
      </w:r>
      <w:r>
        <w:t>мнения</w:t>
      </w:r>
      <w:r>
        <w:rPr>
          <w:spacing w:val="40"/>
        </w:rPr>
        <w:t xml:space="preserve"> </w:t>
      </w:r>
      <w:r>
        <w:t>о</w:t>
      </w:r>
      <w:r>
        <w:rPr>
          <w:spacing w:val="40"/>
        </w:rPr>
        <w:t xml:space="preserve"> </w:t>
      </w:r>
      <w:r>
        <w:t>социокультурном</w:t>
      </w:r>
      <w:r>
        <w:rPr>
          <w:spacing w:val="40"/>
        </w:rPr>
        <w:t xml:space="preserve"> </w:t>
      </w:r>
      <w:r>
        <w:t>развитии</w:t>
      </w:r>
      <w:r>
        <w:rPr>
          <w:spacing w:val="40"/>
        </w:rPr>
        <w:t xml:space="preserve"> </w:t>
      </w:r>
      <w:r>
        <w:t>обучающихся</w:t>
      </w:r>
      <w:r>
        <w:rPr>
          <w:spacing w:val="40"/>
        </w:rPr>
        <w:t xml:space="preserve"> </w:t>
      </w:r>
      <w:r>
        <w:t>педагогических работников</w:t>
      </w:r>
      <w:r>
        <w:rPr>
          <w:spacing w:val="61"/>
          <w:w w:val="150"/>
        </w:rPr>
        <w:t xml:space="preserve"> </w:t>
      </w:r>
      <w:r>
        <w:t>и</w:t>
      </w:r>
      <w:r>
        <w:rPr>
          <w:spacing w:val="70"/>
          <w:w w:val="150"/>
        </w:rPr>
        <w:t xml:space="preserve"> </w:t>
      </w:r>
      <w:r>
        <w:t>родителей</w:t>
      </w:r>
      <w:r>
        <w:rPr>
          <w:spacing w:val="66"/>
          <w:w w:val="150"/>
        </w:rPr>
        <w:t xml:space="preserve"> </w:t>
      </w:r>
      <w:r>
        <w:t>(законных</w:t>
      </w:r>
      <w:r>
        <w:rPr>
          <w:spacing w:val="66"/>
          <w:w w:val="150"/>
        </w:rPr>
        <w:t xml:space="preserve"> </w:t>
      </w:r>
      <w:r>
        <w:t>представителей)</w:t>
      </w:r>
      <w:r>
        <w:rPr>
          <w:spacing w:val="67"/>
          <w:w w:val="150"/>
        </w:rPr>
        <w:t xml:space="preserve"> </w:t>
      </w:r>
      <w:r>
        <w:t>(проводится</w:t>
      </w:r>
      <w:r>
        <w:rPr>
          <w:spacing w:val="70"/>
          <w:w w:val="150"/>
        </w:rPr>
        <w:t xml:space="preserve"> </w:t>
      </w:r>
      <w:r>
        <w:t>при</w:t>
      </w:r>
      <w:r>
        <w:rPr>
          <w:spacing w:val="61"/>
          <w:w w:val="150"/>
        </w:rPr>
        <w:t xml:space="preserve"> </w:t>
      </w:r>
      <w:r>
        <w:t>переходе</w:t>
      </w:r>
      <w:r>
        <w:rPr>
          <w:spacing w:val="70"/>
          <w:w w:val="150"/>
        </w:rPr>
        <w:t xml:space="preserve"> </w:t>
      </w:r>
      <w:r>
        <w:rPr>
          <w:spacing w:val="-5"/>
        </w:rPr>
        <w:t>на</w:t>
      </w:r>
    </w:p>
    <w:p w:rsidR="00C31DE8" w:rsidRDefault="001F512D">
      <w:pPr>
        <w:pStyle w:val="a3"/>
        <w:spacing w:line="275" w:lineRule="exact"/>
        <w:ind w:firstLine="0"/>
      </w:pPr>
      <w:r>
        <w:t>уровень</w:t>
      </w:r>
      <w:r>
        <w:rPr>
          <w:spacing w:val="-10"/>
        </w:rPr>
        <w:t xml:space="preserve"> </w:t>
      </w:r>
      <w:r>
        <w:t>основного</w:t>
      </w:r>
      <w:r>
        <w:rPr>
          <w:spacing w:val="-4"/>
        </w:rPr>
        <w:t xml:space="preserve"> </w:t>
      </w:r>
      <w:r>
        <w:t>общего</w:t>
      </w:r>
      <w:r>
        <w:rPr>
          <w:spacing w:val="-4"/>
        </w:rPr>
        <w:t xml:space="preserve"> </w:t>
      </w:r>
      <w:r>
        <w:t>образования,</w:t>
      </w:r>
      <w:r>
        <w:rPr>
          <w:spacing w:val="-1"/>
        </w:rPr>
        <w:t xml:space="preserve"> </w:t>
      </w:r>
      <w:r>
        <w:t>а</w:t>
      </w:r>
      <w:r>
        <w:rPr>
          <w:spacing w:val="-6"/>
        </w:rPr>
        <w:t xml:space="preserve"> </w:t>
      </w:r>
      <w:r>
        <w:t>также</w:t>
      </w:r>
      <w:r>
        <w:rPr>
          <w:spacing w:val="-1"/>
        </w:rPr>
        <w:t xml:space="preserve"> </w:t>
      </w:r>
      <w:r>
        <w:t>не</w:t>
      </w:r>
      <w:r>
        <w:rPr>
          <w:spacing w:val="-2"/>
        </w:rPr>
        <w:t xml:space="preserve"> </w:t>
      </w:r>
      <w:r>
        <w:t>реже</w:t>
      </w:r>
      <w:r>
        <w:rPr>
          <w:spacing w:val="-9"/>
        </w:rPr>
        <w:t xml:space="preserve"> </w:t>
      </w:r>
      <w:r>
        <w:t>одного раза</w:t>
      </w:r>
      <w:r>
        <w:rPr>
          <w:spacing w:val="-5"/>
        </w:rPr>
        <w:t xml:space="preserve"> </w:t>
      </w:r>
      <w:r>
        <w:t>в</w:t>
      </w:r>
      <w:r>
        <w:rPr>
          <w:spacing w:val="-3"/>
        </w:rPr>
        <w:t xml:space="preserve"> </w:t>
      </w:r>
      <w:r>
        <w:rPr>
          <w:spacing w:val="-2"/>
        </w:rPr>
        <w:t>полугодие).</w:t>
      </w:r>
    </w:p>
    <w:p w:rsidR="00C31DE8" w:rsidRDefault="001F512D">
      <w:pPr>
        <w:pStyle w:val="a3"/>
        <w:ind w:right="969"/>
      </w:pPr>
      <w:r>
        <w:t>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 предметниками, классными руководителями.</w:t>
      </w:r>
    </w:p>
    <w:p w:rsidR="00C31DE8" w:rsidRDefault="001F512D">
      <w:pPr>
        <w:pStyle w:val="a3"/>
        <w:ind w:right="987"/>
      </w:pPr>
      <w: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w:t>
      </w:r>
      <w:r>
        <w:rPr>
          <w:spacing w:val="-3"/>
        </w:rPr>
        <w:t xml:space="preserve"> </w:t>
      </w:r>
      <w:r>
        <w:t>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w:t>
      </w:r>
      <w:r>
        <w:rPr>
          <w:spacing w:val="40"/>
        </w:rPr>
        <w:t xml:space="preserve"> </w:t>
      </w:r>
      <w:r>
        <w:t>освоения обучающимися с ЗПР ПКР не выносятся на итоговую оценку.</w:t>
      </w:r>
    </w:p>
    <w:p w:rsidR="00C31DE8" w:rsidRDefault="001F512D">
      <w:pPr>
        <w:pStyle w:val="a3"/>
        <w:ind w:right="983"/>
      </w:pPr>
      <w:r>
        <w:t>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w:t>
      </w:r>
      <w:r>
        <w:rPr>
          <w:spacing w:val="40"/>
        </w:rPr>
        <w:t xml:space="preserve"> </w:t>
      </w:r>
      <w:r>
        <w:t>рекомендации для дальнейшего обучения.</w:t>
      </w:r>
    </w:p>
    <w:p w:rsidR="00C31DE8" w:rsidRDefault="00C31DE8">
      <w:pPr>
        <w:pStyle w:val="a3"/>
        <w:sectPr w:rsidR="00C31DE8">
          <w:pgSz w:w="11920" w:h="16850"/>
          <w:pgMar w:top="540" w:right="0" w:bottom="1200" w:left="1080" w:header="0" w:footer="979" w:gutter="0"/>
          <w:cols w:space="720"/>
        </w:sectPr>
      </w:pPr>
    </w:p>
    <w:p w:rsidR="00C31DE8" w:rsidRDefault="001F512D">
      <w:pPr>
        <w:pStyle w:val="3"/>
        <w:numPr>
          <w:ilvl w:val="2"/>
          <w:numId w:val="51"/>
        </w:numPr>
        <w:tabs>
          <w:tab w:val="left" w:pos="1554"/>
          <w:tab w:val="left" w:pos="3261"/>
        </w:tabs>
        <w:spacing w:before="67" w:line="242" w:lineRule="auto"/>
        <w:ind w:left="3261" w:right="1844" w:hanging="1888"/>
        <w:jc w:val="both"/>
        <w:rPr>
          <w:sz w:val="22"/>
        </w:rPr>
      </w:pPr>
      <w:bookmarkStart w:id="8" w:name="2._Содержательный_раздел_АООП_ООО_для_об"/>
      <w:bookmarkEnd w:id="8"/>
      <w:r>
        <w:lastRenderedPageBreak/>
        <w:t>Содержательный</w:t>
      </w:r>
      <w:r>
        <w:rPr>
          <w:spacing w:val="-6"/>
        </w:rPr>
        <w:t xml:space="preserve"> </w:t>
      </w:r>
      <w:r>
        <w:t>раздел</w:t>
      </w:r>
      <w:r>
        <w:rPr>
          <w:spacing w:val="-4"/>
        </w:rPr>
        <w:t xml:space="preserve"> </w:t>
      </w:r>
      <w:r>
        <w:t>АООП</w:t>
      </w:r>
      <w:r>
        <w:rPr>
          <w:spacing w:val="-13"/>
        </w:rPr>
        <w:t xml:space="preserve"> </w:t>
      </w:r>
      <w:r>
        <w:t>ООО</w:t>
      </w:r>
      <w:r>
        <w:rPr>
          <w:spacing w:val="-13"/>
        </w:rPr>
        <w:t xml:space="preserve"> </w:t>
      </w:r>
      <w:r>
        <w:t>для</w:t>
      </w:r>
      <w:r>
        <w:rPr>
          <w:spacing w:val="-14"/>
        </w:rPr>
        <w:t xml:space="preserve"> </w:t>
      </w:r>
      <w:r>
        <w:t>обучающихся</w:t>
      </w:r>
      <w:r>
        <w:rPr>
          <w:spacing w:val="-8"/>
        </w:rPr>
        <w:t xml:space="preserve"> </w:t>
      </w:r>
      <w:r>
        <w:t>с</w:t>
      </w:r>
      <w:r>
        <w:rPr>
          <w:spacing w:val="-5"/>
        </w:rPr>
        <w:t xml:space="preserve"> </w:t>
      </w:r>
      <w:r>
        <w:t>задержкой психического развития (вариант 7)</w:t>
      </w:r>
    </w:p>
    <w:p w:rsidR="00C31DE8" w:rsidRDefault="001F512D">
      <w:pPr>
        <w:pStyle w:val="a3"/>
        <w:spacing w:line="242" w:lineRule="auto"/>
        <w:ind w:right="568"/>
      </w:pPr>
      <w:bookmarkStart w:id="9" w:name="_bookmark0"/>
      <w:bookmarkEnd w:id="9"/>
      <w:r>
        <w:t>Рабочие программы учебных предметов, учебных курсов (в том числе внеурочной деятельности), учебных модулей</w:t>
      </w:r>
    </w:p>
    <w:p w:rsidR="00C31DE8" w:rsidRDefault="001F512D">
      <w:pPr>
        <w:pStyle w:val="a3"/>
        <w:ind w:right="556"/>
      </w:pPr>
      <w: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w:t>
      </w:r>
      <w:r>
        <w:rPr>
          <w:spacing w:val="80"/>
          <w:w w:val="150"/>
        </w:rPr>
        <w:t xml:space="preserve"> </w:t>
      </w:r>
      <w:r>
        <w:t>предметам</w:t>
      </w:r>
      <w:r>
        <w:rPr>
          <w:spacing w:val="40"/>
        </w:rPr>
        <w:t xml:space="preserve"> </w:t>
      </w:r>
      <w:r>
        <w:t>"Русский</w:t>
      </w:r>
      <w:r>
        <w:rPr>
          <w:spacing w:val="40"/>
        </w:rPr>
        <w:t xml:space="preserve"> </w:t>
      </w:r>
      <w:r>
        <w:t>язык",</w:t>
      </w:r>
      <w:r>
        <w:rPr>
          <w:spacing w:val="40"/>
        </w:rPr>
        <w:t xml:space="preserve">  </w:t>
      </w:r>
      <w:r>
        <w:t>"Литература",</w:t>
      </w:r>
      <w:r>
        <w:rPr>
          <w:spacing w:val="40"/>
        </w:rPr>
        <w:t xml:space="preserve"> </w:t>
      </w:r>
      <w:r>
        <w:t>«История»,</w:t>
      </w:r>
      <w:r>
        <w:rPr>
          <w:spacing w:val="40"/>
        </w:rPr>
        <w:t xml:space="preserve"> </w:t>
      </w:r>
      <w:r>
        <w:t>«Обществознание»,</w:t>
      </w:r>
    </w:p>
    <w:p w:rsidR="00C31DE8" w:rsidRDefault="001F512D">
      <w:pPr>
        <w:pStyle w:val="a3"/>
        <w:ind w:right="563" w:firstLine="0"/>
      </w:pPr>
      <w:r>
        <w:t xml:space="preserve">«География», «Основы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w:t>
      </w:r>
      <w:r>
        <w:rPr>
          <w:spacing w:val="-2"/>
        </w:rPr>
        <w:t>федеральных.</w:t>
      </w:r>
    </w:p>
    <w:p w:rsidR="00C31DE8" w:rsidRDefault="001F512D">
      <w:pPr>
        <w:pStyle w:val="a3"/>
        <w:ind w:right="561"/>
      </w:pPr>
      <w: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 и рекомендовано или вписывать в саму программу или оформлять приложениями.</w:t>
      </w:r>
    </w:p>
    <w:p w:rsidR="00C31DE8" w:rsidRDefault="001F512D" w:rsidP="00715FB7">
      <w:pPr>
        <w:pStyle w:val="3"/>
        <w:numPr>
          <w:ilvl w:val="3"/>
          <w:numId w:val="51"/>
        </w:numPr>
        <w:tabs>
          <w:tab w:val="left" w:pos="1901"/>
        </w:tabs>
      </w:pPr>
      <w:bookmarkStart w:id="10" w:name="1.2.1._Федеральная_рабочая_программа_по_"/>
      <w:bookmarkEnd w:id="10"/>
      <w:r>
        <w:t>Федеральная</w:t>
      </w:r>
      <w:r>
        <w:rPr>
          <w:spacing w:val="51"/>
        </w:rPr>
        <w:t xml:space="preserve"> </w:t>
      </w:r>
      <w:r>
        <w:t>рабочая</w:t>
      </w:r>
      <w:r>
        <w:rPr>
          <w:spacing w:val="57"/>
        </w:rPr>
        <w:t xml:space="preserve"> </w:t>
      </w:r>
      <w:r>
        <w:t>программа</w:t>
      </w:r>
      <w:r>
        <w:rPr>
          <w:spacing w:val="58"/>
        </w:rPr>
        <w:t xml:space="preserve"> </w:t>
      </w:r>
      <w:r>
        <w:t>по</w:t>
      </w:r>
      <w:r>
        <w:rPr>
          <w:spacing w:val="56"/>
        </w:rPr>
        <w:t xml:space="preserve"> </w:t>
      </w:r>
      <w:r>
        <w:t>учебному</w:t>
      </w:r>
      <w:r>
        <w:rPr>
          <w:spacing w:val="62"/>
        </w:rPr>
        <w:t xml:space="preserve"> </w:t>
      </w:r>
      <w:r>
        <w:t>предмету</w:t>
      </w:r>
      <w:r>
        <w:rPr>
          <w:spacing w:val="58"/>
        </w:rPr>
        <w:t xml:space="preserve"> </w:t>
      </w:r>
      <w:r>
        <w:t>«Русский</w:t>
      </w:r>
      <w:r>
        <w:rPr>
          <w:spacing w:val="64"/>
        </w:rPr>
        <w:t xml:space="preserve"> </w:t>
      </w:r>
      <w:r>
        <w:rPr>
          <w:spacing w:val="-2"/>
        </w:rPr>
        <w:t>язык»</w:t>
      </w:r>
    </w:p>
    <w:p w:rsidR="00C31DE8" w:rsidRDefault="001F512D">
      <w:pPr>
        <w:pStyle w:val="a3"/>
        <w:spacing w:line="271" w:lineRule="exact"/>
        <w:ind w:firstLine="0"/>
      </w:pPr>
      <w:r>
        <w:t>(предметная</w:t>
      </w:r>
      <w:r>
        <w:rPr>
          <w:spacing w:val="-3"/>
        </w:rPr>
        <w:t xml:space="preserve"> </w:t>
      </w:r>
      <w:r>
        <w:t>область</w:t>
      </w:r>
      <w:r>
        <w:rPr>
          <w:spacing w:val="35"/>
        </w:rPr>
        <w:t xml:space="preserve"> </w:t>
      </w:r>
      <w:r>
        <w:t>«Русский</w:t>
      </w:r>
      <w:r>
        <w:rPr>
          <w:spacing w:val="70"/>
          <w:w w:val="150"/>
        </w:rPr>
        <w:t xml:space="preserve"> </w:t>
      </w:r>
      <w:r>
        <w:t>язык</w:t>
      </w:r>
      <w:r>
        <w:rPr>
          <w:spacing w:val="56"/>
        </w:rPr>
        <w:t xml:space="preserve"> </w:t>
      </w:r>
      <w:r>
        <w:t>и</w:t>
      </w:r>
      <w:r>
        <w:rPr>
          <w:spacing w:val="52"/>
          <w:w w:val="150"/>
        </w:rPr>
        <w:t xml:space="preserve"> </w:t>
      </w:r>
      <w:r>
        <w:rPr>
          <w:spacing w:val="-2"/>
        </w:rPr>
        <w:t>литература»)</w:t>
      </w:r>
    </w:p>
    <w:p w:rsidR="00C31DE8" w:rsidRDefault="001F512D">
      <w:pPr>
        <w:pStyle w:val="a3"/>
        <w:ind w:right="567"/>
      </w:pPr>
      <w: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C31DE8" w:rsidRDefault="001F512D">
      <w:pPr>
        <w:pStyle w:val="a3"/>
        <w:ind w:right="564"/>
      </w:pPr>
      <w:r>
        <w:t>Пояснительная записка отражает общие цели и задачи изучения русского языка, место</w:t>
      </w:r>
      <w:r>
        <w:rPr>
          <w:spacing w:val="40"/>
        </w:rPr>
        <w:t xml:space="preserve"> </w:t>
      </w:r>
      <w:r>
        <w:t>в структуре учебного плана, а также подходы к отбору содержания, к определению планируемых результатов.</w:t>
      </w:r>
    </w:p>
    <w:p w:rsidR="00C31DE8" w:rsidRDefault="001F512D">
      <w:pPr>
        <w:pStyle w:val="a3"/>
        <w:spacing w:line="242" w:lineRule="auto"/>
        <w:ind w:right="570"/>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C31DE8" w:rsidRDefault="001F512D">
      <w:pPr>
        <w:pStyle w:val="a3"/>
        <w:ind w:right="564"/>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w:t>
      </w:r>
      <w:r>
        <w:rPr>
          <w:spacing w:val="40"/>
        </w:rPr>
        <w:t xml:space="preserve"> </w:t>
      </w:r>
      <w:r>
        <w:rPr>
          <w:spacing w:val="-2"/>
        </w:rPr>
        <w:t>обучения.</w:t>
      </w:r>
    </w:p>
    <w:p w:rsidR="00C31DE8" w:rsidRDefault="001F512D">
      <w:pPr>
        <w:pStyle w:val="a3"/>
        <w:spacing w:line="272" w:lineRule="exact"/>
        <w:ind w:left="1191" w:firstLine="0"/>
      </w:pPr>
      <w:r>
        <w:t>Пояснительная</w:t>
      </w:r>
      <w:r>
        <w:rPr>
          <w:spacing w:val="-11"/>
        </w:rPr>
        <w:t xml:space="preserve"> </w:t>
      </w:r>
      <w:r>
        <w:rPr>
          <w:spacing w:val="-2"/>
        </w:rPr>
        <w:t>записка.</w:t>
      </w:r>
    </w:p>
    <w:p w:rsidR="00C31DE8" w:rsidRDefault="001F512D">
      <w:pPr>
        <w:pStyle w:val="a3"/>
        <w:ind w:right="566"/>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C31DE8" w:rsidRDefault="001F512D">
      <w:pPr>
        <w:pStyle w:val="a3"/>
        <w:spacing w:line="275" w:lineRule="exact"/>
        <w:ind w:left="1191" w:firstLine="0"/>
      </w:pPr>
      <w:r>
        <w:t>Программа</w:t>
      </w:r>
      <w:r>
        <w:rPr>
          <w:spacing w:val="-4"/>
        </w:rPr>
        <w:t xml:space="preserve"> </w:t>
      </w:r>
      <w:r>
        <w:t>по</w:t>
      </w:r>
      <w:r>
        <w:rPr>
          <w:spacing w:val="2"/>
        </w:rPr>
        <w:t xml:space="preserve"> </w:t>
      </w:r>
      <w:r>
        <w:t>русскому</w:t>
      </w:r>
      <w:r>
        <w:rPr>
          <w:spacing w:val="-7"/>
        </w:rPr>
        <w:t xml:space="preserve"> </w:t>
      </w:r>
      <w:r>
        <w:t>языку</w:t>
      </w:r>
      <w:r>
        <w:rPr>
          <w:spacing w:val="-7"/>
        </w:rPr>
        <w:t xml:space="preserve"> </w:t>
      </w:r>
      <w:r>
        <w:t>позволит</w:t>
      </w:r>
      <w:r>
        <w:rPr>
          <w:spacing w:val="-1"/>
        </w:rPr>
        <w:t xml:space="preserve"> </w:t>
      </w:r>
      <w:r>
        <w:rPr>
          <w:spacing w:val="-2"/>
        </w:rPr>
        <w:t>учителю:</w:t>
      </w:r>
    </w:p>
    <w:p w:rsidR="00C31DE8" w:rsidRDefault="001F512D">
      <w:pPr>
        <w:pStyle w:val="a3"/>
        <w:ind w:right="569"/>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C31DE8" w:rsidRDefault="001F512D">
      <w:pPr>
        <w:pStyle w:val="a3"/>
        <w:spacing w:before="3" w:line="237" w:lineRule="auto"/>
        <w:ind w:right="569"/>
      </w:pPr>
      <w:r>
        <w:t>определить и структурировать планируемые результаты обучения и содержание русского языка по годам обучения в соответствии с ФГОС ООО;</w:t>
      </w:r>
    </w:p>
    <w:p w:rsidR="00C31DE8" w:rsidRDefault="001F512D">
      <w:pPr>
        <w:pStyle w:val="a3"/>
        <w:spacing w:before="3"/>
        <w:ind w:right="558"/>
      </w:pPr>
      <w:r>
        <w:t>разработать календарно-тематическое планирование с учётом особенностей конкретного класса.</w:t>
      </w:r>
    </w:p>
    <w:p w:rsidR="00C31DE8" w:rsidRDefault="001F512D">
      <w:pPr>
        <w:pStyle w:val="a3"/>
        <w:spacing w:before="1"/>
        <w:ind w:right="555"/>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31DE8" w:rsidRDefault="001F512D">
      <w:pPr>
        <w:pStyle w:val="a3"/>
        <w:ind w:right="56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w:t>
      </w:r>
      <w:r>
        <w:rPr>
          <w:spacing w:val="-2"/>
        </w:rPr>
        <w:t xml:space="preserve"> </w:t>
      </w:r>
      <w:r>
        <w:t>от</w:t>
      </w:r>
      <w:r>
        <w:rPr>
          <w:spacing w:val="-6"/>
        </w:rPr>
        <w:t xml:space="preserve"> </w:t>
      </w:r>
      <w:r>
        <w:t>места</w:t>
      </w:r>
      <w:r>
        <w:rPr>
          <w:spacing w:val="-2"/>
        </w:rPr>
        <w:t xml:space="preserve"> </w:t>
      </w:r>
      <w:r>
        <w:t>его</w:t>
      </w:r>
      <w:r>
        <w:rPr>
          <w:spacing w:val="-3"/>
        </w:rPr>
        <w:t xml:space="preserve"> </w:t>
      </w:r>
      <w:r>
        <w:t>проживания</w:t>
      </w:r>
      <w:r>
        <w:rPr>
          <w:spacing w:val="-3"/>
        </w:rPr>
        <w:t xml:space="preserve"> </w:t>
      </w:r>
      <w:r>
        <w:t>и</w:t>
      </w:r>
      <w:r>
        <w:rPr>
          <w:spacing w:val="-10"/>
        </w:rPr>
        <w:t xml:space="preserve"> </w:t>
      </w:r>
      <w:r>
        <w:t>этнической</w:t>
      </w:r>
      <w:r>
        <w:rPr>
          <w:spacing w:val="-1"/>
        </w:rPr>
        <w:t xml:space="preserve"> </w:t>
      </w:r>
      <w:r>
        <w:t>принадлежности. Знание</w:t>
      </w:r>
      <w:r>
        <w:rPr>
          <w:spacing w:val="-3"/>
        </w:rPr>
        <w:t xml:space="preserve"> </w:t>
      </w:r>
      <w:r>
        <w:t>русского языка и владение им в разных формах его существования и функциональных</w:t>
      </w:r>
      <w:r>
        <w:rPr>
          <w:spacing w:val="40"/>
        </w:rPr>
        <w:t xml:space="preserve"> </w:t>
      </w:r>
      <w:r>
        <w:t>разновидностях,</w:t>
      </w:r>
      <w:r>
        <w:rPr>
          <w:spacing w:val="80"/>
        </w:rPr>
        <w:t xml:space="preserve">  </w:t>
      </w:r>
      <w:r>
        <w:t>понимание</w:t>
      </w:r>
      <w:r>
        <w:rPr>
          <w:spacing w:val="80"/>
        </w:rPr>
        <w:t xml:space="preserve">  </w:t>
      </w:r>
      <w:r>
        <w:t>его</w:t>
      </w:r>
      <w:r>
        <w:rPr>
          <w:spacing w:val="80"/>
        </w:rPr>
        <w:t xml:space="preserve">  </w:t>
      </w:r>
      <w:r>
        <w:t>стилистических</w:t>
      </w:r>
      <w:r>
        <w:rPr>
          <w:spacing w:val="80"/>
        </w:rPr>
        <w:t xml:space="preserve">  </w:t>
      </w:r>
      <w:r>
        <w:t>особенностей</w:t>
      </w:r>
      <w:r>
        <w:rPr>
          <w:spacing w:val="80"/>
        </w:rPr>
        <w:t xml:space="preserve">  </w:t>
      </w:r>
      <w:r>
        <w:t>и</w:t>
      </w:r>
      <w:r>
        <w:rPr>
          <w:spacing w:val="80"/>
        </w:rPr>
        <w:t xml:space="preserve">  </w:t>
      </w:r>
      <w:r>
        <w:t>выразительных</w:t>
      </w:r>
    </w:p>
    <w:p w:rsidR="00C31DE8" w:rsidRDefault="00C31DE8">
      <w:pPr>
        <w:pStyle w:val="a3"/>
        <w:sectPr w:rsidR="00C31DE8">
          <w:pgSz w:w="11920" w:h="16850"/>
          <w:pgMar w:top="560" w:right="0" w:bottom="1200" w:left="1080" w:header="0" w:footer="979" w:gutter="0"/>
          <w:cols w:space="720"/>
        </w:sectPr>
      </w:pPr>
    </w:p>
    <w:p w:rsidR="00C31DE8" w:rsidRDefault="001F512D">
      <w:pPr>
        <w:pStyle w:val="a3"/>
        <w:spacing w:before="72" w:line="237" w:lineRule="auto"/>
        <w:ind w:right="557" w:firstLine="0"/>
      </w:pPr>
      <w:r>
        <w:lastRenderedPageBreak/>
        <w:t>возможностей, умение правильно и эффективно использовать русский язык в различных сферах</w:t>
      </w:r>
      <w:r>
        <w:rPr>
          <w:spacing w:val="-6"/>
        </w:rPr>
        <w:t xml:space="preserve"> </w:t>
      </w:r>
      <w:r>
        <w:t>и</w:t>
      </w:r>
      <w:r>
        <w:rPr>
          <w:spacing w:val="-1"/>
        </w:rPr>
        <w:t xml:space="preserve"> </w:t>
      </w:r>
      <w:r>
        <w:t>ситуациях</w:t>
      </w:r>
      <w:r>
        <w:rPr>
          <w:spacing w:val="-5"/>
        </w:rPr>
        <w:t xml:space="preserve"> </w:t>
      </w:r>
      <w:r>
        <w:t>общения</w:t>
      </w:r>
      <w:r>
        <w:rPr>
          <w:spacing w:val="-5"/>
        </w:rPr>
        <w:t xml:space="preserve"> </w:t>
      </w:r>
      <w:r>
        <w:t>определяют успешность социализации</w:t>
      </w:r>
      <w:r>
        <w:rPr>
          <w:spacing w:val="-4"/>
        </w:rPr>
        <w:t xml:space="preserve"> </w:t>
      </w:r>
      <w:r>
        <w:t>личности</w:t>
      </w:r>
      <w:r>
        <w:rPr>
          <w:spacing w:val="-4"/>
        </w:rPr>
        <w:t xml:space="preserve"> </w:t>
      </w:r>
      <w:r>
        <w:t>и</w:t>
      </w:r>
      <w:r>
        <w:rPr>
          <w:spacing w:val="-1"/>
        </w:rPr>
        <w:t xml:space="preserve"> </w:t>
      </w:r>
      <w:r>
        <w:t>возможности её самореализации в различных жизненно важных для человека областях.</w:t>
      </w:r>
    </w:p>
    <w:p w:rsidR="00C31DE8" w:rsidRDefault="001F512D">
      <w:pPr>
        <w:pStyle w:val="a3"/>
        <w:spacing w:before="9"/>
        <w:ind w:right="56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C31DE8" w:rsidRDefault="001F512D">
      <w:pPr>
        <w:pStyle w:val="a3"/>
        <w:tabs>
          <w:tab w:val="left" w:pos="2785"/>
          <w:tab w:val="left" w:pos="5666"/>
          <w:tab w:val="left" w:pos="7020"/>
          <w:tab w:val="left" w:pos="7793"/>
          <w:tab w:val="left" w:pos="9268"/>
          <w:tab w:val="left" w:pos="10141"/>
        </w:tabs>
        <w:ind w:right="565"/>
        <w:jc w:val="left"/>
      </w:pPr>
      <w:r>
        <w:t>Обучение русскому языку направлено на совершенствование нравственной</w:t>
      </w:r>
      <w:r>
        <w:tab/>
      </w:r>
      <w:r>
        <w:rPr>
          <w:spacing w:val="-10"/>
        </w:rPr>
        <w:t xml:space="preserve">и </w:t>
      </w:r>
      <w:r>
        <w:rPr>
          <w:spacing w:val="-2"/>
        </w:rPr>
        <w:t>коммуникативной</w:t>
      </w:r>
      <w:r>
        <w:tab/>
        <w:t>культуры обучающегося,</w:t>
      </w:r>
      <w:r>
        <w:tab/>
      </w:r>
      <w:r>
        <w:rPr>
          <w:spacing w:val="-2"/>
        </w:rPr>
        <w:t>развитие</w:t>
      </w:r>
      <w:r>
        <w:tab/>
      </w:r>
      <w:r>
        <w:rPr>
          <w:spacing w:val="-4"/>
        </w:rPr>
        <w:t>его</w:t>
      </w:r>
      <w:r>
        <w:tab/>
      </w:r>
      <w:r>
        <w:rPr>
          <w:spacing w:val="-2"/>
        </w:rPr>
        <w:t>интеллектуальных</w:t>
      </w:r>
      <w:r>
        <w:tab/>
      </w:r>
      <w:r>
        <w:rPr>
          <w:spacing w:val="-10"/>
        </w:rPr>
        <w:t xml:space="preserve">и </w:t>
      </w:r>
      <w:r>
        <w:t>творческих</w:t>
      </w:r>
      <w:r>
        <w:rPr>
          <w:spacing w:val="40"/>
        </w:rPr>
        <w:t xml:space="preserve"> </w:t>
      </w:r>
      <w:r>
        <w:t>способностей,</w:t>
      </w:r>
      <w:r>
        <w:rPr>
          <w:spacing w:val="40"/>
        </w:rPr>
        <w:t xml:space="preserve"> </w:t>
      </w:r>
      <w:r>
        <w:t>мышления,</w:t>
      </w:r>
      <w:r>
        <w:rPr>
          <w:spacing w:val="40"/>
        </w:rPr>
        <w:t xml:space="preserve"> </w:t>
      </w:r>
      <w:r>
        <w:t>памяти</w:t>
      </w:r>
      <w:r>
        <w:rPr>
          <w:spacing w:val="40"/>
        </w:rPr>
        <w:t xml:space="preserve"> </w:t>
      </w:r>
      <w:r>
        <w:t>и</w:t>
      </w:r>
      <w:r>
        <w:rPr>
          <w:spacing w:val="40"/>
        </w:rPr>
        <w:t xml:space="preserve"> </w:t>
      </w:r>
      <w:r>
        <w:t>воображения,</w:t>
      </w:r>
      <w:r>
        <w:rPr>
          <w:spacing w:val="40"/>
        </w:rPr>
        <w:t xml:space="preserve"> </w:t>
      </w:r>
      <w:r>
        <w:t>навыков</w:t>
      </w:r>
      <w:r>
        <w:rPr>
          <w:spacing w:val="40"/>
        </w:rPr>
        <w:t xml:space="preserve"> </w:t>
      </w:r>
      <w:r>
        <w:t>самостоятельной учебной деятельности, самообразования.</w:t>
      </w:r>
    </w:p>
    <w:p w:rsidR="00C31DE8" w:rsidRDefault="001F512D">
      <w:pPr>
        <w:pStyle w:val="a3"/>
        <w:ind w:right="557"/>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w:t>
      </w:r>
      <w:r>
        <w:rPr>
          <w:spacing w:val="-2"/>
        </w:rPr>
        <w:t xml:space="preserve"> </w:t>
      </w:r>
      <w:r>
        <w:t>текстов разных</w:t>
      </w:r>
      <w:r>
        <w:rPr>
          <w:spacing w:val="-1"/>
        </w:rPr>
        <w:t xml:space="preserve"> </w:t>
      </w:r>
      <w:r>
        <w:t>форматов,</w:t>
      </w:r>
      <w:r>
        <w:rPr>
          <w:spacing w:val="-3"/>
        </w:rPr>
        <w:t xml:space="preserve"> </w:t>
      </w:r>
      <w:r>
        <w:t>оценивать её, размышлять о</w:t>
      </w:r>
      <w:r>
        <w:rPr>
          <w:spacing w:val="-1"/>
        </w:rPr>
        <w:t xml:space="preserve"> </w:t>
      </w:r>
      <w:r>
        <w:t xml:space="preserve">ней, чтобы достигать своих целей, расширять свои знания и возможности, участвовать в социальной </w:t>
      </w:r>
      <w:r>
        <w:rPr>
          <w:spacing w:val="-2"/>
        </w:rPr>
        <w:t>жизни.</w:t>
      </w:r>
    </w:p>
    <w:p w:rsidR="00C31DE8" w:rsidRDefault="001F512D">
      <w:pPr>
        <w:pStyle w:val="a3"/>
        <w:spacing w:before="4" w:line="237" w:lineRule="auto"/>
        <w:ind w:left="1191" w:right="1873" w:firstLine="0"/>
      </w:pPr>
      <w:r>
        <w:t>Изучение русского языка направлено на достижение следующих целей: осознание</w:t>
      </w:r>
      <w:r>
        <w:rPr>
          <w:spacing w:val="-6"/>
        </w:rPr>
        <w:t xml:space="preserve"> </w:t>
      </w:r>
      <w:r>
        <w:t>и</w:t>
      </w:r>
      <w:r>
        <w:rPr>
          <w:spacing w:val="-11"/>
        </w:rPr>
        <w:t xml:space="preserve"> </w:t>
      </w:r>
      <w:r>
        <w:t>проявление</w:t>
      </w:r>
      <w:r>
        <w:rPr>
          <w:spacing w:val="-11"/>
        </w:rPr>
        <w:t xml:space="preserve"> </w:t>
      </w:r>
      <w:r>
        <w:t>общероссийской</w:t>
      </w:r>
      <w:r>
        <w:rPr>
          <w:spacing w:val="-9"/>
        </w:rPr>
        <w:t xml:space="preserve"> </w:t>
      </w:r>
      <w:r>
        <w:t>гражданственности,</w:t>
      </w:r>
      <w:r>
        <w:rPr>
          <w:spacing w:val="-7"/>
        </w:rPr>
        <w:t xml:space="preserve"> </w:t>
      </w:r>
      <w:r>
        <w:t>патриотизма,</w:t>
      </w:r>
    </w:p>
    <w:p w:rsidR="00C31DE8" w:rsidRDefault="001F512D">
      <w:pPr>
        <w:pStyle w:val="a3"/>
        <w:ind w:right="568"/>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C31DE8" w:rsidRDefault="001F512D">
      <w:pPr>
        <w:pStyle w:val="a3"/>
        <w:spacing w:line="242" w:lineRule="auto"/>
        <w:ind w:right="56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C31DE8" w:rsidRDefault="001F512D">
      <w:pPr>
        <w:pStyle w:val="a3"/>
        <w:ind w:right="561"/>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C31DE8" w:rsidRDefault="001F512D">
      <w:pPr>
        <w:pStyle w:val="a3"/>
        <w:ind w:right="557"/>
      </w:pPr>
      <w:r>
        <w:t>совершенствование речевой деятельности, коммуникативных умений,</w:t>
      </w:r>
      <w:r>
        <w:rPr>
          <w:spacing w:val="-2"/>
        </w:rPr>
        <w:t xml:space="preserve"> </w:t>
      </w:r>
      <w:r>
        <w:t>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Pr>
          <w:spacing w:val="-1"/>
        </w:rPr>
        <w:t xml:space="preserve"> </w:t>
      </w:r>
      <w:r>
        <w:t xml:space="preserve">овладение русским языком как средством получения различной информации, в том числе знаний по разным учебным </w:t>
      </w:r>
      <w:r>
        <w:rPr>
          <w:spacing w:val="-2"/>
        </w:rPr>
        <w:t>предметам;</w:t>
      </w:r>
    </w:p>
    <w:p w:rsidR="00C31DE8" w:rsidRDefault="001F512D">
      <w:pPr>
        <w:pStyle w:val="a3"/>
        <w:ind w:right="556"/>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C31DE8" w:rsidRDefault="001F512D">
      <w:pPr>
        <w:pStyle w:val="a3"/>
        <w:ind w:right="551"/>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 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C31DE8" w:rsidRDefault="001F512D">
      <w:pPr>
        <w:pStyle w:val="a3"/>
        <w:spacing w:before="3"/>
        <w:ind w:right="553"/>
      </w:pPr>
      <w: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C31DE8" w:rsidRDefault="001F512D">
      <w:pPr>
        <w:pStyle w:val="a3"/>
        <w:spacing w:line="274"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5 </w:t>
      </w:r>
      <w:r>
        <w:rPr>
          <w:spacing w:val="-2"/>
        </w:rPr>
        <w:t>классе.</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spacing w:before="1" w:line="237" w:lineRule="auto"/>
        <w:ind w:left="1191" w:right="1047" w:firstLine="0"/>
        <w:jc w:val="left"/>
      </w:pPr>
      <w:r>
        <w:t>Богатство</w:t>
      </w:r>
      <w:r>
        <w:rPr>
          <w:spacing w:val="-4"/>
        </w:rPr>
        <w:t xml:space="preserve"> </w:t>
      </w:r>
      <w:r>
        <w:t>и</w:t>
      </w:r>
      <w:r>
        <w:rPr>
          <w:spacing w:val="-13"/>
        </w:rPr>
        <w:t xml:space="preserve"> </w:t>
      </w:r>
      <w:r>
        <w:t>выразительность</w:t>
      </w:r>
      <w:r>
        <w:rPr>
          <w:spacing w:val="-6"/>
        </w:rPr>
        <w:t xml:space="preserve"> </w:t>
      </w:r>
      <w:r>
        <w:t>русского</w:t>
      </w:r>
      <w:r>
        <w:rPr>
          <w:spacing w:val="-4"/>
        </w:rPr>
        <w:t xml:space="preserve"> </w:t>
      </w:r>
      <w:r>
        <w:t>языка.</w:t>
      </w:r>
      <w:r>
        <w:rPr>
          <w:spacing w:val="-10"/>
        </w:rPr>
        <w:t xml:space="preserve"> </w:t>
      </w:r>
      <w:r>
        <w:t>Лингвистика</w:t>
      </w:r>
      <w:r>
        <w:rPr>
          <w:spacing w:val="-8"/>
        </w:rPr>
        <w:t xml:space="preserve"> </w:t>
      </w:r>
      <w:r>
        <w:t>как</w:t>
      </w:r>
      <w:r>
        <w:rPr>
          <w:spacing w:val="-10"/>
        </w:rPr>
        <w:t xml:space="preserve"> </w:t>
      </w:r>
      <w:r>
        <w:t>наука</w:t>
      </w:r>
      <w:r>
        <w:rPr>
          <w:spacing w:val="-9"/>
        </w:rPr>
        <w:t xml:space="preserve"> </w:t>
      </w:r>
      <w:r>
        <w:t>о</w:t>
      </w:r>
      <w:r>
        <w:rPr>
          <w:spacing w:val="-5"/>
        </w:rPr>
        <w:t xml:space="preserve"> </w:t>
      </w:r>
      <w:r>
        <w:t>языке. Основные разделы лингвистики.</w:t>
      </w:r>
    </w:p>
    <w:p w:rsidR="00C31DE8" w:rsidRDefault="001F512D">
      <w:pPr>
        <w:pStyle w:val="a3"/>
        <w:spacing w:before="8" w:line="275" w:lineRule="exact"/>
        <w:ind w:left="1191" w:firstLine="0"/>
        <w:jc w:val="left"/>
      </w:pPr>
      <w:r>
        <w:t>Язык</w:t>
      </w:r>
      <w:r>
        <w:rPr>
          <w:spacing w:val="-1"/>
        </w:rPr>
        <w:t xml:space="preserve"> </w:t>
      </w:r>
      <w:r>
        <w:t>и</w:t>
      </w:r>
      <w:r>
        <w:rPr>
          <w:spacing w:val="4"/>
        </w:rPr>
        <w:t xml:space="preserve"> </w:t>
      </w:r>
      <w:r>
        <w:rPr>
          <w:spacing w:val="-2"/>
        </w:rPr>
        <w:t>речь.</w:t>
      </w:r>
    </w:p>
    <w:p w:rsidR="00C31DE8" w:rsidRDefault="001F512D">
      <w:pPr>
        <w:pStyle w:val="a3"/>
        <w:ind w:left="1191" w:right="565" w:firstLine="0"/>
        <w:jc w:val="left"/>
      </w:pPr>
      <w:r>
        <w:t>Язык и речь. Речь устная и письменная, монологическая и диалогическая, полилог. Виды речевой деятельности (говорение, слушание, чтение, письмо), их особенности. Создание</w:t>
      </w:r>
      <w:r>
        <w:rPr>
          <w:spacing w:val="37"/>
        </w:rPr>
        <w:t xml:space="preserve"> </w:t>
      </w:r>
      <w:r>
        <w:t>устных</w:t>
      </w:r>
      <w:r>
        <w:rPr>
          <w:spacing w:val="33"/>
        </w:rPr>
        <w:t xml:space="preserve"> </w:t>
      </w:r>
      <w:r>
        <w:t>монологических</w:t>
      </w:r>
      <w:r>
        <w:rPr>
          <w:spacing w:val="33"/>
        </w:rPr>
        <w:t xml:space="preserve"> </w:t>
      </w:r>
      <w:r>
        <w:t>высказываний</w:t>
      </w:r>
      <w:r>
        <w:rPr>
          <w:spacing w:val="39"/>
        </w:rPr>
        <w:t xml:space="preserve"> </w:t>
      </w:r>
      <w:r>
        <w:t>на</w:t>
      </w:r>
      <w:r>
        <w:rPr>
          <w:spacing w:val="32"/>
        </w:rPr>
        <w:t xml:space="preserve"> </w:t>
      </w:r>
      <w:r>
        <w:t>основе</w:t>
      </w:r>
      <w:r>
        <w:rPr>
          <w:spacing w:val="32"/>
        </w:rPr>
        <w:t xml:space="preserve"> </w:t>
      </w:r>
      <w:r>
        <w:t>жизненных</w:t>
      </w:r>
      <w:r>
        <w:rPr>
          <w:spacing w:val="33"/>
        </w:rPr>
        <w:t xml:space="preserve"> </w:t>
      </w:r>
      <w:r>
        <w:t>наблюдений,</w:t>
      </w:r>
    </w:p>
    <w:p w:rsidR="00C31DE8" w:rsidRDefault="001F512D">
      <w:pPr>
        <w:pStyle w:val="a3"/>
        <w:spacing w:line="274" w:lineRule="exact"/>
        <w:ind w:firstLine="0"/>
        <w:jc w:val="left"/>
      </w:pPr>
      <w:r>
        <w:t>чтения</w:t>
      </w:r>
      <w:r>
        <w:rPr>
          <w:spacing w:val="-16"/>
        </w:rPr>
        <w:t xml:space="preserve"> </w:t>
      </w:r>
      <w:r>
        <w:t>научно-учебной,</w:t>
      </w:r>
      <w:r>
        <w:rPr>
          <w:spacing w:val="-11"/>
        </w:rPr>
        <w:t xml:space="preserve"> </w:t>
      </w:r>
      <w:r>
        <w:t>художественной</w:t>
      </w:r>
      <w:r>
        <w:rPr>
          <w:spacing w:val="-8"/>
        </w:rPr>
        <w:t xml:space="preserve"> </w:t>
      </w:r>
      <w:r>
        <w:t>и</w:t>
      </w:r>
      <w:r>
        <w:rPr>
          <w:spacing w:val="-14"/>
        </w:rPr>
        <w:t xml:space="preserve"> </w:t>
      </w:r>
      <w:r>
        <w:t>научно-популярной</w:t>
      </w:r>
      <w:r>
        <w:rPr>
          <w:spacing w:val="-11"/>
        </w:rPr>
        <w:t xml:space="preserve"> </w:t>
      </w:r>
      <w:r>
        <w:rPr>
          <w:spacing w:val="-2"/>
        </w:rPr>
        <w:t>литературы.</w:t>
      </w:r>
    </w:p>
    <w:p w:rsidR="00C31DE8" w:rsidRDefault="001F512D">
      <w:pPr>
        <w:pStyle w:val="a3"/>
        <w:spacing w:before="4" w:line="237" w:lineRule="auto"/>
        <w:ind w:right="565"/>
        <w:jc w:val="left"/>
      </w:pPr>
      <w:r>
        <w:t>Устный</w:t>
      </w:r>
      <w:r>
        <w:rPr>
          <w:spacing w:val="-3"/>
        </w:rPr>
        <w:t xml:space="preserve"> </w:t>
      </w:r>
      <w:r>
        <w:t>пересказ</w:t>
      </w:r>
      <w:r>
        <w:rPr>
          <w:spacing w:val="-3"/>
        </w:rPr>
        <w:t xml:space="preserve"> </w:t>
      </w:r>
      <w:r>
        <w:t>прочитанного</w:t>
      </w:r>
      <w:r>
        <w:rPr>
          <w:spacing w:val="-4"/>
        </w:rPr>
        <w:t xml:space="preserve"> </w:t>
      </w:r>
      <w:r>
        <w:t>или</w:t>
      </w:r>
      <w:r>
        <w:rPr>
          <w:spacing w:val="-7"/>
        </w:rPr>
        <w:t xml:space="preserve"> </w:t>
      </w:r>
      <w:r>
        <w:t>прослушанного текста,</w:t>
      </w:r>
      <w:r>
        <w:rPr>
          <w:spacing w:val="-6"/>
        </w:rPr>
        <w:t xml:space="preserve"> </w:t>
      </w:r>
      <w:r>
        <w:t>в</w:t>
      </w:r>
      <w:r>
        <w:rPr>
          <w:spacing w:val="-6"/>
        </w:rPr>
        <w:t xml:space="preserve"> </w:t>
      </w:r>
      <w:r>
        <w:t>том</w:t>
      </w:r>
      <w:r>
        <w:rPr>
          <w:spacing w:val="-6"/>
        </w:rPr>
        <w:t xml:space="preserve"> </w:t>
      </w:r>
      <w:r>
        <w:t>числе</w:t>
      </w:r>
      <w:r>
        <w:rPr>
          <w:spacing w:val="-5"/>
        </w:rPr>
        <w:t xml:space="preserve"> </w:t>
      </w:r>
      <w:r>
        <w:t>с</w:t>
      </w:r>
      <w:r>
        <w:rPr>
          <w:spacing w:val="-5"/>
        </w:rPr>
        <w:t xml:space="preserve"> </w:t>
      </w:r>
      <w:r>
        <w:t>изменением лица рассказчика.</w:t>
      </w:r>
    </w:p>
    <w:p w:rsidR="00C31DE8" w:rsidRDefault="001F512D">
      <w:pPr>
        <w:pStyle w:val="a3"/>
        <w:spacing w:before="5" w:line="237" w:lineRule="auto"/>
        <w:jc w:val="left"/>
      </w:pPr>
      <w:r>
        <w:t>Участие</w:t>
      </w:r>
      <w:r>
        <w:rPr>
          <w:spacing w:val="-1"/>
        </w:rPr>
        <w:t xml:space="preserve"> </w:t>
      </w:r>
      <w:r>
        <w:t>в диалоге</w:t>
      </w:r>
      <w:r>
        <w:rPr>
          <w:spacing w:val="-1"/>
        </w:rPr>
        <w:t xml:space="preserve"> </w:t>
      </w:r>
      <w:r>
        <w:t>на</w:t>
      </w:r>
      <w:r>
        <w:rPr>
          <w:spacing w:val="25"/>
        </w:rPr>
        <w:t xml:space="preserve"> </w:t>
      </w:r>
      <w:r>
        <w:t>лингвистические</w:t>
      </w:r>
      <w:r>
        <w:rPr>
          <w:spacing w:val="-1"/>
        </w:rPr>
        <w:t xml:space="preserve"> </w:t>
      </w:r>
      <w:r>
        <w:t>темы</w:t>
      </w:r>
      <w:r>
        <w:rPr>
          <w:spacing w:val="27"/>
        </w:rPr>
        <w:t xml:space="preserve"> </w:t>
      </w:r>
      <w:r>
        <w:t>(в</w:t>
      </w:r>
      <w:r>
        <w:rPr>
          <w:spacing w:val="-3"/>
        </w:rPr>
        <w:t xml:space="preserve"> </w:t>
      </w:r>
      <w:r>
        <w:t>рамках</w:t>
      </w:r>
      <w:r>
        <w:rPr>
          <w:spacing w:val="24"/>
        </w:rPr>
        <w:t xml:space="preserve"> </w:t>
      </w:r>
      <w:r>
        <w:t>изученного)</w:t>
      </w:r>
      <w:r>
        <w:rPr>
          <w:spacing w:val="-3"/>
        </w:rPr>
        <w:t xml:space="preserve"> </w:t>
      </w:r>
      <w:r>
        <w:t>и</w:t>
      </w:r>
      <w:r>
        <w:rPr>
          <w:spacing w:val="26"/>
        </w:rPr>
        <w:t xml:space="preserve"> </w:t>
      </w:r>
      <w:r>
        <w:t>темы</w:t>
      </w:r>
      <w:r>
        <w:rPr>
          <w:spacing w:val="-3"/>
        </w:rPr>
        <w:t xml:space="preserve"> </w:t>
      </w:r>
      <w:r>
        <w:t>на</w:t>
      </w:r>
      <w:r>
        <w:rPr>
          <w:spacing w:val="-6"/>
        </w:rPr>
        <w:t xml:space="preserve"> </w:t>
      </w:r>
      <w:r>
        <w:t>основе жизненных наблюдений.</w:t>
      </w:r>
    </w:p>
    <w:p w:rsidR="00C31DE8" w:rsidRDefault="001F512D">
      <w:pPr>
        <w:pStyle w:val="a3"/>
        <w:spacing w:before="4" w:line="275" w:lineRule="exact"/>
        <w:ind w:left="1191" w:firstLine="0"/>
        <w:jc w:val="left"/>
      </w:pPr>
      <w:r>
        <w:t>Речевые</w:t>
      </w:r>
      <w:r>
        <w:rPr>
          <w:spacing w:val="-12"/>
        </w:rPr>
        <w:t xml:space="preserve"> </w:t>
      </w:r>
      <w:r>
        <w:t>формулы</w:t>
      </w:r>
      <w:r>
        <w:rPr>
          <w:spacing w:val="-6"/>
        </w:rPr>
        <w:t xml:space="preserve"> </w:t>
      </w:r>
      <w:r>
        <w:t>приветствия,</w:t>
      </w:r>
      <w:r>
        <w:rPr>
          <w:spacing w:val="-7"/>
        </w:rPr>
        <w:t xml:space="preserve"> </w:t>
      </w:r>
      <w:r>
        <w:t>прощания,</w:t>
      </w:r>
      <w:r>
        <w:rPr>
          <w:spacing w:val="-10"/>
        </w:rPr>
        <w:t xml:space="preserve"> </w:t>
      </w:r>
      <w:r>
        <w:t>просьбы,</w:t>
      </w:r>
      <w:r>
        <w:rPr>
          <w:spacing w:val="-6"/>
        </w:rPr>
        <w:t xml:space="preserve"> </w:t>
      </w:r>
      <w:r>
        <w:rPr>
          <w:spacing w:val="-2"/>
        </w:rPr>
        <w:t>благодарности.</w:t>
      </w:r>
    </w:p>
    <w:p w:rsidR="00C31DE8" w:rsidRDefault="001F512D">
      <w:pPr>
        <w:pStyle w:val="a3"/>
        <w:spacing w:line="242" w:lineRule="auto"/>
        <w:jc w:val="left"/>
      </w:pPr>
      <w:r>
        <w:t>Сочинения</w:t>
      </w:r>
      <w:r>
        <w:rPr>
          <w:spacing w:val="36"/>
        </w:rPr>
        <w:t xml:space="preserve"> </w:t>
      </w:r>
      <w:r>
        <w:t>различных</w:t>
      </w:r>
      <w:r>
        <w:rPr>
          <w:spacing w:val="32"/>
        </w:rPr>
        <w:t xml:space="preserve"> </w:t>
      </w:r>
      <w:r>
        <w:t>видов</w:t>
      </w:r>
      <w:r>
        <w:rPr>
          <w:spacing w:val="37"/>
        </w:rPr>
        <w:t xml:space="preserve"> </w:t>
      </w:r>
      <w:r>
        <w:t>с</w:t>
      </w:r>
      <w:r>
        <w:rPr>
          <w:spacing w:val="30"/>
        </w:rPr>
        <w:t xml:space="preserve"> </w:t>
      </w:r>
      <w:r>
        <w:t>использованием</w:t>
      </w:r>
      <w:r>
        <w:rPr>
          <w:spacing w:val="38"/>
        </w:rPr>
        <w:t xml:space="preserve"> </w:t>
      </w:r>
      <w:r>
        <w:t>жизненного</w:t>
      </w:r>
      <w:r>
        <w:rPr>
          <w:spacing w:val="40"/>
        </w:rPr>
        <w:t xml:space="preserve"> </w:t>
      </w:r>
      <w:r>
        <w:t>и</w:t>
      </w:r>
      <w:r>
        <w:rPr>
          <w:spacing w:val="35"/>
        </w:rPr>
        <w:t xml:space="preserve"> </w:t>
      </w:r>
      <w:r>
        <w:t>читательского</w:t>
      </w:r>
      <w:r>
        <w:rPr>
          <w:spacing w:val="32"/>
        </w:rPr>
        <w:t xml:space="preserve"> </w:t>
      </w:r>
      <w:r>
        <w:t>опыта, сюжетной картины (в том числе сочинения-миниатюры).</w:t>
      </w:r>
    </w:p>
    <w:p w:rsidR="00C31DE8" w:rsidRDefault="001F512D">
      <w:pPr>
        <w:pStyle w:val="a3"/>
        <w:tabs>
          <w:tab w:val="left" w:pos="2031"/>
          <w:tab w:val="left" w:pos="3664"/>
          <w:tab w:val="left" w:pos="5219"/>
          <w:tab w:val="left" w:pos="7313"/>
          <w:tab w:val="left" w:pos="8662"/>
          <w:tab w:val="left" w:pos="9498"/>
        </w:tabs>
        <w:spacing w:line="242" w:lineRule="auto"/>
        <w:ind w:right="579"/>
        <w:jc w:val="left"/>
      </w:pPr>
      <w:r>
        <w:rPr>
          <w:spacing w:val="-4"/>
        </w:rPr>
        <w:t>Виды</w:t>
      </w:r>
      <w:r>
        <w:tab/>
      </w:r>
      <w:r>
        <w:rPr>
          <w:spacing w:val="-2"/>
        </w:rPr>
        <w:t>аудирования:</w:t>
      </w:r>
      <w:r>
        <w:tab/>
      </w:r>
      <w:r>
        <w:rPr>
          <w:spacing w:val="-2"/>
        </w:rPr>
        <w:t>выборочное,</w:t>
      </w:r>
      <w:r>
        <w:tab/>
      </w:r>
      <w:r>
        <w:rPr>
          <w:spacing w:val="-2"/>
        </w:rPr>
        <w:t>ознакомительное,</w:t>
      </w:r>
      <w:r>
        <w:tab/>
      </w:r>
      <w:r>
        <w:rPr>
          <w:spacing w:val="-2"/>
        </w:rPr>
        <w:t>детальное.</w:t>
      </w:r>
      <w:r>
        <w:tab/>
      </w:r>
      <w:r>
        <w:rPr>
          <w:spacing w:val="-4"/>
        </w:rPr>
        <w:t>Виды</w:t>
      </w:r>
      <w:r>
        <w:tab/>
      </w:r>
      <w:r>
        <w:rPr>
          <w:spacing w:val="-2"/>
        </w:rPr>
        <w:t xml:space="preserve">чтения: </w:t>
      </w:r>
      <w:r>
        <w:t>изучающее, ознакомительное, просмотровое, поисковое.</w:t>
      </w:r>
    </w:p>
    <w:p w:rsidR="00C31DE8" w:rsidRDefault="001F512D">
      <w:pPr>
        <w:pStyle w:val="a3"/>
        <w:spacing w:line="274" w:lineRule="exact"/>
        <w:ind w:left="1191" w:firstLine="0"/>
        <w:jc w:val="left"/>
      </w:pPr>
      <w:r>
        <w:rPr>
          <w:spacing w:val="-2"/>
        </w:rPr>
        <w:t>Текст.</w:t>
      </w:r>
    </w:p>
    <w:p w:rsidR="00C31DE8" w:rsidRDefault="001F512D">
      <w:pPr>
        <w:pStyle w:val="a3"/>
        <w:spacing w:line="274" w:lineRule="exact"/>
        <w:ind w:left="1191" w:firstLine="0"/>
        <w:jc w:val="left"/>
      </w:pPr>
      <w:r>
        <w:t>Текст</w:t>
      </w:r>
      <w:r>
        <w:rPr>
          <w:spacing w:val="61"/>
        </w:rPr>
        <w:t xml:space="preserve"> </w:t>
      </w:r>
      <w:r>
        <w:t>и</w:t>
      </w:r>
      <w:r>
        <w:rPr>
          <w:spacing w:val="67"/>
        </w:rPr>
        <w:t xml:space="preserve"> </w:t>
      </w:r>
      <w:r>
        <w:t>его</w:t>
      </w:r>
      <w:r>
        <w:rPr>
          <w:spacing w:val="61"/>
        </w:rPr>
        <w:t xml:space="preserve"> </w:t>
      </w:r>
      <w:r>
        <w:t>основные</w:t>
      </w:r>
      <w:r>
        <w:rPr>
          <w:spacing w:val="58"/>
        </w:rPr>
        <w:t xml:space="preserve"> </w:t>
      </w:r>
      <w:r>
        <w:t>признаки.</w:t>
      </w:r>
      <w:r>
        <w:rPr>
          <w:spacing w:val="65"/>
        </w:rPr>
        <w:t xml:space="preserve"> </w:t>
      </w:r>
      <w:r>
        <w:t>Тема</w:t>
      </w:r>
      <w:r>
        <w:rPr>
          <w:spacing w:val="61"/>
        </w:rPr>
        <w:t xml:space="preserve"> </w:t>
      </w:r>
      <w:r>
        <w:t>и</w:t>
      </w:r>
      <w:r>
        <w:rPr>
          <w:spacing w:val="58"/>
        </w:rPr>
        <w:t xml:space="preserve"> </w:t>
      </w:r>
      <w:r>
        <w:t>главная</w:t>
      </w:r>
      <w:r>
        <w:rPr>
          <w:spacing w:val="63"/>
        </w:rPr>
        <w:t xml:space="preserve"> </w:t>
      </w:r>
      <w:r>
        <w:t>мысль</w:t>
      </w:r>
      <w:r>
        <w:rPr>
          <w:spacing w:val="59"/>
        </w:rPr>
        <w:t xml:space="preserve"> </w:t>
      </w:r>
      <w:r>
        <w:t>текста.</w:t>
      </w:r>
      <w:r>
        <w:rPr>
          <w:spacing w:val="64"/>
        </w:rPr>
        <w:t xml:space="preserve"> </w:t>
      </w:r>
      <w:r>
        <w:t>Микротема</w:t>
      </w:r>
      <w:r>
        <w:rPr>
          <w:spacing w:val="63"/>
        </w:rPr>
        <w:t xml:space="preserve"> </w:t>
      </w:r>
      <w:r>
        <w:rPr>
          <w:spacing w:val="-2"/>
        </w:rPr>
        <w:t>текста.</w:t>
      </w:r>
    </w:p>
    <w:p w:rsidR="00C31DE8" w:rsidRDefault="001F512D">
      <w:pPr>
        <w:pStyle w:val="a3"/>
        <w:spacing w:line="275" w:lineRule="exact"/>
        <w:ind w:firstLine="0"/>
        <w:jc w:val="left"/>
      </w:pPr>
      <w:r>
        <w:t>Ключевые</w:t>
      </w:r>
      <w:r>
        <w:rPr>
          <w:spacing w:val="-8"/>
        </w:rPr>
        <w:t xml:space="preserve"> </w:t>
      </w:r>
      <w:r>
        <w:rPr>
          <w:spacing w:val="-2"/>
        </w:rPr>
        <w:t>слова.</w:t>
      </w:r>
    </w:p>
    <w:p w:rsidR="00C31DE8" w:rsidRDefault="001F512D">
      <w:pPr>
        <w:pStyle w:val="a3"/>
        <w:tabs>
          <w:tab w:val="left" w:pos="7376"/>
        </w:tabs>
        <w:spacing w:line="237" w:lineRule="auto"/>
        <w:ind w:left="1191" w:right="842" w:firstLine="0"/>
        <w:jc w:val="left"/>
      </w:pPr>
      <w:r>
        <w:t>Функционально-смысловые типы речи:</w:t>
      </w:r>
      <w:r>
        <w:tab/>
      </w:r>
      <w:r>
        <w:rPr>
          <w:spacing w:val="-2"/>
        </w:rPr>
        <w:t>описание,</w:t>
      </w:r>
      <w:r>
        <w:rPr>
          <w:spacing w:val="-9"/>
        </w:rPr>
        <w:t xml:space="preserve"> </w:t>
      </w:r>
      <w:r>
        <w:rPr>
          <w:spacing w:val="-2"/>
        </w:rPr>
        <w:t xml:space="preserve">повествование, </w:t>
      </w:r>
      <w:r>
        <w:t>рассуждение; их особенности.</w:t>
      </w:r>
    </w:p>
    <w:p w:rsidR="00C31DE8" w:rsidRDefault="001F512D">
      <w:pPr>
        <w:pStyle w:val="a3"/>
        <w:spacing w:before="4" w:line="237" w:lineRule="auto"/>
        <w:ind w:right="559"/>
      </w:pPr>
      <w:r>
        <w:t>Композиционная структура текста. Абзац как средство членения текста на композиционно-смысловые части.</w:t>
      </w:r>
    </w:p>
    <w:p w:rsidR="00C31DE8" w:rsidRDefault="001F512D">
      <w:pPr>
        <w:pStyle w:val="a3"/>
        <w:spacing w:before="3"/>
        <w:ind w:right="567"/>
      </w:pPr>
      <w:r>
        <w:t>Средства связи предложений и частей текста: формы слова, однокоренные слова, синонимы, антонимы, личные местоимения, повтор слова.</w:t>
      </w:r>
    </w:p>
    <w:p w:rsidR="00C31DE8" w:rsidRDefault="001F512D">
      <w:pPr>
        <w:pStyle w:val="a3"/>
        <w:spacing w:line="275" w:lineRule="exact"/>
        <w:ind w:left="1191" w:firstLine="0"/>
      </w:pPr>
      <w:r>
        <w:t>Повествование</w:t>
      </w:r>
      <w:r>
        <w:rPr>
          <w:spacing w:val="-4"/>
        </w:rPr>
        <w:t xml:space="preserve"> </w:t>
      </w:r>
      <w:r>
        <w:t>как</w:t>
      </w:r>
      <w:r>
        <w:rPr>
          <w:spacing w:val="-6"/>
        </w:rPr>
        <w:t xml:space="preserve"> </w:t>
      </w:r>
      <w:r>
        <w:t>тип</w:t>
      </w:r>
      <w:r>
        <w:rPr>
          <w:spacing w:val="-8"/>
        </w:rPr>
        <w:t xml:space="preserve"> </w:t>
      </w:r>
      <w:r>
        <w:t>речи.</w:t>
      </w:r>
      <w:r>
        <w:rPr>
          <w:spacing w:val="-6"/>
        </w:rPr>
        <w:t xml:space="preserve"> </w:t>
      </w:r>
      <w:r>
        <w:rPr>
          <w:spacing w:val="-2"/>
        </w:rPr>
        <w:t>Рассказ.</w:t>
      </w:r>
    </w:p>
    <w:p w:rsidR="00C31DE8" w:rsidRDefault="001F512D">
      <w:pPr>
        <w:pStyle w:val="a3"/>
        <w:ind w:right="569"/>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31DE8" w:rsidRDefault="001F512D">
      <w:pPr>
        <w:pStyle w:val="a3"/>
        <w:spacing w:before="2"/>
        <w:ind w:right="557"/>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C31DE8" w:rsidRDefault="001F512D">
      <w:pPr>
        <w:pStyle w:val="a3"/>
        <w:spacing w:before="2" w:line="237" w:lineRule="auto"/>
        <w:ind w:left="1191" w:right="2363" w:firstLine="0"/>
      </w:pPr>
      <w:r>
        <w:t>Информационная</w:t>
      </w:r>
      <w:r>
        <w:rPr>
          <w:spacing w:val="-2"/>
        </w:rPr>
        <w:t xml:space="preserve"> </w:t>
      </w:r>
      <w:r>
        <w:t>переработка</w:t>
      </w:r>
      <w:r>
        <w:rPr>
          <w:spacing w:val="-4"/>
        </w:rPr>
        <w:t xml:space="preserve"> </w:t>
      </w:r>
      <w:r>
        <w:t>текста:</w:t>
      </w:r>
      <w:r>
        <w:rPr>
          <w:spacing w:val="-4"/>
        </w:rPr>
        <w:t xml:space="preserve"> </w:t>
      </w:r>
      <w:r>
        <w:t>простой</w:t>
      </w:r>
      <w:r>
        <w:rPr>
          <w:spacing w:val="-10"/>
        </w:rPr>
        <w:t xml:space="preserve"> </w:t>
      </w:r>
      <w:r>
        <w:t>и</w:t>
      </w:r>
      <w:r>
        <w:rPr>
          <w:spacing w:val="-3"/>
        </w:rPr>
        <w:t xml:space="preserve"> </w:t>
      </w:r>
      <w:r>
        <w:t>сложный</w:t>
      </w:r>
      <w:r>
        <w:rPr>
          <w:spacing w:val="-2"/>
        </w:rPr>
        <w:t xml:space="preserve"> </w:t>
      </w:r>
      <w:r>
        <w:t>план</w:t>
      </w:r>
      <w:r>
        <w:rPr>
          <w:spacing w:val="-7"/>
        </w:rPr>
        <w:t xml:space="preserve"> </w:t>
      </w:r>
      <w:r>
        <w:t>текста. Функциональные разновидности языка.</w:t>
      </w:r>
    </w:p>
    <w:p w:rsidR="00C31DE8" w:rsidRDefault="001F512D">
      <w:pPr>
        <w:pStyle w:val="a3"/>
        <w:spacing w:before="6" w:line="237" w:lineRule="auto"/>
        <w:jc w:val="left"/>
      </w:pPr>
      <w:r>
        <w:t>Общее представление</w:t>
      </w:r>
      <w:r>
        <w:rPr>
          <w:spacing w:val="29"/>
        </w:rPr>
        <w:t xml:space="preserve"> </w:t>
      </w:r>
      <w:r>
        <w:t>о</w:t>
      </w:r>
      <w:r>
        <w:rPr>
          <w:spacing w:val="29"/>
        </w:rPr>
        <w:t xml:space="preserve"> </w:t>
      </w:r>
      <w:r>
        <w:t>функциональных</w:t>
      </w:r>
      <w:r>
        <w:rPr>
          <w:spacing w:val="27"/>
        </w:rPr>
        <w:t xml:space="preserve"> </w:t>
      </w:r>
      <w:r>
        <w:t>разновидностях</w:t>
      </w:r>
      <w:r>
        <w:rPr>
          <w:spacing w:val="27"/>
        </w:rPr>
        <w:t xml:space="preserve"> </w:t>
      </w:r>
      <w:r>
        <w:t>языка (о</w:t>
      </w:r>
      <w:r>
        <w:rPr>
          <w:spacing w:val="33"/>
        </w:rPr>
        <w:t xml:space="preserve"> </w:t>
      </w:r>
      <w:r>
        <w:t>разговорной</w:t>
      </w:r>
      <w:r>
        <w:rPr>
          <w:spacing w:val="31"/>
        </w:rPr>
        <w:t xml:space="preserve"> </w:t>
      </w:r>
      <w:r>
        <w:t>речи, функциональных стилях, языке художественной литературы).</w:t>
      </w:r>
    </w:p>
    <w:p w:rsidR="00C31DE8" w:rsidRDefault="001F512D">
      <w:pPr>
        <w:pStyle w:val="a3"/>
        <w:spacing w:before="3" w:line="275" w:lineRule="exact"/>
        <w:ind w:left="1191" w:firstLine="0"/>
        <w:jc w:val="left"/>
      </w:pPr>
      <w:r>
        <w:t>Система</w:t>
      </w:r>
      <w:r>
        <w:rPr>
          <w:spacing w:val="-5"/>
        </w:rPr>
        <w:t xml:space="preserve"> </w:t>
      </w:r>
      <w:r>
        <w:rPr>
          <w:spacing w:val="-2"/>
        </w:rPr>
        <w:t>языка.</w:t>
      </w:r>
    </w:p>
    <w:p w:rsidR="00C31DE8" w:rsidRDefault="001F512D">
      <w:pPr>
        <w:pStyle w:val="a3"/>
        <w:spacing w:line="275" w:lineRule="exact"/>
        <w:ind w:left="1191" w:firstLine="0"/>
        <w:jc w:val="left"/>
      </w:pPr>
      <w:r>
        <w:t>Фонетика.</w:t>
      </w:r>
      <w:r>
        <w:rPr>
          <w:spacing w:val="-9"/>
        </w:rPr>
        <w:t xml:space="preserve"> </w:t>
      </w:r>
      <w:r>
        <w:t>Графика.</w:t>
      </w:r>
      <w:r>
        <w:rPr>
          <w:spacing w:val="-4"/>
        </w:rPr>
        <w:t xml:space="preserve"> </w:t>
      </w:r>
      <w:r>
        <w:rPr>
          <w:spacing w:val="-2"/>
        </w:rPr>
        <w:t>Орфоэпия.</w:t>
      </w:r>
    </w:p>
    <w:p w:rsidR="00C31DE8" w:rsidRDefault="001F512D">
      <w:pPr>
        <w:pStyle w:val="a3"/>
        <w:spacing w:before="3" w:line="275" w:lineRule="exact"/>
        <w:ind w:left="1191" w:firstLine="0"/>
        <w:jc w:val="left"/>
      </w:pPr>
      <w:r>
        <w:t>Фонетика</w:t>
      </w:r>
      <w:r>
        <w:rPr>
          <w:spacing w:val="-6"/>
        </w:rPr>
        <w:t xml:space="preserve"> </w:t>
      </w:r>
      <w:r>
        <w:t>и</w:t>
      </w:r>
      <w:r>
        <w:rPr>
          <w:spacing w:val="-5"/>
        </w:rPr>
        <w:t xml:space="preserve"> </w:t>
      </w:r>
      <w:r>
        <w:t>графика</w:t>
      </w:r>
      <w:r>
        <w:rPr>
          <w:spacing w:val="-5"/>
        </w:rPr>
        <w:t xml:space="preserve"> </w:t>
      </w:r>
      <w:r>
        <w:t>как</w:t>
      </w:r>
      <w:r>
        <w:rPr>
          <w:spacing w:val="-2"/>
        </w:rPr>
        <w:t xml:space="preserve"> </w:t>
      </w:r>
      <w:r>
        <w:t>разделы</w:t>
      </w:r>
      <w:r>
        <w:rPr>
          <w:spacing w:val="-2"/>
        </w:rPr>
        <w:t xml:space="preserve"> лингвистики.</w:t>
      </w:r>
    </w:p>
    <w:p w:rsidR="00C31DE8" w:rsidRDefault="001F512D">
      <w:pPr>
        <w:pStyle w:val="a3"/>
        <w:spacing w:line="242" w:lineRule="auto"/>
        <w:ind w:left="1191" w:right="3512" w:firstLine="0"/>
        <w:jc w:val="left"/>
      </w:pPr>
      <w:r>
        <w:t>Звук</w:t>
      </w:r>
      <w:r>
        <w:rPr>
          <w:spacing w:val="-13"/>
        </w:rPr>
        <w:t xml:space="preserve"> </w:t>
      </w:r>
      <w:r>
        <w:t>как</w:t>
      </w:r>
      <w:r>
        <w:rPr>
          <w:spacing w:val="-13"/>
        </w:rPr>
        <w:t xml:space="preserve"> </w:t>
      </w:r>
      <w:r>
        <w:t>единица</w:t>
      </w:r>
      <w:r>
        <w:rPr>
          <w:spacing w:val="-13"/>
        </w:rPr>
        <w:t xml:space="preserve"> </w:t>
      </w:r>
      <w:r>
        <w:t>языка.</w:t>
      </w:r>
      <w:r>
        <w:rPr>
          <w:spacing w:val="-13"/>
        </w:rPr>
        <w:t xml:space="preserve"> </w:t>
      </w:r>
      <w:r>
        <w:t>Смыслоразличительная</w:t>
      </w:r>
      <w:r>
        <w:rPr>
          <w:spacing w:val="-10"/>
        </w:rPr>
        <w:t xml:space="preserve"> </w:t>
      </w:r>
      <w:r>
        <w:t>роль</w:t>
      </w:r>
      <w:r>
        <w:rPr>
          <w:spacing w:val="-15"/>
        </w:rPr>
        <w:t xml:space="preserve"> </w:t>
      </w:r>
      <w:r>
        <w:t>звука. Система гласных звуков.</w:t>
      </w:r>
    </w:p>
    <w:p w:rsidR="00C31DE8" w:rsidRDefault="001F512D">
      <w:pPr>
        <w:pStyle w:val="a3"/>
        <w:spacing w:line="271" w:lineRule="exact"/>
        <w:ind w:left="1191" w:firstLine="0"/>
        <w:jc w:val="left"/>
      </w:pPr>
      <w:r>
        <w:t>Система</w:t>
      </w:r>
      <w:r>
        <w:rPr>
          <w:spacing w:val="-5"/>
        </w:rPr>
        <w:t xml:space="preserve"> </w:t>
      </w:r>
      <w:r>
        <w:t>согласных</w:t>
      </w:r>
      <w:r>
        <w:rPr>
          <w:spacing w:val="-3"/>
        </w:rPr>
        <w:t xml:space="preserve"> </w:t>
      </w:r>
      <w:r>
        <w:rPr>
          <w:spacing w:val="-2"/>
        </w:rPr>
        <w:t>звуков.</w:t>
      </w:r>
    </w:p>
    <w:p w:rsidR="00C31DE8" w:rsidRDefault="001F512D">
      <w:pPr>
        <w:pStyle w:val="a3"/>
        <w:spacing w:before="1" w:line="275" w:lineRule="exact"/>
        <w:ind w:left="1191" w:firstLine="0"/>
        <w:jc w:val="left"/>
      </w:pPr>
      <w:r>
        <w:t>Изменение</w:t>
      </w:r>
      <w:r>
        <w:rPr>
          <w:spacing w:val="-9"/>
        </w:rPr>
        <w:t xml:space="preserve"> </w:t>
      </w:r>
      <w:r>
        <w:t>звуков</w:t>
      </w:r>
      <w:r>
        <w:rPr>
          <w:spacing w:val="-5"/>
        </w:rPr>
        <w:t xml:space="preserve"> </w:t>
      </w:r>
      <w:r>
        <w:t>в</w:t>
      </w:r>
      <w:r>
        <w:rPr>
          <w:spacing w:val="-6"/>
        </w:rPr>
        <w:t xml:space="preserve"> </w:t>
      </w:r>
      <w:r>
        <w:t>речевом</w:t>
      </w:r>
      <w:r>
        <w:rPr>
          <w:spacing w:val="-6"/>
        </w:rPr>
        <w:t xml:space="preserve"> </w:t>
      </w:r>
      <w:r>
        <w:t>потоке.</w:t>
      </w:r>
      <w:r>
        <w:rPr>
          <w:spacing w:val="-9"/>
        </w:rPr>
        <w:t xml:space="preserve"> </w:t>
      </w:r>
      <w:r>
        <w:t>Элементы</w:t>
      </w:r>
      <w:r>
        <w:rPr>
          <w:spacing w:val="-9"/>
        </w:rPr>
        <w:t xml:space="preserve"> </w:t>
      </w:r>
      <w:r>
        <w:t>фонетической</w:t>
      </w:r>
      <w:r>
        <w:rPr>
          <w:spacing w:val="-5"/>
        </w:rPr>
        <w:t xml:space="preserve"> </w:t>
      </w:r>
      <w:r>
        <w:t>транскрипции.</w:t>
      </w:r>
      <w:r>
        <w:rPr>
          <w:spacing w:val="-7"/>
        </w:rPr>
        <w:t xml:space="preserve"> </w:t>
      </w:r>
      <w:r>
        <w:rPr>
          <w:spacing w:val="-2"/>
        </w:rPr>
        <w:t>Слог.</w:t>
      </w:r>
    </w:p>
    <w:p w:rsidR="00C31DE8" w:rsidRDefault="001F512D">
      <w:pPr>
        <w:pStyle w:val="a3"/>
        <w:spacing w:line="275" w:lineRule="exact"/>
        <w:ind w:left="643" w:firstLine="0"/>
        <w:jc w:val="left"/>
      </w:pPr>
      <w:r>
        <w:t>Ударение.</w:t>
      </w:r>
      <w:r>
        <w:rPr>
          <w:spacing w:val="-3"/>
        </w:rPr>
        <w:t xml:space="preserve"> </w:t>
      </w:r>
      <w:r>
        <w:t>Свойства</w:t>
      </w:r>
      <w:r>
        <w:rPr>
          <w:spacing w:val="-10"/>
        </w:rPr>
        <w:t xml:space="preserve"> </w:t>
      </w:r>
      <w:r>
        <w:t>русского</w:t>
      </w:r>
      <w:r>
        <w:rPr>
          <w:spacing w:val="1"/>
        </w:rPr>
        <w:t xml:space="preserve"> </w:t>
      </w:r>
      <w:r>
        <w:rPr>
          <w:spacing w:val="-2"/>
        </w:rPr>
        <w:t>ударения.</w:t>
      </w:r>
    </w:p>
    <w:p w:rsidR="00C31DE8" w:rsidRDefault="001F512D">
      <w:pPr>
        <w:pStyle w:val="a3"/>
        <w:spacing w:before="5" w:line="237" w:lineRule="auto"/>
        <w:ind w:left="1210" w:right="6719" w:firstLine="0"/>
        <w:jc w:val="left"/>
      </w:pPr>
      <w:r>
        <w:t>Соотношение</w:t>
      </w:r>
      <w:r>
        <w:rPr>
          <w:spacing w:val="-15"/>
        </w:rPr>
        <w:t xml:space="preserve"> </w:t>
      </w:r>
      <w:r>
        <w:t>звуков</w:t>
      </w:r>
      <w:r>
        <w:rPr>
          <w:spacing w:val="-15"/>
        </w:rPr>
        <w:t xml:space="preserve"> </w:t>
      </w:r>
      <w:r>
        <w:t>и</w:t>
      </w:r>
      <w:r>
        <w:rPr>
          <w:spacing w:val="-15"/>
        </w:rPr>
        <w:t xml:space="preserve"> </w:t>
      </w:r>
      <w:r>
        <w:t>букв. Фонетический</w:t>
      </w:r>
      <w:r>
        <w:rPr>
          <w:spacing w:val="-7"/>
        </w:rPr>
        <w:t xml:space="preserve"> </w:t>
      </w:r>
      <w:r>
        <w:t>анализ</w:t>
      </w:r>
      <w:r>
        <w:rPr>
          <w:spacing w:val="-6"/>
        </w:rPr>
        <w:t xml:space="preserve"> </w:t>
      </w:r>
      <w:r>
        <w:rPr>
          <w:spacing w:val="-2"/>
        </w:rPr>
        <w:t>слова.</w:t>
      </w:r>
    </w:p>
    <w:p w:rsidR="00C31DE8" w:rsidRDefault="001F512D">
      <w:pPr>
        <w:pStyle w:val="a3"/>
        <w:spacing w:before="10" w:line="237" w:lineRule="auto"/>
        <w:ind w:left="1191" w:right="4510" w:firstLine="0"/>
        <w:jc w:val="left"/>
      </w:pPr>
      <w:r>
        <w:t>Способы</w:t>
      </w:r>
      <w:r>
        <w:rPr>
          <w:spacing w:val="-15"/>
        </w:rPr>
        <w:t xml:space="preserve"> </w:t>
      </w:r>
      <w:r>
        <w:t>обозначения</w:t>
      </w:r>
      <w:r>
        <w:rPr>
          <w:spacing w:val="-15"/>
        </w:rPr>
        <w:t xml:space="preserve"> </w:t>
      </w:r>
      <w:r>
        <w:t>[й’],</w:t>
      </w:r>
      <w:r>
        <w:rPr>
          <w:spacing w:val="-15"/>
        </w:rPr>
        <w:t xml:space="preserve"> </w:t>
      </w:r>
      <w:r>
        <w:t>мягкости</w:t>
      </w:r>
      <w:r>
        <w:rPr>
          <w:spacing w:val="-15"/>
        </w:rPr>
        <w:t xml:space="preserve"> </w:t>
      </w:r>
      <w:r>
        <w:t>согласных. Основные выразительные средства фонетики. Прописные и строчные буквы.</w:t>
      </w:r>
    </w:p>
    <w:p w:rsidR="00C31DE8" w:rsidRDefault="001F512D">
      <w:pPr>
        <w:pStyle w:val="a3"/>
        <w:spacing w:before="4"/>
        <w:ind w:left="1191" w:right="2562" w:firstLine="0"/>
        <w:jc w:val="left"/>
      </w:pPr>
      <w:r>
        <w:t>Интонация,</w:t>
      </w:r>
      <w:r>
        <w:rPr>
          <w:spacing w:val="-15"/>
        </w:rPr>
        <w:t xml:space="preserve"> </w:t>
      </w:r>
      <w:r>
        <w:t>её</w:t>
      </w:r>
      <w:r>
        <w:rPr>
          <w:spacing w:val="-14"/>
        </w:rPr>
        <w:t xml:space="preserve"> </w:t>
      </w:r>
      <w:r>
        <w:t>функции.</w:t>
      </w:r>
      <w:r>
        <w:rPr>
          <w:spacing w:val="-9"/>
        </w:rPr>
        <w:t xml:space="preserve"> </w:t>
      </w:r>
      <w:r>
        <w:t>Основные</w:t>
      </w:r>
      <w:r>
        <w:rPr>
          <w:spacing w:val="-15"/>
        </w:rPr>
        <w:t xml:space="preserve"> </w:t>
      </w:r>
      <w:r>
        <w:t>элементы</w:t>
      </w:r>
      <w:r>
        <w:rPr>
          <w:spacing w:val="-14"/>
        </w:rPr>
        <w:t xml:space="preserve"> </w:t>
      </w:r>
      <w:r>
        <w:t xml:space="preserve">интонации. </w:t>
      </w:r>
      <w:r>
        <w:rPr>
          <w:spacing w:val="-2"/>
        </w:rPr>
        <w:t>Орфография.</w:t>
      </w:r>
    </w:p>
    <w:p w:rsidR="00C31DE8" w:rsidRDefault="001F512D">
      <w:pPr>
        <w:pStyle w:val="a3"/>
        <w:spacing w:before="1" w:line="275" w:lineRule="exact"/>
        <w:ind w:left="1191" w:firstLine="0"/>
        <w:jc w:val="left"/>
      </w:pPr>
      <w:r>
        <w:t>Орфография</w:t>
      </w:r>
      <w:r>
        <w:rPr>
          <w:spacing w:val="-5"/>
        </w:rPr>
        <w:t xml:space="preserve"> </w:t>
      </w:r>
      <w:r>
        <w:t>как</w:t>
      </w:r>
      <w:r>
        <w:rPr>
          <w:spacing w:val="-2"/>
        </w:rPr>
        <w:t xml:space="preserve"> </w:t>
      </w:r>
      <w:r>
        <w:t>раздел</w:t>
      </w:r>
      <w:r>
        <w:rPr>
          <w:spacing w:val="-4"/>
        </w:rPr>
        <w:t xml:space="preserve"> </w:t>
      </w:r>
      <w:r>
        <w:rPr>
          <w:spacing w:val="-2"/>
        </w:rPr>
        <w:t>лингвистики.</w:t>
      </w:r>
    </w:p>
    <w:p w:rsidR="00C31DE8" w:rsidRDefault="001F512D">
      <w:pPr>
        <w:pStyle w:val="a3"/>
        <w:spacing w:line="242" w:lineRule="auto"/>
        <w:ind w:left="1191" w:right="2562" w:firstLine="0"/>
        <w:jc w:val="left"/>
      </w:pPr>
      <w:r>
        <w:t>Понятие</w:t>
      </w:r>
      <w:r>
        <w:rPr>
          <w:spacing w:val="-15"/>
        </w:rPr>
        <w:t xml:space="preserve"> </w:t>
      </w:r>
      <w:r>
        <w:t>«орфограмма».</w:t>
      </w:r>
      <w:r>
        <w:rPr>
          <w:spacing w:val="-12"/>
        </w:rPr>
        <w:t xml:space="preserve"> </w:t>
      </w:r>
      <w:r>
        <w:t>Буквенные</w:t>
      </w:r>
      <w:r>
        <w:rPr>
          <w:spacing w:val="-15"/>
        </w:rPr>
        <w:t xml:space="preserve"> </w:t>
      </w:r>
      <w:r>
        <w:t>и</w:t>
      </w:r>
      <w:r>
        <w:rPr>
          <w:spacing w:val="-11"/>
        </w:rPr>
        <w:t xml:space="preserve"> </w:t>
      </w:r>
      <w:r>
        <w:t>небуквенные</w:t>
      </w:r>
      <w:r>
        <w:rPr>
          <w:spacing w:val="-15"/>
        </w:rPr>
        <w:t xml:space="preserve"> </w:t>
      </w:r>
      <w:r>
        <w:t>орфограммы. Правописание разделительных ъ и ь.</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rPr>
          <w:spacing w:val="-2"/>
        </w:rPr>
        <w:lastRenderedPageBreak/>
        <w:t>Лексикология.</w:t>
      </w:r>
    </w:p>
    <w:p w:rsidR="00C31DE8" w:rsidRDefault="001F512D">
      <w:pPr>
        <w:pStyle w:val="a3"/>
        <w:spacing w:line="274" w:lineRule="exact"/>
        <w:ind w:left="1191" w:firstLine="0"/>
        <w:jc w:val="left"/>
      </w:pPr>
      <w:r>
        <w:t>Лексикология</w:t>
      </w:r>
      <w:r>
        <w:rPr>
          <w:spacing w:val="-9"/>
        </w:rPr>
        <w:t xml:space="preserve"> </w:t>
      </w:r>
      <w:r>
        <w:t>как</w:t>
      </w:r>
      <w:r>
        <w:rPr>
          <w:spacing w:val="-7"/>
        </w:rPr>
        <w:t xml:space="preserve"> </w:t>
      </w:r>
      <w:r>
        <w:t xml:space="preserve">раздел </w:t>
      </w:r>
      <w:r>
        <w:rPr>
          <w:spacing w:val="-2"/>
        </w:rPr>
        <w:t>лингвистики.</w:t>
      </w:r>
    </w:p>
    <w:p w:rsidR="00C31DE8" w:rsidRDefault="001F512D">
      <w:pPr>
        <w:pStyle w:val="a3"/>
        <w:spacing w:line="242" w:lineRule="auto"/>
        <w:ind w:right="565"/>
        <w:jc w:val="left"/>
      </w:pPr>
      <w:r>
        <w:t>Основные</w:t>
      </w:r>
      <w:r>
        <w:rPr>
          <w:spacing w:val="36"/>
        </w:rPr>
        <w:t xml:space="preserve"> </w:t>
      </w:r>
      <w:r>
        <w:t>способы</w:t>
      </w:r>
      <w:r>
        <w:rPr>
          <w:spacing w:val="38"/>
        </w:rPr>
        <w:t xml:space="preserve"> </w:t>
      </w:r>
      <w:r>
        <w:t>толкования</w:t>
      </w:r>
      <w:r>
        <w:rPr>
          <w:spacing w:val="37"/>
        </w:rPr>
        <w:t xml:space="preserve"> </w:t>
      </w:r>
      <w:r>
        <w:t>лексического</w:t>
      </w:r>
      <w:r>
        <w:rPr>
          <w:spacing w:val="36"/>
        </w:rPr>
        <w:t xml:space="preserve"> </w:t>
      </w:r>
      <w:r>
        <w:t>значения</w:t>
      </w:r>
      <w:r>
        <w:rPr>
          <w:spacing w:val="37"/>
        </w:rPr>
        <w:t xml:space="preserve"> </w:t>
      </w:r>
      <w:r>
        <w:t>слова</w:t>
      </w:r>
      <w:r>
        <w:rPr>
          <w:spacing w:val="35"/>
        </w:rPr>
        <w:t xml:space="preserve"> </w:t>
      </w:r>
      <w:r>
        <w:t>(подбор</w:t>
      </w:r>
      <w:r>
        <w:rPr>
          <w:spacing w:val="32"/>
        </w:rPr>
        <w:t xml:space="preserve"> </w:t>
      </w:r>
      <w:r>
        <w:t>однокоренных слов; подбор синонимов и антонимов);</w:t>
      </w:r>
    </w:p>
    <w:p w:rsidR="00C31DE8" w:rsidRDefault="001F512D">
      <w:pPr>
        <w:pStyle w:val="a3"/>
        <w:spacing w:line="237" w:lineRule="auto"/>
        <w:jc w:val="left"/>
      </w:pPr>
      <w:r>
        <w:t>основные</w:t>
      </w:r>
      <w:r>
        <w:rPr>
          <w:spacing w:val="31"/>
        </w:rPr>
        <w:t xml:space="preserve"> </w:t>
      </w:r>
      <w:r>
        <w:t>способы</w:t>
      </w:r>
      <w:r>
        <w:rPr>
          <w:spacing w:val="33"/>
        </w:rPr>
        <w:t xml:space="preserve"> </w:t>
      </w:r>
      <w:r>
        <w:t>разъяснения</w:t>
      </w:r>
      <w:r>
        <w:rPr>
          <w:spacing w:val="32"/>
        </w:rPr>
        <w:t xml:space="preserve"> </w:t>
      </w:r>
      <w:r>
        <w:t>значения</w:t>
      </w:r>
      <w:r>
        <w:rPr>
          <w:spacing w:val="35"/>
        </w:rPr>
        <w:t xml:space="preserve"> </w:t>
      </w:r>
      <w:r>
        <w:t>слова</w:t>
      </w:r>
      <w:r>
        <w:rPr>
          <w:spacing w:val="34"/>
        </w:rPr>
        <w:t xml:space="preserve"> </w:t>
      </w:r>
      <w:r>
        <w:t>(по</w:t>
      </w:r>
      <w:r>
        <w:rPr>
          <w:spacing w:val="40"/>
        </w:rPr>
        <w:t xml:space="preserve"> </w:t>
      </w:r>
      <w:r>
        <w:t>контексту,</w:t>
      </w:r>
      <w:r>
        <w:rPr>
          <w:spacing w:val="38"/>
        </w:rPr>
        <w:t xml:space="preserve"> </w:t>
      </w:r>
      <w:r>
        <w:t>с</w:t>
      </w:r>
      <w:r>
        <w:rPr>
          <w:spacing w:val="33"/>
        </w:rPr>
        <w:t xml:space="preserve"> </w:t>
      </w:r>
      <w:r>
        <w:t>помощью</w:t>
      </w:r>
      <w:r>
        <w:rPr>
          <w:spacing w:val="34"/>
        </w:rPr>
        <w:t xml:space="preserve"> </w:t>
      </w:r>
      <w:r>
        <w:t xml:space="preserve">толкового </w:t>
      </w:r>
      <w:r>
        <w:rPr>
          <w:spacing w:val="-2"/>
        </w:rPr>
        <w:t>словаря).</w:t>
      </w:r>
    </w:p>
    <w:p w:rsidR="00C31DE8" w:rsidRDefault="001F512D">
      <w:pPr>
        <w:pStyle w:val="a3"/>
        <w:tabs>
          <w:tab w:val="left" w:pos="2036"/>
          <w:tab w:val="left" w:pos="3606"/>
          <w:tab w:val="left" w:pos="3961"/>
          <w:tab w:val="left" w:pos="5714"/>
          <w:tab w:val="left" w:pos="6723"/>
          <w:tab w:val="left" w:pos="7083"/>
          <w:tab w:val="left" w:pos="8480"/>
          <w:tab w:val="left" w:pos="9637"/>
        </w:tabs>
        <w:spacing w:before="4" w:line="275" w:lineRule="exact"/>
        <w:ind w:left="1191" w:firstLine="0"/>
        <w:jc w:val="left"/>
      </w:pPr>
      <w:r>
        <w:rPr>
          <w:spacing w:val="-2"/>
        </w:rPr>
        <w:t>Слова</w:t>
      </w:r>
      <w:r>
        <w:tab/>
      </w:r>
      <w:r>
        <w:rPr>
          <w:spacing w:val="-2"/>
        </w:rPr>
        <w:t>однозначные</w:t>
      </w:r>
      <w:r>
        <w:tab/>
      </w:r>
      <w:r>
        <w:rPr>
          <w:spacing w:val="-10"/>
        </w:rPr>
        <w:t>и</w:t>
      </w:r>
      <w:r>
        <w:tab/>
      </w:r>
      <w:r>
        <w:rPr>
          <w:spacing w:val="-2"/>
        </w:rPr>
        <w:t>многозначные.</w:t>
      </w:r>
      <w:r>
        <w:tab/>
      </w:r>
      <w:r>
        <w:rPr>
          <w:spacing w:val="-2"/>
        </w:rPr>
        <w:t>Прямое</w:t>
      </w:r>
      <w:r>
        <w:tab/>
      </w:r>
      <w:r>
        <w:rPr>
          <w:spacing w:val="-10"/>
        </w:rPr>
        <w:t>и</w:t>
      </w:r>
      <w:r>
        <w:tab/>
      </w:r>
      <w:r>
        <w:rPr>
          <w:spacing w:val="-2"/>
        </w:rPr>
        <w:t>переносное</w:t>
      </w:r>
      <w:r>
        <w:tab/>
      </w:r>
      <w:r>
        <w:rPr>
          <w:spacing w:val="-2"/>
        </w:rPr>
        <w:t>значения</w:t>
      </w:r>
      <w:r>
        <w:tab/>
      </w:r>
      <w:r>
        <w:rPr>
          <w:spacing w:val="-2"/>
        </w:rPr>
        <w:t>слова.</w:t>
      </w:r>
    </w:p>
    <w:p w:rsidR="00C31DE8" w:rsidRDefault="001F512D">
      <w:pPr>
        <w:pStyle w:val="a3"/>
        <w:spacing w:line="275" w:lineRule="exact"/>
        <w:ind w:firstLine="0"/>
        <w:jc w:val="left"/>
      </w:pPr>
      <w:r>
        <w:t>Тематические</w:t>
      </w:r>
      <w:r>
        <w:rPr>
          <w:spacing w:val="-9"/>
        </w:rPr>
        <w:t xml:space="preserve"> </w:t>
      </w:r>
      <w:r>
        <w:t>группы</w:t>
      </w:r>
      <w:r>
        <w:rPr>
          <w:spacing w:val="-5"/>
        </w:rPr>
        <w:t xml:space="preserve"> </w:t>
      </w:r>
      <w:r>
        <w:t>слов.</w:t>
      </w:r>
      <w:r>
        <w:rPr>
          <w:spacing w:val="-5"/>
        </w:rPr>
        <w:t xml:space="preserve"> </w:t>
      </w:r>
      <w:r>
        <w:t>Обозначение</w:t>
      </w:r>
      <w:r>
        <w:rPr>
          <w:spacing w:val="-7"/>
        </w:rPr>
        <w:t xml:space="preserve"> </w:t>
      </w:r>
      <w:r>
        <w:t>родовых</w:t>
      </w:r>
      <w:r>
        <w:rPr>
          <w:spacing w:val="-6"/>
        </w:rPr>
        <w:t xml:space="preserve"> </w:t>
      </w:r>
      <w:r>
        <w:t>и</w:t>
      </w:r>
      <w:r>
        <w:rPr>
          <w:spacing w:val="-7"/>
        </w:rPr>
        <w:t xml:space="preserve"> </w:t>
      </w:r>
      <w:r>
        <w:t>видовых</w:t>
      </w:r>
      <w:r>
        <w:rPr>
          <w:spacing w:val="-10"/>
        </w:rPr>
        <w:t xml:space="preserve"> </w:t>
      </w:r>
      <w:r>
        <w:rPr>
          <w:spacing w:val="-2"/>
        </w:rPr>
        <w:t>понятий.</w:t>
      </w:r>
    </w:p>
    <w:p w:rsidR="00C31DE8" w:rsidRDefault="001F512D">
      <w:pPr>
        <w:pStyle w:val="a3"/>
        <w:spacing w:before="2" w:line="275" w:lineRule="exact"/>
        <w:ind w:left="1191" w:firstLine="0"/>
        <w:jc w:val="left"/>
      </w:pPr>
      <w:r>
        <w:t>Синонимы.</w:t>
      </w:r>
      <w:r>
        <w:rPr>
          <w:spacing w:val="-10"/>
        </w:rPr>
        <w:t xml:space="preserve"> </w:t>
      </w:r>
      <w:r>
        <w:t>Антонимы.</w:t>
      </w:r>
      <w:r>
        <w:rPr>
          <w:spacing w:val="-9"/>
        </w:rPr>
        <w:t xml:space="preserve"> </w:t>
      </w:r>
      <w:r>
        <w:t>Омонимы.</w:t>
      </w:r>
      <w:r>
        <w:rPr>
          <w:spacing w:val="-5"/>
        </w:rPr>
        <w:t xml:space="preserve"> </w:t>
      </w:r>
      <w:r>
        <w:rPr>
          <w:spacing w:val="-2"/>
        </w:rPr>
        <w:t>Паронимы.</w:t>
      </w:r>
    </w:p>
    <w:p w:rsidR="00C31DE8" w:rsidRDefault="001F512D">
      <w:pPr>
        <w:pStyle w:val="a3"/>
        <w:spacing w:line="242" w:lineRule="auto"/>
        <w:jc w:val="left"/>
      </w:pPr>
      <w:r>
        <w:t>Разные</w:t>
      </w:r>
      <w:r>
        <w:rPr>
          <w:spacing w:val="-9"/>
        </w:rPr>
        <w:t xml:space="preserve"> </w:t>
      </w:r>
      <w:r>
        <w:t>виды</w:t>
      </w:r>
      <w:r>
        <w:rPr>
          <w:spacing w:val="-3"/>
        </w:rPr>
        <w:t xml:space="preserve"> </w:t>
      </w:r>
      <w:r>
        <w:t>лексических</w:t>
      </w:r>
      <w:r>
        <w:rPr>
          <w:spacing w:val="-8"/>
        </w:rPr>
        <w:t xml:space="preserve"> </w:t>
      </w:r>
      <w:r>
        <w:t>словарей</w:t>
      </w:r>
      <w:r>
        <w:rPr>
          <w:spacing w:val="-7"/>
        </w:rPr>
        <w:t xml:space="preserve"> </w:t>
      </w:r>
      <w:r>
        <w:t>(толковый</w:t>
      </w:r>
      <w:r>
        <w:rPr>
          <w:spacing w:val="-7"/>
        </w:rPr>
        <w:t xml:space="preserve"> </w:t>
      </w:r>
      <w:r>
        <w:t>словарь,</w:t>
      </w:r>
      <w:r>
        <w:rPr>
          <w:spacing w:val="-2"/>
        </w:rPr>
        <w:t xml:space="preserve"> </w:t>
      </w:r>
      <w:r>
        <w:t>словари</w:t>
      </w:r>
      <w:r>
        <w:rPr>
          <w:spacing w:val="-3"/>
        </w:rPr>
        <w:t xml:space="preserve"> </w:t>
      </w:r>
      <w:r>
        <w:t>синонимов,</w:t>
      </w:r>
      <w:r>
        <w:rPr>
          <w:spacing w:val="-6"/>
        </w:rPr>
        <w:t xml:space="preserve"> </w:t>
      </w:r>
      <w:r>
        <w:t>антонимов, омонимов, паронимов) и их роль в овладении словарным богатством родного языка.</w:t>
      </w:r>
    </w:p>
    <w:p w:rsidR="00C31DE8" w:rsidRDefault="001F512D">
      <w:pPr>
        <w:pStyle w:val="a3"/>
        <w:spacing w:line="242" w:lineRule="auto"/>
        <w:ind w:left="1191" w:right="3512" w:firstLine="0"/>
        <w:jc w:val="left"/>
      </w:pPr>
      <w:r>
        <w:t>Лексический</w:t>
      </w:r>
      <w:r>
        <w:rPr>
          <w:spacing w:val="-14"/>
        </w:rPr>
        <w:t xml:space="preserve"> </w:t>
      </w:r>
      <w:r>
        <w:t>анализ</w:t>
      </w:r>
      <w:r>
        <w:rPr>
          <w:spacing w:val="-14"/>
        </w:rPr>
        <w:t xml:space="preserve"> </w:t>
      </w:r>
      <w:r>
        <w:t>слов</w:t>
      </w:r>
      <w:r>
        <w:rPr>
          <w:spacing w:val="-15"/>
        </w:rPr>
        <w:t xml:space="preserve"> </w:t>
      </w:r>
      <w:r>
        <w:t>(в</w:t>
      </w:r>
      <w:r>
        <w:rPr>
          <w:spacing w:val="-15"/>
        </w:rPr>
        <w:t xml:space="preserve"> </w:t>
      </w:r>
      <w:r>
        <w:t>рамках</w:t>
      </w:r>
      <w:r>
        <w:rPr>
          <w:spacing w:val="-15"/>
        </w:rPr>
        <w:t xml:space="preserve"> </w:t>
      </w:r>
      <w:r>
        <w:t>изученного). Морфемика. Орфография.</w:t>
      </w:r>
    </w:p>
    <w:p w:rsidR="00C31DE8" w:rsidRDefault="001F512D">
      <w:pPr>
        <w:pStyle w:val="a3"/>
        <w:spacing w:line="271" w:lineRule="exact"/>
        <w:ind w:left="1191" w:firstLine="0"/>
        <w:jc w:val="left"/>
      </w:pPr>
      <w:r>
        <w:t>Морфемика</w:t>
      </w:r>
      <w:r>
        <w:rPr>
          <w:spacing w:val="-7"/>
        </w:rPr>
        <w:t xml:space="preserve"> </w:t>
      </w:r>
      <w:r>
        <w:t>как</w:t>
      </w:r>
      <w:r>
        <w:rPr>
          <w:spacing w:val="-3"/>
        </w:rPr>
        <w:t xml:space="preserve"> </w:t>
      </w:r>
      <w:r>
        <w:t xml:space="preserve">раздел </w:t>
      </w:r>
      <w:r>
        <w:rPr>
          <w:spacing w:val="-2"/>
        </w:rPr>
        <w:t>лингвистики.</w:t>
      </w:r>
    </w:p>
    <w:p w:rsidR="00C31DE8" w:rsidRDefault="001F512D">
      <w:pPr>
        <w:pStyle w:val="a3"/>
        <w:spacing w:line="237" w:lineRule="auto"/>
        <w:ind w:right="565"/>
        <w:jc w:val="left"/>
      </w:pPr>
      <w:r>
        <w:t>Морфема</w:t>
      </w:r>
      <w:r>
        <w:rPr>
          <w:spacing w:val="35"/>
        </w:rPr>
        <w:t xml:space="preserve"> </w:t>
      </w:r>
      <w:r>
        <w:t>как</w:t>
      </w:r>
      <w:r>
        <w:rPr>
          <w:spacing w:val="34"/>
        </w:rPr>
        <w:t xml:space="preserve"> </w:t>
      </w:r>
      <w:r>
        <w:t>минимальная</w:t>
      </w:r>
      <w:r>
        <w:rPr>
          <w:spacing w:val="37"/>
        </w:rPr>
        <w:t xml:space="preserve"> </w:t>
      </w:r>
      <w:r>
        <w:t>значимая</w:t>
      </w:r>
      <w:r>
        <w:rPr>
          <w:spacing w:val="37"/>
        </w:rPr>
        <w:t xml:space="preserve"> </w:t>
      </w:r>
      <w:r>
        <w:t>единица</w:t>
      </w:r>
      <w:r>
        <w:rPr>
          <w:spacing w:val="36"/>
        </w:rPr>
        <w:t xml:space="preserve"> </w:t>
      </w:r>
      <w:r>
        <w:t>языка.</w:t>
      </w:r>
      <w:r>
        <w:rPr>
          <w:spacing w:val="39"/>
        </w:rPr>
        <w:t xml:space="preserve"> </w:t>
      </w:r>
      <w:r>
        <w:t>Основа</w:t>
      </w:r>
      <w:r>
        <w:rPr>
          <w:spacing w:val="35"/>
        </w:rPr>
        <w:t xml:space="preserve"> </w:t>
      </w:r>
      <w:r>
        <w:t>слова.</w:t>
      </w:r>
      <w:r>
        <w:rPr>
          <w:spacing w:val="38"/>
        </w:rPr>
        <w:t xml:space="preserve"> </w:t>
      </w:r>
      <w:r>
        <w:t>Виды</w:t>
      </w:r>
      <w:r>
        <w:rPr>
          <w:spacing w:val="33"/>
        </w:rPr>
        <w:t xml:space="preserve"> </w:t>
      </w:r>
      <w:r>
        <w:t>морфем (корень, приставка, суффикс, окончание).</w:t>
      </w:r>
    </w:p>
    <w:p w:rsidR="00C31DE8" w:rsidRDefault="001F512D">
      <w:pPr>
        <w:pStyle w:val="a3"/>
        <w:spacing w:before="4" w:line="237" w:lineRule="auto"/>
        <w:ind w:left="1191" w:right="1047" w:firstLine="0"/>
        <w:jc w:val="left"/>
      </w:pPr>
      <w:r>
        <w:t>Чередование</w:t>
      </w:r>
      <w:r>
        <w:rPr>
          <w:spacing w:val="-11"/>
        </w:rPr>
        <w:t xml:space="preserve"> </w:t>
      </w:r>
      <w:r>
        <w:t>звуков</w:t>
      </w:r>
      <w:r>
        <w:rPr>
          <w:spacing w:val="-4"/>
        </w:rPr>
        <w:t xml:space="preserve"> </w:t>
      </w:r>
      <w:r>
        <w:t>в</w:t>
      </w:r>
      <w:r>
        <w:rPr>
          <w:spacing w:val="-10"/>
        </w:rPr>
        <w:t xml:space="preserve"> </w:t>
      </w:r>
      <w:r>
        <w:t>морфемах</w:t>
      </w:r>
      <w:r>
        <w:rPr>
          <w:spacing w:val="-11"/>
        </w:rPr>
        <w:t xml:space="preserve"> </w:t>
      </w:r>
      <w:r>
        <w:t>(в</w:t>
      </w:r>
      <w:r>
        <w:rPr>
          <w:spacing w:val="-5"/>
        </w:rPr>
        <w:t xml:space="preserve"> </w:t>
      </w:r>
      <w:r>
        <w:t>том</w:t>
      </w:r>
      <w:r>
        <w:rPr>
          <w:spacing w:val="-5"/>
        </w:rPr>
        <w:t xml:space="preserve"> </w:t>
      </w:r>
      <w:r>
        <w:t>числе</w:t>
      </w:r>
      <w:r>
        <w:rPr>
          <w:spacing w:val="-7"/>
        </w:rPr>
        <w:t xml:space="preserve"> </w:t>
      </w:r>
      <w:r>
        <w:t>чередование</w:t>
      </w:r>
      <w:r>
        <w:rPr>
          <w:spacing w:val="-11"/>
        </w:rPr>
        <w:t xml:space="preserve"> </w:t>
      </w:r>
      <w:r>
        <w:t>гласных</w:t>
      </w:r>
      <w:r>
        <w:rPr>
          <w:spacing w:val="-6"/>
        </w:rPr>
        <w:t xml:space="preserve"> </w:t>
      </w:r>
      <w:r>
        <w:t>с</w:t>
      </w:r>
      <w:r>
        <w:rPr>
          <w:spacing w:val="-8"/>
        </w:rPr>
        <w:t xml:space="preserve"> </w:t>
      </w:r>
      <w:r>
        <w:t>нулём</w:t>
      </w:r>
      <w:r>
        <w:rPr>
          <w:spacing w:val="-5"/>
        </w:rPr>
        <w:t xml:space="preserve"> </w:t>
      </w:r>
      <w:r>
        <w:t>звука). Морфемный анализ слов.</w:t>
      </w:r>
    </w:p>
    <w:p w:rsidR="00C31DE8" w:rsidRDefault="001F512D">
      <w:pPr>
        <w:pStyle w:val="a3"/>
        <w:spacing w:before="3" w:line="275" w:lineRule="exact"/>
        <w:ind w:left="1191" w:firstLine="0"/>
        <w:jc w:val="left"/>
      </w:pPr>
      <w:r>
        <w:t>Уместное</w:t>
      </w:r>
      <w:r>
        <w:rPr>
          <w:spacing w:val="-13"/>
        </w:rPr>
        <w:t xml:space="preserve"> </w:t>
      </w:r>
      <w:r>
        <w:t>использование</w:t>
      </w:r>
      <w:r>
        <w:rPr>
          <w:spacing w:val="-6"/>
        </w:rPr>
        <w:t xml:space="preserve"> </w:t>
      </w:r>
      <w:r>
        <w:t>слов</w:t>
      </w:r>
      <w:r>
        <w:rPr>
          <w:spacing w:val="-9"/>
        </w:rPr>
        <w:t xml:space="preserve"> </w:t>
      </w:r>
      <w:r>
        <w:t>с</w:t>
      </w:r>
      <w:r>
        <w:rPr>
          <w:spacing w:val="-8"/>
        </w:rPr>
        <w:t xml:space="preserve"> </w:t>
      </w:r>
      <w:r>
        <w:t>суффиксами</w:t>
      </w:r>
      <w:r>
        <w:rPr>
          <w:spacing w:val="-5"/>
        </w:rPr>
        <w:t xml:space="preserve"> </w:t>
      </w:r>
      <w:r>
        <w:t>оценки</w:t>
      </w:r>
      <w:r>
        <w:rPr>
          <w:spacing w:val="-5"/>
        </w:rPr>
        <w:t xml:space="preserve"> </w:t>
      </w:r>
      <w:r>
        <w:t>в</w:t>
      </w:r>
      <w:r>
        <w:rPr>
          <w:spacing w:val="-4"/>
        </w:rPr>
        <w:t xml:space="preserve"> </w:t>
      </w:r>
      <w:r>
        <w:t>собственной</w:t>
      </w:r>
      <w:r>
        <w:rPr>
          <w:spacing w:val="-8"/>
        </w:rPr>
        <w:t xml:space="preserve"> </w:t>
      </w:r>
      <w:r>
        <w:rPr>
          <w:spacing w:val="-2"/>
        </w:rPr>
        <w:t>речи.</w:t>
      </w:r>
    </w:p>
    <w:p w:rsidR="00C31DE8" w:rsidRDefault="001F512D">
      <w:pPr>
        <w:pStyle w:val="a3"/>
        <w:spacing w:line="242" w:lineRule="auto"/>
        <w:ind w:right="565"/>
        <w:jc w:val="left"/>
      </w:pPr>
      <w:r>
        <w:t>Правописание</w:t>
      </w:r>
      <w:r>
        <w:rPr>
          <w:spacing w:val="35"/>
        </w:rPr>
        <w:t xml:space="preserve"> </w:t>
      </w:r>
      <w:r>
        <w:t>корней</w:t>
      </w:r>
      <w:r>
        <w:rPr>
          <w:spacing w:val="36"/>
        </w:rPr>
        <w:t xml:space="preserve"> </w:t>
      </w:r>
      <w:r>
        <w:t>с</w:t>
      </w:r>
      <w:r>
        <w:rPr>
          <w:spacing w:val="33"/>
        </w:rPr>
        <w:t xml:space="preserve"> </w:t>
      </w:r>
      <w:r>
        <w:t>безударными</w:t>
      </w:r>
      <w:r>
        <w:rPr>
          <w:spacing w:val="36"/>
        </w:rPr>
        <w:t xml:space="preserve"> </w:t>
      </w:r>
      <w:r>
        <w:t>проверяемыми,</w:t>
      </w:r>
      <w:r>
        <w:rPr>
          <w:spacing w:val="38"/>
        </w:rPr>
        <w:t xml:space="preserve"> </w:t>
      </w:r>
      <w:r>
        <w:t>непроверяемыми</w:t>
      </w:r>
      <w:r>
        <w:rPr>
          <w:spacing w:val="36"/>
        </w:rPr>
        <w:t xml:space="preserve"> </w:t>
      </w:r>
      <w:r>
        <w:t>гласными</w:t>
      </w:r>
      <w:r>
        <w:rPr>
          <w:spacing w:val="32"/>
        </w:rPr>
        <w:t xml:space="preserve"> </w:t>
      </w:r>
      <w:r>
        <w:t>(в рамках изученного).</w:t>
      </w:r>
    </w:p>
    <w:p w:rsidR="00C31DE8" w:rsidRDefault="001F512D">
      <w:pPr>
        <w:pStyle w:val="a3"/>
        <w:tabs>
          <w:tab w:val="left" w:pos="2953"/>
          <w:tab w:val="left" w:pos="3971"/>
          <w:tab w:val="left" w:pos="4375"/>
          <w:tab w:val="left" w:pos="6247"/>
          <w:tab w:val="left" w:pos="8360"/>
        </w:tabs>
        <w:spacing w:line="242" w:lineRule="auto"/>
        <w:ind w:right="601"/>
        <w:jc w:val="left"/>
      </w:pPr>
      <w:r>
        <w:rPr>
          <w:spacing w:val="-2"/>
        </w:rPr>
        <w:t>Правописание</w:t>
      </w:r>
      <w:r>
        <w:tab/>
      </w:r>
      <w:r>
        <w:rPr>
          <w:spacing w:val="-2"/>
        </w:rPr>
        <w:t>корней</w:t>
      </w:r>
      <w:r>
        <w:tab/>
      </w:r>
      <w:r>
        <w:rPr>
          <w:spacing w:val="-10"/>
        </w:rPr>
        <w:t>с</w:t>
      </w:r>
      <w:r>
        <w:tab/>
      </w:r>
      <w:r>
        <w:rPr>
          <w:spacing w:val="-2"/>
        </w:rPr>
        <w:t>проверяемыми,</w:t>
      </w:r>
      <w:r>
        <w:tab/>
      </w:r>
      <w:r>
        <w:rPr>
          <w:spacing w:val="-2"/>
        </w:rPr>
        <w:t>непроверяемыми,</w:t>
      </w:r>
      <w:r>
        <w:tab/>
      </w:r>
      <w:r>
        <w:rPr>
          <w:spacing w:val="-4"/>
        </w:rPr>
        <w:t xml:space="preserve">непроизносимыми </w:t>
      </w:r>
      <w:r>
        <w:t>согласными (в рамках изученного).</w:t>
      </w:r>
    </w:p>
    <w:p w:rsidR="00C31DE8" w:rsidRDefault="001F512D">
      <w:pPr>
        <w:pStyle w:val="a3"/>
        <w:spacing w:line="271" w:lineRule="exact"/>
        <w:ind w:left="1191" w:firstLine="0"/>
        <w:jc w:val="left"/>
      </w:pPr>
      <w:r>
        <w:t>Правописание</w:t>
      </w:r>
      <w:r>
        <w:rPr>
          <w:spacing w:val="-3"/>
        </w:rPr>
        <w:t xml:space="preserve"> </w:t>
      </w:r>
      <w:r>
        <w:t>ё</w:t>
      </w:r>
      <w:r>
        <w:rPr>
          <w:spacing w:val="-5"/>
        </w:rPr>
        <w:t xml:space="preserve"> </w:t>
      </w:r>
      <w:r>
        <w:t>-</w:t>
      </w:r>
      <w:r>
        <w:rPr>
          <w:spacing w:val="-7"/>
        </w:rPr>
        <w:t xml:space="preserve"> </w:t>
      </w:r>
      <w:r>
        <w:t>о</w:t>
      </w:r>
      <w:r>
        <w:rPr>
          <w:spacing w:val="2"/>
        </w:rPr>
        <w:t xml:space="preserve"> </w:t>
      </w:r>
      <w:r>
        <w:t>после</w:t>
      </w:r>
      <w:r>
        <w:rPr>
          <w:spacing w:val="-4"/>
        </w:rPr>
        <w:t xml:space="preserve"> </w:t>
      </w:r>
      <w:r>
        <w:t>шипящих</w:t>
      </w:r>
      <w:r>
        <w:rPr>
          <w:spacing w:val="-3"/>
        </w:rPr>
        <w:t xml:space="preserve"> </w:t>
      </w:r>
      <w:r>
        <w:t>в</w:t>
      </w:r>
      <w:r>
        <w:rPr>
          <w:spacing w:val="-3"/>
        </w:rPr>
        <w:t xml:space="preserve"> </w:t>
      </w:r>
      <w:r>
        <w:t>корне</w:t>
      </w:r>
      <w:r>
        <w:rPr>
          <w:spacing w:val="-3"/>
        </w:rPr>
        <w:t xml:space="preserve"> </w:t>
      </w:r>
      <w:r>
        <w:rPr>
          <w:spacing w:val="-2"/>
        </w:rPr>
        <w:t>слова.</w:t>
      </w:r>
    </w:p>
    <w:p w:rsidR="00C31DE8" w:rsidRDefault="001F512D">
      <w:pPr>
        <w:pStyle w:val="a3"/>
        <w:ind w:left="1191" w:right="1047" w:firstLine="0"/>
        <w:jc w:val="left"/>
      </w:pPr>
      <w:r>
        <w:t>Правописание</w:t>
      </w:r>
      <w:r>
        <w:rPr>
          <w:spacing w:val="-7"/>
        </w:rPr>
        <w:t xml:space="preserve"> </w:t>
      </w:r>
      <w:r>
        <w:t>неизменяемых</w:t>
      </w:r>
      <w:r>
        <w:rPr>
          <w:spacing w:val="-10"/>
        </w:rPr>
        <w:t xml:space="preserve"> </w:t>
      </w:r>
      <w:r>
        <w:t>при</w:t>
      </w:r>
      <w:r>
        <w:rPr>
          <w:spacing w:val="-6"/>
        </w:rPr>
        <w:t xml:space="preserve"> </w:t>
      </w:r>
      <w:r>
        <w:t>письме</w:t>
      </w:r>
      <w:r>
        <w:rPr>
          <w:spacing w:val="-7"/>
        </w:rPr>
        <w:t xml:space="preserve"> </w:t>
      </w:r>
      <w:r>
        <w:t>приставок</w:t>
      </w:r>
      <w:r>
        <w:rPr>
          <w:spacing w:val="-13"/>
        </w:rPr>
        <w:t xml:space="preserve"> </w:t>
      </w:r>
      <w:r>
        <w:t>и</w:t>
      </w:r>
      <w:r>
        <w:rPr>
          <w:spacing w:val="-6"/>
        </w:rPr>
        <w:t xml:space="preserve"> </w:t>
      </w:r>
      <w:r>
        <w:t>приставок</w:t>
      </w:r>
      <w:r>
        <w:rPr>
          <w:spacing w:val="-8"/>
        </w:rPr>
        <w:t xml:space="preserve"> </w:t>
      </w:r>
      <w:r>
        <w:t>на</w:t>
      </w:r>
      <w:r>
        <w:rPr>
          <w:spacing w:val="-3"/>
        </w:rPr>
        <w:t xml:space="preserve"> </w:t>
      </w:r>
      <w:r>
        <w:t>-з</w:t>
      </w:r>
      <w:r>
        <w:rPr>
          <w:spacing w:val="-10"/>
        </w:rPr>
        <w:t xml:space="preserve"> </w:t>
      </w:r>
      <w:r>
        <w:t>(-с). Правописание ы - и после приставок.</w:t>
      </w:r>
    </w:p>
    <w:p w:rsidR="00C31DE8" w:rsidRDefault="001F512D">
      <w:pPr>
        <w:pStyle w:val="a3"/>
        <w:spacing w:line="275" w:lineRule="exact"/>
        <w:ind w:left="1191" w:firstLine="0"/>
        <w:jc w:val="left"/>
      </w:pPr>
      <w:r>
        <w:t>Правописание</w:t>
      </w:r>
      <w:r>
        <w:rPr>
          <w:spacing w:val="-3"/>
        </w:rPr>
        <w:t xml:space="preserve"> </w:t>
      </w:r>
      <w:r>
        <w:t>ы</w:t>
      </w:r>
      <w:r>
        <w:rPr>
          <w:spacing w:val="-2"/>
        </w:rPr>
        <w:t xml:space="preserve"> </w:t>
      </w:r>
      <w:r>
        <w:t>-</w:t>
      </w:r>
      <w:r>
        <w:rPr>
          <w:spacing w:val="-2"/>
        </w:rPr>
        <w:t xml:space="preserve"> </w:t>
      </w:r>
      <w:r>
        <w:t>и</w:t>
      </w:r>
      <w:r>
        <w:rPr>
          <w:spacing w:val="-2"/>
        </w:rPr>
        <w:t xml:space="preserve"> </w:t>
      </w:r>
      <w:r>
        <w:t>после</w:t>
      </w:r>
      <w:r>
        <w:rPr>
          <w:spacing w:val="-3"/>
        </w:rPr>
        <w:t xml:space="preserve"> </w:t>
      </w:r>
      <w:r>
        <w:rPr>
          <w:spacing w:val="-5"/>
        </w:rPr>
        <w:t>ц.</w:t>
      </w:r>
    </w:p>
    <w:p w:rsidR="00C31DE8" w:rsidRDefault="001F512D">
      <w:pPr>
        <w:pStyle w:val="a3"/>
        <w:spacing w:line="242" w:lineRule="auto"/>
        <w:ind w:left="1191" w:right="3512" w:firstLine="0"/>
        <w:jc w:val="left"/>
      </w:pPr>
      <w:r>
        <w:t>Орфографический</w:t>
      </w:r>
      <w:r>
        <w:rPr>
          <w:spacing w:val="-13"/>
        </w:rPr>
        <w:t xml:space="preserve"> </w:t>
      </w:r>
      <w:r>
        <w:t>анализ</w:t>
      </w:r>
      <w:r>
        <w:rPr>
          <w:spacing w:val="-11"/>
        </w:rPr>
        <w:t xml:space="preserve"> </w:t>
      </w:r>
      <w:r>
        <w:t>слова</w:t>
      </w:r>
      <w:r>
        <w:rPr>
          <w:spacing w:val="-15"/>
        </w:rPr>
        <w:t xml:space="preserve"> </w:t>
      </w:r>
      <w:r>
        <w:t>(в</w:t>
      </w:r>
      <w:r>
        <w:rPr>
          <w:spacing w:val="-15"/>
        </w:rPr>
        <w:t xml:space="preserve"> </w:t>
      </w:r>
      <w:r>
        <w:t>рамках</w:t>
      </w:r>
      <w:r>
        <w:rPr>
          <w:spacing w:val="-15"/>
        </w:rPr>
        <w:t xml:space="preserve"> </w:t>
      </w:r>
      <w:r>
        <w:t>изученного). Морфология. Культура речи. Орфография.</w:t>
      </w:r>
    </w:p>
    <w:p w:rsidR="00C31DE8" w:rsidRDefault="001F512D">
      <w:pPr>
        <w:pStyle w:val="a3"/>
        <w:spacing w:line="237" w:lineRule="auto"/>
        <w:ind w:left="1191" w:right="1954" w:firstLine="0"/>
        <w:jc w:val="left"/>
      </w:pPr>
      <w:r>
        <w:t>Морфология</w:t>
      </w:r>
      <w:r>
        <w:rPr>
          <w:spacing w:val="-13"/>
        </w:rPr>
        <w:t xml:space="preserve"> </w:t>
      </w:r>
      <w:r>
        <w:t>как</w:t>
      </w:r>
      <w:r>
        <w:rPr>
          <w:spacing w:val="-11"/>
        </w:rPr>
        <w:t xml:space="preserve"> </w:t>
      </w:r>
      <w:r>
        <w:t>раздел</w:t>
      </w:r>
      <w:r>
        <w:rPr>
          <w:spacing w:val="-14"/>
        </w:rPr>
        <w:t xml:space="preserve"> </w:t>
      </w:r>
      <w:r>
        <w:t>грамматики.</w:t>
      </w:r>
      <w:r>
        <w:rPr>
          <w:spacing w:val="-7"/>
        </w:rPr>
        <w:t xml:space="preserve"> </w:t>
      </w:r>
      <w:r>
        <w:t>Грамматическое</w:t>
      </w:r>
      <w:r>
        <w:rPr>
          <w:spacing w:val="-9"/>
        </w:rPr>
        <w:t xml:space="preserve"> </w:t>
      </w:r>
      <w:r>
        <w:t>значение</w:t>
      </w:r>
      <w:r>
        <w:rPr>
          <w:spacing w:val="-15"/>
        </w:rPr>
        <w:t xml:space="preserve"> </w:t>
      </w:r>
      <w:r>
        <w:t>слова. Части речи как лексико-грамматические разряды слов.</w:t>
      </w:r>
    </w:p>
    <w:p w:rsidR="00C31DE8" w:rsidRDefault="001F512D">
      <w:pPr>
        <w:pStyle w:val="a3"/>
        <w:spacing w:line="242" w:lineRule="auto"/>
        <w:ind w:left="1191" w:right="1807" w:firstLine="0"/>
        <w:jc w:val="left"/>
      </w:pPr>
      <w:r>
        <w:t>Система</w:t>
      </w:r>
      <w:r>
        <w:rPr>
          <w:spacing w:val="-10"/>
        </w:rPr>
        <w:t xml:space="preserve"> </w:t>
      </w:r>
      <w:r>
        <w:t>частей</w:t>
      </w:r>
      <w:r>
        <w:rPr>
          <w:spacing w:val="-9"/>
        </w:rPr>
        <w:t xml:space="preserve"> </w:t>
      </w:r>
      <w:r>
        <w:t>речи</w:t>
      </w:r>
      <w:r>
        <w:rPr>
          <w:spacing w:val="-8"/>
        </w:rPr>
        <w:t xml:space="preserve"> </w:t>
      </w:r>
      <w:r>
        <w:t>в</w:t>
      </w:r>
      <w:r>
        <w:rPr>
          <w:spacing w:val="-8"/>
        </w:rPr>
        <w:t xml:space="preserve"> </w:t>
      </w:r>
      <w:r>
        <w:t>русском</w:t>
      </w:r>
      <w:r>
        <w:rPr>
          <w:spacing w:val="-7"/>
        </w:rPr>
        <w:t xml:space="preserve"> </w:t>
      </w:r>
      <w:r>
        <w:t>языке.</w:t>
      </w:r>
      <w:r>
        <w:rPr>
          <w:spacing w:val="-7"/>
        </w:rPr>
        <w:t xml:space="preserve"> </w:t>
      </w:r>
      <w:r>
        <w:t>Самостоятельные</w:t>
      </w:r>
      <w:r>
        <w:rPr>
          <w:spacing w:val="-9"/>
        </w:rPr>
        <w:t xml:space="preserve"> </w:t>
      </w:r>
      <w:r>
        <w:t>и</w:t>
      </w:r>
      <w:r>
        <w:rPr>
          <w:spacing w:val="-13"/>
        </w:rPr>
        <w:t xml:space="preserve"> </w:t>
      </w:r>
      <w:r>
        <w:t>служебные</w:t>
      </w:r>
      <w:r>
        <w:rPr>
          <w:spacing w:val="-10"/>
        </w:rPr>
        <w:t xml:space="preserve"> </w:t>
      </w:r>
      <w:r>
        <w:t xml:space="preserve">части </w:t>
      </w:r>
      <w:r>
        <w:rPr>
          <w:spacing w:val="-2"/>
        </w:rPr>
        <w:t>речи.</w:t>
      </w:r>
    </w:p>
    <w:p w:rsidR="00C31DE8" w:rsidRDefault="001F512D">
      <w:pPr>
        <w:pStyle w:val="a3"/>
        <w:spacing w:line="271" w:lineRule="exact"/>
        <w:ind w:left="1191" w:firstLine="0"/>
        <w:jc w:val="left"/>
      </w:pPr>
      <w:r>
        <w:t>Имя</w:t>
      </w:r>
      <w:r>
        <w:rPr>
          <w:spacing w:val="3"/>
        </w:rPr>
        <w:t xml:space="preserve"> </w:t>
      </w:r>
      <w:r>
        <w:rPr>
          <w:spacing w:val="-2"/>
        </w:rPr>
        <w:t>существительное.</w:t>
      </w:r>
    </w:p>
    <w:p w:rsidR="00C31DE8" w:rsidRDefault="001F512D">
      <w:pPr>
        <w:pStyle w:val="a3"/>
        <w:ind w:right="561"/>
      </w:pPr>
      <w:r>
        <w:t>Имя существительное как часть речи. Общее грамматическое значение, морфологические признаки</w:t>
      </w:r>
      <w:r>
        <w:rPr>
          <w:spacing w:val="-1"/>
        </w:rPr>
        <w:t xml:space="preserve"> </w:t>
      </w:r>
      <w:r>
        <w:t>и синтаксические функции имени существительного. Роль</w:t>
      </w:r>
      <w:r>
        <w:rPr>
          <w:spacing w:val="-2"/>
        </w:rPr>
        <w:t xml:space="preserve"> </w:t>
      </w:r>
      <w:r>
        <w:t>имени существительного в речи.</w:t>
      </w:r>
    </w:p>
    <w:p w:rsidR="00C31DE8" w:rsidRDefault="001F512D">
      <w:pPr>
        <w:pStyle w:val="a3"/>
        <w:ind w:right="563"/>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w:t>
      </w:r>
      <w:r>
        <w:rPr>
          <w:spacing w:val="-2"/>
        </w:rPr>
        <w:t>неодушевлённые.</w:t>
      </w:r>
    </w:p>
    <w:p w:rsidR="00C31DE8" w:rsidRDefault="001F512D">
      <w:pPr>
        <w:pStyle w:val="a3"/>
        <w:spacing w:before="1" w:line="237" w:lineRule="auto"/>
        <w:ind w:left="1191" w:right="5087" w:firstLine="0"/>
      </w:pPr>
      <w:r>
        <w:t>Род,</w:t>
      </w:r>
      <w:r>
        <w:rPr>
          <w:spacing w:val="-7"/>
        </w:rPr>
        <w:t xml:space="preserve"> </w:t>
      </w:r>
      <w:r>
        <w:t>число,</w:t>
      </w:r>
      <w:r>
        <w:rPr>
          <w:spacing w:val="-7"/>
        </w:rPr>
        <w:t xml:space="preserve"> </w:t>
      </w:r>
      <w:r>
        <w:t>падеж</w:t>
      </w:r>
      <w:r>
        <w:rPr>
          <w:spacing w:val="-2"/>
        </w:rPr>
        <w:t xml:space="preserve"> </w:t>
      </w:r>
      <w:r>
        <w:t>имени</w:t>
      </w:r>
      <w:r>
        <w:rPr>
          <w:spacing w:val="-7"/>
        </w:rPr>
        <w:t xml:space="preserve"> </w:t>
      </w:r>
      <w:r>
        <w:t>существительного. Имена существительные общего рода.</w:t>
      </w:r>
    </w:p>
    <w:p w:rsidR="00C31DE8" w:rsidRDefault="001F512D">
      <w:pPr>
        <w:pStyle w:val="a3"/>
        <w:tabs>
          <w:tab w:val="left" w:pos="2084"/>
          <w:tab w:val="left" w:pos="4187"/>
          <w:tab w:val="left" w:pos="5402"/>
          <w:tab w:val="left" w:pos="6300"/>
          <w:tab w:val="left" w:pos="7227"/>
          <w:tab w:val="left" w:pos="8965"/>
          <w:tab w:val="left" w:pos="9575"/>
        </w:tabs>
        <w:spacing w:before="6" w:line="237" w:lineRule="auto"/>
        <w:ind w:right="579"/>
        <w:jc w:val="left"/>
      </w:pPr>
      <w:r>
        <w:rPr>
          <w:spacing w:val="-2"/>
        </w:rPr>
        <w:t>Имена</w:t>
      </w:r>
      <w:r>
        <w:tab/>
      </w:r>
      <w:r>
        <w:rPr>
          <w:spacing w:val="-2"/>
        </w:rPr>
        <w:t>существительные,</w:t>
      </w:r>
      <w:r>
        <w:tab/>
      </w:r>
      <w:r>
        <w:rPr>
          <w:spacing w:val="-2"/>
        </w:rPr>
        <w:t>имеющие</w:t>
      </w:r>
      <w:r>
        <w:tab/>
      </w:r>
      <w:r>
        <w:rPr>
          <w:spacing w:val="-2"/>
        </w:rPr>
        <w:t>форму</w:t>
      </w:r>
      <w:r>
        <w:tab/>
      </w:r>
      <w:r>
        <w:rPr>
          <w:spacing w:val="-2"/>
        </w:rPr>
        <w:t>только</w:t>
      </w:r>
      <w:r>
        <w:tab/>
      </w:r>
      <w:r>
        <w:rPr>
          <w:spacing w:val="-2"/>
        </w:rPr>
        <w:t>единственного</w:t>
      </w:r>
      <w:r>
        <w:tab/>
      </w:r>
      <w:r>
        <w:rPr>
          <w:spacing w:val="-4"/>
        </w:rPr>
        <w:t>или</w:t>
      </w:r>
      <w:r>
        <w:tab/>
      </w:r>
      <w:r>
        <w:rPr>
          <w:spacing w:val="-4"/>
        </w:rPr>
        <w:t xml:space="preserve">только </w:t>
      </w:r>
      <w:r>
        <w:t>множественного числа.</w:t>
      </w:r>
    </w:p>
    <w:p w:rsidR="00C31DE8" w:rsidRDefault="001F512D">
      <w:pPr>
        <w:pStyle w:val="a3"/>
        <w:spacing w:before="4" w:line="275" w:lineRule="exact"/>
        <w:ind w:left="1191" w:firstLine="0"/>
        <w:jc w:val="left"/>
      </w:pPr>
      <w:r>
        <w:t>Типы</w:t>
      </w:r>
      <w:r>
        <w:rPr>
          <w:spacing w:val="49"/>
        </w:rPr>
        <w:t xml:space="preserve"> </w:t>
      </w:r>
      <w:r>
        <w:t>склонения</w:t>
      </w:r>
      <w:r>
        <w:rPr>
          <w:spacing w:val="55"/>
        </w:rPr>
        <w:t xml:space="preserve"> </w:t>
      </w:r>
      <w:r>
        <w:t>имён</w:t>
      </w:r>
      <w:r>
        <w:rPr>
          <w:spacing w:val="57"/>
        </w:rPr>
        <w:t xml:space="preserve"> </w:t>
      </w:r>
      <w:r>
        <w:t>существительных.</w:t>
      </w:r>
      <w:r>
        <w:rPr>
          <w:spacing w:val="63"/>
        </w:rPr>
        <w:t xml:space="preserve"> </w:t>
      </w:r>
      <w:r>
        <w:t>Разносклоняемые</w:t>
      </w:r>
      <w:r>
        <w:rPr>
          <w:spacing w:val="55"/>
        </w:rPr>
        <w:t xml:space="preserve"> </w:t>
      </w:r>
      <w:r>
        <w:t>имена</w:t>
      </w:r>
      <w:r>
        <w:rPr>
          <w:spacing w:val="55"/>
        </w:rPr>
        <w:t xml:space="preserve"> </w:t>
      </w:r>
      <w:r>
        <w:rPr>
          <w:spacing w:val="-2"/>
        </w:rPr>
        <w:t>существительные.</w:t>
      </w:r>
    </w:p>
    <w:p w:rsidR="00C31DE8" w:rsidRDefault="001F512D">
      <w:pPr>
        <w:pStyle w:val="a3"/>
        <w:spacing w:line="275" w:lineRule="exact"/>
        <w:ind w:firstLine="0"/>
        <w:jc w:val="left"/>
      </w:pPr>
      <w:r>
        <w:t>Несклоняемые</w:t>
      </w:r>
      <w:r>
        <w:rPr>
          <w:spacing w:val="-7"/>
        </w:rPr>
        <w:t xml:space="preserve"> </w:t>
      </w:r>
      <w:r>
        <w:t>имена</w:t>
      </w:r>
      <w:r>
        <w:rPr>
          <w:spacing w:val="-8"/>
        </w:rPr>
        <w:t xml:space="preserve"> </w:t>
      </w:r>
      <w:r>
        <w:rPr>
          <w:spacing w:val="-2"/>
        </w:rPr>
        <w:t>существительные.</w:t>
      </w:r>
    </w:p>
    <w:p w:rsidR="00C31DE8" w:rsidRDefault="001F512D">
      <w:pPr>
        <w:pStyle w:val="a3"/>
        <w:spacing w:before="9" w:line="237" w:lineRule="auto"/>
        <w:jc w:val="left"/>
      </w:pPr>
      <w:r>
        <w:t>Морфологический</w:t>
      </w:r>
      <w:r>
        <w:rPr>
          <w:spacing w:val="40"/>
        </w:rPr>
        <w:t xml:space="preserve"> </w:t>
      </w:r>
      <w:r>
        <w:t>анализ</w:t>
      </w:r>
      <w:r>
        <w:rPr>
          <w:spacing w:val="40"/>
        </w:rPr>
        <w:t xml:space="preserve"> </w:t>
      </w:r>
      <w:r>
        <w:t>имён</w:t>
      </w:r>
      <w:r>
        <w:rPr>
          <w:spacing w:val="40"/>
        </w:rPr>
        <w:t xml:space="preserve"> </w:t>
      </w:r>
      <w:r>
        <w:t>существительных.</w:t>
      </w:r>
      <w:r>
        <w:rPr>
          <w:spacing w:val="40"/>
        </w:rPr>
        <w:t xml:space="preserve"> </w:t>
      </w:r>
      <w:r>
        <w:t>Нормы</w:t>
      </w:r>
      <w:r>
        <w:rPr>
          <w:spacing w:val="40"/>
        </w:rPr>
        <w:t xml:space="preserve"> </w:t>
      </w:r>
      <w:r>
        <w:t>произношения,</w:t>
      </w:r>
      <w:r>
        <w:rPr>
          <w:spacing w:val="40"/>
        </w:rPr>
        <w:t xml:space="preserve"> </w:t>
      </w:r>
      <w:r>
        <w:t>нормы постановки</w:t>
      </w:r>
      <w:r>
        <w:rPr>
          <w:spacing w:val="-5"/>
        </w:rPr>
        <w:t xml:space="preserve"> </w:t>
      </w:r>
      <w:r>
        <w:t>ударения,</w:t>
      </w:r>
      <w:r>
        <w:rPr>
          <w:spacing w:val="-4"/>
        </w:rPr>
        <w:t xml:space="preserve"> </w:t>
      </w:r>
      <w:r>
        <w:t>нормы</w:t>
      </w:r>
      <w:r>
        <w:rPr>
          <w:spacing w:val="-5"/>
        </w:rPr>
        <w:t xml:space="preserve"> </w:t>
      </w:r>
      <w:r>
        <w:t>словоизменения</w:t>
      </w:r>
      <w:r>
        <w:rPr>
          <w:spacing w:val="-10"/>
        </w:rPr>
        <w:t xml:space="preserve"> </w:t>
      </w:r>
      <w:r>
        <w:t>имён</w:t>
      </w:r>
      <w:r>
        <w:rPr>
          <w:spacing w:val="-5"/>
        </w:rPr>
        <w:t xml:space="preserve"> </w:t>
      </w:r>
      <w:r>
        <w:t>существительных</w:t>
      </w:r>
      <w:r>
        <w:rPr>
          <w:spacing w:val="-10"/>
        </w:rPr>
        <w:t xml:space="preserve"> </w:t>
      </w:r>
      <w:r>
        <w:t>(в</w:t>
      </w:r>
      <w:r>
        <w:rPr>
          <w:spacing w:val="-5"/>
        </w:rPr>
        <w:t xml:space="preserve"> </w:t>
      </w:r>
      <w:r>
        <w:t>рамках</w:t>
      </w:r>
      <w:r>
        <w:rPr>
          <w:spacing w:val="-10"/>
        </w:rPr>
        <w:t xml:space="preserve"> </w:t>
      </w:r>
      <w:r>
        <w:t>изученного).</w:t>
      </w:r>
    </w:p>
    <w:p w:rsidR="00C31DE8" w:rsidRDefault="001F512D">
      <w:pPr>
        <w:pStyle w:val="a3"/>
        <w:spacing w:line="242" w:lineRule="auto"/>
        <w:jc w:val="left"/>
      </w:pPr>
      <w:r>
        <w:t>Правописание</w:t>
      </w:r>
      <w:r>
        <w:rPr>
          <w:spacing w:val="36"/>
        </w:rPr>
        <w:t xml:space="preserve"> </w:t>
      </w:r>
      <w:r>
        <w:t>собственных</w:t>
      </w:r>
      <w:r>
        <w:rPr>
          <w:spacing w:val="32"/>
        </w:rPr>
        <w:t xml:space="preserve"> </w:t>
      </w:r>
      <w:r>
        <w:t>имён</w:t>
      </w:r>
      <w:r>
        <w:rPr>
          <w:spacing w:val="37"/>
        </w:rPr>
        <w:t xml:space="preserve"> </w:t>
      </w:r>
      <w:r>
        <w:t>существительных.</w:t>
      </w:r>
      <w:r>
        <w:rPr>
          <w:spacing w:val="40"/>
        </w:rPr>
        <w:t xml:space="preserve"> </w:t>
      </w:r>
      <w:r>
        <w:t>Правописание</w:t>
      </w:r>
      <w:r>
        <w:rPr>
          <w:spacing w:val="36"/>
        </w:rPr>
        <w:t xml:space="preserve"> </w:t>
      </w:r>
      <w:r>
        <w:t>ь</w:t>
      </w:r>
      <w:r>
        <w:rPr>
          <w:spacing w:val="32"/>
        </w:rPr>
        <w:t xml:space="preserve"> </w:t>
      </w:r>
      <w:r>
        <w:t>на</w:t>
      </w:r>
      <w:r>
        <w:rPr>
          <w:spacing w:val="34"/>
        </w:rPr>
        <w:t xml:space="preserve"> </w:t>
      </w:r>
      <w:r>
        <w:t>конце</w:t>
      </w:r>
      <w:r>
        <w:rPr>
          <w:spacing w:val="36"/>
        </w:rPr>
        <w:t xml:space="preserve"> </w:t>
      </w:r>
      <w:r>
        <w:t>имён существительных после шипящих.</w:t>
      </w:r>
    </w:p>
    <w:p w:rsidR="00C31DE8" w:rsidRDefault="001F512D">
      <w:pPr>
        <w:pStyle w:val="a3"/>
        <w:spacing w:line="242" w:lineRule="auto"/>
        <w:ind w:right="565"/>
        <w:jc w:val="left"/>
      </w:pPr>
      <w:r>
        <w:t>Правописание</w:t>
      </w:r>
      <w:r>
        <w:rPr>
          <w:spacing w:val="30"/>
        </w:rPr>
        <w:t xml:space="preserve"> </w:t>
      </w:r>
      <w:r>
        <w:t>безударных окончаний</w:t>
      </w:r>
      <w:r>
        <w:rPr>
          <w:spacing w:val="28"/>
        </w:rPr>
        <w:t xml:space="preserve"> </w:t>
      </w:r>
      <w:r>
        <w:t>имён</w:t>
      </w:r>
      <w:r>
        <w:rPr>
          <w:spacing w:val="32"/>
        </w:rPr>
        <w:t xml:space="preserve"> </w:t>
      </w:r>
      <w:r>
        <w:t>существительных.</w:t>
      </w:r>
      <w:r>
        <w:rPr>
          <w:spacing w:val="34"/>
        </w:rPr>
        <w:t xml:space="preserve"> </w:t>
      </w:r>
      <w:r>
        <w:t>Правописание о</w:t>
      </w:r>
      <w:r>
        <w:rPr>
          <w:spacing w:val="34"/>
        </w:rPr>
        <w:t xml:space="preserve"> </w:t>
      </w:r>
      <w:r>
        <w:t>-</w:t>
      </w:r>
      <w:r>
        <w:rPr>
          <w:spacing w:val="31"/>
        </w:rPr>
        <w:t xml:space="preserve"> </w:t>
      </w:r>
      <w:r>
        <w:t>е (ё) после шипящих и ц в суффиксах и окончаниях имён существительных.</w:t>
      </w:r>
    </w:p>
    <w:p w:rsidR="00C31DE8" w:rsidRDefault="001F512D">
      <w:pPr>
        <w:pStyle w:val="a3"/>
        <w:tabs>
          <w:tab w:val="left" w:leader="hyphen" w:pos="7040"/>
        </w:tabs>
        <w:spacing w:line="270" w:lineRule="exact"/>
        <w:ind w:left="1191" w:firstLine="0"/>
        <w:jc w:val="left"/>
      </w:pPr>
      <w:r>
        <w:t>Правописание</w:t>
      </w:r>
      <w:r>
        <w:rPr>
          <w:spacing w:val="-15"/>
        </w:rPr>
        <w:t xml:space="preserve"> </w:t>
      </w:r>
      <w:r>
        <w:t>суффиксов</w:t>
      </w:r>
      <w:r>
        <w:rPr>
          <w:spacing w:val="-12"/>
        </w:rPr>
        <w:t xml:space="preserve"> </w:t>
      </w:r>
      <w:r>
        <w:t>-чик</w:t>
      </w:r>
      <w:r>
        <w:rPr>
          <w:spacing w:val="-18"/>
        </w:rPr>
        <w:t xml:space="preserve"> </w:t>
      </w:r>
      <w:r>
        <w:t>-------------</w:t>
      </w:r>
      <w:r>
        <w:rPr>
          <w:spacing w:val="-3"/>
        </w:rPr>
        <w:t xml:space="preserve"> </w:t>
      </w:r>
      <w:r>
        <w:t>щик-;</w:t>
      </w:r>
      <w:r>
        <w:rPr>
          <w:spacing w:val="-10"/>
        </w:rPr>
        <w:t xml:space="preserve"> </w:t>
      </w:r>
      <w:r>
        <w:t>-</w:t>
      </w:r>
      <w:r>
        <w:rPr>
          <w:spacing w:val="-7"/>
        </w:rPr>
        <w:t>ек</w:t>
      </w:r>
      <w:r>
        <w:tab/>
        <w:t>ик-</w:t>
      </w:r>
      <w:r>
        <w:rPr>
          <w:spacing w:val="-8"/>
        </w:rPr>
        <w:t xml:space="preserve"> </w:t>
      </w:r>
      <w:r>
        <w:t>(-чик-</w:t>
      </w:r>
      <w:r>
        <w:rPr>
          <w:spacing w:val="-10"/>
        </w:rPr>
        <w:t>)</w:t>
      </w:r>
    </w:p>
    <w:p w:rsidR="00C31DE8" w:rsidRDefault="001F512D">
      <w:pPr>
        <w:pStyle w:val="a3"/>
        <w:ind w:left="1191" w:firstLine="0"/>
        <w:jc w:val="left"/>
      </w:pPr>
      <w:r>
        <w:t>имён</w:t>
      </w:r>
      <w:r>
        <w:rPr>
          <w:spacing w:val="-3"/>
        </w:rPr>
        <w:t xml:space="preserve"> </w:t>
      </w:r>
      <w:r>
        <w:rPr>
          <w:spacing w:val="-2"/>
        </w:rPr>
        <w:t>существительных.</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tabs>
          <w:tab w:val="left" w:leader="hyphen" w:pos="7596"/>
        </w:tabs>
        <w:spacing w:before="70" w:line="275" w:lineRule="exact"/>
        <w:ind w:left="1191" w:firstLine="0"/>
        <w:jc w:val="left"/>
      </w:pPr>
      <w:r>
        <w:lastRenderedPageBreak/>
        <w:t>Правописание</w:t>
      </w:r>
      <w:r>
        <w:rPr>
          <w:spacing w:val="-4"/>
        </w:rPr>
        <w:t xml:space="preserve"> </w:t>
      </w:r>
      <w:r>
        <w:t>корней</w:t>
      </w:r>
      <w:r>
        <w:rPr>
          <w:spacing w:val="-2"/>
        </w:rPr>
        <w:t xml:space="preserve"> </w:t>
      </w:r>
      <w:r>
        <w:t>с</w:t>
      </w:r>
      <w:r>
        <w:rPr>
          <w:spacing w:val="-11"/>
        </w:rPr>
        <w:t xml:space="preserve"> </w:t>
      </w:r>
      <w:r>
        <w:t>чередованием</w:t>
      </w:r>
      <w:r>
        <w:rPr>
          <w:spacing w:val="-1"/>
        </w:rPr>
        <w:t xml:space="preserve"> </w:t>
      </w:r>
      <w:r>
        <w:t>а</w:t>
      </w:r>
      <w:r>
        <w:rPr>
          <w:spacing w:val="-6"/>
        </w:rPr>
        <w:t xml:space="preserve"> </w:t>
      </w:r>
      <w:r>
        <w:t>//</w:t>
      </w:r>
      <w:r>
        <w:rPr>
          <w:spacing w:val="-8"/>
        </w:rPr>
        <w:t xml:space="preserve"> </w:t>
      </w:r>
      <w:r>
        <w:t>о:</w:t>
      </w:r>
      <w:r>
        <w:rPr>
          <w:spacing w:val="-3"/>
        </w:rPr>
        <w:t xml:space="preserve"> </w:t>
      </w:r>
      <w:r>
        <w:t>-</w:t>
      </w:r>
      <w:r>
        <w:rPr>
          <w:spacing w:val="-5"/>
        </w:rPr>
        <w:t>лаг</w:t>
      </w:r>
      <w:r>
        <w:tab/>
      </w:r>
      <w:r>
        <w:rPr>
          <w:spacing w:val="-2"/>
        </w:rPr>
        <w:t>лож-</w:t>
      </w:r>
      <w:r>
        <w:rPr>
          <w:spacing w:val="-10"/>
        </w:rPr>
        <w:t>;</w:t>
      </w:r>
    </w:p>
    <w:p w:rsidR="00C31DE8" w:rsidRDefault="001F512D">
      <w:pPr>
        <w:pStyle w:val="a3"/>
        <w:tabs>
          <w:tab w:val="left" w:leader="hyphen" w:pos="6492"/>
        </w:tabs>
        <w:spacing w:line="274" w:lineRule="exact"/>
        <w:ind w:left="1191" w:firstLine="0"/>
        <w:jc w:val="left"/>
      </w:pPr>
      <w:r>
        <w:t>-раст</w:t>
      </w:r>
      <w:r>
        <w:rPr>
          <w:spacing w:val="1"/>
        </w:rPr>
        <w:t xml:space="preserve"> </w:t>
      </w:r>
      <w:r>
        <w:t>-------</w:t>
      </w:r>
      <w:r>
        <w:rPr>
          <w:spacing w:val="-2"/>
        </w:rPr>
        <w:t xml:space="preserve"> </w:t>
      </w:r>
      <w:r>
        <w:t>ращ------</w:t>
      </w:r>
      <w:r>
        <w:rPr>
          <w:spacing w:val="11"/>
        </w:rPr>
        <w:t xml:space="preserve"> </w:t>
      </w:r>
      <w:r>
        <w:t>рос-;</w:t>
      </w:r>
      <w:r>
        <w:rPr>
          <w:spacing w:val="-8"/>
        </w:rPr>
        <w:t xml:space="preserve"> </w:t>
      </w:r>
      <w:r>
        <w:t>-гар</w:t>
      </w:r>
      <w:r>
        <w:rPr>
          <w:spacing w:val="10"/>
        </w:rPr>
        <w:t xml:space="preserve"> </w:t>
      </w:r>
      <w:r>
        <w:t>------</w:t>
      </w:r>
      <w:r>
        <w:rPr>
          <w:spacing w:val="6"/>
        </w:rPr>
        <w:t xml:space="preserve"> </w:t>
      </w:r>
      <w:r>
        <w:t>гор-,</w:t>
      </w:r>
      <w:r>
        <w:rPr>
          <w:spacing w:val="-1"/>
        </w:rPr>
        <w:t xml:space="preserve"> </w:t>
      </w:r>
      <w:r>
        <w:t>-</w:t>
      </w:r>
      <w:r>
        <w:rPr>
          <w:spacing w:val="-5"/>
        </w:rPr>
        <w:t>зар</w:t>
      </w:r>
      <w:r>
        <w:tab/>
      </w:r>
      <w:r>
        <w:rPr>
          <w:spacing w:val="-2"/>
        </w:rPr>
        <w:t>зор-</w:t>
      </w:r>
      <w:r>
        <w:rPr>
          <w:spacing w:val="-10"/>
        </w:rPr>
        <w:t>;</w:t>
      </w:r>
    </w:p>
    <w:p w:rsidR="00C31DE8" w:rsidRDefault="001F512D">
      <w:pPr>
        <w:pStyle w:val="a3"/>
        <w:tabs>
          <w:tab w:val="left" w:leader="hyphen" w:pos="4346"/>
        </w:tabs>
        <w:spacing w:line="275" w:lineRule="exact"/>
        <w:ind w:left="1191" w:firstLine="0"/>
        <w:jc w:val="left"/>
      </w:pPr>
      <w:r>
        <w:t>-клан</w:t>
      </w:r>
      <w:r>
        <w:rPr>
          <w:spacing w:val="-28"/>
        </w:rPr>
        <w:t xml:space="preserve"> </w:t>
      </w:r>
      <w:r>
        <w:t>-------</w:t>
      </w:r>
      <w:r>
        <w:rPr>
          <w:spacing w:val="14"/>
        </w:rPr>
        <w:t>-</w:t>
      </w:r>
      <w:r>
        <w:t>клон-,</w:t>
      </w:r>
      <w:r>
        <w:rPr>
          <w:spacing w:val="-15"/>
        </w:rPr>
        <w:t xml:space="preserve"> </w:t>
      </w:r>
      <w:r>
        <w:t>-</w:t>
      </w:r>
      <w:r>
        <w:rPr>
          <w:spacing w:val="-4"/>
        </w:rPr>
        <w:t>скак</w:t>
      </w:r>
      <w:r>
        <w:tab/>
      </w:r>
      <w:r>
        <w:rPr>
          <w:spacing w:val="-2"/>
        </w:rPr>
        <w:t>скоч-</w:t>
      </w:r>
      <w:r>
        <w:rPr>
          <w:spacing w:val="-10"/>
        </w:rPr>
        <w:t>.</w:t>
      </w:r>
    </w:p>
    <w:p w:rsidR="00C31DE8" w:rsidRDefault="001F512D">
      <w:pPr>
        <w:pStyle w:val="a3"/>
        <w:spacing w:before="10" w:line="237" w:lineRule="auto"/>
        <w:ind w:left="1191" w:right="1954" w:firstLine="0"/>
        <w:jc w:val="left"/>
      </w:pPr>
      <w:r>
        <w:t>Слитное и раздельное написание не с именами существительными. Орфографический</w:t>
      </w:r>
      <w:r>
        <w:rPr>
          <w:spacing w:val="-8"/>
        </w:rPr>
        <w:t xml:space="preserve"> </w:t>
      </w:r>
      <w:r>
        <w:t>анализ</w:t>
      </w:r>
      <w:r>
        <w:rPr>
          <w:spacing w:val="-13"/>
        </w:rPr>
        <w:t xml:space="preserve"> </w:t>
      </w:r>
      <w:r>
        <w:t>имён</w:t>
      </w:r>
      <w:r>
        <w:rPr>
          <w:spacing w:val="-13"/>
        </w:rPr>
        <w:t xml:space="preserve"> </w:t>
      </w:r>
      <w:r>
        <w:t>существительных</w:t>
      </w:r>
      <w:r>
        <w:rPr>
          <w:spacing w:val="-13"/>
        </w:rPr>
        <w:t xml:space="preserve"> </w:t>
      </w:r>
      <w:r>
        <w:t>(в</w:t>
      </w:r>
      <w:r>
        <w:rPr>
          <w:spacing w:val="-13"/>
        </w:rPr>
        <w:t xml:space="preserve"> </w:t>
      </w:r>
      <w:r>
        <w:t>рамках</w:t>
      </w:r>
      <w:r>
        <w:rPr>
          <w:spacing w:val="-14"/>
        </w:rPr>
        <w:t xml:space="preserve"> </w:t>
      </w:r>
      <w:r>
        <w:t>изученного). Имя прилагательное.</w:t>
      </w:r>
    </w:p>
    <w:p w:rsidR="00C31DE8" w:rsidRDefault="001F512D">
      <w:pPr>
        <w:pStyle w:val="a3"/>
        <w:spacing w:before="3"/>
        <w:ind w:right="566"/>
      </w:pPr>
      <w:r>
        <w:t>Имя прилагательное как часть речи. Общее грамматическое значение,</w:t>
      </w:r>
      <w:r>
        <w:rPr>
          <w:spacing w:val="80"/>
        </w:rPr>
        <w:t xml:space="preserve"> </w:t>
      </w:r>
      <w:r>
        <w:t>морфологические признаки и синтаксические функции имени прилагательного. Роль имени прилагательного в речи.</w:t>
      </w:r>
    </w:p>
    <w:p w:rsidR="00C31DE8" w:rsidRDefault="001F512D">
      <w:pPr>
        <w:pStyle w:val="a3"/>
        <w:spacing w:line="242" w:lineRule="auto"/>
        <w:ind w:left="1191" w:right="2326" w:firstLine="0"/>
      </w:pPr>
      <w:r>
        <w:t>Имена</w:t>
      </w:r>
      <w:r>
        <w:rPr>
          <w:spacing w:val="-3"/>
        </w:rPr>
        <w:t xml:space="preserve"> </w:t>
      </w:r>
      <w:r>
        <w:t>прилагательные</w:t>
      </w:r>
      <w:r>
        <w:rPr>
          <w:spacing w:val="-7"/>
        </w:rPr>
        <w:t xml:space="preserve"> </w:t>
      </w:r>
      <w:r>
        <w:t>полные</w:t>
      </w:r>
      <w:r>
        <w:rPr>
          <w:spacing w:val="-8"/>
        </w:rPr>
        <w:t xml:space="preserve"> </w:t>
      </w:r>
      <w:r>
        <w:t>и</w:t>
      </w:r>
      <w:r>
        <w:rPr>
          <w:spacing w:val="-2"/>
        </w:rPr>
        <w:t xml:space="preserve"> </w:t>
      </w:r>
      <w:r>
        <w:t>краткие, их</w:t>
      </w:r>
      <w:r>
        <w:rPr>
          <w:spacing w:val="-8"/>
        </w:rPr>
        <w:t xml:space="preserve"> </w:t>
      </w:r>
      <w:r>
        <w:t>синтаксические</w:t>
      </w:r>
      <w:r>
        <w:rPr>
          <w:spacing w:val="-2"/>
        </w:rPr>
        <w:t xml:space="preserve"> </w:t>
      </w:r>
      <w:r>
        <w:t>функции. Склонение имён прилагательных.</w:t>
      </w:r>
    </w:p>
    <w:p w:rsidR="00C31DE8" w:rsidRDefault="001F512D">
      <w:pPr>
        <w:pStyle w:val="a3"/>
        <w:spacing w:line="271" w:lineRule="exact"/>
        <w:ind w:left="1191" w:firstLine="0"/>
      </w:pPr>
      <w:r>
        <w:t>Морфологический</w:t>
      </w:r>
      <w:r>
        <w:rPr>
          <w:spacing w:val="-10"/>
        </w:rPr>
        <w:t xml:space="preserve"> </w:t>
      </w:r>
      <w:r>
        <w:t>анализ</w:t>
      </w:r>
      <w:r>
        <w:rPr>
          <w:spacing w:val="-10"/>
        </w:rPr>
        <w:t xml:space="preserve"> </w:t>
      </w:r>
      <w:r>
        <w:t>имён</w:t>
      </w:r>
      <w:r>
        <w:rPr>
          <w:spacing w:val="-9"/>
        </w:rPr>
        <w:t xml:space="preserve"> </w:t>
      </w:r>
      <w:r>
        <w:t>прилагательных</w:t>
      </w:r>
      <w:r>
        <w:rPr>
          <w:spacing w:val="-10"/>
        </w:rPr>
        <w:t xml:space="preserve"> </w:t>
      </w:r>
      <w:r>
        <w:t>(в</w:t>
      </w:r>
      <w:r>
        <w:rPr>
          <w:spacing w:val="-5"/>
        </w:rPr>
        <w:t xml:space="preserve"> </w:t>
      </w:r>
      <w:r>
        <w:t>рамках</w:t>
      </w:r>
      <w:r>
        <w:rPr>
          <w:spacing w:val="-10"/>
        </w:rPr>
        <w:t xml:space="preserve"> </w:t>
      </w:r>
      <w:r>
        <w:rPr>
          <w:spacing w:val="-2"/>
        </w:rPr>
        <w:t>изученного).</w:t>
      </w:r>
    </w:p>
    <w:p w:rsidR="00C31DE8" w:rsidRDefault="001F512D">
      <w:pPr>
        <w:pStyle w:val="a3"/>
        <w:spacing w:before="1"/>
        <w:ind w:right="574"/>
      </w:pPr>
      <w:r>
        <w:t>Нормы словоизменения, произношения имён прилагательных, постановки ударения (в рамках изученного).</w:t>
      </w:r>
    </w:p>
    <w:p w:rsidR="00C31DE8" w:rsidRDefault="001F512D">
      <w:pPr>
        <w:pStyle w:val="a3"/>
        <w:spacing w:before="3" w:line="237" w:lineRule="auto"/>
        <w:ind w:right="554"/>
      </w:pPr>
      <w:r>
        <w:t>Правописание безударных окончаний имён прилагательных. Правописание о - е после шипящих и ц в суффиксах и окончаниях имён прилагательных.</w:t>
      </w:r>
    </w:p>
    <w:p w:rsidR="00C31DE8" w:rsidRDefault="001F512D">
      <w:pPr>
        <w:pStyle w:val="a3"/>
        <w:spacing w:before="5" w:line="237" w:lineRule="auto"/>
        <w:ind w:left="1191" w:right="1954" w:firstLine="0"/>
        <w:jc w:val="left"/>
      </w:pPr>
      <w:r>
        <w:t>Правописание</w:t>
      </w:r>
      <w:r>
        <w:rPr>
          <w:spacing w:val="-6"/>
        </w:rPr>
        <w:t xml:space="preserve"> </w:t>
      </w:r>
      <w:r>
        <w:t>кратких</w:t>
      </w:r>
      <w:r>
        <w:rPr>
          <w:spacing w:val="-11"/>
        </w:rPr>
        <w:t xml:space="preserve"> </w:t>
      </w:r>
      <w:r>
        <w:t>форм</w:t>
      </w:r>
      <w:r>
        <w:rPr>
          <w:spacing w:val="-10"/>
        </w:rPr>
        <w:t xml:space="preserve"> </w:t>
      </w:r>
      <w:r>
        <w:t>имён</w:t>
      </w:r>
      <w:r>
        <w:rPr>
          <w:spacing w:val="-5"/>
        </w:rPr>
        <w:t xml:space="preserve"> </w:t>
      </w:r>
      <w:r>
        <w:t>прилагательных</w:t>
      </w:r>
      <w:r>
        <w:rPr>
          <w:spacing w:val="-10"/>
        </w:rPr>
        <w:t xml:space="preserve"> </w:t>
      </w:r>
      <w:r>
        <w:t>с</w:t>
      </w:r>
      <w:r>
        <w:rPr>
          <w:spacing w:val="-8"/>
        </w:rPr>
        <w:t xml:space="preserve"> </w:t>
      </w:r>
      <w:r>
        <w:t>основой</w:t>
      </w:r>
      <w:r>
        <w:rPr>
          <w:spacing w:val="-5"/>
        </w:rPr>
        <w:t xml:space="preserve"> </w:t>
      </w:r>
      <w:r>
        <w:t>на</w:t>
      </w:r>
      <w:r>
        <w:rPr>
          <w:spacing w:val="-13"/>
        </w:rPr>
        <w:t xml:space="preserve"> </w:t>
      </w:r>
      <w:r>
        <w:t>шипящий. Слитное и раздельное написание не с именами прилагательными.</w:t>
      </w:r>
    </w:p>
    <w:p w:rsidR="00C31DE8" w:rsidRDefault="001F512D">
      <w:pPr>
        <w:pStyle w:val="a3"/>
        <w:spacing w:before="3"/>
        <w:ind w:left="1191" w:right="1954" w:firstLine="0"/>
        <w:jc w:val="left"/>
      </w:pPr>
      <w:r>
        <w:t>Орфографический</w:t>
      </w:r>
      <w:r>
        <w:rPr>
          <w:spacing w:val="-8"/>
        </w:rPr>
        <w:t xml:space="preserve"> </w:t>
      </w:r>
      <w:r>
        <w:t>анализ</w:t>
      </w:r>
      <w:r>
        <w:rPr>
          <w:spacing w:val="-13"/>
        </w:rPr>
        <w:t xml:space="preserve"> </w:t>
      </w:r>
      <w:r>
        <w:t>имён</w:t>
      </w:r>
      <w:r>
        <w:rPr>
          <w:spacing w:val="-13"/>
        </w:rPr>
        <w:t xml:space="preserve"> </w:t>
      </w:r>
      <w:r>
        <w:t>прилагательных</w:t>
      </w:r>
      <w:r>
        <w:rPr>
          <w:spacing w:val="-13"/>
        </w:rPr>
        <w:t xml:space="preserve"> </w:t>
      </w:r>
      <w:r>
        <w:t>(в</w:t>
      </w:r>
      <w:r>
        <w:rPr>
          <w:spacing w:val="-13"/>
        </w:rPr>
        <w:t xml:space="preserve"> </w:t>
      </w:r>
      <w:r>
        <w:t>рамках</w:t>
      </w:r>
      <w:r>
        <w:rPr>
          <w:spacing w:val="-14"/>
        </w:rPr>
        <w:t xml:space="preserve"> </w:t>
      </w:r>
      <w:r>
        <w:t xml:space="preserve">изученного). </w:t>
      </w:r>
      <w:r>
        <w:rPr>
          <w:spacing w:val="-2"/>
        </w:rPr>
        <w:t>Глагол.</w:t>
      </w:r>
    </w:p>
    <w:p w:rsidR="00C31DE8" w:rsidRDefault="001F512D">
      <w:pPr>
        <w:pStyle w:val="a3"/>
        <w:spacing w:before="3" w:line="237" w:lineRule="auto"/>
        <w:jc w:val="left"/>
      </w:pPr>
      <w:r>
        <w:t>Глагол</w:t>
      </w:r>
      <w:r>
        <w:rPr>
          <w:spacing w:val="-3"/>
        </w:rPr>
        <w:t xml:space="preserve"> </w:t>
      </w:r>
      <w:r>
        <w:t>как</w:t>
      </w:r>
      <w:r>
        <w:rPr>
          <w:spacing w:val="-5"/>
        </w:rPr>
        <w:t xml:space="preserve"> </w:t>
      </w:r>
      <w:r>
        <w:t>часть</w:t>
      </w:r>
      <w:r>
        <w:rPr>
          <w:spacing w:val="-2"/>
        </w:rPr>
        <w:t xml:space="preserve"> </w:t>
      </w:r>
      <w:r>
        <w:t>речи.</w:t>
      </w:r>
      <w:r>
        <w:rPr>
          <w:spacing w:val="-1"/>
        </w:rPr>
        <w:t xml:space="preserve"> </w:t>
      </w:r>
      <w:r>
        <w:t>Общее</w:t>
      </w:r>
      <w:r>
        <w:rPr>
          <w:spacing w:val="-9"/>
        </w:rPr>
        <w:t xml:space="preserve"> </w:t>
      </w:r>
      <w:r>
        <w:t>грамматическое</w:t>
      </w:r>
      <w:r>
        <w:rPr>
          <w:spacing w:val="-9"/>
        </w:rPr>
        <w:t xml:space="preserve"> </w:t>
      </w:r>
      <w:r>
        <w:t>значение,</w:t>
      </w:r>
      <w:r>
        <w:rPr>
          <w:spacing w:val="-6"/>
        </w:rPr>
        <w:t xml:space="preserve"> </w:t>
      </w:r>
      <w:r>
        <w:t>морфологические</w:t>
      </w:r>
      <w:r>
        <w:rPr>
          <w:spacing w:val="-4"/>
        </w:rPr>
        <w:t xml:space="preserve"> </w:t>
      </w:r>
      <w:r>
        <w:t>признаки</w:t>
      </w:r>
      <w:r>
        <w:rPr>
          <w:spacing w:val="-2"/>
        </w:rPr>
        <w:t xml:space="preserve"> </w:t>
      </w:r>
      <w:r>
        <w:t>и синтаксические функции глагола.</w:t>
      </w:r>
    </w:p>
    <w:p w:rsidR="00C31DE8" w:rsidRDefault="001F512D">
      <w:pPr>
        <w:pStyle w:val="a3"/>
        <w:spacing w:before="4" w:line="275" w:lineRule="exact"/>
        <w:ind w:left="1191" w:firstLine="0"/>
        <w:jc w:val="left"/>
      </w:pPr>
      <w:r>
        <w:t>Роль</w:t>
      </w:r>
      <w:r>
        <w:rPr>
          <w:spacing w:val="-9"/>
        </w:rPr>
        <w:t xml:space="preserve"> </w:t>
      </w:r>
      <w:r>
        <w:t>глагола</w:t>
      </w:r>
      <w:r>
        <w:rPr>
          <w:spacing w:val="-9"/>
        </w:rPr>
        <w:t xml:space="preserve"> </w:t>
      </w:r>
      <w:r>
        <w:t>в</w:t>
      </w:r>
      <w:r>
        <w:rPr>
          <w:spacing w:val="-4"/>
        </w:rPr>
        <w:t xml:space="preserve"> </w:t>
      </w:r>
      <w:r>
        <w:t>словосочетании</w:t>
      </w:r>
      <w:r>
        <w:rPr>
          <w:spacing w:val="-2"/>
        </w:rPr>
        <w:t xml:space="preserve"> </w:t>
      </w:r>
      <w:r>
        <w:t>и</w:t>
      </w:r>
      <w:r>
        <w:rPr>
          <w:spacing w:val="-9"/>
        </w:rPr>
        <w:t xml:space="preserve"> </w:t>
      </w:r>
      <w:r>
        <w:t>предложении,</w:t>
      </w:r>
      <w:r>
        <w:rPr>
          <w:spacing w:val="-1"/>
        </w:rPr>
        <w:t xml:space="preserve"> </w:t>
      </w:r>
      <w:r>
        <w:t>в</w:t>
      </w:r>
      <w:r>
        <w:rPr>
          <w:spacing w:val="-3"/>
        </w:rPr>
        <w:t xml:space="preserve"> </w:t>
      </w:r>
      <w:r>
        <w:rPr>
          <w:spacing w:val="-2"/>
        </w:rPr>
        <w:t>речи.</w:t>
      </w:r>
    </w:p>
    <w:p w:rsidR="00C31DE8" w:rsidRDefault="001F512D">
      <w:pPr>
        <w:pStyle w:val="a3"/>
        <w:spacing w:line="275" w:lineRule="exact"/>
        <w:ind w:left="1191" w:firstLine="0"/>
        <w:jc w:val="left"/>
      </w:pPr>
      <w:r>
        <w:t>Глаголы</w:t>
      </w:r>
      <w:r>
        <w:rPr>
          <w:spacing w:val="-7"/>
        </w:rPr>
        <w:t xml:space="preserve"> </w:t>
      </w:r>
      <w:r>
        <w:t>совершенного</w:t>
      </w:r>
      <w:r>
        <w:rPr>
          <w:spacing w:val="-1"/>
        </w:rPr>
        <w:t xml:space="preserve"> </w:t>
      </w:r>
      <w:r>
        <w:t>и</w:t>
      </w:r>
      <w:r>
        <w:rPr>
          <w:spacing w:val="-6"/>
        </w:rPr>
        <w:t xml:space="preserve"> </w:t>
      </w:r>
      <w:r>
        <w:t>несовершенного</w:t>
      </w:r>
      <w:r>
        <w:rPr>
          <w:spacing w:val="-1"/>
        </w:rPr>
        <w:t xml:space="preserve"> </w:t>
      </w:r>
      <w:r>
        <w:t>вида,</w:t>
      </w:r>
      <w:r>
        <w:rPr>
          <w:spacing w:val="-4"/>
        </w:rPr>
        <w:t xml:space="preserve"> </w:t>
      </w:r>
      <w:r>
        <w:t>возвратные</w:t>
      </w:r>
      <w:r>
        <w:rPr>
          <w:spacing w:val="-11"/>
        </w:rPr>
        <w:t xml:space="preserve"> </w:t>
      </w:r>
      <w:r>
        <w:t>и</w:t>
      </w:r>
      <w:r>
        <w:rPr>
          <w:spacing w:val="-6"/>
        </w:rPr>
        <w:t xml:space="preserve"> </w:t>
      </w:r>
      <w:r>
        <w:rPr>
          <w:spacing w:val="-2"/>
        </w:rPr>
        <w:t>невозвратные.</w:t>
      </w:r>
    </w:p>
    <w:p w:rsidR="00C31DE8" w:rsidRDefault="001F512D">
      <w:pPr>
        <w:pStyle w:val="a3"/>
        <w:spacing w:before="2"/>
        <w:jc w:val="left"/>
      </w:pPr>
      <w:r>
        <w:t>Инфинитив</w:t>
      </w:r>
      <w:r>
        <w:rPr>
          <w:spacing w:val="35"/>
        </w:rPr>
        <w:t xml:space="preserve"> </w:t>
      </w:r>
      <w:r>
        <w:t>и</w:t>
      </w:r>
      <w:r>
        <w:rPr>
          <w:spacing w:val="37"/>
        </w:rPr>
        <w:t xml:space="preserve"> </w:t>
      </w:r>
      <w:r>
        <w:t>его</w:t>
      </w:r>
      <w:r>
        <w:rPr>
          <w:spacing w:val="37"/>
        </w:rPr>
        <w:t xml:space="preserve"> </w:t>
      </w:r>
      <w:r>
        <w:t>грамматические</w:t>
      </w:r>
      <w:r>
        <w:rPr>
          <w:spacing w:val="37"/>
        </w:rPr>
        <w:t xml:space="preserve"> </w:t>
      </w:r>
      <w:r>
        <w:t>свойства.</w:t>
      </w:r>
      <w:r>
        <w:rPr>
          <w:spacing w:val="35"/>
        </w:rPr>
        <w:t xml:space="preserve"> </w:t>
      </w:r>
      <w:r>
        <w:t>Основа</w:t>
      </w:r>
      <w:r>
        <w:rPr>
          <w:spacing w:val="32"/>
        </w:rPr>
        <w:t xml:space="preserve"> </w:t>
      </w:r>
      <w:r>
        <w:t>инфинитива,</w:t>
      </w:r>
      <w:r>
        <w:rPr>
          <w:spacing w:val="36"/>
        </w:rPr>
        <w:t xml:space="preserve"> </w:t>
      </w:r>
      <w:r>
        <w:t>основа</w:t>
      </w:r>
      <w:r>
        <w:rPr>
          <w:spacing w:val="36"/>
        </w:rPr>
        <w:t xml:space="preserve"> </w:t>
      </w:r>
      <w:r>
        <w:t>настоящего (будущего простого) времени глагола.</w:t>
      </w:r>
    </w:p>
    <w:p w:rsidR="00C31DE8" w:rsidRDefault="001F512D">
      <w:pPr>
        <w:pStyle w:val="a3"/>
        <w:spacing w:before="1" w:line="275" w:lineRule="exact"/>
        <w:ind w:left="1191" w:firstLine="0"/>
        <w:jc w:val="left"/>
      </w:pPr>
      <w:r>
        <w:t>Спряжение</w:t>
      </w:r>
      <w:r>
        <w:rPr>
          <w:spacing w:val="-9"/>
        </w:rPr>
        <w:t xml:space="preserve"> </w:t>
      </w:r>
      <w:r>
        <w:rPr>
          <w:spacing w:val="-2"/>
        </w:rPr>
        <w:t>глагола.</w:t>
      </w:r>
    </w:p>
    <w:p w:rsidR="00C31DE8" w:rsidRDefault="001F512D">
      <w:pPr>
        <w:pStyle w:val="a3"/>
        <w:spacing w:line="275" w:lineRule="exact"/>
        <w:ind w:left="1191" w:firstLine="0"/>
        <w:jc w:val="left"/>
      </w:pPr>
      <w:r>
        <w:t>Морфологический</w:t>
      </w:r>
      <w:r>
        <w:rPr>
          <w:spacing w:val="-9"/>
        </w:rPr>
        <w:t xml:space="preserve"> </w:t>
      </w:r>
      <w:r>
        <w:t>анализ</w:t>
      </w:r>
      <w:r>
        <w:rPr>
          <w:spacing w:val="-9"/>
        </w:rPr>
        <w:t xml:space="preserve"> </w:t>
      </w:r>
      <w:r>
        <w:t>глаголов</w:t>
      </w:r>
      <w:r>
        <w:rPr>
          <w:spacing w:val="-8"/>
        </w:rPr>
        <w:t xml:space="preserve"> </w:t>
      </w:r>
      <w:r>
        <w:t>(в</w:t>
      </w:r>
      <w:r>
        <w:rPr>
          <w:spacing w:val="-9"/>
        </w:rPr>
        <w:t xml:space="preserve"> </w:t>
      </w:r>
      <w:r>
        <w:t>рамках</w:t>
      </w:r>
      <w:r>
        <w:rPr>
          <w:spacing w:val="-9"/>
        </w:rPr>
        <w:t xml:space="preserve"> </w:t>
      </w:r>
      <w:r>
        <w:rPr>
          <w:spacing w:val="-2"/>
        </w:rPr>
        <w:t>изученного).</w:t>
      </w:r>
    </w:p>
    <w:p w:rsidR="00C31DE8" w:rsidRDefault="001F512D">
      <w:pPr>
        <w:pStyle w:val="a3"/>
        <w:spacing w:before="4" w:line="237" w:lineRule="auto"/>
        <w:jc w:val="left"/>
      </w:pPr>
      <w:r>
        <w:t>Нормы</w:t>
      </w:r>
      <w:r>
        <w:rPr>
          <w:spacing w:val="-1"/>
        </w:rPr>
        <w:t xml:space="preserve"> </w:t>
      </w:r>
      <w:r>
        <w:t>словоизменения</w:t>
      </w:r>
      <w:r>
        <w:rPr>
          <w:spacing w:val="-7"/>
        </w:rPr>
        <w:t xml:space="preserve"> </w:t>
      </w:r>
      <w:r>
        <w:t>глаголов,</w:t>
      </w:r>
      <w:r>
        <w:rPr>
          <w:spacing w:val="-5"/>
        </w:rPr>
        <w:t xml:space="preserve"> </w:t>
      </w:r>
      <w:r>
        <w:t>постановки</w:t>
      </w:r>
      <w:r>
        <w:rPr>
          <w:spacing w:val="-6"/>
        </w:rPr>
        <w:t xml:space="preserve"> </w:t>
      </w:r>
      <w:r>
        <w:t>ударения</w:t>
      </w:r>
      <w:r>
        <w:rPr>
          <w:spacing w:val="-2"/>
        </w:rPr>
        <w:t xml:space="preserve"> </w:t>
      </w:r>
      <w:r>
        <w:t>в</w:t>
      </w:r>
      <w:r>
        <w:rPr>
          <w:spacing w:val="-5"/>
        </w:rPr>
        <w:t xml:space="preserve"> </w:t>
      </w:r>
      <w:r>
        <w:t>глагольных</w:t>
      </w:r>
      <w:r>
        <w:rPr>
          <w:spacing w:val="-7"/>
        </w:rPr>
        <w:t xml:space="preserve"> </w:t>
      </w:r>
      <w:r>
        <w:t>формах</w:t>
      </w:r>
      <w:r>
        <w:rPr>
          <w:spacing w:val="-7"/>
        </w:rPr>
        <w:t xml:space="preserve"> </w:t>
      </w:r>
      <w:r>
        <w:t>(в</w:t>
      </w:r>
      <w:r>
        <w:rPr>
          <w:spacing w:val="-5"/>
        </w:rPr>
        <w:t xml:space="preserve"> </w:t>
      </w:r>
      <w:r>
        <w:t xml:space="preserve">рамках </w:t>
      </w:r>
      <w:r>
        <w:rPr>
          <w:spacing w:val="-2"/>
        </w:rPr>
        <w:t>изученного).</w:t>
      </w:r>
    </w:p>
    <w:p w:rsidR="00C31DE8" w:rsidRDefault="001F512D">
      <w:pPr>
        <w:pStyle w:val="a3"/>
        <w:tabs>
          <w:tab w:val="left" w:leader="hyphen" w:pos="8000"/>
        </w:tabs>
        <w:spacing w:before="4" w:line="275" w:lineRule="exact"/>
        <w:ind w:left="1191" w:firstLine="0"/>
        <w:jc w:val="left"/>
      </w:pPr>
      <w:r>
        <w:t>Правописание</w:t>
      </w:r>
      <w:r>
        <w:rPr>
          <w:spacing w:val="-7"/>
        </w:rPr>
        <w:t xml:space="preserve"> </w:t>
      </w:r>
      <w:r>
        <w:t>корней</w:t>
      </w:r>
      <w:r>
        <w:rPr>
          <w:spacing w:val="-4"/>
        </w:rPr>
        <w:t xml:space="preserve"> </w:t>
      </w:r>
      <w:r>
        <w:t>с</w:t>
      </w:r>
      <w:r>
        <w:rPr>
          <w:spacing w:val="-12"/>
        </w:rPr>
        <w:t xml:space="preserve"> </w:t>
      </w:r>
      <w:r>
        <w:t>чередованием</w:t>
      </w:r>
      <w:r>
        <w:rPr>
          <w:spacing w:val="-2"/>
        </w:rPr>
        <w:t xml:space="preserve"> </w:t>
      </w:r>
      <w:r>
        <w:t>е</w:t>
      </w:r>
      <w:r>
        <w:rPr>
          <w:spacing w:val="-7"/>
        </w:rPr>
        <w:t xml:space="preserve"> </w:t>
      </w:r>
      <w:r>
        <w:t>//</w:t>
      </w:r>
      <w:r>
        <w:rPr>
          <w:spacing w:val="-10"/>
        </w:rPr>
        <w:t xml:space="preserve"> </w:t>
      </w:r>
      <w:r>
        <w:t>и:</w:t>
      </w:r>
      <w:r>
        <w:rPr>
          <w:spacing w:val="-1"/>
        </w:rPr>
        <w:t xml:space="preserve"> </w:t>
      </w:r>
      <w:r>
        <w:t>-бер-бир-,</w:t>
      </w:r>
      <w:r>
        <w:rPr>
          <w:spacing w:val="-2"/>
        </w:rPr>
        <w:t xml:space="preserve"> </w:t>
      </w:r>
      <w:r>
        <w:t>-</w:t>
      </w:r>
      <w:r>
        <w:rPr>
          <w:spacing w:val="-2"/>
        </w:rPr>
        <w:t>блеет</w:t>
      </w:r>
      <w:r>
        <w:tab/>
      </w:r>
      <w:r>
        <w:rPr>
          <w:spacing w:val="-2"/>
        </w:rPr>
        <w:t>блист-</w:t>
      </w:r>
      <w:r>
        <w:rPr>
          <w:spacing w:val="-10"/>
        </w:rPr>
        <w:t>,</w:t>
      </w:r>
    </w:p>
    <w:p w:rsidR="00C31DE8" w:rsidRDefault="001F512D">
      <w:pPr>
        <w:pStyle w:val="a3"/>
        <w:spacing w:line="275" w:lineRule="exact"/>
        <w:ind w:left="1191" w:firstLine="0"/>
        <w:jc w:val="left"/>
      </w:pPr>
      <w:r>
        <w:t>-дер-дир-,</w:t>
      </w:r>
      <w:r>
        <w:rPr>
          <w:spacing w:val="-12"/>
        </w:rPr>
        <w:t xml:space="preserve"> </w:t>
      </w:r>
      <w:r>
        <w:t>-жег-жиг-,</w:t>
      </w:r>
      <w:r>
        <w:rPr>
          <w:spacing w:val="-12"/>
        </w:rPr>
        <w:t xml:space="preserve"> </w:t>
      </w:r>
      <w:r>
        <w:t>-мер-мир-,</w:t>
      </w:r>
      <w:r>
        <w:rPr>
          <w:spacing w:val="-12"/>
        </w:rPr>
        <w:t xml:space="preserve"> </w:t>
      </w:r>
      <w:r>
        <w:t>-пер-пир-,</w:t>
      </w:r>
      <w:r>
        <w:rPr>
          <w:spacing w:val="-8"/>
        </w:rPr>
        <w:t xml:space="preserve"> </w:t>
      </w:r>
      <w:r>
        <w:t>-стел-стил-,</w:t>
      </w:r>
      <w:r>
        <w:rPr>
          <w:spacing w:val="-7"/>
        </w:rPr>
        <w:t xml:space="preserve"> </w:t>
      </w:r>
      <w:r>
        <w:t>-тер-тир-</w:t>
      </w:r>
      <w:r>
        <w:rPr>
          <w:spacing w:val="-10"/>
        </w:rPr>
        <w:t>.</w:t>
      </w:r>
    </w:p>
    <w:p w:rsidR="00C31DE8" w:rsidRDefault="001F512D">
      <w:pPr>
        <w:pStyle w:val="a3"/>
        <w:spacing w:before="4" w:line="237" w:lineRule="auto"/>
        <w:ind w:right="565"/>
        <w:jc w:val="left"/>
      </w:pPr>
      <w:r>
        <w:t>Использование ь</w:t>
      </w:r>
      <w:r>
        <w:rPr>
          <w:spacing w:val="31"/>
        </w:rPr>
        <w:t xml:space="preserve"> </w:t>
      </w:r>
      <w:r>
        <w:t>как</w:t>
      </w:r>
      <w:r>
        <w:rPr>
          <w:spacing w:val="30"/>
        </w:rPr>
        <w:t xml:space="preserve"> </w:t>
      </w:r>
      <w:r>
        <w:t>показателя</w:t>
      </w:r>
      <w:r>
        <w:rPr>
          <w:spacing w:val="31"/>
        </w:rPr>
        <w:t xml:space="preserve"> </w:t>
      </w:r>
      <w:r>
        <w:t>грамматической</w:t>
      </w:r>
      <w:r>
        <w:rPr>
          <w:spacing w:val="33"/>
        </w:rPr>
        <w:t xml:space="preserve"> </w:t>
      </w:r>
      <w:r>
        <w:t>формы</w:t>
      </w:r>
      <w:r>
        <w:rPr>
          <w:spacing w:val="33"/>
        </w:rPr>
        <w:t xml:space="preserve"> </w:t>
      </w:r>
      <w:r>
        <w:t>в</w:t>
      </w:r>
      <w:r>
        <w:rPr>
          <w:spacing w:val="28"/>
        </w:rPr>
        <w:t xml:space="preserve"> </w:t>
      </w:r>
      <w:r>
        <w:t>инфинитиве,</w:t>
      </w:r>
      <w:r>
        <w:rPr>
          <w:spacing w:val="30"/>
        </w:rPr>
        <w:t xml:space="preserve"> </w:t>
      </w:r>
      <w:r>
        <w:t>в</w:t>
      </w:r>
      <w:r>
        <w:rPr>
          <w:spacing w:val="32"/>
        </w:rPr>
        <w:t xml:space="preserve"> </w:t>
      </w:r>
      <w:r>
        <w:t>форме</w:t>
      </w:r>
      <w:r>
        <w:rPr>
          <w:spacing w:val="31"/>
        </w:rPr>
        <w:t xml:space="preserve"> </w:t>
      </w:r>
      <w:r>
        <w:t>2-го лица единственного числа после шипящих.</w:t>
      </w:r>
    </w:p>
    <w:p w:rsidR="00C31DE8" w:rsidRDefault="001F512D">
      <w:pPr>
        <w:pStyle w:val="a3"/>
        <w:tabs>
          <w:tab w:val="left" w:leader="hyphen" w:pos="8331"/>
        </w:tabs>
        <w:spacing w:before="4" w:line="275" w:lineRule="exact"/>
        <w:ind w:left="1191" w:firstLine="0"/>
        <w:jc w:val="left"/>
      </w:pPr>
      <w:r>
        <w:t>Правописание</w:t>
      </w:r>
      <w:r>
        <w:rPr>
          <w:spacing w:val="-8"/>
        </w:rPr>
        <w:t xml:space="preserve"> </w:t>
      </w:r>
      <w:r>
        <w:t>-тся</w:t>
      </w:r>
      <w:r>
        <w:rPr>
          <w:spacing w:val="-7"/>
        </w:rPr>
        <w:t xml:space="preserve"> </w:t>
      </w:r>
      <w:r>
        <w:t>и</w:t>
      </w:r>
      <w:r>
        <w:rPr>
          <w:spacing w:val="-6"/>
        </w:rPr>
        <w:t xml:space="preserve"> </w:t>
      </w:r>
      <w:r>
        <w:t>-ться</w:t>
      </w:r>
      <w:r>
        <w:rPr>
          <w:spacing w:val="-10"/>
        </w:rPr>
        <w:t xml:space="preserve"> </w:t>
      </w:r>
      <w:r>
        <w:t>в</w:t>
      </w:r>
      <w:r>
        <w:rPr>
          <w:spacing w:val="-5"/>
        </w:rPr>
        <w:t xml:space="preserve"> </w:t>
      </w:r>
      <w:r>
        <w:t>глаголах,</w:t>
      </w:r>
      <w:r>
        <w:rPr>
          <w:spacing w:val="1"/>
        </w:rPr>
        <w:t xml:space="preserve"> </w:t>
      </w:r>
      <w:r>
        <w:t>суффиксов</w:t>
      </w:r>
      <w:r>
        <w:rPr>
          <w:spacing w:val="-4"/>
        </w:rPr>
        <w:t xml:space="preserve"> </w:t>
      </w:r>
      <w:r>
        <w:t>–ова-ева-,</w:t>
      </w:r>
      <w:r>
        <w:rPr>
          <w:spacing w:val="-3"/>
        </w:rPr>
        <w:t xml:space="preserve"> </w:t>
      </w:r>
      <w:r>
        <w:t>-</w:t>
      </w:r>
      <w:r>
        <w:rPr>
          <w:spacing w:val="-5"/>
        </w:rPr>
        <w:t>ыва</w:t>
      </w:r>
      <w:r>
        <w:tab/>
      </w:r>
      <w:r>
        <w:rPr>
          <w:spacing w:val="-2"/>
        </w:rPr>
        <w:t>ива-</w:t>
      </w:r>
      <w:r>
        <w:rPr>
          <w:spacing w:val="-10"/>
        </w:rPr>
        <w:t>.</w:t>
      </w:r>
    </w:p>
    <w:p w:rsidR="00C31DE8" w:rsidRDefault="001F512D">
      <w:pPr>
        <w:pStyle w:val="a3"/>
        <w:spacing w:line="275" w:lineRule="exact"/>
        <w:ind w:left="1191" w:firstLine="0"/>
        <w:jc w:val="left"/>
      </w:pPr>
      <w:r>
        <w:t>Правописание</w:t>
      </w:r>
      <w:r>
        <w:rPr>
          <w:spacing w:val="-12"/>
        </w:rPr>
        <w:t xml:space="preserve"> </w:t>
      </w:r>
      <w:r>
        <w:t>безударных</w:t>
      </w:r>
      <w:r>
        <w:rPr>
          <w:spacing w:val="-9"/>
        </w:rPr>
        <w:t xml:space="preserve"> </w:t>
      </w:r>
      <w:r>
        <w:t>личных</w:t>
      </w:r>
      <w:r>
        <w:rPr>
          <w:spacing w:val="-10"/>
        </w:rPr>
        <w:t xml:space="preserve"> </w:t>
      </w:r>
      <w:r>
        <w:t>окончаний</w:t>
      </w:r>
      <w:r>
        <w:rPr>
          <w:spacing w:val="-8"/>
        </w:rPr>
        <w:t xml:space="preserve"> </w:t>
      </w:r>
      <w:r>
        <w:rPr>
          <w:spacing w:val="-2"/>
        </w:rPr>
        <w:t>глагола.</w:t>
      </w:r>
    </w:p>
    <w:p w:rsidR="00C31DE8" w:rsidRDefault="001F512D">
      <w:pPr>
        <w:pStyle w:val="a3"/>
        <w:spacing w:before="2"/>
        <w:ind w:left="1191" w:right="565" w:firstLine="0"/>
        <w:jc w:val="left"/>
      </w:pPr>
      <w:r>
        <w:t>Правописание</w:t>
      </w:r>
      <w:r>
        <w:rPr>
          <w:spacing w:val="-11"/>
        </w:rPr>
        <w:t xml:space="preserve"> </w:t>
      </w:r>
      <w:r>
        <w:t>гласной</w:t>
      </w:r>
      <w:r>
        <w:rPr>
          <w:spacing w:val="-5"/>
        </w:rPr>
        <w:t xml:space="preserve"> </w:t>
      </w:r>
      <w:r>
        <w:t>перед</w:t>
      </w:r>
      <w:r>
        <w:rPr>
          <w:spacing w:val="-9"/>
        </w:rPr>
        <w:t xml:space="preserve"> </w:t>
      </w:r>
      <w:r>
        <w:t>суффиксом -л-</w:t>
      </w:r>
      <w:r>
        <w:rPr>
          <w:spacing w:val="-10"/>
        </w:rPr>
        <w:t xml:space="preserve"> </w:t>
      </w:r>
      <w:r>
        <w:t>в</w:t>
      </w:r>
      <w:r>
        <w:rPr>
          <w:spacing w:val="-5"/>
        </w:rPr>
        <w:t xml:space="preserve"> </w:t>
      </w:r>
      <w:r>
        <w:t>формах</w:t>
      </w:r>
      <w:r>
        <w:rPr>
          <w:spacing w:val="-11"/>
        </w:rPr>
        <w:t xml:space="preserve"> </w:t>
      </w:r>
      <w:r>
        <w:t>прошедшего</w:t>
      </w:r>
      <w:r>
        <w:rPr>
          <w:spacing w:val="-6"/>
        </w:rPr>
        <w:t xml:space="preserve"> </w:t>
      </w:r>
      <w:r>
        <w:t>времени</w:t>
      </w:r>
      <w:r>
        <w:rPr>
          <w:spacing w:val="-10"/>
        </w:rPr>
        <w:t xml:space="preserve"> </w:t>
      </w:r>
      <w:r>
        <w:t>глагола. Слитное и раздельное написание не с глаголами.</w:t>
      </w:r>
    </w:p>
    <w:p w:rsidR="00C31DE8" w:rsidRDefault="001F512D">
      <w:pPr>
        <w:pStyle w:val="a3"/>
        <w:spacing w:before="3" w:line="237" w:lineRule="auto"/>
        <w:ind w:left="1191" w:right="3512" w:firstLine="0"/>
        <w:jc w:val="left"/>
      </w:pPr>
      <w:r>
        <w:t>Орфографический</w:t>
      </w:r>
      <w:r>
        <w:rPr>
          <w:spacing w:val="-11"/>
        </w:rPr>
        <w:t xml:space="preserve"> </w:t>
      </w:r>
      <w:r>
        <w:t>анализ</w:t>
      </w:r>
      <w:r>
        <w:rPr>
          <w:spacing w:val="-15"/>
        </w:rPr>
        <w:t xml:space="preserve"> </w:t>
      </w:r>
      <w:r>
        <w:t>глаголов</w:t>
      </w:r>
      <w:r>
        <w:rPr>
          <w:spacing w:val="-14"/>
        </w:rPr>
        <w:t xml:space="preserve"> </w:t>
      </w:r>
      <w:r>
        <w:t>(в</w:t>
      </w:r>
      <w:r>
        <w:rPr>
          <w:spacing w:val="-15"/>
        </w:rPr>
        <w:t xml:space="preserve"> </w:t>
      </w:r>
      <w:r>
        <w:t>рамках</w:t>
      </w:r>
      <w:r>
        <w:rPr>
          <w:spacing w:val="-15"/>
        </w:rPr>
        <w:t xml:space="preserve"> </w:t>
      </w:r>
      <w:r>
        <w:t>изученного). Синтаксис. Культура речи. Пунктуация.</w:t>
      </w:r>
    </w:p>
    <w:p w:rsidR="00C31DE8" w:rsidRDefault="001F512D">
      <w:pPr>
        <w:pStyle w:val="a3"/>
        <w:spacing w:before="5" w:line="237" w:lineRule="auto"/>
        <w:ind w:right="567"/>
      </w:pPr>
      <w:r>
        <w:t xml:space="preserve">Синтаксис как раздел грамматики. Словосочетание и предложение как единицы </w:t>
      </w:r>
      <w:r>
        <w:rPr>
          <w:spacing w:val="-2"/>
        </w:rPr>
        <w:t>синтаксиса.</w:t>
      </w:r>
    </w:p>
    <w:p w:rsidR="00C31DE8" w:rsidRDefault="001F512D">
      <w:pPr>
        <w:pStyle w:val="a3"/>
        <w:spacing w:before="4"/>
        <w:ind w:right="564"/>
      </w:pPr>
      <w: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w:t>
      </w:r>
      <w:r>
        <w:rPr>
          <w:spacing w:val="-2"/>
        </w:rPr>
        <w:t>словосочетании.</w:t>
      </w:r>
    </w:p>
    <w:p w:rsidR="00C31DE8" w:rsidRDefault="001F512D">
      <w:pPr>
        <w:pStyle w:val="a3"/>
        <w:spacing w:line="274" w:lineRule="exact"/>
        <w:ind w:left="1191" w:firstLine="0"/>
      </w:pPr>
      <w:r>
        <w:t>Синтаксический</w:t>
      </w:r>
      <w:r>
        <w:rPr>
          <w:spacing w:val="-7"/>
        </w:rPr>
        <w:t xml:space="preserve"> </w:t>
      </w:r>
      <w:r>
        <w:t>анализ</w:t>
      </w:r>
      <w:r>
        <w:rPr>
          <w:spacing w:val="-10"/>
        </w:rPr>
        <w:t xml:space="preserve"> </w:t>
      </w:r>
      <w:r>
        <w:rPr>
          <w:spacing w:val="-2"/>
        </w:rPr>
        <w:t>словосочетания.</w:t>
      </w:r>
    </w:p>
    <w:p w:rsidR="00C31DE8" w:rsidRDefault="001F512D">
      <w:pPr>
        <w:pStyle w:val="a3"/>
        <w:spacing w:before="9" w:line="237" w:lineRule="auto"/>
        <w:ind w:right="562"/>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C31DE8" w:rsidRDefault="001F512D">
      <w:pPr>
        <w:pStyle w:val="a3"/>
        <w:spacing w:before="4"/>
        <w:ind w:right="556"/>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w:t>
      </w:r>
      <w:r>
        <w:rPr>
          <w:spacing w:val="-5"/>
        </w:rPr>
        <w:t xml:space="preserve"> </w:t>
      </w:r>
      <w:r>
        <w:t>имени</w:t>
      </w:r>
      <w:r>
        <w:rPr>
          <w:spacing w:val="-1"/>
        </w:rPr>
        <w:t xml:space="preserve"> </w:t>
      </w:r>
      <w:r>
        <w:t>существительного в</w:t>
      </w:r>
      <w:r>
        <w:rPr>
          <w:spacing w:val="-6"/>
        </w:rPr>
        <w:t xml:space="preserve"> </w:t>
      </w:r>
      <w:r>
        <w:t>форме</w:t>
      </w:r>
      <w:r>
        <w:rPr>
          <w:spacing w:val="-4"/>
        </w:rPr>
        <w:t xml:space="preserve"> </w:t>
      </w:r>
      <w:r>
        <w:t>именительного падежа с</w:t>
      </w:r>
      <w:r>
        <w:rPr>
          <w:spacing w:val="-4"/>
        </w:rPr>
        <w:t xml:space="preserve"> </w:t>
      </w:r>
      <w:r>
        <w:t>существительным</w:t>
      </w:r>
      <w:r>
        <w:rPr>
          <w:spacing w:val="-4"/>
        </w:rPr>
        <w:t xml:space="preserve"> </w:t>
      </w:r>
      <w:r>
        <w:t>или местоимением</w:t>
      </w:r>
      <w:r>
        <w:rPr>
          <w:spacing w:val="-4"/>
        </w:rPr>
        <w:t xml:space="preserve"> </w:t>
      </w:r>
      <w:r>
        <w:t>в</w:t>
      </w:r>
      <w:r>
        <w:rPr>
          <w:spacing w:val="-1"/>
        </w:rPr>
        <w:t xml:space="preserve"> </w:t>
      </w:r>
      <w:r>
        <w:t>форме творительного падежа</w:t>
      </w:r>
      <w:r>
        <w:rPr>
          <w:spacing w:val="-4"/>
        </w:rPr>
        <w:t xml:space="preserve"> </w:t>
      </w:r>
      <w:r>
        <w:t>с</w:t>
      </w:r>
      <w:r>
        <w:rPr>
          <w:spacing w:val="-4"/>
        </w:rPr>
        <w:t xml:space="preserve"> </w:t>
      </w:r>
      <w:r>
        <w:t>предлогом;</w:t>
      </w:r>
      <w:r>
        <w:rPr>
          <w:spacing w:val="-1"/>
        </w:rPr>
        <w:t xml:space="preserve"> </w:t>
      </w:r>
      <w:r>
        <w:t>сочетанием имени</w:t>
      </w:r>
      <w:r>
        <w:rPr>
          <w:spacing w:val="-1"/>
        </w:rPr>
        <w:t xml:space="preserve"> </w:t>
      </w:r>
      <w:r>
        <w:t>числительного в</w:t>
      </w:r>
      <w:r>
        <w:rPr>
          <w:spacing w:val="80"/>
          <w:w w:val="150"/>
        </w:rPr>
        <w:t xml:space="preserve"> </w:t>
      </w:r>
      <w:r>
        <w:t>форме</w:t>
      </w:r>
      <w:r>
        <w:rPr>
          <w:spacing w:val="80"/>
          <w:w w:val="150"/>
        </w:rPr>
        <w:t xml:space="preserve"> </w:t>
      </w:r>
      <w:r>
        <w:t>именительного</w:t>
      </w:r>
      <w:r>
        <w:rPr>
          <w:spacing w:val="80"/>
          <w:w w:val="150"/>
        </w:rPr>
        <w:t xml:space="preserve"> </w:t>
      </w:r>
      <w:r>
        <w:t>падежа</w:t>
      </w:r>
      <w:r>
        <w:rPr>
          <w:spacing w:val="80"/>
          <w:w w:val="150"/>
        </w:rPr>
        <w:t xml:space="preserve"> </w:t>
      </w:r>
      <w:r>
        <w:t>с</w:t>
      </w:r>
      <w:r>
        <w:rPr>
          <w:spacing w:val="80"/>
          <w:w w:val="150"/>
        </w:rPr>
        <w:t xml:space="preserve"> </w:t>
      </w:r>
      <w:r>
        <w:t>существительным</w:t>
      </w:r>
      <w:r>
        <w:rPr>
          <w:spacing w:val="80"/>
          <w:w w:val="150"/>
        </w:rPr>
        <w:t xml:space="preserve"> </w:t>
      </w:r>
      <w:r>
        <w:t>в</w:t>
      </w:r>
      <w:r>
        <w:rPr>
          <w:spacing w:val="80"/>
          <w:w w:val="150"/>
        </w:rPr>
        <w:t xml:space="preserve"> </w:t>
      </w:r>
      <w:r>
        <w:t>форме</w:t>
      </w:r>
      <w:r>
        <w:rPr>
          <w:spacing w:val="80"/>
          <w:w w:val="150"/>
        </w:rPr>
        <w:t xml:space="preserve"> </w:t>
      </w:r>
      <w:r>
        <w:t>родительного</w:t>
      </w:r>
      <w:r>
        <w:rPr>
          <w:spacing w:val="80"/>
          <w:w w:val="150"/>
        </w:rPr>
        <w:t xml:space="preserve"> </w:t>
      </w:r>
      <w:r>
        <w:t>падежа.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 xml:space="preserve">Сказуемое и способы его выражения: глаголом, именем существительным, именем </w:t>
      </w:r>
      <w:r>
        <w:rPr>
          <w:spacing w:val="-2"/>
        </w:rPr>
        <w:t>прилагательным.</w:t>
      </w:r>
    </w:p>
    <w:p w:rsidR="00C31DE8" w:rsidRDefault="001F512D">
      <w:pPr>
        <w:pStyle w:val="a3"/>
        <w:spacing w:line="272" w:lineRule="exact"/>
        <w:ind w:left="1191" w:firstLine="0"/>
      </w:pPr>
      <w:r>
        <w:t>Тире</w:t>
      </w:r>
      <w:r>
        <w:rPr>
          <w:spacing w:val="-3"/>
        </w:rPr>
        <w:t xml:space="preserve"> </w:t>
      </w:r>
      <w:r>
        <w:t>между</w:t>
      </w:r>
      <w:r>
        <w:rPr>
          <w:spacing w:val="-7"/>
        </w:rPr>
        <w:t xml:space="preserve"> </w:t>
      </w:r>
      <w:r>
        <w:t>подлежащим</w:t>
      </w:r>
      <w:r>
        <w:rPr>
          <w:spacing w:val="-4"/>
        </w:rPr>
        <w:t xml:space="preserve"> </w:t>
      </w:r>
      <w:r>
        <w:t>и</w:t>
      </w:r>
      <w:r>
        <w:rPr>
          <w:spacing w:val="4"/>
        </w:rPr>
        <w:t xml:space="preserve"> </w:t>
      </w:r>
      <w:r>
        <w:rPr>
          <w:spacing w:val="-2"/>
        </w:rPr>
        <w:t>сказуемым.</w:t>
      </w:r>
    </w:p>
    <w:p w:rsidR="00C31DE8" w:rsidRDefault="001F512D">
      <w:pPr>
        <w:pStyle w:val="a3"/>
        <w:spacing w:before="7" w:line="275" w:lineRule="exact"/>
        <w:ind w:left="1191" w:firstLine="0"/>
      </w:pPr>
      <w:r>
        <w:t>Предложения</w:t>
      </w:r>
      <w:r>
        <w:rPr>
          <w:spacing w:val="-12"/>
        </w:rPr>
        <w:t xml:space="preserve"> </w:t>
      </w:r>
      <w:r>
        <w:t>распространённые</w:t>
      </w:r>
      <w:r>
        <w:rPr>
          <w:spacing w:val="-10"/>
        </w:rPr>
        <w:t xml:space="preserve"> </w:t>
      </w:r>
      <w:r>
        <w:t>и</w:t>
      </w:r>
      <w:r>
        <w:rPr>
          <w:spacing w:val="-9"/>
        </w:rPr>
        <w:t xml:space="preserve"> </w:t>
      </w:r>
      <w:r>
        <w:rPr>
          <w:spacing w:val="-2"/>
        </w:rPr>
        <w:t>нераспространённые.</w:t>
      </w:r>
    </w:p>
    <w:p w:rsidR="00C31DE8" w:rsidRDefault="001F512D">
      <w:pPr>
        <w:pStyle w:val="a3"/>
        <w:tabs>
          <w:tab w:val="left" w:pos="6521"/>
          <w:tab w:val="left" w:pos="9003"/>
        </w:tabs>
        <w:ind w:right="563"/>
      </w:pPr>
      <w:r>
        <w:t>Второстепенные члены предложения:</w:t>
      </w:r>
      <w:r>
        <w:tab/>
      </w:r>
      <w:r>
        <w:rPr>
          <w:spacing w:val="-2"/>
        </w:rPr>
        <w:t>определение,</w:t>
      </w:r>
      <w:r>
        <w:tab/>
      </w:r>
      <w:r>
        <w:rPr>
          <w:spacing w:val="-2"/>
        </w:rPr>
        <w:t xml:space="preserve">дополнение, </w:t>
      </w:r>
      <w: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31DE8" w:rsidRDefault="001F512D">
      <w:pPr>
        <w:pStyle w:val="a3"/>
        <w:ind w:right="561"/>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w:t>
      </w:r>
      <w:r>
        <w:rPr>
          <w:spacing w:val="40"/>
        </w:rPr>
        <w:t xml:space="preserve"> </w:t>
      </w:r>
      <w:r>
        <w:t>однородными</w:t>
      </w:r>
      <w:r>
        <w:rPr>
          <w:spacing w:val="-1"/>
        </w:rPr>
        <w:t xml:space="preserve"> </w:t>
      </w:r>
      <w:r>
        <w:t>членами</w:t>
      </w:r>
      <w:r>
        <w:rPr>
          <w:spacing w:val="-3"/>
        </w:rPr>
        <w:t xml:space="preserve"> </w:t>
      </w:r>
      <w:r>
        <w:t>(без союзов, с</w:t>
      </w:r>
      <w:r>
        <w:rPr>
          <w:spacing w:val="-8"/>
        </w:rPr>
        <w:t xml:space="preserve"> </w:t>
      </w:r>
      <w:r>
        <w:t>одиночным союзом и, союзами а, но,</w:t>
      </w:r>
      <w:r>
        <w:rPr>
          <w:spacing w:val="-5"/>
        </w:rPr>
        <w:t xml:space="preserve"> </w:t>
      </w:r>
      <w:r>
        <w:t>однако, зато, да</w:t>
      </w:r>
      <w:r>
        <w:rPr>
          <w:spacing w:val="-2"/>
        </w:rPr>
        <w:t xml:space="preserve"> </w:t>
      </w:r>
      <w:r>
        <w:t xml:space="preserve">(в значении и), да (в значении но). Предложения с обобщающим словом при однородных </w:t>
      </w:r>
      <w:r>
        <w:rPr>
          <w:spacing w:val="-2"/>
        </w:rPr>
        <w:t>членах.</w:t>
      </w:r>
    </w:p>
    <w:p w:rsidR="00C31DE8" w:rsidRDefault="001F512D">
      <w:pPr>
        <w:pStyle w:val="a3"/>
        <w:spacing w:before="3" w:line="237" w:lineRule="auto"/>
        <w:ind w:right="561"/>
      </w:pPr>
      <w:r>
        <w:t xml:space="preserve">Предложения с обращением, особенности интонации. Обращение и средства его </w:t>
      </w:r>
      <w:r>
        <w:rPr>
          <w:spacing w:val="-2"/>
        </w:rPr>
        <w:t>выражения.</w:t>
      </w:r>
    </w:p>
    <w:p w:rsidR="00C31DE8" w:rsidRDefault="001F512D">
      <w:pPr>
        <w:pStyle w:val="a3"/>
        <w:spacing w:before="5" w:line="237" w:lineRule="auto"/>
        <w:ind w:left="1191" w:right="572" w:firstLine="0"/>
      </w:pPr>
      <w:r>
        <w:t>Синтаксический анализ простого и простого осложнённого предложений. Пунктуационное</w:t>
      </w:r>
      <w:r>
        <w:rPr>
          <w:spacing w:val="40"/>
        </w:rPr>
        <w:t xml:space="preserve"> </w:t>
      </w:r>
      <w:r>
        <w:t>оформление</w:t>
      </w:r>
      <w:r>
        <w:rPr>
          <w:spacing w:val="40"/>
        </w:rPr>
        <w:t xml:space="preserve"> </w:t>
      </w:r>
      <w:r>
        <w:t>предложений,</w:t>
      </w:r>
      <w:r>
        <w:rPr>
          <w:spacing w:val="40"/>
        </w:rPr>
        <w:t xml:space="preserve"> </w:t>
      </w:r>
      <w:r>
        <w:t>осложнённых</w:t>
      </w:r>
      <w:r>
        <w:rPr>
          <w:spacing w:val="40"/>
        </w:rPr>
        <w:t xml:space="preserve"> </w:t>
      </w:r>
      <w:r>
        <w:t>однородными</w:t>
      </w:r>
      <w:r>
        <w:rPr>
          <w:spacing w:val="40"/>
        </w:rPr>
        <w:t xml:space="preserve"> </w:t>
      </w:r>
      <w:r>
        <w:t>членами,</w:t>
      </w:r>
    </w:p>
    <w:p w:rsidR="00C31DE8" w:rsidRDefault="001F512D">
      <w:pPr>
        <w:pStyle w:val="a3"/>
        <w:spacing w:before="3"/>
        <w:ind w:right="576" w:firstLine="0"/>
      </w:pPr>
      <w:r>
        <w:t>связанными бессоюзной связью, одиночным союзом и, союзами а, но, однако, зато, да (в значении и), да (в значении но).</w:t>
      </w:r>
    </w:p>
    <w:p w:rsidR="00C31DE8" w:rsidRDefault="001F512D">
      <w:pPr>
        <w:pStyle w:val="a3"/>
        <w:spacing w:before="1"/>
        <w:ind w:right="567"/>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C31DE8" w:rsidRDefault="001F512D">
      <w:pPr>
        <w:pStyle w:val="a3"/>
        <w:spacing w:line="242" w:lineRule="auto"/>
        <w:ind w:right="559"/>
      </w:pPr>
      <w:r>
        <w:t>Пунктуационное оформление сложных предложений, состоящих из частей, связанных бессоюзной связью и союзами и, но, а, однако, зато, да.</w:t>
      </w:r>
    </w:p>
    <w:p w:rsidR="00C31DE8" w:rsidRDefault="001F512D">
      <w:pPr>
        <w:pStyle w:val="a3"/>
        <w:spacing w:line="271" w:lineRule="exact"/>
        <w:ind w:left="1191" w:firstLine="0"/>
      </w:pPr>
      <w:r>
        <w:t>Предложения</w:t>
      </w:r>
      <w:r>
        <w:rPr>
          <w:spacing w:val="-3"/>
        </w:rPr>
        <w:t xml:space="preserve"> </w:t>
      </w:r>
      <w:r>
        <w:t>с</w:t>
      </w:r>
      <w:r>
        <w:rPr>
          <w:spacing w:val="-9"/>
        </w:rPr>
        <w:t xml:space="preserve"> </w:t>
      </w:r>
      <w:r>
        <w:t>прямой</w:t>
      </w:r>
      <w:r>
        <w:rPr>
          <w:spacing w:val="-6"/>
        </w:rPr>
        <w:t xml:space="preserve"> </w:t>
      </w:r>
      <w:r>
        <w:rPr>
          <w:spacing w:val="-2"/>
        </w:rPr>
        <w:t>речью.</w:t>
      </w:r>
    </w:p>
    <w:p w:rsidR="00C31DE8" w:rsidRDefault="001F512D">
      <w:pPr>
        <w:pStyle w:val="a3"/>
        <w:spacing w:before="2" w:line="237" w:lineRule="auto"/>
        <w:ind w:left="1191" w:right="3121" w:firstLine="0"/>
        <w:jc w:val="left"/>
      </w:pPr>
      <w:r>
        <w:t>Пунктуационное</w:t>
      </w:r>
      <w:r>
        <w:rPr>
          <w:spacing w:val="-14"/>
        </w:rPr>
        <w:t xml:space="preserve"> </w:t>
      </w:r>
      <w:r>
        <w:t>оформление</w:t>
      </w:r>
      <w:r>
        <w:rPr>
          <w:spacing w:val="-14"/>
        </w:rPr>
        <w:t xml:space="preserve"> </w:t>
      </w:r>
      <w:r>
        <w:t>предложений</w:t>
      </w:r>
      <w:r>
        <w:rPr>
          <w:spacing w:val="-12"/>
        </w:rPr>
        <w:t xml:space="preserve"> </w:t>
      </w:r>
      <w:r>
        <w:t>с</w:t>
      </w:r>
      <w:r>
        <w:rPr>
          <w:spacing w:val="-15"/>
        </w:rPr>
        <w:t xml:space="preserve"> </w:t>
      </w:r>
      <w:r>
        <w:t>прямой</w:t>
      </w:r>
      <w:r>
        <w:rPr>
          <w:spacing w:val="-9"/>
        </w:rPr>
        <w:t xml:space="preserve"> </w:t>
      </w:r>
      <w:r>
        <w:t xml:space="preserve">речью. </w:t>
      </w:r>
      <w:r>
        <w:rPr>
          <w:spacing w:val="-2"/>
        </w:rPr>
        <w:t>Диалог.</w:t>
      </w:r>
    </w:p>
    <w:p w:rsidR="00C31DE8" w:rsidRDefault="001F512D">
      <w:pPr>
        <w:pStyle w:val="a3"/>
        <w:spacing w:before="6" w:line="237" w:lineRule="auto"/>
        <w:ind w:left="1191" w:right="3512" w:firstLine="0"/>
        <w:jc w:val="left"/>
      </w:pPr>
      <w:r>
        <w:t>Пунктуационное</w:t>
      </w:r>
      <w:r>
        <w:rPr>
          <w:spacing w:val="-15"/>
        </w:rPr>
        <w:t xml:space="preserve"> </w:t>
      </w:r>
      <w:r>
        <w:t>оформление</w:t>
      </w:r>
      <w:r>
        <w:rPr>
          <w:spacing w:val="-15"/>
        </w:rPr>
        <w:t xml:space="preserve"> </w:t>
      </w:r>
      <w:r>
        <w:t>диалога</w:t>
      </w:r>
      <w:r>
        <w:rPr>
          <w:spacing w:val="-15"/>
        </w:rPr>
        <w:t xml:space="preserve"> </w:t>
      </w:r>
      <w:r>
        <w:t>при</w:t>
      </w:r>
      <w:r>
        <w:rPr>
          <w:spacing w:val="-15"/>
        </w:rPr>
        <w:t xml:space="preserve"> </w:t>
      </w:r>
      <w:r>
        <w:t>письме. Пунктуация как раздел лингвистики.</w:t>
      </w:r>
    </w:p>
    <w:p w:rsidR="00C31DE8" w:rsidRDefault="001F512D">
      <w:pPr>
        <w:pStyle w:val="a3"/>
        <w:spacing w:before="3"/>
        <w:ind w:left="1191" w:right="2562" w:firstLine="0"/>
        <w:jc w:val="left"/>
      </w:pPr>
      <w:r>
        <w:t>Пунктуационный</w:t>
      </w:r>
      <w:r>
        <w:rPr>
          <w:spacing w:val="-13"/>
        </w:rPr>
        <w:t xml:space="preserve"> </w:t>
      </w:r>
      <w:r>
        <w:t>анализ</w:t>
      </w:r>
      <w:r>
        <w:rPr>
          <w:spacing w:val="-13"/>
        </w:rPr>
        <w:t xml:space="preserve"> </w:t>
      </w:r>
      <w:r>
        <w:t>предложения</w:t>
      </w:r>
      <w:r>
        <w:rPr>
          <w:spacing w:val="-13"/>
        </w:rPr>
        <w:t xml:space="preserve"> </w:t>
      </w:r>
      <w:r>
        <w:t>(в</w:t>
      </w:r>
      <w:r>
        <w:rPr>
          <w:spacing w:val="-15"/>
        </w:rPr>
        <w:t xml:space="preserve"> </w:t>
      </w:r>
      <w:r>
        <w:t>рамках</w:t>
      </w:r>
      <w:r>
        <w:rPr>
          <w:spacing w:val="-14"/>
        </w:rPr>
        <w:t xml:space="preserve"> </w:t>
      </w:r>
      <w:r>
        <w:t>изученного). Содержание обучения в 6 классе.</w:t>
      </w:r>
    </w:p>
    <w:p w:rsidR="00C31DE8" w:rsidRDefault="001F512D">
      <w:pPr>
        <w:pStyle w:val="a3"/>
        <w:spacing w:before="1" w:line="275" w:lineRule="exact"/>
        <w:ind w:left="1191" w:firstLine="0"/>
        <w:jc w:val="left"/>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tabs>
          <w:tab w:val="left" w:pos="2343"/>
          <w:tab w:val="left" w:pos="3136"/>
          <w:tab w:val="left" w:pos="3525"/>
          <w:tab w:val="left" w:pos="5604"/>
          <w:tab w:val="left" w:pos="6396"/>
          <w:tab w:val="left" w:pos="7899"/>
          <w:tab w:val="left" w:pos="9345"/>
          <w:tab w:val="left" w:pos="9786"/>
        </w:tabs>
        <w:spacing w:line="242" w:lineRule="auto"/>
        <w:ind w:right="577"/>
        <w:jc w:val="left"/>
      </w:pPr>
      <w:r>
        <w:rPr>
          <w:spacing w:val="-2"/>
        </w:rPr>
        <w:t>Русский</w:t>
      </w:r>
      <w:r>
        <w:tab/>
      </w:r>
      <w:r>
        <w:rPr>
          <w:spacing w:val="-4"/>
        </w:rPr>
        <w:t>язык</w:t>
      </w:r>
      <w:r>
        <w:tab/>
      </w:r>
      <w:r>
        <w:rPr>
          <w:spacing w:val="-10"/>
        </w:rPr>
        <w:t>-</w:t>
      </w:r>
      <w:r>
        <w:tab/>
      </w:r>
      <w:r>
        <w:rPr>
          <w:spacing w:val="-2"/>
        </w:rPr>
        <w:t>государственный</w:t>
      </w:r>
      <w:r>
        <w:tab/>
      </w:r>
      <w:r>
        <w:rPr>
          <w:spacing w:val="-4"/>
        </w:rPr>
        <w:t>язык</w:t>
      </w:r>
      <w:r>
        <w:tab/>
      </w:r>
      <w:r>
        <w:rPr>
          <w:spacing w:val="-2"/>
        </w:rPr>
        <w:t>Российской</w:t>
      </w:r>
      <w:r>
        <w:tab/>
      </w:r>
      <w:r>
        <w:rPr>
          <w:spacing w:val="-2"/>
        </w:rPr>
        <w:t>Федерации</w:t>
      </w:r>
      <w:r>
        <w:tab/>
      </w:r>
      <w:r>
        <w:rPr>
          <w:spacing w:val="-10"/>
        </w:rPr>
        <w:t>и</w:t>
      </w:r>
      <w:r>
        <w:tab/>
      </w:r>
      <w:r>
        <w:rPr>
          <w:spacing w:val="-6"/>
        </w:rPr>
        <w:t xml:space="preserve">язык </w:t>
      </w:r>
      <w:r>
        <w:t>межнационального общения.</w:t>
      </w:r>
    </w:p>
    <w:p w:rsidR="00C31DE8" w:rsidRDefault="001F512D">
      <w:pPr>
        <w:pStyle w:val="a3"/>
        <w:spacing w:line="242" w:lineRule="auto"/>
        <w:ind w:left="1191" w:right="6254" w:firstLine="0"/>
        <w:jc w:val="left"/>
      </w:pPr>
      <w:r>
        <w:t>Понятие</w:t>
      </w:r>
      <w:r>
        <w:rPr>
          <w:spacing w:val="-15"/>
        </w:rPr>
        <w:t xml:space="preserve"> </w:t>
      </w:r>
      <w:r>
        <w:t>о</w:t>
      </w:r>
      <w:r>
        <w:rPr>
          <w:spacing w:val="-15"/>
        </w:rPr>
        <w:t xml:space="preserve"> </w:t>
      </w:r>
      <w:r>
        <w:t>литературном</w:t>
      </w:r>
      <w:r>
        <w:rPr>
          <w:spacing w:val="-15"/>
        </w:rPr>
        <w:t xml:space="preserve"> </w:t>
      </w:r>
      <w:r>
        <w:t>языке. Язык и речь.</w:t>
      </w:r>
    </w:p>
    <w:p w:rsidR="00C31DE8" w:rsidRDefault="001F512D">
      <w:pPr>
        <w:pStyle w:val="a3"/>
        <w:tabs>
          <w:tab w:val="left" w:pos="3424"/>
          <w:tab w:val="left" w:pos="6141"/>
          <w:tab w:val="left" w:pos="8691"/>
          <w:tab w:val="left" w:pos="10031"/>
        </w:tabs>
        <w:spacing w:line="242" w:lineRule="auto"/>
        <w:ind w:right="573"/>
        <w:jc w:val="left"/>
      </w:pPr>
      <w:r>
        <w:rPr>
          <w:spacing w:val="-2"/>
        </w:rPr>
        <w:t>Монолог-описание,</w:t>
      </w:r>
      <w:r>
        <w:tab/>
      </w:r>
      <w:r>
        <w:rPr>
          <w:spacing w:val="-2"/>
        </w:rPr>
        <w:t>монолог-повествование,</w:t>
      </w:r>
      <w:r>
        <w:tab/>
      </w:r>
      <w:r>
        <w:rPr>
          <w:spacing w:val="-2"/>
        </w:rPr>
        <w:t>монолог-рассуждение;</w:t>
      </w:r>
      <w:r>
        <w:tab/>
      </w:r>
      <w:r>
        <w:rPr>
          <w:spacing w:val="-2"/>
        </w:rPr>
        <w:t>сообщение</w:t>
      </w:r>
      <w:r>
        <w:tab/>
      </w:r>
      <w:r>
        <w:rPr>
          <w:spacing w:val="-6"/>
        </w:rPr>
        <w:t xml:space="preserve">на </w:t>
      </w:r>
      <w:r>
        <w:t>лингвистическую тему.</w:t>
      </w:r>
    </w:p>
    <w:p w:rsidR="00C31DE8" w:rsidRDefault="001F512D">
      <w:pPr>
        <w:pStyle w:val="a3"/>
        <w:spacing w:line="242" w:lineRule="auto"/>
        <w:ind w:left="1191" w:right="3512" w:firstLine="0"/>
        <w:jc w:val="left"/>
      </w:pPr>
      <w:r>
        <w:t>Виды</w:t>
      </w:r>
      <w:r>
        <w:rPr>
          <w:spacing w:val="-11"/>
        </w:rPr>
        <w:t xml:space="preserve"> </w:t>
      </w:r>
      <w:r>
        <w:t>диалога:</w:t>
      </w:r>
      <w:r>
        <w:rPr>
          <w:spacing w:val="-9"/>
        </w:rPr>
        <w:t xml:space="preserve"> </w:t>
      </w:r>
      <w:r>
        <w:t>побуждение</w:t>
      </w:r>
      <w:r>
        <w:rPr>
          <w:spacing w:val="-10"/>
        </w:rPr>
        <w:t xml:space="preserve"> </w:t>
      </w:r>
      <w:r>
        <w:t>к</w:t>
      </w:r>
      <w:r>
        <w:rPr>
          <w:spacing w:val="-12"/>
        </w:rPr>
        <w:t xml:space="preserve"> </w:t>
      </w:r>
      <w:r>
        <w:t>действию,</w:t>
      </w:r>
      <w:r>
        <w:rPr>
          <w:spacing w:val="-12"/>
        </w:rPr>
        <w:t xml:space="preserve"> </w:t>
      </w:r>
      <w:r>
        <w:t>обмен</w:t>
      </w:r>
      <w:r>
        <w:rPr>
          <w:spacing w:val="-15"/>
        </w:rPr>
        <w:t xml:space="preserve"> </w:t>
      </w:r>
      <w:r>
        <w:t xml:space="preserve">мнениями. </w:t>
      </w:r>
      <w:r>
        <w:rPr>
          <w:spacing w:val="-2"/>
        </w:rPr>
        <w:t>Текст.</w:t>
      </w:r>
    </w:p>
    <w:p w:rsidR="00C31DE8" w:rsidRDefault="001F512D">
      <w:pPr>
        <w:pStyle w:val="a3"/>
        <w:ind w:right="569"/>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31DE8" w:rsidRDefault="001F512D">
      <w:pPr>
        <w:pStyle w:val="a3"/>
        <w:spacing w:line="237" w:lineRule="auto"/>
        <w:ind w:right="562"/>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C31DE8" w:rsidRDefault="001F512D">
      <w:pPr>
        <w:pStyle w:val="a3"/>
        <w:spacing w:line="237" w:lineRule="auto"/>
        <w:ind w:left="1191" w:right="6254" w:firstLine="0"/>
        <w:jc w:val="left"/>
      </w:pPr>
      <w:r>
        <w:t xml:space="preserve">Описание как тип речи. </w:t>
      </w:r>
      <w:r>
        <w:rPr>
          <w:spacing w:val="-2"/>
        </w:rPr>
        <w:t>Описание</w:t>
      </w:r>
      <w:r>
        <w:rPr>
          <w:spacing w:val="-5"/>
        </w:rPr>
        <w:t xml:space="preserve"> </w:t>
      </w:r>
      <w:r>
        <w:rPr>
          <w:spacing w:val="-2"/>
        </w:rPr>
        <w:t>внешности</w:t>
      </w:r>
      <w:r>
        <w:rPr>
          <w:spacing w:val="-7"/>
        </w:rPr>
        <w:t xml:space="preserve"> </w:t>
      </w:r>
      <w:r>
        <w:rPr>
          <w:spacing w:val="-2"/>
        </w:rPr>
        <w:t xml:space="preserve">человека. </w:t>
      </w:r>
      <w:r>
        <w:t>Описание помещения.</w:t>
      </w:r>
    </w:p>
    <w:p w:rsidR="00C31DE8" w:rsidRDefault="001F512D">
      <w:pPr>
        <w:pStyle w:val="a3"/>
        <w:ind w:left="1191" w:right="6719" w:firstLine="0"/>
        <w:jc w:val="left"/>
      </w:pPr>
      <w:r>
        <w:t xml:space="preserve">Описание природы. </w:t>
      </w:r>
      <w:r>
        <w:rPr>
          <w:spacing w:val="-2"/>
        </w:rPr>
        <w:t>Описание</w:t>
      </w:r>
      <w:r>
        <w:rPr>
          <w:spacing w:val="-13"/>
        </w:rPr>
        <w:t xml:space="preserve"> </w:t>
      </w:r>
      <w:r>
        <w:rPr>
          <w:spacing w:val="-2"/>
        </w:rPr>
        <w:t xml:space="preserve">местности. </w:t>
      </w:r>
      <w:r>
        <w:t>Описание действий.</w:t>
      </w:r>
    </w:p>
    <w:p w:rsidR="00C31DE8" w:rsidRDefault="001F512D">
      <w:pPr>
        <w:pStyle w:val="a3"/>
        <w:spacing w:line="274" w:lineRule="exact"/>
        <w:ind w:left="1191" w:firstLine="0"/>
        <w:jc w:val="left"/>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ind w:left="1191" w:firstLine="0"/>
        <w:jc w:val="left"/>
      </w:pPr>
      <w:r>
        <w:t>Официально-деловой</w:t>
      </w:r>
      <w:r>
        <w:rPr>
          <w:spacing w:val="38"/>
        </w:rPr>
        <w:t xml:space="preserve"> </w:t>
      </w:r>
      <w:r>
        <w:t>стиль.</w:t>
      </w:r>
      <w:r>
        <w:rPr>
          <w:spacing w:val="42"/>
        </w:rPr>
        <w:t xml:space="preserve"> </w:t>
      </w:r>
      <w:r>
        <w:t>Заявление.</w:t>
      </w:r>
      <w:r>
        <w:rPr>
          <w:spacing w:val="42"/>
        </w:rPr>
        <w:t xml:space="preserve"> </w:t>
      </w:r>
      <w:r>
        <w:t>Расписка.</w:t>
      </w:r>
      <w:r>
        <w:rPr>
          <w:spacing w:val="46"/>
        </w:rPr>
        <w:t xml:space="preserve"> </w:t>
      </w:r>
      <w:r>
        <w:t>Научный</w:t>
      </w:r>
      <w:r>
        <w:rPr>
          <w:spacing w:val="45"/>
        </w:rPr>
        <w:t xml:space="preserve"> </w:t>
      </w:r>
      <w:r>
        <w:t>стиль.</w:t>
      </w:r>
      <w:r>
        <w:rPr>
          <w:spacing w:val="42"/>
        </w:rPr>
        <w:t xml:space="preserve"> </w:t>
      </w:r>
      <w:r>
        <w:t>Словарная</w:t>
      </w:r>
      <w:r>
        <w:rPr>
          <w:spacing w:val="40"/>
        </w:rPr>
        <w:t xml:space="preserve"> </w:t>
      </w:r>
      <w:r>
        <w:rPr>
          <w:spacing w:val="-2"/>
        </w:rPr>
        <w:t>статья.</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left="1191" w:right="7280" w:hanging="567"/>
        <w:jc w:val="left"/>
      </w:pPr>
      <w:r>
        <w:lastRenderedPageBreak/>
        <w:t>Научное</w:t>
      </w:r>
      <w:r>
        <w:rPr>
          <w:spacing w:val="-15"/>
        </w:rPr>
        <w:t xml:space="preserve"> </w:t>
      </w:r>
      <w:r>
        <w:t>сообщение. Система</w:t>
      </w:r>
      <w:r>
        <w:rPr>
          <w:spacing w:val="-7"/>
        </w:rPr>
        <w:t xml:space="preserve"> </w:t>
      </w:r>
      <w:r>
        <w:rPr>
          <w:spacing w:val="-4"/>
        </w:rPr>
        <w:t>языка.</w:t>
      </w:r>
    </w:p>
    <w:p w:rsidR="00C31DE8" w:rsidRDefault="001F512D">
      <w:pPr>
        <w:pStyle w:val="a3"/>
        <w:spacing w:line="272" w:lineRule="exact"/>
        <w:ind w:left="1191" w:firstLine="0"/>
        <w:jc w:val="left"/>
      </w:pPr>
      <w:r>
        <w:t>Лексикология.</w:t>
      </w:r>
      <w:r>
        <w:rPr>
          <w:spacing w:val="-10"/>
        </w:rPr>
        <w:t xml:space="preserve"> </w:t>
      </w:r>
      <w:r>
        <w:t>Культура</w:t>
      </w:r>
      <w:r>
        <w:rPr>
          <w:spacing w:val="-11"/>
        </w:rPr>
        <w:t xml:space="preserve"> </w:t>
      </w:r>
      <w:r>
        <w:rPr>
          <w:spacing w:val="-4"/>
        </w:rPr>
        <w:t>речи.</w:t>
      </w:r>
    </w:p>
    <w:p w:rsidR="00C31DE8" w:rsidRDefault="001F512D">
      <w:pPr>
        <w:pStyle w:val="a3"/>
        <w:spacing w:before="10" w:line="237" w:lineRule="auto"/>
        <w:jc w:val="left"/>
      </w:pPr>
      <w:r>
        <w:t>Лексика</w:t>
      </w:r>
      <w:r>
        <w:rPr>
          <w:spacing w:val="77"/>
        </w:rPr>
        <w:t xml:space="preserve"> </w:t>
      </w:r>
      <w:r>
        <w:t>русского</w:t>
      </w:r>
      <w:r>
        <w:rPr>
          <w:spacing w:val="79"/>
        </w:rPr>
        <w:t xml:space="preserve"> </w:t>
      </w:r>
      <w:r>
        <w:t>языка</w:t>
      </w:r>
      <w:r>
        <w:rPr>
          <w:spacing w:val="72"/>
        </w:rPr>
        <w:t xml:space="preserve"> </w:t>
      </w:r>
      <w:r>
        <w:t>с</w:t>
      </w:r>
      <w:r>
        <w:rPr>
          <w:spacing w:val="72"/>
        </w:rPr>
        <w:t xml:space="preserve"> </w:t>
      </w:r>
      <w:r>
        <w:t>точки</w:t>
      </w:r>
      <w:r>
        <w:rPr>
          <w:spacing w:val="79"/>
        </w:rPr>
        <w:t xml:space="preserve"> </w:t>
      </w:r>
      <w:r>
        <w:t>зрения</w:t>
      </w:r>
      <w:r>
        <w:rPr>
          <w:spacing w:val="74"/>
        </w:rPr>
        <w:t xml:space="preserve"> </w:t>
      </w:r>
      <w:r>
        <w:t>её</w:t>
      </w:r>
      <w:r>
        <w:rPr>
          <w:spacing w:val="77"/>
        </w:rPr>
        <w:t xml:space="preserve"> </w:t>
      </w:r>
      <w:r>
        <w:t>происхождения:</w:t>
      </w:r>
      <w:r>
        <w:rPr>
          <w:spacing w:val="76"/>
        </w:rPr>
        <w:t xml:space="preserve"> </w:t>
      </w:r>
      <w:r>
        <w:t>исконно</w:t>
      </w:r>
      <w:r>
        <w:rPr>
          <w:spacing w:val="78"/>
        </w:rPr>
        <w:t xml:space="preserve"> </w:t>
      </w:r>
      <w:r>
        <w:t>русские</w:t>
      </w:r>
      <w:r>
        <w:rPr>
          <w:spacing w:val="77"/>
        </w:rPr>
        <w:t xml:space="preserve"> </w:t>
      </w:r>
      <w:r>
        <w:t>и заимствованные слова.</w:t>
      </w:r>
    </w:p>
    <w:p w:rsidR="00C31DE8" w:rsidRDefault="001F512D">
      <w:pPr>
        <w:pStyle w:val="a3"/>
        <w:spacing w:line="242" w:lineRule="auto"/>
        <w:ind w:right="565"/>
        <w:jc w:val="left"/>
      </w:pPr>
      <w:r>
        <w:t>Лексика</w:t>
      </w:r>
      <w:r>
        <w:rPr>
          <w:spacing w:val="37"/>
        </w:rPr>
        <w:t xml:space="preserve"> </w:t>
      </w:r>
      <w:r>
        <w:t>русского</w:t>
      </w:r>
      <w:r>
        <w:rPr>
          <w:spacing w:val="40"/>
        </w:rPr>
        <w:t xml:space="preserve"> </w:t>
      </w:r>
      <w:r>
        <w:t>языка</w:t>
      </w:r>
      <w:r>
        <w:rPr>
          <w:spacing w:val="37"/>
        </w:rPr>
        <w:t xml:space="preserve"> </w:t>
      </w:r>
      <w:r>
        <w:t>с</w:t>
      </w:r>
      <w:r>
        <w:rPr>
          <w:spacing w:val="36"/>
        </w:rPr>
        <w:t xml:space="preserve"> </w:t>
      </w:r>
      <w:r>
        <w:t>точки</w:t>
      </w:r>
      <w:r>
        <w:rPr>
          <w:spacing w:val="39"/>
        </w:rPr>
        <w:t xml:space="preserve"> </w:t>
      </w:r>
      <w:r>
        <w:t>зрения</w:t>
      </w:r>
      <w:r>
        <w:rPr>
          <w:spacing w:val="34"/>
        </w:rPr>
        <w:t xml:space="preserve"> </w:t>
      </w:r>
      <w:r>
        <w:t>принадлежности</w:t>
      </w:r>
      <w:r>
        <w:rPr>
          <w:spacing w:val="40"/>
        </w:rPr>
        <w:t xml:space="preserve"> </w:t>
      </w:r>
      <w:r>
        <w:t>к</w:t>
      </w:r>
      <w:r>
        <w:rPr>
          <w:spacing w:val="36"/>
        </w:rPr>
        <w:t xml:space="preserve"> </w:t>
      </w:r>
      <w:r>
        <w:t>активному и</w:t>
      </w:r>
      <w:r>
        <w:rPr>
          <w:spacing w:val="38"/>
        </w:rPr>
        <w:t xml:space="preserve"> </w:t>
      </w:r>
      <w:r>
        <w:t>пассивному запасу: неологизмы, устаревшие слова (историзмы и архаизмы).</w:t>
      </w:r>
    </w:p>
    <w:p w:rsidR="00C31DE8" w:rsidRDefault="001F512D">
      <w:pPr>
        <w:pStyle w:val="a3"/>
        <w:ind w:right="565"/>
        <w:jc w:val="left"/>
      </w:pPr>
      <w:r>
        <w:t>Лексика русского языка с точки зрения сферы употребления: общеупотребительная лексика</w:t>
      </w:r>
      <w:r>
        <w:rPr>
          <w:spacing w:val="-11"/>
        </w:rPr>
        <w:t xml:space="preserve"> </w:t>
      </w:r>
      <w:r>
        <w:t>и</w:t>
      </w:r>
      <w:r>
        <w:rPr>
          <w:spacing w:val="-10"/>
        </w:rPr>
        <w:t xml:space="preserve"> </w:t>
      </w:r>
      <w:r>
        <w:t>лексика</w:t>
      </w:r>
      <w:r>
        <w:rPr>
          <w:spacing w:val="-11"/>
        </w:rPr>
        <w:t xml:space="preserve"> </w:t>
      </w:r>
      <w:r>
        <w:t>ограниченного</w:t>
      </w:r>
      <w:r>
        <w:rPr>
          <w:spacing w:val="-5"/>
        </w:rPr>
        <w:t xml:space="preserve"> </w:t>
      </w:r>
      <w:r>
        <w:t>употребления</w:t>
      </w:r>
      <w:r>
        <w:rPr>
          <w:spacing w:val="-14"/>
        </w:rPr>
        <w:t xml:space="preserve"> </w:t>
      </w:r>
      <w:r>
        <w:t>(диалектизмы,</w:t>
      </w:r>
      <w:r>
        <w:rPr>
          <w:spacing w:val="-8"/>
        </w:rPr>
        <w:t xml:space="preserve"> </w:t>
      </w:r>
      <w:r>
        <w:t>термины,</w:t>
      </w:r>
      <w:r>
        <w:rPr>
          <w:spacing w:val="-9"/>
        </w:rPr>
        <w:t xml:space="preserve"> </w:t>
      </w:r>
      <w:r>
        <w:t xml:space="preserve">профессионализмы, </w:t>
      </w:r>
      <w:r>
        <w:rPr>
          <w:spacing w:val="-2"/>
        </w:rPr>
        <w:t>жаргонизмы).</w:t>
      </w:r>
    </w:p>
    <w:p w:rsidR="00C31DE8" w:rsidRDefault="001F512D">
      <w:pPr>
        <w:pStyle w:val="a3"/>
        <w:spacing w:line="237" w:lineRule="auto"/>
        <w:ind w:right="1047"/>
        <w:jc w:val="left"/>
      </w:pPr>
      <w:r>
        <w:t>Стилистические</w:t>
      </w:r>
      <w:r>
        <w:rPr>
          <w:spacing w:val="-9"/>
        </w:rPr>
        <w:t xml:space="preserve"> </w:t>
      </w:r>
      <w:r>
        <w:t>пласты</w:t>
      </w:r>
      <w:r>
        <w:rPr>
          <w:spacing w:val="-11"/>
        </w:rPr>
        <w:t xml:space="preserve"> </w:t>
      </w:r>
      <w:r>
        <w:t>лексики:</w:t>
      </w:r>
      <w:r>
        <w:rPr>
          <w:spacing w:val="-9"/>
        </w:rPr>
        <w:t xml:space="preserve"> </w:t>
      </w:r>
      <w:r>
        <w:t>стилистически</w:t>
      </w:r>
      <w:r>
        <w:rPr>
          <w:spacing w:val="-8"/>
        </w:rPr>
        <w:t xml:space="preserve"> </w:t>
      </w:r>
      <w:r>
        <w:t>нейтральная,</w:t>
      </w:r>
      <w:r>
        <w:rPr>
          <w:spacing w:val="-11"/>
        </w:rPr>
        <w:t xml:space="preserve"> </w:t>
      </w:r>
      <w:r>
        <w:t>высокая</w:t>
      </w:r>
      <w:r>
        <w:rPr>
          <w:spacing w:val="-9"/>
        </w:rPr>
        <w:t xml:space="preserve"> </w:t>
      </w:r>
      <w:r>
        <w:t>и</w:t>
      </w:r>
      <w:r>
        <w:rPr>
          <w:spacing w:val="-14"/>
        </w:rPr>
        <w:t xml:space="preserve"> </w:t>
      </w:r>
      <w:r>
        <w:t xml:space="preserve">сниженная </w:t>
      </w:r>
      <w:r>
        <w:rPr>
          <w:spacing w:val="-2"/>
        </w:rPr>
        <w:t>лексика.</w:t>
      </w:r>
    </w:p>
    <w:p w:rsidR="00C31DE8" w:rsidRDefault="001F512D">
      <w:pPr>
        <w:pStyle w:val="a3"/>
        <w:spacing w:before="1" w:line="275" w:lineRule="exact"/>
        <w:ind w:left="1191" w:firstLine="0"/>
        <w:jc w:val="left"/>
      </w:pPr>
      <w:r>
        <w:t>Лексический</w:t>
      </w:r>
      <w:r>
        <w:rPr>
          <w:spacing w:val="-2"/>
        </w:rPr>
        <w:t xml:space="preserve"> </w:t>
      </w:r>
      <w:r>
        <w:t>анализ</w:t>
      </w:r>
      <w:r>
        <w:rPr>
          <w:spacing w:val="-5"/>
        </w:rPr>
        <w:t xml:space="preserve"> </w:t>
      </w:r>
      <w:r>
        <w:rPr>
          <w:spacing w:val="-4"/>
        </w:rPr>
        <w:t>слов.</w:t>
      </w:r>
    </w:p>
    <w:p w:rsidR="00C31DE8" w:rsidRDefault="001F512D">
      <w:pPr>
        <w:pStyle w:val="a3"/>
        <w:spacing w:line="242" w:lineRule="auto"/>
        <w:ind w:right="1047"/>
        <w:jc w:val="left"/>
      </w:pPr>
      <w:r>
        <w:t>Фразеологизмы.</w:t>
      </w:r>
      <w:r>
        <w:rPr>
          <w:spacing w:val="-6"/>
        </w:rPr>
        <w:t xml:space="preserve"> </w:t>
      </w:r>
      <w:r>
        <w:t>Их</w:t>
      </w:r>
      <w:r>
        <w:rPr>
          <w:spacing w:val="-13"/>
        </w:rPr>
        <w:t xml:space="preserve"> </w:t>
      </w:r>
      <w:r>
        <w:t>признаки</w:t>
      </w:r>
      <w:r>
        <w:rPr>
          <w:spacing w:val="-8"/>
        </w:rPr>
        <w:t xml:space="preserve"> </w:t>
      </w:r>
      <w:r>
        <w:t>и</w:t>
      </w:r>
      <w:r>
        <w:rPr>
          <w:spacing w:val="-12"/>
        </w:rPr>
        <w:t xml:space="preserve"> </w:t>
      </w:r>
      <w:r>
        <w:t>значение.</w:t>
      </w:r>
      <w:r>
        <w:rPr>
          <w:spacing w:val="-6"/>
        </w:rPr>
        <w:t xml:space="preserve"> </w:t>
      </w:r>
      <w:r>
        <w:t>Употребление</w:t>
      </w:r>
      <w:r>
        <w:rPr>
          <w:spacing w:val="-10"/>
        </w:rPr>
        <w:t xml:space="preserve"> </w:t>
      </w:r>
      <w:r>
        <w:t>лексических</w:t>
      </w:r>
      <w:r>
        <w:rPr>
          <w:spacing w:val="-13"/>
        </w:rPr>
        <w:t xml:space="preserve"> </w:t>
      </w:r>
      <w:r>
        <w:t>средств</w:t>
      </w:r>
      <w:r>
        <w:rPr>
          <w:spacing w:val="-7"/>
        </w:rPr>
        <w:t xml:space="preserve"> </w:t>
      </w:r>
      <w:r>
        <w:t>в соответствии с ситуацией общения.</w:t>
      </w:r>
    </w:p>
    <w:p w:rsidR="00C31DE8" w:rsidRDefault="001F512D">
      <w:pPr>
        <w:pStyle w:val="a3"/>
        <w:spacing w:line="242" w:lineRule="auto"/>
        <w:ind w:right="1047"/>
        <w:jc w:val="left"/>
      </w:pPr>
      <w:r>
        <w:t>Оценка</w:t>
      </w:r>
      <w:r>
        <w:rPr>
          <w:spacing w:val="-7"/>
        </w:rPr>
        <w:t xml:space="preserve"> </w:t>
      </w:r>
      <w:r>
        <w:t>своей</w:t>
      </w:r>
      <w:r>
        <w:rPr>
          <w:spacing w:val="-10"/>
        </w:rPr>
        <w:t xml:space="preserve"> </w:t>
      </w:r>
      <w:r>
        <w:t>и</w:t>
      </w:r>
      <w:r>
        <w:rPr>
          <w:spacing w:val="-6"/>
        </w:rPr>
        <w:t xml:space="preserve"> </w:t>
      </w:r>
      <w:r>
        <w:t>чужой</w:t>
      </w:r>
      <w:r>
        <w:rPr>
          <w:spacing w:val="-5"/>
        </w:rPr>
        <w:t xml:space="preserve"> </w:t>
      </w:r>
      <w:r>
        <w:t>речи</w:t>
      </w:r>
      <w:r>
        <w:rPr>
          <w:spacing w:val="-6"/>
        </w:rPr>
        <w:t xml:space="preserve"> </w:t>
      </w:r>
      <w:r>
        <w:t>с</w:t>
      </w:r>
      <w:r>
        <w:rPr>
          <w:spacing w:val="-8"/>
        </w:rPr>
        <w:t xml:space="preserve"> </w:t>
      </w:r>
      <w:r>
        <w:t>точки</w:t>
      </w:r>
      <w:r>
        <w:rPr>
          <w:spacing w:val="-5"/>
        </w:rPr>
        <w:t xml:space="preserve"> </w:t>
      </w:r>
      <w:r>
        <w:t>зрения</w:t>
      </w:r>
      <w:r>
        <w:rPr>
          <w:spacing w:val="-11"/>
        </w:rPr>
        <w:t xml:space="preserve"> </w:t>
      </w:r>
      <w:r>
        <w:t>точного,</w:t>
      </w:r>
      <w:r>
        <w:rPr>
          <w:spacing w:val="-4"/>
        </w:rPr>
        <w:t xml:space="preserve"> </w:t>
      </w:r>
      <w:r>
        <w:t>уместного</w:t>
      </w:r>
      <w:r>
        <w:rPr>
          <w:spacing w:val="-2"/>
        </w:rPr>
        <w:t xml:space="preserve"> </w:t>
      </w:r>
      <w:r>
        <w:t>и</w:t>
      </w:r>
      <w:r>
        <w:rPr>
          <w:spacing w:val="-11"/>
        </w:rPr>
        <w:t xml:space="preserve"> </w:t>
      </w:r>
      <w:r>
        <w:t xml:space="preserve">выразительного </w:t>
      </w:r>
      <w:r>
        <w:rPr>
          <w:spacing w:val="-2"/>
        </w:rPr>
        <w:t>словоупотребления.</w:t>
      </w:r>
    </w:p>
    <w:p w:rsidR="00C31DE8" w:rsidRDefault="001F512D">
      <w:pPr>
        <w:pStyle w:val="a3"/>
        <w:spacing w:line="237" w:lineRule="auto"/>
        <w:ind w:left="1191" w:right="5907" w:firstLine="0"/>
        <w:jc w:val="left"/>
      </w:pPr>
      <w:r>
        <w:t>Эпитеты,</w:t>
      </w:r>
      <w:r>
        <w:rPr>
          <w:spacing w:val="-15"/>
        </w:rPr>
        <w:t xml:space="preserve"> </w:t>
      </w:r>
      <w:r>
        <w:t>метафоры,</w:t>
      </w:r>
      <w:r>
        <w:rPr>
          <w:spacing w:val="-18"/>
        </w:rPr>
        <w:t xml:space="preserve"> </w:t>
      </w:r>
      <w:r>
        <w:t>олицетворения. Лексические словари.</w:t>
      </w:r>
    </w:p>
    <w:p w:rsidR="00C31DE8" w:rsidRDefault="001F512D">
      <w:pPr>
        <w:pStyle w:val="a3"/>
        <w:spacing w:line="275" w:lineRule="exact"/>
        <w:ind w:left="1191" w:firstLine="0"/>
        <w:jc w:val="left"/>
      </w:pPr>
      <w:r>
        <w:t>Словообразование.</w:t>
      </w:r>
      <w:r>
        <w:rPr>
          <w:spacing w:val="-6"/>
        </w:rPr>
        <w:t xml:space="preserve"> </w:t>
      </w:r>
      <w:r>
        <w:t>Культура</w:t>
      </w:r>
      <w:r>
        <w:rPr>
          <w:spacing w:val="-10"/>
        </w:rPr>
        <w:t xml:space="preserve"> </w:t>
      </w:r>
      <w:r>
        <w:t>речи.</w:t>
      </w:r>
      <w:r>
        <w:rPr>
          <w:spacing w:val="-7"/>
        </w:rPr>
        <w:t xml:space="preserve"> </w:t>
      </w:r>
      <w:r>
        <w:rPr>
          <w:spacing w:val="-2"/>
        </w:rPr>
        <w:t>Орфография.</w:t>
      </w:r>
    </w:p>
    <w:p w:rsidR="00C31DE8" w:rsidRDefault="001F512D">
      <w:pPr>
        <w:pStyle w:val="a3"/>
        <w:spacing w:line="275" w:lineRule="exact"/>
        <w:ind w:left="1191" w:firstLine="0"/>
        <w:jc w:val="left"/>
      </w:pPr>
      <w:r>
        <w:t>Формообразующие</w:t>
      </w:r>
      <w:r>
        <w:rPr>
          <w:spacing w:val="-10"/>
        </w:rPr>
        <w:t xml:space="preserve"> </w:t>
      </w:r>
      <w:r>
        <w:t>и</w:t>
      </w:r>
      <w:r>
        <w:rPr>
          <w:spacing w:val="-7"/>
        </w:rPr>
        <w:t xml:space="preserve"> </w:t>
      </w:r>
      <w:r>
        <w:t>словообразующие</w:t>
      </w:r>
      <w:r>
        <w:rPr>
          <w:spacing w:val="-8"/>
        </w:rPr>
        <w:t xml:space="preserve"> </w:t>
      </w:r>
      <w:r>
        <w:t>морфемы.</w:t>
      </w:r>
      <w:r>
        <w:rPr>
          <w:spacing w:val="-4"/>
        </w:rPr>
        <w:t xml:space="preserve"> </w:t>
      </w:r>
      <w:r>
        <w:t>Производящая</w:t>
      </w:r>
      <w:r>
        <w:rPr>
          <w:spacing w:val="-11"/>
        </w:rPr>
        <w:t xml:space="preserve"> </w:t>
      </w:r>
      <w:r>
        <w:rPr>
          <w:spacing w:val="-2"/>
        </w:rPr>
        <w:t>основа.</w:t>
      </w:r>
    </w:p>
    <w:p w:rsidR="00C31DE8" w:rsidRDefault="001F512D">
      <w:pPr>
        <w:pStyle w:val="a3"/>
        <w:ind w:right="567"/>
      </w:pPr>
      <w: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w:t>
      </w:r>
      <w:r>
        <w:rPr>
          <w:spacing w:val="-2"/>
        </w:rPr>
        <w:t>другую).</w:t>
      </w:r>
    </w:p>
    <w:p w:rsidR="00C31DE8" w:rsidRDefault="001F512D">
      <w:pPr>
        <w:pStyle w:val="a3"/>
        <w:spacing w:line="275" w:lineRule="exact"/>
        <w:ind w:left="1191" w:firstLine="0"/>
      </w:pPr>
      <w:r>
        <w:t>Понятие</w:t>
      </w:r>
      <w:r>
        <w:rPr>
          <w:spacing w:val="-10"/>
        </w:rPr>
        <w:t xml:space="preserve"> </w:t>
      </w:r>
      <w:r>
        <w:t>об</w:t>
      </w:r>
      <w:r>
        <w:rPr>
          <w:spacing w:val="-6"/>
        </w:rPr>
        <w:t xml:space="preserve"> </w:t>
      </w:r>
      <w:r>
        <w:t>этимологии</w:t>
      </w:r>
      <w:r>
        <w:rPr>
          <w:spacing w:val="-7"/>
        </w:rPr>
        <w:t xml:space="preserve"> </w:t>
      </w:r>
      <w:r>
        <w:t>(общее</w:t>
      </w:r>
      <w:r>
        <w:rPr>
          <w:spacing w:val="-4"/>
        </w:rPr>
        <w:t xml:space="preserve"> </w:t>
      </w:r>
      <w:r>
        <w:rPr>
          <w:spacing w:val="-2"/>
        </w:rPr>
        <w:t>представление).</w:t>
      </w:r>
    </w:p>
    <w:p w:rsidR="00C31DE8" w:rsidRDefault="001F512D">
      <w:pPr>
        <w:pStyle w:val="a3"/>
        <w:spacing w:line="242" w:lineRule="auto"/>
        <w:ind w:right="1737"/>
      </w:pPr>
      <w:r>
        <w:t>Морфемный</w:t>
      </w:r>
      <w:r>
        <w:rPr>
          <w:spacing w:val="-6"/>
        </w:rPr>
        <w:t xml:space="preserve"> </w:t>
      </w:r>
      <w:r>
        <w:t>и</w:t>
      </w:r>
      <w:r>
        <w:rPr>
          <w:spacing w:val="-4"/>
        </w:rPr>
        <w:t xml:space="preserve"> </w:t>
      </w:r>
      <w:r>
        <w:t>словообразовательный</w:t>
      </w:r>
      <w:r>
        <w:rPr>
          <w:spacing w:val="-1"/>
        </w:rPr>
        <w:t xml:space="preserve"> </w:t>
      </w:r>
      <w:r>
        <w:t>анализ</w:t>
      </w:r>
      <w:r>
        <w:rPr>
          <w:spacing w:val="-3"/>
        </w:rPr>
        <w:t xml:space="preserve"> </w:t>
      </w:r>
      <w:r>
        <w:t>слов.</w:t>
      </w:r>
      <w:r>
        <w:rPr>
          <w:spacing w:val="-2"/>
        </w:rPr>
        <w:t xml:space="preserve"> </w:t>
      </w:r>
      <w:r>
        <w:t>Правописание</w:t>
      </w:r>
      <w:r>
        <w:rPr>
          <w:spacing w:val="-4"/>
        </w:rPr>
        <w:t xml:space="preserve"> </w:t>
      </w:r>
      <w:r>
        <w:t>сложных</w:t>
      </w:r>
      <w:r>
        <w:rPr>
          <w:spacing w:val="-8"/>
        </w:rPr>
        <w:t xml:space="preserve"> </w:t>
      </w:r>
      <w:r>
        <w:t>и сложносокращённых слов.</w:t>
      </w:r>
    </w:p>
    <w:p w:rsidR="00C31DE8" w:rsidRDefault="001F512D">
      <w:pPr>
        <w:pStyle w:val="a3"/>
        <w:spacing w:line="242" w:lineRule="auto"/>
        <w:ind w:left="1191" w:right="2001" w:firstLine="0"/>
        <w:jc w:val="left"/>
      </w:pPr>
      <w:r>
        <w:t>Правописания</w:t>
      </w:r>
      <w:r>
        <w:rPr>
          <w:spacing w:val="-5"/>
        </w:rPr>
        <w:t xml:space="preserve"> </w:t>
      </w:r>
      <w:r>
        <w:t>корня</w:t>
      </w:r>
      <w:r>
        <w:rPr>
          <w:spacing w:val="-6"/>
        </w:rPr>
        <w:t xml:space="preserve"> </w:t>
      </w:r>
      <w:r>
        <w:t>–кас-кос-</w:t>
      </w:r>
      <w:r>
        <w:rPr>
          <w:spacing w:val="-5"/>
        </w:rPr>
        <w:t xml:space="preserve"> </w:t>
      </w:r>
      <w:r>
        <w:t>с</w:t>
      </w:r>
      <w:r>
        <w:rPr>
          <w:spacing w:val="-8"/>
        </w:rPr>
        <w:t xml:space="preserve"> </w:t>
      </w:r>
      <w:r>
        <w:t>чередованием</w:t>
      </w:r>
      <w:r>
        <w:rPr>
          <w:spacing w:val="-9"/>
        </w:rPr>
        <w:t xml:space="preserve"> </w:t>
      </w:r>
      <w:r>
        <w:t>а</w:t>
      </w:r>
      <w:r>
        <w:rPr>
          <w:spacing w:val="-8"/>
        </w:rPr>
        <w:t xml:space="preserve"> </w:t>
      </w:r>
      <w:r>
        <w:t>//</w:t>
      </w:r>
      <w:r>
        <w:rPr>
          <w:spacing w:val="-11"/>
        </w:rPr>
        <w:t xml:space="preserve"> </w:t>
      </w:r>
      <w:r>
        <w:t>о,</w:t>
      </w:r>
      <w:r>
        <w:rPr>
          <w:spacing w:val="-9"/>
        </w:rPr>
        <w:t xml:space="preserve"> </w:t>
      </w:r>
      <w:r>
        <w:t>гласных</w:t>
      </w:r>
      <w:r>
        <w:rPr>
          <w:spacing w:val="-11"/>
        </w:rPr>
        <w:t xml:space="preserve"> </w:t>
      </w:r>
      <w:r>
        <w:t>в</w:t>
      </w:r>
      <w:r>
        <w:rPr>
          <w:spacing w:val="-5"/>
        </w:rPr>
        <w:t xml:space="preserve"> </w:t>
      </w:r>
      <w:r>
        <w:t>приставках пре- и при-.</w:t>
      </w:r>
    </w:p>
    <w:p w:rsidR="00C31DE8" w:rsidRDefault="001F512D">
      <w:pPr>
        <w:pStyle w:val="a3"/>
        <w:spacing w:line="237" w:lineRule="auto"/>
        <w:ind w:left="1191" w:right="3512" w:firstLine="0"/>
        <w:jc w:val="left"/>
      </w:pPr>
      <w:r>
        <w:t>Орфографический</w:t>
      </w:r>
      <w:r>
        <w:rPr>
          <w:spacing w:val="-12"/>
        </w:rPr>
        <w:t xml:space="preserve"> </w:t>
      </w:r>
      <w:r>
        <w:t>анализ</w:t>
      </w:r>
      <w:r>
        <w:rPr>
          <w:spacing w:val="-12"/>
        </w:rPr>
        <w:t xml:space="preserve"> </w:t>
      </w:r>
      <w:r>
        <w:t>слов</w:t>
      </w:r>
      <w:r>
        <w:rPr>
          <w:spacing w:val="-15"/>
        </w:rPr>
        <w:t xml:space="preserve"> </w:t>
      </w:r>
      <w:r>
        <w:t>(в</w:t>
      </w:r>
      <w:r>
        <w:rPr>
          <w:spacing w:val="-15"/>
        </w:rPr>
        <w:t xml:space="preserve"> </w:t>
      </w:r>
      <w:r>
        <w:t>рамках</w:t>
      </w:r>
      <w:r>
        <w:rPr>
          <w:spacing w:val="-15"/>
        </w:rPr>
        <w:t xml:space="preserve"> </w:t>
      </w:r>
      <w:r>
        <w:t>изученного). Морфология. Культура речи. Орфография.</w:t>
      </w:r>
    </w:p>
    <w:p w:rsidR="00C31DE8" w:rsidRDefault="001F512D">
      <w:pPr>
        <w:pStyle w:val="a3"/>
        <w:spacing w:line="242" w:lineRule="auto"/>
        <w:ind w:left="1191" w:right="6254" w:firstLine="0"/>
        <w:jc w:val="left"/>
      </w:pPr>
      <w:r>
        <w:t xml:space="preserve">Имя существительное. </w:t>
      </w:r>
      <w:r>
        <w:rPr>
          <w:spacing w:val="-2"/>
        </w:rPr>
        <w:t>Особенности словообразования.</w:t>
      </w:r>
    </w:p>
    <w:p w:rsidR="00C31DE8" w:rsidRDefault="001F512D">
      <w:pPr>
        <w:pStyle w:val="a3"/>
        <w:spacing w:line="242" w:lineRule="auto"/>
        <w:jc w:val="left"/>
      </w:pPr>
      <w:r>
        <w:t>Нормы</w:t>
      </w:r>
      <w:r>
        <w:rPr>
          <w:spacing w:val="-6"/>
        </w:rPr>
        <w:t xml:space="preserve"> </w:t>
      </w:r>
      <w:r>
        <w:t>произношения</w:t>
      </w:r>
      <w:r>
        <w:rPr>
          <w:spacing w:val="-12"/>
        </w:rPr>
        <w:t xml:space="preserve"> </w:t>
      </w:r>
      <w:r>
        <w:t>имён</w:t>
      </w:r>
      <w:r>
        <w:rPr>
          <w:spacing w:val="-12"/>
        </w:rPr>
        <w:t xml:space="preserve"> </w:t>
      </w:r>
      <w:r>
        <w:t>существительных,</w:t>
      </w:r>
      <w:r>
        <w:rPr>
          <w:spacing w:val="-5"/>
        </w:rPr>
        <w:t xml:space="preserve"> </w:t>
      </w:r>
      <w:r>
        <w:t>нормы</w:t>
      </w:r>
      <w:r>
        <w:rPr>
          <w:spacing w:val="-10"/>
        </w:rPr>
        <w:t xml:space="preserve"> </w:t>
      </w:r>
      <w:r>
        <w:t>постановки</w:t>
      </w:r>
      <w:r>
        <w:rPr>
          <w:spacing w:val="-6"/>
        </w:rPr>
        <w:t xml:space="preserve"> </w:t>
      </w:r>
      <w:r>
        <w:t>ударения</w:t>
      </w:r>
      <w:r>
        <w:rPr>
          <w:spacing w:val="-8"/>
        </w:rPr>
        <w:t xml:space="preserve"> </w:t>
      </w:r>
      <w:r>
        <w:t>(в</w:t>
      </w:r>
      <w:r>
        <w:rPr>
          <w:spacing w:val="-11"/>
        </w:rPr>
        <w:t xml:space="preserve"> </w:t>
      </w:r>
      <w:r>
        <w:t xml:space="preserve">рамках </w:t>
      </w:r>
      <w:r>
        <w:rPr>
          <w:spacing w:val="-2"/>
        </w:rPr>
        <w:t>изученного).</w:t>
      </w:r>
    </w:p>
    <w:p w:rsidR="00C31DE8" w:rsidRDefault="001F512D">
      <w:pPr>
        <w:pStyle w:val="a3"/>
        <w:spacing w:line="242" w:lineRule="auto"/>
        <w:ind w:left="1191" w:right="4510" w:firstLine="0"/>
        <w:jc w:val="left"/>
      </w:pPr>
      <w:r>
        <w:t>Нормы словоизменения имён существительных. Морфологический</w:t>
      </w:r>
      <w:r>
        <w:rPr>
          <w:spacing w:val="-15"/>
        </w:rPr>
        <w:t xml:space="preserve"> </w:t>
      </w:r>
      <w:r>
        <w:t>анализ</w:t>
      </w:r>
      <w:r>
        <w:rPr>
          <w:spacing w:val="-15"/>
        </w:rPr>
        <w:t xml:space="preserve"> </w:t>
      </w:r>
      <w:r>
        <w:t>имён</w:t>
      </w:r>
      <w:r>
        <w:rPr>
          <w:spacing w:val="-15"/>
        </w:rPr>
        <w:t xml:space="preserve"> </w:t>
      </w:r>
      <w:r>
        <w:t>существительных.</w:t>
      </w:r>
    </w:p>
    <w:p w:rsidR="00C31DE8" w:rsidRDefault="001F512D">
      <w:pPr>
        <w:pStyle w:val="a3"/>
        <w:ind w:left="1191" w:right="1954" w:firstLine="0"/>
        <w:jc w:val="left"/>
      </w:pPr>
      <w:r>
        <w:t>Правила слитного и дефисного написания пол- и полу- со словами. Орфографический</w:t>
      </w:r>
      <w:r>
        <w:rPr>
          <w:spacing w:val="-8"/>
        </w:rPr>
        <w:t xml:space="preserve"> </w:t>
      </w:r>
      <w:r>
        <w:t>анализ</w:t>
      </w:r>
      <w:r>
        <w:rPr>
          <w:spacing w:val="-13"/>
        </w:rPr>
        <w:t xml:space="preserve"> </w:t>
      </w:r>
      <w:r>
        <w:t>имён</w:t>
      </w:r>
      <w:r>
        <w:rPr>
          <w:spacing w:val="-13"/>
        </w:rPr>
        <w:t xml:space="preserve"> </w:t>
      </w:r>
      <w:r>
        <w:t>существительных</w:t>
      </w:r>
      <w:r>
        <w:rPr>
          <w:spacing w:val="-13"/>
        </w:rPr>
        <w:t xml:space="preserve"> </w:t>
      </w:r>
      <w:r>
        <w:t>(в</w:t>
      </w:r>
      <w:r>
        <w:rPr>
          <w:spacing w:val="-13"/>
        </w:rPr>
        <w:t xml:space="preserve"> </w:t>
      </w:r>
      <w:r>
        <w:t>рамках</w:t>
      </w:r>
      <w:r>
        <w:rPr>
          <w:spacing w:val="-14"/>
        </w:rPr>
        <w:t xml:space="preserve"> </w:t>
      </w:r>
      <w:r>
        <w:t>изученного). Имя прилагательное.</w:t>
      </w:r>
    </w:p>
    <w:p w:rsidR="00C31DE8" w:rsidRDefault="001F512D">
      <w:pPr>
        <w:pStyle w:val="a3"/>
        <w:spacing w:line="237" w:lineRule="auto"/>
        <w:ind w:left="1191" w:right="1954" w:firstLine="0"/>
        <w:jc w:val="left"/>
      </w:pPr>
      <w:r>
        <w:t>Качественные,</w:t>
      </w:r>
      <w:r>
        <w:rPr>
          <w:spacing w:val="-13"/>
        </w:rPr>
        <w:t xml:space="preserve"> </w:t>
      </w:r>
      <w:r>
        <w:t>относительные</w:t>
      </w:r>
      <w:r>
        <w:rPr>
          <w:spacing w:val="-14"/>
        </w:rPr>
        <w:t xml:space="preserve"> </w:t>
      </w:r>
      <w:r>
        <w:t>и</w:t>
      </w:r>
      <w:r>
        <w:rPr>
          <w:spacing w:val="-15"/>
        </w:rPr>
        <w:t xml:space="preserve"> </w:t>
      </w:r>
      <w:r>
        <w:t>притяжательные</w:t>
      </w:r>
      <w:r>
        <w:rPr>
          <w:spacing w:val="-15"/>
        </w:rPr>
        <w:t xml:space="preserve"> </w:t>
      </w:r>
      <w:r>
        <w:t>имена</w:t>
      </w:r>
      <w:r>
        <w:rPr>
          <w:spacing w:val="-15"/>
        </w:rPr>
        <w:t xml:space="preserve"> </w:t>
      </w:r>
      <w:r>
        <w:t>прилагательные. Степени сравнения качественных имён прилагательных.</w:t>
      </w:r>
    </w:p>
    <w:p w:rsidR="00C31DE8" w:rsidRDefault="001F512D">
      <w:pPr>
        <w:pStyle w:val="a3"/>
        <w:ind w:left="1191" w:right="3512" w:firstLine="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w:t>
      </w:r>
      <w:r>
        <w:rPr>
          <w:spacing w:val="-10"/>
        </w:rPr>
        <w:t xml:space="preserve"> </w:t>
      </w:r>
      <w:r>
        <w:t>суффиксов</w:t>
      </w:r>
      <w:r>
        <w:rPr>
          <w:spacing w:val="-8"/>
        </w:rPr>
        <w:t xml:space="preserve"> </w:t>
      </w:r>
      <w:r>
        <w:t>-к-</w:t>
      </w:r>
      <w:r>
        <w:rPr>
          <w:spacing w:val="-13"/>
        </w:rPr>
        <w:t xml:space="preserve"> </w:t>
      </w:r>
      <w:r>
        <w:t>и</w:t>
      </w:r>
      <w:r>
        <w:rPr>
          <w:spacing w:val="-13"/>
        </w:rPr>
        <w:t xml:space="preserve"> </w:t>
      </w:r>
      <w:r>
        <w:t>-ск-</w:t>
      </w:r>
      <w:r>
        <w:rPr>
          <w:spacing w:val="-13"/>
        </w:rPr>
        <w:t xml:space="preserve"> </w:t>
      </w:r>
      <w:r>
        <w:t>имён</w:t>
      </w:r>
      <w:r>
        <w:rPr>
          <w:spacing w:val="-13"/>
        </w:rPr>
        <w:t xml:space="preserve"> </w:t>
      </w:r>
      <w:r>
        <w:t>прилагательных. Правописание сложных имён прилагательных.</w:t>
      </w:r>
    </w:p>
    <w:p w:rsidR="00C31DE8" w:rsidRDefault="001F512D">
      <w:pPr>
        <w:pStyle w:val="a3"/>
        <w:spacing w:line="237" w:lineRule="auto"/>
        <w:ind w:left="1191" w:firstLine="0"/>
        <w:jc w:val="left"/>
      </w:pPr>
      <w:r>
        <w:t>Нормы</w:t>
      </w:r>
      <w:r>
        <w:rPr>
          <w:spacing w:val="-7"/>
        </w:rPr>
        <w:t xml:space="preserve"> </w:t>
      </w:r>
      <w:r>
        <w:t>произношения</w:t>
      </w:r>
      <w:r>
        <w:rPr>
          <w:spacing w:val="-12"/>
        </w:rPr>
        <w:t xml:space="preserve"> </w:t>
      </w:r>
      <w:r>
        <w:t>имён</w:t>
      </w:r>
      <w:r>
        <w:rPr>
          <w:spacing w:val="-8"/>
        </w:rPr>
        <w:t xml:space="preserve"> </w:t>
      </w:r>
      <w:r>
        <w:t>прилагательных,</w:t>
      </w:r>
      <w:r>
        <w:rPr>
          <w:spacing w:val="-5"/>
        </w:rPr>
        <w:t xml:space="preserve"> </w:t>
      </w:r>
      <w:r>
        <w:t>нормы</w:t>
      </w:r>
      <w:r>
        <w:rPr>
          <w:spacing w:val="-8"/>
        </w:rPr>
        <w:t xml:space="preserve"> </w:t>
      </w:r>
      <w:r>
        <w:t>ударения</w:t>
      </w:r>
      <w:r>
        <w:rPr>
          <w:spacing w:val="-8"/>
        </w:rPr>
        <w:t xml:space="preserve"> </w:t>
      </w:r>
      <w:r>
        <w:t>(в</w:t>
      </w:r>
      <w:r>
        <w:rPr>
          <w:spacing w:val="-8"/>
        </w:rPr>
        <w:t xml:space="preserve"> </w:t>
      </w:r>
      <w:r>
        <w:t>рамках</w:t>
      </w:r>
      <w:r>
        <w:rPr>
          <w:spacing w:val="-13"/>
        </w:rPr>
        <w:t xml:space="preserve"> </w:t>
      </w:r>
      <w:r>
        <w:t>изученного). Орфографический анализ имени прилагательного (в рамках изученного).</w:t>
      </w:r>
    </w:p>
    <w:p w:rsidR="00C31DE8" w:rsidRDefault="001F512D">
      <w:pPr>
        <w:pStyle w:val="a3"/>
        <w:spacing w:line="275" w:lineRule="exact"/>
        <w:ind w:left="1191" w:firstLine="0"/>
        <w:jc w:val="left"/>
      </w:pPr>
      <w:r>
        <w:t>Имя</w:t>
      </w:r>
      <w:r>
        <w:rPr>
          <w:spacing w:val="-2"/>
        </w:rPr>
        <w:t xml:space="preserve"> числительное.</w:t>
      </w:r>
    </w:p>
    <w:p w:rsidR="00C31DE8" w:rsidRDefault="001F512D">
      <w:pPr>
        <w:pStyle w:val="a3"/>
        <w:spacing w:line="242" w:lineRule="auto"/>
        <w:jc w:val="left"/>
      </w:pPr>
      <w:r>
        <w:t>Общее</w:t>
      </w:r>
      <w:r>
        <w:rPr>
          <w:spacing w:val="-6"/>
        </w:rPr>
        <w:t xml:space="preserve"> </w:t>
      </w:r>
      <w:r>
        <w:t>грамматическое</w:t>
      </w:r>
      <w:r>
        <w:rPr>
          <w:spacing w:val="-6"/>
        </w:rPr>
        <w:t xml:space="preserve"> </w:t>
      </w:r>
      <w:r>
        <w:t>значение</w:t>
      </w:r>
      <w:r>
        <w:rPr>
          <w:spacing w:val="-10"/>
        </w:rPr>
        <w:t xml:space="preserve"> </w:t>
      </w:r>
      <w:r>
        <w:t>имени</w:t>
      </w:r>
      <w:r>
        <w:rPr>
          <w:spacing w:val="-4"/>
        </w:rPr>
        <w:t xml:space="preserve"> </w:t>
      </w:r>
      <w:r>
        <w:t>числительного.</w:t>
      </w:r>
      <w:r>
        <w:rPr>
          <w:spacing w:val="-8"/>
        </w:rPr>
        <w:t xml:space="preserve"> </w:t>
      </w:r>
      <w:r>
        <w:t>Синтаксические</w:t>
      </w:r>
      <w:r>
        <w:rPr>
          <w:spacing w:val="-6"/>
        </w:rPr>
        <w:t xml:space="preserve"> </w:t>
      </w:r>
      <w:r>
        <w:t>функции</w:t>
      </w:r>
      <w:r>
        <w:rPr>
          <w:spacing w:val="-4"/>
        </w:rPr>
        <w:t xml:space="preserve"> </w:t>
      </w:r>
      <w:r>
        <w:t xml:space="preserve">имён </w:t>
      </w:r>
      <w:r>
        <w:rPr>
          <w:spacing w:val="-2"/>
        </w:rPr>
        <w:t>числительных.</w:t>
      </w:r>
    </w:p>
    <w:p w:rsidR="00C31DE8" w:rsidRDefault="001F512D">
      <w:pPr>
        <w:pStyle w:val="a3"/>
        <w:tabs>
          <w:tab w:val="left" w:pos="2266"/>
          <w:tab w:val="left" w:pos="3006"/>
          <w:tab w:val="left" w:pos="4687"/>
          <w:tab w:val="left" w:pos="5157"/>
          <w:tab w:val="left" w:pos="6444"/>
          <w:tab w:val="left" w:pos="8336"/>
          <w:tab w:val="left" w:pos="9325"/>
        </w:tabs>
        <w:spacing w:line="242" w:lineRule="auto"/>
        <w:ind w:right="581"/>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(целые,</w:t>
      </w:r>
      <w:r>
        <w:tab/>
      </w:r>
      <w:r>
        <w:rPr>
          <w:spacing w:val="-4"/>
        </w:rPr>
        <w:t xml:space="preserve">дробные, </w:t>
      </w:r>
      <w:r>
        <w:t>собирательные), порядковые числительные.</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left="1191" w:firstLine="0"/>
        <w:jc w:val="left"/>
      </w:pPr>
      <w:r>
        <w:lastRenderedPageBreak/>
        <w:t>Разряды</w:t>
      </w:r>
      <w:r>
        <w:rPr>
          <w:spacing w:val="-6"/>
        </w:rPr>
        <w:t xml:space="preserve"> </w:t>
      </w:r>
      <w:r>
        <w:t>имён</w:t>
      </w:r>
      <w:r>
        <w:rPr>
          <w:spacing w:val="-11"/>
        </w:rPr>
        <w:t xml:space="preserve"> </w:t>
      </w:r>
      <w:r>
        <w:t>числительных</w:t>
      </w:r>
      <w:r>
        <w:rPr>
          <w:spacing w:val="-11"/>
        </w:rPr>
        <w:t xml:space="preserve"> </w:t>
      </w:r>
      <w:r>
        <w:t>по</w:t>
      </w:r>
      <w:r>
        <w:rPr>
          <w:spacing w:val="-8"/>
        </w:rPr>
        <w:t xml:space="preserve"> </w:t>
      </w:r>
      <w:r>
        <w:t>строению:</w:t>
      </w:r>
      <w:r>
        <w:rPr>
          <w:spacing w:val="-11"/>
        </w:rPr>
        <w:t xml:space="preserve"> </w:t>
      </w:r>
      <w:r>
        <w:t>простые,</w:t>
      </w:r>
      <w:r>
        <w:rPr>
          <w:spacing w:val="-6"/>
        </w:rPr>
        <w:t xml:space="preserve"> </w:t>
      </w:r>
      <w:r>
        <w:t>сложные,</w:t>
      </w:r>
      <w:r>
        <w:rPr>
          <w:spacing w:val="-5"/>
        </w:rPr>
        <w:t xml:space="preserve"> </w:t>
      </w:r>
      <w:r>
        <w:t>составные</w:t>
      </w:r>
      <w:r>
        <w:rPr>
          <w:spacing w:val="-12"/>
        </w:rPr>
        <w:t xml:space="preserve"> </w:t>
      </w:r>
      <w:r>
        <w:t>числительные. Словообразование имён числительных.</w:t>
      </w:r>
    </w:p>
    <w:p w:rsidR="00C31DE8" w:rsidRDefault="001F512D">
      <w:pPr>
        <w:pStyle w:val="a3"/>
        <w:spacing w:line="242" w:lineRule="auto"/>
        <w:ind w:left="1191" w:right="2562" w:firstLine="0"/>
        <w:jc w:val="left"/>
      </w:pPr>
      <w:r>
        <w:t>Склонение</w:t>
      </w:r>
      <w:r>
        <w:rPr>
          <w:spacing w:val="-14"/>
        </w:rPr>
        <w:t xml:space="preserve"> </w:t>
      </w:r>
      <w:r>
        <w:t>количественных</w:t>
      </w:r>
      <w:r>
        <w:rPr>
          <w:spacing w:val="-14"/>
        </w:rPr>
        <w:t xml:space="preserve"> </w:t>
      </w:r>
      <w:r>
        <w:t>и</w:t>
      </w:r>
      <w:r>
        <w:rPr>
          <w:spacing w:val="-14"/>
        </w:rPr>
        <w:t xml:space="preserve"> </w:t>
      </w:r>
      <w:r>
        <w:t>порядковых</w:t>
      </w:r>
      <w:r>
        <w:rPr>
          <w:spacing w:val="-14"/>
        </w:rPr>
        <w:t xml:space="preserve"> </w:t>
      </w:r>
      <w:r>
        <w:t>имён</w:t>
      </w:r>
      <w:r>
        <w:rPr>
          <w:spacing w:val="-14"/>
        </w:rPr>
        <w:t xml:space="preserve"> </w:t>
      </w:r>
      <w:r>
        <w:t>числительных. Правильное образование форм имён числительных.</w:t>
      </w:r>
    </w:p>
    <w:p w:rsidR="00C31DE8" w:rsidRDefault="001F512D">
      <w:pPr>
        <w:pStyle w:val="a3"/>
        <w:spacing w:line="237" w:lineRule="auto"/>
        <w:ind w:left="1191" w:right="2562" w:firstLine="0"/>
        <w:jc w:val="left"/>
      </w:pPr>
      <w:r>
        <w:t>Правильное</w:t>
      </w:r>
      <w:r>
        <w:rPr>
          <w:spacing w:val="-15"/>
        </w:rPr>
        <w:t xml:space="preserve"> </w:t>
      </w:r>
      <w:r>
        <w:t>употребление</w:t>
      </w:r>
      <w:r>
        <w:rPr>
          <w:spacing w:val="-15"/>
        </w:rPr>
        <w:t xml:space="preserve"> </w:t>
      </w:r>
      <w:r>
        <w:t>собирательных</w:t>
      </w:r>
      <w:r>
        <w:rPr>
          <w:spacing w:val="-15"/>
        </w:rPr>
        <w:t xml:space="preserve"> </w:t>
      </w:r>
      <w:r>
        <w:t>имён</w:t>
      </w:r>
      <w:r>
        <w:rPr>
          <w:spacing w:val="-15"/>
        </w:rPr>
        <w:t xml:space="preserve"> </w:t>
      </w:r>
      <w:r>
        <w:t>числительных. Морфологический анализ имён числительных.</w:t>
      </w:r>
    </w:p>
    <w:p w:rsidR="00C31DE8" w:rsidRDefault="001F512D">
      <w:pPr>
        <w:pStyle w:val="a3"/>
        <w:spacing w:before="1"/>
        <w:ind w:right="564"/>
      </w:pPr>
      <w: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C31DE8" w:rsidRDefault="001F512D">
      <w:pPr>
        <w:pStyle w:val="a3"/>
        <w:spacing w:line="242" w:lineRule="auto"/>
        <w:ind w:left="1191" w:right="2562" w:firstLine="0"/>
        <w:jc w:val="left"/>
      </w:pPr>
      <w:r>
        <w:t>Орфографический</w:t>
      </w:r>
      <w:r>
        <w:rPr>
          <w:spacing w:val="-9"/>
        </w:rPr>
        <w:t xml:space="preserve"> </w:t>
      </w:r>
      <w:r>
        <w:t>анализ</w:t>
      </w:r>
      <w:r>
        <w:rPr>
          <w:spacing w:val="-14"/>
        </w:rPr>
        <w:t xml:space="preserve"> </w:t>
      </w:r>
      <w:r>
        <w:t>имён</w:t>
      </w:r>
      <w:r>
        <w:rPr>
          <w:spacing w:val="-14"/>
        </w:rPr>
        <w:t xml:space="preserve"> </w:t>
      </w:r>
      <w:r>
        <w:t>числительных</w:t>
      </w:r>
      <w:r>
        <w:rPr>
          <w:spacing w:val="-14"/>
        </w:rPr>
        <w:t xml:space="preserve"> </w:t>
      </w:r>
      <w:r>
        <w:t>(в</w:t>
      </w:r>
      <w:r>
        <w:rPr>
          <w:spacing w:val="-10"/>
        </w:rPr>
        <w:t xml:space="preserve"> </w:t>
      </w:r>
      <w:r>
        <w:t>рамках</w:t>
      </w:r>
      <w:r>
        <w:rPr>
          <w:spacing w:val="-15"/>
        </w:rPr>
        <w:t xml:space="preserve"> </w:t>
      </w:r>
      <w:r>
        <w:t xml:space="preserve">изученного). </w:t>
      </w:r>
      <w:r>
        <w:rPr>
          <w:spacing w:val="-2"/>
        </w:rPr>
        <w:t>Местоимение.</w:t>
      </w:r>
    </w:p>
    <w:p w:rsidR="00C31DE8" w:rsidRDefault="001F512D">
      <w:pPr>
        <w:pStyle w:val="a3"/>
        <w:spacing w:line="271" w:lineRule="exact"/>
        <w:ind w:left="1191" w:firstLine="0"/>
        <w:jc w:val="left"/>
      </w:pPr>
      <w:r>
        <w:t>Общее</w:t>
      </w:r>
      <w:r>
        <w:rPr>
          <w:spacing w:val="-5"/>
        </w:rPr>
        <w:t xml:space="preserve"> </w:t>
      </w:r>
      <w:r>
        <w:t>грамматическое</w:t>
      </w:r>
      <w:r>
        <w:rPr>
          <w:spacing w:val="1"/>
        </w:rPr>
        <w:t xml:space="preserve"> </w:t>
      </w:r>
      <w:r>
        <w:t>значение</w:t>
      </w:r>
      <w:r>
        <w:rPr>
          <w:spacing w:val="1"/>
        </w:rPr>
        <w:t xml:space="preserve"> </w:t>
      </w:r>
      <w:r>
        <w:t>местоимения.</w:t>
      </w:r>
      <w:r>
        <w:rPr>
          <w:spacing w:val="-1"/>
        </w:rPr>
        <w:t xml:space="preserve"> </w:t>
      </w:r>
      <w:r>
        <w:t>Синтаксические функции</w:t>
      </w:r>
      <w:r>
        <w:rPr>
          <w:spacing w:val="3"/>
        </w:rPr>
        <w:t xml:space="preserve"> </w:t>
      </w:r>
      <w:r>
        <w:rPr>
          <w:spacing w:val="-2"/>
        </w:rPr>
        <w:t>местоимений.</w:t>
      </w:r>
    </w:p>
    <w:p w:rsidR="00C31DE8" w:rsidRDefault="001F512D">
      <w:pPr>
        <w:pStyle w:val="a3"/>
        <w:spacing w:line="275" w:lineRule="exact"/>
        <w:ind w:firstLine="0"/>
        <w:jc w:val="left"/>
      </w:pPr>
      <w:r>
        <w:t>Роль</w:t>
      </w:r>
      <w:r>
        <w:rPr>
          <w:spacing w:val="-6"/>
        </w:rPr>
        <w:t xml:space="preserve"> </w:t>
      </w:r>
      <w:r>
        <w:t>местоимений</w:t>
      </w:r>
      <w:r>
        <w:rPr>
          <w:spacing w:val="-2"/>
        </w:rPr>
        <w:t xml:space="preserve"> </w:t>
      </w:r>
      <w:r>
        <w:t>в</w:t>
      </w:r>
      <w:r>
        <w:rPr>
          <w:spacing w:val="-6"/>
        </w:rPr>
        <w:t xml:space="preserve"> </w:t>
      </w:r>
      <w:r>
        <w:rPr>
          <w:spacing w:val="-2"/>
        </w:rPr>
        <w:t>речи.</w:t>
      </w:r>
    </w:p>
    <w:p w:rsidR="00C31DE8" w:rsidRDefault="001F512D">
      <w:pPr>
        <w:pStyle w:val="a3"/>
        <w:ind w:left="1191" w:right="1029" w:firstLine="0"/>
        <w:jc w:val="left"/>
      </w:pPr>
      <w:r>
        <w:t>Разряды местоимений: личные, возвратное, вопросительные, относительные, указательные,</w:t>
      </w:r>
      <w:r>
        <w:rPr>
          <w:spacing w:val="-15"/>
        </w:rPr>
        <w:t xml:space="preserve"> </w:t>
      </w:r>
      <w:r>
        <w:t>притяжательные,</w:t>
      </w:r>
      <w:r>
        <w:rPr>
          <w:spacing w:val="-15"/>
        </w:rPr>
        <w:t xml:space="preserve"> </w:t>
      </w:r>
      <w:r>
        <w:t>неопределённые,</w:t>
      </w:r>
      <w:r>
        <w:rPr>
          <w:spacing w:val="-15"/>
        </w:rPr>
        <w:t xml:space="preserve"> </w:t>
      </w:r>
      <w:r>
        <w:t>отрицательные,</w:t>
      </w:r>
      <w:r>
        <w:rPr>
          <w:spacing w:val="-15"/>
        </w:rPr>
        <w:t xml:space="preserve"> </w:t>
      </w:r>
      <w:r>
        <w:t>определительные. Склонение местоимений.</w:t>
      </w:r>
    </w:p>
    <w:p w:rsidR="00C31DE8" w:rsidRDefault="001F512D">
      <w:pPr>
        <w:pStyle w:val="a3"/>
        <w:spacing w:before="4" w:line="237" w:lineRule="auto"/>
        <w:ind w:left="1191" w:right="4510" w:firstLine="0"/>
        <w:jc w:val="left"/>
      </w:pPr>
      <w:r>
        <w:t xml:space="preserve">Словообразование местоимений. </w:t>
      </w:r>
      <w:r>
        <w:rPr>
          <w:spacing w:val="-2"/>
        </w:rPr>
        <w:t>Морфологический анализ</w:t>
      </w:r>
      <w:r>
        <w:rPr>
          <w:spacing w:val="-4"/>
        </w:rPr>
        <w:t xml:space="preserve"> </w:t>
      </w:r>
      <w:r>
        <w:rPr>
          <w:spacing w:val="-2"/>
        </w:rPr>
        <w:t>местоимений.</w:t>
      </w:r>
    </w:p>
    <w:p w:rsidR="00C31DE8" w:rsidRDefault="001F512D">
      <w:pPr>
        <w:pStyle w:val="a3"/>
        <w:spacing w:before="3"/>
        <w:ind w:right="562"/>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31DE8" w:rsidRDefault="001F512D">
      <w:pPr>
        <w:pStyle w:val="a3"/>
        <w:spacing w:before="3" w:line="237" w:lineRule="auto"/>
        <w:ind w:right="575"/>
      </w:pPr>
      <w:r>
        <w:t>Правила правописания местоимений: правописание местоимений с не и ни; слитное, раздельное и дефисное написание местоимений.</w:t>
      </w:r>
    </w:p>
    <w:p w:rsidR="00C31DE8" w:rsidRDefault="001F512D">
      <w:pPr>
        <w:pStyle w:val="a3"/>
        <w:spacing w:before="4"/>
        <w:ind w:left="1191" w:right="2562" w:firstLine="0"/>
        <w:jc w:val="left"/>
      </w:pPr>
      <w:r>
        <w:t>Орфографический</w:t>
      </w:r>
      <w:r>
        <w:rPr>
          <w:spacing w:val="-10"/>
        </w:rPr>
        <w:t xml:space="preserve"> </w:t>
      </w:r>
      <w:r>
        <w:t>анализ</w:t>
      </w:r>
      <w:r>
        <w:rPr>
          <w:spacing w:val="-15"/>
        </w:rPr>
        <w:t xml:space="preserve"> </w:t>
      </w:r>
      <w:r>
        <w:t>местоимений</w:t>
      </w:r>
      <w:r>
        <w:rPr>
          <w:spacing w:val="-14"/>
        </w:rPr>
        <w:t xml:space="preserve"> </w:t>
      </w:r>
      <w:r>
        <w:t>(в</w:t>
      </w:r>
      <w:r>
        <w:rPr>
          <w:spacing w:val="-14"/>
        </w:rPr>
        <w:t xml:space="preserve"> </w:t>
      </w:r>
      <w:r>
        <w:t>рамках</w:t>
      </w:r>
      <w:r>
        <w:rPr>
          <w:spacing w:val="-15"/>
        </w:rPr>
        <w:t xml:space="preserve"> </w:t>
      </w:r>
      <w:r>
        <w:t xml:space="preserve">изученного). </w:t>
      </w:r>
      <w:r>
        <w:rPr>
          <w:spacing w:val="-2"/>
        </w:rPr>
        <w:t>Глагол.</w:t>
      </w:r>
    </w:p>
    <w:p w:rsidR="00C31DE8" w:rsidRDefault="001F512D">
      <w:pPr>
        <w:pStyle w:val="a3"/>
        <w:spacing w:before="2" w:line="237" w:lineRule="auto"/>
        <w:ind w:left="1191" w:right="5761" w:firstLine="0"/>
        <w:jc w:val="left"/>
      </w:pPr>
      <w:r>
        <w:t>Переходные</w:t>
      </w:r>
      <w:r>
        <w:rPr>
          <w:spacing w:val="-15"/>
        </w:rPr>
        <w:t xml:space="preserve"> </w:t>
      </w:r>
      <w:r>
        <w:t>и</w:t>
      </w:r>
      <w:r>
        <w:rPr>
          <w:spacing w:val="-15"/>
        </w:rPr>
        <w:t xml:space="preserve"> </w:t>
      </w:r>
      <w:r>
        <w:t>непереходные</w:t>
      </w:r>
      <w:r>
        <w:rPr>
          <w:spacing w:val="-15"/>
        </w:rPr>
        <w:t xml:space="preserve"> </w:t>
      </w:r>
      <w:r>
        <w:t>глаголы. Разноспрягаемые глаголы.</w:t>
      </w:r>
    </w:p>
    <w:p w:rsidR="00C31DE8" w:rsidRDefault="001F512D">
      <w:pPr>
        <w:pStyle w:val="a3"/>
        <w:spacing w:before="4"/>
        <w:ind w:left="1191" w:firstLine="0"/>
        <w:jc w:val="left"/>
      </w:pPr>
      <w:r>
        <w:t>Безличные</w:t>
      </w:r>
      <w:r>
        <w:rPr>
          <w:spacing w:val="-17"/>
        </w:rPr>
        <w:t xml:space="preserve"> </w:t>
      </w:r>
      <w:r>
        <w:t>глаголы.</w:t>
      </w:r>
      <w:r>
        <w:rPr>
          <w:spacing w:val="-2"/>
        </w:rPr>
        <w:t xml:space="preserve"> </w:t>
      </w:r>
      <w:r>
        <w:t>Использование</w:t>
      </w:r>
      <w:r>
        <w:rPr>
          <w:spacing w:val="-6"/>
        </w:rPr>
        <w:t xml:space="preserve"> </w:t>
      </w:r>
      <w:r>
        <w:t>личных</w:t>
      </w:r>
      <w:r>
        <w:rPr>
          <w:spacing w:val="-9"/>
        </w:rPr>
        <w:t xml:space="preserve"> </w:t>
      </w:r>
      <w:r>
        <w:t>глаголов</w:t>
      </w:r>
      <w:r>
        <w:rPr>
          <w:spacing w:val="-8"/>
        </w:rPr>
        <w:t xml:space="preserve"> </w:t>
      </w:r>
      <w:r>
        <w:t>в</w:t>
      </w:r>
      <w:r>
        <w:rPr>
          <w:spacing w:val="-5"/>
        </w:rPr>
        <w:t xml:space="preserve"> </w:t>
      </w:r>
      <w:r>
        <w:t>безличном</w:t>
      </w:r>
      <w:r>
        <w:rPr>
          <w:spacing w:val="-7"/>
        </w:rPr>
        <w:t xml:space="preserve"> </w:t>
      </w:r>
      <w:r>
        <w:rPr>
          <w:spacing w:val="-2"/>
        </w:rPr>
        <w:t>значении.</w:t>
      </w:r>
    </w:p>
    <w:p w:rsidR="00C31DE8" w:rsidRDefault="001F512D">
      <w:pPr>
        <w:pStyle w:val="a3"/>
        <w:spacing w:before="4" w:line="237" w:lineRule="auto"/>
        <w:ind w:right="547"/>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 временная соотнесённость глагольных форм в тексте.</w:t>
      </w:r>
    </w:p>
    <w:p w:rsidR="00C31DE8" w:rsidRDefault="001F512D">
      <w:pPr>
        <w:pStyle w:val="a3"/>
        <w:spacing w:before="4" w:line="275" w:lineRule="exact"/>
        <w:ind w:left="1191" w:firstLine="0"/>
      </w:pPr>
      <w:r>
        <w:t>Морфологический</w:t>
      </w:r>
      <w:r>
        <w:rPr>
          <w:spacing w:val="-7"/>
        </w:rPr>
        <w:t xml:space="preserve"> </w:t>
      </w:r>
      <w:r>
        <w:t>анализ</w:t>
      </w:r>
      <w:r>
        <w:rPr>
          <w:spacing w:val="-12"/>
        </w:rPr>
        <w:t xml:space="preserve"> </w:t>
      </w:r>
      <w:r>
        <w:rPr>
          <w:spacing w:val="-2"/>
        </w:rPr>
        <w:t>глаголов.</w:t>
      </w:r>
    </w:p>
    <w:p w:rsidR="00C31DE8" w:rsidRDefault="001F512D">
      <w:pPr>
        <w:pStyle w:val="a3"/>
        <w:spacing w:line="242" w:lineRule="auto"/>
        <w:ind w:right="567"/>
      </w:pPr>
      <w:r>
        <w:t xml:space="preserve">Использование ь как показателя грамматической формы в повелительном наклонении </w:t>
      </w:r>
      <w:r>
        <w:rPr>
          <w:spacing w:val="-2"/>
        </w:rPr>
        <w:t>глагола.</w:t>
      </w:r>
    </w:p>
    <w:p w:rsidR="00C31DE8" w:rsidRDefault="001F512D">
      <w:pPr>
        <w:pStyle w:val="a3"/>
        <w:spacing w:line="242" w:lineRule="auto"/>
        <w:ind w:left="1191" w:right="3646" w:firstLine="0"/>
      </w:pPr>
      <w:r>
        <w:t>Орфографический анализ</w:t>
      </w:r>
      <w:r>
        <w:rPr>
          <w:spacing w:val="-6"/>
        </w:rPr>
        <w:t xml:space="preserve"> </w:t>
      </w:r>
      <w:r>
        <w:t>глаголов</w:t>
      </w:r>
      <w:r>
        <w:rPr>
          <w:spacing w:val="-9"/>
        </w:rPr>
        <w:t xml:space="preserve"> </w:t>
      </w:r>
      <w:r>
        <w:t>(в</w:t>
      </w:r>
      <w:r>
        <w:rPr>
          <w:spacing w:val="-5"/>
        </w:rPr>
        <w:t xml:space="preserve"> </w:t>
      </w:r>
      <w:r>
        <w:t>рамках</w:t>
      </w:r>
      <w:r>
        <w:rPr>
          <w:spacing w:val="-6"/>
        </w:rPr>
        <w:t xml:space="preserve"> </w:t>
      </w:r>
      <w:r>
        <w:t>изученного). Содержание обучения в 7 классе.</w:t>
      </w:r>
    </w:p>
    <w:p w:rsidR="00C31DE8" w:rsidRDefault="001F512D">
      <w:pPr>
        <w:pStyle w:val="a3"/>
        <w:spacing w:line="271" w:lineRule="exact"/>
        <w:ind w:left="1191" w:firstLine="0"/>
      </w:pPr>
      <w:r>
        <w:t>Общие</w:t>
      </w:r>
      <w:r>
        <w:rPr>
          <w:spacing w:val="-5"/>
        </w:rPr>
        <w:t xml:space="preserve"> </w:t>
      </w:r>
      <w:r>
        <w:t>сведения</w:t>
      </w:r>
      <w:r>
        <w:rPr>
          <w:spacing w:val="-4"/>
        </w:rPr>
        <w:t xml:space="preserve"> </w:t>
      </w:r>
      <w:r>
        <w:t>о</w:t>
      </w:r>
      <w:r>
        <w:rPr>
          <w:spacing w:val="-3"/>
        </w:rPr>
        <w:t xml:space="preserve"> </w:t>
      </w:r>
      <w:r>
        <w:rPr>
          <w:spacing w:val="-2"/>
        </w:rPr>
        <w:t>языке.</w:t>
      </w:r>
    </w:p>
    <w:p w:rsidR="00C31DE8" w:rsidRDefault="001F512D">
      <w:pPr>
        <w:pStyle w:val="a3"/>
        <w:spacing w:line="237" w:lineRule="auto"/>
        <w:ind w:right="565"/>
        <w:jc w:val="left"/>
      </w:pPr>
      <w:r>
        <w:t>Русский</w:t>
      </w:r>
      <w:r>
        <w:rPr>
          <w:spacing w:val="36"/>
        </w:rPr>
        <w:t xml:space="preserve"> </w:t>
      </w:r>
      <w:r>
        <w:t>язык</w:t>
      </w:r>
      <w:r>
        <w:rPr>
          <w:spacing w:val="33"/>
        </w:rPr>
        <w:t xml:space="preserve"> </w:t>
      </w:r>
      <w:r>
        <w:t>как</w:t>
      </w:r>
      <w:r>
        <w:rPr>
          <w:spacing w:val="34"/>
        </w:rPr>
        <w:t xml:space="preserve"> </w:t>
      </w:r>
      <w:r>
        <w:t>развивающееся</w:t>
      </w:r>
      <w:r>
        <w:rPr>
          <w:spacing w:val="36"/>
        </w:rPr>
        <w:t xml:space="preserve"> </w:t>
      </w:r>
      <w:r>
        <w:t>явление.</w:t>
      </w:r>
      <w:r>
        <w:rPr>
          <w:spacing w:val="38"/>
        </w:rPr>
        <w:t xml:space="preserve"> </w:t>
      </w:r>
      <w:r>
        <w:t>Взаимосвязь</w:t>
      </w:r>
      <w:r>
        <w:rPr>
          <w:spacing w:val="37"/>
        </w:rPr>
        <w:t xml:space="preserve"> </w:t>
      </w:r>
      <w:r>
        <w:t>языка,</w:t>
      </w:r>
      <w:r>
        <w:rPr>
          <w:spacing w:val="38"/>
        </w:rPr>
        <w:t xml:space="preserve"> </w:t>
      </w:r>
      <w:r>
        <w:t>культуры</w:t>
      </w:r>
      <w:r>
        <w:rPr>
          <w:spacing w:val="37"/>
        </w:rPr>
        <w:t xml:space="preserve"> </w:t>
      </w:r>
      <w:r>
        <w:t>и</w:t>
      </w:r>
      <w:r>
        <w:rPr>
          <w:spacing w:val="36"/>
        </w:rPr>
        <w:t xml:space="preserve"> </w:t>
      </w:r>
      <w:r>
        <w:t xml:space="preserve">истории </w:t>
      </w:r>
      <w:r>
        <w:rPr>
          <w:spacing w:val="-2"/>
        </w:rPr>
        <w:t>народа.</w:t>
      </w:r>
    </w:p>
    <w:p w:rsidR="00C31DE8" w:rsidRDefault="001F512D">
      <w:pPr>
        <w:pStyle w:val="a3"/>
        <w:spacing w:before="2" w:line="275" w:lineRule="exact"/>
        <w:ind w:left="1191" w:firstLine="0"/>
        <w:jc w:val="left"/>
      </w:pPr>
      <w:r>
        <w:t>Язык</w:t>
      </w:r>
      <w:r>
        <w:rPr>
          <w:spacing w:val="-1"/>
        </w:rPr>
        <w:t xml:space="preserve"> </w:t>
      </w:r>
      <w:r>
        <w:t>и</w:t>
      </w:r>
      <w:r>
        <w:rPr>
          <w:spacing w:val="4"/>
        </w:rPr>
        <w:t xml:space="preserve"> </w:t>
      </w:r>
      <w:r>
        <w:rPr>
          <w:spacing w:val="-2"/>
        </w:rPr>
        <w:t>речь.</w:t>
      </w:r>
    </w:p>
    <w:p w:rsidR="00C31DE8" w:rsidRDefault="001F512D">
      <w:pPr>
        <w:pStyle w:val="a3"/>
        <w:spacing w:line="275" w:lineRule="exact"/>
        <w:ind w:left="1191" w:firstLine="0"/>
        <w:jc w:val="left"/>
      </w:pPr>
      <w:r>
        <w:rPr>
          <w:spacing w:val="-2"/>
        </w:rPr>
        <w:t>Монолог-описание,</w:t>
      </w:r>
      <w:r>
        <w:rPr>
          <w:spacing w:val="15"/>
        </w:rPr>
        <w:t xml:space="preserve"> </w:t>
      </w:r>
      <w:r>
        <w:rPr>
          <w:spacing w:val="-2"/>
        </w:rPr>
        <w:t>монолог-рассуждение,</w:t>
      </w:r>
      <w:r>
        <w:rPr>
          <w:spacing w:val="24"/>
        </w:rPr>
        <w:t xml:space="preserve"> </w:t>
      </w:r>
      <w:r>
        <w:rPr>
          <w:spacing w:val="-2"/>
        </w:rPr>
        <w:t>монолог-повествование.</w:t>
      </w:r>
    </w:p>
    <w:p w:rsidR="00C31DE8" w:rsidRDefault="001F512D">
      <w:pPr>
        <w:pStyle w:val="a3"/>
        <w:spacing w:before="4" w:line="237" w:lineRule="auto"/>
        <w:ind w:left="1191" w:right="1047" w:firstLine="0"/>
        <w:jc w:val="left"/>
      </w:pPr>
      <w:r>
        <w:t>Виды</w:t>
      </w:r>
      <w:r>
        <w:rPr>
          <w:spacing w:val="-7"/>
        </w:rPr>
        <w:t xml:space="preserve"> </w:t>
      </w:r>
      <w:r>
        <w:t>диалога:</w:t>
      </w:r>
      <w:r>
        <w:rPr>
          <w:spacing w:val="-11"/>
        </w:rPr>
        <w:t xml:space="preserve"> </w:t>
      </w:r>
      <w:r>
        <w:t>побуждение</w:t>
      </w:r>
      <w:r>
        <w:rPr>
          <w:spacing w:val="-8"/>
        </w:rPr>
        <w:t xml:space="preserve"> </w:t>
      </w:r>
      <w:r>
        <w:t>к</w:t>
      </w:r>
      <w:r>
        <w:rPr>
          <w:spacing w:val="-9"/>
        </w:rPr>
        <w:t xml:space="preserve"> </w:t>
      </w:r>
      <w:r>
        <w:t>действию,</w:t>
      </w:r>
      <w:r>
        <w:rPr>
          <w:spacing w:val="-9"/>
        </w:rPr>
        <w:t xml:space="preserve"> </w:t>
      </w:r>
      <w:r>
        <w:t>обмен</w:t>
      </w:r>
      <w:r>
        <w:rPr>
          <w:spacing w:val="-15"/>
        </w:rPr>
        <w:t xml:space="preserve"> </w:t>
      </w:r>
      <w:r>
        <w:t>мнениями,</w:t>
      </w:r>
      <w:r>
        <w:rPr>
          <w:spacing w:val="-9"/>
        </w:rPr>
        <w:t xml:space="preserve"> </w:t>
      </w:r>
      <w:r>
        <w:t>запрос</w:t>
      </w:r>
      <w:r>
        <w:rPr>
          <w:spacing w:val="-8"/>
        </w:rPr>
        <w:t xml:space="preserve"> </w:t>
      </w:r>
      <w:r>
        <w:t>информации, сообщение информации.</w:t>
      </w:r>
    </w:p>
    <w:p w:rsidR="00C31DE8" w:rsidRDefault="001F512D">
      <w:pPr>
        <w:pStyle w:val="a3"/>
        <w:spacing w:before="4" w:line="275" w:lineRule="exact"/>
        <w:ind w:left="1191" w:firstLine="0"/>
        <w:jc w:val="left"/>
      </w:pPr>
      <w:r>
        <w:rPr>
          <w:spacing w:val="-2"/>
        </w:rPr>
        <w:t>Текст.</w:t>
      </w:r>
    </w:p>
    <w:p w:rsidR="00C31DE8" w:rsidRDefault="001F512D">
      <w:pPr>
        <w:pStyle w:val="a3"/>
        <w:spacing w:line="242" w:lineRule="auto"/>
        <w:ind w:left="1191" w:right="1954" w:firstLine="0"/>
        <w:jc w:val="left"/>
      </w:pPr>
      <w:r>
        <w:t>Текст</w:t>
      </w:r>
      <w:r>
        <w:rPr>
          <w:spacing w:val="-9"/>
        </w:rPr>
        <w:t xml:space="preserve"> </w:t>
      </w:r>
      <w:r>
        <w:t>как</w:t>
      </w:r>
      <w:r>
        <w:rPr>
          <w:spacing w:val="-11"/>
        </w:rPr>
        <w:t xml:space="preserve"> </w:t>
      </w:r>
      <w:r>
        <w:t>речевое</w:t>
      </w:r>
      <w:r>
        <w:rPr>
          <w:spacing w:val="-15"/>
        </w:rPr>
        <w:t xml:space="preserve"> </w:t>
      </w:r>
      <w:r>
        <w:t>произведение.</w:t>
      </w:r>
      <w:r>
        <w:rPr>
          <w:spacing w:val="-6"/>
        </w:rPr>
        <w:t xml:space="preserve"> </w:t>
      </w:r>
      <w:r>
        <w:t>Основные</w:t>
      </w:r>
      <w:r>
        <w:rPr>
          <w:spacing w:val="-15"/>
        </w:rPr>
        <w:t xml:space="preserve"> </w:t>
      </w:r>
      <w:r>
        <w:t>признаки</w:t>
      </w:r>
      <w:r>
        <w:rPr>
          <w:spacing w:val="-8"/>
        </w:rPr>
        <w:t xml:space="preserve"> </w:t>
      </w:r>
      <w:r>
        <w:t>текста</w:t>
      </w:r>
      <w:r>
        <w:rPr>
          <w:spacing w:val="-10"/>
        </w:rPr>
        <w:t xml:space="preserve"> </w:t>
      </w:r>
      <w:r>
        <w:t>(обобщение). Структура текста. Абзац.</w:t>
      </w:r>
    </w:p>
    <w:p w:rsidR="00C31DE8" w:rsidRDefault="001F512D">
      <w:pPr>
        <w:pStyle w:val="a3"/>
        <w:spacing w:line="237" w:lineRule="auto"/>
        <w:jc w:val="left"/>
      </w:pPr>
      <w:r>
        <w:t>Информационная</w:t>
      </w:r>
      <w:r>
        <w:rPr>
          <w:spacing w:val="40"/>
        </w:rPr>
        <w:t xml:space="preserve"> </w:t>
      </w:r>
      <w:r>
        <w:t>переработка</w:t>
      </w:r>
      <w:r>
        <w:rPr>
          <w:spacing w:val="40"/>
        </w:rPr>
        <w:t xml:space="preserve"> </w:t>
      </w:r>
      <w:r>
        <w:t>текста:</w:t>
      </w:r>
      <w:r>
        <w:rPr>
          <w:spacing w:val="40"/>
        </w:rPr>
        <w:t xml:space="preserve"> </w:t>
      </w:r>
      <w:r>
        <w:t>план</w:t>
      </w:r>
      <w:r>
        <w:rPr>
          <w:spacing w:val="40"/>
        </w:rPr>
        <w:t xml:space="preserve"> </w:t>
      </w:r>
      <w:r>
        <w:t>текста</w:t>
      </w:r>
      <w:r>
        <w:rPr>
          <w:spacing w:val="40"/>
        </w:rPr>
        <w:t xml:space="preserve"> </w:t>
      </w:r>
      <w:r>
        <w:t>(простой,</w:t>
      </w:r>
      <w:r>
        <w:rPr>
          <w:spacing w:val="40"/>
        </w:rPr>
        <w:t xml:space="preserve"> </w:t>
      </w:r>
      <w:r>
        <w:t>сложный;</w:t>
      </w:r>
      <w:r>
        <w:rPr>
          <w:spacing w:val="40"/>
        </w:rPr>
        <w:t xml:space="preserve"> </w:t>
      </w:r>
      <w:r>
        <w:t>назывной,</w:t>
      </w:r>
      <w:r>
        <w:rPr>
          <w:spacing w:val="40"/>
        </w:rPr>
        <w:t xml:space="preserve"> </w:t>
      </w:r>
      <w:r>
        <w:t>вопросный, тезисный); главная и второстепенная информация текста.</w:t>
      </w:r>
    </w:p>
    <w:p w:rsidR="00C31DE8" w:rsidRDefault="001F512D">
      <w:pPr>
        <w:pStyle w:val="a3"/>
        <w:spacing w:before="4" w:line="275" w:lineRule="exact"/>
        <w:ind w:left="1191" w:firstLine="0"/>
        <w:jc w:val="left"/>
      </w:pPr>
      <w:r>
        <w:t>Способы</w:t>
      </w:r>
      <w:r>
        <w:rPr>
          <w:spacing w:val="-6"/>
        </w:rPr>
        <w:t xml:space="preserve"> </w:t>
      </w:r>
      <w:r>
        <w:t>и</w:t>
      </w:r>
      <w:r>
        <w:rPr>
          <w:spacing w:val="-5"/>
        </w:rPr>
        <w:t xml:space="preserve"> </w:t>
      </w:r>
      <w:r>
        <w:t>средства</w:t>
      </w:r>
      <w:r>
        <w:rPr>
          <w:spacing w:val="-6"/>
        </w:rPr>
        <w:t xml:space="preserve"> </w:t>
      </w:r>
      <w:r>
        <w:t>связи</w:t>
      </w:r>
      <w:r>
        <w:rPr>
          <w:spacing w:val="-5"/>
        </w:rPr>
        <w:t xml:space="preserve"> </w:t>
      </w:r>
      <w:r>
        <w:t>предложений</w:t>
      </w:r>
      <w:r>
        <w:rPr>
          <w:spacing w:val="-8"/>
        </w:rPr>
        <w:t xml:space="preserve"> </w:t>
      </w:r>
      <w:r>
        <w:t>в</w:t>
      </w:r>
      <w:r>
        <w:rPr>
          <w:spacing w:val="-4"/>
        </w:rPr>
        <w:t xml:space="preserve"> </w:t>
      </w:r>
      <w:r>
        <w:t>тексте</w:t>
      </w:r>
      <w:r>
        <w:rPr>
          <w:spacing w:val="-7"/>
        </w:rPr>
        <w:t xml:space="preserve"> </w:t>
      </w:r>
      <w:r>
        <w:rPr>
          <w:spacing w:val="-2"/>
        </w:rPr>
        <w:t>(обобщение).</w:t>
      </w:r>
    </w:p>
    <w:p w:rsidR="00C31DE8" w:rsidRDefault="001F512D">
      <w:pPr>
        <w:pStyle w:val="a3"/>
        <w:tabs>
          <w:tab w:val="left" w:pos="2540"/>
          <w:tab w:val="left" w:pos="3741"/>
          <w:tab w:val="left" w:pos="5805"/>
          <w:tab w:val="left" w:pos="6233"/>
          <w:tab w:val="left" w:pos="7260"/>
          <w:tab w:val="left" w:pos="9008"/>
        </w:tabs>
        <w:spacing w:line="242" w:lineRule="auto"/>
        <w:ind w:right="592"/>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фонетические</w:t>
      </w:r>
      <w:r>
        <w:tab/>
      </w:r>
      <w:r>
        <w:rPr>
          <w:spacing w:val="-4"/>
        </w:rPr>
        <w:t xml:space="preserve">(звукопись), </w:t>
      </w:r>
      <w:r>
        <w:t>словообразовательные, лексические (обобщение).</w:t>
      </w:r>
    </w:p>
    <w:p w:rsidR="00C31DE8" w:rsidRDefault="001F512D">
      <w:pPr>
        <w:pStyle w:val="a3"/>
        <w:spacing w:line="242" w:lineRule="auto"/>
        <w:ind w:left="1191" w:right="3512" w:firstLine="0"/>
        <w:jc w:val="left"/>
      </w:pPr>
      <w:r>
        <w:t>Рассуждение</w:t>
      </w:r>
      <w:r>
        <w:rPr>
          <w:spacing w:val="-15"/>
        </w:rPr>
        <w:t xml:space="preserve"> </w:t>
      </w:r>
      <w:r>
        <w:t>как</w:t>
      </w:r>
      <w:r>
        <w:rPr>
          <w:spacing w:val="-15"/>
        </w:rPr>
        <w:t xml:space="preserve"> </w:t>
      </w:r>
      <w:r>
        <w:t>функционально-смысловой</w:t>
      </w:r>
      <w:r>
        <w:rPr>
          <w:spacing w:val="-15"/>
        </w:rPr>
        <w:t xml:space="preserve"> </w:t>
      </w:r>
      <w:r>
        <w:t>тип</w:t>
      </w:r>
      <w:r>
        <w:rPr>
          <w:spacing w:val="-15"/>
        </w:rPr>
        <w:t xml:space="preserve"> </w:t>
      </w:r>
      <w:r>
        <w:t>речи. Структурные особенности текста-рассуждения.</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2" w:line="237" w:lineRule="auto"/>
        <w:ind w:right="569"/>
      </w:pPr>
      <w: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C31DE8" w:rsidRDefault="001F512D">
      <w:pPr>
        <w:pStyle w:val="a3"/>
        <w:spacing w:before="9" w:line="275" w:lineRule="exact"/>
        <w:ind w:left="1191" w:firstLine="0"/>
      </w:pPr>
      <w:r>
        <w:t>Функциональные</w:t>
      </w:r>
      <w:r>
        <w:rPr>
          <w:spacing w:val="-14"/>
        </w:rPr>
        <w:t xml:space="preserve"> </w:t>
      </w:r>
      <w:r>
        <w:t>разновидности</w:t>
      </w:r>
      <w:r>
        <w:rPr>
          <w:spacing w:val="-15"/>
        </w:rPr>
        <w:t xml:space="preserve"> </w:t>
      </w:r>
      <w:r>
        <w:rPr>
          <w:spacing w:val="-2"/>
        </w:rPr>
        <w:t>языка.</w:t>
      </w:r>
    </w:p>
    <w:p w:rsidR="00C31DE8" w:rsidRDefault="001F512D">
      <w:pPr>
        <w:pStyle w:val="a3"/>
        <w:ind w:right="556"/>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w:t>
      </w:r>
      <w:r>
        <w:rPr>
          <w:spacing w:val="40"/>
        </w:rPr>
        <w:t xml:space="preserve"> </w:t>
      </w:r>
      <w:r>
        <w:rPr>
          <w:spacing w:val="-2"/>
        </w:rPr>
        <w:t>литературы.</w:t>
      </w:r>
    </w:p>
    <w:p w:rsidR="00C31DE8" w:rsidRDefault="001F512D">
      <w:pPr>
        <w:pStyle w:val="a3"/>
        <w:spacing w:line="242" w:lineRule="auto"/>
        <w:ind w:left="1191" w:right="1047" w:firstLine="0"/>
        <w:jc w:val="left"/>
      </w:pPr>
      <w:r>
        <w:t>Публицистический</w:t>
      </w:r>
      <w:r>
        <w:rPr>
          <w:spacing w:val="-8"/>
        </w:rPr>
        <w:t xml:space="preserve"> </w:t>
      </w:r>
      <w:r>
        <w:t>стиль.</w:t>
      </w:r>
      <w:r>
        <w:rPr>
          <w:spacing w:val="-13"/>
        </w:rPr>
        <w:t xml:space="preserve"> </w:t>
      </w:r>
      <w:r>
        <w:t>Сфера</w:t>
      </w:r>
      <w:r>
        <w:rPr>
          <w:spacing w:val="-8"/>
        </w:rPr>
        <w:t xml:space="preserve"> </w:t>
      </w:r>
      <w:r>
        <w:t>употребления,</w:t>
      </w:r>
      <w:r>
        <w:rPr>
          <w:spacing w:val="-8"/>
        </w:rPr>
        <w:t xml:space="preserve"> </w:t>
      </w:r>
      <w:r>
        <w:t>функции,</w:t>
      </w:r>
      <w:r>
        <w:rPr>
          <w:spacing w:val="-8"/>
        </w:rPr>
        <w:t xml:space="preserve"> </w:t>
      </w:r>
      <w:r>
        <w:t>языковые</w:t>
      </w:r>
      <w:r>
        <w:rPr>
          <w:spacing w:val="-15"/>
        </w:rPr>
        <w:t xml:space="preserve"> </w:t>
      </w:r>
      <w:r>
        <w:t>особенности. Жанры публицистического стиля (репортаж, заметка, интервью).</w:t>
      </w:r>
    </w:p>
    <w:p w:rsidR="00C31DE8" w:rsidRDefault="001F512D">
      <w:pPr>
        <w:pStyle w:val="a3"/>
        <w:spacing w:line="242" w:lineRule="auto"/>
        <w:ind w:left="1191" w:right="721" w:firstLine="0"/>
        <w:jc w:val="left"/>
      </w:pPr>
      <w:r>
        <w:t>Употребление</w:t>
      </w:r>
      <w:r>
        <w:rPr>
          <w:spacing w:val="-5"/>
        </w:rPr>
        <w:t xml:space="preserve"> </w:t>
      </w:r>
      <w:r>
        <w:t>языковых</w:t>
      </w:r>
      <w:r>
        <w:rPr>
          <w:spacing w:val="-9"/>
        </w:rPr>
        <w:t xml:space="preserve"> </w:t>
      </w:r>
      <w:r>
        <w:t>средств</w:t>
      </w:r>
      <w:r>
        <w:rPr>
          <w:spacing w:val="-3"/>
        </w:rPr>
        <w:t xml:space="preserve"> </w:t>
      </w:r>
      <w:r>
        <w:t>выразительности</w:t>
      </w:r>
      <w:r>
        <w:rPr>
          <w:spacing w:val="-4"/>
        </w:rPr>
        <w:t xml:space="preserve"> </w:t>
      </w:r>
      <w:r>
        <w:t>в</w:t>
      </w:r>
      <w:r>
        <w:rPr>
          <w:spacing w:val="-7"/>
        </w:rPr>
        <w:t xml:space="preserve"> </w:t>
      </w:r>
      <w:r>
        <w:t>текстах</w:t>
      </w:r>
      <w:r>
        <w:rPr>
          <w:spacing w:val="-9"/>
        </w:rPr>
        <w:t xml:space="preserve"> </w:t>
      </w:r>
      <w:r>
        <w:t>публицистического</w:t>
      </w:r>
      <w:r>
        <w:rPr>
          <w:spacing w:val="-5"/>
        </w:rPr>
        <w:t xml:space="preserve"> </w:t>
      </w:r>
      <w:r>
        <w:t>стиля. Официально-деловой</w:t>
      </w:r>
      <w:r>
        <w:rPr>
          <w:spacing w:val="40"/>
        </w:rPr>
        <w:t xml:space="preserve"> </w:t>
      </w:r>
      <w:r>
        <w:t>стиль.</w:t>
      </w:r>
      <w:r>
        <w:rPr>
          <w:spacing w:val="40"/>
        </w:rPr>
        <w:t xml:space="preserve"> </w:t>
      </w:r>
      <w:r>
        <w:t>Сфера</w:t>
      </w:r>
      <w:r>
        <w:rPr>
          <w:spacing w:val="40"/>
        </w:rPr>
        <w:t xml:space="preserve"> </w:t>
      </w:r>
      <w:r>
        <w:t>употребления,</w:t>
      </w:r>
      <w:r>
        <w:rPr>
          <w:spacing w:val="40"/>
        </w:rPr>
        <w:t xml:space="preserve"> </w:t>
      </w:r>
      <w:r>
        <w:t>функции,</w:t>
      </w:r>
      <w:r>
        <w:rPr>
          <w:spacing w:val="40"/>
        </w:rPr>
        <w:t xml:space="preserve"> </w:t>
      </w:r>
      <w:r>
        <w:t>языковые</w:t>
      </w:r>
      <w:r>
        <w:rPr>
          <w:spacing w:val="37"/>
        </w:rPr>
        <w:t xml:space="preserve"> </w:t>
      </w:r>
      <w:r>
        <w:t>особенности.</w:t>
      </w:r>
    </w:p>
    <w:p w:rsidR="00C31DE8" w:rsidRDefault="001F512D">
      <w:pPr>
        <w:pStyle w:val="a3"/>
        <w:spacing w:line="271" w:lineRule="exact"/>
        <w:ind w:firstLine="0"/>
        <w:jc w:val="left"/>
      </w:pPr>
      <w:r>
        <w:rPr>
          <w:spacing w:val="-2"/>
        </w:rPr>
        <w:t>Инструкция.</w:t>
      </w:r>
    </w:p>
    <w:p w:rsidR="00C31DE8" w:rsidRDefault="001F512D">
      <w:pPr>
        <w:pStyle w:val="a3"/>
        <w:spacing w:line="275" w:lineRule="exact"/>
        <w:ind w:left="1191" w:firstLine="0"/>
        <w:jc w:val="left"/>
      </w:pPr>
      <w:r>
        <w:t>Система</w:t>
      </w:r>
      <w:r>
        <w:rPr>
          <w:spacing w:val="-5"/>
        </w:rPr>
        <w:t xml:space="preserve"> </w:t>
      </w:r>
      <w:r>
        <w:rPr>
          <w:spacing w:val="-2"/>
        </w:rPr>
        <w:t>языка.</w:t>
      </w:r>
    </w:p>
    <w:p w:rsidR="00C31DE8" w:rsidRDefault="001F512D">
      <w:pPr>
        <w:pStyle w:val="a3"/>
        <w:ind w:left="1191" w:right="4042" w:firstLine="0"/>
        <w:jc w:val="left"/>
      </w:pPr>
      <w:r>
        <w:t>Морфология. Культура речи. Орфография. Морфология</w:t>
      </w:r>
      <w:r>
        <w:rPr>
          <w:spacing w:val="-14"/>
        </w:rPr>
        <w:t xml:space="preserve"> </w:t>
      </w:r>
      <w:r>
        <w:t>как</w:t>
      </w:r>
      <w:r>
        <w:rPr>
          <w:spacing w:val="-12"/>
        </w:rPr>
        <w:t xml:space="preserve"> </w:t>
      </w:r>
      <w:r>
        <w:t>раздел</w:t>
      </w:r>
      <w:r>
        <w:rPr>
          <w:spacing w:val="-15"/>
        </w:rPr>
        <w:t xml:space="preserve"> </w:t>
      </w:r>
      <w:r>
        <w:t>науки</w:t>
      </w:r>
      <w:r>
        <w:rPr>
          <w:spacing w:val="-10"/>
        </w:rPr>
        <w:t xml:space="preserve"> </w:t>
      </w:r>
      <w:r>
        <w:t>о</w:t>
      </w:r>
      <w:r>
        <w:rPr>
          <w:spacing w:val="-7"/>
        </w:rPr>
        <w:t xml:space="preserve"> </w:t>
      </w:r>
      <w:r>
        <w:t>языке</w:t>
      </w:r>
      <w:r>
        <w:rPr>
          <w:spacing w:val="-12"/>
        </w:rPr>
        <w:t xml:space="preserve"> </w:t>
      </w:r>
      <w:r>
        <w:t xml:space="preserve">(обобщение). </w:t>
      </w:r>
      <w:r>
        <w:rPr>
          <w:spacing w:val="-2"/>
        </w:rPr>
        <w:t>Причастие.</w:t>
      </w:r>
    </w:p>
    <w:p w:rsidR="00C31DE8" w:rsidRDefault="001F512D">
      <w:pPr>
        <w:pStyle w:val="a3"/>
        <w:ind w:left="1191" w:right="1331" w:firstLine="0"/>
        <w:jc w:val="left"/>
      </w:pPr>
      <w:r>
        <w:t>Причастие как особая форма глагола. Признаки глагола и имени прилагательного в причастии. Синтаксические функции причастия, роль</w:t>
      </w:r>
      <w:r>
        <w:rPr>
          <w:spacing w:val="-1"/>
        </w:rPr>
        <w:t xml:space="preserve"> </w:t>
      </w:r>
      <w:r>
        <w:t>в речи. Причастный</w:t>
      </w:r>
      <w:r>
        <w:rPr>
          <w:spacing w:val="-10"/>
        </w:rPr>
        <w:t xml:space="preserve"> </w:t>
      </w:r>
      <w:r>
        <w:t>оборот.</w:t>
      </w:r>
      <w:r>
        <w:rPr>
          <w:spacing w:val="-8"/>
        </w:rPr>
        <w:t xml:space="preserve"> </w:t>
      </w:r>
      <w:r>
        <w:t>Знаки</w:t>
      </w:r>
      <w:r>
        <w:rPr>
          <w:spacing w:val="-6"/>
        </w:rPr>
        <w:t xml:space="preserve"> </w:t>
      </w:r>
      <w:r>
        <w:t>препинания</w:t>
      </w:r>
      <w:r>
        <w:rPr>
          <w:spacing w:val="-11"/>
        </w:rPr>
        <w:t xml:space="preserve"> </w:t>
      </w:r>
      <w:r>
        <w:t>в</w:t>
      </w:r>
      <w:r>
        <w:rPr>
          <w:spacing w:val="-11"/>
        </w:rPr>
        <w:t xml:space="preserve"> </w:t>
      </w:r>
      <w:r>
        <w:t>предложениях</w:t>
      </w:r>
      <w:r>
        <w:rPr>
          <w:spacing w:val="-11"/>
        </w:rPr>
        <w:t xml:space="preserve"> </w:t>
      </w:r>
      <w:r>
        <w:t>с</w:t>
      </w:r>
      <w:r>
        <w:rPr>
          <w:spacing w:val="-9"/>
        </w:rPr>
        <w:t xml:space="preserve"> </w:t>
      </w:r>
      <w:r>
        <w:t>причастным</w:t>
      </w:r>
      <w:r>
        <w:rPr>
          <w:spacing w:val="-10"/>
        </w:rPr>
        <w:t xml:space="preserve"> </w:t>
      </w:r>
      <w:r>
        <w:t>оборотом. Действительные и страдательные причастия.</w:t>
      </w:r>
    </w:p>
    <w:p w:rsidR="00C31DE8" w:rsidRDefault="001F512D">
      <w:pPr>
        <w:pStyle w:val="a3"/>
        <w:spacing w:line="275" w:lineRule="exact"/>
        <w:ind w:left="1191" w:firstLine="0"/>
        <w:jc w:val="left"/>
      </w:pPr>
      <w:r>
        <w:t>Полные</w:t>
      </w:r>
      <w:r>
        <w:rPr>
          <w:spacing w:val="-6"/>
        </w:rPr>
        <w:t xml:space="preserve"> </w:t>
      </w:r>
      <w:r>
        <w:t>и</w:t>
      </w:r>
      <w:r>
        <w:rPr>
          <w:spacing w:val="-5"/>
        </w:rPr>
        <w:t xml:space="preserve"> </w:t>
      </w:r>
      <w:r>
        <w:t>краткие</w:t>
      </w:r>
      <w:r>
        <w:rPr>
          <w:spacing w:val="-5"/>
        </w:rPr>
        <w:t xml:space="preserve"> </w:t>
      </w:r>
      <w:r>
        <w:t>формы</w:t>
      </w:r>
      <w:r>
        <w:rPr>
          <w:spacing w:val="-4"/>
        </w:rPr>
        <w:t xml:space="preserve"> </w:t>
      </w:r>
      <w:r>
        <w:t>страдательных</w:t>
      </w:r>
      <w:r>
        <w:rPr>
          <w:spacing w:val="-9"/>
        </w:rPr>
        <w:t xml:space="preserve"> </w:t>
      </w:r>
      <w:r>
        <w:rPr>
          <w:spacing w:val="-2"/>
        </w:rPr>
        <w:t>причастий.</w:t>
      </w:r>
    </w:p>
    <w:p w:rsidR="00C31DE8" w:rsidRDefault="001F512D">
      <w:pPr>
        <w:pStyle w:val="a3"/>
        <w:ind w:right="550"/>
      </w:pPr>
      <w:r>
        <w:t>Причастия настоящего и прошедшего времени. Склонение причастий. Правописание падежных</w:t>
      </w:r>
      <w:r>
        <w:rPr>
          <w:spacing w:val="-2"/>
        </w:rPr>
        <w:t xml:space="preserve"> </w:t>
      </w:r>
      <w:r>
        <w:t>окончаний причастий. Созвучные причастия и имена прилагательные</w:t>
      </w:r>
      <w:r>
        <w:rPr>
          <w:spacing w:val="-1"/>
        </w:rPr>
        <w:t xml:space="preserve"> </w:t>
      </w:r>
      <w:r>
        <w:t>(висящий — висячий, горящий — горячий). Ударение в некоторых формах причастий.</w:t>
      </w:r>
    </w:p>
    <w:p w:rsidR="00C31DE8" w:rsidRDefault="001F512D">
      <w:pPr>
        <w:pStyle w:val="a3"/>
        <w:spacing w:line="275" w:lineRule="exact"/>
        <w:ind w:left="1191" w:firstLine="0"/>
      </w:pPr>
      <w:r>
        <w:t>Морфологический</w:t>
      </w:r>
      <w:r>
        <w:rPr>
          <w:spacing w:val="-7"/>
        </w:rPr>
        <w:t xml:space="preserve"> </w:t>
      </w:r>
      <w:r>
        <w:t>анализ</w:t>
      </w:r>
      <w:r>
        <w:rPr>
          <w:spacing w:val="-12"/>
        </w:rPr>
        <w:t xml:space="preserve"> </w:t>
      </w:r>
      <w:r>
        <w:rPr>
          <w:spacing w:val="-2"/>
        </w:rPr>
        <w:t>причастий.</w:t>
      </w:r>
    </w:p>
    <w:p w:rsidR="00C31DE8" w:rsidRDefault="001F512D">
      <w:pPr>
        <w:pStyle w:val="a3"/>
        <w:spacing w:line="242" w:lineRule="auto"/>
        <w:ind w:right="571"/>
      </w:pPr>
      <w:r>
        <w:t>Правописание гласных в суффиксах причастий. Правописание н и нн в суффиксах причастий и отглагольных имён прилагательных.</w:t>
      </w:r>
    </w:p>
    <w:p w:rsidR="00C31DE8" w:rsidRDefault="001F512D">
      <w:pPr>
        <w:pStyle w:val="a3"/>
        <w:spacing w:line="242" w:lineRule="auto"/>
        <w:ind w:left="1191" w:right="3474" w:firstLine="0"/>
      </w:pPr>
      <w:r>
        <w:t>Слитное и раздельное написание не с причастиями. Орфографический</w:t>
      </w:r>
      <w:r>
        <w:rPr>
          <w:spacing w:val="-4"/>
        </w:rPr>
        <w:t xml:space="preserve"> </w:t>
      </w:r>
      <w:r>
        <w:t>анализ</w:t>
      </w:r>
      <w:r>
        <w:rPr>
          <w:spacing w:val="-5"/>
        </w:rPr>
        <w:t xml:space="preserve"> </w:t>
      </w:r>
      <w:r>
        <w:t>причастий</w:t>
      </w:r>
      <w:r>
        <w:rPr>
          <w:spacing w:val="-5"/>
        </w:rPr>
        <w:t xml:space="preserve"> </w:t>
      </w:r>
      <w:r>
        <w:t>(в</w:t>
      </w:r>
      <w:r>
        <w:rPr>
          <w:spacing w:val="-5"/>
        </w:rPr>
        <w:t xml:space="preserve"> </w:t>
      </w:r>
      <w:r>
        <w:t>рамках</w:t>
      </w:r>
      <w:r>
        <w:rPr>
          <w:spacing w:val="-11"/>
        </w:rPr>
        <w:t xml:space="preserve"> </w:t>
      </w:r>
      <w:r>
        <w:t>изученного).</w:t>
      </w:r>
    </w:p>
    <w:p w:rsidR="00C31DE8" w:rsidRDefault="001F512D">
      <w:pPr>
        <w:pStyle w:val="a3"/>
        <w:spacing w:line="237" w:lineRule="auto"/>
        <w:ind w:right="565"/>
        <w:jc w:val="left"/>
      </w:pPr>
      <w:r>
        <w:t>Синтаксический</w:t>
      </w:r>
      <w:r>
        <w:rPr>
          <w:spacing w:val="38"/>
        </w:rPr>
        <w:t xml:space="preserve"> </w:t>
      </w:r>
      <w:r>
        <w:t>и</w:t>
      </w:r>
      <w:r>
        <w:rPr>
          <w:spacing w:val="37"/>
        </w:rPr>
        <w:t xml:space="preserve"> </w:t>
      </w:r>
      <w:r>
        <w:t>пунктуационный</w:t>
      </w:r>
      <w:r>
        <w:rPr>
          <w:spacing w:val="39"/>
        </w:rPr>
        <w:t xml:space="preserve"> </w:t>
      </w:r>
      <w:r>
        <w:t>анализ</w:t>
      </w:r>
      <w:r>
        <w:rPr>
          <w:spacing w:val="37"/>
        </w:rPr>
        <w:t xml:space="preserve"> </w:t>
      </w:r>
      <w:r>
        <w:t>предложений</w:t>
      </w:r>
      <w:r>
        <w:rPr>
          <w:spacing w:val="33"/>
        </w:rPr>
        <w:t xml:space="preserve"> </w:t>
      </w:r>
      <w:r>
        <w:t>с</w:t>
      </w:r>
      <w:r>
        <w:rPr>
          <w:spacing w:val="34"/>
        </w:rPr>
        <w:t xml:space="preserve"> </w:t>
      </w:r>
      <w:r>
        <w:t>причастным</w:t>
      </w:r>
      <w:r>
        <w:rPr>
          <w:spacing w:val="33"/>
        </w:rPr>
        <w:t xml:space="preserve"> </w:t>
      </w:r>
      <w:r>
        <w:t>оборотом</w:t>
      </w:r>
      <w:r>
        <w:rPr>
          <w:spacing w:val="34"/>
        </w:rPr>
        <w:t xml:space="preserve"> </w:t>
      </w:r>
      <w:r>
        <w:t>(в рамках изученного).</w:t>
      </w:r>
    </w:p>
    <w:p w:rsidR="00C31DE8" w:rsidRDefault="001F512D">
      <w:pPr>
        <w:pStyle w:val="a3"/>
        <w:spacing w:line="275" w:lineRule="exact"/>
        <w:ind w:left="1191" w:firstLine="0"/>
        <w:jc w:val="left"/>
      </w:pPr>
      <w:r>
        <w:rPr>
          <w:spacing w:val="-2"/>
        </w:rPr>
        <w:t>Деепричастие.</w:t>
      </w:r>
    </w:p>
    <w:p w:rsidR="00C31DE8" w:rsidRDefault="001F512D">
      <w:pPr>
        <w:pStyle w:val="a3"/>
        <w:spacing w:line="275" w:lineRule="exact"/>
        <w:ind w:left="1191" w:firstLine="0"/>
        <w:jc w:val="left"/>
      </w:pPr>
      <w:r>
        <w:t>Деепричастие</w:t>
      </w:r>
      <w:r>
        <w:rPr>
          <w:spacing w:val="15"/>
        </w:rPr>
        <w:t xml:space="preserve"> </w:t>
      </w:r>
      <w:r>
        <w:t>как</w:t>
      </w:r>
      <w:r>
        <w:rPr>
          <w:spacing w:val="22"/>
        </w:rPr>
        <w:t xml:space="preserve"> </w:t>
      </w:r>
      <w:r>
        <w:t>особая</w:t>
      </w:r>
      <w:r>
        <w:rPr>
          <w:spacing w:val="19"/>
        </w:rPr>
        <w:t xml:space="preserve"> </w:t>
      </w:r>
      <w:r>
        <w:t>форма</w:t>
      </w:r>
      <w:r>
        <w:rPr>
          <w:spacing w:val="17"/>
        </w:rPr>
        <w:t xml:space="preserve"> </w:t>
      </w:r>
      <w:r>
        <w:t>глагола.</w:t>
      </w:r>
      <w:r>
        <w:rPr>
          <w:spacing w:val="21"/>
        </w:rPr>
        <w:t xml:space="preserve"> </w:t>
      </w:r>
      <w:r>
        <w:t>Признаки</w:t>
      </w:r>
      <w:r>
        <w:rPr>
          <w:spacing w:val="25"/>
        </w:rPr>
        <w:t xml:space="preserve"> </w:t>
      </w:r>
      <w:r>
        <w:t>глагола</w:t>
      </w:r>
      <w:r>
        <w:rPr>
          <w:spacing w:val="17"/>
        </w:rPr>
        <w:t xml:space="preserve"> </w:t>
      </w:r>
      <w:r>
        <w:t>и</w:t>
      </w:r>
      <w:r>
        <w:rPr>
          <w:spacing w:val="19"/>
        </w:rPr>
        <w:t xml:space="preserve"> </w:t>
      </w:r>
      <w:r>
        <w:t>наречия</w:t>
      </w:r>
      <w:r>
        <w:rPr>
          <w:spacing w:val="19"/>
        </w:rPr>
        <w:t xml:space="preserve"> </w:t>
      </w:r>
      <w:r>
        <w:t>в</w:t>
      </w:r>
      <w:r>
        <w:rPr>
          <w:spacing w:val="20"/>
        </w:rPr>
        <w:t xml:space="preserve"> </w:t>
      </w:r>
      <w:r>
        <w:rPr>
          <w:spacing w:val="-2"/>
        </w:rPr>
        <w:t>деепричастии.</w:t>
      </w:r>
    </w:p>
    <w:p w:rsidR="00C31DE8" w:rsidRDefault="001F512D">
      <w:pPr>
        <w:pStyle w:val="a3"/>
        <w:spacing w:line="275" w:lineRule="exact"/>
        <w:ind w:firstLine="0"/>
        <w:jc w:val="left"/>
      </w:pPr>
      <w:r>
        <w:t>Синтаксическая</w:t>
      </w:r>
      <w:r>
        <w:rPr>
          <w:spacing w:val="-10"/>
        </w:rPr>
        <w:t xml:space="preserve"> </w:t>
      </w:r>
      <w:r>
        <w:t>функция</w:t>
      </w:r>
      <w:r>
        <w:rPr>
          <w:spacing w:val="-6"/>
        </w:rPr>
        <w:t xml:space="preserve"> </w:t>
      </w:r>
      <w:r>
        <w:t>деепричастия,</w:t>
      </w:r>
      <w:r>
        <w:rPr>
          <w:spacing w:val="-5"/>
        </w:rPr>
        <w:t xml:space="preserve"> </w:t>
      </w:r>
      <w:r>
        <w:t>роль</w:t>
      </w:r>
      <w:r>
        <w:rPr>
          <w:spacing w:val="-11"/>
        </w:rPr>
        <w:t xml:space="preserve"> </w:t>
      </w:r>
      <w:r>
        <w:t>в</w:t>
      </w:r>
      <w:r>
        <w:rPr>
          <w:spacing w:val="-15"/>
        </w:rPr>
        <w:t xml:space="preserve"> </w:t>
      </w:r>
      <w:r>
        <w:rPr>
          <w:spacing w:val="-2"/>
        </w:rPr>
        <w:t>речи.</w:t>
      </w:r>
    </w:p>
    <w:p w:rsidR="00C31DE8" w:rsidRDefault="001F512D">
      <w:pPr>
        <w:pStyle w:val="a3"/>
        <w:ind w:right="567"/>
      </w:pPr>
      <w:r>
        <w:t>Деепричастный оборот. Знаки препинания в предложениях с одиночным</w:t>
      </w:r>
      <w:r>
        <w:rPr>
          <w:spacing w:val="40"/>
        </w:rPr>
        <w:t xml:space="preserve"> </w:t>
      </w:r>
      <w:r>
        <w:t>деепричастием и деепричастным оборотом. Правильное построение предложений с одиночными деепричастиями и деепричастными оборотами.</w:t>
      </w:r>
    </w:p>
    <w:p w:rsidR="00C31DE8" w:rsidRDefault="001F512D">
      <w:pPr>
        <w:pStyle w:val="a3"/>
        <w:spacing w:line="242" w:lineRule="auto"/>
        <w:ind w:right="572"/>
      </w:pPr>
      <w:r>
        <w:t xml:space="preserve">Деепричастия совершенного и несовершенного вида. Постановка ударения в </w:t>
      </w:r>
      <w:r>
        <w:rPr>
          <w:spacing w:val="-2"/>
        </w:rPr>
        <w:t>деепричастиях.</w:t>
      </w:r>
    </w:p>
    <w:p w:rsidR="00C31DE8" w:rsidRDefault="001F512D">
      <w:pPr>
        <w:pStyle w:val="a3"/>
        <w:spacing w:line="271" w:lineRule="exact"/>
        <w:ind w:left="1191" w:firstLine="0"/>
      </w:pPr>
      <w:r>
        <w:t>Морфологический</w:t>
      </w:r>
      <w:r>
        <w:rPr>
          <w:spacing w:val="-7"/>
        </w:rPr>
        <w:t xml:space="preserve"> </w:t>
      </w:r>
      <w:r>
        <w:t>анализ</w:t>
      </w:r>
      <w:r>
        <w:rPr>
          <w:spacing w:val="-7"/>
        </w:rPr>
        <w:t xml:space="preserve"> </w:t>
      </w:r>
      <w:r>
        <w:rPr>
          <w:spacing w:val="-2"/>
        </w:rPr>
        <w:t>деепричастий.</w:t>
      </w:r>
    </w:p>
    <w:p w:rsidR="00C31DE8" w:rsidRDefault="001F512D">
      <w:pPr>
        <w:pStyle w:val="a3"/>
        <w:spacing w:before="1" w:line="237" w:lineRule="auto"/>
        <w:ind w:right="566"/>
      </w:pPr>
      <w:r>
        <w:t>Правописание гласных в суффиксах деепричастий. Слитное и раздельное написание не с деепричастиями.</w:t>
      </w:r>
    </w:p>
    <w:p w:rsidR="00C31DE8" w:rsidRDefault="001F512D">
      <w:pPr>
        <w:pStyle w:val="a3"/>
        <w:spacing w:before="3" w:line="275" w:lineRule="exact"/>
        <w:ind w:left="1191" w:firstLine="0"/>
      </w:pPr>
      <w:r>
        <w:t>Орфографический</w:t>
      </w:r>
      <w:r>
        <w:rPr>
          <w:spacing w:val="-8"/>
        </w:rPr>
        <w:t xml:space="preserve"> </w:t>
      </w:r>
      <w:r>
        <w:t>анализ</w:t>
      </w:r>
      <w:r>
        <w:rPr>
          <w:spacing w:val="-7"/>
        </w:rPr>
        <w:t xml:space="preserve"> </w:t>
      </w:r>
      <w:r>
        <w:t>деепричастий</w:t>
      </w:r>
      <w:r>
        <w:rPr>
          <w:spacing w:val="-7"/>
        </w:rPr>
        <w:t xml:space="preserve"> </w:t>
      </w:r>
      <w:r>
        <w:t>(в</w:t>
      </w:r>
      <w:r>
        <w:rPr>
          <w:spacing w:val="-10"/>
        </w:rPr>
        <w:t xml:space="preserve"> </w:t>
      </w:r>
      <w:r>
        <w:t>рамках</w:t>
      </w:r>
      <w:r>
        <w:rPr>
          <w:spacing w:val="-12"/>
        </w:rPr>
        <w:t xml:space="preserve"> </w:t>
      </w:r>
      <w:r>
        <w:rPr>
          <w:spacing w:val="-2"/>
        </w:rPr>
        <w:t>изученного).</w:t>
      </w:r>
    </w:p>
    <w:p w:rsidR="00C31DE8" w:rsidRDefault="001F512D">
      <w:pPr>
        <w:pStyle w:val="a3"/>
        <w:spacing w:line="242" w:lineRule="auto"/>
        <w:ind w:right="574"/>
      </w:pPr>
      <w:r>
        <w:t>Синтаксический и пунктуационный анализ предложений с деепричастным оборотом (в рамках изученного).</w:t>
      </w:r>
    </w:p>
    <w:p w:rsidR="00C31DE8" w:rsidRDefault="001F512D">
      <w:pPr>
        <w:pStyle w:val="a3"/>
        <w:spacing w:line="271" w:lineRule="exact"/>
        <w:ind w:left="1191" w:firstLine="0"/>
        <w:jc w:val="left"/>
      </w:pPr>
      <w:r>
        <w:rPr>
          <w:spacing w:val="-2"/>
        </w:rPr>
        <w:t>Наречие.</w:t>
      </w:r>
    </w:p>
    <w:p w:rsidR="00C31DE8" w:rsidRDefault="001F512D">
      <w:pPr>
        <w:pStyle w:val="a3"/>
        <w:spacing w:before="11"/>
        <w:ind w:left="1191" w:firstLine="0"/>
        <w:jc w:val="left"/>
      </w:pPr>
      <w:r>
        <w:t>Общее</w:t>
      </w:r>
      <w:r>
        <w:rPr>
          <w:spacing w:val="39"/>
        </w:rPr>
        <w:t xml:space="preserve"> </w:t>
      </w:r>
      <w:r>
        <w:t>грамматическое</w:t>
      </w:r>
      <w:r>
        <w:rPr>
          <w:spacing w:val="42"/>
        </w:rPr>
        <w:t xml:space="preserve"> </w:t>
      </w:r>
      <w:r>
        <w:t>значение</w:t>
      </w:r>
      <w:r>
        <w:rPr>
          <w:spacing w:val="32"/>
        </w:rPr>
        <w:t xml:space="preserve"> </w:t>
      </w:r>
      <w:r>
        <w:t>наречий.</w:t>
      </w:r>
      <w:r>
        <w:rPr>
          <w:spacing w:val="40"/>
        </w:rPr>
        <w:t xml:space="preserve"> </w:t>
      </w:r>
      <w:r>
        <w:t>Синтаксические</w:t>
      </w:r>
      <w:r>
        <w:rPr>
          <w:spacing w:val="41"/>
        </w:rPr>
        <w:t xml:space="preserve"> </w:t>
      </w:r>
      <w:r>
        <w:t>свойства</w:t>
      </w:r>
      <w:r>
        <w:rPr>
          <w:spacing w:val="37"/>
        </w:rPr>
        <w:t xml:space="preserve"> </w:t>
      </w:r>
      <w:r>
        <w:t>наречий.</w:t>
      </w:r>
      <w:r>
        <w:rPr>
          <w:spacing w:val="40"/>
        </w:rPr>
        <w:t xml:space="preserve"> </w:t>
      </w:r>
      <w:r>
        <w:t>Роль</w:t>
      </w:r>
      <w:r>
        <w:rPr>
          <w:spacing w:val="39"/>
        </w:rPr>
        <w:t xml:space="preserve"> </w:t>
      </w:r>
      <w:r>
        <w:rPr>
          <w:spacing w:val="-10"/>
        </w:rPr>
        <w:t>в</w:t>
      </w:r>
    </w:p>
    <w:p w:rsidR="00C31DE8" w:rsidRDefault="001F512D">
      <w:pPr>
        <w:pStyle w:val="a3"/>
        <w:spacing w:line="274" w:lineRule="exact"/>
        <w:ind w:firstLine="0"/>
        <w:jc w:val="left"/>
      </w:pPr>
      <w:r>
        <w:rPr>
          <w:spacing w:val="-2"/>
        </w:rPr>
        <w:t>речи.</w:t>
      </w:r>
    </w:p>
    <w:p w:rsidR="00C31DE8" w:rsidRDefault="001F512D">
      <w:pPr>
        <w:pStyle w:val="a3"/>
        <w:spacing w:before="2"/>
        <w:ind w:left="1191" w:firstLine="0"/>
        <w:jc w:val="left"/>
      </w:pPr>
      <w:r>
        <w:t>Разряды</w:t>
      </w:r>
      <w:r>
        <w:rPr>
          <w:spacing w:val="34"/>
        </w:rPr>
        <w:t xml:space="preserve">  </w:t>
      </w:r>
      <w:r>
        <w:t>наречий</w:t>
      </w:r>
      <w:r>
        <w:rPr>
          <w:spacing w:val="35"/>
        </w:rPr>
        <w:t xml:space="preserve">  </w:t>
      </w:r>
      <w:r>
        <w:t>по</w:t>
      </w:r>
      <w:r>
        <w:rPr>
          <w:spacing w:val="34"/>
        </w:rPr>
        <w:t xml:space="preserve">  </w:t>
      </w:r>
      <w:r>
        <w:t>значению.</w:t>
      </w:r>
      <w:r>
        <w:rPr>
          <w:spacing w:val="32"/>
        </w:rPr>
        <w:t xml:space="preserve">  </w:t>
      </w:r>
      <w:r>
        <w:t>Простая</w:t>
      </w:r>
      <w:r>
        <w:rPr>
          <w:spacing w:val="34"/>
        </w:rPr>
        <w:t xml:space="preserve">  </w:t>
      </w:r>
      <w:r>
        <w:t>и</w:t>
      </w:r>
      <w:r>
        <w:rPr>
          <w:spacing w:val="35"/>
        </w:rPr>
        <w:t xml:space="preserve">  </w:t>
      </w:r>
      <w:r>
        <w:t>составная</w:t>
      </w:r>
      <w:r>
        <w:rPr>
          <w:spacing w:val="34"/>
        </w:rPr>
        <w:t xml:space="preserve">  </w:t>
      </w:r>
      <w:r>
        <w:t>формы</w:t>
      </w:r>
      <w:r>
        <w:rPr>
          <w:spacing w:val="35"/>
        </w:rPr>
        <w:t xml:space="preserve">  </w:t>
      </w:r>
      <w:r>
        <w:t>сравнительной</w:t>
      </w:r>
      <w:r>
        <w:rPr>
          <w:spacing w:val="35"/>
        </w:rPr>
        <w:t xml:space="preserve">  </w:t>
      </w:r>
      <w:r>
        <w:rPr>
          <w:spacing w:val="-10"/>
        </w:rPr>
        <w:t>и</w:t>
      </w:r>
    </w:p>
    <w:p w:rsidR="00C31DE8" w:rsidRDefault="001F512D">
      <w:pPr>
        <w:pStyle w:val="a3"/>
        <w:spacing w:line="242" w:lineRule="auto"/>
        <w:ind w:firstLine="0"/>
        <w:jc w:val="left"/>
      </w:pPr>
      <w:r>
        <w:t>превосходной</w:t>
      </w:r>
      <w:r>
        <w:rPr>
          <w:spacing w:val="-8"/>
        </w:rPr>
        <w:t xml:space="preserve"> </w:t>
      </w:r>
      <w:r>
        <w:t>степеней</w:t>
      </w:r>
      <w:r>
        <w:rPr>
          <w:spacing w:val="-4"/>
        </w:rPr>
        <w:t xml:space="preserve"> </w:t>
      </w:r>
      <w:r>
        <w:t>сравнения</w:t>
      </w:r>
      <w:r>
        <w:rPr>
          <w:spacing w:val="-9"/>
        </w:rPr>
        <w:t xml:space="preserve"> </w:t>
      </w:r>
      <w:r>
        <w:t>наречий.</w:t>
      </w:r>
      <w:r>
        <w:rPr>
          <w:spacing w:val="-7"/>
        </w:rPr>
        <w:t xml:space="preserve"> </w:t>
      </w:r>
      <w:r>
        <w:t>Нормы</w:t>
      </w:r>
      <w:r>
        <w:rPr>
          <w:spacing w:val="-7"/>
        </w:rPr>
        <w:t xml:space="preserve"> </w:t>
      </w:r>
      <w:r>
        <w:t>постановки</w:t>
      </w:r>
      <w:r>
        <w:rPr>
          <w:spacing w:val="-4"/>
        </w:rPr>
        <w:t xml:space="preserve"> </w:t>
      </w:r>
      <w:r>
        <w:t>ударения</w:t>
      </w:r>
      <w:r>
        <w:rPr>
          <w:spacing w:val="-5"/>
        </w:rPr>
        <w:t xml:space="preserve"> </w:t>
      </w:r>
      <w:r>
        <w:t>в</w:t>
      </w:r>
      <w:r>
        <w:rPr>
          <w:spacing w:val="-4"/>
        </w:rPr>
        <w:t xml:space="preserve"> </w:t>
      </w:r>
      <w:r>
        <w:t>наречиях,</w:t>
      </w:r>
      <w:r>
        <w:rPr>
          <w:spacing w:val="-3"/>
        </w:rPr>
        <w:t xml:space="preserve"> </w:t>
      </w:r>
      <w:r>
        <w:t>нормы произношения наречий. Нормы образования степеней сравнения наречий.</w:t>
      </w:r>
    </w:p>
    <w:p w:rsidR="00C31DE8" w:rsidRDefault="001F512D">
      <w:pPr>
        <w:pStyle w:val="a3"/>
        <w:spacing w:line="242" w:lineRule="auto"/>
        <w:ind w:left="1191" w:right="5907" w:firstLine="0"/>
        <w:jc w:val="left"/>
      </w:pPr>
      <w:r>
        <w:t xml:space="preserve">Словообразование наречий. </w:t>
      </w:r>
      <w:r>
        <w:rPr>
          <w:spacing w:val="-2"/>
        </w:rPr>
        <w:t>Морфологический анализ</w:t>
      </w:r>
      <w:r>
        <w:rPr>
          <w:spacing w:val="-7"/>
        </w:rPr>
        <w:t xml:space="preserve"> </w:t>
      </w:r>
      <w:r>
        <w:rPr>
          <w:spacing w:val="-2"/>
        </w:rPr>
        <w:t>наречий.</w:t>
      </w:r>
    </w:p>
    <w:p w:rsidR="00C31DE8" w:rsidRDefault="001F512D">
      <w:pPr>
        <w:pStyle w:val="a3"/>
        <w:tabs>
          <w:tab w:val="left" w:pos="2881"/>
          <w:tab w:val="left" w:pos="4014"/>
          <w:tab w:val="left" w:pos="5114"/>
          <w:tab w:val="left" w:pos="6530"/>
          <w:tab w:val="left" w:pos="7731"/>
          <w:tab w:val="left" w:pos="9095"/>
          <w:tab w:val="left" w:pos="10132"/>
        </w:tabs>
        <w:spacing w:line="275" w:lineRule="exact"/>
        <w:ind w:left="1191" w:firstLine="0"/>
        <w:jc w:val="left"/>
      </w:pPr>
      <w:r>
        <w:rPr>
          <w:spacing w:val="-2"/>
        </w:rPr>
        <w:t>Правописание</w:t>
      </w:r>
      <w:r>
        <w:tab/>
      </w:r>
      <w:r>
        <w:rPr>
          <w:spacing w:val="-2"/>
        </w:rPr>
        <w:t>наречий:</w:t>
      </w:r>
      <w:r>
        <w:tab/>
      </w:r>
      <w:r>
        <w:rPr>
          <w:spacing w:val="-2"/>
        </w:rPr>
        <w:t>слитное,</w:t>
      </w:r>
      <w:r>
        <w:tab/>
      </w:r>
      <w:r>
        <w:rPr>
          <w:spacing w:val="-2"/>
        </w:rPr>
        <w:t>раздельное,</w:t>
      </w:r>
      <w:r>
        <w:tab/>
      </w:r>
      <w:r>
        <w:rPr>
          <w:spacing w:val="-2"/>
        </w:rPr>
        <w:t>дефисное</w:t>
      </w:r>
      <w:r>
        <w:tab/>
      </w:r>
      <w:r>
        <w:rPr>
          <w:spacing w:val="-2"/>
        </w:rPr>
        <w:t>написание;</w:t>
      </w:r>
      <w:r>
        <w:tab/>
      </w:r>
      <w:r>
        <w:rPr>
          <w:spacing w:val="-2"/>
        </w:rPr>
        <w:t>слитное</w:t>
      </w:r>
      <w:r>
        <w:tab/>
      </w:r>
      <w:r>
        <w:rPr>
          <w:spacing w:val="-10"/>
        </w:rPr>
        <w:t>и</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раздельное</w:t>
      </w:r>
      <w:r>
        <w:rPr>
          <w:spacing w:val="1"/>
        </w:rPr>
        <w:t xml:space="preserve"> </w:t>
      </w:r>
      <w:r>
        <w:t>написание</w:t>
      </w:r>
      <w:r>
        <w:rPr>
          <w:spacing w:val="2"/>
        </w:rPr>
        <w:t xml:space="preserve"> </w:t>
      </w:r>
      <w:r>
        <w:t>не</w:t>
      </w:r>
      <w:r>
        <w:rPr>
          <w:spacing w:val="5"/>
        </w:rPr>
        <w:t xml:space="preserve"> </w:t>
      </w:r>
      <w:r>
        <w:t>с</w:t>
      </w:r>
      <w:r>
        <w:rPr>
          <w:spacing w:val="5"/>
        </w:rPr>
        <w:t xml:space="preserve"> </w:t>
      </w:r>
      <w:r>
        <w:t>наречиями;</w:t>
      </w:r>
      <w:r>
        <w:rPr>
          <w:spacing w:val="4"/>
        </w:rPr>
        <w:t xml:space="preserve"> </w:t>
      </w:r>
      <w:r>
        <w:t>н</w:t>
      </w:r>
      <w:r>
        <w:rPr>
          <w:spacing w:val="7"/>
        </w:rPr>
        <w:t xml:space="preserve"> </w:t>
      </w:r>
      <w:r>
        <w:t>и</w:t>
      </w:r>
      <w:r>
        <w:rPr>
          <w:spacing w:val="7"/>
        </w:rPr>
        <w:t xml:space="preserve"> </w:t>
      </w:r>
      <w:r>
        <w:t>нн</w:t>
      </w:r>
      <w:r>
        <w:rPr>
          <w:spacing w:val="2"/>
        </w:rPr>
        <w:t xml:space="preserve"> </w:t>
      </w:r>
      <w:r>
        <w:t>в</w:t>
      </w:r>
      <w:r>
        <w:rPr>
          <w:spacing w:val="4"/>
        </w:rPr>
        <w:t xml:space="preserve"> </w:t>
      </w:r>
      <w:r>
        <w:t>наречиях</w:t>
      </w:r>
      <w:r>
        <w:rPr>
          <w:spacing w:val="1"/>
        </w:rPr>
        <w:t xml:space="preserve"> </w:t>
      </w:r>
      <w:r>
        <w:t>на</w:t>
      </w:r>
      <w:r>
        <w:rPr>
          <w:spacing w:val="15"/>
        </w:rPr>
        <w:t xml:space="preserve"> </w:t>
      </w:r>
      <w:r>
        <w:t>-о</w:t>
      </w:r>
      <w:r>
        <w:rPr>
          <w:spacing w:val="11"/>
        </w:rPr>
        <w:t xml:space="preserve"> </w:t>
      </w:r>
      <w:r>
        <w:t>(-е);</w:t>
      </w:r>
      <w:r>
        <w:rPr>
          <w:spacing w:val="2"/>
        </w:rPr>
        <w:t xml:space="preserve"> </w:t>
      </w:r>
      <w:r>
        <w:t>правописание</w:t>
      </w:r>
      <w:r>
        <w:rPr>
          <w:spacing w:val="8"/>
        </w:rPr>
        <w:t xml:space="preserve"> </w:t>
      </w:r>
      <w:r>
        <w:rPr>
          <w:spacing w:val="-2"/>
        </w:rPr>
        <w:t>суффиксов</w:t>
      </w:r>
    </w:p>
    <w:p w:rsidR="00C31DE8" w:rsidRDefault="001F512D">
      <w:pPr>
        <w:pStyle w:val="a3"/>
        <w:spacing w:before="1" w:line="237" w:lineRule="auto"/>
        <w:ind w:right="1047" w:firstLine="0"/>
        <w:jc w:val="left"/>
      </w:pPr>
      <w:r>
        <w:t>-а</w:t>
      </w:r>
      <w:r>
        <w:rPr>
          <w:spacing w:val="-2"/>
        </w:rPr>
        <w:t xml:space="preserve"> </w:t>
      </w:r>
      <w:r>
        <w:t>и</w:t>
      </w:r>
      <w:r>
        <w:rPr>
          <w:spacing w:val="-4"/>
        </w:rPr>
        <w:t xml:space="preserve"> </w:t>
      </w:r>
      <w:r>
        <w:t>-о</w:t>
      </w:r>
      <w:r>
        <w:rPr>
          <w:spacing w:val="-1"/>
        </w:rPr>
        <w:t xml:space="preserve"> </w:t>
      </w:r>
      <w:r>
        <w:t>наречий с</w:t>
      </w:r>
      <w:r>
        <w:rPr>
          <w:spacing w:val="-7"/>
        </w:rPr>
        <w:t xml:space="preserve"> </w:t>
      </w:r>
      <w:r>
        <w:t>приставками</w:t>
      </w:r>
      <w:r>
        <w:rPr>
          <w:spacing w:val="-5"/>
        </w:rPr>
        <w:t xml:space="preserve"> </w:t>
      </w:r>
      <w:r>
        <w:t>из-, до-, с-,</w:t>
      </w:r>
      <w:r>
        <w:rPr>
          <w:spacing w:val="-3"/>
        </w:rPr>
        <w:t xml:space="preserve"> </w:t>
      </w:r>
      <w:r>
        <w:t>в-,</w:t>
      </w:r>
      <w:r>
        <w:rPr>
          <w:spacing w:val="-4"/>
        </w:rPr>
        <w:t xml:space="preserve"> </w:t>
      </w:r>
      <w:r>
        <w:t>на-,</w:t>
      </w:r>
      <w:r>
        <w:rPr>
          <w:spacing w:val="-4"/>
        </w:rPr>
        <w:t xml:space="preserve"> </w:t>
      </w:r>
      <w:r>
        <w:t>за-;</w:t>
      </w:r>
      <w:r>
        <w:rPr>
          <w:spacing w:val="-1"/>
        </w:rPr>
        <w:t xml:space="preserve"> </w:t>
      </w:r>
      <w:r>
        <w:t>употребление</w:t>
      </w:r>
      <w:r>
        <w:rPr>
          <w:spacing w:val="-2"/>
        </w:rPr>
        <w:t xml:space="preserve"> </w:t>
      </w:r>
      <w:r>
        <w:t>ь</w:t>
      </w:r>
      <w:r>
        <w:rPr>
          <w:spacing w:val="-5"/>
        </w:rPr>
        <w:t xml:space="preserve"> </w:t>
      </w:r>
      <w:r>
        <w:t>после</w:t>
      </w:r>
      <w:r>
        <w:rPr>
          <w:spacing w:val="-2"/>
        </w:rPr>
        <w:t xml:space="preserve"> </w:t>
      </w:r>
      <w:r>
        <w:t>шипящих</w:t>
      </w:r>
      <w:r>
        <w:rPr>
          <w:spacing w:val="-6"/>
        </w:rPr>
        <w:t xml:space="preserve"> </w:t>
      </w:r>
      <w:r>
        <w:t>на конце наречий; правописание суффиксов наречий -о</w:t>
      </w:r>
    </w:p>
    <w:p w:rsidR="00C31DE8" w:rsidRDefault="001F512D">
      <w:pPr>
        <w:pStyle w:val="a3"/>
        <w:spacing w:before="8" w:line="275" w:lineRule="exact"/>
        <w:ind w:firstLine="0"/>
        <w:jc w:val="left"/>
      </w:pPr>
      <w:r>
        <w:t>и</w:t>
      </w:r>
      <w:r>
        <w:rPr>
          <w:spacing w:val="4"/>
        </w:rPr>
        <w:t xml:space="preserve"> </w:t>
      </w:r>
      <w:r>
        <w:t>-е</w:t>
      </w:r>
      <w:r>
        <w:rPr>
          <w:spacing w:val="-4"/>
        </w:rPr>
        <w:t xml:space="preserve"> </w:t>
      </w:r>
      <w:r>
        <w:t>после</w:t>
      </w:r>
      <w:r>
        <w:rPr>
          <w:spacing w:val="-3"/>
        </w:rPr>
        <w:t xml:space="preserve"> </w:t>
      </w:r>
      <w:r>
        <w:rPr>
          <w:spacing w:val="-2"/>
        </w:rPr>
        <w:t>шипящих.</w:t>
      </w:r>
    </w:p>
    <w:p w:rsidR="00C31DE8" w:rsidRDefault="001F512D">
      <w:pPr>
        <w:pStyle w:val="a3"/>
        <w:spacing w:before="1" w:line="237" w:lineRule="auto"/>
        <w:ind w:left="1191" w:right="3512" w:firstLine="0"/>
        <w:jc w:val="left"/>
      </w:pPr>
      <w:r>
        <w:t>Орфографический</w:t>
      </w:r>
      <w:r>
        <w:rPr>
          <w:spacing w:val="-10"/>
        </w:rPr>
        <w:t xml:space="preserve"> </w:t>
      </w:r>
      <w:r>
        <w:t>анализ</w:t>
      </w:r>
      <w:r>
        <w:rPr>
          <w:spacing w:val="-15"/>
        </w:rPr>
        <w:t xml:space="preserve"> </w:t>
      </w:r>
      <w:r>
        <w:t>наречий</w:t>
      </w:r>
      <w:r>
        <w:rPr>
          <w:spacing w:val="-15"/>
        </w:rPr>
        <w:t xml:space="preserve"> </w:t>
      </w:r>
      <w:r>
        <w:t>(в</w:t>
      </w:r>
      <w:r>
        <w:rPr>
          <w:spacing w:val="-15"/>
        </w:rPr>
        <w:t xml:space="preserve"> </w:t>
      </w:r>
      <w:r>
        <w:t>рамках</w:t>
      </w:r>
      <w:r>
        <w:rPr>
          <w:spacing w:val="-15"/>
        </w:rPr>
        <w:t xml:space="preserve"> </w:t>
      </w:r>
      <w:r>
        <w:t>изученного). Слова категории состояния.</w:t>
      </w:r>
    </w:p>
    <w:p w:rsidR="00C31DE8" w:rsidRDefault="001F512D">
      <w:pPr>
        <w:pStyle w:val="a3"/>
        <w:spacing w:before="4" w:line="275" w:lineRule="exact"/>
        <w:ind w:left="1191" w:firstLine="0"/>
        <w:jc w:val="left"/>
      </w:pPr>
      <w:r>
        <w:t>Вопрос</w:t>
      </w:r>
      <w:r>
        <w:rPr>
          <w:spacing w:val="-12"/>
        </w:rPr>
        <w:t xml:space="preserve"> </w:t>
      </w:r>
      <w:r>
        <w:t>о</w:t>
      </w:r>
      <w:r>
        <w:rPr>
          <w:spacing w:val="-1"/>
        </w:rPr>
        <w:t xml:space="preserve"> </w:t>
      </w:r>
      <w:r>
        <w:t>словах</w:t>
      </w:r>
      <w:r>
        <w:rPr>
          <w:spacing w:val="-4"/>
        </w:rPr>
        <w:t xml:space="preserve"> </w:t>
      </w:r>
      <w:r>
        <w:t>категории</w:t>
      </w:r>
      <w:r>
        <w:rPr>
          <w:spacing w:val="-8"/>
        </w:rPr>
        <w:t xml:space="preserve"> </w:t>
      </w:r>
      <w:r>
        <w:t>состояния</w:t>
      </w:r>
      <w:r>
        <w:rPr>
          <w:spacing w:val="-4"/>
        </w:rPr>
        <w:t xml:space="preserve"> </w:t>
      </w:r>
      <w:r>
        <w:t>в</w:t>
      </w:r>
      <w:r>
        <w:rPr>
          <w:spacing w:val="-4"/>
        </w:rPr>
        <w:t xml:space="preserve"> </w:t>
      </w:r>
      <w:r>
        <w:t>системе</w:t>
      </w:r>
      <w:r>
        <w:rPr>
          <w:spacing w:val="-6"/>
        </w:rPr>
        <w:t xml:space="preserve"> </w:t>
      </w:r>
      <w:r>
        <w:t>частей</w:t>
      </w:r>
      <w:r>
        <w:rPr>
          <w:spacing w:val="2"/>
        </w:rPr>
        <w:t xml:space="preserve"> </w:t>
      </w:r>
      <w:r>
        <w:rPr>
          <w:spacing w:val="-2"/>
        </w:rPr>
        <w:t>речи.</w:t>
      </w:r>
    </w:p>
    <w:p w:rsidR="00C31DE8" w:rsidRDefault="001F512D">
      <w:pPr>
        <w:pStyle w:val="a3"/>
        <w:tabs>
          <w:tab w:val="left" w:pos="2094"/>
          <w:tab w:val="left" w:pos="3952"/>
          <w:tab w:val="left" w:pos="5143"/>
          <w:tab w:val="left" w:pos="7169"/>
          <w:tab w:val="left" w:pos="8331"/>
          <w:tab w:val="left" w:pos="8672"/>
        </w:tabs>
        <w:spacing w:line="242" w:lineRule="auto"/>
        <w:ind w:right="594"/>
        <w:jc w:val="left"/>
      </w:pPr>
      <w:r>
        <w:rPr>
          <w:spacing w:val="-2"/>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признаки</w:t>
      </w:r>
      <w:r>
        <w:tab/>
      </w:r>
      <w:r>
        <w:rPr>
          <w:spacing w:val="-10"/>
        </w:rPr>
        <w:t>и</w:t>
      </w:r>
      <w:r>
        <w:tab/>
      </w:r>
      <w:r>
        <w:rPr>
          <w:spacing w:val="-4"/>
        </w:rPr>
        <w:t xml:space="preserve">синтаксическая </w:t>
      </w:r>
      <w:r>
        <w:t>функция слов категории состояния. Роль слов категории состояния в речи.</w:t>
      </w:r>
    </w:p>
    <w:p w:rsidR="00C31DE8" w:rsidRDefault="001F512D">
      <w:pPr>
        <w:pStyle w:val="a3"/>
        <w:spacing w:line="271" w:lineRule="exact"/>
        <w:ind w:left="1191" w:firstLine="0"/>
        <w:jc w:val="left"/>
      </w:pPr>
      <w:r>
        <w:t>Служебные</w:t>
      </w:r>
      <w:r>
        <w:rPr>
          <w:spacing w:val="-9"/>
        </w:rPr>
        <w:t xml:space="preserve"> </w:t>
      </w:r>
      <w:r>
        <w:t>части</w:t>
      </w:r>
      <w:r>
        <w:rPr>
          <w:spacing w:val="-3"/>
        </w:rPr>
        <w:t xml:space="preserve"> </w:t>
      </w:r>
      <w:r>
        <w:rPr>
          <w:spacing w:val="-4"/>
        </w:rPr>
        <w:t>речи.</w:t>
      </w:r>
    </w:p>
    <w:p w:rsidR="00C31DE8" w:rsidRDefault="001F512D">
      <w:pPr>
        <w:pStyle w:val="a3"/>
        <w:spacing w:before="4" w:line="237" w:lineRule="auto"/>
        <w:ind w:right="565"/>
        <w:jc w:val="left"/>
      </w:pPr>
      <w:r>
        <w:t>Общая</w:t>
      </w:r>
      <w:r>
        <w:rPr>
          <w:spacing w:val="-3"/>
        </w:rPr>
        <w:t xml:space="preserve"> </w:t>
      </w:r>
      <w:r>
        <w:t>характеристика</w:t>
      </w:r>
      <w:r>
        <w:rPr>
          <w:spacing w:val="-4"/>
        </w:rPr>
        <w:t xml:space="preserve"> </w:t>
      </w:r>
      <w:r>
        <w:t>служебных</w:t>
      </w:r>
      <w:r>
        <w:rPr>
          <w:spacing w:val="-8"/>
        </w:rPr>
        <w:t xml:space="preserve"> </w:t>
      </w:r>
      <w:r>
        <w:t>частей</w:t>
      </w:r>
      <w:r>
        <w:rPr>
          <w:spacing w:val="-3"/>
        </w:rPr>
        <w:t xml:space="preserve"> </w:t>
      </w:r>
      <w:r>
        <w:t>речи.</w:t>
      </w:r>
      <w:r>
        <w:rPr>
          <w:spacing w:val="-6"/>
        </w:rPr>
        <w:t xml:space="preserve"> </w:t>
      </w:r>
      <w:r>
        <w:t>Отличие</w:t>
      </w:r>
      <w:r>
        <w:rPr>
          <w:spacing w:val="-4"/>
        </w:rPr>
        <w:t xml:space="preserve"> </w:t>
      </w:r>
      <w:r>
        <w:t>самостоятельных</w:t>
      </w:r>
      <w:r>
        <w:rPr>
          <w:spacing w:val="-8"/>
        </w:rPr>
        <w:t xml:space="preserve"> </w:t>
      </w:r>
      <w:r>
        <w:t>частей</w:t>
      </w:r>
      <w:r>
        <w:rPr>
          <w:spacing w:val="-3"/>
        </w:rPr>
        <w:t xml:space="preserve"> </w:t>
      </w:r>
      <w:r>
        <w:t>речи от служебных.</w:t>
      </w:r>
    </w:p>
    <w:p w:rsidR="00C31DE8" w:rsidRDefault="001F512D">
      <w:pPr>
        <w:pStyle w:val="a3"/>
        <w:spacing w:before="3" w:line="275" w:lineRule="exact"/>
        <w:ind w:left="1191" w:firstLine="0"/>
        <w:jc w:val="left"/>
      </w:pPr>
      <w:r>
        <w:rPr>
          <w:spacing w:val="-2"/>
        </w:rPr>
        <w:t>Предлог.</w:t>
      </w:r>
    </w:p>
    <w:p w:rsidR="00C31DE8" w:rsidRDefault="001F512D">
      <w:pPr>
        <w:pStyle w:val="a3"/>
        <w:spacing w:line="275" w:lineRule="exact"/>
        <w:ind w:left="1191" w:firstLine="0"/>
        <w:jc w:val="left"/>
      </w:pPr>
      <w:r>
        <w:t>Предлог</w:t>
      </w:r>
      <w:r>
        <w:rPr>
          <w:spacing w:val="-8"/>
        </w:rPr>
        <w:t xml:space="preserve"> </w:t>
      </w:r>
      <w:r>
        <w:t>как</w:t>
      </w:r>
      <w:r>
        <w:rPr>
          <w:spacing w:val="-8"/>
        </w:rPr>
        <w:t xml:space="preserve"> </w:t>
      </w:r>
      <w:r>
        <w:t>служебная</w:t>
      </w:r>
      <w:r>
        <w:rPr>
          <w:spacing w:val="-3"/>
        </w:rPr>
        <w:t xml:space="preserve"> </w:t>
      </w:r>
      <w:r>
        <w:t>часть</w:t>
      </w:r>
      <w:r>
        <w:rPr>
          <w:spacing w:val="-1"/>
        </w:rPr>
        <w:t xml:space="preserve"> </w:t>
      </w:r>
      <w:r>
        <w:t>речи.</w:t>
      </w:r>
      <w:r>
        <w:rPr>
          <w:spacing w:val="-10"/>
        </w:rPr>
        <w:t xml:space="preserve"> </w:t>
      </w:r>
      <w:r>
        <w:t>Грамматические</w:t>
      </w:r>
      <w:r>
        <w:rPr>
          <w:spacing w:val="-7"/>
        </w:rPr>
        <w:t xml:space="preserve"> </w:t>
      </w:r>
      <w:r>
        <w:t>функции</w:t>
      </w:r>
      <w:r>
        <w:rPr>
          <w:spacing w:val="-5"/>
        </w:rPr>
        <w:t xml:space="preserve"> </w:t>
      </w:r>
      <w:r>
        <w:rPr>
          <w:spacing w:val="-2"/>
        </w:rPr>
        <w:t>предлогов.</w:t>
      </w:r>
    </w:p>
    <w:p w:rsidR="00C31DE8" w:rsidRDefault="001F512D">
      <w:pPr>
        <w:pStyle w:val="a3"/>
        <w:spacing w:before="2" w:line="275" w:lineRule="exact"/>
        <w:ind w:left="1191" w:firstLine="0"/>
        <w:jc w:val="left"/>
      </w:pPr>
      <w:r>
        <w:t>Разряды</w:t>
      </w:r>
      <w:r>
        <w:rPr>
          <w:spacing w:val="63"/>
          <w:w w:val="150"/>
        </w:rPr>
        <w:t xml:space="preserve"> </w:t>
      </w:r>
      <w:r>
        <w:t>предлогов</w:t>
      </w:r>
      <w:r>
        <w:rPr>
          <w:spacing w:val="66"/>
          <w:w w:val="150"/>
        </w:rPr>
        <w:t xml:space="preserve"> </w:t>
      </w:r>
      <w:r>
        <w:t>по</w:t>
      </w:r>
      <w:r>
        <w:rPr>
          <w:spacing w:val="63"/>
          <w:w w:val="150"/>
        </w:rPr>
        <w:t xml:space="preserve"> </w:t>
      </w:r>
      <w:r>
        <w:t>происхождению:</w:t>
      </w:r>
      <w:r>
        <w:rPr>
          <w:spacing w:val="66"/>
          <w:w w:val="150"/>
        </w:rPr>
        <w:t xml:space="preserve"> </w:t>
      </w:r>
      <w:r>
        <w:t>предлоги</w:t>
      </w:r>
      <w:r>
        <w:rPr>
          <w:spacing w:val="65"/>
          <w:w w:val="150"/>
        </w:rPr>
        <w:t xml:space="preserve"> </w:t>
      </w:r>
      <w:r>
        <w:t>производные</w:t>
      </w:r>
      <w:r>
        <w:rPr>
          <w:spacing w:val="60"/>
          <w:w w:val="150"/>
        </w:rPr>
        <w:t xml:space="preserve"> </w:t>
      </w:r>
      <w:r>
        <w:t>и</w:t>
      </w:r>
      <w:r>
        <w:rPr>
          <w:spacing w:val="64"/>
          <w:w w:val="150"/>
        </w:rPr>
        <w:t xml:space="preserve"> </w:t>
      </w:r>
      <w:r>
        <w:rPr>
          <w:spacing w:val="-2"/>
        </w:rPr>
        <w:t>непроизводные.</w:t>
      </w:r>
    </w:p>
    <w:p w:rsidR="00C31DE8" w:rsidRDefault="001F512D">
      <w:pPr>
        <w:pStyle w:val="a3"/>
        <w:spacing w:line="275" w:lineRule="exact"/>
        <w:ind w:firstLine="0"/>
        <w:jc w:val="left"/>
      </w:pPr>
      <w:r>
        <w:t>Разряды</w:t>
      </w:r>
      <w:r>
        <w:rPr>
          <w:spacing w:val="-8"/>
        </w:rPr>
        <w:t xml:space="preserve"> </w:t>
      </w:r>
      <w:r>
        <w:t>предлогов</w:t>
      </w:r>
      <w:r>
        <w:rPr>
          <w:spacing w:val="-6"/>
        </w:rPr>
        <w:t xml:space="preserve"> </w:t>
      </w:r>
      <w:r>
        <w:t>по</w:t>
      </w:r>
      <w:r>
        <w:rPr>
          <w:spacing w:val="-4"/>
        </w:rPr>
        <w:t xml:space="preserve"> </w:t>
      </w:r>
      <w:r>
        <w:t>строению:</w:t>
      </w:r>
      <w:r>
        <w:rPr>
          <w:spacing w:val="-7"/>
        </w:rPr>
        <w:t xml:space="preserve"> </w:t>
      </w:r>
      <w:r>
        <w:t>предлоги</w:t>
      </w:r>
      <w:r>
        <w:rPr>
          <w:spacing w:val="-6"/>
        </w:rPr>
        <w:t xml:space="preserve"> </w:t>
      </w:r>
      <w:r>
        <w:t>простые</w:t>
      </w:r>
      <w:r>
        <w:rPr>
          <w:spacing w:val="-9"/>
        </w:rPr>
        <w:t xml:space="preserve"> </w:t>
      </w:r>
      <w:r>
        <w:t>и</w:t>
      </w:r>
      <w:r>
        <w:rPr>
          <w:spacing w:val="-7"/>
        </w:rPr>
        <w:t xml:space="preserve"> </w:t>
      </w:r>
      <w:r>
        <w:rPr>
          <w:spacing w:val="-2"/>
        </w:rPr>
        <w:t>составные.</w:t>
      </w:r>
    </w:p>
    <w:p w:rsidR="00C31DE8" w:rsidRDefault="001F512D">
      <w:pPr>
        <w:pStyle w:val="a3"/>
        <w:spacing w:before="3" w:line="275" w:lineRule="exact"/>
        <w:ind w:left="1191" w:firstLine="0"/>
        <w:jc w:val="left"/>
      </w:pPr>
      <w:r>
        <w:t>Морфологический</w:t>
      </w:r>
      <w:r>
        <w:rPr>
          <w:spacing w:val="-7"/>
        </w:rPr>
        <w:t xml:space="preserve"> </w:t>
      </w:r>
      <w:r>
        <w:t>анализ</w:t>
      </w:r>
      <w:r>
        <w:rPr>
          <w:spacing w:val="-12"/>
        </w:rPr>
        <w:t xml:space="preserve"> </w:t>
      </w:r>
      <w:r>
        <w:rPr>
          <w:spacing w:val="-2"/>
        </w:rPr>
        <w:t>предлогов.</w:t>
      </w:r>
    </w:p>
    <w:p w:rsidR="00C31DE8" w:rsidRDefault="001F512D">
      <w:pPr>
        <w:pStyle w:val="a3"/>
        <w:ind w:right="551"/>
      </w:pPr>
      <w:r>
        <w:t>Нормы употребления имён существительных и</w:t>
      </w:r>
      <w:r>
        <w:rPr>
          <w:spacing w:val="-2"/>
        </w:rPr>
        <w:t xml:space="preserve"> </w:t>
      </w:r>
      <w:r>
        <w:t>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C31DE8" w:rsidRDefault="001F512D">
      <w:pPr>
        <w:pStyle w:val="a3"/>
        <w:spacing w:before="4" w:line="237" w:lineRule="auto"/>
        <w:ind w:left="1191" w:right="5581" w:firstLine="0"/>
      </w:pPr>
      <w:r>
        <w:t>Правописание</w:t>
      </w:r>
      <w:r>
        <w:rPr>
          <w:spacing w:val="-11"/>
        </w:rPr>
        <w:t xml:space="preserve"> </w:t>
      </w:r>
      <w:r>
        <w:t>производных</w:t>
      </w:r>
      <w:r>
        <w:rPr>
          <w:spacing w:val="-14"/>
        </w:rPr>
        <w:t xml:space="preserve"> </w:t>
      </w:r>
      <w:r>
        <w:t xml:space="preserve">предлогов. </w:t>
      </w:r>
      <w:r>
        <w:rPr>
          <w:spacing w:val="-2"/>
        </w:rPr>
        <w:t>Союз.</w:t>
      </w:r>
    </w:p>
    <w:p w:rsidR="00C31DE8" w:rsidRDefault="001F512D">
      <w:pPr>
        <w:pStyle w:val="a3"/>
        <w:spacing w:before="5" w:line="237" w:lineRule="auto"/>
        <w:ind w:right="567"/>
      </w:pPr>
      <w:r>
        <w:t>Союз как служебная часть речи. Союз как средство связи однородных членов предложения и частей сложного предложения.</w:t>
      </w:r>
    </w:p>
    <w:p w:rsidR="00C31DE8" w:rsidRDefault="001F512D">
      <w:pPr>
        <w:pStyle w:val="a3"/>
        <w:spacing w:before="4"/>
        <w:ind w:right="562"/>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31DE8" w:rsidRDefault="001F512D">
      <w:pPr>
        <w:pStyle w:val="a3"/>
        <w:spacing w:line="242" w:lineRule="auto"/>
        <w:ind w:left="1191" w:right="6128" w:firstLine="0"/>
      </w:pPr>
      <w:r>
        <w:t>Морфологический</w:t>
      </w:r>
      <w:r>
        <w:rPr>
          <w:spacing w:val="-10"/>
        </w:rPr>
        <w:t xml:space="preserve"> </w:t>
      </w:r>
      <w:r>
        <w:t>анализ</w:t>
      </w:r>
      <w:r>
        <w:rPr>
          <w:spacing w:val="-11"/>
        </w:rPr>
        <w:t xml:space="preserve"> </w:t>
      </w:r>
      <w:r>
        <w:t>союзов. Правописание союзов.</w:t>
      </w:r>
    </w:p>
    <w:p w:rsidR="00C31DE8" w:rsidRDefault="001F512D">
      <w:pPr>
        <w:pStyle w:val="a3"/>
        <w:spacing w:line="237" w:lineRule="auto"/>
        <w:ind w:right="563"/>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w:t>
      </w:r>
      <w:r>
        <w:rPr>
          <w:spacing w:val="-2"/>
        </w:rPr>
        <w:t>предложения.</w:t>
      </w:r>
    </w:p>
    <w:p w:rsidR="00C31DE8" w:rsidRDefault="001F512D">
      <w:pPr>
        <w:pStyle w:val="a3"/>
        <w:spacing w:before="4" w:line="275" w:lineRule="exact"/>
        <w:ind w:left="1191" w:firstLine="0"/>
        <w:jc w:val="left"/>
      </w:pPr>
      <w:r>
        <w:rPr>
          <w:spacing w:val="-2"/>
        </w:rPr>
        <w:t>Частица.</w:t>
      </w:r>
    </w:p>
    <w:p w:rsidR="00C31DE8" w:rsidRDefault="001F512D">
      <w:pPr>
        <w:pStyle w:val="a3"/>
        <w:ind w:right="560"/>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C31DE8" w:rsidRDefault="001F512D">
      <w:pPr>
        <w:pStyle w:val="a3"/>
        <w:spacing w:line="242" w:lineRule="auto"/>
        <w:ind w:right="568"/>
      </w:pPr>
      <w:r>
        <w:t xml:space="preserve">Разряды частиц по значению и употреблению: формообразующие, отрицательные, </w:t>
      </w:r>
      <w:r>
        <w:rPr>
          <w:spacing w:val="-2"/>
        </w:rPr>
        <w:t>модальные.</w:t>
      </w:r>
    </w:p>
    <w:p w:rsidR="00C31DE8" w:rsidRDefault="001F512D">
      <w:pPr>
        <w:pStyle w:val="a3"/>
        <w:spacing w:line="271" w:lineRule="exact"/>
        <w:ind w:left="1191" w:firstLine="0"/>
      </w:pPr>
      <w:r>
        <w:t>Морфологический</w:t>
      </w:r>
      <w:r>
        <w:rPr>
          <w:spacing w:val="-7"/>
        </w:rPr>
        <w:t xml:space="preserve"> </w:t>
      </w:r>
      <w:r>
        <w:t>анализ</w:t>
      </w:r>
      <w:r>
        <w:rPr>
          <w:spacing w:val="-12"/>
        </w:rPr>
        <w:t xml:space="preserve"> </w:t>
      </w:r>
      <w:r>
        <w:rPr>
          <w:spacing w:val="-2"/>
        </w:rPr>
        <w:t>частиц.</w:t>
      </w:r>
    </w:p>
    <w:p w:rsidR="00C31DE8" w:rsidRDefault="001F512D">
      <w:pPr>
        <w:pStyle w:val="a3"/>
        <w:spacing w:before="1"/>
        <w:ind w:right="559"/>
      </w:pPr>
      <w:r>
        <w:t>Смысловые</w:t>
      </w:r>
      <w:r>
        <w:rPr>
          <w:spacing w:val="-2"/>
        </w:rPr>
        <w:t xml:space="preserve"> </w:t>
      </w:r>
      <w:r>
        <w:t>различия частиц</w:t>
      </w:r>
      <w:r>
        <w:rPr>
          <w:spacing w:val="-1"/>
        </w:rPr>
        <w:t xml:space="preserve"> </w:t>
      </w:r>
      <w:r>
        <w:t>не и</w:t>
      </w:r>
      <w:r>
        <w:rPr>
          <w:spacing w:val="-1"/>
        </w:rPr>
        <w:t xml:space="preserve"> </w:t>
      </w:r>
      <w:r>
        <w:t>ни. Использование частиц</w:t>
      </w:r>
      <w:r>
        <w:rPr>
          <w:spacing w:val="-1"/>
        </w:rPr>
        <w:t xml:space="preserve"> </w:t>
      </w:r>
      <w:r>
        <w:t>не</w:t>
      </w:r>
      <w:r>
        <w:rPr>
          <w:spacing w:val="-2"/>
        </w:rPr>
        <w:t xml:space="preserve"> </w:t>
      </w:r>
      <w:r>
        <w:t>и ни</w:t>
      </w:r>
      <w:r>
        <w:rPr>
          <w:spacing w:val="-1"/>
        </w:rPr>
        <w:t xml:space="preserve"> </w:t>
      </w:r>
      <w:r>
        <w:t>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C31DE8" w:rsidRDefault="001F512D">
      <w:pPr>
        <w:pStyle w:val="a3"/>
        <w:spacing w:before="3" w:line="237" w:lineRule="auto"/>
        <w:ind w:left="1191" w:right="5096" w:firstLine="0"/>
      </w:pPr>
      <w:r>
        <w:t>Междометия</w:t>
      </w:r>
      <w:r>
        <w:rPr>
          <w:spacing w:val="-8"/>
        </w:rPr>
        <w:t xml:space="preserve"> </w:t>
      </w:r>
      <w:r>
        <w:t>и</w:t>
      </w:r>
      <w:r>
        <w:rPr>
          <w:spacing w:val="-8"/>
        </w:rPr>
        <w:t xml:space="preserve"> </w:t>
      </w:r>
      <w:r>
        <w:t>звукоподражательные</w:t>
      </w:r>
      <w:r>
        <w:rPr>
          <w:spacing w:val="-8"/>
        </w:rPr>
        <w:t xml:space="preserve"> </w:t>
      </w:r>
      <w:r>
        <w:t>слова. Междометия как особая группа слов.</w:t>
      </w:r>
    </w:p>
    <w:p w:rsidR="00C31DE8" w:rsidRDefault="001F512D">
      <w:pPr>
        <w:pStyle w:val="a3"/>
        <w:spacing w:before="11" w:line="237" w:lineRule="auto"/>
        <w:ind w:right="574"/>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C31DE8" w:rsidRDefault="001F512D">
      <w:pPr>
        <w:pStyle w:val="a3"/>
        <w:spacing w:line="242" w:lineRule="auto"/>
        <w:ind w:left="1191" w:right="5577" w:firstLine="0"/>
      </w:pPr>
      <w:r>
        <w:t>Морфологический</w:t>
      </w:r>
      <w:r>
        <w:rPr>
          <w:spacing w:val="-9"/>
        </w:rPr>
        <w:t xml:space="preserve"> </w:t>
      </w:r>
      <w:r>
        <w:t>анализ</w:t>
      </w:r>
      <w:r>
        <w:rPr>
          <w:spacing w:val="-14"/>
        </w:rPr>
        <w:t xml:space="preserve"> </w:t>
      </w:r>
      <w:r>
        <w:t>междометий. Звукоподражательные слова.</w:t>
      </w:r>
    </w:p>
    <w:p w:rsidR="00C31DE8" w:rsidRDefault="001F512D">
      <w:pPr>
        <w:pStyle w:val="a3"/>
        <w:ind w:right="565"/>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C31DE8" w:rsidRDefault="001F512D">
      <w:pPr>
        <w:pStyle w:val="a3"/>
        <w:ind w:left="1191" w:firstLine="0"/>
      </w:pPr>
      <w:r>
        <w:t>Омонимия</w:t>
      </w:r>
      <w:r>
        <w:rPr>
          <w:spacing w:val="79"/>
          <w:w w:val="150"/>
        </w:rPr>
        <w:t xml:space="preserve"> </w:t>
      </w:r>
      <w:r>
        <w:t>слов</w:t>
      </w:r>
      <w:r>
        <w:rPr>
          <w:spacing w:val="25"/>
        </w:rPr>
        <w:t xml:space="preserve">  </w:t>
      </w:r>
      <w:r>
        <w:t>разных</w:t>
      </w:r>
      <w:r>
        <w:rPr>
          <w:spacing w:val="74"/>
          <w:w w:val="150"/>
        </w:rPr>
        <w:t xml:space="preserve"> </w:t>
      </w:r>
      <w:r>
        <w:t>частей</w:t>
      </w:r>
      <w:r>
        <w:rPr>
          <w:spacing w:val="29"/>
        </w:rPr>
        <w:t xml:space="preserve">  </w:t>
      </w:r>
      <w:r>
        <w:t>речи.</w:t>
      </w:r>
      <w:r>
        <w:rPr>
          <w:spacing w:val="25"/>
        </w:rPr>
        <w:t xml:space="preserve">  </w:t>
      </w:r>
      <w:r>
        <w:t>Грамматическая</w:t>
      </w:r>
      <w:r>
        <w:rPr>
          <w:spacing w:val="26"/>
        </w:rPr>
        <w:t xml:space="preserve">  </w:t>
      </w:r>
      <w:r>
        <w:t>омонимия.</w:t>
      </w:r>
      <w:r>
        <w:rPr>
          <w:spacing w:val="26"/>
        </w:rPr>
        <w:t xml:space="preserve">  </w:t>
      </w:r>
      <w:r>
        <w:rPr>
          <w:spacing w:val="-2"/>
        </w:rPr>
        <w:t>Использование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грамматических</w:t>
      </w:r>
      <w:r>
        <w:rPr>
          <w:spacing w:val="-9"/>
        </w:rPr>
        <w:t xml:space="preserve"> </w:t>
      </w:r>
      <w:r>
        <w:t>омонимов</w:t>
      </w:r>
      <w:r>
        <w:rPr>
          <w:spacing w:val="-7"/>
        </w:rPr>
        <w:t xml:space="preserve"> </w:t>
      </w:r>
      <w:r>
        <w:t>в</w:t>
      </w:r>
      <w:r>
        <w:rPr>
          <w:spacing w:val="-3"/>
        </w:rPr>
        <w:t xml:space="preserve"> </w:t>
      </w:r>
      <w:r>
        <w:rPr>
          <w:spacing w:val="-4"/>
        </w:rPr>
        <w:t>речи.</w:t>
      </w:r>
    </w:p>
    <w:p w:rsidR="00C31DE8" w:rsidRDefault="001F512D">
      <w:pPr>
        <w:pStyle w:val="a3"/>
        <w:spacing w:before="1"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8</w:t>
      </w:r>
      <w:r>
        <w:rPr>
          <w:spacing w:val="-15"/>
        </w:rPr>
        <w:t xml:space="preserve"> </w:t>
      </w:r>
      <w:r>
        <w:t>классе. Общие сведения о языке.</w:t>
      </w:r>
    </w:p>
    <w:p w:rsidR="00C31DE8" w:rsidRDefault="001F512D">
      <w:pPr>
        <w:pStyle w:val="a3"/>
        <w:spacing w:before="11" w:line="237" w:lineRule="auto"/>
        <w:ind w:left="1191" w:right="4510" w:firstLine="0"/>
        <w:jc w:val="left"/>
      </w:pPr>
      <w:r>
        <w:t>Русский</w:t>
      </w:r>
      <w:r>
        <w:rPr>
          <w:spacing w:val="-7"/>
        </w:rPr>
        <w:t xml:space="preserve"> </w:t>
      </w:r>
      <w:r>
        <w:t>язык</w:t>
      </w:r>
      <w:r>
        <w:rPr>
          <w:spacing w:val="-9"/>
        </w:rPr>
        <w:t xml:space="preserve"> </w:t>
      </w:r>
      <w:r>
        <w:t>в</w:t>
      </w:r>
      <w:r>
        <w:rPr>
          <w:spacing w:val="-11"/>
        </w:rPr>
        <w:t xml:space="preserve"> </w:t>
      </w:r>
      <w:r>
        <w:t>кругу</w:t>
      </w:r>
      <w:r>
        <w:rPr>
          <w:spacing w:val="-15"/>
        </w:rPr>
        <w:t xml:space="preserve"> </w:t>
      </w:r>
      <w:r>
        <w:t>других</w:t>
      </w:r>
      <w:r>
        <w:rPr>
          <w:spacing w:val="-12"/>
        </w:rPr>
        <w:t xml:space="preserve"> </w:t>
      </w:r>
      <w:r>
        <w:t>славянских</w:t>
      </w:r>
      <w:r>
        <w:rPr>
          <w:spacing w:val="-12"/>
        </w:rPr>
        <w:t xml:space="preserve"> </w:t>
      </w:r>
      <w:r>
        <w:t>языков. Язык и речь.</w:t>
      </w:r>
    </w:p>
    <w:p w:rsidR="00C31DE8" w:rsidRDefault="001F512D">
      <w:pPr>
        <w:pStyle w:val="a3"/>
        <w:tabs>
          <w:tab w:val="left" w:pos="3409"/>
          <w:tab w:val="left" w:pos="5930"/>
          <w:tab w:val="left" w:pos="8638"/>
          <w:tab w:val="left" w:pos="10165"/>
        </w:tabs>
        <w:spacing w:line="242" w:lineRule="auto"/>
        <w:ind w:right="563"/>
        <w:jc w:val="left"/>
      </w:pPr>
      <w:r>
        <w:rPr>
          <w:spacing w:val="-2"/>
        </w:rPr>
        <w:t>Монолог-описание,</w:t>
      </w:r>
      <w:r>
        <w:tab/>
      </w:r>
      <w:r>
        <w:rPr>
          <w:spacing w:val="-2"/>
        </w:rPr>
        <w:t>монолог-рассуждение,</w:t>
      </w:r>
      <w:r>
        <w:tab/>
      </w:r>
      <w:r>
        <w:rPr>
          <w:spacing w:val="-2"/>
        </w:rPr>
        <w:t>монолог-повествование;</w:t>
      </w:r>
      <w:r>
        <w:tab/>
      </w:r>
      <w:r>
        <w:rPr>
          <w:spacing w:val="-2"/>
        </w:rPr>
        <w:t>выступление</w:t>
      </w:r>
      <w:r>
        <w:tab/>
      </w:r>
      <w:r>
        <w:rPr>
          <w:spacing w:val="-10"/>
        </w:rPr>
        <w:t xml:space="preserve">с </w:t>
      </w:r>
      <w:r>
        <w:t>научным сообщением.</w:t>
      </w:r>
    </w:p>
    <w:p w:rsidR="00C31DE8" w:rsidRDefault="001F512D">
      <w:pPr>
        <w:pStyle w:val="a3"/>
        <w:spacing w:line="242" w:lineRule="auto"/>
        <w:ind w:left="1191" w:right="8271" w:firstLine="0"/>
        <w:jc w:val="left"/>
      </w:pPr>
      <w:r>
        <w:rPr>
          <w:spacing w:val="-4"/>
        </w:rPr>
        <w:t xml:space="preserve">Диалог. </w:t>
      </w:r>
      <w:r>
        <w:rPr>
          <w:spacing w:val="-2"/>
        </w:rPr>
        <w:t>Текст.</w:t>
      </w:r>
    </w:p>
    <w:p w:rsidR="00C31DE8" w:rsidRDefault="001F512D">
      <w:pPr>
        <w:pStyle w:val="a3"/>
        <w:spacing w:line="271" w:lineRule="exact"/>
        <w:ind w:left="1191" w:firstLine="0"/>
        <w:jc w:val="left"/>
      </w:pPr>
      <w:r>
        <w:t>Текст</w:t>
      </w:r>
      <w:r>
        <w:rPr>
          <w:spacing w:val="1"/>
        </w:rPr>
        <w:t xml:space="preserve"> </w:t>
      </w:r>
      <w:r>
        <w:t>и</w:t>
      </w:r>
      <w:r>
        <w:rPr>
          <w:spacing w:val="-3"/>
        </w:rPr>
        <w:t xml:space="preserve"> </w:t>
      </w:r>
      <w:r>
        <w:t>его</w:t>
      </w:r>
      <w:r>
        <w:rPr>
          <w:spacing w:val="-5"/>
        </w:rPr>
        <w:t xml:space="preserve"> </w:t>
      </w:r>
      <w:r>
        <w:t>основные</w:t>
      </w:r>
      <w:r>
        <w:rPr>
          <w:spacing w:val="-8"/>
        </w:rPr>
        <w:t xml:space="preserve"> </w:t>
      </w:r>
      <w:r>
        <w:rPr>
          <w:spacing w:val="-2"/>
        </w:rPr>
        <w:t>признаки.</w:t>
      </w:r>
    </w:p>
    <w:p w:rsidR="00C31DE8" w:rsidRDefault="001F512D">
      <w:pPr>
        <w:pStyle w:val="a3"/>
        <w:tabs>
          <w:tab w:val="left" w:pos="2770"/>
          <w:tab w:val="left" w:pos="5853"/>
          <w:tab w:val="left" w:pos="6679"/>
          <w:tab w:val="left" w:pos="7390"/>
          <w:tab w:val="left" w:pos="9253"/>
        </w:tabs>
        <w:spacing w:line="237" w:lineRule="auto"/>
        <w:ind w:right="586"/>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(повествование,</w:t>
      </w:r>
      <w:r>
        <w:tab/>
      </w:r>
      <w:r>
        <w:rPr>
          <w:spacing w:val="-4"/>
        </w:rPr>
        <w:t xml:space="preserve">описание, </w:t>
      </w:r>
      <w:r>
        <w:rPr>
          <w:spacing w:val="-2"/>
        </w:rPr>
        <w:t>рассуждение).</w:t>
      </w:r>
    </w:p>
    <w:p w:rsidR="00C31DE8" w:rsidRDefault="001F512D">
      <w:pPr>
        <w:pStyle w:val="a3"/>
        <w:tabs>
          <w:tab w:val="left" w:pos="3251"/>
          <w:tab w:val="left" w:pos="4763"/>
          <w:tab w:val="left" w:pos="5729"/>
          <w:tab w:val="left" w:pos="7136"/>
          <w:tab w:val="left" w:pos="8691"/>
          <w:tab w:val="left" w:pos="9167"/>
        </w:tabs>
        <w:spacing w:before="1"/>
        <w:ind w:right="579"/>
        <w:jc w:val="left"/>
      </w:pPr>
      <w:r>
        <w:rPr>
          <w:spacing w:val="-2"/>
        </w:rPr>
        <w:t>Информационная</w:t>
      </w:r>
      <w:r>
        <w:tab/>
      </w:r>
      <w:r>
        <w:rPr>
          <w:spacing w:val="-2"/>
        </w:rPr>
        <w:t>переработка</w:t>
      </w:r>
      <w:r>
        <w:tab/>
      </w:r>
      <w:r>
        <w:rPr>
          <w:spacing w:val="-2"/>
        </w:rPr>
        <w:t>текста:</w:t>
      </w:r>
      <w:r>
        <w:tab/>
      </w:r>
      <w:r>
        <w:rPr>
          <w:spacing w:val="-2"/>
        </w:rPr>
        <w:t>извлечение</w:t>
      </w:r>
      <w:r>
        <w:tab/>
      </w:r>
      <w:r>
        <w:rPr>
          <w:spacing w:val="-2"/>
        </w:rPr>
        <w:t>информации</w:t>
      </w:r>
      <w:r>
        <w:tab/>
      </w:r>
      <w:r>
        <w:rPr>
          <w:spacing w:val="-6"/>
        </w:rPr>
        <w:t>из</w:t>
      </w:r>
      <w:r>
        <w:tab/>
      </w:r>
      <w:r>
        <w:rPr>
          <w:spacing w:val="-2"/>
        </w:rPr>
        <w:t xml:space="preserve">различных </w:t>
      </w:r>
      <w:r>
        <w:t>источников; использование лингвистических словарей; тезисы, конспект.</w:t>
      </w:r>
    </w:p>
    <w:p w:rsidR="00C31DE8" w:rsidRDefault="001F512D">
      <w:pPr>
        <w:pStyle w:val="a3"/>
        <w:spacing w:before="1" w:line="275" w:lineRule="exact"/>
        <w:ind w:left="1191" w:firstLine="0"/>
        <w:jc w:val="left"/>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tabs>
          <w:tab w:val="left" w:pos="2300"/>
          <w:tab w:val="left" w:pos="4927"/>
          <w:tab w:val="left" w:pos="5877"/>
          <w:tab w:val="left" w:pos="7409"/>
          <w:tab w:val="left" w:pos="9417"/>
        </w:tabs>
        <w:spacing w:line="242" w:lineRule="auto"/>
        <w:ind w:left="1191" w:right="587" w:firstLine="0"/>
        <w:jc w:val="left"/>
      </w:pPr>
      <w:r>
        <w:t xml:space="preserve">Официально-деловой стиль. Сфера употребления, функции, языковые особенности. </w:t>
      </w:r>
      <w:r>
        <w:rPr>
          <w:spacing w:val="-2"/>
        </w:rPr>
        <w:t>Жанры</w:t>
      </w:r>
      <w:r>
        <w:tab/>
      </w:r>
      <w:r>
        <w:rPr>
          <w:spacing w:val="-2"/>
        </w:rPr>
        <w:t>официально-делового</w:t>
      </w:r>
      <w:r>
        <w:tab/>
      </w:r>
      <w:r>
        <w:rPr>
          <w:spacing w:val="-4"/>
        </w:rPr>
        <w:t>стиля</w:t>
      </w:r>
      <w:r>
        <w:tab/>
      </w:r>
      <w:r>
        <w:rPr>
          <w:spacing w:val="-2"/>
        </w:rPr>
        <w:t>(заявление,</w:t>
      </w:r>
      <w:r>
        <w:tab/>
      </w:r>
      <w:r>
        <w:rPr>
          <w:spacing w:val="-2"/>
        </w:rPr>
        <w:t>объяснительная</w:t>
      </w:r>
      <w:r>
        <w:tab/>
      </w:r>
      <w:r>
        <w:rPr>
          <w:spacing w:val="-4"/>
        </w:rPr>
        <w:t>записка,</w:t>
      </w:r>
    </w:p>
    <w:p w:rsidR="00C31DE8" w:rsidRDefault="001F512D">
      <w:pPr>
        <w:pStyle w:val="a3"/>
        <w:spacing w:line="274" w:lineRule="exact"/>
        <w:ind w:firstLine="0"/>
        <w:jc w:val="left"/>
      </w:pPr>
      <w:r>
        <w:t>автобиография,</w:t>
      </w:r>
      <w:r>
        <w:rPr>
          <w:spacing w:val="-3"/>
        </w:rPr>
        <w:t xml:space="preserve"> </w:t>
      </w:r>
      <w:r>
        <w:rPr>
          <w:spacing w:val="-2"/>
        </w:rPr>
        <w:t>характеристика).</w:t>
      </w:r>
    </w:p>
    <w:p w:rsidR="00C31DE8" w:rsidRDefault="001F512D">
      <w:pPr>
        <w:pStyle w:val="a3"/>
        <w:spacing w:line="274" w:lineRule="exact"/>
        <w:ind w:left="1191" w:firstLine="0"/>
        <w:jc w:val="left"/>
      </w:pPr>
      <w:r>
        <w:t>Научный</w:t>
      </w:r>
      <w:r>
        <w:rPr>
          <w:spacing w:val="-10"/>
        </w:rPr>
        <w:t xml:space="preserve"> </w:t>
      </w:r>
      <w:r>
        <w:t>стиль.</w:t>
      </w:r>
      <w:r>
        <w:rPr>
          <w:spacing w:val="-6"/>
        </w:rPr>
        <w:t xml:space="preserve"> </w:t>
      </w:r>
      <w:r>
        <w:t>Сфера</w:t>
      </w:r>
      <w:r>
        <w:rPr>
          <w:spacing w:val="-5"/>
        </w:rPr>
        <w:t xml:space="preserve"> </w:t>
      </w:r>
      <w:r>
        <w:t>употребления,</w:t>
      </w:r>
      <w:r>
        <w:rPr>
          <w:spacing w:val="-5"/>
        </w:rPr>
        <w:t xml:space="preserve"> </w:t>
      </w:r>
      <w:r>
        <w:t>функции,</w:t>
      </w:r>
      <w:r>
        <w:rPr>
          <w:spacing w:val="-6"/>
        </w:rPr>
        <w:t xml:space="preserve"> </w:t>
      </w:r>
      <w:r>
        <w:t>языковые</w:t>
      </w:r>
      <w:r>
        <w:rPr>
          <w:spacing w:val="-12"/>
        </w:rPr>
        <w:t xml:space="preserve"> </w:t>
      </w:r>
      <w:r>
        <w:rPr>
          <w:spacing w:val="-2"/>
        </w:rPr>
        <w:t>особенности.</w:t>
      </w:r>
    </w:p>
    <w:p w:rsidR="00C31DE8" w:rsidRDefault="001F512D">
      <w:pPr>
        <w:pStyle w:val="a3"/>
        <w:spacing w:line="242" w:lineRule="auto"/>
        <w:jc w:val="left"/>
      </w:pPr>
      <w:r>
        <w:t>Жанры</w:t>
      </w:r>
      <w:r>
        <w:rPr>
          <w:spacing w:val="37"/>
        </w:rPr>
        <w:t xml:space="preserve"> </w:t>
      </w:r>
      <w:r>
        <w:t>научного</w:t>
      </w:r>
      <w:r>
        <w:rPr>
          <w:spacing w:val="40"/>
        </w:rPr>
        <w:t xml:space="preserve"> </w:t>
      </w:r>
      <w:r>
        <w:t>стиля</w:t>
      </w:r>
      <w:r>
        <w:rPr>
          <w:spacing w:val="35"/>
        </w:rPr>
        <w:t xml:space="preserve"> </w:t>
      </w:r>
      <w:r>
        <w:t>(реферат,</w:t>
      </w:r>
      <w:r>
        <w:rPr>
          <w:spacing w:val="38"/>
        </w:rPr>
        <w:t xml:space="preserve"> </w:t>
      </w:r>
      <w:r>
        <w:t>доклад</w:t>
      </w:r>
      <w:r>
        <w:rPr>
          <w:spacing w:val="33"/>
        </w:rPr>
        <w:t xml:space="preserve"> </w:t>
      </w:r>
      <w:r>
        <w:t>на</w:t>
      </w:r>
      <w:r>
        <w:rPr>
          <w:spacing w:val="33"/>
        </w:rPr>
        <w:t xml:space="preserve"> </w:t>
      </w:r>
      <w:r>
        <w:t>научную</w:t>
      </w:r>
      <w:r>
        <w:rPr>
          <w:spacing w:val="34"/>
        </w:rPr>
        <w:t xml:space="preserve"> </w:t>
      </w:r>
      <w:r>
        <w:t>тему).</w:t>
      </w:r>
      <w:r>
        <w:rPr>
          <w:spacing w:val="37"/>
        </w:rPr>
        <w:t xml:space="preserve"> </w:t>
      </w:r>
      <w:r>
        <w:t>Сочетание</w:t>
      </w:r>
      <w:r>
        <w:rPr>
          <w:spacing w:val="35"/>
        </w:rPr>
        <w:t xml:space="preserve"> </w:t>
      </w:r>
      <w:r>
        <w:t>различных функциональных разновидностей языка в тексте, средства связи предложений в тексте.</w:t>
      </w:r>
    </w:p>
    <w:p w:rsidR="00C31DE8" w:rsidRDefault="001F512D">
      <w:pPr>
        <w:pStyle w:val="a3"/>
        <w:spacing w:line="271" w:lineRule="exact"/>
        <w:ind w:left="1191" w:firstLine="0"/>
        <w:jc w:val="left"/>
      </w:pPr>
      <w:r>
        <w:t>Система</w:t>
      </w:r>
      <w:r>
        <w:rPr>
          <w:spacing w:val="-5"/>
        </w:rPr>
        <w:t xml:space="preserve"> </w:t>
      </w:r>
      <w:r>
        <w:rPr>
          <w:spacing w:val="-2"/>
        </w:rPr>
        <w:t>языка.</w:t>
      </w:r>
    </w:p>
    <w:p w:rsidR="00C31DE8" w:rsidRDefault="001F512D">
      <w:pPr>
        <w:pStyle w:val="a3"/>
        <w:spacing w:before="12" w:line="237" w:lineRule="auto"/>
        <w:ind w:left="1191" w:right="5554" w:firstLine="0"/>
        <w:jc w:val="left"/>
      </w:pPr>
      <w:r>
        <w:t>Синтаксис.</w:t>
      </w:r>
      <w:r>
        <w:rPr>
          <w:spacing w:val="-15"/>
        </w:rPr>
        <w:t xml:space="preserve"> </w:t>
      </w:r>
      <w:r>
        <w:t>Культура</w:t>
      </w:r>
      <w:r>
        <w:rPr>
          <w:spacing w:val="-15"/>
        </w:rPr>
        <w:t xml:space="preserve"> </w:t>
      </w:r>
      <w:r>
        <w:t>речи.</w:t>
      </w:r>
      <w:r>
        <w:rPr>
          <w:spacing w:val="-15"/>
        </w:rPr>
        <w:t xml:space="preserve"> </w:t>
      </w:r>
      <w:r>
        <w:t>Пунктуация. Синтаксис как раздел лингвистики.</w:t>
      </w:r>
    </w:p>
    <w:p w:rsidR="00C31DE8" w:rsidRDefault="001F512D">
      <w:pPr>
        <w:pStyle w:val="a3"/>
        <w:ind w:left="1191" w:right="2562" w:firstLine="0"/>
        <w:jc w:val="left"/>
      </w:pPr>
      <w:r>
        <w:t>Словосочетание</w:t>
      </w:r>
      <w:r>
        <w:rPr>
          <w:spacing w:val="-15"/>
        </w:rPr>
        <w:t xml:space="preserve"> </w:t>
      </w:r>
      <w:r>
        <w:t>и</w:t>
      </w:r>
      <w:r>
        <w:rPr>
          <w:spacing w:val="-15"/>
        </w:rPr>
        <w:t xml:space="preserve"> </w:t>
      </w:r>
      <w:r>
        <w:t>предложение</w:t>
      </w:r>
      <w:r>
        <w:rPr>
          <w:spacing w:val="-15"/>
        </w:rPr>
        <w:t xml:space="preserve"> </w:t>
      </w:r>
      <w:r>
        <w:t>как</w:t>
      </w:r>
      <w:r>
        <w:rPr>
          <w:spacing w:val="-13"/>
        </w:rPr>
        <w:t xml:space="preserve"> </w:t>
      </w:r>
      <w:r>
        <w:t>единицы</w:t>
      </w:r>
      <w:r>
        <w:rPr>
          <w:spacing w:val="-14"/>
        </w:rPr>
        <w:t xml:space="preserve"> </w:t>
      </w:r>
      <w:r>
        <w:t>синтаксиса. Пунктуация. Функции знаков препинания.</w:t>
      </w:r>
    </w:p>
    <w:p w:rsidR="00C31DE8" w:rsidRDefault="001F512D">
      <w:pPr>
        <w:pStyle w:val="a3"/>
        <w:spacing w:line="275" w:lineRule="exact"/>
        <w:ind w:left="1191" w:firstLine="0"/>
        <w:jc w:val="left"/>
      </w:pPr>
      <w:r>
        <w:rPr>
          <w:spacing w:val="-2"/>
        </w:rPr>
        <w:t>Словосочетание.</w:t>
      </w:r>
    </w:p>
    <w:p w:rsidR="00C31DE8" w:rsidRDefault="001F512D">
      <w:pPr>
        <w:pStyle w:val="a3"/>
        <w:spacing w:line="275" w:lineRule="exact"/>
        <w:ind w:left="1191" w:firstLine="0"/>
        <w:jc w:val="left"/>
      </w:pPr>
      <w:r>
        <w:t>Основные</w:t>
      </w:r>
      <w:r>
        <w:rPr>
          <w:spacing w:val="-11"/>
        </w:rPr>
        <w:t xml:space="preserve"> </w:t>
      </w:r>
      <w:r>
        <w:t>признаки</w:t>
      </w:r>
      <w:r>
        <w:rPr>
          <w:spacing w:val="-4"/>
        </w:rPr>
        <w:t xml:space="preserve"> </w:t>
      </w:r>
      <w:r>
        <w:rPr>
          <w:spacing w:val="-2"/>
        </w:rPr>
        <w:t>словосочетания.</w:t>
      </w:r>
    </w:p>
    <w:p w:rsidR="00C31DE8" w:rsidRDefault="001F512D">
      <w:pPr>
        <w:pStyle w:val="a3"/>
        <w:spacing w:before="4" w:line="237" w:lineRule="auto"/>
        <w:ind w:right="1047"/>
        <w:jc w:val="left"/>
      </w:pPr>
      <w:r>
        <w:t>Виды</w:t>
      </w:r>
      <w:r>
        <w:rPr>
          <w:spacing w:val="-8"/>
        </w:rPr>
        <w:t xml:space="preserve"> </w:t>
      </w:r>
      <w:r>
        <w:t>словосочетаний</w:t>
      </w:r>
      <w:r>
        <w:rPr>
          <w:spacing w:val="-11"/>
        </w:rPr>
        <w:t xml:space="preserve"> </w:t>
      </w:r>
      <w:r>
        <w:t>по</w:t>
      </w:r>
      <w:r>
        <w:rPr>
          <w:spacing w:val="-10"/>
        </w:rPr>
        <w:t xml:space="preserve"> </w:t>
      </w:r>
      <w:r>
        <w:t>морфологическим</w:t>
      </w:r>
      <w:r>
        <w:rPr>
          <w:spacing w:val="-11"/>
        </w:rPr>
        <w:t xml:space="preserve"> </w:t>
      </w:r>
      <w:r>
        <w:t>свойствам</w:t>
      </w:r>
      <w:r>
        <w:rPr>
          <w:spacing w:val="-12"/>
        </w:rPr>
        <w:t xml:space="preserve"> </w:t>
      </w:r>
      <w:r>
        <w:t>главного</w:t>
      </w:r>
      <w:r>
        <w:rPr>
          <w:spacing w:val="-9"/>
        </w:rPr>
        <w:t xml:space="preserve"> </w:t>
      </w:r>
      <w:r>
        <w:t>слова:</w:t>
      </w:r>
      <w:r>
        <w:rPr>
          <w:spacing w:val="-9"/>
        </w:rPr>
        <w:t xml:space="preserve"> </w:t>
      </w:r>
      <w:r>
        <w:t>глагольные, именные, наречные.</w:t>
      </w:r>
    </w:p>
    <w:p w:rsidR="00C31DE8" w:rsidRDefault="001F512D">
      <w:pPr>
        <w:pStyle w:val="a3"/>
        <w:spacing w:before="3"/>
        <w:ind w:right="1047"/>
        <w:jc w:val="left"/>
      </w:pPr>
      <w:r>
        <w:t>Типы</w:t>
      </w:r>
      <w:r>
        <w:rPr>
          <w:spacing w:val="-13"/>
        </w:rPr>
        <w:t xml:space="preserve"> </w:t>
      </w:r>
      <w:r>
        <w:t>подчинительной</w:t>
      </w:r>
      <w:r>
        <w:rPr>
          <w:spacing w:val="-12"/>
        </w:rPr>
        <w:t xml:space="preserve"> </w:t>
      </w:r>
      <w:r>
        <w:t>связи</w:t>
      </w:r>
      <w:r>
        <w:rPr>
          <w:spacing w:val="-9"/>
        </w:rPr>
        <w:t xml:space="preserve"> </w:t>
      </w:r>
      <w:r>
        <w:t>слов</w:t>
      </w:r>
      <w:r>
        <w:rPr>
          <w:spacing w:val="-13"/>
        </w:rPr>
        <w:t xml:space="preserve"> </w:t>
      </w:r>
      <w:r>
        <w:t>в</w:t>
      </w:r>
      <w:r>
        <w:rPr>
          <w:spacing w:val="-9"/>
        </w:rPr>
        <w:t xml:space="preserve"> </w:t>
      </w:r>
      <w:r>
        <w:t>словосочетании:</w:t>
      </w:r>
      <w:r>
        <w:rPr>
          <w:spacing w:val="-9"/>
        </w:rPr>
        <w:t xml:space="preserve"> </w:t>
      </w:r>
      <w:r>
        <w:t>согласование,</w:t>
      </w:r>
      <w:r>
        <w:rPr>
          <w:spacing w:val="-11"/>
        </w:rPr>
        <w:t xml:space="preserve"> </w:t>
      </w:r>
      <w:r>
        <w:t xml:space="preserve">управление, </w:t>
      </w:r>
      <w:r>
        <w:rPr>
          <w:spacing w:val="-2"/>
        </w:rPr>
        <w:t>примыкание.</w:t>
      </w:r>
    </w:p>
    <w:p w:rsidR="00C31DE8" w:rsidRDefault="001F512D">
      <w:pPr>
        <w:pStyle w:val="a3"/>
        <w:spacing w:line="275" w:lineRule="exact"/>
        <w:ind w:left="1191" w:firstLine="0"/>
        <w:jc w:val="left"/>
      </w:pPr>
      <w:r>
        <w:t>Синтаксический</w:t>
      </w:r>
      <w:r>
        <w:rPr>
          <w:spacing w:val="-7"/>
        </w:rPr>
        <w:t xml:space="preserve"> </w:t>
      </w:r>
      <w:r>
        <w:t>анализ</w:t>
      </w:r>
      <w:r>
        <w:rPr>
          <w:spacing w:val="-10"/>
        </w:rPr>
        <w:t xml:space="preserve"> </w:t>
      </w:r>
      <w:r>
        <w:rPr>
          <w:spacing w:val="-2"/>
        </w:rPr>
        <w:t>словосочетаний.</w:t>
      </w:r>
    </w:p>
    <w:p w:rsidR="00C31DE8" w:rsidRDefault="001F512D">
      <w:pPr>
        <w:pStyle w:val="a3"/>
        <w:spacing w:line="242" w:lineRule="auto"/>
        <w:ind w:left="1191" w:right="1047" w:firstLine="0"/>
        <w:jc w:val="left"/>
      </w:pPr>
      <w:r>
        <w:t>Грамматическая</w:t>
      </w:r>
      <w:r>
        <w:rPr>
          <w:spacing w:val="-12"/>
        </w:rPr>
        <w:t xml:space="preserve"> </w:t>
      </w:r>
      <w:r>
        <w:t>синонимия</w:t>
      </w:r>
      <w:r>
        <w:rPr>
          <w:spacing w:val="-15"/>
        </w:rPr>
        <w:t xml:space="preserve"> </w:t>
      </w:r>
      <w:r>
        <w:t>словосочетаний.</w:t>
      </w:r>
      <w:r>
        <w:rPr>
          <w:spacing w:val="-13"/>
        </w:rPr>
        <w:t xml:space="preserve"> </w:t>
      </w:r>
      <w:r>
        <w:t>Нормы</w:t>
      </w:r>
      <w:r>
        <w:rPr>
          <w:spacing w:val="-15"/>
        </w:rPr>
        <w:t xml:space="preserve"> </w:t>
      </w:r>
      <w:r>
        <w:t>построения</w:t>
      </w:r>
      <w:r>
        <w:rPr>
          <w:spacing w:val="-15"/>
        </w:rPr>
        <w:t xml:space="preserve"> </w:t>
      </w:r>
      <w:r>
        <w:t xml:space="preserve">словосочетаний. </w:t>
      </w:r>
      <w:r>
        <w:rPr>
          <w:spacing w:val="-2"/>
        </w:rPr>
        <w:t>Предложение.</w:t>
      </w:r>
    </w:p>
    <w:p w:rsidR="00C31DE8" w:rsidRDefault="001F512D">
      <w:pPr>
        <w:pStyle w:val="a3"/>
        <w:spacing w:line="242" w:lineRule="auto"/>
        <w:ind w:right="1047"/>
        <w:jc w:val="left"/>
      </w:pPr>
      <w:r>
        <w:t>Предложение.</w:t>
      </w:r>
      <w:r>
        <w:rPr>
          <w:spacing w:val="-11"/>
        </w:rPr>
        <w:t xml:space="preserve"> </w:t>
      </w:r>
      <w:r>
        <w:t>Основные</w:t>
      </w:r>
      <w:r>
        <w:rPr>
          <w:spacing w:val="-14"/>
        </w:rPr>
        <w:t xml:space="preserve"> </w:t>
      </w:r>
      <w:r>
        <w:t>признаки</w:t>
      </w:r>
      <w:r>
        <w:rPr>
          <w:spacing w:val="-12"/>
        </w:rPr>
        <w:t xml:space="preserve"> </w:t>
      </w:r>
      <w:r>
        <w:t>предложения:</w:t>
      </w:r>
      <w:r>
        <w:rPr>
          <w:spacing w:val="-8"/>
        </w:rPr>
        <w:t xml:space="preserve"> </w:t>
      </w:r>
      <w:r>
        <w:t>смысловая</w:t>
      </w:r>
      <w:r>
        <w:rPr>
          <w:spacing w:val="-9"/>
        </w:rPr>
        <w:t xml:space="preserve"> </w:t>
      </w:r>
      <w:r>
        <w:t>и</w:t>
      </w:r>
      <w:r>
        <w:rPr>
          <w:spacing w:val="-14"/>
        </w:rPr>
        <w:t xml:space="preserve"> </w:t>
      </w:r>
      <w:r>
        <w:t>интонационная законченность, грамматическая оформленность.</w:t>
      </w:r>
    </w:p>
    <w:p w:rsidR="00C31DE8" w:rsidRDefault="001F512D">
      <w:pPr>
        <w:pStyle w:val="a3"/>
        <w:ind w:right="560"/>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C31DE8" w:rsidRDefault="001F512D">
      <w:pPr>
        <w:pStyle w:val="a3"/>
        <w:spacing w:line="237" w:lineRule="auto"/>
        <w:ind w:left="1191" w:right="568" w:firstLine="0"/>
      </w:pPr>
      <w:r>
        <w:t>Употребление</w:t>
      </w:r>
      <w:r>
        <w:rPr>
          <w:spacing w:val="-3"/>
        </w:rPr>
        <w:t xml:space="preserve"> </w:t>
      </w:r>
      <w:r>
        <w:t>языковых</w:t>
      </w:r>
      <w:r>
        <w:rPr>
          <w:spacing w:val="-6"/>
        </w:rPr>
        <w:t xml:space="preserve"> </w:t>
      </w:r>
      <w:r>
        <w:t>форм</w:t>
      </w:r>
      <w:r>
        <w:rPr>
          <w:spacing w:val="-5"/>
        </w:rPr>
        <w:t xml:space="preserve"> </w:t>
      </w:r>
      <w:r>
        <w:t>выражения</w:t>
      </w:r>
      <w:r>
        <w:rPr>
          <w:spacing w:val="-2"/>
        </w:rPr>
        <w:t xml:space="preserve"> </w:t>
      </w:r>
      <w:r>
        <w:t>побуждения</w:t>
      </w:r>
      <w:r>
        <w:rPr>
          <w:spacing w:val="-1"/>
        </w:rPr>
        <w:t xml:space="preserve"> </w:t>
      </w:r>
      <w:r>
        <w:t>в</w:t>
      </w:r>
      <w:r>
        <w:rPr>
          <w:spacing w:val="-1"/>
        </w:rPr>
        <w:t xml:space="preserve"> </w:t>
      </w:r>
      <w:r>
        <w:t>побудительных</w:t>
      </w:r>
      <w:r>
        <w:rPr>
          <w:spacing w:val="-5"/>
        </w:rPr>
        <w:t xml:space="preserve"> </w:t>
      </w:r>
      <w:r>
        <w:t>предложениях. Средства оформления предложения в устной и письменной речи (интонация,</w:t>
      </w:r>
    </w:p>
    <w:p w:rsidR="00C31DE8" w:rsidRDefault="001F512D">
      <w:pPr>
        <w:pStyle w:val="a3"/>
        <w:spacing w:line="275" w:lineRule="exact"/>
        <w:ind w:firstLine="0"/>
      </w:pPr>
      <w:r>
        <w:t>логическое</w:t>
      </w:r>
      <w:r>
        <w:rPr>
          <w:spacing w:val="-9"/>
        </w:rPr>
        <w:t xml:space="preserve"> </w:t>
      </w:r>
      <w:r>
        <w:t>ударение,</w:t>
      </w:r>
      <w:r>
        <w:rPr>
          <w:spacing w:val="-4"/>
        </w:rPr>
        <w:t xml:space="preserve"> </w:t>
      </w:r>
      <w:r>
        <w:t>знаки</w:t>
      </w:r>
      <w:r>
        <w:rPr>
          <w:spacing w:val="-6"/>
        </w:rPr>
        <w:t xml:space="preserve"> </w:t>
      </w:r>
      <w:r>
        <w:rPr>
          <w:spacing w:val="-2"/>
        </w:rPr>
        <w:t>препинания).</w:t>
      </w:r>
    </w:p>
    <w:p w:rsidR="00C31DE8" w:rsidRDefault="001F512D">
      <w:pPr>
        <w:pStyle w:val="a3"/>
        <w:spacing w:line="242" w:lineRule="auto"/>
        <w:ind w:left="1191" w:right="1571" w:firstLine="0"/>
      </w:pPr>
      <w:r>
        <w:t>Виды</w:t>
      </w:r>
      <w:r>
        <w:rPr>
          <w:spacing w:val="-2"/>
        </w:rPr>
        <w:t xml:space="preserve"> </w:t>
      </w:r>
      <w:r>
        <w:t>предложений</w:t>
      </w:r>
      <w:r>
        <w:rPr>
          <w:spacing w:val="-1"/>
        </w:rPr>
        <w:t xml:space="preserve"> </w:t>
      </w:r>
      <w:r>
        <w:t>по</w:t>
      </w:r>
      <w:r>
        <w:rPr>
          <w:spacing w:val="-3"/>
        </w:rPr>
        <w:t xml:space="preserve"> </w:t>
      </w:r>
      <w:r>
        <w:t>количеству</w:t>
      </w:r>
      <w:r>
        <w:rPr>
          <w:spacing w:val="-12"/>
        </w:rPr>
        <w:t xml:space="preserve"> </w:t>
      </w:r>
      <w:r>
        <w:t>грамматических</w:t>
      </w:r>
      <w:r>
        <w:rPr>
          <w:spacing w:val="-6"/>
        </w:rPr>
        <w:t xml:space="preserve"> </w:t>
      </w:r>
      <w:r>
        <w:t>основ</w:t>
      </w:r>
      <w:r>
        <w:rPr>
          <w:spacing w:val="-1"/>
        </w:rPr>
        <w:t xml:space="preserve"> </w:t>
      </w:r>
      <w:r>
        <w:t>(простые,</w:t>
      </w:r>
      <w:r>
        <w:rPr>
          <w:spacing w:val="-4"/>
        </w:rPr>
        <w:t xml:space="preserve"> </w:t>
      </w:r>
      <w:r>
        <w:t>сложные). Виды простых предложений по наличию главных членов (двусоставные,</w:t>
      </w:r>
    </w:p>
    <w:p w:rsidR="00C31DE8" w:rsidRDefault="001F512D">
      <w:pPr>
        <w:pStyle w:val="a3"/>
        <w:spacing w:line="271" w:lineRule="exact"/>
        <w:ind w:firstLine="0"/>
        <w:jc w:val="left"/>
      </w:pPr>
      <w:r>
        <w:rPr>
          <w:spacing w:val="-2"/>
        </w:rPr>
        <w:t>односоставные).</w:t>
      </w:r>
    </w:p>
    <w:p w:rsidR="00C31DE8" w:rsidRDefault="001F512D">
      <w:pPr>
        <w:pStyle w:val="a3"/>
        <w:spacing w:line="237" w:lineRule="auto"/>
        <w:ind w:right="1047"/>
        <w:jc w:val="left"/>
      </w:pPr>
      <w:r>
        <w:t>Виды</w:t>
      </w:r>
      <w:r>
        <w:rPr>
          <w:spacing w:val="-9"/>
        </w:rPr>
        <w:t xml:space="preserve"> </w:t>
      </w:r>
      <w:r>
        <w:t>предложений</w:t>
      </w:r>
      <w:r>
        <w:rPr>
          <w:spacing w:val="-13"/>
        </w:rPr>
        <w:t xml:space="preserve"> </w:t>
      </w:r>
      <w:r>
        <w:t>по</w:t>
      </w:r>
      <w:r>
        <w:rPr>
          <w:spacing w:val="-11"/>
        </w:rPr>
        <w:t xml:space="preserve"> </w:t>
      </w:r>
      <w:r>
        <w:t>наличию</w:t>
      </w:r>
      <w:r>
        <w:rPr>
          <w:spacing w:val="-11"/>
        </w:rPr>
        <w:t xml:space="preserve"> </w:t>
      </w:r>
      <w:r>
        <w:t>второстепенных</w:t>
      </w:r>
      <w:r>
        <w:rPr>
          <w:spacing w:val="-13"/>
        </w:rPr>
        <w:t xml:space="preserve"> </w:t>
      </w:r>
      <w:r>
        <w:t>членов</w:t>
      </w:r>
      <w:r>
        <w:rPr>
          <w:spacing w:val="-13"/>
        </w:rPr>
        <w:t xml:space="preserve"> </w:t>
      </w:r>
      <w:r>
        <w:t xml:space="preserve">(распространённые, </w:t>
      </w:r>
      <w:r>
        <w:rPr>
          <w:spacing w:val="-2"/>
        </w:rPr>
        <w:t>нераспространённые).</w:t>
      </w:r>
    </w:p>
    <w:p w:rsidR="00C31DE8" w:rsidRDefault="001F512D">
      <w:pPr>
        <w:pStyle w:val="a3"/>
        <w:spacing w:before="4" w:line="275" w:lineRule="exact"/>
        <w:ind w:left="1191" w:firstLine="0"/>
        <w:jc w:val="left"/>
      </w:pPr>
      <w:r>
        <w:t>Предложения</w:t>
      </w:r>
      <w:r>
        <w:rPr>
          <w:spacing w:val="-4"/>
        </w:rPr>
        <w:t xml:space="preserve"> </w:t>
      </w:r>
      <w:r>
        <w:t>полные</w:t>
      </w:r>
      <w:r>
        <w:rPr>
          <w:spacing w:val="-9"/>
        </w:rPr>
        <w:t xml:space="preserve"> </w:t>
      </w:r>
      <w:r>
        <w:t>и</w:t>
      </w:r>
      <w:r>
        <w:rPr>
          <w:spacing w:val="-8"/>
        </w:rPr>
        <w:t xml:space="preserve"> </w:t>
      </w:r>
      <w:r>
        <w:rPr>
          <w:spacing w:val="-2"/>
        </w:rPr>
        <w:t>неполные.</w:t>
      </w:r>
    </w:p>
    <w:p w:rsidR="00C31DE8" w:rsidRDefault="001F512D">
      <w:pPr>
        <w:pStyle w:val="a3"/>
        <w:spacing w:line="242" w:lineRule="auto"/>
        <w:ind w:right="565"/>
        <w:jc w:val="left"/>
      </w:pPr>
      <w:r>
        <w:t>Употребление</w:t>
      </w:r>
      <w:r>
        <w:rPr>
          <w:spacing w:val="35"/>
        </w:rPr>
        <w:t xml:space="preserve"> </w:t>
      </w:r>
      <w:r>
        <w:t>неполных</w:t>
      </w:r>
      <w:r>
        <w:rPr>
          <w:spacing w:val="31"/>
        </w:rPr>
        <w:t xml:space="preserve"> </w:t>
      </w:r>
      <w:r>
        <w:t>предложений</w:t>
      </w:r>
      <w:r>
        <w:rPr>
          <w:spacing w:val="36"/>
        </w:rPr>
        <w:t xml:space="preserve"> </w:t>
      </w:r>
      <w:r>
        <w:t>в</w:t>
      </w:r>
      <w:r>
        <w:rPr>
          <w:spacing w:val="36"/>
        </w:rPr>
        <w:t xml:space="preserve"> </w:t>
      </w:r>
      <w:r>
        <w:t>диалогической</w:t>
      </w:r>
      <w:r>
        <w:rPr>
          <w:spacing w:val="36"/>
        </w:rPr>
        <w:t xml:space="preserve"> </w:t>
      </w:r>
      <w:r>
        <w:t>речи,</w:t>
      </w:r>
      <w:r>
        <w:rPr>
          <w:spacing w:val="36"/>
        </w:rPr>
        <w:t xml:space="preserve"> </w:t>
      </w:r>
      <w:r>
        <w:t>соблюдение</w:t>
      </w:r>
      <w:r>
        <w:rPr>
          <w:spacing w:val="35"/>
        </w:rPr>
        <w:t xml:space="preserve"> </w:t>
      </w:r>
      <w:r>
        <w:t>в</w:t>
      </w:r>
      <w:r>
        <w:rPr>
          <w:spacing w:val="40"/>
        </w:rPr>
        <w:t xml:space="preserve"> </w:t>
      </w:r>
      <w:r>
        <w:t>устной речи интонации неполного предложения.</w:t>
      </w:r>
    </w:p>
    <w:p w:rsidR="00C31DE8" w:rsidRDefault="001F512D">
      <w:pPr>
        <w:pStyle w:val="a3"/>
        <w:spacing w:line="242" w:lineRule="auto"/>
        <w:ind w:right="565"/>
        <w:jc w:val="left"/>
      </w:pPr>
      <w:r>
        <w:t>Грамматические,</w:t>
      </w:r>
      <w:r>
        <w:rPr>
          <w:spacing w:val="40"/>
        </w:rPr>
        <w:t xml:space="preserve"> </w:t>
      </w:r>
      <w:r>
        <w:t>интонационные</w:t>
      </w:r>
      <w:r>
        <w:rPr>
          <w:spacing w:val="40"/>
        </w:rPr>
        <w:t xml:space="preserve"> </w:t>
      </w:r>
      <w:r>
        <w:t>и</w:t>
      </w:r>
      <w:r>
        <w:rPr>
          <w:spacing w:val="40"/>
        </w:rPr>
        <w:t xml:space="preserve"> </w:t>
      </w:r>
      <w:r>
        <w:t>пунктуационные</w:t>
      </w:r>
      <w:r>
        <w:rPr>
          <w:spacing w:val="40"/>
        </w:rPr>
        <w:t xml:space="preserve"> </w:t>
      </w:r>
      <w:r>
        <w:t>особенности</w:t>
      </w:r>
      <w:r>
        <w:rPr>
          <w:spacing w:val="40"/>
        </w:rPr>
        <w:t xml:space="preserve"> </w:t>
      </w:r>
      <w:r>
        <w:t>предложений</w:t>
      </w:r>
      <w:r>
        <w:rPr>
          <w:spacing w:val="40"/>
        </w:rPr>
        <w:t xml:space="preserve"> </w:t>
      </w:r>
      <w:r>
        <w:t>со словами да, нет.</w:t>
      </w:r>
    </w:p>
    <w:p w:rsidR="00C31DE8" w:rsidRDefault="001F512D">
      <w:pPr>
        <w:pStyle w:val="a3"/>
        <w:spacing w:line="271" w:lineRule="exact"/>
        <w:ind w:left="1191" w:firstLine="0"/>
        <w:jc w:val="left"/>
      </w:pPr>
      <w:r>
        <w:t>Нормы</w:t>
      </w:r>
      <w:r>
        <w:rPr>
          <w:spacing w:val="-12"/>
        </w:rPr>
        <w:t xml:space="preserve"> </w:t>
      </w:r>
      <w:r>
        <w:t>построения</w:t>
      </w:r>
      <w:r>
        <w:rPr>
          <w:spacing w:val="-11"/>
        </w:rPr>
        <w:t xml:space="preserve"> </w:t>
      </w:r>
      <w:r>
        <w:t>простого</w:t>
      </w:r>
      <w:r>
        <w:rPr>
          <w:spacing w:val="-7"/>
        </w:rPr>
        <w:t xml:space="preserve"> </w:t>
      </w:r>
      <w:r>
        <w:t>предложения,</w:t>
      </w:r>
      <w:r>
        <w:rPr>
          <w:spacing w:val="-8"/>
        </w:rPr>
        <w:t xml:space="preserve"> </w:t>
      </w:r>
      <w:r>
        <w:t>использования</w:t>
      </w:r>
      <w:r>
        <w:rPr>
          <w:spacing w:val="-14"/>
        </w:rPr>
        <w:t xml:space="preserve"> </w:t>
      </w:r>
      <w:r>
        <w:rPr>
          <w:spacing w:val="-2"/>
        </w:rPr>
        <w:t>инверсии.</w:t>
      </w:r>
    </w:p>
    <w:p w:rsidR="00C31DE8" w:rsidRDefault="00C31DE8">
      <w:pPr>
        <w:pStyle w:val="a3"/>
        <w:spacing w:line="271" w:lineRule="exact"/>
        <w:jc w:val="left"/>
        <w:sectPr w:rsidR="00C31DE8">
          <w:pgSz w:w="11920" w:h="16850"/>
          <w:pgMar w:top="480" w:right="0" w:bottom="1200" w:left="1080" w:header="0" w:footer="979" w:gutter="0"/>
          <w:cols w:space="720"/>
        </w:sectPr>
      </w:pPr>
    </w:p>
    <w:p w:rsidR="00C31DE8" w:rsidRDefault="001F512D">
      <w:pPr>
        <w:pStyle w:val="a3"/>
        <w:spacing w:before="70"/>
        <w:ind w:left="1191" w:right="6254" w:firstLine="0"/>
        <w:jc w:val="left"/>
      </w:pPr>
      <w:r>
        <w:lastRenderedPageBreak/>
        <w:t xml:space="preserve">Двусоставное предложение. </w:t>
      </w:r>
      <w:r>
        <w:rPr>
          <w:spacing w:val="-2"/>
        </w:rPr>
        <w:t>Главные</w:t>
      </w:r>
      <w:r>
        <w:rPr>
          <w:spacing w:val="-6"/>
        </w:rPr>
        <w:t xml:space="preserve"> </w:t>
      </w:r>
      <w:r>
        <w:rPr>
          <w:spacing w:val="-2"/>
        </w:rPr>
        <w:t>члены</w:t>
      </w:r>
      <w:r>
        <w:rPr>
          <w:spacing w:val="-9"/>
        </w:rPr>
        <w:t xml:space="preserve"> </w:t>
      </w:r>
      <w:r>
        <w:rPr>
          <w:spacing w:val="-2"/>
        </w:rPr>
        <w:t>предложения.</w:t>
      </w:r>
    </w:p>
    <w:p w:rsidR="00C31DE8" w:rsidRDefault="001F512D">
      <w:pPr>
        <w:pStyle w:val="a3"/>
        <w:spacing w:line="242" w:lineRule="auto"/>
        <w:ind w:left="1191" w:right="3512" w:firstLine="0"/>
        <w:jc w:val="left"/>
      </w:pPr>
      <w:r>
        <w:t>Подлежащее</w:t>
      </w:r>
      <w:r>
        <w:rPr>
          <w:spacing w:val="-15"/>
        </w:rPr>
        <w:t xml:space="preserve"> </w:t>
      </w:r>
      <w:r>
        <w:t>и</w:t>
      </w:r>
      <w:r>
        <w:rPr>
          <w:spacing w:val="-10"/>
        </w:rPr>
        <w:t xml:space="preserve"> </w:t>
      </w:r>
      <w:r>
        <w:t>сказуемое</w:t>
      </w:r>
      <w:r>
        <w:rPr>
          <w:spacing w:val="-10"/>
        </w:rPr>
        <w:t xml:space="preserve"> </w:t>
      </w:r>
      <w:r>
        <w:t>как</w:t>
      </w:r>
      <w:r>
        <w:rPr>
          <w:spacing w:val="-11"/>
        </w:rPr>
        <w:t xml:space="preserve"> </w:t>
      </w:r>
      <w:r>
        <w:t>главные</w:t>
      </w:r>
      <w:r>
        <w:rPr>
          <w:spacing w:val="-15"/>
        </w:rPr>
        <w:t xml:space="preserve"> </w:t>
      </w:r>
      <w:r>
        <w:t>члены</w:t>
      </w:r>
      <w:r>
        <w:rPr>
          <w:spacing w:val="-12"/>
        </w:rPr>
        <w:t xml:space="preserve"> </w:t>
      </w:r>
      <w:r>
        <w:t>предложения. Способы выражения подлежащего.</w:t>
      </w:r>
    </w:p>
    <w:p w:rsidR="00C31DE8" w:rsidRDefault="001F512D">
      <w:pPr>
        <w:pStyle w:val="a3"/>
        <w:spacing w:line="237" w:lineRule="auto"/>
        <w:ind w:right="560"/>
      </w:pPr>
      <w:r>
        <w:t>Виды сказуемого (простое глагольное, составное глагольное, составное именное) и способы его выражения.</w:t>
      </w:r>
    </w:p>
    <w:p w:rsidR="00C31DE8" w:rsidRDefault="001F512D">
      <w:pPr>
        <w:pStyle w:val="a3"/>
        <w:spacing w:before="1" w:line="275" w:lineRule="exact"/>
        <w:ind w:left="1191" w:firstLine="0"/>
      </w:pPr>
      <w:r>
        <w:t>Тире</w:t>
      </w:r>
      <w:r>
        <w:rPr>
          <w:spacing w:val="-3"/>
        </w:rPr>
        <w:t xml:space="preserve"> </w:t>
      </w:r>
      <w:r>
        <w:t>между</w:t>
      </w:r>
      <w:r>
        <w:rPr>
          <w:spacing w:val="-7"/>
        </w:rPr>
        <w:t xml:space="preserve"> </w:t>
      </w:r>
      <w:r>
        <w:t>подлежащим</w:t>
      </w:r>
      <w:r>
        <w:rPr>
          <w:spacing w:val="-4"/>
        </w:rPr>
        <w:t xml:space="preserve"> </w:t>
      </w:r>
      <w:r>
        <w:t>и</w:t>
      </w:r>
      <w:r>
        <w:rPr>
          <w:spacing w:val="4"/>
        </w:rPr>
        <w:t xml:space="preserve"> </w:t>
      </w:r>
      <w:r>
        <w:rPr>
          <w:spacing w:val="-2"/>
        </w:rPr>
        <w:t>сказуемым.</w:t>
      </w:r>
    </w:p>
    <w:p w:rsidR="00C31DE8" w:rsidRDefault="001F512D">
      <w:pPr>
        <w:pStyle w:val="a3"/>
        <w:ind w:right="555"/>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rsidR="00C31DE8" w:rsidRDefault="001F512D">
      <w:pPr>
        <w:pStyle w:val="a3"/>
        <w:spacing w:before="3" w:line="237" w:lineRule="auto"/>
        <w:ind w:left="1191" w:right="4806" w:firstLine="0"/>
      </w:pPr>
      <w:r>
        <w:t>Второстепенные члены предложения. Второстепенные</w:t>
      </w:r>
      <w:r>
        <w:rPr>
          <w:spacing w:val="-6"/>
        </w:rPr>
        <w:t xml:space="preserve"> </w:t>
      </w:r>
      <w:r>
        <w:t>члены</w:t>
      </w:r>
      <w:r>
        <w:rPr>
          <w:spacing w:val="-4"/>
        </w:rPr>
        <w:t xml:space="preserve"> </w:t>
      </w:r>
      <w:r>
        <w:t>предложения,</w:t>
      </w:r>
      <w:r>
        <w:rPr>
          <w:spacing w:val="-8"/>
        </w:rPr>
        <w:t xml:space="preserve"> </w:t>
      </w:r>
      <w:r>
        <w:t>их</w:t>
      </w:r>
      <w:r>
        <w:rPr>
          <w:spacing w:val="-11"/>
        </w:rPr>
        <w:t xml:space="preserve"> </w:t>
      </w:r>
      <w:r>
        <w:t>виды.</w:t>
      </w:r>
    </w:p>
    <w:p w:rsidR="00C31DE8" w:rsidRDefault="001F512D">
      <w:pPr>
        <w:pStyle w:val="a3"/>
        <w:spacing w:before="4"/>
        <w:jc w:val="left"/>
      </w:pPr>
      <w:r>
        <w:t>Определение</w:t>
      </w:r>
      <w:r>
        <w:rPr>
          <w:spacing w:val="34"/>
        </w:rPr>
        <w:t xml:space="preserve"> </w:t>
      </w:r>
      <w:r>
        <w:t>как</w:t>
      </w:r>
      <w:r>
        <w:rPr>
          <w:spacing w:val="33"/>
        </w:rPr>
        <w:t xml:space="preserve"> </w:t>
      </w:r>
      <w:r>
        <w:t>второстепенный</w:t>
      </w:r>
      <w:r>
        <w:rPr>
          <w:spacing w:val="38"/>
        </w:rPr>
        <w:t xml:space="preserve"> </w:t>
      </w:r>
      <w:r>
        <w:t>член</w:t>
      </w:r>
      <w:r>
        <w:rPr>
          <w:spacing w:val="35"/>
        </w:rPr>
        <w:t xml:space="preserve"> </w:t>
      </w:r>
      <w:r>
        <w:t>предложения.</w:t>
      </w:r>
      <w:r>
        <w:rPr>
          <w:spacing w:val="39"/>
        </w:rPr>
        <w:t xml:space="preserve"> </w:t>
      </w:r>
      <w:r>
        <w:t>Определения</w:t>
      </w:r>
      <w:r>
        <w:rPr>
          <w:spacing w:val="35"/>
        </w:rPr>
        <w:t xml:space="preserve"> </w:t>
      </w:r>
      <w:r>
        <w:t>согласованные</w:t>
      </w:r>
      <w:r>
        <w:rPr>
          <w:spacing w:val="30"/>
        </w:rPr>
        <w:t xml:space="preserve"> </w:t>
      </w:r>
      <w:r>
        <w:t xml:space="preserve">и </w:t>
      </w:r>
      <w:r>
        <w:rPr>
          <w:spacing w:val="-2"/>
        </w:rPr>
        <w:t>несогласованные.</w:t>
      </w:r>
    </w:p>
    <w:p w:rsidR="00C31DE8" w:rsidRDefault="001F512D">
      <w:pPr>
        <w:pStyle w:val="a3"/>
        <w:spacing w:before="2" w:line="237" w:lineRule="auto"/>
        <w:jc w:val="left"/>
      </w:pPr>
      <w:r>
        <w:t>Приложение</w:t>
      </w:r>
      <w:r>
        <w:rPr>
          <w:spacing w:val="40"/>
        </w:rPr>
        <w:t xml:space="preserve"> </w:t>
      </w:r>
      <w:r>
        <w:t>как</w:t>
      </w:r>
      <w:r>
        <w:rPr>
          <w:spacing w:val="40"/>
        </w:rPr>
        <w:t xml:space="preserve"> </w:t>
      </w:r>
      <w:r>
        <w:t>особый</w:t>
      </w:r>
      <w:r>
        <w:rPr>
          <w:spacing w:val="40"/>
        </w:rPr>
        <w:t xml:space="preserve"> </w:t>
      </w:r>
      <w:r>
        <w:t>вид</w:t>
      </w:r>
      <w:r>
        <w:rPr>
          <w:spacing w:val="40"/>
        </w:rPr>
        <w:t xml:space="preserve"> </w:t>
      </w:r>
      <w:r>
        <w:t>определения.</w:t>
      </w:r>
      <w:r>
        <w:rPr>
          <w:spacing w:val="40"/>
        </w:rPr>
        <w:t xml:space="preserve"> </w:t>
      </w:r>
      <w:r>
        <w:t>Дополнение</w:t>
      </w:r>
      <w:r>
        <w:rPr>
          <w:spacing w:val="40"/>
        </w:rPr>
        <w:t xml:space="preserve"> </w:t>
      </w:r>
      <w:r>
        <w:t>как</w:t>
      </w:r>
      <w:r>
        <w:rPr>
          <w:spacing w:val="40"/>
        </w:rPr>
        <w:t xml:space="preserve"> </w:t>
      </w:r>
      <w:r>
        <w:t>второстепенный</w:t>
      </w:r>
      <w:r>
        <w:rPr>
          <w:spacing w:val="40"/>
        </w:rPr>
        <w:t xml:space="preserve"> </w:t>
      </w:r>
      <w:r>
        <w:t>член</w:t>
      </w:r>
      <w:r>
        <w:rPr>
          <w:spacing w:val="80"/>
        </w:rPr>
        <w:t xml:space="preserve"> </w:t>
      </w:r>
      <w:r>
        <w:t>предложения. Дополнения прямые и косвенные.</w:t>
      </w:r>
    </w:p>
    <w:p w:rsidR="00C31DE8" w:rsidRDefault="001F512D">
      <w:pPr>
        <w:pStyle w:val="a3"/>
        <w:spacing w:before="6" w:line="237" w:lineRule="auto"/>
        <w:jc w:val="left"/>
      </w:pPr>
      <w:r>
        <w:t>Обстоятельство</w:t>
      </w:r>
      <w:r>
        <w:rPr>
          <w:spacing w:val="39"/>
        </w:rPr>
        <w:t xml:space="preserve"> </w:t>
      </w:r>
      <w:r>
        <w:t>как</w:t>
      </w:r>
      <w:r>
        <w:rPr>
          <w:spacing w:val="34"/>
        </w:rPr>
        <w:t xml:space="preserve"> </w:t>
      </w:r>
      <w:r>
        <w:t>второстепенный</w:t>
      </w:r>
      <w:r>
        <w:rPr>
          <w:spacing w:val="37"/>
        </w:rPr>
        <w:t xml:space="preserve"> </w:t>
      </w:r>
      <w:r>
        <w:t>член</w:t>
      </w:r>
      <w:r>
        <w:rPr>
          <w:spacing w:val="31"/>
        </w:rPr>
        <w:t xml:space="preserve"> </w:t>
      </w:r>
      <w:r>
        <w:t>предложения.</w:t>
      </w:r>
      <w:r>
        <w:rPr>
          <w:spacing w:val="38"/>
        </w:rPr>
        <w:t xml:space="preserve"> </w:t>
      </w:r>
      <w:r>
        <w:t>Виды</w:t>
      </w:r>
      <w:r>
        <w:rPr>
          <w:spacing w:val="32"/>
        </w:rPr>
        <w:t xml:space="preserve"> </w:t>
      </w:r>
      <w:r>
        <w:t>обстоятельств</w:t>
      </w:r>
      <w:r>
        <w:rPr>
          <w:spacing w:val="34"/>
        </w:rPr>
        <w:t xml:space="preserve"> </w:t>
      </w:r>
      <w:r>
        <w:t>(места, времени, причины, цели, образа действия, меры и степени, условия, уступки).</w:t>
      </w:r>
    </w:p>
    <w:p w:rsidR="00C31DE8" w:rsidRDefault="001F512D">
      <w:pPr>
        <w:pStyle w:val="a3"/>
        <w:spacing w:before="3" w:line="275" w:lineRule="exact"/>
        <w:ind w:left="1191" w:firstLine="0"/>
        <w:jc w:val="left"/>
      </w:pPr>
      <w:r>
        <w:t>Односоставные</w:t>
      </w:r>
      <w:r>
        <w:rPr>
          <w:spacing w:val="-14"/>
        </w:rPr>
        <w:t xml:space="preserve"> </w:t>
      </w:r>
      <w:r>
        <w:rPr>
          <w:spacing w:val="-2"/>
        </w:rPr>
        <w:t>предложения.</w:t>
      </w:r>
    </w:p>
    <w:p w:rsidR="00C31DE8" w:rsidRDefault="001F512D">
      <w:pPr>
        <w:pStyle w:val="a3"/>
        <w:ind w:left="1191" w:right="1954" w:firstLine="0"/>
        <w:jc w:val="left"/>
      </w:pPr>
      <w:r>
        <w:t>Односоставные предложения, их грамматические признаки. Грамматические</w:t>
      </w:r>
      <w:r>
        <w:rPr>
          <w:spacing w:val="-11"/>
        </w:rPr>
        <w:t xml:space="preserve"> </w:t>
      </w:r>
      <w:r>
        <w:t>различия</w:t>
      </w:r>
      <w:r>
        <w:rPr>
          <w:spacing w:val="-14"/>
        </w:rPr>
        <w:t xml:space="preserve"> </w:t>
      </w:r>
      <w:r>
        <w:t>односоставных</w:t>
      </w:r>
      <w:r>
        <w:rPr>
          <w:spacing w:val="-14"/>
        </w:rPr>
        <w:t xml:space="preserve"> </w:t>
      </w:r>
      <w:r>
        <w:t>предложений</w:t>
      </w:r>
      <w:r>
        <w:rPr>
          <w:spacing w:val="-13"/>
        </w:rPr>
        <w:t xml:space="preserve"> </w:t>
      </w:r>
      <w:r>
        <w:t>и</w:t>
      </w:r>
      <w:r>
        <w:rPr>
          <w:spacing w:val="-15"/>
        </w:rPr>
        <w:t xml:space="preserve"> </w:t>
      </w:r>
      <w:r>
        <w:t>двусоставных неполных предложений.</w:t>
      </w:r>
    </w:p>
    <w:p w:rsidR="00C31DE8" w:rsidRDefault="001F512D">
      <w:pPr>
        <w:pStyle w:val="a3"/>
        <w:spacing w:before="4" w:line="237" w:lineRule="auto"/>
        <w:jc w:val="left"/>
      </w:pPr>
      <w:r>
        <w:t>Виды</w:t>
      </w:r>
      <w:r>
        <w:rPr>
          <w:spacing w:val="36"/>
        </w:rPr>
        <w:t xml:space="preserve"> </w:t>
      </w:r>
      <w:r>
        <w:t>односоставных</w:t>
      </w:r>
      <w:r>
        <w:rPr>
          <w:spacing w:val="32"/>
        </w:rPr>
        <w:t xml:space="preserve"> </w:t>
      </w:r>
      <w:r>
        <w:t>предложений:</w:t>
      </w:r>
      <w:r>
        <w:rPr>
          <w:spacing w:val="32"/>
        </w:rPr>
        <w:t xml:space="preserve"> </w:t>
      </w:r>
      <w:r>
        <w:t>назывные,</w:t>
      </w:r>
      <w:r>
        <w:rPr>
          <w:spacing w:val="34"/>
        </w:rPr>
        <w:t xml:space="preserve"> </w:t>
      </w:r>
      <w:r>
        <w:t>определённо-личные,</w:t>
      </w:r>
      <w:r>
        <w:rPr>
          <w:spacing w:val="37"/>
        </w:rPr>
        <w:t xml:space="preserve"> </w:t>
      </w:r>
      <w:r>
        <w:t>неопределённо- личные, обобщённо-личные, безличные предложения.</w:t>
      </w:r>
    </w:p>
    <w:p w:rsidR="00C31DE8" w:rsidRDefault="001F512D">
      <w:pPr>
        <w:pStyle w:val="a3"/>
        <w:spacing w:before="3"/>
        <w:ind w:left="1191" w:right="1047" w:firstLine="0"/>
        <w:jc w:val="left"/>
      </w:pPr>
      <w:r>
        <w:t>Синтаксическая</w:t>
      </w:r>
      <w:r>
        <w:rPr>
          <w:spacing w:val="-14"/>
        </w:rPr>
        <w:t xml:space="preserve"> </w:t>
      </w:r>
      <w:r>
        <w:t>синонимия</w:t>
      </w:r>
      <w:r>
        <w:rPr>
          <w:spacing w:val="-15"/>
        </w:rPr>
        <w:t xml:space="preserve"> </w:t>
      </w:r>
      <w:r>
        <w:t>односоставных</w:t>
      </w:r>
      <w:r>
        <w:rPr>
          <w:spacing w:val="-14"/>
        </w:rPr>
        <w:t xml:space="preserve"> </w:t>
      </w:r>
      <w:r>
        <w:t>и</w:t>
      </w:r>
      <w:r>
        <w:rPr>
          <w:spacing w:val="-15"/>
        </w:rPr>
        <w:t xml:space="preserve"> </w:t>
      </w:r>
      <w:r>
        <w:t>двусоставных</w:t>
      </w:r>
      <w:r>
        <w:rPr>
          <w:spacing w:val="-14"/>
        </w:rPr>
        <w:t xml:space="preserve"> </w:t>
      </w:r>
      <w:r>
        <w:t>предложений. Употребление односоставных предложений в речи.</w:t>
      </w:r>
    </w:p>
    <w:p w:rsidR="00C31DE8" w:rsidRDefault="001F512D">
      <w:pPr>
        <w:pStyle w:val="a3"/>
        <w:spacing w:before="3" w:line="237" w:lineRule="auto"/>
        <w:ind w:left="1191" w:right="5554" w:firstLine="0"/>
        <w:jc w:val="left"/>
      </w:pPr>
      <w:r>
        <w:t>Простое осложнённое предложение. Предложения</w:t>
      </w:r>
      <w:r>
        <w:rPr>
          <w:spacing w:val="-15"/>
        </w:rPr>
        <w:t xml:space="preserve"> </w:t>
      </w:r>
      <w:r>
        <w:t>с</w:t>
      </w:r>
      <w:r>
        <w:rPr>
          <w:spacing w:val="-15"/>
        </w:rPr>
        <w:t xml:space="preserve"> </w:t>
      </w:r>
      <w:r>
        <w:t>однородными</w:t>
      </w:r>
      <w:r>
        <w:rPr>
          <w:spacing w:val="-15"/>
        </w:rPr>
        <w:t xml:space="preserve"> </w:t>
      </w:r>
      <w:r>
        <w:t>членами.</w:t>
      </w:r>
    </w:p>
    <w:p w:rsidR="00C31DE8" w:rsidRDefault="001F512D">
      <w:pPr>
        <w:pStyle w:val="a3"/>
        <w:spacing w:before="3"/>
        <w:ind w:left="1191" w:right="3141" w:firstLine="0"/>
      </w:pPr>
      <w:r>
        <w:t>Однородные</w:t>
      </w:r>
      <w:r>
        <w:rPr>
          <w:spacing w:val="-5"/>
        </w:rPr>
        <w:t xml:space="preserve"> </w:t>
      </w:r>
      <w:r>
        <w:t>члены предложения,</w:t>
      </w:r>
      <w:r>
        <w:rPr>
          <w:spacing w:val="-2"/>
        </w:rPr>
        <w:t xml:space="preserve"> </w:t>
      </w:r>
      <w:r>
        <w:t>их</w:t>
      </w:r>
      <w:r>
        <w:rPr>
          <w:spacing w:val="-5"/>
        </w:rPr>
        <w:t xml:space="preserve"> </w:t>
      </w:r>
      <w:r>
        <w:t>признаки,</w:t>
      </w:r>
      <w:r>
        <w:rPr>
          <w:spacing w:val="-2"/>
        </w:rPr>
        <w:t xml:space="preserve"> </w:t>
      </w:r>
      <w:r>
        <w:t>средства связи. Союзная</w:t>
      </w:r>
      <w:r>
        <w:rPr>
          <w:spacing w:val="-3"/>
        </w:rPr>
        <w:t xml:space="preserve"> </w:t>
      </w:r>
      <w:r>
        <w:t>и</w:t>
      </w:r>
      <w:r>
        <w:rPr>
          <w:spacing w:val="-3"/>
        </w:rPr>
        <w:t xml:space="preserve"> </w:t>
      </w:r>
      <w:r>
        <w:t>бессоюзная</w:t>
      </w:r>
      <w:r>
        <w:rPr>
          <w:spacing w:val="-3"/>
        </w:rPr>
        <w:t xml:space="preserve"> </w:t>
      </w:r>
      <w:r>
        <w:t>связь</w:t>
      </w:r>
      <w:r>
        <w:rPr>
          <w:spacing w:val="-7"/>
        </w:rPr>
        <w:t xml:space="preserve"> </w:t>
      </w:r>
      <w:r>
        <w:t>однородных</w:t>
      </w:r>
      <w:r>
        <w:rPr>
          <w:spacing w:val="-7"/>
        </w:rPr>
        <w:t xml:space="preserve"> </w:t>
      </w:r>
      <w:r>
        <w:t>членов</w:t>
      </w:r>
      <w:r>
        <w:rPr>
          <w:spacing w:val="-2"/>
        </w:rPr>
        <w:t xml:space="preserve"> </w:t>
      </w:r>
      <w:r>
        <w:t>предложения. Однородные и неоднородные определения.</w:t>
      </w:r>
    </w:p>
    <w:p w:rsidR="00C31DE8" w:rsidRDefault="001F512D">
      <w:pPr>
        <w:pStyle w:val="a3"/>
        <w:spacing w:before="3" w:line="275" w:lineRule="exact"/>
        <w:ind w:left="1191" w:firstLine="0"/>
      </w:pPr>
      <w:r>
        <w:t>Предложения</w:t>
      </w:r>
      <w:r>
        <w:rPr>
          <w:spacing w:val="-11"/>
        </w:rPr>
        <w:t xml:space="preserve"> </w:t>
      </w:r>
      <w:r>
        <w:t>с</w:t>
      </w:r>
      <w:r>
        <w:rPr>
          <w:spacing w:val="-11"/>
        </w:rPr>
        <w:t xml:space="preserve"> </w:t>
      </w:r>
      <w:r>
        <w:t>обобщающими</w:t>
      </w:r>
      <w:r>
        <w:rPr>
          <w:spacing w:val="-3"/>
        </w:rPr>
        <w:t xml:space="preserve"> </w:t>
      </w:r>
      <w:r>
        <w:t>словами</w:t>
      </w:r>
      <w:r>
        <w:rPr>
          <w:spacing w:val="-8"/>
        </w:rPr>
        <w:t xml:space="preserve"> </w:t>
      </w:r>
      <w:r>
        <w:t>при</w:t>
      </w:r>
      <w:r>
        <w:rPr>
          <w:spacing w:val="-8"/>
        </w:rPr>
        <w:t xml:space="preserve"> </w:t>
      </w:r>
      <w:r>
        <w:t>однородных</w:t>
      </w:r>
      <w:r>
        <w:rPr>
          <w:spacing w:val="-8"/>
        </w:rPr>
        <w:t xml:space="preserve"> </w:t>
      </w:r>
      <w:r>
        <w:rPr>
          <w:spacing w:val="-2"/>
        </w:rPr>
        <w:t>членах.</w:t>
      </w:r>
    </w:p>
    <w:p w:rsidR="00C31DE8" w:rsidRDefault="001F512D">
      <w:pPr>
        <w:pStyle w:val="a3"/>
        <w:spacing w:before="1" w:line="237" w:lineRule="auto"/>
        <w:ind w:right="568"/>
      </w:pPr>
      <w:r>
        <w:t>Нормы построения предложений с однородными членами, связанными двойными союзами не только... но и, как.. .так и.</w:t>
      </w:r>
    </w:p>
    <w:p w:rsidR="00C31DE8" w:rsidRDefault="001F512D">
      <w:pPr>
        <w:pStyle w:val="a3"/>
        <w:spacing w:before="4"/>
        <w:ind w:right="568"/>
      </w:pPr>
      <w: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C31DE8" w:rsidRDefault="001F512D">
      <w:pPr>
        <w:pStyle w:val="a3"/>
        <w:spacing w:line="242" w:lineRule="auto"/>
        <w:ind w:right="568"/>
      </w:pPr>
      <w:r>
        <w:t>Правила постановки знаков препинания в предложениях с обобщающими словами при однородных членах.</w:t>
      </w:r>
    </w:p>
    <w:p w:rsidR="00C31DE8" w:rsidRDefault="001F512D">
      <w:pPr>
        <w:pStyle w:val="a3"/>
        <w:spacing w:line="271" w:lineRule="exact"/>
        <w:ind w:left="1191" w:firstLine="0"/>
      </w:pPr>
      <w:r>
        <w:t>Правила</w:t>
      </w:r>
      <w:r>
        <w:rPr>
          <w:spacing w:val="10"/>
        </w:rPr>
        <w:t xml:space="preserve"> </w:t>
      </w:r>
      <w:r>
        <w:t>постановки</w:t>
      </w:r>
      <w:r>
        <w:rPr>
          <w:spacing w:val="15"/>
        </w:rPr>
        <w:t xml:space="preserve"> </w:t>
      </w:r>
      <w:r>
        <w:t>знаков</w:t>
      </w:r>
      <w:r>
        <w:rPr>
          <w:spacing w:val="11"/>
        </w:rPr>
        <w:t xml:space="preserve"> </w:t>
      </w:r>
      <w:r>
        <w:t>препинания</w:t>
      </w:r>
      <w:r>
        <w:rPr>
          <w:spacing w:val="10"/>
        </w:rPr>
        <w:t xml:space="preserve"> </w:t>
      </w:r>
      <w:r>
        <w:t>в</w:t>
      </w:r>
      <w:r>
        <w:rPr>
          <w:spacing w:val="10"/>
        </w:rPr>
        <w:t xml:space="preserve"> </w:t>
      </w:r>
      <w:r>
        <w:t>простом</w:t>
      </w:r>
      <w:r>
        <w:rPr>
          <w:spacing w:val="16"/>
        </w:rPr>
        <w:t xml:space="preserve"> </w:t>
      </w:r>
      <w:r>
        <w:t>и</w:t>
      </w:r>
      <w:r>
        <w:rPr>
          <w:spacing w:val="9"/>
        </w:rPr>
        <w:t xml:space="preserve"> </w:t>
      </w:r>
      <w:r>
        <w:t>сложном</w:t>
      </w:r>
      <w:r>
        <w:rPr>
          <w:spacing w:val="11"/>
        </w:rPr>
        <w:t xml:space="preserve"> </w:t>
      </w:r>
      <w:r>
        <w:t>предложениях</w:t>
      </w:r>
      <w:r>
        <w:rPr>
          <w:spacing w:val="10"/>
        </w:rPr>
        <w:t xml:space="preserve"> </w:t>
      </w:r>
      <w:r>
        <w:t>с</w:t>
      </w:r>
      <w:r>
        <w:rPr>
          <w:spacing w:val="8"/>
        </w:rPr>
        <w:t xml:space="preserve"> </w:t>
      </w:r>
      <w:r>
        <w:rPr>
          <w:spacing w:val="-2"/>
        </w:rPr>
        <w:t>союзом</w:t>
      </w:r>
    </w:p>
    <w:p w:rsidR="00C31DE8" w:rsidRDefault="001F512D">
      <w:pPr>
        <w:pStyle w:val="a3"/>
        <w:spacing w:line="275" w:lineRule="exact"/>
        <w:ind w:firstLine="0"/>
        <w:jc w:val="left"/>
      </w:pPr>
      <w:r>
        <w:rPr>
          <w:spacing w:val="-5"/>
        </w:rPr>
        <w:t>и.</w:t>
      </w:r>
    </w:p>
    <w:p w:rsidR="00C31DE8" w:rsidRDefault="001F512D">
      <w:pPr>
        <w:pStyle w:val="a3"/>
        <w:spacing w:line="275" w:lineRule="exact"/>
        <w:ind w:left="1191" w:firstLine="0"/>
        <w:jc w:val="left"/>
      </w:pPr>
      <w:r>
        <w:t>Предложения</w:t>
      </w:r>
      <w:r>
        <w:rPr>
          <w:spacing w:val="-9"/>
        </w:rPr>
        <w:t xml:space="preserve"> </w:t>
      </w:r>
      <w:r>
        <w:t>с</w:t>
      </w:r>
      <w:r>
        <w:rPr>
          <w:spacing w:val="-12"/>
        </w:rPr>
        <w:t xml:space="preserve"> </w:t>
      </w:r>
      <w:r>
        <w:t>обособленными</w:t>
      </w:r>
      <w:r>
        <w:rPr>
          <w:spacing w:val="-2"/>
        </w:rPr>
        <w:t xml:space="preserve"> членами.</w:t>
      </w:r>
    </w:p>
    <w:p w:rsidR="00C31DE8" w:rsidRDefault="001F512D">
      <w:pPr>
        <w:pStyle w:val="a3"/>
        <w:spacing w:before="3"/>
        <w:ind w:left="1191" w:firstLine="0"/>
        <w:jc w:val="left"/>
      </w:pPr>
      <w:r>
        <w:t>Обособление.</w:t>
      </w:r>
      <w:r>
        <w:rPr>
          <w:spacing w:val="37"/>
        </w:rPr>
        <w:t xml:space="preserve"> </w:t>
      </w:r>
      <w:r>
        <w:t>Виды</w:t>
      </w:r>
      <w:r>
        <w:rPr>
          <w:spacing w:val="38"/>
        </w:rPr>
        <w:t xml:space="preserve"> </w:t>
      </w:r>
      <w:r>
        <w:t>обособленных</w:t>
      </w:r>
      <w:r>
        <w:rPr>
          <w:spacing w:val="37"/>
        </w:rPr>
        <w:t xml:space="preserve"> </w:t>
      </w:r>
      <w:r>
        <w:t>членов</w:t>
      </w:r>
      <w:r>
        <w:rPr>
          <w:spacing w:val="38"/>
        </w:rPr>
        <w:t xml:space="preserve"> </w:t>
      </w:r>
      <w:r>
        <w:t>предложения</w:t>
      </w:r>
      <w:r>
        <w:rPr>
          <w:spacing w:val="37"/>
        </w:rPr>
        <w:t xml:space="preserve"> </w:t>
      </w:r>
      <w:r>
        <w:t>(обособленные</w:t>
      </w:r>
      <w:r>
        <w:rPr>
          <w:spacing w:val="37"/>
        </w:rPr>
        <w:t xml:space="preserve"> </w:t>
      </w:r>
      <w:r>
        <w:rPr>
          <w:spacing w:val="-2"/>
        </w:rPr>
        <w:t>определения,</w:t>
      </w:r>
    </w:p>
    <w:p w:rsidR="00C31DE8" w:rsidRDefault="001F512D">
      <w:pPr>
        <w:pStyle w:val="a3"/>
        <w:spacing w:line="274" w:lineRule="exact"/>
        <w:ind w:firstLine="0"/>
      </w:pPr>
      <w:r>
        <w:t>обособленные</w:t>
      </w:r>
      <w:r>
        <w:rPr>
          <w:spacing w:val="-17"/>
        </w:rPr>
        <w:t xml:space="preserve"> </w:t>
      </w:r>
      <w:r>
        <w:t>приложения,</w:t>
      </w:r>
      <w:r>
        <w:rPr>
          <w:spacing w:val="-8"/>
        </w:rPr>
        <w:t xml:space="preserve"> </w:t>
      </w:r>
      <w:r>
        <w:t>обособленные</w:t>
      </w:r>
      <w:r>
        <w:rPr>
          <w:spacing w:val="-15"/>
        </w:rPr>
        <w:t xml:space="preserve"> </w:t>
      </w:r>
      <w:r>
        <w:t>обстоятельства,</w:t>
      </w:r>
      <w:r>
        <w:rPr>
          <w:spacing w:val="-9"/>
        </w:rPr>
        <w:t xml:space="preserve"> </w:t>
      </w:r>
      <w:r>
        <w:t>обособленные</w:t>
      </w:r>
      <w:r>
        <w:rPr>
          <w:spacing w:val="-12"/>
        </w:rPr>
        <w:t xml:space="preserve"> </w:t>
      </w:r>
      <w:r>
        <w:rPr>
          <w:spacing w:val="-2"/>
        </w:rPr>
        <w:t>дополнения).</w:t>
      </w:r>
    </w:p>
    <w:p w:rsidR="00C31DE8" w:rsidRDefault="001F512D">
      <w:pPr>
        <w:pStyle w:val="a3"/>
        <w:spacing w:before="5" w:line="237" w:lineRule="auto"/>
        <w:ind w:left="1191" w:right="568" w:firstLine="0"/>
      </w:pPr>
      <w:r>
        <w:t>Уточняющие члены предложения, пояснительные и присоединительные конструкции. Правила постановки знаков препинания в предложениях со сравнительным оборотом;</w:t>
      </w:r>
    </w:p>
    <w:p w:rsidR="00C31DE8" w:rsidRDefault="001F512D">
      <w:pPr>
        <w:pStyle w:val="a3"/>
        <w:spacing w:before="10" w:line="237" w:lineRule="auto"/>
        <w:ind w:right="561" w:firstLine="0"/>
      </w:pPr>
      <w:r>
        <w:t>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31DE8" w:rsidRDefault="001F512D">
      <w:pPr>
        <w:pStyle w:val="a3"/>
        <w:spacing w:before="4" w:line="275" w:lineRule="exact"/>
        <w:ind w:left="1191" w:firstLine="0"/>
        <w:jc w:val="left"/>
      </w:pPr>
      <w:r>
        <w:t>Предложения</w:t>
      </w:r>
      <w:r>
        <w:rPr>
          <w:spacing w:val="-10"/>
        </w:rPr>
        <w:t xml:space="preserve"> </w:t>
      </w:r>
      <w:r>
        <w:t>с</w:t>
      </w:r>
      <w:r>
        <w:rPr>
          <w:spacing w:val="-11"/>
        </w:rPr>
        <w:t xml:space="preserve"> </w:t>
      </w:r>
      <w:r>
        <w:t>обращениями,</w:t>
      </w:r>
      <w:r>
        <w:rPr>
          <w:spacing w:val="-5"/>
        </w:rPr>
        <w:t xml:space="preserve"> </w:t>
      </w:r>
      <w:r>
        <w:t>вводными</w:t>
      </w:r>
      <w:r>
        <w:rPr>
          <w:spacing w:val="-8"/>
        </w:rPr>
        <w:t xml:space="preserve"> </w:t>
      </w:r>
      <w:r>
        <w:t>и</w:t>
      </w:r>
      <w:r>
        <w:rPr>
          <w:spacing w:val="-7"/>
        </w:rPr>
        <w:t xml:space="preserve"> </w:t>
      </w:r>
      <w:r>
        <w:t>вставными</w:t>
      </w:r>
      <w:r>
        <w:rPr>
          <w:spacing w:val="-2"/>
        </w:rPr>
        <w:t xml:space="preserve"> конструкциями.</w:t>
      </w:r>
    </w:p>
    <w:p w:rsidR="00C31DE8" w:rsidRDefault="001F512D">
      <w:pPr>
        <w:pStyle w:val="a3"/>
        <w:spacing w:line="242" w:lineRule="auto"/>
        <w:ind w:left="1191" w:right="3121" w:firstLine="0"/>
        <w:jc w:val="left"/>
      </w:pPr>
      <w:r>
        <w:t>Обращение.</w:t>
      </w:r>
      <w:r>
        <w:rPr>
          <w:spacing w:val="-15"/>
        </w:rPr>
        <w:t xml:space="preserve"> </w:t>
      </w:r>
      <w:r>
        <w:t>Основные</w:t>
      </w:r>
      <w:r>
        <w:rPr>
          <w:spacing w:val="-15"/>
        </w:rPr>
        <w:t xml:space="preserve"> </w:t>
      </w:r>
      <w:r>
        <w:t>функции</w:t>
      </w:r>
      <w:r>
        <w:rPr>
          <w:spacing w:val="-15"/>
        </w:rPr>
        <w:t xml:space="preserve"> </w:t>
      </w:r>
      <w:r>
        <w:t>обращения.</w:t>
      </w:r>
      <w:r>
        <w:rPr>
          <w:spacing w:val="-15"/>
        </w:rPr>
        <w:t xml:space="preserve"> </w:t>
      </w:r>
      <w:r>
        <w:t>Распространённое и нераспространённое обращение.</w:t>
      </w:r>
    </w:p>
    <w:p w:rsidR="00C31DE8" w:rsidRDefault="001F512D">
      <w:pPr>
        <w:pStyle w:val="a3"/>
        <w:spacing w:line="270" w:lineRule="exact"/>
        <w:ind w:left="1191" w:firstLine="0"/>
        <w:jc w:val="left"/>
      </w:pPr>
      <w:r>
        <w:t>Вводные</w:t>
      </w:r>
      <w:r>
        <w:rPr>
          <w:spacing w:val="-6"/>
        </w:rPr>
        <w:t xml:space="preserve"> </w:t>
      </w:r>
      <w:r>
        <w:rPr>
          <w:spacing w:val="-2"/>
        </w:rPr>
        <w:t>конструкции.</w:t>
      </w:r>
    </w:p>
    <w:p w:rsidR="00C31DE8" w:rsidRDefault="001F512D">
      <w:pPr>
        <w:pStyle w:val="a3"/>
        <w:spacing w:before="1"/>
        <w:ind w:left="1191" w:firstLine="0"/>
        <w:jc w:val="left"/>
      </w:pPr>
      <w:r>
        <w:t>Группы</w:t>
      </w:r>
      <w:r>
        <w:rPr>
          <w:spacing w:val="40"/>
        </w:rPr>
        <w:t xml:space="preserve"> </w:t>
      </w:r>
      <w:r>
        <w:t>вводных</w:t>
      </w:r>
      <w:r>
        <w:rPr>
          <w:spacing w:val="37"/>
        </w:rPr>
        <w:t xml:space="preserve"> </w:t>
      </w:r>
      <w:r>
        <w:t>конструкций</w:t>
      </w:r>
      <w:r>
        <w:rPr>
          <w:spacing w:val="42"/>
        </w:rPr>
        <w:t xml:space="preserve"> </w:t>
      </w:r>
      <w:r>
        <w:t>по</w:t>
      </w:r>
      <w:r>
        <w:rPr>
          <w:spacing w:val="40"/>
        </w:rPr>
        <w:t xml:space="preserve"> </w:t>
      </w:r>
      <w:r>
        <w:t>значению</w:t>
      </w:r>
      <w:r>
        <w:rPr>
          <w:spacing w:val="36"/>
        </w:rPr>
        <w:t xml:space="preserve"> </w:t>
      </w:r>
      <w:r>
        <w:t>(вводные</w:t>
      </w:r>
      <w:r>
        <w:rPr>
          <w:spacing w:val="41"/>
        </w:rPr>
        <w:t xml:space="preserve"> </w:t>
      </w:r>
      <w:r>
        <w:t>слова</w:t>
      </w:r>
      <w:r>
        <w:rPr>
          <w:spacing w:val="39"/>
        </w:rPr>
        <w:t xml:space="preserve"> </w:t>
      </w:r>
      <w:r>
        <w:t>со</w:t>
      </w:r>
      <w:r>
        <w:rPr>
          <w:spacing w:val="44"/>
        </w:rPr>
        <w:t xml:space="preserve"> </w:t>
      </w:r>
      <w:r>
        <w:t>значением</w:t>
      </w:r>
      <w:r>
        <w:rPr>
          <w:spacing w:val="39"/>
        </w:rPr>
        <w:t xml:space="preserve"> </w:t>
      </w:r>
      <w:r>
        <w:rPr>
          <w:spacing w:val="-2"/>
        </w:rPr>
        <w:t>различной</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5" w:firstLine="0"/>
        <w:jc w:val="left"/>
      </w:pPr>
      <w:r>
        <w:lastRenderedPageBreak/>
        <w:t>степени</w:t>
      </w:r>
      <w:r>
        <w:rPr>
          <w:spacing w:val="-2"/>
        </w:rPr>
        <w:t xml:space="preserve"> </w:t>
      </w:r>
      <w:r>
        <w:t>уверенности,</w:t>
      </w:r>
      <w:r>
        <w:rPr>
          <w:spacing w:val="-5"/>
        </w:rPr>
        <w:t xml:space="preserve"> </w:t>
      </w:r>
      <w:r>
        <w:t>различных</w:t>
      </w:r>
      <w:r>
        <w:rPr>
          <w:spacing w:val="-7"/>
        </w:rPr>
        <w:t xml:space="preserve"> </w:t>
      </w:r>
      <w:r>
        <w:t>чувств,</w:t>
      </w:r>
      <w:r>
        <w:rPr>
          <w:spacing w:val="-1"/>
        </w:rPr>
        <w:t xml:space="preserve"> </w:t>
      </w:r>
      <w:r>
        <w:t>источника</w:t>
      </w:r>
      <w:r>
        <w:rPr>
          <w:spacing w:val="-4"/>
        </w:rPr>
        <w:t xml:space="preserve"> </w:t>
      </w:r>
      <w:r>
        <w:t>сообщения,</w:t>
      </w:r>
      <w:r>
        <w:rPr>
          <w:spacing w:val="-5"/>
        </w:rPr>
        <w:t xml:space="preserve"> </w:t>
      </w:r>
      <w:r>
        <w:t>порядка</w:t>
      </w:r>
      <w:r>
        <w:rPr>
          <w:spacing w:val="-4"/>
        </w:rPr>
        <w:t xml:space="preserve"> </w:t>
      </w:r>
      <w:r>
        <w:t>мыслей</w:t>
      </w:r>
      <w:r>
        <w:rPr>
          <w:spacing w:val="-6"/>
        </w:rPr>
        <w:t xml:space="preserve"> </w:t>
      </w:r>
      <w:r>
        <w:t>и</w:t>
      </w:r>
      <w:r>
        <w:rPr>
          <w:spacing w:val="-6"/>
        </w:rPr>
        <w:t xml:space="preserve"> </w:t>
      </w:r>
      <w:r>
        <w:t>их</w:t>
      </w:r>
      <w:r>
        <w:rPr>
          <w:spacing w:val="-7"/>
        </w:rPr>
        <w:t xml:space="preserve"> </w:t>
      </w:r>
      <w:r>
        <w:t>связи, способа оформления мыслей).</w:t>
      </w:r>
    </w:p>
    <w:p w:rsidR="00C31DE8" w:rsidRDefault="001F512D">
      <w:pPr>
        <w:pStyle w:val="a3"/>
        <w:spacing w:line="272" w:lineRule="exact"/>
        <w:ind w:left="1191" w:firstLine="0"/>
        <w:jc w:val="left"/>
      </w:pPr>
      <w:r>
        <w:t>Вставные</w:t>
      </w:r>
      <w:r>
        <w:rPr>
          <w:spacing w:val="-6"/>
        </w:rPr>
        <w:t xml:space="preserve"> </w:t>
      </w:r>
      <w:r>
        <w:rPr>
          <w:spacing w:val="-2"/>
        </w:rPr>
        <w:t>конструкции.</w:t>
      </w:r>
    </w:p>
    <w:p w:rsidR="00C31DE8" w:rsidRDefault="001F512D">
      <w:pPr>
        <w:pStyle w:val="a3"/>
        <w:spacing w:before="7" w:line="275" w:lineRule="exact"/>
        <w:ind w:left="1191" w:firstLine="0"/>
        <w:jc w:val="left"/>
      </w:pPr>
      <w:r>
        <w:t>Омонимия</w:t>
      </w:r>
      <w:r>
        <w:rPr>
          <w:spacing w:val="-11"/>
        </w:rPr>
        <w:t xml:space="preserve"> </w:t>
      </w:r>
      <w:r>
        <w:t>членов</w:t>
      </w:r>
      <w:r>
        <w:rPr>
          <w:spacing w:val="-7"/>
        </w:rPr>
        <w:t xml:space="preserve"> </w:t>
      </w:r>
      <w:r>
        <w:t>предложения</w:t>
      </w:r>
      <w:r>
        <w:rPr>
          <w:spacing w:val="-8"/>
        </w:rPr>
        <w:t xml:space="preserve"> </w:t>
      </w:r>
      <w:r>
        <w:t>и</w:t>
      </w:r>
      <w:r>
        <w:rPr>
          <w:spacing w:val="-4"/>
        </w:rPr>
        <w:t xml:space="preserve"> </w:t>
      </w:r>
      <w:r>
        <w:t>вводных</w:t>
      </w:r>
      <w:r>
        <w:rPr>
          <w:spacing w:val="-10"/>
        </w:rPr>
        <w:t xml:space="preserve"> </w:t>
      </w:r>
      <w:r>
        <w:t>слов,</w:t>
      </w:r>
      <w:r>
        <w:rPr>
          <w:spacing w:val="-2"/>
        </w:rPr>
        <w:t xml:space="preserve"> </w:t>
      </w:r>
      <w:r>
        <w:t>словосочетаний</w:t>
      </w:r>
      <w:r>
        <w:rPr>
          <w:spacing w:val="-2"/>
        </w:rPr>
        <w:t xml:space="preserve"> </w:t>
      </w:r>
      <w:r>
        <w:t>и</w:t>
      </w:r>
      <w:r>
        <w:rPr>
          <w:spacing w:val="-9"/>
        </w:rPr>
        <w:t xml:space="preserve"> </w:t>
      </w:r>
      <w:r>
        <w:rPr>
          <w:spacing w:val="-2"/>
        </w:rPr>
        <w:t>предложений.</w:t>
      </w:r>
    </w:p>
    <w:p w:rsidR="00C31DE8" w:rsidRDefault="001F512D">
      <w:pPr>
        <w:pStyle w:val="a3"/>
        <w:spacing w:before="1" w:line="237" w:lineRule="auto"/>
        <w:jc w:val="left"/>
      </w:pPr>
      <w:r>
        <w:t>Нормы</w:t>
      </w:r>
      <w:r>
        <w:rPr>
          <w:spacing w:val="-6"/>
        </w:rPr>
        <w:t xml:space="preserve"> </w:t>
      </w:r>
      <w:r>
        <w:t>построения</w:t>
      </w:r>
      <w:r>
        <w:rPr>
          <w:spacing w:val="-8"/>
        </w:rPr>
        <w:t xml:space="preserve"> </w:t>
      </w:r>
      <w:r>
        <w:t>предложений</w:t>
      </w:r>
      <w:r>
        <w:rPr>
          <w:spacing w:val="-6"/>
        </w:rPr>
        <w:t xml:space="preserve"> </w:t>
      </w:r>
      <w:r>
        <w:t>с</w:t>
      </w:r>
      <w:r>
        <w:rPr>
          <w:spacing w:val="-14"/>
        </w:rPr>
        <w:t xml:space="preserve"> </w:t>
      </w:r>
      <w:r>
        <w:t>вводными</w:t>
      </w:r>
      <w:r>
        <w:rPr>
          <w:spacing w:val="-6"/>
        </w:rPr>
        <w:t xml:space="preserve"> </w:t>
      </w:r>
      <w:r>
        <w:t>словами</w:t>
      </w:r>
      <w:r>
        <w:rPr>
          <w:spacing w:val="-6"/>
        </w:rPr>
        <w:t xml:space="preserve"> </w:t>
      </w:r>
      <w:r>
        <w:t>и</w:t>
      </w:r>
      <w:r>
        <w:rPr>
          <w:spacing w:val="-12"/>
        </w:rPr>
        <w:t xml:space="preserve"> </w:t>
      </w:r>
      <w:r>
        <w:t>предложениями,</w:t>
      </w:r>
      <w:r>
        <w:rPr>
          <w:spacing w:val="-10"/>
        </w:rPr>
        <w:t xml:space="preserve"> </w:t>
      </w:r>
      <w:r>
        <w:t>вставными конструкциями, обращениями (распространёнными</w:t>
      </w:r>
    </w:p>
    <w:p w:rsidR="00C31DE8" w:rsidRDefault="001F512D">
      <w:pPr>
        <w:pStyle w:val="a3"/>
        <w:spacing w:before="4" w:line="275" w:lineRule="exact"/>
        <w:ind w:left="1191" w:firstLine="0"/>
        <w:jc w:val="left"/>
      </w:pPr>
      <w:r>
        <w:t>и</w:t>
      </w:r>
      <w:r>
        <w:rPr>
          <w:spacing w:val="-10"/>
        </w:rPr>
        <w:t xml:space="preserve"> </w:t>
      </w:r>
      <w:r>
        <w:t>нераспространёнными),</w:t>
      </w:r>
      <w:r>
        <w:rPr>
          <w:spacing w:val="-9"/>
        </w:rPr>
        <w:t xml:space="preserve"> </w:t>
      </w:r>
      <w:r>
        <w:rPr>
          <w:spacing w:val="-2"/>
        </w:rPr>
        <w:t>междометиями.</w:t>
      </w:r>
    </w:p>
    <w:p w:rsidR="00C31DE8" w:rsidRDefault="001F512D">
      <w:pPr>
        <w:pStyle w:val="a3"/>
        <w:spacing w:line="242" w:lineRule="auto"/>
        <w:jc w:val="left"/>
      </w:pPr>
      <w:r>
        <w:t>Правила</w:t>
      </w:r>
      <w:r>
        <w:rPr>
          <w:spacing w:val="36"/>
        </w:rPr>
        <w:t xml:space="preserve"> </w:t>
      </w:r>
      <w:r>
        <w:t>постановки</w:t>
      </w:r>
      <w:r>
        <w:rPr>
          <w:spacing w:val="39"/>
        </w:rPr>
        <w:t xml:space="preserve"> </w:t>
      </w:r>
      <w:r>
        <w:t>знаков</w:t>
      </w:r>
      <w:r>
        <w:rPr>
          <w:spacing w:val="38"/>
        </w:rPr>
        <w:t xml:space="preserve"> </w:t>
      </w:r>
      <w:r>
        <w:t>препинания</w:t>
      </w:r>
      <w:r>
        <w:rPr>
          <w:spacing w:val="38"/>
        </w:rPr>
        <w:t xml:space="preserve"> </w:t>
      </w:r>
      <w:r>
        <w:t>в</w:t>
      </w:r>
      <w:r>
        <w:rPr>
          <w:spacing w:val="33"/>
        </w:rPr>
        <w:t xml:space="preserve"> </w:t>
      </w:r>
      <w:r>
        <w:t>предложениях</w:t>
      </w:r>
      <w:r>
        <w:rPr>
          <w:spacing w:val="33"/>
        </w:rPr>
        <w:t xml:space="preserve"> </w:t>
      </w:r>
      <w:r>
        <w:t>с</w:t>
      </w:r>
      <w:r>
        <w:rPr>
          <w:spacing w:val="35"/>
        </w:rPr>
        <w:t xml:space="preserve"> </w:t>
      </w:r>
      <w:r>
        <w:t>вводными</w:t>
      </w:r>
      <w:r>
        <w:rPr>
          <w:spacing w:val="34"/>
        </w:rPr>
        <w:t xml:space="preserve"> </w:t>
      </w:r>
      <w:r>
        <w:t>и</w:t>
      </w:r>
      <w:r>
        <w:rPr>
          <w:spacing w:val="37"/>
        </w:rPr>
        <w:t xml:space="preserve"> </w:t>
      </w:r>
      <w:r>
        <w:t>вставными конструкциями, обращениями и междометиями.</w:t>
      </w:r>
    </w:p>
    <w:p w:rsidR="00C31DE8" w:rsidRDefault="001F512D">
      <w:pPr>
        <w:pStyle w:val="a3"/>
        <w:spacing w:line="242" w:lineRule="auto"/>
        <w:ind w:left="1191" w:right="2562" w:firstLine="0"/>
        <w:jc w:val="left"/>
      </w:pPr>
      <w:r>
        <w:t>Синтаксический</w:t>
      </w:r>
      <w:r>
        <w:rPr>
          <w:spacing w:val="-11"/>
        </w:rPr>
        <w:t xml:space="preserve"> </w:t>
      </w:r>
      <w:r>
        <w:t>и</w:t>
      </w:r>
      <w:r>
        <w:rPr>
          <w:spacing w:val="-15"/>
        </w:rPr>
        <w:t xml:space="preserve"> </w:t>
      </w:r>
      <w:r>
        <w:t>пунктуационный</w:t>
      </w:r>
      <w:r>
        <w:rPr>
          <w:spacing w:val="-10"/>
        </w:rPr>
        <w:t xml:space="preserve"> </w:t>
      </w:r>
      <w:r>
        <w:t>анализ</w:t>
      </w:r>
      <w:r>
        <w:rPr>
          <w:spacing w:val="-15"/>
        </w:rPr>
        <w:t xml:space="preserve"> </w:t>
      </w:r>
      <w:r>
        <w:t>простых</w:t>
      </w:r>
      <w:r>
        <w:rPr>
          <w:spacing w:val="-15"/>
        </w:rPr>
        <w:t xml:space="preserve"> </w:t>
      </w:r>
      <w:r>
        <w:t>предложений. Содержание обучения в 9 классе.</w:t>
      </w:r>
    </w:p>
    <w:p w:rsidR="00C31DE8" w:rsidRDefault="001F512D">
      <w:pPr>
        <w:pStyle w:val="a3"/>
        <w:spacing w:line="271" w:lineRule="exact"/>
        <w:ind w:left="1191" w:firstLine="0"/>
        <w:jc w:val="left"/>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ind w:left="1191" w:right="1807" w:firstLine="0"/>
        <w:jc w:val="left"/>
      </w:pPr>
      <w:r>
        <w:t>Роль</w:t>
      </w:r>
      <w:r>
        <w:rPr>
          <w:spacing w:val="-10"/>
        </w:rPr>
        <w:t xml:space="preserve"> </w:t>
      </w:r>
      <w:r>
        <w:t>русского</w:t>
      </w:r>
      <w:r>
        <w:rPr>
          <w:spacing w:val="-6"/>
        </w:rPr>
        <w:t xml:space="preserve"> </w:t>
      </w:r>
      <w:r>
        <w:t>языка</w:t>
      </w:r>
      <w:r>
        <w:rPr>
          <w:spacing w:val="-7"/>
        </w:rPr>
        <w:t xml:space="preserve"> </w:t>
      </w:r>
      <w:r>
        <w:t>в</w:t>
      </w:r>
      <w:r>
        <w:rPr>
          <w:spacing w:val="-10"/>
        </w:rPr>
        <w:t xml:space="preserve"> </w:t>
      </w:r>
      <w:r>
        <w:t>Российской</w:t>
      </w:r>
      <w:r>
        <w:rPr>
          <w:spacing w:val="-9"/>
        </w:rPr>
        <w:t xml:space="preserve"> </w:t>
      </w:r>
      <w:r>
        <w:t>Федерации.</w:t>
      </w:r>
      <w:r>
        <w:rPr>
          <w:spacing w:val="-8"/>
        </w:rPr>
        <w:t xml:space="preserve"> </w:t>
      </w:r>
      <w:r>
        <w:t>Русский</w:t>
      </w:r>
      <w:r>
        <w:rPr>
          <w:spacing w:val="-5"/>
        </w:rPr>
        <w:t xml:space="preserve"> </w:t>
      </w:r>
      <w:r>
        <w:t>язык</w:t>
      </w:r>
      <w:r>
        <w:rPr>
          <w:spacing w:val="-8"/>
        </w:rPr>
        <w:t xml:space="preserve"> </w:t>
      </w:r>
      <w:r>
        <w:t>в</w:t>
      </w:r>
      <w:r>
        <w:rPr>
          <w:spacing w:val="-5"/>
        </w:rPr>
        <w:t xml:space="preserve"> </w:t>
      </w:r>
      <w:r>
        <w:t xml:space="preserve">современном </w:t>
      </w:r>
      <w:r>
        <w:rPr>
          <w:spacing w:val="-2"/>
        </w:rPr>
        <w:t>мире.</w:t>
      </w:r>
    </w:p>
    <w:p w:rsidR="00C31DE8" w:rsidRDefault="001F512D">
      <w:pPr>
        <w:pStyle w:val="a3"/>
        <w:spacing w:line="275" w:lineRule="exact"/>
        <w:ind w:left="1191" w:firstLine="0"/>
        <w:jc w:val="left"/>
      </w:pPr>
      <w:r>
        <w:t>Язык</w:t>
      </w:r>
      <w:r>
        <w:rPr>
          <w:spacing w:val="-1"/>
        </w:rPr>
        <w:t xml:space="preserve"> </w:t>
      </w:r>
      <w:r>
        <w:t>и</w:t>
      </w:r>
      <w:r>
        <w:rPr>
          <w:spacing w:val="4"/>
        </w:rPr>
        <w:t xml:space="preserve"> </w:t>
      </w:r>
      <w:r>
        <w:rPr>
          <w:spacing w:val="-2"/>
        </w:rPr>
        <w:t>речь.</w:t>
      </w:r>
    </w:p>
    <w:p w:rsidR="00C31DE8" w:rsidRDefault="001F512D">
      <w:pPr>
        <w:pStyle w:val="a3"/>
        <w:ind w:left="1191" w:right="1029" w:firstLine="0"/>
      </w:pPr>
      <w:r>
        <w:t>Речь устная</w:t>
      </w:r>
      <w:r>
        <w:rPr>
          <w:spacing w:val="-1"/>
        </w:rPr>
        <w:t xml:space="preserve"> </w:t>
      </w:r>
      <w:r>
        <w:t>и письменная,</w:t>
      </w:r>
      <w:r>
        <w:rPr>
          <w:spacing w:val="-2"/>
        </w:rPr>
        <w:t xml:space="preserve"> </w:t>
      </w:r>
      <w:r>
        <w:t>монологическая и</w:t>
      </w:r>
      <w:r>
        <w:rPr>
          <w:spacing w:val="-4"/>
        </w:rPr>
        <w:t xml:space="preserve"> </w:t>
      </w:r>
      <w:r>
        <w:t>диалогическая, полилог</w:t>
      </w:r>
      <w:r>
        <w:rPr>
          <w:spacing w:val="-6"/>
        </w:rPr>
        <w:t xml:space="preserve"> </w:t>
      </w:r>
      <w:r>
        <w:t>(повторение). Виды</w:t>
      </w:r>
      <w:r>
        <w:rPr>
          <w:spacing w:val="-3"/>
        </w:rPr>
        <w:t xml:space="preserve"> </w:t>
      </w:r>
      <w:r>
        <w:t>речевой</w:t>
      </w:r>
      <w:r>
        <w:rPr>
          <w:spacing w:val="-3"/>
        </w:rPr>
        <w:t xml:space="preserve"> </w:t>
      </w:r>
      <w:r>
        <w:t>деятельности:</w:t>
      </w:r>
      <w:r>
        <w:rPr>
          <w:spacing w:val="-8"/>
        </w:rPr>
        <w:t xml:space="preserve"> </w:t>
      </w:r>
      <w:r>
        <w:t>говорение,</w:t>
      </w:r>
      <w:r>
        <w:rPr>
          <w:spacing w:val="-1"/>
        </w:rPr>
        <w:t xml:space="preserve"> </w:t>
      </w:r>
      <w:r>
        <w:t>письмо,</w:t>
      </w:r>
      <w:r>
        <w:rPr>
          <w:spacing w:val="-2"/>
        </w:rPr>
        <w:t xml:space="preserve"> </w:t>
      </w:r>
      <w:r>
        <w:t>аудирование,</w:t>
      </w:r>
      <w:r>
        <w:rPr>
          <w:spacing w:val="-1"/>
        </w:rPr>
        <w:t xml:space="preserve"> </w:t>
      </w:r>
      <w:r>
        <w:t>чтение</w:t>
      </w:r>
      <w:r>
        <w:rPr>
          <w:spacing w:val="-5"/>
        </w:rPr>
        <w:t xml:space="preserve"> </w:t>
      </w:r>
      <w:r>
        <w:t>(повторение). Виды аудирования: выборочное, ознакомительное, детальное.</w:t>
      </w:r>
    </w:p>
    <w:p w:rsidR="00C31DE8" w:rsidRDefault="001F512D">
      <w:pPr>
        <w:pStyle w:val="a3"/>
        <w:spacing w:line="275" w:lineRule="exact"/>
        <w:ind w:left="1191" w:firstLine="0"/>
      </w:pPr>
      <w:r>
        <w:t>Виды</w:t>
      </w:r>
      <w:r>
        <w:rPr>
          <w:spacing w:val="-11"/>
        </w:rPr>
        <w:t xml:space="preserve"> </w:t>
      </w:r>
      <w:r>
        <w:t>чтения:</w:t>
      </w:r>
      <w:r>
        <w:rPr>
          <w:spacing w:val="-13"/>
        </w:rPr>
        <w:t xml:space="preserve"> </w:t>
      </w:r>
      <w:r>
        <w:t>изучающее,</w:t>
      </w:r>
      <w:r>
        <w:rPr>
          <w:spacing w:val="-6"/>
        </w:rPr>
        <w:t xml:space="preserve"> </w:t>
      </w:r>
      <w:r>
        <w:t>ознакомительное,</w:t>
      </w:r>
      <w:r>
        <w:rPr>
          <w:spacing w:val="-10"/>
        </w:rPr>
        <w:t xml:space="preserve"> </w:t>
      </w:r>
      <w:r>
        <w:t>просмотровое,</w:t>
      </w:r>
      <w:r>
        <w:rPr>
          <w:spacing w:val="-11"/>
        </w:rPr>
        <w:t xml:space="preserve"> </w:t>
      </w:r>
      <w:r>
        <w:rPr>
          <w:spacing w:val="-2"/>
        </w:rPr>
        <w:t>поисковое.</w:t>
      </w:r>
    </w:p>
    <w:p w:rsidR="00C31DE8" w:rsidRDefault="001F512D">
      <w:pPr>
        <w:pStyle w:val="a3"/>
        <w:ind w:right="552"/>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w:t>
      </w:r>
      <w:r>
        <w:rPr>
          <w:spacing w:val="-2"/>
        </w:rPr>
        <w:t xml:space="preserve"> </w:t>
      </w:r>
      <w:r>
        <w:t>опыта,</w:t>
      </w:r>
      <w:r>
        <w:rPr>
          <w:spacing w:val="-1"/>
        </w:rPr>
        <w:t xml:space="preserve"> </w:t>
      </w:r>
      <w:r>
        <w:t>иллюстраций, фотографий, сюжетной</w:t>
      </w:r>
      <w:r>
        <w:rPr>
          <w:spacing w:val="-2"/>
        </w:rPr>
        <w:t xml:space="preserve"> </w:t>
      </w:r>
      <w:r>
        <w:t>картины</w:t>
      </w:r>
      <w:r>
        <w:rPr>
          <w:spacing w:val="-5"/>
        </w:rPr>
        <w:t xml:space="preserve"> </w:t>
      </w:r>
      <w:r>
        <w:t>(в</w:t>
      </w:r>
      <w:r>
        <w:rPr>
          <w:spacing w:val="-2"/>
        </w:rPr>
        <w:t xml:space="preserve"> </w:t>
      </w:r>
      <w:r>
        <w:t>том числе</w:t>
      </w:r>
      <w:r>
        <w:rPr>
          <w:spacing w:val="-3"/>
        </w:rPr>
        <w:t xml:space="preserve"> </w:t>
      </w:r>
      <w:r>
        <w:t xml:space="preserve">сочинения- </w:t>
      </w:r>
      <w:r>
        <w:rPr>
          <w:spacing w:val="-2"/>
        </w:rPr>
        <w:t>миниатюры).</w:t>
      </w:r>
    </w:p>
    <w:p w:rsidR="00C31DE8" w:rsidRDefault="001F512D">
      <w:pPr>
        <w:pStyle w:val="a3"/>
        <w:spacing w:line="242" w:lineRule="auto"/>
        <w:ind w:left="1191" w:right="1580" w:firstLine="0"/>
      </w:pPr>
      <w:r>
        <w:t>Подробное,</w:t>
      </w:r>
      <w:r>
        <w:rPr>
          <w:spacing w:val="-3"/>
        </w:rPr>
        <w:t xml:space="preserve"> </w:t>
      </w:r>
      <w:r>
        <w:t>сжатое,</w:t>
      </w:r>
      <w:r>
        <w:rPr>
          <w:spacing w:val="-7"/>
        </w:rPr>
        <w:t xml:space="preserve"> </w:t>
      </w:r>
      <w:r>
        <w:t>выборочное</w:t>
      </w:r>
      <w:r>
        <w:rPr>
          <w:spacing w:val="-5"/>
        </w:rPr>
        <w:t xml:space="preserve"> </w:t>
      </w:r>
      <w:r>
        <w:t>изложение</w:t>
      </w:r>
      <w:r>
        <w:rPr>
          <w:spacing w:val="-9"/>
        </w:rPr>
        <w:t xml:space="preserve"> </w:t>
      </w:r>
      <w:r>
        <w:t>прочитанного</w:t>
      </w:r>
      <w:r>
        <w:rPr>
          <w:spacing w:val="-1"/>
        </w:rPr>
        <w:t xml:space="preserve"> </w:t>
      </w:r>
      <w:r>
        <w:t>или</w:t>
      </w:r>
      <w:r>
        <w:rPr>
          <w:spacing w:val="-5"/>
        </w:rPr>
        <w:t xml:space="preserve"> </w:t>
      </w:r>
      <w:r>
        <w:t xml:space="preserve">прослушанного </w:t>
      </w:r>
      <w:r>
        <w:rPr>
          <w:spacing w:val="-2"/>
        </w:rPr>
        <w:t>текста.</w:t>
      </w:r>
    </w:p>
    <w:p w:rsidR="00C31DE8" w:rsidRDefault="001F512D">
      <w:pPr>
        <w:pStyle w:val="a3"/>
        <w:ind w:right="562"/>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C31DE8" w:rsidRDefault="001F512D">
      <w:pPr>
        <w:pStyle w:val="a3"/>
        <w:spacing w:line="237" w:lineRule="auto"/>
        <w:ind w:right="568"/>
      </w:pPr>
      <w:r>
        <w:t xml:space="preserve">Приёмы работы с учебной книгой, лингвистическими словарями, справочной </w:t>
      </w:r>
      <w:r>
        <w:rPr>
          <w:spacing w:val="-2"/>
        </w:rPr>
        <w:t>литературой.</w:t>
      </w:r>
    </w:p>
    <w:p w:rsidR="00C31DE8" w:rsidRDefault="001F512D">
      <w:pPr>
        <w:pStyle w:val="a3"/>
        <w:spacing w:line="275" w:lineRule="exact"/>
        <w:ind w:left="1191" w:firstLine="0"/>
        <w:jc w:val="left"/>
      </w:pPr>
      <w:r>
        <w:rPr>
          <w:spacing w:val="-2"/>
        </w:rPr>
        <w:t>Текст.</w:t>
      </w:r>
    </w:p>
    <w:p w:rsidR="00C31DE8" w:rsidRDefault="001F512D">
      <w:pPr>
        <w:pStyle w:val="a3"/>
        <w:ind w:right="560"/>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Pr>
          <w:spacing w:val="-2"/>
        </w:rPr>
        <w:t>произведении.</w:t>
      </w:r>
    </w:p>
    <w:p w:rsidR="00C31DE8" w:rsidRDefault="001F512D">
      <w:pPr>
        <w:pStyle w:val="a3"/>
        <w:spacing w:before="3" w:line="237" w:lineRule="auto"/>
        <w:ind w:right="571"/>
      </w:pPr>
      <w:r>
        <w:t>Особенности употребления языковых средств выразительности в текстах, принадлежащих к различным функционально-смысловым типам речи.</w:t>
      </w:r>
    </w:p>
    <w:p w:rsidR="00C31DE8" w:rsidRDefault="001F512D">
      <w:pPr>
        <w:pStyle w:val="a3"/>
        <w:spacing w:before="4"/>
        <w:ind w:left="1191" w:right="5550" w:firstLine="0"/>
      </w:pPr>
      <w:r>
        <w:t>Информационная переработка текста. Функциональные</w:t>
      </w:r>
      <w:r>
        <w:rPr>
          <w:spacing w:val="-11"/>
        </w:rPr>
        <w:t xml:space="preserve"> </w:t>
      </w:r>
      <w:r>
        <w:t>разновидности</w:t>
      </w:r>
      <w:r>
        <w:rPr>
          <w:spacing w:val="-14"/>
        </w:rPr>
        <w:t xml:space="preserve"> </w:t>
      </w:r>
      <w:r>
        <w:t>языка.</w:t>
      </w:r>
    </w:p>
    <w:p w:rsidR="00C31DE8" w:rsidRDefault="001F512D">
      <w:pPr>
        <w:pStyle w:val="a3"/>
        <w:ind w:right="552"/>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 деловой; язык художественной литературы (повторение, обобщение).</w:t>
      </w:r>
    </w:p>
    <w:p w:rsidR="00C31DE8" w:rsidRDefault="001F512D">
      <w:pPr>
        <w:pStyle w:val="a3"/>
        <w:ind w:right="563"/>
      </w:pPr>
      <w:r>
        <w:t>Научный стиль. Сфера употребления, функции, типичные ситуации речевого общения, задачи</w:t>
      </w:r>
      <w:r>
        <w:rPr>
          <w:spacing w:val="-3"/>
        </w:rPr>
        <w:t xml:space="preserve"> </w:t>
      </w:r>
      <w:r>
        <w:t>речи,</w:t>
      </w:r>
      <w:r>
        <w:rPr>
          <w:spacing w:val="-2"/>
        </w:rPr>
        <w:t xml:space="preserve"> </w:t>
      </w:r>
      <w:r>
        <w:t>языковые</w:t>
      </w:r>
      <w:r>
        <w:rPr>
          <w:spacing w:val="-5"/>
        </w:rPr>
        <w:t xml:space="preserve"> </w:t>
      </w:r>
      <w:r>
        <w:t>средства,</w:t>
      </w:r>
      <w:r>
        <w:rPr>
          <w:spacing w:val="-2"/>
        </w:rPr>
        <w:t xml:space="preserve"> </w:t>
      </w:r>
      <w:r>
        <w:t>характерные</w:t>
      </w:r>
      <w:r>
        <w:rPr>
          <w:spacing w:val="-5"/>
        </w:rPr>
        <w:t xml:space="preserve"> </w:t>
      </w:r>
      <w:r>
        <w:t>для</w:t>
      </w:r>
      <w:r>
        <w:rPr>
          <w:spacing w:val="-4"/>
        </w:rPr>
        <w:t xml:space="preserve"> </w:t>
      </w:r>
      <w:r>
        <w:t>научного стиля.</w:t>
      </w:r>
      <w:r>
        <w:rPr>
          <w:spacing w:val="-6"/>
        </w:rPr>
        <w:t xml:space="preserve"> </w:t>
      </w:r>
      <w:r>
        <w:t>Тезисы,</w:t>
      </w:r>
      <w:r>
        <w:rPr>
          <w:spacing w:val="-2"/>
        </w:rPr>
        <w:t xml:space="preserve"> </w:t>
      </w:r>
      <w:r>
        <w:t>конспект,</w:t>
      </w:r>
      <w:r>
        <w:rPr>
          <w:spacing w:val="-5"/>
        </w:rPr>
        <w:t xml:space="preserve"> </w:t>
      </w:r>
      <w:r>
        <w:t xml:space="preserve">реферат, </w:t>
      </w:r>
      <w:r>
        <w:rPr>
          <w:spacing w:val="-2"/>
        </w:rPr>
        <w:t>рецензия.</w:t>
      </w:r>
    </w:p>
    <w:p w:rsidR="00C31DE8" w:rsidRDefault="001F512D">
      <w:pPr>
        <w:pStyle w:val="a3"/>
        <w:spacing w:before="1"/>
        <w:ind w:right="562"/>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C31DE8" w:rsidRDefault="001F512D">
      <w:pPr>
        <w:pStyle w:val="a3"/>
        <w:spacing w:before="7" w:line="237" w:lineRule="auto"/>
        <w:ind w:right="565"/>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C31DE8" w:rsidRDefault="001F512D">
      <w:pPr>
        <w:pStyle w:val="a3"/>
        <w:spacing w:line="242" w:lineRule="auto"/>
        <w:ind w:left="1191" w:right="5554" w:firstLine="0"/>
        <w:jc w:val="left"/>
      </w:pPr>
      <w:r>
        <w:t>Синтаксис.</w:t>
      </w:r>
      <w:r>
        <w:rPr>
          <w:spacing w:val="-15"/>
        </w:rPr>
        <w:t xml:space="preserve"> </w:t>
      </w:r>
      <w:r>
        <w:t>Культура</w:t>
      </w:r>
      <w:r>
        <w:rPr>
          <w:spacing w:val="-15"/>
        </w:rPr>
        <w:t xml:space="preserve"> </w:t>
      </w:r>
      <w:r>
        <w:t>речи.</w:t>
      </w:r>
      <w:r>
        <w:rPr>
          <w:spacing w:val="-15"/>
        </w:rPr>
        <w:t xml:space="preserve"> </w:t>
      </w:r>
      <w:r>
        <w:t>Пунктуация. Сложное предложение.</w:t>
      </w:r>
    </w:p>
    <w:p w:rsidR="00C31DE8" w:rsidRDefault="001F512D">
      <w:pPr>
        <w:pStyle w:val="a3"/>
        <w:spacing w:line="242" w:lineRule="auto"/>
        <w:ind w:left="1191" w:right="3512" w:firstLine="0"/>
        <w:jc w:val="left"/>
      </w:pPr>
      <w:r>
        <w:t>Понятие</w:t>
      </w:r>
      <w:r>
        <w:rPr>
          <w:spacing w:val="-15"/>
        </w:rPr>
        <w:t xml:space="preserve"> </w:t>
      </w:r>
      <w:r>
        <w:t>о</w:t>
      </w:r>
      <w:r>
        <w:rPr>
          <w:spacing w:val="-15"/>
        </w:rPr>
        <w:t xml:space="preserve"> </w:t>
      </w:r>
      <w:r>
        <w:t>сложном</w:t>
      </w:r>
      <w:r>
        <w:rPr>
          <w:spacing w:val="-15"/>
        </w:rPr>
        <w:t xml:space="preserve"> </w:t>
      </w:r>
      <w:r>
        <w:t>предложении</w:t>
      </w:r>
      <w:r>
        <w:rPr>
          <w:spacing w:val="-15"/>
        </w:rPr>
        <w:t xml:space="preserve"> </w:t>
      </w:r>
      <w:r>
        <w:t>(повторение). Классификация сложных предложений.</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left="1191" w:right="1047" w:firstLine="0"/>
        <w:jc w:val="left"/>
      </w:pPr>
      <w:r>
        <w:lastRenderedPageBreak/>
        <w:t>Смысловое,</w:t>
      </w:r>
      <w:r>
        <w:rPr>
          <w:spacing w:val="-12"/>
        </w:rPr>
        <w:t xml:space="preserve"> </w:t>
      </w:r>
      <w:r>
        <w:t>структурное</w:t>
      </w:r>
      <w:r>
        <w:rPr>
          <w:spacing w:val="-10"/>
        </w:rPr>
        <w:t xml:space="preserve"> </w:t>
      </w:r>
      <w:r>
        <w:t>и</w:t>
      </w:r>
      <w:r>
        <w:rPr>
          <w:spacing w:val="-14"/>
        </w:rPr>
        <w:t xml:space="preserve"> </w:t>
      </w:r>
      <w:r>
        <w:t>интонационное</w:t>
      </w:r>
      <w:r>
        <w:rPr>
          <w:spacing w:val="-10"/>
        </w:rPr>
        <w:t xml:space="preserve"> </w:t>
      </w:r>
      <w:r>
        <w:t>единство</w:t>
      </w:r>
      <w:r>
        <w:rPr>
          <w:spacing w:val="-10"/>
        </w:rPr>
        <w:t xml:space="preserve"> </w:t>
      </w:r>
      <w:r>
        <w:t>частей</w:t>
      </w:r>
      <w:r>
        <w:rPr>
          <w:spacing w:val="-9"/>
        </w:rPr>
        <w:t xml:space="preserve"> </w:t>
      </w:r>
      <w:r>
        <w:t>сложного</w:t>
      </w:r>
      <w:r>
        <w:rPr>
          <w:spacing w:val="-10"/>
        </w:rPr>
        <w:t xml:space="preserve"> </w:t>
      </w:r>
      <w:r>
        <w:t>предложения. Сложносочинённое предложение.</w:t>
      </w:r>
    </w:p>
    <w:p w:rsidR="00C31DE8" w:rsidRDefault="001F512D">
      <w:pPr>
        <w:pStyle w:val="a3"/>
        <w:spacing w:line="272" w:lineRule="exact"/>
        <w:ind w:left="1191" w:firstLine="0"/>
        <w:jc w:val="left"/>
      </w:pPr>
      <w:r>
        <w:t>Понятие</w:t>
      </w:r>
      <w:r>
        <w:rPr>
          <w:spacing w:val="-15"/>
        </w:rPr>
        <w:t xml:space="preserve"> </w:t>
      </w:r>
      <w:r>
        <w:t>о</w:t>
      </w:r>
      <w:r>
        <w:rPr>
          <w:spacing w:val="-7"/>
        </w:rPr>
        <w:t xml:space="preserve"> </w:t>
      </w:r>
      <w:r>
        <w:t>сложносочинённом</w:t>
      </w:r>
      <w:r>
        <w:rPr>
          <w:spacing w:val="-8"/>
        </w:rPr>
        <w:t xml:space="preserve"> </w:t>
      </w:r>
      <w:r>
        <w:t>предложении,</w:t>
      </w:r>
      <w:r>
        <w:rPr>
          <w:spacing w:val="-9"/>
        </w:rPr>
        <w:t xml:space="preserve"> </w:t>
      </w:r>
      <w:r>
        <w:t>его</w:t>
      </w:r>
      <w:r>
        <w:rPr>
          <w:spacing w:val="-7"/>
        </w:rPr>
        <w:t xml:space="preserve"> </w:t>
      </w:r>
      <w:r>
        <w:rPr>
          <w:spacing w:val="-2"/>
        </w:rPr>
        <w:t>строении.</w:t>
      </w:r>
    </w:p>
    <w:p w:rsidR="00C31DE8" w:rsidRDefault="001F512D">
      <w:pPr>
        <w:pStyle w:val="a3"/>
        <w:spacing w:before="10" w:line="237" w:lineRule="auto"/>
        <w:jc w:val="left"/>
      </w:pPr>
      <w:r>
        <w:t>Виды</w:t>
      </w:r>
      <w:r>
        <w:rPr>
          <w:spacing w:val="34"/>
        </w:rPr>
        <w:t xml:space="preserve"> </w:t>
      </w:r>
      <w:r>
        <w:t>сложносочинённых</w:t>
      </w:r>
      <w:r>
        <w:rPr>
          <w:spacing w:val="30"/>
        </w:rPr>
        <w:t xml:space="preserve"> </w:t>
      </w:r>
      <w:r>
        <w:t>предложений.</w:t>
      </w:r>
      <w:r>
        <w:rPr>
          <w:spacing w:val="37"/>
        </w:rPr>
        <w:t xml:space="preserve"> </w:t>
      </w:r>
      <w:r>
        <w:t>Средства</w:t>
      </w:r>
      <w:r>
        <w:rPr>
          <w:spacing w:val="32"/>
        </w:rPr>
        <w:t xml:space="preserve"> </w:t>
      </w:r>
      <w:r>
        <w:t>связи</w:t>
      </w:r>
      <w:r>
        <w:rPr>
          <w:spacing w:val="35"/>
        </w:rPr>
        <w:t xml:space="preserve"> </w:t>
      </w:r>
      <w:r>
        <w:t>частей</w:t>
      </w:r>
      <w:r>
        <w:rPr>
          <w:spacing w:val="34"/>
        </w:rPr>
        <w:t xml:space="preserve"> </w:t>
      </w:r>
      <w:r>
        <w:t xml:space="preserve">сложносочинённого </w:t>
      </w:r>
      <w:r>
        <w:rPr>
          <w:spacing w:val="-2"/>
        </w:rPr>
        <w:t>предложения.</w:t>
      </w:r>
    </w:p>
    <w:p w:rsidR="00C31DE8" w:rsidRDefault="001F512D">
      <w:pPr>
        <w:pStyle w:val="a3"/>
        <w:spacing w:line="242" w:lineRule="auto"/>
        <w:jc w:val="left"/>
      </w:pPr>
      <w:r>
        <w:t>Интонационные</w:t>
      </w:r>
      <w:r>
        <w:rPr>
          <w:spacing w:val="-12"/>
        </w:rPr>
        <w:t xml:space="preserve"> </w:t>
      </w:r>
      <w:r>
        <w:t>особенности</w:t>
      </w:r>
      <w:r>
        <w:rPr>
          <w:spacing w:val="-5"/>
        </w:rPr>
        <w:t xml:space="preserve"> </w:t>
      </w:r>
      <w:r>
        <w:t>сложносочинённых</w:t>
      </w:r>
      <w:r>
        <w:rPr>
          <w:spacing w:val="-11"/>
        </w:rPr>
        <w:t xml:space="preserve"> </w:t>
      </w:r>
      <w:r>
        <w:t>предложений</w:t>
      </w:r>
      <w:r>
        <w:rPr>
          <w:spacing w:val="-5"/>
        </w:rPr>
        <w:t xml:space="preserve"> </w:t>
      </w:r>
      <w:r>
        <w:t>с</w:t>
      </w:r>
      <w:r>
        <w:rPr>
          <w:spacing w:val="-7"/>
        </w:rPr>
        <w:t xml:space="preserve"> </w:t>
      </w:r>
      <w:r>
        <w:t>разными</w:t>
      </w:r>
      <w:r>
        <w:rPr>
          <w:spacing w:val="-5"/>
        </w:rPr>
        <w:t xml:space="preserve"> </w:t>
      </w:r>
      <w:r>
        <w:t>смысловыми отношениями между частями.</w:t>
      </w:r>
    </w:p>
    <w:p w:rsidR="00C31DE8" w:rsidRDefault="001F512D">
      <w:pPr>
        <w:pStyle w:val="a3"/>
        <w:spacing w:line="242" w:lineRule="auto"/>
        <w:jc w:val="left"/>
      </w:pPr>
      <w:r>
        <w:t>Употребление</w:t>
      </w:r>
      <w:r>
        <w:rPr>
          <w:spacing w:val="34"/>
        </w:rPr>
        <w:t xml:space="preserve"> </w:t>
      </w:r>
      <w:r>
        <w:t>сложносочинённых</w:t>
      </w:r>
      <w:r>
        <w:rPr>
          <w:spacing w:val="32"/>
        </w:rPr>
        <w:t xml:space="preserve"> </w:t>
      </w:r>
      <w:r>
        <w:t>предложений</w:t>
      </w:r>
      <w:r>
        <w:rPr>
          <w:spacing w:val="36"/>
        </w:rPr>
        <w:t xml:space="preserve"> </w:t>
      </w:r>
      <w:r>
        <w:t>в</w:t>
      </w:r>
      <w:r>
        <w:rPr>
          <w:spacing w:val="35"/>
        </w:rPr>
        <w:t xml:space="preserve"> </w:t>
      </w:r>
      <w:r>
        <w:t>речи.</w:t>
      </w:r>
      <w:r>
        <w:rPr>
          <w:spacing w:val="36"/>
        </w:rPr>
        <w:t xml:space="preserve"> </w:t>
      </w:r>
      <w:r>
        <w:t>Грамматическая</w:t>
      </w:r>
      <w:r>
        <w:rPr>
          <w:spacing w:val="34"/>
        </w:rPr>
        <w:t xml:space="preserve"> </w:t>
      </w:r>
      <w:r>
        <w:t>синонимия сложносочинённых предложений и простых предложений с однородными членами.</w:t>
      </w:r>
    </w:p>
    <w:p w:rsidR="00C31DE8" w:rsidRDefault="001F512D">
      <w:pPr>
        <w:pStyle w:val="a3"/>
        <w:spacing w:line="242" w:lineRule="auto"/>
        <w:jc w:val="left"/>
      </w:pPr>
      <w:r>
        <w:t>Нормы</w:t>
      </w:r>
      <w:r>
        <w:rPr>
          <w:spacing w:val="40"/>
        </w:rPr>
        <w:t xml:space="preserve"> </w:t>
      </w:r>
      <w:r>
        <w:t>построения</w:t>
      </w:r>
      <w:r>
        <w:rPr>
          <w:spacing w:val="40"/>
        </w:rPr>
        <w:t xml:space="preserve"> </w:t>
      </w:r>
      <w:r>
        <w:t>сложносочинённого</w:t>
      </w:r>
      <w:r>
        <w:rPr>
          <w:spacing w:val="40"/>
        </w:rPr>
        <w:t xml:space="preserve"> </w:t>
      </w:r>
      <w:r>
        <w:t>предложения;</w:t>
      </w:r>
      <w:r>
        <w:rPr>
          <w:spacing w:val="40"/>
        </w:rPr>
        <w:t xml:space="preserve"> </w:t>
      </w:r>
      <w:r>
        <w:t>правила</w:t>
      </w:r>
      <w:r>
        <w:rPr>
          <w:spacing w:val="40"/>
        </w:rPr>
        <w:t xml:space="preserve"> </w:t>
      </w:r>
      <w:r>
        <w:t>постановки</w:t>
      </w:r>
      <w:r>
        <w:rPr>
          <w:spacing w:val="40"/>
        </w:rPr>
        <w:t xml:space="preserve"> </w:t>
      </w:r>
      <w:r>
        <w:t>знаков препинания в сложных предложениях.</w:t>
      </w:r>
    </w:p>
    <w:p w:rsidR="00C31DE8" w:rsidRDefault="001F512D">
      <w:pPr>
        <w:pStyle w:val="a3"/>
        <w:spacing w:line="242" w:lineRule="auto"/>
        <w:ind w:left="1191" w:right="1047" w:firstLine="0"/>
        <w:jc w:val="left"/>
      </w:pPr>
      <w:r>
        <w:t>Синтаксический</w:t>
      </w:r>
      <w:r>
        <w:rPr>
          <w:spacing w:val="-15"/>
        </w:rPr>
        <w:t xml:space="preserve"> </w:t>
      </w:r>
      <w:r>
        <w:t>и</w:t>
      </w:r>
      <w:r>
        <w:rPr>
          <w:spacing w:val="-15"/>
        </w:rPr>
        <w:t xml:space="preserve"> </w:t>
      </w:r>
      <w:r>
        <w:t>пунктуационный</w:t>
      </w:r>
      <w:r>
        <w:rPr>
          <w:spacing w:val="-10"/>
        </w:rPr>
        <w:t xml:space="preserve"> </w:t>
      </w:r>
      <w:r>
        <w:t>анализ</w:t>
      </w:r>
      <w:r>
        <w:rPr>
          <w:spacing w:val="-12"/>
        </w:rPr>
        <w:t xml:space="preserve"> </w:t>
      </w:r>
      <w:r>
        <w:t>сложносочинённых</w:t>
      </w:r>
      <w:r>
        <w:rPr>
          <w:spacing w:val="-15"/>
        </w:rPr>
        <w:t xml:space="preserve"> </w:t>
      </w:r>
      <w:r>
        <w:t>предложений. Сложноподчинённое предложение.</w:t>
      </w:r>
    </w:p>
    <w:p w:rsidR="00C31DE8" w:rsidRDefault="001F512D">
      <w:pPr>
        <w:pStyle w:val="a3"/>
        <w:tabs>
          <w:tab w:val="left" w:pos="2305"/>
          <w:tab w:val="left" w:pos="2665"/>
          <w:tab w:val="left" w:pos="5051"/>
          <w:tab w:val="left" w:pos="6728"/>
          <w:tab w:val="left" w:pos="7788"/>
          <w:tab w:val="left" w:pos="8158"/>
          <w:tab w:val="left" w:pos="9700"/>
        </w:tabs>
        <w:spacing w:line="242" w:lineRule="auto"/>
        <w:ind w:right="575"/>
        <w:jc w:val="left"/>
      </w:pPr>
      <w:r>
        <w:rPr>
          <w:spacing w:val="-2"/>
        </w:rPr>
        <w:t>Понятие</w:t>
      </w:r>
      <w:r>
        <w:tab/>
      </w:r>
      <w:r>
        <w:rPr>
          <w:spacing w:val="-10"/>
        </w:rPr>
        <w:t>о</w:t>
      </w:r>
      <w:r>
        <w:tab/>
      </w:r>
      <w:r>
        <w:rPr>
          <w:spacing w:val="-2"/>
        </w:rPr>
        <w:t>сложноподчинённом</w:t>
      </w:r>
      <w:r>
        <w:tab/>
      </w:r>
      <w:r>
        <w:rPr>
          <w:spacing w:val="-2"/>
        </w:rPr>
        <w:t>предложении.</w:t>
      </w:r>
      <w:r>
        <w:tab/>
      </w:r>
      <w:r>
        <w:rPr>
          <w:spacing w:val="-2"/>
        </w:rPr>
        <w:t>Главная</w:t>
      </w:r>
      <w:r>
        <w:tab/>
      </w:r>
      <w:r>
        <w:rPr>
          <w:spacing w:val="-10"/>
        </w:rPr>
        <w:t>и</w:t>
      </w:r>
      <w:r>
        <w:tab/>
      </w:r>
      <w:r>
        <w:rPr>
          <w:spacing w:val="-2"/>
        </w:rPr>
        <w:t>придаточная</w:t>
      </w:r>
      <w:r>
        <w:tab/>
      </w:r>
      <w:r>
        <w:rPr>
          <w:spacing w:val="-4"/>
        </w:rPr>
        <w:t xml:space="preserve">части </w:t>
      </w:r>
      <w:r>
        <w:rPr>
          <w:spacing w:val="-2"/>
        </w:rPr>
        <w:t>предложения.</w:t>
      </w:r>
    </w:p>
    <w:p w:rsidR="00C31DE8" w:rsidRDefault="001F512D">
      <w:pPr>
        <w:pStyle w:val="a3"/>
        <w:jc w:val="left"/>
      </w:pPr>
      <w:r>
        <w:t>Союзы и союзные слова. Различия подчинительных союзов и союзных слов. Виды сложноподчинённых</w:t>
      </w:r>
      <w:r>
        <w:rPr>
          <w:spacing w:val="-8"/>
        </w:rPr>
        <w:t xml:space="preserve"> </w:t>
      </w:r>
      <w:r>
        <w:t>предложений</w:t>
      </w:r>
      <w:r>
        <w:rPr>
          <w:spacing w:val="-8"/>
        </w:rPr>
        <w:t xml:space="preserve"> </w:t>
      </w:r>
      <w:r>
        <w:t>по</w:t>
      </w:r>
      <w:r>
        <w:rPr>
          <w:spacing w:val="-2"/>
        </w:rPr>
        <w:t xml:space="preserve"> </w:t>
      </w:r>
      <w:r>
        <w:t>характеру</w:t>
      </w:r>
      <w:r>
        <w:rPr>
          <w:spacing w:val="-11"/>
        </w:rPr>
        <w:t xml:space="preserve"> </w:t>
      </w:r>
      <w:r>
        <w:t>смысловых</w:t>
      </w:r>
      <w:r>
        <w:rPr>
          <w:spacing w:val="-9"/>
        </w:rPr>
        <w:t xml:space="preserve"> </w:t>
      </w:r>
      <w:r>
        <w:t>отношений</w:t>
      </w:r>
      <w:r>
        <w:rPr>
          <w:spacing w:val="-8"/>
        </w:rPr>
        <w:t xml:space="preserve"> </w:t>
      </w:r>
      <w:r>
        <w:t>между</w:t>
      </w:r>
      <w:r>
        <w:rPr>
          <w:spacing w:val="-15"/>
        </w:rPr>
        <w:t xml:space="preserve"> </w:t>
      </w:r>
      <w:r>
        <w:t>главной</w:t>
      </w:r>
      <w:r>
        <w:rPr>
          <w:spacing w:val="-4"/>
        </w:rPr>
        <w:t xml:space="preserve"> </w:t>
      </w:r>
      <w:r>
        <w:t>и придаточной частями, структуре, синтаксическим средствам связи.</w:t>
      </w:r>
    </w:p>
    <w:p w:rsidR="00C31DE8" w:rsidRDefault="001F512D">
      <w:pPr>
        <w:pStyle w:val="a3"/>
        <w:ind w:right="565"/>
        <w:jc w:val="left"/>
      </w:pPr>
      <w:r>
        <w:t>Грамматическая</w:t>
      </w:r>
      <w:r>
        <w:rPr>
          <w:spacing w:val="-4"/>
        </w:rPr>
        <w:t xml:space="preserve"> </w:t>
      </w:r>
      <w:r>
        <w:t>синонимия</w:t>
      </w:r>
      <w:r>
        <w:rPr>
          <w:spacing w:val="-7"/>
        </w:rPr>
        <w:t xml:space="preserve"> </w:t>
      </w:r>
      <w:r>
        <w:t>сложноподчинённых</w:t>
      </w:r>
      <w:r>
        <w:rPr>
          <w:spacing w:val="-11"/>
        </w:rPr>
        <w:t xml:space="preserve"> </w:t>
      </w:r>
      <w:r>
        <w:t>предложений</w:t>
      </w:r>
      <w:r>
        <w:rPr>
          <w:spacing w:val="-11"/>
        </w:rPr>
        <w:t xml:space="preserve"> </w:t>
      </w:r>
      <w:r>
        <w:t>и</w:t>
      </w:r>
      <w:r>
        <w:rPr>
          <w:spacing w:val="-7"/>
        </w:rPr>
        <w:t xml:space="preserve"> </w:t>
      </w:r>
      <w:r>
        <w:t>простых</w:t>
      </w:r>
      <w:r>
        <w:rPr>
          <w:spacing w:val="-13"/>
        </w:rPr>
        <w:t xml:space="preserve"> </w:t>
      </w:r>
      <w:r>
        <w:t>предложений с обособленными членами.</w:t>
      </w:r>
    </w:p>
    <w:p w:rsidR="00C31DE8" w:rsidRDefault="001F512D">
      <w:pPr>
        <w:pStyle w:val="a3"/>
        <w:spacing w:line="275" w:lineRule="exact"/>
        <w:ind w:left="1191" w:firstLine="0"/>
        <w:jc w:val="left"/>
      </w:pPr>
      <w:r>
        <w:t>Сложноподчинённые</w:t>
      </w:r>
      <w:r>
        <w:rPr>
          <w:spacing w:val="-17"/>
        </w:rPr>
        <w:t xml:space="preserve"> </w:t>
      </w:r>
      <w:r>
        <w:t>предложения</w:t>
      </w:r>
      <w:r>
        <w:rPr>
          <w:spacing w:val="-5"/>
        </w:rPr>
        <w:t xml:space="preserve"> </w:t>
      </w:r>
      <w:r>
        <w:t>с</w:t>
      </w:r>
      <w:r>
        <w:rPr>
          <w:spacing w:val="-15"/>
        </w:rPr>
        <w:t xml:space="preserve"> </w:t>
      </w:r>
      <w:r>
        <w:t>придаточными</w:t>
      </w:r>
      <w:r>
        <w:rPr>
          <w:spacing w:val="-13"/>
        </w:rPr>
        <w:t xml:space="preserve"> </w:t>
      </w:r>
      <w:r>
        <w:rPr>
          <w:spacing w:val="-2"/>
        </w:rPr>
        <w:t>определительными.</w:t>
      </w:r>
    </w:p>
    <w:p w:rsidR="00C31DE8" w:rsidRDefault="001F512D">
      <w:pPr>
        <w:pStyle w:val="a3"/>
        <w:spacing w:line="275" w:lineRule="exact"/>
        <w:ind w:firstLine="0"/>
        <w:jc w:val="left"/>
      </w:pPr>
      <w:r>
        <w:t>Сложноподчинённые</w:t>
      </w:r>
      <w:r>
        <w:rPr>
          <w:spacing w:val="-17"/>
        </w:rPr>
        <w:t xml:space="preserve"> </w:t>
      </w:r>
      <w:r>
        <w:t>предложения</w:t>
      </w:r>
      <w:r>
        <w:rPr>
          <w:spacing w:val="-7"/>
        </w:rPr>
        <w:t xml:space="preserve"> </w:t>
      </w:r>
      <w:r>
        <w:t>с</w:t>
      </w:r>
      <w:r>
        <w:rPr>
          <w:spacing w:val="-13"/>
        </w:rPr>
        <w:t xml:space="preserve"> </w:t>
      </w:r>
      <w:r>
        <w:t>придаточными</w:t>
      </w:r>
      <w:r>
        <w:rPr>
          <w:spacing w:val="-14"/>
        </w:rPr>
        <w:t xml:space="preserve"> </w:t>
      </w:r>
      <w:r>
        <w:rPr>
          <w:spacing w:val="-2"/>
        </w:rPr>
        <w:t>изъяснительными.</w:t>
      </w:r>
    </w:p>
    <w:p w:rsidR="00C31DE8" w:rsidRDefault="001F512D">
      <w:pPr>
        <w:pStyle w:val="a3"/>
        <w:spacing w:line="237" w:lineRule="auto"/>
        <w:ind w:left="1191" w:right="1047" w:firstLine="0"/>
        <w:jc w:val="left"/>
      </w:pPr>
      <w:r>
        <w:t>Сложноподчинённые</w:t>
      </w:r>
      <w:r>
        <w:rPr>
          <w:spacing w:val="-15"/>
        </w:rPr>
        <w:t xml:space="preserve"> </w:t>
      </w:r>
      <w:r>
        <w:t>предложения</w:t>
      </w:r>
      <w:r>
        <w:rPr>
          <w:spacing w:val="-15"/>
        </w:rPr>
        <w:t xml:space="preserve"> </w:t>
      </w:r>
      <w:r>
        <w:t>с</w:t>
      </w:r>
      <w:r>
        <w:rPr>
          <w:spacing w:val="-15"/>
        </w:rPr>
        <w:t xml:space="preserve"> </w:t>
      </w:r>
      <w:r>
        <w:t>придаточными</w:t>
      </w:r>
      <w:r>
        <w:rPr>
          <w:spacing w:val="-15"/>
        </w:rPr>
        <w:t xml:space="preserve"> </w:t>
      </w:r>
      <w:r>
        <w:t>обстоятельственными. Сложноподчинённые предложения с придаточными места, времени.</w:t>
      </w:r>
    </w:p>
    <w:p w:rsidR="00C31DE8" w:rsidRDefault="001F512D">
      <w:pPr>
        <w:pStyle w:val="a3"/>
        <w:ind w:left="1191" w:right="1047" w:firstLine="0"/>
        <w:jc w:val="left"/>
      </w:pPr>
      <w:r>
        <w:t>Сложноподчинённые</w:t>
      </w:r>
      <w:r>
        <w:rPr>
          <w:spacing w:val="-6"/>
        </w:rPr>
        <w:t xml:space="preserve"> </w:t>
      </w:r>
      <w:r>
        <w:t>предложения</w:t>
      </w:r>
      <w:r>
        <w:rPr>
          <w:spacing w:val="-11"/>
        </w:rPr>
        <w:t xml:space="preserve"> </w:t>
      </w:r>
      <w:r>
        <w:t>с</w:t>
      </w:r>
      <w:r>
        <w:rPr>
          <w:spacing w:val="-9"/>
        </w:rPr>
        <w:t xml:space="preserve"> </w:t>
      </w:r>
      <w:r>
        <w:t>придаточными</w:t>
      </w:r>
      <w:r>
        <w:rPr>
          <w:spacing w:val="-10"/>
        </w:rPr>
        <w:t xml:space="preserve"> </w:t>
      </w:r>
      <w:r>
        <w:t>причины,</w:t>
      </w:r>
      <w:r>
        <w:rPr>
          <w:spacing w:val="-9"/>
        </w:rPr>
        <w:t xml:space="preserve"> </w:t>
      </w:r>
      <w:r>
        <w:t>цели</w:t>
      </w:r>
      <w:r>
        <w:rPr>
          <w:spacing w:val="-11"/>
        </w:rPr>
        <w:t xml:space="preserve"> </w:t>
      </w:r>
      <w:r>
        <w:t>и</w:t>
      </w:r>
      <w:r>
        <w:rPr>
          <w:spacing w:val="-12"/>
        </w:rPr>
        <w:t xml:space="preserve"> </w:t>
      </w:r>
      <w:r>
        <w:t>следствия. Сложноподчинённые предложения с придаточными условия, уступки.</w:t>
      </w:r>
    </w:p>
    <w:p w:rsidR="00C31DE8" w:rsidRDefault="001F512D">
      <w:pPr>
        <w:pStyle w:val="a3"/>
        <w:spacing w:line="237" w:lineRule="auto"/>
        <w:ind w:right="569"/>
      </w:pPr>
      <w:r>
        <w:t xml:space="preserve">Сложноподчинённые предложения с придаточными образа действия, меры и степени и </w:t>
      </w:r>
      <w:r>
        <w:rPr>
          <w:spacing w:val="-2"/>
        </w:rPr>
        <w:t>сравнительными.</w:t>
      </w:r>
    </w:p>
    <w:p w:rsidR="00C31DE8" w:rsidRDefault="001F512D">
      <w:pPr>
        <w:pStyle w:val="a3"/>
        <w:ind w:right="566"/>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C31DE8" w:rsidRDefault="001F512D">
      <w:pPr>
        <w:pStyle w:val="a3"/>
        <w:spacing w:line="237" w:lineRule="auto"/>
        <w:ind w:left="1191" w:right="569" w:firstLine="0"/>
      </w:pPr>
      <w:r>
        <w:t>Типичные грамматические ошибки при построении сложноподчинённых предложений. Сложноподчинённые</w:t>
      </w:r>
      <w:r>
        <w:rPr>
          <w:spacing w:val="80"/>
          <w:w w:val="150"/>
        </w:rPr>
        <w:t xml:space="preserve"> </w:t>
      </w:r>
      <w:r>
        <w:t>предложения</w:t>
      </w:r>
      <w:r>
        <w:rPr>
          <w:spacing w:val="80"/>
          <w:w w:val="150"/>
        </w:rPr>
        <w:t xml:space="preserve"> </w:t>
      </w:r>
      <w:r>
        <w:t>с</w:t>
      </w:r>
      <w:r>
        <w:rPr>
          <w:spacing w:val="80"/>
          <w:w w:val="150"/>
        </w:rPr>
        <w:t xml:space="preserve"> </w:t>
      </w:r>
      <w:r>
        <w:t>несколькими</w:t>
      </w:r>
      <w:r>
        <w:rPr>
          <w:spacing w:val="80"/>
          <w:w w:val="150"/>
        </w:rPr>
        <w:t xml:space="preserve"> </w:t>
      </w:r>
      <w:r>
        <w:t>придаточными.</w:t>
      </w:r>
      <w:r>
        <w:rPr>
          <w:spacing w:val="80"/>
          <w:w w:val="150"/>
        </w:rPr>
        <w:t xml:space="preserve"> </w:t>
      </w:r>
      <w:r>
        <w:t>Однородное,</w:t>
      </w:r>
    </w:p>
    <w:p w:rsidR="00C31DE8" w:rsidRDefault="001F512D">
      <w:pPr>
        <w:pStyle w:val="a3"/>
        <w:spacing w:line="275" w:lineRule="exact"/>
        <w:ind w:firstLine="0"/>
      </w:pPr>
      <w:r>
        <w:t>неоднородное</w:t>
      </w:r>
      <w:r>
        <w:rPr>
          <w:spacing w:val="-13"/>
        </w:rPr>
        <w:t xml:space="preserve"> </w:t>
      </w:r>
      <w:r>
        <w:t>и</w:t>
      </w:r>
      <w:r>
        <w:rPr>
          <w:spacing w:val="-11"/>
        </w:rPr>
        <w:t xml:space="preserve"> </w:t>
      </w:r>
      <w:r>
        <w:t>последовательное</w:t>
      </w:r>
      <w:r>
        <w:rPr>
          <w:spacing w:val="-12"/>
        </w:rPr>
        <w:t xml:space="preserve"> </w:t>
      </w:r>
      <w:r>
        <w:t>подчинение</w:t>
      </w:r>
      <w:r>
        <w:rPr>
          <w:spacing w:val="-11"/>
        </w:rPr>
        <w:t xml:space="preserve"> </w:t>
      </w:r>
      <w:r>
        <w:t>придаточных</w:t>
      </w:r>
      <w:r>
        <w:rPr>
          <w:spacing w:val="-10"/>
        </w:rPr>
        <w:t xml:space="preserve"> </w:t>
      </w:r>
      <w:r>
        <w:rPr>
          <w:spacing w:val="-2"/>
        </w:rPr>
        <w:t>частей.</w:t>
      </w:r>
    </w:p>
    <w:p w:rsidR="00C31DE8" w:rsidRDefault="001F512D">
      <w:pPr>
        <w:pStyle w:val="a3"/>
        <w:ind w:left="1191" w:right="1499" w:firstLine="0"/>
      </w:pPr>
      <w:r>
        <w:t>Правила постановки знаков препинания в сложноподчинённых предложениях. Синтаксический</w:t>
      </w:r>
      <w:r>
        <w:rPr>
          <w:spacing w:val="-2"/>
        </w:rPr>
        <w:t xml:space="preserve"> </w:t>
      </w:r>
      <w:r>
        <w:t>и</w:t>
      </w:r>
      <w:r>
        <w:rPr>
          <w:spacing w:val="-10"/>
        </w:rPr>
        <w:t xml:space="preserve"> </w:t>
      </w:r>
      <w:r>
        <w:t>пунктуационный</w:t>
      </w:r>
      <w:r>
        <w:rPr>
          <w:spacing w:val="-5"/>
        </w:rPr>
        <w:t xml:space="preserve"> </w:t>
      </w:r>
      <w:r>
        <w:t>анализ</w:t>
      </w:r>
      <w:r>
        <w:rPr>
          <w:spacing w:val="-6"/>
        </w:rPr>
        <w:t xml:space="preserve"> </w:t>
      </w:r>
      <w:r>
        <w:t>сложноподчинённых</w:t>
      </w:r>
      <w:r>
        <w:rPr>
          <w:spacing w:val="-5"/>
        </w:rPr>
        <w:t xml:space="preserve"> </w:t>
      </w:r>
      <w:r>
        <w:t>предложений. Бессоюзное сложное предложение.</w:t>
      </w:r>
    </w:p>
    <w:p w:rsidR="00C31DE8" w:rsidRDefault="001F512D">
      <w:pPr>
        <w:pStyle w:val="a3"/>
        <w:spacing w:line="275" w:lineRule="exact"/>
        <w:ind w:left="1191" w:firstLine="0"/>
      </w:pPr>
      <w:r>
        <w:t>Понятие</w:t>
      </w:r>
      <w:r>
        <w:rPr>
          <w:spacing w:val="-11"/>
        </w:rPr>
        <w:t xml:space="preserve"> </w:t>
      </w:r>
      <w:r>
        <w:t>о</w:t>
      </w:r>
      <w:r>
        <w:rPr>
          <w:spacing w:val="-1"/>
        </w:rPr>
        <w:t xml:space="preserve"> </w:t>
      </w:r>
      <w:r>
        <w:t>бессоюзном</w:t>
      </w:r>
      <w:r>
        <w:rPr>
          <w:spacing w:val="-7"/>
        </w:rPr>
        <w:t xml:space="preserve"> </w:t>
      </w:r>
      <w:r>
        <w:t>сложном</w:t>
      </w:r>
      <w:r>
        <w:rPr>
          <w:spacing w:val="-7"/>
        </w:rPr>
        <w:t xml:space="preserve"> </w:t>
      </w:r>
      <w:r>
        <w:rPr>
          <w:spacing w:val="-2"/>
        </w:rPr>
        <w:t>предложении.</w:t>
      </w:r>
    </w:p>
    <w:p w:rsidR="00C31DE8" w:rsidRDefault="001F512D">
      <w:pPr>
        <w:pStyle w:val="a3"/>
        <w:ind w:right="563"/>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Pr>
          <w:spacing w:val="-2"/>
        </w:rPr>
        <w:t>предложений.</w:t>
      </w:r>
    </w:p>
    <w:p w:rsidR="00C31DE8" w:rsidRDefault="001F512D">
      <w:pPr>
        <w:pStyle w:val="a3"/>
        <w:spacing w:line="242" w:lineRule="auto"/>
        <w:ind w:right="566"/>
      </w:pPr>
      <w:r>
        <w:t>Бессоюзные сложные предложения со значением перечисления. Запятая и точка с запятой в бессоюзном сложном предложении.</w:t>
      </w:r>
    </w:p>
    <w:p w:rsidR="00C31DE8" w:rsidRDefault="001F512D">
      <w:pPr>
        <w:pStyle w:val="a3"/>
        <w:spacing w:line="271" w:lineRule="exact"/>
        <w:ind w:left="1191" w:firstLine="0"/>
      </w:pPr>
      <w:r>
        <w:t>Бессоюзные</w:t>
      </w:r>
      <w:r>
        <w:rPr>
          <w:spacing w:val="47"/>
        </w:rPr>
        <w:t xml:space="preserve"> </w:t>
      </w:r>
      <w:r>
        <w:t>сложные</w:t>
      </w:r>
      <w:r>
        <w:rPr>
          <w:spacing w:val="59"/>
        </w:rPr>
        <w:t xml:space="preserve"> </w:t>
      </w:r>
      <w:r>
        <w:t>предложения</w:t>
      </w:r>
      <w:r>
        <w:rPr>
          <w:spacing w:val="60"/>
        </w:rPr>
        <w:t xml:space="preserve"> </w:t>
      </w:r>
      <w:r>
        <w:t>со</w:t>
      </w:r>
      <w:r>
        <w:rPr>
          <w:spacing w:val="59"/>
        </w:rPr>
        <w:t xml:space="preserve"> </w:t>
      </w:r>
      <w:r>
        <w:t>значением</w:t>
      </w:r>
      <w:r>
        <w:rPr>
          <w:spacing w:val="61"/>
        </w:rPr>
        <w:t xml:space="preserve"> </w:t>
      </w:r>
      <w:r>
        <w:t>причины,</w:t>
      </w:r>
      <w:r>
        <w:rPr>
          <w:spacing w:val="57"/>
        </w:rPr>
        <w:t xml:space="preserve"> </w:t>
      </w:r>
      <w:r>
        <w:t>пояснения,</w:t>
      </w:r>
      <w:r>
        <w:rPr>
          <w:spacing w:val="63"/>
        </w:rPr>
        <w:t xml:space="preserve"> </w:t>
      </w:r>
      <w:r>
        <w:rPr>
          <w:spacing w:val="-2"/>
        </w:rPr>
        <w:t>дополнения.</w:t>
      </w:r>
    </w:p>
    <w:p w:rsidR="00C31DE8" w:rsidRDefault="001F512D">
      <w:pPr>
        <w:pStyle w:val="a3"/>
        <w:spacing w:before="3" w:line="275" w:lineRule="exact"/>
        <w:ind w:firstLine="0"/>
      </w:pPr>
      <w:r>
        <w:t>Двоеточие</w:t>
      </w:r>
      <w:r>
        <w:rPr>
          <w:spacing w:val="-10"/>
        </w:rPr>
        <w:t xml:space="preserve"> </w:t>
      </w:r>
      <w:r>
        <w:t>в</w:t>
      </w:r>
      <w:r>
        <w:rPr>
          <w:spacing w:val="-4"/>
        </w:rPr>
        <w:t xml:space="preserve"> </w:t>
      </w:r>
      <w:r>
        <w:t>бессоюзном</w:t>
      </w:r>
      <w:r>
        <w:rPr>
          <w:spacing w:val="-4"/>
        </w:rPr>
        <w:t xml:space="preserve"> </w:t>
      </w:r>
      <w:r>
        <w:t>сложном</w:t>
      </w:r>
      <w:r>
        <w:rPr>
          <w:spacing w:val="-7"/>
        </w:rPr>
        <w:t xml:space="preserve"> </w:t>
      </w:r>
      <w:r>
        <w:rPr>
          <w:spacing w:val="-2"/>
        </w:rPr>
        <w:t>предложении.</w:t>
      </w:r>
    </w:p>
    <w:p w:rsidR="00C31DE8" w:rsidRDefault="001F512D">
      <w:pPr>
        <w:pStyle w:val="a3"/>
        <w:spacing w:before="1" w:line="237" w:lineRule="auto"/>
        <w:ind w:right="568"/>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C31DE8" w:rsidRDefault="001F512D">
      <w:pPr>
        <w:pStyle w:val="a3"/>
        <w:spacing w:before="3" w:line="275" w:lineRule="exact"/>
        <w:ind w:left="1191" w:firstLine="0"/>
      </w:pPr>
      <w:r>
        <w:t>Синтаксический</w:t>
      </w:r>
      <w:r>
        <w:rPr>
          <w:spacing w:val="-11"/>
        </w:rPr>
        <w:t xml:space="preserve"> </w:t>
      </w:r>
      <w:r>
        <w:t>и</w:t>
      </w:r>
      <w:r>
        <w:rPr>
          <w:spacing w:val="-10"/>
        </w:rPr>
        <w:t xml:space="preserve"> </w:t>
      </w:r>
      <w:r>
        <w:t>пунктуационный</w:t>
      </w:r>
      <w:r>
        <w:rPr>
          <w:spacing w:val="-8"/>
        </w:rPr>
        <w:t xml:space="preserve"> </w:t>
      </w:r>
      <w:r>
        <w:t>анализ</w:t>
      </w:r>
      <w:r>
        <w:rPr>
          <w:spacing w:val="-10"/>
        </w:rPr>
        <w:t xml:space="preserve"> </w:t>
      </w:r>
      <w:r>
        <w:t>бессоюзных</w:t>
      </w:r>
      <w:r>
        <w:rPr>
          <w:spacing w:val="-10"/>
        </w:rPr>
        <w:t xml:space="preserve"> </w:t>
      </w:r>
      <w:r>
        <w:t>сложных</w:t>
      </w:r>
      <w:r>
        <w:rPr>
          <w:spacing w:val="-14"/>
        </w:rPr>
        <w:t xml:space="preserve"> </w:t>
      </w:r>
      <w:r>
        <w:rPr>
          <w:spacing w:val="-2"/>
        </w:rPr>
        <w:t>предложений.</w:t>
      </w:r>
    </w:p>
    <w:p w:rsidR="00C31DE8" w:rsidRDefault="001F512D">
      <w:pPr>
        <w:pStyle w:val="a3"/>
        <w:spacing w:line="242" w:lineRule="auto"/>
        <w:ind w:left="1191" w:right="2929" w:firstLine="0"/>
      </w:pPr>
      <w:r>
        <w:t>Сложные</w:t>
      </w:r>
      <w:r>
        <w:rPr>
          <w:spacing w:val="-5"/>
        </w:rPr>
        <w:t xml:space="preserve"> </w:t>
      </w:r>
      <w:r>
        <w:t>предложения</w:t>
      </w:r>
      <w:r>
        <w:rPr>
          <w:spacing w:val="-4"/>
        </w:rPr>
        <w:t xml:space="preserve"> </w:t>
      </w:r>
      <w:r>
        <w:t>с</w:t>
      </w:r>
      <w:r>
        <w:rPr>
          <w:spacing w:val="-5"/>
        </w:rPr>
        <w:t xml:space="preserve"> </w:t>
      </w:r>
      <w:r>
        <w:t>разными</w:t>
      </w:r>
      <w:r>
        <w:rPr>
          <w:spacing w:val="-3"/>
        </w:rPr>
        <w:t xml:space="preserve"> </w:t>
      </w:r>
      <w:r>
        <w:t>видами</w:t>
      </w:r>
      <w:r>
        <w:rPr>
          <w:spacing w:val="-3"/>
        </w:rPr>
        <w:t xml:space="preserve"> </w:t>
      </w:r>
      <w:r>
        <w:t>союзной</w:t>
      </w:r>
      <w:r>
        <w:rPr>
          <w:spacing w:val="-7"/>
        </w:rPr>
        <w:t xml:space="preserve"> </w:t>
      </w:r>
      <w:r>
        <w:t>и</w:t>
      </w:r>
      <w:r>
        <w:rPr>
          <w:spacing w:val="-3"/>
        </w:rPr>
        <w:t xml:space="preserve"> </w:t>
      </w:r>
      <w:r>
        <w:t xml:space="preserve">бессоюзной </w:t>
      </w:r>
      <w:r>
        <w:rPr>
          <w:spacing w:val="-2"/>
        </w:rPr>
        <w:t>связи.</w:t>
      </w:r>
    </w:p>
    <w:p w:rsidR="00C31DE8" w:rsidRDefault="001F512D">
      <w:pPr>
        <w:pStyle w:val="a3"/>
        <w:spacing w:before="147"/>
        <w:ind w:left="1191" w:firstLine="0"/>
        <w:jc w:val="left"/>
      </w:pPr>
      <w:r>
        <w:t>Типы</w:t>
      </w:r>
      <w:r>
        <w:rPr>
          <w:spacing w:val="-7"/>
        </w:rPr>
        <w:t xml:space="preserve"> </w:t>
      </w:r>
      <w:r>
        <w:t>сложных</w:t>
      </w:r>
      <w:r>
        <w:rPr>
          <w:spacing w:val="-9"/>
        </w:rPr>
        <w:t xml:space="preserve"> </w:t>
      </w:r>
      <w:r>
        <w:t>предложений</w:t>
      </w:r>
      <w:r>
        <w:rPr>
          <w:spacing w:val="-3"/>
        </w:rPr>
        <w:t xml:space="preserve"> </w:t>
      </w:r>
      <w:r>
        <w:t>с</w:t>
      </w:r>
      <w:r>
        <w:rPr>
          <w:spacing w:val="-5"/>
        </w:rPr>
        <w:t xml:space="preserve"> </w:t>
      </w:r>
      <w:r>
        <w:t>разными</w:t>
      </w:r>
      <w:r>
        <w:rPr>
          <w:spacing w:val="-8"/>
        </w:rPr>
        <w:t xml:space="preserve"> </w:t>
      </w:r>
      <w:r>
        <w:t>видами</w:t>
      </w:r>
      <w:r>
        <w:rPr>
          <w:spacing w:val="-6"/>
        </w:rPr>
        <w:t xml:space="preserve"> </w:t>
      </w:r>
      <w:r>
        <w:rPr>
          <w:spacing w:val="-2"/>
        </w:rPr>
        <w:t>связи.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73"/>
      </w:pPr>
      <w:r>
        <w:lastRenderedPageBreak/>
        <w:t>Синтаксический и пунктуационный анализ сложных предложений с разными видами союзной и бессоюзной связи.</w:t>
      </w:r>
    </w:p>
    <w:p w:rsidR="00C31DE8" w:rsidRDefault="001F512D">
      <w:pPr>
        <w:pStyle w:val="a3"/>
        <w:spacing w:line="272" w:lineRule="exact"/>
        <w:ind w:left="1191" w:firstLine="0"/>
      </w:pPr>
      <w:r>
        <w:t>Прямая</w:t>
      </w:r>
      <w:r>
        <w:rPr>
          <w:spacing w:val="-5"/>
        </w:rPr>
        <w:t xml:space="preserve"> </w:t>
      </w:r>
      <w:r>
        <w:t xml:space="preserve">и косвенная </w:t>
      </w:r>
      <w:r>
        <w:rPr>
          <w:spacing w:val="-2"/>
        </w:rPr>
        <w:t>речь.</w:t>
      </w:r>
    </w:p>
    <w:p w:rsidR="00C31DE8" w:rsidRDefault="001F512D">
      <w:pPr>
        <w:pStyle w:val="a3"/>
        <w:spacing w:before="10" w:line="237" w:lineRule="auto"/>
        <w:ind w:left="1191" w:right="1249" w:firstLine="0"/>
      </w:pPr>
      <w:r>
        <w:t>Прямая</w:t>
      </w:r>
      <w:r>
        <w:rPr>
          <w:spacing w:val="-3"/>
        </w:rPr>
        <w:t xml:space="preserve"> </w:t>
      </w:r>
      <w:r>
        <w:t>и</w:t>
      </w:r>
      <w:r>
        <w:rPr>
          <w:spacing w:val="-2"/>
        </w:rPr>
        <w:t xml:space="preserve"> </w:t>
      </w:r>
      <w:r>
        <w:t>косвенная</w:t>
      </w:r>
      <w:r>
        <w:rPr>
          <w:spacing w:val="-2"/>
        </w:rPr>
        <w:t xml:space="preserve"> </w:t>
      </w:r>
      <w:r>
        <w:t>речь. Синонимия</w:t>
      </w:r>
      <w:r>
        <w:rPr>
          <w:spacing w:val="-5"/>
        </w:rPr>
        <w:t xml:space="preserve"> </w:t>
      </w:r>
      <w:r>
        <w:t>предложений</w:t>
      </w:r>
      <w:r>
        <w:rPr>
          <w:spacing w:val="-1"/>
        </w:rPr>
        <w:t xml:space="preserve"> </w:t>
      </w:r>
      <w:r>
        <w:t>с</w:t>
      </w:r>
      <w:r>
        <w:rPr>
          <w:spacing w:val="-3"/>
        </w:rPr>
        <w:t xml:space="preserve"> </w:t>
      </w:r>
      <w:r>
        <w:t>прямой</w:t>
      </w:r>
      <w:r>
        <w:rPr>
          <w:spacing w:val="-2"/>
        </w:rPr>
        <w:t xml:space="preserve"> </w:t>
      </w:r>
      <w:r>
        <w:t>и</w:t>
      </w:r>
      <w:r>
        <w:rPr>
          <w:spacing w:val="-2"/>
        </w:rPr>
        <w:t xml:space="preserve"> </w:t>
      </w:r>
      <w:r>
        <w:t>косвенной речью. Цитирование. Способы включения цитат в высказывание.</w:t>
      </w:r>
    </w:p>
    <w:p w:rsidR="00C31DE8" w:rsidRDefault="001F512D">
      <w:pPr>
        <w:pStyle w:val="a3"/>
        <w:spacing w:line="242" w:lineRule="auto"/>
        <w:ind w:right="571"/>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C31DE8" w:rsidRDefault="001F512D">
      <w:pPr>
        <w:pStyle w:val="a3"/>
        <w:spacing w:line="271" w:lineRule="exact"/>
        <w:ind w:left="1191" w:firstLine="0"/>
      </w:pPr>
      <w:r>
        <w:t>Применение</w:t>
      </w:r>
      <w:r>
        <w:rPr>
          <w:spacing w:val="-8"/>
        </w:rPr>
        <w:t xml:space="preserve"> </w:t>
      </w:r>
      <w:r>
        <w:t>знаний</w:t>
      </w:r>
      <w:r>
        <w:rPr>
          <w:spacing w:val="-8"/>
        </w:rPr>
        <w:t xml:space="preserve"> </w:t>
      </w:r>
      <w:r>
        <w:t>по</w:t>
      </w:r>
      <w:r>
        <w:rPr>
          <w:spacing w:val="-6"/>
        </w:rPr>
        <w:t xml:space="preserve"> </w:t>
      </w:r>
      <w:r>
        <w:t>синтаксису</w:t>
      </w:r>
      <w:r>
        <w:rPr>
          <w:spacing w:val="-14"/>
        </w:rPr>
        <w:t xml:space="preserve"> </w:t>
      </w:r>
      <w:r>
        <w:t>и</w:t>
      </w:r>
      <w:r>
        <w:rPr>
          <w:spacing w:val="-5"/>
        </w:rPr>
        <w:t xml:space="preserve"> </w:t>
      </w:r>
      <w:r>
        <w:t>пунктуации</w:t>
      </w:r>
      <w:r>
        <w:rPr>
          <w:spacing w:val="-3"/>
        </w:rPr>
        <w:t xml:space="preserve"> </w:t>
      </w:r>
      <w:r>
        <w:t>в</w:t>
      </w:r>
      <w:r>
        <w:rPr>
          <w:spacing w:val="-5"/>
        </w:rPr>
        <w:t xml:space="preserve"> </w:t>
      </w:r>
      <w:r>
        <w:t>практике</w:t>
      </w:r>
      <w:r>
        <w:rPr>
          <w:spacing w:val="-10"/>
        </w:rPr>
        <w:t xml:space="preserve"> </w:t>
      </w:r>
      <w:r>
        <w:rPr>
          <w:spacing w:val="-2"/>
        </w:rPr>
        <w:t>правописания.</w:t>
      </w:r>
    </w:p>
    <w:p w:rsidR="00C31DE8" w:rsidRDefault="001F512D">
      <w:pPr>
        <w:pStyle w:val="a3"/>
        <w:spacing w:before="3" w:line="237" w:lineRule="auto"/>
        <w:ind w:right="576"/>
      </w:pPr>
      <w:r>
        <w:t>Планируемые результаты освоения программы по русскому</w:t>
      </w:r>
      <w:r>
        <w:rPr>
          <w:spacing w:val="-3"/>
        </w:rPr>
        <w:t xml:space="preserve"> </w:t>
      </w:r>
      <w:r>
        <w:t>языку</w:t>
      </w:r>
      <w:r>
        <w:rPr>
          <w:spacing w:val="-3"/>
        </w:rPr>
        <w:t xml:space="preserve"> </w:t>
      </w:r>
      <w:r>
        <w:t>на уровне</w:t>
      </w:r>
      <w:r>
        <w:rPr>
          <w:spacing w:val="-4"/>
        </w:rPr>
        <w:t xml:space="preserve"> </w:t>
      </w:r>
      <w:r>
        <w:t>основного общего образования.</w:t>
      </w:r>
    </w:p>
    <w:p w:rsidR="00C31DE8" w:rsidRDefault="001F512D">
      <w:pPr>
        <w:pStyle w:val="a3"/>
        <w:spacing w:before="3"/>
        <w:ind w:right="553"/>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1DE8" w:rsidRDefault="001F512D">
      <w:pPr>
        <w:pStyle w:val="a3"/>
        <w:spacing w:before="3" w:line="237" w:lineRule="auto"/>
        <w:ind w:right="561"/>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C31DE8" w:rsidRDefault="001F512D">
      <w:pPr>
        <w:pStyle w:val="a3"/>
        <w:spacing w:before="3" w:line="275" w:lineRule="exact"/>
        <w:ind w:left="1191" w:firstLine="0"/>
      </w:pPr>
      <w:r>
        <w:t>гражданского</w:t>
      </w:r>
      <w:r>
        <w:rPr>
          <w:spacing w:val="-6"/>
        </w:rPr>
        <w:t xml:space="preserve"> </w:t>
      </w:r>
      <w:r>
        <w:rPr>
          <w:spacing w:val="-2"/>
        </w:rPr>
        <w:t>воспитания:</w:t>
      </w:r>
    </w:p>
    <w:p w:rsidR="00C31DE8" w:rsidRDefault="001F512D">
      <w:pPr>
        <w:pStyle w:val="a3"/>
        <w:ind w:right="559"/>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C31DE8" w:rsidRDefault="001F512D">
      <w:pPr>
        <w:pStyle w:val="a3"/>
        <w:spacing w:before="2"/>
        <w:ind w:right="561"/>
      </w:pPr>
      <w:r>
        <w:t>неприятие любых форм экстремизма, дискриминации; понимание роли различных социальных институтов в жизни человека;</w:t>
      </w:r>
    </w:p>
    <w:p w:rsidR="00C31DE8" w:rsidRDefault="001F512D">
      <w:pPr>
        <w:pStyle w:val="a3"/>
        <w:ind w:right="556"/>
      </w:pPr>
      <w:r>
        <w:t>представление об основных правах, свободах и обязанностях гражданина, социальных нормах</w:t>
      </w:r>
      <w:r>
        <w:rPr>
          <w:spacing w:val="-1"/>
        </w:rPr>
        <w:t xml:space="preserve"> </w:t>
      </w:r>
      <w:r>
        <w:t>и</w:t>
      </w:r>
      <w:r>
        <w:rPr>
          <w:spacing w:val="-1"/>
        </w:rPr>
        <w:t xml:space="preserve"> </w:t>
      </w:r>
      <w:r>
        <w:t>правилах</w:t>
      </w:r>
      <w:r>
        <w:rPr>
          <w:spacing w:val="-1"/>
        </w:rPr>
        <w:t xml:space="preserve"> </w:t>
      </w:r>
      <w:r>
        <w:t>межличностных</w:t>
      </w:r>
      <w:r>
        <w:rPr>
          <w:spacing w:val="-4"/>
        </w:rPr>
        <w:t xml:space="preserve"> </w:t>
      </w:r>
      <w:r>
        <w:t>отношений</w:t>
      </w:r>
      <w:r>
        <w:rPr>
          <w:spacing w:val="-4"/>
        </w:rPr>
        <w:t xml:space="preserve"> </w:t>
      </w:r>
      <w:r>
        <w:t>в поликультурном и</w:t>
      </w:r>
      <w:r>
        <w:rPr>
          <w:spacing w:val="-6"/>
        </w:rPr>
        <w:t xml:space="preserve"> </w:t>
      </w:r>
      <w:r>
        <w:t>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C31DE8" w:rsidRDefault="001F512D">
      <w:pPr>
        <w:pStyle w:val="a3"/>
        <w:spacing w:before="3" w:line="275" w:lineRule="exact"/>
        <w:ind w:left="1191" w:firstLine="0"/>
      </w:pPr>
      <w:r>
        <w:t>патриотического</w:t>
      </w:r>
      <w:r>
        <w:rPr>
          <w:spacing w:val="-14"/>
        </w:rPr>
        <w:t xml:space="preserve"> </w:t>
      </w:r>
      <w:r>
        <w:rPr>
          <w:spacing w:val="-2"/>
        </w:rPr>
        <w:t>воспитания:</w:t>
      </w:r>
    </w:p>
    <w:p w:rsidR="00C31DE8" w:rsidRDefault="001F512D">
      <w:pPr>
        <w:pStyle w:val="a3"/>
        <w:ind w:right="553"/>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w:t>
      </w:r>
      <w:r>
        <w:rPr>
          <w:spacing w:val="-1"/>
        </w:rPr>
        <w:t xml:space="preserve"> </w:t>
      </w:r>
      <w:r>
        <w:t>языку, к достижениям своей Родины - России, к науке, искусству, боевым подвигам и трудовым достижениям народа, в</w:t>
      </w:r>
      <w:r>
        <w:rPr>
          <w:spacing w:val="-1"/>
        </w:rPr>
        <w:t xml:space="preserve"> </w:t>
      </w:r>
      <w:r>
        <w:t>том</w:t>
      </w:r>
      <w:r>
        <w:rPr>
          <w:spacing w:val="-1"/>
        </w:rPr>
        <w:t xml:space="preserve"> </w:t>
      </w:r>
      <w:r>
        <w:t>числе</w:t>
      </w:r>
      <w:r>
        <w:rPr>
          <w:spacing w:val="-8"/>
        </w:rPr>
        <w:t xml:space="preserve"> </w:t>
      </w:r>
      <w:r>
        <w:t>отражённым</w:t>
      </w:r>
      <w:r>
        <w:rPr>
          <w:spacing w:val="-4"/>
        </w:rPr>
        <w:t xml:space="preserve"> </w:t>
      </w:r>
      <w:r>
        <w:t>в художественных</w:t>
      </w:r>
      <w:r>
        <w:rPr>
          <w:spacing w:val="-1"/>
        </w:rPr>
        <w:t xml:space="preserve"> </w:t>
      </w:r>
      <w:r>
        <w:t>произведениях, уважение к символам России, государственным праздникам, историческому и</w:t>
      </w:r>
      <w:r>
        <w:rPr>
          <w:spacing w:val="80"/>
          <w:w w:val="150"/>
        </w:rPr>
        <w:t xml:space="preserve"> </w:t>
      </w:r>
      <w:r>
        <w:t>природному наследию</w:t>
      </w:r>
    </w:p>
    <w:p w:rsidR="00C31DE8" w:rsidRDefault="001F512D">
      <w:pPr>
        <w:pStyle w:val="a3"/>
        <w:spacing w:before="2" w:line="237" w:lineRule="auto"/>
        <w:ind w:left="1191" w:right="1924" w:firstLine="0"/>
      </w:pPr>
      <w:r>
        <w:t>и</w:t>
      </w:r>
      <w:r>
        <w:rPr>
          <w:spacing w:val="-2"/>
        </w:rPr>
        <w:t xml:space="preserve"> </w:t>
      </w:r>
      <w:r>
        <w:t>памятникам,</w:t>
      </w:r>
      <w:r>
        <w:rPr>
          <w:spacing w:val="-4"/>
        </w:rPr>
        <w:t xml:space="preserve"> </w:t>
      </w:r>
      <w:r>
        <w:t>традициям разных</w:t>
      </w:r>
      <w:r>
        <w:rPr>
          <w:spacing w:val="-7"/>
        </w:rPr>
        <w:t xml:space="preserve"> </w:t>
      </w:r>
      <w:r>
        <w:t>народов,</w:t>
      </w:r>
      <w:r>
        <w:rPr>
          <w:spacing w:val="-4"/>
        </w:rPr>
        <w:t xml:space="preserve"> </w:t>
      </w:r>
      <w:r>
        <w:t>проживающих</w:t>
      </w:r>
      <w:r>
        <w:rPr>
          <w:spacing w:val="-8"/>
        </w:rPr>
        <w:t xml:space="preserve"> </w:t>
      </w:r>
      <w:r>
        <w:t>в</w:t>
      </w:r>
      <w:r>
        <w:rPr>
          <w:spacing w:val="-1"/>
        </w:rPr>
        <w:t xml:space="preserve"> </w:t>
      </w:r>
      <w:r>
        <w:t>родной</w:t>
      </w:r>
      <w:r>
        <w:rPr>
          <w:spacing w:val="-6"/>
        </w:rPr>
        <w:t xml:space="preserve"> </w:t>
      </w:r>
      <w:r>
        <w:t>стране; духовно-нравственного воспитания:</w:t>
      </w:r>
    </w:p>
    <w:p w:rsidR="00C31DE8" w:rsidRDefault="001F512D">
      <w:pPr>
        <w:pStyle w:val="a3"/>
        <w:spacing w:before="4"/>
        <w:ind w:right="557"/>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31DE8" w:rsidRDefault="001F512D">
      <w:pPr>
        <w:pStyle w:val="a3"/>
        <w:spacing w:before="2" w:line="275" w:lineRule="exact"/>
        <w:ind w:left="1191" w:firstLine="0"/>
      </w:pPr>
      <w:r>
        <w:t>эстетического</w:t>
      </w:r>
      <w:r>
        <w:rPr>
          <w:spacing w:val="-11"/>
        </w:rPr>
        <w:t xml:space="preserve"> </w:t>
      </w:r>
      <w:r>
        <w:rPr>
          <w:spacing w:val="-2"/>
        </w:rPr>
        <w:t>воспитания:</w:t>
      </w:r>
    </w:p>
    <w:p w:rsidR="00C31DE8" w:rsidRDefault="001F512D">
      <w:pPr>
        <w:pStyle w:val="a3"/>
        <w:ind w:right="567"/>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C31DE8" w:rsidRDefault="001F512D">
      <w:pPr>
        <w:pStyle w:val="a3"/>
        <w:spacing w:before="2"/>
        <w:ind w:left="1191" w:firstLine="0"/>
      </w:pPr>
      <w:r>
        <w:t>осознание</w:t>
      </w:r>
      <w:r>
        <w:rPr>
          <w:spacing w:val="52"/>
        </w:rPr>
        <w:t xml:space="preserve"> </w:t>
      </w:r>
      <w:r>
        <w:t>важности</w:t>
      </w:r>
      <w:r>
        <w:rPr>
          <w:spacing w:val="57"/>
        </w:rPr>
        <w:t xml:space="preserve"> </w:t>
      </w:r>
      <w:r>
        <w:t>русского</w:t>
      </w:r>
      <w:r>
        <w:rPr>
          <w:spacing w:val="59"/>
        </w:rPr>
        <w:t xml:space="preserve"> </w:t>
      </w:r>
      <w:r>
        <w:t>языка</w:t>
      </w:r>
      <w:r>
        <w:rPr>
          <w:spacing w:val="54"/>
        </w:rPr>
        <w:t xml:space="preserve"> </w:t>
      </w:r>
      <w:r>
        <w:t>как</w:t>
      </w:r>
      <w:r>
        <w:rPr>
          <w:spacing w:val="57"/>
        </w:rPr>
        <w:t xml:space="preserve"> </w:t>
      </w:r>
      <w:r>
        <w:t>средства</w:t>
      </w:r>
      <w:r>
        <w:rPr>
          <w:spacing w:val="58"/>
        </w:rPr>
        <w:t xml:space="preserve"> </w:t>
      </w:r>
      <w:r>
        <w:t>коммуникации</w:t>
      </w:r>
      <w:r>
        <w:rPr>
          <w:spacing w:val="62"/>
        </w:rPr>
        <w:t xml:space="preserve"> </w:t>
      </w:r>
      <w:r>
        <w:t>и</w:t>
      </w:r>
      <w:r>
        <w:rPr>
          <w:spacing w:val="56"/>
        </w:rPr>
        <w:t xml:space="preserve"> </w:t>
      </w:r>
      <w:r>
        <w:rPr>
          <w:spacing w:val="-2"/>
        </w:rPr>
        <w:t>самовыражения;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31DE8" w:rsidRDefault="001F512D">
      <w:pPr>
        <w:pStyle w:val="a3"/>
        <w:spacing w:line="242" w:lineRule="auto"/>
        <w:ind w:right="577"/>
      </w:pPr>
      <w:r>
        <w:t xml:space="preserve">физического воспитания, формирования культуры здоровья и эмоционального </w:t>
      </w:r>
      <w:r>
        <w:rPr>
          <w:spacing w:val="-2"/>
        </w:rPr>
        <w:t>благополучия:</w:t>
      </w:r>
    </w:p>
    <w:p w:rsidR="00C31DE8" w:rsidRDefault="001F512D">
      <w:pPr>
        <w:pStyle w:val="a3"/>
        <w:ind w:right="560"/>
      </w:pPr>
      <w:r>
        <w:t>осознание</w:t>
      </w:r>
      <w:r>
        <w:rPr>
          <w:spacing w:val="-4"/>
        </w:rPr>
        <w:t xml:space="preserve"> </w:t>
      </w:r>
      <w:r>
        <w:t>ценности</w:t>
      </w:r>
      <w:r>
        <w:rPr>
          <w:spacing w:val="-3"/>
        </w:rPr>
        <w:t xml:space="preserve"> </w:t>
      </w:r>
      <w:r>
        <w:t>жизни</w:t>
      </w:r>
      <w:r>
        <w:rPr>
          <w:spacing w:val="-3"/>
        </w:rPr>
        <w:t xml:space="preserve"> </w:t>
      </w:r>
      <w:r>
        <w:t>с</w:t>
      </w:r>
      <w:r>
        <w:rPr>
          <w:spacing w:val="-10"/>
        </w:rPr>
        <w:t xml:space="preserve"> </w:t>
      </w:r>
      <w:r>
        <w:t>использованием</w:t>
      </w:r>
      <w:r>
        <w:rPr>
          <w:spacing w:val="-1"/>
        </w:rPr>
        <w:t xml:space="preserve"> </w:t>
      </w:r>
      <w:r>
        <w:t>собственного жизненного и</w:t>
      </w:r>
      <w:r>
        <w:rPr>
          <w:spacing w:val="-4"/>
        </w:rPr>
        <w:t xml:space="preserve"> </w:t>
      </w:r>
      <w:r>
        <w:t>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C31DE8" w:rsidRDefault="001F512D">
      <w:pPr>
        <w:pStyle w:val="a3"/>
        <w:ind w:right="555"/>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w:t>
      </w:r>
      <w:r>
        <w:rPr>
          <w:spacing w:val="-2"/>
        </w:rPr>
        <w:t>процессе;</w:t>
      </w:r>
    </w:p>
    <w:p w:rsidR="00C31DE8" w:rsidRDefault="001F512D">
      <w:pPr>
        <w:pStyle w:val="a3"/>
        <w:ind w:right="553"/>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31DE8" w:rsidRDefault="001F512D">
      <w:pPr>
        <w:pStyle w:val="a3"/>
        <w:spacing w:line="275" w:lineRule="exact"/>
        <w:ind w:left="1191" w:firstLine="0"/>
      </w:pPr>
      <w:r>
        <w:t>умение</w:t>
      </w:r>
      <w:r>
        <w:rPr>
          <w:spacing w:val="-7"/>
        </w:rPr>
        <w:t xml:space="preserve"> </w:t>
      </w:r>
      <w:r>
        <w:t>принимать</w:t>
      </w:r>
      <w:r>
        <w:rPr>
          <w:spacing w:val="-3"/>
        </w:rPr>
        <w:t xml:space="preserve"> </w:t>
      </w:r>
      <w:r>
        <w:t>себя</w:t>
      </w:r>
      <w:r>
        <w:rPr>
          <w:spacing w:val="-2"/>
        </w:rPr>
        <w:t xml:space="preserve"> </w:t>
      </w:r>
      <w:r>
        <w:t>и</w:t>
      </w:r>
      <w:r>
        <w:rPr>
          <w:spacing w:val="-5"/>
        </w:rPr>
        <w:t xml:space="preserve"> </w:t>
      </w:r>
      <w:r>
        <w:t>других,</w:t>
      </w:r>
      <w:r>
        <w:rPr>
          <w:spacing w:val="-4"/>
        </w:rPr>
        <w:t xml:space="preserve"> </w:t>
      </w:r>
      <w:r>
        <w:t>не</w:t>
      </w:r>
      <w:r>
        <w:rPr>
          <w:spacing w:val="-12"/>
        </w:rPr>
        <w:t xml:space="preserve"> </w:t>
      </w:r>
      <w:r>
        <w:rPr>
          <w:spacing w:val="-2"/>
        </w:rPr>
        <w:t>осуждая;</w:t>
      </w:r>
    </w:p>
    <w:p w:rsidR="00C31DE8" w:rsidRDefault="001F512D">
      <w:pPr>
        <w:pStyle w:val="a3"/>
        <w:ind w:right="563"/>
      </w:pPr>
      <w: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w:t>
      </w:r>
      <w:r>
        <w:rPr>
          <w:spacing w:val="-1"/>
        </w:rPr>
        <w:t xml:space="preserve"> </w:t>
      </w:r>
      <w:r>
        <w:t>ошибку и такого же права другого человека;</w:t>
      </w:r>
    </w:p>
    <w:p w:rsidR="00C31DE8" w:rsidRDefault="001F512D">
      <w:pPr>
        <w:pStyle w:val="a3"/>
        <w:ind w:left="1191" w:firstLine="0"/>
      </w:pPr>
      <w:r>
        <w:t>трудового</w:t>
      </w:r>
      <w:r>
        <w:rPr>
          <w:spacing w:val="-4"/>
        </w:rPr>
        <w:t xml:space="preserve"> </w:t>
      </w:r>
      <w:r>
        <w:rPr>
          <w:spacing w:val="-2"/>
        </w:rPr>
        <w:t>воспитания:</w:t>
      </w:r>
    </w:p>
    <w:p w:rsidR="00C31DE8" w:rsidRDefault="001F512D">
      <w:pPr>
        <w:pStyle w:val="a3"/>
        <w:ind w:right="566"/>
      </w:pPr>
      <w:r>
        <w:t>установка на активное участие в решении практических задач (в рамках семьи, общеобразовательной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31DE8" w:rsidRDefault="001F512D">
      <w:pPr>
        <w:pStyle w:val="a3"/>
        <w:ind w:right="554"/>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w:t>
      </w:r>
      <w:r>
        <w:rPr>
          <w:spacing w:val="-6"/>
        </w:rPr>
        <w:t xml:space="preserve"> </w:t>
      </w:r>
      <w:r>
        <w:t>и результатам трудовой</w:t>
      </w:r>
      <w:r>
        <w:rPr>
          <w:spacing w:val="-1"/>
        </w:rPr>
        <w:t xml:space="preserve"> </w:t>
      </w:r>
      <w:r>
        <w:t>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31DE8" w:rsidRDefault="001F512D">
      <w:pPr>
        <w:pStyle w:val="a3"/>
        <w:spacing w:before="4" w:line="237" w:lineRule="auto"/>
        <w:ind w:left="1191" w:right="4854" w:firstLine="0"/>
      </w:pPr>
      <w:r>
        <w:t>умение</w:t>
      </w:r>
      <w:r>
        <w:rPr>
          <w:spacing w:val="-5"/>
        </w:rPr>
        <w:t xml:space="preserve"> </w:t>
      </w:r>
      <w:r>
        <w:t>рассказать</w:t>
      </w:r>
      <w:r>
        <w:rPr>
          <w:spacing w:val="-3"/>
        </w:rPr>
        <w:t xml:space="preserve"> </w:t>
      </w:r>
      <w:r>
        <w:t>о своих</w:t>
      </w:r>
      <w:r>
        <w:rPr>
          <w:spacing w:val="-8"/>
        </w:rPr>
        <w:t xml:space="preserve"> </w:t>
      </w:r>
      <w:r>
        <w:t>планах</w:t>
      </w:r>
      <w:r>
        <w:rPr>
          <w:spacing w:val="-8"/>
        </w:rPr>
        <w:t xml:space="preserve"> </w:t>
      </w:r>
      <w:r>
        <w:t>на</w:t>
      </w:r>
      <w:r>
        <w:rPr>
          <w:spacing w:val="-6"/>
        </w:rPr>
        <w:t xml:space="preserve"> </w:t>
      </w:r>
      <w:r>
        <w:t>будущее; экологического воспитания:</w:t>
      </w:r>
    </w:p>
    <w:p w:rsidR="00C31DE8" w:rsidRDefault="001F512D">
      <w:pPr>
        <w:pStyle w:val="a3"/>
        <w:ind w:right="568"/>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31DE8" w:rsidRDefault="001F512D">
      <w:pPr>
        <w:pStyle w:val="a3"/>
        <w:ind w:right="561"/>
      </w:pPr>
      <w:r>
        <w:t>повышение уровня экологической культуры, осознание глобального характера экологических</w:t>
      </w:r>
      <w:r>
        <w:rPr>
          <w:spacing w:val="-2"/>
        </w:rPr>
        <w:t xml:space="preserve"> </w:t>
      </w:r>
      <w:r>
        <w:t>проблем и</w:t>
      </w:r>
      <w:r>
        <w:rPr>
          <w:spacing w:val="-1"/>
        </w:rPr>
        <w:t xml:space="preserve"> </w:t>
      </w:r>
      <w:r>
        <w:t>путей их</w:t>
      </w:r>
      <w:r>
        <w:rPr>
          <w:spacing w:val="-2"/>
        </w:rPr>
        <w:t xml:space="preserve"> </w:t>
      </w:r>
      <w:r>
        <w:t>решения, активное неприятие действий, приносящих</w:t>
      </w:r>
      <w:r>
        <w:rPr>
          <w:spacing w:val="-2"/>
        </w:rPr>
        <w:t xml:space="preserve"> </w:t>
      </w:r>
      <w:r>
        <w:t xml:space="preserve">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rPr>
        <w:t>направленности;</w:t>
      </w:r>
    </w:p>
    <w:p w:rsidR="00C31DE8" w:rsidRDefault="001F512D">
      <w:pPr>
        <w:pStyle w:val="a3"/>
        <w:spacing w:before="2" w:line="275" w:lineRule="exact"/>
        <w:ind w:left="1191" w:firstLine="0"/>
      </w:pPr>
      <w:r>
        <w:t>ценности</w:t>
      </w:r>
      <w:r>
        <w:rPr>
          <w:spacing w:val="-7"/>
        </w:rPr>
        <w:t xml:space="preserve"> </w:t>
      </w:r>
      <w:r>
        <w:t>научного</w:t>
      </w:r>
      <w:r>
        <w:rPr>
          <w:spacing w:val="-4"/>
        </w:rPr>
        <w:t xml:space="preserve"> </w:t>
      </w:r>
      <w:r>
        <w:rPr>
          <w:spacing w:val="-2"/>
        </w:rPr>
        <w:t>познания:</w:t>
      </w:r>
    </w:p>
    <w:p w:rsidR="00C31DE8" w:rsidRDefault="001F512D">
      <w:pPr>
        <w:pStyle w:val="a3"/>
        <w:ind w:right="554"/>
      </w:pPr>
      <w:r>
        <w:t>ориентация в деятельности на современную систему научных представлений об основных</w:t>
      </w:r>
      <w:r>
        <w:rPr>
          <w:spacing w:val="-1"/>
        </w:rPr>
        <w:t xml:space="preserve"> </w:t>
      </w:r>
      <w:r>
        <w:t>закономерностях развития</w:t>
      </w:r>
      <w:r>
        <w:rPr>
          <w:spacing w:val="-1"/>
        </w:rPr>
        <w:t xml:space="preserve"> </w:t>
      </w:r>
      <w:r>
        <w:t>человека, природы и</w:t>
      </w:r>
      <w:r>
        <w:rPr>
          <w:spacing w:val="-5"/>
        </w:rPr>
        <w:t xml:space="preserve"> </w:t>
      </w:r>
      <w:r>
        <w:t>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w:t>
      </w:r>
      <w:r>
        <w:rPr>
          <w:spacing w:val="40"/>
        </w:rPr>
        <w:t xml:space="preserve"> </w:t>
      </w:r>
      <w:r>
        <w:t>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w:t>
      </w:r>
      <w:r>
        <w:rPr>
          <w:spacing w:val="40"/>
        </w:rPr>
        <w:t xml:space="preserve"> </w:t>
      </w:r>
      <w:r>
        <w:t>и коллективного благополучия;</w:t>
      </w:r>
    </w:p>
    <w:p w:rsidR="00C31DE8" w:rsidRDefault="001F512D">
      <w:pPr>
        <w:pStyle w:val="a3"/>
        <w:spacing w:before="9" w:line="237" w:lineRule="auto"/>
        <w:ind w:left="1191" w:right="567" w:firstLine="0"/>
      </w:pPr>
      <w:r>
        <w:t>адаптации обучающегося к изменяющимся условиям социальной и природной среды: освоение</w:t>
      </w:r>
      <w:r>
        <w:rPr>
          <w:spacing w:val="40"/>
        </w:rPr>
        <w:t xml:space="preserve"> </w:t>
      </w:r>
      <w:r>
        <w:t>обучающимися</w:t>
      </w:r>
      <w:r>
        <w:rPr>
          <w:spacing w:val="76"/>
        </w:rPr>
        <w:t xml:space="preserve"> </w:t>
      </w:r>
      <w:r>
        <w:t>социального</w:t>
      </w:r>
      <w:r>
        <w:rPr>
          <w:spacing w:val="75"/>
        </w:rPr>
        <w:t xml:space="preserve"> </w:t>
      </w:r>
      <w:r>
        <w:t>опыта,</w:t>
      </w:r>
      <w:r>
        <w:rPr>
          <w:spacing w:val="40"/>
        </w:rPr>
        <w:t xml:space="preserve"> </w:t>
      </w:r>
      <w:r>
        <w:t>основных</w:t>
      </w:r>
      <w:r>
        <w:rPr>
          <w:spacing w:val="40"/>
        </w:rPr>
        <w:t xml:space="preserve"> </w:t>
      </w:r>
      <w:r>
        <w:t>социальных</w:t>
      </w:r>
      <w:r>
        <w:rPr>
          <w:spacing w:val="71"/>
        </w:rPr>
        <w:t xml:space="preserve"> </w:t>
      </w:r>
      <w:r>
        <w:t>ролей,</w:t>
      </w:r>
      <w:r>
        <w:rPr>
          <w:spacing w:val="40"/>
        </w:rPr>
        <w:t xml:space="preserve"> </w:t>
      </w:r>
      <w:r>
        <w:t>норм</w:t>
      </w:r>
      <w:r>
        <w:rPr>
          <w:spacing w:val="40"/>
        </w:rPr>
        <w:t xml:space="preserve"> </w:t>
      </w:r>
      <w:r>
        <w:t>и</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5" w:firstLine="0"/>
      </w:pPr>
      <w:r>
        <w:lastRenderedPageBreak/>
        <w:t>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31DE8" w:rsidRDefault="001F512D">
      <w:pPr>
        <w:pStyle w:val="a3"/>
        <w:tabs>
          <w:tab w:val="left" w:pos="5609"/>
        </w:tabs>
        <w:spacing w:before="9"/>
        <w:ind w:right="566"/>
      </w:pPr>
      <w: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Pr>
          <w:spacing w:val="80"/>
        </w:rPr>
        <w:t xml:space="preserve">  </w:t>
      </w:r>
      <w:r>
        <w:t>умение оперировать</w:t>
      </w:r>
      <w:r>
        <w:tab/>
        <w:t>основными понятиями, терминами</w:t>
      </w:r>
    </w:p>
    <w:p w:rsidR="00C31DE8" w:rsidRDefault="001F512D">
      <w:pPr>
        <w:pStyle w:val="a3"/>
        <w:ind w:right="563"/>
      </w:pPr>
      <w: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31DE8" w:rsidRDefault="001F512D">
      <w:pPr>
        <w:pStyle w:val="a3"/>
        <w:ind w:right="565"/>
      </w:pPr>
      <w:r>
        <w:t>способность осознавать стрессовую ситуацию, оценивать происходящие изменения и</w:t>
      </w:r>
      <w:r>
        <w:rPr>
          <w:spacing w:val="40"/>
        </w:rPr>
        <w:t xml:space="preserve"> </w:t>
      </w:r>
      <w:r>
        <w:t>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C31DE8" w:rsidRDefault="001F512D">
      <w:pPr>
        <w:pStyle w:val="a3"/>
        <w:spacing w:before="2"/>
        <w:ind w:right="559"/>
      </w:pPr>
      <w: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w:t>
      </w:r>
      <w:r>
        <w:rPr>
          <w:spacing w:val="80"/>
        </w:rPr>
        <w:t xml:space="preserve"> </w:t>
      </w:r>
      <w:r>
        <w:rPr>
          <w:spacing w:val="-2"/>
        </w:rPr>
        <w:t>деятельность.</w:t>
      </w:r>
    </w:p>
    <w:p w:rsidR="00C31DE8" w:rsidRDefault="001F512D">
      <w:pPr>
        <w:pStyle w:val="a3"/>
        <w:spacing w:before="1" w:line="237" w:lineRule="auto"/>
        <w:ind w:right="569"/>
      </w:pPr>
      <w:r>
        <w:t>У обучающегося будут сформированы следующие базовые логические действия как часть познавательных универсальных учебных действий:</w:t>
      </w:r>
    </w:p>
    <w:p w:rsidR="00C31DE8" w:rsidRDefault="001F512D">
      <w:pPr>
        <w:pStyle w:val="a3"/>
        <w:spacing w:before="5" w:line="237" w:lineRule="auto"/>
        <w:ind w:right="567"/>
      </w:pPr>
      <w:r>
        <w:t>выявлять и характеризовать существенные признаки языковых единиц, языковых явлений и процессов;</w:t>
      </w:r>
    </w:p>
    <w:p w:rsidR="00C31DE8" w:rsidRDefault="001F512D">
      <w:pPr>
        <w:pStyle w:val="a3"/>
        <w:spacing w:before="3"/>
        <w:ind w:right="569"/>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31DE8" w:rsidRDefault="001F512D">
      <w:pPr>
        <w:pStyle w:val="a3"/>
        <w:spacing w:line="242" w:lineRule="auto"/>
        <w:ind w:right="561"/>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31DE8" w:rsidRDefault="001F512D">
      <w:pPr>
        <w:pStyle w:val="a3"/>
        <w:spacing w:line="242" w:lineRule="auto"/>
        <w:ind w:right="566"/>
      </w:pPr>
      <w:r>
        <w:t>выявлять дефицит информации текста, необходимой для решения поставленной учебной задачи;</w:t>
      </w:r>
    </w:p>
    <w:p w:rsidR="00C31DE8" w:rsidRDefault="001F512D">
      <w:pPr>
        <w:pStyle w:val="a3"/>
        <w:ind w:right="561"/>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31DE8" w:rsidRDefault="001F512D">
      <w:pPr>
        <w:pStyle w:val="a3"/>
        <w:ind w:right="563"/>
      </w:pPr>
      <w:r>
        <w:t>самостоятельно выбирать способ решения учебной задачи при работе с разными</w:t>
      </w:r>
      <w:r>
        <w:rPr>
          <w:spacing w:val="40"/>
        </w:rPr>
        <w:t xml:space="preserve"> </w:t>
      </w:r>
      <w:r>
        <w:t>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31DE8" w:rsidRDefault="001F512D">
      <w:pPr>
        <w:pStyle w:val="a3"/>
        <w:spacing w:line="242" w:lineRule="auto"/>
        <w:ind w:right="555"/>
      </w:pPr>
      <w:r>
        <w:t>У обучающегося будут сформированы следующие</w:t>
      </w:r>
      <w:r>
        <w:rPr>
          <w:spacing w:val="-3"/>
        </w:rPr>
        <w:t xml:space="preserve"> </w:t>
      </w:r>
      <w:r>
        <w:t>базовые</w:t>
      </w:r>
      <w:r>
        <w:rPr>
          <w:spacing w:val="-3"/>
        </w:rPr>
        <w:t xml:space="preserve"> </w:t>
      </w:r>
      <w:r>
        <w:t>исследовательские</w:t>
      </w:r>
      <w:r>
        <w:rPr>
          <w:spacing w:val="-2"/>
        </w:rPr>
        <w:t xml:space="preserve"> </w:t>
      </w:r>
      <w:r>
        <w:t>действия как часть познавательных универсальных учебных действий:</w:t>
      </w:r>
    </w:p>
    <w:p w:rsidR="00C31DE8" w:rsidRDefault="001F512D">
      <w:pPr>
        <w:pStyle w:val="a3"/>
        <w:spacing w:line="242" w:lineRule="auto"/>
        <w:ind w:right="563"/>
      </w:pPr>
      <w:r>
        <w:t xml:space="preserve">использовать вопросы как исследовательский инструмент познания в языковом </w:t>
      </w:r>
      <w:r>
        <w:rPr>
          <w:spacing w:val="-2"/>
        </w:rPr>
        <w:t>образовании;</w:t>
      </w:r>
    </w:p>
    <w:p w:rsidR="00C31DE8" w:rsidRDefault="001F512D">
      <w:pPr>
        <w:pStyle w:val="a3"/>
        <w:spacing w:line="237" w:lineRule="auto"/>
        <w:ind w:right="567"/>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31DE8" w:rsidRDefault="001F512D">
      <w:pPr>
        <w:pStyle w:val="a3"/>
        <w:ind w:right="574"/>
      </w:pPr>
      <w:r>
        <w:t>формировать гипотезу об истинности собственных суждений и суждений других, аргументировать свою позицию, мнение;</w:t>
      </w:r>
    </w:p>
    <w:p w:rsidR="00C31DE8" w:rsidRDefault="001F512D">
      <w:pPr>
        <w:pStyle w:val="a3"/>
        <w:ind w:right="571"/>
        <w:jc w:val="right"/>
      </w:pPr>
      <w:r>
        <w:t>составлять</w:t>
      </w:r>
      <w:r>
        <w:rPr>
          <w:spacing w:val="80"/>
        </w:rPr>
        <w:t xml:space="preserve"> </w:t>
      </w:r>
      <w:r>
        <w:t>алгоритм</w:t>
      </w:r>
      <w:r>
        <w:rPr>
          <w:spacing w:val="80"/>
        </w:rPr>
        <w:t xml:space="preserve"> </w:t>
      </w:r>
      <w:r>
        <w:t>действий</w:t>
      </w:r>
      <w:r>
        <w:rPr>
          <w:spacing w:val="80"/>
        </w:rPr>
        <w:t xml:space="preserve"> </w:t>
      </w:r>
      <w:r>
        <w:t>и</w:t>
      </w:r>
      <w:r>
        <w:rPr>
          <w:spacing w:val="80"/>
        </w:rPr>
        <w:t xml:space="preserve"> </w:t>
      </w:r>
      <w:r>
        <w:t>использовать</w:t>
      </w:r>
      <w:r>
        <w:rPr>
          <w:spacing w:val="80"/>
        </w:rPr>
        <w:t xml:space="preserve"> </w:t>
      </w:r>
      <w:r>
        <w:t>его</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задач;</w:t>
      </w:r>
      <w:r>
        <w:rPr>
          <w:spacing w:val="40"/>
        </w:rPr>
        <w:t xml:space="preserve"> </w:t>
      </w:r>
      <w:r>
        <w:t>проводить</w:t>
      </w:r>
      <w:r>
        <w:rPr>
          <w:spacing w:val="80"/>
        </w:rPr>
        <w:t xml:space="preserve"> </w:t>
      </w:r>
      <w:r>
        <w:t>по</w:t>
      </w:r>
      <w:r>
        <w:rPr>
          <w:spacing w:val="80"/>
        </w:rPr>
        <w:t xml:space="preserve"> </w:t>
      </w:r>
      <w:r>
        <w:t>самостоятельно</w:t>
      </w:r>
      <w:r>
        <w:rPr>
          <w:spacing w:val="80"/>
        </w:rPr>
        <w:t xml:space="preserve"> </w:t>
      </w:r>
      <w:r>
        <w:t>составленному</w:t>
      </w:r>
      <w:r>
        <w:rPr>
          <w:spacing w:val="80"/>
        </w:rPr>
        <w:t xml:space="preserve"> </w:t>
      </w:r>
      <w:r>
        <w:t>плану</w:t>
      </w:r>
      <w:r>
        <w:rPr>
          <w:spacing w:val="80"/>
        </w:rPr>
        <w:t xml:space="preserve"> </w:t>
      </w:r>
      <w:r>
        <w:t>небольшое</w:t>
      </w:r>
      <w:r>
        <w:rPr>
          <w:spacing w:val="80"/>
        </w:rPr>
        <w:t xml:space="preserve"> </w:t>
      </w:r>
      <w:r>
        <w:t>исследование</w:t>
      </w:r>
      <w:r>
        <w:rPr>
          <w:spacing w:val="80"/>
        </w:rPr>
        <w:t xml:space="preserve"> </w:t>
      </w:r>
      <w:r>
        <w:t>по установлению</w:t>
      </w:r>
      <w:r>
        <w:rPr>
          <w:spacing w:val="1"/>
        </w:rPr>
        <w:t xml:space="preserve"> </w:t>
      </w:r>
      <w:r>
        <w:t>особенностей</w:t>
      </w:r>
      <w:r>
        <w:rPr>
          <w:spacing w:val="4"/>
        </w:rPr>
        <w:t xml:space="preserve"> </w:t>
      </w:r>
      <w:r>
        <w:t>языковых</w:t>
      </w:r>
      <w:r>
        <w:rPr>
          <w:spacing w:val="3"/>
        </w:rPr>
        <w:t xml:space="preserve"> </w:t>
      </w:r>
      <w:r>
        <w:t>единиц, процессов,</w:t>
      </w:r>
      <w:r>
        <w:rPr>
          <w:spacing w:val="6"/>
        </w:rPr>
        <w:t xml:space="preserve"> </w:t>
      </w:r>
      <w:r>
        <w:t>причинно-</w:t>
      </w:r>
      <w:r>
        <w:rPr>
          <w:spacing w:val="4"/>
        </w:rPr>
        <w:t xml:space="preserve"> </w:t>
      </w:r>
      <w:r>
        <w:t>следственных</w:t>
      </w:r>
      <w:r>
        <w:rPr>
          <w:spacing w:val="3"/>
        </w:rPr>
        <w:t xml:space="preserve"> </w:t>
      </w:r>
      <w:r>
        <w:t>связей</w:t>
      </w:r>
      <w:r>
        <w:rPr>
          <w:spacing w:val="3"/>
        </w:rPr>
        <w:t xml:space="preserve"> </w:t>
      </w:r>
      <w:r>
        <w:rPr>
          <w:spacing w:val="-10"/>
        </w:rPr>
        <w:t>и</w:t>
      </w:r>
    </w:p>
    <w:p w:rsidR="00C31DE8" w:rsidRDefault="00C31DE8">
      <w:pPr>
        <w:pStyle w:val="a3"/>
        <w:jc w:val="righ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зависимостей</w:t>
      </w:r>
      <w:r>
        <w:rPr>
          <w:spacing w:val="-10"/>
        </w:rPr>
        <w:t xml:space="preserve"> </w:t>
      </w:r>
      <w:r>
        <w:t>объектов</w:t>
      </w:r>
      <w:r>
        <w:rPr>
          <w:spacing w:val="-11"/>
        </w:rPr>
        <w:t xml:space="preserve"> </w:t>
      </w:r>
      <w:r>
        <w:t>между</w:t>
      </w:r>
      <w:r>
        <w:rPr>
          <w:spacing w:val="-11"/>
        </w:rPr>
        <w:t xml:space="preserve"> </w:t>
      </w:r>
      <w:r>
        <w:rPr>
          <w:spacing w:val="-2"/>
        </w:rPr>
        <w:t>собой;</w:t>
      </w:r>
    </w:p>
    <w:p w:rsidR="00C31DE8" w:rsidRDefault="001F512D">
      <w:pPr>
        <w:pStyle w:val="a3"/>
        <w:spacing w:before="1" w:line="237" w:lineRule="auto"/>
        <w:ind w:right="571"/>
      </w:pPr>
      <w:r>
        <w:t>оценивать на применимость и достоверность информацию, полученную в ходе лингвистического исследования (эксперимента);</w:t>
      </w:r>
    </w:p>
    <w:p w:rsidR="00C31DE8" w:rsidRDefault="001F512D">
      <w:pPr>
        <w:pStyle w:val="a3"/>
        <w:spacing w:before="11" w:line="237" w:lineRule="auto"/>
        <w:ind w:right="57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31DE8" w:rsidRDefault="001F512D">
      <w:pPr>
        <w:pStyle w:val="a3"/>
        <w:spacing w:before="3"/>
        <w:ind w:right="557"/>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31DE8" w:rsidRDefault="001F512D">
      <w:pPr>
        <w:pStyle w:val="a3"/>
        <w:spacing w:line="242" w:lineRule="auto"/>
        <w:ind w:right="567"/>
      </w:pPr>
      <w:r>
        <w:t>У обучающегося будут сформированы умения работать с информацией как часть познавательных универсальных учебных действий:</w:t>
      </w:r>
    </w:p>
    <w:p w:rsidR="00C31DE8" w:rsidRDefault="001F512D">
      <w:pPr>
        <w:pStyle w:val="a3"/>
        <w:spacing w:line="242" w:lineRule="auto"/>
        <w:ind w:right="566"/>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31DE8" w:rsidRDefault="001F512D">
      <w:pPr>
        <w:pStyle w:val="a3"/>
        <w:spacing w:line="242" w:lineRule="auto"/>
        <w:ind w:right="567"/>
      </w:pPr>
      <w:r>
        <w:t>выбирать, анализировать, интерпретировать, обобщать и систематизировать информацию, представленную в текстах, таблицах, схемах;</w:t>
      </w:r>
    </w:p>
    <w:p w:rsidR="00C31DE8" w:rsidRDefault="001F512D">
      <w:pPr>
        <w:pStyle w:val="a3"/>
        <w:ind w:right="567"/>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31DE8" w:rsidRDefault="001F512D">
      <w:pPr>
        <w:pStyle w:val="a3"/>
        <w:ind w:right="561"/>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31DE8" w:rsidRDefault="001F512D">
      <w:pPr>
        <w:pStyle w:val="a3"/>
        <w:spacing w:line="237" w:lineRule="auto"/>
        <w:ind w:right="566"/>
      </w:pPr>
      <w:r>
        <w:t>находить сходные аргументы (подтверждающие или опровергающие одну и ту же</w:t>
      </w:r>
      <w:r>
        <w:rPr>
          <w:spacing w:val="40"/>
        </w:rPr>
        <w:t xml:space="preserve"> </w:t>
      </w:r>
      <w:r>
        <w:t>идею, версию) в различных информационных источниках;</w:t>
      </w:r>
    </w:p>
    <w:p w:rsidR="00C31DE8" w:rsidRDefault="001F512D">
      <w:pPr>
        <w:pStyle w:val="a3"/>
        <w:ind w:right="566"/>
      </w:pPr>
      <w: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w:t>
      </w:r>
      <w:r>
        <w:rPr>
          <w:spacing w:val="-2"/>
        </w:rPr>
        <w:t>установки;</w:t>
      </w:r>
    </w:p>
    <w:p w:rsidR="00C31DE8" w:rsidRDefault="001F512D">
      <w:pPr>
        <w:pStyle w:val="a3"/>
        <w:spacing w:line="237" w:lineRule="auto"/>
        <w:ind w:right="567"/>
      </w:pPr>
      <w:r>
        <w:t>оценивать надёжность информации по критериям, предложенным учителем или сформулированным самостоятельно;</w:t>
      </w:r>
    </w:p>
    <w:p w:rsidR="00C31DE8" w:rsidRDefault="001F512D">
      <w:pPr>
        <w:pStyle w:val="a3"/>
        <w:ind w:left="1191" w:firstLine="0"/>
      </w:pPr>
      <w:r>
        <w:t>эффективно</w:t>
      </w:r>
      <w:r>
        <w:rPr>
          <w:spacing w:val="-13"/>
        </w:rPr>
        <w:t xml:space="preserve"> </w:t>
      </w:r>
      <w:r>
        <w:t>запоминать</w:t>
      </w:r>
      <w:r>
        <w:rPr>
          <w:spacing w:val="-5"/>
        </w:rPr>
        <w:t xml:space="preserve"> </w:t>
      </w:r>
      <w:r>
        <w:t>и</w:t>
      </w:r>
      <w:r>
        <w:rPr>
          <w:spacing w:val="-12"/>
        </w:rPr>
        <w:t xml:space="preserve"> </w:t>
      </w:r>
      <w:r>
        <w:t>систематизировать</w:t>
      </w:r>
      <w:r>
        <w:rPr>
          <w:spacing w:val="-13"/>
        </w:rPr>
        <w:t xml:space="preserve"> </w:t>
      </w:r>
      <w:r>
        <w:rPr>
          <w:spacing w:val="-2"/>
        </w:rPr>
        <w:t>информацию.</w:t>
      </w:r>
    </w:p>
    <w:p w:rsidR="00C31DE8" w:rsidRDefault="001F512D">
      <w:pPr>
        <w:pStyle w:val="a3"/>
        <w:spacing w:before="2" w:line="237" w:lineRule="auto"/>
        <w:ind w:right="567"/>
      </w:pPr>
      <w:r>
        <w:t>У обучающегося будут сформированы умения общения как часть коммуникативных универсальных учебных действий:</w:t>
      </w:r>
    </w:p>
    <w:p w:rsidR="00C31DE8" w:rsidRDefault="001F512D">
      <w:pPr>
        <w:pStyle w:val="a3"/>
        <w:ind w:right="565"/>
      </w:pPr>
      <w:r>
        <w:t>воспринимать и формулировать суждения, выражать эмоции в соответствии с условиями</w:t>
      </w:r>
      <w:r>
        <w:rPr>
          <w:spacing w:val="-1"/>
        </w:rPr>
        <w:t xml:space="preserve"> </w:t>
      </w:r>
      <w:r>
        <w:t>и</w:t>
      </w:r>
      <w:r>
        <w:rPr>
          <w:spacing w:val="-1"/>
        </w:rPr>
        <w:t xml:space="preserve"> </w:t>
      </w:r>
      <w:r>
        <w:t>целями</w:t>
      </w:r>
      <w:r>
        <w:rPr>
          <w:spacing w:val="-1"/>
        </w:rPr>
        <w:t xml:space="preserve"> </w:t>
      </w:r>
      <w:r>
        <w:t>общения;</w:t>
      </w:r>
      <w:r>
        <w:rPr>
          <w:spacing w:val="-2"/>
        </w:rPr>
        <w:t xml:space="preserve"> </w:t>
      </w:r>
      <w:r>
        <w:t>выражать</w:t>
      </w:r>
      <w:r>
        <w:rPr>
          <w:spacing w:val="-1"/>
        </w:rPr>
        <w:t xml:space="preserve"> </w:t>
      </w:r>
      <w:r>
        <w:t>себя (свою</w:t>
      </w:r>
      <w:r>
        <w:rPr>
          <w:spacing w:val="-4"/>
        </w:rPr>
        <w:t xml:space="preserve"> </w:t>
      </w:r>
      <w:r>
        <w:t>точку</w:t>
      </w:r>
      <w:r>
        <w:rPr>
          <w:spacing w:val="-7"/>
        </w:rPr>
        <w:t xml:space="preserve"> </w:t>
      </w:r>
      <w:r>
        <w:t>зрения) в диалогах</w:t>
      </w:r>
      <w:r>
        <w:rPr>
          <w:spacing w:val="-2"/>
        </w:rPr>
        <w:t xml:space="preserve"> </w:t>
      </w:r>
      <w:r>
        <w:t>и дискуссиях, в устной монологической речи и в письменных текстах;</w:t>
      </w:r>
    </w:p>
    <w:p w:rsidR="00C31DE8" w:rsidRDefault="001F512D">
      <w:pPr>
        <w:pStyle w:val="a3"/>
        <w:spacing w:before="4" w:line="237" w:lineRule="auto"/>
        <w:ind w:left="1191" w:right="559" w:firstLine="0"/>
      </w:pPr>
      <w:r>
        <w:t>распознавать невербальные средства общения, понимать значение социальных знаков; знать</w:t>
      </w:r>
      <w:r>
        <w:rPr>
          <w:spacing w:val="71"/>
        </w:rPr>
        <w:t xml:space="preserve"> </w:t>
      </w:r>
      <w:r>
        <w:t>и</w:t>
      </w:r>
      <w:r>
        <w:rPr>
          <w:spacing w:val="75"/>
        </w:rPr>
        <w:t xml:space="preserve"> </w:t>
      </w:r>
      <w:r>
        <w:t>распознавать</w:t>
      </w:r>
      <w:r>
        <w:rPr>
          <w:spacing w:val="76"/>
        </w:rPr>
        <w:t xml:space="preserve"> </w:t>
      </w:r>
      <w:r>
        <w:t>предпосылки</w:t>
      </w:r>
      <w:r>
        <w:rPr>
          <w:spacing w:val="76"/>
        </w:rPr>
        <w:t xml:space="preserve"> </w:t>
      </w:r>
      <w:r>
        <w:t>конфликтных</w:t>
      </w:r>
      <w:r>
        <w:rPr>
          <w:spacing w:val="71"/>
        </w:rPr>
        <w:t xml:space="preserve"> </w:t>
      </w:r>
      <w:r>
        <w:t>ситуаций</w:t>
      </w:r>
      <w:r>
        <w:rPr>
          <w:spacing w:val="77"/>
        </w:rPr>
        <w:t xml:space="preserve"> </w:t>
      </w:r>
      <w:r>
        <w:t>и</w:t>
      </w:r>
      <w:r>
        <w:rPr>
          <w:spacing w:val="75"/>
        </w:rPr>
        <w:t xml:space="preserve"> </w:t>
      </w:r>
      <w:r>
        <w:t>смягчать</w:t>
      </w:r>
      <w:r>
        <w:rPr>
          <w:spacing w:val="71"/>
        </w:rPr>
        <w:t xml:space="preserve"> </w:t>
      </w:r>
      <w:r>
        <w:t>конфликты,</w:t>
      </w:r>
    </w:p>
    <w:p w:rsidR="00C31DE8" w:rsidRDefault="001F512D">
      <w:pPr>
        <w:pStyle w:val="a3"/>
        <w:spacing w:before="3" w:line="275" w:lineRule="exact"/>
        <w:ind w:firstLine="0"/>
      </w:pPr>
      <w:r>
        <w:t>вести</w:t>
      </w:r>
      <w:r>
        <w:rPr>
          <w:spacing w:val="-2"/>
        </w:rPr>
        <w:t xml:space="preserve"> переговоры;</w:t>
      </w:r>
    </w:p>
    <w:p w:rsidR="00C31DE8" w:rsidRDefault="001F512D">
      <w:pPr>
        <w:pStyle w:val="a3"/>
        <w:spacing w:line="242" w:lineRule="auto"/>
        <w:ind w:right="574"/>
      </w:pPr>
      <w:r>
        <w:t>понимать намерения других, проявлять уважительное отношение к собеседнику и в корректной форме формулировать свои возражения;</w:t>
      </w:r>
    </w:p>
    <w:p w:rsidR="00C31DE8" w:rsidRDefault="001F512D">
      <w:pPr>
        <w:pStyle w:val="a3"/>
        <w:ind w:right="568"/>
      </w:pPr>
      <w:r>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C31DE8" w:rsidRDefault="001F512D">
      <w:pPr>
        <w:pStyle w:val="a3"/>
        <w:spacing w:line="237" w:lineRule="auto"/>
        <w:ind w:right="574"/>
      </w:pPr>
      <w:r>
        <w:t>сопоставлять свои суждения с суждениями других участников диалога, обнаруживать различие и сходство позиций;</w:t>
      </w:r>
    </w:p>
    <w:p w:rsidR="00C31DE8" w:rsidRDefault="001F512D">
      <w:pPr>
        <w:pStyle w:val="a3"/>
        <w:spacing w:before="4" w:line="237" w:lineRule="auto"/>
        <w:ind w:right="571"/>
      </w:pPr>
      <w:r>
        <w:t>публично представлять результаты проведённого языкового анализа, выполненного лингвистического эксперимента, исследования, проекта;</w:t>
      </w:r>
    </w:p>
    <w:p w:rsidR="00C31DE8" w:rsidRDefault="001F512D">
      <w:pPr>
        <w:pStyle w:val="a3"/>
        <w:spacing w:before="11" w:line="237" w:lineRule="auto"/>
        <w:ind w:right="562"/>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31DE8" w:rsidRDefault="001F512D">
      <w:pPr>
        <w:pStyle w:val="a3"/>
        <w:tabs>
          <w:tab w:val="left" w:pos="1627"/>
          <w:tab w:val="left" w:pos="3392"/>
          <w:tab w:val="left" w:pos="4241"/>
          <w:tab w:val="left" w:pos="6040"/>
          <w:tab w:val="left" w:pos="7052"/>
          <w:tab w:val="left" w:pos="9094"/>
          <w:tab w:val="left" w:pos="9699"/>
        </w:tabs>
        <w:spacing w:before="3"/>
        <w:ind w:right="572"/>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умения</w:t>
      </w:r>
      <w:r>
        <w:tab/>
      </w:r>
      <w:r>
        <w:rPr>
          <w:spacing w:val="-2"/>
        </w:rPr>
        <w:t>самоорганизации</w:t>
      </w:r>
      <w:r>
        <w:tab/>
      </w:r>
      <w:r>
        <w:rPr>
          <w:spacing w:val="-4"/>
        </w:rPr>
        <w:t>как</w:t>
      </w:r>
      <w:r>
        <w:tab/>
      </w:r>
      <w:r>
        <w:rPr>
          <w:spacing w:val="-2"/>
        </w:rPr>
        <w:t xml:space="preserve">части </w:t>
      </w:r>
      <w:r>
        <w:t>регулятивных универсальных учебных действий:</w:t>
      </w:r>
    </w:p>
    <w:p w:rsidR="00C31DE8" w:rsidRDefault="001F512D">
      <w:pPr>
        <w:pStyle w:val="a3"/>
        <w:spacing w:before="1"/>
        <w:ind w:right="565"/>
        <w:jc w:val="left"/>
      </w:pPr>
      <w:r>
        <w:t>выявлять</w:t>
      </w:r>
      <w:r>
        <w:rPr>
          <w:spacing w:val="-5"/>
        </w:rPr>
        <w:t xml:space="preserve"> </w:t>
      </w:r>
      <w:r>
        <w:t>проблемы</w:t>
      </w:r>
      <w:r>
        <w:rPr>
          <w:spacing w:val="-4"/>
        </w:rPr>
        <w:t xml:space="preserve"> </w:t>
      </w:r>
      <w:r>
        <w:t>для</w:t>
      </w:r>
      <w:r>
        <w:rPr>
          <w:spacing w:val="-7"/>
        </w:rPr>
        <w:t xml:space="preserve"> </w:t>
      </w:r>
      <w:r>
        <w:t>решения</w:t>
      </w:r>
      <w:r>
        <w:rPr>
          <w:spacing w:val="-6"/>
        </w:rPr>
        <w:t xml:space="preserve"> </w:t>
      </w:r>
      <w:r>
        <w:t>в</w:t>
      </w:r>
      <w:r>
        <w:rPr>
          <w:spacing w:val="-5"/>
        </w:rPr>
        <w:t xml:space="preserve"> </w:t>
      </w:r>
      <w:r>
        <w:t>учебных</w:t>
      </w:r>
      <w:r>
        <w:rPr>
          <w:spacing w:val="-10"/>
        </w:rPr>
        <w:t xml:space="preserve"> </w:t>
      </w:r>
      <w:r>
        <w:t>и</w:t>
      </w:r>
      <w:r>
        <w:rPr>
          <w:spacing w:val="-6"/>
        </w:rPr>
        <w:t xml:space="preserve"> </w:t>
      </w:r>
      <w:r>
        <w:t>жизненных</w:t>
      </w:r>
      <w:r>
        <w:rPr>
          <w:spacing w:val="-8"/>
        </w:rPr>
        <w:t xml:space="preserve"> </w:t>
      </w:r>
      <w:r>
        <w:t>ситуациях;</w:t>
      </w:r>
      <w:r>
        <w:rPr>
          <w:spacing w:val="-9"/>
        </w:rPr>
        <w:t xml:space="preserve"> </w:t>
      </w:r>
      <w:r>
        <w:t>ориентироваться</w:t>
      </w:r>
      <w:r>
        <w:rPr>
          <w:spacing w:val="-5"/>
        </w:rPr>
        <w:t xml:space="preserve"> </w:t>
      </w:r>
      <w:r>
        <w:t>в различных подходах к принятию решений (индивидуальное, принятие решения в группе, принятие решения группой);</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2" w:line="237" w:lineRule="auto"/>
        <w:ind w:right="566"/>
      </w:pPr>
      <w: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1DE8" w:rsidRDefault="001F512D">
      <w:pPr>
        <w:pStyle w:val="a3"/>
        <w:spacing w:before="11" w:line="237" w:lineRule="auto"/>
        <w:ind w:right="564"/>
      </w:pPr>
      <w:r>
        <w:t>самостоятельно составлять</w:t>
      </w:r>
      <w:r>
        <w:rPr>
          <w:spacing w:val="-2"/>
        </w:rPr>
        <w:t xml:space="preserve"> </w:t>
      </w:r>
      <w:r>
        <w:t>план действий,</w:t>
      </w:r>
      <w:r>
        <w:rPr>
          <w:spacing w:val="-1"/>
        </w:rPr>
        <w:t xml:space="preserve"> </w:t>
      </w:r>
      <w:r>
        <w:t>вносить необходимые</w:t>
      </w:r>
      <w:r>
        <w:rPr>
          <w:spacing w:val="-3"/>
        </w:rPr>
        <w:t xml:space="preserve"> </w:t>
      </w:r>
      <w:r>
        <w:t>коррективы</w:t>
      </w:r>
      <w:r>
        <w:rPr>
          <w:spacing w:val="-1"/>
        </w:rPr>
        <w:t xml:space="preserve"> </w:t>
      </w:r>
      <w:r>
        <w:t>в</w:t>
      </w:r>
      <w:r>
        <w:rPr>
          <w:spacing w:val="-2"/>
        </w:rPr>
        <w:t xml:space="preserve"> </w:t>
      </w:r>
      <w:r>
        <w:t>ходе</w:t>
      </w:r>
      <w:r>
        <w:rPr>
          <w:spacing w:val="-5"/>
        </w:rPr>
        <w:t xml:space="preserve"> </w:t>
      </w:r>
      <w:r>
        <w:t xml:space="preserve">его </w:t>
      </w:r>
      <w:r>
        <w:rPr>
          <w:spacing w:val="-2"/>
        </w:rPr>
        <w:t>реализации;</w:t>
      </w:r>
    </w:p>
    <w:p w:rsidR="00C31DE8" w:rsidRDefault="001F512D">
      <w:pPr>
        <w:pStyle w:val="a3"/>
        <w:spacing w:line="275" w:lineRule="exact"/>
        <w:ind w:left="1191" w:firstLine="0"/>
      </w:pPr>
      <w:r>
        <w:t>проводить</w:t>
      </w:r>
      <w:r>
        <w:rPr>
          <w:spacing w:val="-5"/>
        </w:rPr>
        <w:t xml:space="preserve"> </w:t>
      </w:r>
      <w:r>
        <w:t>выбор</w:t>
      </w:r>
      <w:r>
        <w:rPr>
          <w:spacing w:val="-4"/>
        </w:rPr>
        <w:t xml:space="preserve"> </w:t>
      </w:r>
      <w:r>
        <w:t>и</w:t>
      </w:r>
      <w:r>
        <w:rPr>
          <w:spacing w:val="-3"/>
        </w:rPr>
        <w:t xml:space="preserve"> </w:t>
      </w:r>
      <w:r>
        <w:t>брать</w:t>
      </w:r>
      <w:r>
        <w:rPr>
          <w:spacing w:val="-8"/>
        </w:rPr>
        <w:t xml:space="preserve"> </w:t>
      </w:r>
      <w:r>
        <w:t>ответственность</w:t>
      </w:r>
      <w:r>
        <w:rPr>
          <w:spacing w:val="-6"/>
        </w:rPr>
        <w:t xml:space="preserve"> </w:t>
      </w:r>
      <w:r>
        <w:t>за</w:t>
      </w:r>
      <w:r>
        <w:rPr>
          <w:spacing w:val="-6"/>
        </w:rPr>
        <w:t xml:space="preserve"> </w:t>
      </w:r>
      <w:r>
        <w:rPr>
          <w:spacing w:val="-2"/>
        </w:rPr>
        <w:t>решение.</w:t>
      </w:r>
    </w:p>
    <w:p w:rsidR="00C31DE8" w:rsidRDefault="001F512D">
      <w:pPr>
        <w:pStyle w:val="a3"/>
        <w:spacing w:before="3"/>
        <w:ind w:right="570"/>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C31DE8" w:rsidRDefault="001F512D">
      <w:pPr>
        <w:pStyle w:val="a3"/>
        <w:spacing w:before="3" w:line="237" w:lineRule="auto"/>
        <w:ind w:right="567"/>
      </w:pPr>
      <w:r>
        <w:t xml:space="preserve">владеть разными способами самоконтроля (в том числе речевого), самомотивации и </w:t>
      </w:r>
      <w:r>
        <w:rPr>
          <w:spacing w:val="-2"/>
        </w:rPr>
        <w:t>рефлексии;</w:t>
      </w:r>
    </w:p>
    <w:p w:rsidR="00C31DE8" w:rsidRDefault="001F512D">
      <w:pPr>
        <w:pStyle w:val="a3"/>
        <w:spacing w:before="3" w:line="275" w:lineRule="exact"/>
        <w:ind w:left="1191" w:firstLine="0"/>
      </w:pPr>
      <w:r>
        <w:t>давать</w:t>
      </w:r>
      <w:r>
        <w:rPr>
          <w:spacing w:val="-8"/>
        </w:rPr>
        <w:t xml:space="preserve"> </w:t>
      </w:r>
      <w:r>
        <w:t>оценку</w:t>
      </w:r>
      <w:r>
        <w:rPr>
          <w:spacing w:val="-7"/>
        </w:rPr>
        <w:t xml:space="preserve"> </w:t>
      </w:r>
      <w:r>
        <w:t>учебной</w:t>
      </w:r>
      <w:r>
        <w:rPr>
          <w:spacing w:val="-5"/>
        </w:rPr>
        <w:t xml:space="preserve"> </w:t>
      </w:r>
      <w:r>
        <w:t>ситуации</w:t>
      </w:r>
      <w:r>
        <w:rPr>
          <w:spacing w:val="-5"/>
        </w:rPr>
        <w:t xml:space="preserve"> </w:t>
      </w:r>
      <w:r>
        <w:t>и</w:t>
      </w:r>
      <w:r>
        <w:rPr>
          <w:spacing w:val="-2"/>
        </w:rPr>
        <w:t xml:space="preserve"> </w:t>
      </w:r>
      <w:r>
        <w:t>предлагать</w:t>
      </w:r>
      <w:r>
        <w:rPr>
          <w:spacing w:val="-5"/>
        </w:rPr>
        <w:t xml:space="preserve"> </w:t>
      </w:r>
      <w:r>
        <w:t>план</w:t>
      </w:r>
      <w:r>
        <w:rPr>
          <w:spacing w:val="-2"/>
        </w:rPr>
        <w:t xml:space="preserve"> </w:t>
      </w:r>
      <w:r>
        <w:t>её</w:t>
      </w:r>
      <w:r>
        <w:rPr>
          <w:spacing w:val="-7"/>
        </w:rPr>
        <w:t xml:space="preserve"> </w:t>
      </w:r>
      <w:r>
        <w:rPr>
          <w:spacing w:val="-2"/>
        </w:rPr>
        <w:t>изменения;</w:t>
      </w:r>
    </w:p>
    <w:p w:rsidR="00C31DE8" w:rsidRDefault="001F512D">
      <w:pPr>
        <w:pStyle w:val="a3"/>
        <w:spacing w:line="242" w:lineRule="auto"/>
        <w:ind w:right="574"/>
      </w:pPr>
      <w:r>
        <w:t>предвидеть трудности, которые могут возникнуть при решении учебной задачи, и адаптировать решение к меняющимся обстоятельствам;</w:t>
      </w:r>
    </w:p>
    <w:p w:rsidR="00C31DE8" w:rsidRDefault="001F512D">
      <w:pPr>
        <w:pStyle w:val="a3"/>
        <w:ind w:right="565"/>
      </w:pPr>
      <w: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31DE8" w:rsidRDefault="001F512D">
      <w:pPr>
        <w:pStyle w:val="a3"/>
        <w:spacing w:before="1" w:line="237" w:lineRule="auto"/>
        <w:ind w:left="1191" w:right="564" w:firstLine="0"/>
      </w:pPr>
      <w:r>
        <w:t>развивать способность управлять собственными эмоциями и эмоциями других; выявлять</w:t>
      </w:r>
      <w:r>
        <w:rPr>
          <w:spacing w:val="40"/>
        </w:rPr>
        <w:t xml:space="preserve"> </w:t>
      </w:r>
      <w:r>
        <w:t>и</w:t>
      </w:r>
      <w:r>
        <w:rPr>
          <w:spacing w:val="40"/>
        </w:rPr>
        <w:t xml:space="preserve"> </w:t>
      </w:r>
      <w:r>
        <w:t>анализировать</w:t>
      </w:r>
      <w:r>
        <w:rPr>
          <w:spacing w:val="40"/>
        </w:rPr>
        <w:t xml:space="preserve"> </w:t>
      </w:r>
      <w:r>
        <w:t>причины</w:t>
      </w:r>
      <w:r>
        <w:rPr>
          <w:spacing w:val="40"/>
        </w:rPr>
        <w:t xml:space="preserve"> </w:t>
      </w:r>
      <w:r>
        <w:t>эмоций;</w:t>
      </w:r>
      <w:r>
        <w:rPr>
          <w:spacing w:val="40"/>
        </w:rPr>
        <w:t xml:space="preserve"> </w:t>
      </w:r>
      <w:r>
        <w:t>понимать</w:t>
      </w:r>
      <w:r>
        <w:rPr>
          <w:spacing w:val="40"/>
        </w:rPr>
        <w:t xml:space="preserve"> </w:t>
      </w:r>
      <w:r>
        <w:t>мотивы</w:t>
      </w:r>
      <w:r>
        <w:rPr>
          <w:spacing w:val="40"/>
        </w:rPr>
        <w:t xml:space="preserve"> </w:t>
      </w:r>
      <w:r>
        <w:t>и</w:t>
      </w:r>
      <w:r>
        <w:rPr>
          <w:spacing w:val="40"/>
        </w:rPr>
        <w:t xml:space="preserve"> </w:t>
      </w:r>
      <w:r>
        <w:t>намерения</w:t>
      </w:r>
      <w:r>
        <w:rPr>
          <w:spacing w:val="40"/>
        </w:rPr>
        <w:t xml:space="preserve"> </w:t>
      </w:r>
      <w:r>
        <w:t>другого</w:t>
      </w:r>
    </w:p>
    <w:p w:rsidR="00C31DE8" w:rsidRDefault="001F512D">
      <w:pPr>
        <w:pStyle w:val="a3"/>
        <w:spacing w:line="242" w:lineRule="auto"/>
        <w:ind w:right="567" w:firstLine="0"/>
      </w:pPr>
      <w:r>
        <w:t xml:space="preserve">человека, анализируя речевую ситуацию; регулировать способ выражения собственных </w:t>
      </w:r>
      <w:r>
        <w:rPr>
          <w:spacing w:val="-2"/>
        </w:rPr>
        <w:t>эмоций;</w:t>
      </w:r>
    </w:p>
    <w:p w:rsidR="00C31DE8" w:rsidRDefault="001F512D">
      <w:pPr>
        <w:pStyle w:val="a3"/>
        <w:spacing w:line="242" w:lineRule="auto"/>
        <w:ind w:left="1191" w:right="3512" w:firstLine="0"/>
        <w:jc w:val="left"/>
      </w:pPr>
      <w:r>
        <w:t>осознанно</w:t>
      </w:r>
      <w:r>
        <w:rPr>
          <w:spacing w:val="-6"/>
        </w:rPr>
        <w:t xml:space="preserve"> </w:t>
      </w:r>
      <w:r>
        <w:t>относиться</w:t>
      </w:r>
      <w:r>
        <w:rPr>
          <w:spacing w:val="-6"/>
        </w:rPr>
        <w:t xml:space="preserve"> </w:t>
      </w:r>
      <w:r>
        <w:t>к</w:t>
      </w:r>
      <w:r>
        <w:rPr>
          <w:spacing w:val="-8"/>
        </w:rPr>
        <w:t xml:space="preserve"> </w:t>
      </w:r>
      <w:r>
        <w:t>другому</w:t>
      </w:r>
      <w:r>
        <w:rPr>
          <w:spacing w:val="-15"/>
        </w:rPr>
        <w:t xml:space="preserve"> </w:t>
      </w:r>
      <w:r>
        <w:t>человеку</w:t>
      </w:r>
      <w:r>
        <w:rPr>
          <w:spacing w:val="-15"/>
        </w:rPr>
        <w:t xml:space="preserve"> </w:t>
      </w:r>
      <w:r>
        <w:t>и</w:t>
      </w:r>
      <w:r>
        <w:rPr>
          <w:spacing w:val="-6"/>
        </w:rPr>
        <w:t xml:space="preserve"> </w:t>
      </w:r>
      <w:r>
        <w:t>его</w:t>
      </w:r>
      <w:r>
        <w:rPr>
          <w:spacing w:val="-7"/>
        </w:rPr>
        <w:t xml:space="preserve"> </w:t>
      </w:r>
      <w:r>
        <w:t>мнению; признавать своё и чужое право на ошибку;</w:t>
      </w:r>
    </w:p>
    <w:p w:rsidR="00C31DE8" w:rsidRDefault="001F512D">
      <w:pPr>
        <w:pStyle w:val="a3"/>
        <w:spacing w:line="242" w:lineRule="auto"/>
        <w:ind w:left="1191" w:right="5761" w:firstLine="0"/>
        <w:jc w:val="left"/>
      </w:pPr>
      <w:r>
        <w:t>принимать</w:t>
      </w:r>
      <w:r>
        <w:rPr>
          <w:spacing w:val="-15"/>
        </w:rPr>
        <w:t xml:space="preserve"> </w:t>
      </w:r>
      <w:r>
        <w:t>себя</w:t>
      </w:r>
      <w:r>
        <w:rPr>
          <w:spacing w:val="-15"/>
        </w:rPr>
        <w:t xml:space="preserve"> </w:t>
      </w:r>
      <w:r>
        <w:t>и</w:t>
      </w:r>
      <w:r>
        <w:rPr>
          <w:spacing w:val="-15"/>
        </w:rPr>
        <w:t xml:space="preserve"> </w:t>
      </w:r>
      <w:r>
        <w:t>других,</w:t>
      </w:r>
      <w:r>
        <w:rPr>
          <w:spacing w:val="-10"/>
        </w:rPr>
        <w:t xml:space="preserve"> </w:t>
      </w:r>
      <w:r>
        <w:t>не</w:t>
      </w:r>
      <w:r>
        <w:rPr>
          <w:spacing w:val="-15"/>
        </w:rPr>
        <w:t xml:space="preserve"> </w:t>
      </w:r>
      <w:r>
        <w:t>осуждая; проявлять открытость;</w:t>
      </w:r>
    </w:p>
    <w:p w:rsidR="00C31DE8" w:rsidRDefault="001F512D">
      <w:pPr>
        <w:pStyle w:val="a3"/>
        <w:spacing w:line="271" w:lineRule="exact"/>
        <w:ind w:left="1191" w:firstLine="0"/>
        <w:jc w:val="left"/>
      </w:pPr>
      <w:r>
        <w:t>осознавать</w:t>
      </w:r>
      <w:r>
        <w:rPr>
          <w:spacing w:val="-13"/>
        </w:rPr>
        <w:t xml:space="preserve"> </w:t>
      </w:r>
      <w:r>
        <w:t>невозможность</w:t>
      </w:r>
      <w:r>
        <w:rPr>
          <w:spacing w:val="-10"/>
        </w:rPr>
        <w:t xml:space="preserve"> </w:t>
      </w:r>
      <w:r>
        <w:t>контролировать</w:t>
      </w:r>
      <w:r>
        <w:rPr>
          <w:spacing w:val="-6"/>
        </w:rPr>
        <w:t xml:space="preserve"> </w:t>
      </w:r>
      <w:r>
        <w:t>всё</w:t>
      </w:r>
      <w:r>
        <w:rPr>
          <w:spacing w:val="-15"/>
        </w:rPr>
        <w:t xml:space="preserve"> </w:t>
      </w:r>
      <w:r>
        <w:rPr>
          <w:spacing w:val="-2"/>
        </w:rPr>
        <w:t>вокруг.</w:t>
      </w:r>
    </w:p>
    <w:p w:rsidR="00C31DE8" w:rsidRDefault="001F512D">
      <w:pPr>
        <w:pStyle w:val="a3"/>
        <w:spacing w:line="275" w:lineRule="exact"/>
        <w:ind w:left="1191" w:firstLine="0"/>
        <w:jc w:val="left"/>
      </w:pPr>
      <w:r>
        <w:t>У</w:t>
      </w:r>
      <w:r>
        <w:rPr>
          <w:spacing w:val="-11"/>
        </w:rPr>
        <w:t xml:space="preserve"> </w:t>
      </w:r>
      <w:r>
        <w:t>обучающегося</w:t>
      </w:r>
      <w:r>
        <w:rPr>
          <w:spacing w:val="-6"/>
        </w:rPr>
        <w:t xml:space="preserve"> </w:t>
      </w:r>
      <w:r>
        <w:t>будут</w:t>
      </w:r>
      <w:r>
        <w:rPr>
          <w:spacing w:val="-5"/>
        </w:rPr>
        <w:t xml:space="preserve"> </w:t>
      </w:r>
      <w:r>
        <w:t>сформированы</w:t>
      </w:r>
      <w:r>
        <w:rPr>
          <w:spacing w:val="-3"/>
        </w:rPr>
        <w:t xml:space="preserve"> </w:t>
      </w:r>
      <w:r>
        <w:t>умения</w:t>
      </w:r>
      <w:r>
        <w:rPr>
          <w:spacing w:val="-6"/>
        </w:rPr>
        <w:t xml:space="preserve"> </w:t>
      </w:r>
      <w:r>
        <w:t>совместной</w:t>
      </w:r>
      <w:r>
        <w:rPr>
          <w:spacing w:val="-4"/>
        </w:rPr>
        <w:t xml:space="preserve"> </w:t>
      </w:r>
      <w:r>
        <w:rPr>
          <w:spacing w:val="-2"/>
        </w:rPr>
        <w:t>деятельности:</w:t>
      </w:r>
    </w:p>
    <w:p w:rsidR="00C31DE8" w:rsidRDefault="001F512D">
      <w:pPr>
        <w:pStyle w:val="a3"/>
        <w:ind w:right="56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1DE8" w:rsidRDefault="001F512D">
      <w:pPr>
        <w:pStyle w:val="a3"/>
        <w:ind w:right="569"/>
      </w:pPr>
      <w: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C31DE8" w:rsidRDefault="001F512D">
      <w:pPr>
        <w:pStyle w:val="a3"/>
        <w:ind w:left="1191" w:firstLine="0"/>
      </w:pPr>
      <w:r>
        <w:t>и</w:t>
      </w:r>
      <w:r>
        <w:rPr>
          <w:spacing w:val="-6"/>
        </w:rPr>
        <w:t xml:space="preserve"> </w:t>
      </w:r>
      <w:r>
        <w:t>результат</w:t>
      </w:r>
      <w:r>
        <w:rPr>
          <w:spacing w:val="-5"/>
        </w:rPr>
        <w:t xml:space="preserve"> </w:t>
      </w:r>
      <w:r>
        <w:t>совместной</w:t>
      </w:r>
      <w:r>
        <w:rPr>
          <w:spacing w:val="-7"/>
        </w:rPr>
        <w:t xml:space="preserve"> </w:t>
      </w:r>
      <w:r>
        <w:rPr>
          <w:spacing w:val="-2"/>
        </w:rPr>
        <w:t>работы;</w:t>
      </w:r>
    </w:p>
    <w:p w:rsidR="00C31DE8" w:rsidRDefault="001F512D">
      <w:pPr>
        <w:pStyle w:val="a3"/>
        <w:spacing w:before="19" w:line="242" w:lineRule="auto"/>
        <w:ind w:right="568"/>
      </w:pPr>
      <w:r>
        <w:t>обобщать мнения нескольких человек, проявлять готовность руководить, выполнять поручения, подчиняться;</w:t>
      </w:r>
    </w:p>
    <w:p w:rsidR="00C31DE8" w:rsidRDefault="001F512D">
      <w:pPr>
        <w:pStyle w:val="a3"/>
        <w:ind w:right="553"/>
      </w:pPr>
      <w:r>
        <w:t>планировать организацию совместной работы, определять свою роль (с учётом предпочтений</w:t>
      </w:r>
      <w:r>
        <w:rPr>
          <w:spacing w:val="-1"/>
        </w:rPr>
        <w:t xml:space="preserve"> </w:t>
      </w:r>
      <w:r>
        <w:t>и</w:t>
      </w:r>
      <w:r>
        <w:rPr>
          <w:spacing w:val="-1"/>
        </w:rPr>
        <w:t xml:space="preserve"> </w:t>
      </w:r>
      <w:r>
        <w:t>возможностей</w:t>
      </w:r>
      <w:r>
        <w:rPr>
          <w:spacing w:val="-2"/>
        </w:rPr>
        <w:t xml:space="preserve"> </w:t>
      </w:r>
      <w:r>
        <w:t>всех участников взаимодействия), распределять задачи между членами команды, участвовать в групповых формах работы (обсуждения, обмен мнениями,</w:t>
      </w:r>
    </w:p>
    <w:p w:rsidR="00C31DE8" w:rsidRDefault="001F512D">
      <w:pPr>
        <w:pStyle w:val="a3"/>
        <w:spacing w:line="275" w:lineRule="exact"/>
        <w:ind w:firstLine="0"/>
      </w:pPr>
      <w:r>
        <w:t>«мозговой</w:t>
      </w:r>
      <w:r>
        <w:rPr>
          <w:spacing w:val="-3"/>
        </w:rPr>
        <w:t xml:space="preserve"> </w:t>
      </w:r>
      <w:r>
        <w:t>штурм»</w:t>
      </w:r>
      <w:r>
        <w:rPr>
          <w:spacing w:val="-5"/>
        </w:rPr>
        <w:t xml:space="preserve"> </w:t>
      </w:r>
      <w:r>
        <w:t xml:space="preserve">и </w:t>
      </w:r>
      <w:r>
        <w:rPr>
          <w:spacing w:val="-2"/>
        </w:rPr>
        <w:t>другие);</w:t>
      </w:r>
    </w:p>
    <w:p w:rsidR="00C31DE8" w:rsidRDefault="001F512D">
      <w:pPr>
        <w:pStyle w:val="a3"/>
        <w:spacing w:line="242" w:lineRule="auto"/>
        <w:ind w:right="555"/>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31DE8" w:rsidRDefault="001F512D">
      <w:pPr>
        <w:pStyle w:val="a3"/>
        <w:ind w:right="566"/>
      </w:pPr>
      <w:r>
        <w:t>оценивать качество своего вклада в общий продукт по критериям, самостоятельно сформулированным</w:t>
      </w:r>
      <w:r>
        <w:rPr>
          <w:spacing w:val="-3"/>
        </w:rPr>
        <w:t xml:space="preserve"> </w:t>
      </w:r>
      <w:r>
        <w:t>участниками</w:t>
      </w:r>
      <w:r>
        <w:rPr>
          <w:spacing w:val="-5"/>
        </w:rPr>
        <w:t xml:space="preserve"> </w:t>
      </w:r>
      <w:r>
        <w:t>взаимодействия,</w:t>
      </w:r>
      <w:r>
        <w:rPr>
          <w:spacing w:val="-2"/>
        </w:rPr>
        <w:t xml:space="preserve"> </w:t>
      </w:r>
      <w:r>
        <w:t>сравнивать</w:t>
      </w:r>
      <w:r>
        <w:rPr>
          <w:spacing w:val="-4"/>
        </w:rPr>
        <w:t xml:space="preserve"> </w:t>
      </w:r>
      <w:r>
        <w:t>результаты</w:t>
      </w:r>
      <w:r>
        <w:rPr>
          <w:spacing w:val="-4"/>
        </w:rPr>
        <w:t xml:space="preserve"> </w:t>
      </w:r>
      <w:r>
        <w:t>с</w:t>
      </w:r>
      <w:r>
        <w:rPr>
          <w:spacing w:val="-7"/>
        </w:rPr>
        <w:t xml:space="preserve"> </w:t>
      </w:r>
      <w:r>
        <w:t>исходной</w:t>
      </w:r>
      <w:r>
        <w:rPr>
          <w:spacing w:val="-8"/>
        </w:rPr>
        <w:t xml:space="preserve"> </w:t>
      </w:r>
      <w:r>
        <w:t>задачей и вклад каждого члена команды в достижение</w:t>
      </w:r>
      <w:r>
        <w:rPr>
          <w:spacing w:val="-2"/>
        </w:rPr>
        <w:t xml:space="preserve"> </w:t>
      </w:r>
      <w:r>
        <w:t>результатов, разделять сферу</w:t>
      </w:r>
      <w:r>
        <w:rPr>
          <w:spacing w:val="-1"/>
        </w:rPr>
        <w:t xml:space="preserve"> </w:t>
      </w:r>
      <w:r>
        <w:t>ответственности и проявлять готовность к представлению отчёта перед группой.</w:t>
      </w:r>
    </w:p>
    <w:p w:rsidR="00C31DE8" w:rsidRDefault="001F512D">
      <w:pPr>
        <w:pStyle w:val="a3"/>
        <w:spacing w:line="242" w:lineRule="auto"/>
        <w:ind w:right="567"/>
      </w:pPr>
      <w:r>
        <w:t>К</w:t>
      </w:r>
      <w:r>
        <w:rPr>
          <w:spacing w:val="-1"/>
        </w:rPr>
        <w:t xml:space="preserve"> </w:t>
      </w:r>
      <w:r>
        <w:t>концу</w:t>
      </w:r>
      <w:r>
        <w:rPr>
          <w:spacing w:val="-8"/>
        </w:rPr>
        <w:t xml:space="preserve"> </w:t>
      </w:r>
      <w:r>
        <w:t>обучения в</w:t>
      </w:r>
      <w:r>
        <w:rPr>
          <w:spacing w:val="-2"/>
        </w:rPr>
        <w:t xml:space="preserve"> </w:t>
      </w:r>
      <w:r>
        <w:t>5</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русскому языку.</w:t>
      </w:r>
    </w:p>
    <w:p w:rsidR="00C31DE8" w:rsidRDefault="001F512D">
      <w:pPr>
        <w:pStyle w:val="a3"/>
        <w:spacing w:line="271" w:lineRule="exact"/>
        <w:ind w:left="1191" w:firstLine="0"/>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spacing w:line="237" w:lineRule="auto"/>
        <w:ind w:right="573"/>
      </w:pPr>
      <w:r>
        <w:t>Осознавать богатство и выразительность русского языка, приводить примеры, свидетельствующие об этом.</w:t>
      </w:r>
    </w:p>
    <w:p w:rsidR="00C31DE8" w:rsidRDefault="001F512D">
      <w:pPr>
        <w:pStyle w:val="a3"/>
        <w:spacing w:before="2" w:line="237" w:lineRule="auto"/>
        <w:ind w:right="575"/>
      </w:pPr>
      <w:r>
        <w:t>Знать основные разделы лингвистики, основные единицы языка и речи (звук, морфема, слово, словосочетание, предложение).</w:t>
      </w:r>
    </w:p>
    <w:p w:rsidR="00C31DE8" w:rsidRDefault="001F512D">
      <w:pPr>
        <w:pStyle w:val="a3"/>
        <w:spacing w:before="8" w:line="275" w:lineRule="exact"/>
        <w:ind w:left="1191" w:firstLine="0"/>
      </w:pPr>
      <w:r>
        <w:t>Язык</w:t>
      </w:r>
      <w:r>
        <w:rPr>
          <w:spacing w:val="-1"/>
        </w:rPr>
        <w:t xml:space="preserve"> </w:t>
      </w:r>
      <w:r>
        <w:t>и</w:t>
      </w:r>
      <w:r>
        <w:rPr>
          <w:spacing w:val="4"/>
        </w:rPr>
        <w:t xml:space="preserve"> </w:t>
      </w:r>
      <w:r>
        <w:rPr>
          <w:spacing w:val="-2"/>
        </w:rPr>
        <w:t>речь.</w:t>
      </w:r>
    </w:p>
    <w:p w:rsidR="00C31DE8" w:rsidRDefault="001F512D">
      <w:pPr>
        <w:pStyle w:val="a3"/>
        <w:spacing w:line="275" w:lineRule="exact"/>
        <w:ind w:left="1191" w:firstLine="0"/>
      </w:pPr>
      <w:r>
        <w:t>Характеризовать</w:t>
      </w:r>
      <w:r>
        <w:rPr>
          <w:spacing w:val="9"/>
        </w:rPr>
        <w:t xml:space="preserve"> </w:t>
      </w:r>
      <w:r>
        <w:t>различия</w:t>
      </w:r>
      <w:r>
        <w:rPr>
          <w:spacing w:val="10"/>
        </w:rPr>
        <w:t xml:space="preserve"> </w:t>
      </w:r>
      <w:r>
        <w:t>между</w:t>
      </w:r>
      <w:r>
        <w:rPr>
          <w:spacing w:val="8"/>
        </w:rPr>
        <w:t xml:space="preserve"> </w:t>
      </w:r>
      <w:r>
        <w:t>устной</w:t>
      </w:r>
      <w:r>
        <w:rPr>
          <w:spacing w:val="11"/>
        </w:rPr>
        <w:t xml:space="preserve"> </w:t>
      </w:r>
      <w:r>
        <w:t>и</w:t>
      </w:r>
      <w:r>
        <w:rPr>
          <w:spacing w:val="9"/>
        </w:rPr>
        <w:t xml:space="preserve"> </w:t>
      </w:r>
      <w:r>
        <w:t>письменной</w:t>
      </w:r>
      <w:r>
        <w:rPr>
          <w:spacing w:val="12"/>
        </w:rPr>
        <w:t xml:space="preserve"> </w:t>
      </w:r>
      <w:r>
        <w:t>речью,</w:t>
      </w:r>
      <w:r>
        <w:rPr>
          <w:spacing w:val="10"/>
        </w:rPr>
        <w:t xml:space="preserve"> </w:t>
      </w:r>
      <w:r>
        <w:t>диалогом</w:t>
      </w:r>
      <w:r>
        <w:rPr>
          <w:spacing w:val="6"/>
        </w:rPr>
        <w:t xml:space="preserve"> </w:t>
      </w:r>
      <w:r>
        <w:t>и</w:t>
      </w:r>
      <w:r>
        <w:rPr>
          <w:spacing w:val="10"/>
        </w:rPr>
        <w:t xml:space="preserve"> </w:t>
      </w:r>
      <w:r>
        <w:rPr>
          <w:spacing w:val="-2"/>
        </w:rPr>
        <w:t>монологом,</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right="552" w:firstLine="0"/>
      </w:pPr>
      <w:r>
        <w:lastRenderedPageBreak/>
        <w:t>учитывать особенности видов речевой деятельности при решении практико- ориентированных учебных задач и в повседневной жизни.</w:t>
      </w:r>
    </w:p>
    <w:p w:rsidR="00C31DE8" w:rsidRDefault="001F512D">
      <w:pPr>
        <w:pStyle w:val="a3"/>
        <w:ind w:right="547"/>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 популярной литературы.</w:t>
      </w:r>
    </w:p>
    <w:p w:rsidR="00C31DE8" w:rsidRDefault="001F512D">
      <w:pPr>
        <w:pStyle w:val="a3"/>
        <w:spacing w:before="5" w:line="237" w:lineRule="auto"/>
        <w:ind w:right="573"/>
      </w:pPr>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C31DE8" w:rsidRDefault="001F512D">
      <w:pPr>
        <w:pStyle w:val="a3"/>
        <w:spacing w:line="275" w:lineRule="exact"/>
        <w:ind w:left="1191" w:firstLine="0"/>
      </w:pPr>
      <w:r>
        <w:t>Владеть</w:t>
      </w:r>
      <w:r>
        <w:rPr>
          <w:spacing w:val="5"/>
        </w:rPr>
        <w:t xml:space="preserve"> </w:t>
      </w:r>
      <w:r>
        <w:t>различными</w:t>
      </w:r>
      <w:r>
        <w:rPr>
          <w:spacing w:val="8"/>
        </w:rPr>
        <w:t xml:space="preserve"> </w:t>
      </w:r>
      <w:r>
        <w:t>видами</w:t>
      </w:r>
      <w:r>
        <w:rPr>
          <w:spacing w:val="7"/>
        </w:rPr>
        <w:t xml:space="preserve"> </w:t>
      </w:r>
      <w:r>
        <w:t>аудирования:</w:t>
      </w:r>
      <w:r>
        <w:rPr>
          <w:spacing w:val="8"/>
        </w:rPr>
        <w:t xml:space="preserve"> </w:t>
      </w:r>
      <w:r>
        <w:t>выборочным,</w:t>
      </w:r>
      <w:r>
        <w:rPr>
          <w:spacing w:val="5"/>
        </w:rPr>
        <w:t xml:space="preserve"> </w:t>
      </w:r>
      <w:r>
        <w:t>ознакомительным,</w:t>
      </w:r>
      <w:r>
        <w:rPr>
          <w:spacing w:val="10"/>
        </w:rPr>
        <w:t xml:space="preserve"> </w:t>
      </w:r>
      <w:r>
        <w:rPr>
          <w:spacing w:val="-2"/>
        </w:rPr>
        <w:t>детальным</w:t>
      </w:r>
    </w:p>
    <w:p w:rsidR="00C31DE8" w:rsidRDefault="001F512D">
      <w:pPr>
        <w:pStyle w:val="a3"/>
        <w:spacing w:before="5" w:line="237" w:lineRule="auto"/>
        <w:ind w:right="549" w:firstLine="0"/>
      </w:pPr>
      <w:r>
        <w:t xml:space="preserve">- научно-учебных и художественных текстов различных функционально-смысловых типов </w:t>
      </w:r>
      <w:r>
        <w:rPr>
          <w:spacing w:val="-2"/>
        </w:rPr>
        <w:t>речи.</w:t>
      </w:r>
    </w:p>
    <w:p w:rsidR="00C31DE8" w:rsidRDefault="001F512D">
      <w:pPr>
        <w:pStyle w:val="a3"/>
        <w:spacing w:before="5" w:line="237" w:lineRule="auto"/>
        <w:jc w:val="left"/>
      </w:pPr>
      <w:r>
        <w:t>Владеть</w:t>
      </w:r>
      <w:r>
        <w:rPr>
          <w:spacing w:val="35"/>
        </w:rPr>
        <w:t xml:space="preserve"> </w:t>
      </w:r>
      <w:r>
        <w:t>различными</w:t>
      </w:r>
      <w:r>
        <w:rPr>
          <w:spacing w:val="36"/>
        </w:rPr>
        <w:t xml:space="preserve"> </w:t>
      </w:r>
      <w:r>
        <w:t>видами</w:t>
      </w:r>
      <w:r>
        <w:rPr>
          <w:spacing w:val="35"/>
        </w:rPr>
        <w:t xml:space="preserve"> </w:t>
      </w:r>
      <w:r>
        <w:t>чтения:</w:t>
      </w:r>
      <w:r>
        <w:rPr>
          <w:spacing w:val="31"/>
        </w:rPr>
        <w:t xml:space="preserve"> </w:t>
      </w:r>
      <w:r>
        <w:t>просмотровым,</w:t>
      </w:r>
      <w:r>
        <w:rPr>
          <w:spacing w:val="33"/>
        </w:rPr>
        <w:t xml:space="preserve"> </w:t>
      </w:r>
      <w:r>
        <w:t>ознакомительным,</w:t>
      </w:r>
      <w:r>
        <w:rPr>
          <w:spacing w:val="33"/>
        </w:rPr>
        <w:t xml:space="preserve"> </w:t>
      </w:r>
      <w:r>
        <w:t xml:space="preserve">изучающим, </w:t>
      </w:r>
      <w:r>
        <w:rPr>
          <w:spacing w:val="-2"/>
        </w:rPr>
        <w:t>поисковым.</w:t>
      </w:r>
    </w:p>
    <w:p w:rsidR="00C31DE8" w:rsidRDefault="001F512D">
      <w:pPr>
        <w:pStyle w:val="a3"/>
        <w:spacing w:before="4"/>
        <w:ind w:left="1191" w:firstLine="0"/>
        <w:jc w:val="left"/>
      </w:pPr>
      <w:r>
        <w:t>Устно</w:t>
      </w:r>
      <w:r>
        <w:rPr>
          <w:spacing w:val="45"/>
        </w:rPr>
        <w:t xml:space="preserve"> </w:t>
      </w:r>
      <w:r>
        <w:t>пересказывать</w:t>
      </w:r>
      <w:r>
        <w:rPr>
          <w:spacing w:val="49"/>
        </w:rPr>
        <w:t xml:space="preserve"> </w:t>
      </w:r>
      <w:r>
        <w:t>прочитанный</w:t>
      </w:r>
      <w:r>
        <w:rPr>
          <w:spacing w:val="49"/>
        </w:rPr>
        <w:t xml:space="preserve"> </w:t>
      </w:r>
      <w:r>
        <w:t>или</w:t>
      </w:r>
      <w:r>
        <w:rPr>
          <w:spacing w:val="43"/>
        </w:rPr>
        <w:t xml:space="preserve"> </w:t>
      </w:r>
      <w:r>
        <w:t>прослушанный</w:t>
      </w:r>
      <w:r>
        <w:rPr>
          <w:spacing w:val="49"/>
        </w:rPr>
        <w:t xml:space="preserve"> </w:t>
      </w:r>
      <w:r>
        <w:t>текст</w:t>
      </w:r>
      <w:r>
        <w:rPr>
          <w:spacing w:val="48"/>
        </w:rPr>
        <w:t xml:space="preserve"> </w:t>
      </w:r>
      <w:r>
        <w:t>объёмом</w:t>
      </w:r>
      <w:r>
        <w:rPr>
          <w:spacing w:val="44"/>
        </w:rPr>
        <w:t xml:space="preserve"> </w:t>
      </w:r>
      <w:r>
        <w:t>не</w:t>
      </w:r>
      <w:r>
        <w:rPr>
          <w:spacing w:val="46"/>
        </w:rPr>
        <w:t xml:space="preserve"> </w:t>
      </w:r>
      <w:r>
        <w:t>менее</w:t>
      </w:r>
      <w:r>
        <w:rPr>
          <w:spacing w:val="46"/>
        </w:rPr>
        <w:t xml:space="preserve"> </w:t>
      </w:r>
      <w:r>
        <w:rPr>
          <w:spacing w:val="-5"/>
        </w:rPr>
        <w:t>100</w:t>
      </w:r>
    </w:p>
    <w:p w:rsidR="00C31DE8" w:rsidRDefault="001F512D">
      <w:pPr>
        <w:pStyle w:val="a3"/>
        <w:spacing w:line="274" w:lineRule="exact"/>
        <w:ind w:firstLine="0"/>
        <w:jc w:val="left"/>
      </w:pPr>
      <w:r>
        <w:rPr>
          <w:spacing w:val="-2"/>
        </w:rPr>
        <w:t>слов.</w:t>
      </w:r>
    </w:p>
    <w:p w:rsidR="00C31DE8" w:rsidRDefault="001F512D">
      <w:pPr>
        <w:pStyle w:val="a3"/>
        <w:tabs>
          <w:tab w:val="left" w:pos="2545"/>
          <w:tab w:val="left" w:pos="4086"/>
          <w:tab w:val="left" w:pos="5964"/>
          <w:tab w:val="left" w:pos="6425"/>
          <w:tab w:val="left" w:pos="8120"/>
          <w:tab w:val="left" w:pos="10141"/>
        </w:tabs>
        <w:spacing w:before="2"/>
        <w:ind w:left="1191"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2"/>
        </w:rPr>
        <w:t>научно-учебных</w:t>
      </w:r>
      <w:r>
        <w:tab/>
      </w:r>
      <w:r>
        <w:rPr>
          <w:spacing w:val="-10"/>
        </w:rPr>
        <w:t>и</w:t>
      </w:r>
    </w:p>
    <w:p w:rsidR="00C31DE8" w:rsidRDefault="001F512D">
      <w:pPr>
        <w:pStyle w:val="a3"/>
        <w:ind w:right="549" w:firstLine="0"/>
      </w:pPr>
      <w:r>
        <w:t>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C31DE8" w:rsidRDefault="001F512D">
      <w:pPr>
        <w:pStyle w:val="a3"/>
        <w:spacing w:before="6" w:line="237" w:lineRule="auto"/>
        <w:ind w:right="566"/>
      </w:pPr>
      <w:r>
        <w:t>Осуществлять выбор языковых средств для создания высказывания в соответствии с целью, темой и коммуникативным замыслом.</w:t>
      </w:r>
    </w:p>
    <w:p w:rsidR="00C31DE8" w:rsidRDefault="001F512D">
      <w:pPr>
        <w:pStyle w:val="a3"/>
        <w:ind w:right="550"/>
      </w:pPr>
      <w:r>
        <w:t>Соблюдать при письме нормы современного русского литературного языка, в том</w:t>
      </w:r>
      <w:r>
        <w:rPr>
          <w:spacing w:val="80"/>
        </w:rPr>
        <w:t xml:space="preserve"> </w:t>
      </w:r>
      <w:r>
        <w:t>числе во время списывания текста объёмом 90-100 слов, словарного диктанта</w:t>
      </w:r>
      <w:r>
        <w:rPr>
          <w:spacing w:val="-2"/>
        </w:rPr>
        <w:t xml:space="preserve"> </w:t>
      </w:r>
      <w:r>
        <w:t>объёмом 15-20 слов;</w:t>
      </w:r>
      <w:r>
        <w:rPr>
          <w:spacing w:val="-2"/>
        </w:rPr>
        <w:t xml:space="preserve"> </w:t>
      </w:r>
      <w:r>
        <w:t>диктанта на</w:t>
      </w:r>
      <w:r>
        <w:rPr>
          <w:spacing w:val="-3"/>
        </w:rPr>
        <w:t xml:space="preserve"> </w:t>
      </w:r>
      <w:r>
        <w:t>основе связного текста</w:t>
      </w:r>
      <w:r>
        <w:rPr>
          <w:spacing w:val="-1"/>
        </w:rPr>
        <w:t xml:space="preserve"> </w:t>
      </w:r>
      <w:r>
        <w:t>объёмом 90-100 слов, составленного с учётом ранее изученных правил правописания (в том числе содержащего изученные в течение первого</w:t>
      </w:r>
      <w:r>
        <w:rPr>
          <w:spacing w:val="40"/>
        </w:rPr>
        <w:t xml:space="preserve"> </w:t>
      </w:r>
      <w:r>
        <w:t>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C31DE8" w:rsidRDefault="001F512D">
      <w:pPr>
        <w:pStyle w:val="a3"/>
        <w:spacing w:before="1" w:line="275" w:lineRule="exact"/>
        <w:ind w:left="1191" w:firstLine="0"/>
        <w:jc w:val="left"/>
      </w:pPr>
      <w:r>
        <w:rPr>
          <w:spacing w:val="-2"/>
        </w:rPr>
        <w:t>Текст.</w:t>
      </w:r>
    </w:p>
    <w:p w:rsidR="00C31DE8" w:rsidRDefault="001F512D">
      <w:pPr>
        <w:pStyle w:val="a3"/>
        <w:ind w:right="549"/>
      </w:pPr>
      <w: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C31DE8" w:rsidRDefault="001F512D">
      <w:pPr>
        <w:pStyle w:val="a3"/>
        <w:spacing w:line="242" w:lineRule="auto"/>
        <w:ind w:right="567"/>
      </w:pPr>
      <w:r>
        <w:t>Проводить смысловой анализ текста, его композиционных особенностей, определять количество микротем и абзацев.</w:t>
      </w:r>
    </w:p>
    <w:p w:rsidR="00C31DE8" w:rsidRDefault="001F512D">
      <w:pPr>
        <w:pStyle w:val="a3"/>
        <w:spacing w:line="242" w:lineRule="auto"/>
        <w:ind w:right="737"/>
      </w:pPr>
      <w:r>
        <w:t>Характеризовать текст</w:t>
      </w:r>
      <w:r>
        <w:rPr>
          <w:spacing w:val="-2"/>
        </w:rPr>
        <w:t xml:space="preserve"> </w:t>
      </w:r>
      <w:r>
        <w:t>с</w:t>
      </w:r>
      <w:r>
        <w:rPr>
          <w:spacing w:val="-8"/>
        </w:rPr>
        <w:t xml:space="preserve"> </w:t>
      </w:r>
      <w:r>
        <w:t>точки</w:t>
      </w:r>
      <w:r>
        <w:rPr>
          <w:spacing w:val="-1"/>
        </w:rPr>
        <w:t xml:space="preserve"> </w:t>
      </w:r>
      <w:r>
        <w:t>зрения</w:t>
      </w:r>
      <w:r>
        <w:rPr>
          <w:spacing w:val="-6"/>
        </w:rPr>
        <w:t xml:space="preserve"> </w:t>
      </w:r>
      <w:r>
        <w:t>его соответствия</w:t>
      </w:r>
      <w:r>
        <w:rPr>
          <w:spacing w:val="-5"/>
        </w:rPr>
        <w:t xml:space="preserve"> </w:t>
      </w:r>
      <w:r>
        <w:t>основным признакам</w:t>
      </w:r>
      <w:r>
        <w:rPr>
          <w:spacing w:val="-4"/>
        </w:rPr>
        <w:t xml:space="preserve"> </w:t>
      </w:r>
      <w:r>
        <w:t>(наличие темы, главной мысли, грамматической связи предложений, цельности и</w:t>
      </w:r>
      <w:r>
        <w:rPr>
          <w:spacing w:val="-4"/>
        </w:rPr>
        <w:t xml:space="preserve"> </w:t>
      </w:r>
      <w:r>
        <w:t>относительной</w:t>
      </w:r>
    </w:p>
    <w:p w:rsidR="00C31DE8" w:rsidRDefault="001F512D">
      <w:pPr>
        <w:pStyle w:val="a3"/>
        <w:spacing w:line="242" w:lineRule="auto"/>
        <w:ind w:right="685" w:firstLine="389"/>
      </w:pPr>
      <w:r>
        <w:t>законченности), с</w:t>
      </w:r>
      <w:r>
        <w:rPr>
          <w:spacing w:val="-8"/>
        </w:rPr>
        <w:t xml:space="preserve"> </w:t>
      </w:r>
      <w:r>
        <w:t>точки</w:t>
      </w:r>
      <w:r>
        <w:rPr>
          <w:spacing w:val="-1"/>
        </w:rPr>
        <w:t xml:space="preserve"> </w:t>
      </w:r>
      <w:r>
        <w:t>зрения его принадлежности к</w:t>
      </w:r>
      <w:r>
        <w:rPr>
          <w:spacing w:val="-4"/>
        </w:rPr>
        <w:t xml:space="preserve"> </w:t>
      </w:r>
      <w:r>
        <w:t>функционально-смысловому</w:t>
      </w:r>
      <w:r>
        <w:rPr>
          <w:spacing w:val="-10"/>
        </w:rPr>
        <w:t xml:space="preserve"> </w:t>
      </w:r>
      <w:r>
        <w:t xml:space="preserve">типу </w:t>
      </w:r>
      <w:r>
        <w:rPr>
          <w:spacing w:val="-2"/>
        </w:rPr>
        <w:t>речи.</w:t>
      </w:r>
    </w:p>
    <w:p w:rsidR="00C31DE8" w:rsidRDefault="001F512D">
      <w:pPr>
        <w:pStyle w:val="a3"/>
        <w:tabs>
          <w:tab w:val="left" w:pos="8605"/>
        </w:tabs>
        <w:spacing w:line="260" w:lineRule="exact"/>
        <w:ind w:left="1191" w:firstLine="0"/>
        <w:jc w:val="left"/>
      </w:pPr>
      <w:r>
        <w:t>Использовать</w:t>
      </w:r>
      <w:r>
        <w:rPr>
          <w:spacing w:val="32"/>
        </w:rPr>
        <w:t xml:space="preserve">  </w:t>
      </w:r>
      <w:r>
        <w:t>знание</w:t>
      </w:r>
      <w:r>
        <w:rPr>
          <w:spacing w:val="32"/>
        </w:rPr>
        <w:t xml:space="preserve">  </w:t>
      </w:r>
      <w:r>
        <w:t>основных</w:t>
      </w:r>
      <w:r>
        <w:rPr>
          <w:spacing w:val="31"/>
        </w:rPr>
        <w:t xml:space="preserve">  </w:t>
      </w:r>
      <w:r>
        <w:t>признаков</w:t>
      </w:r>
      <w:r>
        <w:rPr>
          <w:spacing w:val="33"/>
        </w:rPr>
        <w:t xml:space="preserve">  </w:t>
      </w:r>
      <w:r>
        <w:t>текста,</w:t>
      </w:r>
      <w:r>
        <w:rPr>
          <w:spacing w:val="35"/>
        </w:rPr>
        <w:t xml:space="preserve">  </w:t>
      </w:r>
      <w:r>
        <w:rPr>
          <w:spacing w:val="-2"/>
        </w:rPr>
        <w:t>особенностей</w:t>
      </w:r>
      <w:r>
        <w:tab/>
      </w:r>
      <w:r>
        <w:rPr>
          <w:spacing w:val="-2"/>
        </w:rPr>
        <w:t>функционально-</w:t>
      </w:r>
    </w:p>
    <w:p w:rsidR="00C31DE8" w:rsidRDefault="001F512D">
      <w:pPr>
        <w:pStyle w:val="a3"/>
        <w:spacing w:before="4" w:line="237" w:lineRule="auto"/>
        <w:ind w:right="721" w:firstLine="0"/>
        <w:jc w:val="left"/>
      </w:pPr>
      <w:r>
        <w:t>смысловых типов речи, функциональных разновидностей языка в практике создания текста</w:t>
      </w:r>
      <w:r>
        <w:rPr>
          <w:spacing w:val="40"/>
        </w:rPr>
        <w:t xml:space="preserve"> </w:t>
      </w:r>
      <w:r>
        <w:t>(в рамках изученного).</w:t>
      </w:r>
    </w:p>
    <w:p w:rsidR="00C31DE8" w:rsidRDefault="001F512D">
      <w:pPr>
        <w:pStyle w:val="a3"/>
        <w:spacing w:before="4" w:line="275" w:lineRule="exact"/>
        <w:ind w:left="1191" w:firstLine="0"/>
        <w:jc w:val="left"/>
      </w:pPr>
      <w:r>
        <w:t>Применять</w:t>
      </w:r>
      <w:r>
        <w:rPr>
          <w:spacing w:val="-11"/>
        </w:rPr>
        <w:t xml:space="preserve"> </w:t>
      </w:r>
      <w:r>
        <w:t>знание</w:t>
      </w:r>
      <w:r>
        <w:rPr>
          <w:spacing w:val="-10"/>
        </w:rPr>
        <w:t xml:space="preserve"> </w:t>
      </w:r>
      <w:r>
        <w:t>основных</w:t>
      </w:r>
      <w:r>
        <w:rPr>
          <w:spacing w:val="-11"/>
        </w:rPr>
        <w:t xml:space="preserve"> </w:t>
      </w:r>
      <w:r>
        <w:t>признаков</w:t>
      </w:r>
      <w:r>
        <w:rPr>
          <w:spacing w:val="-8"/>
        </w:rPr>
        <w:t xml:space="preserve"> </w:t>
      </w:r>
      <w:r>
        <w:t>текста</w:t>
      </w:r>
      <w:r>
        <w:rPr>
          <w:spacing w:val="-6"/>
        </w:rPr>
        <w:t xml:space="preserve"> </w:t>
      </w:r>
      <w:r>
        <w:t>(повествование)</w:t>
      </w:r>
      <w:r>
        <w:rPr>
          <w:spacing w:val="-3"/>
        </w:rPr>
        <w:t xml:space="preserve"> </w:t>
      </w:r>
      <w:r>
        <w:t>в</w:t>
      </w:r>
      <w:r>
        <w:rPr>
          <w:spacing w:val="-10"/>
        </w:rPr>
        <w:t xml:space="preserve"> </w:t>
      </w:r>
      <w:r>
        <w:t>практике</w:t>
      </w:r>
      <w:r>
        <w:rPr>
          <w:spacing w:val="-6"/>
        </w:rPr>
        <w:t xml:space="preserve"> </w:t>
      </w:r>
      <w:r>
        <w:t>его</w:t>
      </w:r>
      <w:r>
        <w:rPr>
          <w:spacing w:val="-1"/>
        </w:rPr>
        <w:t xml:space="preserve"> </w:t>
      </w:r>
      <w:r>
        <w:rPr>
          <w:spacing w:val="-2"/>
        </w:rPr>
        <w:t>создания.</w:t>
      </w:r>
    </w:p>
    <w:p w:rsidR="00C31DE8" w:rsidRDefault="001F512D">
      <w:pPr>
        <w:pStyle w:val="a3"/>
        <w:spacing w:line="275" w:lineRule="exact"/>
        <w:ind w:left="1191" w:firstLine="0"/>
        <w:jc w:val="left"/>
      </w:pPr>
      <w:r>
        <w:t>Создавать</w:t>
      </w:r>
      <w:r>
        <w:rPr>
          <w:spacing w:val="-12"/>
        </w:rPr>
        <w:t xml:space="preserve"> </w:t>
      </w:r>
      <w:r>
        <w:t>тексты-повествования</w:t>
      </w:r>
      <w:r>
        <w:rPr>
          <w:spacing w:val="-5"/>
        </w:rPr>
        <w:t xml:space="preserve"> </w:t>
      </w:r>
      <w:r>
        <w:t>с</w:t>
      </w:r>
      <w:r>
        <w:rPr>
          <w:spacing w:val="-13"/>
        </w:rPr>
        <w:t xml:space="preserve"> </w:t>
      </w:r>
      <w:r>
        <w:t>использованием</w:t>
      </w:r>
      <w:r>
        <w:rPr>
          <w:spacing w:val="-5"/>
        </w:rPr>
        <w:t xml:space="preserve"> </w:t>
      </w:r>
      <w:r>
        <w:t>жизненного</w:t>
      </w:r>
      <w:r>
        <w:rPr>
          <w:spacing w:val="-1"/>
        </w:rPr>
        <w:t xml:space="preserve"> </w:t>
      </w:r>
      <w:r>
        <w:t>и</w:t>
      </w:r>
      <w:r>
        <w:rPr>
          <w:spacing w:val="34"/>
        </w:rPr>
        <w:t xml:space="preserve"> </w:t>
      </w:r>
      <w:r>
        <w:rPr>
          <w:spacing w:val="-2"/>
        </w:rPr>
        <w:t>читательского</w:t>
      </w:r>
    </w:p>
    <w:p w:rsidR="00C31DE8" w:rsidRDefault="001F512D">
      <w:pPr>
        <w:pStyle w:val="a3"/>
        <w:tabs>
          <w:tab w:val="left" w:pos="2996"/>
          <w:tab w:val="left" w:pos="5215"/>
        </w:tabs>
        <w:spacing w:before="10" w:line="237" w:lineRule="auto"/>
        <w:ind w:right="565" w:firstLine="389"/>
        <w:jc w:val="left"/>
      </w:pPr>
      <w:r>
        <w:t>опыта;</w:t>
      </w:r>
      <w:r>
        <w:rPr>
          <w:spacing w:val="80"/>
        </w:rPr>
        <w:t xml:space="preserve"> </w:t>
      </w:r>
      <w:r>
        <w:t>тексты</w:t>
      </w:r>
      <w:r>
        <w:tab/>
        <w:t>с</w:t>
      </w:r>
      <w:r>
        <w:rPr>
          <w:spacing w:val="80"/>
        </w:rPr>
        <w:t xml:space="preserve"> </w:t>
      </w:r>
      <w:r>
        <w:t>использованием</w:t>
      </w:r>
      <w:r>
        <w:tab/>
        <w:t>сюжетной</w:t>
      </w:r>
      <w:r>
        <w:rPr>
          <w:spacing w:val="80"/>
        </w:rPr>
        <w:t xml:space="preserve"> </w:t>
      </w:r>
      <w:r>
        <w:t>картины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сочинения- миниатюры объёмом 3 и более предложений, сочинения объёмом не менее 70 слов).</w:t>
      </w:r>
    </w:p>
    <w:p w:rsidR="00C31DE8" w:rsidRDefault="001F512D">
      <w:pPr>
        <w:pStyle w:val="a3"/>
        <w:spacing w:line="242" w:lineRule="auto"/>
        <w:ind w:right="565"/>
      </w:pPr>
      <w:r>
        <w:t>Восстанавливать деформированный текст, осуществлять корректировку восстановленного текста с использованием образца.</w:t>
      </w:r>
    </w:p>
    <w:p w:rsidR="00C31DE8" w:rsidRDefault="001F512D">
      <w:pPr>
        <w:pStyle w:val="a3"/>
        <w:ind w:right="553"/>
      </w:pPr>
      <w:r>
        <w:t>Владеть умениями информационной переработки прослушанного и прочитанного научно-учебного,</w:t>
      </w:r>
      <w:r>
        <w:rPr>
          <w:spacing w:val="-2"/>
        </w:rPr>
        <w:t xml:space="preserve"> </w:t>
      </w:r>
      <w:r>
        <w:t>художественного</w:t>
      </w:r>
      <w:r>
        <w:rPr>
          <w:spacing w:val="-3"/>
        </w:rPr>
        <w:t xml:space="preserve"> </w:t>
      </w:r>
      <w:r>
        <w:t>и</w:t>
      </w:r>
      <w:r>
        <w:rPr>
          <w:spacing w:val="-4"/>
        </w:rPr>
        <w:t xml:space="preserve"> </w:t>
      </w:r>
      <w:r>
        <w:t>научно-популярного текстов:</w:t>
      </w:r>
      <w:r>
        <w:rPr>
          <w:spacing w:val="-4"/>
        </w:rPr>
        <w:t xml:space="preserve"> </w:t>
      </w:r>
      <w:r>
        <w:t>составлять</w:t>
      </w:r>
      <w:r>
        <w:rPr>
          <w:spacing w:val="-3"/>
        </w:rPr>
        <w:t xml:space="preserve"> </w:t>
      </w:r>
      <w:r>
        <w:t>план</w:t>
      </w:r>
      <w:r>
        <w:rPr>
          <w:spacing w:val="-7"/>
        </w:rPr>
        <w:t xml:space="preserve"> </w:t>
      </w:r>
      <w:r>
        <w:t>(простой, сложный) с целью дальнейшего воспроизведения содержания текста в устной и письменной форме, передавать содержание</w:t>
      </w:r>
      <w:r>
        <w:rPr>
          <w:spacing w:val="-3"/>
        </w:rPr>
        <w:t xml:space="preserve"> </w:t>
      </w:r>
      <w:r>
        <w:t>текста, в том числе с изменением лица рассказчика, извлекать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4" w:firstLine="0"/>
      </w:pPr>
      <w:r>
        <w:lastRenderedPageBreak/>
        <w:t>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31DE8" w:rsidRDefault="001F512D">
      <w:pPr>
        <w:pStyle w:val="a3"/>
        <w:ind w:right="552"/>
      </w:pPr>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C31DE8" w:rsidRDefault="001F512D">
      <w:pPr>
        <w:pStyle w:val="a3"/>
        <w:spacing w:before="1"/>
        <w:ind w:left="1191" w:firstLine="0"/>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spacing w:before="14" w:line="237" w:lineRule="auto"/>
        <w:ind w:right="566"/>
      </w:pPr>
      <w:r>
        <w:t>Иметь общее представление об особенностях разговорной речи, функциональных стилей, языка художественной литературы.</w:t>
      </w:r>
    </w:p>
    <w:p w:rsidR="00C31DE8" w:rsidRDefault="001F512D">
      <w:pPr>
        <w:pStyle w:val="a3"/>
        <w:spacing w:before="4" w:line="275" w:lineRule="exact"/>
        <w:ind w:left="1191" w:firstLine="0"/>
      </w:pPr>
      <w:r>
        <w:t>Система</w:t>
      </w:r>
      <w:r>
        <w:rPr>
          <w:spacing w:val="-5"/>
        </w:rPr>
        <w:t xml:space="preserve"> </w:t>
      </w:r>
      <w:r>
        <w:rPr>
          <w:spacing w:val="-2"/>
        </w:rPr>
        <w:t>языка.</w:t>
      </w:r>
    </w:p>
    <w:p w:rsidR="00C31DE8" w:rsidRDefault="001F512D">
      <w:pPr>
        <w:pStyle w:val="a3"/>
        <w:spacing w:line="275" w:lineRule="exact"/>
        <w:ind w:left="1191" w:firstLine="0"/>
      </w:pPr>
      <w:r>
        <w:t>Фонетика.</w:t>
      </w:r>
      <w:r>
        <w:rPr>
          <w:spacing w:val="-9"/>
        </w:rPr>
        <w:t xml:space="preserve"> </w:t>
      </w:r>
      <w:r>
        <w:t>Графика.</w:t>
      </w:r>
      <w:r>
        <w:rPr>
          <w:spacing w:val="-4"/>
        </w:rPr>
        <w:t xml:space="preserve"> </w:t>
      </w:r>
      <w:r>
        <w:rPr>
          <w:spacing w:val="-2"/>
        </w:rPr>
        <w:t>Орфоэпия.</w:t>
      </w:r>
    </w:p>
    <w:p w:rsidR="00C31DE8" w:rsidRDefault="001F512D">
      <w:pPr>
        <w:pStyle w:val="a3"/>
        <w:spacing w:before="4" w:line="237" w:lineRule="auto"/>
        <w:ind w:right="574"/>
      </w:pPr>
      <w:r>
        <w:t>Характеризовать звуки; понимать различие между звуком и буквой, характеризовать систему звуков.</w:t>
      </w:r>
    </w:p>
    <w:p w:rsidR="00C31DE8" w:rsidRDefault="001F512D">
      <w:pPr>
        <w:pStyle w:val="a3"/>
        <w:spacing w:before="4" w:line="275" w:lineRule="exact"/>
        <w:ind w:left="1191" w:firstLine="0"/>
      </w:pPr>
      <w:r>
        <w:t>Проводить</w:t>
      </w:r>
      <w:r>
        <w:rPr>
          <w:spacing w:val="-10"/>
        </w:rPr>
        <w:t xml:space="preserve"> </w:t>
      </w:r>
      <w:r>
        <w:t>фонетический</w:t>
      </w:r>
      <w:r>
        <w:rPr>
          <w:spacing w:val="-5"/>
        </w:rPr>
        <w:t xml:space="preserve"> </w:t>
      </w:r>
      <w:r>
        <w:t>анализ</w:t>
      </w:r>
      <w:r>
        <w:rPr>
          <w:spacing w:val="-6"/>
        </w:rPr>
        <w:t xml:space="preserve"> </w:t>
      </w:r>
      <w:r>
        <w:rPr>
          <w:spacing w:val="-4"/>
        </w:rPr>
        <w:t>слов.</w:t>
      </w:r>
    </w:p>
    <w:p w:rsidR="00C31DE8" w:rsidRDefault="001F512D">
      <w:pPr>
        <w:pStyle w:val="a3"/>
        <w:spacing w:line="242" w:lineRule="auto"/>
        <w:ind w:right="573"/>
      </w:pPr>
      <w:r>
        <w:t>Использовать знания по фонетике, графике и орфоэпии в практике произношения и правописания слов.</w:t>
      </w:r>
    </w:p>
    <w:p w:rsidR="00C31DE8" w:rsidRDefault="001F512D">
      <w:pPr>
        <w:pStyle w:val="a3"/>
        <w:spacing w:line="274" w:lineRule="exact"/>
        <w:ind w:left="1191" w:firstLine="0"/>
        <w:jc w:val="left"/>
      </w:pPr>
      <w:r>
        <w:rPr>
          <w:spacing w:val="-2"/>
        </w:rPr>
        <w:t>Орфография.</w:t>
      </w:r>
    </w:p>
    <w:p w:rsidR="00C31DE8" w:rsidRDefault="001F512D">
      <w:pPr>
        <w:pStyle w:val="a3"/>
        <w:tabs>
          <w:tab w:val="left" w:pos="2746"/>
          <w:tab w:val="left" w:pos="3942"/>
          <w:tab w:val="left" w:pos="5661"/>
          <w:tab w:val="left" w:pos="6012"/>
          <w:tab w:val="left" w:pos="7246"/>
          <w:tab w:val="left" w:pos="8571"/>
          <w:tab w:val="left" w:pos="8922"/>
        </w:tabs>
        <w:spacing w:line="237" w:lineRule="auto"/>
        <w:ind w:right="595"/>
        <w:jc w:val="left"/>
      </w:pPr>
      <w:r>
        <w:rPr>
          <w:spacing w:val="-2"/>
        </w:rPr>
        <w:t>Оперировать</w:t>
      </w:r>
      <w:r>
        <w:tab/>
      </w:r>
      <w:r>
        <w:rPr>
          <w:spacing w:val="-2"/>
        </w:rPr>
        <w:t>понятием</w:t>
      </w:r>
      <w:r>
        <w:tab/>
      </w:r>
      <w:r>
        <w:rPr>
          <w:spacing w:val="-2"/>
        </w:rPr>
        <w:t>«орфограмма»</w:t>
      </w:r>
      <w:r>
        <w:tab/>
      </w:r>
      <w:r>
        <w:rPr>
          <w:spacing w:val="-10"/>
        </w:rPr>
        <w:t>и</w:t>
      </w:r>
      <w:r>
        <w:tab/>
      </w:r>
      <w:r>
        <w:rPr>
          <w:spacing w:val="-2"/>
        </w:rPr>
        <w:t>различать</w:t>
      </w:r>
      <w:r>
        <w:tab/>
      </w:r>
      <w:r>
        <w:rPr>
          <w:spacing w:val="-2"/>
        </w:rPr>
        <w:t>буквенные</w:t>
      </w:r>
      <w:r>
        <w:tab/>
      </w:r>
      <w:r>
        <w:rPr>
          <w:spacing w:val="-10"/>
        </w:rPr>
        <w:t>и</w:t>
      </w:r>
      <w:r>
        <w:tab/>
      </w:r>
      <w:r>
        <w:rPr>
          <w:spacing w:val="-4"/>
        </w:rPr>
        <w:t xml:space="preserve">небуквенные </w:t>
      </w:r>
      <w:r>
        <w:t>орфограммы при проведении орфографического анализа слова.</w:t>
      </w:r>
    </w:p>
    <w:p w:rsidR="00C31DE8" w:rsidRDefault="001F512D">
      <w:pPr>
        <w:pStyle w:val="a3"/>
        <w:spacing w:before="4" w:line="275" w:lineRule="exact"/>
        <w:ind w:left="1191" w:firstLine="0"/>
        <w:jc w:val="left"/>
      </w:pPr>
      <w:r>
        <w:t>Распознавать</w:t>
      </w:r>
      <w:r>
        <w:rPr>
          <w:spacing w:val="-12"/>
        </w:rPr>
        <w:t xml:space="preserve"> </w:t>
      </w:r>
      <w:r>
        <w:t>изученные</w:t>
      </w:r>
      <w:r>
        <w:rPr>
          <w:spacing w:val="-14"/>
        </w:rPr>
        <w:t xml:space="preserve"> </w:t>
      </w:r>
      <w:r>
        <w:rPr>
          <w:spacing w:val="-2"/>
        </w:rPr>
        <w:t>орфограммы.</w:t>
      </w:r>
    </w:p>
    <w:p w:rsidR="00C31DE8" w:rsidRDefault="001F512D">
      <w:pPr>
        <w:pStyle w:val="a3"/>
        <w:spacing w:line="242" w:lineRule="auto"/>
        <w:jc w:val="left"/>
      </w:pPr>
      <w:r>
        <w:t>Применять</w:t>
      </w:r>
      <w:r>
        <w:rPr>
          <w:spacing w:val="39"/>
        </w:rPr>
        <w:t xml:space="preserve"> </w:t>
      </w:r>
      <w:r>
        <w:t>знания</w:t>
      </w:r>
      <w:r>
        <w:rPr>
          <w:spacing w:val="33"/>
        </w:rPr>
        <w:t xml:space="preserve"> </w:t>
      </w:r>
      <w:r>
        <w:t>по</w:t>
      </w:r>
      <w:r>
        <w:rPr>
          <w:spacing w:val="36"/>
        </w:rPr>
        <w:t xml:space="preserve"> </w:t>
      </w:r>
      <w:r>
        <w:t>орфографии</w:t>
      </w:r>
      <w:r>
        <w:rPr>
          <w:spacing w:val="34"/>
        </w:rPr>
        <w:t xml:space="preserve"> </w:t>
      </w:r>
      <w:r>
        <w:t>в</w:t>
      </w:r>
      <w:r>
        <w:rPr>
          <w:spacing w:val="33"/>
        </w:rPr>
        <w:t xml:space="preserve"> </w:t>
      </w:r>
      <w:r>
        <w:t>практике</w:t>
      </w:r>
      <w:r>
        <w:rPr>
          <w:spacing w:val="36"/>
        </w:rPr>
        <w:t xml:space="preserve"> </w:t>
      </w:r>
      <w:r>
        <w:t>правописания</w:t>
      </w:r>
      <w:r>
        <w:rPr>
          <w:spacing w:val="34"/>
        </w:rPr>
        <w:t xml:space="preserve"> </w:t>
      </w:r>
      <w:r>
        <w:t>(в</w:t>
      </w:r>
      <w:r>
        <w:rPr>
          <w:spacing w:val="39"/>
        </w:rPr>
        <w:t xml:space="preserve"> </w:t>
      </w:r>
      <w:r>
        <w:t>том</w:t>
      </w:r>
      <w:r>
        <w:rPr>
          <w:spacing w:val="38"/>
        </w:rPr>
        <w:t xml:space="preserve"> </w:t>
      </w:r>
      <w:r>
        <w:t>числе</w:t>
      </w:r>
      <w:r>
        <w:rPr>
          <w:spacing w:val="36"/>
        </w:rPr>
        <w:t xml:space="preserve"> </w:t>
      </w:r>
      <w:r>
        <w:t>применять знание о правописании разделительных ъ и ь).</w:t>
      </w:r>
    </w:p>
    <w:p w:rsidR="00C31DE8" w:rsidRDefault="001F512D">
      <w:pPr>
        <w:pStyle w:val="a3"/>
        <w:spacing w:line="271" w:lineRule="exact"/>
        <w:ind w:left="1191" w:firstLine="0"/>
        <w:jc w:val="left"/>
      </w:pPr>
      <w:r>
        <w:rPr>
          <w:spacing w:val="-2"/>
        </w:rPr>
        <w:t>Лексикология.</w:t>
      </w:r>
    </w:p>
    <w:p w:rsidR="00C31DE8" w:rsidRDefault="001F512D">
      <w:pPr>
        <w:pStyle w:val="a3"/>
        <w:spacing w:before="1"/>
        <w:ind w:right="566"/>
      </w:pPr>
      <w:r>
        <w:t>Объяснять лексическое значение слова разными способами (подбор однокоренных</w:t>
      </w:r>
      <w:r>
        <w:rPr>
          <w:spacing w:val="40"/>
        </w:rPr>
        <w:t xml:space="preserve"> </w:t>
      </w:r>
      <w:r>
        <w:t>слов; подбор синонимов и антонимов, определение значения слова по контексту, с помощью толкового словаря).</w:t>
      </w:r>
    </w:p>
    <w:p w:rsidR="00C31DE8" w:rsidRDefault="001F512D">
      <w:pPr>
        <w:pStyle w:val="a3"/>
        <w:spacing w:line="242" w:lineRule="auto"/>
        <w:ind w:right="559"/>
      </w:pPr>
      <w:r>
        <w:t>Распознавать однозначные и многозначные слова, различать прямое и переносное значения слова.</w:t>
      </w:r>
    </w:p>
    <w:p w:rsidR="00C31DE8" w:rsidRDefault="001F512D">
      <w:pPr>
        <w:pStyle w:val="a3"/>
        <w:spacing w:line="242" w:lineRule="auto"/>
        <w:ind w:right="572"/>
      </w:pPr>
      <w:r>
        <w:t>Распознавать синонимы, антонимы, омонимы; различать многозначные слова и омонимы, правильно употреблять слова-паронимы.</w:t>
      </w:r>
    </w:p>
    <w:p w:rsidR="00C31DE8" w:rsidRDefault="001F512D">
      <w:pPr>
        <w:pStyle w:val="a3"/>
        <w:ind w:left="1191" w:right="2066" w:firstLine="0"/>
      </w:pPr>
      <w:r>
        <w:t>Характеризовать</w:t>
      </w:r>
      <w:r>
        <w:rPr>
          <w:spacing w:val="-1"/>
        </w:rPr>
        <w:t xml:space="preserve"> </w:t>
      </w:r>
      <w:r>
        <w:t>тематические</w:t>
      </w:r>
      <w:r>
        <w:rPr>
          <w:spacing w:val="-3"/>
        </w:rPr>
        <w:t xml:space="preserve"> </w:t>
      </w:r>
      <w:r>
        <w:t>группы</w:t>
      </w:r>
      <w:r>
        <w:rPr>
          <w:spacing w:val="-1"/>
        </w:rPr>
        <w:t xml:space="preserve"> </w:t>
      </w:r>
      <w:r>
        <w:t>слов,</w:t>
      </w:r>
      <w:r>
        <w:rPr>
          <w:spacing w:val="-5"/>
        </w:rPr>
        <w:t xml:space="preserve"> </w:t>
      </w:r>
      <w:r>
        <w:t>родовые</w:t>
      </w:r>
      <w:r>
        <w:rPr>
          <w:spacing w:val="-8"/>
        </w:rPr>
        <w:t xml:space="preserve"> </w:t>
      </w:r>
      <w:r>
        <w:t>и</w:t>
      </w:r>
      <w:r>
        <w:rPr>
          <w:spacing w:val="-3"/>
        </w:rPr>
        <w:t xml:space="preserve"> </w:t>
      </w:r>
      <w:r>
        <w:t>видовые</w:t>
      </w:r>
      <w:r>
        <w:rPr>
          <w:spacing w:val="-4"/>
        </w:rPr>
        <w:t xml:space="preserve"> </w:t>
      </w:r>
      <w:r>
        <w:t>понятия. Проводить лексический анализ слов (в рамках изученного).</w:t>
      </w:r>
    </w:p>
    <w:p w:rsidR="00C31DE8" w:rsidRDefault="001F512D">
      <w:pPr>
        <w:pStyle w:val="a3"/>
        <w:spacing w:line="242" w:lineRule="auto"/>
        <w:ind w:right="563"/>
      </w:pPr>
      <w:r>
        <w:t>Пользоваться лексическими словарями (толковым словарём, словарями синонимов, антонимов, омонимов, паронимов).</w:t>
      </w:r>
    </w:p>
    <w:p w:rsidR="00C31DE8" w:rsidRDefault="001F512D">
      <w:pPr>
        <w:pStyle w:val="a3"/>
        <w:spacing w:line="274" w:lineRule="exact"/>
        <w:ind w:left="1191" w:firstLine="0"/>
      </w:pPr>
      <w:r>
        <w:t>Морфемика.</w:t>
      </w:r>
      <w:r>
        <w:rPr>
          <w:spacing w:val="-3"/>
        </w:rPr>
        <w:t xml:space="preserve"> </w:t>
      </w:r>
      <w:r>
        <w:rPr>
          <w:spacing w:val="-2"/>
        </w:rPr>
        <w:t>Орфография.</w:t>
      </w:r>
    </w:p>
    <w:p w:rsidR="00C31DE8" w:rsidRDefault="001F512D">
      <w:pPr>
        <w:pStyle w:val="a3"/>
        <w:spacing w:line="274" w:lineRule="exact"/>
        <w:ind w:left="1191" w:firstLine="0"/>
      </w:pPr>
      <w:r>
        <w:t>Характеризовать</w:t>
      </w:r>
      <w:r>
        <w:rPr>
          <w:spacing w:val="-10"/>
        </w:rPr>
        <w:t xml:space="preserve"> </w:t>
      </w:r>
      <w:r>
        <w:t>морфему</w:t>
      </w:r>
      <w:r>
        <w:rPr>
          <w:spacing w:val="-15"/>
        </w:rPr>
        <w:t xml:space="preserve"> </w:t>
      </w:r>
      <w:r>
        <w:t>как</w:t>
      </w:r>
      <w:r>
        <w:rPr>
          <w:spacing w:val="-9"/>
        </w:rPr>
        <w:t xml:space="preserve"> </w:t>
      </w:r>
      <w:r>
        <w:t>минимальную</w:t>
      </w:r>
      <w:r>
        <w:rPr>
          <w:spacing w:val="-6"/>
        </w:rPr>
        <w:t xml:space="preserve"> </w:t>
      </w:r>
      <w:r>
        <w:t>значимую</w:t>
      </w:r>
      <w:r>
        <w:rPr>
          <w:spacing w:val="-7"/>
        </w:rPr>
        <w:t xml:space="preserve"> </w:t>
      </w:r>
      <w:r>
        <w:t>единицу</w:t>
      </w:r>
      <w:r>
        <w:rPr>
          <w:spacing w:val="-15"/>
        </w:rPr>
        <w:t xml:space="preserve"> </w:t>
      </w:r>
      <w:r>
        <w:rPr>
          <w:spacing w:val="-2"/>
        </w:rPr>
        <w:t>языка.</w:t>
      </w:r>
    </w:p>
    <w:p w:rsidR="00C31DE8" w:rsidRDefault="001F512D">
      <w:pPr>
        <w:pStyle w:val="a3"/>
        <w:spacing w:line="242" w:lineRule="auto"/>
        <w:ind w:right="571"/>
      </w:pPr>
      <w:r>
        <w:t>Распознавать морфемы в слове (корень, приставку, суффикс, окончание), выделять основу слова.</w:t>
      </w:r>
    </w:p>
    <w:p w:rsidR="00C31DE8" w:rsidRDefault="001F512D">
      <w:pPr>
        <w:pStyle w:val="a3"/>
        <w:spacing w:line="242" w:lineRule="auto"/>
        <w:ind w:right="577"/>
      </w:pPr>
      <w:r>
        <w:t xml:space="preserve">Находить чередование звуков в морфемах (в том числе чередование гласных с нулём </w:t>
      </w:r>
      <w:r>
        <w:rPr>
          <w:spacing w:val="-2"/>
        </w:rPr>
        <w:t>звука).</w:t>
      </w:r>
    </w:p>
    <w:p w:rsidR="00C31DE8" w:rsidRDefault="001F512D">
      <w:pPr>
        <w:pStyle w:val="a3"/>
        <w:spacing w:line="271" w:lineRule="exact"/>
        <w:ind w:left="1191" w:firstLine="0"/>
      </w:pPr>
      <w:r>
        <w:t>Проводить</w:t>
      </w:r>
      <w:r>
        <w:rPr>
          <w:spacing w:val="-9"/>
        </w:rPr>
        <w:t xml:space="preserve"> </w:t>
      </w:r>
      <w:r>
        <w:t>морфемный</w:t>
      </w:r>
      <w:r>
        <w:rPr>
          <w:spacing w:val="-4"/>
        </w:rPr>
        <w:t xml:space="preserve"> </w:t>
      </w:r>
      <w:r>
        <w:t>анализ</w:t>
      </w:r>
      <w:r>
        <w:rPr>
          <w:spacing w:val="-4"/>
        </w:rPr>
        <w:t xml:space="preserve"> слов.</w:t>
      </w:r>
    </w:p>
    <w:p w:rsidR="00C31DE8" w:rsidRDefault="001F512D">
      <w:pPr>
        <w:pStyle w:val="a3"/>
        <w:ind w:right="550"/>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w:t>
      </w:r>
      <w:r>
        <w:rPr>
          <w:spacing w:val="-1"/>
        </w:rPr>
        <w:t xml:space="preserve"> </w:t>
      </w:r>
      <w:r>
        <w:t>изученного), ё</w:t>
      </w:r>
      <w:r>
        <w:rPr>
          <w:spacing w:val="-3"/>
        </w:rPr>
        <w:t xml:space="preserve"> </w:t>
      </w:r>
      <w:r>
        <w:t>-</w:t>
      </w:r>
      <w:r>
        <w:rPr>
          <w:spacing w:val="-5"/>
        </w:rPr>
        <w:t xml:space="preserve"> </w:t>
      </w:r>
      <w:r>
        <w:t>о</w:t>
      </w:r>
      <w:r>
        <w:rPr>
          <w:spacing w:val="-1"/>
        </w:rPr>
        <w:t xml:space="preserve"> </w:t>
      </w:r>
      <w:r>
        <w:t>после</w:t>
      </w:r>
      <w:r>
        <w:rPr>
          <w:spacing w:val="-3"/>
        </w:rPr>
        <w:t xml:space="preserve"> </w:t>
      </w:r>
      <w:r>
        <w:t>шипящих</w:t>
      </w:r>
      <w:r>
        <w:rPr>
          <w:spacing w:val="-1"/>
        </w:rPr>
        <w:t xml:space="preserve"> </w:t>
      </w:r>
      <w:r>
        <w:t>в</w:t>
      </w:r>
      <w:r>
        <w:rPr>
          <w:spacing w:val="-5"/>
        </w:rPr>
        <w:t xml:space="preserve"> </w:t>
      </w:r>
      <w:r>
        <w:t>корне</w:t>
      </w:r>
      <w:r>
        <w:rPr>
          <w:spacing w:val="-2"/>
        </w:rPr>
        <w:t xml:space="preserve"> </w:t>
      </w:r>
      <w:r>
        <w:t>слова,</w:t>
      </w:r>
      <w:r>
        <w:rPr>
          <w:spacing w:val="-4"/>
        </w:rPr>
        <w:t xml:space="preserve"> </w:t>
      </w:r>
      <w:r>
        <w:t>ы - и после ц.</w:t>
      </w:r>
    </w:p>
    <w:p w:rsidR="00C31DE8" w:rsidRDefault="001F512D">
      <w:pPr>
        <w:pStyle w:val="a3"/>
        <w:ind w:left="1191" w:right="2184" w:firstLine="0"/>
        <w:jc w:val="left"/>
      </w:pPr>
      <w:r>
        <w:t>Проводить орфографический анализ слов (в рамках изученного). Уместно</w:t>
      </w:r>
      <w:r>
        <w:rPr>
          <w:spacing w:val="-10"/>
        </w:rPr>
        <w:t xml:space="preserve"> </w:t>
      </w:r>
      <w:r>
        <w:t>использовать</w:t>
      </w:r>
      <w:r>
        <w:rPr>
          <w:spacing w:val="-8"/>
        </w:rPr>
        <w:t xml:space="preserve"> </w:t>
      </w:r>
      <w:r>
        <w:t>слова</w:t>
      </w:r>
      <w:r>
        <w:rPr>
          <w:spacing w:val="-11"/>
        </w:rPr>
        <w:t xml:space="preserve"> </w:t>
      </w:r>
      <w:r>
        <w:t>с</w:t>
      </w:r>
      <w:r>
        <w:rPr>
          <w:spacing w:val="-11"/>
        </w:rPr>
        <w:t xml:space="preserve"> </w:t>
      </w:r>
      <w:r>
        <w:t>суффиксами</w:t>
      </w:r>
      <w:r>
        <w:rPr>
          <w:spacing w:val="-9"/>
        </w:rPr>
        <w:t xml:space="preserve"> </w:t>
      </w:r>
      <w:r>
        <w:t>оценки</w:t>
      </w:r>
      <w:r>
        <w:rPr>
          <w:spacing w:val="-9"/>
        </w:rPr>
        <w:t xml:space="preserve"> </w:t>
      </w:r>
      <w:r>
        <w:t>в</w:t>
      </w:r>
      <w:r>
        <w:rPr>
          <w:spacing w:val="-9"/>
        </w:rPr>
        <w:t xml:space="preserve"> </w:t>
      </w:r>
      <w:r>
        <w:t>собственной</w:t>
      </w:r>
      <w:r>
        <w:rPr>
          <w:spacing w:val="-8"/>
        </w:rPr>
        <w:t xml:space="preserve"> </w:t>
      </w:r>
      <w:r>
        <w:t>речи. Морфология. Культура речи. Орфография.</w:t>
      </w:r>
    </w:p>
    <w:p w:rsidR="00C31DE8" w:rsidRDefault="001F512D">
      <w:pPr>
        <w:pStyle w:val="a3"/>
        <w:spacing w:line="237" w:lineRule="auto"/>
        <w:ind w:right="559"/>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31DE8" w:rsidRDefault="001F512D">
      <w:pPr>
        <w:pStyle w:val="a3"/>
        <w:ind w:left="1191" w:firstLine="0"/>
      </w:pPr>
      <w:r>
        <w:t>Распознавать</w:t>
      </w:r>
      <w:r>
        <w:rPr>
          <w:spacing w:val="-13"/>
        </w:rPr>
        <w:t xml:space="preserve"> </w:t>
      </w:r>
      <w:r>
        <w:t>имена</w:t>
      </w:r>
      <w:r>
        <w:rPr>
          <w:spacing w:val="-12"/>
        </w:rPr>
        <w:t xml:space="preserve"> </w:t>
      </w:r>
      <w:r>
        <w:t>существительные,</w:t>
      </w:r>
      <w:r>
        <w:rPr>
          <w:spacing w:val="-10"/>
        </w:rPr>
        <w:t xml:space="preserve"> </w:t>
      </w:r>
      <w:r>
        <w:t>имена</w:t>
      </w:r>
      <w:r>
        <w:rPr>
          <w:spacing w:val="-12"/>
        </w:rPr>
        <w:t xml:space="preserve"> </w:t>
      </w:r>
      <w:r>
        <w:t>прилагательные,</w:t>
      </w:r>
      <w:r>
        <w:rPr>
          <w:spacing w:val="-10"/>
        </w:rPr>
        <w:t xml:space="preserve"> </w:t>
      </w:r>
      <w:r>
        <w:rPr>
          <w:spacing w:val="-2"/>
        </w:rPr>
        <w:t>глаголы.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2689"/>
          <w:tab w:val="left" w:pos="4917"/>
          <w:tab w:val="left" w:pos="5988"/>
          <w:tab w:val="left" w:pos="6891"/>
          <w:tab w:val="left" w:pos="9157"/>
        </w:tabs>
        <w:spacing w:before="70"/>
        <w:ind w:right="585"/>
        <w:jc w:val="left"/>
      </w:pPr>
      <w:r>
        <w:rPr>
          <w:spacing w:val="-2"/>
        </w:rPr>
        <w:lastRenderedPageBreak/>
        <w:t>Проводить</w:t>
      </w:r>
      <w:r>
        <w:tab/>
      </w: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 xml:space="preserve">частичный </w:t>
      </w:r>
      <w:r>
        <w:t>морфологический анализ имён прилагательных, глаголов.</w:t>
      </w:r>
    </w:p>
    <w:p w:rsidR="00C31DE8" w:rsidRDefault="001F512D">
      <w:pPr>
        <w:pStyle w:val="a3"/>
        <w:spacing w:line="242" w:lineRule="auto"/>
        <w:jc w:val="left"/>
      </w:pPr>
      <w:r>
        <w:t>Проводить</w:t>
      </w:r>
      <w:r>
        <w:rPr>
          <w:spacing w:val="26"/>
        </w:rPr>
        <w:t xml:space="preserve"> </w:t>
      </w:r>
      <w:r>
        <w:t>орфографический</w:t>
      </w:r>
      <w:r>
        <w:rPr>
          <w:spacing w:val="36"/>
        </w:rPr>
        <w:t xml:space="preserve"> </w:t>
      </w:r>
      <w:r>
        <w:t>анализ</w:t>
      </w:r>
      <w:r>
        <w:rPr>
          <w:spacing w:val="35"/>
        </w:rPr>
        <w:t xml:space="preserve"> </w:t>
      </w:r>
      <w:r>
        <w:t>имён</w:t>
      </w:r>
      <w:r>
        <w:rPr>
          <w:spacing w:val="35"/>
        </w:rPr>
        <w:t xml:space="preserve"> </w:t>
      </w:r>
      <w:r>
        <w:t>существительных,</w:t>
      </w:r>
      <w:r>
        <w:rPr>
          <w:spacing w:val="38"/>
        </w:rPr>
        <w:t xml:space="preserve"> </w:t>
      </w:r>
      <w:r>
        <w:t>имён</w:t>
      </w:r>
      <w:r>
        <w:rPr>
          <w:spacing w:val="31"/>
        </w:rPr>
        <w:t xml:space="preserve"> </w:t>
      </w:r>
      <w:r>
        <w:t>прилагательных, глаголов (в рамках изученного).</w:t>
      </w:r>
    </w:p>
    <w:p w:rsidR="00C31DE8" w:rsidRDefault="001F512D">
      <w:pPr>
        <w:pStyle w:val="a3"/>
        <w:spacing w:line="237" w:lineRule="auto"/>
        <w:ind w:right="565"/>
        <w:jc w:val="left"/>
      </w:pPr>
      <w:r>
        <w:t>Применять</w:t>
      </w:r>
      <w:r>
        <w:rPr>
          <w:spacing w:val="-5"/>
        </w:rPr>
        <w:t xml:space="preserve"> </w:t>
      </w:r>
      <w:r>
        <w:t>знания</w:t>
      </w:r>
      <w:r>
        <w:rPr>
          <w:spacing w:val="-7"/>
        </w:rPr>
        <w:t xml:space="preserve"> </w:t>
      </w:r>
      <w:r>
        <w:t>по</w:t>
      </w:r>
      <w:r>
        <w:rPr>
          <w:spacing w:val="-8"/>
        </w:rPr>
        <w:t xml:space="preserve"> </w:t>
      </w:r>
      <w:r>
        <w:t>морфологии</w:t>
      </w:r>
      <w:r>
        <w:rPr>
          <w:spacing w:val="-9"/>
        </w:rPr>
        <w:t xml:space="preserve"> </w:t>
      </w:r>
      <w:r>
        <w:t>при</w:t>
      </w:r>
      <w:r>
        <w:rPr>
          <w:spacing w:val="-6"/>
        </w:rPr>
        <w:t xml:space="preserve"> </w:t>
      </w:r>
      <w:r>
        <w:t>выполнении</w:t>
      </w:r>
      <w:r>
        <w:rPr>
          <w:spacing w:val="-5"/>
        </w:rPr>
        <w:t xml:space="preserve"> </w:t>
      </w:r>
      <w:r>
        <w:t>языкового</w:t>
      </w:r>
      <w:r>
        <w:rPr>
          <w:spacing w:val="-7"/>
        </w:rPr>
        <w:t xml:space="preserve"> </w:t>
      </w:r>
      <w:r>
        <w:t>анализа</w:t>
      </w:r>
      <w:r>
        <w:rPr>
          <w:spacing w:val="-8"/>
        </w:rPr>
        <w:t xml:space="preserve"> </w:t>
      </w:r>
      <w:r>
        <w:t>различных</w:t>
      </w:r>
      <w:r>
        <w:rPr>
          <w:spacing w:val="-10"/>
        </w:rPr>
        <w:t xml:space="preserve"> </w:t>
      </w:r>
      <w:r>
        <w:t>видов и в речевой практике.</w:t>
      </w:r>
    </w:p>
    <w:p w:rsidR="00C31DE8" w:rsidRDefault="001F512D">
      <w:pPr>
        <w:pStyle w:val="a3"/>
        <w:spacing w:before="1" w:line="275" w:lineRule="exact"/>
        <w:ind w:left="1191" w:firstLine="0"/>
        <w:jc w:val="left"/>
      </w:pPr>
      <w:r>
        <w:t>Имя</w:t>
      </w:r>
      <w:r>
        <w:rPr>
          <w:spacing w:val="3"/>
        </w:rPr>
        <w:t xml:space="preserve"> </w:t>
      </w:r>
      <w:r>
        <w:rPr>
          <w:spacing w:val="-2"/>
        </w:rPr>
        <w:t>существительное.</w:t>
      </w:r>
    </w:p>
    <w:p w:rsidR="00C31DE8" w:rsidRDefault="001F512D">
      <w:pPr>
        <w:pStyle w:val="a3"/>
        <w:tabs>
          <w:tab w:val="left" w:pos="2679"/>
          <w:tab w:val="left" w:pos="3601"/>
          <w:tab w:val="left" w:pos="5532"/>
          <w:tab w:val="left" w:pos="6800"/>
          <w:tab w:val="left" w:pos="8902"/>
          <w:tab w:val="left" w:pos="10137"/>
        </w:tabs>
        <w:spacing w:line="242" w:lineRule="auto"/>
        <w:ind w:right="570"/>
        <w:jc w:val="left"/>
      </w:pPr>
      <w:r>
        <w:rPr>
          <w:spacing w:val="-2"/>
        </w:rPr>
        <w:t>Определять</w:t>
      </w:r>
      <w:r>
        <w:tab/>
      </w:r>
      <w:r>
        <w:rPr>
          <w:spacing w:val="-2"/>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признаки</w:t>
      </w:r>
      <w:r>
        <w:tab/>
      </w:r>
      <w:r>
        <w:rPr>
          <w:spacing w:val="-10"/>
        </w:rPr>
        <w:t xml:space="preserve">и </w:t>
      </w:r>
      <w:r>
        <w:t>синтаксические функции имени существительного, объяснять его роль в речи.</w:t>
      </w:r>
    </w:p>
    <w:p w:rsidR="00C31DE8" w:rsidRDefault="001F512D">
      <w:pPr>
        <w:pStyle w:val="a3"/>
        <w:spacing w:line="271" w:lineRule="exact"/>
        <w:ind w:left="1191" w:firstLine="0"/>
        <w:jc w:val="left"/>
      </w:pPr>
      <w:r>
        <w:t>Определять</w:t>
      </w:r>
      <w:r>
        <w:rPr>
          <w:spacing w:val="-10"/>
        </w:rPr>
        <w:t xml:space="preserve"> </w:t>
      </w:r>
      <w:r>
        <w:t>лексико-грамматические</w:t>
      </w:r>
      <w:r>
        <w:rPr>
          <w:spacing w:val="-9"/>
        </w:rPr>
        <w:t xml:space="preserve"> </w:t>
      </w:r>
      <w:r>
        <w:t>разряды</w:t>
      </w:r>
      <w:r>
        <w:rPr>
          <w:spacing w:val="-7"/>
        </w:rPr>
        <w:t xml:space="preserve"> </w:t>
      </w:r>
      <w:r>
        <w:t>имён</w:t>
      </w:r>
      <w:r>
        <w:rPr>
          <w:spacing w:val="-7"/>
        </w:rPr>
        <w:t xml:space="preserve"> </w:t>
      </w:r>
      <w:r>
        <w:rPr>
          <w:spacing w:val="-2"/>
        </w:rPr>
        <w:t>существительных.</w:t>
      </w:r>
    </w:p>
    <w:p w:rsidR="00C31DE8" w:rsidRDefault="001F512D">
      <w:pPr>
        <w:pStyle w:val="a3"/>
        <w:spacing w:before="3" w:line="237" w:lineRule="auto"/>
        <w:jc w:val="left"/>
      </w:pPr>
      <w:r>
        <w:t>Различать</w:t>
      </w:r>
      <w:r>
        <w:rPr>
          <w:spacing w:val="40"/>
        </w:rPr>
        <w:t xml:space="preserve"> </w:t>
      </w:r>
      <w:r>
        <w:t>типы</w:t>
      </w:r>
      <w:r>
        <w:rPr>
          <w:spacing w:val="40"/>
        </w:rPr>
        <w:t xml:space="preserve"> </w:t>
      </w:r>
      <w:r>
        <w:t>склонения</w:t>
      </w:r>
      <w:r>
        <w:rPr>
          <w:spacing w:val="40"/>
        </w:rPr>
        <w:t xml:space="preserve"> </w:t>
      </w:r>
      <w:r>
        <w:t>имён</w:t>
      </w:r>
      <w:r>
        <w:rPr>
          <w:spacing w:val="40"/>
        </w:rPr>
        <w:t xml:space="preserve"> </w:t>
      </w:r>
      <w:r>
        <w:t>существительных,</w:t>
      </w:r>
      <w:r>
        <w:rPr>
          <w:spacing w:val="40"/>
        </w:rPr>
        <w:t xml:space="preserve"> </w:t>
      </w:r>
      <w:r>
        <w:t>выявлять</w:t>
      </w:r>
      <w:r>
        <w:rPr>
          <w:spacing w:val="40"/>
        </w:rPr>
        <w:t xml:space="preserve"> </w:t>
      </w:r>
      <w:r>
        <w:t>разносклоняемые</w:t>
      </w:r>
      <w:r>
        <w:rPr>
          <w:spacing w:val="40"/>
        </w:rPr>
        <w:t xml:space="preserve"> </w:t>
      </w:r>
      <w:r>
        <w:t>и</w:t>
      </w:r>
      <w:r>
        <w:rPr>
          <w:spacing w:val="40"/>
        </w:rPr>
        <w:t xml:space="preserve"> </w:t>
      </w:r>
      <w:r>
        <w:t>несклоняемые имена существительные.</w:t>
      </w:r>
    </w:p>
    <w:p w:rsidR="00C31DE8" w:rsidRDefault="001F512D">
      <w:pPr>
        <w:pStyle w:val="a3"/>
        <w:spacing w:before="4"/>
        <w:ind w:left="1191" w:firstLine="0"/>
        <w:jc w:val="left"/>
      </w:pPr>
      <w:r>
        <w:t>Проводить</w:t>
      </w:r>
      <w:r>
        <w:rPr>
          <w:spacing w:val="-15"/>
        </w:rPr>
        <w:t xml:space="preserve"> </w:t>
      </w:r>
      <w:r>
        <w:t>морфологический</w:t>
      </w:r>
      <w:r>
        <w:rPr>
          <w:spacing w:val="-4"/>
        </w:rPr>
        <w:t xml:space="preserve"> </w:t>
      </w:r>
      <w:r>
        <w:t>анализ</w:t>
      </w:r>
      <w:r>
        <w:rPr>
          <w:spacing w:val="-9"/>
        </w:rPr>
        <w:t xml:space="preserve"> </w:t>
      </w:r>
      <w:r>
        <w:t>имён</w:t>
      </w:r>
      <w:r>
        <w:rPr>
          <w:spacing w:val="-9"/>
        </w:rPr>
        <w:t xml:space="preserve"> </w:t>
      </w:r>
      <w:r>
        <w:rPr>
          <w:spacing w:val="-2"/>
        </w:rPr>
        <w:t>существительных.</w:t>
      </w:r>
    </w:p>
    <w:p w:rsidR="00C31DE8" w:rsidRDefault="001F512D">
      <w:pPr>
        <w:pStyle w:val="a3"/>
        <w:spacing w:before="29" w:line="237" w:lineRule="auto"/>
        <w:ind w:right="628"/>
        <w:jc w:val="left"/>
      </w:pPr>
      <w:r>
        <w:t>Соблюдать</w:t>
      </w:r>
      <w:r>
        <w:rPr>
          <w:spacing w:val="-6"/>
        </w:rPr>
        <w:t xml:space="preserve"> </w:t>
      </w:r>
      <w:r>
        <w:t>нормы</w:t>
      </w:r>
      <w:r>
        <w:rPr>
          <w:spacing w:val="-10"/>
        </w:rPr>
        <w:t xml:space="preserve"> </w:t>
      </w:r>
      <w:r>
        <w:t>словоизменения,</w:t>
      </w:r>
      <w:r>
        <w:rPr>
          <w:spacing w:val="-6"/>
        </w:rPr>
        <w:t xml:space="preserve"> </w:t>
      </w:r>
      <w:r>
        <w:t>произношения</w:t>
      </w:r>
      <w:r>
        <w:rPr>
          <w:spacing w:val="-8"/>
        </w:rPr>
        <w:t xml:space="preserve"> </w:t>
      </w:r>
      <w:r>
        <w:t>имён</w:t>
      </w:r>
      <w:r>
        <w:rPr>
          <w:spacing w:val="-7"/>
        </w:rPr>
        <w:t xml:space="preserve"> </w:t>
      </w:r>
      <w:r>
        <w:t>существительных,</w:t>
      </w:r>
      <w:r>
        <w:rPr>
          <w:spacing w:val="-6"/>
        </w:rPr>
        <w:t xml:space="preserve"> </w:t>
      </w:r>
      <w:r>
        <w:t>постановки в них</w:t>
      </w:r>
      <w:r>
        <w:rPr>
          <w:spacing w:val="-2"/>
        </w:rPr>
        <w:t xml:space="preserve"> </w:t>
      </w:r>
      <w:r>
        <w:t>ударения (в рамках</w:t>
      </w:r>
      <w:r>
        <w:rPr>
          <w:spacing w:val="-2"/>
        </w:rPr>
        <w:t xml:space="preserve"> </w:t>
      </w:r>
      <w:r>
        <w:t>изученного), употребления несклоняемых</w:t>
      </w:r>
      <w:r>
        <w:rPr>
          <w:spacing w:val="-2"/>
        </w:rPr>
        <w:t xml:space="preserve"> </w:t>
      </w:r>
      <w:r>
        <w:t>имён существительных.</w:t>
      </w:r>
    </w:p>
    <w:p w:rsidR="00C31DE8" w:rsidRDefault="001F512D">
      <w:pPr>
        <w:pStyle w:val="a3"/>
        <w:spacing w:before="5" w:line="237" w:lineRule="auto"/>
        <w:ind w:right="565"/>
        <w:jc w:val="left"/>
      </w:pPr>
      <w:r>
        <w:t>Соблюдать</w:t>
      </w:r>
      <w:r>
        <w:rPr>
          <w:spacing w:val="-2"/>
        </w:rPr>
        <w:t xml:space="preserve"> </w:t>
      </w:r>
      <w:r>
        <w:t>правила</w:t>
      </w:r>
      <w:r>
        <w:rPr>
          <w:spacing w:val="-4"/>
        </w:rPr>
        <w:t xml:space="preserve"> </w:t>
      </w:r>
      <w:r>
        <w:t>правописания</w:t>
      </w:r>
      <w:r>
        <w:rPr>
          <w:spacing w:val="-7"/>
        </w:rPr>
        <w:t xml:space="preserve"> </w:t>
      </w:r>
      <w:r>
        <w:t>имён</w:t>
      </w:r>
      <w:r>
        <w:rPr>
          <w:spacing w:val="-6"/>
        </w:rPr>
        <w:t xml:space="preserve"> </w:t>
      </w:r>
      <w:r>
        <w:t>существительных:</w:t>
      </w:r>
      <w:r>
        <w:rPr>
          <w:spacing w:val="-3"/>
        </w:rPr>
        <w:t xml:space="preserve"> </w:t>
      </w:r>
      <w:r>
        <w:t>безударных</w:t>
      </w:r>
      <w:r>
        <w:rPr>
          <w:spacing w:val="-7"/>
        </w:rPr>
        <w:t xml:space="preserve"> </w:t>
      </w:r>
      <w:r>
        <w:t>окончаний,</w:t>
      </w:r>
      <w:r>
        <w:rPr>
          <w:spacing w:val="-9"/>
        </w:rPr>
        <w:t xml:space="preserve"> </w:t>
      </w:r>
      <w:r>
        <w:t>о -</w:t>
      </w:r>
      <w:r>
        <w:rPr>
          <w:spacing w:val="-1"/>
        </w:rPr>
        <w:t xml:space="preserve"> </w:t>
      </w:r>
      <w:r>
        <w:t>е (ё) после шипящих и ц в суффиксах и окончаниях, суффиксов -чик-</w:t>
      </w:r>
    </w:p>
    <w:p w:rsidR="00C31DE8" w:rsidRDefault="001F512D">
      <w:pPr>
        <w:pStyle w:val="a3"/>
        <w:spacing w:before="6" w:line="237" w:lineRule="auto"/>
        <w:ind w:left="1191" w:right="2184" w:firstLine="0"/>
        <w:jc w:val="left"/>
      </w:pPr>
      <w:r>
        <w:t>-щик-,</w:t>
      </w:r>
      <w:r>
        <w:rPr>
          <w:spacing w:val="-4"/>
        </w:rPr>
        <w:t xml:space="preserve"> </w:t>
      </w:r>
      <w:r>
        <w:t>-ек-ик-</w:t>
      </w:r>
      <w:r>
        <w:rPr>
          <w:spacing w:val="-9"/>
        </w:rPr>
        <w:t xml:space="preserve"> </w:t>
      </w:r>
      <w:r>
        <w:t>(-чик-),</w:t>
      </w:r>
      <w:r>
        <w:rPr>
          <w:spacing w:val="-8"/>
        </w:rPr>
        <w:t xml:space="preserve"> </w:t>
      </w:r>
      <w:r>
        <w:t>корней</w:t>
      </w:r>
      <w:r>
        <w:rPr>
          <w:spacing w:val="-5"/>
        </w:rPr>
        <w:t xml:space="preserve"> </w:t>
      </w:r>
      <w:r>
        <w:t>с</w:t>
      </w:r>
      <w:r>
        <w:rPr>
          <w:spacing w:val="-6"/>
        </w:rPr>
        <w:t xml:space="preserve"> </w:t>
      </w:r>
      <w:r>
        <w:t>чередованием</w:t>
      </w:r>
      <w:r>
        <w:rPr>
          <w:spacing w:val="-4"/>
        </w:rPr>
        <w:t xml:space="preserve"> </w:t>
      </w:r>
      <w:r>
        <w:t>а</w:t>
      </w:r>
      <w:r>
        <w:rPr>
          <w:spacing w:val="-7"/>
        </w:rPr>
        <w:t xml:space="preserve"> </w:t>
      </w:r>
      <w:r>
        <w:t>(о):</w:t>
      </w:r>
      <w:r>
        <w:rPr>
          <w:spacing w:val="-6"/>
        </w:rPr>
        <w:t xml:space="preserve"> </w:t>
      </w:r>
      <w:r>
        <w:t>-лаг-лож-;</w:t>
      </w:r>
      <w:r>
        <w:rPr>
          <w:spacing w:val="-10"/>
        </w:rPr>
        <w:t xml:space="preserve"> </w:t>
      </w:r>
      <w:r>
        <w:t>-раст-ращ- рос-, -гар-гор-, -зар-зор-, -клан-клон-, -скак-скоч-, употребления</w:t>
      </w:r>
    </w:p>
    <w:p w:rsidR="00C31DE8" w:rsidRDefault="001F512D">
      <w:pPr>
        <w:pStyle w:val="a3"/>
        <w:spacing w:before="4"/>
        <w:ind w:right="556"/>
      </w:pPr>
      <w:r>
        <w:t xml:space="preserve">(неупотребления)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w:t>
      </w:r>
      <w:r>
        <w:rPr>
          <w:spacing w:val="-2"/>
        </w:rPr>
        <w:t>существительных.</w:t>
      </w:r>
    </w:p>
    <w:p w:rsidR="00C31DE8" w:rsidRDefault="001F512D">
      <w:pPr>
        <w:pStyle w:val="a3"/>
        <w:spacing w:line="274" w:lineRule="exact"/>
        <w:ind w:left="1191" w:firstLine="0"/>
      </w:pPr>
      <w:r>
        <w:t>Имя</w:t>
      </w:r>
      <w:r>
        <w:rPr>
          <w:spacing w:val="-2"/>
        </w:rPr>
        <w:t xml:space="preserve"> прилагательное.</w:t>
      </w:r>
    </w:p>
    <w:p w:rsidR="00C31DE8" w:rsidRDefault="001F512D">
      <w:pPr>
        <w:pStyle w:val="a3"/>
        <w:spacing w:before="2"/>
        <w:ind w:right="558"/>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C31DE8" w:rsidRDefault="001F512D">
      <w:pPr>
        <w:pStyle w:val="a3"/>
        <w:spacing w:line="242" w:lineRule="auto"/>
        <w:ind w:right="570"/>
      </w:pPr>
      <w:r>
        <w:t xml:space="preserve">Проводить частичный морфологический анализ имён прилагательных (в рамках </w:t>
      </w:r>
      <w:r>
        <w:rPr>
          <w:spacing w:val="-2"/>
        </w:rPr>
        <w:t>изученного).</w:t>
      </w:r>
    </w:p>
    <w:p w:rsidR="00C31DE8" w:rsidRDefault="001F512D">
      <w:pPr>
        <w:pStyle w:val="a3"/>
        <w:spacing w:line="237" w:lineRule="auto"/>
        <w:ind w:right="569"/>
      </w:pPr>
      <w:r>
        <w:t>Соблюдать нормы словоизменения, произношения имён прилагательных, постановки в них ударения (в рамках изученного).</w:t>
      </w:r>
    </w:p>
    <w:p w:rsidR="00C31DE8" w:rsidRDefault="001F512D">
      <w:pPr>
        <w:pStyle w:val="a3"/>
        <w:ind w:right="549"/>
      </w:pPr>
      <w: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w:t>
      </w:r>
      <w:r>
        <w:rPr>
          <w:spacing w:val="40"/>
        </w:rPr>
        <w:t xml:space="preserve"> </w:t>
      </w:r>
      <w:r>
        <w:t xml:space="preserve">основой на шипящие; правила слитного и раздельного написания не с именами </w:t>
      </w:r>
      <w:r>
        <w:rPr>
          <w:spacing w:val="-2"/>
        </w:rPr>
        <w:t>прилагательными.</w:t>
      </w:r>
    </w:p>
    <w:p w:rsidR="00C31DE8" w:rsidRDefault="001F512D">
      <w:pPr>
        <w:pStyle w:val="a3"/>
        <w:ind w:left="1191" w:firstLine="0"/>
        <w:jc w:val="left"/>
      </w:pPr>
      <w:r>
        <w:rPr>
          <w:spacing w:val="-2"/>
        </w:rPr>
        <w:t>Глагол.</w:t>
      </w:r>
    </w:p>
    <w:p w:rsidR="00C31DE8" w:rsidRDefault="001F512D">
      <w:pPr>
        <w:pStyle w:val="a3"/>
        <w:spacing w:before="1"/>
        <w:ind w:right="568"/>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C31DE8" w:rsidRDefault="001F512D">
      <w:pPr>
        <w:pStyle w:val="a3"/>
        <w:spacing w:line="242" w:lineRule="auto"/>
        <w:ind w:left="1191" w:right="560" w:firstLine="0"/>
      </w:pPr>
      <w:r>
        <w:t>Различать глаголы совершенного и несовершенного вида, возвратные и невозвратные. Называть</w:t>
      </w:r>
      <w:r>
        <w:rPr>
          <w:spacing w:val="80"/>
        </w:rPr>
        <w:t xml:space="preserve"> </w:t>
      </w:r>
      <w:r>
        <w:t>грамматические</w:t>
      </w:r>
      <w:r>
        <w:rPr>
          <w:spacing w:val="80"/>
        </w:rPr>
        <w:t xml:space="preserve"> </w:t>
      </w:r>
      <w:r>
        <w:t>свойства</w:t>
      </w:r>
      <w:r>
        <w:rPr>
          <w:spacing w:val="80"/>
        </w:rPr>
        <w:t xml:space="preserve"> </w:t>
      </w:r>
      <w:r>
        <w:t>инфинитива</w:t>
      </w:r>
      <w:r>
        <w:rPr>
          <w:spacing w:val="80"/>
        </w:rPr>
        <w:t xml:space="preserve"> </w:t>
      </w:r>
      <w:r>
        <w:t>(неопределённой</w:t>
      </w:r>
      <w:r>
        <w:rPr>
          <w:spacing w:val="80"/>
        </w:rPr>
        <w:t xml:space="preserve"> </w:t>
      </w:r>
      <w:r>
        <w:t>формы)</w:t>
      </w:r>
      <w:r>
        <w:rPr>
          <w:spacing w:val="80"/>
        </w:rPr>
        <w:t xml:space="preserve"> </w:t>
      </w:r>
      <w:r>
        <w:t>глагола,</w:t>
      </w:r>
    </w:p>
    <w:p w:rsidR="00C31DE8" w:rsidRDefault="001F512D">
      <w:pPr>
        <w:pStyle w:val="a3"/>
        <w:spacing w:line="274" w:lineRule="exact"/>
        <w:ind w:firstLine="0"/>
      </w:pPr>
      <w:r>
        <w:t>выделять</w:t>
      </w:r>
      <w:r>
        <w:rPr>
          <w:spacing w:val="-8"/>
        </w:rPr>
        <w:t xml:space="preserve"> </w:t>
      </w:r>
      <w:r>
        <w:t>его</w:t>
      </w:r>
      <w:r>
        <w:rPr>
          <w:spacing w:val="-6"/>
        </w:rPr>
        <w:t xml:space="preserve"> </w:t>
      </w:r>
      <w:r>
        <w:t>основу,</w:t>
      </w:r>
      <w:r>
        <w:rPr>
          <w:spacing w:val="1"/>
        </w:rPr>
        <w:t xml:space="preserve"> </w:t>
      </w:r>
      <w:r>
        <w:t>выделять</w:t>
      </w:r>
      <w:r>
        <w:rPr>
          <w:spacing w:val="-9"/>
        </w:rPr>
        <w:t xml:space="preserve"> </w:t>
      </w:r>
      <w:r>
        <w:t>основу</w:t>
      </w:r>
      <w:r>
        <w:rPr>
          <w:spacing w:val="-11"/>
        </w:rPr>
        <w:t xml:space="preserve"> </w:t>
      </w:r>
      <w:r>
        <w:t>настоящего</w:t>
      </w:r>
      <w:r>
        <w:rPr>
          <w:spacing w:val="-2"/>
        </w:rPr>
        <w:t xml:space="preserve"> </w:t>
      </w:r>
      <w:r>
        <w:t>(будущего</w:t>
      </w:r>
      <w:r>
        <w:rPr>
          <w:spacing w:val="4"/>
        </w:rPr>
        <w:t xml:space="preserve"> </w:t>
      </w:r>
      <w:r>
        <w:t>простого)</w:t>
      </w:r>
      <w:r>
        <w:rPr>
          <w:spacing w:val="-5"/>
        </w:rPr>
        <w:t xml:space="preserve"> </w:t>
      </w:r>
      <w:r>
        <w:t>времени</w:t>
      </w:r>
      <w:r>
        <w:rPr>
          <w:spacing w:val="-9"/>
        </w:rPr>
        <w:t xml:space="preserve"> </w:t>
      </w:r>
      <w:r>
        <w:rPr>
          <w:spacing w:val="-2"/>
        </w:rPr>
        <w:t>глагола.</w:t>
      </w:r>
    </w:p>
    <w:p w:rsidR="00C31DE8" w:rsidRDefault="001F512D">
      <w:pPr>
        <w:pStyle w:val="a3"/>
        <w:spacing w:line="275" w:lineRule="exact"/>
        <w:ind w:left="1191" w:firstLine="0"/>
      </w:pPr>
      <w:r>
        <w:t>Определять</w:t>
      </w:r>
      <w:r>
        <w:rPr>
          <w:spacing w:val="-6"/>
        </w:rPr>
        <w:t xml:space="preserve"> </w:t>
      </w:r>
      <w:r>
        <w:t>спряжение</w:t>
      </w:r>
      <w:r>
        <w:rPr>
          <w:spacing w:val="-11"/>
        </w:rPr>
        <w:t xml:space="preserve"> </w:t>
      </w:r>
      <w:r>
        <w:t>глагола,</w:t>
      </w:r>
      <w:r>
        <w:rPr>
          <w:spacing w:val="-5"/>
        </w:rPr>
        <w:t xml:space="preserve"> </w:t>
      </w:r>
      <w:r>
        <w:t>спрягать</w:t>
      </w:r>
      <w:r>
        <w:rPr>
          <w:spacing w:val="-5"/>
        </w:rPr>
        <w:t xml:space="preserve"> </w:t>
      </w:r>
      <w:r>
        <w:rPr>
          <w:spacing w:val="-2"/>
        </w:rPr>
        <w:t>глаголы.</w:t>
      </w:r>
    </w:p>
    <w:p w:rsidR="00C31DE8" w:rsidRDefault="001F512D">
      <w:pPr>
        <w:pStyle w:val="a3"/>
        <w:spacing w:before="1" w:line="275" w:lineRule="exact"/>
        <w:ind w:left="1191" w:firstLine="0"/>
      </w:pPr>
      <w:r>
        <w:t>Проводить</w:t>
      </w:r>
      <w:r>
        <w:rPr>
          <w:spacing w:val="-11"/>
        </w:rPr>
        <w:t xml:space="preserve"> </w:t>
      </w:r>
      <w:r>
        <w:t>частичный</w:t>
      </w:r>
      <w:r>
        <w:rPr>
          <w:spacing w:val="-9"/>
        </w:rPr>
        <w:t xml:space="preserve"> </w:t>
      </w:r>
      <w:r>
        <w:t>морфологический</w:t>
      </w:r>
      <w:r>
        <w:rPr>
          <w:spacing w:val="-4"/>
        </w:rPr>
        <w:t xml:space="preserve"> </w:t>
      </w:r>
      <w:r>
        <w:t>анализ</w:t>
      </w:r>
      <w:r>
        <w:rPr>
          <w:spacing w:val="-10"/>
        </w:rPr>
        <w:t xml:space="preserve"> </w:t>
      </w:r>
      <w:r>
        <w:t>глаголов</w:t>
      </w:r>
      <w:r>
        <w:rPr>
          <w:spacing w:val="-8"/>
        </w:rPr>
        <w:t xml:space="preserve"> </w:t>
      </w:r>
      <w:r>
        <w:t>(в</w:t>
      </w:r>
      <w:r>
        <w:rPr>
          <w:spacing w:val="-10"/>
        </w:rPr>
        <w:t xml:space="preserve"> </w:t>
      </w:r>
      <w:r>
        <w:t>рамках</w:t>
      </w:r>
      <w:r>
        <w:rPr>
          <w:spacing w:val="-10"/>
        </w:rPr>
        <w:t xml:space="preserve"> </w:t>
      </w:r>
      <w:r>
        <w:rPr>
          <w:spacing w:val="-2"/>
        </w:rPr>
        <w:t>изученного).</w:t>
      </w:r>
    </w:p>
    <w:p w:rsidR="00C31DE8" w:rsidRDefault="001F512D">
      <w:pPr>
        <w:pStyle w:val="a3"/>
        <w:spacing w:line="242" w:lineRule="auto"/>
        <w:ind w:right="566"/>
      </w:pPr>
      <w:r>
        <w:t>Соблюдать нормы словоизменения глаголов, постановки ударения в глагольных</w:t>
      </w:r>
      <w:r>
        <w:rPr>
          <w:spacing w:val="40"/>
        </w:rPr>
        <w:t xml:space="preserve"> </w:t>
      </w:r>
      <w:r>
        <w:t>формах (в рамках изученного).</w:t>
      </w:r>
    </w:p>
    <w:p w:rsidR="00C31DE8" w:rsidRDefault="001F512D">
      <w:pPr>
        <w:pStyle w:val="a3"/>
        <w:ind w:right="565"/>
      </w:pPr>
      <w:r>
        <w:t>Соблюдать правила правописания глаголов: корней с чередованием е (и),</w:t>
      </w:r>
      <w:r>
        <w:rPr>
          <w:spacing w:val="40"/>
        </w:rPr>
        <w:t xml:space="preserve"> </w:t>
      </w:r>
      <w:r>
        <w:t>использования ь после шипящих как показателя грамматической формы в инфинитиве, в форме 2-го лица единственного числа, -тся и -ться в глаголах;</w:t>
      </w:r>
    </w:p>
    <w:p w:rsidR="00C31DE8" w:rsidRDefault="001F512D">
      <w:pPr>
        <w:pStyle w:val="a3"/>
        <w:spacing w:line="275" w:lineRule="exact"/>
        <w:ind w:left="1191" w:firstLine="0"/>
      </w:pPr>
      <w:r>
        <w:t>суффиксов</w:t>
      </w:r>
      <w:r>
        <w:rPr>
          <w:spacing w:val="-5"/>
        </w:rPr>
        <w:t xml:space="preserve"> </w:t>
      </w:r>
      <w:r>
        <w:t>–ова-ева-,</w:t>
      </w:r>
      <w:r>
        <w:rPr>
          <w:spacing w:val="-8"/>
        </w:rPr>
        <w:t xml:space="preserve"> </w:t>
      </w:r>
      <w:r>
        <w:t>-ыва-ива-,</w:t>
      </w:r>
      <w:r>
        <w:rPr>
          <w:spacing w:val="-8"/>
        </w:rPr>
        <w:t xml:space="preserve"> </w:t>
      </w:r>
      <w:r>
        <w:t>личных</w:t>
      </w:r>
      <w:r>
        <w:rPr>
          <w:spacing w:val="-9"/>
        </w:rPr>
        <w:t xml:space="preserve"> </w:t>
      </w:r>
      <w:r>
        <w:t>окончаний</w:t>
      </w:r>
      <w:r>
        <w:rPr>
          <w:spacing w:val="-8"/>
        </w:rPr>
        <w:t xml:space="preserve"> </w:t>
      </w:r>
      <w:r>
        <w:t>глагола,</w:t>
      </w:r>
      <w:r>
        <w:rPr>
          <w:spacing w:val="-7"/>
        </w:rPr>
        <w:t xml:space="preserve"> </w:t>
      </w:r>
      <w:r>
        <w:t>гласной</w:t>
      </w:r>
      <w:r>
        <w:rPr>
          <w:spacing w:val="-8"/>
        </w:rPr>
        <w:t xml:space="preserve"> </w:t>
      </w:r>
      <w:r>
        <w:rPr>
          <w:spacing w:val="-2"/>
        </w:rPr>
        <w:t>перед</w:t>
      </w:r>
    </w:p>
    <w:p w:rsidR="00C31DE8" w:rsidRDefault="001F512D">
      <w:pPr>
        <w:pStyle w:val="a3"/>
        <w:spacing w:line="242" w:lineRule="auto"/>
        <w:ind w:right="555"/>
      </w:pPr>
      <w:r>
        <w:t>суффиксом -л- в формах прошедшего времени глагола, слитного и раздельного написания не с глаголами.</w:t>
      </w:r>
    </w:p>
    <w:p w:rsidR="00C31DE8" w:rsidRDefault="001F512D">
      <w:pPr>
        <w:pStyle w:val="a3"/>
        <w:spacing w:line="270" w:lineRule="exact"/>
        <w:ind w:left="1191" w:firstLine="0"/>
      </w:pPr>
      <w:r>
        <w:t>Синтаксис.</w:t>
      </w:r>
      <w:r>
        <w:rPr>
          <w:spacing w:val="-7"/>
        </w:rPr>
        <w:t xml:space="preserve"> </w:t>
      </w:r>
      <w:r>
        <w:t>Культура</w:t>
      </w:r>
      <w:r>
        <w:rPr>
          <w:spacing w:val="-10"/>
        </w:rPr>
        <w:t xml:space="preserve"> </w:t>
      </w:r>
      <w:r>
        <w:t>речи.</w:t>
      </w:r>
      <w:r>
        <w:rPr>
          <w:spacing w:val="-2"/>
        </w:rPr>
        <w:t xml:space="preserve"> Пунктуация.</w:t>
      </w:r>
    </w:p>
    <w:p w:rsidR="00C31DE8" w:rsidRDefault="001F512D">
      <w:pPr>
        <w:pStyle w:val="a3"/>
        <w:spacing w:line="242" w:lineRule="auto"/>
        <w:ind w:right="571"/>
      </w:pPr>
      <w:r>
        <w:t>Распознавать единицы синтаксиса (словосочетание и предложение); проводить синтаксический анализ словосочетаний</w:t>
      </w:r>
      <w:r>
        <w:rPr>
          <w:spacing w:val="-4"/>
        </w:rPr>
        <w:t xml:space="preserve"> </w:t>
      </w:r>
      <w:r>
        <w:t>и</w:t>
      </w:r>
      <w:r>
        <w:rPr>
          <w:spacing w:val="-2"/>
        </w:rPr>
        <w:t xml:space="preserve"> </w:t>
      </w:r>
      <w:r>
        <w:t>простых</w:t>
      </w:r>
      <w:r>
        <w:rPr>
          <w:spacing w:val="-5"/>
        </w:rPr>
        <w:t xml:space="preserve"> </w:t>
      </w:r>
      <w:r>
        <w:t>предложений, проводить</w:t>
      </w:r>
      <w:r>
        <w:rPr>
          <w:spacing w:val="-2"/>
        </w:rPr>
        <w:t xml:space="preserve"> </w:t>
      </w:r>
      <w:r>
        <w:t>пунктуационный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8" w:firstLine="0"/>
      </w:pPr>
      <w:r>
        <w:lastRenderedPageBreak/>
        <w:t>анализ простых осложнённых и сложных предложений (в рамках изученного), применять знания по синтаксису</w:t>
      </w:r>
      <w:r>
        <w:rPr>
          <w:spacing w:val="-6"/>
        </w:rPr>
        <w:t xml:space="preserve"> </w:t>
      </w:r>
      <w:r>
        <w:t>и пунктуации при выполнении языкового анализа различных</w:t>
      </w:r>
      <w:r>
        <w:rPr>
          <w:spacing w:val="-1"/>
        </w:rPr>
        <w:t xml:space="preserve"> </w:t>
      </w:r>
      <w:r>
        <w:t>видов и в речевой практике.</w:t>
      </w:r>
    </w:p>
    <w:p w:rsidR="00C31DE8" w:rsidRDefault="001F512D">
      <w:pPr>
        <w:pStyle w:val="a3"/>
        <w:tabs>
          <w:tab w:val="left" w:pos="2905"/>
          <w:tab w:val="left" w:pos="3808"/>
          <w:tab w:val="left" w:pos="6079"/>
          <w:tab w:val="left" w:pos="7668"/>
          <w:tab w:val="left" w:pos="9633"/>
        </w:tabs>
        <w:spacing w:before="9"/>
        <w:ind w:left="619" w:right="549" w:firstLine="571"/>
      </w:pPr>
      <w:r>
        <w:t>Распознавать словосочетания по морфологическим свойствам главного слова</w:t>
      </w:r>
      <w:r>
        <w:rPr>
          <w:spacing w:val="80"/>
        </w:rPr>
        <w:t xml:space="preserve"> </w:t>
      </w:r>
      <w:r>
        <w:t>(именные,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w:t>
      </w:r>
      <w:r>
        <w:rPr>
          <w:spacing w:val="40"/>
        </w:rPr>
        <w:t xml:space="preserve"> </w:t>
      </w:r>
      <w:r>
        <w:t>окраске (восклицательные и невосклицательные), количеству грамматических основ</w:t>
      </w:r>
      <w:r>
        <w:rPr>
          <w:spacing w:val="40"/>
        </w:rPr>
        <w:t xml:space="preserve"> </w:t>
      </w:r>
      <w:r>
        <w:t>(простые и сложные), наличию второстепенных членов (распространённые и нераспространённые), определять главные (грамматическую основу) и второстепенные</w:t>
      </w:r>
      <w:r>
        <w:rPr>
          <w:spacing w:val="40"/>
        </w:rPr>
        <w:t xml:space="preserve"> </w:t>
      </w:r>
      <w:r>
        <w:t>члены предложения, способы выражения</w:t>
      </w:r>
      <w:r>
        <w:rPr>
          <w:spacing w:val="80"/>
          <w:w w:val="150"/>
        </w:rPr>
        <w:t xml:space="preserve"> </w:t>
      </w:r>
      <w:r>
        <w:t xml:space="preserve">подлежащего (именем существительным или </w:t>
      </w:r>
      <w:r>
        <w:rPr>
          <w:spacing w:val="-2"/>
        </w:rPr>
        <w:t>местоимением</w:t>
      </w:r>
      <w:r>
        <w:tab/>
      </w:r>
      <w:r>
        <w:rPr>
          <w:spacing w:val="-10"/>
        </w:rPr>
        <w:t>в</w:t>
      </w:r>
      <w:r>
        <w:tab/>
      </w:r>
      <w:r>
        <w:rPr>
          <w:spacing w:val="-2"/>
        </w:rPr>
        <w:t>именительном</w:t>
      </w:r>
      <w:r>
        <w:tab/>
      </w:r>
      <w:r>
        <w:rPr>
          <w:spacing w:val="-2"/>
        </w:rPr>
        <w:t>падеже,</w:t>
      </w:r>
      <w:r>
        <w:tab/>
      </w:r>
      <w:r>
        <w:rPr>
          <w:spacing w:val="-2"/>
        </w:rPr>
        <w:t>сочетанием</w:t>
      </w:r>
      <w:r>
        <w:tab/>
      </w:r>
      <w:r>
        <w:rPr>
          <w:spacing w:val="-2"/>
        </w:rPr>
        <w:t xml:space="preserve">имени </w:t>
      </w:r>
      <w:r>
        <w:t>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C31DE8" w:rsidRDefault="001F512D">
      <w:pPr>
        <w:pStyle w:val="a3"/>
        <w:ind w:right="566"/>
      </w:pPr>
      <w: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w:t>
      </w:r>
      <w:r>
        <w:rPr>
          <w:spacing w:val="-1"/>
        </w:rPr>
        <w:t xml:space="preserve"> </w:t>
      </w:r>
      <w:r>
        <w:t>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C31DE8" w:rsidRDefault="001F512D">
      <w:pPr>
        <w:pStyle w:val="a3"/>
        <w:spacing w:line="275" w:lineRule="exact"/>
        <w:ind w:left="1191" w:firstLine="0"/>
      </w:pPr>
      <w:r>
        <w:t>Проводить</w:t>
      </w:r>
      <w:r>
        <w:rPr>
          <w:spacing w:val="-16"/>
        </w:rPr>
        <w:t xml:space="preserve"> </w:t>
      </w:r>
      <w:r>
        <w:t>пунктуационный</w:t>
      </w:r>
      <w:r>
        <w:rPr>
          <w:spacing w:val="-8"/>
        </w:rPr>
        <w:t xml:space="preserve"> </w:t>
      </w:r>
      <w:r>
        <w:t>анализ</w:t>
      </w:r>
      <w:r>
        <w:rPr>
          <w:spacing w:val="-10"/>
        </w:rPr>
        <w:t xml:space="preserve"> </w:t>
      </w:r>
      <w:r>
        <w:t>предложения</w:t>
      </w:r>
      <w:r>
        <w:rPr>
          <w:spacing w:val="-6"/>
        </w:rPr>
        <w:t xml:space="preserve"> </w:t>
      </w:r>
      <w:r>
        <w:t>(в</w:t>
      </w:r>
      <w:r>
        <w:rPr>
          <w:spacing w:val="-5"/>
        </w:rPr>
        <w:t xml:space="preserve"> </w:t>
      </w:r>
      <w:r>
        <w:t>рамках</w:t>
      </w:r>
      <w:r>
        <w:rPr>
          <w:spacing w:val="-10"/>
        </w:rPr>
        <w:t xml:space="preserve"> </w:t>
      </w:r>
      <w:r>
        <w:rPr>
          <w:spacing w:val="-2"/>
        </w:rPr>
        <w:t>изученного).</w:t>
      </w:r>
    </w:p>
    <w:p w:rsidR="00C31DE8" w:rsidRDefault="001F512D">
      <w:pPr>
        <w:pStyle w:val="a3"/>
        <w:spacing w:before="4" w:line="237" w:lineRule="auto"/>
        <w:ind w:right="567"/>
      </w:pPr>
      <w:r>
        <w:t>К</w:t>
      </w:r>
      <w:r>
        <w:rPr>
          <w:spacing w:val="-1"/>
        </w:rPr>
        <w:t xml:space="preserve"> </w:t>
      </w:r>
      <w:r>
        <w:t>концу</w:t>
      </w:r>
      <w:r>
        <w:rPr>
          <w:spacing w:val="-8"/>
        </w:rPr>
        <w:t xml:space="preserve"> </w:t>
      </w:r>
      <w:r>
        <w:t>обучения в</w:t>
      </w:r>
      <w:r>
        <w:rPr>
          <w:spacing w:val="-2"/>
        </w:rPr>
        <w:t xml:space="preserve"> </w:t>
      </w:r>
      <w:r>
        <w:t>6</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русскому языку:</w:t>
      </w:r>
    </w:p>
    <w:p w:rsidR="00C31DE8" w:rsidRDefault="001F512D">
      <w:pPr>
        <w:pStyle w:val="a3"/>
        <w:spacing w:before="3"/>
        <w:ind w:left="1191" w:firstLine="0"/>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spacing w:before="3"/>
        <w:ind w:right="557"/>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w:t>
      </w:r>
      <w:r>
        <w:rPr>
          <w:spacing w:val="40"/>
        </w:rPr>
        <w:t xml:space="preserve"> </w:t>
      </w:r>
      <w:r>
        <w:t>русского языка как государственного языка Российской Федерации и как языка межнационального общения (в рамках изученного).</w:t>
      </w:r>
    </w:p>
    <w:p w:rsidR="00C31DE8" w:rsidRDefault="001F512D">
      <w:pPr>
        <w:pStyle w:val="a3"/>
        <w:spacing w:line="242" w:lineRule="auto"/>
        <w:ind w:left="1191" w:right="4145" w:firstLine="0"/>
      </w:pPr>
      <w:r>
        <w:t>Иметь</w:t>
      </w:r>
      <w:r>
        <w:rPr>
          <w:spacing w:val="-1"/>
        </w:rPr>
        <w:t xml:space="preserve"> </w:t>
      </w:r>
      <w:r>
        <w:t>представление</w:t>
      </w:r>
      <w:r>
        <w:rPr>
          <w:spacing w:val="-11"/>
        </w:rPr>
        <w:t xml:space="preserve"> </w:t>
      </w:r>
      <w:r>
        <w:t>о</w:t>
      </w:r>
      <w:r>
        <w:rPr>
          <w:spacing w:val="-3"/>
        </w:rPr>
        <w:t xml:space="preserve"> </w:t>
      </w:r>
      <w:r>
        <w:t>русском</w:t>
      </w:r>
      <w:r>
        <w:rPr>
          <w:spacing w:val="-1"/>
        </w:rPr>
        <w:t xml:space="preserve"> </w:t>
      </w:r>
      <w:r>
        <w:t>литературном</w:t>
      </w:r>
      <w:r>
        <w:rPr>
          <w:spacing w:val="-9"/>
        </w:rPr>
        <w:t xml:space="preserve"> </w:t>
      </w:r>
      <w:r>
        <w:t>языке. Язык и речь.</w:t>
      </w:r>
    </w:p>
    <w:p w:rsidR="00C31DE8" w:rsidRDefault="001F512D">
      <w:pPr>
        <w:pStyle w:val="a3"/>
        <w:ind w:right="547"/>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 популярной литературы (монолог-описание, монолог-повествование, монолог-рассуждение), выступать с сообщением на лингвистическую тему.</w:t>
      </w:r>
    </w:p>
    <w:p w:rsidR="00C31DE8" w:rsidRDefault="001F512D">
      <w:pPr>
        <w:pStyle w:val="a3"/>
        <w:spacing w:line="242" w:lineRule="auto"/>
        <w:ind w:right="572"/>
      </w:pPr>
      <w:r>
        <w:t xml:space="preserve">Участвовать в диалоге (побуждение к действию, обмен мнениями) объёмом не менее 4 </w:t>
      </w:r>
      <w:r>
        <w:rPr>
          <w:spacing w:val="-2"/>
        </w:rPr>
        <w:t>реплик.</w:t>
      </w:r>
    </w:p>
    <w:p w:rsidR="00C31DE8" w:rsidRDefault="001F512D">
      <w:pPr>
        <w:pStyle w:val="a3"/>
        <w:ind w:right="559"/>
      </w:pPr>
      <w:r>
        <w:t xml:space="preserve">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w:t>
      </w:r>
      <w:r>
        <w:rPr>
          <w:spacing w:val="-2"/>
        </w:rPr>
        <w:t>речи.</w:t>
      </w:r>
    </w:p>
    <w:p w:rsidR="00C31DE8" w:rsidRDefault="001F512D">
      <w:pPr>
        <w:pStyle w:val="a3"/>
        <w:spacing w:line="237" w:lineRule="auto"/>
        <w:jc w:val="left"/>
      </w:pPr>
      <w:r>
        <w:t>Владеть</w:t>
      </w:r>
      <w:r>
        <w:rPr>
          <w:spacing w:val="35"/>
        </w:rPr>
        <w:t xml:space="preserve"> </w:t>
      </w:r>
      <w:r>
        <w:t>различными</w:t>
      </w:r>
      <w:r>
        <w:rPr>
          <w:spacing w:val="36"/>
        </w:rPr>
        <w:t xml:space="preserve"> </w:t>
      </w:r>
      <w:r>
        <w:t>видами</w:t>
      </w:r>
      <w:r>
        <w:rPr>
          <w:spacing w:val="35"/>
        </w:rPr>
        <w:t xml:space="preserve"> </w:t>
      </w:r>
      <w:r>
        <w:t>чтения:</w:t>
      </w:r>
      <w:r>
        <w:rPr>
          <w:spacing w:val="31"/>
        </w:rPr>
        <w:t xml:space="preserve"> </w:t>
      </w:r>
      <w:r>
        <w:t>просмотровым,</w:t>
      </w:r>
      <w:r>
        <w:rPr>
          <w:spacing w:val="33"/>
        </w:rPr>
        <w:t xml:space="preserve"> </w:t>
      </w:r>
      <w:r>
        <w:t>ознакомительным,</w:t>
      </w:r>
      <w:r>
        <w:rPr>
          <w:spacing w:val="33"/>
        </w:rPr>
        <w:t xml:space="preserve"> </w:t>
      </w:r>
      <w:r>
        <w:t xml:space="preserve">изучающим, </w:t>
      </w:r>
      <w:r>
        <w:rPr>
          <w:spacing w:val="-2"/>
        </w:rPr>
        <w:t>поисковым.</w:t>
      </w:r>
    </w:p>
    <w:p w:rsidR="00C31DE8" w:rsidRDefault="001F512D">
      <w:pPr>
        <w:pStyle w:val="a3"/>
        <w:ind w:left="1191" w:firstLine="0"/>
        <w:jc w:val="left"/>
      </w:pPr>
      <w:r>
        <w:t>Устно</w:t>
      </w:r>
      <w:r>
        <w:rPr>
          <w:spacing w:val="45"/>
        </w:rPr>
        <w:t xml:space="preserve"> </w:t>
      </w:r>
      <w:r>
        <w:t>пересказывать</w:t>
      </w:r>
      <w:r>
        <w:rPr>
          <w:spacing w:val="49"/>
        </w:rPr>
        <w:t xml:space="preserve"> </w:t>
      </w:r>
      <w:r>
        <w:t>прочитанный</w:t>
      </w:r>
      <w:r>
        <w:rPr>
          <w:spacing w:val="49"/>
        </w:rPr>
        <w:t xml:space="preserve"> </w:t>
      </w:r>
      <w:r>
        <w:t>или</w:t>
      </w:r>
      <w:r>
        <w:rPr>
          <w:spacing w:val="43"/>
        </w:rPr>
        <w:t xml:space="preserve"> </w:t>
      </w:r>
      <w:r>
        <w:t>прослушанный</w:t>
      </w:r>
      <w:r>
        <w:rPr>
          <w:spacing w:val="49"/>
        </w:rPr>
        <w:t xml:space="preserve"> </w:t>
      </w:r>
      <w:r>
        <w:t>текст</w:t>
      </w:r>
      <w:r>
        <w:rPr>
          <w:spacing w:val="48"/>
        </w:rPr>
        <w:t xml:space="preserve"> </w:t>
      </w:r>
      <w:r>
        <w:t>объёмом</w:t>
      </w:r>
      <w:r>
        <w:rPr>
          <w:spacing w:val="44"/>
        </w:rPr>
        <w:t xml:space="preserve"> </w:t>
      </w:r>
      <w:r>
        <w:t>не</w:t>
      </w:r>
      <w:r>
        <w:rPr>
          <w:spacing w:val="46"/>
        </w:rPr>
        <w:t xml:space="preserve"> </w:t>
      </w:r>
      <w:r>
        <w:t>менее</w:t>
      </w:r>
      <w:r>
        <w:rPr>
          <w:spacing w:val="46"/>
        </w:rPr>
        <w:t xml:space="preserve"> </w:t>
      </w:r>
      <w:r>
        <w:rPr>
          <w:spacing w:val="-5"/>
        </w:rPr>
        <w:t>110</w:t>
      </w:r>
    </w:p>
    <w:p w:rsidR="00C31DE8" w:rsidRDefault="001F512D">
      <w:pPr>
        <w:pStyle w:val="a3"/>
        <w:spacing w:line="271" w:lineRule="exact"/>
        <w:ind w:firstLine="0"/>
        <w:jc w:val="left"/>
      </w:pPr>
      <w:r>
        <w:rPr>
          <w:spacing w:val="-2"/>
        </w:rPr>
        <w:t>слов.</w:t>
      </w:r>
    </w:p>
    <w:p w:rsidR="00C31DE8" w:rsidRDefault="001F512D">
      <w:pPr>
        <w:pStyle w:val="a3"/>
        <w:tabs>
          <w:tab w:val="left" w:pos="2545"/>
          <w:tab w:val="left" w:pos="4086"/>
          <w:tab w:val="left" w:pos="5964"/>
          <w:tab w:val="left" w:pos="6425"/>
          <w:tab w:val="left" w:pos="8120"/>
          <w:tab w:val="left" w:pos="10141"/>
        </w:tabs>
        <w:spacing w:line="275" w:lineRule="exact"/>
        <w:ind w:left="1191"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2"/>
        </w:rPr>
        <w:t>научно-учебных</w:t>
      </w:r>
      <w:r>
        <w:tab/>
      </w:r>
      <w:r>
        <w:rPr>
          <w:spacing w:val="-10"/>
        </w:rPr>
        <w:t>и</w:t>
      </w:r>
    </w:p>
    <w:p w:rsidR="00C31DE8" w:rsidRDefault="001F512D">
      <w:pPr>
        <w:pStyle w:val="a3"/>
        <w:spacing w:before="2"/>
        <w:ind w:right="550" w:firstLine="0"/>
      </w:pPr>
      <w:r>
        <w:t>художественных текстов различных функционально-смысловых типов речи объёмом не менее 180</w:t>
      </w:r>
      <w:r>
        <w:rPr>
          <w:spacing w:val="-3"/>
        </w:rPr>
        <w:t xml:space="preserve"> </w:t>
      </w:r>
      <w:r>
        <w:t>слов:</w:t>
      </w:r>
      <w:r>
        <w:rPr>
          <w:spacing w:val="-2"/>
        </w:rPr>
        <w:t xml:space="preserve"> </w:t>
      </w:r>
      <w:r>
        <w:t>устно и</w:t>
      </w:r>
      <w:r>
        <w:rPr>
          <w:spacing w:val="-1"/>
        </w:rPr>
        <w:t xml:space="preserve"> </w:t>
      </w:r>
      <w:r>
        <w:t>письменно формулировать тему</w:t>
      </w:r>
      <w:r>
        <w:rPr>
          <w:spacing w:val="-6"/>
        </w:rPr>
        <w:t xml:space="preserve"> </w:t>
      </w:r>
      <w:r>
        <w:t>и главную мысль</w:t>
      </w:r>
      <w:r>
        <w:rPr>
          <w:spacing w:val="-2"/>
        </w:rPr>
        <w:t xml:space="preserve"> </w:t>
      </w:r>
      <w:r>
        <w:t>текста, вопросы</w:t>
      </w:r>
      <w:r>
        <w:rPr>
          <w:spacing w:val="-5"/>
        </w:rPr>
        <w:t xml:space="preserve"> </w:t>
      </w:r>
      <w:r>
        <w:t>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должен</w:t>
      </w:r>
      <w:r>
        <w:rPr>
          <w:spacing w:val="-6"/>
        </w:rPr>
        <w:t xml:space="preserve"> </w:t>
      </w:r>
      <w:r>
        <w:t>составлять</w:t>
      </w:r>
      <w:r>
        <w:rPr>
          <w:spacing w:val="-4"/>
        </w:rPr>
        <w:t xml:space="preserve"> </w:t>
      </w:r>
      <w:r>
        <w:t>не</w:t>
      </w:r>
      <w:r>
        <w:rPr>
          <w:spacing w:val="-6"/>
        </w:rPr>
        <w:t xml:space="preserve"> </w:t>
      </w:r>
      <w:r>
        <w:t>менее</w:t>
      </w:r>
      <w:r>
        <w:rPr>
          <w:spacing w:val="-6"/>
        </w:rPr>
        <w:t xml:space="preserve"> </w:t>
      </w:r>
      <w:r>
        <w:t>160</w:t>
      </w:r>
      <w:r>
        <w:rPr>
          <w:spacing w:val="-1"/>
        </w:rPr>
        <w:t xml:space="preserve"> </w:t>
      </w:r>
      <w:r>
        <w:t>слов;</w:t>
      </w:r>
      <w:r>
        <w:rPr>
          <w:spacing w:val="-4"/>
        </w:rPr>
        <w:t xml:space="preserve"> </w:t>
      </w:r>
      <w:r>
        <w:t>для</w:t>
      </w:r>
      <w:r>
        <w:rPr>
          <w:spacing w:val="-1"/>
        </w:rPr>
        <w:t xml:space="preserve"> </w:t>
      </w:r>
      <w:r>
        <w:t>сжатого изложения -</w:t>
      </w:r>
      <w:r>
        <w:rPr>
          <w:spacing w:val="-4"/>
        </w:rPr>
        <w:t xml:space="preserve"> </w:t>
      </w:r>
      <w:r>
        <w:t>не</w:t>
      </w:r>
      <w:r>
        <w:rPr>
          <w:spacing w:val="-6"/>
        </w:rPr>
        <w:t xml:space="preserve"> </w:t>
      </w:r>
      <w:r>
        <w:t>менее</w:t>
      </w:r>
      <w:r>
        <w:rPr>
          <w:spacing w:val="-1"/>
        </w:rPr>
        <w:t xml:space="preserve"> </w:t>
      </w:r>
      <w:r>
        <w:t>165</w:t>
      </w:r>
      <w:r>
        <w:rPr>
          <w:spacing w:val="-5"/>
        </w:rPr>
        <w:t xml:space="preserve"> </w:t>
      </w:r>
      <w:r>
        <w:rPr>
          <w:spacing w:val="-2"/>
        </w:rPr>
        <w:t>слов).</w:t>
      </w:r>
    </w:p>
    <w:p w:rsidR="00C31DE8" w:rsidRDefault="001F512D">
      <w:pPr>
        <w:pStyle w:val="a3"/>
        <w:ind w:right="56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w:t>
      </w:r>
      <w:r>
        <w:rPr>
          <w:spacing w:val="80"/>
        </w:rPr>
        <w:t xml:space="preserve"> </w:t>
      </w:r>
      <w:r>
        <w:t>с точки зрения точного, уместного и выразительного словоупотребления; использовать толковые словари.</w:t>
      </w:r>
    </w:p>
    <w:p w:rsidR="00C31DE8" w:rsidRDefault="001F512D">
      <w:pPr>
        <w:pStyle w:val="a3"/>
        <w:spacing w:before="4"/>
        <w:ind w:right="553"/>
      </w:pPr>
      <w:r>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w:t>
      </w:r>
      <w:r>
        <w:rPr>
          <w:spacing w:val="-2"/>
        </w:rPr>
        <w:t>этикета.</w:t>
      </w:r>
    </w:p>
    <w:p w:rsidR="00C31DE8" w:rsidRDefault="001F512D">
      <w:pPr>
        <w:pStyle w:val="a3"/>
        <w:spacing w:line="273" w:lineRule="exact"/>
        <w:ind w:left="1191" w:firstLine="0"/>
        <w:jc w:val="left"/>
      </w:pPr>
      <w:r>
        <w:rPr>
          <w:spacing w:val="-2"/>
        </w:rPr>
        <w:t>Текст.</w:t>
      </w:r>
    </w:p>
    <w:p w:rsidR="00C31DE8" w:rsidRDefault="001F512D">
      <w:pPr>
        <w:pStyle w:val="a3"/>
        <w:spacing w:line="242" w:lineRule="auto"/>
        <w:ind w:right="565"/>
        <w:jc w:val="left"/>
      </w:pPr>
      <w:r>
        <w:t>Анализировать</w:t>
      </w:r>
      <w:r>
        <w:rPr>
          <w:spacing w:val="35"/>
        </w:rPr>
        <w:t xml:space="preserve"> </w:t>
      </w:r>
      <w:r>
        <w:t>текст</w:t>
      </w:r>
      <w:r>
        <w:rPr>
          <w:spacing w:val="38"/>
        </w:rPr>
        <w:t xml:space="preserve"> </w:t>
      </w:r>
      <w:r>
        <w:t>с</w:t>
      </w:r>
      <w:r>
        <w:rPr>
          <w:spacing w:val="35"/>
        </w:rPr>
        <w:t xml:space="preserve"> </w:t>
      </w:r>
      <w:r>
        <w:t>точки</w:t>
      </w:r>
      <w:r>
        <w:rPr>
          <w:spacing w:val="33"/>
        </w:rPr>
        <w:t xml:space="preserve"> </w:t>
      </w:r>
      <w:r>
        <w:t>зрения</w:t>
      </w:r>
      <w:r>
        <w:rPr>
          <w:spacing w:val="37"/>
        </w:rPr>
        <w:t xml:space="preserve"> </w:t>
      </w:r>
      <w:r>
        <w:t>его</w:t>
      </w:r>
      <w:r>
        <w:rPr>
          <w:spacing w:val="37"/>
        </w:rPr>
        <w:t xml:space="preserve"> </w:t>
      </w:r>
      <w:r>
        <w:t>соответствия</w:t>
      </w:r>
      <w:r>
        <w:rPr>
          <w:spacing w:val="33"/>
        </w:rPr>
        <w:t xml:space="preserve"> </w:t>
      </w:r>
      <w:r>
        <w:t>основным</w:t>
      </w:r>
      <w:r>
        <w:rPr>
          <w:spacing w:val="39"/>
        </w:rPr>
        <w:t xml:space="preserve"> </w:t>
      </w:r>
      <w:r>
        <w:t>признакам,</w:t>
      </w:r>
      <w:r>
        <w:rPr>
          <w:spacing w:val="40"/>
        </w:rPr>
        <w:t xml:space="preserve"> </w:t>
      </w:r>
      <w:r>
        <w:t>с</w:t>
      </w:r>
      <w:r>
        <w:rPr>
          <w:spacing w:val="35"/>
        </w:rPr>
        <w:t xml:space="preserve"> </w:t>
      </w:r>
      <w:r>
        <w:t>точки зрения его принадлежности к функционально-смысловому типу речи.</w:t>
      </w:r>
    </w:p>
    <w:p w:rsidR="00C31DE8" w:rsidRDefault="001F512D">
      <w:pPr>
        <w:pStyle w:val="a3"/>
        <w:spacing w:line="242" w:lineRule="auto"/>
        <w:ind w:left="1191" w:right="565" w:firstLine="0"/>
        <w:jc w:val="left"/>
      </w:pPr>
      <w:r>
        <w:t>Характеризовать тексты различных функционально-смысловых типов речи; характеризовать особенности описания как типа</w:t>
      </w:r>
      <w:r>
        <w:rPr>
          <w:spacing w:val="27"/>
        </w:rPr>
        <w:t xml:space="preserve"> </w:t>
      </w:r>
      <w:r>
        <w:t>речи (описание внешности человека,</w:t>
      </w:r>
    </w:p>
    <w:p w:rsidR="00C31DE8" w:rsidRDefault="001F512D">
      <w:pPr>
        <w:pStyle w:val="a3"/>
        <w:spacing w:line="274" w:lineRule="exact"/>
        <w:ind w:firstLine="0"/>
        <w:jc w:val="left"/>
      </w:pPr>
      <w:r>
        <w:t>помещения,</w:t>
      </w:r>
      <w:r>
        <w:rPr>
          <w:spacing w:val="-5"/>
        </w:rPr>
        <w:t xml:space="preserve"> </w:t>
      </w:r>
      <w:r>
        <w:t>природы,</w:t>
      </w:r>
      <w:r>
        <w:rPr>
          <w:spacing w:val="-10"/>
        </w:rPr>
        <w:t xml:space="preserve"> </w:t>
      </w:r>
      <w:r>
        <w:t>местности,</w:t>
      </w:r>
      <w:r>
        <w:rPr>
          <w:spacing w:val="-5"/>
        </w:rPr>
        <w:t xml:space="preserve"> </w:t>
      </w:r>
      <w:r>
        <w:rPr>
          <w:spacing w:val="-2"/>
        </w:rPr>
        <w:t>действий).</w:t>
      </w:r>
    </w:p>
    <w:p w:rsidR="00C31DE8" w:rsidRDefault="001F512D">
      <w:pPr>
        <w:pStyle w:val="a3"/>
        <w:ind w:right="566"/>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C31DE8" w:rsidRDefault="001F512D">
      <w:pPr>
        <w:pStyle w:val="a3"/>
        <w:ind w:right="561"/>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31DE8" w:rsidRDefault="001F512D">
      <w:pPr>
        <w:pStyle w:val="a3"/>
        <w:spacing w:line="242" w:lineRule="auto"/>
        <w:ind w:right="567"/>
      </w:pPr>
      <w:r>
        <w:t>Проводить смысловой анализ текста, его композиционных особенностей, определять количество микротем и абзацев.</w:t>
      </w:r>
    </w:p>
    <w:p w:rsidR="00C31DE8" w:rsidRDefault="001F512D">
      <w:pPr>
        <w:pStyle w:val="a3"/>
        <w:ind w:right="547"/>
      </w:pPr>
      <w:r>
        <w:t>Создавать тексты различных функционально-смысловых типов речи (повествование, описание внешности</w:t>
      </w:r>
      <w:r>
        <w:rPr>
          <w:spacing w:val="-2"/>
        </w:rPr>
        <w:t xml:space="preserve"> </w:t>
      </w:r>
      <w:r>
        <w:t>человека, помещения, природы, местности, действий) с использованием жизненного и читательского опыта, произведений искусства (в том числе сочинения- миниатюры</w:t>
      </w:r>
      <w:r>
        <w:rPr>
          <w:spacing w:val="-1"/>
        </w:rPr>
        <w:t xml:space="preserve"> </w:t>
      </w:r>
      <w:r>
        <w:t>объёмом 5 и более предложений; сочинения объёмом не</w:t>
      </w:r>
      <w:r>
        <w:rPr>
          <w:spacing w:val="-1"/>
        </w:rPr>
        <w:t xml:space="preserve"> </w:t>
      </w:r>
      <w:r>
        <w:t>менее 100 слов с учётом функциональной разновидности и жанра сочинения, характера темы).</w:t>
      </w:r>
    </w:p>
    <w:p w:rsidR="00C31DE8" w:rsidRDefault="001F512D">
      <w:pPr>
        <w:pStyle w:val="a3"/>
        <w:ind w:right="557"/>
      </w:pPr>
      <w:r>
        <w:t>Работать с текстом: составлять план прочитанного текста (простой, сложный;</w:t>
      </w:r>
      <w:r>
        <w:rPr>
          <w:spacing w:val="40"/>
        </w:rPr>
        <w:t xml:space="preserve"> </w:t>
      </w:r>
      <w:r>
        <w:t xml:space="preserve">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C31DE8" w:rsidRDefault="001F512D">
      <w:pPr>
        <w:pStyle w:val="a3"/>
        <w:ind w:right="552"/>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31DE8" w:rsidRDefault="001F512D">
      <w:pPr>
        <w:pStyle w:val="a3"/>
        <w:spacing w:line="242" w:lineRule="auto"/>
        <w:ind w:right="565"/>
      </w:pPr>
      <w:r>
        <w:t>Редактировать собственные тексты с использованием знаний норм современного русского литературного языка.</w:t>
      </w:r>
    </w:p>
    <w:p w:rsidR="00C31DE8" w:rsidRDefault="001F512D">
      <w:pPr>
        <w:pStyle w:val="a3"/>
        <w:spacing w:line="271" w:lineRule="exact"/>
        <w:ind w:left="1191" w:firstLine="0"/>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ind w:right="553"/>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C31DE8" w:rsidRDefault="001F512D">
      <w:pPr>
        <w:pStyle w:val="a3"/>
        <w:spacing w:line="274" w:lineRule="exact"/>
        <w:ind w:left="1191" w:firstLine="0"/>
      </w:pPr>
      <w:r>
        <w:t>и</w:t>
      </w:r>
      <w:r>
        <w:rPr>
          <w:spacing w:val="-8"/>
        </w:rPr>
        <w:t xml:space="preserve"> </w:t>
      </w:r>
      <w:r>
        <w:t>жанров</w:t>
      </w:r>
      <w:r>
        <w:rPr>
          <w:spacing w:val="-9"/>
        </w:rPr>
        <w:t xml:space="preserve"> </w:t>
      </w:r>
      <w:r>
        <w:t>(рассказ;</w:t>
      </w:r>
      <w:r>
        <w:rPr>
          <w:spacing w:val="-9"/>
        </w:rPr>
        <w:t xml:space="preserve"> </w:t>
      </w:r>
      <w:r>
        <w:t>заявление,</w:t>
      </w:r>
      <w:r>
        <w:rPr>
          <w:spacing w:val="-4"/>
        </w:rPr>
        <w:t xml:space="preserve"> </w:t>
      </w:r>
      <w:r>
        <w:t>расписка;</w:t>
      </w:r>
      <w:r>
        <w:rPr>
          <w:spacing w:val="-10"/>
        </w:rPr>
        <w:t xml:space="preserve"> </w:t>
      </w:r>
      <w:r>
        <w:t>словарная</w:t>
      </w:r>
      <w:r>
        <w:rPr>
          <w:spacing w:val="-6"/>
        </w:rPr>
        <w:t xml:space="preserve"> </w:t>
      </w:r>
      <w:r>
        <w:t>статья,</w:t>
      </w:r>
      <w:r>
        <w:rPr>
          <w:spacing w:val="-4"/>
        </w:rPr>
        <w:t xml:space="preserve"> </w:t>
      </w:r>
      <w:r>
        <w:t>научное</w:t>
      </w:r>
      <w:r>
        <w:rPr>
          <w:spacing w:val="-6"/>
        </w:rPr>
        <w:t xml:space="preserve"> </w:t>
      </w:r>
      <w:r>
        <w:rPr>
          <w:spacing w:val="-2"/>
        </w:rPr>
        <w:t>сообщение).</w:t>
      </w:r>
    </w:p>
    <w:p w:rsidR="00C31DE8" w:rsidRDefault="001F512D">
      <w:pPr>
        <w:pStyle w:val="a3"/>
        <w:spacing w:before="13" w:line="237" w:lineRule="auto"/>
        <w:ind w:right="559"/>
      </w:pPr>
      <w:r>
        <w:t>Применять</w:t>
      </w:r>
      <w:r>
        <w:rPr>
          <w:spacing w:val="-1"/>
        </w:rPr>
        <w:t xml:space="preserve"> </w:t>
      </w:r>
      <w:r>
        <w:t>знания</w:t>
      </w:r>
      <w:r>
        <w:rPr>
          <w:spacing w:val="-7"/>
        </w:rPr>
        <w:t xml:space="preserve"> </w:t>
      </w:r>
      <w:r>
        <w:t>об</w:t>
      </w:r>
      <w:r>
        <w:rPr>
          <w:spacing w:val="-4"/>
        </w:rPr>
        <w:t xml:space="preserve"> </w:t>
      </w:r>
      <w:r>
        <w:t>официально-деловом и</w:t>
      </w:r>
      <w:r>
        <w:rPr>
          <w:spacing w:val="-1"/>
        </w:rPr>
        <w:t xml:space="preserve"> </w:t>
      </w:r>
      <w:r>
        <w:t>научном стиле</w:t>
      </w:r>
      <w:r>
        <w:rPr>
          <w:spacing w:val="-3"/>
        </w:rPr>
        <w:t xml:space="preserve"> </w:t>
      </w:r>
      <w:r>
        <w:t>при</w:t>
      </w:r>
      <w:r>
        <w:rPr>
          <w:spacing w:val="-1"/>
        </w:rPr>
        <w:t xml:space="preserve"> </w:t>
      </w:r>
      <w:r>
        <w:t>выполнении</w:t>
      </w:r>
      <w:r>
        <w:rPr>
          <w:spacing w:val="-1"/>
        </w:rPr>
        <w:t xml:space="preserve"> </w:t>
      </w:r>
      <w:r>
        <w:t>языкового анализа различных видов и в речевой практике.</w:t>
      </w:r>
    </w:p>
    <w:p w:rsidR="00C31DE8" w:rsidRDefault="001F512D">
      <w:pPr>
        <w:pStyle w:val="a3"/>
        <w:tabs>
          <w:tab w:val="left" w:pos="3664"/>
        </w:tabs>
        <w:spacing w:line="275" w:lineRule="exact"/>
        <w:ind w:left="1191" w:firstLine="0"/>
      </w:pPr>
      <w:r>
        <w:rPr>
          <w:spacing w:val="-2"/>
        </w:rPr>
        <w:t>Система</w:t>
      </w:r>
      <w:r>
        <w:tab/>
      </w:r>
      <w:r>
        <w:rPr>
          <w:spacing w:val="-2"/>
        </w:rPr>
        <w:t>языка.</w:t>
      </w:r>
    </w:p>
    <w:p w:rsidR="00C31DE8" w:rsidRDefault="001F512D">
      <w:pPr>
        <w:pStyle w:val="a3"/>
        <w:spacing w:before="3" w:line="275" w:lineRule="exact"/>
        <w:ind w:left="1191" w:firstLine="0"/>
      </w:pPr>
      <w:r>
        <w:t>Лексикология.</w:t>
      </w:r>
      <w:r>
        <w:rPr>
          <w:spacing w:val="-10"/>
        </w:rPr>
        <w:t xml:space="preserve"> </w:t>
      </w:r>
      <w:r>
        <w:t>Культура</w:t>
      </w:r>
      <w:r>
        <w:rPr>
          <w:spacing w:val="-11"/>
        </w:rPr>
        <w:t xml:space="preserve"> </w:t>
      </w:r>
      <w:r>
        <w:rPr>
          <w:spacing w:val="-4"/>
        </w:rPr>
        <w:t>речи.</w:t>
      </w:r>
    </w:p>
    <w:p w:rsidR="00C31DE8" w:rsidRDefault="001F512D">
      <w:pPr>
        <w:pStyle w:val="a3"/>
        <w:ind w:right="565"/>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w:t>
      </w:r>
      <w:r>
        <w:rPr>
          <w:spacing w:val="40"/>
        </w:rPr>
        <w:t xml:space="preserve"> </w:t>
      </w:r>
      <w:r>
        <w:t>сферы</w:t>
      </w:r>
      <w:r>
        <w:rPr>
          <w:spacing w:val="38"/>
        </w:rPr>
        <w:t xml:space="preserve"> </w:t>
      </w:r>
      <w:r>
        <w:t>их</w:t>
      </w:r>
      <w:r>
        <w:rPr>
          <w:spacing w:val="35"/>
        </w:rPr>
        <w:t xml:space="preserve"> </w:t>
      </w:r>
      <w:r>
        <w:t>употребления:</w:t>
      </w:r>
      <w:r>
        <w:rPr>
          <w:spacing w:val="37"/>
        </w:rPr>
        <w:t xml:space="preserve"> </w:t>
      </w:r>
      <w:r>
        <w:t>общеупотребительные</w:t>
      </w:r>
      <w:r>
        <w:rPr>
          <w:spacing w:val="37"/>
        </w:rPr>
        <w:t xml:space="preserve"> </w:t>
      </w:r>
      <w:r>
        <w:t>слова</w:t>
      </w:r>
      <w:r>
        <w:rPr>
          <w:spacing w:val="36"/>
        </w:rPr>
        <w:t xml:space="preserve"> </w:t>
      </w:r>
      <w:r>
        <w:t>и</w:t>
      </w:r>
      <w:r>
        <w:rPr>
          <w:spacing w:val="37"/>
        </w:rPr>
        <w:t xml:space="preserve"> </w:t>
      </w:r>
      <w:r>
        <w:t>слова</w:t>
      </w:r>
      <w:r>
        <w:rPr>
          <w:spacing w:val="31"/>
        </w:rPr>
        <w:t xml:space="preserve"> </w:t>
      </w:r>
      <w:r>
        <w:t>ограниченной</w:t>
      </w:r>
      <w:r>
        <w:rPr>
          <w:spacing w:val="38"/>
        </w:rPr>
        <w:t xml:space="preserve"> </w:t>
      </w:r>
      <w:r>
        <w:t>сферы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7" w:firstLine="0"/>
      </w:pPr>
      <w:r>
        <w:lastRenderedPageBreak/>
        <w:t>употребления (диалектизмы, термины, профессионализмы, жаргонизмы), определять стилистическую окраску слова. Проводить лексический анализ слов.</w:t>
      </w:r>
    </w:p>
    <w:p w:rsidR="00C31DE8" w:rsidRDefault="001F512D">
      <w:pPr>
        <w:pStyle w:val="a3"/>
        <w:ind w:right="56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31DE8" w:rsidRDefault="001F512D">
      <w:pPr>
        <w:pStyle w:val="a3"/>
        <w:spacing w:before="5" w:line="237" w:lineRule="auto"/>
        <w:ind w:right="565"/>
      </w:pPr>
      <w:r>
        <w:t>Распознавать в тексте фразеологизмы, определять их значения; характеризовать ситуацию употребления фразеологизма.</w:t>
      </w:r>
    </w:p>
    <w:p w:rsidR="00C31DE8" w:rsidRDefault="001F512D">
      <w:pPr>
        <w:pStyle w:val="a3"/>
        <w:ind w:right="568"/>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w:t>
      </w:r>
      <w:r>
        <w:rPr>
          <w:spacing w:val="80"/>
        </w:rPr>
        <w:t xml:space="preserve"> </w:t>
      </w:r>
      <w:r>
        <w:t>с точки зрения точного, уместного и выразительного словоупотребления; использовать толковые словари.</w:t>
      </w:r>
    </w:p>
    <w:p w:rsidR="00C31DE8" w:rsidRDefault="001F512D">
      <w:pPr>
        <w:pStyle w:val="a3"/>
        <w:ind w:left="1191" w:firstLine="0"/>
      </w:pPr>
      <w:r>
        <w:t>Словообразование.</w:t>
      </w:r>
      <w:r>
        <w:rPr>
          <w:spacing w:val="-6"/>
        </w:rPr>
        <w:t xml:space="preserve"> </w:t>
      </w:r>
      <w:r>
        <w:t>Культура</w:t>
      </w:r>
      <w:r>
        <w:rPr>
          <w:spacing w:val="-10"/>
        </w:rPr>
        <w:t xml:space="preserve"> </w:t>
      </w:r>
      <w:r>
        <w:t>речи.</w:t>
      </w:r>
      <w:r>
        <w:rPr>
          <w:spacing w:val="-7"/>
        </w:rPr>
        <w:t xml:space="preserve"> </w:t>
      </w:r>
      <w:r>
        <w:rPr>
          <w:spacing w:val="-2"/>
        </w:rPr>
        <w:t>Орфография.</w:t>
      </w:r>
    </w:p>
    <w:p w:rsidR="00C31DE8" w:rsidRDefault="001F512D">
      <w:pPr>
        <w:pStyle w:val="a3"/>
        <w:spacing w:before="2"/>
        <w:ind w:right="571"/>
      </w:pPr>
      <w:r>
        <w:t>Распознавать формообразующие и словообразующие морфемы в слове; выделять производящую основу.</w:t>
      </w:r>
    </w:p>
    <w:p w:rsidR="00C31DE8" w:rsidRDefault="001F512D">
      <w:pPr>
        <w:pStyle w:val="a3"/>
        <w:ind w:right="547"/>
      </w:pPr>
      <w:r>
        <w:t>Определять способы словообразования (приставочный, суффиксальный, приставочно- суффиксальный, бессуффиксный, сложение, переход из одной части речи в другую), проводить морфемный и словообразовательный анализ слов, применять знания по</w:t>
      </w:r>
      <w:r>
        <w:rPr>
          <w:spacing w:val="40"/>
        </w:rPr>
        <w:t xml:space="preserve"> </w:t>
      </w:r>
      <w:r>
        <w:t>морфемике и словообразованию при выполнении языкового анализа различных видов.</w:t>
      </w:r>
    </w:p>
    <w:p w:rsidR="00C31DE8" w:rsidRDefault="001F512D">
      <w:pPr>
        <w:pStyle w:val="a3"/>
        <w:ind w:right="566"/>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C31DE8" w:rsidRDefault="001F512D">
      <w:pPr>
        <w:pStyle w:val="a3"/>
        <w:spacing w:line="242" w:lineRule="auto"/>
        <w:ind w:right="567"/>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C31DE8" w:rsidRDefault="001F512D">
      <w:pPr>
        <w:pStyle w:val="a3"/>
        <w:spacing w:line="271" w:lineRule="exact"/>
        <w:ind w:left="1191" w:firstLine="0"/>
      </w:pPr>
      <w:r>
        <w:t>Морфология.</w:t>
      </w:r>
      <w:r>
        <w:rPr>
          <w:spacing w:val="-9"/>
        </w:rPr>
        <w:t xml:space="preserve"> </w:t>
      </w:r>
      <w:r>
        <w:t>Культура</w:t>
      </w:r>
      <w:r>
        <w:rPr>
          <w:spacing w:val="-6"/>
        </w:rPr>
        <w:t xml:space="preserve"> </w:t>
      </w:r>
      <w:r>
        <w:t>речи.</w:t>
      </w:r>
      <w:r>
        <w:rPr>
          <w:spacing w:val="-4"/>
        </w:rPr>
        <w:t xml:space="preserve"> </w:t>
      </w:r>
      <w:r>
        <w:rPr>
          <w:spacing w:val="-2"/>
        </w:rPr>
        <w:t>Орфография.</w:t>
      </w:r>
    </w:p>
    <w:p w:rsidR="00C31DE8" w:rsidRDefault="001F512D">
      <w:pPr>
        <w:pStyle w:val="a3"/>
        <w:tabs>
          <w:tab w:val="left" w:pos="6528"/>
          <w:tab w:val="left" w:pos="6663"/>
        </w:tabs>
        <w:spacing w:before="1"/>
        <w:ind w:left="1191" w:right="573" w:firstLine="0"/>
        <w:jc w:val="left"/>
      </w:pPr>
      <w:r>
        <w:t>Характеризовать</w:t>
      </w:r>
      <w:r>
        <w:rPr>
          <w:spacing w:val="80"/>
        </w:rPr>
        <w:t xml:space="preserve"> </w:t>
      </w:r>
      <w:r>
        <w:t>особенности</w:t>
      </w:r>
      <w:r>
        <w:rPr>
          <w:spacing w:val="80"/>
        </w:rPr>
        <w:t xml:space="preserve"> </w:t>
      </w:r>
      <w:r>
        <w:t>словообразования</w:t>
      </w:r>
      <w:r>
        <w:tab/>
      </w:r>
      <w:r>
        <w:tab/>
        <w:t>имён</w:t>
      </w:r>
      <w:r>
        <w:rPr>
          <w:spacing w:val="80"/>
        </w:rPr>
        <w:t xml:space="preserve"> </w:t>
      </w:r>
      <w:r>
        <w:t>существительных. Соблюдать правила слитного и дефисного написания пол- и полу- со словами. Соблюдать</w:t>
      </w:r>
      <w:r>
        <w:rPr>
          <w:spacing w:val="80"/>
        </w:rPr>
        <w:t xml:space="preserve"> </w:t>
      </w:r>
      <w:r>
        <w:t>нормы</w:t>
      </w:r>
      <w:r>
        <w:rPr>
          <w:spacing w:val="80"/>
        </w:rPr>
        <w:t xml:space="preserve"> </w:t>
      </w:r>
      <w:r>
        <w:t>произношения,</w:t>
      </w:r>
      <w:r>
        <w:rPr>
          <w:spacing w:val="80"/>
        </w:rPr>
        <w:t xml:space="preserve"> </w:t>
      </w:r>
      <w:r>
        <w:t>постановки</w:t>
      </w:r>
      <w:r>
        <w:tab/>
        <w:t>ударения</w:t>
      </w:r>
      <w:r>
        <w:rPr>
          <w:spacing w:val="80"/>
        </w:rPr>
        <w:t xml:space="preserve"> </w:t>
      </w:r>
      <w:r>
        <w:t>(в</w:t>
      </w:r>
      <w:r>
        <w:rPr>
          <w:spacing w:val="80"/>
        </w:rPr>
        <w:t xml:space="preserve"> </w:t>
      </w:r>
      <w:r>
        <w:t>рамках</w:t>
      </w:r>
      <w:r>
        <w:rPr>
          <w:spacing w:val="80"/>
        </w:rPr>
        <w:t xml:space="preserve"> </w:t>
      </w:r>
      <w:r>
        <w:t>изученного),</w:t>
      </w:r>
    </w:p>
    <w:p w:rsidR="00C31DE8" w:rsidRDefault="001F512D">
      <w:pPr>
        <w:pStyle w:val="a3"/>
        <w:spacing w:line="274" w:lineRule="exact"/>
        <w:ind w:firstLine="0"/>
        <w:jc w:val="left"/>
      </w:pPr>
      <w:r>
        <w:t>словоизменения</w:t>
      </w:r>
      <w:r>
        <w:rPr>
          <w:spacing w:val="-6"/>
        </w:rPr>
        <w:t xml:space="preserve"> </w:t>
      </w:r>
      <w:r>
        <w:t xml:space="preserve">имён </w:t>
      </w:r>
      <w:r>
        <w:rPr>
          <w:spacing w:val="-2"/>
        </w:rPr>
        <w:t>существительных.</w:t>
      </w:r>
    </w:p>
    <w:p w:rsidR="00C31DE8" w:rsidRDefault="001F512D">
      <w:pPr>
        <w:pStyle w:val="a3"/>
        <w:spacing w:before="5" w:line="237" w:lineRule="auto"/>
        <w:ind w:right="557"/>
      </w:pPr>
      <w:r>
        <w:t>Различать качественные, относительные и притяжательные имена прилагательные, степени сравнения качественных имён прилагательных.</w:t>
      </w:r>
    </w:p>
    <w:p w:rsidR="00C31DE8" w:rsidRDefault="001F512D">
      <w:pPr>
        <w:pStyle w:val="a3"/>
        <w:spacing w:before="3"/>
        <w:ind w:right="561"/>
      </w:pPr>
      <w: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w:t>
      </w:r>
      <w:r>
        <w:rPr>
          <w:spacing w:val="-2"/>
        </w:rPr>
        <w:t>прилагательных.</w:t>
      </w:r>
    </w:p>
    <w:p w:rsidR="00C31DE8" w:rsidRDefault="001F512D">
      <w:pPr>
        <w:pStyle w:val="a3"/>
        <w:spacing w:before="3" w:line="237" w:lineRule="auto"/>
        <w:ind w:right="572"/>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C31DE8" w:rsidRDefault="001F512D">
      <w:pPr>
        <w:pStyle w:val="a3"/>
        <w:spacing w:before="3"/>
        <w:ind w:right="561"/>
      </w:pPr>
      <w:r>
        <w:t>Склонять числительные и характеризовать особенности склонения, словообразования</w:t>
      </w:r>
      <w:r>
        <w:rPr>
          <w:spacing w:val="-3"/>
        </w:rPr>
        <w:t xml:space="preserve"> </w:t>
      </w:r>
      <w:r>
        <w:t>и синтаксических функций числительных; характеризовать роль имён числительных в речи.</w:t>
      </w:r>
    </w:p>
    <w:p w:rsidR="00C31DE8" w:rsidRDefault="001F512D">
      <w:pPr>
        <w:pStyle w:val="a3"/>
        <w:spacing w:before="1"/>
        <w:ind w:right="561"/>
      </w:pPr>
      <w: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C31DE8" w:rsidRDefault="001F512D">
      <w:pPr>
        <w:pStyle w:val="a3"/>
        <w:ind w:right="565"/>
      </w:pPr>
      <w: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C31DE8" w:rsidRDefault="001F512D">
      <w:pPr>
        <w:pStyle w:val="a3"/>
        <w:ind w:right="556"/>
      </w:pPr>
      <w:r>
        <w:t>Правильно употреблять местоимения в</w:t>
      </w:r>
      <w:r>
        <w:rPr>
          <w:spacing w:val="-2"/>
        </w:rPr>
        <w:t xml:space="preserve"> </w:t>
      </w:r>
      <w:r>
        <w:t>соответствии с требованиями</w:t>
      </w:r>
      <w:r>
        <w:rPr>
          <w:spacing w:val="-2"/>
        </w:rPr>
        <w:t xml:space="preserve"> </w:t>
      </w:r>
      <w:r>
        <w:t>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C31DE8" w:rsidRDefault="001F512D">
      <w:pPr>
        <w:pStyle w:val="a3"/>
        <w:spacing w:before="3"/>
        <w:ind w:right="567"/>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C31DE8" w:rsidRDefault="001F512D">
      <w:pPr>
        <w:pStyle w:val="a3"/>
        <w:ind w:left="1191" w:firstLine="0"/>
      </w:pPr>
      <w:r>
        <w:t>Соблюдать</w:t>
      </w:r>
      <w:r>
        <w:rPr>
          <w:spacing w:val="-5"/>
        </w:rPr>
        <w:t xml:space="preserve"> </w:t>
      </w:r>
      <w:r>
        <w:t>правила</w:t>
      </w:r>
      <w:r>
        <w:rPr>
          <w:spacing w:val="-9"/>
        </w:rPr>
        <w:t xml:space="preserve"> </w:t>
      </w:r>
      <w:r>
        <w:t>правописания</w:t>
      </w:r>
      <w:r>
        <w:rPr>
          <w:spacing w:val="-8"/>
        </w:rPr>
        <w:t xml:space="preserve"> </w:t>
      </w:r>
      <w:r>
        <w:t>ь</w:t>
      </w:r>
      <w:r>
        <w:rPr>
          <w:spacing w:val="-4"/>
        </w:rPr>
        <w:t xml:space="preserve"> </w:t>
      </w:r>
      <w:r>
        <w:t>в</w:t>
      </w:r>
      <w:r>
        <w:rPr>
          <w:spacing w:val="-8"/>
        </w:rPr>
        <w:t xml:space="preserve"> </w:t>
      </w:r>
      <w:r>
        <w:t>формах</w:t>
      </w:r>
      <w:r>
        <w:rPr>
          <w:spacing w:val="-9"/>
        </w:rPr>
        <w:t xml:space="preserve"> </w:t>
      </w:r>
      <w:r>
        <w:t>глагола</w:t>
      </w:r>
      <w:r>
        <w:rPr>
          <w:spacing w:val="-8"/>
        </w:rPr>
        <w:t xml:space="preserve"> </w:t>
      </w:r>
      <w:r>
        <w:t>повелительного</w:t>
      </w:r>
      <w:r>
        <w:rPr>
          <w:spacing w:val="-3"/>
        </w:rPr>
        <w:t xml:space="preserve"> </w:t>
      </w:r>
      <w:r>
        <w:rPr>
          <w:spacing w:val="-2"/>
        </w:rPr>
        <w:t>наклонения.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3015"/>
        </w:tabs>
        <w:spacing w:before="70" w:line="275" w:lineRule="exact"/>
        <w:ind w:left="1191" w:firstLine="0"/>
        <w:jc w:val="left"/>
      </w:pPr>
      <w:r>
        <w:rPr>
          <w:spacing w:val="-2"/>
        </w:rPr>
        <w:lastRenderedPageBreak/>
        <w:t>Проводить</w:t>
      </w:r>
      <w:r>
        <w:tab/>
        <w:t>морфологический</w:t>
      </w:r>
      <w:r>
        <w:rPr>
          <w:spacing w:val="-7"/>
        </w:rPr>
        <w:t xml:space="preserve"> </w:t>
      </w:r>
      <w:r>
        <w:t>анализ</w:t>
      </w:r>
      <w:r>
        <w:rPr>
          <w:spacing w:val="-13"/>
        </w:rPr>
        <w:t xml:space="preserve"> </w:t>
      </w:r>
      <w:r>
        <w:t>имён</w:t>
      </w:r>
      <w:r>
        <w:rPr>
          <w:spacing w:val="-13"/>
        </w:rPr>
        <w:t xml:space="preserve"> </w:t>
      </w:r>
      <w:r>
        <w:t>прилагательных,</w:t>
      </w:r>
      <w:r>
        <w:rPr>
          <w:spacing w:val="-6"/>
        </w:rPr>
        <w:t xml:space="preserve"> </w:t>
      </w:r>
      <w:r>
        <w:rPr>
          <w:spacing w:val="-4"/>
        </w:rPr>
        <w:t>имён</w:t>
      </w:r>
    </w:p>
    <w:p w:rsidR="00C31DE8" w:rsidRDefault="001F512D">
      <w:pPr>
        <w:pStyle w:val="a3"/>
        <w:tabs>
          <w:tab w:val="left" w:pos="2922"/>
          <w:tab w:val="left" w:pos="4557"/>
          <w:tab w:val="left" w:pos="5737"/>
          <w:tab w:val="left" w:pos="7041"/>
          <w:tab w:val="left" w:pos="7952"/>
          <w:tab w:val="left" w:pos="8418"/>
          <w:tab w:val="left" w:pos="9895"/>
        </w:tabs>
        <w:spacing w:before="1" w:line="237" w:lineRule="auto"/>
        <w:ind w:right="567"/>
        <w:jc w:val="left"/>
      </w:pPr>
      <w:r>
        <w:rPr>
          <w:spacing w:val="-2"/>
        </w:rPr>
        <w:t>числительных,</w:t>
      </w:r>
      <w:r>
        <w:tab/>
      </w:r>
      <w:r>
        <w:rPr>
          <w:spacing w:val="-2"/>
        </w:rPr>
        <w:t>местоимений,</w:t>
      </w:r>
      <w:r>
        <w:tab/>
      </w:r>
      <w:r>
        <w:rPr>
          <w:spacing w:val="-2"/>
        </w:rPr>
        <w:t>глаголов;</w:t>
      </w:r>
      <w:r>
        <w:tab/>
      </w:r>
      <w:r>
        <w:rPr>
          <w:spacing w:val="-2"/>
        </w:rPr>
        <w:t>применять</w:t>
      </w:r>
      <w:r>
        <w:tab/>
      </w:r>
      <w:r>
        <w:rPr>
          <w:spacing w:val="-2"/>
        </w:rPr>
        <w:t>знания</w:t>
      </w:r>
      <w:r>
        <w:tab/>
      </w:r>
      <w:r>
        <w:rPr>
          <w:spacing w:val="-6"/>
        </w:rPr>
        <w:t>по</w:t>
      </w:r>
      <w:r>
        <w:tab/>
      </w:r>
      <w:r>
        <w:rPr>
          <w:spacing w:val="-2"/>
        </w:rPr>
        <w:t>морфологии</w:t>
      </w:r>
      <w:r>
        <w:tab/>
      </w:r>
      <w:r>
        <w:rPr>
          <w:spacing w:val="-4"/>
        </w:rPr>
        <w:t xml:space="preserve">при </w:t>
      </w:r>
      <w:r>
        <w:t>выполнении языкового анализа различных видов и в речевой практике.</w:t>
      </w:r>
    </w:p>
    <w:p w:rsidR="00C31DE8" w:rsidRDefault="001F512D">
      <w:pPr>
        <w:pStyle w:val="a3"/>
        <w:spacing w:before="11" w:line="237" w:lineRule="auto"/>
        <w:jc w:val="left"/>
      </w:pPr>
      <w:r>
        <w:t>Проводить</w:t>
      </w:r>
      <w:r>
        <w:rPr>
          <w:spacing w:val="32"/>
        </w:rPr>
        <w:t xml:space="preserve"> </w:t>
      </w:r>
      <w:r>
        <w:t>фонетический</w:t>
      </w:r>
      <w:r>
        <w:rPr>
          <w:spacing w:val="39"/>
        </w:rPr>
        <w:t xml:space="preserve"> </w:t>
      </w:r>
      <w:r>
        <w:t>анализ</w:t>
      </w:r>
      <w:r>
        <w:rPr>
          <w:spacing w:val="31"/>
        </w:rPr>
        <w:t xml:space="preserve"> </w:t>
      </w:r>
      <w:r>
        <w:t>слов;</w:t>
      </w:r>
      <w:r>
        <w:rPr>
          <w:spacing w:val="31"/>
        </w:rPr>
        <w:t xml:space="preserve"> </w:t>
      </w:r>
      <w:r>
        <w:t>использовать</w:t>
      </w:r>
      <w:r>
        <w:rPr>
          <w:spacing w:val="32"/>
        </w:rPr>
        <w:t xml:space="preserve"> </w:t>
      </w:r>
      <w:r>
        <w:t>знания</w:t>
      </w:r>
      <w:r>
        <w:rPr>
          <w:spacing w:val="30"/>
        </w:rPr>
        <w:t xml:space="preserve"> </w:t>
      </w:r>
      <w:r>
        <w:t>по</w:t>
      </w:r>
      <w:r>
        <w:rPr>
          <w:spacing w:val="35"/>
        </w:rPr>
        <w:t xml:space="preserve"> </w:t>
      </w:r>
      <w:r>
        <w:t>фонетике</w:t>
      </w:r>
      <w:r>
        <w:rPr>
          <w:spacing w:val="29"/>
        </w:rPr>
        <w:t xml:space="preserve"> </w:t>
      </w:r>
      <w:r>
        <w:t>и</w:t>
      </w:r>
      <w:r>
        <w:rPr>
          <w:spacing w:val="31"/>
        </w:rPr>
        <w:t xml:space="preserve"> </w:t>
      </w:r>
      <w:r>
        <w:t>графике</w:t>
      </w:r>
      <w:r>
        <w:rPr>
          <w:spacing w:val="29"/>
        </w:rPr>
        <w:t xml:space="preserve"> </w:t>
      </w:r>
      <w:r>
        <w:t>в практике произношения и правописания слов.</w:t>
      </w:r>
    </w:p>
    <w:p w:rsidR="00C31DE8" w:rsidRDefault="001F512D">
      <w:pPr>
        <w:pStyle w:val="a3"/>
        <w:spacing w:line="242" w:lineRule="auto"/>
        <w:jc w:val="left"/>
      </w:pPr>
      <w:r>
        <w:t>Распознавать</w:t>
      </w:r>
      <w:r>
        <w:rPr>
          <w:spacing w:val="80"/>
        </w:rPr>
        <w:t xml:space="preserve"> </w:t>
      </w:r>
      <w:r>
        <w:t>изученные</w:t>
      </w:r>
      <w:r>
        <w:rPr>
          <w:spacing w:val="80"/>
        </w:rPr>
        <w:t xml:space="preserve"> </w:t>
      </w:r>
      <w:r>
        <w:t>орфограммы,</w:t>
      </w:r>
      <w:r>
        <w:rPr>
          <w:spacing w:val="80"/>
        </w:rPr>
        <w:t xml:space="preserve"> </w:t>
      </w:r>
      <w:r>
        <w:t>проводить</w:t>
      </w:r>
      <w:r>
        <w:rPr>
          <w:spacing w:val="80"/>
        </w:rPr>
        <w:t xml:space="preserve"> </w:t>
      </w:r>
      <w:r>
        <w:t>орфографический</w:t>
      </w:r>
      <w:r>
        <w:rPr>
          <w:spacing w:val="80"/>
        </w:rPr>
        <w:t xml:space="preserve"> </w:t>
      </w:r>
      <w:r>
        <w:t>анализ</w:t>
      </w:r>
      <w:r>
        <w:rPr>
          <w:spacing w:val="80"/>
        </w:rPr>
        <w:t xml:space="preserve"> </w:t>
      </w:r>
      <w:r>
        <w:t>слов,</w:t>
      </w:r>
      <w:r>
        <w:rPr>
          <w:spacing w:val="80"/>
        </w:rPr>
        <w:t xml:space="preserve"> </w:t>
      </w:r>
      <w:r>
        <w:t>применять знания по орфографии в практике правописания.</w:t>
      </w:r>
    </w:p>
    <w:p w:rsidR="00C31DE8" w:rsidRDefault="001F512D">
      <w:pPr>
        <w:pStyle w:val="a3"/>
        <w:tabs>
          <w:tab w:val="left" w:pos="3015"/>
        </w:tabs>
        <w:spacing w:line="271" w:lineRule="exact"/>
        <w:ind w:left="1191" w:firstLine="0"/>
        <w:jc w:val="left"/>
      </w:pPr>
      <w:r>
        <w:rPr>
          <w:spacing w:val="-2"/>
        </w:rPr>
        <w:t>Проводить</w:t>
      </w:r>
      <w:r>
        <w:tab/>
        <w:t>синтаксический</w:t>
      </w:r>
      <w:r>
        <w:rPr>
          <w:spacing w:val="-15"/>
        </w:rPr>
        <w:t xml:space="preserve"> </w:t>
      </w:r>
      <w:r>
        <w:t>анализ</w:t>
      </w:r>
      <w:r>
        <w:rPr>
          <w:spacing w:val="-9"/>
        </w:rPr>
        <w:t xml:space="preserve"> </w:t>
      </w:r>
      <w:r>
        <w:t>словосочетаний,</w:t>
      </w:r>
      <w:r>
        <w:rPr>
          <w:spacing w:val="-10"/>
        </w:rPr>
        <w:t xml:space="preserve"> </w:t>
      </w:r>
      <w:r>
        <w:rPr>
          <w:spacing w:val="-2"/>
        </w:rPr>
        <w:t>синтаксический</w:t>
      </w:r>
    </w:p>
    <w:p w:rsidR="00C31DE8" w:rsidRDefault="001F512D">
      <w:pPr>
        <w:pStyle w:val="a3"/>
        <w:spacing w:before="1"/>
        <w:ind w:right="575"/>
      </w:pPr>
      <w:r>
        <w:t xml:space="preserve">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C31DE8" w:rsidRDefault="001F512D">
      <w:pPr>
        <w:pStyle w:val="a3"/>
        <w:spacing w:line="242" w:lineRule="auto"/>
        <w:ind w:right="567"/>
      </w:pPr>
      <w:r>
        <w:t>К</w:t>
      </w:r>
      <w:r>
        <w:rPr>
          <w:spacing w:val="-1"/>
        </w:rPr>
        <w:t xml:space="preserve"> </w:t>
      </w:r>
      <w:r>
        <w:t>концу</w:t>
      </w:r>
      <w:r>
        <w:rPr>
          <w:spacing w:val="-8"/>
        </w:rPr>
        <w:t xml:space="preserve"> </w:t>
      </w:r>
      <w:r>
        <w:t>обучения в</w:t>
      </w:r>
      <w:r>
        <w:rPr>
          <w:spacing w:val="-2"/>
        </w:rPr>
        <w:t xml:space="preserve"> </w:t>
      </w:r>
      <w:r>
        <w:t>7</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русскому языку:</w:t>
      </w:r>
    </w:p>
    <w:p w:rsidR="00C31DE8" w:rsidRDefault="001F512D">
      <w:pPr>
        <w:pStyle w:val="a3"/>
        <w:spacing w:line="271" w:lineRule="exact"/>
        <w:ind w:left="1191" w:firstLine="0"/>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spacing w:before="2" w:line="237" w:lineRule="auto"/>
        <w:ind w:right="572"/>
      </w:pPr>
      <w:r>
        <w:t>Иметь представление о языке как развивающемся явлении. Осознавать взаимосвязь языка, культуры и истории народа (приводить примеры).</w:t>
      </w:r>
    </w:p>
    <w:p w:rsidR="00C31DE8" w:rsidRDefault="001F512D">
      <w:pPr>
        <w:pStyle w:val="a3"/>
        <w:spacing w:before="3" w:line="275" w:lineRule="exact"/>
        <w:ind w:left="1191" w:firstLine="0"/>
      </w:pPr>
      <w:r>
        <w:t>Язык</w:t>
      </w:r>
      <w:r>
        <w:rPr>
          <w:spacing w:val="-1"/>
        </w:rPr>
        <w:t xml:space="preserve"> </w:t>
      </w:r>
      <w:r>
        <w:t>и</w:t>
      </w:r>
      <w:r>
        <w:rPr>
          <w:spacing w:val="4"/>
        </w:rPr>
        <w:t xml:space="preserve"> </w:t>
      </w:r>
      <w:r>
        <w:rPr>
          <w:spacing w:val="-2"/>
        </w:rPr>
        <w:t>речь.</w:t>
      </w:r>
    </w:p>
    <w:p w:rsidR="00C31DE8" w:rsidRDefault="001F512D">
      <w:pPr>
        <w:pStyle w:val="a3"/>
        <w:ind w:right="549"/>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C31DE8" w:rsidRDefault="001F512D">
      <w:pPr>
        <w:pStyle w:val="a3"/>
        <w:spacing w:line="242" w:lineRule="auto"/>
        <w:ind w:right="566"/>
      </w:pPr>
      <w:r>
        <w:t>Участвовать в диалоге на лингвистические темы (в рамках изученного) и темы на основе жизненных наблюдений объёмом не менее 5 реплик.</w:t>
      </w:r>
    </w:p>
    <w:p w:rsidR="00C31DE8" w:rsidRDefault="001F512D">
      <w:pPr>
        <w:pStyle w:val="a3"/>
        <w:spacing w:line="242" w:lineRule="auto"/>
        <w:ind w:right="545"/>
      </w:pPr>
      <w:r>
        <w:t>Владеть различными видами диалога: диалог -</w:t>
      </w:r>
      <w:r>
        <w:rPr>
          <w:spacing w:val="-1"/>
        </w:rPr>
        <w:t xml:space="preserve"> </w:t>
      </w:r>
      <w:r>
        <w:t xml:space="preserve">запрос информации, диалог - сообщение </w:t>
      </w:r>
      <w:r>
        <w:rPr>
          <w:spacing w:val="-2"/>
        </w:rPr>
        <w:t>информации.</w:t>
      </w:r>
    </w:p>
    <w:p w:rsidR="00C31DE8" w:rsidRDefault="001F512D">
      <w:pPr>
        <w:pStyle w:val="a3"/>
        <w:spacing w:line="242" w:lineRule="auto"/>
        <w:ind w:right="568"/>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C31DE8" w:rsidRDefault="001F512D">
      <w:pPr>
        <w:pStyle w:val="a3"/>
        <w:spacing w:line="242" w:lineRule="auto"/>
        <w:ind w:right="570"/>
      </w:pPr>
      <w:r>
        <w:t xml:space="preserve">Владеть различными видами чтения: просмотровым, ознакомительным, изучающим, </w:t>
      </w:r>
      <w:r>
        <w:rPr>
          <w:spacing w:val="-2"/>
        </w:rPr>
        <w:t>поисковым.</w:t>
      </w:r>
    </w:p>
    <w:p w:rsidR="00C31DE8" w:rsidRDefault="001F512D">
      <w:pPr>
        <w:pStyle w:val="a3"/>
        <w:spacing w:line="275" w:lineRule="exact"/>
        <w:ind w:left="1191" w:firstLine="0"/>
      </w:pPr>
      <w:r>
        <w:t>Устно</w:t>
      </w:r>
      <w:r>
        <w:rPr>
          <w:spacing w:val="47"/>
        </w:rPr>
        <w:t xml:space="preserve"> </w:t>
      </w:r>
      <w:r>
        <w:t>пересказывать</w:t>
      </w:r>
      <w:r>
        <w:rPr>
          <w:spacing w:val="50"/>
        </w:rPr>
        <w:t xml:space="preserve"> </w:t>
      </w:r>
      <w:r>
        <w:t>прослушанный</w:t>
      </w:r>
      <w:r>
        <w:rPr>
          <w:spacing w:val="50"/>
        </w:rPr>
        <w:t xml:space="preserve"> </w:t>
      </w:r>
      <w:r>
        <w:t>или</w:t>
      </w:r>
      <w:r>
        <w:rPr>
          <w:spacing w:val="49"/>
        </w:rPr>
        <w:t xml:space="preserve"> </w:t>
      </w:r>
      <w:r>
        <w:t>прочитанный</w:t>
      </w:r>
      <w:r>
        <w:rPr>
          <w:spacing w:val="50"/>
        </w:rPr>
        <w:t xml:space="preserve"> </w:t>
      </w:r>
      <w:r>
        <w:t>текст</w:t>
      </w:r>
      <w:r>
        <w:rPr>
          <w:spacing w:val="43"/>
        </w:rPr>
        <w:t xml:space="preserve"> </w:t>
      </w:r>
      <w:r>
        <w:t>объёмом</w:t>
      </w:r>
      <w:r>
        <w:rPr>
          <w:spacing w:val="49"/>
        </w:rPr>
        <w:t xml:space="preserve"> </w:t>
      </w:r>
      <w:r>
        <w:t>не</w:t>
      </w:r>
      <w:r>
        <w:rPr>
          <w:spacing w:val="47"/>
        </w:rPr>
        <w:t xml:space="preserve"> </w:t>
      </w:r>
      <w:r>
        <w:t>менее</w:t>
      </w:r>
      <w:r>
        <w:rPr>
          <w:spacing w:val="46"/>
        </w:rPr>
        <w:t xml:space="preserve"> </w:t>
      </w:r>
      <w:r>
        <w:rPr>
          <w:spacing w:val="-5"/>
        </w:rPr>
        <w:t>120</w:t>
      </w:r>
    </w:p>
    <w:p w:rsidR="00C31DE8" w:rsidRDefault="001F512D">
      <w:pPr>
        <w:pStyle w:val="a3"/>
        <w:spacing w:line="257" w:lineRule="exact"/>
        <w:ind w:firstLine="0"/>
        <w:jc w:val="left"/>
      </w:pPr>
      <w:r>
        <w:rPr>
          <w:spacing w:val="-2"/>
        </w:rPr>
        <w:t>слов.</w:t>
      </w:r>
    </w:p>
    <w:p w:rsidR="00C31DE8" w:rsidRDefault="001F512D">
      <w:pPr>
        <w:pStyle w:val="a3"/>
        <w:spacing w:line="275" w:lineRule="exact"/>
        <w:ind w:left="1191" w:firstLine="0"/>
        <w:jc w:val="left"/>
      </w:pPr>
      <w:r>
        <w:t>Понимать</w:t>
      </w:r>
      <w:r>
        <w:rPr>
          <w:spacing w:val="29"/>
        </w:rPr>
        <w:t xml:space="preserve">  </w:t>
      </w:r>
      <w:r>
        <w:t>содержание</w:t>
      </w:r>
      <w:r>
        <w:rPr>
          <w:spacing w:val="26"/>
        </w:rPr>
        <w:t xml:space="preserve">  </w:t>
      </w:r>
      <w:r>
        <w:t>прослушанных</w:t>
      </w:r>
      <w:r>
        <w:rPr>
          <w:spacing w:val="27"/>
        </w:rPr>
        <w:t xml:space="preserve">  </w:t>
      </w:r>
      <w:r>
        <w:t>и</w:t>
      </w:r>
      <w:r>
        <w:rPr>
          <w:spacing w:val="29"/>
        </w:rPr>
        <w:t xml:space="preserve">  </w:t>
      </w:r>
      <w:r>
        <w:t>прочитанных</w:t>
      </w:r>
      <w:r>
        <w:rPr>
          <w:spacing w:val="27"/>
        </w:rPr>
        <w:t xml:space="preserve">  </w:t>
      </w:r>
      <w:r>
        <w:t>публицистических</w:t>
      </w:r>
      <w:r>
        <w:rPr>
          <w:spacing w:val="27"/>
        </w:rPr>
        <w:t xml:space="preserve">  </w:t>
      </w:r>
      <w:r>
        <w:rPr>
          <w:spacing w:val="-2"/>
        </w:rPr>
        <w:t>текстов</w:t>
      </w:r>
    </w:p>
    <w:p w:rsidR="00C31DE8" w:rsidRDefault="001F512D">
      <w:pPr>
        <w:pStyle w:val="a3"/>
        <w:spacing w:before="2"/>
        <w:ind w:right="552" w:firstLine="0"/>
      </w:pPr>
      <w:r>
        <w:t>(рассуждение-доказательство, рассуждение-объяснение, рассуждение- размышление) объёмом</w:t>
      </w:r>
      <w:r>
        <w:rPr>
          <w:spacing w:val="-4"/>
        </w:rPr>
        <w:t xml:space="preserve"> </w:t>
      </w:r>
      <w:r>
        <w:t>не</w:t>
      </w:r>
      <w:r>
        <w:rPr>
          <w:spacing w:val="-3"/>
        </w:rPr>
        <w:t xml:space="preserve"> </w:t>
      </w:r>
      <w:r>
        <w:t>менее</w:t>
      </w:r>
      <w:r>
        <w:rPr>
          <w:spacing w:val="-2"/>
        </w:rPr>
        <w:t xml:space="preserve"> </w:t>
      </w:r>
      <w:r>
        <w:t>230</w:t>
      </w:r>
      <w:r>
        <w:rPr>
          <w:spacing w:val="-2"/>
        </w:rPr>
        <w:t xml:space="preserve"> </w:t>
      </w:r>
      <w:r>
        <w:t>слов: устно и</w:t>
      </w:r>
      <w:r>
        <w:rPr>
          <w:spacing w:val="-5"/>
        </w:rPr>
        <w:t xml:space="preserve"> </w:t>
      </w:r>
      <w:r>
        <w:t>письменно</w:t>
      </w:r>
      <w:r>
        <w:rPr>
          <w:spacing w:val="-1"/>
        </w:rPr>
        <w:t xml:space="preserve"> </w:t>
      </w:r>
      <w:r>
        <w:t>формулировать тему</w:t>
      </w:r>
      <w:r>
        <w:rPr>
          <w:spacing w:val="-7"/>
        </w:rPr>
        <w:t xml:space="preserve"> </w:t>
      </w:r>
      <w:r>
        <w:t>и</w:t>
      </w:r>
      <w:r>
        <w:rPr>
          <w:spacing w:val="-1"/>
        </w:rPr>
        <w:t xml:space="preserve"> </w:t>
      </w:r>
      <w:r>
        <w:t>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C31DE8" w:rsidRDefault="001F512D">
      <w:pPr>
        <w:pStyle w:val="a3"/>
        <w:spacing w:before="3" w:line="237" w:lineRule="auto"/>
        <w:ind w:right="566"/>
      </w:pPr>
      <w:r>
        <w:t>Осуществлять выбор языковых средств для создания высказывания в соответствии с целью, темой и коммуникативным замыслом.</w:t>
      </w:r>
    </w:p>
    <w:p w:rsidR="00C31DE8" w:rsidRDefault="001F512D">
      <w:pPr>
        <w:pStyle w:val="a3"/>
        <w:spacing w:before="3"/>
        <w:ind w:right="553"/>
      </w:pPr>
      <w: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C31DE8" w:rsidRDefault="001F512D">
      <w:pPr>
        <w:pStyle w:val="a3"/>
        <w:spacing w:before="6"/>
        <w:ind w:left="1191" w:firstLine="0"/>
        <w:jc w:val="left"/>
      </w:pPr>
      <w:r>
        <w:rPr>
          <w:spacing w:val="-2"/>
        </w:rPr>
        <w:t>Текст.</w:t>
      </w:r>
    </w:p>
    <w:p w:rsidR="00C31DE8" w:rsidRDefault="001F512D">
      <w:pPr>
        <w:pStyle w:val="a3"/>
        <w:spacing w:before="17"/>
        <w:ind w:right="560"/>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C31DE8" w:rsidRDefault="001F512D">
      <w:pPr>
        <w:pStyle w:val="a3"/>
        <w:spacing w:line="237" w:lineRule="auto"/>
        <w:ind w:right="561"/>
      </w:pPr>
      <w:r>
        <w:t>Проводить смысловой анализ текста, его композиционных особенностей, определять количество микротем и абзацев.</w:t>
      </w:r>
    </w:p>
    <w:p w:rsidR="00C31DE8" w:rsidRDefault="001F512D">
      <w:pPr>
        <w:pStyle w:val="a3"/>
        <w:spacing w:before="6" w:line="237" w:lineRule="auto"/>
        <w:ind w:left="1191" w:right="563" w:firstLine="0"/>
      </w:pPr>
      <w:r>
        <w:t>Выявлять лексические и грамматические средства связи предложений и частей текста. Создавать тексты различных функционально-смысловых типов речи с использованием</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47" w:firstLine="0"/>
      </w:pPr>
      <w:r>
        <w:lastRenderedPageBreak/>
        <w:t>жизненного и читательского опыта, произведений искусства (в том числе сочинения- миниатюры</w:t>
      </w:r>
      <w:r>
        <w:rPr>
          <w:spacing w:val="-3"/>
        </w:rPr>
        <w:t xml:space="preserve"> </w:t>
      </w:r>
      <w:r>
        <w:t>объёмом 6 и более предложений, сочинения</w:t>
      </w:r>
      <w:r>
        <w:rPr>
          <w:spacing w:val="-1"/>
        </w:rPr>
        <w:t xml:space="preserve"> </w:t>
      </w:r>
      <w:r>
        <w:t>объёмом не</w:t>
      </w:r>
      <w:r>
        <w:rPr>
          <w:spacing w:val="-1"/>
        </w:rPr>
        <w:t xml:space="preserve"> </w:t>
      </w:r>
      <w:r>
        <w:t>менее</w:t>
      </w:r>
      <w:r>
        <w:rPr>
          <w:spacing w:val="-1"/>
        </w:rPr>
        <w:t xml:space="preserve"> </w:t>
      </w:r>
      <w:r>
        <w:t>150 слов с учётом стиля и жанра сочинения, характера темы).</w:t>
      </w:r>
    </w:p>
    <w:p w:rsidR="00C31DE8" w:rsidRDefault="001F512D">
      <w:pPr>
        <w:pStyle w:val="a3"/>
        <w:spacing w:before="9"/>
        <w:ind w:right="552"/>
      </w:pPr>
      <w:r>
        <w:t>Работать с текстом: составлять план прочитанного текста (простой, сложный;</w:t>
      </w:r>
      <w:r>
        <w:rPr>
          <w:spacing w:val="80"/>
        </w:rPr>
        <w:t xml:space="preserve"> </w:t>
      </w:r>
      <w:r>
        <w:t>назывной, вопросный, тезисный)</w:t>
      </w:r>
      <w:r>
        <w:rPr>
          <w:spacing w:val="-2"/>
        </w:rPr>
        <w:t xml:space="preserve"> </w:t>
      </w:r>
      <w:r>
        <w:t>с целью</w:t>
      </w:r>
      <w:r>
        <w:rPr>
          <w:spacing w:val="-4"/>
        </w:rPr>
        <w:t xml:space="preserve"> </w:t>
      </w:r>
      <w:r>
        <w:t>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31DE8" w:rsidRDefault="001F512D">
      <w:pPr>
        <w:pStyle w:val="a3"/>
        <w:spacing w:line="273" w:lineRule="exact"/>
        <w:ind w:left="1191" w:firstLine="0"/>
      </w:pPr>
      <w:r>
        <w:t>Представлять</w:t>
      </w:r>
      <w:r>
        <w:rPr>
          <w:spacing w:val="-6"/>
        </w:rPr>
        <w:t xml:space="preserve"> </w:t>
      </w:r>
      <w:r>
        <w:t>сообщение</w:t>
      </w:r>
      <w:r>
        <w:rPr>
          <w:spacing w:val="-4"/>
        </w:rPr>
        <w:t xml:space="preserve"> </w:t>
      </w:r>
      <w:r>
        <w:t>на</w:t>
      </w:r>
      <w:r>
        <w:rPr>
          <w:spacing w:val="-11"/>
        </w:rPr>
        <w:t xml:space="preserve"> </w:t>
      </w:r>
      <w:r>
        <w:t>заданную</w:t>
      </w:r>
      <w:r>
        <w:rPr>
          <w:spacing w:val="-5"/>
        </w:rPr>
        <w:t xml:space="preserve"> </w:t>
      </w:r>
      <w:r>
        <w:t>тему</w:t>
      </w:r>
      <w:r>
        <w:rPr>
          <w:spacing w:val="-9"/>
        </w:rPr>
        <w:t xml:space="preserve"> </w:t>
      </w:r>
      <w:r>
        <w:t>в</w:t>
      </w:r>
      <w:r>
        <w:rPr>
          <w:spacing w:val="2"/>
        </w:rPr>
        <w:t xml:space="preserve"> </w:t>
      </w:r>
      <w:r>
        <w:t>виде</w:t>
      </w:r>
      <w:r>
        <w:rPr>
          <w:spacing w:val="-1"/>
        </w:rPr>
        <w:t xml:space="preserve"> </w:t>
      </w:r>
      <w:r>
        <w:rPr>
          <w:spacing w:val="-2"/>
        </w:rPr>
        <w:t>презентации.</w:t>
      </w:r>
    </w:p>
    <w:p w:rsidR="00C31DE8" w:rsidRDefault="001F512D">
      <w:pPr>
        <w:pStyle w:val="a3"/>
        <w:spacing w:line="242" w:lineRule="auto"/>
        <w:ind w:right="557"/>
      </w:pPr>
      <w:r>
        <w:t>Представлять содержание</w:t>
      </w:r>
      <w:r>
        <w:rPr>
          <w:spacing w:val="-4"/>
        </w:rPr>
        <w:t xml:space="preserve"> </w:t>
      </w:r>
      <w:r>
        <w:t>научно-учебного текста</w:t>
      </w:r>
      <w:r>
        <w:rPr>
          <w:spacing w:val="-1"/>
        </w:rPr>
        <w:t xml:space="preserve"> </w:t>
      </w:r>
      <w:r>
        <w:t>в</w:t>
      </w:r>
      <w:r>
        <w:rPr>
          <w:spacing w:val="-3"/>
        </w:rPr>
        <w:t xml:space="preserve"> </w:t>
      </w:r>
      <w:r>
        <w:t>виде</w:t>
      </w:r>
      <w:r>
        <w:rPr>
          <w:spacing w:val="-5"/>
        </w:rPr>
        <w:t xml:space="preserve"> </w:t>
      </w:r>
      <w:r>
        <w:t>таблицы, схемы;</w:t>
      </w:r>
      <w:r>
        <w:rPr>
          <w:spacing w:val="-4"/>
        </w:rPr>
        <w:t xml:space="preserve"> </w:t>
      </w:r>
      <w:r>
        <w:t>представлять содержание таблицы, схемы в виде текста.</w:t>
      </w:r>
    </w:p>
    <w:p w:rsidR="00C31DE8" w:rsidRDefault="001F512D">
      <w:pPr>
        <w:pStyle w:val="a3"/>
        <w:ind w:right="562"/>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C31DE8" w:rsidRDefault="001F512D">
      <w:pPr>
        <w:pStyle w:val="a3"/>
        <w:spacing w:line="275" w:lineRule="exact"/>
        <w:ind w:left="1191" w:firstLine="0"/>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spacing w:line="242" w:lineRule="auto"/>
        <w:ind w:right="571"/>
      </w:pPr>
      <w: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C31DE8" w:rsidRDefault="001F512D">
      <w:pPr>
        <w:pStyle w:val="a3"/>
        <w:spacing w:line="271" w:lineRule="exact"/>
        <w:ind w:left="1191" w:firstLine="0"/>
      </w:pPr>
      <w:r>
        <w:t>художественной</w:t>
      </w:r>
      <w:r>
        <w:rPr>
          <w:spacing w:val="-10"/>
        </w:rPr>
        <w:t xml:space="preserve"> </w:t>
      </w:r>
      <w:r>
        <w:rPr>
          <w:spacing w:val="-2"/>
        </w:rPr>
        <w:t>литературы.</w:t>
      </w:r>
    </w:p>
    <w:p w:rsidR="00C31DE8" w:rsidRDefault="001F512D">
      <w:pPr>
        <w:pStyle w:val="a3"/>
        <w:spacing w:before="12"/>
        <w:ind w:right="562"/>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w:t>
      </w:r>
      <w:r>
        <w:rPr>
          <w:spacing w:val="-2"/>
        </w:rPr>
        <w:t xml:space="preserve"> </w:t>
      </w:r>
      <w:r>
        <w:t>текстов публицистического стиля,</w:t>
      </w:r>
      <w:r>
        <w:rPr>
          <w:spacing w:val="-3"/>
        </w:rPr>
        <w:t xml:space="preserve"> </w:t>
      </w:r>
      <w:r>
        <w:t>особенности жанров (интервью, репортаж, заметка).</w:t>
      </w:r>
    </w:p>
    <w:p w:rsidR="00C31DE8" w:rsidRDefault="001F512D">
      <w:pPr>
        <w:pStyle w:val="a3"/>
        <w:spacing w:line="242" w:lineRule="auto"/>
        <w:ind w:right="570"/>
      </w:pPr>
      <w:r>
        <w:t>Создавать тексты публицистического стиля в жанре репортажа, заметки, интервью; оформлять деловые бумаги (инструкция).</w:t>
      </w:r>
    </w:p>
    <w:p w:rsidR="00C31DE8" w:rsidRDefault="001F512D">
      <w:pPr>
        <w:pStyle w:val="a3"/>
        <w:spacing w:line="271" w:lineRule="exact"/>
        <w:ind w:left="1191" w:firstLine="0"/>
      </w:pPr>
      <w:r>
        <w:t>Владеть</w:t>
      </w:r>
      <w:r>
        <w:rPr>
          <w:spacing w:val="-9"/>
        </w:rPr>
        <w:t xml:space="preserve"> </w:t>
      </w:r>
      <w:r>
        <w:t>нормами</w:t>
      </w:r>
      <w:r>
        <w:rPr>
          <w:spacing w:val="-11"/>
        </w:rPr>
        <w:t xml:space="preserve"> </w:t>
      </w:r>
      <w:r>
        <w:t>построения</w:t>
      </w:r>
      <w:r>
        <w:rPr>
          <w:spacing w:val="-11"/>
        </w:rPr>
        <w:t xml:space="preserve"> </w:t>
      </w:r>
      <w:r>
        <w:t>текстов</w:t>
      </w:r>
      <w:r>
        <w:rPr>
          <w:spacing w:val="-11"/>
        </w:rPr>
        <w:t xml:space="preserve"> </w:t>
      </w:r>
      <w:r>
        <w:t>публицистического</w:t>
      </w:r>
      <w:r>
        <w:rPr>
          <w:spacing w:val="-5"/>
        </w:rPr>
        <w:t xml:space="preserve"> </w:t>
      </w:r>
      <w:r>
        <w:rPr>
          <w:spacing w:val="-2"/>
        </w:rPr>
        <w:t>стиля.</w:t>
      </w:r>
    </w:p>
    <w:p w:rsidR="00C31DE8" w:rsidRDefault="001F512D">
      <w:pPr>
        <w:pStyle w:val="a3"/>
        <w:spacing w:line="237" w:lineRule="auto"/>
        <w:ind w:right="554"/>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31DE8" w:rsidRDefault="001F512D">
      <w:pPr>
        <w:pStyle w:val="a3"/>
        <w:spacing w:before="6" w:line="237" w:lineRule="auto"/>
        <w:ind w:right="568"/>
      </w:pPr>
      <w:r>
        <w:t>Применять знания о функциональных разновидностях языка при выполнении</w:t>
      </w:r>
      <w:r>
        <w:rPr>
          <w:spacing w:val="40"/>
        </w:rPr>
        <w:t xml:space="preserve"> </w:t>
      </w:r>
      <w:r>
        <w:t>языкового анализа различных видов и в речевой практике.</w:t>
      </w:r>
    </w:p>
    <w:p w:rsidR="00C31DE8" w:rsidRDefault="001F512D">
      <w:pPr>
        <w:pStyle w:val="a3"/>
        <w:spacing w:before="3" w:line="275" w:lineRule="exact"/>
        <w:ind w:left="1191" w:firstLine="0"/>
      </w:pPr>
      <w:r>
        <w:t>Система</w:t>
      </w:r>
      <w:r>
        <w:rPr>
          <w:spacing w:val="-5"/>
        </w:rPr>
        <w:t xml:space="preserve"> </w:t>
      </w:r>
      <w:r>
        <w:rPr>
          <w:spacing w:val="-2"/>
        </w:rPr>
        <w:t>языка.</w:t>
      </w:r>
    </w:p>
    <w:p w:rsidR="00C31DE8" w:rsidRDefault="001F512D">
      <w:pPr>
        <w:pStyle w:val="a3"/>
        <w:spacing w:line="242" w:lineRule="auto"/>
        <w:ind w:right="568"/>
      </w:pPr>
      <w:r>
        <w:t>Распознавать изученные орфограммы; проводить орфографический анализ слов, применять знания по орфографии в практике правописания.</w:t>
      </w:r>
    </w:p>
    <w:p w:rsidR="00C31DE8" w:rsidRDefault="001F512D">
      <w:pPr>
        <w:pStyle w:val="a3"/>
        <w:spacing w:line="242" w:lineRule="auto"/>
        <w:ind w:right="572"/>
      </w:pPr>
      <w:r>
        <w:t>Использовать знания по морфемике и словообразованию при выполнении языкового анализа различных видов и в практике правописания.</w:t>
      </w:r>
    </w:p>
    <w:p w:rsidR="00C31DE8" w:rsidRDefault="001F512D">
      <w:pPr>
        <w:pStyle w:val="a3"/>
        <w:ind w:right="557"/>
      </w:pPr>
      <w:r>
        <w:t>Объяснять значения</w:t>
      </w:r>
      <w:r>
        <w:rPr>
          <w:spacing w:val="-2"/>
        </w:rPr>
        <w:t xml:space="preserve"> </w:t>
      </w:r>
      <w:r>
        <w:t>фразеологизмов, пословиц</w:t>
      </w:r>
      <w:r>
        <w:rPr>
          <w:spacing w:val="-1"/>
        </w:rPr>
        <w:t xml:space="preserve"> </w:t>
      </w:r>
      <w:r>
        <w:t>и</w:t>
      </w:r>
      <w:r>
        <w:rPr>
          <w:spacing w:val="-2"/>
        </w:rPr>
        <w:t xml:space="preserve"> </w:t>
      </w:r>
      <w:r>
        <w:t>поговорок, афоризмов,</w:t>
      </w:r>
      <w:r>
        <w:rPr>
          <w:spacing w:val="-1"/>
        </w:rPr>
        <w:t xml:space="preserve"> </w:t>
      </w:r>
      <w:r>
        <w:t>крылатых</w:t>
      </w:r>
      <w:r>
        <w:rPr>
          <w:spacing w:val="-2"/>
        </w:rPr>
        <w:t xml:space="preserve"> </w:t>
      </w:r>
      <w:r>
        <w:t xml:space="preserve">слов (на основе изученного), в том числе с использованием фразеологических словарей русского </w:t>
      </w:r>
      <w:r>
        <w:rPr>
          <w:spacing w:val="-2"/>
        </w:rPr>
        <w:t>языка.</w:t>
      </w:r>
    </w:p>
    <w:p w:rsidR="00C31DE8" w:rsidRDefault="001F512D">
      <w:pPr>
        <w:pStyle w:val="a3"/>
        <w:ind w:right="556"/>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rsidR="00C31DE8" w:rsidRDefault="001F512D">
      <w:pPr>
        <w:pStyle w:val="a3"/>
        <w:ind w:right="557"/>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C31DE8" w:rsidRDefault="001F512D">
      <w:pPr>
        <w:pStyle w:val="a3"/>
        <w:spacing w:line="242" w:lineRule="auto"/>
        <w:ind w:right="575"/>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C31DE8" w:rsidRDefault="001F512D">
      <w:pPr>
        <w:pStyle w:val="a3"/>
        <w:spacing w:line="242" w:lineRule="auto"/>
        <w:ind w:left="1191" w:right="1975" w:firstLine="0"/>
      </w:pPr>
      <w:r>
        <w:t>Использовать</w:t>
      </w:r>
      <w:r>
        <w:rPr>
          <w:spacing w:val="-1"/>
        </w:rPr>
        <w:t xml:space="preserve"> </w:t>
      </w:r>
      <w:r>
        <w:t>грамматические</w:t>
      </w:r>
      <w:r>
        <w:rPr>
          <w:spacing w:val="-3"/>
        </w:rPr>
        <w:t xml:space="preserve"> </w:t>
      </w:r>
      <w:r>
        <w:t>словари</w:t>
      </w:r>
      <w:r>
        <w:rPr>
          <w:spacing w:val="-6"/>
        </w:rPr>
        <w:t xml:space="preserve"> </w:t>
      </w:r>
      <w:r>
        <w:t>и</w:t>
      </w:r>
      <w:r>
        <w:rPr>
          <w:spacing w:val="-3"/>
        </w:rPr>
        <w:t xml:space="preserve"> </w:t>
      </w:r>
      <w:r>
        <w:t>справочники</w:t>
      </w:r>
      <w:r>
        <w:rPr>
          <w:spacing w:val="-5"/>
        </w:rPr>
        <w:t xml:space="preserve"> </w:t>
      </w:r>
      <w:r>
        <w:t>в</w:t>
      </w:r>
      <w:r>
        <w:rPr>
          <w:spacing w:val="-2"/>
        </w:rPr>
        <w:t xml:space="preserve"> </w:t>
      </w:r>
      <w:r>
        <w:t>речевой</w:t>
      </w:r>
      <w:r>
        <w:rPr>
          <w:spacing w:val="-7"/>
        </w:rPr>
        <w:t xml:space="preserve"> </w:t>
      </w:r>
      <w:r>
        <w:t>практике. Морфология. Культура речи. Орфография.</w:t>
      </w:r>
    </w:p>
    <w:p w:rsidR="00C31DE8" w:rsidRDefault="001F512D">
      <w:pPr>
        <w:pStyle w:val="a3"/>
        <w:ind w:right="566"/>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w:t>
      </w:r>
      <w:r>
        <w:rPr>
          <w:spacing w:val="40"/>
        </w:rPr>
        <w:t xml:space="preserve"> </w:t>
      </w:r>
      <w:r>
        <w:t>анализ: определять общее грамматическое значение, морфологические признаки, синтаксические функции.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rPr>
          <w:spacing w:val="-2"/>
        </w:rPr>
        <w:lastRenderedPageBreak/>
        <w:t>Причастие.</w:t>
      </w:r>
    </w:p>
    <w:p w:rsidR="00C31DE8" w:rsidRDefault="001F512D">
      <w:pPr>
        <w:pStyle w:val="a3"/>
        <w:spacing w:before="1" w:line="237" w:lineRule="auto"/>
        <w:ind w:right="565"/>
        <w:jc w:val="left"/>
      </w:pPr>
      <w:r>
        <w:t>Характеризовать</w:t>
      </w:r>
      <w:r>
        <w:rPr>
          <w:spacing w:val="-4"/>
        </w:rPr>
        <w:t xml:space="preserve"> </w:t>
      </w:r>
      <w:r>
        <w:t>причастие</w:t>
      </w:r>
      <w:r>
        <w:rPr>
          <w:spacing w:val="-2"/>
        </w:rPr>
        <w:t xml:space="preserve"> </w:t>
      </w:r>
      <w:r>
        <w:t>как</w:t>
      </w:r>
      <w:r>
        <w:rPr>
          <w:spacing w:val="-7"/>
        </w:rPr>
        <w:t xml:space="preserve"> </w:t>
      </w:r>
      <w:r>
        <w:t>особую</w:t>
      </w:r>
      <w:r>
        <w:rPr>
          <w:spacing w:val="-3"/>
        </w:rPr>
        <w:t xml:space="preserve"> </w:t>
      </w:r>
      <w:r>
        <w:t>форму</w:t>
      </w:r>
      <w:r>
        <w:rPr>
          <w:spacing w:val="-6"/>
        </w:rPr>
        <w:t xml:space="preserve"> </w:t>
      </w:r>
      <w:r>
        <w:t>глагола,</w:t>
      </w:r>
      <w:r>
        <w:rPr>
          <w:spacing w:val="-2"/>
        </w:rPr>
        <w:t xml:space="preserve"> </w:t>
      </w:r>
      <w:r>
        <w:t>определять</w:t>
      </w:r>
      <w:r>
        <w:rPr>
          <w:spacing w:val="-1"/>
        </w:rPr>
        <w:t xml:space="preserve"> </w:t>
      </w:r>
      <w:r>
        <w:t>признаки</w:t>
      </w:r>
      <w:r>
        <w:rPr>
          <w:spacing w:val="-5"/>
        </w:rPr>
        <w:t xml:space="preserve"> </w:t>
      </w:r>
      <w:r>
        <w:t>глагола</w:t>
      </w:r>
      <w:r>
        <w:rPr>
          <w:spacing w:val="-7"/>
        </w:rPr>
        <w:t xml:space="preserve"> </w:t>
      </w:r>
      <w:r>
        <w:t>и имени прилагательного в причастии; определять синтаксические функции причастия.</w:t>
      </w:r>
    </w:p>
    <w:p w:rsidR="00C31DE8" w:rsidRDefault="001F512D">
      <w:pPr>
        <w:pStyle w:val="a3"/>
        <w:spacing w:before="11" w:line="237" w:lineRule="auto"/>
        <w:ind w:right="552"/>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C31DE8" w:rsidRDefault="001F512D">
      <w:pPr>
        <w:pStyle w:val="a3"/>
        <w:spacing w:before="3"/>
        <w:ind w:right="571"/>
      </w:pPr>
      <w:r>
        <w:t>Проводить морфологический, орфографический анализ причастий, применять это умение в речевой практике.</w:t>
      </w:r>
    </w:p>
    <w:p w:rsidR="00C31DE8" w:rsidRDefault="001F512D">
      <w:pPr>
        <w:pStyle w:val="a3"/>
        <w:spacing w:before="3" w:line="237" w:lineRule="auto"/>
        <w:ind w:right="568"/>
      </w:pPr>
      <w:r>
        <w:t>Составлять словосочетания с причастием в роли зависимого слова, конструировать причастные обороты.</w:t>
      </w:r>
    </w:p>
    <w:p w:rsidR="00C31DE8" w:rsidRDefault="001F512D">
      <w:pPr>
        <w:pStyle w:val="a3"/>
        <w:spacing w:before="4"/>
        <w:ind w:right="558"/>
      </w:pPr>
      <w: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w:t>
      </w:r>
      <w:r>
        <w:rPr>
          <w:spacing w:val="-2"/>
        </w:rPr>
        <w:t>причастиями.</w:t>
      </w:r>
    </w:p>
    <w:p w:rsidR="00C31DE8" w:rsidRDefault="001F512D">
      <w:pPr>
        <w:pStyle w:val="a3"/>
        <w:spacing w:before="3" w:line="275" w:lineRule="exact"/>
        <w:ind w:left="1191" w:firstLine="0"/>
      </w:pPr>
      <w:r>
        <w:t>Правильно</w:t>
      </w:r>
      <w:r>
        <w:rPr>
          <w:spacing w:val="-8"/>
        </w:rPr>
        <w:t xml:space="preserve"> </w:t>
      </w:r>
      <w:r>
        <w:t>расставлять</w:t>
      </w:r>
      <w:r>
        <w:rPr>
          <w:spacing w:val="-5"/>
        </w:rPr>
        <w:t xml:space="preserve"> </w:t>
      </w:r>
      <w:r>
        <w:t>знаки</w:t>
      </w:r>
      <w:r>
        <w:rPr>
          <w:spacing w:val="-5"/>
        </w:rPr>
        <w:t xml:space="preserve"> </w:t>
      </w:r>
      <w:r>
        <w:t>препинания</w:t>
      </w:r>
      <w:r>
        <w:rPr>
          <w:spacing w:val="-10"/>
        </w:rPr>
        <w:t xml:space="preserve"> </w:t>
      </w:r>
      <w:r>
        <w:t>в</w:t>
      </w:r>
      <w:r>
        <w:rPr>
          <w:spacing w:val="-10"/>
        </w:rPr>
        <w:t xml:space="preserve"> </w:t>
      </w:r>
      <w:r>
        <w:t>предложениях</w:t>
      </w:r>
      <w:r>
        <w:rPr>
          <w:spacing w:val="-9"/>
        </w:rPr>
        <w:t xml:space="preserve"> </w:t>
      </w:r>
      <w:r>
        <w:t>с</w:t>
      </w:r>
      <w:r>
        <w:rPr>
          <w:spacing w:val="-8"/>
        </w:rPr>
        <w:t xml:space="preserve"> </w:t>
      </w:r>
      <w:r>
        <w:t>причастным</w:t>
      </w:r>
      <w:r>
        <w:rPr>
          <w:spacing w:val="-12"/>
        </w:rPr>
        <w:t xml:space="preserve"> </w:t>
      </w:r>
      <w:r>
        <w:rPr>
          <w:spacing w:val="-2"/>
        </w:rPr>
        <w:t>оборотом.</w:t>
      </w:r>
    </w:p>
    <w:p w:rsidR="00C31DE8" w:rsidRDefault="001F512D">
      <w:pPr>
        <w:pStyle w:val="a3"/>
        <w:ind w:right="573"/>
      </w:pPr>
      <w:r>
        <w:t>Проводить синтаксический и пунктуационный анализ предложений с причастным оборотом (в рамках изученного).</w:t>
      </w:r>
    </w:p>
    <w:p w:rsidR="00C31DE8" w:rsidRDefault="001F512D">
      <w:pPr>
        <w:pStyle w:val="a3"/>
        <w:spacing w:line="275" w:lineRule="exact"/>
        <w:ind w:left="1191" w:firstLine="0"/>
        <w:jc w:val="left"/>
      </w:pPr>
      <w:r>
        <w:rPr>
          <w:spacing w:val="-2"/>
        </w:rPr>
        <w:t>Деепричастие.</w:t>
      </w:r>
    </w:p>
    <w:p w:rsidR="00C31DE8" w:rsidRDefault="001F512D">
      <w:pPr>
        <w:pStyle w:val="a3"/>
        <w:spacing w:line="275" w:lineRule="exact"/>
        <w:ind w:left="1191" w:firstLine="0"/>
        <w:jc w:val="left"/>
      </w:pPr>
      <w:r>
        <w:t>Характеризовать</w:t>
      </w:r>
      <w:r>
        <w:rPr>
          <w:spacing w:val="-11"/>
        </w:rPr>
        <w:t xml:space="preserve"> </w:t>
      </w:r>
      <w:r>
        <w:t>деепричастие</w:t>
      </w:r>
      <w:r>
        <w:rPr>
          <w:spacing w:val="-5"/>
        </w:rPr>
        <w:t xml:space="preserve"> </w:t>
      </w:r>
      <w:r>
        <w:t>как</w:t>
      </w:r>
      <w:r>
        <w:rPr>
          <w:spacing w:val="-7"/>
        </w:rPr>
        <w:t xml:space="preserve"> </w:t>
      </w:r>
      <w:r>
        <w:t>особую</w:t>
      </w:r>
      <w:r>
        <w:rPr>
          <w:spacing w:val="-7"/>
        </w:rPr>
        <w:t xml:space="preserve"> </w:t>
      </w:r>
      <w:r>
        <w:t>форму</w:t>
      </w:r>
      <w:r>
        <w:rPr>
          <w:spacing w:val="-14"/>
        </w:rPr>
        <w:t xml:space="preserve"> </w:t>
      </w:r>
      <w:r>
        <w:rPr>
          <w:spacing w:val="-2"/>
        </w:rPr>
        <w:t>глагола.</w:t>
      </w:r>
    </w:p>
    <w:p w:rsidR="00C31DE8" w:rsidRDefault="001F512D">
      <w:pPr>
        <w:pStyle w:val="a3"/>
        <w:spacing w:before="4" w:line="237" w:lineRule="auto"/>
        <w:jc w:val="left"/>
      </w:pPr>
      <w:r>
        <w:t>Определять</w:t>
      </w:r>
      <w:r>
        <w:rPr>
          <w:spacing w:val="36"/>
        </w:rPr>
        <w:t xml:space="preserve"> </w:t>
      </w:r>
      <w:r>
        <w:t>признаки</w:t>
      </w:r>
      <w:r>
        <w:rPr>
          <w:spacing w:val="37"/>
        </w:rPr>
        <w:t xml:space="preserve"> </w:t>
      </w:r>
      <w:r>
        <w:t>глагола</w:t>
      </w:r>
      <w:r>
        <w:rPr>
          <w:spacing w:val="34"/>
        </w:rPr>
        <w:t xml:space="preserve"> </w:t>
      </w:r>
      <w:r>
        <w:t>и</w:t>
      </w:r>
      <w:r>
        <w:rPr>
          <w:spacing w:val="35"/>
        </w:rPr>
        <w:t xml:space="preserve"> </w:t>
      </w:r>
      <w:r>
        <w:t>наречия</w:t>
      </w:r>
      <w:r>
        <w:rPr>
          <w:spacing w:val="30"/>
        </w:rPr>
        <w:t xml:space="preserve"> </w:t>
      </w:r>
      <w:r>
        <w:t>в</w:t>
      </w:r>
      <w:r>
        <w:rPr>
          <w:spacing w:val="36"/>
        </w:rPr>
        <w:t xml:space="preserve"> </w:t>
      </w:r>
      <w:r>
        <w:t>деепричастии,</w:t>
      </w:r>
      <w:r>
        <w:rPr>
          <w:spacing w:val="38"/>
        </w:rPr>
        <w:t xml:space="preserve"> </w:t>
      </w:r>
      <w:r>
        <w:t>синтаксическую</w:t>
      </w:r>
      <w:r>
        <w:rPr>
          <w:spacing w:val="34"/>
        </w:rPr>
        <w:t xml:space="preserve"> </w:t>
      </w:r>
      <w:r>
        <w:t xml:space="preserve">функцию </w:t>
      </w:r>
      <w:r>
        <w:rPr>
          <w:spacing w:val="-2"/>
        </w:rPr>
        <w:t>деепричастия.</w:t>
      </w:r>
    </w:p>
    <w:p w:rsidR="00C31DE8" w:rsidRDefault="001F512D">
      <w:pPr>
        <w:pStyle w:val="a3"/>
        <w:spacing w:before="3" w:line="275" w:lineRule="exact"/>
        <w:ind w:left="1191" w:firstLine="0"/>
        <w:jc w:val="left"/>
      </w:pPr>
      <w:r>
        <w:t>Распознавать</w:t>
      </w:r>
      <w:r>
        <w:rPr>
          <w:spacing w:val="-14"/>
        </w:rPr>
        <w:t xml:space="preserve"> </w:t>
      </w:r>
      <w:r>
        <w:t>деепричастия</w:t>
      </w:r>
      <w:r>
        <w:rPr>
          <w:spacing w:val="-8"/>
        </w:rPr>
        <w:t xml:space="preserve"> </w:t>
      </w:r>
      <w:r>
        <w:t>совершенного</w:t>
      </w:r>
      <w:r>
        <w:rPr>
          <w:spacing w:val="-9"/>
        </w:rPr>
        <w:t xml:space="preserve"> </w:t>
      </w:r>
      <w:r>
        <w:t>и</w:t>
      </w:r>
      <w:r>
        <w:rPr>
          <w:spacing w:val="-9"/>
        </w:rPr>
        <w:t xml:space="preserve"> </w:t>
      </w:r>
      <w:r>
        <w:t>несовершенного</w:t>
      </w:r>
      <w:r>
        <w:rPr>
          <w:spacing w:val="-8"/>
        </w:rPr>
        <w:t xml:space="preserve"> </w:t>
      </w:r>
      <w:r>
        <w:rPr>
          <w:spacing w:val="-2"/>
        </w:rPr>
        <w:t>вида.</w:t>
      </w:r>
    </w:p>
    <w:p w:rsidR="00C31DE8" w:rsidRDefault="001F512D">
      <w:pPr>
        <w:pStyle w:val="a3"/>
        <w:spacing w:line="242" w:lineRule="auto"/>
        <w:jc w:val="left"/>
      </w:pPr>
      <w:r>
        <w:t>Проводить</w:t>
      </w:r>
      <w:r>
        <w:rPr>
          <w:spacing w:val="30"/>
        </w:rPr>
        <w:t xml:space="preserve"> </w:t>
      </w:r>
      <w:r>
        <w:t>морфологический,</w:t>
      </w:r>
      <w:r>
        <w:rPr>
          <w:spacing w:val="32"/>
        </w:rPr>
        <w:t xml:space="preserve"> </w:t>
      </w:r>
      <w:r>
        <w:t>орфографический</w:t>
      </w:r>
      <w:r>
        <w:rPr>
          <w:spacing w:val="35"/>
        </w:rPr>
        <w:t xml:space="preserve"> </w:t>
      </w:r>
      <w:r>
        <w:t>анализ</w:t>
      </w:r>
      <w:r>
        <w:rPr>
          <w:spacing w:val="35"/>
        </w:rPr>
        <w:t xml:space="preserve"> </w:t>
      </w:r>
      <w:r>
        <w:t>деепричастий,</w:t>
      </w:r>
      <w:r>
        <w:rPr>
          <w:spacing w:val="36"/>
        </w:rPr>
        <w:t xml:space="preserve"> </w:t>
      </w:r>
      <w:r>
        <w:t>применять</w:t>
      </w:r>
      <w:r>
        <w:rPr>
          <w:spacing w:val="35"/>
        </w:rPr>
        <w:t xml:space="preserve"> </w:t>
      </w:r>
      <w:r>
        <w:t>это умение в речевой практике.</w:t>
      </w:r>
    </w:p>
    <w:p w:rsidR="00C31DE8" w:rsidRDefault="001F512D">
      <w:pPr>
        <w:pStyle w:val="a3"/>
        <w:spacing w:line="242" w:lineRule="auto"/>
        <w:ind w:left="1191" w:firstLine="0"/>
        <w:jc w:val="left"/>
      </w:pPr>
      <w:r>
        <w:t>Конструировать</w:t>
      </w:r>
      <w:r>
        <w:rPr>
          <w:spacing w:val="-6"/>
        </w:rPr>
        <w:t xml:space="preserve"> </w:t>
      </w:r>
      <w:r>
        <w:t>деепричастный</w:t>
      </w:r>
      <w:r>
        <w:rPr>
          <w:spacing w:val="-15"/>
        </w:rPr>
        <w:t xml:space="preserve"> </w:t>
      </w:r>
      <w:r>
        <w:t>оборот,</w:t>
      </w:r>
      <w:r>
        <w:rPr>
          <w:spacing w:val="-14"/>
        </w:rPr>
        <w:t xml:space="preserve"> </w:t>
      </w:r>
      <w:r>
        <w:t>определять</w:t>
      </w:r>
      <w:r>
        <w:rPr>
          <w:spacing w:val="-7"/>
        </w:rPr>
        <w:t xml:space="preserve"> </w:t>
      </w:r>
      <w:r>
        <w:t>роль</w:t>
      </w:r>
      <w:r>
        <w:rPr>
          <w:spacing w:val="-11"/>
        </w:rPr>
        <w:t xml:space="preserve"> </w:t>
      </w:r>
      <w:r>
        <w:t>деепричастия</w:t>
      </w:r>
      <w:r>
        <w:rPr>
          <w:spacing w:val="-7"/>
        </w:rPr>
        <w:t xml:space="preserve"> </w:t>
      </w:r>
      <w:r>
        <w:t>в</w:t>
      </w:r>
      <w:r>
        <w:rPr>
          <w:spacing w:val="-11"/>
        </w:rPr>
        <w:t xml:space="preserve"> </w:t>
      </w:r>
      <w:r>
        <w:t>предложении. Уместно использовать деепричастия в речи.</w:t>
      </w:r>
    </w:p>
    <w:p w:rsidR="00C31DE8" w:rsidRDefault="001F512D">
      <w:pPr>
        <w:pStyle w:val="a3"/>
        <w:spacing w:line="274" w:lineRule="exact"/>
        <w:ind w:left="1191" w:firstLine="0"/>
        <w:jc w:val="left"/>
      </w:pPr>
      <w:r>
        <w:t>Правильно</w:t>
      </w:r>
      <w:r>
        <w:rPr>
          <w:spacing w:val="-4"/>
        </w:rPr>
        <w:t xml:space="preserve"> </w:t>
      </w:r>
      <w:r>
        <w:t>ставить</w:t>
      </w:r>
      <w:r>
        <w:rPr>
          <w:spacing w:val="-6"/>
        </w:rPr>
        <w:t xml:space="preserve"> </w:t>
      </w:r>
      <w:r>
        <w:t>ударение</w:t>
      </w:r>
      <w:r>
        <w:rPr>
          <w:spacing w:val="-9"/>
        </w:rPr>
        <w:t xml:space="preserve"> </w:t>
      </w:r>
      <w:r>
        <w:t>в</w:t>
      </w:r>
      <w:r>
        <w:rPr>
          <w:spacing w:val="-6"/>
        </w:rPr>
        <w:t xml:space="preserve"> </w:t>
      </w:r>
      <w:r>
        <w:rPr>
          <w:spacing w:val="-2"/>
        </w:rPr>
        <w:t>деепричастиях.</w:t>
      </w:r>
    </w:p>
    <w:p w:rsidR="00C31DE8" w:rsidRDefault="001F512D">
      <w:pPr>
        <w:pStyle w:val="a3"/>
        <w:jc w:val="left"/>
      </w:pPr>
      <w:r>
        <w:t>Применять</w:t>
      </w:r>
      <w:r>
        <w:rPr>
          <w:spacing w:val="-5"/>
        </w:rPr>
        <w:t xml:space="preserve"> </w:t>
      </w:r>
      <w:r>
        <w:t>правила</w:t>
      </w:r>
      <w:r>
        <w:rPr>
          <w:spacing w:val="-8"/>
        </w:rPr>
        <w:t xml:space="preserve"> </w:t>
      </w:r>
      <w:r>
        <w:t>написания</w:t>
      </w:r>
      <w:r>
        <w:rPr>
          <w:spacing w:val="-7"/>
        </w:rPr>
        <w:t xml:space="preserve"> </w:t>
      </w:r>
      <w:r>
        <w:t>гласных</w:t>
      </w:r>
      <w:r>
        <w:rPr>
          <w:spacing w:val="-7"/>
        </w:rPr>
        <w:t xml:space="preserve"> </w:t>
      </w:r>
      <w:r>
        <w:t>в</w:t>
      </w:r>
      <w:r>
        <w:rPr>
          <w:spacing w:val="-5"/>
        </w:rPr>
        <w:t xml:space="preserve"> </w:t>
      </w:r>
      <w:r>
        <w:t>суффиксах</w:t>
      </w:r>
      <w:r>
        <w:rPr>
          <w:spacing w:val="-7"/>
        </w:rPr>
        <w:t xml:space="preserve"> </w:t>
      </w:r>
      <w:r>
        <w:t>деепричастий,</w:t>
      </w:r>
      <w:r>
        <w:rPr>
          <w:spacing w:val="-1"/>
        </w:rPr>
        <w:t xml:space="preserve"> </w:t>
      </w:r>
      <w:r>
        <w:t>правила</w:t>
      </w:r>
      <w:r>
        <w:rPr>
          <w:spacing w:val="-3"/>
        </w:rPr>
        <w:t xml:space="preserve"> </w:t>
      </w:r>
      <w:r>
        <w:t>слитного</w:t>
      </w:r>
      <w:r>
        <w:rPr>
          <w:spacing w:val="-2"/>
        </w:rPr>
        <w:t xml:space="preserve"> </w:t>
      </w:r>
      <w:r>
        <w:t>и раздельного написания не с деепричастиями.</w:t>
      </w:r>
    </w:p>
    <w:p w:rsidR="00C31DE8" w:rsidRDefault="001F512D">
      <w:pPr>
        <w:pStyle w:val="a3"/>
        <w:spacing w:line="237" w:lineRule="auto"/>
        <w:jc w:val="left"/>
      </w:pPr>
      <w:r>
        <w:t>Правильно</w:t>
      </w:r>
      <w:r>
        <w:rPr>
          <w:spacing w:val="40"/>
        </w:rPr>
        <w:t xml:space="preserve"> </w:t>
      </w:r>
      <w:r>
        <w:t>строить</w:t>
      </w:r>
      <w:r>
        <w:rPr>
          <w:spacing w:val="36"/>
        </w:rPr>
        <w:t xml:space="preserve"> </w:t>
      </w:r>
      <w:r>
        <w:t>предложения</w:t>
      </w:r>
      <w:r>
        <w:rPr>
          <w:spacing w:val="36"/>
        </w:rPr>
        <w:t xml:space="preserve"> </w:t>
      </w:r>
      <w:r>
        <w:t>с</w:t>
      </w:r>
      <w:r>
        <w:rPr>
          <w:spacing w:val="29"/>
        </w:rPr>
        <w:t xml:space="preserve"> </w:t>
      </w:r>
      <w:r>
        <w:t>одиночными</w:t>
      </w:r>
      <w:r>
        <w:rPr>
          <w:spacing w:val="37"/>
        </w:rPr>
        <w:t xml:space="preserve"> </w:t>
      </w:r>
      <w:r>
        <w:t>деепричастиями</w:t>
      </w:r>
      <w:r>
        <w:rPr>
          <w:spacing w:val="37"/>
        </w:rPr>
        <w:t xml:space="preserve"> </w:t>
      </w:r>
      <w:r>
        <w:t>и</w:t>
      </w:r>
      <w:r>
        <w:rPr>
          <w:spacing w:val="31"/>
        </w:rPr>
        <w:t xml:space="preserve"> </w:t>
      </w:r>
      <w:r>
        <w:t xml:space="preserve">деепричастными </w:t>
      </w:r>
      <w:r>
        <w:rPr>
          <w:spacing w:val="-2"/>
        </w:rPr>
        <w:t>оборотами.</w:t>
      </w:r>
    </w:p>
    <w:p w:rsidR="00C31DE8" w:rsidRDefault="001F512D">
      <w:pPr>
        <w:pStyle w:val="a3"/>
        <w:spacing w:before="1" w:line="237" w:lineRule="auto"/>
        <w:ind w:right="581"/>
        <w:jc w:val="left"/>
      </w:pPr>
      <w:r>
        <w:t>Правильно расставлять</w:t>
      </w:r>
      <w:r>
        <w:rPr>
          <w:spacing w:val="-4"/>
        </w:rPr>
        <w:t xml:space="preserve"> </w:t>
      </w:r>
      <w:r>
        <w:t>знаки</w:t>
      </w:r>
      <w:r>
        <w:rPr>
          <w:spacing w:val="-3"/>
        </w:rPr>
        <w:t xml:space="preserve"> </w:t>
      </w:r>
      <w:r>
        <w:t>препинания</w:t>
      </w:r>
      <w:r>
        <w:rPr>
          <w:spacing w:val="-8"/>
        </w:rPr>
        <w:t xml:space="preserve"> </w:t>
      </w:r>
      <w:r>
        <w:t>в</w:t>
      </w:r>
      <w:r>
        <w:rPr>
          <w:spacing w:val="-6"/>
        </w:rPr>
        <w:t xml:space="preserve"> </w:t>
      </w:r>
      <w:r>
        <w:t>предложениях</w:t>
      </w:r>
      <w:r>
        <w:rPr>
          <w:spacing w:val="-8"/>
        </w:rPr>
        <w:t xml:space="preserve"> </w:t>
      </w:r>
      <w:r>
        <w:t>с</w:t>
      </w:r>
      <w:r>
        <w:rPr>
          <w:spacing w:val="-9"/>
        </w:rPr>
        <w:t xml:space="preserve"> </w:t>
      </w:r>
      <w:r>
        <w:t>одиночным</w:t>
      </w:r>
      <w:r>
        <w:rPr>
          <w:spacing w:val="-6"/>
        </w:rPr>
        <w:t xml:space="preserve"> </w:t>
      </w:r>
      <w:r>
        <w:t>деепричастием и деепричастным оборотом.</w:t>
      </w:r>
    </w:p>
    <w:p w:rsidR="00C31DE8" w:rsidRDefault="001F512D">
      <w:pPr>
        <w:pStyle w:val="a3"/>
        <w:spacing w:before="3"/>
        <w:jc w:val="left"/>
      </w:pPr>
      <w:r>
        <w:t>Проводить</w:t>
      </w:r>
      <w:r>
        <w:rPr>
          <w:spacing w:val="40"/>
        </w:rPr>
        <w:t xml:space="preserve"> </w:t>
      </w:r>
      <w:r>
        <w:t>синтаксический</w:t>
      </w:r>
      <w:r>
        <w:rPr>
          <w:spacing w:val="40"/>
        </w:rPr>
        <w:t xml:space="preserve"> </w:t>
      </w:r>
      <w:r>
        <w:t>и</w:t>
      </w:r>
      <w:r>
        <w:rPr>
          <w:spacing w:val="40"/>
        </w:rPr>
        <w:t xml:space="preserve"> </w:t>
      </w:r>
      <w:r>
        <w:t>пунктуационный</w:t>
      </w:r>
      <w:r>
        <w:rPr>
          <w:spacing w:val="40"/>
        </w:rPr>
        <w:t xml:space="preserve"> </w:t>
      </w:r>
      <w:r>
        <w:t>анализ</w:t>
      </w:r>
      <w:r>
        <w:rPr>
          <w:spacing w:val="40"/>
        </w:rPr>
        <w:t xml:space="preserve"> </w:t>
      </w:r>
      <w:r>
        <w:t>предложений</w:t>
      </w:r>
      <w:r>
        <w:rPr>
          <w:spacing w:val="40"/>
        </w:rPr>
        <w:t xml:space="preserve"> </w:t>
      </w:r>
      <w:r>
        <w:t>с</w:t>
      </w:r>
      <w:r>
        <w:rPr>
          <w:spacing w:val="40"/>
        </w:rPr>
        <w:t xml:space="preserve"> </w:t>
      </w:r>
      <w:r>
        <w:t>одиночным</w:t>
      </w:r>
      <w:r>
        <w:rPr>
          <w:spacing w:val="40"/>
        </w:rPr>
        <w:t xml:space="preserve"> </w:t>
      </w:r>
      <w:r>
        <w:t>деепричастием и деепричастным оборотом (в рамках изученного).</w:t>
      </w:r>
    </w:p>
    <w:p w:rsidR="00C31DE8" w:rsidRDefault="001F512D">
      <w:pPr>
        <w:pStyle w:val="a3"/>
        <w:spacing w:before="1" w:line="275" w:lineRule="exact"/>
        <w:ind w:left="1191" w:firstLine="0"/>
        <w:jc w:val="left"/>
      </w:pPr>
      <w:r>
        <w:rPr>
          <w:spacing w:val="-2"/>
        </w:rPr>
        <w:t>Наречие.</w:t>
      </w:r>
    </w:p>
    <w:p w:rsidR="00C31DE8" w:rsidRDefault="001F512D">
      <w:pPr>
        <w:pStyle w:val="a3"/>
        <w:ind w:right="552"/>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C31DE8" w:rsidRDefault="001F512D">
      <w:pPr>
        <w:pStyle w:val="a3"/>
        <w:spacing w:before="3" w:line="237" w:lineRule="auto"/>
        <w:ind w:right="569"/>
      </w:pPr>
      <w:r>
        <w:t>Проводить морфологический, орфографический анализ наречий (в рамках изученного), применять это умение в речевой практике.</w:t>
      </w:r>
    </w:p>
    <w:p w:rsidR="00C31DE8" w:rsidRDefault="001F512D">
      <w:pPr>
        <w:pStyle w:val="a3"/>
        <w:spacing w:before="6" w:line="237" w:lineRule="auto"/>
        <w:ind w:right="558"/>
      </w:pPr>
      <w:r>
        <w:t>Соблюдать нормы образования степеней сравнения наречий, произношения наречий, постановки в них ударения.</w:t>
      </w:r>
    </w:p>
    <w:p w:rsidR="00C31DE8" w:rsidRDefault="001F512D">
      <w:pPr>
        <w:pStyle w:val="a3"/>
        <w:spacing w:before="10" w:line="237" w:lineRule="auto"/>
        <w:ind w:right="552"/>
      </w:pPr>
      <w:r>
        <w:t>Применять правила слитного, раздельного и дефисного написания наречий, написания</w:t>
      </w:r>
      <w:r>
        <w:rPr>
          <w:spacing w:val="40"/>
        </w:rPr>
        <w:t xml:space="preserve"> </w:t>
      </w:r>
      <w:r>
        <w:t>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w:t>
      </w:r>
    </w:p>
    <w:p w:rsidR="00C31DE8" w:rsidRDefault="001F512D">
      <w:pPr>
        <w:pStyle w:val="a3"/>
        <w:spacing w:before="4"/>
        <w:ind w:right="553" w:firstLine="0"/>
      </w:pPr>
      <w:r>
        <w:t>-о и -е после шипящих; написания е и и в приставках не- и ни- наречий; слитного и раздельного написания</w:t>
      </w:r>
    </w:p>
    <w:p w:rsidR="00C31DE8" w:rsidRDefault="001F512D">
      <w:pPr>
        <w:pStyle w:val="a3"/>
        <w:spacing w:before="1" w:line="275" w:lineRule="exact"/>
        <w:ind w:left="1191" w:firstLine="0"/>
        <w:jc w:val="left"/>
      </w:pPr>
      <w:r>
        <w:t>не</w:t>
      </w:r>
      <w:r>
        <w:rPr>
          <w:spacing w:val="1"/>
        </w:rPr>
        <w:t xml:space="preserve"> </w:t>
      </w:r>
      <w:r>
        <w:t>с</w:t>
      </w:r>
      <w:r>
        <w:rPr>
          <w:spacing w:val="-3"/>
        </w:rPr>
        <w:t xml:space="preserve"> </w:t>
      </w:r>
      <w:r>
        <w:rPr>
          <w:spacing w:val="-2"/>
        </w:rPr>
        <w:t>наречиями.</w:t>
      </w:r>
    </w:p>
    <w:p w:rsidR="00C31DE8" w:rsidRDefault="001F512D">
      <w:pPr>
        <w:pStyle w:val="a3"/>
        <w:spacing w:line="275" w:lineRule="exact"/>
        <w:ind w:left="1191" w:firstLine="0"/>
        <w:jc w:val="left"/>
      </w:pPr>
      <w:r>
        <w:t>Слова</w:t>
      </w:r>
      <w:r>
        <w:rPr>
          <w:spacing w:val="-6"/>
        </w:rPr>
        <w:t xml:space="preserve"> </w:t>
      </w:r>
      <w:r>
        <w:t>категории</w:t>
      </w:r>
      <w:r>
        <w:rPr>
          <w:spacing w:val="-4"/>
        </w:rPr>
        <w:t xml:space="preserve"> </w:t>
      </w:r>
      <w:r>
        <w:rPr>
          <w:spacing w:val="-2"/>
        </w:rPr>
        <w:t>состояния.</w:t>
      </w:r>
    </w:p>
    <w:p w:rsidR="00C31DE8" w:rsidRDefault="001F512D">
      <w:pPr>
        <w:pStyle w:val="a3"/>
        <w:tabs>
          <w:tab w:val="left" w:pos="2612"/>
          <w:tab w:val="left" w:pos="3481"/>
          <w:tab w:val="left" w:pos="5354"/>
          <w:tab w:val="left" w:pos="6559"/>
          <w:tab w:val="left" w:pos="8605"/>
          <w:tab w:val="left" w:pos="9781"/>
        </w:tabs>
        <w:spacing w:before="2"/>
        <w:ind w:left="1191" w:firstLine="0"/>
        <w:jc w:val="left"/>
      </w:pPr>
      <w:r>
        <w:rPr>
          <w:spacing w:val="-2"/>
        </w:rPr>
        <w:t>Определять</w:t>
      </w:r>
      <w:r>
        <w:tab/>
      </w:r>
      <w:r>
        <w:rPr>
          <w:spacing w:val="-4"/>
        </w:rPr>
        <w:t>общее</w:t>
      </w:r>
      <w:r>
        <w:tab/>
      </w:r>
      <w:r>
        <w:rPr>
          <w:spacing w:val="-2"/>
        </w:rPr>
        <w:t>грамматическое</w:t>
      </w:r>
      <w:r>
        <w:tab/>
      </w:r>
      <w:r>
        <w:rPr>
          <w:spacing w:val="-2"/>
        </w:rPr>
        <w:t>значение,</w:t>
      </w:r>
      <w:r>
        <w:tab/>
      </w:r>
      <w:r>
        <w:rPr>
          <w:spacing w:val="-2"/>
        </w:rPr>
        <w:t>морфологические</w:t>
      </w:r>
      <w:r>
        <w:tab/>
      </w:r>
      <w:r>
        <w:rPr>
          <w:spacing w:val="-2"/>
        </w:rPr>
        <w:t>признаки</w:t>
      </w:r>
      <w:r>
        <w:tab/>
      </w:r>
      <w:r>
        <w:rPr>
          <w:spacing w:val="-4"/>
        </w:rPr>
        <w:t>слов</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категории</w:t>
      </w:r>
      <w:r>
        <w:rPr>
          <w:spacing w:val="-12"/>
        </w:rPr>
        <w:t xml:space="preserve"> </w:t>
      </w:r>
      <w:r>
        <w:t>состояния,</w:t>
      </w:r>
      <w:r>
        <w:rPr>
          <w:spacing w:val="-8"/>
        </w:rPr>
        <w:t xml:space="preserve"> </w:t>
      </w:r>
      <w:r>
        <w:t>характеризовать</w:t>
      </w:r>
      <w:r>
        <w:rPr>
          <w:spacing w:val="-3"/>
        </w:rPr>
        <w:t xml:space="preserve"> </w:t>
      </w:r>
      <w:r>
        <w:t>их</w:t>
      </w:r>
      <w:r>
        <w:rPr>
          <w:spacing w:val="-12"/>
        </w:rPr>
        <w:t xml:space="preserve"> </w:t>
      </w:r>
      <w:r>
        <w:t>синтаксическую</w:t>
      </w:r>
      <w:r>
        <w:rPr>
          <w:spacing w:val="-7"/>
        </w:rPr>
        <w:t xml:space="preserve"> </w:t>
      </w:r>
      <w:r>
        <w:t>функцию</w:t>
      </w:r>
      <w:r>
        <w:rPr>
          <w:spacing w:val="-8"/>
        </w:rPr>
        <w:t xml:space="preserve"> </w:t>
      </w:r>
      <w:r>
        <w:t>и</w:t>
      </w:r>
      <w:r>
        <w:rPr>
          <w:spacing w:val="-6"/>
        </w:rPr>
        <w:t xml:space="preserve"> </w:t>
      </w:r>
      <w:r>
        <w:t>роль</w:t>
      </w:r>
      <w:r>
        <w:rPr>
          <w:spacing w:val="-5"/>
        </w:rPr>
        <w:t xml:space="preserve"> </w:t>
      </w:r>
      <w:r>
        <w:t>в</w:t>
      </w:r>
      <w:r>
        <w:rPr>
          <w:spacing w:val="-10"/>
        </w:rPr>
        <w:t xml:space="preserve"> </w:t>
      </w:r>
      <w:r>
        <w:rPr>
          <w:spacing w:val="-2"/>
        </w:rPr>
        <w:t>речи.</w:t>
      </w:r>
    </w:p>
    <w:p w:rsidR="00C31DE8" w:rsidRDefault="001F512D">
      <w:pPr>
        <w:pStyle w:val="a3"/>
        <w:spacing w:line="274" w:lineRule="exact"/>
        <w:ind w:left="1191" w:firstLine="0"/>
        <w:jc w:val="left"/>
      </w:pPr>
      <w:r>
        <w:t>Служебные</w:t>
      </w:r>
      <w:r>
        <w:rPr>
          <w:spacing w:val="-9"/>
        </w:rPr>
        <w:t xml:space="preserve"> </w:t>
      </w:r>
      <w:r>
        <w:t>части</w:t>
      </w:r>
      <w:r>
        <w:rPr>
          <w:spacing w:val="-3"/>
        </w:rPr>
        <w:t xml:space="preserve"> </w:t>
      </w:r>
      <w:r>
        <w:rPr>
          <w:spacing w:val="-4"/>
        </w:rPr>
        <w:t>речи.</w:t>
      </w:r>
    </w:p>
    <w:p w:rsidR="00C31DE8" w:rsidRDefault="001F512D">
      <w:pPr>
        <w:pStyle w:val="a3"/>
        <w:spacing w:line="242" w:lineRule="auto"/>
        <w:jc w:val="left"/>
      </w:pPr>
      <w:r>
        <w:t>Давать</w:t>
      </w:r>
      <w:r>
        <w:rPr>
          <w:spacing w:val="78"/>
        </w:rPr>
        <w:t xml:space="preserve"> </w:t>
      </w:r>
      <w:r>
        <w:t>общую</w:t>
      </w:r>
      <w:r>
        <w:rPr>
          <w:spacing w:val="78"/>
        </w:rPr>
        <w:t xml:space="preserve"> </w:t>
      </w:r>
      <w:r>
        <w:t>характеристику</w:t>
      </w:r>
      <w:r>
        <w:rPr>
          <w:spacing w:val="40"/>
        </w:rPr>
        <w:t xml:space="preserve"> </w:t>
      </w:r>
      <w:r>
        <w:t>служебных</w:t>
      </w:r>
      <w:r>
        <w:rPr>
          <w:spacing w:val="77"/>
        </w:rPr>
        <w:t xml:space="preserve"> </w:t>
      </w:r>
      <w:r>
        <w:t>частей</w:t>
      </w:r>
      <w:r>
        <w:rPr>
          <w:spacing w:val="80"/>
        </w:rPr>
        <w:t xml:space="preserve"> </w:t>
      </w:r>
      <w:r>
        <w:t>речи,</w:t>
      </w:r>
      <w:r>
        <w:rPr>
          <w:spacing w:val="40"/>
        </w:rPr>
        <w:t xml:space="preserve"> </w:t>
      </w:r>
      <w:r>
        <w:t>объяснять</w:t>
      </w:r>
      <w:r>
        <w:rPr>
          <w:spacing w:val="78"/>
        </w:rPr>
        <w:t xml:space="preserve"> </w:t>
      </w:r>
      <w:r>
        <w:t>их</w:t>
      </w:r>
      <w:r>
        <w:rPr>
          <w:spacing w:val="40"/>
        </w:rPr>
        <w:t xml:space="preserve"> </w:t>
      </w:r>
      <w:r>
        <w:t>отличия</w:t>
      </w:r>
      <w:r>
        <w:rPr>
          <w:spacing w:val="77"/>
        </w:rPr>
        <w:t xml:space="preserve"> </w:t>
      </w:r>
      <w:r>
        <w:t>от самостоятельных частей речи.</w:t>
      </w:r>
    </w:p>
    <w:p w:rsidR="00C31DE8" w:rsidRDefault="001F512D">
      <w:pPr>
        <w:pStyle w:val="a3"/>
        <w:spacing w:line="274" w:lineRule="exact"/>
        <w:ind w:left="1191" w:firstLine="0"/>
        <w:jc w:val="left"/>
      </w:pPr>
      <w:r>
        <w:rPr>
          <w:spacing w:val="-2"/>
        </w:rPr>
        <w:t>Предлог.</w:t>
      </w:r>
    </w:p>
    <w:p w:rsidR="00C31DE8" w:rsidRDefault="001F512D">
      <w:pPr>
        <w:pStyle w:val="a3"/>
        <w:spacing w:line="242" w:lineRule="auto"/>
        <w:ind w:right="1047"/>
        <w:jc w:val="left"/>
      </w:pPr>
      <w:r>
        <w:t>Характеризовать</w:t>
      </w:r>
      <w:r>
        <w:rPr>
          <w:spacing w:val="40"/>
        </w:rPr>
        <w:t xml:space="preserve"> </w:t>
      </w:r>
      <w:r>
        <w:t>предлог</w:t>
      </w:r>
      <w:r>
        <w:rPr>
          <w:spacing w:val="40"/>
        </w:rPr>
        <w:t xml:space="preserve"> </w:t>
      </w:r>
      <w:r>
        <w:t>как</w:t>
      </w:r>
      <w:r>
        <w:rPr>
          <w:spacing w:val="40"/>
        </w:rPr>
        <w:t xml:space="preserve"> </w:t>
      </w:r>
      <w:r>
        <w:t>служебную</w:t>
      </w:r>
      <w:r>
        <w:rPr>
          <w:spacing w:val="40"/>
        </w:rPr>
        <w:t xml:space="preserve"> </w:t>
      </w:r>
      <w:r>
        <w:t>часть</w:t>
      </w:r>
      <w:r>
        <w:rPr>
          <w:spacing w:val="40"/>
        </w:rPr>
        <w:t xml:space="preserve"> </w:t>
      </w:r>
      <w:r>
        <w:t>речи,</w:t>
      </w:r>
      <w:r>
        <w:rPr>
          <w:spacing w:val="40"/>
        </w:rPr>
        <w:t xml:space="preserve"> </w:t>
      </w:r>
      <w:r>
        <w:t>различать</w:t>
      </w:r>
      <w:r>
        <w:rPr>
          <w:spacing w:val="40"/>
        </w:rPr>
        <w:t xml:space="preserve"> </w:t>
      </w:r>
      <w:r>
        <w:t>производные</w:t>
      </w:r>
      <w:r>
        <w:rPr>
          <w:spacing w:val="40"/>
        </w:rPr>
        <w:t xml:space="preserve"> </w:t>
      </w:r>
      <w:r>
        <w:t>и</w:t>
      </w:r>
      <w:r>
        <w:rPr>
          <w:spacing w:val="80"/>
        </w:rPr>
        <w:t xml:space="preserve"> </w:t>
      </w:r>
      <w:r>
        <w:t>непроизводные предлоги, простые и составные предлоги.</w:t>
      </w:r>
    </w:p>
    <w:p w:rsidR="00C31DE8" w:rsidRDefault="001F512D">
      <w:pPr>
        <w:pStyle w:val="a3"/>
        <w:spacing w:line="242" w:lineRule="auto"/>
        <w:jc w:val="left"/>
      </w:pPr>
      <w:r>
        <w:t>Употреблять</w:t>
      </w:r>
      <w:r>
        <w:rPr>
          <w:spacing w:val="72"/>
        </w:rPr>
        <w:t xml:space="preserve"> </w:t>
      </w:r>
      <w:r>
        <w:t>предлоги</w:t>
      </w:r>
      <w:r>
        <w:rPr>
          <w:spacing w:val="72"/>
        </w:rPr>
        <w:t xml:space="preserve"> </w:t>
      </w:r>
      <w:r>
        <w:t>в</w:t>
      </w:r>
      <w:r>
        <w:rPr>
          <w:spacing w:val="77"/>
        </w:rPr>
        <w:t xml:space="preserve"> </w:t>
      </w:r>
      <w:r>
        <w:t>речи</w:t>
      </w:r>
      <w:r>
        <w:rPr>
          <w:spacing w:val="71"/>
        </w:rPr>
        <w:t xml:space="preserve"> </w:t>
      </w:r>
      <w:r>
        <w:t>в</w:t>
      </w:r>
      <w:r>
        <w:rPr>
          <w:spacing w:val="77"/>
        </w:rPr>
        <w:t xml:space="preserve"> </w:t>
      </w:r>
      <w:r>
        <w:t>соответствии</w:t>
      </w:r>
      <w:r>
        <w:rPr>
          <w:spacing w:val="77"/>
        </w:rPr>
        <w:t xml:space="preserve"> </w:t>
      </w:r>
      <w:r>
        <w:t>с</w:t>
      </w:r>
      <w:r>
        <w:rPr>
          <w:spacing w:val="74"/>
        </w:rPr>
        <w:t xml:space="preserve"> </w:t>
      </w:r>
      <w:r>
        <w:t>их</w:t>
      </w:r>
      <w:r>
        <w:rPr>
          <w:spacing w:val="70"/>
        </w:rPr>
        <w:t xml:space="preserve"> </w:t>
      </w:r>
      <w:r>
        <w:t>значением</w:t>
      </w:r>
      <w:r>
        <w:rPr>
          <w:spacing w:val="73"/>
        </w:rPr>
        <w:t xml:space="preserve"> </w:t>
      </w:r>
      <w:r>
        <w:t>и</w:t>
      </w:r>
      <w:r>
        <w:rPr>
          <w:spacing w:val="71"/>
        </w:rPr>
        <w:t xml:space="preserve"> </w:t>
      </w:r>
      <w:r>
        <w:t>стилистическими особенностями, соблюдать правила правописания производных предлогов.</w:t>
      </w:r>
    </w:p>
    <w:p w:rsidR="00C31DE8" w:rsidRDefault="001F512D">
      <w:pPr>
        <w:pStyle w:val="a3"/>
        <w:ind w:right="560"/>
      </w:pPr>
      <w: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w:t>
      </w:r>
      <w:r>
        <w:rPr>
          <w:spacing w:val="-2"/>
        </w:rPr>
        <w:t>предлогов.</w:t>
      </w:r>
    </w:p>
    <w:p w:rsidR="00C31DE8" w:rsidRDefault="001F512D">
      <w:pPr>
        <w:pStyle w:val="a3"/>
        <w:ind w:right="558"/>
      </w:pPr>
      <w:r>
        <w:t>Проводить</w:t>
      </w:r>
      <w:r>
        <w:rPr>
          <w:spacing w:val="-2"/>
        </w:rPr>
        <w:t xml:space="preserve"> </w:t>
      </w:r>
      <w:r>
        <w:t>морфологический анализ предлогов, применять это умение при</w:t>
      </w:r>
      <w:r>
        <w:rPr>
          <w:spacing w:val="-2"/>
        </w:rPr>
        <w:t xml:space="preserve"> </w:t>
      </w:r>
      <w:r>
        <w:t>выполнении языкового анализа различных видов и в речевой практике.</w:t>
      </w:r>
    </w:p>
    <w:p w:rsidR="00C31DE8" w:rsidRDefault="001F512D">
      <w:pPr>
        <w:pStyle w:val="a3"/>
        <w:spacing w:line="275" w:lineRule="exact"/>
        <w:ind w:left="1191" w:firstLine="0"/>
        <w:jc w:val="left"/>
      </w:pPr>
      <w:r>
        <w:rPr>
          <w:spacing w:val="-2"/>
        </w:rPr>
        <w:t>Союз.</w:t>
      </w:r>
    </w:p>
    <w:p w:rsidR="00C31DE8" w:rsidRDefault="001F512D">
      <w:pPr>
        <w:pStyle w:val="a3"/>
        <w:ind w:right="569"/>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C31DE8" w:rsidRDefault="001F512D">
      <w:pPr>
        <w:pStyle w:val="a3"/>
        <w:ind w:right="560"/>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w:t>
      </w:r>
      <w:r>
        <w:rPr>
          <w:spacing w:val="40"/>
        </w:rPr>
        <w:t xml:space="preserve"> </w:t>
      </w:r>
      <w:r>
        <w:rPr>
          <w:spacing w:val="-6"/>
        </w:rPr>
        <w:t>и.</w:t>
      </w:r>
    </w:p>
    <w:p w:rsidR="00C31DE8" w:rsidRDefault="001F512D">
      <w:pPr>
        <w:pStyle w:val="a3"/>
        <w:spacing w:line="237" w:lineRule="auto"/>
        <w:ind w:left="1191" w:right="586" w:firstLine="0"/>
      </w:pPr>
      <w:r>
        <w:t>Проводить</w:t>
      </w:r>
      <w:r>
        <w:rPr>
          <w:spacing w:val="-6"/>
        </w:rPr>
        <w:t xml:space="preserve"> </w:t>
      </w:r>
      <w:r>
        <w:t>морфологический</w:t>
      </w:r>
      <w:r>
        <w:rPr>
          <w:spacing w:val="-2"/>
        </w:rPr>
        <w:t xml:space="preserve"> </w:t>
      </w:r>
      <w:r>
        <w:t>анализ</w:t>
      </w:r>
      <w:r>
        <w:rPr>
          <w:spacing w:val="-3"/>
        </w:rPr>
        <w:t xml:space="preserve"> </w:t>
      </w:r>
      <w:r>
        <w:t>союзов,</w:t>
      </w:r>
      <w:r>
        <w:rPr>
          <w:spacing w:val="-2"/>
        </w:rPr>
        <w:t xml:space="preserve"> </w:t>
      </w:r>
      <w:r>
        <w:t>применять</w:t>
      </w:r>
      <w:r>
        <w:rPr>
          <w:spacing w:val="-2"/>
        </w:rPr>
        <w:t xml:space="preserve"> </w:t>
      </w:r>
      <w:r>
        <w:t>это умение</w:t>
      </w:r>
      <w:r>
        <w:rPr>
          <w:spacing w:val="-4"/>
        </w:rPr>
        <w:t xml:space="preserve"> </w:t>
      </w:r>
      <w:r>
        <w:t>в</w:t>
      </w:r>
      <w:r>
        <w:rPr>
          <w:spacing w:val="-3"/>
        </w:rPr>
        <w:t xml:space="preserve"> </w:t>
      </w:r>
      <w:r>
        <w:t>речевой</w:t>
      </w:r>
      <w:r>
        <w:rPr>
          <w:spacing w:val="-7"/>
        </w:rPr>
        <w:t xml:space="preserve"> </w:t>
      </w:r>
      <w:r>
        <w:t xml:space="preserve">практике. </w:t>
      </w:r>
      <w:r>
        <w:rPr>
          <w:spacing w:val="-2"/>
        </w:rPr>
        <w:t>Частица.</w:t>
      </w:r>
    </w:p>
    <w:p w:rsidR="00C31DE8" w:rsidRDefault="001F512D">
      <w:pPr>
        <w:pStyle w:val="a3"/>
        <w:ind w:right="561"/>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C31DE8" w:rsidRDefault="001F512D">
      <w:pPr>
        <w:pStyle w:val="a3"/>
        <w:spacing w:before="1" w:line="237" w:lineRule="auto"/>
        <w:ind w:right="567"/>
      </w:pPr>
      <w:r>
        <w:t>Употреблять частицы в речи в соответствии с их значением и стилистической</w:t>
      </w:r>
      <w:r>
        <w:rPr>
          <w:spacing w:val="80"/>
        </w:rPr>
        <w:t xml:space="preserve"> </w:t>
      </w:r>
      <w:r>
        <w:t>окраской; соблюдать правила правописания частиц.</w:t>
      </w:r>
    </w:p>
    <w:p w:rsidR="00C31DE8" w:rsidRDefault="001F512D">
      <w:pPr>
        <w:pStyle w:val="a3"/>
        <w:spacing w:before="3"/>
        <w:ind w:left="1191" w:right="625" w:firstLine="0"/>
      </w:pPr>
      <w:r>
        <w:t>Проводить</w:t>
      </w:r>
      <w:r>
        <w:rPr>
          <w:spacing w:val="-6"/>
        </w:rPr>
        <w:t xml:space="preserve"> </w:t>
      </w:r>
      <w:r>
        <w:t>морфологический</w:t>
      </w:r>
      <w:r>
        <w:rPr>
          <w:spacing w:val="-2"/>
        </w:rPr>
        <w:t xml:space="preserve"> </w:t>
      </w:r>
      <w:r>
        <w:t>анализ</w:t>
      </w:r>
      <w:r>
        <w:rPr>
          <w:spacing w:val="-3"/>
        </w:rPr>
        <w:t xml:space="preserve"> </w:t>
      </w:r>
      <w:r>
        <w:t>частиц,</w:t>
      </w:r>
      <w:r>
        <w:rPr>
          <w:spacing w:val="-2"/>
        </w:rPr>
        <w:t xml:space="preserve"> </w:t>
      </w:r>
      <w:r>
        <w:t>применять</w:t>
      </w:r>
      <w:r>
        <w:rPr>
          <w:spacing w:val="-2"/>
        </w:rPr>
        <w:t xml:space="preserve"> </w:t>
      </w:r>
      <w:r>
        <w:t>это умение</w:t>
      </w:r>
      <w:r>
        <w:rPr>
          <w:spacing w:val="-4"/>
        </w:rPr>
        <w:t xml:space="preserve"> </w:t>
      </w:r>
      <w:r>
        <w:t>в</w:t>
      </w:r>
      <w:r>
        <w:rPr>
          <w:spacing w:val="-3"/>
        </w:rPr>
        <w:t xml:space="preserve"> </w:t>
      </w:r>
      <w:r>
        <w:t>речевой</w:t>
      </w:r>
      <w:r>
        <w:rPr>
          <w:spacing w:val="-7"/>
        </w:rPr>
        <w:t xml:space="preserve"> </w:t>
      </w:r>
      <w:r>
        <w:t>практике. Междометия и звукоподражательные слова.</w:t>
      </w:r>
    </w:p>
    <w:p w:rsidR="00C31DE8" w:rsidRDefault="001F512D">
      <w:pPr>
        <w:pStyle w:val="a3"/>
        <w:ind w:right="555"/>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w:t>
      </w:r>
      <w:r>
        <w:rPr>
          <w:spacing w:val="-2"/>
        </w:rPr>
        <w:t>литературе.</w:t>
      </w:r>
    </w:p>
    <w:p w:rsidR="00C31DE8" w:rsidRDefault="001F512D">
      <w:pPr>
        <w:pStyle w:val="a3"/>
        <w:ind w:right="572"/>
      </w:pPr>
      <w:r>
        <w:t xml:space="preserve">Проводить морфологический анализ междометий, применять это умение в речевой </w:t>
      </w:r>
      <w:r>
        <w:rPr>
          <w:spacing w:val="-2"/>
        </w:rPr>
        <w:t>практике.</w:t>
      </w:r>
    </w:p>
    <w:p w:rsidR="00C31DE8" w:rsidRDefault="001F512D">
      <w:pPr>
        <w:pStyle w:val="a3"/>
        <w:spacing w:before="3" w:line="237" w:lineRule="auto"/>
        <w:ind w:left="1191" w:right="1231" w:firstLine="0"/>
      </w:pPr>
      <w:r>
        <w:t>Соблюдать пунктуационные</w:t>
      </w:r>
      <w:r>
        <w:rPr>
          <w:spacing w:val="-9"/>
        </w:rPr>
        <w:t xml:space="preserve"> </w:t>
      </w:r>
      <w:r>
        <w:t>правила</w:t>
      </w:r>
      <w:r>
        <w:rPr>
          <w:spacing w:val="-10"/>
        </w:rPr>
        <w:t xml:space="preserve"> </w:t>
      </w:r>
      <w:r>
        <w:t>оформления</w:t>
      </w:r>
      <w:r>
        <w:rPr>
          <w:spacing w:val="-1"/>
        </w:rPr>
        <w:t xml:space="preserve"> </w:t>
      </w:r>
      <w:r>
        <w:t>предложений</w:t>
      </w:r>
      <w:r>
        <w:rPr>
          <w:spacing w:val="-3"/>
        </w:rPr>
        <w:t xml:space="preserve"> </w:t>
      </w:r>
      <w:r>
        <w:t>с</w:t>
      </w:r>
      <w:r>
        <w:rPr>
          <w:spacing w:val="-7"/>
        </w:rPr>
        <w:t xml:space="preserve"> </w:t>
      </w:r>
      <w:r>
        <w:t>междометиями. Различать грамматические омонимы.</w:t>
      </w:r>
    </w:p>
    <w:p w:rsidR="00C31DE8" w:rsidRDefault="001F512D">
      <w:pPr>
        <w:pStyle w:val="a3"/>
        <w:spacing w:before="6" w:line="237" w:lineRule="auto"/>
        <w:ind w:right="567"/>
      </w:pPr>
      <w:r>
        <w:t>К</w:t>
      </w:r>
      <w:r>
        <w:rPr>
          <w:spacing w:val="-1"/>
        </w:rPr>
        <w:t xml:space="preserve"> </w:t>
      </w:r>
      <w:r>
        <w:t>концу</w:t>
      </w:r>
      <w:r>
        <w:rPr>
          <w:spacing w:val="-8"/>
        </w:rPr>
        <w:t xml:space="preserve"> </w:t>
      </w:r>
      <w:r>
        <w:t>обучения в</w:t>
      </w:r>
      <w:r>
        <w:rPr>
          <w:spacing w:val="-2"/>
        </w:rPr>
        <w:t xml:space="preserve"> </w:t>
      </w:r>
      <w:r>
        <w:t>8</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русскому языку:</w:t>
      </w:r>
    </w:p>
    <w:p w:rsidR="00C31DE8" w:rsidRDefault="001F512D">
      <w:pPr>
        <w:pStyle w:val="a3"/>
        <w:spacing w:before="3" w:line="275" w:lineRule="exact"/>
        <w:ind w:left="1191" w:firstLine="0"/>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spacing w:line="242" w:lineRule="auto"/>
        <w:ind w:left="1191" w:right="2258" w:firstLine="0"/>
      </w:pPr>
      <w:r>
        <w:t>Иметь</w:t>
      </w:r>
      <w:r>
        <w:rPr>
          <w:spacing w:val="-1"/>
        </w:rPr>
        <w:t xml:space="preserve"> </w:t>
      </w:r>
      <w:r>
        <w:t>представление</w:t>
      </w:r>
      <w:r>
        <w:rPr>
          <w:spacing w:val="-6"/>
        </w:rPr>
        <w:t xml:space="preserve"> </w:t>
      </w:r>
      <w:r>
        <w:t>о русском</w:t>
      </w:r>
      <w:r>
        <w:rPr>
          <w:spacing w:val="-1"/>
        </w:rPr>
        <w:t xml:space="preserve"> </w:t>
      </w:r>
      <w:r>
        <w:t>языке</w:t>
      </w:r>
      <w:r>
        <w:rPr>
          <w:spacing w:val="-4"/>
        </w:rPr>
        <w:t xml:space="preserve"> </w:t>
      </w:r>
      <w:r>
        <w:t>как</w:t>
      </w:r>
      <w:r>
        <w:rPr>
          <w:spacing w:val="-4"/>
        </w:rPr>
        <w:t xml:space="preserve"> </w:t>
      </w:r>
      <w:r>
        <w:t>одном</w:t>
      </w:r>
      <w:r>
        <w:rPr>
          <w:spacing w:val="-1"/>
        </w:rPr>
        <w:t xml:space="preserve"> </w:t>
      </w:r>
      <w:r>
        <w:t>из</w:t>
      </w:r>
      <w:r>
        <w:rPr>
          <w:spacing w:val="-6"/>
        </w:rPr>
        <w:t xml:space="preserve"> </w:t>
      </w:r>
      <w:r>
        <w:t>славянских</w:t>
      </w:r>
      <w:r>
        <w:rPr>
          <w:spacing w:val="-6"/>
        </w:rPr>
        <w:t xml:space="preserve"> </w:t>
      </w:r>
      <w:r>
        <w:t>языков. Язык и речь.</w:t>
      </w:r>
    </w:p>
    <w:p w:rsidR="00C31DE8" w:rsidRDefault="001F512D">
      <w:pPr>
        <w:pStyle w:val="a3"/>
        <w:ind w:right="548"/>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C31DE8" w:rsidRDefault="001F512D">
      <w:pPr>
        <w:pStyle w:val="a3"/>
        <w:ind w:right="566"/>
      </w:pPr>
      <w:r>
        <w:t>Участвовать в диалоге на лингвистические темы (в рамках изученного) и темы на основе жизненных наблюдений (объём не менее 6 реплик).</w:t>
      </w:r>
    </w:p>
    <w:p w:rsidR="00C31DE8" w:rsidRDefault="001F512D">
      <w:pPr>
        <w:pStyle w:val="a3"/>
        <w:ind w:right="547"/>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 смысловых типов речи.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jc w:val="left"/>
      </w:pPr>
      <w:r>
        <w:lastRenderedPageBreak/>
        <w:t>Владеть</w:t>
      </w:r>
      <w:r>
        <w:rPr>
          <w:spacing w:val="35"/>
        </w:rPr>
        <w:t xml:space="preserve"> </w:t>
      </w:r>
      <w:r>
        <w:t>различными</w:t>
      </w:r>
      <w:r>
        <w:rPr>
          <w:spacing w:val="36"/>
        </w:rPr>
        <w:t xml:space="preserve"> </w:t>
      </w:r>
      <w:r>
        <w:t>видами</w:t>
      </w:r>
      <w:r>
        <w:rPr>
          <w:spacing w:val="35"/>
        </w:rPr>
        <w:t xml:space="preserve"> </w:t>
      </w:r>
      <w:r>
        <w:t>чтения:</w:t>
      </w:r>
      <w:r>
        <w:rPr>
          <w:spacing w:val="31"/>
        </w:rPr>
        <w:t xml:space="preserve"> </w:t>
      </w:r>
      <w:r>
        <w:t>просмотровым,</w:t>
      </w:r>
      <w:r>
        <w:rPr>
          <w:spacing w:val="33"/>
        </w:rPr>
        <w:t xml:space="preserve"> </w:t>
      </w:r>
      <w:r>
        <w:t>ознакомительным,</w:t>
      </w:r>
      <w:r>
        <w:rPr>
          <w:spacing w:val="33"/>
        </w:rPr>
        <w:t xml:space="preserve"> </w:t>
      </w:r>
      <w:r>
        <w:t xml:space="preserve">изучающим, </w:t>
      </w:r>
      <w:r>
        <w:rPr>
          <w:spacing w:val="-2"/>
        </w:rPr>
        <w:t>поисковым.</w:t>
      </w:r>
    </w:p>
    <w:p w:rsidR="00C31DE8" w:rsidRDefault="001F512D">
      <w:pPr>
        <w:pStyle w:val="a3"/>
        <w:spacing w:line="272" w:lineRule="exact"/>
        <w:ind w:left="1191" w:firstLine="0"/>
        <w:jc w:val="left"/>
      </w:pPr>
      <w:r>
        <w:t>Устно</w:t>
      </w:r>
      <w:r>
        <w:rPr>
          <w:spacing w:val="45"/>
        </w:rPr>
        <w:t xml:space="preserve"> </w:t>
      </w:r>
      <w:r>
        <w:t>пересказывать</w:t>
      </w:r>
      <w:r>
        <w:rPr>
          <w:spacing w:val="49"/>
        </w:rPr>
        <w:t xml:space="preserve"> </w:t>
      </w:r>
      <w:r>
        <w:t>прочитанный</w:t>
      </w:r>
      <w:r>
        <w:rPr>
          <w:spacing w:val="49"/>
        </w:rPr>
        <w:t xml:space="preserve"> </w:t>
      </w:r>
      <w:r>
        <w:t>или</w:t>
      </w:r>
      <w:r>
        <w:rPr>
          <w:spacing w:val="43"/>
        </w:rPr>
        <w:t xml:space="preserve"> </w:t>
      </w:r>
      <w:r>
        <w:t>прослушанный</w:t>
      </w:r>
      <w:r>
        <w:rPr>
          <w:spacing w:val="49"/>
        </w:rPr>
        <w:t xml:space="preserve"> </w:t>
      </w:r>
      <w:r>
        <w:t>текст</w:t>
      </w:r>
      <w:r>
        <w:rPr>
          <w:spacing w:val="48"/>
        </w:rPr>
        <w:t xml:space="preserve"> </w:t>
      </w:r>
      <w:r>
        <w:t>объёмом</w:t>
      </w:r>
      <w:r>
        <w:rPr>
          <w:spacing w:val="44"/>
        </w:rPr>
        <w:t xml:space="preserve"> </w:t>
      </w:r>
      <w:r>
        <w:t>не</w:t>
      </w:r>
      <w:r>
        <w:rPr>
          <w:spacing w:val="46"/>
        </w:rPr>
        <w:t xml:space="preserve"> </w:t>
      </w:r>
      <w:r>
        <w:t>менее</w:t>
      </w:r>
      <w:r>
        <w:rPr>
          <w:spacing w:val="46"/>
        </w:rPr>
        <w:t xml:space="preserve"> </w:t>
      </w:r>
      <w:r>
        <w:rPr>
          <w:spacing w:val="-5"/>
        </w:rPr>
        <w:t>140</w:t>
      </w:r>
    </w:p>
    <w:p w:rsidR="00C31DE8" w:rsidRDefault="001F512D">
      <w:pPr>
        <w:pStyle w:val="a3"/>
        <w:spacing w:before="7" w:line="275" w:lineRule="exact"/>
        <w:ind w:firstLine="0"/>
        <w:jc w:val="left"/>
      </w:pPr>
      <w:r>
        <w:rPr>
          <w:spacing w:val="-2"/>
        </w:rPr>
        <w:t>слов.</w:t>
      </w:r>
    </w:p>
    <w:p w:rsidR="00C31DE8" w:rsidRDefault="001F512D">
      <w:pPr>
        <w:pStyle w:val="a3"/>
        <w:tabs>
          <w:tab w:val="left" w:pos="2626"/>
          <w:tab w:val="left" w:pos="4249"/>
          <w:tab w:val="left" w:pos="6204"/>
          <w:tab w:val="left" w:pos="6742"/>
          <w:tab w:val="left" w:pos="8523"/>
        </w:tabs>
        <w:spacing w:line="275" w:lineRule="exact"/>
        <w:ind w:left="1191" w:firstLine="0"/>
        <w:jc w:val="left"/>
      </w:pPr>
      <w:r>
        <w:rPr>
          <w:spacing w:val="-2"/>
        </w:rPr>
        <w:t>Понимать</w:t>
      </w:r>
      <w:r>
        <w:tab/>
      </w:r>
      <w:r>
        <w:rPr>
          <w:spacing w:val="-2"/>
        </w:rPr>
        <w:t>содержание</w:t>
      </w:r>
      <w:r>
        <w:tab/>
      </w:r>
      <w:r>
        <w:rPr>
          <w:spacing w:val="-2"/>
        </w:rPr>
        <w:t>прослушанных</w:t>
      </w:r>
      <w:r>
        <w:tab/>
      </w:r>
      <w:r>
        <w:rPr>
          <w:spacing w:val="-10"/>
        </w:rPr>
        <w:t>и</w:t>
      </w:r>
      <w:r>
        <w:tab/>
      </w:r>
      <w:r>
        <w:rPr>
          <w:spacing w:val="-2"/>
        </w:rPr>
        <w:t>прочитанных</w:t>
      </w:r>
      <w:r>
        <w:tab/>
      </w:r>
      <w:r>
        <w:rPr>
          <w:spacing w:val="-2"/>
        </w:rPr>
        <w:t>научно-учебных,</w:t>
      </w:r>
    </w:p>
    <w:p w:rsidR="00C31DE8" w:rsidRDefault="001F512D">
      <w:pPr>
        <w:pStyle w:val="a3"/>
        <w:ind w:right="554" w:firstLine="0"/>
      </w:pPr>
      <w:r>
        <w:t>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C31DE8" w:rsidRDefault="001F512D">
      <w:pPr>
        <w:pStyle w:val="a3"/>
        <w:spacing w:line="242" w:lineRule="auto"/>
        <w:ind w:right="558"/>
      </w:pPr>
      <w:r>
        <w:t>Осуществлять выбор языковых средств для создания высказывания в соответствии с целью, темой и коммуникативным замыслом.</w:t>
      </w:r>
    </w:p>
    <w:p w:rsidR="00C31DE8" w:rsidRDefault="001F512D">
      <w:pPr>
        <w:pStyle w:val="a3"/>
        <w:ind w:right="553"/>
      </w:pPr>
      <w: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C31DE8" w:rsidRDefault="001F512D">
      <w:pPr>
        <w:pStyle w:val="a3"/>
        <w:spacing w:line="275" w:lineRule="exact"/>
        <w:ind w:left="1191" w:firstLine="0"/>
        <w:jc w:val="left"/>
      </w:pPr>
      <w:r>
        <w:rPr>
          <w:spacing w:val="-2"/>
        </w:rPr>
        <w:t>Текст.</w:t>
      </w:r>
    </w:p>
    <w:p w:rsidR="00C31DE8" w:rsidRDefault="001F512D">
      <w:pPr>
        <w:pStyle w:val="a3"/>
        <w:ind w:right="555"/>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C31DE8" w:rsidRDefault="001F512D">
      <w:pPr>
        <w:pStyle w:val="a3"/>
        <w:ind w:right="557"/>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C31DE8" w:rsidRDefault="001F512D">
      <w:pPr>
        <w:pStyle w:val="a3"/>
        <w:spacing w:before="1"/>
        <w:ind w:right="556"/>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C31DE8" w:rsidRDefault="001F512D">
      <w:pPr>
        <w:pStyle w:val="a3"/>
        <w:ind w:right="568"/>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31DE8" w:rsidRDefault="001F512D">
      <w:pPr>
        <w:pStyle w:val="a3"/>
        <w:spacing w:line="275" w:lineRule="exact"/>
        <w:ind w:left="1191" w:firstLine="0"/>
      </w:pPr>
      <w:r>
        <w:t>Представлять</w:t>
      </w:r>
      <w:r>
        <w:rPr>
          <w:spacing w:val="-6"/>
        </w:rPr>
        <w:t xml:space="preserve"> </w:t>
      </w:r>
      <w:r>
        <w:t>сообщение</w:t>
      </w:r>
      <w:r>
        <w:rPr>
          <w:spacing w:val="-4"/>
        </w:rPr>
        <w:t xml:space="preserve"> </w:t>
      </w:r>
      <w:r>
        <w:t>на</w:t>
      </w:r>
      <w:r>
        <w:rPr>
          <w:spacing w:val="-11"/>
        </w:rPr>
        <w:t xml:space="preserve"> </w:t>
      </w:r>
      <w:r>
        <w:t>заданную</w:t>
      </w:r>
      <w:r>
        <w:rPr>
          <w:spacing w:val="-5"/>
        </w:rPr>
        <w:t xml:space="preserve"> </w:t>
      </w:r>
      <w:r>
        <w:t>тему</w:t>
      </w:r>
      <w:r>
        <w:rPr>
          <w:spacing w:val="-9"/>
        </w:rPr>
        <w:t xml:space="preserve"> </w:t>
      </w:r>
      <w:r>
        <w:t>в</w:t>
      </w:r>
      <w:r>
        <w:rPr>
          <w:spacing w:val="2"/>
        </w:rPr>
        <w:t xml:space="preserve"> </w:t>
      </w:r>
      <w:r>
        <w:t>виде</w:t>
      </w:r>
      <w:r>
        <w:rPr>
          <w:spacing w:val="-1"/>
        </w:rPr>
        <w:t xml:space="preserve"> </w:t>
      </w:r>
      <w:r>
        <w:rPr>
          <w:spacing w:val="-2"/>
        </w:rPr>
        <w:t>презентации.</w:t>
      </w:r>
    </w:p>
    <w:p w:rsidR="00C31DE8" w:rsidRDefault="001F512D">
      <w:pPr>
        <w:pStyle w:val="a3"/>
        <w:spacing w:line="242" w:lineRule="auto"/>
        <w:ind w:right="552"/>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31DE8" w:rsidRDefault="001F512D">
      <w:pPr>
        <w:pStyle w:val="a3"/>
        <w:ind w:right="569"/>
      </w:pPr>
      <w:r>
        <w:t>Редактировать тексты: собственные и (или) созданные другими обучающимися тексты</w:t>
      </w:r>
      <w:r>
        <w:rPr>
          <w:spacing w:val="40"/>
        </w:rPr>
        <w:t xml:space="preserve"> </w:t>
      </w:r>
      <w:r>
        <w:t>с целью совершенствования их содержания и формы, сопоставлять исходный и отредактированный тексты.</w:t>
      </w:r>
    </w:p>
    <w:p w:rsidR="00C31DE8" w:rsidRDefault="001F512D">
      <w:pPr>
        <w:pStyle w:val="a3"/>
        <w:spacing w:line="275" w:lineRule="exact"/>
        <w:ind w:left="1191" w:firstLine="0"/>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ind w:right="550"/>
      </w:pPr>
      <w:r>
        <w:t>Характеризовать особенности официально-делового стиля (заявление, объяснительная записка, автобиография, характеристика) и научного стиля,</w:t>
      </w:r>
      <w:r>
        <w:rPr>
          <w:spacing w:val="-6"/>
        </w:rPr>
        <w:t xml:space="preserve"> </w:t>
      </w:r>
      <w:r>
        <w:t>основных</w:t>
      </w:r>
      <w:r>
        <w:rPr>
          <w:spacing w:val="-7"/>
        </w:rPr>
        <w:t xml:space="preserve"> </w:t>
      </w:r>
      <w:r>
        <w:t>жанров</w:t>
      </w:r>
      <w:r>
        <w:rPr>
          <w:spacing w:val="-1"/>
        </w:rPr>
        <w:t xml:space="preserve"> </w:t>
      </w:r>
      <w:r>
        <w:t>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C31DE8" w:rsidRDefault="001F512D">
      <w:pPr>
        <w:pStyle w:val="a3"/>
        <w:ind w:right="559"/>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C31DE8" w:rsidRDefault="001F512D">
      <w:pPr>
        <w:pStyle w:val="a3"/>
        <w:spacing w:before="1" w:line="237" w:lineRule="auto"/>
        <w:ind w:right="566"/>
      </w:pPr>
      <w:r>
        <w:t>Осуществлять выбор языковых средств для создания высказывания в соответствии с целью, темой и коммуникативным замыслом.</w:t>
      </w:r>
    </w:p>
    <w:p w:rsidR="00C31DE8" w:rsidRDefault="001F512D">
      <w:pPr>
        <w:pStyle w:val="a3"/>
        <w:spacing w:before="4"/>
        <w:ind w:left="1191" w:firstLine="0"/>
      </w:pPr>
      <w:r>
        <w:t>Система</w:t>
      </w:r>
      <w:r>
        <w:rPr>
          <w:spacing w:val="-5"/>
        </w:rPr>
        <w:t xml:space="preserve"> </w:t>
      </w:r>
      <w:r>
        <w:rPr>
          <w:spacing w:val="-2"/>
        </w:rPr>
        <w:t>языка.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Синтаксис.</w:t>
      </w:r>
      <w:r>
        <w:rPr>
          <w:spacing w:val="-7"/>
        </w:rPr>
        <w:t xml:space="preserve"> </w:t>
      </w:r>
      <w:r>
        <w:t>Культура</w:t>
      </w:r>
      <w:r>
        <w:rPr>
          <w:spacing w:val="-10"/>
        </w:rPr>
        <w:t xml:space="preserve"> </w:t>
      </w:r>
      <w:r>
        <w:t>речи.</w:t>
      </w:r>
      <w:r>
        <w:rPr>
          <w:spacing w:val="-7"/>
        </w:rPr>
        <w:t xml:space="preserve"> </w:t>
      </w:r>
      <w:r>
        <w:rPr>
          <w:spacing w:val="-2"/>
        </w:rPr>
        <w:t>Пунктуация.</w:t>
      </w:r>
    </w:p>
    <w:p w:rsidR="00C31DE8" w:rsidRDefault="001F512D">
      <w:pPr>
        <w:pStyle w:val="a3"/>
        <w:spacing w:before="1" w:line="237" w:lineRule="auto"/>
        <w:ind w:right="562"/>
      </w:pPr>
      <w:r>
        <w:t>Иметь представление о синтаксисе как разделе лингвистики, распознавать словосочетание и предложение как единицы синтаксиса.</w:t>
      </w:r>
    </w:p>
    <w:p w:rsidR="00C31DE8" w:rsidRDefault="001F512D">
      <w:pPr>
        <w:pStyle w:val="a3"/>
        <w:spacing w:before="11" w:line="237" w:lineRule="auto"/>
        <w:ind w:left="1191" w:right="5567" w:firstLine="0"/>
      </w:pPr>
      <w:r>
        <w:t>Различать</w:t>
      </w:r>
      <w:r>
        <w:rPr>
          <w:spacing w:val="-5"/>
        </w:rPr>
        <w:t xml:space="preserve"> </w:t>
      </w:r>
      <w:r>
        <w:t>функции</w:t>
      </w:r>
      <w:r>
        <w:rPr>
          <w:spacing w:val="-6"/>
        </w:rPr>
        <w:t xml:space="preserve"> </w:t>
      </w:r>
      <w:r>
        <w:t>знаков</w:t>
      </w:r>
      <w:r>
        <w:rPr>
          <w:spacing w:val="-13"/>
        </w:rPr>
        <w:t xml:space="preserve"> </w:t>
      </w:r>
      <w:r>
        <w:t xml:space="preserve">препинания. </w:t>
      </w:r>
      <w:r>
        <w:rPr>
          <w:spacing w:val="-2"/>
        </w:rPr>
        <w:t>Словосочетание.</w:t>
      </w:r>
    </w:p>
    <w:p w:rsidR="00C31DE8" w:rsidRDefault="001F512D">
      <w:pPr>
        <w:pStyle w:val="a3"/>
        <w:ind w:right="553"/>
      </w:pPr>
      <w:r>
        <w:t>Распознавать</w:t>
      </w:r>
      <w:r>
        <w:rPr>
          <w:spacing w:val="-1"/>
        </w:rPr>
        <w:t xml:space="preserve"> </w:t>
      </w:r>
      <w:r>
        <w:t>словосочетания</w:t>
      </w:r>
      <w:r>
        <w:rPr>
          <w:spacing w:val="-2"/>
        </w:rPr>
        <w:t xml:space="preserve"> </w:t>
      </w:r>
      <w:r>
        <w:t>по морфологическим</w:t>
      </w:r>
      <w:r>
        <w:rPr>
          <w:spacing w:val="-1"/>
        </w:rPr>
        <w:t xml:space="preserve"> </w:t>
      </w:r>
      <w:r>
        <w:t>свойствам</w:t>
      </w:r>
      <w:r>
        <w:rPr>
          <w:spacing w:val="-6"/>
        </w:rPr>
        <w:t xml:space="preserve"> </w:t>
      </w:r>
      <w:r>
        <w:t>главного слова:</w:t>
      </w:r>
      <w:r>
        <w:rPr>
          <w:spacing w:val="-3"/>
        </w:rPr>
        <w:t xml:space="preserve"> </w:t>
      </w:r>
      <w: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Применять нормы построения словосочетаний. Предложение.</w:t>
      </w:r>
    </w:p>
    <w:p w:rsidR="00C31DE8" w:rsidRDefault="001F512D">
      <w:pPr>
        <w:pStyle w:val="a3"/>
        <w:spacing w:line="242" w:lineRule="auto"/>
        <w:ind w:right="566"/>
      </w:pPr>
      <w:r>
        <w:t>Характеризовать основные признаки предложения, средства оформления предложения</w:t>
      </w:r>
      <w:r>
        <w:rPr>
          <w:spacing w:val="40"/>
        </w:rPr>
        <w:t xml:space="preserve"> </w:t>
      </w:r>
      <w:r>
        <w:t>в устной и письменной речи, различать функции знаков препинания.</w:t>
      </w:r>
    </w:p>
    <w:p w:rsidR="00C31DE8" w:rsidRDefault="001F512D">
      <w:pPr>
        <w:pStyle w:val="a3"/>
        <w:ind w:right="564"/>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C31DE8" w:rsidRDefault="001F512D">
      <w:pPr>
        <w:pStyle w:val="a3"/>
        <w:ind w:right="554"/>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w:t>
      </w:r>
      <w:r>
        <w:rPr>
          <w:spacing w:val="40"/>
        </w:rPr>
        <w:t xml:space="preserve"> </w:t>
      </w:r>
      <w:r>
        <w:t>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C31DE8" w:rsidRDefault="001F512D">
      <w:pPr>
        <w:pStyle w:val="a3"/>
        <w:ind w:right="564"/>
      </w:pPr>
      <w:r>
        <w:t>Распознавать предложения по наличию главных и второстепенных членов,</w:t>
      </w:r>
      <w:r>
        <w:rPr>
          <w:spacing w:val="40"/>
        </w:rPr>
        <w:t xml:space="preserve"> </w:t>
      </w:r>
      <w: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rPr>
        <w:t>предложения).</w:t>
      </w:r>
    </w:p>
    <w:p w:rsidR="00C31DE8" w:rsidRDefault="001F512D">
      <w:pPr>
        <w:pStyle w:val="a3"/>
        <w:ind w:right="567"/>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C31DE8" w:rsidRDefault="001F512D">
      <w:pPr>
        <w:pStyle w:val="a3"/>
        <w:ind w:right="552"/>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 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C31DE8" w:rsidRDefault="001F512D">
      <w:pPr>
        <w:pStyle w:val="a3"/>
        <w:ind w:right="562"/>
      </w:pPr>
      <w:r>
        <w:t>Характеризовать признаки однородных членов предложения, средства их связи (союзная</w:t>
      </w:r>
      <w:r>
        <w:rPr>
          <w:spacing w:val="-1"/>
        </w:rPr>
        <w:t xml:space="preserve"> </w:t>
      </w:r>
      <w:r>
        <w:t>и</w:t>
      </w:r>
      <w:r>
        <w:rPr>
          <w:spacing w:val="-1"/>
        </w:rPr>
        <w:t xml:space="preserve"> </w:t>
      </w:r>
      <w:r>
        <w:t>бессоюзная</w:t>
      </w:r>
      <w:r>
        <w:rPr>
          <w:spacing w:val="-1"/>
        </w:rPr>
        <w:t xml:space="preserve"> </w:t>
      </w:r>
      <w:r>
        <w:t>связь), различать</w:t>
      </w:r>
      <w:r>
        <w:rPr>
          <w:spacing w:val="-4"/>
        </w:rPr>
        <w:t xml:space="preserve"> </w:t>
      </w:r>
      <w:r>
        <w:t>однородные</w:t>
      </w:r>
      <w:r>
        <w:rPr>
          <w:spacing w:val="-6"/>
        </w:rPr>
        <w:t xml:space="preserve"> </w:t>
      </w:r>
      <w:r>
        <w:t>и неоднородные</w:t>
      </w:r>
      <w:r>
        <w:rPr>
          <w:spacing w:val="-10"/>
        </w:rPr>
        <w:t xml:space="preserve"> </w:t>
      </w:r>
      <w:r>
        <w:t>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C31DE8" w:rsidRDefault="001F512D">
      <w:pPr>
        <w:pStyle w:val="a3"/>
        <w:spacing w:line="242" w:lineRule="auto"/>
        <w:ind w:right="573"/>
      </w:pPr>
      <w:r>
        <w:t>Применять нормы построения предложений с однородными членами, связанными двойными союзами не только... но и, как... так и.</w:t>
      </w:r>
    </w:p>
    <w:p w:rsidR="00C31DE8" w:rsidRDefault="001F512D">
      <w:pPr>
        <w:pStyle w:val="a3"/>
        <w:ind w:right="560"/>
      </w:pPr>
      <w: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C31DE8" w:rsidRDefault="001F512D">
      <w:pPr>
        <w:pStyle w:val="a3"/>
        <w:ind w:right="563"/>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w:t>
      </w:r>
      <w:r>
        <w:rPr>
          <w:spacing w:val="40"/>
        </w:rPr>
        <w:t xml:space="preserve"> </w:t>
      </w:r>
      <w:r>
        <w:t>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5"/>
      </w:pPr>
      <w:r>
        <w:lastRenderedPageBreak/>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w:t>
      </w:r>
      <w:r>
        <w:rPr>
          <w:spacing w:val="-2"/>
        </w:rPr>
        <w:t xml:space="preserve"> </w:t>
      </w:r>
      <w:r>
        <w:t>и несогласованных</w:t>
      </w:r>
      <w:r>
        <w:rPr>
          <w:spacing w:val="-7"/>
        </w:rPr>
        <w:t xml:space="preserve"> </w:t>
      </w:r>
      <w:r>
        <w:t>определений</w:t>
      </w:r>
      <w:r>
        <w:rPr>
          <w:spacing w:val="-1"/>
        </w:rPr>
        <w:t xml:space="preserve"> </w:t>
      </w:r>
      <w:r>
        <w:t>(в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C31DE8" w:rsidRDefault="001F512D">
      <w:pPr>
        <w:pStyle w:val="a3"/>
        <w:spacing w:before="1"/>
        <w:ind w:right="566"/>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C31DE8" w:rsidRDefault="001F512D">
      <w:pPr>
        <w:pStyle w:val="a3"/>
        <w:ind w:right="566"/>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w:t>
      </w:r>
      <w:r>
        <w:rPr>
          <w:spacing w:val="-2"/>
        </w:rPr>
        <w:t>междометиями.</w:t>
      </w:r>
    </w:p>
    <w:p w:rsidR="00C31DE8" w:rsidRDefault="001F512D">
      <w:pPr>
        <w:pStyle w:val="a3"/>
        <w:spacing w:before="3" w:line="237" w:lineRule="auto"/>
        <w:ind w:right="571"/>
      </w:pPr>
      <w:r>
        <w:t xml:space="preserve">Распознавать сложные предложения, конструкции с чужой речью (в рамках </w:t>
      </w:r>
      <w:r>
        <w:rPr>
          <w:spacing w:val="-2"/>
        </w:rPr>
        <w:t>изученного).</w:t>
      </w:r>
    </w:p>
    <w:p w:rsidR="00C31DE8" w:rsidRDefault="001F512D">
      <w:pPr>
        <w:pStyle w:val="a3"/>
        <w:spacing w:before="3"/>
        <w:ind w:right="568"/>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C31DE8" w:rsidRDefault="001F512D">
      <w:pPr>
        <w:pStyle w:val="a3"/>
        <w:spacing w:line="242" w:lineRule="auto"/>
        <w:ind w:right="567"/>
      </w:pPr>
      <w:r>
        <w:t>К</w:t>
      </w:r>
      <w:r>
        <w:rPr>
          <w:spacing w:val="-1"/>
        </w:rPr>
        <w:t xml:space="preserve"> </w:t>
      </w:r>
      <w:r>
        <w:t>концу</w:t>
      </w:r>
      <w:r>
        <w:rPr>
          <w:spacing w:val="-8"/>
        </w:rPr>
        <w:t xml:space="preserve"> </w:t>
      </w:r>
      <w:r>
        <w:t>обучения в</w:t>
      </w:r>
      <w:r>
        <w:rPr>
          <w:spacing w:val="-2"/>
        </w:rPr>
        <w:t xml:space="preserve"> </w:t>
      </w:r>
      <w:r>
        <w:t>9</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русскому языку:</w:t>
      </w:r>
    </w:p>
    <w:p w:rsidR="00C31DE8" w:rsidRDefault="001F512D">
      <w:pPr>
        <w:pStyle w:val="a3"/>
        <w:spacing w:line="271" w:lineRule="exact"/>
        <w:ind w:left="1191" w:firstLine="0"/>
      </w:pPr>
      <w:r>
        <w:t>Общие</w:t>
      </w:r>
      <w:r>
        <w:rPr>
          <w:spacing w:val="-5"/>
        </w:rPr>
        <w:t xml:space="preserve"> </w:t>
      </w:r>
      <w:r>
        <w:t>сведения</w:t>
      </w:r>
      <w:r>
        <w:rPr>
          <w:spacing w:val="-4"/>
        </w:rPr>
        <w:t xml:space="preserve"> </w:t>
      </w:r>
      <w:r>
        <w:t>о</w:t>
      </w:r>
      <w:r>
        <w:rPr>
          <w:spacing w:val="-4"/>
        </w:rPr>
        <w:t xml:space="preserve"> </w:t>
      </w:r>
      <w:r>
        <w:rPr>
          <w:spacing w:val="-2"/>
        </w:rPr>
        <w:t>языке.</w:t>
      </w:r>
    </w:p>
    <w:p w:rsidR="00C31DE8" w:rsidRDefault="001F512D">
      <w:pPr>
        <w:pStyle w:val="a3"/>
        <w:spacing w:before="1"/>
        <w:ind w:right="572"/>
      </w:pPr>
      <w: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C31DE8" w:rsidRDefault="001F512D">
      <w:pPr>
        <w:pStyle w:val="a3"/>
        <w:spacing w:before="1" w:line="275" w:lineRule="exact"/>
        <w:ind w:left="1191" w:firstLine="0"/>
      </w:pPr>
      <w:r>
        <w:t>Язык и</w:t>
      </w:r>
      <w:r>
        <w:rPr>
          <w:spacing w:val="3"/>
        </w:rPr>
        <w:t xml:space="preserve"> </w:t>
      </w:r>
      <w:r>
        <w:rPr>
          <w:spacing w:val="-2"/>
        </w:rPr>
        <w:t>речь.</w:t>
      </w:r>
    </w:p>
    <w:p w:rsidR="00C31DE8" w:rsidRDefault="001F512D">
      <w:pPr>
        <w:pStyle w:val="a3"/>
        <w:ind w:right="628"/>
        <w:jc w:val="left"/>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w:t>
      </w:r>
      <w:r>
        <w:rPr>
          <w:spacing w:val="40"/>
        </w:rPr>
        <w:t xml:space="preserve"> </w:t>
      </w:r>
      <w:r>
        <w:t>и</w:t>
      </w:r>
      <w:r>
        <w:rPr>
          <w:spacing w:val="40"/>
        </w:rPr>
        <w:t xml:space="preserve"> </w:t>
      </w:r>
      <w:r>
        <w:t>научно- популярной</w:t>
      </w:r>
      <w:r>
        <w:rPr>
          <w:spacing w:val="40"/>
        </w:rPr>
        <w:t xml:space="preserve"> </w:t>
      </w:r>
      <w:r>
        <w:t>литературы:</w:t>
      </w:r>
      <w:r>
        <w:rPr>
          <w:spacing w:val="40"/>
        </w:rPr>
        <w:t xml:space="preserve"> </w:t>
      </w:r>
      <w:r>
        <w:t>монолог-сообщение,</w:t>
      </w:r>
      <w:r>
        <w:rPr>
          <w:spacing w:val="40"/>
        </w:rPr>
        <w:t xml:space="preserve"> </w:t>
      </w:r>
      <w:r>
        <w:t>монолог- описание, монолог-рассуждение, монолог-повествование;</w:t>
      </w:r>
      <w:r>
        <w:rPr>
          <w:spacing w:val="-8"/>
        </w:rPr>
        <w:t xml:space="preserve"> </w:t>
      </w:r>
      <w:r>
        <w:t>выступать</w:t>
      </w:r>
      <w:r>
        <w:rPr>
          <w:spacing w:val="-2"/>
        </w:rPr>
        <w:t xml:space="preserve"> </w:t>
      </w:r>
      <w:r>
        <w:t>с</w:t>
      </w:r>
      <w:r>
        <w:rPr>
          <w:spacing w:val="-4"/>
        </w:rPr>
        <w:t xml:space="preserve"> </w:t>
      </w:r>
      <w:r>
        <w:t>научным</w:t>
      </w:r>
      <w:r>
        <w:rPr>
          <w:spacing w:val="-6"/>
        </w:rPr>
        <w:t xml:space="preserve"> </w:t>
      </w:r>
      <w:r>
        <w:t>сообщением.</w:t>
      </w:r>
      <w:r>
        <w:rPr>
          <w:spacing w:val="-1"/>
        </w:rPr>
        <w:t xml:space="preserve"> </w:t>
      </w:r>
      <w:r>
        <w:t>Участвовать</w:t>
      </w:r>
      <w:r>
        <w:rPr>
          <w:spacing w:val="40"/>
        </w:rPr>
        <w:t xml:space="preserve"> </w:t>
      </w:r>
      <w:r>
        <w:t>в</w:t>
      </w:r>
      <w:r>
        <w:rPr>
          <w:spacing w:val="34"/>
        </w:rPr>
        <w:t xml:space="preserve"> </w:t>
      </w:r>
      <w:r>
        <w:t>диалогическом</w:t>
      </w:r>
      <w:r>
        <w:rPr>
          <w:spacing w:val="31"/>
        </w:rPr>
        <w:t xml:space="preserve"> </w:t>
      </w:r>
      <w:r>
        <w:t>и полилогическом</w:t>
      </w:r>
      <w:r>
        <w:rPr>
          <w:spacing w:val="34"/>
        </w:rPr>
        <w:t xml:space="preserve"> </w:t>
      </w:r>
      <w:r>
        <w:t>общении</w:t>
      </w:r>
      <w:r>
        <w:rPr>
          <w:spacing w:val="36"/>
        </w:rPr>
        <w:t xml:space="preserve"> </w:t>
      </w:r>
      <w:r>
        <w:t>(побуждение</w:t>
      </w:r>
      <w:r>
        <w:rPr>
          <w:spacing w:val="35"/>
        </w:rPr>
        <w:t xml:space="preserve"> </w:t>
      </w:r>
      <w:r>
        <w:t>к</w:t>
      </w:r>
      <w:r>
        <w:rPr>
          <w:spacing w:val="33"/>
        </w:rPr>
        <w:t xml:space="preserve"> </w:t>
      </w:r>
      <w:r>
        <w:t>действию,</w:t>
      </w:r>
      <w:r>
        <w:rPr>
          <w:spacing w:val="40"/>
        </w:rPr>
        <w:t xml:space="preserve"> </w:t>
      </w:r>
      <w:r>
        <w:t>обмен мнениями, запрос информации, сообщение информации) на бытовые, научно-учебные</w:t>
      </w:r>
      <w:r>
        <w:rPr>
          <w:spacing w:val="40"/>
        </w:rPr>
        <w:t xml:space="preserve"> </w:t>
      </w:r>
      <w:r>
        <w:t>(в том числе лингвистические) темы (объём не менее 6 реплик).</w:t>
      </w:r>
    </w:p>
    <w:p w:rsidR="00C31DE8" w:rsidRDefault="001F512D">
      <w:pPr>
        <w:pStyle w:val="a3"/>
        <w:spacing w:before="1" w:line="275" w:lineRule="exact"/>
        <w:ind w:left="1191" w:firstLine="0"/>
        <w:jc w:val="left"/>
      </w:pPr>
      <w:r>
        <w:t>Владеть</w:t>
      </w:r>
      <w:r>
        <w:rPr>
          <w:spacing w:val="5"/>
        </w:rPr>
        <w:t xml:space="preserve"> </w:t>
      </w:r>
      <w:r>
        <w:t>различными</w:t>
      </w:r>
      <w:r>
        <w:rPr>
          <w:spacing w:val="8"/>
        </w:rPr>
        <w:t xml:space="preserve"> </w:t>
      </w:r>
      <w:r>
        <w:t>видами</w:t>
      </w:r>
      <w:r>
        <w:rPr>
          <w:spacing w:val="7"/>
        </w:rPr>
        <w:t xml:space="preserve"> </w:t>
      </w:r>
      <w:r>
        <w:t>аудирования:</w:t>
      </w:r>
      <w:r>
        <w:rPr>
          <w:spacing w:val="8"/>
        </w:rPr>
        <w:t xml:space="preserve"> </w:t>
      </w:r>
      <w:r>
        <w:t>выборочным,</w:t>
      </w:r>
      <w:r>
        <w:rPr>
          <w:spacing w:val="5"/>
        </w:rPr>
        <w:t xml:space="preserve"> </w:t>
      </w:r>
      <w:r>
        <w:t>ознакомительным,</w:t>
      </w:r>
      <w:r>
        <w:rPr>
          <w:spacing w:val="10"/>
        </w:rPr>
        <w:t xml:space="preserve"> </w:t>
      </w:r>
      <w:r>
        <w:rPr>
          <w:spacing w:val="-2"/>
        </w:rPr>
        <w:t>детальным</w:t>
      </w:r>
    </w:p>
    <w:p w:rsidR="00C31DE8" w:rsidRDefault="001F512D">
      <w:pPr>
        <w:pStyle w:val="a3"/>
        <w:spacing w:line="242" w:lineRule="auto"/>
        <w:ind w:firstLine="0"/>
        <w:jc w:val="left"/>
      </w:pPr>
      <w:r>
        <w:t>-</w:t>
      </w:r>
      <w:r>
        <w:rPr>
          <w:spacing w:val="-3"/>
        </w:rPr>
        <w:t xml:space="preserve"> </w:t>
      </w:r>
      <w:r>
        <w:t>научно-учебных,</w:t>
      </w:r>
      <w:r>
        <w:rPr>
          <w:spacing w:val="-3"/>
        </w:rPr>
        <w:t xml:space="preserve"> </w:t>
      </w:r>
      <w:r>
        <w:t>художественных,</w:t>
      </w:r>
      <w:r>
        <w:rPr>
          <w:spacing w:val="-3"/>
        </w:rPr>
        <w:t xml:space="preserve"> </w:t>
      </w:r>
      <w:r>
        <w:t>публицистических</w:t>
      </w:r>
      <w:r>
        <w:rPr>
          <w:spacing w:val="22"/>
        </w:rPr>
        <w:t xml:space="preserve"> </w:t>
      </w:r>
      <w:r>
        <w:t>текстов</w:t>
      </w:r>
      <w:r>
        <w:rPr>
          <w:spacing w:val="22"/>
        </w:rPr>
        <w:t xml:space="preserve"> </w:t>
      </w:r>
      <w:r>
        <w:t>различных</w:t>
      </w:r>
      <w:r>
        <w:rPr>
          <w:spacing w:val="-10"/>
        </w:rPr>
        <w:t xml:space="preserve"> </w:t>
      </w:r>
      <w:r>
        <w:t>функционально- смысловых типов речи.</w:t>
      </w:r>
    </w:p>
    <w:p w:rsidR="00C31DE8" w:rsidRDefault="001F512D">
      <w:pPr>
        <w:pStyle w:val="a3"/>
        <w:spacing w:line="242" w:lineRule="auto"/>
        <w:jc w:val="left"/>
      </w:pPr>
      <w:r>
        <w:t>Владеть</w:t>
      </w:r>
      <w:r>
        <w:rPr>
          <w:spacing w:val="36"/>
        </w:rPr>
        <w:t xml:space="preserve"> </w:t>
      </w:r>
      <w:r>
        <w:t>различными</w:t>
      </w:r>
      <w:r>
        <w:rPr>
          <w:spacing w:val="36"/>
        </w:rPr>
        <w:t xml:space="preserve"> </w:t>
      </w:r>
      <w:r>
        <w:t>видами</w:t>
      </w:r>
      <w:r>
        <w:rPr>
          <w:spacing w:val="36"/>
        </w:rPr>
        <w:t xml:space="preserve"> </w:t>
      </w:r>
      <w:r>
        <w:t>чтения:</w:t>
      </w:r>
      <w:r>
        <w:rPr>
          <w:spacing w:val="31"/>
        </w:rPr>
        <w:t xml:space="preserve"> </w:t>
      </w:r>
      <w:r>
        <w:t>просмотровым,</w:t>
      </w:r>
      <w:r>
        <w:rPr>
          <w:spacing w:val="33"/>
        </w:rPr>
        <w:t xml:space="preserve"> </w:t>
      </w:r>
      <w:r>
        <w:t>ознакомительным,</w:t>
      </w:r>
      <w:r>
        <w:rPr>
          <w:spacing w:val="34"/>
        </w:rPr>
        <w:t xml:space="preserve"> </w:t>
      </w:r>
      <w:r>
        <w:t xml:space="preserve">изучающим, </w:t>
      </w:r>
      <w:r>
        <w:rPr>
          <w:spacing w:val="-2"/>
        </w:rPr>
        <w:t>поисковым.</w:t>
      </w:r>
    </w:p>
    <w:p w:rsidR="00C31DE8" w:rsidRDefault="001F512D">
      <w:pPr>
        <w:pStyle w:val="a3"/>
        <w:spacing w:line="271" w:lineRule="exact"/>
        <w:ind w:left="1191" w:firstLine="0"/>
        <w:jc w:val="left"/>
      </w:pPr>
      <w:r>
        <w:t>Устно</w:t>
      </w:r>
      <w:r>
        <w:rPr>
          <w:spacing w:val="45"/>
        </w:rPr>
        <w:t xml:space="preserve"> </w:t>
      </w:r>
      <w:r>
        <w:t>пересказывать</w:t>
      </w:r>
      <w:r>
        <w:rPr>
          <w:spacing w:val="49"/>
        </w:rPr>
        <w:t xml:space="preserve"> </w:t>
      </w:r>
      <w:r>
        <w:t>прочитанный</w:t>
      </w:r>
      <w:r>
        <w:rPr>
          <w:spacing w:val="49"/>
        </w:rPr>
        <w:t xml:space="preserve"> </w:t>
      </w:r>
      <w:r>
        <w:t>или</w:t>
      </w:r>
      <w:r>
        <w:rPr>
          <w:spacing w:val="43"/>
        </w:rPr>
        <w:t xml:space="preserve"> </w:t>
      </w:r>
      <w:r>
        <w:t>прослушанный</w:t>
      </w:r>
      <w:r>
        <w:rPr>
          <w:spacing w:val="49"/>
        </w:rPr>
        <w:t xml:space="preserve"> </w:t>
      </w:r>
      <w:r>
        <w:t>текст</w:t>
      </w:r>
      <w:r>
        <w:rPr>
          <w:spacing w:val="48"/>
        </w:rPr>
        <w:t xml:space="preserve"> </w:t>
      </w:r>
      <w:r>
        <w:t>объёмом</w:t>
      </w:r>
      <w:r>
        <w:rPr>
          <w:spacing w:val="44"/>
        </w:rPr>
        <w:t xml:space="preserve"> </w:t>
      </w:r>
      <w:r>
        <w:t>не</w:t>
      </w:r>
      <w:r>
        <w:rPr>
          <w:spacing w:val="46"/>
        </w:rPr>
        <w:t xml:space="preserve"> </w:t>
      </w:r>
      <w:r>
        <w:t>менее</w:t>
      </w:r>
      <w:r>
        <w:rPr>
          <w:spacing w:val="46"/>
        </w:rPr>
        <w:t xml:space="preserve"> </w:t>
      </w:r>
      <w:r>
        <w:rPr>
          <w:spacing w:val="-5"/>
        </w:rPr>
        <w:t>150</w:t>
      </w:r>
    </w:p>
    <w:p w:rsidR="00C31DE8" w:rsidRDefault="001F512D">
      <w:pPr>
        <w:pStyle w:val="a3"/>
        <w:spacing w:line="272" w:lineRule="exact"/>
        <w:ind w:firstLine="0"/>
        <w:jc w:val="left"/>
      </w:pPr>
      <w:r>
        <w:rPr>
          <w:spacing w:val="-2"/>
        </w:rPr>
        <w:t>слов.</w:t>
      </w:r>
    </w:p>
    <w:p w:rsidR="00C31DE8" w:rsidRDefault="001F512D">
      <w:pPr>
        <w:pStyle w:val="a3"/>
        <w:spacing w:line="275" w:lineRule="exact"/>
        <w:ind w:left="1191" w:firstLine="0"/>
        <w:jc w:val="left"/>
      </w:pPr>
      <w:r>
        <w:t>Осуществлять</w:t>
      </w:r>
      <w:r>
        <w:rPr>
          <w:spacing w:val="36"/>
        </w:rPr>
        <w:t xml:space="preserve"> </w:t>
      </w:r>
      <w:r>
        <w:t>выбор</w:t>
      </w:r>
      <w:r>
        <w:rPr>
          <w:spacing w:val="33"/>
        </w:rPr>
        <w:t xml:space="preserve"> </w:t>
      </w:r>
      <w:r>
        <w:t>языковых</w:t>
      </w:r>
      <w:r>
        <w:rPr>
          <w:spacing w:val="34"/>
        </w:rPr>
        <w:t xml:space="preserve"> </w:t>
      </w:r>
      <w:r>
        <w:t>средств</w:t>
      </w:r>
      <w:r>
        <w:rPr>
          <w:spacing w:val="38"/>
        </w:rPr>
        <w:t xml:space="preserve"> </w:t>
      </w:r>
      <w:r>
        <w:t>для</w:t>
      </w:r>
      <w:r>
        <w:rPr>
          <w:spacing w:val="37"/>
        </w:rPr>
        <w:t xml:space="preserve"> </w:t>
      </w:r>
      <w:r>
        <w:t>создания</w:t>
      </w:r>
      <w:r>
        <w:rPr>
          <w:spacing w:val="33"/>
        </w:rPr>
        <w:t xml:space="preserve"> </w:t>
      </w:r>
      <w:r>
        <w:t>высказывания</w:t>
      </w:r>
      <w:r>
        <w:rPr>
          <w:spacing w:val="30"/>
        </w:rPr>
        <w:t xml:space="preserve"> </w:t>
      </w:r>
      <w:r>
        <w:t>в</w:t>
      </w:r>
      <w:r>
        <w:rPr>
          <w:spacing w:val="37"/>
        </w:rPr>
        <w:t xml:space="preserve"> </w:t>
      </w:r>
      <w:r>
        <w:t>соответствии</w:t>
      </w:r>
      <w:r>
        <w:rPr>
          <w:spacing w:val="35"/>
        </w:rPr>
        <w:t xml:space="preserve"> </w:t>
      </w:r>
      <w:r>
        <w:rPr>
          <w:spacing w:val="-10"/>
        </w:rPr>
        <w:t>с</w:t>
      </w:r>
    </w:p>
    <w:p w:rsidR="00C31DE8" w:rsidRDefault="001F512D">
      <w:pPr>
        <w:pStyle w:val="a3"/>
        <w:spacing w:before="2" w:line="275" w:lineRule="exact"/>
        <w:ind w:firstLine="0"/>
      </w:pPr>
      <w:r>
        <w:t>целью,</w:t>
      </w:r>
      <w:r>
        <w:rPr>
          <w:spacing w:val="-4"/>
        </w:rPr>
        <w:t xml:space="preserve"> </w:t>
      </w:r>
      <w:r>
        <w:t>темой</w:t>
      </w:r>
      <w:r>
        <w:rPr>
          <w:spacing w:val="-9"/>
        </w:rPr>
        <w:t xml:space="preserve"> </w:t>
      </w:r>
      <w:r>
        <w:t>и</w:t>
      </w:r>
      <w:r>
        <w:rPr>
          <w:spacing w:val="-7"/>
        </w:rPr>
        <w:t xml:space="preserve"> </w:t>
      </w:r>
      <w:r>
        <w:t>коммуникативным</w:t>
      </w:r>
      <w:r>
        <w:rPr>
          <w:spacing w:val="-6"/>
        </w:rPr>
        <w:t xml:space="preserve"> </w:t>
      </w:r>
      <w:r>
        <w:rPr>
          <w:spacing w:val="-2"/>
        </w:rPr>
        <w:t>замыслом.</w:t>
      </w:r>
    </w:p>
    <w:p w:rsidR="00C31DE8" w:rsidRDefault="001F512D">
      <w:pPr>
        <w:pStyle w:val="a3"/>
        <w:ind w:right="553"/>
      </w:pPr>
      <w: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C31DE8" w:rsidRDefault="001F512D">
      <w:pPr>
        <w:pStyle w:val="a3"/>
        <w:spacing w:before="4" w:line="275" w:lineRule="exact"/>
        <w:ind w:left="1191" w:firstLine="0"/>
        <w:jc w:val="left"/>
      </w:pPr>
      <w:r>
        <w:rPr>
          <w:spacing w:val="-2"/>
        </w:rPr>
        <w:t>Текст.</w:t>
      </w:r>
    </w:p>
    <w:p w:rsidR="00C31DE8" w:rsidRDefault="001F512D">
      <w:pPr>
        <w:pStyle w:val="a3"/>
        <w:spacing w:before="2" w:line="237" w:lineRule="auto"/>
        <w:jc w:val="left"/>
      </w:pPr>
      <w:r>
        <w:t>Анализировать</w:t>
      </w:r>
      <w:r>
        <w:rPr>
          <w:spacing w:val="-4"/>
        </w:rPr>
        <w:t xml:space="preserve"> </w:t>
      </w:r>
      <w:r>
        <w:t>текст:</w:t>
      </w:r>
      <w:r>
        <w:rPr>
          <w:spacing w:val="-5"/>
        </w:rPr>
        <w:t xml:space="preserve"> </w:t>
      </w:r>
      <w:r>
        <w:t>определять</w:t>
      </w:r>
      <w:r>
        <w:rPr>
          <w:spacing w:val="-5"/>
        </w:rPr>
        <w:t xml:space="preserve"> </w:t>
      </w:r>
      <w:r>
        <w:t>тему</w:t>
      </w:r>
      <w:r>
        <w:rPr>
          <w:spacing w:val="-11"/>
        </w:rPr>
        <w:t xml:space="preserve"> </w:t>
      </w:r>
      <w:r>
        <w:t>и главную</w:t>
      </w:r>
      <w:r>
        <w:rPr>
          <w:spacing w:val="-3"/>
        </w:rPr>
        <w:t xml:space="preserve"> </w:t>
      </w:r>
      <w:r>
        <w:t>мысль</w:t>
      </w:r>
      <w:r>
        <w:rPr>
          <w:spacing w:val="-5"/>
        </w:rPr>
        <w:t xml:space="preserve"> </w:t>
      </w:r>
      <w:r>
        <w:t>текста, подбирать заголовок, отражающий тему или главную мысль текста.</w:t>
      </w:r>
    </w:p>
    <w:p w:rsidR="00C31DE8" w:rsidRDefault="001F512D">
      <w:pPr>
        <w:pStyle w:val="a3"/>
        <w:spacing w:before="3"/>
        <w:ind w:left="1191" w:firstLine="0"/>
        <w:jc w:val="left"/>
      </w:pPr>
      <w:r>
        <w:t>Устанавливать</w:t>
      </w:r>
      <w:r>
        <w:rPr>
          <w:spacing w:val="-13"/>
        </w:rPr>
        <w:t xml:space="preserve"> </w:t>
      </w:r>
      <w:r>
        <w:t>принадлежность</w:t>
      </w:r>
      <w:r>
        <w:rPr>
          <w:spacing w:val="-7"/>
        </w:rPr>
        <w:t xml:space="preserve"> </w:t>
      </w:r>
      <w:r>
        <w:t>текста</w:t>
      </w:r>
      <w:r>
        <w:rPr>
          <w:spacing w:val="-9"/>
        </w:rPr>
        <w:t xml:space="preserve"> </w:t>
      </w:r>
      <w:r>
        <w:t>к</w:t>
      </w:r>
      <w:r>
        <w:rPr>
          <w:spacing w:val="-10"/>
        </w:rPr>
        <w:t xml:space="preserve"> </w:t>
      </w:r>
      <w:r>
        <w:t>функционально-смысловому</w:t>
      </w:r>
      <w:r>
        <w:rPr>
          <w:spacing w:val="-15"/>
        </w:rPr>
        <w:t xml:space="preserve"> </w:t>
      </w:r>
      <w:r>
        <w:rPr>
          <w:spacing w:val="-4"/>
        </w:rPr>
        <w:t>типу</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rPr>
          <w:spacing w:val="-2"/>
        </w:rPr>
        <w:lastRenderedPageBreak/>
        <w:t>речи.</w:t>
      </w:r>
    </w:p>
    <w:p w:rsidR="00C31DE8" w:rsidRDefault="001F512D">
      <w:pPr>
        <w:pStyle w:val="a3"/>
        <w:spacing w:before="1" w:line="237" w:lineRule="auto"/>
        <w:ind w:left="1191" w:right="2869" w:firstLine="0"/>
        <w:jc w:val="left"/>
      </w:pPr>
      <w:r>
        <w:t>Находить</w:t>
      </w:r>
      <w:r>
        <w:rPr>
          <w:spacing w:val="-9"/>
        </w:rPr>
        <w:t xml:space="preserve"> </w:t>
      </w:r>
      <w:r>
        <w:t>в</w:t>
      </w:r>
      <w:r>
        <w:rPr>
          <w:spacing w:val="-13"/>
        </w:rPr>
        <w:t xml:space="preserve"> </w:t>
      </w:r>
      <w:r>
        <w:t>тексте</w:t>
      </w:r>
      <w:r>
        <w:rPr>
          <w:spacing w:val="-10"/>
        </w:rPr>
        <w:t xml:space="preserve"> </w:t>
      </w:r>
      <w:r>
        <w:t>типовые</w:t>
      </w:r>
      <w:r>
        <w:rPr>
          <w:spacing w:val="-10"/>
        </w:rPr>
        <w:t xml:space="preserve"> </w:t>
      </w:r>
      <w:r>
        <w:t>фрагменты</w:t>
      </w:r>
      <w:r>
        <w:rPr>
          <w:spacing w:val="-11"/>
        </w:rPr>
        <w:t xml:space="preserve"> </w:t>
      </w:r>
      <w:r>
        <w:t>-</w:t>
      </w:r>
      <w:r>
        <w:rPr>
          <w:spacing w:val="-15"/>
        </w:rPr>
        <w:t xml:space="preserve"> </w:t>
      </w:r>
      <w:r>
        <w:t>описание,</w:t>
      </w:r>
      <w:r>
        <w:rPr>
          <w:spacing w:val="-6"/>
        </w:rPr>
        <w:t xml:space="preserve"> </w:t>
      </w:r>
      <w:r>
        <w:t>повествование, рассуждение-доказательство, оценочные высказывания.</w:t>
      </w:r>
    </w:p>
    <w:p w:rsidR="00C31DE8" w:rsidRDefault="001F512D">
      <w:pPr>
        <w:pStyle w:val="a3"/>
        <w:spacing w:before="11" w:line="237" w:lineRule="auto"/>
        <w:ind w:right="567"/>
      </w:pPr>
      <w:r>
        <w:t xml:space="preserve">Прогнозировать содержание текста по заголовку, ключевым словам, зачину или </w:t>
      </w:r>
      <w:r>
        <w:rPr>
          <w:spacing w:val="-2"/>
        </w:rPr>
        <w:t>концовке.</w:t>
      </w:r>
    </w:p>
    <w:p w:rsidR="00C31DE8" w:rsidRDefault="001F512D">
      <w:pPr>
        <w:pStyle w:val="a3"/>
        <w:spacing w:line="275" w:lineRule="exact"/>
        <w:ind w:left="1191" w:firstLine="0"/>
      </w:pPr>
      <w:r>
        <w:t>Выявлять</w:t>
      </w:r>
      <w:r>
        <w:rPr>
          <w:spacing w:val="-15"/>
        </w:rPr>
        <w:t xml:space="preserve"> </w:t>
      </w:r>
      <w:r>
        <w:t>отличительные</w:t>
      </w:r>
      <w:r>
        <w:rPr>
          <w:spacing w:val="-10"/>
        </w:rPr>
        <w:t xml:space="preserve"> </w:t>
      </w:r>
      <w:r>
        <w:t>признаки</w:t>
      </w:r>
      <w:r>
        <w:rPr>
          <w:spacing w:val="-8"/>
        </w:rPr>
        <w:t xml:space="preserve"> </w:t>
      </w:r>
      <w:r>
        <w:t>текстов</w:t>
      </w:r>
      <w:r>
        <w:rPr>
          <w:spacing w:val="-8"/>
        </w:rPr>
        <w:t xml:space="preserve"> </w:t>
      </w:r>
      <w:r>
        <w:t>разных</w:t>
      </w:r>
      <w:r>
        <w:rPr>
          <w:spacing w:val="-9"/>
        </w:rPr>
        <w:t xml:space="preserve"> </w:t>
      </w:r>
      <w:r>
        <w:rPr>
          <w:spacing w:val="-2"/>
        </w:rPr>
        <w:t>жанров.</w:t>
      </w:r>
    </w:p>
    <w:p w:rsidR="00C31DE8" w:rsidRDefault="001F512D">
      <w:pPr>
        <w:pStyle w:val="a3"/>
        <w:spacing w:before="2"/>
        <w:ind w:right="562"/>
      </w:pPr>
      <w:r>
        <w:t>Создавать высказывание на основе текста: выражать своё отношение к прочитанному или прослушанному в устной и письменной форме.</w:t>
      </w:r>
    </w:p>
    <w:p w:rsidR="00C31DE8" w:rsidRDefault="001F512D">
      <w:pPr>
        <w:pStyle w:val="a3"/>
        <w:spacing w:before="1"/>
        <w:ind w:right="559"/>
      </w:pPr>
      <w: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C31DE8" w:rsidRDefault="001F512D">
      <w:pPr>
        <w:pStyle w:val="a3"/>
        <w:ind w:right="564"/>
      </w:pPr>
      <w: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w:t>
      </w:r>
      <w:r>
        <w:rPr>
          <w:spacing w:val="40"/>
        </w:rPr>
        <w:t xml:space="preserve"> </w:t>
      </w:r>
      <w:r>
        <w:t>и справочной литературы, и использовать её в учебной деятельности.</w:t>
      </w:r>
    </w:p>
    <w:p w:rsidR="00C31DE8" w:rsidRDefault="001F512D">
      <w:pPr>
        <w:pStyle w:val="a3"/>
        <w:ind w:right="552"/>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31DE8" w:rsidRDefault="001F512D">
      <w:pPr>
        <w:pStyle w:val="a3"/>
        <w:ind w:right="555"/>
      </w:pPr>
      <w:r>
        <w:t>Подробно и сжато передавать в устной и письменной форме содержание</w:t>
      </w:r>
      <w:r>
        <w:rPr>
          <w:spacing w:val="80"/>
        </w:rPr>
        <w:t xml:space="preserve"> </w:t>
      </w:r>
      <w:r>
        <w:t>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C31DE8" w:rsidRDefault="001F512D">
      <w:pPr>
        <w:pStyle w:val="a3"/>
        <w:ind w:right="566"/>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C31DE8" w:rsidRDefault="001F512D">
      <w:pPr>
        <w:pStyle w:val="a3"/>
        <w:spacing w:before="2" w:line="275" w:lineRule="exact"/>
        <w:ind w:left="1191" w:firstLine="0"/>
      </w:pPr>
      <w:r>
        <w:t>Функциональные</w:t>
      </w:r>
      <w:r>
        <w:rPr>
          <w:spacing w:val="-15"/>
        </w:rPr>
        <w:t xml:space="preserve"> </w:t>
      </w:r>
      <w:r>
        <w:t>разновидности</w:t>
      </w:r>
      <w:r>
        <w:rPr>
          <w:spacing w:val="-15"/>
        </w:rPr>
        <w:t xml:space="preserve"> </w:t>
      </w:r>
      <w:r>
        <w:rPr>
          <w:spacing w:val="-2"/>
        </w:rPr>
        <w:t>языка.</w:t>
      </w:r>
    </w:p>
    <w:p w:rsidR="00C31DE8" w:rsidRDefault="001F512D">
      <w:pPr>
        <w:pStyle w:val="a3"/>
        <w:ind w:right="557"/>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31DE8" w:rsidRDefault="001F512D">
      <w:pPr>
        <w:pStyle w:val="a3"/>
        <w:ind w:right="547"/>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 смысловым типам речи, функциональным разновидностям языка.</w:t>
      </w:r>
    </w:p>
    <w:p w:rsidR="00C31DE8" w:rsidRDefault="001F512D">
      <w:pPr>
        <w:pStyle w:val="a3"/>
        <w:ind w:right="553"/>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31DE8" w:rsidRDefault="001F512D">
      <w:pPr>
        <w:pStyle w:val="a3"/>
        <w:spacing w:before="2"/>
        <w:ind w:right="565"/>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31DE8" w:rsidRDefault="001F512D">
      <w:pPr>
        <w:pStyle w:val="a3"/>
        <w:ind w:right="557"/>
      </w:pPr>
      <w:r>
        <w:t>Выявлять отличительные особенности языка художественной литературы в сравнении</w:t>
      </w:r>
      <w:r>
        <w:rPr>
          <w:spacing w:val="80"/>
        </w:rPr>
        <w:t xml:space="preserve"> </w:t>
      </w:r>
      <w:r>
        <w:t>с другими функциональными разновидностями языка, распознавать метафору, олицетворение, эпитет, гиперболу, сравнение.</w:t>
      </w:r>
    </w:p>
    <w:p w:rsidR="00C31DE8" w:rsidRDefault="001F512D">
      <w:pPr>
        <w:pStyle w:val="a3"/>
        <w:spacing w:before="5" w:line="237" w:lineRule="auto"/>
        <w:ind w:left="1191" w:right="3886" w:firstLine="0"/>
      </w:pPr>
      <w:r>
        <w:t>Система</w:t>
      </w:r>
      <w:r>
        <w:rPr>
          <w:spacing w:val="-6"/>
        </w:rPr>
        <w:t xml:space="preserve"> </w:t>
      </w:r>
      <w:r>
        <w:t>языка.</w:t>
      </w:r>
      <w:r>
        <w:rPr>
          <w:spacing w:val="-8"/>
        </w:rPr>
        <w:t xml:space="preserve"> </w:t>
      </w:r>
      <w:r>
        <w:t>Синтаксис.</w:t>
      </w:r>
      <w:r>
        <w:rPr>
          <w:spacing w:val="-7"/>
        </w:rPr>
        <w:t xml:space="preserve"> </w:t>
      </w:r>
      <w:r>
        <w:t>Культура</w:t>
      </w:r>
      <w:r>
        <w:rPr>
          <w:spacing w:val="-6"/>
        </w:rPr>
        <w:t xml:space="preserve"> </w:t>
      </w:r>
      <w:r>
        <w:t>речи.</w:t>
      </w:r>
      <w:r>
        <w:rPr>
          <w:spacing w:val="-8"/>
        </w:rPr>
        <w:t xml:space="preserve"> </w:t>
      </w:r>
      <w:r>
        <w:t>Пунктуация. Сложносочинённое предложение.</w:t>
      </w:r>
    </w:p>
    <w:p w:rsidR="00C31DE8" w:rsidRDefault="001F512D">
      <w:pPr>
        <w:pStyle w:val="a3"/>
        <w:tabs>
          <w:tab w:val="left" w:pos="2406"/>
          <w:tab w:val="left" w:pos="3606"/>
          <w:tab w:val="left" w:pos="4720"/>
          <w:tab w:val="left" w:pos="6569"/>
          <w:tab w:val="left" w:pos="7347"/>
          <w:tab w:val="left" w:pos="8235"/>
          <w:tab w:val="left" w:pos="9287"/>
        </w:tabs>
        <w:spacing w:line="242" w:lineRule="auto"/>
        <w:ind w:right="584"/>
        <w:jc w:val="left"/>
      </w:pPr>
      <w:r>
        <w:rPr>
          <w:spacing w:val="-2"/>
        </w:rPr>
        <w:t>Выявлять</w:t>
      </w:r>
      <w:r>
        <w:tab/>
      </w:r>
      <w:r>
        <w:rPr>
          <w:spacing w:val="-2"/>
        </w:rPr>
        <w:t>основные</w:t>
      </w:r>
      <w:r>
        <w:tab/>
      </w:r>
      <w:r>
        <w:rPr>
          <w:spacing w:val="-2"/>
        </w:rPr>
        <w:t>средства</w:t>
      </w:r>
      <w:r>
        <w:tab/>
      </w:r>
      <w:r>
        <w:rPr>
          <w:spacing w:val="-2"/>
        </w:rPr>
        <w:t>синтаксической</w:t>
      </w:r>
      <w:r>
        <w:tab/>
      </w:r>
      <w:r>
        <w:rPr>
          <w:spacing w:val="-2"/>
        </w:rPr>
        <w:t>связи</w:t>
      </w:r>
      <w:r>
        <w:tab/>
      </w:r>
      <w:r>
        <w:rPr>
          <w:spacing w:val="-2"/>
        </w:rPr>
        <w:t>между</w:t>
      </w:r>
      <w:r>
        <w:tab/>
      </w:r>
      <w:r>
        <w:rPr>
          <w:spacing w:val="-2"/>
        </w:rPr>
        <w:t>частями</w:t>
      </w:r>
      <w:r>
        <w:tab/>
      </w:r>
      <w:r>
        <w:rPr>
          <w:spacing w:val="-4"/>
        </w:rPr>
        <w:t xml:space="preserve">сложного </w:t>
      </w:r>
      <w:r>
        <w:rPr>
          <w:spacing w:val="-2"/>
        </w:rPr>
        <w:t>предложения.</w:t>
      </w:r>
    </w:p>
    <w:p w:rsidR="00C31DE8" w:rsidRDefault="001F512D">
      <w:pPr>
        <w:pStyle w:val="a3"/>
        <w:spacing w:line="242" w:lineRule="auto"/>
        <w:jc w:val="left"/>
      </w:pPr>
      <w:r>
        <w:t>Распознавать</w:t>
      </w:r>
      <w:r>
        <w:rPr>
          <w:spacing w:val="27"/>
        </w:rPr>
        <w:t xml:space="preserve"> </w:t>
      </w:r>
      <w:r>
        <w:t>сложные</w:t>
      </w:r>
      <w:r>
        <w:rPr>
          <w:spacing w:val="-8"/>
        </w:rPr>
        <w:t xml:space="preserve"> </w:t>
      </w:r>
      <w:r>
        <w:t>предложения</w:t>
      </w:r>
      <w:r>
        <w:rPr>
          <w:spacing w:val="26"/>
        </w:rPr>
        <w:t xml:space="preserve"> </w:t>
      </w:r>
      <w:r>
        <w:t>с</w:t>
      </w:r>
      <w:r>
        <w:rPr>
          <w:spacing w:val="-4"/>
        </w:rPr>
        <w:t xml:space="preserve"> </w:t>
      </w:r>
      <w:r>
        <w:t>разными</w:t>
      </w:r>
      <w:r>
        <w:rPr>
          <w:spacing w:val="26"/>
        </w:rPr>
        <w:t xml:space="preserve"> </w:t>
      </w:r>
      <w:r>
        <w:t>видами</w:t>
      </w:r>
      <w:r>
        <w:rPr>
          <w:spacing w:val="-2"/>
        </w:rPr>
        <w:t xml:space="preserve"> </w:t>
      </w:r>
      <w:r>
        <w:t>связи,</w:t>
      </w:r>
      <w:r>
        <w:rPr>
          <w:spacing w:val="-1"/>
        </w:rPr>
        <w:t xml:space="preserve"> </w:t>
      </w:r>
      <w:r>
        <w:t>бессоюзные</w:t>
      </w:r>
      <w:r>
        <w:rPr>
          <w:spacing w:val="-4"/>
        </w:rPr>
        <w:t xml:space="preserve"> </w:t>
      </w:r>
      <w:r>
        <w:t>и</w:t>
      </w:r>
      <w:r>
        <w:rPr>
          <w:spacing w:val="30"/>
        </w:rPr>
        <w:t xml:space="preserve"> </w:t>
      </w:r>
      <w:r>
        <w:t>союзные предложения (сложносочинённые и сложноподчинённые).</w:t>
      </w:r>
    </w:p>
    <w:p w:rsidR="00C31DE8" w:rsidRDefault="001F512D">
      <w:pPr>
        <w:pStyle w:val="a3"/>
        <w:tabs>
          <w:tab w:val="left" w:pos="3222"/>
          <w:tab w:val="left" w:pos="5479"/>
          <w:tab w:val="left" w:pos="7188"/>
          <w:tab w:val="left" w:pos="7812"/>
          <w:tab w:val="left" w:pos="9095"/>
        </w:tabs>
        <w:spacing w:line="242" w:lineRule="auto"/>
        <w:ind w:right="591"/>
        <w:jc w:val="left"/>
      </w:pPr>
      <w:r>
        <w:rPr>
          <w:spacing w:val="-2"/>
        </w:rPr>
        <w:t>Характеризовать</w:t>
      </w:r>
      <w:r>
        <w:tab/>
      </w:r>
      <w:r>
        <w:rPr>
          <w:spacing w:val="-2"/>
        </w:rPr>
        <w:t>сложносочинённое</w:t>
      </w:r>
      <w:r>
        <w:tab/>
      </w:r>
      <w:r>
        <w:rPr>
          <w:spacing w:val="-2"/>
        </w:rPr>
        <w:t>предложение,</w:t>
      </w:r>
      <w:r>
        <w:tab/>
      </w:r>
      <w:r>
        <w:rPr>
          <w:spacing w:val="-4"/>
        </w:rPr>
        <w:t>его</w:t>
      </w:r>
      <w:r>
        <w:tab/>
      </w:r>
      <w:r>
        <w:rPr>
          <w:spacing w:val="-2"/>
        </w:rPr>
        <w:t>строение,</w:t>
      </w:r>
      <w:r>
        <w:tab/>
      </w:r>
      <w:r>
        <w:rPr>
          <w:spacing w:val="-4"/>
        </w:rPr>
        <w:t xml:space="preserve">смысловое, </w:t>
      </w:r>
      <w:r>
        <w:t>структурное и интонационное единство частей сложного предложения.</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2" w:line="237" w:lineRule="auto"/>
        <w:ind w:right="556"/>
      </w:pPr>
      <w:r>
        <w:lastRenderedPageBreak/>
        <w:t>Выявлять смысловые отношения между частями сложносочинённого предложения, интонационные</w:t>
      </w:r>
      <w:r>
        <w:rPr>
          <w:spacing w:val="-5"/>
        </w:rPr>
        <w:t xml:space="preserve"> </w:t>
      </w:r>
      <w:r>
        <w:t>особенности сложносочинённых</w:t>
      </w:r>
      <w:r>
        <w:rPr>
          <w:spacing w:val="-4"/>
        </w:rPr>
        <w:t xml:space="preserve"> </w:t>
      </w:r>
      <w:r>
        <w:t>предложений с</w:t>
      </w:r>
      <w:r>
        <w:rPr>
          <w:spacing w:val="-3"/>
        </w:rPr>
        <w:t xml:space="preserve"> </w:t>
      </w:r>
      <w:r>
        <w:t>разными типами смысловых отношений между частями.</w:t>
      </w:r>
    </w:p>
    <w:p w:rsidR="00C31DE8" w:rsidRDefault="001F512D">
      <w:pPr>
        <w:pStyle w:val="a3"/>
        <w:spacing w:before="11" w:line="237" w:lineRule="auto"/>
        <w:ind w:left="1191" w:right="1513" w:firstLine="0"/>
      </w:pPr>
      <w:r>
        <w:t>Понимать</w:t>
      </w:r>
      <w:r>
        <w:rPr>
          <w:spacing w:val="-7"/>
        </w:rPr>
        <w:t xml:space="preserve"> </w:t>
      </w:r>
      <w:r>
        <w:t>особенности</w:t>
      </w:r>
      <w:r>
        <w:rPr>
          <w:spacing w:val="-1"/>
        </w:rPr>
        <w:t xml:space="preserve"> </w:t>
      </w:r>
      <w:r>
        <w:t>употребления</w:t>
      </w:r>
      <w:r>
        <w:rPr>
          <w:spacing w:val="-3"/>
        </w:rPr>
        <w:t xml:space="preserve"> </w:t>
      </w:r>
      <w:r>
        <w:t>сложносочинённых</w:t>
      </w:r>
      <w:r>
        <w:rPr>
          <w:spacing w:val="-10"/>
        </w:rPr>
        <w:t xml:space="preserve"> </w:t>
      </w:r>
      <w:r>
        <w:t>предложений</w:t>
      </w:r>
      <w:r>
        <w:rPr>
          <w:spacing w:val="-6"/>
        </w:rPr>
        <w:t xml:space="preserve"> </w:t>
      </w:r>
      <w:r>
        <w:t>в</w:t>
      </w:r>
      <w:r>
        <w:rPr>
          <w:spacing w:val="-2"/>
        </w:rPr>
        <w:t xml:space="preserve"> </w:t>
      </w:r>
      <w:r>
        <w:t>речи. Соблюдать основные нормы построения сложносочинённого предложения.</w:t>
      </w:r>
    </w:p>
    <w:p w:rsidR="00C31DE8" w:rsidRDefault="001F512D">
      <w:pPr>
        <w:pStyle w:val="a3"/>
        <w:ind w:right="562"/>
      </w:pPr>
      <w:r>
        <w:t>Понимать явления грамматической синонимии сложносочинённых предложений и простых</w:t>
      </w:r>
      <w:r>
        <w:rPr>
          <w:spacing w:val="-3"/>
        </w:rPr>
        <w:t xml:space="preserve"> </w:t>
      </w:r>
      <w:r>
        <w:t>предложений с</w:t>
      </w:r>
      <w:r>
        <w:rPr>
          <w:spacing w:val="-3"/>
        </w:rPr>
        <w:t xml:space="preserve"> </w:t>
      </w:r>
      <w:r>
        <w:t>однородными членами, использовать соответствующие конструкции в речи.</w:t>
      </w:r>
    </w:p>
    <w:p w:rsidR="00C31DE8" w:rsidRDefault="001F512D">
      <w:pPr>
        <w:pStyle w:val="a3"/>
        <w:spacing w:before="4" w:line="237" w:lineRule="auto"/>
        <w:ind w:right="566"/>
      </w:pPr>
      <w:r>
        <w:t>Проводить синтаксический и пунктуационный анализ сложносочинённых</w:t>
      </w:r>
      <w:r>
        <w:rPr>
          <w:spacing w:val="40"/>
        </w:rPr>
        <w:t xml:space="preserve"> </w:t>
      </w:r>
      <w:r>
        <w:rPr>
          <w:spacing w:val="-2"/>
        </w:rPr>
        <w:t>предложений.</w:t>
      </w:r>
    </w:p>
    <w:p w:rsidR="00C31DE8" w:rsidRDefault="001F512D">
      <w:pPr>
        <w:pStyle w:val="a3"/>
        <w:spacing w:before="6" w:line="237" w:lineRule="auto"/>
        <w:ind w:right="565"/>
      </w:pPr>
      <w:r>
        <w:t>Применять правила постановки знаков препинания в сложносочинённых</w:t>
      </w:r>
      <w:r>
        <w:rPr>
          <w:spacing w:val="80"/>
        </w:rPr>
        <w:t xml:space="preserve"> </w:t>
      </w:r>
      <w:r>
        <w:rPr>
          <w:spacing w:val="-2"/>
        </w:rPr>
        <w:t>предложениях.</w:t>
      </w:r>
    </w:p>
    <w:p w:rsidR="00C31DE8" w:rsidRDefault="001F512D">
      <w:pPr>
        <w:pStyle w:val="a3"/>
        <w:spacing w:before="3" w:line="275" w:lineRule="exact"/>
        <w:ind w:left="1191" w:firstLine="0"/>
      </w:pPr>
      <w:r>
        <w:rPr>
          <w:spacing w:val="-2"/>
        </w:rPr>
        <w:t>Сложноподчинённое</w:t>
      </w:r>
      <w:r>
        <w:rPr>
          <w:spacing w:val="16"/>
        </w:rPr>
        <w:t xml:space="preserve"> </w:t>
      </w:r>
      <w:r>
        <w:rPr>
          <w:spacing w:val="-2"/>
        </w:rPr>
        <w:t>предложение.</w:t>
      </w:r>
    </w:p>
    <w:p w:rsidR="00C31DE8" w:rsidRDefault="001F512D">
      <w:pPr>
        <w:pStyle w:val="a3"/>
        <w:spacing w:line="242" w:lineRule="auto"/>
        <w:ind w:right="571"/>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C31DE8" w:rsidRDefault="001F512D">
      <w:pPr>
        <w:pStyle w:val="a3"/>
        <w:spacing w:line="271" w:lineRule="exact"/>
        <w:ind w:left="1191" w:firstLine="0"/>
      </w:pPr>
      <w:r>
        <w:t>Различать</w:t>
      </w:r>
      <w:r>
        <w:rPr>
          <w:spacing w:val="-6"/>
        </w:rPr>
        <w:t xml:space="preserve"> </w:t>
      </w:r>
      <w:r>
        <w:t>подчинительные</w:t>
      </w:r>
      <w:r>
        <w:rPr>
          <w:spacing w:val="-5"/>
        </w:rPr>
        <w:t xml:space="preserve"> </w:t>
      </w:r>
      <w:r>
        <w:t>союзы</w:t>
      </w:r>
      <w:r>
        <w:rPr>
          <w:spacing w:val="-8"/>
        </w:rPr>
        <w:t xml:space="preserve"> </w:t>
      </w:r>
      <w:r>
        <w:t>и</w:t>
      </w:r>
      <w:r>
        <w:rPr>
          <w:spacing w:val="-6"/>
        </w:rPr>
        <w:t xml:space="preserve"> </w:t>
      </w:r>
      <w:r>
        <w:t>союзные</w:t>
      </w:r>
      <w:r>
        <w:rPr>
          <w:spacing w:val="-6"/>
        </w:rPr>
        <w:t xml:space="preserve"> </w:t>
      </w:r>
      <w:r>
        <w:rPr>
          <w:spacing w:val="-2"/>
        </w:rPr>
        <w:t>слова.</w:t>
      </w:r>
    </w:p>
    <w:p w:rsidR="00C31DE8" w:rsidRDefault="001F512D">
      <w:pPr>
        <w:pStyle w:val="a3"/>
        <w:spacing w:before="2"/>
        <w:ind w:right="570"/>
      </w:pPr>
      <w:r>
        <w:t>Различать виды сложноподчинённых предложений по характеру смысловых</w:t>
      </w:r>
      <w:r>
        <w:rPr>
          <w:spacing w:val="80"/>
        </w:rPr>
        <w:t xml:space="preserve"> </w:t>
      </w:r>
      <w:r>
        <w:t>отношений между главной и придаточной частями, структуре, синтаксическим средствам связи, выявлять особенности их строения.</w:t>
      </w:r>
    </w:p>
    <w:p w:rsidR="00C31DE8" w:rsidRDefault="001F512D">
      <w:pPr>
        <w:pStyle w:val="a3"/>
        <w:ind w:right="556"/>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w:t>
      </w:r>
      <w:r>
        <w:rPr>
          <w:spacing w:val="40"/>
        </w:rPr>
        <w:t xml:space="preserve"> </w:t>
      </w:r>
      <w:r>
        <w:t>и обстоятельственной (места, времени, причины, образа действия, меры и степени,</w:t>
      </w:r>
      <w:r>
        <w:rPr>
          <w:spacing w:val="40"/>
        </w:rPr>
        <w:t xml:space="preserve"> </w:t>
      </w:r>
      <w:r>
        <w:t>сравнения, условия, уступки, следствия, цели).</w:t>
      </w:r>
    </w:p>
    <w:p w:rsidR="00C31DE8" w:rsidRDefault="001F512D">
      <w:pPr>
        <w:pStyle w:val="a3"/>
        <w:spacing w:line="242" w:lineRule="auto"/>
        <w:ind w:right="566"/>
      </w:pPr>
      <w:r>
        <w:t xml:space="preserve">Выявлять однородное, неоднородное и последовательное подчинение придаточных </w:t>
      </w:r>
      <w:r>
        <w:rPr>
          <w:spacing w:val="-2"/>
        </w:rPr>
        <w:t>частей.</w:t>
      </w:r>
    </w:p>
    <w:p w:rsidR="00C31DE8" w:rsidRDefault="001F512D">
      <w:pPr>
        <w:pStyle w:val="a3"/>
        <w:ind w:right="566"/>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31DE8" w:rsidRDefault="001F512D">
      <w:pPr>
        <w:pStyle w:val="a3"/>
        <w:spacing w:line="237" w:lineRule="auto"/>
        <w:ind w:left="1191" w:right="566" w:firstLine="0"/>
      </w:pPr>
      <w:r>
        <w:t>Соблюдать</w:t>
      </w:r>
      <w:r>
        <w:rPr>
          <w:spacing w:val="40"/>
        </w:rPr>
        <w:t xml:space="preserve"> </w:t>
      </w:r>
      <w:r>
        <w:t>основные</w:t>
      </w:r>
      <w:r>
        <w:rPr>
          <w:spacing w:val="40"/>
        </w:rPr>
        <w:t xml:space="preserve"> </w:t>
      </w:r>
      <w:r>
        <w:t>нормы</w:t>
      </w:r>
      <w:r>
        <w:rPr>
          <w:spacing w:val="40"/>
        </w:rPr>
        <w:t xml:space="preserve"> </w:t>
      </w:r>
      <w:r>
        <w:t>построения</w:t>
      </w:r>
      <w:r>
        <w:rPr>
          <w:spacing w:val="40"/>
        </w:rPr>
        <w:t xml:space="preserve"> </w:t>
      </w:r>
      <w:r>
        <w:t>сложноподчинённого</w:t>
      </w:r>
      <w:r>
        <w:rPr>
          <w:spacing w:val="40"/>
        </w:rPr>
        <w:t xml:space="preserve"> </w:t>
      </w:r>
      <w:r>
        <w:t>предложения. Понимать особенности употребления сложноподчинённых предложений в речи.</w:t>
      </w:r>
    </w:p>
    <w:p w:rsidR="00C31DE8" w:rsidRDefault="001F512D">
      <w:pPr>
        <w:pStyle w:val="a3"/>
        <w:spacing w:before="1"/>
        <w:ind w:right="566"/>
      </w:pPr>
      <w:r>
        <w:t xml:space="preserve">Проводить синтаксический и пунктуационный анализ сложноподчинённых </w:t>
      </w:r>
      <w:r>
        <w:rPr>
          <w:spacing w:val="-2"/>
        </w:rPr>
        <w:t>предложений.</w:t>
      </w:r>
    </w:p>
    <w:p w:rsidR="00C31DE8" w:rsidRDefault="001F512D">
      <w:pPr>
        <w:pStyle w:val="a3"/>
        <w:spacing w:before="3" w:line="237" w:lineRule="auto"/>
        <w:ind w:left="1191" w:right="2877" w:firstLine="0"/>
      </w:pPr>
      <w:r>
        <w:t>Применять</w:t>
      </w:r>
      <w:r>
        <w:rPr>
          <w:spacing w:val="-4"/>
        </w:rPr>
        <w:t xml:space="preserve"> </w:t>
      </w:r>
      <w:r>
        <w:t>нормы</w:t>
      </w:r>
      <w:r>
        <w:rPr>
          <w:spacing w:val="-4"/>
        </w:rPr>
        <w:t xml:space="preserve"> </w:t>
      </w:r>
      <w:r>
        <w:t>построения</w:t>
      </w:r>
      <w:r>
        <w:rPr>
          <w:spacing w:val="-10"/>
        </w:rPr>
        <w:t xml:space="preserve"> </w:t>
      </w:r>
      <w:r>
        <w:t>сложноподчинённых</w:t>
      </w:r>
      <w:r>
        <w:rPr>
          <w:spacing w:val="-9"/>
        </w:rPr>
        <w:t xml:space="preserve"> </w:t>
      </w:r>
      <w:r>
        <w:t>предложений и правила постановки знаков препинания в них.</w:t>
      </w:r>
    </w:p>
    <w:p w:rsidR="00C31DE8" w:rsidRDefault="001F512D">
      <w:pPr>
        <w:pStyle w:val="a3"/>
        <w:spacing w:before="3" w:line="275" w:lineRule="exact"/>
        <w:ind w:left="1191" w:firstLine="0"/>
      </w:pPr>
      <w:r>
        <w:t>Бессоюзное</w:t>
      </w:r>
      <w:r>
        <w:rPr>
          <w:spacing w:val="-5"/>
        </w:rPr>
        <w:t xml:space="preserve"> </w:t>
      </w:r>
      <w:r>
        <w:t>сложное</w:t>
      </w:r>
      <w:r>
        <w:rPr>
          <w:spacing w:val="-10"/>
        </w:rPr>
        <w:t xml:space="preserve"> </w:t>
      </w:r>
      <w:r>
        <w:rPr>
          <w:spacing w:val="-2"/>
        </w:rPr>
        <w:t>предложение.</w:t>
      </w:r>
    </w:p>
    <w:p w:rsidR="00C31DE8" w:rsidRDefault="001F512D">
      <w:pPr>
        <w:pStyle w:val="a3"/>
        <w:spacing w:line="242" w:lineRule="auto"/>
        <w:ind w:right="561"/>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C31DE8" w:rsidRDefault="001F512D">
      <w:pPr>
        <w:pStyle w:val="a3"/>
        <w:spacing w:line="242" w:lineRule="auto"/>
        <w:ind w:right="569"/>
      </w:pPr>
      <w:r>
        <w:t xml:space="preserve">Соблюдать основные грамматические нормы построения бессоюзного сложного </w:t>
      </w:r>
      <w:r>
        <w:rPr>
          <w:spacing w:val="-2"/>
        </w:rPr>
        <w:t>предложения.</w:t>
      </w:r>
    </w:p>
    <w:p w:rsidR="00C31DE8" w:rsidRDefault="001F512D">
      <w:pPr>
        <w:pStyle w:val="a3"/>
        <w:spacing w:line="271" w:lineRule="exact"/>
        <w:ind w:left="1191" w:firstLine="0"/>
      </w:pPr>
      <w:r>
        <w:t>Понимать</w:t>
      </w:r>
      <w:r>
        <w:rPr>
          <w:spacing w:val="-16"/>
        </w:rPr>
        <w:t xml:space="preserve"> </w:t>
      </w:r>
      <w:r>
        <w:t>особенности</w:t>
      </w:r>
      <w:r>
        <w:rPr>
          <w:spacing w:val="-3"/>
        </w:rPr>
        <w:t xml:space="preserve"> </w:t>
      </w:r>
      <w:r>
        <w:t>употребления</w:t>
      </w:r>
      <w:r>
        <w:rPr>
          <w:spacing w:val="-6"/>
        </w:rPr>
        <w:t xml:space="preserve"> </w:t>
      </w:r>
      <w:r>
        <w:t>бессоюзных</w:t>
      </w:r>
      <w:r>
        <w:rPr>
          <w:spacing w:val="-10"/>
        </w:rPr>
        <w:t xml:space="preserve"> </w:t>
      </w:r>
      <w:r>
        <w:t>сложных</w:t>
      </w:r>
      <w:r>
        <w:rPr>
          <w:spacing w:val="-10"/>
        </w:rPr>
        <w:t xml:space="preserve"> </w:t>
      </w:r>
      <w:r>
        <w:t>предложений</w:t>
      </w:r>
      <w:r>
        <w:rPr>
          <w:spacing w:val="-4"/>
        </w:rPr>
        <w:t xml:space="preserve"> </w:t>
      </w:r>
      <w:r>
        <w:t>в</w:t>
      </w:r>
      <w:r>
        <w:rPr>
          <w:spacing w:val="-9"/>
        </w:rPr>
        <w:t xml:space="preserve"> </w:t>
      </w:r>
      <w:r>
        <w:rPr>
          <w:spacing w:val="-2"/>
        </w:rPr>
        <w:t>речи.</w:t>
      </w:r>
    </w:p>
    <w:p w:rsidR="00C31DE8" w:rsidRDefault="001F512D">
      <w:pPr>
        <w:pStyle w:val="a3"/>
        <w:spacing w:line="237" w:lineRule="auto"/>
        <w:ind w:right="571"/>
      </w:pPr>
      <w:r>
        <w:t xml:space="preserve">Проводить синтаксический и пунктуационный анализ бессоюзных сложных </w:t>
      </w:r>
      <w:r>
        <w:rPr>
          <w:spacing w:val="-2"/>
        </w:rPr>
        <w:t>предложений.</w:t>
      </w:r>
    </w:p>
    <w:p w:rsidR="00C31DE8" w:rsidRDefault="001F512D">
      <w:pPr>
        <w:pStyle w:val="a3"/>
        <w:spacing w:before="2"/>
        <w:ind w:right="562"/>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C31DE8" w:rsidRDefault="001F512D">
      <w:pPr>
        <w:pStyle w:val="a3"/>
        <w:spacing w:line="242" w:lineRule="auto"/>
        <w:ind w:left="1191" w:right="2562" w:firstLine="0"/>
        <w:jc w:val="left"/>
      </w:pPr>
      <w:r>
        <w:t>Сложные</w:t>
      </w:r>
      <w:r>
        <w:rPr>
          <w:spacing w:val="-12"/>
        </w:rPr>
        <w:t xml:space="preserve"> </w:t>
      </w:r>
      <w:r>
        <w:t>предложения</w:t>
      </w:r>
      <w:r>
        <w:rPr>
          <w:spacing w:val="-11"/>
        </w:rPr>
        <w:t xml:space="preserve"> </w:t>
      </w:r>
      <w:r>
        <w:t>с</w:t>
      </w:r>
      <w:r>
        <w:rPr>
          <w:spacing w:val="-9"/>
        </w:rPr>
        <w:t xml:space="preserve"> </w:t>
      </w:r>
      <w:r>
        <w:t>разными</w:t>
      </w:r>
      <w:r>
        <w:rPr>
          <w:spacing w:val="-10"/>
        </w:rPr>
        <w:t xml:space="preserve"> </w:t>
      </w:r>
      <w:r>
        <w:t>видами</w:t>
      </w:r>
      <w:r>
        <w:rPr>
          <w:spacing w:val="-10"/>
        </w:rPr>
        <w:t xml:space="preserve"> </w:t>
      </w:r>
      <w:r>
        <w:t>союзной</w:t>
      </w:r>
      <w:r>
        <w:rPr>
          <w:spacing w:val="-11"/>
        </w:rPr>
        <w:t xml:space="preserve"> </w:t>
      </w:r>
      <w:r>
        <w:t>и</w:t>
      </w:r>
      <w:r>
        <w:rPr>
          <w:spacing w:val="-12"/>
        </w:rPr>
        <w:t xml:space="preserve"> </w:t>
      </w:r>
      <w:r>
        <w:t xml:space="preserve">бессоюзной </w:t>
      </w:r>
      <w:r>
        <w:rPr>
          <w:spacing w:val="-2"/>
        </w:rPr>
        <w:t>связи.</w:t>
      </w:r>
    </w:p>
    <w:p w:rsidR="00C31DE8" w:rsidRDefault="001F512D">
      <w:pPr>
        <w:pStyle w:val="a3"/>
        <w:spacing w:line="274" w:lineRule="exact"/>
        <w:ind w:left="1191" w:firstLine="0"/>
        <w:jc w:val="left"/>
      </w:pPr>
      <w:r>
        <w:t>Распознавать</w:t>
      </w:r>
      <w:r>
        <w:rPr>
          <w:spacing w:val="-9"/>
        </w:rPr>
        <w:t xml:space="preserve"> </w:t>
      </w:r>
      <w:r>
        <w:t>типы</w:t>
      </w:r>
      <w:r>
        <w:rPr>
          <w:spacing w:val="-3"/>
        </w:rPr>
        <w:t xml:space="preserve"> </w:t>
      </w:r>
      <w:r>
        <w:t>сложных</w:t>
      </w:r>
      <w:r>
        <w:rPr>
          <w:spacing w:val="-10"/>
        </w:rPr>
        <w:t xml:space="preserve"> </w:t>
      </w:r>
      <w:r>
        <w:t>предложений</w:t>
      </w:r>
      <w:r>
        <w:rPr>
          <w:spacing w:val="-3"/>
        </w:rPr>
        <w:t xml:space="preserve"> </w:t>
      </w:r>
      <w:r>
        <w:t>с</w:t>
      </w:r>
      <w:r>
        <w:rPr>
          <w:spacing w:val="-12"/>
        </w:rPr>
        <w:t xml:space="preserve"> </w:t>
      </w:r>
      <w:r>
        <w:t>разными</w:t>
      </w:r>
      <w:r>
        <w:rPr>
          <w:spacing w:val="-8"/>
        </w:rPr>
        <w:t xml:space="preserve"> </w:t>
      </w:r>
      <w:r>
        <w:t>видами</w:t>
      </w:r>
      <w:r>
        <w:rPr>
          <w:spacing w:val="-8"/>
        </w:rPr>
        <w:t xml:space="preserve"> </w:t>
      </w:r>
      <w:r>
        <w:rPr>
          <w:spacing w:val="-2"/>
        </w:rPr>
        <w:t>связи.</w:t>
      </w:r>
    </w:p>
    <w:p w:rsidR="00C31DE8" w:rsidRDefault="001F512D">
      <w:pPr>
        <w:pStyle w:val="a3"/>
        <w:spacing w:line="242" w:lineRule="auto"/>
        <w:ind w:right="565"/>
        <w:jc w:val="left"/>
      </w:pPr>
      <w:r>
        <w:t>Соблюдать</w:t>
      </w:r>
      <w:r>
        <w:rPr>
          <w:spacing w:val="38"/>
        </w:rPr>
        <w:t xml:space="preserve"> </w:t>
      </w:r>
      <w:r>
        <w:t>основные</w:t>
      </w:r>
      <w:r>
        <w:rPr>
          <w:spacing w:val="36"/>
        </w:rPr>
        <w:t xml:space="preserve"> </w:t>
      </w:r>
      <w:r>
        <w:t>нормы</w:t>
      </w:r>
      <w:r>
        <w:rPr>
          <w:spacing w:val="38"/>
        </w:rPr>
        <w:t xml:space="preserve"> </w:t>
      </w:r>
      <w:r>
        <w:t>построения</w:t>
      </w:r>
      <w:r>
        <w:rPr>
          <w:spacing w:val="36"/>
        </w:rPr>
        <w:t xml:space="preserve"> </w:t>
      </w:r>
      <w:r>
        <w:t>сложных</w:t>
      </w:r>
      <w:r>
        <w:rPr>
          <w:spacing w:val="31"/>
        </w:rPr>
        <w:t xml:space="preserve"> </w:t>
      </w:r>
      <w:r>
        <w:t>предложений</w:t>
      </w:r>
      <w:r>
        <w:rPr>
          <w:spacing w:val="38"/>
        </w:rPr>
        <w:t xml:space="preserve"> </w:t>
      </w:r>
      <w:r>
        <w:t>с</w:t>
      </w:r>
      <w:r>
        <w:rPr>
          <w:spacing w:val="34"/>
        </w:rPr>
        <w:t xml:space="preserve"> </w:t>
      </w:r>
      <w:r>
        <w:t>разными</w:t>
      </w:r>
      <w:r>
        <w:rPr>
          <w:spacing w:val="33"/>
        </w:rPr>
        <w:t xml:space="preserve"> </w:t>
      </w:r>
      <w:r>
        <w:t xml:space="preserve">видами </w:t>
      </w:r>
      <w:r>
        <w:rPr>
          <w:spacing w:val="-2"/>
        </w:rPr>
        <w:t>связи.</w:t>
      </w:r>
    </w:p>
    <w:p w:rsidR="00C31DE8" w:rsidRDefault="001F512D">
      <w:pPr>
        <w:pStyle w:val="a3"/>
        <w:spacing w:line="271" w:lineRule="exact"/>
        <w:ind w:left="1191" w:firstLine="0"/>
        <w:jc w:val="left"/>
      </w:pPr>
      <w:r>
        <w:t>Употреблять</w:t>
      </w:r>
      <w:r>
        <w:rPr>
          <w:spacing w:val="-5"/>
        </w:rPr>
        <w:t xml:space="preserve"> </w:t>
      </w:r>
      <w:r>
        <w:t>сложные</w:t>
      </w:r>
      <w:r>
        <w:rPr>
          <w:spacing w:val="-9"/>
        </w:rPr>
        <w:t xml:space="preserve"> </w:t>
      </w:r>
      <w:r>
        <w:t>предложения</w:t>
      </w:r>
      <w:r>
        <w:rPr>
          <w:spacing w:val="-3"/>
        </w:rPr>
        <w:t xml:space="preserve"> </w:t>
      </w:r>
      <w:r>
        <w:t>с</w:t>
      </w:r>
      <w:r>
        <w:rPr>
          <w:spacing w:val="-6"/>
        </w:rPr>
        <w:t xml:space="preserve"> </w:t>
      </w:r>
      <w:r>
        <w:t>разными</w:t>
      </w:r>
      <w:r>
        <w:rPr>
          <w:spacing w:val="-7"/>
        </w:rPr>
        <w:t xml:space="preserve"> </w:t>
      </w:r>
      <w:r>
        <w:t>видами</w:t>
      </w:r>
      <w:r>
        <w:rPr>
          <w:spacing w:val="-1"/>
        </w:rPr>
        <w:t xml:space="preserve"> </w:t>
      </w:r>
      <w:r>
        <w:t>связи</w:t>
      </w:r>
      <w:r>
        <w:rPr>
          <w:spacing w:val="-8"/>
        </w:rPr>
        <w:t xml:space="preserve"> </w:t>
      </w:r>
      <w:r>
        <w:t>в</w:t>
      </w:r>
      <w:r>
        <w:rPr>
          <w:spacing w:val="-2"/>
        </w:rPr>
        <w:t xml:space="preserve"> речи.</w:t>
      </w:r>
    </w:p>
    <w:p w:rsidR="00C31DE8" w:rsidRDefault="001F512D">
      <w:pPr>
        <w:pStyle w:val="a3"/>
        <w:spacing w:before="1" w:line="237" w:lineRule="auto"/>
        <w:ind w:right="565"/>
        <w:jc w:val="left"/>
      </w:pPr>
      <w:r>
        <w:t>Проводить</w:t>
      </w:r>
      <w:r>
        <w:rPr>
          <w:spacing w:val="80"/>
        </w:rPr>
        <w:t xml:space="preserve"> </w:t>
      </w:r>
      <w:r>
        <w:t>синтаксический</w:t>
      </w:r>
      <w:r>
        <w:rPr>
          <w:spacing w:val="80"/>
        </w:rPr>
        <w:t xml:space="preserve"> </w:t>
      </w:r>
      <w:r>
        <w:t>и</w:t>
      </w:r>
      <w:r>
        <w:rPr>
          <w:spacing w:val="80"/>
        </w:rPr>
        <w:t xml:space="preserve"> </w:t>
      </w:r>
      <w:r>
        <w:t>пунктуационный</w:t>
      </w:r>
      <w:r>
        <w:rPr>
          <w:spacing w:val="80"/>
        </w:rPr>
        <w:t xml:space="preserve"> </w:t>
      </w:r>
      <w:r>
        <w:t>анализ</w:t>
      </w:r>
      <w:r>
        <w:rPr>
          <w:spacing w:val="80"/>
        </w:rPr>
        <w:t xml:space="preserve"> </w:t>
      </w:r>
      <w:r>
        <w:t>сложных</w:t>
      </w:r>
      <w:r>
        <w:rPr>
          <w:spacing w:val="80"/>
        </w:rPr>
        <w:t xml:space="preserve"> </w:t>
      </w:r>
      <w:r>
        <w:t>предложений</w:t>
      </w:r>
      <w:r>
        <w:rPr>
          <w:spacing w:val="80"/>
        </w:rPr>
        <w:t xml:space="preserve"> </w:t>
      </w:r>
      <w:r>
        <w:t>с разными видами связи.</w:t>
      </w:r>
    </w:p>
    <w:p w:rsidR="00C31DE8" w:rsidRDefault="001F512D">
      <w:pPr>
        <w:pStyle w:val="a3"/>
        <w:spacing w:before="4"/>
        <w:ind w:left="1191" w:firstLine="0"/>
        <w:jc w:val="left"/>
      </w:pPr>
      <w:r>
        <w:t>Применять</w:t>
      </w:r>
      <w:r>
        <w:rPr>
          <w:spacing w:val="-11"/>
        </w:rPr>
        <w:t xml:space="preserve"> </w:t>
      </w:r>
      <w:r>
        <w:t>правила</w:t>
      </w:r>
      <w:r>
        <w:rPr>
          <w:spacing w:val="-10"/>
        </w:rPr>
        <w:t xml:space="preserve"> </w:t>
      </w:r>
      <w:r>
        <w:t>постановки</w:t>
      </w:r>
      <w:r>
        <w:rPr>
          <w:spacing w:val="-8"/>
        </w:rPr>
        <w:t xml:space="preserve"> </w:t>
      </w:r>
      <w:r>
        <w:t>знаков</w:t>
      </w:r>
      <w:r>
        <w:rPr>
          <w:spacing w:val="-8"/>
        </w:rPr>
        <w:t xml:space="preserve"> </w:t>
      </w:r>
      <w:r>
        <w:t>препинания</w:t>
      </w:r>
      <w:r>
        <w:rPr>
          <w:spacing w:val="-4"/>
        </w:rPr>
        <w:t xml:space="preserve"> </w:t>
      </w:r>
      <w:r>
        <w:t>в</w:t>
      </w:r>
      <w:r>
        <w:rPr>
          <w:spacing w:val="-9"/>
        </w:rPr>
        <w:t xml:space="preserve"> </w:t>
      </w:r>
      <w:r>
        <w:t>сложных</w:t>
      </w:r>
      <w:r>
        <w:rPr>
          <w:spacing w:val="-9"/>
        </w:rPr>
        <w:t xml:space="preserve"> </w:t>
      </w:r>
      <w:r>
        <w:t>предложениях</w:t>
      </w:r>
      <w:r>
        <w:rPr>
          <w:spacing w:val="-9"/>
        </w:rPr>
        <w:t xml:space="preserve"> </w:t>
      </w:r>
      <w:r>
        <w:t>с</w:t>
      </w:r>
      <w:r>
        <w:rPr>
          <w:spacing w:val="-7"/>
        </w:rPr>
        <w:t xml:space="preserve"> </w:t>
      </w:r>
      <w:r>
        <w:rPr>
          <w:spacing w:val="-2"/>
        </w:rPr>
        <w:t>разными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видами</w:t>
      </w:r>
      <w:r>
        <w:rPr>
          <w:spacing w:val="-4"/>
        </w:rPr>
        <w:t xml:space="preserve"> </w:t>
      </w:r>
      <w:r>
        <w:rPr>
          <w:spacing w:val="-2"/>
        </w:rPr>
        <w:t>связи.</w:t>
      </w:r>
    </w:p>
    <w:p w:rsidR="00C31DE8" w:rsidRDefault="001F512D">
      <w:pPr>
        <w:pStyle w:val="a3"/>
        <w:spacing w:line="274" w:lineRule="exact"/>
        <w:ind w:left="1191" w:firstLine="0"/>
        <w:jc w:val="left"/>
      </w:pPr>
      <w:r>
        <w:t>Прямая</w:t>
      </w:r>
      <w:r>
        <w:rPr>
          <w:spacing w:val="-5"/>
        </w:rPr>
        <w:t xml:space="preserve"> </w:t>
      </w:r>
      <w:r>
        <w:t xml:space="preserve">и косвенная </w:t>
      </w:r>
      <w:r>
        <w:rPr>
          <w:spacing w:val="-2"/>
        </w:rPr>
        <w:t>речь.</w:t>
      </w:r>
    </w:p>
    <w:p w:rsidR="00C31DE8" w:rsidRDefault="001F512D">
      <w:pPr>
        <w:pStyle w:val="a3"/>
        <w:spacing w:line="242" w:lineRule="auto"/>
        <w:jc w:val="left"/>
      </w:pPr>
      <w:r>
        <w:t>Распознавать</w:t>
      </w:r>
      <w:r>
        <w:rPr>
          <w:spacing w:val="-5"/>
        </w:rPr>
        <w:t xml:space="preserve"> </w:t>
      </w:r>
      <w:r>
        <w:t>прямую</w:t>
      </w:r>
      <w:r>
        <w:rPr>
          <w:spacing w:val="-6"/>
        </w:rPr>
        <w:t xml:space="preserve"> </w:t>
      </w:r>
      <w:r>
        <w:t>и</w:t>
      </w:r>
      <w:r>
        <w:rPr>
          <w:spacing w:val="-6"/>
        </w:rPr>
        <w:t xml:space="preserve"> </w:t>
      </w:r>
      <w:r>
        <w:t>косвенную</w:t>
      </w:r>
      <w:r>
        <w:rPr>
          <w:spacing w:val="-2"/>
        </w:rPr>
        <w:t xml:space="preserve"> </w:t>
      </w:r>
      <w:r>
        <w:t>речь;</w:t>
      </w:r>
      <w:r>
        <w:rPr>
          <w:spacing w:val="-6"/>
        </w:rPr>
        <w:t xml:space="preserve"> </w:t>
      </w:r>
      <w:r>
        <w:t>выявлять</w:t>
      </w:r>
      <w:r>
        <w:rPr>
          <w:spacing w:val="-1"/>
        </w:rPr>
        <w:t xml:space="preserve"> </w:t>
      </w:r>
      <w:r>
        <w:t>синонимию</w:t>
      </w:r>
      <w:r>
        <w:rPr>
          <w:spacing w:val="-5"/>
        </w:rPr>
        <w:t xml:space="preserve"> </w:t>
      </w:r>
      <w:r>
        <w:t>предложений</w:t>
      </w:r>
      <w:r>
        <w:rPr>
          <w:spacing w:val="-6"/>
        </w:rPr>
        <w:t xml:space="preserve"> </w:t>
      </w:r>
      <w:r>
        <w:t>с</w:t>
      </w:r>
      <w:r>
        <w:rPr>
          <w:spacing w:val="-6"/>
        </w:rPr>
        <w:t xml:space="preserve"> </w:t>
      </w:r>
      <w:r>
        <w:t>прямой</w:t>
      </w:r>
      <w:r>
        <w:rPr>
          <w:spacing w:val="-9"/>
        </w:rPr>
        <w:t xml:space="preserve"> </w:t>
      </w:r>
      <w:r>
        <w:t>и косвенной речью.</w:t>
      </w:r>
    </w:p>
    <w:p w:rsidR="00C31DE8" w:rsidRDefault="001F512D">
      <w:pPr>
        <w:pStyle w:val="a3"/>
        <w:spacing w:line="274" w:lineRule="exact"/>
        <w:ind w:left="1191" w:firstLine="0"/>
        <w:jc w:val="left"/>
      </w:pPr>
      <w:r>
        <w:t>Цитировать</w:t>
      </w:r>
      <w:r>
        <w:rPr>
          <w:spacing w:val="-11"/>
        </w:rPr>
        <w:t xml:space="preserve"> </w:t>
      </w:r>
      <w:r>
        <w:t>и</w:t>
      </w:r>
      <w:r>
        <w:rPr>
          <w:spacing w:val="-6"/>
        </w:rPr>
        <w:t xml:space="preserve"> </w:t>
      </w:r>
      <w:r>
        <w:t>применять</w:t>
      </w:r>
      <w:r>
        <w:rPr>
          <w:spacing w:val="-4"/>
        </w:rPr>
        <w:t xml:space="preserve"> </w:t>
      </w:r>
      <w:r>
        <w:t>разные</w:t>
      </w:r>
      <w:r>
        <w:rPr>
          <w:spacing w:val="-11"/>
        </w:rPr>
        <w:t xml:space="preserve"> </w:t>
      </w:r>
      <w:r>
        <w:t>способы</w:t>
      </w:r>
      <w:r>
        <w:rPr>
          <w:spacing w:val="-4"/>
        </w:rPr>
        <w:t xml:space="preserve"> </w:t>
      </w:r>
      <w:r>
        <w:t>включения</w:t>
      </w:r>
      <w:r>
        <w:rPr>
          <w:spacing w:val="-6"/>
        </w:rPr>
        <w:t xml:space="preserve"> </w:t>
      </w:r>
      <w:r>
        <w:t>цитат</w:t>
      </w:r>
      <w:r>
        <w:rPr>
          <w:spacing w:val="-5"/>
        </w:rPr>
        <w:t xml:space="preserve"> </w:t>
      </w:r>
      <w:r>
        <w:t>в</w:t>
      </w:r>
      <w:r>
        <w:rPr>
          <w:spacing w:val="-9"/>
        </w:rPr>
        <w:t xml:space="preserve"> </w:t>
      </w:r>
      <w:r>
        <w:rPr>
          <w:spacing w:val="-2"/>
        </w:rPr>
        <w:t>высказывание.</w:t>
      </w:r>
    </w:p>
    <w:p w:rsidR="00C31DE8" w:rsidRDefault="001F512D">
      <w:pPr>
        <w:pStyle w:val="a3"/>
        <w:spacing w:line="242" w:lineRule="auto"/>
        <w:ind w:right="565"/>
        <w:jc w:val="left"/>
      </w:pPr>
      <w:r>
        <w:t>Соблюдать</w:t>
      </w:r>
      <w:r>
        <w:rPr>
          <w:spacing w:val="38"/>
        </w:rPr>
        <w:t xml:space="preserve"> </w:t>
      </w:r>
      <w:r>
        <w:t>основные</w:t>
      </w:r>
      <w:r>
        <w:rPr>
          <w:spacing w:val="36"/>
        </w:rPr>
        <w:t xml:space="preserve"> </w:t>
      </w:r>
      <w:r>
        <w:t>нормы</w:t>
      </w:r>
      <w:r>
        <w:rPr>
          <w:spacing w:val="38"/>
        </w:rPr>
        <w:t xml:space="preserve"> </w:t>
      </w:r>
      <w:r>
        <w:t>построения</w:t>
      </w:r>
      <w:r>
        <w:rPr>
          <w:spacing w:val="36"/>
        </w:rPr>
        <w:t xml:space="preserve"> </w:t>
      </w:r>
      <w:r>
        <w:t>предложений</w:t>
      </w:r>
      <w:r>
        <w:rPr>
          <w:spacing w:val="38"/>
        </w:rPr>
        <w:t xml:space="preserve"> </w:t>
      </w:r>
      <w:r>
        <w:t>с</w:t>
      </w:r>
      <w:r>
        <w:rPr>
          <w:spacing w:val="34"/>
        </w:rPr>
        <w:t xml:space="preserve"> </w:t>
      </w:r>
      <w:r>
        <w:t>прямой</w:t>
      </w:r>
      <w:r>
        <w:rPr>
          <w:spacing w:val="33"/>
        </w:rPr>
        <w:t xml:space="preserve"> </w:t>
      </w:r>
      <w:r>
        <w:t>и</w:t>
      </w:r>
      <w:r>
        <w:rPr>
          <w:spacing w:val="36"/>
        </w:rPr>
        <w:t xml:space="preserve"> </w:t>
      </w:r>
      <w:r>
        <w:t>косвенной</w:t>
      </w:r>
      <w:r>
        <w:rPr>
          <w:spacing w:val="38"/>
        </w:rPr>
        <w:t xml:space="preserve"> </w:t>
      </w:r>
      <w:r>
        <w:t>речью, при цитировании.</w:t>
      </w:r>
    </w:p>
    <w:p w:rsidR="00C31DE8" w:rsidRDefault="001F512D">
      <w:pPr>
        <w:pStyle w:val="a3"/>
        <w:spacing w:line="242" w:lineRule="auto"/>
        <w:jc w:val="left"/>
      </w:pPr>
      <w:r>
        <w:t>Применять</w:t>
      </w:r>
      <w:r>
        <w:rPr>
          <w:spacing w:val="77"/>
        </w:rPr>
        <w:t xml:space="preserve"> </w:t>
      </w:r>
      <w:r>
        <w:t>правила</w:t>
      </w:r>
      <w:r>
        <w:rPr>
          <w:spacing w:val="79"/>
        </w:rPr>
        <w:t xml:space="preserve"> </w:t>
      </w:r>
      <w:r>
        <w:t>постановки</w:t>
      </w:r>
      <w:r>
        <w:rPr>
          <w:spacing w:val="76"/>
        </w:rPr>
        <w:t xml:space="preserve"> </w:t>
      </w:r>
      <w:r>
        <w:t>знаков</w:t>
      </w:r>
      <w:r>
        <w:rPr>
          <w:spacing w:val="77"/>
        </w:rPr>
        <w:t xml:space="preserve"> </w:t>
      </w:r>
      <w:r>
        <w:t>препинания</w:t>
      </w:r>
      <w:r>
        <w:rPr>
          <w:spacing w:val="75"/>
        </w:rPr>
        <w:t xml:space="preserve"> </w:t>
      </w:r>
      <w:r>
        <w:t>в</w:t>
      </w:r>
      <w:r>
        <w:rPr>
          <w:spacing w:val="76"/>
        </w:rPr>
        <w:t xml:space="preserve"> </w:t>
      </w:r>
      <w:r>
        <w:t>предложениях</w:t>
      </w:r>
      <w:r>
        <w:rPr>
          <w:spacing w:val="75"/>
        </w:rPr>
        <w:t xml:space="preserve"> </w:t>
      </w:r>
      <w:r>
        <w:t>с</w:t>
      </w:r>
      <w:r>
        <w:rPr>
          <w:spacing w:val="40"/>
        </w:rPr>
        <w:t xml:space="preserve"> </w:t>
      </w:r>
      <w:r>
        <w:t>прямой</w:t>
      </w:r>
      <w:r>
        <w:rPr>
          <w:spacing w:val="76"/>
        </w:rPr>
        <w:t xml:space="preserve"> </w:t>
      </w:r>
      <w:r>
        <w:t>и косвенной речью, при цитировании.</w:t>
      </w:r>
    </w:p>
    <w:p w:rsidR="00C31DE8" w:rsidRDefault="001F512D" w:rsidP="0086136B">
      <w:pPr>
        <w:pStyle w:val="3"/>
        <w:numPr>
          <w:ilvl w:val="3"/>
          <w:numId w:val="51"/>
        </w:numPr>
        <w:tabs>
          <w:tab w:val="left" w:pos="1852"/>
        </w:tabs>
        <w:spacing w:before="271"/>
      </w:pPr>
      <w:bookmarkStart w:id="11" w:name="1.2.2._Федеральная_рабочая_программа_по_"/>
      <w:bookmarkEnd w:id="11"/>
      <w:r>
        <w:t>Федеральная</w:t>
      </w:r>
      <w:r>
        <w:rPr>
          <w:spacing w:val="-10"/>
        </w:rPr>
        <w:t xml:space="preserve"> </w:t>
      </w:r>
      <w:r>
        <w:t>рабочая</w:t>
      </w:r>
      <w:r>
        <w:rPr>
          <w:spacing w:val="-5"/>
        </w:rPr>
        <w:t xml:space="preserve"> </w:t>
      </w:r>
      <w:r>
        <w:t>программа</w:t>
      </w:r>
      <w:r>
        <w:rPr>
          <w:spacing w:val="-4"/>
        </w:rPr>
        <w:t xml:space="preserve"> </w:t>
      </w:r>
      <w:r>
        <w:t>по</w:t>
      </w:r>
      <w:r>
        <w:rPr>
          <w:spacing w:val="-5"/>
        </w:rPr>
        <w:t xml:space="preserve"> </w:t>
      </w:r>
      <w:r>
        <w:t>учебному</w:t>
      </w:r>
      <w:r>
        <w:rPr>
          <w:spacing w:val="1"/>
        </w:rPr>
        <w:t xml:space="preserve"> </w:t>
      </w:r>
      <w:r>
        <w:t>предмету</w:t>
      </w:r>
      <w:r>
        <w:rPr>
          <w:spacing w:val="-3"/>
        </w:rPr>
        <w:t xml:space="preserve"> </w:t>
      </w:r>
      <w:r>
        <w:rPr>
          <w:spacing w:val="-2"/>
        </w:rPr>
        <w:t>«Литература».</w:t>
      </w:r>
    </w:p>
    <w:p w:rsidR="00C31DE8" w:rsidRDefault="001F512D">
      <w:pPr>
        <w:pStyle w:val="a3"/>
        <w:ind w:right="565"/>
      </w:pPr>
      <w: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C31DE8" w:rsidRDefault="001F512D">
      <w:pPr>
        <w:pStyle w:val="a3"/>
        <w:ind w:left="1191" w:firstLine="0"/>
      </w:pPr>
      <w:r>
        <w:t>Пояснительная</w:t>
      </w:r>
      <w:r>
        <w:rPr>
          <w:spacing w:val="-11"/>
        </w:rPr>
        <w:t xml:space="preserve"> </w:t>
      </w:r>
      <w:r>
        <w:rPr>
          <w:spacing w:val="-2"/>
        </w:rPr>
        <w:t>записка.</w:t>
      </w:r>
    </w:p>
    <w:p w:rsidR="00C31DE8" w:rsidRDefault="001F512D">
      <w:pPr>
        <w:pStyle w:val="a3"/>
        <w:ind w:right="565"/>
      </w:pPr>
      <w:r>
        <w:t>Программа по литературе разработана с целью оказания методической помощи</w:t>
      </w:r>
      <w:r>
        <w:rPr>
          <w:spacing w:val="40"/>
        </w:rPr>
        <w:t xml:space="preserve"> </w:t>
      </w:r>
      <w:r>
        <w:t>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C31DE8" w:rsidRDefault="001F512D">
      <w:pPr>
        <w:pStyle w:val="a3"/>
        <w:spacing w:before="93"/>
        <w:ind w:left="1191" w:firstLine="0"/>
      </w:pPr>
      <w:r>
        <w:t>Программа</w:t>
      </w:r>
      <w:r>
        <w:rPr>
          <w:spacing w:val="-7"/>
        </w:rPr>
        <w:t xml:space="preserve"> </w:t>
      </w:r>
      <w:r>
        <w:t>по</w:t>
      </w:r>
      <w:r>
        <w:rPr>
          <w:spacing w:val="-1"/>
        </w:rPr>
        <w:t xml:space="preserve"> </w:t>
      </w:r>
      <w:r>
        <w:t>литературе</w:t>
      </w:r>
      <w:r>
        <w:rPr>
          <w:spacing w:val="-1"/>
        </w:rPr>
        <w:t xml:space="preserve"> </w:t>
      </w:r>
      <w:r>
        <w:t>позволит</w:t>
      </w:r>
      <w:r>
        <w:rPr>
          <w:spacing w:val="-4"/>
        </w:rPr>
        <w:t xml:space="preserve"> </w:t>
      </w:r>
      <w:r>
        <w:rPr>
          <w:spacing w:val="-2"/>
        </w:rPr>
        <w:t>учителю:</w:t>
      </w:r>
    </w:p>
    <w:p w:rsidR="00C31DE8" w:rsidRDefault="001F512D">
      <w:pPr>
        <w:pStyle w:val="a3"/>
        <w:spacing w:before="134" w:line="237" w:lineRule="auto"/>
        <w:ind w:right="553"/>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C31DE8" w:rsidRDefault="001F512D">
      <w:pPr>
        <w:pStyle w:val="a3"/>
        <w:spacing w:before="129"/>
        <w:ind w:right="559"/>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w:t>
      </w:r>
      <w:r>
        <w:rPr>
          <w:spacing w:val="-6"/>
        </w:rPr>
        <w:t xml:space="preserve"> </w:t>
      </w:r>
      <w:r>
        <w:t>обучения в соответствии с</w:t>
      </w:r>
      <w:r>
        <w:rPr>
          <w:spacing w:val="-12"/>
        </w:rPr>
        <w:t xml:space="preserve"> </w:t>
      </w:r>
      <w:r>
        <w:t>ФГОС ООО,</w:t>
      </w:r>
      <w:r>
        <w:rPr>
          <w:spacing w:val="-1"/>
        </w:rPr>
        <w:t xml:space="preserve"> </w:t>
      </w:r>
      <w:r>
        <w:t>федеральной рабочей</w:t>
      </w:r>
      <w:r>
        <w:rPr>
          <w:spacing w:val="-3"/>
        </w:rPr>
        <w:t xml:space="preserve"> </w:t>
      </w:r>
      <w:r>
        <w:t xml:space="preserve">программой </w:t>
      </w:r>
      <w:r>
        <w:rPr>
          <w:spacing w:val="-2"/>
        </w:rPr>
        <w:t>воспитания.</w:t>
      </w:r>
    </w:p>
    <w:p w:rsidR="00C31DE8" w:rsidRDefault="001F512D">
      <w:pPr>
        <w:pStyle w:val="a3"/>
        <w:ind w:right="560"/>
      </w:pPr>
      <w: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C31DE8" w:rsidRDefault="001F512D">
      <w:pPr>
        <w:pStyle w:val="a3"/>
        <w:ind w:right="560"/>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C31DE8" w:rsidRDefault="001F512D">
      <w:pPr>
        <w:pStyle w:val="a3"/>
        <w:ind w:right="561"/>
      </w:pPr>
      <w: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w:t>
      </w:r>
      <w:r>
        <w:rPr>
          <w:spacing w:val="40"/>
        </w:rPr>
        <w:t xml:space="preserve"> </w:t>
      </w:r>
      <w:r>
        <w:t>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31DE8" w:rsidRDefault="001F512D">
      <w:pPr>
        <w:pStyle w:val="a3"/>
        <w:spacing w:before="93"/>
        <w:ind w:right="561"/>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w:t>
      </w:r>
    </w:p>
    <w:p w:rsidR="00C31DE8" w:rsidRDefault="001F512D">
      <w:pPr>
        <w:pStyle w:val="a3"/>
        <w:spacing w:before="32" w:line="331" w:lineRule="auto"/>
        <w:ind w:right="557"/>
      </w:pPr>
      <w:r>
        <w:t>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w:t>
      </w:r>
      <w:r>
        <w:rPr>
          <w:spacing w:val="40"/>
        </w:rPr>
        <w:t xml:space="preserve"> </w:t>
      </w:r>
      <w:r>
        <w:t>литературного развития, жизненного</w:t>
      </w:r>
      <w:r>
        <w:rPr>
          <w:spacing w:val="40"/>
        </w:rPr>
        <w:t xml:space="preserve"> </w:t>
      </w:r>
      <w:r>
        <w:t>и читательского опыта.</w:t>
      </w:r>
    </w:p>
    <w:p w:rsidR="00C31DE8" w:rsidRDefault="001F512D">
      <w:pPr>
        <w:pStyle w:val="a3"/>
        <w:ind w:right="555"/>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2" w:firstLine="0"/>
      </w:pPr>
      <w:r>
        <w:lastRenderedPageBreak/>
        <w:t>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C31DE8" w:rsidRDefault="001F512D">
      <w:pPr>
        <w:pStyle w:val="a3"/>
        <w:spacing w:before="97"/>
        <w:ind w:right="556"/>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C31DE8" w:rsidRDefault="001F512D">
      <w:pPr>
        <w:pStyle w:val="a3"/>
        <w:spacing w:before="36"/>
        <w:ind w:right="558"/>
      </w:pPr>
      <w:r>
        <w:t>Основные виды деятельности обучающихся перечислены при изучении каждой монографической</w:t>
      </w:r>
      <w:r>
        <w:rPr>
          <w:spacing w:val="-4"/>
        </w:rPr>
        <w:t xml:space="preserve"> </w:t>
      </w:r>
      <w:r>
        <w:t>или</w:t>
      </w:r>
      <w:r>
        <w:rPr>
          <w:spacing w:val="-5"/>
        </w:rPr>
        <w:t xml:space="preserve"> </w:t>
      </w:r>
      <w:r>
        <w:t>обзорной темы и</w:t>
      </w:r>
      <w:r>
        <w:rPr>
          <w:spacing w:val="-6"/>
        </w:rPr>
        <w:t xml:space="preserve"> </w:t>
      </w:r>
      <w:r>
        <w:t>направлены на</w:t>
      </w:r>
      <w:r>
        <w:rPr>
          <w:spacing w:val="-3"/>
        </w:rPr>
        <w:t xml:space="preserve"> </w:t>
      </w:r>
      <w:r>
        <w:t>достижение</w:t>
      </w:r>
      <w:r>
        <w:rPr>
          <w:spacing w:val="-1"/>
        </w:rPr>
        <w:t xml:space="preserve"> </w:t>
      </w:r>
      <w:r>
        <w:t>планируемых</w:t>
      </w:r>
      <w:r>
        <w:rPr>
          <w:spacing w:val="-5"/>
        </w:rPr>
        <w:t xml:space="preserve"> </w:t>
      </w:r>
      <w:r>
        <w:t>результатов обучения литературе.</w:t>
      </w:r>
    </w:p>
    <w:p w:rsidR="00C31DE8" w:rsidRDefault="001F512D">
      <w:pPr>
        <w:pStyle w:val="a3"/>
        <w:spacing w:before="3"/>
        <w:ind w:right="552"/>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w:t>
      </w:r>
      <w:r>
        <w:rPr>
          <w:spacing w:val="-1"/>
        </w:rPr>
        <w:t xml:space="preserve"> </w:t>
      </w:r>
      <w:r>
        <w:t>литературных</w:t>
      </w:r>
      <w:r>
        <w:rPr>
          <w:spacing w:val="-2"/>
        </w:rPr>
        <w:t xml:space="preserve"> </w:t>
      </w:r>
      <w:r>
        <w:t>текстов</w:t>
      </w:r>
      <w:r>
        <w:rPr>
          <w:spacing w:val="-1"/>
        </w:rPr>
        <w:t xml:space="preserve"> </w:t>
      </w:r>
      <w:r>
        <w:t>и создания собственных устных</w:t>
      </w:r>
      <w:r>
        <w:rPr>
          <w:spacing w:val="-3"/>
        </w:rPr>
        <w:t xml:space="preserve"> </w:t>
      </w:r>
      <w:r>
        <w:t>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 нравственных идеалов, воплощённых в отечественной и зарубежной литературе.</w:t>
      </w:r>
    </w:p>
    <w:p w:rsidR="00C31DE8" w:rsidRDefault="001F512D">
      <w:pPr>
        <w:pStyle w:val="a3"/>
        <w:spacing w:before="5" w:line="326" w:lineRule="auto"/>
        <w:ind w:right="578"/>
      </w:pPr>
      <w:r>
        <w:t>Достижение целей изучения литературы возможно при решении учебных задач, которые постепенно усложняются от 5 к 9 классу.</w:t>
      </w:r>
    </w:p>
    <w:p w:rsidR="00C31DE8" w:rsidRDefault="001F512D">
      <w:pPr>
        <w:pStyle w:val="a3"/>
        <w:spacing w:before="8"/>
        <w:ind w:right="547"/>
      </w:pPr>
      <w:r>
        <w:t>Задачи, связанные с пониманием литературы как одной из основных национально-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w:t>
      </w:r>
      <w:r>
        <w:rPr>
          <w:spacing w:val="-1"/>
        </w:rPr>
        <w:t xml:space="preserve"> </w:t>
      </w:r>
      <w:r>
        <w:t>культуры, состоят</w:t>
      </w:r>
      <w:r>
        <w:rPr>
          <w:spacing w:val="-3"/>
        </w:rPr>
        <w:t xml:space="preserve"> </w:t>
      </w:r>
      <w:r>
        <w:t>в приобщении</w:t>
      </w:r>
      <w:r>
        <w:rPr>
          <w:spacing w:val="-10"/>
        </w:rPr>
        <w:t xml:space="preserve"> </w:t>
      </w:r>
      <w:r>
        <w:t>обучающихся к</w:t>
      </w:r>
      <w:r>
        <w:rPr>
          <w:spacing w:val="-4"/>
        </w:rPr>
        <w:t xml:space="preserve"> </w:t>
      </w:r>
      <w:r>
        <w:t>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w:t>
      </w:r>
      <w:r>
        <w:rPr>
          <w:spacing w:val="40"/>
        </w:rPr>
        <w:t xml:space="preserve"> </w:t>
      </w:r>
      <w:r>
        <w:t>и общечеловеческих культурных традиций и ценностей; формированию гуманистического мировоззрения.</w:t>
      </w:r>
    </w:p>
    <w:p w:rsidR="00C31DE8" w:rsidRDefault="001F512D">
      <w:pPr>
        <w:pStyle w:val="a3"/>
        <w:spacing w:before="37" w:line="321" w:lineRule="auto"/>
        <w:ind w:right="555"/>
      </w:pPr>
      <w:r>
        <w:t>Задачи, связанные с осознанием значимости чтения и изучения литературы для дальнейшего развития обучающихся, с формированием их потребности</w:t>
      </w:r>
      <w:r>
        <w:rPr>
          <w:spacing w:val="40"/>
        </w:rPr>
        <w:t xml:space="preserve"> </w:t>
      </w:r>
      <w:r>
        <w:t>в систематическом чтении как средстве познания мира и себя в этом мире,</w:t>
      </w:r>
      <w:r>
        <w:rPr>
          <w:spacing w:val="40"/>
        </w:rPr>
        <w:t xml:space="preserve"> </w:t>
      </w:r>
      <w:r>
        <w:t>с гармонизацией отношений</w:t>
      </w:r>
      <w:r>
        <w:rPr>
          <w:spacing w:val="40"/>
        </w:rPr>
        <w:t xml:space="preserve"> </w:t>
      </w:r>
      <w:r>
        <w:t>человека и общества, ориентированы на воспитание и развитие мотивации к чтению художественных произведений, как изучаемых</w:t>
      </w:r>
      <w:r>
        <w:rPr>
          <w:spacing w:val="40"/>
        </w:rPr>
        <w:t xml:space="preserve"> </w:t>
      </w:r>
      <w:r>
        <w:t>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C31DE8" w:rsidRDefault="001F512D">
      <w:pPr>
        <w:pStyle w:val="a3"/>
        <w:ind w:right="546"/>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w:t>
      </w:r>
      <w:r>
        <w:rPr>
          <w:spacing w:val="40"/>
        </w:rPr>
        <w:t xml:space="preserve"> </w:t>
      </w:r>
      <w:r>
        <w:t>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w:t>
      </w:r>
      <w:r>
        <w:rPr>
          <w:spacing w:val="80"/>
          <w:w w:val="150"/>
        </w:rPr>
        <w:t xml:space="preserve"> </w:t>
      </w:r>
      <w:r>
        <w:t>и</w:t>
      </w:r>
      <w:r>
        <w:rPr>
          <w:spacing w:val="80"/>
          <w:w w:val="150"/>
        </w:rPr>
        <w:t xml:space="preserve"> </w:t>
      </w:r>
      <w:r>
        <w:t>сравнивать</w:t>
      </w:r>
      <w:r>
        <w:rPr>
          <w:spacing w:val="80"/>
          <w:w w:val="150"/>
        </w:rPr>
        <w:t xml:space="preserve"> </w:t>
      </w:r>
      <w:r>
        <w:t>художественные</w:t>
      </w:r>
      <w:r>
        <w:rPr>
          <w:spacing w:val="80"/>
          <w:w w:val="150"/>
        </w:rPr>
        <w:t xml:space="preserve"> </w:t>
      </w:r>
      <w:r>
        <w:t>произведения,</w:t>
      </w:r>
      <w:r>
        <w:rPr>
          <w:spacing w:val="80"/>
          <w:w w:val="150"/>
        </w:rPr>
        <w:t xml:space="preserve"> </w:t>
      </w:r>
      <w:r>
        <w:t>их</w:t>
      </w:r>
      <w:r>
        <w:rPr>
          <w:spacing w:val="80"/>
        </w:rPr>
        <w:t xml:space="preserve"> </w:t>
      </w:r>
      <w:r>
        <w:t>фрагменты,</w:t>
      </w:r>
      <w:r>
        <w:rPr>
          <w:spacing w:val="80"/>
          <w:w w:val="150"/>
        </w:rPr>
        <w:t xml:space="preserve"> </w:t>
      </w:r>
      <w:r>
        <w:t>образы</w:t>
      </w:r>
      <w:r>
        <w:rPr>
          <w:spacing w:val="80"/>
          <w:w w:val="150"/>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3" w:firstLine="0"/>
      </w:pPr>
      <w:r>
        <w:lastRenderedPageBreak/>
        <w:t>проблемы как между собой, так и с произведениями других искусств, формировать представления</w:t>
      </w:r>
      <w:r>
        <w:rPr>
          <w:spacing w:val="38"/>
        </w:rPr>
        <w:t xml:space="preserve"> </w:t>
      </w:r>
      <w:r>
        <w:t>о специфике литературы в ряду других искусств и об</w:t>
      </w:r>
      <w:r>
        <w:rPr>
          <w:spacing w:val="-1"/>
        </w:rPr>
        <w:t xml:space="preserve"> </w:t>
      </w:r>
      <w:r>
        <w:t>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C31DE8" w:rsidRDefault="001F512D">
      <w:pPr>
        <w:pStyle w:val="a3"/>
        <w:spacing w:before="92"/>
        <w:ind w:right="556"/>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w:t>
      </w:r>
      <w:r>
        <w:rPr>
          <w:spacing w:val="40"/>
        </w:rPr>
        <w:t xml:space="preserve"> </w:t>
      </w:r>
      <w:r>
        <w:t>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w:t>
      </w:r>
      <w:r>
        <w:rPr>
          <w:spacing w:val="40"/>
        </w:rPr>
        <w:t xml:space="preserve"> </w:t>
      </w:r>
      <w:r>
        <w:t>и аргументированно отстаивая свою.</w:t>
      </w:r>
    </w:p>
    <w:p w:rsidR="00C31DE8" w:rsidRDefault="001F512D">
      <w:pPr>
        <w:pStyle w:val="a3"/>
        <w:spacing w:before="97" w:line="343" w:lineRule="auto"/>
        <w:ind w:right="552"/>
      </w:pPr>
      <w:r>
        <w:t>Общее число часов, рекомендованных для изучения литературы, –</w:t>
      </w:r>
      <w:r>
        <w:rPr>
          <w:spacing w:val="40"/>
        </w:rPr>
        <w:t xml:space="preserve"> </w:t>
      </w:r>
      <w:r>
        <w:t>442 часа: в 5, 6, 9 классах на изучение литературы отводится 3 часа в неделю,</w:t>
      </w:r>
      <w:r>
        <w:rPr>
          <w:spacing w:val="80"/>
        </w:rPr>
        <w:t xml:space="preserve"> </w:t>
      </w:r>
      <w:r>
        <w:t>в 7 и 8 классах – 2 часа в</w:t>
      </w:r>
      <w:r>
        <w:rPr>
          <w:spacing w:val="40"/>
        </w:rPr>
        <w:t xml:space="preserve"> </w:t>
      </w:r>
      <w:r>
        <w:rPr>
          <w:spacing w:val="-2"/>
        </w:rPr>
        <w:t>неделю.</w:t>
      </w:r>
    </w:p>
    <w:p w:rsidR="00C31DE8" w:rsidRDefault="00C31DE8">
      <w:pPr>
        <w:pStyle w:val="a3"/>
        <w:spacing w:before="129"/>
        <w:ind w:left="0" w:firstLine="0"/>
        <w:jc w:val="left"/>
      </w:pPr>
    </w:p>
    <w:p w:rsidR="00C31DE8" w:rsidRDefault="001F512D">
      <w:pPr>
        <w:pStyle w:val="3"/>
        <w:spacing w:line="240" w:lineRule="auto"/>
        <w:ind w:right="7139"/>
        <w:jc w:val="left"/>
      </w:pPr>
      <w:bookmarkStart w:id="12" w:name="Содержание_обучения._5_КЛАСС_Мифология"/>
      <w:bookmarkEnd w:id="12"/>
      <w:r>
        <w:rPr>
          <w:spacing w:val="-2"/>
        </w:rPr>
        <w:t>Содержание</w:t>
      </w:r>
      <w:r>
        <w:rPr>
          <w:spacing w:val="-13"/>
        </w:rPr>
        <w:t xml:space="preserve"> </w:t>
      </w:r>
      <w:r>
        <w:rPr>
          <w:spacing w:val="-2"/>
        </w:rPr>
        <w:t xml:space="preserve">обучения. </w:t>
      </w:r>
      <w:r>
        <w:t>5</w:t>
      </w:r>
      <w:r>
        <w:rPr>
          <w:spacing w:val="-2"/>
        </w:rPr>
        <w:t xml:space="preserve"> </w:t>
      </w:r>
      <w:r>
        <w:t>КЛАСС</w:t>
      </w:r>
      <w:r>
        <w:rPr>
          <w:spacing w:val="-1"/>
        </w:rPr>
        <w:t xml:space="preserve"> </w:t>
      </w:r>
      <w:r>
        <w:rPr>
          <w:spacing w:val="-2"/>
        </w:rPr>
        <w:t>Мифология</w:t>
      </w:r>
    </w:p>
    <w:p w:rsidR="00C31DE8" w:rsidRDefault="001F512D">
      <w:pPr>
        <w:pStyle w:val="a3"/>
        <w:spacing w:before="92" w:line="242" w:lineRule="auto"/>
        <w:ind w:left="1191" w:right="6483" w:firstLine="0"/>
      </w:pPr>
      <w:r>
        <w:t>Мифы</w:t>
      </w:r>
      <w:r>
        <w:rPr>
          <w:spacing w:val="-3"/>
        </w:rPr>
        <w:t xml:space="preserve"> </w:t>
      </w:r>
      <w:r>
        <w:t>народов</w:t>
      </w:r>
      <w:r>
        <w:rPr>
          <w:spacing w:val="-7"/>
        </w:rPr>
        <w:t xml:space="preserve"> </w:t>
      </w:r>
      <w:r>
        <w:t>России</w:t>
      </w:r>
      <w:r>
        <w:rPr>
          <w:spacing w:val="-7"/>
        </w:rPr>
        <w:t xml:space="preserve"> </w:t>
      </w:r>
      <w:r>
        <w:t>и</w:t>
      </w:r>
      <w:r>
        <w:rPr>
          <w:spacing w:val="-8"/>
        </w:rPr>
        <w:t xml:space="preserve"> </w:t>
      </w:r>
      <w:r>
        <w:t xml:space="preserve">мира. </w:t>
      </w:r>
      <w:r>
        <w:rPr>
          <w:spacing w:val="-2"/>
        </w:rPr>
        <w:t>Фольклор</w:t>
      </w:r>
    </w:p>
    <w:p w:rsidR="00C31DE8" w:rsidRDefault="001F512D">
      <w:pPr>
        <w:pStyle w:val="a3"/>
        <w:spacing w:line="242" w:lineRule="auto"/>
        <w:ind w:right="556"/>
      </w:pPr>
      <w:r>
        <w:t>Малые жанры: пословицы, поговорки, загадки. Сказки народов России</w:t>
      </w:r>
      <w:r>
        <w:rPr>
          <w:spacing w:val="40"/>
        </w:rPr>
        <w:t xml:space="preserve"> </w:t>
      </w:r>
      <w:r>
        <w:t>и народов мира (не менее трёх).</w:t>
      </w:r>
    </w:p>
    <w:p w:rsidR="00C31DE8" w:rsidRDefault="001F512D">
      <w:pPr>
        <w:pStyle w:val="a3"/>
        <w:spacing w:line="275" w:lineRule="exact"/>
        <w:ind w:left="1191" w:firstLine="0"/>
      </w:pPr>
      <w:r>
        <w:t>Литература</w:t>
      </w:r>
      <w:r>
        <w:rPr>
          <w:spacing w:val="-8"/>
        </w:rPr>
        <w:t xml:space="preserve"> </w:t>
      </w:r>
      <w:r>
        <w:t>первой</w:t>
      </w:r>
      <w:r>
        <w:rPr>
          <w:spacing w:val="-5"/>
        </w:rPr>
        <w:t xml:space="preserve"> </w:t>
      </w:r>
      <w:r>
        <w:t>половины</w:t>
      </w:r>
      <w:r>
        <w:rPr>
          <w:spacing w:val="-5"/>
        </w:rPr>
        <w:t xml:space="preserve"> </w:t>
      </w:r>
      <w:r>
        <w:t>XIX</w:t>
      </w:r>
      <w:r>
        <w:rPr>
          <w:spacing w:val="-11"/>
        </w:rPr>
        <w:t xml:space="preserve"> </w:t>
      </w:r>
      <w:r>
        <w:rPr>
          <w:spacing w:val="-4"/>
        </w:rPr>
        <w:t>века</w:t>
      </w:r>
    </w:p>
    <w:p w:rsidR="00C31DE8" w:rsidRDefault="001F512D">
      <w:pPr>
        <w:pStyle w:val="a3"/>
        <w:spacing w:line="274" w:lineRule="exact"/>
        <w:ind w:left="1191" w:firstLine="0"/>
      </w:pPr>
      <w:r>
        <w:t>И.А.</w:t>
      </w:r>
      <w:r>
        <w:rPr>
          <w:spacing w:val="9"/>
        </w:rPr>
        <w:t xml:space="preserve"> </w:t>
      </w:r>
      <w:r>
        <w:t>Крылов.</w:t>
      </w:r>
      <w:r>
        <w:rPr>
          <w:spacing w:val="11"/>
        </w:rPr>
        <w:t xml:space="preserve"> </w:t>
      </w:r>
      <w:r>
        <w:t>Басни</w:t>
      </w:r>
      <w:r>
        <w:rPr>
          <w:spacing w:val="10"/>
        </w:rPr>
        <w:t xml:space="preserve"> </w:t>
      </w:r>
      <w:r>
        <w:t>(три</w:t>
      </w:r>
      <w:r>
        <w:rPr>
          <w:spacing w:val="9"/>
        </w:rPr>
        <w:t xml:space="preserve"> </w:t>
      </w:r>
      <w:r>
        <w:t>по</w:t>
      </w:r>
      <w:r>
        <w:rPr>
          <w:spacing w:val="12"/>
        </w:rPr>
        <w:t xml:space="preserve"> </w:t>
      </w:r>
      <w:r>
        <w:t>выбору).</w:t>
      </w:r>
      <w:r>
        <w:rPr>
          <w:spacing w:val="16"/>
        </w:rPr>
        <w:t xml:space="preserve"> </w:t>
      </w:r>
      <w:r>
        <w:t>Например,</w:t>
      </w:r>
      <w:r>
        <w:rPr>
          <w:spacing w:val="11"/>
        </w:rPr>
        <w:t xml:space="preserve"> </w:t>
      </w:r>
      <w:r>
        <w:t>«Волк</w:t>
      </w:r>
      <w:r>
        <w:rPr>
          <w:spacing w:val="12"/>
        </w:rPr>
        <w:t xml:space="preserve"> </w:t>
      </w:r>
      <w:r>
        <w:t>на</w:t>
      </w:r>
      <w:r>
        <w:rPr>
          <w:spacing w:val="7"/>
        </w:rPr>
        <w:t xml:space="preserve"> </w:t>
      </w:r>
      <w:r>
        <w:t>псарне»,</w:t>
      </w:r>
      <w:r>
        <w:rPr>
          <w:spacing w:val="16"/>
        </w:rPr>
        <w:t xml:space="preserve"> </w:t>
      </w:r>
      <w:r>
        <w:t>«Листы</w:t>
      </w:r>
      <w:r>
        <w:rPr>
          <w:spacing w:val="79"/>
        </w:rPr>
        <w:t xml:space="preserve"> </w:t>
      </w:r>
      <w:r>
        <w:t>и</w:t>
      </w:r>
      <w:r>
        <w:rPr>
          <w:spacing w:val="13"/>
        </w:rPr>
        <w:t xml:space="preserve"> </w:t>
      </w:r>
      <w:r>
        <w:rPr>
          <w:spacing w:val="-2"/>
        </w:rPr>
        <w:t>Корни»,</w:t>
      </w:r>
    </w:p>
    <w:p w:rsidR="00C31DE8" w:rsidRDefault="001F512D">
      <w:pPr>
        <w:pStyle w:val="a3"/>
        <w:ind w:right="569" w:firstLine="0"/>
      </w:pPr>
      <w:r>
        <w:t>«Свинья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w:t>
      </w:r>
    </w:p>
    <w:p w:rsidR="00C31DE8" w:rsidRDefault="001F512D">
      <w:pPr>
        <w:pStyle w:val="a3"/>
        <w:spacing w:line="237" w:lineRule="auto"/>
        <w:ind w:right="562"/>
      </w:pPr>
      <w:r>
        <w:t>Н.В. Гоголь. Повесть «Ночь перед Рождеством» из сборника «Вечера</w:t>
      </w:r>
      <w:r>
        <w:rPr>
          <w:spacing w:val="40"/>
        </w:rPr>
        <w:t xml:space="preserve"> </w:t>
      </w:r>
      <w:r>
        <w:t xml:space="preserve">на хуторе близ </w:t>
      </w:r>
      <w:r>
        <w:rPr>
          <w:spacing w:val="-2"/>
        </w:rPr>
        <w:t>Диканьки».</w:t>
      </w:r>
    </w:p>
    <w:p w:rsidR="00C31DE8" w:rsidRDefault="001F512D">
      <w:pPr>
        <w:spacing w:before="4" w:line="237" w:lineRule="auto"/>
        <w:ind w:left="1191" w:right="1954"/>
        <w:rPr>
          <w:sz w:val="24"/>
        </w:rPr>
      </w:pPr>
      <w:r>
        <w:rPr>
          <w:b/>
          <w:sz w:val="24"/>
        </w:rPr>
        <w:t>Литература</w:t>
      </w:r>
      <w:r>
        <w:rPr>
          <w:b/>
          <w:spacing w:val="-8"/>
          <w:sz w:val="24"/>
        </w:rPr>
        <w:t xml:space="preserve"> </w:t>
      </w:r>
      <w:r>
        <w:rPr>
          <w:b/>
          <w:sz w:val="24"/>
        </w:rPr>
        <w:t>второй</w:t>
      </w:r>
      <w:r>
        <w:rPr>
          <w:b/>
          <w:spacing w:val="-13"/>
          <w:sz w:val="24"/>
        </w:rPr>
        <w:t xml:space="preserve"> </w:t>
      </w:r>
      <w:r>
        <w:rPr>
          <w:b/>
          <w:sz w:val="24"/>
        </w:rPr>
        <w:t>половины</w:t>
      </w:r>
      <w:r>
        <w:rPr>
          <w:b/>
          <w:spacing w:val="-9"/>
          <w:sz w:val="24"/>
        </w:rPr>
        <w:t xml:space="preserve"> </w:t>
      </w:r>
      <w:r>
        <w:rPr>
          <w:b/>
          <w:sz w:val="24"/>
        </w:rPr>
        <w:t>XIX</w:t>
      </w:r>
      <w:r>
        <w:rPr>
          <w:b/>
          <w:spacing w:val="-10"/>
          <w:sz w:val="24"/>
        </w:rPr>
        <w:t xml:space="preserve"> </w:t>
      </w:r>
      <w:r>
        <w:rPr>
          <w:b/>
          <w:sz w:val="24"/>
        </w:rPr>
        <w:t>века</w:t>
      </w:r>
      <w:r>
        <w:rPr>
          <w:b/>
          <w:spacing w:val="-9"/>
          <w:sz w:val="24"/>
        </w:rPr>
        <w:t xml:space="preserve"> </w:t>
      </w:r>
      <w:r>
        <w:rPr>
          <w:sz w:val="24"/>
        </w:rPr>
        <w:t>И.С.</w:t>
      </w:r>
      <w:r>
        <w:rPr>
          <w:spacing w:val="-12"/>
          <w:sz w:val="24"/>
        </w:rPr>
        <w:t xml:space="preserve"> </w:t>
      </w:r>
      <w:r>
        <w:rPr>
          <w:sz w:val="24"/>
        </w:rPr>
        <w:t>Тургенев.</w:t>
      </w:r>
      <w:r>
        <w:rPr>
          <w:spacing w:val="-6"/>
          <w:sz w:val="24"/>
        </w:rPr>
        <w:t xml:space="preserve"> </w:t>
      </w:r>
      <w:r>
        <w:rPr>
          <w:sz w:val="24"/>
        </w:rPr>
        <w:t>Рассказ</w:t>
      </w:r>
      <w:r>
        <w:rPr>
          <w:spacing w:val="-8"/>
          <w:sz w:val="24"/>
        </w:rPr>
        <w:t xml:space="preserve"> </w:t>
      </w:r>
      <w:r>
        <w:rPr>
          <w:sz w:val="24"/>
        </w:rPr>
        <w:t>«Муму». Н.А. Некрасов. Стихотворения (не менее двух). «Крестьянские дети».</w:t>
      </w:r>
    </w:p>
    <w:p w:rsidR="00C31DE8" w:rsidRDefault="001F512D">
      <w:pPr>
        <w:pStyle w:val="a3"/>
        <w:spacing w:before="3" w:line="275" w:lineRule="exact"/>
        <w:ind w:left="1191" w:firstLine="0"/>
        <w:jc w:val="left"/>
      </w:pPr>
      <w:r>
        <w:t>«Школьник».</w:t>
      </w:r>
      <w:r>
        <w:rPr>
          <w:spacing w:val="30"/>
        </w:rPr>
        <w:t xml:space="preserve">  </w:t>
      </w:r>
      <w:r>
        <w:t>Поэма</w:t>
      </w:r>
      <w:r>
        <w:rPr>
          <w:spacing w:val="29"/>
        </w:rPr>
        <w:t xml:space="preserve">  </w:t>
      </w:r>
      <w:r>
        <w:t>«Мороз,</w:t>
      </w:r>
      <w:r>
        <w:rPr>
          <w:spacing w:val="30"/>
        </w:rPr>
        <w:t xml:space="preserve">  </w:t>
      </w:r>
      <w:r>
        <w:t>Красный</w:t>
      </w:r>
      <w:r>
        <w:rPr>
          <w:spacing w:val="29"/>
        </w:rPr>
        <w:t xml:space="preserve">  </w:t>
      </w:r>
      <w:r>
        <w:t>нос»</w:t>
      </w:r>
      <w:r>
        <w:rPr>
          <w:spacing w:val="26"/>
        </w:rPr>
        <w:t xml:space="preserve">  </w:t>
      </w:r>
      <w:r>
        <w:t>(фрагмент).</w:t>
      </w:r>
      <w:r>
        <w:rPr>
          <w:spacing w:val="31"/>
        </w:rPr>
        <w:t xml:space="preserve">  </w:t>
      </w:r>
      <w:r>
        <w:t>Л.Н.</w:t>
      </w:r>
      <w:r>
        <w:rPr>
          <w:spacing w:val="30"/>
        </w:rPr>
        <w:t xml:space="preserve">  </w:t>
      </w:r>
      <w:r>
        <w:t>Толстой.</w:t>
      </w:r>
      <w:r>
        <w:rPr>
          <w:spacing w:val="30"/>
        </w:rPr>
        <w:t xml:space="preserve">  </w:t>
      </w:r>
      <w:r>
        <w:rPr>
          <w:spacing w:val="-2"/>
        </w:rPr>
        <w:t>Рассказ</w:t>
      </w:r>
    </w:p>
    <w:p w:rsidR="00C31DE8" w:rsidRDefault="001F512D">
      <w:pPr>
        <w:pStyle w:val="a3"/>
        <w:spacing w:line="275" w:lineRule="exact"/>
        <w:ind w:firstLine="0"/>
        <w:jc w:val="left"/>
      </w:pPr>
      <w:r>
        <w:t>«Кавказский</w:t>
      </w:r>
      <w:r>
        <w:rPr>
          <w:spacing w:val="-9"/>
        </w:rPr>
        <w:t xml:space="preserve"> </w:t>
      </w:r>
      <w:r>
        <w:rPr>
          <w:spacing w:val="-2"/>
        </w:rPr>
        <w:t>пленник».</w:t>
      </w:r>
    </w:p>
    <w:p w:rsidR="00C31DE8" w:rsidRDefault="001F512D">
      <w:pPr>
        <w:pStyle w:val="a3"/>
        <w:spacing w:before="2" w:line="275" w:lineRule="exact"/>
        <w:ind w:left="1191" w:firstLine="0"/>
      </w:pPr>
      <w:r>
        <w:t>Литература</w:t>
      </w:r>
      <w:r>
        <w:rPr>
          <w:spacing w:val="-8"/>
        </w:rPr>
        <w:t xml:space="preserve"> </w:t>
      </w:r>
      <w:r>
        <w:t>XIX–ХХ</w:t>
      </w:r>
      <w:r>
        <w:rPr>
          <w:spacing w:val="-7"/>
        </w:rPr>
        <w:t xml:space="preserve"> </w:t>
      </w:r>
      <w:r>
        <w:rPr>
          <w:spacing w:val="-4"/>
        </w:rPr>
        <w:t>веков</w:t>
      </w:r>
    </w:p>
    <w:p w:rsidR="00C31DE8" w:rsidRDefault="001F512D">
      <w:pPr>
        <w:pStyle w:val="a3"/>
        <w:ind w:right="553"/>
      </w:pPr>
      <w: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C31DE8" w:rsidRDefault="001F512D">
      <w:pPr>
        <w:pStyle w:val="a3"/>
        <w:spacing w:before="5" w:line="275" w:lineRule="exact"/>
        <w:ind w:left="1191" w:firstLine="0"/>
      </w:pPr>
      <w:r>
        <w:t>Юмористические</w:t>
      </w:r>
      <w:r>
        <w:rPr>
          <w:spacing w:val="-13"/>
        </w:rPr>
        <w:t xml:space="preserve"> </w:t>
      </w:r>
      <w:r>
        <w:t>рассказы</w:t>
      </w:r>
      <w:r>
        <w:rPr>
          <w:spacing w:val="-8"/>
        </w:rPr>
        <w:t xml:space="preserve"> </w:t>
      </w:r>
      <w:r>
        <w:t>отечественных</w:t>
      </w:r>
      <w:r>
        <w:rPr>
          <w:spacing w:val="-10"/>
        </w:rPr>
        <w:t xml:space="preserve"> </w:t>
      </w:r>
      <w:r>
        <w:t>писателей</w:t>
      </w:r>
      <w:r>
        <w:rPr>
          <w:spacing w:val="-5"/>
        </w:rPr>
        <w:t xml:space="preserve"> </w:t>
      </w:r>
      <w:r>
        <w:t>XIX–XX</w:t>
      </w:r>
      <w:r>
        <w:rPr>
          <w:spacing w:val="-6"/>
        </w:rPr>
        <w:t xml:space="preserve"> </w:t>
      </w:r>
      <w:r>
        <w:rPr>
          <w:spacing w:val="-2"/>
        </w:rPr>
        <w:t>веков.</w:t>
      </w:r>
    </w:p>
    <w:p w:rsidR="00C31DE8" w:rsidRDefault="001F512D">
      <w:pPr>
        <w:pStyle w:val="a3"/>
        <w:spacing w:line="274" w:lineRule="exact"/>
        <w:ind w:left="1191" w:firstLine="0"/>
      </w:pPr>
      <w:r>
        <w:t>А.П.</w:t>
      </w:r>
      <w:r>
        <w:rPr>
          <w:spacing w:val="15"/>
        </w:rPr>
        <w:t xml:space="preserve"> </w:t>
      </w:r>
      <w:r>
        <w:t>Чехов</w:t>
      </w:r>
      <w:r>
        <w:rPr>
          <w:spacing w:val="14"/>
        </w:rPr>
        <w:t xml:space="preserve"> </w:t>
      </w:r>
      <w:r>
        <w:t>(два</w:t>
      </w:r>
      <w:r>
        <w:rPr>
          <w:spacing w:val="16"/>
        </w:rPr>
        <w:t xml:space="preserve"> </w:t>
      </w:r>
      <w:r>
        <w:t>рассказа</w:t>
      </w:r>
      <w:r>
        <w:rPr>
          <w:spacing w:val="11"/>
        </w:rPr>
        <w:t xml:space="preserve"> </w:t>
      </w:r>
      <w:r>
        <w:t>по</w:t>
      </w:r>
      <w:r>
        <w:rPr>
          <w:spacing w:val="20"/>
        </w:rPr>
        <w:t xml:space="preserve"> </w:t>
      </w:r>
      <w:r>
        <w:t>выбору).</w:t>
      </w:r>
      <w:r>
        <w:rPr>
          <w:spacing w:val="20"/>
        </w:rPr>
        <w:t xml:space="preserve"> </w:t>
      </w:r>
      <w:r>
        <w:t>Например,</w:t>
      </w:r>
      <w:r>
        <w:rPr>
          <w:spacing w:val="19"/>
        </w:rPr>
        <w:t xml:space="preserve"> </w:t>
      </w:r>
      <w:r>
        <w:t>«Лошадиная</w:t>
      </w:r>
      <w:r>
        <w:rPr>
          <w:spacing w:val="17"/>
        </w:rPr>
        <w:t xml:space="preserve"> </w:t>
      </w:r>
      <w:r>
        <w:t>фамилия»,</w:t>
      </w:r>
      <w:r>
        <w:rPr>
          <w:spacing w:val="20"/>
        </w:rPr>
        <w:t xml:space="preserve"> </w:t>
      </w:r>
      <w:r>
        <w:rPr>
          <w:spacing w:val="-2"/>
        </w:rPr>
        <w:t>«Мальчики»,</w:t>
      </w:r>
    </w:p>
    <w:p w:rsidR="00C31DE8" w:rsidRDefault="001F512D">
      <w:pPr>
        <w:pStyle w:val="a3"/>
        <w:spacing w:line="275" w:lineRule="exact"/>
        <w:ind w:firstLine="0"/>
      </w:pPr>
      <w:r>
        <w:t>«Хирургия»</w:t>
      </w:r>
      <w:r>
        <w:rPr>
          <w:spacing w:val="-9"/>
        </w:rPr>
        <w:t xml:space="preserve"> </w:t>
      </w:r>
      <w:r>
        <w:t>и</w:t>
      </w:r>
      <w:r>
        <w:rPr>
          <w:spacing w:val="-5"/>
        </w:rPr>
        <w:t xml:space="preserve"> </w:t>
      </w:r>
      <w:r>
        <w:rPr>
          <w:spacing w:val="-2"/>
        </w:rPr>
        <w:t>другие.</w:t>
      </w:r>
    </w:p>
    <w:p w:rsidR="00C31DE8" w:rsidRDefault="001F512D">
      <w:pPr>
        <w:pStyle w:val="a3"/>
        <w:spacing w:before="3" w:line="275" w:lineRule="exact"/>
        <w:ind w:left="1191" w:firstLine="0"/>
      </w:pPr>
      <w:r>
        <w:t>М.М.</w:t>
      </w:r>
      <w:r>
        <w:rPr>
          <w:spacing w:val="50"/>
        </w:rPr>
        <w:t xml:space="preserve"> </w:t>
      </w:r>
      <w:r>
        <w:t>Зощенко</w:t>
      </w:r>
      <w:r>
        <w:rPr>
          <w:spacing w:val="57"/>
        </w:rPr>
        <w:t xml:space="preserve"> </w:t>
      </w:r>
      <w:r>
        <w:t>(два</w:t>
      </w:r>
      <w:r>
        <w:rPr>
          <w:spacing w:val="51"/>
        </w:rPr>
        <w:t xml:space="preserve"> </w:t>
      </w:r>
      <w:r>
        <w:t>рассказа</w:t>
      </w:r>
      <w:r>
        <w:rPr>
          <w:spacing w:val="50"/>
        </w:rPr>
        <w:t xml:space="preserve"> </w:t>
      </w:r>
      <w:r>
        <w:t>по</w:t>
      </w:r>
      <w:r>
        <w:rPr>
          <w:spacing w:val="55"/>
        </w:rPr>
        <w:t xml:space="preserve"> </w:t>
      </w:r>
      <w:r>
        <w:t>выбору).</w:t>
      </w:r>
      <w:r>
        <w:rPr>
          <w:spacing w:val="58"/>
        </w:rPr>
        <w:t xml:space="preserve"> </w:t>
      </w:r>
      <w:r>
        <w:t>Например,</w:t>
      </w:r>
      <w:r>
        <w:rPr>
          <w:spacing w:val="54"/>
        </w:rPr>
        <w:t xml:space="preserve"> </w:t>
      </w:r>
      <w:r>
        <w:t>«Галоша»,</w:t>
      </w:r>
      <w:r>
        <w:rPr>
          <w:spacing w:val="54"/>
        </w:rPr>
        <w:t xml:space="preserve"> </w:t>
      </w:r>
      <w:r>
        <w:t>«Лёля</w:t>
      </w:r>
      <w:r>
        <w:rPr>
          <w:spacing w:val="53"/>
        </w:rPr>
        <w:t xml:space="preserve">  </w:t>
      </w:r>
      <w:r>
        <w:t>и</w:t>
      </w:r>
      <w:r>
        <w:rPr>
          <w:spacing w:val="57"/>
        </w:rPr>
        <w:t xml:space="preserve"> </w:t>
      </w:r>
      <w:r>
        <w:rPr>
          <w:spacing w:val="-2"/>
        </w:rPr>
        <w:t>Минька»,</w:t>
      </w:r>
    </w:p>
    <w:p w:rsidR="00C31DE8" w:rsidRDefault="001F512D">
      <w:pPr>
        <w:pStyle w:val="a3"/>
        <w:spacing w:line="275" w:lineRule="exact"/>
        <w:ind w:firstLine="0"/>
      </w:pPr>
      <w:r>
        <w:t>«Ёлка», «Золотые</w:t>
      </w:r>
      <w:r>
        <w:rPr>
          <w:spacing w:val="-7"/>
        </w:rPr>
        <w:t xml:space="preserve"> </w:t>
      </w:r>
      <w:r>
        <w:t>слова», «Встреча»</w:t>
      </w:r>
      <w:r>
        <w:rPr>
          <w:spacing w:val="-6"/>
        </w:rPr>
        <w:t xml:space="preserve"> </w:t>
      </w:r>
      <w:r>
        <w:t>и</w:t>
      </w:r>
      <w:r>
        <w:rPr>
          <w:spacing w:val="-1"/>
        </w:rPr>
        <w:t xml:space="preserve"> </w:t>
      </w:r>
      <w:r>
        <w:rPr>
          <w:spacing w:val="-2"/>
        </w:rPr>
        <w:t>другие.</w:t>
      </w:r>
    </w:p>
    <w:p w:rsidR="00C31DE8" w:rsidRDefault="001F512D">
      <w:pPr>
        <w:pStyle w:val="a3"/>
        <w:spacing w:before="2" w:line="275" w:lineRule="exact"/>
        <w:ind w:left="1191" w:firstLine="0"/>
      </w:pPr>
      <w:r>
        <w:t>Произведения</w:t>
      </w:r>
      <w:r>
        <w:rPr>
          <w:spacing w:val="59"/>
        </w:rPr>
        <w:t xml:space="preserve"> </w:t>
      </w:r>
      <w:r>
        <w:t>отечественной</w:t>
      </w:r>
      <w:r>
        <w:rPr>
          <w:spacing w:val="61"/>
        </w:rPr>
        <w:t xml:space="preserve"> </w:t>
      </w:r>
      <w:r>
        <w:t>литературы</w:t>
      </w:r>
      <w:r>
        <w:rPr>
          <w:spacing w:val="69"/>
        </w:rPr>
        <w:t xml:space="preserve"> </w:t>
      </w:r>
      <w:r>
        <w:t>о</w:t>
      </w:r>
      <w:r>
        <w:rPr>
          <w:spacing w:val="62"/>
        </w:rPr>
        <w:t xml:space="preserve"> </w:t>
      </w:r>
      <w:r>
        <w:t>природе</w:t>
      </w:r>
      <w:r>
        <w:rPr>
          <w:spacing w:val="63"/>
        </w:rPr>
        <w:t xml:space="preserve"> </w:t>
      </w:r>
      <w:r>
        <w:t>и</w:t>
      </w:r>
      <w:r>
        <w:rPr>
          <w:spacing w:val="59"/>
        </w:rPr>
        <w:t xml:space="preserve"> </w:t>
      </w:r>
      <w:r>
        <w:t>животных</w:t>
      </w:r>
      <w:r>
        <w:rPr>
          <w:spacing w:val="61"/>
        </w:rPr>
        <w:t xml:space="preserve">  </w:t>
      </w:r>
      <w:r>
        <w:t>(не</w:t>
      </w:r>
      <w:r>
        <w:rPr>
          <w:spacing w:val="58"/>
        </w:rPr>
        <w:t xml:space="preserve"> </w:t>
      </w:r>
      <w:r>
        <w:t>менее</w:t>
      </w:r>
      <w:r>
        <w:rPr>
          <w:spacing w:val="62"/>
        </w:rPr>
        <w:t xml:space="preserve"> </w:t>
      </w:r>
      <w:r>
        <w:rPr>
          <w:spacing w:val="-2"/>
        </w:rPr>
        <w:t>двух).</w:t>
      </w:r>
    </w:p>
    <w:p w:rsidR="00C31DE8" w:rsidRDefault="001F512D">
      <w:pPr>
        <w:pStyle w:val="a3"/>
        <w:spacing w:line="275" w:lineRule="exact"/>
        <w:ind w:firstLine="0"/>
      </w:pPr>
      <w:r>
        <w:t>Например,</w:t>
      </w:r>
      <w:r>
        <w:rPr>
          <w:spacing w:val="-11"/>
        </w:rPr>
        <w:t xml:space="preserve"> </w:t>
      </w:r>
      <w:r>
        <w:t>А.И.</w:t>
      </w:r>
      <w:r>
        <w:rPr>
          <w:spacing w:val="-4"/>
        </w:rPr>
        <w:t xml:space="preserve"> </w:t>
      </w:r>
      <w:r>
        <w:t>Куприна,</w:t>
      </w:r>
      <w:r>
        <w:rPr>
          <w:spacing w:val="-4"/>
        </w:rPr>
        <w:t xml:space="preserve"> </w:t>
      </w:r>
      <w:r>
        <w:t>М.М.</w:t>
      </w:r>
      <w:r>
        <w:rPr>
          <w:spacing w:val="-4"/>
        </w:rPr>
        <w:t xml:space="preserve"> </w:t>
      </w:r>
      <w:r>
        <w:t>Пришвина,</w:t>
      </w:r>
      <w:r>
        <w:rPr>
          <w:spacing w:val="-8"/>
        </w:rPr>
        <w:t xml:space="preserve"> </w:t>
      </w:r>
      <w:r>
        <w:t>К.Г.</w:t>
      </w:r>
      <w:r>
        <w:rPr>
          <w:spacing w:val="-8"/>
        </w:rPr>
        <w:t xml:space="preserve"> </w:t>
      </w:r>
      <w:r>
        <w:rPr>
          <w:spacing w:val="-2"/>
        </w:rPr>
        <w:t>Паустовского.</w:t>
      </w:r>
    </w:p>
    <w:p w:rsidR="00C31DE8" w:rsidRDefault="001F512D">
      <w:pPr>
        <w:pStyle w:val="a3"/>
        <w:spacing w:before="5" w:line="237" w:lineRule="auto"/>
        <w:ind w:left="1191" w:right="565" w:firstLine="0"/>
        <w:jc w:val="left"/>
      </w:pPr>
      <w:r>
        <w:t>А.П.</w:t>
      </w:r>
      <w:r>
        <w:rPr>
          <w:spacing w:val="-7"/>
        </w:rPr>
        <w:t xml:space="preserve"> </w:t>
      </w:r>
      <w:r>
        <w:t>Платонов.</w:t>
      </w:r>
      <w:r>
        <w:rPr>
          <w:spacing w:val="-6"/>
        </w:rPr>
        <w:t xml:space="preserve"> </w:t>
      </w:r>
      <w:r>
        <w:t>Рассказы</w:t>
      </w:r>
      <w:r>
        <w:rPr>
          <w:spacing w:val="-6"/>
        </w:rPr>
        <w:t xml:space="preserve"> </w:t>
      </w:r>
      <w:r>
        <w:t>(один</w:t>
      </w:r>
      <w:r>
        <w:rPr>
          <w:spacing w:val="-11"/>
        </w:rPr>
        <w:t xml:space="preserve"> </w:t>
      </w:r>
      <w:r>
        <w:t>по</w:t>
      </w:r>
      <w:r>
        <w:rPr>
          <w:spacing w:val="-4"/>
        </w:rPr>
        <w:t xml:space="preserve"> </w:t>
      </w:r>
      <w:r>
        <w:t>выбору).</w:t>
      </w:r>
      <w:r>
        <w:rPr>
          <w:spacing w:val="-5"/>
        </w:rPr>
        <w:t xml:space="preserve"> </w:t>
      </w:r>
      <w:r>
        <w:t>Например,</w:t>
      </w:r>
      <w:r>
        <w:rPr>
          <w:spacing w:val="-5"/>
        </w:rPr>
        <w:t xml:space="preserve"> </w:t>
      </w:r>
      <w:r>
        <w:t>«Корова»,</w:t>
      </w:r>
      <w:r>
        <w:rPr>
          <w:spacing w:val="-5"/>
        </w:rPr>
        <w:t xml:space="preserve"> </w:t>
      </w:r>
      <w:r>
        <w:t>«Никита»</w:t>
      </w:r>
      <w:r>
        <w:rPr>
          <w:spacing w:val="27"/>
        </w:rPr>
        <w:t xml:space="preserve"> </w:t>
      </w:r>
      <w:r>
        <w:t>и</w:t>
      </w:r>
      <w:r>
        <w:rPr>
          <w:spacing w:val="-7"/>
        </w:rPr>
        <w:t xml:space="preserve"> </w:t>
      </w:r>
      <w:r>
        <w:t>другие. В.П. Астафьев. Рассказ «Васюткино озеро».</w:t>
      </w:r>
    </w:p>
    <w:p w:rsidR="00C31DE8" w:rsidRDefault="001F512D">
      <w:pPr>
        <w:pStyle w:val="a3"/>
        <w:spacing w:before="4" w:line="275" w:lineRule="exact"/>
        <w:ind w:left="1191" w:firstLine="0"/>
        <w:jc w:val="left"/>
      </w:pPr>
      <w:r>
        <w:t>Литература</w:t>
      </w:r>
      <w:r>
        <w:rPr>
          <w:spacing w:val="-1"/>
        </w:rPr>
        <w:t xml:space="preserve"> </w:t>
      </w:r>
      <w:r>
        <w:t>XX</w:t>
      </w:r>
      <w:r>
        <w:rPr>
          <w:spacing w:val="-2"/>
        </w:rPr>
        <w:t xml:space="preserve"> </w:t>
      </w:r>
      <w:r>
        <w:t>– начала</w:t>
      </w:r>
      <w:r>
        <w:rPr>
          <w:spacing w:val="-6"/>
        </w:rPr>
        <w:t xml:space="preserve"> </w:t>
      </w:r>
      <w:r>
        <w:t>XXI</w:t>
      </w:r>
      <w:r>
        <w:rPr>
          <w:spacing w:val="-3"/>
        </w:rPr>
        <w:t xml:space="preserve"> </w:t>
      </w:r>
      <w:r>
        <w:rPr>
          <w:spacing w:val="-4"/>
        </w:rPr>
        <w:t>века</w:t>
      </w:r>
    </w:p>
    <w:p w:rsidR="00C31DE8" w:rsidRDefault="001F512D">
      <w:pPr>
        <w:pStyle w:val="a3"/>
        <w:spacing w:line="275" w:lineRule="exact"/>
        <w:ind w:left="1191" w:firstLine="0"/>
        <w:jc w:val="left"/>
      </w:pPr>
      <w:r>
        <w:t>Произведения</w:t>
      </w:r>
      <w:r>
        <w:rPr>
          <w:spacing w:val="-8"/>
        </w:rPr>
        <w:t xml:space="preserve"> </w:t>
      </w:r>
      <w:r>
        <w:t>отечественной</w:t>
      </w:r>
      <w:r>
        <w:rPr>
          <w:spacing w:val="-2"/>
        </w:rPr>
        <w:t xml:space="preserve"> </w:t>
      </w:r>
      <w:r>
        <w:t>литературы</w:t>
      </w:r>
      <w:r>
        <w:rPr>
          <w:spacing w:val="-1"/>
        </w:rPr>
        <w:t xml:space="preserve"> </w:t>
      </w:r>
      <w:r>
        <w:t>на</w:t>
      </w:r>
      <w:r>
        <w:rPr>
          <w:spacing w:val="-6"/>
        </w:rPr>
        <w:t xml:space="preserve"> </w:t>
      </w:r>
      <w:r>
        <w:t>тему</w:t>
      </w:r>
      <w:r>
        <w:rPr>
          <w:spacing w:val="-9"/>
        </w:rPr>
        <w:t xml:space="preserve"> </w:t>
      </w:r>
      <w:r>
        <w:t>«Человек</w:t>
      </w:r>
      <w:r>
        <w:rPr>
          <w:spacing w:val="-5"/>
        </w:rPr>
        <w:t xml:space="preserve"> </w:t>
      </w:r>
      <w:r>
        <w:t>на</w:t>
      </w:r>
      <w:r>
        <w:rPr>
          <w:spacing w:val="-10"/>
        </w:rPr>
        <w:t xml:space="preserve"> </w:t>
      </w:r>
      <w:r>
        <w:rPr>
          <w:spacing w:val="-2"/>
        </w:rPr>
        <w:t>войне»</w:t>
      </w:r>
    </w:p>
    <w:p w:rsidR="00C31DE8" w:rsidRDefault="001F512D">
      <w:pPr>
        <w:pStyle w:val="a3"/>
        <w:spacing w:before="7" w:line="275" w:lineRule="exact"/>
        <w:ind w:left="1191" w:firstLine="0"/>
        <w:jc w:val="left"/>
      </w:pPr>
      <w:r>
        <w:t>(не</w:t>
      </w:r>
      <w:r>
        <w:rPr>
          <w:spacing w:val="15"/>
        </w:rPr>
        <w:t xml:space="preserve"> </w:t>
      </w:r>
      <w:r>
        <w:t>менее</w:t>
      </w:r>
      <w:r>
        <w:rPr>
          <w:spacing w:val="17"/>
        </w:rPr>
        <w:t xml:space="preserve"> </w:t>
      </w:r>
      <w:r>
        <w:t>двух).</w:t>
      </w:r>
      <w:r>
        <w:rPr>
          <w:spacing w:val="20"/>
        </w:rPr>
        <w:t xml:space="preserve"> </w:t>
      </w:r>
      <w:r>
        <w:t>Например,</w:t>
      </w:r>
      <w:r>
        <w:rPr>
          <w:spacing w:val="17"/>
        </w:rPr>
        <w:t xml:space="preserve"> </w:t>
      </w:r>
      <w:r>
        <w:t>Л.А.</w:t>
      </w:r>
      <w:r>
        <w:rPr>
          <w:spacing w:val="20"/>
        </w:rPr>
        <w:t xml:space="preserve"> </w:t>
      </w:r>
      <w:r>
        <w:t>Кассиль.</w:t>
      </w:r>
      <w:r>
        <w:rPr>
          <w:spacing w:val="20"/>
        </w:rPr>
        <w:t xml:space="preserve"> </w:t>
      </w:r>
      <w:r>
        <w:t>«Дорогие</w:t>
      </w:r>
      <w:r>
        <w:rPr>
          <w:spacing w:val="17"/>
        </w:rPr>
        <w:t xml:space="preserve"> </w:t>
      </w:r>
      <w:r>
        <w:t>мои</w:t>
      </w:r>
      <w:r>
        <w:rPr>
          <w:spacing w:val="19"/>
        </w:rPr>
        <w:t xml:space="preserve"> </w:t>
      </w:r>
      <w:r>
        <w:t>мальчишки»;</w:t>
      </w:r>
      <w:r>
        <w:rPr>
          <w:spacing w:val="62"/>
          <w:w w:val="150"/>
        </w:rPr>
        <w:t xml:space="preserve"> </w:t>
      </w:r>
      <w:r>
        <w:t>Ю.Я.</w:t>
      </w:r>
      <w:r>
        <w:rPr>
          <w:spacing w:val="21"/>
        </w:rPr>
        <w:t xml:space="preserve"> </w:t>
      </w:r>
      <w:r>
        <w:rPr>
          <w:spacing w:val="-2"/>
        </w:rPr>
        <w:t>Яковлев.</w:t>
      </w:r>
    </w:p>
    <w:p w:rsidR="00C31DE8" w:rsidRDefault="001F512D">
      <w:pPr>
        <w:pStyle w:val="a3"/>
        <w:spacing w:line="275" w:lineRule="exact"/>
        <w:ind w:firstLine="0"/>
        <w:jc w:val="left"/>
      </w:pPr>
      <w:r>
        <w:t>«Девочки</w:t>
      </w:r>
      <w:r>
        <w:rPr>
          <w:spacing w:val="-4"/>
        </w:rPr>
        <w:t xml:space="preserve"> </w:t>
      </w:r>
      <w:r>
        <w:t>с</w:t>
      </w:r>
      <w:r>
        <w:rPr>
          <w:spacing w:val="-8"/>
        </w:rPr>
        <w:t xml:space="preserve"> </w:t>
      </w:r>
      <w:r>
        <w:t>Васильевского</w:t>
      </w:r>
      <w:r>
        <w:rPr>
          <w:spacing w:val="-6"/>
        </w:rPr>
        <w:t xml:space="preserve"> </w:t>
      </w:r>
      <w:r>
        <w:t>острова»;</w:t>
      </w:r>
      <w:r>
        <w:rPr>
          <w:spacing w:val="-6"/>
        </w:rPr>
        <w:t xml:space="preserve"> </w:t>
      </w:r>
      <w:r>
        <w:t>В.П.</w:t>
      </w:r>
      <w:r>
        <w:rPr>
          <w:spacing w:val="-1"/>
        </w:rPr>
        <w:t xml:space="preserve"> </w:t>
      </w:r>
      <w:r>
        <w:t>Катаев.</w:t>
      </w:r>
      <w:r>
        <w:rPr>
          <w:spacing w:val="-4"/>
        </w:rPr>
        <w:t xml:space="preserve"> </w:t>
      </w:r>
      <w:r>
        <w:t>«Сын</w:t>
      </w:r>
      <w:r>
        <w:rPr>
          <w:spacing w:val="-2"/>
        </w:rPr>
        <w:t xml:space="preserve"> полка»;</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К.М.</w:t>
      </w:r>
      <w:r>
        <w:rPr>
          <w:spacing w:val="-4"/>
        </w:rPr>
        <w:t xml:space="preserve"> </w:t>
      </w:r>
      <w:r>
        <w:t>Симонов</w:t>
      </w:r>
      <w:r>
        <w:rPr>
          <w:spacing w:val="-9"/>
        </w:rPr>
        <w:t xml:space="preserve"> </w:t>
      </w:r>
      <w:r>
        <w:t>«Сын</w:t>
      </w:r>
      <w:r>
        <w:rPr>
          <w:spacing w:val="1"/>
        </w:rPr>
        <w:t xml:space="preserve"> </w:t>
      </w:r>
      <w:r>
        <w:t>артиллериста»</w:t>
      </w:r>
      <w:r>
        <w:rPr>
          <w:spacing w:val="-11"/>
        </w:rPr>
        <w:t xml:space="preserve"> </w:t>
      </w:r>
      <w:r>
        <w:t xml:space="preserve">и </w:t>
      </w:r>
      <w:r>
        <w:rPr>
          <w:spacing w:val="-2"/>
        </w:rPr>
        <w:t>другие.</w:t>
      </w:r>
    </w:p>
    <w:p w:rsidR="00C31DE8" w:rsidRDefault="001F512D">
      <w:pPr>
        <w:pStyle w:val="a3"/>
        <w:spacing w:before="1" w:line="237" w:lineRule="auto"/>
        <w:ind w:right="565"/>
      </w:pPr>
      <w:r>
        <w:t>Произведения отечественных писателей XX – начала XXI в. на тему детства (не менее двух). Например, произведения В.П. Катаева, В.П. Крапивина,</w:t>
      </w:r>
    </w:p>
    <w:p w:rsidR="00C31DE8" w:rsidRDefault="001F512D">
      <w:pPr>
        <w:pStyle w:val="a3"/>
        <w:spacing w:before="11" w:line="237" w:lineRule="auto"/>
        <w:ind w:left="1191" w:right="1365" w:firstLine="0"/>
      </w:pPr>
      <w:r>
        <w:t>Ю.П.</w:t>
      </w:r>
      <w:r>
        <w:rPr>
          <w:spacing w:val="-4"/>
        </w:rPr>
        <w:t xml:space="preserve"> </w:t>
      </w:r>
      <w:r>
        <w:t>Казакова,</w:t>
      </w:r>
      <w:r>
        <w:rPr>
          <w:spacing w:val="-3"/>
        </w:rPr>
        <w:t xml:space="preserve"> </w:t>
      </w:r>
      <w:r>
        <w:t>А.Г.</w:t>
      </w:r>
      <w:r>
        <w:rPr>
          <w:spacing w:val="-2"/>
        </w:rPr>
        <w:t xml:space="preserve"> </w:t>
      </w:r>
      <w:r>
        <w:t>Алексина,</w:t>
      </w:r>
      <w:r>
        <w:rPr>
          <w:spacing w:val="-3"/>
        </w:rPr>
        <w:t xml:space="preserve"> </w:t>
      </w:r>
      <w:r>
        <w:t>В.К.</w:t>
      </w:r>
      <w:r>
        <w:rPr>
          <w:spacing w:val="-7"/>
        </w:rPr>
        <w:t xml:space="preserve"> </w:t>
      </w:r>
      <w:r>
        <w:t>Железникова,</w:t>
      </w:r>
      <w:r>
        <w:rPr>
          <w:spacing w:val="-2"/>
        </w:rPr>
        <w:t xml:space="preserve"> </w:t>
      </w:r>
      <w:r>
        <w:t>Ю.Я.</w:t>
      </w:r>
      <w:r>
        <w:rPr>
          <w:spacing w:val="-7"/>
        </w:rPr>
        <w:t xml:space="preserve"> </w:t>
      </w:r>
      <w:r>
        <w:t>Яковлева,</w:t>
      </w:r>
      <w:r>
        <w:rPr>
          <w:spacing w:val="-3"/>
        </w:rPr>
        <w:t xml:space="preserve"> </w:t>
      </w:r>
      <w:r>
        <w:t>Ю.И.</w:t>
      </w:r>
      <w:r>
        <w:rPr>
          <w:spacing w:val="-3"/>
        </w:rPr>
        <w:t xml:space="preserve"> </w:t>
      </w:r>
      <w:r>
        <w:t>Коваля, А.А. Лиханова и другие.</w:t>
      </w:r>
    </w:p>
    <w:p w:rsidR="00C31DE8" w:rsidRDefault="001F512D">
      <w:pPr>
        <w:pStyle w:val="a3"/>
        <w:ind w:right="562"/>
        <w:rPr>
          <w:b/>
        </w:rPr>
      </w:pPr>
      <w:r>
        <w:t>Произведения приключенческого жанра отечественных писателей (одно</w:t>
      </w:r>
      <w:r>
        <w:rPr>
          <w:spacing w:val="40"/>
        </w:rPr>
        <w:t xml:space="preserve"> </w:t>
      </w:r>
      <w:r>
        <w:t xml:space="preserve">по выбору). Например, К. Булычёв. «Девочка, с которой ничего не случится», «Миллион приключений» (главы по выбору) и другие. </w:t>
      </w:r>
      <w:r>
        <w:rPr>
          <w:b/>
        </w:rPr>
        <w:t>Литература народов Российской Федерации</w:t>
      </w:r>
    </w:p>
    <w:p w:rsidR="00C31DE8" w:rsidRDefault="001F512D">
      <w:pPr>
        <w:pStyle w:val="a3"/>
        <w:spacing w:before="3" w:line="237" w:lineRule="auto"/>
        <w:ind w:right="578"/>
      </w:pPr>
      <w:r>
        <w:t>Стихотворения (одно по выбору). Например, Р.Г. Гамзатов. «Песня соловья»; М.</w:t>
      </w:r>
      <w:r>
        <w:rPr>
          <w:spacing w:val="40"/>
        </w:rPr>
        <w:t xml:space="preserve"> </w:t>
      </w:r>
      <w:r>
        <w:t>Карим. «Эту песню мать мне пела».</w:t>
      </w:r>
    </w:p>
    <w:p w:rsidR="00C31DE8" w:rsidRDefault="001F512D">
      <w:pPr>
        <w:pStyle w:val="a3"/>
        <w:spacing w:before="4" w:line="275" w:lineRule="exact"/>
        <w:ind w:left="1191" w:firstLine="0"/>
      </w:pPr>
      <w:r>
        <w:t>Зарубежная</w:t>
      </w:r>
      <w:r>
        <w:rPr>
          <w:spacing w:val="-9"/>
        </w:rPr>
        <w:t xml:space="preserve"> </w:t>
      </w:r>
      <w:r>
        <w:rPr>
          <w:spacing w:val="-2"/>
        </w:rPr>
        <w:t>литература</w:t>
      </w:r>
    </w:p>
    <w:p w:rsidR="00C31DE8" w:rsidRDefault="001F512D">
      <w:pPr>
        <w:pStyle w:val="a3"/>
        <w:spacing w:line="242" w:lineRule="auto"/>
        <w:ind w:right="572"/>
      </w:pPr>
      <w:r>
        <w:t xml:space="preserve">Х.К. Андерсен. Сказки (одна по выбору). Например, «Снежная королева», «Соловей» и </w:t>
      </w:r>
      <w:r>
        <w:rPr>
          <w:spacing w:val="-2"/>
        </w:rPr>
        <w:t>другие.</w:t>
      </w:r>
    </w:p>
    <w:p w:rsidR="00C31DE8" w:rsidRDefault="001F512D">
      <w:pPr>
        <w:pStyle w:val="a3"/>
        <w:spacing w:line="271" w:lineRule="exact"/>
        <w:ind w:left="1191" w:firstLine="0"/>
      </w:pPr>
      <w:r>
        <w:t>Зарубежная</w:t>
      </w:r>
      <w:r>
        <w:rPr>
          <w:spacing w:val="25"/>
        </w:rPr>
        <w:t xml:space="preserve"> </w:t>
      </w:r>
      <w:r>
        <w:t>сказочная</w:t>
      </w:r>
      <w:r>
        <w:rPr>
          <w:spacing w:val="27"/>
        </w:rPr>
        <w:t xml:space="preserve"> </w:t>
      </w:r>
      <w:r>
        <w:t>проза</w:t>
      </w:r>
      <w:r>
        <w:rPr>
          <w:spacing w:val="25"/>
        </w:rPr>
        <w:t xml:space="preserve"> </w:t>
      </w:r>
      <w:r>
        <w:t>(одно</w:t>
      </w:r>
      <w:r>
        <w:rPr>
          <w:spacing w:val="27"/>
        </w:rPr>
        <w:t xml:space="preserve"> </w:t>
      </w:r>
      <w:r>
        <w:t>произведение</w:t>
      </w:r>
      <w:r>
        <w:rPr>
          <w:spacing w:val="27"/>
        </w:rPr>
        <w:t xml:space="preserve"> </w:t>
      </w:r>
      <w:r>
        <w:t>по</w:t>
      </w:r>
      <w:r>
        <w:rPr>
          <w:spacing w:val="26"/>
        </w:rPr>
        <w:t xml:space="preserve"> </w:t>
      </w:r>
      <w:r>
        <w:t>выбору).</w:t>
      </w:r>
      <w:r>
        <w:rPr>
          <w:spacing w:val="30"/>
        </w:rPr>
        <w:t xml:space="preserve"> </w:t>
      </w:r>
      <w:r>
        <w:t>Например,</w:t>
      </w:r>
      <w:r>
        <w:rPr>
          <w:spacing w:val="25"/>
        </w:rPr>
        <w:t xml:space="preserve">  </w:t>
      </w:r>
      <w:r>
        <w:t>Л.</w:t>
      </w:r>
      <w:r>
        <w:rPr>
          <w:spacing w:val="31"/>
        </w:rPr>
        <w:t xml:space="preserve"> </w:t>
      </w:r>
      <w:r>
        <w:rPr>
          <w:spacing w:val="-2"/>
        </w:rPr>
        <w:t>Кэрролл.</w:t>
      </w:r>
    </w:p>
    <w:p w:rsidR="00C31DE8" w:rsidRDefault="001F512D">
      <w:pPr>
        <w:pStyle w:val="a3"/>
        <w:spacing w:before="3" w:line="237" w:lineRule="auto"/>
        <w:ind w:right="551" w:firstLine="0"/>
      </w:pPr>
      <w:r>
        <w:t>«Алиса в Стране Чудес» (главы по выбору); Дж.Р.Р. Толкин. «Хоббит, или Туда и обратно» (главы по выбору).</w:t>
      </w:r>
    </w:p>
    <w:p w:rsidR="00C31DE8" w:rsidRDefault="001F512D">
      <w:pPr>
        <w:pStyle w:val="a3"/>
        <w:spacing w:before="4"/>
        <w:ind w:right="721"/>
        <w:jc w:val="left"/>
      </w:pPr>
      <w:r>
        <w:t>Зарубежная</w:t>
      </w:r>
      <w:r>
        <w:rPr>
          <w:spacing w:val="40"/>
        </w:rPr>
        <w:t xml:space="preserve"> </w:t>
      </w:r>
      <w:r>
        <w:t>проза</w:t>
      </w:r>
      <w:r>
        <w:rPr>
          <w:spacing w:val="-2"/>
        </w:rPr>
        <w:t xml:space="preserve"> </w:t>
      </w:r>
      <w:r>
        <w:t>о</w:t>
      </w:r>
      <w:r>
        <w:rPr>
          <w:spacing w:val="40"/>
        </w:rPr>
        <w:t xml:space="preserve"> </w:t>
      </w:r>
      <w:r>
        <w:t>детях</w:t>
      </w:r>
      <w:r>
        <w:rPr>
          <w:spacing w:val="80"/>
        </w:rPr>
        <w:t xml:space="preserve"> </w:t>
      </w:r>
      <w:r>
        <w:t>и</w:t>
      </w:r>
      <w:r>
        <w:rPr>
          <w:spacing w:val="80"/>
        </w:rPr>
        <w:t xml:space="preserve"> </w:t>
      </w:r>
      <w:r>
        <w:t>подростках (два произведения</w:t>
      </w:r>
      <w:r>
        <w:rPr>
          <w:spacing w:val="40"/>
        </w:rPr>
        <w:t xml:space="preserve"> </w:t>
      </w:r>
      <w:r>
        <w:t>по выбору). Например, М.</w:t>
      </w:r>
      <w:r>
        <w:rPr>
          <w:spacing w:val="-4"/>
        </w:rPr>
        <w:t xml:space="preserve"> </w:t>
      </w:r>
      <w:r>
        <w:t>Твен.</w:t>
      </w:r>
      <w:r>
        <w:rPr>
          <w:spacing w:val="-4"/>
        </w:rPr>
        <w:t xml:space="preserve"> </w:t>
      </w:r>
      <w:r>
        <w:t>«Приключения</w:t>
      </w:r>
      <w:r>
        <w:rPr>
          <w:spacing w:val="-5"/>
        </w:rPr>
        <w:t xml:space="preserve"> </w:t>
      </w:r>
      <w:r>
        <w:t>Тома</w:t>
      </w:r>
      <w:r>
        <w:rPr>
          <w:spacing w:val="-12"/>
        </w:rPr>
        <w:t xml:space="preserve"> </w:t>
      </w:r>
      <w:r>
        <w:t>Сойера»</w:t>
      </w:r>
      <w:r>
        <w:rPr>
          <w:spacing w:val="-11"/>
        </w:rPr>
        <w:t xml:space="preserve"> </w:t>
      </w:r>
      <w:r>
        <w:t>(главы</w:t>
      </w:r>
      <w:r>
        <w:rPr>
          <w:spacing w:val="-9"/>
        </w:rPr>
        <w:t xml:space="preserve"> </w:t>
      </w:r>
      <w:r>
        <w:t>по</w:t>
      </w:r>
      <w:r>
        <w:rPr>
          <w:spacing w:val="-7"/>
        </w:rPr>
        <w:t xml:space="preserve"> </w:t>
      </w:r>
      <w:r>
        <w:t>выбору);</w:t>
      </w:r>
      <w:r>
        <w:rPr>
          <w:spacing w:val="-10"/>
        </w:rPr>
        <w:t xml:space="preserve"> </w:t>
      </w:r>
      <w:r>
        <w:t>Дж.</w:t>
      </w:r>
      <w:r>
        <w:rPr>
          <w:spacing w:val="-4"/>
        </w:rPr>
        <w:t xml:space="preserve"> </w:t>
      </w:r>
      <w:r>
        <w:t>Лондон.</w:t>
      </w:r>
      <w:r>
        <w:rPr>
          <w:spacing w:val="-4"/>
        </w:rPr>
        <w:t xml:space="preserve"> </w:t>
      </w:r>
      <w:r>
        <w:t>«Сказание</w:t>
      </w:r>
      <w:r>
        <w:rPr>
          <w:spacing w:val="-6"/>
        </w:rPr>
        <w:t xml:space="preserve"> </w:t>
      </w:r>
      <w:r>
        <w:t>о</w:t>
      </w:r>
      <w:r>
        <w:rPr>
          <w:spacing w:val="-2"/>
        </w:rPr>
        <w:t xml:space="preserve"> </w:t>
      </w:r>
      <w:r>
        <w:t xml:space="preserve">Кише»; Р. Брэдбери. Рассказы. Например, «Каникулы», «Звук бегущих ног», «Зелёное утро» и </w:t>
      </w:r>
      <w:r>
        <w:rPr>
          <w:spacing w:val="-2"/>
        </w:rPr>
        <w:t>другие.</w:t>
      </w:r>
    </w:p>
    <w:p w:rsidR="00C31DE8" w:rsidRDefault="001F512D">
      <w:pPr>
        <w:pStyle w:val="a3"/>
        <w:spacing w:before="3" w:line="237" w:lineRule="auto"/>
        <w:jc w:val="left"/>
      </w:pPr>
      <w:r>
        <w:t>Зарубежная</w:t>
      </w:r>
      <w:r>
        <w:rPr>
          <w:spacing w:val="35"/>
        </w:rPr>
        <w:t xml:space="preserve"> </w:t>
      </w:r>
      <w:r>
        <w:t>приключенческая</w:t>
      </w:r>
      <w:r>
        <w:rPr>
          <w:spacing w:val="36"/>
        </w:rPr>
        <w:t xml:space="preserve"> </w:t>
      </w:r>
      <w:r>
        <w:t>проза</w:t>
      </w:r>
      <w:r>
        <w:rPr>
          <w:spacing w:val="34"/>
        </w:rPr>
        <w:t xml:space="preserve"> </w:t>
      </w:r>
      <w:r>
        <w:t>(два</w:t>
      </w:r>
      <w:r>
        <w:rPr>
          <w:spacing w:val="34"/>
        </w:rPr>
        <w:t xml:space="preserve"> </w:t>
      </w:r>
      <w:r>
        <w:t>произведения</w:t>
      </w:r>
      <w:r>
        <w:rPr>
          <w:spacing w:val="36"/>
        </w:rPr>
        <w:t xml:space="preserve"> </w:t>
      </w:r>
      <w:r>
        <w:t>по</w:t>
      </w:r>
      <w:r>
        <w:rPr>
          <w:spacing w:val="39"/>
        </w:rPr>
        <w:t xml:space="preserve"> </w:t>
      </w:r>
      <w:r>
        <w:t>выбору).</w:t>
      </w:r>
      <w:r>
        <w:rPr>
          <w:spacing w:val="38"/>
        </w:rPr>
        <w:t xml:space="preserve"> </w:t>
      </w:r>
      <w:r>
        <w:t>Например,</w:t>
      </w:r>
      <w:r>
        <w:rPr>
          <w:spacing w:val="33"/>
        </w:rPr>
        <w:t xml:space="preserve"> </w:t>
      </w:r>
      <w:r>
        <w:t>Р.Л. Стивенсон. «Остров сокровищ», «Чёрная стрела» и другие.</w:t>
      </w:r>
    </w:p>
    <w:p w:rsidR="00C31DE8" w:rsidRDefault="001F512D">
      <w:pPr>
        <w:pStyle w:val="a3"/>
        <w:spacing w:before="3" w:line="275" w:lineRule="exact"/>
        <w:ind w:left="1191" w:firstLine="0"/>
        <w:jc w:val="left"/>
      </w:pPr>
      <w:r>
        <w:t>Зарубежная</w:t>
      </w:r>
      <w:r>
        <w:rPr>
          <w:spacing w:val="6"/>
        </w:rPr>
        <w:t xml:space="preserve"> </w:t>
      </w:r>
      <w:r>
        <w:t>проза</w:t>
      </w:r>
      <w:r>
        <w:rPr>
          <w:spacing w:val="2"/>
        </w:rPr>
        <w:t xml:space="preserve"> </w:t>
      </w:r>
      <w:r>
        <w:t>о</w:t>
      </w:r>
      <w:r>
        <w:rPr>
          <w:spacing w:val="3"/>
        </w:rPr>
        <w:t xml:space="preserve"> </w:t>
      </w:r>
      <w:r>
        <w:t>животных</w:t>
      </w:r>
      <w:r>
        <w:rPr>
          <w:spacing w:val="4"/>
        </w:rPr>
        <w:t xml:space="preserve"> </w:t>
      </w:r>
      <w:r>
        <w:t>(одно-два</w:t>
      </w:r>
      <w:r>
        <w:rPr>
          <w:spacing w:val="1"/>
        </w:rPr>
        <w:t xml:space="preserve"> </w:t>
      </w:r>
      <w:r>
        <w:t>произведения</w:t>
      </w:r>
      <w:r>
        <w:rPr>
          <w:spacing w:val="10"/>
        </w:rPr>
        <w:t xml:space="preserve"> </w:t>
      </w:r>
      <w:r>
        <w:t>по</w:t>
      </w:r>
      <w:r>
        <w:rPr>
          <w:spacing w:val="6"/>
        </w:rPr>
        <w:t xml:space="preserve"> </w:t>
      </w:r>
      <w:r>
        <w:t>выбору).</w:t>
      </w:r>
      <w:r>
        <w:rPr>
          <w:spacing w:val="73"/>
        </w:rPr>
        <w:t xml:space="preserve"> </w:t>
      </w:r>
      <w:r>
        <w:t>Э.</w:t>
      </w:r>
      <w:r>
        <w:rPr>
          <w:spacing w:val="5"/>
        </w:rPr>
        <w:t xml:space="preserve"> </w:t>
      </w:r>
      <w:r>
        <w:t>Сетон-</w:t>
      </w:r>
      <w:r>
        <w:rPr>
          <w:spacing w:val="-2"/>
        </w:rPr>
        <w:t>Томпсон.</w:t>
      </w:r>
    </w:p>
    <w:p w:rsidR="00C31DE8" w:rsidRDefault="001F512D">
      <w:pPr>
        <w:pStyle w:val="a3"/>
        <w:spacing w:line="242" w:lineRule="auto"/>
        <w:ind w:right="565" w:firstLine="0"/>
        <w:jc w:val="left"/>
      </w:pPr>
      <w:r>
        <w:t>«Королевская</w:t>
      </w:r>
      <w:r>
        <w:rPr>
          <w:spacing w:val="40"/>
        </w:rPr>
        <w:t xml:space="preserve"> </w:t>
      </w:r>
      <w:r>
        <w:t>аналостанка»;</w:t>
      </w:r>
      <w:r>
        <w:rPr>
          <w:spacing w:val="40"/>
        </w:rPr>
        <w:t xml:space="preserve"> </w:t>
      </w:r>
      <w:r>
        <w:t>Дж.</w:t>
      </w:r>
      <w:r>
        <w:rPr>
          <w:spacing w:val="40"/>
        </w:rPr>
        <w:t xml:space="preserve"> </w:t>
      </w:r>
      <w:r>
        <w:t>Даррелл.</w:t>
      </w:r>
      <w:r>
        <w:rPr>
          <w:spacing w:val="40"/>
        </w:rPr>
        <w:t xml:space="preserve"> </w:t>
      </w:r>
      <w:r>
        <w:t>«Говорящий</w:t>
      </w:r>
      <w:r>
        <w:rPr>
          <w:spacing w:val="40"/>
        </w:rPr>
        <w:t xml:space="preserve"> </w:t>
      </w:r>
      <w:r>
        <w:t>свёрток»;</w:t>
      </w:r>
      <w:r>
        <w:rPr>
          <w:spacing w:val="40"/>
        </w:rPr>
        <w:t xml:space="preserve"> </w:t>
      </w:r>
      <w:r>
        <w:t>Дж.</w:t>
      </w:r>
      <w:r>
        <w:rPr>
          <w:spacing w:val="40"/>
        </w:rPr>
        <w:t xml:space="preserve"> </w:t>
      </w:r>
      <w:r>
        <w:t>Лондон.</w:t>
      </w:r>
      <w:r>
        <w:rPr>
          <w:spacing w:val="79"/>
        </w:rPr>
        <w:t xml:space="preserve"> </w:t>
      </w:r>
      <w:r>
        <w:t>«Белый</w:t>
      </w:r>
      <w:r>
        <w:rPr>
          <w:spacing w:val="80"/>
        </w:rPr>
        <w:t xml:space="preserve"> </w:t>
      </w:r>
      <w:r>
        <w:t>клык»; Дж. Р. Киплинг. «Маугли», «Рикки-Тикки-Тави» и другие.</w:t>
      </w:r>
    </w:p>
    <w:p w:rsidR="00C31DE8" w:rsidRDefault="00C31DE8">
      <w:pPr>
        <w:pStyle w:val="a3"/>
        <w:spacing w:before="1"/>
        <w:ind w:left="0" w:firstLine="0"/>
        <w:jc w:val="left"/>
      </w:pPr>
    </w:p>
    <w:p w:rsidR="00C31DE8" w:rsidRDefault="001F512D">
      <w:pPr>
        <w:pStyle w:val="3"/>
        <w:jc w:val="left"/>
      </w:pPr>
      <w:bookmarkStart w:id="13" w:name="6_КЛАСС_Античная_литература"/>
      <w:bookmarkEnd w:id="13"/>
      <w:r>
        <w:t>6</w:t>
      </w:r>
      <w:r>
        <w:rPr>
          <w:spacing w:val="-1"/>
        </w:rPr>
        <w:t xml:space="preserve"> </w:t>
      </w:r>
      <w:r>
        <w:t>КЛАСС</w:t>
      </w:r>
      <w:r>
        <w:rPr>
          <w:spacing w:val="-5"/>
        </w:rPr>
        <w:t xml:space="preserve"> </w:t>
      </w:r>
      <w:r>
        <w:t>Античная</w:t>
      </w:r>
      <w:r>
        <w:rPr>
          <w:spacing w:val="-4"/>
        </w:rPr>
        <w:t xml:space="preserve"> </w:t>
      </w:r>
      <w:r>
        <w:rPr>
          <w:spacing w:val="-2"/>
        </w:rPr>
        <w:t>литература</w:t>
      </w:r>
    </w:p>
    <w:p w:rsidR="00C31DE8" w:rsidRDefault="001F512D">
      <w:pPr>
        <w:pStyle w:val="a3"/>
        <w:spacing w:line="242" w:lineRule="auto"/>
        <w:ind w:left="1191" w:right="4042" w:firstLine="0"/>
        <w:jc w:val="left"/>
      </w:pPr>
      <w:r>
        <w:t>Гомер.</w:t>
      </w:r>
      <w:r>
        <w:rPr>
          <w:spacing w:val="-15"/>
        </w:rPr>
        <w:t xml:space="preserve"> </w:t>
      </w:r>
      <w:r>
        <w:t>Поэмы.</w:t>
      </w:r>
      <w:r>
        <w:rPr>
          <w:spacing w:val="-15"/>
        </w:rPr>
        <w:t xml:space="preserve"> </w:t>
      </w:r>
      <w:r>
        <w:t>«Илиада»,</w:t>
      </w:r>
      <w:r>
        <w:rPr>
          <w:spacing w:val="-15"/>
        </w:rPr>
        <w:t xml:space="preserve"> </w:t>
      </w:r>
      <w:r>
        <w:t>«Одиссея»</w:t>
      </w:r>
      <w:r>
        <w:rPr>
          <w:spacing w:val="-15"/>
        </w:rPr>
        <w:t xml:space="preserve"> </w:t>
      </w:r>
      <w:r>
        <w:t xml:space="preserve">(фрагменты). </w:t>
      </w:r>
      <w:r>
        <w:rPr>
          <w:spacing w:val="-2"/>
        </w:rPr>
        <w:t>Фольклор</w:t>
      </w:r>
    </w:p>
    <w:p w:rsidR="00C31DE8" w:rsidRDefault="001F512D">
      <w:pPr>
        <w:pStyle w:val="a3"/>
        <w:spacing w:line="274" w:lineRule="exact"/>
        <w:ind w:left="1191" w:firstLine="0"/>
        <w:jc w:val="left"/>
      </w:pPr>
      <w:r>
        <w:t>Русские</w:t>
      </w:r>
      <w:r>
        <w:rPr>
          <w:spacing w:val="36"/>
        </w:rPr>
        <w:t xml:space="preserve"> </w:t>
      </w:r>
      <w:r>
        <w:t>былины</w:t>
      </w:r>
      <w:r>
        <w:rPr>
          <w:spacing w:val="42"/>
        </w:rPr>
        <w:t xml:space="preserve"> </w:t>
      </w:r>
      <w:r>
        <w:t>(не</w:t>
      </w:r>
      <w:r>
        <w:rPr>
          <w:spacing w:val="34"/>
        </w:rPr>
        <w:t xml:space="preserve"> </w:t>
      </w:r>
      <w:r>
        <w:t>менее</w:t>
      </w:r>
      <w:r>
        <w:rPr>
          <w:spacing w:val="39"/>
        </w:rPr>
        <w:t xml:space="preserve"> </w:t>
      </w:r>
      <w:r>
        <w:t>двух).</w:t>
      </w:r>
      <w:r>
        <w:rPr>
          <w:spacing w:val="47"/>
        </w:rPr>
        <w:t xml:space="preserve"> </w:t>
      </w:r>
      <w:r>
        <w:t>Например,</w:t>
      </w:r>
      <w:r>
        <w:rPr>
          <w:spacing w:val="42"/>
        </w:rPr>
        <w:t xml:space="preserve"> </w:t>
      </w:r>
      <w:r>
        <w:t>«Илья</w:t>
      </w:r>
      <w:r>
        <w:rPr>
          <w:spacing w:val="40"/>
        </w:rPr>
        <w:t xml:space="preserve"> </w:t>
      </w:r>
      <w:r>
        <w:t>Муромец</w:t>
      </w:r>
      <w:r>
        <w:rPr>
          <w:spacing w:val="46"/>
        </w:rPr>
        <w:t xml:space="preserve"> </w:t>
      </w:r>
      <w:r>
        <w:t>и</w:t>
      </w:r>
      <w:r>
        <w:rPr>
          <w:spacing w:val="40"/>
        </w:rPr>
        <w:t xml:space="preserve"> </w:t>
      </w:r>
      <w:r>
        <w:t>Соловей-</w:t>
      </w:r>
      <w:r>
        <w:rPr>
          <w:spacing w:val="-2"/>
        </w:rPr>
        <w:t>разбойник»,</w:t>
      </w:r>
    </w:p>
    <w:p w:rsidR="00C31DE8" w:rsidRDefault="001F512D">
      <w:pPr>
        <w:pStyle w:val="a3"/>
        <w:spacing w:line="274" w:lineRule="exact"/>
        <w:ind w:firstLine="0"/>
        <w:jc w:val="left"/>
      </w:pPr>
      <w:r>
        <w:rPr>
          <w:spacing w:val="-2"/>
        </w:rPr>
        <w:t>«Садко».</w:t>
      </w:r>
    </w:p>
    <w:p w:rsidR="00C31DE8" w:rsidRDefault="001F512D">
      <w:pPr>
        <w:pStyle w:val="a3"/>
        <w:ind w:right="559"/>
      </w:pPr>
      <w:r>
        <w:t>Народные песни и поэмы народов России и мира (не менее трех песен</w:t>
      </w:r>
      <w:r>
        <w:rPr>
          <w:spacing w:val="40"/>
        </w:rPr>
        <w:t xml:space="preserve"> </w:t>
      </w:r>
      <w:r>
        <w:t>и двух поэм). Например, «Ах, кабы на цветы да не морозы...», «Ах вы</w:t>
      </w:r>
      <w:r>
        <w:rPr>
          <w:spacing w:val="40"/>
        </w:rPr>
        <w:t xml:space="preserve"> </w:t>
      </w:r>
      <w:r>
        <w:t>ветры, ветры буйные...», «Чёрный ворон», «Не шуми, мати зеленая</w:t>
      </w:r>
      <w:r>
        <w:rPr>
          <w:spacing w:val="80"/>
        </w:rPr>
        <w:t xml:space="preserve"> </w:t>
      </w:r>
      <w:r>
        <w:t>дубровушка...» и другие. «Песнь о Роланде» (фрагменты),</w:t>
      </w:r>
    </w:p>
    <w:p w:rsidR="00C31DE8" w:rsidRDefault="001F512D">
      <w:pPr>
        <w:pStyle w:val="a3"/>
        <w:spacing w:line="275" w:lineRule="exact"/>
        <w:ind w:firstLine="0"/>
      </w:pPr>
      <w:r>
        <w:t>«Песнь</w:t>
      </w:r>
      <w:r>
        <w:rPr>
          <w:spacing w:val="-7"/>
        </w:rPr>
        <w:t xml:space="preserve"> </w:t>
      </w:r>
      <w:r>
        <w:t>о Нибелунгах»</w:t>
      </w:r>
      <w:r>
        <w:rPr>
          <w:spacing w:val="-7"/>
        </w:rPr>
        <w:t xml:space="preserve"> </w:t>
      </w:r>
      <w:r>
        <w:rPr>
          <w:spacing w:val="-2"/>
        </w:rPr>
        <w:t>(фрагменты).</w:t>
      </w:r>
    </w:p>
    <w:p w:rsidR="00C31DE8" w:rsidRDefault="001F512D">
      <w:pPr>
        <w:pStyle w:val="a3"/>
        <w:spacing w:line="275" w:lineRule="exact"/>
        <w:ind w:left="1191" w:firstLine="0"/>
      </w:pPr>
      <w:r>
        <w:t>Древнерусская</w:t>
      </w:r>
      <w:r>
        <w:rPr>
          <w:spacing w:val="-10"/>
        </w:rPr>
        <w:t xml:space="preserve"> </w:t>
      </w:r>
      <w:r>
        <w:rPr>
          <w:spacing w:val="-2"/>
        </w:rPr>
        <w:t>литература</w:t>
      </w:r>
    </w:p>
    <w:p w:rsidR="00C31DE8" w:rsidRDefault="001F512D">
      <w:pPr>
        <w:pStyle w:val="a3"/>
        <w:ind w:right="561"/>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C31DE8" w:rsidRDefault="001F512D">
      <w:pPr>
        <w:pStyle w:val="a3"/>
        <w:spacing w:line="274" w:lineRule="exact"/>
        <w:ind w:left="1191" w:firstLine="0"/>
      </w:pPr>
      <w:r>
        <w:t>Литература</w:t>
      </w:r>
      <w:r>
        <w:rPr>
          <w:spacing w:val="-8"/>
        </w:rPr>
        <w:t xml:space="preserve"> </w:t>
      </w:r>
      <w:r>
        <w:t>первой</w:t>
      </w:r>
      <w:r>
        <w:rPr>
          <w:spacing w:val="-5"/>
        </w:rPr>
        <w:t xml:space="preserve"> </w:t>
      </w:r>
      <w:r>
        <w:t>половины</w:t>
      </w:r>
      <w:r>
        <w:rPr>
          <w:spacing w:val="-5"/>
        </w:rPr>
        <w:t xml:space="preserve"> </w:t>
      </w:r>
      <w:r>
        <w:t>XIX</w:t>
      </w:r>
      <w:r>
        <w:rPr>
          <w:spacing w:val="-11"/>
        </w:rPr>
        <w:t xml:space="preserve"> </w:t>
      </w:r>
      <w:r>
        <w:rPr>
          <w:spacing w:val="-4"/>
        </w:rPr>
        <w:t>века</w:t>
      </w:r>
    </w:p>
    <w:p w:rsidR="00C31DE8" w:rsidRDefault="001F512D">
      <w:pPr>
        <w:pStyle w:val="a3"/>
        <w:spacing w:before="5" w:line="237" w:lineRule="auto"/>
        <w:jc w:val="left"/>
      </w:pPr>
      <w:r>
        <w:t>А.С.</w:t>
      </w:r>
      <w:r>
        <w:rPr>
          <w:spacing w:val="80"/>
        </w:rPr>
        <w:t xml:space="preserve"> </w:t>
      </w:r>
      <w:r>
        <w:t>Пушкин.</w:t>
      </w:r>
      <w:r>
        <w:rPr>
          <w:spacing w:val="80"/>
        </w:rPr>
        <w:t xml:space="preserve"> </w:t>
      </w:r>
      <w:r>
        <w:t>Стихотворения</w:t>
      </w:r>
      <w:r>
        <w:rPr>
          <w:spacing w:val="80"/>
        </w:rPr>
        <w:t xml:space="preserve"> </w:t>
      </w:r>
      <w:r>
        <w:t>(не</w:t>
      </w:r>
      <w:r>
        <w:rPr>
          <w:spacing w:val="80"/>
        </w:rPr>
        <w:t xml:space="preserve"> </w:t>
      </w:r>
      <w:r>
        <w:t>менее</w:t>
      </w:r>
      <w:r>
        <w:rPr>
          <w:spacing w:val="76"/>
        </w:rPr>
        <w:t xml:space="preserve"> </w:t>
      </w:r>
      <w:r>
        <w:t>трёх).</w:t>
      </w:r>
      <w:r>
        <w:rPr>
          <w:spacing w:val="80"/>
        </w:rPr>
        <w:t xml:space="preserve"> </w:t>
      </w:r>
      <w:r>
        <w:t>«Песнь</w:t>
      </w:r>
      <w:r>
        <w:rPr>
          <w:spacing w:val="80"/>
        </w:rPr>
        <w:t xml:space="preserve"> </w:t>
      </w:r>
      <w:r>
        <w:t>о</w:t>
      </w:r>
      <w:r>
        <w:rPr>
          <w:spacing w:val="80"/>
        </w:rPr>
        <w:t xml:space="preserve"> </w:t>
      </w:r>
      <w:r>
        <w:t>вещем</w:t>
      </w:r>
      <w:r>
        <w:rPr>
          <w:spacing w:val="79"/>
        </w:rPr>
        <w:t xml:space="preserve"> </w:t>
      </w:r>
      <w:r>
        <w:t>Олеге»,</w:t>
      </w:r>
      <w:r>
        <w:rPr>
          <w:spacing w:val="80"/>
        </w:rPr>
        <w:t xml:space="preserve"> </w:t>
      </w:r>
      <w:r>
        <w:t>«Зимняя дорога», «Узник», «Туча» и другие. Роман «Дубровский».</w:t>
      </w:r>
    </w:p>
    <w:p w:rsidR="00C31DE8" w:rsidRDefault="001F512D">
      <w:pPr>
        <w:pStyle w:val="a3"/>
        <w:spacing w:before="5" w:line="237" w:lineRule="auto"/>
        <w:ind w:right="565"/>
        <w:jc w:val="left"/>
      </w:pPr>
      <w:r>
        <w:t>М.Ю.</w:t>
      </w:r>
      <w:r>
        <w:rPr>
          <w:spacing w:val="26"/>
        </w:rPr>
        <w:t xml:space="preserve"> </w:t>
      </w:r>
      <w:r>
        <w:t>Лермонтов. Стихотворения (не менее трёх).</w:t>
      </w:r>
      <w:r>
        <w:rPr>
          <w:spacing w:val="26"/>
        </w:rPr>
        <w:t xml:space="preserve"> </w:t>
      </w:r>
      <w:r>
        <w:t>«Три пальмы»,</w:t>
      </w:r>
      <w:r>
        <w:rPr>
          <w:spacing w:val="26"/>
        </w:rPr>
        <w:t xml:space="preserve"> </w:t>
      </w:r>
      <w:r>
        <w:t>«Листок»,</w:t>
      </w:r>
      <w:r>
        <w:rPr>
          <w:spacing w:val="26"/>
        </w:rPr>
        <w:t xml:space="preserve"> </w:t>
      </w:r>
      <w:r>
        <w:t xml:space="preserve">«Утёс» и </w:t>
      </w:r>
      <w:r>
        <w:rPr>
          <w:spacing w:val="-2"/>
        </w:rPr>
        <w:t>другие.</w:t>
      </w:r>
    </w:p>
    <w:p w:rsidR="00C31DE8" w:rsidRDefault="001F512D">
      <w:pPr>
        <w:pStyle w:val="a3"/>
        <w:spacing w:before="6" w:line="237" w:lineRule="auto"/>
        <w:ind w:right="565"/>
        <w:jc w:val="left"/>
      </w:pPr>
      <w:r>
        <w:t>А.В.</w:t>
      </w:r>
      <w:r>
        <w:rPr>
          <w:spacing w:val="40"/>
        </w:rPr>
        <w:t xml:space="preserve"> </w:t>
      </w:r>
      <w:r>
        <w:t>Кольцов.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40"/>
        </w:rPr>
        <w:t xml:space="preserve"> </w:t>
      </w:r>
      <w:r>
        <w:t>«Косарь»,</w:t>
      </w:r>
      <w:r>
        <w:rPr>
          <w:spacing w:val="40"/>
        </w:rPr>
        <w:t xml:space="preserve"> </w:t>
      </w:r>
      <w:r>
        <w:t>«Соловей»</w:t>
      </w:r>
      <w:r>
        <w:rPr>
          <w:spacing w:val="40"/>
        </w:rPr>
        <w:t xml:space="preserve"> </w:t>
      </w:r>
      <w:r>
        <w:t>и</w:t>
      </w:r>
      <w:r>
        <w:rPr>
          <w:spacing w:val="80"/>
          <w:w w:val="150"/>
        </w:rPr>
        <w:t xml:space="preserve"> </w:t>
      </w:r>
      <w:r>
        <w:rPr>
          <w:spacing w:val="-2"/>
        </w:rPr>
        <w:t>другие.</w:t>
      </w:r>
    </w:p>
    <w:p w:rsidR="00C31DE8" w:rsidRDefault="001F512D">
      <w:pPr>
        <w:pStyle w:val="a3"/>
        <w:spacing w:before="8" w:line="275" w:lineRule="exact"/>
        <w:ind w:left="1191" w:firstLine="0"/>
        <w:jc w:val="left"/>
      </w:pPr>
      <w:r>
        <w:t>Литература</w:t>
      </w:r>
      <w:r>
        <w:rPr>
          <w:spacing w:val="-5"/>
        </w:rPr>
        <w:t xml:space="preserve"> </w:t>
      </w:r>
      <w:r>
        <w:t>второй</w:t>
      </w:r>
      <w:r>
        <w:rPr>
          <w:spacing w:val="-6"/>
        </w:rPr>
        <w:t xml:space="preserve"> </w:t>
      </w:r>
      <w:r>
        <w:t>половины</w:t>
      </w:r>
      <w:r>
        <w:rPr>
          <w:spacing w:val="-7"/>
        </w:rPr>
        <w:t xml:space="preserve"> </w:t>
      </w:r>
      <w:r>
        <w:t>XIX</w:t>
      </w:r>
      <w:r>
        <w:rPr>
          <w:spacing w:val="-4"/>
        </w:rPr>
        <w:t xml:space="preserve"> века</w:t>
      </w:r>
    </w:p>
    <w:p w:rsidR="00C31DE8" w:rsidRDefault="001F512D">
      <w:pPr>
        <w:pStyle w:val="a3"/>
        <w:spacing w:before="2" w:line="237" w:lineRule="auto"/>
        <w:jc w:val="left"/>
      </w:pPr>
      <w:r>
        <w:t>Ф.И.</w:t>
      </w:r>
      <w:r>
        <w:rPr>
          <w:spacing w:val="34"/>
        </w:rPr>
        <w:t xml:space="preserve"> </w:t>
      </w:r>
      <w:r>
        <w:t>Тютчев.</w:t>
      </w:r>
      <w:r>
        <w:rPr>
          <w:spacing w:val="38"/>
        </w:rPr>
        <w:t xml:space="preserve"> </w:t>
      </w:r>
      <w:r>
        <w:t>Стихотворения</w:t>
      </w:r>
      <w:r>
        <w:rPr>
          <w:spacing w:val="37"/>
        </w:rPr>
        <w:t xml:space="preserve"> </w:t>
      </w:r>
      <w:r>
        <w:t>(не</w:t>
      </w:r>
      <w:r>
        <w:rPr>
          <w:spacing w:val="36"/>
        </w:rPr>
        <w:t xml:space="preserve"> </w:t>
      </w:r>
      <w:r>
        <w:t>менее</w:t>
      </w:r>
      <w:r>
        <w:rPr>
          <w:spacing w:val="40"/>
        </w:rPr>
        <w:t xml:space="preserve"> </w:t>
      </w:r>
      <w:r>
        <w:t>двух).</w:t>
      </w:r>
      <w:r>
        <w:rPr>
          <w:spacing w:val="40"/>
        </w:rPr>
        <w:t xml:space="preserve"> </w:t>
      </w:r>
      <w:r>
        <w:t>«Есть</w:t>
      </w:r>
      <w:r>
        <w:rPr>
          <w:spacing w:val="38"/>
        </w:rPr>
        <w:t xml:space="preserve"> </w:t>
      </w:r>
      <w:r>
        <w:t>в</w:t>
      </w:r>
      <w:r>
        <w:rPr>
          <w:spacing w:val="38"/>
        </w:rPr>
        <w:t xml:space="preserve"> </w:t>
      </w:r>
      <w:r>
        <w:t>осени</w:t>
      </w:r>
      <w:r>
        <w:rPr>
          <w:spacing w:val="38"/>
        </w:rPr>
        <w:t xml:space="preserve"> </w:t>
      </w:r>
      <w:r>
        <w:t>первоначальной…»,</w:t>
      </w:r>
      <w:r>
        <w:rPr>
          <w:spacing w:val="40"/>
        </w:rPr>
        <w:t xml:space="preserve"> </w:t>
      </w:r>
      <w:r>
        <w:t>«С поляны коршун поднялся…».</w:t>
      </w:r>
    </w:p>
    <w:p w:rsidR="00C31DE8" w:rsidRDefault="001F512D">
      <w:pPr>
        <w:pStyle w:val="a3"/>
        <w:spacing w:before="3"/>
        <w:jc w:val="left"/>
      </w:pPr>
      <w:r>
        <w:t>А.А.</w:t>
      </w:r>
      <w:r>
        <w:rPr>
          <w:spacing w:val="40"/>
        </w:rPr>
        <w:t xml:space="preserve"> </w:t>
      </w:r>
      <w:r>
        <w:t>Фет.</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«Учись</w:t>
      </w:r>
      <w:r>
        <w:rPr>
          <w:spacing w:val="40"/>
        </w:rPr>
        <w:t xml:space="preserve"> </w:t>
      </w:r>
      <w:r>
        <w:t>у</w:t>
      </w:r>
      <w:r>
        <w:rPr>
          <w:spacing w:val="36"/>
        </w:rPr>
        <w:t xml:space="preserve"> </w:t>
      </w:r>
      <w:r>
        <w:t>них</w:t>
      </w:r>
      <w:r>
        <w:rPr>
          <w:spacing w:val="40"/>
        </w:rPr>
        <w:t xml:space="preserve"> </w:t>
      </w:r>
      <w:r>
        <w:t>–</w:t>
      </w:r>
      <w:r>
        <w:rPr>
          <w:spacing w:val="40"/>
        </w:rPr>
        <w:t xml:space="preserve"> </w:t>
      </w:r>
      <w:r>
        <w:t>у</w:t>
      </w:r>
      <w:r>
        <w:rPr>
          <w:spacing w:val="36"/>
        </w:rPr>
        <w:t xml:space="preserve"> </w:t>
      </w:r>
      <w:r>
        <w:t>дуба,</w:t>
      </w:r>
      <w:r>
        <w:rPr>
          <w:spacing w:val="40"/>
        </w:rPr>
        <w:t xml:space="preserve"> </w:t>
      </w:r>
      <w:r>
        <w:t>у</w:t>
      </w:r>
      <w:r>
        <w:rPr>
          <w:spacing w:val="36"/>
        </w:rPr>
        <w:t xml:space="preserve"> </w:t>
      </w:r>
      <w:r>
        <w:t>берёзы…»,</w:t>
      </w:r>
      <w:r>
        <w:rPr>
          <w:spacing w:val="40"/>
        </w:rPr>
        <w:t xml:space="preserve"> </w:t>
      </w:r>
      <w:r>
        <w:t>«Я пришёл к тебе с приветом…».</w:t>
      </w:r>
    </w:p>
    <w:p w:rsidR="00C31DE8" w:rsidRDefault="001F512D">
      <w:pPr>
        <w:pStyle w:val="a3"/>
        <w:spacing w:before="3" w:line="237" w:lineRule="auto"/>
        <w:ind w:left="1191" w:right="5907" w:firstLine="0"/>
        <w:jc w:val="left"/>
      </w:pPr>
      <w:r>
        <w:t>И.С.</w:t>
      </w:r>
      <w:r>
        <w:rPr>
          <w:spacing w:val="-15"/>
        </w:rPr>
        <w:t xml:space="preserve"> </w:t>
      </w:r>
      <w:r>
        <w:t>Тургенев.</w:t>
      </w:r>
      <w:r>
        <w:rPr>
          <w:spacing w:val="-15"/>
        </w:rPr>
        <w:t xml:space="preserve"> </w:t>
      </w:r>
      <w:r>
        <w:t>Рассказ</w:t>
      </w:r>
      <w:r>
        <w:rPr>
          <w:spacing w:val="-15"/>
        </w:rPr>
        <w:t xml:space="preserve"> </w:t>
      </w:r>
      <w:r>
        <w:t>«Бежин</w:t>
      </w:r>
      <w:r>
        <w:rPr>
          <w:spacing w:val="-15"/>
        </w:rPr>
        <w:t xml:space="preserve"> </w:t>
      </w:r>
      <w:r>
        <w:t>луг». Н.С. Лесков. Сказ «Левша».</w:t>
      </w:r>
    </w:p>
    <w:p w:rsidR="00C31DE8" w:rsidRDefault="001F512D">
      <w:pPr>
        <w:pStyle w:val="a3"/>
        <w:spacing w:before="3"/>
        <w:ind w:left="1191" w:firstLine="0"/>
        <w:jc w:val="left"/>
      </w:pPr>
      <w:r>
        <w:t>Л.Н.</w:t>
      </w:r>
      <w:r>
        <w:rPr>
          <w:spacing w:val="-10"/>
        </w:rPr>
        <w:t xml:space="preserve"> </w:t>
      </w:r>
      <w:r>
        <w:t>Толстой.</w:t>
      </w:r>
      <w:r>
        <w:rPr>
          <w:spacing w:val="-4"/>
        </w:rPr>
        <w:t xml:space="preserve"> </w:t>
      </w:r>
      <w:r>
        <w:t>Повесть «Детство»</w:t>
      </w:r>
      <w:r>
        <w:rPr>
          <w:spacing w:val="-6"/>
        </w:rPr>
        <w:t xml:space="preserve"> </w:t>
      </w:r>
      <w:r>
        <w:rPr>
          <w:spacing w:val="-2"/>
        </w:rPr>
        <w:t>(главы).</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А.П.</w:t>
      </w:r>
      <w:r>
        <w:rPr>
          <w:spacing w:val="31"/>
        </w:rPr>
        <w:t xml:space="preserve"> </w:t>
      </w:r>
      <w:r>
        <w:t>Чехов.</w:t>
      </w:r>
      <w:r>
        <w:rPr>
          <w:spacing w:val="34"/>
        </w:rPr>
        <w:t xml:space="preserve"> </w:t>
      </w:r>
      <w:r>
        <w:t>Рассказы</w:t>
      </w:r>
      <w:r>
        <w:rPr>
          <w:spacing w:val="29"/>
        </w:rPr>
        <w:t xml:space="preserve"> </w:t>
      </w:r>
      <w:r>
        <w:t>(три</w:t>
      </w:r>
      <w:r>
        <w:rPr>
          <w:spacing w:val="29"/>
        </w:rPr>
        <w:t xml:space="preserve"> </w:t>
      </w:r>
      <w:r>
        <w:t>по</w:t>
      </w:r>
      <w:r>
        <w:rPr>
          <w:spacing w:val="31"/>
        </w:rPr>
        <w:t xml:space="preserve"> </w:t>
      </w:r>
      <w:r>
        <w:t>выбору).</w:t>
      </w:r>
      <w:r>
        <w:rPr>
          <w:spacing w:val="34"/>
        </w:rPr>
        <w:t xml:space="preserve"> </w:t>
      </w:r>
      <w:r>
        <w:t>Например,</w:t>
      </w:r>
      <w:r>
        <w:rPr>
          <w:spacing w:val="35"/>
        </w:rPr>
        <w:t xml:space="preserve"> </w:t>
      </w:r>
      <w:r>
        <w:t>«Толстый</w:t>
      </w:r>
      <w:r>
        <w:rPr>
          <w:spacing w:val="28"/>
        </w:rPr>
        <w:t xml:space="preserve"> </w:t>
      </w:r>
      <w:r>
        <w:t>и</w:t>
      </w:r>
      <w:r>
        <w:rPr>
          <w:spacing w:val="32"/>
        </w:rPr>
        <w:t xml:space="preserve"> </w:t>
      </w:r>
      <w:r>
        <w:t>тонкий»,</w:t>
      </w:r>
      <w:r>
        <w:rPr>
          <w:spacing w:val="35"/>
        </w:rPr>
        <w:t xml:space="preserve"> </w:t>
      </w:r>
      <w:r>
        <w:rPr>
          <w:spacing w:val="-2"/>
        </w:rPr>
        <w:t>«Хамелеон»,</w:t>
      </w:r>
    </w:p>
    <w:p w:rsidR="00C31DE8" w:rsidRDefault="001F512D">
      <w:pPr>
        <w:pStyle w:val="a3"/>
        <w:spacing w:line="274" w:lineRule="exact"/>
        <w:ind w:firstLine="0"/>
      </w:pPr>
      <w:r>
        <w:t>«Смерть</w:t>
      </w:r>
      <w:r>
        <w:rPr>
          <w:spacing w:val="-5"/>
        </w:rPr>
        <w:t xml:space="preserve"> </w:t>
      </w:r>
      <w:r>
        <w:t>чиновника»</w:t>
      </w:r>
      <w:r>
        <w:rPr>
          <w:spacing w:val="-9"/>
        </w:rPr>
        <w:t xml:space="preserve"> </w:t>
      </w:r>
      <w:r>
        <w:t>и</w:t>
      </w:r>
      <w:r>
        <w:rPr>
          <w:spacing w:val="-6"/>
        </w:rPr>
        <w:t xml:space="preserve"> </w:t>
      </w:r>
      <w:r>
        <w:rPr>
          <w:spacing w:val="-2"/>
        </w:rPr>
        <w:t>другие.</w:t>
      </w:r>
    </w:p>
    <w:p w:rsidR="00C31DE8" w:rsidRDefault="001F512D">
      <w:pPr>
        <w:pStyle w:val="a3"/>
        <w:spacing w:line="242" w:lineRule="auto"/>
        <w:ind w:left="1191" w:right="5278" w:firstLine="0"/>
      </w:pPr>
      <w:r>
        <w:t>А.И.</w:t>
      </w:r>
      <w:r>
        <w:rPr>
          <w:spacing w:val="-6"/>
        </w:rPr>
        <w:t xml:space="preserve"> </w:t>
      </w:r>
      <w:r>
        <w:t>Куприн.</w:t>
      </w:r>
      <w:r>
        <w:rPr>
          <w:spacing w:val="-9"/>
        </w:rPr>
        <w:t xml:space="preserve"> </w:t>
      </w:r>
      <w:r>
        <w:t>Рассказ</w:t>
      </w:r>
      <w:r>
        <w:rPr>
          <w:spacing w:val="-6"/>
        </w:rPr>
        <w:t xml:space="preserve"> </w:t>
      </w:r>
      <w:r>
        <w:t>«Чудесный</w:t>
      </w:r>
      <w:r>
        <w:rPr>
          <w:spacing w:val="-6"/>
        </w:rPr>
        <w:t xml:space="preserve"> </w:t>
      </w:r>
      <w:r>
        <w:t>доктор». Литература XX – начала XXI века</w:t>
      </w:r>
    </w:p>
    <w:p w:rsidR="00C31DE8" w:rsidRDefault="001F512D">
      <w:pPr>
        <w:pStyle w:val="a3"/>
        <w:tabs>
          <w:tab w:val="left" w:pos="6386"/>
        </w:tabs>
        <w:spacing w:line="237" w:lineRule="auto"/>
        <w:ind w:right="957"/>
      </w:pPr>
      <w:r>
        <w:t>Стихотворения отечественных</w:t>
      </w:r>
      <w:r>
        <w:rPr>
          <w:spacing w:val="80"/>
          <w:w w:val="150"/>
        </w:rPr>
        <w:t xml:space="preserve">  </w:t>
      </w:r>
      <w:r>
        <w:t>поэтов</w:t>
      </w:r>
      <w:r>
        <w:tab/>
        <w:t>начала</w:t>
      </w:r>
      <w:r>
        <w:rPr>
          <w:spacing w:val="40"/>
        </w:rPr>
        <w:t xml:space="preserve"> </w:t>
      </w:r>
      <w:r>
        <w:t>ХХ</w:t>
      </w:r>
      <w:r>
        <w:rPr>
          <w:spacing w:val="80"/>
        </w:rPr>
        <w:t xml:space="preserve"> </w:t>
      </w:r>
      <w:r>
        <w:t>века</w:t>
      </w:r>
      <w:r>
        <w:rPr>
          <w:spacing w:val="40"/>
        </w:rPr>
        <w:t xml:space="preserve"> </w:t>
      </w:r>
      <w:r>
        <w:t>(не</w:t>
      </w:r>
      <w:r>
        <w:rPr>
          <w:spacing w:val="80"/>
        </w:rPr>
        <w:t xml:space="preserve"> </w:t>
      </w:r>
      <w:r>
        <w:t>менее двух). Например, стихотворения С.А. Есенина, В.В. Маяковского, А.А. Блока</w:t>
      </w:r>
      <w:r>
        <w:rPr>
          <w:spacing w:val="40"/>
        </w:rPr>
        <w:t xml:space="preserve"> </w:t>
      </w:r>
      <w:r>
        <w:t>и другие.</w:t>
      </w:r>
    </w:p>
    <w:p w:rsidR="00C31DE8" w:rsidRDefault="001F512D">
      <w:pPr>
        <w:pStyle w:val="a3"/>
        <w:tabs>
          <w:tab w:val="left" w:pos="7107"/>
        </w:tabs>
        <w:spacing w:before="4"/>
        <w:ind w:right="554"/>
      </w:pPr>
      <w:r>
        <w:t>Стихотворения отечественных поэтов XX века (не</w:t>
      </w:r>
      <w:r>
        <w:tab/>
        <w:t>менее четырёх стихотворений двух поэтов). Например, стихотворения О.Ф. Берггольц,</w:t>
      </w:r>
      <w:r>
        <w:rPr>
          <w:spacing w:val="40"/>
        </w:rPr>
        <w:t xml:space="preserve"> </w:t>
      </w:r>
      <w:r>
        <w:t>В.С. Высоцкого, Ю.П. Мориц, Д.С. Самойлова и других.</w:t>
      </w:r>
    </w:p>
    <w:p w:rsidR="00C31DE8" w:rsidRDefault="001F512D">
      <w:pPr>
        <w:pStyle w:val="a3"/>
        <w:spacing w:line="242" w:lineRule="auto"/>
        <w:ind w:right="552"/>
      </w:pPr>
      <w:r>
        <w:t>Проза отечественных писателей конца XX – начала XXI в., в том числе о Великой Отечественной войне (два произведения по выбору). Например,</w:t>
      </w:r>
    </w:p>
    <w:p w:rsidR="00C31DE8" w:rsidRDefault="001F512D">
      <w:pPr>
        <w:pStyle w:val="a3"/>
        <w:spacing w:line="271" w:lineRule="exact"/>
        <w:ind w:left="1191" w:firstLine="0"/>
      </w:pPr>
      <w:r>
        <w:t>Б.Л.</w:t>
      </w:r>
      <w:r>
        <w:rPr>
          <w:spacing w:val="33"/>
        </w:rPr>
        <w:t xml:space="preserve">  </w:t>
      </w:r>
      <w:r>
        <w:t>Васильев</w:t>
      </w:r>
      <w:r>
        <w:rPr>
          <w:spacing w:val="32"/>
        </w:rPr>
        <w:t xml:space="preserve">  </w:t>
      </w:r>
      <w:r>
        <w:t>«Экспонат</w:t>
      </w:r>
      <w:r>
        <w:rPr>
          <w:spacing w:val="33"/>
        </w:rPr>
        <w:t xml:space="preserve">  </w:t>
      </w:r>
      <w:r>
        <w:t>№...»,</w:t>
      </w:r>
      <w:r>
        <w:rPr>
          <w:spacing w:val="33"/>
        </w:rPr>
        <w:t xml:space="preserve">  </w:t>
      </w:r>
      <w:r>
        <w:t>Б.П.</w:t>
      </w:r>
      <w:r>
        <w:rPr>
          <w:spacing w:val="33"/>
        </w:rPr>
        <w:t xml:space="preserve">  </w:t>
      </w:r>
      <w:r>
        <w:t>Екимов</w:t>
      </w:r>
      <w:r>
        <w:rPr>
          <w:spacing w:val="33"/>
        </w:rPr>
        <w:t xml:space="preserve">  </w:t>
      </w:r>
      <w:r>
        <w:t>«Ночь</w:t>
      </w:r>
      <w:r>
        <w:rPr>
          <w:spacing w:val="35"/>
        </w:rPr>
        <w:t xml:space="preserve">  </w:t>
      </w:r>
      <w:r>
        <w:t>исцеления»,</w:t>
      </w:r>
      <w:r>
        <w:rPr>
          <w:spacing w:val="33"/>
        </w:rPr>
        <w:t xml:space="preserve">  </w:t>
      </w:r>
      <w:r>
        <w:t>Э.Н.</w:t>
      </w:r>
      <w:r>
        <w:rPr>
          <w:spacing w:val="33"/>
        </w:rPr>
        <w:t xml:space="preserve">  </w:t>
      </w:r>
      <w:r>
        <w:rPr>
          <w:spacing w:val="-2"/>
        </w:rPr>
        <w:t>Веркин</w:t>
      </w:r>
    </w:p>
    <w:p w:rsidR="00C31DE8" w:rsidRDefault="001F512D">
      <w:pPr>
        <w:pStyle w:val="a3"/>
        <w:spacing w:line="275" w:lineRule="exact"/>
        <w:ind w:firstLine="0"/>
      </w:pPr>
      <w:r>
        <w:t>«Облачный полк»</w:t>
      </w:r>
      <w:r>
        <w:rPr>
          <w:spacing w:val="-4"/>
        </w:rPr>
        <w:t xml:space="preserve"> </w:t>
      </w:r>
      <w:r>
        <w:t>(главы)</w:t>
      </w:r>
      <w:r>
        <w:rPr>
          <w:spacing w:val="-3"/>
        </w:rPr>
        <w:t xml:space="preserve"> </w:t>
      </w:r>
      <w:r>
        <w:t xml:space="preserve">и </w:t>
      </w:r>
      <w:r>
        <w:rPr>
          <w:spacing w:val="-2"/>
        </w:rPr>
        <w:t>другие.</w:t>
      </w:r>
    </w:p>
    <w:p w:rsidR="00C31DE8" w:rsidRDefault="001F512D">
      <w:pPr>
        <w:pStyle w:val="a3"/>
        <w:spacing w:line="275" w:lineRule="exact"/>
        <w:ind w:left="1191" w:firstLine="0"/>
      </w:pPr>
      <w:r>
        <w:t>В.Г.</w:t>
      </w:r>
      <w:r>
        <w:rPr>
          <w:spacing w:val="-6"/>
        </w:rPr>
        <w:t xml:space="preserve"> </w:t>
      </w:r>
      <w:r>
        <w:t>Распутин. Рассказ</w:t>
      </w:r>
      <w:r>
        <w:rPr>
          <w:spacing w:val="-7"/>
        </w:rPr>
        <w:t xml:space="preserve"> </w:t>
      </w:r>
      <w:r>
        <w:t>«Уроки</w:t>
      </w:r>
      <w:r>
        <w:rPr>
          <w:spacing w:val="-1"/>
        </w:rPr>
        <w:t xml:space="preserve"> </w:t>
      </w:r>
      <w:r>
        <w:rPr>
          <w:spacing w:val="-2"/>
        </w:rPr>
        <w:t>французского».</w:t>
      </w:r>
    </w:p>
    <w:p w:rsidR="00C31DE8" w:rsidRDefault="001F512D">
      <w:pPr>
        <w:pStyle w:val="a3"/>
        <w:spacing w:before="3"/>
        <w:ind w:right="569"/>
      </w:pPr>
      <w:r>
        <w:t>Произведения отечественных писателей на тему взросления человека</w:t>
      </w:r>
      <w:r>
        <w:rPr>
          <w:spacing w:val="40"/>
        </w:rPr>
        <w:t xml:space="preserve"> </w:t>
      </w:r>
      <w: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C31DE8" w:rsidRDefault="001F512D">
      <w:pPr>
        <w:pStyle w:val="a3"/>
        <w:spacing w:before="5" w:line="237" w:lineRule="auto"/>
        <w:ind w:right="550"/>
      </w:pPr>
      <w:r>
        <w:t>Произведения современных отечественных писателей-фантастов. Например, К.</w:t>
      </w:r>
      <w:r>
        <w:rPr>
          <w:spacing w:val="40"/>
        </w:rPr>
        <w:t xml:space="preserve"> </w:t>
      </w:r>
      <w:r>
        <w:t>Булычев «Сто лет тому вперед» и другие.</w:t>
      </w:r>
    </w:p>
    <w:p w:rsidR="00C31DE8" w:rsidRDefault="001F512D">
      <w:pPr>
        <w:pStyle w:val="a3"/>
        <w:spacing w:line="275" w:lineRule="exact"/>
        <w:ind w:left="1191" w:firstLine="0"/>
      </w:pPr>
      <w:r>
        <w:t>Литература</w:t>
      </w:r>
      <w:r>
        <w:rPr>
          <w:spacing w:val="-7"/>
        </w:rPr>
        <w:t xml:space="preserve"> </w:t>
      </w:r>
      <w:r>
        <w:t>народов</w:t>
      </w:r>
      <w:r>
        <w:rPr>
          <w:spacing w:val="-7"/>
        </w:rPr>
        <w:t xml:space="preserve"> </w:t>
      </w:r>
      <w:r>
        <w:t>Российской</w:t>
      </w:r>
      <w:r>
        <w:rPr>
          <w:spacing w:val="-7"/>
        </w:rPr>
        <w:t xml:space="preserve"> </w:t>
      </w:r>
      <w:r>
        <w:rPr>
          <w:spacing w:val="-2"/>
        </w:rPr>
        <w:t>Федерации</w:t>
      </w:r>
    </w:p>
    <w:p w:rsidR="00C31DE8" w:rsidRDefault="001F512D">
      <w:pPr>
        <w:pStyle w:val="a3"/>
        <w:spacing w:before="2"/>
        <w:ind w:right="560"/>
      </w:pPr>
      <w:r>
        <w:t>Стихотворения (два по выбору). Например, М. Карим. «Бессмертие» (фрагменты); Г. Тукай. «Родная деревня», «Книга»; К. Кулиев. «Когда на меня навалилась беда…», «Каким бы</w:t>
      </w:r>
      <w:r>
        <w:rPr>
          <w:spacing w:val="27"/>
        </w:rPr>
        <w:t xml:space="preserve"> </w:t>
      </w:r>
      <w:r>
        <w:t>малым</w:t>
      </w:r>
      <w:r>
        <w:rPr>
          <w:spacing w:val="27"/>
        </w:rPr>
        <w:t xml:space="preserve"> </w:t>
      </w:r>
      <w:r>
        <w:t>ни</w:t>
      </w:r>
      <w:r>
        <w:rPr>
          <w:spacing w:val="26"/>
        </w:rPr>
        <w:t xml:space="preserve"> </w:t>
      </w:r>
      <w:r>
        <w:t>был</w:t>
      </w:r>
      <w:r>
        <w:rPr>
          <w:spacing w:val="21"/>
        </w:rPr>
        <w:t xml:space="preserve"> </w:t>
      </w:r>
      <w:r>
        <w:t>мой</w:t>
      </w:r>
      <w:r>
        <w:rPr>
          <w:spacing w:val="27"/>
        </w:rPr>
        <w:t xml:space="preserve"> </w:t>
      </w:r>
      <w:r>
        <w:t>народ…»,</w:t>
      </w:r>
      <w:r>
        <w:rPr>
          <w:spacing w:val="28"/>
        </w:rPr>
        <w:t xml:space="preserve"> </w:t>
      </w:r>
      <w:r>
        <w:t>«Что</w:t>
      </w:r>
      <w:r>
        <w:rPr>
          <w:spacing w:val="31"/>
        </w:rPr>
        <w:t xml:space="preserve"> </w:t>
      </w:r>
      <w:r>
        <w:t>б</w:t>
      </w:r>
      <w:r>
        <w:rPr>
          <w:spacing w:val="23"/>
        </w:rPr>
        <w:t xml:space="preserve"> </w:t>
      </w:r>
      <w:r>
        <w:t>ни</w:t>
      </w:r>
      <w:r>
        <w:rPr>
          <w:spacing w:val="26"/>
        </w:rPr>
        <w:t xml:space="preserve"> </w:t>
      </w:r>
      <w:r>
        <w:t>делалось</w:t>
      </w:r>
      <w:r>
        <w:rPr>
          <w:spacing w:val="26"/>
        </w:rPr>
        <w:t xml:space="preserve"> </w:t>
      </w:r>
      <w:r>
        <w:t>на</w:t>
      </w:r>
      <w:r>
        <w:rPr>
          <w:spacing w:val="24"/>
        </w:rPr>
        <w:t xml:space="preserve"> </w:t>
      </w:r>
      <w:r>
        <w:t>свете…»,</w:t>
      </w:r>
      <w:r>
        <w:rPr>
          <w:spacing w:val="33"/>
        </w:rPr>
        <w:t xml:space="preserve"> </w:t>
      </w:r>
      <w:r>
        <w:t>Р.</w:t>
      </w:r>
      <w:r>
        <w:rPr>
          <w:spacing w:val="28"/>
        </w:rPr>
        <w:t xml:space="preserve"> </w:t>
      </w:r>
      <w:r>
        <w:t>Гамзатов</w:t>
      </w:r>
      <w:r>
        <w:rPr>
          <w:spacing w:val="27"/>
        </w:rPr>
        <w:t xml:space="preserve"> </w:t>
      </w:r>
      <w:r>
        <w:t>«Журавли»,</w:t>
      </w:r>
    </w:p>
    <w:p w:rsidR="00C31DE8" w:rsidRDefault="001F512D">
      <w:pPr>
        <w:pStyle w:val="a3"/>
        <w:spacing w:line="274" w:lineRule="exact"/>
        <w:ind w:firstLine="0"/>
      </w:pPr>
      <w:r>
        <w:t>«Мой</w:t>
      </w:r>
      <w:r>
        <w:rPr>
          <w:spacing w:val="-4"/>
        </w:rPr>
        <w:t xml:space="preserve"> </w:t>
      </w:r>
      <w:r>
        <w:t>Дагестан»</w:t>
      </w:r>
      <w:r>
        <w:rPr>
          <w:spacing w:val="-10"/>
        </w:rPr>
        <w:t xml:space="preserve"> </w:t>
      </w:r>
      <w:r>
        <w:t>и</w:t>
      </w:r>
      <w:r>
        <w:rPr>
          <w:spacing w:val="1"/>
        </w:rPr>
        <w:t xml:space="preserve"> </w:t>
      </w:r>
      <w:r>
        <w:rPr>
          <w:spacing w:val="-2"/>
        </w:rPr>
        <w:t>другие.</w:t>
      </w:r>
    </w:p>
    <w:p w:rsidR="00C31DE8" w:rsidRDefault="001F512D">
      <w:pPr>
        <w:pStyle w:val="a3"/>
        <w:spacing w:before="2" w:line="275" w:lineRule="exact"/>
        <w:ind w:left="1191" w:firstLine="0"/>
        <w:jc w:val="left"/>
      </w:pPr>
      <w:r>
        <w:t>Зарубежная</w:t>
      </w:r>
      <w:r>
        <w:rPr>
          <w:spacing w:val="-9"/>
        </w:rPr>
        <w:t xml:space="preserve"> </w:t>
      </w:r>
      <w:r>
        <w:rPr>
          <w:spacing w:val="-2"/>
        </w:rPr>
        <w:t>литература</w:t>
      </w:r>
    </w:p>
    <w:p w:rsidR="00C31DE8" w:rsidRDefault="001F512D">
      <w:pPr>
        <w:pStyle w:val="a3"/>
        <w:spacing w:line="275" w:lineRule="exact"/>
        <w:ind w:left="1191" w:firstLine="0"/>
        <w:jc w:val="left"/>
      </w:pPr>
      <w:r>
        <w:t>Д.</w:t>
      </w:r>
      <w:r>
        <w:rPr>
          <w:spacing w:val="-1"/>
        </w:rPr>
        <w:t xml:space="preserve"> </w:t>
      </w:r>
      <w:r>
        <w:t>Дефо.</w:t>
      </w:r>
      <w:r>
        <w:rPr>
          <w:spacing w:val="-4"/>
        </w:rPr>
        <w:t xml:space="preserve"> </w:t>
      </w:r>
      <w:r>
        <w:t>«Робинзон</w:t>
      </w:r>
      <w:r>
        <w:rPr>
          <w:spacing w:val="-4"/>
        </w:rPr>
        <w:t xml:space="preserve"> </w:t>
      </w:r>
      <w:r>
        <w:t>Крузо»</w:t>
      </w:r>
      <w:r>
        <w:rPr>
          <w:spacing w:val="-6"/>
        </w:rPr>
        <w:t xml:space="preserve"> </w:t>
      </w:r>
      <w:r>
        <w:t>(главы</w:t>
      </w:r>
      <w:r>
        <w:rPr>
          <w:spacing w:val="-4"/>
        </w:rPr>
        <w:t xml:space="preserve"> </w:t>
      </w:r>
      <w:r>
        <w:t>по</w:t>
      </w:r>
      <w:r>
        <w:rPr>
          <w:spacing w:val="-6"/>
        </w:rPr>
        <w:t xml:space="preserve"> </w:t>
      </w:r>
      <w:r>
        <w:rPr>
          <w:spacing w:val="-2"/>
        </w:rPr>
        <w:t>выбору).</w:t>
      </w:r>
    </w:p>
    <w:p w:rsidR="00C31DE8" w:rsidRDefault="001F512D">
      <w:pPr>
        <w:pStyle w:val="a3"/>
        <w:spacing w:before="3" w:line="275" w:lineRule="exact"/>
        <w:ind w:left="1191" w:firstLine="0"/>
        <w:jc w:val="left"/>
      </w:pPr>
      <w:r>
        <w:t>Дж.</w:t>
      </w:r>
      <w:r>
        <w:rPr>
          <w:spacing w:val="-6"/>
        </w:rPr>
        <w:t xml:space="preserve"> </w:t>
      </w:r>
      <w:r>
        <w:t>Свифт.</w:t>
      </w:r>
      <w:r>
        <w:rPr>
          <w:spacing w:val="-3"/>
        </w:rPr>
        <w:t xml:space="preserve"> </w:t>
      </w:r>
      <w:r>
        <w:t>«Путешествия Гулливера»</w:t>
      </w:r>
      <w:r>
        <w:rPr>
          <w:spacing w:val="-5"/>
        </w:rPr>
        <w:t xml:space="preserve"> </w:t>
      </w:r>
      <w:r>
        <w:t>(главы</w:t>
      </w:r>
      <w:r>
        <w:rPr>
          <w:spacing w:val="-4"/>
        </w:rPr>
        <w:t xml:space="preserve"> </w:t>
      </w:r>
      <w:r>
        <w:t>по</w:t>
      </w:r>
      <w:r>
        <w:rPr>
          <w:spacing w:val="-6"/>
        </w:rPr>
        <w:t xml:space="preserve"> </w:t>
      </w:r>
      <w:r>
        <w:rPr>
          <w:spacing w:val="-2"/>
        </w:rPr>
        <w:t>выбору).</w:t>
      </w:r>
    </w:p>
    <w:p w:rsidR="00C31DE8" w:rsidRDefault="001F512D">
      <w:pPr>
        <w:pStyle w:val="a3"/>
        <w:ind w:right="561"/>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C31DE8" w:rsidRDefault="001F512D">
      <w:pPr>
        <w:pStyle w:val="a3"/>
        <w:spacing w:before="1" w:line="275" w:lineRule="exact"/>
        <w:ind w:left="1191" w:firstLine="0"/>
      </w:pPr>
      <w:r>
        <w:t>7</w:t>
      </w:r>
      <w:r>
        <w:rPr>
          <w:spacing w:val="-7"/>
        </w:rPr>
        <w:t xml:space="preserve"> </w:t>
      </w:r>
      <w:r>
        <w:t>КЛАСС</w:t>
      </w:r>
      <w:r>
        <w:rPr>
          <w:spacing w:val="-3"/>
        </w:rPr>
        <w:t xml:space="preserve"> </w:t>
      </w:r>
      <w:r>
        <w:t>Древнерусская</w:t>
      </w:r>
      <w:r>
        <w:rPr>
          <w:spacing w:val="-1"/>
        </w:rPr>
        <w:t xml:space="preserve"> </w:t>
      </w:r>
      <w:r>
        <w:rPr>
          <w:spacing w:val="-2"/>
        </w:rPr>
        <w:t>литература</w:t>
      </w:r>
    </w:p>
    <w:p w:rsidR="00C31DE8" w:rsidRDefault="001F512D">
      <w:pPr>
        <w:spacing w:line="242" w:lineRule="auto"/>
        <w:ind w:left="624" w:right="571" w:firstLine="566"/>
        <w:jc w:val="both"/>
        <w:rPr>
          <w:b/>
          <w:sz w:val="24"/>
        </w:rPr>
      </w:pPr>
      <w:r>
        <w:rPr>
          <w:sz w:val="24"/>
        </w:rPr>
        <w:t xml:space="preserve">Древнерусские повести (одна повесть по выбору). Например, «Поучение» Владимира Мономаха (в сокращении) и другие. </w:t>
      </w:r>
      <w:r>
        <w:rPr>
          <w:b/>
          <w:sz w:val="24"/>
        </w:rPr>
        <w:t>Литература первой половины XIX века</w:t>
      </w:r>
    </w:p>
    <w:p w:rsidR="00C31DE8" w:rsidRDefault="001F512D">
      <w:pPr>
        <w:pStyle w:val="a3"/>
        <w:ind w:right="558"/>
      </w:pPr>
      <w:r>
        <w:t>А.С. Пушкин. Стихотворения (не менее четырёх). Например, «Во глубине сибирских руд…», «19 октября» («Роняет лес багряный свой убор…»),</w:t>
      </w:r>
      <w:r>
        <w:rPr>
          <w:spacing w:val="40"/>
        </w:rPr>
        <w:t xml:space="preserve"> </w:t>
      </w:r>
      <w:r>
        <w:t>«И.И. Пущину», «На холмах Грузии лежит ночная мгла…» и другие.</w:t>
      </w:r>
      <w:r>
        <w:rPr>
          <w:spacing w:val="40"/>
        </w:rPr>
        <w:t xml:space="preserve"> </w:t>
      </w:r>
      <w:r>
        <w:t>«Повести Белкина» («Станционный смотритель»). Поэма «Полтава» (фрагмент)</w:t>
      </w:r>
      <w:r>
        <w:rPr>
          <w:spacing w:val="40"/>
        </w:rPr>
        <w:t xml:space="preserve"> </w:t>
      </w:r>
      <w:r>
        <w:t>и другие.</w:t>
      </w:r>
    </w:p>
    <w:p w:rsidR="00C31DE8" w:rsidRDefault="001F512D">
      <w:pPr>
        <w:pStyle w:val="a3"/>
        <w:ind w:left="1191" w:firstLine="0"/>
      </w:pPr>
      <w:r>
        <w:t>М.Ю.</w:t>
      </w:r>
      <w:r>
        <w:rPr>
          <w:spacing w:val="45"/>
        </w:rPr>
        <w:t xml:space="preserve"> </w:t>
      </w:r>
      <w:r>
        <w:t>Лермонтов.</w:t>
      </w:r>
      <w:r>
        <w:rPr>
          <w:spacing w:val="44"/>
        </w:rPr>
        <w:t xml:space="preserve"> </w:t>
      </w:r>
      <w:r>
        <w:t>Стихотворения</w:t>
      </w:r>
      <w:r>
        <w:rPr>
          <w:spacing w:val="41"/>
        </w:rPr>
        <w:t xml:space="preserve"> </w:t>
      </w:r>
      <w:r>
        <w:t>(не</w:t>
      </w:r>
      <w:r>
        <w:rPr>
          <w:spacing w:val="40"/>
        </w:rPr>
        <w:t xml:space="preserve"> </w:t>
      </w:r>
      <w:r>
        <w:t>менее</w:t>
      </w:r>
      <w:r>
        <w:rPr>
          <w:spacing w:val="45"/>
        </w:rPr>
        <w:t xml:space="preserve"> </w:t>
      </w:r>
      <w:r>
        <w:t>четырёх).</w:t>
      </w:r>
      <w:r>
        <w:rPr>
          <w:spacing w:val="47"/>
        </w:rPr>
        <w:t xml:space="preserve"> </w:t>
      </w:r>
      <w:r>
        <w:t>Например,</w:t>
      </w:r>
      <w:r>
        <w:rPr>
          <w:spacing w:val="44"/>
        </w:rPr>
        <w:t xml:space="preserve"> </w:t>
      </w:r>
      <w:r>
        <w:t>«Узник»,</w:t>
      </w:r>
      <w:r>
        <w:rPr>
          <w:spacing w:val="49"/>
        </w:rPr>
        <w:t xml:space="preserve"> </w:t>
      </w:r>
      <w:r>
        <w:rPr>
          <w:spacing w:val="-2"/>
        </w:rPr>
        <w:t>«Парус»,</w:t>
      </w:r>
    </w:p>
    <w:p w:rsidR="00C31DE8" w:rsidRDefault="001F512D">
      <w:pPr>
        <w:pStyle w:val="a3"/>
        <w:spacing w:line="275" w:lineRule="exact"/>
        <w:ind w:firstLine="0"/>
      </w:pPr>
      <w:r>
        <w:t>«Тучи»,</w:t>
      </w:r>
      <w:r>
        <w:rPr>
          <w:spacing w:val="50"/>
        </w:rPr>
        <w:t xml:space="preserve"> </w:t>
      </w:r>
      <w:r>
        <w:t>«Желанье»</w:t>
      </w:r>
      <w:r>
        <w:rPr>
          <w:spacing w:val="45"/>
        </w:rPr>
        <w:t xml:space="preserve"> </w:t>
      </w:r>
      <w:r>
        <w:t>(«Отворите</w:t>
      </w:r>
      <w:r>
        <w:rPr>
          <w:spacing w:val="46"/>
        </w:rPr>
        <w:t xml:space="preserve"> </w:t>
      </w:r>
      <w:r>
        <w:t>мне</w:t>
      </w:r>
      <w:r>
        <w:rPr>
          <w:spacing w:val="45"/>
        </w:rPr>
        <w:t xml:space="preserve"> </w:t>
      </w:r>
      <w:r>
        <w:t>темницу…»),</w:t>
      </w:r>
      <w:r>
        <w:rPr>
          <w:spacing w:val="52"/>
        </w:rPr>
        <w:t xml:space="preserve"> </w:t>
      </w:r>
      <w:r>
        <w:t>«Когда</w:t>
      </w:r>
      <w:r>
        <w:rPr>
          <w:spacing w:val="50"/>
        </w:rPr>
        <w:t xml:space="preserve"> </w:t>
      </w:r>
      <w:r>
        <w:t>волнуется</w:t>
      </w:r>
      <w:r>
        <w:rPr>
          <w:spacing w:val="49"/>
        </w:rPr>
        <w:t xml:space="preserve"> </w:t>
      </w:r>
      <w:r>
        <w:t>желтеющая</w:t>
      </w:r>
      <w:r>
        <w:rPr>
          <w:spacing w:val="51"/>
        </w:rPr>
        <w:t xml:space="preserve"> </w:t>
      </w:r>
      <w:r>
        <w:rPr>
          <w:spacing w:val="-2"/>
        </w:rPr>
        <w:t>нива…»,</w:t>
      </w:r>
    </w:p>
    <w:p w:rsidR="00C31DE8" w:rsidRDefault="001F512D">
      <w:pPr>
        <w:pStyle w:val="a3"/>
        <w:spacing w:line="242" w:lineRule="auto"/>
        <w:ind w:right="564" w:firstLine="0"/>
      </w:pPr>
      <w:r>
        <w:t>«Ангел», «Молитва» («В минуту жизни трудную…»)</w:t>
      </w:r>
      <w:r>
        <w:rPr>
          <w:spacing w:val="40"/>
        </w:rPr>
        <w:t xml:space="preserve"> </w:t>
      </w:r>
      <w:r>
        <w:t>и другие. «Песня про царя Ивана Васильевича, молодого опричника и удалого купца Калашникова».</w:t>
      </w:r>
    </w:p>
    <w:p w:rsidR="00C31DE8" w:rsidRDefault="001F512D">
      <w:pPr>
        <w:pStyle w:val="a3"/>
        <w:spacing w:line="242" w:lineRule="auto"/>
        <w:ind w:left="1191" w:right="5554" w:firstLine="0"/>
        <w:jc w:val="left"/>
      </w:pPr>
      <w:r>
        <w:t>Н.В. Гоголь. Повесть «Тарас Бульба». Литература</w:t>
      </w:r>
      <w:r>
        <w:rPr>
          <w:spacing w:val="-15"/>
        </w:rPr>
        <w:t xml:space="preserve"> </w:t>
      </w:r>
      <w:r>
        <w:t>второй</w:t>
      </w:r>
      <w:r>
        <w:rPr>
          <w:spacing w:val="-15"/>
        </w:rPr>
        <w:t xml:space="preserve"> </w:t>
      </w:r>
      <w:r>
        <w:t>половины</w:t>
      </w:r>
      <w:r>
        <w:rPr>
          <w:spacing w:val="-15"/>
        </w:rPr>
        <w:t xml:space="preserve"> </w:t>
      </w:r>
      <w:r>
        <w:t>XIX</w:t>
      </w:r>
      <w:r>
        <w:rPr>
          <w:spacing w:val="-15"/>
        </w:rPr>
        <w:t xml:space="preserve"> </w:t>
      </w:r>
      <w:r>
        <w:t>века</w:t>
      </w:r>
    </w:p>
    <w:p w:rsidR="00C31DE8" w:rsidRDefault="001F512D">
      <w:pPr>
        <w:pStyle w:val="a3"/>
        <w:spacing w:line="271" w:lineRule="exact"/>
        <w:ind w:left="1191" w:firstLine="0"/>
        <w:jc w:val="left"/>
      </w:pPr>
      <w:r>
        <w:t>И.С.</w:t>
      </w:r>
      <w:r>
        <w:rPr>
          <w:spacing w:val="50"/>
        </w:rPr>
        <w:t xml:space="preserve"> </w:t>
      </w:r>
      <w:r>
        <w:t>Тургенев.</w:t>
      </w:r>
      <w:r>
        <w:rPr>
          <w:spacing w:val="55"/>
        </w:rPr>
        <w:t xml:space="preserve"> </w:t>
      </w:r>
      <w:r>
        <w:t>Рассказы</w:t>
      </w:r>
      <w:r>
        <w:rPr>
          <w:spacing w:val="54"/>
        </w:rPr>
        <w:t xml:space="preserve"> </w:t>
      </w:r>
      <w:r>
        <w:t>из</w:t>
      </w:r>
      <w:r>
        <w:rPr>
          <w:spacing w:val="52"/>
        </w:rPr>
        <w:t xml:space="preserve"> </w:t>
      </w:r>
      <w:r>
        <w:t>цикла</w:t>
      </w:r>
      <w:r>
        <w:rPr>
          <w:spacing w:val="51"/>
        </w:rPr>
        <w:t xml:space="preserve"> </w:t>
      </w:r>
      <w:r>
        <w:t>«Записки</w:t>
      </w:r>
      <w:r>
        <w:rPr>
          <w:spacing w:val="53"/>
        </w:rPr>
        <w:t xml:space="preserve"> </w:t>
      </w:r>
      <w:r>
        <w:t>охотника»</w:t>
      </w:r>
      <w:r>
        <w:rPr>
          <w:spacing w:val="47"/>
        </w:rPr>
        <w:t xml:space="preserve"> </w:t>
      </w:r>
      <w:r>
        <w:t>(два</w:t>
      </w:r>
      <w:r>
        <w:rPr>
          <w:spacing w:val="50"/>
        </w:rPr>
        <w:t xml:space="preserve"> </w:t>
      </w:r>
      <w:r>
        <w:t>по</w:t>
      </w:r>
      <w:r>
        <w:rPr>
          <w:spacing w:val="56"/>
        </w:rPr>
        <w:t xml:space="preserve"> </w:t>
      </w:r>
      <w:r>
        <w:t>выбору).</w:t>
      </w:r>
      <w:r>
        <w:rPr>
          <w:spacing w:val="59"/>
        </w:rPr>
        <w:t xml:space="preserve"> </w:t>
      </w:r>
      <w:r>
        <w:rPr>
          <w:spacing w:val="-2"/>
        </w:rPr>
        <w:t>Например,</w:t>
      </w:r>
    </w:p>
    <w:p w:rsidR="00C31DE8" w:rsidRDefault="001F512D">
      <w:pPr>
        <w:pStyle w:val="a3"/>
        <w:spacing w:line="275" w:lineRule="exact"/>
        <w:ind w:firstLine="0"/>
        <w:jc w:val="left"/>
      </w:pPr>
      <w:r>
        <w:t>«Бирюк»,</w:t>
      </w:r>
      <w:r>
        <w:rPr>
          <w:spacing w:val="-2"/>
        </w:rPr>
        <w:t xml:space="preserve"> </w:t>
      </w:r>
      <w:r>
        <w:t>«Хорь</w:t>
      </w:r>
      <w:r>
        <w:rPr>
          <w:spacing w:val="-4"/>
        </w:rPr>
        <w:t xml:space="preserve"> </w:t>
      </w:r>
      <w:r>
        <w:t>и</w:t>
      </w:r>
      <w:r>
        <w:rPr>
          <w:spacing w:val="-4"/>
        </w:rPr>
        <w:t xml:space="preserve"> </w:t>
      </w:r>
      <w:r>
        <w:t>Калиныч»</w:t>
      </w:r>
      <w:r>
        <w:rPr>
          <w:spacing w:val="-10"/>
        </w:rPr>
        <w:t xml:space="preserve"> </w:t>
      </w:r>
      <w:r>
        <w:t>и</w:t>
      </w:r>
      <w:r>
        <w:rPr>
          <w:spacing w:val="1"/>
        </w:rPr>
        <w:t xml:space="preserve"> </w:t>
      </w:r>
      <w:r>
        <w:rPr>
          <w:spacing w:val="-2"/>
        </w:rPr>
        <w:t>другие.</w:t>
      </w:r>
    </w:p>
    <w:p w:rsidR="00C31DE8" w:rsidRDefault="001F512D">
      <w:pPr>
        <w:pStyle w:val="a3"/>
        <w:spacing w:line="275" w:lineRule="exact"/>
        <w:ind w:left="1191" w:firstLine="0"/>
        <w:jc w:val="left"/>
      </w:pPr>
      <w:r>
        <w:t>Стихотворения</w:t>
      </w:r>
      <w:r>
        <w:rPr>
          <w:spacing w:val="-4"/>
        </w:rPr>
        <w:t xml:space="preserve"> </w:t>
      </w:r>
      <w:r>
        <w:t>в</w:t>
      </w:r>
      <w:r>
        <w:rPr>
          <w:spacing w:val="-1"/>
        </w:rPr>
        <w:t xml:space="preserve"> </w:t>
      </w:r>
      <w:r>
        <w:t>прозе.</w:t>
      </w:r>
      <w:r>
        <w:rPr>
          <w:spacing w:val="4"/>
        </w:rPr>
        <w:t xml:space="preserve"> </w:t>
      </w:r>
      <w:r>
        <w:t>Например,</w:t>
      </w:r>
      <w:r>
        <w:rPr>
          <w:spacing w:val="5"/>
        </w:rPr>
        <w:t xml:space="preserve"> </w:t>
      </w:r>
      <w:r>
        <w:t>«Русский</w:t>
      </w:r>
      <w:r>
        <w:rPr>
          <w:spacing w:val="7"/>
        </w:rPr>
        <w:t xml:space="preserve"> </w:t>
      </w:r>
      <w:r>
        <w:t>язык»,</w:t>
      </w:r>
      <w:r>
        <w:rPr>
          <w:spacing w:val="4"/>
        </w:rPr>
        <w:t xml:space="preserve"> </w:t>
      </w:r>
      <w:r>
        <w:t>«Воробей»</w:t>
      </w:r>
      <w:r>
        <w:rPr>
          <w:spacing w:val="-2"/>
        </w:rPr>
        <w:t xml:space="preserve"> </w:t>
      </w:r>
      <w:r>
        <w:t>и</w:t>
      </w:r>
      <w:r>
        <w:rPr>
          <w:spacing w:val="7"/>
        </w:rPr>
        <w:t xml:space="preserve"> </w:t>
      </w:r>
      <w:r>
        <w:t>другие.</w:t>
      </w:r>
      <w:r>
        <w:rPr>
          <w:spacing w:val="4"/>
        </w:rPr>
        <w:t xml:space="preserve"> </w:t>
      </w:r>
      <w:r>
        <w:t xml:space="preserve">Л.Н. </w:t>
      </w:r>
      <w:r>
        <w:rPr>
          <w:spacing w:val="-2"/>
        </w:rPr>
        <w:t>Толстой.</w:t>
      </w:r>
    </w:p>
    <w:p w:rsidR="00C31DE8" w:rsidRDefault="001F512D">
      <w:pPr>
        <w:pStyle w:val="a3"/>
        <w:spacing w:line="275" w:lineRule="exact"/>
        <w:ind w:firstLine="0"/>
        <w:jc w:val="left"/>
      </w:pPr>
      <w:r>
        <w:t>Рассказ</w:t>
      </w:r>
      <w:r>
        <w:rPr>
          <w:spacing w:val="-6"/>
        </w:rPr>
        <w:t xml:space="preserve"> </w:t>
      </w:r>
      <w:r>
        <w:t>«После</w:t>
      </w:r>
      <w:r>
        <w:rPr>
          <w:spacing w:val="-6"/>
        </w:rPr>
        <w:t xml:space="preserve"> </w:t>
      </w:r>
      <w:r>
        <w:rPr>
          <w:spacing w:val="-2"/>
        </w:rPr>
        <w:t>бала».</w:t>
      </w:r>
    </w:p>
    <w:p w:rsidR="00C31DE8" w:rsidRDefault="001F512D">
      <w:pPr>
        <w:pStyle w:val="a3"/>
        <w:spacing w:before="1" w:line="237" w:lineRule="auto"/>
        <w:jc w:val="left"/>
      </w:pPr>
      <w:r>
        <w:t>Н.А.</w:t>
      </w:r>
      <w:r>
        <w:rPr>
          <w:spacing w:val="-1"/>
        </w:rPr>
        <w:t xml:space="preserve"> </w:t>
      </w:r>
      <w:r>
        <w:t>Некрасов.</w:t>
      </w:r>
      <w:r>
        <w:rPr>
          <w:spacing w:val="-6"/>
        </w:rPr>
        <w:t xml:space="preserve"> </w:t>
      </w:r>
      <w:r>
        <w:t>Стихотворения</w:t>
      </w:r>
      <w:r>
        <w:rPr>
          <w:spacing w:val="-8"/>
        </w:rPr>
        <w:t xml:space="preserve"> </w:t>
      </w:r>
      <w:r>
        <w:t>(не</w:t>
      </w:r>
      <w:r>
        <w:rPr>
          <w:spacing w:val="-4"/>
        </w:rPr>
        <w:t xml:space="preserve"> </w:t>
      </w:r>
      <w:r>
        <w:t>менее</w:t>
      </w:r>
      <w:r>
        <w:rPr>
          <w:spacing w:val="-4"/>
        </w:rPr>
        <w:t xml:space="preserve"> </w:t>
      </w:r>
      <w:r>
        <w:t>двух). Например,</w:t>
      </w:r>
      <w:r>
        <w:rPr>
          <w:spacing w:val="-6"/>
        </w:rPr>
        <w:t xml:space="preserve"> </w:t>
      </w:r>
      <w:r>
        <w:t>«Размышления</w:t>
      </w:r>
      <w:r>
        <w:rPr>
          <w:spacing w:val="40"/>
        </w:rPr>
        <w:t xml:space="preserve"> </w:t>
      </w:r>
      <w:r>
        <w:t>у</w:t>
      </w:r>
      <w:r>
        <w:rPr>
          <w:spacing w:val="-13"/>
        </w:rPr>
        <w:t xml:space="preserve"> </w:t>
      </w:r>
      <w:r>
        <w:t>парадного подъезда», «Железная дорога» и другие.</w:t>
      </w:r>
    </w:p>
    <w:p w:rsidR="00C31DE8" w:rsidRDefault="001F512D">
      <w:pPr>
        <w:pStyle w:val="a3"/>
        <w:spacing w:before="4"/>
        <w:ind w:right="565"/>
        <w:jc w:val="left"/>
      </w:pPr>
      <w:r>
        <w:t>Поэзия</w:t>
      </w:r>
      <w:r>
        <w:rPr>
          <w:spacing w:val="-6"/>
        </w:rPr>
        <w:t xml:space="preserve"> </w:t>
      </w:r>
      <w:r>
        <w:t>второй</w:t>
      </w:r>
      <w:r>
        <w:rPr>
          <w:spacing w:val="-5"/>
        </w:rPr>
        <w:t xml:space="preserve"> </w:t>
      </w:r>
      <w:r>
        <w:t>половины</w:t>
      </w:r>
      <w:r>
        <w:rPr>
          <w:spacing w:val="-4"/>
        </w:rPr>
        <w:t xml:space="preserve"> </w:t>
      </w:r>
      <w:r>
        <w:t>XIX</w:t>
      </w:r>
      <w:r>
        <w:rPr>
          <w:spacing w:val="-7"/>
        </w:rPr>
        <w:t xml:space="preserve"> </w:t>
      </w:r>
      <w:r>
        <w:t>века.</w:t>
      </w:r>
      <w:r>
        <w:rPr>
          <w:spacing w:val="-4"/>
        </w:rPr>
        <w:t xml:space="preserve"> </w:t>
      </w:r>
      <w:r>
        <w:t>Ф.И.</w:t>
      </w:r>
      <w:r>
        <w:rPr>
          <w:spacing w:val="-4"/>
        </w:rPr>
        <w:t xml:space="preserve"> </w:t>
      </w:r>
      <w:r>
        <w:t>Тютчев, А.А. Фет, А.К.</w:t>
      </w:r>
      <w:r>
        <w:rPr>
          <w:spacing w:val="-4"/>
        </w:rPr>
        <w:t xml:space="preserve"> </w:t>
      </w:r>
      <w:r>
        <w:t>Толстой</w:t>
      </w:r>
      <w:r>
        <w:rPr>
          <w:spacing w:val="39"/>
        </w:rPr>
        <w:t xml:space="preserve"> </w:t>
      </w:r>
      <w:r>
        <w:t>и</w:t>
      </w:r>
      <w:r>
        <w:rPr>
          <w:spacing w:val="-5"/>
        </w:rPr>
        <w:t xml:space="preserve"> </w:t>
      </w:r>
      <w:r>
        <w:t>другие</w:t>
      </w:r>
      <w:r>
        <w:rPr>
          <w:spacing w:val="-2"/>
        </w:rPr>
        <w:t xml:space="preserve"> </w:t>
      </w:r>
      <w:r>
        <w:t>(не менее двух стихотворений по выбору).</w:t>
      </w:r>
    </w:p>
    <w:p w:rsidR="00C31DE8" w:rsidRDefault="001F512D">
      <w:pPr>
        <w:pStyle w:val="a3"/>
        <w:spacing w:before="2" w:line="237" w:lineRule="auto"/>
        <w:ind w:right="565"/>
        <w:jc w:val="left"/>
      </w:pPr>
      <w:r>
        <w:t>М.Е.</w:t>
      </w:r>
      <w:r>
        <w:rPr>
          <w:spacing w:val="-5"/>
        </w:rPr>
        <w:t xml:space="preserve"> </w:t>
      </w:r>
      <w:r>
        <w:t>Салтыков-Щедрин.</w:t>
      </w:r>
      <w:r>
        <w:rPr>
          <w:spacing w:val="-5"/>
        </w:rPr>
        <w:t xml:space="preserve"> </w:t>
      </w:r>
      <w:r>
        <w:t>Сказки</w:t>
      </w:r>
      <w:r>
        <w:rPr>
          <w:spacing w:val="-2"/>
        </w:rPr>
        <w:t xml:space="preserve"> </w:t>
      </w:r>
      <w:r>
        <w:t>(одна</w:t>
      </w:r>
      <w:r>
        <w:rPr>
          <w:spacing w:val="-3"/>
        </w:rPr>
        <w:t xml:space="preserve"> </w:t>
      </w:r>
      <w:r>
        <w:t>по</w:t>
      </w:r>
      <w:r>
        <w:rPr>
          <w:spacing w:val="-2"/>
        </w:rPr>
        <w:t xml:space="preserve"> </w:t>
      </w:r>
      <w:r>
        <w:t>выбору).</w:t>
      </w:r>
      <w:r>
        <w:rPr>
          <w:spacing w:val="-1"/>
        </w:rPr>
        <w:t xml:space="preserve"> </w:t>
      </w:r>
      <w:r>
        <w:t>Например,</w:t>
      </w:r>
      <w:r>
        <w:rPr>
          <w:spacing w:val="-5"/>
        </w:rPr>
        <w:t xml:space="preserve"> </w:t>
      </w:r>
      <w:r>
        <w:t>«Повесть</w:t>
      </w:r>
      <w:r>
        <w:rPr>
          <w:spacing w:val="-10"/>
        </w:rPr>
        <w:t xml:space="preserve"> </w:t>
      </w:r>
      <w:r>
        <w:t>о том,</w:t>
      </w:r>
      <w:r>
        <w:rPr>
          <w:spacing w:val="-5"/>
        </w:rPr>
        <w:t xml:space="preserve"> </w:t>
      </w:r>
      <w:r>
        <w:t>как</w:t>
      </w:r>
      <w:r>
        <w:rPr>
          <w:spacing w:val="-4"/>
        </w:rPr>
        <w:t xml:space="preserve"> </w:t>
      </w:r>
      <w:r>
        <w:t>один мужик двух генералов прокормил», «Дикий помещик», «Премудрый пискарь» и другие.</w:t>
      </w:r>
    </w:p>
    <w:p w:rsidR="00C31DE8" w:rsidRDefault="001F512D">
      <w:pPr>
        <w:pStyle w:val="a3"/>
        <w:spacing w:before="4"/>
        <w:ind w:left="1191" w:firstLine="0"/>
        <w:jc w:val="left"/>
      </w:pPr>
      <w:r>
        <w:t>Произведения</w:t>
      </w:r>
      <w:r>
        <w:rPr>
          <w:spacing w:val="-6"/>
        </w:rPr>
        <w:t xml:space="preserve"> </w:t>
      </w:r>
      <w:r>
        <w:t>отечественных</w:t>
      </w:r>
      <w:r>
        <w:rPr>
          <w:spacing w:val="-3"/>
        </w:rPr>
        <w:t xml:space="preserve"> </w:t>
      </w:r>
      <w:r>
        <w:t>и</w:t>
      </w:r>
      <w:r>
        <w:rPr>
          <w:spacing w:val="6"/>
        </w:rPr>
        <w:t xml:space="preserve"> </w:t>
      </w:r>
      <w:r>
        <w:t>зарубежных</w:t>
      </w:r>
      <w:r>
        <w:rPr>
          <w:spacing w:val="-4"/>
        </w:rPr>
        <w:t xml:space="preserve"> </w:t>
      </w:r>
      <w:r>
        <w:t>писателей</w:t>
      </w:r>
      <w:r>
        <w:rPr>
          <w:spacing w:val="1"/>
        </w:rPr>
        <w:t xml:space="preserve"> </w:t>
      </w:r>
      <w:r>
        <w:t>на</w:t>
      </w:r>
      <w:r>
        <w:rPr>
          <w:spacing w:val="-1"/>
        </w:rPr>
        <w:t xml:space="preserve"> </w:t>
      </w:r>
      <w:r>
        <w:t>историческую</w:t>
      </w:r>
      <w:r>
        <w:rPr>
          <w:spacing w:val="4"/>
        </w:rPr>
        <w:t xml:space="preserve"> </w:t>
      </w:r>
      <w:r>
        <w:t>тему</w:t>
      </w:r>
      <w:r>
        <w:rPr>
          <w:spacing w:val="-9"/>
        </w:rPr>
        <w:t xml:space="preserve"> </w:t>
      </w:r>
      <w:r>
        <w:t>(не</w:t>
      </w:r>
      <w:r>
        <w:rPr>
          <w:spacing w:val="4"/>
        </w:rPr>
        <w:t xml:space="preserve"> </w:t>
      </w:r>
      <w:r>
        <w:rPr>
          <w:spacing w:val="-2"/>
        </w:rPr>
        <w:t>менее</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двух).</w:t>
      </w:r>
      <w:r>
        <w:rPr>
          <w:spacing w:val="-6"/>
        </w:rPr>
        <w:t xml:space="preserve"> </w:t>
      </w:r>
      <w:r>
        <w:t>Например,</w:t>
      </w:r>
      <w:r>
        <w:rPr>
          <w:spacing w:val="-3"/>
        </w:rPr>
        <w:t xml:space="preserve"> </w:t>
      </w:r>
      <w:r>
        <w:t>А.К. Толстого,</w:t>
      </w:r>
      <w:r>
        <w:rPr>
          <w:spacing w:val="-3"/>
        </w:rPr>
        <w:t xml:space="preserve"> </w:t>
      </w:r>
      <w:r>
        <w:t>Р.</w:t>
      </w:r>
      <w:r>
        <w:rPr>
          <w:spacing w:val="-6"/>
        </w:rPr>
        <w:t xml:space="preserve"> </w:t>
      </w:r>
      <w:r>
        <w:t>Сабатини,</w:t>
      </w:r>
      <w:r>
        <w:rPr>
          <w:spacing w:val="-7"/>
        </w:rPr>
        <w:t xml:space="preserve"> </w:t>
      </w:r>
      <w:r>
        <w:t>Ф.</w:t>
      </w:r>
      <w:r>
        <w:rPr>
          <w:spacing w:val="-4"/>
        </w:rPr>
        <w:t xml:space="preserve"> </w:t>
      </w:r>
      <w:r>
        <w:rPr>
          <w:spacing w:val="-2"/>
        </w:rPr>
        <w:t>Купера.</w:t>
      </w:r>
    </w:p>
    <w:p w:rsidR="00C31DE8" w:rsidRDefault="001F512D">
      <w:pPr>
        <w:pStyle w:val="a3"/>
        <w:spacing w:line="274" w:lineRule="exact"/>
        <w:ind w:left="1191" w:firstLine="0"/>
      </w:pPr>
      <w:r>
        <w:t>Литература конца</w:t>
      </w:r>
      <w:r>
        <w:rPr>
          <w:spacing w:val="-4"/>
        </w:rPr>
        <w:t xml:space="preserve"> </w:t>
      </w:r>
      <w:r>
        <w:t>XIX</w:t>
      </w:r>
      <w:r>
        <w:rPr>
          <w:spacing w:val="-4"/>
        </w:rPr>
        <w:t xml:space="preserve"> </w:t>
      </w:r>
      <w:r>
        <w:t>–</w:t>
      </w:r>
      <w:r>
        <w:rPr>
          <w:spacing w:val="-4"/>
        </w:rPr>
        <w:t xml:space="preserve"> </w:t>
      </w:r>
      <w:r>
        <w:t>начала</w:t>
      </w:r>
      <w:r>
        <w:rPr>
          <w:spacing w:val="-5"/>
        </w:rPr>
        <w:t xml:space="preserve"> </w:t>
      </w:r>
      <w:r>
        <w:t xml:space="preserve">XX </w:t>
      </w:r>
      <w:r>
        <w:rPr>
          <w:spacing w:val="-4"/>
        </w:rPr>
        <w:t>века</w:t>
      </w:r>
    </w:p>
    <w:p w:rsidR="00C31DE8" w:rsidRDefault="001F512D">
      <w:pPr>
        <w:pStyle w:val="a3"/>
        <w:spacing w:line="242" w:lineRule="auto"/>
        <w:ind w:right="568"/>
      </w:pPr>
      <w:r>
        <w:t xml:space="preserve">А.П. Чехов. Рассказы (один по выбору). Например, «Тоска», «Злоумышленник» и </w:t>
      </w:r>
      <w:r>
        <w:rPr>
          <w:spacing w:val="-2"/>
        </w:rPr>
        <w:t>другие.</w:t>
      </w:r>
    </w:p>
    <w:p w:rsidR="00C31DE8" w:rsidRDefault="001F512D">
      <w:pPr>
        <w:pStyle w:val="a3"/>
        <w:spacing w:line="237" w:lineRule="auto"/>
        <w:ind w:right="575"/>
      </w:pPr>
      <w:r>
        <w:t>М. Горький. Ранние рассказы (одно произведение по выбору). Например, «Старуха Изергиль» (легенда о Данко), «Челкаш» и другие.</w:t>
      </w:r>
    </w:p>
    <w:p w:rsidR="00C31DE8" w:rsidRDefault="001F512D">
      <w:pPr>
        <w:pStyle w:val="a3"/>
        <w:spacing w:before="4" w:line="242" w:lineRule="auto"/>
        <w:ind w:right="552"/>
        <w:rPr>
          <w:b/>
        </w:rPr>
      </w:pPr>
      <w:r>
        <w:t xml:space="preserve">Сатирические произведения отечественных и зарубежных писателей (не менее двух). Например, М.М. Зощенко, А.Т. Аверченко, Н. Тэффи, О. Генри, Я. Гашека. </w:t>
      </w:r>
      <w:r>
        <w:rPr>
          <w:b/>
        </w:rPr>
        <w:t>Литература первой половины XX века</w:t>
      </w:r>
    </w:p>
    <w:p w:rsidR="00C31DE8" w:rsidRDefault="001F512D">
      <w:pPr>
        <w:pStyle w:val="a3"/>
        <w:spacing w:line="242" w:lineRule="auto"/>
        <w:ind w:right="575"/>
      </w:pPr>
      <w:r>
        <w:t>А.С. Грин. Повести и рассказы (одно произведение по выбору). Например, «Алые паруса», «Зелёная лампа» и другие.</w:t>
      </w:r>
    </w:p>
    <w:p w:rsidR="00C31DE8" w:rsidRDefault="001F512D">
      <w:pPr>
        <w:pStyle w:val="a3"/>
        <w:ind w:right="564"/>
      </w:pPr>
      <w:r>
        <w:t>Отечественная поэзия первой половины XX века. Стихотворения на тему мечты и реальности (два-три по выбору). Например, стихотворения А.А. Блока,</w:t>
      </w:r>
      <w:r>
        <w:rPr>
          <w:spacing w:val="40"/>
        </w:rPr>
        <w:t xml:space="preserve"> </w:t>
      </w:r>
      <w:r>
        <w:t>Н.С. Гумилёва, М.И. Цветаевой и другие.</w:t>
      </w:r>
    </w:p>
    <w:p w:rsidR="00C31DE8" w:rsidRDefault="001F512D">
      <w:pPr>
        <w:pStyle w:val="a3"/>
        <w:ind w:right="565"/>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C31DE8" w:rsidRDefault="001F512D">
      <w:pPr>
        <w:pStyle w:val="a3"/>
        <w:spacing w:line="237" w:lineRule="auto"/>
        <w:ind w:right="576"/>
      </w:pPr>
      <w:r>
        <w:t>М.А. Шолохов. «Донские рассказы» (один по выбору). Например, «Родинка», «Чужая кровь» и другие.</w:t>
      </w:r>
    </w:p>
    <w:p w:rsidR="00C31DE8" w:rsidRDefault="001F512D">
      <w:pPr>
        <w:pStyle w:val="a3"/>
        <w:spacing w:line="242" w:lineRule="auto"/>
        <w:ind w:right="567"/>
      </w:pPr>
      <w:r>
        <w:t>А.П. Платонов.</w:t>
      </w:r>
      <w:r>
        <w:rPr>
          <w:spacing w:val="-3"/>
        </w:rPr>
        <w:t xml:space="preserve"> </w:t>
      </w:r>
      <w:r>
        <w:t>Рассказы</w:t>
      </w:r>
      <w:r>
        <w:rPr>
          <w:spacing w:val="-4"/>
        </w:rPr>
        <w:t xml:space="preserve"> </w:t>
      </w:r>
      <w:r>
        <w:t>(один по выбору). Например,</w:t>
      </w:r>
      <w:r>
        <w:rPr>
          <w:spacing w:val="-3"/>
        </w:rPr>
        <w:t xml:space="preserve"> </w:t>
      </w:r>
      <w:r>
        <w:t>«Юшка», «Неизвестный цветок» и другие.</w:t>
      </w:r>
    </w:p>
    <w:p w:rsidR="00C31DE8" w:rsidRDefault="001F512D">
      <w:pPr>
        <w:pStyle w:val="a3"/>
        <w:spacing w:line="271" w:lineRule="exact"/>
        <w:ind w:left="1191" w:firstLine="0"/>
      </w:pPr>
      <w:r>
        <w:t>Литература</w:t>
      </w:r>
      <w:r>
        <w:rPr>
          <w:spacing w:val="-6"/>
        </w:rPr>
        <w:t xml:space="preserve"> </w:t>
      </w:r>
      <w:r>
        <w:t>второй</w:t>
      </w:r>
      <w:r>
        <w:rPr>
          <w:spacing w:val="-2"/>
        </w:rPr>
        <w:t xml:space="preserve"> </w:t>
      </w:r>
      <w:r>
        <w:t>половины</w:t>
      </w:r>
      <w:r>
        <w:rPr>
          <w:spacing w:val="-3"/>
        </w:rPr>
        <w:t xml:space="preserve"> </w:t>
      </w:r>
      <w:r>
        <w:t>XX –</w:t>
      </w:r>
      <w:r>
        <w:rPr>
          <w:spacing w:val="-11"/>
        </w:rPr>
        <w:t xml:space="preserve"> </w:t>
      </w:r>
      <w:r>
        <w:t>начала</w:t>
      </w:r>
      <w:r>
        <w:rPr>
          <w:spacing w:val="-5"/>
        </w:rPr>
        <w:t xml:space="preserve"> </w:t>
      </w:r>
      <w:r>
        <w:t>XXI</w:t>
      </w:r>
      <w:r>
        <w:rPr>
          <w:spacing w:val="-3"/>
        </w:rPr>
        <w:t xml:space="preserve"> </w:t>
      </w:r>
      <w:r>
        <w:rPr>
          <w:spacing w:val="-4"/>
        </w:rPr>
        <w:t>века</w:t>
      </w:r>
    </w:p>
    <w:p w:rsidR="00C31DE8" w:rsidRDefault="001F512D">
      <w:pPr>
        <w:pStyle w:val="a3"/>
        <w:spacing w:line="275" w:lineRule="exact"/>
        <w:ind w:left="1191" w:firstLine="0"/>
      </w:pPr>
      <w:r>
        <w:t>В.М.</w:t>
      </w:r>
      <w:r>
        <w:rPr>
          <w:spacing w:val="63"/>
        </w:rPr>
        <w:t xml:space="preserve"> </w:t>
      </w:r>
      <w:r>
        <w:t>Шукшин.</w:t>
      </w:r>
      <w:r>
        <w:rPr>
          <w:spacing w:val="66"/>
        </w:rPr>
        <w:t xml:space="preserve"> </w:t>
      </w:r>
      <w:r>
        <w:t>Рассказы</w:t>
      </w:r>
      <w:r>
        <w:rPr>
          <w:spacing w:val="65"/>
        </w:rPr>
        <w:t xml:space="preserve"> </w:t>
      </w:r>
      <w:r>
        <w:t>(один</w:t>
      </w:r>
      <w:r>
        <w:rPr>
          <w:spacing w:val="59"/>
        </w:rPr>
        <w:t xml:space="preserve"> </w:t>
      </w:r>
      <w:r>
        <w:t>по</w:t>
      </w:r>
      <w:r>
        <w:rPr>
          <w:spacing w:val="63"/>
        </w:rPr>
        <w:t xml:space="preserve"> </w:t>
      </w:r>
      <w:r>
        <w:t>выбору).</w:t>
      </w:r>
      <w:r>
        <w:rPr>
          <w:spacing w:val="66"/>
        </w:rPr>
        <w:t xml:space="preserve"> </w:t>
      </w:r>
      <w:r>
        <w:t>Например,</w:t>
      </w:r>
      <w:r>
        <w:rPr>
          <w:spacing w:val="66"/>
        </w:rPr>
        <w:t xml:space="preserve"> </w:t>
      </w:r>
      <w:r>
        <w:t>«Чудик»,</w:t>
      </w:r>
      <w:r>
        <w:rPr>
          <w:spacing w:val="66"/>
        </w:rPr>
        <w:t xml:space="preserve"> </w:t>
      </w:r>
      <w:r>
        <w:t>«Стенька</w:t>
      </w:r>
      <w:r>
        <w:rPr>
          <w:spacing w:val="63"/>
        </w:rPr>
        <w:t xml:space="preserve"> </w:t>
      </w:r>
      <w:r>
        <w:rPr>
          <w:spacing w:val="-2"/>
        </w:rPr>
        <w:t>Разин»,</w:t>
      </w:r>
    </w:p>
    <w:p w:rsidR="00C31DE8" w:rsidRDefault="001F512D">
      <w:pPr>
        <w:pStyle w:val="a3"/>
        <w:spacing w:line="275" w:lineRule="exact"/>
        <w:ind w:firstLine="0"/>
      </w:pPr>
      <w:r>
        <w:t>«Критики»</w:t>
      </w:r>
      <w:r>
        <w:rPr>
          <w:spacing w:val="-9"/>
        </w:rPr>
        <w:t xml:space="preserve"> </w:t>
      </w:r>
      <w:r>
        <w:t>и</w:t>
      </w:r>
      <w:r>
        <w:rPr>
          <w:spacing w:val="1"/>
        </w:rPr>
        <w:t xml:space="preserve"> </w:t>
      </w:r>
      <w:r>
        <w:rPr>
          <w:spacing w:val="-2"/>
        </w:rPr>
        <w:t>другие.</w:t>
      </w:r>
    </w:p>
    <w:p w:rsidR="00C31DE8" w:rsidRDefault="001F512D">
      <w:pPr>
        <w:pStyle w:val="a3"/>
        <w:ind w:right="557"/>
      </w:pPr>
      <w:r>
        <w:t>Стихотворения отечественных поэтов второй половины XX – начала XXI в. (не менее четырёх стихотворений двух поэтов). Например, стихотворения</w:t>
      </w:r>
    </w:p>
    <w:p w:rsidR="00C31DE8" w:rsidRDefault="001F512D">
      <w:pPr>
        <w:pStyle w:val="a3"/>
        <w:spacing w:line="237" w:lineRule="auto"/>
        <w:ind w:left="1191" w:right="2383" w:firstLine="0"/>
      </w:pPr>
      <w:r>
        <w:t>М.И.</w:t>
      </w:r>
      <w:r>
        <w:rPr>
          <w:spacing w:val="-3"/>
        </w:rPr>
        <w:t xml:space="preserve"> </w:t>
      </w:r>
      <w:r>
        <w:t>Цветаевой,</w:t>
      </w:r>
      <w:r>
        <w:rPr>
          <w:spacing w:val="-2"/>
        </w:rPr>
        <w:t xml:space="preserve"> </w:t>
      </w:r>
      <w:r>
        <w:t>Е.А.</w:t>
      </w:r>
      <w:r>
        <w:rPr>
          <w:spacing w:val="-2"/>
        </w:rPr>
        <w:t xml:space="preserve"> </w:t>
      </w:r>
      <w:r>
        <w:t>Евтушенко,</w:t>
      </w:r>
      <w:r>
        <w:rPr>
          <w:spacing w:val="-6"/>
        </w:rPr>
        <w:t xml:space="preserve"> </w:t>
      </w:r>
      <w:r>
        <w:t>Б.А.</w:t>
      </w:r>
      <w:r>
        <w:rPr>
          <w:spacing w:val="-2"/>
        </w:rPr>
        <w:t xml:space="preserve"> </w:t>
      </w:r>
      <w:r>
        <w:t>Ахмадулиной,</w:t>
      </w:r>
      <w:r>
        <w:rPr>
          <w:spacing w:val="-5"/>
        </w:rPr>
        <w:t xml:space="preserve"> </w:t>
      </w:r>
      <w:r>
        <w:t>Б.Ш.</w:t>
      </w:r>
      <w:r>
        <w:rPr>
          <w:spacing w:val="-7"/>
        </w:rPr>
        <w:t xml:space="preserve"> </w:t>
      </w:r>
      <w:r>
        <w:t>Окуджавы, Ю.Д. Левитанского и других.</w:t>
      </w:r>
    </w:p>
    <w:p w:rsidR="00C31DE8" w:rsidRDefault="001F512D">
      <w:pPr>
        <w:pStyle w:val="a3"/>
        <w:spacing w:before="2"/>
        <w:ind w:right="556"/>
        <w:rPr>
          <w:b/>
        </w:rPr>
      </w:pPr>
      <w:r>
        <w:t>Произведения отечественных прозаиков второй половины XX – начала XXI в. (не</w:t>
      </w:r>
      <w:r>
        <w:rPr>
          <w:spacing w:val="80"/>
        </w:rPr>
        <w:t xml:space="preserve"> </w:t>
      </w:r>
      <w:r>
        <w:t>менее двух). Например, произведения Ф.А. Абрамова, В.П. Астафьева,</w:t>
      </w:r>
      <w:r>
        <w:rPr>
          <w:spacing w:val="40"/>
        </w:rPr>
        <w:t xml:space="preserve"> </w:t>
      </w:r>
      <w:r>
        <w:t>В.И. Белова, Ф.А. Искандера и других.</w:t>
      </w:r>
      <w:r>
        <w:rPr>
          <w:spacing w:val="40"/>
        </w:rPr>
        <w:t xml:space="preserve"> </w:t>
      </w:r>
      <w:r>
        <w:rPr>
          <w:b/>
        </w:rPr>
        <w:t>Зарубежная литература</w:t>
      </w:r>
    </w:p>
    <w:p w:rsidR="00C31DE8" w:rsidRDefault="001F512D">
      <w:pPr>
        <w:pStyle w:val="a3"/>
        <w:spacing w:before="5" w:line="237" w:lineRule="auto"/>
        <w:ind w:right="566"/>
      </w:pPr>
      <w:r>
        <w:t xml:space="preserve">М. де Сервантес Сааведра. Роман «Хитроумный идальго Дон Кихот Ламанчский» </w:t>
      </w:r>
      <w:r>
        <w:rPr>
          <w:spacing w:val="-2"/>
        </w:rPr>
        <w:t>(главы).</w:t>
      </w:r>
    </w:p>
    <w:p w:rsidR="00C31DE8" w:rsidRDefault="001F512D">
      <w:pPr>
        <w:pStyle w:val="a3"/>
        <w:spacing w:line="275" w:lineRule="exact"/>
        <w:ind w:left="1191" w:firstLine="0"/>
      </w:pPr>
      <w:r>
        <w:t>Зарубежная</w:t>
      </w:r>
      <w:r>
        <w:rPr>
          <w:spacing w:val="9"/>
        </w:rPr>
        <w:t xml:space="preserve"> </w:t>
      </w:r>
      <w:r>
        <w:t>новеллистика</w:t>
      </w:r>
      <w:r>
        <w:rPr>
          <w:spacing w:val="7"/>
        </w:rPr>
        <w:t xml:space="preserve"> </w:t>
      </w:r>
      <w:r>
        <w:t>(одно-два</w:t>
      </w:r>
      <w:r>
        <w:rPr>
          <w:spacing w:val="7"/>
        </w:rPr>
        <w:t xml:space="preserve"> </w:t>
      </w:r>
      <w:r>
        <w:t>произведения</w:t>
      </w:r>
      <w:r>
        <w:rPr>
          <w:spacing w:val="12"/>
        </w:rPr>
        <w:t xml:space="preserve"> </w:t>
      </w:r>
      <w:r>
        <w:t>по</w:t>
      </w:r>
      <w:r>
        <w:rPr>
          <w:spacing w:val="12"/>
        </w:rPr>
        <w:t xml:space="preserve"> </w:t>
      </w:r>
      <w:r>
        <w:t>выбору).</w:t>
      </w:r>
      <w:r>
        <w:rPr>
          <w:spacing w:val="15"/>
        </w:rPr>
        <w:t xml:space="preserve"> </w:t>
      </w:r>
      <w:r>
        <w:t>Например,</w:t>
      </w:r>
      <w:r>
        <w:rPr>
          <w:spacing w:val="56"/>
          <w:w w:val="150"/>
        </w:rPr>
        <w:t xml:space="preserve"> </w:t>
      </w:r>
      <w:r>
        <w:t>П.</w:t>
      </w:r>
      <w:r>
        <w:rPr>
          <w:spacing w:val="14"/>
        </w:rPr>
        <w:t xml:space="preserve"> </w:t>
      </w:r>
      <w:r>
        <w:rPr>
          <w:spacing w:val="-2"/>
        </w:rPr>
        <w:t>Мериме.</w:t>
      </w:r>
    </w:p>
    <w:p w:rsidR="00C31DE8" w:rsidRDefault="001F512D">
      <w:pPr>
        <w:pStyle w:val="a3"/>
        <w:spacing w:before="2" w:line="275" w:lineRule="exact"/>
        <w:ind w:firstLine="0"/>
      </w:pPr>
      <w:r>
        <w:t>«Маттео</w:t>
      </w:r>
      <w:r>
        <w:rPr>
          <w:spacing w:val="-9"/>
        </w:rPr>
        <w:t xml:space="preserve"> </w:t>
      </w:r>
      <w:r>
        <w:t>Фальконе»;</w:t>
      </w:r>
      <w:r>
        <w:rPr>
          <w:spacing w:val="-11"/>
        </w:rPr>
        <w:t xml:space="preserve"> </w:t>
      </w:r>
      <w:r>
        <w:t>О.</w:t>
      </w:r>
      <w:r>
        <w:rPr>
          <w:spacing w:val="-1"/>
        </w:rPr>
        <w:t xml:space="preserve"> </w:t>
      </w:r>
      <w:r>
        <w:t>Генри.</w:t>
      </w:r>
      <w:r>
        <w:rPr>
          <w:spacing w:val="-5"/>
        </w:rPr>
        <w:t xml:space="preserve"> </w:t>
      </w:r>
      <w:r>
        <w:t>«Дары</w:t>
      </w:r>
      <w:r>
        <w:rPr>
          <w:spacing w:val="-1"/>
        </w:rPr>
        <w:t xml:space="preserve"> </w:t>
      </w:r>
      <w:r>
        <w:t>волхвов»,</w:t>
      </w:r>
      <w:r>
        <w:rPr>
          <w:spacing w:val="-4"/>
        </w:rPr>
        <w:t xml:space="preserve"> </w:t>
      </w:r>
      <w:r>
        <w:t>«Последний</w:t>
      </w:r>
      <w:r>
        <w:rPr>
          <w:spacing w:val="-5"/>
        </w:rPr>
        <w:t xml:space="preserve"> </w:t>
      </w:r>
      <w:r>
        <w:rPr>
          <w:spacing w:val="-2"/>
        </w:rPr>
        <w:t>лист».</w:t>
      </w:r>
    </w:p>
    <w:p w:rsidR="00C31DE8" w:rsidRDefault="001F512D">
      <w:pPr>
        <w:pStyle w:val="a3"/>
        <w:spacing w:line="242" w:lineRule="auto"/>
        <w:ind w:left="1191" w:right="3566" w:firstLine="0"/>
      </w:pPr>
      <w:r>
        <w:t>А.</w:t>
      </w:r>
      <w:r>
        <w:rPr>
          <w:spacing w:val="-4"/>
        </w:rPr>
        <w:t xml:space="preserve"> </w:t>
      </w:r>
      <w:r>
        <w:t>де</w:t>
      </w:r>
      <w:r>
        <w:rPr>
          <w:spacing w:val="-6"/>
        </w:rPr>
        <w:t xml:space="preserve"> </w:t>
      </w:r>
      <w:r>
        <w:t>Сент</w:t>
      </w:r>
      <w:r>
        <w:rPr>
          <w:spacing w:val="-4"/>
        </w:rPr>
        <w:t xml:space="preserve"> </w:t>
      </w:r>
      <w:r>
        <w:t>Экзюпери.</w:t>
      </w:r>
      <w:r>
        <w:rPr>
          <w:spacing w:val="-4"/>
        </w:rPr>
        <w:t xml:space="preserve"> </w:t>
      </w:r>
      <w:r>
        <w:t>Повесть-сказка</w:t>
      </w:r>
      <w:r>
        <w:rPr>
          <w:spacing w:val="-6"/>
        </w:rPr>
        <w:t xml:space="preserve"> </w:t>
      </w:r>
      <w:r>
        <w:t>«Маленький</w:t>
      </w:r>
      <w:r>
        <w:rPr>
          <w:spacing w:val="-4"/>
        </w:rPr>
        <w:t xml:space="preserve"> </w:t>
      </w:r>
      <w:r>
        <w:t>принц». 8 КЛАСС Древнерусская литература</w:t>
      </w:r>
    </w:p>
    <w:p w:rsidR="00C31DE8" w:rsidRDefault="001F512D">
      <w:pPr>
        <w:pStyle w:val="a3"/>
        <w:spacing w:line="242" w:lineRule="auto"/>
        <w:ind w:right="566"/>
      </w:pPr>
      <w:r>
        <w:t>Житийная литература (одно произведение по выбору). Например, «Житие Сергия Радонежского», «Житие протопопа Аввакума, им самим написанное».</w:t>
      </w:r>
    </w:p>
    <w:p w:rsidR="00C31DE8" w:rsidRDefault="001F512D">
      <w:pPr>
        <w:pStyle w:val="3"/>
        <w:spacing w:line="274" w:lineRule="exact"/>
      </w:pPr>
      <w:bookmarkStart w:id="14" w:name="Литература_XVIII_века"/>
      <w:bookmarkEnd w:id="14"/>
      <w:r>
        <w:t>Литература</w:t>
      </w:r>
      <w:r>
        <w:rPr>
          <w:spacing w:val="-13"/>
        </w:rPr>
        <w:t xml:space="preserve"> </w:t>
      </w:r>
      <w:r>
        <w:t>XVIII</w:t>
      </w:r>
      <w:r>
        <w:rPr>
          <w:spacing w:val="-10"/>
        </w:rPr>
        <w:t xml:space="preserve"> </w:t>
      </w:r>
      <w:r>
        <w:rPr>
          <w:spacing w:val="-4"/>
        </w:rPr>
        <w:t>века</w:t>
      </w:r>
    </w:p>
    <w:p w:rsidR="00C31DE8" w:rsidRDefault="001F512D">
      <w:pPr>
        <w:pStyle w:val="a3"/>
        <w:spacing w:line="237" w:lineRule="auto"/>
        <w:ind w:left="1191" w:right="5647" w:firstLine="0"/>
        <w:jc w:val="left"/>
      </w:pPr>
      <w:r>
        <w:t>Д.И.</w:t>
      </w:r>
      <w:r>
        <w:rPr>
          <w:spacing w:val="-15"/>
        </w:rPr>
        <w:t xml:space="preserve"> </w:t>
      </w:r>
      <w:r>
        <w:t>Фонвизин.</w:t>
      </w:r>
      <w:r>
        <w:rPr>
          <w:spacing w:val="-15"/>
        </w:rPr>
        <w:t xml:space="preserve"> </w:t>
      </w:r>
      <w:r>
        <w:t>Комедия</w:t>
      </w:r>
      <w:r>
        <w:rPr>
          <w:spacing w:val="-15"/>
        </w:rPr>
        <w:t xml:space="preserve"> </w:t>
      </w:r>
      <w:r>
        <w:t>«Недоросль». Литература</w:t>
      </w:r>
      <w:r>
        <w:rPr>
          <w:spacing w:val="-8"/>
        </w:rPr>
        <w:t xml:space="preserve"> </w:t>
      </w:r>
      <w:r>
        <w:t>первой</w:t>
      </w:r>
      <w:r>
        <w:rPr>
          <w:spacing w:val="-5"/>
        </w:rPr>
        <w:t xml:space="preserve"> </w:t>
      </w:r>
      <w:r>
        <w:t>половины</w:t>
      </w:r>
      <w:r>
        <w:rPr>
          <w:spacing w:val="-5"/>
        </w:rPr>
        <w:t xml:space="preserve"> </w:t>
      </w:r>
      <w:r>
        <w:t>XIX</w:t>
      </w:r>
      <w:r>
        <w:rPr>
          <w:spacing w:val="-11"/>
        </w:rPr>
        <w:t xml:space="preserve"> </w:t>
      </w:r>
      <w:r>
        <w:rPr>
          <w:spacing w:val="-4"/>
        </w:rPr>
        <w:t>века</w:t>
      </w:r>
    </w:p>
    <w:p w:rsidR="00C31DE8" w:rsidRDefault="001F512D">
      <w:pPr>
        <w:pStyle w:val="a3"/>
        <w:spacing w:before="1" w:line="237" w:lineRule="auto"/>
        <w:jc w:val="left"/>
      </w:pPr>
      <w:r>
        <w:t>А.С.</w:t>
      </w:r>
      <w:r>
        <w:rPr>
          <w:spacing w:val="40"/>
        </w:rPr>
        <w:t xml:space="preserve"> </w:t>
      </w:r>
      <w:r>
        <w:t>Пушкин.</w:t>
      </w:r>
      <w:r>
        <w:rPr>
          <w:spacing w:val="40"/>
        </w:rPr>
        <w:t xml:space="preserve"> </w:t>
      </w:r>
      <w:r>
        <w:t>Стихотворения</w:t>
      </w:r>
      <w:r>
        <w:rPr>
          <w:spacing w:val="40"/>
        </w:rPr>
        <w:t xml:space="preserve"> </w:t>
      </w:r>
      <w:r>
        <w:t>(не</w:t>
      </w:r>
      <w:r>
        <w:rPr>
          <w:spacing w:val="39"/>
        </w:rPr>
        <w:t xml:space="preserve"> </w:t>
      </w:r>
      <w:r>
        <w:t>менее</w:t>
      </w:r>
      <w:r>
        <w:rPr>
          <w:spacing w:val="39"/>
        </w:rPr>
        <w:t xml:space="preserve"> </w:t>
      </w:r>
      <w:r>
        <w:t>двух).</w:t>
      </w:r>
      <w:r>
        <w:rPr>
          <w:spacing w:val="40"/>
        </w:rPr>
        <w:t xml:space="preserve"> </w:t>
      </w:r>
      <w:r>
        <w:t>Например,</w:t>
      </w:r>
      <w:r>
        <w:rPr>
          <w:spacing w:val="40"/>
        </w:rPr>
        <w:t xml:space="preserve"> </w:t>
      </w:r>
      <w:r>
        <w:t>«К</w:t>
      </w:r>
      <w:r>
        <w:rPr>
          <w:spacing w:val="38"/>
        </w:rPr>
        <w:t xml:space="preserve"> </w:t>
      </w:r>
      <w:r>
        <w:t>Чаадаеву»,</w:t>
      </w:r>
      <w:r>
        <w:rPr>
          <w:spacing w:val="40"/>
        </w:rPr>
        <w:t xml:space="preserve"> </w:t>
      </w:r>
      <w:r>
        <w:t>«Анчар»</w:t>
      </w:r>
      <w:r>
        <w:rPr>
          <w:spacing w:val="36"/>
        </w:rPr>
        <w:t xml:space="preserve"> </w:t>
      </w:r>
      <w:r>
        <w:t>и другие.</w:t>
      </w:r>
      <w:r>
        <w:rPr>
          <w:spacing w:val="40"/>
        </w:rPr>
        <w:t xml:space="preserve"> </w:t>
      </w:r>
      <w:r>
        <w:t>«Маленькие</w:t>
      </w:r>
      <w:r>
        <w:rPr>
          <w:spacing w:val="40"/>
        </w:rPr>
        <w:t xml:space="preserve"> </w:t>
      </w:r>
      <w:r>
        <w:t>трагедии»</w:t>
      </w:r>
      <w:r>
        <w:rPr>
          <w:spacing w:val="40"/>
        </w:rPr>
        <w:t xml:space="preserve"> </w:t>
      </w:r>
      <w:r>
        <w:t>(одна</w:t>
      </w:r>
      <w:r>
        <w:rPr>
          <w:spacing w:val="40"/>
        </w:rPr>
        <w:t xml:space="preserve"> </w:t>
      </w:r>
      <w:r>
        <w:t>пьеса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«Моцарт</w:t>
      </w:r>
      <w:r>
        <w:rPr>
          <w:spacing w:val="40"/>
        </w:rPr>
        <w:t xml:space="preserve"> </w:t>
      </w:r>
      <w:r>
        <w:t>и</w:t>
      </w:r>
      <w:r>
        <w:rPr>
          <w:spacing w:val="40"/>
        </w:rPr>
        <w:t xml:space="preserve"> </w:t>
      </w:r>
      <w:r>
        <w:t>Сальери»,</w:t>
      </w:r>
    </w:p>
    <w:p w:rsidR="00C31DE8" w:rsidRDefault="001F512D">
      <w:pPr>
        <w:pStyle w:val="a3"/>
        <w:spacing w:before="4" w:line="275" w:lineRule="exact"/>
        <w:ind w:firstLine="0"/>
        <w:jc w:val="left"/>
      </w:pPr>
      <w:r>
        <w:t>«Каменный</w:t>
      </w:r>
      <w:r>
        <w:rPr>
          <w:spacing w:val="-12"/>
        </w:rPr>
        <w:t xml:space="preserve"> </w:t>
      </w:r>
      <w:r>
        <w:t>гость».</w:t>
      </w:r>
      <w:r>
        <w:rPr>
          <w:spacing w:val="-6"/>
        </w:rPr>
        <w:t xml:space="preserve"> </w:t>
      </w:r>
      <w:r>
        <w:t>Роман</w:t>
      </w:r>
      <w:r>
        <w:rPr>
          <w:spacing w:val="-8"/>
        </w:rPr>
        <w:t xml:space="preserve"> </w:t>
      </w:r>
      <w:r>
        <w:t>«Капитанская</w:t>
      </w:r>
      <w:r>
        <w:rPr>
          <w:spacing w:val="-8"/>
        </w:rPr>
        <w:t xml:space="preserve"> </w:t>
      </w:r>
      <w:r>
        <w:rPr>
          <w:spacing w:val="-2"/>
        </w:rPr>
        <w:t>дочка».</w:t>
      </w:r>
    </w:p>
    <w:p w:rsidR="00C31DE8" w:rsidRDefault="001F512D">
      <w:pPr>
        <w:pStyle w:val="a3"/>
        <w:spacing w:line="242" w:lineRule="auto"/>
        <w:jc w:val="left"/>
      </w:pPr>
      <w:r>
        <w:t>М.Ю.</w:t>
      </w:r>
      <w:r>
        <w:rPr>
          <w:spacing w:val="39"/>
        </w:rPr>
        <w:t xml:space="preserve"> </w:t>
      </w:r>
      <w:r>
        <w:t>Лермонтов.</w:t>
      </w:r>
      <w:r>
        <w:rPr>
          <w:spacing w:val="40"/>
        </w:rPr>
        <w:t xml:space="preserve"> </w:t>
      </w:r>
      <w:r>
        <w:t>Стихотворения</w:t>
      </w:r>
      <w:r>
        <w:rPr>
          <w:spacing w:val="33"/>
        </w:rPr>
        <w:t xml:space="preserve"> </w:t>
      </w:r>
      <w:r>
        <w:t>(не</w:t>
      </w:r>
      <w:r>
        <w:rPr>
          <w:spacing w:val="36"/>
        </w:rPr>
        <w:t xml:space="preserve"> </w:t>
      </w:r>
      <w:r>
        <w:t>менее</w:t>
      </w:r>
      <w:r>
        <w:rPr>
          <w:spacing w:val="36"/>
        </w:rPr>
        <w:t xml:space="preserve"> </w:t>
      </w:r>
      <w:r>
        <w:t>двух).</w:t>
      </w:r>
      <w:r>
        <w:rPr>
          <w:spacing w:val="39"/>
        </w:rPr>
        <w:t xml:space="preserve"> </w:t>
      </w:r>
      <w:r>
        <w:t>Например,</w:t>
      </w:r>
      <w:r>
        <w:rPr>
          <w:spacing w:val="40"/>
        </w:rPr>
        <w:t xml:space="preserve"> </w:t>
      </w:r>
      <w:r>
        <w:t>«Я</w:t>
      </w:r>
      <w:r>
        <w:rPr>
          <w:spacing w:val="35"/>
        </w:rPr>
        <w:t xml:space="preserve"> </w:t>
      </w:r>
      <w:r>
        <w:t>не</w:t>
      </w:r>
      <w:r>
        <w:rPr>
          <w:spacing w:val="35"/>
        </w:rPr>
        <w:t xml:space="preserve"> </w:t>
      </w:r>
      <w:r>
        <w:t>хочу,</w:t>
      </w:r>
      <w:r>
        <w:rPr>
          <w:spacing w:val="40"/>
        </w:rPr>
        <w:t xml:space="preserve"> </w:t>
      </w:r>
      <w:r>
        <w:t>чтоб</w:t>
      </w:r>
      <w:r>
        <w:rPr>
          <w:spacing w:val="34"/>
        </w:rPr>
        <w:t xml:space="preserve"> </w:t>
      </w:r>
      <w:r>
        <w:t>свет узнал…», «Из-под таинственной, холодной полумаски…», «Нищий» и другие.</w:t>
      </w:r>
    </w:p>
    <w:p w:rsidR="00C31DE8" w:rsidRDefault="001F512D">
      <w:pPr>
        <w:pStyle w:val="a3"/>
        <w:spacing w:line="274" w:lineRule="exact"/>
        <w:ind w:left="1191" w:firstLine="0"/>
        <w:jc w:val="left"/>
      </w:pPr>
      <w:r>
        <w:t>Поэма</w:t>
      </w:r>
      <w:r>
        <w:rPr>
          <w:spacing w:val="-1"/>
        </w:rPr>
        <w:t xml:space="preserve"> </w:t>
      </w:r>
      <w:r>
        <w:rPr>
          <w:spacing w:val="-2"/>
        </w:rPr>
        <w:t>«Мцыри».</w:t>
      </w:r>
    </w:p>
    <w:p w:rsidR="00C31DE8" w:rsidRDefault="001F512D">
      <w:pPr>
        <w:pStyle w:val="a3"/>
        <w:spacing w:line="242" w:lineRule="auto"/>
        <w:ind w:left="1191" w:right="3512" w:firstLine="0"/>
        <w:jc w:val="left"/>
      </w:pPr>
      <w:r>
        <w:t>Н.В.</w:t>
      </w:r>
      <w:r>
        <w:rPr>
          <w:spacing w:val="-13"/>
        </w:rPr>
        <w:t xml:space="preserve"> </w:t>
      </w:r>
      <w:r>
        <w:t>Гоголь.</w:t>
      </w:r>
      <w:r>
        <w:rPr>
          <w:spacing w:val="-13"/>
        </w:rPr>
        <w:t xml:space="preserve"> </w:t>
      </w:r>
      <w:r>
        <w:t>Повесть</w:t>
      </w:r>
      <w:r>
        <w:rPr>
          <w:spacing w:val="-13"/>
        </w:rPr>
        <w:t xml:space="preserve"> </w:t>
      </w:r>
      <w:r>
        <w:t>«Шинель».</w:t>
      </w:r>
      <w:r>
        <w:rPr>
          <w:spacing w:val="-12"/>
        </w:rPr>
        <w:t xml:space="preserve"> </w:t>
      </w:r>
      <w:r>
        <w:t>Комедия</w:t>
      </w:r>
      <w:r>
        <w:rPr>
          <w:spacing w:val="-15"/>
        </w:rPr>
        <w:t xml:space="preserve"> </w:t>
      </w:r>
      <w:r>
        <w:t>«Ревизор». Литература второй половины XIX века</w:t>
      </w:r>
    </w:p>
    <w:p w:rsidR="00C31DE8" w:rsidRDefault="001F512D">
      <w:pPr>
        <w:pStyle w:val="a3"/>
        <w:spacing w:line="242" w:lineRule="auto"/>
        <w:ind w:left="1191" w:right="1047" w:firstLine="0"/>
        <w:jc w:val="left"/>
      </w:pPr>
      <w:r>
        <w:t>И.С. Тургенев. Повести (одна по выбору). Например, «Ася», «Первая любовь». Ф.М.</w:t>
      </w:r>
      <w:r>
        <w:rPr>
          <w:spacing w:val="-7"/>
        </w:rPr>
        <w:t xml:space="preserve"> </w:t>
      </w:r>
      <w:r>
        <w:t>Достоевский.</w:t>
      </w:r>
      <w:r>
        <w:rPr>
          <w:spacing w:val="-6"/>
        </w:rPr>
        <w:t xml:space="preserve"> </w:t>
      </w:r>
      <w:r>
        <w:t>«Бедные</w:t>
      </w:r>
      <w:r>
        <w:rPr>
          <w:spacing w:val="-9"/>
        </w:rPr>
        <w:t xml:space="preserve"> </w:t>
      </w:r>
      <w:r>
        <w:t>люди»,</w:t>
      </w:r>
      <w:r>
        <w:rPr>
          <w:spacing w:val="-7"/>
        </w:rPr>
        <w:t xml:space="preserve"> </w:t>
      </w:r>
      <w:r>
        <w:t>«Белые</w:t>
      </w:r>
      <w:r>
        <w:rPr>
          <w:spacing w:val="-9"/>
        </w:rPr>
        <w:t xml:space="preserve"> </w:t>
      </w:r>
      <w:r>
        <w:t>ночи»</w:t>
      </w:r>
      <w:r>
        <w:rPr>
          <w:spacing w:val="-13"/>
        </w:rPr>
        <w:t xml:space="preserve"> </w:t>
      </w:r>
      <w:r>
        <w:t>(одно</w:t>
      </w:r>
      <w:r>
        <w:rPr>
          <w:spacing w:val="-4"/>
        </w:rPr>
        <w:t xml:space="preserve"> </w:t>
      </w:r>
      <w:r>
        <w:t>произведение</w:t>
      </w:r>
      <w:r>
        <w:rPr>
          <w:spacing w:val="30"/>
        </w:rPr>
        <w:t xml:space="preserve"> </w:t>
      </w:r>
      <w:r>
        <w:t>по</w:t>
      </w:r>
      <w:r>
        <w:rPr>
          <w:spacing w:val="-5"/>
        </w:rPr>
        <w:t xml:space="preserve"> </w:t>
      </w:r>
      <w:r>
        <w:t>выбору).</w:t>
      </w:r>
    </w:p>
    <w:p w:rsidR="00C31DE8" w:rsidRDefault="001F512D">
      <w:pPr>
        <w:pStyle w:val="a3"/>
        <w:spacing w:line="270" w:lineRule="exact"/>
        <w:ind w:left="1191" w:firstLine="0"/>
        <w:jc w:val="left"/>
      </w:pPr>
      <w:r>
        <w:t>Л.Н.</w:t>
      </w:r>
      <w:r>
        <w:rPr>
          <w:spacing w:val="76"/>
          <w:w w:val="150"/>
        </w:rPr>
        <w:t xml:space="preserve"> </w:t>
      </w:r>
      <w:r>
        <w:t>Толстой.</w:t>
      </w:r>
      <w:r>
        <w:rPr>
          <w:spacing w:val="26"/>
        </w:rPr>
        <w:t xml:space="preserve">  </w:t>
      </w:r>
      <w:r>
        <w:t>Повести</w:t>
      </w:r>
      <w:r>
        <w:rPr>
          <w:spacing w:val="28"/>
        </w:rPr>
        <w:t xml:space="preserve">  </w:t>
      </w:r>
      <w:r>
        <w:t>и</w:t>
      </w:r>
      <w:r>
        <w:rPr>
          <w:spacing w:val="79"/>
          <w:w w:val="150"/>
        </w:rPr>
        <w:t xml:space="preserve"> </w:t>
      </w:r>
      <w:r>
        <w:t>рассказы</w:t>
      </w:r>
      <w:r>
        <w:rPr>
          <w:spacing w:val="25"/>
        </w:rPr>
        <w:t xml:space="preserve">  </w:t>
      </w:r>
      <w:r>
        <w:t>(одно</w:t>
      </w:r>
      <w:r>
        <w:rPr>
          <w:spacing w:val="25"/>
        </w:rPr>
        <w:t xml:space="preserve">  </w:t>
      </w:r>
      <w:r>
        <w:t>произведение</w:t>
      </w:r>
      <w:r>
        <w:rPr>
          <w:spacing w:val="25"/>
        </w:rPr>
        <w:t xml:space="preserve">  </w:t>
      </w:r>
      <w:r>
        <w:t>по</w:t>
      </w:r>
      <w:r>
        <w:rPr>
          <w:spacing w:val="29"/>
        </w:rPr>
        <w:t xml:space="preserve">  </w:t>
      </w:r>
      <w:r>
        <w:t>выбору).</w:t>
      </w:r>
      <w:r>
        <w:rPr>
          <w:spacing w:val="28"/>
        </w:rPr>
        <w:t xml:space="preserve">  </w:t>
      </w:r>
      <w:r>
        <w:rPr>
          <w:spacing w:val="-2"/>
        </w:rPr>
        <w:t>Например,</w:t>
      </w:r>
    </w:p>
    <w:p w:rsidR="00C31DE8" w:rsidRDefault="001F512D">
      <w:pPr>
        <w:pStyle w:val="a3"/>
        <w:ind w:firstLine="0"/>
        <w:jc w:val="left"/>
      </w:pPr>
      <w:r>
        <w:t>«Отрочество»</w:t>
      </w:r>
      <w:r>
        <w:rPr>
          <w:spacing w:val="-5"/>
        </w:rPr>
        <w:t xml:space="preserve"> </w:t>
      </w:r>
      <w:r>
        <w:rPr>
          <w:spacing w:val="-2"/>
        </w:rPr>
        <w:t>(главы).</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Литература</w:t>
      </w:r>
      <w:r>
        <w:rPr>
          <w:spacing w:val="-6"/>
        </w:rPr>
        <w:t xml:space="preserve"> </w:t>
      </w:r>
      <w:r>
        <w:t>первой</w:t>
      </w:r>
      <w:r>
        <w:rPr>
          <w:spacing w:val="-7"/>
        </w:rPr>
        <w:t xml:space="preserve"> </w:t>
      </w:r>
      <w:r>
        <w:t>половины</w:t>
      </w:r>
      <w:r>
        <w:rPr>
          <w:spacing w:val="-2"/>
        </w:rPr>
        <w:t xml:space="preserve"> </w:t>
      </w:r>
      <w:r>
        <w:t>XX</w:t>
      </w:r>
      <w:r>
        <w:rPr>
          <w:spacing w:val="-5"/>
        </w:rPr>
        <w:t xml:space="preserve"> </w:t>
      </w:r>
      <w:r>
        <w:rPr>
          <w:spacing w:val="-4"/>
        </w:rPr>
        <w:t>века</w:t>
      </w:r>
    </w:p>
    <w:p w:rsidR="00C31DE8" w:rsidRDefault="001F512D">
      <w:pPr>
        <w:pStyle w:val="a3"/>
        <w:ind w:right="569"/>
      </w:pPr>
      <w: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w:t>
      </w:r>
      <w:r>
        <w:rPr>
          <w:spacing w:val="-2"/>
        </w:rPr>
        <w:t>другие.</w:t>
      </w:r>
    </w:p>
    <w:p w:rsidR="00C31DE8" w:rsidRDefault="001F512D">
      <w:pPr>
        <w:pStyle w:val="a3"/>
        <w:spacing w:before="2" w:line="275" w:lineRule="exact"/>
        <w:ind w:left="1191" w:firstLine="0"/>
      </w:pPr>
      <w:r>
        <w:t>Поэзия</w:t>
      </w:r>
      <w:r>
        <w:rPr>
          <w:spacing w:val="-10"/>
        </w:rPr>
        <w:t xml:space="preserve"> </w:t>
      </w:r>
      <w:r>
        <w:t>первой</w:t>
      </w:r>
      <w:r>
        <w:rPr>
          <w:spacing w:val="-2"/>
        </w:rPr>
        <w:t xml:space="preserve"> </w:t>
      </w:r>
      <w:r>
        <w:t>половины</w:t>
      </w:r>
      <w:r>
        <w:rPr>
          <w:spacing w:val="-2"/>
        </w:rPr>
        <w:t xml:space="preserve"> </w:t>
      </w:r>
      <w:r>
        <w:t>XX</w:t>
      </w:r>
      <w:r>
        <w:rPr>
          <w:spacing w:val="-4"/>
        </w:rPr>
        <w:t xml:space="preserve"> </w:t>
      </w:r>
      <w:r>
        <w:t>в.</w:t>
      </w:r>
      <w:r>
        <w:rPr>
          <w:spacing w:val="-5"/>
        </w:rPr>
        <w:t xml:space="preserve"> </w:t>
      </w:r>
      <w:r>
        <w:t>(не</w:t>
      </w:r>
      <w:r>
        <w:rPr>
          <w:spacing w:val="-5"/>
        </w:rPr>
        <w:t xml:space="preserve"> </w:t>
      </w:r>
      <w:r>
        <w:t>менее</w:t>
      </w:r>
      <w:r>
        <w:rPr>
          <w:spacing w:val="-4"/>
        </w:rPr>
        <w:t xml:space="preserve"> </w:t>
      </w:r>
      <w:r>
        <w:t>трех</w:t>
      </w:r>
      <w:r>
        <w:rPr>
          <w:spacing w:val="-4"/>
        </w:rPr>
        <w:t xml:space="preserve"> </w:t>
      </w:r>
      <w:r>
        <w:t>стихотворений</w:t>
      </w:r>
      <w:r>
        <w:rPr>
          <w:spacing w:val="-6"/>
        </w:rPr>
        <w:t xml:space="preserve"> </w:t>
      </w:r>
      <w:r>
        <w:t xml:space="preserve">на </w:t>
      </w:r>
      <w:r>
        <w:rPr>
          <w:spacing w:val="-4"/>
        </w:rPr>
        <w:t>тему</w:t>
      </w:r>
    </w:p>
    <w:p w:rsidR="00C31DE8" w:rsidRDefault="001F512D">
      <w:pPr>
        <w:pStyle w:val="a3"/>
        <w:spacing w:line="242" w:lineRule="auto"/>
        <w:ind w:right="554"/>
        <w:rPr>
          <w:b/>
        </w:rPr>
      </w:pPr>
      <w:r>
        <w:t>«Человек и эпоха» по выбору). Например, стихотворения В.В. Маяковского, А.А. Ахматовой, М.И. Цветаевой, О.Э. Мандельштама, Б.Л. Пастернака и других.</w:t>
      </w:r>
      <w:r>
        <w:rPr>
          <w:spacing w:val="40"/>
        </w:rPr>
        <w:t xml:space="preserve"> </w:t>
      </w:r>
      <w:r>
        <w:t xml:space="preserve">М.А. Булгаков (одна повесть по выбору). Например, «Собачье сердце» и другие. </w:t>
      </w:r>
      <w:r>
        <w:rPr>
          <w:b/>
        </w:rPr>
        <w:t>Литература второй половины XX– начала XXI века</w:t>
      </w:r>
    </w:p>
    <w:p w:rsidR="00C31DE8" w:rsidRDefault="001F512D">
      <w:pPr>
        <w:pStyle w:val="a3"/>
        <w:spacing w:line="242" w:lineRule="auto"/>
        <w:ind w:right="570"/>
      </w:pPr>
      <w:r>
        <w:t>А.Т. Твардовский. Поэма «Василий Тёркин» (главы «Переправа», «Гармонь», «Два солдата», «Поединок» и другие).</w:t>
      </w:r>
    </w:p>
    <w:p w:rsidR="00C31DE8" w:rsidRDefault="001F512D">
      <w:pPr>
        <w:pStyle w:val="a3"/>
        <w:ind w:left="1191" w:right="4737" w:firstLine="0"/>
        <w:jc w:val="left"/>
      </w:pPr>
      <w:r>
        <w:t>А.Н. Толстой. Рассказ «Русский характер». М.А. Шолохов. Рассказ «Судьба человека». А.И.</w:t>
      </w:r>
      <w:r>
        <w:rPr>
          <w:spacing w:val="-15"/>
        </w:rPr>
        <w:t xml:space="preserve"> </w:t>
      </w:r>
      <w:r>
        <w:t>Солженицын.</w:t>
      </w:r>
      <w:r>
        <w:rPr>
          <w:spacing w:val="-15"/>
        </w:rPr>
        <w:t xml:space="preserve"> </w:t>
      </w:r>
      <w:r>
        <w:t>Рассказ</w:t>
      </w:r>
      <w:r>
        <w:rPr>
          <w:spacing w:val="-15"/>
        </w:rPr>
        <w:t xml:space="preserve"> </w:t>
      </w:r>
      <w:r>
        <w:t>«Матрёнин</w:t>
      </w:r>
      <w:r>
        <w:rPr>
          <w:spacing w:val="-15"/>
        </w:rPr>
        <w:t xml:space="preserve"> </w:t>
      </w:r>
      <w:r>
        <w:t>двор».</w:t>
      </w:r>
    </w:p>
    <w:p w:rsidR="00C31DE8" w:rsidRDefault="001F512D">
      <w:pPr>
        <w:pStyle w:val="a3"/>
        <w:spacing w:line="237" w:lineRule="auto"/>
        <w:ind w:right="565"/>
        <w:jc w:val="left"/>
      </w:pPr>
      <w:r>
        <w:t>Произведения</w:t>
      </w:r>
      <w:r>
        <w:rPr>
          <w:spacing w:val="34"/>
        </w:rPr>
        <w:t xml:space="preserve"> </w:t>
      </w:r>
      <w:r>
        <w:t>отечественных</w:t>
      </w:r>
      <w:r>
        <w:rPr>
          <w:spacing w:val="35"/>
        </w:rPr>
        <w:t xml:space="preserve"> </w:t>
      </w:r>
      <w:r>
        <w:t>прозаиков</w:t>
      </w:r>
      <w:r>
        <w:rPr>
          <w:spacing w:val="36"/>
        </w:rPr>
        <w:t xml:space="preserve"> </w:t>
      </w:r>
      <w:r>
        <w:t>второй</w:t>
      </w:r>
      <w:r>
        <w:rPr>
          <w:spacing w:val="39"/>
        </w:rPr>
        <w:t xml:space="preserve"> </w:t>
      </w:r>
      <w:r>
        <w:t>половины</w:t>
      </w:r>
      <w:r>
        <w:rPr>
          <w:spacing w:val="40"/>
        </w:rPr>
        <w:t xml:space="preserve"> </w:t>
      </w:r>
      <w:r>
        <w:t>XX</w:t>
      </w:r>
      <w:r>
        <w:rPr>
          <w:spacing w:val="37"/>
        </w:rPr>
        <w:t xml:space="preserve"> </w:t>
      </w:r>
      <w:r>
        <w:t>–</w:t>
      </w:r>
      <w:r>
        <w:rPr>
          <w:spacing w:val="33"/>
        </w:rPr>
        <w:t xml:space="preserve"> </w:t>
      </w:r>
      <w:r>
        <w:t>начала</w:t>
      </w:r>
      <w:r>
        <w:rPr>
          <w:spacing w:val="37"/>
        </w:rPr>
        <w:t xml:space="preserve"> </w:t>
      </w:r>
      <w:r>
        <w:t>XXI</w:t>
      </w:r>
      <w:r>
        <w:rPr>
          <w:spacing w:val="40"/>
        </w:rPr>
        <w:t xml:space="preserve"> </w:t>
      </w:r>
      <w:r>
        <w:t>в.</w:t>
      </w:r>
      <w:r>
        <w:rPr>
          <w:spacing w:val="35"/>
        </w:rPr>
        <w:t xml:space="preserve"> </w:t>
      </w:r>
      <w:r>
        <w:t>(не менее двух произведений). Например, произведения В.П. Астафьева,</w:t>
      </w:r>
    </w:p>
    <w:p w:rsidR="00C31DE8" w:rsidRDefault="001F512D">
      <w:pPr>
        <w:pStyle w:val="a3"/>
        <w:spacing w:line="237" w:lineRule="auto"/>
        <w:ind w:left="1191" w:right="2562" w:firstLine="0"/>
        <w:jc w:val="left"/>
      </w:pPr>
      <w:r>
        <w:t>Ю.В.</w:t>
      </w:r>
      <w:r>
        <w:rPr>
          <w:spacing w:val="-8"/>
        </w:rPr>
        <w:t xml:space="preserve"> </w:t>
      </w:r>
      <w:r>
        <w:t>Бондарева,</w:t>
      </w:r>
      <w:r>
        <w:rPr>
          <w:spacing w:val="-11"/>
        </w:rPr>
        <w:t xml:space="preserve"> </w:t>
      </w:r>
      <w:r>
        <w:t>Б.П.</w:t>
      </w:r>
      <w:r>
        <w:rPr>
          <w:spacing w:val="-7"/>
        </w:rPr>
        <w:t xml:space="preserve"> </w:t>
      </w:r>
      <w:r>
        <w:t>Екимова,</w:t>
      </w:r>
      <w:r>
        <w:rPr>
          <w:spacing w:val="-11"/>
        </w:rPr>
        <w:t xml:space="preserve"> </w:t>
      </w:r>
      <w:r>
        <w:t>Е.И.</w:t>
      </w:r>
      <w:r>
        <w:rPr>
          <w:spacing w:val="-8"/>
        </w:rPr>
        <w:t xml:space="preserve"> </w:t>
      </w:r>
      <w:r>
        <w:t>Носова,</w:t>
      </w:r>
      <w:r>
        <w:rPr>
          <w:spacing w:val="-8"/>
        </w:rPr>
        <w:t xml:space="preserve"> </w:t>
      </w:r>
      <w:r>
        <w:t>А.Н.</w:t>
      </w:r>
      <w:r>
        <w:rPr>
          <w:spacing w:val="-8"/>
        </w:rPr>
        <w:t xml:space="preserve"> </w:t>
      </w:r>
      <w:r>
        <w:t>и</w:t>
      </w:r>
      <w:r>
        <w:rPr>
          <w:spacing w:val="-14"/>
        </w:rPr>
        <w:t xml:space="preserve"> </w:t>
      </w:r>
      <w:r>
        <w:t>Б.Н.</w:t>
      </w:r>
      <w:r>
        <w:rPr>
          <w:spacing w:val="-7"/>
        </w:rPr>
        <w:t xml:space="preserve"> </w:t>
      </w:r>
      <w:r>
        <w:t>Стругацких, В.Ф. Тендрякова и других.</w:t>
      </w:r>
    </w:p>
    <w:p w:rsidR="00C31DE8" w:rsidRDefault="001F512D">
      <w:pPr>
        <w:pStyle w:val="a3"/>
        <w:ind w:right="565"/>
        <w:jc w:val="left"/>
      </w:pPr>
      <w:r>
        <w:t>Поэзия</w:t>
      </w:r>
      <w:r>
        <w:rPr>
          <w:spacing w:val="34"/>
        </w:rPr>
        <w:t xml:space="preserve"> </w:t>
      </w:r>
      <w:r>
        <w:t>второй</w:t>
      </w:r>
      <w:r>
        <w:rPr>
          <w:spacing w:val="39"/>
        </w:rPr>
        <w:t xml:space="preserve"> </w:t>
      </w:r>
      <w:r>
        <w:t>половины</w:t>
      </w:r>
      <w:r>
        <w:rPr>
          <w:spacing w:val="40"/>
        </w:rPr>
        <w:t xml:space="preserve"> </w:t>
      </w:r>
      <w:r>
        <w:t>XX</w:t>
      </w:r>
      <w:r>
        <w:rPr>
          <w:spacing w:val="37"/>
        </w:rPr>
        <w:t xml:space="preserve"> </w:t>
      </w:r>
      <w:r>
        <w:t>–</w:t>
      </w:r>
      <w:r>
        <w:rPr>
          <w:spacing w:val="37"/>
        </w:rPr>
        <w:t xml:space="preserve"> </w:t>
      </w:r>
      <w:r>
        <w:t>начала</w:t>
      </w:r>
      <w:r>
        <w:rPr>
          <w:spacing w:val="37"/>
        </w:rPr>
        <w:t xml:space="preserve"> </w:t>
      </w:r>
      <w:r>
        <w:t>XXI</w:t>
      </w:r>
      <w:r>
        <w:rPr>
          <w:spacing w:val="39"/>
        </w:rPr>
        <w:t xml:space="preserve"> </w:t>
      </w:r>
      <w:r>
        <w:t>в.</w:t>
      </w:r>
      <w:r>
        <w:rPr>
          <w:spacing w:val="35"/>
        </w:rPr>
        <w:t xml:space="preserve"> </w:t>
      </w:r>
      <w:r>
        <w:t>(не</w:t>
      </w:r>
      <w:r>
        <w:rPr>
          <w:spacing w:val="37"/>
        </w:rPr>
        <w:t xml:space="preserve"> </w:t>
      </w:r>
      <w:r>
        <w:t>менее</w:t>
      </w:r>
      <w:r>
        <w:rPr>
          <w:spacing w:val="37"/>
        </w:rPr>
        <w:t xml:space="preserve"> </w:t>
      </w:r>
      <w:r>
        <w:t>трех</w:t>
      </w:r>
      <w:r>
        <w:rPr>
          <w:spacing w:val="32"/>
        </w:rPr>
        <w:t xml:space="preserve"> </w:t>
      </w:r>
      <w:r>
        <w:t>стихотворений</w:t>
      </w:r>
      <w:r>
        <w:rPr>
          <w:spacing w:val="36"/>
        </w:rPr>
        <w:t xml:space="preserve"> </w:t>
      </w:r>
      <w:r>
        <w:t>двух поэтов). Например, стихотворения Н.А. Заболоцкого, М.А. Светлова,</w:t>
      </w:r>
    </w:p>
    <w:p w:rsidR="00C31DE8" w:rsidRDefault="001F512D">
      <w:pPr>
        <w:pStyle w:val="a3"/>
        <w:spacing w:line="237" w:lineRule="auto"/>
        <w:ind w:left="1191" w:right="1954" w:firstLine="0"/>
        <w:jc w:val="left"/>
      </w:pPr>
      <w:r>
        <w:t>М.В.</w:t>
      </w:r>
      <w:r>
        <w:rPr>
          <w:spacing w:val="-10"/>
        </w:rPr>
        <w:t xml:space="preserve"> </w:t>
      </w:r>
      <w:r>
        <w:t>Исаковского,</w:t>
      </w:r>
      <w:r>
        <w:rPr>
          <w:spacing w:val="-9"/>
        </w:rPr>
        <w:t xml:space="preserve"> </w:t>
      </w:r>
      <w:r>
        <w:t>К.М.</w:t>
      </w:r>
      <w:r>
        <w:rPr>
          <w:spacing w:val="-10"/>
        </w:rPr>
        <w:t xml:space="preserve"> </w:t>
      </w:r>
      <w:r>
        <w:t>Симонова,</w:t>
      </w:r>
      <w:r>
        <w:rPr>
          <w:spacing w:val="-13"/>
        </w:rPr>
        <w:t xml:space="preserve"> </w:t>
      </w:r>
      <w:r>
        <w:t>А.А.</w:t>
      </w:r>
      <w:r>
        <w:rPr>
          <w:spacing w:val="-10"/>
        </w:rPr>
        <w:t xml:space="preserve"> </w:t>
      </w:r>
      <w:r>
        <w:t>Вознесенского,</w:t>
      </w:r>
      <w:r>
        <w:rPr>
          <w:spacing w:val="-12"/>
        </w:rPr>
        <w:t xml:space="preserve"> </w:t>
      </w:r>
      <w:r>
        <w:t>Е.А.</w:t>
      </w:r>
      <w:r>
        <w:rPr>
          <w:spacing w:val="-10"/>
        </w:rPr>
        <w:t xml:space="preserve"> </w:t>
      </w:r>
      <w:r>
        <w:t>Евтушенко, Р.И. Рождественского, И.А. Бродского, А.С. Кушнера и других.</w:t>
      </w:r>
    </w:p>
    <w:p w:rsidR="00C31DE8" w:rsidRDefault="001F512D">
      <w:pPr>
        <w:pStyle w:val="a3"/>
        <w:spacing w:before="3" w:line="275" w:lineRule="exact"/>
        <w:ind w:left="1191" w:firstLine="0"/>
        <w:jc w:val="left"/>
      </w:pPr>
      <w:r>
        <w:t>Зарубежная</w:t>
      </w:r>
      <w:r>
        <w:rPr>
          <w:spacing w:val="-9"/>
        </w:rPr>
        <w:t xml:space="preserve"> </w:t>
      </w:r>
      <w:r>
        <w:rPr>
          <w:spacing w:val="-2"/>
        </w:rPr>
        <w:t>литература</w:t>
      </w:r>
    </w:p>
    <w:p w:rsidR="00C31DE8" w:rsidRDefault="001F512D">
      <w:pPr>
        <w:pStyle w:val="a3"/>
        <w:ind w:right="566"/>
      </w:pPr>
      <w:r>
        <w:t>У. Шекспир. Сонеты</w:t>
      </w:r>
      <w:r>
        <w:rPr>
          <w:spacing w:val="-1"/>
        </w:rPr>
        <w:t xml:space="preserve"> </w:t>
      </w:r>
      <w:r>
        <w:t>(один-два</w:t>
      </w:r>
      <w:r>
        <w:rPr>
          <w:spacing w:val="-4"/>
        </w:rPr>
        <w:t xml:space="preserve"> </w:t>
      </w:r>
      <w:r>
        <w:t>по выбору). Например,</w:t>
      </w:r>
      <w:r>
        <w:rPr>
          <w:spacing w:val="-1"/>
        </w:rPr>
        <w:t xml:space="preserve"> </w:t>
      </w:r>
      <w:r>
        <w:t>№ 66</w:t>
      </w:r>
      <w:r>
        <w:rPr>
          <w:spacing w:val="-3"/>
        </w:rPr>
        <w:t xml:space="preserve"> </w:t>
      </w:r>
      <w:r>
        <w:t>«Измучась всем, я умереть хочу…», № 130 «Её глаза на звёзды не похожи…» и другие. Трагедия «Ромео и Джульетта» (фрагменты по выбору).</w:t>
      </w:r>
    </w:p>
    <w:p w:rsidR="00C31DE8" w:rsidRDefault="001F512D">
      <w:pPr>
        <w:pStyle w:val="a3"/>
        <w:spacing w:before="1"/>
        <w:ind w:left="1191" w:firstLine="0"/>
      </w:pPr>
      <w:r>
        <w:t>Ж.-Б.</w:t>
      </w:r>
      <w:r>
        <w:rPr>
          <w:spacing w:val="-8"/>
        </w:rPr>
        <w:t xml:space="preserve"> </w:t>
      </w:r>
      <w:r>
        <w:t>Мольер.</w:t>
      </w:r>
      <w:r>
        <w:rPr>
          <w:spacing w:val="-5"/>
        </w:rPr>
        <w:t xml:space="preserve"> </w:t>
      </w:r>
      <w:r>
        <w:t>Комедия</w:t>
      </w:r>
      <w:r>
        <w:rPr>
          <w:spacing w:val="-6"/>
        </w:rPr>
        <w:t xml:space="preserve"> </w:t>
      </w:r>
      <w:r>
        <w:t>«Мещанин</w:t>
      </w:r>
      <w:r>
        <w:rPr>
          <w:spacing w:val="-6"/>
        </w:rPr>
        <w:t xml:space="preserve"> </w:t>
      </w:r>
      <w:r>
        <w:t>во</w:t>
      </w:r>
      <w:r>
        <w:rPr>
          <w:spacing w:val="-3"/>
        </w:rPr>
        <w:t xml:space="preserve"> </w:t>
      </w:r>
      <w:r>
        <w:t>дворянстве»</w:t>
      </w:r>
      <w:r>
        <w:rPr>
          <w:spacing w:val="-6"/>
        </w:rPr>
        <w:t xml:space="preserve"> </w:t>
      </w:r>
      <w:r>
        <w:t>(фрагменты</w:t>
      </w:r>
      <w:r>
        <w:rPr>
          <w:spacing w:val="-9"/>
        </w:rPr>
        <w:t xml:space="preserve"> </w:t>
      </w:r>
      <w:r>
        <w:t>по</w:t>
      </w:r>
      <w:r>
        <w:rPr>
          <w:spacing w:val="-2"/>
        </w:rPr>
        <w:t xml:space="preserve"> выбору).</w:t>
      </w:r>
    </w:p>
    <w:p w:rsidR="00C31DE8" w:rsidRDefault="00C31DE8">
      <w:pPr>
        <w:pStyle w:val="a3"/>
        <w:ind w:left="0" w:firstLine="0"/>
        <w:jc w:val="left"/>
      </w:pPr>
    </w:p>
    <w:p w:rsidR="00C31DE8" w:rsidRDefault="001F512D">
      <w:pPr>
        <w:pStyle w:val="a3"/>
        <w:ind w:left="1191" w:firstLine="0"/>
      </w:pPr>
      <w:r>
        <w:t xml:space="preserve">9 </w:t>
      </w:r>
      <w:r>
        <w:rPr>
          <w:spacing w:val="-2"/>
        </w:rPr>
        <w:t>КЛАСС</w:t>
      </w:r>
    </w:p>
    <w:p w:rsidR="00C31DE8" w:rsidRDefault="001F512D">
      <w:pPr>
        <w:spacing w:before="5" w:line="237" w:lineRule="auto"/>
        <w:ind w:left="1191" w:right="3512"/>
        <w:rPr>
          <w:sz w:val="24"/>
        </w:rPr>
      </w:pPr>
      <w:r>
        <w:rPr>
          <w:b/>
          <w:sz w:val="24"/>
        </w:rPr>
        <w:t>Древнерусская</w:t>
      </w:r>
      <w:r>
        <w:rPr>
          <w:b/>
          <w:spacing w:val="-15"/>
          <w:sz w:val="24"/>
        </w:rPr>
        <w:t xml:space="preserve"> </w:t>
      </w:r>
      <w:r>
        <w:rPr>
          <w:b/>
          <w:sz w:val="24"/>
        </w:rPr>
        <w:t>литература</w:t>
      </w:r>
      <w:r>
        <w:rPr>
          <w:b/>
          <w:spacing w:val="-14"/>
          <w:sz w:val="24"/>
        </w:rPr>
        <w:t xml:space="preserve"> </w:t>
      </w:r>
      <w:r>
        <w:rPr>
          <w:sz w:val="24"/>
        </w:rPr>
        <w:t>«Слово</w:t>
      </w:r>
      <w:r>
        <w:rPr>
          <w:spacing w:val="-15"/>
          <w:sz w:val="24"/>
        </w:rPr>
        <w:t xml:space="preserve"> </w:t>
      </w:r>
      <w:r>
        <w:rPr>
          <w:sz w:val="24"/>
        </w:rPr>
        <w:t>о</w:t>
      </w:r>
      <w:r>
        <w:rPr>
          <w:spacing w:val="-12"/>
          <w:sz w:val="24"/>
        </w:rPr>
        <w:t xml:space="preserve"> </w:t>
      </w:r>
      <w:r>
        <w:rPr>
          <w:sz w:val="24"/>
        </w:rPr>
        <w:t>полку</w:t>
      </w:r>
      <w:r>
        <w:rPr>
          <w:spacing w:val="-15"/>
          <w:sz w:val="24"/>
        </w:rPr>
        <w:t xml:space="preserve"> </w:t>
      </w:r>
      <w:r>
        <w:rPr>
          <w:sz w:val="24"/>
        </w:rPr>
        <w:t>Игореве». Литература XVIII века</w:t>
      </w:r>
    </w:p>
    <w:p w:rsidR="00C31DE8" w:rsidRDefault="001F512D">
      <w:pPr>
        <w:pStyle w:val="a3"/>
        <w:ind w:right="555"/>
      </w:pPr>
      <w:r>
        <w:t>М.В. Ломоносов. «Ода на день восшествия на Всероссийский престол</w:t>
      </w:r>
      <w:r>
        <w:rPr>
          <w:spacing w:val="40"/>
        </w:rPr>
        <w:t xml:space="preserve"> </w:t>
      </w:r>
      <w:r>
        <w:t xml:space="preserve">Ея Величества Государыни Императрицы Елисаветы Петровны 1747 года» и другие стихотворения (по </w:t>
      </w:r>
      <w:r>
        <w:rPr>
          <w:spacing w:val="-2"/>
        </w:rPr>
        <w:t>выбору).</w:t>
      </w:r>
    </w:p>
    <w:p w:rsidR="00C31DE8" w:rsidRDefault="001F512D">
      <w:pPr>
        <w:pStyle w:val="a3"/>
        <w:spacing w:before="2" w:line="275" w:lineRule="exact"/>
        <w:ind w:left="1191" w:firstLine="0"/>
      </w:pPr>
      <w:r>
        <w:t>Г.Р.</w:t>
      </w:r>
      <w:r>
        <w:rPr>
          <w:spacing w:val="18"/>
        </w:rPr>
        <w:t xml:space="preserve"> </w:t>
      </w:r>
      <w:r>
        <w:t>Державин.</w:t>
      </w:r>
      <w:r>
        <w:rPr>
          <w:spacing w:val="25"/>
        </w:rPr>
        <w:t xml:space="preserve"> </w:t>
      </w:r>
      <w:r>
        <w:t>Стихотворения</w:t>
      </w:r>
      <w:r>
        <w:rPr>
          <w:spacing w:val="19"/>
        </w:rPr>
        <w:t xml:space="preserve"> </w:t>
      </w:r>
      <w:r>
        <w:t>(два</w:t>
      </w:r>
      <w:r>
        <w:rPr>
          <w:spacing w:val="18"/>
        </w:rPr>
        <w:t xml:space="preserve"> </w:t>
      </w:r>
      <w:r>
        <w:t>по</w:t>
      </w:r>
      <w:r>
        <w:rPr>
          <w:spacing w:val="27"/>
        </w:rPr>
        <w:t xml:space="preserve"> </w:t>
      </w:r>
      <w:r>
        <w:t>выбору).</w:t>
      </w:r>
      <w:r>
        <w:rPr>
          <w:spacing w:val="21"/>
        </w:rPr>
        <w:t xml:space="preserve"> </w:t>
      </w:r>
      <w:r>
        <w:t>Например,</w:t>
      </w:r>
      <w:r>
        <w:rPr>
          <w:spacing w:val="21"/>
        </w:rPr>
        <w:t xml:space="preserve"> </w:t>
      </w:r>
      <w:r>
        <w:t>«Властителям</w:t>
      </w:r>
      <w:r>
        <w:rPr>
          <w:spacing w:val="73"/>
          <w:w w:val="150"/>
        </w:rPr>
        <w:t xml:space="preserve"> </w:t>
      </w:r>
      <w:r>
        <w:t>и</w:t>
      </w:r>
      <w:r>
        <w:rPr>
          <w:spacing w:val="28"/>
        </w:rPr>
        <w:t xml:space="preserve"> </w:t>
      </w:r>
      <w:r>
        <w:rPr>
          <w:spacing w:val="-2"/>
        </w:rPr>
        <w:t>судиям»,</w:t>
      </w:r>
    </w:p>
    <w:p w:rsidR="00C31DE8" w:rsidRDefault="001F512D">
      <w:pPr>
        <w:pStyle w:val="a3"/>
        <w:spacing w:line="275" w:lineRule="exact"/>
        <w:ind w:firstLine="0"/>
      </w:pPr>
      <w:r>
        <w:t>«Памятник»</w:t>
      </w:r>
      <w:r>
        <w:rPr>
          <w:spacing w:val="-4"/>
        </w:rPr>
        <w:t xml:space="preserve"> </w:t>
      </w:r>
      <w:r>
        <w:t>и</w:t>
      </w:r>
      <w:r>
        <w:rPr>
          <w:spacing w:val="-3"/>
        </w:rPr>
        <w:t xml:space="preserve"> </w:t>
      </w:r>
      <w:r>
        <w:rPr>
          <w:spacing w:val="-2"/>
        </w:rPr>
        <w:t>другие.</w:t>
      </w:r>
    </w:p>
    <w:p w:rsidR="00C31DE8" w:rsidRDefault="001F512D">
      <w:pPr>
        <w:pStyle w:val="a3"/>
        <w:spacing w:before="2"/>
        <w:ind w:left="1191" w:right="4510" w:firstLine="0"/>
        <w:jc w:val="left"/>
      </w:pPr>
      <w:r>
        <w:t>Н.М.</w:t>
      </w:r>
      <w:r>
        <w:rPr>
          <w:spacing w:val="-15"/>
        </w:rPr>
        <w:t xml:space="preserve"> </w:t>
      </w:r>
      <w:r>
        <w:t>Карамзин.</w:t>
      </w:r>
      <w:r>
        <w:rPr>
          <w:spacing w:val="-15"/>
        </w:rPr>
        <w:t xml:space="preserve"> </w:t>
      </w:r>
      <w:r>
        <w:t>Повесть</w:t>
      </w:r>
      <w:r>
        <w:rPr>
          <w:spacing w:val="-15"/>
        </w:rPr>
        <w:t xml:space="preserve"> </w:t>
      </w:r>
      <w:r>
        <w:t>«Бедная</w:t>
      </w:r>
      <w:r>
        <w:rPr>
          <w:spacing w:val="-15"/>
        </w:rPr>
        <w:t xml:space="preserve"> </w:t>
      </w:r>
      <w:r>
        <w:t>Лиза». Литература первой половины XIX века</w:t>
      </w:r>
    </w:p>
    <w:p w:rsidR="00C31DE8" w:rsidRDefault="001F512D">
      <w:pPr>
        <w:pStyle w:val="a3"/>
        <w:tabs>
          <w:tab w:val="left" w:pos="1877"/>
          <w:tab w:val="left" w:pos="3337"/>
          <w:tab w:val="left" w:pos="4499"/>
          <w:tab w:val="left" w:pos="5421"/>
          <w:tab w:val="left" w:pos="6074"/>
          <w:tab w:val="left" w:pos="6559"/>
          <w:tab w:val="left" w:pos="7688"/>
          <w:tab w:val="left" w:pos="9018"/>
        </w:tabs>
        <w:spacing w:before="1" w:line="275" w:lineRule="exact"/>
        <w:ind w:left="1191" w:firstLine="0"/>
        <w:jc w:val="left"/>
      </w:pPr>
      <w:r>
        <w:rPr>
          <w:spacing w:val="-4"/>
        </w:rPr>
        <w:t>В.А.</w:t>
      </w:r>
      <w:r>
        <w:tab/>
      </w:r>
      <w:r>
        <w:rPr>
          <w:spacing w:val="-2"/>
        </w:rPr>
        <w:t>Жуковский.</w:t>
      </w:r>
      <w:r>
        <w:tab/>
      </w:r>
      <w:r>
        <w:rPr>
          <w:spacing w:val="-2"/>
        </w:rPr>
        <w:t>Баллады,</w:t>
      </w:r>
      <w:r>
        <w:tab/>
      </w:r>
      <w:r>
        <w:rPr>
          <w:spacing w:val="-2"/>
        </w:rPr>
        <w:t>элегии</w:t>
      </w:r>
      <w:r>
        <w:tab/>
      </w:r>
      <w:r>
        <w:rPr>
          <w:spacing w:val="-4"/>
        </w:rPr>
        <w:t>(две</w:t>
      </w:r>
      <w:r>
        <w:tab/>
      </w:r>
      <w:r>
        <w:rPr>
          <w:spacing w:val="-5"/>
        </w:rPr>
        <w:t>по</w:t>
      </w:r>
      <w:r>
        <w:tab/>
      </w:r>
      <w:r>
        <w:rPr>
          <w:spacing w:val="-2"/>
        </w:rPr>
        <w:t>выбору).</w:t>
      </w:r>
      <w:r>
        <w:tab/>
      </w:r>
      <w:r>
        <w:rPr>
          <w:spacing w:val="-2"/>
        </w:rPr>
        <w:t>Например,</w:t>
      </w:r>
      <w:r>
        <w:tab/>
      </w:r>
      <w:r>
        <w:rPr>
          <w:spacing w:val="-2"/>
        </w:rPr>
        <w:t>«Светлана»,</w:t>
      </w:r>
    </w:p>
    <w:p w:rsidR="00C31DE8" w:rsidRDefault="001F512D">
      <w:pPr>
        <w:pStyle w:val="a3"/>
        <w:spacing w:line="275" w:lineRule="exact"/>
        <w:ind w:firstLine="0"/>
        <w:jc w:val="left"/>
      </w:pPr>
      <w:r>
        <w:t>«Невыразимое»,</w:t>
      </w:r>
      <w:r>
        <w:rPr>
          <w:spacing w:val="2"/>
        </w:rPr>
        <w:t xml:space="preserve"> </w:t>
      </w:r>
      <w:r>
        <w:t>«Море»</w:t>
      </w:r>
      <w:r>
        <w:rPr>
          <w:spacing w:val="-6"/>
        </w:rPr>
        <w:t xml:space="preserve"> </w:t>
      </w:r>
      <w:r>
        <w:t>и</w:t>
      </w:r>
      <w:r>
        <w:rPr>
          <w:spacing w:val="-5"/>
        </w:rPr>
        <w:t xml:space="preserve"> </w:t>
      </w:r>
      <w:r>
        <w:rPr>
          <w:spacing w:val="-2"/>
        </w:rPr>
        <w:t>другие.</w:t>
      </w:r>
    </w:p>
    <w:p w:rsidR="00C31DE8" w:rsidRDefault="001F512D">
      <w:pPr>
        <w:pStyle w:val="a3"/>
        <w:spacing w:before="2" w:line="275" w:lineRule="exact"/>
        <w:ind w:left="1191" w:firstLine="0"/>
      </w:pPr>
      <w:r>
        <w:t>А.С.</w:t>
      </w:r>
      <w:r>
        <w:rPr>
          <w:spacing w:val="2"/>
        </w:rPr>
        <w:t xml:space="preserve"> </w:t>
      </w:r>
      <w:r>
        <w:t>Грибоедов.</w:t>
      </w:r>
      <w:r>
        <w:rPr>
          <w:spacing w:val="-1"/>
        </w:rPr>
        <w:t xml:space="preserve"> </w:t>
      </w:r>
      <w:r>
        <w:t>Комедия</w:t>
      </w:r>
      <w:r>
        <w:rPr>
          <w:spacing w:val="-4"/>
        </w:rPr>
        <w:t xml:space="preserve"> </w:t>
      </w:r>
      <w:r>
        <w:t>«Горе</w:t>
      </w:r>
      <w:r>
        <w:rPr>
          <w:spacing w:val="-5"/>
        </w:rPr>
        <w:t xml:space="preserve"> </w:t>
      </w:r>
      <w:r>
        <w:t>от</w:t>
      </w:r>
      <w:r>
        <w:rPr>
          <w:spacing w:val="-4"/>
        </w:rPr>
        <w:t xml:space="preserve"> ума».</w:t>
      </w:r>
    </w:p>
    <w:p w:rsidR="00C31DE8" w:rsidRDefault="001F512D">
      <w:pPr>
        <w:pStyle w:val="a3"/>
        <w:spacing w:line="242" w:lineRule="auto"/>
        <w:ind w:right="567"/>
      </w:pPr>
      <w:r>
        <w:t>Поэзия пушкинской эпохи. К.Н. Батюшков, А.А. Дельвиг, Н.М. Языков, Е.А. Баратынский (не менее трёх стихотворений по выбору).</w:t>
      </w:r>
    </w:p>
    <w:p w:rsidR="00C31DE8" w:rsidRDefault="001F512D">
      <w:pPr>
        <w:pStyle w:val="a3"/>
        <w:ind w:right="555"/>
      </w:pPr>
      <w:r>
        <w:t>А.С. Пушкин. Стихотворения</w:t>
      </w:r>
      <w:r>
        <w:rPr>
          <w:spacing w:val="-2"/>
        </w:rPr>
        <w:t xml:space="preserve"> </w:t>
      </w:r>
      <w:r>
        <w:t>(не</w:t>
      </w:r>
      <w:r>
        <w:rPr>
          <w:spacing w:val="-5"/>
        </w:rPr>
        <w:t xml:space="preserve"> </w:t>
      </w:r>
      <w:r>
        <w:t>менее</w:t>
      </w:r>
      <w:r>
        <w:rPr>
          <w:spacing w:val="-5"/>
        </w:rPr>
        <w:t xml:space="preserve"> </w:t>
      </w:r>
      <w:r>
        <w:t>пяти</w:t>
      </w:r>
      <w:r>
        <w:rPr>
          <w:spacing w:val="-6"/>
        </w:rPr>
        <w:t xml:space="preserve"> </w:t>
      </w:r>
      <w:r>
        <w:t>по выбору). Например,</w:t>
      </w:r>
      <w:r>
        <w:rPr>
          <w:spacing w:val="-1"/>
        </w:rPr>
        <w:t xml:space="preserve"> </w:t>
      </w:r>
      <w:r>
        <w:t>«Бесы», «Брожу</w:t>
      </w:r>
      <w:r>
        <w:rPr>
          <w:spacing w:val="-7"/>
        </w:rPr>
        <w:t xml:space="preserve"> </w:t>
      </w:r>
      <w:r>
        <w:t>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
    <w:p w:rsidR="00C31DE8" w:rsidRDefault="001F512D">
      <w:pPr>
        <w:pStyle w:val="a3"/>
        <w:tabs>
          <w:tab w:val="left" w:pos="3039"/>
          <w:tab w:val="left" w:pos="5296"/>
        </w:tabs>
        <w:spacing w:line="275" w:lineRule="exact"/>
        <w:ind w:left="0" w:right="602" w:firstLine="0"/>
        <w:jc w:val="right"/>
      </w:pPr>
      <w:r>
        <w:t>Покоя</w:t>
      </w:r>
      <w:r>
        <w:rPr>
          <w:spacing w:val="35"/>
        </w:rPr>
        <w:t xml:space="preserve">  </w:t>
      </w:r>
      <w:r>
        <w:t>сердце</w:t>
      </w:r>
      <w:r>
        <w:rPr>
          <w:spacing w:val="34"/>
        </w:rPr>
        <w:t xml:space="preserve">  </w:t>
      </w:r>
      <w:r>
        <w:rPr>
          <w:spacing w:val="-2"/>
        </w:rPr>
        <w:t>просит…»,</w:t>
      </w:r>
      <w:r>
        <w:tab/>
        <w:t>«Поэт»,</w:t>
      </w:r>
      <w:r>
        <w:rPr>
          <w:spacing w:val="35"/>
        </w:rPr>
        <w:t xml:space="preserve">  </w:t>
      </w:r>
      <w:r>
        <w:rPr>
          <w:spacing w:val="-2"/>
        </w:rPr>
        <w:t>«Пророк»,</w:t>
      </w:r>
      <w:r>
        <w:tab/>
        <w:t>«Свободы</w:t>
      </w:r>
      <w:r>
        <w:rPr>
          <w:spacing w:val="33"/>
        </w:rPr>
        <w:t xml:space="preserve">  </w:t>
      </w:r>
      <w:r>
        <w:t>сеятель</w:t>
      </w:r>
      <w:r>
        <w:rPr>
          <w:spacing w:val="31"/>
        </w:rPr>
        <w:t xml:space="preserve">  </w:t>
      </w:r>
      <w:r>
        <w:rPr>
          <w:spacing w:val="-2"/>
        </w:rPr>
        <w:t>пустынный…»,</w:t>
      </w:r>
    </w:p>
    <w:p w:rsidR="00C31DE8" w:rsidRDefault="001F512D">
      <w:pPr>
        <w:pStyle w:val="a3"/>
        <w:spacing w:line="275" w:lineRule="exact"/>
        <w:ind w:left="0" w:right="610" w:firstLine="0"/>
        <w:jc w:val="right"/>
      </w:pPr>
      <w:r>
        <w:t>«Элегия»</w:t>
      </w:r>
      <w:r>
        <w:rPr>
          <w:spacing w:val="12"/>
        </w:rPr>
        <w:t xml:space="preserve"> </w:t>
      </w:r>
      <w:r>
        <w:t>(«Безумных</w:t>
      </w:r>
      <w:r>
        <w:rPr>
          <w:spacing w:val="15"/>
        </w:rPr>
        <w:t xml:space="preserve"> </w:t>
      </w:r>
      <w:r>
        <w:t>лет</w:t>
      </w:r>
      <w:r>
        <w:rPr>
          <w:spacing w:val="23"/>
        </w:rPr>
        <w:t xml:space="preserve"> </w:t>
      </w:r>
      <w:r>
        <w:t>угасшее</w:t>
      </w:r>
      <w:r>
        <w:rPr>
          <w:spacing w:val="18"/>
        </w:rPr>
        <w:t xml:space="preserve"> </w:t>
      </w:r>
      <w:r>
        <w:t>веселье…»),</w:t>
      </w:r>
      <w:r>
        <w:rPr>
          <w:spacing w:val="22"/>
        </w:rPr>
        <w:t xml:space="preserve"> </w:t>
      </w:r>
      <w:r>
        <w:t>«Я</w:t>
      </w:r>
      <w:r>
        <w:rPr>
          <w:spacing w:val="16"/>
        </w:rPr>
        <w:t xml:space="preserve"> </w:t>
      </w:r>
      <w:r>
        <w:t>вас</w:t>
      </w:r>
      <w:r>
        <w:rPr>
          <w:spacing w:val="17"/>
        </w:rPr>
        <w:t xml:space="preserve"> </w:t>
      </w:r>
      <w:r>
        <w:t>любил:</w:t>
      </w:r>
      <w:r>
        <w:rPr>
          <w:spacing w:val="15"/>
        </w:rPr>
        <w:t xml:space="preserve"> </w:t>
      </w:r>
      <w:r>
        <w:t>любовь</w:t>
      </w:r>
      <w:r>
        <w:rPr>
          <w:spacing w:val="15"/>
        </w:rPr>
        <w:t xml:space="preserve"> </w:t>
      </w:r>
      <w:r>
        <w:t>ещё,</w:t>
      </w:r>
      <w:r>
        <w:rPr>
          <w:spacing w:val="16"/>
        </w:rPr>
        <w:t xml:space="preserve"> </w:t>
      </w:r>
      <w:r>
        <w:t>быть</w:t>
      </w:r>
      <w:r>
        <w:rPr>
          <w:spacing w:val="16"/>
        </w:rPr>
        <w:t xml:space="preserve"> </w:t>
      </w:r>
      <w:r>
        <w:rPr>
          <w:spacing w:val="-2"/>
        </w:rPr>
        <w:t>может…»,</w:t>
      </w:r>
    </w:p>
    <w:p w:rsidR="00C31DE8" w:rsidRDefault="001F512D">
      <w:pPr>
        <w:pStyle w:val="a3"/>
        <w:spacing w:before="1"/>
        <w:ind w:right="565" w:firstLine="0"/>
        <w:jc w:val="left"/>
      </w:pPr>
      <w:r>
        <w:t>«Я памятник себе воздвиг нерукотворный…» и другие. Поэма «Медный всадник». Роман в</w:t>
      </w:r>
      <w:r>
        <w:rPr>
          <w:spacing w:val="40"/>
        </w:rPr>
        <w:t xml:space="preserve"> </w:t>
      </w:r>
      <w:r>
        <w:t>стихах «Евгений Онегин».</w:t>
      </w:r>
    </w:p>
    <w:p w:rsidR="00C31DE8" w:rsidRDefault="001F512D">
      <w:pPr>
        <w:pStyle w:val="a3"/>
        <w:spacing w:before="3" w:line="237" w:lineRule="auto"/>
        <w:ind w:right="565"/>
        <w:jc w:val="left"/>
      </w:pPr>
      <w:r>
        <w:t>М.Ю. Лермонтов. Стихотворения</w:t>
      </w:r>
      <w:r>
        <w:rPr>
          <w:spacing w:val="-3"/>
        </w:rPr>
        <w:t xml:space="preserve"> </w:t>
      </w:r>
      <w:r>
        <w:t>(не</w:t>
      </w:r>
      <w:r>
        <w:rPr>
          <w:spacing w:val="-4"/>
        </w:rPr>
        <w:t xml:space="preserve"> </w:t>
      </w:r>
      <w:r>
        <w:t>менее пяти по выбору). Например, «Выхожу</w:t>
      </w:r>
      <w:r>
        <w:rPr>
          <w:spacing w:val="-8"/>
        </w:rPr>
        <w:t xml:space="preserve"> </w:t>
      </w:r>
      <w:r>
        <w:t>один я</w:t>
      </w:r>
      <w:r>
        <w:rPr>
          <w:spacing w:val="29"/>
        </w:rPr>
        <w:t xml:space="preserve"> </w:t>
      </w:r>
      <w:r>
        <w:t>на</w:t>
      </w:r>
      <w:r>
        <w:rPr>
          <w:spacing w:val="31"/>
        </w:rPr>
        <w:t xml:space="preserve"> </w:t>
      </w:r>
      <w:r>
        <w:t>дорогу…»,</w:t>
      </w:r>
      <w:r>
        <w:rPr>
          <w:spacing w:val="40"/>
        </w:rPr>
        <w:t xml:space="preserve"> </w:t>
      </w:r>
      <w:r>
        <w:t>«Дума»,</w:t>
      </w:r>
      <w:r>
        <w:rPr>
          <w:spacing w:val="35"/>
        </w:rPr>
        <w:t xml:space="preserve"> </w:t>
      </w:r>
      <w:r>
        <w:t>«И</w:t>
      </w:r>
      <w:r>
        <w:rPr>
          <w:spacing w:val="31"/>
        </w:rPr>
        <w:t xml:space="preserve"> </w:t>
      </w:r>
      <w:r>
        <w:t>скучно</w:t>
      </w:r>
      <w:r>
        <w:rPr>
          <w:spacing w:val="36"/>
        </w:rPr>
        <w:t xml:space="preserve"> </w:t>
      </w:r>
      <w:r>
        <w:t>и</w:t>
      </w:r>
      <w:r>
        <w:rPr>
          <w:spacing w:val="33"/>
        </w:rPr>
        <w:t xml:space="preserve"> </w:t>
      </w:r>
      <w:r>
        <w:t>грустно»,</w:t>
      </w:r>
      <w:r>
        <w:rPr>
          <w:spacing w:val="35"/>
        </w:rPr>
        <w:t xml:space="preserve"> </w:t>
      </w:r>
      <w:r>
        <w:t>«Как</w:t>
      </w:r>
      <w:r>
        <w:rPr>
          <w:spacing w:val="35"/>
        </w:rPr>
        <w:t xml:space="preserve"> </w:t>
      </w:r>
      <w:r>
        <w:t>часто,</w:t>
      </w:r>
      <w:r>
        <w:rPr>
          <w:spacing w:val="34"/>
        </w:rPr>
        <w:t xml:space="preserve"> </w:t>
      </w:r>
      <w:r>
        <w:t>пёстрою</w:t>
      </w:r>
      <w:r>
        <w:rPr>
          <w:spacing w:val="31"/>
        </w:rPr>
        <w:t xml:space="preserve"> </w:t>
      </w:r>
      <w:r>
        <w:t>толпою</w:t>
      </w:r>
      <w:r>
        <w:rPr>
          <w:spacing w:val="27"/>
        </w:rPr>
        <w:t xml:space="preserve"> </w:t>
      </w:r>
      <w:r>
        <w:rPr>
          <w:spacing w:val="-2"/>
        </w:rPr>
        <w:t>окружён…»,</w:t>
      </w:r>
    </w:p>
    <w:p w:rsidR="00C31DE8" w:rsidRDefault="001F512D">
      <w:pPr>
        <w:pStyle w:val="a3"/>
        <w:spacing w:before="3"/>
        <w:ind w:firstLine="0"/>
        <w:jc w:val="left"/>
      </w:pPr>
      <w:r>
        <w:t>«Молитва»</w:t>
      </w:r>
      <w:r>
        <w:rPr>
          <w:spacing w:val="3"/>
        </w:rPr>
        <w:t xml:space="preserve"> </w:t>
      </w:r>
      <w:r>
        <w:t>(«Я,</w:t>
      </w:r>
      <w:r>
        <w:rPr>
          <w:spacing w:val="15"/>
        </w:rPr>
        <w:t xml:space="preserve"> </w:t>
      </w:r>
      <w:r>
        <w:t>Матерь</w:t>
      </w:r>
      <w:r>
        <w:rPr>
          <w:spacing w:val="15"/>
        </w:rPr>
        <w:t xml:space="preserve"> </w:t>
      </w:r>
      <w:r>
        <w:t>Божия,</w:t>
      </w:r>
      <w:r>
        <w:rPr>
          <w:spacing w:val="7"/>
        </w:rPr>
        <w:t xml:space="preserve"> </w:t>
      </w:r>
      <w:r>
        <w:t>ныне</w:t>
      </w:r>
      <w:r>
        <w:rPr>
          <w:spacing w:val="9"/>
        </w:rPr>
        <w:t xml:space="preserve"> </w:t>
      </w:r>
      <w:r>
        <w:t>с</w:t>
      </w:r>
      <w:r>
        <w:rPr>
          <w:spacing w:val="3"/>
        </w:rPr>
        <w:t xml:space="preserve"> </w:t>
      </w:r>
      <w:r>
        <w:t>молитвою…»),</w:t>
      </w:r>
      <w:r>
        <w:rPr>
          <w:spacing w:val="12"/>
        </w:rPr>
        <w:t xml:space="preserve"> </w:t>
      </w:r>
      <w:r>
        <w:t>«Нет,</w:t>
      </w:r>
      <w:r>
        <w:rPr>
          <w:spacing w:val="17"/>
        </w:rPr>
        <w:t xml:space="preserve"> </w:t>
      </w:r>
      <w:r>
        <w:t>не</w:t>
      </w:r>
      <w:r>
        <w:rPr>
          <w:spacing w:val="8"/>
        </w:rPr>
        <w:t xml:space="preserve"> </w:t>
      </w:r>
      <w:r>
        <w:t>тебя</w:t>
      </w:r>
      <w:r>
        <w:rPr>
          <w:spacing w:val="8"/>
        </w:rPr>
        <w:t xml:space="preserve"> </w:t>
      </w:r>
      <w:r>
        <w:t>так</w:t>
      </w:r>
      <w:r>
        <w:rPr>
          <w:spacing w:val="7"/>
        </w:rPr>
        <w:t xml:space="preserve"> </w:t>
      </w:r>
      <w:r>
        <w:t>пылко</w:t>
      </w:r>
      <w:r>
        <w:rPr>
          <w:spacing w:val="9"/>
        </w:rPr>
        <w:t xml:space="preserve"> </w:t>
      </w:r>
      <w:r>
        <w:t>я</w:t>
      </w:r>
      <w:r>
        <w:rPr>
          <w:spacing w:val="9"/>
        </w:rPr>
        <w:t xml:space="preserve"> </w:t>
      </w:r>
      <w:r>
        <w:rPr>
          <w:spacing w:val="-2"/>
        </w:rPr>
        <w:t>люблю…»,</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«Нет,</w:t>
      </w:r>
      <w:r>
        <w:rPr>
          <w:spacing w:val="61"/>
        </w:rPr>
        <w:t xml:space="preserve"> </w:t>
      </w:r>
      <w:r>
        <w:t>я</w:t>
      </w:r>
      <w:r>
        <w:rPr>
          <w:spacing w:val="60"/>
        </w:rPr>
        <w:t xml:space="preserve"> </w:t>
      </w:r>
      <w:r>
        <w:t>не</w:t>
      </w:r>
      <w:r>
        <w:rPr>
          <w:spacing w:val="60"/>
        </w:rPr>
        <w:t xml:space="preserve"> </w:t>
      </w:r>
      <w:r>
        <w:t>Байрон,</w:t>
      </w:r>
      <w:r>
        <w:rPr>
          <w:spacing w:val="59"/>
        </w:rPr>
        <w:t xml:space="preserve"> </w:t>
      </w:r>
      <w:r>
        <w:t>я</w:t>
      </w:r>
      <w:r>
        <w:rPr>
          <w:spacing w:val="60"/>
        </w:rPr>
        <w:t xml:space="preserve"> </w:t>
      </w:r>
      <w:r>
        <w:t>другой…»,</w:t>
      </w:r>
      <w:r>
        <w:rPr>
          <w:spacing w:val="63"/>
        </w:rPr>
        <w:t xml:space="preserve"> </w:t>
      </w:r>
      <w:r>
        <w:t>«Поэт»</w:t>
      </w:r>
      <w:r>
        <w:rPr>
          <w:spacing w:val="56"/>
        </w:rPr>
        <w:t xml:space="preserve"> </w:t>
      </w:r>
      <w:r>
        <w:t>(«Отделкой</w:t>
      </w:r>
      <w:r>
        <w:rPr>
          <w:spacing w:val="62"/>
        </w:rPr>
        <w:t xml:space="preserve"> </w:t>
      </w:r>
      <w:r>
        <w:t>золотой</w:t>
      </w:r>
      <w:r>
        <w:rPr>
          <w:spacing w:val="63"/>
        </w:rPr>
        <w:t xml:space="preserve"> </w:t>
      </w:r>
      <w:r>
        <w:t>блистает</w:t>
      </w:r>
      <w:r>
        <w:rPr>
          <w:spacing w:val="62"/>
        </w:rPr>
        <w:t xml:space="preserve"> </w:t>
      </w:r>
      <w:r>
        <w:t>мой</w:t>
      </w:r>
      <w:r>
        <w:rPr>
          <w:spacing w:val="62"/>
        </w:rPr>
        <w:t xml:space="preserve"> </w:t>
      </w:r>
      <w:r>
        <w:rPr>
          <w:spacing w:val="-2"/>
        </w:rPr>
        <w:t>кинжал…»),</w:t>
      </w:r>
    </w:p>
    <w:p w:rsidR="00C31DE8" w:rsidRDefault="001F512D">
      <w:pPr>
        <w:pStyle w:val="a3"/>
        <w:spacing w:line="274" w:lineRule="exact"/>
        <w:ind w:firstLine="0"/>
        <w:jc w:val="left"/>
      </w:pPr>
      <w:r>
        <w:t>«Пророк»,</w:t>
      </w:r>
      <w:r>
        <w:rPr>
          <w:spacing w:val="17"/>
        </w:rPr>
        <w:t xml:space="preserve"> </w:t>
      </w:r>
      <w:r>
        <w:t>«Родина»,</w:t>
      </w:r>
      <w:r>
        <w:rPr>
          <w:spacing w:val="26"/>
        </w:rPr>
        <w:t xml:space="preserve"> </w:t>
      </w:r>
      <w:r>
        <w:t>«Смерть</w:t>
      </w:r>
      <w:r>
        <w:rPr>
          <w:spacing w:val="23"/>
        </w:rPr>
        <w:t xml:space="preserve"> </w:t>
      </w:r>
      <w:r>
        <w:t>Поэта»,</w:t>
      </w:r>
      <w:r>
        <w:rPr>
          <w:spacing w:val="20"/>
        </w:rPr>
        <w:t xml:space="preserve"> </w:t>
      </w:r>
      <w:r>
        <w:t>«Сон»</w:t>
      </w:r>
      <w:r>
        <w:rPr>
          <w:spacing w:val="13"/>
        </w:rPr>
        <w:t xml:space="preserve"> </w:t>
      </w:r>
      <w:r>
        <w:t>(«В</w:t>
      </w:r>
      <w:r>
        <w:rPr>
          <w:spacing w:val="16"/>
        </w:rPr>
        <w:t xml:space="preserve"> </w:t>
      </w:r>
      <w:r>
        <w:t>полдневный</w:t>
      </w:r>
      <w:r>
        <w:rPr>
          <w:spacing w:val="20"/>
        </w:rPr>
        <w:t xml:space="preserve"> </w:t>
      </w:r>
      <w:r>
        <w:t>жар</w:t>
      </w:r>
      <w:r>
        <w:rPr>
          <w:spacing w:val="13"/>
        </w:rPr>
        <w:t xml:space="preserve"> </w:t>
      </w:r>
      <w:r>
        <w:t>в</w:t>
      </w:r>
      <w:r>
        <w:rPr>
          <w:spacing w:val="19"/>
        </w:rPr>
        <w:t xml:space="preserve"> </w:t>
      </w:r>
      <w:r>
        <w:t>долине</w:t>
      </w:r>
      <w:r>
        <w:rPr>
          <w:spacing w:val="17"/>
        </w:rPr>
        <w:t xml:space="preserve"> </w:t>
      </w:r>
      <w:r>
        <w:rPr>
          <w:spacing w:val="-2"/>
        </w:rPr>
        <w:t>Дагестана…»),</w:t>
      </w:r>
    </w:p>
    <w:p w:rsidR="00C31DE8" w:rsidRDefault="001F512D">
      <w:pPr>
        <w:pStyle w:val="a3"/>
        <w:spacing w:line="275" w:lineRule="exact"/>
        <w:ind w:firstLine="0"/>
        <w:jc w:val="left"/>
      </w:pPr>
      <w:r>
        <w:t>«Я</w:t>
      </w:r>
      <w:r>
        <w:rPr>
          <w:spacing w:val="-10"/>
        </w:rPr>
        <w:t xml:space="preserve"> </w:t>
      </w:r>
      <w:r>
        <w:t>жить</w:t>
      </w:r>
      <w:r>
        <w:rPr>
          <w:spacing w:val="1"/>
        </w:rPr>
        <w:t xml:space="preserve"> </w:t>
      </w:r>
      <w:r>
        <w:t>хочу,</w:t>
      </w:r>
      <w:r>
        <w:rPr>
          <w:spacing w:val="2"/>
        </w:rPr>
        <w:t xml:space="preserve"> </w:t>
      </w:r>
      <w:r>
        <w:t>хочу</w:t>
      </w:r>
      <w:r>
        <w:rPr>
          <w:spacing w:val="-15"/>
        </w:rPr>
        <w:t xml:space="preserve"> </w:t>
      </w:r>
      <w:r>
        <w:t>печали…»</w:t>
      </w:r>
      <w:r>
        <w:rPr>
          <w:spacing w:val="50"/>
        </w:rPr>
        <w:t xml:space="preserve"> </w:t>
      </w:r>
      <w:r>
        <w:t>и</w:t>
      </w:r>
      <w:r>
        <w:rPr>
          <w:spacing w:val="-1"/>
        </w:rPr>
        <w:t xml:space="preserve"> </w:t>
      </w:r>
      <w:r>
        <w:t>другие.</w:t>
      </w:r>
      <w:r>
        <w:rPr>
          <w:spacing w:val="-3"/>
        </w:rPr>
        <w:t xml:space="preserve"> </w:t>
      </w:r>
      <w:r>
        <w:t>Роман</w:t>
      </w:r>
      <w:r>
        <w:rPr>
          <w:spacing w:val="-4"/>
        </w:rPr>
        <w:t xml:space="preserve"> </w:t>
      </w:r>
      <w:r>
        <w:t>«Герой</w:t>
      </w:r>
      <w:r>
        <w:rPr>
          <w:spacing w:val="-4"/>
        </w:rPr>
        <w:t xml:space="preserve"> </w:t>
      </w:r>
      <w:r>
        <w:t>нашего</w:t>
      </w:r>
      <w:r>
        <w:rPr>
          <w:spacing w:val="-5"/>
        </w:rPr>
        <w:t xml:space="preserve"> </w:t>
      </w:r>
      <w:r>
        <w:rPr>
          <w:spacing w:val="-2"/>
        </w:rPr>
        <w:t>времени».</w:t>
      </w:r>
    </w:p>
    <w:p w:rsidR="00C31DE8" w:rsidRDefault="001F512D">
      <w:pPr>
        <w:pStyle w:val="a3"/>
        <w:spacing w:before="10" w:line="237" w:lineRule="auto"/>
        <w:ind w:left="1191" w:right="5761" w:firstLine="0"/>
        <w:jc w:val="left"/>
      </w:pPr>
      <w:r>
        <w:t>Н.В.</w:t>
      </w:r>
      <w:r>
        <w:rPr>
          <w:spacing w:val="-15"/>
        </w:rPr>
        <w:t xml:space="preserve"> </w:t>
      </w:r>
      <w:r>
        <w:t>Гоголь.</w:t>
      </w:r>
      <w:r>
        <w:rPr>
          <w:spacing w:val="-15"/>
        </w:rPr>
        <w:t xml:space="preserve"> </w:t>
      </w:r>
      <w:r>
        <w:t>Поэма</w:t>
      </w:r>
      <w:r>
        <w:rPr>
          <w:spacing w:val="-15"/>
        </w:rPr>
        <w:t xml:space="preserve"> </w:t>
      </w:r>
      <w:r>
        <w:t>«Мёртвые</w:t>
      </w:r>
      <w:r>
        <w:rPr>
          <w:spacing w:val="-15"/>
        </w:rPr>
        <w:t xml:space="preserve"> </w:t>
      </w:r>
      <w:r>
        <w:t>души». Зарубежная литература</w:t>
      </w:r>
    </w:p>
    <w:p w:rsidR="00C31DE8" w:rsidRDefault="001F512D">
      <w:pPr>
        <w:pStyle w:val="a3"/>
        <w:spacing w:line="242" w:lineRule="auto"/>
        <w:ind w:left="1191" w:right="2184" w:firstLine="0"/>
        <w:jc w:val="left"/>
      </w:pPr>
      <w:r>
        <w:t>Данте.</w:t>
      </w:r>
      <w:r>
        <w:rPr>
          <w:spacing w:val="-6"/>
        </w:rPr>
        <w:t xml:space="preserve"> </w:t>
      </w:r>
      <w:r>
        <w:t>«Божественная</w:t>
      </w:r>
      <w:r>
        <w:rPr>
          <w:spacing w:val="-7"/>
        </w:rPr>
        <w:t xml:space="preserve"> </w:t>
      </w:r>
      <w:r>
        <w:t>комедия»</w:t>
      </w:r>
      <w:r>
        <w:rPr>
          <w:spacing w:val="-12"/>
        </w:rPr>
        <w:t xml:space="preserve"> </w:t>
      </w:r>
      <w:r>
        <w:t>(не</w:t>
      </w:r>
      <w:r>
        <w:rPr>
          <w:spacing w:val="-9"/>
        </w:rPr>
        <w:t xml:space="preserve"> </w:t>
      </w:r>
      <w:r>
        <w:t>менее</w:t>
      </w:r>
      <w:r>
        <w:rPr>
          <w:spacing w:val="-13"/>
        </w:rPr>
        <w:t xml:space="preserve"> </w:t>
      </w:r>
      <w:r>
        <w:t>двух</w:t>
      </w:r>
      <w:r>
        <w:rPr>
          <w:spacing w:val="-9"/>
        </w:rPr>
        <w:t xml:space="preserve"> </w:t>
      </w:r>
      <w:r>
        <w:t>фрагментов</w:t>
      </w:r>
      <w:r>
        <w:rPr>
          <w:spacing w:val="-10"/>
        </w:rPr>
        <w:t xml:space="preserve"> </w:t>
      </w:r>
      <w:r>
        <w:t>по</w:t>
      </w:r>
      <w:r>
        <w:rPr>
          <w:spacing w:val="-9"/>
        </w:rPr>
        <w:t xml:space="preserve"> </w:t>
      </w:r>
      <w:r>
        <w:t>выбору). У. Шекспир. Трагедия «Гамлет» (фрагменты по выбору).</w:t>
      </w:r>
    </w:p>
    <w:p w:rsidR="00C31DE8" w:rsidRDefault="001F512D">
      <w:pPr>
        <w:pStyle w:val="a3"/>
        <w:spacing w:line="271" w:lineRule="exact"/>
        <w:ind w:left="1191" w:firstLine="0"/>
        <w:jc w:val="left"/>
      </w:pPr>
      <w:r>
        <w:t>И.-В.</w:t>
      </w:r>
      <w:r>
        <w:rPr>
          <w:spacing w:val="-5"/>
        </w:rPr>
        <w:t xml:space="preserve"> </w:t>
      </w:r>
      <w:r>
        <w:t>Гёте.</w:t>
      </w:r>
      <w:r>
        <w:rPr>
          <w:spacing w:val="-3"/>
        </w:rPr>
        <w:t xml:space="preserve"> </w:t>
      </w:r>
      <w:r>
        <w:t>Трагедия</w:t>
      </w:r>
      <w:r>
        <w:rPr>
          <w:spacing w:val="-4"/>
        </w:rPr>
        <w:t xml:space="preserve"> </w:t>
      </w:r>
      <w:r>
        <w:t>«Фауст»</w:t>
      </w:r>
      <w:r>
        <w:rPr>
          <w:spacing w:val="-5"/>
        </w:rPr>
        <w:t xml:space="preserve"> </w:t>
      </w:r>
      <w:r>
        <w:t>(не</w:t>
      </w:r>
      <w:r>
        <w:rPr>
          <w:spacing w:val="-5"/>
        </w:rPr>
        <w:t xml:space="preserve"> </w:t>
      </w:r>
      <w:r>
        <w:t>менее</w:t>
      </w:r>
      <w:r>
        <w:rPr>
          <w:spacing w:val="-2"/>
        </w:rPr>
        <w:t xml:space="preserve"> </w:t>
      </w:r>
      <w:r>
        <w:t>двух</w:t>
      </w:r>
      <w:r>
        <w:rPr>
          <w:spacing w:val="-4"/>
        </w:rPr>
        <w:t xml:space="preserve"> </w:t>
      </w:r>
      <w:r>
        <w:t>фрагментов</w:t>
      </w:r>
      <w:r>
        <w:rPr>
          <w:spacing w:val="-2"/>
        </w:rPr>
        <w:t xml:space="preserve"> </w:t>
      </w:r>
      <w:r>
        <w:t>по</w:t>
      </w:r>
      <w:r>
        <w:rPr>
          <w:spacing w:val="-5"/>
        </w:rPr>
        <w:t xml:space="preserve"> </w:t>
      </w:r>
      <w:r>
        <w:rPr>
          <w:spacing w:val="-2"/>
        </w:rPr>
        <w:t>выбору).</w:t>
      </w:r>
    </w:p>
    <w:p w:rsidR="00C31DE8" w:rsidRDefault="001F512D">
      <w:pPr>
        <w:pStyle w:val="a3"/>
        <w:ind w:right="552"/>
      </w:pPr>
      <w:r>
        <w:t>Дж.Г.</w:t>
      </w:r>
      <w:r>
        <w:rPr>
          <w:spacing w:val="-5"/>
        </w:rPr>
        <w:t xml:space="preserve"> </w:t>
      </w:r>
      <w:r>
        <w:t>Байрон.</w:t>
      </w:r>
      <w:r>
        <w:rPr>
          <w:spacing w:val="-1"/>
        </w:rPr>
        <w:t xml:space="preserve"> </w:t>
      </w:r>
      <w:r>
        <w:t>Стихотворения</w:t>
      </w:r>
      <w:r>
        <w:rPr>
          <w:spacing w:val="-3"/>
        </w:rPr>
        <w:t xml:space="preserve"> </w:t>
      </w:r>
      <w:r>
        <w:t>(одно по выбору). Например, «Душа моя</w:t>
      </w:r>
      <w:r>
        <w:rPr>
          <w:spacing w:val="-3"/>
        </w:rPr>
        <w:t xml:space="preserve"> </w:t>
      </w:r>
      <w:r>
        <w:t>мрачна. Скорей, певец, скорей!..», «Прощание Наполеона» и другие. Поэма «Паломничество Чайльд- Гарольда» (не менее одного фрагмента по выбору).</w:t>
      </w:r>
    </w:p>
    <w:p w:rsidR="00C31DE8" w:rsidRDefault="001F512D">
      <w:pPr>
        <w:pStyle w:val="a3"/>
        <w:spacing w:line="242" w:lineRule="auto"/>
        <w:ind w:right="575"/>
      </w:pPr>
      <w:r>
        <w:t>Зарубежная проза первой половины XIX в. (одно произведение по выбору). Например, произведения Э.Т.А. Гофмана, В. Гюго, В. Скотта и другие.</w:t>
      </w:r>
    </w:p>
    <w:p w:rsidR="00C31DE8" w:rsidRDefault="001F512D">
      <w:pPr>
        <w:pStyle w:val="3"/>
        <w:spacing w:line="242" w:lineRule="auto"/>
        <w:ind w:left="624" w:right="564" w:firstLine="566"/>
      </w:pPr>
      <w:r>
        <w:t>Планируемые результаты освоения программы по литературе на уровне основного общего образования.</w:t>
      </w:r>
    </w:p>
    <w:p w:rsidR="00C31DE8" w:rsidRDefault="001F512D">
      <w:pPr>
        <w:pStyle w:val="a3"/>
        <w:spacing w:before="232"/>
        <w:ind w:left="1191" w:firstLine="0"/>
        <w:jc w:val="left"/>
      </w:pPr>
      <w:r>
        <w:t>ЛИЧНОСТНЫЕ</w:t>
      </w:r>
      <w:r>
        <w:rPr>
          <w:spacing w:val="-10"/>
        </w:rPr>
        <w:t xml:space="preserve"> </w:t>
      </w:r>
      <w:r>
        <w:rPr>
          <w:spacing w:val="-2"/>
        </w:rPr>
        <w:t>РЕЗУЛЬТАТЫ</w:t>
      </w:r>
    </w:p>
    <w:p w:rsidR="00C31DE8" w:rsidRDefault="001F512D">
      <w:pPr>
        <w:pStyle w:val="a3"/>
        <w:spacing w:before="123"/>
        <w:ind w:right="553"/>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1DE8" w:rsidRDefault="001F512D">
      <w:pPr>
        <w:pStyle w:val="a3"/>
        <w:spacing w:before="80" w:line="237" w:lineRule="auto"/>
        <w:ind w:right="550"/>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C31DE8" w:rsidRDefault="001F512D">
      <w:pPr>
        <w:pStyle w:val="3"/>
        <w:numPr>
          <w:ilvl w:val="0"/>
          <w:numId w:val="47"/>
        </w:numPr>
        <w:tabs>
          <w:tab w:val="left" w:pos="1449"/>
        </w:tabs>
        <w:spacing w:before="3" w:line="275" w:lineRule="exact"/>
        <w:ind w:left="1449" w:hanging="258"/>
      </w:pPr>
      <w:bookmarkStart w:id="15" w:name="1)_гражданского_воспитания:"/>
      <w:bookmarkEnd w:id="15"/>
      <w:r>
        <w:rPr>
          <w:spacing w:val="-2"/>
        </w:rPr>
        <w:t>гражданского</w:t>
      </w:r>
      <w:r>
        <w:rPr>
          <w:spacing w:val="7"/>
        </w:rPr>
        <w:t xml:space="preserve"> </w:t>
      </w:r>
      <w:r>
        <w:rPr>
          <w:spacing w:val="-2"/>
        </w:rPr>
        <w:t>воспитания:</w:t>
      </w:r>
    </w:p>
    <w:p w:rsidR="00C31DE8" w:rsidRDefault="001F512D">
      <w:pPr>
        <w:pStyle w:val="a3"/>
        <w:spacing w:line="275" w:lineRule="exact"/>
        <w:ind w:left="1191" w:firstLine="0"/>
      </w:pPr>
      <w:r>
        <w:t>готовность</w:t>
      </w:r>
      <w:r>
        <w:rPr>
          <w:spacing w:val="-11"/>
        </w:rPr>
        <w:t xml:space="preserve"> </w:t>
      </w:r>
      <w:r>
        <w:t>к</w:t>
      </w:r>
      <w:r>
        <w:rPr>
          <w:spacing w:val="-7"/>
        </w:rPr>
        <w:t xml:space="preserve"> </w:t>
      </w:r>
      <w:r>
        <w:t>выполнению</w:t>
      </w:r>
      <w:r>
        <w:rPr>
          <w:spacing w:val="-11"/>
        </w:rPr>
        <w:t xml:space="preserve"> </w:t>
      </w:r>
      <w:r>
        <w:t>обязанностей</w:t>
      </w:r>
      <w:r>
        <w:rPr>
          <w:spacing w:val="-8"/>
        </w:rPr>
        <w:t xml:space="preserve"> </w:t>
      </w:r>
      <w:r>
        <w:t>гражданина</w:t>
      </w:r>
      <w:r>
        <w:rPr>
          <w:spacing w:val="-5"/>
        </w:rPr>
        <w:t xml:space="preserve"> </w:t>
      </w:r>
      <w:r>
        <w:t>и</w:t>
      </w:r>
      <w:r>
        <w:rPr>
          <w:spacing w:val="-4"/>
        </w:rPr>
        <w:t xml:space="preserve"> </w:t>
      </w:r>
      <w:r>
        <w:t>реализации</w:t>
      </w:r>
      <w:r>
        <w:rPr>
          <w:spacing w:val="-8"/>
        </w:rPr>
        <w:t xml:space="preserve"> </w:t>
      </w:r>
      <w:r>
        <w:t>его</w:t>
      </w:r>
      <w:r>
        <w:rPr>
          <w:spacing w:val="-6"/>
        </w:rPr>
        <w:t xml:space="preserve"> </w:t>
      </w:r>
      <w:r>
        <w:rPr>
          <w:spacing w:val="-2"/>
        </w:rPr>
        <w:t>прав,</w:t>
      </w:r>
    </w:p>
    <w:p w:rsidR="00C31DE8" w:rsidRDefault="001F512D">
      <w:pPr>
        <w:pStyle w:val="a3"/>
        <w:spacing w:before="84"/>
        <w:ind w:right="557"/>
      </w:pPr>
      <w:r>
        <w:t>уважение прав, свобод и законных интересов других людей; активное участие</w:t>
      </w:r>
      <w:r>
        <w:rPr>
          <w:spacing w:val="40"/>
        </w:rPr>
        <w:t xml:space="preserve"> </w:t>
      </w:r>
      <w: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p>
    <w:p w:rsidR="00C31DE8" w:rsidRDefault="001F512D">
      <w:pPr>
        <w:pStyle w:val="a3"/>
        <w:spacing w:before="75"/>
        <w:ind w:right="560"/>
      </w:pPr>
      <w:r>
        <w:t>обществе, в том числе с опорой на примеры из литературы;</w:t>
      </w:r>
      <w:r>
        <w:rPr>
          <w:spacing w:val="40"/>
        </w:rPr>
        <w:t xml:space="preserve"> </w:t>
      </w: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в образовательной организации; готовность к участию</w:t>
      </w:r>
      <w:r>
        <w:rPr>
          <w:spacing w:val="40"/>
        </w:rPr>
        <w:t xml:space="preserve"> </w:t>
      </w:r>
      <w:r>
        <w:t>в гуманитарной деятельности;</w:t>
      </w:r>
    </w:p>
    <w:p w:rsidR="00C31DE8" w:rsidRDefault="001F512D">
      <w:pPr>
        <w:pStyle w:val="3"/>
        <w:numPr>
          <w:ilvl w:val="0"/>
          <w:numId w:val="47"/>
        </w:numPr>
        <w:tabs>
          <w:tab w:val="left" w:pos="1449"/>
        </w:tabs>
        <w:spacing w:before="8"/>
        <w:ind w:left="1449" w:hanging="258"/>
      </w:pPr>
      <w:bookmarkStart w:id="16" w:name="2)_патриотического_воспитания:"/>
      <w:bookmarkEnd w:id="16"/>
      <w:r>
        <w:rPr>
          <w:spacing w:val="-2"/>
        </w:rPr>
        <w:t>патриотического</w:t>
      </w:r>
      <w:r>
        <w:rPr>
          <w:spacing w:val="13"/>
        </w:rPr>
        <w:t xml:space="preserve"> </w:t>
      </w:r>
      <w:r>
        <w:rPr>
          <w:spacing w:val="-2"/>
        </w:rPr>
        <w:t>воспитания:</w:t>
      </w:r>
    </w:p>
    <w:p w:rsidR="00C31DE8" w:rsidRDefault="001F512D">
      <w:pPr>
        <w:pStyle w:val="a3"/>
        <w:ind w:right="556"/>
      </w:pPr>
      <w:r>
        <w:t>осознание российской гражданской идентичности в поликультурном и многоконфессиональном обществе, проявление интереса к познанию родного языка,</w:t>
      </w:r>
      <w:r>
        <w:rPr>
          <w:spacing w:val="40"/>
        </w:rPr>
        <w:t xml:space="preserve"> </w:t>
      </w:r>
      <w:r>
        <w:t>истории, культуры Российской Федерации, своего края, народов России</w:t>
      </w:r>
      <w:r>
        <w:rPr>
          <w:spacing w:val="40"/>
        </w:rPr>
        <w:t xml:space="preserve"> </w:t>
      </w:r>
      <w:r>
        <w:t>в контексте</w:t>
      </w:r>
      <w:r>
        <w:rPr>
          <w:spacing w:val="40"/>
        </w:rPr>
        <w:t xml:space="preserve"> </w:t>
      </w:r>
      <w:r>
        <w:t>изучения произведений русской и зарубежной литературы, а также литератур народов России;</w:t>
      </w:r>
      <w:r>
        <w:rPr>
          <w:spacing w:val="40"/>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31DE8" w:rsidRDefault="001F512D">
      <w:pPr>
        <w:pStyle w:val="3"/>
        <w:numPr>
          <w:ilvl w:val="0"/>
          <w:numId w:val="47"/>
        </w:numPr>
        <w:tabs>
          <w:tab w:val="left" w:pos="2065"/>
        </w:tabs>
        <w:spacing w:before="89" w:line="240" w:lineRule="auto"/>
        <w:ind w:left="2065" w:hanging="874"/>
      </w:pPr>
      <w:bookmarkStart w:id="17" w:name="3)_духовно-нравственного_воспитания:"/>
      <w:bookmarkEnd w:id="17"/>
      <w:r>
        <w:rPr>
          <w:spacing w:val="-2"/>
        </w:rPr>
        <w:t>духовно-нравственного</w:t>
      </w:r>
      <w:r>
        <w:rPr>
          <w:spacing w:val="23"/>
        </w:rPr>
        <w:t xml:space="preserve"> </w:t>
      </w:r>
      <w:r>
        <w:rPr>
          <w:spacing w:val="-2"/>
        </w:rPr>
        <w:t>воспитания:</w:t>
      </w:r>
    </w:p>
    <w:p w:rsidR="00C31DE8" w:rsidRDefault="001F512D">
      <w:pPr>
        <w:pStyle w:val="a3"/>
        <w:spacing w:before="2"/>
        <w:ind w:left="1191" w:firstLine="0"/>
      </w:pPr>
      <w:r>
        <w:t>ориентация</w:t>
      </w:r>
      <w:r>
        <w:rPr>
          <w:spacing w:val="57"/>
        </w:rPr>
        <w:t xml:space="preserve"> </w:t>
      </w:r>
      <w:r>
        <w:t>на</w:t>
      </w:r>
      <w:r>
        <w:rPr>
          <w:spacing w:val="60"/>
        </w:rPr>
        <w:t xml:space="preserve"> </w:t>
      </w:r>
      <w:r>
        <w:t>моральные</w:t>
      </w:r>
      <w:r>
        <w:rPr>
          <w:spacing w:val="57"/>
        </w:rPr>
        <w:t xml:space="preserve"> </w:t>
      </w:r>
      <w:r>
        <w:t>ценности</w:t>
      </w:r>
      <w:r>
        <w:rPr>
          <w:spacing w:val="60"/>
        </w:rPr>
        <w:t xml:space="preserve"> </w:t>
      </w:r>
      <w:r>
        <w:t>и</w:t>
      </w:r>
      <w:r>
        <w:rPr>
          <w:spacing w:val="58"/>
        </w:rPr>
        <w:t xml:space="preserve"> </w:t>
      </w:r>
      <w:r>
        <w:t>нормы</w:t>
      </w:r>
      <w:r>
        <w:rPr>
          <w:spacing w:val="59"/>
        </w:rPr>
        <w:t xml:space="preserve"> </w:t>
      </w:r>
      <w:r>
        <w:t>в</w:t>
      </w:r>
      <w:r>
        <w:rPr>
          <w:spacing w:val="63"/>
        </w:rPr>
        <w:t xml:space="preserve"> </w:t>
      </w:r>
      <w:r>
        <w:t>ситуациях</w:t>
      </w:r>
      <w:r>
        <w:rPr>
          <w:spacing w:val="58"/>
        </w:rPr>
        <w:t xml:space="preserve"> </w:t>
      </w:r>
      <w:r>
        <w:t>нравственного</w:t>
      </w:r>
      <w:r>
        <w:rPr>
          <w:spacing w:val="63"/>
        </w:rPr>
        <w:t xml:space="preserve"> </w:t>
      </w:r>
      <w:r>
        <w:t>выбора</w:t>
      </w:r>
      <w:r>
        <w:rPr>
          <w:spacing w:val="61"/>
        </w:rPr>
        <w:t xml:space="preserve"> </w:t>
      </w:r>
      <w:r>
        <w:rPr>
          <w:spacing w:val="-10"/>
        </w:rPr>
        <w:t>с</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0" w:firstLine="0"/>
      </w:pPr>
      <w:r>
        <w:lastRenderedPageBreak/>
        <w:t>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w:t>
      </w:r>
      <w:r>
        <w:rPr>
          <w:spacing w:val="80"/>
        </w:rPr>
        <w:t xml:space="preserve"> </w:t>
      </w:r>
      <w:r>
        <w:t>позиции нравственных и правовых норм с учётом осознания последствий поступков; активное</w:t>
      </w:r>
      <w:r>
        <w:rPr>
          <w:spacing w:val="-1"/>
        </w:rPr>
        <w:t xml:space="preserve"> </w:t>
      </w:r>
      <w:r>
        <w:t>неприятие</w:t>
      </w:r>
      <w:r>
        <w:rPr>
          <w:spacing w:val="-1"/>
        </w:rPr>
        <w:t xml:space="preserve"> </w:t>
      </w:r>
      <w:r>
        <w:t>асоциальных</w:t>
      </w:r>
      <w:r>
        <w:rPr>
          <w:spacing w:val="-1"/>
        </w:rPr>
        <w:t xml:space="preserve"> </w:t>
      </w:r>
      <w:r>
        <w:t>поступков, свобода и</w:t>
      </w:r>
      <w:r>
        <w:rPr>
          <w:spacing w:val="-5"/>
        </w:rPr>
        <w:t xml:space="preserve"> </w:t>
      </w:r>
      <w:r>
        <w:t>ответственность личности в условиях индивидуального и общественного пространства;</w:t>
      </w:r>
    </w:p>
    <w:p w:rsidR="00C31DE8" w:rsidRDefault="001F512D">
      <w:pPr>
        <w:pStyle w:val="3"/>
        <w:numPr>
          <w:ilvl w:val="0"/>
          <w:numId w:val="47"/>
        </w:numPr>
        <w:tabs>
          <w:tab w:val="left" w:pos="2065"/>
        </w:tabs>
        <w:spacing w:before="80" w:line="240" w:lineRule="auto"/>
        <w:ind w:left="2065" w:hanging="874"/>
      </w:pPr>
      <w:bookmarkStart w:id="18" w:name="4)_эстетического_воспитания:"/>
      <w:bookmarkEnd w:id="18"/>
      <w:r>
        <w:t>эстетического</w:t>
      </w:r>
      <w:r>
        <w:rPr>
          <w:spacing w:val="-12"/>
        </w:rPr>
        <w:t xml:space="preserve"> </w:t>
      </w:r>
      <w:r>
        <w:rPr>
          <w:spacing w:val="-2"/>
        </w:rPr>
        <w:t>воспитания:</w:t>
      </w:r>
    </w:p>
    <w:p w:rsidR="00C31DE8" w:rsidRDefault="001F512D">
      <w:pPr>
        <w:pStyle w:val="a3"/>
        <w:spacing w:before="123" w:line="275" w:lineRule="exact"/>
        <w:ind w:left="1191" w:firstLine="0"/>
      </w:pPr>
      <w:r>
        <w:t>восприимчивость</w:t>
      </w:r>
      <w:r>
        <w:rPr>
          <w:spacing w:val="-6"/>
        </w:rPr>
        <w:t xml:space="preserve"> </w:t>
      </w:r>
      <w:r>
        <w:t>к</w:t>
      </w:r>
      <w:r>
        <w:rPr>
          <w:spacing w:val="-8"/>
        </w:rPr>
        <w:t xml:space="preserve"> </w:t>
      </w:r>
      <w:r>
        <w:t>разным</w:t>
      </w:r>
      <w:r>
        <w:rPr>
          <w:spacing w:val="-10"/>
        </w:rPr>
        <w:t xml:space="preserve"> </w:t>
      </w:r>
      <w:r>
        <w:t>видам</w:t>
      </w:r>
      <w:r>
        <w:rPr>
          <w:spacing w:val="-5"/>
        </w:rPr>
        <w:t xml:space="preserve"> </w:t>
      </w:r>
      <w:r>
        <w:t>искусства, традициям</w:t>
      </w:r>
      <w:r>
        <w:rPr>
          <w:spacing w:val="-4"/>
        </w:rPr>
        <w:t xml:space="preserve"> </w:t>
      </w:r>
      <w:r>
        <w:t>и</w:t>
      </w:r>
      <w:r>
        <w:rPr>
          <w:spacing w:val="-11"/>
        </w:rPr>
        <w:t xml:space="preserve"> </w:t>
      </w:r>
      <w:r>
        <w:t>творчеству</w:t>
      </w:r>
      <w:r>
        <w:rPr>
          <w:spacing w:val="-11"/>
        </w:rPr>
        <w:t xml:space="preserve"> </w:t>
      </w:r>
      <w:r>
        <w:rPr>
          <w:spacing w:val="-2"/>
        </w:rPr>
        <w:t>своего</w:t>
      </w:r>
    </w:p>
    <w:p w:rsidR="00C31DE8" w:rsidRDefault="001F512D">
      <w:pPr>
        <w:pStyle w:val="a3"/>
        <w:ind w:right="557"/>
      </w:pPr>
      <w:r>
        <w:t>и других народов, понимание эмоционального воздействия искусства, в том числе изучаемых литературных произведений;</w:t>
      </w:r>
      <w:r>
        <w:rPr>
          <w:spacing w:val="40"/>
        </w:rPr>
        <w:t xml:space="preserve"> </w:t>
      </w:r>
      <w:r>
        <w:t>осознание важности художественной литературы и культуры как средства коммуникации и самовыражения; понимание ценности</w:t>
      </w:r>
      <w:r>
        <w:rPr>
          <w:spacing w:val="40"/>
        </w:rPr>
        <w:t xml:space="preserve"> </w:t>
      </w:r>
      <w:r>
        <w:t>отечественного и мирового искусства, роли этнических культурных традиций и народного творчества; стремление к самовыражению</w:t>
      </w:r>
      <w:r>
        <w:rPr>
          <w:spacing w:val="40"/>
        </w:rPr>
        <w:t xml:space="preserve"> </w:t>
      </w:r>
      <w:r>
        <w:t>в разных видах искусства;</w:t>
      </w:r>
    </w:p>
    <w:p w:rsidR="00C31DE8" w:rsidRDefault="001F512D">
      <w:pPr>
        <w:pStyle w:val="3"/>
        <w:numPr>
          <w:ilvl w:val="0"/>
          <w:numId w:val="47"/>
        </w:numPr>
        <w:tabs>
          <w:tab w:val="left" w:pos="2065"/>
        </w:tabs>
        <w:spacing w:before="76" w:line="237" w:lineRule="auto"/>
        <w:ind w:left="624" w:right="551" w:firstLine="566"/>
      </w:pPr>
      <w:bookmarkStart w:id="19" w:name="5)_физического_воспитания,_формирования_"/>
      <w:bookmarkEnd w:id="19"/>
      <w:r>
        <w:t>физического воспитания, формирования культуры здоровья и эмоционального благополучия:</w:t>
      </w:r>
    </w:p>
    <w:p w:rsidR="00C31DE8" w:rsidRDefault="001F512D">
      <w:pPr>
        <w:pStyle w:val="a3"/>
        <w:spacing w:before="3"/>
        <w:ind w:right="552"/>
      </w:pPr>
      <w:r>
        <w:t>осознание ценности</w:t>
      </w:r>
      <w:r>
        <w:rPr>
          <w:spacing w:val="40"/>
        </w:rPr>
        <w:t xml:space="preserve"> </w:t>
      </w:r>
      <w:r>
        <w:t>жизни с опорой на собственный</w:t>
      </w:r>
      <w:r>
        <w:rPr>
          <w:spacing w:val="40"/>
        </w:rPr>
        <w:t xml:space="preserve"> </w:t>
      </w:r>
      <w:r>
        <w:t>жизненный</w:t>
      </w:r>
      <w:r>
        <w:rPr>
          <w:spacing w:val="40"/>
        </w:rPr>
        <w:t xml:space="preserve">  </w:t>
      </w:r>
      <w:r>
        <w:t>и</w:t>
      </w:r>
      <w:r>
        <w:rPr>
          <w:spacing w:val="40"/>
        </w:rPr>
        <w:t xml:space="preserve"> </w:t>
      </w:r>
      <w:r>
        <w:t>читательский опыт, ответственное отношение к своему здоровью и установка</w:t>
      </w:r>
      <w:r>
        <w:rPr>
          <w:spacing w:val="40"/>
        </w:rPr>
        <w:t xml:space="preserve"> </w:t>
      </w:r>
      <w:r>
        <w:t>на здоровый образ жизни (здоровое питание, соблюдение гигиенических</w:t>
      </w:r>
      <w:r>
        <w:rPr>
          <w:spacing w:val="40"/>
        </w:rPr>
        <w:t xml:space="preserve"> </w:t>
      </w:r>
      <w:r>
        <w:t>правил, сбалансированный режим занятий и отдыха, регулярная физическая активность); осознание последствий и неприятие вредных привычек</w:t>
      </w:r>
      <w:r>
        <w:rPr>
          <w:spacing w:val="-3"/>
        </w:rPr>
        <w:t xml:space="preserve"> </w:t>
      </w:r>
      <w:r>
        <w:t>(употребление</w:t>
      </w:r>
      <w:r>
        <w:rPr>
          <w:spacing w:val="-2"/>
        </w:rPr>
        <w:t xml:space="preserve"> </w:t>
      </w:r>
      <w:r>
        <w:t>алкоголя, наркотиков, курение) и</w:t>
      </w:r>
      <w:r>
        <w:rPr>
          <w:spacing w:val="-1"/>
        </w:rPr>
        <w:t xml:space="preserve"> </w:t>
      </w:r>
      <w:r>
        <w:t>иных</w:t>
      </w:r>
      <w:r>
        <w:rPr>
          <w:spacing w:val="-3"/>
        </w:rPr>
        <w:t xml:space="preserve"> </w:t>
      </w:r>
      <w:r>
        <w:t>форм</w:t>
      </w:r>
      <w:r>
        <w:rPr>
          <w:spacing w:val="-1"/>
        </w:rPr>
        <w:t xml:space="preserve"> </w:t>
      </w:r>
      <w:r>
        <w:t>вреда</w:t>
      </w:r>
      <w:r>
        <w:rPr>
          <w:spacing w:val="-4"/>
        </w:rPr>
        <w:t xml:space="preserve"> </w:t>
      </w:r>
      <w:r>
        <w:t>для физического психического здоровья, соблюдение правил безопасности, в том числе навыки безопасного поведения в Интернете;</w:t>
      </w:r>
      <w:r>
        <w:rPr>
          <w:spacing w:val="-2"/>
        </w:rPr>
        <w:t xml:space="preserve"> </w:t>
      </w:r>
      <w:r>
        <w:t>способность</w:t>
      </w:r>
      <w:r>
        <w:rPr>
          <w:spacing w:val="-1"/>
        </w:rPr>
        <w:t xml:space="preserve"> </w:t>
      </w:r>
      <w:r>
        <w:t>адаптироваться к стрессовым ситуациям и</w:t>
      </w:r>
      <w:r>
        <w:rPr>
          <w:spacing w:val="-1"/>
        </w:rPr>
        <w:t xml:space="preserve"> </w:t>
      </w:r>
      <w:r>
        <w:t>меняющимся социальным, информационным и природным условиям, в том числе осмысляя собственный опыт и выстраивая дальнейшие цели, умение принимать себя</w:t>
      </w:r>
      <w:r>
        <w:rPr>
          <w:spacing w:val="40"/>
        </w:rPr>
        <w:t xml:space="preserve"> </w:t>
      </w:r>
      <w:r>
        <w:t>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r>
        <w:rPr>
          <w:spacing w:val="80"/>
        </w:rPr>
        <w:t xml:space="preserve"> </w:t>
      </w:r>
      <w: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31DE8" w:rsidRDefault="001F512D">
      <w:pPr>
        <w:pStyle w:val="3"/>
        <w:numPr>
          <w:ilvl w:val="0"/>
          <w:numId w:val="47"/>
        </w:numPr>
        <w:tabs>
          <w:tab w:val="left" w:pos="1449"/>
        </w:tabs>
        <w:spacing w:before="90" w:line="240" w:lineRule="auto"/>
        <w:ind w:left="1449" w:hanging="258"/>
      </w:pPr>
      <w:bookmarkStart w:id="20" w:name="6)_трудового_воспитания:"/>
      <w:bookmarkEnd w:id="20"/>
      <w:r>
        <w:t>трудового</w:t>
      </w:r>
      <w:r>
        <w:rPr>
          <w:spacing w:val="-10"/>
        </w:rPr>
        <w:t xml:space="preserve"> </w:t>
      </w:r>
      <w:r>
        <w:rPr>
          <w:spacing w:val="-2"/>
        </w:rPr>
        <w:t>воспитания:</w:t>
      </w:r>
    </w:p>
    <w:p w:rsidR="00C31DE8" w:rsidRDefault="001F512D">
      <w:pPr>
        <w:pStyle w:val="a3"/>
        <w:spacing w:before="79"/>
        <w:ind w:right="555"/>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w:t>
      </w:r>
      <w:r>
        <w:rPr>
          <w:spacing w:val="40"/>
        </w:rPr>
        <w:t xml:space="preserve"> </w:t>
      </w:r>
      <w:r>
        <w:t>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31DE8" w:rsidRDefault="001F512D">
      <w:pPr>
        <w:pStyle w:val="3"/>
        <w:numPr>
          <w:ilvl w:val="0"/>
          <w:numId w:val="47"/>
        </w:numPr>
        <w:tabs>
          <w:tab w:val="left" w:pos="1449"/>
        </w:tabs>
        <w:spacing w:before="11" w:line="240" w:lineRule="auto"/>
        <w:ind w:left="1449" w:hanging="258"/>
      </w:pPr>
      <w:bookmarkStart w:id="21" w:name="7)_экологического_воспитания:"/>
      <w:bookmarkEnd w:id="21"/>
      <w:r>
        <w:t>экологического</w:t>
      </w:r>
      <w:r>
        <w:rPr>
          <w:spacing w:val="-15"/>
        </w:rPr>
        <w:t xml:space="preserve"> </w:t>
      </w:r>
      <w:r>
        <w:rPr>
          <w:spacing w:val="-2"/>
        </w:rPr>
        <w:t>воспитания:</w:t>
      </w:r>
    </w:p>
    <w:p w:rsidR="00C31DE8" w:rsidRDefault="001F512D">
      <w:pPr>
        <w:pStyle w:val="a3"/>
        <w:spacing w:before="123"/>
        <w:ind w:right="557"/>
      </w:pPr>
      <w:r>
        <w:t>ориентация на применение знаний из социальных и естественных наук</w:t>
      </w:r>
      <w:r>
        <w:rPr>
          <w:spacing w:val="40"/>
        </w:rPr>
        <w:t xml:space="preserve"> </w:t>
      </w:r>
      <w:r>
        <w:t>для решения задач в области окружающей среды, планирования поступков и оценки их возможных последствий для окружающей среды;</w:t>
      </w:r>
      <w:r>
        <w:rPr>
          <w:spacing w:val="40"/>
        </w:rPr>
        <w:t xml:space="preserve"> </w:t>
      </w:r>
      <w:r>
        <w:t>повышение уровня экологической культуры,</w:t>
      </w:r>
      <w:r>
        <w:rPr>
          <w:spacing w:val="80"/>
        </w:rPr>
        <w:t xml:space="preserve"> </w:t>
      </w:r>
      <w:r>
        <w:t>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C31DE8" w:rsidRDefault="001F512D">
      <w:pPr>
        <w:pStyle w:val="3"/>
        <w:numPr>
          <w:ilvl w:val="0"/>
          <w:numId w:val="47"/>
        </w:numPr>
        <w:tabs>
          <w:tab w:val="left" w:pos="1449"/>
        </w:tabs>
        <w:spacing w:before="118" w:line="240" w:lineRule="auto"/>
        <w:ind w:left="1449" w:hanging="258"/>
      </w:pPr>
      <w:bookmarkStart w:id="22" w:name="8)_ценности_научного_познания:"/>
      <w:bookmarkEnd w:id="22"/>
      <w:r>
        <w:t>ценности</w:t>
      </w:r>
      <w:r>
        <w:rPr>
          <w:spacing w:val="-5"/>
        </w:rPr>
        <w:t xml:space="preserve"> </w:t>
      </w:r>
      <w:r>
        <w:t>научного</w:t>
      </w:r>
      <w:r>
        <w:rPr>
          <w:spacing w:val="-8"/>
        </w:rPr>
        <w:t xml:space="preserve"> </w:t>
      </w:r>
      <w:r>
        <w:rPr>
          <w:spacing w:val="-2"/>
        </w:rPr>
        <w:t>познания:</w:t>
      </w:r>
    </w:p>
    <w:p w:rsidR="00C31DE8" w:rsidRDefault="00C31DE8">
      <w:pPr>
        <w:pStyle w:val="3"/>
        <w:spacing w:line="240" w:lineRule="auto"/>
        <w:sectPr w:rsidR="00C31DE8">
          <w:pgSz w:w="11920" w:h="16850"/>
          <w:pgMar w:top="480" w:right="0" w:bottom="1200" w:left="1080" w:header="0" w:footer="979" w:gutter="0"/>
          <w:cols w:space="720"/>
        </w:sectPr>
      </w:pPr>
    </w:p>
    <w:p w:rsidR="00C31DE8" w:rsidRDefault="001F512D">
      <w:pPr>
        <w:pStyle w:val="a3"/>
        <w:spacing w:before="70"/>
        <w:ind w:right="554"/>
      </w:pPr>
      <w:r>
        <w:lastRenderedPageBreak/>
        <w:t>ориентация в деятельности на современную систему научных представлений об основных</w:t>
      </w:r>
      <w:r>
        <w:rPr>
          <w:spacing w:val="-1"/>
        </w:rPr>
        <w:t xml:space="preserve"> </w:t>
      </w:r>
      <w:r>
        <w:t>закономерностях развития человека, природы и</w:t>
      </w:r>
      <w:r>
        <w:rPr>
          <w:spacing w:val="-6"/>
        </w:rPr>
        <w:t xml:space="preserve"> </w:t>
      </w:r>
      <w:r>
        <w:t>общества, взаимосвязях человека с природной и социальной средой с опорой на изученные</w:t>
      </w:r>
      <w:r>
        <w:rPr>
          <w:spacing w:val="40"/>
        </w:rPr>
        <w:t xml:space="preserve"> </w:t>
      </w:r>
      <w:r>
        <w:t>и самостоятельно прочитанные литературные произведения;</w:t>
      </w:r>
      <w:r>
        <w:rPr>
          <w:spacing w:val="40"/>
        </w:rPr>
        <w:t xml:space="preserve"> </w:t>
      </w: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31DE8" w:rsidRDefault="001F512D">
      <w:pPr>
        <w:pStyle w:val="3"/>
        <w:numPr>
          <w:ilvl w:val="0"/>
          <w:numId w:val="47"/>
        </w:numPr>
        <w:tabs>
          <w:tab w:val="left" w:pos="1453"/>
        </w:tabs>
        <w:spacing w:before="243" w:line="237" w:lineRule="auto"/>
        <w:ind w:left="624" w:right="565" w:firstLine="566"/>
      </w:pPr>
      <w:bookmarkStart w:id="23" w:name="9)_обеспечение_адаптации_обучающегося_к_"/>
      <w:bookmarkEnd w:id="23"/>
      <w:r>
        <w:t>обеспечение адаптации обучающегося к изменяющимся условиям социальной и природной среды:</w:t>
      </w:r>
    </w:p>
    <w:p w:rsidR="00C31DE8" w:rsidRDefault="001F512D">
      <w:pPr>
        <w:pStyle w:val="a3"/>
        <w:spacing w:before="4"/>
        <w:ind w:right="556"/>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w:t>
      </w:r>
      <w:r>
        <w:rPr>
          <w:spacing w:val="-1"/>
        </w:rPr>
        <w:t xml:space="preserve"> </w:t>
      </w:r>
      <w:r>
        <w:t>и сообществах, включая семью, группы, сформированные по профессиональной деятельности, а также в</w:t>
      </w:r>
      <w:r>
        <w:rPr>
          <w:spacing w:val="-4"/>
        </w:rPr>
        <w:t xml:space="preserve"> </w:t>
      </w:r>
      <w:r>
        <w:t>рамках</w:t>
      </w:r>
      <w:r>
        <w:rPr>
          <w:spacing w:val="-1"/>
        </w:rPr>
        <w:t xml:space="preserve"> </w:t>
      </w:r>
      <w:r>
        <w:t>социального взаимодействия с людьми из другой культурной среды; изучение</w:t>
      </w:r>
      <w:r>
        <w:rPr>
          <w:spacing w:val="40"/>
        </w:rPr>
        <w:t xml:space="preserve"> </w:t>
      </w:r>
      <w:r>
        <w:t>и оценка социальных ролей персонажей</w:t>
      </w:r>
      <w:r>
        <w:rPr>
          <w:spacing w:val="40"/>
        </w:rPr>
        <w:t xml:space="preserve"> </w:t>
      </w:r>
      <w:r>
        <w:t>литературных произведений;</w:t>
      </w:r>
    </w:p>
    <w:p w:rsidR="00C31DE8" w:rsidRDefault="001F512D">
      <w:pPr>
        <w:pStyle w:val="a3"/>
        <w:spacing w:before="20"/>
        <w:ind w:right="554"/>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w:t>
      </w:r>
      <w:r>
        <w:rPr>
          <w:spacing w:val="-1"/>
        </w:rPr>
        <w:t xml:space="preserve"> </w:t>
      </w:r>
      <w:r>
        <w:t>новые</w:t>
      </w:r>
      <w:r>
        <w:rPr>
          <w:spacing w:val="-1"/>
        </w:rPr>
        <w:t xml:space="preserve"> </w:t>
      </w:r>
      <w:r>
        <w:t>знания,</w:t>
      </w:r>
      <w:r>
        <w:rPr>
          <w:spacing w:val="-2"/>
        </w:rPr>
        <w:t xml:space="preserve"> </w:t>
      </w:r>
      <w:r>
        <w:t>навыки</w:t>
      </w:r>
      <w:r>
        <w:rPr>
          <w:spacing w:val="-4"/>
        </w:rPr>
        <w:t xml:space="preserve"> </w:t>
      </w:r>
      <w:r>
        <w:t>и компетенции из опыта других, в выявлении и связывании образов, необходимость в формировании новых знаний, в том числе</w:t>
      </w:r>
      <w:r>
        <w:rPr>
          <w:spacing w:val="-2"/>
        </w:rPr>
        <w:t xml:space="preserve"> </w:t>
      </w:r>
      <w:r>
        <w:t>формулировать идеи,</w:t>
      </w:r>
      <w:r>
        <w:rPr>
          <w:spacing w:val="-3"/>
        </w:rPr>
        <w:t xml:space="preserve"> </w:t>
      </w:r>
      <w:r>
        <w:t>понятия,</w:t>
      </w:r>
      <w:r>
        <w:rPr>
          <w:spacing w:val="-2"/>
        </w:rPr>
        <w:t xml:space="preserve"> </w:t>
      </w:r>
      <w:r>
        <w:t>гипотезы</w:t>
      </w:r>
      <w:r>
        <w:rPr>
          <w:spacing w:val="-3"/>
        </w:rPr>
        <w:t xml:space="preserve"> </w:t>
      </w:r>
      <w:r>
        <w:t>об</w:t>
      </w:r>
      <w:r>
        <w:rPr>
          <w:spacing w:val="-8"/>
        </w:rPr>
        <w:t xml:space="preserve"> </w:t>
      </w:r>
      <w:r>
        <w:t>объектах</w:t>
      </w:r>
      <w:r>
        <w:rPr>
          <w:spacing w:val="-1"/>
        </w:rPr>
        <w:t xml:space="preserve"> </w:t>
      </w:r>
      <w:r>
        <w:t>и явлениях, в</w:t>
      </w:r>
      <w:r>
        <w:rPr>
          <w:spacing w:val="-4"/>
        </w:rPr>
        <w:t xml:space="preserve"> </w:t>
      </w:r>
      <w:r>
        <w:t>том</w:t>
      </w:r>
      <w:r>
        <w:rPr>
          <w:spacing w:val="-4"/>
        </w:rPr>
        <w:t xml:space="preserve"> </w:t>
      </w:r>
      <w:r>
        <w:t>числе</w:t>
      </w:r>
      <w:r>
        <w:rPr>
          <w:spacing w:val="-1"/>
        </w:rPr>
        <w:t xml:space="preserve"> </w:t>
      </w:r>
      <w:r>
        <w:t>ранее неизвестных, осознавать дефициты собственных знаний и компетентностей, планировать</w:t>
      </w:r>
      <w:r>
        <w:rPr>
          <w:spacing w:val="40"/>
        </w:rPr>
        <w:t xml:space="preserve"> </w:t>
      </w:r>
      <w:r>
        <w:t>своё развитие, умение оперировать основными понятиями, терминами</w:t>
      </w:r>
      <w:r>
        <w:rPr>
          <w:spacing w:val="40"/>
        </w:rPr>
        <w:t xml:space="preserve"> </w:t>
      </w:r>
      <w:r>
        <w:t>и представлениями в области концепции устойчивого развития; анализировать</w:t>
      </w:r>
      <w:r>
        <w:rPr>
          <w:spacing w:val="40"/>
        </w:rPr>
        <w:t xml:space="preserve"> </w:t>
      </w:r>
      <w:r>
        <w:t>и выявлять взаимосвязи природы, общества и экономики; оценивать свои действия</w:t>
      </w:r>
      <w:r>
        <w:rPr>
          <w:spacing w:val="40"/>
        </w:rPr>
        <w:t xml:space="preserve"> </w:t>
      </w:r>
      <w:r>
        <w:t>с учётом влияния на окружающую среду, достижений целей и преодоления вызовов, возможных глобальных последствий;</w:t>
      </w:r>
      <w:r>
        <w:rPr>
          <w:spacing w:val="80"/>
        </w:rPr>
        <w:t xml:space="preserve"> </w:t>
      </w: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r>
        <w:rPr>
          <w:spacing w:val="40"/>
        </w:rPr>
        <w:t xml:space="preserve"> </w:t>
      </w:r>
      <w:r>
        <w:t>в отсутствии гарантий успеха.</w:t>
      </w:r>
    </w:p>
    <w:p w:rsidR="00C31DE8" w:rsidRDefault="00C31DE8">
      <w:pPr>
        <w:pStyle w:val="a3"/>
        <w:spacing w:before="97"/>
        <w:ind w:left="0" w:firstLine="0"/>
        <w:jc w:val="left"/>
      </w:pPr>
    </w:p>
    <w:p w:rsidR="00C31DE8" w:rsidRDefault="001F512D">
      <w:pPr>
        <w:pStyle w:val="a3"/>
        <w:ind w:left="1191" w:firstLine="0"/>
      </w:pPr>
      <w:r>
        <w:t>МЕТАПРЕДМЕТНЫЕ</w:t>
      </w:r>
      <w:r>
        <w:rPr>
          <w:spacing w:val="-15"/>
        </w:rPr>
        <w:t xml:space="preserve"> </w:t>
      </w:r>
      <w:r>
        <w:rPr>
          <w:spacing w:val="-2"/>
        </w:rPr>
        <w:t>РЕЗУЛЬТАТЫ</w:t>
      </w:r>
    </w:p>
    <w:p w:rsidR="00C31DE8" w:rsidRDefault="001F512D">
      <w:pPr>
        <w:pStyle w:val="a3"/>
        <w:spacing w:before="3"/>
        <w:ind w:right="550"/>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1DE8" w:rsidRDefault="00C31DE8">
      <w:pPr>
        <w:pStyle w:val="a3"/>
        <w:spacing w:before="8"/>
        <w:ind w:left="0" w:firstLine="0"/>
        <w:jc w:val="left"/>
      </w:pPr>
    </w:p>
    <w:p w:rsidR="00C31DE8" w:rsidRDefault="001F512D">
      <w:pPr>
        <w:pStyle w:val="3"/>
      </w:pPr>
      <w:r>
        <w:t>Познавательные</w:t>
      </w:r>
      <w:r>
        <w:rPr>
          <w:spacing w:val="-13"/>
        </w:rPr>
        <w:t xml:space="preserve"> </w:t>
      </w:r>
      <w:r>
        <w:t>универсальные</w:t>
      </w:r>
      <w:r>
        <w:rPr>
          <w:spacing w:val="-11"/>
        </w:rPr>
        <w:t xml:space="preserve"> </w:t>
      </w:r>
      <w:r>
        <w:t>учебные</w:t>
      </w:r>
      <w:r>
        <w:rPr>
          <w:spacing w:val="-7"/>
        </w:rPr>
        <w:t xml:space="preserve"> </w:t>
      </w:r>
      <w:r>
        <w:t>действия</w:t>
      </w:r>
      <w:r>
        <w:rPr>
          <w:spacing w:val="-10"/>
        </w:rPr>
        <w:t xml:space="preserve"> </w:t>
      </w:r>
      <w:r>
        <w:t>Базовые</w:t>
      </w:r>
      <w:r>
        <w:rPr>
          <w:spacing w:val="-8"/>
        </w:rPr>
        <w:t xml:space="preserve"> </w:t>
      </w:r>
      <w:r>
        <w:t>логические</w:t>
      </w:r>
      <w:r>
        <w:rPr>
          <w:spacing w:val="-5"/>
        </w:rPr>
        <w:t xml:space="preserve"> </w:t>
      </w:r>
      <w:r>
        <w:rPr>
          <w:spacing w:val="-2"/>
        </w:rPr>
        <w:t>действия:</w:t>
      </w:r>
    </w:p>
    <w:p w:rsidR="00C31DE8" w:rsidRDefault="001F512D">
      <w:pPr>
        <w:pStyle w:val="a3"/>
        <w:spacing w:line="242" w:lineRule="auto"/>
        <w:ind w:right="572"/>
      </w:pPr>
      <w:r>
        <w:t>выявлять и характеризовать существенные признаки объектов (художественных и учебных текстов, литературных героев и другие) и явлений</w:t>
      </w:r>
    </w:p>
    <w:p w:rsidR="00C31DE8" w:rsidRDefault="001F512D">
      <w:pPr>
        <w:pStyle w:val="a3"/>
        <w:spacing w:before="84" w:line="237" w:lineRule="auto"/>
        <w:ind w:right="558"/>
      </w:pPr>
      <w:r>
        <w:t>(литературных направлений, этапов историко-литературного процесса); устанавливать существенный признак классификации и классифицировать</w:t>
      </w:r>
    </w:p>
    <w:p w:rsidR="00C31DE8" w:rsidRDefault="001F512D">
      <w:pPr>
        <w:pStyle w:val="a3"/>
        <w:spacing w:before="92" w:line="237" w:lineRule="auto"/>
        <w:ind w:right="555"/>
      </w:pPr>
      <w:r>
        <w:t>литературные объекты по существенному признаку, устанавливать основания</w:t>
      </w:r>
      <w:r>
        <w:rPr>
          <w:spacing w:val="40"/>
        </w:rPr>
        <w:t xml:space="preserve"> </w:t>
      </w:r>
      <w:r>
        <w:t>для их обобщения и сравнения, определять критерии проводимого анализа; с учётом предложенной задачи выявлять закономерности и противоречия</w:t>
      </w:r>
    </w:p>
    <w:p w:rsidR="00C31DE8" w:rsidRDefault="001F512D">
      <w:pPr>
        <w:pStyle w:val="a3"/>
        <w:spacing w:before="5"/>
        <w:ind w:right="573"/>
      </w:pPr>
      <w: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выявлять дефициты информации, данных, необходимых для решения</w:t>
      </w:r>
    </w:p>
    <w:p w:rsidR="00C31DE8" w:rsidRDefault="001F512D">
      <w:pPr>
        <w:pStyle w:val="a3"/>
        <w:spacing w:before="79"/>
        <w:ind w:left="1191" w:firstLine="0"/>
      </w:pPr>
      <w:r>
        <w:t>поставленной</w:t>
      </w:r>
      <w:r>
        <w:rPr>
          <w:spacing w:val="-10"/>
        </w:rPr>
        <w:t xml:space="preserve"> </w:t>
      </w:r>
      <w:r>
        <w:t>учебной</w:t>
      </w:r>
      <w:r>
        <w:rPr>
          <w:spacing w:val="-10"/>
        </w:rPr>
        <w:t xml:space="preserve"> </w:t>
      </w:r>
      <w:r>
        <w:rPr>
          <w:spacing w:val="-2"/>
        </w:rPr>
        <w:t>задачи;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1"/>
      </w:pPr>
      <w: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w:t>
      </w:r>
    </w:p>
    <w:p w:rsidR="00C31DE8" w:rsidRDefault="001F512D">
      <w:pPr>
        <w:pStyle w:val="a3"/>
        <w:spacing w:before="34" w:line="242" w:lineRule="auto"/>
        <w:ind w:right="567"/>
      </w:pPr>
      <w: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31DE8" w:rsidRDefault="001F512D">
      <w:pPr>
        <w:pStyle w:val="a3"/>
        <w:ind w:right="552"/>
      </w:pPr>
      <w:r>
        <w:rPr>
          <w:b/>
        </w:rPr>
        <w:t>Базовые исследовательские действия</w:t>
      </w:r>
      <w:r>
        <w:t>: использовать вопросы как исследовательский инструмент познания</w:t>
      </w:r>
      <w:r>
        <w:rPr>
          <w:spacing w:val="40"/>
        </w:rPr>
        <w:t xml:space="preserve"> </w:t>
      </w:r>
      <w:r>
        <w:t>в литературном образовании; формулировать вопросы, фиксирующие разрыв между реальным</w:t>
      </w:r>
      <w:r>
        <w:rPr>
          <w:spacing w:val="40"/>
        </w:rPr>
        <w:t xml:space="preserve"> </w:t>
      </w:r>
      <w:r>
        <w:t>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w:t>
      </w:r>
      <w:r>
        <w:rPr>
          <w:spacing w:val="40"/>
        </w:rPr>
        <w:t xml:space="preserve"> </w:t>
      </w:r>
      <w:r>
        <w:t>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31DE8" w:rsidRDefault="001F512D">
      <w:pPr>
        <w:pStyle w:val="3"/>
        <w:spacing w:before="6"/>
      </w:pPr>
      <w:bookmarkStart w:id="24" w:name="Работа_с_информацией:"/>
      <w:bookmarkEnd w:id="24"/>
      <w:r>
        <w:t>Работа</w:t>
      </w:r>
      <w:r>
        <w:rPr>
          <w:spacing w:val="-1"/>
        </w:rPr>
        <w:t xml:space="preserve"> </w:t>
      </w:r>
      <w:r>
        <w:t>с</w:t>
      </w:r>
      <w:r>
        <w:rPr>
          <w:spacing w:val="-5"/>
        </w:rPr>
        <w:t xml:space="preserve"> </w:t>
      </w:r>
      <w:r>
        <w:rPr>
          <w:spacing w:val="-2"/>
        </w:rPr>
        <w:t>информацией:</w:t>
      </w:r>
    </w:p>
    <w:p w:rsidR="00C31DE8" w:rsidRDefault="001F512D">
      <w:pPr>
        <w:pStyle w:val="a3"/>
        <w:ind w:right="554"/>
      </w:pPr>
      <w: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w:t>
      </w:r>
      <w:r>
        <w:rPr>
          <w:spacing w:val="-2"/>
        </w:rPr>
        <w:t>интерпретировать</w:t>
      </w:r>
    </w:p>
    <w:p w:rsidR="00C31DE8" w:rsidRDefault="001F512D">
      <w:pPr>
        <w:pStyle w:val="a3"/>
        <w:spacing w:before="64"/>
        <w:ind w:right="561"/>
      </w:pPr>
      <w:r>
        <w:t>литературную и другую информацию различных видов и форм представления;</w:t>
      </w:r>
      <w:r>
        <w:rPr>
          <w:spacing w:val="40"/>
        </w:rPr>
        <w:t xml:space="preserve"> </w:t>
      </w: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w:t>
      </w:r>
    </w:p>
    <w:p w:rsidR="00C31DE8" w:rsidRDefault="001F512D">
      <w:pPr>
        <w:pStyle w:val="a3"/>
        <w:spacing w:before="3" w:line="237" w:lineRule="auto"/>
        <w:ind w:right="565"/>
      </w:pPr>
      <w:r>
        <w:t>предложенным учителем или сформулированным самостоятельно; эффективно запоминать и систематизировать эту информацию.</w:t>
      </w:r>
    </w:p>
    <w:p w:rsidR="00C31DE8" w:rsidRDefault="001F512D">
      <w:pPr>
        <w:pStyle w:val="3"/>
        <w:spacing w:before="8" w:line="240" w:lineRule="auto"/>
      </w:pPr>
      <w:r>
        <w:t>Коммуникативные</w:t>
      </w:r>
      <w:r>
        <w:rPr>
          <w:spacing w:val="-17"/>
        </w:rPr>
        <w:t xml:space="preserve"> </w:t>
      </w:r>
      <w:r>
        <w:t>универсальные</w:t>
      </w:r>
      <w:r>
        <w:rPr>
          <w:spacing w:val="-15"/>
        </w:rPr>
        <w:t xml:space="preserve"> </w:t>
      </w:r>
      <w:r>
        <w:t>учебные</w:t>
      </w:r>
      <w:r>
        <w:rPr>
          <w:spacing w:val="-13"/>
        </w:rPr>
        <w:t xml:space="preserve"> </w:t>
      </w:r>
      <w:r>
        <w:rPr>
          <w:spacing w:val="-2"/>
        </w:rPr>
        <w:t>действия:</w:t>
      </w:r>
    </w:p>
    <w:p w:rsidR="00C31DE8" w:rsidRDefault="001F512D">
      <w:pPr>
        <w:pStyle w:val="a3"/>
        <w:spacing w:before="79"/>
        <w:ind w:left="1191" w:firstLine="0"/>
      </w:pPr>
      <w:r>
        <w:t>воспринимать</w:t>
      </w:r>
      <w:r>
        <w:rPr>
          <w:spacing w:val="-11"/>
        </w:rPr>
        <w:t xml:space="preserve"> </w:t>
      </w:r>
      <w:r>
        <w:t>и</w:t>
      </w:r>
      <w:r>
        <w:rPr>
          <w:spacing w:val="-8"/>
        </w:rPr>
        <w:t xml:space="preserve"> </w:t>
      </w:r>
      <w:r>
        <w:t>формулировать</w:t>
      </w:r>
      <w:r>
        <w:rPr>
          <w:spacing w:val="-4"/>
        </w:rPr>
        <w:t xml:space="preserve"> </w:t>
      </w:r>
      <w:r>
        <w:t>суждения,</w:t>
      </w:r>
      <w:r>
        <w:rPr>
          <w:spacing w:val="-5"/>
        </w:rPr>
        <w:t xml:space="preserve"> </w:t>
      </w:r>
      <w:r>
        <w:t>выражать</w:t>
      </w:r>
      <w:r>
        <w:rPr>
          <w:spacing w:val="-1"/>
        </w:rPr>
        <w:t xml:space="preserve"> </w:t>
      </w:r>
      <w:r>
        <w:t>эмоции</w:t>
      </w:r>
      <w:r>
        <w:rPr>
          <w:spacing w:val="-10"/>
        </w:rPr>
        <w:t xml:space="preserve"> </w:t>
      </w:r>
      <w:r>
        <w:t>в</w:t>
      </w:r>
      <w:r>
        <w:rPr>
          <w:spacing w:val="-6"/>
        </w:rPr>
        <w:t xml:space="preserve"> </w:t>
      </w:r>
      <w:r>
        <w:rPr>
          <w:spacing w:val="-2"/>
        </w:rPr>
        <w:t>соответствии</w:t>
      </w:r>
    </w:p>
    <w:p w:rsidR="00C31DE8" w:rsidRDefault="001F512D">
      <w:pPr>
        <w:pStyle w:val="a3"/>
        <w:spacing w:before="84"/>
        <w:ind w:right="561"/>
      </w:pPr>
      <w:r>
        <w:t>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r>
        <w:rPr>
          <w:spacing w:val="40"/>
        </w:rPr>
        <w:t xml:space="preserve"> </w:t>
      </w:r>
      <w:r>
        <w:t>понимать намерения других, проявлять уважительное отношение</w:t>
      </w:r>
    </w:p>
    <w:p w:rsidR="00C31DE8" w:rsidRDefault="001F512D">
      <w:pPr>
        <w:pStyle w:val="a3"/>
        <w:spacing w:before="52"/>
        <w:ind w:right="558"/>
      </w:pPr>
      <w:r>
        <w:t>к собеседнику</w:t>
      </w:r>
      <w:r>
        <w:rPr>
          <w:spacing w:val="-1"/>
        </w:rPr>
        <w:t xml:space="preserve"> </w:t>
      </w:r>
      <w:r>
        <w:t>и корректно формулировать свои возражения;</w:t>
      </w:r>
      <w:r>
        <w:rPr>
          <w:spacing w:val="-1"/>
        </w:rPr>
        <w:t xml:space="preserve"> </w:t>
      </w:r>
      <w:r>
        <w:t>в ходе учебного диалога и (или) дискуссии задавать вопросы по существу обсуждаемой темы</w:t>
      </w:r>
      <w:r>
        <w:rPr>
          <w:spacing w:val="40"/>
        </w:rPr>
        <w:t xml:space="preserve"> </w:t>
      </w:r>
      <w: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C31DE8" w:rsidRDefault="001F512D">
      <w:pPr>
        <w:pStyle w:val="a3"/>
        <w:tabs>
          <w:tab w:val="left" w:pos="2214"/>
          <w:tab w:val="left" w:pos="2554"/>
          <w:tab w:val="left" w:pos="3193"/>
          <w:tab w:val="left" w:pos="4528"/>
          <w:tab w:val="left" w:pos="5489"/>
          <w:tab w:val="left" w:pos="5849"/>
          <w:tab w:val="left" w:pos="6669"/>
          <w:tab w:val="left" w:pos="7332"/>
          <w:tab w:val="left" w:pos="7548"/>
          <w:tab w:val="left" w:pos="7981"/>
          <w:tab w:val="left" w:pos="8264"/>
          <w:tab w:val="left" w:pos="8605"/>
        </w:tabs>
        <w:spacing w:before="26"/>
        <w:ind w:right="596"/>
        <w:jc w:val="left"/>
      </w:pPr>
      <w:r>
        <w:rPr>
          <w:spacing w:val="-2"/>
        </w:rPr>
        <w:t>публично</w:t>
      </w:r>
      <w:r>
        <w:tab/>
      </w:r>
      <w:r>
        <w:tab/>
      </w:r>
      <w:r>
        <w:tab/>
        <w:t>представлять</w:t>
      </w:r>
      <w:r>
        <w:rPr>
          <w:spacing w:val="40"/>
        </w:rPr>
        <w:t xml:space="preserve"> </w:t>
      </w:r>
      <w:r>
        <w:t>результаты выполненного</w:t>
      </w:r>
      <w:r>
        <w:tab/>
      </w:r>
      <w:r>
        <w:tab/>
      </w:r>
      <w:r>
        <w:tab/>
      </w:r>
      <w:r>
        <w:rPr>
          <w:spacing w:val="-2"/>
        </w:rPr>
        <w:t xml:space="preserve">опыта </w:t>
      </w:r>
      <w:r>
        <w:t>(литературоведческого</w:t>
      </w:r>
      <w:r>
        <w:rPr>
          <w:spacing w:val="40"/>
        </w:rPr>
        <w:t xml:space="preserve"> </w:t>
      </w:r>
      <w:r>
        <w:t>эксперимента,</w:t>
      </w:r>
      <w:r>
        <w:rPr>
          <w:spacing w:val="40"/>
        </w:rPr>
        <w:t xml:space="preserve"> </w:t>
      </w:r>
      <w:r>
        <w:t>исследования,</w:t>
      </w:r>
      <w:r>
        <w:rPr>
          <w:spacing w:val="40"/>
        </w:rPr>
        <w:t xml:space="preserve"> </w:t>
      </w:r>
      <w:r>
        <w:t>проекта);</w:t>
      </w:r>
      <w:r>
        <w:tab/>
      </w:r>
      <w:r>
        <w:tab/>
        <w:t>самостоятельно</w:t>
      </w:r>
      <w:r>
        <w:rPr>
          <w:spacing w:val="14"/>
        </w:rPr>
        <w:t xml:space="preserve"> </w:t>
      </w:r>
      <w:r>
        <w:t>выбирать формат</w:t>
      </w:r>
      <w:r>
        <w:rPr>
          <w:spacing w:val="40"/>
        </w:rPr>
        <w:t xml:space="preserve"> </w:t>
      </w:r>
      <w:r>
        <w:t>выступления</w:t>
      </w:r>
      <w:r>
        <w:rPr>
          <w:spacing w:val="40"/>
        </w:rPr>
        <w:t xml:space="preserve"> </w:t>
      </w:r>
      <w:r>
        <w:t>с</w:t>
      </w:r>
      <w:r>
        <w:rPr>
          <w:spacing w:val="40"/>
        </w:rPr>
        <w:t xml:space="preserve"> </w:t>
      </w:r>
      <w:r>
        <w:t>учётом</w:t>
      </w:r>
      <w:r>
        <w:rPr>
          <w:spacing w:val="40"/>
        </w:rPr>
        <w:t xml:space="preserve"> </w:t>
      </w:r>
      <w:r>
        <w:t>задач</w:t>
      </w:r>
      <w:r>
        <w:rPr>
          <w:spacing w:val="40"/>
        </w:rPr>
        <w:t xml:space="preserve"> </w:t>
      </w:r>
      <w:r>
        <w:t>презентации</w:t>
      </w:r>
      <w:r>
        <w:tab/>
        <w:t>и</w:t>
      </w:r>
      <w:r>
        <w:rPr>
          <w:spacing w:val="40"/>
        </w:rPr>
        <w:t xml:space="preserve"> </w:t>
      </w:r>
      <w:r>
        <w:t>особенностей</w:t>
      </w:r>
      <w:r>
        <w:rPr>
          <w:spacing w:val="40"/>
        </w:rPr>
        <w:t xml:space="preserve"> </w:t>
      </w:r>
      <w:r>
        <w:t>аудитории</w:t>
      </w:r>
      <w:r>
        <w:rPr>
          <w:spacing w:val="40"/>
        </w:rPr>
        <w:t xml:space="preserve"> </w:t>
      </w:r>
      <w:r>
        <w:t>и</w:t>
      </w:r>
      <w:r>
        <w:rPr>
          <w:spacing w:val="40"/>
        </w:rPr>
        <w:t xml:space="preserve"> </w:t>
      </w:r>
      <w:r>
        <w:t xml:space="preserve">в </w:t>
      </w:r>
      <w:r>
        <w:rPr>
          <w:spacing w:val="-2"/>
        </w:rPr>
        <w:t>соответствии</w:t>
      </w:r>
      <w:r>
        <w:tab/>
      </w:r>
      <w:r>
        <w:rPr>
          <w:spacing w:val="-10"/>
        </w:rPr>
        <w:t>с</w:t>
      </w:r>
      <w:r>
        <w:tab/>
      </w:r>
      <w:r>
        <w:rPr>
          <w:spacing w:val="-4"/>
        </w:rPr>
        <w:t>ним</w:t>
      </w:r>
      <w:r>
        <w:tab/>
      </w:r>
      <w:r>
        <w:rPr>
          <w:spacing w:val="-2"/>
        </w:rPr>
        <w:t>составлять</w:t>
      </w:r>
      <w:r>
        <w:tab/>
      </w:r>
      <w:r>
        <w:rPr>
          <w:spacing w:val="-2"/>
        </w:rPr>
        <w:t>устные</w:t>
      </w:r>
      <w:r>
        <w:tab/>
      </w:r>
      <w:r>
        <w:rPr>
          <w:spacing w:val="-10"/>
        </w:rPr>
        <w:t>и</w:t>
      </w:r>
      <w:r>
        <w:tab/>
      </w:r>
      <w:r>
        <w:rPr>
          <w:spacing w:val="-2"/>
        </w:rPr>
        <w:t>письменные</w:t>
      </w:r>
      <w:r>
        <w:tab/>
      </w:r>
      <w:r>
        <w:rPr>
          <w:spacing w:val="-2"/>
        </w:rPr>
        <w:t>тексты</w:t>
      </w:r>
      <w:r>
        <w:tab/>
      </w:r>
      <w:r>
        <w:rPr>
          <w:spacing w:val="-10"/>
        </w:rPr>
        <w:t>с</w:t>
      </w:r>
      <w:r>
        <w:tab/>
      </w:r>
      <w:r>
        <w:rPr>
          <w:spacing w:val="-4"/>
        </w:rPr>
        <w:t xml:space="preserve">использованием </w:t>
      </w:r>
      <w:r>
        <w:t>иллюстративных материалов.</w:t>
      </w:r>
    </w:p>
    <w:p w:rsidR="00C31DE8" w:rsidRDefault="001F512D">
      <w:pPr>
        <w:pStyle w:val="3"/>
        <w:spacing w:before="95" w:line="240" w:lineRule="auto"/>
        <w:jc w:val="left"/>
      </w:pPr>
      <w:r>
        <w:t>Регулятивные</w:t>
      </w:r>
      <w:r>
        <w:rPr>
          <w:spacing w:val="-11"/>
        </w:rPr>
        <w:t xml:space="preserve"> </w:t>
      </w:r>
      <w:r>
        <w:t>универсальные</w:t>
      </w:r>
      <w:r>
        <w:rPr>
          <w:spacing w:val="-11"/>
        </w:rPr>
        <w:t xml:space="preserve"> </w:t>
      </w:r>
      <w:r>
        <w:t>учебные</w:t>
      </w:r>
      <w:r>
        <w:rPr>
          <w:spacing w:val="-8"/>
        </w:rPr>
        <w:t xml:space="preserve"> </w:t>
      </w:r>
      <w:r>
        <w:t>действия</w:t>
      </w:r>
      <w:r>
        <w:rPr>
          <w:spacing w:val="-7"/>
        </w:rPr>
        <w:t xml:space="preserve"> </w:t>
      </w:r>
      <w:r>
        <w:rPr>
          <w:spacing w:val="-2"/>
        </w:rPr>
        <w:t>Самоорганизация:</w:t>
      </w:r>
    </w:p>
    <w:p w:rsidR="00C31DE8" w:rsidRDefault="001F512D">
      <w:pPr>
        <w:pStyle w:val="a3"/>
        <w:spacing w:before="146"/>
        <w:ind w:left="1191" w:firstLine="0"/>
        <w:jc w:val="left"/>
      </w:pPr>
      <w:r>
        <w:t>выявлять</w:t>
      </w:r>
      <w:r>
        <w:rPr>
          <w:spacing w:val="75"/>
        </w:rPr>
        <w:t xml:space="preserve"> </w:t>
      </w:r>
      <w:r>
        <w:t>проблемы</w:t>
      </w:r>
      <w:r>
        <w:rPr>
          <w:spacing w:val="78"/>
        </w:rPr>
        <w:t xml:space="preserve"> </w:t>
      </w:r>
      <w:r>
        <w:t>для</w:t>
      </w:r>
      <w:r>
        <w:rPr>
          <w:spacing w:val="50"/>
          <w:w w:val="150"/>
        </w:rPr>
        <w:t xml:space="preserve"> </w:t>
      </w:r>
      <w:r>
        <w:t>решения</w:t>
      </w:r>
      <w:r>
        <w:rPr>
          <w:spacing w:val="76"/>
        </w:rPr>
        <w:t xml:space="preserve"> </w:t>
      </w:r>
      <w:r>
        <w:t>в</w:t>
      </w:r>
      <w:r>
        <w:rPr>
          <w:spacing w:val="78"/>
        </w:rPr>
        <w:t xml:space="preserve"> </w:t>
      </w:r>
      <w:r>
        <w:t>учебных</w:t>
      </w:r>
      <w:r>
        <w:rPr>
          <w:spacing w:val="51"/>
          <w:w w:val="150"/>
        </w:rPr>
        <w:t xml:space="preserve"> </w:t>
      </w:r>
      <w:r>
        <w:t>и</w:t>
      </w:r>
      <w:r>
        <w:rPr>
          <w:spacing w:val="76"/>
        </w:rPr>
        <w:t xml:space="preserve"> </w:t>
      </w:r>
      <w:r>
        <w:t>жизненных</w:t>
      </w:r>
      <w:r>
        <w:rPr>
          <w:spacing w:val="77"/>
        </w:rPr>
        <w:t xml:space="preserve"> </w:t>
      </w:r>
      <w:r>
        <w:t>ситуациях,</w:t>
      </w:r>
      <w:r>
        <w:rPr>
          <w:spacing w:val="54"/>
          <w:w w:val="150"/>
        </w:rPr>
        <w:t xml:space="preserve"> </w:t>
      </w:r>
      <w:r>
        <w:rPr>
          <w:spacing w:val="-2"/>
        </w:rPr>
        <w:t>анализируя</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2" w:line="237" w:lineRule="auto"/>
        <w:ind w:right="559" w:firstLine="0"/>
      </w:pPr>
      <w:r>
        <w:lastRenderedPageBreak/>
        <w:t>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w:t>
      </w:r>
      <w:r>
        <w:rPr>
          <w:spacing w:val="40"/>
        </w:rPr>
        <w:t xml:space="preserve"> </w:t>
      </w:r>
      <w:r>
        <w:t>самостоятельно составлять алгоритм решения учебной задачи (или его</w:t>
      </w:r>
    </w:p>
    <w:p w:rsidR="00C31DE8" w:rsidRDefault="001F512D">
      <w:pPr>
        <w:pStyle w:val="a3"/>
        <w:spacing w:before="96"/>
        <w:ind w:right="549"/>
        <w:rPr>
          <w:b/>
        </w:rPr>
      </w:pPr>
      <w:r>
        <w:t>часть), выбирать способ решения учебной задачи с учётом имеющихся</w:t>
      </w:r>
      <w:r>
        <w:rPr>
          <w:spacing w:val="40"/>
        </w:rPr>
        <w:t xml:space="preserve"> </w:t>
      </w:r>
      <w:r>
        <w:t>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w:t>
      </w:r>
      <w:r>
        <w:rPr>
          <w:spacing w:val="40"/>
        </w:rPr>
        <w:t xml:space="preserve"> </w:t>
      </w:r>
      <w:r>
        <w:t xml:space="preserve">за решение. </w:t>
      </w:r>
      <w:r>
        <w:rPr>
          <w:b/>
        </w:rPr>
        <w:t>Самоконтроль,</w:t>
      </w:r>
      <w:r>
        <w:rPr>
          <w:b/>
          <w:spacing w:val="40"/>
        </w:rPr>
        <w:t xml:space="preserve"> </w:t>
      </w:r>
      <w:r>
        <w:rPr>
          <w:b/>
        </w:rPr>
        <w:t>эмоциональный интеллект:</w:t>
      </w:r>
    </w:p>
    <w:p w:rsidR="00C31DE8" w:rsidRDefault="001F512D">
      <w:pPr>
        <w:pStyle w:val="a3"/>
        <w:spacing w:line="242" w:lineRule="auto"/>
        <w:ind w:right="558"/>
      </w:pPr>
      <w:r>
        <w:t>владеть способами самоконтроля, самомотивации и рефлексии в литературном образовании;</w:t>
      </w:r>
      <w:r>
        <w:rPr>
          <w:spacing w:val="40"/>
        </w:rPr>
        <w:t xml:space="preserve"> </w:t>
      </w:r>
      <w:r>
        <w:t>давать адекватную оценку учебной ситуации и предлагать план её изменения;</w:t>
      </w:r>
    </w:p>
    <w:p w:rsidR="00C31DE8" w:rsidRDefault="001F512D">
      <w:pPr>
        <w:pStyle w:val="a3"/>
        <w:spacing w:before="57"/>
        <w:ind w:right="558"/>
      </w:pPr>
      <w:r>
        <w:t>учитывать контекст и предвидеть трудности, которые могут возникнуть</w:t>
      </w:r>
      <w:r>
        <w:rPr>
          <w:spacing w:val="40"/>
        </w:rPr>
        <w:t xml:space="preserve"> </w:t>
      </w:r>
      <w:r>
        <w:t>при решении учебной задачи, адаптировать решение к меняющимся обстоятельствам;</w:t>
      </w:r>
    </w:p>
    <w:p w:rsidR="00C31DE8" w:rsidRDefault="001F512D">
      <w:pPr>
        <w:pStyle w:val="a3"/>
        <w:spacing w:before="30"/>
        <w:ind w:right="561"/>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w:t>
      </w:r>
      <w:r>
        <w:rPr>
          <w:spacing w:val="40"/>
        </w:rPr>
        <w:t xml:space="preserve"> </w:t>
      </w:r>
      <w:r>
        <w:t>результата цели и условиям; развивать способность различать и называть собственные эмоции, управлять</w:t>
      </w:r>
    </w:p>
    <w:p w:rsidR="00C31DE8" w:rsidRDefault="001F512D">
      <w:pPr>
        <w:pStyle w:val="a3"/>
        <w:spacing w:before="87"/>
        <w:ind w:right="556"/>
      </w:pPr>
      <w:r>
        <w:t>ими и эмоциями других;</w:t>
      </w:r>
      <w:r>
        <w:rPr>
          <w:spacing w:val="40"/>
        </w:rPr>
        <w:t xml:space="preserve"> </w:t>
      </w:r>
      <w:r>
        <w:t>выявлять и анализировать причины эмоций; ставить себя на место другого человека, понимать мотивы и намерения другого, анализируя примеры</w:t>
      </w:r>
      <w:r>
        <w:rPr>
          <w:spacing w:val="40"/>
        </w:rPr>
        <w:t xml:space="preserve"> </w:t>
      </w:r>
      <w:r>
        <w:t>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w:t>
      </w:r>
      <w:r>
        <w:rPr>
          <w:spacing w:val="40"/>
        </w:rPr>
        <w:t xml:space="preserve"> </w:t>
      </w:r>
      <w:r>
        <w:t>и такое же право другого;</w:t>
      </w:r>
      <w:r>
        <w:rPr>
          <w:spacing w:val="80"/>
        </w:rPr>
        <w:t xml:space="preserve"> </w:t>
      </w:r>
      <w:r>
        <w:t>принимать себя и других, не осуждая; проявлять открытость себе и другим; осознавать невозможность контролировать всё вокруг.</w:t>
      </w:r>
    </w:p>
    <w:p w:rsidR="00C31DE8" w:rsidRDefault="001F512D">
      <w:pPr>
        <w:pStyle w:val="3"/>
        <w:spacing w:before="3" w:line="240" w:lineRule="auto"/>
      </w:pPr>
      <w:bookmarkStart w:id="25" w:name="Совместная_деятельность:"/>
      <w:bookmarkEnd w:id="25"/>
      <w:r>
        <w:t>Совместная</w:t>
      </w:r>
      <w:r>
        <w:rPr>
          <w:spacing w:val="-7"/>
        </w:rPr>
        <w:t xml:space="preserve"> </w:t>
      </w:r>
      <w:r>
        <w:rPr>
          <w:spacing w:val="-2"/>
        </w:rPr>
        <w:t>деятельность:</w:t>
      </w:r>
    </w:p>
    <w:p w:rsidR="00C31DE8" w:rsidRDefault="001F512D">
      <w:pPr>
        <w:pStyle w:val="a3"/>
        <w:spacing w:before="108"/>
        <w:ind w:left="1191" w:firstLine="0"/>
      </w:pPr>
      <w:r>
        <w:t>использовать</w:t>
      </w:r>
      <w:r>
        <w:rPr>
          <w:spacing w:val="-13"/>
        </w:rPr>
        <w:t xml:space="preserve"> </w:t>
      </w:r>
      <w:r>
        <w:t>преимущества</w:t>
      </w:r>
      <w:r>
        <w:rPr>
          <w:spacing w:val="-9"/>
        </w:rPr>
        <w:t xml:space="preserve"> </w:t>
      </w:r>
      <w:r>
        <w:t>командной</w:t>
      </w:r>
      <w:r>
        <w:rPr>
          <w:spacing w:val="-12"/>
        </w:rPr>
        <w:t xml:space="preserve"> </w:t>
      </w:r>
      <w:r>
        <w:t>(парной,</w:t>
      </w:r>
      <w:r>
        <w:rPr>
          <w:spacing w:val="-11"/>
        </w:rPr>
        <w:t xml:space="preserve"> </w:t>
      </w:r>
      <w:r>
        <w:t>групповой,</w:t>
      </w:r>
      <w:r>
        <w:rPr>
          <w:spacing w:val="-6"/>
        </w:rPr>
        <w:t xml:space="preserve"> </w:t>
      </w:r>
      <w:r>
        <w:rPr>
          <w:spacing w:val="-2"/>
        </w:rPr>
        <w:t>коллективной)</w:t>
      </w:r>
    </w:p>
    <w:p w:rsidR="00C31DE8" w:rsidRDefault="001F512D">
      <w:pPr>
        <w:pStyle w:val="a3"/>
        <w:spacing w:before="16"/>
        <w:ind w:right="556" w:firstLine="0"/>
      </w:pP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w:t>
      </w:r>
      <w:r>
        <w:rPr>
          <w:spacing w:val="40"/>
        </w:rPr>
        <w:t xml:space="preserve"> </w:t>
      </w:r>
      <w:r>
        <w:t>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w:t>
      </w:r>
      <w:r>
        <w:rPr>
          <w:spacing w:val="40"/>
        </w:rPr>
        <w:t xml:space="preserve"> </w:t>
      </w:r>
      <w:r>
        <w:t>в групповых формах работы (обсуждения, обмен мнений, «мозговые штурмы»</w:t>
      </w:r>
      <w:r>
        <w:rPr>
          <w:spacing w:val="40"/>
        </w:rPr>
        <w:t xml:space="preserve"> </w:t>
      </w:r>
      <w:r>
        <w:t>и иные); выполнять свою часть работы, достигать качественного результата по своему направлению, и координировать свои</w:t>
      </w:r>
      <w:r>
        <w:rPr>
          <w:spacing w:val="40"/>
        </w:rPr>
        <w:t xml:space="preserve"> </w:t>
      </w:r>
      <w:r>
        <w:t>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w:t>
      </w:r>
      <w:r>
        <w:rPr>
          <w:spacing w:val="40"/>
        </w:rPr>
        <w:t xml:space="preserve"> </w:t>
      </w:r>
      <w:r>
        <w:t>в достижение результатов, разделять сферу ответственности и проявлять готовность к предоставлению отчёта перед группой.</w:t>
      </w:r>
    </w:p>
    <w:p w:rsidR="00C31DE8" w:rsidRDefault="001F512D">
      <w:pPr>
        <w:pStyle w:val="a3"/>
        <w:spacing w:before="242"/>
        <w:ind w:left="1191" w:firstLine="0"/>
      </w:pPr>
      <w:r>
        <w:t>ПРЕДМЕТНЫЕ</w:t>
      </w:r>
      <w:r>
        <w:rPr>
          <w:spacing w:val="-14"/>
        </w:rPr>
        <w:t xml:space="preserve"> </w:t>
      </w:r>
      <w:r>
        <w:rPr>
          <w:spacing w:val="-2"/>
        </w:rPr>
        <w:t>РЕЗУЛЬТАТЫ</w:t>
      </w:r>
    </w:p>
    <w:p w:rsidR="00C31DE8" w:rsidRDefault="001F512D">
      <w:pPr>
        <w:pStyle w:val="a3"/>
        <w:spacing w:before="137" w:line="242" w:lineRule="auto"/>
        <w:ind w:right="570"/>
      </w:pPr>
      <w:r>
        <w:t>Предметные результаты освоения программы по литературе на уровне основного общего образования должны обеспечивать:</w:t>
      </w:r>
    </w:p>
    <w:p w:rsidR="00C31DE8" w:rsidRDefault="001F512D">
      <w:pPr>
        <w:pStyle w:val="a4"/>
        <w:numPr>
          <w:ilvl w:val="0"/>
          <w:numId w:val="46"/>
        </w:numPr>
        <w:tabs>
          <w:tab w:val="left" w:pos="1472"/>
        </w:tabs>
        <w:spacing w:before="34"/>
        <w:ind w:right="557" w:firstLine="566"/>
        <w:rPr>
          <w:sz w:val="24"/>
        </w:rPr>
      </w:pPr>
      <w:r>
        <w:rPr>
          <w:sz w:val="24"/>
        </w:rPr>
        <w:t>понимание духовно-нравственной и культурной ценности литературы и её роли в формировании</w:t>
      </w:r>
      <w:r>
        <w:rPr>
          <w:spacing w:val="-7"/>
          <w:sz w:val="24"/>
        </w:rPr>
        <w:t xml:space="preserve"> </w:t>
      </w:r>
      <w:r>
        <w:rPr>
          <w:sz w:val="24"/>
        </w:rPr>
        <w:t>гражданственности</w:t>
      </w:r>
      <w:r>
        <w:rPr>
          <w:spacing w:val="-3"/>
          <w:sz w:val="24"/>
        </w:rPr>
        <w:t xml:space="preserve"> </w:t>
      </w:r>
      <w:r>
        <w:rPr>
          <w:sz w:val="24"/>
        </w:rPr>
        <w:t>и</w:t>
      </w:r>
      <w:r>
        <w:rPr>
          <w:spacing w:val="-5"/>
          <w:sz w:val="24"/>
        </w:rPr>
        <w:t xml:space="preserve"> </w:t>
      </w:r>
      <w:r>
        <w:rPr>
          <w:sz w:val="24"/>
        </w:rPr>
        <w:t>патриотизма,</w:t>
      </w:r>
      <w:r>
        <w:rPr>
          <w:spacing w:val="-2"/>
          <w:sz w:val="24"/>
        </w:rPr>
        <w:t xml:space="preserve"> </w:t>
      </w:r>
      <w:r>
        <w:rPr>
          <w:sz w:val="24"/>
        </w:rPr>
        <w:t>укреплении</w:t>
      </w:r>
      <w:r>
        <w:rPr>
          <w:spacing w:val="-4"/>
          <w:sz w:val="24"/>
        </w:rPr>
        <w:t xml:space="preserve"> </w:t>
      </w:r>
      <w:r>
        <w:rPr>
          <w:sz w:val="24"/>
        </w:rPr>
        <w:t>единства</w:t>
      </w:r>
      <w:r>
        <w:rPr>
          <w:spacing w:val="-6"/>
          <w:sz w:val="24"/>
        </w:rPr>
        <w:t xml:space="preserve"> </w:t>
      </w:r>
      <w:r>
        <w:rPr>
          <w:sz w:val="24"/>
        </w:rPr>
        <w:t>многонационального народа Российской Федерации;</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4"/>
        <w:numPr>
          <w:ilvl w:val="0"/>
          <w:numId w:val="46"/>
        </w:numPr>
        <w:tabs>
          <w:tab w:val="left" w:pos="1472"/>
        </w:tabs>
        <w:spacing w:before="70"/>
        <w:ind w:right="715" w:firstLine="566"/>
        <w:rPr>
          <w:sz w:val="24"/>
        </w:rPr>
      </w:pPr>
      <w:r>
        <w:rPr>
          <w:sz w:val="24"/>
        </w:rPr>
        <w:lastRenderedPageBreak/>
        <w:t>понимание</w:t>
      </w:r>
      <w:r>
        <w:rPr>
          <w:spacing w:val="35"/>
          <w:sz w:val="24"/>
        </w:rPr>
        <w:t xml:space="preserve"> </w:t>
      </w:r>
      <w:r>
        <w:rPr>
          <w:sz w:val="24"/>
        </w:rPr>
        <w:t>специфики</w:t>
      </w:r>
      <w:r>
        <w:rPr>
          <w:spacing w:val="37"/>
          <w:sz w:val="24"/>
        </w:rPr>
        <w:t xml:space="preserve"> </w:t>
      </w:r>
      <w:r>
        <w:rPr>
          <w:sz w:val="24"/>
        </w:rPr>
        <w:t>литературы</w:t>
      </w:r>
      <w:r>
        <w:rPr>
          <w:spacing w:val="37"/>
          <w:sz w:val="24"/>
        </w:rPr>
        <w:t xml:space="preserve"> </w:t>
      </w:r>
      <w:r>
        <w:rPr>
          <w:sz w:val="24"/>
        </w:rPr>
        <w:t>как</w:t>
      </w:r>
      <w:r>
        <w:rPr>
          <w:spacing w:val="34"/>
          <w:sz w:val="24"/>
        </w:rPr>
        <w:t xml:space="preserve"> </w:t>
      </w:r>
      <w:r>
        <w:rPr>
          <w:sz w:val="24"/>
        </w:rPr>
        <w:t>вида</w:t>
      </w:r>
      <w:r>
        <w:rPr>
          <w:spacing w:val="34"/>
          <w:sz w:val="24"/>
        </w:rPr>
        <w:t xml:space="preserve"> </w:t>
      </w:r>
      <w:r>
        <w:rPr>
          <w:sz w:val="24"/>
        </w:rPr>
        <w:t>искусства,</w:t>
      </w:r>
      <w:r>
        <w:rPr>
          <w:spacing w:val="38"/>
          <w:sz w:val="24"/>
        </w:rPr>
        <w:t xml:space="preserve"> </w:t>
      </w:r>
      <w:r>
        <w:rPr>
          <w:sz w:val="24"/>
        </w:rPr>
        <w:t>принципиальных</w:t>
      </w:r>
      <w:r>
        <w:rPr>
          <w:spacing w:val="32"/>
          <w:sz w:val="24"/>
        </w:rPr>
        <w:t xml:space="preserve"> </w:t>
      </w:r>
      <w:r>
        <w:rPr>
          <w:sz w:val="24"/>
        </w:rPr>
        <w:t>отличий художественного текста от текста научного, делового,</w:t>
      </w:r>
    </w:p>
    <w:p w:rsidR="00C31DE8" w:rsidRDefault="001F512D">
      <w:pPr>
        <w:pStyle w:val="a3"/>
        <w:spacing w:before="82"/>
        <w:ind w:left="1191" w:firstLine="0"/>
        <w:jc w:val="left"/>
      </w:pPr>
      <w:r>
        <w:rPr>
          <w:spacing w:val="-2"/>
        </w:rPr>
        <w:t>публицистического;</w:t>
      </w:r>
    </w:p>
    <w:p w:rsidR="00C31DE8" w:rsidRDefault="001F512D">
      <w:pPr>
        <w:pStyle w:val="a4"/>
        <w:numPr>
          <w:ilvl w:val="0"/>
          <w:numId w:val="46"/>
        </w:numPr>
        <w:tabs>
          <w:tab w:val="left" w:pos="1472"/>
        </w:tabs>
        <w:spacing w:before="99"/>
        <w:ind w:right="564" w:firstLine="566"/>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C31DE8" w:rsidRDefault="001F512D">
      <w:pPr>
        <w:pStyle w:val="a3"/>
        <w:spacing w:before="94"/>
        <w:ind w:right="554"/>
      </w:pPr>
      <w:r>
        <w:t>овладение умением анализировать произведение в единстве формы и содержания, определять тематику и проблематику произведения, родовую</w:t>
      </w:r>
      <w:r>
        <w:rPr>
          <w:spacing w:val="40"/>
        </w:rPr>
        <w:t xml:space="preserve"> </w:t>
      </w:r>
      <w: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w:t>
      </w:r>
    </w:p>
    <w:p w:rsidR="00C31DE8" w:rsidRDefault="001F512D">
      <w:pPr>
        <w:pStyle w:val="a3"/>
        <w:tabs>
          <w:tab w:val="left" w:pos="7136"/>
          <w:tab w:val="left" w:pos="8691"/>
        </w:tabs>
        <w:spacing w:before="32"/>
        <w:ind w:right="551"/>
      </w:pPr>
      <w:r>
        <w:t>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w:t>
      </w:r>
      <w:r>
        <w:rPr>
          <w:spacing w:val="40"/>
        </w:rPr>
        <w:t xml:space="preserve"> </w:t>
      </w:r>
      <w:r>
        <w:t>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w:t>
      </w:r>
      <w:r>
        <w:rPr>
          <w:spacing w:val="40"/>
        </w:rPr>
        <w:t xml:space="preserve"> </w:t>
      </w:r>
      <w:r>
        <w:t>учитывать при анализе принадлежность произведения к</w:t>
      </w:r>
      <w:r>
        <w:rPr>
          <w:spacing w:val="40"/>
        </w:rPr>
        <w:t xml:space="preserve"> </w:t>
      </w:r>
      <w:r>
        <w:t>историческому</w:t>
      </w:r>
      <w:r>
        <w:tab/>
      </w:r>
      <w:r>
        <w:rPr>
          <w:spacing w:val="-2"/>
        </w:rPr>
        <w:t>времени,</w:t>
      </w:r>
      <w:r>
        <w:tab/>
      </w:r>
      <w:r>
        <w:rPr>
          <w:spacing w:val="-2"/>
        </w:rPr>
        <w:t xml:space="preserve">определённому </w:t>
      </w:r>
      <w:r>
        <w:t>литературному направлению); овладение умением выявлять связь между важнейшими фактами биографии</w:t>
      </w:r>
    </w:p>
    <w:p w:rsidR="00C31DE8" w:rsidRDefault="001F512D">
      <w:pPr>
        <w:pStyle w:val="a3"/>
        <w:ind w:right="554"/>
      </w:pPr>
      <w:r>
        <w:t>писателей (в том числе А.С. Грибоедова, А.С. Пушкина, М.Ю. Лермонтова,</w:t>
      </w:r>
      <w:r>
        <w:rPr>
          <w:spacing w:val="40"/>
        </w:rPr>
        <w:t xml:space="preserve"> </w:t>
      </w:r>
      <w:r>
        <w:t>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31DE8" w:rsidRDefault="001F512D">
      <w:pPr>
        <w:pStyle w:val="a4"/>
        <w:numPr>
          <w:ilvl w:val="0"/>
          <w:numId w:val="46"/>
        </w:numPr>
        <w:tabs>
          <w:tab w:val="left" w:pos="1472"/>
        </w:tabs>
        <w:spacing w:before="113" w:line="237" w:lineRule="auto"/>
        <w:ind w:right="567" w:firstLine="566"/>
        <w:rPr>
          <w:sz w:val="24"/>
        </w:rPr>
      </w:pPr>
      <w:r>
        <w:rPr>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C31DE8" w:rsidRDefault="001F512D">
      <w:pPr>
        <w:pStyle w:val="a4"/>
        <w:numPr>
          <w:ilvl w:val="0"/>
          <w:numId w:val="46"/>
        </w:numPr>
        <w:tabs>
          <w:tab w:val="left" w:pos="1472"/>
        </w:tabs>
        <w:spacing w:before="92" w:line="237" w:lineRule="auto"/>
        <w:ind w:right="561" w:firstLine="566"/>
        <w:rPr>
          <w:sz w:val="24"/>
        </w:rPr>
      </w:pPr>
      <w:r>
        <w:rPr>
          <w:sz w:val="24"/>
        </w:rPr>
        <w:t>овладение умением пересказывать прочитанное произведение, используя</w:t>
      </w:r>
      <w:r>
        <w:rPr>
          <w:spacing w:val="40"/>
          <w:sz w:val="24"/>
        </w:rPr>
        <w:t xml:space="preserve"> </w:t>
      </w:r>
      <w:r>
        <w:rPr>
          <w:sz w:val="24"/>
        </w:rPr>
        <w:t>подробный, сжатый, выборочный, творческий пересказ, отвечать на вопросы по прочитанному произведению и формулировать вопросы к тексту;</w:t>
      </w:r>
    </w:p>
    <w:p w:rsidR="00C31DE8" w:rsidRDefault="001F512D">
      <w:pPr>
        <w:pStyle w:val="a4"/>
        <w:numPr>
          <w:ilvl w:val="0"/>
          <w:numId w:val="46"/>
        </w:numPr>
        <w:tabs>
          <w:tab w:val="left" w:pos="1472"/>
        </w:tabs>
        <w:spacing w:before="9"/>
        <w:ind w:right="562" w:firstLine="566"/>
        <w:rPr>
          <w:sz w:val="24"/>
        </w:rPr>
      </w:pPr>
      <w:r>
        <w:rPr>
          <w:sz w:val="24"/>
        </w:rPr>
        <w:t>развитие умения участвовать в диалоге о прочитанном произведении,</w:t>
      </w:r>
      <w:r>
        <w:rPr>
          <w:spacing w:val="80"/>
          <w:sz w:val="24"/>
        </w:rPr>
        <w:t xml:space="preserve"> </w:t>
      </w:r>
      <w:r>
        <w:rPr>
          <w:sz w:val="24"/>
        </w:rPr>
        <w:t>в дискуссии</w:t>
      </w:r>
      <w:r>
        <w:rPr>
          <w:spacing w:val="40"/>
          <w:sz w:val="24"/>
        </w:rPr>
        <w:t xml:space="preserve"> </w:t>
      </w:r>
      <w:r>
        <w:rPr>
          <w:sz w:val="24"/>
        </w:rPr>
        <w:t>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4"/>
        <w:numPr>
          <w:ilvl w:val="0"/>
          <w:numId w:val="46"/>
        </w:numPr>
        <w:tabs>
          <w:tab w:val="left" w:pos="1472"/>
        </w:tabs>
        <w:spacing w:before="70"/>
        <w:ind w:right="556" w:firstLine="566"/>
        <w:rPr>
          <w:sz w:val="24"/>
        </w:rPr>
      </w:pPr>
      <w:r>
        <w:rPr>
          <w:sz w:val="24"/>
        </w:rPr>
        <w:lastRenderedPageBreak/>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C31DE8" w:rsidRDefault="001F512D">
      <w:pPr>
        <w:pStyle w:val="a4"/>
        <w:numPr>
          <w:ilvl w:val="0"/>
          <w:numId w:val="46"/>
        </w:numPr>
        <w:tabs>
          <w:tab w:val="left" w:pos="1472"/>
        </w:tabs>
        <w:spacing w:before="32"/>
        <w:ind w:right="551" w:firstLine="566"/>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w:t>
      </w:r>
      <w:r>
        <w:rPr>
          <w:spacing w:val="40"/>
          <w:sz w:val="24"/>
        </w:rPr>
        <w:t xml:space="preserve"> </w:t>
      </w:r>
      <w:r>
        <w:rPr>
          <w:sz w:val="24"/>
        </w:rPr>
        <w:t>Карамзина «Бедная Лиза»; басни И.А. Крылова; стихотворения и баллады В.А. Жуковского; комедия</w:t>
      </w:r>
      <w:r>
        <w:rPr>
          <w:spacing w:val="-3"/>
          <w:sz w:val="24"/>
        </w:rPr>
        <w:t xml:space="preserve"> </w:t>
      </w:r>
      <w:r>
        <w:rPr>
          <w:sz w:val="24"/>
        </w:rPr>
        <w:t>А.С. Грибоедова</w:t>
      </w:r>
      <w:r>
        <w:rPr>
          <w:spacing w:val="-3"/>
          <w:sz w:val="24"/>
        </w:rPr>
        <w:t xml:space="preserve"> </w:t>
      </w:r>
      <w:r>
        <w:rPr>
          <w:sz w:val="24"/>
        </w:rPr>
        <w:t>«Горе</w:t>
      </w:r>
      <w:r>
        <w:rPr>
          <w:spacing w:val="40"/>
          <w:sz w:val="24"/>
        </w:rPr>
        <w:t xml:space="preserve"> </w:t>
      </w:r>
      <w:r>
        <w:rPr>
          <w:sz w:val="24"/>
        </w:rPr>
        <w:t>от</w:t>
      </w:r>
      <w:r>
        <w:rPr>
          <w:spacing w:val="-3"/>
          <w:sz w:val="24"/>
        </w:rPr>
        <w:t xml:space="preserve"> </w:t>
      </w:r>
      <w:r>
        <w:rPr>
          <w:sz w:val="24"/>
        </w:rPr>
        <w:t>ума»;</w:t>
      </w:r>
      <w:r>
        <w:rPr>
          <w:spacing w:val="-3"/>
          <w:sz w:val="24"/>
        </w:rPr>
        <w:t xml:space="preserve"> </w:t>
      </w:r>
      <w:r>
        <w:rPr>
          <w:sz w:val="24"/>
        </w:rPr>
        <w:t>произведения А.С. Пушкина: стихотворения, поэма</w:t>
      </w:r>
    </w:p>
    <w:p w:rsidR="00C31DE8" w:rsidRDefault="001F512D">
      <w:pPr>
        <w:pStyle w:val="a3"/>
        <w:spacing w:line="274" w:lineRule="exact"/>
        <w:ind w:firstLine="0"/>
      </w:pPr>
      <w:r>
        <w:t>«Медный</w:t>
      </w:r>
      <w:r>
        <w:rPr>
          <w:spacing w:val="1"/>
        </w:rPr>
        <w:t xml:space="preserve"> </w:t>
      </w:r>
      <w:r>
        <w:t>всадник»,</w:t>
      </w:r>
      <w:r>
        <w:rPr>
          <w:spacing w:val="5"/>
        </w:rPr>
        <w:t xml:space="preserve"> </w:t>
      </w:r>
      <w:r>
        <w:t>роман</w:t>
      </w:r>
      <w:r>
        <w:rPr>
          <w:spacing w:val="3"/>
        </w:rPr>
        <w:t xml:space="preserve"> </w:t>
      </w:r>
      <w:r>
        <w:t>в</w:t>
      </w:r>
      <w:r>
        <w:rPr>
          <w:spacing w:val="4"/>
        </w:rPr>
        <w:t xml:space="preserve"> </w:t>
      </w:r>
      <w:r>
        <w:t>стихах</w:t>
      </w:r>
      <w:r>
        <w:rPr>
          <w:spacing w:val="2"/>
        </w:rPr>
        <w:t xml:space="preserve"> </w:t>
      </w:r>
      <w:r>
        <w:t>«Евгений</w:t>
      </w:r>
      <w:r>
        <w:rPr>
          <w:spacing w:val="-1"/>
        </w:rPr>
        <w:t xml:space="preserve"> </w:t>
      </w:r>
      <w:r>
        <w:t>Онегин»,</w:t>
      </w:r>
      <w:r>
        <w:rPr>
          <w:spacing w:val="9"/>
        </w:rPr>
        <w:t xml:space="preserve"> </w:t>
      </w:r>
      <w:r>
        <w:t>роман</w:t>
      </w:r>
      <w:r>
        <w:rPr>
          <w:spacing w:val="8"/>
        </w:rPr>
        <w:t xml:space="preserve"> </w:t>
      </w:r>
      <w:r>
        <w:t>«Капитанская</w:t>
      </w:r>
      <w:r>
        <w:rPr>
          <w:spacing w:val="7"/>
        </w:rPr>
        <w:t xml:space="preserve"> </w:t>
      </w:r>
      <w:r>
        <w:t>дочка»,</w:t>
      </w:r>
      <w:r>
        <w:rPr>
          <w:spacing w:val="5"/>
        </w:rPr>
        <w:t xml:space="preserve"> </w:t>
      </w:r>
      <w:r>
        <w:rPr>
          <w:spacing w:val="-2"/>
        </w:rPr>
        <w:t>повесть</w:t>
      </w:r>
    </w:p>
    <w:p w:rsidR="00C31DE8" w:rsidRDefault="001F512D">
      <w:pPr>
        <w:pStyle w:val="a3"/>
        <w:spacing w:before="5" w:line="237" w:lineRule="auto"/>
        <w:ind w:right="570" w:firstLine="0"/>
      </w:pPr>
      <w:r>
        <w:t>«Станционный смотритель»; произведения М.Ю. Лермонтова: стихотворения, «Песня про царя</w:t>
      </w:r>
      <w:r>
        <w:rPr>
          <w:spacing w:val="80"/>
        </w:rPr>
        <w:t xml:space="preserve"> </w:t>
      </w:r>
      <w:r>
        <w:t>Ивана</w:t>
      </w:r>
      <w:r>
        <w:rPr>
          <w:spacing w:val="80"/>
        </w:rPr>
        <w:t xml:space="preserve"> </w:t>
      </w:r>
      <w:r>
        <w:t>Васильевича,</w:t>
      </w:r>
      <w:r>
        <w:rPr>
          <w:spacing w:val="80"/>
        </w:rPr>
        <w:t xml:space="preserve"> </w:t>
      </w:r>
      <w:r>
        <w:t>молодого</w:t>
      </w:r>
      <w:r>
        <w:rPr>
          <w:spacing w:val="80"/>
        </w:rPr>
        <w:t xml:space="preserve"> </w:t>
      </w:r>
      <w:r>
        <w:t>опричника</w:t>
      </w:r>
      <w:r>
        <w:rPr>
          <w:spacing w:val="80"/>
        </w:rPr>
        <w:t xml:space="preserve"> </w:t>
      </w:r>
      <w:r>
        <w:t>и</w:t>
      </w:r>
      <w:r>
        <w:rPr>
          <w:spacing w:val="80"/>
        </w:rPr>
        <w:t xml:space="preserve"> </w:t>
      </w:r>
      <w:r>
        <w:t>удалого</w:t>
      </w:r>
      <w:r>
        <w:rPr>
          <w:spacing w:val="80"/>
        </w:rPr>
        <w:t xml:space="preserve"> </w:t>
      </w:r>
      <w:r>
        <w:t>купца</w:t>
      </w:r>
      <w:r>
        <w:rPr>
          <w:spacing w:val="80"/>
        </w:rPr>
        <w:t xml:space="preserve"> </w:t>
      </w:r>
      <w:r>
        <w:t>Калашникова»,</w:t>
      </w:r>
      <w:r>
        <w:rPr>
          <w:spacing w:val="80"/>
        </w:rPr>
        <w:t xml:space="preserve"> </w:t>
      </w:r>
      <w:r>
        <w:t>поэма</w:t>
      </w:r>
    </w:p>
    <w:p w:rsidR="00C31DE8" w:rsidRDefault="001F512D">
      <w:pPr>
        <w:pStyle w:val="a3"/>
        <w:spacing w:before="3"/>
        <w:ind w:right="552" w:firstLine="0"/>
      </w:pPr>
      <w:r>
        <w:t>«Мцыри»,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 Щедрина; по одному произведению (по выбору) следующих писателей: Ф.М. Достоевский, И.С. Тургенев, Л.Н. Толстой, Н.С. Лесков; рассказы А.П. Чехова; стихотворения</w:t>
      </w:r>
    </w:p>
    <w:p w:rsidR="00C31DE8" w:rsidRDefault="001F512D">
      <w:pPr>
        <w:pStyle w:val="a3"/>
        <w:spacing w:before="90"/>
        <w:ind w:right="552"/>
      </w:pPr>
      <w:r>
        <w:t>И.А. Бунина, А.А. Блока, В.В. Маяковского, С.А. Есенина, А.А. Ахматовой,</w:t>
      </w:r>
      <w:r>
        <w:rPr>
          <w:spacing w:val="40"/>
        </w:rPr>
        <w:t xml:space="preserve"> </w:t>
      </w:r>
      <w:r>
        <w:t>М.И. Цветаевой, О.Э.</w:t>
      </w:r>
      <w:r>
        <w:rPr>
          <w:spacing w:val="-1"/>
        </w:rPr>
        <w:t xml:space="preserve"> </w:t>
      </w:r>
      <w:r>
        <w:t>Мандельштама,</w:t>
      </w:r>
      <w:r>
        <w:rPr>
          <w:spacing w:val="-1"/>
        </w:rPr>
        <w:t xml:space="preserve"> </w:t>
      </w:r>
      <w:r>
        <w:t>Б.Л. Пастернака, рассказ А.Н. Толстого «Русский характер», М.А. Шолохова «Судьба человека», «Донские рассказы», поэма А.Т.</w:t>
      </w:r>
      <w:r>
        <w:rPr>
          <w:spacing w:val="-1"/>
        </w:rPr>
        <w:t xml:space="preserve"> </w:t>
      </w:r>
      <w:r>
        <w:t>Твардовского «Василий Тёркин» (избранные главы); рассказы</w:t>
      </w:r>
      <w:r>
        <w:rPr>
          <w:spacing w:val="40"/>
        </w:rPr>
        <w:t xml:space="preserve"> </w:t>
      </w:r>
      <w:r>
        <w:t>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трёх прозаиков по выбору (в том числе Ф.А. Абрамов, Ч.Т. Айтматов, В.П. Астафьев, В.И. Белов, Ф.А. Искандер,</w:t>
      </w:r>
      <w:r>
        <w:rPr>
          <w:spacing w:val="80"/>
        </w:rPr>
        <w:t xml:space="preserve"> </w:t>
      </w:r>
      <w:r>
        <w:t>Ю.П. Казаков, Е.И. Носов, А.Н. и Б.Н. Стругацкие, В.Ф. Тендряков); не менее трёх поэтов по выбору</w:t>
      </w:r>
      <w:r>
        <w:rPr>
          <w:spacing w:val="-4"/>
        </w:rPr>
        <w:t xml:space="preserve"> </w:t>
      </w:r>
      <w:r>
        <w:t>(в том числе Р.Г. Гамзатов, О.Ф. Берггольц, И.А. Бродский,</w:t>
      </w:r>
      <w:r>
        <w:rPr>
          <w:spacing w:val="40"/>
        </w:rPr>
        <w:t xml:space="preserve"> </w:t>
      </w:r>
      <w:r>
        <w:t>А.А. Вознесенский, В.С. Высоцкий, Е.А. Евтушенко, Н.А. Заболоцкий,</w:t>
      </w:r>
    </w:p>
    <w:p w:rsidR="00C31DE8" w:rsidRDefault="001F512D">
      <w:pPr>
        <w:pStyle w:val="a3"/>
        <w:spacing w:before="49" w:line="237" w:lineRule="auto"/>
        <w:ind w:right="566"/>
      </w:pPr>
      <w:r>
        <w:t>Ю.П. Кузнецов, А.С. Кушнер, Б.Ш. Окуджава, Р.И. Рождественский, Н.М. Рубцов); Гомера, М. Сервантеса, У. Шекспира;</w:t>
      </w:r>
    </w:p>
    <w:p w:rsidR="00C31DE8" w:rsidRDefault="001F512D">
      <w:pPr>
        <w:pStyle w:val="a4"/>
        <w:numPr>
          <w:ilvl w:val="0"/>
          <w:numId w:val="46"/>
        </w:numPr>
        <w:tabs>
          <w:tab w:val="left" w:pos="1616"/>
        </w:tabs>
        <w:spacing w:before="3"/>
        <w:ind w:right="570" w:firstLine="566"/>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C31DE8" w:rsidRDefault="001F512D">
      <w:pPr>
        <w:pStyle w:val="a4"/>
        <w:numPr>
          <w:ilvl w:val="0"/>
          <w:numId w:val="46"/>
        </w:numPr>
        <w:tabs>
          <w:tab w:val="left" w:pos="1616"/>
        </w:tabs>
        <w:spacing w:before="106" w:line="237" w:lineRule="auto"/>
        <w:ind w:right="566" w:firstLine="566"/>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C31DE8" w:rsidRDefault="001F512D">
      <w:pPr>
        <w:pStyle w:val="a4"/>
        <w:numPr>
          <w:ilvl w:val="0"/>
          <w:numId w:val="46"/>
        </w:numPr>
        <w:tabs>
          <w:tab w:val="left" w:pos="1616"/>
        </w:tabs>
        <w:spacing w:before="102" w:line="237" w:lineRule="auto"/>
        <w:ind w:right="553" w:firstLine="566"/>
        <w:rPr>
          <w:sz w:val="24"/>
        </w:rPr>
      </w:pPr>
      <w:r>
        <w:rPr>
          <w:sz w:val="24"/>
        </w:rPr>
        <w:t>формирование умения участвовать в учебно-исследовательской и проектной деятельности (с приобретением опыта публичного представления полученных результатов);</w:t>
      </w:r>
    </w:p>
    <w:p w:rsidR="00C31DE8" w:rsidRDefault="001F512D">
      <w:pPr>
        <w:pStyle w:val="a4"/>
        <w:numPr>
          <w:ilvl w:val="0"/>
          <w:numId w:val="46"/>
        </w:numPr>
        <w:tabs>
          <w:tab w:val="left" w:pos="1616"/>
        </w:tabs>
        <w:spacing w:before="108"/>
        <w:ind w:right="548" w:firstLine="566"/>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w:t>
      </w:r>
      <w:r>
        <w:rPr>
          <w:spacing w:val="40"/>
          <w:sz w:val="24"/>
        </w:rPr>
        <w:t xml:space="preserve"> </w:t>
      </w:r>
      <w:r>
        <w:rPr>
          <w:sz w:val="24"/>
        </w:rPr>
        <w:t>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C31DE8" w:rsidRDefault="001F512D">
      <w:pPr>
        <w:spacing w:before="6"/>
        <w:ind w:left="1191"/>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 5</w:t>
      </w:r>
      <w:r>
        <w:rPr>
          <w:b/>
          <w:spacing w:val="-5"/>
          <w:sz w:val="24"/>
        </w:rPr>
        <w:t xml:space="preserve"> </w:t>
      </w:r>
      <w:r>
        <w:rPr>
          <w:b/>
          <w:sz w:val="24"/>
        </w:rPr>
        <w:t>классе</w:t>
      </w:r>
      <w:r>
        <w:rPr>
          <w:b/>
          <w:spacing w:val="-10"/>
          <w:sz w:val="24"/>
        </w:rPr>
        <w:t xml:space="preserve"> </w:t>
      </w:r>
      <w:r>
        <w:rPr>
          <w:sz w:val="24"/>
        </w:rPr>
        <w:t>обучающийся</w:t>
      </w:r>
      <w:r>
        <w:rPr>
          <w:spacing w:val="-3"/>
          <w:sz w:val="24"/>
        </w:rPr>
        <w:t xml:space="preserve"> </w:t>
      </w:r>
      <w:r>
        <w:rPr>
          <w:spacing w:val="-2"/>
          <w:sz w:val="24"/>
        </w:rPr>
        <w:t>научится:</w:t>
      </w:r>
    </w:p>
    <w:p w:rsidR="00C31DE8" w:rsidRDefault="001F512D">
      <w:pPr>
        <w:pStyle w:val="a4"/>
        <w:numPr>
          <w:ilvl w:val="0"/>
          <w:numId w:val="45"/>
        </w:numPr>
        <w:tabs>
          <w:tab w:val="left" w:pos="1472"/>
        </w:tabs>
        <w:spacing w:before="93"/>
        <w:ind w:right="558" w:firstLine="566"/>
        <w:rPr>
          <w:sz w:val="24"/>
        </w:rPr>
      </w:pPr>
      <w:r>
        <w:rPr>
          <w:sz w:val="24"/>
        </w:rPr>
        <w:t>начальным представлениям об общечеловеческой ценности литературы</w:t>
      </w:r>
      <w:r>
        <w:rPr>
          <w:spacing w:val="40"/>
          <w:sz w:val="24"/>
        </w:rPr>
        <w:t xml:space="preserve"> </w:t>
      </w:r>
      <w:r>
        <w:rPr>
          <w:sz w:val="24"/>
        </w:rPr>
        <w:t>и её роли в воспитании любви к Родине и дружбы между народами Российской Федерации;</w:t>
      </w:r>
    </w:p>
    <w:p w:rsidR="00C31DE8" w:rsidRDefault="001F512D">
      <w:pPr>
        <w:pStyle w:val="a4"/>
        <w:numPr>
          <w:ilvl w:val="0"/>
          <w:numId w:val="45"/>
        </w:numPr>
        <w:tabs>
          <w:tab w:val="left" w:pos="1472"/>
        </w:tabs>
        <w:spacing w:before="90" w:line="237" w:lineRule="auto"/>
        <w:ind w:right="562" w:firstLine="566"/>
        <w:rPr>
          <w:sz w:val="24"/>
        </w:rPr>
      </w:pPr>
      <w:r>
        <w:rPr>
          <w:sz w:val="24"/>
        </w:rPr>
        <w:t>понимать, что литература – это вид искусства и что художественный текст отличается от текста научного, делового, публицистического;</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4"/>
        <w:numPr>
          <w:ilvl w:val="0"/>
          <w:numId w:val="45"/>
        </w:numPr>
        <w:tabs>
          <w:tab w:val="left" w:pos="1472"/>
        </w:tabs>
        <w:spacing w:before="70"/>
        <w:ind w:right="568" w:firstLine="566"/>
        <w:rPr>
          <w:sz w:val="24"/>
        </w:rPr>
      </w:pPr>
      <w:r>
        <w:rPr>
          <w:sz w:val="24"/>
        </w:rPr>
        <w:lastRenderedPageBreak/>
        <w:t>владеть элементарными умениями воспринимать, анализировать, интерпретировать</w:t>
      </w:r>
      <w:r>
        <w:rPr>
          <w:spacing w:val="40"/>
          <w:sz w:val="24"/>
        </w:rPr>
        <w:t xml:space="preserve"> </w:t>
      </w:r>
      <w:r>
        <w:rPr>
          <w:sz w:val="24"/>
        </w:rPr>
        <w:t>и оценивать прочитанные произведения:</w:t>
      </w:r>
    </w:p>
    <w:p w:rsidR="00C31DE8" w:rsidRDefault="001F512D">
      <w:pPr>
        <w:pStyle w:val="a3"/>
        <w:spacing w:before="5"/>
        <w:ind w:right="549"/>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w:t>
      </w:r>
    </w:p>
    <w:p w:rsidR="00C31DE8" w:rsidRDefault="001F512D">
      <w:pPr>
        <w:pStyle w:val="a3"/>
        <w:spacing w:before="90"/>
        <w:ind w:right="552"/>
      </w:pPr>
      <w:r>
        <w:t>использовать в процессе анализа и интерпретации произведений таких теоретико- 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w:t>
      </w:r>
      <w:r>
        <w:rPr>
          <w:spacing w:val="40"/>
        </w:rPr>
        <w:t xml:space="preserve"> </w:t>
      </w:r>
      <w:r>
        <w:t>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31DE8" w:rsidRDefault="001F512D">
      <w:pPr>
        <w:pStyle w:val="a4"/>
        <w:numPr>
          <w:ilvl w:val="0"/>
          <w:numId w:val="45"/>
        </w:numPr>
        <w:tabs>
          <w:tab w:val="left" w:pos="1616"/>
        </w:tabs>
        <w:spacing w:before="94" w:line="237" w:lineRule="auto"/>
        <w:ind w:right="561" w:firstLine="566"/>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31DE8" w:rsidRDefault="001F512D">
      <w:pPr>
        <w:pStyle w:val="a4"/>
        <w:numPr>
          <w:ilvl w:val="0"/>
          <w:numId w:val="45"/>
        </w:numPr>
        <w:tabs>
          <w:tab w:val="left" w:pos="1616"/>
        </w:tabs>
        <w:spacing w:before="98" w:line="237" w:lineRule="auto"/>
        <w:ind w:right="555" w:firstLine="566"/>
        <w:rPr>
          <w:sz w:val="24"/>
        </w:rPr>
      </w:pPr>
      <w:r>
        <w:rPr>
          <w:sz w:val="24"/>
        </w:rPr>
        <w:t>пересказывать прочитанное произведение, используя подробный, сжатый, выборочный пересказ, отвечать на вопросы по прочитанному произведению</w:t>
      </w:r>
      <w:r>
        <w:rPr>
          <w:spacing w:val="40"/>
          <w:sz w:val="24"/>
        </w:rPr>
        <w:t xml:space="preserve"> </w:t>
      </w:r>
      <w:r>
        <w:rPr>
          <w:sz w:val="24"/>
        </w:rPr>
        <w:t>и с помощью учителя формулировать вопросы к тексту;</w:t>
      </w:r>
    </w:p>
    <w:p w:rsidR="00C31DE8" w:rsidRDefault="001F512D">
      <w:pPr>
        <w:pStyle w:val="a4"/>
        <w:numPr>
          <w:ilvl w:val="0"/>
          <w:numId w:val="45"/>
        </w:numPr>
        <w:tabs>
          <w:tab w:val="left" w:pos="1616"/>
        </w:tabs>
        <w:spacing w:before="8"/>
        <w:ind w:right="564" w:firstLine="566"/>
        <w:rPr>
          <w:sz w:val="24"/>
        </w:rPr>
      </w:pPr>
      <w:r>
        <w:rPr>
          <w:sz w:val="24"/>
        </w:rPr>
        <w:t>участвовать в беседе и диалоге</w:t>
      </w:r>
      <w:r>
        <w:rPr>
          <w:spacing w:val="-4"/>
          <w:sz w:val="24"/>
        </w:rPr>
        <w:t xml:space="preserve"> </w:t>
      </w:r>
      <w:r>
        <w:rPr>
          <w:sz w:val="24"/>
        </w:rPr>
        <w:t>о прочитанном произведении, подбирать аргументы для оценки прочитанного (с учётом литературного развития обучающихся);</w:t>
      </w:r>
    </w:p>
    <w:p w:rsidR="00C31DE8" w:rsidRDefault="001F512D">
      <w:pPr>
        <w:pStyle w:val="a4"/>
        <w:numPr>
          <w:ilvl w:val="0"/>
          <w:numId w:val="45"/>
        </w:numPr>
        <w:tabs>
          <w:tab w:val="left" w:pos="1616"/>
        </w:tabs>
        <w:spacing w:before="89" w:line="237" w:lineRule="auto"/>
        <w:ind w:right="560" w:firstLine="566"/>
        <w:rPr>
          <w:sz w:val="24"/>
        </w:rPr>
      </w:pPr>
      <w:r>
        <w:rPr>
          <w:sz w:val="24"/>
        </w:rPr>
        <w:t>создавать устные и письменные высказывания разных жанров объёмом</w:t>
      </w:r>
      <w:r>
        <w:rPr>
          <w:spacing w:val="80"/>
          <w:sz w:val="24"/>
        </w:rPr>
        <w:t xml:space="preserve"> </w:t>
      </w:r>
      <w:r>
        <w:rPr>
          <w:sz w:val="24"/>
        </w:rPr>
        <w:t>не менее</w:t>
      </w:r>
      <w:r>
        <w:rPr>
          <w:spacing w:val="40"/>
          <w:sz w:val="24"/>
        </w:rPr>
        <w:t xml:space="preserve"> </w:t>
      </w:r>
      <w:r>
        <w:rPr>
          <w:sz w:val="24"/>
        </w:rPr>
        <w:t>70 слов (с учётом литературного развития обучающихся);</w:t>
      </w:r>
    </w:p>
    <w:p w:rsidR="00C31DE8" w:rsidRDefault="001F512D">
      <w:pPr>
        <w:pStyle w:val="a4"/>
        <w:numPr>
          <w:ilvl w:val="0"/>
          <w:numId w:val="45"/>
        </w:numPr>
        <w:tabs>
          <w:tab w:val="left" w:pos="1616"/>
        </w:tabs>
        <w:spacing w:before="11" w:line="237" w:lineRule="auto"/>
        <w:ind w:right="564" w:firstLine="566"/>
        <w:rPr>
          <w:sz w:val="24"/>
        </w:rPr>
      </w:pPr>
      <w:r>
        <w:rPr>
          <w:sz w:val="24"/>
        </w:rPr>
        <w:t>владеть начальными умениями интерпретации и оценки текстуально изученных произведений фольклора и литературы;</w:t>
      </w:r>
    </w:p>
    <w:p w:rsidR="00C31DE8" w:rsidRDefault="001F512D">
      <w:pPr>
        <w:pStyle w:val="a4"/>
        <w:numPr>
          <w:ilvl w:val="0"/>
          <w:numId w:val="45"/>
        </w:numPr>
        <w:tabs>
          <w:tab w:val="left" w:pos="1616"/>
        </w:tabs>
        <w:spacing w:before="8"/>
        <w:ind w:right="566" w:firstLine="566"/>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w:t>
      </w:r>
      <w:r>
        <w:rPr>
          <w:spacing w:val="-4"/>
          <w:sz w:val="24"/>
        </w:rPr>
        <w:t xml:space="preserve"> </w:t>
      </w:r>
      <w:r>
        <w:rPr>
          <w:sz w:val="24"/>
        </w:rPr>
        <w:t>мира, формирования эмоциональных и эстетических впечатлений, а также для собственного</w:t>
      </w:r>
      <w:r>
        <w:rPr>
          <w:spacing w:val="40"/>
          <w:sz w:val="24"/>
        </w:rPr>
        <w:t xml:space="preserve"> </w:t>
      </w:r>
      <w:r>
        <w:rPr>
          <w:sz w:val="24"/>
        </w:rPr>
        <w:t>развития;</w:t>
      </w:r>
    </w:p>
    <w:p w:rsidR="00C31DE8" w:rsidRDefault="001F512D">
      <w:pPr>
        <w:pStyle w:val="a4"/>
        <w:numPr>
          <w:ilvl w:val="0"/>
          <w:numId w:val="45"/>
        </w:numPr>
        <w:tabs>
          <w:tab w:val="left" w:pos="1616"/>
        </w:tabs>
        <w:spacing w:before="46"/>
        <w:ind w:right="566" w:firstLine="566"/>
        <w:rPr>
          <w:sz w:val="24"/>
        </w:rPr>
      </w:pPr>
      <w:r>
        <w:rPr>
          <w:sz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w:t>
      </w:r>
      <w:r>
        <w:rPr>
          <w:spacing w:val="-2"/>
          <w:sz w:val="24"/>
        </w:rPr>
        <w:t>подростков;</w:t>
      </w:r>
    </w:p>
    <w:p w:rsidR="00C31DE8" w:rsidRDefault="001F512D">
      <w:pPr>
        <w:pStyle w:val="a4"/>
        <w:numPr>
          <w:ilvl w:val="0"/>
          <w:numId w:val="45"/>
        </w:numPr>
        <w:tabs>
          <w:tab w:val="left" w:pos="1616"/>
        </w:tabs>
        <w:spacing w:before="96" w:line="237" w:lineRule="auto"/>
        <w:ind w:right="553" w:firstLine="566"/>
        <w:rPr>
          <w:sz w:val="24"/>
        </w:rPr>
      </w:pPr>
      <w:r>
        <w:rPr>
          <w:sz w:val="24"/>
        </w:rPr>
        <w:t>развивать элементарные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w:t>
      </w:r>
    </w:p>
    <w:p w:rsidR="00C31DE8" w:rsidRDefault="001F512D">
      <w:pPr>
        <w:pStyle w:val="a4"/>
        <w:numPr>
          <w:ilvl w:val="0"/>
          <w:numId w:val="45"/>
        </w:numPr>
        <w:tabs>
          <w:tab w:val="left" w:pos="1616"/>
        </w:tabs>
        <w:spacing w:before="95"/>
        <w:ind w:right="559" w:firstLine="566"/>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31DE8" w:rsidRDefault="00C31DE8">
      <w:pPr>
        <w:pStyle w:val="a3"/>
        <w:spacing w:before="75"/>
        <w:ind w:left="0" w:firstLine="0"/>
        <w:jc w:val="left"/>
      </w:pPr>
    </w:p>
    <w:p w:rsidR="00C31DE8" w:rsidRDefault="001F512D">
      <w:pPr>
        <w:ind w:left="1191"/>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 6</w:t>
      </w:r>
      <w:r>
        <w:rPr>
          <w:b/>
          <w:spacing w:val="-5"/>
          <w:sz w:val="24"/>
        </w:rPr>
        <w:t xml:space="preserve"> </w:t>
      </w:r>
      <w:r>
        <w:rPr>
          <w:b/>
          <w:sz w:val="24"/>
        </w:rPr>
        <w:t>классе</w:t>
      </w:r>
      <w:r>
        <w:rPr>
          <w:b/>
          <w:spacing w:val="-10"/>
          <w:sz w:val="24"/>
        </w:rPr>
        <w:t xml:space="preserve"> </w:t>
      </w:r>
      <w:r>
        <w:rPr>
          <w:sz w:val="24"/>
        </w:rPr>
        <w:t>обучающийся</w:t>
      </w:r>
      <w:r>
        <w:rPr>
          <w:spacing w:val="-3"/>
          <w:sz w:val="24"/>
        </w:rPr>
        <w:t xml:space="preserve"> </w:t>
      </w:r>
      <w:r>
        <w:rPr>
          <w:spacing w:val="-2"/>
          <w:sz w:val="24"/>
        </w:rPr>
        <w:t>научится:</w:t>
      </w:r>
    </w:p>
    <w:p w:rsidR="00C31DE8" w:rsidRDefault="001F512D">
      <w:pPr>
        <w:pStyle w:val="a4"/>
        <w:numPr>
          <w:ilvl w:val="0"/>
          <w:numId w:val="44"/>
        </w:numPr>
        <w:tabs>
          <w:tab w:val="left" w:pos="1472"/>
        </w:tabs>
        <w:spacing w:before="94"/>
        <w:ind w:right="554" w:firstLine="566"/>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w:t>
      </w:r>
      <w:r>
        <w:rPr>
          <w:spacing w:val="40"/>
          <w:sz w:val="24"/>
        </w:rPr>
        <w:t xml:space="preserve"> </w:t>
      </w:r>
      <w:r>
        <w:rPr>
          <w:sz w:val="24"/>
        </w:rPr>
        <w:t>многонационального народа Российской Федерации;</w:t>
      </w:r>
    </w:p>
    <w:p w:rsidR="00C31DE8" w:rsidRDefault="001F512D">
      <w:pPr>
        <w:pStyle w:val="a4"/>
        <w:numPr>
          <w:ilvl w:val="0"/>
          <w:numId w:val="44"/>
        </w:numPr>
        <w:tabs>
          <w:tab w:val="left" w:pos="1472"/>
        </w:tabs>
        <w:spacing w:before="75" w:line="242" w:lineRule="auto"/>
        <w:ind w:right="572" w:firstLine="566"/>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31DE8" w:rsidRDefault="00C31DE8">
      <w:pPr>
        <w:pStyle w:val="a4"/>
        <w:spacing w:line="242" w:lineRule="auto"/>
        <w:rPr>
          <w:sz w:val="24"/>
        </w:rPr>
        <w:sectPr w:rsidR="00C31DE8">
          <w:pgSz w:w="11920" w:h="16850"/>
          <w:pgMar w:top="480" w:right="0" w:bottom="1200" w:left="1080" w:header="0" w:footer="979" w:gutter="0"/>
          <w:cols w:space="720"/>
        </w:sectPr>
      </w:pPr>
    </w:p>
    <w:p w:rsidR="00C31DE8" w:rsidRDefault="001F512D">
      <w:pPr>
        <w:pStyle w:val="a4"/>
        <w:numPr>
          <w:ilvl w:val="0"/>
          <w:numId w:val="44"/>
        </w:numPr>
        <w:tabs>
          <w:tab w:val="left" w:pos="1472"/>
        </w:tabs>
        <w:spacing w:before="72" w:line="237" w:lineRule="auto"/>
        <w:ind w:right="556" w:firstLine="566"/>
        <w:rPr>
          <w:sz w:val="24"/>
        </w:rPr>
      </w:pPr>
      <w:r>
        <w:rPr>
          <w:sz w:val="24"/>
        </w:rPr>
        <w:lastRenderedPageBreak/>
        <w:t>осуществлять элементарный смысловой и эстетический анализ произведений фольклора</w:t>
      </w:r>
      <w:r>
        <w:rPr>
          <w:spacing w:val="-5"/>
          <w:sz w:val="24"/>
        </w:rPr>
        <w:t xml:space="preserve"> </w:t>
      </w:r>
      <w:r>
        <w:rPr>
          <w:sz w:val="24"/>
        </w:rPr>
        <w:t>и художественной литературы;</w:t>
      </w:r>
      <w:r>
        <w:rPr>
          <w:spacing w:val="-4"/>
          <w:sz w:val="24"/>
        </w:rPr>
        <w:t xml:space="preserve"> </w:t>
      </w:r>
      <w:r>
        <w:rPr>
          <w:sz w:val="24"/>
        </w:rPr>
        <w:t>воспринимать, анализировать, интерпретировать</w:t>
      </w:r>
      <w:r>
        <w:rPr>
          <w:spacing w:val="-1"/>
          <w:sz w:val="24"/>
        </w:rPr>
        <w:t xml:space="preserve"> </w:t>
      </w:r>
      <w:r>
        <w:rPr>
          <w:sz w:val="24"/>
        </w:rPr>
        <w:t>и оценивать прочитанное (с учётом литературного развития обучающихся):</w:t>
      </w:r>
    </w:p>
    <w:p w:rsidR="00C31DE8" w:rsidRDefault="001F512D">
      <w:pPr>
        <w:pStyle w:val="a3"/>
        <w:spacing w:before="14"/>
        <w:ind w:right="554"/>
      </w:pPr>
      <w:r>
        <w:t>определять тему и главную мысль произведения, основные вопросы, поднятые</w:t>
      </w:r>
      <w:r>
        <w:rPr>
          <w:spacing w:val="80"/>
        </w:rPr>
        <w:t xml:space="preserve"> </w:t>
      </w:r>
      <w:r>
        <w:t>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31DE8" w:rsidRDefault="001F512D">
      <w:pPr>
        <w:pStyle w:val="a4"/>
        <w:numPr>
          <w:ilvl w:val="0"/>
          <w:numId w:val="44"/>
        </w:numPr>
        <w:tabs>
          <w:tab w:val="left" w:pos="1472"/>
        </w:tabs>
        <w:spacing w:before="90"/>
        <w:ind w:right="552" w:firstLine="566"/>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31DE8" w:rsidRDefault="001F512D">
      <w:pPr>
        <w:pStyle w:val="a4"/>
        <w:numPr>
          <w:ilvl w:val="0"/>
          <w:numId w:val="44"/>
        </w:numPr>
        <w:tabs>
          <w:tab w:val="left" w:pos="1473"/>
        </w:tabs>
        <w:spacing w:before="97" w:line="309" w:lineRule="auto"/>
        <w:ind w:left="1191" w:right="852" w:firstLine="0"/>
        <w:rPr>
          <w:sz w:val="24"/>
        </w:rPr>
      </w:pPr>
      <w:r>
        <w:rPr>
          <w:sz w:val="24"/>
        </w:rPr>
        <w:t>выделять в произведениях элементы художественной формы и обнаруживать связи между ними;</w:t>
      </w:r>
    </w:p>
    <w:p w:rsidR="00C31DE8" w:rsidRDefault="001F512D">
      <w:pPr>
        <w:pStyle w:val="a4"/>
        <w:numPr>
          <w:ilvl w:val="0"/>
          <w:numId w:val="44"/>
        </w:numPr>
        <w:tabs>
          <w:tab w:val="left" w:pos="1472"/>
        </w:tabs>
        <w:spacing w:before="8"/>
        <w:ind w:right="560" w:firstLine="566"/>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w:t>
      </w:r>
      <w:r>
        <w:rPr>
          <w:spacing w:val="40"/>
          <w:sz w:val="24"/>
        </w:rPr>
        <w:t xml:space="preserve"> </w:t>
      </w:r>
      <w:r>
        <w:rPr>
          <w:sz w:val="24"/>
        </w:rPr>
        <w:t>и литературного развития обучающихся);</w:t>
      </w:r>
    </w:p>
    <w:p w:rsidR="00C31DE8" w:rsidRDefault="001F512D">
      <w:pPr>
        <w:pStyle w:val="a4"/>
        <w:numPr>
          <w:ilvl w:val="0"/>
          <w:numId w:val="44"/>
        </w:numPr>
        <w:tabs>
          <w:tab w:val="left" w:pos="1472"/>
        </w:tabs>
        <w:ind w:right="564" w:firstLine="566"/>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31DE8" w:rsidRDefault="001F512D">
      <w:pPr>
        <w:pStyle w:val="a4"/>
        <w:numPr>
          <w:ilvl w:val="0"/>
          <w:numId w:val="44"/>
        </w:numPr>
        <w:tabs>
          <w:tab w:val="left" w:pos="1472"/>
        </w:tabs>
        <w:spacing w:before="91"/>
        <w:ind w:right="557" w:firstLine="566"/>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w:t>
      </w:r>
      <w:r>
        <w:rPr>
          <w:spacing w:val="-3"/>
          <w:sz w:val="24"/>
        </w:rPr>
        <w:t xml:space="preserve"> </w:t>
      </w:r>
      <w:r>
        <w:rPr>
          <w:sz w:val="24"/>
        </w:rPr>
        <w:t>отношение</w:t>
      </w:r>
      <w:r>
        <w:rPr>
          <w:spacing w:val="39"/>
          <w:sz w:val="24"/>
        </w:rPr>
        <w:t xml:space="preserve"> </w:t>
      </w:r>
      <w:r>
        <w:rPr>
          <w:sz w:val="24"/>
        </w:rPr>
        <w:t>к</w:t>
      </w:r>
      <w:r>
        <w:rPr>
          <w:spacing w:val="-3"/>
          <w:sz w:val="24"/>
        </w:rPr>
        <w:t xml:space="preserve"> </w:t>
      </w:r>
      <w:r>
        <w:rPr>
          <w:sz w:val="24"/>
        </w:rPr>
        <w:t>произведению (с учётом литературного развития, индивидуальных особенностей обучающихся);</w:t>
      </w:r>
    </w:p>
    <w:p w:rsidR="00C31DE8" w:rsidRDefault="001F512D">
      <w:pPr>
        <w:pStyle w:val="a4"/>
        <w:numPr>
          <w:ilvl w:val="0"/>
          <w:numId w:val="44"/>
        </w:numPr>
        <w:tabs>
          <w:tab w:val="left" w:pos="1472"/>
        </w:tabs>
        <w:spacing w:before="85"/>
        <w:ind w:right="564" w:firstLine="566"/>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31DE8" w:rsidRDefault="001F512D">
      <w:pPr>
        <w:pStyle w:val="a4"/>
        <w:numPr>
          <w:ilvl w:val="0"/>
          <w:numId w:val="44"/>
        </w:numPr>
        <w:tabs>
          <w:tab w:val="left" w:pos="1616"/>
        </w:tabs>
        <w:spacing w:before="96" w:line="237" w:lineRule="auto"/>
        <w:ind w:right="567" w:firstLine="566"/>
        <w:rPr>
          <w:sz w:val="24"/>
        </w:rPr>
      </w:pPr>
      <w:r>
        <w:rPr>
          <w:sz w:val="24"/>
        </w:rPr>
        <w:t>участвовать в беседе и диалоге о прочитанном произведении, давать аргументированную оценку прочитанному;</w:t>
      </w:r>
    </w:p>
    <w:p w:rsidR="00C31DE8" w:rsidRDefault="001F512D">
      <w:pPr>
        <w:pStyle w:val="a4"/>
        <w:numPr>
          <w:ilvl w:val="0"/>
          <w:numId w:val="44"/>
        </w:numPr>
        <w:tabs>
          <w:tab w:val="left" w:pos="1616"/>
        </w:tabs>
        <w:spacing w:before="10" w:line="237" w:lineRule="auto"/>
        <w:ind w:right="561" w:firstLine="566"/>
        <w:rPr>
          <w:sz w:val="24"/>
        </w:rPr>
      </w:pPr>
      <w:r>
        <w:rPr>
          <w:sz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31DE8" w:rsidRDefault="001F512D">
      <w:pPr>
        <w:pStyle w:val="a4"/>
        <w:numPr>
          <w:ilvl w:val="0"/>
          <w:numId w:val="44"/>
        </w:numPr>
        <w:tabs>
          <w:tab w:val="left" w:pos="1616"/>
        </w:tabs>
        <w:spacing w:before="9"/>
        <w:ind w:right="562" w:firstLine="566"/>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40"/>
          <w:sz w:val="24"/>
        </w:rPr>
        <w:t xml:space="preserve"> </w:t>
      </w:r>
      <w:r>
        <w:rPr>
          <w:sz w:val="24"/>
        </w:rPr>
        <w:t>и современных авторов с использованием методов смыслового чтения</w:t>
      </w:r>
      <w:r>
        <w:rPr>
          <w:spacing w:val="40"/>
          <w:sz w:val="24"/>
        </w:rPr>
        <w:t xml:space="preserve"> </w:t>
      </w:r>
      <w:r>
        <w:rPr>
          <w:sz w:val="24"/>
        </w:rPr>
        <w:t>и эстетического анализа;</w:t>
      </w:r>
    </w:p>
    <w:p w:rsidR="00C31DE8" w:rsidRDefault="001F512D">
      <w:pPr>
        <w:pStyle w:val="a4"/>
        <w:numPr>
          <w:ilvl w:val="0"/>
          <w:numId w:val="44"/>
        </w:numPr>
        <w:tabs>
          <w:tab w:val="left" w:pos="1616"/>
        </w:tabs>
        <w:spacing w:before="10" w:line="237" w:lineRule="auto"/>
        <w:ind w:right="566" w:firstLine="566"/>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w:t>
      </w:r>
      <w:r>
        <w:rPr>
          <w:spacing w:val="-4"/>
          <w:sz w:val="24"/>
        </w:rPr>
        <w:t xml:space="preserve"> </w:t>
      </w:r>
      <w:r>
        <w:rPr>
          <w:sz w:val="24"/>
        </w:rPr>
        <w:t>мира, формирования эмоциональных и эстетических впечатлений, а также для собственного развития;</w:t>
      </w:r>
    </w:p>
    <w:p w:rsidR="00C31DE8" w:rsidRDefault="001F512D">
      <w:pPr>
        <w:pStyle w:val="a4"/>
        <w:numPr>
          <w:ilvl w:val="0"/>
          <w:numId w:val="44"/>
        </w:numPr>
        <w:tabs>
          <w:tab w:val="left" w:pos="1616"/>
        </w:tabs>
        <w:spacing w:before="97" w:line="237" w:lineRule="auto"/>
        <w:ind w:right="568" w:firstLine="566"/>
        <w:rPr>
          <w:sz w:val="24"/>
        </w:rPr>
      </w:pPr>
      <w:r>
        <w:rPr>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31DE8" w:rsidRDefault="001F512D">
      <w:pPr>
        <w:pStyle w:val="a4"/>
        <w:numPr>
          <w:ilvl w:val="0"/>
          <w:numId w:val="44"/>
        </w:numPr>
        <w:tabs>
          <w:tab w:val="left" w:pos="1616"/>
        </w:tabs>
        <w:spacing w:before="90"/>
        <w:ind w:right="555" w:firstLine="566"/>
        <w:rPr>
          <w:sz w:val="24"/>
        </w:rPr>
      </w:pPr>
      <w:r>
        <w:rPr>
          <w:sz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w:t>
      </w:r>
      <w:r>
        <w:rPr>
          <w:spacing w:val="-2"/>
          <w:sz w:val="24"/>
        </w:rPr>
        <w:t>результаты;</w:t>
      </w:r>
    </w:p>
    <w:p w:rsidR="00C31DE8" w:rsidRDefault="001F512D">
      <w:pPr>
        <w:pStyle w:val="a4"/>
        <w:numPr>
          <w:ilvl w:val="0"/>
          <w:numId w:val="44"/>
        </w:numPr>
        <w:tabs>
          <w:tab w:val="left" w:pos="1616"/>
        </w:tabs>
        <w:spacing w:before="92" w:line="237" w:lineRule="auto"/>
        <w:ind w:right="553" w:firstLine="566"/>
        <w:rPr>
          <w:sz w:val="24"/>
        </w:rPr>
      </w:pPr>
      <w:r>
        <w:rPr>
          <w:sz w:val="24"/>
        </w:rPr>
        <w:t>развивать умение использовать словари и справочники, в том числе</w:t>
      </w:r>
      <w:r>
        <w:rPr>
          <w:spacing w:val="40"/>
          <w:sz w:val="24"/>
        </w:rPr>
        <w:t xml:space="preserve"> </w:t>
      </w:r>
      <w:r>
        <w:rPr>
          <w:sz w:val="24"/>
        </w:rPr>
        <w:t>в электронной форме;</w:t>
      </w:r>
      <w:r>
        <w:rPr>
          <w:spacing w:val="40"/>
          <w:sz w:val="24"/>
        </w:rPr>
        <w:t xml:space="preserve"> </w:t>
      </w:r>
      <w:r>
        <w:rPr>
          <w:sz w:val="24"/>
        </w:rPr>
        <w:t>пользоваться</w:t>
      </w:r>
      <w:r>
        <w:rPr>
          <w:spacing w:val="40"/>
          <w:sz w:val="24"/>
        </w:rPr>
        <w:t xml:space="preserve"> </w:t>
      </w:r>
      <w:r>
        <w:rPr>
          <w:sz w:val="24"/>
        </w:rPr>
        <w:t>под</w:t>
      </w:r>
      <w:r>
        <w:rPr>
          <w:spacing w:val="40"/>
          <w:sz w:val="24"/>
        </w:rPr>
        <w:t xml:space="preserve"> </w:t>
      </w:r>
      <w:r>
        <w:rPr>
          <w:sz w:val="24"/>
        </w:rPr>
        <w:t>руководством</w:t>
      </w:r>
      <w:r>
        <w:rPr>
          <w:spacing w:val="40"/>
          <w:sz w:val="24"/>
        </w:rPr>
        <w:t xml:space="preserve"> </w:t>
      </w:r>
      <w:r>
        <w:rPr>
          <w:sz w:val="24"/>
        </w:rPr>
        <w:t>учителя</w:t>
      </w:r>
      <w:r>
        <w:rPr>
          <w:spacing w:val="40"/>
          <w:sz w:val="24"/>
        </w:rPr>
        <w:t xml:space="preserve"> </w:t>
      </w:r>
      <w:r>
        <w:rPr>
          <w:sz w:val="24"/>
        </w:rPr>
        <w:t>электронными</w:t>
      </w:r>
      <w:r>
        <w:rPr>
          <w:spacing w:val="40"/>
          <w:sz w:val="24"/>
        </w:rPr>
        <w:t xml:space="preserve"> </w:t>
      </w:r>
      <w:r>
        <w:rPr>
          <w:sz w:val="24"/>
        </w:rPr>
        <w:t>библиотеками</w:t>
      </w:r>
      <w:r>
        <w:rPr>
          <w:spacing w:val="40"/>
          <w:sz w:val="24"/>
        </w:rPr>
        <w:t xml:space="preserve"> </w:t>
      </w:r>
      <w:r>
        <w:rPr>
          <w:sz w:val="24"/>
        </w:rPr>
        <w:t>и</w:t>
      </w:r>
      <w:r>
        <w:rPr>
          <w:spacing w:val="40"/>
          <w:sz w:val="24"/>
        </w:rPr>
        <w:t xml:space="preserve"> </w:t>
      </w:r>
      <w:r>
        <w:rPr>
          <w:sz w:val="24"/>
        </w:rPr>
        <w:t>другими</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справочными материалами, в том числе из числа верифицированных электронных ресурсов, включённых в федеральный перечень.</w:t>
      </w:r>
    </w:p>
    <w:p w:rsidR="00C31DE8" w:rsidRDefault="00C31DE8">
      <w:pPr>
        <w:pStyle w:val="a3"/>
        <w:spacing w:before="89"/>
        <w:ind w:left="0" w:firstLine="0"/>
        <w:jc w:val="left"/>
      </w:pPr>
    </w:p>
    <w:p w:rsidR="00C31DE8" w:rsidRDefault="001F512D">
      <w:pPr>
        <w:ind w:left="1191"/>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 7</w:t>
      </w:r>
      <w:r>
        <w:rPr>
          <w:b/>
          <w:spacing w:val="-5"/>
          <w:sz w:val="24"/>
        </w:rPr>
        <w:t xml:space="preserve"> </w:t>
      </w:r>
      <w:r>
        <w:rPr>
          <w:b/>
          <w:sz w:val="24"/>
        </w:rPr>
        <w:t>классе</w:t>
      </w:r>
      <w:r>
        <w:rPr>
          <w:b/>
          <w:spacing w:val="-10"/>
          <w:sz w:val="24"/>
        </w:rPr>
        <w:t xml:space="preserve"> </w:t>
      </w:r>
      <w:r>
        <w:rPr>
          <w:sz w:val="24"/>
        </w:rPr>
        <w:t>обучающийся</w:t>
      </w:r>
      <w:r>
        <w:rPr>
          <w:spacing w:val="-3"/>
          <w:sz w:val="24"/>
        </w:rPr>
        <w:t xml:space="preserve"> </w:t>
      </w:r>
      <w:r>
        <w:rPr>
          <w:spacing w:val="-2"/>
          <w:sz w:val="24"/>
        </w:rPr>
        <w:t>научится:</w:t>
      </w:r>
    </w:p>
    <w:p w:rsidR="00C31DE8" w:rsidRDefault="001F512D">
      <w:pPr>
        <w:pStyle w:val="a4"/>
        <w:numPr>
          <w:ilvl w:val="0"/>
          <w:numId w:val="43"/>
        </w:numPr>
        <w:tabs>
          <w:tab w:val="left" w:pos="1472"/>
        </w:tabs>
        <w:spacing w:before="101" w:line="237" w:lineRule="auto"/>
        <w:ind w:right="556" w:firstLine="566"/>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w:t>
      </w:r>
      <w:r>
        <w:rPr>
          <w:spacing w:val="40"/>
          <w:sz w:val="24"/>
        </w:rPr>
        <w:t xml:space="preserve"> </w:t>
      </w:r>
      <w:r>
        <w:rPr>
          <w:sz w:val="24"/>
        </w:rPr>
        <w:t>многонационального народа Российской Федерации;</w:t>
      </w:r>
    </w:p>
    <w:p w:rsidR="00C31DE8" w:rsidRDefault="001F512D">
      <w:pPr>
        <w:pStyle w:val="a4"/>
        <w:numPr>
          <w:ilvl w:val="0"/>
          <w:numId w:val="43"/>
        </w:numPr>
        <w:tabs>
          <w:tab w:val="left" w:pos="1472"/>
        </w:tabs>
        <w:spacing w:before="98" w:line="237" w:lineRule="auto"/>
        <w:ind w:right="567" w:firstLine="566"/>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31DE8" w:rsidRDefault="001F512D">
      <w:pPr>
        <w:pStyle w:val="a4"/>
        <w:numPr>
          <w:ilvl w:val="0"/>
          <w:numId w:val="43"/>
        </w:numPr>
        <w:tabs>
          <w:tab w:val="left" w:pos="1472"/>
        </w:tabs>
        <w:spacing w:before="8"/>
        <w:ind w:right="553" w:firstLine="566"/>
        <w:rPr>
          <w:sz w:val="24"/>
        </w:rPr>
      </w:pPr>
      <w:r>
        <w:rPr>
          <w:sz w:val="24"/>
        </w:rPr>
        <w:t>проводить смысловой и эстетический анализ произведений фольклора и художественной литературы, воспринимать, анализировать, интерпретировать</w:t>
      </w:r>
      <w:r>
        <w:rPr>
          <w:spacing w:val="40"/>
          <w:sz w:val="24"/>
        </w:rPr>
        <w:t xml:space="preserve"> </w:t>
      </w:r>
      <w:r>
        <w:rPr>
          <w:sz w:val="24"/>
        </w:rPr>
        <w:t>и оценивать прочитанное (с учётом литературного развития обучающихся), понимать, что в</w:t>
      </w:r>
      <w:r>
        <w:rPr>
          <w:spacing w:val="40"/>
          <w:sz w:val="24"/>
        </w:rPr>
        <w:t xml:space="preserve"> </w:t>
      </w:r>
      <w:r>
        <w:rPr>
          <w:sz w:val="24"/>
        </w:rPr>
        <w:t>литературных произведениях отражена художественная картина мира:</w:t>
      </w:r>
    </w:p>
    <w:p w:rsidR="00C31DE8" w:rsidRDefault="001F512D">
      <w:pPr>
        <w:pStyle w:val="a3"/>
        <w:tabs>
          <w:tab w:val="left" w:pos="1642"/>
          <w:tab w:val="left" w:pos="1872"/>
          <w:tab w:val="left" w:pos="2463"/>
          <w:tab w:val="left" w:pos="2828"/>
          <w:tab w:val="left" w:pos="3116"/>
          <w:tab w:val="left" w:pos="3678"/>
          <w:tab w:val="left" w:pos="4192"/>
          <w:tab w:val="left" w:pos="4254"/>
          <w:tab w:val="left" w:pos="4658"/>
          <w:tab w:val="left" w:pos="4845"/>
          <w:tab w:val="left" w:pos="5551"/>
          <w:tab w:val="left" w:pos="6137"/>
          <w:tab w:val="left" w:pos="6415"/>
          <w:tab w:val="left" w:pos="6583"/>
          <w:tab w:val="left" w:pos="6804"/>
          <w:tab w:val="left" w:pos="7774"/>
          <w:tab w:val="left" w:pos="8101"/>
          <w:tab w:val="left" w:pos="8215"/>
          <w:tab w:val="left" w:pos="8576"/>
          <w:tab w:val="left" w:pos="8970"/>
          <w:tab w:val="left" w:pos="9705"/>
          <w:tab w:val="left" w:pos="10165"/>
        </w:tabs>
        <w:spacing w:before="72"/>
        <w:ind w:left="653" w:right="541" w:firstLine="782"/>
        <w:jc w:val="right"/>
      </w:pPr>
      <w:r>
        <w:t>анализировать</w:t>
      </w:r>
      <w:r>
        <w:rPr>
          <w:spacing w:val="40"/>
        </w:rPr>
        <w:t xml:space="preserve"> </w:t>
      </w:r>
      <w:r>
        <w:t>произведение</w:t>
      </w:r>
      <w:r>
        <w:rPr>
          <w:spacing w:val="40"/>
        </w:rPr>
        <w:t xml:space="preserve"> </w:t>
      </w:r>
      <w:r>
        <w:t>в</w:t>
      </w:r>
      <w:r>
        <w:rPr>
          <w:spacing w:val="40"/>
        </w:rPr>
        <w:t xml:space="preserve"> </w:t>
      </w:r>
      <w:r>
        <w:t>единстве</w:t>
      </w:r>
      <w:r>
        <w:rPr>
          <w:spacing w:val="40"/>
        </w:rPr>
        <w:t xml:space="preserve"> </w:t>
      </w:r>
      <w:r>
        <w:t>формы</w:t>
      </w:r>
      <w:r>
        <w:rPr>
          <w:spacing w:val="40"/>
        </w:rPr>
        <w:t xml:space="preserve"> </w:t>
      </w:r>
      <w:r>
        <w:t>и</w:t>
      </w:r>
      <w:r>
        <w:rPr>
          <w:spacing w:val="40"/>
        </w:rPr>
        <w:t xml:space="preserve"> </w:t>
      </w:r>
      <w:r>
        <w:t>содержания;</w:t>
      </w:r>
      <w:r>
        <w:rPr>
          <w:spacing w:val="40"/>
        </w:rPr>
        <w:t xml:space="preserve"> </w:t>
      </w:r>
      <w:r>
        <w:t>определять</w:t>
      </w:r>
      <w:r>
        <w:rPr>
          <w:spacing w:val="40"/>
        </w:rPr>
        <w:t xml:space="preserve"> </w:t>
      </w:r>
      <w:r>
        <w:t>тему,</w:t>
      </w:r>
      <w:r>
        <w:rPr>
          <w:spacing w:val="80"/>
        </w:rPr>
        <w:t xml:space="preserve"> </w:t>
      </w:r>
      <w:r>
        <w:t>главную</w:t>
      </w:r>
      <w:r>
        <w:rPr>
          <w:spacing w:val="38"/>
        </w:rPr>
        <w:t xml:space="preserve"> </w:t>
      </w:r>
      <w:r>
        <w:t>мысль</w:t>
      </w:r>
      <w:r>
        <w:rPr>
          <w:spacing w:val="40"/>
        </w:rPr>
        <w:t xml:space="preserve"> </w:t>
      </w:r>
      <w:r>
        <w:t>и</w:t>
      </w:r>
      <w:r>
        <w:rPr>
          <w:spacing w:val="39"/>
        </w:rPr>
        <w:t xml:space="preserve"> </w:t>
      </w:r>
      <w:r>
        <w:t>проблематику произведения,</w:t>
      </w:r>
      <w:r>
        <w:rPr>
          <w:spacing w:val="40"/>
        </w:rPr>
        <w:t xml:space="preserve"> </w:t>
      </w:r>
      <w:r>
        <w:t>его</w:t>
      </w:r>
      <w:r>
        <w:rPr>
          <w:spacing w:val="38"/>
        </w:rPr>
        <w:t xml:space="preserve"> </w:t>
      </w:r>
      <w:r>
        <w:t>родовую</w:t>
      </w:r>
      <w:r>
        <w:rPr>
          <w:spacing w:val="38"/>
        </w:rPr>
        <w:t xml:space="preserve"> </w:t>
      </w:r>
      <w:r>
        <w:t>и</w:t>
      </w:r>
      <w:r>
        <w:rPr>
          <w:spacing w:val="39"/>
        </w:rPr>
        <w:t xml:space="preserve"> </w:t>
      </w:r>
      <w:r>
        <w:t>жанровую</w:t>
      </w:r>
      <w:r>
        <w:rPr>
          <w:spacing w:val="38"/>
        </w:rPr>
        <w:t xml:space="preserve"> </w:t>
      </w:r>
      <w:r>
        <w:t>принадлежность; выявлять</w:t>
      </w:r>
      <w:r>
        <w:rPr>
          <w:spacing w:val="40"/>
        </w:rPr>
        <w:t xml:space="preserve"> </w:t>
      </w:r>
      <w:r>
        <w:t>позицию</w:t>
      </w:r>
      <w:r>
        <w:rPr>
          <w:spacing w:val="40"/>
        </w:rPr>
        <w:t xml:space="preserve"> </w:t>
      </w:r>
      <w:r>
        <w:t>героя,</w:t>
      </w:r>
      <w:r>
        <w:rPr>
          <w:spacing w:val="40"/>
        </w:rPr>
        <w:t xml:space="preserve"> </w:t>
      </w:r>
      <w:r>
        <w:t>рассказчика</w:t>
      </w:r>
      <w:r>
        <w:rPr>
          <w:spacing w:val="40"/>
        </w:rPr>
        <w:t xml:space="preserve"> </w:t>
      </w:r>
      <w:r>
        <w:t>и</w:t>
      </w:r>
      <w:r>
        <w:rPr>
          <w:spacing w:val="40"/>
        </w:rPr>
        <w:t xml:space="preserve"> </w:t>
      </w:r>
      <w:r>
        <w:t>авторскую</w:t>
      </w:r>
      <w:r>
        <w:rPr>
          <w:spacing w:val="40"/>
        </w:rPr>
        <w:t xml:space="preserve"> </w:t>
      </w:r>
      <w:r>
        <w:t>позицию,</w:t>
      </w:r>
      <w:r>
        <w:rPr>
          <w:spacing w:val="40"/>
        </w:rPr>
        <w:t xml:space="preserve"> </w:t>
      </w:r>
      <w:r>
        <w:t>учитывая</w:t>
      </w:r>
      <w:r>
        <w:rPr>
          <w:spacing w:val="40"/>
        </w:rPr>
        <w:t xml:space="preserve"> </w:t>
      </w:r>
      <w:r>
        <w:t>художественные особенности</w:t>
      </w:r>
      <w:r>
        <w:rPr>
          <w:spacing w:val="40"/>
        </w:rPr>
        <w:t xml:space="preserve"> </w:t>
      </w:r>
      <w:r>
        <w:t>произведения;</w:t>
      </w:r>
      <w:r>
        <w:rPr>
          <w:spacing w:val="40"/>
        </w:rPr>
        <w:t xml:space="preserve"> </w:t>
      </w:r>
      <w:r>
        <w:t>характеризовать</w:t>
      </w:r>
      <w:r>
        <w:rPr>
          <w:spacing w:val="40"/>
        </w:rPr>
        <w:t xml:space="preserve"> </w:t>
      </w:r>
      <w:r>
        <w:t>героевперсонажей,</w:t>
      </w:r>
      <w:r>
        <w:rPr>
          <w:spacing w:val="40"/>
        </w:rPr>
        <w:t xml:space="preserve"> </w:t>
      </w:r>
      <w:r>
        <w:t>давать</w:t>
      </w:r>
      <w:r>
        <w:rPr>
          <w:spacing w:val="40"/>
        </w:rPr>
        <w:t xml:space="preserve"> </w:t>
      </w:r>
      <w:r>
        <w:t>их</w:t>
      </w:r>
      <w:r>
        <w:rPr>
          <w:spacing w:val="40"/>
        </w:rPr>
        <w:t xml:space="preserve"> </w:t>
      </w:r>
      <w:r>
        <w:t>сравнительные характеристики,</w:t>
      </w:r>
      <w:r>
        <w:rPr>
          <w:spacing w:val="40"/>
        </w:rPr>
        <w:t xml:space="preserve"> </w:t>
      </w:r>
      <w:r>
        <w:t>оценивать</w:t>
      </w:r>
      <w:r>
        <w:rPr>
          <w:spacing w:val="40"/>
        </w:rPr>
        <w:t xml:space="preserve"> </w:t>
      </w:r>
      <w:r>
        <w:t>систему персонажей;</w:t>
      </w:r>
      <w:r>
        <w:rPr>
          <w:spacing w:val="40"/>
        </w:rPr>
        <w:t xml:space="preserve"> </w:t>
      </w:r>
      <w:r>
        <w:t>определять</w:t>
      </w:r>
      <w:r>
        <w:rPr>
          <w:spacing w:val="40"/>
        </w:rPr>
        <w:t xml:space="preserve"> </w:t>
      </w:r>
      <w:r>
        <w:t>особенности</w:t>
      </w:r>
      <w:r>
        <w:rPr>
          <w:spacing w:val="40"/>
        </w:rPr>
        <w:t xml:space="preserve"> </w:t>
      </w:r>
      <w:r>
        <w:t>композиции</w:t>
      </w:r>
      <w:r>
        <w:rPr>
          <w:spacing w:val="40"/>
        </w:rPr>
        <w:t xml:space="preserve"> </w:t>
      </w:r>
      <w:r>
        <w:t xml:space="preserve">и </w:t>
      </w:r>
      <w:r>
        <w:rPr>
          <w:spacing w:val="-2"/>
        </w:rPr>
        <w:t>основной</w:t>
      </w:r>
      <w:r>
        <w:tab/>
      </w:r>
      <w:r>
        <w:tab/>
      </w:r>
      <w:r>
        <w:rPr>
          <w:spacing w:val="-2"/>
        </w:rPr>
        <w:t>конфликт</w:t>
      </w:r>
      <w:r>
        <w:tab/>
      </w:r>
      <w:r>
        <w:rPr>
          <w:spacing w:val="-2"/>
        </w:rPr>
        <w:t>произведения;</w:t>
      </w:r>
      <w:r>
        <w:tab/>
      </w:r>
      <w:r>
        <w:tab/>
      </w:r>
      <w:r>
        <w:rPr>
          <w:spacing w:val="-2"/>
        </w:rPr>
        <w:t>объяснять</w:t>
      </w:r>
      <w:r>
        <w:tab/>
      </w:r>
      <w:r>
        <w:rPr>
          <w:spacing w:val="-4"/>
        </w:rPr>
        <w:t>своё</w:t>
      </w:r>
      <w:r>
        <w:tab/>
      </w:r>
      <w:r>
        <w:tab/>
      </w:r>
      <w:r>
        <w:rPr>
          <w:spacing w:val="-32"/>
        </w:rPr>
        <w:t xml:space="preserve"> </w:t>
      </w:r>
      <w:r>
        <w:t>понимание</w:t>
      </w:r>
      <w:r>
        <w:tab/>
      </w:r>
      <w:r>
        <w:tab/>
      </w:r>
      <w:r>
        <w:rPr>
          <w:spacing w:val="-2"/>
        </w:rPr>
        <w:t xml:space="preserve">нравственно- </w:t>
      </w:r>
      <w:r>
        <w:t>философской, социальноисторической и</w:t>
      </w:r>
      <w:r>
        <w:rPr>
          <w:spacing w:val="-4"/>
        </w:rPr>
        <w:t xml:space="preserve"> </w:t>
      </w:r>
      <w:r>
        <w:t>эстетической проблематики</w:t>
      </w:r>
      <w:r>
        <w:rPr>
          <w:spacing w:val="-4"/>
        </w:rPr>
        <w:t xml:space="preserve"> </w:t>
      </w:r>
      <w:r>
        <w:t>произведений</w:t>
      </w:r>
      <w:r>
        <w:rPr>
          <w:spacing w:val="-4"/>
        </w:rPr>
        <w:t xml:space="preserve"> </w:t>
      </w:r>
      <w:r>
        <w:t xml:space="preserve">(с учётом </w:t>
      </w:r>
      <w:r>
        <w:rPr>
          <w:spacing w:val="-2"/>
        </w:rPr>
        <w:t>литературного</w:t>
      </w:r>
      <w:r>
        <w:tab/>
      </w:r>
      <w:r>
        <w:rPr>
          <w:spacing w:val="-2"/>
        </w:rPr>
        <w:t>развития</w:t>
      </w:r>
      <w:r>
        <w:tab/>
      </w:r>
      <w:r>
        <w:rPr>
          <w:spacing w:val="-2"/>
        </w:rPr>
        <w:t>обучающихся);</w:t>
      </w:r>
      <w:r>
        <w:tab/>
      </w:r>
      <w:r>
        <w:rPr>
          <w:spacing w:val="-2"/>
        </w:rPr>
        <w:t>выявлять</w:t>
      </w:r>
      <w:r>
        <w:tab/>
      </w:r>
      <w:r>
        <w:tab/>
      </w:r>
      <w:r>
        <w:rPr>
          <w:spacing w:val="-2"/>
        </w:rPr>
        <w:t>основные</w:t>
      </w:r>
      <w:r>
        <w:tab/>
      </w:r>
      <w:r>
        <w:tab/>
      </w:r>
      <w:r>
        <w:rPr>
          <w:spacing w:val="-2"/>
        </w:rPr>
        <w:t>особенности</w:t>
      </w:r>
      <w:r>
        <w:tab/>
      </w:r>
      <w:r>
        <w:rPr>
          <w:spacing w:val="-2"/>
        </w:rPr>
        <w:t xml:space="preserve">языка </w:t>
      </w:r>
      <w:r>
        <w:t>художественного произведения,</w:t>
      </w:r>
      <w:r>
        <w:tab/>
      </w:r>
      <w:r>
        <w:tab/>
        <w:t>поэтической</w:t>
      </w:r>
      <w:r>
        <w:rPr>
          <w:spacing w:val="40"/>
        </w:rPr>
        <w:t xml:space="preserve"> </w:t>
      </w:r>
      <w:r>
        <w:t>и</w:t>
      </w:r>
      <w:r>
        <w:tab/>
      </w:r>
      <w:r>
        <w:tab/>
      </w:r>
      <w:r>
        <w:rPr>
          <w:spacing w:val="-2"/>
        </w:rPr>
        <w:t>прозаической</w:t>
      </w:r>
      <w:r>
        <w:tab/>
      </w:r>
      <w:r>
        <w:tab/>
      </w:r>
      <w:r>
        <w:tab/>
        <w:t>речи,</w:t>
      </w:r>
      <w:r>
        <w:rPr>
          <w:spacing w:val="40"/>
        </w:rPr>
        <w:t xml:space="preserve"> </w:t>
      </w:r>
      <w:r>
        <w:t>находить основные</w:t>
      </w:r>
      <w:r>
        <w:rPr>
          <w:spacing w:val="80"/>
          <w:w w:val="150"/>
        </w:rPr>
        <w:t xml:space="preserve"> </w:t>
      </w:r>
      <w:r>
        <w:t>изобразительно-выразительные</w:t>
      </w:r>
      <w:r>
        <w:rPr>
          <w:spacing w:val="80"/>
          <w:w w:val="150"/>
        </w:rPr>
        <w:t xml:space="preserve"> </w:t>
      </w:r>
      <w:r>
        <w:t>средства,</w:t>
      </w:r>
      <w:r>
        <w:rPr>
          <w:spacing w:val="80"/>
          <w:w w:val="150"/>
        </w:rPr>
        <w:t xml:space="preserve"> </w:t>
      </w:r>
      <w:r>
        <w:t>характерные</w:t>
      </w:r>
      <w:r>
        <w:rPr>
          <w:spacing w:val="80"/>
          <w:w w:val="150"/>
        </w:rPr>
        <w:t xml:space="preserve"> </w:t>
      </w:r>
      <w:r>
        <w:t>для</w:t>
      </w:r>
      <w:r>
        <w:rPr>
          <w:spacing w:val="80"/>
          <w:w w:val="150"/>
        </w:rPr>
        <w:t xml:space="preserve"> </w:t>
      </w:r>
      <w:r>
        <w:t>творческой</w:t>
      </w:r>
      <w:r>
        <w:rPr>
          <w:spacing w:val="40"/>
        </w:rPr>
        <w:t xml:space="preserve"> </w:t>
      </w:r>
      <w:r>
        <w:rPr>
          <w:spacing w:val="-2"/>
        </w:rPr>
        <w:t>манеры</w:t>
      </w:r>
      <w:r>
        <w:tab/>
      </w:r>
      <w:r>
        <w:rPr>
          <w:spacing w:val="-2"/>
        </w:rPr>
        <w:t>писателя,</w:t>
      </w:r>
      <w:r>
        <w:tab/>
      </w:r>
      <w:r>
        <w:rPr>
          <w:spacing w:val="-2"/>
        </w:rPr>
        <w:t>определять</w:t>
      </w:r>
      <w:r>
        <w:tab/>
      </w:r>
      <w:r>
        <w:rPr>
          <w:spacing w:val="-5"/>
        </w:rPr>
        <w:t>их</w:t>
      </w:r>
      <w:r>
        <w:tab/>
      </w:r>
      <w:r>
        <w:rPr>
          <w:spacing w:val="-2"/>
        </w:rPr>
        <w:t>художественные</w:t>
      </w:r>
      <w:r>
        <w:tab/>
      </w:r>
      <w:r>
        <w:tab/>
      </w:r>
      <w:r>
        <w:rPr>
          <w:spacing w:val="-2"/>
        </w:rPr>
        <w:t>функции;</w:t>
      </w:r>
      <w:r>
        <w:tab/>
      </w:r>
      <w:r>
        <w:rPr>
          <w:spacing w:val="-2"/>
        </w:rPr>
        <w:t>понимать</w:t>
      </w:r>
      <w:r>
        <w:tab/>
      </w:r>
      <w:r>
        <w:rPr>
          <w:spacing w:val="-2"/>
        </w:rPr>
        <w:t>сущность</w:t>
      </w:r>
      <w:r>
        <w:tab/>
      </w:r>
      <w:r>
        <w:rPr>
          <w:spacing w:val="-10"/>
        </w:rPr>
        <w:t>и</w:t>
      </w:r>
    </w:p>
    <w:p w:rsidR="00C31DE8" w:rsidRDefault="001F512D">
      <w:pPr>
        <w:pStyle w:val="a3"/>
        <w:spacing w:before="4"/>
        <w:ind w:firstLine="0"/>
      </w:pPr>
      <w:r>
        <w:t>элементарные</w:t>
      </w:r>
      <w:r>
        <w:rPr>
          <w:spacing w:val="-10"/>
        </w:rPr>
        <w:t xml:space="preserve"> </w:t>
      </w:r>
      <w:r>
        <w:t>смысловые</w:t>
      </w:r>
      <w:r>
        <w:rPr>
          <w:spacing w:val="-13"/>
        </w:rPr>
        <w:t xml:space="preserve"> </w:t>
      </w:r>
      <w:r>
        <w:t>функции</w:t>
      </w:r>
      <w:r>
        <w:rPr>
          <w:spacing w:val="-7"/>
        </w:rPr>
        <w:t xml:space="preserve"> </w:t>
      </w:r>
      <w:r>
        <w:rPr>
          <w:spacing w:val="-2"/>
        </w:rPr>
        <w:t>теоретико-</w:t>
      </w:r>
    </w:p>
    <w:p w:rsidR="00C31DE8" w:rsidRDefault="001F512D">
      <w:pPr>
        <w:pStyle w:val="a3"/>
        <w:spacing w:before="26"/>
        <w:ind w:right="553" w:firstLine="0"/>
      </w:pPr>
      <w:r>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w:t>
      </w:r>
      <w:r>
        <w:rPr>
          <w:spacing w:val="-1"/>
        </w:rPr>
        <w:t xml:space="preserve"> </w:t>
      </w:r>
      <w:r>
        <w:t>проза</w:t>
      </w:r>
      <w:r>
        <w:rPr>
          <w:spacing w:val="37"/>
        </w:rPr>
        <w:t xml:space="preserve"> </w:t>
      </w:r>
      <w:r>
        <w:t>и поэзия;</w:t>
      </w:r>
      <w:r>
        <w:rPr>
          <w:spacing w:val="-2"/>
        </w:rPr>
        <w:t xml:space="preserve"> </w:t>
      </w:r>
      <w:r>
        <w:t>художественный образ;</w:t>
      </w:r>
      <w:r>
        <w:rPr>
          <w:spacing w:val="-1"/>
        </w:rPr>
        <w:t xml:space="preserve"> </w:t>
      </w:r>
      <w:r>
        <w:t>роды (лирика, эпос),</w:t>
      </w:r>
      <w:r>
        <w:rPr>
          <w:spacing w:val="-3"/>
        </w:rPr>
        <w:t xml:space="preserve"> </w:t>
      </w:r>
      <w:r>
        <w:t>жанры (рассказ, повесть, роман, послание, поэма,</w:t>
      </w:r>
      <w:r>
        <w:rPr>
          <w:spacing w:val="-4"/>
        </w:rPr>
        <w:t xml:space="preserve"> </w:t>
      </w:r>
      <w:r>
        <w:t>песня); форма</w:t>
      </w:r>
      <w:r>
        <w:rPr>
          <w:spacing w:val="-7"/>
        </w:rPr>
        <w:t xml:space="preserve"> </w:t>
      </w:r>
      <w:r>
        <w:t>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выделять в произведениях элементы художественной формы и обнаруживать</w:t>
      </w:r>
    </w:p>
    <w:p w:rsidR="00C31DE8" w:rsidRDefault="001F512D">
      <w:pPr>
        <w:pStyle w:val="a3"/>
        <w:spacing w:before="83"/>
        <w:ind w:right="561"/>
      </w:pPr>
      <w:r>
        <w:t>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31DE8" w:rsidRDefault="001F512D">
      <w:pPr>
        <w:pStyle w:val="a4"/>
        <w:numPr>
          <w:ilvl w:val="0"/>
          <w:numId w:val="43"/>
        </w:numPr>
        <w:tabs>
          <w:tab w:val="left" w:pos="1472"/>
        </w:tabs>
        <w:spacing w:before="109"/>
        <w:ind w:right="557" w:firstLine="566"/>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w:t>
      </w:r>
      <w:r>
        <w:rPr>
          <w:spacing w:val="-3"/>
          <w:sz w:val="24"/>
        </w:rPr>
        <w:t xml:space="preserve"> </w:t>
      </w:r>
      <w:r>
        <w:rPr>
          <w:sz w:val="24"/>
        </w:rPr>
        <w:t>отношение</w:t>
      </w:r>
      <w:r>
        <w:rPr>
          <w:spacing w:val="39"/>
          <w:sz w:val="24"/>
        </w:rPr>
        <w:t xml:space="preserve"> </w:t>
      </w:r>
      <w:r>
        <w:rPr>
          <w:sz w:val="24"/>
        </w:rPr>
        <w:t>к</w:t>
      </w:r>
      <w:r>
        <w:rPr>
          <w:spacing w:val="-3"/>
          <w:sz w:val="24"/>
        </w:rPr>
        <w:t xml:space="preserve"> </w:t>
      </w:r>
      <w:r>
        <w:rPr>
          <w:sz w:val="24"/>
        </w:rPr>
        <w:t>произведению (с учётом литературного развития, индивидуальных особенностей обучающихся);</w:t>
      </w:r>
    </w:p>
    <w:p w:rsidR="00C31DE8" w:rsidRDefault="001F512D">
      <w:pPr>
        <w:pStyle w:val="a4"/>
        <w:numPr>
          <w:ilvl w:val="0"/>
          <w:numId w:val="43"/>
        </w:numPr>
        <w:tabs>
          <w:tab w:val="left" w:pos="1472"/>
        </w:tabs>
        <w:spacing w:before="41"/>
        <w:ind w:right="565" w:firstLine="566"/>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31DE8" w:rsidRDefault="001F512D">
      <w:pPr>
        <w:pStyle w:val="a4"/>
        <w:numPr>
          <w:ilvl w:val="0"/>
          <w:numId w:val="43"/>
        </w:numPr>
        <w:tabs>
          <w:tab w:val="left" w:pos="1472"/>
        </w:tabs>
        <w:spacing w:before="96" w:line="237" w:lineRule="auto"/>
        <w:ind w:right="556" w:firstLine="566"/>
        <w:rPr>
          <w:sz w:val="24"/>
        </w:rPr>
      </w:pPr>
      <w:r>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4"/>
        <w:numPr>
          <w:ilvl w:val="0"/>
          <w:numId w:val="43"/>
        </w:numPr>
        <w:tabs>
          <w:tab w:val="left" w:pos="1472"/>
        </w:tabs>
        <w:spacing w:before="70"/>
        <w:ind w:right="548" w:firstLine="566"/>
        <w:rPr>
          <w:sz w:val="24"/>
        </w:rPr>
      </w:pPr>
      <w:r>
        <w:rPr>
          <w:sz w:val="24"/>
        </w:rPr>
        <w:lastRenderedPageBreak/>
        <w:t>создавать устные и письменные высказывания разных жанров (объёмом не менее</w:t>
      </w:r>
      <w:r>
        <w:rPr>
          <w:spacing w:val="80"/>
          <w:sz w:val="24"/>
        </w:rPr>
        <w:t xml:space="preserve"> </w:t>
      </w:r>
      <w:r>
        <w:rPr>
          <w:sz w:val="24"/>
        </w:rPr>
        <w:t>150 слов), писать сочинение-рассуждение по заданной теме с опорой на прочитанные произведения, под руководством учителя учиться исправлять</w:t>
      </w:r>
      <w:r>
        <w:rPr>
          <w:spacing w:val="40"/>
          <w:sz w:val="24"/>
        </w:rPr>
        <w:t xml:space="preserve"> </w:t>
      </w:r>
      <w:r>
        <w:rPr>
          <w:sz w:val="24"/>
        </w:rPr>
        <w:t>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 творческой работы на самостоятельно или под руководством учителя выбранную литературную</w:t>
      </w:r>
      <w:r>
        <w:rPr>
          <w:spacing w:val="40"/>
          <w:sz w:val="24"/>
        </w:rPr>
        <w:t xml:space="preserve"> </w:t>
      </w:r>
      <w:r>
        <w:rPr>
          <w:sz w:val="24"/>
        </w:rPr>
        <w:t>или публицистическую тему;</w:t>
      </w:r>
    </w:p>
    <w:p w:rsidR="00C31DE8" w:rsidRDefault="001F512D">
      <w:pPr>
        <w:pStyle w:val="a4"/>
        <w:numPr>
          <w:ilvl w:val="0"/>
          <w:numId w:val="43"/>
        </w:numPr>
        <w:tabs>
          <w:tab w:val="left" w:pos="1472"/>
        </w:tabs>
        <w:spacing w:before="11" w:line="237" w:lineRule="auto"/>
        <w:ind w:right="556" w:firstLine="566"/>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C31DE8" w:rsidRDefault="001F512D">
      <w:pPr>
        <w:pStyle w:val="a3"/>
        <w:spacing w:before="99"/>
        <w:ind w:left="1191" w:firstLine="0"/>
      </w:pPr>
      <w:r>
        <w:t>и</w:t>
      </w:r>
      <w:r>
        <w:rPr>
          <w:spacing w:val="-7"/>
        </w:rPr>
        <w:t xml:space="preserve"> </w:t>
      </w:r>
      <w:r>
        <w:t>эстетического</w:t>
      </w:r>
      <w:r>
        <w:rPr>
          <w:spacing w:val="-2"/>
        </w:rPr>
        <w:t xml:space="preserve"> анализа;</w:t>
      </w:r>
    </w:p>
    <w:p w:rsidR="00C31DE8" w:rsidRDefault="001F512D">
      <w:pPr>
        <w:pStyle w:val="a4"/>
        <w:numPr>
          <w:ilvl w:val="0"/>
          <w:numId w:val="43"/>
        </w:numPr>
        <w:tabs>
          <w:tab w:val="left" w:pos="1472"/>
        </w:tabs>
        <w:spacing w:before="82" w:line="237" w:lineRule="auto"/>
        <w:ind w:right="558" w:firstLine="566"/>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для самостоятельного познания мира, развития собственных эмоциональных и эстетических впечатлений;</w:t>
      </w:r>
    </w:p>
    <w:p w:rsidR="00C31DE8" w:rsidRDefault="001F512D">
      <w:pPr>
        <w:pStyle w:val="a4"/>
        <w:numPr>
          <w:ilvl w:val="0"/>
          <w:numId w:val="43"/>
        </w:numPr>
        <w:tabs>
          <w:tab w:val="left" w:pos="1616"/>
        </w:tabs>
        <w:spacing w:before="90"/>
        <w:ind w:right="563" w:firstLine="566"/>
        <w:rPr>
          <w:sz w:val="24"/>
        </w:rPr>
      </w:pPr>
      <w:r>
        <w:rPr>
          <w:sz w:val="24"/>
        </w:rPr>
        <w:t>планировать своё досуговое чтение, обогащать свой круг чтения</w:t>
      </w:r>
      <w:r>
        <w:rPr>
          <w:spacing w:val="40"/>
          <w:sz w:val="24"/>
        </w:rPr>
        <w:t xml:space="preserve"> </w:t>
      </w:r>
      <w:r>
        <w:rPr>
          <w:sz w:val="24"/>
        </w:rPr>
        <w:t>по</w:t>
      </w:r>
      <w:r>
        <w:rPr>
          <w:spacing w:val="80"/>
          <w:sz w:val="24"/>
        </w:rPr>
        <w:t xml:space="preserve"> </w:t>
      </w:r>
      <w:r>
        <w:rPr>
          <w:sz w:val="24"/>
        </w:rPr>
        <w:t>рекомендациям учителя и сверстников, в том числе за счёт произведений современной литературы для детей и подростков;</w:t>
      </w:r>
    </w:p>
    <w:p w:rsidR="00C31DE8" w:rsidRDefault="001F512D">
      <w:pPr>
        <w:pStyle w:val="a4"/>
        <w:numPr>
          <w:ilvl w:val="0"/>
          <w:numId w:val="43"/>
        </w:numPr>
        <w:tabs>
          <w:tab w:val="left" w:pos="1616"/>
        </w:tabs>
        <w:spacing w:before="89"/>
        <w:ind w:right="559" w:firstLine="566"/>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C31DE8" w:rsidRDefault="001F512D">
      <w:pPr>
        <w:pStyle w:val="a4"/>
        <w:numPr>
          <w:ilvl w:val="0"/>
          <w:numId w:val="43"/>
        </w:numPr>
        <w:tabs>
          <w:tab w:val="left" w:pos="1616"/>
        </w:tabs>
        <w:spacing w:before="87"/>
        <w:ind w:right="555" w:firstLine="566"/>
        <w:rPr>
          <w:sz w:val="24"/>
        </w:rPr>
      </w:pPr>
      <w:r>
        <w:rPr>
          <w:sz w:val="24"/>
        </w:rPr>
        <w:t>развивать умение использовать энциклопедии, словари и справочники,</w:t>
      </w:r>
      <w:r>
        <w:rPr>
          <w:spacing w:val="40"/>
          <w:sz w:val="24"/>
        </w:rPr>
        <w:t xml:space="preserve"> </w:t>
      </w:r>
      <w:r>
        <w:rPr>
          <w:sz w:val="24"/>
        </w:rPr>
        <w:t>в том числе в электронной форме, самостоятельно пользоваться электронными библиотеками и другими справочными материалами, в том числе</w:t>
      </w:r>
      <w:r>
        <w:rPr>
          <w:spacing w:val="40"/>
          <w:sz w:val="24"/>
        </w:rPr>
        <w:t xml:space="preserve"> </w:t>
      </w:r>
      <w:r>
        <w:rPr>
          <w:sz w:val="24"/>
        </w:rPr>
        <w:t>из числа верифицированных электронных ресурсов, включённых в федеральный перечень.</w:t>
      </w:r>
    </w:p>
    <w:p w:rsidR="00C31DE8" w:rsidRDefault="00C31DE8">
      <w:pPr>
        <w:pStyle w:val="a3"/>
        <w:spacing w:before="113"/>
        <w:ind w:left="0" w:firstLine="0"/>
        <w:jc w:val="left"/>
      </w:pPr>
    </w:p>
    <w:p w:rsidR="00C31DE8" w:rsidRDefault="001F512D">
      <w:pPr>
        <w:spacing w:before="1"/>
        <w:ind w:left="1191"/>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 8</w:t>
      </w:r>
      <w:r>
        <w:rPr>
          <w:b/>
          <w:spacing w:val="-5"/>
          <w:sz w:val="24"/>
        </w:rPr>
        <w:t xml:space="preserve"> </w:t>
      </w:r>
      <w:r>
        <w:rPr>
          <w:b/>
          <w:sz w:val="24"/>
        </w:rPr>
        <w:t>классе</w:t>
      </w:r>
      <w:r>
        <w:rPr>
          <w:b/>
          <w:spacing w:val="-10"/>
          <w:sz w:val="24"/>
        </w:rPr>
        <w:t xml:space="preserve"> </w:t>
      </w:r>
      <w:r>
        <w:rPr>
          <w:sz w:val="24"/>
        </w:rPr>
        <w:t>обучающийся</w:t>
      </w:r>
      <w:r>
        <w:rPr>
          <w:spacing w:val="-3"/>
          <w:sz w:val="24"/>
        </w:rPr>
        <w:t xml:space="preserve"> </w:t>
      </w:r>
      <w:r>
        <w:rPr>
          <w:spacing w:val="-2"/>
          <w:sz w:val="24"/>
        </w:rPr>
        <w:t>научится:</w:t>
      </w:r>
    </w:p>
    <w:p w:rsidR="00C31DE8" w:rsidRDefault="001F512D">
      <w:pPr>
        <w:pStyle w:val="a4"/>
        <w:numPr>
          <w:ilvl w:val="0"/>
          <w:numId w:val="42"/>
        </w:numPr>
        <w:tabs>
          <w:tab w:val="left" w:pos="1472"/>
        </w:tabs>
        <w:spacing w:before="93"/>
        <w:ind w:right="564" w:firstLine="566"/>
        <w:rPr>
          <w:sz w:val="24"/>
        </w:rPr>
      </w:pPr>
      <w:r>
        <w:rPr>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spacing w:val="-2"/>
          <w:sz w:val="24"/>
        </w:rPr>
        <w:t>Федерации;</w:t>
      </w:r>
    </w:p>
    <w:p w:rsidR="00C31DE8" w:rsidRDefault="001F512D">
      <w:pPr>
        <w:pStyle w:val="a4"/>
        <w:numPr>
          <w:ilvl w:val="0"/>
          <w:numId w:val="42"/>
        </w:numPr>
        <w:tabs>
          <w:tab w:val="left" w:pos="1472"/>
        </w:tabs>
        <w:spacing w:before="75"/>
        <w:ind w:right="567" w:firstLine="566"/>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31DE8" w:rsidRDefault="001F512D">
      <w:pPr>
        <w:pStyle w:val="a4"/>
        <w:numPr>
          <w:ilvl w:val="0"/>
          <w:numId w:val="42"/>
        </w:numPr>
        <w:tabs>
          <w:tab w:val="left" w:pos="1472"/>
        </w:tabs>
        <w:spacing w:before="5"/>
        <w:ind w:right="563" w:firstLine="566"/>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31DE8" w:rsidRDefault="001F512D">
      <w:pPr>
        <w:pStyle w:val="a3"/>
        <w:spacing w:before="5"/>
        <w:ind w:right="549"/>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w:t>
      </w:r>
      <w:r>
        <w:rPr>
          <w:spacing w:val="-6"/>
        </w:rPr>
        <w:t xml:space="preserve"> </w:t>
      </w:r>
      <w:r>
        <w:t>основной конфликт</w:t>
      </w:r>
      <w:r>
        <w:rPr>
          <w:spacing w:val="-1"/>
        </w:rPr>
        <w:t xml:space="preserve"> </w:t>
      </w:r>
      <w:r>
        <w:t>произведения; характеризовать авторский пафос;</w:t>
      </w:r>
      <w:r>
        <w:rPr>
          <w:spacing w:val="-5"/>
        </w:rPr>
        <w:t xml:space="preserve"> </w:t>
      </w:r>
      <w:r>
        <w:t>выявлять и осмыслять формы авторской оценки героев, событий, характер авторских</w:t>
      </w:r>
      <w:r>
        <w:rPr>
          <w:spacing w:val="40"/>
        </w:rPr>
        <w:t xml:space="preserve"> </w:t>
      </w:r>
      <w:r>
        <w:t>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w:t>
      </w:r>
    </w:p>
    <w:p w:rsidR="00C31DE8" w:rsidRDefault="001F512D">
      <w:pPr>
        <w:pStyle w:val="a3"/>
        <w:spacing w:before="86" w:line="237" w:lineRule="auto"/>
        <w:ind w:right="556"/>
      </w:pPr>
      <w:r>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551" w:firstLine="0"/>
      </w:pPr>
      <w:r>
        <w:lastRenderedPageBreak/>
        <w:t>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w:t>
      </w:r>
      <w:r>
        <w:rPr>
          <w:spacing w:val="40"/>
        </w:rPr>
        <w:t xml:space="preserve"> </w:t>
      </w:r>
      <w:r>
        <w:t>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w:t>
      </w:r>
      <w:r>
        <w:rPr>
          <w:spacing w:val="40"/>
        </w:rPr>
        <w:t xml:space="preserve"> </w:t>
      </w:r>
      <w:r>
        <w:t>система образов; автор, повествователь, рассказчик, литературный герой (персонаж), лирический герой, речевая характеристика героя;</w:t>
      </w:r>
      <w:r>
        <w:rPr>
          <w:spacing w:val="-4"/>
        </w:rPr>
        <w:t xml:space="preserve"> </w:t>
      </w:r>
      <w:r>
        <w:t>портрет,</w:t>
      </w:r>
      <w:r>
        <w:rPr>
          <w:spacing w:val="-1"/>
        </w:rPr>
        <w:t xml:space="preserve"> </w:t>
      </w:r>
      <w:r>
        <w:t>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C31DE8" w:rsidRDefault="001F512D">
      <w:pPr>
        <w:pStyle w:val="a3"/>
        <w:spacing w:before="4"/>
        <w:ind w:right="560"/>
      </w:pPr>
      <w: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31DE8" w:rsidRDefault="001F512D">
      <w:pPr>
        <w:pStyle w:val="a4"/>
        <w:numPr>
          <w:ilvl w:val="0"/>
          <w:numId w:val="42"/>
        </w:numPr>
        <w:tabs>
          <w:tab w:val="left" w:pos="2065"/>
        </w:tabs>
        <w:spacing w:before="36"/>
        <w:ind w:right="565" w:firstLine="566"/>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31DE8" w:rsidRDefault="001F512D">
      <w:pPr>
        <w:pStyle w:val="a4"/>
        <w:numPr>
          <w:ilvl w:val="0"/>
          <w:numId w:val="42"/>
        </w:numPr>
        <w:tabs>
          <w:tab w:val="left" w:pos="1472"/>
        </w:tabs>
        <w:spacing w:before="80"/>
        <w:ind w:right="561" w:firstLine="566"/>
        <w:rPr>
          <w:sz w:val="24"/>
        </w:rPr>
      </w:pPr>
      <w:r>
        <w:rPr>
          <w:sz w:val="24"/>
        </w:rPr>
        <w:t>выразительно читать стихи и прозу, в том числе наизусть (не менее 11 поэтических произведений, не выученных</w:t>
      </w:r>
      <w:r>
        <w:rPr>
          <w:spacing w:val="-1"/>
          <w:sz w:val="24"/>
        </w:rPr>
        <w:t xml:space="preserve"> </w:t>
      </w:r>
      <w:r>
        <w:rPr>
          <w:sz w:val="24"/>
        </w:rPr>
        <w:t>ранее), передавая личное</w:t>
      </w:r>
      <w:r>
        <w:rPr>
          <w:spacing w:val="-3"/>
          <w:sz w:val="24"/>
        </w:rPr>
        <w:t xml:space="preserve"> </w:t>
      </w:r>
      <w:r>
        <w:rPr>
          <w:sz w:val="24"/>
        </w:rPr>
        <w:t>отношение</w:t>
      </w:r>
      <w:r>
        <w:rPr>
          <w:spacing w:val="40"/>
          <w:sz w:val="24"/>
        </w:rPr>
        <w:t xml:space="preserve"> </w:t>
      </w:r>
      <w:r>
        <w:rPr>
          <w:sz w:val="24"/>
        </w:rPr>
        <w:t>к</w:t>
      </w:r>
      <w:r>
        <w:rPr>
          <w:spacing w:val="-3"/>
          <w:sz w:val="24"/>
        </w:rPr>
        <w:t xml:space="preserve"> </w:t>
      </w:r>
      <w:r>
        <w:rPr>
          <w:sz w:val="24"/>
        </w:rPr>
        <w:t>произведению (с</w:t>
      </w:r>
      <w:r>
        <w:rPr>
          <w:spacing w:val="-3"/>
          <w:sz w:val="24"/>
        </w:rPr>
        <w:t xml:space="preserve"> </w:t>
      </w:r>
      <w:r>
        <w:rPr>
          <w:sz w:val="24"/>
        </w:rPr>
        <w:t>учётом литературного развития, индивидуальных особенностей обучающихся);</w:t>
      </w:r>
    </w:p>
    <w:p w:rsidR="00C31DE8" w:rsidRDefault="001F512D">
      <w:pPr>
        <w:pStyle w:val="a4"/>
        <w:numPr>
          <w:ilvl w:val="0"/>
          <w:numId w:val="42"/>
        </w:numPr>
        <w:tabs>
          <w:tab w:val="left" w:pos="1472"/>
        </w:tabs>
        <w:spacing w:before="70"/>
        <w:ind w:right="561" w:firstLine="566"/>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r>
        <w:rPr>
          <w:spacing w:val="40"/>
          <w:sz w:val="24"/>
        </w:rPr>
        <w:t xml:space="preserve"> </w:t>
      </w:r>
      <w:r>
        <w:rPr>
          <w:sz w:val="24"/>
        </w:rPr>
        <w:t>и вычленять фабулу;</w:t>
      </w:r>
    </w:p>
    <w:p w:rsidR="00C31DE8" w:rsidRDefault="001F512D">
      <w:pPr>
        <w:pStyle w:val="a4"/>
        <w:numPr>
          <w:ilvl w:val="0"/>
          <w:numId w:val="42"/>
        </w:numPr>
        <w:tabs>
          <w:tab w:val="left" w:pos="1472"/>
        </w:tabs>
        <w:spacing w:before="10" w:line="237" w:lineRule="auto"/>
        <w:ind w:right="568" w:firstLine="566"/>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31DE8" w:rsidRDefault="001F512D">
      <w:pPr>
        <w:pStyle w:val="a4"/>
        <w:numPr>
          <w:ilvl w:val="0"/>
          <w:numId w:val="42"/>
        </w:numPr>
        <w:tabs>
          <w:tab w:val="left" w:pos="1472"/>
        </w:tabs>
        <w:spacing w:before="81"/>
        <w:ind w:right="550" w:firstLine="566"/>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w:t>
      </w:r>
      <w:r>
        <w:rPr>
          <w:spacing w:val="40"/>
          <w:sz w:val="24"/>
        </w:rPr>
        <w:t xml:space="preserve"> </w:t>
      </w:r>
      <w:r>
        <w:rPr>
          <w:sz w:val="24"/>
        </w:rPr>
        <w:t>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w:t>
      </w:r>
      <w:r>
        <w:rPr>
          <w:spacing w:val="-1"/>
          <w:sz w:val="24"/>
        </w:rPr>
        <w:t xml:space="preserve"> </w:t>
      </w:r>
      <w:r>
        <w:rPr>
          <w:sz w:val="24"/>
        </w:rPr>
        <w:t>литературную</w:t>
      </w:r>
      <w:r>
        <w:rPr>
          <w:spacing w:val="-6"/>
          <w:sz w:val="24"/>
        </w:rPr>
        <w:t xml:space="preserve"> </w:t>
      </w:r>
      <w:r>
        <w:rPr>
          <w:sz w:val="24"/>
        </w:rPr>
        <w:t>или</w:t>
      </w:r>
      <w:r>
        <w:rPr>
          <w:spacing w:val="-3"/>
          <w:sz w:val="24"/>
        </w:rPr>
        <w:t xml:space="preserve"> </w:t>
      </w:r>
      <w:r>
        <w:rPr>
          <w:sz w:val="24"/>
        </w:rPr>
        <w:t>публицистическую</w:t>
      </w:r>
      <w:r>
        <w:rPr>
          <w:spacing w:val="-1"/>
          <w:sz w:val="24"/>
        </w:rPr>
        <w:t xml:space="preserve"> </w:t>
      </w:r>
      <w:r>
        <w:rPr>
          <w:sz w:val="24"/>
        </w:rPr>
        <w:t>тему, применяя различные виды цитирования;</w:t>
      </w:r>
    </w:p>
    <w:p w:rsidR="00C31DE8" w:rsidRDefault="001F512D">
      <w:pPr>
        <w:pStyle w:val="a4"/>
        <w:numPr>
          <w:ilvl w:val="0"/>
          <w:numId w:val="42"/>
        </w:numPr>
        <w:tabs>
          <w:tab w:val="left" w:pos="1472"/>
        </w:tabs>
        <w:spacing w:before="89"/>
        <w:ind w:right="560" w:firstLine="566"/>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31DE8" w:rsidRDefault="001F512D">
      <w:pPr>
        <w:pStyle w:val="a4"/>
        <w:numPr>
          <w:ilvl w:val="0"/>
          <w:numId w:val="42"/>
        </w:numPr>
        <w:tabs>
          <w:tab w:val="left" w:pos="1616"/>
        </w:tabs>
        <w:spacing w:before="91"/>
        <w:ind w:right="553" w:firstLine="566"/>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31DE8" w:rsidRDefault="001F512D">
      <w:pPr>
        <w:pStyle w:val="a4"/>
        <w:numPr>
          <w:ilvl w:val="0"/>
          <w:numId w:val="42"/>
        </w:numPr>
        <w:tabs>
          <w:tab w:val="left" w:pos="1616"/>
        </w:tabs>
        <w:spacing w:before="90"/>
        <w:ind w:right="553" w:firstLine="566"/>
        <w:rPr>
          <w:sz w:val="24"/>
        </w:rPr>
      </w:pPr>
      <w:r>
        <w:rPr>
          <w:sz w:val="24"/>
        </w:rPr>
        <w:t>самостоятельно планировать своё досуговое чтение, обогащать свой литературный кругозор</w:t>
      </w:r>
      <w:r>
        <w:rPr>
          <w:spacing w:val="-1"/>
          <w:sz w:val="24"/>
        </w:rPr>
        <w:t xml:space="preserve"> </w:t>
      </w:r>
      <w:r>
        <w:rPr>
          <w:sz w:val="24"/>
        </w:rPr>
        <w:t>по рекомендациям учителя и сверстников, а также</w:t>
      </w:r>
      <w:r>
        <w:rPr>
          <w:spacing w:val="-2"/>
          <w:sz w:val="24"/>
        </w:rPr>
        <w:t xml:space="preserve"> </w:t>
      </w:r>
      <w:r>
        <w:rPr>
          <w:sz w:val="24"/>
        </w:rPr>
        <w:t>проверенных</w:t>
      </w:r>
      <w:r>
        <w:rPr>
          <w:spacing w:val="-1"/>
          <w:sz w:val="24"/>
        </w:rPr>
        <w:t xml:space="preserve"> </w:t>
      </w:r>
      <w:r>
        <w:rPr>
          <w:sz w:val="24"/>
        </w:rPr>
        <w:t>интернет-ресурсов, в том числе за счёт произведений современной литературы;</w:t>
      </w:r>
    </w:p>
    <w:p w:rsidR="00C31DE8" w:rsidRDefault="001F512D">
      <w:pPr>
        <w:pStyle w:val="a4"/>
        <w:numPr>
          <w:ilvl w:val="0"/>
          <w:numId w:val="42"/>
        </w:numPr>
        <w:tabs>
          <w:tab w:val="left" w:pos="1616"/>
        </w:tabs>
        <w:spacing w:before="82" w:line="237" w:lineRule="auto"/>
        <w:ind w:right="558" w:firstLine="566"/>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C31DE8" w:rsidRDefault="001F512D">
      <w:pPr>
        <w:pStyle w:val="a4"/>
        <w:numPr>
          <w:ilvl w:val="0"/>
          <w:numId w:val="42"/>
        </w:numPr>
        <w:tabs>
          <w:tab w:val="left" w:pos="1616"/>
        </w:tabs>
        <w:spacing w:before="97" w:line="237" w:lineRule="auto"/>
        <w:ind w:right="558" w:firstLine="566"/>
        <w:rPr>
          <w:sz w:val="24"/>
        </w:rPr>
      </w:pPr>
      <w:r>
        <w:rPr>
          <w:sz w:val="24"/>
        </w:rPr>
        <w:t>самостоятельно использовать энциклопедии, словари и справочники,</w:t>
      </w:r>
      <w:r>
        <w:rPr>
          <w:spacing w:val="40"/>
          <w:sz w:val="24"/>
        </w:rPr>
        <w:t xml:space="preserve"> </w:t>
      </w:r>
      <w:r>
        <w:rPr>
          <w:sz w:val="24"/>
        </w:rPr>
        <w:t>в том числе в электронной</w:t>
      </w:r>
      <w:r>
        <w:rPr>
          <w:spacing w:val="40"/>
          <w:sz w:val="24"/>
        </w:rPr>
        <w:t xml:space="preserve"> </w:t>
      </w:r>
      <w:r>
        <w:rPr>
          <w:sz w:val="24"/>
        </w:rPr>
        <w:t>форме,</w:t>
      </w:r>
      <w:r>
        <w:rPr>
          <w:spacing w:val="40"/>
          <w:sz w:val="24"/>
        </w:rPr>
        <w:t xml:space="preserve"> </w:t>
      </w:r>
      <w:r>
        <w:rPr>
          <w:sz w:val="24"/>
        </w:rPr>
        <w:t>пользоваться</w:t>
      </w:r>
      <w:r>
        <w:rPr>
          <w:spacing w:val="40"/>
          <w:sz w:val="24"/>
        </w:rPr>
        <w:t xml:space="preserve"> </w:t>
      </w:r>
      <w:r>
        <w:rPr>
          <w:sz w:val="24"/>
        </w:rPr>
        <w:t>электронными</w:t>
      </w:r>
      <w:r>
        <w:rPr>
          <w:spacing w:val="40"/>
          <w:sz w:val="24"/>
        </w:rPr>
        <w:t xml:space="preserve"> </w:t>
      </w:r>
      <w:r>
        <w:rPr>
          <w:sz w:val="24"/>
        </w:rPr>
        <w:t>библиотеками</w:t>
      </w:r>
      <w:r>
        <w:rPr>
          <w:spacing w:val="80"/>
          <w:w w:val="150"/>
          <w:sz w:val="24"/>
        </w:rPr>
        <w:t xml:space="preserve"> </w:t>
      </w:r>
      <w:r>
        <w:rPr>
          <w:sz w:val="24"/>
        </w:rPr>
        <w:t>и</w:t>
      </w:r>
      <w:r>
        <w:rPr>
          <w:spacing w:val="40"/>
          <w:sz w:val="24"/>
        </w:rPr>
        <w:t xml:space="preserve"> </w:t>
      </w:r>
      <w:r>
        <w:rPr>
          <w:sz w:val="24"/>
        </w:rPr>
        <w:t>другими</w:t>
      </w:r>
      <w:r>
        <w:rPr>
          <w:spacing w:val="40"/>
          <w:sz w:val="24"/>
        </w:rPr>
        <w:t xml:space="preserve"> </w:t>
      </w:r>
      <w:r>
        <w:rPr>
          <w:sz w:val="24"/>
        </w:rPr>
        <w:t>справочными</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3"/>
        <w:spacing w:before="70"/>
        <w:ind w:right="565" w:firstLine="0"/>
      </w:pPr>
      <w:r>
        <w:lastRenderedPageBreak/>
        <w:t>материалами, в том числе из числа верифицированных</w:t>
      </w:r>
      <w:r>
        <w:rPr>
          <w:spacing w:val="-2"/>
        </w:rPr>
        <w:t xml:space="preserve"> </w:t>
      </w:r>
      <w:r>
        <w:t>электронных ресурсов, включённых</w:t>
      </w:r>
      <w:r>
        <w:rPr>
          <w:spacing w:val="-2"/>
        </w:rPr>
        <w:t xml:space="preserve"> </w:t>
      </w:r>
      <w:r>
        <w:t>в федеральный перечень.</w:t>
      </w:r>
    </w:p>
    <w:p w:rsidR="00C31DE8" w:rsidRDefault="001F512D">
      <w:pPr>
        <w:spacing w:before="44"/>
        <w:ind w:left="1191"/>
        <w:jc w:val="both"/>
        <w:rPr>
          <w:sz w:val="24"/>
        </w:rPr>
      </w:pPr>
      <w:r>
        <w:rPr>
          <w:sz w:val="24"/>
        </w:rPr>
        <w:t>К</w:t>
      </w:r>
      <w:r>
        <w:rPr>
          <w:spacing w:val="-5"/>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 9</w:t>
      </w:r>
      <w:r>
        <w:rPr>
          <w:b/>
          <w:spacing w:val="-5"/>
          <w:sz w:val="24"/>
        </w:rPr>
        <w:t xml:space="preserve"> </w:t>
      </w:r>
      <w:r>
        <w:rPr>
          <w:b/>
          <w:sz w:val="24"/>
        </w:rPr>
        <w:t>классе</w:t>
      </w:r>
      <w:r>
        <w:rPr>
          <w:b/>
          <w:spacing w:val="-10"/>
          <w:sz w:val="24"/>
        </w:rPr>
        <w:t xml:space="preserve"> </w:t>
      </w:r>
      <w:r>
        <w:rPr>
          <w:sz w:val="24"/>
        </w:rPr>
        <w:t>обучающийся</w:t>
      </w:r>
      <w:r>
        <w:rPr>
          <w:spacing w:val="-3"/>
          <w:sz w:val="24"/>
        </w:rPr>
        <w:t xml:space="preserve"> </w:t>
      </w:r>
      <w:r>
        <w:rPr>
          <w:spacing w:val="-2"/>
          <w:sz w:val="24"/>
        </w:rPr>
        <w:t>научится:</w:t>
      </w:r>
    </w:p>
    <w:p w:rsidR="00C31DE8" w:rsidRDefault="001F512D">
      <w:pPr>
        <w:pStyle w:val="a4"/>
        <w:numPr>
          <w:ilvl w:val="0"/>
          <w:numId w:val="41"/>
        </w:numPr>
        <w:tabs>
          <w:tab w:val="left" w:pos="1616"/>
        </w:tabs>
        <w:spacing w:before="98"/>
        <w:ind w:right="556" w:firstLine="566"/>
        <w:rPr>
          <w:sz w:val="24"/>
        </w:rPr>
      </w:pPr>
      <w:r>
        <w:rPr>
          <w:sz w:val="24"/>
        </w:rPr>
        <w:t>понимать духовно-нравственную и культурно-эстетическую ценность литературы, осознавать её роль в формировании гражданственности</w:t>
      </w:r>
      <w:r>
        <w:rPr>
          <w:spacing w:val="40"/>
          <w:sz w:val="24"/>
        </w:rPr>
        <w:t xml:space="preserve"> </w:t>
      </w:r>
      <w:r>
        <w:rPr>
          <w:sz w:val="24"/>
        </w:rPr>
        <w:t>и патриотизма, уважения к своей Родине и её героической истории, укреплении единства многонационального народа Российской Федерации;</w:t>
      </w:r>
    </w:p>
    <w:p w:rsidR="00C31DE8" w:rsidRDefault="001F512D">
      <w:pPr>
        <w:pStyle w:val="a4"/>
        <w:numPr>
          <w:ilvl w:val="0"/>
          <w:numId w:val="41"/>
        </w:numPr>
        <w:tabs>
          <w:tab w:val="left" w:pos="1616"/>
        </w:tabs>
        <w:spacing w:before="89" w:line="237" w:lineRule="auto"/>
        <w:ind w:right="558" w:firstLine="566"/>
        <w:rPr>
          <w:sz w:val="24"/>
        </w:rPr>
      </w:pPr>
      <w:r>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4"/>
        </w:rPr>
        <w:t>публицистического;</w:t>
      </w:r>
    </w:p>
    <w:p w:rsidR="00C31DE8" w:rsidRDefault="001F512D">
      <w:pPr>
        <w:pStyle w:val="a4"/>
        <w:numPr>
          <w:ilvl w:val="0"/>
          <w:numId w:val="41"/>
        </w:numPr>
        <w:tabs>
          <w:tab w:val="left" w:pos="1616"/>
        </w:tabs>
        <w:spacing w:before="95"/>
        <w:ind w:right="547" w:firstLine="566"/>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w:t>
      </w:r>
      <w:r>
        <w:rPr>
          <w:spacing w:val="40"/>
          <w:sz w:val="24"/>
        </w:rPr>
        <w:t xml:space="preserve"> </w:t>
      </w:r>
      <w:r>
        <w:rPr>
          <w:sz w:val="24"/>
        </w:rPr>
        <w:t>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w:t>
      </w:r>
      <w:r>
        <w:rPr>
          <w:spacing w:val="-3"/>
          <w:sz w:val="24"/>
        </w:rPr>
        <w:t xml:space="preserve"> </w:t>
      </w:r>
      <w:r>
        <w:rPr>
          <w:sz w:val="24"/>
        </w:rPr>
        <w:t>определять тематику и проблематику</w:t>
      </w:r>
      <w:r>
        <w:rPr>
          <w:spacing w:val="-5"/>
          <w:sz w:val="24"/>
        </w:rPr>
        <w:t xml:space="preserve"> </w:t>
      </w:r>
      <w:r>
        <w:rPr>
          <w:sz w:val="24"/>
        </w:rPr>
        <w:t>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w:t>
      </w:r>
      <w:r>
        <w:rPr>
          <w:spacing w:val="-6"/>
          <w:sz w:val="24"/>
        </w:rPr>
        <w:t xml:space="preserve"> </w:t>
      </w:r>
      <w:r>
        <w:rPr>
          <w:sz w:val="24"/>
        </w:rPr>
        <w:t>основной конфликт</w:t>
      </w:r>
      <w:r>
        <w:rPr>
          <w:spacing w:val="-1"/>
          <w:sz w:val="24"/>
        </w:rPr>
        <w:t xml:space="preserve"> </w:t>
      </w:r>
      <w:r>
        <w:rPr>
          <w:sz w:val="24"/>
        </w:rPr>
        <w:t>произведения; характеризовать авторский пафос;</w:t>
      </w:r>
      <w:r>
        <w:rPr>
          <w:spacing w:val="-6"/>
          <w:sz w:val="24"/>
        </w:rPr>
        <w:t xml:space="preserve"> </w:t>
      </w:r>
      <w:r>
        <w:rPr>
          <w:sz w:val="24"/>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w:t>
      </w:r>
      <w:r>
        <w:rPr>
          <w:spacing w:val="40"/>
          <w:sz w:val="24"/>
        </w:rPr>
        <w:t xml:space="preserve"> </w:t>
      </w:r>
      <w:r>
        <w:rPr>
          <w:sz w:val="24"/>
        </w:rPr>
        <w:t>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овладеть сущностью и пониманием смысловых функций теоретико-</w:t>
      </w:r>
    </w:p>
    <w:p w:rsidR="00C31DE8" w:rsidRDefault="001F512D">
      <w:pPr>
        <w:pStyle w:val="a3"/>
        <w:spacing w:before="94"/>
        <w:ind w:right="556"/>
      </w:pPr>
      <w:r>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w:t>
      </w:r>
      <w:r>
        <w:rPr>
          <w:spacing w:val="-5"/>
        </w:rPr>
        <w:t xml:space="preserve"> </w:t>
      </w:r>
      <w:r>
        <w:t>ода,</w:t>
      </w:r>
      <w:r>
        <w:rPr>
          <w:spacing w:val="-1"/>
        </w:rPr>
        <w:t xml:space="preserve"> </w:t>
      </w:r>
      <w:r>
        <w:t>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рассматривать изученные и самостоятельно прочитанные произведения</w:t>
      </w:r>
    </w:p>
    <w:p w:rsidR="00C31DE8" w:rsidRDefault="001F512D">
      <w:pPr>
        <w:pStyle w:val="a3"/>
        <w:spacing w:before="67"/>
        <w:ind w:right="558"/>
      </w:pPr>
      <w: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1"/>
      </w:pPr>
      <w:r>
        <w:lastRenderedPageBreak/>
        <w:t>числе А.С. Грибоедова, А.С. Пушкина, М.Ю. Лермонтова, Н.В. Гоголя) и особенностями исторической эпохи, авторского мировоззрения, проблематики</w:t>
      </w:r>
      <w:r>
        <w:rPr>
          <w:spacing w:val="80"/>
        </w:rPr>
        <w:t xml:space="preserve"> </w:t>
      </w:r>
      <w:r>
        <w:t>произведений; выделять в произведениях элементы художественной формы и обнаруживать</w:t>
      </w:r>
    </w:p>
    <w:p w:rsidR="00C31DE8" w:rsidRDefault="001F512D">
      <w:pPr>
        <w:pStyle w:val="a3"/>
        <w:spacing w:before="76"/>
        <w:ind w:right="556"/>
      </w:pPr>
      <w:r>
        <w:t>связи между ними; определять родо-жанровую специфику изученного и</w:t>
      </w:r>
      <w:r>
        <w:rPr>
          <w:spacing w:val="40"/>
        </w:rPr>
        <w:t xml:space="preserve"> </w:t>
      </w:r>
      <w:r>
        <w:t>самостоятельно прочитанного художественного произведения;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31DE8" w:rsidRDefault="001F512D">
      <w:pPr>
        <w:pStyle w:val="a4"/>
        <w:numPr>
          <w:ilvl w:val="0"/>
          <w:numId w:val="41"/>
        </w:numPr>
        <w:tabs>
          <w:tab w:val="left" w:pos="1472"/>
        </w:tabs>
        <w:spacing w:before="78"/>
        <w:ind w:right="561" w:firstLine="566"/>
        <w:rPr>
          <w:sz w:val="24"/>
        </w:rPr>
      </w:pPr>
      <w:r>
        <w:rPr>
          <w:sz w:val="24"/>
        </w:rPr>
        <w:t>выразительно читать стихи и прозу, в том числе наизусть (не менее 12 поэтических произведений, не выученных</w:t>
      </w:r>
      <w:r>
        <w:rPr>
          <w:spacing w:val="-1"/>
          <w:sz w:val="24"/>
        </w:rPr>
        <w:t xml:space="preserve"> </w:t>
      </w:r>
      <w:r>
        <w:rPr>
          <w:sz w:val="24"/>
        </w:rPr>
        <w:t>ранее), передавая личное</w:t>
      </w:r>
      <w:r>
        <w:rPr>
          <w:spacing w:val="-3"/>
          <w:sz w:val="24"/>
        </w:rPr>
        <w:t xml:space="preserve"> </w:t>
      </w:r>
      <w:r>
        <w:rPr>
          <w:sz w:val="24"/>
        </w:rPr>
        <w:t>отношение</w:t>
      </w:r>
      <w:r>
        <w:rPr>
          <w:spacing w:val="40"/>
          <w:sz w:val="24"/>
        </w:rPr>
        <w:t xml:space="preserve"> </w:t>
      </w:r>
      <w:r>
        <w:rPr>
          <w:sz w:val="24"/>
        </w:rPr>
        <w:t>к</w:t>
      </w:r>
      <w:r>
        <w:rPr>
          <w:spacing w:val="-3"/>
          <w:sz w:val="24"/>
        </w:rPr>
        <w:t xml:space="preserve"> </w:t>
      </w:r>
      <w:r>
        <w:rPr>
          <w:sz w:val="24"/>
        </w:rPr>
        <w:t>произведению (с</w:t>
      </w:r>
      <w:r>
        <w:rPr>
          <w:spacing w:val="-3"/>
          <w:sz w:val="24"/>
        </w:rPr>
        <w:t xml:space="preserve"> </w:t>
      </w:r>
      <w:r>
        <w:rPr>
          <w:sz w:val="24"/>
        </w:rPr>
        <w:t>учётом литературного развития, индивидуальных особенностей обучающихся);</w:t>
      </w:r>
    </w:p>
    <w:p w:rsidR="00C31DE8" w:rsidRDefault="001F512D">
      <w:pPr>
        <w:pStyle w:val="a4"/>
        <w:numPr>
          <w:ilvl w:val="0"/>
          <w:numId w:val="41"/>
        </w:numPr>
        <w:tabs>
          <w:tab w:val="left" w:pos="1472"/>
        </w:tabs>
        <w:spacing w:before="89"/>
        <w:ind w:right="567" w:firstLine="566"/>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31DE8" w:rsidRDefault="001F512D">
      <w:pPr>
        <w:pStyle w:val="a4"/>
        <w:numPr>
          <w:ilvl w:val="0"/>
          <w:numId w:val="41"/>
        </w:numPr>
        <w:tabs>
          <w:tab w:val="left" w:pos="1472"/>
        </w:tabs>
        <w:spacing w:before="92"/>
        <w:ind w:right="564" w:firstLine="566"/>
        <w:rPr>
          <w:sz w:val="24"/>
        </w:rPr>
      </w:pPr>
      <w:r>
        <w:rPr>
          <w:sz w:val="24"/>
        </w:rPr>
        <w:t>участвовать в беседе и диалоге о прочитанном произведении, в учебной дискуссии</w:t>
      </w:r>
      <w:r>
        <w:rPr>
          <w:spacing w:val="40"/>
          <w:sz w:val="24"/>
        </w:rPr>
        <w:t xml:space="preserve"> </w:t>
      </w:r>
      <w:r>
        <w:rPr>
          <w:sz w:val="24"/>
        </w:rPr>
        <w:t>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31DE8" w:rsidRDefault="001F512D">
      <w:pPr>
        <w:pStyle w:val="a4"/>
        <w:numPr>
          <w:ilvl w:val="0"/>
          <w:numId w:val="41"/>
        </w:numPr>
        <w:tabs>
          <w:tab w:val="left" w:pos="1472"/>
        </w:tabs>
        <w:spacing w:before="5"/>
        <w:ind w:right="550" w:firstLine="566"/>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w:t>
      </w:r>
      <w:r>
        <w:rPr>
          <w:spacing w:val="40"/>
          <w:sz w:val="24"/>
        </w:rPr>
        <w:t xml:space="preserve"> </w:t>
      </w:r>
      <w:r>
        <w:rPr>
          <w:sz w:val="24"/>
        </w:rPr>
        <w:t>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w:t>
      </w:r>
      <w:r>
        <w:rPr>
          <w:spacing w:val="38"/>
          <w:sz w:val="24"/>
        </w:rPr>
        <w:t xml:space="preserve"> </w:t>
      </w:r>
      <w:r>
        <w:rPr>
          <w:sz w:val="24"/>
        </w:rPr>
        <w:t>на</w:t>
      </w:r>
      <w:r>
        <w:rPr>
          <w:spacing w:val="-1"/>
          <w:sz w:val="24"/>
        </w:rPr>
        <w:t xml:space="preserve"> </w:t>
      </w:r>
      <w:r>
        <w:rPr>
          <w:sz w:val="24"/>
        </w:rPr>
        <w:t>самостоятельно выбранную</w:t>
      </w:r>
      <w:r>
        <w:rPr>
          <w:spacing w:val="-1"/>
          <w:sz w:val="24"/>
        </w:rPr>
        <w:t xml:space="preserve"> </w:t>
      </w:r>
      <w:r>
        <w:rPr>
          <w:sz w:val="24"/>
        </w:rPr>
        <w:t>литературную</w:t>
      </w:r>
      <w:r>
        <w:rPr>
          <w:spacing w:val="-1"/>
          <w:sz w:val="24"/>
        </w:rPr>
        <w:t xml:space="preserve"> </w:t>
      </w:r>
      <w:r>
        <w:rPr>
          <w:sz w:val="24"/>
        </w:rPr>
        <w:t>или публицистическую тему, применяя различные виды цитирования;</w:t>
      </w:r>
    </w:p>
    <w:p w:rsidR="00C31DE8" w:rsidRDefault="001F512D">
      <w:pPr>
        <w:pStyle w:val="a4"/>
        <w:numPr>
          <w:ilvl w:val="0"/>
          <w:numId w:val="41"/>
        </w:numPr>
        <w:tabs>
          <w:tab w:val="left" w:pos="1472"/>
        </w:tabs>
        <w:spacing w:before="92"/>
        <w:ind w:right="556" w:firstLine="566"/>
        <w:rPr>
          <w:sz w:val="24"/>
        </w:rPr>
      </w:pPr>
      <w:r>
        <w:rPr>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31DE8" w:rsidRDefault="001F512D">
      <w:pPr>
        <w:pStyle w:val="a4"/>
        <w:numPr>
          <w:ilvl w:val="0"/>
          <w:numId w:val="41"/>
        </w:numPr>
        <w:tabs>
          <w:tab w:val="left" w:pos="1616"/>
        </w:tabs>
        <w:spacing w:before="101"/>
        <w:ind w:right="561" w:firstLine="566"/>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w:t>
      </w:r>
      <w:r>
        <w:rPr>
          <w:spacing w:val="40"/>
          <w:sz w:val="24"/>
        </w:rPr>
        <w:t xml:space="preserve"> </w:t>
      </w:r>
      <w:r>
        <w:rPr>
          <w:sz w:val="24"/>
        </w:rPr>
        <w:t xml:space="preserve">и окружающей действительности, источника эмоциональных и эстетических впечатлений, а также средства собственного </w:t>
      </w:r>
      <w:r>
        <w:rPr>
          <w:spacing w:val="-2"/>
          <w:sz w:val="24"/>
        </w:rPr>
        <w:t>развития;</w:t>
      </w:r>
    </w:p>
    <w:p w:rsidR="00C31DE8" w:rsidRDefault="001F512D">
      <w:pPr>
        <w:pStyle w:val="a4"/>
        <w:numPr>
          <w:ilvl w:val="0"/>
          <w:numId w:val="41"/>
        </w:numPr>
        <w:tabs>
          <w:tab w:val="left" w:pos="1616"/>
        </w:tabs>
        <w:spacing w:before="87"/>
        <w:ind w:right="553" w:firstLine="566"/>
        <w:rPr>
          <w:sz w:val="24"/>
        </w:rPr>
      </w:pPr>
      <w:r>
        <w:rPr>
          <w:sz w:val="24"/>
        </w:rPr>
        <w:t>самостоятельно планировать своё досуговое чтение, обогащать свой литературный кругозор</w:t>
      </w:r>
      <w:r>
        <w:rPr>
          <w:spacing w:val="-1"/>
          <w:sz w:val="24"/>
        </w:rPr>
        <w:t xml:space="preserve"> </w:t>
      </w:r>
      <w:r>
        <w:rPr>
          <w:sz w:val="24"/>
        </w:rPr>
        <w:t>по рекомендациям учителя и сверстников, а также</w:t>
      </w:r>
      <w:r>
        <w:rPr>
          <w:spacing w:val="-2"/>
          <w:sz w:val="24"/>
        </w:rPr>
        <w:t xml:space="preserve"> </w:t>
      </w:r>
      <w:r>
        <w:rPr>
          <w:sz w:val="24"/>
        </w:rPr>
        <w:t>проверенных</w:t>
      </w:r>
      <w:r>
        <w:rPr>
          <w:spacing w:val="-1"/>
          <w:sz w:val="24"/>
        </w:rPr>
        <w:t xml:space="preserve"> </w:t>
      </w:r>
      <w:r>
        <w:rPr>
          <w:sz w:val="24"/>
        </w:rPr>
        <w:t>интернет-ресурсов, в том числе за счёт произведений современной литературы;</w:t>
      </w:r>
    </w:p>
    <w:p w:rsidR="00C31DE8" w:rsidRDefault="001F512D">
      <w:pPr>
        <w:pStyle w:val="a4"/>
        <w:numPr>
          <w:ilvl w:val="0"/>
          <w:numId w:val="41"/>
        </w:numPr>
        <w:tabs>
          <w:tab w:val="left" w:pos="1617"/>
          <w:tab w:val="left" w:pos="3505"/>
          <w:tab w:val="left" w:pos="6386"/>
          <w:tab w:val="left" w:pos="7149"/>
          <w:tab w:val="left" w:pos="9481"/>
        </w:tabs>
        <w:spacing w:before="80" w:line="242" w:lineRule="auto"/>
        <w:ind w:left="1191" w:right="556" w:firstLine="0"/>
        <w:rPr>
          <w:sz w:val="24"/>
        </w:rPr>
      </w:pPr>
      <w:r>
        <w:rPr>
          <w:spacing w:val="-2"/>
          <w:sz w:val="24"/>
        </w:rPr>
        <w:t>участвовать</w:t>
      </w:r>
      <w:r>
        <w:rPr>
          <w:sz w:val="24"/>
        </w:rPr>
        <w:tab/>
        <w:t>в</w:t>
      </w:r>
      <w:r>
        <w:rPr>
          <w:spacing w:val="80"/>
          <w:sz w:val="24"/>
        </w:rPr>
        <w:t xml:space="preserve">  </w:t>
      </w:r>
      <w:r>
        <w:rPr>
          <w:sz w:val="24"/>
        </w:rPr>
        <w:t>коллективной</w:t>
      </w:r>
      <w:r>
        <w:rPr>
          <w:sz w:val="24"/>
        </w:rPr>
        <w:tab/>
      </w:r>
      <w:r>
        <w:rPr>
          <w:spacing w:val="-10"/>
          <w:sz w:val="24"/>
        </w:rPr>
        <w:t>и</w:t>
      </w:r>
      <w:r>
        <w:rPr>
          <w:sz w:val="24"/>
        </w:rPr>
        <w:tab/>
      </w:r>
      <w:r>
        <w:rPr>
          <w:spacing w:val="-2"/>
          <w:sz w:val="24"/>
        </w:rPr>
        <w:t>индивидуальной</w:t>
      </w:r>
      <w:r>
        <w:rPr>
          <w:sz w:val="24"/>
        </w:rPr>
        <w:tab/>
      </w:r>
      <w:r>
        <w:rPr>
          <w:spacing w:val="-2"/>
          <w:sz w:val="24"/>
        </w:rPr>
        <w:t xml:space="preserve">учебно- </w:t>
      </w:r>
      <w:r>
        <w:rPr>
          <w:sz w:val="24"/>
        </w:rPr>
        <w:t>исследовательской</w:t>
      </w:r>
      <w:r>
        <w:rPr>
          <w:spacing w:val="80"/>
          <w:w w:val="150"/>
          <w:sz w:val="24"/>
        </w:rPr>
        <w:t xml:space="preserve"> </w:t>
      </w:r>
      <w:r>
        <w:rPr>
          <w:sz w:val="24"/>
        </w:rPr>
        <w:t>и</w:t>
      </w:r>
      <w:r>
        <w:rPr>
          <w:spacing w:val="80"/>
          <w:w w:val="150"/>
          <w:sz w:val="24"/>
        </w:rPr>
        <w:t xml:space="preserve"> </w:t>
      </w:r>
      <w:r>
        <w:rPr>
          <w:sz w:val="24"/>
        </w:rPr>
        <w:t>проектной</w:t>
      </w:r>
      <w:r>
        <w:rPr>
          <w:spacing w:val="80"/>
          <w:w w:val="150"/>
          <w:sz w:val="24"/>
        </w:rPr>
        <w:t xml:space="preserve"> </w:t>
      </w:r>
      <w:r>
        <w:rPr>
          <w:sz w:val="24"/>
        </w:rPr>
        <w:lastRenderedPageBreak/>
        <w:t>деятельности</w:t>
      </w:r>
      <w:r>
        <w:rPr>
          <w:spacing w:val="80"/>
          <w:w w:val="150"/>
          <w:sz w:val="24"/>
        </w:rPr>
        <w:t xml:space="preserve"> </w:t>
      </w:r>
      <w:r>
        <w:rPr>
          <w:sz w:val="24"/>
        </w:rPr>
        <w:t>и</w:t>
      </w:r>
      <w:r>
        <w:rPr>
          <w:spacing w:val="80"/>
          <w:w w:val="150"/>
          <w:sz w:val="24"/>
        </w:rPr>
        <w:t xml:space="preserve"> </w:t>
      </w:r>
      <w:r>
        <w:rPr>
          <w:sz w:val="24"/>
        </w:rPr>
        <w:t>уметь</w:t>
      </w:r>
      <w:r>
        <w:rPr>
          <w:spacing w:val="80"/>
          <w:w w:val="150"/>
          <w:sz w:val="24"/>
        </w:rPr>
        <w:t xml:space="preserve"> </w:t>
      </w:r>
      <w:r>
        <w:rPr>
          <w:sz w:val="24"/>
        </w:rPr>
        <w:t>публично</w:t>
      </w:r>
      <w:r>
        <w:rPr>
          <w:spacing w:val="40"/>
          <w:sz w:val="24"/>
        </w:rPr>
        <w:t xml:space="preserve">  </w:t>
      </w:r>
      <w:r>
        <w:rPr>
          <w:sz w:val="24"/>
        </w:rPr>
        <w:t>презентовать</w:t>
      </w:r>
    </w:p>
    <w:p w:rsidR="00C31DE8" w:rsidRDefault="001F512D">
      <w:pPr>
        <w:pStyle w:val="a3"/>
        <w:spacing w:before="4" w:line="272" w:lineRule="exact"/>
        <w:ind w:firstLine="0"/>
      </w:pPr>
      <w:r>
        <w:t>полученные</w:t>
      </w:r>
      <w:r>
        <w:rPr>
          <w:spacing w:val="-9"/>
        </w:rPr>
        <w:t xml:space="preserve"> </w:t>
      </w:r>
      <w:r>
        <w:rPr>
          <w:spacing w:val="-2"/>
        </w:rPr>
        <w:t>результаты;</w:t>
      </w:r>
    </w:p>
    <w:p w:rsidR="00C31DE8" w:rsidRDefault="001F512D">
      <w:pPr>
        <w:pStyle w:val="a3"/>
        <w:ind w:right="553"/>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w:t>
      </w:r>
      <w:r>
        <w:rPr>
          <w:spacing w:val="-2"/>
        </w:rPr>
        <w:t>перечень.</w:t>
      </w:r>
    </w:p>
    <w:p w:rsidR="00C31DE8" w:rsidRDefault="00C31DE8">
      <w:pPr>
        <w:pStyle w:val="a3"/>
      </w:pPr>
    </w:p>
    <w:p w:rsidR="002950F8" w:rsidRDefault="002950F8">
      <w:pPr>
        <w:pStyle w:val="a3"/>
      </w:pPr>
    </w:p>
    <w:p w:rsidR="002950F8" w:rsidRDefault="002950F8" w:rsidP="0086136B">
      <w:pPr>
        <w:pStyle w:val="a5"/>
        <w:numPr>
          <w:ilvl w:val="3"/>
          <w:numId w:val="51"/>
        </w:numPr>
        <w:rPr>
          <w:rFonts w:ascii="Times New Roman" w:hAnsi="Times New Roman"/>
          <w:b/>
          <w:sz w:val="24"/>
          <w:szCs w:val="24"/>
          <w:lang w:val="ru-RU"/>
        </w:rPr>
      </w:pPr>
      <w:r>
        <w:rPr>
          <w:rFonts w:ascii="Times New Roman" w:hAnsi="Times New Roman"/>
          <w:b/>
          <w:sz w:val="24"/>
          <w:szCs w:val="24"/>
          <w:lang w:val="ru-RU"/>
        </w:rPr>
        <w:t>Федеральная рабочая программа по учебному предмету «Родной (башкирский) язык».</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Федеральная 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        Пояснительная записка.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Программа по родному (башкирскому) языку разработана с целью оказания методической помощи учителю в создании рабочей программыпо учебному предмету.</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Башкирский язык – родной язык башкирского народа, государственный язык Республики Башкортостан.Родной язык служит средством приобщенияк духовному богатству башкирской культуры, является средством социализации личности и приобщения ее к культурно-историческому опыту человечества. Родной (башкирский) язык является основой формирования этических норм поведения обучающегося в разных жизненных ситуациях, развития способности давать аргументированную оценку поступкам с позиции моральных норм.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Обучение башкирскому языку направлено на совершенствование нравственной и коммуникативной культуры обучающегося, развитиеего интеллектуальных и творческих способностей, мышления, памятии воображения, навыков самостоятельной учебной деятельности, самообразования.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В содержании программы по родному (башкирскому) языку выделяются следующие содержательные линии: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w:t>
      </w:r>
      <w:r>
        <w:rPr>
          <w:rFonts w:ascii="Times New Roman" w:hAnsi="Times New Roman"/>
          <w:sz w:val="24"/>
          <w:szCs w:val="24"/>
          <w:lang w:val="ba-RU"/>
        </w:rPr>
        <w:t>Общие сведения о языке</w:t>
      </w:r>
      <w:r>
        <w:rPr>
          <w:rFonts w:ascii="Times New Roman" w:hAnsi="Times New Roman"/>
          <w:sz w:val="24"/>
          <w:szCs w:val="24"/>
          <w:lang w:val="ru-RU"/>
        </w:rPr>
        <w:t>»</w:t>
      </w:r>
      <w:r>
        <w:rPr>
          <w:rFonts w:ascii="Times New Roman" w:hAnsi="Times New Roman"/>
          <w:sz w:val="24"/>
          <w:szCs w:val="24"/>
          <w:lang w:val="ba-RU"/>
        </w:rPr>
        <w:t xml:space="preserve"> (изучение</w:t>
      </w:r>
      <w:r>
        <w:rPr>
          <w:rFonts w:ascii="Times New Roman" w:hAnsi="Times New Roman"/>
          <w:sz w:val="24"/>
          <w:szCs w:val="24"/>
          <w:lang w:val="ru-RU"/>
        </w:rPr>
        <w:t xml:space="preserve"> взаимосвязи языка и истории, языкаи материальной и духовной культуры башкирского народа, национально-культурной специфики башкирского языка, овладение культурой межнационального общения);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w:t>
      </w:r>
      <w:r>
        <w:rPr>
          <w:rFonts w:ascii="Times New Roman" w:hAnsi="Times New Roman"/>
          <w:sz w:val="24"/>
          <w:szCs w:val="24"/>
          <w:lang w:val="ba-RU"/>
        </w:rPr>
        <w:t>Язык и речь</w:t>
      </w:r>
      <w:r>
        <w:rPr>
          <w:rFonts w:ascii="Times New Roman" w:hAnsi="Times New Roman"/>
          <w:sz w:val="24"/>
          <w:szCs w:val="24"/>
          <w:lang w:val="ru-RU"/>
        </w:rPr>
        <w:t xml:space="preserve">» </w:t>
      </w:r>
      <w:r>
        <w:rPr>
          <w:rFonts w:ascii="Times New Roman" w:hAnsi="Times New Roman"/>
          <w:sz w:val="24"/>
          <w:szCs w:val="24"/>
          <w:lang w:val="ba-RU"/>
        </w:rPr>
        <w:t>(</w:t>
      </w:r>
      <w:r>
        <w:rPr>
          <w:rFonts w:ascii="Times New Roman" w:hAnsi="Times New Roman"/>
          <w:sz w:val="24"/>
          <w:szCs w:val="24"/>
          <w:lang w:val="ru-RU"/>
        </w:rPr>
        <w:t>совершенствование видов речевой деятельностив их взаимосвязи и культуры устной и письменной речи);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«Культура речи» (формирование навыков сознательного использования норм башкирского литературного языка в устной и письменной формах с учётом требований уместности, точности, логичности, чистоты, богатстваи выразительности);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lastRenderedPageBreak/>
        <w:t xml:space="preserve">«Текст» </w:t>
      </w:r>
      <w:r>
        <w:rPr>
          <w:rFonts w:ascii="Times New Roman" w:hAnsi="Times New Roman"/>
          <w:sz w:val="24"/>
          <w:szCs w:val="24"/>
          <w:lang w:val="ba-RU"/>
        </w:rPr>
        <w:t>(</w:t>
      </w:r>
      <w:r>
        <w:rPr>
          <w:rFonts w:ascii="Times New Roman" w:hAnsi="Times New Roman"/>
          <w:sz w:val="24"/>
          <w:szCs w:val="24"/>
          <w:lang w:val="ru-RU"/>
        </w:rPr>
        <w:t>развитие умений и навыков понимать, анализировать и создавать тексты разных функционально-смысловых типов, жанров, стилистической принадлежности);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«Функциональные разновидности языка» </w:t>
      </w:r>
      <w:r>
        <w:rPr>
          <w:rFonts w:ascii="Times New Roman" w:hAnsi="Times New Roman"/>
          <w:sz w:val="24"/>
          <w:szCs w:val="24"/>
          <w:lang w:val="ba-RU"/>
        </w:rPr>
        <w:t>(</w:t>
      </w:r>
      <w:r>
        <w:rPr>
          <w:rFonts w:ascii="Times New Roman" w:hAnsi="Times New Roman"/>
          <w:sz w:val="24"/>
          <w:szCs w:val="24"/>
          <w:lang w:val="ru-RU"/>
        </w:rPr>
        <w:t>изучение функционально-стилевой системы: разговорная речь, функциональные стили (научный, публицистический, официально-деловой), язык художественной литературы);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sz w:val="24"/>
          <w:szCs w:val="24"/>
          <w:lang w:val="ba-RU"/>
        </w:rPr>
        <w:t>Система языка</w:t>
      </w:r>
      <w:r>
        <w:rPr>
          <w:rFonts w:ascii="Times New Roman" w:hAnsi="Times New Roman"/>
          <w:sz w:val="24"/>
          <w:szCs w:val="24"/>
          <w:lang w:val="ru-RU"/>
        </w:rPr>
        <w:t>» (фонетика, орфоэпия, графика, орфография, лексикология, фразеология, морфемика, словообразование, морфология, синтаксис, пунктуация).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Изучение родного (башкирского) языка направлено на достижение следующих целей: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воспитание сознательного отношения к башкирскому языку какк общероссийской ценности, форме выражения и хранения духовного богатства башкирского и других народов Республики Башкортостан, как к средству общенияи получения знаний в разных сферах человеческой деятельности;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совершенствование видов речевой деятельности, коммуникативных уменийи культуры речи на родном (башкирском) языке</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расширение знаний о специфике башкирского языка, основных языковых единицах в соответствии с разделами науки о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обогащение активного и потенциального словарного запаса и использованиев собственной речевой практике разнообразных грамматических средств.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     Общее число часов, рекомендованных для изучения родного (башкирского) языка, – 510 часов: в 5 классе – 102 часа (3 часа в неделю),в 6 классе – 102 часа (3 часа в неделю), в 7 классе – 102 часа (3 часа в неделю),в 8 классе – 102 часа (3 часа в неделю), в 9 классе – 102 часа (3 часа в неделю).</w:t>
      </w:r>
    </w:p>
    <w:p w:rsidR="002950F8" w:rsidRDefault="002950F8" w:rsidP="002950F8">
      <w:pPr>
        <w:pStyle w:val="a5"/>
        <w:rPr>
          <w:rFonts w:ascii="Times New Roman" w:hAnsi="Times New Roman"/>
          <w:b/>
          <w:sz w:val="24"/>
          <w:szCs w:val="24"/>
          <w:lang w:val="ru-RU"/>
        </w:rPr>
      </w:pPr>
      <w:r>
        <w:rPr>
          <w:rFonts w:ascii="Times New Roman" w:hAnsi="Times New Roman"/>
          <w:sz w:val="24"/>
          <w:szCs w:val="24"/>
          <w:lang w:val="ru-RU"/>
        </w:rPr>
        <w:t> </w:t>
      </w:r>
      <w:r>
        <w:rPr>
          <w:rFonts w:ascii="Times New Roman" w:hAnsi="Times New Roman"/>
          <w:b/>
          <w:sz w:val="24"/>
          <w:szCs w:val="24"/>
          <w:lang w:val="ru-RU"/>
        </w:rPr>
        <w:t>Содержание обучения в 5 классе.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Общие сведения о языке</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Лингвистика как наука о языке. Основные разделы лингвистики.Богатство и выразительность башкирского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Язык и речь.</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Язык и речь. Речь устная и письменная, монологическая и диалогическая, полилог.</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Виды речевой деятельности (говорение, слушание, чтение, письмо),их особенности.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Устный пересказ прочитанного или прослушанного текста.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Участие в диалоге на лингвистические темы (в рамках изученного) и темына основе жизненных наблюдений.</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Виды аудирования: выборочное, ознакомительное, детальное. Виды чтения: изучающее, ознакомительное, просмотровое, поисковое.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Культура речи.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Понятие о национальном башкирском языке и литературном башкирском языке как высшей форме национального языка (общее представление). Основные показатели хорошей и правильной речи (общее представление). Правильностьречи – соблюдение норм литературного языка. Основные орфоэпические нормы современного башкирского литературного языка. Понятие о варианте нормы. Равноправные и допустимые варианты произношения. Нерекомендуемыеи неправильные варианты произношения. Запретительные пометы в орфоэпических словарях.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Омографы (без употребления термина): ударение как маркер смысла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Произносительные варианты орфоэпической нормы. Произносительные варианты на уровне словосочетаний. Роль звукописи в художественном тексте.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Основные лексические нормы современного башкирского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Правила лексической сочетаемости (на элементарном уровне).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xml:space="preserve">Лексические нормы употребления имён существительных, прилагательных, глаголов в </w:t>
      </w:r>
      <w:r>
        <w:rPr>
          <w:rFonts w:ascii="Times New Roman" w:hAnsi="Times New Roman"/>
          <w:sz w:val="24"/>
          <w:szCs w:val="24"/>
          <w:lang w:val="ba-RU"/>
        </w:rPr>
        <w:lastRenderedPageBreak/>
        <w:t>современном башкирском литературном языке. Стилистические варианты (книжный, общеупотребительный‚ разговорный и просторечный) лексической нормы употребления имён существительных, прилагательных, глаголов в речи. Лексические нормы употребления синонимов‚ антонимов, омонимов(в рамках изученного, без употребления терминов). Типичные примеры нарушения лексической нормы употребления имён существительных, имён прилагательных, глаголов в современном башкирском литературном языке.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Правила речевого этикета: нормы и традиции. Устойчивые формулы речевого этикета в общении. Обращение в башкирском речевом этикете. История этикетной формулы обращения в башкирском языке. Особенности употребления в качестве обращений собственных имён, названий людей по степени родства, по положениюв обществе, по профессии, должности, по возрасту и полу. Обращениекак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Основные грамматические нормы современного башкирского литературного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Текст.</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Текст и его основные признаки. Функционально-смысловые типы речи: повествование, рассуждение, их особенности. Средства связи предложений и частей текста: формы слова, однокоренные слова, синонимы, антонимы, личные местоимения, повтор слова. Информационная переработка текста: простойи сложный план текста.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Фукциональные разновидности языка (общее представление). Общее представление о функциональных разновидностях языка (о разговорной речи, функциональных стилях, языке художественной литературы)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Система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Фонетика. Графика. Орфоэпия. Орфография.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Звук и буква. Алфавит (повторение). Система гласных и согласных звуков. Правильное произношение гласных звуков. Правильное произношениеи провописание согласных. Соотношение звуков и букв. Фонетический анализ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Слог. Виды слогов. Ударение. Ударение в башкирском и в русском языках. Основные выразительные средства.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Орфоэпия как раздел лингвистики.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Орфография как система правописания слов и форм слов. Понятие «орфограмма». Буквенные и небуквенные орфограммы. Правописание разделительных ъ и ь.</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Лексикология.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Лексикология как раздел лингвистики. Основные способы толкования лексического значения слова (подбор однокоренных слов, подбор синонимови антонимов), основные способы разъяснения значения слова (по контексту,с помощью толкового словаря). Слова однозначные и многозначные. Прямоеи переносное значения слова (повторение). Тематические группы слов. Обозначение родовых и видовых понятий. Синонимы. Антонимы. Омонимы.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Лексический анализ слов (в рамках изученного).</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Морфемика.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Морфемика как раздел лингвистики. Морфемика и словообразование. Морфема как минимальная значимая единица языка. Словообразующиеи формообразующие морфемы. Основа слова и не входящие в основу морфемы. Окончание как формообразующая морфема. Виды окончаний. Корень. Однокоренные слова. Чередование гласных и согласных в корнях слов. Морфемный анализ слов.</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Морфология. Орфография.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xml:space="preserve">Морфология как раздел грамматики. Грамматическое значение слова. Части речи как </w:t>
      </w:r>
      <w:r>
        <w:rPr>
          <w:rFonts w:ascii="Times New Roman" w:hAnsi="Times New Roman"/>
          <w:sz w:val="24"/>
          <w:szCs w:val="24"/>
          <w:lang w:val="ba-RU"/>
        </w:rPr>
        <w:lastRenderedPageBreak/>
        <w:t>лексико-грамматические разряды слов. Система частей речи в башкирском языке. Самостоятельные и служебные части речи. Правописание собственныхи сокращенных имён существительных. Правописание имён прилагательныхи глаголов с изученными орфограммами.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Имя существительное. 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Морфологический анализ имён существительных.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Морфологический анализ имён прилагательных.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Глагол. Глагол как часть речи. Времена глагола (прошедшее, настоящее, будущее). Наклонения (изъявительное, повелительное, условное, желательное) глаголов. Общее грамматическое значение, морфологические признакии синтаксические функции глагола. Роль глагола в словосочетании и предложении,в речи.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Синтаксис. Пунктуация.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Синтаксис и пунктуация как раздел лингвистики. Понятие о синтаксисе. Понятие о пунктуации. Знаки препинания и их функции.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Словосочетание. Словосочетание и предложение как единицы синтаксиса. Словосочетание и его признаки. Основные виды словосочетанийпо морфологическим свойствам главного слова (именные, глагольные). Средства связи слов в словосочетании. Синтаксический анализ словосочетаний.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ba-RU"/>
        </w:rPr>
        <w:t>Предложение. Смысловые и интонационные особенности повествовательных, вопросительных, побудительных, восклицательных и невосклицательных предложений (повторение). Главные члены предложения (грамматическая основа). Подлежащее и морфологические средства его выражения. Предложения распространённые и нераспространённые. Второстепенные члены предложения: определение, дополнение, обстоятельство (ознакомление). Однородные члены предложения, их роль в речи. Второстепенные члены предложения: определение, дополнение, обстоятельство. Определение и типичные средства его выражения(в рамках изученного). Дополнение (прямое и косвенное) и типичные средстваего выражения (в рамках изученного). Обстоятельство, типичные средстваего выражения (в рамках изученного), виды обстоятельств по значению (времени, места, образа действия, цели, причины, меры и степени, условия, уступки). Синтаксический анализ простых двусоставных предложений. Особенности интонации предложений с однородными членами. Предложения с однородными членами (без союзов, с одиночным союзом и, союзами а, но, однако, зато, да(в значении и), да (в значении но). Предложения с обращением. Предложенияс обращением, особенности интонации. Обращение (однословное и неоднословное), его функции и средства выражения. Пунктуационное оформление обращения. Синтаксический анализ простых осложнённых предложений. Сложное предложение. Сложные предложения с бессоюзной и союзной связью. Предложения с прямой речью. Пунктуационное оформление предложений с прямой речью.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Содержание обучения в 6 классе.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Общие сведения о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Башкирский язык как государственный язык Республики Башкортостан.Понятие о литературном языке.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Я</w:t>
      </w:r>
      <w:r>
        <w:rPr>
          <w:rFonts w:ascii="Times New Roman" w:hAnsi="Times New Roman"/>
          <w:sz w:val="24"/>
          <w:szCs w:val="24"/>
          <w:lang w:val="ba-RU"/>
        </w:rPr>
        <w:t>зык и речь.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Монолог-описание, монолог-повествование, монолог-рассуждение, сообщение на лингвистическую тему.Виды диалога: побуждение к действию, обмен мнениями.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Культура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Основные орфоэпические нормы современного башкирского литературного языка </w:t>
      </w:r>
      <w:r>
        <w:rPr>
          <w:rFonts w:ascii="Times New Roman" w:hAnsi="Times New Roman"/>
          <w:sz w:val="24"/>
          <w:szCs w:val="24"/>
          <w:lang w:val="ru-RU"/>
        </w:rPr>
        <w:lastRenderedPageBreak/>
        <w:t>(повторение).Основные грамматические нормы современного башкирского литературного языка. Отражение вариантов грамматической нормы в словаряхи справочниках. Склонение башкирских и иностранных имён и фамилий, названий географических объектов.Типичные грамматические ошибки в речи. Нормы употребления имён</w:t>
      </w:r>
      <w:r>
        <w:rPr>
          <w:rFonts w:ascii="Times New Roman" w:hAnsi="Times New Roman"/>
          <w:sz w:val="24"/>
          <w:szCs w:val="24"/>
          <w:lang w:val="ba-RU"/>
        </w:rPr>
        <w:t xml:space="preserve"> существительных, имен</w:t>
      </w:r>
      <w:r>
        <w:rPr>
          <w:rFonts w:ascii="Times New Roman" w:hAnsi="Times New Roman"/>
          <w:sz w:val="24"/>
          <w:szCs w:val="24"/>
          <w:lang w:val="ru-RU"/>
        </w:rPr>
        <w:t xml:space="preserve"> прилагательных в формах сравнительной степени, в краткой форме</w:t>
      </w:r>
      <w:r>
        <w:rPr>
          <w:rFonts w:ascii="Times New Roman" w:hAnsi="Times New Roman"/>
          <w:sz w:val="24"/>
          <w:szCs w:val="24"/>
          <w:lang w:val="ba-RU"/>
        </w:rPr>
        <w:t xml:space="preserve">, глаголов, </w:t>
      </w:r>
      <w:r>
        <w:rPr>
          <w:rFonts w:ascii="Times New Roman" w:hAnsi="Times New Roman"/>
          <w:sz w:val="24"/>
          <w:szCs w:val="24"/>
          <w:lang w:val="ru-RU"/>
        </w:rPr>
        <w:t>местоимений‚ порядковыхи количественных числительных. Нормы употребления причастий, деепричастий, наречий и служебных частей речи.Основные лексические нормы современного башкирского литературного языка.</w:t>
      </w:r>
      <w:r>
        <w:rPr>
          <w:rFonts w:ascii="Times New Roman" w:hAnsi="Times New Roman"/>
          <w:sz w:val="24"/>
          <w:szCs w:val="24"/>
          <w:lang w:val="ba-RU"/>
        </w:rPr>
        <w:t xml:space="preserve"> И</w:t>
      </w:r>
      <w:r>
        <w:rPr>
          <w:rFonts w:ascii="Times New Roman" w:hAnsi="Times New Roman"/>
          <w:sz w:val="24"/>
          <w:szCs w:val="24"/>
          <w:lang w:val="ru-RU"/>
        </w:rPr>
        <w:t>сконно башкирские и заимствованные слова, неологизмы, устаревшие слова (историзмы и архаизмы), общеупотребительные слова и слова ограниченной сферы употребления (диалектизмы, термины, профессионализмы, жаргонизмы), стилистический окрас слова.</w:t>
      </w:r>
      <w:r>
        <w:rPr>
          <w:rFonts w:ascii="Times New Roman" w:hAnsi="Times New Roman"/>
          <w:sz w:val="24"/>
          <w:szCs w:val="24"/>
          <w:lang w:val="ba-RU"/>
        </w:rPr>
        <w:t xml:space="preserve"> Ф</w:t>
      </w:r>
      <w:r>
        <w:rPr>
          <w:rFonts w:ascii="Times New Roman" w:hAnsi="Times New Roman"/>
          <w:sz w:val="24"/>
          <w:szCs w:val="24"/>
          <w:lang w:val="ru-RU"/>
        </w:rPr>
        <w:t>разеологизмы, афоризмы, крылатые слова, употребление фразеологизм</w:t>
      </w:r>
      <w:r>
        <w:rPr>
          <w:rFonts w:ascii="Times New Roman" w:hAnsi="Times New Roman"/>
          <w:sz w:val="24"/>
          <w:szCs w:val="24"/>
          <w:lang w:val="ba-RU"/>
        </w:rPr>
        <w:t>ов</w:t>
      </w:r>
      <w:r>
        <w:rPr>
          <w:rFonts w:ascii="Times New Roman" w:hAnsi="Times New Roman"/>
          <w:sz w:val="24"/>
          <w:szCs w:val="24"/>
          <w:lang w:val="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Т</w:t>
      </w:r>
      <w:r>
        <w:rPr>
          <w:rFonts w:ascii="Times New Roman" w:hAnsi="Times New Roman"/>
          <w:sz w:val="24"/>
          <w:szCs w:val="24"/>
          <w:lang w:val="ba-RU"/>
        </w:rPr>
        <w:t>екст.</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Смысловой анализ текста: его композиционных особенностей, микротеми абзацев, способов и средств связи предложений в тексте(в рамках изученного).Информационная переработка текста.Описание как тип речи. Описание внешности человека. Описание помещения. Описание природы. Описание местности. Описание действий.</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Ф</w:t>
      </w:r>
      <w:r>
        <w:rPr>
          <w:rFonts w:ascii="Times New Roman" w:hAnsi="Times New Roman"/>
          <w:sz w:val="24"/>
          <w:szCs w:val="24"/>
          <w:lang w:val="ba-RU"/>
        </w:rPr>
        <w:t>ункциональные разновидности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Официально-деловой стиль. Заявление. Расписка. Научный стиль. Словарная статья. Научное сообщение.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Система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Лексикология</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Лексика башкирского языка с точки зрения её происхождения: исконно башкирские и заимствованные слова.Лексика башкирского языка с точки зрения принадлежности к активному и пассивному запасу: неологизмы, устаревшие слова (историзмы и архаизмы). Лексика башкирского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r>
        <w:rPr>
          <w:rFonts w:ascii="Times New Roman" w:hAnsi="Times New Roman"/>
          <w:sz w:val="24"/>
          <w:szCs w:val="24"/>
          <w:lang w:val="ba-RU"/>
        </w:rPr>
        <w:t xml:space="preserve"> Однозначныеи многозначные слова.Прямые и переносные слова. </w:t>
      </w:r>
      <w:r>
        <w:rPr>
          <w:rFonts w:ascii="Times New Roman" w:hAnsi="Times New Roman"/>
          <w:sz w:val="24"/>
          <w:szCs w:val="24"/>
          <w:lang w:val="ru-RU"/>
        </w:rPr>
        <w:t xml:space="preserve">Лексика </w:t>
      </w:r>
      <w:r>
        <w:rPr>
          <w:rFonts w:ascii="Times New Roman" w:hAnsi="Times New Roman"/>
          <w:sz w:val="24"/>
          <w:szCs w:val="24"/>
          <w:lang w:val="ba-RU"/>
        </w:rPr>
        <w:t>башкир</w:t>
      </w:r>
      <w:r>
        <w:rPr>
          <w:rFonts w:ascii="Times New Roman" w:hAnsi="Times New Roman"/>
          <w:sz w:val="24"/>
          <w:szCs w:val="24"/>
          <w:lang w:val="ru-RU"/>
        </w:rPr>
        <w:t>ского языкас точки зрения сферы употребления: общеупотребительная лексика и лексика ограниченного употребления (диалектизмы, термины, профессионализмы).Лексический анализ слов. Фразеологизмы. Их признаки и значение</w:t>
      </w:r>
      <w:r>
        <w:rPr>
          <w:rFonts w:ascii="Times New Roman" w:hAnsi="Times New Roman"/>
          <w:sz w:val="24"/>
          <w:szCs w:val="24"/>
          <w:lang w:val="ba-RU"/>
        </w:rPr>
        <w:t xml:space="preserve">. </w:t>
      </w:r>
      <w:r>
        <w:rPr>
          <w:rFonts w:ascii="Times New Roman" w:hAnsi="Times New Roman"/>
          <w:sz w:val="24"/>
          <w:szCs w:val="24"/>
          <w:lang w:val="ru-RU"/>
        </w:rPr>
        <w:t>Афоризмы, крылатые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Словообразование. Орфография</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Формообразующие и словообразующие морфемы. Основные способы образования слов в башкирском языке. Морфемный и словообразовательный анализ слов.Правописание формообразующих и словообразующих морфем.</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Морфолог</w:t>
      </w:r>
      <w:r>
        <w:rPr>
          <w:rFonts w:ascii="Times New Roman" w:hAnsi="Times New Roman"/>
          <w:sz w:val="24"/>
          <w:szCs w:val="24"/>
          <w:lang w:val="ba-RU"/>
        </w:rPr>
        <w:t xml:space="preserve">ия. </w:t>
      </w:r>
      <w:r>
        <w:rPr>
          <w:rFonts w:ascii="Times New Roman" w:hAnsi="Times New Roman"/>
          <w:sz w:val="24"/>
          <w:szCs w:val="24"/>
          <w:lang w:val="ru-RU"/>
        </w:rPr>
        <w:t>Орфография</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Имя существительное</w:t>
      </w:r>
      <w:r>
        <w:rPr>
          <w:rFonts w:ascii="Times New Roman" w:hAnsi="Times New Roman"/>
          <w:sz w:val="24"/>
          <w:szCs w:val="24"/>
          <w:lang w:val="ba-RU"/>
        </w:rPr>
        <w:t xml:space="preserve">. </w:t>
      </w:r>
      <w:r>
        <w:rPr>
          <w:rFonts w:ascii="Times New Roman" w:hAnsi="Times New Roman"/>
          <w:sz w:val="24"/>
          <w:szCs w:val="24"/>
          <w:lang w:val="ru-RU"/>
        </w:rPr>
        <w:t>Особенности словообразования имени существительного (повторение).Нормы произношения имён существительных, нормы постановки ударения (в рамках изученного).Нормы словоизменения имён существительных.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Имя прилагательное</w:t>
      </w:r>
      <w:r>
        <w:rPr>
          <w:rFonts w:ascii="Times New Roman" w:hAnsi="Times New Roman"/>
          <w:sz w:val="24"/>
          <w:szCs w:val="24"/>
          <w:lang w:val="ba-RU"/>
        </w:rPr>
        <w:t xml:space="preserve">. </w:t>
      </w:r>
      <w:r>
        <w:rPr>
          <w:rFonts w:ascii="Times New Roman" w:hAnsi="Times New Roman"/>
          <w:sz w:val="24"/>
          <w:szCs w:val="24"/>
          <w:lang w:val="ru-RU"/>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прилагательного.Морфологический анализ имён прилагательных.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Имя числительное</w:t>
      </w:r>
      <w:r>
        <w:rPr>
          <w:rFonts w:ascii="Times New Roman" w:hAnsi="Times New Roman"/>
          <w:sz w:val="24"/>
          <w:szCs w:val="24"/>
          <w:lang w:val="ba-RU"/>
        </w:rPr>
        <w:t xml:space="preserve">. </w:t>
      </w:r>
      <w:r>
        <w:rPr>
          <w:rFonts w:ascii="Times New Roman" w:hAnsi="Times New Roman"/>
          <w:sz w:val="24"/>
          <w:szCs w:val="24"/>
          <w:lang w:val="ru-RU"/>
        </w:rPr>
        <w:t>Общее грамматическое значение имени числительного. Синтаксические функции имён числительных.Разряды имён числительныхпо значению: количественные (целые, дробные, собирательные), порядковые числительные.Морфологический анализ имён числительных.Нормы правописания имён числительных.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Местоимение</w:t>
      </w:r>
      <w:r>
        <w:rPr>
          <w:rFonts w:ascii="Times New Roman" w:hAnsi="Times New Roman"/>
          <w:sz w:val="24"/>
          <w:szCs w:val="24"/>
          <w:lang w:val="ba-RU"/>
        </w:rPr>
        <w:t xml:space="preserve">. </w:t>
      </w:r>
      <w:r>
        <w:rPr>
          <w:rFonts w:ascii="Times New Roman" w:hAnsi="Times New Roman"/>
          <w:sz w:val="24"/>
          <w:szCs w:val="24"/>
          <w:lang w:val="ru-RU"/>
        </w:rPr>
        <w:t>Общее грамматическое значение местоимения. Синтаксические функции местоимений.Разряды местоимений: личные, возвратное, вопросительные, относительные, указательные, притяжательные, неопределённые, отрицательные, определительные.Склонение местоимений. Словообразование местоимений.Морфологический анализ местоимений.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Глагол</w:t>
      </w:r>
      <w:r>
        <w:rPr>
          <w:rFonts w:ascii="Times New Roman" w:hAnsi="Times New Roman"/>
          <w:sz w:val="24"/>
          <w:szCs w:val="24"/>
          <w:lang w:val="ba-RU"/>
        </w:rPr>
        <w:t xml:space="preserve">. </w:t>
      </w:r>
      <w:r>
        <w:rPr>
          <w:rFonts w:ascii="Times New Roman" w:hAnsi="Times New Roman"/>
          <w:sz w:val="24"/>
          <w:szCs w:val="24"/>
          <w:lang w:val="ru-RU"/>
        </w:rPr>
        <w:t>Глагол как часть речи. Общее грамматическое значение, морфологические признаки и синтаксические функции глагола(повторение)</w:t>
      </w:r>
      <w:r>
        <w:rPr>
          <w:rFonts w:ascii="Times New Roman" w:hAnsi="Times New Roman"/>
          <w:sz w:val="24"/>
          <w:szCs w:val="24"/>
          <w:lang w:val="ba-RU"/>
        </w:rPr>
        <w:t xml:space="preserve">. </w:t>
      </w:r>
      <w:r>
        <w:rPr>
          <w:rFonts w:ascii="Times New Roman" w:hAnsi="Times New Roman"/>
          <w:sz w:val="24"/>
          <w:szCs w:val="24"/>
          <w:lang w:val="ru-RU"/>
        </w:rPr>
        <w:t>Роль глагола в словосочетании и предложении, в речи.Признаки глаголаи прилагательного в причастии. Синтаксические функции, роль в предложении. Совмещение признаков глагола и имени прилагательного в причастии.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Инфинитив</w:t>
      </w:r>
      <w:r>
        <w:rPr>
          <w:rFonts w:ascii="Times New Roman" w:hAnsi="Times New Roman"/>
          <w:sz w:val="24"/>
          <w:szCs w:val="24"/>
          <w:lang w:val="ba-RU"/>
        </w:rPr>
        <w:t xml:space="preserve">. </w:t>
      </w:r>
      <w:r>
        <w:rPr>
          <w:rFonts w:ascii="Times New Roman" w:hAnsi="Times New Roman"/>
          <w:sz w:val="24"/>
          <w:szCs w:val="24"/>
          <w:lang w:val="ru-RU"/>
        </w:rPr>
        <w:t>Общее грамматическое значение инфинитива.</w:t>
      </w:r>
    </w:p>
    <w:p w:rsidR="002950F8" w:rsidRDefault="002950F8" w:rsidP="002950F8">
      <w:pPr>
        <w:pStyle w:val="a5"/>
        <w:rPr>
          <w:rFonts w:ascii="Times New Roman" w:hAnsi="Times New Roman"/>
          <w:b/>
          <w:sz w:val="24"/>
          <w:szCs w:val="24"/>
          <w:lang w:val="ru-RU"/>
        </w:rPr>
      </w:pPr>
      <w:r>
        <w:rPr>
          <w:rFonts w:ascii="Times New Roman" w:hAnsi="Times New Roman"/>
          <w:sz w:val="24"/>
          <w:szCs w:val="24"/>
          <w:lang w:val="ru-RU"/>
        </w:rPr>
        <w:t>Имя действия. Общее грамматическое значение имя действия. Совмещение признаков глагола и существительного.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Причастие</w:t>
      </w:r>
      <w:r>
        <w:rPr>
          <w:rFonts w:ascii="Times New Roman" w:hAnsi="Times New Roman"/>
          <w:sz w:val="24"/>
          <w:szCs w:val="24"/>
          <w:lang w:val="ba-RU"/>
        </w:rPr>
        <w:t xml:space="preserve">. </w:t>
      </w:r>
      <w:r>
        <w:rPr>
          <w:rFonts w:ascii="Times New Roman" w:hAnsi="Times New Roman"/>
          <w:sz w:val="24"/>
          <w:szCs w:val="24"/>
          <w:lang w:val="ru-RU"/>
        </w:rPr>
        <w:t>Аффиксы причастий.Правописание аффиксов причастий.Морфологический анализ причастий.Причастие в составе словосочетаний.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Деепричастие</w:t>
      </w:r>
      <w:r>
        <w:rPr>
          <w:rFonts w:ascii="Times New Roman" w:hAnsi="Times New Roman"/>
          <w:sz w:val="24"/>
          <w:szCs w:val="24"/>
          <w:lang w:val="ba-RU"/>
        </w:rPr>
        <w:t xml:space="preserve">. </w:t>
      </w:r>
      <w:r>
        <w:rPr>
          <w:rFonts w:ascii="Times New Roman" w:hAnsi="Times New Roman"/>
          <w:sz w:val="24"/>
          <w:szCs w:val="24"/>
          <w:lang w:val="ru-RU"/>
        </w:rPr>
        <w:t>Общее грамматическое значение деепричастий. Совмещение признаков глагола и наречия в деепричастии. Виды деепричастий.Аффиксы деепричастий.Деепричастие в составе словосочетаний. Знаки препинанияв предложениях с деепричастием. Роль деепричастия в предложении.Морфологический анализ деепричастий.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Наречие</w:t>
      </w:r>
      <w:r>
        <w:rPr>
          <w:rFonts w:ascii="Times New Roman" w:hAnsi="Times New Roman"/>
          <w:sz w:val="24"/>
          <w:szCs w:val="24"/>
          <w:lang w:val="ba-RU"/>
        </w:rPr>
        <w:t xml:space="preserve">. </w:t>
      </w:r>
      <w:r>
        <w:rPr>
          <w:rFonts w:ascii="Times New Roman" w:hAnsi="Times New Roman"/>
          <w:sz w:val="24"/>
          <w:szCs w:val="24"/>
          <w:lang w:val="ru-RU"/>
        </w:rPr>
        <w:t>Общее грамматическое значение наречий.Разряды наречийпо значению.Простая и составная формы сравнительной и превосходной степеней сравнения наречий.Синтаксические свойства наречий.Морфологический анализ наречий.Нормы образования степеней сравнения наречий.</w:t>
      </w:r>
    </w:p>
    <w:p w:rsidR="002950F8" w:rsidRDefault="002950F8" w:rsidP="002950F8">
      <w:pPr>
        <w:pStyle w:val="a5"/>
        <w:rPr>
          <w:rFonts w:ascii="Times New Roman" w:hAnsi="Times New Roman"/>
          <w:b/>
          <w:sz w:val="24"/>
          <w:szCs w:val="24"/>
          <w:lang w:val="ru-RU"/>
        </w:rPr>
      </w:pPr>
      <w:r>
        <w:rPr>
          <w:rFonts w:ascii="Times New Roman" w:hAnsi="Times New Roman"/>
          <w:sz w:val="24"/>
          <w:szCs w:val="24"/>
          <w:lang w:val="ru-RU"/>
        </w:rPr>
        <w:t>Служебные части речи. Орфография</w:t>
      </w:r>
      <w:r>
        <w:rPr>
          <w:rFonts w:ascii="Times New Roman" w:hAnsi="Times New Roman"/>
          <w:sz w:val="24"/>
          <w:szCs w:val="24"/>
          <w:lang w:val="ba-RU"/>
        </w:rPr>
        <w:t xml:space="preserve">. </w:t>
      </w:r>
      <w:r>
        <w:rPr>
          <w:rFonts w:ascii="Times New Roman" w:hAnsi="Times New Roman"/>
          <w:sz w:val="24"/>
          <w:szCs w:val="24"/>
          <w:lang w:val="ru-RU"/>
        </w:rPr>
        <w:t>Общая характеристика служебных частей речи.Отличие самостоятельных частей речи от служебных.Функции служебных частей речи.Правописаниеслужебных частей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Послелог</w:t>
      </w:r>
      <w:r>
        <w:rPr>
          <w:rFonts w:ascii="Times New Roman" w:hAnsi="Times New Roman"/>
          <w:sz w:val="24"/>
          <w:szCs w:val="24"/>
          <w:lang w:val="ba-RU"/>
        </w:rPr>
        <w:t xml:space="preserve">. </w:t>
      </w:r>
      <w:r>
        <w:rPr>
          <w:rFonts w:ascii="Times New Roman" w:hAnsi="Times New Roman"/>
          <w:sz w:val="24"/>
          <w:szCs w:val="24"/>
          <w:lang w:val="ru-RU"/>
        </w:rPr>
        <w:t>Послелог как служебная часть речи.Грамматические функции послелогов.Разряды послелогов по строению: послелоги простые и составные.Морфологический анализ послелогов.Правописание п</w:t>
      </w:r>
      <w:r>
        <w:rPr>
          <w:rFonts w:ascii="Times New Roman" w:hAnsi="Times New Roman"/>
          <w:sz w:val="24"/>
          <w:szCs w:val="24"/>
          <w:lang w:val="ba-RU"/>
        </w:rPr>
        <w:t>ослел</w:t>
      </w:r>
      <w:r>
        <w:rPr>
          <w:rFonts w:ascii="Times New Roman" w:hAnsi="Times New Roman"/>
          <w:sz w:val="24"/>
          <w:szCs w:val="24"/>
          <w:lang w:val="ru-RU"/>
        </w:rPr>
        <w:t>огов.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Союз</w:t>
      </w:r>
      <w:r>
        <w:rPr>
          <w:rFonts w:ascii="Times New Roman" w:hAnsi="Times New Roman"/>
          <w:sz w:val="24"/>
          <w:szCs w:val="24"/>
          <w:lang w:val="ba-RU"/>
        </w:rPr>
        <w:t xml:space="preserve">. </w:t>
      </w:r>
      <w:r>
        <w:rPr>
          <w:rFonts w:ascii="Times New Roman" w:hAnsi="Times New Roman"/>
          <w:sz w:val="24"/>
          <w:szCs w:val="24"/>
          <w:lang w:val="ru-RU"/>
        </w:rPr>
        <w:t>Союз как служебная часть речи.Союз как средство связи однородных членов предложения и частей сложного предложения.Использование союзовкак средства связи предложений и частей текста.Правописание союзов.</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Частица</w:t>
      </w:r>
      <w:r>
        <w:rPr>
          <w:rFonts w:ascii="Times New Roman" w:hAnsi="Times New Roman"/>
          <w:sz w:val="24"/>
          <w:szCs w:val="24"/>
          <w:lang w:val="ba-RU"/>
        </w:rPr>
        <w:t xml:space="preserve">. </w:t>
      </w:r>
      <w:r>
        <w:rPr>
          <w:rFonts w:ascii="Times New Roman" w:hAnsi="Times New Roman"/>
          <w:sz w:val="24"/>
          <w:szCs w:val="24"/>
          <w:lang w:val="ru-RU"/>
        </w:rPr>
        <w:t>Частица как служебная часть речи.Разряды частиц по значениюи употреблению.Интонационные особенности предложений с частицами.Морфологический анализ частиц.Правописание частиц</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xml:space="preserve">Модальные слова. Модальные слова </w:t>
      </w:r>
      <w:r>
        <w:rPr>
          <w:rFonts w:ascii="Times New Roman" w:hAnsi="Times New Roman"/>
          <w:sz w:val="24"/>
          <w:szCs w:val="24"/>
          <w:lang w:val="ru-RU"/>
        </w:rPr>
        <w:t xml:space="preserve">как особая группа слов. Группы </w:t>
      </w:r>
      <w:r>
        <w:rPr>
          <w:rFonts w:ascii="Times New Roman" w:hAnsi="Times New Roman"/>
          <w:sz w:val="24"/>
          <w:szCs w:val="24"/>
          <w:lang w:val="ba-RU"/>
        </w:rPr>
        <w:t xml:space="preserve">модальных слов </w:t>
      </w:r>
      <w:r>
        <w:rPr>
          <w:rFonts w:ascii="Times New Roman" w:hAnsi="Times New Roman"/>
          <w:sz w:val="24"/>
          <w:szCs w:val="24"/>
          <w:lang w:val="ru-RU"/>
        </w:rPr>
        <w:t>по значению. Роль м</w:t>
      </w:r>
      <w:r>
        <w:rPr>
          <w:rFonts w:ascii="Times New Roman" w:hAnsi="Times New Roman"/>
          <w:sz w:val="24"/>
          <w:szCs w:val="24"/>
          <w:lang w:val="ba-RU"/>
        </w:rPr>
        <w:t>одальных слов</w:t>
      </w:r>
      <w:r>
        <w:rPr>
          <w:rFonts w:ascii="Times New Roman" w:hAnsi="Times New Roman"/>
          <w:sz w:val="24"/>
          <w:szCs w:val="24"/>
          <w:lang w:val="ru-RU"/>
        </w:rPr>
        <w:t xml:space="preserve"> в речи.Интонационноеи пунктуационное выделение междометий и звукоподражательных словв предложении.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Междометия и звукоподражательные слова</w:t>
      </w:r>
      <w:r>
        <w:rPr>
          <w:rFonts w:ascii="Times New Roman" w:hAnsi="Times New Roman"/>
          <w:sz w:val="24"/>
          <w:szCs w:val="24"/>
          <w:lang w:val="ba-RU"/>
        </w:rPr>
        <w:t xml:space="preserve">. </w:t>
      </w:r>
      <w:r>
        <w:rPr>
          <w:rFonts w:ascii="Times New Roman" w:hAnsi="Times New Roman"/>
          <w:sz w:val="24"/>
          <w:szCs w:val="24"/>
          <w:lang w:val="ru-RU"/>
        </w:rPr>
        <w:t>Междометия как особая группа слов.Разряды междометий по значению (выражающие чувства, побуждающиек действию, этикетные междометия), междометия производные и непроизводные. Морфологический анализ междометий.Звукоподражательные слова.Использование междометий и звукоподражательных слов в разговорной и художественной речив качестве средства выражения экспрессии.Интонационное и пунктуационное выделение междометий и звукоподражательных слов в предложении.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Содержание обучения в 7 классе.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xml:space="preserve"> Общие сведения о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Взаимосвязь языка, культуры и истории народа.Башкирский язык – национальный язык башкирского народа, форма выражения национальной культуры. Башкирский язык – государственный язык Республики Башкортостан.Взаимосвязь языка, культуры и истории народа.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lastRenderedPageBreak/>
        <w:t> </w:t>
      </w:r>
      <w:r>
        <w:rPr>
          <w:rFonts w:ascii="Times New Roman" w:hAnsi="Times New Roman"/>
          <w:sz w:val="24"/>
          <w:szCs w:val="24"/>
          <w:lang w:val="ru-RU"/>
        </w:rPr>
        <w:t>Язык и речь</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Монолог-описание, монолог-рассуждение, монолог-повествование (повторение).Виды диалога: побуждение к действию, обмен мнениями, запрос информации, сообщение информации.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К</w:t>
      </w:r>
      <w:r>
        <w:rPr>
          <w:rFonts w:ascii="Times New Roman" w:hAnsi="Times New Roman"/>
          <w:sz w:val="24"/>
          <w:szCs w:val="24"/>
          <w:lang w:val="ba-RU"/>
        </w:rPr>
        <w:t>ультура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Основные орфоэпические нормы современного башкирского литературного языка (повторение).Основные грамматические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 Отражение вариантов грамматической нормыв словарях и справочниках. Типичные грамматические ошибки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Терминология и точность речи. Нормы употребления терминов в научном</w:t>
      </w:r>
      <w:r>
        <w:rPr>
          <w:rFonts w:ascii="Times New Roman" w:hAnsi="Times New Roman"/>
          <w:sz w:val="24"/>
          <w:szCs w:val="24"/>
          <w:lang w:val="ba-RU"/>
        </w:rPr>
        <w:t>и п</w:t>
      </w:r>
      <w:r>
        <w:rPr>
          <w:rFonts w:ascii="Times New Roman" w:hAnsi="Times New Roman"/>
          <w:sz w:val="24"/>
          <w:szCs w:val="24"/>
          <w:lang w:val="ru-RU"/>
        </w:rPr>
        <w:t>ублицистическ</w:t>
      </w:r>
      <w:r>
        <w:rPr>
          <w:rFonts w:ascii="Times New Roman" w:hAnsi="Times New Roman"/>
          <w:sz w:val="24"/>
          <w:szCs w:val="24"/>
          <w:lang w:val="ba-RU"/>
        </w:rPr>
        <w:t>ом</w:t>
      </w:r>
      <w:r>
        <w:rPr>
          <w:rFonts w:ascii="Times New Roman" w:hAnsi="Times New Roman"/>
          <w:sz w:val="24"/>
          <w:szCs w:val="24"/>
          <w:lang w:val="ru-RU"/>
        </w:rPr>
        <w:t xml:space="preserve"> стиле речи. Особенности употреблениятерминовв публицистике.Типичные речевые ошибки‚ связанные с употреблением терминов.</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Трудные случаи согласования и управления в башкирском языке. Варианты грамматической нормы согласования сказуемого с подлежащим. Типичные грамматические ошибки в согласовании и управлении. Отражение вариантов грамматической нормы в современных грамматических словарях и справочниках</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Основные синтаксические нормы современного башкирского литературного языка. Типичные синтаксические ошибки в речи. Типичные ошибки в построении сложных предложений</w:t>
      </w:r>
      <w:r>
        <w:rPr>
          <w:rFonts w:ascii="Times New Roman" w:hAnsi="Times New Roman"/>
          <w:sz w:val="24"/>
          <w:szCs w:val="24"/>
          <w:lang w:val="ba-RU"/>
        </w:rPr>
        <w:t>, вводными словами и вводными предложениями,в предложениях с обособленными членами и предложений с прямой речью.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Башкирская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Текст</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Текст как речевое произведение. Основные признаки текста (обобщение).Информационная переработка текста: план текста (простой, сложный (повторение), назывной, вопросный, тезисный), главная и второстепенная информация текста.Способы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Функциональные разновидности языка</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Официально-деловой стиль</w:t>
      </w:r>
      <w:r>
        <w:rPr>
          <w:rFonts w:ascii="Times New Roman" w:hAnsi="Times New Roman"/>
          <w:sz w:val="24"/>
          <w:szCs w:val="24"/>
          <w:lang w:val="ba-RU"/>
        </w:rPr>
        <w:t xml:space="preserve"> (повторение)</w:t>
      </w:r>
      <w:r>
        <w:rPr>
          <w:rFonts w:ascii="Times New Roman" w:hAnsi="Times New Roman"/>
          <w:sz w:val="24"/>
          <w:szCs w:val="24"/>
          <w:lang w:val="ru-RU"/>
        </w:rPr>
        <w:t>: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Система языка</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С</w:t>
      </w:r>
      <w:r>
        <w:rPr>
          <w:rFonts w:ascii="Times New Roman" w:hAnsi="Times New Roman"/>
          <w:sz w:val="24"/>
          <w:szCs w:val="24"/>
          <w:lang w:val="ba-RU"/>
        </w:rPr>
        <w:t>интаксис. Пунктуация.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Синтаксис как раздел лингвистики.Словосочетание и предложениекак единицы синтаксиса.Типы синтаксической связи (сочинительнаяи подчинительная) (общее представление).Пунктуация. Функции знаков препинания.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w:t>
      </w:r>
      <w:r>
        <w:rPr>
          <w:rFonts w:ascii="Times New Roman" w:hAnsi="Times New Roman"/>
          <w:sz w:val="24"/>
          <w:szCs w:val="24"/>
          <w:lang w:val="ba-RU"/>
        </w:rPr>
        <w:t xml:space="preserve">ловосочетание. </w:t>
      </w:r>
      <w:r>
        <w:rPr>
          <w:rFonts w:ascii="Times New Roman" w:hAnsi="Times New Roman"/>
          <w:sz w:val="24"/>
          <w:szCs w:val="24"/>
          <w:lang w:val="ru-RU"/>
        </w:rPr>
        <w:t xml:space="preserve">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наречные.Типы подчинительной связи слов в словосочетании: согласование, управление, </w:t>
      </w:r>
      <w:r>
        <w:rPr>
          <w:rFonts w:ascii="Times New Roman" w:hAnsi="Times New Roman"/>
          <w:sz w:val="24"/>
          <w:szCs w:val="24"/>
          <w:lang w:val="ru-RU"/>
        </w:rPr>
        <w:lastRenderedPageBreak/>
        <w:t>примыкание.Грамматическая синонимия словосочетаний. Нормы построения словосочетаний.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w:t>
      </w:r>
      <w:r>
        <w:rPr>
          <w:rFonts w:ascii="Times New Roman" w:hAnsi="Times New Roman"/>
          <w:sz w:val="24"/>
          <w:szCs w:val="24"/>
          <w:lang w:val="ba-RU"/>
        </w:rPr>
        <w:t xml:space="preserve">редложение. </w:t>
      </w:r>
      <w:r>
        <w:rPr>
          <w:rFonts w:ascii="Times New Roman" w:hAnsi="Times New Roman"/>
          <w:sz w:val="24"/>
          <w:szCs w:val="24"/>
          <w:lang w:val="ru-RU"/>
        </w:rPr>
        <w:t>Основные признаки предложения: смысловая и интонационная законченность, грамматическая оформленность.Виды предложений по цели высказывания. Их интонационные и смысловые особенности (повторение).Виды предложений по количеству грамматических основ (простые, сложные).Предложения полные и неполные. Неполные предложения в диалогической речи, интонация неполного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Простое предложение</w:t>
      </w:r>
      <w:r>
        <w:rPr>
          <w:rFonts w:ascii="Times New Roman" w:hAnsi="Times New Roman"/>
          <w:sz w:val="24"/>
          <w:szCs w:val="24"/>
          <w:lang w:val="ba-RU"/>
        </w:rPr>
        <w:t xml:space="preserve">. </w:t>
      </w:r>
      <w:r>
        <w:rPr>
          <w:rFonts w:ascii="Times New Roman" w:hAnsi="Times New Roman"/>
          <w:sz w:val="24"/>
          <w:szCs w:val="24"/>
          <w:lang w:val="ru-RU"/>
        </w:rPr>
        <w:t>Подлежащее и сказуемое как главные члены предложения.Способы выражения подлежащего. Виды сказуемого (простое глагольное, составное глагольное, составное именное) и способы его выражения.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Тире между подлежащим и сказуемым.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Второстепенные члены предложения, их виды</w:t>
      </w:r>
      <w:r>
        <w:rPr>
          <w:rFonts w:ascii="Times New Roman" w:hAnsi="Times New Roman"/>
          <w:sz w:val="24"/>
          <w:szCs w:val="24"/>
          <w:lang w:val="ba-RU"/>
        </w:rPr>
        <w:t xml:space="preserve">. </w:t>
      </w:r>
      <w:r>
        <w:rPr>
          <w:rFonts w:ascii="Times New Roman" w:hAnsi="Times New Roman"/>
          <w:sz w:val="24"/>
          <w:szCs w:val="24"/>
          <w:lang w:val="ru-RU"/>
        </w:rPr>
        <w:t>Определениекак второстепенный член предложения. Определения согласованныеи несогласованные.Приложение как особый вид определения.Дополнениекак второстепенный член предложения.Обстоятельство как второстепенный член предложения. Виды обстоятельств.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Виды простых предложений по наличию главных членов (двусоставные, односоставные)</w:t>
      </w:r>
      <w:r>
        <w:rPr>
          <w:rFonts w:ascii="Times New Roman" w:hAnsi="Times New Roman"/>
          <w:sz w:val="24"/>
          <w:szCs w:val="24"/>
          <w:lang w:val="ba-RU"/>
        </w:rPr>
        <w:t xml:space="preserve">. </w:t>
      </w:r>
      <w:r>
        <w:rPr>
          <w:rFonts w:ascii="Times New Roman" w:hAnsi="Times New Roman"/>
          <w:sz w:val="24"/>
          <w:szCs w:val="24"/>
          <w:lang w:val="ru-RU"/>
        </w:rPr>
        <w:t>Грамматические различия односоставных предложенийи двусоставных неполных предложений.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Односоставные предложения</w:t>
      </w:r>
      <w:r>
        <w:rPr>
          <w:rFonts w:ascii="Times New Roman" w:hAnsi="Times New Roman"/>
          <w:sz w:val="24"/>
          <w:szCs w:val="24"/>
          <w:lang w:val="ba-RU"/>
        </w:rPr>
        <w:t xml:space="preserve">. </w:t>
      </w:r>
      <w:r>
        <w:rPr>
          <w:rFonts w:ascii="Times New Roman" w:hAnsi="Times New Roman"/>
          <w:sz w:val="24"/>
          <w:szCs w:val="24"/>
          <w:lang w:val="ru-RU"/>
        </w:rPr>
        <w:t>Односоставные предложения,их грамматические признаки. Виды односоставных предложений.Односоставные предложения, их грамматические признаки.Грамматические различия односоставных предложений и двусоставных неполных предложений.Виды односоставных предложений: назывные, определённо-личные, неопределённо-личные, безличные, назывные предложения.Виды предложений по наличию второстепенных членов (распространённые, нераспространённые).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Предложения с однородными членами</w:t>
      </w:r>
      <w:r>
        <w:rPr>
          <w:rFonts w:ascii="Times New Roman" w:hAnsi="Times New Roman"/>
          <w:sz w:val="24"/>
          <w:szCs w:val="24"/>
          <w:lang w:val="ba-RU"/>
        </w:rPr>
        <w:t xml:space="preserve">. </w:t>
      </w:r>
      <w:r>
        <w:rPr>
          <w:rFonts w:ascii="Times New Roman" w:hAnsi="Times New Roman"/>
          <w:sz w:val="24"/>
          <w:szCs w:val="24"/>
          <w:lang w:val="ru-RU"/>
        </w:rPr>
        <w:t>Знаки препинания в предложенияхс однородными членами.Предложения с обобщающими словами при однородных членах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Обращение.Распространённое и нераспространённое обращение. Основные функции обращения.Знаки препинания в предложениях с обращениями.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Вводные слова и вводные предложения</w:t>
      </w:r>
      <w:r>
        <w:rPr>
          <w:rFonts w:ascii="Times New Roman" w:hAnsi="Times New Roman"/>
          <w:sz w:val="24"/>
          <w:szCs w:val="24"/>
          <w:lang w:val="ba-RU"/>
        </w:rPr>
        <w:t xml:space="preserve">. </w:t>
      </w:r>
      <w:r>
        <w:rPr>
          <w:rFonts w:ascii="Times New Roman" w:hAnsi="Times New Roman"/>
          <w:sz w:val="24"/>
          <w:szCs w:val="24"/>
          <w:lang w:val="ru-RU"/>
        </w:rPr>
        <w:t>Нормы постановки знаков препинания во вводных словах и вводных предложениях.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Обособлен</w:t>
      </w:r>
      <w:r>
        <w:rPr>
          <w:rFonts w:ascii="Times New Roman" w:hAnsi="Times New Roman"/>
          <w:sz w:val="24"/>
          <w:szCs w:val="24"/>
          <w:lang w:val="ba-RU"/>
        </w:rPr>
        <w:t xml:space="preserve">ные члены предложения. </w:t>
      </w:r>
      <w:r>
        <w:rPr>
          <w:rFonts w:ascii="Times New Roman" w:hAnsi="Times New Roman"/>
          <w:sz w:val="24"/>
          <w:szCs w:val="24"/>
          <w:lang w:val="ru-RU"/>
        </w:rPr>
        <w:t xml:space="preserve">Виды обособленных членов предложения: </w:t>
      </w:r>
      <w:r>
        <w:rPr>
          <w:rFonts w:ascii="Times New Roman" w:hAnsi="Times New Roman"/>
          <w:sz w:val="24"/>
          <w:szCs w:val="24"/>
          <w:lang w:val="ba-RU"/>
        </w:rPr>
        <w:t>о</w:t>
      </w:r>
      <w:r>
        <w:rPr>
          <w:rFonts w:ascii="Times New Roman" w:hAnsi="Times New Roman"/>
          <w:sz w:val="24"/>
          <w:szCs w:val="24"/>
          <w:lang w:val="ru-RU"/>
        </w:rPr>
        <w:t>бособленные приложения</w:t>
      </w:r>
      <w:r>
        <w:rPr>
          <w:rFonts w:ascii="Times New Roman" w:hAnsi="Times New Roman"/>
          <w:sz w:val="24"/>
          <w:szCs w:val="24"/>
          <w:lang w:val="ba-RU"/>
        </w:rPr>
        <w:t>, о</w:t>
      </w:r>
      <w:r>
        <w:rPr>
          <w:rFonts w:ascii="Times New Roman" w:hAnsi="Times New Roman"/>
          <w:sz w:val="24"/>
          <w:szCs w:val="24"/>
          <w:lang w:val="ru-RU"/>
        </w:rPr>
        <w:t>бособленные определения</w:t>
      </w:r>
      <w:r>
        <w:rPr>
          <w:rFonts w:ascii="Times New Roman" w:hAnsi="Times New Roman"/>
          <w:sz w:val="24"/>
          <w:szCs w:val="24"/>
          <w:lang w:val="ba-RU"/>
        </w:rPr>
        <w:t>. Деепричастный оборот, обособление деепричастных оборотов.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ba-RU"/>
        </w:rPr>
        <w:t xml:space="preserve">Прямая и косвенная речь. </w:t>
      </w:r>
      <w:r>
        <w:rPr>
          <w:rFonts w:ascii="Times New Roman" w:hAnsi="Times New Roman"/>
          <w:sz w:val="24"/>
          <w:szCs w:val="24"/>
          <w:lang w:val="ru-RU"/>
        </w:rPr>
        <w:t>Нормы постановки знаков препинанияв предложениях</w:t>
      </w:r>
      <w:r>
        <w:rPr>
          <w:rFonts w:ascii="Times New Roman" w:hAnsi="Times New Roman"/>
          <w:sz w:val="24"/>
          <w:szCs w:val="24"/>
          <w:lang w:val="ba-RU"/>
        </w:rPr>
        <w:t xml:space="preserve"> с прямой и косвенной речью.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Содержание обучения в 8 классе.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w:t>
      </w:r>
      <w:r>
        <w:rPr>
          <w:rFonts w:ascii="Times New Roman" w:hAnsi="Times New Roman"/>
          <w:sz w:val="24"/>
          <w:szCs w:val="24"/>
          <w:lang w:val="ba-RU"/>
        </w:rPr>
        <w:t>Общие сведения о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Башкирский язык как один из тюркских языков.</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xml:space="preserve">         Я</w:t>
      </w:r>
      <w:r>
        <w:rPr>
          <w:rFonts w:ascii="Times New Roman" w:hAnsi="Times New Roman"/>
          <w:sz w:val="24"/>
          <w:szCs w:val="24"/>
          <w:lang w:val="ba-RU"/>
        </w:rPr>
        <w:t>зык и речь.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Речь устная и письменная, монологическая и диалогическая, полилог (повторение).Виды речевой деятельности: говорение, письмо, аудирование, чтение (повторение).Создание устных и письменных высказываний разной коммуникативной направленности в зависимости от темы и условий общенияс использованием собственного жизненного и читательского опыта, иллюстраций, фотографий, сюжетной картины (в том числе сочинения-миниатюры).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К</w:t>
      </w:r>
      <w:r>
        <w:rPr>
          <w:rFonts w:ascii="Times New Roman" w:hAnsi="Times New Roman"/>
          <w:sz w:val="24"/>
          <w:szCs w:val="24"/>
          <w:lang w:val="ba-RU"/>
        </w:rPr>
        <w:t>ультура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Основные орфоэпические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.Типичные акцентологические ошибки в современной речи.Основные лексические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 xml:space="preserve">.Терминология и точность речи. Нормы употребления терминовв </w:t>
      </w:r>
      <w:r>
        <w:rPr>
          <w:rFonts w:ascii="Times New Roman" w:hAnsi="Times New Roman"/>
          <w:sz w:val="24"/>
          <w:szCs w:val="24"/>
          <w:lang w:val="ba-RU"/>
        </w:rPr>
        <w:t xml:space="preserve">официально-деловом и </w:t>
      </w:r>
      <w:r>
        <w:rPr>
          <w:rFonts w:ascii="Times New Roman" w:hAnsi="Times New Roman"/>
          <w:sz w:val="24"/>
          <w:szCs w:val="24"/>
          <w:lang w:val="ru-RU"/>
        </w:rPr>
        <w:t xml:space="preserve">научном стиле речи.Типичные речевые ошибки‚ связанные с </w:t>
      </w:r>
      <w:r>
        <w:rPr>
          <w:rFonts w:ascii="Times New Roman" w:hAnsi="Times New Roman"/>
          <w:sz w:val="24"/>
          <w:szCs w:val="24"/>
          <w:lang w:val="ru-RU"/>
        </w:rPr>
        <w:lastRenderedPageBreak/>
        <w:t>употреблением терминов</w:t>
      </w:r>
      <w:r>
        <w:rPr>
          <w:rFonts w:ascii="Times New Roman" w:hAnsi="Times New Roman"/>
          <w:sz w:val="24"/>
          <w:szCs w:val="24"/>
          <w:lang w:val="ba-RU"/>
        </w:rPr>
        <w:t xml:space="preserve"> (повторение)</w:t>
      </w:r>
      <w:r>
        <w:rPr>
          <w:rFonts w:ascii="Times New Roman" w:hAnsi="Times New Roman"/>
          <w:sz w:val="24"/>
          <w:szCs w:val="24"/>
          <w:lang w:val="ru-RU"/>
        </w:rPr>
        <w:t>.Основные синтаксические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 Типичные синтаксические ошибки в речи. Типичные ошибки в построении сложных</w:t>
      </w:r>
      <w:r>
        <w:rPr>
          <w:rFonts w:ascii="Times New Roman" w:hAnsi="Times New Roman"/>
          <w:sz w:val="24"/>
          <w:szCs w:val="24"/>
          <w:lang w:val="ba-RU"/>
        </w:rPr>
        <w:t>, сложносочиненных, сложноподчиненных, бессоюзных сложных</w:t>
      </w:r>
      <w:r>
        <w:rPr>
          <w:rFonts w:ascii="Times New Roman" w:hAnsi="Times New Roman"/>
          <w:sz w:val="24"/>
          <w:szCs w:val="24"/>
          <w:lang w:val="ru-RU"/>
        </w:rPr>
        <w:t xml:space="preserve"> предложений</w:t>
      </w:r>
      <w:r>
        <w:rPr>
          <w:rFonts w:ascii="Times New Roman" w:hAnsi="Times New Roman"/>
          <w:sz w:val="24"/>
          <w:szCs w:val="24"/>
          <w:lang w:val="ba-RU"/>
        </w:rPr>
        <w:t xml:space="preserve">. </w:t>
      </w:r>
      <w:r>
        <w:rPr>
          <w:rFonts w:ascii="Times New Roman" w:hAnsi="Times New Roman"/>
          <w:sz w:val="24"/>
          <w:szCs w:val="24"/>
          <w:lang w:val="ru-RU"/>
        </w:rPr>
        <w:t>Активные процессы в речевом этикете. Новые варианты приветствия и прощания, возникшие в СМИ, изменение обращений‚ использования собственных имён,их оценка. Речевая агрессия.Этикетные речевые тактики и приёмыв коммуникации‚ помогающие противостоять речевой агрессии. Синонимия речевых формул.</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Т</w:t>
      </w:r>
      <w:r>
        <w:rPr>
          <w:rFonts w:ascii="Times New Roman" w:hAnsi="Times New Roman"/>
          <w:sz w:val="24"/>
          <w:szCs w:val="24"/>
          <w:lang w:val="ba-RU"/>
        </w:rPr>
        <w:t>екст.</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Текст и его основные признаки (повторение). Особенности функционально-смысловых типов речи (повествование, описание, рассуждение) (повторение).Информационная переработка текста: извлечение информации из различных источников, использование лингвистических словарей, тезисы, конспект.</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Ф</w:t>
      </w:r>
      <w:r>
        <w:rPr>
          <w:rFonts w:ascii="Times New Roman" w:hAnsi="Times New Roman"/>
          <w:sz w:val="24"/>
          <w:szCs w:val="24"/>
          <w:lang w:val="ba-RU"/>
        </w:rPr>
        <w:t>ункциональные разновидности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Официально-деловой стиль. Сфера употребления, функции, языковые особенности.Жанры официально-делового стиля (заявление, объяснительная записка, автобиография, характеристика).Научный стиль. Сфера употребления, функции, языковые особенности.Жанры научного стиля (реферат, докладна научную тему). Сочетание различных функциональных разновидностей языкав тексте, средства связи предложений в тексте.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Система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Синтаксис. Пунктуация</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Сложное предложение</w:t>
      </w:r>
      <w:r>
        <w:rPr>
          <w:rFonts w:ascii="Times New Roman" w:hAnsi="Times New Roman"/>
          <w:sz w:val="24"/>
          <w:szCs w:val="24"/>
          <w:lang w:val="ba-RU"/>
        </w:rPr>
        <w:t xml:space="preserve">. </w:t>
      </w:r>
      <w:r>
        <w:rPr>
          <w:rFonts w:ascii="Times New Roman" w:hAnsi="Times New Roman"/>
          <w:sz w:val="24"/>
          <w:szCs w:val="24"/>
          <w:lang w:val="ru-RU"/>
        </w:rPr>
        <w:t>Понятие о сложном предложении (повторение). Классификация типов сложных предложений. Смысловое, структурноеи интонационное единство частей сложного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Сложносочинённое предложение</w:t>
      </w:r>
      <w:r>
        <w:rPr>
          <w:rFonts w:ascii="Times New Roman" w:hAnsi="Times New Roman"/>
          <w:sz w:val="24"/>
          <w:szCs w:val="24"/>
          <w:lang w:val="ba-RU"/>
        </w:rPr>
        <w:t xml:space="preserve">. </w:t>
      </w:r>
      <w:r>
        <w:rPr>
          <w:rFonts w:ascii="Times New Roman" w:hAnsi="Times New Roman"/>
          <w:sz w:val="24"/>
          <w:szCs w:val="24"/>
          <w:lang w:val="ru-RU"/>
        </w:rPr>
        <w:t>Понятие о сложносочинённом предложении, его строении. Виды сложносочинённых предложений. Средства связи частей сложносочинённого предложения.Интонационные особенности сложносочинённых предложений с разными типами смысловых отношениймежду частями.Употребление сложносочинённых предложений в речи. Нормы построения сложносочинённого предложения, нормы постановки знаков препинания в сложных предложениях (обобщение).Синтаксическийи пунктуационный анализ сложносочинённых предложений.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Сложноподчинённое предложение</w:t>
      </w:r>
      <w:r>
        <w:rPr>
          <w:rFonts w:ascii="Times New Roman" w:hAnsi="Times New Roman"/>
          <w:sz w:val="24"/>
          <w:szCs w:val="24"/>
          <w:lang w:val="ba-RU"/>
        </w:rPr>
        <w:t xml:space="preserve">. </w:t>
      </w:r>
      <w:r>
        <w:rPr>
          <w:rFonts w:ascii="Times New Roman" w:hAnsi="Times New Roman"/>
          <w:sz w:val="24"/>
          <w:szCs w:val="24"/>
          <w:lang w:val="ru-RU"/>
        </w:rPr>
        <w:t>Понятие о сложноподчинённом предложении. Главная и придаточная части предложения.Виды сложноподчинённых предложений по характеру смысловых отношений между главной и придаточной частями, структуре, синтаксическим средствам связи.Сложноподчинённые предложения с придаточными определительными, изъяснительными, обстоятельственными, места, времени, причины, целии следствия.Сложноподчинённые предложения с придаточными условия, уступки, образа действия, меры и степени, со сравнительными придаточными. Однородное, неоднородное и последовательное подчинение придаточных частей.Нормы постановки знаков препинания в сложноподчинённых предложениях.Сложноподчинённые предложения с несколькими придаточными.Однородное, неоднородное и последовательное подчинение придаточных частей. Нормы постановки знаков препинания в сложноподчинённых предложениях.Синтаксический и пунктуационный анализ сложноподчинённых предложений.</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Бессоюзное сложное предложение</w:t>
      </w:r>
      <w:r>
        <w:rPr>
          <w:rFonts w:ascii="Times New Roman" w:hAnsi="Times New Roman"/>
          <w:sz w:val="24"/>
          <w:szCs w:val="24"/>
          <w:lang w:val="ba-RU"/>
        </w:rPr>
        <w:t xml:space="preserve">. </w:t>
      </w:r>
      <w:r>
        <w:rPr>
          <w:rFonts w:ascii="Times New Roman" w:hAnsi="Times New Roman"/>
          <w:sz w:val="24"/>
          <w:szCs w:val="24"/>
          <w:lang w:val="ru-RU"/>
        </w:rPr>
        <w:t xml:space="preserve">Понятие о бессоюзном сложном предложении.Виды бессоюзных сложных предложений. Употребление бессоюзных сложных предложений в речи. Бессоюзные сложные предложения со значением перечисления. Запятая и точка с запятой в бессоюзном сложном предложении.Бессоюзные сложные предложения со значением причины, пояснения, дополнения. Двоеточие в бессоюзном сложном предложении.Бессоюзные сложные предложения со значением противопоставления, времени, условия и следствия, сравнения.Тирев бессоюзном сложном </w:t>
      </w:r>
      <w:r>
        <w:rPr>
          <w:rFonts w:ascii="Times New Roman" w:hAnsi="Times New Roman"/>
          <w:sz w:val="24"/>
          <w:szCs w:val="24"/>
          <w:lang w:val="ru-RU"/>
        </w:rPr>
        <w:lastRenderedPageBreak/>
        <w:t>предложении.Синтаксический и пунктуационный анализ бессоюзных сложных предложений</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Содержание обучения в 9 классе.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w:t>
      </w:r>
      <w:r>
        <w:rPr>
          <w:rFonts w:ascii="Times New Roman" w:hAnsi="Times New Roman"/>
          <w:sz w:val="24"/>
          <w:szCs w:val="24"/>
          <w:lang w:val="ba-RU"/>
        </w:rPr>
        <w:t>Общие сведения о языке.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Башкирский язык как развивающееся явление.</w:t>
      </w:r>
      <w:r>
        <w:rPr>
          <w:rFonts w:ascii="Times New Roman" w:hAnsi="Times New Roman"/>
          <w:sz w:val="24"/>
          <w:szCs w:val="24"/>
          <w:lang w:val="ba-RU"/>
        </w:rPr>
        <w:t xml:space="preserve"> Башкирский языкв современном обществе. Диалектное членение башкирского языка на современном этапе (общее представление). </w:t>
      </w:r>
      <w:r>
        <w:rPr>
          <w:rFonts w:ascii="Times New Roman" w:hAnsi="Times New Roman"/>
          <w:sz w:val="24"/>
          <w:szCs w:val="24"/>
          <w:lang w:val="ru-RU"/>
        </w:rPr>
        <w:t>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другое.Использование диалектной лексики в произведениях художественной литературы</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Я</w:t>
      </w:r>
      <w:r>
        <w:rPr>
          <w:rFonts w:ascii="Times New Roman" w:hAnsi="Times New Roman"/>
          <w:sz w:val="24"/>
          <w:szCs w:val="24"/>
          <w:lang w:val="ba-RU"/>
        </w:rPr>
        <w:t>зык и речь.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Речь устная и письменная, монологическая и диалогическая, полилог (повторение).Виды речевой деятельности: говорение, письмо, аудирование, чтение (повторение).Виды аудирования: выборочное, ознакомительное, детальное (обобщение, практическое применение).Подробное, сжатое, выборочное изложение прочитанного или прослушанного текста.Соблюдение языковых норм (орфоэпических, лексических, грамматических, стилистических, орфографических, пунктуационных) башкирского литературного языка в речевой практикепри создании устных и письменных высказываний.Приёмы работы с учебной книгой, лингвистическими словарями, справочной литературой.</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К</w:t>
      </w:r>
      <w:r>
        <w:rPr>
          <w:rFonts w:ascii="Times New Roman" w:hAnsi="Times New Roman"/>
          <w:sz w:val="24"/>
          <w:szCs w:val="24"/>
          <w:lang w:val="ba-RU"/>
        </w:rPr>
        <w:t>ультура речи.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Основные орфоэпические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 Активные процессы в области произношения и ударения. Отражение произносительных вариантов в современных орфоэпических словарях</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Основные лексические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.Смысловые‚ стилистические особенности употребления синонимов</w:t>
      </w:r>
      <w:r>
        <w:rPr>
          <w:rFonts w:ascii="Times New Roman" w:hAnsi="Times New Roman"/>
          <w:sz w:val="24"/>
          <w:szCs w:val="24"/>
          <w:lang w:val="ba-RU"/>
        </w:rPr>
        <w:t xml:space="preserve">, антонимов, омонимов (повторение). </w:t>
      </w:r>
      <w:r>
        <w:rPr>
          <w:rFonts w:ascii="Times New Roman" w:hAnsi="Times New Roman"/>
          <w:sz w:val="24"/>
          <w:szCs w:val="24"/>
          <w:lang w:val="ru-RU"/>
        </w:rPr>
        <w:t>Лексическая сочетаемость словаи точность. Свободная и несвободная лексическая сочетаемость. Типичные ошибки‚ связанные с нарушением лексической сочетаемости.Речевая избыточностьи точность. Тавтология. Плеоназм. Типичные ошибки‚ связанные с речевой избыточностью.</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Современные толковые словари. Отражение вариантов лексической нормыв современных словарях. Словарные пометы</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Основные грамматические нормы современного башкирского литературного языка</w:t>
      </w:r>
      <w:r>
        <w:rPr>
          <w:rFonts w:ascii="Times New Roman" w:hAnsi="Times New Roman"/>
          <w:sz w:val="24"/>
          <w:szCs w:val="24"/>
          <w:lang w:val="ba-RU"/>
        </w:rPr>
        <w:t xml:space="preserve"> (повторение)</w:t>
      </w:r>
      <w:r>
        <w:rPr>
          <w:rFonts w:ascii="Times New Roman" w:hAnsi="Times New Roman"/>
          <w:sz w:val="24"/>
          <w:szCs w:val="24"/>
          <w:lang w:val="ru-RU"/>
        </w:rPr>
        <w:t>.Отражение вариантов грамматической нормы в современных грамматических словарях и справочниках. Словарные пометы.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Терминология и точность речи</w:t>
      </w:r>
      <w:r>
        <w:rPr>
          <w:rFonts w:ascii="Times New Roman" w:hAnsi="Times New Roman"/>
          <w:sz w:val="24"/>
          <w:szCs w:val="24"/>
          <w:lang w:val="ba-RU"/>
        </w:rPr>
        <w:t xml:space="preserve"> (повторение)</w:t>
      </w:r>
      <w:r>
        <w:rPr>
          <w:rFonts w:ascii="Times New Roman" w:hAnsi="Times New Roman"/>
          <w:sz w:val="24"/>
          <w:szCs w:val="24"/>
          <w:lang w:val="ru-RU"/>
        </w:rPr>
        <w:t xml:space="preserve">. </w:t>
      </w:r>
      <w:r>
        <w:rPr>
          <w:rFonts w:ascii="Times New Roman" w:hAnsi="Times New Roman"/>
          <w:sz w:val="24"/>
          <w:szCs w:val="24"/>
          <w:lang w:val="ba-RU"/>
        </w:rPr>
        <w:t>Нормы употребления терминовв публицистическом, научном, разговорно-обиходном, художественном, о</w:t>
      </w:r>
      <w:r>
        <w:rPr>
          <w:rFonts w:ascii="Times New Roman" w:hAnsi="Times New Roman"/>
          <w:sz w:val="24"/>
          <w:szCs w:val="24"/>
          <w:lang w:val="ru-RU"/>
        </w:rPr>
        <w:t>фициально-делово</w:t>
      </w:r>
      <w:r>
        <w:rPr>
          <w:rFonts w:ascii="Times New Roman" w:hAnsi="Times New Roman"/>
          <w:sz w:val="24"/>
          <w:szCs w:val="24"/>
          <w:lang w:val="ba-RU"/>
        </w:rPr>
        <w:t xml:space="preserve">м </w:t>
      </w:r>
      <w:r>
        <w:rPr>
          <w:rFonts w:ascii="Times New Roman" w:hAnsi="Times New Roman"/>
          <w:sz w:val="24"/>
          <w:szCs w:val="24"/>
          <w:lang w:val="ru-RU"/>
        </w:rPr>
        <w:t>стил</w:t>
      </w:r>
      <w:r>
        <w:rPr>
          <w:rFonts w:ascii="Times New Roman" w:hAnsi="Times New Roman"/>
          <w:sz w:val="24"/>
          <w:szCs w:val="24"/>
          <w:lang w:val="ba-RU"/>
        </w:rPr>
        <w:t>е</w:t>
      </w:r>
      <w:r>
        <w:rPr>
          <w:rFonts w:ascii="Times New Roman" w:hAnsi="Times New Roman"/>
          <w:sz w:val="24"/>
          <w:szCs w:val="24"/>
          <w:lang w:val="ru-RU"/>
        </w:rPr>
        <w:t>.Типичные речевые ошибки‚ связанные с употреблением терминов</w:t>
      </w:r>
      <w:r>
        <w:rPr>
          <w:rFonts w:ascii="Times New Roman" w:hAnsi="Times New Roman"/>
          <w:sz w:val="24"/>
          <w:szCs w:val="24"/>
          <w:lang w:val="ba-RU"/>
        </w:rPr>
        <w:t xml:space="preserve"> (повторение)</w:t>
      </w:r>
      <w:r>
        <w:rPr>
          <w:rFonts w:ascii="Times New Roman" w:hAnsi="Times New Roman"/>
          <w:sz w:val="24"/>
          <w:szCs w:val="24"/>
          <w:lang w:val="ru-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Типичные грамматические ошибки в речи. Нормы употребления имён</w:t>
      </w:r>
      <w:r>
        <w:rPr>
          <w:rFonts w:ascii="Times New Roman" w:hAnsi="Times New Roman"/>
          <w:sz w:val="24"/>
          <w:szCs w:val="24"/>
          <w:lang w:val="ba-RU"/>
        </w:rPr>
        <w:t xml:space="preserve"> существительных, </w:t>
      </w:r>
      <w:r>
        <w:rPr>
          <w:rFonts w:ascii="Times New Roman" w:hAnsi="Times New Roman"/>
          <w:sz w:val="24"/>
          <w:szCs w:val="24"/>
          <w:lang w:val="ru-RU"/>
        </w:rPr>
        <w:t>прилагательных</w:t>
      </w:r>
      <w:r>
        <w:rPr>
          <w:rFonts w:ascii="Times New Roman" w:hAnsi="Times New Roman"/>
          <w:sz w:val="24"/>
          <w:szCs w:val="24"/>
          <w:lang w:val="ba-RU"/>
        </w:rPr>
        <w:t>,</w:t>
      </w:r>
      <w:r>
        <w:rPr>
          <w:rFonts w:ascii="Times New Roman" w:hAnsi="Times New Roman"/>
          <w:sz w:val="24"/>
          <w:szCs w:val="24"/>
          <w:lang w:val="ru-RU"/>
        </w:rPr>
        <w:t xml:space="preserve"> местоимений</w:t>
      </w:r>
      <w:r>
        <w:rPr>
          <w:rFonts w:ascii="Times New Roman" w:hAnsi="Times New Roman"/>
          <w:sz w:val="24"/>
          <w:szCs w:val="24"/>
          <w:lang w:val="ba-RU"/>
        </w:rPr>
        <w:t xml:space="preserve"> (повторение).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xml:space="preserve">Основные синтаксические нормы современного башкирского литературного языка. Типичные синтаксические ошибки в речи. Типичные ошибки в построении </w:t>
      </w:r>
      <w:r>
        <w:rPr>
          <w:rFonts w:ascii="Times New Roman" w:hAnsi="Times New Roman"/>
          <w:sz w:val="24"/>
          <w:szCs w:val="24"/>
          <w:lang w:val="ba-RU"/>
        </w:rPr>
        <w:t xml:space="preserve">словосочетаний, </w:t>
      </w:r>
      <w:r>
        <w:rPr>
          <w:rFonts w:ascii="Times New Roman" w:hAnsi="Times New Roman"/>
          <w:sz w:val="24"/>
          <w:szCs w:val="24"/>
          <w:lang w:val="ru-RU"/>
        </w:rPr>
        <w:t>сложных предложений</w:t>
      </w:r>
      <w:r>
        <w:rPr>
          <w:rFonts w:ascii="Times New Roman" w:hAnsi="Times New Roman"/>
          <w:sz w:val="24"/>
          <w:szCs w:val="24"/>
          <w:lang w:val="ba-RU"/>
        </w:rPr>
        <w:t xml:space="preserve">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Этика и этикет в электронной среде общения. Понятие </w:t>
      </w:r>
      <w:r>
        <w:rPr>
          <w:rFonts w:ascii="Times New Roman" w:hAnsi="Times New Roman"/>
          <w:sz w:val="24"/>
          <w:szCs w:val="24"/>
          <w:lang w:val="ba-RU"/>
        </w:rPr>
        <w:t>э</w:t>
      </w:r>
      <w:r>
        <w:rPr>
          <w:rFonts w:ascii="Times New Roman" w:hAnsi="Times New Roman"/>
          <w:sz w:val="24"/>
          <w:szCs w:val="24"/>
          <w:lang w:val="ru-RU"/>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Т</w:t>
      </w:r>
      <w:r>
        <w:rPr>
          <w:rFonts w:ascii="Times New Roman" w:hAnsi="Times New Roman"/>
          <w:sz w:val="24"/>
          <w:szCs w:val="24"/>
          <w:lang w:val="ba-RU"/>
        </w:rPr>
        <w:t>екст.</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xml:space="preserve">Текст и его признаки (обобщение). Функционально-смысловые типы речи (обобщение). Смысловой анализ текста (обобщение).Сочетание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произведении.Особенности употребления </w:t>
      </w:r>
      <w:r>
        <w:rPr>
          <w:rFonts w:ascii="Times New Roman" w:hAnsi="Times New Roman"/>
          <w:sz w:val="24"/>
          <w:szCs w:val="24"/>
          <w:lang w:val="ru-RU"/>
        </w:rPr>
        <w:lastRenderedPageBreak/>
        <w:t>языковых средств выразительности в текстах, принадлежащих к различным функционально-смысловым типам речи. Информационная переработка текста.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Функциональные разновидности языка</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Функциональные разновидности языка (разговорная речь, функциональные стили – научный (научно-учебный), публицистический, официально-деловой, язык художественной литературы (повторение, обобщение).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Язык художественной литературы и его отличия от других функциональных разновидностей современного </w:t>
      </w:r>
      <w:r>
        <w:rPr>
          <w:rFonts w:ascii="Times New Roman" w:hAnsi="Times New Roman"/>
          <w:sz w:val="24"/>
          <w:szCs w:val="24"/>
          <w:lang w:val="ba-RU"/>
        </w:rPr>
        <w:t>башкир</w:t>
      </w:r>
      <w:r>
        <w:rPr>
          <w:rFonts w:ascii="Times New Roman" w:hAnsi="Times New Roman"/>
          <w:sz w:val="24"/>
          <w:szCs w:val="24"/>
          <w:lang w:val="ru-RU"/>
        </w:rPr>
        <w:t xml:space="preserve">ского языка. Основные признаки художественной речи: широкое использование изобразительно-выразительных средств, а также языковых средств других функциональных разновидностей языка.Основные изобразительно-выразительные средства </w:t>
      </w:r>
      <w:r>
        <w:rPr>
          <w:rFonts w:ascii="Times New Roman" w:hAnsi="Times New Roman"/>
          <w:sz w:val="24"/>
          <w:szCs w:val="24"/>
          <w:lang w:val="ba-RU"/>
        </w:rPr>
        <w:t>башкир</w:t>
      </w:r>
      <w:r>
        <w:rPr>
          <w:rFonts w:ascii="Times New Roman" w:hAnsi="Times New Roman"/>
          <w:sz w:val="24"/>
          <w:szCs w:val="24"/>
          <w:lang w:val="ru-RU"/>
        </w:rPr>
        <w:t>ского языка,их использование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Разговорно-обиходный стиль. Структурные элементы и языковые особенности.Разговорная речь. Пословицы, характеризующие устное общение.Правила общения. Просьба, извинение.Спор, виды споров. Корректные приёмы ведения спора.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Художественный стиль. Структурные элементы и языковые особенности.Язык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речи:образность, широкое использование изобразительно-выразительных средств, а также языковых средств других функциональных разновидностей языка.Основные изобразительно-выразительные средства башкирского языка, их использование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Официально-деловой стиль: деловое письмо, его структурные элементыи языковые особенности,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средства.Инструкция как жанр официально-делового стиля. Особенности содержания и структуры текста-инструкции. Использование текста-инструкциив учебных целях.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Учебно-научный стиль: доклад, сообщение. Речь оппонента на защите проекта.Сфера употребления, функции, типичные ситуации речевого общения, задачи речи, языковые средства.Основные жанры научного стиля: тезисы, конспект, реферат, рецензия, их особенности. Нормы построения текстов научного стиля.Особенности написания тезисов, конспекта, реферата, рецензии.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Система языка</w:t>
      </w:r>
      <w:r>
        <w:rPr>
          <w:rFonts w:ascii="Times New Roman" w:hAnsi="Times New Roman"/>
          <w:sz w:val="24"/>
          <w:szCs w:val="24"/>
          <w:lang w:val="ba-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 </w:t>
      </w:r>
      <w:r>
        <w:rPr>
          <w:rFonts w:ascii="Times New Roman" w:hAnsi="Times New Roman"/>
          <w:sz w:val="24"/>
          <w:szCs w:val="24"/>
          <w:lang w:val="ru-RU"/>
        </w:rPr>
        <w:t>Фонетика. Графика</w:t>
      </w:r>
      <w:r>
        <w:rPr>
          <w:rFonts w:ascii="Times New Roman" w:hAnsi="Times New Roman"/>
          <w:sz w:val="24"/>
          <w:szCs w:val="24"/>
          <w:lang w:val="ba-RU"/>
        </w:rPr>
        <w:t>. Орфоэпия. Орфография.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Фонетика и графика как разделы лингвистики (повторение).Орфоэпиякак раздел языкознания (повторение).Звук как единица языка. Смыслоразличительная роль звука. Система гласных звуков.Система согласных звуков.Изменение звуков в речевом потоке. Элементы фонетической транскрипции.Слог. Ударение. Свойства башкирского ударения. Соотношение звуков и букв.Фонетический анализ слова.Основные орфоэпические нормы. Интонация,её функции.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Орфография как раздел лингвистики (повторение)</w:t>
      </w:r>
      <w:r>
        <w:rPr>
          <w:rFonts w:ascii="Times New Roman" w:hAnsi="Times New Roman"/>
          <w:sz w:val="24"/>
          <w:szCs w:val="24"/>
          <w:lang w:val="ba-RU"/>
        </w:rPr>
        <w:t xml:space="preserve">. </w:t>
      </w:r>
      <w:r>
        <w:rPr>
          <w:rFonts w:ascii="Times New Roman" w:hAnsi="Times New Roman"/>
          <w:sz w:val="24"/>
          <w:szCs w:val="24"/>
          <w:lang w:val="ru-RU"/>
        </w:rPr>
        <w:t>Понятие «орфограмма». Буквенные и небуквенные орфограммы.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Лексикология.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Лексикология как раздел лингвистики (повторение).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слова(по контексту, с помощью толкового словаря). Слова однозначные и многозначные. Прямое и переносное значения </w:t>
      </w:r>
      <w:r>
        <w:rPr>
          <w:rFonts w:ascii="Times New Roman" w:hAnsi="Times New Roman"/>
          <w:sz w:val="24"/>
          <w:szCs w:val="24"/>
          <w:lang w:val="ru-RU"/>
        </w:rPr>
        <w:lastRenderedPageBreak/>
        <w:t>слова. Тематические группы слов.Обозначение родовых и видовых понятий.Синонимы. Антонимы. Омонимы.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Лексический анализ слов (в рамках изученного).</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М</w:t>
      </w:r>
      <w:r>
        <w:rPr>
          <w:rFonts w:ascii="Times New Roman" w:hAnsi="Times New Roman"/>
          <w:sz w:val="24"/>
          <w:szCs w:val="24"/>
          <w:lang w:val="ba-RU"/>
        </w:rPr>
        <w:t>орфология.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Морфология как раздел науки о языке (повторение). Грамматическое значение слова, его отличие от лексического. Части речи как лексико-грамматические разряды слов. Система частей речи в башкирском языке. Самостоятельныеи служебные части речи.</w:t>
      </w:r>
    </w:p>
    <w:p w:rsidR="002950F8" w:rsidRDefault="002950F8" w:rsidP="002950F8">
      <w:pPr>
        <w:pStyle w:val="a5"/>
        <w:rPr>
          <w:rFonts w:ascii="Times New Roman" w:hAnsi="Times New Roman"/>
          <w:b/>
          <w:sz w:val="24"/>
          <w:szCs w:val="24"/>
          <w:lang w:val="ru-RU"/>
        </w:rPr>
      </w:pPr>
      <w:r>
        <w:rPr>
          <w:rFonts w:ascii="Times New Roman" w:hAnsi="Times New Roman"/>
          <w:sz w:val="24"/>
          <w:szCs w:val="24"/>
          <w:lang w:val="ru-RU"/>
        </w:rPr>
        <w:t>Имя существительные</w:t>
      </w:r>
      <w:r>
        <w:rPr>
          <w:rFonts w:ascii="Times New Roman" w:hAnsi="Times New Roman"/>
          <w:sz w:val="24"/>
          <w:szCs w:val="24"/>
          <w:lang w:val="ba-RU"/>
        </w:rPr>
        <w:t xml:space="preserve">. </w:t>
      </w:r>
      <w:r>
        <w:rPr>
          <w:rFonts w:ascii="Times New Roman" w:hAnsi="Times New Roman"/>
          <w:sz w:val="24"/>
          <w:szCs w:val="24"/>
          <w:lang w:val="ru-RU"/>
        </w:rPr>
        <w:t>Нормы произношения имён существительных.Нормы словоизменения имён существительных.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Имя прилагательное</w:t>
      </w:r>
      <w:r>
        <w:rPr>
          <w:rFonts w:ascii="Times New Roman" w:hAnsi="Times New Roman"/>
          <w:sz w:val="24"/>
          <w:szCs w:val="24"/>
          <w:lang w:val="ba-RU"/>
        </w:rPr>
        <w:t xml:space="preserve">. </w:t>
      </w:r>
      <w:r>
        <w:rPr>
          <w:rFonts w:ascii="Times New Roman" w:hAnsi="Times New Roman"/>
          <w:sz w:val="24"/>
          <w:szCs w:val="24"/>
          <w:lang w:val="ru-RU"/>
        </w:rPr>
        <w:t>Имя прилагательное как часть речи.Общее грамматическое значение, морфологические признаки и синтаксические функции имени прилагательного (повторение).Морфологический анализ имён прилагательных.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Местоимение</w:t>
      </w:r>
      <w:r>
        <w:rPr>
          <w:rFonts w:ascii="Times New Roman" w:hAnsi="Times New Roman"/>
          <w:sz w:val="24"/>
          <w:szCs w:val="24"/>
          <w:lang w:val="ba-RU"/>
        </w:rPr>
        <w:t xml:space="preserve">. </w:t>
      </w:r>
      <w:r>
        <w:rPr>
          <w:rFonts w:ascii="Times New Roman" w:hAnsi="Times New Roman"/>
          <w:sz w:val="24"/>
          <w:szCs w:val="24"/>
          <w:lang w:val="ru-RU"/>
        </w:rPr>
        <w:t>Общее грамматическое значение местоимения. Синтаксические функции местоимений</w:t>
      </w:r>
      <w:r>
        <w:rPr>
          <w:rFonts w:ascii="Times New Roman" w:hAnsi="Times New Roman"/>
          <w:sz w:val="24"/>
          <w:szCs w:val="24"/>
          <w:lang w:val="ba-RU"/>
        </w:rPr>
        <w:t xml:space="preserve"> (повторение)</w:t>
      </w:r>
      <w:r>
        <w:rPr>
          <w:rFonts w:ascii="Times New Roman" w:hAnsi="Times New Roman"/>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определительные(повторение).Склонение местоимений. Словообразование местоимений.Морфологический анализ местоимений.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Глагол</w:t>
      </w:r>
      <w:r>
        <w:rPr>
          <w:rFonts w:ascii="Times New Roman" w:hAnsi="Times New Roman"/>
          <w:sz w:val="24"/>
          <w:szCs w:val="24"/>
          <w:lang w:val="ba-RU"/>
        </w:rPr>
        <w:t xml:space="preserve">. </w:t>
      </w:r>
      <w:r>
        <w:rPr>
          <w:rFonts w:ascii="Times New Roman" w:hAnsi="Times New Roman"/>
          <w:sz w:val="24"/>
          <w:szCs w:val="24"/>
          <w:lang w:val="ru-RU"/>
        </w:rPr>
        <w:t>Глагол как часть речи. Общее грамматическое значение, морфологические признаки и синтаксические функции глагола. Роль глаголав словосочетании и предложении, в речи (повторение).Глаголы возвратныеи невозвратные.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С</w:t>
      </w:r>
      <w:r>
        <w:rPr>
          <w:rFonts w:ascii="Times New Roman" w:hAnsi="Times New Roman"/>
          <w:sz w:val="24"/>
          <w:szCs w:val="24"/>
          <w:lang w:val="ba-RU"/>
        </w:rPr>
        <w:t>интаксис. Пуктуация.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Словосочетание и предложение как единицы синтаксиса.Словосочетаниеи его признаки. Основные виды словосочетаний по морфологическим свойствам главного слова (именные, глагольные, наречные). Средства связи словв словосочетании. Синтаксический анализ словосочетаний.</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Знаки препинания и их функции</w:t>
      </w:r>
      <w:r>
        <w:rPr>
          <w:rFonts w:ascii="Times New Roman" w:hAnsi="Times New Roman"/>
          <w:sz w:val="24"/>
          <w:szCs w:val="24"/>
          <w:lang w:val="ba-RU"/>
        </w:rPr>
        <w:t xml:space="preserve"> (повторение)</w:t>
      </w:r>
      <w:r>
        <w:rPr>
          <w:rFonts w:ascii="Times New Roman" w:hAnsi="Times New Roman"/>
          <w:sz w:val="24"/>
          <w:szCs w:val="24"/>
          <w:lang w:val="ru-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Планируемые результаты освоения программы по родному (башкирскому) языку на уровне основного общего образования.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1) гражданского воспитания: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неприятие любых форм экстремизма, дискриминации;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понимание роли различных социальных институтов в жизни человека;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готовность к разнообразной совместной деятельности, стремлениек взаимопониманию и взаимопомощи, активное участие в самоуправлениив образовательной организации;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готовность к участию в гуманитарной деятельности (помощь людям, нуждающимся в ней, волонтёрство);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2) патриотического воспитания: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осознание российской гражданской идентичности в поликультурноми многоконфессиональном обществе, понимание роли родного (башкирского) языкав жизни народа, проявление интереса к познанию родного (башкирского) языка,к истории и </w:t>
      </w:r>
      <w:r>
        <w:rPr>
          <w:rFonts w:ascii="Times New Roman" w:hAnsi="Times New Roman"/>
          <w:sz w:val="24"/>
          <w:szCs w:val="24"/>
          <w:lang w:val="ru-RU"/>
        </w:rPr>
        <w:lastRenderedPageBreak/>
        <w:t>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историческомуи природному наследию и памятникам, традициям разных народов, проживающихв родной стране;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3) духовно-нравственного воспитания: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индивидуальногои общественного пространства;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4) эстетического воспитания: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восприимчивость к разным видам искусства, традициям и творчеству своегои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самовыражениюв разных видах искусства;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5) физического воспитания, формирования культуры здоровьяи эмоционального благополучия: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осознание ценности жизни с использованием собственного жизненногои читательского опыта, ответственное отношение к своему здоровью и установкана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умение принимать себя и других, не осуждая;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(ом) языке, сформированность навыков рефлексии, признание своего правана ошибку и такого же права другого человека;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6) трудового воспитания: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планироватьи самостоятельно выполнять такого рода деятельность;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интерес к практическому изучению профессий и труда различного рода,в том числе на основе применения изучаемого предметного знания и ознакомленияс деятельностью филологов, журналистов, писателей, уважение к трудуи результатам трудовой деятельности, осознанный выбор и построение индивидуальной траектории образования и жизненных планов с учётом личныхи общественных интересов и потребностей;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умение рассказать о своих планах на будущее;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7) экологического воспитания: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поступкови оценки их </w:t>
      </w:r>
      <w:r>
        <w:rPr>
          <w:rFonts w:ascii="Times New Roman" w:hAnsi="Times New Roman"/>
          <w:sz w:val="24"/>
          <w:szCs w:val="24"/>
          <w:lang w:val="ru-RU"/>
        </w:rPr>
        <w:lastRenderedPageBreak/>
        <w:t>возможных последствий для окружающей среды, умение точно, логично выражать свою точку зрения на экологические проблемы;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участиюв практической деятельности экологической направленности;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8) ценности научного познания: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чтениякак средства познания мира, овладение основными навыками исследовательской деятельности, установка на осмысление опыта, наблюдений, поступкови стремление совершенствовать пути достижения индивидуального и коллективного благополучия.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9) адаптации обучающегося к изменяющимся условиям социальнойи природной среды: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объектахи явлениях, в том числе ранее не известных, осознавать дефицит собственных знаний и компетенций, планировать своё развитие;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умение оперировать основными понятиями, терминами и представлениямив области концепции устойчивого развития, анализировать и выявлять взаимосвязь природы, общества и экономики, оценивать свои действия с учётом влиянияна окружающую среду, достижения целей и преодоления вызовов, возможных глобальных последствий;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оценивать ситуацию стресса, корректировать принимаемые решенияи действия, формулировать и оценивать риски и последствия, формировать опыт, находить позитивное в сложившейся ситуации, быть готовым действоватьв отсутствие гарантий успеха.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и характеризовать существенные признаки языковых единиц, языковых явлений и процессов;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устанавливать существенный признак классификации языковых единиц (явлений), </w:t>
      </w:r>
      <w:r>
        <w:rPr>
          <w:rFonts w:ascii="Times New Roman" w:hAnsi="Times New Roman"/>
          <w:sz w:val="24"/>
          <w:szCs w:val="24"/>
          <w:lang w:val="ru-RU"/>
        </w:rPr>
        <w:lastRenderedPageBreak/>
        <w:t>основания для обобщения и сравнения, критерии проводимого анализа, классифицировать языковые единицы по существенному признаку;</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закономерностейи противоречий;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в тексте дефициты информации, данных, необходимых для решения поставленной учебной задачи;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самостоятельно выбирать способ решения учебной задачи при работес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вопросы как исследовательский инструмент познанияв языковом образовании;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формулировать вопросы, фиксирующие несоответствие между реальными желательным состоянием ситуации, и самостоятельно устанавливать искомоеи данное;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составлять алгоритм действий и использовать его для решения учебных задач;</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оцениватьна применимость и достоверность информацию, полученную в ходе лингвистического исследования (эксперимента);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прогнозировать возможное дальнейшее развитие процессов, событийи их последствия в аналогичных или сходных ситуациях, а также выдвигать предположения об их развитии в новых условиях и контекстах.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У обучающегося будут сформированы умения работатьс информацией как часть познавательных универсальных учебных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находить сходные аргументы (подтверждающие или опровергающиеодну и ту же идею, версию) в различных информационных источниках;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эффективно запоминать и систематизировать информацию.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 У обучающегося будут сформированы умения общениякак часть коммуникативных </w:t>
      </w:r>
      <w:r>
        <w:rPr>
          <w:rFonts w:ascii="Times New Roman" w:hAnsi="Times New Roman"/>
          <w:sz w:val="24"/>
          <w:szCs w:val="24"/>
          <w:lang w:val="ru-RU"/>
        </w:rPr>
        <w:lastRenderedPageBreak/>
        <w:t>универсальных учебных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воспринимать и формулировать суждения, выражать эмоции в соответствиис условиями и целями общения, выражать себя (свою точку зрения) в диалогахи дискуссиях, в устной монологической речи и в письменных текстах на родном (башкирском)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невербальные средства общения, понимать значение социальных знаков;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предпосылки конфликтных ситуаций и смягчать конфликты, вести переговоры;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намерения других, проявлять уважительное отношениек собеседнику и в корректной форме формулировать свои возражения;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У обучающегося будут сформированы умения самоорганизациикак части регулятивных универсальных учебных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проблемы для решения в учебных и жизненных ситуациях;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самостоятельно составлять план действий, вносить необходимые коррективыв ходе его реализации;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выбор и брать ответственность за решение.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владеть разными способами самоконтроля (в том числе речевого), самомотивации и рефлексии;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давать оценку учебной ситуации и предлагать план её изменения;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речьс учётом целей и условий общения, оценивать соответствие результата целии условиям общения;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развивать способность управлять собственными эмоциями и эмоциями других;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и анализировать причины эмоций, понимать мотивы и намерения другого человека, анализируя речевую ситуацию;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регулировать способ выражения собственных эмоций;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осознанно относиться к другому человеку и его мнению;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признавать своё и чужое право на ошибку;</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принимать себя и других, не осуждая;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проявлять открытость;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осознавать невозможность контролировать всё вокруг.</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У обучающегося будут сформированы умения совместной деятельности: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обобщать мнения нескольких человек, проявлять готовность руководить, выполнять поручения, подчиняться;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 представлению отчёта перед группой.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Предметные результаты изучения родного (башкирского) языка.К концу обучения в 5 классе обучающийся научится: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осознавать богатство и выразительность башкирского языка, приводить примеры, свидетельствующие об этом;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представление об основных разделах лингвистики, определять основные единицы языка и речи (звук, морфема, слово, словосочетание, предложение);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различия между устной и письменной речью, 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участвовать в диалоге/полилоге на лингвистические темы (в рамках изученного) и в диалоге на основе жизненных наблюдений;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владеть различными видами чтения: просмотровым, ознакомительным, изучающим, поисковым;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общее представление о современном башкирском литературном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общее представление о показателях хорошей и правильной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роль звукописи в тексте;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употребления синонимов‚ антонимов, омонимов (в рамках изученного), употреблять слова в соответствии с их лексическим значениеми правилами лексической сочетаемости, употреблять имена существительные, прилагательные, глаголы с учётом стилистических норм современного башкирского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устнойи письменной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соблюдать этикетные формы и формулы обращения в официальнойи неофициальной речевой ситуации, современные формулы обращенияк незнакомому человеку, соблюдать принципы этикетного общения, лежащиев основе национального речевого этикета, </w:t>
      </w:r>
      <w:r>
        <w:rPr>
          <w:rFonts w:ascii="Times New Roman" w:hAnsi="Times New Roman"/>
          <w:sz w:val="24"/>
          <w:szCs w:val="24"/>
          <w:lang w:val="ru-RU"/>
        </w:rPr>
        <w:lastRenderedPageBreak/>
        <w:t>соблюдать башкирскую этикетную вербальную и невербальную манеру общения;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знание основных признаков текста (повествование, рассуждение) на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тексты-повествования с использованием собственного жизненногои читательского опыта;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работать с прослушанным и прочитанным научно-учебным, художественным и научно-популярным текстами: составлять план (простой, сложный) с целью дальнейшего воспроизведения содержания текста в устной и письменной форме;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звуки, понимать различие между звуком и буквой, характеризовать систему звуков;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фонетический анализ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знания по фонетике, графике и орфоэпии в практике произношения и правописания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изученные орфограммы;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знания по орфографии в практике правописания (в том числе применять знание о правописании разделительных ъ и 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словапо контексту, с помощью толкового словаря);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однозначные и многозначные слова, различать прямоеи переносное значения слова;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синонимы, антонимы, омонимы, различать многозначные слова и омонимы, правильно употреблять слова-паронимы;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тематические группы слов, родовые и видовые понятия;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лексический анализ слов (в рамках изученного), пользоваться лексическими словарями (толковым словарём, словарями синонимов, антонимов, омонимов, паронимов);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морфему как минимальную значимую единицу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морфемы в слове, выделять основу слова;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находить чередование звуков в морфемах (в том числе чередование гласныхс нулём звука);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морфемный анализ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знания о частях речи как лексико-грамматических разрядах слов,о грамматическом значении слова, о системе частей речи в башкирском языкедля решения практико-ориентированных учебных задач;</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имена существительные, имена прилагательные, глаголы;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знания по морфологии 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правописания имен существительных, имен прилагательных и глаголов с изученными орфограммами;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определять общее грамматическое значение, морфологические признакии синтаксические функции имени существительного, объяснять его роль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лексико-грамматические разряды имён существительных;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правописания собственных имён существительных, сокращенных имен существительных;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общее грамматическое значение, морфологические признакии синтаксические функции имени прилагательного, объяснять его роль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частичный морфологический анализ имён прилагательных(в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правописания имён прилагательных с изученными орфограммами;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общее грамматическое значение, морфологические признакии синтаксические функции глагола, объяснять его роль в словосочетаниии предложении, а также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употреблять глаголы в прошедшем, настоящем, будущем временах;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употреблять глаголы в изъявительном, повелительном, условном, желательном наклонениях;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правописания глаголов с изученными орфограммами, проводить частичный морфологический анализ глаголов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словосочетания по морфологическим свойствам главного слова, простые неосложнённые предложения, простые предложения,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второстепенных членов предложения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в предложении обращение, расставлять знаки препинанияв предложениях с обращением;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при письме пунктуационные нормы при постановке знаков препинания в предложениях с однородными членами, связанными бессоюзной связью, одиночным союзом и, союзами а, но, однако, зато, да (в значении и),да (в значении но), с обобщающим словом при однородных членах, с обращением,в предложениях с прямой речью, в сложных предложениях, состоящих из частей, связанных бессоюзной связью и союзами и, но, а, однако, зато, да, оформлятьпри письме диалог;</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синтаксический анализ предложений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Предметные результаты изучения родного (башкирского) языка.К концу обучения в 6 классе обучающийся научится: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функции башкирского языка как государственного языка Республики Башкортостан;</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представление о башкирском литературном языке;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участвовать в диалоге (побуждение к действию, обмен мнениями);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соблюдать нормы ударения в отдельных грамматических формах имён существительных, </w:t>
      </w:r>
      <w:r>
        <w:rPr>
          <w:rFonts w:ascii="Times New Roman" w:hAnsi="Times New Roman"/>
          <w:sz w:val="24"/>
          <w:szCs w:val="24"/>
          <w:lang w:val="ru-RU"/>
        </w:rPr>
        <w:lastRenderedPageBreak/>
        <w:t>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имена существительные, имена прилагательные, глагол, местоимения, числительные, наречия, причастия, деепричастия и служебные части речи в соответствии с нормами современного башкирского литературного языка(в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ударения в вопросительных местоимениях, в усилительных частицах, в вопросительных местоимениях;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ударения в глаголах, причастиях, деепричастиях, наречиях;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служебные части речи в соответствии с их значениеми стилистическими особенностями, соблюдать нормы правописания служебных частей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анализировать и исправлять типичные речевые ошибки в устнойи письменной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и оценивать с точки зрения норм современного башкирского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башкирскую этикетную вербальную и невербальную манеру общения, использовать принципы этикетного общения, лежащие в основе национального башкирского речевого этикета, этикетные формулы начала и конца общения, похвалы и комплимента, благодарности, сочувствия, утешенияи других;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текст с точки зрения его соответствия основным признакам;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 точки зрения его принадлежности к функционально-смысловому типу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средства связи предложений в тексте, в том числе притяжательныеи указательные местоимения, видовременную соотнесённость глагольных форм;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работать с текстом: составлять план прочитанного текста (простой, сложный, назывной, вопросный) с целью дальнейшего воспроизведения содержания текстав устной и письменной форме, выделять главную и второстепенную информациюв прослушанном и прочитанном тексте, извлекать информацию из различных источников, в том числе из лингвистических словарей и справочной литературы,и использовать её в учебной деятельности;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языкаи жанров (рассказ, заявление, расписка, словарная статья, научное сообщение);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слова с точки зрения их происхождения: исконно башкирскиеи заимствованные слова, различать слова с точки зрения их принадлежностик активному или пассивному запасу: неологизмы, устаревшие слова (историзмыи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распознавать в тексте фразеологизмы, определять их значения, характеризовать ситуацию употребления фразеологизма;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крылатые слова и афоризмы;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своюи чужую речь с точки зрения точного, уместного и выразительного словоупотребления, использовать толковые словари;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формообразующие и словообразующие морфемы в слове, выделять производящую основу;</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способы словообразования, проводить морфемныйи словообразовательный анализ слов, применять знания по морфемикеи словообразованию при выполнении языкового анализа различных видов;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словообразования имён прилагательных;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правописания сложных и сложносокращённых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особенности словообразования имён существительных;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произношения, постановки ударения (в рамках изученного), словоизменения имён существительных;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качественные, относительные и притяжательные имена прилагательные, степени сравнения качественных имен прилагательных;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словообразования имён прилагательных, нормы произношения имён прилагательных, нормы ударения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значению,по строению;</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употреблять собирательные имена числительные, соблюдать нормы правописания имён числительных;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употреблять местоимения в соответствии с требованиями башкирского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условноми повелительном наклонении, различать безличные и личные глаголы, использовать личные глаголы в безличном значении;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распознавать </w:t>
      </w:r>
      <w:r>
        <w:rPr>
          <w:rFonts w:ascii="Times New Roman" w:hAnsi="Times New Roman"/>
          <w:sz w:val="24"/>
          <w:szCs w:val="24"/>
          <w:lang w:val="ba-RU"/>
        </w:rPr>
        <w:t>инфинитив</w:t>
      </w:r>
      <w:r>
        <w:rPr>
          <w:rFonts w:ascii="Times New Roman" w:hAnsi="Times New Roman"/>
          <w:sz w:val="24"/>
          <w:szCs w:val="24"/>
          <w:lang w:val="ru-RU"/>
        </w:rPr>
        <w:t>, имя действия, причастия и деепричастия, наречия, служебные слова (предлоги, союзы, частицы), модальные слова,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инфинитив как особую группу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имя действия как особую группу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причастия как особую группу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признаки глагола и имени прилагательного в причастии;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причастия настоящего и прошедшего времени, действительныеи страдательные причастия, склонять причастия;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причастий, применять это умениев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составлять словосочетания с причастием в роли зависимого слова;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роль причастия в предложении;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уместно использовать причастия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деепричастия как особую группу слов;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признаки глагола и наречия в деепричастии;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деепричастий, применять это умениев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определять роль деепричастия в предложении;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уместно использовать деепричастия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строить предложения с деепричастиями;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расставлять знаки препинания в предложениях с деепричастием;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наречий, применять это умение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нормы образования степеней сравнения наречий, произношения наречий;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давать общую характеристику служебных частей речи, объяснять их отличия от самостоятельных частей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послелог как служебную часть речи, различать производные и непроизводные предлоги, простые и составные послелоги;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послелоги в речи в соответствии с их значениеми стилистическими особенностями, соблюдать нормы правописания производных послелогов;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послелогов, применять это умениепри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союз как служебную часть речи, различать разряды союзовпо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препинанияв предложениях с союзом 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союзов, применять это умение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частицы в речи в соответствии с их значением и стилистической окраской, соблюдать нормы правописания частиц;</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частиц, применять это умение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модальных слов, применять это умениев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речи,в художественной литературе;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морфологический анализ междометий, применять это умениев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пунктуационные нормы оформления предложенийс междометиями.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 Предметные результаты изучения родного (башкирского) языка.К концу обучения в 7 </w:t>
      </w:r>
      <w:r>
        <w:rPr>
          <w:rFonts w:ascii="Times New Roman" w:hAnsi="Times New Roman"/>
          <w:sz w:val="24"/>
          <w:szCs w:val="24"/>
          <w:lang w:val="ru-RU"/>
        </w:rPr>
        <w:lastRenderedPageBreak/>
        <w:t>классе обучающийся научится: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осознавать роль родного языка в жизни человека, государства, общества;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взаимосвязь языка, культуры и истории народа, приводить соответствующие примеры;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в речи нормы современного башкирского литературного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строить монолог-описание, монолог-рассуждение, монолог-повествование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виды диалога (побуждение к действию, обмен мнениями, запрос информации, сообщение информации);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и различать типичные грамматические ошибки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корректировать устную и письменную речь с учётом её соответствия основным нормам современного литературного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слова с учётом вариантов современных орфоэпических, грамматических и стилистических норм;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ударные и безударные гласные, определять логическое ударение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учитывать в своей речи основные лексические нормы современного башкирского литературного языка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типичные ошибки согласования и управления в башкирском языке, редактировать предложения с целью исправления синтаксических грамматических ошибок;</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соблюдать синтаксические нормы современного башкирского литературного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особенности употребления сложносочинённых, сложноподчинённых и бессоюзных предложений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основные нормы построения словосочетаний, односоставных, двусоставных, предложений с однородными членами, предложений с обращениями, предложений с вводными словами и с вводными предложениями, предложенийс обособленными членами;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и оценивать с точки зрения норм современного башкирского литературного языка чужую и собственную речь;</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ba-RU"/>
        </w:rPr>
        <w:t>использовать</w:t>
      </w:r>
      <w:r>
        <w:rPr>
          <w:rFonts w:ascii="Times New Roman" w:hAnsi="Times New Roman"/>
          <w:sz w:val="24"/>
          <w:szCs w:val="24"/>
          <w:lang w:val="ru-RU"/>
        </w:rPr>
        <w:t xml:space="preserve">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w:t>
      </w:r>
      <w:r>
        <w:rPr>
          <w:rFonts w:ascii="Times New Roman" w:hAnsi="Times New Roman"/>
          <w:sz w:val="24"/>
          <w:szCs w:val="24"/>
          <w:lang w:val="ru-RU"/>
        </w:rPr>
        <w:lastRenderedPageBreak/>
        <w:t>информационной переработки текста, извлекать информацию из различных источников (в том числе из лингвистических словарейи справочной литературы, и использовать её в учебной деятельности);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выразительностив текстах публицистического стиля, нормы построения текстов публицистического стиля, особенности жанров (интервью, репортаж, заметка);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тексты публицистического стиля в жанре репортажа, заметки, интервью, оформлять деловые бумаги (инструкция);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владеть нормами построения текстов публицистического стиля;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представление о синтаксисе как разделе лингвистики;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словосочетание и предложение как единицы синтаксиса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функции изученных знаков препинания;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словв словосочетании: согласование, управление, примыкание, выявлять грамматическую синонимию словосочетаний;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в речевой практике нормы построения словосочетаний;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применять нормы постановки тире между подлежащим и сказуемым;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виды второстепенных членов предложения (согласованныеи несогласованные определения, приложение как особый вид определения, прямые и косвенные дополнения, виды обстоятельств);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неопределённо-личное, обобщённо-личное, безличное),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ставить знаки препинания в предложениях с однородными членами;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выделять предложения с обобщающими словами при однородных членах;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характеризовать признаки однородных членов предложения, средства их связи (союзная и </w:t>
      </w:r>
      <w:r>
        <w:rPr>
          <w:rFonts w:ascii="Times New Roman" w:hAnsi="Times New Roman"/>
          <w:sz w:val="24"/>
          <w:szCs w:val="24"/>
          <w:lang w:val="ru-RU"/>
        </w:rPr>
        <w:lastRenderedPageBreak/>
        <w:t>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постановки знаков препинания в предложенияхс однородными членами, нормы постановки знаков препинания в предложенияхс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группы вводных слов по значению, понимать особенности употребления предложений с обращениями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представление о нормах постановки знаков препинания при вводных словах и вводных предложениях;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группы вводных слов по значению, различать вводные предложения, понимать особенности употребления предложений с вводными словами, вводными предложениями в речи, понимать их функции;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построения предложений с вводными словамии предложениями;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виды обособленных членов предложения (обособленные приложения, определения, дополнения, обстоятельства) и ставить знаки препинания при них;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сложные предложения с прямой речью и косвенной речью(в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правильно расставлять знаки препинания в предложениях с прямойи косвенной речью;</w:t>
      </w:r>
    </w:p>
    <w:p w:rsidR="002950F8" w:rsidRDefault="002950F8" w:rsidP="002950F8">
      <w:pPr>
        <w:pStyle w:val="a5"/>
        <w:rPr>
          <w:rFonts w:ascii="Times New Roman" w:hAnsi="Times New Roman"/>
          <w:sz w:val="24"/>
          <w:szCs w:val="24"/>
          <w:lang w:val="ru-RU"/>
        </w:rPr>
      </w:pP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Предметные результаты изучения родного (башкирского)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К концу обучения в 8 классе обучающийся научится: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представление о башкирском языке как одном тюркских языков;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устные монологические высказывания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иметь представление об активных процессах современного башкирского языка в области произношения и ударения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корректно употреблять термины в текстах учебно-научного стиля,в публицистических и художественных текстах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типичные речевые ошибки‚ связанные с употреблением терминов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и оценивать с точки зрения норм современного башкирского литературного языка чужую и собственную речь, корректировать речь с учётомеё соответствия основным нормам современного литературного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редактировать предложения с целью исправления синтаксических грамматических ошибок;</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особенности употребления сложносочинённых, сложноподчиненных и бессоюзных предложений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основные нормы построения сложносочинённого, сложноподчиненных и бессоюзных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башкирскую этикетную вербальную и невербальную культуру общения;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w:t>
      </w:r>
      <w:r w:rsidR="00715FB7">
        <w:rPr>
          <w:rFonts w:ascii="Times New Roman" w:hAnsi="Times New Roman"/>
          <w:sz w:val="24"/>
          <w:szCs w:val="24"/>
          <w:lang w:val="ru-RU"/>
        </w:rPr>
        <w:t xml:space="preserve"> </w:t>
      </w:r>
      <w:r>
        <w:rPr>
          <w:rFonts w:ascii="Times New Roman" w:hAnsi="Times New Roman"/>
          <w:sz w:val="24"/>
          <w:szCs w:val="24"/>
          <w:lang w:val="ru-RU"/>
        </w:rPr>
        <w:t>по пунктуации;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w:t>
      </w:r>
      <w:r w:rsidR="00715FB7">
        <w:rPr>
          <w:rFonts w:ascii="Times New Roman" w:hAnsi="Times New Roman"/>
          <w:sz w:val="24"/>
          <w:szCs w:val="24"/>
          <w:lang w:val="ru-RU"/>
        </w:rPr>
        <w:t xml:space="preserve"> </w:t>
      </w:r>
      <w:r>
        <w:rPr>
          <w:rFonts w:ascii="Times New Roman" w:hAnsi="Times New Roman"/>
          <w:sz w:val="24"/>
          <w:szCs w:val="24"/>
          <w:lang w:val="ru-RU"/>
        </w:rPr>
        <w:t>и относительной законченности, указывать способы и средства связи предложений</w:t>
      </w:r>
      <w:r w:rsidR="00715FB7">
        <w:rPr>
          <w:rFonts w:ascii="Times New Roman" w:hAnsi="Times New Roman"/>
          <w:sz w:val="24"/>
          <w:szCs w:val="24"/>
          <w:lang w:val="ru-RU"/>
        </w:rPr>
        <w:t xml:space="preserve"> </w:t>
      </w:r>
      <w:r>
        <w:rPr>
          <w:rFonts w:ascii="Times New Roman" w:hAnsi="Times New Roman"/>
          <w:sz w:val="24"/>
          <w:szCs w:val="24"/>
          <w:lang w:val="ru-RU"/>
        </w:rPr>
        <w:t>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работать с текстом: создавать тезисы, конспект, извлекать информациюиз различных источников, в том числе из лингвистических словарей и справочной литературы, и использовать её в учебной деятельности;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осуществлять выбор языковых средств для создания высказыванияв соответствии с целью, темой и коммуникативным замыслом;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классифицировать типы сложных предложений;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основные средства синтаксической связи между частями сложного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сложные предложения с разными видами связи, бессоюзныеи союзные предложения (сложносочинённые и сложноподчинённые);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сложносочинённое предложение, его строение, смысловое, структурное и интонационное единство частей;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предложенийс разными типами смысловых отношений между частями;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особенности употребления сложносочинённых предложений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основные нормы построения сложносочинённого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lastRenderedPageBreak/>
        <w:t>проводить синтаксический и пунктуационный анализ сложносочинённых предложений;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постановки знаков препинания в сложносочинённых предложениях;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сложноподчинённые предложения, выделять главнуюи придаточную части, средства связи частей предложения;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подчинительные союзы и союзные слова;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однородное, неоднородное и последовательное подчинение придаточных частей;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основные нормы построения сложноподчинённого предложения, особенности употребления сложноподчинённых предложений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синтаксический и пунктуационный анализ сложноподчинённых предложений;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применять нормы построения сложноподчинённых предложений и постановки знаков препинания в них;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проводить синтаксический и пунктуационный анализ бессоюзных сложных предложений;</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выявлять грамматическую синонимию бессоюзных сложных предложений</w:t>
      </w:r>
      <w:r w:rsidR="00715FB7">
        <w:rPr>
          <w:rFonts w:ascii="Times New Roman" w:hAnsi="Times New Roman"/>
          <w:sz w:val="24"/>
          <w:szCs w:val="24"/>
          <w:lang w:val="ru-RU"/>
        </w:rPr>
        <w:t xml:space="preserve"> </w:t>
      </w:r>
      <w:r>
        <w:rPr>
          <w:rFonts w:ascii="Times New Roman" w:hAnsi="Times New Roman"/>
          <w:sz w:val="24"/>
          <w:szCs w:val="24"/>
          <w:lang w:val="ru-RU"/>
        </w:rPr>
        <w:t>и союзных сложных предложений, использовать соответствующие конструкции</w:t>
      </w:r>
      <w:r w:rsidR="00715FB7">
        <w:rPr>
          <w:rFonts w:ascii="Times New Roman" w:hAnsi="Times New Roman"/>
          <w:sz w:val="24"/>
          <w:szCs w:val="24"/>
          <w:lang w:val="ru-RU"/>
        </w:rPr>
        <w:t xml:space="preserve"> </w:t>
      </w:r>
      <w:r>
        <w:rPr>
          <w:rFonts w:ascii="Times New Roman" w:hAnsi="Times New Roman"/>
          <w:sz w:val="24"/>
          <w:szCs w:val="24"/>
          <w:lang w:val="ru-RU"/>
        </w:rPr>
        <w:t>в речи, применять нормы постановки знаков препинания в бессоюзных сложных предложениях.</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Предметные результаты изучения родного (башкирского) языка.</w:t>
      </w:r>
      <w:r w:rsidR="00715FB7">
        <w:rPr>
          <w:rFonts w:ascii="Times New Roman" w:hAnsi="Times New Roman"/>
          <w:sz w:val="24"/>
          <w:szCs w:val="24"/>
          <w:lang w:val="ru-RU"/>
        </w:rPr>
        <w:t xml:space="preserve"> </w:t>
      </w:r>
      <w:r>
        <w:rPr>
          <w:rFonts w:ascii="Times New Roman" w:hAnsi="Times New Roman"/>
          <w:sz w:val="24"/>
          <w:szCs w:val="24"/>
          <w:lang w:val="ru-RU"/>
        </w:rPr>
        <w:t>К концу обучения в 9 классе обучающийся научится: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характеризовать язык как развивающееся явление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объяснять причины изменений, происходящих в языке на современном этапе его развития;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осознавать роль башкирского языка в жизни человека, общества;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диалектные названия предметов быта, определять значения слов, понятий,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другие;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выявлять и характеризовать различия между литературным языкоми диалектами;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объяснять национально-культурное своеобразие диалектизмов (в рамках изученного);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сравнивать наименования предметов и явлений окружающего мирав диалектах и литературном языке, использовать диалектные словав художественной литературе;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участвовать в диалогическом и полилогическом общении (побуждение</w:t>
      </w:r>
      <w:r w:rsidR="00715FB7">
        <w:rPr>
          <w:rFonts w:ascii="Times New Roman" w:hAnsi="Times New Roman"/>
          <w:sz w:val="24"/>
          <w:szCs w:val="24"/>
          <w:lang w:val="ru-RU"/>
        </w:rPr>
        <w:t xml:space="preserve"> </w:t>
      </w:r>
      <w:r>
        <w:rPr>
          <w:rFonts w:ascii="Times New Roman" w:hAnsi="Times New Roman"/>
          <w:sz w:val="24"/>
          <w:szCs w:val="24"/>
          <w:lang w:val="ru-RU"/>
        </w:rPr>
        <w:t>к действию, обмен мнениями, запрос информации, сообщение информации)на бытовые, научно-учебные (в том числе лингвистические) темы;</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осуществлять выбор языковых средств для создания высказывания</w:t>
      </w:r>
      <w:r w:rsidR="00715FB7">
        <w:rPr>
          <w:rFonts w:ascii="Times New Roman" w:hAnsi="Times New Roman"/>
          <w:sz w:val="24"/>
          <w:szCs w:val="24"/>
          <w:lang w:val="ru-RU"/>
        </w:rPr>
        <w:t xml:space="preserve"> </w:t>
      </w:r>
      <w:r>
        <w:rPr>
          <w:rFonts w:ascii="Times New Roman" w:hAnsi="Times New Roman"/>
          <w:sz w:val="24"/>
          <w:szCs w:val="24"/>
          <w:lang w:val="ru-RU"/>
        </w:rPr>
        <w:t>в соответствии с целью, темой и коммуникативным замыслом;</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понимать и характеризовать активные процессы в области произношения</w:t>
      </w:r>
      <w:r w:rsidR="00715FB7">
        <w:rPr>
          <w:rFonts w:ascii="Times New Roman" w:hAnsi="Times New Roman"/>
          <w:sz w:val="24"/>
          <w:szCs w:val="24"/>
          <w:lang w:val="ru-RU"/>
        </w:rPr>
        <w:t xml:space="preserve"> </w:t>
      </w:r>
      <w:r>
        <w:rPr>
          <w:rFonts w:ascii="Times New Roman" w:hAnsi="Times New Roman"/>
          <w:sz w:val="24"/>
          <w:szCs w:val="24"/>
          <w:lang w:val="ru-RU"/>
        </w:rPr>
        <w:t xml:space="preserve">и ударения (в </w:t>
      </w:r>
      <w:r>
        <w:rPr>
          <w:rFonts w:ascii="Times New Roman" w:hAnsi="Times New Roman"/>
          <w:sz w:val="24"/>
          <w:szCs w:val="24"/>
          <w:lang w:val="ru-RU"/>
        </w:rPr>
        <w:lastRenderedPageBreak/>
        <w:t>рамках изученного), способы фиксации произносительных нормв современных орфоэпических словарях</w:t>
      </w:r>
      <w:r>
        <w:rPr>
          <w:rFonts w:ascii="Times New Roman" w:hAnsi="Times New Roman"/>
          <w:sz w:val="24"/>
          <w:szCs w:val="24"/>
          <w:lang w:val="ba-RU"/>
        </w:rPr>
        <w:t xml:space="preserve"> (повторение)</w:t>
      </w:r>
      <w:r>
        <w:rPr>
          <w:rFonts w:ascii="Times New Roman" w:hAnsi="Times New Roman"/>
          <w:sz w:val="24"/>
          <w:szCs w:val="24"/>
          <w:lang w:val="ru-RU"/>
        </w:rPr>
        <w:t>;</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ba-RU"/>
        </w:rPr>
        <w:t>р</w:t>
      </w:r>
      <w:r>
        <w:rPr>
          <w:rFonts w:ascii="Times New Roman" w:hAnsi="Times New Roman"/>
          <w:sz w:val="24"/>
          <w:szCs w:val="24"/>
          <w:lang w:val="ru-RU"/>
        </w:rPr>
        <w:t>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у</w:t>
      </w:r>
      <w:r>
        <w:rPr>
          <w:rFonts w:ascii="Times New Roman" w:hAnsi="Times New Roman"/>
          <w:sz w:val="24"/>
          <w:szCs w:val="24"/>
          <w:lang w:val="ru-RU"/>
        </w:rPr>
        <w:t>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ba-RU"/>
        </w:rPr>
        <w:t>различать термины в публицистическом, научном, разговорно-обиходном, художественном, о</w:t>
      </w:r>
      <w:r>
        <w:rPr>
          <w:rFonts w:ascii="Times New Roman" w:hAnsi="Times New Roman"/>
          <w:sz w:val="24"/>
          <w:szCs w:val="24"/>
          <w:lang w:val="ru-RU"/>
        </w:rPr>
        <w:t>фициально-делово</w:t>
      </w:r>
      <w:r>
        <w:rPr>
          <w:rFonts w:ascii="Times New Roman" w:hAnsi="Times New Roman"/>
          <w:sz w:val="24"/>
          <w:szCs w:val="24"/>
          <w:lang w:val="ba-RU"/>
        </w:rPr>
        <w:t xml:space="preserve">м </w:t>
      </w:r>
      <w:r>
        <w:rPr>
          <w:rFonts w:ascii="Times New Roman" w:hAnsi="Times New Roman"/>
          <w:sz w:val="24"/>
          <w:szCs w:val="24"/>
          <w:lang w:val="ru-RU"/>
        </w:rPr>
        <w:t>стил</w:t>
      </w:r>
      <w:r>
        <w:rPr>
          <w:rFonts w:ascii="Times New Roman" w:hAnsi="Times New Roman"/>
          <w:sz w:val="24"/>
          <w:szCs w:val="24"/>
          <w:lang w:val="ba-RU"/>
        </w:rPr>
        <w:t>е</w:t>
      </w:r>
      <w:r>
        <w:rPr>
          <w:rFonts w:ascii="Times New Roman" w:hAnsi="Times New Roman"/>
          <w:sz w:val="24"/>
          <w:szCs w:val="24"/>
          <w:lang w:val="ru-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 xml:space="preserve">соблюдать синтаксические нормы современного башкирского литературного языка: </w:t>
      </w:r>
      <w:r>
        <w:rPr>
          <w:rFonts w:ascii="Times New Roman" w:hAnsi="Times New Roman"/>
          <w:sz w:val="24"/>
          <w:szCs w:val="24"/>
          <w:lang w:val="ba-RU"/>
        </w:rPr>
        <w:t xml:space="preserve">построение словосочетаний, </w:t>
      </w:r>
      <w:r>
        <w:rPr>
          <w:rFonts w:ascii="Times New Roman" w:hAnsi="Times New Roman"/>
          <w:sz w:val="24"/>
          <w:szCs w:val="24"/>
          <w:lang w:val="ru-RU"/>
        </w:rPr>
        <w:t>построение простых предложений‚ сложных предложений разных видов</w:t>
      </w:r>
      <w:r>
        <w:rPr>
          <w:rFonts w:ascii="Times New Roman" w:hAnsi="Times New Roman"/>
          <w:sz w:val="24"/>
          <w:szCs w:val="24"/>
          <w:lang w:val="ba-RU"/>
        </w:rPr>
        <w:t xml:space="preserve"> (повторение);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ba-RU"/>
        </w:rPr>
        <w:t>а</w:t>
      </w:r>
      <w:r>
        <w:rPr>
          <w:rFonts w:ascii="Times New Roman" w:hAnsi="Times New Roman"/>
          <w:sz w:val="24"/>
          <w:szCs w:val="24"/>
          <w:lang w:val="ru-RU"/>
        </w:rPr>
        <w:t xml:space="preserve">нализировать и оценивать с точки зрения норм, вариантов норм современного </w:t>
      </w:r>
      <w:r>
        <w:rPr>
          <w:rFonts w:ascii="Times New Roman" w:hAnsi="Times New Roman"/>
          <w:sz w:val="24"/>
          <w:szCs w:val="24"/>
          <w:lang w:val="ba-RU"/>
        </w:rPr>
        <w:t>башкир</w:t>
      </w:r>
      <w:r>
        <w:rPr>
          <w:rFonts w:ascii="Times New Roman" w:hAnsi="Times New Roman"/>
          <w:sz w:val="24"/>
          <w:szCs w:val="24"/>
          <w:lang w:val="ru-RU"/>
        </w:rPr>
        <w:t>ского литературного языка чужую исобственную речь, корректировать речь с учётом её соответствия основным нормам и вариантам норм современного литературного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 xml:space="preserve">использовать при общении в Интернет-среде этикетные формы и устойчивые формулы‚ принципы этикетного общения, лежащие в основе национального </w:t>
      </w:r>
      <w:r>
        <w:rPr>
          <w:rFonts w:ascii="Times New Roman" w:hAnsi="Times New Roman"/>
          <w:sz w:val="24"/>
          <w:szCs w:val="24"/>
          <w:lang w:val="ba-RU"/>
        </w:rPr>
        <w:t>башкир</w:t>
      </w:r>
      <w:r>
        <w:rPr>
          <w:rFonts w:ascii="Times New Roman" w:hAnsi="Times New Roman"/>
          <w:sz w:val="24"/>
          <w:szCs w:val="24"/>
          <w:lang w:val="ru-RU"/>
        </w:rPr>
        <w:t xml:space="preserve">ского речевого этикета, соблюдать нормы </w:t>
      </w:r>
      <w:r>
        <w:rPr>
          <w:rFonts w:ascii="Times New Roman" w:hAnsi="Times New Roman"/>
          <w:sz w:val="24"/>
          <w:szCs w:val="24"/>
          <w:lang w:val="ba-RU"/>
        </w:rPr>
        <w:t>башкир</w:t>
      </w:r>
      <w:r>
        <w:rPr>
          <w:rFonts w:ascii="Times New Roman" w:hAnsi="Times New Roman"/>
          <w:sz w:val="24"/>
          <w:szCs w:val="24"/>
          <w:lang w:val="ru-RU"/>
        </w:rPr>
        <w:t>ского этикетного речевого поведения в ситуациях делового общения;</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знанияпри выполнении языкового анализа различных видов и в речевой практике;</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работать с текстом: выделять главную и второстепенную информацию</w:t>
      </w:r>
      <w:r w:rsidR="00715FB7">
        <w:rPr>
          <w:rFonts w:ascii="Times New Roman" w:hAnsi="Times New Roman"/>
          <w:sz w:val="24"/>
          <w:szCs w:val="24"/>
          <w:lang w:val="ru-RU"/>
        </w:rPr>
        <w:t xml:space="preserve"> </w:t>
      </w:r>
      <w:r>
        <w:rPr>
          <w:rFonts w:ascii="Times New Roman" w:hAnsi="Times New Roman"/>
          <w:sz w:val="24"/>
          <w:szCs w:val="24"/>
          <w:lang w:val="ru-RU"/>
        </w:rPr>
        <w:t>в тексте, извлекать информацию из различных источников, в том числе</w:t>
      </w:r>
      <w:r w:rsidR="00715FB7">
        <w:rPr>
          <w:rFonts w:ascii="Times New Roman" w:hAnsi="Times New Roman"/>
          <w:sz w:val="24"/>
          <w:szCs w:val="24"/>
          <w:lang w:val="ru-RU"/>
        </w:rPr>
        <w:t xml:space="preserve"> </w:t>
      </w:r>
      <w:r>
        <w:rPr>
          <w:rFonts w:ascii="Times New Roman" w:hAnsi="Times New Roman"/>
          <w:sz w:val="24"/>
          <w:szCs w:val="24"/>
          <w:lang w:val="ru-RU"/>
        </w:rPr>
        <w:t>из лингвистических словарей и справочной литературы, и использовать её в учебной деятельности;</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принадлежащихк различным функционально-смысловым типам речи, функциональным разновидностям языка;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составлять тезисы, конспект, писать рецензию, реферат;</w:t>
      </w:r>
    </w:p>
    <w:p w:rsidR="002950F8" w:rsidRDefault="002950F8" w:rsidP="002950F8">
      <w:pPr>
        <w:pStyle w:val="a5"/>
        <w:rPr>
          <w:rFonts w:ascii="Times New Roman" w:hAnsi="Times New Roman"/>
          <w:sz w:val="24"/>
          <w:szCs w:val="24"/>
          <w:lang w:val="ru-RU"/>
        </w:rPr>
      </w:pPr>
      <w:r>
        <w:rPr>
          <w:rFonts w:ascii="Times New Roman" w:hAnsi="Times New Roman"/>
          <w:sz w:val="24"/>
          <w:szCs w:val="24"/>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ru-RU"/>
        </w:rPr>
        <w:t>выявлять отличительные особенности языка художественной литературы</w:t>
      </w:r>
      <w:r w:rsidR="00715FB7">
        <w:rPr>
          <w:rFonts w:ascii="Times New Roman" w:hAnsi="Times New Roman"/>
          <w:sz w:val="24"/>
          <w:szCs w:val="24"/>
          <w:lang w:val="ru-RU"/>
        </w:rPr>
        <w:t xml:space="preserve"> </w:t>
      </w:r>
      <w:r>
        <w:rPr>
          <w:rFonts w:ascii="Times New Roman" w:hAnsi="Times New Roman"/>
          <w:sz w:val="24"/>
          <w:szCs w:val="24"/>
          <w:lang w:val="ru-RU"/>
        </w:rPr>
        <w:t xml:space="preserve">в сравнении с </w:t>
      </w:r>
      <w:r>
        <w:rPr>
          <w:rFonts w:ascii="Times New Roman" w:hAnsi="Times New Roman"/>
          <w:sz w:val="24"/>
          <w:szCs w:val="24"/>
          <w:lang w:val="ru-RU"/>
        </w:rPr>
        <w:lastRenderedPageBreak/>
        <w:t>другими функциональными разновидностями языка;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классифицировать звуки по заданным признакам;</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различать ударные и безударные гласные, звонкие и глухие, твёрдые и мягкие согласные;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объяснять с помощью элементов транскрипции особенности произношенияи написания слов;</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сравнивать звуковой и буквенный состав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делить слова на слоги и правильно переносить слова со строки на строку;</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определять место ударного слога, наблюдать за перемещением ударенияпри изменении формы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применять знания по орфографии в практике правописания;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распознавать однозначныеи многозначные слова, различать прямое и переносное значения слова;</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сравнивать прямое и переносное значения слова по заданному признаку, распознавать синонимы, антонимы, омонимы, различать многозначные словаи омонимы (обобщение);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проводить лексический анализ слов, находить необходимую информациюв лексических словарях разных видов (толковые словари, словари синонимов, антонимов, омонимов) и использовать её;</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анализировать и характеризовать особенности грамматического значения слова в отличие от лексического;</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распознавать самостоятельные части речи и их формы (в рамках изученного);</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применять знания о части речи как лексико-грамматическом разряде слов,о грамматическом значении слова, о системе частей речи в башкирском языкедля решения практико-ориентированных учебных задач, распознавать части речи;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применять знания по морфологии при выполнении языкового анализа различных видов и в речевой практике</w:t>
      </w:r>
      <w:r>
        <w:rPr>
          <w:rFonts w:ascii="Times New Roman" w:hAnsi="Times New Roman"/>
          <w:sz w:val="24"/>
          <w:szCs w:val="24"/>
          <w:lang w:val="ru-RU"/>
        </w:rPr>
        <w:t>;</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характеризовать особенности словообразования имён существительных, проводить орфоэпический анализ имён существительных, анализировать особенности словоизменения имён существительных;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распознавать качественные, относительные и притяжательные имена прилагательные, степени сравнения качественных имён прилагательных;</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распознавать местоимения, определять общее грамматическое значение местоимения;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различать разряды местоимений, характеризовать особенности склонения местоимений, словообразования местоимений, синтаксических функций местоимений, роли в речи;</w:t>
      </w:r>
    </w:p>
    <w:p w:rsidR="002950F8" w:rsidRDefault="002950F8" w:rsidP="002950F8">
      <w:pPr>
        <w:pStyle w:val="a5"/>
        <w:rPr>
          <w:rFonts w:ascii="Times New Roman" w:hAnsi="Times New Roman"/>
          <w:b/>
          <w:sz w:val="24"/>
          <w:szCs w:val="24"/>
          <w:lang w:val="ba-RU"/>
        </w:rPr>
      </w:pPr>
      <w:r>
        <w:rPr>
          <w:rFonts w:ascii="Times New Roman" w:hAnsi="Times New Roman"/>
          <w:sz w:val="24"/>
          <w:szCs w:val="24"/>
          <w:lang w:val="ba-RU"/>
        </w:rPr>
        <w:t>распознавать переходные и непереходные, возвратные и невозвратные глаголы, определять наклонение глагола, значение глаголов в изъявительном, условном и повелительном наклонении, определять роль глагола в словосочетаниии предложении, в речи;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определять функции знаков препинания;</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выделять словосочетания из предложения, распознавать словосочетанияпо морфологическим свойствам главного слова (именные, глагольные, наречные);</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определять средства связи слов в словосочетании;</w:t>
      </w:r>
    </w:p>
    <w:p w:rsidR="002950F8" w:rsidRDefault="002950F8" w:rsidP="002950F8">
      <w:pPr>
        <w:pStyle w:val="a5"/>
        <w:rPr>
          <w:rFonts w:ascii="Times New Roman" w:hAnsi="Times New Roman"/>
          <w:sz w:val="24"/>
          <w:szCs w:val="24"/>
          <w:lang w:val="ba-RU"/>
        </w:rPr>
      </w:pPr>
      <w:r>
        <w:rPr>
          <w:rFonts w:ascii="Times New Roman" w:hAnsi="Times New Roman"/>
          <w:sz w:val="24"/>
          <w:szCs w:val="24"/>
          <w:lang w:val="ba-RU"/>
        </w:rPr>
        <w:t>определять нарушения норм сочетания слов в составе словосочетания.</w:t>
      </w:r>
    </w:p>
    <w:p w:rsidR="002950F8" w:rsidRDefault="002950F8" w:rsidP="002950F8">
      <w:pPr>
        <w:pStyle w:val="a5"/>
        <w:rPr>
          <w:rFonts w:ascii="Times New Roman" w:hAnsi="Times New Roman"/>
          <w:sz w:val="24"/>
          <w:szCs w:val="24"/>
          <w:lang w:val="ba-RU"/>
        </w:rPr>
      </w:pPr>
    </w:p>
    <w:p w:rsidR="002950F8" w:rsidRPr="002950F8" w:rsidRDefault="002950F8">
      <w:pPr>
        <w:pStyle w:val="a3"/>
        <w:rPr>
          <w:lang w:val="ba-RU"/>
        </w:rPr>
        <w:sectPr w:rsidR="002950F8" w:rsidRPr="002950F8" w:rsidSect="002950F8">
          <w:pgSz w:w="11920" w:h="16850"/>
          <w:pgMar w:top="1134" w:right="850" w:bottom="1134" w:left="1701" w:header="0" w:footer="979" w:gutter="0"/>
          <w:cols w:space="720"/>
          <w:docGrid w:linePitch="299"/>
        </w:sectPr>
      </w:pPr>
    </w:p>
    <w:p w:rsidR="00C31DE8" w:rsidRDefault="001F512D" w:rsidP="0086136B">
      <w:pPr>
        <w:pStyle w:val="3"/>
        <w:numPr>
          <w:ilvl w:val="1"/>
          <w:numId w:val="55"/>
        </w:numPr>
        <w:tabs>
          <w:tab w:val="left" w:pos="1935"/>
        </w:tabs>
        <w:spacing w:line="237" w:lineRule="auto"/>
        <w:ind w:right="840"/>
      </w:pPr>
      <w:bookmarkStart w:id="26" w:name="1.2.3._Федеральная_рабочая_программа_по_"/>
      <w:bookmarkStart w:id="27" w:name="1.2.5._Федеральная_рабочая_программа_по_"/>
      <w:bookmarkStart w:id="28" w:name="_bookmark2"/>
      <w:bookmarkEnd w:id="26"/>
      <w:bookmarkEnd w:id="27"/>
      <w:bookmarkEnd w:id="28"/>
      <w:r>
        <w:lastRenderedPageBreak/>
        <w:t>Федеральная</w:t>
      </w:r>
      <w:r>
        <w:rPr>
          <w:spacing w:val="32"/>
        </w:rPr>
        <w:t xml:space="preserve"> </w:t>
      </w:r>
      <w:r>
        <w:t>рабочая</w:t>
      </w:r>
      <w:r>
        <w:rPr>
          <w:spacing w:val="36"/>
        </w:rPr>
        <w:t xml:space="preserve"> </w:t>
      </w:r>
      <w:r>
        <w:t>программа</w:t>
      </w:r>
      <w:r>
        <w:rPr>
          <w:spacing w:val="31"/>
        </w:rPr>
        <w:t xml:space="preserve"> </w:t>
      </w:r>
      <w:r>
        <w:t>по</w:t>
      </w:r>
      <w:r>
        <w:rPr>
          <w:spacing w:val="35"/>
        </w:rPr>
        <w:t xml:space="preserve"> </w:t>
      </w:r>
      <w:r>
        <w:t>учебному</w:t>
      </w:r>
      <w:r>
        <w:rPr>
          <w:spacing w:val="36"/>
        </w:rPr>
        <w:t xml:space="preserve"> </w:t>
      </w:r>
      <w:r>
        <w:t>предмету</w:t>
      </w:r>
      <w:r>
        <w:rPr>
          <w:spacing w:val="36"/>
        </w:rPr>
        <w:t xml:space="preserve"> </w:t>
      </w:r>
      <w:r>
        <w:t>«Иностранный (английский) язык».</w:t>
      </w:r>
    </w:p>
    <w:p w:rsidR="00C31DE8" w:rsidRDefault="001F512D">
      <w:pPr>
        <w:pStyle w:val="a3"/>
        <w:spacing w:line="275" w:lineRule="exact"/>
        <w:ind w:left="1191" w:firstLine="0"/>
        <w:jc w:val="left"/>
      </w:pPr>
      <w:r>
        <w:t>Федеральная</w:t>
      </w:r>
      <w:r>
        <w:rPr>
          <w:spacing w:val="39"/>
        </w:rPr>
        <w:t xml:space="preserve"> </w:t>
      </w:r>
      <w:r>
        <w:t>рабочая</w:t>
      </w:r>
      <w:r>
        <w:rPr>
          <w:spacing w:val="47"/>
        </w:rPr>
        <w:t xml:space="preserve"> </w:t>
      </w:r>
      <w:r>
        <w:t>программа</w:t>
      </w:r>
      <w:r>
        <w:rPr>
          <w:spacing w:val="37"/>
        </w:rPr>
        <w:t xml:space="preserve"> </w:t>
      </w:r>
      <w:r>
        <w:t>по</w:t>
      </w:r>
      <w:r>
        <w:rPr>
          <w:spacing w:val="51"/>
        </w:rPr>
        <w:t xml:space="preserve"> </w:t>
      </w:r>
      <w:r>
        <w:t>учебному</w:t>
      </w:r>
      <w:r>
        <w:rPr>
          <w:spacing w:val="42"/>
        </w:rPr>
        <w:t xml:space="preserve"> </w:t>
      </w:r>
      <w:r>
        <w:t>предмету</w:t>
      </w:r>
      <w:r>
        <w:rPr>
          <w:spacing w:val="38"/>
        </w:rPr>
        <w:t xml:space="preserve"> </w:t>
      </w:r>
      <w:r>
        <w:t>«Иностранный</w:t>
      </w:r>
      <w:r>
        <w:rPr>
          <w:spacing w:val="44"/>
        </w:rPr>
        <w:t xml:space="preserve"> </w:t>
      </w:r>
      <w:r>
        <w:rPr>
          <w:spacing w:val="-2"/>
        </w:rPr>
        <w:t>(английский)</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rsidP="00FA6D24">
      <w:pPr>
        <w:pStyle w:val="a3"/>
        <w:spacing w:before="70"/>
        <w:ind w:left="0" w:right="561" w:firstLine="0"/>
      </w:pPr>
      <w:r>
        <w:lastRenderedPageBreak/>
        <w:t>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C31DE8" w:rsidRDefault="001F512D">
      <w:pPr>
        <w:pStyle w:val="a3"/>
        <w:spacing w:before="1" w:line="275" w:lineRule="exact"/>
        <w:ind w:left="1191" w:firstLine="0"/>
      </w:pPr>
      <w:r>
        <w:t>Пояснительная</w:t>
      </w:r>
      <w:r>
        <w:rPr>
          <w:spacing w:val="-11"/>
        </w:rPr>
        <w:t xml:space="preserve"> </w:t>
      </w:r>
      <w:r>
        <w:rPr>
          <w:spacing w:val="-2"/>
        </w:rPr>
        <w:t>записка.</w:t>
      </w:r>
    </w:p>
    <w:p w:rsidR="00C31DE8" w:rsidRDefault="001F512D">
      <w:pPr>
        <w:pStyle w:val="a3"/>
        <w:ind w:right="560" w:firstLine="624"/>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31DE8" w:rsidRDefault="001F512D">
      <w:pPr>
        <w:pStyle w:val="a3"/>
        <w:spacing w:before="1"/>
        <w:ind w:right="559" w:firstLine="624"/>
      </w:pPr>
      <w: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w:t>
      </w:r>
      <w:r>
        <w:rPr>
          <w:spacing w:val="-2"/>
        </w:rPr>
        <w:t xml:space="preserve"> </w:t>
      </w:r>
      <w:r>
        <w:t>особенностей</w:t>
      </w:r>
      <w:r>
        <w:rPr>
          <w:spacing w:val="-2"/>
        </w:rPr>
        <w:t xml:space="preserve"> </w:t>
      </w:r>
      <w:r>
        <w:t>структуры иностранного (английского) языка,</w:t>
      </w:r>
      <w:r>
        <w:rPr>
          <w:spacing w:val="-1"/>
        </w:rPr>
        <w:t xml:space="preserve"> </w:t>
      </w:r>
      <w:r>
        <w:t>межпредметных</w:t>
      </w:r>
      <w:r>
        <w:rPr>
          <w:spacing w:val="-3"/>
        </w:rPr>
        <w:t xml:space="preserve"> </w:t>
      </w:r>
      <w:r>
        <w:t>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31DE8" w:rsidRDefault="001F512D">
      <w:pPr>
        <w:pStyle w:val="a3"/>
        <w:spacing w:before="2"/>
        <w:ind w:right="558"/>
      </w:pPr>
      <w: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C31DE8" w:rsidRDefault="001F512D">
      <w:pPr>
        <w:pStyle w:val="a3"/>
        <w:spacing w:before="3"/>
        <w:ind w:right="563"/>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w:t>
      </w:r>
      <w:r>
        <w:rPr>
          <w:spacing w:val="40"/>
        </w:rPr>
        <w:t xml:space="preserve"> </w:t>
      </w:r>
      <w:r>
        <w:t>элементы содержания</w:t>
      </w:r>
      <w:r>
        <w:rPr>
          <w:spacing w:val="-2"/>
        </w:rPr>
        <w:t xml:space="preserve"> </w:t>
      </w:r>
      <w:r>
        <w:t>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31DE8" w:rsidRDefault="001F512D">
      <w:pPr>
        <w:pStyle w:val="a3"/>
        <w:spacing w:line="237" w:lineRule="auto"/>
        <w:ind w:right="558"/>
      </w:pPr>
      <w:r>
        <w:t>Возрастание</w:t>
      </w:r>
      <w:r>
        <w:rPr>
          <w:spacing w:val="-4"/>
        </w:rPr>
        <w:t xml:space="preserve"> </w:t>
      </w:r>
      <w:r>
        <w:t>значимости</w:t>
      </w:r>
      <w:r>
        <w:rPr>
          <w:spacing w:val="-1"/>
        </w:rPr>
        <w:t xml:space="preserve"> </w:t>
      </w:r>
      <w:r>
        <w:t>владения</w:t>
      </w:r>
      <w:r>
        <w:rPr>
          <w:spacing w:val="-3"/>
        </w:rPr>
        <w:t xml:space="preserve"> </w:t>
      </w:r>
      <w:r>
        <w:t>иностранными языками</w:t>
      </w:r>
      <w:r>
        <w:rPr>
          <w:spacing w:val="-5"/>
        </w:rPr>
        <w:t xml:space="preserve"> </w:t>
      </w:r>
      <w:r>
        <w:t>приводит</w:t>
      </w:r>
      <w:r>
        <w:rPr>
          <w:spacing w:val="-2"/>
        </w:rPr>
        <w:t xml:space="preserve"> </w:t>
      </w:r>
      <w:r>
        <w:t>к</w:t>
      </w:r>
      <w:r>
        <w:rPr>
          <w:spacing w:val="-5"/>
        </w:rPr>
        <w:t xml:space="preserve"> </w:t>
      </w:r>
      <w:r>
        <w:t>переосмыслению целей и содержания обучения иностранному (английскому) языку.</w:t>
      </w:r>
    </w:p>
    <w:p w:rsidR="00C31DE8" w:rsidRDefault="001F512D">
      <w:pPr>
        <w:pStyle w:val="a3"/>
        <w:spacing w:before="3"/>
        <w:ind w:right="562"/>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w:t>
      </w:r>
      <w:r>
        <w:rPr>
          <w:spacing w:val="-2"/>
        </w:rPr>
        <w:t xml:space="preserve"> </w:t>
      </w:r>
      <w:r>
        <w:t>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31DE8" w:rsidRDefault="001F512D">
      <w:pPr>
        <w:pStyle w:val="a3"/>
        <w:spacing w:before="3" w:line="237" w:lineRule="auto"/>
        <w:ind w:right="565"/>
      </w:pPr>
      <w:r>
        <w:t>Целью иноязычного образования является формирование коммуникативной компетенции обучающихся в единстве таких её составляющих, как:</w:t>
      </w:r>
    </w:p>
    <w:p w:rsidR="00C31DE8" w:rsidRDefault="001F512D">
      <w:pPr>
        <w:pStyle w:val="a3"/>
        <w:spacing w:before="6" w:line="237" w:lineRule="auto"/>
        <w:ind w:right="564"/>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C31DE8" w:rsidRDefault="001F512D">
      <w:pPr>
        <w:pStyle w:val="a3"/>
        <w:spacing w:before="8"/>
        <w:ind w:right="561"/>
      </w:pPr>
      <w: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31DE8" w:rsidRDefault="001F512D">
      <w:pPr>
        <w:pStyle w:val="a3"/>
        <w:ind w:right="551"/>
      </w:pPr>
      <w: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w:t>
      </w:r>
      <w:r>
        <w:rPr>
          <w:spacing w:val="-3"/>
        </w:rPr>
        <w:t xml:space="preserve"> </w:t>
      </w:r>
      <w:r>
        <w:t>особенностям</w:t>
      </w:r>
      <w:r>
        <w:rPr>
          <w:spacing w:val="-3"/>
        </w:rPr>
        <w:t xml:space="preserve"> </w:t>
      </w:r>
      <w:r>
        <w:t>обучающихся</w:t>
      </w:r>
      <w:r>
        <w:rPr>
          <w:spacing w:val="-1"/>
        </w:rPr>
        <w:t xml:space="preserve"> </w:t>
      </w:r>
      <w:r>
        <w:t>5-9</w:t>
      </w:r>
      <w:r>
        <w:rPr>
          <w:spacing w:val="-2"/>
        </w:rPr>
        <w:t xml:space="preserve"> </w:t>
      </w:r>
      <w:r>
        <w:t>классов на</w:t>
      </w:r>
      <w:r>
        <w:rPr>
          <w:spacing w:val="-3"/>
        </w:rPr>
        <w:t xml:space="preserve"> </w:t>
      </w:r>
      <w:r>
        <w:t>разных</w:t>
      </w:r>
      <w:r>
        <w:rPr>
          <w:spacing w:val="-6"/>
        </w:rPr>
        <w:t xml:space="preserve"> </w:t>
      </w:r>
      <w:r>
        <w:t>этапах</w:t>
      </w:r>
      <w:r>
        <w:rPr>
          <w:spacing w:val="-6"/>
        </w:rPr>
        <w:t xml:space="preserve"> </w:t>
      </w:r>
      <w:r>
        <w:t>(5-7 и 8-9</w:t>
      </w:r>
      <w:r>
        <w:rPr>
          <w:spacing w:val="78"/>
        </w:rPr>
        <w:t xml:space="preserve"> </w:t>
      </w:r>
      <w:r>
        <w:t>классы),</w:t>
      </w:r>
      <w:r>
        <w:rPr>
          <w:spacing w:val="80"/>
        </w:rPr>
        <w:t xml:space="preserve"> </w:t>
      </w:r>
      <w:r>
        <w:t>формирование</w:t>
      </w:r>
      <w:r>
        <w:rPr>
          <w:spacing w:val="74"/>
        </w:rPr>
        <w:t xml:space="preserve"> </w:t>
      </w:r>
      <w:r>
        <w:t>умения</w:t>
      </w:r>
      <w:r>
        <w:rPr>
          <w:spacing w:val="79"/>
        </w:rPr>
        <w:t xml:space="preserve"> </w:t>
      </w:r>
      <w:r>
        <w:t>представлять</w:t>
      </w:r>
      <w:r>
        <w:rPr>
          <w:spacing w:val="80"/>
        </w:rPr>
        <w:t xml:space="preserve"> </w:t>
      </w:r>
      <w:r>
        <w:t>свою</w:t>
      </w:r>
      <w:r>
        <w:rPr>
          <w:spacing w:val="77"/>
        </w:rPr>
        <w:t xml:space="preserve"> </w:t>
      </w:r>
      <w:r>
        <w:t>страну,</w:t>
      </w:r>
      <w:r>
        <w:rPr>
          <w:spacing w:val="80"/>
        </w:rPr>
        <w:t xml:space="preserve"> </w:t>
      </w:r>
      <w:r>
        <w:t>её</w:t>
      </w:r>
      <w:r>
        <w:rPr>
          <w:spacing w:val="77"/>
        </w:rPr>
        <w:t xml:space="preserve"> </w:t>
      </w:r>
      <w:r>
        <w:t>культуру</w:t>
      </w:r>
      <w:r>
        <w:rPr>
          <w:spacing w:val="74"/>
        </w:rPr>
        <w:t xml:space="preserve"> </w:t>
      </w:r>
      <w:r>
        <w:t>в</w:t>
      </w:r>
      <w:r>
        <w:rPr>
          <w:spacing w:val="80"/>
        </w:rPr>
        <w:t xml:space="preserve"> </w:t>
      </w:r>
      <w:r>
        <w:t>условиях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межкультурного</w:t>
      </w:r>
      <w:r>
        <w:rPr>
          <w:spacing w:val="-12"/>
        </w:rPr>
        <w:t xml:space="preserve"> </w:t>
      </w:r>
      <w:r>
        <w:rPr>
          <w:spacing w:val="-2"/>
        </w:rPr>
        <w:t>общения;</w:t>
      </w:r>
    </w:p>
    <w:p w:rsidR="00C31DE8" w:rsidRDefault="001F512D">
      <w:pPr>
        <w:pStyle w:val="a3"/>
        <w:spacing w:line="274" w:lineRule="exact"/>
        <w:ind w:left="1191" w:firstLine="0"/>
        <w:jc w:val="left"/>
      </w:pPr>
      <w:r>
        <w:t>свою</w:t>
      </w:r>
      <w:r>
        <w:rPr>
          <w:spacing w:val="-14"/>
        </w:rPr>
        <w:t xml:space="preserve"> </w:t>
      </w:r>
      <w:r>
        <w:t>страну,</w:t>
      </w:r>
      <w:r>
        <w:rPr>
          <w:spacing w:val="-4"/>
        </w:rPr>
        <w:t xml:space="preserve"> </w:t>
      </w:r>
      <w:r>
        <w:t>её</w:t>
      </w:r>
      <w:r>
        <w:rPr>
          <w:spacing w:val="-7"/>
        </w:rPr>
        <w:t xml:space="preserve"> </w:t>
      </w:r>
      <w:r>
        <w:t>культуру</w:t>
      </w:r>
      <w:r>
        <w:rPr>
          <w:spacing w:val="-9"/>
        </w:rPr>
        <w:t xml:space="preserve"> </w:t>
      </w:r>
      <w:r>
        <w:t>в условиях</w:t>
      </w:r>
      <w:r>
        <w:rPr>
          <w:spacing w:val="-10"/>
        </w:rPr>
        <w:t xml:space="preserve"> </w:t>
      </w:r>
      <w:r>
        <w:t>межкультурного</w:t>
      </w:r>
      <w:r>
        <w:rPr>
          <w:spacing w:val="-3"/>
        </w:rPr>
        <w:t xml:space="preserve"> </w:t>
      </w:r>
      <w:r>
        <w:rPr>
          <w:spacing w:val="-2"/>
        </w:rPr>
        <w:t>общения;</w:t>
      </w:r>
    </w:p>
    <w:p w:rsidR="00C31DE8" w:rsidRDefault="001F512D">
      <w:pPr>
        <w:pStyle w:val="a3"/>
        <w:spacing w:line="242" w:lineRule="auto"/>
        <w:jc w:val="left"/>
      </w:pPr>
      <w:r>
        <w:t>компенсаторная</w:t>
      </w:r>
      <w:r>
        <w:rPr>
          <w:spacing w:val="37"/>
        </w:rPr>
        <w:t xml:space="preserve"> </w:t>
      </w:r>
      <w:r>
        <w:t>компетенция</w:t>
      </w:r>
      <w:r>
        <w:rPr>
          <w:spacing w:val="33"/>
        </w:rPr>
        <w:t xml:space="preserve"> </w:t>
      </w:r>
      <w:r>
        <w:t>-</w:t>
      </w:r>
      <w:r>
        <w:rPr>
          <w:spacing w:val="37"/>
        </w:rPr>
        <w:t xml:space="preserve"> </w:t>
      </w:r>
      <w:r>
        <w:t>развитие</w:t>
      </w:r>
      <w:r>
        <w:rPr>
          <w:spacing w:val="36"/>
        </w:rPr>
        <w:t xml:space="preserve"> </w:t>
      </w:r>
      <w:r>
        <w:t>умений</w:t>
      </w:r>
      <w:r>
        <w:rPr>
          <w:spacing w:val="37"/>
        </w:rPr>
        <w:t xml:space="preserve"> </w:t>
      </w:r>
      <w:r>
        <w:t>выходить</w:t>
      </w:r>
      <w:r>
        <w:rPr>
          <w:spacing w:val="38"/>
        </w:rPr>
        <w:t xml:space="preserve"> </w:t>
      </w:r>
      <w:r>
        <w:t>из</w:t>
      </w:r>
      <w:r>
        <w:rPr>
          <w:spacing w:val="32"/>
        </w:rPr>
        <w:t xml:space="preserve"> </w:t>
      </w:r>
      <w:r>
        <w:t>положения</w:t>
      </w:r>
      <w:r>
        <w:rPr>
          <w:spacing w:val="37"/>
        </w:rPr>
        <w:t xml:space="preserve"> </w:t>
      </w:r>
      <w:r>
        <w:t>в</w:t>
      </w:r>
      <w:r>
        <w:rPr>
          <w:spacing w:val="38"/>
        </w:rPr>
        <w:t xml:space="preserve"> </w:t>
      </w:r>
      <w:r>
        <w:t>условиях дефицита языковых средств при получении и передаче информации.</w:t>
      </w:r>
    </w:p>
    <w:p w:rsidR="00C31DE8" w:rsidRDefault="001F512D">
      <w:pPr>
        <w:pStyle w:val="a3"/>
        <w:spacing w:line="237" w:lineRule="auto"/>
        <w:ind w:left="1191" w:right="1361" w:firstLine="0"/>
        <w:jc w:val="left"/>
      </w:pPr>
      <w:r>
        <w:t>Наряду с иноязычной коммуникативной компетенцией средствами иностранного</w:t>
      </w:r>
      <w:r>
        <w:rPr>
          <w:spacing w:val="-13"/>
        </w:rPr>
        <w:t xml:space="preserve"> </w:t>
      </w:r>
      <w:r>
        <w:t>(английского)</w:t>
      </w:r>
      <w:r>
        <w:rPr>
          <w:spacing w:val="-12"/>
        </w:rPr>
        <w:t xml:space="preserve"> </w:t>
      </w:r>
      <w:r>
        <w:t>языка</w:t>
      </w:r>
      <w:r>
        <w:rPr>
          <w:spacing w:val="-15"/>
        </w:rPr>
        <w:t xml:space="preserve"> </w:t>
      </w:r>
      <w:r>
        <w:t>формируются</w:t>
      </w:r>
      <w:r>
        <w:rPr>
          <w:spacing w:val="-11"/>
        </w:rPr>
        <w:t xml:space="preserve"> </w:t>
      </w:r>
      <w:r>
        <w:t>компетенции:</w:t>
      </w:r>
      <w:r>
        <w:rPr>
          <w:spacing w:val="-15"/>
        </w:rPr>
        <w:t xml:space="preserve"> </w:t>
      </w:r>
      <w:r>
        <w:t>образовательная,</w:t>
      </w:r>
    </w:p>
    <w:p w:rsidR="00C31DE8" w:rsidRDefault="001F512D">
      <w:pPr>
        <w:pStyle w:val="a3"/>
        <w:spacing w:before="4"/>
        <w:ind w:left="1191" w:right="2562" w:hanging="567"/>
        <w:jc w:val="left"/>
      </w:pPr>
      <w:r>
        <w:t>ценностно-ориентационная, общекультурная, учебно-познавательная, информационная,</w:t>
      </w:r>
      <w:r>
        <w:rPr>
          <w:spacing w:val="-15"/>
        </w:rPr>
        <w:t xml:space="preserve"> </w:t>
      </w:r>
      <w:r>
        <w:t>социально-трудовая</w:t>
      </w:r>
      <w:r>
        <w:rPr>
          <w:spacing w:val="-15"/>
        </w:rPr>
        <w:t xml:space="preserve"> </w:t>
      </w:r>
      <w:r>
        <w:t>и</w:t>
      </w:r>
      <w:r>
        <w:rPr>
          <w:spacing w:val="-15"/>
        </w:rPr>
        <w:t xml:space="preserve"> </w:t>
      </w:r>
      <w:r>
        <w:t>компетенция</w:t>
      </w:r>
      <w:r>
        <w:rPr>
          <w:spacing w:val="-15"/>
        </w:rPr>
        <w:t xml:space="preserve"> </w:t>
      </w:r>
      <w:r>
        <w:t>личностного</w:t>
      </w:r>
    </w:p>
    <w:p w:rsidR="00C31DE8" w:rsidRDefault="001F512D">
      <w:pPr>
        <w:pStyle w:val="a3"/>
        <w:spacing w:line="275" w:lineRule="exact"/>
        <w:ind w:firstLine="0"/>
        <w:jc w:val="left"/>
      </w:pPr>
      <w:r>
        <w:rPr>
          <w:spacing w:val="-2"/>
        </w:rPr>
        <w:t>самосовершенствования.</w:t>
      </w:r>
    </w:p>
    <w:p w:rsidR="00C31DE8" w:rsidRDefault="001F512D">
      <w:pPr>
        <w:pStyle w:val="a3"/>
        <w:ind w:right="552"/>
      </w:pPr>
      <w: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 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w:t>
      </w:r>
      <w:r>
        <w:rPr>
          <w:spacing w:val="-2"/>
        </w:rPr>
        <w:t>обучения.</w:t>
      </w:r>
    </w:p>
    <w:p w:rsidR="00C31DE8" w:rsidRDefault="001F512D">
      <w:pPr>
        <w:pStyle w:val="a3"/>
        <w:spacing w:before="2" w:line="275" w:lineRule="exact"/>
        <w:ind w:left="0" w:right="610" w:firstLine="0"/>
        <w:jc w:val="right"/>
      </w:pPr>
      <w:r>
        <w:t>Общее</w:t>
      </w:r>
      <w:r>
        <w:rPr>
          <w:spacing w:val="-7"/>
        </w:rPr>
        <w:t xml:space="preserve"> </w:t>
      </w:r>
      <w:r>
        <w:t>число</w:t>
      </w:r>
      <w:r>
        <w:rPr>
          <w:spacing w:val="1"/>
        </w:rPr>
        <w:t xml:space="preserve"> </w:t>
      </w:r>
      <w:r>
        <w:t>часов,</w:t>
      </w:r>
      <w:r>
        <w:rPr>
          <w:spacing w:val="-1"/>
        </w:rPr>
        <w:t xml:space="preserve"> </w:t>
      </w:r>
      <w:r>
        <w:t>рекомендованных</w:t>
      </w:r>
      <w:r>
        <w:rPr>
          <w:spacing w:val="-2"/>
        </w:rPr>
        <w:t xml:space="preserve"> </w:t>
      </w:r>
      <w:r>
        <w:t>для</w:t>
      </w:r>
      <w:r>
        <w:rPr>
          <w:spacing w:val="-3"/>
        </w:rPr>
        <w:t xml:space="preserve"> </w:t>
      </w:r>
      <w:r>
        <w:t>изучения</w:t>
      </w:r>
      <w:r>
        <w:rPr>
          <w:spacing w:val="-3"/>
        </w:rPr>
        <w:t xml:space="preserve"> </w:t>
      </w:r>
      <w:r>
        <w:t>иностранного</w:t>
      </w:r>
      <w:r>
        <w:rPr>
          <w:spacing w:val="3"/>
        </w:rPr>
        <w:t xml:space="preserve"> </w:t>
      </w:r>
      <w:r>
        <w:t>(английского)</w:t>
      </w:r>
      <w:r>
        <w:rPr>
          <w:spacing w:val="-1"/>
        </w:rPr>
        <w:t xml:space="preserve"> </w:t>
      </w:r>
      <w:r>
        <w:rPr>
          <w:spacing w:val="-2"/>
        </w:rPr>
        <w:t>языка,</w:t>
      </w:r>
    </w:p>
    <w:p w:rsidR="00C31DE8" w:rsidRDefault="001F512D">
      <w:pPr>
        <w:pStyle w:val="a3"/>
        <w:spacing w:line="275" w:lineRule="exact"/>
        <w:ind w:left="0" w:right="588" w:firstLine="0"/>
        <w:jc w:val="right"/>
      </w:pPr>
      <w:r>
        <w:t>- 510</w:t>
      </w:r>
      <w:r>
        <w:rPr>
          <w:spacing w:val="6"/>
        </w:rPr>
        <w:t xml:space="preserve"> </w:t>
      </w:r>
      <w:r>
        <w:t>часов:</w:t>
      </w:r>
      <w:r>
        <w:rPr>
          <w:spacing w:val="1"/>
        </w:rPr>
        <w:t xml:space="preserve"> </w:t>
      </w:r>
      <w:r>
        <w:t>в</w:t>
      </w:r>
      <w:r>
        <w:rPr>
          <w:spacing w:val="3"/>
        </w:rPr>
        <w:t xml:space="preserve"> </w:t>
      </w:r>
      <w:r>
        <w:t>5</w:t>
      </w:r>
      <w:r>
        <w:rPr>
          <w:spacing w:val="5"/>
        </w:rPr>
        <w:t xml:space="preserve"> </w:t>
      </w:r>
      <w:r>
        <w:t>классе</w:t>
      </w:r>
      <w:r>
        <w:rPr>
          <w:spacing w:val="5"/>
        </w:rPr>
        <w:t xml:space="preserve"> </w:t>
      </w:r>
      <w:r>
        <w:t>-</w:t>
      </w:r>
      <w:r>
        <w:rPr>
          <w:spacing w:val="7"/>
        </w:rPr>
        <w:t xml:space="preserve"> </w:t>
      </w:r>
      <w:r>
        <w:t>102</w:t>
      </w:r>
      <w:r>
        <w:rPr>
          <w:spacing w:val="1"/>
        </w:rPr>
        <w:t xml:space="preserve"> </w:t>
      </w:r>
      <w:r>
        <w:t>час</w:t>
      </w:r>
      <w:r>
        <w:rPr>
          <w:spacing w:val="4"/>
        </w:rPr>
        <w:t xml:space="preserve"> </w:t>
      </w:r>
      <w:r>
        <w:t>(3</w:t>
      </w:r>
      <w:r>
        <w:rPr>
          <w:spacing w:val="1"/>
        </w:rPr>
        <w:t xml:space="preserve"> </w:t>
      </w:r>
      <w:r>
        <w:t>часа</w:t>
      </w:r>
      <w:r>
        <w:rPr>
          <w:spacing w:val="4"/>
        </w:rPr>
        <w:t xml:space="preserve"> </w:t>
      </w:r>
      <w:r>
        <w:t>в</w:t>
      </w:r>
      <w:r>
        <w:rPr>
          <w:spacing w:val="3"/>
        </w:rPr>
        <w:t xml:space="preserve"> </w:t>
      </w:r>
      <w:r>
        <w:t>неделю),</w:t>
      </w:r>
      <w:r>
        <w:rPr>
          <w:spacing w:val="3"/>
        </w:rPr>
        <w:t xml:space="preserve"> </w:t>
      </w:r>
      <w:r>
        <w:t>в</w:t>
      </w:r>
      <w:r>
        <w:rPr>
          <w:spacing w:val="3"/>
        </w:rPr>
        <w:t xml:space="preserve"> </w:t>
      </w:r>
      <w:r>
        <w:t>6</w:t>
      </w:r>
      <w:r>
        <w:rPr>
          <w:spacing w:val="5"/>
        </w:rPr>
        <w:t xml:space="preserve"> </w:t>
      </w:r>
      <w:r>
        <w:t>классе</w:t>
      </w:r>
      <w:r>
        <w:rPr>
          <w:spacing w:val="9"/>
        </w:rPr>
        <w:t xml:space="preserve"> </w:t>
      </w:r>
      <w:r>
        <w:t>-</w:t>
      </w:r>
      <w:r>
        <w:rPr>
          <w:spacing w:val="7"/>
        </w:rPr>
        <w:t xml:space="preserve"> </w:t>
      </w:r>
      <w:r>
        <w:t>102</w:t>
      </w:r>
      <w:r>
        <w:rPr>
          <w:spacing w:val="1"/>
        </w:rPr>
        <w:t xml:space="preserve"> </w:t>
      </w:r>
      <w:r>
        <w:t>часа</w:t>
      </w:r>
      <w:r>
        <w:rPr>
          <w:spacing w:val="-1"/>
        </w:rPr>
        <w:t xml:space="preserve"> </w:t>
      </w:r>
      <w:r>
        <w:t>(3</w:t>
      </w:r>
      <w:r>
        <w:rPr>
          <w:spacing w:val="6"/>
        </w:rPr>
        <w:t xml:space="preserve"> </w:t>
      </w:r>
      <w:r>
        <w:t>часа</w:t>
      </w:r>
      <w:r>
        <w:rPr>
          <w:spacing w:val="4"/>
        </w:rPr>
        <w:t xml:space="preserve"> </w:t>
      </w:r>
      <w:r>
        <w:t>в</w:t>
      </w:r>
      <w:r>
        <w:rPr>
          <w:spacing w:val="3"/>
        </w:rPr>
        <w:t xml:space="preserve"> </w:t>
      </w:r>
      <w:r>
        <w:t>неделю),</w:t>
      </w:r>
      <w:r>
        <w:rPr>
          <w:spacing w:val="8"/>
        </w:rPr>
        <w:t xml:space="preserve"> </w:t>
      </w:r>
      <w:r>
        <w:t>в</w:t>
      </w:r>
      <w:r>
        <w:rPr>
          <w:spacing w:val="3"/>
        </w:rPr>
        <w:t xml:space="preserve"> </w:t>
      </w:r>
      <w:r>
        <w:rPr>
          <w:spacing w:val="-10"/>
        </w:rPr>
        <w:t>7</w:t>
      </w:r>
    </w:p>
    <w:p w:rsidR="00C31DE8" w:rsidRDefault="001F512D">
      <w:pPr>
        <w:pStyle w:val="a3"/>
        <w:spacing w:before="3"/>
        <w:ind w:right="550" w:firstLine="0"/>
      </w:pPr>
      <w:r>
        <w:t>классе - 102 часа (3 часа в неделю), в 8 классе -102 часа (3 часа в неделю), в 9 классе - 102 часа (3 часа в неделю).</w:t>
      </w:r>
    </w:p>
    <w:p w:rsidR="00C31DE8" w:rsidRDefault="001F512D">
      <w:pPr>
        <w:pStyle w:val="a3"/>
        <w:ind w:right="564"/>
      </w:pPr>
      <w: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w:t>
      </w:r>
      <w:r>
        <w:rPr>
          <w:spacing w:val="-2"/>
        </w:rPr>
        <w:t>самообразования.</w:t>
      </w:r>
    </w:p>
    <w:p w:rsidR="00C31DE8" w:rsidRDefault="001F512D">
      <w:pPr>
        <w:pStyle w:val="a3"/>
        <w:spacing w:before="3" w:line="237"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5</w:t>
      </w:r>
      <w:r>
        <w:rPr>
          <w:spacing w:val="-8"/>
        </w:rPr>
        <w:t xml:space="preserve"> </w:t>
      </w:r>
      <w:r>
        <w:t>классе. Коммуникативные умения.</w:t>
      </w:r>
    </w:p>
    <w:p w:rsidR="00C31DE8" w:rsidRDefault="001F512D">
      <w:pPr>
        <w:pStyle w:val="a3"/>
        <w:spacing w:before="3"/>
        <w:ind w:right="556"/>
      </w:pPr>
      <w:r>
        <w:t>Формирование</w:t>
      </w:r>
      <w:r>
        <w:rPr>
          <w:spacing w:val="-2"/>
        </w:rPr>
        <w:t xml:space="preserve"> </w:t>
      </w:r>
      <w:r>
        <w:t>умения</w:t>
      </w:r>
      <w:r>
        <w:rPr>
          <w:spacing w:val="-2"/>
        </w:rPr>
        <w:t xml:space="preserve"> </w:t>
      </w:r>
      <w:r>
        <w:t>общаться</w:t>
      </w:r>
      <w:r>
        <w:rPr>
          <w:spacing w:val="-2"/>
        </w:rPr>
        <w:t xml:space="preserve"> </w:t>
      </w:r>
      <w:r>
        <w:t>в</w:t>
      </w:r>
      <w:r>
        <w:rPr>
          <w:spacing w:val="-1"/>
        </w:rPr>
        <w:t xml:space="preserve"> </w:t>
      </w:r>
      <w:r>
        <w:t>устной</w:t>
      </w:r>
      <w:r>
        <w:rPr>
          <w:spacing w:val="-2"/>
        </w:rPr>
        <w:t xml:space="preserve"> </w:t>
      </w:r>
      <w:r>
        <w:t>и</w:t>
      </w:r>
      <w:r>
        <w:rPr>
          <w:spacing w:val="-1"/>
        </w:rPr>
        <w:t xml:space="preserve"> </w:t>
      </w:r>
      <w:r>
        <w:t>письменной форме, используя рецептивные и продуктивные виды речевой деятельности в рамках тематического содержания речи.</w:t>
      </w:r>
    </w:p>
    <w:p w:rsidR="00C31DE8" w:rsidRDefault="001F512D">
      <w:pPr>
        <w:pStyle w:val="a3"/>
        <w:spacing w:before="3" w:line="237" w:lineRule="auto"/>
        <w:ind w:left="1191" w:right="1047" w:firstLine="0"/>
        <w:jc w:val="left"/>
      </w:pPr>
      <w:r>
        <w:t>Моя</w:t>
      </w:r>
      <w:r>
        <w:rPr>
          <w:spacing w:val="-8"/>
        </w:rPr>
        <w:t xml:space="preserve"> </w:t>
      </w:r>
      <w:r>
        <w:t>семья.</w:t>
      </w:r>
      <w:r>
        <w:rPr>
          <w:spacing w:val="-9"/>
        </w:rPr>
        <w:t xml:space="preserve"> </w:t>
      </w:r>
      <w:r>
        <w:t>Мои</w:t>
      </w:r>
      <w:r>
        <w:rPr>
          <w:spacing w:val="-6"/>
        </w:rPr>
        <w:t xml:space="preserve"> </w:t>
      </w:r>
      <w:r>
        <w:t>друзья.</w:t>
      </w:r>
      <w:r>
        <w:rPr>
          <w:spacing w:val="-4"/>
        </w:rPr>
        <w:t xml:space="preserve"> </w:t>
      </w:r>
      <w:r>
        <w:t>Семейные</w:t>
      </w:r>
      <w:r>
        <w:rPr>
          <w:spacing w:val="-7"/>
        </w:rPr>
        <w:t xml:space="preserve"> </w:t>
      </w:r>
      <w:r>
        <w:t>праздники:</w:t>
      </w:r>
      <w:r>
        <w:rPr>
          <w:spacing w:val="-14"/>
        </w:rPr>
        <w:t xml:space="preserve"> </w:t>
      </w:r>
      <w:r>
        <w:t>день</w:t>
      </w:r>
      <w:r>
        <w:rPr>
          <w:spacing w:val="-7"/>
        </w:rPr>
        <w:t xml:space="preserve"> </w:t>
      </w:r>
      <w:r>
        <w:t>рождения,</w:t>
      </w:r>
      <w:r>
        <w:rPr>
          <w:spacing w:val="-4"/>
        </w:rPr>
        <w:t xml:space="preserve"> </w:t>
      </w:r>
      <w:r>
        <w:t>Новый</w:t>
      </w:r>
      <w:r>
        <w:rPr>
          <w:spacing w:val="-11"/>
        </w:rPr>
        <w:t xml:space="preserve"> </w:t>
      </w:r>
      <w:r>
        <w:t>год. Внешность и характер человека (литературного персонажа).</w:t>
      </w:r>
    </w:p>
    <w:p w:rsidR="00C31DE8" w:rsidRDefault="001F512D">
      <w:pPr>
        <w:pStyle w:val="a3"/>
        <w:spacing w:before="6" w:line="237" w:lineRule="auto"/>
        <w:ind w:left="1191" w:right="1954" w:firstLine="0"/>
        <w:jc w:val="left"/>
      </w:pPr>
      <w:r>
        <w:t>Досуг</w:t>
      </w:r>
      <w:r>
        <w:rPr>
          <w:spacing w:val="-9"/>
        </w:rPr>
        <w:t xml:space="preserve"> </w:t>
      </w:r>
      <w:r>
        <w:t>и</w:t>
      </w:r>
      <w:r>
        <w:rPr>
          <w:spacing w:val="-6"/>
        </w:rPr>
        <w:t xml:space="preserve"> </w:t>
      </w:r>
      <w:r>
        <w:t>увлечения</w:t>
      </w:r>
      <w:r>
        <w:rPr>
          <w:spacing w:val="-11"/>
        </w:rPr>
        <w:t xml:space="preserve"> </w:t>
      </w:r>
      <w:r>
        <w:t>(хобби)</w:t>
      </w:r>
      <w:r>
        <w:rPr>
          <w:spacing w:val="-9"/>
        </w:rPr>
        <w:t xml:space="preserve"> </w:t>
      </w:r>
      <w:r>
        <w:t>современного</w:t>
      </w:r>
      <w:r>
        <w:rPr>
          <w:spacing w:val="-6"/>
        </w:rPr>
        <w:t xml:space="preserve"> </w:t>
      </w:r>
      <w:r>
        <w:t>подростка</w:t>
      </w:r>
      <w:r>
        <w:rPr>
          <w:spacing w:val="-11"/>
        </w:rPr>
        <w:t xml:space="preserve"> </w:t>
      </w:r>
      <w:r>
        <w:t>(чтение,</w:t>
      </w:r>
      <w:r>
        <w:rPr>
          <w:spacing w:val="-8"/>
        </w:rPr>
        <w:t xml:space="preserve"> </w:t>
      </w:r>
      <w:r>
        <w:t>кино,</w:t>
      </w:r>
      <w:r>
        <w:rPr>
          <w:spacing w:val="-9"/>
        </w:rPr>
        <w:t xml:space="preserve"> </w:t>
      </w:r>
      <w:r>
        <w:t>спорт). Здоровый образ жизни: режим труда и отдыха, здоровое питание.</w:t>
      </w:r>
    </w:p>
    <w:p w:rsidR="00C31DE8" w:rsidRDefault="001F512D">
      <w:pPr>
        <w:pStyle w:val="a3"/>
        <w:spacing w:before="3" w:line="275" w:lineRule="exact"/>
        <w:ind w:left="1191" w:firstLine="0"/>
        <w:jc w:val="left"/>
      </w:pPr>
      <w:r>
        <w:t>Покупки:</w:t>
      </w:r>
      <w:r>
        <w:rPr>
          <w:spacing w:val="-7"/>
        </w:rPr>
        <w:t xml:space="preserve"> </w:t>
      </w:r>
      <w:r>
        <w:t>одежда,</w:t>
      </w:r>
      <w:r>
        <w:rPr>
          <w:spacing w:val="-5"/>
        </w:rPr>
        <w:t xml:space="preserve"> </w:t>
      </w:r>
      <w:r>
        <w:t>обувь</w:t>
      </w:r>
      <w:r>
        <w:rPr>
          <w:spacing w:val="-6"/>
        </w:rPr>
        <w:t xml:space="preserve"> </w:t>
      </w:r>
      <w:r>
        <w:t>и</w:t>
      </w:r>
      <w:r>
        <w:rPr>
          <w:spacing w:val="-8"/>
        </w:rPr>
        <w:t xml:space="preserve"> </w:t>
      </w:r>
      <w:r>
        <w:t>продукты</w:t>
      </w:r>
      <w:r>
        <w:rPr>
          <w:spacing w:val="1"/>
        </w:rPr>
        <w:t xml:space="preserve"> </w:t>
      </w:r>
      <w:r>
        <w:rPr>
          <w:spacing w:val="-2"/>
        </w:rPr>
        <w:t>питания.</w:t>
      </w:r>
    </w:p>
    <w:p w:rsidR="00C31DE8" w:rsidRDefault="001F512D">
      <w:pPr>
        <w:pStyle w:val="a3"/>
        <w:spacing w:line="242" w:lineRule="auto"/>
        <w:jc w:val="left"/>
      </w:pPr>
      <w:r>
        <w:t>Школа,</w:t>
      </w:r>
      <w:r>
        <w:rPr>
          <w:spacing w:val="80"/>
        </w:rPr>
        <w:t xml:space="preserve"> </w:t>
      </w:r>
      <w:r>
        <w:t>школьная</w:t>
      </w:r>
      <w:r>
        <w:rPr>
          <w:spacing w:val="80"/>
        </w:rPr>
        <w:t xml:space="preserve"> </w:t>
      </w:r>
      <w:r>
        <w:t>жизнь,</w:t>
      </w:r>
      <w:r>
        <w:rPr>
          <w:spacing w:val="80"/>
        </w:rPr>
        <w:t xml:space="preserve"> </w:t>
      </w:r>
      <w:r>
        <w:t>школьная</w:t>
      </w:r>
      <w:r>
        <w:rPr>
          <w:spacing w:val="80"/>
        </w:rPr>
        <w:t xml:space="preserve"> </w:t>
      </w:r>
      <w:r>
        <w:t>форма,</w:t>
      </w:r>
      <w:r>
        <w:rPr>
          <w:spacing w:val="80"/>
        </w:rPr>
        <w:t xml:space="preserve"> </w:t>
      </w:r>
      <w:r>
        <w:t>изучаемые</w:t>
      </w:r>
      <w:r>
        <w:rPr>
          <w:spacing w:val="80"/>
        </w:rPr>
        <w:t xml:space="preserve"> </w:t>
      </w:r>
      <w:r>
        <w:t>предметы.</w:t>
      </w:r>
      <w:r>
        <w:rPr>
          <w:spacing w:val="80"/>
        </w:rPr>
        <w:t xml:space="preserve"> </w:t>
      </w:r>
      <w:r>
        <w:t>Переписка</w:t>
      </w:r>
      <w:r>
        <w:rPr>
          <w:spacing w:val="80"/>
        </w:rPr>
        <w:t xml:space="preserve"> </w:t>
      </w:r>
      <w:r>
        <w:t>с иностранными сверстниками.</w:t>
      </w:r>
    </w:p>
    <w:p w:rsidR="00C31DE8" w:rsidRDefault="001F512D">
      <w:pPr>
        <w:pStyle w:val="a3"/>
        <w:ind w:left="1191" w:right="4510" w:firstLine="0"/>
        <w:jc w:val="left"/>
      </w:pPr>
      <w:r>
        <w:t>Каникулы</w:t>
      </w:r>
      <w:r>
        <w:rPr>
          <w:spacing w:val="-8"/>
        </w:rPr>
        <w:t xml:space="preserve"> </w:t>
      </w:r>
      <w:r>
        <w:t>в</w:t>
      </w:r>
      <w:r>
        <w:rPr>
          <w:spacing w:val="-9"/>
        </w:rPr>
        <w:t xml:space="preserve"> </w:t>
      </w:r>
      <w:r>
        <w:t>различное</w:t>
      </w:r>
      <w:r>
        <w:rPr>
          <w:spacing w:val="-14"/>
        </w:rPr>
        <w:t xml:space="preserve"> </w:t>
      </w:r>
      <w:r>
        <w:t>время</w:t>
      </w:r>
      <w:r>
        <w:rPr>
          <w:spacing w:val="-14"/>
        </w:rPr>
        <w:t xml:space="preserve"> </w:t>
      </w:r>
      <w:r>
        <w:t>года.</w:t>
      </w:r>
      <w:r>
        <w:rPr>
          <w:spacing w:val="-12"/>
        </w:rPr>
        <w:t xml:space="preserve"> </w:t>
      </w:r>
      <w:r>
        <w:t>Виды</w:t>
      </w:r>
      <w:r>
        <w:rPr>
          <w:spacing w:val="-13"/>
        </w:rPr>
        <w:t xml:space="preserve"> </w:t>
      </w:r>
      <w:r>
        <w:t>отдыха. Природа: дикие и домашние животные. Погода. Родной город (село). Транспорт.</w:t>
      </w:r>
    </w:p>
    <w:p w:rsidR="00C31DE8" w:rsidRDefault="001F512D">
      <w:pPr>
        <w:pStyle w:val="a3"/>
        <w:ind w:right="560"/>
      </w:pPr>
      <w: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C31DE8" w:rsidRDefault="001F512D">
      <w:pPr>
        <w:pStyle w:val="a3"/>
        <w:spacing w:line="242" w:lineRule="auto"/>
        <w:ind w:left="1191" w:right="577" w:firstLine="0"/>
      </w:pPr>
      <w:r>
        <w:t>Выдающиеся</w:t>
      </w:r>
      <w:r>
        <w:rPr>
          <w:spacing w:val="-3"/>
        </w:rPr>
        <w:t xml:space="preserve"> </w:t>
      </w:r>
      <w:r>
        <w:t>люди</w:t>
      </w:r>
      <w:r>
        <w:rPr>
          <w:spacing w:val="-2"/>
        </w:rPr>
        <w:t xml:space="preserve"> </w:t>
      </w:r>
      <w:r>
        <w:t>родной</w:t>
      </w:r>
      <w:r>
        <w:rPr>
          <w:spacing w:val="-2"/>
        </w:rPr>
        <w:t xml:space="preserve"> </w:t>
      </w:r>
      <w:r>
        <w:t>страны</w:t>
      </w:r>
      <w:r>
        <w:rPr>
          <w:spacing w:val="-6"/>
        </w:rPr>
        <w:t xml:space="preserve"> </w:t>
      </w:r>
      <w:r>
        <w:t>и</w:t>
      </w:r>
      <w:r>
        <w:rPr>
          <w:spacing w:val="-3"/>
        </w:rPr>
        <w:t xml:space="preserve"> </w:t>
      </w:r>
      <w:r>
        <w:t>страны</w:t>
      </w:r>
      <w:r>
        <w:rPr>
          <w:spacing w:val="-2"/>
        </w:rPr>
        <w:t xml:space="preserve"> </w:t>
      </w:r>
      <w:r>
        <w:t>(стран)</w:t>
      </w:r>
      <w:r>
        <w:rPr>
          <w:spacing w:val="-2"/>
        </w:rPr>
        <w:t xml:space="preserve"> </w:t>
      </w:r>
      <w:r>
        <w:t>изучаемого языка:</w:t>
      </w:r>
      <w:r>
        <w:rPr>
          <w:spacing w:val="-3"/>
        </w:rPr>
        <w:t xml:space="preserve"> </w:t>
      </w:r>
      <w:r>
        <w:t>писатели,</w:t>
      </w:r>
      <w:r>
        <w:rPr>
          <w:spacing w:val="-5"/>
        </w:rPr>
        <w:t xml:space="preserve"> </w:t>
      </w:r>
      <w:r>
        <w:t xml:space="preserve">поэты. </w:t>
      </w:r>
      <w:r>
        <w:rPr>
          <w:spacing w:val="-2"/>
        </w:rPr>
        <w:t>Говорение.</w:t>
      </w:r>
    </w:p>
    <w:p w:rsidR="00C31DE8" w:rsidRDefault="001F512D">
      <w:pPr>
        <w:pStyle w:val="a3"/>
        <w:spacing w:line="237" w:lineRule="auto"/>
        <w:ind w:right="562"/>
      </w:pPr>
      <w:r>
        <w:t>Развитие коммуникативных умений диалогической речи на базе умений, сформированных на уровне начального общего образования:</w:t>
      </w:r>
    </w:p>
    <w:p w:rsidR="00C31DE8" w:rsidRDefault="001F512D">
      <w:pPr>
        <w:pStyle w:val="a3"/>
        <w:ind w:right="565"/>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w:t>
      </w:r>
      <w:r>
        <w:rPr>
          <w:spacing w:val="40"/>
        </w:rPr>
        <w:t xml:space="preserve"> </w:t>
      </w:r>
      <w:r>
        <w:t>отказываться от предложения собеседника;</w:t>
      </w:r>
    </w:p>
    <w:p w:rsidR="00C31DE8" w:rsidRDefault="001F512D">
      <w:pPr>
        <w:pStyle w:val="a3"/>
        <w:ind w:left="1191" w:firstLine="0"/>
      </w:pPr>
      <w:r>
        <w:t>диалог-побуждение</w:t>
      </w:r>
      <w:r>
        <w:rPr>
          <w:spacing w:val="67"/>
        </w:rPr>
        <w:t xml:space="preserve"> </w:t>
      </w:r>
      <w:r>
        <w:t>к</w:t>
      </w:r>
      <w:r>
        <w:rPr>
          <w:spacing w:val="67"/>
        </w:rPr>
        <w:t xml:space="preserve"> </w:t>
      </w:r>
      <w:r>
        <w:t>действию:</w:t>
      </w:r>
      <w:r>
        <w:rPr>
          <w:spacing w:val="75"/>
        </w:rPr>
        <w:t xml:space="preserve"> </w:t>
      </w:r>
      <w:r>
        <w:t>обращаться</w:t>
      </w:r>
      <w:r>
        <w:rPr>
          <w:spacing w:val="69"/>
        </w:rPr>
        <w:t xml:space="preserve"> </w:t>
      </w:r>
      <w:r>
        <w:t>с</w:t>
      </w:r>
      <w:r>
        <w:rPr>
          <w:spacing w:val="72"/>
        </w:rPr>
        <w:t xml:space="preserve"> </w:t>
      </w:r>
      <w:r>
        <w:t>просьбой,</w:t>
      </w:r>
      <w:r>
        <w:rPr>
          <w:spacing w:val="73"/>
        </w:rPr>
        <w:t xml:space="preserve"> </w:t>
      </w:r>
      <w:r>
        <w:t>вежливо</w:t>
      </w:r>
      <w:r>
        <w:rPr>
          <w:spacing w:val="74"/>
        </w:rPr>
        <w:t xml:space="preserve"> </w:t>
      </w:r>
      <w:r>
        <w:t>соглашаться</w:t>
      </w:r>
      <w:r>
        <w:rPr>
          <w:spacing w:val="70"/>
        </w:rPr>
        <w:t xml:space="preserve"> </w:t>
      </w:r>
      <w:r>
        <w:rPr>
          <w:spacing w:val="-5"/>
        </w:rPr>
        <w:t>(не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firstLine="0"/>
      </w:pPr>
      <w:r>
        <w:lastRenderedPageBreak/>
        <w:t>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C31DE8" w:rsidRDefault="001F512D">
      <w:pPr>
        <w:pStyle w:val="a3"/>
        <w:spacing w:line="242" w:lineRule="auto"/>
        <w:ind w:right="564"/>
      </w:pPr>
      <w:r>
        <w:t>диалог-расспрос: сообщать фактическую информацию, отвечая на вопросы разных видов; запрашивать интересующую информацию.</w:t>
      </w:r>
    </w:p>
    <w:p w:rsidR="00C31DE8" w:rsidRDefault="001F512D">
      <w:pPr>
        <w:pStyle w:val="a3"/>
        <w:ind w:right="559"/>
      </w:pPr>
      <w:r>
        <w:t>Вышеперечисленные умения диалогической речи развиваются в стандартных</w:t>
      </w:r>
      <w:r>
        <w:rPr>
          <w:spacing w:val="40"/>
        </w:rPr>
        <w:t xml:space="preserve"> </w:t>
      </w:r>
      <w:r>
        <w:t>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31DE8" w:rsidRDefault="001F512D">
      <w:pPr>
        <w:pStyle w:val="a3"/>
        <w:spacing w:line="275" w:lineRule="exact"/>
        <w:ind w:left="1191" w:firstLine="0"/>
      </w:pPr>
      <w:r>
        <w:t>Объём</w:t>
      </w:r>
      <w:r>
        <w:rPr>
          <w:spacing w:val="-8"/>
        </w:rPr>
        <w:t xml:space="preserve"> </w:t>
      </w:r>
      <w:r>
        <w:t>диалога</w:t>
      </w:r>
      <w:r>
        <w:rPr>
          <w:spacing w:val="-7"/>
        </w:rPr>
        <w:t xml:space="preserve"> </w:t>
      </w:r>
      <w:r>
        <w:t>-</w:t>
      </w:r>
      <w:r>
        <w:rPr>
          <w:spacing w:val="-1"/>
        </w:rPr>
        <w:t xml:space="preserve"> </w:t>
      </w:r>
      <w:r>
        <w:t>до</w:t>
      </w:r>
      <w:r>
        <w:rPr>
          <w:spacing w:val="-2"/>
        </w:rPr>
        <w:t xml:space="preserve"> </w:t>
      </w:r>
      <w:r>
        <w:t>5</w:t>
      </w:r>
      <w:r>
        <w:rPr>
          <w:spacing w:val="-3"/>
        </w:rPr>
        <w:t xml:space="preserve"> </w:t>
      </w:r>
      <w:r>
        <w:t>реплик</w:t>
      </w:r>
      <w:r>
        <w:rPr>
          <w:spacing w:val="-3"/>
        </w:rPr>
        <w:t xml:space="preserve"> </w:t>
      </w:r>
      <w:r>
        <w:t>со</w:t>
      </w:r>
      <w:r>
        <w:rPr>
          <w:spacing w:val="2"/>
        </w:rPr>
        <w:t xml:space="preserve"> </w:t>
      </w:r>
      <w:r>
        <w:t>стороны</w:t>
      </w:r>
      <w:r>
        <w:rPr>
          <w:spacing w:val="-5"/>
        </w:rPr>
        <w:t xml:space="preserve"> </w:t>
      </w:r>
      <w:r>
        <w:t>каждого</w:t>
      </w:r>
      <w:r>
        <w:rPr>
          <w:spacing w:val="-1"/>
        </w:rPr>
        <w:t xml:space="preserve"> </w:t>
      </w:r>
      <w:r>
        <w:rPr>
          <w:spacing w:val="-2"/>
        </w:rPr>
        <w:t>собеседника.</w:t>
      </w:r>
    </w:p>
    <w:p w:rsidR="00C31DE8" w:rsidRDefault="001F512D">
      <w:pPr>
        <w:pStyle w:val="a3"/>
        <w:tabs>
          <w:tab w:val="left" w:pos="2375"/>
          <w:tab w:val="left" w:pos="4533"/>
          <w:tab w:val="left" w:pos="5559"/>
          <w:tab w:val="left" w:pos="7511"/>
          <w:tab w:val="left" w:pos="8250"/>
          <w:tab w:val="left" w:pos="8749"/>
          <w:tab w:val="left" w:pos="9444"/>
        </w:tabs>
        <w:spacing w:line="242" w:lineRule="auto"/>
        <w:ind w:right="574"/>
        <w:jc w:val="left"/>
      </w:pPr>
      <w:r>
        <w:rPr>
          <w:spacing w:val="-2"/>
        </w:rPr>
        <w:t>Развитие</w:t>
      </w:r>
      <w:r>
        <w:tab/>
      </w:r>
      <w:r>
        <w:rPr>
          <w:spacing w:val="-2"/>
        </w:rPr>
        <w:t>коммуникативных</w:t>
      </w:r>
      <w:r>
        <w:tab/>
      </w:r>
      <w:r>
        <w:rPr>
          <w:spacing w:val="-2"/>
        </w:rPr>
        <w:t>умений</w:t>
      </w:r>
      <w:r>
        <w:tab/>
      </w:r>
      <w:r>
        <w:rPr>
          <w:spacing w:val="-2"/>
        </w:rPr>
        <w:t>монологической</w:t>
      </w:r>
      <w:r>
        <w:tab/>
      </w:r>
      <w:r>
        <w:rPr>
          <w:spacing w:val="-4"/>
        </w:rPr>
        <w:t>речи</w:t>
      </w:r>
      <w:r>
        <w:tab/>
      </w:r>
      <w:r>
        <w:rPr>
          <w:spacing w:val="-6"/>
        </w:rPr>
        <w:t>на</w:t>
      </w:r>
      <w:r>
        <w:tab/>
      </w:r>
      <w:r>
        <w:rPr>
          <w:spacing w:val="-4"/>
        </w:rPr>
        <w:t>базе</w:t>
      </w:r>
      <w:r>
        <w:tab/>
      </w:r>
      <w:r>
        <w:rPr>
          <w:spacing w:val="-2"/>
        </w:rPr>
        <w:t xml:space="preserve">умений, </w:t>
      </w:r>
      <w:r>
        <w:t>сформированных на уровне начального общего образования:</w:t>
      </w:r>
    </w:p>
    <w:p w:rsidR="00C31DE8" w:rsidRDefault="001F512D">
      <w:pPr>
        <w:pStyle w:val="a3"/>
        <w:spacing w:line="242" w:lineRule="auto"/>
        <w:jc w:val="left"/>
      </w:pPr>
      <w:r>
        <w:t>создание</w:t>
      </w:r>
      <w:r>
        <w:rPr>
          <w:spacing w:val="30"/>
        </w:rPr>
        <w:t xml:space="preserve"> </w:t>
      </w:r>
      <w:r>
        <w:t>устных</w:t>
      </w:r>
      <w:r>
        <w:rPr>
          <w:spacing w:val="31"/>
        </w:rPr>
        <w:t xml:space="preserve"> </w:t>
      </w:r>
      <w:r>
        <w:t>связных</w:t>
      </w:r>
      <w:r>
        <w:rPr>
          <w:spacing w:val="31"/>
        </w:rPr>
        <w:t xml:space="preserve"> </w:t>
      </w:r>
      <w:r>
        <w:t>монологических</w:t>
      </w:r>
      <w:r>
        <w:rPr>
          <w:spacing w:val="31"/>
        </w:rPr>
        <w:t xml:space="preserve"> </w:t>
      </w:r>
      <w:r>
        <w:t>высказываний</w:t>
      </w:r>
      <w:r>
        <w:rPr>
          <w:spacing w:val="32"/>
        </w:rPr>
        <w:t xml:space="preserve"> </w:t>
      </w:r>
      <w:r>
        <w:t>с</w:t>
      </w:r>
      <w:r>
        <w:rPr>
          <w:spacing w:val="30"/>
        </w:rPr>
        <w:t xml:space="preserve"> </w:t>
      </w:r>
      <w:r>
        <w:t>использованием основных коммуникативных типов речи:</w:t>
      </w:r>
    </w:p>
    <w:p w:rsidR="00C31DE8" w:rsidRDefault="001F512D">
      <w:pPr>
        <w:pStyle w:val="a3"/>
        <w:spacing w:line="242" w:lineRule="auto"/>
        <w:jc w:val="left"/>
      </w:pPr>
      <w:r>
        <w:t>описание</w:t>
      </w:r>
      <w:r>
        <w:rPr>
          <w:spacing w:val="78"/>
        </w:rPr>
        <w:t xml:space="preserve"> </w:t>
      </w:r>
      <w:r>
        <w:t>(предмета,</w:t>
      </w:r>
      <w:r>
        <w:rPr>
          <w:spacing w:val="77"/>
        </w:rPr>
        <w:t xml:space="preserve"> </w:t>
      </w:r>
      <w:r>
        <w:t>внешности</w:t>
      </w:r>
      <w:r>
        <w:rPr>
          <w:spacing w:val="76"/>
        </w:rPr>
        <w:t xml:space="preserve"> </w:t>
      </w:r>
      <w:r>
        <w:t>и</w:t>
      </w:r>
      <w:r>
        <w:rPr>
          <w:spacing w:val="75"/>
        </w:rPr>
        <w:t xml:space="preserve"> </w:t>
      </w:r>
      <w:r>
        <w:t>одежды</w:t>
      </w:r>
      <w:r>
        <w:rPr>
          <w:spacing w:val="76"/>
        </w:rPr>
        <w:t xml:space="preserve"> </w:t>
      </w:r>
      <w:r>
        <w:t>человека),</w:t>
      </w:r>
      <w:r>
        <w:rPr>
          <w:spacing w:val="77"/>
        </w:rPr>
        <w:t xml:space="preserve"> </w:t>
      </w:r>
      <w:r>
        <w:t>в</w:t>
      </w:r>
      <w:r>
        <w:rPr>
          <w:spacing w:val="76"/>
        </w:rPr>
        <w:t xml:space="preserve"> </w:t>
      </w:r>
      <w:r>
        <w:t>том</w:t>
      </w:r>
      <w:r>
        <w:rPr>
          <w:spacing w:val="80"/>
        </w:rPr>
        <w:t xml:space="preserve"> </w:t>
      </w:r>
      <w:r>
        <w:t>числе</w:t>
      </w:r>
      <w:r>
        <w:rPr>
          <w:spacing w:val="79"/>
        </w:rPr>
        <w:t xml:space="preserve"> </w:t>
      </w:r>
      <w:r>
        <w:t>характеристика (черты характера реального человека или литературного персонажа);</w:t>
      </w:r>
    </w:p>
    <w:p w:rsidR="00C31DE8" w:rsidRDefault="001F512D">
      <w:pPr>
        <w:pStyle w:val="a3"/>
        <w:spacing w:line="271" w:lineRule="exact"/>
        <w:ind w:left="1191" w:firstLine="0"/>
        <w:jc w:val="left"/>
      </w:pPr>
      <w:r>
        <w:t>повествование</w:t>
      </w:r>
      <w:r>
        <w:rPr>
          <w:spacing w:val="-13"/>
        </w:rPr>
        <w:t xml:space="preserve"> </w:t>
      </w:r>
      <w:r>
        <w:rPr>
          <w:spacing w:val="-2"/>
        </w:rPr>
        <w:t>(сообщение);</w:t>
      </w:r>
    </w:p>
    <w:p w:rsidR="00C31DE8" w:rsidRDefault="001F512D">
      <w:pPr>
        <w:pStyle w:val="a3"/>
        <w:spacing w:line="237" w:lineRule="auto"/>
        <w:ind w:left="1191" w:right="2562" w:firstLine="0"/>
        <w:jc w:val="left"/>
      </w:pPr>
      <w:r>
        <w:t>изложение</w:t>
      </w:r>
      <w:r>
        <w:rPr>
          <w:spacing w:val="-10"/>
        </w:rPr>
        <w:t xml:space="preserve"> </w:t>
      </w:r>
      <w:r>
        <w:t>(пересказ)</w:t>
      </w:r>
      <w:r>
        <w:rPr>
          <w:spacing w:val="-4"/>
        </w:rPr>
        <w:t xml:space="preserve"> </w:t>
      </w:r>
      <w:r>
        <w:t>основного</w:t>
      </w:r>
      <w:r>
        <w:rPr>
          <w:spacing w:val="-1"/>
        </w:rPr>
        <w:t xml:space="preserve"> </w:t>
      </w:r>
      <w:r>
        <w:t>содержания</w:t>
      </w:r>
      <w:r>
        <w:rPr>
          <w:spacing w:val="-6"/>
        </w:rPr>
        <w:t xml:space="preserve"> </w:t>
      </w:r>
      <w:r>
        <w:t>прочитанного</w:t>
      </w:r>
      <w:r>
        <w:rPr>
          <w:spacing w:val="-1"/>
        </w:rPr>
        <w:t xml:space="preserve"> </w:t>
      </w:r>
      <w:r>
        <w:t>текста; краткое изложение результатов выполненной проектной работы.</w:t>
      </w:r>
    </w:p>
    <w:p w:rsidR="00C31DE8" w:rsidRDefault="001F512D">
      <w:pPr>
        <w:pStyle w:val="a3"/>
        <w:ind w:right="570"/>
      </w:pPr>
      <w: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C31DE8" w:rsidRDefault="001F512D">
      <w:pPr>
        <w:pStyle w:val="a3"/>
        <w:spacing w:line="242" w:lineRule="auto"/>
        <w:ind w:left="1191" w:right="4490" w:firstLine="0"/>
      </w:pPr>
      <w:r>
        <w:t>Объём</w:t>
      </w:r>
      <w:r>
        <w:rPr>
          <w:spacing w:val="-4"/>
        </w:rPr>
        <w:t xml:space="preserve"> </w:t>
      </w:r>
      <w:r>
        <w:t>монологического</w:t>
      </w:r>
      <w:r>
        <w:rPr>
          <w:spacing w:val="-4"/>
        </w:rPr>
        <w:t xml:space="preserve"> </w:t>
      </w:r>
      <w:r>
        <w:t>высказывания -</w:t>
      </w:r>
      <w:r>
        <w:rPr>
          <w:spacing w:val="-8"/>
        </w:rPr>
        <w:t xml:space="preserve"> </w:t>
      </w:r>
      <w:r>
        <w:t>5-6</w:t>
      </w:r>
      <w:r>
        <w:rPr>
          <w:spacing w:val="-6"/>
        </w:rPr>
        <w:t xml:space="preserve"> </w:t>
      </w:r>
      <w:r>
        <w:t xml:space="preserve">фраз. </w:t>
      </w:r>
      <w:r>
        <w:rPr>
          <w:spacing w:val="-2"/>
        </w:rPr>
        <w:t>Аудирование.</w:t>
      </w:r>
    </w:p>
    <w:p w:rsidR="00C31DE8" w:rsidRDefault="001F512D">
      <w:pPr>
        <w:pStyle w:val="a3"/>
        <w:spacing w:line="242" w:lineRule="auto"/>
        <w:ind w:right="573"/>
      </w:pPr>
      <w:r>
        <w:t>Развитие коммуникативных умений аудирования на базе умений, сформированных на уровне начального общего образования:</w:t>
      </w:r>
    </w:p>
    <w:p w:rsidR="00C31DE8" w:rsidRDefault="001F512D">
      <w:pPr>
        <w:pStyle w:val="a3"/>
        <w:spacing w:line="242" w:lineRule="auto"/>
        <w:ind w:right="568"/>
      </w:pPr>
      <w:r>
        <w:t>при непосредственном общении: понимание на слух речи учителя и одноклассников и вербальная (невербальная) реакция на услышанное;</w:t>
      </w:r>
    </w:p>
    <w:p w:rsidR="00C31DE8" w:rsidRDefault="001F512D">
      <w:pPr>
        <w:pStyle w:val="a3"/>
        <w:ind w:right="564"/>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w:t>
      </w:r>
      <w:r>
        <w:rPr>
          <w:spacing w:val="-1"/>
        </w:rPr>
        <w:t xml:space="preserve"> </w:t>
      </w:r>
      <w:r>
        <w:t>задачи: с пониманием</w:t>
      </w:r>
      <w:r>
        <w:rPr>
          <w:spacing w:val="-1"/>
        </w:rPr>
        <w:t xml:space="preserve"> </w:t>
      </w:r>
      <w:r>
        <w:t>основного содержания, с</w:t>
      </w:r>
      <w:r>
        <w:rPr>
          <w:spacing w:val="-3"/>
        </w:rPr>
        <w:t xml:space="preserve"> </w:t>
      </w:r>
      <w:r>
        <w:t>пониманием запрашиваемой информации с использованием и без использования иллюстраций.</w:t>
      </w:r>
    </w:p>
    <w:p w:rsidR="00C31DE8" w:rsidRDefault="001F512D">
      <w:pPr>
        <w:pStyle w:val="a3"/>
        <w:ind w:right="574"/>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31DE8" w:rsidRDefault="001F512D">
      <w:pPr>
        <w:pStyle w:val="a3"/>
        <w:ind w:right="561"/>
      </w:pPr>
      <w:r>
        <w:t>Аудирование с пониманием запрашиваемой информации предполагает умение</w:t>
      </w:r>
      <w:r>
        <w:rPr>
          <w:spacing w:val="40"/>
        </w:rPr>
        <w:t xml:space="preserve"> </w:t>
      </w:r>
      <w:r>
        <w:t>выделять запрашиваемую информацию, представленную в эксплицитной (явной) форме, в воспринимаемом на слух тексте.</w:t>
      </w:r>
    </w:p>
    <w:p w:rsidR="00C31DE8" w:rsidRDefault="001F512D">
      <w:pPr>
        <w:pStyle w:val="a3"/>
        <w:spacing w:line="237" w:lineRule="auto"/>
        <w:ind w:right="571"/>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31DE8" w:rsidRDefault="001F512D">
      <w:pPr>
        <w:pStyle w:val="a3"/>
        <w:spacing w:line="237" w:lineRule="auto"/>
        <w:ind w:left="1191" w:right="2988" w:firstLine="0"/>
      </w:pPr>
      <w:r>
        <w:t>Время</w:t>
      </w:r>
      <w:r>
        <w:rPr>
          <w:spacing w:val="-2"/>
        </w:rPr>
        <w:t xml:space="preserve"> </w:t>
      </w:r>
      <w:r>
        <w:t>звучания</w:t>
      </w:r>
      <w:r>
        <w:rPr>
          <w:spacing w:val="-2"/>
        </w:rPr>
        <w:t xml:space="preserve"> </w:t>
      </w:r>
      <w:r>
        <w:t>текста</w:t>
      </w:r>
      <w:r>
        <w:rPr>
          <w:spacing w:val="-3"/>
        </w:rPr>
        <w:t xml:space="preserve"> </w:t>
      </w:r>
      <w:r>
        <w:t>(текстов)</w:t>
      </w:r>
      <w:r>
        <w:rPr>
          <w:spacing w:val="-5"/>
        </w:rPr>
        <w:t xml:space="preserve"> </w:t>
      </w:r>
      <w:r>
        <w:t>для</w:t>
      </w:r>
      <w:r>
        <w:rPr>
          <w:spacing w:val="-3"/>
        </w:rPr>
        <w:t xml:space="preserve"> </w:t>
      </w:r>
      <w:r>
        <w:t>аудирования -</w:t>
      </w:r>
      <w:r>
        <w:rPr>
          <w:spacing w:val="-6"/>
        </w:rPr>
        <w:t xml:space="preserve"> </w:t>
      </w:r>
      <w:r>
        <w:t>до 1</w:t>
      </w:r>
      <w:r>
        <w:rPr>
          <w:spacing w:val="-8"/>
        </w:rPr>
        <w:t xml:space="preserve"> </w:t>
      </w:r>
      <w:r>
        <w:t>минуты. Смысловое чтение.</w:t>
      </w:r>
    </w:p>
    <w:p w:rsidR="00C31DE8" w:rsidRDefault="001F512D">
      <w:pPr>
        <w:pStyle w:val="a3"/>
        <w:ind w:right="563"/>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31DE8" w:rsidRDefault="001F512D">
      <w:pPr>
        <w:pStyle w:val="a3"/>
        <w:ind w:right="567"/>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C31DE8" w:rsidRDefault="001F512D">
      <w:pPr>
        <w:pStyle w:val="a3"/>
        <w:ind w:right="566"/>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C31DE8" w:rsidRDefault="001F512D">
      <w:pPr>
        <w:pStyle w:val="a3"/>
        <w:ind w:left="1191" w:firstLine="0"/>
      </w:pPr>
      <w:r>
        <w:t>Чтение</w:t>
      </w:r>
      <w:r>
        <w:rPr>
          <w:spacing w:val="-12"/>
        </w:rPr>
        <w:t xml:space="preserve"> </w:t>
      </w:r>
      <w:r>
        <w:t>несплошных</w:t>
      </w:r>
      <w:r>
        <w:rPr>
          <w:spacing w:val="-8"/>
        </w:rPr>
        <w:t xml:space="preserve"> </w:t>
      </w:r>
      <w:r>
        <w:t>текстов</w:t>
      </w:r>
      <w:r>
        <w:rPr>
          <w:spacing w:val="-8"/>
        </w:rPr>
        <w:t xml:space="preserve"> </w:t>
      </w:r>
      <w:r>
        <w:t>(таблиц)</w:t>
      </w:r>
      <w:r>
        <w:rPr>
          <w:spacing w:val="-7"/>
        </w:rPr>
        <w:t xml:space="preserve"> </w:t>
      </w:r>
      <w:r>
        <w:t>и</w:t>
      </w:r>
      <w:r>
        <w:rPr>
          <w:spacing w:val="-9"/>
        </w:rPr>
        <w:t xml:space="preserve"> </w:t>
      </w:r>
      <w:r>
        <w:t>понимание</w:t>
      </w:r>
      <w:r>
        <w:rPr>
          <w:spacing w:val="-5"/>
        </w:rPr>
        <w:t xml:space="preserve"> </w:t>
      </w:r>
      <w:r>
        <w:t>представленной</w:t>
      </w:r>
      <w:r>
        <w:rPr>
          <w:spacing w:val="-7"/>
        </w:rPr>
        <w:t xml:space="preserve"> </w:t>
      </w:r>
      <w:r>
        <w:t>в</w:t>
      </w:r>
      <w:r>
        <w:rPr>
          <w:spacing w:val="-3"/>
        </w:rPr>
        <w:t xml:space="preserve"> </w:t>
      </w:r>
      <w:r>
        <w:t>них</w:t>
      </w:r>
      <w:r>
        <w:rPr>
          <w:spacing w:val="-9"/>
        </w:rPr>
        <w:t xml:space="preserve"> </w:t>
      </w:r>
      <w:r>
        <w:rPr>
          <w:spacing w:val="-2"/>
        </w:rPr>
        <w:t>информации.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9"/>
      </w:pPr>
      <w:r>
        <w:lastRenderedPageBreak/>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C31DE8" w:rsidRDefault="001F512D">
      <w:pPr>
        <w:pStyle w:val="a3"/>
        <w:spacing w:before="11" w:line="237" w:lineRule="auto"/>
        <w:ind w:left="1191" w:right="4505" w:firstLine="0"/>
      </w:pPr>
      <w:r>
        <w:t>Объём</w:t>
      </w:r>
      <w:r>
        <w:rPr>
          <w:spacing w:val="-3"/>
        </w:rPr>
        <w:t xml:space="preserve"> </w:t>
      </w:r>
      <w:r>
        <w:t>текста</w:t>
      </w:r>
      <w:r>
        <w:rPr>
          <w:spacing w:val="-5"/>
        </w:rPr>
        <w:t xml:space="preserve"> </w:t>
      </w:r>
      <w:r>
        <w:t>(текстов)</w:t>
      </w:r>
      <w:r>
        <w:rPr>
          <w:spacing w:val="-2"/>
        </w:rPr>
        <w:t xml:space="preserve"> </w:t>
      </w:r>
      <w:r>
        <w:t>для</w:t>
      </w:r>
      <w:r>
        <w:rPr>
          <w:spacing w:val="-5"/>
        </w:rPr>
        <w:t xml:space="preserve"> </w:t>
      </w:r>
      <w:r>
        <w:t>чтения</w:t>
      </w:r>
      <w:r>
        <w:rPr>
          <w:spacing w:val="-4"/>
        </w:rPr>
        <w:t xml:space="preserve"> </w:t>
      </w:r>
      <w:r>
        <w:t>-</w:t>
      </w:r>
      <w:r>
        <w:rPr>
          <w:spacing w:val="-3"/>
        </w:rPr>
        <w:t xml:space="preserve"> </w:t>
      </w:r>
      <w:r>
        <w:t>180-200</w:t>
      </w:r>
      <w:r>
        <w:rPr>
          <w:spacing w:val="-5"/>
        </w:rPr>
        <w:t xml:space="preserve"> </w:t>
      </w:r>
      <w:r>
        <w:t>слов. Письменная речь.</w:t>
      </w:r>
    </w:p>
    <w:p w:rsidR="00C31DE8" w:rsidRDefault="001F512D">
      <w:pPr>
        <w:pStyle w:val="a3"/>
        <w:spacing w:line="242" w:lineRule="auto"/>
        <w:ind w:right="572"/>
      </w:pPr>
      <w:r>
        <w:t>Развитие умений письменной речи на базе умений, сформированных на уровне начального общего образования:</w:t>
      </w:r>
    </w:p>
    <w:p w:rsidR="00C31DE8" w:rsidRDefault="001F512D">
      <w:pPr>
        <w:pStyle w:val="a3"/>
        <w:spacing w:line="242" w:lineRule="auto"/>
        <w:ind w:right="569"/>
      </w:pPr>
      <w:r>
        <w:t>списывание текста и выписывание из него слов, словосочетаний, предложений в соответствии с решаемой коммуникативной задачей;</w:t>
      </w:r>
    </w:p>
    <w:p w:rsidR="00C31DE8" w:rsidRDefault="001F512D">
      <w:pPr>
        <w:pStyle w:val="a3"/>
        <w:spacing w:line="242" w:lineRule="auto"/>
        <w:ind w:right="570"/>
      </w:pPr>
      <w:r>
        <w:t xml:space="preserve">написание коротких поздравлений с праздниками (с Новым годом, Рождеством, днём </w:t>
      </w:r>
      <w:r>
        <w:rPr>
          <w:spacing w:val="-2"/>
        </w:rPr>
        <w:t>рождения);</w:t>
      </w:r>
    </w:p>
    <w:p w:rsidR="00C31DE8" w:rsidRDefault="001F512D">
      <w:pPr>
        <w:pStyle w:val="a3"/>
        <w:spacing w:line="242" w:lineRule="auto"/>
        <w:ind w:right="560"/>
      </w:pPr>
      <w:r>
        <w:t>заполнение</w:t>
      </w:r>
      <w:r>
        <w:rPr>
          <w:spacing w:val="-1"/>
        </w:rPr>
        <w:t xml:space="preserve"> </w:t>
      </w:r>
      <w:r>
        <w:t>анкет и</w:t>
      </w:r>
      <w:r>
        <w:rPr>
          <w:spacing w:val="-1"/>
        </w:rPr>
        <w:t xml:space="preserve"> </w:t>
      </w:r>
      <w:r>
        <w:t>формуляров: сообщение</w:t>
      </w:r>
      <w:r>
        <w:rPr>
          <w:spacing w:val="-4"/>
        </w:rPr>
        <w:t xml:space="preserve"> </w:t>
      </w:r>
      <w:r>
        <w:t>о себе основных</w:t>
      </w:r>
      <w:r>
        <w:rPr>
          <w:spacing w:val="-1"/>
        </w:rPr>
        <w:t xml:space="preserve"> </w:t>
      </w:r>
      <w:r>
        <w:t>сведений</w:t>
      </w:r>
      <w:r>
        <w:rPr>
          <w:spacing w:val="-1"/>
        </w:rPr>
        <w:t xml:space="preserve"> </w:t>
      </w:r>
      <w:r>
        <w:t>в соответствии</w:t>
      </w:r>
      <w:r>
        <w:rPr>
          <w:spacing w:val="-1"/>
        </w:rPr>
        <w:t xml:space="preserve"> </w:t>
      </w:r>
      <w:r>
        <w:t>с нормами, принятыми в стране (странах) изучаемого языка;</w:t>
      </w:r>
    </w:p>
    <w:p w:rsidR="00C31DE8" w:rsidRDefault="001F512D">
      <w:pPr>
        <w:pStyle w:val="a3"/>
        <w:ind w:right="559"/>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C31DE8" w:rsidRDefault="001F512D">
      <w:pPr>
        <w:pStyle w:val="a3"/>
        <w:spacing w:line="237" w:lineRule="auto"/>
        <w:ind w:left="1191" w:right="6732" w:firstLine="0"/>
      </w:pPr>
      <w:r>
        <w:t>Языковые знания и умения. Фонетическая</w:t>
      </w:r>
      <w:r>
        <w:rPr>
          <w:spacing w:val="-15"/>
        </w:rPr>
        <w:t xml:space="preserve"> </w:t>
      </w:r>
      <w:r>
        <w:t>сторона</w:t>
      </w:r>
      <w:r>
        <w:rPr>
          <w:spacing w:val="-15"/>
        </w:rPr>
        <w:t xml:space="preserve"> </w:t>
      </w:r>
      <w:r>
        <w:t>речи.</w:t>
      </w:r>
    </w:p>
    <w:p w:rsidR="00C31DE8" w:rsidRDefault="001F512D">
      <w:pPr>
        <w:pStyle w:val="a3"/>
        <w:ind w:right="549"/>
      </w:pPr>
      <w:r>
        <w:t>Различение</w:t>
      </w:r>
      <w:r>
        <w:rPr>
          <w:spacing w:val="-2"/>
        </w:rPr>
        <w:t xml:space="preserve"> </w:t>
      </w:r>
      <w:r>
        <w:t>на слух, без ошибок,</w:t>
      </w:r>
      <w:r>
        <w:rPr>
          <w:spacing w:val="-1"/>
        </w:rPr>
        <w:t xml:space="preserve"> </w:t>
      </w:r>
      <w:r>
        <w:t>ведущих</w:t>
      </w:r>
      <w:r>
        <w:rPr>
          <w:spacing w:val="-3"/>
        </w:rPr>
        <w:t xml:space="preserve"> </w:t>
      </w:r>
      <w:r>
        <w:t>к сбою</w:t>
      </w:r>
      <w:r>
        <w:rPr>
          <w:spacing w:val="-5"/>
        </w:rPr>
        <w:t xml:space="preserve"> </w:t>
      </w:r>
      <w:r>
        <w:t>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31DE8" w:rsidRDefault="001F512D">
      <w:pPr>
        <w:pStyle w:val="a3"/>
        <w:ind w:right="562"/>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31DE8" w:rsidRDefault="001F512D">
      <w:pPr>
        <w:pStyle w:val="a3"/>
        <w:spacing w:line="242" w:lineRule="auto"/>
        <w:ind w:right="552"/>
      </w:pPr>
      <w:r>
        <w:t>Тексты для чтения вслух: беседа (диалог), рассказ, отрывок из статьи научно- популярного характера, сообщение информационного характера.</w:t>
      </w:r>
    </w:p>
    <w:p w:rsidR="00C31DE8" w:rsidRDefault="001F512D">
      <w:pPr>
        <w:pStyle w:val="a3"/>
        <w:spacing w:line="242" w:lineRule="auto"/>
        <w:ind w:left="1191" w:right="5114" w:firstLine="0"/>
      </w:pPr>
      <w:r>
        <w:t>Объём</w:t>
      </w:r>
      <w:r>
        <w:rPr>
          <w:spacing w:val="-2"/>
        </w:rPr>
        <w:t xml:space="preserve"> </w:t>
      </w:r>
      <w:r>
        <w:t>текста</w:t>
      </w:r>
      <w:r>
        <w:rPr>
          <w:spacing w:val="-4"/>
        </w:rPr>
        <w:t xml:space="preserve"> </w:t>
      </w:r>
      <w:r>
        <w:t>для</w:t>
      </w:r>
      <w:r>
        <w:rPr>
          <w:spacing w:val="-4"/>
        </w:rPr>
        <w:t xml:space="preserve"> </w:t>
      </w:r>
      <w:r>
        <w:t>чтения</w:t>
      </w:r>
      <w:r>
        <w:rPr>
          <w:spacing w:val="-3"/>
        </w:rPr>
        <w:t xml:space="preserve"> </w:t>
      </w:r>
      <w:r>
        <w:t>вслух</w:t>
      </w:r>
      <w:r>
        <w:rPr>
          <w:spacing w:val="-8"/>
        </w:rPr>
        <w:t xml:space="preserve"> </w:t>
      </w:r>
      <w:r>
        <w:t>-</w:t>
      </w:r>
      <w:r>
        <w:rPr>
          <w:spacing w:val="-2"/>
        </w:rPr>
        <w:t xml:space="preserve"> </w:t>
      </w:r>
      <w:r>
        <w:t>до 90</w:t>
      </w:r>
      <w:r>
        <w:rPr>
          <w:spacing w:val="-4"/>
        </w:rPr>
        <w:t xml:space="preserve"> </w:t>
      </w:r>
      <w:r>
        <w:t>слов. Графика, орфография и пунктуация.</w:t>
      </w:r>
    </w:p>
    <w:p w:rsidR="00C31DE8" w:rsidRDefault="001F512D">
      <w:pPr>
        <w:pStyle w:val="a3"/>
        <w:spacing w:line="274" w:lineRule="exact"/>
        <w:ind w:left="1191" w:firstLine="0"/>
      </w:pPr>
      <w:r>
        <w:t>Правильное</w:t>
      </w:r>
      <w:r>
        <w:rPr>
          <w:spacing w:val="-11"/>
        </w:rPr>
        <w:t xml:space="preserve"> </w:t>
      </w:r>
      <w:r>
        <w:t>написание</w:t>
      </w:r>
      <w:r>
        <w:rPr>
          <w:spacing w:val="-14"/>
        </w:rPr>
        <w:t xml:space="preserve"> </w:t>
      </w:r>
      <w:r>
        <w:t>изученных</w:t>
      </w:r>
      <w:r>
        <w:rPr>
          <w:spacing w:val="-12"/>
        </w:rPr>
        <w:t xml:space="preserve"> </w:t>
      </w:r>
      <w:r>
        <w:rPr>
          <w:spacing w:val="-2"/>
        </w:rPr>
        <w:t>слов.</w:t>
      </w:r>
    </w:p>
    <w:p w:rsidR="00C31DE8" w:rsidRDefault="001F512D">
      <w:pPr>
        <w:pStyle w:val="a3"/>
        <w:ind w:right="562"/>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C31DE8" w:rsidRDefault="001F512D">
      <w:pPr>
        <w:pStyle w:val="a3"/>
        <w:spacing w:line="242" w:lineRule="auto"/>
        <w:ind w:right="566"/>
      </w:pPr>
      <w:r>
        <w:t>Пунктуационно правильное, в соответствии с нормами речевого этикета, принятыми в стране (странах) изучаемого языка,</w:t>
      </w:r>
      <w:r>
        <w:rPr>
          <w:spacing w:val="-5"/>
        </w:rPr>
        <w:t xml:space="preserve"> </w:t>
      </w:r>
      <w:r>
        <w:t>оформление электронного сообщения</w:t>
      </w:r>
      <w:r>
        <w:rPr>
          <w:spacing w:val="-3"/>
        </w:rPr>
        <w:t xml:space="preserve"> </w:t>
      </w:r>
      <w:r>
        <w:t>личного характера.</w:t>
      </w:r>
    </w:p>
    <w:p w:rsidR="00C31DE8" w:rsidRDefault="001F512D">
      <w:pPr>
        <w:pStyle w:val="a3"/>
        <w:spacing w:line="271" w:lineRule="exact"/>
        <w:ind w:left="1191" w:firstLine="0"/>
      </w:pPr>
      <w:r>
        <w:t>Лексическая</w:t>
      </w:r>
      <w:r>
        <w:rPr>
          <w:spacing w:val="-3"/>
        </w:rPr>
        <w:t xml:space="preserve"> </w:t>
      </w:r>
      <w:r>
        <w:t>сторона</w:t>
      </w:r>
      <w:r>
        <w:rPr>
          <w:spacing w:val="-2"/>
        </w:rPr>
        <w:t xml:space="preserve"> речи.</w:t>
      </w:r>
    </w:p>
    <w:p w:rsidR="00C31DE8" w:rsidRDefault="001F512D">
      <w:pPr>
        <w:pStyle w:val="a3"/>
        <w:ind w:right="567"/>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1DE8" w:rsidRDefault="001F512D">
      <w:pPr>
        <w:pStyle w:val="a3"/>
        <w:ind w:right="555"/>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C31DE8" w:rsidRDefault="001F512D">
      <w:pPr>
        <w:pStyle w:val="a3"/>
        <w:spacing w:line="274" w:lineRule="exact"/>
        <w:ind w:left="1191" w:firstLine="0"/>
        <w:jc w:val="left"/>
      </w:pPr>
      <w:r>
        <w:t>Основные</w:t>
      </w:r>
      <w:r>
        <w:rPr>
          <w:spacing w:val="-7"/>
        </w:rPr>
        <w:t xml:space="preserve"> </w:t>
      </w:r>
      <w:r>
        <w:t>способы</w:t>
      </w:r>
      <w:r>
        <w:rPr>
          <w:spacing w:val="-7"/>
        </w:rPr>
        <w:t xml:space="preserve"> </w:t>
      </w:r>
      <w:r>
        <w:rPr>
          <w:spacing w:val="-2"/>
        </w:rPr>
        <w:t>словообразования:</w:t>
      </w:r>
    </w:p>
    <w:p w:rsidR="00C31DE8" w:rsidRDefault="001F512D">
      <w:pPr>
        <w:pStyle w:val="a3"/>
        <w:spacing w:line="275" w:lineRule="exact"/>
        <w:ind w:left="1191" w:firstLine="0"/>
        <w:jc w:val="left"/>
      </w:pPr>
      <w:r>
        <w:rPr>
          <w:spacing w:val="-2"/>
        </w:rPr>
        <w:t>аффиксация:</w:t>
      </w:r>
    </w:p>
    <w:p w:rsidR="00C31DE8" w:rsidRDefault="001F512D">
      <w:pPr>
        <w:pStyle w:val="a3"/>
        <w:spacing w:line="242" w:lineRule="auto"/>
        <w:jc w:val="left"/>
      </w:pPr>
      <w:r>
        <w:t>образование</w:t>
      </w:r>
      <w:r>
        <w:rPr>
          <w:spacing w:val="-10"/>
        </w:rPr>
        <w:t xml:space="preserve"> </w:t>
      </w:r>
      <w:r>
        <w:t>имён</w:t>
      </w:r>
      <w:r>
        <w:rPr>
          <w:spacing w:val="-9"/>
        </w:rPr>
        <w:t xml:space="preserve"> </w:t>
      </w:r>
      <w:r>
        <w:t>существительных</w:t>
      </w:r>
      <w:r>
        <w:rPr>
          <w:spacing w:val="-10"/>
        </w:rPr>
        <w:t xml:space="preserve"> </w:t>
      </w:r>
      <w:r>
        <w:t>при помощи</w:t>
      </w:r>
      <w:r>
        <w:rPr>
          <w:spacing w:val="-4"/>
        </w:rPr>
        <w:t xml:space="preserve"> </w:t>
      </w:r>
      <w:r>
        <w:t>суффиксов</w:t>
      </w:r>
      <w:r>
        <w:rPr>
          <w:spacing w:val="-2"/>
        </w:rPr>
        <w:t xml:space="preserve"> </w:t>
      </w:r>
      <w:r>
        <w:t>-er/-or</w:t>
      </w:r>
      <w:r>
        <w:rPr>
          <w:spacing w:val="-8"/>
        </w:rPr>
        <w:t xml:space="preserve"> </w:t>
      </w:r>
      <w:r>
        <w:t>(teacher/visitor),</w:t>
      </w:r>
      <w:r>
        <w:rPr>
          <w:spacing w:val="-4"/>
        </w:rPr>
        <w:t xml:space="preserve"> </w:t>
      </w:r>
      <w:r>
        <w:t>-ist (scientist, tourist), -sion/-tion (discussion/invitation);</w:t>
      </w:r>
    </w:p>
    <w:p w:rsidR="00C31DE8" w:rsidRDefault="001F512D">
      <w:pPr>
        <w:pStyle w:val="a3"/>
        <w:spacing w:line="237" w:lineRule="auto"/>
        <w:jc w:val="left"/>
      </w:pPr>
      <w:r>
        <w:t>образование</w:t>
      </w:r>
      <w:r>
        <w:rPr>
          <w:spacing w:val="31"/>
        </w:rPr>
        <w:t xml:space="preserve"> </w:t>
      </w:r>
      <w:r>
        <w:t>имён</w:t>
      </w:r>
      <w:r>
        <w:rPr>
          <w:spacing w:val="38"/>
        </w:rPr>
        <w:t xml:space="preserve"> </w:t>
      </w:r>
      <w:r>
        <w:t>прилагательных</w:t>
      </w:r>
      <w:r>
        <w:rPr>
          <w:spacing w:val="32"/>
        </w:rPr>
        <w:t xml:space="preserve"> </w:t>
      </w:r>
      <w:r>
        <w:t>при</w:t>
      </w:r>
      <w:r>
        <w:rPr>
          <w:spacing w:val="37"/>
        </w:rPr>
        <w:t xml:space="preserve"> </w:t>
      </w:r>
      <w:r>
        <w:t>помощи</w:t>
      </w:r>
      <w:r>
        <w:rPr>
          <w:spacing w:val="37"/>
        </w:rPr>
        <w:t xml:space="preserve"> </w:t>
      </w:r>
      <w:r>
        <w:t>суффиксов</w:t>
      </w:r>
      <w:r>
        <w:rPr>
          <w:spacing w:val="38"/>
        </w:rPr>
        <w:t xml:space="preserve"> </w:t>
      </w:r>
      <w:r>
        <w:t>-ful</w:t>
      </w:r>
      <w:r>
        <w:rPr>
          <w:spacing w:val="32"/>
        </w:rPr>
        <w:t xml:space="preserve"> </w:t>
      </w:r>
      <w:r>
        <w:t>(wonderful),</w:t>
      </w:r>
      <w:r>
        <w:rPr>
          <w:spacing w:val="39"/>
        </w:rPr>
        <w:t xml:space="preserve"> </w:t>
      </w:r>
      <w:r>
        <w:t xml:space="preserve">-ian/-an </w:t>
      </w:r>
      <w:r>
        <w:rPr>
          <w:spacing w:val="-2"/>
        </w:rPr>
        <w:t>(Russian/American);</w:t>
      </w:r>
    </w:p>
    <w:p w:rsidR="00C31DE8" w:rsidRDefault="001F512D">
      <w:pPr>
        <w:pStyle w:val="a3"/>
        <w:spacing w:line="275" w:lineRule="exact"/>
        <w:ind w:left="1191" w:firstLine="0"/>
        <w:jc w:val="left"/>
      </w:pPr>
      <w:r>
        <w:t>образование</w:t>
      </w:r>
      <w:r>
        <w:rPr>
          <w:spacing w:val="-13"/>
        </w:rPr>
        <w:t xml:space="preserve"> </w:t>
      </w:r>
      <w:r>
        <w:t>наречий</w:t>
      </w:r>
      <w:r>
        <w:rPr>
          <w:spacing w:val="-5"/>
        </w:rPr>
        <w:t xml:space="preserve"> </w:t>
      </w:r>
      <w:r>
        <w:t>при</w:t>
      </w:r>
      <w:r>
        <w:rPr>
          <w:spacing w:val="-6"/>
        </w:rPr>
        <w:t xml:space="preserve"> </w:t>
      </w:r>
      <w:r>
        <w:t>помощи</w:t>
      </w:r>
      <w:r>
        <w:rPr>
          <w:spacing w:val="-5"/>
        </w:rPr>
        <w:t xml:space="preserve"> </w:t>
      </w:r>
      <w:r>
        <w:t>суффикса</w:t>
      </w:r>
      <w:r>
        <w:rPr>
          <w:spacing w:val="-2"/>
        </w:rPr>
        <w:t xml:space="preserve"> </w:t>
      </w:r>
      <w:r>
        <w:t>-ly</w:t>
      </w:r>
      <w:r>
        <w:rPr>
          <w:spacing w:val="-6"/>
        </w:rPr>
        <w:t xml:space="preserve"> </w:t>
      </w:r>
      <w:r>
        <w:rPr>
          <w:spacing w:val="-2"/>
        </w:rPr>
        <w:t>(recently);</w:t>
      </w:r>
    </w:p>
    <w:p w:rsidR="00C31DE8" w:rsidRDefault="001F512D">
      <w:pPr>
        <w:pStyle w:val="a3"/>
        <w:spacing w:line="242" w:lineRule="auto"/>
        <w:jc w:val="left"/>
      </w:pPr>
      <w:r>
        <w:t>образование</w:t>
      </w:r>
      <w:r>
        <w:rPr>
          <w:spacing w:val="31"/>
        </w:rPr>
        <w:t xml:space="preserve"> </w:t>
      </w:r>
      <w:r>
        <w:t>имён</w:t>
      </w:r>
      <w:r>
        <w:rPr>
          <w:spacing w:val="38"/>
        </w:rPr>
        <w:t xml:space="preserve"> </w:t>
      </w:r>
      <w:r>
        <w:t>прилагательных,</w:t>
      </w:r>
      <w:r>
        <w:rPr>
          <w:spacing w:val="39"/>
        </w:rPr>
        <w:t xml:space="preserve"> </w:t>
      </w:r>
      <w:r>
        <w:t>имён</w:t>
      </w:r>
      <w:r>
        <w:rPr>
          <w:spacing w:val="37"/>
        </w:rPr>
        <w:t xml:space="preserve"> </w:t>
      </w:r>
      <w:r>
        <w:t>существительных</w:t>
      </w:r>
      <w:r>
        <w:rPr>
          <w:spacing w:val="33"/>
        </w:rPr>
        <w:t xml:space="preserve"> </w:t>
      </w:r>
      <w:r>
        <w:t>и</w:t>
      </w:r>
      <w:r>
        <w:rPr>
          <w:spacing w:val="36"/>
        </w:rPr>
        <w:t xml:space="preserve"> </w:t>
      </w:r>
      <w:r>
        <w:t>наречий</w:t>
      </w:r>
      <w:r>
        <w:rPr>
          <w:spacing w:val="33"/>
        </w:rPr>
        <w:t xml:space="preserve"> </w:t>
      </w:r>
      <w:r>
        <w:t>при</w:t>
      </w:r>
      <w:r>
        <w:rPr>
          <w:spacing w:val="37"/>
        </w:rPr>
        <w:t xml:space="preserve"> </w:t>
      </w:r>
      <w:r>
        <w:t>помощи отрицательного префикса un (unhappy, unreality, unusually).</w:t>
      </w:r>
    </w:p>
    <w:p w:rsidR="00C31DE8" w:rsidRDefault="001F512D">
      <w:pPr>
        <w:pStyle w:val="a3"/>
        <w:spacing w:line="270" w:lineRule="exact"/>
        <w:ind w:left="1191" w:firstLine="0"/>
        <w:jc w:val="left"/>
      </w:pPr>
      <w:r>
        <w:t>Грамматическая</w:t>
      </w:r>
      <w:r>
        <w:rPr>
          <w:spacing w:val="-6"/>
        </w:rPr>
        <w:t xml:space="preserve"> </w:t>
      </w:r>
      <w:r>
        <w:t>сторона</w:t>
      </w:r>
      <w:r>
        <w:rPr>
          <w:spacing w:val="-6"/>
        </w:rPr>
        <w:t xml:space="preserve"> </w:t>
      </w:r>
      <w:r>
        <w:rPr>
          <w:spacing w:val="-4"/>
        </w:rPr>
        <w:t>речи.</w:t>
      </w:r>
    </w:p>
    <w:p w:rsidR="00C31DE8" w:rsidRDefault="001F512D">
      <w:pPr>
        <w:pStyle w:val="a3"/>
        <w:tabs>
          <w:tab w:val="left" w:pos="2982"/>
          <w:tab w:val="left" w:pos="3390"/>
          <w:tab w:val="left" w:pos="5085"/>
          <w:tab w:val="left" w:pos="5479"/>
          <w:tab w:val="left" w:pos="6473"/>
          <w:tab w:val="left" w:pos="6881"/>
          <w:tab w:val="left" w:pos="8398"/>
          <w:tab w:val="left" w:pos="9157"/>
        </w:tabs>
        <w:ind w:left="1191" w:firstLine="0"/>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изученных</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морфологических</w:t>
      </w:r>
      <w:r>
        <w:rPr>
          <w:spacing w:val="-12"/>
        </w:rPr>
        <w:t xml:space="preserve"> </w:t>
      </w:r>
      <w:r>
        <w:t>форм</w:t>
      </w:r>
      <w:r>
        <w:rPr>
          <w:spacing w:val="-10"/>
        </w:rPr>
        <w:t xml:space="preserve"> </w:t>
      </w:r>
      <w:r>
        <w:t>и</w:t>
      </w:r>
      <w:r>
        <w:rPr>
          <w:spacing w:val="-7"/>
        </w:rPr>
        <w:t xml:space="preserve"> </w:t>
      </w:r>
      <w:r>
        <w:t>синтаксических</w:t>
      </w:r>
      <w:r>
        <w:rPr>
          <w:spacing w:val="-12"/>
        </w:rPr>
        <w:t xml:space="preserve"> </w:t>
      </w:r>
      <w:r>
        <w:t>конструкций</w:t>
      </w:r>
      <w:r>
        <w:rPr>
          <w:spacing w:val="-5"/>
        </w:rPr>
        <w:t xml:space="preserve"> </w:t>
      </w:r>
      <w:r>
        <w:t>английского</w:t>
      </w:r>
      <w:r>
        <w:rPr>
          <w:spacing w:val="-6"/>
        </w:rPr>
        <w:t xml:space="preserve"> </w:t>
      </w:r>
      <w:r>
        <w:rPr>
          <w:spacing w:val="-2"/>
        </w:rPr>
        <w:t>языка.</w:t>
      </w:r>
    </w:p>
    <w:p w:rsidR="00C31DE8" w:rsidRDefault="001F512D">
      <w:pPr>
        <w:pStyle w:val="a3"/>
        <w:tabs>
          <w:tab w:val="left" w:pos="3160"/>
          <w:tab w:val="left" w:pos="4763"/>
          <w:tab w:val="left" w:pos="6756"/>
          <w:tab w:val="left" w:pos="7131"/>
          <w:tab w:val="left" w:pos="9032"/>
          <w:tab w:val="left" w:pos="10151"/>
        </w:tabs>
        <w:spacing w:before="1" w:line="237" w:lineRule="auto"/>
        <w:ind w:left="1191" w:right="571" w:firstLine="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rsidR="00C31DE8" w:rsidRDefault="001F512D">
      <w:pPr>
        <w:pStyle w:val="a3"/>
        <w:spacing w:before="8" w:line="275" w:lineRule="exact"/>
        <w:ind w:firstLine="0"/>
        <w:jc w:val="left"/>
      </w:pPr>
      <w:r>
        <w:rPr>
          <w:spacing w:val="-2"/>
        </w:rPr>
        <w:t>Present/Past/FutureSimpleTense).</w:t>
      </w:r>
    </w:p>
    <w:p w:rsidR="00C31DE8" w:rsidRDefault="001F512D">
      <w:pPr>
        <w:pStyle w:val="a3"/>
        <w:ind w:right="563"/>
      </w:pPr>
      <w:r>
        <w:t>Глаголы в видовременных формах действительного залога в изъявительном</w:t>
      </w:r>
      <w:r>
        <w:rPr>
          <w:spacing w:val="80"/>
        </w:rPr>
        <w:t xml:space="preserve"> </w:t>
      </w:r>
      <w:r>
        <w:t>наклонении в PresentPerfectTenseв повествовательных (утвердительных и отрицательных) и вопросительных предложениях.</w:t>
      </w:r>
    </w:p>
    <w:p w:rsidR="00C31DE8" w:rsidRDefault="001F512D">
      <w:pPr>
        <w:pStyle w:val="a3"/>
        <w:spacing w:line="242" w:lineRule="auto"/>
        <w:ind w:right="556"/>
      </w:pPr>
      <w:r>
        <w:t>Имена существительные во множественном числе, в том числе имена</w:t>
      </w:r>
      <w:r>
        <w:rPr>
          <w:spacing w:val="80"/>
        </w:rPr>
        <w:t xml:space="preserve"> </w:t>
      </w:r>
      <w:r>
        <w:t>существительные, имеющие форму только множественного числа.</w:t>
      </w:r>
    </w:p>
    <w:p w:rsidR="00C31DE8" w:rsidRDefault="001F512D">
      <w:pPr>
        <w:pStyle w:val="a3"/>
        <w:spacing w:line="271" w:lineRule="exact"/>
        <w:ind w:left="1191" w:firstLine="0"/>
      </w:pPr>
      <w:r>
        <w:t>Имена</w:t>
      </w:r>
      <w:r>
        <w:rPr>
          <w:spacing w:val="-10"/>
        </w:rPr>
        <w:t xml:space="preserve"> </w:t>
      </w:r>
      <w:r>
        <w:t>существительные</w:t>
      </w:r>
      <w:r>
        <w:rPr>
          <w:spacing w:val="-5"/>
        </w:rPr>
        <w:t xml:space="preserve"> </w:t>
      </w:r>
      <w:r>
        <w:t>с</w:t>
      </w:r>
      <w:r>
        <w:rPr>
          <w:spacing w:val="-13"/>
        </w:rPr>
        <w:t xml:space="preserve"> </w:t>
      </w:r>
      <w:r>
        <w:t>причастиями</w:t>
      </w:r>
      <w:r>
        <w:rPr>
          <w:spacing w:val="-9"/>
        </w:rPr>
        <w:t xml:space="preserve"> </w:t>
      </w:r>
      <w:r>
        <w:t>настоящего</w:t>
      </w:r>
      <w:r>
        <w:rPr>
          <w:spacing w:val="-2"/>
        </w:rPr>
        <w:t xml:space="preserve"> </w:t>
      </w:r>
      <w:r>
        <w:t>и</w:t>
      </w:r>
      <w:r>
        <w:rPr>
          <w:spacing w:val="-5"/>
        </w:rPr>
        <w:t xml:space="preserve"> </w:t>
      </w:r>
      <w:r>
        <w:t>прошедшего</w:t>
      </w:r>
      <w:r>
        <w:rPr>
          <w:spacing w:val="-6"/>
        </w:rPr>
        <w:t xml:space="preserve"> </w:t>
      </w:r>
      <w:r>
        <w:rPr>
          <w:spacing w:val="-2"/>
        </w:rPr>
        <w:t>времени.</w:t>
      </w:r>
    </w:p>
    <w:p w:rsidR="00C31DE8" w:rsidRDefault="001F512D">
      <w:pPr>
        <w:pStyle w:val="a3"/>
        <w:spacing w:before="2" w:line="237" w:lineRule="auto"/>
        <w:ind w:right="571"/>
      </w:pPr>
      <w:r>
        <w:t>Наречия в положительной, сравнительной и превосходной степенях, образованные по правилу, и исключения.</w:t>
      </w:r>
    </w:p>
    <w:p w:rsidR="00C31DE8" w:rsidRDefault="001F512D">
      <w:pPr>
        <w:pStyle w:val="a3"/>
        <w:spacing w:before="3" w:line="275" w:lineRule="exact"/>
        <w:ind w:left="1191" w:firstLine="0"/>
      </w:pPr>
      <w:r>
        <w:t>Социокультурные</w:t>
      </w:r>
      <w:r>
        <w:rPr>
          <w:spacing w:val="-7"/>
        </w:rPr>
        <w:t xml:space="preserve"> </w:t>
      </w:r>
      <w:r>
        <w:t>знания</w:t>
      </w:r>
      <w:r>
        <w:rPr>
          <w:spacing w:val="-10"/>
        </w:rPr>
        <w:t xml:space="preserve"> </w:t>
      </w:r>
      <w:r>
        <w:t>и</w:t>
      </w:r>
      <w:r>
        <w:rPr>
          <w:spacing w:val="-1"/>
        </w:rPr>
        <w:t xml:space="preserve"> </w:t>
      </w:r>
      <w:r>
        <w:rPr>
          <w:spacing w:val="-2"/>
        </w:rPr>
        <w:t>умения.</w:t>
      </w:r>
    </w:p>
    <w:p w:rsidR="00C31DE8" w:rsidRDefault="001F512D">
      <w:pPr>
        <w:pStyle w:val="a3"/>
        <w:ind w:right="566"/>
      </w:pPr>
      <w:r>
        <w:t>Знание и использование социокультурных элементов речевого поведенческого этикета</w:t>
      </w:r>
      <w:r>
        <w:rPr>
          <w:spacing w:val="40"/>
        </w:rPr>
        <w:t xml:space="preserve"> </w:t>
      </w:r>
      <w:r>
        <w:t>в стране (странах) изучаемого языка в рамках тематического содержания (в ситуациях общения, в том числе «В семье», «В школе», «На улице»).</w:t>
      </w:r>
    </w:p>
    <w:p w:rsidR="00C31DE8" w:rsidRDefault="001F512D">
      <w:pPr>
        <w:pStyle w:val="a3"/>
        <w:spacing w:before="2"/>
        <w:ind w:right="565"/>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C31DE8" w:rsidRDefault="001F512D">
      <w:pPr>
        <w:pStyle w:val="a3"/>
        <w:ind w:right="552"/>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w:t>
      </w:r>
      <w:r>
        <w:rPr>
          <w:spacing w:val="-1"/>
        </w:rPr>
        <w:t xml:space="preserve"> </w:t>
      </w:r>
      <w:r>
        <w:t>других</w:t>
      </w:r>
      <w:r>
        <w:rPr>
          <w:spacing w:val="-2"/>
        </w:rPr>
        <w:t xml:space="preserve"> </w:t>
      </w:r>
      <w:r>
        <w:t>праздников), с</w:t>
      </w:r>
      <w:r>
        <w:rPr>
          <w:spacing w:val="-2"/>
        </w:rPr>
        <w:t xml:space="preserve"> </w:t>
      </w:r>
      <w:r>
        <w:t>особенностями</w:t>
      </w:r>
      <w:r>
        <w:rPr>
          <w:spacing w:val="-1"/>
        </w:rPr>
        <w:t xml:space="preserve"> </w:t>
      </w:r>
      <w:r>
        <w:t>образа жизни</w:t>
      </w:r>
      <w:r>
        <w:rPr>
          <w:spacing w:val="-1"/>
        </w:rPr>
        <w:t xml:space="preserve"> </w:t>
      </w:r>
      <w:r>
        <w:t>и культуры страны (стран) изучаемого языка (достопримечательностями, выдающимися людьми и другое), с доступными в языковом</w:t>
      </w:r>
      <w:r>
        <w:rPr>
          <w:spacing w:val="-5"/>
        </w:rPr>
        <w:t xml:space="preserve"> </w:t>
      </w:r>
      <w:r>
        <w:t>отношении</w:t>
      </w:r>
      <w:r>
        <w:rPr>
          <w:spacing w:val="-2"/>
        </w:rPr>
        <w:t xml:space="preserve"> </w:t>
      </w:r>
      <w:r>
        <w:t>образцами</w:t>
      </w:r>
      <w:r>
        <w:rPr>
          <w:spacing w:val="-2"/>
        </w:rPr>
        <w:t xml:space="preserve"> </w:t>
      </w:r>
      <w:r>
        <w:t>детской поэзии</w:t>
      </w:r>
      <w:r>
        <w:rPr>
          <w:spacing w:val="-2"/>
        </w:rPr>
        <w:t xml:space="preserve"> </w:t>
      </w:r>
      <w:r>
        <w:t>и прозы</w:t>
      </w:r>
      <w:r>
        <w:rPr>
          <w:spacing w:val="-1"/>
        </w:rPr>
        <w:t xml:space="preserve"> </w:t>
      </w:r>
      <w:r>
        <w:t>на английском языке.</w:t>
      </w:r>
    </w:p>
    <w:p w:rsidR="00C31DE8" w:rsidRDefault="001F512D">
      <w:pPr>
        <w:pStyle w:val="a3"/>
        <w:spacing w:before="1" w:line="275" w:lineRule="exact"/>
        <w:ind w:left="1191" w:firstLine="0"/>
      </w:pPr>
      <w:r>
        <w:t>Формирование</w:t>
      </w:r>
      <w:r>
        <w:rPr>
          <w:spacing w:val="-6"/>
        </w:rPr>
        <w:t xml:space="preserve"> </w:t>
      </w:r>
      <w:r>
        <w:rPr>
          <w:spacing w:val="-2"/>
        </w:rPr>
        <w:t>умений:</w:t>
      </w:r>
    </w:p>
    <w:p w:rsidR="00C31DE8" w:rsidRDefault="001F512D">
      <w:pPr>
        <w:pStyle w:val="a3"/>
        <w:spacing w:line="242" w:lineRule="auto"/>
        <w:ind w:right="579"/>
      </w:pPr>
      <w:r>
        <w:t>писать свои имя и фамилию, а также имена и фамилии своих родственников и друзей</w:t>
      </w:r>
      <w:r>
        <w:rPr>
          <w:spacing w:val="40"/>
        </w:rPr>
        <w:t xml:space="preserve"> </w:t>
      </w:r>
      <w:r>
        <w:t>на английском языке;</w:t>
      </w:r>
    </w:p>
    <w:p w:rsidR="00C31DE8" w:rsidRDefault="001F512D">
      <w:pPr>
        <w:pStyle w:val="a3"/>
        <w:spacing w:line="242" w:lineRule="auto"/>
        <w:ind w:left="1191" w:right="1656" w:firstLine="0"/>
      </w:pPr>
      <w:r>
        <w:t>правильно</w:t>
      </w:r>
      <w:r>
        <w:rPr>
          <w:spacing w:val="-2"/>
        </w:rPr>
        <w:t xml:space="preserve"> </w:t>
      </w:r>
      <w:r>
        <w:t>оформлять</w:t>
      </w:r>
      <w:r>
        <w:rPr>
          <w:spacing w:val="-2"/>
        </w:rPr>
        <w:t xml:space="preserve"> </w:t>
      </w:r>
      <w:r>
        <w:t>свой</w:t>
      </w:r>
      <w:r>
        <w:rPr>
          <w:spacing w:val="-2"/>
        </w:rPr>
        <w:t xml:space="preserve"> </w:t>
      </w:r>
      <w:r>
        <w:t>адрес</w:t>
      </w:r>
      <w:r>
        <w:rPr>
          <w:spacing w:val="-4"/>
        </w:rPr>
        <w:t xml:space="preserve"> </w:t>
      </w:r>
      <w:r>
        <w:t>на</w:t>
      </w:r>
      <w:r>
        <w:rPr>
          <w:spacing w:val="-4"/>
        </w:rPr>
        <w:t xml:space="preserve"> </w:t>
      </w:r>
      <w:r>
        <w:t>английском</w:t>
      </w:r>
      <w:r>
        <w:rPr>
          <w:spacing w:val="-1"/>
        </w:rPr>
        <w:t xml:space="preserve"> </w:t>
      </w:r>
      <w:r>
        <w:t>языке</w:t>
      </w:r>
      <w:r>
        <w:rPr>
          <w:spacing w:val="-8"/>
        </w:rPr>
        <w:t xml:space="preserve"> </w:t>
      </w:r>
      <w:r>
        <w:t>(в</w:t>
      </w:r>
      <w:r>
        <w:rPr>
          <w:spacing w:val="-1"/>
        </w:rPr>
        <w:t xml:space="preserve"> </w:t>
      </w:r>
      <w:r>
        <w:t>анкете,</w:t>
      </w:r>
      <w:r>
        <w:rPr>
          <w:spacing w:val="-5"/>
        </w:rPr>
        <w:t xml:space="preserve"> </w:t>
      </w:r>
      <w:r>
        <w:t>формуляре); кратко представлять Россию и страну (страны) изучаемого языка;</w:t>
      </w:r>
    </w:p>
    <w:p w:rsidR="00C31DE8" w:rsidRDefault="001F512D">
      <w:pPr>
        <w:pStyle w:val="a3"/>
        <w:spacing w:line="237" w:lineRule="auto"/>
        <w:ind w:right="568"/>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w:t>
      </w:r>
      <w:r>
        <w:rPr>
          <w:spacing w:val="-2"/>
        </w:rPr>
        <w:t>питании).</w:t>
      </w:r>
    </w:p>
    <w:p w:rsidR="00C31DE8" w:rsidRDefault="001F512D">
      <w:pPr>
        <w:pStyle w:val="a3"/>
        <w:spacing w:line="275" w:lineRule="exact"/>
        <w:ind w:left="1191" w:firstLine="0"/>
      </w:pPr>
      <w:r>
        <w:t>Компенсаторные</w:t>
      </w:r>
      <w:r>
        <w:rPr>
          <w:spacing w:val="-12"/>
        </w:rPr>
        <w:t xml:space="preserve"> </w:t>
      </w:r>
      <w:r>
        <w:rPr>
          <w:spacing w:val="-2"/>
        </w:rPr>
        <w:t>умения.</w:t>
      </w:r>
    </w:p>
    <w:p w:rsidR="00C31DE8" w:rsidRDefault="001F512D">
      <w:pPr>
        <w:pStyle w:val="a3"/>
        <w:spacing w:line="242" w:lineRule="auto"/>
        <w:ind w:right="559"/>
      </w:pPr>
      <w:r>
        <w:t xml:space="preserve">Использование при чтении и аудировании языковой, в том числе контекстуальной, </w:t>
      </w:r>
      <w:r>
        <w:rPr>
          <w:spacing w:val="-2"/>
        </w:rPr>
        <w:t>догадки.</w:t>
      </w:r>
    </w:p>
    <w:p w:rsidR="00C31DE8" w:rsidRDefault="001F512D">
      <w:pPr>
        <w:pStyle w:val="a3"/>
        <w:spacing w:line="242" w:lineRule="auto"/>
        <w:ind w:right="574"/>
      </w:pPr>
      <w:r>
        <w:t xml:space="preserve">Использование при формулировании собственных высказываний, ключевых слов, </w:t>
      </w:r>
      <w:r>
        <w:rPr>
          <w:spacing w:val="-2"/>
        </w:rPr>
        <w:t>плана.</w:t>
      </w:r>
    </w:p>
    <w:p w:rsidR="00C31DE8" w:rsidRDefault="001F512D">
      <w:pPr>
        <w:pStyle w:val="a3"/>
        <w:ind w:right="559"/>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spacing w:line="237"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6</w:t>
      </w:r>
      <w:r>
        <w:rPr>
          <w:spacing w:val="-8"/>
        </w:rPr>
        <w:t xml:space="preserve"> </w:t>
      </w:r>
      <w:r>
        <w:t>классе. Коммуникативные умения.</w:t>
      </w:r>
    </w:p>
    <w:p w:rsidR="00C31DE8" w:rsidRDefault="001F512D">
      <w:pPr>
        <w:pStyle w:val="a3"/>
        <w:spacing w:before="22" w:line="237" w:lineRule="auto"/>
        <w:ind w:right="551"/>
      </w:pPr>
      <w:r>
        <w:t>Формирование умения</w:t>
      </w:r>
      <w:r>
        <w:rPr>
          <w:spacing w:val="-3"/>
        </w:rPr>
        <w:t xml:space="preserve"> </w:t>
      </w:r>
      <w:r>
        <w:t>общаться</w:t>
      </w:r>
      <w:r>
        <w:rPr>
          <w:spacing w:val="-3"/>
        </w:rPr>
        <w:t xml:space="preserve"> </w:t>
      </w:r>
      <w:r>
        <w:t>в</w:t>
      </w:r>
      <w:r>
        <w:rPr>
          <w:spacing w:val="-2"/>
        </w:rPr>
        <w:t xml:space="preserve"> </w:t>
      </w:r>
      <w:r>
        <w:t>устной и</w:t>
      </w:r>
      <w:r>
        <w:rPr>
          <w:spacing w:val="-5"/>
        </w:rPr>
        <w:t xml:space="preserve"> </w:t>
      </w:r>
      <w:r>
        <w:t>письменной форме, используя рецептивные и продуктивные виды речевой деятельности в рамках тематического содержания речи.</w:t>
      </w:r>
    </w:p>
    <w:p w:rsidR="00C31DE8" w:rsidRDefault="001F512D">
      <w:pPr>
        <w:pStyle w:val="a3"/>
        <w:spacing w:line="242" w:lineRule="auto"/>
        <w:ind w:left="1191" w:right="2562" w:firstLine="0"/>
        <w:jc w:val="left"/>
      </w:pPr>
      <w:r>
        <w:t>Взаимоотношения</w:t>
      </w:r>
      <w:r>
        <w:rPr>
          <w:spacing w:val="-9"/>
        </w:rPr>
        <w:t xml:space="preserve"> </w:t>
      </w:r>
      <w:r>
        <w:t>в</w:t>
      </w:r>
      <w:r>
        <w:rPr>
          <w:spacing w:val="-12"/>
        </w:rPr>
        <w:t xml:space="preserve"> </w:t>
      </w:r>
      <w:r>
        <w:t>семье</w:t>
      </w:r>
      <w:r>
        <w:rPr>
          <w:spacing w:val="-14"/>
        </w:rPr>
        <w:t xml:space="preserve"> </w:t>
      </w:r>
      <w:r>
        <w:t>и</w:t>
      </w:r>
      <w:r>
        <w:rPr>
          <w:spacing w:val="-9"/>
        </w:rPr>
        <w:t xml:space="preserve"> </w:t>
      </w:r>
      <w:r>
        <w:t>с</w:t>
      </w:r>
      <w:r>
        <w:rPr>
          <w:spacing w:val="-10"/>
        </w:rPr>
        <w:t xml:space="preserve"> </w:t>
      </w:r>
      <w:r>
        <w:t>друзьями.</w:t>
      </w:r>
      <w:r>
        <w:rPr>
          <w:spacing w:val="-7"/>
        </w:rPr>
        <w:t xml:space="preserve"> </w:t>
      </w:r>
      <w:r>
        <w:t>Семейные</w:t>
      </w:r>
      <w:r>
        <w:rPr>
          <w:spacing w:val="-10"/>
        </w:rPr>
        <w:t xml:space="preserve"> </w:t>
      </w:r>
      <w:r>
        <w:t>праздники. Внешность и характер человека (литературного персонажа).</w:t>
      </w:r>
    </w:p>
    <w:p w:rsidR="00C31DE8" w:rsidRDefault="001F512D">
      <w:pPr>
        <w:pStyle w:val="a3"/>
        <w:ind w:left="1191" w:right="1047" w:firstLine="0"/>
        <w:jc w:val="left"/>
      </w:pPr>
      <w:r>
        <w:t>Досуг и увлечения (хобби) современного подростка (чтение, кино, театр, спорт). Здоровый</w:t>
      </w:r>
      <w:r>
        <w:rPr>
          <w:spacing w:val="-10"/>
        </w:rPr>
        <w:t xml:space="preserve"> </w:t>
      </w:r>
      <w:r>
        <w:t>образ</w:t>
      </w:r>
      <w:r>
        <w:rPr>
          <w:spacing w:val="-6"/>
        </w:rPr>
        <w:t xml:space="preserve"> </w:t>
      </w:r>
      <w:r>
        <w:t>жизни:</w:t>
      </w:r>
      <w:r>
        <w:rPr>
          <w:spacing w:val="-11"/>
        </w:rPr>
        <w:t xml:space="preserve"> </w:t>
      </w:r>
      <w:r>
        <w:t>режим</w:t>
      </w:r>
      <w:r>
        <w:rPr>
          <w:spacing w:val="-10"/>
        </w:rPr>
        <w:t xml:space="preserve"> </w:t>
      </w:r>
      <w:r>
        <w:t>труда</w:t>
      </w:r>
      <w:r>
        <w:rPr>
          <w:spacing w:val="-9"/>
        </w:rPr>
        <w:t xml:space="preserve"> </w:t>
      </w:r>
      <w:r>
        <w:t>и</w:t>
      </w:r>
      <w:r>
        <w:rPr>
          <w:spacing w:val="-7"/>
        </w:rPr>
        <w:t xml:space="preserve"> </w:t>
      </w:r>
      <w:r>
        <w:t>отдыха,</w:t>
      </w:r>
      <w:r>
        <w:rPr>
          <w:spacing w:val="-9"/>
        </w:rPr>
        <w:t xml:space="preserve"> </w:t>
      </w:r>
      <w:r>
        <w:t>фитнес,</w:t>
      </w:r>
      <w:r>
        <w:rPr>
          <w:spacing w:val="-4"/>
        </w:rPr>
        <w:t xml:space="preserve"> </w:t>
      </w:r>
      <w:r>
        <w:t>сбалансированное</w:t>
      </w:r>
      <w:r>
        <w:rPr>
          <w:spacing w:val="-7"/>
        </w:rPr>
        <w:t xml:space="preserve"> </w:t>
      </w:r>
      <w:r>
        <w:t>питание. Покупки: одежда, обувь и продукты питания.</w:t>
      </w:r>
    </w:p>
    <w:p w:rsidR="00C31DE8" w:rsidRDefault="001F512D">
      <w:pPr>
        <w:pStyle w:val="a3"/>
        <w:jc w:val="left"/>
      </w:pPr>
      <w:r>
        <w:t>Школа,</w:t>
      </w:r>
      <w:r>
        <w:rPr>
          <w:spacing w:val="37"/>
        </w:rPr>
        <w:t xml:space="preserve"> </w:t>
      </w:r>
      <w:r>
        <w:t>школьная</w:t>
      </w:r>
      <w:r>
        <w:rPr>
          <w:spacing w:val="36"/>
        </w:rPr>
        <w:t xml:space="preserve"> </w:t>
      </w:r>
      <w:r>
        <w:t>жизнь,</w:t>
      </w:r>
      <w:r>
        <w:rPr>
          <w:spacing w:val="33"/>
        </w:rPr>
        <w:t xml:space="preserve"> </w:t>
      </w:r>
      <w:r>
        <w:t>школьная</w:t>
      </w:r>
      <w:r>
        <w:rPr>
          <w:spacing w:val="36"/>
        </w:rPr>
        <w:t xml:space="preserve"> </w:t>
      </w:r>
      <w:r>
        <w:t>форма,</w:t>
      </w:r>
      <w:r>
        <w:rPr>
          <w:spacing w:val="38"/>
        </w:rPr>
        <w:t xml:space="preserve"> </w:t>
      </w:r>
      <w:r>
        <w:t>изучаемые</w:t>
      </w:r>
      <w:r>
        <w:rPr>
          <w:spacing w:val="35"/>
        </w:rPr>
        <w:t xml:space="preserve"> </w:t>
      </w:r>
      <w:r>
        <w:t>предметы,</w:t>
      </w:r>
      <w:r>
        <w:rPr>
          <w:spacing w:val="38"/>
        </w:rPr>
        <w:t xml:space="preserve"> </w:t>
      </w:r>
      <w:r>
        <w:t>любимый</w:t>
      </w:r>
      <w:r>
        <w:rPr>
          <w:spacing w:val="37"/>
        </w:rPr>
        <w:t xml:space="preserve"> </w:t>
      </w:r>
      <w:r>
        <w:t>предмет, правила поведения в школе. Переписка с иностранными сверстниками.</w:t>
      </w:r>
    </w:p>
    <w:p w:rsidR="00C31DE8" w:rsidRDefault="001F512D">
      <w:pPr>
        <w:pStyle w:val="a3"/>
        <w:ind w:left="1191" w:right="4639" w:firstLine="0"/>
        <w:jc w:val="left"/>
      </w:pPr>
      <w:r>
        <w:t>Переписка с иностранными сверстниками. Каникулы</w:t>
      </w:r>
      <w:r>
        <w:rPr>
          <w:spacing w:val="-8"/>
        </w:rPr>
        <w:t xml:space="preserve"> </w:t>
      </w:r>
      <w:r>
        <w:t>в</w:t>
      </w:r>
      <w:r>
        <w:rPr>
          <w:spacing w:val="-9"/>
        </w:rPr>
        <w:t xml:space="preserve"> </w:t>
      </w:r>
      <w:r>
        <w:t>различное</w:t>
      </w:r>
      <w:r>
        <w:rPr>
          <w:spacing w:val="-14"/>
        </w:rPr>
        <w:t xml:space="preserve"> </w:t>
      </w:r>
      <w:r>
        <w:t>время</w:t>
      </w:r>
      <w:r>
        <w:rPr>
          <w:spacing w:val="-14"/>
        </w:rPr>
        <w:t xml:space="preserve"> </w:t>
      </w:r>
      <w:r>
        <w:t>года.</w:t>
      </w:r>
      <w:r>
        <w:rPr>
          <w:spacing w:val="-12"/>
        </w:rPr>
        <w:t xml:space="preserve"> </w:t>
      </w:r>
      <w:r>
        <w:t>Виды</w:t>
      </w:r>
      <w:r>
        <w:rPr>
          <w:spacing w:val="-13"/>
        </w:rPr>
        <w:t xml:space="preserve"> </w:t>
      </w:r>
      <w:r>
        <w:t>отдыха. Путешествия</w:t>
      </w:r>
      <w:r>
        <w:rPr>
          <w:spacing w:val="-4"/>
        </w:rPr>
        <w:t xml:space="preserve"> </w:t>
      </w:r>
      <w:r>
        <w:t>по</w:t>
      </w:r>
      <w:r>
        <w:rPr>
          <w:spacing w:val="-1"/>
        </w:rPr>
        <w:t xml:space="preserve"> </w:t>
      </w:r>
      <w:r>
        <w:t>России</w:t>
      </w:r>
      <w:r>
        <w:rPr>
          <w:spacing w:val="-8"/>
        </w:rPr>
        <w:t xml:space="preserve"> </w:t>
      </w:r>
      <w:r>
        <w:t>и</w:t>
      </w:r>
      <w:r>
        <w:rPr>
          <w:spacing w:val="-5"/>
        </w:rPr>
        <w:t xml:space="preserve"> </w:t>
      </w:r>
      <w:r>
        <w:t>иностранным</w:t>
      </w:r>
      <w:r>
        <w:rPr>
          <w:spacing w:val="-6"/>
        </w:rPr>
        <w:t xml:space="preserve"> </w:t>
      </w:r>
      <w:r>
        <w:rPr>
          <w:spacing w:val="-2"/>
        </w:rPr>
        <w:t>странам.</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Природа:</w:t>
      </w:r>
      <w:r>
        <w:rPr>
          <w:spacing w:val="-8"/>
        </w:rPr>
        <w:t xml:space="preserve"> </w:t>
      </w:r>
      <w:r>
        <w:t>дикие</w:t>
      </w:r>
      <w:r>
        <w:rPr>
          <w:spacing w:val="-8"/>
        </w:rPr>
        <w:t xml:space="preserve"> </w:t>
      </w:r>
      <w:r>
        <w:t>и</w:t>
      </w:r>
      <w:r>
        <w:rPr>
          <w:spacing w:val="-6"/>
        </w:rPr>
        <w:t xml:space="preserve"> </w:t>
      </w:r>
      <w:r>
        <w:t>домашние</w:t>
      </w:r>
      <w:r>
        <w:rPr>
          <w:spacing w:val="-12"/>
        </w:rPr>
        <w:t xml:space="preserve"> </w:t>
      </w:r>
      <w:r>
        <w:t>животные.</w:t>
      </w:r>
      <w:r>
        <w:rPr>
          <w:spacing w:val="-4"/>
        </w:rPr>
        <w:t xml:space="preserve"> </w:t>
      </w:r>
      <w:r>
        <w:t>Климат,</w:t>
      </w:r>
      <w:r>
        <w:rPr>
          <w:spacing w:val="-4"/>
        </w:rPr>
        <w:t xml:space="preserve"> </w:t>
      </w:r>
      <w:r>
        <w:rPr>
          <w:spacing w:val="-2"/>
        </w:rPr>
        <w:t>погода.</w:t>
      </w:r>
    </w:p>
    <w:p w:rsidR="00C31DE8" w:rsidRDefault="001F512D">
      <w:pPr>
        <w:pStyle w:val="a3"/>
        <w:spacing w:before="1" w:line="237" w:lineRule="auto"/>
        <w:ind w:left="1191" w:right="565" w:firstLine="0"/>
        <w:jc w:val="left"/>
      </w:pPr>
      <w:r>
        <w:t>Жизнь в городе и сельской местности. Описание родного города (села). Транспорт. Родная</w:t>
      </w:r>
      <w:r>
        <w:rPr>
          <w:spacing w:val="40"/>
        </w:rPr>
        <w:t xml:space="preserve"> </w:t>
      </w:r>
      <w:r>
        <w:t>страна</w:t>
      </w:r>
      <w:r>
        <w:rPr>
          <w:spacing w:val="40"/>
        </w:rPr>
        <w:t xml:space="preserve"> </w:t>
      </w:r>
      <w:r>
        <w:t>и</w:t>
      </w:r>
      <w:r>
        <w:rPr>
          <w:spacing w:val="40"/>
        </w:rPr>
        <w:t xml:space="preserve"> </w:t>
      </w:r>
      <w:r>
        <w:t>страна</w:t>
      </w:r>
      <w:r>
        <w:rPr>
          <w:spacing w:val="40"/>
        </w:rPr>
        <w:t xml:space="preserve"> </w:t>
      </w:r>
      <w:r>
        <w:t>(страны)</w:t>
      </w:r>
      <w:r>
        <w:rPr>
          <w:spacing w:val="40"/>
        </w:rPr>
        <w:t xml:space="preserve"> </w:t>
      </w:r>
      <w:r>
        <w:t>изучаемого</w:t>
      </w:r>
      <w:r>
        <w:rPr>
          <w:spacing w:val="40"/>
        </w:rPr>
        <w:t xml:space="preserve"> </w:t>
      </w:r>
      <w:r>
        <w:t>языка.</w:t>
      </w:r>
      <w:r>
        <w:rPr>
          <w:spacing w:val="40"/>
        </w:rPr>
        <w:t xml:space="preserve"> </w:t>
      </w:r>
      <w:r>
        <w:t>Их</w:t>
      </w:r>
      <w:r>
        <w:rPr>
          <w:spacing w:val="40"/>
        </w:rPr>
        <w:t xml:space="preserve"> </w:t>
      </w:r>
      <w:r>
        <w:t>географическое</w:t>
      </w:r>
      <w:r>
        <w:rPr>
          <w:spacing w:val="40"/>
        </w:rPr>
        <w:t xml:space="preserve"> </w:t>
      </w:r>
      <w:r>
        <w:t>положение,</w:t>
      </w:r>
    </w:p>
    <w:p w:rsidR="00C31DE8" w:rsidRDefault="001F512D">
      <w:pPr>
        <w:pStyle w:val="a3"/>
        <w:spacing w:before="11" w:line="237" w:lineRule="auto"/>
        <w:ind w:firstLine="0"/>
        <w:jc w:val="left"/>
      </w:pPr>
      <w:r>
        <w:t>столицы,</w:t>
      </w:r>
      <w:r>
        <w:rPr>
          <w:spacing w:val="-8"/>
        </w:rPr>
        <w:t xml:space="preserve"> </w:t>
      </w:r>
      <w:r>
        <w:t>население,</w:t>
      </w:r>
      <w:r>
        <w:rPr>
          <w:spacing w:val="-12"/>
        </w:rPr>
        <w:t xml:space="preserve"> </w:t>
      </w:r>
      <w:r>
        <w:t>официальные</w:t>
      </w:r>
      <w:r>
        <w:rPr>
          <w:spacing w:val="-6"/>
        </w:rPr>
        <w:t xml:space="preserve"> </w:t>
      </w:r>
      <w:r>
        <w:t>языки,</w:t>
      </w:r>
      <w:r>
        <w:rPr>
          <w:spacing w:val="-8"/>
        </w:rPr>
        <w:t xml:space="preserve"> </w:t>
      </w:r>
      <w:r>
        <w:t>достопримечательности,</w:t>
      </w:r>
      <w:r>
        <w:rPr>
          <w:spacing w:val="-4"/>
        </w:rPr>
        <w:t xml:space="preserve"> </w:t>
      </w:r>
      <w:r>
        <w:t>культурные</w:t>
      </w:r>
      <w:r>
        <w:rPr>
          <w:spacing w:val="-6"/>
        </w:rPr>
        <w:t xml:space="preserve"> </w:t>
      </w:r>
      <w:r>
        <w:t>особенности (национальные праздники, традиции, обычаи).</w:t>
      </w:r>
    </w:p>
    <w:p w:rsidR="00C31DE8" w:rsidRDefault="001F512D">
      <w:pPr>
        <w:pStyle w:val="a3"/>
        <w:spacing w:line="242" w:lineRule="auto"/>
        <w:jc w:val="left"/>
      </w:pPr>
      <w:r>
        <w:t>Выдающиеся</w:t>
      </w:r>
      <w:r>
        <w:rPr>
          <w:spacing w:val="-3"/>
        </w:rPr>
        <w:t xml:space="preserve"> </w:t>
      </w:r>
      <w:r>
        <w:t>люди</w:t>
      </w:r>
      <w:r>
        <w:rPr>
          <w:spacing w:val="-3"/>
        </w:rPr>
        <w:t xml:space="preserve"> </w:t>
      </w:r>
      <w:r>
        <w:t>родной</w:t>
      </w:r>
      <w:r>
        <w:rPr>
          <w:spacing w:val="-8"/>
        </w:rPr>
        <w:t xml:space="preserve"> </w:t>
      </w:r>
      <w:r>
        <w:t>страны</w:t>
      </w:r>
      <w:r>
        <w:rPr>
          <w:spacing w:val="-9"/>
        </w:rPr>
        <w:t xml:space="preserve"> </w:t>
      </w:r>
      <w:r>
        <w:t>и</w:t>
      </w:r>
      <w:r>
        <w:rPr>
          <w:spacing w:val="-3"/>
        </w:rPr>
        <w:t xml:space="preserve"> </w:t>
      </w:r>
      <w:r>
        <w:t>страны</w:t>
      </w:r>
      <w:r>
        <w:rPr>
          <w:spacing w:val="-6"/>
        </w:rPr>
        <w:t xml:space="preserve"> </w:t>
      </w:r>
      <w:r>
        <w:t>(стран)</w:t>
      </w:r>
      <w:r>
        <w:rPr>
          <w:spacing w:val="-7"/>
        </w:rPr>
        <w:t xml:space="preserve"> </w:t>
      </w:r>
      <w:r>
        <w:t>изучаемого</w:t>
      </w:r>
      <w:r>
        <w:rPr>
          <w:spacing w:val="-2"/>
        </w:rPr>
        <w:t xml:space="preserve"> </w:t>
      </w:r>
      <w:r>
        <w:t>языка:</w:t>
      </w:r>
      <w:r>
        <w:rPr>
          <w:spacing w:val="-3"/>
        </w:rPr>
        <w:t xml:space="preserve"> </w:t>
      </w:r>
      <w:r>
        <w:t>писатели,</w:t>
      </w:r>
      <w:r>
        <w:rPr>
          <w:spacing w:val="-5"/>
        </w:rPr>
        <w:t xml:space="preserve"> </w:t>
      </w:r>
      <w:r>
        <w:t xml:space="preserve">поэты, </w:t>
      </w:r>
      <w:r>
        <w:rPr>
          <w:spacing w:val="-2"/>
        </w:rPr>
        <w:t>учёные.</w:t>
      </w:r>
    </w:p>
    <w:p w:rsidR="00C31DE8" w:rsidRDefault="001F512D">
      <w:pPr>
        <w:pStyle w:val="a3"/>
        <w:spacing w:line="271" w:lineRule="exact"/>
        <w:ind w:left="1191" w:firstLine="0"/>
        <w:jc w:val="left"/>
      </w:pPr>
      <w:r>
        <w:rPr>
          <w:spacing w:val="-2"/>
        </w:rPr>
        <w:t>Говорение.</w:t>
      </w:r>
    </w:p>
    <w:p w:rsidR="00C31DE8" w:rsidRDefault="001F512D">
      <w:pPr>
        <w:pStyle w:val="a3"/>
        <w:spacing w:before="3" w:line="237" w:lineRule="auto"/>
        <w:ind w:left="1191" w:right="628" w:firstLine="0"/>
        <w:jc w:val="left"/>
      </w:pPr>
      <w:r>
        <w:t>Развитие коммуникативных умений диалогической речи, а именно умений вести: диалог</w:t>
      </w:r>
      <w:r>
        <w:rPr>
          <w:spacing w:val="-7"/>
        </w:rPr>
        <w:t xml:space="preserve"> </w:t>
      </w:r>
      <w:r>
        <w:t>этикетного</w:t>
      </w:r>
      <w:r>
        <w:rPr>
          <w:spacing w:val="-5"/>
        </w:rPr>
        <w:t xml:space="preserve"> </w:t>
      </w:r>
      <w:r>
        <w:t>характера:</w:t>
      </w:r>
      <w:r>
        <w:rPr>
          <w:spacing w:val="-5"/>
        </w:rPr>
        <w:t xml:space="preserve"> </w:t>
      </w:r>
      <w:r>
        <w:t>начинать,</w:t>
      </w:r>
      <w:r>
        <w:rPr>
          <w:spacing w:val="-3"/>
        </w:rPr>
        <w:t xml:space="preserve"> </w:t>
      </w:r>
      <w:r>
        <w:t>поддерживать</w:t>
      </w:r>
      <w:r>
        <w:rPr>
          <w:spacing w:val="-7"/>
        </w:rPr>
        <w:t xml:space="preserve"> </w:t>
      </w:r>
      <w:r>
        <w:t>и</w:t>
      </w:r>
      <w:r>
        <w:rPr>
          <w:spacing w:val="-8"/>
        </w:rPr>
        <w:t xml:space="preserve"> </w:t>
      </w:r>
      <w:r>
        <w:t>заканчивать</w:t>
      </w:r>
      <w:r>
        <w:rPr>
          <w:spacing w:val="-7"/>
        </w:rPr>
        <w:t xml:space="preserve"> </w:t>
      </w:r>
      <w:r>
        <w:t>разговор,</w:t>
      </w:r>
      <w:r>
        <w:rPr>
          <w:spacing w:val="-7"/>
        </w:rPr>
        <w:t xml:space="preserve"> </w:t>
      </w:r>
      <w:r>
        <w:t>вежливо</w:t>
      </w:r>
    </w:p>
    <w:p w:rsidR="00C31DE8" w:rsidRDefault="001F512D">
      <w:pPr>
        <w:pStyle w:val="a3"/>
        <w:spacing w:before="3"/>
        <w:ind w:right="555" w:firstLine="0"/>
      </w:pPr>
      <w:r>
        <w:t>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 от предложения собеседника;</w:t>
      </w:r>
    </w:p>
    <w:p w:rsidR="00C31DE8" w:rsidRDefault="001F512D">
      <w:pPr>
        <w:pStyle w:val="a3"/>
        <w:ind w:right="555"/>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31DE8" w:rsidRDefault="001F512D">
      <w:pPr>
        <w:pStyle w:val="a3"/>
        <w:spacing w:before="3"/>
        <w:ind w:right="559"/>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1DE8" w:rsidRDefault="001F512D">
      <w:pPr>
        <w:pStyle w:val="a3"/>
        <w:ind w:right="559"/>
      </w:pPr>
      <w:r>
        <w:t>Вышеперечисленные умения диалогической речи развиваются в стандартных</w:t>
      </w:r>
      <w:r>
        <w:rPr>
          <w:spacing w:val="40"/>
        </w:rPr>
        <w:t xml:space="preserve"> </w:t>
      </w:r>
      <w:r>
        <w:t>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31DE8" w:rsidRDefault="001F512D">
      <w:pPr>
        <w:pStyle w:val="a3"/>
        <w:spacing w:line="242" w:lineRule="auto"/>
        <w:ind w:left="1191" w:right="2562" w:firstLine="0"/>
        <w:jc w:val="left"/>
      </w:pPr>
      <w:r>
        <w:t>Объём</w:t>
      </w:r>
      <w:r>
        <w:rPr>
          <w:spacing w:val="-9"/>
        </w:rPr>
        <w:t xml:space="preserve"> </w:t>
      </w:r>
      <w:r>
        <w:t>диалога</w:t>
      </w:r>
      <w:r>
        <w:rPr>
          <w:spacing w:val="-10"/>
        </w:rPr>
        <w:t xml:space="preserve"> </w:t>
      </w:r>
      <w:r>
        <w:t>-</w:t>
      </w:r>
      <w:r>
        <w:rPr>
          <w:spacing w:val="-9"/>
        </w:rPr>
        <w:t xml:space="preserve"> </w:t>
      </w:r>
      <w:r>
        <w:t>до</w:t>
      </w:r>
      <w:r>
        <w:rPr>
          <w:spacing w:val="-5"/>
        </w:rPr>
        <w:t xml:space="preserve"> </w:t>
      </w:r>
      <w:r>
        <w:t>5</w:t>
      </w:r>
      <w:r>
        <w:rPr>
          <w:spacing w:val="-10"/>
        </w:rPr>
        <w:t xml:space="preserve"> </w:t>
      </w:r>
      <w:r>
        <w:t>реплик</w:t>
      </w:r>
      <w:r>
        <w:rPr>
          <w:spacing w:val="-11"/>
        </w:rPr>
        <w:t xml:space="preserve"> </w:t>
      </w:r>
      <w:r>
        <w:t>со</w:t>
      </w:r>
      <w:r>
        <w:rPr>
          <w:spacing w:val="-6"/>
        </w:rPr>
        <w:t xml:space="preserve"> </w:t>
      </w:r>
      <w:r>
        <w:t>стороны</w:t>
      </w:r>
      <w:r>
        <w:rPr>
          <w:spacing w:val="-12"/>
        </w:rPr>
        <w:t xml:space="preserve"> </w:t>
      </w:r>
      <w:r>
        <w:t>каждого</w:t>
      </w:r>
      <w:r>
        <w:rPr>
          <w:spacing w:val="-5"/>
        </w:rPr>
        <w:t xml:space="preserve"> </w:t>
      </w:r>
      <w:r>
        <w:t>собеседника. Развитие коммуникативных умений монологической речи:</w:t>
      </w:r>
    </w:p>
    <w:p w:rsidR="00C31DE8" w:rsidRDefault="001F512D">
      <w:pPr>
        <w:pStyle w:val="a3"/>
        <w:spacing w:line="242" w:lineRule="auto"/>
        <w:ind w:left="1191" w:right="1047" w:firstLine="0"/>
        <w:jc w:val="left"/>
      </w:pPr>
      <w:r>
        <w:t>создание</w:t>
      </w:r>
      <w:r>
        <w:rPr>
          <w:spacing w:val="-13"/>
        </w:rPr>
        <w:t xml:space="preserve"> </w:t>
      </w:r>
      <w:r>
        <w:t>устных</w:t>
      </w:r>
      <w:r>
        <w:rPr>
          <w:spacing w:val="-13"/>
        </w:rPr>
        <w:t xml:space="preserve"> </w:t>
      </w:r>
      <w:r>
        <w:t>связных</w:t>
      </w:r>
      <w:r>
        <w:rPr>
          <w:spacing w:val="-12"/>
        </w:rPr>
        <w:t xml:space="preserve"> </w:t>
      </w:r>
      <w:r>
        <w:t>монологических</w:t>
      </w:r>
      <w:r>
        <w:rPr>
          <w:spacing w:val="-12"/>
        </w:rPr>
        <w:t xml:space="preserve"> </w:t>
      </w:r>
      <w:r>
        <w:t>высказываний</w:t>
      </w:r>
      <w:r>
        <w:rPr>
          <w:spacing w:val="-11"/>
        </w:rPr>
        <w:t xml:space="preserve"> </w:t>
      </w:r>
      <w:r>
        <w:t>с</w:t>
      </w:r>
      <w:r>
        <w:rPr>
          <w:spacing w:val="-15"/>
        </w:rPr>
        <w:t xml:space="preserve"> </w:t>
      </w:r>
      <w:r>
        <w:t>использованием основных коммуникативных типов речи:</w:t>
      </w:r>
    </w:p>
    <w:p w:rsidR="00C31DE8" w:rsidRDefault="001F512D">
      <w:pPr>
        <w:pStyle w:val="a3"/>
        <w:spacing w:line="237" w:lineRule="auto"/>
        <w:ind w:right="565"/>
        <w:jc w:val="left"/>
      </w:pPr>
      <w:r>
        <w:t>описание</w:t>
      </w:r>
      <w:r>
        <w:rPr>
          <w:spacing w:val="40"/>
        </w:rPr>
        <w:t xml:space="preserve"> </w:t>
      </w:r>
      <w:r>
        <w:t>(предмета,</w:t>
      </w:r>
      <w:r>
        <w:rPr>
          <w:spacing w:val="76"/>
        </w:rPr>
        <w:t xml:space="preserve"> </w:t>
      </w:r>
      <w:r>
        <w:t>внешности</w:t>
      </w:r>
      <w:r>
        <w:rPr>
          <w:spacing w:val="76"/>
        </w:rPr>
        <w:t xml:space="preserve"> </w:t>
      </w:r>
      <w:r>
        <w:t>и</w:t>
      </w:r>
      <w:r>
        <w:rPr>
          <w:spacing w:val="40"/>
        </w:rPr>
        <w:t xml:space="preserve"> </w:t>
      </w:r>
      <w:r>
        <w:t>одежды</w:t>
      </w:r>
      <w:r>
        <w:rPr>
          <w:spacing w:val="76"/>
        </w:rPr>
        <w:t xml:space="preserve"> </w:t>
      </w:r>
      <w:r>
        <w:t>человека),</w:t>
      </w:r>
      <w:r>
        <w:rPr>
          <w:spacing w:val="40"/>
        </w:rPr>
        <w:t xml:space="preserve"> </w:t>
      </w:r>
      <w:r>
        <w:t>в</w:t>
      </w:r>
      <w:r>
        <w:rPr>
          <w:spacing w:val="75"/>
        </w:rPr>
        <w:t xml:space="preserve"> </w:t>
      </w:r>
      <w:r>
        <w:t>том</w:t>
      </w:r>
      <w:r>
        <w:rPr>
          <w:spacing w:val="75"/>
        </w:rPr>
        <w:t xml:space="preserve"> </w:t>
      </w:r>
      <w:r>
        <w:t>числе</w:t>
      </w:r>
      <w:r>
        <w:rPr>
          <w:spacing w:val="40"/>
        </w:rPr>
        <w:t xml:space="preserve"> </w:t>
      </w:r>
      <w:r>
        <w:t>характеристика (черты характера реального человека или литературного персонажа);</w:t>
      </w:r>
    </w:p>
    <w:p w:rsidR="00C31DE8" w:rsidRDefault="001F512D">
      <w:pPr>
        <w:pStyle w:val="a3"/>
        <w:spacing w:line="275" w:lineRule="exact"/>
        <w:ind w:left="1191" w:firstLine="0"/>
        <w:jc w:val="left"/>
      </w:pPr>
      <w:r>
        <w:t>повествование</w:t>
      </w:r>
      <w:r>
        <w:rPr>
          <w:spacing w:val="-13"/>
        </w:rPr>
        <w:t xml:space="preserve"> </w:t>
      </w:r>
      <w:r>
        <w:rPr>
          <w:spacing w:val="-2"/>
        </w:rPr>
        <w:t>(сообщение);</w:t>
      </w:r>
    </w:p>
    <w:p w:rsidR="00C31DE8" w:rsidRDefault="001F512D">
      <w:pPr>
        <w:pStyle w:val="a3"/>
        <w:spacing w:line="237" w:lineRule="auto"/>
        <w:ind w:left="1191" w:right="2562" w:firstLine="0"/>
        <w:jc w:val="left"/>
      </w:pPr>
      <w:r>
        <w:t>изложение</w:t>
      </w:r>
      <w:r>
        <w:rPr>
          <w:spacing w:val="-15"/>
        </w:rPr>
        <w:t xml:space="preserve"> </w:t>
      </w:r>
      <w:r>
        <w:t>(пересказ)</w:t>
      </w:r>
      <w:r>
        <w:rPr>
          <w:spacing w:val="-14"/>
        </w:rPr>
        <w:t xml:space="preserve"> </w:t>
      </w:r>
      <w:r>
        <w:t>основного</w:t>
      </w:r>
      <w:r>
        <w:rPr>
          <w:spacing w:val="-11"/>
        </w:rPr>
        <w:t xml:space="preserve"> </w:t>
      </w:r>
      <w:r>
        <w:t>содержания</w:t>
      </w:r>
      <w:r>
        <w:rPr>
          <w:spacing w:val="-15"/>
        </w:rPr>
        <w:t xml:space="preserve"> </w:t>
      </w:r>
      <w:r>
        <w:t>прочитанного</w:t>
      </w:r>
      <w:r>
        <w:rPr>
          <w:spacing w:val="-10"/>
        </w:rPr>
        <w:t xml:space="preserve"> </w:t>
      </w:r>
      <w:r>
        <w:t>текста; краткое изложение результатов выполненной проектной работы.</w:t>
      </w:r>
    </w:p>
    <w:p w:rsidR="00C31DE8" w:rsidRDefault="001F512D">
      <w:pPr>
        <w:pStyle w:val="a3"/>
        <w:spacing w:before="1"/>
        <w:ind w:right="566"/>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C31DE8" w:rsidRDefault="001F512D">
      <w:pPr>
        <w:pStyle w:val="a3"/>
        <w:spacing w:line="242" w:lineRule="auto"/>
        <w:ind w:left="1191" w:right="4490" w:firstLine="0"/>
      </w:pPr>
      <w:r>
        <w:t>Объём</w:t>
      </w:r>
      <w:r>
        <w:rPr>
          <w:spacing w:val="-4"/>
        </w:rPr>
        <w:t xml:space="preserve"> </w:t>
      </w:r>
      <w:r>
        <w:t>монологического</w:t>
      </w:r>
      <w:r>
        <w:rPr>
          <w:spacing w:val="-4"/>
        </w:rPr>
        <w:t xml:space="preserve"> </w:t>
      </w:r>
      <w:r>
        <w:t>высказывания -</w:t>
      </w:r>
      <w:r>
        <w:rPr>
          <w:spacing w:val="-8"/>
        </w:rPr>
        <w:t xml:space="preserve"> </w:t>
      </w:r>
      <w:r>
        <w:t>7-8</w:t>
      </w:r>
      <w:r>
        <w:rPr>
          <w:spacing w:val="-6"/>
        </w:rPr>
        <w:t xml:space="preserve"> </w:t>
      </w:r>
      <w:r>
        <w:t xml:space="preserve">фраз. </w:t>
      </w:r>
      <w:r>
        <w:rPr>
          <w:spacing w:val="-2"/>
        </w:rPr>
        <w:t>Аудирование.</w:t>
      </w:r>
    </w:p>
    <w:p w:rsidR="00C31DE8" w:rsidRDefault="001F512D">
      <w:pPr>
        <w:pStyle w:val="a3"/>
        <w:spacing w:line="242" w:lineRule="auto"/>
        <w:ind w:right="558"/>
      </w:pPr>
      <w:r>
        <w:t>При непосредственном общении: понимание на слух речи учителя и одноклассников и вербальная (невербальная) реакция на услышанное.</w:t>
      </w:r>
    </w:p>
    <w:p w:rsidR="00C31DE8" w:rsidRDefault="001F512D">
      <w:pPr>
        <w:pStyle w:val="a3"/>
        <w:ind w:right="565"/>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31DE8" w:rsidRDefault="001F512D">
      <w:pPr>
        <w:pStyle w:val="a3"/>
        <w:spacing w:line="237" w:lineRule="auto"/>
        <w:ind w:right="569"/>
      </w:pPr>
      <w: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31DE8" w:rsidRDefault="001F512D">
      <w:pPr>
        <w:pStyle w:val="a3"/>
        <w:spacing w:before="1"/>
        <w:ind w:right="563"/>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31DE8" w:rsidRDefault="001F512D">
      <w:pPr>
        <w:pStyle w:val="a3"/>
        <w:spacing w:line="242" w:lineRule="auto"/>
        <w:ind w:right="571"/>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left="1191" w:right="2810" w:firstLine="0"/>
      </w:pPr>
      <w:r>
        <w:lastRenderedPageBreak/>
        <w:t>Время</w:t>
      </w:r>
      <w:r>
        <w:rPr>
          <w:spacing w:val="-3"/>
        </w:rPr>
        <w:t xml:space="preserve"> </w:t>
      </w:r>
      <w:r>
        <w:t>звучания</w:t>
      </w:r>
      <w:r>
        <w:rPr>
          <w:spacing w:val="-3"/>
        </w:rPr>
        <w:t xml:space="preserve"> </w:t>
      </w:r>
      <w:r>
        <w:t>текста</w:t>
      </w:r>
      <w:r>
        <w:rPr>
          <w:spacing w:val="-4"/>
        </w:rPr>
        <w:t xml:space="preserve"> </w:t>
      </w:r>
      <w:r>
        <w:t>(текстов)</w:t>
      </w:r>
      <w:r>
        <w:rPr>
          <w:spacing w:val="-6"/>
        </w:rPr>
        <w:t xml:space="preserve"> </w:t>
      </w:r>
      <w:r>
        <w:t>для</w:t>
      </w:r>
      <w:r>
        <w:rPr>
          <w:spacing w:val="-4"/>
        </w:rPr>
        <w:t xml:space="preserve"> </w:t>
      </w:r>
      <w:r>
        <w:t>аудирования -</w:t>
      </w:r>
      <w:r>
        <w:rPr>
          <w:spacing w:val="-7"/>
        </w:rPr>
        <w:t xml:space="preserve"> </w:t>
      </w:r>
      <w:r>
        <w:t>до 1,5</w:t>
      </w:r>
      <w:r>
        <w:rPr>
          <w:spacing w:val="-4"/>
        </w:rPr>
        <w:t xml:space="preserve"> </w:t>
      </w:r>
      <w:r>
        <w:t>минуты. Смысловое чтение.</w:t>
      </w:r>
    </w:p>
    <w:p w:rsidR="00C31DE8" w:rsidRDefault="001F512D">
      <w:pPr>
        <w:pStyle w:val="a3"/>
        <w:ind w:right="567"/>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31DE8" w:rsidRDefault="001F512D">
      <w:pPr>
        <w:pStyle w:val="a3"/>
        <w:spacing w:before="1"/>
        <w:ind w:right="559"/>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C31DE8" w:rsidRDefault="001F512D">
      <w:pPr>
        <w:pStyle w:val="a3"/>
        <w:spacing w:line="275" w:lineRule="exact"/>
        <w:ind w:left="1191" w:firstLine="0"/>
      </w:pPr>
      <w:r>
        <w:t>Чтение</w:t>
      </w:r>
      <w:r>
        <w:rPr>
          <w:spacing w:val="-12"/>
        </w:rPr>
        <w:t xml:space="preserve"> </w:t>
      </w:r>
      <w:r>
        <w:t>несплошных</w:t>
      </w:r>
      <w:r>
        <w:rPr>
          <w:spacing w:val="-8"/>
        </w:rPr>
        <w:t xml:space="preserve"> </w:t>
      </w:r>
      <w:r>
        <w:t>текстов</w:t>
      </w:r>
      <w:r>
        <w:rPr>
          <w:spacing w:val="-8"/>
        </w:rPr>
        <w:t xml:space="preserve"> </w:t>
      </w:r>
      <w:r>
        <w:t>(таблиц)</w:t>
      </w:r>
      <w:r>
        <w:rPr>
          <w:spacing w:val="-7"/>
        </w:rPr>
        <w:t xml:space="preserve"> </w:t>
      </w:r>
      <w:r>
        <w:t>и</w:t>
      </w:r>
      <w:r>
        <w:rPr>
          <w:spacing w:val="-9"/>
        </w:rPr>
        <w:t xml:space="preserve"> </w:t>
      </w:r>
      <w:r>
        <w:t>понимание</w:t>
      </w:r>
      <w:r>
        <w:rPr>
          <w:spacing w:val="-5"/>
        </w:rPr>
        <w:t xml:space="preserve"> </w:t>
      </w:r>
      <w:r>
        <w:t>представленной</w:t>
      </w:r>
      <w:r>
        <w:rPr>
          <w:spacing w:val="-7"/>
        </w:rPr>
        <w:t xml:space="preserve"> </w:t>
      </w:r>
      <w:r>
        <w:t>в</w:t>
      </w:r>
      <w:r>
        <w:rPr>
          <w:spacing w:val="-3"/>
        </w:rPr>
        <w:t xml:space="preserve"> </w:t>
      </w:r>
      <w:r>
        <w:t>них</w:t>
      </w:r>
      <w:r>
        <w:rPr>
          <w:spacing w:val="-9"/>
        </w:rPr>
        <w:t xml:space="preserve"> </w:t>
      </w:r>
      <w:r>
        <w:rPr>
          <w:spacing w:val="-2"/>
        </w:rPr>
        <w:t>информации.</w:t>
      </w:r>
    </w:p>
    <w:p w:rsidR="00C31DE8" w:rsidRDefault="001F512D">
      <w:pPr>
        <w:pStyle w:val="a3"/>
        <w:ind w:right="558"/>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w:t>
      </w:r>
      <w:r>
        <w:rPr>
          <w:spacing w:val="80"/>
        </w:rPr>
        <w:t xml:space="preserve"> </w:t>
      </w:r>
      <w:r>
        <w:t>рецепт, стихотворение, несплошной текст (таблица).</w:t>
      </w:r>
    </w:p>
    <w:p w:rsidR="00C31DE8" w:rsidRDefault="001F512D">
      <w:pPr>
        <w:pStyle w:val="a3"/>
        <w:spacing w:before="6" w:line="237" w:lineRule="auto"/>
        <w:ind w:left="1191" w:right="4505" w:firstLine="0"/>
      </w:pPr>
      <w:r>
        <w:t>Объём</w:t>
      </w:r>
      <w:r>
        <w:rPr>
          <w:spacing w:val="-3"/>
        </w:rPr>
        <w:t xml:space="preserve"> </w:t>
      </w:r>
      <w:r>
        <w:t>текста</w:t>
      </w:r>
      <w:r>
        <w:rPr>
          <w:spacing w:val="-5"/>
        </w:rPr>
        <w:t xml:space="preserve"> </w:t>
      </w:r>
      <w:r>
        <w:t>(текстов)</w:t>
      </w:r>
      <w:r>
        <w:rPr>
          <w:spacing w:val="-2"/>
        </w:rPr>
        <w:t xml:space="preserve"> </w:t>
      </w:r>
      <w:r>
        <w:t>для</w:t>
      </w:r>
      <w:r>
        <w:rPr>
          <w:spacing w:val="-5"/>
        </w:rPr>
        <w:t xml:space="preserve"> </w:t>
      </w:r>
      <w:r>
        <w:t>чтения</w:t>
      </w:r>
      <w:r>
        <w:rPr>
          <w:spacing w:val="-4"/>
        </w:rPr>
        <w:t xml:space="preserve"> </w:t>
      </w:r>
      <w:r>
        <w:t>-</w:t>
      </w:r>
      <w:r>
        <w:rPr>
          <w:spacing w:val="-3"/>
        </w:rPr>
        <w:t xml:space="preserve"> </w:t>
      </w:r>
      <w:r>
        <w:t>250-300</w:t>
      </w:r>
      <w:r>
        <w:rPr>
          <w:spacing w:val="-5"/>
        </w:rPr>
        <w:t xml:space="preserve"> </w:t>
      </w:r>
      <w:r>
        <w:t>слов. Письменная речь.</w:t>
      </w:r>
    </w:p>
    <w:p w:rsidR="00C31DE8" w:rsidRDefault="001F512D">
      <w:pPr>
        <w:pStyle w:val="a3"/>
        <w:spacing w:line="275" w:lineRule="exact"/>
        <w:ind w:left="1191" w:firstLine="0"/>
      </w:pPr>
      <w:r>
        <w:t>Развитие</w:t>
      </w:r>
      <w:r>
        <w:rPr>
          <w:spacing w:val="-12"/>
        </w:rPr>
        <w:t xml:space="preserve"> </w:t>
      </w:r>
      <w:r>
        <w:t>умений</w:t>
      </w:r>
      <w:r>
        <w:rPr>
          <w:spacing w:val="-7"/>
        </w:rPr>
        <w:t xml:space="preserve"> </w:t>
      </w:r>
      <w:r>
        <w:t>письменной</w:t>
      </w:r>
      <w:r>
        <w:rPr>
          <w:spacing w:val="-5"/>
        </w:rPr>
        <w:t xml:space="preserve"> </w:t>
      </w:r>
      <w:r>
        <w:rPr>
          <w:spacing w:val="-4"/>
        </w:rPr>
        <w:t>речи:</w:t>
      </w:r>
    </w:p>
    <w:p w:rsidR="00C31DE8" w:rsidRDefault="001F512D">
      <w:pPr>
        <w:pStyle w:val="a3"/>
        <w:spacing w:before="5" w:line="237" w:lineRule="auto"/>
        <w:ind w:right="569"/>
      </w:pPr>
      <w:r>
        <w:t>списывание текста и выписывание из него слов, словосочетаний, предложений в соответствии с решаемой коммуникативной задачей;</w:t>
      </w:r>
    </w:p>
    <w:p w:rsidR="00C31DE8" w:rsidRDefault="001F512D">
      <w:pPr>
        <w:pStyle w:val="a3"/>
        <w:spacing w:before="6" w:line="237" w:lineRule="auto"/>
        <w:ind w:right="556"/>
      </w:pPr>
      <w:r>
        <w:t>заполнение анкет и</w:t>
      </w:r>
      <w:r>
        <w:rPr>
          <w:spacing w:val="-1"/>
        </w:rPr>
        <w:t xml:space="preserve"> </w:t>
      </w:r>
      <w:r>
        <w:t>формуляров: сообщение о себе основных</w:t>
      </w:r>
      <w:r>
        <w:rPr>
          <w:spacing w:val="-1"/>
        </w:rPr>
        <w:t xml:space="preserve"> </w:t>
      </w:r>
      <w:r>
        <w:t>сведений</w:t>
      </w:r>
      <w:r>
        <w:rPr>
          <w:spacing w:val="-1"/>
        </w:rPr>
        <w:t xml:space="preserve"> </w:t>
      </w:r>
      <w:r>
        <w:t>в соответствии с нормами, принятыми в англоговорящих странах;</w:t>
      </w:r>
    </w:p>
    <w:p w:rsidR="00C31DE8" w:rsidRDefault="001F512D">
      <w:pPr>
        <w:pStyle w:val="a3"/>
        <w:spacing w:before="3"/>
        <w:ind w:right="556"/>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C31DE8" w:rsidRDefault="001F512D">
      <w:pPr>
        <w:pStyle w:val="a3"/>
        <w:spacing w:line="242" w:lineRule="auto"/>
        <w:ind w:right="563"/>
      </w:pPr>
      <w:r>
        <w:t>создание небольшого письменного высказывания с использованием образца, плана, иллюстраций. Объём письменного высказывания - до 70 слов.</w:t>
      </w:r>
    </w:p>
    <w:p w:rsidR="00C31DE8" w:rsidRDefault="001F512D">
      <w:pPr>
        <w:pStyle w:val="a3"/>
        <w:spacing w:line="237" w:lineRule="auto"/>
        <w:ind w:left="1191" w:right="6732" w:firstLine="0"/>
      </w:pPr>
      <w:r>
        <w:t>Языковые знания и умения. Фонетическая</w:t>
      </w:r>
      <w:r>
        <w:rPr>
          <w:spacing w:val="-15"/>
        </w:rPr>
        <w:t xml:space="preserve"> </w:t>
      </w:r>
      <w:r>
        <w:t>сторона</w:t>
      </w:r>
      <w:r>
        <w:rPr>
          <w:spacing w:val="-15"/>
        </w:rPr>
        <w:t xml:space="preserve"> </w:t>
      </w:r>
      <w:r>
        <w:t>речи.</w:t>
      </w:r>
    </w:p>
    <w:p w:rsidR="00C31DE8" w:rsidRDefault="001F512D">
      <w:pPr>
        <w:pStyle w:val="a3"/>
        <w:ind w:right="547"/>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31DE8" w:rsidRDefault="001F512D">
      <w:pPr>
        <w:pStyle w:val="a3"/>
        <w:ind w:right="566"/>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31DE8" w:rsidRDefault="001F512D">
      <w:pPr>
        <w:pStyle w:val="a3"/>
        <w:spacing w:before="4" w:line="237" w:lineRule="auto"/>
        <w:ind w:right="566"/>
      </w:pPr>
      <w:r>
        <w:t>Тексты для чтения вслух: сообщение информационного характера, отрывок из статьи научно-популярного характера, рассказ, диалог (беседа).</w:t>
      </w:r>
    </w:p>
    <w:p w:rsidR="00C31DE8" w:rsidRDefault="001F512D">
      <w:pPr>
        <w:pStyle w:val="a3"/>
        <w:spacing w:before="6" w:line="237" w:lineRule="auto"/>
        <w:ind w:left="1191" w:right="5115" w:firstLine="0"/>
      </w:pPr>
      <w:r>
        <w:t>Объём</w:t>
      </w:r>
      <w:r>
        <w:rPr>
          <w:spacing w:val="-2"/>
        </w:rPr>
        <w:t xml:space="preserve"> </w:t>
      </w:r>
      <w:r>
        <w:t>текста</w:t>
      </w:r>
      <w:r>
        <w:rPr>
          <w:spacing w:val="-4"/>
        </w:rPr>
        <w:t xml:space="preserve"> </w:t>
      </w:r>
      <w:r>
        <w:t>для</w:t>
      </w:r>
      <w:r>
        <w:rPr>
          <w:spacing w:val="-4"/>
        </w:rPr>
        <w:t xml:space="preserve"> </w:t>
      </w:r>
      <w:r>
        <w:t>чтения</w:t>
      </w:r>
      <w:r>
        <w:rPr>
          <w:spacing w:val="-3"/>
        </w:rPr>
        <w:t xml:space="preserve"> </w:t>
      </w:r>
      <w:r>
        <w:t>вслух</w:t>
      </w:r>
      <w:r>
        <w:rPr>
          <w:spacing w:val="-8"/>
        </w:rPr>
        <w:t xml:space="preserve"> </w:t>
      </w:r>
      <w:r>
        <w:t>-</w:t>
      </w:r>
      <w:r>
        <w:rPr>
          <w:spacing w:val="-2"/>
        </w:rPr>
        <w:t xml:space="preserve"> </w:t>
      </w:r>
      <w:r>
        <w:t>до 95</w:t>
      </w:r>
      <w:r>
        <w:rPr>
          <w:spacing w:val="-4"/>
        </w:rPr>
        <w:t xml:space="preserve"> </w:t>
      </w:r>
      <w:r>
        <w:t>слов. Графика, орфография и пунктуация.</w:t>
      </w:r>
    </w:p>
    <w:p w:rsidR="00C31DE8" w:rsidRDefault="001F512D">
      <w:pPr>
        <w:pStyle w:val="a3"/>
        <w:spacing w:before="3" w:line="275" w:lineRule="exact"/>
        <w:ind w:left="1191" w:firstLine="0"/>
      </w:pPr>
      <w:r>
        <w:t>Правильное</w:t>
      </w:r>
      <w:r>
        <w:rPr>
          <w:spacing w:val="-11"/>
        </w:rPr>
        <w:t xml:space="preserve"> </w:t>
      </w:r>
      <w:r>
        <w:t>написание</w:t>
      </w:r>
      <w:r>
        <w:rPr>
          <w:spacing w:val="-14"/>
        </w:rPr>
        <w:t xml:space="preserve"> </w:t>
      </w:r>
      <w:r>
        <w:t>изученных</w:t>
      </w:r>
      <w:r>
        <w:rPr>
          <w:spacing w:val="-12"/>
        </w:rPr>
        <w:t xml:space="preserve"> </w:t>
      </w:r>
      <w:r>
        <w:rPr>
          <w:spacing w:val="-2"/>
        </w:rPr>
        <w:t>слов.</w:t>
      </w:r>
    </w:p>
    <w:p w:rsidR="00C31DE8" w:rsidRDefault="001F512D">
      <w:pPr>
        <w:pStyle w:val="a3"/>
        <w:ind w:right="551"/>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C31DE8" w:rsidRDefault="001F512D">
      <w:pPr>
        <w:pStyle w:val="a3"/>
        <w:spacing w:before="9" w:line="237" w:lineRule="auto"/>
        <w:ind w:right="570"/>
      </w:pPr>
      <w:r>
        <w:t>Пунктуационно правильное, в соответствии с нормами речевого этикета, принятыми в стране (странах) изучаемого языка,</w:t>
      </w:r>
      <w:r>
        <w:rPr>
          <w:spacing w:val="-6"/>
        </w:rPr>
        <w:t xml:space="preserve"> </w:t>
      </w:r>
      <w:r>
        <w:t>оформление электронного сообщения</w:t>
      </w:r>
      <w:r>
        <w:rPr>
          <w:spacing w:val="-4"/>
        </w:rPr>
        <w:t xml:space="preserve"> </w:t>
      </w:r>
      <w:r>
        <w:t>личного характера.</w:t>
      </w:r>
    </w:p>
    <w:p w:rsidR="00C31DE8" w:rsidRDefault="001F512D">
      <w:pPr>
        <w:pStyle w:val="a3"/>
        <w:spacing w:line="275" w:lineRule="exact"/>
        <w:ind w:left="1191" w:firstLine="0"/>
      </w:pPr>
      <w:r>
        <w:t>Лексическая</w:t>
      </w:r>
      <w:r>
        <w:rPr>
          <w:spacing w:val="-3"/>
        </w:rPr>
        <w:t xml:space="preserve"> </w:t>
      </w:r>
      <w:r>
        <w:t>сторона</w:t>
      </w:r>
      <w:r>
        <w:rPr>
          <w:spacing w:val="-2"/>
        </w:rPr>
        <w:t xml:space="preserve"> речи.</w:t>
      </w:r>
    </w:p>
    <w:p w:rsidR="00C31DE8" w:rsidRDefault="001F512D">
      <w:pPr>
        <w:pStyle w:val="a3"/>
        <w:spacing w:before="2"/>
        <w:ind w:right="554"/>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1DE8" w:rsidRDefault="001F512D">
      <w:pPr>
        <w:pStyle w:val="a3"/>
        <w:spacing w:before="1"/>
        <w:ind w:left="1191" w:firstLine="0"/>
      </w:pPr>
      <w:r>
        <w:t>Распознавание</w:t>
      </w:r>
      <w:r>
        <w:rPr>
          <w:spacing w:val="21"/>
        </w:rPr>
        <w:t xml:space="preserve"> </w:t>
      </w:r>
      <w:r>
        <w:t>и</w:t>
      </w:r>
      <w:r>
        <w:rPr>
          <w:spacing w:val="28"/>
        </w:rPr>
        <w:t xml:space="preserve"> </w:t>
      </w:r>
      <w:r>
        <w:t>употребление</w:t>
      </w:r>
      <w:r>
        <w:rPr>
          <w:spacing w:val="29"/>
        </w:rPr>
        <w:t xml:space="preserve"> </w:t>
      </w:r>
      <w:r>
        <w:t>в</w:t>
      </w:r>
      <w:r>
        <w:rPr>
          <w:spacing w:val="24"/>
        </w:rPr>
        <w:t xml:space="preserve"> </w:t>
      </w:r>
      <w:r>
        <w:t>устной</w:t>
      </w:r>
      <w:r>
        <w:rPr>
          <w:spacing w:val="29"/>
        </w:rPr>
        <w:t xml:space="preserve"> </w:t>
      </w:r>
      <w:r>
        <w:t>и</w:t>
      </w:r>
      <w:r>
        <w:rPr>
          <w:spacing w:val="24"/>
        </w:rPr>
        <w:t xml:space="preserve"> </w:t>
      </w:r>
      <w:r>
        <w:t>письменной</w:t>
      </w:r>
      <w:r>
        <w:rPr>
          <w:spacing w:val="30"/>
        </w:rPr>
        <w:t xml:space="preserve"> </w:t>
      </w:r>
      <w:r>
        <w:t>речи</w:t>
      </w:r>
      <w:r>
        <w:rPr>
          <w:spacing w:val="24"/>
        </w:rPr>
        <w:t xml:space="preserve"> </w:t>
      </w:r>
      <w:r>
        <w:t>различных</w:t>
      </w:r>
      <w:r>
        <w:rPr>
          <w:spacing w:val="23"/>
        </w:rPr>
        <w:t xml:space="preserve"> </w:t>
      </w:r>
      <w:r>
        <w:t>средств</w:t>
      </w:r>
      <w:r>
        <w:rPr>
          <w:spacing w:val="31"/>
        </w:rPr>
        <w:t xml:space="preserve"> </w:t>
      </w:r>
      <w:r>
        <w:rPr>
          <w:spacing w:val="-2"/>
        </w:rPr>
        <w:t>связи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для</w:t>
      </w:r>
      <w:r>
        <w:rPr>
          <w:spacing w:val="-8"/>
        </w:rPr>
        <w:t xml:space="preserve"> </w:t>
      </w:r>
      <w:r>
        <w:t>обеспечения</w:t>
      </w:r>
      <w:r>
        <w:rPr>
          <w:spacing w:val="-6"/>
        </w:rPr>
        <w:t xml:space="preserve"> </w:t>
      </w:r>
      <w:r>
        <w:t>логичности</w:t>
      </w:r>
      <w:r>
        <w:rPr>
          <w:spacing w:val="-8"/>
        </w:rPr>
        <w:t xml:space="preserve"> </w:t>
      </w:r>
      <w:r>
        <w:t>и</w:t>
      </w:r>
      <w:r>
        <w:rPr>
          <w:spacing w:val="-6"/>
        </w:rPr>
        <w:t xml:space="preserve"> </w:t>
      </w:r>
      <w:r>
        <w:t>целостности</w:t>
      </w:r>
      <w:r>
        <w:rPr>
          <w:spacing w:val="-4"/>
        </w:rPr>
        <w:t xml:space="preserve"> </w:t>
      </w:r>
      <w:r>
        <w:rPr>
          <w:spacing w:val="-2"/>
        </w:rPr>
        <w:t>высказывания.</w:t>
      </w:r>
    </w:p>
    <w:p w:rsidR="00C31DE8" w:rsidRDefault="001F512D">
      <w:pPr>
        <w:pStyle w:val="a3"/>
        <w:ind w:right="569"/>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C31DE8" w:rsidRDefault="001F512D">
      <w:pPr>
        <w:pStyle w:val="a3"/>
        <w:spacing w:before="2" w:line="275" w:lineRule="exact"/>
        <w:ind w:left="1191" w:firstLine="0"/>
        <w:jc w:val="left"/>
      </w:pPr>
      <w:r>
        <w:t>Основные</w:t>
      </w:r>
      <w:r>
        <w:rPr>
          <w:spacing w:val="-7"/>
        </w:rPr>
        <w:t xml:space="preserve"> </w:t>
      </w:r>
      <w:r>
        <w:t>способы</w:t>
      </w:r>
      <w:r>
        <w:rPr>
          <w:spacing w:val="-7"/>
        </w:rPr>
        <w:t xml:space="preserve"> </w:t>
      </w:r>
      <w:r>
        <w:rPr>
          <w:spacing w:val="-2"/>
        </w:rPr>
        <w:t>словообразования:</w:t>
      </w:r>
    </w:p>
    <w:p w:rsidR="00C31DE8" w:rsidRDefault="001F512D">
      <w:pPr>
        <w:pStyle w:val="a3"/>
        <w:spacing w:line="275" w:lineRule="exact"/>
        <w:ind w:left="1191" w:firstLine="0"/>
        <w:jc w:val="left"/>
      </w:pPr>
      <w:r>
        <w:rPr>
          <w:spacing w:val="-2"/>
        </w:rPr>
        <w:t>аффиксация:</w:t>
      </w:r>
    </w:p>
    <w:p w:rsidR="00C31DE8" w:rsidRDefault="001F512D">
      <w:pPr>
        <w:pStyle w:val="a3"/>
        <w:spacing w:before="2" w:line="275" w:lineRule="exact"/>
        <w:ind w:left="1191" w:firstLine="0"/>
        <w:jc w:val="left"/>
      </w:pPr>
      <w:r>
        <w:t>образование</w:t>
      </w:r>
      <w:r>
        <w:rPr>
          <w:spacing w:val="-14"/>
        </w:rPr>
        <w:t xml:space="preserve"> </w:t>
      </w:r>
      <w:r>
        <w:t>имён</w:t>
      </w:r>
      <w:r>
        <w:rPr>
          <w:spacing w:val="-6"/>
        </w:rPr>
        <w:t xml:space="preserve"> </w:t>
      </w:r>
      <w:r>
        <w:t>существительных</w:t>
      </w:r>
      <w:r>
        <w:rPr>
          <w:spacing w:val="-10"/>
        </w:rPr>
        <w:t xml:space="preserve"> </w:t>
      </w:r>
      <w:r>
        <w:t>при</w:t>
      </w:r>
      <w:r>
        <w:rPr>
          <w:spacing w:val="-6"/>
        </w:rPr>
        <w:t xml:space="preserve"> </w:t>
      </w:r>
      <w:r>
        <w:t>помощи</w:t>
      </w:r>
      <w:r>
        <w:rPr>
          <w:spacing w:val="-6"/>
        </w:rPr>
        <w:t xml:space="preserve"> </w:t>
      </w:r>
      <w:r>
        <w:t>суффикса</w:t>
      </w:r>
      <w:r>
        <w:rPr>
          <w:spacing w:val="-3"/>
        </w:rPr>
        <w:t xml:space="preserve"> </w:t>
      </w:r>
      <w:r>
        <w:t>-ing</w:t>
      </w:r>
      <w:r>
        <w:rPr>
          <w:spacing w:val="-7"/>
        </w:rPr>
        <w:t xml:space="preserve"> </w:t>
      </w:r>
      <w:r>
        <w:rPr>
          <w:spacing w:val="-2"/>
        </w:rPr>
        <w:t>(reading);</w:t>
      </w:r>
    </w:p>
    <w:p w:rsidR="00C31DE8" w:rsidRDefault="001F512D">
      <w:pPr>
        <w:pStyle w:val="a3"/>
        <w:spacing w:line="242" w:lineRule="auto"/>
        <w:ind w:right="565"/>
        <w:jc w:val="left"/>
      </w:pPr>
      <w:r>
        <w:t>образование</w:t>
      </w:r>
      <w:r>
        <w:rPr>
          <w:spacing w:val="-8"/>
        </w:rPr>
        <w:t xml:space="preserve"> </w:t>
      </w:r>
      <w:r>
        <w:t>имён</w:t>
      </w:r>
      <w:r>
        <w:rPr>
          <w:spacing w:val="-6"/>
        </w:rPr>
        <w:t xml:space="preserve"> </w:t>
      </w:r>
      <w:r>
        <w:t>прилагательных</w:t>
      </w:r>
      <w:r>
        <w:rPr>
          <w:spacing w:val="-7"/>
        </w:rPr>
        <w:t xml:space="preserve"> </w:t>
      </w:r>
      <w:r>
        <w:t>при</w:t>
      </w:r>
      <w:r>
        <w:rPr>
          <w:spacing w:val="-6"/>
        </w:rPr>
        <w:t xml:space="preserve"> </w:t>
      </w:r>
      <w:r>
        <w:t>помощи суффиксов</w:t>
      </w:r>
      <w:r>
        <w:rPr>
          <w:spacing w:val="-4"/>
        </w:rPr>
        <w:t xml:space="preserve"> </w:t>
      </w:r>
      <w:r>
        <w:t>-al</w:t>
      </w:r>
      <w:r>
        <w:rPr>
          <w:spacing w:val="-10"/>
        </w:rPr>
        <w:t xml:space="preserve"> </w:t>
      </w:r>
      <w:r>
        <w:t>(typical), -ing</w:t>
      </w:r>
      <w:r>
        <w:rPr>
          <w:spacing w:val="-2"/>
        </w:rPr>
        <w:t xml:space="preserve"> </w:t>
      </w:r>
      <w:r>
        <w:t>(amazing), - less (useless), -ive (impressive).</w:t>
      </w:r>
    </w:p>
    <w:p w:rsidR="00C31DE8" w:rsidRDefault="001F512D">
      <w:pPr>
        <w:pStyle w:val="a3"/>
        <w:spacing w:line="242" w:lineRule="auto"/>
        <w:ind w:left="1191" w:right="4438" w:firstLine="0"/>
        <w:jc w:val="left"/>
      </w:pPr>
      <w:r>
        <w:t>Синонимы.</w:t>
      </w:r>
      <w:r>
        <w:rPr>
          <w:spacing w:val="-15"/>
        </w:rPr>
        <w:t xml:space="preserve"> </w:t>
      </w:r>
      <w:r>
        <w:t>Антонимы.</w:t>
      </w:r>
      <w:r>
        <w:rPr>
          <w:spacing w:val="-15"/>
        </w:rPr>
        <w:t xml:space="preserve"> </w:t>
      </w:r>
      <w:r>
        <w:t>Интернациональные</w:t>
      </w:r>
      <w:r>
        <w:rPr>
          <w:spacing w:val="-15"/>
        </w:rPr>
        <w:t xml:space="preserve"> </w:t>
      </w:r>
      <w:r>
        <w:t>слова. Грамматическая сторона речи.</w:t>
      </w:r>
    </w:p>
    <w:p w:rsidR="00C31DE8" w:rsidRDefault="001F512D">
      <w:pPr>
        <w:pStyle w:val="a3"/>
        <w:tabs>
          <w:tab w:val="left" w:pos="2982"/>
          <w:tab w:val="left" w:pos="3390"/>
          <w:tab w:val="left" w:pos="5085"/>
          <w:tab w:val="left" w:pos="5479"/>
          <w:tab w:val="left" w:pos="6473"/>
          <w:tab w:val="left" w:pos="6881"/>
          <w:tab w:val="left" w:pos="8398"/>
          <w:tab w:val="left" w:pos="9157"/>
        </w:tabs>
        <w:spacing w:line="242" w:lineRule="auto"/>
        <w:ind w:right="580"/>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C31DE8" w:rsidRDefault="001F512D">
      <w:pPr>
        <w:pStyle w:val="a3"/>
        <w:spacing w:line="242" w:lineRule="auto"/>
        <w:jc w:val="left"/>
      </w:pPr>
      <w:r>
        <w:t>Сложноподчинённые</w:t>
      </w:r>
      <w:r>
        <w:rPr>
          <w:spacing w:val="32"/>
        </w:rPr>
        <w:t xml:space="preserve"> </w:t>
      </w:r>
      <w:r>
        <w:t>предложения</w:t>
      </w:r>
      <w:r>
        <w:rPr>
          <w:spacing w:val="36"/>
        </w:rPr>
        <w:t xml:space="preserve"> </w:t>
      </w:r>
      <w:r>
        <w:t>с</w:t>
      </w:r>
      <w:r>
        <w:rPr>
          <w:spacing w:val="33"/>
        </w:rPr>
        <w:t xml:space="preserve"> </w:t>
      </w:r>
      <w:r>
        <w:t>придаточными</w:t>
      </w:r>
      <w:r>
        <w:rPr>
          <w:spacing w:val="33"/>
        </w:rPr>
        <w:t xml:space="preserve"> </w:t>
      </w:r>
      <w:r>
        <w:t>определительными</w:t>
      </w:r>
      <w:r>
        <w:rPr>
          <w:spacing w:val="37"/>
        </w:rPr>
        <w:t xml:space="preserve"> </w:t>
      </w:r>
      <w:r>
        <w:t>с</w:t>
      </w:r>
      <w:r>
        <w:rPr>
          <w:spacing w:val="33"/>
        </w:rPr>
        <w:t xml:space="preserve"> </w:t>
      </w:r>
      <w:r>
        <w:t>союзными словами who, which, that.</w:t>
      </w:r>
    </w:p>
    <w:p w:rsidR="00C31DE8" w:rsidRDefault="001F512D">
      <w:pPr>
        <w:pStyle w:val="a3"/>
        <w:spacing w:line="242" w:lineRule="auto"/>
        <w:ind w:left="1191" w:right="1047" w:firstLine="0"/>
        <w:jc w:val="left"/>
      </w:pPr>
      <w:r>
        <w:t>Сложноподчинённые</w:t>
      </w:r>
      <w:r>
        <w:rPr>
          <w:spacing w:val="-11"/>
        </w:rPr>
        <w:t xml:space="preserve"> </w:t>
      </w:r>
      <w:r>
        <w:t>предложения</w:t>
      </w:r>
      <w:r>
        <w:rPr>
          <w:spacing w:val="-11"/>
        </w:rPr>
        <w:t xml:space="preserve"> </w:t>
      </w:r>
      <w:r>
        <w:t>с</w:t>
      </w:r>
      <w:r>
        <w:rPr>
          <w:spacing w:val="-9"/>
        </w:rPr>
        <w:t xml:space="preserve"> </w:t>
      </w:r>
      <w:r>
        <w:t>придаточными</w:t>
      </w:r>
      <w:r>
        <w:rPr>
          <w:spacing w:val="-10"/>
        </w:rPr>
        <w:t xml:space="preserve"> </w:t>
      </w:r>
      <w:r>
        <w:t>времени</w:t>
      </w:r>
      <w:r>
        <w:rPr>
          <w:spacing w:val="-10"/>
        </w:rPr>
        <w:t xml:space="preserve"> </w:t>
      </w:r>
      <w:r>
        <w:t>с</w:t>
      </w:r>
      <w:r>
        <w:rPr>
          <w:spacing w:val="-9"/>
        </w:rPr>
        <w:t xml:space="preserve"> </w:t>
      </w:r>
      <w:r>
        <w:t>союзами</w:t>
      </w:r>
      <w:r>
        <w:rPr>
          <w:spacing w:val="-7"/>
        </w:rPr>
        <w:t xml:space="preserve"> </w:t>
      </w:r>
      <w:r>
        <w:t>for,</w:t>
      </w:r>
      <w:r>
        <w:rPr>
          <w:spacing w:val="-5"/>
        </w:rPr>
        <w:t xml:space="preserve"> </w:t>
      </w:r>
      <w:r>
        <w:t>since. Предложения с конструкциями as... as, notso ... as.</w:t>
      </w:r>
    </w:p>
    <w:p w:rsidR="00C31DE8" w:rsidRDefault="001F512D">
      <w:pPr>
        <w:pStyle w:val="a3"/>
        <w:spacing w:line="237" w:lineRule="auto"/>
        <w:ind w:right="1047"/>
        <w:jc w:val="left"/>
      </w:pPr>
      <w:r>
        <w:t>Все</w:t>
      </w:r>
      <w:r>
        <w:rPr>
          <w:spacing w:val="40"/>
        </w:rPr>
        <w:t xml:space="preserve"> </w:t>
      </w:r>
      <w:r>
        <w:t>типы</w:t>
      </w:r>
      <w:r>
        <w:rPr>
          <w:spacing w:val="40"/>
        </w:rPr>
        <w:t xml:space="preserve"> </w:t>
      </w:r>
      <w:r>
        <w:t>вопросительных</w:t>
      </w:r>
      <w:r>
        <w:rPr>
          <w:spacing w:val="40"/>
        </w:rPr>
        <w:t xml:space="preserve"> </w:t>
      </w:r>
      <w:r>
        <w:t>предложений</w:t>
      </w:r>
      <w:r>
        <w:rPr>
          <w:spacing w:val="40"/>
        </w:rPr>
        <w:t xml:space="preserve"> </w:t>
      </w:r>
      <w:r>
        <w:t>(общий,</w:t>
      </w:r>
      <w:r>
        <w:rPr>
          <w:spacing w:val="40"/>
        </w:rPr>
        <w:t xml:space="preserve"> </w:t>
      </w:r>
      <w:r>
        <w:t>специальный,</w:t>
      </w:r>
      <w:r>
        <w:rPr>
          <w:spacing w:val="40"/>
        </w:rPr>
        <w:t xml:space="preserve"> </w:t>
      </w:r>
      <w:r>
        <w:t>альтернативный, разделительный вопросы) в Present/PastContinuousTense.</w:t>
      </w:r>
    </w:p>
    <w:p w:rsidR="00C31DE8" w:rsidRDefault="001F512D">
      <w:pPr>
        <w:pStyle w:val="a3"/>
        <w:tabs>
          <w:tab w:val="left" w:pos="2286"/>
          <w:tab w:val="left" w:pos="2626"/>
          <w:tab w:val="left" w:pos="4557"/>
          <w:tab w:val="left" w:pos="5561"/>
          <w:tab w:val="left" w:pos="7505"/>
          <w:tab w:val="left" w:pos="8384"/>
          <w:tab w:val="left" w:pos="8725"/>
        </w:tabs>
        <w:spacing w:line="242" w:lineRule="auto"/>
        <w:ind w:right="591"/>
        <w:jc w:val="left"/>
      </w:pPr>
      <w:r>
        <w:rPr>
          <w:spacing w:val="-2"/>
        </w:rPr>
        <w:t>Глаголы</w:t>
      </w:r>
      <w:r>
        <w:tab/>
      </w:r>
      <w:r>
        <w:rPr>
          <w:spacing w:val="-10"/>
        </w:rPr>
        <w:t>в</w:t>
      </w:r>
      <w:r>
        <w:tab/>
      </w:r>
      <w:r>
        <w:rPr>
          <w:spacing w:val="-2"/>
        </w:rPr>
        <w:t>видо-временных</w:t>
      </w:r>
      <w:r>
        <w:tab/>
      </w:r>
      <w:r>
        <w:rPr>
          <w:spacing w:val="-2"/>
        </w:rPr>
        <w:t>формах</w:t>
      </w:r>
      <w:r>
        <w:tab/>
      </w:r>
      <w:r>
        <w:rPr>
          <w:spacing w:val="-2"/>
        </w:rPr>
        <w:t>действительного</w:t>
      </w:r>
      <w:r>
        <w:tab/>
      </w:r>
      <w:r>
        <w:rPr>
          <w:spacing w:val="-2"/>
        </w:rPr>
        <w:t>залога</w:t>
      </w:r>
      <w:r>
        <w:tab/>
      </w:r>
      <w:r>
        <w:rPr>
          <w:spacing w:val="-10"/>
        </w:rPr>
        <w:t>в</w:t>
      </w:r>
      <w:r>
        <w:tab/>
      </w:r>
      <w:r>
        <w:rPr>
          <w:spacing w:val="-4"/>
        </w:rPr>
        <w:t xml:space="preserve">изъявительном </w:t>
      </w:r>
      <w:r>
        <w:t>наклонении в Present/PastContinuousTense.</w:t>
      </w:r>
    </w:p>
    <w:p w:rsidR="00C31DE8" w:rsidRPr="00FA6D24" w:rsidRDefault="001F512D">
      <w:pPr>
        <w:pStyle w:val="a3"/>
        <w:spacing w:line="242" w:lineRule="auto"/>
        <w:ind w:left="1191" w:right="1807" w:firstLine="0"/>
        <w:jc w:val="left"/>
        <w:rPr>
          <w:lang w:val="en-US"/>
        </w:rPr>
      </w:pPr>
      <w:r>
        <w:t>Модальныеглаголыиихэквиваленты</w:t>
      </w:r>
      <w:r w:rsidRPr="00FA6D24">
        <w:rPr>
          <w:lang w:val="en-US"/>
        </w:rPr>
        <w:t>(can/be</w:t>
      </w:r>
      <w:r w:rsidRPr="00FA6D24">
        <w:rPr>
          <w:spacing w:val="-13"/>
          <w:lang w:val="en-US"/>
        </w:rPr>
        <w:t xml:space="preserve"> </w:t>
      </w:r>
      <w:r w:rsidRPr="00FA6D24">
        <w:rPr>
          <w:lang w:val="en-US"/>
        </w:rPr>
        <w:t>able</w:t>
      </w:r>
      <w:r w:rsidRPr="00FA6D24">
        <w:rPr>
          <w:spacing w:val="-10"/>
          <w:lang w:val="en-US"/>
        </w:rPr>
        <w:t xml:space="preserve"> </w:t>
      </w:r>
      <w:r w:rsidRPr="00FA6D24">
        <w:rPr>
          <w:lang w:val="en-US"/>
        </w:rPr>
        <w:t>to,</w:t>
      </w:r>
      <w:r w:rsidRPr="00FA6D24">
        <w:rPr>
          <w:spacing w:val="-11"/>
          <w:lang w:val="en-US"/>
        </w:rPr>
        <w:t xml:space="preserve"> </w:t>
      </w:r>
      <w:r w:rsidRPr="00FA6D24">
        <w:rPr>
          <w:lang w:val="en-US"/>
        </w:rPr>
        <w:t>must/have</w:t>
      </w:r>
      <w:r w:rsidRPr="00FA6D24">
        <w:rPr>
          <w:spacing w:val="-13"/>
          <w:lang w:val="en-US"/>
        </w:rPr>
        <w:t xml:space="preserve"> </w:t>
      </w:r>
      <w:r w:rsidRPr="00FA6D24">
        <w:rPr>
          <w:lang w:val="en-US"/>
        </w:rPr>
        <w:t>to,</w:t>
      </w:r>
      <w:r w:rsidRPr="00FA6D24">
        <w:rPr>
          <w:spacing w:val="-15"/>
          <w:lang w:val="en-US"/>
        </w:rPr>
        <w:t xml:space="preserve"> </w:t>
      </w:r>
      <w:r w:rsidRPr="00FA6D24">
        <w:rPr>
          <w:lang w:val="en-US"/>
        </w:rPr>
        <w:t>may,</w:t>
      </w:r>
      <w:r w:rsidRPr="00FA6D24">
        <w:rPr>
          <w:spacing w:val="-11"/>
          <w:lang w:val="en-US"/>
        </w:rPr>
        <w:t xml:space="preserve"> </w:t>
      </w:r>
      <w:r w:rsidRPr="00FA6D24">
        <w:rPr>
          <w:lang w:val="en-US"/>
        </w:rPr>
        <w:t xml:space="preserve">should, </w:t>
      </w:r>
      <w:r w:rsidRPr="00FA6D24">
        <w:rPr>
          <w:spacing w:val="-2"/>
          <w:lang w:val="en-US"/>
        </w:rPr>
        <w:t>need).</w:t>
      </w:r>
    </w:p>
    <w:p w:rsidR="00C31DE8" w:rsidRDefault="001F512D">
      <w:pPr>
        <w:pStyle w:val="a3"/>
        <w:spacing w:line="271" w:lineRule="exact"/>
        <w:ind w:left="1191" w:firstLine="0"/>
        <w:jc w:val="left"/>
      </w:pPr>
      <w:r>
        <w:t>Слова,</w:t>
      </w:r>
      <w:r>
        <w:rPr>
          <w:spacing w:val="-12"/>
        </w:rPr>
        <w:t xml:space="preserve"> </w:t>
      </w:r>
      <w:r>
        <w:t>выражающие</w:t>
      </w:r>
      <w:r>
        <w:rPr>
          <w:spacing w:val="-7"/>
        </w:rPr>
        <w:t xml:space="preserve"> </w:t>
      </w:r>
      <w:r>
        <w:t>количество</w:t>
      </w:r>
      <w:r>
        <w:rPr>
          <w:spacing w:val="-8"/>
        </w:rPr>
        <w:t xml:space="preserve"> </w:t>
      </w:r>
      <w:r>
        <w:t>(little/alittle,</w:t>
      </w:r>
      <w:r>
        <w:rPr>
          <w:spacing w:val="1"/>
        </w:rPr>
        <w:t xml:space="preserve"> </w:t>
      </w:r>
      <w:r>
        <w:t>few/а</w:t>
      </w:r>
      <w:r>
        <w:rPr>
          <w:spacing w:val="-9"/>
        </w:rPr>
        <w:t xml:space="preserve"> </w:t>
      </w:r>
      <w:r>
        <w:rPr>
          <w:spacing w:val="-2"/>
        </w:rPr>
        <w:t>few).</w:t>
      </w:r>
    </w:p>
    <w:p w:rsidR="00C31DE8" w:rsidRDefault="001F512D">
      <w:pPr>
        <w:pStyle w:val="a3"/>
        <w:ind w:right="564"/>
      </w:pPr>
      <w:r>
        <w:t>Возвратные, неопределённые местоимения (some, any) и их производные (somebody, anybody; something, anythingи другие) everyи производные (everybody, everythingи другие) в повествовательных (утвердительных и отрицательных) и вопросительных предложениях.</w:t>
      </w:r>
    </w:p>
    <w:p w:rsidR="00C31DE8" w:rsidRDefault="001F512D">
      <w:pPr>
        <w:pStyle w:val="a3"/>
        <w:spacing w:line="242" w:lineRule="auto"/>
        <w:ind w:left="1191" w:right="3011" w:firstLine="0"/>
      </w:pPr>
      <w:r>
        <w:t>Числительные</w:t>
      </w:r>
      <w:r>
        <w:rPr>
          <w:spacing w:val="-3"/>
        </w:rPr>
        <w:t xml:space="preserve"> </w:t>
      </w:r>
      <w:r>
        <w:t>для</w:t>
      </w:r>
      <w:r>
        <w:rPr>
          <w:spacing w:val="-7"/>
        </w:rPr>
        <w:t xml:space="preserve"> </w:t>
      </w:r>
      <w:r>
        <w:t>обозначения</w:t>
      </w:r>
      <w:r>
        <w:rPr>
          <w:spacing w:val="-2"/>
        </w:rPr>
        <w:t xml:space="preserve"> </w:t>
      </w:r>
      <w:r>
        <w:t>дат</w:t>
      </w:r>
      <w:r>
        <w:rPr>
          <w:spacing w:val="-3"/>
        </w:rPr>
        <w:t xml:space="preserve"> </w:t>
      </w:r>
      <w:r>
        <w:t>и</w:t>
      </w:r>
      <w:r>
        <w:rPr>
          <w:spacing w:val="-3"/>
        </w:rPr>
        <w:t xml:space="preserve"> </w:t>
      </w:r>
      <w:r>
        <w:t>больших</w:t>
      </w:r>
      <w:r>
        <w:rPr>
          <w:spacing w:val="-7"/>
        </w:rPr>
        <w:t xml:space="preserve"> </w:t>
      </w:r>
      <w:r>
        <w:t>чисел</w:t>
      </w:r>
      <w:r>
        <w:rPr>
          <w:spacing w:val="-4"/>
        </w:rPr>
        <w:t xml:space="preserve"> </w:t>
      </w:r>
      <w:r>
        <w:t>(100-1000). Социокультурные знания и умения.</w:t>
      </w:r>
    </w:p>
    <w:p w:rsidR="00C31DE8" w:rsidRDefault="001F512D">
      <w:pPr>
        <w:pStyle w:val="a3"/>
        <w:spacing w:line="237" w:lineRule="auto"/>
        <w:ind w:right="564"/>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C31DE8" w:rsidRDefault="001F512D">
      <w:pPr>
        <w:pStyle w:val="a3"/>
        <w:ind w:right="557"/>
      </w:pPr>
      <w: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31DE8" w:rsidRDefault="001F512D">
      <w:pPr>
        <w:pStyle w:val="a3"/>
        <w:ind w:right="557"/>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w:t>
      </w:r>
      <w:r>
        <w:rPr>
          <w:spacing w:val="80"/>
        </w:rPr>
        <w:t xml:space="preserve"> </w:t>
      </w:r>
      <w:r>
        <w:t>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C31DE8" w:rsidRDefault="001F512D">
      <w:pPr>
        <w:pStyle w:val="a3"/>
        <w:spacing w:line="274" w:lineRule="exact"/>
        <w:ind w:left="1191" w:firstLine="0"/>
      </w:pPr>
      <w:r>
        <w:t>Развитие</w:t>
      </w:r>
      <w:r>
        <w:rPr>
          <w:spacing w:val="-7"/>
        </w:rPr>
        <w:t xml:space="preserve"> </w:t>
      </w:r>
      <w:r>
        <w:rPr>
          <w:spacing w:val="-2"/>
        </w:rPr>
        <w:t>умений:</w:t>
      </w:r>
    </w:p>
    <w:p w:rsidR="00C31DE8" w:rsidRDefault="001F512D">
      <w:pPr>
        <w:pStyle w:val="a3"/>
        <w:spacing w:line="237" w:lineRule="auto"/>
        <w:ind w:right="570"/>
      </w:pPr>
      <w:r>
        <w:t>писать свои имя и фамилию, а также имена и фамилии своих родственников и друзей</w:t>
      </w:r>
      <w:r>
        <w:rPr>
          <w:spacing w:val="40"/>
        </w:rPr>
        <w:t xml:space="preserve"> </w:t>
      </w:r>
      <w:r>
        <w:t>на английском языке;</w:t>
      </w:r>
    </w:p>
    <w:p w:rsidR="00C31DE8" w:rsidRDefault="001F512D">
      <w:pPr>
        <w:pStyle w:val="a3"/>
        <w:spacing w:line="237" w:lineRule="auto"/>
        <w:ind w:left="1191" w:right="1656" w:firstLine="0"/>
      </w:pPr>
      <w:r>
        <w:t>правильно</w:t>
      </w:r>
      <w:r>
        <w:rPr>
          <w:spacing w:val="-3"/>
        </w:rPr>
        <w:t xml:space="preserve"> </w:t>
      </w:r>
      <w:r>
        <w:t>оформлять</w:t>
      </w:r>
      <w:r>
        <w:rPr>
          <w:spacing w:val="-1"/>
        </w:rPr>
        <w:t xml:space="preserve"> </w:t>
      </w:r>
      <w:r>
        <w:t>свой</w:t>
      </w:r>
      <w:r>
        <w:rPr>
          <w:spacing w:val="-3"/>
        </w:rPr>
        <w:t xml:space="preserve"> </w:t>
      </w:r>
      <w:r>
        <w:t>адрес</w:t>
      </w:r>
      <w:r>
        <w:rPr>
          <w:spacing w:val="-4"/>
        </w:rPr>
        <w:t xml:space="preserve"> </w:t>
      </w:r>
      <w:r>
        <w:t>на</w:t>
      </w:r>
      <w:r>
        <w:rPr>
          <w:spacing w:val="-4"/>
        </w:rPr>
        <w:t xml:space="preserve"> </w:t>
      </w:r>
      <w:r>
        <w:t>английском</w:t>
      </w:r>
      <w:r>
        <w:rPr>
          <w:spacing w:val="-1"/>
        </w:rPr>
        <w:t xml:space="preserve"> </w:t>
      </w:r>
      <w:r>
        <w:t>языке</w:t>
      </w:r>
      <w:r>
        <w:rPr>
          <w:spacing w:val="-8"/>
        </w:rPr>
        <w:t xml:space="preserve"> </w:t>
      </w:r>
      <w:r>
        <w:t>(в</w:t>
      </w:r>
      <w:r>
        <w:rPr>
          <w:spacing w:val="-2"/>
        </w:rPr>
        <w:t xml:space="preserve"> </w:t>
      </w:r>
      <w:r>
        <w:t>анкете,</w:t>
      </w:r>
      <w:r>
        <w:rPr>
          <w:spacing w:val="-5"/>
        </w:rPr>
        <w:t xml:space="preserve"> </w:t>
      </w:r>
      <w:r>
        <w:t>формуляре); кратко представлять Россию и страну (страны) изучаемого языка;</w:t>
      </w:r>
    </w:p>
    <w:p w:rsidR="00C31DE8" w:rsidRDefault="001F512D">
      <w:pPr>
        <w:pStyle w:val="a3"/>
        <w:ind w:right="557"/>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31DE8" w:rsidRDefault="001F512D">
      <w:pPr>
        <w:pStyle w:val="a3"/>
        <w:spacing w:line="237" w:lineRule="auto"/>
        <w:ind w:right="570"/>
      </w:pPr>
      <w:r>
        <w:t>кратко рассказывать о выдающихся людях родной страны и страны (стран) изучаемого языка (учёных, писателях, поэтах).</w:t>
      </w:r>
    </w:p>
    <w:p w:rsidR="00C31DE8" w:rsidRDefault="001F512D">
      <w:pPr>
        <w:pStyle w:val="a3"/>
        <w:spacing w:before="2"/>
        <w:ind w:left="1191" w:firstLine="0"/>
      </w:pPr>
      <w:r>
        <w:t>Компенсаторные</w:t>
      </w:r>
      <w:r>
        <w:rPr>
          <w:spacing w:val="-12"/>
        </w:rPr>
        <w:t xml:space="preserve"> </w:t>
      </w:r>
      <w:r>
        <w:rPr>
          <w:spacing w:val="-2"/>
        </w:rPr>
        <w:t>умения.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1"/>
      </w:pPr>
      <w:r>
        <w:lastRenderedPageBreak/>
        <w:t xml:space="preserve">Использование при чтении и аудировании языковой догадки, в том числе </w:t>
      </w:r>
      <w:r>
        <w:rPr>
          <w:spacing w:val="-2"/>
        </w:rPr>
        <w:t>контекстуальной.</w:t>
      </w:r>
    </w:p>
    <w:p w:rsidR="00C31DE8" w:rsidRDefault="001F512D">
      <w:pPr>
        <w:pStyle w:val="a3"/>
        <w:spacing w:line="242" w:lineRule="auto"/>
        <w:ind w:right="574"/>
      </w:pPr>
      <w:r>
        <w:t xml:space="preserve">Использование при формулировании собственных высказываний, ключевых слов, </w:t>
      </w:r>
      <w:r>
        <w:rPr>
          <w:spacing w:val="-2"/>
        </w:rPr>
        <w:t>плана.</w:t>
      </w:r>
    </w:p>
    <w:p w:rsidR="00C31DE8" w:rsidRDefault="001F512D">
      <w:pPr>
        <w:pStyle w:val="a3"/>
        <w:ind w:right="565"/>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spacing w:line="242" w:lineRule="auto"/>
        <w:ind w:right="56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31DE8" w:rsidRDefault="001F512D">
      <w:pPr>
        <w:pStyle w:val="a3"/>
        <w:spacing w:line="242"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7</w:t>
      </w:r>
      <w:r>
        <w:rPr>
          <w:spacing w:val="-8"/>
        </w:rPr>
        <w:t xml:space="preserve"> </w:t>
      </w:r>
      <w:r>
        <w:t>классе. Коммуникативные умения.</w:t>
      </w:r>
    </w:p>
    <w:p w:rsidR="00C31DE8" w:rsidRDefault="001F512D">
      <w:pPr>
        <w:pStyle w:val="a3"/>
        <w:spacing w:line="242" w:lineRule="auto"/>
        <w:ind w:right="556"/>
      </w:pPr>
      <w:r>
        <w:t>Формирование</w:t>
      </w:r>
      <w:r>
        <w:rPr>
          <w:spacing w:val="-2"/>
        </w:rPr>
        <w:t xml:space="preserve"> </w:t>
      </w:r>
      <w:r>
        <w:t>умения</w:t>
      </w:r>
      <w:r>
        <w:rPr>
          <w:spacing w:val="-2"/>
        </w:rPr>
        <w:t xml:space="preserve"> </w:t>
      </w:r>
      <w:r>
        <w:t>общаться</w:t>
      </w:r>
      <w:r>
        <w:rPr>
          <w:spacing w:val="-2"/>
        </w:rPr>
        <w:t xml:space="preserve"> </w:t>
      </w:r>
      <w:r>
        <w:t>в</w:t>
      </w:r>
      <w:r>
        <w:rPr>
          <w:spacing w:val="-1"/>
        </w:rPr>
        <w:t xml:space="preserve"> </w:t>
      </w:r>
      <w:r>
        <w:t>устной</w:t>
      </w:r>
      <w:r>
        <w:rPr>
          <w:spacing w:val="-2"/>
        </w:rPr>
        <w:t xml:space="preserve"> </w:t>
      </w:r>
      <w:r>
        <w:t>и</w:t>
      </w:r>
      <w:r>
        <w:rPr>
          <w:spacing w:val="-2"/>
        </w:rPr>
        <w:t xml:space="preserve"> </w:t>
      </w:r>
      <w:r>
        <w:t>письменной форме, используя рецептивные и продуктивные виды речевой деятельности в рамках тематического содержания речи.</w:t>
      </w:r>
    </w:p>
    <w:p w:rsidR="00C31DE8" w:rsidRDefault="001F512D">
      <w:pPr>
        <w:pStyle w:val="a3"/>
        <w:spacing w:line="242" w:lineRule="auto"/>
        <w:ind w:left="1191" w:right="870" w:firstLine="0"/>
      </w:pPr>
      <w:r>
        <w:t>Взаимоотношения</w:t>
      </w:r>
      <w:r>
        <w:rPr>
          <w:spacing w:val="-3"/>
        </w:rPr>
        <w:t xml:space="preserve"> </w:t>
      </w:r>
      <w:r>
        <w:t>в</w:t>
      </w:r>
      <w:r>
        <w:rPr>
          <w:spacing w:val="-7"/>
        </w:rPr>
        <w:t xml:space="preserve"> </w:t>
      </w:r>
      <w:r>
        <w:t>семье</w:t>
      </w:r>
      <w:r>
        <w:rPr>
          <w:spacing w:val="-5"/>
        </w:rPr>
        <w:t xml:space="preserve"> </w:t>
      </w:r>
      <w:r>
        <w:t>и</w:t>
      </w:r>
      <w:r>
        <w:rPr>
          <w:spacing w:val="-3"/>
        </w:rPr>
        <w:t xml:space="preserve"> </w:t>
      </w:r>
      <w:r>
        <w:t>с</w:t>
      </w:r>
      <w:r>
        <w:rPr>
          <w:spacing w:val="-8"/>
        </w:rPr>
        <w:t xml:space="preserve"> </w:t>
      </w:r>
      <w:r>
        <w:t>друзьями.</w:t>
      </w:r>
      <w:r>
        <w:rPr>
          <w:spacing w:val="-1"/>
        </w:rPr>
        <w:t xml:space="preserve"> </w:t>
      </w:r>
      <w:r>
        <w:t>Семейные</w:t>
      </w:r>
      <w:r>
        <w:rPr>
          <w:spacing w:val="-4"/>
        </w:rPr>
        <w:t xml:space="preserve"> </w:t>
      </w:r>
      <w:r>
        <w:t>праздники. Обязанности</w:t>
      </w:r>
      <w:r>
        <w:rPr>
          <w:spacing w:val="-5"/>
        </w:rPr>
        <w:t xml:space="preserve"> </w:t>
      </w:r>
      <w:r>
        <w:t>по дому. Внешность и характер человека (литературного персонажа).</w:t>
      </w:r>
    </w:p>
    <w:p w:rsidR="00C31DE8" w:rsidRDefault="001F512D">
      <w:pPr>
        <w:pStyle w:val="a3"/>
        <w:spacing w:line="242" w:lineRule="auto"/>
        <w:ind w:right="575"/>
      </w:pPr>
      <w:r>
        <w:t xml:space="preserve">Досуг и увлечения (хобби) современного подростка (чтение, кино, театр, музей, спорт, </w:t>
      </w:r>
      <w:r>
        <w:rPr>
          <w:spacing w:val="-2"/>
        </w:rPr>
        <w:t>музыка).</w:t>
      </w:r>
    </w:p>
    <w:p w:rsidR="00C31DE8" w:rsidRDefault="001F512D">
      <w:pPr>
        <w:pStyle w:val="a3"/>
        <w:spacing w:line="237" w:lineRule="auto"/>
        <w:ind w:left="1191" w:right="1091" w:firstLine="0"/>
      </w:pPr>
      <w:r>
        <w:t>Здоровый</w:t>
      </w:r>
      <w:r>
        <w:rPr>
          <w:spacing w:val="-5"/>
        </w:rPr>
        <w:t xml:space="preserve"> </w:t>
      </w:r>
      <w:r>
        <w:t>образ</w:t>
      </w:r>
      <w:r>
        <w:rPr>
          <w:spacing w:val="-2"/>
        </w:rPr>
        <w:t xml:space="preserve"> </w:t>
      </w:r>
      <w:r>
        <w:t>жизни:</w:t>
      </w:r>
      <w:r>
        <w:rPr>
          <w:spacing w:val="-5"/>
        </w:rPr>
        <w:t xml:space="preserve"> </w:t>
      </w:r>
      <w:r>
        <w:t>режим</w:t>
      </w:r>
      <w:r>
        <w:rPr>
          <w:spacing w:val="-4"/>
        </w:rPr>
        <w:t xml:space="preserve"> </w:t>
      </w:r>
      <w:r>
        <w:t>труда</w:t>
      </w:r>
      <w:r>
        <w:rPr>
          <w:spacing w:val="-3"/>
        </w:rPr>
        <w:t xml:space="preserve"> </w:t>
      </w:r>
      <w:r>
        <w:t>и</w:t>
      </w:r>
      <w:r>
        <w:rPr>
          <w:spacing w:val="-2"/>
        </w:rPr>
        <w:t xml:space="preserve"> </w:t>
      </w:r>
      <w:r>
        <w:t>отдыха,</w:t>
      </w:r>
      <w:r>
        <w:rPr>
          <w:spacing w:val="-4"/>
        </w:rPr>
        <w:t xml:space="preserve"> </w:t>
      </w:r>
      <w:r>
        <w:t>фитнес, сбалансированное</w:t>
      </w:r>
      <w:r>
        <w:rPr>
          <w:spacing w:val="-2"/>
        </w:rPr>
        <w:t xml:space="preserve"> </w:t>
      </w:r>
      <w:r>
        <w:t>питание. Покупки: одежда, обувь и продукты питания.</w:t>
      </w:r>
    </w:p>
    <w:p w:rsidR="00C31DE8" w:rsidRDefault="001F512D">
      <w:pPr>
        <w:pStyle w:val="a3"/>
        <w:ind w:right="569"/>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31DE8" w:rsidRDefault="001F512D">
      <w:pPr>
        <w:pStyle w:val="a3"/>
        <w:spacing w:line="237" w:lineRule="auto"/>
        <w:ind w:right="567"/>
      </w:pPr>
      <w:r>
        <w:t>Каникулы в различное время года. Виды отдыха. Путешествия по России и иностранным странам.</w:t>
      </w:r>
    </w:p>
    <w:p w:rsidR="00C31DE8" w:rsidRDefault="001F512D">
      <w:pPr>
        <w:pStyle w:val="a3"/>
        <w:spacing w:line="275" w:lineRule="exact"/>
        <w:ind w:left="1191" w:firstLine="0"/>
      </w:pPr>
      <w:r>
        <w:t>Природа:</w:t>
      </w:r>
      <w:r>
        <w:rPr>
          <w:spacing w:val="-8"/>
        </w:rPr>
        <w:t xml:space="preserve"> </w:t>
      </w:r>
      <w:r>
        <w:t>дикие</w:t>
      </w:r>
      <w:r>
        <w:rPr>
          <w:spacing w:val="-8"/>
        </w:rPr>
        <w:t xml:space="preserve"> </w:t>
      </w:r>
      <w:r>
        <w:t>и</w:t>
      </w:r>
      <w:r>
        <w:rPr>
          <w:spacing w:val="-6"/>
        </w:rPr>
        <w:t xml:space="preserve"> </w:t>
      </w:r>
      <w:r>
        <w:t>домашние</w:t>
      </w:r>
      <w:r>
        <w:rPr>
          <w:spacing w:val="-12"/>
        </w:rPr>
        <w:t xml:space="preserve"> </w:t>
      </w:r>
      <w:r>
        <w:t>животные.</w:t>
      </w:r>
      <w:r>
        <w:rPr>
          <w:spacing w:val="-4"/>
        </w:rPr>
        <w:t xml:space="preserve"> </w:t>
      </w:r>
      <w:r>
        <w:t>Климат,</w:t>
      </w:r>
      <w:r>
        <w:rPr>
          <w:spacing w:val="-4"/>
        </w:rPr>
        <w:t xml:space="preserve"> </w:t>
      </w:r>
      <w:r>
        <w:rPr>
          <w:spacing w:val="-2"/>
        </w:rPr>
        <w:t>погода.</w:t>
      </w:r>
    </w:p>
    <w:p w:rsidR="00C31DE8" w:rsidRDefault="001F512D">
      <w:pPr>
        <w:pStyle w:val="a3"/>
        <w:spacing w:line="242" w:lineRule="auto"/>
        <w:ind w:left="1191" w:right="1073" w:firstLine="0"/>
      </w:pPr>
      <w:r>
        <w:t>Жизнь</w:t>
      </w:r>
      <w:r>
        <w:rPr>
          <w:spacing w:val="-6"/>
        </w:rPr>
        <w:t xml:space="preserve"> </w:t>
      </w:r>
      <w:r>
        <w:t>в</w:t>
      </w:r>
      <w:r>
        <w:rPr>
          <w:spacing w:val="-6"/>
        </w:rPr>
        <w:t xml:space="preserve"> </w:t>
      </w:r>
      <w:r>
        <w:t>городе</w:t>
      </w:r>
      <w:r>
        <w:rPr>
          <w:spacing w:val="-4"/>
        </w:rPr>
        <w:t xml:space="preserve"> </w:t>
      </w:r>
      <w:r>
        <w:t>и</w:t>
      </w:r>
      <w:r>
        <w:rPr>
          <w:spacing w:val="-2"/>
        </w:rPr>
        <w:t xml:space="preserve"> </w:t>
      </w:r>
      <w:r>
        <w:t>сельской</w:t>
      </w:r>
      <w:r>
        <w:rPr>
          <w:spacing w:val="-6"/>
        </w:rPr>
        <w:t xml:space="preserve"> </w:t>
      </w:r>
      <w:r>
        <w:t>местности.</w:t>
      </w:r>
      <w:r>
        <w:rPr>
          <w:spacing w:val="-4"/>
        </w:rPr>
        <w:t xml:space="preserve"> </w:t>
      </w:r>
      <w:r>
        <w:t>Описание</w:t>
      </w:r>
      <w:r>
        <w:rPr>
          <w:spacing w:val="-3"/>
        </w:rPr>
        <w:t xml:space="preserve"> </w:t>
      </w:r>
      <w:r>
        <w:t>родного города</w:t>
      </w:r>
      <w:r>
        <w:rPr>
          <w:spacing w:val="-3"/>
        </w:rPr>
        <w:t xml:space="preserve"> </w:t>
      </w:r>
      <w:r>
        <w:t>(села). Транспорт. Средства массовой информации (телевидение, журналы, Интернет).</w:t>
      </w:r>
    </w:p>
    <w:p w:rsidR="00C31DE8" w:rsidRDefault="001F512D">
      <w:pPr>
        <w:pStyle w:val="a3"/>
        <w:ind w:right="568"/>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31DE8" w:rsidRDefault="001F512D">
      <w:pPr>
        <w:pStyle w:val="a3"/>
        <w:ind w:right="573"/>
      </w:pPr>
      <w:r>
        <w:t>Выдающиеся люди родной страны и страны (стран) изучаемого языка: учёные, писатели, поэты, спортсмены.</w:t>
      </w:r>
    </w:p>
    <w:p w:rsidR="00C31DE8" w:rsidRDefault="001F512D">
      <w:pPr>
        <w:pStyle w:val="a3"/>
        <w:spacing w:line="275" w:lineRule="exact"/>
        <w:ind w:left="1191" w:firstLine="0"/>
        <w:jc w:val="left"/>
      </w:pPr>
      <w:r>
        <w:rPr>
          <w:spacing w:val="-2"/>
        </w:rPr>
        <w:t>Говорение.</w:t>
      </w:r>
    </w:p>
    <w:p w:rsidR="00C31DE8" w:rsidRDefault="001F512D">
      <w:pPr>
        <w:pStyle w:val="a3"/>
        <w:ind w:right="553"/>
      </w:pPr>
      <w:r>
        <w:t>Развитие коммуникативных умений диалогической речи, а именно умений вести:</w:t>
      </w:r>
      <w:r>
        <w:rPr>
          <w:spacing w:val="40"/>
        </w:rPr>
        <w:t xml:space="preserve"> </w:t>
      </w:r>
      <w:r>
        <w:t>диалог этикетного характера, диалог-побуждение к действию, диалог-расспрос, комбинированный диалог, включающий различные виды диалогов:</w:t>
      </w:r>
    </w:p>
    <w:p w:rsidR="00C31DE8" w:rsidRDefault="001F512D">
      <w:pPr>
        <w:pStyle w:val="a3"/>
        <w:ind w:right="565"/>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 от предложения собеседника;</w:t>
      </w:r>
    </w:p>
    <w:p w:rsidR="00C31DE8" w:rsidRDefault="001F512D">
      <w:pPr>
        <w:pStyle w:val="a3"/>
        <w:ind w:right="553"/>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31DE8" w:rsidRDefault="001F512D">
      <w:pPr>
        <w:pStyle w:val="a3"/>
        <w:ind w:right="564"/>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1DE8" w:rsidRDefault="001F512D">
      <w:pPr>
        <w:pStyle w:val="a3"/>
        <w:ind w:right="564"/>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31DE8" w:rsidRDefault="001F512D">
      <w:pPr>
        <w:pStyle w:val="a3"/>
        <w:spacing w:line="242" w:lineRule="auto"/>
        <w:ind w:left="1191" w:right="3185" w:firstLine="0"/>
      </w:pPr>
      <w:r>
        <w:t>Объём</w:t>
      </w:r>
      <w:r>
        <w:rPr>
          <w:spacing w:val="-2"/>
        </w:rPr>
        <w:t xml:space="preserve"> </w:t>
      </w:r>
      <w:r>
        <w:t>диалога</w:t>
      </w:r>
      <w:r>
        <w:rPr>
          <w:spacing w:val="-9"/>
        </w:rPr>
        <w:t xml:space="preserve"> </w:t>
      </w:r>
      <w:r>
        <w:t>-</w:t>
      </w:r>
      <w:r>
        <w:rPr>
          <w:spacing w:val="-2"/>
        </w:rPr>
        <w:t xml:space="preserve"> </w:t>
      </w:r>
      <w:r>
        <w:t>до 6</w:t>
      </w:r>
      <w:r>
        <w:rPr>
          <w:spacing w:val="-4"/>
        </w:rPr>
        <w:t xml:space="preserve"> </w:t>
      </w:r>
      <w:r>
        <w:t>реплик</w:t>
      </w:r>
      <w:r>
        <w:rPr>
          <w:spacing w:val="-5"/>
        </w:rPr>
        <w:t xml:space="preserve"> </w:t>
      </w:r>
      <w:r>
        <w:t>со стороны</w:t>
      </w:r>
      <w:r>
        <w:rPr>
          <w:spacing w:val="-6"/>
        </w:rPr>
        <w:t xml:space="preserve"> </w:t>
      </w:r>
      <w:r>
        <w:t>каждого</w:t>
      </w:r>
      <w:r>
        <w:rPr>
          <w:spacing w:val="-3"/>
        </w:rPr>
        <w:t xml:space="preserve"> </w:t>
      </w:r>
      <w:r>
        <w:t>собеседника. Развитие коммуникативных умений монологической речи: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left="1191" w:right="1047" w:firstLine="0"/>
        <w:jc w:val="left"/>
      </w:pPr>
      <w:r>
        <w:lastRenderedPageBreak/>
        <w:t>создание</w:t>
      </w:r>
      <w:r>
        <w:rPr>
          <w:spacing w:val="-13"/>
        </w:rPr>
        <w:t xml:space="preserve"> </w:t>
      </w:r>
      <w:r>
        <w:t>устных</w:t>
      </w:r>
      <w:r>
        <w:rPr>
          <w:spacing w:val="-13"/>
        </w:rPr>
        <w:t xml:space="preserve"> </w:t>
      </w:r>
      <w:r>
        <w:t>связных</w:t>
      </w:r>
      <w:r>
        <w:rPr>
          <w:spacing w:val="-12"/>
        </w:rPr>
        <w:t xml:space="preserve"> </w:t>
      </w:r>
      <w:r>
        <w:t>монологических</w:t>
      </w:r>
      <w:r>
        <w:rPr>
          <w:spacing w:val="-12"/>
        </w:rPr>
        <w:t xml:space="preserve"> </w:t>
      </w:r>
      <w:r>
        <w:t>высказываний</w:t>
      </w:r>
      <w:r>
        <w:rPr>
          <w:spacing w:val="-11"/>
        </w:rPr>
        <w:t xml:space="preserve"> </w:t>
      </w:r>
      <w:r>
        <w:t>с</w:t>
      </w:r>
      <w:r>
        <w:rPr>
          <w:spacing w:val="-15"/>
        </w:rPr>
        <w:t xml:space="preserve"> </w:t>
      </w:r>
      <w:r>
        <w:t>использованием основных коммуникативных типов речи:</w:t>
      </w:r>
    </w:p>
    <w:p w:rsidR="00C31DE8" w:rsidRDefault="001F512D">
      <w:pPr>
        <w:pStyle w:val="a3"/>
        <w:tabs>
          <w:tab w:val="left" w:pos="2785"/>
          <w:tab w:val="left" w:pos="6069"/>
        </w:tabs>
        <w:spacing w:line="272" w:lineRule="exact"/>
        <w:ind w:left="1191" w:firstLine="0"/>
        <w:jc w:val="left"/>
      </w:pPr>
      <w:r>
        <w:rPr>
          <w:spacing w:val="-2"/>
        </w:rPr>
        <w:t>описание</w:t>
      </w:r>
      <w:r>
        <w:tab/>
        <w:t>(предмета,</w:t>
      </w:r>
      <w:r>
        <w:rPr>
          <w:spacing w:val="-7"/>
        </w:rPr>
        <w:t xml:space="preserve"> </w:t>
      </w:r>
      <w:r>
        <w:rPr>
          <w:spacing w:val="-2"/>
        </w:rPr>
        <w:t>местности,</w:t>
      </w:r>
      <w:r>
        <w:tab/>
        <w:t>внешности</w:t>
      </w:r>
      <w:r>
        <w:rPr>
          <w:spacing w:val="-7"/>
        </w:rPr>
        <w:t xml:space="preserve"> </w:t>
      </w:r>
      <w:r>
        <w:t>и</w:t>
      </w:r>
      <w:r>
        <w:rPr>
          <w:spacing w:val="-8"/>
        </w:rPr>
        <w:t xml:space="preserve"> </w:t>
      </w:r>
      <w:r>
        <w:t xml:space="preserve">одежды </w:t>
      </w:r>
      <w:r>
        <w:rPr>
          <w:spacing w:val="-2"/>
        </w:rPr>
        <w:t>человека),</w:t>
      </w:r>
    </w:p>
    <w:p w:rsidR="00C31DE8" w:rsidRDefault="001F512D">
      <w:pPr>
        <w:pStyle w:val="a3"/>
        <w:spacing w:before="10" w:line="237" w:lineRule="auto"/>
        <w:jc w:val="left"/>
      </w:pPr>
      <w:r>
        <w:t>в</w:t>
      </w:r>
      <w:r>
        <w:rPr>
          <w:spacing w:val="31"/>
        </w:rPr>
        <w:t xml:space="preserve"> </w:t>
      </w:r>
      <w:r>
        <w:t>том</w:t>
      </w:r>
      <w:r>
        <w:rPr>
          <w:spacing w:val="31"/>
        </w:rPr>
        <w:t xml:space="preserve"> </w:t>
      </w:r>
      <w:r>
        <w:t>числе</w:t>
      </w:r>
      <w:r>
        <w:rPr>
          <w:spacing w:val="29"/>
        </w:rPr>
        <w:t xml:space="preserve"> </w:t>
      </w:r>
      <w:r>
        <w:t>характеристика</w:t>
      </w:r>
      <w:r>
        <w:rPr>
          <w:spacing w:val="30"/>
        </w:rPr>
        <w:t xml:space="preserve"> </w:t>
      </w:r>
      <w:r>
        <w:t>(черты</w:t>
      </w:r>
      <w:r>
        <w:rPr>
          <w:spacing w:val="37"/>
        </w:rPr>
        <w:t xml:space="preserve"> </w:t>
      </w:r>
      <w:r>
        <w:t>характера</w:t>
      </w:r>
      <w:r>
        <w:rPr>
          <w:spacing w:val="32"/>
        </w:rPr>
        <w:t xml:space="preserve"> </w:t>
      </w:r>
      <w:r>
        <w:t>реального</w:t>
      </w:r>
      <w:r>
        <w:rPr>
          <w:spacing w:val="34"/>
        </w:rPr>
        <w:t xml:space="preserve"> </w:t>
      </w:r>
      <w:r>
        <w:t>человека</w:t>
      </w:r>
      <w:r>
        <w:rPr>
          <w:spacing w:val="33"/>
        </w:rPr>
        <w:t xml:space="preserve"> </w:t>
      </w:r>
      <w:r>
        <w:t>или</w:t>
      </w:r>
      <w:r>
        <w:rPr>
          <w:spacing w:val="31"/>
        </w:rPr>
        <w:t xml:space="preserve"> </w:t>
      </w:r>
      <w:r>
        <w:t xml:space="preserve">литературного </w:t>
      </w:r>
      <w:r>
        <w:rPr>
          <w:spacing w:val="-2"/>
        </w:rPr>
        <w:t>персонажа);</w:t>
      </w:r>
    </w:p>
    <w:p w:rsidR="00C31DE8" w:rsidRDefault="001F512D">
      <w:pPr>
        <w:pStyle w:val="a3"/>
        <w:spacing w:line="275" w:lineRule="exact"/>
        <w:ind w:left="1191" w:firstLine="0"/>
        <w:jc w:val="left"/>
      </w:pPr>
      <w:r>
        <w:t>повествование</w:t>
      </w:r>
      <w:r>
        <w:rPr>
          <w:spacing w:val="-13"/>
        </w:rPr>
        <w:t xml:space="preserve"> </w:t>
      </w:r>
      <w:r>
        <w:rPr>
          <w:spacing w:val="-2"/>
        </w:rPr>
        <w:t>(сообщение);</w:t>
      </w:r>
    </w:p>
    <w:p w:rsidR="00C31DE8" w:rsidRDefault="001F512D">
      <w:pPr>
        <w:pStyle w:val="a3"/>
        <w:spacing w:before="2"/>
        <w:ind w:left="1191" w:right="565" w:firstLine="0"/>
        <w:jc w:val="left"/>
      </w:pPr>
      <w:r>
        <w:t>изложение</w:t>
      </w:r>
      <w:r>
        <w:rPr>
          <w:spacing w:val="-15"/>
        </w:rPr>
        <w:t xml:space="preserve"> </w:t>
      </w:r>
      <w:r>
        <w:t>(пересказ)</w:t>
      </w:r>
      <w:r>
        <w:rPr>
          <w:spacing w:val="-15"/>
        </w:rPr>
        <w:t xml:space="preserve"> </w:t>
      </w:r>
      <w:r>
        <w:t>основного</w:t>
      </w:r>
      <w:r>
        <w:rPr>
          <w:spacing w:val="-7"/>
        </w:rPr>
        <w:t xml:space="preserve"> </w:t>
      </w:r>
      <w:r>
        <w:t>содержания,</w:t>
      </w:r>
      <w:r>
        <w:rPr>
          <w:spacing w:val="-12"/>
        </w:rPr>
        <w:t xml:space="preserve"> </w:t>
      </w:r>
      <w:r>
        <w:t>прочитанного</w:t>
      </w:r>
      <w:r>
        <w:rPr>
          <w:spacing w:val="-9"/>
        </w:rPr>
        <w:t xml:space="preserve"> </w:t>
      </w:r>
      <w:r>
        <w:t>(прослушанного)</w:t>
      </w:r>
      <w:r>
        <w:rPr>
          <w:spacing w:val="-11"/>
        </w:rPr>
        <w:t xml:space="preserve"> </w:t>
      </w:r>
      <w:r>
        <w:t>текста; краткое изложение результатов выполненной проектной работы.</w:t>
      </w:r>
    </w:p>
    <w:p w:rsidR="00C31DE8" w:rsidRDefault="001F512D">
      <w:pPr>
        <w:pStyle w:val="a3"/>
        <w:tabs>
          <w:tab w:val="left" w:pos="2214"/>
          <w:tab w:val="left" w:pos="3193"/>
          <w:tab w:val="left" w:pos="4375"/>
          <w:tab w:val="left" w:pos="5109"/>
          <w:tab w:val="left" w:pos="5815"/>
          <w:tab w:val="left" w:pos="6069"/>
          <w:tab w:val="left" w:pos="7328"/>
          <w:tab w:val="left" w:pos="7668"/>
          <w:tab w:val="left" w:pos="9210"/>
        </w:tabs>
        <w:spacing w:before="3" w:line="237" w:lineRule="auto"/>
        <w:ind w:right="584"/>
        <w:jc w:val="left"/>
      </w:pPr>
      <w:r>
        <w:rPr>
          <w:spacing w:val="-2"/>
        </w:rPr>
        <w:t>Данные</w:t>
      </w:r>
      <w:r>
        <w:tab/>
      </w:r>
      <w:r>
        <w:rPr>
          <w:spacing w:val="-2"/>
        </w:rPr>
        <w:t>умения</w:t>
      </w:r>
      <w:r>
        <w:tab/>
      </w:r>
      <w:r>
        <w:rPr>
          <w:spacing w:val="-2"/>
        </w:rPr>
        <w:t>монологической</w:t>
      </w:r>
      <w:r>
        <w:tab/>
      </w:r>
      <w:r>
        <w:rPr>
          <w:spacing w:val="-4"/>
        </w:rPr>
        <w:t>речи</w:t>
      </w:r>
      <w:r>
        <w:tab/>
      </w:r>
      <w:r>
        <w:rPr>
          <w:spacing w:val="-2"/>
        </w:rPr>
        <w:t>развиваются</w:t>
      </w:r>
      <w:r>
        <w:tab/>
      </w:r>
      <w:r>
        <w:rPr>
          <w:spacing w:val="-10"/>
        </w:rPr>
        <w:t>в</w:t>
      </w:r>
      <w:r>
        <w:tab/>
      </w:r>
      <w:r>
        <w:rPr>
          <w:spacing w:val="-2"/>
        </w:rPr>
        <w:t>стандартных</w:t>
      </w:r>
      <w:r>
        <w:tab/>
      </w:r>
      <w:r>
        <w:rPr>
          <w:spacing w:val="-2"/>
        </w:rPr>
        <w:t xml:space="preserve">ситуациях </w:t>
      </w:r>
      <w:r>
        <w:t>неофициального общения</w:t>
      </w:r>
      <w:r>
        <w:tab/>
        <w:t>в рамках</w:t>
      </w:r>
      <w:r>
        <w:tab/>
      </w:r>
      <w:r>
        <w:tab/>
        <w:t>тематического содержания речи</w:t>
      </w:r>
    </w:p>
    <w:p w:rsidR="00C31DE8" w:rsidRDefault="001F512D">
      <w:pPr>
        <w:pStyle w:val="a3"/>
        <w:tabs>
          <w:tab w:val="left" w:pos="1522"/>
          <w:tab w:val="left" w:pos="3414"/>
          <w:tab w:val="left" w:pos="4787"/>
          <w:tab w:val="left" w:pos="5532"/>
          <w:tab w:val="left" w:pos="6540"/>
          <w:tab w:val="left" w:pos="7712"/>
          <w:tab w:val="left" w:pos="8067"/>
          <w:tab w:val="left" w:pos="8830"/>
        </w:tabs>
        <w:spacing w:before="5" w:line="237" w:lineRule="auto"/>
        <w:ind w:right="597"/>
        <w:jc w:val="left"/>
      </w:pPr>
      <w:r>
        <w:rPr>
          <w:spacing w:val="-10"/>
        </w:rPr>
        <w:t>с</w:t>
      </w:r>
      <w:r>
        <w:tab/>
      </w:r>
      <w:r>
        <w:rPr>
          <w:spacing w:val="-2"/>
        </w:rPr>
        <w:t>использованием</w:t>
      </w:r>
      <w:r>
        <w:tab/>
      </w:r>
      <w:r>
        <w:rPr>
          <w:spacing w:val="-2"/>
        </w:rPr>
        <w:t>ключевыхе</w:t>
      </w:r>
      <w:r>
        <w:tab/>
      </w:r>
      <w:r>
        <w:rPr>
          <w:spacing w:val="-4"/>
        </w:rPr>
        <w:t>слов,</w:t>
      </w:r>
      <w:r>
        <w:tab/>
      </w:r>
      <w:r>
        <w:rPr>
          <w:spacing w:val="-2"/>
        </w:rPr>
        <w:t>планов,</w:t>
      </w:r>
      <w:r>
        <w:tab/>
      </w:r>
      <w:r>
        <w:rPr>
          <w:spacing w:val="-2"/>
        </w:rPr>
        <w:t>вопросов</w:t>
      </w:r>
      <w:r>
        <w:tab/>
      </w:r>
      <w:r>
        <w:rPr>
          <w:spacing w:val="-10"/>
        </w:rPr>
        <w:t>и</w:t>
      </w:r>
      <w:r>
        <w:tab/>
      </w:r>
      <w:r>
        <w:rPr>
          <w:spacing w:val="-2"/>
        </w:rPr>
        <w:t>(или)</w:t>
      </w:r>
      <w:r>
        <w:tab/>
      </w:r>
      <w:r>
        <w:rPr>
          <w:spacing w:val="-4"/>
        </w:rPr>
        <w:t xml:space="preserve">иллюстраций, </w:t>
      </w:r>
      <w:r>
        <w:t>фотографий, таблиц.</w:t>
      </w:r>
    </w:p>
    <w:p w:rsidR="00C31DE8" w:rsidRDefault="001F512D">
      <w:pPr>
        <w:pStyle w:val="a3"/>
        <w:spacing w:before="4"/>
        <w:ind w:left="1191" w:right="3512" w:firstLine="0"/>
        <w:jc w:val="left"/>
      </w:pPr>
      <w:r>
        <w:t>Объём</w:t>
      </w:r>
      <w:r>
        <w:rPr>
          <w:spacing w:val="-15"/>
        </w:rPr>
        <w:t xml:space="preserve"> </w:t>
      </w:r>
      <w:r>
        <w:t>монологического</w:t>
      </w:r>
      <w:r>
        <w:rPr>
          <w:spacing w:val="-10"/>
        </w:rPr>
        <w:t xml:space="preserve"> </w:t>
      </w:r>
      <w:r>
        <w:t>высказывания</w:t>
      </w:r>
      <w:r>
        <w:rPr>
          <w:spacing w:val="-14"/>
        </w:rPr>
        <w:t xml:space="preserve"> </w:t>
      </w:r>
      <w:r>
        <w:t>-</w:t>
      </w:r>
      <w:r>
        <w:rPr>
          <w:spacing w:val="-14"/>
        </w:rPr>
        <w:t xml:space="preserve"> </w:t>
      </w:r>
      <w:r>
        <w:t>8-9</w:t>
      </w:r>
      <w:r>
        <w:rPr>
          <w:spacing w:val="-15"/>
        </w:rPr>
        <w:t xml:space="preserve"> </w:t>
      </w:r>
      <w:r>
        <w:t xml:space="preserve">фраз. </w:t>
      </w:r>
      <w:r>
        <w:rPr>
          <w:spacing w:val="-2"/>
        </w:rPr>
        <w:t>Аудирование.</w:t>
      </w:r>
    </w:p>
    <w:p w:rsidR="00C31DE8" w:rsidRDefault="001F512D">
      <w:pPr>
        <w:pStyle w:val="a3"/>
        <w:spacing w:before="2" w:line="237" w:lineRule="auto"/>
        <w:ind w:right="562"/>
      </w:pPr>
      <w:r>
        <w:t>При непосредственном общении: понимание на слух речи учителя и одноклассников и вербальная (невербальная) реакция на услышанное.</w:t>
      </w:r>
    </w:p>
    <w:p w:rsidR="00C31DE8" w:rsidRDefault="001F512D">
      <w:pPr>
        <w:pStyle w:val="a3"/>
        <w:spacing w:before="4"/>
        <w:ind w:right="572"/>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31DE8" w:rsidRDefault="001F512D">
      <w:pPr>
        <w:pStyle w:val="a3"/>
        <w:ind w:right="571"/>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w:t>
      </w:r>
      <w:r>
        <w:rPr>
          <w:spacing w:val="-2"/>
        </w:rPr>
        <w:t>содержания.</w:t>
      </w:r>
    </w:p>
    <w:p w:rsidR="00C31DE8" w:rsidRDefault="001F512D">
      <w:pPr>
        <w:pStyle w:val="a3"/>
        <w:spacing w:before="1"/>
        <w:ind w:right="565"/>
      </w:pPr>
      <w:r>
        <w:t>Аудирование с пониманием запрашиваемой информации предполагает умение</w:t>
      </w:r>
      <w:r>
        <w:rPr>
          <w:spacing w:val="40"/>
        </w:rPr>
        <w:t xml:space="preserve"> </w:t>
      </w:r>
      <w:r>
        <w:t>выделять запрашиваемую информацию, представленную в эксплицитной (явной) форме, в воспринимаемом на слух тексте.</w:t>
      </w:r>
    </w:p>
    <w:p w:rsidR="00C31DE8" w:rsidRDefault="001F512D">
      <w:pPr>
        <w:pStyle w:val="a3"/>
        <w:spacing w:line="242" w:lineRule="auto"/>
        <w:ind w:right="56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31DE8" w:rsidRDefault="001F512D">
      <w:pPr>
        <w:pStyle w:val="a3"/>
        <w:spacing w:line="237" w:lineRule="auto"/>
        <w:ind w:left="1191" w:right="2810" w:firstLine="0"/>
      </w:pPr>
      <w:r>
        <w:t>Время</w:t>
      </w:r>
      <w:r>
        <w:rPr>
          <w:spacing w:val="-3"/>
        </w:rPr>
        <w:t xml:space="preserve"> </w:t>
      </w:r>
      <w:r>
        <w:t>звучания</w:t>
      </w:r>
      <w:r>
        <w:rPr>
          <w:spacing w:val="-3"/>
        </w:rPr>
        <w:t xml:space="preserve"> </w:t>
      </w:r>
      <w:r>
        <w:t>текста</w:t>
      </w:r>
      <w:r>
        <w:rPr>
          <w:spacing w:val="-4"/>
        </w:rPr>
        <w:t xml:space="preserve"> </w:t>
      </w:r>
      <w:r>
        <w:t>(текстов)</w:t>
      </w:r>
      <w:r>
        <w:rPr>
          <w:spacing w:val="-6"/>
        </w:rPr>
        <w:t xml:space="preserve"> </w:t>
      </w:r>
      <w:r>
        <w:t>для</w:t>
      </w:r>
      <w:r>
        <w:rPr>
          <w:spacing w:val="-4"/>
        </w:rPr>
        <w:t xml:space="preserve"> </w:t>
      </w:r>
      <w:r>
        <w:t>аудирования -</w:t>
      </w:r>
      <w:r>
        <w:rPr>
          <w:spacing w:val="-7"/>
        </w:rPr>
        <w:t xml:space="preserve"> </w:t>
      </w:r>
      <w:r>
        <w:t>до 1,5</w:t>
      </w:r>
      <w:r>
        <w:rPr>
          <w:spacing w:val="-4"/>
        </w:rPr>
        <w:t xml:space="preserve"> </w:t>
      </w:r>
      <w:r>
        <w:t>минуты. Смысловое чтение.</w:t>
      </w:r>
    </w:p>
    <w:p w:rsidR="00C31DE8" w:rsidRDefault="001F512D">
      <w:pPr>
        <w:pStyle w:val="a3"/>
        <w:ind w:right="566"/>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C31DE8" w:rsidRDefault="001F512D">
      <w:pPr>
        <w:pStyle w:val="a3"/>
        <w:spacing w:before="1"/>
        <w:ind w:right="567"/>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31DE8" w:rsidRDefault="001F512D">
      <w:pPr>
        <w:pStyle w:val="a3"/>
        <w:spacing w:line="242" w:lineRule="auto"/>
        <w:ind w:right="576"/>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31DE8" w:rsidRDefault="001F512D">
      <w:pPr>
        <w:pStyle w:val="a3"/>
        <w:spacing w:line="242" w:lineRule="auto"/>
        <w:ind w:right="574"/>
      </w:pPr>
      <w:r>
        <w:t>Чтение с полным пониманием предполагает полное и точное понимание информации, представленной в тексте, в эксплицитной (явной) форме.</w:t>
      </w:r>
    </w:p>
    <w:p w:rsidR="00C31DE8" w:rsidRDefault="001F512D">
      <w:pPr>
        <w:pStyle w:val="a3"/>
        <w:spacing w:line="242" w:lineRule="auto"/>
        <w:ind w:right="567"/>
      </w:pPr>
      <w:r>
        <w:t xml:space="preserve">Чтение несплошных текстов (таблиц, диаграмм) и понимание представленной в них </w:t>
      </w:r>
      <w:r>
        <w:rPr>
          <w:spacing w:val="-2"/>
        </w:rPr>
        <w:t>информации.</w:t>
      </w:r>
    </w:p>
    <w:p w:rsidR="00C31DE8" w:rsidRDefault="001F512D">
      <w:pPr>
        <w:pStyle w:val="a3"/>
        <w:ind w:right="558"/>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C31DE8" w:rsidRDefault="001F512D">
      <w:pPr>
        <w:pStyle w:val="a3"/>
        <w:spacing w:line="237" w:lineRule="auto"/>
        <w:ind w:left="1191" w:right="4639" w:firstLine="0"/>
      </w:pPr>
      <w:r>
        <w:t>Объём</w:t>
      </w:r>
      <w:r>
        <w:rPr>
          <w:spacing w:val="-3"/>
        </w:rPr>
        <w:t xml:space="preserve"> </w:t>
      </w:r>
      <w:r>
        <w:t>текста</w:t>
      </w:r>
      <w:r>
        <w:rPr>
          <w:spacing w:val="-4"/>
        </w:rPr>
        <w:t xml:space="preserve"> </w:t>
      </w:r>
      <w:r>
        <w:t>(текстов)</w:t>
      </w:r>
      <w:r>
        <w:rPr>
          <w:spacing w:val="-2"/>
        </w:rPr>
        <w:t xml:space="preserve"> </w:t>
      </w:r>
      <w:r>
        <w:t>для</w:t>
      </w:r>
      <w:r>
        <w:rPr>
          <w:spacing w:val="-4"/>
        </w:rPr>
        <w:t xml:space="preserve"> </w:t>
      </w:r>
      <w:r>
        <w:t>чтения</w:t>
      </w:r>
      <w:r>
        <w:rPr>
          <w:spacing w:val="-4"/>
        </w:rPr>
        <w:t xml:space="preserve"> </w:t>
      </w:r>
      <w:r>
        <w:t>-</w:t>
      </w:r>
      <w:r>
        <w:rPr>
          <w:spacing w:val="-3"/>
        </w:rPr>
        <w:t xml:space="preserve"> </w:t>
      </w:r>
      <w:r>
        <w:t>до 350</w:t>
      </w:r>
      <w:r>
        <w:rPr>
          <w:spacing w:val="-4"/>
        </w:rPr>
        <w:t xml:space="preserve"> </w:t>
      </w:r>
      <w:r>
        <w:t>слов. Письменная речь.</w:t>
      </w:r>
    </w:p>
    <w:p w:rsidR="00C31DE8" w:rsidRDefault="001F512D">
      <w:pPr>
        <w:pStyle w:val="a3"/>
        <w:ind w:left="1191" w:firstLine="0"/>
      </w:pPr>
      <w:r>
        <w:t>Развитие</w:t>
      </w:r>
      <w:r>
        <w:rPr>
          <w:spacing w:val="-12"/>
        </w:rPr>
        <w:t xml:space="preserve"> </w:t>
      </w:r>
      <w:r>
        <w:t>умений</w:t>
      </w:r>
      <w:r>
        <w:rPr>
          <w:spacing w:val="-6"/>
        </w:rPr>
        <w:t xml:space="preserve"> </w:t>
      </w:r>
      <w:r>
        <w:t>письменной</w:t>
      </w:r>
      <w:r>
        <w:rPr>
          <w:spacing w:val="-6"/>
        </w:rPr>
        <w:t xml:space="preserve"> </w:t>
      </w:r>
      <w:r>
        <w:rPr>
          <w:spacing w:val="-4"/>
        </w:rPr>
        <w:t>речи: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9"/>
      </w:pPr>
      <w: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w:t>
      </w:r>
      <w:r>
        <w:rPr>
          <w:spacing w:val="80"/>
        </w:rPr>
        <w:t xml:space="preserve"> </w:t>
      </w:r>
      <w:r>
        <w:rPr>
          <w:spacing w:val="-2"/>
        </w:rPr>
        <w:t>текста;</w:t>
      </w:r>
    </w:p>
    <w:p w:rsidR="00C31DE8" w:rsidRDefault="001F512D">
      <w:pPr>
        <w:pStyle w:val="a3"/>
        <w:spacing w:before="11" w:line="237" w:lineRule="auto"/>
        <w:ind w:right="560"/>
      </w:pPr>
      <w:r>
        <w:t>заполнение</w:t>
      </w:r>
      <w:r>
        <w:rPr>
          <w:spacing w:val="-1"/>
        </w:rPr>
        <w:t xml:space="preserve"> </w:t>
      </w:r>
      <w:r>
        <w:t>анкет и</w:t>
      </w:r>
      <w:r>
        <w:rPr>
          <w:spacing w:val="-1"/>
        </w:rPr>
        <w:t xml:space="preserve"> </w:t>
      </w:r>
      <w:r>
        <w:t>формуляров: сообщение</w:t>
      </w:r>
      <w:r>
        <w:rPr>
          <w:spacing w:val="-4"/>
        </w:rPr>
        <w:t xml:space="preserve"> </w:t>
      </w:r>
      <w:r>
        <w:t>о себе основных</w:t>
      </w:r>
      <w:r>
        <w:rPr>
          <w:spacing w:val="-1"/>
        </w:rPr>
        <w:t xml:space="preserve"> </w:t>
      </w:r>
      <w:r>
        <w:t>сведений</w:t>
      </w:r>
      <w:r>
        <w:rPr>
          <w:spacing w:val="-1"/>
        </w:rPr>
        <w:t xml:space="preserve"> </w:t>
      </w:r>
      <w:r>
        <w:t>в соответствии</w:t>
      </w:r>
      <w:r>
        <w:rPr>
          <w:spacing w:val="-1"/>
        </w:rPr>
        <w:t xml:space="preserve"> </w:t>
      </w:r>
      <w:r>
        <w:t>с нормами, принятыми в стране (странах) изучаемого языка;</w:t>
      </w:r>
    </w:p>
    <w:p w:rsidR="00C31DE8" w:rsidRDefault="001F512D">
      <w:pPr>
        <w:pStyle w:val="a3"/>
        <w:ind w:right="556"/>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31DE8" w:rsidRDefault="001F512D">
      <w:pPr>
        <w:pStyle w:val="a3"/>
        <w:spacing w:before="4" w:line="237" w:lineRule="auto"/>
        <w:ind w:right="574"/>
      </w:pPr>
      <w:r>
        <w:t>создание небольшого письменного высказывания с использованием образца, плана, таблицы. Объём письменного высказывания - до 90 слов.</w:t>
      </w:r>
    </w:p>
    <w:p w:rsidR="00C31DE8" w:rsidRDefault="001F512D">
      <w:pPr>
        <w:pStyle w:val="a3"/>
        <w:spacing w:before="6" w:line="237" w:lineRule="auto"/>
        <w:ind w:left="1191" w:right="6732" w:firstLine="0"/>
      </w:pPr>
      <w:r>
        <w:t>Языковые знания и умения. Фонетическая</w:t>
      </w:r>
      <w:r>
        <w:rPr>
          <w:spacing w:val="-15"/>
        </w:rPr>
        <w:t xml:space="preserve"> </w:t>
      </w:r>
      <w:r>
        <w:t>сторона</w:t>
      </w:r>
      <w:r>
        <w:rPr>
          <w:spacing w:val="-15"/>
        </w:rPr>
        <w:t xml:space="preserve"> </w:t>
      </w:r>
      <w:r>
        <w:t>речи.</w:t>
      </w:r>
    </w:p>
    <w:p w:rsidR="00C31DE8" w:rsidRDefault="001F512D">
      <w:pPr>
        <w:pStyle w:val="a3"/>
        <w:spacing w:before="3"/>
        <w:ind w:right="547"/>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31DE8" w:rsidRDefault="001F512D">
      <w:pPr>
        <w:pStyle w:val="a3"/>
        <w:spacing w:before="1"/>
        <w:ind w:right="56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31DE8" w:rsidRDefault="001F512D">
      <w:pPr>
        <w:pStyle w:val="a3"/>
        <w:spacing w:line="242" w:lineRule="auto"/>
        <w:ind w:right="570"/>
      </w:pPr>
      <w:r>
        <w:t>Тексты для чтения вслух: диалог (беседа), рассказ, сообщение информационного характера, отрывок из статьи научно-популярного характера.</w:t>
      </w:r>
    </w:p>
    <w:p w:rsidR="00C31DE8" w:rsidRDefault="001F512D">
      <w:pPr>
        <w:pStyle w:val="a3"/>
        <w:spacing w:line="242" w:lineRule="auto"/>
        <w:ind w:left="1191" w:right="4995" w:firstLine="0"/>
      </w:pPr>
      <w:r>
        <w:t>Объём</w:t>
      </w:r>
      <w:r>
        <w:rPr>
          <w:spacing w:val="-2"/>
        </w:rPr>
        <w:t xml:space="preserve"> </w:t>
      </w:r>
      <w:r>
        <w:t>текста</w:t>
      </w:r>
      <w:r>
        <w:rPr>
          <w:spacing w:val="-4"/>
        </w:rPr>
        <w:t xml:space="preserve"> </w:t>
      </w:r>
      <w:r>
        <w:t>для</w:t>
      </w:r>
      <w:r>
        <w:rPr>
          <w:spacing w:val="-4"/>
        </w:rPr>
        <w:t xml:space="preserve"> </w:t>
      </w:r>
      <w:r>
        <w:t>чтения</w:t>
      </w:r>
      <w:r>
        <w:rPr>
          <w:spacing w:val="-3"/>
        </w:rPr>
        <w:t xml:space="preserve"> </w:t>
      </w:r>
      <w:r>
        <w:t>вслух</w:t>
      </w:r>
      <w:r>
        <w:rPr>
          <w:spacing w:val="-8"/>
        </w:rPr>
        <w:t xml:space="preserve"> </w:t>
      </w:r>
      <w:r>
        <w:t>-</w:t>
      </w:r>
      <w:r>
        <w:rPr>
          <w:spacing w:val="-2"/>
        </w:rPr>
        <w:t xml:space="preserve"> </w:t>
      </w:r>
      <w:r>
        <w:t>до 100</w:t>
      </w:r>
      <w:r>
        <w:rPr>
          <w:spacing w:val="-4"/>
        </w:rPr>
        <w:t xml:space="preserve"> </w:t>
      </w:r>
      <w:r>
        <w:t>слов. Графика, орфография и пунктуация.</w:t>
      </w:r>
    </w:p>
    <w:p w:rsidR="00C31DE8" w:rsidRDefault="001F512D">
      <w:pPr>
        <w:pStyle w:val="a3"/>
        <w:spacing w:line="271" w:lineRule="exact"/>
        <w:ind w:left="1191" w:firstLine="0"/>
      </w:pPr>
      <w:r>
        <w:t>Правильное</w:t>
      </w:r>
      <w:r>
        <w:rPr>
          <w:spacing w:val="-11"/>
        </w:rPr>
        <w:t xml:space="preserve"> </w:t>
      </w:r>
      <w:r>
        <w:t>написание</w:t>
      </w:r>
      <w:r>
        <w:rPr>
          <w:spacing w:val="-14"/>
        </w:rPr>
        <w:t xml:space="preserve"> </w:t>
      </w:r>
      <w:r>
        <w:t>изученных</w:t>
      </w:r>
      <w:r>
        <w:rPr>
          <w:spacing w:val="-12"/>
        </w:rPr>
        <w:t xml:space="preserve"> </w:t>
      </w:r>
      <w:r>
        <w:rPr>
          <w:spacing w:val="-2"/>
        </w:rPr>
        <w:t>слов.</w:t>
      </w:r>
    </w:p>
    <w:p w:rsidR="00C31DE8" w:rsidRDefault="001F512D">
      <w:pPr>
        <w:pStyle w:val="a3"/>
        <w:ind w:right="564"/>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C31DE8" w:rsidRDefault="001F512D">
      <w:pPr>
        <w:pStyle w:val="a3"/>
        <w:spacing w:line="242" w:lineRule="auto"/>
        <w:ind w:right="570"/>
      </w:pPr>
      <w:r>
        <w:t>Пунктуационно правильное, в соответствии с нормами речевого этикета, принятыми в стране (странах) изучаемого языка,</w:t>
      </w:r>
      <w:r>
        <w:rPr>
          <w:spacing w:val="-6"/>
        </w:rPr>
        <w:t xml:space="preserve"> </w:t>
      </w:r>
      <w:r>
        <w:t>оформление электронного сообщения</w:t>
      </w:r>
      <w:r>
        <w:rPr>
          <w:spacing w:val="-4"/>
        </w:rPr>
        <w:t xml:space="preserve"> </w:t>
      </w:r>
      <w:r>
        <w:t>личного характера.</w:t>
      </w:r>
    </w:p>
    <w:p w:rsidR="00C31DE8" w:rsidRDefault="001F512D">
      <w:pPr>
        <w:pStyle w:val="a3"/>
        <w:spacing w:line="274" w:lineRule="exact"/>
        <w:ind w:left="1191" w:firstLine="0"/>
      </w:pPr>
      <w:r>
        <w:t>Лексическая</w:t>
      </w:r>
      <w:r>
        <w:rPr>
          <w:spacing w:val="-3"/>
        </w:rPr>
        <w:t xml:space="preserve"> </w:t>
      </w:r>
      <w:r>
        <w:t>сторона</w:t>
      </w:r>
      <w:r>
        <w:rPr>
          <w:spacing w:val="-3"/>
        </w:rPr>
        <w:t xml:space="preserve"> </w:t>
      </w:r>
      <w:r>
        <w:rPr>
          <w:spacing w:val="-2"/>
        </w:rPr>
        <w:t>речи.</w:t>
      </w:r>
    </w:p>
    <w:p w:rsidR="00C31DE8" w:rsidRDefault="001F512D">
      <w:pPr>
        <w:pStyle w:val="a3"/>
        <w:ind w:right="567"/>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1DE8" w:rsidRDefault="001F512D">
      <w:pPr>
        <w:pStyle w:val="a3"/>
        <w:ind w:right="567"/>
      </w:pPr>
      <w: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C31DE8" w:rsidRDefault="001F512D">
      <w:pPr>
        <w:pStyle w:val="a3"/>
        <w:ind w:right="560"/>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31DE8" w:rsidRDefault="001F512D">
      <w:pPr>
        <w:pStyle w:val="a3"/>
        <w:spacing w:line="275" w:lineRule="exact"/>
        <w:ind w:left="1191" w:firstLine="0"/>
        <w:jc w:val="left"/>
      </w:pPr>
      <w:r>
        <w:t>Основные</w:t>
      </w:r>
      <w:r>
        <w:rPr>
          <w:spacing w:val="-7"/>
        </w:rPr>
        <w:t xml:space="preserve"> </w:t>
      </w:r>
      <w:r>
        <w:t>способы</w:t>
      </w:r>
      <w:r>
        <w:rPr>
          <w:spacing w:val="-7"/>
        </w:rPr>
        <w:t xml:space="preserve"> </w:t>
      </w:r>
      <w:r>
        <w:rPr>
          <w:spacing w:val="-2"/>
        </w:rPr>
        <w:t>словообразования:</w:t>
      </w:r>
    </w:p>
    <w:p w:rsidR="00C31DE8" w:rsidRDefault="001F512D">
      <w:pPr>
        <w:pStyle w:val="a3"/>
        <w:spacing w:line="275" w:lineRule="exact"/>
        <w:ind w:left="1191" w:firstLine="0"/>
        <w:jc w:val="left"/>
      </w:pPr>
      <w:r>
        <w:rPr>
          <w:spacing w:val="-2"/>
        </w:rPr>
        <w:t>аффиксация:</w:t>
      </w:r>
    </w:p>
    <w:p w:rsidR="00C31DE8" w:rsidRDefault="001F512D">
      <w:pPr>
        <w:pStyle w:val="a3"/>
        <w:spacing w:line="237" w:lineRule="auto"/>
        <w:jc w:val="left"/>
      </w:pPr>
      <w:r>
        <w:t>образование</w:t>
      </w:r>
      <w:r>
        <w:rPr>
          <w:spacing w:val="-8"/>
        </w:rPr>
        <w:t xml:space="preserve"> </w:t>
      </w:r>
      <w:r>
        <w:t>имён</w:t>
      </w:r>
      <w:r>
        <w:rPr>
          <w:spacing w:val="-6"/>
        </w:rPr>
        <w:t xml:space="preserve"> </w:t>
      </w:r>
      <w:r>
        <w:t>существительных</w:t>
      </w:r>
      <w:r>
        <w:rPr>
          <w:spacing w:val="-7"/>
        </w:rPr>
        <w:t xml:space="preserve"> </w:t>
      </w:r>
      <w:r>
        <w:t>при</w:t>
      </w:r>
      <w:r>
        <w:rPr>
          <w:spacing w:val="-1"/>
        </w:rPr>
        <w:t xml:space="preserve"> </w:t>
      </w:r>
      <w:r>
        <w:t>помощи</w:t>
      </w:r>
      <w:r>
        <w:rPr>
          <w:spacing w:val="-1"/>
        </w:rPr>
        <w:t xml:space="preserve"> </w:t>
      </w:r>
      <w:r>
        <w:t>префикса</w:t>
      </w:r>
      <w:r>
        <w:rPr>
          <w:spacing w:val="-3"/>
        </w:rPr>
        <w:t xml:space="preserve"> </w:t>
      </w:r>
      <w:r>
        <w:t>un</w:t>
      </w:r>
      <w:r>
        <w:rPr>
          <w:spacing w:val="-7"/>
        </w:rPr>
        <w:t xml:space="preserve"> </w:t>
      </w:r>
      <w:r>
        <w:t>(unreality)</w:t>
      </w:r>
      <w:r>
        <w:rPr>
          <w:spacing w:val="-1"/>
        </w:rPr>
        <w:t xml:space="preserve"> </w:t>
      </w:r>
      <w:r>
        <w:t>и</w:t>
      </w:r>
      <w:r>
        <w:rPr>
          <w:spacing w:val="-1"/>
        </w:rPr>
        <w:t xml:space="preserve"> </w:t>
      </w:r>
      <w:r>
        <w:t>при</w:t>
      </w:r>
      <w:r>
        <w:rPr>
          <w:spacing w:val="-1"/>
        </w:rPr>
        <w:t xml:space="preserve"> </w:t>
      </w:r>
      <w:r>
        <w:t>помощи суффиксов: -ment (development), -ness (darkness);</w:t>
      </w:r>
    </w:p>
    <w:p w:rsidR="00C31DE8" w:rsidRDefault="001F512D">
      <w:pPr>
        <w:pStyle w:val="a3"/>
        <w:spacing w:before="4" w:line="237" w:lineRule="auto"/>
        <w:ind w:right="565"/>
        <w:jc w:val="left"/>
      </w:pPr>
      <w:r>
        <w:t>образование</w:t>
      </w:r>
      <w:r>
        <w:rPr>
          <w:spacing w:val="-7"/>
        </w:rPr>
        <w:t xml:space="preserve"> </w:t>
      </w:r>
      <w:r>
        <w:t>имён</w:t>
      </w:r>
      <w:r>
        <w:rPr>
          <w:spacing w:val="-2"/>
        </w:rPr>
        <w:t xml:space="preserve"> </w:t>
      </w:r>
      <w:r>
        <w:t>прилагательных</w:t>
      </w:r>
      <w:r>
        <w:rPr>
          <w:spacing w:val="-5"/>
        </w:rPr>
        <w:t xml:space="preserve"> </w:t>
      </w:r>
      <w:r>
        <w:t>при</w:t>
      </w:r>
      <w:r>
        <w:rPr>
          <w:spacing w:val="-7"/>
        </w:rPr>
        <w:t xml:space="preserve"> </w:t>
      </w:r>
      <w:r>
        <w:t>помощи</w:t>
      </w:r>
      <w:r>
        <w:rPr>
          <w:spacing w:val="-7"/>
        </w:rPr>
        <w:t xml:space="preserve"> </w:t>
      </w:r>
      <w:r>
        <w:t>суффиксов</w:t>
      </w:r>
      <w:r>
        <w:rPr>
          <w:spacing w:val="-3"/>
        </w:rPr>
        <w:t xml:space="preserve"> </w:t>
      </w:r>
      <w:r>
        <w:t>-ly</w:t>
      </w:r>
      <w:r>
        <w:rPr>
          <w:spacing w:val="-8"/>
        </w:rPr>
        <w:t xml:space="preserve"> </w:t>
      </w:r>
      <w:r>
        <w:t>(friendly), -ous</w:t>
      </w:r>
      <w:r>
        <w:rPr>
          <w:spacing w:val="-5"/>
        </w:rPr>
        <w:t xml:space="preserve"> </w:t>
      </w:r>
      <w:r>
        <w:t>(famous), - у (busy);</w:t>
      </w:r>
    </w:p>
    <w:p w:rsidR="00C31DE8" w:rsidRDefault="001F512D">
      <w:pPr>
        <w:pStyle w:val="a3"/>
        <w:spacing w:before="10" w:line="237" w:lineRule="auto"/>
        <w:jc w:val="left"/>
      </w:pPr>
      <w:r>
        <w:t>образование</w:t>
      </w:r>
      <w:r>
        <w:rPr>
          <w:spacing w:val="-8"/>
        </w:rPr>
        <w:t xml:space="preserve"> </w:t>
      </w:r>
      <w:r>
        <w:t>имён</w:t>
      </w:r>
      <w:r>
        <w:rPr>
          <w:spacing w:val="-6"/>
        </w:rPr>
        <w:t xml:space="preserve"> </w:t>
      </w:r>
      <w:r>
        <w:t>прилагательных</w:t>
      </w:r>
      <w:r>
        <w:rPr>
          <w:spacing w:val="-7"/>
        </w:rPr>
        <w:t xml:space="preserve"> </w:t>
      </w:r>
      <w:r>
        <w:t>и</w:t>
      </w:r>
      <w:r>
        <w:rPr>
          <w:spacing w:val="-6"/>
        </w:rPr>
        <w:t xml:space="preserve"> </w:t>
      </w:r>
      <w:r>
        <w:t>наречий</w:t>
      </w:r>
      <w:r>
        <w:rPr>
          <w:spacing w:val="-6"/>
        </w:rPr>
        <w:t xml:space="preserve"> </w:t>
      </w:r>
      <w:r>
        <w:t>при</w:t>
      </w:r>
      <w:r>
        <w:rPr>
          <w:spacing w:val="-1"/>
        </w:rPr>
        <w:t xml:space="preserve"> </w:t>
      </w:r>
      <w:r>
        <w:t>помощи</w:t>
      </w:r>
      <w:r>
        <w:rPr>
          <w:spacing w:val="-6"/>
        </w:rPr>
        <w:t xml:space="preserve"> </w:t>
      </w:r>
      <w:r>
        <w:t>префиксов</w:t>
      </w:r>
      <w:r>
        <w:rPr>
          <w:spacing w:val="-5"/>
        </w:rPr>
        <w:t xml:space="preserve"> </w:t>
      </w:r>
      <w:r>
        <w:t>in-/im- (informal, independently, impossible);</w:t>
      </w:r>
    </w:p>
    <w:p w:rsidR="00C31DE8" w:rsidRDefault="001F512D">
      <w:pPr>
        <w:pStyle w:val="a3"/>
        <w:spacing w:line="275" w:lineRule="exact"/>
        <w:ind w:left="1191" w:firstLine="0"/>
        <w:jc w:val="left"/>
      </w:pPr>
      <w:r>
        <w:rPr>
          <w:spacing w:val="-2"/>
        </w:rPr>
        <w:t>словосложение:</w:t>
      </w:r>
    </w:p>
    <w:p w:rsidR="00C31DE8" w:rsidRDefault="001F512D">
      <w:pPr>
        <w:pStyle w:val="a3"/>
        <w:spacing w:before="2"/>
        <w:jc w:val="left"/>
      </w:pPr>
      <w:r>
        <w:t>образование</w:t>
      </w:r>
      <w:r>
        <w:rPr>
          <w:spacing w:val="36"/>
        </w:rPr>
        <w:t xml:space="preserve"> </w:t>
      </w:r>
      <w:r>
        <w:t>сложных</w:t>
      </w:r>
      <w:r>
        <w:rPr>
          <w:spacing w:val="32"/>
        </w:rPr>
        <w:t xml:space="preserve"> </w:t>
      </w:r>
      <w:r>
        <w:t>прилагательных</w:t>
      </w:r>
      <w:r>
        <w:rPr>
          <w:spacing w:val="32"/>
        </w:rPr>
        <w:t xml:space="preserve"> </w:t>
      </w:r>
      <w:r>
        <w:t>путём</w:t>
      </w:r>
      <w:r>
        <w:rPr>
          <w:spacing w:val="37"/>
        </w:rPr>
        <w:t xml:space="preserve"> </w:t>
      </w:r>
      <w:r>
        <w:t>соединения</w:t>
      </w:r>
      <w:r>
        <w:rPr>
          <w:spacing w:val="32"/>
        </w:rPr>
        <w:t xml:space="preserve"> </w:t>
      </w:r>
      <w:r>
        <w:t>основы</w:t>
      </w:r>
      <w:r>
        <w:rPr>
          <w:spacing w:val="38"/>
        </w:rPr>
        <w:t xml:space="preserve"> </w:t>
      </w:r>
      <w:r>
        <w:t>прилагательного</w:t>
      </w:r>
      <w:r>
        <w:rPr>
          <w:spacing w:val="40"/>
        </w:rPr>
        <w:t xml:space="preserve"> </w:t>
      </w:r>
      <w:r>
        <w:t>с основой существительного с добавлением суффикса -ed (blue-eyed).</w:t>
      </w:r>
    </w:p>
    <w:p w:rsidR="00C31DE8" w:rsidRDefault="001F512D">
      <w:pPr>
        <w:pStyle w:val="a3"/>
        <w:spacing w:before="3" w:line="237" w:lineRule="auto"/>
        <w:ind w:right="565"/>
        <w:jc w:val="left"/>
      </w:pPr>
      <w:r>
        <w:t>Многозначные</w:t>
      </w:r>
      <w:r>
        <w:rPr>
          <w:spacing w:val="40"/>
        </w:rPr>
        <w:t xml:space="preserve"> </w:t>
      </w:r>
      <w:r>
        <w:t>лексические</w:t>
      </w:r>
      <w:r>
        <w:rPr>
          <w:spacing w:val="40"/>
        </w:rPr>
        <w:t xml:space="preserve"> </w:t>
      </w:r>
      <w:r>
        <w:t>единицы.</w:t>
      </w:r>
      <w:r>
        <w:rPr>
          <w:spacing w:val="40"/>
        </w:rPr>
        <w:t xml:space="preserve"> </w:t>
      </w:r>
      <w:r>
        <w:t>Синонимы.</w:t>
      </w:r>
      <w:r>
        <w:rPr>
          <w:spacing w:val="40"/>
        </w:rPr>
        <w:t xml:space="preserve"> </w:t>
      </w:r>
      <w:r>
        <w:t>Антонимы.</w:t>
      </w:r>
      <w:r>
        <w:rPr>
          <w:spacing w:val="40"/>
        </w:rPr>
        <w:t xml:space="preserve"> </w:t>
      </w:r>
      <w:r>
        <w:t>Интернациональные слова. Наиболее частотные фразовые глаголы.</w:t>
      </w:r>
    </w:p>
    <w:p w:rsidR="00C31DE8" w:rsidRDefault="001F512D">
      <w:pPr>
        <w:pStyle w:val="a3"/>
        <w:spacing w:before="4"/>
        <w:ind w:left="1191" w:firstLine="0"/>
        <w:jc w:val="left"/>
      </w:pPr>
      <w:r>
        <w:t>Грамматическая</w:t>
      </w:r>
      <w:r>
        <w:rPr>
          <w:spacing w:val="-6"/>
        </w:rPr>
        <w:t xml:space="preserve"> </w:t>
      </w:r>
      <w:r>
        <w:t>сторона</w:t>
      </w:r>
      <w:r>
        <w:rPr>
          <w:spacing w:val="-6"/>
        </w:rPr>
        <w:t xml:space="preserve"> </w:t>
      </w:r>
      <w:r>
        <w:rPr>
          <w:spacing w:val="-4"/>
        </w:rPr>
        <w:t>речи.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tabs>
          <w:tab w:val="left" w:pos="2982"/>
          <w:tab w:val="left" w:pos="3390"/>
          <w:tab w:val="left" w:pos="5085"/>
          <w:tab w:val="left" w:pos="5479"/>
          <w:tab w:val="left" w:pos="6473"/>
          <w:tab w:val="left" w:pos="6881"/>
          <w:tab w:val="left" w:pos="8398"/>
          <w:tab w:val="left" w:pos="9157"/>
        </w:tabs>
        <w:spacing w:before="70"/>
        <w:ind w:right="580"/>
        <w:jc w:val="left"/>
      </w:pPr>
      <w:r>
        <w:rPr>
          <w:spacing w:val="-2"/>
        </w:rPr>
        <w:lastRenderedPageBreak/>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C31DE8" w:rsidRDefault="001F512D">
      <w:pPr>
        <w:pStyle w:val="a3"/>
        <w:spacing w:line="242" w:lineRule="auto"/>
        <w:jc w:val="left"/>
      </w:pPr>
      <w:r>
        <w:t>Предложения</w:t>
      </w:r>
      <w:r>
        <w:rPr>
          <w:spacing w:val="40"/>
        </w:rPr>
        <w:t xml:space="preserve"> </w:t>
      </w:r>
      <w:r>
        <w:t>со</w:t>
      </w:r>
      <w:r>
        <w:rPr>
          <w:spacing w:val="40"/>
        </w:rPr>
        <w:t xml:space="preserve"> </w:t>
      </w:r>
      <w:r>
        <w:t>сложным</w:t>
      </w:r>
      <w:r>
        <w:rPr>
          <w:spacing w:val="40"/>
        </w:rPr>
        <w:t xml:space="preserve"> </w:t>
      </w:r>
      <w:r>
        <w:t>дополнением</w:t>
      </w:r>
      <w:r>
        <w:rPr>
          <w:spacing w:val="40"/>
        </w:rPr>
        <w:t xml:space="preserve"> </w:t>
      </w:r>
      <w:r>
        <w:t>(ComplexObject).</w:t>
      </w:r>
      <w:r>
        <w:rPr>
          <w:spacing w:val="40"/>
        </w:rPr>
        <w:t xml:space="preserve"> </w:t>
      </w:r>
      <w:r>
        <w:t>Условные</w:t>
      </w:r>
      <w:r>
        <w:rPr>
          <w:spacing w:val="40"/>
        </w:rPr>
        <w:t xml:space="preserve"> </w:t>
      </w:r>
      <w:r>
        <w:t>предложения</w:t>
      </w:r>
      <w:r>
        <w:rPr>
          <w:spacing w:val="40"/>
        </w:rPr>
        <w:t xml:space="preserve"> </w:t>
      </w:r>
      <w:r>
        <w:t>реального (Conditional0, ConditionalI) характера.</w:t>
      </w:r>
    </w:p>
    <w:p w:rsidR="00C31DE8" w:rsidRDefault="001F512D">
      <w:pPr>
        <w:pStyle w:val="a3"/>
        <w:spacing w:line="237" w:lineRule="auto"/>
        <w:jc w:val="left"/>
      </w:pPr>
      <w:r>
        <w:t>Предложения</w:t>
      </w:r>
      <w:r>
        <w:rPr>
          <w:spacing w:val="36"/>
        </w:rPr>
        <w:t xml:space="preserve"> </w:t>
      </w:r>
      <w:r>
        <w:t>с</w:t>
      </w:r>
      <w:r>
        <w:rPr>
          <w:spacing w:val="33"/>
        </w:rPr>
        <w:t xml:space="preserve"> </w:t>
      </w:r>
      <w:r>
        <w:t>конструкцией</w:t>
      </w:r>
      <w:r>
        <w:rPr>
          <w:spacing w:val="37"/>
        </w:rPr>
        <w:t xml:space="preserve"> </w:t>
      </w:r>
      <w:r>
        <w:t>tobegoingto</w:t>
      </w:r>
      <w:r>
        <w:rPr>
          <w:spacing w:val="40"/>
        </w:rPr>
        <w:t xml:space="preserve"> </w:t>
      </w:r>
      <w:r>
        <w:t>+</w:t>
      </w:r>
      <w:r>
        <w:rPr>
          <w:spacing w:val="33"/>
        </w:rPr>
        <w:t xml:space="preserve"> </w:t>
      </w:r>
      <w:r>
        <w:t>инфинитив</w:t>
      </w:r>
      <w:r>
        <w:rPr>
          <w:spacing w:val="33"/>
        </w:rPr>
        <w:t xml:space="preserve"> </w:t>
      </w:r>
      <w:r>
        <w:t>и</w:t>
      </w:r>
      <w:r>
        <w:rPr>
          <w:spacing w:val="35"/>
        </w:rPr>
        <w:t xml:space="preserve"> </w:t>
      </w:r>
      <w:r>
        <w:t>формы</w:t>
      </w:r>
      <w:r>
        <w:rPr>
          <w:spacing w:val="32"/>
        </w:rPr>
        <w:t xml:space="preserve"> </w:t>
      </w:r>
      <w:r>
        <w:t>FutureSimpleTenseи PresentContinuousTenseдля выражения будущего действия.</w:t>
      </w:r>
    </w:p>
    <w:p w:rsidR="00C31DE8" w:rsidRDefault="001F512D">
      <w:pPr>
        <w:pStyle w:val="a3"/>
        <w:spacing w:before="1" w:line="275" w:lineRule="exact"/>
        <w:ind w:left="1191" w:firstLine="0"/>
        <w:jc w:val="left"/>
      </w:pPr>
      <w:r>
        <w:t>Конструкция</w:t>
      </w:r>
      <w:r>
        <w:rPr>
          <w:spacing w:val="-6"/>
        </w:rPr>
        <w:t xml:space="preserve"> </w:t>
      </w:r>
      <w:r>
        <w:t>usedto+</w:t>
      </w:r>
      <w:r>
        <w:rPr>
          <w:spacing w:val="-7"/>
        </w:rPr>
        <w:t xml:space="preserve"> </w:t>
      </w:r>
      <w:r>
        <w:t>инфинитив</w:t>
      </w:r>
      <w:r>
        <w:rPr>
          <w:spacing w:val="-12"/>
        </w:rPr>
        <w:t xml:space="preserve"> </w:t>
      </w:r>
      <w:r>
        <w:rPr>
          <w:spacing w:val="-2"/>
        </w:rPr>
        <w:t>глагола.</w:t>
      </w:r>
    </w:p>
    <w:p w:rsidR="00C31DE8" w:rsidRDefault="001F512D">
      <w:pPr>
        <w:pStyle w:val="a3"/>
        <w:tabs>
          <w:tab w:val="left" w:pos="2449"/>
          <w:tab w:val="left" w:pos="2953"/>
          <w:tab w:val="left" w:pos="4288"/>
          <w:tab w:val="left" w:pos="6482"/>
          <w:tab w:val="left" w:pos="7649"/>
          <w:tab w:val="left" w:pos="9618"/>
        </w:tabs>
        <w:spacing w:line="242" w:lineRule="auto"/>
        <w:ind w:right="578"/>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4"/>
        </w:rPr>
        <w:t xml:space="preserve">залога </w:t>
      </w:r>
      <w:r>
        <w:rPr>
          <w:spacing w:val="-2"/>
        </w:rPr>
        <w:t>(Present/PastSimplePassive).</w:t>
      </w:r>
    </w:p>
    <w:p w:rsidR="00C31DE8" w:rsidRDefault="001F512D">
      <w:pPr>
        <w:pStyle w:val="a3"/>
        <w:spacing w:line="242" w:lineRule="auto"/>
        <w:ind w:left="1191" w:right="2562" w:firstLine="0"/>
        <w:jc w:val="left"/>
      </w:pPr>
      <w:r>
        <w:t>Предлоги,</w:t>
      </w:r>
      <w:r>
        <w:rPr>
          <w:spacing w:val="-9"/>
        </w:rPr>
        <w:t xml:space="preserve"> </w:t>
      </w:r>
      <w:r>
        <w:t>употребляемые</w:t>
      </w:r>
      <w:r>
        <w:rPr>
          <w:spacing w:val="-10"/>
        </w:rPr>
        <w:t xml:space="preserve"> </w:t>
      </w:r>
      <w:r>
        <w:t>с</w:t>
      </w:r>
      <w:r>
        <w:rPr>
          <w:spacing w:val="-15"/>
        </w:rPr>
        <w:t xml:space="preserve"> </w:t>
      </w:r>
      <w:r>
        <w:t>глаголами</w:t>
      </w:r>
      <w:r>
        <w:rPr>
          <w:spacing w:val="-12"/>
        </w:rPr>
        <w:t xml:space="preserve"> </w:t>
      </w:r>
      <w:r>
        <w:t>в</w:t>
      </w:r>
      <w:r>
        <w:rPr>
          <w:spacing w:val="-13"/>
        </w:rPr>
        <w:t xml:space="preserve"> </w:t>
      </w:r>
      <w:r>
        <w:t>страдательном</w:t>
      </w:r>
      <w:r>
        <w:rPr>
          <w:spacing w:val="-12"/>
        </w:rPr>
        <w:t xml:space="preserve"> </w:t>
      </w:r>
      <w:r>
        <w:t>залоге. Модальный глагол might.</w:t>
      </w:r>
    </w:p>
    <w:p w:rsidR="00C31DE8" w:rsidRDefault="001F512D">
      <w:pPr>
        <w:pStyle w:val="a3"/>
        <w:spacing w:line="242" w:lineRule="auto"/>
        <w:ind w:left="1191" w:right="1047" w:firstLine="0"/>
        <w:jc w:val="left"/>
      </w:pPr>
      <w:r>
        <w:t>Наречия,</w:t>
      </w:r>
      <w:r>
        <w:rPr>
          <w:spacing w:val="-7"/>
        </w:rPr>
        <w:t xml:space="preserve"> </w:t>
      </w:r>
      <w:r>
        <w:t>совпадающие</w:t>
      </w:r>
      <w:r>
        <w:rPr>
          <w:spacing w:val="-9"/>
        </w:rPr>
        <w:t xml:space="preserve"> </w:t>
      </w:r>
      <w:r>
        <w:t>по</w:t>
      </w:r>
      <w:r>
        <w:rPr>
          <w:spacing w:val="-5"/>
        </w:rPr>
        <w:t xml:space="preserve"> </w:t>
      </w:r>
      <w:r>
        <w:t>форме</w:t>
      </w:r>
      <w:r>
        <w:rPr>
          <w:spacing w:val="-14"/>
        </w:rPr>
        <w:t xml:space="preserve"> </w:t>
      </w:r>
      <w:r>
        <w:t>с</w:t>
      </w:r>
      <w:r>
        <w:rPr>
          <w:spacing w:val="-15"/>
        </w:rPr>
        <w:t xml:space="preserve"> </w:t>
      </w:r>
      <w:r>
        <w:t>прилагательными</w:t>
      </w:r>
      <w:r>
        <w:rPr>
          <w:spacing w:val="-9"/>
        </w:rPr>
        <w:t xml:space="preserve"> </w:t>
      </w:r>
      <w:r>
        <w:t>(fast,</w:t>
      </w:r>
      <w:r>
        <w:rPr>
          <w:spacing w:val="-4"/>
        </w:rPr>
        <w:t xml:space="preserve"> </w:t>
      </w:r>
      <w:r>
        <w:t>high;</w:t>
      </w:r>
      <w:r>
        <w:rPr>
          <w:spacing w:val="-13"/>
        </w:rPr>
        <w:t xml:space="preserve"> </w:t>
      </w:r>
      <w:r>
        <w:t>early). Местоименияother/another, both, all, one.</w:t>
      </w:r>
    </w:p>
    <w:p w:rsidR="00C31DE8" w:rsidRDefault="001F512D">
      <w:pPr>
        <w:pStyle w:val="a3"/>
        <w:spacing w:line="242" w:lineRule="auto"/>
        <w:ind w:left="1191" w:right="1047" w:firstLine="0"/>
        <w:jc w:val="left"/>
      </w:pPr>
      <w:r>
        <w:t>Количественные</w:t>
      </w:r>
      <w:r>
        <w:rPr>
          <w:spacing w:val="-7"/>
        </w:rPr>
        <w:t xml:space="preserve"> </w:t>
      </w:r>
      <w:r>
        <w:t>числительные</w:t>
      </w:r>
      <w:r>
        <w:rPr>
          <w:spacing w:val="-11"/>
        </w:rPr>
        <w:t xml:space="preserve"> </w:t>
      </w:r>
      <w:r>
        <w:t>для</w:t>
      </w:r>
      <w:r>
        <w:rPr>
          <w:spacing w:val="-11"/>
        </w:rPr>
        <w:t xml:space="preserve"> </w:t>
      </w:r>
      <w:r>
        <w:t>обозначения</w:t>
      </w:r>
      <w:r>
        <w:rPr>
          <w:spacing w:val="-7"/>
        </w:rPr>
        <w:t xml:space="preserve"> </w:t>
      </w:r>
      <w:r>
        <w:t>больших</w:t>
      </w:r>
      <w:r>
        <w:rPr>
          <w:spacing w:val="-10"/>
        </w:rPr>
        <w:t xml:space="preserve"> </w:t>
      </w:r>
      <w:r>
        <w:t>чисел</w:t>
      </w:r>
      <w:r>
        <w:rPr>
          <w:spacing w:val="-7"/>
        </w:rPr>
        <w:t xml:space="preserve"> </w:t>
      </w:r>
      <w:r>
        <w:t>(до</w:t>
      </w:r>
      <w:r>
        <w:rPr>
          <w:spacing w:val="-7"/>
        </w:rPr>
        <w:t xml:space="preserve"> </w:t>
      </w:r>
      <w:r>
        <w:t>1</w:t>
      </w:r>
      <w:r>
        <w:rPr>
          <w:spacing w:val="-8"/>
        </w:rPr>
        <w:t xml:space="preserve"> </w:t>
      </w:r>
      <w:r>
        <w:t>000</w:t>
      </w:r>
      <w:r>
        <w:rPr>
          <w:spacing w:val="-8"/>
        </w:rPr>
        <w:t xml:space="preserve"> </w:t>
      </w:r>
      <w:r>
        <w:t>000). Социокультурные знания и умения.</w:t>
      </w:r>
    </w:p>
    <w:p w:rsidR="00C31DE8" w:rsidRDefault="001F512D">
      <w:pPr>
        <w:pStyle w:val="a3"/>
        <w:ind w:right="568"/>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w:t>
      </w:r>
      <w:r>
        <w:rPr>
          <w:spacing w:val="-1"/>
        </w:rPr>
        <w:t xml:space="preserve"> </w:t>
      </w:r>
      <w:r>
        <w:t xml:space="preserve">в том числе «В городе», «Проведение досуга», «Во время </w:t>
      </w:r>
      <w:r>
        <w:rPr>
          <w:spacing w:val="-2"/>
        </w:rPr>
        <w:t>путешествия»).</w:t>
      </w:r>
    </w:p>
    <w:p w:rsidR="00C31DE8" w:rsidRDefault="001F512D">
      <w:pPr>
        <w:pStyle w:val="a3"/>
        <w:spacing w:line="237" w:lineRule="auto"/>
        <w:ind w:right="561"/>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31DE8" w:rsidRDefault="001F512D">
      <w:pPr>
        <w:pStyle w:val="a3"/>
        <w:ind w:right="555"/>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w:t>
      </w:r>
      <w:r>
        <w:rPr>
          <w:spacing w:val="-2"/>
        </w:rPr>
        <w:t xml:space="preserve"> </w:t>
      </w:r>
      <w:r>
        <w:t>доступными в языковом</w:t>
      </w:r>
      <w:r>
        <w:rPr>
          <w:spacing w:val="-3"/>
        </w:rPr>
        <w:t xml:space="preserve"> </w:t>
      </w:r>
      <w:r>
        <w:t>отношении</w:t>
      </w:r>
      <w:r>
        <w:rPr>
          <w:spacing w:val="-10"/>
        </w:rPr>
        <w:t xml:space="preserve"> </w:t>
      </w:r>
      <w:r>
        <w:t>образцами поэзии</w:t>
      </w:r>
      <w:r>
        <w:rPr>
          <w:spacing w:val="-2"/>
        </w:rPr>
        <w:t xml:space="preserve"> </w:t>
      </w:r>
      <w:r>
        <w:t>и прозы для подростков на английском языке.</w:t>
      </w:r>
    </w:p>
    <w:p w:rsidR="00C31DE8" w:rsidRDefault="001F512D">
      <w:pPr>
        <w:pStyle w:val="a3"/>
        <w:ind w:left="1191" w:firstLine="0"/>
      </w:pPr>
      <w:r>
        <w:t>Развитие</w:t>
      </w:r>
      <w:r>
        <w:rPr>
          <w:spacing w:val="-7"/>
        </w:rPr>
        <w:t xml:space="preserve"> </w:t>
      </w:r>
      <w:r>
        <w:rPr>
          <w:spacing w:val="-2"/>
        </w:rPr>
        <w:t>умений:</w:t>
      </w:r>
    </w:p>
    <w:p w:rsidR="00C31DE8" w:rsidRDefault="001F512D">
      <w:pPr>
        <w:pStyle w:val="a3"/>
        <w:spacing w:line="237" w:lineRule="auto"/>
        <w:ind w:right="579"/>
      </w:pPr>
      <w:r>
        <w:t>писать свои имя и фамилию, а также имена и фамилии своих родственников и друзей</w:t>
      </w:r>
      <w:r>
        <w:rPr>
          <w:spacing w:val="40"/>
        </w:rPr>
        <w:t xml:space="preserve"> </w:t>
      </w:r>
      <w:r>
        <w:t>на английском языке;</w:t>
      </w:r>
    </w:p>
    <w:p w:rsidR="00C31DE8" w:rsidRDefault="001F512D">
      <w:pPr>
        <w:pStyle w:val="a3"/>
        <w:spacing w:line="275" w:lineRule="exact"/>
        <w:ind w:left="1191" w:firstLine="0"/>
      </w:pPr>
      <w:r>
        <w:t>правильно</w:t>
      </w:r>
      <w:r>
        <w:rPr>
          <w:spacing w:val="-11"/>
        </w:rPr>
        <w:t xml:space="preserve"> </w:t>
      </w:r>
      <w:r>
        <w:t>оформлять</w:t>
      </w:r>
      <w:r>
        <w:rPr>
          <w:spacing w:val="-3"/>
        </w:rPr>
        <w:t xml:space="preserve"> </w:t>
      </w:r>
      <w:r>
        <w:t>свой</w:t>
      </w:r>
      <w:r>
        <w:rPr>
          <w:spacing w:val="-5"/>
        </w:rPr>
        <w:t xml:space="preserve"> </w:t>
      </w:r>
      <w:r>
        <w:t>адрес</w:t>
      </w:r>
      <w:r>
        <w:rPr>
          <w:spacing w:val="-6"/>
        </w:rPr>
        <w:t xml:space="preserve"> </w:t>
      </w:r>
      <w:r>
        <w:t>на</w:t>
      </w:r>
      <w:r>
        <w:rPr>
          <w:spacing w:val="-7"/>
        </w:rPr>
        <w:t xml:space="preserve"> </w:t>
      </w:r>
      <w:r>
        <w:t>английском</w:t>
      </w:r>
      <w:r>
        <w:rPr>
          <w:spacing w:val="-3"/>
        </w:rPr>
        <w:t xml:space="preserve"> </w:t>
      </w:r>
      <w:r>
        <w:t>языке</w:t>
      </w:r>
      <w:r>
        <w:rPr>
          <w:spacing w:val="-6"/>
        </w:rPr>
        <w:t xml:space="preserve"> </w:t>
      </w:r>
      <w:r>
        <w:t>(в</w:t>
      </w:r>
      <w:r>
        <w:rPr>
          <w:spacing w:val="-4"/>
        </w:rPr>
        <w:t xml:space="preserve"> </w:t>
      </w:r>
      <w:r>
        <w:rPr>
          <w:spacing w:val="-2"/>
        </w:rPr>
        <w:t>анкете);</w:t>
      </w:r>
    </w:p>
    <w:p w:rsidR="00C31DE8" w:rsidRDefault="001F512D">
      <w:pPr>
        <w:pStyle w:val="a3"/>
        <w:spacing w:line="237" w:lineRule="auto"/>
        <w:ind w:right="562"/>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31DE8" w:rsidRDefault="001F512D">
      <w:pPr>
        <w:pStyle w:val="a3"/>
        <w:spacing w:before="2" w:line="275" w:lineRule="exact"/>
        <w:ind w:left="1191" w:firstLine="0"/>
      </w:pPr>
      <w:r>
        <w:t>кратко</w:t>
      </w:r>
      <w:r>
        <w:rPr>
          <w:spacing w:val="-3"/>
        </w:rPr>
        <w:t xml:space="preserve"> </w:t>
      </w:r>
      <w:r>
        <w:t>представлять</w:t>
      </w:r>
      <w:r>
        <w:rPr>
          <w:spacing w:val="-4"/>
        </w:rPr>
        <w:t xml:space="preserve"> </w:t>
      </w:r>
      <w:r>
        <w:t>Россию</w:t>
      </w:r>
      <w:r>
        <w:rPr>
          <w:spacing w:val="-8"/>
        </w:rPr>
        <w:t xml:space="preserve"> </w:t>
      </w:r>
      <w:r>
        <w:t>и</w:t>
      </w:r>
      <w:r>
        <w:rPr>
          <w:spacing w:val="-5"/>
        </w:rPr>
        <w:t xml:space="preserve"> </w:t>
      </w:r>
      <w:r>
        <w:t>страну</w:t>
      </w:r>
      <w:r>
        <w:rPr>
          <w:spacing w:val="-15"/>
        </w:rPr>
        <w:t xml:space="preserve"> </w:t>
      </w:r>
      <w:r>
        <w:t>(страны)</w:t>
      </w:r>
      <w:r>
        <w:rPr>
          <w:spacing w:val="-3"/>
        </w:rPr>
        <w:t xml:space="preserve"> </w:t>
      </w:r>
      <w:r>
        <w:t>изучаемого</w:t>
      </w:r>
      <w:r>
        <w:rPr>
          <w:spacing w:val="-1"/>
        </w:rPr>
        <w:t xml:space="preserve"> </w:t>
      </w:r>
      <w:r>
        <w:rPr>
          <w:spacing w:val="-2"/>
        </w:rPr>
        <w:t>языка;</w:t>
      </w:r>
    </w:p>
    <w:p w:rsidR="00C31DE8" w:rsidRDefault="001F512D">
      <w:pPr>
        <w:pStyle w:val="a3"/>
        <w:ind w:right="561"/>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31DE8" w:rsidRDefault="001F512D">
      <w:pPr>
        <w:pStyle w:val="a3"/>
        <w:spacing w:before="4" w:line="237" w:lineRule="auto"/>
        <w:ind w:right="570"/>
      </w:pPr>
      <w:r>
        <w:t>кратко рассказывать о выдающихся людях родной страны и страны (стран) изучаемого языка (учёных, писателях, поэтах, спортсменах).</w:t>
      </w:r>
    </w:p>
    <w:p w:rsidR="00C31DE8" w:rsidRDefault="001F512D">
      <w:pPr>
        <w:pStyle w:val="a3"/>
        <w:spacing w:before="3" w:line="275" w:lineRule="exact"/>
        <w:ind w:left="1191" w:firstLine="0"/>
      </w:pPr>
      <w:r>
        <w:t>Компенсаторные</w:t>
      </w:r>
      <w:r>
        <w:rPr>
          <w:spacing w:val="-12"/>
        </w:rPr>
        <w:t xml:space="preserve"> </w:t>
      </w:r>
      <w:r>
        <w:rPr>
          <w:spacing w:val="-2"/>
        </w:rPr>
        <w:t>умения.</w:t>
      </w:r>
    </w:p>
    <w:p w:rsidR="00C31DE8" w:rsidRDefault="001F512D">
      <w:pPr>
        <w:pStyle w:val="a3"/>
        <w:ind w:right="567"/>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31DE8" w:rsidRDefault="001F512D">
      <w:pPr>
        <w:pStyle w:val="a3"/>
        <w:spacing w:before="4" w:line="237" w:lineRule="auto"/>
        <w:ind w:left="1191" w:right="568" w:firstLine="0"/>
      </w:pPr>
      <w:r>
        <w:t>Переспрашивать, просить повторить, уточняя значение незнакомых слов. Использование</w:t>
      </w:r>
      <w:r>
        <w:rPr>
          <w:spacing w:val="80"/>
        </w:rPr>
        <w:t xml:space="preserve"> </w:t>
      </w:r>
      <w:r>
        <w:t>при</w:t>
      </w:r>
      <w:r>
        <w:rPr>
          <w:spacing w:val="80"/>
        </w:rPr>
        <w:t xml:space="preserve"> </w:t>
      </w:r>
      <w:r>
        <w:t>формулировании</w:t>
      </w:r>
      <w:r>
        <w:rPr>
          <w:spacing w:val="80"/>
        </w:rPr>
        <w:t xml:space="preserve"> </w:t>
      </w:r>
      <w:r>
        <w:t>собственных</w:t>
      </w:r>
      <w:r>
        <w:rPr>
          <w:spacing w:val="80"/>
        </w:rPr>
        <w:t xml:space="preserve"> </w:t>
      </w:r>
      <w:r>
        <w:t>высказываний,</w:t>
      </w:r>
      <w:r>
        <w:rPr>
          <w:spacing w:val="80"/>
        </w:rPr>
        <w:t xml:space="preserve"> </w:t>
      </w:r>
      <w:r>
        <w:t>ключевых</w:t>
      </w:r>
      <w:r>
        <w:rPr>
          <w:spacing w:val="80"/>
        </w:rPr>
        <w:t xml:space="preserve"> </w:t>
      </w:r>
      <w:r>
        <w:t>слов,</w:t>
      </w:r>
    </w:p>
    <w:p w:rsidR="00C31DE8" w:rsidRDefault="001F512D">
      <w:pPr>
        <w:pStyle w:val="a3"/>
        <w:spacing w:before="8" w:line="275" w:lineRule="exact"/>
        <w:ind w:firstLine="0"/>
        <w:jc w:val="left"/>
      </w:pPr>
      <w:r>
        <w:rPr>
          <w:spacing w:val="-2"/>
        </w:rPr>
        <w:t>плана.</w:t>
      </w:r>
    </w:p>
    <w:p w:rsidR="00C31DE8" w:rsidRDefault="001F512D">
      <w:pPr>
        <w:pStyle w:val="a3"/>
        <w:ind w:right="568"/>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spacing w:line="242" w:lineRule="auto"/>
        <w:ind w:right="56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31DE8" w:rsidRDefault="001F512D">
      <w:pPr>
        <w:pStyle w:val="a3"/>
        <w:spacing w:line="242" w:lineRule="auto"/>
        <w:ind w:left="1191" w:right="6223" w:firstLine="0"/>
      </w:pPr>
      <w:r>
        <w:t>Содержание</w:t>
      </w:r>
      <w:r>
        <w:rPr>
          <w:spacing w:val="-11"/>
        </w:rPr>
        <w:t xml:space="preserve"> </w:t>
      </w:r>
      <w:r>
        <w:t>обучения</w:t>
      </w:r>
      <w:r>
        <w:rPr>
          <w:spacing w:val="-8"/>
        </w:rPr>
        <w:t xml:space="preserve"> </w:t>
      </w:r>
      <w:r>
        <w:t>в</w:t>
      </w:r>
      <w:r>
        <w:rPr>
          <w:spacing w:val="-6"/>
        </w:rPr>
        <w:t xml:space="preserve"> </w:t>
      </w:r>
      <w:r>
        <w:t>8</w:t>
      </w:r>
      <w:r>
        <w:rPr>
          <w:spacing w:val="-8"/>
        </w:rPr>
        <w:t xml:space="preserve"> </w:t>
      </w:r>
      <w:r>
        <w:t>классе. Коммуникативные умения.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56"/>
      </w:pPr>
      <w:r>
        <w:lastRenderedPageBreak/>
        <w:t>Формирование</w:t>
      </w:r>
      <w:r>
        <w:rPr>
          <w:spacing w:val="-2"/>
        </w:rPr>
        <w:t xml:space="preserve"> </w:t>
      </w:r>
      <w:r>
        <w:t>умения</w:t>
      </w:r>
      <w:r>
        <w:rPr>
          <w:spacing w:val="-2"/>
        </w:rPr>
        <w:t xml:space="preserve"> </w:t>
      </w:r>
      <w:r>
        <w:t>общаться</w:t>
      </w:r>
      <w:r>
        <w:rPr>
          <w:spacing w:val="-2"/>
        </w:rPr>
        <w:t xml:space="preserve"> </w:t>
      </w:r>
      <w:r>
        <w:t>в</w:t>
      </w:r>
      <w:r>
        <w:rPr>
          <w:spacing w:val="-1"/>
        </w:rPr>
        <w:t xml:space="preserve"> </w:t>
      </w:r>
      <w:r>
        <w:t>устной</w:t>
      </w:r>
      <w:r>
        <w:rPr>
          <w:spacing w:val="-2"/>
        </w:rPr>
        <w:t xml:space="preserve"> </w:t>
      </w:r>
      <w:r>
        <w:t>и</w:t>
      </w:r>
      <w:r>
        <w:rPr>
          <w:spacing w:val="-1"/>
        </w:rPr>
        <w:t xml:space="preserve"> </w:t>
      </w:r>
      <w:r>
        <w:t>письменной форме, используя рецептивные и продуктивные виды речевой деятельности в рамках тематического содержания речи.</w:t>
      </w:r>
    </w:p>
    <w:p w:rsidR="00C31DE8" w:rsidRDefault="001F512D">
      <w:pPr>
        <w:pStyle w:val="a3"/>
        <w:spacing w:line="272" w:lineRule="exact"/>
        <w:ind w:left="1191" w:firstLine="0"/>
      </w:pPr>
      <w:r>
        <w:t>Взаимоотношения</w:t>
      </w:r>
      <w:r>
        <w:rPr>
          <w:spacing w:val="-2"/>
        </w:rPr>
        <w:t xml:space="preserve"> </w:t>
      </w:r>
      <w:r>
        <w:t>в</w:t>
      </w:r>
      <w:r>
        <w:rPr>
          <w:spacing w:val="-2"/>
        </w:rPr>
        <w:t xml:space="preserve"> </w:t>
      </w:r>
      <w:r>
        <w:t>семье</w:t>
      </w:r>
      <w:r>
        <w:rPr>
          <w:spacing w:val="-10"/>
        </w:rPr>
        <w:t xml:space="preserve"> </w:t>
      </w:r>
      <w:r>
        <w:t>и</w:t>
      </w:r>
      <w:r>
        <w:rPr>
          <w:spacing w:val="2"/>
        </w:rPr>
        <w:t xml:space="preserve"> </w:t>
      </w:r>
      <w:r>
        <w:t>с</w:t>
      </w:r>
      <w:r>
        <w:rPr>
          <w:spacing w:val="-4"/>
        </w:rPr>
        <w:t xml:space="preserve"> </w:t>
      </w:r>
      <w:r>
        <w:rPr>
          <w:spacing w:val="-2"/>
        </w:rPr>
        <w:t>друзьями.</w:t>
      </w:r>
    </w:p>
    <w:p w:rsidR="00C31DE8" w:rsidRDefault="001F512D">
      <w:pPr>
        <w:pStyle w:val="a3"/>
        <w:spacing w:before="7" w:line="275" w:lineRule="exact"/>
        <w:ind w:left="1191" w:firstLine="0"/>
      </w:pPr>
      <w:r>
        <w:t>Внешность</w:t>
      </w:r>
      <w:r>
        <w:rPr>
          <w:spacing w:val="-8"/>
        </w:rPr>
        <w:t xml:space="preserve"> </w:t>
      </w:r>
      <w:r>
        <w:t>и</w:t>
      </w:r>
      <w:r>
        <w:rPr>
          <w:spacing w:val="-6"/>
        </w:rPr>
        <w:t xml:space="preserve"> </w:t>
      </w:r>
      <w:r>
        <w:t>характер</w:t>
      </w:r>
      <w:r>
        <w:rPr>
          <w:spacing w:val="-8"/>
        </w:rPr>
        <w:t xml:space="preserve"> </w:t>
      </w:r>
      <w:r>
        <w:t>человека</w:t>
      </w:r>
      <w:r>
        <w:rPr>
          <w:spacing w:val="-7"/>
        </w:rPr>
        <w:t xml:space="preserve"> </w:t>
      </w:r>
      <w:r>
        <w:t>(литературного</w:t>
      </w:r>
      <w:r>
        <w:rPr>
          <w:spacing w:val="-6"/>
        </w:rPr>
        <w:t xml:space="preserve"> </w:t>
      </w:r>
      <w:r>
        <w:rPr>
          <w:spacing w:val="-2"/>
        </w:rPr>
        <w:t>персонажа).</w:t>
      </w:r>
    </w:p>
    <w:p w:rsidR="00C31DE8" w:rsidRDefault="001F512D">
      <w:pPr>
        <w:pStyle w:val="a3"/>
        <w:spacing w:before="1" w:line="237" w:lineRule="auto"/>
        <w:ind w:right="575"/>
      </w:pPr>
      <w:r>
        <w:t xml:space="preserve">Досуг и увлечения (хобби) современного подростка (чтение, кино, театр, музей, спорт, </w:t>
      </w:r>
      <w:r>
        <w:rPr>
          <w:spacing w:val="-2"/>
        </w:rPr>
        <w:t>музыка).</w:t>
      </w:r>
    </w:p>
    <w:p w:rsidR="00C31DE8" w:rsidRDefault="001F512D">
      <w:pPr>
        <w:pStyle w:val="a3"/>
        <w:spacing w:before="4" w:line="275" w:lineRule="exact"/>
        <w:ind w:left="1191" w:firstLine="0"/>
      </w:pPr>
      <w:r>
        <w:t>Здоровый</w:t>
      </w:r>
      <w:r>
        <w:rPr>
          <w:spacing w:val="46"/>
        </w:rPr>
        <w:t xml:space="preserve"> </w:t>
      </w:r>
      <w:r>
        <w:t>образ</w:t>
      </w:r>
      <w:r>
        <w:rPr>
          <w:spacing w:val="57"/>
        </w:rPr>
        <w:t xml:space="preserve"> </w:t>
      </w:r>
      <w:r>
        <w:t>жизни:</w:t>
      </w:r>
      <w:r>
        <w:rPr>
          <w:spacing w:val="53"/>
        </w:rPr>
        <w:t xml:space="preserve"> </w:t>
      </w:r>
      <w:r>
        <w:t>режим</w:t>
      </w:r>
      <w:r>
        <w:rPr>
          <w:spacing w:val="53"/>
        </w:rPr>
        <w:t xml:space="preserve"> </w:t>
      </w:r>
      <w:r>
        <w:t>труда</w:t>
      </w:r>
      <w:r>
        <w:rPr>
          <w:spacing w:val="50"/>
        </w:rPr>
        <w:t xml:space="preserve"> </w:t>
      </w:r>
      <w:r>
        <w:t>и</w:t>
      </w:r>
      <w:r>
        <w:rPr>
          <w:spacing w:val="57"/>
        </w:rPr>
        <w:t xml:space="preserve"> </w:t>
      </w:r>
      <w:r>
        <w:t>отдыха,</w:t>
      </w:r>
      <w:r>
        <w:rPr>
          <w:spacing w:val="58"/>
        </w:rPr>
        <w:t xml:space="preserve"> </w:t>
      </w:r>
      <w:r>
        <w:t>фитнес,</w:t>
      </w:r>
      <w:r>
        <w:rPr>
          <w:spacing w:val="59"/>
        </w:rPr>
        <w:t xml:space="preserve"> </w:t>
      </w:r>
      <w:r>
        <w:t>сбалансированное</w:t>
      </w:r>
      <w:r>
        <w:rPr>
          <w:spacing w:val="48"/>
        </w:rPr>
        <w:t xml:space="preserve"> </w:t>
      </w:r>
      <w:r>
        <w:rPr>
          <w:spacing w:val="-2"/>
        </w:rPr>
        <w:t>питание.</w:t>
      </w:r>
    </w:p>
    <w:p w:rsidR="00C31DE8" w:rsidRDefault="001F512D">
      <w:pPr>
        <w:pStyle w:val="a3"/>
        <w:spacing w:line="275" w:lineRule="exact"/>
        <w:ind w:firstLine="0"/>
      </w:pPr>
      <w:r>
        <w:t>Посещение</w:t>
      </w:r>
      <w:r>
        <w:rPr>
          <w:spacing w:val="-4"/>
        </w:rPr>
        <w:t xml:space="preserve"> </w:t>
      </w:r>
      <w:r>
        <w:rPr>
          <w:spacing w:val="-2"/>
        </w:rPr>
        <w:t>врача.</w:t>
      </w:r>
    </w:p>
    <w:p w:rsidR="00C31DE8" w:rsidRDefault="001F512D">
      <w:pPr>
        <w:pStyle w:val="a3"/>
        <w:spacing w:before="2" w:line="275" w:lineRule="exact"/>
        <w:ind w:left="1191" w:firstLine="0"/>
      </w:pPr>
      <w:r>
        <w:t>Покупки:</w:t>
      </w:r>
      <w:r>
        <w:rPr>
          <w:spacing w:val="-8"/>
        </w:rPr>
        <w:t xml:space="preserve"> </w:t>
      </w:r>
      <w:r>
        <w:t>одежда,</w:t>
      </w:r>
      <w:r>
        <w:rPr>
          <w:spacing w:val="-9"/>
        </w:rPr>
        <w:t xml:space="preserve"> </w:t>
      </w:r>
      <w:r>
        <w:t>обувь</w:t>
      </w:r>
      <w:r>
        <w:rPr>
          <w:spacing w:val="-6"/>
        </w:rPr>
        <w:t xml:space="preserve"> </w:t>
      </w:r>
      <w:r>
        <w:t>и</w:t>
      </w:r>
      <w:r>
        <w:rPr>
          <w:spacing w:val="-6"/>
        </w:rPr>
        <w:t xml:space="preserve"> </w:t>
      </w:r>
      <w:r>
        <w:t>продукты</w:t>
      </w:r>
      <w:r>
        <w:rPr>
          <w:spacing w:val="-4"/>
        </w:rPr>
        <w:t xml:space="preserve"> </w:t>
      </w:r>
      <w:r>
        <w:t>питания.</w:t>
      </w:r>
      <w:r>
        <w:rPr>
          <w:spacing w:val="-8"/>
        </w:rPr>
        <w:t xml:space="preserve"> </w:t>
      </w:r>
      <w:r>
        <w:t>Карманные</w:t>
      </w:r>
      <w:r>
        <w:rPr>
          <w:spacing w:val="-6"/>
        </w:rPr>
        <w:t xml:space="preserve"> </w:t>
      </w:r>
      <w:r>
        <w:rPr>
          <w:spacing w:val="-2"/>
        </w:rPr>
        <w:t>деньги.</w:t>
      </w:r>
    </w:p>
    <w:p w:rsidR="00C31DE8" w:rsidRDefault="001F512D">
      <w:pPr>
        <w:pStyle w:val="a3"/>
        <w:ind w:right="570"/>
      </w:pPr>
      <w: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w:t>
      </w:r>
      <w:r>
        <w:rPr>
          <w:spacing w:val="-2"/>
        </w:rPr>
        <w:t>сверстниками.</w:t>
      </w:r>
    </w:p>
    <w:p w:rsidR="00C31DE8" w:rsidRDefault="001F512D">
      <w:pPr>
        <w:pStyle w:val="a3"/>
        <w:spacing w:before="1"/>
        <w:ind w:left="1191" w:right="668" w:firstLine="0"/>
      </w:pPr>
      <w:r>
        <w:t>Виды</w:t>
      </w:r>
      <w:r>
        <w:rPr>
          <w:spacing w:val="-1"/>
        </w:rPr>
        <w:t xml:space="preserve"> </w:t>
      </w:r>
      <w:r>
        <w:t>отдыха</w:t>
      </w:r>
      <w:r>
        <w:rPr>
          <w:spacing w:val="-3"/>
        </w:rPr>
        <w:t xml:space="preserve"> </w:t>
      </w:r>
      <w:r>
        <w:t>в</w:t>
      </w:r>
      <w:r>
        <w:rPr>
          <w:spacing w:val="-1"/>
        </w:rPr>
        <w:t xml:space="preserve"> </w:t>
      </w:r>
      <w:r>
        <w:t>различное</w:t>
      </w:r>
      <w:r>
        <w:rPr>
          <w:spacing w:val="-7"/>
        </w:rPr>
        <w:t xml:space="preserve"> </w:t>
      </w:r>
      <w:r>
        <w:t>время</w:t>
      </w:r>
      <w:r>
        <w:rPr>
          <w:spacing w:val="-2"/>
        </w:rPr>
        <w:t xml:space="preserve"> </w:t>
      </w:r>
      <w:r>
        <w:t>года. Путешествия</w:t>
      </w:r>
      <w:r>
        <w:rPr>
          <w:spacing w:val="-2"/>
        </w:rPr>
        <w:t xml:space="preserve"> </w:t>
      </w:r>
      <w:r>
        <w:t>по</w:t>
      </w:r>
      <w:r>
        <w:rPr>
          <w:spacing w:val="-3"/>
        </w:rPr>
        <w:t xml:space="preserve"> </w:t>
      </w:r>
      <w:r>
        <w:t>России</w:t>
      </w:r>
      <w:r>
        <w:rPr>
          <w:spacing w:val="-1"/>
        </w:rPr>
        <w:t xml:space="preserve"> </w:t>
      </w:r>
      <w:r>
        <w:t>и</w:t>
      </w:r>
      <w:r>
        <w:rPr>
          <w:spacing w:val="-6"/>
        </w:rPr>
        <w:t xml:space="preserve"> </w:t>
      </w:r>
      <w:r>
        <w:t>иностранным</w:t>
      </w:r>
      <w:r>
        <w:rPr>
          <w:spacing w:val="-4"/>
        </w:rPr>
        <w:t xml:space="preserve"> </w:t>
      </w:r>
      <w:r>
        <w:t>странам. Природа: флора и фауна. Проблемы экологии. Климат, погода. Стихийные бедствия.</w:t>
      </w:r>
    </w:p>
    <w:p w:rsidR="00C31DE8" w:rsidRDefault="001F512D">
      <w:pPr>
        <w:pStyle w:val="a3"/>
        <w:spacing w:before="1" w:line="275" w:lineRule="exact"/>
        <w:ind w:left="1191" w:firstLine="0"/>
      </w:pPr>
      <w:r>
        <w:t>Условия</w:t>
      </w:r>
      <w:r>
        <w:rPr>
          <w:spacing w:val="-14"/>
        </w:rPr>
        <w:t xml:space="preserve"> </w:t>
      </w:r>
      <w:r>
        <w:t>проживания</w:t>
      </w:r>
      <w:r>
        <w:rPr>
          <w:spacing w:val="-10"/>
        </w:rPr>
        <w:t xml:space="preserve"> </w:t>
      </w:r>
      <w:r>
        <w:t>в</w:t>
      </w:r>
      <w:r>
        <w:rPr>
          <w:spacing w:val="-10"/>
        </w:rPr>
        <w:t xml:space="preserve"> </w:t>
      </w:r>
      <w:r>
        <w:t>городской</w:t>
      </w:r>
      <w:r>
        <w:rPr>
          <w:spacing w:val="-6"/>
        </w:rPr>
        <w:t xml:space="preserve"> </w:t>
      </w:r>
      <w:r>
        <w:t>(сельской)</w:t>
      </w:r>
      <w:r>
        <w:rPr>
          <w:spacing w:val="-9"/>
        </w:rPr>
        <w:t xml:space="preserve"> </w:t>
      </w:r>
      <w:r>
        <w:t>местности.</w:t>
      </w:r>
      <w:r>
        <w:rPr>
          <w:spacing w:val="-8"/>
        </w:rPr>
        <w:t xml:space="preserve"> </w:t>
      </w:r>
      <w:r>
        <w:rPr>
          <w:spacing w:val="-2"/>
        </w:rPr>
        <w:t>Транспорт.</w:t>
      </w:r>
    </w:p>
    <w:p w:rsidR="00C31DE8" w:rsidRDefault="001F512D">
      <w:pPr>
        <w:pStyle w:val="a3"/>
        <w:ind w:right="555"/>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31DE8" w:rsidRDefault="001F512D">
      <w:pPr>
        <w:pStyle w:val="a3"/>
        <w:spacing w:before="6" w:line="237" w:lineRule="auto"/>
        <w:ind w:right="566"/>
      </w:pPr>
      <w:r>
        <w:t>Выдающиеся люди родной страны и страны (стран) изучаемого языка: учёные, писатели, поэты, художники, музыканты, спортсмены.</w:t>
      </w:r>
    </w:p>
    <w:p w:rsidR="00C31DE8" w:rsidRDefault="001F512D">
      <w:pPr>
        <w:pStyle w:val="a3"/>
        <w:spacing w:line="275" w:lineRule="exact"/>
        <w:ind w:left="1191" w:firstLine="0"/>
        <w:jc w:val="left"/>
      </w:pPr>
      <w:r>
        <w:rPr>
          <w:spacing w:val="-2"/>
        </w:rPr>
        <w:t>Говорение.</w:t>
      </w:r>
    </w:p>
    <w:p w:rsidR="00C31DE8" w:rsidRDefault="001F512D">
      <w:pPr>
        <w:pStyle w:val="a3"/>
        <w:tabs>
          <w:tab w:val="left" w:pos="4081"/>
        </w:tabs>
        <w:spacing w:before="5" w:line="237" w:lineRule="auto"/>
        <w:ind w:left="1191" w:right="2123" w:firstLine="0"/>
        <w:jc w:val="left"/>
      </w:pPr>
      <w:r>
        <w:t>Развитие коммуникативных умений диалогической речи, а именно умений вести разные</w:t>
      </w:r>
      <w:r>
        <w:tab/>
        <w:t>виды</w:t>
      </w:r>
      <w:r>
        <w:rPr>
          <w:spacing w:val="-15"/>
        </w:rPr>
        <w:t xml:space="preserve"> </w:t>
      </w:r>
      <w:r>
        <w:t>диалогов</w:t>
      </w:r>
      <w:r>
        <w:rPr>
          <w:spacing w:val="-15"/>
        </w:rPr>
        <w:t xml:space="preserve"> </w:t>
      </w:r>
      <w:r>
        <w:t>(диалог</w:t>
      </w:r>
      <w:r>
        <w:rPr>
          <w:spacing w:val="-15"/>
        </w:rPr>
        <w:t xml:space="preserve"> </w:t>
      </w:r>
      <w:r>
        <w:t>этикетного</w:t>
      </w:r>
      <w:r>
        <w:rPr>
          <w:spacing w:val="-15"/>
        </w:rPr>
        <w:t xml:space="preserve"> </w:t>
      </w:r>
      <w:r>
        <w:t>характера,</w:t>
      </w:r>
    </w:p>
    <w:p w:rsidR="00C31DE8" w:rsidRDefault="001F512D">
      <w:pPr>
        <w:pStyle w:val="a3"/>
        <w:spacing w:before="3"/>
        <w:ind w:right="558"/>
      </w:pPr>
      <w:r>
        <w:t>диалог-побуждение к действию, диалог-расспрос, комбинированный диалог, включающий различные виды диалогов):</w:t>
      </w:r>
    </w:p>
    <w:p w:rsidR="00C31DE8" w:rsidRDefault="001F512D">
      <w:pPr>
        <w:pStyle w:val="a3"/>
        <w:spacing w:before="1"/>
        <w:ind w:right="563"/>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 от предложения собеседника;</w:t>
      </w:r>
    </w:p>
    <w:p w:rsidR="00C31DE8" w:rsidRDefault="001F512D">
      <w:pPr>
        <w:pStyle w:val="a3"/>
        <w:ind w:right="55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31DE8" w:rsidRDefault="001F512D">
      <w:pPr>
        <w:pStyle w:val="a3"/>
        <w:ind w:right="564"/>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1DE8" w:rsidRDefault="001F512D">
      <w:pPr>
        <w:pStyle w:val="a3"/>
        <w:spacing w:before="1"/>
        <w:ind w:right="564"/>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C31DE8" w:rsidRDefault="001F512D">
      <w:pPr>
        <w:pStyle w:val="a3"/>
        <w:spacing w:before="2" w:line="237" w:lineRule="auto"/>
        <w:ind w:left="1191" w:right="2562" w:firstLine="0"/>
        <w:jc w:val="left"/>
      </w:pPr>
      <w:r>
        <w:t>Объём</w:t>
      </w:r>
      <w:r>
        <w:rPr>
          <w:spacing w:val="-9"/>
        </w:rPr>
        <w:t xml:space="preserve"> </w:t>
      </w:r>
      <w:r>
        <w:t>диалога</w:t>
      </w:r>
      <w:r>
        <w:rPr>
          <w:spacing w:val="-10"/>
        </w:rPr>
        <w:t xml:space="preserve"> </w:t>
      </w:r>
      <w:r>
        <w:t>-</w:t>
      </w:r>
      <w:r>
        <w:rPr>
          <w:spacing w:val="-9"/>
        </w:rPr>
        <w:t xml:space="preserve"> </w:t>
      </w:r>
      <w:r>
        <w:t>до</w:t>
      </w:r>
      <w:r>
        <w:rPr>
          <w:spacing w:val="-5"/>
        </w:rPr>
        <w:t xml:space="preserve"> </w:t>
      </w:r>
      <w:r>
        <w:t>7</w:t>
      </w:r>
      <w:r>
        <w:rPr>
          <w:spacing w:val="-10"/>
        </w:rPr>
        <w:t xml:space="preserve"> </w:t>
      </w:r>
      <w:r>
        <w:t>реплик</w:t>
      </w:r>
      <w:r>
        <w:rPr>
          <w:spacing w:val="-11"/>
        </w:rPr>
        <w:t xml:space="preserve"> </w:t>
      </w:r>
      <w:r>
        <w:t>со</w:t>
      </w:r>
      <w:r>
        <w:rPr>
          <w:spacing w:val="-6"/>
        </w:rPr>
        <w:t xml:space="preserve"> </w:t>
      </w:r>
      <w:r>
        <w:t>стороны</w:t>
      </w:r>
      <w:r>
        <w:rPr>
          <w:spacing w:val="-12"/>
        </w:rPr>
        <w:t xml:space="preserve"> </w:t>
      </w:r>
      <w:r>
        <w:t>каждого</w:t>
      </w:r>
      <w:r>
        <w:rPr>
          <w:spacing w:val="-5"/>
        </w:rPr>
        <w:t xml:space="preserve"> </w:t>
      </w:r>
      <w:r>
        <w:t>собеседника. Развитие коммуникативных умений монологической речи:</w:t>
      </w:r>
    </w:p>
    <w:p w:rsidR="00C31DE8" w:rsidRDefault="001F512D">
      <w:pPr>
        <w:pStyle w:val="a3"/>
        <w:spacing w:before="6" w:line="237" w:lineRule="auto"/>
        <w:ind w:left="1191" w:right="1047" w:firstLine="0"/>
        <w:jc w:val="left"/>
      </w:pPr>
      <w:r>
        <w:t>создание</w:t>
      </w:r>
      <w:r>
        <w:rPr>
          <w:spacing w:val="-13"/>
        </w:rPr>
        <w:t xml:space="preserve"> </w:t>
      </w:r>
      <w:r>
        <w:t>устных</w:t>
      </w:r>
      <w:r>
        <w:rPr>
          <w:spacing w:val="-13"/>
        </w:rPr>
        <w:t xml:space="preserve"> </w:t>
      </w:r>
      <w:r>
        <w:t>связных</w:t>
      </w:r>
      <w:r>
        <w:rPr>
          <w:spacing w:val="-12"/>
        </w:rPr>
        <w:t xml:space="preserve"> </w:t>
      </w:r>
      <w:r>
        <w:t>монологических</w:t>
      </w:r>
      <w:r>
        <w:rPr>
          <w:spacing w:val="-12"/>
        </w:rPr>
        <w:t xml:space="preserve"> </w:t>
      </w:r>
      <w:r>
        <w:t>высказываний</w:t>
      </w:r>
      <w:r>
        <w:rPr>
          <w:spacing w:val="-11"/>
        </w:rPr>
        <w:t xml:space="preserve"> </w:t>
      </w:r>
      <w:r>
        <w:t>с</w:t>
      </w:r>
      <w:r>
        <w:rPr>
          <w:spacing w:val="-15"/>
        </w:rPr>
        <w:t xml:space="preserve"> </w:t>
      </w:r>
      <w:r>
        <w:t>использованием основных коммуникативных типов речи:</w:t>
      </w:r>
    </w:p>
    <w:p w:rsidR="00C31DE8" w:rsidRDefault="001F512D">
      <w:pPr>
        <w:pStyle w:val="a3"/>
        <w:spacing w:before="11" w:line="237" w:lineRule="auto"/>
        <w:jc w:val="left"/>
      </w:pPr>
      <w:r>
        <w:t>описание</w:t>
      </w:r>
      <w:r>
        <w:rPr>
          <w:spacing w:val="80"/>
        </w:rPr>
        <w:t xml:space="preserve"> </w:t>
      </w:r>
      <w:r>
        <w:t>(предмета,</w:t>
      </w:r>
      <w:r>
        <w:rPr>
          <w:spacing w:val="80"/>
        </w:rPr>
        <w:t xml:space="preserve"> </w:t>
      </w:r>
      <w:r>
        <w:t>местности,</w:t>
      </w:r>
      <w:r>
        <w:rPr>
          <w:spacing w:val="80"/>
        </w:rPr>
        <w:t xml:space="preserve"> </w:t>
      </w:r>
      <w:r>
        <w:t>внешности</w:t>
      </w:r>
      <w:r>
        <w:rPr>
          <w:spacing w:val="80"/>
        </w:rPr>
        <w:t xml:space="preserve"> </w:t>
      </w:r>
      <w:r>
        <w:t>и</w:t>
      </w:r>
      <w:r>
        <w:rPr>
          <w:spacing w:val="80"/>
        </w:rPr>
        <w:t xml:space="preserve"> </w:t>
      </w:r>
      <w:r>
        <w:t>одежды</w:t>
      </w:r>
      <w:r>
        <w:rPr>
          <w:spacing w:val="80"/>
        </w:rPr>
        <w:t xml:space="preserve"> </w:t>
      </w:r>
      <w:r>
        <w:t>человека),</w:t>
      </w:r>
      <w:r>
        <w:rPr>
          <w:spacing w:val="80"/>
        </w:rPr>
        <w:t xml:space="preserve"> </w:t>
      </w:r>
      <w:r>
        <w:t>в</w:t>
      </w:r>
      <w:r>
        <w:rPr>
          <w:spacing w:val="80"/>
        </w:rPr>
        <w:t xml:space="preserve"> </w:t>
      </w:r>
      <w:r>
        <w:t>том</w:t>
      </w:r>
      <w:r>
        <w:rPr>
          <w:spacing w:val="80"/>
        </w:rPr>
        <w:t xml:space="preserve"> </w:t>
      </w:r>
      <w:r>
        <w:t>числе</w:t>
      </w:r>
      <w:r>
        <w:rPr>
          <w:spacing w:val="40"/>
        </w:rPr>
        <w:t xml:space="preserve"> </w:t>
      </w:r>
      <w:r>
        <w:t>характеристика (черты характера реального человека или литературного персонажа);</w:t>
      </w:r>
    </w:p>
    <w:p w:rsidR="00C31DE8" w:rsidRDefault="001F512D">
      <w:pPr>
        <w:pStyle w:val="a3"/>
        <w:spacing w:line="275" w:lineRule="exact"/>
        <w:ind w:left="1191" w:firstLine="0"/>
        <w:jc w:val="left"/>
      </w:pPr>
      <w:r>
        <w:t>повествование</w:t>
      </w:r>
      <w:r>
        <w:rPr>
          <w:spacing w:val="-13"/>
        </w:rPr>
        <w:t xml:space="preserve"> </w:t>
      </w:r>
      <w:r>
        <w:rPr>
          <w:spacing w:val="-2"/>
        </w:rPr>
        <w:t>(сообщение);</w:t>
      </w:r>
    </w:p>
    <w:p w:rsidR="00C31DE8" w:rsidRDefault="001F512D">
      <w:pPr>
        <w:pStyle w:val="a3"/>
        <w:spacing w:before="2"/>
        <w:jc w:val="left"/>
      </w:pPr>
      <w:r>
        <w:t>выражение</w:t>
      </w:r>
      <w:r>
        <w:rPr>
          <w:spacing w:val="80"/>
        </w:rPr>
        <w:t xml:space="preserve"> </w:t>
      </w:r>
      <w:r>
        <w:t>и</w:t>
      </w:r>
      <w:r>
        <w:rPr>
          <w:spacing w:val="80"/>
        </w:rPr>
        <w:t xml:space="preserve"> </w:t>
      </w:r>
      <w:r>
        <w:t>аргументирование</w:t>
      </w:r>
      <w:r>
        <w:rPr>
          <w:spacing w:val="80"/>
        </w:rPr>
        <w:t xml:space="preserve"> </w:t>
      </w:r>
      <w:r>
        <w:t>своего</w:t>
      </w:r>
      <w:r>
        <w:rPr>
          <w:spacing w:val="80"/>
        </w:rPr>
        <w:t xml:space="preserve"> </w:t>
      </w:r>
      <w:r>
        <w:t>мнения</w:t>
      </w:r>
      <w:r>
        <w:rPr>
          <w:spacing w:val="80"/>
        </w:rPr>
        <w:t xml:space="preserve"> </w:t>
      </w:r>
      <w:r>
        <w:t>по</w:t>
      </w:r>
      <w:r>
        <w:rPr>
          <w:spacing w:val="80"/>
        </w:rPr>
        <w:t xml:space="preserve"> </w:t>
      </w:r>
      <w:r>
        <w:t>отношению</w:t>
      </w:r>
      <w:r>
        <w:rPr>
          <w:spacing w:val="80"/>
        </w:rPr>
        <w:t xml:space="preserve"> </w:t>
      </w:r>
      <w:r>
        <w:t>к</w:t>
      </w:r>
      <w:r>
        <w:rPr>
          <w:spacing w:val="80"/>
        </w:rPr>
        <w:t xml:space="preserve"> </w:t>
      </w:r>
      <w:r>
        <w:t xml:space="preserve">услышанному </w:t>
      </w:r>
      <w:r>
        <w:rPr>
          <w:spacing w:val="-2"/>
        </w:rPr>
        <w:t>(прочитанному);</w:t>
      </w:r>
    </w:p>
    <w:p w:rsidR="00C31DE8" w:rsidRDefault="001F512D">
      <w:pPr>
        <w:pStyle w:val="a3"/>
        <w:spacing w:before="3" w:line="237" w:lineRule="auto"/>
        <w:ind w:left="1191" w:firstLine="0"/>
        <w:jc w:val="left"/>
      </w:pPr>
      <w:r>
        <w:t>изложение</w:t>
      </w:r>
      <w:r>
        <w:rPr>
          <w:spacing w:val="-15"/>
        </w:rPr>
        <w:t xml:space="preserve"> </w:t>
      </w:r>
      <w:r>
        <w:t>(пересказ)</w:t>
      </w:r>
      <w:r>
        <w:rPr>
          <w:spacing w:val="-15"/>
        </w:rPr>
        <w:t xml:space="preserve"> </w:t>
      </w:r>
      <w:r>
        <w:t>основного</w:t>
      </w:r>
      <w:r>
        <w:rPr>
          <w:spacing w:val="-7"/>
        </w:rPr>
        <w:t xml:space="preserve"> </w:t>
      </w:r>
      <w:r>
        <w:t>содержания,</w:t>
      </w:r>
      <w:r>
        <w:rPr>
          <w:spacing w:val="-12"/>
        </w:rPr>
        <w:t xml:space="preserve"> </w:t>
      </w:r>
      <w:r>
        <w:t>прочитанного</w:t>
      </w:r>
      <w:r>
        <w:rPr>
          <w:spacing w:val="-9"/>
        </w:rPr>
        <w:t xml:space="preserve"> </w:t>
      </w:r>
      <w:r>
        <w:t>(прослушанного)</w:t>
      </w:r>
      <w:r>
        <w:rPr>
          <w:spacing w:val="-11"/>
        </w:rPr>
        <w:t xml:space="preserve"> </w:t>
      </w:r>
      <w:r>
        <w:t>текста; составление рассказа по картинкам;</w:t>
      </w:r>
    </w:p>
    <w:p w:rsidR="00C31DE8" w:rsidRDefault="001F512D">
      <w:pPr>
        <w:pStyle w:val="a3"/>
        <w:spacing w:before="3"/>
        <w:ind w:left="1191" w:firstLine="0"/>
        <w:jc w:val="left"/>
      </w:pPr>
      <w:r>
        <w:t>изложение</w:t>
      </w:r>
      <w:r>
        <w:rPr>
          <w:spacing w:val="-15"/>
        </w:rPr>
        <w:t xml:space="preserve"> </w:t>
      </w:r>
      <w:r>
        <w:t>результатов</w:t>
      </w:r>
      <w:r>
        <w:rPr>
          <w:spacing w:val="-10"/>
        </w:rPr>
        <w:t xml:space="preserve"> </w:t>
      </w:r>
      <w:r>
        <w:t>выполненной</w:t>
      </w:r>
      <w:r>
        <w:rPr>
          <w:spacing w:val="-12"/>
        </w:rPr>
        <w:t xml:space="preserve"> </w:t>
      </w:r>
      <w:r>
        <w:t>проектной</w:t>
      </w:r>
      <w:r>
        <w:rPr>
          <w:spacing w:val="-7"/>
        </w:rPr>
        <w:t xml:space="preserve"> </w:t>
      </w:r>
      <w:r>
        <w:rPr>
          <w:spacing w:val="-2"/>
        </w:rPr>
        <w:t>работы.</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2" w:line="237" w:lineRule="auto"/>
        <w:ind w:right="569"/>
      </w:pPr>
      <w: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C31DE8" w:rsidRDefault="001F512D">
      <w:pPr>
        <w:pStyle w:val="a3"/>
        <w:spacing w:before="11" w:line="237" w:lineRule="auto"/>
        <w:ind w:left="1191" w:right="4370" w:firstLine="0"/>
      </w:pPr>
      <w:r>
        <w:t>Объём</w:t>
      </w:r>
      <w:r>
        <w:rPr>
          <w:spacing w:val="-4"/>
        </w:rPr>
        <w:t xml:space="preserve"> </w:t>
      </w:r>
      <w:r>
        <w:t>монологического</w:t>
      </w:r>
      <w:r>
        <w:rPr>
          <w:spacing w:val="-4"/>
        </w:rPr>
        <w:t xml:space="preserve"> </w:t>
      </w:r>
      <w:r>
        <w:t>высказывания</w:t>
      </w:r>
      <w:r>
        <w:rPr>
          <w:spacing w:val="-4"/>
        </w:rPr>
        <w:t xml:space="preserve"> </w:t>
      </w:r>
      <w:r>
        <w:t>-</w:t>
      </w:r>
      <w:r>
        <w:rPr>
          <w:spacing w:val="-4"/>
        </w:rPr>
        <w:t xml:space="preserve"> </w:t>
      </w:r>
      <w:r>
        <w:t>9-10</w:t>
      </w:r>
      <w:r>
        <w:rPr>
          <w:spacing w:val="-6"/>
        </w:rPr>
        <w:t xml:space="preserve"> </w:t>
      </w:r>
      <w:r>
        <w:t xml:space="preserve">фраз. </w:t>
      </w:r>
      <w:r>
        <w:rPr>
          <w:spacing w:val="-2"/>
        </w:rPr>
        <w:t>Аудирование.</w:t>
      </w:r>
    </w:p>
    <w:p w:rsidR="00C31DE8" w:rsidRDefault="001F512D">
      <w:pPr>
        <w:pStyle w:val="a3"/>
        <w:ind w:right="568"/>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31DE8" w:rsidRDefault="001F512D">
      <w:pPr>
        <w:pStyle w:val="a3"/>
        <w:spacing w:before="2"/>
        <w:ind w:right="556"/>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31DE8" w:rsidRDefault="001F512D">
      <w:pPr>
        <w:pStyle w:val="a3"/>
        <w:ind w:right="563"/>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w:t>
      </w:r>
      <w:r>
        <w:rPr>
          <w:spacing w:val="40"/>
        </w:rPr>
        <w:t xml:space="preserve"> </w:t>
      </w:r>
      <w:r>
        <w:t>текста по началу аудирования, игнорировать незнакомые слова, не существенные для понимания основного содержания.</w:t>
      </w:r>
    </w:p>
    <w:p w:rsidR="00C31DE8" w:rsidRDefault="001F512D">
      <w:pPr>
        <w:pStyle w:val="a3"/>
        <w:spacing w:before="1"/>
        <w:ind w:left="2555" w:right="568" w:hanging="1364"/>
      </w:pPr>
      <w:r>
        <w:t>Аудирование с пониманием нужной (интересующей, запрашиваемой) информации предполагает</w:t>
      </w:r>
      <w:r>
        <w:rPr>
          <w:spacing w:val="80"/>
        </w:rPr>
        <w:t xml:space="preserve">  </w:t>
      </w:r>
      <w:r>
        <w:t>умение выделять нужную (интересующую,</w:t>
      </w:r>
    </w:p>
    <w:p w:rsidR="00C31DE8" w:rsidRDefault="001F512D">
      <w:pPr>
        <w:pStyle w:val="a3"/>
        <w:spacing w:before="3" w:line="237" w:lineRule="auto"/>
        <w:ind w:right="573"/>
      </w:pPr>
      <w:r>
        <w:t>запрашиваемую) информацию, представленную в эксплицитной (явной) форме, в воспринимаемом на слух тексте.</w:t>
      </w:r>
    </w:p>
    <w:p w:rsidR="00C31DE8" w:rsidRDefault="001F512D">
      <w:pPr>
        <w:pStyle w:val="a3"/>
        <w:spacing w:before="5" w:line="237" w:lineRule="auto"/>
        <w:ind w:right="568"/>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31DE8" w:rsidRDefault="001F512D">
      <w:pPr>
        <w:pStyle w:val="a3"/>
        <w:spacing w:before="3"/>
        <w:ind w:left="1191" w:right="3156" w:firstLine="0"/>
      </w:pPr>
      <w:r>
        <w:t>Время</w:t>
      </w:r>
      <w:r>
        <w:rPr>
          <w:spacing w:val="-3"/>
        </w:rPr>
        <w:t xml:space="preserve"> </w:t>
      </w:r>
      <w:r>
        <w:t>звучания</w:t>
      </w:r>
      <w:r>
        <w:rPr>
          <w:spacing w:val="-3"/>
        </w:rPr>
        <w:t xml:space="preserve"> </w:t>
      </w:r>
      <w:r>
        <w:t>текста</w:t>
      </w:r>
      <w:r>
        <w:rPr>
          <w:spacing w:val="-4"/>
        </w:rPr>
        <w:t xml:space="preserve"> </w:t>
      </w:r>
      <w:r>
        <w:t>(текстов)</w:t>
      </w:r>
      <w:r>
        <w:rPr>
          <w:spacing w:val="-6"/>
        </w:rPr>
        <w:t xml:space="preserve"> </w:t>
      </w:r>
      <w:r>
        <w:t>для</w:t>
      </w:r>
      <w:r>
        <w:rPr>
          <w:spacing w:val="-4"/>
        </w:rPr>
        <w:t xml:space="preserve"> </w:t>
      </w:r>
      <w:r>
        <w:t>аудирования</w:t>
      </w:r>
      <w:r>
        <w:rPr>
          <w:spacing w:val="-2"/>
        </w:rPr>
        <w:t xml:space="preserve"> </w:t>
      </w:r>
      <w:r>
        <w:t>-</w:t>
      </w:r>
      <w:r>
        <w:rPr>
          <w:spacing w:val="-2"/>
        </w:rPr>
        <w:t xml:space="preserve"> </w:t>
      </w:r>
      <w:r>
        <w:t>до</w:t>
      </w:r>
      <w:r>
        <w:rPr>
          <w:spacing w:val="-3"/>
        </w:rPr>
        <w:t xml:space="preserve"> </w:t>
      </w:r>
      <w:r>
        <w:t>2</w:t>
      </w:r>
      <w:r>
        <w:rPr>
          <w:spacing w:val="-4"/>
        </w:rPr>
        <w:t xml:space="preserve"> </w:t>
      </w:r>
      <w:r>
        <w:t>минут. Смысловое чтение.</w:t>
      </w:r>
    </w:p>
    <w:p w:rsidR="00C31DE8" w:rsidRDefault="001F512D">
      <w:pPr>
        <w:pStyle w:val="a3"/>
        <w:spacing w:before="1"/>
        <w:ind w:right="553"/>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C31DE8" w:rsidRDefault="001F512D">
      <w:pPr>
        <w:pStyle w:val="a3"/>
        <w:tabs>
          <w:tab w:val="left" w:pos="1642"/>
          <w:tab w:val="left" w:pos="2002"/>
          <w:tab w:val="left" w:pos="2281"/>
          <w:tab w:val="left" w:pos="3006"/>
          <w:tab w:val="left" w:pos="3285"/>
          <w:tab w:val="left" w:pos="3534"/>
          <w:tab w:val="left" w:pos="4149"/>
          <w:tab w:val="left" w:pos="4490"/>
          <w:tab w:val="left" w:pos="4585"/>
          <w:tab w:val="left" w:pos="5224"/>
          <w:tab w:val="left" w:pos="6108"/>
          <w:tab w:val="left" w:pos="6453"/>
          <w:tab w:val="left" w:pos="6497"/>
          <w:tab w:val="left" w:pos="7016"/>
          <w:tab w:val="left" w:pos="7404"/>
          <w:tab w:val="left" w:pos="8149"/>
          <w:tab w:val="left" w:pos="8431"/>
          <w:tab w:val="left" w:pos="8643"/>
          <w:tab w:val="left" w:pos="9666"/>
        </w:tabs>
        <w:spacing w:before="3"/>
        <w:ind w:left="653" w:right="553" w:firstLine="782"/>
        <w:jc w:val="right"/>
      </w:pPr>
      <w:r>
        <w:t>Чтение</w:t>
      </w:r>
      <w:r>
        <w:rPr>
          <w:spacing w:val="-3"/>
        </w:rPr>
        <w:t xml:space="preserve"> </w:t>
      </w:r>
      <w:r>
        <w:t>с</w:t>
      </w:r>
      <w:r>
        <w:rPr>
          <w:spacing w:val="-7"/>
        </w:rPr>
        <w:t xml:space="preserve"> </w:t>
      </w:r>
      <w:r>
        <w:t>пониманием</w:t>
      </w:r>
      <w:r>
        <w:rPr>
          <w:spacing w:val="-9"/>
        </w:rPr>
        <w:t xml:space="preserve"> </w:t>
      </w:r>
      <w:r>
        <w:t>основного содержания</w:t>
      </w:r>
      <w:r>
        <w:rPr>
          <w:spacing w:val="-6"/>
        </w:rPr>
        <w:t xml:space="preserve"> </w:t>
      </w:r>
      <w:r>
        <w:t>текста</w:t>
      </w:r>
      <w:r>
        <w:rPr>
          <w:spacing w:val="-3"/>
        </w:rPr>
        <w:t xml:space="preserve"> </w:t>
      </w:r>
      <w:r>
        <w:t>предполагает</w:t>
      </w:r>
      <w:r>
        <w:rPr>
          <w:spacing w:val="-5"/>
        </w:rPr>
        <w:t xml:space="preserve"> </w:t>
      </w:r>
      <w:r>
        <w:t>умения:</w:t>
      </w:r>
      <w:r>
        <w:rPr>
          <w:spacing w:val="-2"/>
        </w:rPr>
        <w:t xml:space="preserve"> </w:t>
      </w:r>
      <w:r>
        <w:t>определять тему (основную</w:t>
      </w:r>
      <w:r>
        <w:rPr>
          <w:spacing w:val="40"/>
        </w:rPr>
        <w:t xml:space="preserve"> </w:t>
      </w:r>
      <w:r>
        <w:t>мысль),</w:t>
      </w:r>
      <w:r>
        <w:rPr>
          <w:spacing w:val="40"/>
        </w:rPr>
        <w:t xml:space="preserve"> </w:t>
      </w:r>
      <w:r>
        <w:t>выделять</w:t>
      </w:r>
      <w:r>
        <w:rPr>
          <w:spacing w:val="40"/>
        </w:rPr>
        <w:t xml:space="preserve"> </w:t>
      </w:r>
      <w:r>
        <w:t>главные</w:t>
      </w:r>
      <w:r>
        <w:rPr>
          <w:spacing w:val="40"/>
        </w:rPr>
        <w:t xml:space="preserve"> </w:t>
      </w:r>
      <w:r>
        <w:t>факты</w:t>
      </w:r>
      <w:r>
        <w:rPr>
          <w:spacing w:val="40"/>
        </w:rPr>
        <w:t xml:space="preserve"> </w:t>
      </w:r>
      <w:r>
        <w:t>(события)</w:t>
      </w:r>
      <w:r>
        <w:rPr>
          <w:spacing w:val="40"/>
        </w:rPr>
        <w:t xml:space="preserve"> </w:t>
      </w:r>
      <w:r>
        <w:t>(опуская</w:t>
      </w:r>
      <w:r>
        <w:rPr>
          <w:spacing w:val="40"/>
        </w:rPr>
        <w:t xml:space="preserve"> </w:t>
      </w:r>
      <w:r>
        <w:t>второстепенные), прогнозировать</w:t>
      </w:r>
      <w:r>
        <w:rPr>
          <w:spacing w:val="40"/>
        </w:rPr>
        <w:t xml:space="preserve"> </w:t>
      </w:r>
      <w:r>
        <w:t>содержание</w:t>
      </w:r>
      <w:r>
        <w:rPr>
          <w:spacing w:val="40"/>
        </w:rPr>
        <w:t xml:space="preserve"> </w:t>
      </w:r>
      <w:r>
        <w:t>текста</w:t>
      </w:r>
      <w:r>
        <w:rPr>
          <w:spacing w:val="40"/>
        </w:rPr>
        <w:t xml:space="preserve"> </w:t>
      </w:r>
      <w:r>
        <w:t>по</w:t>
      </w:r>
      <w:r>
        <w:rPr>
          <w:spacing w:val="40"/>
        </w:rPr>
        <w:t xml:space="preserve"> </w:t>
      </w:r>
      <w:r>
        <w:t>заголовку (началу</w:t>
      </w:r>
      <w:r>
        <w:rPr>
          <w:spacing w:val="40"/>
        </w:rPr>
        <w:t xml:space="preserve"> </w:t>
      </w:r>
      <w:r>
        <w:t>текста),</w:t>
      </w:r>
      <w:r>
        <w:rPr>
          <w:spacing w:val="40"/>
        </w:rPr>
        <w:t xml:space="preserve"> </w:t>
      </w:r>
      <w:r>
        <w:t>определять</w:t>
      </w:r>
      <w:r>
        <w:rPr>
          <w:spacing w:val="40"/>
        </w:rPr>
        <w:t xml:space="preserve"> </w:t>
      </w:r>
      <w:r>
        <w:t xml:space="preserve">логическую </w:t>
      </w:r>
      <w:r>
        <w:rPr>
          <w:spacing w:val="-2"/>
        </w:rPr>
        <w:t>последовательность</w:t>
      </w:r>
      <w:r>
        <w:tab/>
      </w:r>
      <w:r>
        <w:rPr>
          <w:spacing w:val="-2"/>
        </w:rPr>
        <w:t>главных</w:t>
      </w:r>
      <w:r>
        <w:tab/>
      </w:r>
      <w:r>
        <w:rPr>
          <w:spacing w:val="-2"/>
        </w:rPr>
        <w:t>фактов,</w:t>
      </w:r>
      <w:r>
        <w:tab/>
      </w:r>
      <w:r>
        <w:rPr>
          <w:spacing w:val="-2"/>
        </w:rPr>
        <w:t>событий,</w:t>
      </w:r>
      <w:r>
        <w:tab/>
      </w:r>
      <w:r>
        <w:rPr>
          <w:spacing w:val="-2"/>
        </w:rPr>
        <w:t>игнорировать</w:t>
      </w:r>
      <w:r>
        <w:tab/>
      </w:r>
      <w:r>
        <w:rPr>
          <w:spacing w:val="-2"/>
        </w:rPr>
        <w:t>незнакомые</w:t>
      </w:r>
      <w:r>
        <w:tab/>
      </w:r>
      <w:r>
        <w:rPr>
          <w:spacing w:val="-4"/>
        </w:rPr>
        <w:t xml:space="preserve">слова, </w:t>
      </w:r>
      <w:r>
        <w:t>несущественные для</w:t>
      </w:r>
      <w:r>
        <w:rPr>
          <w:spacing w:val="-1"/>
        </w:rPr>
        <w:t xml:space="preserve"> </w:t>
      </w:r>
      <w:r>
        <w:t>понимания</w:t>
      </w:r>
      <w:r>
        <w:rPr>
          <w:spacing w:val="-11"/>
        </w:rPr>
        <w:t xml:space="preserve"> </w:t>
      </w:r>
      <w:r>
        <w:t>основного</w:t>
      </w:r>
      <w:r>
        <w:rPr>
          <w:spacing w:val="-1"/>
        </w:rPr>
        <w:t xml:space="preserve"> </w:t>
      </w:r>
      <w:r>
        <w:t>содержания,</w:t>
      </w:r>
      <w:r>
        <w:rPr>
          <w:spacing w:val="-4"/>
        </w:rPr>
        <w:t xml:space="preserve"> </w:t>
      </w:r>
      <w:r>
        <w:t>понимать</w:t>
      </w:r>
      <w:r>
        <w:rPr>
          <w:spacing w:val="-4"/>
        </w:rPr>
        <w:t xml:space="preserve"> </w:t>
      </w:r>
      <w:r>
        <w:t xml:space="preserve">интернациональные слова. </w:t>
      </w:r>
      <w:r>
        <w:rPr>
          <w:spacing w:val="-2"/>
        </w:rPr>
        <w:t>Чтение</w:t>
      </w:r>
      <w:r>
        <w:tab/>
      </w:r>
      <w:r>
        <w:rPr>
          <w:spacing w:val="-10"/>
        </w:rPr>
        <w:t>с</w:t>
      </w:r>
      <w:r>
        <w:tab/>
      </w:r>
      <w:r>
        <w:rPr>
          <w:spacing w:val="-2"/>
        </w:rPr>
        <w:t>пониманием</w:t>
      </w:r>
      <w:r>
        <w:tab/>
      </w:r>
      <w:r>
        <w:tab/>
      </w:r>
      <w:r>
        <w:rPr>
          <w:spacing w:val="-2"/>
        </w:rPr>
        <w:t>нужной</w:t>
      </w:r>
      <w:r>
        <w:tab/>
      </w:r>
      <w:r>
        <w:tab/>
      </w:r>
      <w:r>
        <w:rPr>
          <w:spacing w:val="-2"/>
        </w:rPr>
        <w:t>(интересующей,</w:t>
      </w:r>
      <w:r>
        <w:tab/>
      </w:r>
      <w:r>
        <w:tab/>
      </w:r>
      <w:r>
        <w:rPr>
          <w:spacing w:val="-2"/>
        </w:rPr>
        <w:t>запрашиваемой)</w:t>
      </w:r>
      <w:r>
        <w:tab/>
      </w:r>
      <w:r>
        <w:tab/>
      </w:r>
      <w:r>
        <w:rPr>
          <w:spacing w:val="-2"/>
        </w:rPr>
        <w:t>информации предполагает</w:t>
      </w:r>
      <w:r>
        <w:tab/>
      </w:r>
      <w:r>
        <w:tab/>
      </w:r>
      <w:r>
        <w:rPr>
          <w:spacing w:val="-2"/>
        </w:rPr>
        <w:t>умение</w:t>
      </w:r>
      <w:r>
        <w:tab/>
      </w:r>
      <w:r>
        <w:rPr>
          <w:spacing w:val="-2"/>
        </w:rPr>
        <w:t>находить</w:t>
      </w:r>
      <w:r>
        <w:tab/>
      </w:r>
      <w:r>
        <w:rPr>
          <w:spacing w:val="-2"/>
        </w:rPr>
        <w:t>прочитанном</w:t>
      </w:r>
      <w:r>
        <w:tab/>
      </w:r>
      <w:r>
        <w:rPr>
          <w:spacing w:val="-2"/>
        </w:rPr>
        <w:t>тексте</w:t>
      </w:r>
      <w:r>
        <w:tab/>
      </w:r>
      <w:r>
        <w:rPr>
          <w:spacing w:val="-10"/>
        </w:rPr>
        <w:t>и</w:t>
      </w:r>
      <w:r>
        <w:tab/>
      </w:r>
      <w:r>
        <w:rPr>
          <w:spacing w:val="-2"/>
        </w:rPr>
        <w:t>понимать</w:t>
      </w:r>
      <w:r>
        <w:tab/>
      </w:r>
      <w:r>
        <w:tab/>
      </w:r>
      <w:r>
        <w:rPr>
          <w:spacing w:val="-2"/>
        </w:rPr>
        <w:t xml:space="preserve">запрашиваемую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эксплицитной</w:t>
      </w:r>
      <w:r>
        <w:rPr>
          <w:spacing w:val="80"/>
          <w:w w:val="150"/>
        </w:rPr>
        <w:t xml:space="preserve"> </w:t>
      </w:r>
      <w:r>
        <w:t>(явной)</w:t>
      </w:r>
      <w:r>
        <w:rPr>
          <w:spacing w:val="80"/>
          <w:w w:val="150"/>
        </w:rPr>
        <w:t xml:space="preserve"> </w:t>
      </w:r>
      <w:r>
        <w:t>форме,</w:t>
      </w:r>
      <w:r>
        <w:rPr>
          <w:spacing w:val="80"/>
          <w:w w:val="150"/>
        </w:rPr>
        <w:t xml:space="preserve"> </w:t>
      </w:r>
      <w:r>
        <w:t>оценивать</w:t>
      </w:r>
      <w:r>
        <w:rPr>
          <w:spacing w:val="80"/>
          <w:w w:val="150"/>
        </w:rPr>
        <w:t xml:space="preserve"> </w:t>
      </w:r>
      <w:r>
        <w:t>найденную</w:t>
      </w:r>
    </w:p>
    <w:p w:rsidR="00C31DE8" w:rsidRDefault="001F512D">
      <w:pPr>
        <w:pStyle w:val="a3"/>
        <w:spacing w:line="272" w:lineRule="exact"/>
        <w:ind w:firstLine="0"/>
      </w:pPr>
      <w:r>
        <w:t>информацию</w:t>
      </w:r>
      <w:r>
        <w:rPr>
          <w:spacing w:val="-8"/>
        </w:rPr>
        <w:t xml:space="preserve"> </w:t>
      </w:r>
      <w:r>
        <w:t>с</w:t>
      </w:r>
      <w:r>
        <w:rPr>
          <w:spacing w:val="-7"/>
        </w:rPr>
        <w:t xml:space="preserve"> </w:t>
      </w:r>
      <w:r>
        <w:t>точки</w:t>
      </w:r>
      <w:r>
        <w:rPr>
          <w:spacing w:val="-9"/>
        </w:rPr>
        <w:t xml:space="preserve"> </w:t>
      </w:r>
      <w:r>
        <w:t>зрения</w:t>
      </w:r>
      <w:r>
        <w:rPr>
          <w:spacing w:val="-5"/>
        </w:rPr>
        <w:t xml:space="preserve"> </w:t>
      </w:r>
      <w:r>
        <w:t>её</w:t>
      </w:r>
      <w:r>
        <w:rPr>
          <w:spacing w:val="-12"/>
        </w:rPr>
        <w:t xml:space="preserve"> </w:t>
      </w:r>
      <w:r>
        <w:t>значимости</w:t>
      </w:r>
      <w:r>
        <w:rPr>
          <w:spacing w:val="-4"/>
        </w:rPr>
        <w:t xml:space="preserve"> </w:t>
      </w:r>
      <w:r>
        <w:t>для</w:t>
      </w:r>
      <w:r>
        <w:rPr>
          <w:spacing w:val="-10"/>
        </w:rPr>
        <w:t xml:space="preserve"> </w:t>
      </w:r>
      <w:r>
        <w:t>решения</w:t>
      </w:r>
      <w:r>
        <w:rPr>
          <w:spacing w:val="-5"/>
        </w:rPr>
        <w:t xml:space="preserve"> </w:t>
      </w:r>
      <w:r>
        <w:t>коммуникативной</w:t>
      </w:r>
      <w:r>
        <w:rPr>
          <w:spacing w:val="-2"/>
        </w:rPr>
        <w:t xml:space="preserve"> задачи.</w:t>
      </w:r>
    </w:p>
    <w:p w:rsidR="00C31DE8" w:rsidRDefault="001F512D">
      <w:pPr>
        <w:pStyle w:val="a3"/>
        <w:spacing w:before="4" w:line="237" w:lineRule="auto"/>
        <w:ind w:right="569"/>
      </w:pPr>
      <w:r>
        <w:t>Чтение несплошных текстов (таблиц, диаграмм, схем) и понимание представленной в них информации.</w:t>
      </w:r>
    </w:p>
    <w:p w:rsidR="00C31DE8" w:rsidRDefault="001F512D">
      <w:pPr>
        <w:pStyle w:val="a3"/>
        <w:spacing w:before="4"/>
        <w:ind w:right="552"/>
      </w:pPr>
      <w:r>
        <w:t>Чтение с полным пониманием содержания несложных аутентичных текстов, содержащих отдельные неизученные языковые явления. В ходе чтения с полным</w:t>
      </w:r>
      <w:r>
        <w:rPr>
          <w:spacing w:val="40"/>
        </w:rPr>
        <w:t xml:space="preserve"> </w:t>
      </w:r>
      <w:r>
        <w:t>пониманием формируются и развиваются умения полно и точно понимать текст на основе</w:t>
      </w:r>
      <w:r>
        <w:rPr>
          <w:spacing w:val="40"/>
        </w:rPr>
        <w:t xml:space="preserve"> </w:t>
      </w:r>
      <w:r>
        <w:t>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C31DE8" w:rsidRDefault="001F512D">
      <w:pPr>
        <w:pStyle w:val="a3"/>
        <w:spacing w:before="5"/>
        <w:ind w:right="553"/>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w:t>
      </w:r>
      <w:r>
        <w:rPr>
          <w:spacing w:val="80"/>
        </w:rPr>
        <w:t xml:space="preserve"> </w:t>
      </w:r>
      <w:r>
        <w:t>сообщение личного характера, стихотворение.</w:t>
      </w:r>
    </w:p>
    <w:p w:rsidR="00C31DE8" w:rsidRDefault="001F512D">
      <w:pPr>
        <w:pStyle w:val="a3"/>
        <w:spacing w:line="242" w:lineRule="auto"/>
        <w:ind w:left="1191" w:right="4505" w:firstLine="0"/>
      </w:pPr>
      <w:r>
        <w:t>Объём</w:t>
      </w:r>
      <w:r>
        <w:rPr>
          <w:spacing w:val="-3"/>
        </w:rPr>
        <w:t xml:space="preserve"> </w:t>
      </w:r>
      <w:r>
        <w:t>текста</w:t>
      </w:r>
      <w:r>
        <w:rPr>
          <w:spacing w:val="-5"/>
        </w:rPr>
        <w:t xml:space="preserve"> </w:t>
      </w:r>
      <w:r>
        <w:t>(текстов)</w:t>
      </w:r>
      <w:r>
        <w:rPr>
          <w:spacing w:val="-2"/>
        </w:rPr>
        <w:t xml:space="preserve"> </w:t>
      </w:r>
      <w:r>
        <w:t>для</w:t>
      </w:r>
      <w:r>
        <w:rPr>
          <w:spacing w:val="-5"/>
        </w:rPr>
        <w:t xml:space="preserve"> </w:t>
      </w:r>
      <w:r>
        <w:t>чтения</w:t>
      </w:r>
      <w:r>
        <w:rPr>
          <w:spacing w:val="-4"/>
        </w:rPr>
        <w:t xml:space="preserve"> </w:t>
      </w:r>
      <w:r>
        <w:t>-</w:t>
      </w:r>
      <w:r>
        <w:rPr>
          <w:spacing w:val="-3"/>
        </w:rPr>
        <w:t xml:space="preserve"> </w:t>
      </w:r>
      <w:r>
        <w:t>350-500</w:t>
      </w:r>
      <w:r>
        <w:rPr>
          <w:spacing w:val="-5"/>
        </w:rPr>
        <w:t xml:space="preserve"> </w:t>
      </w:r>
      <w:r>
        <w:t>слов. Письменная речь.</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Развитие</w:t>
      </w:r>
      <w:r>
        <w:rPr>
          <w:spacing w:val="-12"/>
        </w:rPr>
        <w:t xml:space="preserve"> </w:t>
      </w:r>
      <w:r>
        <w:t>умений</w:t>
      </w:r>
      <w:r>
        <w:rPr>
          <w:spacing w:val="-7"/>
        </w:rPr>
        <w:t xml:space="preserve"> </w:t>
      </w:r>
      <w:r>
        <w:t>письменной</w:t>
      </w:r>
      <w:r>
        <w:rPr>
          <w:spacing w:val="-5"/>
        </w:rPr>
        <w:t xml:space="preserve"> </w:t>
      </w:r>
      <w:r>
        <w:rPr>
          <w:spacing w:val="-4"/>
        </w:rPr>
        <w:t>речи:</w:t>
      </w:r>
    </w:p>
    <w:p w:rsidR="00C31DE8" w:rsidRDefault="001F512D">
      <w:pPr>
        <w:pStyle w:val="a3"/>
        <w:spacing w:line="274" w:lineRule="exact"/>
        <w:ind w:left="1191" w:firstLine="0"/>
      </w:pPr>
      <w:r>
        <w:t>составление</w:t>
      </w:r>
      <w:r>
        <w:rPr>
          <w:spacing w:val="-14"/>
        </w:rPr>
        <w:t xml:space="preserve"> </w:t>
      </w:r>
      <w:r>
        <w:t>плана</w:t>
      </w:r>
      <w:r>
        <w:rPr>
          <w:spacing w:val="-8"/>
        </w:rPr>
        <w:t xml:space="preserve"> </w:t>
      </w:r>
      <w:r>
        <w:t>(тезисов)</w:t>
      </w:r>
      <w:r>
        <w:rPr>
          <w:spacing w:val="-10"/>
        </w:rPr>
        <w:t xml:space="preserve"> </w:t>
      </w:r>
      <w:r>
        <w:t>устного</w:t>
      </w:r>
      <w:r>
        <w:rPr>
          <w:spacing w:val="-3"/>
        </w:rPr>
        <w:t xml:space="preserve"> </w:t>
      </w:r>
      <w:r>
        <w:t>или</w:t>
      </w:r>
      <w:r>
        <w:rPr>
          <w:spacing w:val="-6"/>
        </w:rPr>
        <w:t xml:space="preserve"> </w:t>
      </w:r>
      <w:r>
        <w:t>письменного</w:t>
      </w:r>
      <w:r>
        <w:rPr>
          <w:spacing w:val="-1"/>
        </w:rPr>
        <w:t xml:space="preserve"> </w:t>
      </w:r>
      <w:r>
        <w:rPr>
          <w:spacing w:val="-2"/>
        </w:rPr>
        <w:t>сообщения;</w:t>
      </w:r>
    </w:p>
    <w:p w:rsidR="00C31DE8" w:rsidRDefault="001F512D">
      <w:pPr>
        <w:pStyle w:val="a3"/>
        <w:spacing w:line="242" w:lineRule="auto"/>
        <w:ind w:right="560"/>
      </w:pPr>
      <w:r>
        <w:t>заполнение</w:t>
      </w:r>
      <w:r>
        <w:rPr>
          <w:spacing w:val="-1"/>
        </w:rPr>
        <w:t xml:space="preserve"> </w:t>
      </w:r>
      <w:r>
        <w:t>анкет и</w:t>
      </w:r>
      <w:r>
        <w:rPr>
          <w:spacing w:val="-1"/>
        </w:rPr>
        <w:t xml:space="preserve"> </w:t>
      </w:r>
      <w:r>
        <w:t>формуляров: сообщение</w:t>
      </w:r>
      <w:r>
        <w:rPr>
          <w:spacing w:val="-4"/>
        </w:rPr>
        <w:t xml:space="preserve"> </w:t>
      </w:r>
      <w:r>
        <w:t>о себе основных</w:t>
      </w:r>
      <w:r>
        <w:rPr>
          <w:spacing w:val="-1"/>
        </w:rPr>
        <w:t xml:space="preserve"> </w:t>
      </w:r>
      <w:r>
        <w:t>сведений</w:t>
      </w:r>
      <w:r>
        <w:rPr>
          <w:spacing w:val="-1"/>
        </w:rPr>
        <w:t xml:space="preserve"> </w:t>
      </w:r>
      <w:r>
        <w:t>в соответствии</w:t>
      </w:r>
      <w:r>
        <w:rPr>
          <w:spacing w:val="-1"/>
        </w:rPr>
        <w:t xml:space="preserve"> </w:t>
      </w:r>
      <w:r>
        <w:t>с нормами, принятыми в стране (странах) изучаемого языка;</w:t>
      </w:r>
    </w:p>
    <w:p w:rsidR="00C31DE8" w:rsidRDefault="001F512D">
      <w:pPr>
        <w:pStyle w:val="a3"/>
        <w:ind w:right="556"/>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C31DE8" w:rsidRDefault="001F512D">
      <w:pPr>
        <w:pStyle w:val="a3"/>
        <w:ind w:right="552"/>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31DE8" w:rsidRDefault="001F512D">
      <w:pPr>
        <w:pStyle w:val="a3"/>
        <w:spacing w:before="1" w:line="237" w:lineRule="auto"/>
        <w:ind w:left="1191" w:right="6732" w:firstLine="0"/>
      </w:pPr>
      <w:r>
        <w:t>Языковые знания и умения. Фонетическая</w:t>
      </w:r>
      <w:r>
        <w:rPr>
          <w:spacing w:val="-15"/>
        </w:rPr>
        <w:t xml:space="preserve"> </w:t>
      </w:r>
      <w:r>
        <w:t>сторона</w:t>
      </w:r>
      <w:r>
        <w:rPr>
          <w:spacing w:val="-15"/>
        </w:rPr>
        <w:t xml:space="preserve"> </w:t>
      </w:r>
      <w:r>
        <w:t>речи.</w:t>
      </w:r>
    </w:p>
    <w:p w:rsidR="00C31DE8" w:rsidRDefault="001F512D">
      <w:pPr>
        <w:pStyle w:val="a3"/>
        <w:spacing w:before="3"/>
        <w:ind w:right="547"/>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31DE8" w:rsidRDefault="001F512D">
      <w:pPr>
        <w:pStyle w:val="a3"/>
        <w:spacing w:before="1"/>
        <w:ind w:right="565"/>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31DE8" w:rsidRDefault="001F512D">
      <w:pPr>
        <w:pStyle w:val="a3"/>
        <w:spacing w:line="242" w:lineRule="auto"/>
        <w:ind w:right="561"/>
      </w:pPr>
      <w:r>
        <w:t>Тексты для чтения вслух: сообщение информационного характера, отрывок из статьи научно-популярного характера, рассказ, диалог (беседа).</w:t>
      </w:r>
    </w:p>
    <w:p w:rsidR="00C31DE8" w:rsidRDefault="001F512D">
      <w:pPr>
        <w:pStyle w:val="a3"/>
        <w:spacing w:line="242" w:lineRule="auto"/>
        <w:ind w:left="1191" w:right="4995" w:firstLine="0"/>
      </w:pPr>
      <w:r>
        <w:t>Объём</w:t>
      </w:r>
      <w:r>
        <w:rPr>
          <w:spacing w:val="-2"/>
        </w:rPr>
        <w:t xml:space="preserve"> </w:t>
      </w:r>
      <w:r>
        <w:t>текста</w:t>
      </w:r>
      <w:r>
        <w:rPr>
          <w:spacing w:val="-4"/>
        </w:rPr>
        <w:t xml:space="preserve"> </w:t>
      </w:r>
      <w:r>
        <w:t>для</w:t>
      </w:r>
      <w:r>
        <w:rPr>
          <w:spacing w:val="-4"/>
        </w:rPr>
        <w:t xml:space="preserve"> </w:t>
      </w:r>
      <w:r>
        <w:t>чтения</w:t>
      </w:r>
      <w:r>
        <w:rPr>
          <w:spacing w:val="-3"/>
        </w:rPr>
        <w:t xml:space="preserve"> </w:t>
      </w:r>
      <w:r>
        <w:t>вслух</w:t>
      </w:r>
      <w:r>
        <w:rPr>
          <w:spacing w:val="-8"/>
        </w:rPr>
        <w:t xml:space="preserve"> </w:t>
      </w:r>
      <w:r>
        <w:t>-</w:t>
      </w:r>
      <w:r>
        <w:rPr>
          <w:spacing w:val="-2"/>
        </w:rPr>
        <w:t xml:space="preserve"> </w:t>
      </w:r>
      <w:r>
        <w:t>до 110</w:t>
      </w:r>
      <w:r>
        <w:rPr>
          <w:spacing w:val="-4"/>
        </w:rPr>
        <w:t xml:space="preserve"> </w:t>
      </w:r>
      <w:r>
        <w:t>слов. Графика, орфография и пунктуация.</w:t>
      </w:r>
    </w:p>
    <w:p w:rsidR="00C31DE8" w:rsidRDefault="001F512D">
      <w:pPr>
        <w:pStyle w:val="a3"/>
        <w:spacing w:line="271" w:lineRule="exact"/>
        <w:ind w:left="1191" w:firstLine="0"/>
      </w:pPr>
      <w:r>
        <w:t>Правильное</w:t>
      </w:r>
      <w:r>
        <w:rPr>
          <w:spacing w:val="-11"/>
        </w:rPr>
        <w:t xml:space="preserve"> </w:t>
      </w:r>
      <w:r>
        <w:t>написание</w:t>
      </w:r>
      <w:r>
        <w:rPr>
          <w:spacing w:val="-14"/>
        </w:rPr>
        <w:t xml:space="preserve"> </w:t>
      </w:r>
      <w:r>
        <w:t>изученных</w:t>
      </w:r>
      <w:r>
        <w:rPr>
          <w:spacing w:val="-12"/>
        </w:rPr>
        <w:t xml:space="preserve"> </w:t>
      </w:r>
      <w:r>
        <w:rPr>
          <w:spacing w:val="-2"/>
        </w:rPr>
        <w:t>слов.</w:t>
      </w:r>
    </w:p>
    <w:p w:rsidR="00C31DE8" w:rsidRDefault="001F512D">
      <w:pPr>
        <w:pStyle w:val="a3"/>
        <w:ind w:right="557"/>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C31DE8" w:rsidRDefault="001F512D">
      <w:pPr>
        <w:pStyle w:val="a3"/>
        <w:spacing w:line="237" w:lineRule="auto"/>
        <w:ind w:right="569"/>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31DE8" w:rsidRDefault="001F512D">
      <w:pPr>
        <w:pStyle w:val="a3"/>
        <w:spacing w:before="1" w:line="275" w:lineRule="exact"/>
        <w:ind w:left="1191" w:firstLine="0"/>
      </w:pPr>
      <w:r>
        <w:t>Лексическая</w:t>
      </w:r>
      <w:r>
        <w:rPr>
          <w:spacing w:val="-3"/>
        </w:rPr>
        <w:t xml:space="preserve"> </w:t>
      </w:r>
      <w:r>
        <w:t>сторона</w:t>
      </w:r>
      <w:r>
        <w:rPr>
          <w:spacing w:val="-2"/>
        </w:rPr>
        <w:t xml:space="preserve"> речи.</w:t>
      </w:r>
    </w:p>
    <w:p w:rsidR="00C31DE8" w:rsidRDefault="001F512D">
      <w:pPr>
        <w:pStyle w:val="a3"/>
        <w:ind w:right="558"/>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1DE8" w:rsidRDefault="001F512D">
      <w:pPr>
        <w:pStyle w:val="a3"/>
        <w:ind w:right="564"/>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31DE8" w:rsidRDefault="001F512D">
      <w:pPr>
        <w:pStyle w:val="a3"/>
        <w:spacing w:before="2" w:line="275" w:lineRule="exact"/>
        <w:ind w:left="1191" w:firstLine="0"/>
        <w:jc w:val="left"/>
      </w:pPr>
      <w:r>
        <w:t>Основные</w:t>
      </w:r>
      <w:r>
        <w:rPr>
          <w:spacing w:val="-7"/>
        </w:rPr>
        <w:t xml:space="preserve"> </w:t>
      </w:r>
      <w:r>
        <w:t>способы</w:t>
      </w:r>
      <w:r>
        <w:rPr>
          <w:spacing w:val="-7"/>
        </w:rPr>
        <w:t xml:space="preserve"> </w:t>
      </w:r>
      <w:r>
        <w:rPr>
          <w:spacing w:val="-2"/>
        </w:rPr>
        <w:t>словообразования:</w:t>
      </w:r>
    </w:p>
    <w:p w:rsidR="00C31DE8" w:rsidRDefault="001F512D">
      <w:pPr>
        <w:pStyle w:val="a3"/>
        <w:spacing w:line="275" w:lineRule="exact"/>
        <w:ind w:left="1191" w:firstLine="0"/>
        <w:jc w:val="left"/>
      </w:pPr>
      <w:r>
        <w:rPr>
          <w:spacing w:val="-2"/>
        </w:rPr>
        <w:t>аффиксация:</w:t>
      </w:r>
    </w:p>
    <w:p w:rsidR="00C31DE8" w:rsidRDefault="001F512D">
      <w:pPr>
        <w:pStyle w:val="a3"/>
        <w:tabs>
          <w:tab w:val="left" w:pos="2780"/>
          <w:tab w:val="left" w:pos="3621"/>
          <w:tab w:val="left" w:pos="5767"/>
          <w:tab w:val="left" w:pos="6468"/>
          <w:tab w:val="left" w:pos="7625"/>
          <w:tab w:val="left" w:pos="9148"/>
        </w:tabs>
        <w:spacing w:before="5" w:line="237" w:lineRule="auto"/>
        <w:ind w:right="583"/>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4"/>
        </w:rPr>
        <w:t xml:space="preserve">-апсе/-епсе </w:t>
      </w:r>
      <w:r>
        <w:t>(performance/residence), -ity (activity); -ship (friendship);</w:t>
      </w:r>
    </w:p>
    <w:p w:rsidR="00C31DE8" w:rsidRDefault="001F512D">
      <w:pPr>
        <w:pStyle w:val="a3"/>
        <w:spacing w:before="3"/>
        <w:ind w:left="1191" w:right="1047" w:firstLine="0"/>
        <w:jc w:val="left"/>
      </w:pPr>
      <w:r>
        <w:t>образование имен прилагательных при помощи префикса inter- (international); образование</w:t>
      </w:r>
      <w:r>
        <w:rPr>
          <w:spacing w:val="-12"/>
        </w:rPr>
        <w:t xml:space="preserve"> </w:t>
      </w:r>
      <w:r>
        <w:t>имен</w:t>
      </w:r>
      <w:r>
        <w:rPr>
          <w:spacing w:val="-11"/>
        </w:rPr>
        <w:t xml:space="preserve"> </w:t>
      </w:r>
      <w:r>
        <w:t>прилагательных</w:t>
      </w:r>
      <w:r>
        <w:rPr>
          <w:spacing w:val="-11"/>
        </w:rPr>
        <w:t xml:space="preserve"> </w:t>
      </w:r>
      <w:r>
        <w:t>при</w:t>
      </w:r>
      <w:r>
        <w:rPr>
          <w:spacing w:val="-11"/>
        </w:rPr>
        <w:t xml:space="preserve"> </w:t>
      </w:r>
      <w:r>
        <w:t>помощи</w:t>
      </w:r>
      <w:r>
        <w:rPr>
          <w:spacing w:val="-7"/>
        </w:rPr>
        <w:t xml:space="preserve"> </w:t>
      </w:r>
      <w:r>
        <w:t>-edи</w:t>
      </w:r>
      <w:r>
        <w:rPr>
          <w:spacing w:val="-11"/>
        </w:rPr>
        <w:t xml:space="preserve"> </w:t>
      </w:r>
      <w:r>
        <w:t>-ing</w:t>
      </w:r>
      <w:r>
        <w:rPr>
          <w:spacing w:val="-9"/>
        </w:rPr>
        <w:t xml:space="preserve"> </w:t>
      </w:r>
      <w:r>
        <w:t xml:space="preserve">(interested/interesting); </w:t>
      </w:r>
      <w:r>
        <w:rPr>
          <w:spacing w:val="-2"/>
        </w:rPr>
        <w:t>конверсия:</w:t>
      </w:r>
    </w:p>
    <w:p w:rsidR="00C31DE8" w:rsidRDefault="001F512D">
      <w:pPr>
        <w:pStyle w:val="a3"/>
        <w:spacing w:line="242" w:lineRule="auto"/>
        <w:ind w:right="565"/>
        <w:jc w:val="left"/>
      </w:pPr>
      <w:r>
        <w:t>образование</w:t>
      </w:r>
      <w:r>
        <w:rPr>
          <w:spacing w:val="40"/>
        </w:rPr>
        <w:t xml:space="preserve"> </w:t>
      </w:r>
      <w:r>
        <w:t>имени</w:t>
      </w:r>
      <w:r>
        <w:rPr>
          <w:spacing w:val="40"/>
        </w:rPr>
        <w:t xml:space="preserve"> </w:t>
      </w:r>
      <w:r>
        <w:t>существительного</w:t>
      </w:r>
      <w:r>
        <w:rPr>
          <w:spacing w:val="40"/>
        </w:rPr>
        <w:t xml:space="preserve"> </w:t>
      </w:r>
      <w:r>
        <w:t>от</w:t>
      </w:r>
      <w:r>
        <w:rPr>
          <w:spacing w:val="40"/>
        </w:rPr>
        <w:t xml:space="preserve"> </w:t>
      </w:r>
      <w:r>
        <w:t>неопределённой</w:t>
      </w:r>
      <w:r>
        <w:rPr>
          <w:spacing w:val="40"/>
        </w:rPr>
        <w:t xml:space="preserve"> </w:t>
      </w:r>
      <w:r>
        <w:t>формы</w:t>
      </w:r>
      <w:r>
        <w:rPr>
          <w:spacing w:val="40"/>
        </w:rPr>
        <w:t xml:space="preserve"> </w:t>
      </w:r>
      <w:r>
        <w:t>глагола</w:t>
      </w:r>
      <w:r>
        <w:rPr>
          <w:spacing w:val="40"/>
        </w:rPr>
        <w:t xml:space="preserve"> </w:t>
      </w:r>
      <w:r>
        <w:t>(towalk-</w:t>
      </w:r>
      <w:r>
        <w:rPr>
          <w:spacing w:val="40"/>
        </w:rPr>
        <w:t xml:space="preserve"> </w:t>
      </w:r>
      <w:r>
        <w:rPr>
          <w:spacing w:val="-2"/>
        </w:rPr>
        <w:t>awalk);</w:t>
      </w:r>
    </w:p>
    <w:p w:rsidR="00C31DE8" w:rsidRDefault="001F512D">
      <w:pPr>
        <w:pStyle w:val="a3"/>
        <w:spacing w:line="237" w:lineRule="auto"/>
        <w:ind w:left="1191" w:right="1954" w:firstLine="0"/>
        <w:jc w:val="left"/>
      </w:pPr>
      <w:r>
        <w:t>образование глагола от имени существительного (apresent- topresent); образование</w:t>
      </w:r>
      <w:r>
        <w:rPr>
          <w:spacing w:val="-15"/>
        </w:rPr>
        <w:t xml:space="preserve"> </w:t>
      </w:r>
      <w:r>
        <w:t>имени</w:t>
      </w:r>
      <w:r>
        <w:rPr>
          <w:spacing w:val="-13"/>
        </w:rPr>
        <w:t xml:space="preserve"> </w:t>
      </w:r>
      <w:r>
        <w:t>существительного</w:t>
      </w:r>
      <w:r>
        <w:rPr>
          <w:spacing w:val="-14"/>
        </w:rPr>
        <w:t xml:space="preserve"> </w:t>
      </w:r>
      <w:r>
        <w:t>от</w:t>
      </w:r>
      <w:r>
        <w:rPr>
          <w:spacing w:val="-15"/>
        </w:rPr>
        <w:t xml:space="preserve"> </w:t>
      </w:r>
      <w:r>
        <w:t>прилагательного</w:t>
      </w:r>
      <w:r>
        <w:rPr>
          <w:spacing w:val="-10"/>
        </w:rPr>
        <w:t xml:space="preserve"> </w:t>
      </w:r>
      <w:r>
        <w:t>(rich-</w:t>
      </w:r>
      <w:r>
        <w:rPr>
          <w:spacing w:val="-10"/>
        </w:rPr>
        <w:t xml:space="preserve"> </w:t>
      </w:r>
      <w:r>
        <w:t>therich);</w:t>
      </w:r>
    </w:p>
    <w:p w:rsidR="00C31DE8" w:rsidRDefault="001F512D">
      <w:pPr>
        <w:pStyle w:val="a3"/>
        <w:spacing w:before="3"/>
        <w:ind w:right="565"/>
        <w:jc w:val="left"/>
      </w:pPr>
      <w:r>
        <w:t>Многозначные</w:t>
      </w:r>
      <w:r>
        <w:rPr>
          <w:spacing w:val="40"/>
        </w:rPr>
        <w:t xml:space="preserve"> </w:t>
      </w:r>
      <w:r>
        <w:t>лексические</w:t>
      </w:r>
      <w:r>
        <w:rPr>
          <w:spacing w:val="40"/>
        </w:rPr>
        <w:t xml:space="preserve"> </w:t>
      </w:r>
      <w:r>
        <w:t>единицы.</w:t>
      </w:r>
      <w:r>
        <w:rPr>
          <w:spacing w:val="40"/>
        </w:rPr>
        <w:t xml:space="preserve"> </w:t>
      </w:r>
      <w:r>
        <w:t>Синонимы.</w:t>
      </w:r>
      <w:r>
        <w:rPr>
          <w:spacing w:val="40"/>
        </w:rPr>
        <w:t xml:space="preserve"> </w:t>
      </w:r>
      <w:r>
        <w:t>Антонимы.</w:t>
      </w:r>
      <w:r>
        <w:rPr>
          <w:spacing w:val="40"/>
        </w:rPr>
        <w:t xml:space="preserve"> </w:t>
      </w:r>
      <w:r>
        <w:t>Интернациональные слова. Наиболее частотные фразовые глаголы. Сокращения и аббревиатуры.</w:t>
      </w:r>
    </w:p>
    <w:p w:rsidR="00C31DE8" w:rsidRDefault="001F512D">
      <w:pPr>
        <w:pStyle w:val="a3"/>
        <w:spacing w:before="3" w:line="237" w:lineRule="auto"/>
        <w:ind w:right="565"/>
        <w:jc w:val="left"/>
      </w:pPr>
      <w:r>
        <w:t>Различные</w:t>
      </w:r>
      <w:r>
        <w:rPr>
          <w:spacing w:val="-4"/>
        </w:rPr>
        <w:t xml:space="preserve"> </w:t>
      </w:r>
      <w:r>
        <w:t>средства</w:t>
      </w:r>
      <w:r>
        <w:rPr>
          <w:spacing w:val="-4"/>
        </w:rPr>
        <w:t xml:space="preserve"> </w:t>
      </w:r>
      <w:r>
        <w:t>связи</w:t>
      </w:r>
      <w:r>
        <w:rPr>
          <w:spacing w:val="28"/>
        </w:rPr>
        <w:t xml:space="preserve"> </w:t>
      </w:r>
      <w:r>
        <w:t>в</w:t>
      </w:r>
      <w:r>
        <w:rPr>
          <w:spacing w:val="-6"/>
        </w:rPr>
        <w:t xml:space="preserve"> </w:t>
      </w:r>
      <w:r>
        <w:t>тексте</w:t>
      </w:r>
      <w:r>
        <w:rPr>
          <w:spacing w:val="-4"/>
        </w:rPr>
        <w:t xml:space="preserve"> </w:t>
      </w:r>
      <w:r>
        <w:t>для обеспечения</w:t>
      </w:r>
      <w:r>
        <w:rPr>
          <w:spacing w:val="25"/>
        </w:rPr>
        <w:t xml:space="preserve"> </w:t>
      </w:r>
      <w:r>
        <w:t>его</w:t>
      </w:r>
      <w:r>
        <w:rPr>
          <w:spacing w:val="29"/>
        </w:rPr>
        <w:t xml:space="preserve"> </w:t>
      </w:r>
      <w:r>
        <w:t>целостности</w:t>
      </w:r>
      <w:r>
        <w:rPr>
          <w:spacing w:val="31"/>
        </w:rPr>
        <w:t xml:space="preserve"> </w:t>
      </w:r>
      <w:r>
        <w:t>(firstly,</w:t>
      </w:r>
      <w:r>
        <w:rPr>
          <w:spacing w:val="32"/>
        </w:rPr>
        <w:t xml:space="preserve"> </w:t>
      </w:r>
      <w:r>
        <w:t>however, finally, atlast, etc.).</w:t>
      </w:r>
    </w:p>
    <w:p w:rsidR="00C31DE8" w:rsidRDefault="001F512D">
      <w:pPr>
        <w:pStyle w:val="a3"/>
        <w:spacing w:before="4"/>
        <w:ind w:left="1191" w:firstLine="0"/>
        <w:jc w:val="left"/>
      </w:pPr>
      <w:r>
        <w:t>Грамматическая</w:t>
      </w:r>
      <w:r>
        <w:rPr>
          <w:spacing w:val="-6"/>
        </w:rPr>
        <w:t xml:space="preserve"> </w:t>
      </w:r>
      <w:r>
        <w:t>сторона</w:t>
      </w:r>
      <w:r>
        <w:rPr>
          <w:spacing w:val="-6"/>
        </w:rPr>
        <w:t xml:space="preserve"> </w:t>
      </w:r>
      <w:r>
        <w:rPr>
          <w:spacing w:val="-4"/>
        </w:rPr>
        <w:t>речи.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tabs>
          <w:tab w:val="left" w:pos="2982"/>
          <w:tab w:val="left" w:pos="3390"/>
          <w:tab w:val="left" w:pos="5085"/>
          <w:tab w:val="left" w:pos="5479"/>
          <w:tab w:val="left" w:pos="6473"/>
          <w:tab w:val="left" w:pos="6881"/>
          <w:tab w:val="left" w:pos="8398"/>
          <w:tab w:val="left" w:pos="9157"/>
        </w:tabs>
        <w:spacing w:before="70"/>
        <w:ind w:right="580"/>
        <w:jc w:val="left"/>
      </w:pPr>
      <w:r>
        <w:rPr>
          <w:spacing w:val="-2"/>
        </w:rPr>
        <w:lastRenderedPageBreak/>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изученных </w:t>
      </w:r>
      <w:r>
        <w:t>морфологических форм и синтаксических конструкций английского языка.</w:t>
      </w:r>
    </w:p>
    <w:p w:rsidR="00C31DE8" w:rsidRPr="00FA6D24" w:rsidRDefault="001F512D">
      <w:pPr>
        <w:pStyle w:val="a3"/>
        <w:spacing w:line="242" w:lineRule="auto"/>
        <w:ind w:right="565"/>
        <w:jc w:val="left"/>
        <w:rPr>
          <w:lang w:val="en-US"/>
        </w:rPr>
      </w:pPr>
      <w:r>
        <w:t>Предложения</w:t>
      </w:r>
      <w:r w:rsidR="004429A3" w:rsidRPr="004429A3">
        <w:rPr>
          <w:lang w:val="en-US"/>
        </w:rPr>
        <w:t xml:space="preserve"> </w:t>
      </w:r>
      <w:r>
        <w:t>со</w:t>
      </w:r>
      <w:r w:rsidR="004429A3" w:rsidRPr="004429A3">
        <w:rPr>
          <w:lang w:val="en-US"/>
        </w:rPr>
        <w:t xml:space="preserve"> </w:t>
      </w:r>
      <w:r>
        <w:t>сложным</w:t>
      </w:r>
      <w:r w:rsidR="004429A3" w:rsidRPr="004429A3">
        <w:rPr>
          <w:lang w:val="en-US"/>
        </w:rPr>
        <w:t xml:space="preserve"> </w:t>
      </w:r>
      <w:r>
        <w:t>дополнением</w:t>
      </w:r>
      <w:r w:rsidRPr="00FA6D24">
        <w:rPr>
          <w:lang w:val="en-US"/>
        </w:rPr>
        <w:t>(Complex</w:t>
      </w:r>
      <w:r w:rsidRPr="00FA6D24">
        <w:rPr>
          <w:spacing w:val="40"/>
          <w:lang w:val="en-US"/>
        </w:rPr>
        <w:t xml:space="preserve"> </w:t>
      </w:r>
      <w:r w:rsidRPr="00FA6D24">
        <w:rPr>
          <w:lang w:val="en-US"/>
        </w:rPr>
        <w:t>Object)</w:t>
      </w:r>
      <w:r w:rsidRPr="00FA6D24">
        <w:rPr>
          <w:spacing w:val="40"/>
          <w:lang w:val="en-US"/>
        </w:rPr>
        <w:t xml:space="preserve"> </w:t>
      </w:r>
      <w:r w:rsidRPr="00FA6D24">
        <w:rPr>
          <w:lang w:val="en-US"/>
        </w:rPr>
        <w:t>(I</w:t>
      </w:r>
      <w:r w:rsidRPr="00FA6D24">
        <w:rPr>
          <w:spacing w:val="40"/>
          <w:lang w:val="en-US"/>
        </w:rPr>
        <w:t xml:space="preserve"> </w:t>
      </w:r>
      <w:r w:rsidRPr="00FA6D24">
        <w:rPr>
          <w:lang w:val="en-US"/>
        </w:rPr>
        <w:t>saw</w:t>
      </w:r>
      <w:r w:rsidRPr="00FA6D24">
        <w:rPr>
          <w:spacing w:val="40"/>
          <w:lang w:val="en-US"/>
        </w:rPr>
        <w:t xml:space="preserve"> </w:t>
      </w:r>
      <w:r w:rsidRPr="00FA6D24">
        <w:rPr>
          <w:lang w:val="en-US"/>
        </w:rPr>
        <w:t>her</w:t>
      </w:r>
      <w:r w:rsidRPr="00FA6D24">
        <w:rPr>
          <w:spacing w:val="40"/>
          <w:lang w:val="en-US"/>
        </w:rPr>
        <w:t xml:space="preserve"> </w:t>
      </w:r>
      <w:r w:rsidRPr="00FA6D24">
        <w:rPr>
          <w:lang w:val="en-US"/>
        </w:rPr>
        <w:t>cross/crossing</w:t>
      </w:r>
      <w:r w:rsidRPr="00FA6D24">
        <w:rPr>
          <w:spacing w:val="40"/>
          <w:lang w:val="en-US"/>
        </w:rPr>
        <w:t xml:space="preserve"> </w:t>
      </w:r>
      <w:r w:rsidRPr="00FA6D24">
        <w:rPr>
          <w:lang w:val="en-US"/>
        </w:rPr>
        <w:t xml:space="preserve">the </w:t>
      </w:r>
      <w:r w:rsidRPr="00FA6D24">
        <w:rPr>
          <w:spacing w:val="-2"/>
          <w:lang w:val="en-US"/>
        </w:rPr>
        <w:t>road.).</w:t>
      </w:r>
    </w:p>
    <w:p w:rsidR="00C31DE8" w:rsidRDefault="001F512D">
      <w:pPr>
        <w:pStyle w:val="a3"/>
        <w:tabs>
          <w:tab w:val="left" w:pos="3544"/>
          <w:tab w:val="left" w:pos="5623"/>
          <w:tab w:val="left" w:pos="6093"/>
          <w:tab w:val="left" w:pos="8125"/>
          <w:tab w:val="left" w:pos="10137"/>
        </w:tabs>
        <w:spacing w:line="237" w:lineRule="auto"/>
        <w:ind w:right="570"/>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вопросительные</w:t>
      </w:r>
      <w:r>
        <w:tab/>
      </w:r>
      <w:r>
        <w:rPr>
          <w:spacing w:val="-10"/>
        </w:rPr>
        <w:t xml:space="preserve">и </w:t>
      </w:r>
      <w:r>
        <w:t>побудительные предложения в косвенной речи в настоящем и прошедшем времени.</w:t>
      </w:r>
    </w:p>
    <w:p w:rsidR="00C31DE8" w:rsidRDefault="001F512D">
      <w:pPr>
        <w:pStyle w:val="a3"/>
        <w:spacing w:before="1"/>
        <w:ind w:right="565"/>
        <w:jc w:val="left"/>
      </w:pPr>
      <w:r>
        <w:t>Все</w:t>
      </w:r>
      <w:r>
        <w:rPr>
          <w:spacing w:val="35"/>
        </w:rPr>
        <w:t xml:space="preserve"> </w:t>
      </w:r>
      <w:r>
        <w:t>типы</w:t>
      </w:r>
      <w:r>
        <w:rPr>
          <w:spacing w:val="39"/>
        </w:rPr>
        <w:t xml:space="preserve"> </w:t>
      </w:r>
      <w:r>
        <w:t>вопросительных</w:t>
      </w:r>
      <w:r>
        <w:rPr>
          <w:spacing w:val="34"/>
        </w:rPr>
        <w:t xml:space="preserve"> </w:t>
      </w:r>
      <w:r>
        <w:t>предложений</w:t>
      </w:r>
      <w:r>
        <w:rPr>
          <w:spacing w:val="34"/>
        </w:rPr>
        <w:t xml:space="preserve"> </w:t>
      </w:r>
      <w:r>
        <w:t>в</w:t>
      </w:r>
      <w:r>
        <w:rPr>
          <w:spacing w:val="38"/>
        </w:rPr>
        <w:t xml:space="preserve"> </w:t>
      </w:r>
      <w:r>
        <w:t>PastPerfectTense.</w:t>
      </w:r>
      <w:r>
        <w:rPr>
          <w:spacing w:val="40"/>
        </w:rPr>
        <w:t xml:space="preserve"> </w:t>
      </w:r>
      <w:r>
        <w:t>Согласование</w:t>
      </w:r>
      <w:r>
        <w:rPr>
          <w:spacing w:val="33"/>
        </w:rPr>
        <w:t xml:space="preserve"> </w:t>
      </w:r>
      <w:r>
        <w:t>времен</w:t>
      </w:r>
      <w:r>
        <w:rPr>
          <w:spacing w:val="33"/>
        </w:rPr>
        <w:t xml:space="preserve"> </w:t>
      </w:r>
      <w:r>
        <w:t>в рамках сложного предложения.</w:t>
      </w:r>
    </w:p>
    <w:p w:rsidR="00C31DE8" w:rsidRDefault="001F512D">
      <w:pPr>
        <w:pStyle w:val="a3"/>
        <w:spacing w:before="2" w:line="237" w:lineRule="auto"/>
        <w:ind w:right="565"/>
        <w:jc w:val="left"/>
      </w:pPr>
      <w:r>
        <w:t>Согласование</w:t>
      </w:r>
      <w:r>
        <w:rPr>
          <w:spacing w:val="30"/>
        </w:rPr>
        <w:t xml:space="preserve"> </w:t>
      </w:r>
      <w:r>
        <w:t>подлежащего,</w:t>
      </w:r>
      <w:r>
        <w:rPr>
          <w:spacing w:val="32"/>
        </w:rPr>
        <w:t xml:space="preserve"> </w:t>
      </w:r>
      <w:r>
        <w:t>выраженного</w:t>
      </w:r>
      <w:r>
        <w:rPr>
          <w:spacing w:val="35"/>
        </w:rPr>
        <w:t xml:space="preserve"> </w:t>
      </w:r>
      <w:r>
        <w:t>собирательным</w:t>
      </w:r>
      <w:r>
        <w:rPr>
          <w:spacing w:val="32"/>
        </w:rPr>
        <w:t xml:space="preserve"> </w:t>
      </w:r>
      <w:r>
        <w:t>существительным</w:t>
      </w:r>
      <w:r>
        <w:rPr>
          <w:spacing w:val="29"/>
        </w:rPr>
        <w:t xml:space="preserve"> </w:t>
      </w:r>
      <w:r>
        <w:t>(family, police) со сказуемым.</w:t>
      </w:r>
    </w:p>
    <w:p w:rsidR="00C31DE8" w:rsidRPr="00FA6D24" w:rsidRDefault="001F512D">
      <w:pPr>
        <w:pStyle w:val="a3"/>
        <w:spacing w:before="6" w:line="237" w:lineRule="auto"/>
        <w:ind w:left="1191" w:right="2562" w:firstLine="0"/>
        <w:jc w:val="left"/>
        <w:rPr>
          <w:lang w:val="en-US"/>
        </w:rPr>
      </w:pPr>
      <w:r>
        <w:t>Конструкциисглаголамина</w:t>
      </w:r>
      <w:r w:rsidRPr="00FA6D24">
        <w:rPr>
          <w:lang w:val="en-US"/>
        </w:rPr>
        <w:t xml:space="preserve">-ing: to love/hate doing something. </w:t>
      </w:r>
      <w:r>
        <w:t>Конструкции</w:t>
      </w:r>
      <w:r w:rsidRPr="00FA6D24">
        <w:rPr>
          <w:lang w:val="en-US"/>
        </w:rPr>
        <w:t>,</w:t>
      </w:r>
      <w:r w:rsidRPr="00FA6D24">
        <w:rPr>
          <w:spacing w:val="-12"/>
          <w:lang w:val="en-US"/>
        </w:rPr>
        <w:t xml:space="preserve"> </w:t>
      </w:r>
      <w:r>
        <w:t>содержащиеглаголы</w:t>
      </w:r>
      <w:r w:rsidRPr="00FA6D24">
        <w:rPr>
          <w:lang w:val="en-US"/>
        </w:rPr>
        <w:t>-</w:t>
      </w:r>
      <w:r>
        <w:t>связки</w:t>
      </w:r>
      <w:r w:rsidRPr="00FA6D24">
        <w:rPr>
          <w:lang w:val="en-US"/>
        </w:rPr>
        <w:t>to</w:t>
      </w:r>
      <w:r w:rsidRPr="00FA6D24">
        <w:rPr>
          <w:spacing w:val="-15"/>
          <w:lang w:val="en-US"/>
        </w:rPr>
        <w:t xml:space="preserve"> </w:t>
      </w:r>
      <w:r w:rsidRPr="00FA6D24">
        <w:rPr>
          <w:lang w:val="en-US"/>
        </w:rPr>
        <w:t>be/to</w:t>
      </w:r>
      <w:r w:rsidRPr="00FA6D24">
        <w:rPr>
          <w:spacing w:val="-14"/>
          <w:lang w:val="en-US"/>
        </w:rPr>
        <w:t xml:space="preserve"> </w:t>
      </w:r>
      <w:r w:rsidRPr="00FA6D24">
        <w:rPr>
          <w:lang w:val="en-US"/>
        </w:rPr>
        <w:t>look/to</w:t>
      </w:r>
      <w:r w:rsidRPr="00FA6D24">
        <w:rPr>
          <w:spacing w:val="-13"/>
          <w:lang w:val="en-US"/>
        </w:rPr>
        <w:t xml:space="preserve"> </w:t>
      </w:r>
      <w:r w:rsidRPr="00FA6D24">
        <w:rPr>
          <w:lang w:val="en-US"/>
        </w:rPr>
        <w:t>feel/to</w:t>
      </w:r>
      <w:r w:rsidRPr="00FA6D24">
        <w:rPr>
          <w:spacing w:val="-14"/>
          <w:lang w:val="en-US"/>
        </w:rPr>
        <w:t xml:space="preserve"> </w:t>
      </w:r>
      <w:r w:rsidRPr="00FA6D24">
        <w:rPr>
          <w:lang w:val="en-US"/>
        </w:rPr>
        <w:t>seem.</w:t>
      </w:r>
    </w:p>
    <w:p w:rsidR="00C31DE8" w:rsidRPr="00FA6D24" w:rsidRDefault="001F512D">
      <w:pPr>
        <w:pStyle w:val="a3"/>
        <w:spacing w:before="3"/>
        <w:ind w:right="565"/>
        <w:jc w:val="left"/>
        <w:rPr>
          <w:lang w:val="en-US"/>
        </w:rPr>
      </w:pPr>
      <w:r>
        <w:t>Конструкции</w:t>
      </w:r>
      <w:r w:rsidRPr="00FA6D24">
        <w:rPr>
          <w:lang w:val="en-US"/>
        </w:rPr>
        <w:t>be/get</w:t>
      </w:r>
      <w:r w:rsidRPr="00FA6D24">
        <w:rPr>
          <w:spacing w:val="40"/>
          <w:lang w:val="en-US"/>
        </w:rPr>
        <w:t xml:space="preserve"> </w:t>
      </w:r>
      <w:r w:rsidRPr="00FA6D24">
        <w:rPr>
          <w:lang w:val="en-US"/>
        </w:rPr>
        <w:t>used</w:t>
      </w:r>
      <w:r w:rsidRPr="00FA6D24">
        <w:rPr>
          <w:spacing w:val="34"/>
          <w:lang w:val="en-US"/>
        </w:rPr>
        <w:t xml:space="preserve"> </w:t>
      </w:r>
      <w:r w:rsidRPr="00FA6D24">
        <w:rPr>
          <w:lang w:val="en-US"/>
        </w:rPr>
        <w:t>to</w:t>
      </w:r>
      <w:r w:rsidRPr="00FA6D24">
        <w:rPr>
          <w:spacing w:val="39"/>
          <w:lang w:val="en-US"/>
        </w:rPr>
        <w:t xml:space="preserve"> </w:t>
      </w:r>
      <w:r w:rsidRPr="00FA6D24">
        <w:rPr>
          <w:lang w:val="en-US"/>
        </w:rPr>
        <w:t>+</w:t>
      </w:r>
      <w:r w:rsidRPr="00FA6D24">
        <w:rPr>
          <w:spacing w:val="34"/>
          <w:lang w:val="en-US"/>
        </w:rPr>
        <w:t xml:space="preserve"> </w:t>
      </w:r>
      <w:r>
        <w:t>инфинитивглагола</w:t>
      </w:r>
      <w:r w:rsidRPr="00FA6D24">
        <w:rPr>
          <w:lang w:val="en-US"/>
        </w:rPr>
        <w:t>,</w:t>
      </w:r>
      <w:r w:rsidRPr="00FA6D24">
        <w:rPr>
          <w:spacing w:val="37"/>
          <w:lang w:val="en-US"/>
        </w:rPr>
        <w:t xml:space="preserve"> </w:t>
      </w:r>
      <w:r w:rsidRPr="00FA6D24">
        <w:rPr>
          <w:lang w:val="en-US"/>
        </w:rPr>
        <w:t>be/get</w:t>
      </w:r>
      <w:r w:rsidRPr="00FA6D24">
        <w:rPr>
          <w:spacing w:val="40"/>
          <w:lang w:val="en-US"/>
        </w:rPr>
        <w:t xml:space="preserve"> </w:t>
      </w:r>
      <w:r w:rsidRPr="00FA6D24">
        <w:rPr>
          <w:lang w:val="en-US"/>
        </w:rPr>
        <w:t>used</w:t>
      </w:r>
      <w:r w:rsidRPr="00FA6D24">
        <w:rPr>
          <w:spacing w:val="34"/>
          <w:lang w:val="en-US"/>
        </w:rPr>
        <w:t xml:space="preserve"> </w:t>
      </w:r>
      <w:r w:rsidRPr="00FA6D24">
        <w:rPr>
          <w:lang w:val="en-US"/>
        </w:rPr>
        <w:t>to</w:t>
      </w:r>
      <w:r w:rsidRPr="00FA6D24">
        <w:rPr>
          <w:spacing w:val="40"/>
          <w:lang w:val="en-US"/>
        </w:rPr>
        <w:t xml:space="preserve"> </w:t>
      </w:r>
      <w:r w:rsidRPr="00FA6D24">
        <w:rPr>
          <w:lang w:val="en-US"/>
        </w:rPr>
        <w:t>+</w:t>
      </w:r>
      <w:r w:rsidRPr="00FA6D24">
        <w:rPr>
          <w:spacing w:val="29"/>
          <w:lang w:val="en-US"/>
        </w:rPr>
        <w:t xml:space="preserve"> </w:t>
      </w:r>
      <w:r>
        <w:t>инфинитивглагол</w:t>
      </w:r>
      <w:r w:rsidRPr="00FA6D24">
        <w:rPr>
          <w:lang w:val="en-US"/>
        </w:rPr>
        <w:t>, be/get used to doing something, be/get used to something.</w:t>
      </w:r>
    </w:p>
    <w:p w:rsidR="00C31DE8" w:rsidRPr="00FA6D24" w:rsidRDefault="001F512D">
      <w:pPr>
        <w:pStyle w:val="a3"/>
        <w:spacing w:before="1" w:line="275" w:lineRule="exact"/>
        <w:ind w:left="1191" w:firstLine="0"/>
        <w:jc w:val="left"/>
        <w:rPr>
          <w:lang w:val="en-US"/>
        </w:rPr>
      </w:pPr>
      <w:r>
        <w:t>Конструкция</w:t>
      </w:r>
      <w:r w:rsidRPr="00FA6D24">
        <w:rPr>
          <w:lang w:val="en-US"/>
        </w:rPr>
        <w:t>both</w:t>
      </w:r>
      <w:r w:rsidRPr="00FA6D24">
        <w:rPr>
          <w:spacing w:val="-7"/>
          <w:lang w:val="en-US"/>
        </w:rPr>
        <w:t xml:space="preserve"> </w:t>
      </w:r>
      <w:r w:rsidRPr="00FA6D24">
        <w:rPr>
          <w:lang w:val="en-US"/>
        </w:rPr>
        <w:t>...</w:t>
      </w:r>
      <w:r w:rsidRPr="00FA6D24">
        <w:rPr>
          <w:spacing w:val="-2"/>
          <w:lang w:val="en-US"/>
        </w:rPr>
        <w:t xml:space="preserve"> </w:t>
      </w:r>
      <w:r w:rsidRPr="00FA6D24">
        <w:rPr>
          <w:lang w:val="en-US"/>
        </w:rPr>
        <w:t>and</w:t>
      </w:r>
      <w:r w:rsidRPr="00FA6D24">
        <w:rPr>
          <w:spacing w:val="-5"/>
          <w:lang w:val="en-US"/>
        </w:rPr>
        <w:t xml:space="preserve"> </w:t>
      </w:r>
      <w:r w:rsidRPr="00FA6D24">
        <w:rPr>
          <w:spacing w:val="-4"/>
          <w:lang w:val="en-US"/>
        </w:rPr>
        <w:t>....</w:t>
      </w:r>
    </w:p>
    <w:p w:rsidR="00C31DE8" w:rsidRPr="00FA6D24" w:rsidRDefault="001F512D">
      <w:pPr>
        <w:pStyle w:val="a3"/>
        <w:spacing w:line="242" w:lineRule="auto"/>
        <w:ind w:right="565"/>
        <w:jc w:val="left"/>
        <w:rPr>
          <w:lang w:val="en-US"/>
        </w:rPr>
      </w:pPr>
      <w:r>
        <w:t>Конструкциисглаголами</w:t>
      </w:r>
      <w:r w:rsidRPr="00FA6D24">
        <w:rPr>
          <w:lang w:val="en-US"/>
        </w:rPr>
        <w:t>to</w:t>
      </w:r>
      <w:r w:rsidRPr="00FA6D24">
        <w:rPr>
          <w:spacing w:val="33"/>
          <w:lang w:val="en-US"/>
        </w:rPr>
        <w:t xml:space="preserve"> </w:t>
      </w:r>
      <w:r w:rsidRPr="00FA6D24">
        <w:rPr>
          <w:lang w:val="en-US"/>
        </w:rPr>
        <w:t>stop,</w:t>
      </w:r>
      <w:r w:rsidRPr="00FA6D24">
        <w:rPr>
          <w:spacing w:val="32"/>
          <w:lang w:val="en-US"/>
        </w:rPr>
        <w:t xml:space="preserve"> </w:t>
      </w:r>
      <w:r w:rsidRPr="00FA6D24">
        <w:rPr>
          <w:lang w:val="en-US"/>
        </w:rPr>
        <w:t>to</w:t>
      </w:r>
      <w:r w:rsidRPr="00FA6D24">
        <w:rPr>
          <w:spacing w:val="33"/>
          <w:lang w:val="en-US"/>
        </w:rPr>
        <w:t xml:space="preserve"> </w:t>
      </w:r>
      <w:r w:rsidRPr="00FA6D24">
        <w:rPr>
          <w:lang w:val="en-US"/>
        </w:rPr>
        <w:t>remember,</w:t>
      </w:r>
      <w:r w:rsidRPr="00FA6D24">
        <w:rPr>
          <w:spacing w:val="32"/>
          <w:lang w:val="en-US"/>
        </w:rPr>
        <w:t xml:space="preserve"> </w:t>
      </w:r>
      <w:r w:rsidRPr="00FA6D24">
        <w:rPr>
          <w:lang w:val="en-US"/>
        </w:rPr>
        <w:t>to</w:t>
      </w:r>
      <w:r w:rsidRPr="00FA6D24">
        <w:rPr>
          <w:spacing w:val="37"/>
          <w:lang w:val="en-US"/>
        </w:rPr>
        <w:t xml:space="preserve"> </w:t>
      </w:r>
      <w:r w:rsidRPr="00FA6D24">
        <w:rPr>
          <w:lang w:val="en-US"/>
        </w:rPr>
        <w:t>forget</w:t>
      </w:r>
      <w:r w:rsidRPr="00FA6D24">
        <w:rPr>
          <w:spacing w:val="39"/>
          <w:lang w:val="en-US"/>
        </w:rPr>
        <w:t xml:space="preserve"> </w:t>
      </w:r>
      <w:r w:rsidRPr="00FA6D24">
        <w:rPr>
          <w:lang w:val="en-US"/>
        </w:rPr>
        <w:t>(</w:t>
      </w:r>
      <w:r>
        <w:t>разницавзначении</w:t>
      </w:r>
      <w:r w:rsidRPr="00FA6D24">
        <w:rPr>
          <w:lang w:val="en-US"/>
        </w:rPr>
        <w:t>to</w:t>
      </w:r>
      <w:r w:rsidRPr="00FA6D24">
        <w:rPr>
          <w:spacing w:val="38"/>
          <w:lang w:val="en-US"/>
        </w:rPr>
        <w:t xml:space="preserve"> </w:t>
      </w:r>
      <w:r w:rsidRPr="00FA6D24">
        <w:rPr>
          <w:lang w:val="en-US"/>
        </w:rPr>
        <w:t>stop</w:t>
      </w:r>
      <w:r w:rsidRPr="00FA6D24">
        <w:rPr>
          <w:spacing w:val="34"/>
          <w:lang w:val="en-US"/>
        </w:rPr>
        <w:t xml:space="preserve"> </w:t>
      </w:r>
      <w:r w:rsidRPr="00FA6D24">
        <w:rPr>
          <w:lang w:val="en-US"/>
        </w:rPr>
        <w:t xml:space="preserve">doing smth </w:t>
      </w:r>
      <w:r>
        <w:t>и</w:t>
      </w:r>
      <w:r w:rsidRPr="00FA6D24">
        <w:rPr>
          <w:lang w:val="en-US"/>
        </w:rPr>
        <w:t>to stop to do smth).</w:t>
      </w:r>
    </w:p>
    <w:p w:rsidR="00C31DE8" w:rsidRPr="00FA6D24" w:rsidRDefault="001F512D">
      <w:pPr>
        <w:pStyle w:val="a3"/>
        <w:tabs>
          <w:tab w:val="left" w:pos="8605"/>
          <w:tab w:val="left" w:pos="9633"/>
        </w:tabs>
        <w:spacing w:line="237" w:lineRule="auto"/>
        <w:ind w:right="581"/>
        <w:jc w:val="left"/>
        <w:rPr>
          <w:lang w:val="en-US"/>
        </w:rPr>
      </w:pPr>
      <w:r>
        <w:rPr>
          <w:spacing w:val="-2"/>
        </w:rPr>
        <w:t>Глаголыввидо</w:t>
      </w:r>
      <w:r w:rsidRPr="00FA6D24">
        <w:rPr>
          <w:spacing w:val="-2"/>
          <w:lang w:val="en-US"/>
        </w:rPr>
        <w:t>-</w:t>
      </w:r>
      <w:r w:rsidRPr="00FA6D24">
        <w:rPr>
          <w:spacing w:val="80"/>
          <w:lang w:val="en-US"/>
        </w:rPr>
        <w:t xml:space="preserve"> </w:t>
      </w:r>
      <w:r>
        <w:rPr>
          <w:spacing w:val="-2"/>
        </w:rPr>
        <w:t>временныхформахдействительногозалогавизъявительномнаклонении</w:t>
      </w:r>
      <w:r w:rsidRPr="00FA6D24">
        <w:rPr>
          <w:spacing w:val="-2"/>
          <w:lang w:val="en-US"/>
        </w:rPr>
        <w:t>(Past</w:t>
      </w:r>
      <w:r w:rsidRPr="00FA6D24">
        <w:rPr>
          <w:lang w:val="en-US"/>
        </w:rPr>
        <w:tab/>
      </w:r>
      <w:r w:rsidRPr="00FA6D24">
        <w:rPr>
          <w:spacing w:val="-2"/>
          <w:lang w:val="en-US"/>
        </w:rPr>
        <w:t>Perfect</w:t>
      </w:r>
      <w:r w:rsidRPr="00FA6D24">
        <w:rPr>
          <w:lang w:val="en-US"/>
        </w:rPr>
        <w:tab/>
      </w:r>
      <w:r w:rsidRPr="00FA6D24">
        <w:rPr>
          <w:spacing w:val="-4"/>
          <w:lang w:val="en-US"/>
        </w:rPr>
        <w:t xml:space="preserve">Tense, </w:t>
      </w:r>
      <w:r w:rsidRPr="00FA6D24">
        <w:rPr>
          <w:lang w:val="en-US"/>
        </w:rPr>
        <w:t>Present Perfect Continuous Tense, Future-in-the-Past).</w:t>
      </w:r>
    </w:p>
    <w:p w:rsidR="00C31DE8" w:rsidRDefault="001F512D">
      <w:pPr>
        <w:pStyle w:val="a3"/>
        <w:spacing w:before="4" w:line="275" w:lineRule="exact"/>
        <w:ind w:left="1191" w:firstLine="0"/>
        <w:jc w:val="left"/>
      </w:pPr>
      <w:r>
        <w:t>Модальные</w:t>
      </w:r>
      <w:r>
        <w:rPr>
          <w:spacing w:val="-13"/>
        </w:rPr>
        <w:t xml:space="preserve"> </w:t>
      </w:r>
      <w:r>
        <w:t>глаголы</w:t>
      </w:r>
      <w:r>
        <w:rPr>
          <w:spacing w:val="-3"/>
        </w:rPr>
        <w:t xml:space="preserve"> </w:t>
      </w:r>
      <w:r>
        <w:t>в</w:t>
      </w:r>
      <w:r>
        <w:rPr>
          <w:spacing w:val="-4"/>
        </w:rPr>
        <w:t xml:space="preserve"> </w:t>
      </w:r>
      <w:r>
        <w:t>косвенной</w:t>
      </w:r>
      <w:r>
        <w:rPr>
          <w:spacing w:val="-5"/>
        </w:rPr>
        <w:t xml:space="preserve"> </w:t>
      </w:r>
      <w:r>
        <w:t>речи</w:t>
      </w:r>
      <w:r>
        <w:rPr>
          <w:spacing w:val="-5"/>
        </w:rPr>
        <w:t xml:space="preserve"> </w:t>
      </w:r>
      <w:r>
        <w:t>в</w:t>
      </w:r>
      <w:r>
        <w:rPr>
          <w:spacing w:val="-4"/>
        </w:rPr>
        <w:t xml:space="preserve"> </w:t>
      </w:r>
      <w:r>
        <w:t>настоящем</w:t>
      </w:r>
      <w:r>
        <w:rPr>
          <w:spacing w:val="-4"/>
        </w:rPr>
        <w:t xml:space="preserve"> </w:t>
      </w:r>
      <w:r>
        <w:t>и</w:t>
      </w:r>
      <w:r>
        <w:rPr>
          <w:spacing w:val="-5"/>
        </w:rPr>
        <w:t xml:space="preserve"> </w:t>
      </w:r>
      <w:r>
        <w:t>прошедшем</w:t>
      </w:r>
      <w:r>
        <w:rPr>
          <w:spacing w:val="-7"/>
        </w:rPr>
        <w:t xml:space="preserve"> </w:t>
      </w:r>
      <w:r>
        <w:rPr>
          <w:spacing w:val="-2"/>
        </w:rPr>
        <w:t>времени.</w:t>
      </w:r>
    </w:p>
    <w:p w:rsidR="00C31DE8" w:rsidRDefault="001F512D">
      <w:pPr>
        <w:pStyle w:val="a3"/>
        <w:spacing w:line="242" w:lineRule="auto"/>
        <w:jc w:val="left"/>
      </w:pPr>
      <w:r>
        <w:t>Неличные</w:t>
      </w:r>
      <w:r>
        <w:rPr>
          <w:spacing w:val="-6"/>
        </w:rPr>
        <w:t xml:space="preserve"> </w:t>
      </w:r>
      <w:r>
        <w:t>формы</w:t>
      </w:r>
      <w:r>
        <w:rPr>
          <w:spacing w:val="-8"/>
        </w:rPr>
        <w:t xml:space="preserve"> </w:t>
      </w:r>
      <w:r>
        <w:t>глагола</w:t>
      </w:r>
      <w:r>
        <w:rPr>
          <w:spacing w:val="-6"/>
        </w:rPr>
        <w:t xml:space="preserve"> </w:t>
      </w:r>
      <w:r>
        <w:t>(инфинитив,</w:t>
      </w:r>
      <w:r>
        <w:rPr>
          <w:spacing w:val="-8"/>
        </w:rPr>
        <w:t xml:space="preserve"> </w:t>
      </w:r>
      <w:r>
        <w:t>герундий,</w:t>
      </w:r>
      <w:r>
        <w:rPr>
          <w:spacing w:val="-3"/>
        </w:rPr>
        <w:t xml:space="preserve"> </w:t>
      </w:r>
      <w:r>
        <w:t>причастия</w:t>
      </w:r>
      <w:r>
        <w:rPr>
          <w:spacing w:val="-5"/>
        </w:rPr>
        <w:t xml:space="preserve"> </w:t>
      </w:r>
      <w:r>
        <w:t>настоящего</w:t>
      </w:r>
      <w:r>
        <w:rPr>
          <w:spacing w:val="-5"/>
        </w:rPr>
        <w:t xml:space="preserve"> </w:t>
      </w:r>
      <w:r>
        <w:t>и</w:t>
      </w:r>
      <w:r>
        <w:rPr>
          <w:spacing w:val="-4"/>
        </w:rPr>
        <w:t xml:space="preserve"> </w:t>
      </w:r>
      <w:r>
        <w:t xml:space="preserve">прошедшего </w:t>
      </w:r>
      <w:r>
        <w:rPr>
          <w:spacing w:val="-2"/>
        </w:rPr>
        <w:t>времени).</w:t>
      </w:r>
    </w:p>
    <w:p w:rsidR="00C31DE8" w:rsidRDefault="001F512D">
      <w:pPr>
        <w:pStyle w:val="a3"/>
        <w:spacing w:line="271" w:lineRule="exact"/>
        <w:ind w:left="1191" w:firstLine="0"/>
        <w:jc w:val="left"/>
      </w:pPr>
      <w:r>
        <w:t>Наречия</w:t>
      </w:r>
      <w:r>
        <w:rPr>
          <w:spacing w:val="-2"/>
        </w:rPr>
        <w:t xml:space="preserve"> </w:t>
      </w:r>
      <w:r>
        <w:t xml:space="preserve">too- </w:t>
      </w:r>
      <w:r>
        <w:rPr>
          <w:spacing w:val="-2"/>
        </w:rPr>
        <w:t>enough.</w:t>
      </w:r>
    </w:p>
    <w:p w:rsidR="00C31DE8" w:rsidRDefault="001F512D">
      <w:pPr>
        <w:pStyle w:val="a3"/>
        <w:spacing w:before="2"/>
        <w:ind w:left="1191" w:right="1331" w:firstLine="0"/>
        <w:jc w:val="left"/>
      </w:pPr>
      <w:r>
        <w:t>Отрицательные</w:t>
      </w:r>
      <w:r>
        <w:rPr>
          <w:spacing w:val="-14"/>
        </w:rPr>
        <w:t xml:space="preserve"> </w:t>
      </w:r>
      <w:r>
        <w:t>местоимения</w:t>
      </w:r>
      <w:r>
        <w:rPr>
          <w:spacing w:val="-9"/>
        </w:rPr>
        <w:t xml:space="preserve"> </w:t>
      </w:r>
      <w:r>
        <w:t>по</w:t>
      </w:r>
      <w:r>
        <w:rPr>
          <w:spacing w:val="-10"/>
        </w:rPr>
        <w:t xml:space="preserve"> </w:t>
      </w:r>
      <w:r>
        <w:t>(и</w:t>
      </w:r>
      <w:r>
        <w:rPr>
          <w:spacing w:val="-13"/>
        </w:rPr>
        <w:t xml:space="preserve"> </w:t>
      </w:r>
      <w:r>
        <w:t>его</w:t>
      </w:r>
      <w:r>
        <w:rPr>
          <w:spacing w:val="-10"/>
        </w:rPr>
        <w:t xml:space="preserve"> </w:t>
      </w:r>
      <w:r>
        <w:t>производные</w:t>
      </w:r>
      <w:r>
        <w:rPr>
          <w:spacing w:val="-5"/>
        </w:rPr>
        <w:t xml:space="preserve"> </w:t>
      </w:r>
      <w:r>
        <w:t>nobody,</w:t>
      </w:r>
      <w:r>
        <w:rPr>
          <w:spacing w:val="-7"/>
        </w:rPr>
        <w:t xml:space="preserve"> </w:t>
      </w:r>
      <w:r>
        <w:t>nothingи</w:t>
      </w:r>
      <w:r>
        <w:rPr>
          <w:spacing w:val="-9"/>
        </w:rPr>
        <w:t xml:space="preserve"> </w:t>
      </w:r>
      <w:r>
        <w:t xml:space="preserve">другие), </w:t>
      </w:r>
      <w:r>
        <w:rPr>
          <w:spacing w:val="-2"/>
        </w:rPr>
        <w:t>попе.</w:t>
      </w:r>
    </w:p>
    <w:p w:rsidR="00C31DE8" w:rsidRDefault="001F512D">
      <w:pPr>
        <w:pStyle w:val="a3"/>
        <w:spacing w:line="275" w:lineRule="exact"/>
        <w:ind w:left="1191" w:firstLine="0"/>
        <w:jc w:val="left"/>
      </w:pPr>
      <w:r>
        <w:t>Социокультурные</w:t>
      </w:r>
      <w:r>
        <w:rPr>
          <w:spacing w:val="-6"/>
        </w:rPr>
        <w:t xml:space="preserve"> </w:t>
      </w:r>
      <w:r>
        <w:t>знания</w:t>
      </w:r>
      <w:r>
        <w:rPr>
          <w:spacing w:val="-10"/>
        </w:rPr>
        <w:t xml:space="preserve"> </w:t>
      </w:r>
      <w:r>
        <w:t>и</w:t>
      </w:r>
      <w:r>
        <w:rPr>
          <w:spacing w:val="-1"/>
        </w:rPr>
        <w:t xml:space="preserve"> </w:t>
      </w:r>
      <w:r>
        <w:rPr>
          <w:spacing w:val="-2"/>
        </w:rPr>
        <w:t>умения.</w:t>
      </w:r>
    </w:p>
    <w:p w:rsidR="00C31DE8" w:rsidRDefault="001F512D">
      <w:pPr>
        <w:pStyle w:val="a3"/>
        <w:ind w:right="56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31DE8" w:rsidRDefault="001F512D">
      <w:pPr>
        <w:pStyle w:val="a3"/>
        <w:spacing w:before="2"/>
        <w:ind w:right="558"/>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31DE8" w:rsidRDefault="001F512D">
      <w:pPr>
        <w:pStyle w:val="a3"/>
        <w:ind w:right="566"/>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w:t>
      </w:r>
      <w:r>
        <w:rPr>
          <w:spacing w:val="64"/>
        </w:rPr>
        <w:t xml:space="preserve">  </w:t>
      </w:r>
      <w:r>
        <w:t>и</w:t>
      </w:r>
      <w:r>
        <w:rPr>
          <w:spacing w:val="66"/>
        </w:rPr>
        <w:t xml:space="preserve">  </w:t>
      </w:r>
      <w:r>
        <w:t>культуры</w:t>
      </w:r>
      <w:r>
        <w:rPr>
          <w:spacing w:val="69"/>
        </w:rPr>
        <w:t xml:space="preserve">  </w:t>
      </w:r>
      <w:r>
        <w:t>страны</w:t>
      </w:r>
      <w:r>
        <w:rPr>
          <w:spacing w:val="66"/>
        </w:rPr>
        <w:t xml:space="preserve">  </w:t>
      </w:r>
      <w:r>
        <w:t>(стран)</w:t>
      </w:r>
      <w:r>
        <w:rPr>
          <w:spacing w:val="66"/>
        </w:rPr>
        <w:t xml:space="preserve">  </w:t>
      </w:r>
      <w:r>
        <w:t>изучаемого</w:t>
      </w:r>
      <w:r>
        <w:rPr>
          <w:spacing w:val="68"/>
        </w:rPr>
        <w:t xml:space="preserve">  </w:t>
      </w:r>
      <w:r>
        <w:t>языка</w:t>
      </w:r>
      <w:r>
        <w:rPr>
          <w:spacing w:val="65"/>
        </w:rPr>
        <w:t xml:space="preserve">  </w:t>
      </w:r>
      <w:r>
        <w:t>(достопримечательностями;</w:t>
      </w:r>
    </w:p>
    <w:p w:rsidR="00C31DE8" w:rsidRDefault="001F512D">
      <w:pPr>
        <w:pStyle w:val="a3"/>
        <w:tabs>
          <w:tab w:val="left" w:pos="7102"/>
        </w:tabs>
        <w:spacing w:line="242" w:lineRule="auto"/>
        <w:ind w:left="4807" w:right="2260" w:firstLine="0"/>
      </w:pPr>
      <w:r>
        <w:rPr>
          <w:spacing w:val="-2"/>
        </w:rPr>
        <w:t>некоторыми</w:t>
      </w:r>
      <w:r>
        <w:tab/>
      </w:r>
      <w:r>
        <w:rPr>
          <w:spacing w:val="-4"/>
        </w:rPr>
        <w:t xml:space="preserve">выдающимися </w:t>
      </w:r>
      <w:r>
        <w:rPr>
          <w:spacing w:val="-2"/>
        </w:rPr>
        <w:t>людьми),</w:t>
      </w:r>
    </w:p>
    <w:p w:rsidR="00C31DE8" w:rsidRDefault="001F512D">
      <w:pPr>
        <w:pStyle w:val="a3"/>
        <w:spacing w:line="242" w:lineRule="auto"/>
        <w:ind w:right="568"/>
      </w:pPr>
      <w:r>
        <w:t>с доступными в языковом отношении образцами поэзии и прозы для подростков на английском языке.</w:t>
      </w:r>
    </w:p>
    <w:p w:rsidR="00C31DE8" w:rsidRDefault="001F512D">
      <w:pPr>
        <w:pStyle w:val="a3"/>
        <w:spacing w:line="242" w:lineRule="auto"/>
        <w:ind w:right="56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31DE8" w:rsidRDefault="001F512D">
      <w:pPr>
        <w:pStyle w:val="a3"/>
        <w:spacing w:line="271" w:lineRule="exact"/>
        <w:ind w:left="1191" w:firstLine="0"/>
      </w:pPr>
      <w:r>
        <w:t>Соблюдение</w:t>
      </w:r>
      <w:r>
        <w:rPr>
          <w:spacing w:val="-13"/>
        </w:rPr>
        <w:t xml:space="preserve"> </w:t>
      </w:r>
      <w:r>
        <w:t>нормы</w:t>
      </w:r>
      <w:r>
        <w:rPr>
          <w:spacing w:val="-7"/>
        </w:rPr>
        <w:t xml:space="preserve"> </w:t>
      </w:r>
      <w:r>
        <w:t>вежливости</w:t>
      </w:r>
      <w:r>
        <w:rPr>
          <w:spacing w:val="-4"/>
        </w:rPr>
        <w:t xml:space="preserve"> </w:t>
      </w:r>
      <w:r>
        <w:t>в</w:t>
      </w:r>
      <w:r>
        <w:rPr>
          <w:spacing w:val="-9"/>
        </w:rPr>
        <w:t xml:space="preserve"> </w:t>
      </w:r>
      <w:r>
        <w:t>межкультурном</w:t>
      </w:r>
      <w:r>
        <w:rPr>
          <w:spacing w:val="-12"/>
        </w:rPr>
        <w:t xml:space="preserve"> </w:t>
      </w:r>
      <w:r>
        <w:rPr>
          <w:spacing w:val="-2"/>
        </w:rPr>
        <w:t>общении.</w:t>
      </w:r>
    </w:p>
    <w:p w:rsidR="00C31DE8" w:rsidRDefault="001F512D">
      <w:pPr>
        <w:pStyle w:val="a3"/>
        <w:spacing w:line="237" w:lineRule="auto"/>
        <w:ind w:right="567"/>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C31DE8" w:rsidRDefault="001F512D">
      <w:pPr>
        <w:pStyle w:val="a3"/>
        <w:spacing w:line="275" w:lineRule="exact"/>
        <w:ind w:left="1191" w:firstLine="0"/>
      </w:pPr>
      <w:r>
        <w:t>Развитие</w:t>
      </w:r>
      <w:r>
        <w:rPr>
          <w:spacing w:val="-7"/>
        </w:rPr>
        <w:t xml:space="preserve"> </w:t>
      </w:r>
      <w:r>
        <w:rPr>
          <w:spacing w:val="-2"/>
        </w:rPr>
        <w:t>умений:</w:t>
      </w:r>
    </w:p>
    <w:p w:rsidR="00C31DE8" w:rsidRDefault="001F512D">
      <w:pPr>
        <w:pStyle w:val="a3"/>
        <w:spacing w:line="242" w:lineRule="auto"/>
        <w:ind w:right="564"/>
      </w:pPr>
      <w:r>
        <w:t>кратко представлять Россию и страну (страны) изучаемого языка (культурные явления, события, достопримечательности);</w:t>
      </w:r>
    </w:p>
    <w:p w:rsidR="00C31DE8" w:rsidRDefault="001F512D">
      <w:pPr>
        <w:pStyle w:val="a3"/>
        <w:spacing w:line="242" w:lineRule="auto"/>
        <w:ind w:right="568"/>
      </w:pPr>
      <w:r>
        <w:t>кратко рассказывать о некоторых выдающихся людях родной страны и страны (стран) изучаемого</w:t>
      </w:r>
      <w:r>
        <w:rPr>
          <w:spacing w:val="80"/>
        </w:rPr>
        <w:t xml:space="preserve"> </w:t>
      </w:r>
      <w:r>
        <w:t>языка</w:t>
      </w:r>
      <w:r>
        <w:rPr>
          <w:spacing w:val="74"/>
        </w:rPr>
        <w:t xml:space="preserve"> </w:t>
      </w:r>
      <w:r>
        <w:t>(учёных,</w:t>
      </w:r>
      <w:r>
        <w:rPr>
          <w:spacing w:val="79"/>
        </w:rPr>
        <w:t xml:space="preserve"> </w:t>
      </w:r>
      <w:r>
        <w:t>писателях,</w:t>
      </w:r>
      <w:r>
        <w:rPr>
          <w:spacing w:val="78"/>
        </w:rPr>
        <w:t xml:space="preserve"> </w:t>
      </w:r>
      <w:r>
        <w:t>поэтах,</w:t>
      </w:r>
      <w:r>
        <w:rPr>
          <w:spacing w:val="80"/>
        </w:rPr>
        <w:t xml:space="preserve"> </w:t>
      </w:r>
      <w:r>
        <w:t>художниках,</w:t>
      </w:r>
      <w:r>
        <w:rPr>
          <w:spacing w:val="79"/>
        </w:rPr>
        <w:t xml:space="preserve"> </w:t>
      </w:r>
      <w:r>
        <w:t>музыкантах,</w:t>
      </w:r>
      <w:r>
        <w:rPr>
          <w:spacing w:val="79"/>
        </w:rPr>
        <w:t xml:space="preserve"> </w:t>
      </w:r>
      <w:r>
        <w:t>спортсменах</w:t>
      </w:r>
      <w:r>
        <w:rPr>
          <w:spacing w:val="76"/>
        </w:rPr>
        <w:t xml:space="preserve"> </w:t>
      </w:r>
      <w:r>
        <w:t>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других</w:t>
      </w:r>
      <w:r>
        <w:rPr>
          <w:spacing w:val="-8"/>
        </w:rPr>
        <w:t xml:space="preserve"> </w:t>
      </w:r>
      <w:r>
        <w:rPr>
          <w:spacing w:val="-2"/>
        </w:rPr>
        <w:t>людях);</w:t>
      </w:r>
    </w:p>
    <w:p w:rsidR="00C31DE8" w:rsidRDefault="001F512D">
      <w:pPr>
        <w:pStyle w:val="a3"/>
        <w:spacing w:before="1" w:line="237" w:lineRule="auto"/>
        <w:ind w:right="567"/>
      </w:pPr>
      <w:r>
        <w:t>оказывать помощь иностранным гостям в ситуациях повседневного общения</w:t>
      </w:r>
      <w:r>
        <w:rPr>
          <w:spacing w:val="40"/>
        </w:rPr>
        <w:t xml:space="preserve"> </w:t>
      </w:r>
      <w:r>
        <w:t>(объяснить местонахождение объекта, сообщить возможный маршрут и другие ситуации).</w:t>
      </w:r>
    </w:p>
    <w:p w:rsidR="00C31DE8" w:rsidRDefault="001F512D">
      <w:pPr>
        <w:pStyle w:val="a3"/>
        <w:spacing w:before="8" w:line="275" w:lineRule="exact"/>
        <w:ind w:left="1191" w:firstLine="0"/>
      </w:pPr>
      <w:r>
        <w:t>Компенсаторные</w:t>
      </w:r>
      <w:r>
        <w:rPr>
          <w:spacing w:val="-12"/>
        </w:rPr>
        <w:t xml:space="preserve"> </w:t>
      </w:r>
      <w:r>
        <w:rPr>
          <w:spacing w:val="-2"/>
        </w:rPr>
        <w:t>умения.</w:t>
      </w:r>
    </w:p>
    <w:p w:rsidR="00C31DE8" w:rsidRDefault="001F512D">
      <w:pPr>
        <w:pStyle w:val="a3"/>
        <w:ind w:right="559"/>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w:t>
      </w:r>
      <w:r>
        <w:rPr>
          <w:spacing w:val="-1"/>
        </w:rPr>
        <w:t xml:space="preserve"> </w:t>
      </w:r>
      <w:r>
        <w:t>о значении незнакомых</w:t>
      </w:r>
      <w:r>
        <w:rPr>
          <w:spacing w:val="-1"/>
        </w:rPr>
        <w:t xml:space="preserve"> </w:t>
      </w:r>
      <w:r>
        <w:t xml:space="preserve">слов с помощью используемых собеседником жестов и </w:t>
      </w:r>
      <w:r>
        <w:rPr>
          <w:spacing w:val="-2"/>
        </w:rPr>
        <w:t>мимики.</w:t>
      </w:r>
    </w:p>
    <w:p w:rsidR="00C31DE8" w:rsidRDefault="001F512D">
      <w:pPr>
        <w:pStyle w:val="a3"/>
        <w:spacing w:line="242" w:lineRule="auto"/>
        <w:ind w:left="1191" w:right="568" w:firstLine="0"/>
      </w:pPr>
      <w:r>
        <w:t>Переспрашивать, просить повторить, уточняя значение незнакомых слов. Использование</w:t>
      </w:r>
      <w:r>
        <w:rPr>
          <w:spacing w:val="80"/>
        </w:rPr>
        <w:t xml:space="preserve"> </w:t>
      </w:r>
      <w:r>
        <w:t>при</w:t>
      </w:r>
      <w:r>
        <w:rPr>
          <w:spacing w:val="80"/>
        </w:rPr>
        <w:t xml:space="preserve"> </w:t>
      </w:r>
      <w:r>
        <w:t>формулировании</w:t>
      </w:r>
      <w:r>
        <w:rPr>
          <w:spacing w:val="80"/>
        </w:rPr>
        <w:t xml:space="preserve"> </w:t>
      </w:r>
      <w:r>
        <w:t>собственных</w:t>
      </w:r>
      <w:r>
        <w:rPr>
          <w:spacing w:val="80"/>
        </w:rPr>
        <w:t xml:space="preserve"> </w:t>
      </w:r>
      <w:r>
        <w:t>высказываний,</w:t>
      </w:r>
      <w:r>
        <w:rPr>
          <w:spacing w:val="80"/>
        </w:rPr>
        <w:t xml:space="preserve"> </w:t>
      </w:r>
      <w:r>
        <w:t>ключевых</w:t>
      </w:r>
      <w:r>
        <w:rPr>
          <w:spacing w:val="80"/>
        </w:rPr>
        <w:t xml:space="preserve"> </w:t>
      </w:r>
      <w:r>
        <w:t>слов,</w:t>
      </w:r>
    </w:p>
    <w:p w:rsidR="00C31DE8" w:rsidRDefault="001F512D">
      <w:pPr>
        <w:pStyle w:val="a3"/>
        <w:spacing w:line="271" w:lineRule="exact"/>
        <w:ind w:firstLine="0"/>
        <w:jc w:val="left"/>
      </w:pPr>
      <w:r>
        <w:rPr>
          <w:spacing w:val="-2"/>
        </w:rPr>
        <w:t>плана.</w:t>
      </w:r>
    </w:p>
    <w:p w:rsidR="00C31DE8" w:rsidRDefault="001F512D">
      <w:pPr>
        <w:pStyle w:val="a3"/>
        <w:ind w:right="571"/>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spacing w:line="242" w:lineRule="auto"/>
        <w:ind w:right="56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31DE8" w:rsidRDefault="001F512D">
      <w:pPr>
        <w:pStyle w:val="a3"/>
        <w:spacing w:line="237"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9</w:t>
      </w:r>
      <w:r>
        <w:rPr>
          <w:spacing w:val="-8"/>
        </w:rPr>
        <w:t xml:space="preserve"> </w:t>
      </w:r>
      <w:r>
        <w:t>классе. Коммуникативные умения.</w:t>
      </w:r>
    </w:p>
    <w:p w:rsidR="00C31DE8" w:rsidRDefault="001F512D">
      <w:pPr>
        <w:pStyle w:val="a3"/>
        <w:spacing w:line="242" w:lineRule="auto"/>
        <w:ind w:right="556"/>
      </w:pPr>
      <w:r>
        <w:t>Формирование</w:t>
      </w:r>
      <w:r>
        <w:rPr>
          <w:spacing w:val="-2"/>
        </w:rPr>
        <w:t xml:space="preserve"> </w:t>
      </w:r>
      <w:r>
        <w:t>умения</w:t>
      </w:r>
      <w:r>
        <w:rPr>
          <w:spacing w:val="-2"/>
        </w:rPr>
        <w:t xml:space="preserve"> </w:t>
      </w:r>
      <w:r>
        <w:t>общаться</w:t>
      </w:r>
      <w:r>
        <w:rPr>
          <w:spacing w:val="-2"/>
        </w:rPr>
        <w:t xml:space="preserve"> </w:t>
      </w:r>
      <w:r>
        <w:t>в</w:t>
      </w:r>
      <w:r>
        <w:rPr>
          <w:spacing w:val="-1"/>
        </w:rPr>
        <w:t xml:space="preserve"> </w:t>
      </w:r>
      <w:r>
        <w:t>устной</w:t>
      </w:r>
      <w:r>
        <w:rPr>
          <w:spacing w:val="-2"/>
        </w:rPr>
        <w:t xml:space="preserve"> </w:t>
      </w:r>
      <w:r>
        <w:t>и</w:t>
      </w:r>
      <w:r>
        <w:rPr>
          <w:spacing w:val="-1"/>
        </w:rPr>
        <w:t xml:space="preserve"> </w:t>
      </w:r>
      <w:r>
        <w:t>письменной форме, используя рецептивные и продуктивные виды речевой деятельности в рамках тематического содержания речи.</w:t>
      </w:r>
    </w:p>
    <w:p w:rsidR="00C31DE8" w:rsidRDefault="001F512D">
      <w:pPr>
        <w:pStyle w:val="a3"/>
        <w:spacing w:line="242" w:lineRule="auto"/>
        <w:ind w:left="1191" w:right="2417" w:firstLine="0"/>
      </w:pPr>
      <w:r>
        <w:t>Взаимоотношения в</w:t>
      </w:r>
      <w:r>
        <w:rPr>
          <w:spacing w:val="-1"/>
        </w:rPr>
        <w:t xml:space="preserve"> </w:t>
      </w:r>
      <w:r>
        <w:t>семье</w:t>
      </w:r>
      <w:r>
        <w:rPr>
          <w:spacing w:val="-4"/>
        </w:rPr>
        <w:t xml:space="preserve"> </w:t>
      </w:r>
      <w:r>
        <w:t>и</w:t>
      </w:r>
      <w:r>
        <w:rPr>
          <w:spacing w:val="-2"/>
        </w:rPr>
        <w:t xml:space="preserve"> </w:t>
      </w:r>
      <w:r>
        <w:t>с</w:t>
      </w:r>
      <w:r>
        <w:rPr>
          <w:spacing w:val="-4"/>
        </w:rPr>
        <w:t xml:space="preserve"> </w:t>
      </w:r>
      <w:r>
        <w:t>друзьями. Конфликты</w:t>
      </w:r>
      <w:r>
        <w:rPr>
          <w:spacing w:val="-5"/>
        </w:rPr>
        <w:t xml:space="preserve"> </w:t>
      </w:r>
      <w:r>
        <w:t>и</w:t>
      </w:r>
      <w:r>
        <w:rPr>
          <w:spacing w:val="-1"/>
        </w:rPr>
        <w:t xml:space="preserve"> </w:t>
      </w:r>
      <w:r>
        <w:t>их</w:t>
      </w:r>
      <w:r>
        <w:rPr>
          <w:spacing w:val="-8"/>
        </w:rPr>
        <w:t xml:space="preserve"> </w:t>
      </w:r>
      <w:r>
        <w:t>разрешение. Внешность и характер человека (литературного персонажа).</w:t>
      </w:r>
    </w:p>
    <w:p w:rsidR="00C31DE8" w:rsidRDefault="001F512D">
      <w:pPr>
        <w:pStyle w:val="a3"/>
        <w:spacing w:line="242" w:lineRule="auto"/>
        <w:ind w:right="565"/>
        <w:jc w:val="left"/>
      </w:pPr>
      <w:r>
        <w:t>Досуг</w:t>
      </w:r>
      <w:r>
        <w:rPr>
          <w:spacing w:val="35"/>
        </w:rPr>
        <w:t xml:space="preserve"> </w:t>
      </w:r>
      <w:r>
        <w:t>и</w:t>
      </w:r>
      <w:r>
        <w:rPr>
          <w:spacing w:val="38"/>
        </w:rPr>
        <w:t xml:space="preserve"> </w:t>
      </w:r>
      <w:r>
        <w:t>увлечения</w:t>
      </w:r>
      <w:r>
        <w:rPr>
          <w:spacing w:val="34"/>
        </w:rPr>
        <w:t xml:space="preserve"> </w:t>
      </w:r>
      <w:r>
        <w:t>(хобби)</w:t>
      </w:r>
      <w:r>
        <w:rPr>
          <w:spacing w:val="35"/>
        </w:rPr>
        <w:t xml:space="preserve"> </w:t>
      </w:r>
      <w:r>
        <w:t>современного</w:t>
      </w:r>
      <w:r>
        <w:rPr>
          <w:spacing w:val="39"/>
        </w:rPr>
        <w:t xml:space="preserve"> </w:t>
      </w:r>
      <w:r>
        <w:t>подростка</w:t>
      </w:r>
      <w:r>
        <w:rPr>
          <w:spacing w:val="32"/>
        </w:rPr>
        <w:t xml:space="preserve"> </w:t>
      </w:r>
      <w:r>
        <w:t>(чтение,</w:t>
      </w:r>
      <w:r>
        <w:rPr>
          <w:spacing w:val="36"/>
        </w:rPr>
        <w:t xml:space="preserve"> </w:t>
      </w:r>
      <w:r>
        <w:t>кино,</w:t>
      </w:r>
      <w:r>
        <w:rPr>
          <w:spacing w:val="35"/>
        </w:rPr>
        <w:t xml:space="preserve"> </w:t>
      </w:r>
      <w:r>
        <w:t>театр,</w:t>
      </w:r>
      <w:r>
        <w:rPr>
          <w:spacing w:val="31"/>
        </w:rPr>
        <w:t xml:space="preserve"> </w:t>
      </w:r>
      <w:r>
        <w:t>музыка, музей, спорт, живопись; компьютерные игры). Роль книги в жизни подростка.</w:t>
      </w:r>
    </w:p>
    <w:p w:rsidR="00C31DE8" w:rsidRDefault="001F512D">
      <w:pPr>
        <w:pStyle w:val="a3"/>
        <w:spacing w:line="271" w:lineRule="exact"/>
        <w:ind w:left="1191" w:firstLine="0"/>
        <w:jc w:val="left"/>
      </w:pPr>
      <w:r>
        <w:t>Здоровый</w:t>
      </w:r>
      <w:r>
        <w:rPr>
          <w:spacing w:val="46"/>
        </w:rPr>
        <w:t xml:space="preserve"> </w:t>
      </w:r>
      <w:r>
        <w:t>образ</w:t>
      </w:r>
      <w:r>
        <w:rPr>
          <w:spacing w:val="57"/>
        </w:rPr>
        <w:t xml:space="preserve"> </w:t>
      </w:r>
      <w:r>
        <w:t>жизни:</w:t>
      </w:r>
      <w:r>
        <w:rPr>
          <w:spacing w:val="52"/>
        </w:rPr>
        <w:t xml:space="preserve"> </w:t>
      </w:r>
      <w:r>
        <w:t>режим</w:t>
      </w:r>
      <w:r>
        <w:rPr>
          <w:spacing w:val="53"/>
        </w:rPr>
        <w:t xml:space="preserve"> </w:t>
      </w:r>
      <w:r>
        <w:t>труда</w:t>
      </w:r>
      <w:r>
        <w:rPr>
          <w:spacing w:val="50"/>
        </w:rPr>
        <w:t xml:space="preserve"> </w:t>
      </w:r>
      <w:r>
        <w:t>и</w:t>
      </w:r>
      <w:r>
        <w:rPr>
          <w:spacing w:val="58"/>
        </w:rPr>
        <w:t xml:space="preserve"> </w:t>
      </w:r>
      <w:r>
        <w:t>отдыха,</w:t>
      </w:r>
      <w:r>
        <w:rPr>
          <w:spacing w:val="58"/>
        </w:rPr>
        <w:t xml:space="preserve"> </w:t>
      </w:r>
      <w:r>
        <w:t>фитнес,</w:t>
      </w:r>
      <w:r>
        <w:rPr>
          <w:spacing w:val="59"/>
        </w:rPr>
        <w:t xml:space="preserve"> </w:t>
      </w:r>
      <w:r>
        <w:t>сбалансированное</w:t>
      </w:r>
      <w:r>
        <w:rPr>
          <w:spacing w:val="48"/>
        </w:rPr>
        <w:t xml:space="preserve"> </w:t>
      </w:r>
      <w:r>
        <w:rPr>
          <w:spacing w:val="-2"/>
        </w:rPr>
        <w:t>питание.</w:t>
      </w:r>
    </w:p>
    <w:p w:rsidR="00C31DE8" w:rsidRDefault="001F512D">
      <w:pPr>
        <w:pStyle w:val="a3"/>
        <w:spacing w:line="275" w:lineRule="exact"/>
        <w:ind w:firstLine="0"/>
        <w:jc w:val="left"/>
      </w:pPr>
      <w:r>
        <w:t>Посещение</w:t>
      </w:r>
      <w:r>
        <w:rPr>
          <w:spacing w:val="-4"/>
        </w:rPr>
        <w:t xml:space="preserve"> </w:t>
      </w:r>
      <w:r>
        <w:rPr>
          <w:spacing w:val="-2"/>
        </w:rPr>
        <w:t>врача.</w:t>
      </w:r>
    </w:p>
    <w:p w:rsidR="00C31DE8" w:rsidRDefault="001F512D">
      <w:pPr>
        <w:pStyle w:val="a3"/>
        <w:spacing w:line="242" w:lineRule="auto"/>
        <w:ind w:left="1191" w:right="1331" w:firstLine="0"/>
        <w:jc w:val="left"/>
      </w:pPr>
      <w:r>
        <w:t>Покупки:</w:t>
      </w:r>
      <w:r>
        <w:rPr>
          <w:spacing w:val="-9"/>
        </w:rPr>
        <w:t xml:space="preserve"> </w:t>
      </w:r>
      <w:r>
        <w:t>одежда,</w:t>
      </w:r>
      <w:r>
        <w:rPr>
          <w:spacing w:val="-8"/>
        </w:rPr>
        <w:t xml:space="preserve"> </w:t>
      </w:r>
      <w:r>
        <w:t>обувь</w:t>
      </w:r>
      <w:r>
        <w:rPr>
          <w:spacing w:val="-9"/>
        </w:rPr>
        <w:t xml:space="preserve"> </w:t>
      </w:r>
      <w:r>
        <w:t>и</w:t>
      </w:r>
      <w:r>
        <w:rPr>
          <w:spacing w:val="-10"/>
        </w:rPr>
        <w:t xml:space="preserve"> </w:t>
      </w:r>
      <w:r>
        <w:t>продукты</w:t>
      </w:r>
      <w:r>
        <w:rPr>
          <w:spacing w:val="-7"/>
        </w:rPr>
        <w:t xml:space="preserve"> </w:t>
      </w:r>
      <w:r>
        <w:t>питания.</w:t>
      </w:r>
      <w:r>
        <w:rPr>
          <w:spacing w:val="-12"/>
        </w:rPr>
        <w:t xml:space="preserve"> </w:t>
      </w:r>
      <w:r>
        <w:t>Карманные</w:t>
      </w:r>
      <w:r>
        <w:rPr>
          <w:spacing w:val="-10"/>
        </w:rPr>
        <w:t xml:space="preserve"> </w:t>
      </w:r>
      <w:r>
        <w:t>деньги.</w:t>
      </w:r>
      <w:r>
        <w:rPr>
          <w:spacing w:val="-8"/>
        </w:rPr>
        <w:t xml:space="preserve"> </w:t>
      </w:r>
      <w:r>
        <w:t xml:space="preserve">Молодёжная </w:t>
      </w:r>
      <w:r>
        <w:rPr>
          <w:spacing w:val="-2"/>
        </w:rPr>
        <w:t>мода.</w:t>
      </w:r>
    </w:p>
    <w:p w:rsidR="00C31DE8" w:rsidRDefault="001F512D">
      <w:pPr>
        <w:pStyle w:val="a3"/>
        <w:spacing w:line="237" w:lineRule="auto"/>
        <w:ind w:right="565"/>
        <w:jc w:val="left"/>
      </w:pPr>
      <w:r>
        <w:t>Школа,</w:t>
      </w:r>
      <w:r>
        <w:rPr>
          <w:spacing w:val="-5"/>
        </w:rPr>
        <w:t xml:space="preserve"> </w:t>
      </w:r>
      <w:r>
        <w:t>школьная</w:t>
      </w:r>
      <w:r>
        <w:rPr>
          <w:spacing w:val="-7"/>
        </w:rPr>
        <w:t xml:space="preserve"> </w:t>
      </w:r>
      <w:r>
        <w:t>жизнь,</w:t>
      </w:r>
      <w:r>
        <w:rPr>
          <w:spacing w:val="-5"/>
        </w:rPr>
        <w:t xml:space="preserve"> </w:t>
      </w:r>
      <w:r>
        <w:t>изучаемые</w:t>
      </w:r>
      <w:r>
        <w:rPr>
          <w:spacing w:val="-3"/>
        </w:rPr>
        <w:t xml:space="preserve"> </w:t>
      </w:r>
      <w:r>
        <w:t>предметы</w:t>
      </w:r>
      <w:r>
        <w:rPr>
          <w:spacing w:val="-4"/>
        </w:rPr>
        <w:t xml:space="preserve"> </w:t>
      </w:r>
      <w:r>
        <w:t>и</w:t>
      </w:r>
      <w:r>
        <w:rPr>
          <w:spacing w:val="-6"/>
        </w:rPr>
        <w:t xml:space="preserve"> </w:t>
      </w:r>
      <w:r>
        <w:t>отношение</w:t>
      </w:r>
      <w:r>
        <w:rPr>
          <w:spacing w:val="-3"/>
        </w:rPr>
        <w:t xml:space="preserve"> </w:t>
      </w:r>
      <w:r>
        <w:t>к</w:t>
      </w:r>
      <w:r>
        <w:rPr>
          <w:spacing w:val="-8"/>
        </w:rPr>
        <w:t xml:space="preserve"> </w:t>
      </w:r>
      <w:r>
        <w:t>ним. Взаимоотношения</w:t>
      </w:r>
      <w:r>
        <w:rPr>
          <w:spacing w:val="-7"/>
        </w:rPr>
        <w:t xml:space="preserve"> </w:t>
      </w:r>
      <w:r>
        <w:t>в школе: проблемы и их решение. Переписка с иностранными сверстниками.</w:t>
      </w:r>
    </w:p>
    <w:p w:rsidR="00C31DE8" w:rsidRDefault="001F512D">
      <w:pPr>
        <w:pStyle w:val="a3"/>
        <w:spacing w:line="275" w:lineRule="exact"/>
        <w:ind w:left="1191" w:firstLine="0"/>
        <w:jc w:val="left"/>
      </w:pPr>
      <w:r>
        <w:t>Виды</w:t>
      </w:r>
      <w:r>
        <w:rPr>
          <w:spacing w:val="3"/>
        </w:rPr>
        <w:t xml:space="preserve"> </w:t>
      </w:r>
      <w:r>
        <w:t>отдыха</w:t>
      </w:r>
      <w:r>
        <w:rPr>
          <w:spacing w:val="4"/>
        </w:rPr>
        <w:t xml:space="preserve"> </w:t>
      </w:r>
      <w:r>
        <w:t>в</w:t>
      </w:r>
      <w:r>
        <w:rPr>
          <w:spacing w:val="6"/>
        </w:rPr>
        <w:t xml:space="preserve"> </w:t>
      </w:r>
      <w:r>
        <w:t>различное</w:t>
      </w:r>
      <w:r>
        <w:rPr>
          <w:spacing w:val="-1"/>
        </w:rPr>
        <w:t xml:space="preserve"> </w:t>
      </w:r>
      <w:r>
        <w:t>время</w:t>
      </w:r>
      <w:r>
        <w:rPr>
          <w:spacing w:val="5"/>
        </w:rPr>
        <w:t xml:space="preserve"> </w:t>
      </w:r>
      <w:r>
        <w:t>года.</w:t>
      </w:r>
      <w:r>
        <w:rPr>
          <w:spacing w:val="6"/>
        </w:rPr>
        <w:t xml:space="preserve"> </w:t>
      </w:r>
      <w:r>
        <w:t>Путешествия</w:t>
      </w:r>
      <w:r>
        <w:rPr>
          <w:spacing w:val="4"/>
        </w:rPr>
        <w:t xml:space="preserve"> </w:t>
      </w:r>
      <w:r>
        <w:t>по</w:t>
      </w:r>
      <w:r>
        <w:rPr>
          <w:spacing w:val="9"/>
        </w:rPr>
        <w:t xml:space="preserve"> </w:t>
      </w:r>
      <w:r>
        <w:t>России</w:t>
      </w:r>
      <w:r>
        <w:rPr>
          <w:spacing w:val="5"/>
        </w:rPr>
        <w:t xml:space="preserve"> </w:t>
      </w:r>
      <w:r>
        <w:t>и</w:t>
      </w:r>
      <w:r>
        <w:rPr>
          <w:spacing w:val="5"/>
        </w:rPr>
        <w:t xml:space="preserve"> </w:t>
      </w:r>
      <w:r>
        <w:t>иностранным</w:t>
      </w:r>
      <w:r>
        <w:rPr>
          <w:spacing w:val="7"/>
        </w:rPr>
        <w:t xml:space="preserve"> </w:t>
      </w:r>
      <w:r>
        <w:rPr>
          <w:spacing w:val="-2"/>
        </w:rPr>
        <w:t>странам.</w:t>
      </w:r>
    </w:p>
    <w:p w:rsidR="00C31DE8" w:rsidRDefault="001F512D">
      <w:pPr>
        <w:pStyle w:val="a3"/>
        <w:spacing w:line="275" w:lineRule="exact"/>
        <w:ind w:firstLine="0"/>
        <w:jc w:val="left"/>
      </w:pPr>
      <w:r>
        <w:rPr>
          <w:spacing w:val="-2"/>
        </w:rPr>
        <w:t>Транспорт.</w:t>
      </w:r>
    </w:p>
    <w:p w:rsidR="00C31DE8" w:rsidRDefault="001F512D">
      <w:pPr>
        <w:pStyle w:val="a3"/>
        <w:spacing w:line="242" w:lineRule="auto"/>
        <w:jc w:val="left"/>
      </w:pPr>
      <w:r>
        <w:t>Природа:</w:t>
      </w:r>
      <w:r>
        <w:rPr>
          <w:spacing w:val="36"/>
        </w:rPr>
        <w:t xml:space="preserve"> </w:t>
      </w:r>
      <w:r>
        <w:t>флора</w:t>
      </w:r>
      <w:r>
        <w:rPr>
          <w:spacing w:val="30"/>
        </w:rPr>
        <w:t xml:space="preserve"> </w:t>
      </w:r>
      <w:r>
        <w:t>и</w:t>
      </w:r>
      <w:r>
        <w:rPr>
          <w:spacing w:val="36"/>
        </w:rPr>
        <w:t xml:space="preserve"> </w:t>
      </w:r>
      <w:r>
        <w:t>фауна.</w:t>
      </w:r>
      <w:r>
        <w:rPr>
          <w:spacing w:val="37"/>
        </w:rPr>
        <w:t xml:space="preserve"> </w:t>
      </w:r>
      <w:r>
        <w:t>Проблемы</w:t>
      </w:r>
      <w:r>
        <w:rPr>
          <w:spacing w:val="37"/>
        </w:rPr>
        <w:t xml:space="preserve"> </w:t>
      </w:r>
      <w:r>
        <w:t>экологии.</w:t>
      </w:r>
      <w:r>
        <w:rPr>
          <w:spacing w:val="38"/>
        </w:rPr>
        <w:t xml:space="preserve"> </w:t>
      </w:r>
      <w:r>
        <w:t>Защита</w:t>
      </w:r>
      <w:r>
        <w:rPr>
          <w:spacing w:val="31"/>
        </w:rPr>
        <w:t xml:space="preserve"> </w:t>
      </w:r>
      <w:r>
        <w:t>окружающей</w:t>
      </w:r>
      <w:r>
        <w:rPr>
          <w:spacing w:val="37"/>
        </w:rPr>
        <w:t xml:space="preserve"> </w:t>
      </w:r>
      <w:r>
        <w:t>среды.</w:t>
      </w:r>
      <w:r>
        <w:rPr>
          <w:spacing w:val="38"/>
        </w:rPr>
        <w:t xml:space="preserve"> </w:t>
      </w:r>
      <w:r>
        <w:t>Климат, погода. Стихийные бедствия.</w:t>
      </w:r>
    </w:p>
    <w:p w:rsidR="00C31DE8" w:rsidRDefault="001F512D">
      <w:pPr>
        <w:pStyle w:val="a3"/>
        <w:spacing w:line="271" w:lineRule="exact"/>
        <w:ind w:left="1191" w:firstLine="0"/>
        <w:jc w:val="left"/>
      </w:pPr>
      <w:r>
        <w:t>Средства</w:t>
      </w:r>
      <w:r>
        <w:rPr>
          <w:spacing w:val="-10"/>
        </w:rPr>
        <w:t xml:space="preserve"> </w:t>
      </w:r>
      <w:r>
        <w:t>массовой</w:t>
      </w:r>
      <w:r>
        <w:rPr>
          <w:spacing w:val="-6"/>
        </w:rPr>
        <w:t xml:space="preserve"> </w:t>
      </w:r>
      <w:r>
        <w:t>информации</w:t>
      </w:r>
      <w:r>
        <w:rPr>
          <w:spacing w:val="-4"/>
        </w:rPr>
        <w:t xml:space="preserve"> </w:t>
      </w:r>
      <w:r>
        <w:t>(телевидение,</w:t>
      </w:r>
      <w:r>
        <w:rPr>
          <w:spacing w:val="-13"/>
        </w:rPr>
        <w:t xml:space="preserve"> </w:t>
      </w:r>
      <w:r>
        <w:t>радио,</w:t>
      </w:r>
      <w:r>
        <w:rPr>
          <w:spacing w:val="-9"/>
        </w:rPr>
        <w:t xml:space="preserve"> </w:t>
      </w:r>
      <w:r>
        <w:t>пресса,</w:t>
      </w:r>
      <w:r>
        <w:rPr>
          <w:spacing w:val="-4"/>
        </w:rPr>
        <w:t xml:space="preserve"> </w:t>
      </w:r>
      <w:r>
        <w:rPr>
          <w:spacing w:val="-2"/>
        </w:rPr>
        <w:t>Интернет).</w:t>
      </w:r>
    </w:p>
    <w:p w:rsidR="00C31DE8" w:rsidRDefault="001F512D">
      <w:pPr>
        <w:pStyle w:val="a3"/>
        <w:ind w:right="555"/>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w:t>
      </w:r>
      <w:r>
        <w:rPr>
          <w:spacing w:val="40"/>
        </w:rPr>
        <w:t xml:space="preserve"> </w:t>
      </w:r>
      <w:r>
        <w:t>знаменательные даты, традиции, обычаи), страницы истории.</w:t>
      </w:r>
    </w:p>
    <w:p w:rsidR="00C31DE8" w:rsidRDefault="001F512D">
      <w:pPr>
        <w:pStyle w:val="a3"/>
        <w:ind w:right="565"/>
      </w:pPr>
      <w:r>
        <w:t>Выдающиеся люди родной</w:t>
      </w:r>
      <w:r>
        <w:rPr>
          <w:spacing w:val="-1"/>
        </w:rPr>
        <w:t xml:space="preserve"> </w:t>
      </w:r>
      <w:r>
        <w:t>страны и</w:t>
      </w:r>
      <w:r>
        <w:rPr>
          <w:spacing w:val="-1"/>
        </w:rPr>
        <w:t xml:space="preserve"> </w:t>
      </w:r>
      <w:r>
        <w:t>страны (стран) изучаемого языка, их</w:t>
      </w:r>
      <w:r>
        <w:rPr>
          <w:spacing w:val="-2"/>
        </w:rPr>
        <w:t xml:space="preserve"> </w:t>
      </w:r>
      <w:r>
        <w:t>вклад в науку и мировую культуру: государственные деятели, учёные, писатели, поэты, художники, музыканты, спортсмены.</w:t>
      </w:r>
    </w:p>
    <w:p w:rsidR="00C31DE8" w:rsidRDefault="001F512D">
      <w:pPr>
        <w:pStyle w:val="a3"/>
        <w:spacing w:line="274" w:lineRule="exact"/>
        <w:ind w:left="1191" w:firstLine="0"/>
        <w:jc w:val="left"/>
      </w:pPr>
      <w:r>
        <w:rPr>
          <w:spacing w:val="-2"/>
        </w:rPr>
        <w:t>Говорение.</w:t>
      </w:r>
    </w:p>
    <w:p w:rsidR="00C31DE8" w:rsidRDefault="001F512D">
      <w:pPr>
        <w:pStyle w:val="a3"/>
        <w:ind w:right="569"/>
      </w:pPr>
      <w: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31DE8" w:rsidRDefault="001F512D">
      <w:pPr>
        <w:pStyle w:val="a3"/>
        <w:ind w:right="567"/>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w:t>
      </w:r>
      <w:r>
        <w:rPr>
          <w:spacing w:val="40"/>
        </w:rPr>
        <w:t xml:space="preserve"> </w:t>
      </w:r>
      <w:r>
        <w:t>отказываться от предложения собеседника;</w:t>
      </w:r>
    </w:p>
    <w:p w:rsidR="00C31DE8" w:rsidRDefault="001F512D">
      <w:pPr>
        <w:pStyle w:val="a3"/>
        <w:spacing w:before="1"/>
        <w:ind w:right="55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w:t>
      </w:r>
      <w:r>
        <w:rPr>
          <w:spacing w:val="80"/>
        </w:rPr>
        <w:t xml:space="preserve"> </w:t>
      </w:r>
      <w:r>
        <w:t>соглашаться</w:t>
      </w:r>
      <w:r>
        <w:rPr>
          <w:spacing w:val="75"/>
        </w:rPr>
        <w:t xml:space="preserve"> </w:t>
      </w:r>
      <w:r>
        <w:t>(не</w:t>
      </w:r>
      <w:r>
        <w:rPr>
          <w:spacing w:val="74"/>
        </w:rPr>
        <w:t xml:space="preserve"> </w:t>
      </w:r>
      <w:r>
        <w:t>соглашаться)</w:t>
      </w:r>
      <w:r>
        <w:rPr>
          <w:spacing w:val="77"/>
        </w:rPr>
        <w:t xml:space="preserve"> </w:t>
      </w:r>
      <w:r>
        <w:t>на</w:t>
      </w:r>
      <w:r>
        <w:rPr>
          <w:spacing w:val="68"/>
        </w:rPr>
        <w:t xml:space="preserve"> </w:t>
      </w:r>
      <w:r>
        <w:t>предложение</w:t>
      </w:r>
      <w:r>
        <w:rPr>
          <w:spacing w:val="75"/>
        </w:rPr>
        <w:t xml:space="preserve"> </w:t>
      </w:r>
      <w:r>
        <w:t>собеседника,</w:t>
      </w:r>
      <w:r>
        <w:rPr>
          <w:spacing w:val="77"/>
        </w:rPr>
        <w:t xml:space="preserve"> </w:t>
      </w:r>
      <w:r>
        <w:t>объясняя</w:t>
      </w:r>
      <w:r>
        <w:rPr>
          <w:spacing w:val="70"/>
        </w:rPr>
        <w:t xml:space="preserve"> </w:t>
      </w:r>
      <w:r>
        <w:t>причину</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своего</w:t>
      </w:r>
      <w:r>
        <w:rPr>
          <w:spacing w:val="-2"/>
        </w:rPr>
        <w:t xml:space="preserve"> решения;</w:t>
      </w:r>
    </w:p>
    <w:p w:rsidR="00C31DE8" w:rsidRDefault="001F512D">
      <w:pPr>
        <w:pStyle w:val="a3"/>
        <w:ind w:right="554"/>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31DE8" w:rsidRDefault="001F512D">
      <w:pPr>
        <w:pStyle w:val="a3"/>
        <w:spacing w:before="4"/>
        <w:ind w:right="555"/>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w:t>
      </w:r>
      <w:r>
        <w:rPr>
          <w:spacing w:val="-11"/>
        </w:rPr>
        <w:t xml:space="preserve"> </w:t>
      </w:r>
      <w:r>
        <w:t>обсуждаемым</w:t>
      </w:r>
      <w:r>
        <w:rPr>
          <w:spacing w:val="-1"/>
        </w:rPr>
        <w:t xml:space="preserve"> </w:t>
      </w:r>
      <w:r>
        <w:t>событиям:</w:t>
      </w:r>
      <w:r>
        <w:rPr>
          <w:spacing w:val="-2"/>
        </w:rPr>
        <w:t xml:space="preserve"> </w:t>
      </w:r>
      <w:r>
        <w:t>восхищение, удивление, радость,</w:t>
      </w:r>
      <w:r>
        <w:rPr>
          <w:spacing w:val="-4"/>
        </w:rPr>
        <w:t xml:space="preserve"> </w:t>
      </w:r>
      <w:r>
        <w:t>огорчение и так далее.</w:t>
      </w:r>
    </w:p>
    <w:p w:rsidR="00C31DE8" w:rsidRDefault="001F512D">
      <w:pPr>
        <w:pStyle w:val="a3"/>
        <w:ind w:right="555"/>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C31DE8" w:rsidRDefault="001F512D">
      <w:pPr>
        <w:pStyle w:val="a3"/>
        <w:ind w:right="552"/>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обмена мнениями.</w:t>
      </w:r>
    </w:p>
    <w:p w:rsidR="00C31DE8" w:rsidRDefault="001F512D">
      <w:pPr>
        <w:pStyle w:val="a3"/>
        <w:spacing w:before="3" w:line="237" w:lineRule="auto"/>
        <w:ind w:right="572"/>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C31DE8" w:rsidRDefault="001F512D">
      <w:pPr>
        <w:pStyle w:val="a3"/>
        <w:spacing w:line="242" w:lineRule="auto"/>
        <w:ind w:right="570"/>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31DE8" w:rsidRDefault="001F512D">
      <w:pPr>
        <w:pStyle w:val="a3"/>
        <w:spacing w:line="242" w:lineRule="auto"/>
        <w:ind w:left="1191" w:right="6723" w:firstLine="0"/>
      </w:pPr>
      <w:r>
        <w:t>повествование</w:t>
      </w:r>
      <w:r>
        <w:rPr>
          <w:spacing w:val="-15"/>
        </w:rPr>
        <w:t xml:space="preserve"> </w:t>
      </w:r>
      <w:r>
        <w:t xml:space="preserve">(сообщение); </w:t>
      </w:r>
      <w:r>
        <w:rPr>
          <w:spacing w:val="-2"/>
        </w:rPr>
        <w:t>рассуждение;</w:t>
      </w:r>
    </w:p>
    <w:p w:rsidR="00C31DE8" w:rsidRDefault="001F512D">
      <w:pPr>
        <w:pStyle w:val="a3"/>
        <w:spacing w:line="242" w:lineRule="auto"/>
        <w:ind w:right="568"/>
      </w:pPr>
      <w:r>
        <w:t xml:space="preserve">выражение и краткое аргументирование своего мнения по отношению к услышанному </w:t>
      </w:r>
      <w:r>
        <w:rPr>
          <w:spacing w:val="-2"/>
        </w:rPr>
        <w:t>(прочитанному);</w:t>
      </w:r>
    </w:p>
    <w:p w:rsidR="00C31DE8" w:rsidRDefault="001F512D">
      <w:pPr>
        <w:pStyle w:val="a3"/>
        <w:spacing w:line="242" w:lineRule="auto"/>
        <w:ind w:right="559"/>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31DE8" w:rsidRDefault="001F512D">
      <w:pPr>
        <w:pStyle w:val="a3"/>
        <w:spacing w:line="271" w:lineRule="exact"/>
        <w:ind w:left="1191" w:firstLine="0"/>
      </w:pPr>
      <w:r>
        <w:t>составление</w:t>
      </w:r>
      <w:r>
        <w:rPr>
          <w:spacing w:val="-6"/>
        </w:rPr>
        <w:t xml:space="preserve"> </w:t>
      </w:r>
      <w:r>
        <w:t>рассказа</w:t>
      </w:r>
      <w:r>
        <w:rPr>
          <w:spacing w:val="-6"/>
        </w:rPr>
        <w:t xml:space="preserve"> </w:t>
      </w:r>
      <w:r>
        <w:t>по</w:t>
      </w:r>
      <w:r>
        <w:rPr>
          <w:spacing w:val="-1"/>
        </w:rPr>
        <w:t xml:space="preserve"> </w:t>
      </w:r>
      <w:r>
        <w:rPr>
          <w:spacing w:val="-2"/>
        </w:rPr>
        <w:t>картинкам;</w:t>
      </w:r>
    </w:p>
    <w:p w:rsidR="00C31DE8" w:rsidRDefault="001F512D">
      <w:pPr>
        <w:pStyle w:val="a3"/>
        <w:ind w:left="1191" w:firstLine="0"/>
      </w:pPr>
      <w:r>
        <w:t>изложение</w:t>
      </w:r>
      <w:r>
        <w:rPr>
          <w:spacing w:val="-15"/>
        </w:rPr>
        <w:t xml:space="preserve"> </w:t>
      </w:r>
      <w:r>
        <w:t>результатов</w:t>
      </w:r>
      <w:r>
        <w:rPr>
          <w:spacing w:val="-11"/>
        </w:rPr>
        <w:t xml:space="preserve"> </w:t>
      </w:r>
      <w:r>
        <w:t>выполненной</w:t>
      </w:r>
      <w:r>
        <w:rPr>
          <w:spacing w:val="-11"/>
        </w:rPr>
        <w:t xml:space="preserve"> </w:t>
      </w:r>
      <w:r>
        <w:t>проектной</w:t>
      </w:r>
      <w:r>
        <w:rPr>
          <w:spacing w:val="-7"/>
        </w:rPr>
        <w:t xml:space="preserve"> </w:t>
      </w:r>
      <w:r>
        <w:rPr>
          <w:spacing w:val="-2"/>
        </w:rPr>
        <w:t>работы.</w:t>
      </w:r>
    </w:p>
    <w:p w:rsidR="00C31DE8" w:rsidRDefault="001F512D">
      <w:pPr>
        <w:pStyle w:val="a3"/>
        <w:ind w:right="56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Pr>
          <w:spacing w:val="-2"/>
        </w:rPr>
        <w:t>использования.</w:t>
      </w:r>
    </w:p>
    <w:p w:rsidR="00C31DE8" w:rsidRDefault="001F512D">
      <w:pPr>
        <w:pStyle w:val="a3"/>
        <w:spacing w:line="242" w:lineRule="auto"/>
        <w:ind w:left="1191" w:right="4255" w:firstLine="0"/>
      </w:pPr>
      <w:r>
        <w:t>Объём</w:t>
      </w:r>
      <w:r>
        <w:rPr>
          <w:spacing w:val="-4"/>
        </w:rPr>
        <w:t xml:space="preserve"> </w:t>
      </w:r>
      <w:r>
        <w:t>монологического</w:t>
      </w:r>
      <w:r>
        <w:rPr>
          <w:spacing w:val="-4"/>
        </w:rPr>
        <w:t xml:space="preserve"> </w:t>
      </w:r>
      <w:r>
        <w:t>высказывания</w:t>
      </w:r>
      <w:r>
        <w:rPr>
          <w:spacing w:val="-4"/>
        </w:rPr>
        <w:t xml:space="preserve"> </w:t>
      </w:r>
      <w:r>
        <w:t>-</w:t>
      </w:r>
      <w:r>
        <w:rPr>
          <w:spacing w:val="-4"/>
        </w:rPr>
        <w:t xml:space="preserve"> </w:t>
      </w:r>
      <w:r>
        <w:t>10-12</w:t>
      </w:r>
      <w:r>
        <w:rPr>
          <w:spacing w:val="-10"/>
        </w:rPr>
        <w:t xml:space="preserve"> </w:t>
      </w:r>
      <w:r>
        <w:t xml:space="preserve">фраз. </w:t>
      </w:r>
      <w:r>
        <w:rPr>
          <w:spacing w:val="-2"/>
        </w:rPr>
        <w:t>Аудирование.</w:t>
      </w:r>
    </w:p>
    <w:p w:rsidR="00C31DE8" w:rsidRDefault="001F512D">
      <w:pPr>
        <w:pStyle w:val="a3"/>
        <w:ind w:right="568"/>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31DE8" w:rsidRDefault="001F512D">
      <w:pPr>
        <w:pStyle w:val="a3"/>
        <w:ind w:right="557"/>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31DE8" w:rsidRDefault="001F512D">
      <w:pPr>
        <w:pStyle w:val="a3"/>
        <w:ind w:right="559"/>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w:t>
      </w:r>
      <w:r>
        <w:rPr>
          <w:spacing w:val="40"/>
        </w:rPr>
        <w:t xml:space="preserve"> </w:t>
      </w:r>
      <w:r>
        <w:t>текста по началу сообщения, игнорировать незнакомые слова, несущественные для понимания основного содержания.</w:t>
      </w:r>
    </w:p>
    <w:p w:rsidR="00C31DE8" w:rsidRDefault="001F512D">
      <w:pPr>
        <w:pStyle w:val="a3"/>
        <w:spacing w:line="237" w:lineRule="auto"/>
        <w:ind w:right="1047"/>
        <w:jc w:val="left"/>
      </w:pPr>
      <w:r>
        <w:t>Аудирование</w:t>
      </w:r>
      <w:r>
        <w:rPr>
          <w:spacing w:val="-10"/>
        </w:rPr>
        <w:t xml:space="preserve"> </w:t>
      </w:r>
      <w:r>
        <w:t>с</w:t>
      </w:r>
      <w:r>
        <w:rPr>
          <w:spacing w:val="-12"/>
        </w:rPr>
        <w:t xml:space="preserve"> </w:t>
      </w:r>
      <w:r>
        <w:t>пониманием</w:t>
      </w:r>
      <w:r>
        <w:rPr>
          <w:spacing w:val="-12"/>
        </w:rPr>
        <w:t xml:space="preserve"> </w:t>
      </w:r>
      <w:r>
        <w:t>нужной</w:t>
      </w:r>
      <w:r>
        <w:rPr>
          <w:spacing w:val="-9"/>
        </w:rPr>
        <w:t xml:space="preserve"> </w:t>
      </w:r>
      <w:r>
        <w:t>(интересующей,</w:t>
      </w:r>
      <w:r>
        <w:rPr>
          <w:spacing w:val="-8"/>
        </w:rPr>
        <w:t xml:space="preserve"> </w:t>
      </w:r>
      <w:r>
        <w:t>запрашиваемой)</w:t>
      </w:r>
      <w:r>
        <w:rPr>
          <w:spacing w:val="-8"/>
        </w:rPr>
        <w:t xml:space="preserve"> </w:t>
      </w:r>
      <w:r>
        <w:t>информации предполагает умение выделять нужную (интересующую,</w:t>
      </w:r>
    </w:p>
    <w:p w:rsidR="00C31DE8" w:rsidRDefault="001F512D">
      <w:pPr>
        <w:pStyle w:val="a3"/>
        <w:spacing w:line="242" w:lineRule="auto"/>
        <w:jc w:val="left"/>
      </w:pPr>
      <w:r>
        <w:t>запрашиваемую)</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эксплицитной</w:t>
      </w:r>
      <w:r>
        <w:rPr>
          <w:spacing w:val="40"/>
        </w:rPr>
        <w:t xml:space="preserve"> </w:t>
      </w:r>
      <w:r>
        <w:t>(явной)</w:t>
      </w:r>
      <w:r>
        <w:rPr>
          <w:spacing w:val="40"/>
        </w:rPr>
        <w:t xml:space="preserve"> </w:t>
      </w:r>
      <w:r>
        <w:t>форме,</w:t>
      </w:r>
      <w:r>
        <w:rPr>
          <w:spacing w:val="40"/>
        </w:rPr>
        <w:t xml:space="preserve"> </w:t>
      </w:r>
      <w:r>
        <w:t>в</w:t>
      </w:r>
      <w:r>
        <w:rPr>
          <w:spacing w:val="40"/>
        </w:rPr>
        <w:t xml:space="preserve"> </w:t>
      </w:r>
      <w:r>
        <w:t>воспринимаемом на слух тексте.</w:t>
      </w:r>
    </w:p>
    <w:p w:rsidR="00C31DE8" w:rsidRDefault="001F512D">
      <w:pPr>
        <w:pStyle w:val="a3"/>
        <w:spacing w:line="242" w:lineRule="auto"/>
        <w:jc w:val="left"/>
      </w:pPr>
      <w:r>
        <w:t>Тексты</w:t>
      </w:r>
      <w:r>
        <w:rPr>
          <w:spacing w:val="37"/>
        </w:rPr>
        <w:t xml:space="preserve"> </w:t>
      </w:r>
      <w:r>
        <w:t>для</w:t>
      </w:r>
      <w:r>
        <w:rPr>
          <w:spacing w:val="34"/>
        </w:rPr>
        <w:t xml:space="preserve"> </w:t>
      </w:r>
      <w:r>
        <w:t>аудирования:</w:t>
      </w:r>
      <w:r>
        <w:rPr>
          <w:spacing w:val="36"/>
        </w:rPr>
        <w:t xml:space="preserve"> </w:t>
      </w:r>
      <w:r>
        <w:t>диалог</w:t>
      </w:r>
      <w:r>
        <w:rPr>
          <w:spacing w:val="33"/>
        </w:rPr>
        <w:t xml:space="preserve"> </w:t>
      </w:r>
      <w:r>
        <w:t>(беседа),</w:t>
      </w:r>
      <w:r>
        <w:rPr>
          <w:spacing w:val="37"/>
        </w:rPr>
        <w:t xml:space="preserve"> </w:t>
      </w:r>
      <w:r>
        <w:t>высказывания</w:t>
      </w:r>
      <w:r>
        <w:rPr>
          <w:spacing w:val="35"/>
        </w:rPr>
        <w:t xml:space="preserve"> </w:t>
      </w:r>
      <w:r>
        <w:t>собеседников</w:t>
      </w:r>
      <w:r>
        <w:rPr>
          <w:spacing w:val="37"/>
        </w:rPr>
        <w:t xml:space="preserve"> </w:t>
      </w:r>
      <w:r>
        <w:t>в</w:t>
      </w:r>
      <w:r>
        <w:rPr>
          <w:spacing w:val="31"/>
        </w:rPr>
        <w:t xml:space="preserve"> </w:t>
      </w:r>
      <w:r>
        <w:t>ситуациях повседневного общения, рассказ, сообщение информационного характера.</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right="566"/>
      </w:pPr>
      <w:r>
        <w:lastRenderedPageBreak/>
        <w:t>Языковая сложность текстов для аудирования должна соответствовать базовому</w:t>
      </w:r>
      <w:r>
        <w:rPr>
          <w:spacing w:val="40"/>
        </w:rPr>
        <w:t xml:space="preserve"> </w:t>
      </w:r>
      <w:r>
        <w:t>уровню (А2 - допороговому уровню по общеевропейской шкале).</w:t>
      </w:r>
    </w:p>
    <w:p w:rsidR="00C31DE8" w:rsidRDefault="001F512D">
      <w:pPr>
        <w:pStyle w:val="a3"/>
        <w:spacing w:line="242" w:lineRule="auto"/>
        <w:ind w:left="1191" w:right="3156" w:firstLine="0"/>
      </w:pPr>
      <w:r>
        <w:t>Время</w:t>
      </w:r>
      <w:r>
        <w:rPr>
          <w:spacing w:val="-3"/>
        </w:rPr>
        <w:t xml:space="preserve"> </w:t>
      </w:r>
      <w:r>
        <w:t>звучания</w:t>
      </w:r>
      <w:r>
        <w:rPr>
          <w:spacing w:val="-3"/>
        </w:rPr>
        <w:t xml:space="preserve"> </w:t>
      </w:r>
      <w:r>
        <w:t>текста</w:t>
      </w:r>
      <w:r>
        <w:rPr>
          <w:spacing w:val="-4"/>
        </w:rPr>
        <w:t xml:space="preserve"> </w:t>
      </w:r>
      <w:r>
        <w:t>(текстов)</w:t>
      </w:r>
      <w:r>
        <w:rPr>
          <w:spacing w:val="-6"/>
        </w:rPr>
        <w:t xml:space="preserve"> </w:t>
      </w:r>
      <w:r>
        <w:t>для</w:t>
      </w:r>
      <w:r>
        <w:rPr>
          <w:spacing w:val="-4"/>
        </w:rPr>
        <w:t xml:space="preserve"> </w:t>
      </w:r>
      <w:r>
        <w:t>аудирования</w:t>
      </w:r>
      <w:r>
        <w:rPr>
          <w:spacing w:val="-2"/>
        </w:rPr>
        <w:t xml:space="preserve"> </w:t>
      </w:r>
      <w:r>
        <w:t>-</w:t>
      </w:r>
      <w:r>
        <w:rPr>
          <w:spacing w:val="-2"/>
        </w:rPr>
        <w:t xml:space="preserve"> </w:t>
      </w:r>
      <w:r>
        <w:t>до</w:t>
      </w:r>
      <w:r>
        <w:rPr>
          <w:spacing w:val="-3"/>
        </w:rPr>
        <w:t xml:space="preserve"> </w:t>
      </w:r>
      <w:r>
        <w:t>2</w:t>
      </w:r>
      <w:r>
        <w:rPr>
          <w:spacing w:val="-4"/>
        </w:rPr>
        <w:t xml:space="preserve"> </w:t>
      </w:r>
      <w:r>
        <w:t>минут. Смысловое чтение.</w:t>
      </w:r>
    </w:p>
    <w:p w:rsidR="00C31DE8" w:rsidRDefault="001F512D">
      <w:pPr>
        <w:pStyle w:val="a3"/>
        <w:ind w:right="565"/>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31DE8" w:rsidRDefault="001F512D">
      <w:pPr>
        <w:pStyle w:val="a3"/>
        <w:ind w:right="558"/>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C31DE8" w:rsidRDefault="001F512D">
      <w:pPr>
        <w:pStyle w:val="a3"/>
        <w:ind w:right="562"/>
      </w:pPr>
      <w:r>
        <w:t>Чтение с пониманием нужной (интересующей, запрашиваемой) информации предполагает умение находить прочитанном тексте и понимать запрашиваемую</w:t>
      </w:r>
      <w:r>
        <w:rPr>
          <w:spacing w:val="40"/>
        </w:rPr>
        <w:t xml:space="preserve"> </w:t>
      </w:r>
      <w:r>
        <w:t>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31DE8" w:rsidRDefault="001F512D">
      <w:pPr>
        <w:pStyle w:val="a3"/>
        <w:spacing w:line="242" w:lineRule="auto"/>
        <w:ind w:right="558"/>
      </w:pPr>
      <w:r>
        <w:t>Чтение несплошных текстов (таблиц, диаграмм, схем) и понимание представленной в них информации.</w:t>
      </w:r>
    </w:p>
    <w:p w:rsidR="00C31DE8" w:rsidRDefault="001F512D">
      <w:pPr>
        <w:pStyle w:val="a3"/>
        <w:ind w:right="554"/>
      </w:pPr>
      <w:r>
        <w:t>Чтение с полным пониманием содержания несложных аутентичных текстов, содержащих отдельные неизученные языковые явления. В ходе чтения с полным</w:t>
      </w:r>
      <w:r>
        <w:rPr>
          <w:spacing w:val="40"/>
        </w:rPr>
        <w:t xml:space="preserve"> </w:t>
      </w:r>
      <w:r>
        <w:t>пониманием формируются и развиваются умения полно и точно понимать текст на основе</w:t>
      </w:r>
      <w:r>
        <w:rPr>
          <w:spacing w:val="40"/>
        </w:rPr>
        <w:t xml:space="preserve"> </w:t>
      </w:r>
      <w:r>
        <w:t>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31DE8" w:rsidRDefault="001F512D">
      <w:pPr>
        <w:pStyle w:val="a3"/>
        <w:ind w:right="564"/>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C31DE8" w:rsidRDefault="001F512D">
      <w:pPr>
        <w:pStyle w:val="a3"/>
        <w:spacing w:line="275" w:lineRule="exact"/>
        <w:ind w:left="1191" w:firstLine="0"/>
      </w:pPr>
      <w:r>
        <w:t>Языковая</w:t>
      </w:r>
      <w:r>
        <w:rPr>
          <w:spacing w:val="4"/>
        </w:rPr>
        <w:t xml:space="preserve"> </w:t>
      </w:r>
      <w:r>
        <w:t>сложность</w:t>
      </w:r>
      <w:r>
        <w:rPr>
          <w:spacing w:val="9"/>
        </w:rPr>
        <w:t xml:space="preserve"> </w:t>
      </w:r>
      <w:r>
        <w:t>текстов</w:t>
      </w:r>
      <w:r>
        <w:rPr>
          <w:spacing w:val="10"/>
        </w:rPr>
        <w:t xml:space="preserve"> </w:t>
      </w:r>
      <w:r>
        <w:t>для</w:t>
      </w:r>
      <w:r>
        <w:rPr>
          <w:spacing w:val="8"/>
        </w:rPr>
        <w:t xml:space="preserve"> </w:t>
      </w:r>
      <w:r>
        <w:t>чтения</w:t>
      </w:r>
      <w:r>
        <w:rPr>
          <w:spacing w:val="3"/>
        </w:rPr>
        <w:t xml:space="preserve"> </w:t>
      </w:r>
      <w:r>
        <w:t>должна</w:t>
      </w:r>
      <w:r>
        <w:rPr>
          <w:spacing w:val="7"/>
        </w:rPr>
        <w:t xml:space="preserve"> </w:t>
      </w:r>
      <w:r>
        <w:t>соответствовать</w:t>
      </w:r>
      <w:r>
        <w:rPr>
          <w:spacing w:val="6"/>
        </w:rPr>
        <w:t xml:space="preserve"> </w:t>
      </w:r>
      <w:r>
        <w:t>базовому</w:t>
      </w:r>
      <w:r>
        <w:rPr>
          <w:spacing w:val="4"/>
        </w:rPr>
        <w:t xml:space="preserve"> </w:t>
      </w:r>
      <w:r>
        <w:t>уровню</w:t>
      </w:r>
      <w:r>
        <w:rPr>
          <w:spacing w:val="7"/>
        </w:rPr>
        <w:t xml:space="preserve"> </w:t>
      </w:r>
      <w:r>
        <w:rPr>
          <w:spacing w:val="-5"/>
        </w:rPr>
        <w:t>(А2</w:t>
      </w:r>
    </w:p>
    <w:p w:rsidR="00C31DE8" w:rsidRDefault="001F512D">
      <w:pPr>
        <w:pStyle w:val="a3"/>
        <w:spacing w:line="275" w:lineRule="exact"/>
        <w:ind w:firstLine="0"/>
      </w:pPr>
      <w:r>
        <w:t>-</w:t>
      </w:r>
      <w:r>
        <w:rPr>
          <w:spacing w:val="-7"/>
        </w:rPr>
        <w:t xml:space="preserve"> </w:t>
      </w:r>
      <w:r>
        <w:t>допороговому</w:t>
      </w:r>
      <w:r>
        <w:rPr>
          <w:spacing w:val="-8"/>
        </w:rPr>
        <w:t xml:space="preserve"> </w:t>
      </w:r>
      <w:r>
        <w:t>уровню</w:t>
      </w:r>
      <w:r>
        <w:rPr>
          <w:spacing w:val="-7"/>
        </w:rPr>
        <w:t xml:space="preserve"> </w:t>
      </w:r>
      <w:r>
        <w:t>по</w:t>
      </w:r>
      <w:r>
        <w:rPr>
          <w:spacing w:val="-6"/>
        </w:rPr>
        <w:t xml:space="preserve"> </w:t>
      </w:r>
      <w:r>
        <w:t>общеевропейской</w:t>
      </w:r>
      <w:r>
        <w:rPr>
          <w:spacing w:val="-6"/>
        </w:rPr>
        <w:t xml:space="preserve"> </w:t>
      </w:r>
      <w:r>
        <w:rPr>
          <w:spacing w:val="-2"/>
        </w:rPr>
        <w:t>шкале).</w:t>
      </w:r>
    </w:p>
    <w:p w:rsidR="00C31DE8" w:rsidRDefault="001F512D">
      <w:pPr>
        <w:pStyle w:val="a3"/>
        <w:ind w:left="1191" w:right="3512" w:firstLine="0"/>
        <w:jc w:val="left"/>
      </w:pPr>
      <w:r>
        <w:t>Объём</w:t>
      </w:r>
      <w:r>
        <w:rPr>
          <w:spacing w:val="-7"/>
        </w:rPr>
        <w:t xml:space="preserve"> </w:t>
      </w:r>
      <w:r>
        <w:t>текста</w:t>
      </w:r>
      <w:r>
        <w:rPr>
          <w:spacing w:val="-9"/>
        </w:rPr>
        <w:t xml:space="preserve"> </w:t>
      </w:r>
      <w:r>
        <w:t>(текстов)</w:t>
      </w:r>
      <w:r>
        <w:rPr>
          <w:spacing w:val="-6"/>
        </w:rPr>
        <w:t xml:space="preserve"> </w:t>
      </w:r>
      <w:r>
        <w:t>для</w:t>
      </w:r>
      <w:r>
        <w:rPr>
          <w:spacing w:val="-9"/>
        </w:rPr>
        <w:t xml:space="preserve"> </w:t>
      </w:r>
      <w:r>
        <w:t>чтения</w:t>
      </w:r>
      <w:r>
        <w:rPr>
          <w:spacing w:val="-8"/>
        </w:rPr>
        <w:t xml:space="preserve"> </w:t>
      </w:r>
      <w:r>
        <w:t>-</w:t>
      </w:r>
      <w:r>
        <w:rPr>
          <w:spacing w:val="-12"/>
        </w:rPr>
        <w:t xml:space="preserve"> </w:t>
      </w:r>
      <w:r>
        <w:t>500-600</w:t>
      </w:r>
      <w:r>
        <w:rPr>
          <w:spacing w:val="-13"/>
        </w:rPr>
        <w:t xml:space="preserve"> </w:t>
      </w:r>
      <w:r>
        <w:t>слов. Письменная речь.</w:t>
      </w:r>
    </w:p>
    <w:p w:rsidR="00C31DE8" w:rsidRDefault="001F512D">
      <w:pPr>
        <w:pStyle w:val="a3"/>
        <w:spacing w:line="275" w:lineRule="exact"/>
        <w:ind w:left="1191" w:firstLine="0"/>
        <w:jc w:val="left"/>
      </w:pPr>
      <w:r>
        <w:t>Развитие</w:t>
      </w:r>
      <w:r>
        <w:rPr>
          <w:spacing w:val="-12"/>
        </w:rPr>
        <w:t xml:space="preserve"> </w:t>
      </w:r>
      <w:r>
        <w:t>умений</w:t>
      </w:r>
      <w:r>
        <w:rPr>
          <w:spacing w:val="-7"/>
        </w:rPr>
        <w:t xml:space="preserve"> </w:t>
      </w:r>
      <w:r>
        <w:t>письменной</w:t>
      </w:r>
      <w:r>
        <w:rPr>
          <w:spacing w:val="-5"/>
        </w:rPr>
        <w:t xml:space="preserve"> </w:t>
      </w:r>
      <w:r>
        <w:rPr>
          <w:spacing w:val="-4"/>
        </w:rPr>
        <w:t>речи:</w:t>
      </w:r>
    </w:p>
    <w:p w:rsidR="00C31DE8" w:rsidRDefault="001F512D">
      <w:pPr>
        <w:pStyle w:val="a3"/>
        <w:spacing w:line="275" w:lineRule="exact"/>
        <w:ind w:left="1191" w:firstLine="0"/>
        <w:jc w:val="left"/>
      </w:pPr>
      <w:r>
        <w:t>составление</w:t>
      </w:r>
      <w:r>
        <w:rPr>
          <w:spacing w:val="-14"/>
        </w:rPr>
        <w:t xml:space="preserve"> </w:t>
      </w:r>
      <w:r>
        <w:t>плана</w:t>
      </w:r>
      <w:r>
        <w:rPr>
          <w:spacing w:val="-8"/>
        </w:rPr>
        <w:t xml:space="preserve"> </w:t>
      </w:r>
      <w:r>
        <w:t>(тезисов)</w:t>
      </w:r>
      <w:r>
        <w:rPr>
          <w:spacing w:val="-10"/>
        </w:rPr>
        <w:t xml:space="preserve"> </w:t>
      </w:r>
      <w:r>
        <w:t>устного</w:t>
      </w:r>
      <w:r>
        <w:rPr>
          <w:spacing w:val="-3"/>
        </w:rPr>
        <w:t xml:space="preserve"> </w:t>
      </w:r>
      <w:r>
        <w:t>или</w:t>
      </w:r>
      <w:r>
        <w:rPr>
          <w:spacing w:val="-6"/>
        </w:rPr>
        <w:t xml:space="preserve"> </w:t>
      </w:r>
      <w:r>
        <w:t>письменного</w:t>
      </w:r>
      <w:r>
        <w:rPr>
          <w:spacing w:val="-1"/>
        </w:rPr>
        <w:t xml:space="preserve"> </w:t>
      </w:r>
      <w:r>
        <w:rPr>
          <w:spacing w:val="-2"/>
        </w:rPr>
        <w:t>сообщения;</w:t>
      </w:r>
    </w:p>
    <w:p w:rsidR="00C31DE8" w:rsidRDefault="001F512D">
      <w:pPr>
        <w:pStyle w:val="a3"/>
        <w:spacing w:line="237" w:lineRule="auto"/>
        <w:ind w:right="560"/>
      </w:pPr>
      <w:r>
        <w:t>заполнение</w:t>
      </w:r>
      <w:r>
        <w:rPr>
          <w:spacing w:val="-1"/>
        </w:rPr>
        <w:t xml:space="preserve"> </w:t>
      </w:r>
      <w:r>
        <w:t>анкет и</w:t>
      </w:r>
      <w:r>
        <w:rPr>
          <w:spacing w:val="-1"/>
        </w:rPr>
        <w:t xml:space="preserve"> </w:t>
      </w:r>
      <w:r>
        <w:t>формуляров: сообщение</w:t>
      </w:r>
      <w:r>
        <w:rPr>
          <w:spacing w:val="-4"/>
        </w:rPr>
        <w:t xml:space="preserve"> </w:t>
      </w:r>
      <w:r>
        <w:t>о себе основных</w:t>
      </w:r>
      <w:r>
        <w:rPr>
          <w:spacing w:val="-1"/>
        </w:rPr>
        <w:t xml:space="preserve"> </w:t>
      </w:r>
      <w:r>
        <w:t>сведений</w:t>
      </w:r>
      <w:r>
        <w:rPr>
          <w:spacing w:val="-1"/>
        </w:rPr>
        <w:t xml:space="preserve"> </w:t>
      </w:r>
      <w:r>
        <w:t>в соответствии</w:t>
      </w:r>
      <w:r>
        <w:rPr>
          <w:spacing w:val="-1"/>
        </w:rPr>
        <w:t xml:space="preserve"> </w:t>
      </w:r>
      <w:r>
        <w:t>с нормами, принятыми в стране (странах) изучаемого языка;</w:t>
      </w:r>
    </w:p>
    <w:p w:rsidR="00C31DE8" w:rsidRDefault="001F512D">
      <w:pPr>
        <w:pStyle w:val="a3"/>
        <w:spacing w:before="4"/>
        <w:ind w:right="552"/>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C31DE8" w:rsidRDefault="001F512D">
      <w:pPr>
        <w:pStyle w:val="a3"/>
        <w:ind w:right="555"/>
      </w:pPr>
      <w:r>
        <w:t>создание небольшого письменного высказывания с использованием образца, плана, таблицы и</w:t>
      </w:r>
      <w:r>
        <w:rPr>
          <w:spacing w:val="-4"/>
        </w:rPr>
        <w:t xml:space="preserve"> </w:t>
      </w:r>
      <w:r>
        <w:t>(или)</w:t>
      </w:r>
      <w:r>
        <w:rPr>
          <w:spacing w:val="-2"/>
        </w:rPr>
        <w:t xml:space="preserve"> </w:t>
      </w:r>
      <w:r>
        <w:t>прочитанного/прослушанного текста</w:t>
      </w:r>
      <w:r>
        <w:rPr>
          <w:spacing w:val="-1"/>
        </w:rPr>
        <w:t xml:space="preserve"> </w:t>
      </w:r>
      <w:r>
        <w:t>(объём письменного высказывания -</w:t>
      </w:r>
      <w:r>
        <w:rPr>
          <w:spacing w:val="-3"/>
        </w:rPr>
        <w:t xml:space="preserve"> </w:t>
      </w:r>
      <w:r>
        <w:t>до 120 слов);</w:t>
      </w:r>
    </w:p>
    <w:p w:rsidR="00C31DE8" w:rsidRDefault="001F512D">
      <w:pPr>
        <w:pStyle w:val="a3"/>
        <w:spacing w:before="7" w:line="237" w:lineRule="auto"/>
        <w:ind w:right="568"/>
      </w:pPr>
      <w:r>
        <w:t xml:space="preserve">заполнение таблицы с краткой фиксацией содержания прочитанного (прослушанного) </w:t>
      </w:r>
      <w:r>
        <w:rPr>
          <w:spacing w:val="-2"/>
        </w:rPr>
        <w:t>текста;</w:t>
      </w:r>
    </w:p>
    <w:p w:rsidR="00C31DE8" w:rsidRDefault="001F512D">
      <w:pPr>
        <w:pStyle w:val="a3"/>
        <w:spacing w:line="242" w:lineRule="auto"/>
        <w:ind w:left="1191" w:right="562" w:firstLine="0"/>
      </w:pPr>
      <w:r>
        <w:t>преобразование таблицы, схемы в текстовый вариант представления информации; письменное представление результатов выполненной проектной работы (объём</w:t>
      </w:r>
      <w:r>
        <w:rPr>
          <w:spacing w:val="37"/>
        </w:rPr>
        <w:t xml:space="preserve"> </w:t>
      </w:r>
      <w:r>
        <w:t>- 100-</w:t>
      </w:r>
    </w:p>
    <w:p w:rsidR="00C31DE8" w:rsidRDefault="001F512D">
      <w:pPr>
        <w:pStyle w:val="a3"/>
        <w:spacing w:line="270" w:lineRule="exact"/>
        <w:ind w:firstLine="0"/>
      </w:pPr>
      <w:r>
        <w:t xml:space="preserve">120 </w:t>
      </w:r>
      <w:r>
        <w:rPr>
          <w:spacing w:val="-2"/>
        </w:rPr>
        <w:t>слов).</w:t>
      </w:r>
    </w:p>
    <w:p w:rsidR="00C31DE8" w:rsidRDefault="001F512D">
      <w:pPr>
        <w:pStyle w:val="a3"/>
        <w:spacing w:before="2"/>
        <w:ind w:left="1191" w:firstLine="0"/>
      </w:pPr>
      <w:r>
        <w:t>Языковые</w:t>
      </w:r>
      <w:r>
        <w:rPr>
          <w:spacing w:val="-4"/>
        </w:rPr>
        <w:t xml:space="preserve"> </w:t>
      </w:r>
      <w:r>
        <w:t>знания</w:t>
      </w:r>
      <w:r>
        <w:rPr>
          <w:spacing w:val="-4"/>
        </w:rPr>
        <w:t xml:space="preserve"> </w:t>
      </w:r>
      <w:r>
        <w:t>и</w:t>
      </w:r>
      <w:r>
        <w:rPr>
          <w:spacing w:val="2"/>
        </w:rPr>
        <w:t xml:space="preserve"> </w:t>
      </w:r>
      <w:r>
        <w:rPr>
          <w:spacing w:val="-2"/>
        </w:rPr>
        <w:t>умения.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Фонетическая</w:t>
      </w:r>
      <w:r>
        <w:rPr>
          <w:spacing w:val="-9"/>
        </w:rPr>
        <w:t xml:space="preserve"> </w:t>
      </w:r>
      <w:r>
        <w:t>сторона</w:t>
      </w:r>
      <w:r>
        <w:rPr>
          <w:spacing w:val="-8"/>
        </w:rPr>
        <w:t xml:space="preserve"> </w:t>
      </w:r>
      <w:r>
        <w:rPr>
          <w:spacing w:val="-2"/>
        </w:rPr>
        <w:t>речи.</w:t>
      </w:r>
    </w:p>
    <w:p w:rsidR="00C31DE8" w:rsidRDefault="001F512D">
      <w:pPr>
        <w:pStyle w:val="a3"/>
        <w:ind w:right="547"/>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 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31DE8" w:rsidRDefault="001F512D">
      <w:pPr>
        <w:pStyle w:val="a3"/>
        <w:spacing w:before="4" w:line="275" w:lineRule="exact"/>
        <w:ind w:left="1191" w:firstLine="0"/>
      </w:pPr>
      <w:r>
        <w:t>Выражение</w:t>
      </w:r>
      <w:r>
        <w:rPr>
          <w:spacing w:val="-8"/>
        </w:rPr>
        <w:t xml:space="preserve"> </w:t>
      </w:r>
      <w:r>
        <w:t>модального</w:t>
      </w:r>
      <w:r>
        <w:rPr>
          <w:spacing w:val="-3"/>
        </w:rPr>
        <w:t xml:space="preserve"> </w:t>
      </w:r>
      <w:r>
        <w:t>значения,</w:t>
      </w:r>
      <w:r>
        <w:rPr>
          <w:spacing w:val="-5"/>
        </w:rPr>
        <w:t xml:space="preserve"> </w:t>
      </w:r>
      <w:r>
        <w:t>чувства</w:t>
      </w:r>
      <w:r>
        <w:rPr>
          <w:spacing w:val="-8"/>
        </w:rPr>
        <w:t xml:space="preserve"> </w:t>
      </w:r>
      <w:r>
        <w:t>и</w:t>
      </w:r>
      <w:r>
        <w:rPr>
          <w:spacing w:val="-3"/>
        </w:rPr>
        <w:t xml:space="preserve"> </w:t>
      </w:r>
      <w:r>
        <w:rPr>
          <w:spacing w:val="-2"/>
        </w:rPr>
        <w:t>эмоции.</w:t>
      </w:r>
    </w:p>
    <w:p w:rsidR="00C31DE8" w:rsidRDefault="001F512D">
      <w:pPr>
        <w:pStyle w:val="a3"/>
        <w:ind w:right="568"/>
      </w:pPr>
      <w:r>
        <w:t>Различение на слух британского и американского вариантов произношения в прослушанных текстах или услышанных высказываниях.</w:t>
      </w:r>
    </w:p>
    <w:p w:rsidR="00C31DE8" w:rsidRDefault="001F512D">
      <w:pPr>
        <w:pStyle w:val="a3"/>
        <w:ind w:right="570"/>
      </w:pPr>
      <w: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Pr>
          <w:spacing w:val="-2"/>
        </w:rPr>
        <w:t>текста.</w:t>
      </w:r>
    </w:p>
    <w:p w:rsidR="00C31DE8" w:rsidRDefault="001F512D">
      <w:pPr>
        <w:pStyle w:val="a3"/>
        <w:spacing w:line="242" w:lineRule="auto"/>
        <w:ind w:right="566"/>
      </w:pPr>
      <w:r>
        <w:t>Тексты для чтения вслух: сообщение информационного характера, отрывок из статьи научно-популярного характера, рассказ, диалог (беседа).</w:t>
      </w:r>
    </w:p>
    <w:p w:rsidR="00C31DE8" w:rsidRDefault="001F512D">
      <w:pPr>
        <w:pStyle w:val="a3"/>
        <w:spacing w:line="242" w:lineRule="auto"/>
        <w:ind w:left="1191" w:right="4995" w:firstLine="0"/>
      </w:pPr>
      <w:r>
        <w:t>Объём</w:t>
      </w:r>
      <w:r>
        <w:rPr>
          <w:spacing w:val="-2"/>
        </w:rPr>
        <w:t xml:space="preserve"> </w:t>
      </w:r>
      <w:r>
        <w:t>текста</w:t>
      </w:r>
      <w:r>
        <w:rPr>
          <w:spacing w:val="-4"/>
        </w:rPr>
        <w:t xml:space="preserve"> </w:t>
      </w:r>
      <w:r>
        <w:t>для</w:t>
      </w:r>
      <w:r>
        <w:rPr>
          <w:spacing w:val="-4"/>
        </w:rPr>
        <w:t xml:space="preserve"> </w:t>
      </w:r>
      <w:r>
        <w:t>чтения</w:t>
      </w:r>
      <w:r>
        <w:rPr>
          <w:spacing w:val="-3"/>
        </w:rPr>
        <w:t xml:space="preserve"> </w:t>
      </w:r>
      <w:r>
        <w:t>вслух</w:t>
      </w:r>
      <w:r>
        <w:rPr>
          <w:spacing w:val="-8"/>
        </w:rPr>
        <w:t xml:space="preserve"> </w:t>
      </w:r>
      <w:r>
        <w:t>-</w:t>
      </w:r>
      <w:r>
        <w:rPr>
          <w:spacing w:val="-2"/>
        </w:rPr>
        <w:t xml:space="preserve"> </w:t>
      </w:r>
      <w:r>
        <w:t>до 110</w:t>
      </w:r>
      <w:r>
        <w:rPr>
          <w:spacing w:val="-4"/>
        </w:rPr>
        <w:t xml:space="preserve"> </w:t>
      </w:r>
      <w:r>
        <w:t>слов. Графика, орфография и пунктуация.</w:t>
      </w:r>
    </w:p>
    <w:p w:rsidR="00C31DE8" w:rsidRDefault="001F512D">
      <w:pPr>
        <w:pStyle w:val="a3"/>
        <w:spacing w:line="271" w:lineRule="exact"/>
        <w:ind w:left="1191" w:firstLine="0"/>
      </w:pPr>
      <w:r>
        <w:t>Правильное</w:t>
      </w:r>
      <w:r>
        <w:rPr>
          <w:spacing w:val="-11"/>
        </w:rPr>
        <w:t xml:space="preserve"> </w:t>
      </w:r>
      <w:r>
        <w:t>написание</w:t>
      </w:r>
      <w:r>
        <w:rPr>
          <w:spacing w:val="-14"/>
        </w:rPr>
        <w:t xml:space="preserve"> </w:t>
      </w:r>
      <w:r>
        <w:t>изученных</w:t>
      </w:r>
      <w:r>
        <w:rPr>
          <w:spacing w:val="-12"/>
        </w:rPr>
        <w:t xml:space="preserve"> </w:t>
      </w:r>
      <w:r>
        <w:rPr>
          <w:spacing w:val="-2"/>
        </w:rPr>
        <w:t>слов.</w:t>
      </w:r>
    </w:p>
    <w:p w:rsidR="00C31DE8" w:rsidRDefault="001F512D">
      <w:pPr>
        <w:pStyle w:val="a3"/>
        <w:ind w:right="565"/>
      </w:pPr>
      <w:r>
        <w:t>Правильное использование знаков препинания: точки, вопросительного и восклицательного знаков в конце предложения, запятой при перечислении и</w:t>
      </w:r>
      <w:r>
        <w:rPr>
          <w:spacing w:val="-1"/>
        </w:rPr>
        <w:t xml:space="preserve"> </w:t>
      </w:r>
      <w:r>
        <w:t>обращении, при вводных словах, обозначающих порядок мыслей и их связь (например, в английском языке: firstly/firstofall, secondly, finally; ontheonehand, ontheotherhand), апострофа.</w:t>
      </w:r>
    </w:p>
    <w:p w:rsidR="00C31DE8" w:rsidRDefault="001F512D">
      <w:pPr>
        <w:pStyle w:val="a3"/>
        <w:spacing w:line="237" w:lineRule="auto"/>
        <w:ind w:right="565"/>
      </w:pPr>
      <w:r>
        <w:t>Пунктуационно правильное, в соответствии с нормами речевого этикета, принятыми в стране (странах) изучаемого языка,</w:t>
      </w:r>
      <w:r>
        <w:rPr>
          <w:spacing w:val="-5"/>
        </w:rPr>
        <w:t xml:space="preserve"> </w:t>
      </w:r>
      <w:r>
        <w:t>оформление электронного сообщения</w:t>
      </w:r>
      <w:r>
        <w:rPr>
          <w:spacing w:val="-3"/>
        </w:rPr>
        <w:t xml:space="preserve"> </w:t>
      </w:r>
      <w:r>
        <w:t>личного характера.</w:t>
      </w:r>
    </w:p>
    <w:p w:rsidR="00C31DE8" w:rsidRDefault="001F512D">
      <w:pPr>
        <w:pStyle w:val="a3"/>
        <w:spacing w:before="1" w:line="275" w:lineRule="exact"/>
        <w:ind w:left="1191" w:firstLine="0"/>
      </w:pPr>
      <w:r>
        <w:t>Лексическая</w:t>
      </w:r>
      <w:r>
        <w:rPr>
          <w:spacing w:val="-3"/>
        </w:rPr>
        <w:t xml:space="preserve"> </w:t>
      </w:r>
      <w:r>
        <w:t>сторона</w:t>
      </w:r>
      <w:r>
        <w:rPr>
          <w:spacing w:val="-2"/>
        </w:rPr>
        <w:t xml:space="preserve"> речи.</w:t>
      </w:r>
    </w:p>
    <w:p w:rsidR="00C31DE8" w:rsidRDefault="001F512D">
      <w:pPr>
        <w:pStyle w:val="a3"/>
        <w:ind w:right="567"/>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31DE8" w:rsidRDefault="001F512D">
      <w:pPr>
        <w:pStyle w:val="a3"/>
        <w:spacing w:line="242" w:lineRule="auto"/>
        <w:ind w:right="573"/>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C31DE8" w:rsidRDefault="001F512D">
      <w:pPr>
        <w:pStyle w:val="a3"/>
        <w:spacing w:before="1" w:line="237" w:lineRule="auto"/>
        <w:ind w:right="564"/>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31DE8" w:rsidRDefault="001F512D">
      <w:pPr>
        <w:pStyle w:val="a3"/>
        <w:spacing w:before="6" w:line="237" w:lineRule="auto"/>
        <w:ind w:right="5477"/>
      </w:pPr>
      <w:r>
        <w:t xml:space="preserve">Основные способы словообразования: </w:t>
      </w:r>
      <w:r>
        <w:rPr>
          <w:spacing w:val="-2"/>
        </w:rPr>
        <w:t>аффиксация:</w:t>
      </w:r>
    </w:p>
    <w:p w:rsidR="00C31DE8" w:rsidRDefault="001F512D">
      <w:pPr>
        <w:pStyle w:val="a3"/>
        <w:spacing w:before="5" w:line="237" w:lineRule="auto"/>
        <w:ind w:left="1191" w:right="3512" w:firstLine="0"/>
        <w:jc w:val="left"/>
      </w:pPr>
      <w:r>
        <w:t>глаголов с помощью</w:t>
      </w:r>
      <w:r>
        <w:rPr>
          <w:spacing w:val="-4"/>
        </w:rPr>
        <w:t xml:space="preserve"> </w:t>
      </w:r>
      <w:r>
        <w:t>префиксов under-, over-, dis-, mis-; имён</w:t>
      </w:r>
      <w:r>
        <w:rPr>
          <w:spacing w:val="-12"/>
        </w:rPr>
        <w:t xml:space="preserve"> </w:t>
      </w:r>
      <w:r>
        <w:t>прилагательных</w:t>
      </w:r>
      <w:r>
        <w:rPr>
          <w:spacing w:val="-9"/>
        </w:rPr>
        <w:t xml:space="preserve"> </w:t>
      </w:r>
      <w:r>
        <w:t>с</w:t>
      </w:r>
      <w:r>
        <w:rPr>
          <w:spacing w:val="-12"/>
        </w:rPr>
        <w:t xml:space="preserve"> </w:t>
      </w:r>
      <w:r>
        <w:t>помощью</w:t>
      </w:r>
      <w:r>
        <w:rPr>
          <w:spacing w:val="-12"/>
        </w:rPr>
        <w:t xml:space="preserve"> </w:t>
      </w:r>
      <w:r>
        <w:t>суффиксов</w:t>
      </w:r>
      <w:r>
        <w:rPr>
          <w:spacing w:val="-3"/>
        </w:rPr>
        <w:t xml:space="preserve"> </w:t>
      </w:r>
      <w:r>
        <w:t>-able/-</w:t>
      </w:r>
      <w:r>
        <w:rPr>
          <w:spacing w:val="-2"/>
        </w:rPr>
        <w:t>ible;</w:t>
      </w:r>
    </w:p>
    <w:p w:rsidR="00C31DE8" w:rsidRDefault="001F512D">
      <w:pPr>
        <w:pStyle w:val="a3"/>
        <w:spacing w:before="4" w:after="9"/>
        <w:ind w:left="1191" w:right="1047" w:firstLine="0"/>
        <w:jc w:val="left"/>
      </w:pPr>
      <w:r>
        <w:t>имён</w:t>
      </w:r>
      <w:r>
        <w:rPr>
          <w:spacing w:val="-10"/>
        </w:rPr>
        <w:t xml:space="preserve"> </w:t>
      </w:r>
      <w:r>
        <w:t>существительных</w:t>
      </w:r>
      <w:r>
        <w:rPr>
          <w:spacing w:val="-11"/>
        </w:rPr>
        <w:t xml:space="preserve"> </w:t>
      </w:r>
      <w:r>
        <w:t>с</w:t>
      </w:r>
      <w:r>
        <w:rPr>
          <w:spacing w:val="-10"/>
        </w:rPr>
        <w:t xml:space="preserve"> </w:t>
      </w:r>
      <w:r>
        <w:t>помощью</w:t>
      </w:r>
      <w:r>
        <w:rPr>
          <w:spacing w:val="-15"/>
        </w:rPr>
        <w:t xml:space="preserve"> </w:t>
      </w:r>
      <w:r>
        <w:t>отрицательных</w:t>
      </w:r>
      <w:r>
        <w:rPr>
          <w:spacing w:val="-12"/>
        </w:rPr>
        <w:t xml:space="preserve"> </w:t>
      </w:r>
      <w:r>
        <w:t>префиксов</w:t>
      </w:r>
      <w:r>
        <w:rPr>
          <w:spacing w:val="-6"/>
        </w:rPr>
        <w:t xml:space="preserve"> </w:t>
      </w:r>
      <w:r>
        <w:t xml:space="preserve">in-/im-; </w:t>
      </w:r>
      <w:r>
        <w:rPr>
          <w:spacing w:val="-2"/>
        </w:rPr>
        <w:t>словосложение:</w:t>
      </w: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5"/>
        <w:gridCol w:w="1427"/>
        <w:gridCol w:w="2459"/>
        <w:gridCol w:w="1110"/>
        <w:gridCol w:w="1557"/>
        <w:gridCol w:w="1230"/>
      </w:tblGrid>
      <w:tr w:rsidR="00C31DE8">
        <w:trPr>
          <w:trHeight w:val="383"/>
        </w:trPr>
        <w:tc>
          <w:tcPr>
            <w:tcW w:w="2435" w:type="dxa"/>
          </w:tcPr>
          <w:p w:rsidR="00C31DE8" w:rsidRDefault="001F512D">
            <w:pPr>
              <w:pStyle w:val="TableParagraph"/>
              <w:spacing w:line="273" w:lineRule="exact"/>
              <w:ind w:left="581"/>
              <w:rPr>
                <w:sz w:val="24"/>
              </w:rPr>
            </w:pPr>
            <w:r>
              <w:rPr>
                <w:spacing w:val="-2"/>
                <w:sz w:val="24"/>
              </w:rPr>
              <w:t>образование</w:t>
            </w:r>
          </w:p>
        </w:tc>
        <w:tc>
          <w:tcPr>
            <w:tcW w:w="1427" w:type="dxa"/>
          </w:tcPr>
          <w:p w:rsidR="00C31DE8" w:rsidRDefault="001F512D">
            <w:pPr>
              <w:pStyle w:val="TableParagraph"/>
              <w:spacing w:line="273" w:lineRule="exact"/>
              <w:ind w:left="13"/>
              <w:rPr>
                <w:sz w:val="24"/>
              </w:rPr>
            </w:pPr>
            <w:r>
              <w:rPr>
                <w:spacing w:val="-2"/>
                <w:sz w:val="24"/>
              </w:rPr>
              <w:t>сложных</w:t>
            </w:r>
          </w:p>
        </w:tc>
        <w:tc>
          <w:tcPr>
            <w:tcW w:w="2459" w:type="dxa"/>
          </w:tcPr>
          <w:p w:rsidR="00C31DE8" w:rsidRDefault="001F512D">
            <w:pPr>
              <w:pStyle w:val="TableParagraph"/>
              <w:spacing w:line="273" w:lineRule="exact"/>
              <w:ind w:left="8"/>
              <w:rPr>
                <w:sz w:val="24"/>
              </w:rPr>
            </w:pPr>
            <w:r>
              <w:rPr>
                <w:spacing w:val="-2"/>
                <w:sz w:val="24"/>
              </w:rPr>
              <w:t>существительных</w:t>
            </w:r>
          </w:p>
        </w:tc>
        <w:tc>
          <w:tcPr>
            <w:tcW w:w="1110" w:type="dxa"/>
          </w:tcPr>
          <w:p w:rsidR="00C31DE8" w:rsidRDefault="001F512D">
            <w:pPr>
              <w:pStyle w:val="TableParagraph"/>
              <w:spacing w:line="273" w:lineRule="exact"/>
              <w:ind w:left="7"/>
              <w:rPr>
                <w:sz w:val="24"/>
              </w:rPr>
            </w:pPr>
            <w:r>
              <w:rPr>
                <w:spacing w:val="-4"/>
                <w:sz w:val="24"/>
              </w:rPr>
              <w:t>путём</w:t>
            </w:r>
          </w:p>
        </w:tc>
        <w:tc>
          <w:tcPr>
            <w:tcW w:w="1557" w:type="dxa"/>
          </w:tcPr>
          <w:p w:rsidR="00C31DE8" w:rsidRDefault="001F512D">
            <w:pPr>
              <w:pStyle w:val="TableParagraph"/>
              <w:spacing w:line="273" w:lineRule="exact"/>
              <w:ind w:left="11"/>
              <w:rPr>
                <w:sz w:val="24"/>
              </w:rPr>
            </w:pPr>
            <w:r>
              <w:rPr>
                <w:spacing w:val="-2"/>
                <w:sz w:val="24"/>
              </w:rPr>
              <w:t>соединения</w:t>
            </w:r>
          </w:p>
        </w:tc>
        <w:tc>
          <w:tcPr>
            <w:tcW w:w="1230" w:type="dxa"/>
          </w:tcPr>
          <w:p w:rsidR="00C31DE8" w:rsidRDefault="001F512D">
            <w:pPr>
              <w:pStyle w:val="TableParagraph"/>
              <w:spacing w:line="273" w:lineRule="exact"/>
              <w:ind w:left="10"/>
              <w:rPr>
                <w:sz w:val="24"/>
              </w:rPr>
            </w:pPr>
            <w:r>
              <w:rPr>
                <w:spacing w:val="-2"/>
                <w:sz w:val="24"/>
              </w:rPr>
              <w:t>основы</w:t>
            </w:r>
          </w:p>
        </w:tc>
      </w:tr>
      <w:tr w:rsidR="00C31DE8">
        <w:trPr>
          <w:trHeight w:val="465"/>
        </w:trPr>
        <w:tc>
          <w:tcPr>
            <w:tcW w:w="2435" w:type="dxa"/>
          </w:tcPr>
          <w:p w:rsidR="00C31DE8" w:rsidRDefault="001F512D">
            <w:pPr>
              <w:pStyle w:val="TableParagraph"/>
              <w:spacing w:line="231" w:lineRule="exact"/>
              <w:ind w:left="581"/>
              <w:rPr>
                <w:sz w:val="24"/>
              </w:rPr>
            </w:pPr>
            <w:r>
              <w:rPr>
                <w:spacing w:val="-2"/>
                <w:sz w:val="24"/>
              </w:rPr>
              <w:t>числительного</w:t>
            </w:r>
          </w:p>
          <w:p w:rsidR="00C31DE8" w:rsidRDefault="001F512D">
            <w:pPr>
              <w:pStyle w:val="TableParagraph"/>
              <w:spacing w:line="215" w:lineRule="exact"/>
              <w:ind w:left="14"/>
              <w:rPr>
                <w:sz w:val="24"/>
              </w:rPr>
            </w:pPr>
            <w:r>
              <w:rPr>
                <w:spacing w:val="-10"/>
                <w:sz w:val="24"/>
              </w:rPr>
              <w:t>с</w:t>
            </w:r>
          </w:p>
        </w:tc>
        <w:tc>
          <w:tcPr>
            <w:tcW w:w="1427" w:type="dxa"/>
          </w:tcPr>
          <w:p w:rsidR="00C31DE8" w:rsidRDefault="001F512D">
            <w:pPr>
              <w:pStyle w:val="TableParagraph"/>
              <w:spacing w:before="87"/>
              <w:ind w:left="13"/>
              <w:rPr>
                <w:sz w:val="24"/>
              </w:rPr>
            </w:pPr>
            <w:r>
              <w:rPr>
                <w:spacing w:val="-2"/>
                <w:sz w:val="24"/>
              </w:rPr>
              <w:t>основой</w:t>
            </w:r>
          </w:p>
        </w:tc>
        <w:tc>
          <w:tcPr>
            <w:tcW w:w="2459" w:type="dxa"/>
          </w:tcPr>
          <w:p w:rsidR="00C31DE8" w:rsidRDefault="001F512D">
            <w:pPr>
              <w:pStyle w:val="TableParagraph"/>
              <w:spacing w:before="87"/>
              <w:ind w:left="8"/>
              <w:rPr>
                <w:sz w:val="24"/>
              </w:rPr>
            </w:pPr>
            <w:r>
              <w:rPr>
                <w:spacing w:val="-2"/>
                <w:sz w:val="24"/>
              </w:rPr>
              <w:t>существительного</w:t>
            </w:r>
          </w:p>
        </w:tc>
        <w:tc>
          <w:tcPr>
            <w:tcW w:w="2667" w:type="dxa"/>
            <w:gridSpan w:val="2"/>
          </w:tcPr>
          <w:p w:rsidR="00C31DE8" w:rsidRDefault="001F512D">
            <w:pPr>
              <w:pStyle w:val="TableParagraph"/>
              <w:spacing w:before="87"/>
              <w:ind w:left="7"/>
              <w:rPr>
                <w:sz w:val="24"/>
              </w:rPr>
            </w:pPr>
            <w:r>
              <w:rPr>
                <w:sz w:val="24"/>
              </w:rPr>
              <w:t>с</w:t>
            </w:r>
            <w:r>
              <w:rPr>
                <w:spacing w:val="2"/>
                <w:sz w:val="24"/>
              </w:rPr>
              <w:t xml:space="preserve"> </w:t>
            </w:r>
            <w:r>
              <w:rPr>
                <w:spacing w:val="-2"/>
                <w:sz w:val="24"/>
              </w:rPr>
              <w:t>добавлением</w:t>
            </w:r>
          </w:p>
        </w:tc>
        <w:tc>
          <w:tcPr>
            <w:tcW w:w="1230" w:type="dxa"/>
          </w:tcPr>
          <w:p w:rsidR="00C31DE8" w:rsidRDefault="001F512D">
            <w:pPr>
              <w:pStyle w:val="TableParagraph"/>
              <w:spacing w:before="87"/>
              <w:ind w:left="10"/>
              <w:rPr>
                <w:sz w:val="24"/>
              </w:rPr>
            </w:pPr>
            <w:r>
              <w:rPr>
                <w:spacing w:val="-2"/>
                <w:sz w:val="24"/>
              </w:rPr>
              <w:t>суффикса</w:t>
            </w:r>
          </w:p>
        </w:tc>
      </w:tr>
      <w:tr w:rsidR="00C31DE8">
        <w:trPr>
          <w:trHeight w:val="494"/>
        </w:trPr>
        <w:tc>
          <w:tcPr>
            <w:tcW w:w="2435" w:type="dxa"/>
          </w:tcPr>
          <w:p w:rsidR="00C31DE8" w:rsidRDefault="001F512D">
            <w:pPr>
              <w:pStyle w:val="TableParagraph"/>
              <w:spacing w:line="273" w:lineRule="exact"/>
              <w:ind w:left="581"/>
              <w:rPr>
                <w:sz w:val="24"/>
              </w:rPr>
            </w:pPr>
            <w:r>
              <w:rPr>
                <w:sz w:val="24"/>
              </w:rPr>
              <w:t>-ed</w:t>
            </w:r>
            <w:r>
              <w:rPr>
                <w:spacing w:val="-7"/>
                <w:sz w:val="24"/>
              </w:rPr>
              <w:t xml:space="preserve"> </w:t>
            </w:r>
            <w:r>
              <w:rPr>
                <w:sz w:val="24"/>
              </w:rPr>
              <w:t>(eight-</w:t>
            </w:r>
            <w:r>
              <w:rPr>
                <w:spacing w:val="-2"/>
                <w:sz w:val="24"/>
              </w:rPr>
              <w:t>legged);</w:t>
            </w:r>
          </w:p>
        </w:tc>
        <w:tc>
          <w:tcPr>
            <w:tcW w:w="1427" w:type="dxa"/>
          </w:tcPr>
          <w:p w:rsidR="00C31DE8" w:rsidRDefault="00C31DE8">
            <w:pPr>
              <w:pStyle w:val="TableParagraph"/>
              <w:rPr>
                <w:sz w:val="24"/>
              </w:rPr>
            </w:pPr>
          </w:p>
        </w:tc>
        <w:tc>
          <w:tcPr>
            <w:tcW w:w="2459" w:type="dxa"/>
          </w:tcPr>
          <w:p w:rsidR="00C31DE8" w:rsidRDefault="00C31DE8">
            <w:pPr>
              <w:pStyle w:val="TableParagraph"/>
              <w:rPr>
                <w:sz w:val="24"/>
              </w:rPr>
            </w:pPr>
          </w:p>
        </w:tc>
        <w:tc>
          <w:tcPr>
            <w:tcW w:w="1110" w:type="dxa"/>
          </w:tcPr>
          <w:p w:rsidR="00C31DE8" w:rsidRDefault="00C31DE8">
            <w:pPr>
              <w:pStyle w:val="TableParagraph"/>
              <w:rPr>
                <w:sz w:val="24"/>
              </w:rPr>
            </w:pPr>
          </w:p>
        </w:tc>
        <w:tc>
          <w:tcPr>
            <w:tcW w:w="1557" w:type="dxa"/>
          </w:tcPr>
          <w:p w:rsidR="00C31DE8" w:rsidRDefault="00C31DE8">
            <w:pPr>
              <w:pStyle w:val="TableParagraph"/>
              <w:rPr>
                <w:sz w:val="24"/>
              </w:rPr>
            </w:pPr>
          </w:p>
        </w:tc>
        <w:tc>
          <w:tcPr>
            <w:tcW w:w="1230" w:type="dxa"/>
          </w:tcPr>
          <w:p w:rsidR="00C31DE8" w:rsidRDefault="00C31DE8">
            <w:pPr>
              <w:pStyle w:val="TableParagraph"/>
              <w:rPr>
                <w:sz w:val="24"/>
              </w:rPr>
            </w:pPr>
          </w:p>
        </w:tc>
      </w:tr>
      <w:tr w:rsidR="00C31DE8">
        <w:trPr>
          <w:trHeight w:val="465"/>
        </w:trPr>
        <w:tc>
          <w:tcPr>
            <w:tcW w:w="2435" w:type="dxa"/>
          </w:tcPr>
          <w:p w:rsidR="00C31DE8" w:rsidRDefault="001F512D">
            <w:pPr>
              <w:pStyle w:val="TableParagraph"/>
              <w:spacing w:line="273" w:lineRule="exact"/>
              <w:ind w:left="581"/>
              <w:rPr>
                <w:sz w:val="24"/>
              </w:rPr>
            </w:pPr>
            <w:r>
              <w:rPr>
                <w:spacing w:val="-2"/>
                <w:sz w:val="24"/>
              </w:rPr>
              <w:t>образование</w:t>
            </w:r>
          </w:p>
        </w:tc>
        <w:tc>
          <w:tcPr>
            <w:tcW w:w="1427" w:type="dxa"/>
          </w:tcPr>
          <w:p w:rsidR="00C31DE8" w:rsidRDefault="001F512D">
            <w:pPr>
              <w:pStyle w:val="TableParagraph"/>
              <w:spacing w:line="231" w:lineRule="exact"/>
              <w:ind w:left="580"/>
              <w:rPr>
                <w:sz w:val="24"/>
              </w:rPr>
            </w:pPr>
            <w:r>
              <w:rPr>
                <w:spacing w:val="-2"/>
                <w:sz w:val="24"/>
              </w:rPr>
              <w:t>сложны</w:t>
            </w:r>
          </w:p>
          <w:p w:rsidR="00C31DE8" w:rsidRDefault="001F512D">
            <w:pPr>
              <w:pStyle w:val="TableParagraph"/>
              <w:spacing w:line="215" w:lineRule="exact"/>
              <w:ind w:left="13"/>
              <w:rPr>
                <w:sz w:val="24"/>
              </w:rPr>
            </w:pPr>
            <w:r>
              <w:rPr>
                <w:spacing w:val="-10"/>
                <w:sz w:val="24"/>
              </w:rPr>
              <w:t>х</w:t>
            </w:r>
          </w:p>
        </w:tc>
        <w:tc>
          <w:tcPr>
            <w:tcW w:w="2459" w:type="dxa"/>
          </w:tcPr>
          <w:p w:rsidR="00C31DE8" w:rsidRDefault="001F512D">
            <w:pPr>
              <w:pStyle w:val="TableParagraph"/>
              <w:spacing w:line="273" w:lineRule="exact"/>
              <w:ind w:left="574"/>
              <w:rPr>
                <w:sz w:val="24"/>
              </w:rPr>
            </w:pPr>
            <w:r>
              <w:rPr>
                <w:spacing w:val="-2"/>
                <w:sz w:val="24"/>
              </w:rPr>
              <w:t>существительных</w:t>
            </w:r>
          </w:p>
        </w:tc>
        <w:tc>
          <w:tcPr>
            <w:tcW w:w="1110" w:type="dxa"/>
          </w:tcPr>
          <w:p w:rsidR="00C31DE8" w:rsidRDefault="001F512D">
            <w:pPr>
              <w:pStyle w:val="TableParagraph"/>
              <w:spacing w:line="273" w:lineRule="exact"/>
              <w:ind w:left="7"/>
              <w:rPr>
                <w:sz w:val="24"/>
              </w:rPr>
            </w:pPr>
            <w:r>
              <w:rPr>
                <w:spacing w:val="-4"/>
                <w:sz w:val="24"/>
              </w:rPr>
              <w:t>путём</w:t>
            </w:r>
          </w:p>
        </w:tc>
        <w:tc>
          <w:tcPr>
            <w:tcW w:w="2787" w:type="dxa"/>
            <w:gridSpan w:val="2"/>
          </w:tcPr>
          <w:p w:rsidR="00C31DE8" w:rsidRDefault="001F512D">
            <w:pPr>
              <w:pStyle w:val="TableParagraph"/>
              <w:spacing w:line="273" w:lineRule="exact"/>
              <w:ind w:left="573"/>
              <w:rPr>
                <w:sz w:val="24"/>
              </w:rPr>
            </w:pPr>
            <w:r>
              <w:rPr>
                <w:sz w:val="24"/>
              </w:rPr>
              <w:t>соединения</w:t>
            </w:r>
            <w:r>
              <w:rPr>
                <w:spacing w:val="-8"/>
                <w:sz w:val="24"/>
              </w:rPr>
              <w:t xml:space="preserve"> </w:t>
            </w:r>
            <w:r>
              <w:rPr>
                <w:spacing w:val="-4"/>
                <w:sz w:val="24"/>
              </w:rPr>
              <w:t>основ</w:t>
            </w:r>
          </w:p>
        </w:tc>
      </w:tr>
      <w:tr w:rsidR="00C31DE8">
        <w:trPr>
          <w:trHeight w:val="465"/>
        </w:trPr>
        <w:tc>
          <w:tcPr>
            <w:tcW w:w="6321" w:type="dxa"/>
            <w:gridSpan w:val="3"/>
          </w:tcPr>
          <w:p w:rsidR="00C31DE8" w:rsidRDefault="001F512D">
            <w:pPr>
              <w:pStyle w:val="TableParagraph"/>
              <w:spacing w:line="273" w:lineRule="exact"/>
              <w:ind w:left="581"/>
              <w:rPr>
                <w:sz w:val="24"/>
              </w:rPr>
            </w:pPr>
            <w:r>
              <w:rPr>
                <w:sz w:val="24"/>
              </w:rPr>
              <w:t>существительных</w:t>
            </w:r>
            <w:r>
              <w:rPr>
                <w:spacing w:val="-11"/>
                <w:sz w:val="24"/>
              </w:rPr>
              <w:t xml:space="preserve"> </w:t>
            </w:r>
            <w:r>
              <w:rPr>
                <w:sz w:val="24"/>
              </w:rPr>
              <w:t>с</w:t>
            </w:r>
            <w:r>
              <w:rPr>
                <w:spacing w:val="-11"/>
                <w:sz w:val="24"/>
              </w:rPr>
              <w:t xml:space="preserve"> </w:t>
            </w:r>
            <w:r>
              <w:rPr>
                <w:sz w:val="24"/>
              </w:rPr>
              <w:t>предлогом</w:t>
            </w:r>
            <w:r>
              <w:rPr>
                <w:spacing w:val="-10"/>
                <w:sz w:val="24"/>
              </w:rPr>
              <w:t xml:space="preserve"> </w:t>
            </w:r>
            <w:r>
              <w:rPr>
                <w:sz w:val="24"/>
              </w:rPr>
              <w:t>(father-in-</w:t>
            </w:r>
            <w:r>
              <w:rPr>
                <w:spacing w:val="-4"/>
                <w:sz w:val="24"/>
              </w:rPr>
              <w:t>law);</w:t>
            </w:r>
          </w:p>
        </w:tc>
        <w:tc>
          <w:tcPr>
            <w:tcW w:w="1110" w:type="dxa"/>
          </w:tcPr>
          <w:p w:rsidR="00C31DE8" w:rsidRDefault="00C31DE8">
            <w:pPr>
              <w:pStyle w:val="TableParagraph"/>
              <w:rPr>
                <w:sz w:val="24"/>
              </w:rPr>
            </w:pPr>
          </w:p>
        </w:tc>
        <w:tc>
          <w:tcPr>
            <w:tcW w:w="1557" w:type="dxa"/>
          </w:tcPr>
          <w:p w:rsidR="00C31DE8" w:rsidRDefault="00C31DE8">
            <w:pPr>
              <w:pStyle w:val="TableParagraph"/>
              <w:rPr>
                <w:sz w:val="24"/>
              </w:rPr>
            </w:pPr>
          </w:p>
        </w:tc>
        <w:tc>
          <w:tcPr>
            <w:tcW w:w="1230" w:type="dxa"/>
          </w:tcPr>
          <w:p w:rsidR="00C31DE8" w:rsidRDefault="00C31DE8">
            <w:pPr>
              <w:pStyle w:val="TableParagraph"/>
              <w:rPr>
                <w:sz w:val="24"/>
              </w:rPr>
            </w:pPr>
          </w:p>
        </w:tc>
      </w:tr>
      <w:tr w:rsidR="00C31DE8">
        <w:trPr>
          <w:trHeight w:val="455"/>
        </w:trPr>
        <w:tc>
          <w:tcPr>
            <w:tcW w:w="2435" w:type="dxa"/>
          </w:tcPr>
          <w:p w:rsidR="00C31DE8" w:rsidRDefault="001F512D">
            <w:pPr>
              <w:pStyle w:val="TableParagraph"/>
              <w:spacing w:line="273" w:lineRule="exact"/>
              <w:ind w:left="581"/>
              <w:rPr>
                <w:sz w:val="24"/>
              </w:rPr>
            </w:pPr>
            <w:r>
              <w:rPr>
                <w:spacing w:val="-2"/>
                <w:sz w:val="24"/>
              </w:rPr>
              <w:t>образование</w:t>
            </w:r>
          </w:p>
        </w:tc>
        <w:tc>
          <w:tcPr>
            <w:tcW w:w="1427" w:type="dxa"/>
          </w:tcPr>
          <w:p w:rsidR="00C31DE8" w:rsidRDefault="001F512D">
            <w:pPr>
              <w:pStyle w:val="TableParagraph"/>
              <w:spacing w:line="273" w:lineRule="exact"/>
              <w:ind w:left="13"/>
              <w:rPr>
                <w:sz w:val="24"/>
              </w:rPr>
            </w:pPr>
            <w:r>
              <w:rPr>
                <w:spacing w:val="-2"/>
                <w:sz w:val="24"/>
              </w:rPr>
              <w:t>сложных</w:t>
            </w:r>
          </w:p>
        </w:tc>
        <w:tc>
          <w:tcPr>
            <w:tcW w:w="2459" w:type="dxa"/>
          </w:tcPr>
          <w:p w:rsidR="00C31DE8" w:rsidRDefault="001F512D">
            <w:pPr>
              <w:pStyle w:val="TableParagraph"/>
              <w:spacing w:line="273" w:lineRule="exact"/>
              <w:ind w:left="574"/>
              <w:rPr>
                <w:sz w:val="24"/>
              </w:rPr>
            </w:pPr>
            <w:r>
              <w:rPr>
                <w:spacing w:val="-2"/>
                <w:sz w:val="24"/>
              </w:rPr>
              <w:t>прилагательных</w:t>
            </w:r>
          </w:p>
        </w:tc>
        <w:tc>
          <w:tcPr>
            <w:tcW w:w="1110" w:type="dxa"/>
          </w:tcPr>
          <w:p w:rsidR="00C31DE8" w:rsidRDefault="001F512D">
            <w:pPr>
              <w:pStyle w:val="TableParagraph"/>
              <w:spacing w:line="273" w:lineRule="exact"/>
              <w:ind w:left="7"/>
              <w:rPr>
                <w:sz w:val="24"/>
              </w:rPr>
            </w:pPr>
            <w:r>
              <w:rPr>
                <w:spacing w:val="-4"/>
                <w:sz w:val="24"/>
              </w:rPr>
              <w:t>путём</w:t>
            </w:r>
          </w:p>
        </w:tc>
        <w:tc>
          <w:tcPr>
            <w:tcW w:w="1557" w:type="dxa"/>
          </w:tcPr>
          <w:p w:rsidR="00C31DE8" w:rsidRDefault="001F512D">
            <w:pPr>
              <w:pStyle w:val="TableParagraph"/>
              <w:spacing w:line="273" w:lineRule="exact"/>
              <w:ind w:left="11"/>
              <w:rPr>
                <w:sz w:val="24"/>
              </w:rPr>
            </w:pPr>
            <w:r>
              <w:rPr>
                <w:spacing w:val="-2"/>
                <w:sz w:val="24"/>
              </w:rPr>
              <w:t>соединения</w:t>
            </w:r>
          </w:p>
        </w:tc>
        <w:tc>
          <w:tcPr>
            <w:tcW w:w="1230" w:type="dxa"/>
          </w:tcPr>
          <w:p w:rsidR="00C31DE8" w:rsidRDefault="001F512D">
            <w:pPr>
              <w:pStyle w:val="TableParagraph"/>
              <w:spacing w:line="273" w:lineRule="exact"/>
              <w:ind w:left="10"/>
              <w:rPr>
                <w:sz w:val="24"/>
              </w:rPr>
            </w:pPr>
            <w:r>
              <w:rPr>
                <w:spacing w:val="-2"/>
                <w:sz w:val="24"/>
              </w:rPr>
              <w:t>основы</w:t>
            </w:r>
          </w:p>
        </w:tc>
      </w:tr>
      <w:tr w:rsidR="00C31DE8">
        <w:trPr>
          <w:trHeight w:val="470"/>
        </w:trPr>
        <w:tc>
          <w:tcPr>
            <w:tcW w:w="8988" w:type="dxa"/>
            <w:gridSpan w:val="5"/>
          </w:tcPr>
          <w:p w:rsidR="00C31DE8" w:rsidRDefault="001F512D">
            <w:pPr>
              <w:pStyle w:val="TableParagraph"/>
              <w:spacing w:line="268" w:lineRule="exact"/>
              <w:ind w:left="581"/>
              <w:rPr>
                <w:sz w:val="24"/>
              </w:rPr>
            </w:pPr>
            <w:r>
              <w:rPr>
                <w:sz w:val="24"/>
              </w:rPr>
              <w:t>прилагательного</w:t>
            </w:r>
            <w:r>
              <w:rPr>
                <w:spacing w:val="-9"/>
                <w:sz w:val="24"/>
              </w:rPr>
              <w:t xml:space="preserve"> </w:t>
            </w:r>
            <w:r>
              <w:rPr>
                <w:sz w:val="24"/>
              </w:rPr>
              <w:t>с</w:t>
            </w:r>
            <w:r>
              <w:rPr>
                <w:spacing w:val="-13"/>
                <w:sz w:val="24"/>
              </w:rPr>
              <w:t xml:space="preserve"> </w:t>
            </w:r>
            <w:r>
              <w:rPr>
                <w:sz w:val="24"/>
              </w:rPr>
              <w:t>основой</w:t>
            </w:r>
            <w:r>
              <w:rPr>
                <w:spacing w:val="-7"/>
                <w:sz w:val="24"/>
              </w:rPr>
              <w:t xml:space="preserve"> </w:t>
            </w:r>
            <w:r>
              <w:rPr>
                <w:sz w:val="24"/>
              </w:rPr>
              <w:t>причастия</w:t>
            </w:r>
            <w:r>
              <w:rPr>
                <w:spacing w:val="-7"/>
                <w:sz w:val="24"/>
              </w:rPr>
              <w:t xml:space="preserve"> </w:t>
            </w:r>
            <w:r>
              <w:rPr>
                <w:sz w:val="24"/>
              </w:rPr>
              <w:t>настоящего</w:t>
            </w:r>
            <w:r>
              <w:rPr>
                <w:spacing w:val="-7"/>
                <w:sz w:val="24"/>
              </w:rPr>
              <w:t xml:space="preserve"> </w:t>
            </w:r>
            <w:r>
              <w:rPr>
                <w:sz w:val="24"/>
              </w:rPr>
              <w:t>времени</w:t>
            </w:r>
            <w:r>
              <w:rPr>
                <w:spacing w:val="-5"/>
                <w:sz w:val="24"/>
              </w:rPr>
              <w:t xml:space="preserve"> </w:t>
            </w:r>
            <w:r>
              <w:rPr>
                <w:sz w:val="24"/>
              </w:rPr>
              <w:t>(nice-</w:t>
            </w:r>
            <w:r>
              <w:rPr>
                <w:spacing w:val="-2"/>
                <w:sz w:val="24"/>
              </w:rPr>
              <w:t>looking);</w:t>
            </w:r>
          </w:p>
        </w:tc>
        <w:tc>
          <w:tcPr>
            <w:tcW w:w="1230" w:type="dxa"/>
          </w:tcPr>
          <w:p w:rsidR="00C31DE8" w:rsidRDefault="00C31DE8">
            <w:pPr>
              <w:pStyle w:val="TableParagraph"/>
              <w:rPr>
                <w:sz w:val="24"/>
              </w:rPr>
            </w:pPr>
          </w:p>
        </w:tc>
      </w:tr>
      <w:tr w:rsidR="00C31DE8">
        <w:trPr>
          <w:trHeight w:val="374"/>
        </w:trPr>
        <w:tc>
          <w:tcPr>
            <w:tcW w:w="2435" w:type="dxa"/>
          </w:tcPr>
          <w:p w:rsidR="00C31DE8" w:rsidRDefault="001F512D">
            <w:pPr>
              <w:pStyle w:val="TableParagraph"/>
              <w:spacing w:before="83" w:line="271" w:lineRule="exact"/>
              <w:ind w:left="581"/>
              <w:rPr>
                <w:sz w:val="24"/>
              </w:rPr>
            </w:pPr>
            <w:r>
              <w:rPr>
                <w:spacing w:val="-2"/>
                <w:sz w:val="24"/>
              </w:rPr>
              <w:t>образование</w:t>
            </w:r>
          </w:p>
        </w:tc>
        <w:tc>
          <w:tcPr>
            <w:tcW w:w="1427" w:type="dxa"/>
          </w:tcPr>
          <w:p w:rsidR="00C31DE8" w:rsidRDefault="001F512D">
            <w:pPr>
              <w:pStyle w:val="TableParagraph"/>
              <w:spacing w:before="83" w:line="271" w:lineRule="exact"/>
              <w:ind w:left="13"/>
              <w:rPr>
                <w:sz w:val="24"/>
              </w:rPr>
            </w:pPr>
            <w:r>
              <w:rPr>
                <w:spacing w:val="-2"/>
                <w:sz w:val="24"/>
              </w:rPr>
              <w:t>сложных</w:t>
            </w:r>
          </w:p>
        </w:tc>
        <w:tc>
          <w:tcPr>
            <w:tcW w:w="2459" w:type="dxa"/>
          </w:tcPr>
          <w:p w:rsidR="00C31DE8" w:rsidRDefault="001F512D">
            <w:pPr>
              <w:pStyle w:val="TableParagraph"/>
              <w:spacing w:before="83" w:line="271" w:lineRule="exact"/>
              <w:ind w:left="574"/>
              <w:rPr>
                <w:sz w:val="24"/>
              </w:rPr>
            </w:pPr>
            <w:r>
              <w:rPr>
                <w:spacing w:val="-2"/>
                <w:sz w:val="24"/>
              </w:rPr>
              <w:t>прилагательных</w:t>
            </w:r>
          </w:p>
        </w:tc>
        <w:tc>
          <w:tcPr>
            <w:tcW w:w="1110" w:type="dxa"/>
          </w:tcPr>
          <w:p w:rsidR="00C31DE8" w:rsidRDefault="001F512D">
            <w:pPr>
              <w:pStyle w:val="TableParagraph"/>
              <w:spacing w:before="83" w:line="271" w:lineRule="exact"/>
              <w:ind w:left="7"/>
              <w:rPr>
                <w:sz w:val="24"/>
              </w:rPr>
            </w:pPr>
            <w:r>
              <w:rPr>
                <w:spacing w:val="-4"/>
                <w:sz w:val="24"/>
              </w:rPr>
              <w:t>путём</w:t>
            </w:r>
          </w:p>
        </w:tc>
        <w:tc>
          <w:tcPr>
            <w:tcW w:w="1557" w:type="dxa"/>
          </w:tcPr>
          <w:p w:rsidR="00C31DE8" w:rsidRDefault="001F512D">
            <w:pPr>
              <w:pStyle w:val="TableParagraph"/>
              <w:spacing w:before="83" w:line="271" w:lineRule="exact"/>
              <w:ind w:left="11"/>
              <w:rPr>
                <w:sz w:val="24"/>
              </w:rPr>
            </w:pPr>
            <w:r>
              <w:rPr>
                <w:spacing w:val="-2"/>
                <w:sz w:val="24"/>
              </w:rPr>
              <w:t>соединения</w:t>
            </w:r>
          </w:p>
        </w:tc>
        <w:tc>
          <w:tcPr>
            <w:tcW w:w="1230" w:type="dxa"/>
          </w:tcPr>
          <w:p w:rsidR="00C31DE8" w:rsidRDefault="001F512D">
            <w:pPr>
              <w:pStyle w:val="TableParagraph"/>
              <w:spacing w:before="83" w:line="271" w:lineRule="exact"/>
              <w:ind w:left="10"/>
              <w:rPr>
                <w:sz w:val="24"/>
              </w:rPr>
            </w:pPr>
            <w:r>
              <w:rPr>
                <w:spacing w:val="-2"/>
                <w:sz w:val="24"/>
              </w:rPr>
              <w:t>основы</w:t>
            </w:r>
          </w:p>
        </w:tc>
      </w:tr>
    </w:tbl>
    <w:p w:rsidR="00C31DE8" w:rsidRDefault="00C31DE8">
      <w:pPr>
        <w:pStyle w:val="a3"/>
        <w:spacing w:before="275"/>
        <w:ind w:left="0" w:firstLine="0"/>
        <w:jc w:val="left"/>
      </w:pPr>
    </w:p>
    <w:p w:rsidR="00C31DE8" w:rsidRDefault="001F512D">
      <w:pPr>
        <w:pStyle w:val="a3"/>
        <w:ind w:left="1191" w:firstLine="0"/>
        <w:jc w:val="left"/>
      </w:pPr>
      <w:r>
        <w:t>прилагательного</w:t>
      </w:r>
      <w:r>
        <w:rPr>
          <w:spacing w:val="-6"/>
        </w:rPr>
        <w:t xml:space="preserve"> </w:t>
      </w:r>
      <w:r>
        <w:t>с</w:t>
      </w:r>
      <w:r>
        <w:rPr>
          <w:spacing w:val="-15"/>
        </w:rPr>
        <w:t xml:space="preserve"> </w:t>
      </w:r>
      <w:r>
        <w:t>основой</w:t>
      </w:r>
      <w:r>
        <w:rPr>
          <w:spacing w:val="-10"/>
        </w:rPr>
        <w:t xml:space="preserve"> </w:t>
      </w:r>
      <w:r>
        <w:t>причастия</w:t>
      </w:r>
      <w:r>
        <w:rPr>
          <w:spacing w:val="-10"/>
        </w:rPr>
        <w:t xml:space="preserve"> </w:t>
      </w:r>
      <w:r>
        <w:t>прошедшего</w:t>
      </w:r>
      <w:r>
        <w:rPr>
          <w:spacing w:val="-6"/>
        </w:rPr>
        <w:t xml:space="preserve"> </w:t>
      </w:r>
      <w:r>
        <w:t>времени</w:t>
      </w:r>
      <w:r>
        <w:rPr>
          <w:spacing w:val="-1"/>
        </w:rPr>
        <w:t xml:space="preserve"> </w:t>
      </w:r>
      <w:r>
        <w:t>(well-behaved);</w:t>
      </w:r>
      <w:r>
        <w:rPr>
          <w:spacing w:val="-9"/>
        </w:rPr>
        <w:t xml:space="preserve"> </w:t>
      </w:r>
      <w:r>
        <w:rPr>
          <w:spacing w:val="-2"/>
        </w:rPr>
        <w:t>конверсия:</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2" w:line="237" w:lineRule="auto"/>
        <w:ind w:right="550"/>
      </w:pPr>
      <w:r>
        <w:lastRenderedPageBreak/>
        <w:t>образование глагола от имени прилагательного (cool- tocool).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C31DE8" w:rsidRDefault="001F512D">
      <w:pPr>
        <w:pStyle w:val="a3"/>
        <w:spacing w:before="11" w:line="237" w:lineRule="auto"/>
        <w:ind w:right="574"/>
      </w:pPr>
      <w:r>
        <w:t>Различные средства связи в тексте для обеспечения его целостности (firstly, however, finally, atlast, etc.).</w:t>
      </w:r>
    </w:p>
    <w:p w:rsidR="00C31DE8" w:rsidRDefault="001F512D">
      <w:pPr>
        <w:pStyle w:val="a3"/>
        <w:spacing w:line="275" w:lineRule="exact"/>
        <w:ind w:left="1191" w:firstLine="0"/>
      </w:pPr>
      <w:r>
        <w:t>Грамматическая</w:t>
      </w:r>
      <w:r>
        <w:rPr>
          <w:spacing w:val="-6"/>
        </w:rPr>
        <w:t xml:space="preserve"> </w:t>
      </w:r>
      <w:r>
        <w:t>сторона</w:t>
      </w:r>
      <w:r>
        <w:rPr>
          <w:spacing w:val="-6"/>
        </w:rPr>
        <w:t xml:space="preserve"> </w:t>
      </w:r>
      <w:r>
        <w:rPr>
          <w:spacing w:val="-4"/>
        </w:rPr>
        <w:t>речи.</w:t>
      </w:r>
    </w:p>
    <w:p w:rsidR="00C31DE8" w:rsidRDefault="001F512D">
      <w:pPr>
        <w:pStyle w:val="a3"/>
        <w:spacing w:before="3"/>
        <w:ind w:right="571"/>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C31DE8" w:rsidRDefault="001F512D">
      <w:pPr>
        <w:pStyle w:val="a3"/>
        <w:spacing w:before="3" w:line="237" w:lineRule="auto"/>
        <w:ind w:left="1191" w:right="1047" w:firstLine="0"/>
        <w:jc w:val="left"/>
      </w:pPr>
      <w:r>
        <w:t>Предложения</w:t>
      </w:r>
      <w:r w:rsidR="004429A3" w:rsidRPr="004429A3">
        <w:rPr>
          <w:lang w:val="en-US"/>
        </w:rPr>
        <w:t xml:space="preserve"> </w:t>
      </w:r>
      <w:r>
        <w:t>со</w:t>
      </w:r>
      <w:r w:rsidR="004429A3" w:rsidRPr="004429A3">
        <w:rPr>
          <w:lang w:val="en-US"/>
        </w:rPr>
        <w:t xml:space="preserve"> </w:t>
      </w:r>
      <w:r>
        <w:t>сложным</w:t>
      </w:r>
      <w:r w:rsidR="004429A3" w:rsidRPr="004429A3">
        <w:rPr>
          <w:lang w:val="en-US"/>
        </w:rPr>
        <w:t xml:space="preserve"> </w:t>
      </w:r>
      <w:r>
        <w:t>дополнением</w:t>
      </w:r>
      <w:r w:rsidRPr="00FA6D24">
        <w:rPr>
          <w:lang w:val="en-US"/>
        </w:rPr>
        <w:t>(Complex</w:t>
      </w:r>
      <w:r w:rsidRPr="00FA6D24">
        <w:rPr>
          <w:spacing w:val="-8"/>
          <w:lang w:val="en-US"/>
        </w:rPr>
        <w:t xml:space="preserve"> </w:t>
      </w:r>
      <w:r w:rsidRPr="00FA6D24">
        <w:rPr>
          <w:lang w:val="en-US"/>
        </w:rPr>
        <w:t>Object)</w:t>
      </w:r>
      <w:r w:rsidRPr="00FA6D24">
        <w:rPr>
          <w:spacing w:val="-7"/>
          <w:lang w:val="en-US"/>
        </w:rPr>
        <w:t xml:space="preserve"> </w:t>
      </w:r>
      <w:r w:rsidRPr="00FA6D24">
        <w:rPr>
          <w:lang w:val="en-US"/>
        </w:rPr>
        <w:t>(I</w:t>
      </w:r>
      <w:r w:rsidRPr="00FA6D24">
        <w:rPr>
          <w:spacing w:val="-13"/>
          <w:lang w:val="en-US"/>
        </w:rPr>
        <w:t xml:space="preserve"> </w:t>
      </w:r>
      <w:r w:rsidRPr="00FA6D24">
        <w:rPr>
          <w:lang w:val="en-US"/>
        </w:rPr>
        <w:t>want</w:t>
      </w:r>
      <w:r w:rsidRPr="00FA6D24">
        <w:rPr>
          <w:spacing w:val="-9"/>
          <w:lang w:val="en-US"/>
        </w:rPr>
        <w:t xml:space="preserve"> </w:t>
      </w:r>
      <w:r w:rsidRPr="00FA6D24">
        <w:rPr>
          <w:lang w:val="en-US"/>
        </w:rPr>
        <w:t>to</w:t>
      </w:r>
      <w:r w:rsidRPr="00FA6D24">
        <w:rPr>
          <w:spacing w:val="-9"/>
          <w:lang w:val="en-US"/>
        </w:rPr>
        <w:t xml:space="preserve"> </w:t>
      </w:r>
      <w:r w:rsidRPr="00FA6D24">
        <w:rPr>
          <w:lang w:val="en-US"/>
        </w:rPr>
        <w:t>have</w:t>
      </w:r>
      <w:r w:rsidRPr="00FA6D24">
        <w:rPr>
          <w:spacing w:val="-6"/>
          <w:lang w:val="en-US"/>
        </w:rPr>
        <w:t xml:space="preserve"> </w:t>
      </w:r>
      <w:r w:rsidRPr="00FA6D24">
        <w:rPr>
          <w:lang w:val="en-US"/>
        </w:rPr>
        <w:t>my</w:t>
      </w:r>
      <w:r w:rsidRPr="00FA6D24">
        <w:rPr>
          <w:spacing w:val="-10"/>
          <w:lang w:val="en-US"/>
        </w:rPr>
        <w:t xml:space="preserve"> </w:t>
      </w:r>
      <w:r w:rsidRPr="00FA6D24">
        <w:rPr>
          <w:lang w:val="en-US"/>
        </w:rPr>
        <w:t>hair</w:t>
      </w:r>
      <w:r w:rsidRPr="00FA6D24">
        <w:rPr>
          <w:spacing w:val="-7"/>
          <w:lang w:val="en-US"/>
        </w:rPr>
        <w:t xml:space="preserve"> </w:t>
      </w:r>
      <w:r w:rsidRPr="00FA6D24">
        <w:rPr>
          <w:lang w:val="en-US"/>
        </w:rPr>
        <w:t xml:space="preserve">cut.). </w:t>
      </w:r>
      <w:r>
        <w:t>Условные предложения нереального характера (ConditionalII).</w:t>
      </w:r>
    </w:p>
    <w:p w:rsidR="00C31DE8" w:rsidRDefault="001F512D">
      <w:pPr>
        <w:pStyle w:val="a3"/>
        <w:spacing w:before="5" w:line="237" w:lineRule="auto"/>
        <w:ind w:left="1191" w:right="1047" w:firstLine="0"/>
        <w:jc w:val="left"/>
      </w:pPr>
      <w:r>
        <w:t>Конструкции</w:t>
      </w:r>
      <w:r>
        <w:rPr>
          <w:spacing w:val="-10"/>
        </w:rPr>
        <w:t xml:space="preserve"> </w:t>
      </w:r>
      <w:r>
        <w:t>для</w:t>
      </w:r>
      <w:r>
        <w:rPr>
          <w:spacing w:val="-13"/>
        </w:rPr>
        <w:t xml:space="preserve"> </w:t>
      </w:r>
      <w:r>
        <w:t>выражения</w:t>
      </w:r>
      <w:r>
        <w:rPr>
          <w:spacing w:val="-15"/>
        </w:rPr>
        <w:t xml:space="preserve"> </w:t>
      </w:r>
      <w:r>
        <w:t>предпочтения</w:t>
      </w:r>
      <w:r>
        <w:rPr>
          <w:spacing w:val="-11"/>
        </w:rPr>
        <w:t xml:space="preserve"> </w:t>
      </w:r>
      <w:r>
        <w:t>Iprefer.../I’dprefer.../I’drather</w:t>
      </w:r>
      <w:r>
        <w:rPr>
          <w:spacing w:val="-11"/>
        </w:rPr>
        <w:t xml:space="preserve"> </w:t>
      </w:r>
      <w:r>
        <w:t>.... Конструкция Iwish ....</w:t>
      </w:r>
    </w:p>
    <w:p w:rsidR="00C31DE8" w:rsidRDefault="001F512D">
      <w:pPr>
        <w:pStyle w:val="a3"/>
        <w:spacing w:before="4" w:line="275" w:lineRule="exact"/>
        <w:ind w:left="1191" w:firstLine="0"/>
        <w:jc w:val="left"/>
      </w:pPr>
      <w:r>
        <w:t>Предложения</w:t>
      </w:r>
      <w:r>
        <w:rPr>
          <w:spacing w:val="-5"/>
        </w:rPr>
        <w:t xml:space="preserve"> </w:t>
      </w:r>
      <w:r>
        <w:t>с</w:t>
      </w:r>
      <w:r>
        <w:rPr>
          <w:spacing w:val="-7"/>
        </w:rPr>
        <w:t xml:space="preserve"> </w:t>
      </w:r>
      <w:r>
        <w:t>конструкцией</w:t>
      </w:r>
      <w:r>
        <w:rPr>
          <w:spacing w:val="2"/>
        </w:rPr>
        <w:t xml:space="preserve"> </w:t>
      </w:r>
      <w:r>
        <w:t>either</w:t>
      </w:r>
      <w:r>
        <w:rPr>
          <w:spacing w:val="-4"/>
        </w:rPr>
        <w:t xml:space="preserve"> </w:t>
      </w:r>
      <w:r>
        <w:t>...</w:t>
      </w:r>
      <w:r>
        <w:rPr>
          <w:spacing w:val="-7"/>
        </w:rPr>
        <w:t xml:space="preserve"> </w:t>
      </w:r>
      <w:r>
        <w:t>or,</w:t>
      </w:r>
      <w:r>
        <w:rPr>
          <w:spacing w:val="-3"/>
        </w:rPr>
        <w:t xml:space="preserve"> </w:t>
      </w:r>
      <w:r>
        <w:t>neither</w:t>
      </w:r>
      <w:r>
        <w:rPr>
          <w:spacing w:val="-3"/>
        </w:rPr>
        <w:t xml:space="preserve"> </w:t>
      </w:r>
      <w:r>
        <w:t>...</w:t>
      </w:r>
      <w:r>
        <w:rPr>
          <w:spacing w:val="-2"/>
        </w:rPr>
        <w:t xml:space="preserve"> </w:t>
      </w:r>
      <w:r>
        <w:rPr>
          <w:spacing w:val="-4"/>
        </w:rPr>
        <w:t>nor.</w:t>
      </w:r>
    </w:p>
    <w:p w:rsidR="00C31DE8" w:rsidRDefault="001F512D">
      <w:pPr>
        <w:pStyle w:val="a3"/>
        <w:tabs>
          <w:tab w:val="left" w:pos="3179"/>
          <w:tab w:val="left" w:pos="7784"/>
        </w:tabs>
        <w:ind w:right="556"/>
      </w:pPr>
      <w:r>
        <w:t>Глаголы в видовременных формах действительного залога в изъявительном</w:t>
      </w:r>
      <w:r>
        <w:rPr>
          <w:spacing w:val="80"/>
        </w:rPr>
        <w:t xml:space="preserve"> </w:t>
      </w:r>
      <w:r>
        <w:rPr>
          <w:spacing w:val="-2"/>
        </w:rPr>
        <w:t>наклонении</w:t>
      </w:r>
      <w:r>
        <w:tab/>
      </w:r>
      <w:r>
        <w:rPr>
          <w:spacing w:val="-2"/>
        </w:rPr>
        <w:t>(Present/Past/FutureSimpleTense,</w:t>
      </w:r>
      <w:r>
        <w:tab/>
      </w:r>
      <w:r>
        <w:rPr>
          <w:spacing w:val="-2"/>
        </w:rPr>
        <w:t xml:space="preserve">Present/PastPerfectTense, </w:t>
      </w:r>
      <w:r>
        <w:t>Present/PastContinuousTense, Future-in-the-Past) и наиболее употребительных формах страдательного залога (Present/PastSimplePassive, PresentPerfectPassive).</w:t>
      </w:r>
    </w:p>
    <w:p w:rsidR="00C31DE8" w:rsidRDefault="001F512D">
      <w:pPr>
        <w:pStyle w:val="a3"/>
        <w:spacing w:before="6" w:line="237" w:lineRule="auto"/>
        <w:ind w:left="1191" w:right="3211" w:firstLine="0"/>
      </w:pPr>
      <w:r>
        <w:t>Порядок</w:t>
      </w:r>
      <w:r>
        <w:rPr>
          <w:spacing w:val="-9"/>
        </w:rPr>
        <w:t xml:space="preserve"> </w:t>
      </w:r>
      <w:r>
        <w:t>следования</w:t>
      </w:r>
      <w:r>
        <w:rPr>
          <w:spacing w:val="-7"/>
        </w:rPr>
        <w:t xml:space="preserve"> </w:t>
      </w:r>
      <w:r>
        <w:t>имён</w:t>
      </w:r>
      <w:r>
        <w:rPr>
          <w:spacing w:val="-7"/>
        </w:rPr>
        <w:t xml:space="preserve"> </w:t>
      </w:r>
      <w:r>
        <w:t>прилагательных</w:t>
      </w:r>
      <w:r>
        <w:rPr>
          <w:spacing w:val="-6"/>
        </w:rPr>
        <w:t xml:space="preserve"> </w:t>
      </w:r>
      <w:r>
        <w:t>(nicelongblondhair). Социокультурные знания и умения.</w:t>
      </w:r>
    </w:p>
    <w:p w:rsidR="00C31DE8" w:rsidRDefault="001F512D">
      <w:pPr>
        <w:pStyle w:val="a3"/>
        <w:ind w:right="563"/>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C31DE8" w:rsidRDefault="001F512D">
      <w:pPr>
        <w:pStyle w:val="a3"/>
        <w:spacing w:before="2"/>
        <w:ind w:right="558"/>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w:t>
      </w:r>
      <w:r>
        <w:rPr>
          <w:spacing w:val="80"/>
        </w:rPr>
        <w:t xml:space="preserve"> </w:t>
      </w:r>
      <w:r>
        <w:t>поэзии и прозы для подростков на английском языке.</w:t>
      </w:r>
    </w:p>
    <w:p w:rsidR="00C31DE8" w:rsidRDefault="001F512D">
      <w:pPr>
        <w:pStyle w:val="a3"/>
        <w:spacing w:before="3" w:line="237" w:lineRule="auto"/>
        <w:ind w:right="570"/>
      </w:pPr>
      <w:r>
        <w:t xml:space="preserve">Формирование элементарного представление о различных вариантах английского </w:t>
      </w:r>
      <w:r>
        <w:rPr>
          <w:spacing w:val="-2"/>
        </w:rPr>
        <w:t>языка.</w:t>
      </w:r>
    </w:p>
    <w:p w:rsidR="00C31DE8" w:rsidRDefault="001F512D">
      <w:pPr>
        <w:pStyle w:val="a3"/>
        <w:spacing w:before="5" w:line="237" w:lineRule="auto"/>
        <w:ind w:right="56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31DE8" w:rsidRDefault="001F512D">
      <w:pPr>
        <w:pStyle w:val="a3"/>
        <w:spacing w:before="4"/>
        <w:ind w:left="1191" w:right="3579" w:firstLine="0"/>
      </w:pPr>
      <w:r>
        <w:t>Соблюдение</w:t>
      </w:r>
      <w:r>
        <w:rPr>
          <w:spacing w:val="-5"/>
        </w:rPr>
        <w:t xml:space="preserve"> </w:t>
      </w:r>
      <w:r>
        <w:t>норм</w:t>
      </w:r>
      <w:r>
        <w:rPr>
          <w:spacing w:val="-3"/>
        </w:rPr>
        <w:t xml:space="preserve"> </w:t>
      </w:r>
      <w:r>
        <w:t>вежливости</w:t>
      </w:r>
      <w:r>
        <w:rPr>
          <w:spacing w:val="-3"/>
        </w:rPr>
        <w:t xml:space="preserve"> </w:t>
      </w:r>
      <w:r>
        <w:t>в</w:t>
      </w:r>
      <w:r>
        <w:rPr>
          <w:spacing w:val="-8"/>
        </w:rPr>
        <w:t xml:space="preserve"> </w:t>
      </w:r>
      <w:r>
        <w:t>межкультурном</w:t>
      </w:r>
      <w:r>
        <w:rPr>
          <w:spacing w:val="-2"/>
        </w:rPr>
        <w:t xml:space="preserve"> </w:t>
      </w:r>
      <w:r>
        <w:t>общении. Развитие умений:</w:t>
      </w:r>
    </w:p>
    <w:p w:rsidR="00C31DE8" w:rsidRDefault="001F512D">
      <w:pPr>
        <w:pStyle w:val="a3"/>
        <w:spacing w:before="2" w:line="237" w:lineRule="auto"/>
        <w:ind w:right="842"/>
        <w:jc w:val="left"/>
      </w:pPr>
      <w:r>
        <w:t>писать</w:t>
      </w:r>
      <w:r>
        <w:rPr>
          <w:spacing w:val="-1"/>
        </w:rPr>
        <w:t xml:space="preserve"> </w:t>
      </w:r>
      <w:r>
        <w:t>свои</w:t>
      </w:r>
      <w:r>
        <w:rPr>
          <w:spacing w:val="-6"/>
        </w:rPr>
        <w:t xml:space="preserve"> </w:t>
      </w:r>
      <w:r>
        <w:t>имя</w:t>
      </w:r>
      <w:r>
        <w:rPr>
          <w:spacing w:val="-2"/>
        </w:rPr>
        <w:t xml:space="preserve"> </w:t>
      </w:r>
      <w:r>
        <w:t>и</w:t>
      </w:r>
      <w:r>
        <w:rPr>
          <w:spacing w:val="-3"/>
        </w:rPr>
        <w:t xml:space="preserve"> </w:t>
      </w:r>
      <w:r>
        <w:t>фамилию,</w:t>
      </w:r>
      <w:r>
        <w:rPr>
          <w:spacing w:val="-5"/>
        </w:rPr>
        <w:t xml:space="preserve"> </w:t>
      </w:r>
      <w:r>
        <w:t>а</w:t>
      </w:r>
      <w:r>
        <w:rPr>
          <w:spacing w:val="-3"/>
        </w:rPr>
        <w:t xml:space="preserve"> </w:t>
      </w:r>
      <w:r>
        <w:t>также</w:t>
      </w:r>
      <w:r>
        <w:rPr>
          <w:spacing w:val="-8"/>
        </w:rPr>
        <w:t xml:space="preserve"> </w:t>
      </w:r>
      <w:r>
        <w:t>имена</w:t>
      </w:r>
      <w:r>
        <w:rPr>
          <w:spacing w:val="-8"/>
        </w:rPr>
        <w:t xml:space="preserve"> </w:t>
      </w:r>
      <w:r>
        <w:t>и</w:t>
      </w:r>
      <w:r>
        <w:rPr>
          <w:spacing w:val="-1"/>
        </w:rPr>
        <w:t xml:space="preserve"> </w:t>
      </w:r>
      <w:r>
        <w:t>фамилии</w:t>
      </w:r>
      <w:r>
        <w:rPr>
          <w:spacing w:val="-1"/>
        </w:rPr>
        <w:t xml:space="preserve"> </w:t>
      </w:r>
      <w:r>
        <w:t>своих</w:t>
      </w:r>
      <w:r>
        <w:rPr>
          <w:spacing w:val="-7"/>
        </w:rPr>
        <w:t xml:space="preserve"> </w:t>
      </w:r>
      <w:r>
        <w:t>родственников</w:t>
      </w:r>
      <w:r>
        <w:rPr>
          <w:spacing w:val="-5"/>
        </w:rPr>
        <w:t xml:space="preserve"> </w:t>
      </w:r>
      <w:r>
        <w:t>и</w:t>
      </w:r>
      <w:r>
        <w:rPr>
          <w:spacing w:val="-1"/>
        </w:rPr>
        <w:t xml:space="preserve"> </w:t>
      </w:r>
      <w:r>
        <w:t>друзей на английском языке;</w:t>
      </w:r>
    </w:p>
    <w:p w:rsidR="00C31DE8" w:rsidRDefault="001F512D">
      <w:pPr>
        <w:pStyle w:val="a3"/>
        <w:spacing w:before="4" w:line="275" w:lineRule="exact"/>
        <w:ind w:left="1191" w:firstLine="0"/>
        <w:jc w:val="left"/>
      </w:pPr>
      <w:r>
        <w:t>правильно</w:t>
      </w:r>
      <w:r>
        <w:rPr>
          <w:spacing w:val="-11"/>
        </w:rPr>
        <w:t xml:space="preserve"> </w:t>
      </w:r>
      <w:r>
        <w:t>оформлять</w:t>
      </w:r>
      <w:r>
        <w:rPr>
          <w:spacing w:val="-3"/>
        </w:rPr>
        <w:t xml:space="preserve"> </w:t>
      </w:r>
      <w:r>
        <w:t>свой</w:t>
      </w:r>
      <w:r>
        <w:rPr>
          <w:spacing w:val="-5"/>
        </w:rPr>
        <w:t xml:space="preserve"> </w:t>
      </w:r>
      <w:r>
        <w:t>адрес</w:t>
      </w:r>
      <w:r>
        <w:rPr>
          <w:spacing w:val="-6"/>
        </w:rPr>
        <w:t xml:space="preserve"> </w:t>
      </w:r>
      <w:r>
        <w:t>на</w:t>
      </w:r>
      <w:r>
        <w:rPr>
          <w:spacing w:val="-7"/>
        </w:rPr>
        <w:t xml:space="preserve"> </w:t>
      </w:r>
      <w:r>
        <w:t>английском</w:t>
      </w:r>
      <w:r>
        <w:rPr>
          <w:spacing w:val="-3"/>
        </w:rPr>
        <w:t xml:space="preserve"> </w:t>
      </w:r>
      <w:r>
        <w:t>языке</w:t>
      </w:r>
      <w:r>
        <w:rPr>
          <w:spacing w:val="-6"/>
        </w:rPr>
        <w:t xml:space="preserve"> </w:t>
      </w:r>
      <w:r>
        <w:t>(в</w:t>
      </w:r>
      <w:r>
        <w:rPr>
          <w:spacing w:val="-4"/>
        </w:rPr>
        <w:t xml:space="preserve"> </w:t>
      </w:r>
      <w:r>
        <w:rPr>
          <w:spacing w:val="-2"/>
        </w:rPr>
        <w:t>анкете);</w:t>
      </w:r>
    </w:p>
    <w:p w:rsidR="00C31DE8" w:rsidRDefault="001F512D">
      <w:pPr>
        <w:pStyle w:val="a3"/>
        <w:spacing w:line="242" w:lineRule="auto"/>
        <w:jc w:val="left"/>
      </w:pPr>
      <w:r>
        <w:t>правильно</w:t>
      </w:r>
      <w:r>
        <w:rPr>
          <w:spacing w:val="37"/>
        </w:rPr>
        <w:t xml:space="preserve"> </w:t>
      </w:r>
      <w:r>
        <w:t>оформлять</w:t>
      </w:r>
      <w:r>
        <w:rPr>
          <w:spacing w:val="38"/>
        </w:rPr>
        <w:t xml:space="preserve"> </w:t>
      </w:r>
      <w:r>
        <w:t>электронное</w:t>
      </w:r>
      <w:r>
        <w:rPr>
          <w:spacing w:val="35"/>
        </w:rPr>
        <w:t xml:space="preserve"> </w:t>
      </w:r>
      <w:r>
        <w:t>сообщение</w:t>
      </w:r>
      <w:r>
        <w:rPr>
          <w:spacing w:val="31"/>
        </w:rPr>
        <w:t xml:space="preserve"> </w:t>
      </w:r>
      <w:r>
        <w:t>личного</w:t>
      </w:r>
      <w:r>
        <w:rPr>
          <w:spacing w:val="40"/>
        </w:rPr>
        <w:t xml:space="preserve"> </w:t>
      </w:r>
      <w:r>
        <w:t>характера</w:t>
      </w:r>
      <w:r>
        <w:rPr>
          <w:spacing w:val="34"/>
        </w:rPr>
        <w:t xml:space="preserve"> </w:t>
      </w:r>
      <w:r>
        <w:t>в</w:t>
      </w:r>
      <w:r>
        <w:rPr>
          <w:spacing w:val="37"/>
        </w:rPr>
        <w:t xml:space="preserve"> </w:t>
      </w:r>
      <w:r>
        <w:t>соответствии</w:t>
      </w:r>
      <w:r>
        <w:rPr>
          <w:spacing w:val="38"/>
        </w:rPr>
        <w:t xml:space="preserve"> </w:t>
      </w:r>
      <w:r>
        <w:t>с нормами неофициального общения, принятыми в стране (странах) изучаемого языка;</w:t>
      </w:r>
    </w:p>
    <w:p w:rsidR="00C31DE8" w:rsidRDefault="001F512D">
      <w:pPr>
        <w:pStyle w:val="a3"/>
        <w:spacing w:line="271" w:lineRule="exact"/>
        <w:ind w:left="1191" w:firstLine="0"/>
        <w:jc w:val="left"/>
      </w:pPr>
      <w:r>
        <w:t>кратко</w:t>
      </w:r>
      <w:r>
        <w:rPr>
          <w:spacing w:val="-3"/>
        </w:rPr>
        <w:t xml:space="preserve"> </w:t>
      </w:r>
      <w:r>
        <w:t>представлять</w:t>
      </w:r>
      <w:r>
        <w:rPr>
          <w:spacing w:val="-4"/>
        </w:rPr>
        <w:t xml:space="preserve"> </w:t>
      </w:r>
      <w:r>
        <w:t>Россию</w:t>
      </w:r>
      <w:r>
        <w:rPr>
          <w:spacing w:val="-8"/>
        </w:rPr>
        <w:t xml:space="preserve"> </w:t>
      </w:r>
      <w:r>
        <w:t>и</w:t>
      </w:r>
      <w:r>
        <w:rPr>
          <w:spacing w:val="-5"/>
        </w:rPr>
        <w:t xml:space="preserve"> </w:t>
      </w:r>
      <w:r>
        <w:t>страну</w:t>
      </w:r>
      <w:r>
        <w:rPr>
          <w:spacing w:val="-15"/>
        </w:rPr>
        <w:t xml:space="preserve"> </w:t>
      </w:r>
      <w:r>
        <w:t>(страны)</w:t>
      </w:r>
      <w:r>
        <w:rPr>
          <w:spacing w:val="-3"/>
        </w:rPr>
        <w:t xml:space="preserve"> </w:t>
      </w:r>
      <w:r>
        <w:t>изучаемого</w:t>
      </w:r>
      <w:r>
        <w:rPr>
          <w:spacing w:val="-1"/>
        </w:rPr>
        <w:t xml:space="preserve"> </w:t>
      </w:r>
      <w:r>
        <w:rPr>
          <w:spacing w:val="-2"/>
        </w:rPr>
        <w:t>языка;</w:t>
      </w:r>
    </w:p>
    <w:p w:rsidR="00C31DE8" w:rsidRDefault="001F512D">
      <w:pPr>
        <w:pStyle w:val="a3"/>
        <w:tabs>
          <w:tab w:val="left" w:pos="8773"/>
        </w:tabs>
        <w:spacing w:before="4" w:line="237" w:lineRule="auto"/>
        <w:ind w:left="480" w:right="1330" w:firstLine="177"/>
        <w:jc w:val="left"/>
      </w:pPr>
      <w:r>
        <w:t>кратко представлять некоторые культурные явления</w:t>
      </w:r>
      <w:r>
        <w:tab/>
      </w:r>
      <w:r>
        <w:rPr>
          <w:spacing w:val="-2"/>
        </w:rPr>
        <w:t xml:space="preserve">родной </w:t>
      </w:r>
      <w:r>
        <w:t>страны и</w:t>
      </w:r>
      <w:r>
        <w:rPr>
          <w:spacing w:val="80"/>
        </w:rPr>
        <w:t xml:space="preserve"> </w:t>
      </w:r>
      <w:r>
        <w:t>страны</w:t>
      </w:r>
      <w:r>
        <w:rPr>
          <w:spacing w:val="80"/>
        </w:rPr>
        <w:t xml:space="preserve"> </w:t>
      </w:r>
      <w:r>
        <w:t>(стран)</w:t>
      </w:r>
      <w:r>
        <w:rPr>
          <w:spacing w:val="80"/>
        </w:rPr>
        <w:t xml:space="preserve"> </w:t>
      </w:r>
      <w:r>
        <w:t>изучаемого</w:t>
      </w:r>
      <w:r>
        <w:rPr>
          <w:spacing w:val="80"/>
        </w:rPr>
        <w:t xml:space="preserve"> </w:t>
      </w:r>
      <w:r>
        <w:t>языка</w:t>
      </w:r>
      <w:r>
        <w:rPr>
          <w:spacing w:val="80"/>
        </w:rPr>
        <w:t xml:space="preserve"> </w:t>
      </w:r>
      <w:r>
        <w:t>(основные</w:t>
      </w:r>
      <w:r>
        <w:rPr>
          <w:spacing w:val="80"/>
        </w:rPr>
        <w:t xml:space="preserve"> </w:t>
      </w:r>
      <w:r>
        <w:t>национальные</w:t>
      </w:r>
    </w:p>
    <w:p w:rsidR="00C31DE8" w:rsidRDefault="001F512D">
      <w:pPr>
        <w:pStyle w:val="a3"/>
        <w:tabs>
          <w:tab w:val="left" w:pos="2554"/>
          <w:tab w:val="left" w:pos="4303"/>
          <w:tab w:val="left" w:pos="5839"/>
          <w:tab w:val="left" w:pos="8773"/>
        </w:tabs>
        <w:spacing w:before="10" w:line="237" w:lineRule="auto"/>
        <w:ind w:left="1191" w:right="1330" w:hanging="567"/>
        <w:jc w:val="left"/>
      </w:pPr>
      <w:r>
        <w:t>праздники, традиции в проведении досуга и питании, достопримечательности);</w:t>
      </w:r>
      <w:r>
        <w:rPr>
          <w:spacing w:val="40"/>
        </w:rPr>
        <w:t xml:space="preserve"> </w:t>
      </w:r>
      <w:r>
        <w:rPr>
          <w:spacing w:val="-2"/>
        </w:rPr>
        <w:t>кратко</w:t>
      </w:r>
      <w:r>
        <w:tab/>
      </w:r>
      <w:r>
        <w:rPr>
          <w:spacing w:val="-2"/>
        </w:rPr>
        <w:t>представлять</w:t>
      </w:r>
      <w:r>
        <w:tab/>
      </w:r>
      <w:r>
        <w:rPr>
          <w:spacing w:val="-2"/>
        </w:rPr>
        <w:t>некоторых</w:t>
      </w:r>
      <w:r>
        <w:tab/>
        <w:t>выдающихся людей</w:t>
      </w:r>
      <w:r>
        <w:tab/>
      </w:r>
      <w:r>
        <w:rPr>
          <w:spacing w:val="-2"/>
        </w:rPr>
        <w:t>родной</w:t>
      </w:r>
    </w:p>
    <w:p w:rsidR="00C31DE8" w:rsidRDefault="001F512D">
      <w:pPr>
        <w:pStyle w:val="a3"/>
        <w:spacing w:line="242" w:lineRule="auto"/>
        <w:ind w:firstLine="0"/>
        <w:jc w:val="left"/>
      </w:pPr>
      <w:r>
        <w:t>страны</w:t>
      </w:r>
      <w:r>
        <w:rPr>
          <w:spacing w:val="80"/>
        </w:rPr>
        <w:t xml:space="preserve"> </w:t>
      </w:r>
      <w:r>
        <w:t>и</w:t>
      </w:r>
      <w:r>
        <w:rPr>
          <w:spacing w:val="80"/>
        </w:rPr>
        <w:t xml:space="preserve"> </w:t>
      </w:r>
      <w:r>
        <w:t>страны</w:t>
      </w:r>
      <w:r>
        <w:rPr>
          <w:spacing w:val="80"/>
        </w:rPr>
        <w:t xml:space="preserve"> </w:t>
      </w:r>
      <w:r>
        <w:t>(стран)</w:t>
      </w:r>
      <w:r>
        <w:rPr>
          <w:spacing w:val="80"/>
        </w:rPr>
        <w:t xml:space="preserve"> </w:t>
      </w:r>
      <w:r>
        <w:t>изучаемого</w:t>
      </w:r>
      <w:r>
        <w:rPr>
          <w:spacing w:val="80"/>
        </w:rPr>
        <w:t xml:space="preserve"> </w:t>
      </w:r>
      <w:r>
        <w:t>языка</w:t>
      </w:r>
      <w:r>
        <w:rPr>
          <w:spacing w:val="80"/>
        </w:rPr>
        <w:t xml:space="preserve"> </w:t>
      </w:r>
      <w:r>
        <w:t>(учёных,</w:t>
      </w:r>
      <w:r>
        <w:rPr>
          <w:spacing w:val="80"/>
        </w:rPr>
        <w:t xml:space="preserve"> </w:t>
      </w:r>
      <w:r>
        <w:t>писателей,</w:t>
      </w:r>
      <w:r>
        <w:rPr>
          <w:spacing w:val="80"/>
        </w:rPr>
        <w:t xml:space="preserve"> </w:t>
      </w:r>
      <w:r>
        <w:t>поэтов,</w:t>
      </w:r>
      <w:r>
        <w:rPr>
          <w:spacing w:val="80"/>
        </w:rPr>
        <w:t xml:space="preserve"> </w:t>
      </w:r>
      <w:r>
        <w:t>художников,</w:t>
      </w:r>
      <w:r>
        <w:rPr>
          <w:spacing w:val="40"/>
        </w:rPr>
        <w:t xml:space="preserve"> </w:t>
      </w:r>
      <w:r>
        <w:t>композиторов, музыкантов, спортсменов и других людей);</w:t>
      </w:r>
    </w:p>
    <w:p w:rsidR="00C31DE8" w:rsidRDefault="001F512D">
      <w:pPr>
        <w:pStyle w:val="a3"/>
        <w:ind w:right="558"/>
      </w:pPr>
      <w:r>
        <w:t>оказывать помощь иностранным гостям в ситуациях повседневного общения</w:t>
      </w:r>
      <w:r>
        <w:rPr>
          <w:spacing w:val="40"/>
        </w:rPr>
        <w:t xml:space="preserve"> </w:t>
      </w:r>
      <w:r>
        <w:t>(объяснить</w:t>
      </w:r>
      <w:r>
        <w:rPr>
          <w:spacing w:val="-1"/>
        </w:rPr>
        <w:t xml:space="preserve"> </w:t>
      </w:r>
      <w:r>
        <w:t>местонахождение</w:t>
      </w:r>
      <w:r>
        <w:rPr>
          <w:spacing w:val="-3"/>
        </w:rPr>
        <w:t xml:space="preserve"> </w:t>
      </w:r>
      <w:r>
        <w:t>объекта,</w:t>
      </w:r>
      <w:r>
        <w:rPr>
          <w:spacing w:val="-1"/>
        </w:rPr>
        <w:t xml:space="preserve"> </w:t>
      </w:r>
      <w:r>
        <w:t>сообщить возможный</w:t>
      </w:r>
      <w:r>
        <w:rPr>
          <w:spacing w:val="-3"/>
        </w:rPr>
        <w:t xml:space="preserve"> </w:t>
      </w:r>
      <w:r>
        <w:t>маршрут, уточнить часы работы и другие ситуации).</w:t>
      </w:r>
    </w:p>
    <w:p w:rsidR="00C31DE8" w:rsidRDefault="001F512D">
      <w:pPr>
        <w:pStyle w:val="a3"/>
        <w:ind w:left="1191" w:firstLine="0"/>
      </w:pPr>
      <w:r>
        <w:t>Компенсаторные</w:t>
      </w:r>
      <w:r>
        <w:rPr>
          <w:spacing w:val="-12"/>
        </w:rPr>
        <w:t xml:space="preserve"> </w:t>
      </w:r>
      <w:r>
        <w:rPr>
          <w:spacing w:val="-2"/>
        </w:rPr>
        <w:t>умения.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0"/>
      </w:pPr>
      <w:r>
        <w:lastRenderedPageBreak/>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31DE8" w:rsidRDefault="001F512D">
      <w:pPr>
        <w:pStyle w:val="a3"/>
        <w:spacing w:before="3" w:line="237" w:lineRule="auto"/>
        <w:ind w:left="1191" w:right="568" w:firstLine="0"/>
      </w:pPr>
      <w:r>
        <w:t>Переспрашивать, просить повторить, уточняя значение незнакомых слов. Использование</w:t>
      </w:r>
      <w:r>
        <w:rPr>
          <w:spacing w:val="80"/>
        </w:rPr>
        <w:t xml:space="preserve"> </w:t>
      </w:r>
      <w:r>
        <w:t>при</w:t>
      </w:r>
      <w:r>
        <w:rPr>
          <w:spacing w:val="80"/>
        </w:rPr>
        <w:t xml:space="preserve"> </w:t>
      </w:r>
      <w:r>
        <w:t>формулировании</w:t>
      </w:r>
      <w:r>
        <w:rPr>
          <w:spacing w:val="80"/>
        </w:rPr>
        <w:t xml:space="preserve"> </w:t>
      </w:r>
      <w:r>
        <w:t>собственных</w:t>
      </w:r>
      <w:r>
        <w:rPr>
          <w:spacing w:val="80"/>
        </w:rPr>
        <w:t xml:space="preserve"> </w:t>
      </w:r>
      <w:r>
        <w:t>высказываний,</w:t>
      </w:r>
      <w:r>
        <w:rPr>
          <w:spacing w:val="80"/>
        </w:rPr>
        <w:t xml:space="preserve"> </w:t>
      </w:r>
      <w:r>
        <w:t>ключевых</w:t>
      </w:r>
      <w:r>
        <w:rPr>
          <w:spacing w:val="80"/>
        </w:rPr>
        <w:t xml:space="preserve"> </w:t>
      </w:r>
      <w:r>
        <w:t>слов,</w:t>
      </w:r>
    </w:p>
    <w:p w:rsidR="00C31DE8" w:rsidRDefault="001F512D">
      <w:pPr>
        <w:pStyle w:val="a3"/>
        <w:spacing w:before="3" w:line="275" w:lineRule="exact"/>
        <w:ind w:firstLine="0"/>
        <w:jc w:val="left"/>
      </w:pPr>
      <w:r>
        <w:rPr>
          <w:spacing w:val="-2"/>
        </w:rPr>
        <w:t>плана.</w:t>
      </w:r>
    </w:p>
    <w:p w:rsidR="00C31DE8" w:rsidRDefault="001F512D">
      <w:pPr>
        <w:pStyle w:val="a3"/>
        <w:ind w:right="569"/>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spacing w:before="4" w:line="237" w:lineRule="auto"/>
        <w:ind w:right="56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31DE8" w:rsidRDefault="001F512D">
      <w:pPr>
        <w:pStyle w:val="a3"/>
        <w:spacing w:before="3"/>
        <w:ind w:right="565"/>
      </w:pPr>
      <w:r>
        <w:t>Планируемые результаты освоения программы по иностранному (английскому) языку на уровне основного общего образования.</w:t>
      </w:r>
    </w:p>
    <w:p w:rsidR="00C31DE8" w:rsidRDefault="001F512D">
      <w:pPr>
        <w:pStyle w:val="a3"/>
        <w:spacing w:before="1"/>
        <w:ind w:right="556"/>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C31DE8" w:rsidRDefault="001F512D">
      <w:pPr>
        <w:pStyle w:val="a3"/>
        <w:ind w:right="547"/>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w:t>
      </w:r>
      <w:r>
        <w:rPr>
          <w:spacing w:val="40"/>
        </w:rPr>
        <w:t xml:space="preserve"> </w:t>
      </w:r>
      <w:r>
        <w:rPr>
          <w:spacing w:val="-2"/>
        </w:rPr>
        <w:t>личности.</w:t>
      </w:r>
    </w:p>
    <w:p w:rsidR="00C31DE8" w:rsidRDefault="001F512D">
      <w:pPr>
        <w:pStyle w:val="a3"/>
        <w:spacing w:before="1"/>
        <w:ind w:right="556"/>
      </w:pPr>
      <w:r>
        <w:t>Личностные результаты освоения программы основного общего образования отражают готовность</w:t>
      </w:r>
      <w:r>
        <w:rPr>
          <w:spacing w:val="-3"/>
        </w:rPr>
        <w:t xml:space="preserve"> </w:t>
      </w:r>
      <w:r>
        <w:t>обучающихся руководствоваться системой</w:t>
      </w:r>
      <w:r>
        <w:rPr>
          <w:spacing w:val="-4"/>
        </w:rPr>
        <w:t xml:space="preserve"> </w:t>
      </w:r>
      <w:r>
        <w:t>позитивных</w:t>
      </w:r>
      <w:r>
        <w:rPr>
          <w:spacing w:val="-4"/>
        </w:rPr>
        <w:t xml:space="preserve"> </w:t>
      </w:r>
      <w:r>
        <w:t>ценностных</w:t>
      </w:r>
      <w:r>
        <w:rPr>
          <w:spacing w:val="-4"/>
        </w:rPr>
        <w:t xml:space="preserve"> </w:t>
      </w:r>
      <w:r>
        <w:t>ориентаций</w:t>
      </w:r>
      <w:r>
        <w:rPr>
          <w:spacing w:val="-3"/>
        </w:rPr>
        <w:t xml:space="preserve"> </w:t>
      </w:r>
      <w:r>
        <w:t>и расширение опыта деятельности на её основе и в процессе реализации основных</w:t>
      </w:r>
      <w:r>
        <w:rPr>
          <w:spacing w:val="40"/>
        </w:rPr>
        <w:t xml:space="preserve"> </w:t>
      </w:r>
      <w:r>
        <w:t>направлений воспитательной деятельности, в том числе в части:</w:t>
      </w:r>
    </w:p>
    <w:p w:rsidR="00C31DE8" w:rsidRDefault="001F512D">
      <w:pPr>
        <w:pStyle w:val="a3"/>
        <w:ind w:left="1191" w:firstLine="0"/>
      </w:pPr>
      <w:r>
        <w:t>гражданского</w:t>
      </w:r>
      <w:r>
        <w:rPr>
          <w:spacing w:val="-6"/>
        </w:rPr>
        <w:t xml:space="preserve"> </w:t>
      </w:r>
      <w:r>
        <w:rPr>
          <w:spacing w:val="-2"/>
        </w:rPr>
        <w:t>воспитания:</w:t>
      </w:r>
    </w:p>
    <w:p w:rsidR="00C31DE8" w:rsidRDefault="001F512D">
      <w:pPr>
        <w:pStyle w:val="a3"/>
        <w:spacing w:before="5" w:line="237" w:lineRule="auto"/>
        <w:ind w:right="576"/>
      </w:pPr>
      <w:r>
        <w:t>готовность к выполнению обязанностей гражданина и реализации его прав, уважение прав, свобод и законных интересов других людей;</w:t>
      </w:r>
    </w:p>
    <w:p w:rsidR="00C31DE8" w:rsidRDefault="001F512D">
      <w:pPr>
        <w:pStyle w:val="a3"/>
        <w:spacing w:line="242" w:lineRule="auto"/>
        <w:ind w:right="571"/>
      </w:pPr>
      <w:r>
        <w:t xml:space="preserve">активное участие в жизни семьи, организации, местного сообщества, родного края, </w:t>
      </w:r>
      <w:r>
        <w:rPr>
          <w:spacing w:val="-2"/>
        </w:rPr>
        <w:t>страны;</w:t>
      </w:r>
    </w:p>
    <w:p w:rsidR="00C31DE8" w:rsidRDefault="001F512D">
      <w:pPr>
        <w:pStyle w:val="a3"/>
        <w:spacing w:line="271" w:lineRule="exact"/>
        <w:ind w:left="1191" w:firstLine="0"/>
      </w:pPr>
      <w:r>
        <w:t>неприятие</w:t>
      </w:r>
      <w:r>
        <w:rPr>
          <w:spacing w:val="-6"/>
        </w:rPr>
        <w:t xml:space="preserve"> </w:t>
      </w:r>
      <w:r>
        <w:t>любых</w:t>
      </w:r>
      <w:r>
        <w:rPr>
          <w:spacing w:val="-11"/>
        </w:rPr>
        <w:t xml:space="preserve"> </w:t>
      </w:r>
      <w:r>
        <w:t>форм</w:t>
      </w:r>
      <w:r>
        <w:rPr>
          <w:spacing w:val="-4"/>
        </w:rPr>
        <w:t xml:space="preserve"> </w:t>
      </w:r>
      <w:r>
        <w:t>экстремизма,</w:t>
      </w:r>
      <w:r>
        <w:rPr>
          <w:spacing w:val="-3"/>
        </w:rPr>
        <w:t xml:space="preserve"> </w:t>
      </w:r>
      <w:r>
        <w:rPr>
          <w:spacing w:val="-2"/>
        </w:rPr>
        <w:t>дискриминации;</w:t>
      </w:r>
    </w:p>
    <w:p w:rsidR="00C31DE8" w:rsidRDefault="001F512D">
      <w:pPr>
        <w:pStyle w:val="a3"/>
        <w:spacing w:before="1" w:line="275" w:lineRule="exact"/>
        <w:ind w:left="1191" w:firstLine="0"/>
      </w:pPr>
      <w:r>
        <w:t>понимание</w:t>
      </w:r>
      <w:r>
        <w:rPr>
          <w:spacing w:val="-12"/>
        </w:rPr>
        <w:t xml:space="preserve"> </w:t>
      </w:r>
      <w:r>
        <w:t>роли</w:t>
      </w:r>
      <w:r>
        <w:rPr>
          <w:spacing w:val="-9"/>
        </w:rPr>
        <w:t xml:space="preserve"> </w:t>
      </w:r>
      <w:r>
        <w:t>различных</w:t>
      </w:r>
      <w:r>
        <w:rPr>
          <w:spacing w:val="-8"/>
        </w:rPr>
        <w:t xml:space="preserve"> </w:t>
      </w:r>
      <w:r>
        <w:t>социальных</w:t>
      </w:r>
      <w:r>
        <w:rPr>
          <w:spacing w:val="-9"/>
        </w:rPr>
        <w:t xml:space="preserve"> </w:t>
      </w:r>
      <w:r>
        <w:t>институтов</w:t>
      </w:r>
      <w:r>
        <w:rPr>
          <w:spacing w:val="-3"/>
        </w:rPr>
        <w:t xml:space="preserve"> </w:t>
      </w:r>
      <w:r>
        <w:t>в</w:t>
      </w:r>
      <w:r>
        <w:rPr>
          <w:spacing w:val="-8"/>
        </w:rPr>
        <w:t xml:space="preserve"> </w:t>
      </w:r>
      <w:r>
        <w:t>жизни</w:t>
      </w:r>
      <w:r>
        <w:rPr>
          <w:spacing w:val="-8"/>
        </w:rPr>
        <w:t xml:space="preserve"> </w:t>
      </w:r>
      <w:r>
        <w:rPr>
          <w:spacing w:val="-2"/>
        </w:rPr>
        <w:t>человека;</w:t>
      </w:r>
    </w:p>
    <w:p w:rsidR="00C31DE8" w:rsidRDefault="001F512D">
      <w:pPr>
        <w:pStyle w:val="a3"/>
        <w:ind w:right="549"/>
      </w:pPr>
      <w:r>
        <w:t>представление об основных правах, свободах и обязанностях гражданина, социальных нормах</w:t>
      </w:r>
      <w:r>
        <w:rPr>
          <w:spacing w:val="-1"/>
        </w:rPr>
        <w:t xml:space="preserve"> </w:t>
      </w:r>
      <w:r>
        <w:t>и</w:t>
      </w:r>
      <w:r>
        <w:rPr>
          <w:spacing w:val="-1"/>
        </w:rPr>
        <w:t xml:space="preserve"> </w:t>
      </w:r>
      <w:r>
        <w:t>правилах</w:t>
      </w:r>
      <w:r>
        <w:rPr>
          <w:spacing w:val="-1"/>
        </w:rPr>
        <w:t xml:space="preserve"> </w:t>
      </w:r>
      <w:r>
        <w:t>межличностных</w:t>
      </w:r>
      <w:r>
        <w:rPr>
          <w:spacing w:val="-4"/>
        </w:rPr>
        <w:t xml:space="preserve"> </w:t>
      </w:r>
      <w:r>
        <w:t>отношений</w:t>
      </w:r>
      <w:r>
        <w:rPr>
          <w:spacing w:val="-4"/>
        </w:rPr>
        <w:t xml:space="preserve"> </w:t>
      </w:r>
      <w:r>
        <w:t>в поликультурном и</w:t>
      </w:r>
      <w:r>
        <w:rPr>
          <w:spacing w:val="-1"/>
        </w:rPr>
        <w:t xml:space="preserve"> </w:t>
      </w:r>
      <w:r>
        <w:t xml:space="preserve">многоконфессиональном </w:t>
      </w:r>
      <w:r>
        <w:rPr>
          <w:spacing w:val="-2"/>
        </w:rPr>
        <w:t>обществе;</w:t>
      </w:r>
    </w:p>
    <w:p w:rsidR="00C31DE8" w:rsidRDefault="001F512D">
      <w:pPr>
        <w:pStyle w:val="a3"/>
        <w:spacing w:before="2" w:line="275" w:lineRule="exact"/>
        <w:ind w:left="1191" w:firstLine="0"/>
      </w:pPr>
      <w:r>
        <w:t>представление</w:t>
      </w:r>
      <w:r>
        <w:rPr>
          <w:spacing w:val="-14"/>
        </w:rPr>
        <w:t xml:space="preserve"> </w:t>
      </w:r>
      <w:r>
        <w:t>о</w:t>
      </w:r>
      <w:r>
        <w:rPr>
          <w:spacing w:val="-3"/>
        </w:rPr>
        <w:t xml:space="preserve"> </w:t>
      </w:r>
      <w:r>
        <w:t>способах</w:t>
      </w:r>
      <w:r>
        <w:rPr>
          <w:spacing w:val="-11"/>
        </w:rPr>
        <w:t xml:space="preserve"> </w:t>
      </w:r>
      <w:r>
        <w:t>противодействия</w:t>
      </w:r>
      <w:r>
        <w:rPr>
          <w:spacing w:val="-5"/>
        </w:rPr>
        <w:t xml:space="preserve"> </w:t>
      </w:r>
      <w:r>
        <w:rPr>
          <w:spacing w:val="-2"/>
        </w:rPr>
        <w:t>коррупции;</w:t>
      </w:r>
    </w:p>
    <w:p w:rsidR="00C31DE8" w:rsidRDefault="001F512D">
      <w:pPr>
        <w:pStyle w:val="a3"/>
        <w:spacing w:line="242" w:lineRule="auto"/>
        <w:ind w:right="569"/>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31DE8" w:rsidRDefault="001F512D">
      <w:pPr>
        <w:pStyle w:val="a3"/>
        <w:spacing w:line="242" w:lineRule="auto"/>
        <w:ind w:right="568"/>
      </w:pPr>
      <w:r>
        <w:t>готовность к участию в гуманитарной деятельности (волонтёрство, помощь людям, нуждающимся в ней);</w:t>
      </w:r>
    </w:p>
    <w:p w:rsidR="00C31DE8" w:rsidRDefault="001F512D">
      <w:pPr>
        <w:pStyle w:val="a3"/>
        <w:spacing w:line="271" w:lineRule="exact"/>
        <w:ind w:left="1191" w:firstLine="0"/>
      </w:pPr>
      <w:r>
        <w:t>патриотического</w:t>
      </w:r>
      <w:r>
        <w:rPr>
          <w:spacing w:val="-14"/>
        </w:rPr>
        <w:t xml:space="preserve"> </w:t>
      </w:r>
      <w:r>
        <w:rPr>
          <w:spacing w:val="-2"/>
        </w:rPr>
        <w:t>воспитания:</w:t>
      </w:r>
    </w:p>
    <w:p w:rsidR="00C31DE8" w:rsidRDefault="001F512D">
      <w:pPr>
        <w:pStyle w:val="a3"/>
        <w:ind w:right="558"/>
      </w:pPr>
      <w:r>
        <w:t>осознание российской гражданской идентичности в поликультурном и многоконфессиональном обществе, проявление интереса к познанию родного языка,</w:t>
      </w:r>
      <w:r>
        <w:rPr>
          <w:spacing w:val="40"/>
        </w:rPr>
        <w:t xml:space="preserve"> </w:t>
      </w:r>
      <w:r>
        <w:t>истории, культуры Российской Федерации, своего края, народов России;</w:t>
      </w:r>
    </w:p>
    <w:p w:rsidR="00C31DE8" w:rsidRDefault="001F512D">
      <w:pPr>
        <w:pStyle w:val="a3"/>
        <w:spacing w:before="1" w:line="237" w:lineRule="auto"/>
        <w:ind w:right="566"/>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31DE8" w:rsidRDefault="001F512D">
      <w:pPr>
        <w:pStyle w:val="a3"/>
        <w:spacing w:before="3"/>
        <w:ind w:right="57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spacing w:val="-2"/>
        </w:rPr>
        <w:t>стране;</w:t>
      </w:r>
    </w:p>
    <w:p w:rsidR="00C31DE8" w:rsidRDefault="001F512D">
      <w:pPr>
        <w:pStyle w:val="a3"/>
        <w:spacing w:line="274" w:lineRule="exact"/>
        <w:ind w:left="1191" w:firstLine="0"/>
      </w:pPr>
      <w:r>
        <w:rPr>
          <w:spacing w:val="-2"/>
        </w:rPr>
        <w:t>духовно-нравственного</w:t>
      </w:r>
      <w:r>
        <w:rPr>
          <w:spacing w:val="22"/>
        </w:rPr>
        <w:t xml:space="preserve"> </w:t>
      </w:r>
      <w:r>
        <w:rPr>
          <w:spacing w:val="-2"/>
        </w:rPr>
        <w:t>воспитания:</w:t>
      </w:r>
    </w:p>
    <w:p w:rsidR="00C31DE8" w:rsidRDefault="001F512D">
      <w:pPr>
        <w:pStyle w:val="a3"/>
        <w:spacing w:before="3"/>
        <w:ind w:left="1191" w:firstLine="0"/>
      </w:pPr>
      <w:r>
        <w:t>ориентация</w:t>
      </w:r>
      <w:r>
        <w:rPr>
          <w:spacing w:val="-11"/>
        </w:rPr>
        <w:t xml:space="preserve"> </w:t>
      </w:r>
      <w:r>
        <w:t>на</w:t>
      </w:r>
      <w:r>
        <w:rPr>
          <w:spacing w:val="-12"/>
        </w:rPr>
        <w:t xml:space="preserve"> </w:t>
      </w:r>
      <w:r>
        <w:t>моральные</w:t>
      </w:r>
      <w:r>
        <w:rPr>
          <w:spacing w:val="-10"/>
        </w:rPr>
        <w:t xml:space="preserve"> </w:t>
      </w:r>
      <w:r>
        <w:t>ценности</w:t>
      </w:r>
      <w:r>
        <w:rPr>
          <w:spacing w:val="-4"/>
        </w:rPr>
        <w:t xml:space="preserve"> </w:t>
      </w:r>
      <w:r>
        <w:t>и</w:t>
      </w:r>
      <w:r>
        <w:rPr>
          <w:spacing w:val="-5"/>
        </w:rPr>
        <w:t xml:space="preserve"> </w:t>
      </w:r>
      <w:r>
        <w:t>нормы</w:t>
      </w:r>
      <w:r>
        <w:rPr>
          <w:spacing w:val="-8"/>
        </w:rPr>
        <w:t xml:space="preserve"> </w:t>
      </w:r>
      <w:r>
        <w:t>в</w:t>
      </w:r>
      <w:r>
        <w:rPr>
          <w:spacing w:val="-4"/>
        </w:rPr>
        <w:t xml:space="preserve"> </w:t>
      </w:r>
      <w:r>
        <w:t>ситуациях</w:t>
      </w:r>
      <w:r>
        <w:rPr>
          <w:spacing w:val="-8"/>
        </w:rPr>
        <w:t xml:space="preserve"> </w:t>
      </w:r>
      <w:r>
        <w:t>нравственного</w:t>
      </w:r>
      <w:r>
        <w:rPr>
          <w:spacing w:val="-4"/>
        </w:rPr>
        <w:t xml:space="preserve"> </w:t>
      </w:r>
      <w:r>
        <w:rPr>
          <w:spacing w:val="-2"/>
        </w:rPr>
        <w:t>выбора;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628"/>
        <w:jc w:val="left"/>
      </w:pPr>
      <w:r>
        <w:lastRenderedPageBreak/>
        <w:t>готовность оценивать своё поведение и поступки, поведение и поступки других людей</w:t>
      </w:r>
      <w:r>
        <w:rPr>
          <w:spacing w:val="40"/>
        </w:rPr>
        <w:t xml:space="preserve"> </w:t>
      </w:r>
      <w:r>
        <w:t>с позиции нравственных и правовых норм с учётом осознания последствий поступков;</w:t>
      </w:r>
    </w:p>
    <w:p w:rsidR="00C31DE8" w:rsidRDefault="001F512D">
      <w:pPr>
        <w:pStyle w:val="a3"/>
        <w:spacing w:line="242" w:lineRule="auto"/>
        <w:jc w:val="left"/>
      </w:pPr>
      <w:r>
        <w:t>активное</w:t>
      </w:r>
      <w:r>
        <w:rPr>
          <w:spacing w:val="40"/>
        </w:rPr>
        <w:t xml:space="preserve"> </w:t>
      </w:r>
      <w:r>
        <w:t>неприятие</w:t>
      </w:r>
      <w:r>
        <w:rPr>
          <w:spacing w:val="40"/>
        </w:rPr>
        <w:t xml:space="preserve"> </w:t>
      </w:r>
      <w:r>
        <w:t>асоциальных</w:t>
      </w:r>
      <w:r>
        <w:rPr>
          <w:spacing w:val="40"/>
        </w:rPr>
        <w:t xml:space="preserve"> </w:t>
      </w:r>
      <w:r>
        <w:t>поступков,</w:t>
      </w:r>
      <w:r>
        <w:rPr>
          <w:spacing w:val="40"/>
        </w:rPr>
        <w:t xml:space="preserve"> </w:t>
      </w:r>
      <w:r>
        <w:t>свобода</w:t>
      </w:r>
      <w:r>
        <w:rPr>
          <w:spacing w:val="40"/>
        </w:rPr>
        <w:t xml:space="preserve"> </w:t>
      </w:r>
      <w:r>
        <w:t>и</w:t>
      </w:r>
      <w:r>
        <w:rPr>
          <w:spacing w:val="40"/>
        </w:rPr>
        <w:t xml:space="preserve"> </w:t>
      </w:r>
      <w:r>
        <w:t>ответственность</w:t>
      </w:r>
      <w:r>
        <w:rPr>
          <w:spacing w:val="40"/>
        </w:rPr>
        <w:t xml:space="preserve"> </w:t>
      </w:r>
      <w:r>
        <w:t>личности</w:t>
      </w:r>
      <w:r>
        <w:rPr>
          <w:spacing w:val="40"/>
        </w:rPr>
        <w:t xml:space="preserve"> </w:t>
      </w:r>
      <w:r>
        <w:t>в условиях индивидуального и общественного пространства;</w:t>
      </w:r>
    </w:p>
    <w:p w:rsidR="00C31DE8" w:rsidRDefault="001F512D">
      <w:pPr>
        <w:pStyle w:val="a3"/>
        <w:spacing w:line="274" w:lineRule="exact"/>
        <w:ind w:left="1191" w:firstLine="0"/>
        <w:jc w:val="left"/>
      </w:pPr>
      <w:r>
        <w:t>эстетического</w:t>
      </w:r>
      <w:r>
        <w:rPr>
          <w:spacing w:val="-11"/>
        </w:rPr>
        <w:t xml:space="preserve"> </w:t>
      </w:r>
      <w:r>
        <w:rPr>
          <w:spacing w:val="-2"/>
        </w:rPr>
        <w:t>воспитания:</w:t>
      </w:r>
    </w:p>
    <w:p w:rsidR="00C31DE8" w:rsidRDefault="001F512D">
      <w:pPr>
        <w:pStyle w:val="a3"/>
        <w:spacing w:line="242" w:lineRule="auto"/>
        <w:jc w:val="left"/>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C31DE8" w:rsidRDefault="001F512D">
      <w:pPr>
        <w:pStyle w:val="a3"/>
        <w:tabs>
          <w:tab w:val="left" w:pos="2452"/>
          <w:tab w:val="left" w:pos="3641"/>
          <w:tab w:val="left" w:pos="5550"/>
          <w:tab w:val="left" w:pos="6735"/>
          <w:tab w:val="left" w:pos="7291"/>
          <w:tab w:val="left" w:pos="8395"/>
          <w:tab w:val="left" w:pos="10140"/>
        </w:tabs>
        <w:spacing w:line="242" w:lineRule="auto"/>
        <w:ind w:right="567"/>
        <w:jc w:val="left"/>
      </w:pPr>
      <w:r>
        <w:rPr>
          <w:spacing w:val="-2"/>
        </w:rPr>
        <w:t>осознание</w:t>
      </w:r>
      <w:r>
        <w:tab/>
      </w:r>
      <w:r>
        <w:rPr>
          <w:spacing w:val="-2"/>
        </w:rPr>
        <w:t>важности</w:t>
      </w:r>
      <w:r>
        <w:tab/>
      </w:r>
      <w:r>
        <w:rPr>
          <w:spacing w:val="-2"/>
        </w:rPr>
        <w:t>художественной</w:t>
      </w:r>
      <w:r>
        <w:tab/>
      </w:r>
      <w:r>
        <w:rPr>
          <w:spacing w:val="-2"/>
        </w:rPr>
        <w:t>культуры</w:t>
      </w:r>
      <w:r>
        <w:tab/>
      </w:r>
      <w:r>
        <w:rPr>
          <w:spacing w:val="-4"/>
        </w:rPr>
        <w:t>как</w:t>
      </w:r>
      <w:r>
        <w:tab/>
      </w:r>
      <w:r>
        <w:rPr>
          <w:spacing w:val="-2"/>
        </w:rPr>
        <w:t>средства</w:t>
      </w:r>
      <w:r>
        <w:tab/>
      </w:r>
      <w:r>
        <w:rPr>
          <w:spacing w:val="-2"/>
        </w:rPr>
        <w:t>коммуникации</w:t>
      </w:r>
      <w:r>
        <w:tab/>
      </w:r>
      <w:r>
        <w:rPr>
          <w:spacing w:val="-10"/>
        </w:rPr>
        <w:t xml:space="preserve">и </w:t>
      </w:r>
      <w:r>
        <w:rPr>
          <w:spacing w:val="-2"/>
        </w:rPr>
        <w:t>самовыражения;</w:t>
      </w:r>
    </w:p>
    <w:p w:rsidR="00C31DE8" w:rsidRDefault="001F512D">
      <w:pPr>
        <w:pStyle w:val="a3"/>
        <w:tabs>
          <w:tab w:val="left" w:pos="2548"/>
          <w:tab w:val="left" w:pos="3723"/>
          <w:tab w:val="left" w:pos="5540"/>
          <w:tab w:val="left" w:pos="5895"/>
          <w:tab w:val="left" w:pos="7095"/>
          <w:tab w:val="left" w:pos="8389"/>
          <w:tab w:val="left" w:pos="9109"/>
        </w:tabs>
        <w:spacing w:line="242" w:lineRule="auto"/>
        <w:ind w:right="566"/>
        <w:jc w:val="left"/>
      </w:pPr>
      <w:r>
        <w:rPr>
          <w:spacing w:val="-2"/>
        </w:rPr>
        <w:t>понимание</w:t>
      </w:r>
      <w:r>
        <w:tab/>
      </w:r>
      <w:r>
        <w:rPr>
          <w:spacing w:val="-2"/>
        </w:rPr>
        <w:t>ценности</w:t>
      </w:r>
      <w:r>
        <w:tab/>
      </w:r>
      <w:r>
        <w:rPr>
          <w:spacing w:val="-2"/>
        </w:rPr>
        <w:t>отечественного</w:t>
      </w:r>
      <w:r>
        <w:tab/>
      </w:r>
      <w:r>
        <w:rPr>
          <w:spacing w:val="-10"/>
        </w:rPr>
        <w:t>и</w:t>
      </w:r>
      <w:r>
        <w:tab/>
      </w:r>
      <w:r>
        <w:rPr>
          <w:spacing w:val="-2"/>
        </w:rPr>
        <w:t>мирового</w:t>
      </w:r>
      <w:r>
        <w:tab/>
      </w:r>
      <w:r>
        <w:rPr>
          <w:spacing w:val="-2"/>
        </w:rPr>
        <w:t>искусства,</w:t>
      </w:r>
      <w:r>
        <w:tab/>
      </w:r>
      <w:r>
        <w:rPr>
          <w:spacing w:val="-4"/>
        </w:rPr>
        <w:t>роли</w:t>
      </w:r>
      <w:r>
        <w:tab/>
      </w:r>
      <w:r>
        <w:rPr>
          <w:spacing w:val="-2"/>
        </w:rPr>
        <w:t xml:space="preserve">этнических </w:t>
      </w:r>
      <w:r>
        <w:t>культурных традиций и народного творчества;</w:t>
      </w:r>
    </w:p>
    <w:p w:rsidR="00C31DE8" w:rsidRDefault="001F512D">
      <w:pPr>
        <w:pStyle w:val="a3"/>
        <w:spacing w:line="271" w:lineRule="exact"/>
        <w:ind w:left="1191" w:firstLine="0"/>
        <w:jc w:val="left"/>
      </w:pPr>
      <w:r>
        <w:t>стремление</w:t>
      </w:r>
      <w:r>
        <w:rPr>
          <w:spacing w:val="-5"/>
        </w:rPr>
        <w:t xml:space="preserve"> </w:t>
      </w:r>
      <w:r>
        <w:t>к</w:t>
      </w:r>
      <w:r>
        <w:rPr>
          <w:spacing w:val="-6"/>
        </w:rPr>
        <w:t xml:space="preserve"> </w:t>
      </w:r>
      <w:r>
        <w:t>самовыражению</w:t>
      </w:r>
      <w:r>
        <w:rPr>
          <w:spacing w:val="-3"/>
        </w:rPr>
        <w:t xml:space="preserve"> </w:t>
      </w:r>
      <w:r>
        <w:t>в</w:t>
      </w:r>
      <w:r>
        <w:rPr>
          <w:spacing w:val="-3"/>
        </w:rPr>
        <w:t xml:space="preserve"> </w:t>
      </w:r>
      <w:r>
        <w:t>разных</w:t>
      </w:r>
      <w:r>
        <w:rPr>
          <w:spacing w:val="-8"/>
        </w:rPr>
        <w:t xml:space="preserve"> </w:t>
      </w:r>
      <w:r>
        <w:t>видах</w:t>
      </w:r>
      <w:r>
        <w:rPr>
          <w:spacing w:val="-8"/>
        </w:rPr>
        <w:t xml:space="preserve"> </w:t>
      </w:r>
      <w:r>
        <w:rPr>
          <w:spacing w:val="-2"/>
        </w:rPr>
        <w:t>искусства;</w:t>
      </w:r>
    </w:p>
    <w:p w:rsidR="00C31DE8" w:rsidRDefault="001F512D">
      <w:pPr>
        <w:pStyle w:val="a3"/>
        <w:tabs>
          <w:tab w:val="left" w:pos="2716"/>
          <w:tab w:val="left" w:pos="4178"/>
          <w:tab w:val="left" w:pos="5905"/>
          <w:tab w:val="left" w:pos="7099"/>
          <w:tab w:val="left" w:pos="8235"/>
          <w:tab w:val="left" w:pos="8590"/>
        </w:tabs>
        <w:ind w:right="566"/>
        <w:jc w:val="left"/>
      </w:pPr>
      <w:r>
        <w:rPr>
          <w:spacing w:val="-2"/>
        </w:rPr>
        <w:t>физического</w:t>
      </w:r>
      <w:r>
        <w:tab/>
      </w:r>
      <w:r>
        <w:rPr>
          <w:spacing w:val="-2"/>
        </w:rPr>
        <w:t>воспитания,</w:t>
      </w:r>
      <w:r>
        <w:tab/>
      </w:r>
      <w:r>
        <w:rPr>
          <w:spacing w:val="-2"/>
        </w:rPr>
        <w:t>формирования</w:t>
      </w:r>
      <w:r>
        <w:tab/>
      </w:r>
      <w:r>
        <w:rPr>
          <w:spacing w:val="-2"/>
        </w:rPr>
        <w:t>культуры</w:t>
      </w:r>
      <w:r>
        <w:tab/>
      </w:r>
      <w:r>
        <w:rPr>
          <w:spacing w:val="-2"/>
        </w:rPr>
        <w:t>здоровья</w:t>
      </w:r>
      <w:r>
        <w:tab/>
      </w:r>
      <w:r>
        <w:rPr>
          <w:spacing w:val="-10"/>
        </w:rPr>
        <w:t>и</w:t>
      </w:r>
      <w:r>
        <w:tab/>
      </w:r>
      <w:r>
        <w:rPr>
          <w:spacing w:val="-2"/>
        </w:rPr>
        <w:t>эмоционального благополучия:</w:t>
      </w:r>
    </w:p>
    <w:p w:rsidR="00C31DE8" w:rsidRDefault="001F512D">
      <w:pPr>
        <w:pStyle w:val="a3"/>
        <w:spacing w:line="275" w:lineRule="exact"/>
        <w:ind w:left="1191" w:firstLine="0"/>
        <w:jc w:val="left"/>
      </w:pPr>
      <w:r>
        <w:t>осознание</w:t>
      </w:r>
      <w:r>
        <w:rPr>
          <w:spacing w:val="-8"/>
        </w:rPr>
        <w:t xml:space="preserve"> </w:t>
      </w:r>
      <w:r>
        <w:t>ценности</w:t>
      </w:r>
      <w:r>
        <w:rPr>
          <w:spacing w:val="-9"/>
        </w:rPr>
        <w:t xml:space="preserve"> </w:t>
      </w:r>
      <w:r>
        <w:rPr>
          <w:spacing w:val="-2"/>
        </w:rPr>
        <w:t>жизни;</w:t>
      </w:r>
    </w:p>
    <w:p w:rsidR="00C31DE8" w:rsidRDefault="001F512D">
      <w:pPr>
        <w:pStyle w:val="a3"/>
        <w:ind w:right="564"/>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31DE8" w:rsidRDefault="001F512D">
      <w:pPr>
        <w:pStyle w:val="a3"/>
        <w:ind w:right="573"/>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31DE8" w:rsidRDefault="001F512D">
      <w:pPr>
        <w:pStyle w:val="a3"/>
        <w:spacing w:line="237" w:lineRule="auto"/>
        <w:ind w:right="568"/>
      </w:pPr>
      <w:r>
        <w:t xml:space="preserve">соблюдение правил безопасности, в том числе навыков безопасного поведения в </w:t>
      </w:r>
      <w:r>
        <w:rPr>
          <w:spacing w:val="-2"/>
        </w:rPr>
        <w:t>Интернет-среде;</w:t>
      </w:r>
    </w:p>
    <w:p w:rsidR="00C31DE8" w:rsidRDefault="001F512D">
      <w:pPr>
        <w:pStyle w:val="a3"/>
        <w:ind w:right="563"/>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31DE8" w:rsidRDefault="001F512D">
      <w:pPr>
        <w:pStyle w:val="a3"/>
        <w:spacing w:line="274" w:lineRule="exact"/>
        <w:ind w:left="1191" w:firstLine="0"/>
      </w:pPr>
      <w:r>
        <w:t>умение</w:t>
      </w:r>
      <w:r>
        <w:rPr>
          <w:spacing w:val="-7"/>
        </w:rPr>
        <w:t xml:space="preserve"> </w:t>
      </w:r>
      <w:r>
        <w:t>принимать</w:t>
      </w:r>
      <w:r>
        <w:rPr>
          <w:spacing w:val="-3"/>
        </w:rPr>
        <w:t xml:space="preserve"> </w:t>
      </w:r>
      <w:r>
        <w:t>себя</w:t>
      </w:r>
      <w:r>
        <w:rPr>
          <w:spacing w:val="-2"/>
        </w:rPr>
        <w:t xml:space="preserve"> </w:t>
      </w:r>
      <w:r>
        <w:t>и</w:t>
      </w:r>
      <w:r>
        <w:rPr>
          <w:spacing w:val="-5"/>
        </w:rPr>
        <w:t xml:space="preserve"> </w:t>
      </w:r>
      <w:r>
        <w:t>других,</w:t>
      </w:r>
      <w:r>
        <w:rPr>
          <w:spacing w:val="-4"/>
        </w:rPr>
        <w:t xml:space="preserve"> </w:t>
      </w:r>
      <w:r>
        <w:t>не</w:t>
      </w:r>
      <w:r>
        <w:rPr>
          <w:spacing w:val="-12"/>
        </w:rPr>
        <w:t xml:space="preserve"> </w:t>
      </w:r>
      <w:r>
        <w:rPr>
          <w:spacing w:val="-2"/>
        </w:rPr>
        <w:t>осуждая;</w:t>
      </w:r>
    </w:p>
    <w:p w:rsidR="00C31DE8" w:rsidRDefault="001F512D">
      <w:pPr>
        <w:pStyle w:val="a3"/>
        <w:spacing w:line="237" w:lineRule="auto"/>
        <w:ind w:right="572"/>
      </w:pPr>
      <w:r>
        <w:t>умение осознавать эмоциональное состояние себя и других, умение управлять собственным эмоциональным состоянием;</w:t>
      </w:r>
    </w:p>
    <w:p w:rsidR="00C31DE8" w:rsidRDefault="001F512D">
      <w:pPr>
        <w:pStyle w:val="a3"/>
        <w:spacing w:before="5" w:line="237" w:lineRule="auto"/>
        <w:ind w:right="571"/>
      </w:pPr>
      <w:r>
        <w:t>сформированность навыка рефлексии, признание своего права на ошибку и такого же права другого человека;</w:t>
      </w:r>
    </w:p>
    <w:p w:rsidR="00C31DE8" w:rsidRDefault="001F512D">
      <w:pPr>
        <w:pStyle w:val="a3"/>
        <w:spacing w:before="3" w:line="275" w:lineRule="exact"/>
        <w:ind w:left="1191" w:firstLine="0"/>
      </w:pPr>
      <w:r>
        <w:t>трудового</w:t>
      </w:r>
      <w:r>
        <w:rPr>
          <w:spacing w:val="-4"/>
        </w:rPr>
        <w:t xml:space="preserve"> </w:t>
      </w:r>
      <w:r>
        <w:rPr>
          <w:spacing w:val="-2"/>
        </w:rPr>
        <w:t>воспитания:</w:t>
      </w:r>
    </w:p>
    <w:p w:rsidR="00C31DE8" w:rsidRDefault="001F512D">
      <w:pPr>
        <w:pStyle w:val="a3"/>
        <w:ind w:right="559"/>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w:t>
      </w:r>
      <w:r>
        <w:rPr>
          <w:spacing w:val="40"/>
        </w:rPr>
        <w:t xml:space="preserve"> </w:t>
      </w:r>
      <w:r>
        <w:t>такого рода деятельность;</w:t>
      </w:r>
    </w:p>
    <w:p w:rsidR="00C31DE8" w:rsidRDefault="001F512D">
      <w:pPr>
        <w:pStyle w:val="a3"/>
        <w:spacing w:line="242" w:lineRule="auto"/>
        <w:ind w:right="571"/>
      </w:pPr>
      <w:r>
        <w:t>интерес к практическому</w:t>
      </w:r>
      <w:r>
        <w:rPr>
          <w:spacing w:val="-2"/>
        </w:rPr>
        <w:t xml:space="preserve"> </w:t>
      </w:r>
      <w:r>
        <w:t>изучению профессий и труда различного рода, в том числе на основе применения изучаемого предметного знания;</w:t>
      </w:r>
    </w:p>
    <w:p w:rsidR="00C31DE8" w:rsidRDefault="001F512D">
      <w:pPr>
        <w:pStyle w:val="a3"/>
        <w:ind w:right="567"/>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w:t>
      </w:r>
      <w:r>
        <w:rPr>
          <w:spacing w:val="-2"/>
        </w:rPr>
        <w:t>деятельности;</w:t>
      </w:r>
    </w:p>
    <w:p w:rsidR="00C31DE8" w:rsidRDefault="001F512D">
      <w:pPr>
        <w:pStyle w:val="a3"/>
        <w:spacing w:line="242" w:lineRule="auto"/>
        <w:ind w:right="556"/>
      </w:pPr>
      <w:r>
        <w:t>осознанный</w:t>
      </w:r>
      <w:r>
        <w:rPr>
          <w:spacing w:val="-3"/>
        </w:rPr>
        <w:t xml:space="preserve"> </w:t>
      </w:r>
      <w:r>
        <w:t>выбор и построение</w:t>
      </w:r>
      <w:r>
        <w:rPr>
          <w:spacing w:val="-1"/>
        </w:rPr>
        <w:t xml:space="preserve"> </w:t>
      </w:r>
      <w:r>
        <w:t>индивидуальной траектории</w:t>
      </w:r>
      <w:r>
        <w:rPr>
          <w:spacing w:val="-4"/>
        </w:rPr>
        <w:t xml:space="preserve"> </w:t>
      </w:r>
      <w:r>
        <w:t>образования</w:t>
      </w:r>
      <w:r>
        <w:rPr>
          <w:spacing w:val="-4"/>
        </w:rPr>
        <w:t xml:space="preserve"> </w:t>
      </w:r>
      <w:r>
        <w:t>и жизненных планов с учётом личных и общественных интересов, и потребностей;</w:t>
      </w:r>
    </w:p>
    <w:p w:rsidR="00C31DE8" w:rsidRDefault="001F512D">
      <w:pPr>
        <w:pStyle w:val="a3"/>
        <w:spacing w:line="271" w:lineRule="exact"/>
        <w:ind w:left="1191" w:firstLine="0"/>
      </w:pPr>
      <w:r>
        <w:t>экологического</w:t>
      </w:r>
      <w:r>
        <w:rPr>
          <w:spacing w:val="-12"/>
        </w:rPr>
        <w:t xml:space="preserve"> </w:t>
      </w:r>
      <w:r>
        <w:rPr>
          <w:spacing w:val="-2"/>
        </w:rPr>
        <w:t>воспитания:</w:t>
      </w:r>
    </w:p>
    <w:p w:rsidR="00C31DE8" w:rsidRDefault="001F512D">
      <w:pPr>
        <w:pStyle w:val="a3"/>
        <w:ind w:right="568"/>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31DE8" w:rsidRDefault="001F512D">
      <w:pPr>
        <w:pStyle w:val="a3"/>
        <w:ind w:right="558"/>
      </w:pPr>
      <w:r>
        <w:t>повышение уровня экологической культуры, осознание глобального характера экологических проблем</w:t>
      </w:r>
      <w:r>
        <w:rPr>
          <w:spacing w:val="-3"/>
        </w:rPr>
        <w:t xml:space="preserve"> </w:t>
      </w:r>
      <w:r>
        <w:t>и путей их</w:t>
      </w:r>
      <w:r>
        <w:rPr>
          <w:spacing w:val="-1"/>
        </w:rPr>
        <w:t xml:space="preserve"> </w:t>
      </w:r>
      <w:r>
        <w:t>решения; активное</w:t>
      </w:r>
      <w:r>
        <w:rPr>
          <w:spacing w:val="-1"/>
        </w:rPr>
        <w:t xml:space="preserve"> </w:t>
      </w:r>
      <w:r>
        <w:t>неприятие действий, приносящих</w:t>
      </w:r>
      <w:r>
        <w:rPr>
          <w:spacing w:val="-4"/>
        </w:rPr>
        <w:t xml:space="preserve"> </w:t>
      </w:r>
      <w:r>
        <w:t>вред окружающей среде;</w:t>
      </w:r>
    </w:p>
    <w:p w:rsidR="00C31DE8" w:rsidRDefault="001F512D">
      <w:pPr>
        <w:pStyle w:val="a3"/>
        <w:spacing w:line="242" w:lineRule="auto"/>
        <w:ind w:right="553"/>
      </w:pPr>
      <w:r>
        <w:t>осознание своей роли как гражданина и потребителя в условиях взаимосвязи природной, технологической и социальной сред;</w:t>
      </w:r>
    </w:p>
    <w:p w:rsidR="00C31DE8" w:rsidRDefault="001F512D">
      <w:pPr>
        <w:pStyle w:val="a3"/>
        <w:spacing w:line="242" w:lineRule="auto"/>
        <w:ind w:left="1191" w:right="999" w:firstLine="0"/>
      </w:pPr>
      <w:r>
        <w:t>готовность</w:t>
      </w:r>
      <w:r>
        <w:rPr>
          <w:spacing w:val="-1"/>
        </w:rPr>
        <w:t xml:space="preserve"> </w:t>
      </w:r>
      <w:r>
        <w:t>к</w:t>
      </w:r>
      <w:r>
        <w:rPr>
          <w:spacing w:val="-5"/>
        </w:rPr>
        <w:t xml:space="preserve"> </w:t>
      </w:r>
      <w:r>
        <w:t>участию</w:t>
      </w:r>
      <w:r>
        <w:rPr>
          <w:spacing w:val="-5"/>
        </w:rPr>
        <w:t xml:space="preserve"> </w:t>
      </w:r>
      <w:r>
        <w:t>в</w:t>
      </w:r>
      <w:r>
        <w:rPr>
          <w:spacing w:val="-7"/>
        </w:rPr>
        <w:t xml:space="preserve"> </w:t>
      </w:r>
      <w:r>
        <w:t>практической</w:t>
      </w:r>
      <w:r>
        <w:rPr>
          <w:spacing w:val="-2"/>
        </w:rPr>
        <w:t xml:space="preserve"> </w:t>
      </w:r>
      <w:r>
        <w:t>деятельности</w:t>
      </w:r>
      <w:r>
        <w:rPr>
          <w:spacing w:val="-1"/>
        </w:rPr>
        <w:t xml:space="preserve"> </w:t>
      </w:r>
      <w:r>
        <w:t>экологической</w:t>
      </w:r>
      <w:r>
        <w:rPr>
          <w:spacing w:val="-6"/>
        </w:rPr>
        <w:t xml:space="preserve"> </w:t>
      </w:r>
      <w:r>
        <w:t>направленности; ценности научного познания: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53"/>
      </w:pPr>
      <w:r>
        <w:lastRenderedPageBreak/>
        <w:t>ориентация в деятельности на современную систему научных представлений об основных закономерностях развития человека, природы и</w:t>
      </w:r>
      <w:r>
        <w:rPr>
          <w:spacing w:val="-5"/>
        </w:rPr>
        <w:t xml:space="preserve"> </w:t>
      </w:r>
      <w:r>
        <w:t>общества, взаимосвязях человека с природной и социальной средой;</w:t>
      </w:r>
    </w:p>
    <w:p w:rsidR="00C31DE8" w:rsidRDefault="001F512D">
      <w:pPr>
        <w:pStyle w:val="a3"/>
        <w:spacing w:before="11" w:line="237" w:lineRule="auto"/>
        <w:ind w:left="1191" w:right="566" w:firstLine="0"/>
      </w:pPr>
      <w:r>
        <w:t>овладение языковой и читательской культурой как средством познания мира;</w:t>
      </w:r>
      <w:r>
        <w:rPr>
          <w:spacing w:val="80"/>
        </w:rPr>
        <w:t xml:space="preserve"> </w:t>
      </w:r>
      <w:r>
        <w:t>овладение</w:t>
      </w:r>
      <w:r>
        <w:rPr>
          <w:spacing w:val="80"/>
        </w:rPr>
        <w:t xml:space="preserve"> </w:t>
      </w:r>
      <w:r>
        <w:t>основными</w:t>
      </w:r>
      <w:r>
        <w:rPr>
          <w:spacing w:val="80"/>
        </w:rPr>
        <w:t xml:space="preserve"> </w:t>
      </w:r>
      <w:r>
        <w:t>навыками</w:t>
      </w:r>
      <w:r>
        <w:rPr>
          <w:spacing w:val="80"/>
        </w:rPr>
        <w:t xml:space="preserve"> </w:t>
      </w:r>
      <w:r>
        <w:t>исследовательской</w:t>
      </w:r>
      <w:r>
        <w:rPr>
          <w:spacing w:val="80"/>
        </w:rPr>
        <w:t xml:space="preserve"> </w:t>
      </w:r>
      <w:r>
        <w:t>деятельности,</w:t>
      </w:r>
      <w:r>
        <w:rPr>
          <w:spacing w:val="80"/>
        </w:rPr>
        <w:t xml:space="preserve"> </w:t>
      </w:r>
      <w:r>
        <w:t>установка</w:t>
      </w:r>
      <w:r>
        <w:rPr>
          <w:spacing w:val="80"/>
        </w:rPr>
        <w:t xml:space="preserve"> </w:t>
      </w:r>
      <w:r>
        <w:t>на</w:t>
      </w:r>
    </w:p>
    <w:p w:rsidR="00C31DE8" w:rsidRDefault="001F512D">
      <w:pPr>
        <w:pStyle w:val="a3"/>
        <w:spacing w:line="242" w:lineRule="auto"/>
        <w:ind w:right="577" w:firstLine="0"/>
      </w:pPr>
      <w:r>
        <w:t>осмысление опыта, наблюдений, поступков и стремление совершенствовать пути</w:t>
      </w:r>
      <w:r>
        <w:rPr>
          <w:spacing w:val="40"/>
        </w:rPr>
        <w:t xml:space="preserve"> </w:t>
      </w:r>
      <w:r>
        <w:t>достижения индивидуального и коллективного благополучия.</w:t>
      </w:r>
    </w:p>
    <w:p w:rsidR="00C31DE8" w:rsidRDefault="001F512D">
      <w:pPr>
        <w:pStyle w:val="a3"/>
        <w:tabs>
          <w:tab w:val="left" w:pos="1834"/>
          <w:tab w:val="left" w:pos="3702"/>
          <w:tab w:val="left" w:pos="5262"/>
          <w:tab w:val="left" w:pos="6228"/>
          <w:tab w:val="left" w:pos="7510"/>
          <w:tab w:val="left" w:pos="9013"/>
        </w:tabs>
        <w:ind w:right="563"/>
        <w:jc w:val="right"/>
      </w:pPr>
      <w:r>
        <w:t>адаптации обучающегося</w:t>
      </w:r>
      <w:r>
        <w:rPr>
          <w:spacing w:val="30"/>
        </w:rPr>
        <w:t xml:space="preserve"> </w:t>
      </w:r>
      <w:r>
        <w:t xml:space="preserve">к изменяющимся условиям социальной и природной среды: </w:t>
      </w:r>
      <w:r>
        <w:rPr>
          <w:spacing w:val="-2"/>
        </w:rPr>
        <w:t>освоение</w:t>
      </w:r>
      <w:r>
        <w:tab/>
      </w:r>
      <w:r>
        <w:rPr>
          <w:spacing w:val="-2"/>
        </w:rPr>
        <w:t>обучающимися</w:t>
      </w:r>
      <w:r>
        <w:tab/>
      </w:r>
      <w:r>
        <w:rPr>
          <w:spacing w:val="-2"/>
        </w:rPr>
        <w:t>социального</w:t>
      </w:r>
      <w:r>
        <w:tab/>
      </w:r>
      <w:r>
        <w:rPr>
          <w:spacing w:val="-2"/>
        </w:rPr>
        <w:t>опыта,</w:t>
      </w:r>
      <w:r>
        <w:tab/>
      </w:r>
      <w:r>
        <w:rPr>
          <w:spacing w:val="-2"/>
        </w:rPr>
        <w:t>основных</w:t>
      </w:r>
      <w:r>
        <w:tab/>
      </w:r>
      <w:r>
        <w:rPr>
          <w:spacing w:val="-2"/>
        </w:rPr>
        <w:t>социальных</w:t>
      </w:r>
      <w:r>
        <w:tab/>
      </w:r>
      <w:r>
        <w:rPr>
          <w:spacing w:val="-2"/>
        </w:rPr>
        <w:t xml:space="preserve">ролей, </w:t>
      </w:r>
      <w:r>
        <w:t>соответствующих ведущей деятельности возраста, норм и правил общественного поведения, форм социальной</w:t>
      </w:r>
      <w:r>
        <w:rPr>
          <w:spacing w:val="-1"/>
        </w:rPr>
        <w:t xml:space="preserve"> </w:t>
      </w:r>
      <w:r>
        <w:t>жизни в</w:t>
      </w:r>
      <w:r>
        <w:rPr>
          <w:spacing w:val="-1"/>
        </w:rPr>
        <w:t xml:space="preserve"> </w:t>
      </w:r>
      <w:r>
        <w:t>группах</w:t>
      </w:r>
      <w:r>
        <w:rPr>
          <w:spacing w:val="-2"/>
        </w:rPr>
        <w:t xml:space="preserve"> </w:t>
      </w:r>
      <w:r>
        <w:t>и сообществах, включая семью, группы, сформированные по профессиональной</w:t>
      </w:r>
      <w:r>
        <w:rPr>
          <w:spacing w:val="3"/>
        </w:rPr>
        <w:t xml:space="preserve"> </w:t>
      </w:r>
      <w:r>
        <w:t>деятельности,</w:t>
      </w:r>
      <w:r>
        <w:rPr>
          <w:spacing w:val="5"/>
        </w:rPr>
        <w:t xml:space="preserve"> </w:t>
      </w:r>
      <w:r>
        <w:t>а</w:t>
      </w:r>
      <w:r>
        <w:rPr>
          <w:spacing w:val="8"/>
        </w:rPr>
        <w:t xml:space="preserve"> </w:t>
      </w:r>
      <w:r>
        <w:t>также</w:t>
      </w:r>
      <w:r>
        <w:rPr>
          <w:spacing w:val="2"/>
        </w:rPr>
        <w:t xml:space="preserve"> </w:t>
      </w:r>
      <w:r>
        <w:t>в</w:t>
      </w:r>
      <w:r>
        <w:rPr>
          <w:spacing w:val="-4"/>
        </w:rPr>
        <w:t xml:space="preserve"> </w:t>
      </w:r>
      <w:r>
        <w:t>рамках</w:t>
      </w:r>
      <w:r>
        <w:rPr>
          <w:spacing w:val="-2"/>
        </w:rPr>
        <w:t xml:space="preserve"> </w:t>
      </w:r>
      <w:r>
        <w:t>социального</w:t>
      </w:r>
      <w:r>
        <w:rPr>
          <w:spacing w:val="3"/>
        </w:rPr>
        <w:t xml:space="preserve"> </w:t>
      </w:r>
      <w:r>
        <w:t>взаимодействия</w:t>
      </w:r>
      <w:r>
        <w:rPr>
          <w:spacing w:val="2"/>
        </w:rPr>
        <w:t xml:space="preserve"> </w:t>
      </w:r>
      <w:r>
        <w:t>с</w:t>
      </w:r>
      <w:r>
        <w:rPr>
          <w:spacing w:val="3"/>
        </w:rPr>
        <w:t xml:space="preserve"> </w:t>
      </w:r>
      <w:r>
        <w:rPr>
          <w:spacing w:val="-2"/>
        </w:rPr>
        <w:t>людьми</w:t>
      </w:r>
    </w:p>
    <w:p w:rsidR="00C31DE8" w:rsidRDefault="001F512D">
      <w:pPr>
        <w:pStyle w:val="a3"/>
        <w:spacing w:line="275" w:lineRule="exact"/>
        <w:ind w:firstLine="0"/>
      </w:pPr>
      <w:r>
        <w:t>из</w:t>
      </w:r>
      <w:r>
        <w:rPr>
          <w:spacing w:val="-3"/>
        </w:rPr>
        <w:t xml:space="preserve"> </w:t>
      </w:r>
      <w:r>
        <w:t>другой</w:t>
      </w:r>
      <w:r>
        <w:rPr>
          <w:spacing w:val="-3"/>
        </w:rPr>
        <w:t xml:space="preserve"> </w:t>
      </w:r>
      <w:r>
        <w:t>культурной</w:t>
      </w:r>
      <w:r>
        <w:rPr>
          <w:spacing w:val="-2"/>
        </w:rPr>
        <w:t xml:space="preserve"> среды;</w:t>
      </w:r>
    </w:p>
    <w:p w:rsidR="00C31DE8" w:rsidRDefault="001F512D">
      <w:pPr>
        <w:pStyle w:val="a3"/>
        <w:spacing w:line="242" w:lineRule="auto"/>
        <w:ind w:right="563"/>
      </w:pPr>
      <w:r>
        <w:t>способность обучающихся взаимодействовать в условиях неопределенности, открытость опыту и знаниям других;</w:t>
      </w:r>
    </w:p>
    <w:p w:rsidR="00C31DE8" w:rsidRDefault="001F512D">
      <w:pPr>
        <w:pStyle w:val="a3"/>
        <w:ind w:right="551"/>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w:t>
      </w:r>
      <w:r>
        <w:rPr>
          <w:spacing w:val="-1"/>
        </w:rPr>
        <w:t xml:space="preserve"> </w:t>
      </w:r>
      <w:r>
        <w:t>новые</w:t>
      </w:r>
      <w:r>
        <w:rPr>
          <w:spacing w:val="-1"/>
        </w:rPr>
        <w:t xml:space="preserve"> </w:t>
      </w:r>
      <w:r>
        <w:t>знания,</w:t>
      </w:r>
      <w:r>
        <w:rPr>
          <w:spacing w:val="-2"/>
        </w:rPr>
        <w:t xml:space="preserve"> </w:t>
      </w:r>
      <w:r>
        <w:t>навыки</w:t>
      </w:r>
      <w:r>
        <w:rPr>
          <w:spacing w:val="-4"/>
        </w:rPr>
        <w:t xml:space="preserve"> </w:t>
      </w:r>
      <w:r>
        <w:t xml:space="preserve">и компетенции из опыта </w:t>
      </w:r>
      <w:r>
        <w:rPr>
          <w:spacing w:val="-2"/>
        </w:rPr>
        <w:t>других;</w:t>
      </w:r>
    </w:p>
    <w:p w:rsidR="00C31DE8" w:rsidRDefault="001F512D">
      <w:pPr>
        <w:pStyle w:val="a3"/>
        <w:ind w:right="558"/>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31DE8" w:rsidRDefault="001F512D">
      <w:pPr>
        <w:pStyle w:val="a3"/>
        <w:ind w:right="561"/>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w:t>
      </w:r>
      <w:r>
        <w:rPr>
          <w:spacing w:val="-1"/>
        </w:rPr>
        <w:t xml:space="preserve"> </w:t>
      </w:r>
      <w:r>
        <w:t>понятиями), а также</w:t>
      </w:r>
      <w:r>
        <w:rPr>
          <w:spacing w:val="-3"/>
        </w:rPr>
        <w:t xml:space="preserve"> </w:t>
      </w:r>
      <w:r>
        <w:t>оперировать</w:t>
      </w:r>
      <w:r>
        <w:rPr>
          <w:spacing w:val="-1"/>
        </w:rPr>
        <w:t xml:space="preserve"> </w:t>
      </w:r>
      <w:r>
        <w:t>терминами</w:t>
      </w:r>
      <w:r>
        <w:rPr>
          <w:spacing w:val="-1"/>
        </w:rPr>
        <w:t xml:space="preserve"> </w:t>
      </w:r>
      <w:r>
        <w:t>и представлениями</w:t>
      </w:r>
      <w:r>
        <w:rPr>
          <w:spacing w:val="-1"/>
        </w:rPr>
        <w:t xml:space="preserve"> </w:t>
      </w:r>
      <w:r>
        <w:t>в области концепции устойчивого развития;</w:t>
      </w:r>
    </w:p>
    <w:p w:rsidR="00C31DE8" w:rsidRDefault="001F512D">
      <w:pPr>
        <w:pStyle w:val="a3"/>
        <w:spacing w:line="237" w:lineRule="auto"/>
        <w:ind w:left="1191" w:right="572" w:firstLine="0"/>
      </w:pPr>
      <w:r>
        <w:t>умение анализировать и выявлять взаимосвязи природы, общества и экономики;</w:t>
      </w:r>
      <w:r>
        <w:rPr>
          <w:spacing w:val="40"/>
        </w:rPr>
        <w:t xml:space="preserve"> </w:t>
      </w:r>
      <w:r>
        <w:t>умение оценивать свои действия с учётом влияния на</w:t>
      </w:r>
      <w:r>
        <w:rPr>
          <w:spacing w:val="-3"/>
        </w:rPr>
        <w:t xml:space="preserve"> </w:t>
      </w:r>
      <w:r>
        <w:t>окружающую среду, достижений</w:t>
      </w:r>
    </w:p>
    <w:p w:rsidR="00C31DE8" w:rsidRDefault="001F512D">
      <w:pPr>
        <w:pStyle w:val="a3"/>
        <w:spacing w:line="275" w:lineRule="exact"/>
        <w:ind w:firstLine="0"/>
      </w:pPr>
      <w:r>
        <w:t>целей</w:t>
      </w:r>
      <w:r>
        <w:rPr>
          <w:spacing w:val="-5"/>
        </w:rPr>
        <w:t xml:space="preserve"> </w:t>
      </w:r>
      <w:r>
        <w:t>и</w:t>
      </w:r>
      <w:r>
        <w:rPr>
          <w:spacing w:val="-9"/>
        </w:rPr>
        <w:t xml:space="preserve"> </w:t>
      </w:r>
      <w:r>
        <w:t>преодоления</w:t>
      </w:r>
      <w:r>
        <w:rPr>
          <w:spacing w:val="-8"/>
        </w:rPr>
        <w:t xml:space="preserve"> </w:t>
      </w:r>
      <w:r>
        <w:t>вызовов,</w:t>
      </w:r>
      <w:r>
        <w:rPr>
          <w:spacing w:val="-5"/>
        </w:rPr>
        <w:t xml:space="preserve"> </w:t>
      </w:r>
      <w:r>
        <w:t>возможных</w:t>
      </w:r>
      <w:r>
        <w:rPr>
          <w:spacing w:val="-9"/>
        </w:rPr>
        <w:t xml:space="preserve"> </w:t>
      </w:r>
      <w:r>
        <w:t>глобальных</w:t>
      </w:r>
      <w:r>
        <w:rPr>
          <w:spacing w:val="-7"/>
        </w:rPr>
        <w:t xml:space="preserve"> </w:t>
      </w:r>
      <w:r>
        <w:rPr>
          <w:spacing w:val="-2"/>
        </w:rPr>
        <w:t>последствий;</w:t>
      </w:r>
    </w:p>
    <w:p w:rsidR="00C31DE8" w:rsidRDefault="001F512D">
      <w:pPr>
        <w:pStyle w:val="a3"/>
        <w:spacing w:line="242" w:lineRule="auto"/>
        <w:jc w:val="left"/>
      </w:pPr>
      <w:r>
        <w:t>способность обучающихся осознавать стрессовую ситуацию, оценивать происходящие изменения и их последствия;</w:t>
      </w:r>
    </w:p>
    <w:p w:rsidR="00C31DE8" w:rsidRDefault="001F512D">
      <w:pPr>
        <w:pStyle w:val="a3"/>
        <w:spacing w:line="242" w:lineRule="auto"/>
        <w:jc w:val="left"/>
      </w:pPr>
      <w:r>
        <w:t>воспринимать</w:t>
      </w:r>
      <w:r>
        <w:rPr>
          <w:spacing w:val="80"/>
        </w:rPr>
        <w:t xml:space="preserve"> </w:t>
      </w:r>
      <w:r>
        <w:t>стрессовую</w:t>
      </w:r>
      <w:r>
        <w:rPr>
          <w:spacing w:val="80"/>
        </w:rPr>
        <w:t xml:space="preserve"> </w:t>
      </w:r>
      <w:r>
        <w:t>ситуацию</w:t>
      </w:r>
      <w:r>
        <w:rPr>
          <w:spacing w:val="80"/>
        </w:rPr>
        <w:t xml:space="preserve"> </w:t>
      </w:r>
      <w:r>
        <w:t>как</w:t>
      </w:r>
      <w:r>
        <w:rPr>
          <w:spacing w:val="80"/>
        </w:rPr>
        <w:t xml:space="preserve"> </w:t>
      </w:r>
      <w:r>
        <w:t>вызов,</w:t>
      </w:r>
      <w:r>
        <w:rPr>
          <w:spacing w:val="80"/>
        </w:rPr>
        <w:t xml:space="preserve"> </w:t>
      </w:r>
      <w:r>
        <w:t>требующий</w:t>
      </w:r>
      <w:r>
        <w:rPr>
          <w:spacing w:val="80"/>
        </w:rPr>
        <w:t xml:space="preserve"> </w:t>
      </w:r>
      <w:r>
        <w:t>контрмер;</w:t>
      </w:r>
      <w:r>
        <w:rPr>
          <w:spacing w:val="80"/>
        </w:rPr>
        <w:t xml:space="preserve"> </w:t>
      </w:r>
      <w:r>
        <w:t>оценивать ситуацию стресса, корректировать принимаемые решения и действия;</w:t>
      </w:r>
    </w:p>
    <w:p w:rsidR="00C31DE8" w:rsidRDefault="001F512D">
      <w:pPr>
        <w:pStyle w:val="a3"/>
        <w:spacing w:line="242" w:lineRule="auto"/>
        <w:jc w:val="left"/>
      </w:pPr>
      <w:r>
        <w:t>формулировать</w:t>
      </w:r>
      <w:r>
        <w:rPr>
          <w:spacing w:val="80"/>
        </w:rPr>
        <w:t xml:space="preserve"> </w:t>
      </w:r>
      <w:r>
        <w:t>и</w:t>
      </w:r>
      <w:r>
        <w:rPr>
          <w:spacing w:val="80"/>
        </w:rPr>
        <w:t xml:space="preserve"> </w:t>
      </w:r>
      <w:r>
        <w:t>оценивать</w:t>
      </w:r>
      <w:r>
        <w:rPr>
          <w:spacing w:val="80"/>
        </w:rPr>
        <w:t xml:space="preserve"> </w:t>
      </w:r>
      <w:r>
        <w:t>риски</w:t>
      </w:r>
      <w:r>
        <w:rPr>
          <w:spacing w:val="80"/>
        </w:rPr>
        <w:t xml:space="preserve"> </w:t>
      </w:r>
      <w:r>
        <w:t>и</w:t>
      </w:r>
      <w:r>
        <w:rPr>
          <w:spacing w:val="80"/>
        </w:rPr>
        <w:t xml:space="preserve"> </w:t>
      </w:r>
      <w:r>
        <w:t>последствия,</w:t>
      </w:r>
      <w:r>
        <w:rPr>
          <w:spacing w:val="80"/>
        </w:rPr>
        <w:t xml:space="preserve"> </w:t>
      </w:r>
      <w:r>
        <w:t>формировать</w:t>
      </w:r>
      <w:r>
        <w:rPr>
          <w:spacing w:val="80"/>
        </w:rPr>
        <w:t xml:space="preserve"> </w:t>
      </w:r>
      <w:r>
        <w:t>опыт,</w:t>
      </w:r>
      <w:r>
        <w:rPr>
          <w:spacing w:val="80"/>
        </w:rPr>
        <w:t xml:space="preserve"> </w:t>
      </w:r>
      <w:r>
        <w:t>находить</w:t>
      </w:r>
      <w:r>
        <w:rPr>
          <w:spacing w:val="40"/>
        </w:rPr>
        <w:t xml:space="preserve"> </w:t>
      </w:r>
      <w:r>
        <w:t>позитивное в произошедшей ситуации;</w:t>
      </w:r>
    </w:p>
    <w:p w:rsidR="00C31DE8" w:rsidRDefault="001F512D">
      <w:pPr>
        <w:pStyle w:val="a3"/>
        <w:spacing w:line="271" w:lineRule="exact"/>
        <w:ind w:left="1191" w:firstLine="0"/>
        <w:jc w:val="left"/>
      </w:pPr>
      <w:r>
        <w:t>быть</w:t>
      </w:r>
      <w:r>
        <w:rPr>
          <w:spacing w:val="-7"/>
        </w:rPr>
        <w:t xml:space="preserve"> </w:t>
      </w:r>
      <w:r>
        <w:t>готовым</w:t>
      </w:r>
      <w:r>
        <w:rPr>
          <w:spacing w:val="-8"/>
        </w:rPr>
        <w:t xml:space="preserve"> </w:t>
      </w:r>
      <w:r>
        <w:t>действовать</w:t>
      </w:r>
      <w:r>
        <w:rPr>
          <w:spacing w:val="-8"/>
        </w:rPr>
        <w:t xml:space="preserve"> </w:t>
      </w:r>
      <w:r>
        <w:t>в</w:t>
      </w:r>
      <w:r>
        <w:rPr>
          <w:spacing w:val="-9"/>
        </w:rPr>
        <w:t xml:space="preserve"> </w:t>
      </w:r>
      <w:r>
        <w:t>отсутствие</w:t>
      </w:r>
      <w:r>
        <w:rPr>
          <w:spacing w:val="-6"/>
        </w:rPr>
        <w:t xml:space="preserve"> </w:t>
      </w:r>
      <w:r>
        <w:t>гарантий</w:t>
      </w:r>
      <w:r>
        <w:rPr>
          <w:spacing w:val="1"/>
        </w:rPr>
        <w:t xml:space="preserve"> </w:t>
      </w:r>
      <w:r>
        <w:rPr>
          <w:spacing w:val="-2"/>
        </w:rPr>
        <w:t>успеха.</w:t>
      </w:r>
    </w:p>
    <w:p w:rsidR="00C31DE8" w:rsidRDefault="001F512D">
      <w:pPr>
        <w:pStyle w:val="a3"/>
        <w:ind w:right="556"/>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31DE8" w:rsidRDefault="001F512D">
      <w:pPr>
        <w:pStyle w:val="a3"/>
        <w:ind w:right="560"/>
      </w:pPr>
      <w:r>
        <w:t xml:space="preserve">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w:t>
      </w:r>
      <w:r>
        <w:rPr>
          <w:spacing w:val="-2"/>
        </w:rPr>
        <w:t>анализа;</w:t>
      </w:r>
    </w:p>
    <w:p w:rsidR="00C31DE8" w:rsidRDefault="001F512D">
      <w:pPr>
        <w:pStyle w:val="a3"/>
        <w:spacing w:line="237" w:lineRule="auto"/>
        <w:ind w:right="567"/>
      </w:pPr>
      <w:r>
        <w:t>с учётом предложенной задачи выявлять закономерности и противоречия в рассматриваемых фактах, данных и наблюдениях;</w:t>
      </w:r>
    </w:p>
    <w:p w:rsidR="00C31DE8" w:rsidRDefault="001F512D">
      <w:pPr>
        <w:pStyle w:val="a3"/>
        <w:ind w:right="566"/>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31DE8" w:rsidRDefault="001F512D">
      <w:pPr>
        <w:pStyle w:val="a3"/>
        <w:ind w:right="566"/>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8"/>
      </w:pPr>
      <w:r>
        <w:lastRenderedPageBreak/>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C31DE8" w:rsidRDefault="001F512D">
      <w:pPr>
        <w:pStyle w:val="a3"/>
        <w:spacing w:before="11" w:line="237" w:lineRule="auto"/>
        <w:ind w:right="555"/>
      </w:pPr>
      <w:r>
        <w:t>У обучающегося будут сформированы следующие</w:t>
      </w:r>
      <w:r>
        <w:rPr>
          <w:spacing w:val="-3"/>
        </w:rPr>
        <w:t xml:space="preserve"> </w:t>
      </w:r>
      <w:r>
        <w:t>базовые</w:t>
      </w:r>
      <w:r>
        <w:rPr>
          <w:spacing w:val="-3"/>
        </w:rPr>
        <w:t xml:space="preserve"> </w:t>
      </w:r>
      <w:r>
        <w:t>исследовательские</w:t>
      </w:r>
      <w:r>
        <w:rPr>
          <w:spacing w:val="-2"/>
        </w:rPr>
        <w:t xml:space="preserve"> </w:t>
      </w:r>
      <w:r>
        <w:t>действия как часть познавательных универсальных учебных действий:</w:t>
      </w:r>
    </w:p>
    <w:p w:rsidR="00C31DE8" w:rsidRDefault="001F512D">
      <w:pPr>
        <w:pStyle w:val="a3"/>
        <w:spacing w:line="275" w:lineRule="exact"/>
        <w:ind w:left="1191" w:firstLine="0"/>
      </w:pPr>
      <w:r>
        <w:t>использовать</w:t>
      </w:r>
      <w:r>
        <w:rPr>
          <w:spacing w:val="-17"/>
        </w:rPr>
        <w:t xml:space="preserve"> </w:t>
      </w:r>
      <w:r>
        <w:t>вопросы</w:t>
      </w:r>
      <w:r>
        <w:rPr>
          <w:spacing w:val="-6"/>
        </w:rPr>
        <w:t xml:space="preserve"> </w:t>
      </w:r>
      <w:r>
        <w:t>как</w:t>
      </w:r>
      <w:r>
        <w:rPr>
          <w:spacing w:val="-10"/>
        </w:rPr>
        <w:t xml:space="preserve"> </w:t>
      </w:r>
      <w:r>
        <w:t>исследовательский</w:t>
      </w:r>
      <w:r>
        <w:rPr>
          <w:spacing w:val="-11"/>
        </w:rPr>
        <w:t xml:space="preserve"> </w:t>
      </w:r>
      <w:r>
        <w:t>инструмент</w:t>
      </w:r>
      <w:r>
        <w:rPr>
          <w:spacing w:val="-7"/>
        </w:rPr>
        <w:t xml:space="preserve"> </w:t>
      </w:r>
      <w:r>
        <w:rPr>
          <w:spacing w:val="-2"/>
        </w:rPr>
        <w:t>познания;</w:t>
      </w:r>
    </w:p>
    <w:p w:rsidR="00C31DE8" w:rsidRDefault="001F512D">
      <w:pPr>
        <w:pStyle w:val="a3"/>
        <w:spacing w:before="3"/>
        <w:ind w:right="563"/>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31DE8" w:rsidRDefault="001F512D">
      <w:pPr>
        <w:pStyle w:val="a3"/>
        <w:spacing w:before="3" w:line="237" w:lineRule="auto"/>
        <w:ind w:right="575"/>
      </w:pPr>
      <w:r>
        <w:t>формулировать гипотезу об истинности собственных суждений и суждений других, аргументировать свою позицию, мнение;</w:t>
      </w:r>
    </w:p>
    <w:p w:rsidR="00C31DE8" w:rsidRDefault="001F512D">
      <w:pPr>
        <w:pStyle w:val="a3"/>
        <w:spacing w:before="3"/>
        <w:ind w:right="552"/>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 следственных связей и зависимости объектов между собой;</w:t>
      </w:r>
    </w:p>
    <w:p w:rsidR="00C31DE8" w:rsidRDefault="001F512D">
      <w:pPr>
        <w:pStyle w:val="a3"/>
        <w:spacing w:line="242" w:lineRule="auto"/>
        <w:ind w:right="571"/>
      </w:pPr>
      <w:r>
        <w:t>оценивать на применимость и достоверность информацию, полученную в ходе исследования (эксперимента);</w:t>
      </w:r>
    </w:p>
    <w:p w:rsidR="00C31DE8" w:rsidRDefault="001F512D">
      <w:pPr>
        <w:pStyle w:val="a3"/>
        <w:ind w:right="567"/>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31DE8" w:rsidRDefault="001F512D">
      <w:pPr>
        <w:pStyle w:val="a3"/>
        <w:ind w:right="558"/>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31DE8" w:rsidRDefault="001F512D">
      <w:pPr>
        <w:pStyle w:val="a3"/>
        <w:tabs>
          <w:tab w:val="left" w:pos="3102"/>
        </w:tabs>
        <w:spacing w:line="242" w:lineRule="auto"/>
        <w:ind w:left="1191" w:right="1680" w:firstLine="57"/>
      </w:pPr>
      <w:r>
        <w:rPr>
          <w:spacing w:val="-10"/>
        </w:rPr>
        <w:t>У</w:t>
      </w:r>
      <w:r>
        <w:tab/>
        <w:t>обучающегося</w:t>
      </w:r>
      <w:r>
        <w:rPr>
          <w:spacing w:val="80"/>
        </w:rPr>
        <w:t xml:space="preserve">   </w:t>
      </w:r>
      <w:r>
        <w:t>будут сформированы умения работать</w:t>
      </w:r>
      <w:r>
        <w:rPr>
          <w:spacing w:val="80"/>
        </w:rPr>
        <w:t xml:space="preserve"> </w:t>
      </w:r>
      <w:r>
        <w:t>с информацией как часть познавательных универсальных учебных</w:t>
      </w:r>
      <w:r>
        <w:rPr>
          <w:spacing w:val="-2"/>
        </w:rPr>
        <w:t xml:space="preserve"> </w:t>
      </w:r>
      <w:r>
        <w:t>действий:</w:t>
      </w:r>
    </w:p>
    <w:p w:rsidR="00C31DE8" w:rsidRDefault="001F512D">
      <w:pPr>
        <w:pStyle w:val="a3"/>
        <w:ind w:right="564"/>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C31DE8" w:rsidRDefault="001F512D">
      <w:pPr>
        <w:pStyle w:val="a3"/>
        <w:tabs>
          <w:tab w:val="left" w:pos="3102"/>
        </w:tabs>
        <w:spacing w:line="237" w:lineRule="auto"/>
        <w:ind w:left="1191" w:right="1701" w:firstLine="0"/>
      </w:pPr>
      <w:r>
        <w:rPr>
          <w:spacing w:val="-2"/>
        </w:rPr>
        <w:t>выбирать,</w:t>
      </w:r>
      <w:r>
        <w:tab/>
        <w:t>анализировать, систематизировать и интерпретировать информацию различных видов и форм представления;</w:t>
      </w:r>
    </w:p>
    <w:p w:rsidR="00C31DE8" w:rsidRDefault="001F512D">
      <w:pPr>
        <w:pStyle w:val="a3"/>
        <w:spacing w:line="237" w:lineRule="auto"/>
        <w:ind w:right="566"/>
      </w:pPr>
      <w:r>
        <w:t>находить сходные аргументы (подтверждающие или опровергающие одну и ту же</w:t>
      </w:r>
      <w:r>
        <w:rPr>
          <w:spacing w:val="40"/>
        </w:rPr>
        <w:t xml:space="preserve"> </w:t>
      </w:r>
      <w:r>
        <w:t>идею, версию) в различных информационных источниках;</w:t>
      </w:r>
    </w:p>
    <w:p w:rsidR="00C31DE8" w:rsidRDefault="001F512D">
      <w:pPr>
        <w:pStyle w:val="a3"/>
        <w:spacing w:before="2"/>
        <w:ind w:right="568"/>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31DE8" w:rsidRDefault="001F512D">
      <w:pPr>
        <w:pStyle w:val="a3"/>
        <w:spacing w:line="242" w:lineRule="auto"/>
        <w:ind w:right="562"/>
      </w:pPr>
      <w:r>
        <w:t>оценивать надёжность информации по критериям, предложенным педагогическим работником или сформулированным самостоятельно;</w:t>
      </w:r>
    </w:p>
    <w:p w:rsidR="00C31DE8" w:rsidRDefault="001F512D">
      <w:pPr>
        <w:pStyle w:val="a3"/>
        <w:spacing w:line="271" w:lineRule="exact"/>
        <w:ind w:left="1191" w:firstLine="0"/>
      </w:pPr>
      <w:r>
        <w:t>эффективно</w:t>
      </w:r>
      <w:r>
        <w:rPr>
          <w:spacing w:val="-14"/>
        </w:rPr>
        <w:t xml:space="preserve"> </w:t>
      </w:r>
      <w:r>
        <w:t>запоминать</w:t>
      </w:r>
      <w:r>
        <w:rPr>
          <w:spacing w:val="-7"/>
        </w:rPr>
        <w:t xml:space="preserve"> </w:t>
      </w:r>
      <w:r>
        <w:t>и</w:t>
      </w:r>
      <w:r>
        <w:rPr>
          <w:spacing w:val="-8"/>
        </w:rPr>
        <w:t xml:space="preserve"> </w:t>
      </w:r>
      <w:r>
        <w:t>систематизировать</w:t>
      </w:r>
      <w:r>
        <w:rPr>
          <w:spacing w:val="-10"/>
        </w:rPr>
        <w:t xml:space="preserve"> </w:t>
      </w:r>
      <w:r>
        <w:rPr>
          <w:spacing w:val="-2"/>
        </w:rPr>
        <w:t>информацию.</w:t>
      </w:r>
    </w:p>
    <w:p w:rsidR="00C31DE8" w:rsidRDefault="001F512D">
      <w:pPr>
        <w:pStyle w:val="a3"/>
        <w:ind w:right="572"/>
      </w:pPr>
      <w:r>
        <w:t>Овладение системой универсальных учебных познавательных действий обеспечивает сформированность когнитивных навыков у обучающихся.</w:t>
      </w:r>
    </w:p>
    <w:p w:rsidR="00C31DE8" w:rsidRDefault="001F512D">
      <w:pPr>
        <w:pStyle w:val="a3"/>
        <w:spacing w:before="3" w:line="237" w:lineRule="auto"/>
        <w:ind w:right="567"/>
      </w:pPr>
      <w:r>
        <w:t>У обучающегося будут сформированы умения общения как часть коммуникативных универсальных учебных действий:</w:t>
      </w:r>
    </w:p>
    <w:p w:rsidR="00C31DE8" w:rsidRDefault="001F512D">
      <w:pPr>
        <w:pStyle w:val="a3"/>
        <w:spacing w:before="6" w:line="237" w:lineRule="auto"/>
        <w:ind w:right="565"/>
      </w:pPr>
      <w:r>
        <w:t>воспринимать и формулировать суждения, выражать эмоции в соответствии с целями и условиями общения;</w:t>
      </w:r>
    </w:p>
    <w:p w:rsidR="00C31DE8" w:rsidRDefault="001F512D">
      <w:pPr>
        <w:pStyle w:val="a3"/>
        <w:spacing w:before="3" w:line="275" w:lineRule="exact"/>
        <w:ind w:left="1191" w:firstLine="0"/>
      </w:pPr>
      <w:r>
        <w:t>выражать</w:t>
      </w:r>
      <w:r>
        <w:rPr>
          <w:spacing w:val="-5"/>
        </w:rPr>
        <w:t xml:space="preserve"> </w:t>
      </w:r>
      <w:r>
        <w:t>себя</w:t>
      </w:r>
      <w:r>
        <w:rPr>
          <w:spacing w:val="-1"/>
        </w:rPr>
        <w:t xml:space="preserve"> </w:t>
      </w:r>
      <w:r>
        <w:t>(свою</w:t>
      </w:r>
      <w:r>
        <w:rPr>
          <w:spacing w:val="-5"/>
        </w:rPr>
        <w:t xml:space="preserve"> </w:t>
      </w:r>
      <w:r>
        <w:t>точку</w:t>
      </w:r>
      <w:r>
        <w:rPr>
          <w:spacing w:val="-10"/>
        </w:rPr>
        <w:t xml:space="preserve"> </w:t>
      </w:r>
      <w:r>
        <w:t>зрения)</w:t>
      </w:r>
      <w:r>
        <w:rPr>
          <w:spacing w:val="-2"/>
        </w:rPr>
        <w:t xml:space="preserve"> </w:t>
      </w:r>
      <w:r>
        <w:t>в</w:t>
      </w:r>
      <w:r>
        <w:rPr>
          <w:spacing w:val="-4"/>
        </w:rPr>
        <w:t xml:space="preserve"> </w:t>
      </w:r>
      <w:r>
        <w:t>устных</w:t>
      </w:r>
      <w:r>
        <w:rPr>
          <w:spacing w:val="-5"/>
        </w:rPr>
        <w:t xml:space="preserve"> </w:t>
      </w:r>
      <w:r>
        <w:t>и</w:t>
      </w:r>
      <w:r>
        <w:rPr>
          <w:spacing w:val="-9"/>
        </w:rPr>
        <w:t xml:space="preserve"> </w:t>
      </w:r>
      <w:r>
        <w:t>письменных</w:t>
      </w:r>
      <w:r>
        <w:rPr>
          <w:spacing w:val="-3"/>
        </w:rPr>
        <w:t xml:space="preserve"> </w:t>
      </w:r>
      <w:r>
        <w:rPr>
          <w:spacing w:val="-2"/>
        </w:rPr>
        <w:t>текстах;</w:t>
      </w:r>
    </w:p>
    <w:p w:rsidR="00C31DE8" w:rsidRDefault="001F512D">
      <w:pPr>
        <w:pStyle w:val="a3"/>
        <w:ind w:left="672" w:right="561" w:firstLine="691"/>
        <w:jc w:val="right"/>
      </w:pPr>
      <w:r>
        <w:t>распознавать</w:t>
      </w:r>
      <w:r>
        <w:rPr>
          <w:spacing w:val="-1"/>
        </w:rPr>
        <w:t xml:space="preserve"> </w:t>
      </w:r>
      <w:r>
        <w:t>невербальные</w:t>
      </w:r>
      <w:r>
        <w:rPr>
          <w:spacing w:val="-3"/>
        </w:rPr>
        <w:t xml:space="preserve"> </w:t>
      </w:r>
      <w:r>
        <w:t>средства</w:t>
      </w:r>
      <w:r>
        <w:rPr>
          <w:spacing w:val="-8"/>
        </w:rPr>
        <w:t xml:space="preserve"> </w:t>
      </w:r>
      <w:r>
        <w:t>общения,</w:t>
      </w:r>
      <w:r>
        <w:rPr>
          <w:spacing w:val="-5"/>
        </w:rPr>
        <w:t xml:space="preserve"> </w:t>
      </w:r>
      <w:r>
        <w:t>понимать</w:t>
      </w:r>
      <w:r>
        <w:rPr>
          <w:spacing w:val="-5"/>
        </w:rPr>
        <w:t xml:space="preserve"> </w:t>
      </w:r>
      <w:r>
        <w:t>значение</w:t>
      </w:r>
      <w:r>
        <w:rPr>
          <w:spacing w:val="-8"/>
        </w:rPr>
        <w:t xml:space="preserve"> </w:t>
      </w:r>
      <w:r>
        <w:t>социальных</w:t>
      </w:r>
      <w:r>
        <w:rPr>
          <w:spacing w:val="-7"/>
        </w:rPr>
        <w:t xml:space="preserve"> </w:t>
      </w:r>
      <w:r>
        <w:t>знаков, распознавать</w:t>
      </w:r>
      <w:r>
        <w:rPr>
          <w:spacing w:val="-3"/>
        </w:rPr>
        <w:t xml:space="preserve"> </w:t>
      </w:r>
      <w:r>
        <w:t>предпосылки</w:t>
      </w:r>
      <w:r>
        <w:rPr>
          <w:spacing w:val="-8"/>
        </w:rPr>
        <w:t xml:space="preserve"> </w:t>
      </w:r>
      <w:r>
        <w:t>конфликтных</w:t>
      </w:r>
      <w:r>
        <w:rPr>
          <w:spacing w:val="-8"/>
        </w:rPr>
        <w:t xml:space="preserve"> </w:t>
      </w:r>
      <w:r>
        <w:t>ситуаций и</w:t>
      </w:r>
      <w:r>
        <w:rPr>
          <w:spacing w:val="-3"/>
        </w:rPr>
        <w:t xml:space="preserve"> </w:t>
      </w:r>
      <w:r>
        <w:t>смягчать</w:t>
      </w:r>
      <w:r>
        <w:rPr>
          <w:spacing w:val="-7"/>
        </w:rPr>
        <w:t xml:space="preserve"> </w:t>
      </w:r>
      <w:r>
        <w:t>конфликты,</w:t>
      </w:r>
      <w:r>
        <w:rPr>
          <w:spacing w:val="-7"/>
        </w:rPr>
        <w:t xml:space="preserve"> </w:t>
      </w:r>
      <w:r>
        <w:t>вести</w:t>
      </w:r>
      <w:r>
        <w:rPr>
          <w:spacing w:val="-7"/>
        </w:rPr>
        <w:t xml:space="preserve"> </w:t>
      </w:r>
      <w:r>
        <w:t>переговоры; понимать</w:t>
      </w:r>
      <w:r>
        <w:rPr>
          <w:spacing w:val="40"/>
        </w:rPr>
        <w:t xml:space="preserve"> </w:t>
      </w:r>
      <w:r>
        <w:t>намерения</w:t>
      </w:r>
      <w:r>
        <w:rPr>
          <w:spacing w:val="40"/>
        </w:rPr>
        <w:t xml:space="preserve"> </w:t>
      </w:r>
      <w:r>
        <w:t>других,</w:t>
      </w:r>
      <w:r>
        <w:rPr>
          <w:spacing w:val="40"/>
        </w:rPr>
        <w:t xml:space="preserve"> </w:t>
      </w: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и</w:t>
      </w:r>
      <w:r>
        <w:rPr>
          <w:spacing w:val="40"/>
        </w:rPr>
        <w:t xml:space="preserve"> </w:t>
      </w:r>
      <w:r>
        <w:t>в</w:t>
      </w:r>
    </w:p>
    <w:p w:rsidR="00C31DE8" w:rsidRDefault="001F512D">
      <w:pPr>
        <w:pStyle w:val="a3"/>
        <w:spacing w:before="7" w:line="275" w:lineRule="exact"/>
        <w:ind w:firstLine="0"/>
        <w:jc w:val="left"/>
      </w:pPr>
      <w:r>
        <w:t>корректной</w:t>
      </w:r>
      <w:r>
        <w:rPr>
          <w:spacing w:val="-5"/>
        </w:rPr>
        <w:t xml:space="preserve"> </w:t>
      </w:r>
      <w:r>
        <w:t>форме</w:t>
      </w:r>
      <w:r>
        <w:rPr>
          <w:spacing w:val="-10"/>
        </w:rPr>
        <w:t xml:space="preserve"> </w:t>
      </w:r>
      <w:r>
        <w:t>формулировать</w:t>
      </w:r>
      <w:r>
        <w:rPr>
          <w:spacing w:val="-3"/>
        </w:rPr>
        <w:t xml:space="preserve"> </w:t>
      </w:r>
      <w:r>
        <w:t>свои</w:t>
      </w:r>
      <w:r>
        <w:rPr>
          <w:spacing w:val="-8"/>
        </w:rPr>
        <w:t xml:space="preserve"> </w:t>
      </w:r>
      <w:r>
        <w:rPr>
          <w:spacing w:val="-2"/>
        </w:rPr>
        <w:t>возражения;</w:t>
      </w:r>
    </w:p>
    <w:p w:rsidR="00C31DE8" w:rsidRDefault="001F512D">
      <w:pPr>
        <w:pStyle w:val="a3"/>
        <w:spacing w:before="1" w:line="237" w:lineRule="auto"/>
        <w:jc w:val="left"/>
      </w:pPr>
      <w:r>
        <w:t>в</w:t>
      </w:r>
      <w:r>
        <w:rPr>
          <w:spacing w:val="-2"/>
        </w:rPr>
        <w:t xml:space="preserve"> </w:t>
      </w:r>
      <w:r>
        <w:t>ходе</w:t>
      </w:r>
      <w:r>
        <w:rPr>
          <w:spacing w:val="-4"/>
        </w:rPr>
        <w:t xml:space="preserve"> </w:t>
      </w:r>
      <w:r>
        <w:t>диалога</w:t>
      </w:r>
      <w:r>
        <w:rPr>
          <w:spacing w:val="-8"/>
        </w:rPr>
        <w:t xml:space="preserve"> </w:t>
      </w:r>
      <w:r>
        <w:t>и</w:t>
      </w:r>
      <w:r>
        <w:rPr>
          <w:spacing w:val="-2"/>
        </w:rPr>
        <w:t xml:space="preserve"> </w:t>
      </w:r>
      <w:r>
        <w:t>(или)</w:t>
      </w:r>
      <w:r>
        <w:rPr>
          <w:spacing w:val="-5"/>
        </w:rPr>
        <w:t xml:space="preserve"> </w:t>
      </w:r>
      <w:r>
        <w:t>дискуссии</w:t>
      </w:r>
      <w:r>
        <w:rPr>
          <w:spacing w:val="-2"/>
        </w:rPr>
        <w:t xml:space="preserve"> </w:t>
      </w:r>
      <w:r>
        <w:t>задавать</w:t>
      </w:r>
      <w:r>
        <w:rPr>
          <w:spacing w:val="-2"/>
        </w:rPr>
        <w:t xml:space="preserve"> </w:t>
      </w:r>
      <w:r>
        <w:t>вопросы</w:t>
      </w:r>
      <w:r>
        <w:rPr>
          <w:spacing w:val="-5"/>
        </w:rPr>
        <w:t xml:space="preserve"> </w:t>
      </w:r>
      <w:r>
        <w:t>по существу</w:t>
      </w:r>
      <w:r>
        <w:rPr>
          <w:spacing w:val="-12"/>
        </w:rPr>
        <w:t xml:space="preserve"> </w:t>
      </w:r>
      <w:r>
        <w:t>обсуждаемой</w:t>
      </w:r>
      <w:r>
        <w:rPr>
          <w:spacing w:val="-2"/>
        </w:rPr>
        <w:t xml:space="preserve"> </w:t>
      </w:r>
      <w:r>
        <w:t>темы</w:t>
      </w:r>
      <w:r>
        <w:rPr>
          <w:spacing w:val="-5"/>
        </w:rPr>
        <w:t xml:space="preserve"> </w:t>
      </w:r>
      <w:r>
        <w:t>и высказывать идеи, нацеленные на решение задачи и поддержание общения;</w:t>
      </w:r>
    </w:p>
    <w:p w:rsidR="00C31DE8" w:rsidRDefault="001F512D">
      <w:pPr>
        <w:pStyle w:val="a3"/>
        <w:spacing w:before="3"/>
        <w:jc w:val="left"/>
      </w:pPr>
      <w:r>
        <w:t>сопоставлять</w:t>
      </w:r>
      <w:r>
        <w:rPr>
          <w:spacing w:val="-5"/>
        </w:rPr>
        <w:t xml:space="preserve"> </w:t>
      </w:r>
      <w:r>
        <w:t>свои</w:t>
      </w:r>
      <w:r>
        <w:rPr>
          <w:spacing w:val="-4"/>
        </w:rPr>
        <w:t xml:space="preserve"> </w:t>
      </w:r>
      <w:r>
        <w:t>суждения</w:t>
      </w:r>
      <w:r>
        <w:rPr>
          <w:spacing w:val="-5"/>
        </w:rPr>
        <w:t xml:space="preserve"> </w:t>
      </w:r>
      <w:r>
        <w:t>с</w:t>
      </w:r>
      <w:r>
        <w:rPr>
          <w:spacing w:val="-6"/>
        </w:rPr>
        <w:t xml:space="preserve"> </w:t>
      </w:r>
      <w:r>
        <w:t>суждениями</w:t>
      </w:r>
      <w:r>
        <w:rPr>
          <w:spacing w:val="-4"/>
        </w:rPr>
        <w:t xml:space="preserve"> </w:t>
      </w:r>
      <w:r>
        <w:t>других</w:t>
      </w:r>
      <w:r>
        <w:rPr>
          <w:spacing w:val="-5"/>
        </w:rPr>
        <w:t xml:space="preserve"> </w:t>
      </w:r>
      <w:r>
        <w:t>участников</w:t>
      </w:r>
      <w:r>
        <w:rPr>
          <w:spacing w:val="-4"/>
        </w:rPr>
        <w:t xml:space="preserve"> </w:t>
      </w:r>
      <w:r>
        <w:t>диалога,</w:t>
      </w:r>
      <w:r>
        <w:rPr>
          <w:spacing w:val="-11"/>
        </w:rPr>
        <w:t xml:space="preserve"> </w:t>
      </w:r>
      <w:r>
        <w:t>обнаруживать различие и сходство позиций;</w:t>
      </w:r>
    </w:p>
    <w:p w:rsidR="00C31DE8" w:rsidRDefault="001F512D">
      <w:pPr>
        <w:pStyle w:val="a3"/>
        <w:spacing w:before="3" w:line="237" w:lineRule="auto"/>
        <w:jc w:val="left"/>
      </w:pPr>
      <w:r>
        <w:t>публично</w:t>
      </w:r>
      <w:r>
        <w:rPr>
          <w:spacing w:val="-4"/>
        </w:rPr>
        <w:t xml:space="preserve"> </w:t>
      </w:r>
      <w:r>
        <w:t>представлять</w:t>
      </w:r>
      <w:r>
        <w:rPr>
          <w:spacing w:val="-8"/>
        </w:rPr>
        <w:t xml:space="preserve"> </w:t>
      </w:r>
      <w:r>
        <w:t>результаты</w:t>
      </w:r>
      <w:r>
        <w:rPr>
          <w:spacing w:val="-6"/>
        </w:rPr>
        <w:t xml:space="preserve"> </w:t>
      </w:r>
      <w:r>
        <w:t>выполненного</w:t>
      </w:r>
      <w:r>
        <w:rPr>
          <w:spacing w:val="-12"/>
        </w:rPr>
        <w:t xml:space="preserve"> </w:t>
      </w:r>
      <w:r>
        <w:t>опыта</w:t>
      </w:r>
      <w:r>
        <w:rPr>
          <w:spacing w:val="-8"/>
        </w:rPr>
        <w:t xml:space="preserve"> </w:t>
      </w:r>
      <w:r>
        <w:t>(эксперимента,</w:t>
      </w:r>
      <w:r>
        <w:rPr>
          <w:spacing w:val="-6"/>
        </w:rPr>
        <w:t xml:space="preserve"> </w:t>
      </w:r>
      <w:r>
        <w:t xml:space="preserve">исследования, </w:t>
      </w:r>
      <w:r>
        <w:rPr>
          <w:spacing w:val="-2"/>
        </w:rPr>
        <w:t>проекта);</w:t>
      </w:r>
    </w:p>
    <w:p w:rsidR="00C31DE8" w:rsidRDefault="001F512D">
      <w:pPr>
        <w:pStyle w:val="a3"/>
        <w:tabs>
          <w:tab w:val="left" w:pos="3006"/>
          <w:tab w:val="left" w:pos="4177"/>
          <w:tab w:val="left" w:pos="5138"/>
          <w:tab w:val="left" w:pos="6665"/>
          <w:tab w:val="left" w:pos="6972"/>
          <w:tab w:val="left" w:pos="7899"/>
          <w:tab w:val="left" w:pos="8653"/>
        </w:tabs>
        <w:spacing w:before="3"/>
        <w:ind w:left="1191" w:firstLine="0"/>
        <w:jc w:val="left"/>
      </w:pPr>
      <w:r>
        <w:rPr>
          <w:spacing w:val="-2"/>
        </w:rPr>
        <w:t>самостоятельно</w:t>
      </w:r>
      <w:r>
        <w:tab/>
      </w:r>
      <w:r>
        <w:rPr>
          <w:spacing w:val="-2"/>
        </w:rPr>
        <w:t>выбирать</w:t>
      </w:r>
      <w:r>
        <w:tab/>
      </w:r>
      <w:r>
        <w:rPr>
          <w:spacing w:val="-2"/>
        </w:rPr>
        <w:t>формат</w:t>
      </w:r>
      <w:r>
        <w:tab/>
      </w:r>
      <w:r>
        <w:rPr>
          <w:spacing w:val="-2"/>
        </w:rPr>
        <w:t>выступления</w:t>
      </w:r>
      <w:r>
        <w:tab/>
      </w:r>
      <w:r>
        <w:rPr>
          <w:spacing w:val="-10"/>
        </w:rPr>
        <w:t>с</w:t>
      </w:r>
      <w:r>
        <w:tab/>
      </w:r>
      <w:r>
        <w:rPr>
          <w:spacing w:val="-2"/>
        </w:rPr>
        <w:t>учётом</w:t>
      </w:r>
      <w:r>
        <w:tab/>
      </w:r>
      <w:r>
        <w:rPr>
          <w:spacing w:val="-2"/>
        </w:rPr>
        <w:t>задач</w:t>
      </w:r>
      <w:r>
        <w:tab/>
        <w:t>презентации</w:t>
      </w:r>
      <w:r>
        <w:rPr>
          <w:spacing w:val="35"/>
        </w:rPr>
        <w:t xml:space="preserve">  </w:t>
      </w:r>
      <w:r>
        <w:rPr>
          <w:spacing w:val="-10"/>
        </w:rPr>
        <w:t>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особенностей аудитории и в соответствии с ним составлять устные и письменные тексты с использованием иллюстративных материалов.</w:t>
      </w:r>
    </w:p>
    <w:p w:rsidR="00C31DE8" w:rsidRDefault="001F512D">
      <w:pPr>
        <w:pStyle w:val="a3"/>
        <w:spacing w:line="242" w:lineRule="auto"/>
        <w:ind w:right="572"/>
      </w:pPr>
      <w:r>
        <w:t>У обучающегося будут сформированы умения совместной деятельности как часть коммуникативных универсальных учебных действий:</w:t>
      </w:r>
    </w:p>
    <w:p w:rsidR="00C31DE8" w:rsidRDefault="001F512D">
      <w:pPr>
        <w:pStyle w:val="a3"/>
        <w:ind w:right="569"/>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1DE8" w:rsidRDefault="001F512D">
      <w:pPr>
        <w:pStyle w:val="a3"/>
        <w:ind w:right="561"/>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C31DE8" w:rsidRDefault="001F512D">
      <w:pPr>
        <w:pStyle w:val="a3"/>
        <w:spacing w:line="237" w:lineRule="auto"/>
        <w:ind w:right="568"/>
      </w:pPr>
      <w:r>
        <w:t>обобщать мнения нескольких человек, проявлять готовность руководить, выполнять поручения, подчиняться;</w:t>
      </w:r>
    </w:p>
    <w:p w:rsidR="00C31DE8" w:rsidRDefault="001F512D">
      <w:pPr>
        <w:pStyle w:val="a3"/>
        <w:spacing w:before="1"/>
        <w:ind w:right="553"/>
      </w:pPr>
      <w:r>
        <w:t>планировать организацию совместной работы, определять свою роль (с учётом предпочтений</w:t>
      </w:r>
      <w:r>
        <w:rPr>
          <w:spacing w:val="-1"/>
        </w:rPr>
        <w:t xml:space="preserve"> </w:t>
      </w:r>
      <w:r>
        <w:t>и</w:t>
      </w:r>
      <w:r>
        <w:rPr>
          <w:spacing w:val="-1"/>
        </w:rPr>
        <w:t xml:space="preserve"> </w:t>
      </w:r>
      <w:r>
        <w:t>возможностей</w:t>
      </w:r>
      <w:r>
        <w:rPr>
          <w:spacing w:val="-2"/>
        </w:rPr>
        <w:t xml:space="preserve"> </w:t>
      </w:r>
      <w:r>
        <w:t>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31DE8" w:rsidRDefault="001F512D">
      <w:pPr>
        <w:pStyle w:val="a3"/>
        <w:spacing w:before="3" w:line="237" w:lineRule="auto"/>
        <w:ind w:right="563"/>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1DE8" w:rsidRDefault="001F512D">
      <w:pPr>
        <w:pStyle w:val="a3"/>
        <w:spacing w:before="3"/>
        <w:ind w:right="575"/>
      </w:pPr>
      <w:r>
        <w:t>оценивать качество своего вклада в общий продукт по критериям, самостоятельно сформулированным участниками взаимодействия;</w:t>
      </w:r>
    </w:p>
    <w:p w:rsidR="00C31DE8" w:rsidRDefault="001F512D">
      <w:pPr>
        <w:pStyle w:val="a3"/>
        <w:spacing w:before="1"/>
        <w:ind w:right="56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1DE8" w:rsidRDefault="001F512D">
      <w:pPr>
        <w:pStyle w:val="a3"/>
        <w:spacing w:line="242" w:lineRule="auto"/>
        <w:ind w:right="562"/>
      </w:pPr>
      <w:r>
        <w:t>Овладение</w:t>
      </w:r>
      <w:r>
        <w:rPr>
          <w:spacing w:val="-4"/>
        </w:rPr>
        <w:t xml:space="preserve"> </w:t>
      </w:r>
      <w:r>
        <w:t>системой</w:t>
      </w:r>
      <w:r>
        <w:rPr>
          <w:spacing w:val="-3"/>
        </w:rPr>
        <w:t xml:space="preserve"> </w:t>
      </w:r>
      <w:r>
        <w:t>универсальных</w:t>
      </w:r>
      <w:r>
        <w:rPr>
          <w:spacing w:val="-3"/>
        </w:rPr>
        <w:t xml:space="preserve"> </w:t>
      </w:r>
      <w:r>
        <w:t>учебных</w:t>
      </w:r>
      <w:r>
        <w:rPr>
          <w:spacing w:val="-8"/>
        </w:rPr>
        <w:t xml:space="preserve"> </w:t>
      </w:r>
      <w:r>
        <w:t>коммуникативных</w:t>
      </w:r>
      <w:r>
        <w:rPr>
          <w:spacing w:val="-6"/>
        </w:rPr>
        <w:t xml:space="preserve"> </w:t>
      </w:r>
      <w:r>
        <w:t>действий</w:t>
      </w:r>
      <w:r>
        <w:rPr>
          <w:spacing w:val="-3"/>
        </w:rPr>
        <w:t xml:space="preserve"> </w:t>
      </w:r>
      <w:r>
        <w:t>обеспечивает сформированность социальных навыков и эмоционального интеллекта обучающихся.</w:t>
      </w:r>
    </w:p>
    <w:p w:rsidR="00C31DE8" w:rsidRDefault="001F512D">
      <w:pPr>
        <w:pStyle w:val="a3"/>
        <w:spacing w:line="242" w:lineRule="auto"/>
        <w:ind w:right="567"/>
      </w:pPr>
      <w:r>
        <w:t>У обучающегося будут сформированы умения самоорганизации как часть</w:t>
      </w:r>
      <w:r>
        <w:rPr>
          <w:spacing w:val="40"/>
        </w:rPr>
        <w:t xml:space="preserve"> </w:t>
      </w:r>
      <w:r>
        <w:t>регулятивных универсальных учебных действий:</w:t>
      </w:r>
    </w:p>
    <w:p w:rsidR="00C31DE8" w:rsidRDefault="001F512D">
      <w:pPr>
        <w:pStyle w:val="a3"/>
        <w:ind w:right="557"/>
      </w:pPr>
      <w:r>
        <w:t>выявлять проблемы для решения</w:t>
      </w:r>
      <w:r>
        <w:rPr>
          <w:spacing w:val="-2"/>
        </w:rPr>
        <w:t xml:space="preserve"> </w:t>
      </w:r>
      <w:r>
        <w:t>в</w:t>
      </w:r>
      <w:r>
        <w:rPr>
          <w:spacing w:val="-1"/>
        </w:rPr>
        <w:t xml:space="preserve"> </w:t>
      </w:r>
      <w:r>
        <w:t>жизненных</w:t>
      </w:r>
      <w:r>
        <w:rPr>
          <w:spacing w:val="-6"/>
        </w:rPr>
        <w:t xml:space="preserve"> </w:t>
      </w:r>
      <w:r>
        <w:t>и учебных</w:t>
      </w:r>
      <w:r>
        <w:rPr>
          <w:spacing w:val="-2"/>
        </w:rPr>
        <w:t xml:space="preserve"> </w:t>
      </w:r>
      <w:r>
        <w:t>ситуациях;</w:t>
      </w:r>
      <w:r>
        <w:rPr>
          <w:spacing w:val="-1"/>
        </w:rPr>
        <w:t xml:space="preserve"> </w:t>
      </w:r>
      <w:r>
        <w:t>ориентироваться</w:t>
      </w:r>
      <w:r>
        <w:rPr>
          <w:spacing w:val="-1"/>
        </w:rPr>
        <w:t xml:space="preserve"> </w:t>
      </w:r>
      <w:r>
        <w:t>в различных подходах принятия решений (индивидуальное, принятие решения в группе, принятие решений группой);</w:t>
      </w:r>
    </w:p>
    <w:p w:rsidR="00C31DE8" w:rsidRDefault="001F512D">
      <w:pPr>
        <w:pStyle w:val="a3"/>
        <w:ind w:right="563"/>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1DE8" w:rsidRDefault="001F512D">
      <w:pPr>
        <w:pStyle w:val="a3"/>
        <w:ind w:right="568"/>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C31DE8" w:rsidRDefault="001F512D">
      <w:pPr>
        <w:pStyle w:val="a3"/>
        <w:spacing w:line="275" w:lineRule="exact"/>
        <w:ind w:left="1191" w:firstLine="0"/>
      </w:pPr>
      <w:r>
        <w:t>проводить</w:t>
      </w:r>
      <w:r>
        <w:rPr>
          <w:spacing w:val="-5"/>
        </w:rPr>
        <w:t xml:space="preserve"> </w:t>
      </w:r>
      <w:r>
        <w:t>выбор</w:t>
      </w:r>
      <w:r>
        <w:rPr>
          <w:spacing w:val="-4"/>
        </w:rPr>
        <w:t xml:space="preserve"> </w:t>
      </w:r>
      <w:r>
        <w:t>и</w:t>
      </w:r>
      <w:r>
        <w:rPr>
          <w:spacing w:val="-3"/>
        </w:rPr>
        <w:t xml:space="preserve"> </w:t>
      </w:r>
      <w:r>
        <w:t>брать</w:t>
      </w:r>
      <w:r>
        <w:rPr>
          <w:spacing w:val="-8"/>
        </w:rPr>
        <w:t xml:space="preserve"> </w:t>
      </w:r>
      <w:r>
        <w:t>ответственность</w:t>
      </w:r>
      <w:r>
        <w:rPr>
          <w:spacing w:val="-6"/>
        </w:rPr>
        <w:t xml:space="preserve"> </w:t>
      </w:r>
      <w:r>
        <w:t>за</w:t>
      </w:r>
      <w:r>
        <w:rPr>
          <w:spacing w:val="-5"/>
        </w:rPr>
        <w:t xml:space="preserve"> </w:t>
      </w:r>
      <w:r>
        <w:rPr>
          <w:spacing w:val="-2"/>
        </w:rPr>
        <w:t>решение.</w:t>
      </w:r>
    </w:p>
    <w:p w:rsidR="00C31DE8" w:rsidRDefault="001F512D">
      <w:pPr>
        <w:pStyle w:val="a3"/>
        <w:spacing w:line="242" w:lineRule="auto"/>
        <w:ind w:right="566"/>
      </w:pPr>
      <w:r>
        <w:t>У обучающегося будут сформированы умения самоконтроля как часть регулятивных универсальных учебных действий:</w:t>
      </w:r>
    </w:p>
    <w:p w:rsidR="00C31DE8" w:rsidRDefault="001F512D">
      <w:pPr>
        <w:pStyle w:val="a3"/>
        <w:ind w:right="562"/>
      </w:pPr>
      <w:r>
        <w:t>владеть способами</w:t>
      </w:r>
      <w:r>
        <w:rPr>
          <w:spacing w:val="-2"/>
        </w:rPr>
        <w:t xml:space="preserve"> </w:t>
      </w:r>
      <w:r>
        <w:t>самоконтроля, самомотивации</w:t>
      </w:r>
      <w:r>
        <w:rPr>
          <w:spacing w:val="-2"/>
        </w:rPr>
        <w:t xml:space="preserve"> </w:t>
      </w:r>
      <w:r>
        <w:t>и рефлексии;</w:t>
      </w:r>
      <w:r>
        <w:rPr>
          <w:spacing w:val="-3"/>
        </w:rPr>
        <w:t xml:space="preserve"> </w:t>
      </w:r>
      <w:r>
        <w:t>давать</w:t>
      </w:r>
      <w:r>
        <w:rPr>
          <w:spacing w:val="-2"/>
        </w:rPr>
        <w:t xml:space="preserve"> </w:t>
      </w:r>
      <w:r>
        <w:t>оценку</w:t>
      </w:r>
      <w:r>
        <w:rPr>
          <w:spacing w:val="-7"/>
        </w:rPr>
        <w:t xml:space="preserve"> </w:t>
      </w:r>
      <w:r>
        <w:t>ситуации и предлагать план её</w:t>
      </w:r>
      <w:r>
        <w:rPr>
          <w:spacing w:val="-3"/>
        </w:rPr>
        <w:t xml:space="preserve"> </w:t>
      </w:r>
      <w:r>
        <w:t xml:space="preserve">изменения; учитывать контекст и предвидеть трудности, которые могут возникнуть при решении учебной задачи, адаптировать решение к меняющимся </w:t>
      </w:r>
      <w:r>
        <w:rPr>
          <w:spacing w:val="-2"/>
        </w:rPr>
        <w:t>обстоятельствам;</w:t>
      </w:r>
    </w:p>
    <w:p w:rsidR="00C31DE8" w:rsidRDefault="001F512D">
      <w:pPr>
        <w:pStyle w:val="a3"/>
        <w:spacing w:line="242" w:lineRule="auto"/>
        <w:ind w:right="567"/>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C31DE8" w:rsidRDefault="001F512D">
      <w:pPr>
        <w:pStyle w:val="a3"/>
        <w:ind w:right="567"/>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w:t>
      </w:r>
      <w:r>
        <w:rPr>
          <w:spacing w:val="40"/>
        </w:rPr>
        <w:t xml:space="preserve"> </w:t>
      </w:r>
      <w:r>
        <w:t>результата цели и условиям.</w:t>
      </w:r>
    </w:p>
    <w:p w:rsidR="00C31DE8" w:rsidRDefault="001F512D">
      <w:pPr>
        <w:pStyle w:val="a3"/>
        <w:spacing w:line="237" w:lineRule="auto"/>
        <w:ind w:right="576"/>
      </w:pPr>
      <w:r>
        <w:t>У обучающегося будут сформированы умения эмоционального интеллекта как часть регулятивных универсальных учебных действий:</w:t>
      </w:r>
    </w:p>
    <w:p w:rsidR="00C31DE8" w:rsidRDefault="001F512D">
      <w:pPr>
        <w:pStyle w:val="a3"/>
        <w:spacing w:line="242" w:lineRule="auto"/>
        <w:ind w:right="711"/>
      </w:pPr>
      <w:r>
        <w:t>различать, называть и управлять собственными эмоциями и эмоциями других; выявлять и анализировать причины эмоций;</w:t>
      </w:r>
    </w:p>
    <w:p w:rsidR="00C31DE8" w:rsidRDefault="001F512D">
      <w:pPr>
        <w:pStyle w:val="a3"/>
        <w:spacing w:line="242" w:lineRule="auto"/>
        <w:ind w:left="1191" w:right="1378" w:firstLine="0"/>
      </w:pPr>
      <w:r>
        <w:t>ставить</w:t>
      </w:r>
      <w:r>
        <w:rPr>
          <w:spacing w:val="-1"/>
        </w:rPr>
        <w:t xml:space="preserve"> </w:t>
      </w:r>
      <w:r>
        <w:t>себя</w:t>
      </w:r>
      <w:r>
        <w:rPr>
          <w:spacing w:val="-3"/>
        </w:rPr>
        <w:t xml:space="preserve"> </w:t>
      </w:r>
      <w:r>
        <w:t>на</w:t>
      </w:r>
      <w:r>
        <w:rPr>
          <w:spacing w:val="-4"/>
        </w:rPr>
        <w:t xml:space="preserve"> </w:t>
      </w:r>
      <w:r>
        <w:t>место другого человека,</w:t>
      </w:r>
      <w:r>
        <w:rPr>
          <w:spacing w:val="-5"/>
        </w:rPr>
        <w:t xml:space="preserve"> </w:t>
      </w:r>
      <w:r>
        <w:t>понимать</w:t>
      </w:r>
      <w:r>
        <w:rPr>
          <w:spacing w:val="-2"/>
        </w:rPr>
        <w:t xml:space="preserve"> </w:t>
      </w:r>
      <w:r>
        <w:t>мотивы</w:t>
      </w:r>
      <w:r>
        <w:rPr>
          <w:spacing w:val="-1"/>
        </w:rPr>
        <w:t xml:space="preserve"> </w:t>
      </w:r>
      <w:r>
        <w:t>и</w:t>
      </w:r>
      <w:r>
        <w:rPr>
          <w:spacing w:val="-7"/>
        </w:rPr>
        <w:t xml:space="preserve"> </w:t>
      </w:r>
      <w:r>
        <w:t>намерения</w:t>
      </w:r>
      <w:r>
        <w:rPr>
          <w:spacing w:val="-7"/>
        </w:rPr>
        <w:t xml:space="preserve"> </w:t>
      </w:r>
      <w:r>
        <w:t>другого; регулировать способ выражения эмоций.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jc w:val="left"/>
      </w:pPr>
      <w:r>
        <w:lastRenderedPageBreak/>
        <w:t>У</w:t>
      </w:r>
      <w:r>
        <w:rPr>
          <w:spacing w:val="33"/>
        </w:rPr>
        <w:t xml:space="preserve"> </w:t>
      </w:r>
      <w:r>
        <w:t>обучающегося</w:t>
      </w:r>
      <w:r>
        <w:rPr>
          <w:spacing w:val="37"/>
        </w:rPr>
        <w:t xml:space="preserve"> </w:t>
      </w:r>
      <w:r>
        <w:t>будут</w:t>
      </w:r>
      <w:r>
        <w:rPr>
          <w:spacing w:val="37"/>
        </w:rPr>
        <w:t xml:space="preserve"> </w:t>
      </w:r>
      <w:r>
        <w:t>сформированы</w:t>
      </w:r>
      <w:r>
        <w:rPr>
          <w:spacing w:val="39"/>
        </w:rPr>
        <w:t xml:space="preserve"> </w:t>
      </w:r>
      <w:r>
        <w:t>умения</w:t>
      </w:r>
      <w:r>
        <w:rPr>
          <w:spacing w:val="36"/>
        </w:rPr>
        <w:t xml:space="preserve"> </w:t>
      </w:r>
      <w:r>
        <w:t>принимать</w:t>
      </w:r>
      <w:r>
        <w:rPr>
          <w:spacing w:val="39"/>
        </w:rPr>
        <w:t xml:space="preserve"> </w:t>
      </w:r>
      <w:r>
        <w:t>себя</w:t>
      </w:r>
      <w:r>
        <w:rPr>
          <w:spacing w:val="36"/>
        </w:rPr>
        <w:t xml:space="preserve"> </w:t>
      </w:r>
      <w:r>
        <w:t>и</w:t>
      </w:r>
      <w:r>
        <w:rPr>
          <w:spacing w:val="36"/>
        </w:rPr>
        <w:t xml:space="preserve"> </w:t>
      </w:r>
      <w:r>
        <w:t>других</w:t>
      </w:r>
      <w:r>
        <w:rPr>
          <w:spacing w:val="31"/>
        </w:rPr>
        <w:t xml:space="preserve"> </w:t>
      </w:r>
      <w:r>
        <w:t>как</w:t>
      </w:r>
      <w:r>
        <w:rPr>
          <w:spacing w:val="35"/>
        </w:rPr>
        <w:t xml:space="preserve"> </w:t>
      </w:r>
      <w:r>
        <w:t>часть регулятивных универсальных учебных действий:</w:t>
      </w:r>
    </w:p>
    <w:p w:rsidR="00C31DE8" w:rsidRDefault="001F512D">
      <w:pPr>
        <w:pStyle w:val="a3"/>
        <w:spacing w:line="242" w:lineRule="auto"/>
        <w:ind w:right="565"/>
        <w:jc w:val="left"/>
      </w:pPr>
      <w:r>
        <w:t>осознанно</w:t>
      </w:r>
      <w:r>
        <w:rPr>
          <w:spacing w:val="39"/>
        </w:rPr>
        <w:t xml:space="preserve"> </w:t>
      </w:r>
      <w:r>
        <w:t>относиться</w:t>
      </w:r>
      <w:r>
        <w:rPr>
          <w:spacing w:val="39"/>
        </w:rPr>
        <w:t xml:space="preserve"> </w:t>
      </w:r>
      <w:r>
        <w:t>к</w:t>
      </w:r>
      <w:r>
        <w:rPr>
          <w:spacing w:val="36"/>
        </w:rPr>
        <w:t xml:space="preserve"> </w:t>
      </w:r>
      <w:r>
        <w:t>другому</w:t>
      </w:r>
      <w:r>
        <w:rPr>
          <w:spacing w:val="29"/>
        </w:rPr>
        <w:t xml:space="preserve"> </w:t>
      </w:r>
      <w:r>
        <w:t>человеку,</w:t>
      </w:r>
      <w:r>
        <w:rPr>
          <w:spacing w:val="40"/>
        </w:rPr>
        <w:t xml:space="preserve"> </w:t>
      </w:r>
      <w:r>
        <w:t>его</w:t>
      </w:r>
      <w:r>
        <w:rPr>
          <w:spacing w:val="38"/>
        </w:rPr>
        <w:t xml:space="preserve"> </w:t>
      </w:r>
      <w:r>
        <w:t>мнению;</w:t>
      </w:r>
      <w:r>
        <w:rPr>
          <w:spacing w:val="35"/>
        </w:rPr>
        <w:t xml:space="preserve"> </w:t>
      </w:r>
      <w:r>
        <w:t>признавать</w:t>
      </w:r>
      <w:r>
        <w:rPr>
          <w:spacing w:val="36"/>
        </w:rPr>
        <w:t xml:space="preserve"> </w:t>
      </w:r>
      <w:r>
        <w:t>своё</w:t>
      </w:r>
      <w:r>
        <w:rPr>
          <w:spacing w:val="37"/>
        </w:rPr>
        <w:t xml:space="preserve"> </w:t>
      </w:r>
      <w:r>
        <w:t>право</w:t>
      </w:r>
      <w:r>
        <w:rPr>
          <w:spacing w:val="38"/>
        </w:rPr>
        <w:t xml:space="preserve"> </w:t>
      </w:r>
      <w:r>
        <w:t>на ошибку и такое же право другого;</w:t>
      </w:r>
    </w:p>
    <w:p w:rsidR="00C31DE8" w:rsidRDefault="001F512D">
      <w:pPr>
        <w:pStyle w:val="a3"/>
        <w:spacing w:line="237" w:lineRule="auto"/>
        <w:ind w:right="5554"/>
        <w:jc w:val="left"/>
      </w:pPr>
      <w:r>
        <w:t>принимать</w:t>
      </w:r>
      <w:r>
        <w:rPr>
          <w:spacing w:val="28"/>
        </w:rPr>
        <w:t xml:space="preserve"> </w:t>
      </w:r>
      <w:r>
        <w:t>себя и других,</w:t>
      </w:r>
      <w:r>
        <w:rPr>
          <w:spacing w:val="24"/>
        </w:rPr>
        <w:t xml:space="preserve"> </w:t>
      </w:r>
      <w:r>
        <w:t>не осуждая; открытость себе и другим;</w:t>
      </w:r>
    </w:p>
    <w:p w:rsidR="00C31DE8" w:rsidRDefault="001F512D">
      <w:pPr>
        <w:pStyle w:val="a3"/>
        <w:spacing w:before="1" w:line="275" w:lineRule="exact"/>
        <w:ind w:left="1191" w:firstLine="0"/>
        <w:jc w:val="left"/>
      </w:pPr>
      <w:r>
        <w:t>осознавать</w:t>
      </w:r>
      <w:r>
        <w:rPr>
          <w:spacing w:val="-13"/>
        </w:rPr>
        <w:t xml:space="preserve"> </w:t>
      </w:r>
      <w:r>
        <w:t>невозможность</w:t>
      </w:r>
      <w:r>
        <w:rPr>
          <w:spacing w:val="-10"/>
        </w:rPr>
        <w:t xml:space="preserve"> </w:t>
      </w:r>
      <w:r>
        <w:t>контролировать</w:t>
      </w:r>
      <w:r>
        <w:rPr>
          <w:spacing w:val="-6"/>
        </w:rPr>
        <w:t xml:space="preserve"> </w:t>
      </w:r>
      <w:r>
        <w:t>всё</w:t>
      </w:r>
      <w:r>
        <w:rPr>
          <w:spacing w:val="-15"/>
        </w:rPr>
        <w:t xml:space="preserve"> </w:t>
      </w:r>
      <w:r>
        <w:rPr>
          <w:spacing w:val="-2"/>
        </w:rPr>
        <w:t>вокруг.</w:t>
      </w:r>
    </w:p>
    <w:p w:rsidR="00C31DE8" w:rsidRDefault="001F512D">
      <w:pPr>
        <w:pStyle w:val="a3"/>
        <w:ind w:right="558"/>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31DE8" w:rsidRDefault="001F512D">
      <w:pPr>
        <w:pStyle w:val="a3"/>
        <w:spacing w:before="1"/>
        <w:ind w:right="545"/>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31DE8" w:rsidRDefault="001F512D">
      <w:pPr>
        <w:pStyle w:val="3"/>
        <w:spacing w:before="3" w:line="242" w:lineRule="auto"/>
        <w:ind w:left="624" w:right="567" w:firstLine="566"/>
      </w:pPr>
      <w:r>
        <w:t>Предметные результаты освоения программы по иностранному (английскому) языку к концу обучения в 5 классе:</w:t>
      </w:r>
    </w:p>
    <w:p w:rsidR="00C31DE8" w:rsidRDefault="001F512D">
      <w:pPr>
        <w:pStyle w:val="a3"/>
        <w:spacing w:line="269" w:lineRule="exact"/>
        <w:ind w:left="1191" w:firstLine="0"/>
      </w:pPr>
      <w:r>
        <w:t>владеть</w:t>
      </w:r>
      <w:r>
        <w:rPr>
          <w:spacing w:val="-7"/>
        </w:rPr>
        <w:t xml:space="preserve"> </w:t>
      </w:r>
      <w:r>
        <w:t>основными</w:t>
      </w:r>
      <w:r>
        <w:rPr>
          <w:spacing w:val="-7"/>
        </w:rPr>
        <w:t xml:space="preserve"> </w:t>
      </w:r>
      <w:r>
        <w:t>видами</w:t>
      </w:r>
      <w:r>
        <w:rPr>
          <w:spacing w:val="-8"/>
        </w:rPr>
        <w:t xml:space="preserve"> </w:t>
      </w:r>
      <w:r>
        <w:t>речевой</w:t>
      </w:r>
      <w:r>
        <w:rPr>
          <w:spacing w:val="-2"/>
        </w:rPr>
        <w:t xml:space="preserve"> деятельности:</w:t>
      </w:r>
    </w:p>
    <w:p w:rsidR="00C31DE8" w:rsidRDefault="001F512D">
      <w:pPr>
        <w:pStyle w:val="a3"/>
        <w:ind w:right="556"/>
      </w:pPr>
      <w:r>
        <w:t>говорение: вести разные виды диалогов (диалог этикетного характера, диалог-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31DE8" w:rsidRDefault="001F512D">
      <w:pPr>
        <w:pStyle w:val="a3"/>
        <w:ind w:right="553"/>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C31DE8" w:rsidRDefault="001F512D">
      <w:pPr>
        <w:pStyle w:val="a3"/>
        <w:spacing w:before="3"/>
        <w:ind w:right="550"/>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w:t>
      </w:r>
      <w:r>
        <w:rPr>
          <w:spacing w:val="80"/>
        </w:rPr>
        <w:t xml:space="preserve"> </w:t>
      </w:r>
      <w:r>
        <w:t>или без опоры с разной глубиной проникновения в их содержание в зависимости от поставленной коммуникативной задачи: с пониманием</w:t>
      </w:r>
      <w:r>
        <w:rPr>
          <w:spacing w:val="-1"/>
        </w:rPr>
        <w:t xml:space="preserve"> </w:t>
      </w:r>
      <w:r>
        <w:t xml:space="preserve">основного содержания, с пониманием запрашиваемой информации (время звучания текста (текстов) для аудирования - до 1 </w:t>
      </w:r>
      <w:r>
        <w:rPr>
          <w:spacing w:val="-2"/>
        </w:rPr>
        <w:t>минуты);</w:t>
      </w:r>
    </w:p>
    <w:p w:rsidR="00C31DE8" w:rsidRDefault="001F512D">
      <w:pPr>
        <w:pStyle w:val="a3"/>
        <w:ind w:right="560"/>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C31DE8" w:rsidRDefault="001F512D">
      <w:pPr>
        <w:pStyle w:val="a3"/>
        <w:ind w:right="552"/>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w:t>
      </w:r>
      <w:r>
        <w:rPr>
          <w:spacing w:val="-4"/>
        </w:rPr>
        <w:t xml:space="preserve"> </w:t>
      </w:r>
      <w:r>
        <w:t>(странах) изучаемого языка (объём</w:t>
      </w:r>
      <w:r>
        <w:rPr>
          <w:spacing w:val="-2"/>
        </w:rPr>
        <w:t xml:space="preserve"> </w:t>
      </w:r>
      <w:r>
        <w:t>сообщения</w:t>
      </w:r>
      <w:r>
        <w:rPr>
          <w:spacing w:val="-1"/>
        </w:rPr>
        <w:t xml:space="preserve"> </w:t>
      </w:r>
      <w:r>
        <w:t>- до 60 слов);</w:t>
      </w:r>
    </w:p>
    <w:p w:rsidR="00C31DE8" w:rsidRDefault="001F512D">
      <w:pPr>
        <w:pStyle w:val="a3"/>
        <w:tabs>
          <w:tab w:val="left" w:pos="7515"/>
        </w:tabs>
        <w:spacing w:before="4" w:line="275" w:lineRule="exact"/>
        <w:ind w:left="1191" w:firstLine="0"/>
      </w:pPr>
      <w:r>
        <w:t>владеть</w:t>
      </w:r>
      <w:r>
        <w:rPr>
          <w:spacing w:val="-8"/>
        </w:rPr>
        <w:t xml:space="preserve"> </w:t>
      </w:r>
      <w:r>
        <w:t>фонетическими</w:t>
      </w:r>
      <w:r>
        <w:rPr>
          <w:spacing w:val="-11"/>
        </w:rPr>
        <w:t xml:space="preserve"> </w:t>
      </w:r>
      <w:r>
        <w:rPr>
          <w:spacing w:val="-2"/>
        </w:rPr>
        <w:t>навыками:</w:t>
      </w:r>
      <w:r>
        <w:tab/>
        <w:t>различать</w:t>
      </w:r>
      <w:r>
        <w:rPr>
          <w:spacing w:val="-4"/>
        </w:rPr>
        <w:t xml:space="preserve"> </w:t>
      </w:r>
      <w:r>
        <w:t>на</w:t>
      </w:r>
      <w:r>
        <w:rPr>
          <w:spacing w:val="-5"/>
        </w:rPr>
        <w:t xml:space="preserve"> </w:t>
      </w:r>
      <w:r>
        <w:rPr>
          <w:spacing w:val="-2"/>
        </w:rPr>
        <w:t>слух,</w:t>
      </w:r>
    </w:p>
    <w:p w:rsidR="00C31DE8" w:rsidRDefault="001F512D">
      <w:pPr>
        <w:pStyle w:val="a3"/>
        <w:ind w:right="561"/>
      </w:pPr>
      <w: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владеть</w:t>
      </w:r>
      <w:r>
        <w:rPr>
          <w:spacing w:val="-15"/>
        </w:rPr>
        <w:t xml:space="preserve"> </w:t>
      </w:r>
      <w:r>
        <w:t>орфографическими</w:t>
      </w:r>
      <w:r>
        <w:rPr>
          <w:spacing w:val="-11"/>
        </w:rPr>
        <w:t xml:space="preserve"> </w:t>
      </w:r>
      <w:r>
        <w:t>навыками:</w:t>
      </w:r>
      <w:r>
        <w:rPr>
          <w:spacing w:val="-8"/>
        </w:rPr>
        <w:t xml:space="preserve"> </w:t>
      </w:r>
      <w:r>
        <w:t>правильно</w:t>
      </w:r>
      <w:r>
        <w:rPr>
          <w:spacing w:val="-8"/>
        </w:rPr>
        <w:t xml:space="preserve"> </w:t>
      </w:r>
      <w:r>
        <w:t>писать</w:t>
      </w:r>
      <w:r>
        <w:rPr>
          <w:spacing w:val="-12"/>
        </w:rPr>
        <w:t xml:space="preserve"> </w:t>
      </w:r>
      <w:r>
        <w:t>изученные</w:t>
      </w:r>
      <w:r>
        <w:rPr>
          <w:spacing w:val="-8"/>
        </w:rPr>
        <w:t xml:space="preserve"> </w:t>
      </w:r>
      <w:r>
        <w:rPr>
          <w:spacing w:val="-2"/>
        </w:rPr>
        <w:t>слова;</w:t>
      </w:r>
    </w:p>
    <w:p w:rsidR="00C31DE8" w:rsidRDefault="001F512D">
      <w:pPr>
        <w:pStyle w:val="a3"/>
        <w:ind w:right="568"/>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1DE8" w:rsidRDefault="001F512D">
      <w:pPr>
        <w:pStyle w:val="a3"/>
        <w:spacing w:before="2"/>
        <w:ind w:right="565"/>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w:t>
      </w:r>
      <w:r>
        <w:rPr>
          <w:spacing w:val="80"/>
        </w:rPr>
        <w:t xml:space="preserve"> </w:t>
      </w:r>
      <w:r>
        <w:rPr>
          <w:spacing w:val="-2"/>
        </w:rPr>
        <w:t>сочетаемости;</w:t>
      </w:r>
    </w:p>
    <w:p w:rsidR="00C31DE8" w:rsidRDefault="001F512D">
      <w:pPr>
        <w:pStyle w:val="a3"/>
        <w:ind w:right="550"/>
      </w:pPr>
      <w:r>
        <w:t>распознавать и употреблять в устной и письменной речи родственные слова, образованные</w:t>
      </w:r>
      <w:r>
        <w:rPr>
          <w:spacing w:val="-2"/>
        </w:rPr>
        <w:t xml:space="preserve"> </w:t>
      </w:r>
      <w:r>
        <w:t>с</w:t>
      </w:r>
      <w:r>
        <w:rPr>
          <w:spacing w:val="-4"/>
        </w:rPr>
        <w:t xml:space="preserve"> </w:t>
      </w:r>
      <w:r>
        <w:t>использованием аффиксации:</w:t>
      </w:r>
      <w:r>
        <w:rPr>
          <w:spacing w:val="-1"/>
        </w:rPr>
        <w:t xml:space="preserve"> </w:t>
      </w:r>
      <w:r>
        <w:t>имена</w:t>
      </w:r>
      <w:r>
        <w:rPr>
          <w:spacing w:val="-3"/>
        </w:rPr>
        <w:t xml:space="preserve"> </w:t>
      </w:r>
      <w:r>
        <w:t>существительные</w:t>
      </w:r>
      <w:r>
        <w:rPr>
          <w:spacing w:val="-1"/>
        </w:rPr>
        <w:t xml:space="preserve"> </w:t>
      </w:r>
      <w:r>
        <w:t>с</w:t>
      </w:r>
      <w:r>
        <w:rPr>
          <w:spacing w:val="-4"/>
        </w:rPr>
        <w:t xml:space="preserve"> </w:t>
      </w:r>
      <w:r>
        <w:t>суффиксами -er/-or, - ist, -sion/-tion, имена прилагательные с суффиксами -ful, -ian/-an, наречия с суффиксом -1у, имена прилагательные, имена существительные и наречия с отрицательным префиксом шь;</w:t>
      </w:r>
    </w:p>
    <w:p w:rsidR="00C31DE8" w:rsidRDefault="001F512D">
      <w:pPr>
        <w:pStyle w:val="a3"/>
        <w:spacing w:before="3" w:line="237" w:lineRule="auto"/>
        <w:ind w:right="573"/>
      </w:pPr>
      <w:r>
        <w:t>распознавать и употреблять в устной и письменной речи изученные синонимы и интернациональные слова;</w:t>
      </w:r>
    </w:p>
    <w:p w:rsidR="00C31DE8" w:rsidRDefault="001F512D">
      <w:pPr>
        <w:pStyle w:val="a3"/>
        <w:spacing w:before="6" w:line="237" w:lineRule="auto"/>
        <w:ind w:right="563"/>
      </w:pPr>
      <w:r>
        <w:t>понимать</w:t>
      </w:r>
      <w:r>
        <w:rPr>
          <w:spacing w:val="-1"/>
        </w:rPr>
        <w:t xml:space="preserve"> </w:t>
      </w:r>
      <w:r>
        <w:t>особенности структуры простых</w:t>
      </w:r>
      <w:r>
        <w:rPr>
          <w:spacing w:val="-2"/>
        </w:rPr>
        <w:t xml:space="preserve"> </w:t>
      </w:r>
      <w:r>
        <w:t>и сложных</w:t>
      </w:r>
      <w:r>
        <w:rPr>
          <w:spacing w:val="-2"/>
        </w:rPr>
        <w:t xml:space="preserve"> </w:t>
      </w:r>
      <w:r>
        <w:t>предложений английского языка, различных коммуникативных типов предложений английского языка;</w:t>
      </w:r>
    </w:p>
    <w:p w:rsidR="00C31DE8" w:rsidRDefault="001F512D">
      <w:pPr>
        <w:pStyle w:val="a3"/>
        <w:spacing w:before="3" w:line="275" w:lineRule="exact"/>
        <w:ind w:left="1191" w:firstLine="0"/>
      </w:pPr>
      <w:r>
        <w:t>распознавать</w:t>
      </w:r>
      <w:r>
        <w:rPr>
          <w:spacing w:val="-6"/>
        </w:rPr>
        <w:t xml:space="preserve"> </w:t>
      </w:r>
      <w:r>
        <w:t>и</w:t>
      </w:r>
      <w:r>
        <w:rPr>
          <w:spacing w:val="-5"/>
        </w:rPr>
        <w:t xml:space="preserve"> </w:t>
      </w:r>
      <w:r>
        <w:t>употреблять</w:t>
      </w:r>
      <w:r>
        <w:rPr>
          <w:spacing w:val="-4"/>
        </w:rPr>
        <w:t xml:space="preserve"> </w:t>
      </w:r>
      <w:r>
        <w:t>в</w:t>
      </w:r>
      <w:r>
        <w:rPr>
          <w:spacing w:val="-4"/>
        </w:rPr>
        <w:t xml:space="preserve"> </w:t>
      </w:r>
      <w:r>
        <w:t>устной</w:t>
      </w:r>
      <w:r>
        <w:rPr>
          <w:spacing w:val="-5"/>
        </w:rPr>
        <w:t xml:space="preserve"> </w:t>
      </w:r>
      <w:r>
        <w:t>и</w:t>
      </w:r>
      <w:r>
        <w:rPr>
          <w:spacing w:val="-9"/>
        </w:rPr>
        <w:t xml:space="preserve"> </w:t>
      </w:r>
      <w:r>
        <w:t>письменной</w:t>
      </w:r>
      <w:r>
        <w:rPr>
          <w:spacing w:val="-8"/>
        </w:rPr>
        <w:t xml:space="preserve"> </w:t>
      </w:r>
      <w:r>
        <w:rPr>
          <w:spacing w:val="-2"/>
        </w:rPr>
        <w:t>речи:</w:t>
      </w:r>
    </w:p>
    <w:p w:rsidR="00C31DE8" w:rsidRDefault="001F512D">
      <w:pPr>
        <w:pStyle w:val="a3"/>
        <w:spacing w:line="242" w:lineRule="auto"/>
        <w:ind w:left="1191" w:right="571" w:firstLine="0"/>
      </w:pPr>
      <w:r>
        <w:t>предложения с несколькими обстоятельствами, следующими в определённом порядке; вопросительные</w:t>
      </w:r>
      <w:r>
        <w:rPr>
          <w:spacing w:val="64"/>
        </w:rPr>
        <w:t xml:space="preserve">  </w:t>
      </w:r>
      <w:r>
        <w:t>предложения</w:t>
      </w:r>
      <w:r>
        <w:rPr>
          <w:spacing w:val="64"/>
        </w:rPr>
        <w:t xml:space="preserve">  </w:t>
      </w:r>
      <w:r>
        <w:t>(альтернативный</w:t>
      </w:r>
      <w:r>
        <w:rPr>
          <w:spacing w:val="65"/>
        </w:rPr>
        <w:t xml:space="preserve">  </w:t>
      </w:r>
      <w:r>
        <w:t>и</w:t>
      </w:r>
      <w:r>
        <w:rPr>
          <w:spacing w:val="64"/>
        </w:rPr>
        <w:t xml:space="preserve">  </w:t>
      </w:r>
      <w:r>
        <w:t>разделительный</w:t>
      </w:r>
      <w:r>
        <w:rPr>
          <w:spacing w:val="62"/>
        </w:rPr>
        <w:t xml:space="preserve">  </w:t>
      </w:r>
      <w:r>
        <w:t>вопросы</w:t>
      </w:r>
      <w:r>
        <w:rPr>
          <w:spacing w:val="63"/>
        </w:rPr>
        <w:t xml:space="preserve">  </w:t>
      </w:r>
      <w:r>
        <w:t>в</w:t>
      </w:r>
    </w:p>
    <w:p w:rsidR="00C31DE8" w:rsidRDefault="001F512D">
      <w:pPr>
        <w:pStyle w:val="a3"/>
        <w:spacing w:line="271" w:lineRule="exact"/>
        <w:ind w:firstLine="0"/>
        <w:jc w:val="left"/>
      </w:pPr>
      <w:r>
        <w:rPr>
          <w:spacing w:val="-2"/>
        </w:rPr>
        <w:t>Present/Past/FutureSimpleTense);</w:t>
      </w:r>
    </w:p>
    <w:p w:rsidR="00C31DE8" w:rsidRDefault="001F512D">
      <w:pPr>
        <w:pStyle w:val="a3"/>
        <w:spacing w:before="1"/>
        <w:ind w:right="560"/>
      </w:pPr>
      <w:r>
        <w:t>глаголы в видо-временных формах действительного залога в изъявительном</w:t>
      </w:r>
      <w:r>
        <w:rPr>
          <w:spacing w:val="40"/>
        </w:rPr>
        <w:t xml:space="preserve"> </w:t>
      </w:r>
      <w:r>
        <w:t>наклонении в PresentPerfectTenseв повествовательных (утвердительных и отрицательных) и вопросительных предложениях;</w:t>
      </w:r>
    </w:p>
    <w:p w:rsidR="00C31DE8" w:rsidRDefault="001F512D">
      <w:pPr>
        <w:pStyle w:val="a3"/>
        <w:spacing w:line="242" w:lineRule="auto"/>
        <w:ind w:right="559"/>
      </w:pPr>
      <w:r>
        <w:t>имена существительные во множественном числе, в</w:t>
      </w:r>
      <w:r>
        <w:rPr>
          <w:spacing w:val="-2"/>
        </w:rPr>
        <w:t xml:space="preserve"> </w:t>
      </w:r>
      <w:r>
        <w:t>том числе имена</w:t>
      </w:r>
      <w:r>
        <w:rPr>
          <w:spacing w:val="-4"/>
        </w:rPr>
        <w:t xml:space="preserve"> </w:t>
      </w:r>
      <w:r>
        <w:t>существительные, имеющие форму только множественного числа;</w:t>
      </w:r>
    </w:p>
    <w:p w:rsidR="00C31DE8" w:rsidRDefault="001F512D">
      <w:pPr>
        <w:pStyle w:val="a3"/>
        <w:spacing w:line="271" w:lineRule="exact"/>
        <w:ind w:left="1191" w:firstLine="0"/>
      </w:pPr>
      <w:r>
        <w:t>имена</w:t>
      </w:r>
      <w:r>
        <w:rPr>
          <w:spacing w:val="-9"/>
        </w:rPr>
        <w:t xml:space="preserve"> </w:t>
      </w:r>
      <w:r>
        <w:t>существительные</w:t>
      </w:r>
      <w:r>
        <w:rPr>
          <w:spacing w:val="-5"/>
        </w:rPr>
        <w:t xml:space="preserve"> </w:t>
      </w:r>
      <w:r>
        <w:t>с</w:t>
      </w:r>
      <w:r>
        <w:rPr>
          <w:spacing w:val="-12"/>
        </w:rPr>
        <w:t xml:space="preserve"> </w:t>
      </w:r>
      <w:r>
        <w:t>причастиями</w:t>
      </w:r>
      <w:r>
        <w:rPr>
          <w:spacing w:val="-8"/>
        </w:rPr>
        <w:t xml:space="preserve"> </w:t>
      </w:r>
      <w:r>
        <w:t>настоящего</w:t>
      </w:r>
      <w:r>
        <w:rPr>
          <w:spacing w:val="-1"/>
        </w:rPr>
        <w:t xml:space="preserve"> </w:t>
      </w:r>
      <w:r>
        <w:t>и</w:t>
      </w:r>
      <w:r>
        <w:rPr>
          <w:spacing w:val="-9"/>
        </w:rPr>
        <w:t xml:space="preserve"> </w:t>
      </w:r>
      <w:r>
        <w:t>прошедшего</w:t>
      </w:r>
      <w:r>
        <w:rPr>
          <w:spacing w:val="-5"/>
        </w:rPr>
        <w:t xml:space="preserve"> </w:t>
      </w:r>
      <w:r>
        <w:rPr>
          <w:spacing w:val="-2"/>
        </w:rPr>
        <w:t>времени;</w:t>
      </w:r>
    </w:p>
    <w:p w:rsidR="00C31DE8" w:rsidRDefault="001F512D">
      <w:pPr>
        <w:pStyle w:val="a3"/>
        <w:spacing w:before="3" w:line="237" w:lineRule="auto"/>
        <w:ind w:right="570"/>
      </w:pPr>
      <w:r>
        <w:t>наречия в положительной, сравнительной и превосходной степенях, образованные по правилу, и исключения;</w:t>
      </w:r>
    </w:p>
    <w:p w:rsidR="00C31DE8" w:rsidRDefault="001F512D">
      <w:pPr>
        <w:pStyle w:val="a3"/>
        <w:spacing w:before="3" w:line="275" w:lineRule="exact"/>
        <w:ind w:left="1191" w:firstLine="0"/>
      </w:pPr>
      <w:r>
        <w:t>владеть</w:t>
      </w:r>
      <w:r>
        <w:rPr>
          <w:spacing w:val="-7"/>
        </w:rPr>
        <w:t xml:space="preserve"> </w:t>
      </w:r>
      <w:r>
        <w:t>социокультурными</w:t>
      </w:r>
      <w:r>
        <w:rPr>
          <w:spacing w:val="-5"/>
        </w:rPr>
        <w:t xml:space="preserve"> </w:t>
      </w:r>
      <w:r>
        <w:t>знаниями</w:t>
      </w:r>
      <w:r>
        <w:rPr>
          <w:spacing w:val="-6"/>
        </w:rPr>
        <w:t xml:space="preserve"> </w:t>
      </w:r>
      <w:r>
        <w:t>и</w:t>
      </w:r>
      <w:r>
        <w:rPr>
          <w:spacing w:val="-7"/>
        </w:rPr>
        <w:t xml:space="preserve"> </w:t>
      </w:r>
      <w:r>
        <w:rPr>
          <w:spacing w:val="-2"/>
        </w:rPr>
        <w:t>умениями:</w:t>
      </w:r>
    </w:p>
    <w:p w:rsidR="00C31DE8" w:rsidRDefault="001F512D">
      <w:pPr>
        <w:pStyle w:val="a3"/>
        <w:spacing w:line="242" w:lineRule="auto"/>
        <w:ind w:right="557"/>
      </w:pPr>
      <w:r>
        <w:t>использовать</w:t>
      </w:r>
      <w:r>
        <w:rPr>
          <w:spacing w:val="-4"/>
        </w:rPr>
        <w:t xml:space="preserve"> </w:t>
      </w:r>
      <w:r>
        <w:t>отдельные</w:t>
      </w:r>
      <w:r>
        <w:rPr>
          <w:spacing w:val="-3"/>
        </w:rPr>
        <w:t xml:space="preserve"> </w:t>
      </w:r>
      <w:r>
        <w:t>социокультурные</w:t>
      </w:r>
      <w:r>
        <w:rPr>
          <w:spacing w:val="-2"/>
        </w:rPr>
        <w:t xml:space="preserve"> </w:t>
      </w:r>
      <w:r>
        <w:t>элементы речевого поведенческого этикета</w:t>
      </w:r>
      <w:r>
        <w:rPr>
          <w:spacing w:val="-4"/>
        </w:rPr>
        <w:t xml:space="preserve"> </w:t>
      </w:r>
      <w:r>
        <w:t>в стране (странах) изучаемого языка в рамках тематического содержания;</w:t>
      </w:r>
    </w:p>
    <w:p w:rsidR="00C31DE8" w:rsidRDefault="001F512D">
      <w:pPr>
        <w:pStyle w:val="a3"/>
        <w:ind w:right="567"/>
      </w:pPr>
      <w: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31DE8" w:rsidRDefault="001F512D">
      <w:pPr>
        <w:pStyle w:val="a3"/>
        <w:ind w:right="565"/>
      </w:pPr>
      <w:r>
        <w:t>правильно оформлять адрес, писать фамилии и имена (свои, родственников и друзей)</w:t>
      </w:r>
      <w:r>
        <w:rPr>
          <w:spacing w:val="40"/>
        </w:rPr>
        <w:t xml:space="preserve"> </w:t>
      </w:r>
      <w:r>
        <w:t>на английском языке (в анкете, формуляре);</w:t>
      </w:r>
    </w:p>
    <w:p w:rsidR="00C31DE8" w:rsidRDefault="001F512D">
      <w:pPr>
        <w:pStyle w:val="a3"/>
        <w:spacing w:line="237" w:lineRule="auto"/>
        <w:ind w:right="569"/>
      </w:pPr>
      <w:r>
        <w:t>обладать базовыми знаниями о социокультурном портрете родной страны и страны (стран) изучаемого языка;</w:t>
      </w:r>
    </w:p>
    <w:p w:rsidR="00C31DE8" w:rsidRDefault="001F512D">
      <w:pPr>
        <w:pStyle w:val="a3"/>
        <w:spacing w:before="3" w:line="275" w:lineRule="exact"/>
        <w:ind w:left="1191" w:firstLine="0"/>
      </w:pPr>
      <w:r>
        <w:t>кратко</w:t>
      </w:r>
      <w:r>
        <w:rPr>
          <w:spacing w:val="-6"/>
        </w:rPr>
        <w:t xml:space="preserve"> </w:t>
      </w:r>
      <w:r>
        <w:t>представлять</w:t>
      </w:r>
      <w:r>
        <w:rPr>
          <w:spacing w:val="-6"/>
        </w:rPr>
        <w:t xml:space="preserve"> </w:t>
      </w:r>
      <w:r>
        <w:t>Россию</w:t>
      </w:r>
      <w:r>
        <w:rPr>
          <w:spacing w:val="-8"/>
        </w:rPr>
        <w:t xml:space="preserve"> </w:t>
      </w:r>
      <w:r>
        <w:t>и</w:t>
      </w:r>
      <w:r>
        <w:rPr>
          <w:spacing w:val="-6"/>
        </w:rPr>
        <w:t xml:space="preserve"> </w:t>
      </w:r>
      <w:r>
        <w:t>страны</w:t>
      </w:r>
      <w:r>
        <w:rPr>
          <w:spacing w:val="-6"/>
        </w:rPr>
        <w:t xml:space="preserve"> </w:t>
      </w:r>
      <w:r>
        <w:t>(стран)</w:t>
      </w:r>
      <w:r>
        <w:rPr>
          <w:spacing w:val="-5"/>
        </w:rPr>
        <w:t xml:space="preserve"> </w:t>
      </w:r>
      <w:r>
        <w:t>изучаемого</w:t>
      </w:r>
      <w:r>
        <w:rPr>
          <w:spacing w:val="-2"/>
        </w:rPr>
        <w:t xml:space="preserve"> языка;</w:t>
      </w:r>
    </w:p>
    <w:p w:rsidR="00C31DE8" w:rsidRDefault="001F512D">
      <w:pPr>
        <w:pStyle w:val="a3"/>
        <w:tabs>
          <w:tab w:val="left" w:pos="2938"/>
          <w:tab w:val="left" w:pos="5517"/>
        </w:tabs>
        <w:spacing w:line="275" w:lineRule="exact"/>
        <w:ind w:left="1249" w:firstLine="0"/>
      </w:pPr>
      <w:r>
        <w:rPr>
          <w:spacing w:val="-2"/>
        </w:rPr>
        <w:t>владеть</w:t>
      </w:r>
      <w:r>
        <w:tab/>
      </w:r>
      <w:r>
        <w:rPr>
          <w:spacing w:val="-2"/>
        </w:rPr>
        <w:t>компенсаторными</w:t>
      </w:r>
      <w:r>
        <w:tab/>
        <w:t>умениями:</w:t>
      </w:r>
      <w:r>
        <w:rPr>
          <w:spacing w:val="-8"/>
        </w:rPr>
        <w:t xml:space="preserve"> </w:t>
      </w:r>
      <w:r>
        <w:t>использовать</w:t>
      </w:r>
      <w:r>
        <w:rPr>
          <w:spacing w:val="-7"/>
        </w:rPr>
        <w:t xml:space="preserve"> </w:t>
      </w:r>
      <w:r>
        <w:t>при</w:t>
      </w:r>
      <w:r>
        <w:rPr>
          <w:spacing w:val="-5"/>
        </w:rPr>
        <w:t xml:space="preserve"> </w:t>
      </w:r>
      <w:r>
        <w:rPr>
          <w:spacing w:val="-2"/>
        </w:rPr>
        <w:t>чтении</w:t>
      </w:r>
    </w:p>
    <w:p w:rsidR="00C31DE8" w:rsidRDefault="001F512D">
      <w:pPr>
        <w:pStyle w:val="a3"/>
        <w:spacing w:before="2"/>
        <w:ind w:right="561"/>
      </w:pPr>
      <w:r>
        <w:t xml:space="preserve">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C31DE8" w:rsidRDefault="001F512D">
      <w:pPr>
        <w:pStyle w:val="a3"/>
        <w:spacing w:before="8" w:line="237" w:lineRule="auto"/>
        <w:ind w:right="565"/>
      </w:pPr>
      <w: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31DE8" w:rsidRDefault="001F512D">
      <w:pPr>
        <w:pStyle w:val="a3"/>
        <w:spacing w:before="3"/>
        <w:ind w:right="547"/>
      </w:pPr>
      <w:r>
        <w:t>использовать иноязычные словари и справочники, в том числе информационно- справочные системы в электронной форме.</w:t>
      </w:r>
    </w:p>
    <w:p w:rsidR="00C31DE8" w:rsidRDefault="001F512D">
      <w:pPr>
        <w:pStyle w:val="3"/>
        <w:spacing w:before="8" w:line="237" w:lineRule="auto"/>
        <w:ind w:left="624" w:right="567" w:firstLine="566"/>
      </w:pPr>
      <w:r>
        <w:t>Предметные результаты освоения программы по иностранному (английскому) языку к концу обучения в 6 классе:</w:t>
      </w:r>
    </w:p>
    <w:p w:rsidR="00C31DE8" w:rsidRDefault="001F512D">
      <w:pPr>
        <w:pStyle w:val="a3"/>
        <w:spacing w:line="275" w:lineRule="exact"/>
        <w:ind w:left="1191" w:firstLine="0"/>
      </w:pPr>
      <w:r>
        <w:t>владеть</w:t>
      </w:r>
      <w:r>
        <w:rPr>
          <w:spacing w:val="-7"/>
        </w:rPr>
        <w:t xml:space="preserve"> </w:t>
      </w:r>
      <w:r>
        <w:t>основными</w:t>
      </w:r>
      <w:r>
        <w:rPr>
          <w:spacing w:val="-7"/>
        </w:rPr>
        <w:t xml:space="preserve"> </w:t>
      </w:r>
      <w:r>
        <w:t>видами</w:t>
      </w:r>
      <w:r>
        <w:rPr>
          <w:spacing w:val="-8"/>
        </w:rPr>
        <w:t xml:space="preserve"> </w:t>
      </w:r>
      <w:r>
        <w:t>речевой</w:t>
      </w:r>
      <w:r>
        <w:rPr>
          <w:spacing w:val="-2"/>
        </w:rPr>
        <w:t xml:space="preserve"> деятельности:</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right="556"/>
      </w:pPr>
      <w:r>
        <w:lastRenderedPageBreak/>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31DE8" w:rsidRDefault="001F512D">
      <w:pPr>
        <w:pStyle w:val="a3"/>
        <w:spacing w:before="3"/>
        <w:ind w:right="548"/>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C31DE8" w:rsidRDefault="001F512D">
      <w:pPr>
        <w:pStyle w:val="a3"/>
        <w:ind w:right="565"/>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w:t>
      </w:r>
      <w:r>
        <w:rPr>
          <w:spacing w:val="80"/>
        </w:rPr>
        <w:t xml:space="preserve"> </w:t>
      </w:r>
      <w:r>
        <w:t>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31DE8" w:rsidRDefault="001F512D">
      <w:pPr>
        <w:pStyle w:val="a3"/>
        <w:ind w:right="558"/>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C31DE8" w:rsidRDefault="001F512D">
      <w:pPr>
        <w:pStyle w:val="a3"/>
        <w:ind w:right="549"/>
      </w:pPr>
      <w: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w:t>
      </w:r>
      <w:r>
        <w:rPr>
          <w:spacing w:val="40"/>
        </w:rPr>
        <w:t xml:space="preserve"> </w:t>
      </w:r>
      <w:r>
        <w:t>(объём высказывания - до 70 слов);</w:t>
      </w:r>
    </w:p>
    <w:p w:rsidR="00C31DE8" w:rsidRDefault="001F512D">
      <w:pPr>
        <w:pStyle w:val="a3"/>
        <w:tabs>
          <w:tab w:val="left" w:pos="7539"/>
        </w:tabs>
        <w:ind w:left="1191" w:firstLine="0"/>
      </w:pPr>
      <w:r>
        <w:t>владеть</w:t>
      </w:r>
      <w:r>
        <w:rPr>
          <w:spacing w:val="-8"/>
        </w:rPr>
        <w:t xml:space="preserve"> </w:t>
      </w:r>
      <w:r>
        <w:t>фонетическими</w:t>
      </w:r>
      <w:r>
        <w:rPr>
          <w:spacing w:val="-11"/>
        </w:rPr>
        <w:t xml:space="preserve"> </w:t>
      </w:r>
      <w:r>
        <w:rPr>
          <w:spacing w:val="-2"/>
        </w:rPr>
        <w:t>навыками:</w:t>
      </w:r>
      <w:r>
        <w:tab/>
        <w:t>различать</w:t>
      </w:r>
      <w:r>
        <w:rPr>
          <w:spacing w:val="-4"/>
        </w:rPr>
        <w:t xml:space="preserve"> </w:t>
      </w:r>
      <w:r>
        <w:t>на</w:t>
      </w:r>
      <w:r>
        <w:rPr>
          <w:spacing w:val="-5"/>
        </w:rPr>
        <w:t xml:space="preserve"> </w:t>
      </w:r>
      <w:r>
        <w:rPr>
          <w:spacing w:val="-2"/>
        </w:rPr>
        <w:t>слух,</w:t>
      </w:r>
    </w:p>
    <w:p w:rsidR="00C31DE8" w:rsidRDefault="001F512D">
      <w:pPr>
        <w:pStyle w:val="a3"/>
        <w:spacing w:before="3"/>
        <w:ind w:right="561"/>
      </w:pPr>
      <w: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31DE8" w:rsidRDefault="001F512D">
      <w:pPr>
        <w:pStyle w:val="a3"/>
        <w:spacing w:line="273" w:lineRule="exact"/>
        <w:ind w:left="1191" w:firstLine="0"/>
      </w:pPr>
      <w:r>
        <w:t>владеть</w:t>
      </w:r>
      <w:r>
        <w:rPr>
          <w:spacing w:val="-14"/>
        </w:rPr>
        <w:t xml:space="preserve"> </w:t>
      </w:r>
      <w:r>
        <w:t>орфографическими</w:t>
      </w:r>
      <w:r>
        <w:rPr>
          <w:spacing w:val="-11"/>
        </w:rPr>
        <w:t xml:space="preserve"> </w:t>
      </w:r>
      <w:r>
        <w:t>навыками:</w:t>
      </w:r>
      <w:r>
        <w:rPr>
          <w:spacing w:val="-8"/>
        </w:rPr>
        <w:t xml:space="preserve"> </w:t>
      </w:r>
      <w:r>
        <w:t>правильно</w:t>
      </w:r>
      <w:r>
        <w:rPr>
          <w:spacing w:val="-9"/>
        </w:rPr>
        <w:t xml:space="preserve"> </w:t>
      </w:r>
      <w:r>
        <w:t>писать</w:t>
      </w:r>
      <w:r>
        <w:rPr>
          <w:spacing w:val="-11"/>
        </w:rPr>
        <w:t xml:space="preserve"> </w:t>
      </w:r>
      <w:r>
        <w:t>изученные</w:t>
      </w:r>
      <w:r>
        <w:rPr>
          <w:spacing w:val="-8"/>
        </w:rPr>
        <w:t xml:space="preserve"> </w:t>
      </w:r>
      <w:r>
        <w:rPr>
          <w:spacing w:val="-2"/>
        </w:rPr>
        <w:t>слова;</w:t>
      </w:r>
    </w:p>
    <w:p w:rsidR="00C31DE8" w:rsidRDefault="001F512D">
      <w:pPr>
        <w:pStyle w:val="a3"/>
        <w:ind w:right="566"/>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1DE8" w:rsidRDefault="001F512D">
      <w:pPr>
        <w:pStyle w:val="a3"/>
        <w:spacing w:before="1"/>
        <w:ind w:right="563"/>
      </w:pPr>
      <w: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31DE8" w:rsidRDefault="001F512D">
      <w:pPr>
        <w:pStyle w:val="a3"/>
        <w:spacing w:line="242" w:lineRule="auto"/>
        <w:ind w:right="566"/>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w:t>
      </w:r>
    </w:p>
    <w:p w:rsidR="00C31DE8" w:rsidRDefault="001F512D">
      <w:pPr>
        <w:pStyle w:val="a3"/>
        <w:spacing w:line="274" w:lineRule="exact"/>
        <w:ind w:firstLine="0"/>
      </w:pPr>
      <w:r>
        <w:t>-ing,</w:t>
      </w:r>
      <w:r>
        <w:rPr>
          <w:spacing w:val="-6"/>
        </w:rPr>
        <w:t xml:space="preserve"> </w:t>
      </w:r>
      <w:r>
        <w:t>имена</w:t>
      </w:r>
      <w:r>
        <w:rPr>
          <w:spacing w:val="-8"/>
        </w:rPr>
        <w:t xml:space="preserve"> </w:t>
      </w:r>
      <w:r>
        <w:t>прилагательные</w:t>
      </w:r>
      <w:r>
        <w:rPr>
          <w:spacing w:val="-7"/>
        </w:rPr>
        <w:t xml:space="preserve"> </w:t>
      </w:r>
      <w:r>
        <w:t>с</w:t>
      </w:r>
      <w:r>
        <w:rPr>
          <w:spacing w:val="-13"/>
        </w:rPr>
        <w:t xml:space="preserve"> </w:t>
      </w:r>
      <w:r>
        <w:t>помощью</w:t>
      </w:r>
      <w:r>
        <w:rPr>
          <w:spacing w:val="-5"/>
        </w:rPr>
        <w:t xml:space="preserve"> </w:t>
      </w:r>
      <w:r>
        <w:t>суффиксов</w:t>
      </w:r>
      <w:r>
        <w:rPr>
          <w:spacing w:val="-6"/>
        </w:rPr>
        <w:t xml:space="preserve"> </w:t>
      </w:r>
      <w:r>
        <w:t>-ing,</w:t>
      </w:r>
      <w:r>
        <w:rPr>
          <w:spacing w:val="-2"/>
        </w:rPr>
        <w:t xml:space="preserve"> </w:t>
      </w:r>
      <w:r>
        <w:t>-less,</w:t>
      </w:r>
      <w:r>
        <w:rPr>
          <w:spacing w:val="-1"/>
        </w:rPr>
        <w:t xml:space="preserve"> </w:t>
      </w:r>
      <w:r>
        <w:t>-ive,</w:t>
      </w:r>
      <w:r>
        <w:rPr>
          <w:spacing w:val="-1"/>
        </w:rPr>
        <w:t xml:space="preserve"> </w:t>
      </w:r>
      <w:r>
        <w:t>-</w:t>
      </w:r>
      <w:r>
        <w:rPr>
          <w:spacing w:val="-5"/>
        </w:rPr>
        <w:t>al;</w:t>
      </w:r>
    </w:p>
    <w:p w:rsidR="00C31DE8" w:rsidRDefault="001F512D">
      <w:pPr>
        <w:pStyle w:val="a3"/>
        <w:spacing w:line="242" w:lineRule="auto"/>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изученные</w:t>
      </w:r>
      <w:r>
        <w:rPr>
          <w:spacing w:val="80"/>
        </w:rPr>
        <w:t xml:space="preserve"> </w:t>
      </w:r>
      <w:r>
        <w:t>синонимы, антонимы и интернациональные слова;</w:t>
      </w:r>
    </w:p>
    <w:p w:rsidR="00C31DE8" w:rsidRDefault="001F512D">
      <w:pPr>
        <w:pStyle w:val="a3"/>
        <w:spacing w:line="242" w:lineRule="auto"/>
        <w:jc w:val="left"/>
      </w:pPr>
      <w:r>
        <w:t>распознавать и употреблять в устной и письменной речи различные средства связи для обеспечения целостности высказывания;</w:t>
      </w:r>
    </w:p>
    <w:p w:rsidR="00C31DE8" w:rsidRDefault="001F512D">
      <w:pPr>
        <w:pStyle w:val="a3"/>
        <w:spacing w:line="242" w:lineRule="auto"/>
        <w:jc w:val="left"/>
      </w:pPr>
      <w:r>
        <w:t>понимать особенности структуры простых</w:t>
      </w:r>
      <w:r>
        <w:rPr>
          <w:spacing w:val="-1"/>
        </w:rPr>
        <w:t xml:space="preserve"> </w:t>
      </w:r>
      <w:r>
        <w:t>и сложных</w:t>
      </w:r>
      <w:r>
        <w:rPr>
          <w:spacing w:val="-1"/>
        </w:rPr>
        <w:t xml:space="preserve"> </w:t>
      </w:r>
      <w:r>
        <w:t>предложений английского языка, различных коммуникативных типов предложений английского языка;</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распознавать</w:t>
      </w:r>
      <w:r>
        <w:rPr>
          <w:spacing w:val="-6"/>
        </w:rPr>
        <w:t xml:space="preserve"> </w:t>
      </w:r>
      <w:r>
        <w:t>и</w:t>
      </w:r>
      <w:r>
        <w:rPr>
          <w:spacing w:val="-5"/>
        </w:rPr>
        <w:t xml:space="preserve"> </w:t>
      </w:r>
      <w:r>
        <w:t>употреблять</w:t>
      </w:r>
      <w:r>
        <w:rPr>
          <w:spacing w:val="-4"/>
        </w:rPr>
        <w:t xml:space="preserve"> </w:t>
      </w:r>
      <w:r>
        <w:t>в</w:t>
      </w:r>
      <w:r>
        <w:rPr>
          <w:spacing w:val="-4"/>
        </w:rPr>
        <w:t xml:space="preserve"> </w:t>
      </w:r>
      <w:r>
        <w:t>устной</w:t>
      </w:r>
      <w:r>
        <w:rPr>
          <w:spacing w:val="-5"/>
        </w:rPr>
        <w:t xml:space="preserve"> </w:t>
      </w:r>
      <w:r>
        <w:t>и</w:t>
      </w:r>
      <w:r>
        <w:rPr>
          <w:spacing w:val="-9"/>
        </w:rPr>
        <w:t xml:space="preserve"> </w:t>
      </w:r>
      <w:r>
        <w:t>письменной</w:t>
      </w:r>
      <w:r>
        <w:rPr>
          <w:spacing w:val="-8"/>
        </w:rPr>
        <w:t xml:space="preserve"> </w:t>
      </w:r>
      <w:r>
        <w:rPr>
          <w:spacing w:val="-2"/>
        </w:rPr>
        <w:t>речи:</w:t>
      </w:r>
    </w:p>
    <w:p w:rsidR="00C31DE8" w:rsidRDefault="001F512D">
      <w:pPr>
        <w:pStyle w:val="a3"/>
        <w:spacing w:before="1" w:line="237" w:lineRule="auto"/>
        <w:ind w:right="568"/>
      </w:pPr>
      <w:r>
        <w:t>сложноподчинённые предложения с придаточными определительными с союзными словами who, which, that;</w:t>
      </w:r>
    </w:p>
    <w:p w:rsidR="00C31DE8" w:rsidRDefault="001F512D">
      <w:pPr>
        <w:pStyle w:val="a3"/>
        <w:spacing w:before="11" w:line="237" w:lineRule="auto"/>
        <w:ind w:left="1191" w:right="1276" w:firstLine="0"/>
      </w:pPr>
      <w:r>
        <w:t>сложноподчинённые</w:t>
      </w:r>
      <w:r>
        <w:rPr>
          <w:spacing w:val="-7"/>
        </w:rPr>
        <w:t xml:space="preserve"> </w:t>
      </w:r>
      <w:r>
        <w:t>предложения</w:t>
      </w:r>
      <w:r>
        <w:rPr>
          <w:spacing w:val="-2"/>
        </w:rPr>
        <w:t xml:space="preserve"> </w:t>
      </w:r>
      <w:r>
        <w:t>с</w:t>
      </w:r>
      <w:r>
        <w:rPr>
          <w:spacing w:val="-8"/>
        </w:rPr>
        <w:t xml:space="preserve"> </w:t>
      </w:r>
      <w:r>
        <w:t>придаточными</w:t>
      </w:r>
      <w:r>
        <w:rPr>
          <w:spacing w:val="-5"/>
        </w:rPr>
        <w:t xml:space="preserve"> </w:t>
      </w:r>
      <w:r>
        <w:t>времени</w:t>
      </w:r>
      <w:r>
        <w:rPr>
          <w:spacing w:val="-1"/>
        </w:rPr>
        <w:t xml:space="preserve"> </w:t>
      </w:r>
      <w:r>
        <w:t>с</w:t>
      </w:r>
      <w:r>
        <w:rPr>
          <w:spacing w:val="-4"/>
        </w:rPr>
        <w:t xml:space="preserve"> </w:t>
      </w:r>
      <w:r>
        <w:t>союзами for, since; предложения с конструкциями as... as, notso ... as;</w:t>
      </w:r>
    </w:p>
    <w:p w:rsidR="00C31DE8" w:rsidRDefault="001F512D">
      <w:pPr>
        <w:pStyle w:val="a3"/>
        <w:spacing w:line="242" w:lineRule="auto"/>
        <w:ind w:right="559"/>
      </w:pPr>
      <w:r>
        <w:t>глаголы</w:t>
      </w:r>
      <w:r>
        <w:rPr>
          <w:spacing w:val="-1"/>
        </w:rPr>
        <w:t xml:space="preserve"> </w:t>
      </w:r>
      <w:r>
        <w:t>в</w:t>
      </w:r>
      <w:r>
        <w:rPr>
          <w:spacing w:val="-2"/>
        </w:rPr>
        <w:t xml:space="preserve"> </w:t>
      </w:r>
      <w:r>
        <w:t>видовременных</w:t>
      </w:r>
      <w:r>
        <w:rPr>
          <w:spacing w:val="-3"/>
        </w:rPr>
        <w:t xml:space="preserve"> </w:t>
      </w:r>
      <w:r>
        <w:t>формах</w:t>
      </w:r>
      <w:r>
        <w:rPr>
          <w:spacing w:val="-3"/>
        </w:rPr>
        <w:t xml:space="preserve"> </w:t>
      </w:r>
      <w:r>
        <w:t>действительного залога в изъявительном наклонении в Present/PastContinuousTense;</w:t>
      </w:r>
    </w:p>
    <w:p w:rsidR="00C31DE8" w:rsidRDefault="001F512D">
      <w:pPr>
        <w:pStyle w:val="a3"/>
        <w:spacing w:line="242" w:lineRule="auto"/>
        <w:ind w:right="570"/>
      </w:pPr>
      <w:r>
        <w:t>все типы вопросительных предложений (общий, специальный, альтернативный, разделительный вопросы) в Present/ PastContinuousTense;</w:t>
      </w:r>
    </w:p>
    <w:p w:rsidR="00C31DE8" w:rsidRPr="00FA6D24" w:rsidRDefault="001F512D">
      <w:pPr>
        <w:pStyle w:val="a3"/>
        <w:spacing w:line="242" w:lineRule="auto"/>
        <w:ind w:left="1191" w:right="1830" w:firstLine="0"/>
        <w:rPr>
          <w:lang w:val="en-US"/>
        </w:rPr>
      </w:pPr>
      <w:r>
        <w:t>модальныеглаголыиихэквиваленты</w:t>
      </w:r>
      <w:r w:rsidRPr="00FA6D24">
        <w:rPr>
          <w:lang w:val="en-US"/>
        </w:rPr>
        <w:t>(can/be</w:t>
      </w:r>
      <w:r w:rsidRPr="00FA6D24">
        <w:rPr>
          <w:spacing w:val="-6"/>
          <w:lang w:val="en-US"/>
        </w:rPr>
        <w:t xml:space="preserve"> </w:t>
      </w:r>
      <w:r w:rsidRPr="00FA6D24">
        <w:rPr>
          <w:lang w:val="en-US"/>
        </w:rPr>
        <w:t>able</w:t>
      </w:r>
      <w:r w:rsidRPr="00FA6D24">
        <w:rPr>
          <w:spacing w:val="-3"/>
          <w:lang w:val="en-US"/>
        </w:rPr>
        <w:t xml:space="preserve"> </w:t>
      </w:r>
      <w:r w:rsidRPr="00FA6D24">
        <w:rPr>
          <w:lang w:val="en-US"/>
        </w:rPr>
        <w:t>to,</w:t>
      </w:r>
      <w:r w:rsidRPr="00FA6D24">
        <w:rPr>
          <w:spacing w:val="-4"/>
          <w:lang w:val="en-US"/>
        </w:rPr>
        <w:t xml:space="preserve"> </w:t>
      </w:r>
      <w:r w:rsidRPr="00FA6D24">
        <w:rPr>
          <w:lang w:val="en-US"/>
        </w:rPr>
        <w:t>must/</w:t>
      </w:r>
      <w:r w:rsidRPr="00FA6D24">
        <w:rPr>
          <w:spacing w:val="-5"/>
          <w:lang w:val="en-US"/>
        </w:rPr>
        <w:t xml:space="preserve"> </w:t>
      </w:r>
      <w:r w:rsidRPr="00FA6D24">
        <w:rPr>
          <w:lang w:val="en-US"/>
        </w:rPr>
        <w:t>have</w:t>
      </w:r>
      <w:r w:rsidRPr="00FA6D24">
        <w:rPr>
          <w:spacing w:val="-7"/>
          <w:lang w:val="en-US"/>
        </w:rPr>
        <w:t xml:space="preserve"> </w:t>
      </w:r>
      <w:r w:rsidRPr="00FA6D24">
        <w:rPr>
          <w:lang w:val="en-US"/>
        </w:rPr>
        <w:t>to,</w:t>
      </w:r>
      <w:r w:rsidRPr="00FA6D24">
        <w:rPr>
          <w:spacing w:val="-4"/>
          <w:lang w:val="en-US"/>
        </w:rPr>
        <w:t xml:space="preserve"> </w:t>
      </w:r>
      <w:r w:rsidRPr="00FA6D24">
        <w:rPr>
          <w:lang w:val="en-US"/>
        </w:rPr>
        <w:t>may,</w:t>
      </w:r>
      <w:r w:rsidRPr="00FA6D24">
        <w:rPr>
          <w:spacing w:val="-4"/>
          <w:lang w:val="en-US"/>
        </w:rPr>
        <w:t xml:space="preserve"> </w:t>
      </w:r>
      <w:r w:rsidRPr="00FA6D24">
        <w:rPr>
          <w:lang w:val="en-US"/>
        </w:rPr>
        <w:t xml:space="preserve">should, </w:t>
      </w:r>
      <w:r w:rsidRPr="00FA6D24">
        <w:rPr>
          <w:spacing w:val="-2"/>
          <w:lang w:val="en-US"/>
        </w:rPr>
        <w:t>need);</w:t>
      </w:r>
    </w:p>
    <w:p w:rsidR="00C31DE8" w:rsidRDefault="001F512D">
      <w:pPr>
        <w:pStyle w:val="a3"/>
        <w:spacing w:line="271" w:lineRule="exact"/>
        <w:ind w:left="1191" w:firstLine="0"/>
      </w:pPr>
      <w:r>
        <w:t>слова,</w:t>
      </w:r>
      <w:r>
        <w:rPr>
          <w:spacing w:val="-14"/>
        </w:rPr>
        <w:t xml:space="preserve"> </w:t>
      </w:r>
      <w:r>
        <w:t>выражающие</w:t>
      </w:r>
      <w:r>
        <w:rPr>
          <w:spacing w:val="-8"/>
        </w:rPr>
        <w:t xml:space="preserve"> </w:t>
      </w:r>
      <w:r>
        <w:t>количество</w:t>
      </w:r>
      <w:r>
        <w:rPr>
          <w:spacing w:val="-5"/>
        </w:rPr>
        <w:t xml:space="preserve"> </w:t>
      </w:r>
      <w:r>
        <w:t>(little/alittle, few/а</w:t>
      </w:r>
      <w:r>
        <w:rPr>
          <w:spacing w:val="-10"/>
        </w:rPr>
        <w:t xml:space="preserve"> </w:t>
      </w:r>
      <w:r>
        <w:rPr>
          <w:spacing w:val="-2"/>
        </w:rPr>
        <w:t>few);</w:t>
      </w:r>
    </w:p>
    <w:p w:rsidR="00C31DE8" w:rsidRDefault="001F512D">
      <w:pPr>
        <w:pStyle w:val="a3"/>
        <w:ind w:right="574"/>
      </w:pPr>
      <w:r>
        <w:t>возвратные, неопределённые местоимения some, anyи их производные (somebody, anybody; something, anything, etc.), everyи производные (everybody, everythingи другие) в повествовательных (утвердительных и отрицательных) и вопросительных предложениях;</w:t>
      </w:r>
    </w:p>
    <w:p w:rsidR="00C31DE8" w:rsidRDefault="001F512D">
      <w:pPr>
        <w:pStyle w:val="a3"/>
        <w:spacing w:line="242" w:lineRule="auto"/>
        <w:ind w:left="1191" w:right="3033" w:firstLine="0"/>
      </w:pPr>
      <w:r>
        <w:t>числительные</w:t>
      </w:r>
      <w:r>
        <w:rPr>
          <w:spacing w:val="-1"/>
        </w:rPr>
        <w:t xml:space="preserve"> </w:t>
      </w:r>
      <w:r>
        <w:t>для</w:t>
      </w:r>
      <w:r>
        <w:rPr>
          <w:spacing w:val="-6"/>
        </w:rPr>
        <w:t xml:space="preserve"> </w:t>
      </w:r>
      <w:r>
        <w:t>обозначения дат</w:t>
      </w:r>
      <w:r>
        <w:rPr>
          <w:spacing w:val="-1"/>
        </w:rPr>
        <w:t xml:space="preserve"> </w:t>
      </w:r>
      <w:r>
        <w:t>и</w:t>
      </w:r>
      <w:r>
        <w:rPr>
          <w:spacing w:val="-1"/>
        </w:rPr>
        <w:t xml:space="preserve"> </w:t>
      </w:r>
      <w:r>
        <w:t>больших</w:t>
      </w:r>
      <w:r>
        <w:rPr>
          <w:spacing w:val="-10"/>
        </w:rPr>
        <w:t xml:space="preserve"> </w:t>
      </w:r>
      <w:r>
        <w:t>чисел</w:t>
      </w:r>
      <w:r>
        <w:rPr>
          <w:spacing w:val="-2"/>
        </w:rPr>
        <w:t xml:space="preserve"> </w:t>
      </w:r>
      <w:r>
        <w:t>(100-1000); владеть социокультурными знаниями и умениями:</w:t>
      </w:r>
    </w:p>
    <w:p w:rsidR="00C31DE8" w:rsidRDefault="001F512D">
      <w:pPr>
        <w:pStyle w:val="a3"/>
        <w:spacing w:line="237" w:lineRule="auto"/>
        <w:jc w:val="left"/>
      </w:pPr>
      <w:r>
        <w:t>использовать</w:t>
      </w:r>
      <w:r>
        <w:rPr>
          <w:spacing w:val="-4"/>
        </w:rPr>
        <w:t xml:space="preserve"> </w:t>
      </w:r>
      <w:r>
        <w:t>отдельные</w:t>
      </w:r>
      <w:r>
        <w:rPr>
          <w:spacing w:val="-3"/>
        </w:rPr>
        <w:t xml:space="preserve"> </w:t>
      </w:r>
      <w:r>
        <w:t>социокультурные</w:t>
      </w:r>
      <w:r>
        <w:rPr>
          <w:spacing w:val="-2"/>
        </w:rPr>
        <w:t xml:space="preserve"> </w:t>
      </w:r>
      <w:r>
        <w:t>элементы речевого поведенческого этикета</w:t>
      </w:r>
      <w:r>
        <w:rPr>
          <w:spacing w:val="-4"/>
        </w:rPr>
        <w:t xml:space="preserve"> </w:t>
      </w:r>
      <w:r>
        <w:t>в стране (странах) изучаемого языка в рамках тематического содержания речи;</w:t>
      </w:r>
    </w:p>
    <w:p w:rsidR="00C31DE8" w:rsidRDefault="001F512D">
      <w:pPr>
        <w:pStyle w:val="a3"/>
        <w:spacing w:line="242" w:lineRule="auto"/>
        <w:ind w:right="565"/>
        <w:jc w:val="left"/>
      </w:pPr>
      <w:r>
        <w:t>понимать</w:t>
      </w:r>
      <w:r>
        <w:rPr>
          <w:spacing w:val="40"/>
        </w:rPr>
        <w:t xml:space="preserve"> </w:t>
      </w:r>
      <w:r>
        <w:t>и</w:t>
      </w:r>
      <w:r>
        <w:rPr>
          <w:spacing w:val="40"/>
        </w:rPr>
        <w:t xml:space="preserve"> </w:t>
      </w:r>
      <w:r>
        <w:t>использовать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наиболее</w:t>
      </w:r>
      <w:r>
        <w:rPr>
          <w:spacing w:val="40"/>
        </w:rPr>
        <w:t xml:space="preserve"> </w:t>
      </w:r>
      <w:r>
        <w:t>употребительную</w:t>
      </w:r>
      <w:r>
        <w:rPr>
          <w:spacing w:val="40"/>
        </w:rPr>
        <w:t xml:space="preserve"> </w:t>
      </w:r>
      <w:r>
        <w:t>лексику страны (стран) изучаемого языка в рамках тематического содержания речи;</w:t>
      </w:r>
    </w:p>
    <w:p w:rsidR="00C31DE8" w:rsidRDefault="001F512D">
      <w:pPr>
        <w:pStyle w:val="a3"/>
        <w:spacing w:line="242" w:lineRule="auto"/>
        <w:jc w:val="left"/>
      </w:pPr>
      <w:r>
        <w:t>обладать</w:t>
      </w:r>
      <w:r>
        <w:rPr>
          <w:spacing w:val="40"/>
        </w:rPr>
        <w:t xml:space="preserve"> </w:t>
      </w:r>
      <w:r>
        <w:t>базовыми</w:t>
      </w:r>
      <w:r>
        <w:rPr>
          <w:spacing w:val="40"/>
        </w:rPr>
        <w:t xml:space="preserve"> </w:t>
      </w:r>
      <w:r>
        <w:t>знаниями</w:t>
      </w:r>
      <w:r>
        <w:rPr>
          <w:spacing w:val="40"/>
        </w:rPr>
        <w:t xml:space="preserve"> </w:t>
      </w:r>
      <w:r>
        <w:t>о</w:t>
      </w:r>
      <w:r>
        <w:rPr>
          <w:spacing w:val="40"/>
        </w:rPr>
        <w:t xml:space="preserve"> </w:t>
      </w:r>
      <w:r>
        <w:t>социокультурном</w:t>
      </w:r>
      <w:r>
        <w:rPr>
          <w:spacing w:val="40"/>
        </w:rPr>
        <w:t xml:space="preserve"> </w:t>
      </w:r>
      <w:r>
        <w:t>портрете</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 (стран) изучаемого языка;</w:t>
      </w:r>
    </w:p>
    <w:p w:rsidR="00C31DE8" w:rsidRDefault="001F512D">
      <w:pPr>
        <w:pStyle w:val="a3"/>
        <w:spacing w:line="271" w:lineRule="exact"/>
        <w:ind w:left="1191" w:firstLine="0"/>
        <w:jc w:val="left"/>
      </w:pPr>
      <w:r>
        <w:t>кратко</w:t>
      </w:r>
      <w:r>
        <w:rPr>
          <w:spacing w:val="-3"/>
        </w:rPr>
        <w:t xml:space="preserve"> </w:t>
      </w:r>
      <w:r>
        <w:t>представлять</w:t>
      </w:r>
      <w:r>
        <w:rPr>
          <w:spacing w:val="-4"/>
        </w:rPr>
        <w:t xml:space="preserve"> </w:t>
      </w:r>
      <w:r>
        <w:t>Россию</w:t>
      </w:r>
      <w:r>
        <w:rPr>
          <w:spacing w:val="-8"/>
        </w:rPr>
        <w:t xml:space="preserve"> </w:t>
      </w:r>
      <w:r>
        <w:t>и</w:t>
      </w:r>
      <w:r>
        <w:rPr>
          <w:spacing w:val="-5"/>
        </w:rPr>
        <w:t xml:space="preserve"> </w:t>
      </w:r>
      <w:r>
        <w:t>страну</w:t>
      </w:r>
      <w:r>
        <w:rPr>
          <w:spacing w:val="-15"/>
        </w:rPr>
        <w:t xml:space="preserve"> </w:t>
      </w:r>
      <w:r>
        <w:t>(страны)</w:t>
      </w:r>
      <w:r>
        <w:rPr>
          <w:spacing w:val="-3"/>
        </w:rPr>
        <w:t xml:space="preserve"> </w:t>
      </w:r>
      <w:r>
        <w:t>изучаемого</w:t>
      </w:r>
      <w:r>
        <w:rPr>
          <w:spacing w:val="-1"/>
        </w:rPr>
        <w:t xml:space="preserve"> </w:t>
      </w:r>
      <w:r>
        <w:rPr>
          <w:spacing w:val="-2"/>
        </w:rPr>
        <w:t>языка;</w:t>
      </w:r>
    </w:p>
    <w:p w:rsidR="00C31DE8" w:rsidRDefault="001F512D">
      <w:pPr>
        <w:pStyle w:val="a3"/>
        <w:tabs>
          <w:tab w:val="left" w:pos="2876"/>
          <w:tab w:val="left" w:pos="5503"/>
          <w:tab w:val="left" w:pos="7073"/>
        </w:tabs>
        <w:spacing w:line="275" w:lineRule="exact"/>
        <w:ind w:left="1249" w:firstLine="0"/>
        <w:jc w:val="left"/>
      </w:pPr>
      <w:r>
        <w:rPr>
          <w:spacing w:val="-2"/>
        </w:rPr>
        <w:t>владеть</w:t>
      </w:r>
      <w:r>
        <w:tab/>
      </w:r>
      <w:r>
        <w:rPr>
          <w:spacing w:val="-2"/>
        </w:rPr>
        <w:t>компенсаторными</w:t>
      </w:r>
      <w:r>
        <w:tab/>
      </w:r>
      <w:r>
        <w:rPr>
          <w:spacing w:val="-2"/>
        </w:rPr>
        <w:t>умениями:</w:t>
      </w:r>
      <w:r>
        <w:tab/>
        <w:t>использовать</w:t>
      </w:r>
      <w:r>
        <w:rPr>
          <w:spacing w:val="-4"/>
        </w:rPr>
        <w:t xml:space="preserve"> </w:t>
      </w:r>
      <w:r>
        <w:t>при</w:t>
      </w:r>
      <w:r>
        <w:rPr>
          <w:spacing w:val="-2"/>
        </w:rPr>
        <w:t xml:space="preserve"> чтении</w:t>
      </w:r>
    </w:p>
    <w:p w:rsidR="00C31DE8" w:rsidRDefault="001F512D">
      <w:pPr>
        <w:pStyle w:val="a3"/>
        <w:ind w:right="568"/>
      </w:pPr>
      <w:r>
        <w:t xml:space="preserve">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C31DE8" w:rsidRDefault="001F512D">
      <w:pPr>
        <w:pStyle w:val="a3"/>
        <w:spacing w:line="237" w:lineRule="auto"/>
        <w:ind w:right="560"/>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1DE8" w:rsidRDefault="001F512D">
      <w:pPr>
        <w:pStyle w:val="a3"/>
        <w:spacing w:line="237" w:lineRule="auto"/>
        <w:ind w:right="547"/>
      </w:pPr>
      <w:r>
        <w:t>использовать иноязычные словари и справочники, в том числе информационно- справочные системы в электронной форме;</w:t>
      </w:r>
    </w:p>
    <w:p w:rsidR="00C31DE8" w:rsidRDefault="001F512D">
      <w:pPr>
        <w:pStyle w:val="a3"/>
        <w:spacing w:before="4" w:line="237" w:lineRule="auto"/>
        <w:ind w:right="568"/>
      </w:pPr>
      <w:r>
        <w:t>достигать взаимопонимания в процессе устного и письменного общения с носителями иностранного языка, с людьми другой культуры;</w:t>
      </w:r>
    </w:p>
    <w:p w:rsidR="00C31DE8" w:rsidRDefault="001F512D">
      <w:pPr>
        <w:pStyle w:val="a3"/>
        <w:spacing w:before="3"/>
        <w:ind w:right="558"/>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1DE8" w:rsidRDefault="001F512D">
      <w:pPr>
        <w:pStyle w:val="3"/>
        <w:spacing w:before="8" w:line="237" w:lineRule="auto"/>
        <w:ind w:left="624" w:right="567" w:firstLine="566"/>
      </w:pPr>
      <w:r>
        <w:t>Предметные результаты освоения программы по иностранному (английскому) языку к концу обучения в 7 классе:</w:t>
      </w:r>
    </w:p>
    <w:p w:rsidR="00C31DE8" w:rsidRDefault="001F512D">
      <w:pPr>
        <w:pStyle w:val="a3"/>
        <w:spacing w:line="273" w:lineRule="exact"/>
        <w:ind w:left="1191" w:firstLine="0"/>
      </w:pPr>
      <w:r>
        <w:t>владеть</w:t>
      </w:r>
      <w:r>
        <w:rPr>
          <w:spacing w:val="-7"/>
        </w:rPr>
        <w:t xml:space="preserve"> </w:t>
      </w:r>
      <w:r>
        <w:t>основными</w:t>
      </w:r>
      <w:r>
        <w:rPr>
          <w:spacing w:val="-7"/>
        </w:rPr>
        <w:t xml:space="preserve"> </w:t>
      </w:r>
      <w:r>
        <w:t>видами</w:t>
      </w:r>
      <w:r>
        <w:rPr>
          <w:spacing w:val="-8"/>
        </w:rPr>
        <w:t xml:space="preserve"> </w:t>
      </w:r>
      <w:r>
        <w:t>речевой</w:t>
      </w:r>
      <w:r>
        <w:rPr>
          <w:spacing w:val="-2"/>
        </w:rPr>
        <w:t xml:space="preserve"> деятельности:</w:t>
      </w:r>
    </w:p>
    <w:p w:rsidR="00C31DE8" w:rsidRDefault="001F512D">
      <w:pPr>
        <w:pStyle w:val="a3"/>
        <w:tabs>
          <w:tab w:val="left" w:pos="2094"/>
          <w:tab w:val="left" w:pos="2132"/>
          <w:tab w:val="left" w:pos="2492"/>
          <w:tab w:val="left" w:pos="2977"/>
          <w:tab w:val="left" w:pos="3779"/>
          <w:tab w:val="left" w:pos="4346"/>
          <w:tab w:val="left" w:pos="4821"/>
          <w:tab w:val="left" w:pos="5061"/>
          <w:tab w:val="left" w:pos="5772"/>
          <w:tab w:val="left" w:pos="5906"/>
          <w:tab w:val="left" w:pos="7760"/>
          <w:tab w:val="left" w:pos="7914"/>
          <w:tab w:val="left" w:pos="8907"/>
          <w:tab w:val="left" w:pos="9335"/>
          <w:tab w:val="left" w:pos="9709"/>
          <w:tab w:val="left" w:pos="10175"/>
        </w:tabs>
        <w:ind w:left="643" w:right="544" w:firstLine="682"/>
        <w:jc w:val="right"/>
      </w:pPr>
      <w:r>
        <w:t>говорение:</w:t>
      </w:r>
      <w:r>
        <w:rPr>
          <w:spacing w:val="80"/>
        </w:rPr>
        <w:t xml:space="preserve"> </w:t>
      </w:r>
      <w:r>
        <w:t>вести</w:t>
      </w:r>
      <w:r>
        <w:rPr>
          <w:spacing w:val="80"/>
        </w:rPr>
        <w:t xml:space="preserve"> </w:t>
      </w:r>
      <w:r>
        <w:t>разные</w:t>
      </w:r>
      <w:r>
        <w:rPr>
          <w:spacing w:val="80"/>
        </w:rPr>
        <w:t xml:space="preserve"> </w:t>
      </w:r>
      <w:r>
        <w:t>виды</w:t>
      </w:r>
      <w:r>
        <w:rPr>
          <w:spacing w:val="80"/>
        </w:rPr>
        <w:t xml:space="preserve"> </w:t>
      </w:r>
      <w:r>
        <w:t>диалогов</w:t>
      </w:r>
      <w:r>
        <w:rPr>
          <w:spacing w:val="80"/>
        </w:rPr>
        <w:t xml:space="preserve"> </w:t>
      </w:r>
      <w:r>
        <w:t>(диалог</w:t>
      </w:r>
      <w:r>
        <w:rPr>
          <w:spacing w:val="80"/>
        </w:rPr>
        <w:t xml:space="preserve"> </w:t>
      </w:r>
      <w:r>
        <w:t>этикетного</w:t>
      </w:r>
      <w:r>
        <w:rPr>
          <w:spacing w:val="80"/>
        </w:rPr>
        <w:t xml:space="preserve"> </w:t>
      </w:r>
      <w:r>
        <w:t>характера,</w:t>
      </w:r>
      <w:r>
        <w:rPr>
          <w:spacing w:val="80"/>
        </w:rPr>
        <w:t xml:space="preserve"> </w:t>
      </w:r>
      <w:r>
        <w:t xml:space="preserve">диалог- </w:t>
      </w:r>
      <w:r>
        <w:rPr>
          <w:spacing w:val="-2"/>
        </w:rPr>
        <w:t>побуждение</w:t>
      </w:r>
      <w:r>
        <w:tab/>
      </w:r>
      <w:r>
        <w:tab/>
      </w:r>
      <w:r>
        <w:rPr>
          <w:spacing w:val="-10"/>
        </w:rPr>
        <w:t>к</w:t>
      </w:r>
      <w:r>
        <w:tab/>
      </w:r>
      <w:r>
        <w:rPr>
          <w:spacing w:val="-2"/>
        </w:rPr>
        <w:t>действию,</w:t>
      </w:r>
      <w:r>
        <w:tab/>
      </w:r>
      <w:r>
        <w:rPr>
          <w:spacing w:val="-2"/>
        </w:rPr>
        <w:t>диалог-расспрос,</w:t>
      </w:r>
      <w:r>
        <w:tab/>
      </w:r>
      <w:r>
        <w:rPr>
          <w:spacing w:val="-2"/>
        </w:rPr>
        <w:t>комбинированный</w:t>
      </w:r>
      <w:r>
        <w:tab/>
      </w:r>
      <w:r>
        <w:tab/>
      </w:r>
      <w:r>
        <w:rPr>
          <w:spacing w:val="-2"/>
        </w:rPr>
        <w:t>диалог,</w:t>
      </w:r>
      <w:r>
        <w:tab/>
      </w:r>
      <w:r>
        <w:rPr>
          <w:spacing w:val="-2"/>
        </w:rPr>
        <w:t>включающий различные</w:t>
      </w:r>
      <w:r>
        <w:tab/>
      </w:r>
      <w:r>
        <w:rPr>
          <w:spacing w:val="-4"/>
        </w:rPr>
        <w:t>виды</w:t>
      </w:r>
      <w:r>
        <w:tab/>
      </w:r>
      <w:r>
        <w:rPr>
          <w:spacing w:val="-2"/>
        </w:rPr>
        <w:t>диалогов)</w:t>
      </w:r>
      <w:r>
        <w:tab/>
      </w:r>
      <w:r>
        <w:rPr>
          <w:spacing w:val="-10"/>
        </w:rPr>
        <w:t>в</w:t>
      </w:r>
      <w:r>
        <w:tab/>
      </w:r>
      <w:r>
        <w:rPr>
          <w:spacing w:val="-2"/>
        </w:rPr>
        <w:t>рамках</w:t>
      </w:r>
      <w:r>
        <w:tab/>
      </w:r>
      <w:r>
        <w:tab/>
      </w:r>
      <w:r>
        <w:rPr>
          <w:spacing w:val="-2"/>
        </w:rPr>
        <w:t>тематического</w:t>
      </w:r>
      <w:r>
        <w:tab/>
      </w:r>
      <w:r>
        <w:rPr>
          <w:spacing w:val="-2"/>
        </w:rPr>
        <w:t>содержания</w:t>
      </w:r>
      <w:r>
        <w:tab/>
      </w:r>
      <w:r>
        <w:rPr>
          <w:spacing w:val="-4"/>
        </w:rPr>
        <w:t>речи</w:t>
      </w:r>
      <w:r>
        <w:tab/>
      </w:r>
      <w:r>
        <w:rPr>
          <w:spacing w:val="-10"/>
        </w:rPr>
        <w:t xml:space="preserve">в </w:t>
      </w:r>
      <w:r>
        <w:rPr>
          <w:spacing w:val="-2"/>
        </w:rPr>
        <w:t>стандартных</w:t>
      </w:r>
      <w:r>
        <w:tab/>
      </w:r>
      <w:r>
        <w:tab/>
      </w:r>
      <w:r>
        <w:tab/>
      </w:r>
      <w:r>
        <w:tab/>
      </w:r>
      <w:r>
        <w:rPr>
          <w:spacing w:val="-2"/>
        </w:rPr>
        <w:t>ситуациях</w:t>
      </w:r>
      <w:r>
        <w:tab/>
      </w:r>
      <w:r>
        <w:tab/>
      </w:r>
      <w:r>
        <w:tab/>
      </w:r>
      <w:r>
        <w:rPr>
          <w:spacing w:val="-2"/>
        </w:rPr>
        <w:t>неофициального</w:t>
      </w:r>
      <w:r>
        <w:tab/>
      </w:r>
      <w:r>
        <w:rPr>
          <w:spacing w:val="-38"/>
        </w:rPr>
        <w:t xml:space="preserve"> </w:t>
      </w:r>
      <w:r>
        <w:t>общения</w:t>
      </w:r>
      <w:r>
        <w:tab/>
      </w:r>
      <w:r>
        <w:tab/>
      </w:r>
      <w:r>
        <w:tab/>
      </w:r>
      <w:r>
        <w:rPr>
          <w:spacing w:val="-10"/>
        </w:rPr>
        <w:t xml:space="preserve">с </w:t>
      </w:r>
      <w:r>
        <w:t>вербальнымии</w:t>
      </w:r>
      <w:r>
        <w:rPr>
          <w:spacing w:val="40"/>
        </w:rPr>
        <w:t xml:space="preserve"> </w:t>
      </w:r>
      <w:r>
        <w:t>(или)</w:t>
      </w:r>
      <w:r>
        <w:rPr>
          <w:spacing w:val="40"/>
        </w:rPr>
        <w:t xml:space="preserve"> </w:t>
      </w:r>
      <w:r>
        <w:t>зрительными</w:t>
      </w:r>
      <w:r>
        <w:rPr>
          <w:spacing w:val="40"/>
        </w:rPr>
        <w:t xml:space="preserve"> </w:t>
      </w:r>
      <w:r>
        <w:t>опорами,</w:t>
      </w:r>
      <w:r>
        <w:rPr>
          <w:spacing w:val="40"/>
        </w:rPr>
        <w:t xml:space="preserve"> </w:t>
      </w:r>
      <w:r>
        <w:t>с</w:t>
      </w:r>
      <w:r>
        <w:rPr>
          <w:spacing w:val="40"/>
        </w:rPr>
        <w:t xml:space="preserve"> </w:t>
      </w:r>
      <w:r>
        <w:t>соблюдением</w:t>
      </w:r>
      <w:r>
        <w:rPr>
          <w:spacing w:val="40"/>
        </w:rPr>
        <w:t xml:space="preserve"> </w:t>
      </w:r>
      <w:r>
        <w:t>норм</w:t>
      </w:r>
      <w:r>
        <w:rPr>
          <w:spacing w:val="40"/>
        </w:rPr>
        <w:t xml:space="preserve"> </w:t>
      </w:r>
      <w:r>
        <w:t>речевого</w:t>
      </w:r>
      <w:r>
        <w:rPr>
          <w:spacing w:val="40"/>
        </w:rPr>
        <w:t xml:space="preserve"> </w:t>
      </w:r>
      <w:r>
        <w:t>этикета, принятого</w:t>
      </w:r>
      <w:r>
        <w:rPr>
          <w:spacing w:val="80"/>
          <w:w w:val="150"/>
        </w:rPr>
        <w:t xml:space="preserve"> </w:t>
      </w:r>
      <w:r>
        <w:t>в</w:t>
      </w:r>
      <w:r>
        <w:rPr>
          <w:spacing w:val="80"/>
          <w:w w:val="150"/>
        </w:rPr>
        <w:t xml:space="preserve"> </w:t>
      </w:r>
      <w:r>
        <w:t>стране</w:t>
      </w:r>
      <w:r>
        <w:rPr>
          <w:spacing w:val="80"/>
          <w:w w:val="150"/>
        </w:rPr>
        <w:t xml:space="preserve"> </w:t>
      </w:r>
      <w:r>
        <w:t>(странах)</w:t>
      </w:r>
      <w:r>
        <w:rPr>
          <w:spacing w:val="80"/>
          <w:w w:val="150"/>
        </w:rPr>
        <w:t xml:space="preserve"> </w:t>
      </w:r>
      <w:r>
        <w:t>изучаемого</w:t>
      </w:r>
      <w:r>
        <w:rPr>
          <w:spacing w:val="80"/>
          <w:w w:val="150"/>
        </w:rPr>
        <w:t xml:space="preserve"> </w:t>
      </w:r>
      <w:r>
        <w:t>языка</w:t>
      </w:r>
      <w:r>
        <w:rPr>
          <w:spacing w:val="80"/>
          <w:w w:val="150"/>
        </w:rPr>
        <w:t xml:space="preserve"> </w:t>
      </w:r>
      <w:r>
        <w:t>(до</w:t>
      </w:r>
      <w:r>
        <w:rPr>
          <w:spacing w:val="80"/>
          <w:w w:val="150"/>
        </w:rPr>
        <w:t xml:space="preserve"> </w:t>
      </w:r>
      <w:r>
        <w:t>6</w:t>
      </w:r>
      <w:r>
        <w:rPr>
          <w:spacing w:val="80"/>
          <w:w w:val="150"/>
        </w:rPr>
        <w:t xml:space="preserve"> </w:t>
      </w:r>
      <w:r>
        <w:t>реплик</w:t>
      </w:r>
      <w:r>
        <w:rPr>
          <w:spacing w:val="80"/>
          <w:w w:val="150"/>
        </w:rPr>
        <w:t xml:space="preserve"> </w:t>
      </w:r>
      <w:r>
        <w:t>со</w:t>
      </w:r>
      <w:r>
        <w:rPr>
          <w:spacing w:val="80"/>
          <w:w w:val="150"/>
        </w:rPr>
        <w:t xml:space="preserve"> </w:t>
      </w:r>
      <w:r>
        <w:t>стороны</w:t>
      </w:r>
      <w:r>
        <w:rPr>
          <w:spacing w:val="80"/>
          <w:w w:val="150"/>
        </w:rPr>
        <w:t xml:space="preserve"> </w:t>
      </w:r>
      <w:r>
        <w:t>каждого</w:t>
      </w:r>
    </w:p>
    <w:p w:rsidR="00C31DE8" w:rsidRDefault="001F512D">
      <w:pPr>
        <w:pStyle w:val="a3"/>
        <w:spacing w:before="4" w:line="275" w:lineRule="exact"/>
        <w:ind w:firstLine="0"/>
        <w:jc w:val="left"/>
      </w:pPr>
      <w:r>
        <w:rPr>
          <w:spacing w:val="-2"/>
        </w:rPr>
        <w:t>собеседника);</w:t>
      </w:r>
    </w:p>
    <w:p w:rsidR="00C31DE8" w:rsidRDefault="001F512D">
      <w:pPr>
        <w:pStyle w:val="a3"/>
        <w:ind w:right="553"/>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2"/>
      </w:pPr>
      <w:r>
        <w:lastRenderedPageBreak/>
        <w:t>аудирование: воспринимать на слух и понимать несложные аутентичные тексты, содержащие</w:t>
      </w:r>
      <w:r>
        <w:rPr>
          <w:spacing w:val="-1"/>
        </w:rPr>
        <w:t xml:space="preserve"> </w:t>
      </w:r>
      <w:r>
        <w:t>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31DE8" w:rsidRDefault="001F512D">
      <w:pPr>
        <w:pStyle w:val="a3"/>
        <w:tabs>
          <w:tab w:val="left" w:pos="8547"/>
        </w:tabs>
        <w:spacing w:before="1"/>
        <w:ind w:right="548"/>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 нужной</w:t>
      </w:r>
    </w:p>
    <w:p w:rsidR="00C31DE8" w:rsidRDefault="001F512D">
      <w:pPr>
        <w:pStyle w:val="a3"/>
        <w:spacing w:before="2" w:line="237" w:lineRule="auto"/>
        <w:ind w:right="560"/>
      </w:pPr>
      <w:r>
        <w:t>(запрашиваемой) информации, с полным пониманием информации, представленной в тексте в эксплицитной (явной) форме (объём текста (текстов)</w:t>
      </w:r>
    </w:p>
    <w:p w:rsidR="00C31DE8" w:rsidRDefault="001F512D">
      <w:pPr>
        <w:pStyle w:val="a3"/>
        <w:spacing w:before="4"/>
        <w:ind w:right="566"/>
      </w:pPr>
      <w: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31DE8" w:rsidRDefault="001F512D">
      <w:pPr>
        <w:pStyle w:val="a3"/>
        <w:tabs>
          <w:tab w:val="left" w:pos="8485"/>
        </w:tabs>
        <w:ind w:right="547"/>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сиспользованием образца,</w:t>
      </w:r>
      <w:r>
        <w:tab/>
        <w:t>плана, ключевых слов, таблицы (объёмвысказывания - до 90 слов);</w:t>
      </w:r>
    </w:p>
    <w:p w:rsidR="00C31DE8" w:rsidRDefault="001F512D">
      <w:pPr>
        <w:pStyle w:val="a3"/>
        <w:ind w:right="555"/>
      </w:pPr>
      <w:r>
        <w:t>владеть фонетическими навыками:</w:t>
      </w:r>
      <w:r>
        <w:rPr>
          <w:spacing w:val="-3"/>
        </w:rPr>
        <w:t xml:space="preserve"> </w:t>
      </w:r>
      <w:r>
        <w:t>различать различать на слух, без ошибок,</w:t>
      </w:r>
      <w:r>
        <w:rPr>
          <w:spacing w:val="-2"/>
        </w:rPr>
        <w:t xml:space="preserve"> </w:t>
      </w:r>
      <w:r>
        <w:t>ведущих к сбою</w:t>
      </w:r>
      <w:r>
        <w:rPr>
          <w:spacing w:val="-1"/>
        </w:rPr>
        <w:t xml:space="preserve"> </w:t>
      </w:r>
      <w:r>
        <w:t>коммуникации, произносить</w:t>
      </w:r>
      <w:r>
        <w:rPr>
          <w:spacing w:val="-3"/>
        </w:rPr>
        <w:t xml:space="preserve"> </w:t>
      </w:r>
      <w:r>
        <w:t>слова с правильным ударением и</w:t>
      </w:r>
      <w:r>
        <w:rPr>
          <w:spacing w:val="-3"/>
        </w:rPr>
        <w:t xml:space="preserve"> </w:t>
      </w:r>
      <w:r>
        <w:t>фразы с</w:t>
      </w:r>
      <w:r>
        <w:rPr>
          <w:spacing w:val="-4"/>
        </w:rPr>
        <w:t xml:space="preserve"> </w:t>
      </w:r>
      <w:r>
        <w:t>соблюдением их ритмико-интонационных особенностей, в том числе применять правила отсутствия</w:t>
      </w:r>
      <w:r>
        <w:rPr>
          <w:spacing w:val="40"/>
        </w:rPr>
        <w:t xml:space="preserve"> </w:t>
      </w:r>
      <w:r>
        <w:t>фразового ударения на служебных словах, выразительно читать вслух небольшие аутентичные тексты объёмом до 100 слов, построенные на изученном языковом</w:t>
      </w:r>
      <w:r>
        <w:rPr>
          <w:spacing w:val="-1"/>
        </w:rPr>
        <w:t xml:space="preserve"> </w:t>
      </w:r>
      <w:r>
        <w:t>материале, с соблюдением правил чтения и соответствующей интонацией, читать новые слова согласно основным правилам чтения;</w:t>
      </w:r>
    </w:p>
    <w:p w:rsidR="00C31DE8" w:rsidRDefault="001F512D">
      <w:pPr>
        <w:pStyle w:val="a3"/>
        <w:spacing w:line="275" w:lineRule="exact"/>
        <w:ind w:left="1191" w:firstLine="0"/>
      </w:pPr>
      <w:r>
        <w:t>владеть</w:t>
      </w:r>
      <w:r>
        <w:rPr>
          <w:spacing w:val="-14"/>
        </w:rPr>
        <w:t xml:space="preserve"> </w:t>
      </w:r>
      <w:r>
        <w:t>орфографическими</w:t>
      </w:r>
      <w:r>
        <w:rPr>
          <w:spacing w:val="-11"/>
        </w:rPr>
        <w:t xml:space="preserve"> </w:t>
      </w:r>
      <w:r>
        <w:t>навыками:</w:t>
      </w:r>
      <w:r>
        <w:rPr>
          <w:spacing w:val="-8"/>
        </w:rPr>
        <w:t xml:space="preserve"> </w:t>
      </w:r>
      <w:r>
        <w:t>правильно</w:t>
      </w:r>
      <w:r>
        <w:rPr>
          <w:spacing w:val="-9"/>
        </w:rPr>
        <w:t xml:space="preserve"> </w:t>
      </w:r>
      <w:r>
        <w:t>писать</w:t>
      </w:r>
      <w:r>
        <w:rPr>
          <w:spacing w:val="-11"/>
        </w:rPr>
        <w:t xml:space="preserve"> </w:t>
      </w:r>
      <w:r>
        <w:t>изученные</w:t>
      </w:r>
      <w:r>
        <w:rPr>
          <w:spacing w:val="-8"/>
        </w:rPr>
        <w:t xml:space="preserve"> </w:t>
      </w:r>
      <w:r>
        <w:rPr>
          <w:spacing w:val="-2"/>
        </w:rPr>
        <w:t>слова;</w:t>
      </w:r>
    </w:p>
    <w:p w:rsidR="00C31DE8" w:rsidRDefault="001F512D">
      <w:pPr>
        <w:pStyle w:val="a3"/>
        <w:spacing w:before="3"/>
        <w:ind w:right="558"/>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1DE8" w:rsidRDefault="001F512D">
      <w:pPr>
        <w:pStyle w:val="a3"/>
        <w:spacing w:before="2"/>
        <w:ind w:right="558"/>
      </w:pPr>
      <w: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31DE8" w:rsidRDefault="001F512D">
      <w:pPr>
        <w:pStyle w:val="a3"/>
        <w:ind w:right="547"/>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w:t>
      </w:r>
      <w:r>
        <w:rPr>
          <w:spacing w:val="80"/>
        </w:rPr>
        <w:t xml:space="preserve"> </w:t>
      </w:r>
      <w:r>
        <w:t>суффиксов -ness, -ment, имена прилагательные с помощью суффиксов -ous, -1у, -у,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C31DE8" w:rsidRDefault="001F512D">
      <w:pPr>
        <w:pStyle w:val="a3"/>
        <w:ind w:right="568"/>
      </w:pPr>
      <w: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w:t>
      </w:r>
      <w:r>
        <w:rPr>
          <w:spacing w:val="-2"/>
        </w:rPr>
        <w:t>глаголы;</w:t>
      </w:r>
    </w:p>
    <w:p w:rsidR="00C31DE8" w:rsidRDefault="001F512D">
      <w:pPr>
        <w:pStyle w:val="a3"/>
        <w:spacing w:before="1" w:line="237" w:lineRule="auto"/>
        <w:ind w:right="569"/>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31DE8" w:rsidRDefault="001F512D">
      <w:pPr>
        <w:pStyle w:val="a3"/>
        <w:spacing w:before="6" w:line="237" w:lineRule="auto"/>
        <w:ind w:right="555"/>
      </w:pPr>
      <w:r>
        <w:t>понимать особенности структуры простых и сложных предложений и различных коммуникативных типов предложений английского языка;</w:t>
      </w:r>
    </w:p>
    <w:p w:rsidR="00C31DE8" w:rsidRDefault="001F512D">
      <w:pPr>
        <w:pStyle w:val="a3"/>
        <w:spacing w:before="9"/>
        <w:ind w:right="559"/>
      </w:pPr>
      <w:r>
        <w:t>распознавать и употреблять в устной и письменной речи: предложения со сложным дополнением (ComplexObject); условные предложения реального (Conditional0, ConditionalI) характера; предложения с конструкцией tobegoingto + инфинитив и формы FutureSimpleTenseи PresentContinuousTenseдля выражения будущего действия; конструкцию usedto+ инфинитив глагола;</w:t>
      </w:r>
    </w:p>
    <w:p w:rsidR="00C31DE8" w:rsidRDefault="001F512D">
      <w:pPr>
        <w:pStyle w:val="a3"/>
        <w:spacing w:line="237" w:lineRule="auto"/>
        <w:ind w:right="563"/>
      </w:pPr>
      <w:r>
        <w:t xml:space="preserve">глаголы в наиболее употребительных формах страдательного залога </w:t>
      </w:r>
      <w:r>
        <w:rPr>
          <w:spacing w:val="-2"/>
        </w:rPr>
        <w:t>(Present/PastSimplePassive);</w:t>
      </w:r>
    </w:p>
    <w:p w:rsidR="00C31DE8" w:rsidRDefault="001F512D">
      <w:pPr>
        <w:pStyle w:val="a3"/>
        <w:spacing w:before="3"/>
        <w:ind w:left="1191" w:firstLine="0"/>
      </w:pPr>
      <w:r>
        <w:t>предлоги,</w:t>
      </w:r>
      <w:r>
        <w:rPr>
          <w:spacing w:val="61"/>
          <w:w w:val="150"/>
        </w:rPr>
        <w:t xml:space="preserve"> </w:t>
      </w:r>
      <w:r>
        <w:t>употребляемые</w:t>
      </w:r>
      <w:r>
        <w:rPr>
          <w:spacing w:val="60"/>
          <w:w w:val="150"/>
        </w:rPr>
        <w:t xml:space="preserve"> </w:t>
      </w:r>
      <w:r>
        <w:t>с</w:t>
      </w:r>
      <w:r>
        <w:rPr>
          <w:spacing w:val="59"/>
          <w:w w:val="150"/>
        </w:rPr>
        <w:t xml:space="preserve"> </w:t>
      </w:r>
      <w:r>
        <w:t>глаголами</w:t>
      </w:r>
      <w:r>
        <w:rPr>
          <w:spacing w:val="61"/>
          <w:w w:val="150"/>
        </w:rPr>
        <w:t xml:space="preserve"> </w:t>
      </w:r>
      <w:r>
        <w:t>в</w:t>
      </w:r>
      <w:r>
        <w:rPr>
          <w:spacing w:val="61"/>
          <w:w w:val="150"/>
        </w:rPr>
        <w:t xml:space="preserve"> </w:t>
      </w:r>
      <w:r>
        <w:t>страдательном</w:t>
      </w:r>
      <w:r>
        <w:rPr>
          <w:spacing w:val="58"/>
          <w:w w:val="150"/>
        </w:rPr>
        <w:t xml:space="preserve"> </w:t>
      </w:r>
      <w:r>
        <w:rPr>
          <w:spacing w:val="-2"/>
        </w:rPr>
        <w:t>залоге;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модальный</w:t>
      </w:r>
      <w:r>
        <w:rPr>
          <w:spacing w:val="-6"/>
        </w:rPr>
        <w:t xml:space="preserve"> </w:t>
      </w:r>
      <w:r>
        <w:t>глагол</w:t>
      </w:r>
      <w:r>
        <w:rPr>
          <w:spacing w:val="-2"/>
        </w:rPr>
        <w:t xml:space="preserve"> might;</w:t>
      </w:r>
    </w:p>
    <w:p w:rsidR="00C31DE8" w:rsidRDefault="001F512D">
      <w:pPr>
        <w:pStyle w:val="a3"/>
        <w:spacing w:before="1" w:line="237" w:lineRule="auto"/>
        <w:ind w:right="563"/>
      </w:pPr>
      <w:r>
        <w:t>наречия, совпадающие по форме с прилагательными (fast, high; early); местоимения other/another, both, all, one;</w:t>
      </w:r>
    </w:p>
    <w:p w:rsidR="00C31DE8" w:rsidRDefault="001F512D">
      <w:pPr>
        <w:pStyle w:val="a3"/>
        <w:spacing w:before="11" w:line="237" w:lineRule="auto"/>
        <w:ind w:left="1191" w:right="1545" w:firstLine="0"/>
      </w:pPr>
      <w:r>
        <w:t>количественные</w:t>
      </w:r>
      <w:r>
        <w:rPr>
          <w:spacing w:val="-1"/>
        </w:rPr>
        <w:t xml:space="preserve"> </w:t>
      </w:r>
      <w:r>
        <w:t>числительные</w:t>
      </w:r>
      <w:r>
        <w:rPr>
          <w:spacing w:val="-3"/>
        </w:rPr>
        <w:t xml:space="preserve"> </w:t>
      </w:r>
      <w:r>
        <w:t>для</w:t>
      </w:r>
      <w:r>
        <w:rPr>
          <w:spacing w:val="-7"/>
        </w:rPr>
        <w:t xml:space="preserve"> </w:t>
      </w:r>
      <w:r>
        <w:t>обозначения больших</w:t>
      </w:r>
      <w:r>
        <w:rPr>
          <w:spacing w:val="-6"/>
        </w:rPr>
        <w:t xml:space="preserve"> </w:t>
      </w:r>
      <w:r>
        <w:t>чисел</w:t>
      </w:r>
      <w:r>
        <w:rPr>
          <w:spacing w:val="-2"/>
        </w:rPr>
        <w:t xml:space="preserve"> </w:t>
      </w:r>
      <w:r>
        <w:t>(до 1</w:t>
      </w:r>
      <w:r>
        <w:rPr>
          <w:spacing w:val="-7"/>
        </w:rPr>
        <w:t xml:space="preserve"> </w:t>
      </w:r>
      <w:r>
        <w:t>000</w:t>
      </w:r>
      <w:r>
        <w:rPr>
          <w:spacing w:val="-2"/>
        </w:rPr>
        <w:t xml:space="preserve"> </w:t>
      </w:r>
      <w:r>
        <w:t>000); владеть социокультурными знаниями и умениями:</w:t>
      </w:r>
    </w:p>
    <w:p w:rsidR="00C31DE8" w:rsidRDefault="001F512D">
      <w:pPr>
        <w:pStyle w:val="a3"/>
        <w:spacing w:line="242" w:lineRule="auto"/>
        <w:ind w:right="568"/>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C31DE8" w:rsidRDefault="001F512D">
      <w:pPr>
        <w:pStyle w:val="a3"/>
        <w:ind w:right="572"/>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31DE8" w:rsidRDefault="001F512D">
      <w:pPr>
        <w:pStyle w:val="a3"/>
        <w:spacing w:line="237" w:lineRule="auto"/>
        <w:ind w:right="567"/>
      </w:pPr>
      <w:r>
        <w:t>обладать базовыми знаниями о социокультурном портрете и культурном наследии родной страны и страны (стран) изучаемого языка;</w:t>
      </w:r>
    </w:p>
    <w:p w:rsidR="00C31DE8" w:rsidRDefault="001F512D">
      <w:pPr>
        <w:pStyle w:val="a3"/>
        <w:spacing w:before="1" w:line="275" w:lineRule="exact"/>
        <w:ind w:left="1191" w:firstLine="0"/>
      </w:pPr>
      <w:r>
        <w:t>кратко</w:t>
      </w:r>
      <w:r>
        <w:rPr>
          <w:spacing w:val="-3"/>
        </w:rPr>
        <w:t xml:space="preserve"> </w:t>
      </w:r>
      <w:r>
        <w:t>представлять</w:t>
      </w:r>
      <w:r>
        <w:rPr>
          <w:spacing w:val="-4"/>
        </w:rPr>
        <w:t xml:space="preserve"> </w:t>
      </w:r>
      <w:r>
        <w:t>Россию</w:t>
      </w:r>
      <w:r>
        <w:rPr>
          <w:spacing w:val="-8"/>
        </w:rPr>
        <w:t xml:space="preserve"> </w:t>
      </w:r>
      <w:r>
        <w:t>и</w:t>
      </w:r>
      <w:r>
        <w:rPr>
          <w:spacing w:val="-5"/>
        </w:rPr>
        <w:t xml:space="preserve"> </w:t>
      </w:r>
      <w:r>
        <w:t>страну</w:t>
      </w:r>
      <w:r>
        <w:rPr>
          <w:spacing w:val="-15"/>
        </w:rPr>
        <w:t xml:space="preserve"> </w:t>
      </w:r>
      <w:r>
        <w:t>(страны)</w:t>
      </w:r>
      <w:r>
        <w:rPr>
          <w:spacing w:val="-3"/>
        </w:rPr>
        <w:t xml:space="preserve"> </w:t>
      </w:r>
      <w:r>
        <w:t>изучаемого</w:t>
      </w:r>
      <w:r>
        <w:rPr>
          <w:spacing w:val="-1"/>
        </w:rPr>
        <w:t xml:space="preserve"> </w:t>
      </w:r>
      <w:r>
        <w:rPr>
          <w:spacing w:val="-2"/>
        </w:rPr>
        <w:t>языка;</w:t>
      </w:r>
    </w:p>
    <w:p w:rsidR="00C31DE8" w:rsidRDefault="001F512D">
      <w:pPr>
        <w:pStyle w:val="a3"/>
        <w:tabs>
          <w:tab w:val="left" w:pos="2953"/>
          <w:tab w:val="left" w:pos="7140"/>
        </w:tabs>
        <w:spacing w:line="275" w:lineRule="exact"/>
        <w:ind w:left="1249" w:firstLine="0"/>
      </w:pPr>
      <w:r>
        <w:rPr>
          <w:spacing w:val="-2"/>
        </w:rPr>
        <w:t>владеть</w:t>
      </w:r>
      <w:r>
        <w:tab/>
        <w:t>компенсаторными</w:t>
      </w:r>
      <w:r>
        <w:rPr>
          <w:spacing w:val="-13"/>
        </w:rPr>
        <w:t xml:space="preserve"> </w:t>
      </w:r>
      <w:r>
        <w:rPr>
          <w:spacing w:val="-2"/>
        </w:rPr>
        <w:t>умениями:</w:t>
      </w:r>
      <w:r>
        <w:tab/>
        <w:t>использовать</w:t>
      </w:r>
      <w:r>
        <w:rPr>
          <w:spacing w:val="-13"/>
        </w:rPr>
        <w:t xml:space="preserve"> </w:t>
      </w:r>
      <w:r>
        <w:t>при</w:t>
      </w:r>
      <w:r>
        <w:rPr>
          <w:spacing w:val="-8"/>
        </w:rPr>
        <w:t xml:space="preserve"> </w:t>
      </w:r>
      <w:r>
        <w:rPr>
          <w:spacing w:val="-2"/>
        </w:rPr>
        <w:t>чтении</w:t>
      </w:r>
    </w:p>
    <w:p w:rsidR="00C31DE8" w:rsidRDefault="001F512D">
      <w:pPr>
        <w:pStyle w:val="a3"/>
        <w:spacing w:before="3"/>
        <w:ind w:right="558"/>
      </w:pPr>
      <w:r>
        <w:t>и</w:t>
      </w:r>
      <w:r>
        <w:rPr>
          <w:spacing w:val="-2"/>
        </w:rPr>
        <w:t xml:space="preserve"> </w:t>
      </w:r>
      <w:r>
        <w:t>аудировании языковую</w:t>
      </w:r>
      <w:r>
        <w:rPr>
          <w:spacing w:val="-4"/>
        </w:rPr>
        <w:t xml:space="preserve"> </w:t>
      </w:r>
      <w:r>
        <w:t>догадку, в</w:t>
      </w:r>
      <w:r>
        <w:rPr>
          <w:spacing w:val="-1"/>
        </w:rPr>
        <w:t xml:space="preserve"> </w:t>
      </w:r>
      <w:r>
        <w:t>том</w:t>
      </w:r>
      <w:r>
        <w:rPr>
          <w:spacing w:val="-1"/>
        </w:rPr>
        <w:t xml:space="preserve"> </w:t>
      </w:r>
      <w:r>
        <w:t>числе</w:t>
      </w:r>
      <w:r>
        <w:rPr>
          <w:spacing w:val="-8"/>
        </w:rPr>
        <w:t xml:space="preserve"> </w:t>
      </w:r>
      <w:r>
        <w:t>контекстуальную, при</w:t>
      </w:r>
      <w:r>
        <w:rPr>
          <w:spacing w:val="-2"/>
        </w:rPr>
        <w:t xml:space="preserve"> </w:t>
      </w:r>
      <w:r>
        <w:t>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spacing w:before="5" w:line="237" w:lineRule="auto"/>
        <w:ind w:right="560"/>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1DE8" w:rsidRDefault="001F512D">
      <w:pPr>
        <w:pStyle w:val="a3"/>
        <w:spacing w:before="6" w:line="237" w:lineRule="auto"/>
        <w:ind w:right="547"/>
      </w:pPr>
      <w:r>
        <w:t>использовать иноязычные словари и справочники, в том числе информационно- справочные системы в электронной форме;</w:t>
      </w:r>
    </w:p>
    <w:p w:rsidR="00C31DE8" w:rsidRDefault="001F512D">
      <w:pPr>
        <w:pStyle w:val="a3"/>
        <w:spacing w:before="3"/>
        <w:ind w:right="569"/>
      </w:pPr>
      <w:r>
        <w:t>достигать взаимопонимания в процессе устного и письменного общения с носителями иностранного языка, с людьми другой культуры;</w:t>
      </w:r>
    </w:p>
    <w:p w:rsidR="00C31DE8" w:rsidRDefault="001F512D">
      <w:pPr>
        <w:pStyle w:val="a3"/>
        <w:spacing w:before="3" w:line="237" w:lineRule="auto"/>
        <w:ind w:right="56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1DE8" w:rsidRDefault="001F512D">
      <w:pPr>
        <w:pStyle w:val="3"/>
        <w:spacing w:before="10" w:line="237" w:lineRule="auto"/>
        <w:ind w:left="624" w:right="567" w:firstLine="566"/>
      </w:pPr>
      <w:r>
        <w:t>Предметные результаты освоения программы по иностранному (английскому) языку к концу обучения в 8 классе:</w:t>
      </w:r>
    </w:p>
    <w:p w:rsidR="00C31DE8" w:rsidRDefault="001F512D">
      <w:pPr>
        <w:pStyle w:val="a3"/>
        <w:spacing w:line="274" w:lineRule="exact"/>
        <w:ind w:left="1191" w:firstLine="0"/>
      </w:pPr>
      <w:r>
        <w:t>владеть</w:t>
      </w:r>
      <w:r>
        <w:rPr>
          <w:spacing w:val="-7"/>
        </w:rPr>
        <w:t xml:space="preserve"> </w:t>
      </w:r>
      <w:r>
        <w:t>основными</w:t>
      </w:r>
      <w:r>
        <w:rPr>
          <w:spacing w:val="-7"/>
        </w:rPr>
        <w:t xml:space="preserve"> </w:t>
      </w:r>
      <w:r>
        <w:t>видами</w:t>
      </w:r>
      <w:r>
        <w:rPr>
          <w:spacing w:val="-8"/>
        </w:rPr>
        <w:t xml:space="preserve"> </w:t>
      </w:r>
      <w:r>
        <w:t>речевой</w:t>
      </w:r>
      <w:r>
        <w:rPr>
          <w:spacing w:val="-2"/>
        </w:rPr>
        <w:t xml:space="preserve"> деятельности:</w:t>
      </w:r>
    </w:p>
    <w:p w:rsidR="00C31DE8" w:rsidRDefault="001F512D">
      <w:pPr>
        <w:pStyle w:val="a3"/>
        <w:ind w:right="556"/>
      </w:pPr>
      <w:r>
        <w:t>говорение: вести разные виды диалогов (диалог этикетного характера, диалог-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C31DE8" w:rsidRDefault="001F512D">
      <w:pPr>
        <w:pStyle w:val="a3"/>
        <w:ind w:right="547"/>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C31DE8" w:rsidRDefault="001F512D">
      <w:pPr>
        <w:pStyle w:val="a3"/>
        <w:ind w:right="558"/>
      </w:pPr>
      <w: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w:t>
      </w:r>
      <w:r>
        <w:rPr>
          <w:spacing w:val="-2"/>
        </w:rPr>
        <w:t>сообщения;</w:t>
      </w:r>
    </w:p>
    <w:p w:rsidR="00C31DE8" w:rsidRDefault="001F512D">
      <w:pPr>
        <w:pStyle w:val="a3"/>
        <w:spacing w:before="6"/>
        <w:ind w:right="552"/>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w:t>
      </w:r>
      <w:r>
        <w:rPr>
          <w:spacing w:val="-5"/>
        </w:rPr>
        <w:t xml:space="preserve"> </w:t>
      </w:r>
      <w:r>
        <w:t>полным</w:t>
      </w:r>
      <w:r>
        <w:rPr>
          <w:spacing w:val="-6"/>
        </w:rPr>
        <w:t xml:space="preserve"> </w:t>
      </w:r>
      <w:r>
        <w:t>пониманием содержания (объём</w:t>
      </w:r>
      <w:r>
        <w:rPr>
          <w:spacing w:val="-7"/>
        </w:rPr>
        <w:t xml:space="preserve"> </w:t>
      </w:r>
      <w:r>
        <w:t>текста (текстов)</w:t>
      </w:r>
      <w:r>
        <w:rPr>
          <w:spacing w:val="-6"/>
        </w:rPr>
        <w:t xml:space="preserve"> </w:t>
      </w:r>
      <w:r>
        <w:t>для чтения -</w:t>
      </w:r>
      <w:r>
        <w:rPr>
          <w:spacing w:val="-2"/>
        </w:rPr>
        <w:t xml:space="preserve"> </w:t>
      </w:r>
      <w:r>
        <w:t>350-500</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6" w:firstLine="0"/>
      </w:pPr>
      <w:r>
        <w:lastRenderedPageBreak/>
        <w:t>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31DE8" w:rsidRDefault="001F512D">
      <w:pPr>
        <w:pStyle w:val="a3"/>
        <w:ind w:right="555"/>
      </w:pPr>
      <w:r>
        <w:t>письменная речь:</w:t>
      </w:r>
      <w:r>
        <w:rPr>
          <w:spacing w:val="-1"/>
        </w:rPr>
        <w:t xml:space="preserve"> </w:t>
      </w:r>
      <w:r>
        <w:t>заполнять анкеты и формуляры, сообщая</w:t>
      </w:r>
      <w:r>
        <w:rPr>
          <w:spacing w:val="-1"/>
        </w:rPr>
        <w:t xml:space="preserve"> </w:t>
      </w:r>
      <w:r>
        <w:t>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C31DE8" w:rsidRDefault="001F512D">
      <w:pPr>
        <w:pStyle w:val="a3"/>
        <w:spacing w:before="6" w:line="237" w:lineRule="auto"/>
        <w:ind w:right="724" w:firstLine="0"/>
      </w:pPr>
      <w:r>
        <w:t>таблицы и</w:t>
      </w:r>
      <w:r>
        <w:rPr>
          <w:spacing w:val="-6"/>
        </w:rPr>
        <w:t xml:space="preserve"> </w:t>
      </w:r>
      <w:r>
        <w:t>(или)</w:t>
      </w:r>
      <w:r>
        <w:rPr>
          <w:spacing w:val="-1"/>
        </w:rPr>
        <w:t xml:space="preserve"> </w:t>
      </w:r>
      <w:r>
        <w:t>прочитанного</w:t>
      </w:r>
      <w:r>
        <w:rPr>
          <w:spacing w:val="-1"/>
        </w:rPr>
        <w:t xml:space="preserve"> </w:t>
      </w:r>
      <w:r>
        <w:t>(прослушанного) текста</w:t>
      </w:r>
      <w:r>
        <w:rPr>
          <w:spacing w:val="-3"/>
        </w:rPr>
        <w:t xml:space="preserve"> </w:t>
      </w:r>
      <w:r>
        <w:t>(объём</w:t>
      </w:r>
      <w:r>
        <w:rPr>
          <w:spacing w:val="-1"/>
        </w:rPr>
        <w:t xml:space="preserve"> </w:t>
      </w:r>
      <w:r>
        <w:t>высказывания</w:t>
      </w:r>
      <w:r>
        <w:rPr>
          <w:spacing w:val="-6"/>
        </w:rPr>
        <w:t xml:space="preserve"> </w:t>
      </w:r>
      <w:r>
        <w:t>-</w:t>
      </w:r>
      <w:r>
        <w:rPr>
          <w:spacing w:val="-1"/>
        </w:rPr>
        <w:t xml:space="preserve"> </w:t>
      </w:r>
      <w:r>
        <w:t>до 110</w:t>
      </w:r>
      <w:r>
        <w:rPr>
          <w:spacing w:val="-6"/>
        </w:rPr>
        <w:t xml:space="preserve"> </w:t>
      </w:r>
      <w:r>
        <w:t>слов); владеть фонетическими навыками: различать на слух,</w:t>
      </w:r>
    </w:p>
    <w:p w:rsidR="00C31DE8" w:rsidRDefault="001F512D">
      <w:pPr>
        <w:pStyle w:val="a3"/>
        <w:ind w:right="553"/>
      </w:pPr>
      <w: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w:t>
      </w:r>
      <w:r>
        <w:rPr>
          <w:spacing w:val="-3"/>
        </w:rPr>
        <w:t xml:space="preserve"> </w:t>
      </w:r>
      <w:r>
        <w:t>отсутствия фразового ударения на служебных словах, владеть правилами чтения</w:t>
      </w:r>
      <w:r>
        <w:rPr>
          <w:spacing w:val="-1"/>
        </w:rPr>
        <w:t xml:space="preserve"> </w:t>
      </w:r>
      <w:r>
        <w:t>и</w:t>
      </w:r>
      <w:r>
        <w:rPr>
          <w:spacing w:val="-1"/>
        </w:rPr>
        <w:t xml:space="preserve"> </w:t>
      </w:r>
      <w:r>
        <w:t>выразительно читать</w:t>
      </w:r>
      <w:r>
        <w:rPr>
          <w:spacing w:val="-1"/>
        </w:rPr>
        <w:t xml:space="preserve"> </w:t>
      </w:r>
      <w:r>
        <w:t>вслух</w:t>
      </w:r>
      <w:r>
        <w:rPr>
          <w:spacing w:val="-5"/>
        </w:rPr>
        <w:t xml:space="preserve"> </w:t>
      </w:r>
      <w:r>
        <w:t>небольшие тексты</w:t>
      </w:r>
      <w:r>
        <w:rPr>
          <w:spacing w:val="-4"/>
        </w:rPr>
        <w:t xml:space="preserve"> </w:t>
      </w:r>
      <w:r>
        <w:t>объёмом до 110 слов,</w:t>
      </w:r>
      <w:r>
        <w:rPr>
          <w:spacing w:val="-4"/>
        </w:rPr>
        <w:t xml:space="preserve"> </w:t>
      </w:r>
      <w:r>
        <w:t>построенные</w:t>
      </w:r>
      <w:r>
        <w:rPr>
          <w:spacing w:val="-6"/>
        </w:rPr>
        <w:t xml:space="preserve"> </w:t>
      </w:r>
      <w:r>
        <w:t>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31DE8" w:rsidRDefault="001F512D">
      <w:pPr>
        <w:pStyle w:val="a3"/>
        <w:spacing w:before="1"/>
        <w:ind w:right="557"/>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1DE8" w:rsidRDefault="001F512D">
      <w:pPr>
        <w:pStyle w:val="a3"/>
        <w:ind w:right="562"/>
      </w:pPr>
      <w: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31DE8" w:rsidRDefault="001F512D">
      <w:pPr>
        <w:pStyle w:val="a3"/>
        <w:ind w:right="564"/>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w:t>
      </w:r>
      <w:r>
        <w:rPr>
          <w:spacing w:val="40"/>
        </w:rPr>
        <w:t xml:space="preserve"> </w:t>
      </w:r>
      <w:r>
        <w:t>суффиксов -ity, -ship, -ance/-ence, имена прилагательные с помощью префикса inter-;</w:t>
      </w:r>
    </w:p>
    <w:p w:rsidR="00C31DE8" w:rsidRDefault="001F512D">
      <w:pPr>
        <w:pStyle w:val="a3"/>
        <w:spacing w:before="2"/>
        <w:ind w:right="547"/>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(towalk- awalk), глагол от имени существительного (apresent- topresent), имя существительное от прилагательного (rich- therich);</w:t>
      </w:r>
    </w:p>
    <w:p w:rsidR="00C31DE8" w:rsidRDefault="001F512D">
      <w:pPr>
        <w:pStyle w:val="a3"/>
        <w:ind w:right="564"/>
      </w:pPr>
      <w: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w:t>
      </w:r>
      <w:r>
        <w:rPr>
          <w:spacing w:val="-2"/>
        </w:rPr>
        <w:t>аббревиатуры;</w:t>
      </w:r>
    </w:p>
    <w:p w:rsidR="00C31DE8" w:rsidRDefault="001F512D">
      <w:pPr>
        <w:pStyle w:val="a3"/>
        <w:spacing w:line="242" w:lineRule="auto"/>
        <w:ind w:right="569"/>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31DE8" w:rsidRDefault="001F512D">
      <w:pPr>
        <w:pStyle w:val="a3"/>
        <w:spacing w:line="242" w:lineRule="auto"/>
        <w:ind w:right="570"/>
      </w:pPr>
      <w: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31DE8" w:rsidRDefault="001F512D">
      <w:pPr>
        <w:pStyle w:val="a3"/>
        <w:ind w:right="559"/>
      </w:pPr>
      <w:r>
        <w:t>распознавать и употреблять в устной и письменной речи: предложения со сложным дополнением (ComplexObject); все типы вопросительных предложений в PastPerfectTense; 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31DE8" w:rsidRDefault="001F512D">
      <w:pPr>
        <w:pStyle w:val="a3"/>
        <w:ind w:left="1191" w:firstLine="0"/>
      </w:pPr>
      <w:r>
        <w:t>согласование</w:t>
      </w:r>
      <w:r>
        <w:rPr>
          <w:spacing w:val="-4"/>
        </w:rPr>
        <w:t xml:space="preserve"> </w:t>
      </w:r>
      <w:r>
        <w:t>времён</w:t>
      </w:r>
      <w:r>
        <w:rPr>
          <w:spacing w:val="-7"/>
        </w:rPr>
        <w:t xml:space="preserve"> </w:t>
      </w:r>
      <w:r>
        <w:t>в</w:t>
      </w:r>
      <w:r>
        <w:rPr>
          <w:spacing w:val="-3"/>
        </w:rPr>
        <w:t xml:space="preserve"> </w:t>
      </w:r>
      <w:r>
        <w:t>рамках</w:t>
      </w:r>
      <w:r>
        <w:rPr>
          <w:spacing w:val="-9"/>
        </w:rPr>
        <w:t xml:space="preserve"> </w:t>
      </w:r>
      <w:r>
        <w:t>сложного</w:t>
      </w:r>
      <w:r>
        <w:rPr>
          <w:spacing w:val="-3"/>
        </w:rPr>
        <w:t xml:space="preserve"> </w:t>
      </w:r>
      <w:r>
        <w:rPr>
          <w:spacing w:val="-2"/>
        </w:rPr>
        <w:t>предложения;</w:t>
      </w:r>
    </w:p>
    <w:p w:rsidR="00C31DE8" w:rsidRDefault="001F512D">
      <w:pPr>
        <w:pStyle w:val="a3"/>
        <w:spacing w:line="237" w:lineRule="auto"/>
        <w:ind w:right="573"/>
      </w:pPr>
      <w:r>
        <w:t>согласование подлежащего, выраженного собирательным существительным (family, police), со сказуемым;</w:t>
      </w:r>
    </w:p>
    <w:p w:rsidR="00C31DE8" w:rsidRPr="00FA6D24" w:rsidRDefault="001F512D">
      <w:pPr>
        <w:pStyle w:val="a3"/>
        <w:ind w:right="1773"/>
        <w:rPr>
          <w:lang w:val="en-US"/>
        </w:rPr>
      </w:pPr>
      <w:r>
        <w:t>конструкциисглаголамина</w:t>
      </w:r>
      <w:r w:rsidRPr="00FA6D24">
        <w:rPr>
          <w:lang w:val="en-US"/>
        </w:rPr>
        <w:t xml:space="preserve">-ing: to love/hate doing something; </w:t>
      </w:r>
      <w:r>
        <w:t>конструкции</w:t>
      </w:r>
      <w:r w:rsidRPr="00FA6D24">
        <w:rPr>
          <w:lang w:val="en-US"/>
        </w:rPr>
        <w:t xml:space="preserve">, </w:t>
      </w:r>
      <w:r>
        <w:t>содержащиеглаголы</w:t>
      </w:r>
      <w:r w:rsidRPr="00FA6D24">
        <w:rPr>
          <w:lang w:val="en-US"/>
        </w:rPr>
        <w:t>-</w:t>
      </w:r>
      <w:r>
        <w:t>связки</w:t>
      </w:r>
      <w:r w:rsidRPr="00FA6D24">
        <w:rPr>
          <w:lang w:val="en-US"/>
        </w:rPr>
        <w:t xml:space="preserve">to be/to look/to feel/to seem; </w:t>
      </w:r>
      <w:r>
        <w:t>конструкции</w:t>
      </w:r>
      <w:r w:rsidRPr="00FA6D24">
        <w:rPr>
          <w:lang w:val="en-US"/>
        </w:rPr>
        <w:t xml:space="preserve">be/get used to do something; be/get used doing something; </w:t>
      </w:r>
      <w:r>
        <w:t>конструкцию</w:t>
      </w:r>
      <w:r w:rsidRPr="00FA6D24">
        <w:rPr>
          <w:lang w:val="en-US"/>
        </w:rPr>
        <w:t>both ... and ...;</w:t>
      </w:r>
    </w:p>
    <w:p w:rsidR="00C31DE8" w:rsidRPr="00FA6D24" w:rsidRDefault="001F512D">
      <w:pPr>
        <w:pStyle w:val="a3"/>
        <w:spacing w:before="1" w:line="237" w:lineRule="auto"/>
        <w:ind w:right="556"/>
        <w:rPr>
          <w:lang w:val="en-US"/>
        </w:rPr>
      </w:pPr>
      <w:r>
        <w:t>конструкциисглаголами</w:t>
      </w:r>
      <w:r w:rsidRPr="00FA6D24">
        <w:rPr>
          <w:lang w:val="en-US"/>
        </w:rPr>
        <w:t>to stop, to remember, to forget (</w:t>
      </w:r>
      <w:r>
        <w:t>разницавзначении</w:t>
      </w:r>
      <w:r w:rsidRPr="00FA6D24">
        <w:rPr>
          <w:lang w:val="en-US"/>
        </w:rPr>
        <w:t xml:space="preserve">to stop doing smth </w:t>
      </w:r>
      <w:r>
        <w:t>и</w:t>
      </w:r>
      <w:r w:rsidRPr="00FA6D24">
        <w:rPr>
          <w:lang w:val="en-US"/>
        </w:rPr>
        <w:t>to stop to do smth);</w:t>
      </w:r>
    </w:p>
    <w:p w:rsidR="00C31DE8" w:rsidRDefault="001F512D">
      <w:pPr>
        <w:pStyle w:val="a3"/>
        <w:spacing w:before="3"/>
        <w:ind w:right="555"/>
      </w:pPr>
      <w:r>
        <w:t>глаголы в</w:t>
      </w:r>
      <w:r>
        <w:rPr>
          <w:spacing w:val="-1"/>
        </w:rPr>
        <w:t xml:space="preserve"> </w:t>
      </w:r>
      <w:r>
        <w:t>видовременных</w:t>
      </w:r>
      <w:r>
        <w:rPr>
          <w:spacing w:val="-2"/>
        </w:rPr>
        <w:t xml:space="preserve"> </w:t>
      </w:r>
      <w:r>
        <w:t>формах</w:t>
      </w:r>
      <w:r>
        <w:rPr>
          <w:spacing w:val="-2"/>
        </w:rPr>
        <w:t xml:space="preserve"> </w:t>
      </w:r>
      <w:r>
        <w:t>действительного залога в</w:t>
      </w:r>
      <w:r>
        <w:rPr>
          <w:spacing w:val="-1"/>
        </w:rPr>
        <w:t xml:space="preserve"> </w:t>
      </w:r>
      <w:r>
        <w:t>изъявительном наклонении (PastPerfectTense, PresentPerfectContinuousTense, Future-in-the-Past);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too- enough;</w:t>
      </w:r>
    </w:p>
    <w:p w:rsidR="00C31DE8" w:rsidRDefault="001F512D">
      <w:pPr>
        <w:pStyle w:val="a3"/>
        <w:spacing w:before="1"/>
        <w:ind w:left="1191" w:firstLine="0"/>
      </w:pPr>
      <w:r>
        <w:t>отрицательные</w:t>
      </w:r>
      <w:r>
        <w:rPr>
          <w:spacing w:val="-14"/>
        </w:rPr>
        <w:t xml:space="preserve"> </w:t>
      </w:r>
      <w:r>
        <w:t>местоимения</w:t>
      </w:r>
      <w:r>
        <w:rPr>
          <w:spacing w:val="-11"/>
        </w:rPr>
        <w:t xml:space="preserve"> </w:t>
      </w:r>
      <w:r>
        <w:t>по</w:t>
      </w:r>
      <w:r>
        <w:rPr>
          <w:spacing w:val="-3"/>
        </w:rPr>
        <w:t xml:space="preserve"> </w:t>
      </w:r>
      <w:r>
        <w:t>(и</w:t>
      </w:r>
      <w:r>
        <w:rPr>
          <w:spacing w:val="-10"/>
        </w:rPr>
        <w:t xml:space="preserve"> </w:t>
      </w:r>
      <w:r>
        <w:t>его</w:t>
      </w:r>
      <w:r>
        <w:rPr>
          <w:spacing w:val="-4"/>
        </w:rPr>
        <w:t xml:space="preserve"> </w:t>
      </w:r>
      <w:r>
        <w:t>производные</w:t>
      </w:r>
      <w:r>
        <w:rPr>
          <w:spacing w:val="-2"/>
        </w:rPr>
        <w:t xml:space="preserve"> </w:t>
      </w:r>
      <w:r>
        <w:t>nobody,</w:t>
      </w:r>
      <w:r>
        <w:rPr>
          <w:spacing w:val="-4"/>
        </w:rPr>
        <w:t xml:space="preserve"> </w:t>
      </w:r>
      <w:r>
        <w:t>nothing,</w:t>
      </w:r>
      <w:r>
        <w:rPr>
          <w:spacing w:val="-5"/>
        </w:rPr>
        <w:t xml:space="preserve"> </w:t>
      </w:r>
      <w:r>
        <w:t>etc.),</w:t>
      </w:r>
      <w:r>
        <w:rPr>
          <w:spacing w:val="-5"/>
        </w:rPr>
        <w:t xml:space="preserve"> </w:t>
      </w:r>
      <w:r>
        <w:rPr>
          <w:spacing w:val="-2"/>
        </w:rPr>
        <w:t>none;</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владеть</w:t>
      </w:r>
      <w:r>
        <w:rPr>
          <w:spacing w:val="-7"/>
        </w:rPr>
        <w:t xml:space="preserve"> </w:t>
      </w:r>
      <w:r>
        <w:t>социокультурными</w:t>
      </w:r>
      <w:r>
        <w:rPr>
          <w:spacing w:val="-5"/>
        </w:rPr>
        <w:t xml:space="preserve"> </w:t>
      </w:r>
      <w:r>
        <w:t>знаниями</w:t>
      </w:r>
      <w:r>
        <w:rPr>
          <w:spacing w:val="-6"/>
        </w:rPr>
        <w:t xml:space="preserve"> </w:t>
      </w:r>
      <w:r>
        <w:t>и</w:t>
      </w:r>
      <w:r>
        <w:rPr>
          <w:spacing w:val="-7"/>
        </w:rPr>
        <w:t xml:space="preserve"> </w:t>
      </w:r>
      <w:r>
        <w:rPr>
          <w:spacing w:val="-2"/>
        </w:rPr>
        <w:t>умениями:</w:t>
      </w:r>
    </w:p>
    <w:p w:rsidR="00C31DE8" w:rsidRDefault="001F512D">
      <w:pPr>
        <w:pStyle w:val="a3"/>
        <w:ind w:right="565"/>
      </w:pPr>
      <w: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31DE8" w:rsidRDefault="001F512D">
      <w:pPr>
        <w:pStyle w:val="a3"/>
        <w:spacing w:before="6" w:line="237" w:lineRule="auto"/>
        <w:ind w:right="565"/>
      </w:pPr>
      <w:r>
        <w:t>кратко представлять родную страну/малую родину</w:t>
      </w:r>
      <w:r>
        <w:rPr>
          <w:spacing w:val="-2"/>
        </w:rPr>
        <w:t xml:space="preserve"> </w:t>
      </w:r>
      <w:r>
        <w:t>и страну</w:t>
      </w:r>
      <w:r>
        <w:rPr>
          <w:spacing w:val="-2"/>
        </w:rPr>
        <w:t xml:space="preserve"> </w:t>
      </w:r>
      <w:r>
        <w:t>(страны) изучаемого языка (культурные явления и события; достопримечательности, выдающиеся люди);</w:t>
      </w:r>
    </w:p>
    <w:p w:rsidR="00C31DE8" w:rsidRDefault="001F512D">
      <w:pPr>
        <w:pStyle w:val="a3"/>
        <w:spacing w:line="242" w:lineRule="auto"/>
        <w:ind w:right="567"/>
      </w:pPr>
      <w:r>
        <w:t>оказывать помощь иностранным гостям в ситуациях повседневного общения</w:t>
      </w:r>
      <w:r>
        <w:rPr>
          <w:spacing w:val="40"/>
        </w:rPr>
        <w:t xml:space="preserve"> </w:t>
      </w:r>
      <w:r>
        <w:t>(объяснить местонахождение объекта, сообщить возможный маршрут);</w:t>
      </w:r>
    </w:p>
    <w:p w:rsidR="00C31DE8" w:rsidRDefault="001F512D">
      <w:pPr>
        <w:pStyle w:val="a3"/>
        <w:ind w:right="547"/>
      </w:pPr>
      <w: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C31DE8" w:rsidRDefault="001F512D">
      <w:pPr>
        <w:pStyle w:val="a3"/>
        <w:ind w:right="551"/>
      </w:pPr>
      <w: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31DE8" w:rsidRDefault="001F512D">
      <w:pPr>
        <w:pStyle w:val="a3"/>
        <w:ind w:right="572"/>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C31DE8" w:rsidRDefault="001F512D">
      <w:pPr>
        <w:pStyle w:val="a3"/>
        <w:ind w:right="555"/>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1DE8" w:rsidRDefault="001F512D">
      <w:pPr>
        <w:pStyle w:val="a3"/>
        <w:spacing w:line="242" w:lineRule="auto"/>
        <w:ind w:right="547"/>
      </w:pPr>
      <w:r>
        <w:t>использовать иноязычные словари и справочники, в том числе информационно- справочные системы в электронной форме;</w:t>
      </w:r>
    </w:p>
    <w:p w:rsidR="00C31DE8" w:rsidRDefault="001F512D">
      <w:pPr>
        <w:pStyle w:val="a3"/>
        <w:spacing w:line="242" w:lineRule="auto"/>
        <w:ind w:right="569"/>
      </w:pPr>
      <w:r>
        <w:t>достигать взаимопонимания в процессе устного и письменного общения с носителями иностранного языка, людьми другой культуры;</w:t>
      </w:r>
    </w:p>
    <w:p w:rsidR="00C31DE8" w:rsidRDefault="001F512D">
      <w:pPr>
        <w:pStyle w:val="a3"/>
        <w:spacing w:line="242" w:lineRule="auto"/>
        <w:ind w:right="569"/>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1DE8" w:rsidRDefault="001F512D">
      <w:pPr>
        <w:pStyle w:val="3"/>
        <w:spacing w:line="237" w:lineRule="auto"/>
        <w:ind w:left="624" w:right="567" w:firstLine="566"/>
      </w:pPr>
      <w:bookmarkStart w:id="29" w:name="Предметные_результаты_освоения_программы"/>
      <w:bookmarkEnd w:id="29"/>
      <w:r>
        <w:t>Предметные результаты освоения программы по иностранному (английскому) языку к концу обучения в 9 классе:</w:t>
      </w:r>
    </w:p>
    <w:p w:rsidR="00C31DE8" w:rsidRDefault="001F512D">
      <w:pPr>
        <w:pStyle w:val="a3"/>
        <w:spacing w:line="270" w:lineRule="exact"/>
        <w:ind w:left="1191" w:firstLine="0"/>
      </w:pPr>
      <w:r>
        <w:t>владеть</w:t>
      </w:r>
      <w:r>
        <w:rPr>
          <w:spacing w:val="-7"/>
        </w:rPr>
        <w:t xml:space="preserve"> </w:t>
      </w:r>
      <w:r>
        <w:t>основными</w:t>
      </w:r>
      <w:r>
        <w:rPr>
          <w:spacing w:val="-7"/>
        </w:rPr>
        <w:t xml:space="preserve"> </w:t>
      </w:r>
      <w:r>
        <w:t>видами</w:t>
      </w:r>
      <w:r>
        <w:rPr>
          <w:spacing w:val="-8"/>
        </w:rPr>
        <w:t xml:space="preserve"> </w:t>
      </w:r>
      <w:r>
        <w:t>речевой</w:t>
      </w:r>
      <w:r>
        <w:rPr>
          <w:spacing w:val="-2"/>
        </w:rPr>
        <w:t xml:space="preserve"> деятельности:</w:t>
      </w:r>
    </w:p>
    <w:p w:rsidR="00C31DE8" w:rsidRDefault="001F512D">
      <w:pPr>
        <w:pStyle w:val="a3"/>
        <w:ind w:right="545"/>
      </w:pPr>
      <w: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C31DE8" w:rsidRDefault="001F512D">
      <w:pPr>
        <w:pStyle w:val="a3"/>
        <w:ind w:right="555"/>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w:t>
      </w:r>
    </w:p>
    <w:p w:rsidR="00C31DE8" w:rsidRDefault="001F512D">
      <w:pPr>
        <w:pStyle w:val="a3"/>
        <w:spacing w:line="242" w:lineRule="auto"/>
        <w:ind w:left="1191" w:right="561" w:hanging="567"/>
      </w:pPr>
      <w:r>
        <w:t>- 10-12 фраз), излагать результаты выполненной проектной работы (объём - 10-12 фраз); аудирование:</w:t>
      </w:r>
      <w:r>
        <w:rPr>
          <w:spacing w:val="80"/>
        </w:rPr>
        <w:t xml:space="preserve"> </w:t>
      </w:r>
      <w:r>
        <w:t>воспринимать</w:t>
      </w:r>
      <w:r>
        <w:rPr>
          <w:spacing w:val="80"/>
        </w:rPr>
        <w:t xml:space="preserve"> </w:t>
      </w:r>
      <w:r>
        <w:t>на</w:t>
      </w:r>
      <w:r>
        <w:rPr>
          <w:spacing w:val="80"/>
        </w:rPr>
        <w:t xml:space="preserve"> </w:t>
      </w:r>
      <w:r>
        <w:t>слух</w:t>
      </w:r>
      <w:r>
        <w:rPr>
          <w:spacing w:val="80"/>
        </w:rPr>
        <w:t xml:space="preserve"> </w:t>
      </w:r>
      <w:r>
        <w:t>и</w:t>
      </w:r>
      <w:r>
        <w:rPr>
          <w:spacing w:val="80"/>
        </w:rPr>
        <w:t xml:space="preserve"> </w:t>
      </w:r>
      <w:r>
        <w:t>понимать</w:t>
      </w:r>
      <w:r>
        <w:rPr>
          <w:spacing w:val="80"/>
        </w:rPr>
        <w:t xml:space="preserve"> </w:t>
      </w:r>
      <w:r>
        <w:t>несложные</w:t>
      </w:r>
      <w:r>
        <w:rPr>
          <w:spacing w:val="80"/>
        </w:rPr>
        <w:t xml:space="preserve"> </w:t>
      </w:r>
      <w:r>
        <w:t>аутентичные</w:t>
      </w:r>
      <w:r>
        <w:rPr>
          <w:spacing w:val="80"/>
        </w:rPr>
        <w:t xml:space="preserve"> </w:t>
      </w:r>
      <w:r>
        <w:t>тексты,</w:t>
      </w:r>
    </w:p>
    <w:p w:rsidR="00C31DE8" w:rsidRDefault="001F512D">
      <w:pPr>
        <w:pStyle w:val="a3"/>
        <w:ind w:right="568" w:firstLine="0"/>
      </w:pPr>
      <w:r>
        <w:t>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C31DE8" w:rsidRDefault="001F512D">
      <w:pPr>
        <w:pStyle w:val="a3"/>
        <w:ind w:right="563"/>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w:t>
      </w:r>
      <w:r>
        <w:rPr>
          <w:spacing w:val="-6"/>
        </w:rPr>
        <w:t xml:space="preserve"> </w:t>
      </w:r>
      <w:r>
        <w:t>полным</w:t>
      </w:r>
      <w:r>
        <w:rPr>
          <w:spacing w:val="-7"/>
        </w:rPr>
        <w:t xml:space="preserve"> </w:t>
      </w:r>
      <w:r>
        <w:t>пониманием</w:t>
      </w:r>
      <w:r>
        <w:rPr>
          <w:spacing w:val="-1"/>
        </w:rPr>
        <w:t xml:space="preserve"> </w:t>
      </w:r>
      <w:r>
        <w:t>содержания (объём</w:t>
      </w:r>
      <w:r>
        <w:rPr>
          <w:spacing w:val="-8"/>
        </w:rPr>
        <w:t xml:space="preserve"> </w:t>
      </w:r>
      <w:r>
        <w:t>текста (текстов)</w:t>
      </w:r>
      <w:r>
        <w:rPr>
          <w:spacing w:val="-7"/>
        </w:rPr>
        <w:t xml:space="preserve"> </w:t>
      </w:r>
      <w:r>
        <w:t>для чтения -</w:t>
      </w:r>
      <w:r>
        <w:rPr>
          <w:spacing w:val="-3"/>
        </w:rPr>
        <w:t xml:space="preserve"> </w:t>
      </w:r>
      <w:r>
        <w:t>500-600</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8" w:firstLine="0"/>
      </w:pPr>
      <w:r>
        <w:lastRenderedPageBreak/>
        <w:t xml:space="preserve">слов), читать про себя несплошные тексты (таблицы, диаграммы) и понимать представленную в них информацию, обобщать и оценивать полученную при чтении </w:t>
      </w:r>
      <w:r>
        <w:rPr>
          <w:spacing w:val="-2"/>
        </w:rPr>
        <w:t>информацию;</w:t>
      </w:r>
    </w:p>
    <w:p w:rsidR="00C31DE8" w:rsidRDefault="001F512D">
      <w:pPr>
        <w:pStyle w:val="a3"/>
        <w:spacing w:before="11" w:line="237" w:lineRule="auto"/>
        <w:ind w:right="573"/>
      </w:pPr>
      <w:r>
        <w:t>письменная речь:</w:t>
      </w:r>
      <w:r>
        <w:rPr>
          <w:spacing w:val="-1"/>
        </w:rPr>
        <w:t xml:space="preserve"> </w:t>
      </w:r>
      <w:r>
        <w:t>заполнять анкеты и формуляры, сообщая</w:t>
      </w:r>
      <w:r>
        <w:rPr>
          <w:spacing w:val="-1"/>
        </w:rPr>
        <w:t xml:space="preserve"> </w:t>
      </w:r>
      <w:r>
        <w:t>о себе</w:t>
      </w:r>
      <w:r>
        <w:rPr>
          <w:spacing w:val="-2"/>
        </w:rPr>
        <w:t xml:space="preserve"> </w:t>
      </w:r>
      <w:r>
        <w:t>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C31DE8" w:rsidRDefault="001F512D">
      <w:pPr>
        <w:pStyle w:val="a3"/>
        <w:spacing w:before="4"/>
        <w:ind w:right="549"/>
      </w:pPr>
      <w: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w:t>
      </w:r>
    </w:p>
    <w:p w:rsidR="00C31DE8" w:rsidRDefault="001F512D">
      <w:pPr>
        <w:pStyle w:val="a3"/>
        <w:ind w:right="562"/>
      </w:pPr>
      <w: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C31DE8" w:rsidRDefault="001F512D">
      <w:pPr>
        <w:pStyle w:val="a3"/>
        <w:spacing w:before="1"/>
        <w:ind w:right="553" w:firstLine="0"/>
      </w:pPr>
      <w: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w:t>
      </w:r>
      <w:r>
        <w:rPr>
          <w:spacing w:val="40"/>
        </w:rPr>
        <w:t xml:space="preserve"> </w:t>
      </w:r>
      <w:r>
        <w:t>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31DE8" w:rsidRDefault="001F512D">
      <w:pPr>
        <w:pStyle w:val="a3"/>
        <w:spacing w:before="3" w:line="275" w:lineRule="exact"/>
        <w:ind w:left="1191" w:firstLine="0"/>
      </w:pPr>
      <w:r>
        <w:t>владеть</w:t>
      </w:r>
      <w:r>
        <w:rPr>
          <w:spacing w:val="-14"/>
        </w:rPr>
        <w:t xml:space="preserve"> </w:t>
      </w:r>
      <w:r>
        <w:t>орфографическими</w:t>
      </w:r>
      <w:r>
        <w:rPr>
          <w:spacing w:val="-11"/>
        </w:rPr>
        <w:t xml:space="preserve"> </w:t>
      </w:r>
      <w:r>
        <w:t>навыками:</w:t>
      </w:r>
      <w:r>
        <w:rPr>
          <w:spacing w:val="-8"/>
        </w:rPr>
        <w:t xml:space="preserve"> </w:t>
      </w:r>
      <w:r>
        <w:t>правильно</w:t>
      </w:r>
      <w:r>
        <w:rPr>
          <w:spacing w:val="-9"/>
        </w:rPr>
        <w:t xml:space="preserve"> </w:t>
      </w:r>
      <w:r>
        <w:t>писать</w:t>
      </w:r>
      <w:r>
        <w:rPr>
          <w:spacing w:val="-11"/>
        </w:rPr>
        <w:t xml:space="preserve"> </w:t>
      </w:r>
      <w:r>
        <w:t>изученные</w:t>
      </w:r>
      <w:r>
        <w:rPr>
          <w:spacing w:val="-8"/>
        </w:rPr>
        <w:t xml:space="preserve"> </w:t>
      </w:r>
      <w:r>
        <w:rPr>
          <w:spacing w:val="-2"/>
        </w:rPr>
        <w:t>слова;</w:t>
      </w:r>
    </w:p>
    <w:p w:rsidR="00C31DE8" w:rsidRDefault="001F512D">
      <w:pPr>
        <w:pStyle w:val="a3"/>
        <w:ind w:right="566"/>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31DE8" w:rsidRDefault="001F512D">
      <w:pPr>
        <w:pStyle w:val="a3"/>
        <w:ind w:right="563"/>
      </w:pPr>
      <w: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31DE8" w:rsidRDefault="001F512D">
      <w:pPr>
        <w:pStyle w:val="a3"/>
        <w:ind w:right="547"/>
      </w:pPr>
      <w: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 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tocool);</w:t>
      </w:r>
    </w:p>
    <w:p w:rsidR="00C31DE8" w:rsidRDefault="001F512D">
      <w:pPr>
        <w:pStyle w:val="a3"/>
        <w:ind w:right="568"/>
      </w:pPr>
      <w: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w:t>
      </w:r>
      <w:r>
        <w:rPr>
          <w:spacing w:val="-2"/>
        </w:rPr>
        <w:t>аббревиатуры;</w:t>
      </w:r>
    </w:p>
    <w:p w:rsidR="00C31DE8" w:rsidRDefault="001F512D">
      <w:pPr>
        <w:pStyle w:val="a3"/>
        <w:spacing w:line="242" w:lineRule="auto"/>
        <w:ind w:right="569"/>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31DE8" w:rsidRDefault="001F512D">
      <w:pPr>
        <w:pStyle w:val="a3"/>
        <w:spacing w:line="242" w:lineRule="auto"/>
        <w:ind w:right="561"/>
      </w:pPr>
      <w:r>
        <w:t>понимать особенности структуры простых и сложных предложений и различных коммуникативных типов предложений английского языка;</w:t>
      </w:r>
    </w:p>
    <w:p w:rsidR="00C31DE8" w:rsidRDefault="001F512D">
      <w:pPr>
        <w:pStyle w:val="a3"/>
        <w:spacing w:line="242" w:lineRule="auto"/>
        <w:ind w:right="557"/>
      </w:pPr>
      <w:r>
        <w:t>распознавать и употреблять в устной и письменной речи: предложения со сложным дополнением (ComplexObject) (Iwanttohavemyhaircut.); предложения с Iwish;</w:t>
      </w:r>
    </w:p>
    <w:p w:rsidR="00C31DE8" w:rsidRDefault="001F512D">
      <w:pPr>
        <w:pStyle w:val="a3"/>
        <w:ind w:left="1191" w:right="1954" w:firstLine="0"/>
        <w:jc w:val="left"/>
      </w:pPr>
      <w:r>
        <w:t>условные предложения нереального характера (ConditionalII); конструкцию</w:t>
      </w:r>
      <w:r>
        <w:rPr>
          <w:spacing w:val="-15"/>
        </w:rPr>
        <w:t xml:space="preserve"> </w:t>
      </w:r>
      <w:r>
        <w:t>для</w:t>
      </w:r>
      <w:r>
        <w:rPr>
          <w:spacing w:val="-12"/>
        </w:rPr>
        <w:t xml:space="preserve"> </w:t>
      </w:r>
      <w:r>
        <w:t>выражения</w:t>
      </w:r>
      <w:r>
        <w:rPr>
          <w:spacing w:val="-14"/>
        </w:rPr>
        <w:t xml:space="preserve"> </w:t>
      </w:r>
      <w:r>
        <w:t>предпочтения</w:t>
      </w:r>
      <w:r>
        <w:rPr>
          <w:spacing w:val="-10"/>
        </w:rPr>
        <w:t xml:space="preserve"> </w:t>
      </w:r>
      <w:r>
        <w:t>Iprefer.../I’dprefer..</w:t>
      </w:r>
      <w:r>
        <w:rPr>
          <w:spacing w:val="-11"/>
        </w:rPr>
        <w:t xml:space="preserve"> </w:t>
      </w:r>
      <w:r>
        <w:t>./I’drather...; предложения с конструкцией either... or, neither ... nor;</w:t>
      </w:r>
    </w:p>
    <w:p w:rsidR="00C31DE8" w:rsidRDefault="001F512D">
      <w:pPr>
        <w:pStyle w:val="a3"/>
        <w:spacing w:line="275" w:lineRule="exact"/>
        <w:ind w:left="1191" w:firstLine="0"/>
        <w:jc w:val="left"/>
      </w:pPr>
      <w:r>
        <w:t>формы</w:t>
      </w:r>
      <w:r>
        <w:rPr>
          <w:spacing w:val="-8"/>
        </w:rPr>
        <w:t xml:space="preserve"> </w:t>
      </w:r>
      <w:r>
        <w:t>страдательного</w:t>
      </w:r>
      <w:r>
        <w:rPr>
          <w:spacing w:val="-1"/>
        </w:rPr>
        <w:t xml:space="preserve"> </w:t>
      </w:r>
      <w:r>
        <w:t>залога</w:t>
      </w:r>
      <w:r>
        <w:rPr>
          <w:spacing w:val="-9"/>
        </w:rPr>
        <w:t xml:space="preserve"> </w:t>
      </w:r>
      <w:r>
        <w:rPr>
          <w:spacing w:val="-2"/>
        </w:rPr>
        <w:t>PresentPerfectPassive;</w:t>
      </w:r>
    </w:p>
    <w:p w:rsidR="00C31DE8" w:rsidRDefault="001F512D">
      <w:pPr>
        <w:pStyle w:val="a3"/>
        <w:ind w:left="1191" w:right="2562" w:firstLine="0"/>
        <w:jc w:val="left"/>
      </w:pPr>
      <w:r>
        <w:t>порядок</w:t>
      </w:r>
      <w:r>
        <w:rPr>
          <w:spacing w:val="-15"/>
        </w:rPr>
        <w:t xml:space="preserve"> </w:t>
      </w:r>
      <w:r>
        <w:t>следования</w:t>
      </w:r>
      <w:r>
        <w:rPr>
          <w:spacing w:val="-15"/>
        </w:rPr>
        <w:t xml:space="preserve"> </w:t>
      </w:r>
      <w:r>
        <w:t>имён</w:t>
      </w:r>
      <w:r>
        <w:rPr>
          <w:spacing w:val="-15"/>
        </w:rPr>
        <w:t xml:space="preserve"> </w:t>
      </w:r>
      <w:r>
        <w:t>прилагательных</w:t>
      </w:r>
      <w:r>
        <w:rPr>
          <w:spacing w:val="-15"/>
        </w:rPr>
        <w:t xml:space="preserve"> </w:t>
      </w:r>
      <w:r>
        <w:t>(nicelongblondhair); владеть социокультурными знаниями и умениями:</w:t>
      </w:r>
    </w:p>
    <w:p w:rsidR="00C31DE8" w:rsidRDefault="001F512D">
      <w:pPr>
        <w:pStyle w:val="a3"/>
        <w:ind w:right="572"/>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выражать</w:t>
      </w:r>
      <w:r>
        <w:rPr>
          <w:spacing w:val="-9"/>
        </w:rPr>
        <w:t xml:space="preserve"> </w:t>
      </w:r>
      <w:r>
        <w:t>модальные</w:t>
      </w:r>
      <w:r>
        <w:rPr>
          <w:spacing w:val="-7"/>
        </w:rPr>
        <w:t xml:space="preserve"> </w:t>
      </w:r>
      <w:r>
        <w:t>значения,</w:t>
      </w:r>
      <w:r>
        <w:rPr>
          <w:spacing w:val="-3"/>
        </w:rPr>
        <w:t xml:space="preserve"> </w:t>
      </w:r>
      <w:r>
        <w:t>чувства</w:t>
      </w:r>
      <w:r>
        <w:rPr>
          <w:spacing w:val="-7"/>
        </w:rPr>
        <w:t xml:space="preserve"> </w:t>
      </w:r>
      <w:r>
        <w:t>и</w:t>
      </w:r>
      <w:r>
        <w:rPr>
          <w:spacing w:val="-1"/>
        </w:rPr>
        <w:t xml:space="preserve"> </w:t>
      </w:r>
      <w:r>
        <w:rPr>
          <w:spacing w:val="-2"/>
        </w:rPr>
        <w:t>эмоции;</w:t>
      </w:r>
    </w:p>
    <w:p w:rsidR="00C31DE8" w:rsidRDefault="001F512D">
      <w:pPr>
        <w:pStyle w:val="a3"/>
        <w:tabs>
          <w:tab w:val="left" w:pos="9623"/>
        </w:tabs>
        <w:ind w:right="561"/>
        <w:jc w:val="right"/>
      </w:pPr>
      <w:r>
        <w:t>иметь</w:t>
      </w:r>
      <w:r>
        <w:rPr>
          <w:spacing w:val="80"/>
        </w:rPr>
        <w:t xml:space="preserve"> </w:t>
      </w:r>
      <w:r>
        <w:t>элементарные</w:t>
      </w:r>
      <w:r>
        <w:rPr>
          <w:spacing w:val="80"/>
        </w:rPr>
        <w:t xml:space="preserve"> </w:t>
      </w:r>
      <w:r>
        <w:t>представления</w:t>
      </w:r>
      <w:r>
        <w:rPr>
          <w:spacing w:val="80"/>
        </w:rPr>
        <w:t xml:space="preserve"> </w:t>
      </w:r>
      <w:r>
        <w:t>о</w:t>
      </w:r>
      <w:r>
        <w:rPr>
          <w:spacing w:val="80"/>
        </w:rPr>
        <w:t xml:space="preserve"> </w:t>
      </w:r>
      <w:r>
        <w:t>различных</w:t>
      </w:r>
      <w:r>
        <w:rPr>
          <w:spacing w:val="80"/>
        </w:rPr>
        <w:t xml:space="preserve"> </w:t>
      </w:r>
      <w:r>
        <w:t>вариантах</w:t>
      </w:r>
      <w:r>
        <w:rPr>
          <w:spacing w:val="80"/>
        </w:rPr>
        <w:t xml:space="preserve"> </w:t>
      </w:r>
      <w:r>
        <w:t>английского</w:t>
      </w:r>
      <w:r>
        <w:tab/>
      </w:r>
      <w:r>
        <w:rPr>
          <w:spacing w:val="-2"/>
        </w:rPr>
        <w:t xml:space="preserve">языка; </w:t>
      </w:r>
      <w:r>
        <w:t>обладать</w:t>
      </w:r>
      <w:r>
        <w:rPr>
          <w:spacing w:val="40"/>
        </w:rPr>
        <w:t xml:space="preserve"> </w:t>
      </w:r>
      <w:r>
        <w:t>базовыми</w:t>
      </w:r>
      <w:r>
        <w:rPr>
          <w:spacing w:val="40"/>
        </w:rPr>
        <w:t xml:space="preserve"> </w:t>
      </w:r>
      <w:r>
        <w:t>знаниями</w:t>
      </w:r>
      <w:r>
        <w:rPr>
          <w:spacing w:val="40"/>
        </w:rPr>
        <w:t xml:space="preserve"> </w:t>
      </w:r>
      <w:r>
        <w:t>о</w:t>
      </w:r>
      <w:r>
        <w:rPr>
          <w:spacing w:val="40"/>
        </w:rPr>
        <w:t xml:space="preserve"> </w:t>
      </w:r>
      <w:r>
        <w:t>социокультурном</w:t>
      </w:r>
      <w:r>
        <w:rPr>
          <w:spacing w:val="40"/>
        </w:rPr>
        <w:t xml:space="preserve"> </w:t>
      </w:r>
      <w:r>
        <w:t>портрете</w:t>
      </w:r>
      <w:r>
        <w:rPr>
          <w:spacing w:val="40"/>
        </w:rPr>
        <w:t xml:space="preserve"> </w:t>
      </w:r>
      <w:r>
        <w:t>и</w:t>
      </w:r>
      <w:r>
        <w:rPr>
          <w:spacing w:val="40"/>
        </w:rPr>
        <w:t xml:space="preserve"> </w:t>
      </w:r>
      <w:r>
        <w:t>культурном</w:t>
      </w:r>
      <w:r>
        <w:rPr>
          <w:spacing w:val="40"/>
        </w:rPr>
        <w:t xml:space="preserve"> </w:t>
      </w:r>
      <w:r>
        <w:t>наследии</w:t>
      </w:r>
      <w:r>
        <w:rPr>
          <w:spacing w:val="80"/>
        </w:rPr>
        <w:t xml:space="preserve"> </w:t>
      </w:r>
      <w:r>
        <w:t>родной страны и страны (стран) изучаемого языка, представлять Россию и страну (страны)</w:t>
      </w:r>
      <w:r>
        <w:rPr>
          <w:spacing w:val="40"/>
        </w:rPr>
        <w:t xml:space="preserve"> </w:t>
      </w:r>
      <w:r>
        <w:t>изучаемого</w:t>
      </w:r>
      <w:r>
        <w:rPr>
          <w:spacing w:val="61"/>
          <w:w w:val="150"/>
        </w:rPr>
        <w:t xml:space="preserve"> </w:t>
      </w:r>
      <w:r>
        <w:t>языка,</w:t>
      </w:r>
      <w:r>
        <w:rPr>
          <w:spacing w:val="56"/>
          <w:w w:val="150"/>
        </w:rPr>
        <w:t xml:space="preserve"> </w:t>
      </w:r>
      <w:r>
        <w:t>оказывать</w:t>
      </w:r>
      <w:r>
        <w:rPr>
          <w:spacing w:val="55"/>
          <w:w w:val="150"/>
        </w:rPr>
        <w:t xml:space="preserve"> </w:t>
      </w:r>
      <w:r>
        <w:t>помощь</w:t>
      </w:r>
      <w:r>
        <w:rPr>
          <w:spacing w:val="60"/>
          <w:w w:val="150"/>
        </w:rPr>
        <w:t xml:space="preserve"> </w:t>
      </w:r>
      <w:r>
        <w:t>иностранным</w:t>
      </w:r>
      <w:r>
        <w:rPr>
          <w:spacing w:val="56"/>
          <w:w w:val="150"/>
        </w:rPr>
        <w:t xml:space="preserve"> </w:t>
      </w:r>
      <w:r>
        <w:t>гостям</w:t>
      </w:r>
      <w:r>
        <w:rPr>
          <w:spacing w:val="61"/>
          <w:w w:val="150"/>
        </w:rPr>
        <w:t xml:space="preserve"> </w:t>
      </w:r>
      <w:r>
        <w:t>в</w:t>
      </w:r>
      <w:r>
        <w:rPr>
          <w:spacing w:val="61"/>
          <w:w w:val="150"/>
        </w:rPr>
        <w:t xml:space="preserve"> </w:t>
      </w:r>
      <w:r>
        <w:t>ситуациях</w:t>
      </w:r>
      <w:r>
        <w:rPr>
          <w:spacing w:val="55"/>
          <w:w w:val="150"/>
        </w:rPr>
        <w:t xml:space="preserve"> </w:t>
      </w:r>
      <w:r>
        <w:rPr>
          <w:spacing w:val="-2"/>
        </w:rPr>
        <w:t>повседневного</w:t>
      </w:r>
    </w:p>
    <w:p w:rsidR="00C31DE8" w:rsidRDefault="001F512D">
      <w:pPr>
        <w:pStyle w:val="a3"/>
        <w:ind w:firstLine="0"/>
        <w:jc w:val="left"/>
      </w:pPr>
      <w:r>
        <w:rPr>
          <w:spacing w:val="-2"/>
        </w:rPr>
        <w:t>общения;</w:t>
      </w:r>
    </w:p>
    <w:p w:rsidR="00C31DE8" w:rsidRDefault="001F512D">
      <w:pPr>
        <w:pStyle w:val="a3"/>
        <w:spacing w:before="2"/>
        <w:ind w:right="559"/>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w:t>
      </w:r>
      <w:r>
        <w:rPr>
          <w:spacing w:val="40"/>
        </w:rPr>
        <w:t xml:space="preserve"> </w:t>
      </w:r>
      <w:r>
        <w:t>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31DE8" w:rsidRDefault="001F512D">
      <w:pPr>
        <w:pStyle w:val="a3"/>
        <w:ind w:right="572"/>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C31DE8" w:rsidRDefault="001F512D">
      <w:pPr>
        <w:pStyle w:val="a3"/>
        <w:spacing w:before="1"/>
        <w:ind w:right="560"/>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31DE8" w:rsidRDefault="001F512D">
      <w:pPr>
        <w:pStyle w:val="a3"/>
        <w:spacing w:before="4" w:line="237" w:lineRule="auto"/>
        <w:ind w:right="547"/>
      </w:pPr>
      <w:r>
        <w:t>использовать иноязычные словари и справочники, в том числе информационно- справочные системы в электронной форме;</w:t>
      </w:r>
    </w:p>
    <w:p w:rsidR="00C31DE8" w:rsidRDefault="001F512D">
      <w:pPr>
        <w:pStyle w:val="a3"/>
        <w:spacing w:line="242" w:lineRule="auto"/>
        <w:ind w:right="569"/>
      </w:pPr>
      <w:r>
        <w:t>достигать взаимопонимания в процессе устного и письменного общения с носителями иностранного языка, людьми другой культуры;</w:t>
      </w:r>
    </w:p>
    <w:p w:rsidR="00C31DE8" w:rsidRDefault="001F512D">
      <w:pPr>
        <w:pStyle w:val="a3"/>
        <w:spacing w:line="242" w:lineRule="auto"/>
        <w:ind w:right="559"/>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31DE8" w:rsidRDefault="001F512D" w:rsidP="0086136B">
      <w:pPr>
        <w:pStyle w:val="3"/>
        <w:numPr>
          <w:ilvl w:val="1"/>
          <w:numId w:val="55"/>
        </w:numPr>
        <w:tabs>
          <w:tab w:val="left" w:pos="2131"/>
        </w:tabs>
        <w:spacing w:before="272" w:line="240" w:lineRule="auto"/>
        <w:ind w:right="563"/>
      </w:pPr>
      <w:r>
        <w:t>Федеральная рабочая программа по учебному предмету «Математика» (базовый уровень).</w:t>
      </w:r>
    </w:p>
    <w:p w:rsidR="00C31DE8" w:rsidRDefault="001F512D">
      <w:pPr>
        <w:pStyle w:val="a3"/>
        <w:ind w:right="547"/>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C31DE8" w:rsidRDefault="001F512D">
      <w:pPr>
        <w:pStyle w:val="a3"/>
        <w:spacing w:line="275" w:lineRule="exact"/>
        <w:ind w:left="1191" w:firstLine="0"/>
      </w:pPr>
      <w:r>
        <w:t>Пояснительная</w:t>
      </w:r>
      <w:r>
        <w:rPr>
          <w:spacing w:val="-11"/>
        </w:rPr>
        <w:t xml:space="preserve"> </w:t>
      </w:r>
      <w:r>
        <w:rPr>
          <w:spacing w:val="-2"/>
        </w:rPr>
        <w:t>записка.</w:t>
      </w:r>
    </w:p>
    <w:p w:rsidR="00C31DE8" w:rsidRDefault="001F512D">
      <w:pPr>
        <w:pStyle w:val="a3"/>
        <w:ind w:right="553"/>
      </w:pPr>
      <w: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C31DE8" w:rsidRDefault="001F512D">
      <w:pPr>
        <w:pStyle w:val="a3"/>
        <w:ind w:right="547"/>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w:t>
      </w:r>
      <w:r>
        <w:rPr>
          <w:spacing w:val="-1"/>
        </w:rPr>
        <w:t xml:space="preserve"> </w:t>
      </w:r>
      <w:r>
        <w:t>и графиков, жить</w:t>
      </w:r>
      <w:r>
        <w:rPr>
          <w:spacing w:val="-1"/>
        </w:rPr>
        <w:t xml:space="preserve"> </w:t>
      </w:r>
      <w:r>
        <w:t>в условиях неопределённости и</w:t>
      </w:r>
      <w:r>
        <w:rPr>
          <w:spacing w:val="-1"/>
        </w:rPr>
        <w:t xml:space="preserve"> </w:t>
      </w:r>
      <w:r>
        <w:t>понимать</w:t>
      </w:r>
      <w:r>
        <w:rPr>
          <w:spacing w:val="-1"/>
        </w:rPr>
        <w:t xml:space="preserve"> </w:t>
      </w:r>
      <w:r>
        <w:t>вероятностный характер случайных событий.</w:t>
      </w:r>
    </w:p>
    <w:p w:rsidR="00C31DE8" w:rsidRDefault="001F512D">
      <w:pPr>
        <w:pStyle w:val="a3"/>
        <w:ind w:right="555"/>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w:t>
      </w:r>
      <w:r>
        <w:rPr>
          <w:spacing w:val="40"/>
        </w:rPr>
        <w:t xml:space="preserve"> </w:t>
      </w:r>
      <w:r>
        <w:t>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w:t>
      </w:r>
      <w:r>
        <w:rPr>
          <w:spacing w:val="80"/>
        </w:rPr>
        <w:t xml:space="preserve"> </w:t>
      </w:r>
      <w:r>
        <w:t>процессе</w:t>
      </w:r>
      <w:r>
        <w:rPr>
          <w:spacing w:val="80"/>
        </w:rPr>
        <w:t xml:space="preserve"> </w:t>
      </w:r>
      <w:r>
        <w:t>решения</w:t>
      </w:r>
      <w:r>
        <w:rPr>
          <w:spacing w:val="80"/>
        </w:rPr>
        <w:t xml:space="preserve"> </w:t>
      </w:r>
      <w:r>
        <w:t>задач</w:t>
      </w:r>
      <w:r>
        <w:rPr>
          <w:spacing w:val="80"/>
        </w:rPr>
        <w:t xml:space="preserve"> </w:t>
      </w:r>
      <w:r>
        <w:t>-</w:t>
      </w:r>
      <w:r>
        <w:rPr>
          <w:spacing w:val="80"/>
        </w:rPr>
        <w:t xml:space="preserve"> </w:t>
      </w:r>
      <w:r>
        <w:t>основой</w:t>
      </w:r>
      <w:r>
        <w:rPr>
          <w:spacing w:val="80"/>
        </w:rPr>
        <w:t xml:space="preserve"> </w:t>
      </w:r>
      <w:r>
        <w:t>учебной</w:t>
      </w:r>
      <w:r>
        <w:rPr>
          <w:spacing w:val="80"/>
        </w:rPr>
        <w:t xml:space="preserve"> </w:t>
      </w:r>
      <w:r>
        <w:t>деятельности</w:t>
      </w:r>
      <w:r>
        <w:rPr>
          <w:spacing w:val="80"/>
        </w:rPr>
        <w:t xml:space="preserve"> </w:t>
      </w:r>
      <w:r>
        <w:t>на</w:t>
      </w:r>
      <w:r>
        <w:rPr>
          <w:spacing w:val="80"/>
        </w:rPr>
        <w:t xml:space="preserve"> </w:t>
      </w:r>
      <w:r>
        <w:t>уроках</w:t>
      </w:r>
      <w:r>
        <w:rPr>
          <w:spacing w:val="80"/>
        </w:rPr>
        <w:t xml:space="preserve"> </w:t>
      </w:r>
      <w:r>
        <w:t>математики</w:t>
      </w:r>
      <w:r>
        <w:rPr>
          <w:spacing w:val="80"/>
          <w:w w:val="150"/>
        </w:rPr>
        <w:t xml:space="preserve"> </w:t>
      </w:r>
      <w:r>
        <w:t>-</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развиваются</w:t>
      </w:r>
      <w:r>
        <w:rPr>
          <w:spacing w:val="-8"/>
        </w:rPr>
        <w:t xml:space="preserve"> </w:t>
      </w:r>
      <w:r>
        <w:t>творческая</w:t>
      </w:r>
      <w:r>
        <w:rPr>
          <w:spacing w:val="-2"/>
        </w:rPr>
        <w:t xml:space="preserve"> </w:t>
      </w:r>
      <w:r>
        <w:t>и</w:t>
      </w:r>
      <w:r>
        <w:rPr>
          <w:spacing w:val="-11"/>
        </w:rPr>
        <w:t xml:space="preserve"> </w:t>
      </w:r>
      <w:r>
        <w:t>прикладная</w:t>
      </w:r>
      <w:r>
        <w:rPr>
          <w:spacing w:val="-2"/>
        </w:rPr>
        <w:t xml:space="preserve"> </w:t>
      </w:r>
      <w:r>
        <w:t>стороны</w:t>
      </w:r>
      <w:r>
        <w:rPr>
          <w:spacing w:val="-9"/>
        </w:rPr>
        <w:t xml:space="preserve"> </w:t>
      </w:r>
      <w:r>
        <w:rPr>
          <w:spacing w:val="-2"/>
        </w:rPr>
        <w:t>мышления.</w:t>
      </w:r>
    </w:p>
    <w:p w:rsidR="00C31DE8" w:rsidRDefault="001F512D">
      <w:pPr>
        <w:pStyle w:val="a3"/>
        <w:ind w:right="566"/>
      </w:pPr>
      <w: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w:t>
      </w:r>
      <w:r>
        <w:rPr>
          <w:spacing w:val="-2"/>
        </w:rPr>
        <w:t>представления.</w:t>
      </w:r>
    </w:p>
    <w:p w:rsidR="00C31DE8" w:rsidRDefault="001F512D">
      <w:pPr>
        <w:pStyle w:val="a3"/>
        <w:spacing w:before="4"/>
        <w:ind w:right="567"/>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C31DE8" w:rsidRDefault="001F512D">
      <w:pPr>
        <w:pStyle w:val="a3"/>
        <w:spacing w:line="272" w:lineRule="exact"/>
        <w:ind w:left="1191" w:firstLine="0"/>
      </w:pPr>
      <w:r>
        <w:t>Приоритетными</w:t>
      </w:r>
      <w:r>
        <w:rPr>
          <w:spacing w:val="-10"/>
        </w:rPr>
        <w:t xml:space="preserve"> </w:t>
      </w:r>
      <w:r>
        <w:t>целями</w:t>
      </w:r>
      <w:r>
        <w:rPr>
          <w:spacing w:val="-13"/>
        </w:rPr>
        <w:t xml:space="preserve"> </w:t>
      </w:r>
      <w:r>
        <w:t>обучения математике</w:t>
      </w:r>
      <w:r>
        <w:rPr>
          <w:spacing w:val="-6"/>
        </w:rPr>
        <w:t xml:space="preserve"> </w:t>
      </w:r>
      <w:r>
        <w:t>в</w:t>
      </w:r>
      <w:r>
        <w:rPr>
          <w:spacing w:val="-9"/>
        </w:rPr>
        <w:t xml:space="preserve"> </w:t>
      </w:r>
      <w:r>
        <w:t>5-9</w:t>
      </w:r>
      <w:r>
        <w:rPr>
          <w:spacing w:val="-6"/>
        </w:rPr>
        <w:t xml:space="preserve"> </w:t>
      </w:r>
      <w:r>
        <w:t>классах</w:t>
      </w:r>
      <w:r>
        <w:rPr>
          <w:spacing w:val="-4"/>
        </w:rPr>
        <w:t xml:space="preserve"> </w:t>
      </w:r>
      <w:r>
        <w:rPr>
          <w:spacing w:val="-2"/>
        </w:rPr>
        <w:t>являются:</w:t>
      </w:r>
    </w:p>
    <w:p w:rsidR="00C31DE8" w:rsidRDefault="001F512D">
      <w:pPr>
        <w:pStyle w:val="a3"/>
        <w:spacing w:before="2"/>
        <w:ind w:right="561"/>
      </w:pPr>
      <w:r>
        <w:t>формирование</w:t>
      </w:r>
      <w:r>
        <w:rPr>
          <w:spacing w:val="-3"/>
        </w:rPr>
        <w:t xml:space="preserve"> </w:t>
      </w:r>
      <w:r>
        <w:t>центральных</w:t>
      </w:r>
      <w:r>
        <w:rPr>
          <w:spacing w:val="-2"/>
        </w:rPr>
        <w:t xml:space="preserve"> </w:t>
      </w:r>
      <w:r>
        <w:t>математических понятий</w:t>
      </w:r>
      <w:r>
        <w:rPr>
          <w:spacing w:val="-2"/>
        </w:rPr>
        <w:t xml:space="preserve"> </w:t>
      </w:r>
      <w:r>
        <w:t>(число,</w:t>
      </w:r>
      <w:r>
        <w:rPr>
          <w:spacing w:val="-1"/>
        </w:rPr>
        <w:t xml:space="preserve"> </w:t>
      </w:r>
      <w:r>
        <w:t>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31DE8" w:rsidRDefault="001F512D">
      <w:pPr>
        <w:pStyle w:val="a3"/>
        <w:ind w:right="569"/>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C31DE8" w:rsidRDefault="001F512D">
      <w:pPr>
        <w:pStyle w:val="a3"/>
        <w:spacing w:before="1"/>
        <w:ind w:right="558"/>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C31DE8" w:rsidRDefault="001F512D">
      <w:pPr>
        <w:pStyle w:val="a3"/>
        <w:ind w:right="547"/>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rsidR="00C31DE8" w:rsidRDefault="001F512D">
      <w:pPr>
        <w:pStyle w:val="a3"/>
        <w:spacing w:line="242" w:lineRule="auto"/>
        <w:ind w:right="558"/>
      </w:pPr>
      <w:r>
        <w:t>Основные линии содержания программы по математике в 5-9 классах: «Числа и вычисления»,</w:t>
      </w:r>
      <w:r>
        <w:rPr>
          <w:spacing w:val="80"/>
        </w:rPr>
        <w:t xml:space="preserve"> </w:t>
      </w:r>
      <w:r>
        <w:t>«Алгебра»</w:t>
      </w:r>
      <w:r>
        <w:rPr>
          <w:spacing w:val="80"/>
        </w:rPr>
        <w:t xml:space="preserve"> </w:t>
      </w:r>
      <w:r>
        <w:t>(«Алгебраические</w:t>
      </w:r>
      <w:r>
        <w:rPr>
          <w:spacing w:val="80"/>
        </w:rPr>
        <w:t xml:space="preserve"> </w:t>
      </w:r>
      <w:r>
        <w:t>выражения»,</w:t>
      </w:r>
      <w:r>
        <w:rPr>
          <w:spacing w:val="80"/>
        </w:rPr>
        <w:t xml:space="preserve"> </w:t>
      </w:r>
      <w:r>
        <w:t>«Уравнения</w:t>
      </w:r>
      <w:r>
        <w:rPr>
          <w:spacing w:val="80"/>
        </w:rPr>
        <w:t xml:space="preserve"> </w:t>
      </w:r>
      <w:r>
        <w:t>и</w:t>
      </w:r>
      <w:r>
        <w:rPr>
          <w:spacing w:val="80"/>
        </w:rPr>
        <w:t xml:space="preserve"> </w:t>
      </w:r>
      <w:r>
        <w:t>неравенства»),</w:t>
      </w:r>
    </w:p>
    <w:p w:rsidR="00C31DE8" w:rsidRDefault="001F512D">
      <w:pPr>
        <w:pStyle w:val="a3"/>
        <w:ind w:right="570" w:firstLine="0"/>
      </w:pPr>
      <w:r>
        <w:t>«Функции»,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C31DE8" w:rsidRDefault="001F512D">
      <w:pPr>
        <w:pStyle w:val="a3"/>
        <w:ind w:right="561"/>
      </w:pPr>
      <w:r>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w:t>
      </w:r>
      <w:r>
        <w:rPr>
          <w:spacing w:val="-2"/>
        </w:rPr>
        <w:t>связи.</w:t>
      </w:r>
    </w:p>
    <w:p w:rsidR="00C31DE8" w:rsidRDefault="001F512D">
      <w:pPr>
        <w:pStyle w:val="a3"/>
        <w:ind w:right="552"/>
      </w:pPr>
      <w:r>
        <w:t>В соответствии с ФГОС ООО математика является обязательным учебным предметом на уровне</w:t>
      </w:r>
      <w:r>
        <w:rPr>
          <w:spacing w:val="-7"/>
        </w:rPr>
        <w:t xml:space="preserve"> </w:t>
      </w:r>
      <w:r>
        <w:t>основного</w:t>
      </w:r>
      <w:r>
        <w:rPr>
          <w:spacing w:val="-2"/>
        </w:rPr>
        <w:t xml:space="preserve"> </w:t>
      </w:r>
      <w:r>
        <w:t>общего</w:t>
      </w:r>
      <w:r>
        <w:rPr>
          <w:spacing w:val="-2"/>
        </w:rPr>
        <w:t xml:space="preserve"> </w:t>
      </w:r>
      <w:r>
        <w:t>образования. В</w:t>
      </w:r>
      <w:r>
        <w:rPr>
          <w:spacing w:val="-5"/>
        </w:rPr>
        <w:t xml:space="preserve"> </w:t>
      </w:r>
      <w:r>
        <w:t>5-9 классах</w:t>
      </w:r>
      <w:r>
        <w:rPr>
          <w:spacing w:val="-3"/>
        </w:rPr>
        <w:t xml:space="preserve"> </w:t>
      </w:r>
      <w:r>
        <w:t>математика</w:t>
      </w:r>
      <w:r>
        <w:rPr>
          <w:spacing w:val="-3"/>
        </w:rPr>
        <w:t xml:space="preserve"> </w:t>
      </w:r>
      <w:r>
        <w:t>традиционно</w:t>
      </w:r>
      <w:r>
        <w:rPr>
          <w:spacing w:val="-1"/>
        </w:rPr>
        <w:t xml:space="preserve"> </w:t>
      </w:r>
      <w:r>
        <w:t xml:space="preserve">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w:t>
      </w:r>
      <w:r>
        <w:rPr>
          <w:spacing w:val="-2"/>
        </w:rPr>
        <w:t>статистика».</w:t>
      </w:r>
    </w:p>
    <w:p w:rsidR="00C31DE8" w:rsidRDefault="001F512D">
      <w:pPr>
        <w:pStyle w:val="a3"/>
        <w:ind w:right="557"/>
      </w:pPr>
      <w:r>
        <w:t>Общее число часов, рекомендованных для изучения математики (базовый уровень) на уровне</w:t>
      </w:r>
      <w:r>
        <w:rPr>
          <w:spacing w:val="-6"/>
        </w:rPr>
        <w:t xml:space="preserve"> </w:t>
      </w:r>
      <w:r>
        <w:t>основного общего</w:t>
      </w:r>
      <w:r>
        <w:rPr>
          <w:spacing w:val="-1"/>
        </w:rPr>
        <w:t xml:space="preserve"> </w:t>
      </w:r>
      <w:r>
        <w:t>образования, - 952</w:t>
      </w:r>
      <w:r>
        <w:rPr>
          <w:spacing w:val="-1"/>
        </w:rPr>
        <w:t xml:space="preserve"> </w:t>
      </w:r>
      <w:r>
        <w:t>часа: в 5</w:t>
      </w:r>
      <w:r>
        <w:rPr>
          <w:spacing w:val="-1"/>
        </w:rPr>
        <w:t xml:space="preserve"> </w:t>
      </w:r>
      <w:r>
        <w:t>классе - 170</w:t>
      </w:r>
      <w:r>
        <w:rPr>
          <w:spacing w:val="-1"/>
        </w:rPr>
        <w:t xml:space="preserve"> </w:t>
      </w:r>
      <w:r>
        <w:t>часов</w:t>
      </w:r>
      <w:r>
        <w:rPr>
          <w:spacing w:val="-3"/>
        </w:rPr>
        <w:t xml:space="preserve"> </w:t>
      </w:r>
      <w:r>
        <w:t>(5</w:t>
      </w:r>
      <w:r>
        <w:rPr>
          <w:spacing w:val="-1"/>
        </w:rPr>
        <w:t xml:space="preserve"> </w:t>
      </w:r>
      <w:r>
        <w:t>часов в неделю),</w:t>
      </w:r>
      <w:r>
        <w:rPr>
          <w:spacing w:val="-3"/>
        </w:rPr>
        <w:t xml:space="preserve"> </w:t>
      </w:r>
      <w:r>
        <w:t>в 6 классе - 170</w:t>
      </w:r>
      <w:r>
        <w:rPr>
          <w:spacing w:val="11"/>
        </w:rPr>
        <w:t xml:space="preserve"> </w:t>
      </w:r>
      <w:r>
        <w:t>часов (5</w:t>
      </w:r>
      <w:r>
        <w:rPr>
          <w:spacing w:val="11"/>
        </w:rPr>
        <w:t xml:space="preserve"> </w:t>
      </w:r>
      <w:r>
        <w:t>часов в неделю), в 7 классе</w:t>
      </w:r>
      <w:r>
        <w:rPr>
          <w:spacing w:val="15"/>
        </w:rPr>
        <w:t xml:space="preserve"> </w:t>
      </w:r>
      <w:r>
        <w:t>- 204 часа (6 часов в неделю), в 8 классе</w:t>
      </w:r>
      <w:r>
        <w:rPr>
          <w:spacing w:val="14"/>
        </w:rPr>
        <w:t xml:space="preserve"> </w:t>
      </w:r>
      <w:r>
        <w:t>-</w:t>
      </w:r>
    </w:p>
    <w:p w:rsidR="00C31DE8" w:rsidRDefault="001F512D">
      <w:pPr>
        <w:pStyle w:val="a3"/>
        <w:spacing w:line="275" w:lineRule="exact"/>
        <w:ind w:firstLine="0"/>
      </w:pPr>
      <w:r>
        <w:t>204</w:t>
      </w:r>
      <w:r>
        <w:rPr>
          <w:spacing w:val="-6"/>
        </w:rPr>
        <w:t xml:space="preserve"> </w:t>
      </w:r>
      <w:r>
        <w:t>часа</w:t>
      </w:r>
      <w:r>
        <w:rPr>
          <w:spacing w:val="-1"/>
        </w:rPr>
        <w:t xml:space="preserve"> </w:t>
      </w:r>
      <w:r>
        <w:t>(6 часов</w:t>
      </w:r>
      <w:r>
        <w:rPr>
          <w:spacing w:val="-3"/>
        </w:rPr>
        <w:t xml:space="preserve"> </w:t>
      </w:r>
      <w:r>
        <w:t>в</w:t>
      </w:r>
      <w:r>
        <w:rPr>
          <w:spacing w:val="-3"/>
        </w:rPr>
        <w:t xml:space="preserve"> </w:t>
      </w:r>
      <w:r>
        <w:t>неделю),</w:t>
      </w:r>
      <w:r>
        <w:rPr>
          <w:spacing w:val="-1"/>
        </w:rPr>
        <w:t xml:space="preserve"> </w:t>
      </w:r>
      <w:r>
        <w:t>в</w:t>
      </w:r>
      <w:r>
        <w:rPr>
          <w:spacing w:val="-3"/>
        </w:rPr>
        <w:t xml:space="preserve"> </w:t>
      </w:r>
      <w:r>
        <w:t>9</w:t>
      </w:r>
      <w:r>
        <w:rPr>
          <w:spacing w:val="-5"/>
        </w:rPr>
        <w:t xml:space="preserve"> </w:t>
      </w:r>
      <w:r>
        <w:t>классе</w:t>
      </w:r>
      <w:r>
        <w:rPr>
          <w:spacing w:val="-1"/>
        </w:rPr>
        <w:t xml:space="preserve"> </w:t>
      </w:r>
      <w:r>
        <w:t>-</w:t>
      </w:r>
      <w:r>
        <w:rPr>
          <w:spacing w:val="2"/>
        </w:rPr>
        <w:t xml:space="preserve"> </w:t>
      </w:r>
      <w:r>
        <w:t>204</w:t>
      </w:r>
      <w:r>
        <w:rPr>
          <w:spacing w:val="-5"/>
        </w:rPr>
        <w:t xml:space="preserve"> </w:t>
      </w:r>
      <w:r>
        <w:t>часа</w:t>
      </w:r>
      <w:r>
        <w:rPr>
          <w:spacing w:val="-1"/>
        </w:rPr>
        <w:t xml:space="preserve"> </w:t>
      </w:r>
      <w:r>
        <w:t>(6</w:t>
      </w:r>
      <w:r>
        <w:rPr>
          <w:spacing w:val="-5"/>
        </w:rPr>
        <w:t xml:space="preserve"> </w:t>
      </w:r>
      <w:r>
        <w:t>часов</w:t>
      </w:r>
      <w:r>
        <w:rPr>
          <w:spacing w:val="-3"/>
        </w:rPr>
        <w:t xml:space="preserve"> </w:t>
      </w:r>
      <w:r>
        <w:t>в</w:t>
      </w:r>
      <w:r>
        <w:rPr>
          <w:spacing w:val="-1"/>
        </w:rPr>
        <w:t xml:space="preserve"> </w:t>
      </w:r>
      <w:r>
        <w:rPr>
          <w:spacing w:val="-2"/>
        </w:rPr>
        <w:t>неделю).</w:t>
      </w:r>
    </w:p>
    <w:p w:rsidR="00C31DE8" w:rsidRDefault="001F512D">
      <w:pPr>
        <w:pStyle w:val="a3"/>
        <w:ind w:right="563"/>
      </w:pPr>
      <w: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C31DE8" w:rsidRDefault="001F512D">
      <w:pPr>
        <w:pStyle w:val="a3"/>
        <w:spacing w:before="4" w:line="237" w:lineRule="auto"/>
        <w:ind w:left="1191" w:right="1047" w:firstLine="0"/>
        <w:jc w:val="left"/>
      </w:pPr>
      <w:r>
        <w:t>Личностные</w:t>
      </w:r>
      <w:r>
        <w:rPr>
          <w:spacing w:val="-15"/>
        </w:rPr>
        <w:t xml:space="preserve"> </w:t>
      </w:r>
      <w:r>
        <w:t>результаты</w:t>
      </w:r>
      <w:r>
        <w:rPr>
          <w:spacing w:val="-8"/>
        </w:rPr>
        <w:t xml:space="preserve"> </w:t>
      </w:r>
      <w:r>
        <w:t>освоения</w:t>
      </w:r>
      <w:r>
        <w:rPr>
          <w:spacing w:val="-14"/>
        </w:rPr>
        <w:t xml:space="preserve"> </w:t>
      </w:r>
      <w:r>
        <w:t>программы</w:t>
      </w:r>
      <w:r>
        <w:rPr>
          <w:spacing w:val="-12"/>
        </w:rPr>
        <w:t xml:space="preserve"> </w:t>
      </w:r>
      <w:r>
        <w:t>по</w:t>
      </w:r>
      <w:r>
        <w:rPr>
          <w:spacing w:val="-12"/>
        </w:rPr>
        <w:t xml:space="preserve"> </w:t>
      </w:r>
      <w:r>
        <w:t>математике</w:t>
      </w:r>
      <w:r>
        <w:rPr>
          <w:spacing w:val="-15"/>
        </w:rPr>
        <w:t xml:space="preserve"> </w:t>
      </w:r>
      <w:r>
        <w:t>характеризуются: патриотическое воспитание:</w:t>
      </w:r>
    </w:p>
    <w:p w:rsidR="00C31DE8" w:rsidRDefault="001F512D">
      <w:pPr>
        <w:pStyle w:val="a3"/>
        <w:spacing w:before="3"/>
        <w:ind w:left="1191" w:firstLine="0"/>
        <w:jc w:val="left"/>
      </w:pPr>
      <w:r>
        <w:t>проявлением</w:t>
      </w:r>
      <w:r>
        <w:rPr>
          <w:spacing w:val="1"/>
        </w:rPr>
        <w:t xml:space="preserve"> </w:t>
      </w:r>
      <w:r>
        <w:t>интереса</w:t>
      </w:r>
      <w:r>
        <w:rPr>
          <w:spacing w:val="9"/>
        </w:rPr>
        <w:t xml:space="preserve"> </w:t>
      </w:r>
      <w:r>
        <w:t>к</w:t>
      </w:r>
      <w:r>
        <w:rPr>
          <w:spacing w:val="8"/>
        </w:rPr>
        <w:t xml:space="preserve"> </w:t>
      </w:r>
      <w:r>
        <w:t>прошлому</w:t>
      </w:r>
      <w:r>
        <w:rPr>
          <w:spacing w:val="-3"/>
        </w:rPr>
        <w:t xml:space="preserve"> </w:t>
      </w:r>
      <w:r>
        <w:t>и</w:t>
      </w:r>
      <w:r>
        <w:rPr>
          <w:spacing w:val="10"/>
        </w:rPr>
        <w:t xml:space="preserve"> </w:t>
      </w:r>
      <w:r>
        <w:t>настоящему</w:t>
      </w:r>
      <w:r>
        <w:rPr>
          <w:spacing w:val="2"/>
        </w:rPr>
        <w:t xml:space="preserve"> </w:t>
      </w:r>
      <w:r>
        <w:t>российской</w:t>
      </w:r>
      <w:r>
        <w:rPr>
          <w:spacing w:val="7"/>
        </w:rPr>
        <w:t xml:space="preserve"> </w:t>
      </w:r>
      <w:r>
        <w:t>математики,</w:t>
      </w:r>
      <w:r>
        <w:rPr>
          <w:spacing w:val="8"/>
        </w:rPr>
        <w:t xml:space="preserve"> </w:t>
      </w:r>
      <w:r>
        <w:rPr>
          <w:spacing w:val="-2"/>
        </w:rPr>
        <w:t>ценностным</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70" w:firstLine="0"/>
      </w:pPr>
      <w:r>
        <w:lastRenderedPageBreak/>
        <w:t>отношением к достижениям российских математиков и российской математической школы,</w:t>
      </w:r>
      <w:r>
        <w:rPr>
          <w:spacing w:val="40"/>
        </w:rPr>
        <w:t xml:space="preserve"> </w:t>
      </w:r>
      <w:r>
        <w:t>к использованию этих достижений в других науках и прикладных сферах;</w:t>
      </w:r>
    </w:p>
    <w:p w:rsidR="00C31DE8" w:rsidRDefault="001F512D">
      <w:pPr>
        <w:pStyle w:val="a3"/>
        <w:spacing w:line="272" w:lineRule="exact"/>
        <w:ind w:left="1191" w:firstLine="0"/>
      </w:pPr>
      <w:r>
        <w:t>гражданское</w:t>
      </w:r>
      <w:r>
        <w:rPr>
          <w:spacing w:val="-12"/>
        </w:rPr>
        <w:t xml:space="preserve"> </w:t>
      </w:r>
      <w:r>
        <w:t>и</w:t>
      </w:r>
      <w:r>
        <w:rPr>
          <w:spacing w:val="-6"/>
        </w:rPr>
        <w:t xml:space="preserve"> </w:t>
      </w:r>
      <w:r>
        <w:t>духовно-нравственное</w:t>
      </w:r>
      <w:r>
        <w:rPr>
          <w:spacing w:val="-11"/>
        </w:rPr>
        <w:t xml:space="preserve"> </w:t>
      </w:r>
      <w:r>
        <w:rPr>
          <w:spacing w:val="-2"/>
        </w:rPr>
        <w:t>воспитание:</w:t>
      </w:r>
    </w:p>
    <w:p w:rsidR="00C31DE8" w:rsidRDefault="001F512D">
      <w:pPr>
        <w:pStyle w:val="a3"/>
        <w:spacing w:before="7"/>
        <w:ind w:right="555"/>
      </w:pPr>
      <w:r>
        <w:t>готовностью к выполнению обязанностей гражданина и реализации его прав, представлением о математических</w:t>
      </w:r>
      <w:r>
        <w:rPr>
          <w:spacing w:val="-2"/>
        </w:rPr>
        <w:t xml:space="preserve"> </w:t>
      </w:r>
      <w:r>
        <w:t>основах</w:t>
      </w:r>
      <w:r>
        <w:rPr>
          <w:spacing w:val="-2"/>
        </w:rPr>
        <w:t xml:space="preserve"> </w:t>
      </w:r>
      <w:r>
        <w:t>функционирования различных</w:t>
      </w:r>
      <w:r>
        <w:rPr>
          <w:spacing w:val="-2"/>
        </w:rPr>
        <w:t xml:space="preserve"> </w:t>
      </w:r>
      <w:r>
        <w:t>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31DE8" w:rsidRDefault="001F512D">
      <w:pPr>
        <w:pStyle w:val="a3"/>
        <w:spacing w:line="273" w:lineRule="exact"/>
        <w:ind w:left="1191" w:firstLine="0"/>
      </w:pPr>
      <w:r>
        <w:t>трудовое</w:t>
      </w:r>
      <w:r>
        <w:rPr>
          <w:spacing w:val="-6"/>
        </w:rPr>
        <w:t xml:space="preserve"> </w:t>
      </w:r>
      <w:r>
        <w:rPr>
          <w:spacing w:val="-2"/>
        </w:rPr>
        <w:t>воспитание:</w:t>
      </w:r>
    </w:p>
    <w:p w:rsidR="00C31DE8" w:rsidRDefault="001F512D">
      <w:pPr>
        <w:pStyle w:val="a3"/>
        <w:ind w:right="560"/>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31DE8" w:rsidRDefault="001F512D">
      <w:pPr>
        <w:pStyle w:val="a3"/>
        <w:spacing w:before="2" w:line="275" w:lineRule="exact"/>
        <w:ind w:left="1191" w:firstLine="0"/>
      </w:pPr>
      <w:r>
        <w:t>эстетическое</w:t>
      </w:r>
      <w:r>
        <w:rPr>
          <w:spacing w:val="-10"/>
        </w:rPr>
        <w:t xml:space="preserve"> </w:t>
      </w:r>
      <w:r>
        <w:rPr>
          <w:spacing w:val="-2"/>
        </w:rPr>
        <w:t>воспитание:</w:t>
      </w:r>
    </w:p>
    <w:p w:rsidR="00C31DE8" w:rsidRDefault="001F512D">
      <w:pPr>
        <w:pStyle w:val="a3"/>
        <w:ind w:right="565"/>
      </w:pP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w:t>
      </w:r>
      <w:r>
        <w:rPr>
          <w:spacing w:val="-2"/>
        </w:rPr>
        <w:t>искусстве;</w:t>
      </w:r>
    </w:p>
    <w:p w:rsidR="00C31DE8" w:rsidRDefault="001F512D">
      <w:pPr>
        <w:pStyle w:val="a3"/>
        <w:spacing w:before="1" w:line="275" w:lineRule="exact"/>
        <w:ind w:left="1191" w:firstLine="0"/>
      </w:pPr>
      <w:r>
        <w:t>ценности</w:t>
      </w:r>
      <w:r>
        <w:rPr>
          <w:spacing w:val="-7"/>
        </w:rPr>
        <w:t xml:space="preserve"> </w:t>
      </w:r>
      <w:r>
        <w:t>научного</w:t>
      </w:r>
      <w:r>
        <w:rPr>
          <w:spacing w:val="-4"/>
        </w:rPr>
        <w:t xml:space="preserve"> </w:t>
      </w:r>
      <w:r>
        <w:rPr>
          <w:spacing w:val="-2"/>
        </w:rPr>
        <w:t>познания:</w:t>
      </w:r>
    </w:p>
    <w:p w:rsidR="00C31DE8" w:rsidRDefault="001F512D">
      <w:pPr>
        <w:pStyle w:val="a3"/>
        <w:ind w:right="555"/>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31DE8" w:rsidRDefault="001F512D">
      <w:pPr>
        <w:pStyle w:val="a3"/>
        <w:spacing w:line="242" w:lineRule="auto"/>
        <w:ind w:right="567"/>
      </w:pPr>
      <w:r>
        <w:t xml:space="preserve">физическое воспитание, формирование культуры здоровья и эмоционального </w:t>
      </w:r>
      <w:r>
        <w:rPr>
          <w:spacing w:val="-2"/>
        </w:rPr>
        <w:t>благополучия:</w:t>
      </w:r>
    </w:p>
    <w:p w:rsidR="00C31DE8" w:rsidRDefault="001F512D">
      <w:pPr>
        <w:pStyle w:val="a3"/>
        <w:ind w:right="555"/>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31DE8" w:rsidRDefault="001F512D">
      <w:pPr>
        <w:pStyle w:val="a3"/>
        <w:spacing w:line="275" w:lineRule="exact"/>
        <w:ind w:left="1191" w:firstLine="0"/>
      </w:pPr>
      <w:r>
        <w:t>экологическое</w:t>
      </w:r>
      <w:r>
        <w:rPr>
          <w:spacing w:val="-14"/>
        </w:rPr>
        <w:t xml:space="preserve"> </w:t>
      </w:r>
      <w:r>
        <w:rPr>
          <w:spacing w:val="-2"/>
        </w:rPr>
        <w:t>воспитание:</w:t>
      </w:r>
    </w:p>
    <w:p w:rsidR="00C31DE8" w:rsidRDefault="001F512D">
      <w:pPr>
        <w:pStyle w:val="a3"/>
        <w:ind w:right="559"/>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31DE8" w:rsidRDefault="001F512D">
      <w:pPr>
        <w:pStyle w:val="a3"/>
        <w:ind w:left="1191" w:right="1770" w:firstLine="0"/>
      </w:pPr>
      <w:r>
        <w:t>адаптация к изменяющимся условиям социальной и природной среды: готовностью</w:t>
      </w:r>
      <w:r>
        <w:rPr>
          <w:spacing w:val="-9"/>
        </w:rPr>
        <w:t xml:space="preserve"> </w:t>
      </w:r>
      <w:r>
        <w:t>к</w:t>
      </w:r>
      <w:r>
        <w:rPr>
          <w:spacing w:val="-5"/>
        </w:rPr>
        <w:t xml:space="preserve"> </w:t>
      </w:r>
      <w:r>
        <w:t>действиям</w:t>
      </w:r>
      <w:r>
        <w:rPr>
          <w:spacing w:val="-1"/>
        </w:rPr>
        <w:t xml:space="preserve"> </w:t>
      </w:r>
      <w:r>
        <w:t>в</w:t>
      </w:r>
      <w:r>
        <w:rPr>
          <w:spacing w:val="-7"/>
        </w:rPr>
        <w:t xml:space="preserve"> </w:t>
      </w:r>
      <w:r>
        <w:t>условиях</w:t>
      </w:r>
      <w:r>
        <w:rPr>
          <w:spacing w:val="-8"/>
        </w:rPr>
        <w:t xml:space="preserve"> </w:t>
      </w:r>
      <w:r>
        <w:t>неопределённости,</w:t>
      </w:r>
      <w:r>
        <w:rPr>
          <w:spacing w:val="-4"/>
        </w:rPr>
        <w:t xml:space="preserve"> </w:t>
      </w:r>
      <w:r>
        <w:t>повышению</w:t>
      </w:r>
      <w:r>
        <w:rPr>
          <w:spacing w:val="-4"/>
        </w:rPr>
        <w:t xml:space="preserve"> </w:t>
      </w:r>
      <w:r>
        <w:t>уровня</w:t>
      </w:r>
    </w:p>
    <w:p w:rsidR="00C31DE8" w:rsidRDefault="001F512D">
      <w:pPr>
        <w:pStyle w:val="a3"/>
        <w:ind w:right="570"/>
      </w:pPr>
      <w:r>
        <w:t>своей компетентности через практическую деятельность, в том числе умение учиться у других</w:t>
      </w:r>
      <w:r>
        <w:rPr>
          <w:spacing w:val="-2"/>
        </w:rPr>
        <w:t xml:space="preserve"> </w:t>
      </w:r>
      <w:r>
        <w:t>людей, приобретать в совместной</w:t>
      </w:r>
      <w:r>
        <w:rPr>
          <w:spacing w:val="-1"/>
        </w:rPr>
        <w:t xml:space="preserve"> </w:t>
      </w:r>
      <w:r>
        <w:t>деятельности новые знания, навыки</w:t>
      </w:r>
      <w:r>
        <w:rPr>
          <w:spacing w:val="-1"/>
        </w:rPr>
        <w:t xml:space="preserve"> </w:t>
      </w:r>
      <w:r>
        <w:t>и компетенции из опыта других;</w:t>
      </w:r>
    </w:p>
    <w:p w:rsidR="00C31DE8" w:rsidRDefault="001F512D">
      <w:pPr>
        <w:pStyle w:val="a3"/>
        <w:ind w:right="569"/>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C31DE8" w:rsidRDefault="001F512D">
      <w:pPr>
        <w:pStyle w:val="a3"/>
        <w:ind w:right="564"/>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31DE8" w:rsidRDefault="001F512D">
      <w:pPr>
        <w:pStyle w:val="a3"/>
        <w:spacing w:before="2"/>
        <w:ind w:right="565"/>
      </w:pPr>
      <w:r>
        <w:t xml:space="preserve">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w:t>
      </w:r>
      <w:r>
        <w:rPr>
          <w:spacing w:val="-2"/>
        </w:rPr>
        <w:t>действиями.</w:t>
      </w:r>
    </w:p>
    <w:p w:rsidR="00C31DE8" w:rsidRDefault="001F512D">
      <w:pPr>
        <w:pStyle w:val="a3"/>
        <w:spacing w:line="242" w:lineRule="auto"/>
        <w:ind w:right="566"/>
      </w:pPr>
      <w:r>
        <w:t>Универсальные познавательные действия обеспечивают формирование базовых когнитивных</w:t>
      </w:r>
      <w:r>
        <w:rPr>
          <w:spacing w:val="77"/>
        </w:rPr>
        <w:t xml:space="preserve"> </w:t>
      </w:r>
      <w:r>
        <w:t>процессов</w:t>
      </w:r>
      <w:r>
        <w:rPr>
          <w:spacing w:val="80"/>
        </w:rPr>
        <w:t xml:space="preserve"> </w:t>
      </w:r>
      <w:r>
        <w:t>обучающихся</w:t>
      </w:r>
      <w:r>
        <w:rPr>
          <w:spacing w:val="80"/>
        </w:rPr>
        <w:t xml:space="preserve"> </w:t>
      </w:r>
      <w:r>
        <w:t>(освоение</w:t>
      </w:r>
      <w:r>
        <w:rPr>
          <w:spacing w:val="80"/>
        </w:rPr>
        <w:t xml:space="preserve"> </w:t>
      </w:r>
      <w:r>
        <w:t>методов</w:t>
      </w:r>
      <w:r>
        <w:rPr>
          <w:spacing w:val="79"/>
        </w:rPr>
        <w:t xml:space="preserve"> </w:t>
      </w:r>
      <w:r>
        <w:t>познания</w:t>
      </w:r>
      <w:r>
        <w:rPr>
          <w:spacing w:val="77"/>
        </w:rPr>
        <w:t xml:space="preserve"> </w:t>
      </w:r>
      <w:r>
        <w:t>окружающего</w:t>
      </w:r>
      <w:r>
        <w:rPr>
          <w:spacing w:val="80"/>
        </w:rPr>
        <w:t xml:space="preserve"> </w:t>
      </w:r>
      <w:r>
        <w:t>мира,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применение</w:t>
      </w:r>
      <w:r>
        <w:rPr>
          <w:spacing w:val="-14"/>
        </w:rPr>
        <w:t xml:space="preserve"> </w:t>
      </w:r>
      <w:r>
        <w:t>логических,</w:t>
      </w:r>
      <w:r>
        <w:rPr>
          <w:spacing w:val="-7"/>
        </w:rPr>
        <w:t xml:space="preserve"> </w:t>
      </w:r>
      <w:r>
        <w:t>исследовательских</w:t>
      </w:r>
      <w:r>
        <w:rPr>
          <w:spacing w:val="-12"/>
        </w:rPr>
        <w:t xml:space="preserve"> </w:t>
      </w:r>
      <w:r>
        <w:t>операций,</w:t>
      </w:r>
      <w:r>
        <w:rPr>
          <w:spacing w:val="-5"/>
        </w:rPr>
        <w:t xml:space="preserve"> </w:t>
      </w:r>
      <w:r>
        <w:t>умений</w:t>
      </w:r>
      <w:r>
        <w:rPr>
          <w:spacing w:val="-7"/>
        </w:rPr>
        <w:t xml:space="preserve"> </w:t>
      </w:r>
      <w:r>
        <w:t>работать</w:t>
      </w:r>
      <w:r>
        <w:rPr>
          <w:spacing w:val="-12"/>
        </w:rPr>
        <w:t xml:space="preserve"> </w:t>
      </w:r>
      <w:r>
        <w:t>с</w:t>
      </w:r>
      <w:r>
        <w:rPr>
          <w:spacing w:val="-14"/>
        </w:rPr>
        <w:t xml:space="preserve"> </w:t>
      </w:r>
      <w:r>
        <w:rPr>
          <w:spacing w:val="-2"/>
        </w:rPr>
        <w:t>информацией).</w:t>
      </w:r>
    </w:p>
    <w:p w:rsidR="00C31DE8" w:rsidRDefault="001F512D">
      <w:pPr>
        <w:pStyle w:val="a3"/>
        <w:spacing w:before="1" w:line="237" w:lineRule="auto"/>
        <w:ind w:right="569"/>
      </w:pPr>
      <w:r>
        <w:t>У обучающегося будут сформированы следующие базовые логические действия как часть универсальных познавательных учебных действий:</w:t>
      </w:r>
    </w:p>
    <w:p w:rsidR="00C31DE8" w:rsidRDefault="001F512D">
      <w:pPr>
        <w:pStyle w:val="a3"/>
        <w:spacing w:before="8"/>
        <w:ind w:right="558"/>
      </w:pPr>
      <w:r>
        <w:t>выявлять и характеризовать существенные признаки математических объектов, понятий, отношений между</w:t>
      </w:r>
      <w:r>
        <w:rPr>
          <w:spacing w:val="-2"/>
        </w:rPr>
        <w:t xml:space="preserve"> </w:t>
      </w:r>
      <w:r>
        <w:t>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31DE8" w:rsidRDefault="001F512D">
      <w:pPr>
        <w:pStyle w:val="a3"/>
        <w:spacing w:line="242" w:lineRule="auto"/>
        <w:ind w:right="558"/>
      </w:pPr>
      <w:r>
        <w:t>воспринимать, формулировать и преобразовывать суждения: утвердительные и отрицательные, единичные, частные и общие, условные;</w:t>
      </w:r>
    </w:p>
    <w:p w:rsidR="00C31DE8" w:rsidRDefault="001F512D">
      <w:pPr>
        <w:pStyle w:val="a3"/>
        <w:ind w:right="566"/>
      </w:pPr>
      <w:r>
        <w:t>выявлять математические закономерности, взаимосвязи и противоречия в фактах, данных, наблюдениях</w:t>
      </w:r>
      <w:r>
        <w:rPr>
          <w:spacing w:val="-1"/>
        </w:rPr>
        <w:t xml:space="preserve"> </w:t>
      </w:r>
      <w:r>
        <w:t>и утверждениях, предлагать критерии для выявления закономерностей и противоречий;</w:t>
      </w:r>
    </w:p>
    <w:p w:rsidR="00C31DE8" w:rsidRDefault="001F512D">
      <w:pPr>
        <w:pStyle w:val="a3"/>
        <w:ind w:right="568"/>
      </w:pPr>
      <w:r>
        <w:t>проводить выводы с использованием законов логики, дедуктивных и индуктивных умозаключений, умозаключений по аналогии;</w:t>
      </w:r>
    </w:p>
    <w:p w:rsidR="00C31DE8" w:rsidRDefault="001F512D">
      <w:pPr>
        <w:pStyle w:val="a3"/>
        <w:ind w:right="560"/>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C31DE8" w:rsidRDefault="001F512D">
      <w:pPr>
        <w:pStyle w:val="a3"/>
        <w:spacing w:line="275" w:lineRule="exact"/>
        <w:ind w:left="1191" w:firstLine="0"/>
      </w:pPr>
      <w:r>
        <w:t>и</w:t>
      </w:r>
      <w:r>
        <w:rPr>
          <w:spacing w:val="-9"/>
        </w:rPr>
        <w:t xml:space="preserve"> </w:t>
      </w:r>
      <w:r>
        <w:t>контрпримеры,</w:t>
      </w:r>
      <w:r>
        <w:rPr>
          <w:spacing w:val="-9"/>
        </w:rPr>
        <w:t xml:space="preserve"> </w:t>
      </w:r>
      <w:r>
        <w:t>обосновывать</w:t>
      </w:r>
      <w:r>
        <w:rPr>
          <w:spacing w:val="-9"/>
        </w:rPr>
        <w:t xml:space="preserve"> </w:t>
      </w:r>
      <w:r>
        <w:t>собственные</w:t>
      </w:r>
      <w:r>
        <w:rPr>
          <w:spacing w:val="-11"/>
        </w:rPr>
        <w:t xml:space="preserve"> </w:t>
      </w:r>
      <w:r>
        <w:rPr>
          <w:spacing w:val="-2"/>
        </w:rPr>
        <w:t>рассуждения;</w:t>
      </w:r>
    </w:p>
    <w:p w:rsidR="00C31DE8" w:rsidRDefault="001F512D">
      <w:pPr>
        <w:pStyle w:val="a3"/>
        <w:ind w:right="569"/>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1DE8" w:rsidRDefault="001F512D">
      <w:pPr>
        <w:pStyle w:val="a3"/>
        <w:spacing w:line="237" w:lineRule="auto"/>
        <w:ind w:right="555"/>
      </w:pPr>
      <w:r>
        <w:t>У обучающегося будут сформированы следующие</w:t>
      </w:r>
      <w:r>
        <w:rPr>
          <w:spacing w:val="-3"/>
        </w:rPr>
        <w:t xml:space="preserve"> </w:t>
      </w:r>
      <w:r>
        <w:t>базовые</w:t>
      </w:r>
      <w:r>
        <w:rPr>
          <w:spacing w:val="-3"/>
        </w:rPr>
        <w:t xml:space="preserve"> </w:t>
      </w:r>
      <w:r>
        <w:t>исследовательские</w:t>
      </w:r>
      <w:r>
        <w:rPr>
          <w:spacing w:val="-2"/>
        </w:rPr>
        <w:t xml:space="preserve"> </w:t>
      </w:r>
      <w:r>
        <w:t>действия как часть универсальных познавательных учебных действий:</w:t>
      </w:r>
    </w:p>
    <w:p w:rsidR="00C31DE8" w:rsidRDefault="001F512D">
      <w:pPr>
        <w:pStyle w:val="a3"/>
        <w:spacing w:before="1"/>
        <w:ind w:right="565"/>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31DE8" w:rsidRDefault="001F512D">
      <w:pPr>
        <w:pStyle w:val="a3"/>
        <w:ind w:right="559"/>
      </w:pPr>
      <w:r>
        <w:t>проводить по самостоятельно составленному плану несложный эксперимент,</w:t>
      </w:r>
      <w:r>
        <w:rPr>
          <w:spacing w:val="40"/>
        </w:rPr>
        <w:t xml:space="preserve"> </w:t>
      </w:r>
      <w:r>
        <w:t>небольшое исследование по установлению особенностей математического объекта, зависимостей объектов между собой;</w:t>
      </w:r>
    </w:p>
    <w:p w:rsidR="00C31DE8" w:rsidRDefault="001F512D">
      <w:pPr>
        <w:pStyle w:val="a3"/>
        <w:spacing w:before="1"/>
        <w:ind w:right="564"/>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C31DE8" w:rsidRDefault="001F512D">
      <w:pPr>
        <w:pStyle w:val="a3"/>
        <w:tabs>
          <w:tab w:val="left" w:pos="5200"/>
          <w:tab w:val="left" w:pos="8178"/>
        </w:tabs>
        <w:spacing w:before="5" w:line="237" w:lineRule="auto"/>
        <w:ind w:right="554"/>
      </w:pPr>
      <w:r>
        <w:t>прогнозировать возможное</w:t>
      </w:r>
      <w:r>
        <w:tab/>
        <w:t>развитие процесса,</w:t>
      </w:r>
      <w:r>
        <w:tab/>
        <w:t>а также выдвигать предположения о его развитии в новых условиях.</w:t>
      </w:r>
    </w:p>
    <w:p w:rsidR="00C31DE8" w:rsidRDefault="001F512D">
      <w:pPr>
        <w:pStyle w:val="a3"/>
        <w:spacing w:line="242" w:lineRule="auto"/>
        <w:ind w:right="567"/>
      </w:pPr>
      <w:r>
        <w:t>У обучающегося будут сформированы умения работать с информацией как часть универсальных познавательных учебных действий:</w:t>
      </w:r>
    </w:p>
    <w:p w:rsidR="00C31DE8" w:rsidRDefault="001F512D">
      <w:pPr>
        <w:pStyle w:val="a3"/>
        <w:spacing w:line="242" w:lineRule="auto"/>
        <w:ind w:right="555"/>
      </w:pPr>
      <w:r>
        <w:t>выявлять недостаточность и избыточностьинформации, данных, необходимых для решения задачи;</w:t>
      </w:r>
    </w:p>
    <w:p w:rsidR="00C31DE8" w:rsidRDefault="001F512D">
      <w:pPr>
        <w:pStyle w:val="a3"/>
        <w:spacing w:line="242" w:lineRule="auto"/>
        <w:ind w:right="550"/>
      </w:pPr>
      <w:r>
        <w:t>выбирать, анализировать, систематизировать и интерпретировать информацию различных видов и форм представления;</w:t>
      </w:r>
    </w:p>
    <w:p w:rsidR="00C31DE8" w:rsidRDefault="001F512D">
      <w:pPr>
        <w:pStyle w:val="a3"/>
        <w:spacing w:line="242" w:lineRule="auto"/>
        <w:ind w:right="572"/>
      </w:pPr>
      <w:r>
        <w:t>выбирать форму представления информации и иллюстрировать решаемые задачи схемами, диаграммами, иной графикой и их комбинациями;</w:t>
      </w:r>
    </w:p>
    <w:p w:rsidR="00C31DE8" w:rsidRDefault="001F512D">
      <w:pPr>
        <w:pStyle w:val="a3"/>
        <w:spacing w:line="242" w:lineRule="auto"/>
        <w:ind w:right="571"/>
      </w:pPr>
      <w:r>
        <w:t>оценивать надёжность информации по критериям, предложенным учителем или сформулированным самостоятельно.</w:t>
      </w:r>
    </w:p>
    <w:p w:rsidR="00C31DE8" w:rsidRDefault="001F512D">
      <w:pPr>
        <w:pStyle w:val="a3"/>
        <w:spacing w:line="242" w:lineRule="auto"/>
        <w:ind w:right="571"/>
      </w:pPr>
      <w:r>
        <w:t>Универсальные коммуникативные действия обеспечивают сформированность социальных навыков обучающихся.</w:t>
      </w:r>
    </w:p>
    <w:p w:rsidR="00C31DE8" w:rsidRDefault="001F512D">
      <w:pPr>
        <w:pStyle w:val="a3"/>
        <w:spacing w:line="242" w:lineRule="auto"/>
        <w:ind w:right="561"/>
      </w:pPr>
      <w:r>
        <w:t>У обучающегося будут сформированы умения общения как часть универсальных коммуникативных учебных действий:</w:t>
      </w:r>
    </w:p>
    <w:p w:rsidR="00C31DE8" w:rsidRDefault="001F512D">
      <w:pPr>
        <w:pStyle w:val="a3"/>
        <w:ind w:right="569"/>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w:t>
      </w:r>
      <w:r>
        <w:rPr>
          <w:spacing w:val="40"/>
        </w:rPr>
        <w:t xml:space="preserve"> </w:t>
      </w:r>
      <w:r>
        <w:t>текстах, давать пояснения по ходу решения задачи и полученным результатам;</w:t>
      </w:r>
    </w:p>
    <w:p w:rsidR="00C31DE8" w:rsidRDefault="001F512D">
      <w:pPr>
        <w:pStyle w:val="a3"/>
        <w:ind w:right="565"/>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9"/>
      </w:pPr>
      <w:r>
        <w:lastRenderedPageBreak/>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rsidR="00C31DE8" w:rsidRDefault="001F512D">
      <w:pPr>
        <w:pStyle w:val="a3"/>
        <w:spacing w:before="11" w:line="237" w:lineRule="auto"/>
        <w:ind w:right="571"/>
      </w:pPr>
      <w:r>
        <w:t>У обучающегося будут сформированы умения сотрудничества как часть</w:t>
      </w:r>
      <w:r>
        <w:rPr>
          <w:spacing w:val="80"/>
        </w:rPr>
        <w:t xml:space="preserve"> </w:t>
      </w:r>
      <w:r>
        <w:t>универсальных коммуникативных учебных действий:</w:t>
      </w:r>
    </w:p>
    <w:p w:rsidR="00C31DE8" w:rsidRDefault="001F512D">
      <w:pPr>
        <w:pStyle w:val="a3"/>
        <w:spacing w:line="242" w:lineRule="auto"/>
        <w:ind w:right="569"/>
      </w:pPr>
      <w:r>
        <w:t>понимать и использовать преимущества командной и индивидуальной работы при решении учебных математических задач;</w:t>
      </w:r>
    </w:p>
    <w:p w:rsidR="00C31DE8" w:rsidRDefault="001F512D">
      <w:pPr>
        <w:pStyle w:val="a3"/>
        <w:ind w:right="564"/>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C31DE8" w:rsidRDefault="001F512D">
      <w:pPr>
        <w:pStyle w:val="a3"/>
        <w:ind w:right="566"/>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31DE8" w:rsidRDefault="001F512D">
      <w:pPr>
        <w:pStyle w:val="a3"/>
        <w:spacing w:line="237" w:lineRule="auto"/>
        <w:ind w:right="571"/>
      </w:pPr>
      <w:r>
        <w:t>Универсальные регулятивные действия обеспечивают формирование смысловых установок и жизненных навыков личности.</w:t>
      </w:r>
    </w:p>
    <w:p w:rsidR="00C31DE8" w:rsidRDefault="001F512D">
      <w:pPr>
        <w:pStyle w:val="a3"/>
        <w:spacing w:before="5" w:line="237" w:lineRule="auto"/>
        <w:ind w:right="563"/>
      </w:pPr>
      <w:r>
        <w:t>У обучающегося будут сформированы умения самоорганизации как часть универсальных регулятивных учебных действий:</w:t>
      </w:r>
    </w:p>
    <w:p w:rsidR="00C31DE8" w:rsidRDefault="001F512D">
      <w:pPr>
        <w:pStyle w:val="a3"/>
        <w:spacing w:before="3"/>
        <w:ind w:right="567"/>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31DE8" w:rsidRDefault="001F512D">
      <w:pPr>
        <w:pStyle w:val="a3"/>
        <w:spacing w:line="242" w:lineRule="auto"/>
        <w:ind w:right="571"/>
      </w:pPr>
      <w:r>
        <w:t>У обучающегося будут сформированы умения самоконтроля как часть универсальных регулятивных учебных действий:</w:t>
      </w:r>
    </w:p>
    <w:p w:rsidR="00C31DE8" w:rsidRDefault="001F512D">
      <w:pPr>
        <w:pStyle w:val="a3"/>
        <w:spacing w:line="242" w:lineRule="auto"/>
        <w:ind w:right="569"/>
      </w:pPr>
      <w:r>
        <w:t>владеть способами самопроверки, самоконтроля процесса и результата решения математической задачи;</w:t>
      </w:r>
    </w:p>
    <w:p w:rsidR="00C31DE8" w:rsidRDefault="001F512D">
      <w:pPr>
        <w:pStyle w:val="a3"/>
        <w:ind w:right="563"/>
      </w:pPr>
      <w: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w:t>
      </w:r>
      <w:r>
        <w:rPr>
          <w:spacing w:val="-2"/>
        </w:rPr>
        <w:t>трудностей;</w:t>
      </w:r>
    </w:p>
    <w:p w:rsidR="00C31DE8" w:rsidRDefault="001F512D">
      <w:pPr>
        <w:pStyle w:val="a3"/>
        <w:ind w:right="557"/>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31DE8" w:rsidRDefault="001F512D">
      <w:pPr>
        <w:pStyle w:val="a3"/>
        <w:spacing w:line="237" w:lineRule="auto"/>
        <w:ind w:right="550"/>
      </w:pPr>
      <w: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C31DE8" w:rsidRDefault="001F512D">
      <w:pPr>
        <w:pStyle w:val="a3"/>
        <w:spacing w:before="1" w:line="237" w:lineRule="auto"/>
        <w:ind w:right="560"/>
      </w:pPr>
      <w: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C31DE8" w:rsidRDefault="001F512D">
      <w:pPr>
        <w:pStyle w:val="a3"/>
        <w:spacing w:before="4" w:line="275" w:lineRule="exact"/>
        <w:ind w:left="1191" w:firstLine="0"/>
      </w:pPr>
      <w:r>
        <w:t>Пояснительная</w:t>
      </w:r>
      <w:r>
        <w:rPr>
          <w:spacing w:val="-11"/>
        </w:rPr>
        <w:t xml:space="preserve"> </w:t>
      </w:r>
      <w:r>
        <w:rPr>
          <w:spacing w:val="-2"/>
        </w:rPr>
        <w:t>записка.</w:t>
      </w:r>
    </w:p>
    <w:p w:rsidR="00C31DE8" w:rsidRDefault="001F512D">
      <w:pPr>
        <w:pStyle w:val="a3"/>
        <w:spacing w:line="275" w:lineRule="exact"/>
        <w:ind w:left="1191" w:firstLine="0"/>
      </w:pPr>
      <w:r>
        <w:t>Приоритетными</w:t>
      </w:r>
      <w:r>
        <w:rPr>
          <w:spacing w:val="-10"/>
        </w:rPr>
        <w:t xml:space="preserve"> </w:t>
      </w:r>
      <w:r>
        <w:t>целями</w:t>
      </w:r>
      <w:r>
        <w:rPr>
          <w:spacing w:val="-13"/>
        </w:rPr>
        <w:t xml:space="preserve"> </w:t>
      </w:r>
      <w:r>
        <w:t>обучения математике</w:t>
      </w:r>
      <w:r>
        <w:rPr>
          <w:spacing w:val="-6"/>
        </w:rPr>
        <w:t xml:space="preserve"> </w:t>
      </w:r>
      <w:r>
        <w:t>в</w:t>
      </w:r>
      <w:r>
        <w:rPr>
          <w:spacing w:val="-9"/>
        </w:rPr>
        <w:t xml:space="preserve"> </w:t>
      </w:r>
      <w:r>
        <w:t>5-6</w:t>
      </w:r>
      <w:r>
        <w:rPr>
          <w:spacing w:val="-6"/>
        </w:rPr>
        <w:t xml:space="preserve"> </w:t>
      </w:r>
      <w:r>
        <w:t>классах</w:t>
      </w:r>
      <w:r>
        <w:rPr>
          <w:spacing w:val="-4"/>
        </w:rPr>
        <w:t xml:space="preserve"> </w:t>
      </w:r>
      <w:r>
        <w:rPr>
          <w:spacing w:val="-2"/>
        </w:rPr>
        <w:t>являются:</w:t>
      </w:r>
    </w:p>
    <w:p w:rsidR="00C31DE8" w:rsidRDefault="001F512D">
      <w:pPr>
        <w:pStyle w:val="a3"/>
        <w:spacing w:before="2"/>
        <w:ind w:right="569"/>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C31DE8" w:rsidRDefault="001F512D">
      <w:pPr>
        <w:pStyle w:val="a3"/>
        <w:spacing w:line="242" w:lineRule="auto"/>
        <w:ind w:right="563"/>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C31DE8" w:rsidRDefault="001F512D">
      <w:pPr>
        <w:pStyle w:val="a3"/>
        <w:spacing w:line="242" w:lineRule="auto"/>
        <w:ind w:right="569"/>
      </w:pPr>
      <w:r>
        <w:t>подведение обучающихся на доступном для них уровне к осознанию взаимосвязи математики и окружающего мира;</w:t>
      </w:r>
    </w:p>
    <w:p w:rsidR="00C31DE8" w:rsidRDefault="001F512D">
      <w:pPr>
        <w:pStyle w:val="a3"/>
        <w:ind w:right="563"/>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w:t>
      </w:r>
      <w:r>
        <w:rPr>
          <w:spacing w:val="40"/>
        </w:rPr>
        <w:t xml:space="preserve"> </w:t>
      </w:r>
      <w:r>
        <w:t>для решения практико-ориентированных задач, интерпретировать полученные результаты и оценивать их на соответствие практической ситуации.</w:t>
      </w:r>
    </w:p>
    <w:p w:rsidR="00C31DE8" w:rsidRDefault="001F512D">
      <w:pPr>
        <w:pStyle w:val="a3"/>
        <w:ind w:right="562"/>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w:t>
      </w:r>
      <w:r>
        <w:rPr>
          <w:spacing w:val="40"/>
        </w:rPr>
        <w:t xml:space="preserve"> </w:t>
      </w:r>
      <w:r>
        <w:t xml:space="preserve">Также в курсе математики происходит знакомство с элементами алгебры и описательной </w:t>
      </w:r>
      <w:r>
        <w:rPr>
          <w:spacing w:val="-2"/>
        </w:rPr>
        <w:t>статистики.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pPr>
      <w:r>
        <w:lastRenderedPageBreak/>
        <w:t>Изучение</w:t>
      </w:r>
      <w:r>
        <w:rPr>
          <w:spacing w:val="-4"/>
        </w:rPr>
        <w:t xml:space="preserve"> </w:t>
      </w:r>
      <w:r>
        <w:t>арифметического материала</w:t>
      </w:r>
      <w:r>
        <w:rPr>
          <w:spacing w:val="-4"/>
        </w:rPr>
        <w:t xml:space="preserve"> </w:t>
      </w:r>
      <w:r>
        <w:t>начинается</w:t>
      </w:r>
      <w:r>
        <w:rPr>
          <w:spacing w:val="-3"/>
        </w:rPr>
        <w:t xml:space="preserve"> </w:t>
      </w:r>
      <w:r>
        <w:t>со систематизации</w:t>
      </w:r>
      <w:r>
        <w:rPr>
          <w:spacing w:val="-1"/>
        </w:rPr>
        <w:t xml:space="preserve"> </w:t>
      </w:r>
      <w:r>
        <w:t>и развития</w:t>
      </w:r>
      <w:r>
        <w:rPr>
          <w:spacing w:val="-3"/>
        </w:rPr>
        <w:t xml:space="preserve"> </w:t>
      </w:r>
      <w:r>
        <w:t>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C31DE8" w:rsidRDefault="001F512D">
      <w:pPr>
        <w:pStyle w:val="a3"/>
        <w:spacing w:before="1"/>
        <w:ind w:right="550"/>
      </w:pPr>
      <w:r>
        <w:t>Начало изучения обыкновенных и десятичных дробей отнесено к 5 классу. Это первый этап</w:t>
      </w:r>
      <w:r>
        <w:rPr>
          <w:spacing w:val="-1"/>
        </w:rPr>
        <w:t xml:space="preserve"> </w:t>
      </w:r>
      <w:r>
        <w:t>в</w:t>
      </w:r>
      <w:r>
        <w:rPr>
          <w:spacing w:val="-5"/>
        </w:rPr>
        <w:t xml:space="preserve"> </w:t>
      </w:r>
      <w:r>
        <w:t>освоении дробей,</w:t>
      </w:r>
      <w:r>
        <w:rPr>
          <w:spacing w:val="-3"/>
        </w:rPr>
        <w:t xml:space="preserve"> </w:t>
      </w:r>
      <w:r>
        <w:t>когда</w:t>
      </w:r>
      <w:r>
        <w:rPr>
          <w:spacing w:val="-3"/>
        </w:rPr>
        <w:t xml:space="preserve"> </w:t>
      </w:r>
      <w:r>
        <w:t>происходит</w:t>
      </w:r>
      <w:r>
        <w:rPr>
          <w:spacing w:val="-5"/>
        </w:rPr>
        <w:t xml:space="preserve"> </w:t>
      </w:r>
      <w:r>
        <w:t>знакомство с</w:t>
      </w:r>
      <w:r>
        <w:rPr>
          <w:spacing w:val="-8"/>
        </w:rPr>
        <w:t xml:space="preserve"> </w:t>
      </w:r>
      <w:r>
        <w:t>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w:t>
      </w:r>
      <w:r>
        <w:rPr>
          <w:spacing w:val="-1"/>
        </w:rPr>
        <w:t xml:space="preserve"> </w:t>
      </w:r>
      <w:r>
        <w:t>записи</w:t>
      </w:r>
      <w:r>
        <w:rPr>
          <w:spacing w:val="-3"/>
        </w:rPr>
        <w:t xml:space="preserve"> </w:t>
      </w:r>
      <w:r>
        <w:t>при</w:t>
      </w:r>
      <w:r>
        <w:rPr>
          <w:spacing w:val="-1"/>
        </w:rPr>
        <w:t xml:space="preserve"> </w:t>
      </w:r>
      <w:r>
        <w:t>изучении других</w:t>
      </w:r>
      <w:r>
        <w:rPr>
          <w:spacing w:val="-2"/>
        </w:rPr>
        <w:t xml:space="preserve"> </w:t>
      </w:r>
      <w:r>
        <w:t>предметов и при</w:t>
      </w:r>
      <w:r>
        <w:rPr>
          <w:spacing w:val="-1"/>
        </w:rPr>
        <w:t xml:space="preserve"> </w:t>
      </w:r>
      <w:r>
        <w:t>практическом использовании. К</w:t>
      </w:r>
      <w:r>
        <w:rPr>
          <w:spacing w:val="-4"/>
        </w:rPr>
        <w:t xml:space="preserve"> </w:t>
      </w:r>
      <w:r>
        <w:t>6</w:t>
      </w:r>
      <w:r>
        <w:rPr>
          <w:spacing w:val="-2"/>
        </w:rPr>
        <w:t xml:space="preserve"> </w:t>
      </w:r>
      <w:r>
        <w:t>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w:t>
      </w:r>
      <w:r>
        <w:rPr>
          <w:spacing w:val="40"/>
        </w:rPr>
        <w:t xml:space="preserve"> </w:t>
      </w:r>
      <w:r>
        <w:t xml:space="preserve">приёмов решения задач на дроби. В начале 6 класса происходит знакомство с понятием </w:t>
      </w:r>
      <w:r>
        <w:rPr>
          <w:spacing w:val="-2"/>
        </w:rPr>
        <w:t>процента.</w:t>
      </w:r>
    </w:p>
    <w:p w:rsidR="00C31DE8" w:rsidRDefault="001F512D">
      <w:pPr>
        <w:pStyle w:val="a3"/>
        <w:spacing w:before="4" w:line="237" w:lineRule="auto"/>
        <w:ind w:right="568"/>
      </w:pPr>
      <w:r>
        <w:t>Особенностью изучения положительных и отрицательных чисел является то, что они также</w:t>
      </w:r>
      <w:r>
        <w:rPr>
          <w:spacing w:val="72"/>
        </w:rPr>
        <w:t xml:space="preserve"> </w:t>
      </w:r>
      <w:r>
        <w:t>могут</w:t>
      </w:r>
      <w:r>
        <w:rPr>
          <w:spacing w:val="78"/>
        </w:rPr>
        <w:t xml:space="preserve"> </w:t>
      </w:r>
      <w:r>
        <w:t>рассматриваться</w:t>
      </w:r>
      <w:r>
        <w:rPr>
          <w:spacing w:val="74"/>
        </w:rPr>
        <w:t xml:space="preserve"> </w:t>
      </w:r>
      <w:r>
        <w:t>в</w:t>
      </w:r>
      <w:r>
        <w:rPr>
          <w:spacing w:val="74"/>
        </w:rPr>
        <w:t xml:space="preserve"> </w:t>
      </w:r>
      <w:r>
        <w:t>несколько</w:t>
      </w:r>
      <w:r>
        <w:rPr>
          <w:spacing w:val="73"/>
        </w:rPr>
        <w:t xml:space="preserve"> </w:t>
      </w:r>
      <w:r>
        <w:t>этапов.</w:t>
      </w:r>
      <w:r>
        <w:rPr>
          <w:spacing w:val="75"/>
        </w:rPr>
        <w:t xml:space="preserve"> </w:t>
      </w:r>
      <w:r>
        <w:t>В</w:t>
      </w:r>
      <w:r>
        <w:rPr>
          <w:spacing w:val="70"/>
        </w:rPr>
        <w:t xml:space="preserve"> </w:t>
      </w:r>
      <w:r>
        <w:t>6</w:t>
      </w:r>
      <w:r>
        <w:rPr>
          <w:spacing w:val="73"/>
        </w:rPr>
        <w:t xml:space="preserve"> </w:t>
      </w:r>
      <w:r>
        <w:t>классе</w:t>
      </w:r>
      <w:r>
        <w:rPr>
          <w:spacing w:val="71"/>
        </w:rPr>
        <w:t xml:space="preserve"> </w:t>
      </w:r>
      <w:r>
        <w:t>в</w:t>
      </w:r>
      <w:r>
        <w:rPr>
          <w:spacing w:val="79"/>
        </w:rPr>
        <w:t xml:space="preserve"> </w:t>
      </w:r>
      <w:r>
        <w:t>начале</w:t>
      </w:r>
      <w:r>
        <w:rPr>
          <w:spacing w:val="72"/>
        </w:rPr>
        <w:t xml:space="preserve"> </w:t>
      </w:r>
      <w:r>
        <w:t>изучения</w:t>
      </w:r>
      <w:r>
        <w:rPr>
          <w:spacing w:val="78"/>
        </w:rPr>
        <w:t xml:space="preserve"> </w:t>
      </w:r>
      <w:r>
        <w:t>темы</w:t>
      </w:r>
    </w:p>
    <w:p w:rsidR="00C31DE8" w:rsidRDefault="001F512D">
      <w:pPr>
        <w:pStyle w:val="a3"/>
        <w:spacing w:before="3"/>
        <w:ind w:right="562" w:firstLine="0"/>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C31DE8" w:rsidRDefault="001F512D">
      <w:pPr>
        <w:pStyle w:val="a3"/>
        <w:spacing w:before="1"/>
        <w:ind w:right="561"/>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C31DE8" w:rsidRDefault="001F512D">
      <w:pPr>
        <w:pStyle w:val="a3"/>
        <w:ind w:right="558"/>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w:t>
      </w:r>
      <w:r>
        <w:rPr>
          <w:spacing w:val="40"/>
        </w:rPr>
        <w:t xml:space="preserve"> </w:t>
      </w:r>
      <w:r>
        <w:t>в частности для вычисления геометрических величин, в качестве «заместителя» числа.</w:t>
      </w:r>
    </w:p>
    <w:p w:rsidR="00C31DE8" w:rsidRDefault="001F512D">
      <w:pPr>
        <w:pStyle w:val="a3"/>
        <w:ind w:right="556"/>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w:t>
      </w:r>
      <w:r>
        <w:rPr>
          <w:spacing w:val="-3"/>
        </w:rPr>
        <w:t xml:space="preserve"> </w:t>
      </w:r>
      <w:r>
        <w:t>обучающимися на</w:t>
      </w:r>
      <w:r>
        <w:rPr>
          <w:spacing w:val="-5"/>
        </w:rPr>
        <w:t xml:space="preserve"> </w:t>
      </w:r>
      <w:r>
        <w:t>уровне начального</w:t>
      </w:r>
      <w:r>
        <w:rPr>
          <w:spacing w:val="-3"/>
        </w:rPr>
        <w:t xml:space="preserve"> </w:t>
      </w:r>
      <w:r>
        <w:t>общего</w:t>
      </w:r>
      <w:r>
        <w:rPr>
          <w:spacing w:val="-4"/>
        </w:rPr>
        <w:t xml:space="preserve"> </w:t>
      </w:r>
      <w:r>
        <w:t xml:space="preserve">образования, систематизируются и </w:t>
      </w:r>
      <w:r>
        <w:rPr>
          <w:spacing w:val="-2"/>
        </w:rPr>
        <w:t>расширяются.</w:t>
      </w:r>
    </w:p>
    <w:p w:rsidR="00C31DE8" w:rsidRDefault="001F512D">
      <w:pPr>
        <w:pStyle w:val="a3"/>
        <w:spacing w:before="4" w:line="275" w:lineRule="exact"/>
        <w:ind w:left="1191" w:firstLine="0"/>
      </w:pPr>
      <w:r>
        <w:t>Согласно</w:t>
      </w:r>
      <w:r>
        <w:rPr>
          <w:spacing w:val="41"/>
        </w:rPr>
        <w:t xml:space="preserve">  </w:t>
      </w:r>
      <w:r>
        <w:t>учебному</w:t>
      </w:r>
      <w:r>
        <w:rPr>
          <w:spacing w:val="39"/>
        </w:rPr>
        <w:t xml:space="preserve">  </w:t>
      </w:r>
      <w:r>
        <w:t>плану</w:t>
      </w:r>
      <w:r>
        <w:rPr>
          <w:spacing w:val="39"/>
        </w:rPr>
        <w:t xml:space="preserve">  </w:t>
      </w:r>
      <w:r>
        <w:t>в</w:t>
      </w:r>
      <w:r>
        <w:rPr>
          <w:spacing w:val="39"/>
        </w:rPr>
        <w:t xml:space="preserve">  </w:t>
      </w:r>
      <w:r>
        <w:t>5-6</w:t>
      </w:r>
      <w:r>
        <w:rPr>
          <w:spacing w:val="39"/>
        </w:rPr>
        <w:t xml:space="preserve">  </w:t>
      </w:r>
      <w:r>
        <w:t>классах</w:t>
      </w:r>
      <w:r>
        <w:rPr>
          <w:spacing w:val="40"/>
        </w:rPr>
        <w:t xml:space="preserve">  </w:t>
      </w:r>
      <w:r>
        <w:t>изучается</w:t>
      </w:r>
      <w:r>
        <w:rPr>
          <w:spacing w:val="44"/>
        </w:rPr>
        <w:t xml:space="preserve">  </w:t>
      </w:r>
      <w:r>
        <w:t>интегрированный</w:t>
      </w:r>
      <w:r>
        <w:rPr>
          <w:spacing w:val="38"/>
        </w:rPr>
        <w:t xml:space="preserve">  </w:t>
      </w:r>
      <w:r>
        <w:rPr>
          <w:spacing w:val="-2"/>
        </w:rPr>
        <w:t>предмет</w:t>
      </w:r>
    </w:p>
    <w:p w:rsidR="00C31DE8" w:rsidRDefault="001F512D">
      <w:pPr>
        <w:pStyle w:val="a3"/>
        <w:ind w:right="558" w:firstLine="0"/>
      </w:pPr>
      <w:r>
        <w:t xml:space="preserve">«Математика»,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w:t>
      </w:r>
      <w:r>
        <w:rPr>
          <w:spacing w:val="-2"/>
        </w:rPr>
        <w:t>статистики.</w:t>
      </w:r>
    </w:p>
    <w:p w:rsidR="00C31DE8" w:rsidRDefault="001F512D">
      <w:pPr>
        <w:pStyle w:val="a3"/>
        <w:spacing w:before="1"/>
        <w:ind w:left="1191" w:firstLine="0"/>
      </w:pPr>
      <w:r>
        <w:t>Общее</w:t>
      </w:r>
      <w:r>
        <w:rPr>
          <w:spacing w:val="-4"/>
        </w:rPr>
        <w:t xml:space="preserve"> </w:t>
      </w:r>
      <w:r>
        <w:t>число</w:t>
      </w:r>
      <w:r>
        <w:rPr>
          <w:spacing w:val="9"/>
        </w:rPr>
        <w:t xml:space="preserve"> </w:t>
      </w:r>
      <w:r>
        <w:t>часов,</w:t>
      </w:r>
      <w:r>
        <w:rPr>
          <w:spacing w:val="2"/>
        </w:rPr>
        <w:t xml:space="preserve"> </w:t>
      </w:r>
      <w:r>
        <w:t>рекомендованных</w:t>
      </w:r>
      <w:r>
        <w:rPr>
          <w:spacing w:val="-4"/>
        </w:rPr>
        <w:t xml:space="preserve"> </w:t>
      </w:r>
      <w:r>
        <w:t>для</w:t>
      </w:r>
      <w:r>
        <w:rPr>
          <w:spacing w:val="4"/>
        </w:rPr>
        <w:t xml:space="preserve"> </w:t>
      </w:r>
      <w:r>
        <w:t>изучения</w:t>
      </w:r>
      <w:r>
        <w:rPr>
          <w:spacing w:val="-1"/>
        </w:rPr>
        <w:t xml:space="preserve"> </w:t>
      </w:r>
      <w:r>
        <w:t>математики,</w:t>
      </w:r>
      <w:r>
        <w:rPr>
          <w:spacing w:val="8"/>
        </w:rPr>
        <w:t xml:space="preserve"> </w:t>
      </w:r>
      <w:r>
        <w:t>-</w:t>
      </w:r>
      <w:r>
        <w:rPr>
          <w:spacing w:val="1"/>
        </w:rPr>
        <w:t xml:space="preserve"> </w:t>
      </w:r>
      <w:r>
        <w:t>340</w:t>
      </w:r>
      <w:r>
        <w:rPr>
          <w:spacing w:val="-1"/>
        </w:rPr>
        <w:t xml:space="preserve"> </w:t>
      </w:r>
      <w:r>
        <w:t>часов: в</w:t>
      </w:r>
      <w:r>
        <w:rPr>
          <w:spacing w:val="1"/>
        </w:rPr>
        <w:t xml:space="preserve"> </w:t>
      </w:r>
      <w:r>
        <w:t>5</w:t>
      </w:r>
      <w:r>
        <w:rPr>
          <w:spacing w:val="-1"/>
        </w:rPr>
        <w:t xml:space="preserve"> </w:t>
      </w:r>
      <w:r>
        <w:rPr>
          <w:spacing w:val="-2"/>
        </w:rPr>
        <w:t>классе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w:t>
      </w:r>
      <w:r>
        <w:rPr>
          <w:spacing w:val="-5"/>
        </w:rPr>
        <w:t xml:space="preserve"> </w:t>
      </w:r>
      <w:r>
        <w:t>170</w:t>
      </w:r>
      <w:r>
        <w:rPr>
          <w:spacing w:val="1"/>
        </w:rPr>
        <w:t xml:space="preserve"> </w:t>
      </w:r>
      <w:r>
        <w:t>часов</w:t>
      </w:r>
      <w:r>
        <w:rPr>
          <w:spacing w:val="-7"/>
        </w:rPr>
        <w:t xml:space="preserve"> </w:t>
      </w:r>
      <w:r>
        <w:t>(5 часов</w:t>
      </w:r>
      <w:r>
        <w:rPr>
          <w:spacing w:val="-2"/>
        </w:rPr>
        <w:t xml:space="preserve"> </w:t>
      </w:r>
      <w:r>
        <w:t>в</w:t>
      </w:r>
      <w:r>
        <w:rPr>
          <w:spacing w:val="-2"/>
        </w:rPr>
        <w:t xml:space="preserve"> </w:t>
      </w:r>
      <w:r>
        <w:t>неделю),</w:t>
      </w:r>
      <w:r>
        <w:rPr>
          <w:spacing w:val="-1"/>
        </w:rPr>
        <w:t xml:space="preserve"> </w:t>
      </w:r>
      <w:r>
        <w:t>в</w:t>
      </w:r>
      <w:r>
        <w:rPr>
          <w:spacing w:val="-2"/>
        </w:rPr>
        <w:t xml:space="preserve"> </w:t>
      </w:r>
      <w:r>
        <w:t>6</w:t>
      </w:r>
      <w:r>
        <w:rPr>
          <w:spacing w:val="-4"/>
        </w:rPr>
        <w:t xml:space="preserve"> </w:t>
      </w:r>
      <w:r>
        <w:t>классе</w:t>
      </w:r>
      <w:r>
        <w:rPr>
          <w:spacing w:val="-1"/>
        </w:rPr>
        <w:t xml:space="preserve"> </w:t>
      </w:r>
      <w:r>
        <w:t>-</w:t>
      </w:r>
      <w:r>
        <w:rPr>
          <w:spacing w:val="-2"/>
        </w:rPr>
        <w:t xml:space="preserve"> </w:t>
      </w:r>
      <w:r>
        <w:t>170</w:t>
      </w:r>
      <w:r>
        <w:rPr>
          <w:spacing w:val="-4"/>
        </w:rPr>
        <w:t xml:space="preserve"> </w:t>
      </w:r>
      <w:r>
        <w:t>часов</w:t>
      </w:r>
      <w:r>
        <w:rPr>
          <w:spacing w:val="-3"/>
        </w:rPr>
        <w:t xml:space="preserve"> </w:t>
      </w:r>
      <w:r>
        <w:t>(5</w:t>
      </w:r>
      <w:r>
        <w:rPr>
          <w:spacing w:val="2"/>
        </w:rPr>
        <w:t xml:space="preserve"> </w:t>
      </w:r>
      <w:r>
        <w:t>часов</w:t>
      </w:r>
      <w:r>
        <w:rPr>
          <w:spacing w:val="-6"/>
        </w:rPr>
        <w:t xml:space="preserve"> </w:t>
      </w:r>
      <w:r>
        <w:t>в</w:t>
      </w:r>
      <w:r>
        <w:rPr>
          <w:spacing w:val="-2"/>
        </w:rPr>
        <w:t xml:space="preserve"> неделю).</w:t>
      </w:r>
    </w:p>
    <w:p w:rsidR="00C31DE8" w:rsidRDefault="001F512D">
      <w:pPr>
        <w:pStyle w:val="a3"/>
        <w:spacing w:before="1" w:line="237"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5</w:t>
      </w:r>
      <w:r>
        <w:rPr>
          <w:spacing w:val="-8"/>
        </w:rPr>
        <w:t xml:space="preserve"> </w:t>
      </w:r>
      <w:r>
        <w:t>классе. Натуральные числа и нуль.</w:t>
      </w:r>
    </w:p>
    <w:p w:rsidR="00C31DE8" w:rsidRDefault="001F512D">
      <w:pPr>
        <w:pStyle w:val="a3"/>
        <w:spacing w:before="11" w:line="237" w:lineRule="auto"/>
        <w:ind w:right="576"/>
      </w:pPr>
      <w:r>
        <w:t>Натуральное число. Ряд натуральных чисел. Число 0. Изображение натуральных чисел точками на координатной (числовой) прямой.</w:t>
      </w:r>
    </w:p>
    <w:p w:rsidR="00C31DE8" w:rsidRDefault="001F512D">
      <w:pPr>
        <w:pStyle w:val="a3"/>
        <w:spacing w:line="242" w:lineRule="auto"/>
        <w:ind w:right="564"/>
      </w:pPr>
      <w:r>
        <w:t>Позиционная система счисления. Римская нумерация как пример непозиционной системы счисления. Десятичная система счисления.</w:t>
      </w:r>
    </w:p>
    <w:p w:rsidR="00C31DE8" w:rsidRDefault="001F512D">
      <w:pPr>
        <w:pStyle w:val="a3"/>
        <w:spacing w:line="242" w:lineRule="auto"/>
        <w:ind w:right="573"/>
      </w:pPr>
      <w:r>
        <w:t>Сравнение натуральных чисел, сравнение натуральных чисел с нулём. Способы сравнения. Округление натуральных чисел.</w:t>
      </w:r>
    </w:p>
    <w:p w:rsidR="00C31DE8" w:rsidRDefault="001F512D">
      <w:pPr>
        <w:pStyle w:val="a3"/>
        <w:ind w:right="557"/>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w:t>
      </w:r>
      <w:r>
        <w:rPr>
          <w:spacing w:val="40"/>
        </w:rPr>
        <w:t xml:space="preserve"> </w:t>
      </w:r>
      <w:r>
        <w:t>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w:t>
      </w:r>
      <w:r>
        <w:rPr>
          <w:spacing w:val="40"/>
        </w:rPr>
        <w:t xml:space="preserve"> </w:t>
      </w:r>
      <w:r>
        <w:t>(закон) умножения.</w:t>
      </w:r>
    </w:p>
    <w:p w:rsidR="00C31DE8" w:rsidRDefault="001F512D">
      <w:pPr>
        <w:pStyle w:val="a3"/>
        <w:spacing w:line="242" w:lineRule="auto"/>
        <w:ind w:right="569"/>
      </w:pPr>
      <w:r>
        <w:t>Использование букв для обозначения неизвестного компонента и записи свойств арифметических действий.</w:t>
      </w:r>
    </w:p>
    <w:p w:rsidR="00C31DE8" w:rsidRDefault="001F512D">
      <w:pPr>
        <w:pStyle w:val="a3"/>
        <w:spacing w:line="274" w:lineRule="exact"/>
        <w:ind w:left="1191" w:firstLine="0"/>
      </w:pPr>
      <w:r>
        <w:t>Делители</w:t>
      </w:r>
      <w:r>
        <w:rPr>
          <w:spacing w:val="46"/>
        </w:rPr>
        <w:t xml:space="preserve"> </w:t>
      </w:r>
      <w:r>
        <w:t>и</w:t>
      </w:r>
      <w:r>
        <w:rPr>
          <w:spacing w:val="42"/>
        </w:rPr>
        <w:t xml:space="preserve"> </w:t>
      </w:r>
      <w:r>
        <w:t>кратные</w:t>
      </w:r>
      <w:r>
        <w:rPr>
          <w:spacing w:val="46"/>
        </w:rPr>
        <w:t xml:space="preserve"> </w:t>
      </w:r>
      <w:r>
        <w:t>числа,</w:t>
      </w:r>
      <w:r>
        <w:rPr>
          <w:spacing w:val="49"/>
        </w:rPr>
        <w:t xml:space="preserve"> </w:t>
      </w:r>
      <w:r>
        <w:t>разложение</w:t>
      </w:r>
      <w:r>
        <w:rPr>
          <w:spacing w:val="47"/>
        </w:rPr>
        <w:t xml:space="preserve"> </w:t>
      </w:r>
      <w:r>
        <w:t>на</w:t>
      </w:r>
      <w:r>
        <w:rPr>
          <w:spacing w:val="41"/>
        </w:rPr>
        <w:t xml:space="preserve"> </w:t>
      </w:r>
      <w:r>
        <w:t>множители.</w:t>
      </w:r>
      <w:r>
        <w:rPr>
          <w:spacing w:val="50"/>
        </w:rPr>
        <w:t xml:space="preserve"> </w:t>
      </w:r>
      <w:r>
        <w:t>Простые</w:t>
      </w:r>
      <w:r>
        <w:rPr>
          <w:spacing w:val="46"/>
        </w:rPr>
        <w:t xml:space="preserve"> </w:t>
      </w:r>
      <w:r>
        <w:t>и</w:t>
      </w:r>
      <w:r>
        <w:rPr>
          <w:spacing w:val="42"/>
        </w:rPr>
        <w:t xml:space="preserve"> </w:t>
      </w:r>
      <w:r>
        <w:t>составные</w:t>
      </w:r>
      <w:r>
        <w:rPr>
          <w:spacing w:val="43"/>
        </w:rPr>
        <w:t xml:space="preserve"> </w:t>
      </w:r>
      <w:r>
        <w:rPr>
          <w:spacing w:val="-2"/>
        </w:rPr>
        <w:t>числа.</w:t>
      </w:r>
    </w:p>
    <w:p w:rsidR="00C31DE8" w:rsidRDefault="001F512D">
      <w:pPr>
        <w:pStyle w:val="a3"/>
        <w:spacing w:line="274" w:lineRule="exact"/>
        <w:ind w:firstLine="0"/>
      </w:pPr>
      <w:r>
        <w:t>Признаки</w:t>
      </w:r>
      <w:r>
        <w:rPr>
          <w:spacing w:val="-5"/>
        </w:rPr>
        <w:t xml:space="preserve"> </w:t>
      </w:r>
      <w:r>
        <w:t>делимости</w:t>
      </w:r>
      <w:r>
        <w:rPr>
          <w:spacing w:val="-2"/>
        </w:rPr>
        <w:t xml:space="preserve"> </w:t>
      </w:r>
      <w:r>
        <w:t>на</w:t>
      </w:r>
      <w:r>
        <w:rPr>
          <w:spacing w:val="-5"/>
        </w:rPr>
        <w:t xml:space="preserve"> </w:t>
      </w:r>
      <w:r>
        <w:t>2,</w:t>
      </w:r>
      <w:r>
        <w:rPr>
          <w:spacing w:val="-3"/>
        </w:rPr>
        <w:t xml:space="preserve"> </w:t>
      </w:r>
      <w:r>
        <w:t>5,</w:t>
      </w:r>
      <w:r>
        <w:rPr>
          <w:spacing w:val="2"/>
        </w:rPr>
        <w:t xml:space="preserve"> </w:t>
      </w:r>
      <w:r>
        <w:t>10,</w:t>
      </w:r>
      <w:r>
        <w:rPr>
          <w:spacing w:val="-2"/>
        </w:rPr>
        <w:t xml:space="preserve"> </w:t>
      </w:r>
      <w:r>
        <w:t>3,</w:t>
      </w:r>
      <w:r>
        <w:rPr>
          <w:spacing w:val="-3"/>
        </w:rPr>
        <w:t xml:space="preserve"> </w:t>
      </w:r>
      <w:r>
        <w:t>9.</w:t>
      </w:r>
      <w:r>
        <w:rPr>
          <w:spacing w:val="-2"/>
        </w:rPr>
        <w:t xml:space="preserve"> </w:t>
      </w:r>
      <w:r>
        <w:t>Деление</w:t>
      </w:r>
      <w:r>
        <w:rPr>
          <w:spacing w:val="-5"/>
        </w:rPr>
        <w:t xml:space="preserve"> </w:t>
      </w:r>
      <w:r>
        <w:t>с</w:t>
      </w:r>
      <w:r>
        <w:rPr>
          <w:spacing w:val="-5"/>
        </w:rPr>
        <w:t xml:space="preserve"> </w:t>
      </w:r>
      <w:r>
        <w:rPr>
          <w:spacing w:val="-2"/>
        </w:rPr>
        <w:t>остатком.</w:t>
      </w:r>
    </w:p>
    <w:p w:rsidR="00C31DE8" w:rsidRDefault="001F512D">
      <w:pPr>
        <w:pStyle w:val="a3"/>
        <w:tabs>
          <w:tab w:val="left" w:pos="1940"/>
          <w:tab w:val="left" w:pos="3414"/>
          <w:tab w:val="left" w:pos="4955"/>
          <w:tab w:val="left" w:pos="6176"/>
          <w:tab w:val="left" w:pos="7438"/>
          <w:tab w:val="left" w:pos="8932"/>
        </w:tabs>
        <w:ind w:left="696" w:right="553"/>
        <w:jc w:val="right"/>
      </w:pPr>
      <w:r>
        <w:t>Степень</w:t>
      </w:r>
      <w:r>
        <w:rPr>
          <w:spacing w:val="-2"/>
        </w:rPr>
        <w:t xml:space="preserve"> </w:t>
      </w:r>
      <w:r>
        <w:t>с</w:t>
      </w:r>
      <w:r>
        <w:rPr>
          <w:spacing w:val="-3"/>
        </w:rPr>
        <w:t xml:space="preserve"> </w:t>
      </w:r>
      <w:r>
        <w:t>натуральным</w:t>
      </w:r>
      <w:r>
        <w:rPr>
          <w:spacing w:val="-1"/>
        </w:rPr>
        <w:t xml:space="preserve"> </w:t>
      </w:r>
      <w:r>
        <w:t>показателем.</w:t>
      </w:r>
      <w:r>
        <w:rPr>
          <w:spacing w:val="-5"/>
        </w:rPr>
        <w:t xml:space="preserve"> </w:t>
      </w:r>
      <w:r>
        <w:t>Запись</w:t>
      </w:r>
      <w:r>
        <w:rPr>
          <w:spacing w:val="-5"/>
        </w:rPr>
        <w:t xml:space="preserve"> </w:t>
      </w:r>
      <w:r>
        <w:t>числа</w:t>
      </w:r>
      <w:r>
        <w:rPr>
          <w:spacing w:val="-3"/>
        </w:rPr>
        <w:t xml:space="preserve"> </w:t>
      </w:r>
      <w:r>
        <w:t>в</w:t>
      </w:r>
      <w:r>
        <w:rPr>
          <w:spacing w:val="-1"/>
        </w:rPr>
        <w:t xml:space="preserve"> </w:t>
      </w:r>
      <w:r>
        <w:t>виде</w:t>
      </w:r>
      <w:r>
        <w:rPr>
          <w:spacing w:val="-3"/>
        </w:rPr>
        <w:t xml:space="preserve"> </w:t>
      </w:r>
      <w:r>
        <w:t>суммы</w:t>
      </w:r>
      <w:r>
        <w:rPr>
          <w:spacing w:val="-1"/>
        </w:rPr>
        <w:t xml:space="preserve"> </w:t>
      </w:r>
      <w:r>
        <w:t>разрядных</w:t>
      </w:r>
      <w:r>
        <w:rPr>
          <w:spacing w:val="-6"/>
        </w:rPr>
        <w:t xml:space="preserve"> </w:t>
      </w:r>
      <w:r>
        <w:t xml:space="preserve">слагаемых. </w:t>
      </w:r>
      <w:r>
        <w:rPr>
          <w:spacing w:val="-2"/>
        </w:rPr>
        <w:t>Числовое</w:t>
      </w:r>
      <w:r>
        <w:tab/>
      </w:r>
      <w:r>
        <w:rPr>
          <w:spacing w:val="-2"/>
        </w:rPr>
        <w:t>выражение.</w:t>
      </w:r>
      <w:r>
        <w:tab/>
      </w:r>
      <w:r>
        <w:rPr>
          <w:spacing w:val="-2"/>
        </w:rPr>
        <w:t>Вычисление</w:t>
      </w:r>
      <w:r>
        <w:tab/>
      </w:r>
      <w:r>
        <w:rPr>
          <w:spacing w:val="-2"/>
        </w:rPr>
        <w:t>значений</w:t>
      </w:r>
      <w:r>
        <w:tab/>
      </w:r>
      <w:r>
        <w:rPr>
          <w:spacing w:val="-2"/>
        </w:rPr>
        <w:t>числовых</w:t>
      </w:r>
      <w:r>
        <w:tab/>
      </w:r>
      <w:r>
        <w:rPr>
          <w:spacing w:val="-2"/>
        </w:rPr>
        <w:t>выражений,</w:t>
      </w:r>
      <w:r>
        <w:tab/>
      </w:r>
      <w:r>
        <w:rPr>
          <w:spacing w:val="-2"/>
        </w:rPr>
        <w:t xml:space="preserve">порядок </w:t>
      </w:r>
      <w:r>
        <w:t>выполнения</w:t>
      </w:r>
      <w:r>
        <w:rPr>
          <w:spacing w:val="-8"/>
        </w:rPr>
        <w:t xml:space="preserve"> </w:t>
      </w:r>
      <w:r>
        <w:t>действий.</w:t>
      </w:r>
      <w:r>
        <w:rPr>
          <w:spacing w:val="-5"/>
        </w:rPr>
        <w:t xml:space="preserve"> </w:t>
      </w:r>
      <w:r>
        <w:t>Использование</w:t>
      </w:r>
      <w:r>
        <w:rPr>
          <w:spacing w:val="-7"/>
        </w:rPr>
        <w:t xml:space="preserve"> </w:t>
      </w:r>
      <w:r>
        <w:t>при</w:t>
      </w:r>
      <w:r>
        <w:rPr>
          <w:spacing w:val="-7"/>
        </w:rPr>
        <w:t xml:space="preserve"> </w:t>
      </w:r>
      <w:r>
        <w:t>вычислениях</w:t>
      </w:r>
      <w:r>
        <w:rPr>
          <w:spacing w:val="-8"/>
        </w:rPr>
        <w:t xml:space="preserve"> </w:t>
      </w:r>
      <w:r>
        <w:t>переместительного</w:t>
      </w:r>
      <w:r>
        <w:rPr>
          <w:spacing w:val="-3"/>
        </w:rPr>
        <w:t xml:space="preserve"> </w:t>
      </w:r>
      <w:r>
        <w:t>и</w:t>
      </w:r>
      <w:r>
        <w:rPr>
          <w:spacing w:val="3"/>
        </w:rPr>
        <w:t xml:space="preserve"> </w:t>
      </w:r>
      <w:r>
        <w:rPr>
          <w:spacing w:val="-2"/>
        </w:rPr>
        <w:t>сочетательного</w:t>
      </w:r>
    </w:p>
    <w:p w:rsidR="00C31DE8" w:rsidRDefault="001F512D">
      <w:pPr>
        <w:pStyle w:val="a3"/>
        <w:spacing w:line="275" w:lineRule="exact"/>
        <w:ind w:firstLine="0"/>
        <w:jc w:val="left"/>
      </w:pPr>
      <w:r>
        <w:t>свойств</w:t>
      </w:r>
      <w:r>
        <w:rPr>
          <w:spacing w:val="-13"/>
        </w:rPr>
        <w:t xml:space="preserve"> </w:t>
      </w:r>
      <w:r>
        <w:t>(законов)</w:t>
      </w:r>
      <w:r>
        <w:rPr>
          <w:spacing w:val="-10"/>
        </w:rPr>
        <w:t xml:space="preserve"> </w:t>
      </w:r>
      <w:r>
        <w:t>сложения</w:t>
      </w:r>
      <w:r>
        <w:rPr>
          <w:spacing w:val="-11"/>
        </w:rPr>
        <w:t xml:space="preserve"> </w:t>
      </w:r>
      <w:r>
        <w:t>и</w:t>
      </w:r>
      <w:r>
        <w:rPr>
          <w:spacing w:val="-8"/>
        </w:rPr>
        <w:t xml:space="preserve"> </w:t>
      </w:r>
      <w:r>
        <w:t>умножения,</w:t>
      </w:r>
      <w:r>
        <w:rPr>
          <w:spacing w:val="-4"/>
        </w:rPr>
        <w:t xml:space="preserve"> </w:t>
      </w:r>
      <w:r>
        <w:t>распределительного</w:t>
      </w:r>
      <w:r>
        <w:rPr>
          <w:spacing w:val="-7"/>
        </w:rPr>
        <w:t xml:space="preserve"> </w:t>
      </w:r>
      <w:r>
        <w:t>свойства</w:t>
      </w:r>
      <w:r>
        <w:rPr>
          <w:spacing w:val="-8"/>
        </w:rPr>
        <w:t xml:space="preserve"> </w:t>
      </w:r>
      <w:r>
        <w:rPr>
          <w:spacing w:val="-2"/>
        </w:rPr>
        <w:t>умножения.</w:t>
      </w:r>
    </w:p>
    <w:p w:rsidR="00C31DE8" w:rsidRDefault="001F512D">
      <w:pPr>
        <w:pStyle w:val="a3"/>
        <w:spacing w:line="275" w:lineRule="exact"/>
        <w:ind w:left="1191" w:firstLine="0"/>
        <w:jc w:val="left"/>
      </w:pPr>
      <w:r>
        <w:rPr>
          <w:spacing w:val="-2"/>
        </w:rPr>
        <w:t>Дроби.</w:t>
      </w:r>
    </w:p>
    <w:p w:rsidR="00C31DE8" w:rsidRDefault="001F512D">
      <w:pPr>
        <w:pStyle w:val="a3"/>
        <w:ind w:right="569"/>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C31DE8" w:rsidRDefault="001F512D">
      <w:pPr>
        <w:pStyle w:val="a3"/>
        <w:spacing w:line="237" w:lineRule="auto"/>
        <w:ind w:right="550"/>
      </w:pPr>
      <w:r>
        <w:t>Сложение и вычитание дробей. Умножение и деление дробей, взаимно-обратные</w:t>
      </w:r>
      <w:r>
        <w:rPr>
          <w:spacing w:val="80"/>
        </w:rPr>
        <w:t xml:space="preserve"> </w:t>
      </w:r>
      <w:r>
        <w:t>дроби. Нахождение части целого и целого по его части.</w:t>
      </w:r>
    </w:p>
    <w:p w:rsidR="00C31DE8" w:rsidRDefault="001F512D">
      <w:pPr>
        <w:pStyle w:val="a3"/>
        <w:ind w:right="564"/>
      </w:pPr>
      <w: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w:t>
      </w:r>
      <w:r>
        <w:rPr>
          <w:spacing w:val="-2"/>
        </w:rPr>
        <w:t>дробей.</w:t>
      </w:r>
    </w:p>
    <w:p w:rsidR="00C31DE8" w:rsidRDefault="001F512D">
      <w:pPr>
        <w:pStyle w:val="a3"/>
        <w:spacing w:before="1" w:line="237" w:lineRule="auto"/>
        <w:ind w:left="1191" w:right="918" w:firstLine="0"/>
      </w:pPr>
      <w:r>
        <w:t>Арифметические</w:t>
      </w:r>
      <w:r>
        <w:rPr>
          <w:spacing w:val="-1"/>
        </w:rPr>
        <w:t xml:space="preserve"> </w:t>
      </w:r>
      <w:r>
        <w:t>действия</w:t>
      </w:r>
      <w:r>
        <w:rPr>
          <w:spacing w:val="-4"/>
        </w:rPr>
        <w:t xml:space="preserve"> </w:t>
      </w:r>
      <w:r>
        <w:t>с</w:t>
      </w:r>
      <w:r>
        <w:rPr>
          <w:spacing w:val="-6"/>
        </w:rPr>
        <w:t xml:space="preserve"> </w:t>
      </w:r>
      <w:r>
        <w:t>десятичными</w:t>
      </w:r>
      <w:r>
        <w:rPr>
          <w:spacing w:val="-3"/>
        </w:rPr>
        <w:t xml:space="preserve"> </w:t>
      </w:r>
      <w:r>
        <w:t>дробями.</w:t>
      </w:r>
      <w:r>
        <w:rPr>
          <w:spacing w:val="-3"/>
        </w:rPr>
        <w:t xml:space="preserve"> </w:t>
      </w:r>
      <w:r>
        <w:t>Округление</w:t>
      </w:r>
      <w:r>
        <w:rPr>
          <w:spacing w:val="-5"/>
        </w:rPr>
        <w:t xml:space="preserve"> </w:t>
      </w:r>
      <w:r>
        <w:t>десятичных</w:t>
      </w:r>
      <w:r>
        <w:rPr>
          <w:spacing w:val="-3"/>
        </w:rPr>
        <w:t xml:space="preserve"> </w:t>
      </w:r>
      <w:r>
        <w:t>дробей. Решение текстовых задач.</w:t>
      </w:r>
    </w:p>
    <w:p w:rsidR="00C31DE8" w:rsidRDefault="001F512D">
      <w:pPr>
        <w:pStyle w:val="a3"/>
        <w:spacing w:before="4"/>
        <w:ind w:right="562"/>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C31DE8" w:rsidRDefault="001F512D">
      <w:pPr>
        <w:pStyle w:val="a3"/>
        <w:ind w:right="558"/>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C31DE8" w:rsidRDefault="001F512D">
      <w:pPr>
        <w:pStyle w:val="a3"/>
        <w:spacing w:line="275" w:lineRule="exact"/>
        <w:ind w:left="1191" w:firstLine="0"/>
      </w:pPr>
      <w:r>
        <w:t>Решение</w:t>
      </w:r>
      <w:r>
        <w:rPr>
          <w:spacing w:val="-8"/>
        </w:rPr>
        <w:t xml:space="preserve"> </w:t>
      </w:r>
      <w:r>
        <w:t>основных</w:t>
      </w:r>
      <w:r>
        <w:rPr>
          <w:spacing w:val="-2"/>
        </w:rPr>
        <w:t xml:space="preserve"> </w:t>
      </w:r>
      <w:r>
        <w:t>задач</w:t>
      </w:r>
      <w:r>
        <w:rPr>
          <w:spacing w:val="-4"/>
        </w:rPr>
        <w:t xml:space="preserve"> </w:t>
      </w:r>
      <w:r>
        <w:t>на</w:t>
      </w:r>
      <w:r>
        <w:rPr>
          <w:spacing w:val="1"/>
        </w:rPr>
        <w:t xml:space="preserve"> </w:t>
      </w:r>
      <w:r>
        <w:rPr>
          <w:spacing w:val="-2"/>
        </w:rPr>
        <w:t>дроби.</w:t>
      </w:r>
    </w:p>
    <w:p w:rsidR="00C31DE8" w:rsidRDefault="001F512D">
      <w:pPr>
        <w:pStyle w:val="a3"/>
        <w:spacing w:line="242" w:lineRule="auto"/>
        <w:ind w:left="1191" w:right="3382" w:firstLine="0"/>
      </w:pPr>
      <w:r>
        <w:t>Представление</w:t>
      </w:r>
      <w:r>
        <w:rPr>
          <w:spacing w:val="-1"/>
        </w:rPr>
        <w:t xml:space="preserve"> </w:t>
      </w:r>
      <w:r>
        <w:t>данных</w:t>
      </w:r>
      <w:r>
        <w:rPr>
          <w:spacing w:val="-9"/>
        </w:rPr>
        <w:t xml:space="preserve"> </w:t>
      </w:r>
      <w:r>
        <w:t>в</w:t>
      </w:r>
      <w:r>
        <w:rPr>
          <w:spacing w:val="-8"/>
        </w:rPr>
        <w:t xml:space="preserve"> </w:t>
      </w:r>
      <w:r>
        <w:t>виде</w:t>
      </w:r>
      <w:r>
        <w:rPr>
          <w:spacing w:val="-6"/>
        </w:rPr>
        <w:t xml:space="preserve"> </w:t>
      </w:r>
      <w:r>
        <w:t>таблиц,</w:t>
      </w:r>
      <w:r>
        <w:rPr>
          <w:spacing w:val="-3"/>
        </w:rPr>
        <w:t xml:space="preserve"> </w:t>
      </w:r>
      <w:r>
        <w:t>столбчатых</w:t>
      </w:r>
      <w:r>
        <w:rPr>
          <w:spacing w:val="-5"/>
        </w:rPr>
        <w:t xml:space="preserve"> </w:t>
      </w:r>
      <w:r>
        <w:t>диаграмм. Наглядная геометрия.</w:t>
      </w:r>
    </w:p>
    <w:p w:rsidR="00C31DE8" w:rsidRDefault="001F512D">
      <w:pPr>
        <w:pStyle w:val="a3"/>
        <w:ind w:right="569"/>
      </w:pPr>
      <w: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w:t>
      </w:r>
      <w:r>
        <w:rPr>
          <w:spacing w:val="-2"/>
        </w:rPr>
        <w:t>углы.</w:t>
      </w:r>
    </w:p>
    <w:p w:rsidR="00C31DE8" w:rsidRDefault="001F512D">
      <w:pPr>
        <w:pStyle w:val="a3"/>
        <w:spacing w:before="3" w:line="237" w:lineRule="auto"/>
        <w:ind w:left="1191" w:right="1047" w:firstLine="0"/>
        <w:jc w:val="left"/>
      </w:pPr>
      <w:r>
        <w:t>Длина отрезка, метрические единицы длины. Длина ломаной, периметр многоугольника.</w:t>
      </w:r>
      <w:r>
        <w:rPr>
          <w:spacing w:val="-9"/>
        </w:rPr>
        <w:t xml:space="preserve"> </w:t>
      </w:r>
      <w:r>
        <w:t>Измерение</w:t>
      </w:r>
      <w:r>
        <w:rPr>
          <w:spacing w:val="-13"/>
        </w:rPr>
        <w:t xml:space="preserve"> </w:t>
      </w:r>
      <w:r>
        <w:t>и</w:t>
      </w:r>
      <w:r>
        <w:rPr>
          <w:spacing w:val="-12"/>
        </w:rPr>
        <w:t xml:space="preserve"> </w:t>
      </w:r>
      <w:r>
        <w:t>построение</w:t>
      </w:r>
      <w:r>
        <w:rPr>
          <w:spacing w:val="-8"/>
        </w:rPr>
        <w:t xml:space="preserve"> </w:t>
      </w:r>
      <w:r>
        <w:t>углов</w:t>
      </w:r>
      <w:r>
        <w:rPr>
          <w:spacing w:val="-6"/>
        </w:rPr>
        <w:t xml:space="preserve"> </w:t>
      </w:r>
      <w:r>
        <w:t>с</w:t>
      </w:r>
      <w:r>
        <w:rPr>
          <w:spacing w:val="-14"/>
        </w:rPr>
        <w:t xml:space="preserve"> </w:t>
      </w:r>
      <w:r>
        <w:t>помощью</w:t>
      </w:r>
      <w:r>
        <w:rPr>
          <w:spacing w:val="-9"/>
        </w:rPr>
        <w:t xml:space="preserve"> </w:t>
      </w:r>
      <w:r>
        <w:t>транспортира.</w:t>
      </w:r>
    </w:p>
    <w:p w:rsidR="00C31DE8" w:rsidRDefault="001F512D">
      <w:pPr>
        <w:pStyle w:val="a3"/>
        <w:spacing w:line="242" w:lineRule="auto"/>
        <w:jc w:val="left"/>
      </w:pPr>
      <w:r>
        <w:t>Наглядные</w:t>
      </w:r>
      <w:r>
        <w:rPr>
          <w:spacing w:val="34"/>
        </w:rPr>
        <w:t xml:space="preserve"> </w:t>
      </w:r>
      <w:r>
        <w:t>представления</w:t>
      </w:r>
      <w:r>
        <w:rPr>
          <w:spacing w:val="31"/>
        </w:rPr>
        <w:t xml:space="preserve"> </w:t>
      </w:r>
      <w:r>
        <w:t>о</w:t>
      </w:r>
      <w:r>
        <w:rPr>
          <w:spacing w:val="39"/>
        </w:rPr>
        <w:t xml:space="preserve"> </w:t>
      </w:r>
      <w:r>
        <w:t>фигурах</w:t>
      </w:r>
      <w:r>
        <w:rPr>
          <w:spacing w:val="31"/>
        </w:rPr>
        <w:t xml:space="preserve"> </w:t>
      </w:r>
      <w:r>
        <w:t>на</w:t>
      </w:r>
      <w:r>
        <w:rPr>
          <w:spacing w:val="34"/>
        </w:rPr>
        <w:t xml:space="preserve"> </w:t>
      </w:r>
      <w:r>
        <w:t>плоскости:</w:t>
      </w:r>
      <w:r>
        <w:rPr>
          <w:spacing w:val="32"/>
        </w:rPr>
        <w:t xml:space="preserve"> </w:t>
      </w:r>
      <w:r>
        <w:t>многоугольник,</w:t>
      </w:r>
      <w:r>
        <w:rPr>
          <w:spacing w:val="39"/>
        </w:rPr>
        <w:t xml:space="preserve"> </w:t>
      </w:r>
      <w:r>
        <w:t>прямоугольник, квадрат, треугольник, о равенстве фигур.</w:t>
      </w:r>
    </w:p>
    <w:p w:rsidR="00C31DE8" w:rsidRDefault="001F512D">
      <w:pPr>
        <w:pStyle w:val="a3"/>
        <w:spacing w:line="242" w:lineRule="auto"/>
        <w:jc w:val="left"/>
      </w:pPr>
      <w:r>
        <w:t>Изображение</w:t>
      </w:r>
      <w:r>
        <w:rPr>
          <w:spacing w:val="30"/>
        </w:rPr>
        <w:t xml:space="preserve"> </w:t>
      </w:r>
      <w:r>
        <w:t>фигур,</w:t>
      </w:r>
      <w:r>
        <w:rPr>
          <w:spacing w:val="38"/>
        </w:rPr>
        <w:t xml:space="preserve"> </w:t>
      </w:r>
      <w:r>
        <w:t>в</w:t>
      </w:r>
      <w:r>
        <w:rPr>
          <w:spacing w:val="28"/>
        </w:rPr>
        <w:t xml:space="preserve"> </w:t>
      </w:r>
      <w:r>
        <w:t>том</w:t>
      </w:r>
      <w:r>
        <w:rPr>
          <w:spacing w:val="31"/>
        </w:rPr>
        <w:t xml:space="preserve"> </w:t>
      </w:r>
      <w:r>
        <w:t>числе</w:t>
      </w:r>
      <w:r>
        <w:rPr>
          <w:spacing w:val="29"/>
        </w:rPr>
        <w:t xml:space="preserve"> </w:t>
      </w:r>
      <w:r>
        <w:t>на</w:t>
      </w:r>
      <w:r>
        <w:rPr>
          <w:spacing w:val="29"/>
        </w:rPr>
        <w:t xml:space="preserve"> </w:t>
      </w:r>
      <w:r>
        <w:t>клетчатой</w:t>
      </w:r>
      <w:r>
        <w:rPr>
          <w:spacing w:val="37"/>
        </w:rPr>
        <w:t xml:space="preserve"> </w:t>
      </w:r>
      <w:r>
        <w:t>бумаге.</w:t>
      </w:r>
      <w:r>
        <w:rPr>
          <w:spacing w:val="38"/>
        </w:rPr>
        <w:t xml:space="preserve"> </w:t>
      </w:r>
      <w:r>
        <w:t>Построение</w:t>
      </w:r>
      <w:r>
        <w:rPr>
          <w:spacing w:val="30"/>
        </w:rPr>
        <w:t xml:space="preserve"> </w:t>
      </w:r>
      <w:r>
        <w:t>конфигураций</w:t>
      </w:r>
      <w:r>
        <w:rPr>
          <w:spacing w:val="37"/>
        </w:rPr>
        <w:t xml:space="preserve"> </w:t>
      </w:r>
      <w:r>
        <w:t>из частей</w:t>
      </w:r>
      <w:r>
        <w:rPr>
          <w:spacing w:val="35"/>
        </w:rPr>
        <w:t xml:space="preserve"> </w:t>
      </w:r>
      <w:r>
        <w:t>прямой,</w:t>
      </w:r>
      <w:r>
        <w:rPr>
          <w:spacing w:val="35"/>
        </w:rPr>
        <w:t xml:space="preserve"> </w:t>
      </w:r>
      <w:r>
        <w:t>окружности</w:t>
      </w:r>
      <w:r>
        <w:rPr>
          <w:spacing w:val="40"/>
        </w:rPr>
        <w:t xml:space="preserve"> </w:t>
      </w:r>
      <w:r>
        <w:t>на</w:t>
      </w:r>
      <w:r>
        <w:rPr>
          <w:spacing w:val="35"/>
        </w:rPr>
        <w:t xml:space="preserve"> </w:t>
      </w:r>
      <w:r>
        <w:t>нелинованной</w:t>
      </w:r>
      <w:r>
        <w:rPr>
          <w:spacing w:val="40"/>
        </w:rPr>
        <w:t xml:space="preserve"> </w:t>
      </w:r>
      <w:r>
        <w:t>и</w:t>
      </w:r>
      <w:r>
        <w:rPr>
          <w:spacing w:val="37"/>
        </w:rPr>
        <w:t xml:space="preserve"> </w:t>
      </w:r>
      <w:r>
        <w:t>клетчатой</w:t>
      </w:r>
      <w:r>
        <w:rPr>
          <w:spacing w:val="43"/>
        </w:rPr>
        <w:t xml:space="preserve"> </w:t>
      </w:r>
      <w:r>
        <w:t>бумаге.</w:t>
      </w:r>
      <w:r>
        <w:rPr>
          <w:spacing w:val="44"/>
        </w:rPr>
        <w:t xml:space="preserve"> </w:t>
      </w:r>
      <w:r>
        <w:t>Использование</w:t>
      </w:r>
      <w:r>
        <w:rPr>
          <w:spacing w:val="38"/>
        </w:rPr>
        <w:t xml:space="preserve"> </w:t>
      </w:r>
      <w:r>
        <w:rPr>
          <w:spacing w:val="-2"/>
        </w:rPr>
        <w:t>свойств</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сторон</w:t>
      </w:r>
      <w:r>
        <w:rPr>
          <w:spacing w:val="-10"/>
        </w:rPr>
        <w:t xml:space="preserve"> </w:t>
      </w:r>
      <w:r>
        <w:t>и</w:t>
      </w:r>
      <w:r>
        <w:rPr>
          <w:spacing w:val="-10"/>
        </w:rPr>
        <w:t xml:space="preserve"> </w:t>
      </w:r>
      <w:r>
        <w:t>углов</w:t>
      </w:r>
      <w:r>
        <w:rPr>
          <w:spacing w:val="-4"/>
        </w:rPr>
        <w:t xml:space="preserve"> </w:t>
      </w:r>
      <w:r>
        <w:t>прямоугольника,</w:t>
      </w:r>
      <w:r>
        <w:rPr>
          <w:spacing w:val="-6"/>
        </w:rPr>
        <w:t xml:space="preserve"> </w:t>
      </w:r>
      <w:r>
        <w:rPr>
          <w:spacing w:val="-2"/>
        </w:rPr>
        <w:t>квадрата.</w:t>
      </w:r>
    </w:p>
    <w:p w:rsidR="00C31DE8" w:rsidRDefault="001F512D">
      <w:pPr>
        <w:pStyle w:val="a3"/>
        <w:spacing w:before="1" w:line="237" w:lineRule="auto"/>
        <w:ind w:right="569"/>
      </w:pPr>
      <w:r>
        <w:t>Площадь прямоугольника и многоугольников, составленных из прямоугольников, в</w:t>
      </w:r>
      <w:r>
        <w:rPr>
          <w:spacing w:val="80"/>
        </w:rPr>
        <w:t xml:space="preserve"> </w:t>
      </w:r>
      <w:r>
        <w:t>том числе фигур, изображённых на клетчатой бумаге. Единицы измерения площади.</w:t>
      </w:r>
    </w:p>
    <w:p w:rsidR="00C31DE8" w:rsidRDefault="001F512D">
      <w:pPr>
        <w:pStyle w:val="a3"/>
        <w:spacing w:before="8"/>
        <w:ind w:right="558"/>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C31DE8" w:rsidRDefault="001F512D">
      <w:pPr>
        <w:pStyle w:val="a3"/>
        <w:spacing w:line="242" w:lineRule="auto"/>
        <w:ind w:left="1191" w:right="1782" w:firstLine="0"/>
      </w:pPr>
      <w:r>
        <w:t>Объём</w:t>
      </w:r>
      <w:r>
        <w:rPr>
          <w:spacing w:val="-5"/>
        </w:rPr>
        <w:t xml:space="preserve"> </w:t>
      </w:r>
      <w:r>
        <w:t>прямоугольного</w:t>
      </w:r>
      <w:r>
        <w:rPr>
          <w:spacing w:val="-5"/>
        </w:rPr>
        <w:t xml:space="preserve"> </w:t>
      </w:r>
      <w:r>
        <w:t>параллелепипеда,</w:t>
      </w:r>
      <w:r>
        <w:rPr>
          <w:spacing w:val="-3"/>
        </w:rPr>
        <w:t xml:space="preserve"> </w:t>
      </w:r>
      <w:r>
        <w:t>куба.</w:t>
      </w:r>
      <w:r>
        <w:rPr>
          <w:spacing w:val="-4"/>
        </w:rPr>
        <w:t xml:space="preserve"> </w:t>
      </w:r>
      <w:r>
        <w:t>Единицы</w:t>
      </w:r>
      <w:r>
        <w:rPr>
          <w:spacing w:val="-4"/>
        </w:rPr>
        <w:t xml:space="preserve"> </w:t>
      </w:r>
      <w:r>
        <w:t>измерения</w:t>
      </w:r>
      <w:r>
        <w:rPr>
          <w:spacing w:val="-10"/>
        </w:rPr>
        <w:t xml:space="preserve"> </w:t>
      </w:r>
      <w:r>
        <w:t>объёма. Содержание обучения в 6 классе.</w:t>
      </w:r>
    </w:p>
    <w:p w:rsidR="00C31DE8" w:rsidRDefault="001F512D">
      <w:pPr>
        <w:pStyle w:val="a3"/>
        <w:spacing w:line="271" w:lineRule="exact"/>
        <w:ind w:left="1191" w:firstLine="0"/>
      </w:pPr>
      <w:r>
        <w:t>Натуральные</w:t>
      </w:r>
      <w:r>
        <w:rPr>
          <w:spacing w:val="-15"/>
        </w:rPr>
        <w:t xml:space="preserve"> </w:t>
      </w:r>
      <w:r>
        <w:rPr>
          <w:spacing w:val="-2"/>
        </w:rPr>
        <w:t>числа.</w:t>
      </w:r>
    </w:p>
    <w:p w:rsidR="00C31DE8" w:rsidRDefault="001F512D">
      <w:pPr>
        <w:pStyle w:val="a3"/>
        <w:ind w:right="564"/>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C31DE8" w:rsidRDefault="001F512D">
      <w:pPr>
        <w:pStyle w:val="a3"/>
        <w:spacing w:line="275" w:lineRule="exact"/>
        <w:ind w:left="1191" w:firstLine="0"/>
      </w:pPr>
      <w:r>
        <w:t>Делители</w:t>
      </w:r>
      <w:r>
        <w:rPr>
          <w:spacing w:val="4"/>
        </w:rPr>
        <w:t xml:space="preserve"> </w:t>
      </w:r>
      <w:r>
        <w:t>и</w:t>
      </w:r>
      <w:r>
        <w:rPr>
          <w:spacing w:val="6"/>
        </w:rPr>
        <w:t xml:space="preserve"> </w:t>
      </w:r>
      <w:r>
        <w:t>кратные</w:t>
      </w:r>
      <w:r>
        <w:rPr>
          <w:spacing w:val="5"/>
        </w:rPr>
        <w:t xml:space="preserve"> </w:t>
      </w:r>
      <w:r>
        <w:t>числа,</w:t>
      </w:r>
      <w:r>
        <w:rPr>
          <w:spacing w:val="2"/>
        </w:rPr>
        <w:t xml:space="preserve"> </w:t>
      </w:r>
      <w:r>
        <w:t>наибольший</w:t>
      </w:r>
      <w:r>
        <w:rPr>
          <w:spacing w:val="3"/>
        </w:rPr>
        <w:t xml:space="preserve"> </w:t>
      </w:r>
      <w:r>
        <w:t>общий</w:t>
      </w:r>
      <w:r>
        <w:rPr>
          <w:spacing w:val="7"/>
        </w:rPr>
        <w:t xml:space="preserve"> </w:t>
      </w:r>
      <w:r>
        <w:t>делитель</w:t>
      </w:r>
      <w:r>
        <w:rPr>
          <w:spacing w:val="6"/>
        </w:rPr>
        <w:t xml:space="preserve"> </w:t>
      </w:r>
      <w:r>
        <w:t>и</w:t>
      </w:r>
      <w:r>
        <w:rPr>
          <w:spacing w:val="6"/>
        </w:rPr>
        <w:t xml:space="preserve"> </w:t>
      </w:r>
      <w:r>
        <w:t>наименьшее</w:t>
      </w:r>
      <w:r>
        <w:rPr>
          <w:spacing w:val="1"/>
        </w:rPr>
        <w:t xml:space="preserve"> </w:t>
      </w:r>
      <w:r>
        <w:t>общее</w:t>
      </w:r>
      <w:r>
        <w:rPr>
          <w:spacing w:val="5"/>
        </w:rPr>
        <w:t xml:space="preserve"> </w:t>
      </w:r>
      <w:r>
        <w:rPr>
          <w:spacing w:val="-2"/>
        </w:rPr>
        <w:t>кратное.</w:t>
      </w:r>
    </w:p>
    <w:p w:rsidR="00C31DE8" w:rsidRDefault="001F512D">
      <w:pPr>
        <w:pStyle w:val="a3"/>
        <w:spacing w:line="275" w:lineRule="exact"/>
        <w:ind w:firstLine="0"/>
      </w:pPr>
      <w:r>
        <w:t>Делимость</w:t>
      </w:r>
      <w:r>
        <w:rPr>
          <w:spacing w:val="-8"/>
        </w:rPr>
        <w:t xml:space="preserve"> </w:t>
      </w:r>
      <w:r>
        <w:t>суммы</w:t>
      </w:r>
      <w:r>
        <w:rPr>
          <w:spacing w:val="-4"/>
        </w:rPr>
        <w:t xml:space="preserve"> </w:t>
      </w:r>
      <w:r>
        <w:t>и</w:t>
      </w:r>
      <w:r>
        <w:rPr>
          <w:spacing w:val="-6"/>
        </w:rPr>
        <w:t xml:space="preserve"> </w:t>
      </w:r>
      <w:r>
        <w:t>произведения.</w:t>
      </w:r>
      <w:r>
        <w:rPr>
          <w:spacing w:val="-3"/>
        </w:rPr>
        <w:t xml:space="preserve"> </w:t>
      </w:r>
      <w:r>
        <w:t>Деление</w:t>
      </w:r>
      <w:r>
        <w:rPr>
          <w:spacing w:val="-7"/>
        </w:rPr>
        <w:t xml:space="preserve"> </w:t>
      </w:r>
      <w:r>
        <w:t>с</w:t>
      </w:r>
      <w:r>
        <w:rPr>
          <w:spacing w:val="-12"/>
        </w:rPr>
        <w:t xml:space="preserve"> </w:t>
      </w:r>
      <w:r>
        <w:rPr>
          <w:spacing w:val="-2"/>
        </w:rPr>
        <w:t>остатком.</w:t>
      </w:r>
    </w:p>
    <w:p w:rsidR="00C31DE8" w:rsidRDefault="001F512D">
      <w:pPr>
        <w:pStyle w:val="a3"/>
        <w:spacing w:before="2" w:line="275" w:lineRule="exact"/>
        <w:ind w:left="1191" w:firstLine="0"/>
        <w:jc w:val="left"/>
      </w:pPr>
      <w:r>
        <w:rPr>
          <w:spacing w:val="-2"/>
        </w:rPr>
        <w:t>Дроби.</w:t>
      </w:r>
    </w:p>
    <w:p w:rsidR="00C31DE8" w:rsidRDefault="001F512D">
      <w:pPr>
        <w:pStyle w:val="a3"/>
        <w:ind w:right="564"/>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w:t>
      </w:r>
      <w:r>
        <w:rPr>
          <w:spacing w:val="40"/>
        </w:rPr>
        <w:t xml:space="preserve"> </w:t>
      </w:r>
      <w:r>
        <w:t>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C31DE8" w:rsidRDefault="001F512D">
      <w:pPr>
        <w:pStyle w:val="a3"/>
        <w:spacing w:line="242" w:lineRule="auto"/>
        <w:ind w:right="564"/>
      </w:pPr>
      <w:r>
        <w:t>Отношение. Деление в данном отношении. Масштаб, пропорция. Применение пропорций при решении задач.</w:t>
      </w:r>
    </w:p>
    <w:p w:rsidR="00C31DE8" w:rsidRDefault="001F512D">
      <w:pPr>
        <w:pStyle w:val="a3"/>
        <w:ind w:right="558"/>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C31DE8" w:rsidRDefault="001F512D">
      <w:pPr>
        <w:pStyle w:val="a3"/>
        <w:ind w:left="1191" w:firstLine="0"/>
      </w:pPr>
      <w:r>
        <w:t>Положительные</w:t>
      </w:r>
      <w:r>
        <w:rPr>
          <w:spacing w:val="-12"/>
        </w:rPr>
        <w:t xml:space="preserve"> </w:t>
      </w:r>
      <w:r>
        <w:t>и</w:t>
      </w:r>
      <w:r>
        <w:rPr>
          <w:spacing w:val="-11"/>
        </w:rPr>
        <w:t xml:space="preserve"> </w:t>
      </w:r>
      <w:r>
        <w:t>отрицательные</w:t>
      </w:r>
      <w:r>
        <w:rPr>
          <w:spacing w:val="-11"/>
        </w:rPr>
        <w:t xml:space="preserve"> </w:t>
      </w:r>
      <w:r>
        <w:rPr>
          <w:spacing w:val="-2"/>
        </w:rPr>
        <w:t>числа.</w:t>
      </w:r>
    </w:p>
    <w:p w:rsidR="00C31DE8" w:rsidRDefault="001F512D">
      <w:pPr>
        <w:pStyle w:val="a3"/>
        <w:ind w:right="567"/>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C31DE8" w:rsidRDefault="001F512D">
      <w:pPr>
        <w:pStyle w:val="a3"/>
        <w:spacing w:line="242" w:lineRule="auto"/>
        <w:ind w:right="568"/>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C31DE8" w:rsidRDefault="001F512D">
      <w:pPr>
        <w:pStyle w:val="a3"/>
        <w:spacing w:line="271" w:lineRule="exact"/>
        <w:ind w:left="1191" w:firstLine="0"/>
      </w:pPr>
      <w:r>
        <w:t>Буквенные</w:t>
      </w:r>
      <w:r>
        <w:rPr>
          <w:spacing w:val="-8"/>
        </w:rPr>
        <w:t xml:space="preserve"> </w:t>
      </w:r>
      <w:r>
        <w:rPr>
          <w:spacing w:val="-2"/>
        </w:rPr>
        <w:t>выражения.</w:t>
      </w:r>
    </w:p>
    <w:p w:rsidR="00C31DE8" w:rsidRDefault="001F512D">
      <w:pPr>
        <w:pStyle w:val="a3"/>
        <w:ind w:right="561"/>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C31DE8" w:rsidRDefault="001F512D">
      <w:pPr>
        <w:pStyle w:val="a3"/>
        <w:spacing w:line="275" w:lineRule="exact"/>
        <w:ind w:left="1191" w:firstLine="0"/>
      </w:pPr>
      <w:r>
        <w:t>Решение</w:t>
      </w:r>
      <w:r>
        <w:rPr>
          <w:spacing w:val="-3"/>
        </w:rPr>
        <w:t xml:space="preserve"> </w:t>
      </w:r>
      <w:r>
        <w:t>текстовых</w:t>
      </w:r>
      <w:r>
        <w:rPr>
          <w:spacing w:val="-3"/>
        </w:rPr>
        <w:t xml:space="preserve"> </w:t>
      </w:r>
      <w:r>
        <w:rPr>
          <w:spacing w:val="-2"/>
        </w:rPr>
        <w:t>задач.</w:t>
      </w:r>
    </w:p>
    <w:p w:rsidR="00C31DE8" w:rsidRDefault="001F512D">
      <w:pPr>
        <w:pStyle w:val="a3"/>
        <w:spacing w:line="275" w:lineRule="exact"/>
        <w:ind w:left="1191" w:firstLine="0"/>
      </w:pPr>
      <w:r>
        <w:t>Решение</w:t>
      </w:r>
      <w:r>
        <w:rPr>
          <w:spacing w:val="61"/>
          <w:w w:val="150"/>
        </w:rPr>
        <w:t xml:space="preserve"> </w:t>
      </w:r>
      <w:r>
        <w:t>текстовых</w:t>
      </w:r>
      <w:r>
        <w:rPr>
          <w:spacing w:val="59"/>
          <w:w w:val="150"/>
        </w:rPr>
        <w:t xml:space="preserve"> </w:t>
      </w:r>
      <w:r>
        <w:t>задач</w:t>
      </w:r>
      <w:r>
        <w:rPr>
          <w:spacing w:val="67"/>
          <w:w w:val="150"/>
        </w:rPr>
        <w:t xml:space="preserve"> </w:t>
      </w:r>
      <w:r>
        <w:t>арифметическим</w:t>
      </w:r>
      <w:r>
        <w:rPr>
          <w:spacing w:val="70"/>
          <w:w w:val="150"/>
        </w:rPr>
        <w:t xml:space="preserve"> </w:t>
      </w:r>
      <w:r>
        <w:t>способом.</w:t>
      </w:r>
      <w:r>
        <w:rPr>
          <w:spacing w:val="67"/>
          <w:w w:val="150"/>
        </w:rPr>
        <w:t xml:space="preserve"> </w:t>
      </w:r>
      <w:r>
        <w:t>Решение</w:t>
      </w:r>
      <w:r>
        <w:rPr>
          <w:spacing w:val="63"/>
          <w:w w:val="150"/>
        </w:rPr>
        <w:t xml:space="preserve"> </w:t>
      </w:r>
      <w:r>
        <w:t>логических</w:t>
      </w:r>
      <w:r>
        <w:rPr>
          <w:spacing w:val="60"/>
          <w:w w:val="150"/>
        </w:rPr>
        <w:t xml:space="preserve"> </w:t>
      </w:r>
      <w:r>
        <w:rPr>
          <w:spacing w:val="-2"/>
        </w:rPr>
        <w:t>задач.</w:t>
      </w:r>
    </w:p>
    <w:p w:rsidR="00C31DE8" w:rsidRDefault="001F512D">
      <w:pPr>
        <w:pStyle w:val="a3"/>
        <w:spacing w:line="275" w:lineRule="exact"/>
        <w:ind w:firstLine="0"/>
      </w:pPr>
      <w:r>
        <w:t>Решение</w:t>
      </w:r>
      <w:r>
        <w:rPr>
          <w:spacing w:val="-6"/>
        </w:rPr>
        <w:t xml:space="preserve"> </w:t>
      </w:r>
      <w:r>
        <w:t>задач</w:t>
      </w:r>
      <w:r>
        <w:rPr>
          <w:spacing w:val="-5"/>
        </w:rPr>
        <w:t xml:space="preserve"> </w:t>
      </w:r>
      <w:r>
        <w:t>перебором</w:t>
      </w:r>
      <w:r>
        <w:rPr>
          <w:spacing w:val="-7"/>
        </w:rPr>
        <w:t xml:space="preserve"> </w:t>
      </w:r>
      <w:r>
        <w:t>всех</w:t>
      </w:r>
      <w:r>
        <w:rPr>
          <w:spacing w:val="-5"/>
        </w:rPr>
        <w:t xml:space="preserve"> </w:t>
      </w:r>
      <w:r>
        <w:t>возможных</w:t>
      </w:r>
      <w:r>
        <w:rPr>
          <w:spacing w:val="-7"/>
        </w:rPr>
        <w:t xml:space="preserve"> </w:t>
      </w:r>
      <w:r>
        <w:rPr>
          <w:spacing w:val="-2"/>
        </w:rPr>
        <w:t>вариантов.</w:t>
      </w:r>
    </w:p>
    <w:p w:rsidR="00C31DE8" w:rsidRDefault="001F512D">
      <w:pPr>
        <w:pStyle w:val="a3"/>
        <w:ind w:right="560"/>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C31DE8" w:rsidRDefault="001F512D">
      <w:pPr>
        <w:pStyle w:val="a3"/>
        <w:spacing w:before="7" w:line="237" w:lineRule="auto"/>
        <w:ind w:right="559"/>
      </w:pPr>
      <w:r>
        <w:t>Решение задач, связанных с отношением, пропорциональностью величин, процентами; решение основных задач на дроби и проценты.</w:t>
      </w:r>
    </w:p>
    <w:p w:rsidR="00C31DE8" w:rsidRDefault="001F512D">
      <w:pPr>
        <w:pStyle w:val="a3"/>
        <w:spacing w:before="3"/>
        <w:ind w:right="567"/>
      </w:pPr>
      <w:r>
        <w:t>Оценка и прикидка, округление результата. Составление буквенных выражений по условию задачи.</w:t>
      </w:r>
    </w:p>
    <w:p w:rsidR="00C31DE8" w:rsidRDefault="001F512D">
      <w:pPr>
        <w:pStyle w:val="a3"/>
        <w:spacing w:before="3" w:line="237" w:lineRule="auto"/>
        <w:ind w:left="1191" w:right="2691" w:firstLine="0"/>
      </w:pPr>
      <w:r>
        <w:t>Представление</w:t>
      </w:r>
      <w:r>
        <w:rPr>
          <w:spacing w:val="-3"/>
        </w:rPr>
        <w:t xml:space="preserve"> </w:t>
      </w:r>
      <w:r>
        <w:t>данных</w:t>
      </w:r>
      <w:r>
        <w:rPr>
          <w:spacing w:val="-6"/>
        </w:rPr>
        <w:t xml:space="preserve"> </w:t>
      </w:r>
      <w:r>
        <w:t>с</w:t>
      </w:r>
      <w:r>
        <w:rPr>
          <w:spacing w:val="-4"/>
        </w:rPr>
        <w:t xml:space="preserve"> </w:t>
      </w:r>
      <w:r>
        <w:t>помощью</w:t>
      </w:r>
      <w:r>
        <w:rPr>
          <w:spacing w:val="-3"/>
        </w:rPr>
        <w:t xml:space="preserve"> </w:t>
      </w:r>
      <w:r>
        <w:t>таблиц</w:t>
      </w:r>
      <w:r>
        <w:rPr>
          <w:spacing w:val="-6"/>
        </w:rPr>
        <w:t xml:space="preserve"> </w:t>
      </w:r>
      <w:r>
        <w:t>и</w:t>
      </w:r>
      <w:r>
        <w:rPr>
          <w:spacing w:val="-2"/>
        </w:rPr>
        <w:t xml:space="preserve"> </w:t>
      </w:r>
      <w:r>
        <w:t>диаграмм.</w:t>
      </w:r>
      <w:r>
        <w:rPr>
          <w:spacing w:val="-4"/>
        </w:rPr>
        <w:t xml:space="preserve"> </w:t>
      </w:r>
      <w:r>
        <w:t>Столбчатые диаграммы: чтение и построение. Чтение круговых диаграмм.</w:t>
      </w:r>
    </w:p>
    <w:p w:rsidR="00C31DE8" w:rsidRDefault="001F512D">
      <w:pPr>
        <w:pStyle w:val="a3"/>
        <w:spacing w:before="3"/>
        <w:ind w:left="1191" w:firstLine="0"/>
      </w:pPr>
      <w:r>
        <w:t>Наглядная</w:t>
      </w:r>
      <w:r>
        <w:rPr>
          <w:spacing w:val="-10"/>
        </w:rPr>
        <w:t xml:space="preserve"> </w:t>
      </w:r>
      <w:r>
        <w:rPr>
          <w:spacing w:val="-2"/>
        </w:rPr>
        <w:t>геометрия.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9"/>
      </w:pPr>
      <w:r>
        <w:lastRenderedPageBreak/>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C31DE8" w:rsidRDefault="001F512D">
      <w:pPr>
        <w:pStyle w:val="a3"/>
        <w:ind w:right="571"/>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C31DE8" w:rsidRDefault="001F512D">
      <w:pPr>
        <w:pStyle w:val="a3"/>
        <w:spacing w:before="3"/>
        <w:ind w:right="565"/>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C31DE8" w:rsidRDefault="001F512D">
      <w:pPr>
        <w:pStyle w:val="a3"/>
        <w:ind w:right="566"/>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C31DE8" w:rsidRDefault="001F512D">
      <w:pPr>
        <w:pStyle w:val="a3"/>
        <w:spacing w:before="1" w:line="237" w:lineRule="auto"/>
        <w:ind w:left="1191" w:right="3675" w:firstLine="0"/>
      </w:pPr>
      <w:r>
        <w:t>Симметрия:</w:t>
      </w:r>
      <w:r>
        <w:rPr>
          <w:spacing w:val="-4"/>
        </w:rPr>
        <w:t xml:space="preserve"> </w:t>
      </w:r>
      <w:r>
        <w:t>центральная,</w:t>
      </w:r>
      <w:r>
        <w:rPr>
          <w:spacing w:val="-7"/>
        </w:rPr>
        <w:t xml:space="preserve"> </w:t>
      </w:r>
      <w:r>
        <w:t>осевая</w:t>
      </w:r>
      <w:r>
        <w:rPr>
          <w:spacing w:val="-5"/>
        </w:rPr>
        <w:t xml:space="preserve"> </w:t>
      </w:r>
      <w:r>
        <w:t>и</w:t>
      </w:r>
      <w:r>
        <w:rPr>
          <w:spacing w:val="-9"/>
        </w:rPr>
        <w:t xml:space="preserve"> </w:t>
      </w:r>
      <w:r>
        <w:t>зеркальная симметрии. Построение симметричных фигур.</w:t>
      </w:r>
    </w:p>
    <w:p w:rsidR="00C31DE8" w:rsidRDefault="001F512D">
      <w:pPr>
        <w:pStyle w:val="a3"/>
        <w:spacing w:before="3"/>
        <w:ind w:right="560"/>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C31DE8" w:rsidRDefault="001F512D">
      <w:pPr>
        <w:pStyle w:val="a3"/>
        <w:spacing w:before="1"/>
        <w:ind w:left="1191" w:firstLine="0"/>
      </w:pPr>
      <w:r>
        <w:t>Понятие</w:t>
      </w:r>
      <w:r>
        <w:rPr>
          <w:spacing w:val="-5"/>
        </w:rPr>
        <w:t xml:space="preserve"> </w:t>
      </w:r>
      <w:r>
        <w:t>объёма,</w:t>
      </w:r>
      <w:r>
        <w:rPr>
          <w:spacing w:val="5"/>
        </w:rPr>
        <w:t xml:space="preserve"> </w:t>
      </w:r>
      <w:r>
        <w:t>единицы измерения</w:t>
      </w:r>
      <w:r>
        <w:rPr>
          <w:spacing w:val="-5"/>
        </w:rPr>
        <w:t xml:space="preserve"> </w:t>
      </w:r>
      <w:r>
        <w:t>объёма. Объём</w:t>
      </w:r>
      <w:r>
        <w:rPr>
          <w:spacing w:val="4"/>
        </w:rPr>
        <w:t xml:space="preserve"> </w:t>
      </w:r>
      <w:r>
        <w:t>прямоугольного</w:t>
      </w:r>
      <w:r>
        <w:rPr>
          <w:spacing w:val="3"/>
        </w:rPr>
        <w:t xml:space="preserve"> </w:t>
      </w:r>
      <w:r>
        <w:rPr>
          <w:spacing w:val="-2"/>
        </w:rPr>
        <w:t>параллелепипеда,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line="274" w:lineRule="exact"/>
        <w:ind w:firstLine="0"/>
        <w:jc w:val="left"/>
      </w:pPr>
      <w:r>
        <w:rPr>
          <w:spacing w:val="-6"/>
        </w:rPr>
        <w:lastRenderedPageBreak/>
        <w:t>куба.</w:t>
      </w:r>
    </w:p>
    <w:p w:rsidR="00C31DE8" w:rsidRDefault="001F512D">
      <w:pPr>
        <w:spacing w:before="2"/>
        <w:rPr>
          <w:sz w:val="24"/>
        </w:rPr>
      </w:pPr>
      <w:r>
        <w:br w:type="column"/>
      </w:r>
    </w:p>
    <w:p w:rsidR="00C31DE8" w:rsidRDefault="001F512D">
      <w:pPr>
        <w:pStyle w:val="a3"/>
        <w:spacing w:line="237" w:lineRule="auto"/>
        <w:ind w:left="10" w:right="699" w:firstLine="0"/>
        <w:jc w:val="left"/>
      </w:pPr>
      <w:r>
        <w:t>Предметные результаты освоения программы учебного курса «Математика». Предметные</w:t>
      </w:r>
      <w:r>
        <w:rPr>
          <w:spacing w:val="35"/>
        </w:rPr>
        <w:t xml:space="preserve"> </w:t>
      </w:r>
      <w:r>
        <w:t>результаты</w:t>
      </w:r>
      <w:r>
        <w:rPr>
          <w:spacing w:val="39"/>
        </w:rPr>
        <w:t xml:space="preserve"> </w:t>
      </w:r>
      <w:r>
        <w:t>освоения</w:t>
      </w:r>
      <w:r>
        <w:rPr>
          <w:spacing w:val="37"/>
        </w:rPr>
        <w:t xml:space="preserve"> </w:t>
      </w:r>
      <w:r>
        <w:t>программы</w:t>
      </w:r>
      <w:r>
        <w:rPr>
          <w:spacing w:val="38"/>
        </w:rPr>
        <w:t xml:space="preserve"> </w:t>
      </w:r>
      <w:r>
        <w:t>учебного</w:t>
      </w:r>
      <w:r>
        <w:rPr>
          <w:spacing w:val="40"/>
        </w:rPr>
        <w:t xml:space="preserve"> </w:t>
      </w:r>
      <w:r>
        <w:t>курса</w:t>
      </w:r>
      <w:r>
        <w:rPr>
          <w:spacing w:val="34"/>
        </w:rPr>
        <w:t xml:space="preserve"> </w:t>
      </w:r>
      <w:r>
        <w:t>к</w:t>
      </w:r>
      <w:r>
        <w:rPr>
          <w:spacing w:val="39"/>
        </w:rPr>
        <w:t xml:space="preserve"> </w:t>
      </w:r>
      <w:r>
        <w:t>концу</w:t>
      </w:r>
      <w:r>
        <w:rPr>
          <w:spacing w:val="26"/>
        </w:rPr>
        <w:t xml:space="preserve"> </w:t>
      </w:r>
      <w:r>
        <w:t>обучения</w:t>
      </w:r>
      <w:r>
        <w:rPr>
          <w:spacing w:val="37"/>
        </w:rPr>
        <w:t xml:space="preserve"> </w:t>
      </w:r>
      <w:r>
        <w:t>в</w:t>
      </w:r>
      <w:r>
        <w:rPr>
          <w:spacing w:val="37"/>
        </w:rPr>
        <w:t xml:space="preserve"> </w:t>
      </w:r>
      <w:r>
        <w:t>5</w:t>
      </w:r>
    </w:p>
    <w:p w:rsidR="00C31DE8" w:rsidRDefault="00C31DE8">
      <w:pPr>
        <w:pStyle w:val="a3"/>
        <w:spacing w:line="237" w:lineRule="auto"/>
        <w:jc w:val="left"/>
        <w:sectPr w:rsidR="00C31DE8">
          <w:type w:val="continuous"/>
          <w:pgSz w:w="11920" w:h="16850"/>
          <w:pgMar w:top="1940" w:right="0" w:bottom="280" w:left="1080" w:header="0" w:footer="979" w:gutter="0"/>
          <w:cols w:num="2" w:space="720" w:equalWidth="0">
            <w:col w:w="1136" w:space="40"/>
            <w:col w:w="9664"/>
          </w:cols>
        </w:sectPr>
      </w:pPr>
    </w:p>
    <w:p w:rsidR="00C31DE8" w:rsidRDefault="001F512D">
      <w:pPr>
        <w:pStyle w:val="a3"/>
        <w:spacing w:before="4" w:line="275" w:lineRule="exact"/>
        <w:ind w:firstLine="0"/>
        <w:jc w:val="left"/>
      </w:pPr>
      <w:r>
        <w:rPr>
          <w:spacing w:val="-2"/>
        </w:rPr>
        <w:lastRenderedPageBreak/>
        <w:t>классе.</w:t>
      </w:r>
    </w:p>
    <w:p w:rsidR="00C31DE8" w:rsidRDefault="001F512D">
      <w:pPr>
        <w:pStyle w:val="a3"/>
        <w:spacing w:line="275" w:lineRule="exact"/>
        <w:ind w:left="1191" w:firstLine="0"/>
        <w:jc w:val="left"/>
      </w:pPr>
      <w:r>
        <w:t>Числа</w:t>
      </w:r>
      <w:r>
        <w:rPr>
          <w:spacing w:val="-3"/>
        </w:rPr>
        <w:t xml:space="preserve"> </w:t>
      </w:r>
      <w:r>
        <w:t xml:space="preserve">и </w:t>
      </w:r>
      <w:r>
        <w:rPr>
          <w:spacing w:val="-2"/>
        </w:rPr>
        <w:t>вычисления.</w:t>
      </w:r>
    </w:p>
    <w:p w:rsidR="00C31DE8" w:rsidRDefault="001F512D">
      <w:pPr>
        <w:pStyle w:val="a3"/>
        <w:spacing w:before="4" w:line="237" w:lineRule="auto"/>
        <w:ind w:left="1191" w:right="1954" w:firstLine="0"/>
        <w:jc w:val="left"/>
      </w:pPr>
      <w:r>
        <w:t>Понимать</w:t>
      </w:r>
      <w:r>
        <w:rPr>
          <w:spacing w:val="-7"/>
        </w:rPr>
        <w:t xml:space="preserve"> </w:t>
      </w:r>
      <w:r>
        <w:t>и</w:t>
      </w:r>
      <w:r>
        <w:rPr>
          <w:spacing w:val="-14"/>
        </w:rPr>
        <w:t xml:space="preserve"> </w:t>
      </w:r>
      <w:r>
        <w:t>правильно</w:t>
      </w:r>
      <w:r>
        <w:rPr>
          <w:spacing w:val="-8"/>
        </w:rPr>
        <w:t xml:space="preserve"> </w:t>
      </w:r>
      <w:r>
        <w:t>употреблять</w:t>
      </w:r>
      <w:r>
        <w:rPr>
          <w:spacing w:val="-8"/>
        </w:rPr>
        <w:t xml:space="preserve"> </w:t>
      </w:r>
      <w:r>
        <w:t>термины,</w:t>
      </w:r>
      <w:r>
        <w:rPr>
          <w:spacing w:val="-7"/>
        </w:rPr>
        <w:t xml:space="preserve"> </w:t>
      </w:r>
      <w:r>
        <w:t>связанные</w:t>
      </w:r>
      <w:r>
        <w:rPr>
          <w:spacing w:val="-14"/>
        </w:rPr>
        <w:t xml:space="preserve"> </w:t>
      </w:r>
      <w:r>
        <w:t>с</w:t>
      </w:r>
      <w:r>
        <w:rPr>
          <w:spacing w:val="-15"/>
        </w:rPr>
        <w:t xml:space="preserve"> </w:t>
      </w:r>
      <w:r>
        <w:t>натуральными числами, обыкновенными и десятичными дробями.</w:t>
      </w:r>
    </w:p>
    <w:p w:rsidR="00C31DE8" w:rsidRDefault="001F512D">
      <w:pPr>
        <w:pStyle w:val="a3"/>
        <w:spacing w:before="30" w:line="237" w:lineRule="auto"/>
        <w:jc w:val="left"/>
      </w:pPr>
      <w:r>
        <w:t>Сравнивать</w:t>
      </w:r>
      <w:r>
        <w:rPr>
          <w:spacing w:val="38"/>
        </w:rPr>
        <w:t xml:space="preserve"> </w:t>
      </w:r>
      <w:r>
        <w:t>и</w:t>
      </w:r>
      <w:r>
        <w:rPr>
          <w:spacing w:val="32"/>
        </w:rPr>
        <w:t xml:space="preserve"> </w:t>
      </w:r>
      <w:r>
        <w:t>упорядочивать</w:t>
      </w:r>
      <w:r>
        <w:rPr>
          <w:spacing w:val="39"/>
        </w:rPr>
        <w:t xml:space="preserve"> </w:t>
      </w:r>
      <w:r>
        <w:t>натуральные</w:t>
      </w:r>
      <w:r>
        <w:rPr>
          <w:spacing w:val="36"/>
        </w:rPr>
        <w:t xml:space="preserve"> </w:t>
      </w:r>
      <w:r>
        <w:t>числа,</w:t>
      </w:r>
      <w:r>
        <w:rPr>
          <w:spacing w:val="38"/>
        </w:rPr>
        <w:t xml:space="preserve"> </w:t>
      </w:r>
      <w:r>
        <w:t>сравнивать</w:t>
      </w:r>
      <w:r>
        <w:rPr>
          <w:spacing w:val="38"/>
        </w:rPr>
        <w:t xml:space="preserve"> </w:t>
      </w:r>
      <w:r>
        <w:t>в</w:t>
      </w:r>
      <w:r>
        <w:rPr>
          <w:spacing w:val="33"/>
        </w:rPr>
        <w:t xml:space="preserve"> </w:t>
      </w:r>
      <w:r>
        <w:t>простейших</w:t>
      </w:r>
      <w:r>
        <w:rPr>
          <w:spacing w:val="32"/>
        </w:rPr>
        <w:t xml:space="preserve"> </w:t>
      </w:r>
      <w:r>
        <w:t>случаях обыкновенные дроби, десятичные дроби.</w:t>
      </w:r>
    </w:p>
    <w:p w:rsidR="00C31DE8" w:rsidRDefault="001F512D">
      <w:pPr>
        <w:pStyle w:val="a3"/>
        <w:spacing w:before="3"/>
        <w:jc w:val="left"/>
      </w:pPr>
      <w:r>
        <w:t>Соотносить</w:t>
      </w:r>
      <w:r>
        <w:rPr>
          <w:spacing w:val="-4"/>
        </w:rPr>
        <w:t xml:space="preserve"> </w:t>
      </w:r>
      <w:r>
        <w:t>точку</w:t>
      </w:r>
      <w:r>
        <w:rPr>
          <w:spacing w:val="-11"/>
        </w:rPr>
        <w:t xml:space="preserve"> </w:t>
      </w:r>
      <w:r>
        <w:t>на</w:t>
      </w:r>
      <w:r>
        <w:rPr>
          <w:spacing w:val="-2"/>
        </w:rPr>
        <w:t xml:space="preserve"> </w:t>
      </w:r>
      <w:r>
        <w:t>координатной</w:t>
      </w:r>
      <w:r>
        <w:rPr>
          <w:spacing w:val="-5"/>
        </w:rPr>
        <w:t xml:space="preserve"> </w:t>
      </w:r>
      <w:r>
        <w:t>(числовой)</w:t>
      </w:r>
      <w:r>
        <w:rPr>
          <w:spacing w:val="-4"/>
        </w:rPr>
        <w:t xml:space="preserve"> </w:t>
      </w:r>
      <w:r>
        <w:t>прямой</w:t>
      </w:r>
      <w:r>
        <w:rPr>
          <w:spacing w:val="-1"/>
        </w:rPr>
        <w:t xml:space="preserve"> </w:t>
      </w:r>
      <w:r>
        <w:t>с</w:t>
      </w:r>
      <w:r>
        <w:rPr>
          <w:spacing w:val="-7"/>
        </w:rPr>
        <w:t xml:space="preserve"> </w:t>
      </w:r>
      <w:r>
        <w:t>соответствующим</w:t>
      </w:r>
      <w:r>
        <w:rPr>
          <w:spacing w:val="-1"/>
        </w:rPr>
        <w:t xml:space="preserve"> </w:t>
      </w:r>
      <w:r>
        <w:t>ей</w:t>
      </w:r>
      <w:r>
        <w:rPr>
          <w:spacing w:val="-1"/>
        </w:rPr>
        <w:t xml:space="preserve"> </w:t>
      </w:r>
      <w:r>
        <w:t>числом</w:t>
      </w:r>
      <w:r>
        <w:rPr>
          <w:spacing w:val="-1"/>
        </w:rPr>
        <w:t xml:space="preserve"> </w:t>
      </w:r>
      <w:r>
        <w:t>и изображать натуральные числа точками на координатной (числовой) прямой.</w:t>
      </w:r>
    </w:p>
    <w:p w:rsidR="00C31DE8" w:rsidRDefault="001F512D">
      <w:pPr>
        <w:pStyle w:val="a3"/>
        <w:spacing w:before="3" w:line="237" w:lineRule="auto"/>
        <w:jc w:val="left"/>
      </w:pPr>
      <w:r>
        <w:t>Выполнять</w:t>
      </w:r>
      <w:r>
        <w:rPr>
          <w:spacing w:val="-2"/>
        </w:rPr>
        <w:t xml:space="preserve"> </w:t>
      </w:r>
      <w:r>
        <w:t>арифметические</w:t>
      </w:r>
      <w:r>
        <w:rPr>
          <w:spacing w:val="-4"/>
        </w:rPr>
        <w:t xml:space="preserve"> </w:t>
      </w:r>
      <w:r>
        <w:t>действия</w:t>
      </w:r>
      <w:r>
        <w:rPr>
          <w:spacing w:val="-3"/>
        </w:rPr>
        <w:t xml:space="preserve"> </w:t>
      </w:r>
      <w:r>
        <w:t>с</w:t>
      </w:r>
      <w:r>
        <w:rPr>
          <w:spacing w:val="-8"/>
        </w:rPr>
        <w:t xml:space="preserve"> </w:t>
      </w:r>
      <w:r>
        <w:t>нату</w:t>
      </w:r>
      <w:r>
        <w:rPr>
          <w:spacing w:val="-11"/>
        </w:rPr>
        <w:t xml:space="preserve"> </w:t>
      </w:r>
      <w:r>
        <w:t>натуральными</w:t>
      </w:r>
      <w:r>
        <w:rPr>
          <w:spacing w:val="-2"/>
        </w:rPr>
        <w:t xml:space="preserve"> </w:t>
      </w:r>
      <w:r>
        <w:t>числами,</w:t>
      </w:r>
      <w:r>
        <w:rPr>
          <w:spacing w:val="-1"/>
        </w:rPr>
        <w:t xml:space="preserve"> </w:t>
      </w:r>
      <w:r>
        <w:t>с</w:t>
      </w:r>
      <w:r>
        <w:rPr>
          <w:spacing w:val="-13"/>
        </w:rPr>
        <w:t xml:space="preserve"> </w:t>
      </w:r>
      <w:r>
        <w:t>обыкновенными дробями в простейших случаях.</w:t>
      </w:r>
    </w:p>
    <w:p w:rsidR="00C31DE8" w:rsidRDefault="001F512D">
      <w:pPr>
        <w:pStyle w:val="a3"/>
        <w:spacing w:before="5" w:line="237" w:lineRule="auto"/>
        <w:ind w:left="1191" w:right="3512" w:firstLine="0"/>
        <w:jc w:val="left"/>
      </w:pPr>
      <w:r>
        <w:t>Выполнять</w:t>
      </w:r>
      <w:r>
        <w:rPr>
          <w:spacing w:val="-15"/>
        </w:rPr>
        <w:t xml:space="preserve"> </w:t>
      </w:r>
      <w:r>
        <w:t>проверку,</w:t>
      </w:r>
      <w:r>
        <w:rPr>
          <w:spacing w:val="-15"/>
        </w:rPr>
        <w:t xml:space="preserve"> </w:t>
      </w:r>
      <w:r>
        <w:t>прикидку</w:t>
      </w:r>
      <w:r>
        <w:rPr>
          <w:spacing w:val="-15"/>
        </w:rPr>
        <w:t xml:space="preserve"> </w:t>
      </w:r>
      <w:r>
        <w:t>результата</w:t>
      </w:r>
      <w:r>
        <w:rPr>
          <w:spacing w:val="-15"/>
        </w:rPr>
        <w:t xml:space="preserve"> </w:t>
      </w:r>
      <w:r>
        <w:t>вычислений. Округлять натуральные числа.</w:t>
      </w:r>
    </w:p>
    <w:p w:rsidR="00C31DE8" w:rsidRDefault="001F512D">
      <w:pPr>
        <w:pStyle w:val="a3"/>
        <w:spacing w:before="4" w:line="275" w:lineRule="exact"/>
        <w:ind w:left="1191" w:firstLine="0"/>
        <w:jc w:val="left"/>
      </w:pPr>
      <w:r>
        <w:t>Решение</w:t>
      </w:r>
      <w:r>
        <w:rPr>
          <w:spacing w:val="-3"/>
        </w:rPr>
        <w:t xml:space="preserve"> </w:t>
      </w:r>
      <w:r>
        <w:t>текстовых</w:t>
      </w:r>
      <w:r>
        <w:rPr>
          <w:spacing w:val="-3"/>
        </w:rPr>
        <w:t xml:space="preserve"> </w:t>
      </w:r>
      <w:r>
        <w:rPr>
          <w:spacing w:val="-2"/>
        </w:rPr>
        <w:t>задач.</w:t>
      </w:r>
    </w:p>
    <w:p w:rsidR="00C31DE8" w:rsidRDefault="001F512D">
      <w:pPr>
        <w:pStyle w:val="a3"/>
        <w:spacing w:line="242" w:lineRule="auto"/>
        <w:jc w:val="left"/>
      </w:pPr>
      <w:r>
        <w:t>Решать</w:t>
      </w:r>
      <w:r>
        <w:rPr>
          <w:spacing w:val="38"/>
        </w:rPr>
        <w:t xml:space="preserve"> </w:t>
      </w:r>
      <w:r>
        <w:t>текстовые</w:t>
      </w:r>
      <w:r>
        <w:rPr>
          <w:spacing w:val="31"/>
        </w:rPr>
        <w:t xml:space="preserve"> </w:t>
      </w:r>
      <w:r>
        <w:t>задачи</w:t>
      </w:r>
      <w:r>
        <w:rPr>
          <w:spacing w:val="37"/>
        </w:rPr>
        <w:t xml:space="preserve"> </w:t>
      </w:r>
      <w:r>
        <w:t>арифметическим</w:t>
      </w:r>
      <w:r>
        <w:rPr>
          <w:spacing w:val="39"/>
        </w:rPr>
        <w:t xml:space="preserve"> </w:t>
      </w:r>
      <w:r>
        <w:t>способом</w:t>
      </w:r>
      <w:r>
        <w:rPr>
          <w:spacing w:val="38"/>
        </w:rPr>
        <w:t xml:space="preserve"> </w:t>
      </w:r>
      <w:r>
        <w:t>и</w:t>
      </w:r>
      <w:r>
        <w:rPr>
          <w:spacing w:val="36"/>
        </w:rPr>
        <w:t xml:space="preserve"> </w:t>
      </w:r>
      <w:r>
        <w:t>с</w:t>
      </w:r>
      <w:r>
        <w:rPr>
          <w:spacing w:val="30"/>
        </w:rPr>
        <w:t xml:space="preserve"> </w:t>
      </w:r>
      <w:r>
        <w:t>помощью</w:t>
      </w:r>
      <w:r>
        <w:rPr>
          <w:spacing w:val="35"/>
        </w:rPr>
        <w:t xml:space="preserve"> </w:t>
      </w:r>
      <w:r>
        <w:t>организованного конечного перебора всех возможных вариантов.</w:t>
      </w:r>
    </w:p>
    <w:p w:rsidR="00C31DE8" w:rsidRDefault="001F512D">
      <w:pPr>
        <w:pStyle w:val="a3"/>
        <w:spacing w:line="242" w:lineRule="auto"/>
        <w:jc w:val="left"/>
      </w:pPr>
      <w:r>
        <w:t>Решать</w:t>
      </w:r>
      <w:r>
        <w:rPr>
          <w:spacing w:val="38"/>
        </w:rPr>
        <w:t xml:space="preserve"> </w:t>
      </w:r>
      <w:r>
        <w:t>задачи,</w:t>
      </w:r>
      <w:r>
        <w:rPr>
          <w:spacing w:val="38"/>
        </w:rPr>
        <w:t xml:space="preserve"> </w:t>
      </w:r>
      <w:r>
        <w:t>содержащие</w:t>
      </w:r>
      <w:r>
        <w:rPr>
          <w:spacing w:val="31"/>
        </w:rPr>
        <w:t xml:space="preserve"> </w:t>
      </w:r>
      <w:r>
        <w:t>зависимости,</w:t>
      </w:r>
      <w:r>
        <w:rPr>
          <w:spacing w:val="40"/>
        </w:rPr>
        <w:t xml:space="preserve"> </w:t>
      </w:r>
      <w:r>
        <w:t>связывающие</w:t>
      </w:r>
      <w:r>
        <w:rPr>
          <w:spacing w:val="32"/>
        </w:rPr>
        <w:t xml:space="preserve"> </w:t>
      </w:r>
      <w:r>
        <w:t>величины:</w:t>
      </w:r>
      <w:r>
        <w:rPr>
          <w:spacing w:val="37"/>
        </w:rPr>
        <w:t xml:space="preserve"> </w:t>
      </w:r>
      <w:r>
        <w:t>скорость,</w:t>
      </w:r>
      <w:r>
        <w:rPr>
          <w:spacing w:val="34"/>
        </w:rPr>
        <w:t xml:space="preserve"> </w:t>
      </w:r>
      <w:r>
        <w:t>время, расстояние, цена, количество, стоимость.</w:t>
      </w:r>
    </w:p>
    <w:p w:rsidR="00C31DE8" w:rsidRDefault="001F512D">
      <w:pPr>
        <w:pStyle w:val="a3"/>
        <w:spacing w:line="242" w:lineRule="auto"/>
        <w:ind w:left="1191" w:right="1954" w:firstLine="0"/>
        <w:jc w:val="left"/>
      </w:pPr>
      <w:r>
        <w:t>Использовать</w:t>
      </w:r>
      <w:r>
        <w:rPr>
          <w:spacing w:val="-5"/>
        </w:rPr>
        <w:t xml:space="preserve"> </w:t>
      </w:r>
      <w:r>
        <w:t>краткие</w:t>
      </w:r>
      <w:r>
        <w:rPr>
          <w:spacing w:val="-12"/>
        </w:rPr>
        <w:t xml:space="preserve"> </w:t>
      </w:r>
      <w:r>
        <w:t>записи,</w:t>
      </w:r>
      <w:r>
        <w:rPr>
          <w:spacing w:val="-9"/>
        </w:rPr>
        <w:t xml:space="preserve"> </w:t>
      </w:r>
      <w:r>
        <w:t>схемы,</w:t>
      </w:r>
      <w:r>
        <w:rPr>
          <w:spacing w:val="-10"/>
        </w:rPr>
        <w:t xml:space="preserve"> </w:t>
      </w:r>
      <w:r>
        <w:t>таблицы,</w:t>
      </w:r>
      <w:r>
        <w:rPr>
          <w:spacing w:val="-13"/>
        </w:rPr>
        <w:t xml:space="preserve"> </w:t>
      </w:r>
      <w:r>
        <w:t>обозначения</w:t>
      </w:r>
      <w:r>
        <w:rPr>
          <w:spacing w:val="-11"/>
        </w:rPr>
        <w:t xml:space="preserve"> </w:t>
      </w:r>
      <w:r>
        <w:t>при</w:t>
      </w:r>
      <w:r>
        <w:rPr>
          <w:spacing w:val="-11"/>
        </w:rPr>
        <w:t xml:space="preserve"> </w:t>
      </w:r>
      <w:r>
        <w:t xml:space="preserve">решении </w:t>
      </w:r>
      <w:r>
        <w:rPr>
          <w:spacing w:val="-2"/>
        </w:rPr>
        <w:t>задач.</w:t>
      </w:r>
    </w:p>
    <w:p w:rsidR="00C31DE8" w:rsidRDefault="001F512D">
      <w:pPr>
        <w:pStyle w:val="a3"/>
        <w:spacing w:line="242" w:lineRule="auto"/>
        <w:ind w:right="569"/>
      </w:pPr>
      <w:r>
        <w:t>Пользоваться основными единицами измерения: цены, массы, расстояния, времени, скорости, выражать одни единицы величины через другие.</w:t>
      </w:r>
    </w:p>
    <w:p w:rsidR="00C31DE8" w:rsidRDefault="001F512D">
      <w:pPr>
        <w:pStyle w:val="a3"/>
        <w:ind w:right="566"/>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C31DE8" w:rsidRDefault="001F512D">
      <w:pPr>
        <w:pStyle w:val="a3"/>
        <w:spacing w:line="275" w:lineRule="exact"/>
        <w:ind w:left="1191" w:firstLine="0"/>
      </w:pPr>
      <w:r>
        <w:t>Наглядная</w:t>
      </w:r>
      <w:r>
        <w:rPr>
          <w:spacing w:val="-10"/>
        </w:rPr>
        <w:t xml:space="preserve"> </w:t>
      </w:r>
      <w:r>
        <w:rPr>
          <w:spacing w:val="-2"/>
        </w:rPr>
        <w:t>геометрия.</w:t>
      </w:r>
    </w:p>
    <w:p w:rsidR="00C31DE8" w:rsidRDefault="001F512D">
      <w:pPr>
        <w:pStyle w:val="a3"/>
        <w:ind w:right="561"/>
      </w:pPr>
      <w:r>
        <w:t>Пользоваться геометрическими понятиями: точка, прямая, отрезок, луч, угол, многоугольник, окружность, круг.</w:t>
      </w:r>
    </w:p>
    <w:p w:rsidR="00C31DE8" w:rsidRDefault="001F512D">
      <w:pPr>
        <w:pStyle w:val="a3"/>
        <w:spacing w:line="237" w:lineRule="auto"/>
        <w:ind w:right="571"/>
      </w:pPr>
      <w:r>
        <w:t>Приводить примеры объектов окружающего мира, имеющих форму изученных геометрических фигур.</w:t>
      </w:r>
    </w:p>
    <w:p w:rsidR="00C31DE8" w:rsidRDefault="001F512D">
      <w:pPr>
        <w:pStyle w:val="a3"/>
        <w:ind w:left="1191" w:firstLine="0"/>
      </w:pPr>
      <w:r>
        <w:t>Использовать</w:t>
      </w:r>
      <w:r>
        <w:rPr>
          <w:spacing w:val="60"/>
          <w:w w:val="150"/>
        </w:rPr>
        <w:t xml:space="preserve">  </w:t>
      </w:r>
      <w:r>
        <w:t>терминологию,</w:t>
      </w:r>
      <w:r>
        <w:rPr>
          <w:spacing w:val="63"/>
          <w:w w:val="150"/>
        </w:rPr>
        <w:t xml:space="preserve">  </w:t>
      </w:r>
      <w:r>
        <w:t>связанную</w:t>
      </w:r>
      <w:r>
        <w:rPr>
          <w:spacing w:val="63"/>
          <w:w w:val="150"/>
        </w:rPr>
        <w:t xml:space="preserve">  </w:t>
      </w:r>
      <w:r>
        <w:t>с</w:t>
      </w:r>
      <w:r>
        <w:rPr>
          <w:spacing w:val="63"/>
          <w:w w:val="150"/>
        </w:rPr>
        <w:t xml:space="preserve">  </w:t>
      </w:r>
      <w:r>
        <w:t>углами:</w:t>
      </w:r>
      <w:r>
        <w:rPr>
          <w:spacing w:val="62"/>
          <w:w w:val="150"/>
        </w:rPr>
        <w:t xml:space="preserve">  </w:t>
      </w:r>
      <w:r>
        <w:t>вершина,</w:t>
      </w:r>
      <w:r>
        <w:rPr>
          <w:spacing w:val="62"/>
          <w:w w:val="150"/>
        </w:rPr>
        <w:t xml:space="preserve">  </w:t>
      </w:r>
      <w:r>
        <w:t>сторона;</w:t>
      </w:r>
      <w:r>
        <w:rPr>
          <w:spacing w:val="60"/>
          <w:w w:val="150"/>
        </w:rPr>
        <w:t xml:space="preserve">  </w:t>
      </w:r>
      <w:r>
        <w:rPr>
          <w:spacing w:val="-10"/>
        </w:rPr>
        <w:t>с</w:t>
      </w:r>
    </w:p>
    <w:p w:rsidR="00C31DE8" w:rsidRDefault="00C31DE8">
      <w:pPr>
        <w:pStyle w:val="a3"/>
        <w:sectPr w:rsidR="00C31DE8">
          <w:type w:val="continuous"/>
          <w:pgSz w:w="11920" w:h="16850"/>
          <w:pgMar w:top="1940" w:right="0" w:bottom="280" w:left="1080" w:header="0" w:footer="979" w:gutter="0"/>
          <w:cols w:space="720"/>
        </w:sectPr>
      </w:pPr>
    </w:p>
    <w:p w:rsidR="00C31DE8" w:rsidRDefault="001F512D">
      <w:pPr>
        <w:pStyle w:val="a3"/>
        <w:spacing w:before="70"/>
        <w:ind w:right="574" w:firstLine="0"/>
      </w:pPr>
      <w:r>
        <w:lastRenderedPageBreak/>
        <w:t xml:space="preserve">многоугольниками: угол, вершина, сторона, диагональ; с окружностью: радиус, диаметр, </w:t>
      </w:r>
      <w:r>
        <w:rPr>
          <w:spacing w:val="-2"/>
        </w:rPr>
        <w:t>центр.</w:t>
      </w:r>
    </w:p>
    <w:p w:rsidR="00C31DE8" w:rsidRDefault="001F512D">
      <w:pPr>
        <w:pStyle w:val="a3"/>
        <w:spacing w:line="242" w:lineRule="auto"/>
        <w:ind w:left="1191" w:right="1641" w:firstLine="0"/>
      </w:pPr>
      <w:r>
        <w:t>Изображать</w:t>
      </w:r>
      <w:r>
        <w:rPr>
          <w:spacing w:val="-2"/>
        </w:rPr>
        <w:t xml:space="preserve"> </w:t>
      </w:r>
      <w:r>
        <w:t>изученные</w:t>
      </w:r>
      <w:r>
        <w:rPr>
          <w:spacing w:val="-8"/>
        </w:rPr>
        <w:t xml:space="preserve"> </w:t>
      </w:r>
      <w:r>
        <w:t>геометрические</w:t>
      </w:r>
      <w:r>
        <w:rPr>
          <w:spacing w:val="-5"/>
        </w:rPr>
        <w:t xml:space="preserve"> </w:t>
      </w:r>
      <w:r>
        <w:t>фигуры на</w:t>
      </w:r>
      <w:r>
        <w:rPr>
          <w:spacing w:val="-6"/>
        </w:rPr>
        <w:t xml:space="preserve"> </w:t>
      </w:r>
      <w:r>
        <w:t>нелинованной</w:t>
      </w:r>
      <w:r>
        <w:rPr>
          <w:spacing w:val="-1"/>
        </w:rPr>
        <w:t xml:space="preserve"> </w:t>
      </w:r>
      <w:r>
        <w:t>и</w:t>
      </w:r>
      <w:r>
        <w:rPr>
          <w:spacing w:val="-8"/>
        </w:rPr>
        <w:t xml:space="preserve"> </w:t>
      </w:r>
      <w:r>
        <w:t>клетчатой бумаге с помощью циркуля и линейки.</w:t>
      </w:r>
    </w:p>
    <w:p w:rsidR="00C31DE8" w:rsidRDefault="001F512D">
      <w:pPr>
        <w:pStyle w:val="a3"/>
        <w:spacing w:before="16" w:line="237" w:lineRule="auto"/>
        <w:ind w:right="558"/>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C31DE8" w:rsidRDefault="001F512D">
      <w:pPr>
        <w:pStyle w:val="a3"/>
        <w:spacing w:before="4"/>
        <w:ind w:right="563"/>
      </w:pPr>
      <w:r>
        <w:t>Использовать свойства сторон и углов прямоугольника, квадрата для их построения, вычисления площади и периметра.</w:t>
      </w:r>
    </w:p>
    <w:p w:rsidR="00C31DE8" w:rsidRDefault="001F512D">
      <w:pPr>
        <w:pStyle w:val="a3"/>
        <w:spacing w:before="3" w:line="237" w:lineRule="auto"/>
        <w:ind w:right="563"/>
      </w:pPr>
      <w: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C31DE8" w:rsidRDefault="001F512D">
      <w:pPr>
        <w:pStyle w:val="a3"/>
        <w:spacing w:before="5" w:line="237" w:lineRule="auto"/>
        <w:ind w:right="567"/>
      </w:pPr>
      <w:r>
        <w:t>Пользоваться основными метрическими единицами измерения длины, площади; выражать одни единицы величины через другие.</w:t>
      </w:r>
    </w:p>
    <w:p w:rsidR="00C31DE8" w:rsidRDefault="001F512D">
      <w:pPr>
        <w:pStyle w:val="a3"/>
        <w:spacing w:before="4"/>
        <w:ind w:right="562"/>
      </w:pPr>
      <w:r>
        <w:t>Распознавать</w:t>
      </w:r>
      <w:r>
        <w:rPr>
          <w:spacing w:val="-2"/>
        </w:rPr>
        <w:t xml:space="preserve"> </w:t>
      </w:r>
      <w:r>
        <w:t>параллелепипед,</w:t>
      </w:r>
      <w:r>
        <w:rPr>
          <w:spacing w:val="-1"/>
        </w:rPr>
        <w:t xml:space="preserve"> </w:t>
      </w:r>
      <w:r>
        <w:t>куб,</w:t>
      </w:r>
      <w:r>
        <w:rPr>
          <w:spacing w:val="-3"/>
        </w:rPr>
        <w:t xml:space="preserve"> </w:t>
      </w:r>
      <w:r>
        <w:t>использовать терминологию:</w:t>
      </w:r>
      <w:r>
        <w:rPr>
          <w:spacing w:val="-3"/>
        </w:rPr>
        <w:t xml:space="preserve"> </w:t>
      </w:r>
      <w:r>
        <w:t>вершина,</w:t>
      </w:r>
      <w:r>
        <w:rPr>
          <w:spacing w:val="-2"/>
        </w:rPr>
        <w:t xml:space="preserve"> </w:t>
      </w:r>
      <w:r>
        <w:t>ребро,</w:t>
      </w:r>
      <w:r>
        <w:rPr>
          <w:spacing w:val="-7"/>
        </w:rPr>
        <w:t xml:space="preserve"> </w:t>
      </w:r>
      <w:r>
        <w:t>грань, измерения, находить измерения параллелепипеда, куба.</w:t>
      </w:r>
    </w:p>
    <w:p w:rsidR="00C31DE8" w:rsidRDefault="001F512D">
      <w:pPr>
        <w:pStyle w:val="a3"/>
        <w:spacing w:before="2" w:line="237" w:lineRule="auto"/>
        <w:ind w:right="571"/>
      </w:pPr>
      <w:r>
        <w:t>Вычислять объём куба, параллелепипеда по заданным измерениям, пользоваться единицами измерения объёма.</w:t>
      </w:r>
    </w:p>
    <w:p w:rsidR="00C31DE8" w:rsidRDefault="001F512D">
      <w:pPr>
        <w:pStyle w:val="a3"/>
        <w:spacing w:before="6" w:line="237" w:lineRule="auto"/>
        <w:ind w:right="561"/>
      </w:pPr>
      <w:r>
        <w:t xml:space="preserve">Решать несложные задачи на измерение геометрических величин в практических </w:t>
      </w:r>
      <w:r>
        <w:rPr>
          <w:spacing w:val="-2"/>
        </w:rPr>
        <w:t>ситуациях.</w:t>
      </w:r>
    </w:p>
    <w:p w:rsidR="00C31DE8" w:rsidRDefault="001F512D">
      <w:pPr>
        <w:pStyle w:val="a3"/>
        <w:spacing w:before="3"/>
        <w:ind w:right="568"/>
      </w:pPr>
      <w:r>
        <w:t xml:space="preserve">Предметные результаты освоения программы учебного курса к концу обучения в 6 </w:t>
      </w:r>
      <w:r>
        <w:rPr>
          <w:spacing w:val="-2"/>
        </w:rPr>
        <w:t>классе.</w:t>
      </w:r>
    </w:p>
    <w:p w:rsidR="00C31DE8" w:rsidRDefault="001F512D">
      <w:pPr>
        <w:pStyle w:val="a3"/>
        <w:spacing w:before="1" w:line="275" w:lineRule="exact"/>
        <w:ind w:left="1191" w:firstLine="0"/>
      </w:pPr>
      <w:r>
        <w:t>Числа</w:t>
      </w:r>
      <w:r>
        <w:rPr>
          <w:spacing w:val="-3"/>
        </w:rPr>
        <w:t xml:space="preserve"> </w:t>
      </w:r>
      <w:r>
        <w:t xml:space="preserve">и </w:t>
      </w:r>
      <w:r>
        <w:rPr>
          <w:spacing w:val="-2"/>
        </w:rPr>
        <w:t>вычисления.</w:t>
      </w:r>
    </w:p>
    <w:p w:rsidR="00C31DE8" w:rsidRDefault="001F512D">
      <w:pPr>
        <w:pStyle w:val="a3"/>
        <w:spacing w:line="242" w:lineRule="auto"/>
        <w:ind w:right="568"/>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C31DE8" w:rsidRDefault="001F512D">
      <w:pPr>
        <w:pStyle w:val="a3"/>
        <w:spacing w:line="242" w:lineRule="auto"/>
        <w:ind w:right="568"/>
      </w:pPr>
      <w:r>
        <w:t>Сравнивать и упорядочивать целые числа, обыкновенные и десятичные дроби, сравнивать числа одного и разных знаков.</w:t>
      </w:r>
    </w:p>
    <w:p w:rsidR="00C31DE8" w:rsidRDefault="001F512D">
      <w:pPr>
        <w:pStyle w:val="a3"/>
        <w:ind w:right="561"/>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C31DE8" w:rsidRDefault="001F512D">
      <w:pPr>
        <w:pStyle w:val="a3"/>
        <w:ind w:right="569"/>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C31DE8" w:rsidRDefault="001F512D">
      <w:pPr>
        <w:pStyle w:val="a3"/>
        <w:spacing w:line="274" w:lineRule="exact"/>
        <w:ind w:left="1191" w:firstLine="0"/>
      </w:pPr>
      <w:r>
        <w:t>Соотносить</w:t>
      </w:r>
      <w:r>
        <w:rPr>
          <w:spacing w:val="-12"/>
        </w:rPr>
        <w:t xml:space="preserve"> </w:t>
      </w:r>
      <w:r>
        <w:t>точку</w:t>
      </w:r>
      <w:r>
        <w:rPr>
          <w:spacing w:val="-15"/>
        </w:rPr>
        <w:t xml:space="preserve"> </w:t>
      </w:r>
      <w:r>
        <w:t>на</w:t>
      </w:r>
      <w:r>
        <w:rPr>
          <w:spacing w:val="-7"/>
        </w:rPr>
        <w:t xml:space="preserve"> </w:t>
      </w:r>
      <w:r>
        <w:t>координатной</w:t>
      </w:r>
      <w:r>
        <w:rPr>
          <w:spacing w:val="-6"/>
        </w:rPr>
        <w:t xml:space="preserve"> </w:t>
      </w:r>
      <w:r>
        <w:t>прямой</w:t>
      </w:r>
      <w:r>
        <w:rPr>
          <w:spacing w:val="-5"/>
        </w:rPr>
        <w:t xml:space="preserve"> </w:t>
      </w:r>
      <w:r>
        <w:t>с</w:t>
      </w:r>
      <w:r>
        <w:rPr>
          <w:spacing w:val="-9"/>
        </w:rPr>
        <w:t xml:space="preserve"> </w:t>
      </w:r>
      <w:r>
        <w:t>соответствующим</w:t>
      </w:r>
      <w:r>
        <w:rPr>
          <w:spacing w:val="-3"/>
        </w:rPr>
        <w:t xml:space="preserve"> </w:t>
      </w:r>
      <w:r>
        <w:t>ей</w:t>
      </w:r>
      <w:r>
        <w:rPr>
          <w:spacing w:val="-5"/>
        </w:rPr>
        <w:t xml:space="preserve"> </w:t>
      </w:r>
      <w:r>
        <w:rPr>
          <w:spacing w:val="-2"/>
        </w:rPr>
        <w:t>числом</w:t>
      </w:r>
    </w:p>
    <w:p w:rsidR="00C31DE8" w:rsidRDefault="001F512D">
      <w:pPr>
        <w:pStyle w:val="a3"/>
        <w:ind w:left="1191" w:right="1047" w:firstLine="0"/>
        <w:jc w:val="left"/>
      </w:pPr>
      <w:r>
        <w:t>и изображать числа точками на координатной прямой, находить модуль числа. Соотносить</w:t>
      </w:r>
      <w:r>
        <w:rPr>
          <w:spacing w:val="-9"/>
        </w:rPr>
        <w:t xml:space="preserve"> </w:t>
      </w:r>
      <w:r>
        <w:t>точки</w:t>
      </w:r>
      <w:r>
        <w:rPr>
          <w:spacing w:val="-5"/>
        </w:rPr>
        <w:t xml:space="preserve"> </w:t>
      </w:r>
      <w:r>
        <w:t>в</w:t>
      </w:r>
      <w:r>
        <w:rPr>
          <w:spacing w:val="-10"/>
        </w:rPr>
        <w:t xml:space="preserve"> </w:t>
      </w:r>
      <w:r>
        <w:t>прямоугольной</w:t>
      </w:r>
      <w:r>
        <w:rPr>
          <w:spacing w:val="-4"/>
        </w:rPr>
        <w:t xml:space="preserve"> </w:t>
      </w:r>
      <w:r>
        <w:t>системе</w:t>
      </w:r>
      <w:r>
        <w:rPr>
          <w:spacing w:val="-7"/>
        </w:rPr>
        <w:t xml:space="preserve"> </w:t>
      </w:r>
      <w:r>
        <w:t>координат</w:t>
      </w:r>
      <w:r>
        <w:rPr>
          <w:spacing w:val="-5"/>
        </w:rPr>
        <w:t xml:space="preserve"> </w:t>
      </w:r>
      <w:r>
        <w:t>с</w:t>
      </w:r>
      <w:r>
        <w:rPr>
          <w:spacing w:val="-8"/>
        </w:rPr>
        <w:t xml:space="preserve"> </w:t>
      </w:r>
      <w:r>
        <w:t>координатами</w:t>
      </w:r>
      <w:r>
        <w:rPr>
          <w:spacing w:val="-4"/>
        </w:rPr>
        <w:t xml:space="preserve"> </w:t>
      </w:r>
      <w:r>
        <w:t>этой</w:t>
      </w:r>
      <w:r>
        <w:rPr>
          <w:spacing w:val="-10"/>
        </w:rPr>
        <w:t xml:space="preserve"> </w:t>
      </w:r>
      <w:r>
        <w:t>точки. Округлять целые числа и десятичные дроби, находить приближения чисел.</w:t>
      </w:r>
    </w:p>
    <w:p w:rsidR="00C31DE8" w:rsidRDefault="001F512D">
      <w:pPr>
        <w:pStyle w:val="a3"/>
        <w:spacing w:line="274" w:lineRule="exact"/>
        <w:ind w:left="1191" w:firstLine="0"/>
        <w:jc w:val="left"/>
      </w:pPr>
      <w:r>
        <w:t>Числовые</w:t>
      </w:r>
      <w:r>
        <w:rPr>
          <w:spacing w:val="-10"/>
        </w:rPr>
        <w:t xml:space="preserve"> </w:t>
      </w:r>
      <w:r>
        <w:t>и</w:t>
      </w:r>
      <w:r>
        <w:rPr>
          <w:spacing w:val="-4"/>
        </w:rPr>
        <w:t xml:space="preserve"> </w:t>
      </w:r>
      <w:r>
        <w:t>буквенные</w:t>
      </w:r>
      <w:r>
        <w:rPr>
          <w:spacing w:val="1"/>
        </w:rPr>
        <w:t xml:space="preserve"> </w:t>
      </w:r>
      <w:r>
        <w:rPr>
          <w:spacing w:val="-2"/>
        </w:rPr>
        <w:t>выражения.</w:t>
      </w:r>
    </w:p>
    <w:p w:rsidR="00C31DE8" w:rsidRDefault="001F512D">
      <w:pPr>
        <w:pStyle w:val="a3"/>
        <w:ind w:right="573"/>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C31DE8" w:rsidRDefault="001F512D">
      <w:pPr>
        <w:pStyle w:val="a3"/>
        <w:spacing w:line="237" w:lineRule="auto"/>
        <w:ind w:right="562"/>
      </w:pPr>
      <w:r>
        <w:t xml:space="preserve">Пользоваться признаками делимости, раскладывать натуральные числа на простые </w:t>
      </w:r>
      <w:r>
        <w:rPr>
          <w:spacing w:val="-2"/>
        </w:rPr>
        <w:t>множители.</w:t>
      </w:r>
    </w:p>
    <w:p w:rsidR="00C31DE8" w:rsidRDefault="001F512D">
      <w:pPr>
        <w:pStyle w:val="a3"/>
        <w:spacing w:before="6" w:line="275" w:lineRule="exact"/>
        <w:ind w:left="1191" w:firstLine="0"/>
      </w:pPr>
      <w:r>
        <w:t>Пользоваться</w:t>
      </w:r>
      <w:r>
        <w:rPr>
          <w:spacing w:val="-11"/>
        </w:rPr>
        <w:t xml:space="preserve"> </w:t>
      </w:r>
      <w:r>
        <w:t>масштабом,</w:t>
      </w:r>
      <w:r>
        <w:rPr>
          <w:spacing w:val="-7"/>
        </w:rPr>
        <w:t xml:space="preserve"> </w:t>
      </w:r>
      <w:r>
        <w:t>составлять</w:t>
      </w:r>
      <w:r>
        <w:rPr>
          <w:spacing w:val="-8"/>
        </w:rPr>
        <w:t xml:space="preserve"> </w:t>
      </w:r>
      <w:r>
        <w:t>пропорции</w:t>
      </w:r>
      <w:r>
        <w:rPr>
          <w:spacing w:val="-4"/>
        </w:rPr>
        <w:t xml:space="preserve"> </w:t>
      </w:r>
      <w:r>
        <w:t>и</w:t>
      </w:r>
      <w:r>
        <w:rPr>
          <w:spacing w:val="-9"/>
        </w:rPr>
        <w:t xml:space="preserve"> </w:t>
      </w:r>
      <w:r>
        <w:rPr>
          <w:spacing w:val="-2"/>
        </w:rPr>
        <w:t>отношения.</w:t>
      </w:r>
    </w:p>
    <w:p w:rsidR="00C31DE8" w:rsidRDefault="001F512D">
      <w:pPr>
        <w:pStyle w:val="a3"/>
        <w:ind w:right="559"/>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C31DE8" w:rsidRDefault="001F512D">
      <w:pPr>
        <w:pStyle w:val="a3"/>
        <w:spacing w:line="242" w:lineRule="auto"/>
        <w:ind w:left="1191" w:right="4510" w:firstLine="0"/>
        <w:jc w:val="left"/>
      </w:pPr>
      <w:r>
        <w:t>Находить</w:t>
      </w:r>
      <w:r>
        <w:rPr>
          <w:spacing w:val="-15"/>
        </w:rPr>
        <w:t xml:space="preserve"> </w:t>
      </w:r>
      <w:r>
        <w:t>неизвестный</w:t>
      </w:r>
      <w:r>
        <w:rPr>
          <w:spacing w:val="-15"/>
        </w:rPr>
        <w:t xml:space="preserve"> </w:t>
      </w:r>
      <w:r>
        <w:t>компонент</w:t>
      </w:r>
      <w:r>
        <w:rPr>
          <w:spacing w:val="-15"/>
        </w:rPr>
        <w:t xml:space="preserve"> </w:t>
      </w:r>
      <w:r>
        <w:t>равенства. Решение текстовых задач.</w:t>
      </w:r>
    </w:p>
    <w:p w:rsidR="00C31DE8" w:rsidRDefault="001F512D">
      <w:pPr>
        <w:pStyle w:val="a3"/>
        <w:spacing w:line="271" w:lineRule="exact"/>
        <w:ind w:left="1191" w:firstLine="0"/>
        <w:jc w:val="left"/>
      </w:pPr>
      <w:r>
        <w:t>Решать</w:t>
      </w:r>
      <w:r>
        <w:rPr>
          <w:spacing w:val="-12"/>
        </w:rPr>
        <w:t xml:space="preserve"> </w:t>
      </w:r>
      <w:r>
        <w:t>многошаговые</w:t>
      </w:r>
      <w:r>
        <w:rPr>
          <w:spacing w:val="-6"/>
        </w:rPr>
        <w:t xml:space="preserve"> </w:t>
      </w:r>
      <w:r>
        <w:t>текстовые</w:t>
      </w:r>
      <w:r>
        <w:rPr>
          <w:spacing w:val="-12"/>
        </w:rPr>
        <w:t xml:space="preserve"> </w:t>
      </w:r>
      <w:r>
        <w:t>задачи</w:t>
      </w:r>
      <w:r>
        <w:rPr>
          <w:spacing w:val="-5"/>
        </w:rPr>
        <w:t xml:space="preserve"> </w:t>
      </w:r>
      <w:r>
        <w:t>арифметическим</w:t>
      </w:r>
      <w:r>
        <w:rPr>
          <w:spacing w:val="-3"/>
        </w:rPr>
        <w:t xml:space="preserve"> </w:t>
      </w:r>
      <w:r>
        <w:rPr>
          <w:spacing w:val="-2"/>
        </w:rPr>
        <w:t>способом.</w:t>
      </w:r>
    </w:p>
    <w:p w:rsidR="00C31DE8" w:rsidRDefault="001F512D">
      <w:pPr>
        <w:pStyle w:val="a3"/>
        <w:spacing w:before="2" w:line="237" w:lineRule="auto"/>
        <w:ind w:right="564"/>
      </w:pPr>
      <w:r>
        <w:t>Решать задачи, связанные с отношением, пропорциональностью величин, процентами, решать три основные задачи на дроби и проценты.</w:t>
      </w:r>
    </w:p>
    <w:p w:rsidR="00C31DE8" w:rsidRDefault="001F512D">
      <w:pPr>
        <w:pStyle w:val="a3"/>
        <w:spacing w:before="3"/>
        <w:ind w:right="564"/>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C31DE8" w:rsidRDefault="001F512D">
      <w:pPr>
        <w:pStyle w:val="a3"/>
        <w:spacing w:before="1"/>
        <w:ind w:left="1191" w:firstLine="0"/>
      </w:pPr>
      <w:r>
        <w:t>Составлять</w:t>
      </w:r>
      <w:r>
        <w:rPr>
          <w:spacing w:val="-9"/>
        </w:rPr>
        <w:t xml:space="preserve"> </w:t>
      </w:r>
      <w:r>
        <w:t>буквенные</w:t>
      </w:r>
      <w:r>
        <w:rPr>
          <w:spacing w:val="-8"/>
        </w:rPr>
        <w:t xml:space="preserve"> </w:t>
      </w:r>
      <w:r>
        <w:t>выражения</w:t>
      </w:r>
      <w:r>
        <w:rPr>
          <w:spacing w:val="-6"/>
        </w:rPr>
        <w:t xml:space="preserve"> </w:t>
      </w:r>
      <w:r>
        <w:t>по</w:t>
      </w:r>
      <w:r>
        <w:rPr>
          <w:spacing w:val="-4"/>
        </w:rPr>
        <w:t xml:space="preserve"> </w:t>
      </w:r>
      <w:r>
        <w:t>условию</w:t>
      </w:r>
      <w:r>
        <w:rPr>
          <w:spacing w:val="-8"/>
        </w:rPr>
        <w:t xml:space="preserve"> </w:t>
      </w:r>
      <w:r>
        <w:rPr>
          <w:spacing w:val="-2"/>
        </w:rPr>
        <w:t>задачи.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4"/>
      </w:pPr>
      <w:r>
        <w:lastRenderedPageBreak/>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C31DE8" w:rsidRDefault="001F512D">
      <w:pPr>
        <w:pStyle w:val="a3"/>
        <w:spacing w:before="11" w:line="237" w:lineRule="auto"/>
        <w:ind w:left="1191" w:right="1221" w:firstLine="0"/>
      </w:pPr>
      <w:r>
        <w:t>Представлять</w:t>
      </w:r>
      <w:r>
        <w:rPr>
          <w:spacing w:val="-1"/>
        </w:rPr>
        <w:t xml:space="preserve"> </w:t>
      </w:r>
      <w:r>
        <w:t>информацию</w:t>
      </w:r>
      <w:r>
        <w:rPr>
          <w:spacing w:val="-3"/>
        </w:rPr>
        <w:t xml:space="preserve"> </w:t>
      </w:r>
      <w:r>
        <w:t>с</w:t>
      </w:r>
      <w:r>
        <w:rPr>
          <w:spacing w:val="-4"/>
        </w:rPr>
        <w:t xml:space="preserve"> </w:t>
      </w:r>
      <w:r>
        <w:t>помощью</w:t>
      </w:r>
      <w:r>
        <w:rPr>
          <w:spacing w:val="-4"/>
        </w:rPr>
        <w:t xml:space="preserve"> </w:t>
      </w:r>
      <w:r>
        <w:t>таблиц,</w:t>
      </w:r>
      <w:r>
        <w:rPr>
          <w:spacing w:val="-5"/>
        </w:rPr>
        <w:t xml:space="preserve"> </w:t>
      </w:r>
      <w:r>
        <w:t>линейной</w:t>
      </w:r>
      <w:r>
        <w:rPr>
          <w:spacing w:val="-5"/>
        </w:rPr>
        <w:t xml:space="preserve"> </w:t>
      </w:r>
      <w:r>
        <w:t>и</w:t>
      </w:r>
      <w:r>
        <w:rPr>
          <w:spacing w:val="-7"/>
        </w:rPr>
        <w:t xml:space="preserve"> </w:t>
      </w:r>
      <w:r>
        <w:t>столбчатой</w:t>
      </w:r>
      <w:r>
        <w:rPr>
          <w:spacing w:val="-1"/>
        </w:rPr>
        <w:t xml:space="preserve"> </w:t>
      </w:r>
      <w:r>
        <w:t>диаграмм. Наглядная геометрия.</w:t>
      </w:r>
    </w:p>
    <w:p w:rsidR="00C31DE8" w:rsidRDefault="001F512D">
      <w:pPr>
        <w:pStyle w:val="a3"/>
        <w:ind w:right="559"/>
      </w:pPr>
      <w: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w:t>
      </w:r>
      <w:r>
        <w:rPr>
          <w:spacing w:val="-2"/>
        </w:rPr>
        <w:t>фигур.</w:t>
      </w:r>
    </w:p>
    <w:p w:rsidR="00C31DE8" w:rsidRDefault="001F512D">
      <w:pPr>
        <w:pStyle w:val="a3"/>
        <w:spacing w:before="4" w:line="237" w:lineRule="auto"/>
        <w:ind w:right="573"/>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C31DE8" w:rsidRDefault="001F512D">
      <w:pPr>
        <w:pStyle w:val="a3"/>
        <w:spacing w:before="6" w:line="237" w:lineRule="auto"/>
        <w:ind w:right="569"/>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C31DE8" w:rsidRDefault="001F512D">
      <w:pPr>
        <w:pStyle w:val="a3"/>
        <w:spacing w:before="3"/>
        <w:ind w:right="559"/>
      </w:pPr>
      <w:r>
        <w:t>Находить величины углов измерением с помощью транспортира, строить углы</w:t>
      </w:r>
      <w:r>
        <w:rPr>
          <w:spacing w:val="40"/>
        </w:rPr>
        <w:t xml:space="preserve"> </w:t>
      </w:r>
      <w:r>
        <w:t>заданной величины, пользоваться при решении задач градусной мерой углов, распознавать</w:t>
      </w:r>
      <w:r>
        <w:rPr>
          <w:spacing w:val="40"/>
        </w:rPr>
        <w:t xml:space="preserve"> </w:t>
      </w:r>
      <w:r>
        <w:t>на чертежах острый, прямой, развёрнутый и тупой углы.</w:t>
      </w:r>
    </w:p>
    <w:p w:rsidR="00C31DE8" w:rsidRDefault="001F512D">
      <w:pPr>
        <w:pStyle w:val="a3"/>
        <w:spacing w:line="242" w:lineRule="auto"/>
        <w:ind w:right="572"/>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C31DE8" w:rsidRDefault="001F512D">
      <w:pPr>
        <w:pStyle w:val="a3"/>
        <w:spacing w:line="237" w:lineRule="auto"/>
        <w:ind w:right="562"/>
      </w:pPr>
      <w:r>
        <w:t>Находить, используя чертёжные инструменты, расстояния: между двумя точками, от точки до прямой, длину пути на квадратной сетке.</w:t>
      </w:r>
    </w:p>
    <w:p w:rsidR="00C31DE8" w:rsidRDefault="001F512D">
      <w:pPr>
        <w:pStyle w:val="a3"/>
        <w:ind w:right="571"/>
      </w:pPr>
      <w:r>
        <w:t>Вычислять площадь фигур, составленных</w:t>
      </w:r>
      <w:r>
        <w:rPr>
          <w:spacing w:val="-1"/>
        </w:rPr>
        <w:t xml:space="preserve"> </w:t>
      </w:r>
      <w:r>
        <w:t>из</w:t>
      </w:r>
      <w:r>
        <w:rPr>
          <w:spacing w:val="-4"/>
        </w:rPr>
        <w:t xml:space="preserve"> </w:t>
      </w:r>
      <w:r>
        <w:t>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C31DE8" w:rsidRDefault="001F512D">
      <w:pPr>
        <w:pStyle w:val="a3"/>
        <w:spacing w:line="242" w:lineRule="auto"/>
        <w:ind w:right="568"/>
      </w:pPr>
      <w:r>
        <w:t>Распознавать на моделях и изображениях пирамиду, конус, цилиндр, использовать терминологию: вершина, ребро, грань, основание, развёртка.</w:t>
      </w:r>
    </w:p>
    <w:p w:rsidR="00C31DE8" w:rsidRDefault="001F512D">
      <w:pPr>
        <w:pStyle w:val="a3"/>
        <w:spacing w:line="271" w:lineRule="exact"/>
        <w:ind w:left="1191" w:firstLine="0"/>
      </w:pPr>
      <w:r>
        <w:t>Изображать</w:t>
      </w:r>
      <w:r>
        <w:rPr>
          <w:spacing w:val="-12"/>
        </w:rPr>
        <w:t xml:space="preserve"> </w:t>
      </w:r>
      <w:r>
        <w:t>на</w:t>
      </w:r>
      <w:r>
        <w:rPr>
          <w:spacing w:val="-8"/>
        </w:rPr>
        <w:t xml:space="preserve"> </w:t>
      </w:r>
      <w:r>
        <w:t>клетчатой</w:t>
      </w:r>
      <w:r>
        <w:rPr>
          <w:spacing w:val="-6"/>
        </w:rPr>
        <w:t xml:space="preserve"> </w:t>
      </w:r>
      <w:r>
        <w:t>бумаге</w:t>
      </w:r>
      <w:r>
        <w:rPr>
          <w:spacing w:val="-8"/>
        </w:rPr>
        <w:t xml:space="preserve"> </w:t>
      </w:r>
      <w:r>
        <w:t>прямоугольный</w:t>
      </w:r>
      <w:r>
        <w:rPr>
          <w:spacing w:val="-4"/>
        </w:rPr>
        <w:t xml:space="preserve"> </w:t>
      </w:r>
      <w:r>
        <w:rPr>
          <w:spacing w:val="-2"/>
        </w:rPr>
        <w:t>параллелепипед.</w:t>
      </w:r>
    </w:p>
    <w:p w:rsidR="00C31DE8" w:rsidRDefault="001F512D">
      <w:pPr>
        <w:pStyle w:val="a3"/>
        <w:spacing w:before="4" w:line="237" w:lineRule="auto"/>
        <w:ind w:right="572"/>
      </w:pPr>
      <w:r>
        <w:t>Вычислять объём прямоугольного параллелепипеда, куба, пользоваться основными единицами измерения объёма;</w:t>
      </w:r>
    </w:p>
    <w:p w:rsidR="00C31DE8" w:rsidRDefault="001F512D">
      <w:pPr>
        <w:pStyle w:val="a3"/>
        <w:spacing w:before="5" w:line="237" w:lineRule="auto"/>
        <w:ind w:right="572"/>
      </w:pPr>
      <w:r>
        <w:t xml:space="preserve">Решать несложные задачи на нахождение геометрических величин в практических </w:t>
      </w:r>
      <w:r>
        <w:rPr>
          <w:spacing w:val="-2"/>
        </w:rPr>
        <w:t>ситуациях.</w:t>
      </w:r>
    </w:p>
    <w:p w:rsidR="00C31DE8" w:rsidRDefault="001F512D">
      <w:pPr>
        <w:pStyle w:val="a3"/>
        <w:spacing w:before="4"/>
        <w:ind w:right="560"/>
      </w:pPr>
      <w:r>
        <w:t>Федеральная рабочая программа учебного курса «Алгебра» в 7-9 классах (далее соответственно - программа учебного курса «Алгебра», учебный курс).</w:t>
      </w:r>
    </w:p>
    <w:p w:rsidR="00C31DE8" w:rsidRDefault="001F512D">
      <w:pPr>
        <w:pStyle w:val="a3"/>
        <w:spacing w:line="275" w:lineRule="exact"/>
        <w:ind w:left="1191" w:firstLine="0"/>
      </w:pPr>
      <w:r>
        <w:t>Пояснительная</w:t>
      </w:r>
      <w:r>
        <w:rPr>
          <w:spacing w:val="-11"/>
        </w:rPr>
        <w:t xml:space="preserve"> </w:t>
      </w:r>
      <w:r>
        <w:rPr>
          <w:spacing w:val="-2"/>
        </w:rPr>
        <w:t>записка.</w:t>
      </w:r>
    </w:p>
    <w:p w:rsidR="00C31DE8" w:rsidRDefault="001F512D">
      <w:pPr>
        <w:pStyle w:val="a3"/>
        <w:ind w:right="549"/>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w:t>
      </w:r>
      <w:r>
        <w:rPr>
          <w:spacing w:val="-2"/>
        </w:rPr>
        <w:t xml:space="preserve"> </w:t>
      </w:r>
      <w:r>
        <w:t>абстракций, способе</w:t>
      </w:r>
      <w:r>
        <w:rPr>
          <w:spacing w:val="-2"/>
        </w:rPr>
        <w:t xml:space="preserve"> </w:t>
      </w:r>
      <w:r>
        <w:t>отражения математической</w:t>
      </w:r>
      <w:r>
        <w:rPr>
          <w:spacing w:val="-1"/>
        </w:rPr>
        <w:t xml:space="preserve"> </w:t>
      </w:r>
      <w:r>
        <w:t>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C31DE8" w:rsidRDefault="001F512D">
      <w:pPr>
        <w:pStyle w:val="a3"/>
        <w:spacing w:before="10" w:line="237" w:lineRule="auto"/>
        <w:ind w:right="566"/>
      </w:pPr>
      <w:r>
        <w:t>В структуре программы учебного курса «Алгебра» для основного общего образования основное</w:t>
      </w:r>
      <w:r>
        <w:rPr>
          <w:spacing w:val="80"/>
        </w:rPr>
        <w:t xml:space="preserve"> </w:t>
      </w:r>
      <w:r>
        <w:t>место</w:t>
      </w:r>
      <w:r>
        <w:rPr>
          <w:spacing w:val="80"/>
        </w:rPr>
        <w:t xml:space="preserve"> </w:t>
      </w:r>
      <w:r>
        <w:t>занимают</w:t>
      </w:r>
      <w:r>
        <w:rPr>
          <w:spacing w:val="80"/>
        </w:rPr>
        <w:t xml:space="preserve"> </w:t>
      </w:r>
      <w:r>
        <w:t>содержательно-методические</w:t>
      </w:r>
      <w:r>
        <w:rPr>
          <w:spacing w:val="80"/>
        </w:rPr>
        <w:t xml:space="preserve"> </w:t>
      </w:r>
      <w:r>
        <w:t>линии:</w:t>
      </w:r>
      <w:r>
        <w:rPr>
          <w:spacing w:val="80"/>
        </w:rPr>
        <w:t xml:space="preserve"> </w:t>
      </w:r>
      <w:r>
        <w:t>«Числа</w:t>
      </w:r>
      <w:r>
        <w:rPr>
          <w:spacing w:val="80"/>
        </w:rPr>
        <w:t xml:space="preserve"> </w:t>
      </w:r>
      <w:r>
        <w:t>и</w:t>
      </w:r>
      <w:r>
        <w:rPr>
          <w:spacing w:val="80"/>
        </w:rPr>
        <w:t xml:space="preserve"> </w:t>
      </w:r>
      <w:r>
        <w:t>вычисления»,</w:t>
      </w:r>
    </w:p>
    <w:p w:rsidR="00C31DE8" w:rsidRDefault="001F512D">
      <w:pPr>
        <w:pStyle w:val="a3"/>
        <w:ind w:right="560" w:firstLine="0"/>
      </w:pPr>
      <w:r>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3" w:firstLine="0"/>
      </w:pPr>
      <w:r>
        <w:lastRenderedPageBreak/>
        <w:t>этим в программу учебного курса «Алгебра» включены некоторые основы логики, представленные во всех</w:t>
      </w:r>
      <w:r>
        <w:rPr>
          <w:spacing w:val="-2"/>
        </w:rPr>
        <w:t xml:space="preserve"> </w:t>
      </w:r>
      <w:r>
        <w:t>основных</w:t>
      </w:r>
      <w:r>
        <w:rPr>
          <w:spacing w:val="-2"/>
        </w:rPr>
        <w:t xml:space="preserve"> </w:t>
      </w:r>
      <w:r>
        <w:t>разделах</w:t>
      </w:r>
      <w:r>
        <w:rPr>
          <w:spacing w:val="-2"/>
        </w:rPr>
        <w:t xml:space="preserve"> </w:t>
      </w:r>
      <w:r>
        <w:t>математического</w:t>
      </w:r>
      <w:r>
        <w:rPr>
          <w:spacing w:val="-2"/>
        </w:rPr>
        <w:t xml:space="preserve"> </w:t>
      </w:r>
      <w:r>
        <w:t>образования</w:t>
      </w:r>
      <w:r>
        <w:rPr>
          <w:spacing w:val="-2"/>
        </w:rPr>
        <w:t xml:space="preserve"> </w:t>
      </w:r>
      <w:r>
        <w:t xml:space="preserve">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w:t>
      </w:r>
      <w:r>
        <w:rPr>
          <w:spacing w:val="-2"/>
        </w:rPr>
        <w:t>характер.</w:t>
      </w:r>
    </w:p>
    <w:p w:rsidR="00C31DE8" w:rsidRDefault="001F512D">
      <w:pPr>
        <w:pStyle w:val="a3"/>
        <w:spacing w:before="3"/>
        <w:ind w:right="558"/>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w:t>
      </w:r>
      <w:r>
        <w:rPr>
          <w:spacing w:val="-1"/>
        </w:rPr>
        <w:t xml:space="preserve"> </w:t>
      </w:r>
      <w:r>
        <w:t>образования</w:t>
      </w:r>
      <w:r>
        <w:rPr>
          <w:spacing w:val="-1"/>
        </w:rPr>
        <w:t xml:space="preserve"> </w:t>
      </w:r>
      <w:r>
        <w:t>связано с</w:t>
      </w:r>
      <w:r>
        <w:rPr>
          <w:spacing w:val="-3"/>
        </w:rPr>
        <w:t xml:space="preserve"> </w:t>
      </w:r>
      <w:r>
        <w:t>рациональными</w:t>
      </w:r>
      <w:r>
        <w:rPr>
          <w:spacing w:val="-5"/>
        </w:rPr>
        <w:t xml:space="preserve"> </w:t>
      </w:r>
      <w:r>
        <w:t>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C31DE8" w:rsidRDefault="001F512D">
      <w:pPr>
        <w:pStyle w:val="a3"/>
        <w:ind w:right="547"/>
      </w:pPr>
      <w:r>
        <w:t>Содержание двух алгебраических линий - «Алгебраические выражения» и «Уравнения</w:t>
      </w:r>
      <w:r>
        <w:rPr>
          <w:spacing w:val="40"/>
        </w:rPr>
        <w:t xml:space="preserve"> </w:t>
      </w:r>
      <w:r>
        <w:t>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 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C31DE8" w:rsidRDefault="001F512D">
      <w:pPr>
        <w:pStyle w:val="a3"/>
        <w:ind w:right="557"/>
      </w:pPr>
      <w:r>
        <w:t>Содержание функционально-графической линии нацелено на получение</w:t>
      </w:r>
      <w:r>
        <w:rPr>
          <w:spacing w:val="80"/>
        </w:rPr>
        <w:t xml:space="preserve"> </w:t>
      </w:r>
      <w:r>
        <w:t>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w:t>
      </w:r>
      <w:r>
        <w:rPr>
          <w:spacing w:val="40"/>
        </w:rPr>
        <w:t xml:space="preserve"> </w:t>
      </w:r>
      <w:r>
        <w:t>материала способствует развитию у обучающихся умения использовать различные выразительные средства языка математики - словесные, символические,</w:t>
      </w:r>
      <w:r>
        <w:rPr>
          <w:spacing w:val="-1"/>
        </w:rPr>
        <w:t xml:space="preserve"> </w:t>
      </w:r>
      <w:r>
        <w:t xml:space="preserve">графические, вносит вклад в формирование представлений о роли математики в развитии цивилизации и </w:t>
      </w:r>
      <w:r>
        <w:rPr>
          <w:spacing w:val="-2"/>
        </w:rPr>
        <w:t>культуры.</w:t>
      </w:r>
    </w:p>
    <w:p w:rsidR="00C31DE8" w:rsidRDefault="001F512D">
      <w:pPr>
        <w:pStyle w:val="a3"/>
        <w:spacing w:before="5" w:line="237" w:lineRule="auto"/>
        <w:ind w:right="563"/>
      </w:pPr>
      <w:r>
        <w:t>Согласно учебному плану в 7-9 классах изучается учебный курс «Алгебра», который включает</w:t>
      </w:r>
      <w:r>
        <w:rPr>
          <w:spacing w:val="80"/>
        </w:rPr>
        <w:t xml:space="preserve">  </w:t>
      </w:r>
      <w:r>
        <w:t>следующие</w:t>
      </w:r>
      <w:r>
        <w:rPr>
          <w:spacing w:val="80"/>
        </w:rPr>
        <w:t xml:space="preserve">  </w:t>
      </w:r>
      <w:r>
        <w:t>основные</w:t>
      </w:r>
      <w:r>
        <w:rPr>
          <w:spacing w:val="80"/>
        </w:rPr>
        <w:t xml:space="preserve">  </w:t>
      </w:r>
      <w:r>
        <w:t>разделы</w:t>
      </w:r>
      <w:r>
        <w:rPr>
          <w:spacing w:val="80"/>
        </w:rPr>
        <w:t xml:space="preserve">  </w:t>
      </w:r>
      <w:r>
        <w:t>содержания:</w:t>
      </w:r>
      <w:r>
        <w:rPr>
          <w:spacing w:val="80"/>
        </w:rPr>
        <w:t xml:space="preserve">  </w:t>
      </w:r>
      <w:r>
        <w:t>«Числа</w:t>
      </w:r>
      <w:r>
        <w:rPr>
          <w:spacing w:val="80"/>
        </w:rPr>
        <w:t xml:space="preserve">  </w:t>
      </w:r>
      <w:r>
        <w:t>и</w:t>
      </w:r>
      <w:r>
        <w:rPr>
          <w:spacing w:val="80"/>
        </w:rPr>
        <w:t xml:space="preserve">  </w:t>
      </w:r>
      <w:r>
        <w:t>вычисления»,</w:t>
      </w:r>
    </w:p>
    <w:p w:rsidR="00C31DE8" w:rsidRDefault="001F512D">
      <w:pPr>
        <w:pStyle w:val="a3"/>
        <w:spacing w:line="275" w:lineRule="exact"/>
        <w:ind w:firstLine="0"/>
      </w:pPr>
      <w:r>
        <w:t>«Алгебраические</w:t>
      </w:r>
      <w:r>
        <w:rPr>
          <w:spacing w:val="-12"/>
        </w:rPr>
        <w:t xml:space="preserve"> </w:t>
      </w:r>
      <w:r>
        <w:t>выражения»,</w:t>
      </w:r>
      <w:r>
        <w:rPr>
          <w:spacing w:val="-7"/>
        </w:rPr>
        <w:t xml:space="preserve"> </w:t>
      </w:r>
      <w:r>
        <w:t>«Уравнения</w:t>
      </w:r>
      <w:r>
        <w:rPr>
          <w:spacing w:val="-13"/>
        </w:rPr>
        <w:t xml:space="preserve"> </w:t>
      </w:r>
      <w:r>
        <w:t>и</w:t>
      </w:r>
      <w:r>
        <w:rPr>
          <w:spacing w:val="-14"/>
        </w:rPr>
        <w:t xml:space="preserve"> </w:t>
      </w:r>
      <w:r>
        <w:t>неравенства»,</w:t>
      </w:r>
      <w:r>
        <w:rPr>
          <w:spacing w:val="-6"/>
        </w:rPr>
        <w:t xml:space="preserve"> </w:t>
      </w:r>
      <w:r>
        <w:rPr>
          <w:spacing w:val="-2"/>
        </w:rPr>
        <w:t>«Функции».</w:t>
      </w:r>
    </w:p>
    <w:p w:rsidR="00C31DE8" w:rsidRDefault="001F512D">
      <w:pPr>
        <w:pStyle w:val="a3"/>
        <w:spacing w:before="4" w:line="237" w:lineRule="auto"/>
        <w:ind w:right="550"/>
      </w:pPr>
      <w:r>
        <w:t>Общее число часов, рекомендованных для изучения учебного курса «Алгебра», - 306 часов: в 7 классе - 102 часа (3 часа в неделю), в 8 классе - 102 часа</w:t>
      </w:r>
    </w:p>
    <w:p w:rsidR="00C31DE8" w:rsidRDefault="001F512D">
      <w:pPr>
        <w:pStyle w:val="a3"/>
        <w:spacing w:before="6" w:line="237" w:lineRule="auto"/>
        <w:ind w:left="1191" w:right="3761" w:firstLine="0"/>
      </w:pPr>
      <w:r>
        <w:t>(3</w:t>
      </w:r>
      <w:r>
        <w:rPr>
          <w:spacing w:val="-2"/>
        </w:rPr>
        <w:t xml:space="preserve"> </w:t>
      </w:r>
      <w:r>
        <w:t>часа</w:t>
      </w:r>
      <w:r>
        <w:rPr>
          <w:spacing w:val="-3"/>
        </w:rPr>
        <w:t xml:space="preserve"> </w:t>
      </w:r>
      <w:r>
        <w:t>в</w:t>
      </w:r>
      <w:r>
        <w:rPr>
          <w:spacing w:val="-5"/>
        </w:rPr>
        <w:t xml:space="preserve"> </w:t>
      </w:r>
      <w:r>
        <w:t>неделю), в</w:t>
      </w:r>
      <w:r>
        <w:rPr>
          <w:spacing w:val="-5"/>
        </w:rPr>
        <w:t xml:space="preserve"> </w:t>
      </w:r>
      <w:r>
        <w:t>9</w:t>
      </w:r>
      <w:r>
        <w:rPr>
          <w:spacing w:val="-2"/>
        </w:rPr>
        <w:t xml:space="preserve"> </w:t>
      </w:r>
      <w:r>
        <w:t>классе -</w:t>
      </w:r>
      <w:r>
        <w:rPr>
          <w:spacing w:val="-5"/>
        </w:rPr>
        <w:t xml:space="preserve"> </w:t>
      </w:r>
      <w:r>
        <w:t>102</w:t>
      </w:r>
      <w:r>
        <w:rPr>
          <w:spacing w:val="-2"/>
        </w:rPr>
        <w:t xml:space="preserve"> </w:t>
      </w:r>
      <w:r>
        <w:t>часа</w:t>
      </w:r>
      <w:r>
        <w:rPr>
          <w:spacing w:val="-3"/>
        </w:rPr>
        <w:t xml:space="preserve"> </w:t>
      </w:r>
      <w:r>
        <w:t>(3</w:t>
      </w:r>
      <w:r>
        <w:rPr>
          <w:spacing w:val="-2"/>
        </w:rPr>
        <w:t xml:space="preserve"> </w:t>
      </w:r>
      <w:r>
        <w:t>часа</w:t>
      </w:r>
      <w:r>
        <w:rPr>
          <w:spacing w:val="-3"/>
        </w:rPr>
        <w:t xml:space="preserve"> </w:t>
      </w:r>
      <w:r>
        <w:t>в неделю). Содержание обучения в 7 классе.</w:t>
      </w:r>
    </w:p>
    <w:p w:rsidR="00C31DE8" w:rsidRDefault="001F512D">
      <w:pPr>
        <w:pStyle w:val="a3"/>
        <w:spacing w:before="3" w:line="275" w:lineRule="exact"/>
        <w:ind w:left="1191" w:firstLine="0"/>
      </w:pPr>
      <w:r>
        <w:t>Числа</w:t>
      </w:r>
      <w:r>
        <w:rPr>
          <w:spacing w:val="-3"/>
        </w:rPr>
        <w:t xml:space="preserve"> </w:t>
      </w:r>
      <w:r>
        <w:t xml:space="preserve">и </w:t>
      </w:r>
      <w:r>
        <w:rPr>
          <w:spacing w:val="-2"/>
        </w:rPr>
        <w:t>вычисления.</w:t>
      </w:r>
    </w:p>
    <w:p w:rsidR="00C31DE8" w:rsidRDefault="001F512D">
      <w:pPr>
        <w:pStyle w:val="a3"/>
        <w:ind w:right="567"/>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C31DE8" w:rsidRDefault="001F512D">
      <w:pPr>
        <w:pStyle w:val="a3"/>
        <w:ind w:right="560"/>
      </w:pPr>
      <w: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w:t>
      </w:r>
      <w:r>
        <w:rPr>
          <w:spacing w:val="-2"/>
        </w:rPr>
        <w:t>практики.</w:t>
      </w:r>
    </w:p>
    <w:p w:rsidR="00C31DE8" w:rsidRDefault="001F512D">
      <w:pPr>
        <w:pStyle w:val="a3"/>
        <w:spacing w:line="242" w:lineRule="auto"/>
        <w:ind w:left="1191" w:right="1187" w:firstLine="0"/>
      </w:pPr>
      <w:r>
        <w:t>Применение</w:t>
      </w:r>
      <w:r>
        <w:rPr>
          <w:spacing w:val="-4"/>
        </w:rPr>
        <w:t xml:space="preserve"> </w:t>
      </w:r>
      <w:r>
        <w:t>признаков</w:t>
      </w:r>
      <w:r>
        <w:rPr>
          <w:spacing w:val="-2"/>
        </w:rPr>
        <w:t xml:space="preserve"> </w:t>
      </w:r>
      <w:r>
        <w:t>делимости,</w:t>
      </w:r>
      <w:r>
        <w:rPr>
          <w:spacing w:val="-2"/>
        </w:rPr>
        <w:t xml:space="preserve"> </w:t>
      </w:r>
      <w:r>
        <w:t>разложение</w:t>
      </w:r>
      <w:r>
        <w:rPr>
          <w:spacing w:val="-13"/>
        </w:rPr>
        <w:t xml:space="preserve"> </w:t>
      </w:r>
      <w:r>
        <w:t>на</w:t>
      </w:r>
      <w:r>
        <w:rPr>
          <w:spacing w:val="-6"/>
        </w:rPr>
        <w:t xml:space="preserve"> </w:t>
      </w:r>
      <w:r>
        <w:t>множители</w:t>
      </w:r>
      <w:r>
        <w:rPr>
          <w:spacing w:val="-2"/>
        </w:rPr>
        <w:t xml:space="preserve"> </w:t>
      </w:r>
      <w:r>
        <w:t>натуральных</w:t>
      </w:r>
      <w:r>
        <w:rPr>
          <w:spacing w:val="-9"/>
        </w:rPr>
        <w:t xml:space="preserve"> </w:t>
      </w:r>
      <w:r>
        <w:t>чисел. Реальные зависимости, в том числе прямая и обратная пропорциональности.</w:t>
      </w:r>
    </w:p>
    <w:p w:rsidR="00C31DE8" w:rsidRDefault="001F512D">
      <w:pPr>
        <w:pStyle w:val="a3"/>
        <w:spacing w:line="274" w:lineRule="exact"/>
        <w:ind w:left="1191" w:firstLine="0"/>
      </w:pPr>
      <w:r>
        <w:t>Алгебраические</w:t>
      </w:r>
      <w:r>
        <w:rPr>
          <w:spacing w:val="-13"/>
        </w:rPr>
        <w:t xml:space="preserve"> </w:t>
      </w:r>
      <w:r>
        <w:rPr>
          <w:spacing w:val="-2"/>
        </w:rPr>
        <w:t>выражения.</w:t>
      </w:r>
    </w:p>
    <w:p w:rsidR="00C31DE8" w:rsidRDefault="001F512D">
      <w:pPr>
        <w:pStyle w:val="a3"/>
        <w:ind w:right="562"/>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C31DE8" w:rsidRDefault="001F512D">
      <w:pPr>
        <w:pStyle w:val="a3"/>
        <w:spacing w:before="2"/>
        <w:ind w:left="1191" w:firstLine="0"/>
      </w:pPr>
      <w:r>
        <w:t>Свойства</w:t>
      </w:r>
      <w:r>
        <w:rPr>
          <w:spacing w:val="-7"/>
        </w:rPr>
        <w:t xml:space="preserve"> </w:t>
      </w:r>
      <w:r>
        <w:t>степени</w:t>
      </w:r>
      <w:r>
        <w:rPr>
          <w:spacing w:val="-5"/>
        </w:rPr>
        <w:t xml:space="preserve"> </w:t>
      </w:r>
      <w:r>
        <w:t>с</w:t>
      </w:r>
      <w:r>
        <w:rPr>
          <w:spacing w:val="-12"/>
        </w:rPr>
        <w:t xml:space="preserve"> </w:t>
      </w:r>
      <w:r>
        <w:t>натуральным</w:t>
      </w:r>
      <w:r>
        <w:rPr>
          <w:spacing w:val="-4"/>
        </w:rPr>
        <w:t xml:space="preserve"> </w:t>
      </w:r>
      <w:r>
        <w:rPr>
          <w:spacing w:val="-2"/>
        </w:rPr>
        <w:t>показателем.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6"/>
      </w:pPr>
      <w:r>
        <w:lastRenderedPageBreak/>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C31DE8" w:rsidRDefault="001F512D">
      <w:pPr>
        <w:pStyle w:val="a3"/>
        <w:spacing w:before="9" w:line="275" w:lineRule="exact"/>
        <w:ind w:left="1191" w:firstLine="0"/>
      </w:pPr>
      <w:r>
        <w:t>Уравнения</w:t>
      </w:r>
      <w:r>
        <w:rPr>
          <w:spacing w:val="-4"/>
        </w:rPr>
        <w:t xml:space="preserve"> </w:t>
      </w:r>
      <w:r>
        <w:t>и</w:t>
      </w:r>
      <w:r>
        <w:rPr>
          <w:spacing w:val="-8"/>
        </w:rPr>
        <w:t xml:space="preserve"> </w:t>
      </w:r>
      <w:r>
        <w:rPr>
          <w:spacing w:val="-2"/>
        </w:rPr>
        <w:t>неравенства.</w:t>
      </w:r>
    </w:p>
    <w:p w:rsidR="00C31DE8" w:rsidRDefault="001F512D">
      <w:pPr>
        <w:pStyle w:val="a3"/>
        <w:spacing w:before="1" w:line="237" w:lineRule="auto"/>
        <w:ind w:right="568"/>
      </w:pPr>
      <w:r>
        <w:t xml:space="preserve">Уравнение, корень уравнения, правила преобразования уравнения, равносильность </w:t>
      </w:r>
      <w:r>
        <w:rPr>
          <w:spacing w:val="-2"/>
        </w:rPr>
        <w:t>уравнений.</w:t>
      </w:r>
    </w:p>
    <w:p w:rsidR="00C31DE8" w:rsidRDefault="001F512D">
      <w:pPr>
        <w:pStyle w:val="a3"/>
        <w:spacing w:before="4"/>
        <w:ind w:right="559"/>
      </w:pPr>
      <w:r>
        <w:t>Линейное уравнение с</w:t>
      </w:r>
      <w:r>
        <w:rPr>
          <w:spacing w:val="-3"/>
        </w:rPr>
        <w:t xml:space="preserve"> </w:t>
      </w:r>
      <w:r>
        <w:t>одной переменной, число корней линейного уравнения, решение линейных</w:t>
      </w:r>
      <w:r>
        <w:rPr>
          <w:spacing w:val="-1"/>
        </w:rPr>
        <w:t xml:space="preserve"> </w:t>
      </w:r>
      <w:r>
        <w:t>уравнений. Составление</w:t>
      </w:r>
      <w:r>
        <w:rPr>
          <w:spacing w:val="-2"/>
        </w:rPr>
        <w:t xml:space="preserve"> </w:t>
      </w:r>
      <w:r>
        <w:t>уравнений</w:t>
      </w:r>
      <w:r>
        <w:rPr>
          <w:spacing w:val="-5"/>
        </w:rPr>
        <w:t xml:space="preserve"> </w:t>
      </w:r>
      <w:r>
        <w:t>по условию</w:t>
      </w:r>
      <w:r>
        <w:rPr>
          <w:spacing w:val="-4"/>
        </w:rPr>
        <w:t xml:space="preserve"> </w:t>
      </w:r>
      <w:r>
        <w:t>задачи. Решение</w:t>
      </w:r>
      <w:r>
        <w:rPr>
          <w:spacing w:val="-3"/>
        </w:rPr>
        <w:t xml:space="preserve"> </w:t>
      </w:r>
      <w:r>
        <w:t>текстовых</w:t>
      </w:r>
      <w:r>
        <w:rPr>
          <w:spacing w:val="-6"/>
        </w:rPr>
        <w:t xml:space="preserve"> </w:t>
      </w:r>
      <w:r>
        <w:t>задач с помощью уравнений.</w:t>
      </w:r>
    </w:p>
    <w:p w:rsidR="00C31DE8" w:rsidRDefault="001F512D">
      <w:pPr>
        <w:pStyle w:val="a3"/>
        <w:ind w:right="567"/>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C31DE8" w:rsidRDefault="001F512D">
      <w:pPr>
        <w:pStyle w:val="a3"/>
        <w:spacing w:line="275" w:lineRule="exact"/>
        <w:ind w:left="1191" w:firstLine="0"/>
        <w:jc w:val="left"/>
      </w:pPr>
      <w:r>
        <w:rPr>
          <w:spacing w:val="-2"/>
        </w:rPr>
        <w:t>Функции.</w:t>
      </w:r>
    </w:p>
    <w:p w:rsidR="00C31DE8" w:rsidRDefault="001F512D">
      <w:pPr>
        <w:pStyle w:val="a3"/>
        <w:spacing w:line="242" w:lineRule="auto"/>
        <w:ind w:right="629"/>
      </w:pPr>
      <w:r>
        <w:t>Координата</w:t>
      </w:r>
      <w:r>
        <w:rPr>
          <w:spacing w:val="-3"/>
        </w:rPr>
        <w:t xml:space="preserve"> </w:t>
      </w:r>
      <w:r>
        <w:t>точки</w:t>
      </w:r>
      <w:r>
        <w:rPr>
          <w:spacing w:val="-6"/>
        </w:rPr>
        <w:t xml:space="preserve"> </w:t>
      </w:r>
      <w:r>
        <w:t>на</w:t>
      </w:r>
      <w:r>
        <w:rPr>
          <w:spacing w:val="-3"/>
        </w:rPr>
        <w:t xml:space="preserve"> </w:t>
      </w:r>
      <w:r>
        <w:t>прямой.</w:t>
      </w:r>
      <w:r>
        <w:rPr>
          <w:spacing w:val="-5"/>
        </w:rPr>
        <w:t xml:space="preserve"> </w:t>
      </w:r>
      <w:r>
        <w:t>Числовые</w:t>
      </w:r>
      <w:r>
        <w:rPr>
          <w:spacing w:val="-8"/>
        </w:rPr>
        <w:t xml:space="preserve"> </w:t>
      </w:r>
      <w:r>
        <w:t>промежутки. Расстояние</w:t>
      </w:r>
      <w:r>
        <w:rPr>
          <w:spacing w:val="-8"/>
        </w:rPr>
        <w:t xml:space="preserve"> </w:t>
      </w:r>
      <w:r>
        <w:t>между</w:t>
      </w:r>
      <w:r>
        <w:rPr>
          <w:spacing w:val="-11"/>
        </w:rPr>
        <w:t xml:space="preserve"> </w:t>
      </w:r>
      <w:r>
        <w:t>двумя</w:t>
      </w:r>
      <w:r>
        <w:rPr>
          <w:spacing w:val="-2"/>
        </w:rPr>
        <w:t xml:space="preserve"> </w:t>
      </w:r>
      <w:r>
        <w:t>точками координатной прямой.</w:t>
      </w:r>
    </w:p>
    <w:p w:rsidR="00C31DE8" w:rsidRDefault="001F512D">
      <w:pPr>
        <w:pStyle w:val="a3"/>
        <w:ind w:right="553"/>
      </w:pPr>
      <w:r>
        <w:t xml:space="preserve">Прямоугольная система координат, оси </w:t>
      </w:r>
      <w:r>
        <w:rPr>
          <w:i/>
        </w:rPr>
        <w:t xml:space="preserve">Ох </w:t>
      </w:r>
      <w:r>
        <w:t xml:space="preserve">и </w:t>
      </w:r>
      <w:r>
        <w:rPr>
          <w:i/>
        </w:rPr>
        <w:t xml:space="preserve">Оу. </w:t>
      </w:r>
      <w: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C31DE8" w:rsidRDefault="001F512D">
      <w:pPr>
        <w:pStyle w:val="a3"/>
        <w:spacing w:before="59"/>
        <w:ind w:right="551"/>
      </w:pPr>
      <w:r>
        <w:t xml:space="preserve">функций. Линейная функция, её график. График функции </w:t>
      </w:r>
      <w:r>
        <w:rPr>
          <w:i/>
          <w:spacing w:val="12"/>
        </w:rPr>
        <w:t>У~\</w:t>
      </w:r>
      <w:r>
        <w:rPr>
          <w:i/>
          <w:spacing w:val="12"/>
          <w:vertAlign w:val="superscript"/>
        </w:rPr>
        <w:t>х</w:t>
      </w:r>
      <w:r>
        <w:rPr>
          <w:i/>
          <w:spacing w:val="12"/>
        </w:rPr>
        <w:t xml:space="preserve">\. </w:t>
      </w:r>
      <w:r>
        <w:t>Графическое решение линейных уравнений и систем линейных уравнений.</w:t>
      </w:r>
    </w:p>
    <w:p w:rsidR="00C31DE8" w:rsidRDefault="001F512D">
      <w:pPr>
        <w:pStyle w:val="a3"/>
        <w:spacing w:line="242"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8</w:t>
      </w:r>
      <w:r>
        <w:rPr>
          <w:spacing w:val="-8"/>
        </w:rPr>
        <w:t xml:space="preserve"> </w:t>
      </w:r>
      <w:r>
        <w:t>классе. Числа и вычисления.</w:t>
      </w:r>
    </w:p>
    <w:p w:rsidR="00C31DE8" w:rsidRDefault="001F512D">
      <w:pPr>
        <w:pStyle w:val="a3"/>
        <w:ind w:right="561"/>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C31DE8" w:rsidRDefault="001F512D">
      <w:pPr>
        <w:pStyle w:val="a3"/>
        <w:spacing w:line="237" w:lineRule="auto"/>
        <w:ind w:left="1191" w:right="1047" w:firstLine="0"/>
        <w:jc w:val="left"/>
      </w:pPr>
      <w:r>
        <w:t>Степень</w:t>
      </w:r>
      <w:r>
        <w:rPr>
          <w:spacing w:val="-6"/>
        </w:rPr>
        <w:t xml:space="preserve"> </w:t>
      </w:r>
      <w:r>
        <w:t>с</w:t>
      </w:r>
      <w:r>
        <w:rPr>
          <w:spacing w:val="-9"/>
        </w:rPr>
        <w:t xml:space="preserve"> </w:t>
      </w:r>
      <w:r>
        <w:t>целым</w:t>
      </w:r>
      <w:r>
        <w:rPr>
          <w:spacing w:val="-6"/>
        </w:rPr>
        <w:t xml:space="preserve"> </w:t>
      </w:r>
      <w:r>
        <w:t>показателем</w:t>
      </w:r>
      <w:r>
        <w:rPr>
          <w:spacing w:val="-10"/>
        </w:rPr>
        <w:t xml:space="preserve"> </w:t>
      </w:r>
      <w:r>
        <w:t>и</w:t>
      </w:r>
      <w:r>
        <w:rPr>
          <w:spacing w:val="-7"/>
        </w:rPr>
        <w:t xml:space="preserve"> </w:t>
      </w:r>
      <w:r>
        <w:t>её</w:t>
      </w:r>
      <w:r>
        <w:rPr>
          <w:spacing w:val="-9"/>
        </w:rPr>
        <w:t xml:space="preserve"> </w:t>
      </w:r>
      <w:r>
        <w:t>свойства.</w:t>
      </w:r>
      <w:r>
        <w:rPr>
          <w:spacing w:val="-10"/>
        </w:rPr>
        <w:t xml:space="preserve"> </w:t>
      </w:r>
      <w:r>
        <w:t>Стандартная</w:t>
      </w:r>
      <w:r>
        <w:rPr>
          <w:spacing w:val="-7"/>
        </w:rPr>
        <w:t xml:space="preserve"> </w:t>
      </w:r>
      <w:r>
        <w:t>запись</w:t>
      </w:r>
      <w:r>
        <w:rPr>
          <w:spacing w:val="-6"/>
        </w:rPr>
        <w:t xml:space="preserve"> </w:t>
      </w:r>
      <w:r>
        <w:t>числа. Алгебраические выражения.</w:t>
      </w:r>
    </w:p>
    <w:p w:rsidR="00C31DE8" w:rsidRDefault="001F512D">
      <w:pPr>
        <w:pStyle w:val="a3"/>
        <w:tabs>
          <w:tab w:val="left" w:pos="3078"/>
          <w:tab w:val="left" w:pos="3985"/>
          <w:tab w:val="left" w:pos="5234"/>
          <w:tab w:val="left" w:pos="6391"/>
          <w:tab w:val="left" w:pos="8250"/>
          <w:tab w:val="left" w:pos="9172"/>
        </w:tabs>
        <w:spacing w:before="1" w:line="237" w:lineRule="auto"/>
        <w:ind w:left="1191" w:right="586" w:firstLine="0"/>
        <w:jc w:val="left"/>
      </w:pPr>
      <w:r>
        <w:t xml:space="preserve">Квадратный трёхчлен, разложение квадратного трёхчлена на множители. </w:t>
      </w:r>
      <w:r>
        <w:rPr>
          <w:spacing w:val="-2"/>
        </w:rPr>
        <w:t>Алгебраическая</w:t>
      </w:r>
      <w:r>
        <w:tab/>
      </w:r>
      <w:r>
        <w:rPr>
          <w:spacing w:val="-2"/>
        </w:rPr>
        <w:t>дробь.</w:t>
      </w:r>
      <w:r>
        <w:tab/>
      </w:r>
      <w:r>
        <w:rPr>
          <w:spacing w:val="-2"/>
        </w:rPr>
        <w:t>Основное</w:t>
      </w:r>
      <w:r>
        <w:tab/>
      </w:r>
      <w:r>
        <w:rPr>
          <w:spacing w:val="-2"/>
        </w:rPr>
        <w:t>свойство</w:t>
      </w:r>
      <w:r>
        <w:tab/>
      </w:r>
      <w:r>
        <w:rPr>
          <w:spacing w:val="-2"/>
        </w:rPr>
        <w:t>алгебраической</w:t>
      </w:r>
      <w:r>
        <w:tab/>
      </w:r>
      <w:r>
        <w:rPr>
          <w:spacing w:val="-2"/>
        </w:rPr>
        <w:t>дроби.</w:t>
      </w:r>
      <w:r>
        <w:tab/>
      </w:r>
      <w:r>
        <w:rPr>
          <w:spacing w:val="-4"/>
        </w:rPr>
        <w:t>Сложение,</w:t>
      </w:r>
    </w:p>
    <w:p w:rsidR="00C31DE8" w:rsidRDefault="001F512D">
      <w:pPr>
        <w:pStyle w:val="a3"/>
        <w:spacing w:before="5" w:line="237" w:lineRule="auto"/>
        <w:ind w:firstLine="0"/>
        <w:jc w:val="left"/>
      </w:pPr>
      <w:r>
        <w:t>вычитание,</w:t>
      </w:r>
      <w:r>
        <w:rPr>
          <w:spacing w:val="40"/>
        </w:rPr>
        <w:t xml:space="preserve"> </w:t>
      </w:r>
      <w:r>
        <w:t>умножение,</w:t>
      </w:r>
      <w:r>
        <w:rPr>
          <w:spacing w:val="40"/>
        </w:rPr>
        <w:t xml:space="preserve"> </w:t>
      </w:r>
      <w:r>
        <w:t>деление</w:t>
      </w:r>
      <w:r>
        <w:rPr>
          <w:spacing w:val="35"/>
        </w:rPr>
        <w:t xml:space="preserve"> </w:t>
      </w:r>
      <w:r>
        <w:t>алгебраических</w:t>
      </w:r>
      <w:r>
        <w:rPr>
          <w:spacing w:val="32"/>
        </w:rPr>
        <w:t xml:space="preserve"> </w:t>
      </w:r>
      <w:r>
        <w:t>дробей.</w:t>
      </w:r>
      <w:r>
        <w:rPr>
          <w:spacing w:val="39"/>
        </w:rPr>
        <w:t xml:space="preserve"> </w:t>
      </w:r>
      <w:r>
        <w:t>Рациональные</w:t>
      </w:r>
      <w:r>
        <w:rPr>
          <w:spacing w:val="36"/>
        </w:rPr>
        <w:t xml:space="preserve"> </w:t>
      </w:r>
      <w:r>
        <w:t>выражения</w:t>
      </w:r>
      <w:r>
        <w:rPr>
          <w:spacing w:val="32"/>
        </w:rPr>
        <w:t xml:space="preserve"> </w:t>
      </w:r>
      <w:r>
        <w:t>и</w:t>
      </w:r>
      <w:r>
        <w:rPr>
          <w:spacing w:val="36"/>
        </w:rPr>
        <w:t xml:space="preserve"> </w:t>
      </w:r>
      <w:r>
        <w:t xml:space="preserve">их </w:t>
      </w:r>
      <w:r>
        <w:rPr>
          <w:spacing w:val="-2"/>
        </w:rPr>
        <w:t>преобразование.</w:t>
      </w:r>
    </w:p>
    <w:p w:rsidR="00C31DE8" w:rsidRDefault="001F512D">
      <w:pPr>
        <w:pStyle w:val="a3"/>
        <w:spacing w:before="4" w:line="275" w:lineRule="exact"/>
        <w:ind w:left="1191" w:firstLine="0"/>
      </w:pPr>
      <w:r>
        <w:t>Уравнения</w:t>
      </w:r>
      <w:r>
        <w:rPr>
          <w:spacing w:val="-4"/>
        </w:rPr>
        <w:t xml:space="preserve"> </w:t>
      </w:r>
      <w:r>
        <w:t>и</w:t>
      </w:r>
      <w:r>
        <w:rPr>
          <w:spacing w:val="-8"/>
        </w:rPr>
        <w:t xml:space="preserve"> </w:t>
      </w:r>
      <w:r>
        <w:rPr>
          <w:spacing w:val="-2"/>
        </w:rPr>
        <w:t>неравенства.</w:t>
      </w:r>
    </w:p>
    <w:p w:rsidR="00C31DE8" w:rsidRDefault="001F512D">
      <w:pPr>
        <w:pStyle w:val="a3"/>
        <w:ind w:right="547"/>
      </w:pPr>
      <w:r>
        <w:t>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w:t>
      </w:r>
    </w:p>
    <w:p w:rsidR="00C31DE8" w:rsidRDefault="001F512D">
      <w:pPr>
        <w:pStyle w:val="a3"/>
        <w:spacing w:before="1"/>
        <w:ind w:right="564"/>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w:t>
      </w:r>
      <w:r>
        <w:rPr>
          <w:spacing w:val="-2"/>
        </w:rPr>
        <w:t>переменными.</w:t>
      </w:r>
    </w:p>
    <w:p w:rsidR="00C31DE8" w:rsidRDefault="001F512D">
      <w:pPr>
        <w:pStyle w:val="a3"/>
        <w:spacing w:line="274" w:lineRule="exact"/>
        <w:ind w:left="1191" w:firstLine="0"/>
      </w:pPr>
      <w:r>
        <w:t>Решение</w:t>
      </w:r>
      <w:r>
        <w:rPr>
          <w:spacing w:val="-10"/>
        </w:rPr>
        <w:t xml:space="preserve"> </w:t>
      </w:r>
      <w:r>
        <w:t>текстовых</w:t>
      </w:r>
      <w:r>
        <w:rPr>
          <w:spacing w:val="-7"/>
        </w:rPr>
        <w:t xml:space="preserve"> </w:t>
      </w:r>
      <w:r>
        <w:t>задач</w:t>
      </w:r>
      <w:r>
        <w:rPr>
          <w:spacing w:val="-8"/>
        </w:rPr>
        <w:t xml:space="preserve"> </w:t>
      </w:r>
      <w:r>
        <w:t xml:space="preserve">алгебраическим </w:t>
      </w:r>
      <w:r>
        <w:rPr>
          <w:spacing w:val="-2"/>
        </w:rPr>
        <w:t>способом.</w:t>
      </w:r>
    </w:p>
    <w:p w:rsidR="00C31DE8" w:rsidRDefault="001F512D">
      <w:pPr>
        <w:pStyle w:val="a3"/>
        <w:spacing w:before="3"/>
        <w:ind w:right="553"/>
      </w:pPr>
      <w:r>
        <w:t>Числовые</w:t>
      </w:r>
      <w:r>
        <w:rPr>
          <w:spacing w:val="-5"/>
        </w:rPr>
        <w:t xml:space="preserve"> </w:t>
      </w:r>
      <w:r>
        <w:t>неравенства и</w:t>
      </w:r>
      <w:r>
        <w:rPr>
          <w:spacing w:val="-5"/>
        </w:rPr>
        <w:t xml:space="preserve"> </w:t>
      </w:r>
      <w:r>
        <w:t>их</w:t>
      </w:r>
      <w:r>
        <w:rPr>
          <w:spacing w:val="-6"/>
        </w:rPr>
        <w:t xml:space="preserve"> </w:t>
      </w:r>
      <w:r>
        <w:t>свойства.</w:t>
      </w:r>
      <w:r>
        <w:rPr>
          <w:spacing w:val="-2"/>
        </w:rPr>
        <w:t xml:space="preserve"> </w:t>
      </w:r>
      <w:r>
        <w:t>Неравенство с</w:t>
      </w:r>
      <w:r>
        <w:rPr>
          <w:spacing w:val="-7"/>
        </w:rPr>
        <w:t xml:space="preserve"> </w:t>
      </w:r>
      <w:r>
        <w:t>одной</w:t>
      </w:r>
      <w:r>
        <w:rPr>
          <w:spacing w:val="-4"/>
        </w:rPr>
        <w:t xml:space="preserve"> </w:t>
      </w:r>
      <w:r>
        <w:t>переменной. Равносильность неравенств. Линейные неравенства с одной переменной. Системы линейных неравенств с одной переменной.</w:t>
      </w:r>
    </w:p>
    <w:p w:rsidR="00C31DE8" w:rsidRDefault="001F512D">
      <w:pPr>
        <w:pStyle w:val="a3"/>
        <w:spacing w:line="274" w:lineRule="exact"/>
        <w:ind w:left="1191" w:firstLine="0"/>
        <w:jc w:val="left"/>
      </w:pPr>
      <w:r>
        <w:rPr>
          <w:spacing w:val="-2"/>
        </w:rPr>
        <w:t>Функции.</w:t>
      </w:r>
    </w:p>
    <w:p w:rsidR="00C31DE8" w:rsidRDefault="001F512D">
      <w:pPr>
        <w:pStyle w:val="a3"/>
        <w:spacing w:before="5" w:line="237" w:lineRule="auto"/>
        <w:ind w:right="565"/>
        <w:jc w:val="left"/>
      </w:pPr>
      <w:r>
        <w:t>Понятие</w:t>
      </w:r>
      <w:r>
        <w:rPr>
          <w:spacing w:val="34"/>
        </w:rPr>
        <w:t xml:space="preserve"> </w:t>
      </w:r>
      <w:r>
        <w:t>функции.</w:t>
      </w:r>
      <w:r>
        <w:rPr>
          <w:spacing w:val="38"/>
        </w:rPr>
        <w:t xml:space="preserve"> </w:t>
      </w:r>
      <w:r>
        <w:t>Область</w:t>
      </w:r>
      <w:r>
        <w:rPr>
          <w:spacing w:val="36"/>
        </w:rPr>
        <w:t xml:space="preserve"> </w:t>
      </w:r>
      <w:r>
        <w:t>определения</w:t>
      </w:r>
      <w:r>
        <w:rPr>
          <w:spacing w:val="36"/>
        </w:rPr>
        <w:t xml:space="preserve"> </w:t>
      </w:r>
      <w:r>
        <w:t>и</w:t>
      </w:r>
      <w:r>
        <w:rPr>
          <w:spacing w:val="31"/>
        </w:rPr>
        <w:t xml:space="preserve"> </w:t>
      </w:r>
      <w:r>
        <w:t>множество</w:t>
      </w:r>
      <w:r>
        <w:rPr>
          <w:spacing w:val="39"/>
        </w:rPr>
        <w:t xml:space="preserve"> </w:t>
      </w:r>
      <w:r>
        <w:t>значений</w:t>
      </w:r>
      <w:r>
        <w:rPr>
          <w:spacing w:val="36"/>
        </w:rPr>
        <w:t xml:space="preserve"> </w:t>
      </w:r>
      <w:r>
        <w:t>функции.</w:t>
      </w:r>
      <w:r>
        <w:rPr>
          <w:spacing w:val="38"/>
        </w:rPr>
        <w:t xml:space="preserve"> </w:t>
      </w:r>
      <w:r>
        <w:t>Способы задания функций.</w:t>
      </w:r>
    </w:p>
    <w:p w:rsidR="00C31DE8" w:rsidRDefault="001F512D">
      <w:pPr>
        <w:pStyle w:val="a3"/>
        <w:spacing w:before="5" w:line="237" w:lineRule="auto"/>
        <w:jc w:val="left"/>
      </w:pPr>
      <w:r>
        <w:t>График</w:t>
      </w:r>
      <w:r>
        <w:rPr>
          <w:spacing w:val="-6"/>
        </w:rPr>
        <w:t xml:space="preserve"> </w:t>
      </w:r>
      <w:r>
        <w:t>функции.</w:t>
      </w:r>
      <w:r>
        <w:rPr>
          <w:spacing w:val="-2"/>
        </w:rPr>
        <w:t xml:space="preserve"> </w:t>
      </w:r>
      <w:r>
        <w:t>Чтение</w:t>
      </w:r>
      <w:r>
        <w:rPr>
          <w:spacing w:val="-6"/>
        </w:rPr>
        <w:t xml:space="preserve"> </w:t>
      </w:r>
      <w:r>
        <w:t>свойств</w:t>
      </w:r>
      <w:r>
        <w:rPr>
          <w:spacing w:val="-7"/>
        </w:rPr>
        <w:t xml:space="preserve"> </w:t>
      </w:r>
      <w:r>
        <w:t>функции</w:t>
      </w:r>
      <w:r>
        <w:rPr>
          <w:spacing w:val="-3"/>
        </w:rPr>
        <w:t xml:space="preserve"> </w:t>
      </w:r>
      <w:r>
        <w:t>по</w:t>
      </w:r>
      <w:r>
        <w:rPr>
          <w:spacing w:val="-2"/>
        </w:rPr>
        <w:t xml:space="preserve"> </w:t>
      </w:r>
      <w:r>
        <w:t>её</w:t>
      </w:r>
      <w:r>
        <w:rPr>
          <w:spacing w:val="-5"/>
        </w:rPr>
        <w:t xml:space="preserve"> </w:t>
      </w:r>
      <w:r>
        <w:t>графику.</w:t>
      </w:r>
      <w:r>
        <w:rPr>
          <w:spacing w:val="-2"/>
        </w:rPr>
        <w:t xml:space="preserve"> </w:t>
      </w:r>
      <w:r>
        <w:t>Примеры</w:t>
      </w:r>
      <w:r>
        <w:rPr>
          <w:spacing w:val="-7"/>
        </w:rPr>
        <w:t xml:space="preserve"> </w:t>
      </w:r>
      <w:r>
        <w:t>графиков</w:t>
      </w:r>
      <w:r>
        <w:rPr>
          <w:spacing w:val="-3"/>
        </w:rPr>
        <w:t xml:space="preserve"> </w:t>
      </w:r>
      <w:r>
        <w:t>функций, отражающих реальные процессы.</w:t>
      </w:r>
    </w:p>
    <w:p w:rsidR="00C31DE8" w:rsidRDefault="001F512D">
      <w:pPr>
        <w:pStyle w:val="a3"/>
        <w:spacing w:before="9" w:line="275" w:lineRule="exact"/>
        <w:ind w:left="1191" w:firstLine="0"/>
        <w:jc w:val="left"/>
      </w:pPr>
      <w:r>
        <w:t>Функции,</w:t>
      </w:r>
      <w:r>
        <w:rPr>
          <w:spacing w:val="-15"/>
        </w:rPr>
        <w:t xml:space="preserve"> </w:t>
      </w:r>
      <w:r>
        <w:t>описывающие</w:t>
      </w:r>
      <w:r>
        <w:rPr>
          <w:spacing w:val="-12"/>
        </w:rPr>
        <w:t xml:space="preserve"> </w:t>
      </w:r>
      <w:r>
        <w:t>прямую</w:t>
      </w:r>
      <w:r>
        <w:rPr>
          <w:spacing w:val="-9"/>
        </w:rPr>
        <w:t xml:space="preserve"> </w:t>
      </w:r>
      <w:r>
        <w:t>и</w:t>
      </w:r>
      <w:r>
        <w:rPr>
          <w:spacing w:val="-7"/>
        </w:rPr>
        <w:t xml:space="preserve"> </w:t>
      </w:r>
      <w:r>
        <w:t>обратную</w:t>
      </w:r>
      <w:r>
        <w:rPr>
          <w:spacing w:val="-10"/>
        </w:rPr>
        <w:t xml:space="preserve"> </w:t>
      </w:r>
      <w:r>
        <w:t>пропорциональные</w:t>
      </w:r>
      <w:r>
        <w:rPr>
          <w:spacing w:val="-10"/>
        </w:rPr>
        <w:t xml:space="preserve"> </w:t>
      </w:r>
      <w:r>
        <w:rPr>
          <w:spacing w:val="-2"/>
        </w:rPr>
        <w:t>зависимости,</w:t>
      </w:r>
    </w:p>
    <w:p w:rsidR="00C31DE8" w:rsidRDefault="001F512D">
      <w:pPr>
        <w:spacing w:before="1" w:line="237" w:lineRule="auto"/>
        <w:ind w:left="624" w:right="565" w:firstLine="566"/>
        <w:rPr>
          <w:sz w:val="24"/>
        </w:rPr>
      </w:pPr>
      <w:r>
        <w:rPr>
          <w:sz w:val="24"/>
        </w:rPr>
        <w:t>их</w:t>
      </w:r>
      <w:r>
        <w:rPr>
          <w:spacing w:val="25"/>
          <w:sz w:val="24"/>
        </w:rPr>
        <w:t xml:space="preserve"> </w:t>
      </w:r>
      <w:r>
        <w:rPr>
          <w:sz w:val="24"/>
        </w:rPr>
        <w:t>графики.</w:t>
      </w:r>
      <w:r>
        <w:rPr>
          <w:spacing w:val="28"/>
          <w:sz w:val="24"/>
        </w:rPr>
        <w:t xml:space="preserve"> </w:t>
      </w:r>
      <w:r>
        <w:rPr>
          <w:sz w:val="24"/>
        </w:rPr>
        <w:t>Функции</w:t>
      </w:r>
      <w:r>
        <w:rPr>
          <w:spacing w:val="32"/>
          <w:sz w:val="24"/>
        </w:rPr>
        <w:t xml:space="preserve"> </w:t>
      </w:r>
      <w:r>
        <w:rPr>
          <w:i/>
          <w:sz w:val="24"/>
        </w:rPr>
        <w:t>у</w:t>
      </w:r>
      <w:r>
        <w:rPr>
          <w:i/>
          <w:spacing w:val="38"/>
          <w:sz w:val="24"/>
        </w:rPr>
        <w:t xml:space="preserve"> </w:t>
      </w:r>
      <w:r>
        <w:rPr>
          <w:sz w:val="24"/>
        </w:rPr>
        <w:t xml:space="preserve">= </w:t>
      </w:r>
      <w:r>
        <w:rPr>
          <w:i/>
          <w:sz w:val="24"/>
        </w:rPr>
        <w:t>х,</w:t>
      </w:r>
      <w:r>
        <w:rPr>
          <w:i/>
          <w:spacing w:val="80"/>
          <w:sz w:val="24"/>
        </w:rPr>
        <w:t xml:space="preserve"> </w:t>
      </w:r>
      <w:r>
        <w:rPr>
          <w:i/>
          <w:sz w:val="24"/>
        </w:rPr>
        <w:t>у</w:t>
      </w:r>
      <w:r>
        <w:rPr>
          <w:i/>
          <w:spacing w:val="38"/>
          <w:sz w:val="24"/>
        </w:rPr>
        <w:t xml:space="preserve"> </w:t>
      </w:r>
      <w:r>
        <w:rPr>
          <w:i/>
          <w:sz w:val="24"/>
        </w:rPr>
        <w:t>=</w:t>
      </w:r>
      <w:r>
        <w:rPr>
          <w:i/>
          <w:spacing w:val="40"/>
          <w:sz w:val="24"/>
        </w:rPr>
        <w:t xml:space="preserve"> </w:t>
      </w:r>
      <w:r>
        <w:rPr>
          <w:i/>
          <w:sz w:val="24"/>
        </w:rPr>
        <w:t>х</w:t>
      </w:r>
      <w:r>
        <w:rPr>
          <w:i/>
          <w:sz w:val="24"/>
          <w:vertAlign w:val="superscript"/>
        </w:rPr>
        <w:t>3</w:t>
      </w:r>
      <w:r>
        <w:rPr>
          <w:i/>
          <w:sz w:val="24"/>
        </w:rPr>
        <w:t>,</w:t>
      </w:r>
      <w:r>
        <w:rPr>
          <w:i/>
          <w:spacing w:val="80"/>
          <w:sz w:val="24"/>
        </w:rPr>
        <w:t xml:space="preserve"> </w:t>
      </w:r>
      <w:r>
        <w:rPr>
          <w:i/>
          <w:sz w:val="24"/>
        </w:rPr>
        <w:t>у</w:t>
      </w:r>
      <w:r>
        <w:rPr>
          <w:sz w:val="24"/>
          <w:vertAlign w:val="superscript"/>
        </w:rPr>
        <w:t>=v</w:t>
      </w:r>
      <w:r>
        <w:rPr>
          <w:sz w:val="24"/>
        </w:rPr>
        <w:t>^,</w:t>
      </w:r>
      <w:r>
        <w:rPr>
          <w:spacing w:val="11"/>
          <w:sz w:val="24"/>
        </w:rPr>
        <w:t xml:space="preserve"> </w:t>
      </w:r>
      <w:r>
        <w:rPr>
          <w:i/>
          <w:spacing w:val="11"/>
          <w:sz w:val="24"/>
        </w:rPr>
        <w:t>у=\х\.</w:t>
      </w:r>
      <w:r>
        <w:rPr>
          <w:i/>
          <w:spacing w:val="40"/>
          <w:sz w:val="24"/>
        </w:rPr>
        <w:t xml:space="preserve"> </w:t>
      </w:r>
      <w:r>
        <w:rPr>
          <w:sz w:val="24"/>
        </w:rPr>
        <w:t>Графическое</w:t>
      </w:r>
      <w:r>
        <w:rPr>
          <w:spacing w:val="30"/>
          <w:sz w:val="24"/>
        </w:rPr>
        <w:t xml:space="preserve"> </w:t>
      </w:r>
      <w:r>
        <w:rPr>
          <w:sz w:val="24"/>
        </w:rPr>
        <w:t>решение</w:t>
      </w:r>
      <w:r>
        <w:rPr>
          <w:spacing w:val="25"/>
          <w:sz w:val="24"/>
        </w:rPr>
        <w:t xml:space="preserve"> </w:t>
      </w:r>
      <w:r>
        <w:rPr>
          <w:sz w:val="24"/>
        </w:rPr>
        <w:t>уравнений</w:t>
      </w:r>
      <w:r>
        <w:rPr>
          <w:spacing w:val="28"/>
          <w:sz w:val="24"/>
        </w:rPr>
        <w:t xml:space="preserve"> </w:t>
      </w:r>
      <w:r>
        <w:rPr>
          <w:sz w:val="24"/>
        </w:rPr>
        <w:t>и систем уравнений.</w:t>
      </w:r>
    </w:p>
    <w:p w:rsidR="00C31DE8" w:rsidRDefault="001F512D">
      <w:pPr>
        <w:pStyle w:val="a3"/>
        <w:spacing w:before="6"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9</w:t>
      </w:r>
      <w:r>
        <w:rPr>
          <w:spacing w:val="-15"/>
        </w:rPr>
        <w:t xml:space="preserve"> </w:t>
      </w:r>
      <w:r>
        <w:t>классе. Числа и вычисления.</w:t>
      </w:r>
    </w:p>
    <w:p w:rsidR="00C31DE8" w:rsidRDefault="001F512D">
      <w:pPr>
        <w:pStyle w:val="a3"/>
        <w:tabs>
          <w:tab w:val="left" w:pos="1527"/>
          <w:tab w:val="left" w:pos="2934"/>
          <w:tab w:val="left" w:pos="4821"/>
          <w:tab w:val="left" w:pos="5690"/>
          <w:tab w:val="left" w:pos="7563"/>
          <w:tab w:val="left" w:pos="8374"/>
          <w:tab w:val="left" w:pos="8941"/>
        </w:tabs>
        <w:spacing w:before="5" w:line="237" w:lineRule="auto"/>
        <w:ind w:right="590"/>
        <w:jc w:val="left"/>
      </w:pPr>
      <w:r>
        <w:t>Рациональные</w:t>
      </w:r>
      <w:r>
        <w:rPr>
          <w:spacing w:val="40"/>
        </w:rPr>
        <w:t xml:space="preserve"> </w:t>
      </w:r>
      <w:r>
        <w:t>числа,</w:t>
      </w:r>
      <w:r>
        <w:rPr>
          <w:spacing w:val="40"/>
        </w:rPr>
        <w:t xml:space="preserve"> </w:t>
      </w:r>
      <w:r>
        <w:t>иррациональные</w:t>
      </w:r>
      <w:r>
        <w:rPr>
          <w:spacing w:val="40"/>
        </w:rPr>
        <w:t xml:space="preserve"> </w:t>
      </w:r>
      <w:r>
        <w:t>числа,</w:t>
      </w:r>
      <w:r>
        <w:rPr>
          <w:spacing w:val="40"/>
        </w:rPr>
        <w:t xml:space="preserve"> </w:t>
      </w:r>
      <w:r>
        <w:t>конечные</w:t>
      </w:r>
      <w:r>
        <w:rPr>
          <w:spacing w:val="40"/>
        </w:rPr>
        <w:t xml:space="preserve"> </w:t>
      </w:r>
      <w:r>
        <w:t>и</w:t>
      </w:r>
      <w:r>
        <w:rPr>
          <w:spacing w:val="40"/>
        </w:rPr>
        <w:t xml:space="preserve"> </w:t>
      </w:r>
      <w:r>
        <w:t>бесконечные</w:t>
      </w:r>
      <w:r>
        <w:rPr>
          <w:spacing w:val="40"/>
        </w:rPr>
        <w:t xml:space="preserve"> </w:t>
      </w:r>
      <w:r>
        <w:t xml:space="preserve">десятичные </w:t>
      </w:r>
      <w:r>
        <w:rPr>
          <w:spacing w:val="-2"/>
        </w:rPr>
        <w:t>дроби.</w:t>
      </w:r>
      <w:r>
        <w:tab/>
      </w:r>
      <w:r>
        <w:rPr>
          <w:spacing w:val="-2"/>
        </w:rPr>
        <w:t>Множество</w:t>
      </w:r>
      <w:r>
        <w:tab/>
      </w:r>
      <w:r>
        <w:rPr>
          <w:spacing w:val="-2"/>
        </w:rPr>
        <w:t>действительных</w:t>
      </w:r>
      <w:r>
        <w:tab/>
      </w:r>
      <w:r>
        <w:rPr>
          <w:spacing w:val="-2"/>
        </w:rPr>
        <w:t>чисел,</w:t>
      </w:r>
      <w:r>
        <w:tab/>
      </w:r>
      <w:r>
        <w:rPr>
          <w:spacing w:val="-2"/>
        </w:rPr>
        <w:t>действительные</w:t>
      </w:r>
      <w:r>
        <w:tab/>
      </w:r>
      <w:r>
        <w:rPr>
          <w:spacing w:val="-2"/>
        </w:rPr>
        <w:t>числа</w:t>
      </w:r>
      <w:r>
        <w:tab/>
      </w:r>
      <w:r>
        <w:rPr>
          <w:spacing w:val="-4"/>
        </w:rPr>
        <w:t>как</w:t>
      </w:r>
      <w:r>
        <w:tab/>
      </w:r>
      <w:r>
        <w:rPr>
          <w:spacing w:val="-4"/>
        </w:rPr>
        <w:t>бесконечные</w:t>
      </w:r>
    </w:p>
    <w:p w:rsidR="00C31DE8" w:rsidRDefault="00C31DE8">
      <w:pPr>
        <w:pStyle w:val="a3"/>
        <w:spacing w:line="237" w:lineRule="auto"/>
        <w:jc w:val="left"/>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десятичные дроби. Взаимно однозначное соответствие между множеством действительных чисел и координатной прямой.</w:t>
      </w:r>
    </w:p>
    <w:p w:rsidR="00C31DE8" w:rsidRDefault="001F512D">
      <w:pPr>
        <w:pStyle w:val="a3"/>
        <w:spacing w:line="242" w:lineRule="auto"/>
        <w:ind w:right="567"/>
      </w:pPr>
      <w:r>
        <w:t xml:space="preserve">Сравнение действительных чисел, арифметические действия с действительными </w:t>
      </w:r>
      <w:r>
        <w:rPr>
          <w:spacing w:val="-2"/>
        </w:rPr>
        <w:t>числами.</w:t>
      </w:r>
    </w:p>
    <w:p w:rsidR="00C31DE8" w:rsidRDefault="001F512D">
      <w:pPr>
        <w:pStyle w:val="a3"/>
        <w:spacing w:line="237" w:lineRule="auto"/>
        <w:ind w:left="1191" w:right="569" w:firstLine="0"/>
      </w:pPr>
      <w:r>
        <w:t>Размеры объектов окружающего мира, длительность процессов в окружающем мире. Приближённое</w:t>
      </w:r>
      <w:r>
        <w:rPr>
          <w:spacing w:val="80"/>
          <w:w w:val="150"/>
        </w:rPr>
        <w:t xml:space="preserve"> </w:t>
      </w:r>
      <w:r>
        <w:t>значение</w:t>
      </w:r>
      <w:r>
        <w:rPr>
          <w:spacing w:val="80"/>
          <w:w w:val="150"/>
        </w:rPr>
        <w:t xml:space="preserve"> </w:t>
      </w:r>
      <w:r>
        <w:t>величины,</w:t>
      </w:r>
      <w:r>
        <w:rPr>
          <w:spacing w:val="80"/>
          <w:w w:val="150"/>
        </w:rPr>
        <w:t xml:space="preserve"> </w:t>
      </w:r>
      <w:r>
        <w:t>точность</w:t>
      </w:r>
      <w:r>
        <w:rPr>
          <w:spacing w:val="80"/>
          <w:w w:val="150"/>
        </w:rPr>
        <w:t xml:space="preserve"> </w:t>
      </w:r>
      <w:r>
        <w:t>приближения.</w:t>
      </w:r>
      <w:r>
        <w:rPr>
          <w:spacing w:val="80"/>
          <w:w w:val="150"/>
        </w:rPr>
        <w:t xml:space="preserve"> </w:t>
      </w:r>
      <w:r>
        <w:t>Округление</w:t>
      </w:r>
      <w:r>
        <w:rPr>
          <w:spacing w:val="80"/>
          <w:w w:val="150"/>
        </w:rPr>
        <w:t xml:space="preserve"> </w:t>
      </w:r>
      <w:r>
        <w:t>чисел.</w:t>
      </w:r>
    </w:p>
    <w:p w:rsidR="00C31DE8" w:rsidRDefault="001F512D">
      <w:pPr>
        <w:pStyle w:val="a3"/>
        <w:spacing w:before="1" w:line="275" w:lineRule="exact"/>
        <w:ind w:firstLine="0"/>
      </w:pPr>
      <w:r>
        <w:t>Прикидка</w:t>
      </w:r>
      <w:r>
        <w:rPr>
          <w:spacing w:val="-7"/>
        </w:rPr>
        <w:t xml:space="preserve"> </w:t>
      </w:r>
      <w:r>
        <w:t>и</w:t>
      </w:r>
      <w:r>
        <w:rPr>
          <w:spacing w:val="-11"/>
        </w:rPr>
        <w:t xml:space="preserve"> </w:t>
      </w:r>
      <w:r>
        <w:t>оценка</w:t>
      </w:r>
      <w:r>
        <w:rPr>
          <w:spacing w:val="-7"/>
        </w:rPr>
        <w:t xml:space="preserve"> </w:t>
      </w:r>
      <w:r>
        <w:t>результатов</w:t>
      </w:r>
      <w:r>
        <w:rPr>
          <w:spacing w:val="-7"/>
        </w:rPr>
        <w:t xml:space="preserve"> </w:t>
      </w:r>
      <w:r>
        <w:rPr>
          <w:spacing w:val="-2"/>
        </w:rPr>
        <w:t>вычислений.</w:t>
      </w:r>
    </w:p>
    <w:p w:rsidR="00C31DE8" w:rsidRDefault="001F512D">
      <w:pPr>
        <w:pStyle w:val="a3"/>
        <w:spacing w:line="275" w:lineRule="exact"/>
        <w:ind w:left="1191" w:firstLine="0"/>
      </w:pPr>
      <w:r>
        <w:t>Уравнения</w:t>
      </w:r>
      <w:r>
        <w:rPr>
          <w:spacing w:val="-4"/>
        </w:rPr>
        <w:t xml:space="preserve"> </w:t>
      </w:r>
      <w:r>
        <w:t>и</w:t>
      </w:r>
      <w:r>
        <w:rPr>
          <w:spacing w:val="-8"/>
        </w:rPr>
        <w:t xml:space="preserve"> </w:t>
      </w:r>
      <w:r>
        <w:rPr>
          <w:spacing w:val="-2"/>
        </w:rPr>
        <w:t>неравенства.</w:t>
      </w:r>
    </w:p>
    <w:p w:rsidR="00C31DE8" w:rsidRDefault="001F512D">
      <w:pPr>
        <w:pStyle w:val="a3"/>
        <w:spacing w:before="2" w:line="275" w:lineRule="exact"/>
        <w:ind w:left="1191" w:firstLine="0"/>
      </w:pPr>
      <w:r>
        <w:t>Линейное</w:t>
      </w:r>
      <w:r>
        <w:rPr>
          <w:spacing w:val="-14"/>
        </w:rPr>
        <w:t xml:space="preserve"> </w:t>
      </w:r>
      <w:r>
        <w:t>уравнение.</w:t>
      </w:r>
      <w:r>
        <w:rPr>
          <w:spacing w:val="-5"/>
        </w:rPr>
        <w:t xml:space="preserve"> </w:t>
      </w:r>
      <w:r>
        <w:t>Решение</w:t>
      </w:r>
      <w:r>
        <w:rPr>
          <w:spacing w:val="-8"/>
        </w:rPr>
        <w:t xml:space="preserve"> </w:t>
      </w:r>
      <w:r>
        <w:t>уравнений,</w:t>
      </w:r>
      <w:r>
        <w:rPr>
          <w:spacing w:val="-4"/>
        </w:rPr>
        <w:t xml:space="preserve"> </w:t>
      </w:r>
      <w:r>
        <w:t>сводящихся</w:t>
      </w:r>
      <w:r>
        <w:rPr>
          <w:spacing w:val="-7"/>
        </w:rPr>
        <w:t xml:space="preserve"> </w:t>
      </w:r>
      <w:r>
        <w:t>к</w:t>
      </w:r>
      <w:r>
        <w:rPr>
          <w:spacing w:val="-9"/>
        </w:rPr>
        <w:t xml:space="preserve"> </w:t>
      </w:r>
      <w:r>
        <w:rPr>
          <w:spacing w:val="-2"/>
        </w:rPr>
        <w:t>линейным.</w:t>
      </w:r>
    </w:p>
    <w:p w:rsidR="00C31DE8" w:rsidRDefault="001F512D">
      <w:pPr>
        <w:pStyle w:val="a3"/>
        <w:ind w:right="566"/>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C31DE8" w:rsidRDefault="001F512D">
      <w:pPr>
        <w:pStyle w:val="a3"/>
        <w:spacing w:before="1"/>
        <w:ind w:right="575"/>
      </w:pPr>
      <w:r>
        <w:t xml:space="preserve">Решение дробно-рациональных уравнений. Решение текстовых задач алгебраическим </w:t>
      </w:r>
      <w:r>
        <w:rPr>
          <w:spacing w:val="-2"/>
        </w:rPr>
        <w:t>методом.</w:t>
      </w:r>
    </w:p>
    <w:p w:rsidR="00C31DE8" w:rsidRDefault="001F512D">
      <w:pPr>
        <w:pStyle w:val="a3"/>
        <w:spacing w:before="1"/>
        <w:ind w:right="563"/>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w:t>
      </w:r>
      <w:r>
        <w:rPr>
          <w:spacing w:val="80"/>
        </w:rPr>
        <w:t xml:space="preserve"> </w:t>
      </w:r>
      <w:r>
        <w:t>двумя переменными.</w:t>
      </w:r>
    </w:p>
    <w:p w:rsidR="00C31DE8" w:rsidRDefault="001F512D">
      <w:pPr>
        <w:pStyle w:val="a3"/>
        <w:ind w:left="1191" w:right="4219" w:firstLine="0"/>
      </w:pPr>
      <w:r>
        <w:t>Решение</w:t>
      </w:r>
      <w:r>
        <w:rPr>
          <w:spacing w:val="-7"/>
        </w:rPr>
        <w:t xml:space="preserve"> </w:t>
      </w:r>
      <w:r>
        <w:t>текстовых</w:t>
      </w:r>
      <w:r>
        <w:rPr>
          <w:spacing w:val="-6"/>
        </w:rPr>
        <w:t xml:space="preserve"> </w:t>
      </w:r>
      <w:r>
        <w:t>задач</w:t>
      </w:r>
      <w:r>
        <w:rPr>
          <w:spacing w:val="-8"/>
        </w:rPr>
        <w:t xml:space="preserve"> </w:t>
      </w:r>
      <w:r>
        <w:t>алгебраическим</w:t>
      </w:r>
      <w:r>
        <w:rPr>
          <w:spacing w:val="-5"/>
        </w:rPr>
        <w:t xml:space="preserve"> </w:t>
      </w:r>
      <w:r>
        <w:t>способом. Числовые неравенства и их свойства.</w:t>
      </w:r>
    </w:p>
    <w:p w:rsidR="00C31DE8" w:rsidRDefault="001F512D">
      <w:pPr>
        <w:pStyle w:val="a3"/>
        <w:ind w:right="566"/>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C31DE8" w:rsidRDefault="001F512D">
      <w:pPr>
        <w:pStyle w:val="a3"/>
        <w:spacing w:line="274" w:lineRule="exact"/>
        <w:ind w:left="1191" w:firstLine="0"/>
        <w:jc w:val="left"/>
      </w:pPr>
      <w:r>
        <w:rPr>
          <w:spacing w:val="-2"/>
        </w:rPr>
        <w:t>Функции.</w:t>
      </w:r>
    </w:p>
    <w:p w:rsidR="00C31DE8" w:rsidRDefault="001F512D">
      <w:pPr>
        <w:pStyle w:val="a3"/>
        <w:spacing w:before="3"/>
        <w:ind w:right="1047"/>
        <w:jc w:val="left"/>
      </w:pPr>
      <w:r>
        <w:t>Квадратичная</w:t>
      </w:r>
      <w:r>
        <w:rPr>
          <w:spacing w:val="40"/>
        </w:rPr>
        <w:t xml:space="preserve"> </w:t>
      </w:r>
      <w:r>
        <w:t>функция,</w:t>
      </w:r>
      <w:r>
        <w:rPr>
          <w:spacing w:val="80"/>
        </w:rPr>
        <w:t xml:space="preserve"> </w:t>
      </w:r>
      <w:r>
        <w:t>её</w:t>
      </w:r>
      <w:r>
        <w:rPr>
          <w:spacing w:val="40"/>
        </w:rPr>
        <w:t xml:space="preserve"> </w:t>
      </w:r>
      <w:r>
        <w:t>график</w:t>
      </w:r>
      <w:r>
        <w:rPr>
          <w:spacing w:val="40"/>
        </w:rPr>
        <w:t xml:space="preserve"> </w:t>
      </w:r>
      <w:r>
        <w:t>и</w:t>
      </w:r>
      <w:r>
        <w:rPr>
          <w:spacing w:val="40"/>
        </w:rPr>
        <w:t xml:space="preserve"> </w:t>
      </w:r>
      <w:r>
        <w:t>свойства.</w:t>
      </w:r>
      <w:r>
        <w:rPr>
          <w:spacing w:val="40"/>
        </w:rPr>
        <w:t xml:space="preserve"> </w:t>
      </w:r>
      <w:r>
        <w:t>Парабола,</w:t>
      </w:r>
      <w:r>
        <w:rPr>
          <w:spacing w:val="40"/>
        </w:rPr>
        <w:t xml:space="preserve"> </w:t>
      </w:r>
      <w:r>
        <w:t>координаты</w:t>
      </w:r>
      <w:r>
        <w:rPr>
          <w:spacing w:val="40"/>
        </w:rPr>
        <w:t xml:space="preserve"> </w:t>
      </w:r>
      <w:r>
        <w:t>вершины</w:t>
      </w:r>
      <w:r>
        <w:rPr>
          <w:spacing w:val="80"/>
        </w:rPr>
        <w:t xml:space="preserve"> </w:t>
      </w:r>
      <w:r>
        <w:t>параболы, ось симметрии параболы.</w:t>
      </w:r>
    </w:p>
    <w:p w:rsidR="00C31DE8" w:rsidRDefault="001F512D">
      <w:pPr>
        <w:tabs>
          <w:tab w:val="left" w:pos="2420"/>
          <w:tab w:val="left" w:pos="2996"/>
          <w:tab w:val="left" w:pos="3573"/>
          <w:tab w:val="left" w:pos="5138"/>
        </w:tabs>
        <w:spacing w:line="282" w:lineRule="exact"/>
        <w:ind w:left="1191"/>
        <w:rPr>
          <w:i/>
          <w:position w:val="2"/>
          <w:sz w:val="24"/>
        </w:rPr>
      </w:pPr>
      <w:r>
        <w:rPr>
          <w:position w:val="2"/>
          <w:sz w:val="24"/>
        </w:rPr>
        <w:t>^</w:t>
      </w:r>
      <w:r>
        <w:rPr>
          <w:spacing w:val="39"/>
          <w:position w:val="2"/>
          <w:sz w:val="24"/>
        </w:rPr>
        <w:t xml:space="preserve">  </w:t>
      </w:r>
      <w:r>
        <w:rPr>
          <w:sz w:val="16"/>
        </w:rPr>
        <w:t>А</w:t>
      </w:r>
      <w:r>
        <w:rPr>
          <w:spacing w:val="48"/>
          <w:sz w:val="16"/>
        </w:rPr>
        <w:t xml:space="preserve">  </w:t>
      </w:r>
      <w:r>
        <w:rPr>
          <w:sz w:val="16"/>
        </w:rPr>
        <w:t>А</w:t>
      </w:r>
      <w:r>
        <w:rPr>
          <w:spacing w:val="59"/>
          <w:sz w:val="16"/>
        </w:rPr>
        <w:t xml:space="preserve">  </w:t>
      </w:r>
      <w:r>
        <w:rPr>
          <w:spacing w:val="-10"/>
          <w:position w:val="2"/>
          <w:sz w:val="24"/>
        </w:rPr>
        <w:t>„</w:t>
      </w:r>
      <w:r>
        <w:rPr>
          <w:position w:val="2"/>
          <w:sz w:val="24"/>
        </w:rPr>
        <w:tab/>
        <w:t>У</w:t>
      </w:r>
      <w:r>
        <w:rPr>
          <w:spacing w:val="10"/>
          <w:position w:val="2"/>
          <w:sz w:val="24"/>
        </w:rPr>
        <w:t xml:space="preserve"> </w:t>
      </w:r>
      <w:r>
        <w:rPr>
          <w:spacing w:val="-10"/>
          <w:position w:val="2"/>
          <w:sz w:val="24"/>
        </w:rPr>
        <w:t>=</w:t>
      </w:r>
      <w:r>
        <w:rPr>
          <w:position w:val="2"/>
          <w:sz w:val="24"/>
        </w:rPr>
        <w:tab/>
        <w:t>У</w:t>
      </w:r>
      <w:r>
        <w:rPr>
          <w:spacing w:val="10"/>
          <w:position w:val="2"/>
          <w:sz w:val="24"/>
        </w:rPr>
        <w:t xml:space="preserve"> </w:t>
      </w:r>
      <w:r>
        <w:rPr>
          <w:spacing w:val="-10"/>
          <w:position w:val="2"/>
          <w:sz w:val="24"/>
        </w:rPr>
        <w:t>=</w:t>
      </w:r>
      <w:r>
        <w:rPr>
          <w:position w:val="2"/>
          <w:sz w:val="24"/>
        </w:rPr>
        <w:tab/>
      </w:r>
      <w:r>
        <w:rPr>
          <w:i/>
          <w:position w:val="2"/>
          <w:sz w:val="24"/>
        </w:rPr>
        <w:t>Лх</w:t>
      </w:r>
      <w:r>
        <w:rPr>
          <w:i/>
          <w:spacing w:val="45"/>
          <w:position w:val="2"/>
          <w:sz w:val="24"/>
        </w:rPr>
        <w:t xml:space="preserve"> </w:t>
      </w:r>
      <w:r>
        <w:rPr>
          <w:i/>
          <w:position w:val="2"/>
          <w:sz w:val="24"/>
        </w:rPr>
        <w:t>+</w:t>
      </w:r>
      <w:r>
        <w:rPr>
          <w:i/>
          <w:spacing w:val="46"/>
          <w:position w:val="2"/>
          <w:sz w:val="24"/>
        </w:rPr>
        <w:t xml:space="preserve"> </w:t>
      </w:r>
      <w:r>
        <w:rPr>
          <w:i/>
          <w:position w:val="2"/>
          <w:sz w:val="24"/>
        </w:rPr>
        <w:t>Ь,</w:t>
      </w:r>
      <w:r>
        <w:rPr>
          <w:i/>
          <w:spacing w:val="57"/>
          <w:position w:val="2"/>
          <w:sz w:val="24"/>
        </w:rPr>
        <w:t xml:space="preserve"> </w:t>
      </w:r>
      <w:r>
        <w:rPr>
          <w:i/>
          <w:position w:val="2"/>
          <w:sz w:val="24"/>
        </w:rPr>
        <w:t>у</w:t>
      </w:r>
      <w:r>
        <w:rPr>
          <w:i/>
          <w:spacing w:val="68"/>
          <w:w w:val="150"/>
          <w:position w:val="2"/>
          <w:sz w:val="24"/>
        </w:rPr>
        <w:t xml:space="preserve"> </w:t>
      </w:r>
      <w:r>
        <w:rPr>
          <w:spacing w:val="-10"/>
          <w:position w:val="2"/>
          <w:sz w:val="24"/>
        </w:rPr>
        <w:t>=</w:t>
      </w:r>
      <w:r>
        <w:rPr>
          <w:position w:val="2"/>
          <w:sz w:val="24"/>
        </w:rPr>
        <w:tab/>
      </w:r>
      <w:r>
        <w:rPr>
          <w:i/>
          <w:position w:val="2"/>
          <w:sz w:val="24"/>
        </w:rPr>
        <w:t>у=</w:t>
      </w:r>
      <w:r>
        <w:rPr>
          <w:i/>
          <w:spacing w:val="52"/>
          <w:position w:val="2"/>
          <w:sz w:val="24"/>
        </w:rPr>
        <w:t xml:space="preserve"> </w:t>
      </w:r>
      <w:r>
        <w:rPr>
          <w:i/>
          <w:spacing w:val="11"/>
          <w:position w:val="2"/>
          <w:sz w:val="24"/>
        </w:rPr>
        <w:t>х</w:t>
      </w:r>
      <w:r>
        <w:rPr>
          <w:i/>
          <w:spacing w:val="11"/>
          <w:position w:val="2"/>
          <w:sz w:val="24"/>
          <w:vertAlign w:val="superscript"/>
        </w:rPr>
        <w:t>3</w:t>
      </w:r>
      <w:r>
        <w:rPr>
          <w:i/>
          <w:spacing w:val="11"/>
          <w:position w:val="2"/>
          <w:sz w:val="24"/>
        </w:rPr>
        <w:t>,у</w:t>
      </w:r>
      <w:r>
        <w:rPr>
          <w:i/>
          <w:spacing w:val="59"/>
          <w:position w:val="2"/>
          <w:sz w:val="24"/>
        </w:rPr>
        <w:t xml:space="preserve"> </w:t>
      </w:r>
      <w:r>
        <w:rPr>
          <w:i/>
          <w:position w:val="2"/>
          <w:sz w:val="24"/>
        </w:rPr>
        <w:t>=</w:t>
      </w:r>
      <w:r>
        <w:rPr>
          <w:i/>
          <w:spacing w:val="42"/>
          <w:position w:val="2"/>
          <w:sz w:val="24"/>
        </w:rPr>
        <w:t xml:space="preserve"> </w:t>
      </w:r>
      <w:r>
        <w:rPr>
          <w:i/>
          <w:spacing w:val="9"/>
          <w:position w:val="2"/>
          <w:sz w:val="24"/>
        </w:rPr>
        <w:t>л[х,</w:t>
      </w:r>
      <w:r>
        <w:rPr>
          <w:i/>
          <w:spacing w:val="68"/>
          <w:position w:val="2"/>
          <w:sz w:val="24"/>
        </w:rPr>
        <w:t xml:space="preserve"> </w:t>
      </w:r>
      <w:r>
        <w:rPr>
          <w:i/>
          <w:position w:val="2"/>
          <w:sz w:val="24"/>
        </w:rPr>
        <w:t>у=</w:t>
      </w:r>
      <w:r>
        <w:rPr>
          <w:i/>
          <w:spacing w:val="51"/>
          <w:position w:val="2"/>
          <w:sz w:val="24"/>
        </w:rPr>
        <w:t xml:space="preserve"> </w:t>
      </w:r>
      <w:r>
        <w:rPr>
          <w:i/>
          <w:spacing w:val="-5"/>
          <w:position w:val="2"/>
          <w:sz w:val="24"/>
        </w:rPr>
        <w:t>\х\</w:t>
      </w:r>
    </w:p>
    <w:p w:rsidR="00C31DE8" w:rsidRDefault="001F512D">
      <w:pPr>
        <w:pStyle w:val="a3"/>
        <w:tabs>
          <w:tab w:val="left" w:pos="7472"/>
        </w:tabs>
        <w:spacing w:line="271" w:lineRule="exact"/>
        <w:ind w:left="1191" w:firstLine="0"/>
        <w:jc w:val="left"/>
        <w:rPr>
          <w:i/>
        </w:rPr>
      </w:pPr>
      <w:r>
        <w:t>Графики</w:t>
      </w:r>
      <w:r>
        <w:rPr>
          <w:spacing w:val="-6"/>
        </w:rPr>
        <w:t xml:space="preserve"> </w:t>
      </w:r>
      <w:r>
        <w:rPr>
          <w:spacing w:val="-2"/>
        </w:rPr>
        <w:t>функции:</w:t>
      </w:r>
      <w:r>
        <w:tab/>
      </w:r>
      <w:r>
        <w:rPr>
          <w:i/>
          <w:spacing w:val="-10"/>
          <w:vertAlign w:val="superscript"/>
        </w:rPr>
        <w:t>х</w:t>
      </w:r>
    </w:p>
    <w:p w:rsidR="00C31DE8" w:rsidRDefault="001F512D">
      <w:pPr>
        <w:pStyle w:val="a3"/>
        <w:spacing w:line="274" w:lineRule="exact"/>
        <w:ind w:left="1191" w:firstLine="0"/>
        <w:jc w:val="left"/>
      </w:pPr>
      <w:r>
        <w:t>и</w:t>
      </w:r>
      <w:r>
        <w:rPr>
          <w:spacing w:val="3"/>
        </w:rPr>
        <w:t xml:space="preserve"> </w:t>
      </w:r>
      <w:r>
        <w:t>их</w:t>
      </w:r>
      <w:r>
        <w:rPr>
          <w:spacing w:val="-2"/>
        </w:rPr>
        <w:t xml:space="preserve"> свойства.</w:t>
      </w:r>
    </w:p>
    <w:p w:rsidR="00C31DE8" w:rsidRDefault="001F512D">
      <w:pPr>
        <w:pStyle w:val="a3"/>
        <w:spacing w:line="275" w:lineRule="exact"/>
        <w:ind w:left="1191" w:firstLine="0"/>
        <w:jc w:val="left"/>
      </w:pPr>
      <w:r>
        <w:t>Числовые</w:t>
      </w:r>
      <w:r>
        <w:rPr>
          <w:spacing w:val="-10"/>
        </w:rPr>
        <w:t xml:space="preserve"> </w:t>
      </w:r>
      <w:r>
        <w:t>последовательности</w:t>
      </w:r>
      <w:r>
        <w:rPr>
          <w:spacing w:val="-7"/>
        </w:rPr>
        <w:t xml:space="preserve"> </w:t>
      </w:r>
      <w:r>
        <w:t>и</w:t>
      </w:r>
      <w:r>
        <w:rPr>
          <w:spacing w:val="-5"/>
        </w:rPr>
        <w:t xml:space="preserve"> </w:t>
      </w:r>
      <w:r>
        <w:rPr>
          <w:spacing w:val="-2"/>
        </w:rPr>
        <w:t>прогрессии.</w:t>
      </w:r>
    </w:p>
    <w:p w:rsidR="00C31DE8" w:rsidRDefault="001F512D">
      <w:pPr>
        <w:pStyle w:val="a3"/>
        <w:spacing w:before="2"/>
        <w:jc w:val="left"/>
      </w:pPr>
      <w:r>
        <w:t>Понятие</w:t>
      </w:r>
      <w:r>
        <w:rPr>
          <w:spacing w:val="80"/>
        </w:rPr>
        <w:t xml:space="preserve"> </w:t>
      </w:r>
      <w:r>
        <w:t>числовой</w:t>
      </w:r>
      <w:r>
        <w:rPr>
          <w:spacing w:val="80"/>
        </w:rPr>
        <w:t xml:space="preserve"> </w:t>
      </w:r>
      <w:r>
        <w:t>последовательности.</w:t>
      </w:r>
      <w:r>
        <w:rPr>
          <w:spacing w:val="80"/>
        </w:rPr>
        <w:t xml:space="preserve"> </w:t>
      </w:r>
      <w:r>
        <w:t>Задание</w:t>
      </w:r>
      <w:r>
        <w:rPr>
          <w:spacing w:val="80"/>
        </w:rPr>
        <w:t xml:space="preserve"> </w:t>
      </w:r>
      <w:r>
        <w:t>последовательности</w:t>
      </w:r>
      <w:r>
        <w:rPr>
          <w:spacing w:val="80"/>
        </w:rPr>
        <w:t xml:space="preserve"> </w:t>
      </w:r>
      <w:r>
        <w:t xml:space="preserve">рекуррентной формулой и формулой </w:t>
      </w:r>
      <w:r>
        <w:rPr>
          <w:i/>
        </w:rPr>
        <w:t>п-го</w:t>
      </w:r>
      <w:r>
        <w:t>члена.</w:t>
      </w:r>
    </w:p>
    <w:p w:rsidR="00C31DE8" w:rsidRDefault="001F512D">
      <w:pPr>
        <w:pStyle w:val="a3"/>
        <w:spacing w:before="3" w:line="237" w:lineRule="auto"/>
        <w:jc w:val="left"/>
      </w:pPr>
      <w:r>
        <w:t xml:space="preserve">Арифметическая и геометрическая прогрессии. Формулы </w:t>
      </w:r>
      <w:r>
        <w:rPr>
          <w:i/>
        </w:rPr>
        <w:t>п-</w:t>
      </w:r>
      <w:r>
        <w:t xml:space="preserve">го члена арифметической и геометрической прогрессий, суммы первых </w:t>
      </w:r>
      <w:r>
        <w:rPr>
          <w:i/>
        </w:rPr>
        <w:t>п</w:t>
      </w:r>
      <w:r>
        <w:t>членов.</w:t>
      </w:r>
    </w:p>
    <w:p w:rsidR="00C31DE8" w:rsidRDefault="001F512D">
      <w:pPr>
        <w:pStyle w:val="a3"/>
        <w:spacing w:before="6" w:line="237" w:lineRule="auto"/>
        <w:jc w:val="left"/>
      </w:pPr>
      <w:r>
        <w:t>Изображение</w:t>
      </w:r>
      <w:r>
        <w:rPr>
          <w:spacing w:val="80"/>
        </w:rPr>
        <w:t xml:space="preserve"> </w:t>
      </w:r>
      <w:r>
        <w:t>членов</w:t>
      </w:r>
      <w:r>
        <w:rPr>
          <w:spacing w:val="80"/>
        </w:rPr>
        <w:t xml:space="preserve"> </w:t>
      </w:r>
      <w:r>
        <w:t>арифметической</w:t>
      </w:r>
      <w:r>
        <w:rPr>
          <w:spacing w:val="80"/>
        </w:rPr>
        <w:t xml:space="preserve"> </w:t>
      </w:r>
      <w:r>
        <w:t>и</w:t>
      </w:r>
      <w:r>
        <w:rPr>
          <w:spacing w:val="80"/>
        </w:rPr>
        <w:t xml:space="preserve"> </w:t>
      </w:r>
      <w:r>
        <w:t>геометрической</w:t>
      </w:r>
      <w:r>
        <w:rPr>
          <w:spacing w:val="80"/>
        </w:rPr>
        <w:t xml:space="preserve"> </w:t>
      </w:r>
      <w:r>
        <w:t>прогрессий</w:t>
      </w:r>
      <w:r>
        <w:rPr>
          <w:spacing w:val="80"/>
        </w:rPr>
        <w:t xml:space="preserve"> </w:t>
      </w:r>
      <w:r>
        <w:t>точками</w:t>
      </w:r>
      <w:r>
        <w:rPr>
          <w:spacing w:val="80"/>
        </w:rPr>
        <w:t xml:space="preserve"> </w:t>
      </w:r>
      <w:r>
        <w:t>на</w:t>
      </w:r>
      <w:r>
        <w:rPr>
          <w:spacing w:val="80"/>
        </w:rPr>
        <w:t xml:space="preserve"> </w:t>
      </w:r>
      <w:r>
        <w:t>координатной плоскости. Линейный и экспоненциальный рост. Сложные проценты.</w:t>
      </w:r>
    </w:p>
    <w:p w:rsidR="00C31DE8" w:rsidRDefault="001F512D">
      <w:pPr>
        <w:pStyle w:val="a3"/>
        <w:spacing w:before="3" w:line="275" w:lineRule="exact"/>
        <w:ind w:left="1191" w:firstLine="0"/>
        <w:jc w:val="left"/>
      </w:pPr>
      <w:r>
        <w:t>Предметные</w:t>
      </w:r>
      <w:r>
        <w:rPr>
          <w:spacing w:val="-12"/>
        </w:rPr>
        <w:t xml:space="preserve"> </w:t>
      </w:r>
      <w:r>
        <w:t>результаты</w:t>
      </w:r>
      <w:r>
        <w:rPr>
          <w:spacing w:val="-5"/>
        </w:rPr>
        <w:t xml:space="preserve"> </w:t>
      </w:r>
      <w:r>
        <w:t>освоения</w:t>
      </w:r>
      <w:r>
        <w:rPr>
          <w:spacing w:val="-8"/>
        </w:rPr>
        <w:t xml:space="preserve"> </w:t>
      </w:r>
      <w:r>
        <w:t>программы</w:t>
      </w:r>
      <w:r>
        <w:rPr>
          <w:spacing w:val="-7"/>
        </w:rPr>
        <w:t xml:space="preserve"> </w:t>
      </w:r>
      <w:r>
        <w:t>учебного</w:t>
      </w:r>
      <w:r>
        <w:rPr>
          <w:spacing w:val="-3"/>
        </w:rPr>
        <w:t xml:space="preserve"> </w:t>
      </w:r>
      <w:r>
        <w:t>курса</w:t>
      </w:r>
      <w:r>
        <w:rPr>
          <w:spacing w:val="-10"/>
        </w:rPr>
        <w:t xml:space="preserve"> </w:t>
      </w:r>
      <w:r>
        <w:rPr>
          <w:spacing w:val="-2"/>
        </w:rPr>
        <w:t>«Алгебра».</w:t>
      </w:r>
    </w:p>
    <w:p w:rsidR="00C31DE8" w:rsidRDefault="001F512D">
      <w:pPr>
        <w:pStyle w:val="a3"/>
        <w:spacing w:line="242" w:lineRule="auto"/>
        <w:ind w:right="565"/>
        <w:jc w:val="left"/>
      </w:pPr>
      <w:r>
        <w:t>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учебного</w:t>
      </w:r>
      <w:r>
        <w:rPr>
          <w:spacing w:val="40"/>
        </w:rPr>
        <w:t xml:space="preserve"> </w:t>
      </w:r>
      <w:r>
        <w:t>курса</w:t>
      </w:r>
      <w:r>
        <w:rPr>
          <w:spacing w:val="40"/>
        </w:rPr>
        <w:t xml:space="preserve"> </w:t>
      </w: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 xml:space="preserve">7 </w:t>
      </w:r>
      <w:r>
        <w:rPr>
          <w:spacing w:val="-2"/>
        </w:rPr>
        <w:t>классе.</w:t>
      </w:r>
    </w:p>
    <w:p w:rsidR="00C31DE8" w:rsidRDefault="001F512D">
      <w:pPr>
        <w:pStyle w:val="a3"/>
        <w:spacing w:line="271" w:lineRule="exact"/>
        <w:ind w:left="1191" w:firstLine="0"/>
        <w:jc w:val="left"/>
      </w:pPr>
      <w:r>
        <w:t>Числа</w:t>
      </w:r>
      <w:r>
        <w:rPr>
          <w:spacing w:val="-3"/>
        </w:rPr>
        <w:t xml:space="preserve"> </w:t>
      </w:r>
      <w:r>
        <w:t xml:space="preserve">и </w:t>
      </w:r>
      <w:r>
        <w:rPr>
          <w:spacing w:val="-2"/>
        </w:rPr>
        <w:t>вычисления.</w:t>
      </w:r>
    </w:p>
    <w:p w:rsidR="00C31DE8" w:rsidRDefault="001F512D">
      <w:pPr>
        <w:pStyle w:val="a3"/>
        <w:spacing w:before="4" w:line="237" w:lineRule="auto"/>
        <w:ind w:right="565"/>
      </w:pPr>
      <w:r>
        <w:t>Выполнять, сочетая устные и письменные приёмы, арифметические действия с рациональными числами.</w:t>
      </w:r>
    </w:p>
    <w:p w:rsidR="00C31DE8" w:rsidRDefault="001F512D">
      <w:pPr>
        <w:pStyle w:val="a3"/>
        <w:spacing w:before="5" w:line="237" w:lineRule="auto"/>
        <w:ind w:right="565"/>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C31DE8" w:rsidRDefault="001F512D">
      <w:pPr>
        <w:pStyle w:val="a3"/>
        <w:spacing w:before="4"/>
        <w:ind w:right="563"/>
      </w:pPr>
      <w:r>
        <w:t>Переходить от одной формы записи чисел к другой (преобразовывать десятичную</w:t>
      </w:r>
      <w:r>
        <w:rPr>
          <w:spacing w:val="40"/>
        </w:rPr>
        <w:t xml:space="preserve"> </w:t>
      </w:r>
      <w:r>
        <w:t>дробь в обыкновенную, обыкновенную в десятичную, в частности в бесконечную</w:t>
      </w:r>
      <w:r>
        <w:rPr>
          <w:spacing w:val="40"/>
        </w:rPr>
        <w:t xml:space="preserve"> </w:t>
      </w:r>
      <w:r>
        <w:t>десятичную дробь).</w:t>
      </w:r>
    </w:p>
    <w:p w:rsidR="00C31DE8" w:rsidRDefault="001F512D">
      <w:pPr>
        <w:pStyle w:val="a3"/>
        <w:spacing w:line="242" w:lineRule="auto"/>
        <w:ind w:left="1191" w:right="4447" w:firstLine="0"/>
      </w:pPr>
      <w:r>
        <w:t>Сравнивать</w:t>
      </w:r>
      <w:r>
        <w:rPr>
          <w:spacing w:val="-7"/>
        </w:rPr>
        <w:t xml:space="preserve"> </w:t>
      </w:r>
      <w:r>
        <w:t>и</w:t>
      </w:r>
      <w:r>
        <w:rPr>
          <w:spacing w:val="-8"/>
        </w:rPr>
        <w:t xml:space="preserve"> </w:t>
      </w:r>
      <w:r>
        <w:t>упорядочивать</w:t>
      </w:r>
      <w:r>
        <w:rPr>
          <w:spacing w:val="-7"/>
        </w:rPr>
        <w:t xml:space="preserve"> </w:t>
      </w:r>
      <w:r>
        <w:t>рациональные</w:t>
      </w:r>
      <w:r>
        <w:rPr>
          <w:spacing w:val="-8"/>
        </w:rPr>
        <w:t xml:space="preserve"> </w:t>
      </w:r>
      <w:r>
        <w:t>числа. Округлять числа.</w:t>
      </w:r>
    </w:p>
    <w:p w:rsidR="00C31DE8" w:rsidRDefault="001F512D">
      <w:pPr>
        <w:pStyle w:val="a3"/>
        <w:jc w:val="left"/>
      </w:pPr>
      <w:r>
        <w:t>Выполнять</w:t>
      </w:r>
      <w:r>
        <w:rPr>
          <w:spacing w:val="40"/>
        </w:rPr>
        <w:t xml:space="preserve"> </w:t>
      </w:r>
      <w:r>
        <w:t>прикидку и</w:t>
      </w:r>
      <w:r>
        <w:rPr>
          <w:spacing w:val="39"/>
        </w:rPr>
        <w:t xml:space="preserve"> </w:t>
      </w:r>
      <w:r>
        <w:t>оценку результата</w:t>
      </w:r>
      <w:r>
        <w:rPr>
          <w:spacing w:val="39"/>
        </w:rPr>
        <w:t xml:space="preserve"> </w:t>
      </w:r>
      <w:r>
        <w:t>вычислений,</w:t>
      </w:r>
      <w:r>
        <w:rPr>
          <w:spacing w:val="38"/>
        </w:rPr>
        <w:t xml:space="preserve"> </w:t>
      </w:r>
      <w:r>
        <w:t>оценку значений</w:t>
      </w:r>
      <w:r>
        <w:rPr>
          <w:spacing w:val="40"/>
        </w:rPr>
        <w:t xml:space="preserve"> </w:t>
      </w:r>
      <w:r>
        <w:t>числовых выражений. Выполнять действия со степенями с натуральными показателями.</w:t>
      </w:r>
    </w:p>
    <w:p w:rsidR="00C31DE8" w:rsidRDefault="001F512D">
      <w:pPr>
        <w:pStyle w:val="a3"/>
        <w:spacing w:line="275" w:lineRule="exact"/>
        <w:ind w:left="1191" w:firstLine="0"/>
        <w:jc w:val="left"/>
      </w:pPr>
      <w:r>
        <w:t>Применять</w:t>
      </w:r>
      <w:r>
        <w:rPr>
          <w:spacing w:val="-11"/>
        </w:rPr>
        <w:t xml:space="preserve"> </w:t>
      </w:r>
      <w:r>
        <w:t>признаки</w:t>
      </w:r>
      <w:r>
        <w:rPr>
          <w:spacing w:val="-11"/>
        </w:rPr>
        <w:t xml:space="preserve"> </w:t>
      </w:r>
      <w:r>
        <w:t>делимости,</w:t>
      </w:r>
      <w:r>
        <w:rPr>
          <w:spacing w:val="-6"/>
        </w:rPr>
        <w:t xml:space="preserve"> </w:t>
      </w:r>
      <w:r>
        <w:t>разложение</w:t>
      </w:r>
      <w:r>
        <w:rPr>
          <w:spacing w:val="-13"/>
        </w:rPr>
        <w:t xml:space="preserve"> </w:t>
      </w:r>
      <w:r>
        <w:t>на</w:t>
      </w:r>
      <w:r>
        <w:rPr>
          <w:spacing w:val="-14"/>
        </w:rPr>
        <w:t xml:space="preserve"> </w:t>
      </w:r>
      <w:r>
        <w:t>множители</w:t>
      </w:r>
      <w:r>
        <w:rPr>
          <w:spacing w:val="-7"/>
        </w:rPr>
        <w:t xml:space="preserve"> </w:t>
      </w:r>
      <w:r>
        <w:t>натуральных</w:t>
      </w:r>
      <w:r>
        <w:rPr>
          <w:spacing w:val="-11"/>
        </w:rPr>
        <w:t xml:space="preserve"> </w:t>
      </w:r>
      <w:r>
        <w:rPr>
          <w:spacing w:val="-2"/>
        </w:rPr>
        <w:t>чисел.</w:t>
      </w:r>
    </w:p>
    <w:p w:rsidR="00C31DE8" w:rsidRDefault="001F512D">
      <w:pPr>
        <w:pStyle w:val="a3"/>
        <w:tabs>
          <w:tab w:val="left" w:pos="2170"/>
          <w:tab w:val="left" w:pos="5248"/>
          <w:tab w:val="left" w:pos="6218"/>
          <w:tab w:val="left" w:pos="7505"/>
          <w:tab w:val="left" w:pos="7846"/>
          <w:tab w:val="left" w:pos="9359"/>
        </w:tabs>
        <w:spacing w:line="242" w:lineRule="auto"/>
        <w:ind w:right="586"/>
        <w:jc w:val="left"/>
      </w:pPr>
      <w:r>
        <w:rPr>
          <w:spacing w:val="-2"/>
        </w:rPr>
        <w:t>Решать</w:t>
      </w:r>
      <w:r>
        <w:tab/>
      </w:r>
      <w:r>
        <w:rPr>
          <w:spacing w:val="-2"/>
        </w:rPr>
        <w:t>практико-ориентированные</w:t>
      </w:r>
      <w:r>
        <w:tab/>
      </w:r>
      <w:r>
        <w:rPr>
          <w:spacing w:val="-2"/>
        </w:rPr>
        <w:t>задачи,</w:t>
      </w:r>
      <w:r>
        <w:tab/>
      </w:r>
      <w:r>
        <w:rPr>
          <w:spacing w:val="-2"/>
        </w:rPr>
        <w:t>связанные</w:t>
      </w:r>
      <w:r>
        <w:tab/>
      </w:r>
      <w:r>
        <w:rPr>
          <w:spacing w:val="-10"/>
        </w:rPr>
        <w:t>с</w:t>
      </w:r>
      <w:r>
        <w:tab/>
      </w:r>
      <w:r>
        <w:rPr>
          <w:spacing w:val="-2"/>
        </w:rPr>
        <w:t>отношением</w:t>
      </w:r>
      <w:r>
        <w:tab/>
      </w:r>
      <w:r>
        <w:rPr>
          <w:spacing w:val="-4"/>
        </w:rPr>
        <w:t xml:space="preserve">величин, </w:t>
      </w:r>
      <w:r>
        <w:t>пропорциональностью величин, процентами, интерпретировать результаты решения задач с</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учётом</w:t>
      </w:r>
      <w:r>
        <w:rPr>
          <w:spacing w:val="-11"/>
        </w:rPr>
        <w:t xml:space="preserve"> </w:t>
      </w:r>
      <w:r>
        <w:t>ограничений,</w:t>
      </w:r>
      <w:r>
        <w:rPr>
          <w:spacing w:val="-3"/>
        </w:rPr>
        <w:t xml:space="preserve"> </w:t>
      </w:r>
      <w:r>
        <w:t>связанных</w:t>
      </w:r>
      <w:r>
        <w:rPr>
          <w:spacing w:val="-9"/>
        </w:rPr>
        <w:t xml:space="preserve"> </w:t>
      </w:r>
      <w:r>
        <w:t>со</w:t>
      </w:r>
      <w:r>
        <w:rPr>
          <w:spacing w:val="-2"/>
        </w:rPr>
        <w:t xml:space="preserve"> </w:t>
      </w:r>
      <w:r>
        <w:t>свойствами</w:t>
      </w:r>
      <w:r>
        <w:rPr>
          <w:spacing w:val="-13"/>
        </w:rPr>
        <w:t xml:space="preserve"> </w:t>
      </w:r>
      <w:r>
        <w:t>рассматриваемых</w:t>
      </w:r>
      <w:r>
        <w:rPr>
          <w:spacing w:val="-8"/>
        </w:rPr>
        <w:t xml:space="preserve"> </w:t>
      </w:r>
      <w:r>
        <w:rPr>
          <w:spacing w:val="-2"/>
        </w:rPr>
        <w:t>объектов.</w:t>
      </w:r>
    </w:p>
    <w:p w:rsidR="00C31DE8" w:rsidRDefault="001F512D">
      <w:pPr>
        <w:pStyle w:val="a3"/>
        <w:spacing w:line="274" w:lineRule="exact"/>
        <w:ind w:left="1191" w:firstLine="0"/>
        <w:jc w:val="left"/>
      </w:pPr>
      <w:r>
        <w:t>Алгебраические</w:t>
      </w:r>
      <w:r>
        <w:rPr>
          <w:spacing w:val="-13"/>
        </w:rPr>
        <w:t xml:space="preserve"> </w:t>
      </w:r>
      <w:r>
        <w:rPr>
          <w:spacing w:val="-2"/>
        </w:rPr>
        <w:t>выражения.</w:t>
      </w:r>
    </w:p>
    <w:p w:rsidR="00C31DE8" w:rsidRDefault="001F512D">
      <w:pPr>
        <w:pStyle w:val="a3"/>
        <w:spacing w:line="242" w:lineRule="auto"/>
        <w:jc w:val="left"/>
      </w:pPr>
      <w:r>
        <w:t>Использовать</w:t>
      </w:r>
      <w:r>
        <w:rPr>
          <w:spacing w:val="40"/>
        </w:rPr>
        <w:t xml:space="preserve"> </w:t>
      </w:r>
      <w:r>
        <w:t>алгебраическую</w:t>
      </w:r>
      <w:r>
        <w:rPr>
          <w:spacing w:val="40"/>
        </w:rPr>
        <w:t xml:space="preserve"> </w:t>
      </w:r>
      <w:r>
        <w:t>терминологию</w:t>
      </w:r>
      <w:r>
        <w:rPr>
          <w:spacing w:val="40"/>
        </w:rPr>
        <w:t xml:space="preserve"> </w:t>
      </w:r>
      <w:r>
        <w:t>и</w:t>
      </w:r>
      <w:r>
        <w:rPr>
          <w:spacing w:val="40"/>
        </w:rPr>
        <w:t xml:space="preserve"> </w:t>
      </w:r>
      <w:r>
        <w:t>символику,</w:t>
      </w:r>
      <w:r>
        <w:rPr>
          <w:spacing w:val="40"/>
        </w:rPr>
        <w:t xml:space="preserve"> </w:t>
      </w:r>
      <w:r>
        <w:t>применять</w:t>
      </w:r>
      <w:r>
        <w:rPr>
          <w:spacing w:val="40"/>
        </w:rPr>
        <w:t xml:space="preserve"> </w:t>
      </w:r>
      <w:r>
        <w:t>её</w:t>
      </w:r>
      <w:r>
        <w:rPr>
          <w:spacing w:val="40"/>
        </w:rPr>
        <w:t xml:space="preserve"> </w:t>
      </w:r>
      <w:r>
        <w:t>в</w:t>
      </w:r>
      <w:r>
        <w:rPr>
          <w:spacing w:val="40"/>
        </w:rPr>
        <w:t xml:space="preserve"> </w:t>
      </w:r>
      <w:r>
        <w:t>процессе освоения учебного материала.</w:t>
      </w:r>
    </w:p>
    <w:p w:rsidR="00C31DE8" w:rsidRDefault="001F512D">
      <w:pPr>
        <w:pStyle w:val="a3"/>
        <w:spacing w:line="274" w:lineRule="exact"/>
        <w:ind w:left="1191" w:firstLine="0"/>
        <w:jc w:val="left"/>
      </w:pPr>
      <w:r>
        <w:t>Находить</w:t>
      </w:r>
      <w:r>
        <w:rPr>
          <w:spacing w:val="-7"/>
        </w:rPr>
        <w:t xml:space="preserve"> </w:t>
      </w:r>
      <w:r>
        <w:t>значения</w:t>
      </w:r>
      <w:r>
        <w:rPr>
          <w:spacing w:val="-6"/>
        </w:rPr>
        <w:t xml:space="preserve"> </w:t>
      </w:r>
      <w:r>
        <w:t>буквенных</w:t>
      </w:r>
      <w:r>
        <w:rPr>
          <w:spacing w:val="-10"/>
        </w:rPr>
        <w:t xml:space="preserve"> </w:t>
      </w:r>
      <w:r>
        <w:t>выражений</w:t>
      </w:r>
      <w:r>
        <w:rPr>
          <w:spacing w:val="-5"/>
        </w:rPr>
        <w:t xml:space="preserve"> </w:t>
      </w:r>
      <w:r>
        <w:t>при</w:t>
      </w:r>
      <w:r>
        <w:rPr>
          <w:spacing w:val="-15"/>
        </w:rPr>
        <w:t xml:space="preserve"> </w:t>
      </w:r>
      <w:r>
        <w:t>заданных</w:t>
      </w:r>
      <w:r>
        <w:rPr>
          <w:spacing w:val="-10"/>
        </w:rPr>
        <w:t xml:space="preserve"> </w:t>
      </w:r>
      <w:r>
        <w:t>значениях</w:t>
      </w:r>
      <w:r>
        <w:rPr>
          <w:spacing w:val="-10"/>
        </w:rPr>
        <w:t xml:space="preserve"> </w:t>
      </w:r>
      <w:r>
        <w:rPr>
          <w:spacing w:val="-2"/>
        </w:rPr>
        <w:t>переменных.</w:t>
      </w:r>
    </w:p>
    <w:p w:rsidR="00C31DE8" w:rsidRDefault="001F512D">
      <w:pPr>
        <w:pStyle w:val="a3"/>
        <w:spacing w:line="242" w:lineRule="auto"/>
        <w:jc w:val="left"/>
      </w:pPr>
      <w:r>
        <w:t>Выполнять</w:t>
      </w:r>
      <w:r>
        <w:rPr>
          <w:spacing w:val="40"/>
        </w:rPr>
        <w:t xml:space="preserve"> </w:t>
      </w:r>
      <w:r>
        <w:t>преобразования</w:t>
      </w:r>
      <w:r>
        <w:rPr>
          <w:spacing w:val="40"/>
        </w:rPr>
        <w:t xml:space="preserve"> </w:t>
      </w:r>
      <w:r>
        <w:t>целого</w:t>
      </w:r>
      <w:r>
        <w:rPr>
          <w:spacing w:val="40"/>
        </w:rPr>
        <w:t xml:space="preserve"> </w:t>
      </w:r>
      <w:r>
        <w:t>выражения</w:t>
      </w:r>
      <w:r>
        <w:rPr>
          <w:spacing w:val="40"/>
        </w:rPr>
        <w:t xml:space="preserve"> </w:t>
      </w:r>
      <w:r>
        <w:t>в</w:t>
      </w:r>
      <w:r>
        <w:rPr>
          <w:spacing w:val="40"/>
        </w:rPr>
        <w:t xml:space="preserve"> </w:t>
      </w:r>
      <w:r>
        <w:t>многочлен</w:t>
      </w:r>
      <w:r>
        <w:rPr>
          <w:spacing w:val="40"/>
        </w:rPr>
        <w:t xml:space="preserve"> </w:t>
      </w:r>
      <w:r>
        <w:t>приведением</w:t>
      </w:r>
      <w:r>
        <w:rPr>
          <w:spacing w:val="40"/>
        </w:rPr>
        <w:t xml:space="preserve"> </w:t>
      </w:r>
      <w:r>
        <w:t>подобных слагаемых, раскрытием скобок.</w:t>
      </w:r>
    </w:p>
    <w:p w:rsidR="00C31DE8" w:rsidRDefault="001F512D">
      <w:pPr>
        <w:pStyle w:val="a3"/>
        <w:spacing w:line="242" w:lineRule="auto"/>
        <w:jc w:val="left"/>
      </w:pPr>
      <w:r>
        <w:t>Выполнять умножение</w:t>
      </w:r>
      <w:r>
        <w:rPr>
          <w:spacing w:val="-5"/>
        </w:rPr>
        <w:t xml:space="preserve"> </w:t>
      </w:r>
      <w:r>
        <w:t>одночлена</w:t>
      </w:r>
      <w:r>
        <w:rPr>
          <w:spacing w:val="-1"/>
        </w:rPr>
        <w:t xml:space="preserve"> </w:t>
      </w:r>
      <w:r>
        <w:t>на</w:t>
      </w:r>
      <w:r>
        <w:rPr>
          <w:spacing w:val="-2"/>
        </w:rPr>
        <w:t xml:space="preserve"> </w:t>
      </w:r>
      <w:r>
        <w:t>многочлен и многочлена на</w:t>
      </w:r>
      <w:r>
        <w:rPr>
          <w:spacing w:val="-2"/>
        </w:rPr>
        <w:t xml:space="preserve"> </w:t>
      </w:r>
      <w:r>
        <w:t>многочлен, применять формулы квадрата суммы и квадрата разности.</w:t>
      </w:r>
    </w:p>
    <w:p w:rsidR="00C31DE8" w:rsidRDefault="001F512D">
      <w:pPr>
        <w:pStyle w:val="a3"/>
        <w:spacing w:line="242" w:lineRule="auto"/>
        <w:jc w:val="left"/>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C31DE8" w:rsidRDefault="001F512D">
      <w:pPr>
        <w:pStyle w:val="a3"/>
        <w:spacing w:line="242" w:lineRule="auto"/>
        <w:jc w:val="left"/>
      </w:pPr>
      <w:r>
        <w:t>Применять преобразования многочленов для решения различных задач из математики, смежных предметов, из реальной практики.</w:t>
      </w:r>
    </w:p>
    <w:p w:rsidR="00C31DE8" w:rsidRDefault="001F512D">
      <w:pPr>
        <w:pStyle w:val="a3"/>
        <w:spacing w:line="242" w:lineRule="auto"/>
        <w:jc w:val="left"/>
      </w:pPr>
      <w:r>
        <w:t>Использовать</w:t>
      </w:r>
      <w:r>
        <w:rPr>
          <w:spacing w:val="40"/>
        </w:rPr>
        <w:t xml:space="preserve"> </w:t>
      </w:r>
      <w:r>
        <w:t>свойства</w:t>
      </w:r>
      <w:r>
        <w:rPr>
          <w:spacing w:val="40"/>
        </w:rPr>
        <w:t xml:space="preserve"> </w:t>
      </w:r>
      <w:r>
        <w:t>степеней</w:t>
      </w:r>
      <w:r>
        <w:rPr>
          <w:spacing w:val="40"/>
        </w:rPr>
        <w:t xml:space="preserve"> </w:t>
      </w:r>
      <w:r>
        <w:t>с</w:t>
      </w:r>
      <w:r>
        <w:rPr>
          <w:spacing w:val="40"/>
        </w:rPr>
        <w:t xml:space="preserve"> </w:t>
      </w:r>
      <w:r>
        <w:t>натуральными</w:t>
      </w:r>
      <w:r>
        <w:rPr>
          <w:spacing w:val="40"/>
        </w:rPr>
        <w:t xml:space="preserve"> </w:t>
      </w:r>
      <w:r>
        <w:t>показателями</w:t>
      </w:r>
      <w:r>
        <w:rPr>
          <w:spacing w:val="40"/>
        </w:rPr>
        <w:t xml:space="preserve"> </w:t>
      </w:r>
      <w:r>
        <w:t>для</w:t>
      </w:r>
      <w:r>
        <w:rPr>
          <w:spacing w:val="40"/>
        </w:rPr>
        <w:t xml:space="preserve"> </w:t>
      </w:r>
      <w:r>
        <w:t xml:space="preserve">преобразования </w:t>
      </w:r>
      <w:r>
        <w:rPr>
          <w:spacing w:val="-2"/>
        </w:rPr>
        <w:t>выражений.</w:t>
      </w:r>
    </w:p>
    <w:p w:rsidR="00C31DE8" w:rsidRDefault="001F512D">
      <w:pPr>
        <w:pStyle w:val="a3"/>
        <w:spacing w:line="271" w:lineRule="exact"/>
        <w:ind w:left="1191" w:firstLine="0"/>
        <w:jc w:val="left"/>
      </w:pPr>
      <w:r>
        <w:t>Уравнения</w:t>
      </w:r>
      <w:r>
        <w:rPr>
          <w:spacing w:val="-4"/>
        </w:rPr>
        <w:t xml:space="preserve"> </w:t>
      </w:r>
      <w:r>
        <w:t>и</w:t>
      </w:r>
      <w:r>
        <w:rPr>
          <w:spacing w:val="-8"/>
        </w:rPr>
        <w:t xml:space="preserve"> </w:t>
      </w:r>
      <w:r>
        <w:rPr>
          <w:spacing w:val="-2"/>
        </w:rPr>
        <w:t>неравенства.</w:t>
      </w:r>
    </w:p>
    <w:p w:rsidR="00C31DE8" w:rsidRDefault="001F512D">
      <w:pPr>
        <w:pStyle w:val="a3"/>
        <w:spacing w:before="1" w:line="237" w:lineRule="auto"/>
        <w:jc w:val="left"/>
      </w:pPr>
      <w:r>
        <w:t>Решать</w:t>
      </w:r>
      <w:r>
        <w:rPr>
          <w:spacing w:val="80"/>
        </w:rPr>
        <w:t xml:space="preserve"> </w:t>
      </w:r>
      <w:r>
        <w:t>линейные</w:t>
      </w:r>
      <w:r>
        <w:rPr>
          <w:spacing w:val="78"/>
        </w:rPr>
        <w:t xml:space="preserve"> </w:t>
      </w:r>
      <w:r>
        <w:t>уравнения</w:t>
      </w:r>
      <w:r>
        <w:rPr>
          <w:spacing w:val="79"/>
        </w:rPr>
        <w:t xml:space="preserve"> </w:t>
      </w:r>
      <w:r>
        <w:t>с</w:t>
      </w:r>
      <w:r>
        <w:rPr>
          <w:spacing w:val="78"/>
        </w:rPr>
        <w:t xml:space="preserve"> </w:t>
      </w:r>
      <w:r>
        <w:t>одной</w:t>
      </w:r>
      <w:r>
        <w:rPr>
          <w:spacing w:val="80"/>
        </w:rPr>
        <w:t xml:space="preserve"> </w:t>
      </w:r>
      <w:r>
        <w:t>переменной,</w:t>
      </w:r>
      <w:r>
        <w:rPr>
          <w:spacing w:val="80"/>
        </w:rPr>
        <w:t xml:space="preserve"> </w:t>
      </w:r>
      <w:r>
        <w:t>применяя</w:t>
      </w:r>
      <w:r>
        <w:rPr>
          <w:spacing w:val="40"/>
        </w:rPr>
        <w:t xml:space="preserve"> </w:t>
      </w:r>
      <w:r>
        <w:t>правила</w:t>
      </w:r>
      <w:r>
        <w:rPr>
          <w:spacing w:val="79"/>
        </w:rPr>
        <w:t xml:space="preserve"> </w:t>
      </w:r>
      <w:r>
        <w:t>перехода</w:t>
      </w:r>
      <w:r>
        <w:rPr>
          <w:spacing w:val="78"/>
        </w:rPr>
        <w:t xml:space="preserve"> </w:t>
      </w:r>
      <w:r>
        <w:t>от исходного уравнения к равносильному</w:t>
      </w:r>
      <w:r>
        <w:rPr>
          <w:spacing w:val="-8"/>
        </w:rPr>
        <w:t xml:space="preserve"> </w:t>
      </w:r>
      <w:r>
        <w:t>ему. Проверять,</w:t>
      </w:r>
      <w:r>
        <w:rPr>
          <w:spacing w:val="-1"/>
        </w:rPr>
        <w:t xml:space="preserve"> </w:t>
      </w:r>
      <w:r>
        <w:t>является ли число корнем уравнения.</w:t>
      </w:r>
    </w:p>
    <w:p w:rsidR="00C31DE8" w:rsidRDefault="001F512D">
      <w:pPr>
        <w:pStyle w:val="a3"/>
        <w:spacing w:before="3" w:line="275" w:lineRule="exact"/>
        <w:ind w:left="1191" w:firstLine="0"/>
        <w:jc w:val="left"/>
      </w:pPr>
      <w:r>
        <w:t>Применять</w:t>
      </w:r>
      <w:r>
        <w:rPr>
          <w:spacing w:val="-10"/>
        </w:rPr>
        <w:t xml:space="preserve"> </w:t>
      </w:r>
      <w:r>
        <w:t>графические</w:t>
      </w:r>
      <w:r>
        <w:rPr>
          <w:spacing w:val="-7"/>
        </w:rPr>
        <w:t xml:space="preserve"> </w:t>
      </w:r>
      <w:r>
        <w:t>методы</w:t>
      </w:r>
      <w:r>
        <w:rPr>
          <w:spacing w:val="-3"/>
        </w:rPr>
        <w:t xml:space="preserve"> </w:t>
      </w:r>
      <w:r>
        <w:t>при</w:t>
      </w:r>
      <w:r>
        <w:rPr>
          <w:spacing w:val="-4"/>
        </w:rPr>
        <w:t xml:space="preserve"> </w:t>
      </w:r>
      <w:r>
        <w:t>решении</w:t>
      </w:r>
      <w:r>
        <w:rPr>
          <w:spacing w:val="-4"/>
        </w:rPr>
        <w:t xml:space="preserve"> </w:t>
      </w:r>
      <w:r>
        <w:t>линейных</w:t>
      </w:r>
      <w:r>
        <w:rPr>
          <w:spacing w:val="-4"/>
        </w:rPr>
        <w:t xml:space="preserve"> </w:t>
      </w:r>
      <w:r>
        <w:t>уравнений</w:t>
      </w:r>
      <w:r>
        <w:rPr>
          <w:spacing w:val="-4"/>
        </w:rPr>
        <w:t xml:space="preserve"> </w:t>
      </w:r>
      <w:r>
        <w:t>и</w:t>
      </w:r>
      <w:r>
        <w:rPr>
          <w:spacing w:val="-9"/>
        </w:rPr>
        <w:t xml:space="preserve"> </w:t>
      </w:r>
      <w:r>
        <w:t>их</w:t>
      </w:r>
      <w:r>
        <w:rPr>
          <w:spacing w:val="-6"/>
        </w:rPr>
        <w:t xml:space="preserve"> </w:t>
      </w:r>
      <w:r>
        <w:rPr>
          <w:spacing w:val="-2"/>
        </w:rPr>
        <w:t>систем.</w:t>
      </w:r>
    </w:p>
    <w:p w:rsidR="00C31DE8" w:rsidRDefault="001F512D">
      <w:pPr>
        <w:pStyle w:val="a3"/>
        <w:spacing w:line="242" w:lineRule="auto"/>
        <w:ind w:right="576"/>
      </w:pPr>
      <w:r>
        <w:t xml:space="preserve">Подбирать примеры пар чисел, являющихся решением линейного уравнения с двумя </w:t>
      </w:r>
      <w:r>
        <w:rPr>
          <w:spacing w:val="-2"/>
        </w:rPr>
        <w:t>переменными.</w:t>
      </w:r>
    </w:p>
    <w:p w:rsidR="00C31DE8" w:rsidRDefault="001F512D">
      <w:pPr>
        <w:pStyle w:val="a3"/>
        <w:spacing w:line="242" w:lineRule="auto"/>
        <w:ind w:right="559"/>
      </w:pPr>
      <w:r>
        <w:t>Строить</w:t>
      </w:r>
      <w:r>
        <w:rPr>
          <w:spacing w:val="-4"/>
        </w:rPr>
        <w:t xml:space="preserve"> </w:t>
      </w:r>
      <w:r>
        <w:t>в координатной</w:t>
      </w:r>
      <w:r>
        <w:rPr>
          <w:spacing w:val="-4"/>
        </w:rPr>
        <w:t xml:space="preserve"> </w:t>
      </w:r>
      <w:r>
        <w:t>плоскости</w:t>
      </w:r>
      <w:r>
        <w:rPr>
          <w:spacing w:val="-4"/>
        </w:rPr>
        <w:t xml:space="preserve"> </w:t>
      </w:r>
      <w:r>
        <w:t>график</w:t>
      </w:r>
      <w:r>
        <w:rPr>
          <w:spacing w:val="-3"/>
        </w:rPr>
        <w:t xml:space="preserve"> </w:t>
      </w:r>
      <w:r>
        <w:t>линейного уравнения</w:t>
      </w:r>
      <w:r>
        <w:rPr>
          <w:spacing w:val="-1"/>
        </w:rPr>
        <w:t xml:space="preserve"> </w:t>
      </w:r>
      <w:r>
        <w:t>с</w:t>
      </w:r>
      <w:r>
        <w:rPr>
          <w:spacing w:val="-3"/>
        </w:rPr>
        <w:t xml:space="preserve"> </w:t>
      </w:r>
      <w:r>
        <w:t>двумя</w:t>
      </w:r>
      <w:r>
        <w:rPr>
          <w:spacing w:val="-2"/>
        </w:rPr>
        <w:t xml:space="preserve"> </w:t>
      </w:r>
      <w:r>
        <w:t>переменными, пользуясь графиком, приводить примеры решения уравнения.</w:t>
      </w:r>
    </w:p>
    <w:p w:rsidR="00C31DE8" w:rsidRDefault="001F512D">
      <w:pPr>
        <w:pStyle w:val="a3"/>
        <w:spacing w:line="242" w:lineRule="auto"/>
        <w:ind w:right="571"/>
      </w:pPr>
      <w:r>
        <w:t xml:space="preserve">Решать системы двух линейных уравнений с двумя переменными, в том числе </w:t>
      </w:r>
      <w:r>
        <w:rPr>
          <w:spacing w:val="-2"/>
        </w:rPr>
        <w:t>графически.</w:t>
      </w:r>
    </w:p>
    <w:p w:rsidR="00C31DE8" w:rsidRDefault="001F512D">
      <w:pPr>
        <w:pStyle w:val="a3"/>
        <w:ind w:right="566"/>
      </w:pPr>
      <w:r>
        <w:t>Составлять и решать линейное уравнение или систему линейных уравнений по</w:t>
      </w:r>
      <w:r>
        <w:rPr>
          <w:spacing w:val="80"/>
        </w:rPr>
        <w:t xml:space="preserve"> </w:t>
      </w:r>
      <w:r>
        <w:t xml:space="preserve">условию задачи, интерпретировать в соответствии с контекстом задачи полученный </w:t>
      </w:r>
      <w:r>
        <w:rPr>
          <w:spacing w:val="-2"/>
        </w:rPr>
        <w:t>результат.</w:t>
      </w:r>
    </w:p>
    <w:p w:rsidR="00C31DE8" w:rsidRDefault="001F512D">
      <w:pPr>
        <w:pStyle w:val="a3"/>
        <w:spacing w:line="275" w:lineRule="exact"/>
        <w:ind w:left="1191" w:firstLine="0"/>
        <w:jc w:val="left"/>
      </w:pPr>
      <w:r>
        <w:rPr>
          <w:spacing w:val="-2"/>
        </w:rPr>
        <w:t>Функции.</w:t>
      </w:r>
    </w:p>
    <w:p w:rsidR="00C31DE8" w:rsidRDefault="001F512D">
      <w:pPr>
        <w:pStyle w:val="a3"/>
        <w:spacing w:line="242" w:lineRule="auto"/>
        <w:ind w:right="565"/>
        <w:jc w:val="left"/>
      </w:pPr>
      <w:r>
        <w:t>Изображать</w:t>
      </w:r>
      <w:r>
        <w:rPr>
          <w:spacing w:val="-8"/>
        </w:rPr>
        <w:t xml:space="preserve"> </w:t>
      </w:r>
      <w:r>
        <w:t>на</w:t>
      </w:r>
      <w:r>
        <w:rPr>
          <w:spacing w:val="-7"/>
        </w:rPr>
        <w:t xml:space="preserve"> </w:t>
      </w:r>
      <w:r>
        <w:t>координатной</w:t>
      </w:r>
      <w:r>
        <w:rPr>
          <w:spacing w:val="-9"/>
        </w:rPr>
        <w:t xml:space="preserve"> </w:t>
      </w:r>
      <w:r>
        <w:t>прямой</w:t>
      </w:r>
      <w:r>
        <w:rPr>
          <w:spacing w:val="-5"/>
        </w:rPr>
        <w:t xml:space="preserve"> </w:t>
      </w:r>
      <w:r>
        <w:t>точки,</w:t>
      </w:r>
      <w:r>
        <w:rPr>
          <w:spacing w:val="-4"/>
        </w:rPr>
        <w:t xml:space="preserve"> </w:t>
      </w:r>
      <w:r>
        <w:t>соответствующие</w:t>
      </w:r>
      <w:r>
        <w:rPr>
          <w:spacing w:val="-7"/>
        </w:rPr>
        <w:t xml:space="preserve"> </w:t>
      </w:r>
      <w:r>
        <w:t>заданным</w:t>
      </w:r>
      <w:r>
        <w:rPr>
          <w:spacing w:val="-5"/>
        </w:rPr>
        <w:t xml:space="preserve"> </w:t>
      </w:r>
      <w:r>
        <w:t>координатам, лучи, отрезки, интервалы, записывать числовые промежутки на алгебраическом языке.</w:t>
      </w:r>
    </w:p>
    <w:p w:rsidR="00C31DE8" w:rsidRDefault="001F512D">
      <w:pPr>
        <w:pStyle w:val="a3"/>
        <w:spacing w:line="242" w:lineRule="auto"/>
        <w:jc w:val="left"/>
      </w:pPr>
      <w:r>
        <w:t>Отмечать</w:t>
      </w:r>
      <w:r>
        <w:rPr>
          <w:spacing w:val="-2"/>
        </w:rPr>
        <w:t xml:space="preserve"> </w:t>
      </w:r>
      <w:r>
        <w:t>в</w:t>
      </w:r>
      <w:r>
        <w:rPr>
          <w:spacing w:val="-6"/>
        </w:rPr>
        <w:t xml:space="preserve"> </w:t>
      </w:r>
      <w:r>
        <w:t>координатной</w:t>
      </w:r>
      <w:r>
        <w:rPr>
          <w:spacing w:val="-6"/>
        </w:rPr>
        <w:t xml:space="preserve"> </w:t>
      </w:r>
      <w:r>
        <w:t>плоскости</w:t>
      </w:r>
      <w:r>
        <w:rPr>
          <w:spacing w:val="-6"/>
        </w:rPr>
        <w:t xml:space="preserve"> </w:t>
      </w:r>
      <w:r>
        <w:t>точки</w:t>
      </w:r>
      <w:r>
        <w:rPr>
          <w:spacing w:val="-6"/>
        </w:rPr>
        <w:t xml:space="preserve"> </w:t>
      </w:r>
      <w:r>
        <w:t>по заданным</w:t>
      </w:r>
      <w:r>
        <w:rPr>
          <w:spacing w:val="-2"/>
        </w:rPr>
        <w:t xml:space="preserve"> </w:t>
      </w:r>
      <w:r>
        <w:t>координатам,</w:t>
      </w:r>
      <w:r>
        <w:rPr>
          <w:spacing w:val="-6"/>
        </w:rPr>
        <w:t xml:space="preserve"> </w:t>
      </w:r>
      <w:r>
        <w:t>строить</w:t>
      </w:r>
      <w:r>
        <w:rPr>
          <w:spacing w:val="-6"/>
        </w:rPr>
        <w:t xml:space="preserve"> </w:t>
      </w:r>
      <w:r>
        <w:t>графики линейных функций. Строить график функции;; = |х|.</w:t>
      </w:r>
    </w:p>
    <w:p w:rsidR="00C31DE8" w:rsidRDefault="001F512D">
      <w:pPr>
        <w:pStyle w:val="a3"/>
        <w:spacing w:line="242" w:lineRule="auto"/>
        <w:ind w:right="565"/>
        <w:jc w:val="left"/>
      </w:pPr>
      <w:r>
        <w:t>Описывать</w:t>
      </w:r>
      <w:r>
        <w:rPr>
          <w:spacing w:val="-6"/>
        </w:rPr>
        <w:t xml:space="preserve"> </w:t>
      </w:r>
      <w:r>
        <w:t>с</w:t>
      </w:r>
      <w:r>
        <w:rPr>
          <w:spacing w:val="-4"/>
        </w:rPr>
        <w:t xml:space="preserve"> </w:t>
      </w:r>
      <w:r>
        <w:t>помощью</w:t>
      </w:r>
      <w:r>
        <w:rPr>
          <w:spacing w:val="-5"/>
        </w:rPr>
        <w:t xml:space="preserve"> </w:t>
      </w:r>
      <w:r>
        <w:t>функций</w:t>
      </w:r>
      <w:r>
        <w:rPr>
          <w:spacing w:val="-2"/>
        </w:rPr>
        <w:t xml:space="preserve"> </w:t>
      </w:r>
      <w:r>
        <w:t>известные</w:t>
      </w:r>
      <w:r>
        <w:rPr>
          <w:spacing w:val="-4"/>
        </w:rPr>
        <w:t xml:space="preserve"> </w:t>
      </w:r>
      <w:r>
        <w:t>зависимости</w:t>
      </w:r>
      <w:r>
        <w:rPr>
          <w:spacing w:val="-6"/>
        </w:rPr>
        <w:t xml:space="preserve"> </w:t>
      </w:r>
      <w:r>
        <w:t>между</w:t>
      </w:r>
      <w:r>
        <w:rPr>
          <w:spacing w:val="-13"/>
        </w:rPr>
        <w:t xml:space="preserve"> </w:t>
      </w:r>
      <w:r>
        <w:t>величинами:</w:t>
      </w:r>
      <w:r>
        <w:rPr>
          <w:spacing w:val="-3"/>
        </w:rPr>
        <w:t xml:space="preserve"> </w:t>
      </w:r>
      <w:r>
        <w:t>скорость, время,</w:t>
      </w:r>
      <w:r>
        <w:rPr>
          <w:spacing w:val="-8"/>
        </w:rPr>
        <w:t xml:space="preserve"> </w:t>
      </w:r>
      <w:r>
        <w:t>расстояние,</w:t>
      </w:r>
      <w:r>
        <w:rPr>
          <w:spacing w:val="-6"/>
        </w:rPr>
        <w:t xml:space="preserve"> </w:t>
      </w:r>
      <w:r>
        <w:t>цена,</w:t>
      </w:r>
      <w:r>
        <w:rPr>
          <w:spacing w:val="-6"/>
        </w:rPr>
        <w:t xml:space="preserve"> </w:t>
      </w:r>
      <w:r>
        <w:t>количество,</w:t>
      </w:r>
      <w:r>
        <w:rPr>
          <w:spacing w:val="-6"/>
        </w:rPr>
        <w:t xml:space="preserve"> </w:t>
      </w:r>
      <w:r>
        <w:t>стоимость,</w:t>
      </w:r>
      <w:r>
        <w:rPr>
          <w:spacing w:val="-1"/>
        </w:rPr>
        <w:t xml:space="preserve"> </w:t>
      </w:r>
      <w:r>
        <w:t>производительность,</w:t>
      </w:r>
      <w:r>
        <w:rPr>
          <w:spacing w:val="-6"/>
        </w:rPr>
        <w:t xml:space="preserve"> </w:t>
      </w:r>
      <w:r>
        <w:t>время,</w:t>
      </w:r>
      <w:r>
        <w:rPr>
          <w:spacing w:val="-6"/>
        </w:rPr>
        <w:t xml:space="preserve"> </w:t>
      </w:r>
      <w:r>
        <w:t>объём</w:t>
      </w:r>
      <w:r>
        <w:rPr>
          <w:spacing w:val="-6"/>
        </w:rPr>
        <w:t xml:space="preserve"> </w:t>
      </w:r>
      <w:r>
        <w:rPr>
          <w:spacing w:val="-2"/>
        </w:rPr>
        <w:t>работы.</w:t>
      </w:r>
    </w:p>
    <w:p w:rsidR="00C31DE8" w:rsidRDefault="001F512D">
      <w:pPr>
        <w:pStyle w:val="a3"/>
        <w:spacing w:line="271" w:lineRule="exact"/>
        <w:ind w:left="1191" w:firstLine="0"/>
        <w:jc w:val="left"/>
      </w:pPr>
      <w:r>
        <w:t>Находить</w:t>
      </w:r>
      <w:r>
        <w:rPr>
          <w:spacing w:val="-7"/>
        </w:rPr>
        <w:t xml:space="preserve"> </w:t>
      </w:r>
      <w:r>
        <w:t>значение</w:t>
      </w:r>
      <w:r>
        <w:rPr>
          <w:spacing w:val="-7"/>
        </w:rPr>
        <w:t xml:space="preserve"> </w:t>
      </w:r>
      <w:r>
        <w:t>функции</w:t>
      </w:r>
      <w:r>
        <w:rPr>
          <w:spacing w:val="-5"/>
        </w:rPr>
        <w:t xml:space="preserve"> </w:t>
      </w:r>
      <w:r>
        <w:t>по</w:t>
      </w:r>
      <w:r>
        <w:rPr>
          <w:spacing w:val="-8"/>
        </w:rPr>
        <w:t xml:space="preserve"> </w:t>
      </w:r>
      <w:r>
        <w:t>значению</w:t>
      </w:r>
      <w:r>
        <w:rPr>
          <w:spacing w:val="-7"/>
        </w:rPr>
        <w:t xml:space="preserve"> </w:t>
      </w:r>
      <w:r>
        <w:t>её</w:t>
      </w:r>
      <w:r>
        <w:rPr>
          <w:spacing w:val="-8"/>
        </w:rPr>
        <w:t xml:space="preserve"> </w:t>
      </w:r>
      <w:r>
        <w:rPr>
          <w:spacing w:val="-2"/>
        </w:rPr>
        <w:t>аргумента.</w:t>
      </w:r>
    </w:p>
    <w:p w:rsidR="00C31DE8" w:rsidRDefault="001F512D">
      <w:pPr>
        <w:pStyle w:val="a3"/>
        <w:jc w:val="left"/>
      </w:pPr>
      <w:r>
        <w:t>Понимать</w:t>
      </w:r>
      <w:r>
        <w:rPr>
          <w:spacing w:val="33"/>
        </w:rPr>
        <w:t xml:space="preserve"> </w:t>
      </w:r>
      <w:r>
        <w:t>графический</w:t>
      </w:r>
      <w:r>
        <w:rPr>
          <w:spacing w:val="38"/>
        </w:rPr>
        <w:t xml:space="preserve"> </w:t>
      </w:r>
      <w:r>
        <w:t>способ</w:t>
      </w:r>
      <w:r>
        <w:rPr>
          <w:spacing w:val="34"/>
        </w:rPr>
        <w:t xml:space="preserve"> </w:t>
      </w:r>
      <w:r>
        <w:t>представления</w:t>
      </w:r>
      <w:r>
        <w:rPr>
          <w:spacing w:val="32"/>
        </w:rPr>
        <w:t xml:space="preserve"> </w:t>
      </w:r>
      <w:r>
        <w:t>и</w:t>
      </w:r>
      <w:r>
        <w:rPr>
          <w:spacing w:val="36"/>
        </w:rPr>
        <w:t xml:space="preserve"> </w:t>
      </w:r>
      <w:r>
        <w:t>анализа</w:t>
      </w:r>
      <w:r>
        <w:rPr>
          <w:spacing w:val="36"/>
        </w:rPr>
        <w:t xml:space="preserve"> </w:t>
      </w:r>
      <w:r>
        <w:t>информации,</w:t>
      </w:r>
      <w:r>
        <w:rPr>
          <w:spacing w:val="40"/>
        </w:rPr>
        <w:t xml:space="preserve"> </w:t>
      </w:r>
      <w:r>
        <w:t>извлекать</w:t>
      </w:r>
      <w:r>
        <w:rPr>
          <w:spacing w:val="38"/>
        </w:rPr>
        <w:t xml:space="preserve"> </w:t>
      </w:r>
      <w:r>
        <w:t>и интерпретировать информацию из графиков реальных процессов и зависимостей.</w:t>
      </w:r>
    </w:p>
    <w:p w:rsidR="00C31DE8" w:rsidRDefault="001F512D">
      <w:pPr>
        <w:pStyle w:val="a3"/>
        <w:spacing w:line="237" w:lineRule="auto"/>
        <w:ind w:right="565"/>
        <w:jc w:val="left"/>
      </w:pPr>
      <w:r>
        <w:t>Предметные</w:t>
      </w:r>
      <w:r>
        <w:rPr>
          <w:spacing w:val="35"/>
        </w:rPr>
        <w:t xml:space="preserve"> </w:t>
      </w:r>
      <w:r>
        <w:t>результаты</w:t>
      </w:r>
      <w:r>
        <w:rPr>
          <w:spacing w:val="39"/>
        </w:rPr>
        <w:t xml:space="preserve"> </w:t>
      </w:r>
      <w:r>
        <w:t>освоения</w:t>
      </w:r>
      <w:r>
        <w:rPr>
          <w:spacing w:val="37"/>
        </w:rPr>
        <w:t xml:space="preserve"> </w:t>
      </w:r>
      <w:r>
        <w:t>программы</w:t>
      </w:r>
      <w:r>
        <w:rPr>
          <w:spacing w:val="38"/>
        </w:rPr>
        <w:t xml:space="preserve"> </w:t>
      </w:r>
      <w:r>
        <w:t>учебного</w:t>
      </w:r>
      <w:r>
        <w:rPr>
          <w:spacing w:val="40"/>
        </w:rPr>
        <w:t xml:space="preserve"> </w:t>
      </w:r>
      <w:r>
        <w:t>курса</w:t>
      </w:r>
      <w:r>
        <w:rPr>
          <w:spacing w:val="34"/>
        </w:rPr>
        <w:t xml:space="preserve"> </w:t>
      </w:r>
      <w:r>
        <w:t>к</w:t>
      </w:r>
      <w:r>
        <w:rPr>
          <w:spacing w:val="39"/>
        </w:rPr>
        <w:t xml:space="preserve"> </w:t>
      </w:r>
      <w:r>
        <w:t>концу обучения</w:t>
      </w:r>
      <w:r>
        <w:rPr>
          <w:spacing w:val="37"/>
        </w:rPr>
        <w:t xml:space="preserve"> </w:t>
      </w:r>
      <w:r>
        <w:t>в</w:t>
      </w:r>
      <w:r>
        <w:rPr>
          <w:spacing w:val="37"/>
        </w:rPr>
        <w:t xml:space="preserve"> </w:t>
      </w:r>
      <w:r>
        <w:t xml:space="preserve">8 </w:t>
      </w:r>
      <w:r>
        <w:rPr>
          <w:spacing w:val="-2"/>
        </w:rPr>
        <w:t>классе.</w:t>
      </w:r>
    </w:p>
    <w:p w:rsidR="00C31DE8" w:rsidRDefault="001F512D">
      <w:pPr>
        <w:pStyle w:val="a3"/>
        <w:spacing w:line="275" w:lineRule="exact"/>
        <w:ind w:left="1191" w:firstLine="0"/>
        <w:jc w:val="left"/>
      </w:pPr>
      <w:r>
        <w:t>Числа</w:t>
      </w:r>
      <w:r>
        <w:rPr>
          <w:spacing w:val="-3"/>
        </w:rPr>
        <w:t xml:space="preserve"> </w:t>
      </w:r>
      <w:r>
        <w:t xml:space="preserve">и </w:t>
      </w:r>
      <w:r>
        <w:rPr>
          <w:spacing w:val="-2"/>
        </w:rPr>
        <w:t>вычисления.</w:t>
      </w:r>
    </w:p>
    <w:p w:rsidR="00C31DE8" w:rsidRDefault="001F512D">
      <w:pPr>
        <w:pStyle w:val="a3"/>
        <w:ind w:right="572"/>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31DE8" w:rsidRDefault="001F512D">
      <w:pPr>
        <w:pStyle w:val="a3"/>
        <w:ind w:right="565"/>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31DE8" w:rsidRDefault="001F512D">
      <w:pPr>
        <w:pStyle w:val="a3"/>
        <w:spacing w:line="237" w:lineRule="auto"/>
        <w:ind w:right="557"/>
      </w:pPr>
      <w:r>
        <w:t>Использовать записи больших и малых чисел с помощью десятичных дробей и</w:t>
      </w:r>
      <w:r>
        <w:rPr>
          <w:spacing w:val="40"/>
        </w:rPr>
        <w:t xml:space="preserve"> </w:t>
      </w:r>
      <w:r>
        <w:t>степеней числа 10.</w:t>
      </w:r>
    </w:p>
    <w:p w:rsidR="00C31DE8" w:rsidRDefault="001F512D">
      <w:pPr>
        <w:pStyle w:val="a3"/>
        <w:spacing w:line="275" w:lineRule="exact"/>
        <w:ind w:left="1191" w:firstLine="0"/>
      </w:pPr>
      <w:r>
        <w:t>Алгебраические</w:t>
      </w:r>
      <w:r>
        <w:rPr>
          <w:spacing w:val="-13"/>
        </w:rPr>
        <w:t xml:space="preserve"> </w:t>
      </w:r>
      <w:r>
        <w:rPr>
          <w:spacing w:val="-2"/>
        </w:rPr>
        <w:t>выражения.</w:t>
      </w:r>
    </w:p>
    <w:p w:rsidR="00C31DE8" w:rsidRDefault="001F512D">
      <w:pPr>
        <w:pStyle w:val="a3"/>
        <w:spacing w:line="242" w:lineRule="auto"/>
        <w:ind w:right="570"/>
      </w:pPr>
      <w:r>
        <w:t>Применять понятие степени с целым показателем, выполнять преобразования выражений, содержащих степени с целым показателем.</w:t>
      </w:r>
    </w:p>
    <w:p w:rsidR="00C31DE8" w:rsidRDefault="001F512D">
      <w:pPr>
        <w:pStyle w:val="a3"/>
        <w:spacing w:line="242" w:lineRule="auto"/>
        <w:ind w:right="555"/>
      </w:pPr>
      <w:r>
        <w:t>Выполнять тождественные преобразования рациональных</w:t>
      </w:r>
      <w:r>
        <w:rPr>
          <w:spacing w:val="-1"/>
        </w:rPr>
        <w:t xml:space="preserve"> </w:t>
      </w:r>
      <w:r>
        <w:t>выражений</w:t>
      </w:r>
      <w:r>
        <w:rPr>
          <w:spacing w:val="-2"/>
        </w:rPr>
        <w:t xml:space="preserve"> </w:t>
      </w:r>
      <w:r>
        <w:t>на</w:t>
      </w:r>
      <w:r>
        <w:rPr>
          <w:spacing w:val="-2"/>
        </w:rPr>
        <w:t xml:space="preserve"> </w:t>
      </w:r>
      <w:r>
        <w:t>основе правил действий над многочленами и алгебраическими дробями.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Раскладывать</w:t>
      </w:r>
      <w:r>
        <w:rPr>
          <w:spacing w:val="-6"/>
        </w:rPr>
        <w:t xml:space="preserve"> </w:t>
      </w:r>
      <w:r>
        <w:t>квадратный</w:t>
      </w:r>
      <w:r>
        <w:rPr>
          <w:spacing w:val="-5"/>
        </w:rPr>
        <w:t xml:space="preserve"> </w:t>
      </w:r>
      <w:r>
        <w:t>трёхчлен</w:t>
      </w:r>
      <w:r>
        <w:rPr>
          <w:spacing w:val="-6"/>
        </w:rPr>
        <w:t xml:space="preserve"> </w:t>
      </w:r>
      <w:r>
        <w:t>на</w:t>
      </w:r>
      <w:r>
        <w:rPr>
          <w:spacing w:val="-8"/>
        </w:rPr>
        <w:t xml:space="preserve"> </w:t>
      </w:r>
      <w:r>
        <w:rPr>
          <w:spacing w:val="-2"/>
        </w:rPr>
        <w:t>множители.</w:t>
      </w:r>
    </w:p>
    <w:p w:rsidR="00C31DE8" w:rsidRDefault="001F512D">
      <w:pPr>
        <w:pStyle w:val="a3"/>
        <w:spacing w:before="1" w:line="237" w:lineRule="auto"/>
        <w:ind w:right="569"/>
      </w:pPr>
      <w:r>
        <w:t>Применять преобразования выражений для решения различных задач из математики, смежных предметов, из реальной практики.</w:t>
      </w:r>
    </w:p>
    <w:p w:rsidR="00C31DE8" w:rsidRDefault="001F512D">
      <w:pPr>
        <w:pStyle w:val="a3"/>
        <w:spacing w:before="8" w:line="275" w:lineRule="exact"/>
        <w:ind w:left="1191" w:firstLine="0"/>
      </w:pPr>
      <w:r>
        <w:t>Уравнения</w:t>
      </w:r>
      <w:r>
        <w:rPr>
          <w:spacing w:val="-4"/>
        </w:rPr>
        <w:t xml:space="preserve"> </w:t>
      </w:r>
      <w:r>
        <w:t>и</w:t>
      </w:r>
      <w:r>
        <w:rPr>
          <w:spacing w:val="-8"/>
        </w:rPr>
        <w:t xml:space="preserve"> </w:t>
      </w:r>
      <w:r>
        <w:rPr>
          <w:spacing w:val="-2"/>
        </w:rPr>
        <w:t>неравенства.</w:t>
      </w:r>
    </w:p>
    <w:p w:rsidR="00C31DE8" w:rsidRDefault="001F512D">
      <w:pPr>
        <w:pStyle w:val="a3"/>
        <w:spacing w:before="1" w:line="237" w:lineRule="auto"/>
        <w:ind w:right="571"/>
      </w:pPr>
      <w:r>
        <w:t>Решать линейные, квадратные уравнения и рациональные уравнения, сводящиеся к</w:t>
      </w:r>
      <w:r>
        <w:rPr>
          <w:spacing w:val="40"/>
        </w:rPr>
        <w:t xml:space="preserve"> </w:t>
      </w:r>
      <w:r>
        <w:t>ним, системы двух уравнений с двумя переменными.</w:t>
      </w:r>
    </w:p>
    <w:p w:rsidR="00C31DE8" w:rsidRDefault="001F512D">
      <w:pPr>
        <w:pStyle w:val="a3"/>
        <w:spacing w:before="4"/>
        <w:ind w:right="559"/>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31DE8" w:rsidRDefault="001F512D">
      <w:pPr>
        <w:pStyle w:val="a3"/>
        <w:ind w:right="554"/>
      </w:pPr>
      <w:r>
        <w:t>Переходить</w:t>
      </w:r>
      <w:r>
        <w:rPr>
          <w:spacing w:val="-1"/>
        </w:rPr>
        <w:t xml:space="preserve"> </w:t>
      </w:r>
      <w:r>
        <w:t>от</w:t>
      </w:r>
      <w:r>
        <w:rPr>
          <w:spacing w:val="-2"/>
        </w:rPr>
        <w:t xml:space="preserve"> </w:t>
      </w:r>
      <w:r>
        <w:t>словесной</w:t>
      </w:r>
      <w:r>
        <w:rPr>
          <w:spacing w:val="-4"/>
        </w:rPr>
        <w:t xml:space="preserve"> </w:t>
      </w:r>
      <w:r>
        <w:t>формулировки задачи</w:t>
      </w:r>
      <w:r>
        <w:rPr>
          <w:spacing w:val="-1"/>
        </w:rPr>
        <w:t xml:space="preserve"> </w:t>
      </w:r>
      <w:r>
        <w:t>к</w:t>
      </w:r>
      <w:r>
        <w:rPr>
          <w:spacing w:val="-4"/>
        </w:rPr>
        <w:t xml:space="preserve"> </w:t>
      </w:r>
      <w:r>
        <w:t>её алгебраической</w:t>
      </w:r>
      <w:r>
        <w:rPr>
          <w:spacing w:val="-4"/>
        </w:rPr>
        <w:t xml:space="preserve"> </w:t>
      </w:r>
      <w:r>
        <w:t>модели с</w:t>
      </w:r>
      <w:r>
        <w:rPr>
          <w:spacing w:val="-8"/>
        </w:rPr>
        <w:t xml:space="preserve"> </w:t>
      </w:r>
      <w:r>
        <w:t>помощью составления уравнения или системы уравнений, интерпретировать в соответствии с контекстом задачи полученный результат.</w:t>
      </w:r>
    </w:p>
    <w:p w:rsidR="00C31DE8" w:rsidRDefault="001F512D">
      <w:pPr>
        <w:pStyle w:val="a3"/>
        <w:spacing w:before="1"/>
        <w:ind w:right="555"/>
      </w:pPr>
      <w:r>
        <w:t>Применять свойства числовых неравенств для сравнения, оценки, решать линейные неравенства с</w:t>
      </w:r>
      <w:r>
        <w:rPr>
          <w:spacing w:val="-7"/>
        </w:rPr>
        <w:t xml:space="preserve"> </w:t>
      </w:r>
      <w:r>
        <w:t>одной</w:t>
      </w:r>
      <w:r>
        <w:rPr>
          <w:spacing w:val="-4"/>
        </w:rPr>
        <w:t xml:space="preserve"> </w:t>
      </w:r>
      <w:r>
        <w:t>переменной</w:t>
      </w:r>
      <w:r>
        <w:rPr>
          <w:spacing w:val="-3"/>
        </w:rPr>
        <w:t xml:space="preserve"> </w:t>
      </w:r>
      <w:r>
        <w:t>и их</w:t>
      </w:r>
      <w:r>
        <w:rPr>
          <w:spacing w:val="-6"/>
        </w:rPr>
        <w:t xml:space="preserve"> </w:t>
      </w:r>
      <w:r>
        <w:t>системы,</w:t>
      </w:r>
      <w:r>
        <w:rPr>
          <w:spacing w:val="-3"/>
        </w:rPr>
        <w:t xml:space="preserve"> </w:t>
      </w:r>
      <w:r>
        <w:t>давать графическую</w:t>
      </w:r>
      <w:r>
        <w:rPr>
          <w:spacing w:val="-2"/>
        </w:rPr>
        <w:t xml:space="preserve"> </w:t>
      </w:r>
      <w:r>
        <w:t>иллюстрацию</w:t>
      </w:r>
      <w:r>
        <w:rPr>
          <w:spacing w:val="-1"/>
        </w:rPr>
        <w:t xml:space="preserve"> </w:t>
      </w:r>
      <w:r>
        <w:t>множества решений неравенства, системы неравенств.</w:t>
      </w:r>
    </w:p>
    <w:p w:rsidR="00C31DE8" w:rsidRDefault="001F512D">
      <w:pPr>
        <w:pStyle w:val="a3"/>
        <w:spacing w:line="274" w:lineRule="exact"/>
        <w:ind w:left="1191" w:firstLine="0"/>
        <w:jc w:val="left"/>
      </w:pPr>
      <w:r>
        <w:rPr>
          <w:spacing w:val="-2"/>
        </w:rPr>
        <w:t>Функции.</w:t>
      </w:r>
    </w:p>
    <w:p w:rsidR="00C31DE8" w:rsidRDefault="001F512D">
      <w:pPr>
        <w:pStyle w:val="a3"/>
        <w:spacing w:before="2"/>
        <w:ind w:right="568"/>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31DE8" w:rsidRDefault="001F512D">
      <w:pPr>
        <w:pStyle w:val="a3"/>
        <w:spacing w:before="3"/>
        <w:ind w:left="1191" w:firstLine="0"/>
      </w:pPr>
      <w:r>
        <w:t>Строить</w:t>
      </w:r>
      <w:r>
        <w:rPr>
          <w:spacing w:val="-10"/>
        </w:rPr>
        <w:t xml:space="preserve"> </w:t>
      </w:r>
      <w:r>
        <w:t>графики</w:t>
      </w:r>
      <w:r>
        <w:rPr>
          <w:spacing w:val="-10"/>
        </w:rPr>
        <w:t xml:space="preserve"> </w:t>
      </w:r>
      <w:r>
        <w:t>элементарных</w:t>
      </w:r>
      <w:r>
        <w:rPr>
          <w:spacing w:val="-10"/>
        </w:rPr>
        <w:t xml:space="preserve"> </w:t>
      </w:r>
      <w:r>
        <w:t>функций</w:t>
      </w:r>
      <w:r>
        <w:rPr>
          <w:spacing w:val="-5"/>
        </w:rPr>
        <w:t xml:space="preserve"> </w:t>
      </w:r>
      <w:r>
        <w:rPr>
          <w:spacing w:val="-4"/>
        </w:rPr>
        <w:t>вида:</w:t>
      </w:r>
    </w:p>
    <w:p w:rsidR="00C31DE8" w:rsidRDefault="001F512D">
      <w:pPr>
        <w:spacing w:before="5" w:line="237" w:lineRule="auto"/>
        <w:ind w:left="624" w:right="554" w:firstLine="566"/>
        <w:jc w:val="both"/>
        <w:rPr>
          <w:sz w:val="24"/>
        </w:rPr>
      </w:pPr>
      <w:r>
        <w:rPr>
          <w:i/>
          <w:sz w:val="24"/>
        </w:rPr>
        <w:t xml:space="preserve">У = У </w:t>
      </w:r>
      <w:r>
        <w:rPr>
          <w:b/>
          <w:sz w:val="24"/>
        </w:rPr>
        <w:t>= х</w:t>
      </w:r>
      <w:r>
        <w:rPr>
          <w:b/>
          <w:sz w:val="24"/>
          <w:vertAlign w:val="superscript"/>
        </w:rPr>
        <w:t>2</w:t>
      </w:r>
      <w:r>
        <w:rPr>
          <w:b/>
          <w:sz w:val="24"/>
        </w:rPr>
        <w:t xml:space="preserve">, </w:t>
      </w:r>
      <w:r>
        <w:rPr>
          <w:i/>
          <w:sz w:val="24"/>
        </w:rPr>
        <w:t xml:space="preserve">У </w:t>
      </w:r>
      <w:r>
        <w:rPr>
          <w:b/>
          <w:sz w:val="24"/>
        </w:rPr>
        <w:t xml:space="preserve">= </w:t>
      </w:r>
      <w:r>
        <w:rPr>
          <w:i/>
          <w:sz w:val="24"/>
        </w:rPr>
        <w:t>х</w:t>
      </w:r>
      <w:r>
        <w:rPr>
          <w:i/>
          <w:sz w:val="24"/>
          <w:vertAlign w:val="superscript"/>
        </w:rPr>
        <w:t>2</w:t>
      </w:r>
      <w:r>
        <w:rPr>
          <w:i/>
          <w:sz w:val="24"/>
        </w:rPr>
        <w:t xml:space="preserve">,У </w:t>
      </w:r>
      <w:r>
        <w:rPr>
          <w:b/>
          <w:sz w:val="24"/>
        </w:rPr>
        <w:t xml:space="preserve">= </w:t>
      </w:r>
      <w:r>
        <w:rPr>
          <w:i/>
          <w:sz w:val="24"/>
        </w:rPr>
        <w:t xml:space="preserve">л[х, у </w:t>
      </w:r>
      <w:r>
        <w:rPr>
          <w:b/>
          <w:sz w:val="24"/>
        </w:rPr>
        <w:t xml:space="preserve">= </w:t>
      </w:r>
      <w:r>
        <w:rPr>
          <w:i/>
          <w:sz w:val="24"/>
        </w:rPr>
        <w:t>\х\</w:t>
      </w:r>
      <w:r>
        <w:rPr>
          <w:sz w:val="24"/>
          <w:vertAlign w:val="superscript"/>
        </w:rPr>
        <w:t>х</w:t>
      </w:r>
      <w:r>
        <w:rPr>
          <w:spacing w:val="80"/>
          <w:sz w:val="24"/>
        </w:rPr>
        <w:t xml:space="preserve"> </w:t>
      </w:r>
      <w:r>
        <w:rPr>
          <w:i/>
          <w:sz w:val="24"/>
        </w:rPr>
        <w:t>,</w:t>
      </w:r>
      <w:r>
        <w:rPr>
          <w:i/>
          <w:spacing w:val="40"/>
          <w:sz w:val="24"/>
        </w:rPr>
        <w:t xml:space="preserve"> </w:t>
      </w:r>
      <w:r>
        <w:rPr>
          <w:sz w:val="24"/>
        </w:rPr>
        <w:t>описывать</w:t>
      </w:r>
      <w:r>
        <w:rPr>
          <w:spacing w:val="40"/>
          <w:sz w:val="24"/>
        </w:rPr>
        <w:t xml:space="preserve"> </w:t>
      </w:r>
      <w:r>
        <w:rPr>
          <w:sz w:val="24"/>
        </w:rPr>
        <w:t>свойства</w:t>
      </w:r>
      <w:r>
        <w:rPr>
          <w:spacing w:val="40"/>
          <w:sz w:val="24"/>
        </w:rPr>
        <w:t xml:space="preserve"> </w:t>
      </w:r>
      <w:r>
        <w:rPr>
          <w:sz w:val="24"/>
        </w:rPr>
        <w:t>числовой</w:t>
      </w:r>
      <w:r>
        <w:rPr>
          <w:spacing w:val="40"/>
          <w:sz w:val="24"/>
        </w:rPr>
        <w:t xml:space="preserve"> </w:t>
      </w:r>
      <w:r>
        <w:rPr>
          <w:sz w:val="24"/>
        </w:rPr>
        <w:t>функции</w:t>
      </w:r>
      <w:r>
        <w:rPr>
          <w:spacing w:val="40"/>
          <w:sz w:val="24"/>
        </w:rPr>
        <w:t xml:space="preserve"> </w:t>
      </w:r>
      <w:r>
        <w:rPr>
          <w:sz w:val="24"/>
        </w:rPr>
        <w:t>по</w:t>
      </w:r>
      <w:r>
        <w:rPr>
          <w:spacing w:val="40"/>
          <w:sz w:val="24"/>
        </w:rPr>
        <w:t xml:space="preserve"> </w:t>
      </w:r>
      <w:r>
        <w:rPr>
          <w:sz w:val="24"/>
        </w:rPr>
        <w:t xml:space="preserve">её </w:t>
      </w:r>
      <w:r>
        <w:rPr>
          <w:spacing w:val="-2"/>
          <w:sz w:val="24"/>
        </w:rPr>
        <w:t>графику.</w:t>
      </w:r>
    </w:p>
    <w:p w:rsidR="00C31DE8" w:rsidRDefault="001F512D">
      <w:pPr>
        <w:pStyle w:val="a3"/>
        <w:spacing w:line="242" w:lineRule="auto"/>
        <w:ind w:right="568"/>
      </w:pPr>
      <w:r>
        <w:t xml:space="preserve">Предметные результаты освоения программы учебного курса к концу обучения в 9 </w:t>
      </w:r>
      <w:r>
        <w:rPr>
          <w:spacing w:val="-2"/>
        </w:rPr>
        <w:t>классе.</w:t>
      </w:r>
    </w:p>
    <w:p w:rsidR="00C31DE8" w:rsidRDefault="001F512D">
      <w:pPr>
        <w:pStyle w:val="a3"/>
        <w:spacing w:line="271" w:lineRule="exact"/>
        <w:ind w:left="1191" w:firstLine="0"/>
      </w:pPr>
      <w:r>
        <w:t>Числа</w:t>
      </w:r>
      <w:r>
        <w:rPr>
          <w:spacing w:val="-3"/>
        </w:rPr>
        <w:t xml:space="preserve"> </w:t>
      </w:r>
      <w:r>
        <w:t xml:space="preserve">и </w:t>
      </w:r>
      <w:r>
        <w:rPr>
          <w:spacing w:val="-2"/>
        </w:rPr>
        <w:t>вычисления.</w:t>
      </w:r>
    </w:p>
    <w:p w:rsidR="00C31DE8" w:rsidRDefault="001F512D">
      <w:pPr>
        <w:pStyle w:val="a3"/>
        <w:spacing w:before="1" w:line="275" w:lineRule="exact"/>
        <w:ind w:left="1191" w:firstLine="0"/>
      </w:pPr>
      <w:r>
        <w:t>Сравнивать</w:t>
      </w:r>
      <w:r>
        <w:rPr>
          <w:spacing w:val="-12"/>
        </w:rPr>
        <w:t xml:space="preserve"> </w:t>
      </w:r>
      <w:r>
        <w:t>и</w:t>
      </w:r>
      <w:r>
        <w:rPr>
          <w:spacing w:val="-7"/>
        </w:rPr>
        <w:t xml:space="preserve"> </w:t>
      </w:r>
      <w:r>
        <w:t>упорядочивать</w:t>
      </w:r>
      <w:r>
        <w:rPr>
          <w:spacing w:val="-5"/>
        </w:rPr>
        <w:t xml:space="preserve"> </w:t>
      </w:r>
      <w:r>
        <w:t>рациональные</w:t>
      </w:r>
      <w:r>
        <w:rPr>
          <w:spacing w:val="-11"/>
        </w:rPr>
        <w:t xml:space="preserve"> </w:t>
      </w:r>
      <w:r>
        <w:t>и</w:t>
      </w:r>
      <w:r>
        <w:rPr>
          <w:spacing w:val="-11"/>
        </w:rPr>
        <w:t xml:space="preserve"> </w:t>
      </w:r>
      <w:r>
        <w:t>иррациональные</w:t>
      </w:r>
      <w:r>
        <w:rPr>
          <w:spacing w:val="-11"/>
        </w:rPr>
        <w:t xml:space="preserve"> </w:t>
      </w:r>
      <w:r>
        <w:rPr>
          <w:spacing w:val="-2"/>
        </w:rPr>
        <w:t>числа.</w:t>
      </w:r>
    </w:p>
    <w:p w:rsidR="00C31DE8" w:rsidRDefault="001F512D">
      <w:pPr>
        <w:pStyle w:val="a3"/>
        <w:spacing w:line="242" w:lineRule="auto"/>
        <w:jc w:val="left"/>
      </w:pPr>
      <w:r>
        <w:t>Выполнять</w:t>
      </w:r>
      <w:r>
        <w:rPr>
          <w:spacing w:val="40"/>
        </w:rPr>
        <w:t xml:space="preserve"> </w:t>
      </w:r>
      <w:r>
        <w:t>арифметические</w:t>
      </w:r>
      <w:r>
        <w:rPr>
          <w:spacing w:val="40"/>
        </w:rPr>
        <w:t xml:space="preserve"> </w:t>
      </w:r>
      <w:r>
        <w:t>действия</w:t>
      </w:r>
      <w:r>
        <w:rPr>
          <w:spacing w:val="40"/>
        </w:rPr>
        <w:t xml:space="preserve"> </w:t>
      </w:r>
      <w:r>
        <w:t>с</w:t>
      </w:r>
      <w:r>
        <w:rPr>
          <w:spacing w:val="40"/>
        </w:rPr>
        <w:t xml:space="preserve"> </w:t>
      </w:r>
      <w:r>
        <w:t>рациональными</w:t>
      </w:r>
      <w:r>
        <w:rPr>
          <w:spacing w:val="40"/>
        </w:rPr>
        <w:t xml:space="preserve"> </w:t>
      </w:r>
      <w:r>
        <w:t>числами,</w:t>
      </w:r>
      <w:r>
        <w:rPr>
          <w:spacing w:val="40"/>
        </w:rPr>
        <w:t xml:space="preserve"> </w:t>
      </w:r>
      <w:r>
        <w:t>сочетая</w:t>
      </w:r>
      <w:r>
        <w:rPr>
          <w:spacing w:val="40"/>
        </w:rPr>
        <w:t xml:space="preserve"> </w:t>
      </w:r>
      <w:r>
        <w:t>устные</w:t>
      </w:r>
      <w:r>
        <w:rPr>
          <w:spacing w:val="40"/>
        </w:rPr>
        <w:t xml:space="preserve"> </w:t>
      </w:r>
      <w:r>
        <w:t>и письменные приёмы, выполнять вычисления с иррациональными числами.</w:t>
      </w:r>
    </w:p>
    <w:p w:rsidR="00C31DE8" w:rsidRDefault="001F512D">
      <w:pPr>
        <w:pStyle w:val="a3"/>
        <w:spacing w:line="242" w:lineRule="auto"/>
        <w:jc w:val="left"/>
      </w:pPr>
      <w:r>
        <w:t>Находить</w:t>
      </w:r>
      <w:r>
        <w:rPr>
          <w:spacing w:val="40"/>
        </w:rPr>
        <w:t xml:space="preserve"> </w:t>
      </w:r>
      <w:r>
        <w:t>значения</w:t>
      </w:r>
      <w:r>
        <w:rPr>
          <w:spacing w:val="40"/>
        </w:rPr>
        <w:t xml:space="preserve"> </w:t>
      </w:r>
      <w:r>
        <w:t>степеней</w:t>
      </w:r>
      <w:r>
        <w:rPr>
          <w:spacing w:val="40"/>
        </w:rPr>
        <w:t xml:space="preserve"> </w:t>
      </w:r>
      <w:r>
        <w:t>с</w:t>
      </w:r>
      <w:r>
        <w:rPr>
          <w:spacing w:val="40"/>
        </w:rPr>
        <w:t xml:space="preserve"> </w:t>
      </w:r>
      <w:r>
        <w:t>целыми</w:t>
      </w:r>
      <w:r>
        <w:rPr>
          <w:spacing w:val="40"/>
        </w:rPr>
        <w:t xml:space="preserve"> </w:t>
      </w:r>
      <w:r>
        <w:t>показателями</w:t>
      </w:r>
      <w:r>
        <w:rPr>
          <w:spacing w:val="40"/>
        </w:rPr>
        <w:t xml:space="preserve"> </w:t>
      </w:r>
      <w:r>
        <w:t>и</w:t>
      </w:r>
      <w:r>
        <w:rPr>
          <w:spacing w:val="40"/>
        </w:rPr>
        <w:t xml:space="preserve"> </w:t>
      </w:r>
      <w:r>
        <w:t>корней,</w:t>
      </w:r>
      <w:r>
        <w:rPr>
          <w:spacing w:val="40"/>
        </w:rPr>
        <w:t xml:space="preserve"> </w:t>
      </w:r>
      <w:r>
        <w:t>вычислять</w:t>
      </w:r>
      <w:r>
        <w:rPr>
          <w:spacing w:val="40"/>
        </w:rPr>
        <w:t xml:space="preserve"> </w:t>
      </w:r>
      <w:r>
        <w:t>значения числовых выражений.</w:t>
      </w:r>
    </w:p>
    <w:p w:rsidR="00C31DE8" w:rsidRDefault="001F512D">
      <w:pPr>
        <w:pStyle w:val="a3"/>
        <w:spacing w:line="242" w:lineRule="auto"/>
        <w:jc w:val="left"/>
      </w:pPr>
      <w:r>
        <w:t>Округлять действительные числа, выполнять прикидку результата вычислений, оценку числовых выражений.</w:t>
      </w:r>
    </w:p>
    <w:p w:rsidR="00C31DE8" w:rsidRDefault="001F512D">
      <w:pPr>
        <w:pStyle w:val="a3"/>
        <w:spacing w:line="271" w:lineRule="exact"/>
        <w:ind w:left="1191" w:firstLine="0"/>
        <w:jc w:val="left"/>
      </w:pPr>
      <w:r>
        <w:t>Уравнения</w:t>
      </w:r>
      <w:r>
        <w:rPr>
          <w:spacing w:val="-4"/>
        </w:rPr>
        <w:t xml:space="preserve"> </w:t>
      </w:r>
      <w:r>
        <w:t>и</w:t>
      </w:r>
      <w:r>
        <w:rPr>
          <w:spacing w:val="-8"/>
        </w:rPr>
        <w:t xml:space="preserve"> </w:t>
      </w:r>
      <w:r>
        <w:rPr>
          <w:spacing w:val="-2"/>
        </w:rPr>
        <w:t>неравенства.</w:t>
      </w:r>
    </w:p>
    <w:p w:rsidR="00C31DE8" w:rsidRDefault="001F512D">
      <w:pPr>
        <w:pStyle w:val="a3"/>
        <w:spacing w:line="237" w:lineRule="auto"/>
        <w:ind w:right="566"/>
      </w:pPr>
      <w:r>
        <w:t>Решать линейные и квадратные уравнения, уравнения, сводящиеся к ним, простейшие дробно-рациональные уравнения.</w:t>
      </w:r>
    </w:p>
    <w:p w:rsidR="00C31DE8" w:rsidRDefault="001F512D">
      <w:pPr>
        <w:pStyle w:val="a3"/>
        <w:spacing w:line="237" w:lineRule="auto"/>
        <w:ind w:right="552"/>
      </w:pPr>
      <w:r>
        <w:t>Решать системы двух линейных уравнений с двумя переменными и системы двух уравнений, в которых одно уравнение не является линейным.</w:t>
      </w:r>
    </w:p>
    <w:p w:rsidR="00C31DE8" w:rsidRDefault="001F512D">
      <w:pPr>
        <w:pStyle w:val="a3"/>
        <w:spacing w:before="4" w:line="237" w:lineRule="auto"/>
        <w:ind w:right="575"/>
      </w:pPr>
      <w:r>
        <w:t>Решать текстовые задачи алгебраическим способом с помощью составления уравнения или системы двух уравнений с двумя переменными.</w:t>
      </w:r>
    </w:p>
    <w:p w:rsidR="00C31DE8" w:rsidRDefault="001F512D">
      <w:pPr>
        <w:pStyle w:val="a3"/>
        <w:spacing w:before="4"/>
        <w:ind w:right="562"/>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31DE8" w:rsidRDefault="001F512D">
      <w:pPr>
        <w:pStyle w:val="a3"/>
        <w:spacing w:line="242" w:lineRule="auto"/>
        <w:ind w:right="569"/>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C31DE8" w:rsidRDefault="001F512D">
      <w:pPr>
        <w:pStyle w:val="a3"/>
        <w:spacing w:line="271" w:lineRule="exact"/>
        <w:ind w:left="1191" w:firstLine="0"/>
      </w:pPr>
      <w:r>
        <w:t>Решать</w:t>
      </w:r>
      <w:r>
        <w:rPr>
          <w:spacing w:val="-8"/>
        </w:rPr>
        <w:t xml:space="preserve"> </w:t>
      </w:r>
      <w:r>
        <w:t>системы</w:t>
      </w:r>
      <w:r>
        <w:rPr>
          <w:spacing w:val="-6"/>
        </w:rPr>
        <w:t xml:space="preserve"> </w:t>
      </w:r>
      <w:r>
        <w:t>линейных</w:t>
      </w:r>
      <w:r>
        <w:rPr>
          <w:spacing w:val="-11"/>
        </w:rPr>
        <w:t xml:space="preserve"> </w:t>
      </w:r>
      <w:r>
        <w:t>неравенств,</w:t>
      </w:r>
      <w:r>
        <w:rPr>
          <w:spacing w:val="-5"/>
        </w:rPr>
        <w:t xml:space="preserve"> </w:t>
      </w:r>
      <w:r>
        <w:t>системы</w:t>
      </w:r>
      <w:r>
        <w:rPr>
          <w:spacing w:val="-5"/>
        </w:rPr>
        <w:t xml:space="preserve"> </w:t>
      </w:r>
      <w:r>
        <w:t>неравенств,</w:t>
      </w:r>
      <w:r>
        <w:rPr>
          <w:spacing w:val="-9"/>
        </w:rPr>
        <w:t xml:space="preserve"> </w:t>
      </w:r>
      <w:r>
        <w:rPr>
          <w:spacing w:val="-2"/>
        </w:rPr>
        <w:t>включающие</w:t>
      </w:r>
    </w:p>
    <w:p w:rsidR="00C31DE8" w:rsidRDefault="001F512D">
      <w:pPr>
        <w:pStyle w:val="a3"/>
        <w:spacing w:before="2" w:line="237" w:lineRule="auto"/>
        <w:ind w:right="568"/>
      </w:pPr>
      <w:r>
        <w:t>квадратное неравенство, изображать решение системы неравенств на числовой прямой, записывать решение с помощью символов.</w:t>
      </w:r>
    </w:p>
    <w:p w:rsidR="00C31DE8" w:rsidRDefault="001F512D">
      <w:pPr>
        <w:pStyle w:val="a3"/>
        <w:spacing w:before="6" w:line="237" w:lineRule="auto"/>
        <w:ind w:left="1191" w:right="3698" w:firstLine="0"/>
      </w:pPr>
      <w:r>
        <w:t>Использовать</w:t>
      </w:r>
      <w:r>
        <w:rPr>
          <w:spacing w:val="-3"/>
        </w:rPr>
        <w:t xml:space="preserve"> </w:t>
      </w:r>
      <w:r>
        <w:t>неравенства</w:t>
      </w:r>
      <w:r>
        <w:rPr>
          <w:spacing w:val="-6"/>
        </w:rPr>
        <w:t xml:space="preserve"> </w:t>
      </w:r>
      <w:r>
        <w:t>при</w:t>
      </w:r>
      <w:r>
        <w:rPr>
          <w:spacing w:val="-8"/>
        </w:rPr>
        <w:t xml:space="preserve"> </w:t>
      </w:r>
      <w:r>
        <w:t>решении</w:t>
      </w:r>
      <w:r>
        <w:rPr>
          <w:spacing w:val="-8"/>
        </w:rPr>
        <w:t xml:space="preserve"> </w:t>
      </w:r>
      <w:r>
        <w:t>различных</w:t>
      </w:r>
      <w:r>
        <w:rPr>
          <w:spacing w:val="-5"/>
        </w:rPr>
        <w:t xml:space="preserve"> </w:t>
      </w:r>
      <w:r>
        <w:t xml:space="preserve">задач. </w:t>
      </w:r>
      <w:r>
        <w:rPr>
          <w:spacing w:val="-2"/>
        </w:rPr>
        <w:t>Функции.</w:t>
      </w:r>
    </w:p>
    <w:p w:rsidR="00C31DE8" w:rsidRDefault="001F512D">
      <w:pPr>
        <w:pStyle w:val="a3"/>
        <w:spacing w:before="3"/>
        <w:jc w:val="left"/>
      </w:pPr>
      <w:r>
        <w:t>Распознавать</w:t>
      </w:r>
      <w:r>
        <w:rPr>
          <w:spacing w:val="37"/>
        </w:rPr>
        <w:t xml:space="preserve"> </w:t>
      </w:r>
      <w:r>
        <w:t>функции</w:t>
      </w:r>
      <w:r>
        <w:rPr>
          <w:spacing w:val="36"/>
        </w:rPr>
        <w:t xml:space="preserve"> </w:t>
      </w:r>
      <w:r>
        <w:t>изученных</w:t>
      </w:r>
      <w:r>
        <w:rPr>
          <w:spacing w:val="30"/>
        </w:rPr>
        <w:t xml:space="preserve"> </w:t>
      </w:r>
      <w:r>
        <w:t>видов.</w:t>
      </w:r>
      <w:r>
        <w:rPr>
          <w:spacing w:val="37"/>
        </w:rPr>
        <w:t xml:space="preserve"> </w:t>
      </w:r>
      <w:r>
        <w:t>Показывать</w:t>
      </w:r>
      <w:r>
        <w:rPr>
          <w:spacing w:val="37"/>
        </w:rPr>
        <w:t xml:space="preserve"> </w:t>
      </w:r>
      <w:r>
        <w:t>схематически</w:t>
      </w:r>
      <w:r>
        <w:rPr>
          <w:spacing w:val="35"/>
        </w:rPr>
        <w:t xml:space="preserve"> </w:t>
      </w:r>
      <w:r>
        <w:t>расположение</w:t>
      </w:r>
      <w:r>
        <w:rPr>
          <w:spacing w:val="34"/>
        </w:rPr>
        <w:t xml:space="preserve"> </w:t>
      </w:r>
      <w:r>
        <w:t>на координатной плоскости графиков функций вида:</w:t>
      </w:r>
    </w:p>
    <w:p w:rsidR="00C31DE8" w:rsidRDefault="001F512D">
      <w:pPr>
        <w:pStyle w:val="a3"/>
        <w:spacing w:line="296" w:lineRule="exact"/>
        <w:ind w:left="1191" w:firstLine="0"/>
        <w:jc w:val="left"/>
        <w:rPr>
          <w:i/>
          <w:position w:val="2"/>
        </w:rPr>
      </w:pPr>
      <w:r>
        <w:rPr>
          <w:position w:val="2"/>
        </w:rPr>
        <w:t>у</w:t>
      </w:r>
      <w:r>
        <w:rPr>
          <w:spacing w:val="-9"/>
          <w:position w:val="2"/>
        </w:rPr>
        <w:t xml:space="preserve"> </w:t>
      </w:r>
      <w:r>
        <w:rPr>
          <w:position w:val="2"/>
        </w:rPr>
        <w:t>= Ях,</w:t>
      </w:r>
      <w:r>
        <w:rPr>
          <w:spacing w:val="8"/>
          <w:position w:val="2"/>
        </w:rPr>
        <w:t xml:space="preserve"> </w:t>
      </w:r>
      <w:r>
        <w:rPr>
          <w:position w:val="2"/>
        </w:rPr>
        <w:t>у</w:t>
      </w:r>
      <w:r>
        <w:rPr>
          <w:spacing w:val="-8"/>
          <w:position w:val="2"/>
        </w:rPr>
        <w:t xml:space="preserve"> </w:t>
      </w:r>
      <w:r>
        <w:rPr>
          <w:position w:val="2"/>
        </w:rPr>
        <w:t>=</w:t>
      </w:r>
      <w:r>
        <w:rPr>
          <w:spacing w:val="1"/>
          <w:position w:val="2"/>
        </w:rPr>
        <w:t xml:space="preserve"> </w:t>
      </w:r>
      <w:r>
        <w:rPr>
          <w:position w:val="2"/>
        </w:rPr>
        <w:t>Ях</w:t>
      </w:r>
      <w:r>
        <w:rPr>
          <w:spacing w:val="-4"/>
          <w:position w:val="2"/>
        </w:rPr>
        <w:t xml:space="preserve"> </w:t>
      </w:r>
      <w:r>
        <w:rPr>
          <w:position w:val="2"/>
        </w:rPr>
        <w:t>+</w:t>
      </w:r>
      <w:r>
        <w:rPr>
          <w:spacing w:val="1"/>
          <w:position w:val="2"/>
        </w:rPr>
        <w:t xml:space="preserve"> </w:t>
      </w:r>
      <w:r>
        <w:rPr>
          <w:position w:val="2"/>
        </w:rPr>
        <w:t>Ъ,</w:t>
      </w:r>
      <w:r>
        <w:rPr>
          <w:spacing w:val="8"/>
          <w:position w:val="2"/>
        </w:rPr>
        <w:t xml:space="preserve"> </w:t>
      </w:r>
      <w:r>
        <w:rPr>
          <w:position w:val="2"/>
        </w:rPr>
        <w:t>у</w:t>
      </w:r>
      <w:r>
        <w:rPr>
          <w:spacing w:val="-9"/>
          <w:position w:val="2"/>
        </w:rPr>
        <w:t xml:space="preserve"> </w:t>
      </w:r>
      <w:r>
        <w:rPr>
          <w:position w:val="2"/>
        </w:rPr>
        <w:t>=у</w:t>
      </w:r>
      <w:r>
        <w:rPr>
          <w:spacing w:val="-6"/>
          <w:position w:val="2"/>
        </w:rPr>
        <w:t xml:space="preserve"> </w:t>
      </w:r>
      <w:r>
        <w:rPr>
          <w:position w:val="2"/>
        </w:rPr>
        <w:t>= ах</w:t>
      </w:r>
      <w:r>
        <w:rPr>
          <w:position w:val="2"/>
          <w:vertAlign w:val="superscript"/>
        </w:rPr>
        <w:t>2</w:t>
      </w:r>
      <w:r>
        <w:rPr>
          <w:spacing w:val="3"/>
          <w:position w:val="2"/>
        </w:rPr>
        <w:t xml:space="preserve"> </w:t>
      </w:r>
      <w:r>
        <w:rPr>
          <w:position w:val="2"/>
        </w:rPr>
        <w:t>+ Ьх</w:t>
      </w:r>
      <w:r>
        <w:rPr>
          <w:spacing w:val="-3"/>
          <w:position w:val="2"/>
        </w:rPr>
        <w:t xml:space="preserve"> </w:t>
      </w:r>
      <w:r>
        <w:rPr>
          <w:position w:val="2"/>
        </w:rPr>
        <w:t>+ с,</w:t>
      </w:r>
      <w:r>
        <w:rPr>
          <w:spacing w:val="3"/>
          <w:position w:val="2"/>
        </w:rPr>
        <w:t xml:space="preserve"> </w:t>
      </w:r>
      <w:r>
        <w:rPr>
          <w:position w:val="2"/>
        </w:rPr>
        <w:t>у</w:t>
      </w:r>
      <w:r>
        <w:rPr>
          <w:spacing w:val="-7"/>
          <w:position w:val="2"/>
        </w:rPr>
        <w:t xml:space="preserve"> </w:t>
      </w:r>
      <w:r>
        <w:rPr>
          <w:position w:val="2"/>
        </w:rPr>
        <w:t>= х</w:t>
      </w:r>
      <w:r>
        <w:rPr>
          <w:position w:val="2"/>
          <w:vertAlign w:val="superscript"/>
        </w:rPr>
        <w:t>2</w:t>
      </w:r>
      <w:r>
        <w:rPr>
          <w:sz w:val="16"/>
        </w:rPr>
        <w:t>у</w:t>
      </w:r>
      <w:r>
        <w:rPr>
          <w:spacing w:val="-1"/>
          <w:sz w:val="16"/>
        </w:rPr>
        <w:t xml:space="preserve"> </w:t>
      </w:r>
      <w:r>
        <w:rPr>
          <w:b/>
          <w:position w:val="1"/>
          <w:sz w:val="16"/>
        </w:rPr>
        <w:t>=</w:t>
      </w:r>
      <w:r>
        <w:rPr>
          <w:b/>
          <w:spacing w:val="23"/>
          <w:position w:val="1"/>
          <w:sz w:val="16"/>
        </w:rPr>
        <w:t xml:space="preserve"> </w:t>
      </w:r>
      <w:r>
        <w:rPr>
          <w:b/>
          <w:position w:val="2"/>
        </w:rPr>
        <w:t>^</w:t>
      </w:r>
      <w:r>
        <w:rPr>
          <w:b/>
          <w:spacing w:val="1"/>
          <w:position w:val="2"/>
        </w:rPr>
        <w:t xml:space="preserve"> </w:t>
      </w:r>
      <w:r>
        <w:rPr>
          <w:sz w:val="16"/>
        </w:rPr>
        <w:t>у</w:t>
      </w:r>
      <w:r>
        <w:rPr>
          <w:spacing w:val="-4"/>
          <w:sz w:val="16"/>
        </w:rPr>
        <w:t xml:space="preserve"> </w:t>
      </w:r>
      <w:r>
        <w:rPr>
          <w:sz w:val="16"/>
        </w:rPr>
        <w:t>=</w:t>
      </w:r>
      <w:r>
        <w:rPr>
          <w:spacing w:val="18"/>
          <w:sz w:val="16"/>
        </w:rPr>
        <w:t xml:space="preserve"> </w:t>
      </w:r>
      <w:r>
        <w:rPr>
          <w:spacing w:val="-7"/>
          <w:position w:val="2"/>
        </w:rPr>
        <w:t>^</w:t>
      </w:r>
      <w:r>
        <w:rPr>
          <w:i/>
          <w:spacing w:val="-7"/>
          <w:position w:val="2"/>
        </w:rPr>
        <w:t>9</w:t>
      </w:r>
    </w:p>
    <w:p w:rsidR="00C31DE8" w:rsidRDefault="001F512D">
      <w:pPr>
        <w:pStyle w:val="a3"/>
        <w:spacing w:before="98"/>
        <w:ind w:left="1191" w:firstLine="0"/>
        <w:jc w:val="left"/>
      </w:pPr>
      <w:r>
        <w:t>в</w:t>
      </w:r>
      <w:r>
        <w:rPr>
          <w:spacing w:val="-8"/>
        </w:rPr>
        <w:t xml:space="preserve"> </w:t>
      </w:r>
      <w:r>
        <w:t>зависимости</w:t>
      </w:r>
      <w:r>
        <w:rPr>
          <w:spacing w:val="-7"/>
        </w:rPr>
        <w:t xml:space="preserve"> </w:t>
      </w:r>
      <w:r>
        <w:t>от</w:t>
      </w:r>
      <w:r>
        <w:rPr>
          <w:spacing w:val="-6"/>
        </w:rPr>
        <w:t xml:space="preserve"> </w:t>
      </w:r>
      <w:r>
        <w:t>значений</w:t>
      </w:r>
      <w:r>
        <w:rPr>
          <w:spacing w:val="-9"/>
        </w:rPr>
        <w:t xml:space="preserve"> </w:t>
      </w:r>
      <w:r>
        <w:t>коэффициентов,</w:t>
      </w:r>
      <w:r>
        <w:rPr>
          <w:spacing w:val="-12"/>
        </w:rPr>
        <w:t xml:space="preserve"> </w:t>
      </w:r>
      <w:r>
        <w:t>описывать</w:t>
      </w:r>
      <w:r>
        <w:rPr>
          <w:spacing w:val="-4"/>
        </w:rPr>
        <w:t xml:space="preserve"> </w:t>
      </w:r>
      <w:r>
        <w:t>свойства</w:t>
      </w:r>
      <w:r>
        <w:rPr>
          <w:spacing w:val="-6"/>
        </w:rPr>
        <w:t xml:space="preserve"> </w:t>
      </w:r>
      <w:r>
        <w:rPr>
          <w:spacing w:val="-2"/>
        </w:rPr>
        <w:t>функций.</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72"/>
      </w:pPr>
      <w:r>
        <w:lastRenderedPageBreak/>
        <w:t>Строить и изображать схематически графики квадратичных функций, описывать свойства квадратичных функций по их графикам.</w:t>
      </w:r>
    </w:p>
    <w:p w:rsidR="00C31DE8" w:rsidRDefault="001F512D">
      <w:pPr>
        <w:pStyle w:val="a3"/>
        <w:spacing w:line="242" w:lineRule="auto"/>
        <w:ind w:right="550"/>
      </w:pPr>
      <w:r>
        <w:t>Распознавать квадратичную функцию по формуле, приводить примеры квадратичных функций из реальной жизни, физики, геометрии.</w:t>
      </w:r>
    </w:p>
    <w:p w:rsidR="00C31DE8" w:rsidRDefault="001F512D">
      <w:pPr>
        <w:pStyle w:val="a3"/>
        <w:spacing w:line="274" w:lineRule="exact"/>
        <w:ind w:left="1191" w:firstLine="0"/>
      </w:pPr>
      <w:r>
        <w:t>Числовые</w:t>
      </w:r>
      <w:r>
        <w:rPr>
          <w:spacing w:val="-10"/>
        </w:rPr>
        <w:t xml:space="preserve"> </w:t>
      </w:r>
      <w:r>
        <w:t>последовательности</w:t>
      </w:r>
      <w:r>
        <w:rPr>
          <w:spacing w:val="-7"/>
        </w:rPr>
        <w:t xml:space="preserve"> </w:t>
      </w:r>
      <w:r>
        <w:t>и</w:t>
      </w:r>
      <w:r>
        <w:rPr>
          <w:spacing w:val="-5"/>
        </w:rPr>
        <w:t xml:space="preserve"> </w:t>
      </w:r>
      <w:r>
        <w:rPr>
          <w:spacing w:val="-2"/>
        </w:rPr>
        <w:t>прогрессии.</w:t>
      </w:r>
    </w:p>
    <w:p w:rsidR="00C31DE8" w:rsidRDefault="001F512D">
      <w:pPr>
        <w:pStyle w:val="a3"/>
        <w:spacing w:line="242" w:lineRule="auto"/>
        <w:ind w:right="576"/>
      </w:pPr>
      <w:r>
        <w:t xml:space="preserve">Распознавать арифметическую и геометрическую прогрессии при разных способах </w:t>
      </w:r>
      <w:r>
        <w:rPr>
          <w:spacing w:val="-2"/>
        </w:rPr>
        <w:t>задания.</w:t>
      </w:r>
    </w:p>
    <w:p w:rsidR="00C31DE8" w:rsidRDefault="001F512D">
      <w:pPr>
        <w:pStyle w:val="a3"/>
        <w:spacing w:line="242" w:lineRule="auto"/>
        <w:ind w:right="550"/>
      </w:pPr>
      <w:r>
        <w:t>Выполнять вычисления с использованием формул n-го члена арифметической и геометрической прогрессий, суммы первых п членов.</w:t>
      </w:r>
    </w:p>
    <w:p w:rsidR="00C31DE8" w:rsidRDefault="001F512D">
      <w:pPr>
        <w:pStyle w:val="a3"/>
        <w:spacing w:line="271" w:lineRule="exact"/>
        <w:ind w:left="1191" w:firstLine="0"/>
      </w:pPr>
      <w:r>
        <w:t>Изображать</w:t>
      </w:r>
      <w:r>
        <w:rPr>
          <w:spacing w:val="-9"/>
        </w:rPr>
        <w:t xml:space="preserve"> </w:t>
      </w:r>
      <w:r>
        <w:t>члены</w:t>
      </w:r>
      <w:r>
        <w:rPr>
          <w:spacing w:val="-6"/>
        </w:rPr>
        <w:t xml:space="preserve"> </w:t>
      </w:r>
      <w:r>
        <w:t>последовательности</w:t>
      </w:r>
      <w:r>
        <w:rPr>
          <w:spacing w:val="-6"/>
        </w:rPr>
        <w:t xml:space="preserve"> </w:t>
      </w:r>
      <w:r>
        <w:t>точками</w:t>
      </w:r>
      <w:r>
        <w:rPr>
          <w:spacing w:val="-7"/>
        </w:rPr>
        <w:t xml:space="preserve"> </w:t>
      </w:r>
      <w:r>
        <w:t>на</w:t>
      </w:r>
      <w:r>
        <w:rPr>
          <w:spacing w:val="-10"/>
        </w:rPr>
        <w:t xml:space="preserve"> </w:t>
      </w:r>
      <w:r>
        <w:t>координатной</w:t>
      </w:r>
      <w:r>
        <w:rPr>
          <w:spacing w:val="-10"/>
        </w:rPr>
        <w:t xml:space="preserve"> </w:t>
      </w:r>
      <w:r>
        <w:rPr>
          <w:spacing w:val="-2"/>
        </w:rPr>
        <w:t>плоскости.</w:t>
      </w:r>
    </w:p>
    <w:p w:rsidR="00C31DE8" w:rsidRDefault="001F512D">
      <w:pPr>
        <w:pStyle w:val="a3"/>
        <w:spacing w:line="237" w:lineRule="auto"/>
        <w:ind w:right="572"/>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31DE8" w:rsidRDefault="001F512D">
      <w:pPr>
        <w:pStyle w:val="a3"/>
        <w:ind w:right="560"/>
      </w:pPr>
      <w:r>
        <w:t>Федеральная рабочая программа учебного курса «Геометрия» в 7-9 классах (далее соответственно - программа учебного курса «Геометрия», учебный курс).</w:t>
      </w:r>
    </w:p>
    <w:p w:rsidR="00C31DE8" w:rsidRDefault="001F512D">
      <w:pPr>
        <w:pStyle w:val="a3"/>
        <w:spacing w:line="275" w:lineRule="exact"/>
        <w:ind w:left="1191" w:firstLine="0"/>
      </w:pPr>
      <w:r>
        <w:t>Пояснительная</w:t>
      </w:r>
      <w:r>
        <w:rPr>
          <w:spacing w:val="-11"/>
        </w:rPr>
        <w:t xml:space="preserve"> </w:t>
      </w:r>
      <w:r>
        <w:rPr>
          <w:spacing w:val="-2"/>
        </w:rPr>
        <w:t>записка.</w:t>
      </w:r>
    </w:p>
    <w:p w:rsidR="00C31DE8" w:rsidRDefault="001F512D">
      <w:pPr>
        <w:pStyle w:val="a3"/>
        <w:ind w:right="562"/>
      </w:pPr>
      <w: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w:t>
      </w:r>
      <w:r>
        <w:rPr>
          <w:spacing w:val="-2"/>
        </w:rPr>
        <w:t>утверждения.</w:t>
      </w:r>
    </w:p>
    <w:p w:rsidR="00C31DE8" w:rsidRDefault="001F512D">
      <w:pPr>
        <w:pStyle w:val="a3"/>
        <w:spacing w:before="2"/>
        <w:ind w:right="560"/>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w:t>
      </w:r>
      <w:r>
        <w:rPr>
          <w:spacing w:val="-2"/>
        </w:rPr>
        <w:t xml:space="preserve"> </w:t>
      </w:r>
      <w:r>
        <w:t>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C31DE8" w:rsidRDefault="001F512D">
      <w:pPr>
        <w:pStyle w:val="a3"/>
        <w:ind w:right="569"/>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w:t>
      </w:r>
    </w:p>
    <w:p w:rsidR="00C31DE8" w:rsidRDefault="001F512D">
      <w:pPr>
        <w:pStyle w:val="a3"/>
        <w:spacing w:line="274" w:lineRule="exact"/>
        <w:ind w:firstLine="0"/>
      </w:pPr>
      <w:r>
        <w:t>«Тригонометрические</w:t>
      </w:r>
      <w:r>
        <w:rPr>
          <w:spacing w:val="-13"/>
        </w:rPr>
        <w:t xml:space="preserve"> </w:t>
      </w:r>
      <w:r>
        <w:t>соотношения»,</w:t>
      </w:r>
      <w:r>
        <w:rPr>
          <w:spacing w:val="-3"/>
        </w:rPr>
        <w:t xml:space="preserve"> </w:t>
      </w:r>
      <w:r>
        <w:t>«Метод</w:t>
      </w:r>
      <w:r>
        <w:rPr>
          <w:spacing w:val="-9"/>
        </w:rPr>
        <w:t xml:space="preserve"> </w:t>
      </w:r>
      <w:r>
        <w:t>координат»</w:t>
      </w:r>
      <w:r>
        <w:rPr>
          <w:spacing w:val="-11"/>
        </w:rPr>
        <w:t xml:space="preserve"> </w:t>
      </w:r>
      <w:r>
        <w:t>и</w:t>
      </w:r>
      <w:r>
        <w:rPr>
          <w:spacing w:val="-5"/>
        </w:rPr>
        <w:t xml:space="preserve"> </w:t>
      </w:r>
      <w:r>
        <w:t>«Теорема</w:t>
      </w:r>
      <w:r>
        <w:rPr>
          <w:spacing w:val="-12"/>
        </w:rPr>
        <w:t xml:space="preserve"> </w:t>
      </w:r>
      <w:r>
        <w:rPr>
          <w:spacing w:val="-2"/>
        </w:rPr>
        <w:t>Пифагора».</w:t>
      </w:r>
    </w:p>
    <w:p w:rsidR="00C31DE8" w:rsidRDefault="001F512D">
      <w:pPr>
        <w:pStyle w:val="a3"/>
        <w:spacing w:before="1" w:line="275" w:lineRule="exact"/>
        <w:ind w:left="1191" w:firstLine="0"/>
      </w:pPr>
      <w:r>
        <w:t>Учебный</w:t>
      </w:r>
      <w:r>
        <w:rPr>
          <w:spacing w:val="63"/>
          <w:w w:val="150"/>
        </w:rPr>
        <w:t xml:space="preserve"> </w:t>
      </w:r>
      <w:r>
        <w:t>курс</w:t>
      </w:r>
      <w:r>
        <w:rPr>
          <w:spacing w:val="62"/>
          <w:w w:val="150"/>
        </w:rPr>
        <w:t xml:space="preserve"> </w:t>
      </w:r>
      <w:r>
        <w:t>«Геометрия»</w:t>
      </w:r>
      <w:r>
        <w:rPr>
          <w:spacing w:val="61"/>
          <w:w w:val="150"/>
        </w:rPr>
        <w:t xml:space="preserve"> </w:t>
      </w:r>
      <w:r>
        <w:t>включает</w:t>
      </w:r>
      <w:r>
        <w:rPr>
          <w:spacing w:val="64"/>
          <w:w w:val="150"/>
        </w:rPr>
        <w:t xml:space="preserve"> </w:t>
      </w:r>
      <w:r>
        <w:t>следующие</w:t>
      </w:r>
      <w:r>
        <w:rPr>
          <w:spacing w:val="59"/>
          <w:w w:val="150"/>
        </w:rPr>
        <w:t xml:space="preserve"> </w:t>
      </w:r>
      <w:r>
        <w:t>основные</w:t>
      </w:r>
      <w:r>
        <w:rPr>
          <w:spacing w:val="59"/>
          <w:w w:val="150"/>
        </w:rPr>
        <w:t xml:space="preserve"> </w:t>
      </w:r>
      <w:r>
        <w:t>разделы</w:t>
      </w:r>
      <w:r>
        <w:rPr>
          <w:spacing w:val="61"/>
          <w:w w:val="150"/>
        </w:rPr>
        <w:t xml:space="preserve"> </w:t>
      </w:r>
      <w:r>
        <w:rPr>
          <w:spacing w:val="-2"/>
        </w:rPr>
        <w:t>содержания:</w:t>
      </w:r>
    </w:p>
    <w:p w:rsidR="00C31DE8" w:rsidRDefault="001F512D">
      <w:pPr>
        <w:pStyle w:val="a3"/>
        <w:spacing w:line="242" w:lineRule="auto"/>
        <w:ind w:right="558" w:firstLine="0"/>
      </w:pPr>
      <w:r>
        <w:t>«Геометрические</w:t>
      </w:r>
      <w:r>
        <w:rPr>
          <w:spacing w:val="-2"/>
        </w:rPr>
        <w:t xml:space="preserve"> </w:t>
      </w:r>
      <w:r>
        <w:t>фигуры и</w:t>
      </w:r>
      <w:r>
        <w:rPr>
          <w:spacing w:val="-2"/>
        </w:rPr>
        <w:t xml:space="preserve"> </w:t>
      </w:r>
      <w:r>
        <w:t>их</w:t>
      </w:r>
      <w:r>
        <w:rPr>
          <w:spacing w:val="-7"/>
        </w:rPr>
        <w:t xml:space="preserve"> </w:t>
      </w:r>
      <w:r>
        <w:t>свойства», «Измерение</w:t>
      </w:r>
      <w:r>
        <w:rPr>
          <w:spacing w:val="-3"/>
        </w:rPr>
        <w:t xml:space="preserve"> </w:t>
      </w:r>
      <w:r>
        <w:t>геометрических</w:t>
      </w:r>
      <w:r>
        <w:rPr>
          <w:spacing w:val="-6"/>
        </w:rPr>
        <w:t xml:space="preserve"> </w:t>
      </w:r>
      <w:r>
        <w:t>величин», «Декартовы координаты на плоскости», «Векторы», «Движения плоскости», «Преобразования подобия».</w:t>
      </w:r>
    </w:p>
    <w:p w:rsidR="00C31DE8" w:rsidRDefault="001F512D">
      <w:pPr>
        <w:pStyle w:val="a3"/>
        <w:ind w:right="550"/>
      </w:pPr>
      <w:r>
        <w:t>Общее число часов, рекомендованных для изучения учебного курса «Геометрия», - 204 часа: в 7 классе - 68 часов (2 часа в неделю), в 8 классе</w:t>
      </w:r>
      <w:r>
        <w:rPr>
          <w:spacing w:val="40"/>
        </w:rPr>
        <w:t xml:space="preserve"> </w:t>
      </w:r>
      <w:r>
        <w:t>- 68 часов (2 часа в неделю), в 9</w:t>
      </w:r>
      <w:r>
        <w:rPr>
          <w:spacing w:val="40"/>
        </w:rPr>
        <w:t xml:space="preserve"> </w:t>
      </w:r>
      <w:r>
        <w:t>классе - 68 часов (2 часа в неделю).</w:t>
      </w:r>
    </w:p>
    <w:p w:rsidR="00C31DE8" w:rsidRDefault="001F512D">
      <w:pPr>
        <w:pStyle w:val="a3"/>
        <w:spacing w:line="275"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7 </w:t>
      </w:r>
      <w:r>
        <w:rPr>
          <w:spacing w:val="-2"/>
        </w:rPr>
        <w:t>классе.</w:t>
      </w:r>
    </w:p>
    <w:p w:rsidR="00C31DE8" w:rsidRDefault="001F512D">
      <w:pPr>
        <w:pStyle w:val="a3"/>
        <w:ind w:right="565"/>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31DE8" w:rsidRDefault="001F512D">
      <w:pPr>
        <w:pStyle w:val="a3"/>
        <w:spacing w:line="237" w:lineRule="auto"/>
        <w:ind w:right="569"/>
      </w:pPr>
      <w:r>
        <w:t>Симметричные фигуры. Основные свойства осевой симметрии. Примеры симметрии в окружающем мире.</w:t>
      </w:r>
    </w:p>
    <w:p w:rsidR="00C31DE8" w:rsidRDefault="001F512D">
      <w:pPr>
        <w:pStyle w:val="a3"/>
        <w:spacing w:before="11" w:line="237" w:lineRule="auto"/>
        <w:ind w:right="575"/>
      </w:pPr>
      <w:r>
        <w:t>Основные построения с помощью циркуля и линейки. Треугольник. Высота, медиана, биссектриса, их свойства.</w:t>
      </w:r>
    </w:p>
    <w:p w:rsidR="00C31DE8" w:rsidRDefault="001F512D">
      <w:pPr>
        <w:pStyle w:val="a3"/>
        <w:spacing w:line="275" w:lineRule="exact"/>
        <w:ind w:left="1191" w:firstLine="0"/>
      </w:pPr>
      <w:r>
        <w:t>Равнобедренный</w:t>
      </w:r>
      <w:r>
        <w:rPr>
          <w:spacing w:val="-16"/>
        </w:rPr>
        <w:t xml:space="preserve"> </w:t>
      </w:r>
      <w:r>
        <w:t>и</w:t>
      </w:r>
      <w:r>
        <w:rPr>
          <w:spacing w:val="-14"/>
        </w:rPr>
        <w:t xml:space="preserve"> </w:t>
      </w:r>
      <w:r>
        <w:t>равносторонний</w:t>
      </w:r>
      <w:r>
        <w:rPr>
          <w:spacing w:val="-13"/>
        </w:rPr>
        <w:t xml:space="preserve"> </w:t>
      </w:r>
      <w:r>
        <w:t>треугольники.</w:t>
      </w:r>
      <w:r>
        <w:rPr>
          <w:spacing w:val="-8"/>
        </w:rPr>
        <w:t xml:space="preserve"> </w:t>
      </w:r>
      <w:r>
        <w:t>Неравенство</w:t>
      </w:r>
      <w:r>
        <w:rPr>
          <w:spacing w:val="-10"/>
        </w:rPr>
        <w:t xml:space="preserve"> </w:t>
      </w:r>
      <w:r>
        <w:rPr>
          <w:spacing w:val="-2"/>
        </w:rPr>
        <w:t>треугольника.</w:t>
      </w:r>
    </w:p>
    <w:p w:rsidR="00C31DE8" w:rsidRDefault="001F512D">
      <w:pPr>
        <w:pStyle w:val="a3"/>
        <w:spacing w:before="31"/>
        <w:ind w:right="564"/>
      </w:pPr>
      <w:r>
        <w:t xml:space="preserve">Свойства и признаки равнобедренного треугольника. Признаки равенства </w:t>
      </w:r>
      <w:r>
        <w:rPr>
          <w:spacing w:val="-2"/>
        </w:rPr>
        <w:t>треугольников.</w:t>
      </w:r>
    </w:p>
    <w:p w:rsidR="00C31DE8" w:rsidRDefault="001F512D">
      <w:pPr>
        <w:pStyle w:val="a3"/>
        <w:spacing w:line="242" w:lineRule="auto"/>
        <w:ind w:right="574"/>
      </w:pPr>
      <w:r>
        <w:t>Свойства</w:t>
      </w:r>
      <w:r>
        <w:rPr>
          <w:spacing w:val="-1"/>
        </w:rPr>
        <w:t xml:space="preserve"> </w:t>
      </w:r>
      <w:r>
        <w:t>и признаки параллельных</w:t>
      </w:r>
      <w:r>
        <w:rPr>
          <w:spacing w:val="-1"/>
        </w:rPr>
        <w:t xml:space="preserve"> </w:t>
      </w:r>
      <w:r>
        <w:t>прямых. Сумма углов треугольника. Внешние</w:t>
      </w:r>
      <w:r>
        <w:rPr>
          <w:spacing w:val="-1"/>
        </w:rPr>
        <w:t xml:space="preserve"> </w:t>
      </w:r>
      <w:r>
        <w:t xml:space="preserve">углы </w:t>
      </w:r>
      <w:r>
        <w:rPr>
          <w:spacing w:val="-2"/>
        </w:rPr>
        <w:t>треугольника.</w:t>
      </w:r>
    </w:p>
    <w:p w:rsidR="00C31DE8" w:rsidRDefault="001F512D">
      <w:pPr>
        <w:pStyle w:val="a3"/>
        <w:spacing w:line="275" w:lineRule="exact"/>
        <w:ind w:left="1191" w:firstLine="0"/>
      </w:pPr>
      <w:r>
        <w:t>Прямоугольный</w:t>
      </w:r>
      <w:r>
        <w:rPr>
          <w:spacing w:val="38"/>
        </w:rPr>
        <w:t xml:space="preserve">  </w:t>
      </w:r>
      <w:r>
        <w:t>треугольник.</w:t>
      </w:r>
      <w:r>
        <w:rPr>
          <w:spacing w:val="46"/>
        </w:rPr>
        <w:t xml:space="preserve">  </w:t>
      </w:r>
      <w:r>
        <w:t>Свойство</w:t>
      </w:r>
      <w:r>
        <w:rPr>
          <w:spacing w:val="43"/>
        </w:rPr>
        <w:t xml:space="preserve">  </w:t>
      </w:r>
      <w:r>
        <w:t>медианы</w:t>
      </w:r>
      <w:r>
        <w:rPr>
          <w:spacing w:val="46"/>
        </w:rPr>
        <w:t xml:space="preserve">  </w:t>
      </w:r>
      <w:r>
        <w:t>прямоугольного</w:t>
      </w:r>
      <w:r>
        <w:rPr>
          <w:spacing w:val="44"/>
        </w:rPr>
        <w:t xml:space="preserve">  </w:t>
      </w:r>
      <w:r>
        <w:rPr>
          <w:spacing w:val="-2"/>
        </w:rPr>
        <w:t>треугольника,</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right="570" w:firstLine="0"/>
      </w:pPr>
      <w:r>
        <w:lastRenderedPageBreak/>
        <w:t>проведённой к гипотенузе. Признаки равенства прямоугольных треугольников. Прямоугольный треугольник с углом в 30°.</w:t>
      </w:r>
    </w:p>
    <w:p w:rsidR="00C31DE8" w:rsidRDefault="001F512D">
      <w:pPr>
        <w:pStyle w:val="a3"/>
        <w:spacing w:line="242" w:lineRule="auto"/>
        <w:ind w:right="569"/>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31DE8" w:rsidRDefault="001F512D">
      <w:pPr>
        <w:pStyle w:val="a3"/>
        <w:spacing w:line="237" w:lineRule="auto"/>
        <w:ind w:right="566"/>
      </w:pPr>
      <w:r>
        <w:t>Геометрическое место точек. Биссектриса угла и серединный перпендикуляр к отрезку как геометрические места точек.</w:t>
      </w:r>
    </w:p>
    <w:p w:rsidR="00C31DE8" w:rsidRDefault="001F512D">
      <w:pPr>
        <w:pStyle w:val="a3"/>
        <w:spacing w:before="1"/>
        <w:ind w:right="574"/>
      </w:pPr>
      <w:r>
        <w:t>Окружность и круг, хорда и диаметр, их</w:t>
      </w:r>
      <w:r>
        <w:rPr>
          <w:spacing w:val="-3"/>
        </w:rPr>
        <w:t xml:space="preserve"> </w:t>
      </w:r>
      <w:r>
        <w:t>свойства. Взаимное расположение</w:t>
      </w:r>
      <w:r>
        <w:rPr>
          <w:spacing w:val="-4"/>
        </w:rPr>
        <w:t xml:space="preserve"> </w:t>
      </w:r>
      <w:r>
        <w:t>окружности и прямой. Касательная и секущая к окружности. Окружность, вписанная в угол. Вписанная и описанная окружности треугольника.</w:t>
      </w:r>
    </w:p>
    <w:p w:rsidR="00C31DE8" w:rsidRDefault="001F512D">
      <w:pPr>
        <w:pStyle w:val="a3"/>
        <w:spacing w:line="274"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8 </w:t>
      </w:r>
      <w:r>
        <w:rPr>
          <w:spacing w:val="-2"/>
        </w:rPr>
        <w:t>классе.</w:t>
      </w:r>
    </w:p>
    <w:p w:rsidR="00C31DE8" w:rsidRDefault="001F512D">
      <w:pPr>
        <w:pStyle w:val="a3"/>
        <w:spacing w:before="2"/>
        <w:ind w:right="568"/>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31DE8" w:rsidRDefault="001F512D">
      <w:pPr>
        <w:pStyle w:val="a3"/>
        <w:spacing w:line="242" w:lineRule="auto"/>
        <w:ind w:right="570"/>
      </w:pPr>
      <w:r>
        <w:t>Метод удвоения медианы. Центральная симметрия. Теорема Фалеса и теорема о пропорциональных отрезках.</w:t>
      </w:r>
    </w:p>
    <w:p w:rsidR="00C31DE8" w:rsidRDefault="001F512D">
      <w:pPr>
        <w:pStyle w:val="a3"/>
        <w:spacing w:line="271" w:lineRule="exact"/>
        <w:ind w:left="1191" w:firstLine="0"/>
      </w:pPr>
      <w:r>
        <w:t>Средние</w:t>
      </w:r>
      <w:r>
        <w:rPr>
          <w:spacing w:val="-10"/>
        </w:rPr>
        <w:t xml:space="preserve"> </w:t>
      </w:r>
      <w:r>
        <w:t>линии</w:t>
      </w:r>
      <w:r>
        <w:rPr>
          <w:spacing w:val="-9"/>
        </w:rPr>
        <w:t xml:space="preserve"> </w:t>
      </w:r>
      <w:r>
        <w:t>треугольника</w:t>
      </w:r>
      <w:r>
        <w:rPr>
          <w:spacing w:val="-7"/>
        </w:rPr>
        <w:t xml:space="preserve"> </w:t>
      </w:r>
      <w:r>
        <w:t>и</w:t>
      </w:r>
      <w:r>
        <w:rPr>
          <w:spacing w:val="-6"/>
        </w:rPr>
        <w:t xml:space="preserve"> </w:t>
      </w:r>
      <w:r>
        <w:t>трапеции.</w:t>
      </w:r>
      <w:r>
        <w:rPr>
          <w:spacing w:val="-7"/>
        </w:rPr>
        <w:t xml:space="preserve"> </w:t>
      </w:r>
      <w:r>
        <w:t>Центр</w:t>
      </w:r>
      <w:r>
        <w:rPr>
          <w:spacing w:val="-7"/>
        </w:rPr>
        <w:t xml:space="preserve"> </w:t>
      </w:r>
      <w:r>
        <w:t>масс</w:t>
      </w:r>
      <w:r>
        <w:rPr>
          <w:spacing w:val="-7"/>
        </w:rPr>
        <w:t xml:space="preserve"> </w:t>
      </w:r>
      <w:r>
        <w:rPr>
          <w:spacing w:val="-2"/>
        </w:rPr>
        <w:t>треугольника.</w:t>
      </w:r>
    </w:p>
    <w:p w:rsidR="00C31DE8" w:rsidRDefault="001F512D">
      <w:pPr>
        <w:pStyle w:val="a3"/>
        <w:spacing w:line="275" w:lineRule="exact"/>
        <w:ind w:left="1191" w:firstLine="0"/>
      </w:pPr>
      <w:r>
        <w:t>Подобие</w:t>
      </w:r>
      <w:r>
        <w:rPr>
          <w:spacing w:val="76"/>
        </w:rPr>
        <w:t xml:space="preserve"> </w:t>
      </w:r>
      <w:r>
        <w:t>треугольников,</w:t>
      </w:r>
      <w:r>
        <w:rPr>
          <w:spacing w:val="53"/>
          <w:w w:val="150"/>
        </w:rPr>
        <w:t xml:space="preserve"> </w:t>
      </w:r>
      <w:r>
        <w:t>коэффициент</w:t>
      </w:r>
      <w:r>
        <w:rPr>
          <w:spacing w:val="50"/>
          <w:w w:val="150"/>
        </w:rPr>
        <w:t xml:space="preserve"> </w:t>
      </w:r>
      <w:r>
        <w:t>подобия.</w:t>
      </w:r>
      <w:r>
        <w:rPr>
          <w:spacing w:val="56"/>
          <w:w w:val="150"/>
        </w:rPr>
        <w:t xml:space="preserve"> </w:t>
      </w:r>
      <w:r>
        <w:t>Признаки</w:t>
      </w:r>
      <w:r>
        <w:rPr>
          <w:spacing w:val="51"/>
          <w:w w:val="150"/>
        </w:rPr>
        <w:t xml:space="preserve"> </w:t>
      </w:r>
      <w:r>
        <w:t>подобия</w:t>
      </w:r>
      <w:r>
        <w:rPr>
          <w:spacing w:val="80"/>
        </w:rPr>
        <w:t xml:space="preserve"> </w:t>
      </w:r>
      <w:r>
        <w:rPr>
          <w:spacing w:val="-2"/>
        </w:rPr>
        <w:t>треугольников.</w:t>
      </w:r>
    </w:p>
    <w:p w:rsidR="00C31DE8" w:rsidRDefault="001F512D">
      <w:pPr>
        <w:pStyle w:val="a3"/>
        <w:spacing w:line="275" w:lineRule="exact"/>
        <w:ind w:firstLine="0"/>
      </w:pPr>
      <w:r>
        <w:t>Применение</w:t>
      </w:r>
      <w:r>
        <w:rPr>
          <w:spacing w:val="-13"/>
        </w:rPr>
        <w:t xml:space="preserve"> </w:t>
      </w:r>
      <w:r>
        <w:t>подобия</w:t>
      </w:r>
      <w:r>
        <w:rPr>
          <w:spacing w:val="-11"/>
        </w:rPr>
        <w:t xml:space="preserve"> </w:t>
      </w:r>
      <w:r>
        <w:t>при</w:t>
      </w:r>
      <w:r>
        <w:rPr>
          <w:spacing w:val="-6"/>
        </w:rPr>
        <w:t xml:space="preserve"> </w:t>
      </w:r>
      <w:r>
        <w:t>решении</w:t>
      </w:r>
      <w:r>
        <w:rPr>
          <w:spacing w:val="-10"/>
        </w:rPr>
        <w:t xml:space="preserve"> </w:t>
      </w:r>
      <w:r>
        <w:t>практических</w:t>
      </w:r>
      <w:r>
        <w:rPr>
          <w:spacing w:val="-10"/>
        </w:rPr>
        <w:t xml:space="preserve"> </w:t>
      </w:r>
      <w:r>
        <w:rPr>
          <w:spacing w:val="-2"/>
        </w:rPr>
        <w:t>задач.</w:t>
      </w:r>
    </w:p>
    <w:p w:rsidR="00C31DE8" w:rsidRDefault="001F512D">
      <w:pPr>
        <w:pStyle w:val="a3"/>
        <w:spacing w:before="3"/>
        <w:ind w:right="564"/>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31DE8" w:rsidRDefault="001F512D">
      <w:pPr>
        <w:pStyle w:val="a3"/>
        <w:spacing w:before="1"/>
        <w:ind w:left="1191" w:right="1528" w:firstLine="0"/>
        <w:jc w:val="left"/>
      </w:pPr>
      <w:r>
        <w:t>Вычисление</w:t>
      </w:r>
      <w:r>
        <w:rPr>
          <w:spacing w:val="-11"/>
        </w:rPr>
        <w:t xml:space="preserve"> </w:t>
      </w:r>
      <w:r>
        <w:t>площадей</w:t>
      </w:r>
      <w:r>
        <w:rPr>
          <w:spacing w:val="-9"/>
        </w:rPr>
        <w:t xml:space="preserve"> </w:t>
      </w:r>
      <w:r>
        <w:t>треугольников</w:t>
      </w:r>
      <w:r>
        <w:rPr>
          <w:spacing w:val="-12"/>
        </w:rPr>
        <w:t xml:space="preserve"> </w:t>
      </w:r>
      <w:r>
        <w:t>и</w:t>
      </w:r>
      <w:r>
        <w:rPr>
          <w:spacing w:val="-14"/>
        </w:rPr>
        <w:t xml:space="preserve"> </w:t>
      </w:r>
      <w:r>
        <w:t>многоугольников</w:t>
      </w:r>
      <w:r>
        <w:rPr>
          <w:spacing w:val="-11"/>
        </w:rPr>
        <w:t xml:space="preserve"> </w:t>
      </w:r>
      <w:r>
        <w:t>на</w:t>
      </w:r>
      <w:r>
        <w:rPr>
          <w:spacing w:val="-15"/>
        </w:rPr>
        <w:t xml:space="preserve"> </w:t>
      </w:r>
      <w:r>
        <w:t>клетчатой</w:t>
      </w:r>
      <w:r>
        <w:rPr>
          <w:spacing w:val="-9"/>
        </w:rPr>
        <w:t xml:space="preserve"> </w:t>
      </w:r>
      <w:r>
        <w:t>бумаге. Теорема Пифагора. Применение теоремы Пифагора при решении практических задач.</w:t>
      </w:r>
    </w:p>
    <w:p w:rsidR="00C31DE8" w:rsidRDefault="001F512D">
      <w:pPr>
        <w:pStyle w:val="a3"/>
        <w:spacing w:before="21" w:line="242" w:lineRule="auto"/>
        <w:ind w:right="557"/>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31DE8" w:rsidRDefault="001F512D">
      <w:pPr>
        <w:pStyle w:val="a3"/>
        <w:ind w:right="560"/>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C31DE8" w:rsidRDefault="001F512D">
      <w:pPr>
        <w:pStyle w:val="a3"/>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9 </w:t>
      </w:r>
      <w:r>
        <w:rPr>
          <w:spacing w:val="-2"/>
        </w:rPr>
        <w:t>классе.</w:t>
      </w:r>
    </w:p>
    <w:p w:rsidR="00C31DE8" w:rsidRDefault="001F512D">
      <w:pPr>
        <w:pStyle w:val="a3"/>
        <w:spacing w:line="275" w:lineRule="exact"/>
        <w:ind w:left="1191" w:firstLine="0"/>
      </w:pPr>
      <w:r>
        <w:t>Синус,</w:t>
      </w:r>
      <w:r>
        <w:rPr>
          <w:spacing w:val="13"/>
        </w:rPr>
        <w:t xml:space="preserve"> </w:t>
      </w:r>
      <w:r>
        <w:t>косинус,</w:t>
      </w:r>
      <w:r>
        <w:rPr>
          <w:spacing w:val="14"/>
        </w:rPr>
        <w:t xml:space="preserve"> </w:t>
      </w:r>
      <w:r>
        <w:t>тангенс</w:t>
      </w:r>
      <w:r>
        <w:rPr>
          <w:spacing w:val="12"/>
        </w:rPr>
        <w:t xml:space="preserve"> </w:t>
      </w:r>
      <w:r>
        <w:t>углов</w:t>
      </w:r>
      <w:r>
        <w:rPr>
          <w:spacing w:val="10"/>
        </w:rPr>
        <w:t xml:space="preserve"> </w:t>
      </w:r>
      <w:r>
        <w:t>от</w:t>
      </w:r>
      <w:r>
        <w:rPr>
          <w:spacing w:val="12"/>
        </w:rPr>
        <w:t xml:space="preserve"> </w:t>
      </w:r>
      <w:r>
        <w:t>0</w:t>
      </w:r>
      <w:r>
        <w:rPr>
          <w:spacing w:val="12"/>
        </w:rPr>
        <w:t xml:space="preserve"> </w:t>
      </w:r>
      <w:r>
        <w:t>до</w:t>
      </w:r>
      <w:r>
        <w:rPr>
          <w:spacing w:val="16"/>
        </w:rPr>
        <w:t xml:space="preserve"> </w:t>
      </w:r>
      <w:r>
        <w:t>180°.</w:t>
      </w:r>
      <w:r>
        <w:rPr>
          <w:spacing w:val="19"/>
        </w:rPr>
        <w:t xml:space="preserve"> </w:t>
      </w:r>
      <w:r>
        <w:t>Основное</w:t>
      </w:r>
      <w:r>
        <w:rPr>
          <w:spacing w:val="12"/>
        </w:rPr>
        <w:t xml:space="preserve"> </w:t>
      </w:r>
      <w:r>
        <w:t>тригонометрическое</w:t>
      </w:r>
      <w:r>
        <w:rPr>
          <w:spacing w:val="14"/>
        </w:rPr>
        <w:t xml:space="preserve"> </w:t>
      </w:r>
      <w:r>
        <w:rPr>
          <w:spacing w:val="-2"/>
        </w:rPr>
        <w:t>тождество.</w:t>
      </w:r>
    </w:p>
    <w:p w:rsidR="00C31DE8" w:rsidRDefault="001F512D">
      <w:pPr>
        <w:pStyle w:val="a3"/>
        <w:spacing w:line="274" w:lineRule="exact"/>
        <w:ind w:firstLine="0"/>
      </w:pPr>
      <w:r>
        <w:t>Формулы</w:t>
      </w:r>
      <w:r>
        <w:rPr>
          <w:spacing w:val="-3"/>
        </w:rPr>
        <w:t xml:space="preserve"> </w:t>
      </w:r>
      <w:r>
        <w:rPr>
          <w:spacing w:val="-2"/>
        </w:rPr>
        <w:t>приведения.</w:t>
      </w:r>
    </w:p>
    <w:p w:rsidR="00C31DE8" w:rsidRDefault="001F512D">
      <w:pPr>
        <w:pStyle w:val="a3"/>
        <w:spacing w:line="242" w:lineRule="auto"/>
        <w:ind w:right="562"/>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31DE8" w:rsidRDefault="001F512D">
      <w:pPr>
        <w:pStyle w:val="a3"/>
        <w:spacing w:line="271" w:lineRule="exact"/>
        <w:ind w:left="1191" w:firstLine="0"/>
      </w:pPr>
      <w:r>
        <w:t>Преобразование</w:t>
      </w:r>
      <w:r>
        <w:rPr>
          <w:spacing w:val="-15"/>
        </w:rPr>
        <w:t xml:space="preserve"> </w:t>
      </w:r>
      <w:r>
        <w:t>подобия.</w:t>
      </w:r>
      <w:r>
        <w:rPr>
          <w:spacing w:val="-5"/>
        </w:rPr>
        <w:t xml:space="preserve"> </w:t>
      </w:r>
      <w:r>
        <w:t>Подобие</w:t>
      </w:r>
      <w:r>
        <w:rPr>
          <w:spacing w:val="-9"/>
        </w:rPr>
        <w:t xml:space="preserve"> </w:t>
      </w:r>
      <w:r>
        <w:t>соответственных</w:t>
      </w:r>
      <w:r>
        <w:rPr>
          <w:spacing w:val="-11"/>
        </w:rPr>
        <w:t xml:space="preserve"> </w:t>
      </w:r>
      <w:r>
        <w:rPr>
          <w:spacing w:val="-2"/>
        </w:rPr>
        <w:t>элементов.</w:t>
      </w:r>
    </w:p>
    <w:p w:rsidR="00C31DE8" w:rsidRDefault="001F512D">
      <w:pPr>
        <w:pStyle w:val="a3"/>
        <w:spacing w:before="4" w:line="237" w:lineRule="auto"/>
        <w:ind w:right="580"/>
      </w:pPr>
      <w:r>
        <w:t>Теорема о произведении отрезков хорд, теоремы о произведении отрезков секущих, теорема о квадрате касательной.</w:t>
      </w:r>
    </w:p>
    <w:p w:rsidR="00C31DE8" w:rsidRDefault="001F512D">
      <w:pPr>
        <w:pStyle w:val="a3"/>
        <w:spacing w:before="3"/>
        <w:ind w:right="557"/>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31DE8" w:rsidRDefault="001F512D">
      <w:pPr>
        <w:pStyle w:val="a3"/>
        <w:spacing w:before="3" w:line="237" w:lineRule="auto"/>
        <w:ind w:right="568"/>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31DE8" w:rsidRDefault="001F512D">
      <w:pPr>
        <w:pStyle w:val="a3"/>
        <w:spacing w:before="6" w:line="237" w:lineRule="auto"/>
        <w:ind w:right="573"/>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31DE8" w:rsidRDefault="001F512D">
      <w:pPr>
        <w:pStyle w:val="a3"/>
        <w:spacing w:before="3" w:line="275" w:lineRule="exact"/>
        <w:ind w:left="1191" w:firstLine="0"/>
      </w:pPr>
      <w:r>
        <w:t>Движения</w:t>
      </w:r>
      <w:r>
        <w:rPr>
          <w:spacing w:val="33"/>
        </w:rPr>
        <w:t xml:space="preserve"> </w:t>
      </w:r>
      <w:r>
        <w:t>плоскости</w:t>
      </w:r>
      <w:r>
        <w:rPr>
          <w:spacing w:val="38"/>
        </w:rPr>
        <w:t xml:space="preserve"> </w:t>
      </w:r>
      <w:r>
        <w:t>и</w:t>
      </w:r>
      <w:r>
        <w:rPr>
          <w:spacing w:val="35"/>
        </w:rPr>
        <w:t xml:space="preserve"> </w:t>
      </w:r>
      <w:r>
        <w:t>внутренние</w:t>
      </w:r>
      <w:r>
        <w:rPr>
          <w:spacing w:val="40"/>
        </w:rPr>
        <w:t xml:space="preserve"> </w:t>
      </w:r>
      <w:r>
        <w:t>симметрии</w:t>
      </w:r>
      <w:r>
        <w:rPr>
          <w:spacing w:val="40"/>
        </w:rPr>
        <w:t xml:space="preserve"> </w:t>
      </w:r>
      <w:r>
        <w:t>фигур</w:t>
      </w:r>
      <w:r>
        <w:rPr>
          <w:spacing w:val="40"/>
        </w:rPr>
        <w:t xml:space="preserve"> </w:t>
      </w:r>
      <w:r>
        <w:t>(элементарные</w:t>
      </w:r>
      <w:r>
        <w:rPr>
          <w:spacing w:val="35"/>
        </w:rPr>
        <w:t xml:space="preserve"> </w:t>
      </w:r>
      <w:r>
        <w:rPr>
          <w:spacing w:val="-2"/>
        </w:rPr>
        <w:t>представления).</w:t>
      </w:r>
    </w:p>
    <w:p w:rsidR="00C31DE8" w:rsidRDefault="001F512D">
      <w:pPr>
        <w:pStyle w:val="a3"/>
        <w:spacing w:line="275" w:lineRule="exact"/>
        <w:ind w:firstLine="0"/>
      </w:pPr>
      <w:r>
        <w:t>Параллельный</w:t>
      </w:r>
      <w:r>
        <w:rPr>
          <w:spacing w:val="-10"/>
        </w:rPr>
        <w:t xml:space="preserve"> </w:t>
      </w:r>
      <w:r>
        <w:t>перенос.</w:t>
      </w:r>
      <w:r>
        <w:rPr>
          <w:spacing w:val="-8"/>
        </w:rPr>
        <w:t xml:space="preserve"> </w:t>
      </w:r>
      <w:r>
        <w:rPr>
          <w:spacing w:val="-2"/>
        </w:rPr>
        <w:t>Поворот.</w:t>
      </w:r>
    </w:p>
    <w:p w:rsidR="00C31DE8" w:rsidRDefault="001F512D">
      <w:pPr>
        <w:pStyle w:val="a3"/>
        <w:spacing w:before="8" w:line="275" w:lineRule="exact"/>
        <w:ind w:left="1191" w:firstLine="0"/>
      </w:pPr>
      <w:r>
        <w:t>Предметные</w:t>
      </w:r>
      <w:r>
        <w:rPr>
          <w:spacing w:val="-11"/>
        </w:rPr>
        <w:t xml:space="preserve"> </w:t>
      </w:r>
      <w:r>
        <w:t>результаты</w:t>
      </w:r>
      <w:r>
        <w:rPr>
          <w:spacing w:val="-5"/>
        </w:rPr>
        <w:t xml:space="preserve"> </w:t>
      </w:r>
      <w:r>
        <w:t>освоения</w:t>
      </w:r>
      <w:r>
        <w:rPr>
          <w:spacing w:val="-11"/>
        </w:rPr>
        <w:t xml:space="preserve"> </w:t>
      </w:r>
      <w:r>
        <w:t>программы</w:t>
      </w:r>
      <w:r>
        <w:rPr>
          <w:spacing w:val="-5"/>
        </w:rPr>
        <w:t xml:space="preserve"> </w:t>
      </w:r>
      <w:r>
        <w:t>учебного</w:t>
      </w:r>
      <w:r>
        <w:rPr>
          <w:spacing w:val="-3"/>
        </w:rPr>
        <w:t xml:space="preserve"> </w:t>
      </w:r>
      <w:r>
        <w:t>курса</w:t>
      </w:r>
      <w:r>
        <w:rPr>
          <w:spacing w:val="-10"/>
        </w:rPr>
        <w:t xml:space="preserve"> </w:t>
      </w:r>
      <w:r>
        <w:t>«Г</w:t>
      </w:r>
      <w:r>
        <w:rPr>
          <w:spacing w:val="-3"/>
        </w:rPr>
        <w:t xml:space="preserve"> </w:t>
      </w:r>
      <w:r>
        <w:rPr>
          <w:spacing w:val="-2"/>
        </w:rPr>
        <w:t>еометрия».</w:t>
      </w:r>
    </w:p>
    <w:p w:rsidR="00C31DE8" w:rsidRDefault="001F512D">
      <w:pPr>
        <w:pStyle w:val="a3"/>
        <w:spacing w:before="1" w:line="237" w:lineRule="auto"/>
        <w:ind w:left="1191" w:right="3310" w:firstLine="0"/>
      </w:pPr>
      <w:r>
        <w:t>Предметные</w:t>
      </w:r>
      <w:r>
        <w:rPr>
          <w:spacing w:val="-9"/>
        </w:rPr>
        <w:t xml:space="preserve"> </w:t>
      </w:r>
      <w:r>
        <w:t>результаты</w:t>
      </w:r>
      <w:r>
        <w:rPr>
          <w:spacing w:val="-3"/>
        </w:rPr>
        <w:t xml:space="preserve"> </w:t>
      </w:r>
      <w:r>
        <w:t>освоения</w:t>
      </w:r>
      <w:r>
        <w:rPr>
          <w:spacing w:val="-8"/>
        </w:rPr>
        <w:t xml:space="preserve"> </w:t>
      </w:r>
      <w:r>
        <w:t>программы</w:t>
      </w:r>
      <w:r>
        <w:rPr>
          <w:spacing w:val="-7"/>
        </w:rPr>
        <w:t xml:space="preserve"> </w:t>
      </w:r>
      <w:r>
        <w:t>учебного</w:t>
      </w:r>
      <w:r>
        <w:rPr>
          <w:spacing w:val="-4"/>
        </w:rPr>
        <w:t xml:space="preserve"> </w:t>
      </w:r>
      <w:r>
        <w:t>курса к концу обучения в 7 классе.</w:t>
      </w:r>
    </w:p>
    <w:p w:rsidR="00C31DE8" w:rsidRDefault="001F512D">
      <w:pPr>
        <w:pStyle w:val="a3"/>
        <w:spacing w:before="27"/>
        <w:ind w:right="556"/>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31DE8" w:rsidRDefault="001F512D">
      <w:pPr>
        <w:pStyle w:val="a3"/>
        <w:spacing w:before="1"/>
        <w:ind w:left="1191" w:firstLine="0"/>
      </w:pPr>
      <w:r>
        <w:t>Проводить</w:t>
      </w:r>
      <w:r>
        <w:rPr>
          <w:spacing w:val="4"/>
        </w:rPr>
        <w:t xml:space="preserve"> </w:t>
      </w:r>
      <w:r>
        <w:t>грубую</w:t>
      </w:r>
      <w:r>
        <w:rPr>
          <w:spacing w:val="14"/>
        </w:rPr>
        <w:t xml:space="preserve"> </w:t>
      </w:r>
      <w:r>
        <w:t>оценку</w:t>
      </w:r>
      <w:r>
        <w:rPr>
          <w:spacing w:val="6"/>
        </w:rPr>
        <w:t xml:space="preserve"> </w:t>
      </w:r>
      <w:r>
        <w:t>линейных</w:t>
      </w:r>
      <w:r>
        <w:rPr>
          <w:spacing w:val="10"/>
        </w:rPr>
        <w:t xml:space="preserve"> </w:t>
      </w:r>
      <w:r>
        <w:t>и</w:t>
      </w:r>
      <w:r>
        <w:rPr>
          <w:spacing w:val="20"/>
        </w:rPr>
        <w:t xml:space="preserve"> </w:t>
      </w:r>
      <w:r>
        <w:t>угловых</w:t>
      </w:r>
      <w:r>
        <w:rPr>
          <w:spacing w:val="9"/>
        </w:rPr>
        <w:t xml:space="preserve"> </w:t>
      </w:r>
      <w:r>
        <w:t>величин</w:t>
      </w:r>
      <w:r>
        <w:rPr>
          <w:spacing w:val="17"/>
        </w:rPr>
        <w:t xml:space="preserve"> </w:t>
      </w:r>
      <w:r>
        <w:t>предметов</w:t>
      </w:r>
      <w:r>
        <w:rPr>
          <w:spacing w:val="17"/>
        </w:rPr>
        <w:t xml:space="preserve"> </w:t>
      </w:r>
      <w:r>
        <w:t>в</w:t>
      </w:r>
      <w:r>
        <w:rPr>
          <w:spacing w:val="16"/>
        </w:rPr>
        <w:t xml:space="preserve"> </w:t>
      </w:r>
      <w:r>
        <w:t>реальной</w:t>
      </w:r>
      <w:r>
        <w:rPr>
          <w:spacing w:val="12"/>
        </w:rPr>
        <w:t xml:space="preserve"> </w:t>
      </w:r>
      <w:r>
        <w:rPr>
          <w:spacing w:val="-2"/>
        </w:rPr>
        <w:t>жизни,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размеров</w:t>
      </w:r>
      <w:r>
        <w:rPr>
          <w:spacing w:val="-11"/>
        </w:rPr>
        <w:t xml:space="preserve"> </w:t>
      </w:r>
      <w:r>
        <w:t>природных</w:t>
      </w:r>
      <w:r>
        <w:rPr>
          <w:spacing w:val="-9"/>
        </w:rPr>
        <w:t xml:space="preserve"> </w:t>
      </w:r>
      <w:r>
        <w:t>объектов.</w:t>
      </w:r>
      <w:r>
        <w:rPr>
          <w:spacing w:val="-2"/>
        </w:rPr>
        <w:t xml:space="preserve"> </w:t>
      </w:r>
      <w:r>
        <w:t>Различать</w:t>
      </w:r>
      <w:r>
        <w:rPr>
          <w:spacing w:val="-4"/>
        </w:rPr>
        <w:t xml:space="preserve"> </w:t>
      </w:r>
      <w:r>
        <w:t>размеры этих</w:t>
      </w:r>
      <w:r>
        <w:rPr>
          <w:spacing w:val="-10"/>
        </w:rPr>
        <w:t xml:space="preserve"> </w:t>
      </w:r>
      <w:r>
        <w:t>объектов</w:t>
      </w:r>
      <w:r>
        <w:rPr>
          <w:spacing w:val="-8"/>
        </w:rPr>
        <w:t xml:space="preserve"> </w:t>
      </w:r>
      <w:r>
        <w:t>по</w:t>
      </w:r>
      <w:r>
        <w:rPr>
          <w:spacing w:val="-6"/>
        </w:rPr>
        <w:t xml:space="preserve"> </w:t>
      </w:r>
      <w:r>
        <w:t>порядку</w:t>
      </w:r>
      <w:r>
        <w:rPr>
          <w:spacing w:val="-10"/>
        </w:rPr>
        <w:t xml:space="preserve"> </w:t>
      </w:r>
      <w:r>
        <w:rPr>
          <w:spacing w:val="-2"/>
        </w:rPr>
        <w:t>величины.</w:t>
      </w:r>
    </w:p>
    <w:p w:rsidR="00C31DE8" w:rsidRDefault="001F512D">
      <w:pPr>
        <w:pStyle w:val="a3"/>
        <w:spacing w:line="274" w:lineRule="exact"/>
        <w:ind w:left="1191" w:firstLine="0"/>
      </w:pPr>
      <w:r>
        <w:t>Строить</w:t>
      </w:r>
      <w:r>
        <w:rPr>
          <w:spacing w:val="-8"/>
        </w:rPr>
        <w:t xml:space="preserve"> </w:t>
      </w:r>
      <w:r>
        <w:t>чертежи</w:t>
      </w:r>
      <w:r>
        <w:rPr>
          <w:spacing w:val="-8"/>
        </w:rPr>
        <w:t xml:space="preserve"> </w:t>
      </w:r>
      <w:r>
        <w:t>к</w:t>
      </w:r>
      <w:r>
        <w:rPr>
          <w:spacing w:val="-6"/>
        </w:rPr>
        <w:t xml:space="preserve"> </w:t>
      </w:r>
      <w:r>
        <w:t>геометрическим</w:t>
      </w:r>
      <w:r>
        <w:rPr>
          <w:spacing w:val="-6"/>
        </w:rPr>
        <w:t xml:space="preserve"> </w:t>
      </w:r>
      <w:r>
        <w:rPr>
          <w:spacing w:val="-2"/>
        </w:rPr>
        <w:t>задачам.</w:t>
      </w:r>
    </w:p>
    <w:p w:rsidR="00C31DE8" w:rsidRDefault="001F512D">
      <w:pPr>
        <w:pStyle w:val="a3"/>
        <w:spacing w:line="242" w:lineRule="auto"/>
        <w:ind w:right="565"/>
      </w:pPr>
      <w:r>
        <w:t>Пользоваться признаками равенства треугольников, использовать признаки и свойства равнобедренных треугольников при решении задач.</w:t>
      </w:r>
    </w:p>
    <w:p w:rsidR="00C31DE8" w:rsidRDefault="001F512D">
      <w:pPr>
        <w:pStyle w:val="a3"/>
        <w:spacing w:line="274" w:lineRule="exact"/>
        <w:ind w:left="1191" w:firstLine="0"/>
      </w:pPr>
      <w:r>
        <w:t>Проводить</w:t>
      </w:r>
      <w:r>
        <w:rPr>
          <w:spacing w:val="-14"/>
        </w:rPr>
        <w:t xml:space="preserve"> </w:t>
      </w:r>
      <w:r>
        <w:t>логические</w:t>
      </w:r>
      <w:r>
        <w:rPr>
          <w:spacing w:val="-13"/>
        </w:rPr>
        <w:t xml:space="preserve"> </w:t>
      </w:r>
      <w:r>
        <w:t>рассуждения</w:t>
      </w:r>
      <w:r>
        <w:rPr>
          <w:spacing w:val="-8"/>
        </w:rPr>
        <w:t xml:space="preserve"> </w:t>
      </w:r>
      <w:r>
        <w:t>с</w:t>
      </w:r>
      <w:r>
        <w:rPr>
          <w:spacing w:val="-10"/>
        </w:rPr>
        <w:t xml:space="preserve"> </w:t>
      </w:r>
      <w:r>
        <w:t>использованием</w:t>
      </w:r>
      <w:r>
        <w:rPr>
          <w:spacing w:val="-10"/>
        </w:rPr>
        <w:t xml:space="preserve"> </w:t>
      </w:r>
      <w:r>
        <w:t>геометрических</w:t>
      </w:r>
      <w:r>
        <w:rPr>
          <w:spacing w:val="-12"/>
        </w:rPr>
        <w:t xml:space="preserve"> </w:t>
      </w:r>
      <w:r>
        <w:rPr>
          <w:spacing w:val="-2"/>
        </w:rPr>
        <w:t>теорем.</w:t>
      </w:r>
    </w:p>
    <w:p w:rsidR="00C31DE8" w:rsidRDefault="001F512D">
      <w:pPr>
        <w:pStyle w:val="a3"/>
        <w:ind w:right="568"/>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31DE8" w:rsidRDefault="001F512D">
      <w:pPr>
        <w:pStyle w:val="a3"/>
        <w:spacing w:before="1"/>
        <w:ind w:right="559"/>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31DE8" w:rsidRDefault="001F512D">
      <w:pPr>
        <w:pStyle w:val="a3"/>
        <w:spacing w:line="274" w:lineRule="exact"/>
        <w:ind w:left="1191" w:firstLine="0"/>
      </w:pPr>
      <w:r>
        <w:t>Решать</w:t>
      </w:r>
      <w:r>
        <w:rPr>
          <w:spacing w:val="-4"/>
        </w:rPr>
        <w:t xml:space="preserve"> </w:t>
      </w:r>
      <w:r>
        <w:t>задачи</w:t>
      </w:r>
      <w:r>
        <w:rPr>
          <w:spacing w:val="-4"/>
        </w:rPr>
        <w:t xml:space="preserve"> </w:t>
      </w:r>
      <w:r>
        <w:t>на</w:t>
      </w:r>
      <w:r>
        <w:rPr>
          <w:spacing w:val="-6"/>
        </w:rPr>
        <w:t xml:space="preserve"> </w:t>
      </w:r>
      <w:r>
        <w:t>клетчатой</w:t>
      </w:r>
      <w:r>
        <w:rPr>
          <w:spacing w:val="-3"/>
        </w:rPr>
        <w:t xml:space="preserve"> </w:t>
      </w:r>
      <w:r>
        <w:rPr>
          <w:spacing w:val="-2"/>
        </w:rPr>
        <w:t>бумаге.</w:t>
      </w:r>
    </w:p>
    <w:p w:rsidR="00C31DE8" w:rsidRDefault="001F512D">
      <w:pPr>
        <w:pStyle w:val="a3"/>
        <w:spacing w:before="2"/>
        <w:ind w:right="568"/>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31DE8" w:rsidRDefault="001F512D">
      <w:pPr>
        <w:pStyle w:val="a3"/>
        <w:spacing w:before="3" w:line="237" w:lineRule="auto"/>
        <w:ind w:right="569"/>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31DE8" w:rsidRDefault="001F512D">
      <w:pPr>
        <w:pStyle w:val="a3"/>
        <w:spacing w:before="3"/>
        <w:ind w:right="569"/>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31DE8" w:rsidRDefault="001F512D">
      <w:pPr>
        <w:pStyle w:val="a3"/>
        <w:spacing w:before="1"/>
        <w:ind w:right="570"/>
      </w:pPr>
      <w:r>
        <w:t>Владеть понятием описанной около треугольника окружности, уметь находить её</w:t>
      </w:r>
      <w:r>
        <w:rPr>
          <w:spacing w:val="40"/>
        </w:rPr>
        <w:t xml:space="preserve"> </w:t>
      </w:r>
      <w:r>
        <w:t>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31DE8" w:rsidRDefault="001F512D">
      <w:pPr>
        <w:pStyle w:val="a3"/>
        <w:ind w:right="569"/>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31DE8" w:rsidRDefault="001F512D">
      <w:pPr>
        <w:pStyle w:val="a3"/>
        <w:spacing w:before="3" w:line="237" w:lineRule="auto"/>
        <w:ind w:right="566"/>
      </w:pPr>
      <w:r>
        <w:t>Пользоваться простейшими геометрическими неравенствами, понимать их практический смысл.</w:t>
      </w:r>
    </w:p>
    <w:p w:rsidR="00C31DE8" w:rsidRDefault="001F512D">
      <w:pPr>
        <w:pStyle w:val="a3"/>
        <w:spacing w:before="3"/>
        <w:ind w:left="1191" w:firstLine="0"/>
      </w:pPr>
      <w:r>
        <w:t>Проводить</w:t>
      </w:r>
      <w:r>
        <w:rPr>
          <w:spacing w:val="-15"/>
        </w:rPr>
        <w:t xml:space="preserve"> </w:t>
      </w:r>
      <w:r>
        <w:t>основные</w:t>
      </w:r>
      <w:r>
        <w:rPr>
          <w:spacing w:val="-10"/>
        </w:rPr>
        <w:t xml:space="preserve"> </w:t>
      </w:r>
      <w:r>
        <w:t>геометрические</w:t>
      </w:r>
      <w:r>
        <w:rPr>
          <w:spacing w:val="-7"/>
        </w:rPr>
        <w:t xml:space="preserve"> </w:t>
      </w:r>
      <w:r>
        <w:t>построения</w:t>
      </w:r>
      <w:r>
        <w:rPr>
          <w:spacing w:val="-5"/>
        </w:rPr>
        <w:t xml:space="preserve"> </w:t>
      </w:r>
      <w:r>
        <w:t>с</w:t>
      </w:r>
      <w:r>
        <w:rPr>
          <w:spacing w:val="-7"/>
        </w:rPr>
        <w:t xml:space="preserve"> </w:t>
      </w:r>
      <w:r>
        <w:t>помощью</w:t>
      </w:r>
      <w:r>
        <w:rPr>
          <w:spacing w:val="-6"/>
        </w:rPr>
        <w:t xml:space="preserve"> </w:t>
      </w:r>
      <w:r>
        <w:t>циркуля</w:t>
      </w:r>
      <w:r>
        <w:rPr>
          <w:spacing w:val="-5"/>
        </w:rPr>
        <w:t xml:space="preserve"> </w:t>
      </w:r>
      <w:r>
        <w:t>и</w:t>
      </w:r>
      <w:r>
        <w:rPr>
          <w:spacing w:val="-5"/>
        </w:rPr>
        <w:t xml:space="preserve"> </w:t>
      </w:r>
      <w:r>
        <w:rPr>
          <w:spacing w:val="-2"/>
        </w:rPr>
        <w:t>линейки.</w:t>
      </w:r>
    </w:p>
    <w:p w:rsidR="00C31DE8" w:rsidRDefault="001F512D">
      <w:pPr>
        <w:pStyle w:val="a3"/>
        <w:spacing w:before="5" w:line="237" w:lineRule="auto"/>
        <w:ind w:right="568"/>
      </w:pPr>
      <w:r>
        <w:t xml:space="preserve">Предметные результаты освоения программы учебного курса к концу обучения в 8 </w:t>
      </w:r>
      <w:r>
        <w:rPr>
          <w:spacing w:val="-2"/>
        </w:rPr>
        <w:t>классе.</w:t>
      </w:r>
    </w:p>
    <w:p w:rsidR="00C31DE8" w:rsidRDefault="001F512D">
      <w:pPr>
        <w:pStyle w:val="a3"/>
        <w:spacing w:line="242" w:lineRule="auto"/>
        <w:ind w:right="567"/>
      </w:pPr>
      <w:r>
        <w:t>Распознавать основные виды четырёхугольников, их элементы, пользоваться их свойствами при решении геометрических задач.</w:t>
      </w:r>
    </w:p>
    <w:p w:rsidR="00C31DE8" w:rsidRDefault="001F512D">
      <w:pPr>
        <w:pStyle w:val="a3"/>
        <w:spacing w:line="242" w:lineRule="auto"/>
        <w:ind w:right="567"/>
      </w:pPr>
      <w:r>
        <w:t xml:space="preserve">Применять свойства точки пересечения медиан треугольника (центра масс) в решении </w:t>
      </w:r>
      <w:r>
        <w:rPr>
          <w:spacing w:val="-2"/>
        </w:rPr>
        <w:t>задач.</w:t>
      </w:r>
    </w:p>
    <w:p w:rsidR="00C31DE8" w:rsidRDefault="001F512D">
      <w:pPr>
        <w:pStyle w:val="a3"/>
        <w:ind w:right="569"/>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31DE8" w:rsidRDefault="001F512D">
      <w:pPr>
        <w:pStyle w:val="a3"/>
        <w:spacing w:line="237" w:lineRule="auto"/>
        <w:ind w:right="566"/>
        <w:jc w:val="right"/>
      </w:pPr>
      <w:r>
        <w:t>Применять</w:t>
      </w:r>
      <w:r>
        <w:rPr>
          <w:spacing w:val="80"/>
          <w:w w:val="150"/>
        </w:rPr>
        <w:t xml:space="preserve"> </w:t>
      </w:r>
      <w:r>
        <w:t>признаки</w:t>
      </w:r>
      <w:r>
        <w:rPr>
          <w:spacing w:val="80"/>
          <w:w w:val="150"/>
        </w:rPr>
        <w:t xml:space="preserve"> </w:t>
      </w:r>
      <w:r>
        <w:t>подобия</w:t>
      </w:r>
      <w:r>
        <w:rPr>
          <w:spacing w:val="80"/>
          <w:w w:val="150"/>
        </w:rPr>
        <w:t xml:space="preserve"> </w:t>
      </w:r>
      <w:r>
        <w:t>треугольников</w:t>
      </w:r>
      <w:r>
        <w:rPr>
          <w:spacing w:val="80"/>
          <w:w w:val="150"/>
        </w:rPr>
        <w:t xml:space="preserve"> </w:t>
      </w:r>
      <w:r>
        <w:t>в</w:t>
      </w:r>
      <w:r>
        <w:rPr>
          <w:spacing w:val="80"/>
          <w:w w:val="150"/>
        </w:rPr>
        <w:t xml:space="preserve"> </w:t>
      </w:r>
      <w:r>
        <w:t>решении</w:t>
      </w:r>
      <w:r>
        <w:rPr>
          <w:spacing w:val="80"/>
          <w:w w:val="150"/>
        </w:rPr>
        <w:t xml:space="preserve"> </w:t>
      </w:r>
      <w:r>
        <w:t>геометрических</w:t>
      </w:r>
      <w:r>
        <w:rPr>
          <w:spacing w:val="80"/>
          <w:w w:val="150"/>
        </w:rPr>
        <w:t xml:space="preserve"> </w:t>
      </w:r>
      <w:r>
        <w:t>задач. Пользоваться теоремой Пифагора для решения геометрических и практических задач.</w:t>
      </w:r>
    </w:p>
    <w:p w:rsidR="00C31DE8" w:rsidRDefault="001F512D">
      <w:pPr>
        <w:pStyle w:val="a3"/>
        <w:spacing w:line="237" w:lineRule="auto"/>
        <w:ind w:right="566" w:firstLine="0"/>
      </w:pPr>
      <w:r>
        <w:t>Строить математическую модель в практических задачах, самостоятельно проводить чертёж и находить соответствующие длины.</w:t>
      </w:r>
    </w:p>
    <w:p w:rsidR="00C31DE8" w:rsidRDefault="001F512D">
      <w:pPr>
        <w:pStyle w:val="a3"/>
        <w:spacing w:before="4" w:line="237" w:lineRule="auto"/>
        <w:ind w:right="570"/>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31DE8" w:rsidRDefault="001F512D">
      <w:pPr>
        <w:pStyle w:val="a3"/>
        <w:spacing w:before="4"/>
        <w:ind w:right="562"/>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31DE8" w:rsidRDefault="001F512D">
      <w:pPr>
        <w:pStyle w:val="a3"/>
        <w:spacing w:before="2"/>
        <w:ind w:right="563"/>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31DE8" w:rsidRDefault="001F512D">
      <w:pPr>
        <w:pStyle w:val="a3"/>
        <w:spacing w:line="242" w:lineRule="auto"/>
        <w:ind w:left="1191" w:right="2399" w:firstLine="0"/>
      </w:pPr>
      <w:r>
        <w:t>Владеть</w:t>
      </w:r>
      <w:r>
        <w:rPr>
          <w:spacing w:val="-2"/>
        </w:rPr>
        <w:t xml:space="preserve"> </w:t>
      </w:r>
      <w:r>
        <w:t>понятием</w:t>
      </w:r>
      <w:r>
        <w:rPr>
          <w:spacing w:val="-10"/>
        </w:rPr>
        <w:t xml:space="preserve"> </w:t>
      </w:r>
      <w:r>
        <w:t>описанного</w:t>
      </w:r>
      <w:r>
        <w:rPr>
          <w:spacing w:val="-3"/>
        </w:rPr>
        <w:t xml:space="preserve"> </w:t>
      </w:r>
      <w:r>
        <w:t>четырёхугольника,</w:t>
      </w:r>
      <w:r>
        <w:rPr>
          <w:spacing w:val="-1"/>
        </w:rPr>
        <w:t xml:space="preserve"> </w:t>
      </w:r>
      <w:r>
        <w:t>применять</w:t>
      </w:r>
      <w:r>
        <w:rPr>
          <w:spacing w:val="-6"/>
        </w:rPr>
        <w:t xml:space="preserve"> </w:t>
      </w:r>
      <w:r>
        <w:t>свойства описанного четырёхугольника при решении задач.</w:t>
      </w:r>
    </w:p>
    <w:p w:rsidR="00C31DE8" w:rsidRDefault="001F512D">
      <w:pPr>
        <w:pStyle w:val="a3"/>
        <w:spacing w:before="10" w:line="237" w:lineRule="auto"/>
        <w:ind w:right="556"/>
      </w:pPr>
      <w:r>
        <w:t>Применять полученные знания на практике - строить математические модели для задач реальной</w:t>
      </w:r>
      <w:r>
        <w:rPr>
          <w:spacing w:val="80"/>
        </w:rPr>
        <w:t xml:space="preserve"> </w:t>
      </w:r>
      <w:r>
        <w:t>жизни</w:t>
      </w:r>
      <w:r>
        <w:rPr>
          <w:spacing w:val="80"/>
        </w:rPr>
        <w:t xml:space="preserve"> </w:t>
      </w:r>
      <w:r>
        <w:t>и</w:t>
      </w:r>
      <w:r>
        <w:rPr>
          <w:spacing w:val="80"/>
        </w:rPr>
        <w:t xml:space="preserve"> </w:t>
      </w:r>
      <w:r>
        <w:t>проводить</w:t>
      </w:r>
      <w:r>
        <w:rPr>
          <w:spacing w:val="80"/>
        </w:rPr>
        <w:t xml:space="preserve"> </w:t>
      </w:r>
      <w:r>
        <w:t>соответствующие</w:t>
      </w:r>
      <w:r>
        <w:rPr>
          <w:spacing w:val="80"/>
        </w:rPr>
        <w:t xml:space="preserve"> </w:t>
      </w:r>
      <w:r>
        <w:t>вычисления</w:t>
      </w:r>
      <w:r>
        <w:rPr>
          <w:spacing w:val="80"/>
        </w:rPr>
        <w:t xml:space="preserve"> </w:t>
      </w:r>
      <w:r>
        <w:t>с</w:t>
      </w:r>
      <w:r>
        <w:rPr>
          <w:spacing w:val="80"/>
        </w:rPr>
        <w:t xml:space="preserve"> </w:t>
      </w:r>
      <w:r>
        <w:t>применением</w:t>
      </w:r>
      <w:r>
        <w:rPr>
          <w:spacing w:val="80"/>
        </w:rPr>
        <w:t xml:space="preserve"> </w:t>
      </w:r>
      <w:r>
        <w:t>подобия</w:t>
      </w:r>
      <w:r>
        <w:rPr>
          <w:spacing w:val="80"/>
        </w:rPr>
        <w:t xml:space="preserve"> </w:t>
      </w:r>
      <w:r>
        <w:t>и</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тригонометрии</w:t>
      </w:r>
      <w:r>
        <w:rPr>
          <w:spacing w:val="-17"/>
        </w:rPr>
        <w:t xml:space="preserve"> </w:t>
      </w:r>
      <w:r>
        <w:t>(пользуясь,</w:t>
      </w:r>
      <w:r>
        <w:rPr>
          <w:spacing w:val="-6"/>
        </w:rPr>
        <w:t xml:space="preserve"> </w:t>
      </w:r>
      <w:r>
        <w:t>где</w:t>
      </w:r>
      <w:r>
        <w:rPr>
          <w:spacing w:val="-14"/>
        </w:rPr>
        <w:t xml:space="preserve"> </w:t>
      </w:r>
      <w:r>
        <w:t>необходимо,</w:t>
      </w:r>
      <w:r>
        <w:rPr>
          <w:spacing w:val="-10"/>
        </w:rPr>
        <w:t xml:space="preserve"> </w:t>
      </w:r>
      <w:r>
        <w:rPr>
          <w:spacing w:val="-2"/>
        </w:rPr>
        <w:t>калькулятором).</w:t>
      </w:r>
    </w:p>
    <w:p w:rsidR="00C31DE8" w:rsidRDefault="001F512D">
      <w:pPr>
        <w:pStyle w:val="a3"/>
        <w:spacing w:before="1" w:line="237" w:lineRule="auto"/>
        <w:ind w:right="568"/>
      </w:pPr>
      <w:r>
        <w:t xml:space="preserve">Предметные результаты освоения программы учебного курса к концу обучения в 9 </w:t>
      </w:r>
      <w:r>
        <w:rPr>
          <w:spacing w:val="-2"/>
        </w:rPr>
        <w:t>классе.</w:t>
      </w:r>
    </w:p>
    <w:p w:rsidR="00C31DE8" w:rsidRDefault="001F512D">
      <w:pPr>
        <w:pStyle w:val="a3"/>
        <w:spacing w:before="11" w:line="237" w:lineRule="auto"/>
        <w:ind w:right="565"/>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31DE8" w:rsidRDefault="001F512D">
      <w:pPr>
        <w:pStyle w:val="a3"/>
        <w:spacing w:before="3"/>
        <w:ind w:right="555"/>
      </w:pPr>
      <w:r>
        <w:t>Пользоваться</w:t>
      </w:r>
      <w:r>
        <w:rPr>
          <w:spacing w:val="-3"/>
        </w:rPr>
        <w:t xml:space="preserve"> </w:t>
      </w:r>
      <w:r>
        <w:t>формулами приведения</w:t>
      </w:r>
      <w:r>
        <w:rPr>
          <w:spacing w:val="-3"/>
        </w:rPr>
        <w:t xml:space="preserve"> </w:t>
      </w:r>
      <w:r>
        <w:t>и</w:t>
      </w:r>
      <w:r>
        <w:rPr>
          <w:spacing w:val="-7"/>
        </w:rPr>
        <w:t xml:space="preserve"> </w:t>
      </w:r>
      <w:r>
        <w:t>основным</w:t>
      </w:r>
      <w:r>
        <w:rPr>
          <w:spacing w:val="-1"/>
        </w:rPr>
        <w:t xml:space="preserve"> </w:t>
      </w:r>
      <w:r>
        <w:t>тригонометрическим тождеством</w:t>
      </w:r>
      <w:r>
        <w:rPr>
          <w:spacing w:val="-1"/>
        </w:rPr>
        <w:t xml:space="preserve"> </w:t>
      </w:r>
      <w:r>
        <w:t>для нахождения соотношений между тригонометрическими величинами.</w:t>
      </w:r>
    </w:p>
    <w:p w:rsidR="00C31DE8" w:rsidRDefault="001F512D">
      <w:pPr>
        <w:pStyle w:val="a3"/>
        <w:spacing w:before="3" w:line="237" w:lineRule="auto"/>
        <w:ind w:right="568"/>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31DE8" w:rsidRDefault="001F512D">
      <w:pPr>
        <w:pStyle w:val="a3"/>
        <w:spacing w:before="4"/>
        <w:ind w:right="562"/>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31DE8" w:rsidRDefault="001F512D">
      <w:pPr>
        <w:pStyle w:val="a3"/>
        <w:spacing w:before="2" w:line="237" w:lineRule="auto"/>
        <w:ind w:right="569"/>
      </w:pPr>
      <w:r>
        <w:t>Пользоваться теоремами о произведении отрезков хорд, о произведении отрезков секущих, о квадрате касательной.</w:t>
      </w:r>
    </w:p>
    <w:p w:rsidR="00C31DE8" w:rsidRDefault="001F512D">
      <w:pPr>
        <w:pStyle w:val="a3"/>
        <w:spacing w:before="4"/>
        <w:ind w:right="573"/>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31DE8" w:rsidRDefault="001F512D">
      <w:pPr>
        <w:pStyle w:val="a3"/>
        <w:spacing w:line="242" w:lineRule="auto"/>
        <w:ind w:right="571"/>
      </w:pPr>
      <w:r>
        <w:t>Пользоваться методом координат на плоскости, применять его в решении геометрических и практических задач.</w:t>
      </w:r>
    </w:p>
    <w:p w:rsidR="00C31DE8" w:rsidRDefault="001F512D">
      <w:pPr>
        <w:pStyle w:val="a3"/>
        <w:ind w:right="568"/>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w:t>
      </w:r>
      <w:r>
        <w:rPr>
          <w:spacing w:val="40"/>
        </w:rPr>
        <w:t xml:space="preserve"> </w:t>
      </w:r>
      <w:r>
        <w:t>Применять полученные умения в практических задачах.</w:t>
      </w:r>
    </w:p>
    <w:p w:rsidR="00C31DE8" w:rsidRDefault="001F512D">
      <w:pPr>
        <w:pStyle w:val="a3"/>
        <w:spacing w:before="238" w:line="237" w:lineRule="auto"/>
        <w:ind w:right="568"/>
      </w:pPr>
      <w:r>
        <w:t>Находить оси (или центры) симметрии фигур, применять движения плоскости в простейших случаях.</w:t>
      </w:r>
    </w:p>
    <w:p w:rsidR="00C31DE8" w:rsidRDefault="001F512D">
      <w:pPr>
        <w:pStyle w:val="a3"/>
        <w:spacing w:before="3"/>
        <w:ind w:right="558"/>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31DE8" w:rsidRDefault="001F512D">
      <w:pPr>
        <w:pStyle w:val="a3"/>
        <w:spacing w:before="5" w:line="237" w:lineRule="auto"/>
        <w:ind w:right="550"/>
      </w:pPr>
      <w: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C31DE8" w:rsidRDefault="001F512D">
      <w:pPr>
        <w:pStyle w:val="a3"/>
        <w:spacing w:before="4" w:line="275" w:lineRule="exact"/>
        <w:ind w:left="1191" w:firstLine="0"/>
      </w:pPr>
      <w:r>
        <w:t>Пояснительная</w:t>
      </w:r>
      <w:r>
        <w:rPr>
          <w:spacing w:val="-11"/>
        </w:rPr>
        <w:t xml:space="preserve"> </w:t>
      </w:r>
      <w:r>
        <w:rPr>
          <w:spacing w:val="-2"/>
        </w:rPr>
        <w:t>записка.</w:t>
      </w:r>
    </w:p>
    <w:p w:rsidR="00C31DE8" w:rsidRDefault="001F512D">
      <w:pPr>
        <w:pStyle w:val="a3"/>
        <w:ind w:right="559"/>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w:t>
      </w:r>
      <w:r>
        <w:rPr>
          <w:spacing w:val="-3"/>
        </w:rPr>
        <w:t xml:space="preserve"> </w:t>
      </w:r>
      <w:r>
        <w:t>подготовка</w:t>
      </w:r>
      <w:r>
        <w:rPr>
          <w:spacing w:val="-4"/>
        </w:rPr>
        <w:t xml:space="preserve"> </w:t>
      </w:r>
      <w:r>
        <w:t>в</w:t>
      </w:r>
      <w:r>
        <w:rPr>
          <w:spacing w:val="-2"/>
        </w:rPr>
        <w:t xml:space="preserve"> </w:t>
      </w:r>
      <w:r>
        <w:t>области вероятности и</w:t>
      </w:r>
      <w:r>
        <w:rPr>
          <w:spacing w:val="-3"/>
        </w:rPr>
        <w:t xml:space="preserve"> </w:t>
      </w:r>
      <w:r>
        <w:t>статистики, такая подготовка важна для продолжения образования и для успешной профессиональной карьеры.</w:t>
      </w:r>
    </w:p>
    <w:p w:rsidR="00C31DE8" w:rsidRDefault="001F512D">
      <w:pPr>
        <w:pStyle w:val="a3"/>
        <w:spacing w:before="2"/>
        <w:ind w:right="563"/>
      </w:pPr>
      <w:r>
        <w:t>Каждый человек постоянно принимает решения на основе имеющихся у него данных.</w:t>
      </w:r>
      <w:r>
        <w:rPr>
          <w:spacing w:val="80"/>
        </w:rPr>
        <w:t xml:space="preserve"> </w:t>
      </w:r>
      <w:r>
        <w:t>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w:t>
      </w:r>
      <w:r>
        <w:rPr>
          <w:spacing w:val="40"/>
        </w:rPr>
        <w:t xml:space="preserve"> </w:t>
      </w:r>
      <w:r>
        <w:rPr>
          <w:spacing w:val="-2"/>
        </w:rPr>
        <w:t>мышление.</w:t>
      </w:r>
    </w:p>
    <w:p w:rsidR="00C31DE8" w:rsidRDefault="001F512D">
      <w:pPr>
        <w:pStyle w:val="a3"/>
        <w:tabs>
          <w:tab w:val="left" w:pos="2833"/>
        </w:tabs>
        <w:spacing w:line="275" w:lineRule="exact"/>
        <w:ind w:left="1191" w:firstLine="0"/>
      </w:pPr>
      <w:r>
        <w:rPr>
          <w:spacing w:val="-2"/>
        </w:rPr>
        <w:t>Именно</w:t>
      </w:r>
      <w:r>
        <w:tab/>
        <w:t>поэтому</w:t>
      </w:r>
      <w:r>
        <w:rPr>
          <w:spacing w:val="-15"/>
        </w:rPr>
        <w:t xml:space="preserve"> </w:t>
      </w:r>
      <w:r>
        <w:t>остро</w:t>
      </w:r>
      <w:r>
        <w:rPr>
          <w:spacing w:val="1"/>
        </w:rPr>
        <w:t xml:space="preserve"> </w:t>
      </w:r>
      <w:r>
        <w:t>встала</w:t>
      </w:r>
      <w:r>
        <w:rPr>
          <w:spacing w:val="-10"/>
        </w:rPr>
        <w:t xml:space="preserve"> </w:t>
      </w:r>
      <w:r>
        <w:t xml:space="preserve">необходимость </w:t>
      </w:r>
      <w:r>
        <w:rPr>
          <w:spacing w:val="-2"/>
        </w:rPr>
        <w:t>сформировать</w:t>
      </w:r>
    </w:p>
    <w:p w:rsidR="00C31DE8" w:rsidRDefault="001F512D">
      <w:pPr>
        <w:pStyle w:val="a3"/>
        <w:ind w:right="559"/>
      </w:pPr>
      <w: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Pr>
          <w:spacing w:val="-2"/>
        </w:rPr>
        <w:t>расчёты.</w:t>
      </w:r>
    </w:p>
    <w:p w:rsidR="00C31DE8" w:rsidRDefault="001F512D">
      <w:pPr>
        <w:pStyle w:val="a3"/>
        <w:spacing w:before="6"/>
        <w:ind w:right="556"/>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w:t>
      </w:r>
      <w:r>
        <w:rPr>
          <w:spacing w:val="-1"/>
        </w:rPr>
        <w:t xml:space="preserve"> </w:t>
      </w:r>
      <w:r>
        <w:t>теории</w:t>
      </w:r>
      <w:r>
        <w:rPr>
          <w:spacing w:val="-6"/>
        </w:rPr>
        <w:t xml:space="preserve"> </w:t>
      </w:r>
      <w:r>
        <w:t>графов</w:t>
      </w:r>
      <w:r>
        <w:rPr>
          <w:spacing w:val="-5"/>
        </w:rPr>
        <w:t xml:space="preserve"> </w:t>
      </w:r>
      <w:r>
        <w:t>создаёт</w:t>
      </w:r>
      <w:r>
        <w:rPr>
          <w:spacing w:val="-2"/>
        </w:rPr>
        <w:t xml:space="preserve"> </w:t>
      </w:r>
      <w:r>
        <w:t>математический фундамент</w:t>
      </w:r>
      <w:r>
        <w:rPr>
          <w:spacing w:val="-1"/>
        </w:rPr>
        <w:t xml:space="preserve"> </w:t>
      </w:r>
      <w:r>
        <w:t>для</w:t>
      </w:r>
      <w:r>
        <w:rPr>
          <w:spacing w:val="-3"/>
        </w:rPr>
        <w:t xml:space="preserve"> </w:t>
      </w:r>
      <w:r>
        <w:t>формирования</w:t>
      </w:r>
      <w:r>
        <w:rPr>
          <w:spacing w:val="-1"/>
        </w:rPr>
        <w:t xml:space="preserve"> </w:t>
      </w:r>
      <w:r>
        <w:t>компетенций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1" w:firstLine="0"/>
      </w:pPr>
      <w:r>
        <w:lastRenderedPageBreak/>
        <w:t>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31DE8" w:rsidRDefault="001F512D">
      <w:pPr>
        <w:pStyle w:val="a3"/>
        <w:spacing w:before="1" w:line="275" w:lineRule="exact"/>
        <w:ind w:left="1191" w:firstLine="0"/>
      </w:pPr>
      <w:r>
        <w:t>В</w:t>
      </w:r>
      <w:r>
        <w:rPr>
          <w:spacing w:val="47"/>
        </w:rPr>
        <w:t xml:space="preserve">  </w:t>
      </w:r>
      <w:r>
        <w:t>соответствии</w:t>
      </w:r>
      <w:r>
        <w:rPr>
          <w:spacing w:val="48"/>
        </w:rPr>
        <w:t xml:space="preserve">  </w:t>
      </w:r>
      <w:r>
        <w:t>с</w:t>
      </w:r>
      <w:r>
        <w:rPr>
          <w:spacing w:val="47"/>
        </w:rPr>
        <w:t xml:space="preserve">  </w:t>
      </w:r>
      <w:r>
        <w:t>данными</w:t>
      </w:r>
      <w:r>
        <w:rPr>
          <w:spacing w:val="47"/>
        </w:rPr>
        <w:t xml:space="preserve">  </w:t>
      </w:r>
      <w:r>
        <w:t>целями</w:t>
      </w:r>
      <w:r>
        <w:rPr>
          <w:spacing w:val="47"/>
        </w:rPr>
        <w:t xml:space="preserve">  </w:t>
      </w:r>
      <w:r>
        <w:t>в</w:t>
      </w:r>
      <w:r>
        <w:rPr>
          <w:spacing w:val="46"/>
        </w:rPr>
        <w:t xml:space="preserve">  </w:t>
      </w:r>
      <w:r>
        <w:t>структуре</w:t>
      </w:r>
      <w:r>
        <w:rPr>
          <w:spacing w:val="48"/>
        </w:rPr>
        <w:t xml:space="preserve">  </w:t>
      </w:r>
      <w:r>
        <w:t>программы</w:t>
      </w:r>
      <w:r>
        <w:rPr>
          <w:spacing w:val="50"/>
        </w:rPr>
        <w:t xml:space="preserve">  </w:t>
      </w:r>
      <w:r>
        <w:t>учебного</w:t>
      </w:r>
      <w:r>
        <w:rPr>
          <w:spacing w:val="49"/>
        </w:rPr>
        <w:t xml:space="preserve">  </w:t>
      </w:r>
      <w:r>
        <w:rPr>
          <w:spacing w:val="-2"/>
        </w:rPr>
        <w:t>курса</w:t>
      </w:r>
    </w:p>
    <w:p w:rsidR="00C31DE8" w:rsidRDefault="001F512D">
      <w:pPr>
        <w:pStyle w:val="a3"/>
        <w:spacing w:line="242" w:lineRule="auto"/>
        <w:ind w:right="571" w:firstLine="0"/>
      </w:pPr>
      <w:r>
        <w:t>«Вероятность и статистика» основного общего образования выделены следующие содержательно-методические</w:t>
      </w:r>
      <w:r>
        <w:rPr>
          <w:spacing w:val="40"/>
        </w:rPr>
        <w:t xml:space="preserve"> </w:t>
      </w:r>
      <w:r>
        <w:t>линии:</w:t>
      </w:r>
      <w:r>
        <w:rPr>
          <w:spacing w:val="40"/>
        </w:rPr>
        <w:t xml:space="preserve"> </w:t>
      </w:r>
      <w:r>
        <w:t>«Представление</w:t>
      </w:r>
      <w:r>
        <w:rPr>
          <w:spacing w:val="40"/>
        </w:rPr>
        <w:t xml:space="preserve"> </w:t>
      </w:r>
      <w:r>
        <w:t>данных</w:t>
      </w:r>
      <w:r>
        <w:rPr>
          <w:spacing w:val="40"/>
        </w:rPr>
        <w:t xml:space="preserve"> </w:t>
      </w:r>
      <w:r>
        <w:t>и</w:t>
      </w:r>
      <w:r>
        <w:rPr>
          <w:spacing w:val="40"/>
        </w:rPr>
        <w:t xml:space="preserve"> </w:t>
      </w:r>
      <w:r>
        <w:t>описательная</w:t>
      </w:r>
      <w:r>
        <w:rPr>
          <w:spacing w:val="40"/>
        </w:rPr>
        <w:t xml:space="preserve"> </w:t>
      </w:r>
      <w:r>
        <w:t>статистика»,</w:t>
      </w:r>
    </w:p>
    <w:p w:rsidR="00C31DE8" w:rsidRDefault="001F512D">
      <w:pPr>
        <w:pStyle w:val="a3"/>
        <w:spacing w:line="271" w:lineRule="exact"/>
        <w:ind w:firstLine="0"/>
      </w:pPr>
      <w:r>
        <w:t>«Вероятность»,</w:t>
      </w:r>
      <w:r>
        <w:rPr>
          <w:spacing w:val="-12"/>
        </w:rPr>
        <w:t xml:space="preserve"> </w:t>
      </w:r>
      <w:r>
        <w:t>«Элементы</w:t>
      </w:r>
      <w:r>
        <w:rPr>
          <w:spacing w:val="-6"/>
        </w:rPr>
        <w:t xml:space="preserve"> </w:t>
      </w:r>
      <w:r>
        <w:t>комбинаторики»,</w:t>
      </w:r>
      <w:r>
        <w:rPr>
          <w:spacing w:val="-6"/>
        </w:rPr>
        <w:t xml:space="preserve"> </w:t>
      </w:r>
      <w:r>
        <w:t>«Введение</w:t>
      </w:r>
      <w:r>
        <w:rPr>
          <w:spacing w:val="-10"/>
        </w:rPr>
        <w:t xml:space="preserve"> </w:t>
      </w:r>
      <w:r>
        <w:t>в</w:t>
      </w:r>
      <w:r>
        <w:rPr>
          <w:spacing w:val="-7"/>
        </w:rPr>
        <w:t xml:space="preserve"> </w:t>
      </w:r>
      <w:r>
        <w:t>теорию</w:t>
      </w:r>
      <w:r>
        <w:rPr>
          <w:spacing w:val="-14"/>
        </w:rPr>
        <w:t xml:space="preserve"> </w:t>
      </w:r>
      <w:r>
        <w:rPr>
          <w:spacing w:val="-2"/>
        </w:rPr>
        <w:t>графов».</w:t>
      </w:r>
    </w:p>
    <w:p w:rsidR="00C31DE8" w:rsidRDefault="001F512D">
      <w:pPr>
        <w:pStyle w:val="a3"/>
        <w:spacing w:before="1"/>
        <w:ind w:right="556"/>
      </w:pPr>
      <w:r>
        <w:t>Содержание линии «Представление данных и описательная статистика» служит</w:t>
      </w:r>
      <w:r>
        <w:rPr>
          <w:spacing w:val="40"/>
        </w:rPr>
        <w:t xml:space="preserve"> </w:t>
      </w:r>
      <w:r>
        <w:t>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w:t>
      </w:r>
      <w:r>
        <w:rPr>
          <w:spacing w:val="40"/>
        </w:rPr>
        <w:t xml:space="preserve"> </w:t>
      </w:r>
      <w:r>
        <w:t>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w:t>
      </w:r>
      <w:r>
        <w:rPr>
          <w:spacing w:val="40"/>
        </w:rPr>
        <w:t xml:space="preserve"> </w:t>
      </w:r>
      <w:r>
        <w:t>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C31DE8" w:rsidRDefault="001F512D">
      <w:pPr>
        <w:pStyle w:val="a3"/>
        <w:ind w:right="555"/>
      </w:pPr>
      <w:r>
        <w:t>Интуитивное представление</w:t>
      </w:r>
      <w:r>
        <w:rPr>
          <w:spacing w:val="-7"/>
        </w:rPr>
        <w:t xml:space="preserve"> </w:t>
      </w:r>
      <w:r>
        <w:t>о случайной</w:t>
      </w:r>
      <w:r>
        <w:rPr>
          <w:spacing w:val="-1"/>
        </w:rPr>
        <w:t xml:space="preserve"> </w:t>
      </w:r>
      <w:r>
        <w:t>изменчивости, исследование</w:t>
      </w:r>
      <w:r>
        <w:rPr>
          <w:spacing w:val="-3"/>
        </w:rPr>
        <w:t xml:space="preserve"> </w:t>
      </w:r>
      <w:r>
        <w:t>закономерностей и тенденций становится</w:t>
      </w:r>
      <w:r>
        <w:rPr>
          <w:spacing w:val="-7"/>
        </w:rPr>
        <w:t xml:space="preserve"> </w:t>
      </w:r>
      <w:r>
        <w:t>мотивирующей</w:t>
      </w:r>
      <w:r>
        <w:rPr>
          <w:spacing w:val="-1"/>
        </w:rPr>
        <w:t xml:space="preserve"> </w:t>
      </w:r>
      <w:r>
        <w:t>основой для</w:t>
      </w:r>
      <w:r>
        <w:rPr>
          <w:spacing w:val="-3"/>
        </w:rPr>
        <w:t xml:space="preserve"> </w:t>
      </w:r>
      <w:r>
        <w:t>изучения</w:t>
      </w:r>
      <w:r>
        <w:rPr>
          <w:spacing w:val="-2"/>
        </w:rPr>
        <w:t xml:space="preserve"> </w:t>
      </w:r>
      <w:r>
        <w:t>теории</w:t>
      </w:r>
      <w:r>
        <w:rPr>
          <w:spacing w:val="-6"/>
        </w:rPr>
        <w:t xml:space="preserve"> </w:t>
      </w:r>
      <w:r>
        <w:t>вероятностей.</w:t>
      </w:r>
      <w:r>
        <w:rPr>
          <w:spacing w:val="-3"/>
        </w:rPr>
        <w:t xml:space="preserve"> </w:t>
      </w:r>
      <w:r>
        <w:t xml:space="preserve">Большое значение имеют практические задания, в частности опыты с классическими вероятностными </w:t>
      </w:r>
      <w:r>
        <w:rPr>
          <w:spacing w:val="-2"/>
        </w:rPr>
        <w:t>моделями.</w:t>
      </w:r>
    </w:p>
    <w:p w:rsidR="00C31DE8" w:rsidRDefault="001F512D">
      <w:pPr>
        <w:pStyle w:val="a3"/>
        <w:spacing w:before="1"/>
        <w:ind w:right="559"/>
      </w:pPr>
      <w: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w:t>
      </w:r>
      <w:r>
        <w:rPr>
          <w:spacing w:val="-2"/>
        </w:rPr>
        <w:t>характеристиках.</w:t>
      </w:r>
    </w:p>
    <w:p w:rsidR="00C31DE8" w:rsidRDefault="001F512D">
      <w:pPr>
        <w:pStyle w:val="a3"/>
        <w:spacing w:before="1"/>
        <w:ind w:right="558"/>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w:t>
      </w:r>
      <w:r>
        <w:rPr>
          <w:spacing w:val="40"/>
        </w:rPr>
        <w:t xml:space="preserve"> </w:t>
      </w:r>
      <w:r>
        <w:rPr>
          <w:spacing w:val="-2"/>
        </w:rPr>
        <w:t>предметах.</w:t>
      </w:r>
    </w:p>
    <w:p w:rsidR="00C31DE8" w:rsidRDefault="001F512D">
      <w:pPr>
        <w:pStyle w:val="a3"/>
        <w:ind w:right="556"/>
      </w:pPr>
      <w: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C31DE8" w:rsidRDefault="001F512D">
      <w:pPr>
        <w:pStyle w:val="a3"/>
        <w:ind w:right="554"/>
      </w:pPr>
      <w: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C31DE8" w:rsidRDefault="001F512D">
      <w:pPr>
        <w:pStyle w:val="a3"/>
        <w:spacing w:line="275"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7 </w:t>
      </w:r>
      <w:r>
        <w:rPr>
          <w:spacing w:val="-2"/>
        </w:rPr>
        <w:t>классе.</w:t>
      </w:r>
    </w:p>
    <w:p w:rsidR="00C31DE8" w:rsidRDefault="001F512D">
      <w:pPr>
        <w:pStyle w:val="a3"/>
        <w:ind w:right="561"/>
      </w:pPr>
      <w:r>
        <w:t>Представление данных в виде таблиц, диаграмм, графиков. Заполнение таблиц, чтение</w:t>
      </w:r>
      <w:r>
        <w:rPr>
          <w:spacing w:val="40"/>
        </w:rPr>
        <w:t xml:space="preserve"> </w:t>
      </w:r>
      <w:r>
        <w:t xml:space="preserve">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rsidR="00C31DE8" w:rsidRDefault="001F512D">
      <w:pPr>
        <w:pStyle w:val="a3"/>
        <w:spacing w:line="242" w:lineRule="auto"/>
        <w:ind w:right="571"/>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C31DE8" w:rsidRDefault="001F512D">
      <w:pPr>
        <w:pStyle w:val="a3"/>
        <w:ind w:right="568"/>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C31DE8" w:rsidRDefault="001F512D">
      <w:pPr>
        <w:pStyle w:val="a3"/>
        <w:spacing w:before="4" w:line="237" w:lineRule="auto"/>
        <w:ind w:right="563"/>
      </w:pPr>
      <w:r>
        <w:t>Граф, вершина, ребро. Степень вершины. Число рёбер и суммарная степень вершин. Представление</w:t>
      </w:r>
      <w:r>
        <w:rPr>
          <w:spacing w:val="-2"/>
        </w:rPr>
        <w:t xml:space="preserve"> </w:t>
      </w:r>
      <w:r>
        <w:t>о связности</w:t>
      </w:r>
      <w:r>
        <w:rPr>
          <w:spacing w:val="-1"/>
        </w:rPr>
        <w:t xml:space="preserve"> </w:t>
      </w:r>
      <w:r>
        <w:t>графа.</w:t>
      </w:r>
      <w:r>
        <w:rPr>
          <w:spacing w:val="-1"/>
        </w:rPr>
        <w:t xml:space="preserve"> </w:t>
      </w:r>
      <w:r>
        <w:t>Цепи</w:t>
      </w:r>
      <w:r>
        <w:rPr>
          <w:spacing w:val="-6"/>
        </w:rPr>
        <w:t xml:space="preserve"> </w:t>
      </w:r>
      <w:r>
        <w:t>и</w:t>
      </w:r>
      <w:r>
        <w:rPr>
          <w:spacing w:val="-2"/>
        </w:rPr>
        <w:t xml:space="preserve"> </w:t>
      </w:r>
      <w:r>
        <w:t>циклы.</w:t>
      </w:r>
      <w:r>
        <w:rPr>
          <w:spacing w:val="-1"/>
        </w:rPr>
        <w:t xml:space="preserve"> </w:t>
      </w:r>
      <w:r>
        <w:t>Пути в</w:t>
      </w:r>
      <w:r>
        <w:rPr>
          <w:spacing w:val="-6"/>
        </w:rPr>
        <w:t xml:space="preserve"> </w:t>
      </w:r>
      <w:r>
        <w:t>графах. Обход</w:t>
      </w:r>
      <w:r>
        <w:rPr>
          <w:spacing w:val="-1"/>
        </w:rPr>
        <w:t xml:space="preserve"> </w:t>
      </w:r>
      <w:r>
        <w:t>графа</w:t>
      </w:r>
      <w:r>
        <w:rPr>
          <w:spacing w:val="-4"/>
        </w:rPr>
        <w:t xml:space="preserve"> </w:t>
      </w:r>
      <w:r>
        <w:t>(эйлеров</w:t>
      </w:r>
      <w:r>
        <w:rPr>
          <w:spacing w:val="-5"/>
        </w:rPr>
        <w:t xml:space="preserve"> </w:t>
      </w:r>
      <w:r>
        <w:t>путь). Представление об ориентированном графе. Решение задач с помощью графов.</w:t>
      </w:r>
    </w:p>
    <w:p w:rsidR="00C31DE8" w:rsidRDefault="001F512D">
      <w:pPr>
        <w:pStyle w:val="a3"/>
        <w:spacing w:before="4" w:line="275"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8 </w:t>
      </w:r>
      <w:r>
        <w:rPr>
          <w:spacing w:val="-2"/>
        </w:rPr>
        <w:t>классе.</w:t>
      </w:r>
    </w:p>
    <w:p w:rsidR="00C31DE8" w:rsidRDefault="001F512D">
      <w:pPr>
        <w:pStyle w:val="a3"/>
        <w:spacing w:line="275" w:lineRule="exact"/>
        <w:ind w:left="1191" w:firstLine="0"/>
      </w:pPr>
      <w:r>
        <w:t>Представление</w:t>
      </w:r>
      <w:r>
        <w:rPr>
          <w:spacing w:val="-10"/>
        </w:rPr>
        <w:t xml:space="preserve"> </w:t>
      </w:r>
      <w:r>
        <w:t>данных</w:t>
      </w:r>
      <w:r>
        <w:rPr>
          <w:spacing w:val="-10"/>
        </w:rPr>
        <w:t xml:space="preserve"> </w:t>
      </w:r>
      <w:r>
        <w:t>в</w:t>
      </w:r>
      <w:r>
        <w:rPr>
          <w:spacing w:val="-6"/>
        </w:rPr>
        <w:t xml:space="preserve"> </w:t>
      </w:r>
      <w:r>
        <w:t>виде</w:t>
      </w:r>
      <w:r>
        <w:rPr>
          <w:spacing w:val="-7"/>
        </w:rPr>
        <w:t xml:space="preserve"> </w:t>
      </w:r>
      <w:r>
        <w:t>таблиц,</w:t>
      </w:r>
      <w:r>
        <w:rPr>
          <w:spacing w:val="-5"/>
        </w:rPr>
        <w:t xml:space="preserve"> </w:t>
      </w:r>
      <w:r>
        <w:t>диаграмм,</w:t>
      </w:r>
      <w:r>
        <w:rPr>
          <w:spacing w:val="-8"/>
        </w:rPr>
        <w:t xml:space="preserve"> </w:t>
      </w:r>
      <w:r>
        <w:rPr>
          <w:spacing w:val="-2"/>
        </w:rPr>
        <w:t>графиков.</w:t>
      </w:r>
    </w:p>
    <w:p w:rsidR="00C31DE8" w:rsidRDefault="001F512D">
      <w:pPr>
        <w:pStyle w:val="a3"/>
        <w:spacing w:before="2"/>
        <w:ind w:right="566"/>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w:t>
      </w:r>
      <w:r>
        <w:rPr>
          <w:spacing w:val="80"/>
          <w:w w:val="150"/>
        </w:rPr>
        <w:t xml:space="preserve">  </w:t>
      </w:r>
      <w:r>
        <w:t>сочетательное,</w:t>
      </w:r>
      <w:r>
        <w:rPr>
          <w:spacing w:val="80"/>
          <w:w w:val="150"/>
        </w:rPr>
        <w:t xml:space="preserve">  </w:t>
      </w:r>
      <w:r>
        <w:t>распределительное,</w:t>
      </w:r>
      <w:r>
        <w:rPr>
          <w:spacing w:val="80"/>
          <w:w w:val="150"/>
        </w:rPr>
        <w:t xml:space="preserve">  </w:t>
      </w:r>
      <w:r>
        <w:t>включения.</w:t>
      </w:r>
      <w:r>
        <w:rPr>
          <w:spacing w:val="80"/>
          <w:w w:val="150"/>
        </w:rPr>
        <w:t xml:space="preserve">  </w:t>
      </w:r>
      <w:r>
        <w:t>Использование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left="1191" w:right="1466" w:hanging="567"/>
      </w:pPr>
      <w:r>
        <w:lastRenderedPageBreak/>
        <w:t>графического представления</w:t>
      </w:r>
      <w:r>
        <w:rPr>
          <w:spacing w:val="-6"/>
        </w:rPr>
        <w:t xml:space="preserve"> </w:t>
      </w:r>
      <w:r>
        <w:t>множеств для</w:t>
      </w:r>
      <w:r>
        <w:rPr>
          <w:spacing w:val="-8"/>
        </w:rPr>
        <w:t xml:space="preserve"> </w:t>
      </w:r>
      <w:r>
        <w:t>описания</w:t>
      </w:r>
      <w:r>
        <w:rPr>
          <w:spacing w:val="-2"/>
        </w:rPr>
        <w:t xml:space="preserve"> </w:t>
      </w:r>
      <w:r>
        <w:t>реальных</w:t>
      </w:r>
      <w:r>
        <w:rPr>
          <w:spacing w:val="-7"/>
        </w:rPr>
        <w:t xml:space="preserve"> </w:t>
      </w:r>
      <w:r>
        <w:t>процессов</w:t>
      </w:r>
      <w:r>
        <w:rPr>
          <w:spacing w:val="-5"/>
        </w:rPr>
        <w:t xml:space="preserve"> </w:t>
      </w:r>
      <w:r>
        <w:t>и</w:t>
      </w:r>
      <w:r>
        <w:rPr>
          <w:spacing w:val="-2"/>
        </w:rPr>
        <w:t xml:space="preserve"> </w:t>
      </w:r>
      <w:r>
        <w:t>явлений, при решении задач.</w:t>
      </w:r>
    </w:p>
    <w:p w:rsidR="00C31DE8" w:rsidRDefault="001F512D">
      <w:pPr>
        <w:pStyle w:val="a3"/>
        <w:spacing w:before="12" w:line="237" w:lineRule="auto"/>
        <w:ind w:right="566"/>
      </w:pPr>
      <w:r>
        <w:t>Измерение рассеивания данных. Дисперсия и стандартное отклонение числовых наборов. Диаграмма рассеивания.</w:t>
      </w:r>
    </w:p>
    <w:p w:rsidR="00C31DE8" w:rsidRDefault="001F512D">
      <w:pPr>
        <w:pStyle w:val="a3"/>
        <w:spacing w:before="4"/>
        <w:ind w:right="568"/>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C31DE8" w:rsidRDefault="001F512D">
      <w:pPr>
        <w:pStyle w:val="a3"/>
        <w:ind w:right="559"/>
      </w:pPr>
      <w:r>
        <w:t>Дерево. Свойства деревьев: единственность пути, существование висячей вершины, связь</w:t>
      </w:r>
      <w:r>
        <w:rPr>
          <w:spacing w:val="-1"/>
        </w:rPr>
        <w:t xml:space="preserve"> </w:t>
      </w:r>
      <w:r>
        <w:t>между</w:t>
      </w:r>
      <w:r>
        <w:rPr>
          <w:spacing w:val="-6"/>
        </w:rPr>
        <w:t xml:space="preserve"> </w:t>
      </w:r>
      <w:r>
        <w:t>числом</w:t>
      </w:r>
      <w:r>
        <w:rPr>
          <w:spacing w:val="-2"/>
        </w:rPr>
        <w:t xml:space="preserve"> </w:t>
      </w:r>
      <w:r>
        <w:t>вершин</w:t>
      </w:r>
      <w:r>
        <w:rPr>
          <w:spacing w:val="-2"/>
        </w:rPr>
        <w:t xml:space="preserve"> </w:t>
      </w:r>
      <w:r>
        <w:t>и числом рёбер. Правило умножения. Решение</w:t>
      </w:r>
      <w:r>
        <w:rPr>
          <w:spacing w:val="-2"/>
        </w:rPr>
        <w:t xml:space="preserve"> </w:t>
      </w:r>
      <w:r>
        <w:t>задач с</w:t>
      </w:r>
      <w:r>
        <w:rPr>
          <w:spacing w:val="-3"/>
        </w:rPr>
        <w:t xml:space="preserve"> </w:t>
      </w:r>
      <w:r>
        <w:t xml:space="preserve">помощью </w:t>
      </w:r>
      <w:r>
        <w:rPr>
          <w:spacing w:val="-2"/>
        </w:rPr>
        <w:t>графов.</w:t>
      </w:r>
    </w:p>
    <w:p w:rsidR="00C31DE8" w:rsidRDefault="001F512D">
      <w:pPr>
        <w:pStyle w:val="a3"/>
        <w:ind w:right="563"/>
      </w:pPr>
      <w: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w:t>
      </w:r>
      <w:r>
        <w:rPr>
          <w:spacing w:val="-2"/>
        </w:rPr>
        <w:t>Эйлера.</w:t>
      </w:r>
    </w:p>
    <w:p w:rsidR="00C31DE8" w:rsidRDefault="001F512D">
      <w:pPr>
        <w:pStyle w:val="a3"/>
        <w:spacing w:line="274"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9 </w:t>
      </w:r>
      <w:r>
        <w:rPr>
          <w:spacing w:val="-2"/>
        </w:rPr>
        <w:t>классе.</w:t>
      </w:r>
    </w:p>
    <w:p w:rsidR="00C31DE8" w:rsidRDefault="001F512D">
      <w:pPr>
        <w:pStyle w:val="a3"/>
        <w:spacing w:before="3" w:line="275" w:lineRule="exact"/>
        <w:ind w:left="1191" w:firstLine="0"/>
      </w:pPr>
      <w:r>
        <w:t>Представление</w:t>
      </w:r>
      <w:r>
        <w:rPr>
          <w:spacing w:val="53"/>
        </w:rPr>
        <w:t xml:space="preserve"> </w:t>
      </w:r>
      <w:r>
        <w:t>данных</w:t>
      </w:r>
      <w:r>
        <w:rPr>
          <w:spacing w:val="56"/>
        </w:rPr>
        <w:t xml:space="preserve"> </w:t>
      </w:r>
      <w:r>
        <w:t>в</w:t>
      </w:r>
      <w:r>
        <w:rPr>
          <w:spacing w:val="56"/>
        </w:rPr>
        <w:t xml:space="preserve"> </w:t>
      </w:r>
      <w:r>
        <w:t>виде</w:t>
      </w:r>
      <w:r>
        <w:rPr>
          <w:spacing w:val="54"/>
        </w:rPr>
        <w:t xml:space="preserve"> </w:t>
      </w:r>
      <w:r>
        <w:t>таблиц,</w:t>
      </w:r>
      <w:r>
        <w:rPr>
          <w:spacing w:val="57"/>
        </w:rPr>
        <w:t xml:space="preserve"> </w:t>
      </w:r>
      <w:r>
        <w:t>диаграмм,</w:t>
      </w:r>
      <w:r>
        <w:rPr>
          <w:spacing w:val="58"/>
        </w:rPr>
        <w:t xml:space="preserve"> </w:t>
      </w:r>
      <w:r>
        <w:t>графиков,</w:t>
      </w:r>
      <w:r>
        <w:rPr>
          <w:spacing w:val="59"/>
        </w:rPr>
        <w:t xml:space="preserve"> </w:t>
      </w:r>
      <w:r>
        <w:t>интерпретация</w:t>
      </w:r>
      <w:r>
        <w:rPr>
          <w:spacing w:val="61"/>
        </w:rPr>
        <w:t xml:space="preserve"> </w:t>
      </w:r>
      <w:r>
        <w:rPr>
          <w:spacing w:val="-2"/>
        </w:rPr>
        <w:t>данных.</w:t>
      </w:r>
    </w:p>
    <w:p w:rsidR="00C31DE8" w:rsidRDefault="001F512D">
      <w:pPr>
        <w:pStyle w:val="a3"/>
        <w:spacing w:line="275" w:lineRule="exact"/>
        <w:ind w:firstLine="0"/>
      </w:pPr>
      <w:r>
        <w:t>Чтение</w:t>
      </w:r>
      <w:r>
        <w:rPr>
          <w:spacing w:val="-10"/>
        </w:rPr>
        <w:t xml:space="preserve"> </w:t>
      </w:r>
      <w:r>
        <w:t>и</w:t>
      </w:r>
      <w:r>
        <w:rPr>
          <w:spacing w:val="-5"/>
        </w:rPr>
        <w:t xml:space="preserve"> </w:t>
      </w:r>
      <w:r>
        <w:t>построение</w:t>
      </w:r>
      <w:r>
        <w:rPr>
          <w:spacing w:val="-9"/>
        </w:rPr>
        <w:t xml:space="preserve"> </w:t>
      </w:r>
      <w:r>
        <w:t>таблиц,</w:t>
      </w:r>
      <w:r>
        <w:rPr>
          <w:spacing w:val="-2"/>
        </w:rPr>
        <w:t xml:space="preserve"> </w:t>
      </w:r>
      <w:r>
        <w:t>диаграмм,</w:t>
      </w:r>
      <w:r>
        <w:rPr>
          <w:spacing w:val="-6"/>
        </w:rPr>
        <w:t xml:space="preserve"> </w:t>
      </w:r>
      <w:r>
        <w:t>графиков</w:t>
      </w:r>
      <w:r>
        <w:rPr>
          <w:spacing w:val="-8"/>
        </w:rPr>
        <w:t xml:space="preserve"> </w:t>
      </w:r>
      <w:r>
        <w:t>по</w:t>
      </w:r>
      <w:r>
        <w:rPr>
          <w:spacing w:val="-1"/>
        </w:rPr>
        <w:t xml:space="preserve"> </w:t>
      </w:r>
      <w:r>
        <w:t>реальным</w:t>
      </w:r>
      <w:r>
        <w:rPr>
          <w:spacing w:val="-2"/>
        </w:rPr>
        <w:t xml:space="preserve"> данным.</w:t>
      </w:r>
    </w:p>
    <w:p w:rsidR="00C31DE8" w:rsidRDefault="001F512D">
      <w:pPr>
        <w:pStyle w:val="a3"/>
        <w:spacing w:before="2" w:line="275" w:lineRule="exact"/>
        <w:ind w:left="1191" w:firstLine="0"/>
      </w:pPr>
      <w:r>
        <w:t>Перестановки</w:t>
      </w:r>
      <w:r>
        <w:rPr>
          <w:spacing w:val="54"/>
          <w:w w:val="150"/>
        </w:rPr>
        <w:t xml:space="preserve"> </w:t>
      </w:r>
      <w:r>
        <w:t>и</w:t>
      </w:r>
      <w:r>
        <w:rPr>
          <w:spacing w:val="60"/>
          <w:w w:val="150"/>
        </w:rPr>
        <w:t xml:space="preserve"> </w:t>
      </w:r>
      <w:r>
        <w:t>факториал.</w:t>
      </w:r>
      <w:r>
        <w:rPr>
          <w:spacing w:val="57"/>
          <w:w w:val="150"/>
        </w:rPr>
        <w:t xml:space="preserve"> </w:t>
      </w:r>
      <w:r>
        <w:t>Сочетания</w:t>
      </w:r>
      <w:r>
        <w:rPr>
          <w:spacing w:val="51"/>
          <w:w w:val="150"/>
        </w:rPr>
        <w:t xml:space="preserve"> </w:t>
      </w:r>
      <w:r>
        <w:t>и</w:t>
      </w:r>
      <w:r>
        <w:rPr>
          <w:spacing w:val="60"/>
          <w:w w:val="150"/>
        </w:rPr>
        <w:t xml:space="preserve"> </w:t>
      </w:r>
      <w:r>
        <w:t>число</w:t>
      </w:r>
      <w:r>
        <w:rPr>
          <w:spacing w:val="63"/>
          <w:w w:val="150"/>
        </w:rPr>
        <w:t xml:space="preserve"> </w:t>
      </w:r>
      <w:r>
        <w:t>сочетаний.</w:t>
      </w:r>
      <w:r>
        <w:rPr>
          <w:spacing w:val="58"/>
          <w:w w:val="150"/>
        </w:rPr>
        <w:t xml:space="preserve"> </w:t>
      </w:r>
      <w:r>
        <w:t>Треугольник</w:t>
      </w:r>
      <w:r>
        <w:rPr>
          <w:spacing w:val="55"/>
          <w:w w:val="150"/>
        </w:rPr>
        <w:t xml:space="preserve"> </w:t>
      </w:r>
      <w:r>
        <w:rPr>
          <w:spacing w:val="-2"/>
        </w:rPr>
        <w:t>Паскаля.</w:t>
      </w:r>
    </w:p>
    <w:p w:rsidR="00C31DE8" w:rsidRDefault="001F512D">
      <w:pPr>
        <w:pStyle w:val="a3"/>
        <w:spacing w:line="275" w:lineRule="exact"/>
        <w:ind w:firstLine="0"/>
      </w:pPr>
      <w:r>
        <w:t>Решение</w:t>
      </w:r>
      <w:r>
        <w:rPr>
          <w:spacing w:val="-6"/>
        </w:rPr>
        <w:t xml:space="preserve"> </w:t>
      </w:r>
      <w:r>
        <w:t>задач</w:t>
      </w:r>
      <w:r>
        <w:rPr>
          <w:spacing w:val="-5"/>
        </w:rPr>
        <w:t xml:space="preserve"> </w:t>
      </w:r>
      <w:r>
        <w:t>с</w:t>
      </w:r>
      <w:r>
        <w:rPr>
          <w:spacing w:val="-7"/>
        </w:rPr>
        <w:t xml:space="preserve"> </w:t>
      </w:r>
      <w:r>
        <w:t>использованием</w:t>
      </w:r>
      <w:r>
        <w:rPr>
          <w:spacing w:val="-4"/>
        </w:rPr>
        <w:t xml:space="preserve"> </w:t>
      </w:r>
      <w:r>
        <w:rPr>
          <w:spacing w:val="-2"/>
        </w:rPr>
        <w:t>комбинаторики.</w:t>
      </w:r>
    </w:p>
    <w:p w:rsidR="00C31DE8" w:rsidRDefault="001F512D">
      <w:pPr>
        <w:pStyle w:val="a3"/>
        <w:spacing w:before="5" w:line="237" w:lineRule="auto"/>
        <w:ind w:right="568"/>
      </w:pPr>
      <w:r>
        <w:t>Геометрическая вероятность. Случайный выбор точки из фигуры на плоскости, из отрезка и из дуги окружности.</w:t>
      </w:r>
    </w:p>
    <w:p w:rsidR="00C31DE8" w:rsidRDefault="001F512D">
      <w:pPr>
        <w:pStyle w:val="a3"/>
        <w:spacing w:before="5" w:line="237" w:lineRule="auto"/>
        <w:ind w:right="574"/>
      </w:pPr>
      <w:r>
        <w:t>Испытание. Успех и неудача. Серия испытаний до первого успеха. Серия испытаний Бернулли. Вероятности событий в серии испытаний Бернулли.</w:t>
      </w:r>
    </w:p>
    <w:p w:rsidR="00C31DE8" w:rsidRDefault="001F512D">
      <w:pPr>
        <w:pStyle w:val="a3"/>
        <w:spacing w:before="4"/>
        <w:ind w:right="566"/>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C31DE8" w:rsidRDefault="001F512D">
      <w:pPr>
        <w:pStyle w:val="a3"/>
        <w:spacing w:before="3" w:line="237" w:lineRule="auto"/>
        <w:ind w:right="573"/>
      </w:pPr>
      <w:r>
        <w:t>Понятие о законе больших чисел. Измерение вероятностей с помощью частот. Роль и значение закона больших чисел в природе и обществе.</w:t>
      </w:r>
    </w:p>
    <w:p w:rsidR="00C31DE8" w:rsidRDefault="001F512D">
      <w:pPr>
        <w:pStyle w:val="a3"/>
        <w:spacing w:before="3" w:line="275" w:lineRule="exact"/>
        <w:ind w:left="1191" w:firstLine="0"/>
      </w:pPr>
      <w:r>
        <w:t>Предметные</w:t>
      </w:r>
      <w:r>
        <w:rPr>
          <w:spacing w:val="-11"/>
        </w:rPr>
        <w:t xml:space="preserve"> </w:t>
      </w:r>
      <w:r>
        <w:t>результаты</w:t>
      </w:r>
      <w:r>
        <w:rPr>
          <w:spacing w:val="-5"/>
        </w:rPr>
        <w:t xml:space="preserve"> </w:t>
      </w:r>
      <w:r>
        <w:t>освоения</w:t>
      </w:r>
      <w:r>
        <w:rPr>
          <w:spacing w:val="-8"/>
        </w:rPr>
        <w:t xml:space="preserve"> </w:t>
      </w:r>
      <w:r>
        <w:t>программы</w:t>
      </w:r>
      <w:r>
        <w:rPr>
          <w:spacing w:val="-4"/>
        </w:rPr>
        <w:t xml:space="preserve"> </w:t>
      </w:r>
      <w:r>
        <w:t>учебного</w:t>
      </w:r>
      <w:r>
        <w:rPr>
          <w:spacing w:val="-3"/>
        </w:rPr>
        <w:t xml:space="preserve"> </w:t>
      </w:r>
      <w:r>
        <w:rPr>
          <w:spacing w:val="-2"/>
        </w:rPr>
        <w:t>курса</w:t>
      </w:r>
    </w:p>
    <w:p w:rsidR="00C31DE8" w:rsidRDefault="001F512D">
      <w:pPr>
        <w:pStyle w:val="a3"/>
        <w:spacing w:line="275" w:lineRule="exact"/>
        <w:ind w:left="1191" w:firstLine="0"/>
      </w:pPr>
      <w:r>
        <w:t>«Вероятность</w:t>
      </w:r>
      <w:r>
        <w:rPr>
          <w:spacing w:val="-2"/>
        </w:rPr>
        <w:t xml:space="preserve"> </w:t>
      </w:r>
      <w:r>
        <w:t>и</w:t>
      </w:r>
      <w:r>
        <w:rPr>
          <w:spacing w:val="-8"/>
        </w:rPr>
        <w:t xml:space="preserve"> </w:t>
      </w:r>
      <w:r>
        <w:rPr>
          <w:spacing w:val="-2"/>
        </w:rPr>
        <w:t>статистика».</w:t>
      </w:r>
    </w:p>
    <w:p w:rsidR="00C31DE8" w:rsidRDefault="001F512D">
      <w:pPr>
        <w:pStyle w:val="a3"/>
        <w:spacing w:before="14" w:line="237" w:lineRule="auto"/>
        <w:ind w:right="568"/>
      </w:pPr>
      <w:r>
        <w:t xml:space="preserve">Предметные результаты освоения программы учебного курса к концу обучения в 7 </w:t>
      </w:r>
      <w:r>
        <w:rPr>
          <w:spacing w:val="-2"/>
        </w:rPr>
        <w:t>классе.</w:t>
      </w:r>
    </w:p>
    <w:p w:rsidR="00C31DE8" w:rsidRDefault="001F512D">
      <w:pPr>
        <w:pStyle w:val="a3"/>
        <w:spacing w:before="3"/>
        <w:ind w:right="570"/>
      </w:pPr>
      <w:r>
        <w:t xml:space="preserve">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w:t>
      </w:r>
      <w:r>
        <w:rPr>
          <w:spacing w:val="-2"/>
        </w:rPr>
        <w:t>значений.</w:t>
      </w:r>
    </w:p>
    <w:p w:rsidR="00C31DE8" w:rsidRDefault="001F512D">
      <w:pPr>
        <w:pStyle w:val="a3"/>
        <w:spacing w:line="242" w:lineRule="auto"/>
        <w:ind w:right="571"/>
      </w:pPr>
      <w:r>
        <w:t>Описывать и интерпретировать реальные числовые данные, представленные в</w:t>
      </w:r>
      <w:r>
        <w:rPr>
          <w:spacing w:val="40"/>
        </w:rPr>
        <w:t xml:space="preserve"> </w:t>
      </w:r>
      <w:r>
        <w:t>таблицах, на диаграммах, графиках.</w:t>
      </w:r>
    </w:p>
    <w:p w:rsidR="00C31DE8" w:rsidRDefault="001F512D">
      <w:pPr>
        <w:pStyle w:val="a3"/>
        <w:spacing w:line="242" w:lineRule="auto"/>
        <w:ind w:right="573"/>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C31DE8" w:rsidRDefault="001F512D">
      <w:pPr>
        <w:pStyle w:val="a3"/>
        <w:spacing w:line="237" w:lineRule="auto"/>
        <w:ind w:right="558"/>
      </w:pPr>
      <w:r>
        <w:t>Иметь</w:t>
      </w:r>
      <w:r>
        <w:rPr>
          <w:spacing w:val="-1"/>
        </w:rPr>
        <w:t xml:space="preserve"> </w:t>
      </w:r>
      <w:r>
        <w:t>представление</w:t>
      </w:r>
      <w:r>
        <w:rPr>
          <w:spacing w:val="-7"/>
        </w:rPr>
        <w:t xml:space="preserve"> </w:t>
      </w:r>
      <w:r>
        <w:t>о случайной изменчивости на</w:t>
      </w:r>
      <w:r>
        <w:rPr>
          <w:spacing w:val="-4"/>
        </w:rPr>
        <w:t xml:space="preserve"> </w:t>
      </w:r>
      <w:r>
        <w:t>примерах</w:t>
      </w:r>
      <w:r>
        <w:rPr>
          <w:spacing w:val="-7"/>
        </w:rPr>
        <w:t xml:space="preserve"> </w:t>
      </w:r>
      <w:r>
        <w:t>цен, физических</w:t>
      </w:r>
      <w:r>
        <w:rPr>
          <w:spacing w:val="-6"/>
        </w:rPr>
        <w:t xml:space="preserve"> </w:t>
      </w:r>
      <w:r>
        <w:t>величин, антропометрических данных, иметь представление о статистической устойчивости.</w:t>
      </w:r>
    </w:p>
    <w:p w:rsidR="00C31DE8" w:rsidRDefault="001F512D">
      <w:pPr>
        <w:pStyle w:val="a3"/>
        <w:ind w:right="568"/>
      </w:pPr>
      <w:r>
        <w:t xml:space="preserve">Предметные результаты освоения программы учебного курса к концу обучения в 8 </w:t>
      </w:r>
      <w:r>
        <w:rPr>
          <w:spacing w:val="-2"/>
        </w:rPr>
        <w:t>классе.</w:t>
      </w:r>
    </w:p>
    <w:p w:rsidR="00C31DE8" w:rsidRDefault="001F512D">
      <w:pPr>
        <w:pStyle w:val="a3"/>
        <w:spacing w:before="1" w:line="237" w:lineRule="auto"/>
        <w:ind w:right="571"/>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C31DE8" w:rsidRDefault="001F512D">
      <w:pPr>
        <w:pStyle w:val="a3"/>
        <w:spacing w:before="5" w:line="237" w:lineRule="auto"/>
        <w:ind w:right="571"/>
      </w:pPr>
      <w:r>
        <w:t>Описывать данные с помощью статистических показателей: средних значений и мер рассеивания (размах, дисперсия и стандартное отклонение).</w:t>
      </w:r>
    </w:p>
    <w:p w:rsidR="00C31DE8" w:rsidRDefault="001F512D">
      <w:pPr>
        <w:pStyle w:val="a3"/>
        <w:spacing w:before="4"/>
        <w:ind w:right="578"/>
      </w:pPr>
      <w:r>
        <w:t>Находить частоты числовых значений и частоты событий, в том числе по результатам измерений и наблюдений.</w:t>
      </w:r>
    </w:p>
    <w:p w:rsidR="00C31DE8" w:rsidRDefault="001F512D">
      <w:pPr>
        <w:pStyle w:val="a3"/>
        <w:spacing w:before="3" w:line="237" w:lineRule="auto"/>
        <w:ind w:right="566"/>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C31DE8" w:rsidRDefault="001F512D">
      <w:pPr>
        <w:pStyle w:val="a3"/>
        <w:spacing w:before="3"/>
        <w:ind w:left="1191" w:firstLine="0"/>
      </w:pPr>
      <w:r>
        <w:t>Использовать</w:t>
      </w:r>
      <w:r>
        <w:rPr>
          <w:spacing w:val="79"/>
          <w:w w:val="150"/>
        </w:rPr>
        <w:t xml:space="preserve"> </w:t>
      </w:r>
      <w:r>
        <w:t>графические</w:t>
      </w:r>
      <w:r>
        <w:rPr>
          <w:spacing w:val="28"/>
        </w:rPr>
        <w:t xml:space="preserve">  </w:t>
      </w:r>
      <w:r>
        <w:t>модели:</w:t>
      </w:r>
      <w:r>
        <w:rPr>
          <w:spacing w:val="78"/>
          <w:w w:val="150"/>
        </w:rPr>
        <w:t xml:space="preserve"> </w:t>
      </w:r>
      <w:r>
        <w:t>дерево</w:t>
      </w:r>
      <w:r>
        <w:rPr>
          <w:spacing w:val="77"/>
          <w:w w:val="150"/>
        </w:rPr>
        <w:t xml:space="preserve"> </w:t>
      </w:r>
      <w:r>
        <w:t>случайного</w:t>
      </w:r>
      <w:r>
        <w:rPr>
          <w:spacing w:val="28"/>
        </w:rPr>
        <w:t xml:space="preserve">  </w:t>
      </w:r>
      <w:r>
        <w:t>эксперимента,</w:t>
      </w:r>
      <w:r>
        <w:rPr>
          <w:spacing w:val="28"/>
        </w:rPr>
        <w:t xml:space="preserve">  </w:t>
      </w:r>
      <w:r>
        <w:rPr>
          <w:spacing w:val="-2"/>
        </w:rPr>
        <w:t>диаграммы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Эйлера,</w:t>
      </w:r>
      <w:r>
        <w:rPr>
          <w:spacing w:val="-4"/>
        </w:rPr>
        <w:t xml:space="preserve"> </w:t>
      </w:r>
      <w:r>
        <w:t>числовая</w:t>
      </w:r>
      <w:r>
        <w:rPr>
          <w:spacing w:val="-9"/>
        </w:rPr>
        <w:t xml:space="preserve"> </w:t>
      </w:r>
      <w:r>
        <w:rPr>
          <w:spacing w:val="-2"/>
        </w:rPr>
        <w:t>прямая.</w:t>
      </w:r>
    </w:p>
    <w:p w:rsidR="00C31DE8" w:rsidRDefault="001F512D">
      <w:pPr>
        <w:pStyle w:val="a3"/>
        <w:ind w:right="564"/>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C31DE8" w:rsidRDefault="001F512D">
      <w:pPr>
        <w:pStyle w:val="a3"/>
        <w:spacing w:before="4" w:line="237" w:lineRule="auto"/>
        <w:ind w:right="562"/>
      </w:pPr>
      <w:r>
        <w:t>Использовать графическое представление множеств и связей между</w:t>
      </w:r>
      <w:r>
        <w:rPr>
          <w:spacing w:val="-6"/>
        </w:rPr>
        <w:t xml:space="preserve"> </w:t>
      </w:r>
      <w:r>
        <w:t>ними для</w:t>
      </w:r>
      <w:r>
        <w:rPr>
          <w:spacing w:val="-1"/>
        </w:rPr>
        <w:t xml:space="preserve"> </w:t>
      </w:r>
      <w:r>
        <w:t>описания процессов и явлений, в том числе при решении задач из других</w:t>
      </w:r>
    </w:p>
    <w:p w:rsidR="00C31DE8" w:rsidRDefault="001F512D">
      <w:pPr>
        <w:pStyle w:val="a3"/>
        <w:spacing w:before="3" w:line="275" w:lineRule="exact"/>
        <w:ind w:left="1191" w:firstLine="0"/>
      </w:pPr>
      <w:r>
        <w:t>учебных</w:t>
      </w:r>
      <w:r>
        <w:rPr>
          <w:spacing w:val="-9"/>
        </w:rPr>
        <w:t xml:space="preserve"> </w:t>
      </w:r>
      <w:r>
        <w:t>предметов</w:t>
      </w:r>
      <w:r>
        <w:rPr>
          <w:spacing w:val="-1"/>
        </w:rPr>
        <w:t xml:space="preserve"> </w:t>
      </w:r>
      <w:r>
        <w:t>и</w:t>
      </w:r>
      <w:r>
        <w:rPr>
          <w:spacing w:val="-3"/>
        </w:rPr>
        <w:t xml:space="preserve"> </w:t>
      </w:r>
      <w:r>
        <w:rPr>
          <w:spacing w:val="-2"/>
        </w:rPr>
        <w:t>курсов.</w:t>
      </w:r>
    </w:p>
    <w:p w:rsidR="00C31DE8" w:rsidRDefault="001F512D">
      <w:pPr>
        <w:pStyle w:val="a3"/>
        <w:spacing w:line="242" w:lineRule="auto"/>
        <w:ind w:right="568"/>
      </w:pPr>
      <w:r>
        <w:t xml:space="preserve">Предметные результаты освоения программы учебного курса к концу обучения в 9 </w:t>
      </w:r>
      <w:r>
        <w:rPr>
          <w:spacing w:val="-2"/>
        </w:rPr>
        <w:t>классе.</w:t>
      </w:r>
    </w:p>
    <w:p w:rsidR="00C31DE8" w:rsidRDefault="001F512D">
      <w:pPr>
        <w:pStyle w:val="a3"/>
        <w:spacing w:line="242" w:lineRule="auto"/>
        <w:ind w:right="574"/>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C31DE8" w:rsidRDefault="001F512D">
      <w:pPr>
        <w:pStyle w:val="a3"/>
        <w:spacing w:line="242" w:lineRule="auto"/>
        <w:ind w:right="563"/>
      </w:pPr>
      <w:r>
        <w:t>Решать задачи организованным перебором вариантов, а также с использованием комбинаторных правил и методов.</w:t>
      </w:r>
    </w:p>
    <w:p w:rsidR="00C31DE8" w:rsidRDefault="001F512D">
      <w:pPr>
        <w:pStyle w:val="a3"/>
        <w:spacing w:line="242" w:lineRule="auto"/>
        <w:ind w:right="568"/>
      </w:pPr>
      <w:r>
        <w:t>Использовать описательные характеристики для массивов числовых данных, в том числе средние значения и меры рассеивания.</w:t>
      </w:r>
    </w:p>
    <w:p w:rsidR="00C31DE8" w:rsidRDefault="001F512D">
      <w:pPr>
        <w:pStyle w:val="a3"/>
        <w:spacing w:line="242" w:lineRule="auto"/>
        <w:ind w:right="568"/>
      </w:pPr>
      <w:r>
        <w:t>Находить частоты значений и частоты события, в том числе пользуясь результатами проведённых измерений и наблюдений.</w:t>
      </w:r>
    </w:p>
    <w:p w:rsidR="00C31DE8" w:rsidRDefault="001F512D">
      <w:pPr>
        <w:pStyle w:val="a3"/>
        <w:spacing w:line="237" w:lineRule="auto"/>
        <w:ind w:right="575"/>
      </w:pPr>
      <w:r>
        <w:t>Находить вероятности случайных</w:t>
      </w:r>
      <w:r>
        <w:rPr>
          <w:spacing w:val="-1"/>
        </w:rPr>
        <w:t xml:space="preserve"> </w:t>
      </w:r>
      <w:r>
        <w:t>событий в изученных</w:t>
      </w:r>
      <w:r>
        <w:rPr>
          <w:spacing w:val="-1"/>
        </w:rPr>
        <w:t xml:space="preserve"> </w:t>
      </w:r>
      <w:r>
        <w:t>опытах, в том</w:t>
      </w:r>
      <w:r>
        <w:rPr>
          <w:spacing w:val="-1"/>
        </w:rPr>
        <w:t xml:space="preserve"> </w:t>
      </w:r>
      <w:r>
        <w:t>числе в</w:t>
      </w:r>
      <w:r>
        <w:rPr>
          <w:spacing w:val="-1"/>
        </w:rPr>
        <w:t xml:space="preserve"> </w:t>
      </w:r>
      <w:r>
        <w:t>опытах</w:t>
      </w:r>
      <w:r>
        <w:rPr>
          <w:spacing w:val="-2"/>
        </w:rPr>
        <w:t xml:space="preserve"> </w:t>
      </w:r>
      <w:r>
        <w:t>с равновозможными элементарными событиями, в сериях испытаний до первого успеха, в сериях испытаний Бернулли.</w:t>
      </w:r>
    </w:p>
    <w:p w:rsidR="00C31DE8" w:rsidRDefault="001F512D">
      <w:pPr>
        <w:pStyle w:val="a3"/>
        <w:spacing w:line="275" w:lineRule="exact"/>
        <w:ind w:left="1191" w:firstLine="0"/>
      </w:pPr>
      <w:r>
        <w:t>Иметь</w:t>
      </w:r>
      <w:r>
        <w:rPr>
          <w:spacing w:val="-7"/>
        </w:rPr>
        <w:t xml:space="preserve"> </w:t>
      </w:r>
      <w:r>
        <w:t>представление</w:t>
      </w:r>
      <w:r>
        <w:rPr>
          <w:spacing w:val="-10"/>
        </w:rPr>
        <w:t xml:space="preserve"> </w:t>
      </w:r>
      <w:r>
        <w:t>о</w:t>
      </w:r>
      <w:r>
        <w:rPr>
          <w:spacing w:val="-1"/>
        </w:rPr>
        <w:t xml:space="preserve"> </w:t>
      </w:r>
      <w:r>
        <w:t>случайной</w:t>
      </w:r>
      <w:r>
        <w:rPr>
          <w:spacing w:val="-5"/>
        </w:rPr>
        <w:t xml:space="preserve"> </w:t>
      </w:r>
      <w:r>
        <w:t>величине</w:t>
      </w:r>
      <w:r>
        <w:rPr>
          <w:spacing w:val="-10"/>
        </w:rPr>
        <w:t xml:space="preserve"> </w:t>
      </w:r>
      <w:r>
        <w:t>и</w:t>
      </w:r>
      <w:r>
        <w:rPr>
          <w:spacing w:val="-10"/>
        </w:rPr>
        <w:t xml:space="preserve"> </w:t>
      </w:r>
      <w:r>
        <w:t>о</w:t>
      </w:r>
      <w:r>
        <w:rPr>
          <w:spacing w:val="-6"/>
        </w:rPr>
        <w:t xml:space="preserve"> </w:t>
      </w:r>
      <w:r>
        <w:t>распределении</w:t>
      </w:r>
      <w:r>
        <w:rPr>
          <w:spacing w:val="-4"/>
        </w:rPr>
        <w:t xml:space="preserve"> </w:t>
      </w:r>
      <w:r>
        <w:rPr>
          <w:spacing w:val="-2"/>
        </w:rPr>
        <w:t>вероятностей.</w:t>
      </w:r>
    </w:p>
    <w:p w:rsidR="00C31DE8" w:rsidRDefault="001F512D">
      <w:pPr>
        <w:pStyle w:val="a3"/>
        <w:spacing w:line="242" w:lineRule="auto"/>
        <w:ind w:right="568"/>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C31DE8" w:rsidRDefault="0086136B" w:rsidP="0086136B">
      <w:pPr>
        <w:pStyle w:val="3"/>
        <w:numPr>
          <w:ilvl w:val="1"/>
          <w:numId w:val="55"/>
        </w:numPr>
        <w:tabs>
          <w:tab w:val="left" w:pos="1862"/>
        </w:tabs>
        <w:spacing w:before="260" w:line="240" w:lineRule="auto"/>
        <w:ind w:right="557"/>
      </w:pPr>
      <w:r>
        <w:t xml:space="preserve"> </w:t>
      </w:r>
      <w:r w:rsidR="001F512D">
        <w:t>Федеральная рабочая программа по учебному предмету «Информатика» (базовый уровень).</w:t>
      </w:r>
    </w:p>
    <w:p w:rsidR="00C31DE8" w:rsidRDefault="001F512D">
      <w:pPr>
        <w:pStyle w:val="a3"/>
        <w:ind w:right="547"/>
      </w:pPr>
      <w: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C31DE8" w:rsidRDefault="001F512D">
      <w:pPr>
        <w:pStyle w:val="a3"/>
        <w:spacing w:line="275" w:lineRule="exact"/>
        <w:ind w:left="1191" w:firstLine="0"/>
      </w:pPr>
      <w:r>
        <w:t>Пояснительная</w:t>
      </w:r>
      <w:r>
        <w:rPr>
          <w:spacing w:val="-11"/>
        </w:rPr>
        <w:t xml:space="preserve"> </w:t>
      </w:r>
      <w:r>
        <w:rPr>
          <w:spacing w:val="-2"/>
        </w:rPr>
        <w:t>записка.</w:t>
      </w:r>
    </w:p>
    <w:p w:rsidR="00C31DE8" w:rsidRDefault="001F512D">
      <w:pPr>
        <w:pStyle w:val="a3"/>
        <w:ind w:right="560"/>
      </w:pPr>
      <w: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31DE8" w:rsidRDefault="001F512D">
      <w:pPr>
        <w:pStyle w:val="a3"/>
        <w:ind w:right="565"/>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C31DE8" w:rsidRDefault="001F512D">
      <w:pPr>
        <w:pStyle w:val="a3"/>
        <w:ind w:right="561"/>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C31DE8" w:rsidRDefault="001F512D">
      <w:pPr>
        <w:pStyle w:val="a3"/>
        <w:spacing w:line="242" w:lineRule="auto"/>
        <w:ind w:right="563"/>
      </w:pPr>
      <w:r>
        <w:t>Программа по информатике является основой для составления авторских учебных программ, тематического планирования курса учителем.</w:t>
      </w:r>
    </w:p>
    <w:p w:rsidR="00C31DE8" w:rsidRDefault="001F512D">
      <w:pPr>
        <w:pStyle w:val="a3"/>
        <w:spacing w:line="242" w:lineRule="auto"/>
        <w:ind w:left="1191" w:right="567" w:firstLine="0"/>
      </w:pPr>
      <w:r>
        <w:t>Целями изучения информатики на уровне основного общего образования являются: формирование</w:t>
      </w:r>
      <w:r>
        <w:rPr>
          <w:spacing w:val="80"/>
          <w:w w:val="150"/>
        </w:rPr>
        <w:t xml:space="preserve"> </w:t>
      </w:r>
      <w:r>
        <w:t>основ</w:t>
      </w:r>
      <w:r>
        <w:rPr>
          <w:spacing w:val="80"/>
          <w:w w:val="150"/>
        </w:rPr>
        <w:t xml:space="preserve"> </w:t>
      </w:r>
      <w:r>
        <w:t>мировоззрения,</w:t>
      </w:r>
      <w:r>
        <w:rPr>
          <w:spacing w:val="80"/>
          <w:w w:val="150"/>
        </w:rPr>
        <w:t xml:space="preserve"> </w:t>
      </w:r>
      <w:r>
        <w:t>соответствующего</w:t>
      </w:r>
      <w:r>
        <w:rPr>
          <w:spacing w:val="80"/>
          <w:w w:val="150"/>
        </w:rPr>
        <w:t xml:space="preserve"> </w:t>
      </w:r>
      <w:r>
        <w:t>современному</w:t>
      </w:r>
      <w:r>
        <w:rPr>
          <w:spacing w:val="80"/>
          <w:w w:val="150"/>
        </w:rPr>
        <w:t xml:space="preserve"> </w:t>
      </w:r>
      <w:r>
        <w:t>уровню</w:t>
      </w:r>
    </w:p>
    <w:p w:rsidR="00C31DE8" w:rsidRDefault="001F512D">
      <w:pPr>
        <w:pStyle w:val="a3"/>
        <w:ind w:right="556" w:firstLine="0"/>
      </w:pPr>
      <w:r>
        <w:t>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C31DE8" w:rsidRDefault="001F512D">
      <w:pPr>
        <w:pStyle w:val="a3"/>
        <w:spacing w:line="242" w:lineRule="auto"/>
        <w:ind w:right="22"/>
      </w:pPr>
      <w:r>
        <w:t>обеспечение условий, способствующих развитию алгоритмического мышления как необходимого</w:t>
      </w:r>
      <w:r>
        <w:rPr>
          <w:spacing w:val="-4"/>
        </w:rPr>
        <w:t xml:space="preserve"> </w:t>
      </w:r>
      <w:r>
        <w:t>условия</w:t>
      </w:r>
      <w:r>
        <w:rPr>
          <w:spacing w:val="-5"/>
        </w:rPr>
        <w:t xml:space="preserve"> </w:t>
      </w:r>
      <w:r>
        <w:t>профессиональной</w:t>
      </w:r>
      <w:r>
        <w:rPr>
          <w:spacing w:val="-7"/>
        </w:rPr>
        <w:t xml:space="preserve"> </w:t>
      </w:r>
      <w:r>
        <w:t>деятельности</w:t>
      </w:r>
      <w:r>
        <w:rPr>
          <w:spacing w:val="-4"/>
        </w:rPr>
        <w:t xml:space="preserve"> </w:t>
      </w:r>
      <w:r>
        <w:t>всовременном</w:t>
      </w:r>
      <w:r>
        <w:rPr>
          <w:spacing w:val="-7"/>
        </w:rPr>
        <w:t xml:space="preserve"> </w:t>
      </w:r>
      <w:r>
        <w:t>информационном</w:t>
      </w:r>
      <w:r>
        <w:rPr>
          <w:spacing w:val="-9"/>
        </w:rPr>
        <w:t xml:space="preserve"> </w:t>
      </w:r>
      <w:r>
        <w:t>обществе</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так</w:t>
      </w:r>
      <w:r>
        <w:rPr>
          <w:spacing w:val="1"/>
        </w:rPr>
        <w:t xml:space="preserve"> </w:t>
      </w:r>
      <w:r>
        <w:rPr>
          <w:spacing w:val="-2"/>
        </w:rPr>
        <w:t>далее;</w:t>
      </w:r>
    </w:p>
    <w:p w:rsidR="00C31DE8" w:rsidRDefault="001F512D">
      <w:pPr>
        <w:pStyle w:val="a3"/>
        <w:spacing w:line="274" w:lineRule="exact"/>
        <w:ind w:left="1191" w:firstLine="0"/>
      </w:pPr>
      <w:r>
        <w:t>формирование</w:t>
      </w:r>
      <w:r>
        <w:rPr>
          <w:spacing w:val="-13"/>
        </w:rPr>
        <w:t xml:space="preserve"> </w:t>
      </w:r>
      <w:r>
        <w:t>и</w:t>
      </w:r>
      <w:r>
        <w:rPr>
          <w:spacing w:val="-6"/>
        </w:rPr>
        <w:t xml:space="preserve"> </w:t>
      </w:r>
      <w:r>
        <w:t>развитие</w:t>
      </w:r>
      <w:r>
        <w:rPr>
          <w:spacing w:val="-11"/>
        </w:rPr>
        <w:t xml:space="preserve"> </w:t>
      </w:r>
      <w:r>
        <w:t>компетенций</w:t>
      </w:r>
      <w:r>
        <w:rPr>
          <w:spacing w:val="-9"/>
        </w:rPr>
        <w:t xml:space="preserve"> </w:t>
      </w:r>
      <w:r>
        <w:t>обучающихся</w:t>
      </w:r>
      <w:r>
        <w:rPr>
          <w:spacing w:val="-5"/>
        </w:rPr>
        <w:t xml:space="preserve"> </w:t>
      </w:r>
      <w:r>
        <w:t>в</w:t>
      </w:r>
      <w:r>
        <w:rPr>
          <w:spacing w:val="-9"/>
        </w:rPr>
        <w:t xml:space="preserve"> </w:t>
      </w:r>
      <w:r>
        <w:rPr>
          <w:spacing w:val="-2"/>
        </w:rPr>
        <w:t>области</w:t>
      </w:r>
    </w:p>
    <w:p w:rsidR="00C31DE8" w:rsidRDefault="001F512D">
      <w:pPr>
        <w:pStyle w:val="a3"/>
        <w:spacing w:line="242" w:lineRule="auto"/>
        <w:ind w:right="566"/>
      </w:pPr>
      <w: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p>
    <w:p w:rsidR="00C31DE8" w:rsidRDefault="001F512D">
      <w:pPr>
        <w:pStyle w:val="a3"/>
        <w:spacing w:line="237" w:lineRule="auto"/>
        <w:ind w:right="569"/>
      </w:pPr>
      <w:r>
        <w:t>современных цифровых средах в условиях обеспечения информационной безопасности личности обучающегося;</w:t>
      </w:r>
    </w:p>
    <w:p w:rsidR="00C31DE8" w:rsidRDefault="001F512D">
      <w:pPr>
        <w:pStyle w:val="a3"/>
        <w:spacing w:before="4"/>
        <w:ind w:right="574"/>
      </w:pPr>
      <w:r>
        <w:t>воспитание ответственного и избирательного отношения к информации с учётом правовых и этических аспектов её распространения, стремления к</w:t>
      </w:r>
      <w:r>
        <w:rPr>
          <w:spacing w:val="80"/>
        </w:rPr>
        <w:t xml:space="preserve"> </w:t>
      </w:r>
      <w:r>
        <w:t>продолжению</w:t>
      </w:r>
    </w:p>
    <w:p w:rsidR="00C31DE8" w:rsidRDefault="001F512D">
      <w:pPr>
        <w:pStyle w:val="a3"/>
        <w:spacing w:before="3" w:line="237" w:lineRule="auto"/>
        <w:ind w:right="564"/>
      </w:pPr>
      <w:r>
        <w:t>образования вобласти информационных технологий и созидательной деятельности с применением средств информационных технологий.</w:t>
      </w:r>
    </w:p>
    <w:p w:rsidR="00C31DE8" w:rsidRDefault="001F512D">
      <w:pPr>
        <w:pStyle w:val="a3"/>
        <w:spacing w:before="3" w:line="275" w:lineRule="exact"/>
        <w:ind w:left="1191" w:firstLine="0"/>
      </w:pPr>
      <w:r>
        <w:t>Информатика</w:t>
      </w:r>
      <w:r>
        <w:rPr>
          <w:spacing w:val="-10"/>
        </w:rPr>
        <w:t xml:space="preserve"> </w:t>
      </w:r>
      <w:r>
        <w:t>в</w:t>
      </w:r>
      <w:r>
        <w:rPr>
          <w:spacing w:val="-7"/>
        </w:rPr>
        <w:t xml:space="preserve"> </w:t>
      </w:r>
      <w:r>
        <w:t>основном</w:t>
      </w:r>
      <w:r>
        <w:rPr>
          <w:spacing w:val="-10"/>
        </w:rPr>
        <w:t xml:space="preserve"> </w:t>
      </w:r>
      <w:r>
        <w:t>общем</w:t>
      </w:r>
      <w:r>
        <w:rPr>
          <w:spacing w:val="-6"/>
        </w:rPr>
        <w:t xml:space="preserve"> </w:t>
      </w:r>
      <w:r>
        <w:t>образовании</w:t>
      </w:r>
      <w:r>
        <w:rPr>
          <w:spacing w:val="-5"/>
        </w:rPr>
        <w:t xml:space="preserve"> </w:t>
      </w:r>
      <w:r>
        <w:rPr>
          <w:spacing w:val="-2"/>
        </w:rPr>
        <w:t>отражает:</w:t>
      </w:r>
    </w:p>
    <w:p w:rsidR="00C31DE8" w:rsidRDefault="001F512D">
      <w:pPr>
        <w:pStyle w:val="a3"/>
        <w:ind w:right="559"/>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C31DE8" w:rsidRDefault="001F512D">
      <w:pPr>
        <w:pStyle w:val="a3"/>
        <w:spacing w:before="4" w:line="237" w:lineRule="auto"/>
        <w:ind w:right="565"/>
      </w:pPr>
      <w:r>
        <w:t>основные области применения информатики, прежде всего информационные технологии, управление и социальную сферу;</w:t>
      </w:r>
    </w:p>
    <w:p w:rsidR="00C31DE8" w:rsidRDefault="001F512D">
      <w:pPr>
        <w:pStyle w:val="a3"/>
        <w:spacing w:before="3" w:line="275" w:lineRule="exact"/>
        <w:ind w:left="1191" w:firstLine="0"/>
      </w:pPr>
      <w:r>
        <w:t>междисциплинарный</w:t>
      </w:r>
      <w:r>
        <w:rPr>
          <w:spacing w:val="-13"/>
        </w:rPr>
        <w:t xml:space="preserve"> </w:t>
      </w:r>
      <w:r>
        <w:t>характер</w:t>
      </w:r>
      <w:r>
        <w:rPr>
          <w:spacing w:val="-10"/>
        </w:rPr>
        <w:t xml:space="preserve"> </w:t>
      </w:r>
      <w:r>
        <w:t>информатики</w:t>
      </w:r>
      <w:r>
        <w:rPr>
          <w:spacing w:val="-11"/>
        </w:rPr>
        <w:t xml:space="preserve"> </w:t>
      </w:r>
      <w:r>
        <w:t>и</w:t>
      </w:r>
      <w:r>
        <w:rPr>
          <w:spacing w:val="-15"/>
        </w:rPr>
        <w:t xml:space="preserve"> </w:t>
      </w:r>
      <w:r>
        <w:t>информационной</w:t>
      </w:r>
      <w:r>
        <w:rPr>
          <w:spacing w:val="-5"/>
        </w:rPr>
        <w:t xml:space="preserve"> </w:t>
      </w:r>
      <w:r>
        <w:rPr>
          <w:spacing w:val="-2"/>
        </w:rPr>
        <w:t>деятельности.</w:t>
      </w:r>
    </w:p>
    <w:p w:rsidR="00C31DE8" w:rsidRDefault="001F512D">
      <w:pPr>
        <w:pStyle w:val="a3"/>
        <w:ind w:right="556"/>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w:t>
      </w:r>
      <w:r>
        <w:rPr>
          <w:spacing w:val="-1"/>
        </w:rPr>
        <w:t xml:space="preserve"> </w:t>
      </w:r>
      <w:r>
        <w:t>практически любой</w:t>
      </w:r>
      <w:r>
        <w:rPr>
          <w:spacing w:val="-5"/>
        </w:rPr>
        <w:t xml:space="preserve"> </w:t>
      </w:r>
      <w:r>
        <w:t>деятельности и</w:t>
      </w:r>
      <w:r>
        <w:rPr>
          <w:spacing w:val="-6"/>
        </w:rPr>
        <w:t xml:space="preserve"> </w:t>
      </w:r>
      <w:r>
        <w:t>одного из</w:t>
      </w:r>
      <w:r>
        <w:rPr>
          <w:spacing w:val="-6"/>
        </w:rPr>
        <w:t xml:space="preserve"> </w:t>
      </w:r>
      <w:r>
        <w:t>наиболее</w:t>
      </w:r>
      <w:r>
        <w:rPr>
          <w:spacing w:val="-7"/>
        </w:rPr>
        <w:t xml:space="preserve"> </w:t>
      </w:r>
      <w:r>
        <w:t>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C31DE8" w:rsidRDefault="001F512D">
      <w:pPr>
        <w:pStyle w:val="a3"/>
        <w:tabs>
          <w:tab w:val="left" w:pos="2007"/>
          <w:tab w:val="left" w:pos="3385"/>
          <w:tab w:val="left" w:pos="4768"/>
          <w:tab w:val="left" w:pos="5152"/>
          <w:tab w:val="left" w:pos="7380"/>
          <w:tab w:val="left" w:pos="8566"/>
        </w:tabs>
        <w:spacing w:line="242" w:lineRule="auto"/>
        <w:ind w:right="564"/>
        <w:jc w:val="right"/>
      </w:pPr>
      <w:r>
        <w:t xml:space="preserve">Основные задачи учебного предмета «Информатика» - сформировать у обучающихся: </w:t>
      </w:r>
      <w:r>
        <w:rPr>
          <w:spacing w:val="-2"/>
        </w:rPr>
        <w:t>понимание</w:t>
      </w:r>
      <w:r>
        <w:tab/>
      </w:r>
      <w:r>
        <w:rPr>
          <w:spacing w:val="-2"/>
        </w:rPr>
        <w:t>принципов</w:t>
      </w:r>
      <w:r>
        <w:tab/>
      </w:r>
      <w:r>
        <w:rPr>
          <w:spacing w:val="-2"/>
        </w:rPr>
        <w:t>устройства</w:t>
      </w:r>
      <w:r>
        <w:tab/>
      </w:r>
      <w:r>
        <w:rPr>
          <w:spacing w:val="-10"/>
        </w:rPr>
        <w:t>и</w:t>
      </w:r>
      <w:r>
        <w:tab/>
      </w:r>
      <w:r>
        <w:rPr>
          <w:spacing w:val="-2"/>
        </w:rPr>
        <w:t>функционирования</w:t>
      </w:r>
      <w:r>
        <w:tab/>
      </w:r>
      <w:r>
        <w:rPr>
          <w:spacing w:val="-2"/>
        </w:rPr>
        <w:t>объектов</w:t>
      </w:r>
      <w:r>
        <w:tab/>
      </w:r>
      <w:r>
        <w:rPr>
          <w:spacing w:val="-2"/>
        </w:rPr>
        <w:t xml:space="preserve">цифрового </w:t>
      </w:r>
      <w:r>
        <w:t>окружения,</w:t>
      </w:r>
      <w:r>
        <w:rPr>
          <w:spacing w:val="28"/>
        </w:rPr>
        <w:t xml:space="preserve">  </w:t>
      </w:r>
      <w:r>
        <w:t>представления</w:t>
      </w:r>
      <w:r>
        <w:rPr>
          <w:spacing w:val="26"/>
        </w:rPr>
        <w:t xml:space="preserve">  </w:t>
      </w:r>
      <w:r>
        <w:t>об</w:t>
      </w:r>
      <w:r>
        <w:rPr>
          <w:spacing w:val="29"/>
        </w:rPr>
        <w:t xml:space="preserve">  </w:t>
      </w:r>
      <w:r>
        <w:t>истории</w:t>
      </w:r>
      <w:r>
        <w:rPr>
          <w:spacing w:val="27"/>
        </w:rPr>
        <w:t xml:space="preserve">  </w:t>
      </w:r>
      <w:r>
        <w:t>и</w:t>
      </w:r>
      <w:r>
        <w:rPr>
          <w:spacing w:val="29"/>
        </w:rPr>
        <w:t xml:space="preserve">  </w:t>
      </w:r>
      <w:r>
        <w:t>тенденциях</w:t>
      </w:r>
      <w:r>
        <w:rPr>
          <w:spacing w:val="27"/>
        </w:rPr>
        <w:t xml:space="preserve">  </w:t>
      </w:r>
      <w:r>
        <w:t>развития</w:t>
      </w:r>
      <w:r>
        <w:rPr>
          <w:spacing w:val="29"/>
        </w:rPr>
        <w:t xml:space="preserve">  </w:t>
      </w:r>
      <w:r>
        <w:t>информатики</w:t>
      </w:r>
      <w:r>
        <w:rPr>
          <w:spacing w:val="28"/>
        </w:rPr>
        <w:t xml:space="preserve">  </w:t>
      </w:r>
      <w:r>
        <w:rPr>
          <w:spacing w:val="-2"/>
        </w:rPr>
        <w:t>периода</w:t>
      </w:r>
    </w:p>
    <w:p w:rsidR="00C31DE8" w:rsidRDefault="001F512D">
      <w:pPr>
        <w:pStyle w:val="a3"/>
        <w:spacing w:line="269" w:lineRule="exact"/>
        <w:ind w:firstLine="0"/>
      </w:pPr>
      <w:r>
        <w:t>цифровой</w:t>
      </w:r>
      <w:r>
        <w:rPr>
          <w:spacing w:val="-9"/>
        </w:rPr>
        <w:t xml:space="preserve"> </w:t>
      </w:r>
      <w:r>
        <w:t>трансформации</w:t>
      </w:r>
      <w:r>
        <w:rPr>
          <w:spacing w:val="-7"/>
        </w:rPr>
        <w:t xml:space="preserve"> </w:t>
      </w:r>
      <w:r>
        <w:t>современного</w:t>
      </w:r>
      <w:r>
        <w:rPr>
          <w:spacing w:val="-7"/>
        </w:rPr>
        <w:t xml:space="preserve"> </w:t>
      </w:r>
      <w:r>
        <w:rPr>
          <w:spacing w:val="-2"/>
        </w:rPr>
        <w:t>общества;</w:t>
      </w:r>
    </w:p>
    <w:p w:rsidR="00C31DE8" w:rsidRDefault="001F512D">
      <w:pPr>
        <w:pStyle w:val="a3"/>
        <w:ind w:right="566"/>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C31DE8" w:rsidRDefault="001F512D">
      <w:pPr>
        <w:pStyle w:val="a3"/>
        <w:spacing w:before="4" w:line="237" w:lineRule="auto"/>
        <w:ind w:right="558"/>
      </w:pPr>
      <w:r>
        <w:t xml:space="preserve">базовые знания об информационном моделировании, в том числе о математическом </w:t>
      </w:r>
      <w:r>
        <w:rPr>
          <w:spacing w:val="-2"/>
        </w:rPr>
        <w:t>моделировании;</w:t>
      </w:r>
    </w:p>
    <w:p w:rsidR="00C31DE8" w:rsidRDefault="001F512D">
      <w:pPr>
        <w:pStyle w:val="a3"/>
        <w:spacing w:before="3"/>
        <w:ind w:right="568"/>
      </w:pP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C31DE8" w:rsidRDefault="001F512D">
      <w:pPr>
        <w:pStyle w:val="a3"/>
        <w:spacing w:before="3" w:line="237" w:lineRule="auto"/>
        <w:ind w:right="571"/>
      </w:pPr>
      <w:r>
        <w:t>умения и навыки составления простых программ по построенному</w:t>
      </w:r>
      <w:r>
        <w:rPr>
          <w:spacing w:val="-1"/>
        </w:rPr>
        <w:t xml:space="preserve"> </w:t>
      </w:r>
      <w:r>
        <w:t>алгоритму</w:t>
      </w:r>
      <w:r>
        <w:rPr>
          <w:spacing w:val="-1"/>
        </w:rPr>
        <w:t xml:space="preserve"> </w:t>
      </w:r>
      <w:r>
        <w:t>на одном из языков программирования высокого уровня;</w:t>
      </w:r>
    </w:p>
    <w:p w:rsidR="00C31DE8" w:rsidRDefault="001F512D">
      <w:pPr>
        <w:pStyle w:val="a3"/>
        <w:spacing w:before="4"/>
        <w:ind w:right="560"/>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C31DE8" w:rsidRDefault="001F512D">
      <w:pPr>
        <w:pStyle w:val="a3"/>
        <w:ind w:right="564"/>
      </w:pPr>
      <w:r>
        <w:t>умение грамотно интерпретировать результаты решения практических задач с</w:t>
      </w:r>
      <w:r>
        <w:rPr>
          <w:spacing w:val="40"/>
        </w:rPr>
        <w:t xml:space="preserve"> </w:t>
      </w:r>
      <w:r>
        <w:t xml:space="preserve">помощью информационных технологий, применять полученные результаты в практической </w:t>
      </w:r>
      <w:r>
        <w:rPr>
          <w:spacing w:val="-2"/>
        </w:rPr>
        <w:t>деятельности.</w:t>
      </w:r>
    </w:p>
    <w:p w:rsidR="00C31DE8" w:rsidRDefault="001F512D">
      <w:pPr>
        <w:pStyle w:val="a3"/>
        <w:spacing w:before="2"/>
        <w:ind w:right="563"/>
      </w:pPr>
      <w:r>
        <w:t>Цели и задачи изучения информатики на уровне основного общего образования определяют структуру</w:t>
      </w:r>
      <w:r>
        <w:rPr>
          <w:spacing w:val="-1"/>
        </w:rPr>
        <w:t xml:space="preserve"> </w:t>
      </w:r>
      <w:r>
        <w:t>основного содержания</w:t>
      </w:r>
      <w:r>
        <w:rPr>
          <w:spacing w:val="-1"/>
        </w:rPr>
        <w:t xml:space="preserve"> </w:t>
      </w:r>
      <w:r>
        <w:t>учебного предмета в виде следующих четырёх тематических разделов:</w:t>
      </w:r>
    </w:p>
    <w:p w:rsidR="00C31DE8" w:rsidRDefault="001F512D">
      <w:pPr>
        <w:pStyle w:val="a3"/>
        <w:ind w:left="1191" w:right="5859" w:firstLine="0"/>
        <w:jc w:val="left"/>
      </w:pPr>
      <w:r>
        <w:t>цифровая грамотность; теоретические</w:t>
      </w:r>
      <w:r>
        <w:rPr>
          <w:spacing w:val="-17"/>
        </w:rPr>
        <w:t xml:space="preserve"> </w:t>
      </w:r>
      <w:r>
        <w:t>основы</w:t>
      </w:r>
      <w:r>
        <w:rPr>
          <w:spacing w:val="-15"/>
        </w:rPr>
        <w:t xml:space="preserve"> </w:t>
      </w:r>
      <w:r>
        <w:t>информатики; алгоритмы и программирование; информационные технологии.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5"/>
        <w:jc w:val="left"/>
      </w:pPr>
      <w:r>
        <w:lastRenderedPageBreak/>
        <w:t>Общее число часов, рекомендованных для изучения информатики на</w:t>
      </w:r>
      <w:r>
        <w:rPr>
          <w:spacing w:val="-1"/>
        </w:rPr>
        <w:t xml:space="preserve"> </w:t>
      </w:r>
      <w:r>
        <w:t>базовом уровне, - 102</w:t>
      </w:r>
      <w:r>
        <w:rPr>
          <w:spacing w:val="-1"/>
        </w:rPr>
        <w:t xml:space="preserve"> </w:t>
      </w:r>
      <w:r>
        <w:t>часа:</w:t>
      </w:r>
      <w:r>
        <w:rPr>
          <w:spacing w:val="-1"/>
        </w:rPr>
        <w:t xml:space="preserve"> </w:t>
      </w:r>
      <w:r>
        <w:t>в 7</w:t>
      </w:r>
      <w:r>
        <w:rPr>
          <w:spacing w:val="-5"/>
        </w:rPr>
        <w:t xml:space="preserve"> </w:t>
      </w:r>
      <w:r>
        <w:t>классе</w:t>
      </w:r>
      <w:r>
        <w:rPr>
          <w:spacing w:val="-2"/>
        </w:rPr>
        <w:t xml:space="preserve"> </w:t>
      </w:r>
      <w:r>
        <w:t>- 34 часа</w:t>
      </w:r>
      <w:r>
        <w:rPr>
          <w:spacing w:val="-2"/>
        </w:rPr>
        <w:t xml:space="preserve"> </w:t>
      </w:r>
      <w:r>
        <w:t>(1</w:t>
      </w:r>
      <w:r>
        <w:rPr>
          <w:spacing w:val="-6"/>
        </w:rPr>
        <w:t xml:space="preserve"> </w:t>
      </w:r>
      <w:r>
        <w:t>час</w:t>
      </w:r>
      <w:r>
        <w:rPr>
          <w:spacing w:val="-1"/>
        </w:rPr>
        <w:t xml:space="preserve"> </w:t>
      </w:r>
      <w:r>
        <w:t>в</w:t>
      </w:r>
      <w:r>
        <w:rPr>
          <w:spacing w:val="-4"/>
        </w:rPr>
        <w:t xml:space="preserve"> </w:t>
      </w:r>
      <w:r>
        <w:t>неделю), в</w:t>
      </w:r>
      <w:r>
        <w:rPr>
          <w:spacing w:val="-2"/>
        </w:rPr>
        <w:t xml:space="preserve"> </w:t>
      </w:r>
      <w:r>
        <w:t>8</w:t>
      </w:r>
      <w:r>
        <w:rPr>
          <w:spacing w:val="-1"/>
        </w:rPr>
        <w:t xml:space="preserve"> </w:t>
      </w:r>
      <w:r>
        <w:t>классе -</w:t>
      </w:r>
      <w:r>
        <w:rPr>
          <w:spacing w:val="-4"/>
        </w:rPr>
        <w:t xml:space="preserve"> </w:t>
      </w:r>
      <w:r>
        <w:t>34</w:t>
      </w:r>
      <w:r>
        <w:rPr>
          <w:spacing w:val="-1"/>
        </w:rPr>
        <w:t xml:space="preserve"> </w:t>
      </w:r>
      <w:r>
        <w:t>часа</w:t>
      </w:r>
      <w:r>
        <w:rPr>
          <w:spacing w:val="-7"/>
        </w:rPr>
        <w:t xml:space="preserve"> </w:t>
      </w:r>
      <w:r>
        <w:t>(1</w:t>
      </w:r>
      <w:r>
        <w:rPr>
          <w:spacing w:val="-1"/>
        </w:rPr>
        <w:t xml:space="preserve"> </w:t>
      </w:r>
      <w:r>
        <w:t>час</w:t>
      </w:r>
      <w:r>
        <w:rPr>
          <w:spacing w:val="-5"/>
        </w:rPr>
        <w:t xml:space="preserve"> </w:t>
      </w:r>
      <w:r>
        <w:t>в неделю),</w:t>
      </w:r>
      <w:r>
        <w:rPr>
          <w:spacing w:val="-2"/>
        </w:rPr>
        <w:t xml:space="preserve"> </w:t>
      </w:r>
      <w:r>
        <w:t>в</w:t>
      </w:r>
      <w:r>
        <w:rPr>
          <w:spacing w:val="-4"/>
        </w:rPr>
        <w:t xml:space="preserve"> </w:t>
      </w:r>
      <w:r>
        <w:t>9</w:t>
      </w:r>
      <w:r>
        <w:rPr>
          <w:spacing w:val="-1"/>
        </w:rPr>
        <w:t xml:space="preserve"> </w:t>
      </w:r>
      <w:r>
        <w:t>классе</w:t>
      </w:r>
    </w:p>
    <w:p w:rsidR="00C31DE8" w:rsidRDefault="001F512D">
      <w:pPr>
        <w:pStyle w:val="a3"/>
        <w:spacing w:line="272" w:lineRule="exact"/>
        <w:ind w:firstLine="0"/>
        <w:jc w:val="left"/>
      </w:pPr>
      <w:r>
        <w:t>-</w:t>
      </w:r>
      <w:r>
        <w:rPr>
          <w:spacing w:val="3"/>
        </w:rPr>
        <w:t xml:space="preserve"> </w:t>
      </w:r>
      <w:r>
        <w:t>34</w:t>
      </w:r>
      <w:r>
        <w:rPr>
          <w:spacing w:val="-4"/>
        </w:rPr>
        <w:t xml:space="preserve"> </w:t>
      </w:r>
      <w:r>
        <w:t>часа (1</w:t>
      </w:r>
      <w:r>
        <w:rPr>
          <w:spacing w:val="-3"/>
        </w:rPr>
        <w:t xml:space="preserve"> </w:t>
      </w:r>
      <w:r>
        <w:t>час в</w:t>
      </w:r>
      <w:r>
        <w:rPr>
          <w:spacing w:val="-6"/>
        </w:rPr>
        <w:t xml:space="preserve"> </w:t>
      </w:r>
      <w:r>
        <w:rPr>
          <w:spacing w:val="-2"/>
        </w:rPr>
        <w:t>неделю).</w:t>
      </w:r>
    </w:p>
    <w:p w:rsidR="00C31DE8" w:rsidRDefault="001F512D">
      <w:pPr>
        <w:pStyle w:val="a3"/>
        <w:spacing w:before="10"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7</w:t>
      </w:r>
      <w:r>
        <w:rPr>
          <w:spacing w:val="-15"/>
        </w:rPr>
        <w:t xml:space="preserve"> </w:t>
      </w:r>
      <w:r>
        <w:t>классе. Цифровая грамотность.</w:t>
      </w:r>
    </w:p>
    <w:p w:rsidR="00C31DE8" w:rsidRDefault="001F512D">
      <w:pPr>
        <w:pStyle w:val="a3"/>
        <w:spacing w:line="275" w:lineRule="exact"/>
        <w:ind w:left="1191" w:firstLine="0"/>
        <w:jc w:val="left"/>
      </w:pPr>
      <w:r>
        <w:t>Компьютер</w:t>
      </w:r>
      <w:r>
        <w:rPr>
          <w:spacing w:val="-14"/>
        </w:rPr>
        <w:t xml:space="preserve"> </w:t>
      </w:r>
      <w:r>
        <w:t>-</w:t>
      </w:r>
      <w:r>
        <w:rPr>
          <w:spacing w:val="-5"/>
        </w:rPr>
        <w:t xml:space="preserve"> </w:t>
      </w:r>
      <w:r>
        <w:t>универсальное</w:t>
      </w:r>
      <w:r>
        <w:rPr>
          <w:spacing w:val="-2"/>
        </w:rPr>
        <w:t xml:space="preserve"> </w:t>
      </w:r>
      <w:r>
        <w:t>устройство</w:t>
      </w:r>
      <w:r>
        <w:rPr>
          <w:spacing w:val="-7"/>
        </w:rPr>
        <w:t xml:space="preserve"> </w:t>
      </w:r>
      <w:r>
        <w:t xml:space="preserve">обработки </w:t>
      </w:r>
      <w:r>
        <w:rPr>
          <w:spacing w:val="-2"/>
        </w:rPr>
        <w:t>данных.</w:t>
      </w:r>
    </w:p>
    <w:p w:rsidR="00C31DE8" w:rsidRDefault="001F512D">
      <w:pPr>
        <w:pStyle w:val="a3"/>
        <w:spacing w:before="2" w:line="275" w:lineRule="exact"/>
        <w:ind w:left="1191" w:firstLine="0"/>
        <w:jc w:val="left"/>
      </w:pPr>
      <w:r>
        <w:t>Компьютер</w:t>
      </w:r>
      <w:r>
        <w:rPr>
          <w:spacing w:val="-13"/>
        </w:rPr>
        <w:t xml:space="preserve"> </w:t>
      </w:r>
      <w:r>
        <w:t>-</w:t>
      </w:r>
      <w:r>
        <w:rPr>
          <w:spacing w:val="-9"/>
        </w:rPr>
        <w:t xml:space="preserve"> </w:t>
      </w:r>
      <w:r>
        <w:t>универсальное</w:t>
      </w:r>
      <w:r>
        <w:rPr>
          <w:spacing w:val="-6"/>
        </w:rPr>
        <w:t xml:space="preserve"> </w:t>
      </w:r>
      <w:r>
        <w:t>вычислительное</w:t>
      </w:r>
      <w:r>
        <w:rPr>
          <w:spacing w:val="-10"/>
        </w:rPr>
        <w:t xml:space="preserve"> </w:t>
      </w:r>
      <w:r>
        <w:t>устройство,</w:t>
      </w:r>
      <w:r>
        <w:rPr>
          <w:spacing w:val="-7"/>
        </w:rPr>
        <w:t xml:space="preserve"> </w:t>
      </w:r>
      <w:r>
        <w:rPr>
          <w:spacing w:val="-2"/>
        </w:rPr>
        <w:t>работающее</w:t>
      </w:r>
    </w:p>
    <w:p w:rsidR="00C31DE8" w:rsidRDefault="001F512D">
      <w:pPr>
        <w:pStyle w:val="a3"/>
        <w:spacing w:line="242" w:lineRule="auto"/>
        <w:ind w:right="569"/>
      </w:pPr>
      <w:r>
        <w:t>по программе. Типы компьютеров: персональные компьютеры, встроенные компьютеры, суперкомпьютеры. Мобильные устройства.</w:t>
      </w:r>
    </w:p>
    <w:p w:rsidR="00C31DE8" w:rsidRDefault="001F512D">
      <w:pPr>
        <w:pStyle w:val="a3"/>
        <w:ind w:right="567"/>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C31DE8" w:rsidRDefault="001F512D">
      <w:pPr>
        <w:pStyle w:val="a3"/>
        <w:spacing w:line="275" w:lineRule="exact"/>
        <w:ind w:left="1191" w:firstLine="0"/>
      </w:pPr>
      <w:r>
        <w:t>История</w:t>
      </w:r>
      <w:r>
        <w:rPr>
          <w:spacing w:val="-8"/>
        </w:rPr>
        <w:t xml:space="preserve"> </w:t>
      </w:r>
      <w:r>
        <w:t>развития</w:t>
      </w:r>
      <w:r>
        <w:rPr>
          <w:spacing w:val="-6"/>
        </w:rPr>
        <w:t xml:space="preserve"> </w:t>
      </w:r>
      <w:r>
        <w:t>компьютеров</w:t>
      </w:r>
      <w:r>
        <w:rPr>
          <w:spacing w:val="-4"/>
        </w:rPr>
        <w:t xml:space="preserve"> </w:t>
      </w:r>
      <w:r>
        <w:t>и</w:t>
      </w:r>
      <w:r>
        <w:rPr>
          <w:spacing w:val="-6"/>
        </w:rPr>
        <w:t xml:space="preserve"> </w:t>
      </w:r>
      <w:r>
        <w:t>программного</w:t>
      </w:r>
      <w:r>
        <w:rPr>
          <w:spacing w:val="-5"/>
        </w:rPr>
        <w:t xml:space="preserve"> </w:t>
      </w:r>
      <w:r>
        <w:t>обеспечения.</w:t>
      </w:r>
      <w:r>
        <w:rPr>
          <w:spacing w:val="2"/>
        </w:rPr>
        <w:t xml:space="preserve"> </w:t>
      </w:r>
      <w:r>
        <w:t>Поколения</w:t>
      </w:r>
      <w:r>
        <w:rPr>
          <w:spacing w:val="-5"/>
        </w:rPr>
        <w:t xml:space="preserve"> </w:t>
      </w:r>
      <w:r>
        <w:rPr>
          <w:spacing w:val="-2"/>
        </w:rPr>
        <w:t>компьютеров.</w:t>
      </w:r>
    </w:p>
    <w:p w:rsidR="00C31DE8" w:rsidRDefault="001F512D">
      <w:pPr>
        <w:pStyle w:val="a3"/>
        <w:spacing w:line="275" w:lineRule="exact"/>
        <w:ind w:firstLine="0"/>
      </w:pPr>
      <w:r>
        <w:t>Современные</w:t>
      </w:r>
      <w:r>
        <w:rPr>
          <w:spacing w:val="-15"/>
        </w:rPr>
        <w:t xml:space="preserve"> </w:t>
      </w:r>
      <w:r>
        <w:t>тенденции</w:t>
      </w:r>
      <w:r>
        <w:rPr>
          <w:spacing w:val="-7"/>
        </w:rPr>
        <w:t xml:space="preserve"> </w:t>
      </w:r>
      <w:r>
        <w:t>развития</w:t>
      </w:r>
      <w:r>
        <w:rPr>
          <w:spacing w:val="-13"/>
        </w:rPr>
        <w:t xml:space="preserve"> </w:t>
      </w:r>
      <w:r>
        <w:t>компьютеров.</w:t>
      </w:r>
      <w:r>
        <w:rPr>
          <w:spacing w:val="-4"/>
        </w:rPr>
        <w:t xml:space="preserve"> </w:t>
      </w:r>
      <w:r>
        <w:rPr>
          <w:spacing w:val="-2"/>
        </w:rPr>
        <w:t>Суперкомпьютеры.</w:t>
      </w:r>
    </w:p>
    <w:p w:rsidR="00C31DE8" w:rsidRDefault="001F512D">
      <w:pPr>
        <w:pStyle w:val="a3"/>
        <w:spacing w:line="275" w:lineRule="exact"/>
        <w:ind w:left="1191" w:firstLine="0"/>
      </w:pPr>
      <w:r>
        <w:t>Параллельные</w:t>
      </w:r>
      <w:r>
        <w:rPr>
          <w:spacing w:val="-14"/>
        </w:rPr>
        <w:t xml:space="preserve"> </w:t>
      </w:r>
      <w:r>
        <w:rPr>
          <w:spacing w:val="-2"/>
        </w:rPr>
        <w:t>вычисления.</w:t>
      </w:r>
    </w:p>
    <w:p w:rsidR="00C31DE8" w:rsidRDefault="001F512D">
      <w:pPr>
        <w:pStyle w:val="a3"/>
        <w:ind w:right="564"/>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C31DE8" w:rsidRDefault="001F512D">
      <w:pPr>
        <w:pStyle w:val="a3"/>
        <w:spacing w:before="5" w:line="237" w:lineRule="auto"/>
        <w:ind w:left="1191" w:right="3823" w:firstLine="0"/>
      </w:pPr>
      <w:r>
        <w:t>Техника</w:t>
      </w:r>
      <w:r>
        <w:rPr>
          <w:spacing w:val="-1"/>
        </w:rPr>
        <w:t xml:space="preserve"> </w:t>
      </w:r>
      <w:r>
        <w:t>безопасности</w:t>
      </w:r>
      <w:r>
        <w:rPr>
          <w:spacing w:val="-6"/>
        </w:rPr>
        <w:t xml:space="preserve"> </w:t>
      </w:r>
      <w:r>
        <w:t>и</w:t>
      </w:r>
      <w:r>
        <w:rPr>
          <w:spacing w:val="-5"/>
        </w:rPr>
        <w:t xml:space="preserve"> </w:t>
      </w:r>
      <w:r>
        <w:t>правила</w:t>
      </w:r>
      <w:r>
        <w:rPr>
          <w:spacing w:val="-6"/>
        </w:rPr>
        <w:t xml:space="preserve"> </w:t>
      </w:r>
      <w:r>
        <w:t>работы</w:t>
      </w:r>
      <w:r>
        <w:rPr>
          <w:spacing w:val="-4"/>
        </w:rPr>
        <w:t xml:space="preserve"> </w:t>
      </w:r>
      <w:r>
        <w:t>на</w:t>
      </w:r>
      <w:r>
        <w:rPr>
          <w:spacing w:val="-6"/>
        </w:rPr>
        <w:t xml:space="preserve"> </w:t>
      </w:r>
      <w:r>
        <w:t>компьютере. Программы и данные.</w:t>
      </w:r>
    </w:p>
    <w:p w:rsidR="00C31DE8" w:rsidRDefault="001F512D">
      <w:pPr>
        <w:pStyle w:val="a3"/>
        <w:ind w:right="550"/>
      </w:pPr>
      <w: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w:t>
      </w:r>
      <w:r>
        <w:rPr>
          <w:spacing w:val="-2"/>
        </w:rPr>
        <w:t>обеспечение.</w:t>
      </w:r>
    </w:p>
    <w:p w:rsidR="00C31DE8" w:rsidRDefault="001F512D">
      <w:pPr>
        <w:pStyle w:val="a3"/>
        <w:ind w:right="551"/>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w:t>
      </w:r>
      <w:r>
        <w:rPr>
          <w:spacing w:val="80"/>
        </w:rPr>
        <w:t xml:space="preserve"> </w:t>
      </w:r>
      <w:r>
        <w:t>полнометражный фильм). Архивация данных. Использование программ-архиваторов. Файловый менеджер. Поиск файлов средствами операционной системы.</w:t>
      </w:r>
    </w:p>
    <w:p w:rsidR="00C31DE8" w:rsidRDefault="001F512D">
      <w:pPr>
        <w:pStyle w:val="a3"/>
        <w:spacing w:before="4" w:line="237" w:lineRule="auto"/>
        <w:ind w:right="567"/>
      </w:pPr>
      <w:r>
        <w:t xml:space="preserve">Компьютерные вирусы и другие вредоносные программы. Программы для защиты от </w:t>
      </w:r>
      <w:r>
        <w:rPr>
          <w:spacing w:val="-2"/>
        </w:rPr>
        <w:t>вирусов.</w:t>
      </w:r>
    </w:p>
    <w:p w:rsidR="00C31DE8" w:rsidRDefault="001F512D">
      <w:pPr>
        <w:pStyle w:val="a3"/>
        <w:spacing w:before="4" w:line="275" w:lineRule="exact"/>
        <w:ind w:left="1191" w:firstLine="0"/>
      </w:pPr>
      <w:r>
        <w:t>Компьютерные</w:t>
      </w:r>
      <w:r>
        <w:rPr>
          <w:spacing w:val="-9"/>
        </w:rPr>
        <w:t xml:space="preserve"> </w:t>
      </w:r>
      <w:r>
        <w:rPr>
          <w:spacing w:val="-4"/>
        </w:rPr>
        <w:t>сети.</w:t>
      </w:r>
    </w:p>
    <w:p w:rsidR="00C31DE8" w:rsidRDefault="001F512D">
      <w:pPr>
        <w:pStyle w:val="a3"/>
        <w:ind w:right="555"/>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w:t>
      </w:r>
      <w:r>
        <w:rPr>
          <w:spacing w:val="80"/>
        </w:rPr>
        <w:t xml:space="preserve"> </w:t>
      </w:r>
      <w:r>
        <w:t>словам и по изображению. Достоверность информации, полученной из Интернета.</w:t>
      </w:r>
    </w:p>
    <w:p w:rsidR="00C31DE8" w:rsidRDefault="001F512D">
      <w:pPr>
        <w:pStyle w:val="a3"/>
        <w:spacing w:before="1" w:line="275" w:lineRule="exact"/>
        <w:ind w:left="1191" w:firstLine="0"/>
      </w:pPr>
      <w:r>
        <w:t>Современные</w:t>
      </w:r>
      <w:r>
        <w:rPr>
          <w:spacing w:val="-12"/>
        </w:rPr>
        <w:t xml:space="preserve"> </w:t>
      </w:r>
      <w:r>
        <w:t>сервисы</w:t>
      </w:r>
      <w:r>
        <w:rPr>
          <w:spacing w:val="-5"/>
        </w:rPr>
        <w:t xml:space="preserve"> </w:t>
      </w:r>
      <w:r>
        <w:t>интернет-</w:t>
      </w:r>
      <w:r>
        <w:rPr>
          <w:spacing w:val="-2"/>
        </w:rPr>
        <w:t>коммуникаций.</w:t>
      </w:r>
    </w:p>
    <w:p w:rsidR="00C31DE8" w:rsidRDefault="001F512D">
      <w:pPr>
        <w:pStyle w:val="a3"/>
        <w:spacing w:line="242" w:lineRule="auto"/>
        <w:ind w:right="562"/>
      </w:pPr>
      <w:r>
        <w:t>Сетевой этикет, базовые нормы информационной этики и права при работе в</w:t>
      </w:r>
      <w:r>
        <w:rPr>
          <w:spacing w:val="40"/>
        </w:rPr>
        <w:t xml:space="preserve"> </w:t>
      </w:r>
      <w:r>
        <w:t>Интернете. Стратегии безопасного поведения в Интернете.</w:t>
      </w:r>
    </w:p>
    <w:p w:rsidR="00C31DE8" w:rsidRDefault="001F512D">
      <w:pPr>
        <w:pStyle w:val="a3"/>
        <w:spacing w:line="242" w:lineRule="auto"/>
        <w:ind w:left="1191" w:right="5193" w:firstLine="0"/>
        <w:jc w:val="left"/>
      </w:pPr>
      <w:r>
        <w:t>Теоретические основы информатики. Информация</w:t>
      </w:r>
      <w:r>
        <w:rPr>
          <w:spacing w:val="-15"/>
        </w:rPr>
        <w:t xml:space="preserve"> </w:t>
      </w:r>
      <w:r>
        <w:t>и</w:t>
      </w:r>
      <w:r>
        <w:rPr>
          <w:spacing w:val="-16"/>
        </w:rPr>
        <w:t xml:space="preserve"> </w:t>
      </w:r>
      <w:r>
        <w:t>информационные</w:t>
      </w:r>
      <w:r>
        <w:rPr>
          <w:spacing w:val="-15"/>
        </w:rPr>
        <w:t xml:space="preserve"> </w:t>
      </w:r>
      <w:r>
        <w:t>процессы.</w:t>
      </w:r>
    </w:p>
    <w:p w:rsidR="00C31DE8" w:rsidRDefault="001F512D">
      <w:pPr>
        <w:pStyle w:val="a3"/>
        <w:spacing w:line="242" w:lineRule="auto"/>
        <w:ind w:left="1191" w:right="2001" w:firstLine="0"/>
        <w:jc w:val="left"/>
      </w:pPr>
      <w:r>
        <w:t>Информация - одно из основных понятий современной науки. Информация</w:t>
      </w:r>
      <w:r>
        <w:rPr>
          <w:spacing w:val="-13"/>
        </w:rPr>
        <w:t xml:space="preserve"> </w:t>
      </w:r>
      <w:r>
        <w:t>как</w:t>
      </w:r>
      <w:r>
        <w:rPr>
          <w:spacing w:val="-12"/>
        </w:rPr>
        <w:t xml:space="preserve"> </w:t>
      </w:r>
      <w:r>
        <w:t>сведения,</w:t>
      </w:r>
      <w:r>
        <w:rPr>
          <w:spacing w:val="-12"/>
        </w:rPr>
        <w:t xml:space="preserve"> </w:t>
      </w:r>
      <w:r>
        <w:t>предназначенные</w:t>
      </w:r>
      <w:r>
        <w:rPr>
          <w:spacing w:val="-13"/>
        </w:rPr>
        <w:t xml:space="preserve"> </w:t>
      </w:r>
      <w:r>
        <w:t>для</w:t>
      </w:r>
      <w:r>
        <w:rPr>
          <w:spacing w:val="-11"/>
        </w:rPr>
        <w:t xml:space="preserve"> </w:t>
      </w:r>
      <w:r>
        <w:t>восприятия</w:t>
      </w:r>
      <w:r>
        <w:rPr>
          <w:spacing w:val="-9"/>
        </w:rPr>
        <w:t xml:space="preserve"> </w:t>
      </w:r>
      <w:r>
        <w:t>человеком,</w:t>
      </w:r>
    </w:p>
    <w:p w:rsidR="00C31DE8" w:rsidRDefault="001F512D">
      <w:pPr>
        <w:pStyle w:val="a3"/>
        <w:spacing w:line="242" w:lineRule="auto"/>
        <w:ind w:right="565"/>
        <w:jc w:val="left"/>
      </w:pPr>
      <w:r>
        <w:t>и</w:t>
      </w:r>
      <w:r>
        <w:rPr>
          <w:spacing w:val="40"/>
        </w:rPr>
        <w:t xml:space="preserve"> </w:t>
      </w:r>
      <w:r>
        <w:t>информация</w:t>
      </w:r>
      <w:r>
        <w:rPr>
          <w:spacing w:val="40"/>
        </w:rPr>
        <w:t xml:space="preserve"> </w:t>
      </w:r>
      <w:r>
        <w:t>как</w:t>
      </w:r>
      <w:r>
        <w:rPr>
          <w:spacing w:val="40"/>
        </w:rPr>
        <w:t xml:space="preserve"> </w:t>
      </w:r>
      <w:r>
        <w:t>данные,</w:t>
      </w:r>
      <w:r>
        <w:rPr>
          <w:spacing w:val="40"/>
        </w:rPr>
        <w:t xml:space="preserve"> </w:t>
      </w:r>
      <w:r>
        <w:t>которые</w:t>
      </w:r>
      <w:r>
        <w:rPr>
          <w:spacing w:val="40"/>
        </w:rPr>
        <w:t xml:space="preserve"> </w:t>
      </w:r>
      <w:r>
        <w:t>могут</w:t>
      </w:r>
      <w:r>
        <w:rPr>
          <w:spacing w:val="40"/>
        </w:rPr>
        <w:t xml:space="preserve"> </w:t>
      </w:r>
      <w:r>
        <w:t>быть</w:t>
      </w:r>
      <w:r>
        <w:rPr>
          <w:spacing w:val="40"/>
        </w:rPr>
        <w:t xml:space="preserve"> </w:t>
      </w:r>
      <w:r>
        <w:t>обработаны</w:t>
      </w:r>
      <w:r>
        <w:rPr>
          <w:spacing w:val="40"/>
        </w:rPr>
        <w:t xml:space="preserve"> </w:t>
      </w:r>
      <w:r>
        <w:t>автоматизированной</w:t>
      </w:r>
      <w:r>
        <w:rPr>
          <w:spacing w:val="80"/>
        </w:rPr>
        <w:t xml:space="preserve"> </w:t>
      </w:r>
      <w:r>
        <w:rPr>
          <w:spacing w:val="-2"/>
        </w:rPr>
        <w:t>системой.</w:t>
      </w:r>
    </w:p>
    <w:p w:rsidR="00C31DE8" w:rsidRDefault="001F512D">
      <w:pPr>
        <w:pStyle w:val="a3"/>
        <w:spacing w:line="237" w:lineRule="auto"/>
        <w:jc w:val="left"/>
      </w:pPr>
      <w:r>
        <w:t>Дискретность</w:t>
      </w:r>
      <w:r>
        <w:rPr>
          <w:spacing w:val="39"/>
        </w:rPr>
        <w:t xml:space="preserve"> </w:t>
      </w:r>
      <w:r>
        <w:t>данных.</w:t>
      </w:r>
      <w:r>
        <w:rPr>
          <w:spacing w:val="40"/>
        </w:rPr>
        <w:t xml:space="preserve"> </w:t>
      </w:r>
      <w:r>
        <w:t>Возможность</w:t>
      </w:r>
      <w:r>
        <w:rPr>
          <w:spacing w:val="30"/>
        </w:rPr>
        <w:t xml:space="preserve"> </w:t>
      </w:r>
      <w:r>
        <w:t>описания</w:t>
      </w:r>
      <w:r>
        <w:rPr>
          <w:spacing w:val="33"/>
        </w:rPr>
        <w:t xml:space="preserve"> </w:t>
      </w:r>
      <w:r>
        <w:t>непрерывных</w:t>
      </w:r>
      <w:r>
        <w:rPr>
          <w:spacing w:val="33"/>
        </w:rPr>
        <w:t xml:space="preserve"> </w:t>
      </w:r>
      <w:r>
        <w:t>объектов</w:t>
      </w:r>
      <w:r>
        <w:rPr>
          <w:spacing w:val="40"/>
        </w:rPr>
        <w:t xml:space="preserve"> </w:t>
      </w:r>
      <w:r>
        <w:t>и</w:t>
      </w:r>
      <w:r>
        <w:rPr>
          <w:spacing w:val="33"/>
        </w:rPr>
        <w:t xml:space="preserve"> </w:t>
      </w:r>
      <w:r>
        <w:t>процессов</w:t>
      </w:r>
      <w:r>
        <w:rPr>
          <w:spacing w:val="40"/>
        </w:rPr>
        <w:t xml:space="preserve"> </w:t>
      </w:r>
      <w:r>
        <w:t>с помощью дискретных данных.</w:t>
      </w:r>
    </w:p>
    <w:p w:rsidR="00C31DE8" w:rsidRDefault="001F512D">
      <w:pPr>
        <w:pStyle w:val="a3"/>
        <w:jc w:val="left"/>
      </w:pPr>
      <w:r>
        <w:t>Информационные</w:t>
      </w:r>
      <w:r>
        <w:rPr>
          <w:spacing w:val="32"/>
        </w:rPr>
        <w:t xml:space="preserve"> </w:t>
      </w:r>
      <w:r>
        <w:t>процессы</w:t>
      </w:r>
      <w:r>
        <w:rPr>
          <w:spacing w:val="38"/>
        </w:rPr>
        <w:t xml:space="preserve"> </w:t>
      </w:r>
      <w:r>
        <w:t>-</w:t>
      </w:r>
      <w:r>
        <w:rPr>
          <w:spacing w:val="33"/>
        </w:rPr>
        <w:t xml:space="preserve"> </w:t>
      </w:r>
      <w:r>
        <w:t>процессы,</w:t>
      </w:r>
      <w:r>
        <w:rPr>
          <w:spacing w:val="38"/>
        </w:rPr>
        <w:t xml:space="preserve"> </w:t>
      </w:r>
      <w:r>
        <w:t>связанные</w:t>
      </w:r>
      <w:r>
        <w:rPr>
          <w:spacing w:val="36"/>
        </w:rPr>
        <w:t xml:space="preserve"> </w:t>
      </w:r>
      <w:r>
        <w:t>с</w:t>
      </w:r>
      <w:r>
        <w:rPr>
          <w:spacing w:val="34"/>
        </w:rPr>
        <w:t xml:space="preserve"> </w:t>
      </w:r>
      <w:r>
        <w:t>хранением,</w:t>
      </w:r>
      <w:r>
        <w:rPr>
          <w:spacing w:val="38"/>
        </w:rPr>
        <w:t xml:space="preserve"> </w:t>
      </w:r>
      <w:r>
        <w:t>преобразованием</w:t>
      </w:r>
      <w:r>
        <w:rPr>
          <w:spacing w:val="38"/>
        </w:rPr>
        <w:t xml:space="preserve"> </w:t>
      </w:r>
      <w:r>
        <w:t>и передачей данных.</w:t>
      </w:r>
    </w:p>
    <w:p w:rsidR="00C31DE8" w:rsidRDefault="001F512D">
      <w:pPr>
        <w:pStyle w:val="a3"/>
        <w:spacing w:line="275" w:lineRule="exact"/>
        <w:ind w:left="1191" w:firstLine="0"/>
        <w:jc w:val="left"/>
      </w:pPr>
      <w:r>
        <w:rPr>
          <w:spacing w:val="-2"/>
        </w:rPr>
        <w:t>Представление</w:t>
      </w:r>
      <w:r>
        <w:rPr>
          <w:spacing w:val="10"/>
        </w:rPr>
        <w:t xml:space="preserve"> </w:t>
      </w:r>
      <w:r>
        <w:rPr>
          <w:spacing w:val="-2"/>
        </w:rPr>
        <w:t>информации</w:t>
      </w:r>
    </w:p>
    <w:p w:rsidR="00C31DE8" w:rsidRDefault="001F512D">
      <w:pPr>
        <w:pStyle w:val="a3"/>
        <w:tabs>
          <w:tab w:val="left" w:pos="2305"/>
          <w:tab w:val="left" w:pos="3525"/>
          <w:tab w:val="left" w:pos="4874"/>
          <w:tab w:val="left" w:pos="6132"/>
          <w:tab w:val="left" w:pos="7774"/>
          <w:tab w:val="left" w:pos="8749"/>
          <w:tab w:val="left" w:pos="9138"/>
        </w:tabs>
        <w:spacing w:line="242" w:lineRule="auto"/>
        <w:ind w:right="586"/>
        <w:jc w:val="left"/>
      </w:pPr>
      <w:r>
        <w:rPr>
          <w:spacing w:val="-2"/>
        </w:rPr>
        <w:t>Символ.</w:t>
      </w:r>
      <w:r>
        <w:tab/>
      </w:r>
      <w:r>
        <w:rPr>
          <w:spacing w:val="-2"/>
        </w:rPr>
        <w:t>Алфавит.</w:t>
      </w:r>
      <w:r>
        <w:tab/>
      </w:r>
      <w:r>
        <w:rPr>
          <w:spacing w:val="-2"/>
        </w:rPr>
        <w:t>Мощность</w:t>
      </w:r>
      <w:r>
        <w:tab/>
      </w:r>
      <w:r>
        <w:rPr>
          <w:spacing w:val="-2"/>
        </w:rPr>
        <w:t>алфавита.</w:t>
      </w:r>
      <w:r>
        <w:tab/>
      </w:r>
      <w:r>
        <w:rPr>
          <w:spacing w:val="-2"/>
        </w:rPr>
        <w:t>Разнообразие</w:t>
      </w:r>
      <w:r>
        <w:tab/>
      </w:r>
      <w:r>
        <w:rPr>
          <w:spacing w:val="-2"/>
        </w:rPr>
        <w:t>языков</w:t>
      </w:r>
      <w:r>
        <w:tab/>
      </w:r>
      <w:r>
        <w:rPr>
          <w:spacing w:val="-10"/>
        </w:rPr>
        <w:t>и</w:t>
      </w:r>
      <w:r>
        <w:tab/>
      </w:r>
      <w:r>
        <w:rPr>
          <w:spacing w:val="-4"/>
        </w:rPr>
        <w:t xml:space="preserve">алфавитов. </w:t>
      </w:r>
      <w:r>
        <w:t>Естественные и формальные языки. Алфавит текстов на русском языке. Двоичный алфавит.</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2" w:line="237" w:lineRule="auto"/>
        <w:ind w:right="567" w:firstLine="0"/>
      </w:pPr>
      <w:r>
        <w:lastRenderedPageBreak/>
        <w:t>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C31DE8" w:rsidRDefault="001F512D">
      <w:pPr>
        <w:pStyle w:val="a3"/>
        <w:spacing w:before="11" w:line="237" w:lineRule="auto"/>
        <w:ind w:right="561"/>
      </w:pPr>
      <w:r>
        <w:t>Кодирование символов одного алфавита с помощью кодовых слов в другом алфавите, кодовая таблица, декодирование.</w:t>
      </w:r>
    </w:p>
    <w:p w:rsidR="00C31DE8" w:rsidRDefault="001F512D">
      <w:pPr>
        <w:pStyle w:val="a3"/>
        <w:ind w:right="559"/>
        <w:jc w:val="right"/>
      </w:pPr>
      <w:r>
        <w:t>Двоичный код. Представление данных в компьютере как текстов в двоичном алфавите. Информационный объём данных. Бит - минимальная единица количества информации - двоичный</w:t>
      </w:r>
      <w:r>
        <w:rPr>
          <w:spacing w:val="29"/>
        </w:rPr>
        <w:t xml:space="preserve">  </w:t>
      </w:r>
      <w:r>
        <w:t>разряд.</w:t>
      </w:r>
      <w:r>
        <w:rPr>
          <w:spacing w:val="31"/>
        </w:rPr>
        <w:t xml:space="preserve">  </w:t>
      </w:r>
      <w:r>
        <w:t>Единицы</w:t>
      </w:r>
      <w:r>
        <w:rPr>
          <w:spacing w:val="30"/>
        </w:rPr>
        <w:t xml:space="preserve">  </w:t>
      </w:r>
      <w:r>
        <w:t>измерения</w:t>
      </w:r>
      <w:r>
        <w:rPr>
          <w:spacing w:val="30"/>
        </w:rPr>
        <w:t xml:space="preserve">  </w:t>
      </w:r>
      <w:r>
        <w:t>информационного</w:t>
      </w:r>
      <w:r>
        <w:rPr>
          <w:spacing w:val="29"/>
        </w:rPr>
        <w:t xml:space="preserve">  </w:t>
      </w:r>
      <w:r>
        <w:t>объёма</w:t>
      </w:r>
      <w:r>
        <w:rPr>
          <w:spacing w:val="31"/>
        </w:rPr>
        <w:t xml:space="preserve">  </w:t>
      </w:r>
      <w:r>
        <w:t>данных.</w:t>
      </w:r>
      <w:r>
        <w:rPr>
          <w:spacing w:val="31"/>
        </w:rPr>
        <w:t xml:space="preserve">  </w:t>
      </w:r>
      <w:r>
        <w:t>Бит,</w:t>
      </w:r>
      <w:r>
        <w:rPr>
          <w:spacing w:val="31"/>
        </w:rPr>
        <w:t xml:space="preserve">  </w:t>
      </w:r>
      <w:r>
        <w:rPr>
          <w:spacing w:val="-2"/>
        </w:rPr>
        <w:t>байт,</w:t>
      </w:r>
    </w:p>
    <w:p w:rsidR="00C31DE8" w:rsidRDefault="001F512D">
      <w:pPr>
        <w:pStyle w:val="a3"/>
        <w:spacing w:before="2" w:line="275" w:lineRule="exact"/>
        <w:ind w:firstLine="0"/>
      </w:pPr>
      <w:r>
        <w:t>килобайт,</w:t>
      </w:r>
      <w:r>
        <w:rPr>
          <w:spacing w:val="-6"/>
        </w:rPr>
        <w:t xml:space="preserve"> </w:t>
      </w:r>
      <w:r>
        <w:t>мегабайт,</w:t>
      </w:r>
      <w:r>
        <w:rPr>
          <w:spacing w:val="-5"/>
        </w:rPr>
        <w:t xml:space="preserve"> </w:t>
      </w:r>
      <w:r>
        <w:rPr>
          <w:spacing w:val="-2"/>
        </w:rPr>
        <w:t>гигабайт.</w:t>
      </w:r>
    </w:p>
    <w:p w:rsidR="00C31DE8" w:rsidRDefault="001F512D">
      <w:pPr>
        <w:pStyle w:val="a3"/>
        <w:spacing w:line="275" w:lineRule="exact"/>
        <w:ind w:left="1191" w:firstLine="0"/>
      </w:pPr>
      <w:r>
        <w:t>Скорость</w:t>
      </w:r>
      <w:r>
        <w:rPr>
          <w:spacing w:val="-10"/>
        </w:rPr>
        <w:t xml:space="preserve"> </w:t>
      </w:r>
      <w:r>
        <w:t>передачи</w:t>
      </w:r>
      <w:r>
        <w:rPr>
          <w:spacing w:val="-7"/>
        </w:rPr>
        <w:t xml:space="preserve"> </w:t>
      </w:r>
      <w:r>
        <w:t>данных.</w:t>
      </w:r>
      <w:r>
        <w:rPr>
          <w:spacing w:val="-7"/>
        </w:rPr>
        <w:t xml:space="preserve"> </w:t>
      </w:r>
      <w:r>
        <w:t>Единицы</w:t>
      </w:r>
      <w:r>
        <w:rPr>
          <w:spacing w:val="-6"/>
        </w:rPr>
        <w:t xml:space="preserve"> </w:t>
      </w:r>
      <w:r>
        <w:t>скорости</w:t>
      </w:r>
      <w:r>
        <w:rPr>
          <w:spacing w:val="-15"/>
        </w:rPr>
        <w:t xml:space="preserve"> </w:t>
      </w:r>
      <w:r>
        <w:t>передачи</w:t>
      </w:r>
      <w:r>
        <w:rPr>
          <w:spacing w:val="-7"/>
        </w:rPr>
        <w:t xml:space="preserve"> </w:t>
      </w:r>
      <w:r>
        <w:rPr>
          <w:spacing w:val="-2"/>
        </w:rPr>
        <w:t>данных.</w:t>
      </w:r>
    </w:p>
    <w:p w:rsidR="00C31DE8" w:rsidRDefault="001F512D">
      <w:pPr>
        <w:pStyle w:val="a3"/>
        <w:spacing w:before="2"/>
        <w:ind w:right="553"/>
      </w:pPr>
      <w: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C31DE8" w:rsidRDefault="001F512D">
      <w:pPr>
        <w:pStyle w:val="a3"/>
        <w:spacing w:line="274" w:lineRule="exact"/>
        <w:ind w:left="1191" w:firstLine="0"/>
      </w:pPr>
      <w:r>
        <w:t>Искажение</w:t>
      </w:r>
      <w:r>
        <w:rPr>
          <w:spacing w:val="-7"/>
        </w:rPr>
        <w:t xml:space="preserve"> </w:t>
      </w:r>
      <w:r>
        <w:t>информации</w:t>
      </w:r>
      <w:r>
        <w:rPr>
          <w:spacing w:val="-7"/>
        </w:rPr>
        <w:t xml:space="preserve"> </w:t>
      </w:r>
      <w:r>
        <w:t>при</w:t>
      </w:r>
      <w:r>
        <w:rPr>
          <w:spacing w:val="-8"/>
        </w:rPr>
        <w:t xml:space="preserve"> </w:t>
      </w:r>
      <w:r>
        <w:rPr>
          <w:spacing w:val="-2"/>
        </w:rPr>
        <w:t>передаче.</w:t>
      </w:r>
    </w:p>
    <w:p w:rsidR="00C31DE8" w:rsidRDefault="001F512D">
      <w:pPr>
        <w:pStyle w:val="a3"/>
        <w:spacing w:before="5" w:line="237" w:lineRule="auto"/>
        <w:ind w:right="566"/>
      </w:pPr>
      <w:r>
        <w:t>Общее представление о цифровом представлении аудиовизуальных и других непрерывных данных.</w:t>
      </w:r>
    </w:p>
    <w:p w:rsidR="00C31DE8" w:rsidRDefault="001F512D">
      <w:pPr>
        <w:pStyle w:val="a3"/>
        <w:spacing w:before="3" w:line="275" w:lineRule="exact"/>
        <w:ind w:left="1191" w:firstLine="0"/>
      </w:pPr>
      <w:r>
        <w:t>Кодирование</w:t>
      </w:r>
      <w:r>
        <w:rPr>
          <w:spacing w:val="-13"/>
        </w:rPr>
        <w:t xml:space="preserve"> </w:t>
      </w:r>
      <w:r>
        <w:t>цвета.</w:t>
      </w:r>
      <w:r>
        <w:rPr>
          <w:spacing w:val="-4"/>
        </w:rPr>
        <w:t xml:space="preserve"> </w:t>
      </w:r>
      <w:r>
        <w:t>Цветовые</w:t>
      </w:r>
      <w:r>
        <w:rPr>
          <w:spacing w:val="-12"/>
        </w:rPr>
        <w:t xml:space="preserve"> </w:t>
      </w:r>
      <w:r>
        <w:t>модели.</w:t>
      </w:r>
      <w:r>
        <w:rPr>
          <w:spacing w:val="-4"/>
        </w:rPr>
        <w:t xml:space="preserve"> </w:t>
      </w:r>
      <w:r>
        <w:t>Модель</w:t>
      </w:r>
      <w:r>
        <w:rPr>
          <w:spacing w:val="-5"/>
        </w:rPr>
        <w:t xml:space="preserve"> </w:t>
      </w:r>
      <w:r>
        <w:t>RGB.</w:t>
      </w:r>
      <w:r>
        <w:rPr>
          <w:spacing w:val="-6"/>
        </w:rPr>
        <w:t xml:space="preserve"> </w:t>
      </w:r>
      <w:r>
        <w:t>Глубина</w:t>
      </w:r>
      <w:r>
        <w:rPr>
          <w:spacing w:val="-7"/>
        </w:rPr>
        <w:t xml:space="preserve"> </w:t>
      </w:r>
      <w:r>
        <w:t>кодирования.</w:t>
      </w:r>
      <w:r>
        <w:rPr>
          <w:spacing w:val="-3"/>
        </w:rPr>
        <w:t xml:space="preserve"> </w:t>
      </w:r>
      <w:r>
        <w:rPr>
          <w:spacing w:val="-2"/>
        </w:rPr>
        <w:t>Палитра.</w:t>
      </w:r>
    </w:p>
    <w:p w:rsidR="00C31DE8" w:rsidRDefault="001F512D">
      <w:pPr>
        <w:pStyle w:val="a3"/>
        <w:spacing w:line="242" w:lineRule="auto"/>
        <w:ind w:right="564"/>
      </w:pPr>
      <w:r>
        <w:t>Растровое и векторное представление изображений. Пиксель. Оценка</w:t>
      </w:r>
      <w:r>
        <w:rPr>
          <w:spacing w:val="40"/>
        </w:rPr>
        <w:t xml:space="preserve"> </w:t>
      </w:r>
      <w:r>
        <w:t>информационного объёма графических данных для растрового изображения.</w:t>
      </w:r>
    </w:p>
    <w:p w:rsidR="00C31DE8" w:rsidRDefault="001F512D">
      <w:pPr>
        <w:pStyle w:val="a3"/>
        <w:spacing w:line="271" w:lineRule="exact"/>
        <w:ind w:left="1191" w:firstLine="0"/>
      </w:pPr>
      <w:r>
        <w:t>Кодирование</w:t>
      </w:r>
      <w:r>
        <w:rPr>
          <w:spacing w:val="-14"/>
        </w:rPr>
        <w:t xml:space="preserve"> </w:t>
      </w:r>
      <w:r>
        <w:t>звука.</w:t>
      </w:r>
      <w:r>
        <w:rPr>
          <w:spacing w:val="-4"/>
        </w:rPr>
        <w:t xml:space="preserve"> </w:t>
      </w:r>
      <w:r>
        <w:t>Разрядность</w:t>
      </w:r>
      <w:r>
        <w:rPr>
          <w:spacing w:val="-5"/>
        </w:rPr>
        <w:t xml:space="preserve"> </w:t>
      </w:r>
      <w:r>
        <w:t>и</w:t>
      </w:r>
      <w:r>
        <w:rPr>
          <w:spacing w:val="-11"/>
        </w:rPr>
        <w:t xml:space="preserve"> </w:t>
      </w:r>
      <w:r>
        <w:t>частота</w:t>
      </w:r>
      <w:r>
        <w:rPr>
          <w:spacing w:val="-11"/>
        </w:rPr>
        <w:t xml:space="preserve"> </w:t>
      </w:r>
      <w:r>
        <w:t>записи.</w:t>
      </w:r>
      <w:r>
        <w:rPr>
          <w:spacing w:val="-4"/>
        </w:rPr>
        <w:t xml:space="preserve"> </w:t>
      </w:r>
      <w:r>
        <w:t>Количество</w:t>
      </w:r>
      <w:r>
        <w:rPr>
          <w:spacing w:val="-2"/>
        </w:rPr>
        <w:t xml:space="preserve"> </w:t>
      </w:r>
      <w:r>
        <w:t>каналов</w:t>
      </w:r>
      <w:r>
        <w:rPr>
          <w:spacing w:val="-9"/>
        </w:rPr>
        <w:t xml:space="preserve"> </w:t>
      </w:r>
      <w:r>
        <w:rPr>
          <w:spacing w:val="-2"/>
        </w:rPr>
        <w:t>записи.</w:t>
      </w:r>
    </w:p>
    <w:p w:rsidR="00C31DE8" w:rsidRDefault="001F512D">
      <w:pPr>
        <w:pStyle w:val="a3"/>
        <w:spacing w:before="4" w:line="237" w:lineRule="auto"/>
        <w:ind w:right="568"/>
      </w:pPr>
      <w:r>
        <w:t>Оценка количественных параметров, связанных с представлением и хранением звуковых файлов.</w:t>
      </w:r>
    </w:p>
    <w:p w:rsidR="00C31DE8" w:rsidRDefault="001F512D">
      <w:pPr>
        <w:pStyle w:val="a3"/>
        <w:spacing w:before="5" w:line="237" w:lineRule="auto"/>
        <w:ind w:left="1191" w:right="6479" w:firstLine="0"/>
      </w:pPr>
      <w:r>
        <w:t>Информационные</w:t>
      </w:r>
      <w:r>
        <w:rPr>
          <w:spacing w:val="-15"/>
        </w:rPr>
        <w:t xml:space="preserve"> </w:t>
      </w:r>
      <w:r>
        <w:t>технологии. Текстовые документы.</w:t>
      </w:r>
    </w:p>
    <w:p w:rsidR="00C31DE8" w:rsidRDefault="001F512D">
      <w:pPr>
        <w:pStyle w:val="a3"/>
        <w:spacing w:before="4"/>
        <w:ind w:right="573"/>
      </w:pPr>
      <w:r>
        <w:t xml:space="preserve">Текстовые документы и их структурные элементы (страница, абзац, строка, слово, </w:t>
      </w:r>
      <w:r>
        <w:rPr>
          <w:spacing w:val="-2"/>
        </w:rPr>
        <w:t>символ).</w:t>
      </w:r>
    </w:p>
    <w:p w:rsidR="00C31DE8" w:rsidRDefault="001F512D">
      <w:pPr>
        <w:pStyle w:val="a3"/>
        <w:ind w:right="553"/>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w:t>
      </w:r>
      <w:r>
        <w:rPr>
          <w:spacing w:val="-4"/>
        </w:rPr>
        <w:t xml:space="preserve"> </w:t>
      </w:r>
      <w:r>
        <w:t>абзацев:</w:t>
      </w:r>
      <w:r>
        <w:rPr>
          <w:spacing w:val="-2"/>
        </w:rPr>
        <w:t xml:space="preserve"> </w:t>
      </w:r>
      <w:r>
        <w:t>границы,</w:t>
      </w:r>
      <w:r>
        <w:rPr>
          <w:spacing w:val="-1"/>
        </w:rPr>
        <w:t xml:space="preserve"> </w:t>
      </w:r>
      <w:r>
        <w:t>абзацный</w:t>
      </w:r>
      <w:r>
        <w:rPr>
          <w:spacing w:val="-2"/>
        </w:rPr>
        <w:t xml:space="preserve"> </w:t>
      </w:r>
      <w:r>
        <w:t>отступ,</w:t>
      </w:r>
      <w:r>
        <w:rPr>
          <w:spacing w:val="-1"/>
        </w:rPr>
        <w:t xml:space="preserve"> </w:t>
      </w:r>
      <w:r>
        <w:t>интервал, выравнивание. Параметры</w:t>
      </w:r>
      <w:r>
        <w:rPr>
          <w:spacing w:val="-1"/>
        </w:rPr>
        <w:t xml:space="preserve"> </w:t>
      </w:r>
      <w:r>
        <w:t>страницы. Стилевое форматирование.</w:t>
      </w:r>
    </w:p>
    <w:p w:rsidR="00C31DE8" w:rsidRDefault="001F512D">
      <w:pPr>
        <w:pStyle w:val="a3"/>
        <w:spacing w:before="3" w:line="275" w:lineRule="exact"/>
        <w:ind w:left="1191" w:firstLine="0"/>
      </w:pPr>
      <w:r>
        <w:t>Структурирование</w:t>
      </w:r>
      <w:r>
        <w:rPr>
          <w:spacing w:val="-8"/>
        </w:rPr>
        <w:t xml:space="preserve"> </w:t>
      </w:r>
      <w:r>
        <w:t>информации</w:t>
      </w:r>
      <w:r>
        <w:rPr>
          <w:spacing w:val="-4"/>
        </w:rPr>
        <w:t xml:space="preserve"> </w:t>
      </w:r>
      <w:r>
        <w:t>с</w:t>
      </w:r>
      <w:r>
        <w:rPr>
          <w:spacing w:val="-7"/>
        </w:rPr>
        <w:t xml:space="preserve"> </w:t>
      </w:r>
      <w:r>
        <w:t>помощью</w:t>
      </w:r>
      <w:r>
        <w:rPr>
          <w:spacing w:val="-7"/>
        </w:rPr>
        <w:t xml:space="preserve"> </w:t>
      </w:r>
      <w:r>
        <w:t>списков</w:t>
      </w:r>
      <w:r>
        <w:rPr>
          <w:spacing w:val="-5"/>
        </w:rPr>
        <w:t xml:space="preserve"> </w:t>
      </w:r>
      <w:r>
        <w:t>и</w:t>
      </w:r>
      <w:r>
        <w:rPr>
          <w:spacing w:val="-5"/>
        </w:rPr>
        <w:t xml:space="preserve"> </w:t>
      </w:r>
      <w:r>
        <w:t>таблиц.</w:t>
      </w:r>
      <w:r>
        <w:rPr>
          <w:spacing w:val="-4"/>
        </w:rPr>
        <w:t xml:space="preserve"> </w:t>
      </w:r>
      <w:r>
        <w:t>Многоуровневые</w:t>
      </w:r>
      <w:r>
        <w:rPr>
          <w:spacing w:val="-5"/>
        </w:rPr>
        <w:t xml:space="preserve"> </w:t>
      </w:r>
      <w:r>
        <w:rPr>
          <w:spacing w:val="-2"/>
        </w:rPr>
        <w:t>списки.</w:t>
      </w:r>
    </w:p>
    <w:p w:rsidR="00C31DE8" w:rsidRDefault="001F512D">
      <w:pPr>
        <w:pStyle w:val="a3"/>
        <w:spacing w:line="274" w:lineRule="exact"/>
        <w:ind w:firstLine="0"/>
      </w:pPr>
      <w:r>
        <w:t>Добавление</w:t>
      </w:r>
      <w:r>
        <w:rPr>
          <w:spacing w:val="-4"/>
        </w:rPr>
        <w:t xml:space="preserve"> </w:t>
      </w:r>
      <w:r>
        <w:t>таблиц</w:t>
      </w:r>
      <w:r>
        <w:rPr>
          <w:spacing w:val="-7"/>
        </w:rPr>
        <w:t xml:space="preserve"> </w:t>
      </w:r>
      <w:r>
        <w:t>в</w:t>
      </w:r>
      <w:r>
        <w:rPr>
          <w:spacing w:val="-2"/>
        </w:rPr>
        <w:t xml:space="preserve"> </w:t>
      </w:r>
      <w:r>
        <w:t>текстовые</w:t>
      </w:r>
      <w:r>
        <w:rPr>
          <w:spacing w:val="-4"/>
        </w:rPr>
        <w:t xml:space="preserve"> </w:t>
      </w:r>
      <w:r>
        <w:rPr>
          <w:spacing w:val="-2"/>
        </w:rPr>
        <w:t>документы.</w:t>
      </w:r>
    </w:p>
    <w:p w:rsidR="00C31DE8" w:rsidRDefault="001F512D">
      <w:pPr>
        <w:pStyle w:val="a3"/>
        <w:ind w:right="561"/>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C31DE8" w:rsidRDefault="001F512D">
      <w:pPr>
        <w:pStyle w:val="a3"/>
        <w:spacing w:before="1"/>
        <w:ind w:right="561"/>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C31DE8" w:rsidRDefault="001F512D">
      <w:pPr>
        <w:pStyle w:val="a3"/>
        <w:spacing w:line="274" w:lineRule="exact"/>
        <w:ind w:left="1191" w:firstLine="0"/>
      </w:pPr>
      <w:r>
        <w:t>Компьютерная</w:t>
      </w:r>
      <w:r>
        <w:rPr>
          <w:spacing w:val="-14"/>
        </w:rPr>
        <w:t xml:space="preserve"> </w:t>
      </w:r>
      <w:r>
        <w:rPr>
          <w:spacing w:val="-2"/>
        </w:rPr>
        <w:t>графика.</w:t>
      </w:r>
    </w:p>
    <w:p w:rsidR="00C31DE8" w:rsidRDefault="001F512D">
      <w:pPr>
        <w:pStyle w:val="a3"/>
        <w:spacing w:before="5" w:line="237" w:lineRule="auto"/>
        <w:ind w:right="565"/>
      </w:pPr>
      <w:r>
        <w:t>Знакомство с графическими редакторами. Растровые рисунки. Использование графических примитивов.</w:t>
      </w:r>
    </w:p>
    <w:p w:rsidR="00C31DE8" w:rsidRDefault="001F512D">
      <w:pPr>
        <w:pStyle w:val="a3"/>
        <w:spacing w:before="3"/>
        <w:ind w:right="556"/>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C31DE8" w:rsidRDefault="001F512D">
      <w:pPr>
        <w:pStyle w:val="a3"/>
        <w:ind w:right="564"/>
      </w:pPr>
      <w:r>
        <w:t>Векторная графика. Создание</w:t>
      </w:r>
      <w:r>
        <w:rPr>
          <w:spacing w:val="-3"/>
        </w:rPr>
        <w:t xml:space="preserve"> </w:t>
      </w:r>
      <w:r>
        <w:t>векторных</w:t>
      </w:r>
      <w:r>
        <w:rPr>
          <w:spacing w:val="-3"/>
        </w:rPr>
        <w:t xml:space="preserve"> </w:t>
      </w:r>
      <w:r>
        <w:t>рисунков</w:t>
      </w:r>
      <w:r>
        <w:rPr>
          <w:spacing w:val="-1"/>
        </w:rPr>
        <w:t xml:space="preserve"> </w:t>
      </w:r>
      <w:r>
        <w:t>встроенными средствами</w:t>
      </w:r>
      <w:r>
        <w:rPr>
          <w:spacing w:val="-3"/>
        </w:rPr>
        <w:t xml:space="preserve"> </w:t>
      </w:r>
      <w:r>
        <w:t xml:space="preserve">текстового процессора или других программ (приложений). Добавление векторных рисунков в </w:t>
      </w:r>
      <w:r>
        <w:rPr>
          <w:spacing w:val="-2"/>
        </w:rPr>
        <w:t>документы.</w:t>
      </w:r>
    </w:p>
    <w:p w:rsidR="00C31DE8" w:rsidRDefault="001F512D">
      <w:pPr>
        <w:pStyle w:val="a3"/>
        <w:spacing w:before="6" w:line="275" w:lineRule="exact"/>
        <w:ind w:left="1191" w:firstLine="0"/>
      </w:pPr>
      <w:r>
        <w:rPr>
          <w:spacing w:val="-2"/>
        </w:rPr>
        <w:t>Мультимедийные</w:t>
      </w:r>
      <w:r>
        <w:rPr>
          <w:spacing w:val="11"/>
        </w:rPr>
        <w:t xml:space="preserve"> </w:t>
      </w:r>
      <w:r>
        <w:rPr>
          <w:spacing w:val="-2"/>
        </w:rPr>
        <w:t>презентации.</w:t>
      </w:r>
    </w:p>
    <w:p w:rsidR="00C31DE8" w:rsidRDefault="001F512D">
      <w:pPr>
        <w:pStyle w:val="a3"/>
        <w:ind w:right="572"/>
      </w:pPr>
      <w:r>
        <w:t>Подготовка мультимедийных презентаций. Слайд. Добавление на слайд текста и изображений. Работа с несколькими слайдами.</w:t>
      </w:r>
    </w:p>
    <w:p w:rsidR="00C31DE8" w:rsidRDefault="001F512D">
      <w:pPr>
        <w:pStyle w:val="a3"/>
        <w:spacing w:before="1" w:line="237" w:lineRule="auto"/>
        <w:ind w:left="1191" w:right="2076" w:firstLine="0"/>
      </w:pPr>
      <w:r>
        <w:t>Добавление</w:t>
      </w:r>
      <w:r>
        <w:rPr>
          <w:spacing w:val="-5"/>
        </w:rPr>
        <w:t xml:space="preserve"> </w:t>
      </w:r>
      <w:r>
        <w:t>на</w:t>
      </w:r>
      <w:r>
        <w:rPr>
          <w:spacing w:val="-6"/>
        </w:rPr>
        <w:t xml:space="preserve"> </w:t>
      </w:r>
      <w:r>
        <w:t>слайд</w:t>
      </w:r>
      <w:r>
        <w:rPr>
          <w:spacing w:val="-6"/>
        </w:rPr>
        <w:t xml:space="preserve"> </w:t>
      </w:r>
      <w:r>
        <w:t>аудиовизуальных</w:t>
      </w:r>
      <w:r>
        <w:rPr>
          <w:spacing w:val="-8"/>
        </w:rPr>
        <w:t xml:space="preserve"> </w:t>
      </w:r>
      <w:r>
        <w:t>данных. Анимация.</w:t>
      </w:r>
      <w:r>
        <w:rPr>
          <w:spacing w:val="-2"/>
        </w:rPr>
        <w:t xml:space="preserve"> </w:t>
      </w:r>
      <w:r>
        <w:t>Гиперссылки. Содержание обучения в 8 классе.</w:t>
      </w:r>
    </w:p>
    <w:p w:rsidR="00C31DE8" w:rsidRDefault="001F512D">
      <w:pPr>
        <w:pStyle w:val="a3"/>
        <w:spacing w:before="4"/>
        <w:ind w:left="1191" w:firstLine="0"/>
      </w:pPr>
      <w:r>
        <w:t>Теоретические</w:t>
      </w:r>
      <w:r>
        <w:rPr>
          <w:spacing w:val="-13"/>
        </w:rPr>
        <w:t xml:space="preserve"> </w:t>
      </w:r>
      <w:r>
        <w:t>основы</w:t>
      </w:r>
      <w:r>
        <w:rPr>
          <w:spacing w:val="-1"/>
        </w:rPr>
        <w:t xml:space="preserve"> </w:t>
      </w:r>
      <w:r>
        <w:rPr>
          <w:spacing w:val="-2"/>
        </w:rPr>
        <w:t>информатики.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911" w:firstLine="0"/>
      </w:pPr>
      <w:r>
        <w:lastRenderedPageBreak/>
        <w:t>Системы</w:t>
      </w:r>
      <w:r>
        <w:rPr>
          <w:spacing w:val="-3"/>
        </w:rPr>
        <w:t xml:space="preserve"> </w:t>
      </w:r>
      <w:r>
        <w:rPr>
          <w:spacing w:val="-2"/>
        </w:rPr>
        <w:t>счисления.</w:t>
      </w:r>
    </w:p>
    <w:p w:rsidR="00C31DE8" w:rsidRDefault="001F512D">
      <w:pPr>
        <w:pStyle w:val="a3"/>
        <w:ind w:right="572"/>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rsidR="00C31DE8" w:rsidRDefault="001F512D">
      <w:pPr>
        <w:pStyle w:val="a3"/>
        <w:spacing w:before="2" w:line="275" w:lineRule="exact"/>
        <w:ind w:left="1191" w:firstLine="0"/>
      </w:pPr>
      <w:r>
        <w:t>Римская</w:t>
      </w:r>
      <w:r>
        <w:rPr>
          <w:spacing w:val="-5"/>
        </w:rPr>
        <w:t xml:space="preserve"> </w:t>
      </w:r>
      <w:r>
        <w:t>система</w:t>
      </w:r>
      <w:r>
        <w:rPr>
          <w:spacing w:val="-4"/>
        </w:rPr>
        <w:t xml:space="preserve"> </w:t>
      </w:r>
      <w:r>
        <w:rPr>
          <w:spacing w:val="-2"/>
        </w:rPr>
        <w:t>счисления.</w:t>
      </w:r>
    </w:p>
    <w:p w:rsidR="00C31DE8" w:rsidRDefault="001F512D">
      <w:pPr>
        <w:pStyle w:val="a3"/>
        <w:ind w:right="561"/>
      </w:pPr>
      <w:r>
        <w:t>Двоичная система</w:t>
      </w:r>
      <w:r>
        <w:rPr>
          <w:spacing w:val="-3"/>
        </w:rPr>
        <w:t xml:space="preserve"> </w:t>
      </w:r>
      <w:r>
        <w:t>счисления. Перевод целых</w:t>
      </w:r>
      <w:r>
        <w:rPr>
          <w:spacing w:val="-2"/>
        </w:rPr>
        <w:t xml:space="preserve"> </w:t>
      </w:r>
      <w:r>
        <w:t>чисел в пределах</w:t>
      </w:r>
      <w:r>
        <w:rPr>
          <w:spacing w:val="-2"/>
        </w:rPr>
        <w:t xml:space="preserve"> </w:t>
      </w:r>
      <w:r>
        <w:t>от 0</w:t>
      </w:r>
      <w:r>
        <w:rPr>
          <w:spacing w:val="-2"/>
        </w:rPr>
        <w:t xml:space="preserve"> </w:t>
      </w:r>
      <w:r>
        <w:t>до 1024</w:t>
      </w:r>
      <w:r>
        <w:rPr>
          <w:spacing w:val="-2"/>
        </w:rPr>
        <w:t xml:space="preserve"> </w:t>
      </w:r>
      <w:r>
        <w:t>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C31DE8" w:rsidRDefault="001F512D">
      <w:pPr>
        <w:pStyle w:val="a3"/>
        <w:spacing w:before="4" w:line="237" w:lineRule="auto"/>
        <w:ind w:left="1191" w:right="3593" w:firstLine="0"/>
      </w:pPr>
      <w:r>
        <w:t>Арифметические</w:t>
      </w:r>
      <w:r>
        <w:rPr>
          <w:spacing w:val="-6"/>
        </w:rPr>
        <w:t xml:space="preserve"> </w:t>
      </w:r>
      <w:r>
        <w:t>операции</w:t>
      </w:r>
      <w:r>
        <w:rPr>
          <w:spacing w:val="-4"/>
        </w:rPr>
        <w:t xml:space="preserve"> </w:t>
      </w:r>
      <w:r>
        <w:t>в</w:t>
      </w:r>
      <w:r>
        <w:rPr>
          <w:spacing w:val="-5"/>
        </w:rPr>
        <w:t xml:space="preserve"> </w:t>
      </w:r>
      <w:r>
        <w:t>двоичной</w:t>
      </w:r>
      <w:r>
        <w:rPr>
          <w:spacing w:val="-5"/>
        </w:rPr>
        <w:t xml:space="preserve"> </w:t>
      </w:r>
      <w:r>
        <w:t>системе</w:t>
      </w:r>
      <w:r>
        <w:rPr>
          <w:spacing w:val="-11"/>
        </w:rPr>
        <w:t xml:space="preserve"> </w:t>
      </w:r>
      <w:r>
        <w:t>счисления. Элементы математической логики.</w:t>
      </w:r>
    </w:p>
    <w:p w:rsidR="00C31DE8" w:rsidRDefault="001F512D">
      <w:pPr>
        <w:pStyle w:val="a3"/>
        <w:spacing w:before="3"/>
        <w:ind w:right="567"/>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w:t>
      </w:r>
    </w:p>
    <w:p w:rsidR="00C31DE8" w:rsidRDefault="001F512D">
      <w:pPr>
        <w:pStyle w:val="a3"/>
        <w:ind w:right="560" w:firstLine="0"/>
      </w:pPr>
      <w:r>
        <w:t xml:space="preserve">«или»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w:t>
      </w:r>
      <w:r>
        <w:rPr>
          <w:spacing w:val="-2"/>
        </w:rPr>
        <w:t>выражений.</w:t>
      </w:r>
    </w:p>
    <w:p w:rsidR="00C31DE8" w:rsidRDefault="001F512D">
      <w:pPr>
        <w:pStyle w:val="a3"/>
        <w:spacing w:before="6" w:line="237" w:lineRule="auto"/>
        <w:ind w:left="1191" w:right="2138" w:firstLine="0"/>
      </w:pPr>
      <w:r>
        <w:t>Логические</w:t>
      </w:r>
      <w:r>
        <w:rPr>
          <w:spacing w:val="-2"/>
        </w:rPr>
        <w:t xml:space="preserve"> </w:t>
      </w:r>
      <w:r>
        <w:t>элементы.</w:t>
      </w:r>
      <w:r>
        <w:rPr>
          <w:spacing w:val="-3"/>
        </w:rPr>
        <w:t xml:space="preserve"> </w:t>
      </w:r>
      <w:r>
        <w:t>Знакомство</w:t>
      </w:r>
      <w:r>
        <w:rPr>
          <w:spacing w:val="-1"/>
        </w:rPr>
        <w:t xml:space="preserve"> </w:t>
      </w:r>
      <w:r>
        <w:t>с</w:t>
      </w:r>
      <w:r>
        <w:rPr>
          <w:spacing w:val="-8"/>
        </w:rPr>
        <w:t xml:space="preserve"> </w:t>
      </w:r>
      <w:r>
        <w:t>логическими</w:t>
      </w:r>
      <w:r>
        <w:rPr>
          <w:spacing w:val="-9"/>
        </w:rPr>
        <w:t xml:space="preserve"> </w:t>
      </w:r>
      <w:r>
        <w:t>основами</w:t>
      </w:r>
      <w:r>
        <w:rPr>
          <w:spacing w:val="-5"/>
        </w:rPr>
        <w:t xml:space="preserve"> </w:t>
      </w:r>
      <w:r>
        <w:t>компьютера. Алгоритмы и программирование.</w:t>
      </w:r>
    </w:p>
    <w:p w:rsidR="00C31DE8" w:rsidRDefault="001F512D">
      <w:pPr>
        <w:pStyle w:val="a3"/>
        <w:spacing w:line="275" w:lineRule="exact"/>
        <w:ind w:left="1191" w:firstLine="0"/>
      </w:pPr>
      <w:r>
        <w:t>Исполнители</w:t>
      </w:r>
      <w:r>
        <w:rPr>
          <w:spacing w:val="-14"/>
        </w:rPr>
        <w:t xml:space="preserve"> </w:t>
      </w:r>
      <w:r>
        <w:t>и</w:t>
      </w:r>
      <w:r>
        <w:rPr>
          <w:spacing w:val="-13"/>
        </w:rPr>
        <w:t xml:space="preserve"> </w:t>
      </w:r>
      <w:r>
        <w:t>алгоритмы.</w:t>
      </w:r>
      <w:r>
        <w:rPr>
          <w:spacing w:val="-11"/>
        </w:rPr>
        <w:t xml:space="preserve"> </w:t>
      </w:r>
      <w:r>
        <w:t>Алгоритмические</w:t>
      </w:r>
      <w:r>
        <w:rPr>
          <w:spacing w:val="-8"/>
        </w:rPr>
        <w:t xml:space="preserve"> </w:t>
      </w:r>
      <w:r>
        <w:rPr>
          <w:spacing w:val="-2"/>
        </w:rPr>
        <w:t>конструкции.</w:t>
      </w:r>
    </w:p>
    <w:p w:rsidR="00C31DE8" w:rsidRDefault="001F512D">
      <w:pPr>
        <w:pStyle w:val="a3"/>
        <w:spacing w:before="4" w:line="237" w:lineRule="auto"/>
        <w:ind w:right="566"/>
      </w:pPr>
      <w:r>
        <w:t xml:space="preserve">Понятие алгоритма. Исполнители алгоритмов. Алгоритм как план управления </w:t>
      </w:r>
      <w:r>
        <w:rPr>
          <w:spacing w:val="-2"/>
        </w:rPr>
        <w:t>исполнителем.</w:t>
      </w:r>
    </w:p>
    <w:p w:rsidR="00C31DE8" w:rsidRDefault="001F512D">
      <w:pPr>
        <w:pStyle w:val="a3"/>
        <w:spacing w:before="4"/>
        <w:ind w:right="553"/>
      </w:pPr>
      <w:r>
        <w:t xml:space="preserve">Свойства алгоритма. Способы записи алгоритма (словесный, в виде блок-схемы, </w:t>
      </w:r>
      <w:r>
        <w:rPr>
          <w:spacing w:val="-2"/>
        </w:rPr>
        <w:t>программа).</w:t>
      </w:r>
    </w:p>
    <w:p w:rsidR="00C31DE8" w:rsidRDefault="001F512D">
      <w:pPr>
        <w:pStyle w:val="a3"/>
        <w:ind w:right="557"/>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C31DE8" w:rsidRDefault="001F512D">
      <w:pPr>
        <w:pStyle w:val="a3"/>
        <w:spacing w:before="5" w:line="237" w:lineRule="auto"/>
        <w:ind w:right="570"/>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C31DE8" w:rsidRDefault="001F512D">
      <w:pPr>
        <w:pStyle w:val="a3"/>
        <w:spacing w:line="242" w:lineRule="auto"/>
        <w:ind w:right="568"/>
      </w:pPr>
      <w:r>
        <w:t>Конструкция «повторения»: циклы с заданным числом повторений, с условием выполнения, с переменной цикла.</w:t>
      </w:r>
    </w:p>
    <w:p w:rsidR="00C31DE8" w:rsidRDefault="001F512D">
      <w:pPr>
        <w:pStyle w:val="a3"/>
        <w:ind w:right="564"/>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C31DE8" w:rsidRDefault="001F512D">
      <w:pPr>
        <w:pStyle w:val="a3"/>
        <w:spacing w:line="275" w:lineRule="exact"/>
        <w:ind w:left="1191" w:firstLine="0"/>
      </w:pPr>
      <w:r>
        <w:t xml:space="preserve">Язык </w:t>
      </w:r>
      <w:r>
        <w:rPr>
          <w:spacing w:val="-2"/>
        </w:rPr>
        <w:t>программирования.</w:t>
      </w:r>
    </w:p>
    <w:p w:rsidR="00C31DE8" w:rsidRDefault="001F512D">
      <w:pPr>
        <w:pStyle w:val="a3"/>
        <w:spacing w:line="242" w:lineRule="auto"/>
        <w:ind w:right="563"/>
      </w:pPr>
      <w:r>
        <w:t xml:space="preserve">Язык программирования (Python, C++, Паскаль, Java, С#, Школьный Алгоритмический </w:t>
      </w:r>
      <w:r>
        <w:rPr>
          <w:spacing w:val="-2"/>
        </w:rPr>
        <w:t>Язык).</w:t>
      </w:r>
    </w:p>
    <w:p w:rsidR="00C31DE8" w:rsidRDefault="001F512D">
      <w:pPr>
        <w:pStyle w:val="a3"/>
        <w:ind w:left="1191" w:right="565" w:firstLine="0"/>
        <w:jc w:val="left"/>
      </w:pPr>
      <w: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spacing w:val="80"/>
        </w:rPr>
        <w:t xml:space="preserve"> </w:t>
      </w:r>
      <w:r>
        <w:t>присваивания.</w:t>
      </w:r>
      <w:r>
        <w:rPr>
          <w:spacing w:val="80"/>
        </w:rPr>
        <w:t xml:space="preserve"> </w:t>
      </w:r>
      <w:r>
        <w:t>Арифметические</w:t>
      </w:r>
      <w:r>
        <w:rPr>
          <w:spacing w:val="80"/>
        </w:rPr>
        <w:t xml:space="preserve"> </w:t>
      </w:r>
      <w:r>
        <w:t>выражения</w:t>
      </w:r>
      <w:r>
        <w:rPr>
          <w:spacing w:val="80"/>
        </w:rPr>
        <w:t xml:space="preserve"> </w:t>
      </w:r>
      <w:r>
        <w:t>и</w:t>
      </w:r>
      <w:r>
        <w:rPr>
          <w:spacing w:val="80"/>
        </w:rPr>
        <w:t xml:space="preserve"> </w:t>
      </w:r>
      <w:r>
        <w:t>порядок</w:t>
      </w:r>
      <w:r>
        <w:rPr>
          <w:spacing w:val="80"/>
        </w:rPr>
        <w:t xml:space="preserve"> </w:t>
      </w:r>
      <w:r>
        <w:t>их</w:t>
      </w:r>
      <w:r>
        <w:rPr>
          <w:spacing w:val="80"/>
        </w:rPr>
        <w:t xml:space="preserve"> </w:t>
      </w:r>
      <w:r>
        <w:t>вычисления.</w:t>
      </w:r>
    </w:p>
    <w:p w:rsidR="00C31DE8" w:rsidRDefault="001F512D">
      <w:pPr>
        <w:pStyle w:val="a3"/>
        <w:spacing w:line="275" w:lineRule="exact"/>
        <w:ind w:firstLine="0"/>
        <w:jc w:val="left"/>
      </w:pPr>
      <w:r>
        <w:t>Операции</w:t>
      </w:r>
      <w:r>
        <w:rPr>
          <w:spacing w:val="-1"/>
        </w:rPr>
        <w:t xml:space="preserve"> </w:t>
      </w:r>
      <w:r>
        <w:t>с</w:t>
      </w:r>
      <w:r>
        <w:rPr>
          <w:spacing w:val="-11"/>
        </w:rPr>
        <w:t xml:space="preserve"> </w:t>
      </w:r>
      <w:r>
        <w:t>целыми</w:t>
      </w:r>
      <w:r>
        <w:rPr>
          <w:spacing w:val="-4"/>
        </w:rPr>
        <w:t xml:space="preserve"> </w:t>
      </w:r>
      <w:r>
        <w:t>числами:</w:t>
      </w:r>
      <w:r>
        <w:rPr>
          <w:spacing w:val="-3"/>
        </w:rPr>
        <w:t xml:space="preserve"> </w:t>
      </w:r>
      <w:r>
        <w:t>целочисленное</w:t>
      </w:r>
      <w:r>
        <w:rPr>
          <w:spacing w:val="-4"/>
        </w:rPr>
        <w:t xml:space="preserve"> </w:t>
      </w:r>
      <w:r>
        <w:t>деление,</w:t>
      </w:r>
      <w:r>
        <w:rPr>
          <w:spacing w:val="-7"/>
        </w:rPr>
        <w:t xml:space="preserve"> </w:t>
      </w:r>
      <w:r>
        <w:t>остаток</w:t>
      </w:r>
      <w:r>
        <w:rPr>
          <w:spacing w:val="-5"/>
        </w:rPr>
        <w:t xml:space="preserve"> </w:t>
      </w:r>
      <w:r>
        <w:t>от</w:t>
      </w:r>
      <w:r>
        <w:rPr>
          <w:spacing w:val="-4"/>
        </w:rPr>
        <w:t xml:space="preserve"> </w:t>
      </w:r>
      <w:r>
        <w:rPr>
          <w:spacing w:val="-2"/>
        </w:rPr>
        <w:t>деления.</w:t>
      </w:r>
    </w:p>
    <w:p w:rsidR="00C31DE8" w:rsidRDefault="001F512D">
      <w:pPr>
        <w:pStyle w:val="a3"/>
        <w:ind w:right="569"/>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C31DE8" w:rsidRDefault="001F512D">
      <w:pPr>
        <w:pStyle w:val="a3"/>
        <w:spacing w:before="1" w:line="237" w:lineRule="auto"/>
        <w:ind w:right="568"/>
      </w:pPr>
      <w:r>
        <w:t>Диалоговая отладка программ: пошаговое выполнение, просмотр значений величин, отладочный вывод, выбор точки останова.</w:t>
      </w:r>
    </w:p>
    <w:p w:rsidR="00C31DE8" w:rsidRDefault="001F512D">
      <w:pPr>
        <w:pStyle w:val="a3"/>
        <w:ind w:right="566"/>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C31DE8" w:rsidRDefault="001F512D">
      <w:pPr>
        <w:pStyle w:val="a3"/>
        <w:spacing w:before="2"/>
        <w:ind w:left="1191" w:firstLine="0"/>
      </w:pPr>
      <w:r>
        <w:t>Цикл</w:t>
      </w:r>
      <w:r>
        <w:rPr>
          <w:spacing w:val="25"/>
        </w:rPr>
        <w:t xml:space="preserve"> </w:t>
      </w:r>
      <w:r>
        <w:t>с</w:t>
      </w:r>
      <w:r>
        <w:rPr>
          <w:spacing w:val="31"/>
        </w:rPr>
        <w:t xml:space="preserve"> </w:t>
      </w:r>
      <w:r>
        <w:t>переменной.</w:t>
      </w:r>
      <w:r>
        <w:rPr>
          <w:spacing w:val="31"/>
        </w:rPr>
        <w:t xml:space="preserve"> </w:t>
      </w:r>
      <w:r>
        <w:t>Алгоритмы</w:t>
      </w:r>
      <w:r>
        <w:rPr>
          <w:spacing w:val="30"/>
        </w:rPr>
        <w:t xml:space="preserve"> </w:t>
      </w:r>
      <w:r>
        <w:t>проверки</w:t>
      </w:r>
      <w:r>
        <w:rPr>
          <w:spacing w:val="33"/>
        </w:rPr>
        <w:t xml:space="preserve"> </w:t>
      </w:r>
      <w:r>
        <w:t>делимости</w:t>
      </w:r>
      <w:r>
        <w:rPr>
          <w:spacing w:val="31"/>
        </w:rPr>
        <w:t xml:space="preserve"> </w:t>
      </w:r>
      <w:r>
        <w:t>одного</w:t>
      </w:r>
      <w:r>
        <w:rPr>
          <w:spacing w:val="31"/>
        </w:rPr>
        <w:t xml:space="preserve"> </w:t>
      </w:r>
      <w:r>
        <w:t>целого</w:t>
      </w:r>
      <w:r>
        <w:rPr>
          <w:spacing w:val="32"/>
        </w:rPr>
        <w:t xml:space="preserve"> </w:t>
      </w:r>
      <w:r>
        <w:t>числа</w:t>
      </w:r>
      <w:r>
        <w:rPr>
          <w:spacing w:val="28"/>
        </w:rPr>
        <w:t xml:space="preserve"> </w:t>
      </w:r>
      <w:r>
        <w:t>на</w:t>
      </w:r>
      <w:r>
        <w:rPr>
          <w:spacing w:val="31"/>
        </w:rPr>
        <w:t xml:space="preserve"> </w:t>
      </w:r>
      <w:r>
        <w:rPr>
          <w:spacing w:val="-2"/>
        </w:rPr>
        <w:t>другое,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проверки</w:t>
      </w:r>
      <w:r>
        <w:rPr>
          <w:spacing w:val="-6"/>
        </w:rPr>
        <w:t xml:space="preserve"> </w:t>
      </w:r>
      <w:r>
        <w:t>натурального</w:t>
      </w:r>
      <w:r>
        <w:rPr>
          <w:spacing w:val="-6"/>
        </w:rPr>
        <w:t xml:space="preserve"> </w:t>
      </w:r>
      <w:r>
        <w:t>числа</w:t>
      </w:r>
      <w:r>
        <w:rPr>
          <w:spacing w:val="-7"/>
        </w:rPr>
        <w:t xml:space="preserve"> </w:t>
      </w:r>
      <w:r>
        <w:t>на</w:t>
      </w:r>
      <w:r>
        <w:rPr>
          <w:spacing w:val="-12"/>
        </w:rPr>
        <w:t xml:space="preserve"> </w:t>
      </w:r>
      <w:r>
        <w:rPr>
          <w:spacing w:val="-2"/>
        </w:rPr>
        <w:t>простоту.</w:t>
      </w:r>
    </w:p>
    <w:p w:rsidR="00C31DE8" w:rsidRDefault="001F512D">
      <w:pPr>
        <w:pStyle w:val="a3"/>
        <w:spacing w:line="274" w:lineRule="exact"/>
        <w:ind w:left="1191" w:firstLine="0"/>
      </w:pPr>
      <w:r>
        <w:t>Обработка</w:t>
      </w:r>
      <w:r>
        <w:rPr>
          <w:spacing w:val="-11"/>
        </w:rPr>
        <w:t xml:space="preserve"> </w:t>
      </w:r>
      <w:r>
        <w:t>символьных</w:t>
      </w:r>
      <w:r>
        <w:rPr>
          <w:spacing w:val="-10"/>
        </w:rPr>
        <w:t xml:space="preserve"> </w:t>
      </w:r>
      <w:r>
        <w:t>данных.</w:t>
      </w:r>
      <w:r>
        <w:rPr>
          <w:spacing w:val="-5"/>
        </w:rPr>
        <w:t xml:space="preserve"> </w:t>
      </w:r>
      <w:r>
        <w:t>Символьные</w:t>
      </w:r>
      <w:r>
        <w:rPr>
          <w:spacing w:val="-12"/>
        </w:rPr>
        <w:t xml:space="preserve"> </w:t>
      </w:r>
      <w:r>
        <w:t>(строковые)</w:t>
      </w:r>
      <w:r>
        <w:rPr>
          <w:spacing w:val="-8"/>
        </w:rPr>
        <w:t xml:space="preserve"> </w:t>
      </w:r>
      <w:r>
        <w:rPr>
          <w:spacing w:val="-2"/>
        </w:rPr>
        <w:t>переменные.</w:t>
      </w:r>
    </w:p>
    <w:p w:rsidR="00C31DE8" w:rsidRDefault="001F512D">
      <w:pPr>
        <w:pStyle w:val="a3"/>
        <w:spacing w:line="275" w:lineRule="exact"/>
        <w:ind w:left="1191" w:firstLine="0"/>
      </w:pPr>
      <w:r>
        <w:t>Посимвольная</w:t>
      </w:r>
      <w:r>
        <w:rPr>
          <w:spacing w:val="24"/>
        </w:rPr>
        <w:t xml:space="preserve">  </w:t>
      </w:r>
      <w:r>
        <w:t>обработка</w:t>
      </w:r>
      <w:r>
        <w:rPr>
          <w:spacing w:val="31"/>
        </w:rPr>
        <w:t xml:space="preserve">  </w:t>
      </w:r>
      <w:r>
        <w:t>строк.</w:t>
      </w:r>
      <w:r>
        <w:rPr>
          <w:spacing w:val="30"/>
        </w:rPr>
        <w:t xml:space="preserve">  </w:t>
      </w:r>
      <w:r>
        <w:t>Подсчёт</w:t>
      </w:r>
      <w:r>
        <w:rPr>
          <w:spacing w:val="33"/>
        </w:rPr>
        <w:t xml:space="preserve">  </w:t>
      </w:r>
      <w:r>
        <w:t>частоты</w:t>
      </w:r>
      <w:r>
        <w:rPr>
          <w:spacing w:val="30"/>
        </w:rPr>
        <w:t xml:space="preserve">  </w:t>
      </w:r>
      <w:r>
        <w:t>появления</w:t>
      </w:r>
      <w:r>
        <w:rPr>
          <w:spacing w:val="29"/>
        </w:rPr>
        <w:t xml:space="preserve">  </w:t>
      </w:r>
      <w:r>
        <w:t>символа</w:t>
      </w:r>
      <w:r>
        <w:rPr>
          <w:spacing w:val="29"/>
        </w:rPr>
        <w:t xml:space="preserve">  </w:t>
      </w:r>
      <w:r>
        <w:t>в</w:t>
      </w:r>
      <w:r>
        <w:rPr>
          <w:spacing w:val="32"/>
        </w:rPr>
        <w:t xml:space="preserve">  </w:t>
      </w:r>
      <w:r>
        <w:rPr>
          <w:spacing w:val="-2"/>
        </w:rPr>
        <w:t>строке.</w:t>
      </w:r>
    </w:p>
    <w:p w:rsidR="00C31DE8" w:rsidRDefault="001F512D">
      <w:pPr>
        <w:pStyle w:val="a3"/>
        <w:spacing w:before="7" w:line="275" w:lineRule="exact"/>
        <w:ind w:firstLine="0"/>
      </w:pPr>
      <w:r>
        <w:t>Встроенные</w:t>
      </w:r>
      <w:r>
        <w:rPr>
          <w:spacing w:val="-12"/>
        </w:rPr>
        <w:t xml:space="preserve"> </w:t>
      </w:r>
      <w:r>
        <w:t>функции</w:t>
      </w:r>
      <w:r>
        <w:rPr>
          <w:spacing w:val="-4"/>
        </w:rPr>
        <w:t xml:space="preserve"> </w:t>
      </w:r>
      <w:r>
        <w:t>для</w:t>
      </w:r>
      <w:r>
        <w:rPr>
          <w:spacing w:val="-5"/>
        </w:rPr>
        <w:t xml:space="preserve"> </w:t>
      </w:r>
      <w:r>
        <w:t>обработки</w:t>
      </w:r>
      <w:r>
        <w:rPr>
          <w:spacing w:val="-3"/>
        </w:rPr>
        <w:t xml:space="preserve"> </w:t>
      </w:r>
      <w:r>
        <w:rPr>
          <w:spacing w:val="-2"/>
        </w:rPr>
        <w:t>строк.</w:t>
      </w:r>
    </w:p>
    <w:p w:rsidR="00C31DE8" w:rsidRDefault="001F512D">
      <w:pPr>
        <w:pStyle w:val="a3"/>
        <w:spacing w:line="274" w:lineRule="exact"/>
        <w:ind w:left="1191" w:firstLine="0"/>
      </w:pPr>
      <w:r>
        <w:t>Анализ</w:t>
      </w:r>
      <w:r>
        <w:rPr>
          <w:spacing w:val="-3"/>
        </w:rPr>
        <w:t xml:space="preserve"> </w:t>
      </w:r>
      <w:r>
        <w:rPr>
          <w:spacing w:val="-2"/>
        </w:rPr>
        <w:t>алгоритмов.</w:t>
      </w:r>
    </w:p>
    <w:p w:rsidR="00C31DE8" w:rsidRDefault="001F512D">
      <w:pPr>
        <w:pStyle w:val="a3"/>
        <w:ind w:right="565"/>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w:t>
      </w:r>
      <w:r>
        <w:rPr>
          <w:spacing w:val="-2"/>
        </w:rPr>
        <w:t>результату.</w:t>
      </w:r>
    </w:p>
    <w:p w:rsidR="00C31DE8" w:rsidRDefault="001F512D">
      <w:pPr>
        <w:pStyle w:val="a3"/>
        <w:spacing w:before="4"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9</w:t>
      </w:r>
      <w:r>
        <w:rPr>
          <w:spacing w:val="-15"/>
        </w:rPr>
        <w:t xml:space="preserve"> </w:t>
      </w:r>
      <w:r>
        <w:t>классе. Цифровая грамотность.</w:t>
      </w:r>
    </w:p>
    <w:p w:rsidR="00C31DE8" w:rsidRDefault="001F512D">
      <w:pPr>
        <w:pStyle w:val="a3"/>
        <w:spacing w:before="4" w:line="275" w:lineRule="exact"/>
        <w:ind w:left="1191" w:firstLine="0"/>
        <w:jc w:val="left"/>
      </w:pPr>
      <w:r>
        <w:t>Глобальная</w:t>
      </w:r>
      <w:r>
        <w:rPr>
          <w:spacing w:val="-7"/>
        </w:rPr>
        <w:t xml:space="preserve"> </w:t>
      </w:r>
      <w:r>
        <w:t>сеть</w:t>
      </w:r>
      <w:r>
        <w:rPr>
          <w:spacing w:val="-6"/>
        </w:rPr>
        <w:t xml:space="preserve"> </w:t>
      </w:r>
      <w:r>
        <w:t>Интернет</w:t>
      </w:r>
      <w:r>
        <w:rPr>
          <w:spacing w:val="-6"/>
        </w:rPr>
        <w:t xml:space="preserve"> </w:t>
      </w:r>
      <w:r>
        <w:t>и</w:t>
      </w:r>
      <w:r>
        <w:rPr>
          <w:spacing w:val="-6"/>
        </w:rPr>
        <w:t xml:space="preserve"> </w:t>
      </w:r>
      <w:r>
        <w:t>стратегии</w:t>
      </w:r>
      <w:r>
        <w:rPr>
          <w:spacing w:val="-6"/>
        </w:rPr>
        <w:t xml:space="preserve"> </w:t>
      </w:r>
      <w:r>
        <w:t>безопасного</w:t>
      </w:r>
      <w:r>
        <w:rPr>
          <w:spacing w:val="-6"/>
        </w:rPr>
        <w:t xml:space="preserve"> </w:t>
      </w:r>
      <w:r>
        <w:t>поведения</w:t>
      </w:r>
      <w:r>
        <w:rPr>
          <w:spacing w:val="-11"/>
        </w:rPr>
        <w:t xml:space="preserve"> </w:t>
      </w:r>
      <w:r>
        <w:t>в</w:t>
      </w:r>
      <w:r>
        <w:rPr>
          <w:spacing w:val="-5"/>
        </w:rPr>
        <w:t xml:space="preserve"> </w:t>
      </w:r>
      <w:r>
        <w:rPr>
          <w:spacing w:val="-4"/>
        </w:rPr>
        <w:t>ней.</w:t>
      </w:r>
    </w:p>
    <w:p w:rsidR="00C31DE8" w:rsidRDefault="001F512D">
      <w:pPr>
        <w:pStyle w:val="a3"/>
        <w:spacing w:line="242" w:lineRule="auto"/>
        <w:ind w:left="1191" w:firstLine="0"/>
        <w:jc w:val="left"/>
      </w:pPr>
      <w:r>
        <w:t>Глобальная сеть Интернет. IP-адреса узлов. Сетевое хранение данных. Методы индивидуального</w:t>
      </w:r>
      <w:r>
        <w:rPr>
          <w:spacing w:val="80"/>
        </w:rPr>
        <w:t xml:space="preserve"> </w:t>
      </w:r>
      <w:r>
        <w:t>и</w:t>
      </w:r>
      <w:r>
        <w:rPr>
          <w:spacing w:val="80"/>
        </w:rPr>
        <w:t xml:space="preserve"> </w:t>
      </w:r>
      <w:r>
        <w:t>коллективного</w:t>
      </w:r>
      <w:r>
        <w:rPr>
          <w:spacing w:val="80"/>
          <w:w w:val="150"/>
        </w:rPr>
        <w:t xml:space="preserve"> </w:t>
      </w:r>
      <w:r>
        <w:t>размещения</w:t>
      </w:r>
      <w:r>
        <w:rPr>
          <w:spacing w:val="80"/>
        </w:rPr>
        <w:t xml:space="preserve"> </w:t>
      </w:r>
      <w:r>
        <w:t>новой</w:t>
      </w:r>
      <w:r>
        <w:rPr>
          <w:spacing w:val="80"/>
        </w:rPr>
        <w:t xml:space="preserve"> </w:t>
      </w:r>
      <w:r>
        <w:t>информации</w:t>
      </w:r>
      <w:r>
        <w:rPr>
          <w:spacing w:val="80"/>
        </w:rPr>
        <w:t xml:space="preserve"> </w:t>
      </w:r>
      <w:r>
        <w:t>в</w:t>
      </w:r>
      <w:r>
        <w:rPr>
          <w:spacing w:val="80"/>
        </w:rPr>
        <w:t xml:space="preserve"> </w:t>
      </w:r>
      <w:r>
        <w:t>Интернете.</w:t>
      </w:r>
    </w:p>
    <w:p w:rsidR="00C31DE8" w:rsidRDefault="001F512D">
      <w:pPr>
        <w:pStyle w:val="a3"/>
        <w:spacing w:line="271" w:lineRule="exact"/>
        <w:ind w:firstLine="0"/>
        <w:jc w:val="left"/>
      </w:pPr>
      <w:r>
        <w:t>Большие</w:t>
      </w:r>
      <w:r>
        <w:rPr>
          <w:spacing w:val="-14"/>
        </w:rPr>
        <w:t xml:space="preserve"> </w:t>
      </w:r>
      <w:r>
        <w:t>данные</w:t>
      </w:r>
      <w:r>
        <w:rPr>
          <w:spacing w:val="-11"/>
        </w:rPr>
        <w:t xml:space="preserve"> </w:t>
      </w:r>
      <w:r>
        <w:t>(интернет-данные,</w:t>
      </w:r>
      <w:r>
        <w:rPr>
          <w:spacing w:val="-9"/>
        </w:rPr>
        <w:t xml:space="preserve"> </w:t>
      </w:r>
      <w:r>
        <w:t>в</w:t>
      </w:r>
      <w:r>
        <w:rPr>
          <w:spacing w:val="-6"/>
        </w:rPr>
        <w:t xml:space="preserve"> </w:t>
      </w:r>
      <w:r>
        <w:t>частности</w:t>
      </w:r>
      <w:r>
        <w:rPr>
          <w:spacing w:val="-6"/>
        </w:rPr>
        <w:t xml:space="preserve"> </w:t>
      </w:r>
      <w:r>
        <w:t>данные</w:t>
      </w:r>
      <w:r>
        <w:rPr>
          <w:spacing w:val="-8"/>
        </w:rPr>
        <w:t xml:space="preserve"> </w:t>
      </w:r>
      <w:r>
        <w:t>социальных</w:t>
      </w:r>
      <w:r>
        <w:rPr>
          <w:spacing w:val="-10"/>
        </w:rPr>
        <w:t xml:space="preserve"> </w:t>
      </w:r>
      <w:r>
        <w:rPr>
          <w:spacing w:val="-2"/>
        </w:rPr>
        <w:t>сетей).</w:t>
      </w:r>
    </w:p>
    <w:p w:rsidR="00C31DE8" w:rsidRDefault="001F512D">
      <w:pPr>
        <w:pStyle w:val="a3"/>
        <w:spacing w:before="1"/>
        <w:ind w:right="551"/>
      </w:pPr>
      <w:r>
        <w:t>Понятие</w:t>
      </w:r>
      <w:r>
        <w:rPr>
          <w:spacing w:val="-8"/>
        </w:rPr>
        <w:t xml:space="preserve"> </w:t>
      </w:r>
      <w:r>
        <w:t>об</w:t>
      </w:r>
      <w:r>
        <w:rPr>
          <w:spacing w:val="-5"/>
        </w:rPr>
        <w:t xml:space="preserve"> </w:t>
      </w:r>
      <w:r>
        <w:t>информационной безопасности. Угрозы</w:t>
      </w:r>
      <w:r>
        <w:rPr>
          <w:spacing w:val="-1"/>
        </w:rPr>
        <w:t xml:space="preserve"> </w:t>
      </w:r>
      <w:r>
        <w:t>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C31DE8" w:rsidRDefault="001F512D">
      <w:pPr>
        <w:pStyle w:val="a3"/>
        <w:spacing w:before="3" w:line="275" w:lineRule="exact"/>
        <w:ind w:left="1191" w:firstLine="0"/>
      </w:pPr>
      <w:r>
        <w:t>Работа</w:t>
      </w:r>
      <w:r>
        <w:rPr>
          <w:spacing w:val="-5"/>
        </w:rPr>
        <w:t xml:space="preserve"> </w:t>
      </w:r>
      <w:r>
        <w:t>в</w:t>
      </w:r>
      <w:r>
        <w:rPr>
          <w:spacing w:val="-9"/>
        </w:rPr>
        <w:t xml:space="preserve"> </w:t>
      </w:r>
      <w:r>
        <w:t>информационном</w:t>
      </w:r>
      <w:r>
        <w:rPr>
          <w:spacing w:val="-6"/>
        </w:rPr>
        <w:t xml:space="preserve"> </w:t>
      </w:r>
      <w:r>
        <w:rPr>
          <w:spacing w:val="-2"/>
        </w:rPr>
        <w:t>пространстве.</w:t>
      </w:r>
    </w:p>
    <w:p w:rsidR="00C31DE8" w:rsidRDefault="001F512D">
      <w:pPr>
        <w:pStyle w:val="a3"/>
        <w:ind w:right="552"/>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 сервис: онлайновые текстовые и графические редакторы, среды разработки программ.</w:t>
      </w:r>
    </w:p>
    <w:p w:rsidR="00C31DE8" w:rsidRDefault="001F512D">
      <w:pPr>
        <w:pStyle w:val="a3"/>
        <w:spacing w:before="2" w:line="237" w:lineRule="auto"/>
        <w:ind w:left="1191" w:right="5793" w:firstLine="0"/>
      </w:pPr>
      <w:r>
        <w:t>Теоретические</w:t>
      </w:r>
      <w:r>
        <w:rPr>
          <w:spacing w:val="-14"/>
        </w:rPr>
        <w:t xml:space="preserve"> </w:t>
      </w:r>
      <w:r>
        <w:t>основы</w:t>
      </w:r>
      <w:r>
        <w:rPr>
          <w:spacing w:val="-8"/>
        </w:rPr>
        <w:t xml:space="preserve"> </w:t>
      </w:r>
      <w:r>
        <w:t>информатики. Моделирование как метод познания.</w:t>
      </w:r>
    </w:p>
    <w:p w:rsidR="00C31DE8" w:rsidRDefault="001F512D">
      <w:pPr>
        <w:pStyle w:val="a3"/>
        <w:spacing w:before="3"/>
        <w:ind w:right="553"/>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C31DE8" w:rsidRDefault="001F512D">
      <w:pPr>
        <w:pStyle w:val="a3"/>
        <w:spacing w:line="275" w:lineRule="exact"/>
        <w:ind w:left="1191" w:firstLine="0"/>
      </w:pPr>
      <w:r>
        <w:t>Табличные</w:t>
      </w:r>
      <w:r>
        <w:rPr>
          <w:spacing w:val="-11"/>
        </w:rPr>
        <w:t xml:space="preserve"> </w:t>
      </w:r>
      <w:r>
        <w:t>модели.</w:t>
      </w:r>
      <w:r>
        <w:rPr>
          <w:spacing w:val="-5"/>
        </w:rPr>
        <w:t xml:space="preserve"> </w:t>
      </w:r>
      <w:r>
        <w:t>Таблица</w:t>
      </w:r>
      <w:r>
        <w:rPr>
          <w:spacing w:val="-8"/>
        </w:rPr>
        <w:t xml:space="preserve"> </w:t>
      </w:r>
      <w:r>
        <w:t>как</w:t>
      </w:r>
      <w:r>
        <w:rPr>
          <w:spacing w:val="-9"/>
        </w:rPr>
        <w:t xml:space="preserve"> </w:t>
      </w:r>
      <w:r>
        <w:t>представление</w:t>
      </w:r>
      <w:r>
        <w:rPr>
          <w:spacing w:val="-15"/>
        </w:rPr>
        <w:t xml:space="preserve"> </w:t>
      </w:r>
      <w:r>
        <w:rPr>
          <w:spacing w:val="-2"/>
        </w:rPr>
        <w:t>отношения.</w:t>
      </w:r>
    </w:p>
    <w:p w:rsidR="00C31DE8" w:rsidRDefault="001F512D">
      <w:pPr>
        <w:pStyle w:val="a3"/>
        <w:spacing w:line="275" w:lineRule="exact"/>
        <w:ind w:left="1191" w:firstLine="0"/>
      </w:pPr>
      <w:r>
        <w:t>Базы</w:t>
      </w:r>
      <w:r>
        <w:rPr>
          <w:spacing w:val="-6"/>
        </w:rPr>
        <w:t xml:space="preserve"> </w:t>
      </w:r>
      <w:r>
        <w:t>данных.</w:t>
      </w:r>
      <w:r>
        <w:rPr>
          <w:spacing w:val="-2"/>
        </w:rPr>
        <w:t xml:space="preserve"> </w:t>
      </w:r>
      <w:r>
        <w:t>Отбор</w:t>
      </w:r>
      <w:r>
        <w:rPr>
          <w:spacing w:val="-10"/>
        </w:rPr>
        <w:t xml:space="preserve"> </w:t>
      </w:r>
      <w:r>
        <w:t>в</w:t>
      </w:r>
      <w:r>
        <w:rPr>
          <w:spacing w:val="-4"/>
        </w:rPr>
        <w:t xml:space="preserve"> </w:t>
      </w:r>
      <w:r>
        <w:t>таблице</w:t>
      </w:r>
      <w:r>
        <w:rPr>
          <w:spacing w:val="-6"/>
        </w:rPr>
        <w:t xml:space="preserve"> </w:t>
      </w:r>
      <w:r>
        <w:t>строк,</w:t>
      </w:r>
      <w:r>
        <w:rPr>
          <w:spacing w:val="-8"/>
        </w:rPr>
        <w:t xml:space="preserve"> </w:t>
      </w:r>
      <w:r>
        <w:t>удовлетворяющих</w:t>
      </w:r>
      <w:r>
        <w:rPr>
          <w:spacing w:val="-8"/>
        </w:rPr>
        <w:t xml:space="preserve"> </w:t>
      </w:r>
      <w:r>
        <w:t>заданному</w:t>
      </w:r>
      <w:r>
        <w:rPr>
          <w:spacing w:val="-4"/>
        </w:rPr>
        <w:t xml:space="preserve"> </w:t>
      </w:r>
      <w:r>
        <w:rPr>
          <w:spacing w:val="-2"/>
        </w:rPr>
        <w:t>условию.</w:t>
      </w:r>
    </w:p>
    <w:p w:rsidR="00C31DE8" w:rsidRDefault="001F512D">
      <w:pPr>
        <w:pStyle w:val="a3"/>
        <w:spacing w:before="3"/>
        <w:ind w:left="662" w:right="558" w:firstLine="653"/>
        <w:jc w:val="right"/>
      </w:pPr>
      <w:r>
        <w:t>Граф.</w:t>
      </w:r>
      <w:r>
        <w:rPr>
          <w:spacing w:val="36"/>
        </w:rPr>
        <w:t xml:space="preserve"> </w:t>
      </w:r>
      <w:r>
        <w:t>Вершина,</w:t>
      </w:r>
      <w:r>
        <w:rPr>
          <w:spacing w:val="37"/>
        </w:rPr>
        <w:t xml:space="preserve"> </w:t>
      </w:r>
      <w:r>
        <w:t>ребро,</w:t>
      </w:r>
      <w:r>
        <w:rPr>
          <w:spacing w:val="36"/>
        </w:rPr>
        <w:t xml:space="preserve"> </w:t>
      </w:r>
      <w:r>
        <w:t>путь.</w:t>
      </w:r>
      <w:r>
        <w:rPr>
          <w:spacing w:val="37"/>
        </w:rPr>
        <w:t xml:space="preserve"> </w:t>
      </w:r>
      <w:r>
        <w:t>Ориентированные</w:t>
      </w:r>
      <w:r>
        <w:rPr>
          <w:spacing w:val="35"/>
        </w:rPr>
        <w:t xml:space="preserve"> </w:t>
      </w:r>
      <w:r>
        <w:t>и</w:t>
      </w:r>
      <w:r>
        <w:rPr>
          <w:spacing w:val="34"/>
        </w:rPr>
        <w:t xml:space="preserve"> </w:t>
      </w:r>
      <w:r>
        <w:t>неориентированные</w:t>
      </w:r>
      <w:r>
        <w:rPr>
          <w:spacing w:val="36"/>
        </w:rPr>
        <w:t xml:space="preserve"> </w:t>
      </w:r>
      <w:r>
        <w:t>графы.</w:t>
      </w:r>
      <w:r>
        <w:rPr>
          <w:spacing w:val="37"/>
        </w:rPr>
        <w:t xml:space="preserve"> </w:t>
      </w:r>
      <w:r>
        <w:t>Длина (вес)</w:t>
      </w:r>
      <w:r>
        <w:rPr>
          <w:spacing w:val="80"/>
        </w:rPr>
        <w:t xml:space="preserve"> </w:t>
      </w:r>
      <w:r>
        <w:t>ребра.</w:t>
      </w:r>
      <w:r>
        <w:rPr>
          <w:spacing w:val="80"/>
        </w:rPr>
        <w:t xml:space="preserve"> </w:t>
      </w:r>
      <w:r>
        <w:t>Весовая</w:t>
      </w:r>
      <w:r>
        <w:rPr>
          <w:spacing w:val="80"/>
        </w:rPr>
        <w:t xml:space="preserve"> </w:t>
      </w:r>
      <w:r>
        <w:t>матрица</w:t>
      </w:r>
      <w:r>
        <w:rPr>
          <w:spacing w:val="80"/>
        </w:rPr>
        <w:t xml:space="preserve"> </w:t>
      </w:r>
      <w:r>
        <w:t>графа.</w:t>
      </w:r>
      <w:r>
        <w:rPr>
          <w:spacing w:val="80"/>
        </w:rPr>
        <w:t xml:space="preserve"> </w:t>
      </w:r>
      <w:r>
        <w:t>Длина</w:t>
      </w:r>
      <w:r>
        <w:rPr>
          <w:spacing w:val="80"/>
        </w:rPr>
        <w:t xml:space="preserve"> </w:t>
      </w:r>
      <w:r>
        <w:t>пути</w:t>
      </w:r>
      <w:r>
        <w:rPr>
          <w:spacing w:val="80"/>
        </w:rPr>
        <w:t xml:space="preserve"> </w:t>
      </w:r>
      <w:r>
        <w:t>между</w:t>
      </w:r>
      <w:r>
        <w:rPr>
          <w:spacing w:val="80"/>
        </w:rPr>
        <w:t xml:space="preserve"> </w:t>
      </w:r>
      <w:r>
        <w:t>вершинами</w:t>
      </w:r>
      <w:r>
        <w:rPr>
          <w:spacing w:val="80"/>
        </w:rPr>
        <w:t xml:space="preserve"> </w:t>
      </w:r>
      <w:r>
        <w:t>графа.</w:t>
      </w:r>
      <w:r>
        <w:rPr>
          <w:spacing w:val="80"/>
        </w:rPr>
        <w:t xml:space="preserve"> </w:t>
      </w:r>
      <w:r>
        <w:t>Поиск</w:t>
      </w:r>
      <w:r>
        <w:rPr>
          <w:spacing w:val="80"/>
        </w:rPr>
        <w:t xml:space="preserve"> </w:t>
      </w:r>
      <w:r>
        <w:t>оптимального</w:t>
      </w:r>
      <w:r>
        <w:rPr>
          <w:spacing w:val="40"/>
        </w:rPr>
        <w:t xml:space="preserve"> </w:t>
      </w:r>
      <w:r>
        <w:t>пути</w:t>
      </w:r>
      <w:r>
        <w:rPr>
          <w:spacing w:val="40"/>
        </w:rPr>
        <w:t xml:space="preserve"> </w:t>
      </w:r>
      <w:r>
        <w:t>в</w:t>
      </w:r>
      <w:r>
        <w:rPr>
          <w:spacing w:val="40"/>
        </w:rPr>
        <w:t xml:space="preserve"> </w:t>
      </w:r>
      <w:r>
        <w:t>графе.</w:t>
      </w:r>
      <w:r>
        <w:rPr>
          <w:spacing w:val="40"/>
        </w:rPr>
        <w:t xml:space="preserve"> </w:t>
      </w:r>
      <w:r>
        <w:t>Начальная</w:t>
      </w:r>
      <w:r>
        <w:rPr>
          <w:spacing w:val="40"/>
        </w:rPr>
        <w:t xml:space="preserve"> </w:t>
      </w:r>
      <w:r>
        <w:t>вершина</w:t>
      </w:r>
      <w:r>
        <w:rPr>
          <w:spacing w:val="40"/>
        </w:rPr>
        <w:t xml:space="preserve"> </w:t>
      </w:r>
      <w:r>
        <w:t>(источник)</w:t>
      </w:r>
      <w:r>
        <w:rPr>
          <w:spacing w:val="40"/>
        </w:rPr>
        <w:t xml:space="preserve"> </w:t>
      </w:r>
      <w:r>
        <w:t>и</w:t>
      </w:r>
      <w:r>
        <w:rPr>
          <w:spacing w:val="40"/>
        </w:rPr>
        <w:t xml:space="preserve"> </w:t>
      </w:r>
      <w:r>
        <w:t>конечная</w:t>
      </w:r>
      <w:r>
        <w:rPr>
          <w:spacing w:val="40"/>
        </w:rPr>
        <w:t xml:space="preserve"> </w:t>
      </w:r>
      <w:r>
        <w:t>вершина</w:t>
      </w:r>
      <w:r>
        <w:rPr>
          <w:spacing w:val="40"/>
        </w:rPr>
        <w:t xml:space="preserve"> </w:t>
      </w:r>
      <w:r>
        <w:t>(сток)</w:t>
      </w:r>
      <w:r>
        <w:rPr>
          <w:spacing w:val="40"/>
        </w:rPr>
        <w:t xml:space="preserve"> </w:t>
      </w:r>
      <w:r>
        <w:t>в ориентированном</w:t>
      </w:r>
      <w:r>
        <w:rPr>
          <w:spacing w:val="-5"/>
        </w:rPr>
        <w:t xml:space="preserve"> </w:t>
      </w:r>
      <w:r>
        <w:t>графе.</w:t>
      </w:r>
      <w:r>
        <w:rPr>
          <w:spacing w:val="-6"/>
        </w:rPr>
        <w:t xml:space="preserve"> </w:t>
      </w:r>
      <w:r>
        <w:t>Вычисление</w:t>
      </w:r>
      <w:r>
        <w:rPr>
          <w:spacing w:val="-8"/>
        </w:rPr>
        <w:t xml:space="preserve"> </w:t>
      </w:r>
      <w:r>
        <w:t>количества</w:t>
      </w:r>
      <w:r>
        <w:rPr>
          <w:spacing w:val="-4"/>
        </w:rPr>
        <w:t xml:space="preserve"> </w:t>
      </w:r>
      <w:r>
        <w:t>путей</w:t>
      </w:r>
      <w:r>
        <w:rPr>
          <w:spacing w:val="-3"/>
        </w:rPr>
        <w:t xml:space="preserve"> </w:t>
      </w:r>
      <w:r>
        <w:t>в</w:t>
      </w:r>
      <w:r>
        <w:rPr>
          <w:spacing w:val="-7"/>
        </w:rPr>
        <w:t xml:space="preserve"> </w:t>
      </w:r>
      <w:r>
        <w:t>направленном</w:t>
      </w:r>
      <w:r>
        <w:rPr>
          <w:spacing w:val="-5"/>
        </w:rPr>
        <w:t xml:space="preserve"> </w:t>
      </w:r>
      <w:r>
        <w:t>ациклическом</w:t>
      </w:r>
      <w:r>
        <w:rPr>
          <w:spacing w:val="-6"/>
        </w:rPr>
        <w:t xml:space="preserve"> </w:t>
      </w:r>
      <w:r>
        <w:t>графе. Дерево.</w:t>
      </w:r>
      <w:r>
        <w:rPr>
          <w:spacing w:val="40"/>
        </w:rPr>
        <w:t xml:space="preserve"> </w:t>
      </w:r>
      <w:r>
        <w:t>Корень, вершина (узел), лист,</w:t>
      </w:r>
      <w:r>
        <w:rPr>
          <w:spacing w:val="40"/>
        </w:rPr>
        <w:t xml:space="preserve"> </w:t>
      </w:r>
      <w:r>
        <w:t>ребро</w:t>
      </w:r>
      <w:r>
        <w:rPr>
          <w:spacing w:val="40"/>
        </w:rPr>
        <w:t xml:space="preserve"> </w:t>
      </w:r>
      <w:r>
        <w:t>(дуга) дерева. Высота дерева.</w:t>
      </w:r>
      <w:r>
        <w:rPr>
          <w:spacing w:val="40"/>
        </w:rPr>
        <w:t xml:space="preserve"> </w:t>
      </w:r>
      <w:r>
        <w:t>Поддерево.</w:t>
      </w:r>
    </w:p>
    <w:p w:rsidR="00C31DE8" w:rsidRDefault="001F512D">
      <w:pPr>
        <w:pStyle w:val="a3"/>
        <w:spacing w:line="274" w:lineRule="exact"/>
        <w:ind w:firstLine="0"/>
      </w:pPr>
      <w:r>
        <w:t>Примеры</w:t>
      </w:r>
      <w:r>
        <w:rPr>
          <w:spacing w:val="-11"/>
        </w:rPr>
        <w:t xml:space="preserve"> </w:t>
      </w:r>
      <w:r>
        <w:t>использования</w:t>
      </w:r>
      <w:r>
        <w:rPr>
          <w:spacing w:val="-4"/>
        </w:rPr>
        <w:t xml:space="preserve"> </w:t>
      </w:r>
      <w:r>
        <w:t>деревьев.</w:t>
      </w:r>
      <w:r>
        <w:rPr>
          <w:spacing w:val="-4"/>
        </w:rPr>
        <w:t xml:space="preserve"> </w:t>
      </w:r>
      <w:r>
        <w:t>Перебор</w:t>
      </w:r>
      <w:r>
        <w:rPr>
          <w:spacing w:val="-10"/>
        </w:rPr>
        <w:t xml:space="preserve"> </w:t>
      </w:r>
      <w:r>
        <w:t>вариантов</w:t>
      </w:r>
      <w:r>
        <w:rPr>
          <w:spacing w:val="-3"/>
        </w:rPr>
        <w:t xml:space="preserve"> </w:t>
      </w:r>
      <w:r>
        <w:t>с</w:t>
      </w:r>
      <w:r>
        <w:rPr>
          <w:spacing w:val="-13"/>
        </w:rPr>
        <w:t xml:space="preserve"> </w:t>
      </w:r>
      <w:r>
        <w:t>помощью</w:t>
      </w:r>
      <w:r>
        <w:rPr>
          <w:spacing w:val="-6"/>
        </w:rPr>
        <w:t xml:space="preserve"> </w:t>
      </w:r>
      <w:r>
        <w:rPr>
          <w:spacing w:val="-2"/>
        </w:rPr>
        <w:t>дерева.</w:t>
      </w:r>
    </w:p>
    <w:p w:rsidR="00C31DE8" w:rsidRDefault="001F512D">
      <w:pPr>
        <w:pStyle w:val="a3"/>
        <w:spacing w:before="2"/>
        <w:ind w:right="57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C31DE8" w:rsidRDefault="001F512D">
      <w:pPr>
        <w:pStyle w:val="a3"/>
        <w:ind w:right="565"/>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C31DE8" w:rsidRDefault="001F512D">
      <w:pPr>
        <w:pStyle w:val="a3"/>
        <w:spacing w:before="8" w:line="237" w:lineRule="auto"/>
        <w:ind w:left="1191" w:right="5954" w:firstLine="0"/>
      </w:pPr>
      <w:r>
        <w:t>Алгоритмы и программирование. Разработка</w:t>
      </w:r>
      <w:r>
        <w:rPr>
          <w:spacing w:val="-7"/>
        </w:rPr>
        <w:t xml:space="preserve"> </w:t>
      </w:r>
      <w:r>
        <w:t>алгоритмов</w:t>
      </w:r>
      <w:r>
        <w:rPr>
          <w:spacing w:val="-8"/>
        </w:rPr>
        <w:t xml:space="preserve"> </w:t>
      </w:r>
      <w:r>
        <w:t>и</w:t>
      </w:r>
      <w:r>
        <w:rPr>
          <w:spacing w:val="-11"/>
        </w:rPr>
        <w:t xml:space="preserve"> </w:t>
      </w:r>
      <w:r>
        <w:t>программ.</w:t>
      </w:r>
    </w:p>
    <w:p w:rsidR="00C31DE8" w:rsidRDefault="001F512D">
      <w:pPr>
        <w:pStyle w:val="a3"/>
        <w:ind w:right="569"/>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C31DE8" w:rsidRDefault="001F512D">
      <w:pPr>
        <w:pStyle w:val="a3"/>
        <w:spacing w:before="1"/>
        <w:ind w:right="561"/>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w:t>
      </w:r>
      <w:r>
        <w:rPr>
          <w:spacing w:val="40"/>
        </w:rPr>
        <w:t xml:space="preserve">  </w:t>
      </w:r>
      <w:r>
        <w:t>из</w:t>
      </w:r>
      <w:r>
        <w:rPr>
          <w:spacing w:val="40"/>
        </w:rPr>
        <w:t xml:space="preserve">  </w:t>
      </w:r>
      <w:r>
        <w:t>языков</w:t>
      </w:r>
      <w:r>
        <w:rPr>
          <w:spacing w:val="40"/>
        </w:rPr>
        <w:t xml:space="preserve">  </w:t>
      </w:r>
      <w:r>
        <w:t>программирования</w:t>
      </w:r>
      <w:r>
        <w:rPr>
          <w:spacing w:val="40"/>
        </w:rPr>
        <w:t xml:space="preserve">  </w:t>
      </w:r>
      <w:r>
        <w:t>(Python,</w:t>
      </w:r>
      <w:r>
        <w:rPr>
          <w:spacing w:val="40"/>
        </w:rPr>
        <w:t xml:space="preserve">  </w:t>
      </w:r>
      <w:r>
        <w:t>C++,</w:t>
      </w:r>
      <w:r>
        <w:rPr>
          <w:spacing w:val="40"/>
        </w:rPr>
        <w:t xml:space="preserve">  </w:t>
      </w:r>
      <w:r>
        <w:t>Паскаль,</w:t>
      </w:r>
      <w:r>
        <w:rPr>
          <w:spacing w:val="40"/>
        </w:rPr>
        <w:t xml:space="preserve">  </w:t>
      </w:r>
      <w:r>
        <w:t>Java,</w:t>
      </w:r>
      <w:r>
        <w:rPr>
          <w:spacing w:val="40"/>
        </w:rPr>
        <w:t xml:space="preserve">  </w:t>
      </w:r>
      <w:r>
        <w:t>С#,</w:t>
      </w:r>
      <w:r>
        <w:rPr>
          <w:spacing w:val="40"/>
        </w:rPr>
        <w:t xml:space="preserve">  </w:t>
      </w:r>
      <w:r>
        <w:t>Школьный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5" w:firstLine="0"/>
      </w:pPr>
      <w:r>
        <w:lastRenderedPageBreak/>
        <w:t>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C31DE8" w:rsidRDefault="001F512D">
      <w:pPr>
        <w:pStyle w:val="a3"/>
        <w:spacing w:before="11" w:line="237" w:lineRule="auto"/>
        <w:ind w:right="568"/>
      </w:pPr>
      <w: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C31DE8" w:rsidRDefault="001F512D">
      <w:pPr>
        <w:pStyle w:val="a3"/>
        <w:ind w:right="568"/>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C31DE8" w:rsidRDefault="001F512D">
      <w:pPr>
        <w:pStyle w:val="a3"/>
        <w:spacing w:before="2" w:line="275" w:lineRule="exact"/>
        <w:ind w:left="1191" w:firstLine="0"/>
        <w:jc w:val="left"/>
      </w:pPr>
      <w:r>
        <w:rPr>
          <w:spacing w:val="-2"/>
        </w:rPr>
        <w:t>Управление.</w:t>
      </w:r>
    </w:p>
    <w:p w:rsidR="00C31DE8" w:rsidRDefault="001F512D">
      <w:pPr>
        <w:pStyle w:val="a3"/>
        <w:ind w:right="557"/>
      </w:pPr>
      <w: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w:t>
      </w:r>
      <w:r>
        <w:rPr>
          <w:spacing w:val="-5"/>
        </w:rPr>
        <w:t xml:space="preserve"> </w:t>
      </w:r>
      <w:r>
        <w:t>системах</w:t>
      </w:r>
      <w:r>
        <w:rPr>
          <w:spacing w:val="-1"/>
        </w:rPr>
        <w:t xml:space="preserve"> </w:t>
      </w:r>
      <w:r>
        <w:t>управления техническими устройствами с</w:t>
      </w:r>
      <w:r>
        <w:rPr>
          <w:spacing w:val="-7"/>
        </w:rPr>
        <w:t xml:space="preserve"> </w:t>
      </w:r>
      <w:r>
        <w:t>помощью</w:t>
      </w:r>
      <w:r>
        <w:rPr>
          <w:spacing w:val="-3"/>
        </w:rPr>
        <w:t xml:space="preserve"> </w:t>
      </w:r>
      <w:r>
        <w:t>датчиков,</w:t>
      </w:r>
      <w:r>
        <w:rPr>
          <w:spacing w:val="-4"/>
        </w:rPr>
        <w:t xml:space="preserve"> </w:t>
      </w:r>
      <w:r>
        <w:t>в том</w:t>
      </w:r>
      <w:r>
        <w:rPr>
          <w:spacing w:val="-4"/>
        </w:rPr>
        <w:t xml:space="preserve"> </w:t>
      </w:r>
      <w:r>
        <w:t>числе</w:t>
      </w:r>
      <w:r>
        <w:rPr>
          <w:spacing w:val="-3"/>
        </w:rPr>
        <w:t xml:space="preserve"> </w:t>
      </w:r>
      <w:r>
        <w:t xml:space="preserve">в </w:t>
      </w:r>
      <w:r>
        <w:rPr>
          <w:spacing w:val="-2"/>
        </w:rPr>
        <w:t>робототехнике.</w:t>
      </w:r>
    </w:p>
    <w:p w:rsidR="00C31DE8" w:rsidRDefault="001F512D">
      <w:pPr>
        <w:pStyle w:val="a3"/>
        <w:ind w:right="570"/>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C31DE8" w:rsidRDefault="001F512D">
      <w:pPr>
        <w:pStyle w:val="a3"/>
        <w:spacing w:before="4" w:line="237" w:lineRule="auto"/>
        <w:ind w:left="1191" w:right="6479" w:firstLine="0"/>
      </w:pPr>
      <w:r>
        <w:t>Информационные</w:t>
      </w:r>
      <w:r>
        <w:rPr>
          <w:spacing w:val="-15"/>
        </w:rPr>
        <w:t xml:space="preserve"> </w:t>
      </w:r>
      <w:r>
        <w:t>технологии. Электронные таблицы.</w:t>
      </w:r>
    </w:p>
    <w:p w:rsidR="00C31DE8" w:rsidRDefault="001F512D">
      <w:pPr>
        <w:pStyle w:val="a3"/>
        <w:spacing w:before="3"/>
        <w:ind w:right="558"/>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w:t>
      </w:r>
      <w:r>
        <w:rPr>
          <w:spacing w:val="40"/>
        </w:rPr>
        <w:t xml:space="preserve"> </w:t>
      </w:r>
      <w:r>
        <w:t>диапазоне. Построение диаграмм (гистограмма, круговая диаграмма, точечная диаграмма). Выбор типа диаграммы.</w:t>
      </w:r>
    </w:p>
    <w:p w:rsidR="00C31DE8" w:rsidRDefault="001F512D">
      <w:pPr>
        <w:pStyle w:val="a3"/>
        <w:spacing w:line="242" w:lineRule="auto"/>
        <w:ind w:right="570"/>
      </w:pPr>
      <w:r>
        <w:t xml:space="preserve">Преобразование формул при копировании. Относительная, абсолютная и смешанная </w:t>
      </w:r>
      <w:r>
        <w:rPr>
          <w:spacing w:val="-2"/>
        </w:rPr>
        <w:t>адресация.</w:t>
      </w:r>
    </w:p>
    <w:p w:rsidR="00C31DE8" w:rsidRDefault="001F512D">
      <w:pPr>
        <w:pStyle w:val="a3"/>
        <w:ind w:right="562"/>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C31DE8" w:rsidRDefault="001F512D">
      <w:pPr>
        <w:pStyle w:val="a3"/>
        <w:ind w:left="1191" w:firstLine="0"/>
      </w:pPr>
      <w:r>
        <w:t>Информационные</w:t>
      </w:r>
      <w:r>
        <w:rPr>
          <w:spacing w:val="-12"/>
        </w:rPr>
        <w:t xml:space="preserve"> </w:t>
      </w:r>
      <w:r>
        <w:t>технологии</w:t>
      </w:r>
      <w:r>
        <w:rPr>
          <w:spacing w:val="-9"/>
        </w:rPr>
        <w:t xml:space="preserve"> </w:t>
      </w:r>
      <w:r>
        <w:t>в</w:t>
      </w:r>
      <w:r>
        <w:rPr>
          <w:spacing w:val="-10"/>
        </w:rPr>
        <w:t xml:space="preserve"> </w:t>
      </w:r>
      <w:r>
        <w:t>современном</w:t>
      </w:r>
      <w:r>
        <w:rPr>
          <w:spacing w:val="-8"/>
        </w:rPr>
        <w:t xml:space="preserve"> </w:t>
      </w:r>
      <w:r>
        <w:rPr>
          <w:spacing w:val="-2"/>
        </w:rPr>
        <w:t>обществе.</w:t>
      </w:r>
    </w:p>
    <w:p w:rsidR="00C31DE8" w:rsidRDefault="001F512D">
      <w:pPr>
        <w:pStyle w:val="a3"/>
        <w:spacing w:line="275" w:lineRule="exact"/>
        <w:ind w:left="1191" w:firstLine="0"/>
      </w:pPr>
      <w:r>
        <w:t>Роль</w:t>
      </w:r>
      <w:r>
        <w:rPr>
          <w:spacing w:val="48"/>
          <w:w w:val="150"/>
        </w:rPr>
        <w:t xml:space="preserve"> </w:t>
      </w:r>
      <w:r>
        <w:t>информационных</w:t>
      </w:r>
      <w:r>
        <w:rPr>
          <w:spacing w:val="52"/>
          <w:w w:val="150"/>
        </w:rPr>
        <w:t xml:space="preserve"> </w:t>
      </w:r>
      <w:r>
        <w:t>технологий</w:t>
      </w:r>
      <w:r>
        <w:rPr>
          <w:spacing w:val="52"/>
          <w:w w:val="150"/>
        </w:rPr>
        <w:t xml:space="preserve"> </w:t>
      </w:r>
      <w:r>
        <w:t>в</w:t>
      </w:r>
      <w:r>
        <w:rPr>
          <w:spacing w:val="56"/>
          <w:w w:val="150"/>
        </w:rPr>
        <w:t xml:space="preserve"> </w:t>
      </w:r>
      <w:r>
        <w:t>развитии</w:t>
      </w:r>
      <w:r>
        <w:rPr>
          <w:spacing w:val="57"/>
          <w:w w:val="150"/>
        </w:rPr>
        <w:t xml:space="preserve"> </w:t>
      </w:r>
      <w:r>
        <w:t>экономики</w:t>
      </w:r>
      <w:r>
        <w:rPr>
          <w:spacing w:val="52"/>
          <w:w w:val="150"/>
        </w:rPr>
        <w:t xml:space="preserve"> </w:t>
      </w:r>
      <w:r>
        <w:t>мира,</w:t>
      </w:r>
      <w:r>
        <w:rPr>
          <w:spacing w:val="53"/>
          <w:w w:val="150"/>
        </w:rPr>
        <w:t xml:space="preserve"> </w:t>
      </w:r>
      <w:r>
        <w:t>страны,</w:t>
      </w:r>
      <w:r>
        <w:rPr>
          <w:spacing w:val="53"/>
          <w:w w:val="150"/>
        </w:rPr>
        <w:t xml:space="preserve"> </w:t>
      </w:r>
      <w:r>
        <w:rPr>
          <w:spacing w:val="-2"/>
        </w:rPr>
        <w:t>региона.</w:t>
      </w:r>
    </w:p>
    <w:p w:rsidR="00C31DE8" w:rsidRDefault="001F512D">
      <w:pPr>
        <w:pStyle w:val="a3"/>
        <w:spacing w:line="274" w:lineRule="exact"/>
        <w:ind w:firstLine="0"/>
      </w:pPr>
      <w:r>
        <w:t>Открытые</w:t>
      </w:r>
      <w:r>
        <w:rPr>
          <w:spacing w:val="-11"/>
        </w:rPr>
        <w:t xml:space="preserve"> </w:t>
      </w:r>
      <w:r>
        <w:t>образовательные</w:t>
      </w:r>
      <w:r>
        <w:rPr>
          <w:spacing w:val="-4"/>
        </w:rPr>
        <w:t xml:space="preserve"> </w:t>
      </w:r>
      <w:r>
        <w:rPr>
          <w:spacing w:val="-2"/>
        </w:rPr>
        <w:t>ресурсы.</w:t>
      </w:r>
    </w:p>
    <w:p w:rsidR="00C31DE8" w:rsidRDefault="001F512D">
      <w:pPr>
        <w:pStyle w:val="a3"/>
        <w:ind w:right="552"/>
      </w:pPr>
      <w:r>
        <w:t>Профессии, связанные с 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31DE8" w:rsidRDefault="001F512D">
      <w:pPr>
        <w:pStyle w:val="a3"/>
        <w:spacing w:before="2" w:line="237" w:lineRule="auto"/>
        <w:ind w:right="571"/>
      </w:pPr>
      <w:r>
        <w:t xml:space="preserve">Планируемые результаты освоения информатики на уровне основного общего </w:t>
      </w:r>
      <w:r>
        <w:rPr>
          <w:spacing w:val="-2"/>
        </w:rPr>
        <w:t>образования.</w:t>
      </w:r>
    </w:p>
    <w:p w:rsidR="00C31DE8" w:rsidRDefault="001F512D">
      <w:pPr>
        <w:pStyle w:val="a3"/>
        <w:spacing w:before="4"/>
        <w:ind w:right="562"/>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C31DE8" w:rsidRDefault="001F512D">
      <w:pPr>
        <w:pStyle w:val="a3"/>
        <w:spacing w:line="242" w:lineRule="auto"/>
        <w:ind w:right="567"/>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C31DE8" w:rsidRDefault="001F512D">
      <w:pPr>
        <w:pStyle w:val="a3"/>
        <w:spacing w:line="242" w:lineRule="auto"/>
        <w:ind w:right="566"/>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C31DE8" w:rsidRDefault="001F512D">
      <w:pPr>
        <w:pStyle w:val="a4"/>
        <w:numPr>
          <w:ilvl w:val="0"/>
          <w:numId w:val="34"/>
        </w:numPr>
        <w:tabs>
          <w:tab w:val="left" w:pos="1742"/>
        </w:tabs>
        <w:spacing w:line="315" w:lineRule="exact"/>
        <w:ind w:left="1742" w:hanging="551"/>
        <w:rPr>
          <w:sz w:val="24"/>
        </w:rPr>
      </w:pPr>
      <w:r>
        <w:rPr>
          <w:sz w:val="24"/>
        </w:rPr>
        <w:t>патриотического</w:t>
      </w:r>
      <w:r>
        <w:rPr>
          <w:spacing w:val="-13"/>
          <w:sz w:val="24"/>
        </w:rPr>
        <w:t xml:space="preserve"> </w:t>
      </w:r>
      <w:r>
        <w:rPr>
          <w:spacing w:val="-2"/>
          <w:sz w:val="24"/>
        </w:rPr>
        <w:t>воспитания:</w:t>
      </w:r>
    </w:p>
    <w:p w:rsidR="00C31DE8" w:rsidRDefault="001F512D">
      <w:pPr>
        <w:pStyle w:val="a3"/>
        <w:ind w:right="557"/>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C31DE8" w:rsidRDefault="001F512D">
      <w:pPr>
        <w:pStyle w:val="a4"/>
        <w:numPr>
          <w:ilvl w:val="0"/>
          <w:numId w:val="34"/>
        </w:numPr>
        <w:tabs>
          <w:tab w:val="left" w:pos="1770"/>
        </w:tabs>
        <w:spacing w:line="319" w:lineRule="exact"/>
        <w:ind w:left="1770" w:hanging="579"/>
        <w:rPr>
          <w:sz w:val="24"/>
        </w:rPr>
      </w:pPr>
      <w:r>
        <w:rPr>
          <w:sz w:val="24"/>
        </w:rPr>
        <w:t>духовно-нравственного</w:t>
      </w:r>
      <w:r>
        <w:rPr>
          <w:spacing w:val="-15"/>
          <w:sz w:val="24"/>
        </w:rPr>
        <w:t xml:space="preserve"> </w:t>
      </w:r>
      <w:r>
        <w:rPr>
          <w:spacing w:val="-2"/>
          <w:sz w:val="24"/>
        </w:rPr>
        <w:t>воспитания:</w:t>
      </w:r>
    </w:p>
    <w:p w:rsidR="00C31DE8" w:rsidRDefault="001F512D">
      <w:pPr>
        <w:pStyle w:val="a3"/>
        <w:ind w:right="565"/>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w:t>
      </w:r>
      <w:r>
        <w:rPr>
          <w:spacing w:val="-4"/>
        </w:rPr>
        <w:t xml:space="preserve"> </w:t>
      </w:r>
      <w:r>
        <w:t>нравственных</w:t>
      </w:r>
      <w:r>
        <w:rPr>
          <w:spacing w:val="-5"/>
        </w:rPr>
        <w:t xml:space="preserve"> </w:t>
      </w:r>
      <w:r>
        <w:t>и</w:t>
      </w:r>
      <w:r>
        <w:rPr>
          <w:spacing w:val="-2"/>
        </w:rPr>
        <w:t xml:space="preserve"> </w:t>
      </w:r>
      <w:r>
        <w:t>правовых</w:t>
      </w:r>
      <w:r>
        <w:rPr>
          <w:spacing w:val="-6"/>
        </w:rPr>
        <w:t xml:space="preserve"> </w:t>
      </w:r>
      <w:r>
        <w:t>норм с</w:t>
      </w:r>
      <w:r>
        <w:rPr>
          <w:spacing w:val="-3"/>
        </w:rPr>
        <w:t xml:space="preserve"> </w:t>
      </w:r>
      <w:r>
        <w:t>учётом</w:t>
      </w:r>
      <w:r>
        <w:rPr>
          <w:spacing w:val="-1"/>
        </w:rPr>
        <w:t xml:space="preserve"> </w:t>
      </w:r>
      <w:r>
        <w:t>осознания</w:t>
      </w:r>
      <w:r>
        <w:rPr>
          <w:spacing w:val="-6"/>
        </w:rPr>
        <w:t xml:space="preserve"> </w:t>
      </w:r>
      <w:r>
        <w:t>последствий</w:t>
      </w:r>
      <w:r>
        <w:rPr>
          <w:spacing w:val="-2"/>
        </w:rPr>
        <w:t xml:space="preserve"> </w:t>
      </w:r>
      <w:r>
        <w:t>поступков, активное неприятие асоциальных поступков, в том числе в Интернете;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4"/>
        <w:numPr>
          <w:ilvl w:val="0"/>
          <w:numId w:val="34"/>
        </w:numPr>
        <w:tabs>
          <w:tab w:val="left" w:pos="1770"/>
        </w:tabs>
        <w:spacing w:before="71" w:line="319" w:lineRule="exact"/>
        <w:ind w:left="1770" w:hanging="579"/>
        <w:rPr>
          <w:sz w:val="24"/>
        </w:rPr>
      </w:pPr>
      <w:r>
        <w:rPr>
          <w:sz w:val="24"/>
        </w:rPr>
        <w:lastRenderedPageBreak/>
        <w:t>гражданского</w:t>
      </w:r>
      <w:r>
        <w:rPr>
          <w:spacing w:val="-5"/>
          <w:sz w:val="24"/>
        </w:rPr>
        <w:t xml:space="preserve"> </w:t>
      </w:r>
      <w:r>
        <w:rPr>
          <w:spacing w:val="-2"/>
          <w:sz w:val="24"/>
        </w:rPr>
        <w:t>воспитания:</w:t>
      </w:r>
    </w:p>
    <w:p w:rsidR="00C31DE8" w:rsidRDefault="001F512D">
      <w:pPr>
        <w:pStyle w:val="a3"/>
        <w:ind w:right="552"/>
      </w:pPr>
      <w: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w:t>
      </w:r>
      <w:r>
        <w:rPr>
          <w:spacing w:val="40"/>
        </w:rPr>
        <w:t xml:space="preserve"> </w:t>
      </w:r>
      <w:r>
        <w:t>учебных проектов, стремление к взаимопониманию и взаимопомощи в процессе этой</w:t>
      </w:r>
      <w:r>
        <w:rPr>
          <w:spacing w:val="40"/>
        </w:rPr>
        <w:t xml:space="preserve"> </w:t>
      </w:r>
      <w:r>
        <w:t>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31DE8" w:rsidRDefault="001F512D">
      <w:pPr>
        <w:pStyle w:val="a4"/>
        <w:numPr>
          <w:ilvl w:val="0"/>
          <w:numId w:val="34"/>
        </w:numPr>
        <w:tabs>
          <w:tab w:val="left" w:pos="1742"/>
        </w:tabs>
        <w:spacing w:line="318" w:lineRule="exact"/>
        <w:ind w:left="1742" w:hanging="551"/>
        <w:rPr>
          <w:sz w:val="24"/>
        </w:rPr>
      </w:pPr>
      <w:r>
        <w:rPr>
          <w:sz w:val="24"/>
        </w:rPr>
        <w:t>ценностей</w:t>
      </w:r>
      <w:r>
        <w:rPr>
          <w:spacing w:val="-9"/>
          <w:sz w:val="24"/>
        </w:rPr>
        <w:t xml:space="preserve"> </w:t>
      </w:r>
      <w:r>
        <w:rPr>
          <w:sz w:val="24"/>
        </w:rPr>
        <w:t>научного</w:t>
      </w:r>
      <w:r>
        <w:rPr>
          <w:spacing w:val="-9"/>
          <w:sz w:val="24"/>
        </w:rPr>
        <w:t xml:space="preserve"> </w:t>
      </w:r>
      <w:r>
        <w:rPr>
          <w:spacing w:val="-2"/>
          <w:sz w:val="24"/>
        </w:rPr>
        <w:t>познания:</w:t>
      </w:r>
    </w:p>
    <w:p w:rsidR="00C31DE8" w:rsidRDefault="001F512D">
      <w:pPr>
        <w:pStyle w:val="a3"/>
        <w:ind w:right="567"/>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31DE8" w:rsidRDefault="001F512D">
      <w:pPr>
        <w:pStyle w:val="a3"/>
        <w:spacing w:line="242" w:lineRule="auto"/>
        <w:ind w:right="555"/>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C31DE8" w:rsidRDefault="001F512D">
      <w:pPr>
        <w:pStyle w:val="a3"/>
        <w:ind w:right="57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w:t>
      </w:r>
      <w:r>
        <w:rPr>
          <w:spacing w:val="40"/>
        </w:rPr>
        <w:t xml:space="preserve"> </w:t>
      </w:r>
      <w:r>
        <w:t>достижения индивидуального и коллективного благополучия;</w:t>
      </w:r>
    </w:p>
    <w:p w:rsidR="00C31DE8" w:rsidRDefault="001F512D">
      <w:pPr>
        <w:pStyle w:val="a3"/>
        <w:ind w:right="563"/>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31DE8" w:rsidRDefault="001F512D">
      <w:pPr>
        <w:pStyle w:val="a4"/>
        <w:numPr>
          <w:ilvl w:val="0"/>
          <w:numId w:val="34"/>
        </w:numPr>
        <w:tabs>
          <w:tab w:val="left" w:pos="1742"/>
        </w:tabs>
        <w:spacing w:line="321" w:lineRule="exact"/>
        <w:ind w:left="1742" w:hanging="551"/>
        <w:rPr>
          <w:sz w:val="24"/>
        </w:rPr>
      </w:pPr>
      <w:r>
        <w:rPr>
          <w:sz w:val="24"/>
        </w:rPr>
        <w:t>формирования</w:t>
      </w:r>
      <w:r>
        <w:rPr>
          <w:spacing w:val="-13"/>
          <w:sz w:val="24"/>
        </w:rPr>
        <w:t xml:space="preserve"> </w:t>
      </w:r>
      <w:r>
        <w:rPr>
          <w:sz w:val="24"/>
        </w:rPr>
        <w:t>культуры</w:t>
      </w:r>
      <w:r>
        <w:rPr>
          <w:spacing w:val="-8"/>
          <w:sz w:val="24"/>
        </w:rPr>
        <w:t xml:space="preserve"> </w:t>
      </w:r>
      <w:r>
        <w:rPr>
          <w:spacing w:val="-2"/>
          <w:sz w:val="24"/>
        </w:rPr>
        <w:t>здоровья:</w:t>
      </w:r>
    </w:p>
    <w:p w:rsidR="00C31DE8" w:rsidRDefault="001F512D">
      <w:pPr>
        <w:pStyle w:val="a3"/>
        <w:ind w:right="565"/>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C31DE8" w:rsidRDefault="001F512D">
      <w:pPr>
        <w:pStyle w:val="a4"/>
        <w:numPr>
          <w:ilvl w:val="0"/>
          <w:numId w:val="34"/>
        </w:numPr>
        <w:tabs>
          <w:tab w:val="left" w:pos="1742"/>
        </w:tabs>
        <w:spacing w:line="318" w:lineRule="exact"/>
        <w:ind w:left="1742" w:hanging="551"/>
        <w:rPr>
          <w:sz w:val="24"/>
        </w:rPr>
      </w:pPr>
      <w:r>
        <w:rPr>
          <w:sz w:val="24"/>
        </w:rPr>
        <w:t>трудового</w:t>
      </w:r>
      <w:r>
        <w:rPr>
          <w:spacing w:val="-4"/>
          <w:sz w:val="24"/>
        </w:rPr>
        <w:t xml:space="preserve"> </w:t>
      </w:r>
      <w:r>
        <w:rPr>
          <w:spacing w:val="-2"/>
          <w:sz w:val="24"/>
        </w:rPr>
        <w:t>воспитания:</w:t>
      </w:r>
    </w:p>
    <w:p w:rsidR="00C31DE8" w:rsidRDefault="001F512D">
      <w:pPr>
        <w:pStyle w:val="a3"/>
        <w:ind w:right="556"/>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C31DE8" w:rsidRDefault="001F512D">
      <w:pPr>
        <w:pStyle w:val="a3"/>
        <w:ind w:left="1191" w:firstLine="0"/>
      </w:pPr>
      <w:r>
        <w:t>информатики</w:t>
      </w:r>
      <w:r>
        <w:rPr>
          <w:spacing w:val="-12"/>
        </w:rPr>
        <w:t xml:space="preserve"> </w:t>
      </w:r>
      <w:r>
        <w:t>и</w:t>
      </w:r>
      <w:r>
        <w:rPr>
          <w:spacing w:val="-9"/>
        </w:rPr>
        <w:t xml:space="preserve"> </w:t>
      </w:r>
      <w:r>
        <w:t>научно-технического</w:t>
      </w:r>
      <w:r>
        <w:rPr>
          <w:spacing w:val="-9"/>
        </w:rPr>
        <w:t xml:space="preserve"> </w:t>
      </w:r>
      <w:r>
        <w:rPr>
          <w:spacing w:val="-2"/>
        </w:rPr>
        <w:t>прогресса;</w:t>
      </w:r>
    </w:p>
    <w:p w:rsidR="00C31DE8" w:rsidRDefault="001F512D">
      <w:pPr>
        <w:pStyle w:val="a3"/>
        <w:spacing w:line="237" w:lineRule="auto"/>
        <w:ind w:right="556"/>
      </w:pPr>
      <w:r>
        <w:t>осознанный</w:t>
      </w:r>
      <w:r>
        <w:rPr>
          <w:spacing w:val="-3"/>
        </w:rPr>
        <w:t xml:space="preserve"> </w:t>
      </w:r>
      <w:r>
        <w:t>выбор и построение</w:t>
      </w:r>
      <w:r>
        <w:rPr>
          <w:spacing w:val="-1"/>
        </w:rPr>
        <w:t xml:space="preserve"> </w:t>
      </w:r>
      <w:r>
        <w:t>индивидуальной траектории</w:t>
      </w:r>
      <w:r>
        <w:rPr>
          <w:spacing w:val="-4"/>
        </w:rPr>
        <w:t xml:space="preserve"> </w:t>
      </w:r>
      <w:r>
        <w:t>образования</w:t>
      </w:r>
      <w:r>
        <w:rPr>
          <w:spacing w:val="-4"/>
        </w:rPr>
        <w:t xml:space="preserve"> </w:t>
      </w:r>
      <w:r>
        <w:t>и жизненных планов с учётом личных и общественных интересов и потребностей;</w:t>
      </w:r>
    </w:p>
    <w:p w:rsidR="00C31DE8" w:rsidRDefault="001F512D">
      <w:pPr>
        <w:pStyle w:val="a4"/>
        <w:numPr>
          <w:ilvl w:val="0"/>
          <w:numId w:val="34"/>
        </w:numPr>
        <w:tabs>
          <w:tab w:val="left" w:pos="1766"/>
        </w:tabs>
        <w:spacing w:line="318" w:lineRule="exact"/>
        <w:ind w:left="1766" w:hanging="575"/>
        <w:rPr>
          <w:sz w:val="24"/>
        </w:rPr>
      </w:pPr>
      <w:r>
        <w:rPr>
          <w:sz w:val="24"/>
        </w:rPr>
        <w:t>экологического</w:t>
      </w:r>
      <w:r>
        <w:rPr>
          <w:spacing w:val="-11"/>
          <w:sz w:val="24"/>
        </w:rPr>
        <w:t xml:space="preserve"> </w:t>
      </w:r>
      <w:r>
        <w:rPr>
          <w:spacing w:val="-2"/>
          <w:sz w:val="24"/>
        </w:rPr>
        <w:t>воспитания:</w:t>
      </w:r>
    </w:p>
    <w:p w:rsidR="00C31DE8" w:rsidRDefault="001F512D">
      <w:pPr>
        <w:pStyle w:val="a3"/>
        <w:spacing w:line="242" w:lineRule="auto"/>
        <w:ind w:right="573"/>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C31DE8" w:rsidRDefault="001F512D">
      <w:pPr>
        <w:pStyle w:val="a4"/>
        <w:numPr>
          <w:ilvl w:val="0"/>
          <w:numId w:val="34"/>
        </w:numPr>
        <w:tabs>
          <w:tab w:val="left" w:pos="1856"/>
        </w:tabs>
        <w:spacing w:before="4" w:line="225" w:lineRule="auto"/>
        <w:ind w:left="624" w:right="573" w:firstLine="566"/>
        <w:rPr>
          <w:sz w:val="24"/>
        </w:rPr>
      </w:pPr>
      <w:r>
        <w:rPr>
          <w:sz w:val="24"/>
        </w:rPr>
        <w:t xml:space="preserve">адаптации обучающегося к изменяющимся условиям социальной и природной </w:t>
      </w:r>
      <w:r>
        <w:rPr>
          <w:spacing w:val="-2"/>
          <w:sz w:val="24"/>
        </w:rPr>
        <w:t>среды:</w:t>
      </w:r>
    </w:p>
    <w:p w:rsidR="00C31DE8" w:rsidRDefault="001F512D">
      <w:pPr>
        <w:pStyle w:val="a3"/>
        <w:spacing w:before="7"/>
        <w:ind w:right="553"/>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Pr>
          <w:spacing w:val="-4"/>
        </w:rPr>
        <w:t xml:space="preserve"> </w:t>
      </w:r>
      <w:r>
        <w:t>жизни</w:t>
      </w:r>
      <w:r>
        <w:rPr>
          <w:spacing w:val="-1"/>
        </w:rPr>
        <w:t xml:space="preserve"> </w:t>
      </w:r>
      <w:r>
        <w:t>в</w:t>
      </w:r>
      <w:r>
        <w:rPr>
          <w:spacing w:val="-3"/>
        </w:rPr>
        <w:t xml:space="preserve"> </w:t>
      </w:r>
      <w:r>
        <w:t>группах</w:t>
      </w:r>
      <w:r>
        <w:rPr>
          <w:spacing w:val="-6"/>
        </w:rPr>
        <w:t xml:space="preserve"> </w:t>
      </w:r>
      <w:r>
        <w:t>и сообществах, в том числе</w:t>
      </w:r>
      <w:r>
        <w:rPr>
          <w:spacing w:val="-2"/>
        </w:rPr>
        <w:t xml:space="preserve"> </w:t>
      </w:r>
      <w:r>
        <w:t>существующих</w:t>
      </w:r>
      <w:r>
        <w:rPr>
          <w:spacing w:val="-1"/>
        </w:rPr>
        <w:t xml:space="preserve"> </w:t>
      </w:r>
      <w:r>
        <w:t xml:space="preserve">в виртуальном </w:t>
      </w:r>
      <w:r>
        <w:rPr>
          <w:spacing w:val="-2"/>
        </w:rPr>
        <w:t>пространстве.</w:t>
      </w:r>
    </w:p>
    <w:p w:rsidR="00C31DE8" w:rsidRDefault="001F512D">
      <w:pPr>
        <w:pStyle w:val="a3"/>
        <w:ind w:right="558"/>
      </w:pPr>
      <w:r>
        <w:t>Метапредметные результаты освоения программы по информатике отражают</w:t>
      </w:r>
      <w:r>
        <w:rPr>
          <w:spacing w:val="40"/>
        </w:rPr>
        <w:t xml:space="preserve"> </w:t>
      </w:r>
      <w:r>
        <w:t xml:space="preserve">овладение универсальными учебными действиями - познавательными, коммуникативными, </w:t>
      </w:r>
      <w:r>
        <w:rPr>
          <w:spacing w:val="-2"/>
        </w:rPr>
        <w:t>регулятивными.</w:t>
      </w:r>
    </w:p>
    <w:p w:rsidR="00C31DE8" w:rsidRDefault="001F512D">
      <w:pPr>
        <w:pStyle w:val="a3"/>
        <w:spacing w:before="3" w:line="275" w:lineRule="exact"/>
        <w:ind w:left="1191" w:firstLine="0"/>
      </w:pPr>
      <w:r>
        <w:t>Овладение</w:t>
      </w:r>
      <w:r>
        <w:rPr>
          <w:spacing w:val="-14"/>
        </w:rPr>
        <w:t xml:space="preserve"> </w:t>
      </w:r>
      <w:r>
        <w:t>универсальными</w:t>
      </w:r>
      <w:r>
        <w:rPr>
          <w:spacing w:val="-13"/>
        </w:rPr>
        <w:t xml:space="preserve"> </w:t>
      </w:r>
      <w:r>
        <w:t>учебными</w:t>
      </w:r>
      <w:r>
        <w:rPr>
          <w:spacing w:val="-10"/>
        </w:rPr>
        <w:t xml:space="preserve"> </w:t>
      </w:r>
      <w:r>
        <w:t>познавательными</w:t>
      </w:r>
      <w:r>
        <w:rPr>
          <w:spacing w:val="-12"/>
        </w:rPr>
        <w:t xml:space="preserve"> </w:t>
      </w:r>
      <w:r>
        <w:rPr>
          <w:spacing w:val="-2"/>
        </w:rPr>
        <w:t>действиями:</w:t>
      </w:r>
    </w:p>
    <w:p w:rsidR="00C31DE8" w:rsidRDefault="001F512D">
      <w:pPr>
        <w:pStyle w:val="a4"/>
        <w:numPr>
          <w:ilvl w:val="0"/>
          <w:numId w:val="33"/>
        </w:numPr>
        <w:tabs>
          <w:tab w:val="left" w:pos="1746"/>
        </w:tabs>
        <w:spacing w:line="318" w:lineRule="exact"/>
        <w:ind w:left="1746" w:hanging="555"/>
        <w:rPr>
          <w:sz w:val="24"/>
        </w:rPr>
      </w:pPr>
      <w:r>
        <w:rPr>
          <w:sz w:val="24"/>
        </w:rPr>
        <w:t>базовые</w:t>
      </w:r>
      <w:r>
        <w:rPr>
          <w:spacing w:val="-11"/>
          <w:sz w:val="24"/>
        </w:rPr>
        <w:t xml:space="preserve"> </w:t>
      </w:r>
      <w:r>
        <w:rPr>
          <w:sz w:val="24"/>
        </w:rPr>
        <w:t>логические</w:t>
      </w:r>
      <w:r>
        <w:rPr>
          <w:spacing w:val="-5"/>
          <w:sz w:val="24"/>
        </w:rPr>
        <w:t xml:space="preserve"> </w:t>
      </w:r>
      <w:r>
        <w:rPr>
          <w:spacing w:val="-2"/>
          <w:sz w:val="24"/>
        </w:rPr>
        <w:t>действия:</w:t>
      </w:r>
    </w:p>
    <w:p w:rsidR="00C31DE8" w:rsidRDefault="001F512D">
      <w:pPr>
        <w:pStyle w:val="a3"/>
        <w:ind w:right="558"/>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C31DE8" w:rsidRDefault="001F512D">
      <w:pPr>
        <w:pStyle w:val="a3"/>
        <w:ind w:left="1191" w:firstLine="0"/>
      </w:pPr>
      <w:r>
        <w:t>умение создавать,</w:t>
      </w:r>
      <w:r>
        <w:rPr>
          <w:spacing w:val="7"/>
        </w:rPr>
        <w:t xml:space="preserve"> </w:t>
      </w:r>
      <w:r>
        <w:t>применять</w:t>
      </w:r>
      <w:r>
        <w:rPr>
          <w:spacing w:val="5"/>
        </w:rPr>
        <w:t xml:space="preserve"> </w:t>
      </w:r>
      <w:r>
        <w:t>и</w:t>
      </w:r>
      <w:r>
        <w:rPr>
          <w:spacing w:val="3"/>
        </w:rPr>
        <w:t xml:space="preserve"> </w:t>
      </w:r>
      <w:r>
        <w:t>преобразовывать</w:t>
      </w:r>
      <w:r>
        <w:rPr>
          <w:spacing w:val="10"/>
        </w:rPr>
        <w:t xml:space="preserve"> </w:t>
      </w:r>
      <w:r>
        <w:t>знаки</w:t>
      </w:r>
      <w:r>
        <w:rPr>
          <w:spacing w:val="4"/>
        </w:rPr>
        <w:t xml:space="preserve"> </w:t>
      </w:r>
      <w:r>
        <w:t>и</w:t>
      </w:r>
      <w:r>
        <w:rPr>
          <w:spacing w:val="4"/>
        </w:rPr>
        <w:t xml:space="preserve"> </w:t>
      </w:r>
      <w:r>
        <w:t>символы,</w:t>
      </w:r>
      <w:r>
        <w:rPr>
          <w:spacing w:val="6"/>
        </w:rPr>
        <w:t xml:space="preserve"> </w:t>
      </w:r>
      <w:r>
        <w:t>модели</w:t>
      </w:r>
      <w:r>
        <w:rPr>
          <w:spacing w:val="8"/>
        </w:rPr>
        <w:t xml:space="preserve"> </w:t>
      </w:r>
      <w:r>
        <w:t>и</w:t>
      </w:r>
      <w:r>
        <w:rPr>
          <w:spacing w:val="4"/>
        </w:rPr>
        <w:t xml:space="preserve"> </w:t>
      </w:r>
      <w:r>
        <w:t>схемы</w:t>
      </w:r>
      <w:r>
        <w:rPr>
          <w:spacing w:val="10"/>
        </w:rPr>
        <w:t xml:space="preserve"> </w:t>
      </w:r>
      <w:r>
        <w:rPr>
          <w:spacing w:val="-5"/>
        </w:rPr>
        <w:t>для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решения</w:t>
      </w:r>
      <w:r>
        <w:rPr>
          <w:spacing w:val="-6"/>
        </w:rPr>
        <w:t xml:space="preserve"> </w:t>
      </w:r>
      <w:r>
        <w:t>учебных</w:t>
      </w:r>
      <w:r>
        <w:rPr>
          <w:spacing w:val="-10"/>
        </w:rPr>
        <w:t xml:space="preserve"> </w:t>
      </w:r>
      <w:r>
        <w:t>и</w:t>
      </w:r>
      <w:r>
        <w:rPr>
          <w:spacing w:val="-5"/>
        </w:rPr>
        <w:t xml:space="preserve"> </w:t>
      </w:r>
      <w:r>
        <w:t>познавательных</w:t>
      </w:r>
      <w:r>
        <w:rPr>
          <w:spacing w:val="-8"/>
        </w:rPr>
        <w:t xml:space="preserve"> </w:t>
      </w:r>
      <w:r>
        <w:rPr>
          <w:spacing w:val="-2"/>
        </w:rPr>
        <w:t>задач;</w:t>
      </w:r>
    </w:p>
    <w:p w:rsidR="00C31DE8" w:rsidRDefault="001F512D">
      <w:pPr>
        <w:pStyle w:val="a3"/>
        <w:ind w:right="567"/>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C31DE8" w:rsidRDefault="001F512D">
      <w:pPr>
        <w:pStyle w:val="a4"/>
        <w:numPr>
          <w:ilvl w:val="0"/>
          <w:numId w:val="33"/>
        </w:numPr>
        <w:tabs>
          <w:tab w:val="left" w:pos="1775"/>
        </w:tabs>
        <w:spacing w:before="3" w:line="319" w:lineRule="exact"/>
        <w:ind w:left="1775" w:hanging="584"/>
        <w:rPr>
          <w:sz w:val="24"/>
        </w:rPr>
      </w:pPr>
      <w:r>
        <w:rPr>
          <w:sz w:val="24"/>
        </w:rPr>
        <w:t>базовые</w:t>
      </w:r>
      <w:r>
        <w:rPr>
          <w:spacing w:val="-12"/>
          <w:sz w:val="24"/>
        </w:rPr>
        <w:t xml:space="preserve"> </w:t>
      </w:r>
      <w:r>
        <w:rPr>
          <w:sz w:val="24"/>
        </w:rPr>
        <w:t>исследовательские</w:t>
      </w:r>
      <w:r>
        <w:rPr>
          <w:spacing w:val="-7"/>
          <w:sz w:val="24"/>
        </w:rPr>
        <w:t xml:space="preserve"> </w:t>
      </w:r>
      <w:r>
        <w:rPr>
          <w:spacing w:val="-2"/>
          <w:sz w:val="24"/>
        </w:rPr>
        <w:t>действия:</w:t>
      </w:r>
    </w:p>
    <w:p w:rsidR="00C31DE8" w:rsidRDefault="001F512D">
      <w:pPr>
        <w:pStyle w:val="a3"/>
        <w:spacing w:line="242" w:lineRule="auto"/>
        <w:ind w:right="563"/>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31DE8" w:rsidRDefault="001F512D">
      <w:pPr>
        <w:pStyle w:val="a3"/>
        <w:spacing w:line="242" w:lineRule="auto"/>
        <w:ind w:right="571"/>
      </w:pPr>
      <w:r>
        <w:t xml:space="preserve">оценивать на применимость и достоверность информацию, полученную в ходе </w:t>
      </w:r>
      <w:r>
        <w:rPr>
          <w:spacing w:val="-2"/>
        </w:rPr>
        <w:t>исследования;</w:t>
      </w:r>
    </w:p>
    <w:p w:rsidR="00C31DE8" w:rsidRDefault="001F512D">
      <w:pPr>
        <w:pStyle w:val="a3"/>
        <w:ind w:right="566"/>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31DE8" w:rsidRDefault="001F512D">
      <w:pPr>
        <w:pStyle w:val="a4"/>
        <w:numPr>
          <w:ilvl w:val="0"/>
          <w:numId w:val="33"/>
        </w:numPr>
        <w:tabs>
          <w:tab w:val="left" w:pos="1790"/>
        </w:tabs>
        <w:spacing w:line="318" w:lineRule="exact"/>
        <w:ind w:left="1790" w:hanging="599"/>
        <w:rPr>
          <w:sz w:val="24"/>
        </w:rPr>
      </w:pPr>
      <w:r>
        <w:rPr>
          <w:sz w:val="24"/>
        </w:rPr>
        <w:t>работа</w:t>
      </w:r>
      <w:r>
        <w:rPr>
          <w:spacing w:val="2"/>
          <w:sz w:val="24"/>
        </w:rPr>
        <w:t xml:space="preserve"> </w:t>
      </w:r>
      <w:r>
        <w:rPr>
          <w:sz w:val="24"/>
        </w:rPr>
        <w:t>с</w:t>
      </w:r>
      <w:r>
        <w:rPr>
          <w:spacing w:val="-4"/>
          <w:sz w:val="24"/>
        </w:rPr>
        <w:t xml:space="preserve"> </w:t>
      </w:r>
      <w:r>
        <w:rPr>
          <w:spacing w:val="-2"/>
          <w:sz w:val="24"/>
        </w:rPr>
        <w:t>информацией:</w:t>
      </w:r>
    </w:p>
    <w:p w:rsidR="00C31DE8" w:rsidRDefault="001F512D">
      <w:pPr>
        <w:pStyle w:val="a3"/>
        <w:spacing w:line="242" w:lineRule="auto"/>
        <w:ind w:right="568"/>
      </w:pPr>
      <w:r>
        <w:t xml:space="preserve">выявлять дефицит информации, данных, необходимых для решения поставленной </w:t>
      </w:r>
      <w:r>
        <w:rPr>
          <w:spacing w:val="-2"/>
        </w:rPr>
        <w:t>задачи;</w:t>
      </w:r>
    </w:p>
    <w:p w:rsidR="00C31DE8" w:rsidRDefault="001F512D">
      <w:pPr>
        <w:pStyle w:val="a3"/>
        <w:ind w:right="567"/>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C31DE8" w:rsidRDefault="001F512D">
      <w:pPr>
        <w:pStyle w:val="a3"/>
        <w:ind w:right="568"/>
      </w:pPr>
      <w:r>
        <w:t>выбирать, анализировать, систематизировать и интерпретировать информацию различных видов и форм представления;</w:t>
      </w:r>
    </w:p>
    <w:p w:rsidR="00C31DE8" w:rsidRDefault="001F512D">
      <w:pPr>
        <w:pStyle w:val="a3"/>
        <w:ind w:right="568"/>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31DE8" w:rsidRDefault="001F512D">
      <w:pPr>
        <w:pStyle w:val="a3"/>
        <w:spacing w:line="242" w:lineRule="auto"/>
        <w:ind w:right="571"/>
      </w:pPr>
      <w:r>
        <w:t>оценивать надёжность информации по критериям, предложенным учителем или сформулированным самостоятельно;</w:t>
      </w:r>
    </w:p>
    <w:p w:rsidR="00C31DE8" w:rsidRDefault="001F512D">
      <w:pPr>
        <w:pStyle w:val="a3"/>
        <w:spacing w:line="271" w:lineRule="exact"/>
        <w:ind w:left="1191" w:firstLine="0"/>
      </w:pPr>
      <w:r>
        <w:t>эффективно</w:t>
      </w:r>
      <w:r>
        <w:rPr>
          <w:spacing w:val="-13"/>
        </w:rPr>
        <w:t xml:space="preserve"> </w:t>
      </w:r>
      <w:r>
        <w:t>запоминать</w:t>
      </w:r>
      <w:r>
        <w:rPr>
          <w:spacing w:val="-5"/>
        </w:rPr>
        <w:t xml:space="preserve"> </w:t>
      </w:r>
      <w:r>
        <w:t>и</w:t>
      </w:r>
      <w:r>
        <w:rPr>
          <w:spacing w:val="-12"/>
        </w:rPr>
        <w:t xml:space="preserve"> </w:t>
      </w:r>
      <w:r>
        <w:t>систематизировать</w:t>
      </w:r>
      <w:r>
        <w:rPr>
          <w:spacing w:val="-13"/>
        </w:rPr>
        <w:t xml:space="preserve"> </w:t>
      </w:r>
      <w:r>
        <w:rPr>
          <w:spacing w:val="-2"/>
        </w:rPr>
        <w:t>информацию.</w:t>
      </w:r>
    </w:p>
    <w:p w:rsidR="00C31DE8" w:rsidRDefault="001F512D">
      <w:pPr>
        <w:pStyle w:val="a3"/>
        <w:spacing w:line="275" w:lineRule="exact"/>
        <w:ind w:left="1191" w:firstLine="0"/>
      </w:pPr>
      <w:r>
        <w:t>Овладение</w:t>
      </w:r>
      <w:r>
        <w:rPr>
          <w:spacing w:val="-15"/>
        </w:rPr>
        <w:t xml:space="preserve"> </w:t>
      </w:r>
      <w:r>
        <w:t>универсальными</w:t>
      </w:r>
      <w:r>
        <w:rPr>
          <w:spacing w:val="-14"/>
        </w:rPr>
        <w:t xml:space="preserve"> </w:t>
      </w:r>
      <w:r>
        <w:t>учебными</w:t>
      </w:r>
      <w:r>
        <w:rPr>
          <w:spacing w:val="-11"/>
        </w:rPr>
        <w:t xml:space="preserve"> </w:t>
      </w:r>
      <w:r>
        <w:t>коммуникативными</w:t>
      </w:r>
      <w:r>
        <w:rPr>
          <w:spacing w:val="-13"/>
        </w:rPr>
        <w:t xml:space="preserve"> </w:t>
      </w:r>
      <w:r>
        <w:rPr>
          <w:spacing w:val="-2"/>
        </w:rPr>
        <w:t>действиями:</w:t>
      </w:r>
    </w:p>
    <w:p w:rsidR="00C31DE8" w:rsidRDefault="001F512D">
      <w:pPr>
        <w:pStyle w:val="a4"/>
        <w:numPr>
          <w:ilvl w:val="0"/>
          <w:numId w:val="32"/>
        </w:numPr>
        <w:tabs>
          <w:tab w:val="left" w:pos="1766"/>
        </w:tabs>
        <w:spacing w:line="321" w:lineRule="exact"/>
        <w:ind w:left="1766" w:hanging="575"/>
        <w:rPr>
          <w:sz w:val="24"/>
        </w:rPr>
      </w:pPr>
      <w:r>
        <w:rPr>
          <w:spacing w:val="-2"/>
          <w:sz w:val="24"/>
        </w:rPr>
        <w:t>общение:</w:t>
      </w:r>
    </w:p>
    <w:p w:rsidR="00C31DE8" w:rsidRDefault="001F512D">
      <w:pPr>
        <w:pStyle w:val="a3"/>
        <w:spacing w:line="237" w:lineRule="auto"/>
        <w:ind w:right="572"/>
      </w:pPr>
      <w:r>
        <w:t>сопоставлять свои суждения с суждениями других участников диалога, обнаруживать различие и сходство позиций;</w:t>
      </w:r>
    </w:p>
    <w:p w:rsidR="00C31DE8" w:rsidRDefault="001F512D">
      <w:pPr>
        <w:pStyle w:val="a3"/>
        <w:ind w:right="573"/>
      </w:pPr>
      <w:r>
        <w:t xml:space="preserve">публично представлять результаты выполненного опыта (эксперимента, исследования, </w:t>
      </w:r>
      <w:r>
        <w:rPr>
          <w:spacing w:val="-2"/>
        </w:rPr>
        <w:t>проекта);</w:t>
      </w:r>
    </w:p>
    <w:p w:rsidR="00C31DE8" w:rsidRDefault="001F512D">
      <w:pPr>
        <w:pStyle w:val="a3"/>
        <w:ind w:right="556"/>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1DE8" w:rsidRDefault="001F512D">
      <w:pPr>
        <w:pStyle w:val="a4"/>
        <w:numPr>
          <w:ilvl w:val="0"/>
          <w:numId w:val="32"/>
        </w:numPr>
        <w:tabs>
          <w:tab w:val="left" w:pos="1775"/>
        </w:tabs>
        <w:spacing w:line="318" w:lineRule="exact"/>
        <w:ind w:left="1775" w:hanging="584"/>
        <w:rPr>
          <w:sz w:val="24"/>
        </w:rPr>
      </w:pPr>
      <w:r>
        <w:rPr>
          <w:sz w:val="24"/>
        </w:rPr>
        <w:t>совместная</w:t>
      </w:r>
      <w:r>
        <w:rPr>
          <w:spacing w:val="-9"/>
          <w:sz w:val="24"/>
        </w:rPr>
        <w:t xml:space="preserve"> </w:t>
      </w:r>
      <w:r>
        <w:rPr>
          <w:sz w:val="24"/>
        </w:rPr>
        <w:t>деятельность</w:t>
      </w:r>
      <w:r>
        <w:rPr>
          <w:spacing w:val="-9"/>
          <w:sz w:val="24"/>
        </w:rPr>
        <w:t xml:space="preserve"> </w:t>
      </w:r>
      <w:r>
        <w:rPr>
          <w:spacing w:val="-2"/>
          <w:sz w:val="24"/>
        </w:rPr>
        <w:t>(сотрудничество):</w:t>
      </w:r>
    </w:p>
    <w:p w:rsidR="00C31DE8" w:rsidRDefault="001F512D">
      <w:pPr>
        <w:pStyle w:val="a3"/>
        <w:spacing w:line="237" w:lineRule="auto"/>
        <w:ind w:right="574"/>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31DE8" w:rsidRDefault="001F512D">
      <w:pPr>
        <w:pStyle w:val="a3"/>
        <w:ind w:right="569"/>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31DE8" w:rsidRDefault="001F512D">
      <w:pPr>
        <w:pStyle w:val="a3"/>
        <w:ind w:right="569"/>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31DE8" w:rsidRDefault="001F512D">
      <w:pPr>
        <w:pStyle w:val="a3"/>
        <w:spacing w:line="237" w:lineRule="auto"/>
        <w:ind w:right="567"/>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C31DE8" w:rsidRDefault="001F512D">
      <w:pPr>
        <w:pStyle w:val="a3"/>
        <w:ind w:right="55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1DE8" w:rsidRDefault="001F512D">
      <w:pPr>
        <w:pStyle w:val="a3"/>
        <w:spacing w:line="274" w:lineRule="exact"/>
        <w:ind w:left="1191" w:firstLine="0"/>
      </w:pPr>
      <w:r>
        <w:t>Овладение</w:t>
      </w:r>
      <w:r>
        <w:rPr>
          <w:spacing w:val="-14"/>
        </w:rPr>
        <w:t xml:space="preserve"> </w:t>
      </w:r>
      <w:r>
        <w:t>универсальными</w:t>
      </w:r>
      <w:r>
        <w:rPr>
          <w:spacing w:val="-7"/>
        </w:rPr>
        <w:t xml:space="preserve"> </w:t>
      </w:r>
      <w:r>
        <w:t>учебными</w:t>
      </w:r>
      <w:r>
        <w:rPr>
          <w:spacing w:val="-10"/>
        </w:rPr>
        <w:t xml:space="preserve"> </w:t>
      </w:r>
      <w:r>
        <w:t>регулятивными</w:t>
      </w:r>
      <w:r>
        <w:rPr>
          <w:spacing w:val="-7"/>
        </w:rPr>
        <w:t xml:space="preserve"> </w:t>
      </w:r>
      <w:r>
        <w:rPr>
          <w:spacing w:val="-2"/>
        </w:rPr>
        <w:t>действиями:</w:t>
      </w:r>
    </w:p>
    <w:p w:rsidR="00C31DE8" w:rsidRDefault="001F512D">
      <w:pPr>
        <w:pStyle w:val="a4"/>
        <w:numPr>
          <w:ilvl w:val="0"/>
          <w:numId w:val="31"/>
        </w:numPr>
        <w:tabs>
          <w:tab w:val="left" w:pos="1449"/>
        </w:tabs>
        <w:spacing w:line="275" w:lineRule="exact"/>
        <w:ind w:left="1449" w:hanging="258"/>
        <w:rPr>
          <w:sz w:val="24"/>
        </w:rPr>
      </w:pPr>
      <w:r>
        <w:rPr>
          <w:spacing w:val="-2"/>
          <w:sz w:val="24"/>
        </w:rPr>
        <w:t>самоорганизация:</w:t>
      </w:r>
    </w:p>
    <w:p w:rsidR="00C31DE8" w:rsidRDefault="001F512D">
      <w:pPr>
        <w:pStyle w:val="a3"/>
        <w:spacing w:line="242" w:lineRule="auto"/>
        <w:ind w:right="572"/>
      </w:pPr>
      <w:r>
        <w:t>выявлять в жизненных и учебных ситуациях проблемы, требующие решения; ориентироваться</w:t>
      </w:r>
      <w:r>
        <w:rPr>
          <w:spacing w:val="40"/>
        </w:rPr>
        <w:t xml:space="preserve"> </w:t>
      </w:r>
      <w:r>
        <w:t>в</w:t>
      </w:r>
      <w:r>
        <w:rPr>
          <w:spacing w:val="40"/>
        </w:rPr>
        <w:t xml:space="preserve"> </w:t>
      </w:r>
      <w:r>
        <w:t>различных</w:t>
      </w:r>
      <w:r>
        <w:rPr>
          <w:spacing w:val="40"/>
        </w:rPr>
        <w:t xml:space="preserve"> </w:t>
      </w:r>
      <w:r>
        <w:t>подходах</w:t>
      </w:r>
      <w:r>
        <w:rPr>
          <w:spacing w:val="40"/>
        </w:rPr>
        <w:t xml:space="preserve"> </w:t>
      </w:r>
      <w:r>
        <w:t>к</w:t>
      </w:r>
      <w:r>
        <w:rPr>
          <w:spacing w:val="40"/>
        </w:rPr>
        <w:t xml:space="preserve"> </w:t>
      </w:r>
      <w:r>
        <w:t>принятию</w:t>
      </w:r>
      <w:r>
        <w:rPr>
          <w:spacing w:val="40"/>
        </w:rPr>
        <w:t xml:space="preserve"> </w:t>
      </w:r>
      <w:r>
        <w:t>решений</w:t>
      </w:r>
      <w:r>
        <w:rPr>
          <w:spacing w:val="40"/>
        </w:rPr>
        <w:t xml:space="preserve"> </w:t>
      </w:r>
      <w:r>
        <w:t>(индивидуальное</w:t>
      </w:r>
      <w:r>
        <w:rPr>
          <w:spacing w:val="40"/>
        </w:rPr>
        <w:t xml:space="preserve"> </w:t>
      </w:r>
      <w:r>
        <w:t>принятие</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решений,</w:t>
      </w:r>
      <w:r>
        <w:rPr>
          <w:spacing w:val="-6"/>
        </w:rPr>
        <w:t xml:space="preserve"> </w:t>
      </w:r>
      <w:r>
        <w:t>принятие</w:t>
      </w:r>
      <w:r>
        <w:rPr>
          <w:spacing w:val="-4"/>
        </w:rPr>
        <w:t xml:space="preserve"> </w:t>
      </w:r>
      <w:r>
        <w:t>решений</w:t>
      </w:r>
      <w:r>
        <w:rPr>
          <w:spacing w:val="-6"/>
        </w:rPr>
        <w:t xml:space="preserve"> </w:t>
      </w:r>
      <w:r>
        <w:t>в</w:t>
      </w:r>
      <w:r>
        <w:rPr>
          <w:spacing w:val="-7"/>
        </w:rPr>
        <w:t xml:space="preserve"> </w:t>
      </w:r>
      <w:r>
        <w:rPr>
          <w:spacing w:val="-2"/>
        </w:rPr>
        <w:t>группе);</w:t>
      </w:r>
    </w:p>
    <w:p w:rsidR="00C31DE8" w:rsidRDefault="001F512D">
      <w:pPr>
        <w:pStyle w:val="a3"/>
        <w:ind w:right="56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31DE8" w:rsidRDefault="001F512D">
      <w:pPr>
        <w:pStyle w:val="a3"/>
        <w:spacing w:before="2"/>
        <w:ind w:right="568"/>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C31DE8" w:rsidRDefault="001F512D">
      <w:pPr>
        <w:pStyle w:val="a3"/>
        <w:spacing w:line="242" w:lineRule="auto"/>
        <w:ind w:left="1191" w:right="2562" w:firstLine="0"/>
        <w:jc w:val="left"/>
      </w:pPr>
      <w:r>
        <w:t>проводить</w:t>
      </w:r>
      <w:r>
        <w:rPr>
          <w:spacing w:val="-10"/>
        </w:rPr>
        <w:t xml:space="preserve"> </w:t>
      </w:r>
      <w:r>
        <w:t>выбор</w:t>
      </w:r>
      <w:r>
        <w:rPr>
          <w:spacing w:val="-7"/>
        </w:rPr>
        <w:t xml:space="preserve"> </w:t>
      </w:r>
      <w:r>
        <w:t>в</w:t>
      </w:r>
      <w:r>
        <w:rPr>
          <w:spacing w:val="-10"/>
        </w:rPr>
        <w:t xml:space="preserve"> </w:t>
      </w:r>
      <w:r>
        <w:t>условиях</w:t>
      </w:r>
      <w:r>
        <w:rPr>
          <w:spacing w:val="-12"/>
        </w:rPr>
        <w:t xml:space="preserve"> </w:t>
      </w:r>
      <w:r>
        <w:t>противоречивой</w:t>
      </w:r>
      <w:r>
        <w:rPr>
          <w:spacing w:val="-10"/>
        </w:rPr>
        <w:t xml:space="preserve"> </w:t>
      </w:r>
      <w:r>
        <w:t>информации</w:t>
      </w:r>
      <w:r>
        <w:rPr>
          <w:spacing w:val="-6"/>
        </w:rPr>
        <w:t xml:space="preserve"> </w:t>
      </w:r>
      <w:r>
        <w:t>и</w:t>
      </w:r>
      <w:r>
        <w:rPr>
          <w:spacing w:val="-12"/>
        </w:rPr>
        <w:t xml:space="preserve"> </w:t>
      </w:r>
      <w:r>
        <w:t>брать ответственность за решение.</w:t>
      </w:r>
    </w:p>
    <w:p w:rsidR="00C31DE8" w:rsidRDefault="001F512D">
      <w:pPr>
        <w:pStyle w:val="a4"/>
        <w:numPr>
          <w:ilvl w:val="0"/>
          <w:numId w:val="31"/>
        </w:numPr>
        <w:tabs>
          <w:tab w:val="left" w:pos="1786"/>
        </w:tabs>
        <w:spacing w:line="317" w:lineRule="exact"/>
        <w:ind w:left="1786" w:hanging="595"/>
        <w:rPr>
          <w:sz w:val="28"/>
        </w:rPr>
      </w:pPr>
      <w:r>
        <w:rPr>
          <w:sz w:val="24"/>
        </w:rPr>
        <w:t>самоконтроль</w:t>
      </w:r>
      <w:r>
        <w:rPr>
          <w:spacing w:val="-6"/>
          <w:sz w:val="24"/>
        </w:rPr>
        <w:t xml:space="preserve"> </w:t>
      </w:r>
      <w:r>
        <w:rPr>
          <w:spacing w:val="-2"/>
          <w:sz w:val="24"/>
        </w:rPr>
        <w:t>(рефлексия):</w:t>
      </w:r>
    </w:p>
    <w:p w:rsidR="00C31DE8" w:rsidRDefault="001F512D">
      <w:pPr>
        <w:pStyle w:val="a3"/>
        <w:spacing w:line="237" w:lineRule="auto"/>
        <w:ind w:left="1191" w:right="2562" w:firstLine="0"/>
        <w:jc w:val="left"/>
      </w:pPr>
      <w:r>
        <w:t>владеть</w:t>
      </w:r>
      <w:r>
        <w:rPr>
          <w:spacing w:val="-12"/>
        </w:rPr>
        <w:t xml:space="preserve"> </w:t>
      </w:r>
      <w:r>
        <w:t>способами</w:t>
      </w:r>
      <w:r>
        <w:rPr>
          <w:spacing w:val="-15"/>
        </w:rPr>
        <w:t xml:space="preserve"> </w:t>
      </w:r>
      <w:r>
        <w:t>самоконтроля,</w:t>
      </w:r>
      <w:r>
        <w:rPr>
          <w:spacing w:val="-14"/>
        </w:rPr>
        <w:t xml:space="preserve"> </w:t>
      </w:r>
      <w:r>
        <w:t>самомотивации</w:t>
      </w:r>
      <w:r>
        <w:rPr>
          <w:spacing w:val="-15"/>
        </w:rPr>
        <w:t xml:space="preserve"> </w:t>
      </w:r>
      <w:r>
        <w:t>и</w:t>
      </w:r>
      <w:r>
        <w:rPr>
          <w:spacing w:val="-15"/>
        </w:rPr>
        <w:t xml:space="preserve"> </w:t>
      </w:r>
      <w:r>
        <w:t>рефлексии; давать оценку ситуации и предлагать план её изменения;</w:t>
      </w:r>
    </w:p>
    <w:p w:rsidR="00C31DE8" w:rsidRDefault="001F512D">
      <w:pPr>
        <w:pStyle w:val="a3"/>
        <w:spacing w:before="3"/>
        <w:ind w:right="561"/>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31DE8" w:rsidRDefault="001F512D">
      <w:pPr>
        <w:pStyle w:val="a3"/>
        <w:ind w:right="568"/>
      </w:pP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C31DE8" w:rsidRDefault="001F512D">
      <w:pPr>
        <w:pStyle w:val="a3"/>
        <w:spacing w:line="242" w:lineRule="auto"/>
        <w:ind w:right="574"/>
      </w:pPr>
      <w:r>
        <w:t>вносить коррективы в деятельность на основе новых обстоятельств, изменившихся ситуаций, установленных ошибок, возникших трудностей;</w:t>
      </w:r>
    </w:p>
    <w:p w:rsidR="00C31DE8" w:rsidRDefault="001F512D">
      <w:pPr>
        <w:pStyle w:val="a3"/>
        <w:spacing w:line="273" w:lineRule="exact"/>
        <w:ind w:left="1191" w:firstLine="0"/>
      </w:pPr>
      <w:r>
        <w:t>оценивать</w:t>
      </w:r>
      <w:r>
        <w:rPr>
          <w:spacing w:val="-5"/>
        </w:rPr>
        <w:t xml:space="preserve"> </w:t>
      </w:r>
      <w:r>
        <w:t>соответствие</w:t>
      </w:r>
      <w:r>
        <w:rPr>
          <w:spacing w:val="-7"/>
        </w:rPr>
        <w:t xml:space="preserve"> </w:t>
      </w:r>
      <w:r>
        <w:t>результата</w:t>
      </w:r>
      <w:r>
        <w:rPr>
          <w:spacing w:val="-8"/>
        </w:rPr>
        <w:t xml:space="preserve"> </w:t>
      </w:r>
      <w:r>
        <w:t>цели</w:t>
      </w:r>
      <w:r>
        <w:rPr>
          <w:spacing w:val="-6"/>
        </w:rPr>
        <w:t xml:space="preserve"> </w:t>
      </w:r>
      <w:r>
        <w:t>и</w:t>
      </w:r>
      <w:r>
        <w:rPr>
          <w:spacing w:val="-5"/>
        </w:rPr>
        <w:t xml:space="preserve"> </w:t>
      </w:r>
      <w:r>
        <w:rPr>
          <w:spacing w:val="-2"/>
        </w:rPr>
        <w:t>условиям.</w:t>
      </w:r>
    </w:p>
    <w:p w:rsidR="00C31DE8" w:rsidRDefault="001F512D">
      <w:pPr>
        <w:pStyle w:val="a4"/>
        <w:numPr>
          <w:ilvl w:val="0"/>
          <w:numId w:val="31"/>
        </w:numPr>
        <w:tabs>
          <w:tab w:val="left" w:pos="1785"/>
        </w:tabs>
        <w:spacing w:line="318" w:lineRule="exact"/>
        <w:ind w:left="1785" w:hanging="594"/>
        <w:rPr>
          <w:sz w:val="28"/>
        </w:rPr>
      </w:pPr>
      <w:r>
        <w:rPr>
          <w:spacing w:val="-2"/>
          <w:sz w:val="24"/>
        </w:rPr>
        <w:t>эмоциональный</w:t>
      </w:r>
      <w:r>
        <w:rPr>
          <w:spacing w:val="9"/>
          <w:sz w:val="24"/>
        </w:rPr>
        <w:t xml:space="preserve"> </w:t>
      </w:r>
      <w:r>
        <w:rPr>
          <w:spacing w:val="-2"/>
          <w:sz w:val="24"/>
        </w:rPr>
        <w:t>интеллект:</w:t>
      </w:r>
    </w:p>
    <w:p w:rsidR="00C31DE8" w:rsidRDefault="001F512D">
      <w:pPr>
        <w:pStyle w:val="a3"/>
        <w:spacing w:line="272" w:lineRule="exact"/>
        <w:ind w:left="1191" w:firstLine="0"/>
      </w:pPr>
      <w:r>
        <w:t>ставить</w:t>
      </w:r>
      <w:r>
        <w:rPr>
          <w:spacing w:val="-7"/>
        </w:rPr>
        <w:t xml:space="preserve"> </w:t>
      </w:r>
      <w:r>
        <w:t>себя</w:t>
      </w:r>
      <w:r>
        <w:rPr>
          <w:spacing w:val="-4"/>
        </w:rPr>
        <w:t xml:space="preserve"> </w:t>
      </w:r>
      <w:r>
        <w:t>на</w:t>
      </w:r>
      <w:r>
        <w:rPr>
          <w:spacing w:val="-8"/>
        </w:rPr>
        <w:t xml:space="preserve"> </w:t>
      </w:r>
      <w:r>
        <w:t>место</w:t>
      </w:r>
      <w:r>
        <w:rPr>
          <w:spacing w:val="-2"/>
        </w:rPr>
        <w:t xml:space="preserve"> </w:t>
      </w:r>
      <w:r>
        <w:t>другого</w:t>
      </w:r>
      <w:r>
        <w:rPr>
          <w:spacing w:val="-3"/>
        </w:rPr>
        <w:t xml:space="preserve"> </w:t>
      </w:r>
      <w:r>
        <w:t>человека,</w:t>
      </w:r>
      <w:r>
        <w:rPr>
          <w:spacing w:val="-5"/>
        </w:rPr>
        <w:t xml:space="preserve"> </w:t>
      </w:r>
      <w:r>
        <w:t>понимать</w:t>
      </w:r>
      <w:r>
        <w:rPr>
          <w:spacing w:val="-1"/>
        </w:rPr>
        <w:t xml:space="preserve"> </w:t>
      </w:r>
      <w:r>
        <w:t>мотивы</w:t>
      </w:r>
      <w:r>
        <w:rPr>
          <w:spacing w:val="-5"/>
        </w:rPr>
        <w:t xml:space="preserve"> </w:t>
      </w:r>
      <w:r>
        <w:t>и</w:t>
      </w:r>
      <w:r>
        <w:rPr>
          <w:spacing w:val="-7"/>
        </w:rPr>
        <w:t xml:space="preserve"> </w:t>
      </w:r>
      <w:r>
        <w:t>намерения</w:t>
      </w:r>
      <w:r>
        <w:rPr>
          <w:spacing w:val="-6"/>
        </w:rPr>
        <w:t xml:space="preserve"> </w:t>
      </w:r>
      <w:r>
        <w:rPr>
          <w:spacing w:val="-2"/>
        </w:rPr>
        <w:t>другого.</w:t>
      </w:r>
    </w:p>
    <w:p w:rsidR="00C31DE8" w:rsidRDefault="001F512D">
      <w:pPr>
        <w:pStyle w:val="a4"/>
        <w:numPr>
          <w:ilvl w:val="0"/>
          <w:numId w:val="31"/>
        </w:numPr>
        <w:tabs>
          <w:tab w:val="left" w:pos="1785"/>
        </w:tabs>
        <w:spacing w:line="316" w:lineRule="exact"/>
        <w:ind w:left="1785" w:hanging="594"/>
        <w:rPr>
          <w:sz w:val="28"/>
        </w:rPr>
      </w:pPr>
      <w:r>
        <w:rPr>
          <w:sz w:val="24"/>
        </w:rPr>
        <w:t>принятие</w:t>
      </w:r>
      <w:r>
        <w:rPr>
          <w:spacing w:val="-5"/>
          <w:sz w:val="24"/>
        </w:rPr>
        <w:t xml:space="preserve"> </w:t>
      </w:r>
      <w:r>
        <w:rPr>
          <w:sz w:val="24"/>
        </w:rPr>
        <w:t>себя</w:t>
      </w:r>
      <w:r>
        <w:rPr>
          <w:spacing w:val="1"/>
          <w:sz w:val="24"/>
        </w:rPr>
        <w:t xml:space="preserve"> </w:t>
      </w:r>
      <w:r>
        <w:rPr>
          <w:sz w:val="24"/>
        </w:rPr>
        <w:t>и</w:t>
      </w:r>
      <w:r>
        <w:rPr>
          <w:spacing w:val="-4"/>
          <w:sz w:val="24"/>
        </w:rPr>
        <w:t xml:space="preserve"> </w:t>
      </w:r>
      <w:r>
        <w:rPr>
          <w:spacing w:val="-2"/>
          <w:sz w:val="24"/>
        </w:rPr>
        <w:t>других:</w:t>
      </w:r>
    </w:p>
    <w:p w:rsidR="00C31DE8" w:rsidRDefault="001F512D">
      <w:pPr>
        <w:pStyle w:val="a3"/>
        <w:spacing w:line="242" w:lineRule="auto"/>
        <w:ind w:right="571"/>
      </w:pPr>
      <w:r>
        <w:t>осознавать невозможность контролировать всё вокруг даже в условиях открытого доступа к любым объёмам информации.</w:t>
      </w:r>
    </w:p>
    <w:p w:rsidR="00C31DE8" w:rsidRDefault="001F512D">
      <w:pPr>
        <w:pStyle w:val="a3"/>
        <w:spacing w:line="242" w:lineRule="auto"/>
        <w:ind w:right="571"/>
      </w:pPr>
      <w:r>
        <w:t>Предметные результаты освоения программы по информатике на уровне основного общего образования.</w:t>
      </w:r>
    </w:p>
    <w:p w:rsidR="00C31DE8" w:rsidRDefault="001F512D">
      <w:pPr>
        <w:pStyle w:val="a3"/>
        <w:spacing w:line="271" w:lineRule="exact"/>
        <w:ind w:left="1191" w:firstLine="0"/>
      </w:pPr>
      <w:r>
        <w:t>К</w:t>
      </w:r>
      <w:r>
        <w:rPr>
          <w:spacing w:val="-5"/>
        </w:rPr>
        <w:t xml:space="preserve"> </w:t>
      </w:r>
      <w:r>
        <w:t>концу</w:t>
      </w:r>
      <w:r>
        <w:rPr>
          <w:spacing w:val="-10"/>
        </w:rPr>
        <w:t xml:space="preserve"> </w:t>
      </w:r>
      <w:r>
        <w:t>обучения в</w:t>
      </w:r>
      <w:r>
        <w:rPr>
          <w:spacing w:val="-4"/>
        </w:rPr>
        <w:t xml:space="preserve"> </w:t>
      </w:r>
      <w:r>
        <w:t>7</w:t>
      </w:r>
      <w:r>
        <w:rPr>
          <w:spacing w:val="-6"/>
        </w:rPr>
        <w:t xml:space="preserve"> </w:t>
      </w:r>
      <w:r>
        <w:t>классе</w:t>
      </w:r>
      <w:r>
        <w:rPr>
          <w:spacing w:val="-2"/>
        </w:rPr>
        <w:t xml:space="preserve"> </w:t>
      </w:r>
      <w:r>
        <w:t>у</w:t>
      </w:r>
      <w:r>
        <w:rPr>
          <w:spacing w:val="-10"/>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rPr>
          <w:spacing w:val="-2"/>
        </w:rPr>
        <w:t>умения:</w:t>
      </w:r>
    </w:p>
    <w:p w:rsidR="00C31DE8" w:rsidRDefault="001F512D">
      <w:pPr>
        <w:pStyle w:val="a3"/>
        <w:spacing w:line="275" w:lineRule="exact"/>
        <w:ind w:left="1191" w:firstLine="0"/>
      </w:pPr>
      <w:r>
        <w:t>пояснять</w:t>
      </w:r>
      <w:r>
        <w:rPr>
          <w:spacing w:val="59"/>
        </w:rPr>
        <w:t xml:space="preserve"> </w:t>
      </w:r>
      <w:r>
        <w:t>на</w:t>
      </w:r>
      <w:r>
        <w:rPr>
          <w:spacing w:val="55"/>
        </w:rPr>
        <w:t xml:space="preserve"> </w:t>
      </w:r>
      <w:r>
        <w:t>примерах</w:t>
      </w:r>
      <w:r>
        <w:rPr>
          <w:spacing w:val="62"/>
        </w:rPr>
        <w:t xml:space="preserve"> </w:t>
      </w:r>
      <w:r>
        <w:t>смысл</w:t>
      </w:r>
      <w:r>
        <w:rPr>
          <w:spacing w:val="61"/>
        </w:rPr>
        <w:t xml:space="preserve"> </w:t>
      </w:r>
      <w:r>
        <w:t>понятий</w:t>
      </w:r>
      <w:r>
        <w:rPr>
          <w:spacing w:val="66"/>
        </w:rPr>
        <w:t xml:space="preserve"> </w:t>
      </w:r>
      <w:r>
        <w:t>«информация»,</w:t>
      </w:r>
      <w:r>
        <w:rPr>
          <w:spacing w:val="70"/>
        </w:rPr>
        <w:t xml:space="preserve"> </w:t>
      </w:r>
      <w:r>
        <w:t>«информационный</w:t>
      </w:r>
      <w:r>
        <w:rPr>
          <w:spacing w:val="64"/>
        </w:rPr>
        <w:t xml:space="preserve"> </w:t>
      </w:r>
      <w:r>
        <w:rPr>
          <w:spacing w:val="-2"/>
        </w:rPr>
        <w:t>процесс»,</w:t>
      </w:r>
    </w:p>
    <w:p w:rsidR="00C31DE8" w:rsidRDefault="001F512D">
      <w:pPr>
        <w:pStyle w:val="a3"/>
        <w:spacing w:line="275" w:lineRule="exact"/>
        <w:ind w:firstLine="0"/>
      </w:pPr>
      <w:r>
        <w:t>«обработка</w:t>
      </w:r>
      <w:r>
        <w:rPr>
          <w:spacing w:val="-14"/>
        </w:rPr>
        <w:t xml:space="preserve"> </w:t>
      </w:r>
      <w:r>
        <w:t>информации»,</w:t>
      </w:r>
      <w:r>
        <w:rPr>
          <w:spacing w:val="-8"/>
        </w:rPr>
        <w:t xml:space="preserve"> </w:t>
      </w:r>
      <w:r>
        <w:t>«хранение</w:t>
      </w:r>
      <w:r>
        <w:rPr>
          <w:spacing w:val="-10"/>
        </w:rPr>
        <w:t xml:space="preserve"> </w:t>
      </w:r>
      <w:r>
        <w:t>информации»,</w:t>
      </w:r>
      <w:r>
        <w:rPr>
          <w:spacing w:val="-9"/>
        </w:rPr>
        <w:t xml:space="preserve"> </w:t>
      </w:r>
      <w:r>
        <w:t>«передача</w:t>
      </w:r>
      <w:r>
        <w:rPr>
          <w:spacing w:val="-11"/>
        </w:rPr>
        <w:t xml:space="preserve"> </w:t>
      </w:r>
      <w:r>
        <w:rPr>
          <w:spacing w:val="-2"/>
        </w:rPr>
        <w:t>информации»;</w:t>
      </w:r>
    </w:p>
    <w:p w:rsidR="00C31DE8" w:rsidRDefault="001F512D">
      <w:pPr>
        <w:pStyle w:val="a3"/>
        <w:ind w:right="562"/>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C31DE8" w:rsidRDefault="001F512D">
      <w:pPr>
        <w:pStyle w:val="a3"/>
        <w:spacing w:line="242" w:lineRule="auto"/>
        <w:ind w:right="573"/>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C31DE8" w:rsidRDefault="001F512D">
      <w:pPr>
        <w:pStyle w:val="a3"/>
        <w:spacing w:line="242" w:lineRule="auto"/>
        <w:ind w:right="567"/>
      </w:pPr>
      <w:r>
        <w:t xml:space="preserve">оценивать и сравнивать размеры текстовых, графических, звуковых файлов и </w:t>
      </w:r>
      <w:r>
        <w:rPr>
          <w:spacing w:val="-2"/>
        </w:rPr>
        <w:t>видеофайлов;</w:t>
      </w:r>
    </w:p>
    <w:p w:rsidR="00C31DE8" w:rsidRDefault="001F512D">
      <w:pPr>
        <w:pStyle w:val="a3"/>
        <w:spacing w:line="242" w:lineRule="auto"/>
        <w:ind w:right="574"/>
      </w:pPr>
      <w:r>
        <w:t>приводить примеры современных устройств хранения и передачи информации, сравнивать их количественные характеристики;</w:t>
      </w:r>
    </w:p>
    <w:p w:rsidR="00C31DE8" w:rsidRDefault="001F512D">
      <w:pPr>
        <w:pStyle w:val="a3"/>
        <w:spacing w:line="242" w:lineRule="auto"/>
        <w:ind w:right="565"/>
      </w:pPr>
      <w:r>
        <w:t>выделять основные этапы в истории и понимать тенденции развития компьютеров и программного обеспечения;</w:t>
      </w:r>
    </w:p>
    <w:p w:rsidR="00C31DE8" w:rsidRDefault="001F512D">
      <w:pPr>
        <w:pStyle w:val="a3"/>
        <w:ind w:right="567"/>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w:t>
      </w:r>
      <w:r>
        <w:rPr>
          <w:spacing w:val="80"/>
        </w:rPr>
        <w:t xml:space="preserve"> </w:t>
      </w:r>
      <w:r>
        <w:t>устройства ввода-вывода);</w:t>
      </w:r>
    </w:p>
    <w:p w:rsidR="00C31DE8" w:rsidRDefault="001F512D">
      <w:pPr>
        <w:pStyle w:val="a3"/>
        <w:spacing w:line="237" w:lineRule="auto"/>
        <w:ind w:left="1191" w:right="566" w:firstLine="0"/>
      </w:pPr>
      <w:r>
        <w:t>соотносить характеристики компьютера с задачами, решаемыми с его помощью; ориентироваться</w:t>
      </w:r>
      <w:r>
        <w:rPr>
          <w:spacing w:val="40"/>
        </w:rPr>
        <w:t xml:space="preserve"> </w:t>
      </w:r>
      <w:r>
        <w:t>в</w:t>
      </w:r>
      <w:r>
        <w:rPr>
          <w:spacing w:val="40"/>
        </w:rPr>
        <w:t xml:space="preserve"> </w:t>
      </w:r>
      <w:r>
        <w:t>иерархической</w:t>
      </w:r>
      <w:r>
        <w:rPr>
          <w:spacing w:val="40"/>
        </w:rPr>
        <w:t xml:space="preserve"> </w:t>
      </w:r>
      <w:r>
        <w:t>структуре</w:t>
      </w:r>
      <w:r>
        <w:rPr>
          <w:spacing w:val="40"/>
        </w:rPr>
        <w:t xml:space="preserve"> </w:t>
      </w:r>
      <w:r>
        <w:t>файловой</w:t>
      </w:r>
      <w:r>
        <w:rPr>
          <w:spacing w:val="40"/>
        </w:rPr>
        <w:t xml:space="preserve"> </w:t>
      </w:r>
      <w:r>
        <w:t>системы</w:t>
      </w:r>
      <w:r>
        <w:rPr>
          <w:spacing w:val="40"/>
        </w:rPr>
        <w:t xml:space="preserve"> </w:t>
      </w:r>
      <w:r>
        <w:t>(записывать</w:t>
      </w:r>
      <w:r>
        <w:rPr>
          <w:spacing w:val="40"/>
        </w:rPr>
        <w:t xml:space="preserve"> </w:t>
      </w:r>
      <w:r>
        <w:t>полное</w:t>
      </w:r>
    </w:p>
    <w:p w:rsidR="00C31DE8" w:rsidRDefault="001F512D">
      <w:pPr>
        <w:pStyle w:val="a3"/>
        <w:spacing w:line="237" w:lineRule="auto"/>
        <w:ind w:right="574" w:firstLine="0"/>
      </w:pPr>
      <w:r>
        <w:t>имя файла (каталога), путь к файлу (каталогу) по имеющемуся описанию файловой структуры некоторого информационного носителя);</w:t>
      </w:r>
    </w:p>
    <w:p w:rsidR="00C31DE8" w:rsidRDefault="001F512D">
      <w:pPr>
        <w:pStyle w:val="a3"/>
        <w:ind w:right="567"/>
      </w:pPr>
      <w: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C31DE8" w:rsidRDefault="001F512D">
      <w:pPr>
        <w:pStyle w:val="a3"/>
        <w:spacing w:line="242" w:lineRule="auto"/>
        <w:ind w:right="564"/>
      </w:pPr>
      <w:r>
        <w:t>представлять результаты своей деятельности в виде структурированных иллюстрированных документов, мультимедийных презентаций;</w:t>
      </w:r>
    </w:p>
    <w:p w:rsidR="00C31DE8" w:rsidRDefault="001F512D">
      <w:pPr>
        <w:pStyle w:val="a3"/>
        <w:spacing w:line="271" w:lineRule="exact"/>
        <w:ind w:left="1191" w:firstLine="0"/>
      </w:pPr>
      <w:r>
        <w:t>искать</w:t>
      </w:r>
      <w:r>
        <w:rPr>
          <w:spacing w:val="8"/>
        </w:rPr>
        <w:t xml:space="preserve"> </w:t>
      </w:r>
      <w:r>
        <w:t>информацию</w:t>
      </w:r>
      <w:r>
        <w:rPr>
          <w:spacing w:val="9"/>
        </w:rPr>
        <w:t xml:space="preserve"> </w:t>
      </w:r>
      <w:r>
        <w:t>в</w:t>
      </w:r>
      <w:r>
        <w:rPr>
          <w:spacing w:val="10"/>
        </w:rPr>
        <w:t xml:space="preserve"> </w:t>
      </w:r>
      <w:r>
        <w:t>Интернете</w:t>
      </w:r>
      <w:r>
        <w:rPr>
          <w:spacing w:val="8"/>
        </w:rPr>
        <w:t xml:space="preserve"> </w:t>
      </w:r>
      <w:r>
        <w:t>(в</w:t>
      </w:r>
      <w:r>
        <w:rPr>
          <w:spacing w:val="6"/>
        </w:rPr>
        <w:t xml:space="preserve"> </w:t>
      </w:r>
      <w:r>
        <w:t>том</w:t>
      </w:r>
      <w:r>
        <w:rPr>
          <w:spacing w:val="10"/>
        </w:rPr>
        <w:t xml:space="preserve"> </w:t>
      </w:r>
      <w:r>
        <w:t>числе</w:t>
      </w:r>
      <w:r>
        <w:rPr>
          <w:spacing w:val="4"/>
        </w:rPr>
        <w:t xml:space="preserve"> </w:t>
      </w:r>
      <w:r>
        <w:t>по</w:t>
      </w:r>
      <w:r>
        <w:rPr>
          <w:spacing w:val="13"/>
        </w:rPr>
        <w:t xml:space="preserve"> </w:t>
      </w:r>
      <w:r>
        <w:t>ключевым</w:t>
      </w:r>
      <w:r>
        <w:rPr>
          <w:spacing w:val="15"/>
        </w:rPr>
        <w:t xml:space="preserve"> </w:t>
      </w:r>
      <w:r>
        <w:t>словам,</w:t>
      </w:r>
      <w:r>
        <w:rPr>
          <w:spacing w:val="12"/>
        </w:rPr>
        <w:t xml:space="preserve"> </w:t>
      </w:r>
      <w:r>
        <w:t>по</w:t>
      </w:r>
      <w:r>
        <w:rPr>
          <w:spacing w:val="8"/>
        </w:rPr>
        <w:t xml:space="preserve"> </w:t>
      </w:r>
      <w:r>
        <w:rPr>
          <w:spacing w:val="-2"/>
        </w:rPr>
        <w:t>изображению),</w:t>
      </w:r>
    </w:p>
    <w:p w:rsidR="00C31DE8" w:rsidRDefault="00C31DE8">
      <w:pPr>
        <w:pStyle w:val="a3"/>
        <w:spacing w:line="271" w:lineRule="exact"/>
        <w:sectPr w:rsidR="00C31DE8">
          <w:pgSz w:w="11920" w:h="16850"/>
          <w:pgMar w:top="480" w:right="0" w:bottom="1180" w:left="1080" w:header="0" w:footer="979" w:gutter="0"/>
          <w:cols w:space="720"/>
        </w:sectPr>
      </w:pPr>
    </w:p>
    <w:p w:rsidR="00C31DE8" w:rsidRDefault="001F512D">
      <w:pPr>
        <w:pStyle w:val="a3"/>
        <w:spacing w:before="70"/>
        <w:ind w:right="555" w:firstLine="0"/>
      </w:pPr>
      <w:r>
        <w:lastRenderedPageBreak/>
        <w:t>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C31DE8" w:rsidRDefault="001F512D">
      <w:pPr>
        <w:pStyle w:val="a3"/>
        <w:spacing w:before="1"/>
        <w:ind w:right="571"/>
      </w:pPr>
      <w: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C31DE8" w:rsidRDefault="001F512D">
      <w:pPr>
        <w:pStyle w:val="a3"/>
        <w:spacing w:before="2" w:line="237" w:lineRule="auto"/>
        <w:ind w:right="572"/>
      </w:pPr>
      <w:r>
        <w:t>применять методы профилактики негативного влияния средств информационных и коммуникационных технологий на здоровье пользователя.</w:t>
      </w:r>
    </w:p>
    <w:p w:rsidR="00C31DE8" w:rsidRDefault="001F512D">
      <w:pPr>
        <w:pStyle w:val="a3"/>
        <w:spacing w:before="4" w:line="275" w:lineRule="exact"/>
        <w:ind w:left="1191" w:firstLine="0"/>
      </w:pPr>
      <w:r>
        <w:t>К</w:t>
      </w:r>
      <w:r>
        <w:rPr>
          <w:spacing w:val="-5"/>
        </w:rPr>
        <w:t xml:space="preserve"> </w:t>
      </w:r>
      <w:r>
        <w:t>концу</w:t>
      </w:r>
      <w:r>
        <w:rPr>
          <w:spacing w:val="-10"/>
        </w:rPr>
        <w:t xml:space="preserve"> </w:t>
      </w:r>
      <w:r>
        <w:t>обучения в</w:t>
      </w:r>
      <w:r>
        <w:rPr>
          <w:spacing w:val="-4"/>
        </w:rPr>
        <w:t xml:space="preserve"> </w:t>
      </w:r>
      <w:r>
        <w:t>8</w:t>
      </w:r>
      <w:r>
        <w:rPr>
          <w:spacing w:val="-6"/>
        </w:rPr>
        <w:t xml:space="preserve"> </w:t>
      </w:r>
      <w:r>
        <w:t>классе</w:t>
      </w:r>
      <w:r>
        <w:rPr>
          <w:spacing w:val="-2"/>
        </w:rPr>
        <w:t xml:space="preserve"> </w:t>
      </w:r>
      <w:r>
        <w:t>у</w:t>
      </w:r>
      <w:r>
        <w:rPr>
          <w:spacing w:val="-10"/>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rPr>
          <w:spacing w:val="-2"/>
        </w:rPr>
        <w:t>умения:</w:t>
      </w:r>
    </w:p>
    <w:p w:rsidR="00C31DE8" w:rsidRDefault="001F512D">
      <w:pPr>
        <w:pStyle w:val="a3"/>
        <w:spacing w:line="242" w:lineRule="auto"/>
        <w:ind w:right="571"/>
      </w:pPr>
      <w:r>
        <w:t xml:space="preserve">пояснять на примерах различия между позиционными и непозиционными системами </w:t>
      </w:r>
      <w:r>
        <w:rPr>
          <w:spacing w:val="-2"/>
        </w:rPr>
        <w:t>счисления;</w:t>
      </w:r>
    </w:p>
    <w:p w:rsidR="00C31DE8" w:rsidRDefault="001F512D">
      <w:pPr>
        <w:pStyle w:val="a3"/>
        <w:spacing w:line="242" w:lineRule="auto"/>
        <w:ind w:right="577"/>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C31DE8" w:rsidRDefault="001F512D">
      <w:pPr>
        <w:pStyle w:val="a3"/>
        <w:spacing w:line="242" w:lineRule="auto"/>
        <w:ind w:right="566"/>
      </w:pPr>
      <w:r>
        <w:t xml:space="preserve">раскрывать смысл понятий «высказывание», «логическая операция», «логическое </w:t>
      </w:r>
      <w:r>
        <w:rPr>
          <w:spacing w:val="-2"/>
        </w:rPr>
        <w:t>выражение»;</w:t>
      </w:r>
    </w:p>
    <w:p w:rsidR="00C31DE8" w:rsidRDefault="001F512D">
      <w:pPr>
        <w:pStyle w:val="a3"/>
        <w:ind w:right="560"/>
      </w:pPr>
      <w:r>
        <w:t xml:space="preserve">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w:t>
      </w:r>
      <w:r>
        <w:rPr>
          <w:spacing w:val="-2"/>
        </w:rPr>
        <w:t>выражений;</w:t>
      </w:r>
    </w:p>
    <w:p w:rsidR="00C31DE8" w:rsidRDefault="001F512D">
      <w:pPr>
        <w:pStyle w:val="a3"/>
        <w:spacing w:line="242" w:lineRule="auto"/>
        <w:ind w:right="567"/>
      </w:pPr>
      <w:r>
        <w:t>раскрывать смысл понятий «исполнитель», «алгоритм», «программа», понимая</w:t>
      </w:r>
      <w:r>
        <w:rPr>
          <w:spacing w:val="-1"/>
        </w:rPr>
        <w:t xml:space="preserve"> </w:t>
      </w:r>
      <w:r>
        <w:t>разницу между употреблением этих терминов в обыденной речи и в информатике;</w:t>
      </w:r>
    </w:p>
    <w:p w:rsidR="00C31DE8" w:rsidRDefault="001F512D">
      <w:pPr>
        <w:pStyle w:val="a3"/>
        <w:tabs>
          <w:tab w:val="left" w:pos="2977"/>
          <w:tab w:val="left" w:pos="6065"/>
          <w:tab w:val="left" w:pos="9008"/>
        </w:tabs>
        <w:spacing w:line="242" w:lineRule="auto"/>
        <w:ind w:left="2977" w:right="585" w:hanging="1786"/>
      </w:pPr>
      <w:r>
        <w:rPr>
          <w:spacing w:val="-2"/>
        </w:rPr>
        <w:t>описывать</w:t>
      </w:r>
      <w:r>
        <w:tab/>
        <w:t>алгоритм решения</w:t>
      </w:r>
      <w:r>
        <w:tab/>
      </w:r>
      <w:r>
        <w:rPr>
          <w:spacing w:val="-2"/>
        </w:rPr>
        <w:t>задачи</w:t>
      </w:r>
      <w:r>
        <w:tab/>
      </w:r>
      <w:r>
        <w:rPr>
          <w:spacing w:val="-4"/>
        </w:rPr>
        <w:t xml:space="preserve">различными </w:t>
      </w:r>
      <w:r>
        <w:rPr>
          <w:spacing w:val="-2"/>
        </w:rPr>
        <w:t>способами,</w:t>
      </w:r>
    </w:p>
    <w:p w:rsidR="00C31DE8" w:rsidRDefault="001F512D">
      <w:pPr>
        <w:pStyle w:val="a3"/>
        <w:spacing w:line="271" w:lineRule="exact"/>
        <w:ind w:left="1191" w:firstLine="0"/>
      </w:pPr>
      <w:r>
        <w:t>в</w:t>
      </w:r>
      <w:r>
        <w:rPr>
          <w:spacing w:val="1"/>
        </w:rPr>
        <w:t xml:space="preserve"> </w:t>
      </w:r>
      <w:r>
        <w:t>том</w:t>
      </w:r>
      <w:r>
        <w:rPr>
          <w:spacing w:val="-4"/>
        </w:rPr>
        <w:t xml:space="preserve"> </w:t>
      </w:r>
      <w:r>
        <w:t>числе</w:t>
      </w:r>
      <w:r>
        <w:rPr>
          <w:spacing w:val="-1"/>
        </w:rPr>
        <w:t xml:space="preserve"> </w:t>
      </w:r>
      <w:r>
        <w:t>в</w:t>
      </w:r>
      <w:r>
        <w:rPr>
          <w:spacing w:val="-9"/>
        </w:rPr>
        <w:t xml:space="preserve"> </w:t>
      </w:r>
      <w:r>
        <w:t>виде блок-</w:t>
      </w:r>
      <w:r>
        <w:rPr>
          <w:spacing w:val="-2"/>
        </w:rPr>
        <w:t>схемы;</w:t>
      </w:r>
    </w:p>
    <w:p w:rsidR="00C31DE8" w:rsidRDefault="001F512D">
      <w:pPr>
        <w:pStyle w:val="a3"/>
        <w:tabs>
          <w:tab w:val="left" w:pos="2593"/>
          <w:tab w:val="left" w:pos="3937"/>
          <w:tab w:val="left" w:pos="5080"/>
          <w:tab w:val="left" w:pos="5450"/>
          <w:tab w:val="left" w:pos="5930"/>
          <w:tab w:val="left" w:pos="7414"/>
          <w:tab w:val="left" w:pos="8797"/>
          <w:tab w:val="left" w:pos="10156"/>
        </w:tabs>
        <w:spacing w:line="237" w:lineRule="auto"/>
        <w:ind w:right="573"/>
        <w:jc w:val="left"/>
      </w:pPr>
      <w:r>
        <w:rPr>
          <w:spacing w:val="-2"/>
        </w:rPr>
        <w:t>составлять,</w:t>
      </w:r>
      <w:r>
        <w:tab/>
      </w:r>
      <w:r>
        <w:rPr>
          <w:spacing w:val="-2"/>
        </w:rPr>
        <w:t>выполнять</w:t>
      </w:r>
      <w:r>
        <w:tab/>
      </w:r>
      <w:r>
        <w:rPr>
          <w:spacing w:val="-2"/>
        </w:rPr>
        <w:t>вручную</w:t>
      </w:r>
      <w:r>
        <w:tab/>
      </w:r>
      <w:r>
        <w:rPr>
          <w:spacing w:val="-10"/>
        </w:rPr>
        <w:t>и</w:t>
      </w:r>
      <w:r>
        <w:tab/>
      </w:r>
      <w:r>
        <w:rPr>
          <w:spacing w:val="-6"/>
        </w:rPr>
        <w:t>на</w:t>
      </w:r>
      <w:r>
        <w:tab/>
      </w:r>
      <w:r>
        <w:rPr>
          <w:spacing w:val="-2"/>
        </w:rPr>
        <w:t>компьютере</w:t>
      </w:r>
      <w:r>
        <w:tab/>
      </w:r>
      <w:r>
        <w:rPr>
          <w:spacing w:val="-2"/>
        </w:rPr>
        <w:t>несложные</w:t>
      </w:r>
      <w:r>
        <w:tab/>
      </w:r>
      <w:r>
        <w:rPr>
          <w:spacing w:val="-2"/>
        </w:rPr>
        <w:t>алгоритмы</w:t>
      </w:r>
      <w:r>
        <w:tab/>
      </w:r>
      <w:r>
        <w:rPr>
          <w:spacing w:val="-10"/>
        </w:rPr>
        <w:t xml:space="preserve">с </w:t>
      </w:r>
      <w:r>
        <w:t>использованием</w:t>
      </w:r>
      <w:r>
        <w:rPr>
          <w:spacing w:val="28"/>
        </w:rPr>
        <w:t xml:space="preserve"> </w:t>
      </w:r>
      <w:r>
        <w:t>ветвлений</w:t>
      </w:r>
      <w:r>
        <w:rPr>
          <w:spacing w:val="31"/>
        </w:rPr>
        <w:t xml:space="preserve"> </w:t>
      </w:r>
      <w:r>
        <w:t>и</w:t>
      </w:r>
      <w:r>
        <w:rPr>
          <w:spacing w:val="30"/>
        </w:rPr>
        <w:t xml:space="preserve"> </w:t>
      </w:r>
      <w:r>
        <w:t>циклов</w:t>
      </w:r>
      <w:r>
        <w:rPr>
          <w:spacing w:val="35"/>
        </w:rPr>
        <w:t xml:space="preserve"> </w:t>
      </w:r>
      <w:r>
        <w:t>для</w:t>
      </w:r>
      <w:r>
        <w:rPr>
          <w:spacing w:val="29"/>
        </w:rPr>
        <w:t xml:space="preserve"> </w:t>
      </w:r>
      <w:r>
        <w:t>управления</w:t>
      </w:r>
      <w:r>
        <w:rPr>
          <w:spacing w:val="30"/>
        </w:rPr>
        <w:t xml:space="preserve"> </w:t>
      </w:r>
      <w:r>
        <w:t>исполнителями,</w:t>
      </w:r>
      <w:r>
        <w:rPr>
          <w:spacing w:val="33"/>
        </w:rPr>
        <w:t xml:space="preserve"> </w:t>
      </w:r>
      <w:r>
        <w:t>такими,</w:t>
      </w:r>
      <w:r>
        <w:rPr>
          <w:spacing w:val="32"/>
        </w:rPr>
        <w:t xml:space="preserve"> </w:t>
      </w:r>
      <w:r>
        <w:t>как</w:t>
      </w:r>
      <w:r>
        <w:rPr>
          <w:spacing w:val="33"/>
        </w:rPr>
        <w:t xml:space="preserve"> </w:t>
      </w:r>
      <w:r>
        <w:t>«Робот»,</w:t>
      </w:r>
    </w:p>
    <w:p w:rsidR="00C31DE8" w:rsidRDefault="001F512D">
      <w:pPr>
        <w:pStyle w:val="a3"/>
        <w:ind w:firstLine="0"/>
        <w:jc w:val="left"/>
      </w:pPr>
      <w:r>
        <w:t>«Черепашка»,</w:t>
      </w:r>
      <w:r>
        <w:rPr>
          <w:spacing w:val="-7"/>
        </w:rPr>
        <w:t xml:space="preserve"> </w:t>
      </w:r>
      <w:r>
        <w:rPr>
          <w:spacing w:val="-2"/>
        </w:rPr>
        <w:t>«Чертёжник»;</w:t>
      </w:r>
    </w:p>
    <w:p w:rsidR="00C31DE8" w:rsidRDefault="001F512D">
      <w:pPr>
        <w:pStyle w:val="a3"/>
        <w:spacing w:line="237" w:lineRule="auto"/>
        <w:jc w:val="left"/>
      </w:pPr>
      <w:r>
        <w:t>использовать</w:t>
      </w:r>
      <w:r>
        <w:rPr>
          <w:spacing w:val="40"/>
        </w:rPr>
        <w:t xml:space="preserve"> </w:t>
      </w:r>
      <w:r>
        <w:t>константы</w:t>
      </w:r>
      <w:r>
        <w:rPr>
          <w:spacing w:val="40"/>
        </w:rPr>
        <w:t xml:space="preserve"> </w:t>
      </w:r>
      <w:r>
        <w:t>и</w:t>
      </w:r>
      <w:r>
        <w:rPr>
          <w:spacing w:val="40"/>
        </w:rPr>
        <w:t xml:space="preserve"> </w:t>
      </w:r>
      <w:r>
        <w:t>переменные</w:t>
      </w:r>
      <w:r>
        <w:rPr>
          <w:spacing w:val="40"/>
        </w:rPr>
        <w:t xml:space="preserve"> </w:t>
      </w:r>
      <w:r>
        <w:t>различных</w:t>
      </w:r>
      <w:r>
        <w:rPr>
          <w:spacing w:val="40"/>
        </w:rPr>
        <w:t xml:space="preserve"> </w:t>
      </w:r>
      <w:r>
        <w:t>типов</w:t>
      </w:r>
      <w:r>
        <w:rPr>
          <w:spacing w:val="40"/>
        </w:rPr>
        <w:t xml:space="preserve"> </w:t>
      </w:r>
      <w:r>
        <w:t>(числовых,</w:t>
      </w:r>
      <w:r>
        <w:rPr>
          <w:spacing w:val="40"/>
        </w:rPr>
        <w:t xml:space="preserve"> </w:t>
      </w:r>
      <w:r>
        <w:t>логических,</w:t>
      </w:r>
      <w:r>
        <w:rPr>
          <w:spacing w:val="40"/>
        </w:rPr>
        <w:t xml:space="preserve"> </w:t>
      </w:r>
      <w:r>
        <w:t>символьных), а также содержащие их выражения, использовать оператор присваивания;</w:t>
      </w:r>
    </w:p>
    <w:p w:rsidR="00C31DE8" w:rsidRDefault="001F512D">
      <w:pPr>
        <w:pStyle w:val="a3"/>
        <w:spacing w:line="242" w:lineRule="auto"/>
        <w:ind w:left="1191" w:right="2336" w:firstLine="0"/>
        <w:jc w:val="left"/>
      </w:pPr>
      <w:r>
        <w:t>использовать</w:t>
      </w:r>
      <w:r>
        <w:rPr>
          <w:spacing w:val="-11"/>
        </w:rPr>
        <w:t xml:space="preserve"> </w:t>
      </w:r>
      <w:r>
        <w:t>при</w:t>
      </w:r>
      <w:r>
        <w:rPr>
          <w:spacing w:val="-13"/>
        </w:rPr>
        <w:t xml:space="preserve"> </w:t>
      </w:r>
      <w:r>
        <w:t>разработке</w:t>
      </w:r>
      <w:r>
        <w:rPr>
          <w:spacing w:val="-15"/>
        </w:rPr>
        <w:t xml:space="preserve"> </w:t>
      </w:r>
      <w:r>
        <w:t>программ</w:t>
      </w:r>
      <w:r>
        <w:rPr>
          <w:spacing w:val="-12"/>
        </w:rPr>
        <w:t xml:space="preserve"> </w:t>
      </w:r>
      <w:r>
        <w:t>логические</w:t>
      </w:r>
      <w:r>
        <w:rPr>
          <w:spacing w:val="-10"/>
        </w:rPr>
        <w:t xml:space="preserve"> </w:t>
      </w:r>
      <w:r>
        <w:t>значения,</w:t>
      </w:r>
      <w:r>
        <w:rPr>
          <w:spacing w:val="-11"/>
        </w:rPr>
        <w:t xml:space="preserve"> </w:t>
      </w:r>
      <w:r>
        <w:t>операции и выражения с ними;</w:t>
      </w:r>
    </w:p>
    <w:p w:rsidR="00C31DE8" w:rsidRDefault="001F512D">
      <w:pPr>
        <w:pStyle w:val="a3"/>
        <w:spacing w:line="242" w:lineRule="auto"/>
        <w:ind w:right="564"/>
      </w:pPr>
      <w:r>
        <w:t>анализировать предложенные алгоритмы, в том числе определять, какие результаты возможны при заданном множестве исходных значений;</w:t>
      </w:r>
    </w:p>
    <w:p w:rsidR="00C31DE8" w:rsidRDefault="001F512D">
      <w:pPr>
        <w:pStyle w:val="a3"/>
        <w:ind w:right="561"/>
      </w:pPr>
      <w:r>
        <w:t>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C31DE8" w:rsidRDefault="001F512D">
      <w:pPr>
        <w:pStyle w:val="a3"/>
        <w:spacing w:line="275" w:lineRule="exact"/>
        <w:ind w:left="1191" w:firstLine="0"/>
      </w:pPr>
      <w:r>
        <w:t>К</w:t>
      </w:r>
      <w:r>
        <w:rPr>
          <w:spacing w:val="-5"/>
        </w:rPr>
        <w:t xml:space="preserve"> </w:t>
      </w:r>
      <w:r>
        <w:t>концу</w:t>
      </w:r>
      <w:r>
        <w:rPr>
          <w:spacing w:val="-10"/>
        </w:rPr>
        <w:t xml:space="preserve"> </w:t>
      </w:r>
      <w:r>
        <w:t>обучения в</w:t>
      </w:r>
      <w:r>
        <w:rPr>
          <w:spacing w:val="-4"/>
        </w:rPr>
        <w:t xml:space="preserve"> </w:t>
      </w:r>
      <w:r>
        <w:t>9</w:t>
      </w:r>
      <w:r>
        <w:rPr>
          <w:spacing w:val="-5"/>
        </w:rPr>
        <w:t xml:space="preserve"> </w:t>
      </w:r>
      <w:r>
        <w:t>классе</w:t>
      </w:r>
      <w:r>
        <w:rPr>
          <w:spacing w:val="-2"/>
        </w:rPr>
        <w:t xml:space="preserve"> </w:t>
      </w:r>
      <w:r>
        <w:t>у</w:t>
      </w:r>
      <w:r>
        <w:rPr>
          <w:spacing w:val="-10"/>
        </w:rPr>
        <w:t xml:space="preserve"> </w:t>
      </w:r>
      <w:r>
        <w:t>обучающегося будут</w:t>
      </w:r>
      <w:r>
        <w:rPr>
          <w:spacing w:val="2"/>
        </w:rPr>
        <w:t xml:space="preserve"> </w:t>
      </w:r>
      <w:r>
        <w:t>сформированы</w:t>
      </w:r>
      <w:r>
        <w:rPr>
          <w:spacing w:val="1"/>
        </w:rPr>
        <w:t xml:space="preserve"> </w:t>
      </w:r>
      <w:r>
        <w:rPr>
          <w:spacing w:val="-2"/>
        </w:rPr>
        <w:t>умения:</w:t>
      </w:r>
    </w:p>
    <w:p w:rsidR="00C31DE8" w:rsidRDefault="001F512D">
      <w:pPr>
        <w:pStyle w:val="a3"/>
        <w:ind w:right="570"/>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C31DE8" w:rsidRDefault="001F512D">
      <w:pPr>
        <w:pStyle w:val="a3"/>
        <w:ind w:right="561"/>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С#, Школьный Алгоритмический Язык);</w:t>
      </w:r>
    </w:p>
    <w:p w:rsidR="00C31DE8" w:rsidRDefault="001F512D">
      <w:pPr>
        <w:pStyle w:val="a3"/>
        <w:spacing w:line="237" w:lineRule="auto"/>
        <w:jc w:val="left"/>
      </w:pPr>
      <w:r>
        <w:t>раскрывать</w:t>
      </w:r>
      <w:r>
        <w:rPr>
          <w:spacing w:val="35"/>
        </w:rPr>
        <w:t xml:space="preserve"> </w:t>
      </w:r>
      <w:r>
        <w:t>смысл</w:t>
      </w:r>
      <w:r>
        <w:rPr>
          <w:spacing w:val="34"/>
        </w:rPr>
        <w:t xml:space="preserve"> </w:t>
      </w:r>
      <w:r>
        <w:t>понятий</w:t>
      </w:r>
      <w:r>
        <w:rPr>
          <w:spacing w:val="34"/>
        </w:rPr>
        <w:t xml:space="preserve"> </w:t>
      </w:r>
      <w:r>
        <w:t>«модель»,</w:t>
      </w:r>
      <w:r>
        <w:rPr>
          <w:spacing w:val="36"/>
        </w:rPr>
        <w:t xml:space="preserve"> </w:t>
      </w:r>
      <w:r>
        <w:t>«моделирование»,</w:t>
      </w:r>
      <w:r>
        <w:rPr>
          <w:spacing w:val="37"/>
        </w:rPr>
        <w:t xml:space="preserve"> </w:t>
      </w:r>
      <w:r>
        <w:t>определять</w:t>
      </w:r>
      <w:r>
        <w:rPr>
          <w:spacing w:val="34"/>
        </w:rPr>
        <w:t xml:space="preserve"> </w:t>
      </w:r>
      <w:r>
        <w:t>виды</w:t>
      </w:r>
      <w:r>
        <w:rPr>
          <w:spacing w:val="32"/>
        </w:rPr>
        <w:t xml:space="preserve"> </w:t>
      </w:r>
      <w:r>
        <w:t>моделей, оценивать соответствие модели моделируемому объекту и целям моделирования;</w:t>
      </w:r>
    </w:p>
    <w:p w:rsidR="00C31DE8" w:rsidRDefault="001F512D">
      <w:pPr>
        <w:pStyle w:val="a3"/>
        <w:spacing w:line="237" w:lineRule="auto"/>
        <w:jc w:val="left"/>
      </w:pPr>
      <w:r>
        <w:t>использовать</w:t>
      </w:r>
      <w:r>
        <w:rPr>
          <w:spacing w:val="34"/>
        </w:rPr>
        <w:t xml:space="preserve"> </w:t>
      </w:r>
      <w:r>
        <w:t>графы</w:t>
      </w:r>
      <w:r>
        <w:rPr>
          <w:spacing w:val="38"/>
        </w:rPr>
        <w:t xml:space="preserve"> </w:t>
      </w:r>
      <w:r>
        <w:t>и</w:t>
      </w:r>
      <w:r>
        <w:rPr>
          <w:spacing w:val="36"/>
        </w:rPr>
        <w:t xml:space="preserve"> </w:t>
      </w:r>
      <w:r>
        <w:t>деревья</w:t>
      </w:r>
      <w:r>
        <w:rPr>
          <w:spacing w:val="36"/>
        </w:rPr>
        <w:t xml:space="preserve"> </w:t>
      </w:r>
      <w:r>
        <w:t>для</w:t>
      </w:r>
      <w:r>
        <w:rPr>
          <w:spacing w:val="31"/>
        </w:rPr>
        <w:t xml:space="preserve"> </w:t>
      </w:r>
      <w:r>
        <w:t>моделирования</w:t>
      </w:r>
      <w:r>
        <w:rPr>
          <w:spacing w:val="37"/>
        </w:rPr>
        <w:t xml:space="preserve"> </w:t>
      </w:r>
      <w:r>
        <w:t>систем</w:t>
      </w:r>
      <w:r>
        <w:rPr>
          <w:spacing w:val="38"/>
        </w:rPr>
        <w:t xml:space="preserve"> </w:t>
      </w:r>
      <w:r>
        <w:t>сетевой</w:t>
      </w:r>
      <w:r>
        <w:rPr>
          <w:spacing w:val="37"/>
        </w:rPr>
        <w:t xml:space="preserve"> </w:t>
      </w:r>
      <w:r>
        <w:t>и</w:t>
      </w:r>
      <w:r>
        <w:rPr>
          <w:spacing w:val="32"/>
        </w:rPr>
        <w:t xml:space="preserve"> </w:t>
      </w:r>
      <w:r>
        <w:t>иерархической структуры, находить кратчайший путь в графе;</w:t>
      </w:r>
    </w:p>
    <w:p w:rsidR="00C31DE8" w:rsidRDefault="001F512D">
      <w:pPr>
        <w:pStyle w:val="a3"/>
        <w:spacing w:before="2" w:line="237" w:lineRule="auto"/>
        <w:ind w:right="565"/>
        <w:jc w:val="left"/>
      </w:pPr>
      <w:r>
        <w:t>выбирать</w:t>
      </w:r>
      <w:r>
        <w:rPr>
          <w:spacing w:val="40"/>
        </w:rPr>
        <w:t xml:space="preserve"> </w:t>
      </w:r>
      <w:r>
        <w:t>способ</w:t>
      </w:r>
      <w:r>
        <w:rPr>
          <w:spacing w:val="40"/>
        </w:rPr>
        <w:t xml:space="preserve"> </w:t>
      </w:r>
      <w:r>
        <w:t>представления</w:t>
      </w:r>
      <w:r>
        <w:rPr>
          <w:spacing w:val="40"/>
        </w:rPr>
        <w:t xml:space="preserve"> </w:t>
      </w:r>
      <w:r>
        <w:t>данных</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w:t>
      </w:r>
      <w:r>
        <w:rPr>
          <w:spacing w:val="40"/>
        </w:rPr>
        <w:t xml:space="preserve"> </w:t>
      </w:r>
      <w:r>
        <w:t>задачей</w:t>
      </w:r>
      <w:r>
        <w:rPr>
          <w:spacing w:val="80"/>
        </w:rPr>
        <w:t xml:space="preserve"> </w:t>
      </w:r>
      <w:r>
        <w:t>(таблицы,</w:t>
      </w:r>
      <w:r>
        <w:rPr>
          <w:spacing w:val="35"/>
        </w:rPr>
        <w:t xml:space="preserve"> </w:t>
      </w:r>
      <w:r>
        <w:t>схемы,</w:t>
      </w:r>
      <w:r>
        <w:rPr>
          <w:spacing w:val="39"/>
        </w:rPr>
        <w:t xml:space="preserve"> </w:t>
      </w:r>
      <w:r>
        <w:t>графики,</w:t>
      </w:r>
      <w:r>
        <w:rPr>
          <w:spacing w:val="40"/>
        </w:rPr>
        <w:t xml:space="preserve"> </w:t>
      </w:r>
      <w:r>
        <w:t>диаграммы)</w:t>
      </w:r>
      <w:r>
        <w:rPr>
          <w:spacing w:val="39"/>
        </w:rPr>
        <w:t xml:space="preserve"> </w:t>
      </w:r>
      <w:r>
        <w:t>с</w:t>
      </w:r>
      <w:r>
        <w:rPr>
          <w:spacing w:val="35"/>
        </w:rPr>
        <w:t xml:space="preserve"> </w:t>
      </w:r>
      <w:r>
        <w:t>использованием</w:t>
      </w:r>
      <w:r>
        <w:rPr>
          <w:spacing w:val="40"/>
        </w:rPr>
        <w:t xml:space="preserve"> </w:t>
      </w:r>
      <w:r>
        <w:t>соответствующих</w:t>
      </w:r>
      <w:r>
        <w:rPr>
          <w:spacing w:val="38"/>
        </w:rPr>
        <w:t xml:space="preserve"> </w:t>
      </w:r>
      <w:r>
        <w:t>программных</w:t>
      </w:r>
    </w:p>
    <w:p w:rsidR="00C31DE8" w:rsidRDefault="00C31DE8">
      <w:pPr>
        <w:pStyle w:val="a3"/>
        <w:spacing w:line="237"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средств</w:t>
      </w:r>
      <w:r>
        <w:rPr>
          <w:spacing w:val="-4"/>
        </w:rPr>
        <w:t xml:space="preserve"> </w:t>
      </w:r>
      <w:r>
        <w:t>обработки</w:t>
      </w:r>
      <w:r>
        <w:rPr>
          <w:spacing w:val="1"/>
        </w:rPr>
        <w:t xml:space="preserve"> </w:t>
      </w:r>
      <w:r>
        <w:rPr>
          <w:spacing w:val="-2"/>
        </w:rPr>
        <w:t>данных;</w:t>
      </w:r>
    </w:p>
    <w:p w:rsidR="00C31DE8" w:rsidRDefault="001F512D">
      <w:pPr>
        <w:pStyle w:val="a3"/>
        <w:ind w:right="567"/>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C31DE8" w:rsidRDefault="001F512D">
      <w:pPr>
        <w:pStyle w:val="a3"/>
        <w:spacing w:before="2"/>
        <w:ind w:right="560"/>
      </w:pP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C31DE8" w:rsidRDefault="001F512D">
      <w:pPr>
        <w:pStyle w:val="a3"/>
        <w:spacing w:before="2" w:line="237" w:lineRule="auto"/>
        <w:ind w:right="569"/>
      </w:pPr>
      <w:r>
        <w:t>использовать электронные таблицы для численного моделирования в простых задачах из разных предметных областей;</w:t>
      </w:r>
    </w:p>
    <w:p w:rsidR="00C31DE8" w:rsidRDefault="001F512D">
      <w:pPr>
        <w:pStyle w:val="a3"/>
        <w:tabs>
          <w:tab w:val="left" w:pos="6607"/>
        </w:tabs>
        <w:spacing w:before="6" w:line="237" w:lineRule="auto"/>
        <w:ind w:right="556"/>
      </w:pPr>
      <w:r>
        <w:t>использовать современные интернет-сервисы (в том числе коммуникационные</w:t>
      </w:r>
      <w:r>
        <w:rPr>
          <w:spacing w:val="80"/>
        </w:rPr>
        <w:t xml:space="preserve"> </w:t>
      </w:r>
      <w:r>
        <w:t>сервисы,</w:t>
      </w:r>
      <w:r>
        <w:rPr>
          <w:spacing w:val="80"/>
        </w:rPr>
        <w:t xml:space="preserve">  </w:t>
      </w:r>
      <w:r>
        <w:t>облачные хранилища данных,</w:t>
      </w:r>
      <w:r>
        <w:tab/>
        <w:t>онлайн-программы (текстовые</w:t>
      </w:r>
    </w:p>
    <w:p w:rsidR="00C31DE8" w:rsidRDefault="001F512D">
      <w:pPr>
        <w:pStyle w:val="a3"/>
        <w:spacing w:before="3"/>
        <w:ind w:left="1191" w:right="564" w:firstLine="0"/>
      </w:pPr>
      <w:r>
        <w:t>и графические редакторы, среды разработки)) в учебной и повседневной деятельности; приводить</w:t>
      </w:r>
      <w:r>
        <w:rPr>
          <w:spacing w:val="80"/>
        </w:rPr>
        <w:t xml:space="preserve">  </w:t>
      </w:r>
      <w:r>
        <w:t>примеры</w:t>
      </w:r>
      <w:r>
        <w:rPr>
          <w:spacing w:val="80"/>
        </w:rPr>
        <w:t xml:space="preserve">  </w:t>
      </w:r>
      <w:r>
        <w:t>использования</w:t>
      </w:r>
      <w:r>
        <w:rPr>
          <w:spacing w:val="80"/>
        </w:rPr>
        <w:t xml:space="preserve">  </w:t>
      </w:r>
      <w:r>
        <w:t>геоинформационных</w:t>
      </w:r>
      <w:r>
        <w:rPr>
          <w:spacing w:val="80"/>
        </w:rPr>
        <w:t xml:space="preserve">  </w:t>
      </w:r>
      <w:r>
        <w:t>сервисов,</w:t>
      </w:r>
      <w:r>
        <w:rPr>
          <w:spacing w:val="80"/>
        </w:rPr>
        <w:t xml:space="preserve">  </w:t>
      </w:r>
      <w:r>
        <w:t>сервисов</w:t>
      </w:r>
    </w:p>
    <w:p w:rsidR="00C31DE8" w:rsidRDefault="001F512D">
      <w:pPr>
        <w:pStyle w:val="a3"/>
        <w:spacing w:before="3" w:line="237" w:lineRule="auto"/>
        <w:ind w:right="573" w:firstLine="0"/>
      </w:pPr>
      <w:r>
        <w:t xml:space="preserve">государственных услуг, образовательных сервисов Интернета в учебной и повседневной </w:t>
      </w:r>
      <w:r>
        <w:rPr>
          <w:spacing w:val="-2"/>
        </w:rPr>
        <w:t>деятельности;</w:t>
      </w:r>
    </w:p>
    <w:p w:rsidR="00C31DE8" w:rsidRDefault="001F512D">
      <w:pPr>
        <w:pStyle w:val="a3"/>
        <w:spacing w:before="3"/>
        <w:ind w:right="547"/>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 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31DE8" w:rsidRDefault="001F512D">
      <w:pPr>
        <w:pStyle w:val="a3"/>
        <w:ind w:right="561"/>
      </w:pPr>
      <w:r>
        <w:t xml:space="preserve">распознавать попытки и предупреждать вовлечение себя и окружающих в деструктивные и криминальные формы сетевой активности (в том числе кибербуллинг, </w:t>
      </w:r>
      <w:r>
        <w:rPr>
          <w:spacing w:val="-2"/>
        </w:rPr>
        <w:t>фишинг).</w:t>
      </w:r>
    </w:p>
    <w:p w:rsidR="00C31DE8" w:rsidRDefault="00C31DE8">
      <w:pPr>
        <w:pStyle w:val="a3"/>
        <w:spacing w:before="4"/>
        <w:ind w:left="0" w:firstLine="0"/>
        <w:jc w:val="left"/>
      </w:pPr>
    </w:p>
    <w:p w:rsidR="00C31DE8" w:rsidRDefault="0086136B" w:rsidP="0086136B">
      <w:pPr>
        <w:pStyle w:val="3"/>
        <w:numPr>
          <w:ilvl w:val="1"/>
          <w:numId w:val="55"/>
        </w:numPr>
        <w:tabs>
          <w:tab w:val="left" w:pos="2064"/>
        </w:tabs>
        <w:spacing w:line="275" w:lineRule="exact"/>
      </w:pPr>
      <w:bookmarkStart w:id="30" w:name="1.2.6._Федеральная_рабочая_программа_по_"/>
      <w:bookmarkStart w:id="31" w:name="_bookmark3"/>
      <w:bookmarkEnd w:id="30"/>
      <w:bookmarkEnd w:id="31"/>
      <w:r>
        <w:t xml:space="preserve"> </w:t>
      </w:r>
      <w:r w:rsidR="001F512D">
        <w:t>Федеральная</w:t>
      </w:r>
      <w:r w:rsidR="001F512D">
        <w:rPr>
          <w:spacing w:val="-10"/>
        </w:rPr>
        <w:t xml:space="preserve"> </w:t>
      </w:r>
      <w:r w:rsidR="001F512D">
        <w:t>рабочая</w:t>
      </w:r>
      <w:r w:rsidR="001F512D">
        <w:rPr>
          <w:spacing w:val="-5"/>
        </w:rPr>
        <w:t xml:space="preserve"> </w:t>
      </w:r>
      <w:r w:rsidR="001F512D">
        <w:t>программа</w:t>
      </w:r>
      <w:r w:rsidR="001F512D">
        <w:rPr>
          <w:spacing w:val="-4"/>
        </w:rPr>
        <w:t xml:space="preserve"> </w:t>
      </w:r>
      <w:r w:rsidR="001F512D">
        <w:t>по</w:t>
      </w:r>
      <w:r w:rsidR="001F512D">
        <w:rPr>
          <w:spacing w:val="-5"/>
        </w:rPr>
        <w:t xml:space="preserve"> </w:t>
      </w:r>
      <w:r w:rsidR="001F512D">
        <w:t>учебному</w:t>
      </w:r>
      <w:r w:rsidR="001F512D">
        <w:rPr>
          <w:spacing w:val="1"/>
        </w:rPr>
        <w:t xml:space="preserve"> </w:t>
      </w:r>
      <w:r w:rsidR="001F512D">
        <w:t>предмету</w:t>
      </w:r>
      <w:r w:rsidR="001F512D">
        <w:rPr>
          <w:spacing w:val="-3"/>
        </w:rPr>
        <w:t xml:space="preserve"> </w:t>
      </w:r>
      <w:r w:rsidR="001F512D">
        <w:rPr>
          <w:spacing w:val="-2"/>
        </w:rPr>
        <w:t>«История».</w:t>
      </w:r>
    </w:p>
    <w:p w:rsidR="00C31DE8" w:rsidRDefault="001F512D">
      <w:pPr>
        <w:pStyle w:val="a3"/>
        <w:spacing w:line="274" w:lineRule="exact"/>
        <w:ind w:left="1191" w:firstLine="0"/>
      </w:pPr>
      <w:r>
        <w:t>Федеральная</w:t>
      </w:r>
      <w:r>
        <w:rPr>
          <w:spacing w:val="-7"/>
        </w:rPr>
        <w:t xml:space="preserve"> </w:t>
      </w:r>
      <w:r>
        <w:t>рабочая</w:t>
      </w:r>
      <w:r>
        <w:rPr>
          <w:spacing w:val="-4"/>
        </w:rPr>
        <w:t xml:space="preserve"> </w:t>
      </w:r>
      <w:r>
        <w:t>программа</w:t>
      </w:r>
      <w:r>
        <w:rPr>
          <w:spacing w:val="-4"/>
        </w:rPr>
        <w:t xml:space="preserve"> </w:t>
      </w:r>
      <w:r>
        <w:t>по учебному</w:t>
      </w:r>
      <w:r>
        <w:rPr>
          <w:spacing w:val="-9"/>
        </w:rPr>
        <w:t xml:space="preserve"> </w:t>
      </w:r>
      <w:r>
        <w:t>предмету</w:t>
      </w:r>
      <w:r>
        <w:rPr>
          <w:spacing w:val="-8"/>
        </w:rPr>
        <w:t xml:space="preserve"> </w:t>
      </w:r>
      <w:r>
        <w:t>«История»</w:t>
      </w:r>
      <w:r>
        <w:rPr>
          <w:spacing w:val="-9"/>
        </w:rPr>
        <w:t xml:space="preserve"> </w:t>
      </w:r>
      <w:r>
        <w:t>(предметная</w:t>
      </w:r>
      <w:r>
        <w:rPr>
          <w:spacing w:val="-3"/>
        </w:rPr>
        <w:t xml:space="preserve"> </w:t>
      </w:r>
      <w:r>
        <w:rPr>
          <w:spacing w:val="-2"/>
        </w:rPr>
        <w:t>область</w:t>
      </w:r>
    </w:p>
    <w:p w:rsidR="00C31DE8" w:rsidRDefault="001F512D">
      <w:pPr>
        <w:pStyle w:val="a3"/>
        <w:ind w:right="558" w:firstLine="0"/>
      </w:pPr>
      <w:r>
        <w:t>«Общественно-научные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C31DE8" w:rsidRDefault="001F512D">
      <w:pPr>
        <w:pStyle w:val="a3"/>
        <w:spacing w:before="1" w:line="275" w:lineRule="exact"/>
        <w:ind w:left="1191" w:firstLine="0"/>
      </w:pPr>
      <w:r>
        <w:t>Пояснительная</w:t>
      </w:r>
      <w:r>
        <w:rPr>
          <w:spacing w:val="-11"/>
        </w:rPr>
        <w:t xml:space="preserve"> </w:t>
      </w:r>
      <w:r>
        <w:rPr>
          <w:spacing w:val="-2"/>
        </w:rPr>
        <w:t>записка.</w:t>
      </w:r>
    </w:p>
    <w:p w:rsidR="00C31DE8" w:rsidRDefault="001F512D">
      <w:pPr>
        <w:pStyle w:val="a3"/>
        <w:ind w:right="562"/>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C31DE8" w:rsidRDefault="001F512D">
      <w:pPr>
        <w:pStyle w:val="a3"/>
        <w:spacing w:before="2"/>
        <w:ind w:right="558"/>
      </w:pPr>
      <w:r>
        <w:t>Программа учебного предмета «История»</w:t>
      </w:r>
      <w:r>
        <w:rPr>
          <w:spacing w:val="-2"/>
        </w:rPr>
        <w:t xml:space="preserve"> </w:t>
      </w:r>
      <w:r>
        <w:t>дает представление</w:t>
      </w:r>
      <w:r>
        <w:rPr>
          <w:spacing w:val="-2"/>
        </w:rPr>
        <w:t xml:space="preserve"> </w:t>
      </w:r>
      <w:r>
        <w:t>о целях,</w:t>
      </w:r>
      <w:r>
        <w:rPr>
          <w:spacing w:val="-1"/>
        </w:rPr>
        <w:t xml:space="preserve"> </w:t>
      </w:r>
      <w:r>
        <w:t>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C31DE8" w:rsidRDefault="001F512D">
      <w:pPr>
        <w:pStyle w:val="a3"/>
        <w:ind w:right="562"/>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31DE8" w:rsidRDefault="001F512D">
      <w:pPr>
        <w:pStyle w:val="a3"/>
        <w:spacing w:before="6"/>
        <w:ind w:right="561"/>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w:t>
      </w:r>
      <w:r>
        <w:rPr>
          <w:spacing w:val="40"/>
        </w:rPr>
        <w:t xml:space="preserve"> </w:t>
      </w:r>
      <w:r>
        <w:t>ценностных ориентиров на основе осмысления и освоения исторического опыта своей</w:t>
      </w:r>
      <w:r>
        <w:rPr>
          <w:spacing w:val="40"/>
        </w:rPr>
        <w:t xml:space="preserve"> </w:t>
      </w:r>
      <w:r>
        <w:t>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w:t>
      </w:r>
      <w:r>
        <w:rPr>
          <w:spacing w:val="80"/>
        </w:rPr>
        <w:t xml:space="preserve"> </w:t>
      </w:r>
      <w:r>
        <w:t>его</w:t>
      </w:r>
      <w:r>
        <w:rPr>
          <w:spacing w:val="40"/>
        </w:rPr>
        <w:t xml:space="preserve"> </w:t>
      </w:r>
      <w:r>
        <w:t>культуры</w:t>
      </w:r>
      <w:r>
        <w:rPr>
          <w:spacing w:val="40"/>
        </w:rPr>
        <w:t xml:space="preserve"> </w:t>
      </w:r>
      <w:r>
        <w:t>в</w:t>
      </w:r>
      <w:r>
        <w:rPr>
          <w:spacing w:val="40"/>
        </w:rPr>
        <w:t xml:space="preserve"> </w:t>
      </w:r>
      <w:r>
        <w:t>общую</w:t>
      </w:r>
      <w:r>
        <w:rPr>
          <w:spacing w:val="40"/>
        </w:rPr>
        <w:t xml:space="preserve"> </w:t>
      </w:r>
      <w:r>
        <w:t>историю</w:t>
      </w:r>
      <w:r>
        <w:rPr>
          <w:spacing w:val="40"/>
        </w:rPr>
        <w:t xml:space="preserve"> </w:t>
      </w:r>
      <w:r>
        <w:t>страны</w:t>
      </w:r>
      <w:r>
        <w:rPr>
          <w:spacing w:val="40"/>
        </w:rPr>
        <w:t xml:space="preserve"> </w:t>
      </w:r>
      <w:r>
        <w:t>и</w:t>
      </w:r>
      <w:r>
        <w:rPr>
          <w:spacing w:val="40"/>
        </w:rPr>
        <w:t xml:space="preserve"> </w:t>
      </w:r>
      <w:r>
        <w:t>мировую</w:t>
      </w:r>
      <w:r>
        <w:rPr>
          <w:spacing w:val="40"/>
        </w:rPr>
        <w:t xml:space="preserve"> </w:t>
      </w:r>
      <w:r>
        <w:t>историю,</w:t>
      </w:r>
      <w:r>
        <w:rPr>
          <w:spacing w:val="40"/>
        </w:rPr>
        <w:t xml:space="preserve"> </w:t>
      </w:r>
      <w:r>
        <w:t>формирование</w:t>
      </w:r>
      <w:r>
        <w:rPr>
          <w:spacing w:val="40"/>
        </w:rPr>
        <w:t xml:space="preserve"> </w:t>
      </w:r>
      <w:r>
        <w:t>личностной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позиции</w:t>
      </w:r>
      <w:r>
        <w:rPr>
          <w:spacing w:val="-8"/>
        </w:rPr>
        <w:t xml:space="preserve"> </w:t>
      </w:r>
      <w:r>
        <w:t>по</w:t>
      </w:r>
      <w:r>
        <w:rPr>
          <w:spacing w:val="-3"/>
        </w:rPr>
        <w:t xml:space="preserve"> </w:t>
      </w:r>
      <w:r>
        <w:t>отношению</w:t>
      </w:r>
      <w:r>
        <w:rPr>
          <w:spacing w:val="-3"/>
        </w:rPr>
        <w:t xml:space="preserve"> </w:t>
      </w:r>
      <w:r>
        <w:t>к</w:t>
      </w:r>
      <w:r>
        <w:rPr>
          <w:spacing w:val="-4"/>
        </w:rPr>
        <w:t xml:space="preserve"> </w:t>
      </w:r>
      <w:r>
        <w:t>прошлому</w:t>
      </w:r>
      <w:r>
        <w:rPr>
          <w:spacing w:val="-11"/>
        </w:rPr>
        <w:t xml:space="preserve"> </w:t>
      </w:r>
      <w:r>
        <w:t>и</w:t>
      </w:r>
      <w:r>
        <w:rPr>
          <w:spacing w:val="-2"/>
        </w:rPr>
        <w:t xml:space="preserve"> </w:t>
      </w:r>
      <w:r>
        <w:t>настоящему</w:t>
      </w:r>
      <w:r>
        <w:rPr>
          <w:spacing w:val="-7"/>
        </w:rPr>
        <w:t xml:space="preserve"> </w:t>
      </w:r>
      <w:r>
        <w:rPr>
          <w:spacing w:val="-2"/>
        </w:rPr>
        <w:t>Отечества.</w:t>
      </w:r>
    </w:p>
    <w:p w:rsidR="00C31DE8" w:rsidRDefault="001F512D">
      <w:pPr>
        <w:pStyle w:val="a3"/>
        <w:spacing w:line="274" w:lineRule="exact"/>
        <w:ind w:left="1191" w:firstLine="0"/>
      </w:pPr>
      <w:r>
        <w:t>Задачами</w:t>
      </w:r>
      <w:r>
        <w:rPr>
          <w:spacing w:val="-5"/>
        </w:rPr>
        <w:t xml:space="preserve"> </w:t>
      </w:r>
      <w:r>
        <w:t>изучения</w:t>
      </w:r>
      <w:r>
        <w:rPr>
          <w:spacing w:val="-5"/>
        </w:rPr>
        <w:t xml:space="preserve"> </w:t>
      </w:r>
      <w:r>
        <w:t>истории</w:t>
      </w:r>
      <w:r>
        <w:rPr>
          <w:spacing w:val="-9"/>
        </w:rPr>
        <w:t xml:space="preserve"> </w:t>
      </w:r>
      <w:r>
        <w:rPr>
          <w:spacing w:val="-2"/>
        </w:rPr>
        <w:t>являются:</w:t>
      </w:r>
    </w:p>
    <w:p w:rsidR="00C31DE8" w:rsidRDefault="001F512D">
      <w:pPr>
        <w:pStyle w:val="a3"/>
        <w:spacing w:line="242" w:lineRule="auto"/>
        <w:ind w:right="563"/>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C31DE8" w:rsidRDefault="001F512D">
      <w:pPr>
        <w:pStyle w:val="a3"/>
        <w:spacing w:line="237" w:lineRule="auto"/>
        <w:ind w:right="573"/>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31DE8" w:rsidRDefault="001F512D">
      <w:pPr>
        <w:pStyle w:val="a3"/>
        <w:spacing w:before="4"/>
        <w:ind w:right="556"/>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w:t>
      </w:r>
      <w:r>
        <w:rPr>
          <w:spacing w:val="40"/>
        </w:rPr>
        <w:t xml:space="preserve"> </w:t>
      </w:r>
      <w:r>
        <w:t>современного общества;</w:t>
      </w:r>
    </w:p>
    <w:p w:rsidR="00C31DE8" w:rsidRDefault="001F512D">
      <w:pPr>
        <w:pStyle w:val="a3"/>
        <w:ind w:right="566"/>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C31DE8" w:rsidRDefault="001F512D">
      <w:pPr>
        <w:pStyle w:val="a3"/>
        <w:spacing w:before="1"/>
        <w:ind w:right="568"/>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C31DE8" w:rsidRDefault="001F512D">
      <w:pPr>
        <w:pStyle w:val="a3"/>
        <w:spacing w:before="5" w:line="237" w:lineRule="auto"/>
        <w:ind w:right="556"/>
      </w:pPr>
      <w: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C31DE8" w:rsidRDefault="001F512D">
      <w:pPr>
        <w:pStyle w:val="a3"/>
        <w:spacing w:before="6" w:line="237" w:lineRule="auto"/>
        <w:ind w:right="576"/>
      </w:pPr>
      <w:r>
        <w:t>Последовательность изучения тем в рамках программы по истории в пределах одного класса может варьироваться.</w:t>
      </w:r>
    </w:p>
    <w:p w:rsidR="00C31DE8" w:rsidRDefault="001F512D">
      <w:pPr>
        <w:pStyle w:val="a3"/>
        <w:spacing w:before="4" w:line="275" w:lineRule="exact"/>
        <w:ind w:left="1191" w:firstLine="0"/>
      </w:pPr>
      <w:r>
        <w:t>Таблица</w:t>
      </w:r>
      <w:r>
        <w:rPr>
          <w:spacing w:val="-5"/>
        </w:rPr>
        <w:t xml:space="preserve"> </w:t>
      </w:r>
      <w:r>
        <w:rPr>
          <w:spacing w:val="-10"/>
        </w:rPr>
        <w:t>1</w:t>
      </w:r>
    </w:p>
    <w:p w:rsidR="00C31DE8" w:rsidRDefault="001F512D">
      <w:pPr>
        <w:pStyle w:val="a3"/>
        <w:spacing w:line="275" w:lineRule="exact"/>
        <w:ind w:left="1191" w:firstLine="0"/>
      </w:pPr>
      <w:r>
        <w:t>Структура</w:t>
      </w:r>
      <w:r>
        <w:rPr>
          <w:spacing w:val="42"/>
        </w:rPr>
        <w:t xml:space="preserve">  </w:t>
      </w:r>
      <w:r>
        <w:t>и</w:t>
      </w:r>
      <w:r>
        <w:rPr>
          <w:spacing w:val="40"/>
        </w:rPr>
        <w:t xml:space="preserve">  </w:t>
      </w:r>
      <w:r>
        <w:t>последовательность</w:t>
      </w:r>
      <w:r>
        <w:rPr>
          <w:spacing w:val="42"/>
        </w:rPr>
        <w:t xml:space="preserve">  </w:t>
      </w:r>
      <w:r>
        <w:t>изучения</w:t>
      </w:r>
      <w:r>
        <w:rPr>
          <w:spacing w:val="40"/>
        </w:rPr>
        <w:t xml:space="preserve">  </w:t>
      </w:r>
      <w:r>
        <w:t>курсовв</w:t>
      </w:r>
      <w:r>
        <w:rPr>
          <w:spacing w:val="42"/>
        </w:rPr>
        <w:t xml:space="preserve">  </w:t>
      </w:r>
      <w:r>
        <w:t>рамках</w:t>
      </w:r>
      <w:r>
        <w:rPr>
          <w:spacing w:val="40"/>
        </w:rPr>
        <w:t xml:space="preserve">  </w:t>
      </w:r>
      <w:r>
        <w:t>учебного</w:t>
      </w:r>
      <w:r>
        <w:rPr>
          <w:spacing w:val="43"/>
        </w:rPr>
        <w:t xml:space="preserve">  </w:t>
      </w:r>
      <w:r>
        <w:rPr>
          <w:spacing w:val="-2"/>
        </w:rPr>
        <w:t>предмета</w:t>
      </w:r>
    </w:p>
    <w:p w:rsidR="00C31DE8" w:rsidRDefault="001F512D">
      <w:pPr>
        <w:pStyle w:val="a3"/>
        <w:spacing w:before="2" w:after="6"/>
        <w:ind w:firstLine="0"/>
        <w:jc w:val="left"/>
      </w:pPr>
      <w:r>
        <w:rPr>
          <w:spacing w:val="-2"/>
        </w:rPr>
        <w:t>«История»</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6934"/>
        <w:gridCol w:w="2075"/>
      </w:tblGrid>
      <w:tr w:rsidR="00C31DE8">
        <w:trPr>
          <w:trHeight w:val="1377"/>
        </w:trPr>
        <w:tc>
          <w:tcPr>
            <w:tcW w:w="1004" w:type="dxa"/>
          </w:tcPr>
          <w:p w:rsidR="00C31DE8" w:rsidRDefault="00C31DE8">
            <w:pPr>
              <w:pStyle w:val="TableParagraph"/>
              <w:spacing w:before="272"/>
              <w:rPr>
                <w:sz w:val="24"/>
              </w:rPr>
            </w:pPr>
          </w:p>
          <w:p w:rsidR="00C31DE8" w:rsidRDefault="001F512D">
            <w:pPr>
              <w:pStyle w:val="TableParagraph"/>
              <w:spacing w:before="1"/>
              <w:ind w:left="9"/>
              <w:rPr>
                <w:sz w:val="24"/>
              </w:rPr>
            </w:pPr>
            <w:r>
              <w:rPr>
                <w:spacing w:val="-2"/>
                <w:sz w:val="24"/>
              </w:rPr>
              <w:t>Класс</w:t>
            </w:r>
          </w:p>
        </w:tc>
        <w:tc>
          <w:tcPr>
            <w:tcW w:w="6934" w:type="dxa"/>
          </w:tcPr>
          <w:p w:rsidR="00C31DE8" w:rsidRDefault="00C31DE8">
            <w:pPr>
              <w:pStyle w:val="TableParagraph"/>
              <w:spacing w:before="272"/>
              <w:rPr>
                <w:sz w:val="24"/>
              </w:rPr>
            </w:pPr>
          </w:p>
          <w:p w:rsidR="00C31DE8" w:rsidRDefault="001F512D">
            <w:pPr>
              <w:pStyle w:val="TableParagraph"/>
              <w:spacing w:before="1"/>
              <w:ind w:left="575"/>
              <w:rPr>
                <w:sz w:val="24"/>
              </w:rPr>
            </w:pPr>
            <w:r>
              <w:rPr>
                <w:sz w:val="24"/>
              </w:rPr>
              <w:t>Курсы</w:t>
            </w:r>
            <w:r>
              <w:rPr>
                <w:spacing w:val="-1"/>
                <w:sz w:val="24"/>
              </w:rPr>
              <w:t xml:space="preserve"> </w:t>
            </w:r>
            <w:r>
              <w:rPr>
                <w:sz w:val="24"/>
              </w:rPr>
              <w:t>в</w:t>
            </w:r>
            <w:r>
              <w:rPr>
                <w:spacing w:val="-5"/>
                <w:sz w:val="24"/>
              </w:rPr>
              <w:t xml:space="preserve"> </w:t>
            </w:r>
            <w:r>
              <w:rPr>
                <w:sz w:val="24"/>
              </w:rPr>
              <w:t>рамках</w:t>
            </w:r>
            <w:r>
              <w:rPr>
                <w:spacing w:val="-6"/>
                <w:sz w:val="24"/>
              </w:rPr>
              <w:t xml:space="preserve"> </w:t>
            </w:r>
            <w:r>
              <w:rPr>
                <w:sz w:val="24"/>
              </w:rPr>
              <w:t>учебного</w:t>
            </w:r>
            <w:r>
              <w:rPr>
                <w:spacing w:val="-2"/>
                <w:sz w:val="24"/>
              </w:rPr>
              <w:t xml:space="preserve"> </w:t>
            </w:r>
            <w:r>
              <w:rPr>
                <w:sz w:val="24"/>
              </w:rPr>
              <w:t>предмета</w:t>
            </w:r>
            <w:r>
              <w:rPr>
                <w:spacing w:val="-1"/>
                <w:sz w:val="24"/>
              </w:rPr>
              <w:t xml:space="preserve"> </w:t>
            </w:r>
            <w:r>
              <w:rPr>
                <w:spacing w:val="-2"/>
                <w:sz w:val="24"/>
              </w:rPr>
              <w:t>«История»</w:t>
            </w:r>
          </w:p>
        </w:tc>
        <w:tc>
          <w:tcPr>
            <w:tcW w:w="2075" w:type="dxa"/>
          </w:tcPr>
          <w:p w:rsidR="00C31DE8" w:rsidRDefault="001F512D">
            <w:pPr>
              <w:pStyle w:val="TableParagraph"/>
              <w:ind w:left="13" w:right="70"/>
              <w:rPr>
                <w:sz w:val="24"/>
              </w:rPr>
            </w:pPr>
            <w:r>
              <w:rPr>
                <w:spacing w:val="-2"/>
                <w:sz w:val="24"/>
              </w:rPr>
              <w:t>Примерное количество учебных</w:t>
            </w:r>
            <w:r>
              <w:rPr>
                <w:spacing w:val="-16"/>
                <w:sz w:val="24"/>
              </w:rPr>
              <w:t xml:space="preserve"> </w:t>
            </w:r>
            <w:r>
              <w:rPr>
                <w:spacing w:val="-2"/>
                <w:sz w:val="24"/>
              </w:rPr>
              <w:t>часов</w:t>
            </w:r>
          </w:p>
        </w:tc>
      </w:tr>
      <w:tr w:rsidR="00C31DE8">
        <w:trPr>
          <w:trHeight w:val="460"/>
        </w:trPr>
        <w:tc>
          <w:tcPr>
            <w:tcW w:w="1004" w:type="dxa"/>
          </w:tcPr>
          <w:p w:rsidR="00C31DE8" w:rsidRDefault="001F512D">
            <w:pPr>
              <w:pStyle w:val="TableParagraph"/>
              <w:spacing w:line="273" w:lineRule="exact"/>
              <w:ind w:right="286"/>
              <w:jc w:val="right"/>
              <w:rPr>
                <w:sz w:val="24"/>
              </w:rPr>
            </w:pPr>
            <w:r>
              <w:rPr>
                <w:spacing w:val="-10"/>
                <w:sz w:val="24"/>
              </w:rPr>
              <w:t>5</w:t>
            </w:r>
          </w:p>
        </w:tc>
        <w:tc>
          <w:tcPr>
            <w:tcW w:w="6934" w:type="dxa"/>
          </w:tcPr>
          <w:p w:rsidR="00C31DE8" w:rsidRDefault="001F512D">
            <w:pPr>
              <w:pStyle w:val="TableParagraph"/>
              <w:spacing w:line="273" w:lineRule="exact"/>
              <w:ind w:left="9"/>
              <w:rPr>
                <w:sz w:val="24"/>
              </w:rPr>
            </w:pPr>
            <w:r>
              <w:rPr>
                <w:sz w:val="24"/>
              </w:rPr>
              <w:t>Всеобщая</w:t>
            </w:r>
            <w:r>
              <w:rPr>
                <w:spacing w:val="-7"/>
                <w:sz w:val="24"/>
              </w:rPr>
              <w:t xml:space="preserve"> </w:t>
            </w:r>
            <w:r>
              <w:rPr>
                <w:sz w:val="24"/>
              </w:rPr>
              <w:t>история.</w:t>
            </w:r>
            <w:r>
              <w:rPr>
                <w:spacing w:val="-8"/>
                <w:sz w:val="24"/>
              </w:rPr>
              <w:t xml:space="preserve"> </w:t>
            </w:r>
            <w:r>
              <w:rPr>
                <w:sz w:val="24"/>
              </w:rPr>
              <w:t>История</w:t>
            </w:r>
            <w:r>
              <w:rPr>
                <w:spacing w:val="-6"/>
                <w:sz w:val="24"/>
              </w:rPr>
              <w:t xml:space="preserve"> </w:t>
            </w:r>
            <w:r>
              <w:rPr>
                <w:sz w:val="24"/>
              </w:rPr>
              <w:t>Древнего</w:t>
            </w:r>
            <w:r>
              <w:rPr>
                <w:spacing w:val="-2"/>
                <w:sz w:val="24"/>
              </w:rPr>
              <w:t xml:space="preserve"> </w:t>
            </w:r>
            <w:r>
              <w:rPr>
                <w:spacing w:val="-4"/>
                <w:sz w:val="24"/>
              </w:rPr>
              <w:t>мира</w:t>
            </w:r>
          </w:p>
        </w:tc>
        <w:tc>
          <w:tcPr>
            <w:tcW w:w="2075" w:type="dxa"/>
          </w:tcPr>
          <w:p w:rsidR="00C31DE8" w:rsidRDefault="001F512D">
            <w:pPr>
              <w:pStyle w:val="TableParagraph"/>
              <w:spacing w:before="83"/>
              <w:ind w:left="580"/>
              <w:rPr>
                <w:sz w:val="24"/>
              </w:rPr>
            </w:pPr>
            <w:r>
              <w:rPr>
                <w:spacing w:val="-5"/>
                <w:sz w:val="24"/>
              </w:rPr>
              <w:t>68</w:t>
            </w:r>
          </w:p>
        </w:tc>
      </w:tr>
      <w:tr w:rsidR="00C31DE8">
        <w:trPr>
          <w:trHeight w:val="329"/>
        </w:trPr>
        <w:tc>
          <w:tcPr>
            <w:tcW w:w="1004" w:type="dxa"/>
            <w:vMerge w:val="restart"/>
          </w:tcPr>
          <w:p w:rsidR="00C31DE8" w:rsidRDefault="001F512D">
            <w:pPr>
              <w:pStyle w:val="TableParagraph"/>
              <w:spacing w:before="49"/>
              <w:ind w:left="585"/>
              <w:rPr>
                <w:sz w:val="24"/>
              </w:rPr>
            </w:pPr>
            <w:r>
              <w:rPr>
                <w:spacing w:val="-10"/>
                <w:sz w:val="24"/>
              </w:rPr>
              <w:t>6</w:t>
            </w:r>
          </w:p>
        </w:tc>
        <w:tc>
          <w:tcPr>
            <w:tcW w:w="6934" w:type="dxa"/>
            <w:tcBorders>
              <w:bottom w:val="nil"/>
            </w:tcBorders>
          </w:tcPr>
          <w:p w:rsidR="00C31DE8" w:rsidRDefault="001F512D">
            <w:pPr>
              <w:pStyle w:val="TableParagraph"/>
              <w:spacing w:line="273" w:lineRule="exact"/>
              <w:ind w:left="9"/>
              <w:rPr>
                <w:sz w:val="24"/>
              </w:rPr>
            </w:pPr>
            <w:r>
              <w:rPr>
                <w:sz w:val="24"/>
              </w:rPr>
              <w:t>Всеобщая</w:t>
            </w:r>
            <w:r>
              <w:rPr>
                <w:spacing w:val="-7"/>
                <w:sz w:val="24"/>
              </w:rPr>
              <w:t xml:space="preserve"> </w:t>
            </w:r>
            <w:r>
              <w:rPr>
                <w:sz w:val="24"/>
              </w:rPr>
              <w:t>история.</w:t>
            </w:r>
            <w:r>
              <w:rPr>
                <w:spacing w:val="-4"/>
                <w:sz w:val="24"/>
              </w:rPr>
              <w:t xml:space="preserve"> </w:t>
            </w:r>
            <w:r>
              <w:rPr>
                <w:sz w:val="24"/>
              </w:rPr>
              <w:t>История</w:t>
            </w:r>
            <w:r>
              <w:rPr>
                <w:spacing w:val="-7"/>
                <w:sz w:val="24"/>
              </w:rPr>
              <w:t xml:space="preserve"> </w:t>
            </w:r>
            <w:r>
              <w:rPr>
                <w:sz w:val="24"/>
              </w:rPr>
              <w:t>Средних</w:t>
            </w:r>
            <w:r>
              <w:rPr>
                <w:spacing w:val="-6"/>
                <w:sz w:val="24"/>
              </w:rPr>
              <w:t xml:space="preserve"> </w:t>
            </w:r>
            <w:r>
              <w:rPr>
                <w:spacing w:val="-2"/>
                <w:sz w:val="24"/>
              </w:rPr>
              <w:t>веков.</w:t>
            </w:r>
          </w:p>
        </w:tc>
        <w:tc>
          <w:tcPr>
            <w:tcW w:w="2075" w:type="dxa"/>
            <w:tcBorders>
              <w:bottom w:val="nil"/>
            </w:tcBorders>
          </w:tcPr>
          <w:p w:rsidR="00C31DE8" w:rsidRDefault="001F512D">
            <w:pPr>
              <w:pStyle w:val="TableParagraph"/>
              <w:spacing w:line="273" w:lineRule="exact"/>
              <w:ind w:left="580"/>
              <w:rPr>
                <w:sz w:val="24"/>
              </w:rPr>
            </w:pPr>
            <w:r>
              <w:rPr>
                <w:spacing w:val="-5"/>
                <w:sz w:val="24"/>
              </w:rPr>
              <w:t>23</w:t>
            </w:r>
          </w:p>
        </w:tc>
      </w:tr>
      <w:tr w:rsidR="00C31DE8">
        <w:trPr>
          <w:trHeight w:val="567"/>
        </w:trPr>
        <w:tc>
          <w:tcPr>
            <w:tcW w:w="1004" w:type="dxa"/>
            <w:vMerge/>
            <w:tcBorders>
              <w:top w:val="nil"/>
            </w:tcBorders>
          </w:tcPr>
          <w:p w:rsidR="00C31DE8" w:rsidRDefault="00C31DE8">
            <w:pPr>
              <w:rPr>
                <w:sz w:val="2"/>
                <w:szCs w:val="2"/>
              </w:rPr>
            </w:pPr>
          </w:p>
        </w:tc>
        <w:tc>
          <w:tcPr>
            <w:tcW w:w="6934" w:type="dxa"/>
            <w:tcBorders>
              <w:top w:val="nil"/>
            </w:tcBorders>
          </w:tcPr>
          <w:p w:rsidR="00C31DE8" w:rsidRDefault="001F512D">
            <w:pPr>
              <w:pStyle w:val="TableParagraph"/>
              <w:spacing w:before="46"/>
              <w:ind w:left="9"/>
              <w:rPr>
                <w:sz w:val="24"/>
              </w:rPr>
            </w:pPr>
            <w:r>
              <w:rPr>
                <w:sz w:val="24"/>
              </w:rPr>
              <w:t>История</w:t>
            </w:r>
            <w:r>
              <w:rPr>
                <w:spacing w:val="-7"/>
                <w:sz w:val="24"/>
              </w:rPr>
              <w:t xml:space="preserve"> </w:t>
            </w:r>
            <w:r>
              <w:rPr>
                <w:sz w:val="24"/>
              </w:rPr>
              <w:t>России.</w:t>
            </w:r>
            <w:r>
              <w:rPr>
                <w:spacing w:val="-2"/>
                <w:sz w:val="24"/>
              </w:rPr>
              <w:t xml:space="preserve"> </w:t>
            </w:r>
            <w:r>
              <w:rPr>
                <w:sz w:val="24"/>
              </w:rPr>
              <w:t>От</w:t>
            </w:r>
            <w:r>
              <w:rPr>
                <w:spacing w:val="-5"/>
                <w:sz w:val="24"/>
              </w:rPr>
              <w:t xml:space="preserve"> </w:t>
            </w:r>
            <w:r>
              <w:rPr>
                <w:sz w:val="24"/>
              </w:rPr>
              <w:t>Руси</w:t>
            </w:r>
            <w:r>
              <w:rPr>
                <w:spacing w:val="-4"/>
                <w:sz w:val="24"/>
              </w:rPr>
              <w:t xml:space="preserve"> </w:t>
            </w:r>
            <w:r>
              <w:rPr>
                <w:sz w:val="24"/>
              </w:rPr>
              <w:t>к</w:t>
            </w:r>
            <w:r>
              <w:rPr>
                <w:spacing w:val="-2"/>
                <w:sz w:val="24"/>
              </w:rPr>
              <w:t xml:space="preserve"> </w:t>
            </w:r>
            <w:r>
              <w:rPr>
                <w:sz w:val="24"/>
              </w:rPr>
              <w:t>Российскому</w:t>
            </w:r>
            <w:r>
              <w:rPr>
                <w:spacing w:val="-7"/>
                <w:sz w:val="24"/>
              </w:rPr>
              <w:t xml:space="preserve"> </w:t>
            </w:r>
            <w:r>
              <w:rPr>
                <w:spacing w:val="-2"/>
                <w:sz w:val="24"/>
              </w:rPr>
              <w:t>государству</w:t>
            </w:r>
          </w:p>
        </w:tc>
        <w:tc>
          <w:tcPr>
            <w:tcW w:w="2075" w:type="dxa"/>
            <w:tcBorders>
              <w:top w:val="nil"/>
            </w:tcBorders>
          </w:tcPr>
          <w:p w:rsidR="00C31DE8" w:rsidRDefault="001F512D">
            <w:pPr>
              <w:pStyle w:val="TableParagraph"/>
              <w:spacing w:before="46"/>
              <w:ind w:left="580"/>
              <w:rPr>
                <w:sz w:val="24"/>
              </w:rPr>
            </w:pPr>
            <w:r>
              <w:rPr>
                <w:spacing w:val="-5"/>
                <w:sz w:val="24"/>
              </w:rPr>
              <w:t>45</w:t>
            </w:r>
          </w:p>
        </w:tc>
      </w:tr>
      <w:tr w:rsidR="00C31DE8">
        <w:trPr>
          <w:trHeight w:val="552"/>
        </w:trPr>
        <w:tc>
          <w:tcPr>
            <w:tcW w:w="1004" w:type="dxa"/>
            <w:vMerge w:val="restart"/>
          </w:tcPr>
          <w:p w:rsidR="00C31DE8" w:rsidRDefault="001F512D">
            <w:pPr>
              <w:pStyle w:val="TableParagraph"/>
              <w:spacing w:before="1"/>
              <w:ind w:left="585"/>
              <w:rPr>
                <w:sz w:val="24"/>
              </w:rPr>
            </w:pPr>
            <w:r>
              <w:rPr>
                <w:spacing w:val="-10"/>
                <w:sz w:val="24"/>
              </w:rPr>
              <w:t>7</w:t>
            </w:r>
          </w:p>
        </w:tc>
        <w:tc>
          <w:tcPr>
            <w:tcW w:w="6934" w:type="dxa"/>
            <w:tcBorders>
              <w:bottom w:val="nil"/>
            </w:tcBorders>
          </w:tcPr>
          <w:p w:rsidR="00C31DE8" w:rsidRDefault="001F512D">
            <w:pPr>
              <w:pStyle w:val="TableParagraph"/>
              <w:spacing w:before="1"/>
              <w:ind w:left="9"/>
              <w:rPr>
                <w:sz w:val="24"/>
              </w:rPr>
            </w:pPr>
            <w:r>
              <w:rPr>
                <w:sz w:val="24"/>
              </w:rPr>
              <w:t>Всеобщая</w:t>
            </w:r>
            <w:r>
              <w:rPr>
                <w:spacing w:val="-6"/>
                <w:sz w:val="24"/>
              </w:rPr>
              <w:t xml:space="preserve"> </w:t>
            </w:r>
            <w:r>
              <w:rPr>
                <w:sz w:val="24"/>
              </w:rPr>
              <w:t>история.</w:t>
            </w:r>
            <w:r>
              <w:rPr>
                <w:spacing w:val="-3"/>
                <w:sz w:val="24"/>
              </w:rPr>
              <w:t xml:space="preserve"> </w:t>
            </w:r>
            <w:r>
              <w:rPr>
                <w:sz w:val="24"/>
              </w:rPr>
              <w:t>История</w:t>
            </w:r>
            <w:r>
              <w:rPr>
                <w:spacing w:val="-11"/>
                <w:sz w:val="24"/>
              </w:rPr>
              <w:t xml:space="preserve"> </w:t>
            </w:r>
            <w:r>
              <w:rPr>
                <w:sz w:val="24"/>
              </w:rPr>
              <w:t>нового</w:t>
            </w:r>
            <w:r>
              <w:rPr>
                <w:spacing w:val="-2"/>
                <w:sz w:val="24"/>
              </w:rPr>
              <w:t xml:space="preserve"> </w:t>
            </w:r>
            <w:r>
              <w:rPr>
                <w:sz w:val="24"/>
              </w:rPr>
              <w:t>времени. Конец</w:t>
            </w:r>
            <w:r>
              <w:rPr>
                <w:spacing w:val="-3"/>
                <w:sz w:val="24"/>
              </w:rPr>
              <w:t xml:space="preserve"> </w:t>
            </w:r>
            <w:r>
              <w:rPr>
                <w:sz w:val="24"/>
              </w:rPr>
              <w:t>XV—</w:t>
            </w:r>
            <w:r>
              <w:rPr>
                <w:spacing w:val="-7"/>
                <w:sz w:val="24"/>
              </w:rPr>
              <w:t xml:space="preserve"> </w:t>
            </w:r>
            <w:r>
              <w:rPr>
                <w:sz w:val="24"/>
              </w:rPr>
              <w:t>XVII</w:t>
            </w:r>
            <w:r>
              <w:rPr>
                <w:spacing w:val="-9"/>
                <w:sz w:val="24"/>
              </w:rPr>
              <w:t xml:space="preserve"> </w:t>
            </w:r>
            <w:r>
              <w:rPr>
                <w:spacing w:val="-5"/>
                <w:sz w:val="24"/>
              </w:rPr>
              <w:t>вв.</w:t>
            </w:r>
          </w:p>
        </w:tc>
        <w:tc>
          <w:tcPr>
            <w:tcW w:w="2075" w:type="dxa"/>
            <w:tcBorders>
              <w:bottom w:val="nil"/>
            </w:tcBorders>
          </w:tcPr>
          <w:p w:rsidR="00C31DE8" w:rsidRDefault="001F512D">
            <w:pPr>
              <w:pStyle w:val="TableParagraph"/>
              <w:spacing w:before="1"/>
              <w:ind w:left="580"/>
              <w:rPr>
                <w:sz w:val="24"/>
              </w:rPr>
            </w:pPr>
            <w:r>
              <w:rPr>
                <w:spacing w:val="-5"/>
                <w:sz w:val="24"/>
              </w:rPr>
              <w:t>23</w:t>
            </w:r>
          </w:p>
        </w:tc>
      </w:tr>
      <w:tr w:rsidR="00C31DE8">
        <w:trPr>
          <w:trHeight w:val="753"/>
        </w:trPr>
        <w:tc>
          <w:tcPr>
            <w:tcW w:w="1004" w:type="dxa"/>
            <w:vMerge/>
            <w:tcBorders>
              <w:top w:val="nil"/>
            </w:tcBorders>
          </w:tcPr>
          <w:p w:rsidR="00C31DE8" w:rsidRDefault="00C31DE8">
            <w:pPr>
              <w:rPr>
                <w:sz w:val="2"/>
                <w:szCs w:val="2"/>
              </w:rPr>
            </w:pPr>
          </w:p>
        </w:tc>
        <w:tc>
          <w:tcPr>
            <w:tcW w:w="6934" w:type="dxa"/>
            <w:tcBorders>
              <w:top w:val="nil"/>
              <w:bottom w:val="nil"/>
            </w:tcBorders>
          </w:tcPr>
          <w:p w:rsidR="00C31DE8" w:rsidRDefault="00C31DE8">
            <w:pPr>
              <w:pStyle w:val="TableParagraph"/>
              <w:spacing w:before="195"/>
              <w:rPr>
                <w:sz w:val="24"/>
              </w:rPr>
            </w:pPr>
          </w:p>
          <w:p w:rsidR="00C31DE8" w:rsidRDefault="001F512D">
            <w:pPr>
              <w:pStyle w:val="TableParagraph"/>
              <w:spacing w:line="262" w:lineRule="exact"/>
              <w:ind w:left="9"/>
              <w:rPr>
                <w:sz w:val="24"/>
              </w:rPr>
            </w:pPr>
            <w:r>
              <w:rPr>
                <w:sz w:val="24"/>
              </w:rPr>
              <w:t>История</w:t>
            </w:r>
            <w:r>
              <w:rPr>
                <w:spacing w:val="-2"/>
                <w:sz w:val="24"/>
              </w:rPr>
              <w:t xml:space="preserve"> </w:t>
            </w:r>
            <w:r>
              <w:rPr>
                <w:sz w:val="24"/>
              </w:rPr>
              <w:t>России.</w:t>
            </w:r>
            <w:r>
              <w:rPr>
                <w:spacing w:val="3"/>
                <w:sz w:val="24"/>
              </w:rPr>
              <w:t xml:space="preserve"> </w:t>
            </w:r>
            <w:r>
              <w:rPr>
                <w:sz w:val="24"/>
              </w:rPr>
              <w:t>Россия в</w:t>
            </w:r>
            <w:r>
              <w:rPr>
                <w:spacing w:val="6"/>
                <w:sz w:val="24"/>
              </w:rPr>
              <w:t xml:space="preserve"> </w:t>
            </w:r>
            <w:r>
              <w:rPr>
                <w:sz w:val="24"/>
              </w:rPr>
              <w:t>XVI—XVII</w:t>
            </w:r>
            <w:r>
              <w:rPr>
                <w:spacing w:val="-3"/>
                <w:sz w:val="24"/>
              </w:rPr>
              <w:t xml:space="preserve"> </w:t>
            </w:r>
            <w:r>
              <w:rPr>
                <w:sz w:val="24"/>
              </w:rPr>
              <w:t>вв.:</w:t>
            </w:r>
            <w:r>
              <w:rPr>
                <w:spacing w:val="2"/>
                <w:sz w:val="24"/>
              </w:rPr>
              <w:t xml:space="preserve"> </w:t>
            </w:r>
            <w:r>
              <w:rPr>
                <w:sz w:val="24"/>
              </w:rPr>
              <w:t>от</w:t>
            </w:r>
            <w:r>
              <w:rPr>
                <w:spacing w:val="-4"/>
                <w:sz w:val="24"/>
              </w:rPr>
              <w:t xml:space="preserve"> </w:t>
            </w:r>
            <w:r>
              <w:rPr>
                <w:sz w:val="24"/>
              </w:rPr>
              <w:t>великого</w:t>
            </w:r>
            <w:r>
              <w:rPr>
                <w:spacing w:val="10"/>
                <w:sz w:val="24"/>
              </w:rPr>
              <w:t xml:space="preserve"> </w:t>
            </w:r>
            <w:r>
              <w:rPr>
                <w:sz w:val="24"/>
              </w:rPr>
              <w:t>княжества</w:t>
            </w:r>
            <w:r>
              <w:rPr>
                <w:spacing w:val="5"/>
                <w:sz w:val="24"/>
              </w:rPr>
              <w:t xml:space="preserve"> </w:t>
            </w:r>
            <w:r>
              <w:rPr>
                <w:spacing w:val="-10"/>
                <w:sz w:val="24"/>
              </w:rPr>
              <w:t>к</w:t>
            </w:r>
          </w:p>
        </w:tc>
        <w:tc>
          <w:tcPr>
            <w:tcW w:w="2075" w:type="dxa"/>
            <w:tcBorders>
              <w:top w:val="nil"/>
              <w:bottom w:val="nil"/>
            </w:tcBorders>
          </w:tcPr>
          <w:p w:rsidR="00C31DE8" w:rsidRDefault="001F512D">
            <w:pPr>
              <w:pStyle w:val="TableParagraph"/>
              <w:spacing w:before="265"/>
              <w:ind w:left="580"/>
              <w:rPr>
                <w:sz w:val="24"/>
              </w:rPr>
            </w:pPr>
            <w:r>
              <w:rPr>
                <w:spacing w:val="-5"/>
                <w:sz w:val="24"/>
              </w:rPr>
              <w:t>45</w:t>
            </w:r>
          </w:p>
        </w:tc>
      </w:tr>
      <w:tr w:rsidR="00C31DE8">
        <w:trPr>
          <w:trHeight w:val="488"/>
        </w:trPr>
        <w:tc>
          <w:tcPr>
            <w:tcW w:w="1004" w:type="dxa"/>
            <w:vMerge/>
            <w:tcBorders>
              <w:top w:val="nil"/>
            </w:tcBorders>
          </w:tcPr>
          <w:p w:rsidR="00C31DE8" w:rsidRDefault="00C31DE8">
            <w:pPr>
              <w:rPr>
                <w:sz w:val="2"/>
                <w:szCs w:val="2"/>
              </w:rPr>
            </w:pPr>
          </w:p>
        </w:tc>
        <w:tc>
          <w:tcPr>
            <w:tcW w:w="6934" w:type="dxa"/>
            <w:tcBorders>
              <w:top w:val="nil"/>
            </w:tcBorders>
          </w:tcPr>
          <w:p w:rsidR="00C31DE8" w:rsidRDefault="001F512D">
            <w:pPr>
              <w:pStyle w:val="TableParagraph"/>
              <w:spacing w:line="272" w:lineRule="exact"/>
              <w:ind w:left="9"/>
              <w:rPr>
                <w:sz w:val="24"/>
              </w:rPr>
            </w:pPr>
            <w:r>
              <w:rPr>
                <w:spacing w:val="-2"/>
                <w:sz w:val="24"/>
              </w:rPr>
              <w:t>царству</w:t>
            </w:r>
          </w:p>
        </w:tc>
        <w:tc>
          <w:tcPr>
            <w:tcW w:w="2075" w:type="dxa"/>
            <w:tcBorders>
              <w:top w:val="nil"/>
            </w:tcBorders>
          </w:tcPr>
          <w:p w:rsidR="00C31DE8" w:rsidRDefault="00C31DE8">
            <w:pPr>
              <w:pStyle w:val="TableParagraph"/>
              <w:rPr>
                <w:sz w:val="24"/>
              </w:rPr>
            </w:pPr>
          </w:p>
        </w:tc>
      </w:tr>
      <w:tr w:rsidR="00C31DE8">
        <w:trPr>
          <w:trHeight w:val="465"/>
        </w:trPr>
        <w:tc>
          <w:tcPr>
            <w:tcW w:w="1004" w:type="dxa"/>
          </w:tcPr>
          <w:p w:rsidR="00C31DE8" w:rsidRDefault="001F512D">
            <w:pPr>
              <w:pStyle w:val="TableParagraph"/>
              <w:spacing w:before="87"/>
              <w:ind w:right="286"/>
              <w:jc w:val="right"/>
              <w:rPr>
                <w:sz w:val="24"/>
              </w:rPr>
            </w:pPr>
            <w:r>
              <w:rPr>
                <w:spacing w:val="-10"/>
                <w:sz w:val="24"/>
              </w:rPr>
              <w:t>8</w:t>
            </w:r>
          </w:p>
        </w:tc>
        <w:tc>
          <w:tcPr>
            <w:tcW w:w="6934" w:type="dxa"/>
          </w:tcPr>
          <w:p w:rsidR="00C31DE8" w:rsidRDefault="001F512D">
            <w:pPr>
              <w:pStyle w:val="TableParagraph"/>
              <w:spacing w:line="273" w:lineRule="exact"/>
              <w:ind w:left="9"/>
              <w:rPr>
                <w:sz w:val="24"/>
              </w:rPr>
            </w:pPr>
            <w:r>
              <w:rPr>
                <w:sz w:val="24"/>
              </w:rPr>
              <w:t>Всеобщая</w:t>
            </w:r>
            <w:r>
              <w:rPr>
                <w:spacing w:val="-6"/>
                <w:sz w:val="24"/>
              </w:rPr>
              <w:t xml:space="preserve"> </w:t>
            </w:r>
            <w:r>
              <w:rPr>
                <w:sz w:val="24"/>
              </w:rPr>
              <w:t>история.</w:t>
            </w:r>
            <w:r>
              <w:rPr>
                <w:spacing w:val="-4"/>
                <w:sz w:val="24"/>
              </w:rPr>
              <w:t xml:space="preserve"> </w:t>
            </w:r>
            <w:r>
              <w:rPr>
                <w:sz w:val="24"/>
              </w:rPr>
              <w:t>История</w:t>
            </w:r>
            <w:r>
              <w:rPr>
                <w:spacing w:val="-10"/>
                <w:sz w:val="24"/>
              </w:rPr>
              <w:t xml:space="preserve"> </w:t>
            </w:r>
            <w:r>
              <w:rPr>
                <w:sz w:val="24"/>
              </w:rPr>
              <w:t>нового</w:t>
            </w:r>
            <w:r>
              <w:rPr>
                <w:spacing w:val="-2"/>
                <w:sz w:val="24"/>
              </w:rPr>
              <w:t xml:space="preserve"> </w:t>
            </w:r>
            <w:r>
              <w:rPr>
                <w:sz w:val="24"/>
              </w:rPr>
              <w:t>времени.</w:t>
            </w:r>
            <w:r>
              <w:rPr>
                <w:spacing w:val="-1"/>
                <w:sz w:val="24"/>
              </w:rPr>
              <w:t xml:space="preserve"> </w:t>
            </w:r>
            <w:r>
              <w:rPr>
                <w:sz w:val="24"/>
              </w:rPr>
              <w:t>XVTII</w:t>
            </w:r>
            <w:r>
              <w:rPr>
                <w:spacing w:val="-6"/>
                <w:sz w:val="24"/>
              </w:rPr>
              <w:t xml:space="preserve"> </w:t>
            </w:r>
            <w:r>
              <w:rPr>
                <w:spacing w:val="-5"/>
                <w:sz w:val="24"/>
              </w:rPr>
              <w:t>в.</w:t>
            </w:r>
          </w:p>
        </w:tc>
        <w:tc>
          <w:tcPr>
            <w:tcW w:w="2075" w:type="dxa"/>
          </w:tcPr>
          <w:p w:rsidR="00C31DE8" w:rsidRDefault="001F512D">
            <w:pPr>
              <w:pStyle w:val="TableParagraph"/>
              <w:spacing w:line="273" w:lineRule="exact"/>
              <w:ind w:left="580"/>
              <w:rPr>
                <w:sz w:val="24"/>
              </w:rPr>
            </w:pPr>
            <w:r>
              <w:rPr>
                <w:spacing w:val="-5"/>
                <w:sz w:val="24"/>
              </w:rPr>
              <w:t>23</w:t>
            </w:r>
          </w:p>
        </w:tc>
      </w:tr>
    </w:tbl>
    <w:p w:rsidR="00C31DE8" w:rsidRDefault="00C31DE8">
      <w:pPr>
        <w:pStyle w:val="TableParagraph"/>
        <w:spacing w:line="273" w:lineRule="exact"/>
        <w:rPr>
          <w:sz w:val="24"/>
        </w:rPr>
        <w:sectPr w:rsidR="00C31DE8">
          <w:pgSz w:w="11920" w:h="16850"/>
          <w:pgMar w:top="480" w:right="0" w:bottom="1200" w:left="1080" w:header="0" w:footer="979" w:gutter="0"/>
          <w:cols w:space="720"/>
        </w:sectPr>
      </w:pP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6934"/>
        <w:gridCol w:w="2075"/>
      </w:tblGrid>
      <w:tr w:rsidR="00C31DE8">
        <w:trPr>
          <w:trHeight w:val="950"/>
        </w:trPr>
        <w:tc>
          <w:tcPr>
            <w:tcW w:w="1004" w:type="dxa"/>
          </w:tcPr>
          <w:p w:rsidR="00C31DE8" w:rsidRDefault="00C31DE8">
            <w:pPr>
              <w:pStyle w:val="TableParagraph"/>
              <w:rPr>
                <w:sz w:val="24"/>
              </w:rPr>
            </w:pPr>
          </w:p>
        </w:tc>
        <w:tc>
          <w:tcPr>
            <w:tcW w:w="6934" w:type="dxa"/>
          </w:tcPr>
          <w:p w:rsidR="00C31DE8" w:rsidRDefault="001F512D">
            <w:pPr>
              <w:pStyle w:val="TableParagraph"/>
              <w:spacing w:line="242" w:lineRule="auto"/>
              <w:ind w:left="9"/>
              <w:rPr>
                <w:sz w:val="24"/>
              </w:rPr>
            </w:pPr>
            <w:r>
              <w:rPr>
                <w:sz w:val="24"/>
              </w:rPr>
              <w:t>История</w:t>
            </w:r>
            <w:r>
              <w:rPr>
                <w:spacing w:val="33"/>
                <w:sz w:val="24"/>
              </w:rPr>
              <w:t xml:space="preserve"> </w:t>
            </w:r>
            <w:r>
              <w:rPr>
                <w:sz w:val="24"/>
              </w:rPr>
              <w:t>России.</w:t>
            </w:r>
            <w:r>
              <w:rPr>
                <w:spacing w:val="40"/>
                <w:sz w:val="24"/>
              </w:rPr>
              <w:t xml:space="preserve"> </w:t>
            </w:r>
            <w:r>
              <w:rPr>
                <w:sz w:val="24"/>
              </w:rPr>
              <w:t>Россия</w:t>
            </w:r>
            <w:r>
              <w:rPr>
                <w:spacing w:val="33"/>
                <w:sz w:val="24"/>
              </w:rPr>
              <w:t xml:space="preserve"> </w:t>
            </w:r>
            <w:r>
              <w:rPr>
                <w:sz w:val="24"/>
              </w:rPr>
              <w:t>в</w:t>
            </w:r>
            <w:r>
              <w:rPr>
                <w:spacing w:val="35"/>
                <w:sz w:val="24"/>
              </w:rPr>
              <w:t xml:space="preserve"> </w:t>
            </w:r>
            <w:r>
              <w:rPr>
                <w:sz w:val="24"/>
              </w:rPr>
              <w:t>конце</w:t>
            </w:r>
            <w:r>
              <w:rPr>
                <w:spacing w:val="37"/>
                <w:sz w:val="24"/>
              </w:rPr>
              <w:t xml:space="preserve"> </w:t>
            </w:r>
            <w:r>
              <w:rPr>
                <w:sz w:val="24"/>
              </w:rPr>
              <w:t>XVII—</w:t>
            </w:r>
            <w:r>
              <w:rPr>
                <w:spacing w:val="33"/>
                <w:sz w:val="24"/>
              </w:rPr>
              <w:t xml:space="preserve"> </w:t>
            </w:r>
            <w:r>
              <w:rPr>
                <w:sz w:val="24"/>
              </w:rPr>
              <w:t>XVIII</w:t>
            </w:r>
            <w:r>
              <w:rPr>
                <w:spacing w:val="39"/>
                <w:sz w:val="24"/>
              </w:rPr>
              <w:t xml:space="preserve"> </w:t>
            </w:r>
            <w:r>
              <w:rPr>
                <w:sz w:val="24"/>
              </w:rPr>
              <w:t>вв.:</w:t>
            </w:r>
            <w:r>
              <w:rPr>
                <w:spacing w:val="29"/>
                <w:sz w:val="24"/>
              </w:rPr>
              <w:t xml:space="preserve"> </w:t>
            </w:r>
            <w:r>
              <w:rPr>
                <w:sz w:val="24"/>
              </w:rPr>
              <w:t>от</w:t>
            </w:r>
            <w:r>
              <w:rPr>
                <w:spacing w:val="33"/>
                <w:sz w:val="24"/>
              </w:rPr>
              <w:t xml:space="preserve"> </w:t>
            </w:r>
            <w:r>
              <w:rPr>
                <w:sz w:val="24"/>
              </w:rPr>
              <w:t>царства</w:t>
            </w:r>
            <w:r>
              <w:rPr>
                <w:spacing w:val="37"/>
                <w:sz w:val="24"/>
              </w:rPr>
              <w:t xml:space="preserve"> </w:t>
            </w:r>
            <w:r>
              <w:rPr>
                <w:sz w:val="24"/>
              </w:rPr>
              <w:t xml:space="preserve">к </w:t>
            </w:r>
            <w:r>
              <w:rPr>
                <w:spacing w:val="-2"/>
                <w:sz w:val="24"/>
              </w:rPr>
              <w:t>империи</w:t>
            </w:r>
          </w:p>
        </w:tc>
        <w:tc>
          <w:tcPr>
            <w:tcW w:w="2075" w:type="dxa"/>
          </w:tcPr>
          <w:p w:rsidR="00C31DE8" w:rsidRDefault="001F512D">
            <w:pPr>
              <w:pStyle w:val="TableParagraph"/>
              <w:spacing w:line="273" w:lineRule="exact"/>
              <w:ind w:left="580"/>
              <w:rPr>
                <w:sz w:val="24"/>
              </w:rPr>
            </w:pPr>
            <w:r>
              <w:rPr>
                <w:spacing w:val="-5"/>
                <w:sz w:val="24"/>
              </w:rPr>
              <w:t>45</w:t>
            </w:r>
          </w:p>
        </w:tc>
      </w:tr>
      <w:tr w:rsidR="00C31DE8">
        <w:trPr>
          <w:trHeight w:val="1373"/>
        </w:trPr>
        <w:tc>
          <w:tcPr>
            <w:tcW w:w="1004" w:type="dxa"/>
          </w:tcPr>
          <w:p w:rsidR="00C31DE8" w:rsidRDefault="001F512D">
            <w:pPr>
              <w:pStyle w:val="TableParagraph"/>
              <w:spacing w:line="273" w:lineRule="exact"/>
              <w:ind w:right="286"/>
              <w:jc w:val="right"/>
              <w:rPr>
                <w:sz w:val="24"/>
              </w:rPr>
            </w:pPr>
            <w:r>
              <w:rPr>
                <w:spacing w:val="-10"/>
                <w:sz w:val="24"/>
              </w:rPr>
              <w:t>9</w:t>
            </w:r>
          </w:p>
        </w:tc>
        <w:tc>
          <w:tcPr>
            <w:tcW w:w="6934" w:type="dxa"/>
          </w:tcPr>
          <w:p w:rsidR="00C31DE8" w:rsidRDefault="001F512D">
            <w:pPr>
              <w:pStyle w:val="TableParagraph"/>
              <w:spacing w:line="242" w:lineRule="auto"/>
              <w:ind w:left="9"/>
              <w:rPr>
                <w:sz w:val="24"/>
              </w:rPr>
            </w:pPr>
            <w:r>
              <w:rPr>
                <w:sz w:val="24"/>
              </w:rPr>
              <w:t>Всеобщая</w:t>
            </w:r>
            <w:r>
              <w:rPr>
                <w:spacing w:val="-9"/>
                <w:sz w:val="24"/>
              </w:rPr>
              <w:t xml:space="preserve"> </w:t>
            </w:r>
            <w:r>
              <w:rPr>
                <w:sz w:val="24"/>
              </w:rPr>
              <w:t>история.</w:t>
            </w:r>
            <w:r>
              <w:rPr>
                <w:spacing w:val="-6"/>
                <w:sz w:val="24"/>
              </w:rPr>
              <w:t xml:space="preserve"> </w:t>
            </w:r>
            <w:r>
              <w:rPr>
                <w:sz w:val="24"/>
              </w:rPr>
              <w:t>История</w:t>
            </w:r>
            <w:r>
              <w:rPr>
                <w:spacing w:val="-13"/>
                <w:sz w:val="24"/>
              </w:rPr>
              <w:t xml:space="preserve"> </w:t>
            </w:r>
            <w:r>
              <w:rPr>
                <w:sz w:val="24"/>
              </w:rPr>
              <w:t>нового</w:t>
            </w:r>
            <w:r>
              <w:rPr>
                <w:spacing w:val="-10"/>
                <w:sz w:val="24"/>
              </w:rPr>
              <w:t xml:space="preserve"> </w:t>
            </w:r>
            <w:r>
              <w:rPr>
                <w:sz w:val="24"/>
              </w:rPr>
              <w:t>времени.</w:t>
            </w:r>
            <w:r>
              <w:rPr>
                <w:spacing w:val="-6"/>
                <w:sz w:val="24"/>
              </w:rPr>
              <w:t xml:space="preserve"> </w:t>
            </w:r>
            <w:r>
              <w:rPr>
                <w:sz w:val="24"/>
              </w:rPr>
              <w:t>XIX</w:t>
            </w:r>
            <w:r>
              <w:rPr>
                <w:spacing w:val="-10"/>
                <w:sz w:val="24"/>
              </w:rPr>
              <w:t xml:space="preserve"> </w:t>
            </w:r>
            <w:r>
              <w:rPr>
                <w:sz w:val="24"/>
              </w:rPr>
              <w:t>—</w:t>
            </w:r>
            <w:r>
              <w:rPr>
                <w:spacing w:val="-9"/>
                <w:sz w:val="24"/>
              </w:rPr>
              <w:t xml:space="preserve"> </w:t>
            </w:r>
            <w:r>
              <w:rPr>
                <w:sz w:val="24"/>
              </w:rPr>
              <w:t>начало</w:t>
            </w:r>
            <w:r>
              <w:rPr>
                <w:spacing w:val="-10"/>
                <w:sz w:val="24"/>
              </w:rPr>
              <w:t xml:space="preserve"> </w:t>
            </w:r>
            <w:r>
              <w:rPr>
                <w:sz w:val="24"/>
              </w:rPr>
              <w:t>XX</w:t>
            </w:r>
            <w:r>
              <w:rPr>
                <w:spacing w:val="-10"/>
                <w:sz w:val="24"/>
              </w:rPr>
              <w:t xml:space="preserve"> </w:t>
            </w:r>
            <w:r>
              <w:rPr>
                <w:sz w:val="24"/>
              </w:rPr>
              <w:t>в. История России. Российская империя в XIX — начале XX в.</w:t>
            </w:r>
          </w:p>
        </w:tc>
        <w:tc>
          <w:tcPr>
            <w:tcW w:w="2075" w:type="dxa"/>
          </w:tcPr>
          <w:p w:rsidR="00C31DE8" w:rsidRDefault="00C31DE8">
            <w:pPr>
              <w:pStyle w:val="TableParagraph"/>
              <w:spacing w:before="262"/>
              <w:rPr>
                <w:sz w:val="24"/>
              </w:rPr>
            </w:pPr>
          </w:p>
          <w:p w:rsidR="00C31DE8" w:rsidRDefault="001F512D">
            <w:pPr>
              <w:pStyle w:val="TableParagraph"/>
              <w:spacing w:before="1"/>
              <w:ind w:left="580"/>
              <w:rPr>
                <w:sz w:val="24"/>
              </w:rPr>
            </w:pPr>
            <w:r>
              <w:rPr>
                <w:spacing w:val="-5"/>
                <w:sz w:val="24"/>
              </w:rPr>
              <w:t>68</w:t>
            </w:r>
          </w:p>
        </w:tc>
      </w:tr>
      <w:tr w:rsidR="00C31DE8">
        <w:trPr>
          <w:trHeight w:val="479"/>
        </w:trPr>
        <w:tc>
          <w:tcPr>
            <w:tcW w:w="1004" w:type="dxa"/>
          </w:tcPr>
          <w:p w:rsidR="00C31DE8" w:rsidRDefault="001F512D">
            <w:pPr>
              <w:pStyle w:val="TableParagraph"/>
              <w:spacing w:line="273" w:lineRule="exact"/>
              <w:ind w:right="286"/>
              <w:jc w:val="right"/>
              <w:rPr>
                <w:sz w:val="24"/>
              </w:rPr>
            </w:pPr>
            <w:r>
              <w:rPr>
                <w:spacing w:val="-10"/>
                <w:sz w:val="24"/>
              </w:rPr>
              <w:t>9</w:t>
            </w:r>
          </w:p>
        </w:tc>
        <w:tc>
          <w:tcPr>
            <w:tcW w:w="6934" w:type="dxa"/>
          </w:tcPr>
          <w:p w:rsidR="00C31DE8" w:rsidRDefault="001F512D">
            <w:pPr>
              <w:pStyle w:val="TableParagraph"/>
              <w:spacing w:line="273" w:lineRule="exact"/>
              <w:ind w:left="9"/>
              <w:rPr>
                <w:sz w:val="24"/>
              </w:rPr>
            </w:pPr>
            <w:r>
              <w:rPr>
                <w:sz w:val="24"/>
              </w:rPr>
              <w:t>Модуль</w:t>
            </w:r>
            <w:r>
              <w:rPr>
                <w:spacing w:val="-5"/>
                <w:sz w:val="24"/>
              </w:rPr>
              <w:t xml:space="preserve"> </w:t>
            </w:r>
            <w:r>
              <w:rPr>
                <w:sz w:val="24"/>
              </w:rPr>
              <w:t>«Введение</w:t>
            </w:r>
            <w:r>
              <w:rPr>
                <w:spacing w:val="-6"/>
                <w:sz w:val="24"/>
              </w:rPr>
              <w:t xml:space="preserve"> </w:t>
            </w:r>
            <w:r>
              <w:rPr>
                <w:sz w:val="24"/>
              </w:rPr>
              <w:t>в</w:t>
            </w:r>
            <w:r>
              <w:rPr>
                <w:spacing w:val="-5"/>
                <w:sz w:val="24"/>
              </w:rPr>
              <w:t xml:space="preserve"> </w:t>
            </w:r>
            <w:r>
              <w:rPr>
                <w:sz w:val="24"/>
              </w:rPr>
              <w:t>новейшую</w:t>
            </w:r>
            <w:r>
              <w:rPr>
                <w:spacing w:val="-6"/>
                <w:sz w:val="24"/>
              </w:rPr>
              <w:t xml:space="preserve"> </w:t>
            </w:r>
            <w:r>
              <w:rPr>
                <w:sz w:val="24"/>
              </w:rPr>
              <w:t>историю</w:t>
            </w:r>
            <w:r>
              <w:rPr>
                <w:spacing w:val="-11"/>
                <w:sz w:val="24"/>
              </w:rPr>
              <w:t xml:space="preserve"> </w:t>
            </w:r>
            <w:r>
              <w:rPr>
                <w:spacing w:val="-2"/>
                <w:sz w:val="24"/>
              </w:rPr>
              <w:t>России»</w:t>
            </w:r>
          </w:p>
        </w:tc>
        <w:tc>
          <w:tcPr>
            <w:tcW w:w="2075" w:type="dxa"/>
          </w:tcPr>
          <w:p w:rsidR="00C31DE8" w:rsidRDefault="001F512D">
            <w:pPr>
              <w:pStyle w:val="TableParagraph"/>
              <w:spacing w:line="273" w:lineRule="exact"/>
              <w:ind w:left="580"/>
              <w:rPr>
                <w:sz w:val="24"/>
              </w:rPr>
            </w:pPr>
            <w:r>
              <w:rPr>
                <w:spacing w:val="-5"/>
                <w:sz w:val="24"/>
              </w:rPr>
              <w:t>17</w:t>
            </w:r>
          </w:p>
        </w:tc>
      </w:tr>
    </w:tbl>
    <w:p w:rsidR="00C31DE8" w:rsidRDefault="00C31DE8">
      <w:pPr>
        <w:pStyle w:val="a3"/>
        <w:ind w:left="0" w:firstLine="0"/>
        <w:jc w:val="left"/>
      </w:pPr>
    </w:p>
    <w:p w:rsidR="00C31DE8" w:rsidRDefault="00C31DE8">
      <w:pPr>
        <w:pStyle w:val="a3"/>
        <w:spacing w:before="15"/>
        <w:ind w:left="0" w:firstLine="0"/>
        <w:jc w:val="left"/>
      </w:pPr>
    </w:p>
    <w:p w:rsidR="00C31DE8" w:rsidRDefault="001F512D">
      <w:pPr>
        <w:pStyle w:val="a3"/>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5</w:t>
      </w:r>
      <w:r>
        <w:rPr>
          <w:spacing w:val="-8"/>
        </w:rPr>
        <w:t xml:space="preserve"> </w:t>
      </w:r>
      <w:r>
        <w:t>классе. История Древнего мира.</w:t>
      </w:r>
    </w:p>
    <w:p w:rsidR="00C31DE8" w:rsidRDefault="001F512D">
      <w:pPr>
        <w:pStyle w:val="a3"/>
        <w:spacing w:before="1"/>
        <w:ind w:right="550"/>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w:t>
      </w:r>
      <w:r>
        <w:rPr>
          <w:spacing w:val="40"/>
        </w:rPr>
        <w:t xml:space="preserve"> </w:t>
      </w:r>
      <w:r>
        <w:t>и «н. э.»). Историческая карта.</w:t>
      </w:r>
    </w:p>
    <w:p w:rsidR="00C31DE8" w:rsidRDefault="001F512D">
      <w:pPr>
        <w:pStyle w:val="a3"/>
        <w:spacing w:before="2" w:line="275" w:lineRule="exact"/>
        <w:ind w:left="1191" w:firstLine="0"/>
        <w:jc w:val="left"/>
      </w:pPr>
      <w:r>
        <w:rPr>
          <w:spacing w:val="-2"/>
        </w:rPr>
        <w:t>Первобытность.</w:t>
      </w:r>
    </w:p>
    <w:p w:rsidR="00C31DE8" w:rsidRDefault="001F512D">
      <w:pPr>
        <w:pStyle w:val="a3"/>
        <w:ind w:right="562"/>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C31DE8" w:rsidRDefault="001F512D">
      <w:pPr>
        <w:pStyle w:val="a3"/>
        <w:ind w:right="567"/>
      </w:pPr>
      <w:r>
        <w:t>Древнейшие земледельцы и скотоводы: трудовая деятельность, изобретения.</w:t>
      </w:r>
      <w:r>
        <w:rPr>
          <w:spacing w:val="80"/>
        </w:rPr>
        <w:t xml:space="preserve"> </w:t>
      </w:r>
      <w:r>
        <w:t>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C31DE8" w:rsidRDefault="001F512D">
      <w:pPr>
        <w:pStyle w:val="a3"/>
        <w:spacing w:line="242" w:lineRule="auto"/>
        <w:ind w:left="1191" w:right="1954" w:firstLine="0"/>
        <w:jc w:val="left"/>
      </w:pPr>
      <w:r>
        <w:t>Разложение</w:t>
      </w:r>
      <w:r>
        <w:rPr>
          <w:spacing w:val="-14"/>
        </w:rPr>
        <w:t xml:space="preserve"> </w:t>
      </w:r>
      <w:r>
        <w:t>первобытнообщинных</w:t>
      </w:r>
      <w:r>
        <w:rPr>
          <w:spacing w:val="-15"/>
        </w:rPr>
        <w:t xml:space="preserve"> </w:t>
      </w:r>
      <w:r>
        <w:t>отношений.</w:t>
      </w:r>
      <w:r>
        <w:rPr>
          <w:spacing w:val="-11"/>
        </w:rPr>
        <w:t xml:space="preserve"> </w:t>
      </w:r>
      <w:r>
        <w:t>На</w:t>
      </w:r>
      <w:r>
        <w:rPr>
          <w:spacing w:val="-15"/>
        </w:rPr>
        <w:t xml:space="preserve"> </w:t>
      </w:r>
      <w:r>
        <w:t>пороге</w:t>
      </w:r>
      <w:r>
        <w:rPr>
          <w:spacing w:val="-13"/>
        </w:rPr>
        <w:t xml:space="preserve"> </w:t>
      </w:r>
      <w:r>
        <w:t>цивилизации. Древний мир.</w:t>
      </w:r>
    </w:p>
    <w:p w:rsidR="00C31DE8" w:rsidRDefault="001F512D">
      <w:pPr>
        <w:pStyle w:val="a3"/>
        <w:spacing w:line="237" w:lineRule="auto"/>
        <w:ind w:left="1191" w:right="1807" w:firstLine="0"/>
        <w:jc w:val="left"/>
      </w:pPr>
      <w:r>
        <w:t>Понятие</w:t>
      </w:r>
      <w:r>
        <w:rPr>
          <w:spacing w:val="-10"/>
        </w:rPr>
        <w:t xml:space="preserve"> </w:t>
      </w:r>
      <w:r>
        <w:t>и</w:t>
      </w:r>
      <w:r>
        <w:rPr>
          <w:spacing w:val="-9"/>
        </w:rPr>
        <w:t xml:space="preserve"> </w:t>
      </w:r>
      <w:r>
        <w:t>хронологические</w:t>
      </w:r>
      <w:r>
        <w:rPr>
          <w:spacing w:val="-9"/>
        </w:rPr>
        <w:t xml:space="preserve"> </w:t>
      </w:r>
      <w:r>
        <w:t>рамки</w:t>
      </w:r>
      <w:r>
        <w:rPr>
          <w:spacing w:val="-8"/>
        </w:rPr>
        <w:t xml:space="preserve"> </w:t>
      </w:r>
      <w:r>
        <w:t>истории</w:t>
      </w:r>
      <w:r>
        <w:rPr>
          <w:spacing w:val="-8"/>
        </w:rPr>
        <w:t xml:space="preserve"> </w:t>
      </w:r>
      <w:r>
        <w:t>Древнего</w:t>
      </w:r>
      <w:r>
        <w:rPr>
          <w:spacing w:val="-9"/>
        </w:rPr>
        <w:t xml:space="preserve"> </w:t>
      </w:r>
      <w:r>
        <w:t>мира.</w:t>
      </w:r>
      <w:r>
        <w:rPr>
          <w:spacing w:val="-12"/>
        </w:rPr>
        <w:t xml:space="preserve"> </w:t>
      </w:r>
      <w:r>
        <w:t>Карта</w:t>
      </w:r>
      <w:r>
        <w:rPr>
          <w:spacing w:val="-10"/>
        </w:rPr>
        <w:t xml:space="preserve"> </w:t>
      </w:r>
      <w:r>
        <w:t xml:space="preserve">Древнего </w:t>
      </w:r>
      <w:r>
        <w:rPr>
          <w:spacing w:val="-2"/>
        </w:rPr>
        <w:t>мира.</w:t>
      </w:r>
    </w:p>
    <w:p w:rsidR="00C31DE8" w:rsidRDefault="001F512D">
      <w:pPr>
        <w:pStyle w:val="a3"/>
        <w:spacing w:line="275" w:lineRule="exact"/>
        <w:ind w:left="1191" w:firstLine="0"/>
        <w:jc w:val="left"/>
      </w:pPr>
      <w:r>
        <w:t>Древний</w:t>
      </w:r>
      <w:r>
        <w:rPr>
          <w:spacing w:val="-2"/>
        </w:rPr>
        <w:t xml:space="preserve"> Восток.</w:t>
      </w:r>
    </w:p>
    <w:p w:rsidR="00C31DE8" w:rsidRDefault="001F512D">
      <w:pPr>
        <w:pStyle w:val="a3"/>
        <w:spacing w:before="2"/>
        <w:ind w:left="1191" w:right="3512" w:firstLine="0"/>
        <w:jc w:val="left"/>
      </w:pPr>
      <w:r>
        <w:t>Понятие</w:t>
      </w:r>
      <w:r>
        <w:rPr>
          <w:spacing w:val="-13"/>
        </w:rPr>
        <w:t xml:space="preserve"> </w:t>
      </w:r>
      <w:r>
        <w:t>«Древний</w:t>
      </w:r>
      <w:r>
        <w:rPr>
          <w:spacing w:val="-15"/>
        </w:rPr>
        <w:t xml:space="preserve"> </w:t>
      </w:r>
      <w:r>
        <w:t>Восток».</w:t>
      </w:r>
      <w:r>
        <w:rPr>
          <w:spacing w:val="-11"/>
        </w:rPr>
        <w:t xml:space="preserve"> </w:t>
      </w:r>
      <w:r>
        <w:t>Карта</w:t>
      </w:r>
      <w:r>
        <w:rPr>
          <w:spacing w:val="-13"/>
        </w:rPr>
        <w:t xml:space="preserve"> </w:t>
      </w:r>
      <w:r>
        <w:t>древневосточного</w:t>
      </w:r>
      <w:r>
        <w:rPr>
          <w:spacing w:val="-12"/>
        </w:rPr>
        <w:t xml:space="preserve"> </w:t>
      </w:r>
      <w:r>
        <w:t>мира. Древний Египет.</w:t>
      </w:r>
    </w:p>
    <w:p w:rsidR="00C31DE8" w:rsidRDefault="001F512D">
      <w:pPr>
        <w:pStyle w:val="a3"/>
        <w:ind w:right="561"/>
      </w:pPr>
      <w:r>
        <w:t>Природа Египта. Условия жизни и занятия древних египтян. Возникновение государственной власти. Объединение Египта.</w:t>
      </w:r>
      <w:r>
        <w:rPr>
          <w:spacing w:val="-3"/>
        </w:rPr>
        <w:t xml:space="preserve"> </w:t>
      </w:r>
      <w:r>
        <w:t>Управление государством (фараон,</w:t>
      </w:r>
      <w:r>
        <w:rPr>
          <w:spacing w:val="-3"/>
        </w:rPr>
        <w:t xml:space="preserve"> </w:t>
      </w:r>
      <w:r>
        <w:t>вельможи, чиновники). Положение и повинности населения. Развитие земледелия,</w:t>
      </w:r>
    </w:p>
    <w:p w:rsidR="00C31DE8" w:rsidRDefault="001F512D">
      <w:pPr>
        <w:pStyle w:val="a3"/>
        <w:spacing w:line="274" w:lineRule="exact"/>
        <w:ind w:left="1191" w:firstLine="0"/>
      </w:pPr>
      <w:r>
        <w:t>скотоводства,</w:t>
      </w:r>
      <w:r>
        <w:rPr>
          <w:spacing w:val="-5"/>
        </w:rPr>
        <w:t xml:space="preserve"> </w:t>
      </w:r>
      <w:r>
        <w:t>ремесел.</w:t>
      </w:r>
      <w:r>
        <w:rPr>
          <w:spacing w:val="-4"/>
        </w:rPr>
        <w:t xml:space="preserve"> </w:t>
      </w:r>
      <w:r>
        <w:rPr>
          <w:spacing w:val="-2"/>
        </w:rPr>
        <w:t>Рабы.</w:t>
      </w:r>
    </w:p>
    <w:p w:rsidR="00C31DE8" w:rsidRDefault="001F512D">
      <w:pPr>
        <w:pStyle w:val="a3"/>
        <w:spacing w:before="3"/>
        <w:ind w:right="574"/>
      </w:pPr>
      <w:r>
        <w:t>Отношения Египта с соседними народами. Египетское войско. Завоевательные походы фараонов; Тутмос III. Могущество Египта при Рамсесе II.</w:t>
      </w:r>
    </w:p>
    <w:p w:rsidR="00C31DE8" w:rsidRDefault="001F512D">
      <w:pPr>
        <w:pStyle w:val="a3"/>
        <w:ind w:right="563"/>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C31DE8" w:rsidRDefault="001F512D">
      <w:pPr>
        <w:pStyle w:val="a3"/>
        <w:spacing w:before="5" w:line="275" w:lineRule="exact"/>
        <w:ind w:left="1191" w:firstLine="0"/>
      </w:pPr>
      <w:r>
        <w:t>Древние</w:t>
      </w:r>
      <w:r>
        <w:rPr>
          <w:spacing w:val="-13"/>
        </w:rPr>
        <w:t xml:space="preserve"> </w:t>
      </w:r>
      <w:r>
        <w:t>цивилизации</w:t>
      </w:r>
      <w:r>
        <w:rPr>
          <w:spacing w:val="-4"/>
        </w:rPr>
        <w:t xml:space="preserve"> </w:t>
      </w:r>
      <w:r>
        <w:rPr>
          <w:spacing w:val="-2"/>
        </w:rPr>
        <w:t>Месопотамии.</w:t>
      </w:r>
    </w:p>
    <w:p w:rsidR="00C31DE8" w:rsidRDefault="001F512D">
      <w:pPr>
        <w:pStyle w:val="a3"/>
        <w:spacing w:before="2" w:line="237" w:lineRule="auto"/>
        <w:ind w:right="564"/>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C31DE8" w:rsidRDefault="001F512D">
      <w:pPr>
        <w:pStyle w:val="a3"/>
        <w:spacing w:before="3" w:line="275" w:lineRule="exact"/>
        <w:ind w:left="1191" w:firstLine="0"/>
      </w:pPr>
      <w:r>
        <w:t>Древний</w:t>
      </w:r>
      <w:r>
        <w:rPr>
          <w:spacing w:val="-6"/>
        </w:rPr>
        <w:t xml:space="preserve"> </w:t>
      </w:r>
      <w:r>
        <w:t>Вавилон.</w:t>
      </w:r>
      <w:r>
        <w:rPr>
          <w:spacing w:val="-3"/>
        </w:rPr>
        <w:t xml:space="preserve"> </w:t>
      </w:r>
      <w:r>
        <w:t>Царь</w:t>
      </w:r>
      <w:r>
        <w:rPr>
          <w:spacing w:val="-6"/>
        </w:rPr>
        <w:t xml:space="preserve"> </w:t>
      </w:r>
      <w:r>
        <w:t>Хаммурапи</w:t>
      </w:r>
      <w:r>
        <w:rPr>
          <w:spacing w:val="-1"/>
        </w:rPr>
        <w:t xml:space="preserve"> </w:t>
      </w:r>
      <w:r>
        <w:t>и</w:t>
      </w:r>
      <w:r>
        <w:rPr>
          <w:spacing w:val="-6"/>
        </w:rPr>
        <w:t xml:space="preserve"> </w:t>
      </w:r>
      <w:r>
        <w:t>его</w:t>
      </w:r>
      <w:r>
        <w:rPr>
          <w:spacing w:val="-6"/>
        </w:rPr>
        <w:t xml:space="preserve"> </w:t>
      </w:r>
      <w:r>
        <w:rPr>
          <w:spacing w:val="-2"/>
        </w:rPr>
        <w:t>законы.</w:t>
      </w:r>
    </w:p>
    <w:p w:rsidR="00C31DE8" w:rsidRDefault="001F512D">
      <w:pPr>
        <w:pStyle w:val="a3"/>
        <w:spacing w:line="242" w:lineRule="auto"/>
        <w:ind w:right="557"/>
      </w:pPr>
      <w:r>
        <w:t>Ассирия. Завоевания ассирийцев. Создание сильной державы. Культурные сокровища Ниневии. Гибель империи.</w:t>
      </w:r>
    </w:p>
    <w:p w:rsidR="00C31DE8" w:rsidRDefault="001F512D">
      <w:pPr>
        <w:pStyle w:val="a3"/>
        <w:spacing w:line="242" w:lineRule="auto"/>
        <w:ind w:left="1191" w:right="1331" w:firstLine="0"/>
      </w:pPr>
      <w:r>
        <w:t>Усиление</w:t>
      </w:r>
      <w:r>
        <w:rPr>
          <w:spacing w:val="-3"/>
        </w:rPr>
        <w:t xml:space="preserve"> </w:t>
      </w:r>
      <w:r>
        <w:t>Нововавилонского</w:t>
      </w:r>
      <w:r>
        <w:rPr>
          <w:spacing w:val="-1"/>
        </w:rPr>
        <w:t xml:space="preserve"> </w:t>
      </w:r>
      <w:r>
        <w:t>царства.</w:t>
      </w:r>
      <w:r>
        <w:rPr>
          <w:spacing w:val="-4"/>
        </w:rPr>
        <w:t xml:space="preserve"> </w:t>
      </w:r>
      <w:r>
        <w:t>Легендарные</w:t>
      </w:r>
      <w:r>
        <w:rPr>
          <w:spacing w:val="-7"/>
        </w:rPr>
        <w:t xml:space="preserve"> </w:t>
      </w:r>
      <w:r>
        <w:t>памятники</w:t>
      </w:r>
      <w:r>
        <w:rPr>
          <w:spacing w:val="-4"/>
        </w:rPr>
        <w:t xml:space="preserve"> </w:t>
      </w:r>
      <w:r>
        <w:t>города</w:t>
      </w:r>
      <w:r>
        <w:rPr>
          <w:spacing w:val="-7"/>
        </w:rPr>
        <w:t xml:space="preserve"> </w:t>
      </w:r>
      <w:r>
        <w:t>Вавилона. Восточное Средиземноморье в древности.</w:t>
      </w:r>
    </w:p>
    <w:p w:rsidR="00C31DE8" w:rsidRDefault="001F512D">
      <w:pPr>
        <w:pStyle w:val="a3"/>
        <w:ind w:right="558"/>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w:t>
      </w:r>
      <w:r>
        <w:rPr>
          <w:spacing w:val="-1"/>
        </w:rPr>
        <w:t xml:space="preserve"> </w:t>
      </w:r>
      <w:r>
        <w:t>алфавит. Палестина</w:t>
      </w:r>
      <w:r>
        <w:rPr>
          <w:spacing w:val="-3"/>
        </w:rPr>
        <w:t xml:space="preserve"> </w:t>
      </w:r>
      <w:r>
        <w:t>и её население. Возникновение Израильского государства. Царь Соломон. Религиозные верования. Ветхозаветные предания.</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spacing w:before="70" w:line="275" w:lineRule="exact"/>
        <w:ind w:left="1191" w:firstLine="0"/>
      </w:pPr>
      <w:r>
        <w:lastRenderedPageBreak/>
        <w:t>Персидская</w:t>
      </w:r>
      <w:r>
        <w:rPr>
          <w:spacing w:val="-12"/>
        </w:rPr>
        <w:t xml:space="preserve"> </w:t>
      </w:r>
      <w:r>
        <w:rPr>
          <w:spacing w:val="-2"/>
        </w:rPr>
        <w:t>держава.</w:t>
      </w:r>
    </w:p>
    <w:p w:rsidR="00C31DE8" w:rsidRDefault="001F512D">
      <w:pPr>
        <w:pStyle w:val="a3"/>
        <w:ind w:right="563"/>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C31DE8" w:rsidRDefault="001F512D">
      <w:pPr>
        <w:pStyle w:val="a3"/>
        <w:spacing w:before="2" w:line="275" w:lineRule="exact"/>
        <w:ind w:left="1191" w:firstLine="0"/>
      </w:pPr>
      <w:r>
        <w:t>Древняя</w:t>
      </w:r>
      <w:r>
        <w:rPr>
          <w:spacing w:val="-3"/>
        </w:rPr>
        <w:t xml:space="preserve"> </w:t>
      </w:r>
      <w:r>
        <w:rPr>
          <w:spacing w:val="-2"/>
        </w:rPr>
        <w:t>Индия.</w:t>
      </w:r>
    </w:p>
    <w:p w:rsidR="00C31DE8" w:rsidRDefault="001F512D">
      <w:pPr>
        <w:pStyle w:val="a3"/>
        <w:spacing w:line="242" w:lineRule="auto"/>
        <w:ind w:right="552"/>
      </w:pPr>
      <w: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C31DE8" w:rsidRDefault="001F512D">
      <w:pPr>
        <w:pStyle w:val="a3"/>
        <w:ind w:right="570"/>
      </w:pPr>
      <w: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C31DE8" w:rsidRDefault="001F512D">
      <w:pPr>
        <w:pStyle w:val="a3"/>
        <w:spacing w:line="275" w:lineRule="exact"/>
        <w:ind w:left="1191" w:firstLine="0"/>
      </w:pPr>
      <w:r>
        <w:t>Древний</w:t>
      </w:r>
      <w:r>
        <w:rPr>
          <w:spacing w:val="-2"/>
        </w:rPr>
        <w:t xml:space="preserve"> Китай.</w:t>
      </w:r>
    </w:p>
    <w:p w:rsidR="00C31DE8" w:rsidRDefault="001F512D">
      <w:pPr>
        <w:pStyle w:val="a3"/>
        <w:ind w:right="56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C31DE8" w:rsidRDefault="001F512D">
      <w:pPr>
        <w:pStyle w:val="a3"/>
        <w:spacing w:before="2" w:line="237" w:lineRule="auto"/>
        <w:ind w:left="1191" w:right="6777" w:firstLine="0"/>
      </w:pPr>
      <w:r>
        <w:t>Древняя</w:t>
      </w:r>
      <w:r>
        <w:rPr>
          <w:spacing w:val="-13"/>
        </w:rPr>
        <w:t xml:space="preserve"> </w:t>
      </w:r>
      <w:r>
        <w:t>Греция.</w:t>
      </w:r>
      <w:r>
        <w:rPr>
          <w:spacing w:val="-12"/>
        </w:rPr>
        <w:t xml:space="preserve"> </w:t>
      </w:r>
      <w:r>
        <w:t>Эллинизм. Древнейшая Греция.</w:t>
      </w:r>
    </w:p>
    <w:p w:rsidR="00C31DE8" w:rsidRDefault="001F512D">
      <w:pPr>
        <w:pStyle w:val="a3"/>
        <w:ind w:right="565"/>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r>
        <w:rPr>
          <w:spacing w:val="80"/>
        </w:rPr>
        <w:t xml:space="preserve"> </w:t>
      </w:r>
      <w:r>
        <w:t>Троянская</w:t>
      </w:r>
      <w:r>
        <w:rPr>
          <w:spacing w:val="80"/>
          <w:w w:val="150"/>
        </w:rPr>
        <w:t xml:space="preserve"> </w:t>
      </w:r>
      <w:r>
        <w:t>война.</w:t>
      </w:r>
      <w:r>
        <w:rPr>
          <w:spacing w:val="80"/>
        </w:rPr>
        <w:t xml:space="preserve"> </w:t>
      </w:r>
      <w:r>
        <w:t>Вторжение</w:t>
      </w:r>
      <w:r>
        <w:rPr>
          <w:spacing w:val="80"/>
        </w:rPr>
        <w:t xml:space="preserve"> </w:t>
      </w:r>
      <w:r>
        <w:t>дорийских</w:t>
      </w:r>
      <w:r>
        <w:rPr>
          <w:spacing w:val="80"/>
        </w:rPr>
        <w:t xml:space="preserve"> </w:t>
      </w:r>
      <w:r>
        <w:t>племён.</w:t>
      </w:r>
      <w:r>
        <w:rPr>
          <w:spacing w:val="80"/>
          <w:w w:val="150"/>
        </w:rPr>
        <w:t xml:space="preserve"> </w:t>
      </w:r>
      <w:r>
        <w:t>Поэмы</w:t>
      </w:r>
      <w:r>
        <w:rPr>
          <w:spacing w:val="80"/>
          <w:w w:val="150"/>
        </w:rPr>
        <w:t xml:space="preserve"> </w:t>
      </w:r>
      <w:r>
        <w:t>Гомера</w:t>
      </w:r>
      <w:r>
        <w:rPr>
          <w:spacing w:val="80"/>
          <w:w w:val="150"/>
        </w:rPr>
        <w:t xml:space="preserve"> </w:t>
      </w:r>
      <w:r>
        <w:t>«Илиада»,</w:t>
      </w:r>
    </w:p>
    <w:p w:rsidR="00C31DE8" w:rsidRDefault="001F512D">
      <w:pPr>
        <w:pStyle w:val="a3"/>
        <w:spacing w:before="2" w:line="275" w:lineRule="exact"/>
        <w:ind w:firstLine="0"/>
        <w:jc w:val="left"/>
      </w:pPr>
      <w:r>
        <w:rPr>
          <w:spacing w:val="-2"/>
        </w:rPr>
        <w:t>«Одиссея».</w:t>
      </w:r>
    </w:p>
    <w:p w:rsidR="00C31DE8" w:rsidRDefault="001F512D">
      <w:pPr>
        <w:pStyle w:val="a3"/>
        <w:spacing w:line="275" w:lineRule="exact"/>
        <w:ind w:left="1191" w:firstLine="0"/>
      </w:pPr>
      <w:r>
        <w:t>Греческие</w:t>
      </w:r>
      <w:r>
        <w:rPr>
          <w:spacing w:val="-9"/>
        </w:rPr>
        <w:t xml:space="preserve"> </w:t>
      </w:r>
      <w:r>
        <w:rPr>
          <w:spacing w:val="-2"/>
        </w:rPr>
        <w:t>полисы.</w:t>
      </w:r>
    </w:p>
    <w:p w:rsidR="00C31DE8" w:rsidRDefault="001F512D">
      <w:pPr>
        <w:pStyle w:val="a3"/>
        <w:spacing w:before="2"/>
        <w:ind w:right="569"/>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C31DE8" w:rsidRDefault="001F512D">
      <w:pPr>
        <w:pStyle w:val="a3"/>
        <w:ind w:right="569"/>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C31DE8" w:rsidRDefault="001F512D">
      <w:pPr>
        <w:pStyle w:val="a3"/>
        <w:spacing w:before="1"/>
        <w:ind w:right="561"/>
      </w:pPr>
      <w: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C31DE8" w:rsidRDefault="001F512D">
      <w:pPr>
        <w:pStyle w:val="a3"/>
        <w:spacing w:line="275" w:lineRule="exact"/>
        <w:ind w:left="1191" w:firstLine="0"/>
      </w:pPr>
      <w:r>
        <w:t>Возвышение</w:t>
      </w:r>
      <w:r>
        <w:rPr>
          <w:spacing w:val="76"/>
        </w:rPr>
        <w:t xml:space="preserve"> </w:t>
      </w:r>
      <w:r>
        <w:t>Афинского</w:t>
      </w:r>
      <w:r>
        <w:rPr>
          <w:spacing w:val="55"/>
          <w:w w:val="150"/>
        </w:rPr>
        <w:t xml:space="preserve"> </w:t>
      </w:r>
      <w:r>
        <w:t>государства.</w:t>
      </w:r>
      <w:r>
        <w:rPr>
          <w:spacing w:val="56"/>
          <w:w w:val="150"/>
        </w:rPr>
        <w:t xml:space="preserve"> </w:t>
      </w:r>
      <w:r>
        <w:t>Афины</w:t>
      </w:r>
      <w:r>
        <w:rPr>
          <w:spacing w:val="56"/>
          <w:w w:val="150"/>
        </w:rPr>
        <w:t xml:space="preserve"> </w:t>
      </w:r>
      <w:r>
        <w:t>при</w:t>
      </w:r>
      <w:r>
        <w:rPr>
          <w:spacing w:val="54"/>
          <w:w w:val="150"/>
        </w:rPr>
        <w:t xml:space="preserve"> </w:t>
      </w:r>
      <w:r>
        <w:t>Перикле.</w:t>
      </w:r>
      <w:r>
        <w:rPr>
          <w:spacing w:val="51"/>
          <w:w w:val="150"/>
        </w:rPr>
        <w:t xml:space="preserve"> </w:t>
      </w:r>
      <w:r>
        <w:t>Хозяйственная</w:t>
      </w:r>
      <w:r>
        <w:rPr>
          <w:spacing w:val="51"/>
          <w:w w:val="150"/>
        </w:rPr>
        <w:t xml:space="preserve"> </w:t>
      </w:r>
      <w:r>
        <w:rPr>
          <w:spacing w:val="-2"/>
        </w:rPr>
        <w:t>жизнь.</w:t>
      </w:r>
    </w:p>
    <w:p w:rsidR="00C31DE8" w:rsidRDefault="001F512D">
      <w:pPr>
        <w:pStyle w:val="a3"/>
        <w:spacing w:line="275" w:lineRule="exact"/>
        <w:ind w:firstLine="0"/>
      </w:pPr>
      <w:r>
        <w:t>Развитие</w:t>
      </w:r>
      <w:r>
        <w:rPr>
          <w:spacing w:val="-15"/>
        </w:rPr>
        <w:t xml:space="preserve"> </w:t>
      </w:r>
      <w:r>
        <w:t>рабовладения.</w:t>
      </w:r>
      <w:r>
        <w:rPr>
          <w:spacing w:val="-9"/>
        </w:rPr>
        <w:t xml:space="preserve"> </w:t>
      </w:r>
      <w:r>
        <w:t>Пелопоннесская</w:t>
      </w:r>
      <w:r>
        <w:rPr>
          <w:spacing w:val="-9"/>
        </w:rPr>
        <w:t xml:space="preserve"> </w:t>
      </w:r>
      <w:r>
        <w:t>война:</w:t>
      </w:r>
      <w:r>
        <w:rPr>
          <w:spacing w:val="-7"/>
        </w:rPr>
        <w:t xml:space="preserve"> </w:t>
      </w:r>
      <w:r>
        <w:t>причины,</w:t>
      </w:r>
      <w:r>
        <w:rPr>
          <w:spacing w:val="-10"/>
        </w:rPr>
        <w:t xml:space="preserve"> </w:t>
      </w:r>
      <w:r>
        <w:t>участники,</w:t>
      </w:r>
      <w:r>
        <w:rPr>
          <w:spacing w:val="-10"/>
        </w:rPr>
        <w:t xml:space="preserve"> </w:t>
      </w:r>
      <w:r>
        <w:rPr>
          <w:spacing w:val="-2"/>
        </w:rPr>
        <w:t>итоги.</w:t>
      </w:r>
    </w:p>
    <w:p w:rsidR="00C31DE8" w:rsidRDefault="001F512D">
      <w:pPr>
        <w:pStyle w:val="a3"/>
        <w:spacing w:before="3"/>
        <w:ind w:left="1191" w:firstLine="0"/>
      </w:pPr>
      <w:r>
        <w:t>Упадок</w:t>
      </w:r>
      <w:r>
        <w:rPr>
          <w:spacing w:val="-1"/>
        </w:rPr>
        <w:t xml:space="preserve"> </w:t>
      </w:r>
      <w:r>
        <w:rPr>
          <w:spacing w:val="-2"/>
        </w:rPr>
        <w:t>Эллады.</w:t>
      </w:r>
    </w:p>
    <w:p w:rsidR="00C31DE8" w:rsidRDefault="001F512D">
      <w:pPr>
        <w:pStyle w:val="a3"/>
        <w:spacing w:before="171"/>
        <w:ind w:left="1191" w:firstLine="0"/>
      </w:pPr>
      <w:r>
        <w:t>Культура</w:t>
      </w:r>
      <w:r>
        <w:rPr>
          <w:spacing w:val="-9"/>
        </w:rPr>
        <w:t xml:space="preserve"> </w:t>
      </w:r>
      <w:r>
        <w:t>Древней</w:t>
      </w:r>
      <w:r>
        <w:rPr>
          <w:spacing w:val="-6"/>
        </w:rPr>
        <w:t xml:space="preserve"> </w:t>
      </w:r>
      <w:r>
        <w:rPr>
          <w:spacing w:val="-2"/>
        </w:rPr>
        <w:t>Греции.</w:t>
      </w:r>
    </w:p>
    <w:p w:rsidR="00C31DE8" w:rsidRDefault="001F512D">
      <w:pPr>
        <w:pStyle w:val="a3"/>
        <w:spacing w:before="2"/>
        <w:ind w:right="566"/>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C31DE8" w:rsidRDefault="001F512D">
      <w:pPr>
        <w:pStyle w:val="a3"/>
        <w:spacing w:line="275" w:lineRule="exact"/>
        <w:ind w:left="1191" w:firstLine="0"/>
      </w:pPr>
      <w:r>
        <w:t>Македонские</w:t>
      </w:r>
      <w:r>
        <w:rPr>
          <w:spacing w:val="-10"/>
        </w:rPr>
        <w:t xml:space="preserve"> </w:t>
      </w:r>
      <w:r>
        <w:t>завоевания.</w:t>
      </w:r>
      <w:r>
        <w:rPr>
          <w:spacing w:val="-7"/>
        </w:rPr>
        <w:t xml:space="preserve"> </w:t>
      </w:r>
      <w:r>
        <w:rPr>
          <w:spacing w:val="-2"/>
        </w:rPr>
        <w:t>Эллинизм.</w:t>
      </w:r>
    </w:p>
    <w:p w:rsidR="00C31DE8" w:rsidRDefault="001F512D">
      <w:pPr>
        <w:pStyle w:val="a3"/>
        <w:ind w:right="558"/>
      </w:pPr>
      <w:r>
        <w:t>Возвышение Македонии. Политика</w:t>
      </w:r>
      <w:r>
        <w:rPr>
          <w:spacing w:val="-2"/>
        </w:rPr>
        <w:t xml:space="preserve"> </w:t>
      </w:r>
      <w:r>
        <w:t>Филиппа</w:t>
      </w:r>
      <w:r>
        <w:rPr>
          <w:spacing w:val="-5"/>
        </w:rPr>
        <w:t xml:space="preserve"> </w:t>
      </w:r>
      <w:r>
        <w:t>И. Главенство Македонии над</w:t>
      </w:r>
      <w:r>
        <w:rPr>
          <w:spacing w:val="-2"/>
        </w:rPr>
        <w:t xml:space="preserve"> </w:t>
      </w:r>
      <w:r>
        <w:t>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C31DE8" w:rsidRDefault="001F512D">
      <w:pPr>
        <w:pStyle w:val="a3"/>
        <w:ind w:left="1191" w:firstLine="0"/>
      </w:pPr>
      <w:r>
        <w:t>Древний</w:t>
      </w:r>
      <w:r>
        <w:rPr>
          <w:spacing w:val="-2"/>
        </w:rPr>
        <w:t xml:space="preserve"> </w:t>
      </w:r>
      <w:r>
        <w:rPr>
          <w:spacing w:val="-4"/>
        </w:rPr>
        <w:t>Рим.</w:t>
      </w:r>
    </w:p>
    <w:p w:rsidR="00C31DE8" w:rsidRDefault="001F512D">
      <w:pPr>
        <w:pStyle w:val="a3"/>
        <w:spacing w:before="2" w:line="275" w:lineRule="exact"/>
        <w:ind w:left="1191" w:firstLine="0"/>
      </w:pPr>
      <w:r>
        <w:t>Возникновение</w:t>
      </w:r>
      <w:r>
        <w:rPr>
          <w:spacing w:val="-14"/>
        </w:rPr>
        <w:t xml:space="preserve"> </w:t>
      </w:r>
      <w:r>
        <w:t>Римского</w:t>
      </w:r>
      <w:r>
        <w:rPr>
          <w:spacing w:val="-9"/>
        </w:rPr>
        <w:t xml:space="preserve"> </w:t>
      </w:r>
      <w:r>
        <w:rPr>
          <w:spacing w:val="-2"/>
        </w:rPr>
        <w:t>государства.</w:t>
      </w:r>
    </w:p>
    <w:p w:rsidR="00C31DE8" w:rsidRDefault="001F512D">
      <w:pPr>
        <w:pStyle w:val="a3"/>
        <w:ind w:right="552"/>
      </w:pPr>
      <w:r>
        <w:t>Природа и население Апеннинского полуострова в древности. Этрусские города- 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Римские</w:t>
      </w:r>
      <w:r>
        <w:rPr>
          <w:spacing w:val="-5"/>
        </w:rPr>
        <w:t xml:space="preserve"> </w:t>
      </w:r>
      <w:r>
        <w:t>завоевания</w:t>
      </w:r>
      <w:r>
        <w:rPr>
          <w:spacing w:val="-3"/>
        </w:rPr>
        <w:t xml:space="preserve"> </w:t>
      </w:r>
      <w:r>
        <w:t>в</w:t>
      </w:r>
      <w:r>
        <w:rPr>
          <w:spacing w:val="-3"/>
        </w:rPr>
        <w:t xml:space="preserve"> </w:t>
      </w:r>
      <w:r>
        <w:rPr>
          <w:spacing w:val="-2"/>
        </w:rPr>
        <w:t>Средиземноморье.</w:t>
      </w:r>
    </w:p>
    <w:p w:rsidR="00C31DE8" w:rsidRDefault="001F512D">
      <w:pPr>
        <w:pStyle w:val="a3"/>
        <w:spacing w:line="274" w:lineRule="exact"/>
        <w:ind w:left="1191" w:firstLine="0"/>
      </w:pPr>
      <w:r>
        <w:t>Войны</w:t>
      </w:r>
      <w:r>
        <w:rPr>
          <w:spacing w:val="50"/>
          <w:w w:val="150"/>
        </w:rPr>
        <w:t xml:space="preserve"> </w:t>
      </w:r>
      <w:r>
        <w:t>Рима</w:t>
      </w:r>
      <w:r>
        <w:rPr>
          <w:spacing w:val="50"/>
          <w:w w:val="150"/>
        </w:rPr>
        <w:t xml:space="preserve"> </w:t>
      </w:r>
      <w:r>
        <w:t>с</w:t>
      </w:r>
      <w:r>
        <w:rPr>
          <w:spacing w:val="50"/>
          <w:w w:val="150"/>
        </w:rPr>
        <w:t xml:space="preserve"> </w:t>
      </w:r>
      <w:r>
        <w:t>Карфагеном.</w:t>
      </w:r>
      <w:r>
        <w:rPr>
          <w:spacing w:val="55"/>
          <w:w w:val="150"/>
        </w:rPr>
        <w:t xml:space="preserve"> </w:t>
      </w:r>
      <w:r>
        <w:t>Ганнибал;</w:t>
      </w:r>
      <w:r>
        <w:rPr>
          <w:spacing w:val="77"/>
        </w:rPr>
        <w:t xml:space="preserve"> </w:t>
      </w:r>
      <w:r>
        <w:t>битва</w:t>
      </w:r>
      <w:r>
        <w:rPr>
          <w:spacing w:val="50"/>
          <w:w w:val="150"/>
        </w:rPr>
        <w:t xml:space="preserve"> </w:t>
      </w:r>
      <w:r>
        <w:t>при</w:t>
      </w:r>
      <w:r>
        <w:rPr>
          <w:spacing w:val="53"/>
          <w:w w:val="150"/>
        </w:rPr>
        <w:t xml:space="preserve"> </w:t>
      </w:r>
      <w:r>
        <w:t>Каннах.</w:t>
      </w:r>
      <w:r>
        <w:rPr>
          <w:spacing w:val="53"/>
          <w:w w:val="150"/>
        </w:rPr>
        <w:t xml:space="preserve"> </w:t>
      </w:r>
      <w:r>
        <w:t>Поражение</w:t>
      </w:r>
      <w:r>
        <w:rPr>
          <w:spacing w:val="51"/>
          <w:w w:val="150"/>
        </w:rPr>
        <w:t xml:space="preserve"> </w:t>
      </w:r>
      <w:r>
        <w:rPr>
          <w:spacing w:val="-2"/>
        </w:rPr>
        <w:t>Карфагена.</w:t>
      </w:r>
    </w:p>
    <w:p w:rsidR="00C31DE8" w:rsidRDefault="001F512D">
      <w:pPr>
        <w:pStyle w:val="a3"/>
        <w:spacing w:line="275" w:lineRule="exact"/>
        <w:ind w:firstLine="0"/>
      </w:pPr>
      <w:r>
        <w:t>Установление</w:t>
      </w:r>
      <w:r>
        <w:rPr>
          <w:spacing w:val="-13"/>
        </w:rPr>
        <w:t xml:space="preserve"> </w:t>
      </w:r>
      <w:r>
        <w:t>господства</w:t>
      </w:r>
      <w:r>
        <w:rPr>
          <w:spacing w:val="-6"/>
        </w:rPr>
        <w:t xml:space="preserve"> </w:t>
      </w:r>
      <w:r>
        <w:t>Рима</w:t>
      </w:r>
      <w:r>
        <w:rPr>
          <w:spacing w:val="-13"/>
        </w:rPr>
        <w:t xml:space="preserve"> </w:t>
      </w:r>
      <w:r>
        <w:t>в</w:t>
      </w:r>
      <w:r>
        <w:rPr>
          <w:spacing w:val="-5"/>
        </w:rPr>
        <w:t xml:space="preserve"> </w:t>
      </w:r>
      <w:r>
        <w:t>Средиземноморье.</w:t>
      </w:r>
      <w:r>
        <w:rPr>
          <w:spacing w:val="-4"/>
        </w:rPr>
        <w:t xml:space="preserve"> </w:t>
      </w:r>
      <w:r>
        <w:t>Римские</w:t>
      </w:r>
      <w:r>
        <w:rPr>
          <w:spacing w:val="-11"/>
        </w:rPr>
        <w:t xml:space="preserve"> </w:t>
      </w:r>
      <w:r>
        <w:rPr>
          <w:spacing w:val="-2"/>
        </w:rPr>
        <w:t>провинции.</w:t>
      </w:r>
    </w:p>
    <w:p w:rsidR="00C31DE8" w:rsidRDefault="001F512D">
      <w:pPr>
        <w:pStyle w:val="a3"/>
        <w:spacing w:before="7" w:line="275" w:lineRule="exact"/>
        <w:ind w:left="1191" w:firstLine="0"/>
      </w:pPr>
      <w:r>
        <w:t>Поздняя</w:t>
      </w:r>
      <w:r>
        <w:rPr>
          <w:spacing w:val="-12"/>
        </w:rPr>
        <w:t xml:space="preserve"> </w:t>
      </w:r>
      <w:r>
        <w:t>Римская</w:t>
      </w:r>
      <w:r>
        <w:rPr>
          <w:spacing w:val="-8"/>
        </w:rPr>
        <w:t xml:space="preserve"> </w:t>
      </w:r>
      <w:r>
        <w:t>республика.</w:t>
      </w:r>
      <w:r>
        <w:rPr>
          <w:spacing w:val="-4"/>
        </w:rPr>
        <w:t xml:space="preserve"> </w:t>
      </w:r>
      <w:r>
        <w:t>Гражданские</w:t>
      </w:r>
      <w:r>
        <w:rPr>
          <w:spacing w:val="-8"/>
        </w:rPr>
        <w:t xml:space="preserve"> </w:t>
      </w:r>
      <w:r>
        <w:rPr>
          <w:spacing w:val="-2"/>
        </w:rPr>
        <w:t>войны.</w:t>
      </w:r>
    </w:p>
    <w:p w:rsidR="00C31DE8" w:rsidRDefault="001F512D">
      <w:pPr>
        <w:pStyle w:val="a3"/>
        <w:ind w:right="566"/>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C31DE8" w:rsidRDefault="001F512D">
      <w:pPr>
        <w:pStyle w:val="a3"/>
        <w:spacing w:line="274" w:lineRule="exact"/>
        <w:ind w:left="1191" w:firstLine="0"/>
      </w:pPr>
      <w:r>
        <w:t>Расцвет</w:t>
      </w:r>
      <w:r>
        <w:rPr>
          <w:spacing w:val="-4"/>
        </w:rPr>
        <w:t xml:space="preserve"> </w:t>
      </w:r>
      <w:r>
        <w:t>и</w:t>
      </w:r>
      <w:r>
        <w:rPr>
          <w:spacing w:val="-9"/>
        </w:rPr>
        <w:t xml:space="preserve"> </w:t>
      </w:r>
      <w:r>
        <w:t>падение</w:t>
      </w:r>
      <w:r>
        <w:rPr>
          <w:spacing w:val="-5"/>
        </w:rPr>
        <w:t xml:space="preserve"> </w:t>
      </w:r>
      <w:r>
        <w:t>Римской</w:t>
      </w:r>
      <w:r>
        <w:rPr>
          <w:spacing w:val="-8"/>
        </w:rPr>
        <w:t xml:space="preserve"> </w:t>
      </w:r>
      <w:r>
        <w:rPr>
          <w:spacing w:val="-2"/>
        </w:rPr>
        <w:t>империи.</w:t>
      </w:r>
    </w:p>
    <w:p w:rsidR="00C31DE8" w:rsidRDefault="001F512D">
      <w:pPr>
        <w:pStyle w:val="a3"/>
        <w:spacing w:before="1"/>
        <w:ind w:right="556"/>
      </w:pPr>
      <w:r>
        <w:t>Установление императорской власти. Октавиан Август. Императоры Рима: завоеватели и правители.</w:t>
      </w:r>
      <w:r>
        <w:rPr>
          <w:spacing w:val="-5"/>
        </w:rPr>
        <w:t xml:space="preserve"> </w:t>
      </w:r>
      <w:r>
        <w:t>Римская</w:t>
      </w:r>
      <w:r>
        <w:rPr>
          <w:spacing w:val="-3"/>
        </w:rPr>
        <w:t xml:space="preserve"> </w:t>
      </w:r>
      <w:r>
        <w:t>империя:</w:t>
      </w:r>
      <w:r>
        <w:rPr>
          <w:spacing w:val="-2"/>
        </w:rPr>
        <w:t xml:space="preserve"> </w:t>
      </w:r>
      <w:r>
        <w:t>территория, управление. Римское</w:t>
      </w:r>
      <w:r>
        <w:rPr>
          <w:spacing w:val="-8"/>
        </w:rPr>
        <w:t xml:space="preserve"> </w:t>
      </w:r>
      <w:r>
        <w:t>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C31DE8" w:rsidRDefault="001F512D">
      <w:pPr>
        <w:pStyle w:val="a3"/>
        <w:spacing w:line="242" w:lineRule="auto"/>
        <w:ind w:right="566"/>
      </w:pPr>
      <w:r>
        <w:t xml:space="preserve">Начало Великого переселения народов. Рим и варвары. Падение Западной Римской </w:t>
      </w:r>
      <w:r>
        <w:rPr>
          <w:spacing w:val="-2"/>
        </w:rPr>
        <w:t>империи.</w:t>
      </w:r>
    </w:p>
    <w:p w:rsidR="00C31DE8" w:rsidRDefault="001F512D">
      <w:pPr>
        <w:pStyle w:val="a3"/>
        <w:spacing w:line="274" w:lineRule="exact"/>
        <w:ind w:left="1191" w:firstLine="0"/>
      </w:pPr>
      <w:r>
        <w:t>Культура</w:t>
      </w:r>
      <w:r>
        <w:rPr>
          <w:spacing w:val="-8"/>
        </w:rPr>
        <w:t xml:space="preserve"> </w:t>
      </w:r>
      <w:r>
        <w:t>Древнего</w:t>
      </w:r>
      <w:r>
        <w:rPr>
          <w:spacing w:val="-1"/>
        </w:rPr>
        <w:t xml:space="preserve"> </w:t>
      </w:r>
      <w:r>
        <w:rPr>
          <w:spacing w:val="-2"/>
        </w:rPr>
        <w:t>Рима.</w:t>
      </w:r>
    </w:p>
    <w:p w:rsidR="00C31DE8" w:rsidRDefault="001F512D">
      <w:pPr>
        <w:pStyle w:val="a3"/>
        <w:ind w:right="562"/>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C31DE8" w:rsidRDefault="001F512D">
      <w:pPr>
        <w:pStyle w:val="a3"/>
        <w:spacing w:line="275" w:lineRule="exact"/>
        <w:ind w:left="1191" w:firstLine="0"/>
        <w:jc w:val="left"/>
      </w:pPr>
      <w:r>
        <w:rPr>
          <w:spacing w:val="-2"/>
        </w:rPr>
        <w:t>Обобщение.</w:t>
      </w:r>
    </w:p>
    <w:p w:rsidR="00C31DE8" w:rsidRDefault="001F512D">
      <w:pPr>
        <w:pStyle w:val="a3"/>
        <w:spacing w:line="242" w:lineRule="auto"/>
        <w:ind w:left="1191" w:right="2562" w:firstLine="0"/>
        <w:jc w:val="left"/>
      </w:pPr>
      <w:r>
        <w:t>Историческое</w:t>
      </w:r>
      <w:r>
        <w:rPr>
          <w:spacing w:val="-15"/>
        </w:rPr>
        <w:t xml:space="preserve"> </w:t>
      </w:r>
      <w:r>
        <w:t>и</w:t>
      </w:r>
      <w:r>
        <w:rPr>
          <w:spacing w:val="-14"/>
        </w:rPr>
        <w:t xml:space="preserve"> </w:t>
      </w:r>
      <w:r>
        <w:t>культурное</w:t>
      </w:r>
      <w:r>
        <w:rPr>
          <w:spacing w:val="-9"/>
        </w:rPr>
        <w:t xml:space="preserve"> </w:t>
      </w:r>
      <w:r>
        <w:t>наследие</w:t>
      </w:r>
      <w:r>
        <w:rPr>
          <w:spacing w:val="-10"/>
        </w:rPr>
        <w:t xml:space="preserve"> </w:t>
      </w:r>
      <w:r>
        <w:t>цивилизаций</w:t>
      </w:r>
      <w:r>
        <w:rPr>
          <w:spacing w:val="-8"/>
        </w:rPr>
        <w:t xml:space="preserve"> </w:t>
      </w:r>
      <w:r>
        <w:t>Древнего</w:t>
      </w:r>
      <w:r>
        <w:rPr>
          <w:spacing w:val="-9"/>
        </w:rPr>
        <w:t xml:space="preserve"> </w:t>
      </w:r>
      <w:r>
        <w:t>мира. Содержание обучения в 6 классе.</w:t>
      </w:r>
    </w:p>
    <w:p w:rsidR="00C31DE8" w:rsidRDefault="001F512D">
      <w:pPr>
        <w:pStyle w:val="a3"/>
        <w:spacing w:line="242" w:lineRule="auto"/>
        <w:ind w:left="1191" w:right="4510" w:firstLine="0"/>
        <w:jc w:val="left"/>
      </w:pPr>
      <w:r>
        <w:t>Всеобщая</w:t>
      </w:r>
      <w:r>
        <w:rPr>
          <w:spacing w:val="-15"/>
        </w:rPr>
        <w:t xml:space="preserve"> </w:t>
      </w:r>
      <w:r>
        <w:t>история.</w:t>
      </w:r>
      <w:r>
        <w:rPr>
          <w:spacing w:val="-14"/>
        </w:rPr>
        <w:t xml:space="preserve"> </w:t>
      </w:r>
      <w:r>
        <w:t>История</w:t>
      </w:r>
      <w:r>
        <w:rPr>
          <w:spacing w:val="-15"/>
        </w:rPr>
        <w:t xml:space="preserve"> </w:t>
      </w:r>
      <w:r>
        <w:t>Средних</w:t>
      </w:r>
      <w:r>
        <w:rPr>
          <w:spacing w:val="-15"/>
        </w:rPr>
        <w:t xml:space="preserve"> </w:t>
      </w:r>
      <w:r>
        <w:t xml:space="preserve">веков. </w:t>
      </w:r>
      <w:r>
        <w:rPr>
          <w:spacing w:val="-2"/>
        </w:rPr>
        <w:t>Введение.</w:t>
      </w:r>
    </w:p>
    <w:p w:rsidR="00C31DE8" w:rsidRDefault="001F512D">
      <w:pPr>
        <w:pStyle w:val="a3"/>
        <w:spacing w:line="242" w:lineRule="auto"/>
        <w:ind w:left="1191" w:right="1047" w:firstLine="0"/>
        <w:jc w:val="left"/>
      </w:pPr>
      <w:r>
        <w:t>Средние</w:t>
      </w:r>
      <w:r>
        <w:rPr>
          <w:spacing w:val="-10"/>
        </w:rPr>
        <w:t xml:space="preserve"> </w:t>
      </w:r>
      <w:r>
        <w:t>века:</w:t>
      </w:r>
      <w:r>
        <w:rPr>
          <w:spacing w:val="-9"/>
        </w:rPr>
        <w:t xml:space="preserve"> </w:t>
      </w:r>
      <w:r>
        <w:t>понятие,</w:t>
      </w:r>
      <w:r>
        <w:rPr>
          <w:spacing w:val="-11"/>
        </w:rPr>
        <w:t xml:space="preserve"> </w:t>
      </w:r>
      <w:r>
        <w:t>хронологические</w:t>
      </w:r>
      <w:r>
        <w:rPr>
          <w:spacing w:val="-9"/>
        </w:rPr>
        <w:t xml:space="preserve"> </w:t>
      </w:r>
      <w:r>
        <w:t>рамки</w:t>
      </w:r>
      <w:r>
        <w:rPr>
          <w:spacing w:val="-13"/>
        </w:rPr>
        <w:t xml:space="preserve"> </w:t>
      </w:r>
      <w:r>
        <w:t>и</w:t>
      </w:r>
      <w:r>
        <w:rPr>
          <w:spacing w:val="-13"/>
        </w:rPr>
        <w:t xml:space="preserve"> </w:t>
      </w:r>
      <w:r>
        <w:t>периодизация</w:t>
      </w:r>
      <w:r>
        <w:rPr>
          <w:spacing w:val="-13"/>
        </w:rPr>
        <w:t xml:space="preserve"> </w:t>
      </w:r>
      <w:r>
        <w:t>Средневековья. Народы Европы в раннее Средневековье.</w:t>
      </w:r>
    </w:p>
    <w:p w:rsidR="00C31DE8" w:rsidRDefault="001F512D">
      <w:pPr>
        <w:pStyle w:val="a3"/>
        <w:ind w:right="557"/>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C31DE8" w:rsidRDefault="001F512D">
      <w:pPr>
        <w:pStyle w:val="a3"/>
        <w:ind w:right="560"/>
      </w:pPr>
      <w:r>
        <w:t>Франкское государство в VIII-IXвв. Усиление</w:t>
      </w:r>
      <w:r>
        <w:rPr>
          <w:spacing w:val="-3"/>
        </w:rPr>
        <w:t xml:space="preserve"> </w:t>
      </w:r>
      <w:r>
        <w:t>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C31DE8" w:rsidRDefault="001F512D">
      <w:pPr>
        <w:pStyle w:val="a3"/>
        <w:ind w:right="560"/>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C31DE8" w:rsidRDefault="001F512D">
      <w:pPr>
        <w:pStyle w:val="a3"/>
        <w:ind w:left="1191" w:firstLine="0"/>
      </w:pPr>
      <w:r>
        <w:t>Византийская</w:t>
      </w:r>
      <w:r>
        <w:rPr>
          <w:spacing w:val="-7"/>
        </w:rPr>
        <w:t xml:space="preserve"> </w:t>
      </w:r>
      <w:r>
        <w:t>империя</w:t>
      </w:r>
      <w:r>
        <w:rPr>
          <w:spacing w:val="-12"/>
        </w:rPr>
        <w:t xml:space="preserve"> </w:t>
      </w:r>
      <w:r>
        <w:t>в</w:t>
      </w:r>
      <w:r>
        <w:rPr>
          <w:spacing w:val="-6"/>
        </w:rPr>
        <w:t xml:space="preserve"> </w:t>
      </w:r>
      <w:r>
        <w:t>VI-</w:t>
      </w:r>
      <w:r>
        <w:rPr>
          <w:spacing w:val="-4"/>
        </w:rPr>
        <w:t>XIвв.</w:t>
      </w:r>
    </w:p>
    <w:p w:rsidR="00C31DE8" w:rsidRDefault="001F512D">
      <w:pPr>
        <w:pStyle w:val="a3"/>
        <w:ind w:right="56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C31DE8" w:rsidRDefault="001F512D">
      <w:pPr>
        <w:pStyle w:val="a3"/>
        <w:spacing w:line="275" w:lineRule="exact"/>
        <w:ind w:left="1191" w:firstLine="0"/>
        <w:jc w:val="left"/>
      </w:pPr>
      <w:r>
        <w:t>Арабы</w:t>
      </w:r>
      <w:r>
        <w:rPr>
          <w:spacing w:val="-4"/>
        </w:rPr>
        <w:t xml:space="preserve"> </w:t>
      </w:r>
      <w:r>
        <w:t>в</w:t>
      </w:r>
      <w:r>
        <w:rPr>
          <w:spacing w:val="-5"/>
        </w:rPr>
        <w:t xml:space="preserve"> </w:t>
      </w:r>
      <w:r>
        <w:t>VI-</w:t>
      </w:r>
      <w:r>
        <w:rPr>
          <w:spacing w:val="-4"/>
        </w:rPr>
        <w:t>XIвв.</w:t>
      </w:r>
    </w:p>
    <w:p w:rsidR="00C31DE8" w:rsidRDefault="001F512D">
      <w:pPr>
        <w:pStyle w:val="a3"/>
        <w:ind w:right="565"/>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C31DE8" w:rsidRDefault="001F512D">
      <w:pPr>
        <w:pStyle w:val="a3"/>
        <w:spacing w:line="275" w:lineRule="exact"/>
        <w:ind w:left="1191" w:firstLine="0"/>
      </w:pPr>
      <w:r>
        <w:t>Средневековое</w:t>
      </w:r>
      <w:r>
        <w:rPr>
          <w:spacing w:val="-11"/>
        </w:rPr>
        <w:t xml:space="preserve"> </w:t>
      </w:r>
      <w:r>
        <w:t>европейское</w:t>
      </w:r>
      <w:r>
        <w:rPr>
          <w:spacing w:val="-14"/>
        </w:rPr>
        <w:t xml:space="preserve"> </w:t>
      </w:r>
      <w:r>
        <w:rPr>
          <w:spacing w:val="-2"/>
        </w:rPr>
        <w:t>общество.</w:t>
      </w:r>
    </w:p>
    <w:p w:rsidR="00C31DE8" w:rsidRDefault="001F512D">
      <w:pPr>
        <w:pStyle w:val="a3"/>
        <w:ind w:right="567"/>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C31DE8" w:rsidRDefault="001F512D">
      <w:pPr>
        <w:pStyle w:val="a3"/>
        <w:spacing w:line="242" w:lineRule="auto"/>
        <w:ind w:right="562"/>
      </w:pPr>
      <w:r>
        <w:t>Города - центры ремесла, торговли, культуры. Население городов. Цехи и гильдии. Городское</w:t>
      </w:r>
      <w:r>
        <w:rPr>
          <w:spacing w:val="80"/>
          <w:w w:val="150"/>
        </w:rPr>
        <w:t xml:space="preserve"> </w:t>
      </w:r>
      <w:r>
        <w:t>управление.</w:t>
      </w:r>
      <w:r>
        <w:rPr>
          <w:spacing w:val="40"/>
        </w:rPr>
        <w:t xml:space="preserve">  </w:t>
      </w:r>
      <w:r>
        <w:t>Борьба</w:t>
      </w:r>
      <w:r>
        <w:rPr>
          <w:spacing w:val="80"/>
          <w:w w:val="150"/>
        </w:rPr>
        <w:t xml:space="preserve"> </w:t>
      </w:r>
      <w:r>
        <w:t>городов</w:t>
      </w:r>
      <w:r>
        <w:rPr>
          <w:spacing w:val="80"/>
          <w:w w:val="150"/>
        </w:rPr>
        <w:t xml:space="preserve"> </w:t>
      </w:r>
      <w:r>
        <w:t>за</w:t>
      </w:r>
      <w:r>
        <w:rPr>
          <w:spacing w:val="80"/>
          <w:w w:val="150"/>
        </w:rPr>
        <w:t xml:space="preserve"> </w:t>
      </w:r>
      <w:r>
        <w:t>самоуправление.</w:t>
      </w:r>
      <w:r>
        <w:rPr>
          <w:spacing w:val="80"/>
          <w:w w:val="150"/>
        </w:rPr>
        <w:t xml:space="preserve"> </w:t>
      </w:r>
      <w:r>
        <w:t>Средневековые</w:t>
      </w:r>
      <w:r>
        <w:rPr>
          <w:spacing w:val="80"/>
          <w:w w:val="150"/>
        </w:rPr>
        <w:t xml:space="preserve"> </w:t>
      </w:r>
      <w:r>
        <w:t>города-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76" w:firstLine="0"/>
      </w:pPr>
      <w:r>
        <w:lastRenderedPageBreak/>
        <w:t>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C31DE8" w:rsidRDefault="001F512D">
      <w:pPr>
        <w:pStyle w:val="a3"/>
        <w:ind w:right="561"/>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C31DE8" w:rsidRDefault="001F512D">
      <w:pPr>
        <w:pStyle w:val="a3"/>
        <w:spacing w:before="1" w:line="275" w:lineRule="exact"/>
        <w:ind w:left="1191" w:firstLine="0"/>
      </w:pPr>
      <w:r>
        <w:t>Государства</w:t>
      </w:r>
      <w:r>
        <w:rPr>
          <w:spacing w:val="-5"/>
        </w:rPr>
        <w:t xml:space="preserve"> </w:t>
      </w:r>
      <w:r>
        <w:t>Европы</w:t>
      </w:r>
      <w:r>
        <w:rPr>
          <w:spacing w:val="-6"/>
        </w:rPr>
        <w:t xml:space="preserve"> </w:t>
      </w:r>
      <w:r>
        <w:t>в</w:t>
      </w:r>
      <w:r>
        <w:rPr>
          <w:spacing w:val="-3"/>
        </w:rPr>
        <w:t xml:space="preserve"> </w:t>
      </w:r>
      <w:r>
        <w:t>XII-</w:t>
      </w:r>
      <w:r>
        <w:rPr>
          <w:spacing w:val="-4"/>
        </w:rPr>
        <w:t>XVвв.</w:t>
      </w:r>
    </w:p>
    <w:p w:rsidR="00C31DE8" w:rsidRDefault="001F512D">
      <w:pPr>
        <w:pStyle w:val="a3"/>
        <w:ind w:right="547"/>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XII-XVвв. Польско-литовское государство в XIV- XVвв. Реконкиста и образование централизованных государств на Пиренейском</w:t>
      </w:r>
      <w:r>
        <w:rPr>
          <w:spacing w:val="40"/>
        </w:rPr>
        <w:t xml:space="preserve"> </w:t>
      </w:r>
      <w:r>
        <w:t>полуострове. Итальянские государства в XII-XVвв.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C31DE8" w:rsidRDefault="001F512D">
      <w:pPr>
        <w:pStyle w:val="a3"/>
        <w:spacing w:before="4" w:line="237" w:lineRule="auto"/>
        <w:ind w:right="547"/>
      </w:pPr>
      <w:r>
        <w:t>Византийская империя и славянские государства в XII-XVвв. Экспансия турок- османов. Османские завоевания на Балканах. Падение Константинополя.</w:t>
      </w:r>
    </w:p>
    <w:p w:rsidR="00C31DE8" w:rsidRDefault="001F512D">
      <w:pPr>
        <w:pStyle w:val="a3"/>
        <w:spacing w:before="3" w:line="275" w:lineRule="exact"/>
        <w:ind w:left="1191" w:firstLine="0"/>
      </w:pPr>
      <w:r>
        <w:t>Культура</w:t>
      </w:r>
      <w:r>
        <w:rPr>
          <w:spacing w:val="-8"/>
        </w:rPr>
        <w:t xml:space="preserve"> </w:t>
      </w:r>
      <w:r>
        <w:t>средневековой</w:t>
      </w:r>
      <w:r>
        <w:rPr>
          <w:spacing w:val="-13"/>
        </w:rPr>
        <w:t xml:space="preserve"> </w:t>
      </w:r>
      <w:r>
        <w:rPr>
          <w:spacing w:val="-2"/>
        </w:rPr>
        <w:t>Европы.</w:t>
      </w:r>
    </w:p>
    <w:p w:rsidR="00C31DE8" w:rsidRDefault="001F512D">
      <w:pPr>
        <w:pStyle w:val="a3"/>
        <w:ind w:right="555"/>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w:t>
      </w:r>
      <w:r>
        <w:rPr>
          <w:spacing w:val="80"/>
        </w:rPr>
        <w:t xml:space="preserve"> </w:t>
      </w:r>
      <w:r>
        <w:t>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C31DE8" w:rsidRDefault="001F512D">
      <w:pPr>
        <w:pStyle w:val="a3"/>
        <w:ind w:left="1191" w:firstLine="0"/>
      </w:pPr>
      <w:r>
        <w:t>Страны Востока</w:t>
      </w:r>
      <w:r>
        <w:rPr>
          <w:spacing w:val="-8"/>
        </w:rPr>
        <w:t xml:space="preserve"> </w:t>
      </w:r>
      <w:r>
        <w:t>в</w:t>
      </w:r>
      <w:r>
        <w:rPr>
          <w:spacing w:val="-4"/>
        </w:rPr>
        <w:t xml:space="preserve"> </w:t>
      </w:r>
      <w:r>
        <w:t>Средние</w:t>
      </w:r>
      <w:r>
        <w:rPr>
          <w:spacing w:val="-3"/>
        </w:rPr>
        <w:t xml:space="preserve"> </w:t>
      </w:r>
      <w:r>
        <w:rPr>
          <w:spacing w:val="-4"/>
        </w:rPr>
        <w:t>века.</w:t>
      </w:r>
    </w:p>
    <w:p w:rsidR="00C31DE8" w:rsidRDefault="001F512D">
      <w:pPr>
        <w:pStyle w:val="a3"/>
        <w:spacing w:before="2"/>
        <w:ind w:right="551"/>
      </w:pPr>
      <w:r>
        <w:t>Османская империя: завоевания турок-османов (Балканы, падение Византии), управление империей, положение покоренных народов. Монгольская держава:</w:t>
      </w:r>
      <w:r>
        <w:rPr>
          <w:spacing w:val="40"/>
        </w:rPr>
        <w:t xml:space="preserve"> </w:t>
      </w:r>
      <w:r>
        <w:t>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w:t>
      </w:r>
      <w:r>
        <w:rPr>
          <w:spacing w:val="-4"/>
        </w:rPr>
        <w:t xml:space="preserve"> </w:t>
      </w:r>
      <w:r>
        <w:t>завоевателей.</w:t>
      </w:r>
      <w:r>
        <w:rPr>
          <w:spacing w:val="-3"/>
        </w:rPr>
        <w:t xml:space="preserve"> </w:t>
      </w:r>
      <w:r>
        <w:t>Япония</w:t>
      </w:r>
      <w:r>
        <w:rPr>
          <w:spacing w:val="-1"/>
        </w:rPr>
        <w:t xml:space="preserve"> </w:t>
      </w:r>
      <w:r>
        <w:t>в</w:t>
      </w:r>
      <w:r>
        <w:rPr>
          <w:spacing w:val="-5"/>
        </w:rPr>
        <w:t xml:space="preserve"> </w:t>
      </w:r>
      <w:r>
        <w:t>Средние</w:t>
      </w:r>
      <w:r>
        <w:rPr>
          <w:spacing w:val="-2"/>
        </w:rPr>
        <w:t xml:space="preserve"> </w:t>
      </w:r>
      <w:r>
        <w:t>века:</w:t>
      </w:r>
      <w:r>
        <w:rPr>
          <w:spacing w:val="-1"/>
        </w:rPr>
        <w:t xml:space="preserve"> </w:t>
      </w:r>
      <w:r>
        <w:t>образование</w:t>
      </w:r>
      <w:r>
        <w:rPr>
          <w:spacing w:val="-6"/>
        </w:rPr>
        <w:t xml:space="preserve"> </w:t>
      </w:r>
      <w:r>
        <w:t>государства, власть императоров и управление сёгунов. Индия: раздробленность индийских княжеств, вторжение мусульман, Делийский султанат.</w:t>
      </w:r>
    </w:p>
    <w:p w:rsidR="00C31DE8" w:rsidRDefault="001F512D">
      <w:pPr>
        <w:pStyle w:val="a3"/>
        <w:spacing w:before="6" w:line="237" w:lineRule="auto"/>
        <w:ind w:right="566"/>
      </w:pPr>
      <w:r>
        <w:t xml:space="preserve">Культура народов Востока. Литература. Архитектура. Традиционные искусства и </w:t>
      </w:r>
      <w:r>
        <w:rPr>
          <w:spacing w:val="-2"/>
        </w:rPr>
        <w:t>ремесла.</w:t>
      </w:r>
    </w:p>
    <w:p w:rsidR="00C31DE8" w:rsidRDefault="001F512D">
      <w:pPr>
        <w:pStyle w:val="a3"/>
        <w:spacing w:line="275" w:lineRule="exact"/>
        <w:ind w:left="1191" w:firstLine="0"/>
      </w:pPr>
      <w:r>
        <w:t>Государства</w:t>
      </w:r>
      <w:r>
        <w:rPr>
          <w:spacing w:val="-12"/>
        </w:rPr>
        <w:t xml:space="preserve"> </w:t>
      </w:r>
      <w:r>
        <w:t>доколумбовой</w:t>
      </w:r>
      <w:r>
        <w:rPr>
          <w:spacing w:val="-6"/>
        </w:rPr>
        <w:t xml:space="preserve"> </w:t>
      </w:r>
      <w:r>
        <w:t>Америки</w:t>
      </w:r>
      <w:r>
        <w:rPr>
          <w:spacing w:val="-1"/>
        </w:rPr>
        <w:t xml:space="preserve"> </w:t>
      </w:r>
      <w:r>
        <w:t>в</w:t>
      </w:r>
      <w:r>
        <w:rPr>
          <w:spacing w:val="-5"/>
        </w:rPr>
        <w:t xml:space="preserve"> </w:t>
      </w:r>
      <w:r>
        <w:t>Средние</w:t>
      </w:r>
      <w:r>
        <w:rPr>
          <w:spacing w:val="-15"/>
        </w:rPr>
        <w:t xml:space="preserve"> </w:t>
      </w:r>
      <w:r>
        <w:rPr>
          <w:spacing w:val="-2"/>
        </w:rPr>
        <w:t>века.</w:t>
      </w:r>
    </w:p>
    <w:p w:rsidR="00C31DE8" w:rsidRDefault="001F512D">
      <w:pPr>
        <w:pStyle w:val="a3"/>
        <w:spacing w:before="4" w:line="237" w:lineRule="auto"/>
        <w:ind w:left="1191" w:right="1954" w:firstLine="0"/>
        <w:jc w:val="left"/>
      </w:pPr>
      <w:r>
        <w:t>Цивилизации</w:t>
      </w:r>
      <w:r>
        <w:rPr>
          <w:spacing w:val="-9"/>
        </w:rPr>
        <w:t xml:space="preserve"> </w:t>
      </w:r>
      <w:r>
        <w:t>майя,</w:t>
      </w:r>
      <w:r>
        <w:rPr>
          <w:spacing w:val="-9"/>
        </w:rPr>
        <w:t xml:space="preserve"> </w:t>
      </w:r>
      <w:r>
        <w:t>ацтеков</w:t>
      </w:r>
      <w:r>
        <w:rPr>
          <w:spacing w:val="-9"/>
        </w:rPr>
        <w:t xml:space="preserve"> </w:t>
      </w:r>
      <w:r>
        <w:t>и</w:t>
      </w:r>
      <w:r>
        <w:rPr>
          <w:spacing w:val="-11"/>
        </w:rPr>
        <w:t xml:space="preserve"> </w:t>
      </w:r>
      <w:r>
        <w:t>инков:</w:t>
      </w:r>
      <w:r>
        <w:rPr>
          <w:spacing w:val="-15"/>
        </w:rPr>
        <w:t xml:space="preserve"> </w:t>
      </w:r>
      <w:r>
        <w:t>общественный</w:t>
      </w:r>
      <w:r>
        <w:rPr>
          <w:spacing w:val="-5"/>
        </w:rPr>
        <w:t xml:space="preserve"> </w:t>
      </w:r>
      <w:r>
        <w:t>строй,</w:t>
      </w:r>
      <w:r>
        <w:rPr>
          <w:spacing w:val="-9"/>
        </w:rPr>
        <w:t xml:space="preserve"> </w:t>
      </w:r>
      <w:r>
        <w:t>религиозные верования, культура. Появление европейских завоевателей.</w:t>
      </w:r>
    </w:p>
    <w:p w:rsidR="00C31DE8" w:rsidRDefault="001F512D">
      <w:pPr>
        <w:pStyle w:val="a3"/>
        <w:spacing w:before="4" w:line="275" w:lineRule="exact"/>
        <w:ind w:left="1191" w:firstLine="0"/>
        <w:jc w:val="left"/>
      </w:pPr>
      <w:r>
        <w:rPr>
          <w:spacing w:val="-2"/>
        </w:rPr>
        <w:t>Обобщение.</w:t>
      </w:r>
    </w:p>
    <w:p w:rsidR="00C31DE8" w:rsidRDefault="001F512D">
      <w:pPr>
        <w:pStyle w:val="a3"/>
        <w:ind w:left="1191" w:right="4111" w:firstLine="0"/>
      </w:pPr>
      <w:r>
        <w:t>Историческое и культурное наследие Средних веков. История</w:t>
      </w:r>
      <w:r>
        <w:rPr>
          <w:spacing w:val="-9"/>
        </w:rPr>
        <w:t xml:space="preserve"> </w:t>
      </w:r>
      <w:r>
        <w:t>России.</w:t>
      </w:r>
      <w:r>
        <w:rPr>
          <w:spacing w:val="-3"/>
        </w:rPr>
        <w:t xml:space="preserve"> </w:t>
      </w:r>
      <w:r>
        <w:t>От</w:t>
      </w:r>
      <w:r>
        <w:rPr>
          <w:spacing w:val="-9"/>
        </w:rPr>
        <w:t xml:space="preserve"> </w:t>
      </w:r>
      <w:r>
        <w:t>Руси к</w:t>
      </w:r>
      <w:r>
        <w:rPr>
          <w:spacing w:val="-3"/>
        </w:rPr>
        <w:t xml:space="preserve"> </w:t>
      </w:r>
      <w:r>
        <w:t>Российскому</w:t>
      </w:r>
      <w:r>
        <w:rPr>
          <w:spacing w:val="-8"/>
        </w:rPr>
        <w:t xml:space="preserve"> </w:t>
      </w:r>
      <w:r>
        <w:t xml:space="preserve">государству. </w:t>
      </w:r>
      <w:r>
        <w:rPr>
          <w:spacing w:val="-2"/>
        </w:rPr>
        <w:t>Введение.</w:t>
      </w:r>
    </w:p>
    <w:p w:rsidR="00C31DE8" w:rsidRDefault="001F512D">
      <w:pPr>
        <w:pStyle w:val="a3"/>
        <w:spacing w:before="1" w:line="275" w:lineRule="exact"/>
        <w:ind w:left="1191" w:firstLine="0"/>
      </w:pPr>
      <w:r>
        <w:t>Роль</w:t>
      </w:r>
      <w:r>
        <w:rPr>
          <w:spacing w:val="-6"/>
        </w:rPr>
        <w:t xml:space="preserve"> </w:t>
      </w:r>
      <w:r>
        <w:t>и место</w:t>
      </w:r>
      <w:r>
        <w:rPr>
          <w:spacing w:val="4"/>
        </w:rPr>
        <w:t xml:space="preserve"> </w:t>
      </w:r>
      <w:r>
        <w:t>России</w:t>
      </w:r>
      <w:r>
        <w:rPr>
          <w:spacing w:val="1"/>
        </w:rPr>
        <w:t xml:space="preserve"> </w:t>
      </w:r>
      <w:r>
        <w:t>в</w:t>
      </w:r>
      <w:r>
        <w:rPr>
          <w:spacing w:val="-4"/>
        </w:rPr>
        <w:t xml:space="preserve"> </w:t>
      </w:r>
      <w:r>
        <w:t>мировой</w:t>
      </w:r>
      <w:r>
        <w:rPr>
          <w:spacing w:val="1"/>
        </w:rPr>
        <w:t xml:space="preserve"> </w:t>
      </w:r>
      <w:r>
        <w:t>истории.</w:t>
      </w:r>
      <w:r>
        <w:rPr>
          <w:spacing w:val="7"/>
        </w:rPr>
        <w:t xml:space="preserve"> </w:t>
      </w:r>
      <w:r>
        <w:t>Проблемы</w:t>
      </w:r>
      <w:r>
        <w:rPr>
          <w:spacing w:val="2"/>
        </w:rPr>
        <w:t xml:space="preserve"> </w:t>
      </w:r>
      <w:r>
        <w:t>периодизации</w:t>
      </w:r>
      <w:r>
        <w:rPr>
          <w:spacing w:val="-2"/>
        </w:rPr>
        <w:t xml:space="preserve"> </w:t>
      </w:r>
      <w:r>
        <w:t>российской</w:t>
      </w:r>
      <w:r>
        <w:rPr>
          <w:spacing w:val="-2"/>
        </w:rPr>
        <w:t xml:space="preserve"> истории.</w:t>
      </w:r>
    </w:p>
    <w:p w:rsidR="00C31DE8" w:rsidRDefault="001F512D">
      <w:pPr>
        <w:pStyle w:val="a3"/>
        <w:spacing w:line="275" w:lineRule="exact"/>
        <w:ind w:firstLine="0"/>
      </w:pPr>
      <w:r>
        <w:t>Источники</w:t>
      </w:r>
      <w:r>
        <w:rPr>
          <w:spacing w:val="-9"/>
        </w:rPr>
        <w:t xml:space="preserve"> </w:t>
      </w:r>
      <w:r>
        <w:t>по</w:t>
      </w:r>
      <w:r>
        <w:rPr>
          <w:spacing w:val="-2"/>
        </w:rPr>
        <w:t xml:space="preserve"> </w:t>
      </w:r>
      <w:r>
        <w:t>истории</w:t>
      </w:r>
      <w:r>
        <w:rPr>
          <w:spacing w:val="-9"/>
        </w:rPr>
        <w:t xml:space="preserve"> </w:t>
      </w:r>
      <w:r>
        <w:rPr>
          <w:spacing w:val="-2"/>
        </w:rPr>
        <w:t>России.</w:t>
      </w:r>
    </w:p>
    <w:p w:rsidR="00C31DE8" w:rsidRDefault="001F512D">
      <w:pPr>
        <w:pStyle w:val="a3"/>
        <w:spacing w:before="5" w:line="237" w:lineRule="auto"/>
        <w:ind w:right="569"/>
      </w:pPr>
      <w:r>
        <w:t>Народы и государства на территории нашей страны в древности. Восточная Европа в середине I тыс. н. э.</w:t>
      </w:r>
    </w:p>
    <w:p w:rsidR="00C31DE8" w:rsidRDefault="001F512D">
      <w:pPr>
        <w:pStyle w:val="a3"/>
        <w:spacing w:before="4"/>
        <w:ind w:right="559"/>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w:t>
      </w:r>
      <w:r>
        <w:rPr>
          <w:spacing w:val="80"/>
        </w:rPr>
        <w:t xml:space="preserve"> </w:t>
      </w:r>
      <w:r>
        <w:t>веке. Степь и её роль в распространении культурных взаимовлияний. Появление первого в мире колёсного транспорта.</w:t>
      </w:r>
    </w:p>
    <w:p w:rsidR="00C31DE8" w:rsidRDefault="001F512D">
      <w:pPr>
        <w:pStyle w:val="a3"/>
        <w:spacing w:before="3"/>
        <w:ind w:right="558"/>
      </w:pPr>
      <w:r>
        <w:t>Народы, проживавшие на этой территории до середины I тыс. до н. э. Скифы и</w:t>
      </w:r>
      <w:r>
        <w:rPr>
          <w:spacing w:val="40"/>
        </w:rPr>
        <w:t xml:space="preserve"> </w:t>
      </w:r>
      <w:r>
        <w:t>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6"/>
      </w:pPr>
      <w:r>
        <w:lastRenderedPageBreak/>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w:t>
      </w:r>
    </w:p>
    <w:p w:rsidR="00C31DE8" w:rsidRDefault="001F512D">
      <w:pPr>
        <w:pStyle w:val="a3"/>
        <w:spacing w:before="11" w:line="237" w:lineRule="auto"/>
        <w:ind w:right="564" w:firstLine="0"/>
      </w:pPr>
      <w:r>
        <w:t>- балты и финно-угры. Хозяйство восточных славян, их</w:t>
      </w:r>
      <w:r>
        <w:rPr>
          <w:spacing w:val="-2"/>
        </w:rPr>
        <w:t xml:space="preserve"> </w:t>
      </w:r>
      <w:r>
        <w:t>общественный строй и политическая организация. Возникновение княжеской власти. Традиционные верования.</w:t>
      </w:r>
    </w:p>
    <w:p w:rsidR="00C31DE8" w:rsidRDefault="001F512D">
      <w:pPr>
        <w:pStyle w:val="a3"/>
        <w:spacing w:line="242" w:lineRule="auto"/>
        <w:ind w:right="573"/>
      </w:pPr>
      <w:r>
        <w:t>Страны и народы Восточной Европы, Сибири и Дальнего Востока, Тюркский каганат, Хазарский каганат, Волжская Булгария.</w:t>
      </w:r>
    </w:p>
    <w:p w:rsidR="00C31DE8" w:rsidRDefault="001F512D">
      <w:pPr>
        <w:pStyle w:val="a3"/>
        <w:spacing w:line="271" w:lineRule="exact"/>
        <w:ind w:left="1191" w:firstLine="0"/>
      </w:pPr>
      <w:r>
        <w:t>Русь</w:t>
      </w:r>
      <w:r>
        <w:rPr>
          <w:spacing w:val="1"/>
        </w:rPr>
        <w:t xml:space="preserve"> </w:t>
      </w:r>
      <w:r>
        <w:t>в</w:t>
      </w:r>
      <w:r>
        <w:rPr>
          <w:spacing w:val="-2"/>
        </w:rPr>
        <w:t xml:space="preserve"> </w:t>
      </w:r>
      <w:r>
        <w:t>IX -</w:t>
      </w:r>
      <w:r>
        <w:rPr>
          <w:spacing w:val="-7"/>
        </w:rPr>
        <w:t xml:space="preserve"> </w:t>
      </w:r>
      <w:r>
        <w:t>начале</w:t>
      </w:r>
      <w:r>
        <w:rPr>
          <w:spacing w:val="1"/>
        </w:rPr>
        <w:t xml:space="preserve"> </w:t>
      </w:r>
      <w:r>
        <w:t>XII</w:t>
      </w:r>
      <w:r>
        <w:rPr>
          <w:spacing w:val="-7"/>
        </w:rPr>
        <w:t xml:space="preserve"> </w:t>
      </w:r>
      <w:r>
        <w:rPr>
          <w:spacing w:val="-5"/>
        </w:rPr>
        <w:t>в.</w:t>
      </w:r>
    </w:p>
    <w:p w:rsidR="00C31DE8" w:rsidRDefault="001F512D">
      <w:pPr>
        <w:pStyle w:val="a3"/>
        <w:spacing w:before="1"/>
        <w:ind w:right="565"/>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C31DE8" w:rsidRDefault="001F512D">
      <w:pPr>
        <w:pStyle w:val="a3"/>
        <w:spacing w:line="242" w:lineRule="auto"/>
        <w:ind w:left="1191" w:right="3363" w:firstLine="0"/>
      </w:pPr>
      <w:r>
        <w:t>Первые</w:t>
      </w:r>
      <w:r>
        <w:rPr>
          <w:spacing w:val="-7"/>
        </w:rPr>
        <w:t xml:space="preserve"> </w:t>
      </w:r>
      <w:r>
        <w:t>известия</w:t>
      </w:r>
      <w:r>
        <w:rPr>
          <w:spacing w:val="-10"/>
        </w:rPr>
        <w:t xml:space="preserve"> </w:t>
      </w:r>
      <w:r>
        <w:t>о</w:t>
      </w:r>
      <w:r>
        <w:rPr>
          <w:spacing w:val="-2"/>
        </w:rPr>
        <w:t xml:space="preserve"> </w:t>
      </w:r>
      <w:r>
        <w:t>Руси.</w:t>
      </w:r>
      <w:r>
        <w:rPr>
          <w:spacing w:val="-4"/>
        </w:rPr>
        <w:t xml:space="preserve"> </w:t>
      </w:r>
      <w:r>
        <w:t>Проблема</w:t>
      </w:r>
      <w:r>
        <w:rPr>
          <w:spacing w:val="-7"/>
        </w:rPr>
        <w:t xml:space="preserve"> </w:t>
      </w:r>
      <w:r>
        <w:t>образования</w:t>
      </w:r>
      <w:r>
        <w:rPr>
          <w:spacing w:val="-6"/>
        </w:rPr>
        <w:t xml:space="preserve"> </w:t>
      </w:r>
      <w:r>
        <w:t>государства. Русь. Скандинавы на Руси. Начало династии Рюриковичей.</w:t>
      </w:r>
    </w:p>
    <w:p w:rsidR="00C31DE8" w:rsidRDefault="001F512D">
      <w:pPr>
        <w:pStyle w:val="a3"/>
        <w:ind w:right="557"/>
      </w:pPr>
      <w:r>
        <w:t>Формирование территории государства Русь. Дань и полюдье. Первые русские князья. Отношения</w:t>
      </w:r>
      <w:r>
        <w:rPr>
          <w:spacing w:val="-3"/>
        </w:rPr>
        <w:t xml:space="preserve"> </w:t>
      </w:r>
      <w:r>
        <w:t>с</w:t>
      </w:r>
      <w:r>
        <w:rPr>
          <w:spacing w:val="-5"/>
        </w:rPr>
        <w:t xml:space="preserve"> </w:t>
      </w:r>
      <w:r>
        <w:t>Византийской империей,</w:t>
      </w:r>
      <w:r>
        <w:rPr>
          <w:spacing w:val="-1"/>
        </w:rPr>
        <w:t xml:space="preserve"> </w:t>
      </w:r>
      <w:r>
        <w:t>странами Центральной, Западной</w:t>
      </w:r>
      <w:r>
        <w:rPr>
          <w:spacing w:val="-2"/>
        </w:rPr>
        <w:t xml:space="preserve"> </w:t>
      </w:r>
      <w:r>
        <w:t>и</w:t>
      </w:r>
      <w:r>
        <w:rPr>
          <w:spacing w:val="-3"/>
        </w:rPr>
        <w:t xml:space="preserve"> </w:t>
      </w:r>
      <w:r>
        <w:t>Северной</w:t>
      </w:r>
      <w:r>
        <w:rPr>
          <w:spacing w:val="-2"/>
        </w:rPr>
        <w:t xml:space="preserve"> </w:t>
      </w:r>
      <w:r>
        <w:t>Европы, кочевниками европейских степей. Русь в международной торговле. Путь «из варяг в греки». Волжский торговый путь. Языческий пантеон.</w:t>
      </w:r>
    </w:p>
    <w:p w:rsidR="00C31DE8" w:rsidRDefault="001F512D">
      <w:pPr>
        <w:pStyle w:val="a3"/>
        <w:spacing w:line="275" w:lineRule="exact"/>
        <w:ind w:left="1191" w:firstLine="0"/>
      </w:pPr>
      <w:r>
        <w:t>Принятие</w:t>
      </w:r>
      <w:r>
        <w:rPr>
          <w:spacing w:val="-10"/>
        </w:rPr>
        <w:t xml:space="preserve"> </w:t>
      </w:r>
      <w:r>
        <w:t>христианства</w:t>
      </w:r>
      <w:r>
        <w:rPr>
          <w:spacing w:val="-11"/>
        </w:rPr>
        <w:t xml:space="preserve"> </w:t>
      </w:r>
      <w:r>
        <w:t>и</w:t>
      </w:r>
      <w:r>
        <w:rPr>
          <w:spacing w:val="-6"/>
        </w:rPr>
        <w:t xml:space="preserve"> </w:t>
      </w:r>
      <w:r>
        <w:t>его</w:t>
      </w:r>
      <w:r>
        <w:rPr>
          <w:spacing w:val="-3"/>
        </w:rPr>
        <w:t xml:space="preserve"> </w:t>
      </w:r>
      <w:r>
        <w:t>значение.</w:t>
      </w:r>
      <w:r>
        <w:rPr>
          <w:spacing w:val="-4"/>
        </w:rPr>
        <w:t xml:space="preserve"> </w:t>
      </w:r>
      <w:r>
        <w:t>Византийское</w:t>
      </w:r>
      <w:r>
        <w:rPr>
          <w:spacing w:val="-5"/>
        </w:rPr>
        <w:t xml:space="preserve"> </w:t>
      </w:r>
      <w:r>
        <w:t>наследие</w:t>
      </w:r>
      <w:r>
        <w:rPr>
          <w:spacing w:val="-8"/>
        </w:rPr>
        <w:t xml:space="preserve"> </w:t>
      </w:r>
      <w:r>
        <w:t>на</w:t>
      </w:r>
      <w:r>
        <w:rPr>
          <w:spacing w:val="-11"/>
        </w:rPr>
        <w:t xml:space="preserve"> </w:t>
      </w:r>
      <w:r>
        <w:rPr>
          <w:spacing w:val="-2"/>
        </w:rPr>
        <w:t>Руси.</w:t>
      </w:r>
    </w:p>
    <w:p w:rsidR="00C31DE8" w:rsidRDefault="001F512D">
      <w:pPr>
        <w:pStyle w:val="a3"/>
        <w:ind w:right="556"/>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C31DE8" w:rsidRDefault="001F512D">
      <w:pPr>
        <w:pStyle w:val="a3"/>
        <w:ind w:left="1191" w:right="3317" w:firstLine="0"/>
      </w:pPr>
      <w:r>
        <w:t>Общественный</w:t>
      </w:r>
      <w:r>
        <w:rPr>
          <w:spacing w:val="-2"/>
        </w:rPr>
        <w:t xml:space="preserve"> </w:t>
      </w:r>
      <w:r>
        <w:t>строй Руси: дискуссии в исторической науке. Князья,</w:t>
      </w:r>
      <w:r>
        <w:rPr>
          <w:spacing w:val="-10"/>
        </w:rPr>
        <w:t xml:space="preserve"> </w:t>
      </w:r>
      <w:r>
        <w:t>дружина.</w:t>
      </w:r>
      <w:r>
        <w:rPr>
          <w:spacing w:val="-6"/>
        </w:rPr>
        <w:t xml:space="preserve"> </w:t>
      </w:r>
      <w:r>
        <w:t>Духовенство.</w:t>
      </w:r>
      <w:r>
        <w:rPr>
          <w:spacing w:val="-9"/>
        </w:rPr>
        <w:t xml:space="preserve"> </w:t>
      </w:r>
      <w:r>
        <w:t>Городское</w:t>
      </w:r>
      <w:r>
        <w:rPr>
          <w:spacing w:val="-9"/>
        </w:rPr>
        <w:t xml:space="preserve"> </w:t>
      </w:r>
      <w:r>
        <w:t>население.</w:t>
      </w:r>
      <w:r>
        <w:rPr>
          <w:spacing w:val="-6"/>
        </w:rPr>
        <w:t xml:space="preserve"> </w:t>
      </w:r>
      <w:r>
        <w:t>Купцы.</w:t>
      </w:r>
    </w:p>
    <w:p w:rsidR="00C31DE8" w:rsidRDefault="001F512D">
      <w:pPr>
        <w:pStyle w:val="a3"/>
        <w:spacing w:line="237" w:lineRule="auto"/>
        <w:ind w:right="577"/>
      </w:pPr>
      <w:r>
        <w:t>Категории рядового и зависимого населения. Древнерусское право: Русская Правда, церковные уставы.</w:t>
      </w:r>
    </w:p>
    <w:p w:rsidR="00C31DE8" w:rsidRDefault="001F512D">
      <w:pPr>
        <w:pStyle w:val="a3"/>
        <w:spacing w:before="3"/>
        <w:ind w:right="549"/>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w:t>
      </w:r>
      <w:r>
        <w:rPr>
          <w:spacing w:val="40"/>
        </w:rPr>
        <w:t xml:space="preserve"> </w:t>
      </w:r>
      <w:r>
        <w:t>Руси и Византии.</w:t>
      </w:r>
    </w:p>
    <w:p w:rsidR="00C31DE8" w:rsidRDefault="001F512D">
      <w:pPr>
        <w:pStyle w:val="a3"/>
        <w:spacing w:before="1"/>
        <w:ind w:right="555"/>
      </w:pPr>
      <w: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C31DE8" w:rsidRDefault="001F512D">
      <w:pPr>
        <w:pStyle w:val="a3"/>
        <w:ind w:right="547"/>
      </w:pPr>
      <w:r>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w:t>
      </w:r>
      <w:r>
        <w:rPr>
          <w:spacing w:val="-2"/>
        </w:rPr>
        <w:t>грамоты.</w:t>
      </w:r>
    </w:p>
    <w:p w:rsidR="00C31DE8" w:rsidRDefault="001F512D">
      <w:pPr>
        <w:pStyle w:val="a3"/>
        <w:spacing w:before="1"/>
        <w:ind w:right="567"/>
      </w:pPr>
      <w: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C31DE8" w:rsidRDefault="001F512D">
      <w:pPr>
        <w:pStyle w:val="a3"/>
        <w:ind w:right="558"/>
      </w:pPr>
      <w: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C31DE8" w:rsidRDefault="001F512D">
      <w:pPr>
        <w:pStyle w:val="a3"/>
        <w:spacing w:line="275" w:lineRule="exact"/>
        <w:ind w:left="1191" w:firstLine="0"/>
      </w:pPr>
      <w:r>
        <w:t>Русь</w:t>
      </w:r>
      <w:r>
        <w:rPr>
          <w:spacing w:val="-1"/>
        </w:rPr>
        <w:t xml:space="preserve"> </w:t>
      </w:r>
      <w:r>
        <w:t>в</w:t>
      </w:r>
      <w:r>
        <w:rPr>
          <w:spacing w:val="1"/>
        </w:rPr>
        <w:t xml:space="preserve"> </w:t>
      </w:r>
      <w:r>
        <w:t>середине</w:t>
      </w:r>
      <w:r>
        <w:rPr>
          <w:spacing w:val="-3"/>
        </w:rPr>
        <w:t xml:space="preserve"> </w:t>
      </w:r>
      <w:r>
        <w:t>XII</w:t>
      </w:r>
      <w:r>
        <w:rPr>
          <w:spacing w:val="-8"/>
        </w:rPr>
        <w:t xml:space="preserve"> </w:t>
      </w:r>
      <w:r>
        <w:t>-</w:t>
      </w:r>
      <w:r>
        <w:rPr>
          <w:spacing w:val="-4"/>
        </w:rPr>
        <w:t xml:space="preserve"> </w:t>
      </w:r>
      <w:r>
        <w:t>начале</w:t>
      </w:r>
      <w:r>
        <w:rPr>
          <w:spacing w:val="-2"/>
        </w:rPr>
        <w:t xml:space="preserve"> </w:t>
      </w:r>
      <w:r>
        <w:t>XIII</w:t>
      </w:r>
      <w:r>
        <w:rPr>
          <w:spacing w:val="-4"/>
        </w:rPr>
        <w:t xml:space="preserve"> </w:t>
      </w:r>
      <w:r>
        <w:rPr>
          <w:spacing w:val="-5"/>
        </w:rPr>
        <w:t>в.</w:t>
      </w:r>
    </w:p>
    <w:p w:rsidR="00C31DE8" w:rsidRDefault="001F512D">
      <w:pPr>
        <w:pStyle w:val="a3"/>
        <w:ind w:right="559"/>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C31DE8" w:rsidRDefault="001F512D">
      <w:pPr>
        <w:pStyle w:val="a3"/>
        <w:spacing w:before="4"/>
        <w:ind w:right="559"/>
      </w:pPr>
      <w:r>
        <w:t>Формирование региональных</w:t>
      </w:r>
      <w:r>
        <w:rPr>
          <w:spacing w:val="-2"/>
        </w:rPr>
        <w:t xml:space="preserve"> </w:t>
      </w:r>
      <w:r>
        <w:t>центров культуры: летописание и</w:t>
      </w:r>
      <w:r>
        <w:rPr>
          <w:spacing w:val="-1"/>
        </w:rPr>
        <w:t xml:space="preserve"> </w:t>
      </w:r>
      <w:r>
        <w:t>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C31DE8" w:rsidRDefault="001F512D">
      <w:pPr>
        <w:pStyle w:val="a3"/>
        <w:spacing w:before="1"/>
        <w:ind w:left="1191" w:firstLine="0"/>
      </w:pPr>
      <w:r>
        <w:t>Русские</w:t>
      </w:r>
      <w:r>
        <w:rPr>
          <w:spacing w:val="-6"/>
        </w:rPr>
        <w:t xml:space="preserve"> </w:t>
      </w:r>
      <w:r>
        <w:t>земли</w:t>
      </w:r>
      <w:r>
        <w:rPr>
          <w:spacing w:val="1"/>
        </w:rPr>
        <w:t xml:space="preserve"> </w:t>
      </w:r>
      <w:r>
        <w:t>и</w:t>
      </w:r>
      <w:r>
        <w:rPr>
          <w:spacing w:val="1"/>
        </w:rPr>
        <w:t xml:space="preserve"> </w:t>
      </w:r>
      <w:r>
        <w:t>их</w:t>
      </w:r>
      <w:r>
        <w:rPr>
          <w:spacing w:val="-5"/>
        </w:rPr>
        <w:t xml:space="preserve"> </w:t>
      </w:r>
      <w:r>
        <w:t>соседи</w:t>
      </w:r>
      <w:r>
        <w:rPr>
          <w:spacing w:val="-3"/>
        </w:rPr>
        <w:t xml:space="preserve"> </w:t>
      </w:r>
      <w:r>
        <w:t>в</w:t>
      </w:r>
      <w:r>
        <w:rPr>
          <w:spacing w:val="-4"/>
        </w:rPr>
        <w:t xml:space="preserve"> </w:t>
      </w:r>
      <w:r>
        <w:t>середине</w:t>
      </w:r>
      <w:r>
        <w:rPr>
          <w:spacing w:val="-1"/>
        </w:rPr>
        <w:t xml:space="preserve"> </w:t>
      </w:r>
      <w:r>
        <w:t>XIII</w:t>
      </w:r>
      <w:r>
        <w:rPr>
          <w:spacing w:val="-7"/>
        </w:rPr>
        <w:t xml:space="preserve"> </w:t>
      </w:r>
      <w:r>
        <w:t>-</w:t>
      </w:r>
      <w:r>
        <w:rPr>
          <w:spacing w:val="-3"/>
        </w:rPr>
        <w:t xml:space="preserve"> </w:t>
      </w:r>
      <w:r>
        <w:t>XIV</w:t>
      </w:r>
      <w:r>
        <w:rPr>
          <w:spacing w:val="-5"/>
        </w:rPr>
        <w:t xml:space="preserve"> 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Возникновение</w:t>
      </w:r>
      <w:r>
        <w:rPr>
          <w:spacing w:val="-16"/>
        </w:rPr>
        <w:t xml:space="preserve"> </w:t>
      </w:r>
      <w:r>
        <w:t>Монгольской</w:t>
      </w:r>
      <w:r>
        <w:rPr>
          <w:spacing w:val="-9"/>
        </w:rPr>
        <w:t xml:space="preserve"> </w:t>
      </w:r>
      <w:r>
        <w:t>империи.</w:t>
      </w:r>
      <w:r>
        <w:rPr>
          <w:spacing w:val="-12"/>
        </w:rPr>
        <w:t xml:space="preserve"> </w:t>
      </w:r>
      <w:r>
        <w:t>Завоевания</w:t>
      </w:r>
      <w:r>
        <w:rPr>
          <w:spacing w:val="-13"/>
        </w:rPr>
        <w:t xml:space="preserve"> </w:t>
      </w:r>
      <w:r>
        <w:rPr>
          <w:spacing w:val="-2"/>
        </w:rPr>
        <w:t>Чингисхана</w:t>
      </w:r>
    </w:p>
    <w:p w:rsidR="00C31DE8" w:rsidRDefault="001F512D">
      <w:pPr>
        <w:pStyle w:val="a3"/>
        <w:ind w:right="563"/>
      </w:pPr>
      <w: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w:t>
      </w:r>
      <w:r>
        <w:rPr>
          <w:spacing w:val="80"/>
        </w:rPr>
        <w:t xml:space="preserve"> </w:t>
      </w:r>
      <w:r>
        <w:t>земель от ордынских ханов (так называемое ордынское иго).</w:t>
      </w:r>
    </w:p>
    <w:p w:rsidR="00C31DE8" w:rsidRDefault="001F512D">
      <w:pPr>
        <w:pStyle w:val="a3"/>
        <w:spacing w:before="2"/>
        <w:ind w:right="560"/>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w:t>
      </w:r>
      <w:r>
        <w:rPr>
          <w:spacing w:val="40"/>
        </w:rPr>
        <w:t xml:space="preserve"> </w:t>
      </w:r>
      <w:r>
        <w:t>немецкая Ганза.</w:t>
      </w:r>
    </w:p>
    <w:p w:rsidR="00C31DE8" w:rsidRDefault="001F512D">
      <w:pPr>
        <w:pStyle w:val="a3"/>
        <w:ind w:right="554"/>
      </w:pPr>
      <w: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w:t>
      </w:r>
      <w:r>
        <w:rPr>
          <w:spacing w:val="-1"/>
        </w:rPr>
        <w:t xml:space="preserve"> </w:t>
      </w:r>
      <w:r>
        <w:t>первенствующего положения московских князей.</w:t>
      </w:r>
    </w:p>
    <w:p w:rsidR="00C31DE8" w:rsidRDefault="001F512D">
      <w:pPr>
        <w:pStyle w:val="a3"/>
        <w:ind w:right="566"/>
      </w:pPr>
      <w: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w:t>
      </w:r>
      <w:r>
        <w:rPr>
          <w:spacing w:val="-2"/>
        </w:rPr>
        <w:t>Радонежский.</w:t>
      </w:r>
    </w:p>
    <w:p w:rsidR="00C31DE8" w:rsidRDefault="001F512D">
      <w:pPr>
        <w:pStyle w:val="a3"/>
        <w:spacing w:before="1"/>
        <w:ind w:right="551"/>
      </w:pPr>
      <w:r>
        <w:t>Народы и государства степной зоны Восточной Европы и Сибири в XIII-XVвв.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C31DE8" w:rsidRDefault="001F512D">
      <w:pPr>
        <w:pStyle w:val="a3"/>
        <w:ind w:right="564"/>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C31DE8" w:rsidRDefault="001F512D">
      <w:pPr>
        <w:pStyle w:val="a3"/>
        <w:ind w:right="566"/>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C31DE8" w:rsidRDefault="001F512D">
      <w:pPr>
        <w:pStyle w:val="a3"/>
        <w:spacing w:before="4" w:line="275" w:lineRule="exact"/>
        <w:ind w:left="1191" w:firstLine="0"/>
      </w:pPr>
      <w:r>
        <w:t>Формирование</w:t>
      </w:r>
      <w:r>
        <w:rPr>
          <w:spacing w:val="-9"/>
        </w:rPr>
        <w:t xml:space="preserve"> </w:t>
      </w:r>
      <w:r>
        <w:t>единого</w:t>
      </w:r>
      <w:r>
        <w:rPr>
          <w:spacing w:val="-7"/>
        </w:rPr>
        <w:t xml:space="preserve"> </w:t>
      </w:r>
      <w:r>
        <w:t>Русского</w:t>
      </w:r>
      <w:r>
        <w:rPr>
          <w:spacing w:val="-2"/>
        </w:rPr>
        <w:t xml:space="preserve"> </w:t>
      </w:r>
      <w:r>
        <w:t>государства</w:t>
      </w:r>
      <w:r>
        <w:rPr>
          <w:spacing w:val="-3"/>
        </w:rPr>
        <w:t xml:space="preserve"> </w:t>
      </w:r>
      <w:r>
        <w:t>в</w:t>
      </w:r>
      <w:r>
        <w:rPr>
          <w:spacing w:val="-1"/>
        </w:rPr>
        <w:t xml:space="preserve"> </w:t>
      </w:r>
      <w:r>
        <w:t>XV</w:t>
      </w:r>
      <w:r>
        <w:rPr>
          <w:spacing w:val="-3"/>
        </w:rPr>
        <w:t xml:space="preserve"> </w:t>
      </w:r>
      <w:r>
        <w:rPr>
          <w:spacing w:val="-5"/>
        </w:rPr>
        <w:t>в.</w:t>
      </w:r>
    </w:p>
    <w:p w:rsidR="00C31DE8" w:rsidRDefault="001F512D">
      <w:pPr>
        <w:pStyle w:val="a3"/>
        <w:ind w:right="556"/>
      </w:pPr>
      <w:r>
        <w:t>Борьба за русские земли между</w:t>
      </w:r>
      <w:r>
        <w:rPr>
          <w:spacing w:val="-6"/>
        </w:rPr>
        <w:t xml:space="preserve"> </w:t>
      </w:r>
      <w:r>
        <w:t>Литовским и Московским государствами. Объединение русских земель вокруг Москвы. Междоусобная война в Московском княжестве второй четверти XV</w:t>
      </w:r>
      <w:r>
        <w:rPr>
          <w:spacing w:val="-1"/>
        </w:rPr>
        <w:t xml:space="preserve"> </w:t>
      </w:r>
      <w:r>
        <w:t>в. Василий</w:t>
      </w:r>
      <w:r>
        <w:rPr>
          <w:spacing w:val="-1"/>
        </w:rPr>
        <w:t xml:space="preserve"> </w:t>
      </w:r>
      <w:r>
        <w:t>Темный. Новгород</w:t>
      </w:r>
      <w:r>
        <w:rPr>
          <w:spacing w:val="-3"/>
        </w:rPr>
        <w:t xml:space="preserve"> </w:t>
      </w:r>
      <w:r>
        <w:t>и</w:t>
      </w:r>
      <w:r>
        <w:rPr>
          <w:spacing w:val="-1"/>
        </w:rPr>
        <w:t xml:space="preserve"> </w:t>
      </w:r>
      <w:r>
        <w:t>Псков в XV</w:t>
      </w:r>
      <w:r>
        <w:rPr>
          <w:spacing w:val="-3"/>
        </w:rPr>
        <w:t xml:space="preserve"> </w:t>
      </w:r>
      <w:r>
        <w:t>в.:</w:t>
      </w:r>
      <w:r>
        <w:rPr>
          <w:spacing w:val="-1"/>
        </w:rPr>
        <w:t xml:space="preserve"> </w:t>
      </w:r>
      <w:r>
        <w:t>политический строй,</w:t>
      </w:r>
      <w:r>
        <w:rPr>
          <w:spacing w:val="-7"/>
        </w:rPr>
        <w:t xml:space="preserve"> </w:t>
      </w:r>
      <w:r>
        <w:t>отношения с Москвой, Ливонским орденом, Ганзой, Великим княжеством Литовским. Падение</w:t>
      </w:r>
      <w:r>
        <w:rPr>
          <w:spacing w:val="40"/>
        </w:rPr>
        <w:t xml:space="preserve"> </w:t>
      </w:r>
      <w:r>
        <w:t>Византии</w:t>
      </w:r>
      <w:r>
        <w:rPr>
          <w:spacing w:val="80"/>
        </w:rPr>
        <w:t xml:space="preserve"> </w:t>
      </w:r>
      <w:r>
        <w:t>и</w:t>
      </w:r>
      <w:r>
        <w:rPr>
          <w:spacing w:val="80"/>
        </w:rPr>
        <w:t xml:space="preserve"> </w:t>
      </w:r>
      <w:r>
        <w:t>рост</w:t>
      </w:r>
      <w:r>
        <w:rPr>
          <w:spacing w:val="80"/>
        </w:rPr>
        <w:t xml:space="preserve"> </w:t>
      </w:r>
      <w:r>
        <w:t>церковно-политической</w:t>
      </w:r>
      <w:r>
        <w:rPr>
          <w:spacing w:val="80"/>
        </w:rPr>
        <w:t xml:space="preserve"> </w:t>
      </w:r>
      <w:r>
        <w:t>роли</w:t>
      </w:r>
      <w:r>
        <w:rPr>
          <w:spacing w:val="80"/>
        </w:rPr>
        <w:t xml:space="preserve"> </w:t>
      </w:r>
      <w:r>
        <w:t>Москвы</w:t>
      </w:r>
      <w:r>
        <w:rPr>
          <w:spacing w:val="80"/>
        </w:rPr>
        <w:t xml:space="preserve"> </w:t>
      </w:r>
      <w:r>
        <w:t>в</w:t>
      </w:r>
      <w:r>
        <w:rPr>
          <w:spacing w:val="80"/>
        </w:rPr>
        <w:t xml:space="preserve"> </w:t>
      </w:r>
      <w:r>
        <w:t>православном</w:t>
      </w:r>
      <w:r>
        <w:rPr>
          <w:spacing w:val="80"/>
        </w:rPr>
        <w:t xml:space="preserve"> </w:t>
      </w:r>
      <w:r>
        <w:t>мире.</w:t>
      </w:r>
      <w:r>
        <w:rPr>
          <w:spacing w:val="80"/>
        </w:rPr>
        <w:t xml:space="preserve"> </w:t>
      </w:r>
      <w:r>
        <w:t>Теория</w:t>
      </w:r>
    </w:p>
    <w:p w:rsidR="00C31DE8" w:rsidRDefault="001F512D">
      <w:pPr>
        <w:pStyle w:val="a3"/>
        <w:ind w:right="555" w:firstLine="0"/>
      </w:pPr>
      <w:r>
        <w:t>«Москва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w:t>
      </w:r>
      <w:r>
        <w:rPr>
          <w:spacing w:val="40"/>
        </w:rPr>
        <w:t xml:space="preserve"> </w:t>
      </w:r>
      <w:r>
        <w:t xml:space="preserve">символика; царский титул и регалии; дворцовое и церковное строительство. Московский </w:t>
      </w:r>
      <w:r>
        <w:rPr>
          <w:spacing w:val="-2"/>
        </w:rPr>
        <w:t>Кремль.</w:t>
      </w:r>
    </w:p>
    <w:p w:rsidR="00C31DE8" w:rsidRDefault="001F512D">
      <w:pPr>
        <w:pStyle w:val="a3"/>
        <w:ind w:right="563"/>
      </w:pPr>
      <w:r>
        <w:t>Культурное пространство. Изменения восприятия мира. Сакрализация</w:t>
      </w:r>
      <w:r>
        <w:rPr>
          <w:spacing w:val="40"/>
        </w:rPr>
        <w:t xml:space="preserve"> </w:t>
      </w:r>
      <w:r>
        <w:t>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w:t>
      </w:r>
      <w:r>
        <w:rPr>
          <w:spacing w:val="80"/>
        </w:rPr>
        <w:t xml:space="preserve"> </w:t>
      </w:r>
      <w:r>
        <w:t>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C31DE8" w:rsidRDefault="001F512D">
      <w:pPr>
        <w:pStyle w:val="a3"/>
        <w:spacing w:before="7" w:line="237" w:lineRule="auto"/>
        <w:ind w:right="555"/>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C31DE8" w:rsidRDefault="001F512D">
      <w:pPr>
        <w:pStyle w:val="a3"/>
        <w:spacing w:line="275" w:lineRule="exact"/>
        <w:ind w:left="1191" w:firstLine="0"/>
        <w:jc w:val="left"/>
      </w:pPr>
      <w:r>
        <w:rPr>
          <w:spacing w:val="-2"/>
        </w:rPr>
        <w:t>Обобщение.</w:t>
      </w:r>
    </w:p>
    <w:p w:rsidR="00C31DE8" w:rsidRDefault="001F512D">
      <w:pPr>
        <w:pStyle w:val="a3"/>
        <w:spacing w:before="3" w:line="275" w:lineRule="exact"/>
        <w:ind w:left="1191" w:firstLine="0"/>
        <w:jc w:val="left"/>
      </w:pPr>
      <w:r>
        <w:t>Содержание</w:t>
      </w:r>
      <w:r>
        <w:rPr>
          <w:spacing w:val="-9"/>
        </w:rPr>
        <w:t xml:space="preserve"> </w:t>
      </w:r>
      <w:r>
        <w:t>обучения</w:t>
      </w:r>
      <w:r>
        <w:rPr>
          <w:spacing w:val="1"/>
        </w:rPr>
        <w:t xml:space="preserve"> </w:t>
      </w:r>
      <w:r>
        <w:t>в</w:t>
      </w:r>
      <w:r>
        <w:rPr>
          <w:spacing w:val="-3"/>
        </w:rPr>
        <w:t xml:space="preserve"> </w:t>
      </w:r>
      <w:r>
        <w:t xml:space="preserve">7 </w:t>
      </w:r>
      <w:r>
        <w:rPr>
          <w:spacing w:val="-2"/>
        </w:rPr>
        <w:t>классе.</w:t>
      </w:r>
    </w:p>
    <w:p w:rsidR="00C31DE8" w:rsidRDefault="001F512D">
      <w:pPr>
        <w:pStyle w:val="a3"/>
        <w:spacing w:line="242" w:lineRule="auto"/>
        <w:ind w:left="1191" w:right="2562" w:firstLine="0"/>
        <w:jc w:val="left"/>
      </w:pPr>
      <w:r>
        <w:t>Всеобщая</w:t>
      </w:r>
      <w:r>
        <w:rPr>
          <w:spacing w:val="-7"/>
        </w:rPr>
        <w:t xml:space="preserve"> </w:t>
      </w:r>
      <w:r>
        <w:t>история.</w:t>
      </w:r>
      <w:r>
        <w:rPr>
          <w:spacing w:val="-9"/>
        </w:rPr>
        <w:t xml:space="preserve"> </w:t>
      </w:r>
      <w:r>
        <w:t>История</w:t>
      </w:r>
      <w:r>
        <w:rPr>
          <w:spacing w:val="-7"/>
        </w:rPr>
        <w:t xml:space="preserve"> </w:t>
      </w:r>
      <w:r>
        <w:t>Нового</w:t>
      </w:r>
      <w:r>
        <w:rPr>
          <w:spacing w:val="-7"/>
        </w:rPr>
        <w:t xml:space="preserve"> </w:t>
      </w:r>
      <w:r>
        <w:t>времени.</w:t>
      </w:r>
      <w:r>
        <w:rPr>
          <w:spacing w:val="-4"/>
        </w:rPr>
        <w:t xml:space="preserve"> </w:t>
      </w:r>
      <w:r>
        <w:t>Конец</w:t>
      </w:r>
      <w:r>
        <w:rPr>
          <w:spacing w:val="-7"/>
        </w:rPr>
        <w:t xml:space="preserve"> </w:t>
      </w:r>
      <w:r>
        <w:t>XV</w:t>
      </w:r>
      <w:r>
        <w:rPr>
          <w:spacing w:val="-8"/>
        </w:rPr>
        <w:t xml:space="preserve"> </w:t>
      </w:r>
      <w:r>
        <w:t>-</w:t>
      </w:r>
      <w:r>
        <w:rPr>
          <w:spacing w:val="-10"/>
        </w:rPr>
        <w:t xml:space="preserve"> </w:t>
      </w:r>
      <w:r>
        <w:t>XVII</w:t>
      </w:r>
      <w:r>
        <w:rPr>
          <w:spacing w:val="-15"/>
        </w:rPr>
        <w:t xml:space="preserve"> </w:t>
      </w:r>
      <w:r>
        <w:t xml:space="preserve">в. </w:t>
      </w:r>
      <w:r>
        <w:rPr>
          <w:spacing w:val="-2"/>
        </w:rPr>
        <w:t>Введение.</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right="576"/>
      </w:pPr>
      <w:r>
        <w:lastRenderedPageBreak/>
        <w:t xml:space="preserve">Понятие «Новое время». Хронологические рамки и периодизация истории Нового </w:t>
      </w:r>
      <w:r>
        <w:rPr>
          <w:spacing w:val="-2"/>
        </w:rPr>
        <w:t>времени.</w:t>
      </w:r>
    </w:p>
    <w:p w:rsidR="00C31DE8" w:rsidRDefault="001F512D">
      <w:pPr>
        <w:pStyle w:val="a3"/>
        <w:spacing w:line="272" w:lineRule="exact"/>
        <w:ind w:left="1191" w:firstLine="0"/>
      </w:pPr>
      <w:r>
        <w:t>Великие</w:t>
      </w:r>
      <w:r>
        <w:rPr>
          <w:spacing w:val="-9"/>
        </w:rPr>
        <w:t xml:space="preserve"> </w:t>
      </w:r>
      <w:r>
        <w:t>географические</w:t>
      </w:r>
      <w:r>
        <w:rPr>
          <w:spacing w:val="-12"/>
        </w:rPr>
        <w:t xml:space="preserve"> </w:t>
      </w:r>
      <w:r>
        <w:rPr>
          <w:spacing w:val="-2"/>
        </w:rPr>
        <w:t>открытия.</w:t>
      </w:r>
    </w:p>
    <w:p w:rsidR="00C31DE8" w:rsidRDefault="001F512D">
      <w:pPr>
        <w:pStyle w:val="a3"/>
        <w:spacing w:before="7"/>
        <w:ind w:right="556"/>
      </w:pPr>
      <w:r>
        <w:t>Предпосылки Великих географических открытий. Поиски европейцами морских путей</w:t>
      </w:r>
      <w:r>
        <w:rPr>
          <w:spacing w:val="40"/>
        </w:rPr>
        <w:t xml:space="preserve"> </w:t>
      </w:r>
      <w:r>
        <w:t>в страны Востока. Экспедиции Колумба. Тордесильясский договор 1494 г. Открытие Васко</w:t>
      </w:r>
      <w:r>
        <w:rPr>
          <w:spacing w:val="40"/>
        </w:rPr>
        <w:t xml:space="preserve"> </w:t>
      </w:r>
      <w:r>
        <w:t>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XV-XVIв.</w:t>
      </w:r>
    </w:p>
    <w:p w:rsidR="00C31DE8" w:rsidRDefault="001F512D">
      <w:pPr>
        <w:pStyle w:val="a3"/>
        <w:spacing w:line="273" w:lineRule="exact"/>
        <w:ind w:left="1191" w:firstLine="0"/>
      </w:pPr>
      <w:r>
        <w:t>Изменения</w:t>
      </w:r>
      <w:r>
        <w:rPr>
          <w:spacing w:val="-4"/>
        </w:rPr>
        <w:t xml:space="preserve"> </w:t>
      </w:r>
      <w:r>
        <w:t>в</w:t>
      </w:r>
      <w:r>
        <w:rPr>
          <w:spacing w:val="-9"/>
        </w:rPr>
        <w:t xml:space="preserve"> </w:t>
      </w:r>
      <w:r>
        <w:t>европейском</w:t>
      </w:r>
      <w:r>
        <w:rPr>
          <w:spacing w:val="-7"/>
        </w:rPr>
        <w:t xml:space="preserve"> </w:t>
      </w:r>
      <w:r>
        <w:t>обществе</w:t>
      </w:r>
      <w:r>
        <w:rPr>
          <w:spacing w:val="-5"/>
        </w:rPr>
        <w:t xml:space="preserve"> </w:t>
      </w:r>
      <w:r>
        <w:t>в</w:t>
      </w:r>
      <w:r>
        <w:rPr>
          <w:spacing w:val="1"/>
        </w:rPr>
        <w:t xml:space="preserve"> </w:t>
      </w:r>
      <w:r>
        <w:t>XVI-</w:t>
      </w:r>
      <w:r>
        <w:rPr>
          <w:spacing w:val="-2"/>
        </w:rPr>
        <w:t>XVIIвв.</w:t>
      </w:r>
    </w:p>
    <w:p w:rsidR="00C31DE8" w:rsidRDefault="001F512D">
      <w:pPr>
        <w:pStyle w:val="a3"/>
        <w:ind w:right="567"/>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C31DE8" w:rsidRDefault="001F512D">
      <w:pPr>
        <w:pStyle w:val="a3"/>
        <w:spacing w:line="242" w:lineRule="auto"/>
        <w:ind w:left="1191" w:right="5258" w:firstLine="0"/>
      </w:pPr>
      <w:r>
        <w:t>жизнь обитателей городов и деревень. Реформация</w:t>
      </w:r>
      <w:r>
        <w:rPr>
          <w:spacing w:val="-8"/>
        </w:rPr>
        <w:t xml:space="preserve"> </w:t>
      </w:r>
      <w:r>
        <w:t>и</w:t>
      </w:r>
      <w:r>
        <w:rPr>
          <w:spacing w:val="-4"/>
        </w:rPr>
        <w:t xml:space="preserve"> </w:t>
      </w:r>
      <w:r>
        <w:t>контрреформация</w:t>
      </w:r>
      <w:r>
        <w:rPr>
          <w:spacing w:val="-7"/>
        </w:rPr>
        <w:t xml:space="preserve"> </w:t>
      </w:r>
      <w:r>
        <w:t>в</w:t>
      </w:r>
      <w:r>
        <w:rPr>
          <w:spacing w:val="-8"/>
        </w:rPr>
        <w:t xml:space="preserve"> </w:t>
      </w:r>
      <w:r>
        <w:t>Европе.</w:t>
      </w:r>
    </w:p>
    <w:p w:rsidR="00C31DE8" w:rsidRDefault="001F512D">
      <w:pPr>
        <w:pStyle w:val="a3"/>
        <w:ind w:right="563"/>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C31DE8" w:rsidRDefault="001F512D">
      <w:pPr>
        <w:pStyle w:val="a3"/>
        <w:spacing w:line="272" w:lineRule="exact"/>
        <w:ind w:left="1191" w:firstLine="0"/>
      </w:pPr>
      <w:r>
        <w:t>Государства</w:t>
      </w:r>
      <w:r>
        <w:rPr>
          <w:spacing w:val="-6"/>
        </w:rPr>
        <w:t xml:space="preserve"> </w:t>
      </w:r>
      <w:r>
        <w:t>Европы</w:t>
      </w:r>
      <w:r>
        <w:rPr>
          <w:spacing w:val="-7"/>
        </w:rPr>
        <w:t xml:space="preserve"> </w:t>
      </w:r>
      <w:r>
        <w:t>в</w:t>
      </w:r>
      <w:r>
        <w:rPr>
          <w:spacing w:val="-4"/>
        </w:rPr>
        <w:t xml:space="preserve"> </w:t>
      </w:r>
      <w:r>
        <w:t>XVI-</w:t>
      </w:r>
      <w:r>
        <w:rPr>
          <w:spacing w:val="-2"/>
        </w:rPr>
        <w:t>XVIIвв.</w:t>
      </w:r>
    </w:p>
    <w:p w:rsidR="00C31DE8" w:rsidRDefault="001F512D">
      <w:pPr>
        <w:pStyle w:val="a3"/>
        <w:spacing w:before="4" w:line="237" w:lineRule="auto"/>
        <w:ind w:right="569"/>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C31DE8" w:rsidRDefault="001F512D">
      <w:pPr>
        <w:pStyle w:val="a3"/>
        <w:spacing w:before="3"/>
        <w:ind w:right="564"/>
      </w:pPr>
      <w:r>
        <w:t>Испания под властью потомков католических королей. Внутренняя и внешняя</w:t>
      </w:r>
      <w:r>
        <w:rPr>
          <w:spacing w:val="80"/>
        </w:rPr>
        <w:t xml:space="preserve"> </w:t>
      </w:r>
      <w:r>
        <w:t>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C31DE8" w:rsidRDefault="001F512D">
      <w:pPr>
        <w:pStyle w:val="a3"/>
        <w:ind w:right="560"/>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C31DE8" w:rsidRDefault="001F512D">
      <w:pPr>
        <w:pStyle w:val="a3"/>
        <w:ind w:right="565"/>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C31DE8" w:rsidRDefault="001F512D">
      <w:pPr>
        <w:pStyle w:val="a3"/>
        <w:ind w:right="558"/>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C31DE8" w:rsidRDefault="001F512D">
      <w:pPr>
        <w:pStyle w:val="a3"/>
        <w:ind w:right="554"/>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C31DE8" w:rsidRDefault="001F512D">
      <w:pPr>
        <w:pStyle w:val="a3"/>
        <w:spacing w:before="2" w:line="275" w:lineRule="exact"/>
        <w:ind w:left="1191" w:firstLine="0"/>
      </w:pPr>
      <w:r>
        <w:t>Международные</w:t>
      </w:r>
      <w:r>
        <w:rPr>
          <w:spacing w:val="-15"/>
        </w:rPr>
        <w:t xml:space="preserve"> </w:t>
      </w:r>
      <w:r>
        <w:t>отношения</w:t>
      </w:r>
      <w:r>
        <w:rPr>
          <w:spacing w:val="-9"/>
        </w:rPr>
        <w:t xml:space="preserve"> </w:t>
      </w:r>
      <w:r>
        <w:t>в</w:t>
      </w:r>
      <w:r>
        <w:rPr>
          <w:spacing w:val="-4"/>
        </w:rPr>
        <w:t xml:space="preserve"> </w:t>
      </w:r>
      <w:r>
        <w:t>XVI-</w:t>
      </w:r>
      <w:r>
        <w:rPr>
          <w:spacing w:val="-2"/>
        </w:rPr>
        <w:t>XVIIвв.</w:t>
      </w:r>
    </w:p>
    <w:p w:rsidR="00C31DE8" w:rsidRDefault="001F512D">
      <w:pPr>
        <w:pStyle w:val="a3"/>
        <w:ind w:right="567"/>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C31DE8" w:rsidRDefault="001F512D">
      <w:pPr>
        <w:pStyle w:val="a3"/>
        <w:ind w:left="1191" w:firstLine="0"/>
      </w:pPr>
      <w:r>
        <w:t>Европейская</w:t>
      </w:r>
      <w:r>
        <w:rPr>
          <w:spacing w:val="-4"/>
        </w:rPr>
        <w:t xml:space="preserve"> </w:t>
      </w:r>
      <w:r>
        <w:t>культура</w:t>
      </w:r>
      <w:r>
        <w:rPr>
          <w:spacing w:val="-1"/>
        </w:rPr>
        <w:t xml:space="preserve"> </w:t>
      </w:r>
      <w:r>
        <w:t>в</w:t>
      </w:r>
      <w:r>
        <w:rPr>
          <w:spacing w:val="-4"/>
        </w:rPr>
        <w:t xml:space="preserve"> </w:t>
      </w:r>
      <w:r>
        <w:t>раннее</w:t>
      </w:r>
      <w:r>
        <w:rPr>
          <w:spacing w:val="-6"/>
        </w:rPr>
        <w:t xml:space="preserve"> </w:t>
      </w:r>
      <w:r>
        <w:t>Новое</w:t>
      </w:r>
      <w:r>
        <w:rPr>
          <w:spacing w:val="-10"/>
        </w:rPr>
        <w:t xml:space="preserve"> </w:t>
      </w:r>
      <w:r>
        <w:rPr>
          <w:spacing w:val="-2"/>
        </w:rPr>
        <w:t>время.</w:t>
      </w:r>
    </w:p>
    <w:p w:rsidR="00C31DE8" w:rsidRDefault="001F512D">
      <w:pPr>
        <w:pStyle w:val="a3"/>
        <w:spacing w:before="6"/>
        <w:ind w:right="562"/>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w:t>
      </w:r>
      <w:r>
        <w:rPr>
          <w:spacing w:val="-2"/>
        </w:rPr>
        <w:t>рационализма.</w:t>
      </w:r>
    </w:p>
    <w:p w:rsidR="00C31DE8" w:rsidRDefault="001F512D">
      <w:pPr>
        <w:pStyle w:val="a3"/>
        <w:spacing w:line="272" w:lineRule="exact"/>
        <w:ind w:left="1191" w:firstLine="0"/>
      </w:pPr>
      <w:r>
        <w:t>Страны Востока</w:t>
      </w:r>
      <w:r>
        <w:rPr>
          <w:spacing w:val="-7"/>
        </w:rPr>
        <w:t xml:space="preserve"> </w:t>
      </w:r>
      <w:r>
        <w:t>в</w:t>
      </w:r>
      <w:r>
        <w:rPr>
          <w:spacing w:val="-3"/>
        </w:rPr>
        <w:t xml:space="preserve"> </w:t>
      </w:r>
      <w:r>
        <w:t>XVI-</w:t>
      </w:r>
      <w:r>
        <w:rPr>
          <w:spacing w:val="-2"/>
        </w:rPr>
        <w:t>XVIIвв.</w:t>
      </w:r>
    </w:p>
    <w:p w:rsidR="00C31DE8" w:rsidRDefault="001F512D">
      <w:pPr>
        <w:pStyle w:val="a3"/>
        <w:spacing w:before="3"/>
        <w:ind w:left="1191" w:firstLine="0"/>
      </w:pPr>
      <w:r>
        <w:t>Османская</w:t>
      </w:r>
      <w:r>
        <w:rPr>
          <w:spacing w:val="16"/>
        </w:rPr>
        <w:t xml:space="preserve"> </w:t>
      </w:r>
      <w:r>
        <w:t>империя:</w:t>
      </w:r>
      <w:r>
        <w:rPr>
          <w:spacing w:val="14"/>
        </w:rPr>
        <w:t xml:space="preserve"> </w:t>
      </w:r>
      <w:r>
        <w:t>на</w:t>
      </w:r>
      <w:r>
        <w:rPr>
          <w:spacing w:val="16"/>
        </w:rPr>
        <w:t xml:space="preserve"> </w:t>
      </w:r>
      <w:r>
        <w:t>вершине</w:t>
      </w:r>
      <w:r>
        <w:rPr>
          <w:spacing w:val="14"/>
        </w:rPr>
        <w:t xml:space="preserve"> </w:t>
      </w:r>
      <w:r>
        <w:t>могущества.</w:t>
      </w:r>
      <w:r>
        <w:rPr>
          <w:spacing w:val="25"/>
        </w:rPr>
        <w:t xml:space="preserve"> </w:t>
      </w:r>
      <w:r>
        <w:t>Сулейман</w:t>
      </w:r>
      <w:r>
        <w:rPr>
          <w:spacing w:val="29"/>
        </w:rPr>
        <w:t xml:space="preserve"> </w:t>
      </w:r>
      <w:r>
        <w:t>I</w:t>
      </w:r>
      <w:r>
        <w:rPr>
          <w:spacing w:val="19"/>
        </w:rPr>
        <w:t xml:space="preserve"> </w:t>
      </w:r>
      <w:r>
        <w:t>Великолепный:</w:t>
      </w:r>
      <w:r>
        <w:rPr>
          <w:spacing w:val="15"/>
        </w:rPr>
        <w:t xml:space="preserve"> </w:t>
      </w:r>
      <w:r>
        <w:rPr>
          <w:spacing w:val="-2"/>
        </w:rPr>
        <w:t>завоеватель,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4" w:firstLine="0"/>
      </w:pPr>
      <w:r>
        <w:lastRenderedPageBreak/>
        <w:t>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w:t>
      </w:r>
      <w:r>
        <w:rPr>
          <w:spacing w:val="40"/>
        </w:rPr>
        <w:t xml:space="preserve"> </w:t>
      </w:r>
      <w:r>
        <w:t>эпоху</w:t>
      </w:r>
      <w:r>
        <w:rPr>
          <w:spacing w:val="-3"/>
        </w:rPr>
        <w:t xml:space="preserve"> </w:t>
      </w:r>
      <w:r>
        <w:t>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C31DE8" w:rsidRDefault="001F512D">
      <w:pPr>
        <w:pStyle w:val="a3"/>
        <w:spacing w:before="5" w:line="237" w:lineRule="auto"/>
        <w:ind w:left="1191" w:firstLine="0"/>
        <w:jc w:val="left"/>
      </w:pPr>
      <w:r>
        <w:t>«Закрытие»</w:t>
      </w:r>
      <w:r>
        <w:rPr>
          <w:spacing w:val="-12"/>
        </w:rPr>
        <w:t xml:space="preserve"> </w:t>
      </w:r>
      <w:r>
        <w:t>страны</w:t>
      </w:r>
      <w:r>
        <w:rPr>
          <w:spacing w:val="-5"/>
        </w:rPr>
        <w:t xml:space="preserve"> </w:t>
      </w:r>
      <w:r>
        <w:t>для</w:t>
      </w:r>
      <w:r>
        <w:rPr>
          <w:spacing w:val="-8"/>
        </w:rPr>
        <w:t xml:space="preserve"> </w:t>
      </w:r>
      <w:r>
        <w:t>иноземцев.</w:t>
      </w:r>
      <w:r>
        <w:rPr>
          <w:spacing w:val="-5"/>
        </w:rPr>
        <w:t xml:space="preserve"> </w:t>
      </w:r>
      <w:r>
        <w:t>Культура</w:t>
      </w:r>
      <w:r>
        <w:rPr>
          <w:spacing w:val="-8"/>
        </w:rPr>
        <w:t xml:space="preserve"> </w:t>
      </w:r>
      <w:r>
        <w:t>и</w:t>
      </w:r>
      <w:r>
        <w:rPr>
          <w:spacing w:val="-7"/>
        </w:rPr>
        <w:t xml:space="preserve"> </w:t>
      </w:r>
      <w:r>
        <w:t>искусство</w:t>
      </w:r>
      <w:r>
        <w:rPr>
          <w:spacing w:val="-2"/>
        </w:rPr>
        <w:t xml:space="preserve"> </w:t>
      </w:r>
      <w:r>
        <w:t>стран</w:t>
      </w:r>
      <w:r>
        <w:rPr>
          <w:spacing w:val="-12"/>
        </w:rPr>
        <w:t xml:space="preserve"> </w:t>
      </w:r>
      <w:r>
        <w:t>Востока</w:t>
      </w:r>
      <w:r>
        <w:rPr>
          <w:spacing w:val="-13"/>
        </w:rPr>
        <w:t xml:space="preserve"> </w:t>
      </w:r>
      <w:r>
        <w:t>в</w:t>
      </w:r>
      <w:r>
        <w:rPr>
          <w:spacing w:val="-3"/>
        </w:rPr>
        <w:t xml:space="preserve"> </w:t>
      </w:r>
      <w:r>
        <w:t xml:space="preserve">XVI-XVIIвв. </w:t>
      </w:r>
      <w:r>
        <w:rPr>
          <w:spacing w:val="-2"/>
        </w:rPr>
        <w:t>Обобщение.</w:t>
      </w:r>
    </w:p>
    <w:p w:rsidR="00C31DE8" w:rsidRDefault="001F512D">
      <w:pPr>
        <w:pStyle w:val="a3"/>
        <w:spacing w:line="275" w:lineRule="exact"/>
        <w:ind w:left="1191" w:firstLine="0"/>
        <w:jc w:val="left"/>
      </w:pPr>
      <w:r>
        <w:t>Историческое</w:t>
      </w:r>
      <w:r>
        <w:rPr>
          <w:spacing w:val="-15"/>
        </w:rPr>
        <w:t xml:space="preserve"> </w:t>
      </w:r>
      <w:r>
        <w:t>и</w:t>
      </w:r>
      <w:r>
        <w:rPr>
          <w:spacing w:val="-7"/>
        </w:rPr>
        <w:t xml:space="preserve"> </w:t>
      </w:r>
      <w:r>
        <w:t>культурное</w:t>
      </w:r>
      <w:r>
        <w:rPr>
          <w:spacing w:val="-6"/>
        </w:rPr>
        <w:t xml:space="preserve"> </w:t>
      </w:r>
      <w:r>
        <w:t>наследие</w:t>
      </w:r>
      <w:r>
        <w:rPr>
          <w:spacing w:val="-8"/>
        </w:rPr>
        <w:t xml:space="preserve"> </w:t>
      </w:r>
      <w:r>
        <w:t>Раннего</w:t>
      </w:r>
      <w:r>
        <w:rPr>
          <w:spacing w:val="-7"/>
        </w:rPr>
        <w:t xml:space="preserve"> </w:t>
      </w:r>
      <w:r>
        <w:t>Нового</w:t>
      </w:r>
      <w:r>
        <w:rPr>
          <w:spacing w:val="-6"/>
        </w:rPr>
        <w:t xml:space="preserve"> </w:t>
      </w:r>
      <w:r>
        <w:rPr>
          <w:spacing w:val="-2"/>
        </w:rPr>
        <w:t>времени.</w:t>
      </w:r>
    </w:p>
    <w:p w:rsidR="00C31DE8" w:rsidRDefault="001F512D">
      <w:pPr>
        <w:pStyle w:val="a3"/>
        <w:spacing w:before="5" w:line="237" w:lineRule="auto"/>
        <w:ind w:left="1191" w:right="1954" w:firstLine="0"/>
        <w:jc w:val="left"/>
      </w:pPr>
      <w:r>
        <w:t>История</w:t>
      </w:r>
      <w:r>
        <w:rPr>
          <w:spacing w:val="-11"/>
        </w:rPr>
        <w:t xml:space="preserve"> </w:t>
      </w:r>
      <w:r>
        <w:t>России.</w:t>
      </w:r>
      <w:r>
        <w:rPr>
          <w:spacing w:val="-9"/>
        </w:rPr>
        <w:t xml:space="preserve"> </w:t>
      </w:r>
      <w:r>
        <w:t>Россия</w:t>
      </w:r>
      <w:r>
        <w:rPr>
          <w:spacing w:val="-6"/>
        </w:rPr>
        <w:t xml:space="preserve"> </w:t>
      </w:r>
      <w:r>
        <w:t>в</w:t>
      </w:r>
      <w:r>
        <w:rPr>
          <w:spacing w:val="-10"/>
        </w:rPr>
        <w:t xml:space="preserve"> </w:t>
      </w:r>
      <w:r>
        <w:t>XVI-XVIIвв.:</w:t>
      </w:r>
      <w:r>
        <w:rPr>
          <w:spacing w:val="-10"/>
        </w:rPr>
        <w:t xml:space="preserve"> </w:t>
      </w:r>
      <w:r>
        <w:t>от</w:t>
      </w:r>
      <w:r>
        <w:rPr>
          <w:spacing w:val="-11"/>
        </w:rPr>
        <w:t xml:space="preserve"> </w:t>
      </w:r>
      <w:r>
        <w:t>Великого</w:t>
      </w:r>
      <w:r>
        <w:rPr>
          <w:spacing w:val="-7"/>
        </w:rPr>
        <w:t xml:space="preserve"> </w:t>
      </w:r>
      <w:r>
        <w:t>княжества</w:t>
      </w:r>
      <w:r>
        <w:rPr>
          <w:spacing w:val="-6"/>
        </w:rPr>
        <w:t xml:space="preserve"> </w:t>
      </w:r>
      <w:r>
        <w:t>к</w:t>
      </w:r>
      <w:r>
        <w:rPr>
          <w:spacing w:val="-13"/>
        </w:rPr>
        <w:t xml:space="preserve"> </w:t>
      </w:r>
      <w:r>
        <w:t>царству. Россия в XVI в.</w:t>
      </w:r>
    </w:p>
    <w:p w:rsidR="00C31DE8" w:rsidRDefault="001F512D">
      <w:pPr>
        <w:pStyle w:val="a3"/>
        <w:spacing w:before="3"/>
        <w:ind w:right="555"/>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C31DE8" w:rsidRDefault="001F512D">
      <w:pPr>
        <w:pStyle w:val="a3"/>
        <w:spacing w:before="1"/>
        <w:ind w:right="559"/>
      </w:pPr>
      <w: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C31DE8" w:rsidRDefault="001F512D">
      <w:pPr>
        <w:pStyle w:val="a3"/>
        <w:spacing w:before="3" w:line="237" w:lineRule="auto"/>
        <w:ind w:right="564"/>
      </w:pPr>
      <w:r>
        <w:t>Царствование Ивана IV. Регентство Елены Глинской. Сопротивление удельных князей великокняжеской власти. Унификация денежной системы.</w:t>
      </w:r>
    </w:p>
    <w:p w:rsidR="00C31DE8" w:rsidRDefault="001F512D">
      <w:pPr>
        <w:pStyle w:val="a3"/>
        <w:spacing w:before="5" w:line="237" w:lineRule="auto"/>
        <w:ind w:right="570"/>
      </w:pPr>
      <w:r>
        <w:t>Период боярского правления. Борьба за власть между боярскими кланами. Губная реформа. Московское восстание 1547 г. Ереси.</w:t>
      </w:r>
    </w:p>
    <w:p w:rsidR="00C31DE8" w:rsidRDefault="001F512D">
      <w:pPr>
        <w:pStyle w:val="a3"/>
        <w:spacing w:before="4"/>
        <w:ind w:right="562"/>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C31DE8" w:rsidRDefault="001F512D">
      <w:pPr>
        <w:pStyle w:val="a3"/>
        <w:ind w:right="564"/>
      </w:pPr>
      <w:r>
        <w:t>Внешняя политика России в XVI в. Создание стрелецких полков и «Уложение о службе». Присоединение</w:t>
      </w:r>
      <w:r>
        <w:rPr>
          <w:spacing w:val="-1"/>
        </w:rPr>
        <w:t xml:space="preserve"> </w:t>
      </w:r>
      <w:r>
        <w:t>Казанского и Астраханского ханств. Значение</w:t>
      </w:r>
      <w:r>
        <w:rPr>
          <w:spacing w:val="-1"/>
        </w:rPr>
        <w:t xml:space="preserve"> </w:t>
      </w:r>
      <w:r>
        <w:t>включения Среднего и Нижнего Поволжья</w:t>
      </w:r>
      <w:r>
        <w:rPr>
          <w:spacing w:val="-3"/>
        </w:rPr>
        <w:t xml:space="preserve"> </w:t>
      </w:r>
      <w:r>
        <w:t>в состав Российского государства. Войны с Крымским ханством.</w:t>
      </w:r>
      <w:r>
        <w:rPr>
          <w:spacing w:val="-1"/>
        </w:rPr>
        <w:t xml:space="preserve"> </w:t>
      </w:r>
      <w:r>
        <w:t>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C31DE8" w:rsidRDefault="001F512D">
      <w:pPr>
        <w:pStyle w:val="a3"/>
        <w:spacing w:before="3"/>
        <w:ind w:right="557"/>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C31DE8" w:rsidRDefault="001F512D">
      <w:pPr>
        <w:pStyle w:val="a3"/>
        <w:ind w:right="555"/>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w:t>
      </w:r>
      <w:r>
        <w:rPr>
          <w:spacing w:val="-2"/>
        </w:rPr>
        <w:t>духовенство.</w:t>
      </w:r>
    </w:p>
    <w:p w:rsidR="00C31DE8" w:rsidRDefault="001F512D">
      <w:pPr>
        <w:pStyle w:val="a3"/>
        <w:spacing w:line="242" w:lineRule="auto"/>
        <w:ind w:left="1191" w:right="568" w:firstLine="0"/>
      </w:pPr>
      <w:r>
        <w:t>Опричнина, дискуссия о её причинах и характере. Опричный террор. Разгром Новгорода и Пскова. Московские казни 1570 г. Результаты и последствия опричнины.</w:t>
      </w:r>
    </w:p>
    <w:p w:rsidR="00C31DE8" w:rsidRDefault="001F512D">
      <w:pPr>
        <w:pStyle w:val="a3"/>
        <w:spacing w:line="271" w:lineRule="exact"/>
        <w:ind w:firstLine="0"/>
      </w:pPr>
      <w:r>
        <w:t>Противоречивость</w:t>
      </w:r>
      <w:r>
        <w:rPr>
          <w:spacing w:val="-10"/>
        </w:rPr>
        <w:t xml:space="preserve"> </w:t>
      </w:r>
      <w:r>
        <w:t>личности</w:t>
      </w:r>
      <w:r>
        <w:rPr>
          <w:spacing w:val="-4"/>
        </w:rPr>
        <w:t xml:space="preserve"> </w:t>
      </w:r>
      <w:r>
        <w:t>Ивана</w:t>
      </w:r>
      <w:r>
        <w:rPr>
          <w:spacing w:val="-7"/>
        </w:rPr>
        <w:t xml:space="preserve"> </w:t>
      </w:r>
      <w:r>
        <w:t>Грозного.</w:t>
      </w:r>
      <w:r>
        <w:rPr>
          <w:spacing w:val="-8"/>
        </w:rPr>
        <w:t xml:space="preserve"> </w:t>
      </w:r>
      <w:r>
        <w:t>Результаты</w:t>
      </w:r>
      <w:r>
        <w:rPr>
          <w:spacing w:val="1"/>
        </w:rPr>
        <w:t xml:space="preserve"> </w:t>
      </w:r>
      <w:r>
        <w:t>и</w:t>
      </w:r>
      <w:r>
        <w:rPr>
          <w:spacing w:val="-10"/>
        </w:rPr>
        <w:t xml:space="preserve"> </w:t>
      </w:r>
      <w:r>
        <w:t>цена</w:t>
      </w:r>
      <w:r>
        <w:rPr>
          <w:spacing w:val="-6"/>
        </w:rPr>
        <w:t xml:space="preserve"> </w:t>
      </w:r>
      <w:r>
        <w:rPr>
          <w:spacing w:val="-2"/>
        </w:rPr>
        <w:t>преобразований.</w:t>
      </w:r>
    </w:p>
    <w:p w:rsidR="00C31DE8" w:rsidRDefault="001F512D">
      <w:pPr>
        <w:pStyle w:val="a3"/>
        <w:spacing w:before="3"/>
        <w:ind w:right="560"/>
      </w:pPr>
      <w: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w:t>
      </w:r>
      <w:r>
        <w:rPr>
          <w:spacing w:val="40"/>
        </w:rPr>
        <w:t xml:space="preserve"> </w:t>
      </w:r>
      <w:r>
        <w:t xml:space="preserve">закрепощения крестьянства: Указ об «урочных летах». Пресечение царской династии </w:t>
      </w:r>
      <w:r>
        <w:rPr>
          <w:spacing w:val="-2"/>
        </w:rPr>
        <w:t>Рюриковичей.</w:t>
      </w:r>
    </w:p>
    <w:p w:rsidR="00C31DE8" w:rsidRDefault="001F512D">
      <w:pPr>
        <w:pStyle w:val="a3"/>
        <w:spacing w:line="272" w:lineRule="exact"/>
        <w:ind w:left="1191" w:firstLine="0"/>
      </w:pPr>
      <w:r>
        <w:t>Смута</w:t>
      </w:r>
      <w:r>
        <w:rPr>
          <w:spacing w:val="-5"/>
        </w:rPr>
        <w:t xml:space="preserve"> </w:t>
      </w:r>
      <w:r>
        <w:t>в</w:t>
      </w:r>
      <w:r>
        <w:rPr>
          <w:spacing w:val="1"/>
        </w:rPr>
        <w:t xml:space="preserve"> </w:t>
      </w:r>
      <w:r>
        <w:rPr>
          <w:spacing w:val="-2"/>
        </w:rPr>
        <w:t>России.</w:t>
      </w:r>
    </w:p>
    <w:p w:rsidR="00C31DE8" w:rsidRDefault="001F512D">
      <w:pPr>
        <w:pStyle w:val="a3"/>
        <w:spacing w:before="3"/>
        <w:ind w:left="1191" w:firstLine="0"/>
      </w:pPr>
      <w:r>
        <w:t>Накануне</w:t>
      </w:r>
      <w:r>
        <w:rPr>
          <w:spacing w:val="5"/>
        </w:rPr>
        <w:t xml:space="preserve"> </w:t>
      </w:r>
      <w:r>
        <w:t>Смуты.</w:t>
      </w:r>
      <w:r>
        <w:rPr>
          <w:spacing w:val="10"/>
        </w:rPr>
        <w:t xml:space="preserve"> </w:t>
      </w:r>
      <w:r>
        <w:t>Династический</w:t>
      </w:r>
      <w:r>
        <w:rPr>
          <w:spacing w:val="15"/>
        </w:rPr>
        <w:t xml:space="preserve"> </w:t>
      </w:r>
      <w:r>
        <w:t>кризис.</w:t>
      </w:r>
      <w:r>
        <w:rPr>
          <w:spacing w:val="6"/>
        </w:rPr>
        <w:t xml:space="preserve"> </w:t>
      </w:r>
      <w:r>
        <w:t>Земский</w:t>
      </w:r>
      <w:r>
        <w:rPr>
          <w:spacing w:val="14"/>
        </w:rPr>
        <w:t xml:space="preserve"> </w:t>
      </w:r>
      <w:r>
        <w:t>собор</w:t>
      </w:r>
      <w:r>
        <w:rPr>
          <w:spacing w:val="10"/>
        </w:rPr>
        <w:t xml:space="preserve"> </w:t>
      </w:r>
      <w:r>
        <w:t>1598</w:t>
      </w:r>
      <w:r>
        <w:rPr>
          <w:spacing w:val="8"/>
        </w:rPr>
        <w:t xml:space="preserve"> </w:t>
      </w:r>
      <w:r>
        <w:t>г.</w:t>
      </w:r>
      <w:r>
        <w:rPr>
          <w:spacing w:val="5"/>
        </w:rPr>
        <w:t xml:space="preserve"> </w:t>
      </w:r>
      <w:r>
        <w:t>и</w:t>
      </w:r>
      <w:r>
        <w:rPr>
          <w:spacing w:val="10"/>
        </w:rPr>
        <w:t xml:space="preserve"> </w:t>
      </w:r>
      <w:r>
        <w:t>избрание</w:t>
      </w:r>
      <w:r>
        <w:rPr>
          <w:spacing w:val="3"/>
        </w:rPr>
        <w:t xml:space="preserve"> </w:t>
      </w:r>
      <w:r>
        <w:t>на</w:t>
      </w:r>
      <w:r>
        <w:rPr>
          <w:spacing w:val="8"/>
        </w:rPr>
        <w:t xml:space="preserve"> </w:t>
      </w:r>
      <w:r>
        <w:rPr>
          <w:spacing w:val="-2"/>
        </w:rPr>
        <w:t>царство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firstLine="0"/>
      </w:pPr>
      <w:r>
        <w:lastRenderedPageBreak/>
        <w:t>Бориса Годунова. Политика Бориса Годунова в отношении боярства. Голод 1601-1603 гг. и обострение социально-экономического кризиса.</w:t>
      </w:r>
    </w:p>
    <w:p w:rsidR="00C31DE8" w:rsidRDefault="001F512D">
      <w:pPr>
        <w:pStyle w:val="a3"/>
        <w:spacing w:line="272" w:lineRule="exact"/>
        <w:ind w:left="1191" w:firstLine="0"/>
      </w:pPr>
      <w:r>
        <w:t>Смутное</w:t>
      </w:r>
      <w:r>
        <w:rPr>
          <w:spacing w:val="5"/>
        </w:rPr>
        <w:t xml:space="preserve"> </w:t>
      </w:r>
      <w:r>
        <w:t>время</w:t>
      </w:r>
      <w:r>
        <w:rPr>
          <w:spacing w:val="7"/>
        </w:rPr>
        <w:t xml:space="preserve"> </w:t>
      </w:r>
      <w:r>
        <w:t>начала</w:t>
      </w:r>
      <w:r>
        <w:rPr>
          <w:spacing w:val="11"/>
        </w:rPr>
        <w:t xml:space="preserve"> </w:t>
      </w:r>
      <w:r>
        <w:t>XVII</w:t>
      </w:r>
      <w:r>
        <w:rPr>
          <w:spacing w:val="4"/>
        </w:rPr>
        <w:t xml:space="preserve"> </w:t>
      </w:r>
      <w:r>
        <w:t>в.</w:t>
      </w:r>
      <w:r>
        <w:rPr>
          <w:spacing w:val="5"/>
        </w:rPr>
        <w:t xml:space="preserve"> </w:t>
      </w:r>
      <w:r>
        <w:t>Дискуссия</w:t>
      </w:r>
      <w:r>
        <w:rPr>
          <w:spacing w:val="8"/>
        </w:rPr>
        <w:t xml:space="preserve"> </w:t>
      </w:r>
      <w:r>
        <w:t>о</w:t>
      </w:r>
      <w:r>
        <w:rPr>
          <w:spacing w:val="16"/>
        </w:rPr>
        <w:t xml:space="preserve"> </w:t>
      </w:r>
      <w:r>
        <w:t>его</w:t>
      </w:r>
      <w:r>
        <w:rPr>
          <w:spacing w:val="11"/>
        </w:rPr>
        <w:t xml:space="preserve"> </w:t>
      </w:r>
      <w:r>
        <w:t>причинах.</w:t>
      </w:r>
      <w:r>
        <w:rPr>
          <w:spacing w:val="11"/>
        </w:rPr>
        <w:t xml:space="preserve"> </w:t>
      </w:r>
      <w:r>
        <w:t>Самозванцы</w:t>
      </w:r>
      <w:r>
        <w:rPr>
          <w:spacing w:val="10"/>
        </w:rPr>
        <w:t xml:space="preserve"> </w:t>
      </w:r>
      <w:r>
        <w:t>и</w:t>
      </w:r>
      <w:r>
        <w:rPr>
          <w:spacing w:val="9"/>
        </w:rPr>
        <w:t xml:space="preserve"> </w:t>
      </w:r>
      <w:r>
        <w:rPr>
          <w:spacing w:val="-2"/>
        </w:rPr>
        <w:t>самозванство.</w:t>
      </w:r>
    </w:p>
    <w:p w:rsidR="00C31DE8" w:rsidRDefault="001F512D">
      <w:pPr>
        <w:pStyle w:val="a3"/>
        <w:spacing w:before="7" w:line="275" w:lineRule="exact"/>
        <w:ind w:firstLine="0"/>
      </w:pPr>
      <w:r>
        <w:t>Личность</w:t>
      </w:r>
      <w:r>
        <w:rPr>
          <w:spacing w:val="-3"/>
        </w:rPr>
        <w:t xml:space="preserve"> </w:t>
      </w:r>
      <w:r>
        <w:t>Лжедмитрия</w:t>
      </w:r>
      <w:r>
        <w:rPr>
          <w:spacing w:val="-9"/>
        </w:rPr>
        <w:t xml:space="preserve"> </w:t>
      </w:r>
      <w:r>
        <w:t>I</w:t>
      </w:r>
      <w:r>
        <w:rPr>
          <w:spacing w:val="-9"/>
        </w:rPr>
        <w:t xml:space="preserve"> </w:t>
      </w:r>
      <w:r>
        <w:t>и</w:t>
      </w:r>
      <w:r>
        <w:rPr>
          <w:spacing w:val="-1"/>
        </w:rPr>
        <w:t xml:space="preserve"> </w:t>
      </w:r>
      <w:r>
        <w:t>его</w:t>
      </w:r>
      <w:r>
        <w:rPr>
          <w:spacing w:val="-3"/>
        </w:rPr>
        <w:t xml:space="preserve"> </w:t>
      </w:r>
      <w:r>
        <w:t>политика.</w:t>
      </w:r>
      <w:r>
        <w:rPr>
          <w:spacing w:val="-3"/>
        </w:rPr>
        <w:t xml:space="preserve"> </w:t>
      </w:r>
      <w:r>
        <w:t>Восстание</w:t>
      </w:r>
      <w:r>
        <w:rPr>
          <w:spacing w:val="-6"/>
        </w:rPr>
        <w:t xml:space="preserve"> </w:t>
      </w:r>
      <w:r>
        <w:t>1606</w:t>
      </w:r>
      <w:r>
        <w:rPr>
          <w:spacing w:val="-7"/>
        </w:rPr>
        <w:t xml:space="preserve"> </w:t>
      </w:r>
      <w:r>
        <w:t>г.</w:t>
      </w:r>
      <w:r>
        <w:rPr>
          <w:spacing w:val="-5"/>
        </w:rPr>
        <w:t xml:space="preserve"> </w:t>
      </w:r>
      <w:r>
        <w:t>и</w:t>
      </w:r>
      <w:r>
        <w:rPr>
          <w:spacing w:val="-5"/>
        </w:rPr>
        <w:t xml:space="preserve"> </w:t>
      </w:r>
      <w:r>
        <w:t>убийство</w:t>
      </w:r>
      <w:r>
        <w:rPr>
          <w:spacing w:val="-1"/>
        </w:rPr>
        <w:t xml:space="preserve"> </w:t>
      </w:r>
      <w:r>
        <w:rPr>
          <w:spacing w:val="-2"/>
        </w:rPr>
        <w:t>самозванца.</w:t>
      </w:r>
    </w:p>
    <w:p w:rsidR="00C31DE8" w:rsidRDefault="001F512D">
      <w:pPr>
        <w:pStyle w:val="a3"/>
        <w:ind w:right="547"/>
      </w:pPr>
      <w: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 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 Шуйского и Я.-П. Делагарди и распад тушинского лагеря. Открытое вступление Речи Посполитой в войну против России. Оборона Смоленска.</w:t>
      </w:r>
    </w:p>
    <w:p w:rsidR="00C31DE8" w:rsidRDefault="001F512D">
      <w:pPr>
        <w:pStyle w:val="a3"/>
        <w:ind w:right="554"/>
      </w:pPr>
      <w:r>
        <w:t>Свержение Василия Шуйского и переход власти к Семибоярщине. Договор об</w:t>
      </w:r>
      <w:r>
        <w:rPr>
          <w:spacing w:val="80"/>
        </w:rPr>
        <w:t xml:space="preserve"> </w:t>
      </w:r>
      <w:r>
        <w:t>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C31DE8" w:rsidRDefault="001F512D">
      <w:pPr>
        <w:pStyle w:val="a3"/>
        <w:ind w:right="565"/>
      </w:pPr>
      <w:r>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w:t>
      </w:r>
      <w:r>
        <w:rPr>
          <w:spacing w:val="-2"/>
        </w:rPr>
        <w:t>времени.</w:t>
      </w:r>
    </w:p>
    <w:p w:rsidR="00C31DE8" w:rsidRDefault="001F512D">
      <w:pPr>
        <w:pStyle w:val="a3"/>
        <w:spacing w:before="1" w:line="275" w:lineRule="exact"/>
        <w:ind w:left="1191" w:firstLine="0"/>
      </w:pPr>
      <w:r>
        <w:t>Россия</w:t>
      </w:r>
      <w:r>
        <w:rPr>
          <w:spacing w:val="-2"/>
        </w:rPr>
        <w:t xml:space="preserve"> </w:t>
      </w:r>
      <w:r>
        <w:t>в XVII</w:t>
      </w:r>
      <w:r>
        <w:rPr>
          <w:spacing w:val="-5"/>
        </w:rPr>
        <w:t xml:space="preserve"> в.</w:t>
      </w:r>
    </w:p>
    <w:p w:rsidR="00C31DE8" w:rsidRDefault="001F512D">
      <w:pPr>
        <w:pStyle w:val="a3"/>
        <w:ind w:right="566"/>
      </w:pPr>
      <w: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C31DE8" w:rsidRDefault="001F512D">
      <w:pPr>
        <w:pStyle w:val="a3"/>
        <w:spacing w:before="2"/>
        <w:ind w:right="557"/>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C31DE8" w:rsidRDefault="001F512D">
      <w:pPr>
        <w:pStyle w:val="a3"/>
        <w:spacing w:before="3"/>
        <w:ind w:right="563"/>
      </w:pPr>
      <w:r>
        <w:t>Экономическое развитие России в XVII в. Первые мануфактуры. Ярмарки. Укрепление внутренних</w:t>
      </w:r>
      <w:r>
        <w:rPr>
          <w:spacing w:val="-2"/>
        </w:rPr>
        <w:t xml:space="preserve"> </w:t>
      </w:r>
      <w:r>
        <w:t>торговых</w:t>
      </w:r>
      <w:r>
        <w:rPr>
          <w:spacing w:val="-2"/>
        </w:rPr>
        <w:t xml:space="preserve"> </w:t>
      </w:r>
      <w:r>
        <w:t>связей и развитие хозяйственной специализации</w:t>
      </w:r>
      <w:r>
        <w:rPr>
          <w:spacing w:val="-1"/>
        </w:rPr>
        <w:t xml:space="preserve"> </w:t>
      </w:r>
      <w:r>
        <w:t xml:space="preserve">регионов Российского государства. Торговый и Новоторговый уставы. Торговля с европейскими странами и </w:t>
      </w:r>
      <w:r>
        <w:rPr>
          <w:spacing w:val="-2"/>
        </w:rPr>
        <w:t>Востоком.</w:t>
      </w:r>
    </w:p>
    <w:p w:rsidR="00C31DE8" w:rsidRDefault="001F512D">
      <w:pPr>
        <w:pStyle w:val="a3"/>
        <w:ind w:right="559"/>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w:t>
      </w:r>
      <w:r>
        <w:rPr>
          <w:spacing w:val="40"/>
        </w:rPr>
        <w:t xml:space="preserve"> </w:t>
      </w:r>
      <w:r>
        <w:t xml:space="preserve">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r>
        <w:rPr>
          <w:spacing w:val="-2"/>
        </w:rPr>
        <w:t>Разина.</w:t>
      </w:r>
    </w:p>
    <w:p w:rsidR="00C31DE8" w:rsidRDefault="001F512D">
      <w:pPr>
        <w:pStyle w:val="a3"/>
        <w:ind w:right="559"/>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C31DE8" w:rsidRDefault="001F512D">
      <w:pPr>
        <w:pStyle w:val="a3"/>
        <w:spacing w:before="2"/>
        <w:ind w:right="562"/>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w:t>
      </w:r>
      <w:r>
        <w:rPr>
          <w:spacing w:val="80"/>
        </w:rPr>
        <w:t xml:space="preserve"> </w:t>
      </w:r>
      <w:r>
        <w:t>Западной</w:t>
      </w:r>
      <w:r>
        <w:rPr>
          <w:spacing w:val="80"/>
        </w:rPr>
        <w:t xml:space="preserve"> </w:t>
      </w:r>
      <w:r>
        <w:t>Европы.</w:t>
      </w:r>
      <w:r>
        <w:rPr>
          <w:spacing w:val="80"/>
        </w:rPr>
        <w:t xml:space="preserve"> </w:t>
      </w:r>
      <w:r>
        <w:t>Военные</w:t>
      </w:r>
      <w:r>
        <w:rPr>
          <w:spacing w:val="80"/>
        </w:rPr>
        <w:t xml:space="preserve"> </w:t>
      </w:r>
      <w:r>
        <w:t>столкновения</w:t>
      </w:r>
      <w:r>
        <w:rPr>
          <w:spacing w:val="80"/>
        </w:rPr>
        <w:t xml:space="preserve"> </w:t>
      </w:r>
      <w:r>
        <w:t>с</w:t>
      </w:r>
      <w:r>
        <w:rPr>
          <w:spacing w:val="80"/>
        </w:rPr>
        <w:t xml:space="preserve"> </w:t>
      </w:r>
      <w:r>
        <w:t>маньчжурами</w:t>
      </w:r>
      <w:r>
        <w:rPr>
          <w:spacing w:val="80"/>
        </w:rPr>
        <w:t xml:space="preserve"> </w:t>
      </w:r>
      <w:r>
        <w:t>и</w:t>
      </w:r>
      <w:r>
        <w:rPr>
          <w:spacing w:val="80"/>
        </w:rPr>
        <w:t xml:space="preserve"> </w:t>
      </w:r>
      <w:r>
        <w:t>империей</w:t>
      </w:r>
      <w:r>
        <w:rPr>
          <w:spacing w:val="80"/>
        </w:rPr>
        <w:t xml:space="preserve"> </w:t>
      </w:r>
      <w:r>
        <w:t>Цин</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(Китаем).</w:t>
      </w:r>
    </w:p>
    <w:p w:rsidR="00C31DE8" w:rsidRDefault="001F512D">
      <w:pPr>
        <w:pStyle w:val="a3"/>
        <w:ind w:right="554"/>
      </w:pPr>
      <w: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C31DE8" w:rsidRDefault="001F512D">
      <w:pPr>
        <w:pStyle w:val="a3"/>
        <w:spacing w:before="5" w:line="275" w:lineRule="exact"/>
        <w:ind w:left="1191" w:firstLine="0"/>
      </w:pPr>
      <w:r>
        <w:t>Культурное</w:t>
      </w:r>
      <w:r>
        <w:rPr>
          <w:spacing w:val="-14"/>
        </w:rPr>
        <w:t xml:space="preserve"> </w:t>
      </w:r>
      <w:r>
        <w:t>пространство</w:t>
      </w:r>
      <w:r>
        <w:rPr>
          <w:spacing w:val="-9"/>
        </w:rPr>
        <w:t xml:space="preserve"> </w:t>
      </w:r>
      <w:r>
        <w:t>XVI-</w:t>
      </w:r>
      <w:r>
        <w:rPr>
          <w:spacing w:val="-2"/>
        </w:rPr>
        <w:t>XVIIвв.</w:t>
      </w:r>
    </w:p>
    <w:p w:rsidR="00C31DE8" w:rsidRDefault="001F512D">
      <w:pPr>
        <w:pStyle w:val="a3"/>
        <w:ind w:right="563"/>
      </w:pPr>
      <w:r>
        <w:t>Изменения в картине мира человека в XVI-XVIIвв.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C31DE8" w:rsidRDefault="001F512D">
      <w:pPr>
        <w:pStyle w:val="a3"/>
        <w:ind w:right="554"/>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w:t>
      </w:r>
      <w:r>
        <w:rPr>
          <w:spacing w:val="40"/>
        </w:rPr>
        <w:t xml:space="preserve"> </w:t>
      </w:r>
      <w:r>
        <w:t>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w:t>
      </w:r>
      <w:r>
        <w:rPr>
          <w:spacing w:val="40"/>
        </w:rPr>
        <w:t xml:space="preserve"> </w:t>
      </w:r>
      <w:r>
        <w:t>каменных</w:t>
      </w:r>
      <w:r>
        <w:rPr>
          <w:spacing w:val="36"/>
        </w:rPr>
        <w:t xml:space="preserve"> </w:t>
      </w:r>
      <w:r>
        <w:t>дел.</w:t>
      </w:r>
      <w:r>
        <w:rPr>
          <w:spacing w:val="38"/>
        </w:rPr>
        <w:t xml:space="preserve"> </w:t>
      </w:r>
      <w:r>
        <w:t>Деревянное</w:t>
      </w:r>
      <w:r>
        <w:rPr>
          <w:spacing w:val="30"/>
        </w:rPr>
        <w:t xml:space="preserve"> </w:t>
      </w:r>
      <w:r>
        <w:t>зодчество.</w:t>
      </w:r>
      <w:r>
        <w:rPr>
          <w:spacing w:val="38"/>
        </w:rPr>
        <w:t xml:space="preserve"> </w:t>
      </w:r>
      <w:r>
        <w:t>Изобразительное</w:t>
      </w:r>
      <w:r>
        <w:rPr>
          <w:spacing w:val="35"/>
        </w:rPr>
        <w:t xml:space="preserve"> </w:t>
      </w:r>
      <w:r>
        <w:t>искусство.</w:t>
      </w:r>
      <w:r>
        <w:rPr>
          <w:spacing w:val="40"/>
        </w:rPr>
        <w:t xml:space="preserve"> </w:t>
      </w:r>
      <w:r>
        <w:t>Симон</w:t>
      </w:r>
      <w:r>
        <w:rPr>
          <w:spacing w:val="40"/>
        </w:rPr>
        <w:t xml:space="preserve"> </w:t>
      </w:r>
      <w:r>
        <w:t>Ушаков.</w:t>
      </w:r>
    </w:p>
    <w:p w:rsidR="00C31DE8" w:rsidRDefault="001F512D">
      <w:pPr>
        <w:pStyle w:val="a3"/>
        <w:spacing w:line="275" w:lineRule="exact"/>
        <w:ind w:firstLine="0"/>
      </w:pPr>
      <w:r>
        <w:t>Ярославская</w:t>
      </w:r>
      <w:r>
        <w:rPr>
          <w:spacing w:val="-9"/>
        </w:rPr>
        <w:t xml:space="preserve"> </w:t>
      </w:r>
      <w:r>
        <w:rPr>
          <w:spacing w:val="-4"/>
        </w:rPr>
        <w:t>школа</w:t>
      </w:r>
    </w:p>
    <w:p w:rsidR="00C31DE8" w:rsidRDefault="001F512D">
      <w:pPr>
        <w:pStyle w:val="a3"/>
        <w:spacing w:line="275" w:lineRule="exact"/>
        <w:ind w:left="1191" w:firstLine="0"/>
      </w:pPr>
      <w:r>
        <w:t>иконописи.</w:t>
      </w:r>
      <w:r>
        <w:rPr>
          <w:spacing w:val="-13"/>
        </w:rPr>
        <w:t xml:space="preserve"> </w:t>
      </w:r>
      <w:r>
        <w:t>Парсунная</w:t>
      </w:r>
      <w:r>
        <w:rPr>
          <w:spacing w:val="-10"/>
        </w:rPr>
        <w:t xml:space="preserve"> </w:t>
      </w:r>
      <w:r>
        <w:rPr>
          <w:spacing w:val="-2"/>
        </w:rPr>
        <w:t>живопись.</w:t>
      </w:r>
    </w:p>
    <w:p w:rsidR="00C31DE8" w:rsidRDefault="001F512D">
      <w:pPr>
        <w:pStyle w:val="a3"/>
        <w:spacing w:before="1"/>
        <w:ind w:right="565"/>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w:t>
      </w:r>
      <w:r>
        <w:rPr>
          <w:spacing w:val="40"/>
        </w:rPr>
        <w:t xml:space="preserve"> </w:t>
      </w:r>
      <w:r>
        <w:t>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C31DE8" w:rsidRDefault="001F512D">
      <w:pPr>
        <w:pStyle w:val="a3"/>
        <w:spacing w:before="3" w:line="237" w:lineRule="auto"/>
        <w:ind w:right="569"/>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C31DE8" w:rsidRDefault="001F512D">
      <w:pPr>
        <w:pStyle w:val="a3"/>
        <w:spacing w:before="4"/>
        <w:ind w:left="1191" w:right="6719" w:firstLine="0"/>
        <w:jc w:val="left"/>
      </w:pPr>
      <w:r>
        <w:t>Наш</w:t>
      </w:r>
      <w:r>
        <w:rPr>
          <w:spacing w:val="-15"/>
        </w:rPr>
        <w:t xml:space="preserve"> </w:t>
      </w:r>
      <w:r>
        <w:t>край</w:t>
      </w:r>
      <w:r>
        <w:rPr>
          <w:spacing w:val="-15"/>
        </w:rPr>
        <w:t xml:space="preserve"> </w:t>
      </w:r>
      <w:r>
        <w:t>в</w:t>
      </w:r>
      <w:r>
        <w:rPr>
          <w:spacing w:val="-15"/>
        </w:rPr>
        <w:t xml:space="preserve"> </w:t>
      </w:r>
      <w:r>
        <w:t xml:space="preserve">XVI-XVIIвв. </w:t>
      </w:r>
      <w:r>
        <w:rPr>
          <w:spacing w:val="-2"/>
        </w:rPr>
        <w:t>Обобщение.</w:t>
      </w:r>
    </w:p>
    <w:p w:rsidR="00C31DE8" w:rsidRDefault="001F512D">
      <w:pPr>
        <w:pStyle w:val="a3"/>
        <w:spacing w:line="275" w:lineRule="exact"/>
        <w:ind w:left="1191" w:firstLine="0"/>
        <w:jc w:val="left"/>
      </w:pPr>
      <w:r>
        <w:t>Содержание</w:t>
      </w:r>
      <w:r>
        <w:rPr>
          <w:spacing w:val="-9"/>
        </w:rPr>
        <w:t xml:space="preserve"> </w:t>
      </w:r>
      <w:r>
        <w:t>обучения</w:t>
      </w:r>
      <w:r>
        <w:rPr>
          <w:spacing w:val="1"/>
        </w:rPr>
        <w:t xml:space="preserve"> </w:t>
      </w:r>
      <w:r>
        <w:t>в</w:t>
      </w:r>
      <w:r>
        <w:rPr>
          <w:spacing w:val="-3"/>
        </w:rPr>
        <w:t xml:space="preserve"> </w:t>
      </w:r>
      <w:r>
        <w:t xml:space="preserve">8 </w:t>
      </w:r>
      <w:r>
        <w:rPr>
          <w:spacing w:val="-2"/>
        </w:rPr>
        <w:t>классе.</w:t>
      </w:r>
    </w:p>
    <w:p w:rsidR="00C31DE8" w:rsidRDefault="001F512D">
      <w:pPr>
        <w:pStyle w:val="a3"/>
        <w:spacing w:line="242" w:lineRule="auto"/>
        <w:ind w:left="1191" w:right="3512" w:firstLine="0"/>
        <w:jc w:val="left"/>
      </w:pPr>
      <w:r>
        <w:t>Всеобщая</w:t>
      </w:r>
      <w:r>
        <w:rPr>
          <w:spacing w:val="-11"/>
        </w:rPr>
        <w:t xml:space="preserve"> </w:t>
      </w:r>
      <w:r>
        <w:t>история.</w:t>
      </w:r>
      <w:r>
        <w:rPr>
          <w:spacing w:val="-12"/>
        </w:rPr>
        <w:t xml:space="preserve"> </w:t>
      </w:r>
      <w:r>
        <w:t>История</w:t>
      </w:r>
      <w:r>
        <w:rPr>
          <w:spacing w:val="-15"/>
        </w:rPr>
        <w:t xml:space="preserve"> </w:t>
      </w:r>
      <w:r>
        <w:t>Нового</w:t>
      </w:r>
      <w:r>
        <w:rPr>
          <w:spacing w:val="-11"/>
        </w:rPr>
        <w:t xml:space="preserve"> </w:t>
      </w:r>
      <w:r>
        <w:t>времени.</w:t>
      </w:r>
      <w:r>
        <w:rPr>
          <w:spacing w:val="-12"/>
        </w:rPr>
        <w:t xml:space="preserve"> </w:t>
      </w:r>
      <w:r>
        <w:t>XVIII</w:t>
      </w:r>
      <w:r>
        <w:rPr>
          <w:spacing w:val="-14"/>
        </w:rPr>
        <w:t xml:space="preserve"> </w:t>
      </w:r>
      <w:r>
        <w:t xml:space="preserve">в. </w:t>
      </w:r>
      <w:r>
        <w:rPr>
          <w:spacing w:val="-2"/>
        </w:rPr>
        <w:t>Введение.</w:t>
      </w:r>
    </w:p>
    <w:p w:rsidR="00C31DE8" w:rsidRDefault="001F512D">
      <w:pPr>
        <w:pStyle w:val="a3"/>
        <w:spacing w:line="274" w:lineRule="exact"/>
        <w:ind w:left="1191" w:firstLine="0"/>
        <w:jc w:val="left"/>
      </w:pPr>
      <w:r>
        <w:t>Век</w:t>
      </w:r>
      <w:r>
        <w:rPr>
          <w:spacing w:val="-2"/>
        </w:rPr>
        <w:t xml:space="preserve"> Просвещения.</w:t>
      </w:r>
    </w:p>
    <w:p w:rsidR="00C31DE8" w:rsidRDefault="001F512D">
      <w:pPr>
        <w:pStyle w:val="a3"/>
        <w:ind w:right="556"/>
      </w:pPr>
      <w: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w:t>
      </w:r>
      <w:r>
        <w:rPr>
          <w:spacing w:val="40"/>
        </w:rPr>
        <w:t xml:space="preserve"> </w:t>
      </w:r>
      <w:r>
        <w:t>просветителей</w:t>
      </w:r>
      <w:r>
        <w:rPr>
          <w:spacing w:val="40"/>
        </w:rPr>
        <w:t xml:space="preserve"> </w:t>
      </w:r>
      <w:r>
        <w:t>на</w:t>
      </w:r>
      <w:r>
        <w:rPr>
          <w:spacing w:val="40"/>
        </w:rPr>
        <w:t xml:space="preserve"> </w:t>
      </w:r>
      <w:r>
        <w:t>изменение</w:t>
      </w:r>
      <w:r>
        <w:rPr>
          <w:spacing w:val="40"/>
        </w:rPr>
        <w:t xml:space="preserve"> </w:t>
      </w:r>
      <w:r>
        <w:t>представлений</w:t>
      </w:r>
      <w:r>
        <w:rPr>
          <w:spacing w:val="40"/>
        </w:rPr>
        <w:t xml:space="preserve"> </w:t>
      </w:r>
      <w:r>
        <w:t>об</w:t>
      </w:r>
      <w:r>
        <w:rPr>
          <w:spacing w:val="40"/>
        </w:rPr>
        <w:t xml:space="preserve"> </w:t>
      </w:r>
      <w:r>
        <w:t>отношениях</w:t>
      </w:r>
      <w:r>
        <w:rPr>
          <w:spacing w:val="40"/>
        </w:rPr>
        <w:t xml:space="preserve"> </w:t>
      </w:r>
      <w:r>
        <w:t>власти</w:t>
      </w:r>
      <w:r>
        <w:rPr>
          <w:spacing w:val="40"/>
        </w:rPr>
        <w:t xml:space="preserve"> </w:t>
      </w:r>
      <w:r>
        <w:t>и</w:t>
      </w:r>
      <w:r>
        <w:rPr>
          <w:spacing w:val="40"/>
        </w:rPr>
        <w:t xml:space="preserve"> </w:t>
      </w:r>
      <w:r>
        <w:t>общества.</w:t>
      </w:r>
    </w:p>
    <w:p w:rsidR="00C31DE8" w:rsidRDefault="001F512D">
      <w:pPr>
        <w:pStyle w:val="a3"/>
        <w:spacing w:line="275" w:lineRule="exact"/>
        <w:ind w:firstLine="0"/>
      </w:pPr>
      <w:r>
        <w:t>«Союз</w:t>
      </w:r>
      <w:r>
        <w:rPr>
          <w:spacing w:val="2"/>
        </w:rPr>
        <w:t xml:space="preserve"> </w:t>
      </w:r>
      <w:r>
        <w:t>королей</w:t>
      </w:r>
      <w:r>
        <w:rPr>
          <w:spacing w:val="-3"/>
        </w:rPr>
        <w:t xml:space="preserve"> </w:t>
      </w:r>
      <w:r>
        <w:t>и</w:t>
      </w:r>
      <w:r>
        <w:rPr>
          <w:spacing w:val="-3"/>
        </w:rPr>
        <w:t xml:space="preserve"> </w:t>
      </w:r>
      <w:r>
        <w:rPr>
          <w:spacing w:val="-2"/>
        </w:rPr>
        <w:t>философов».</w:t>
      </w:r>
    </w:p>
    <w:p w:rsidR="00C31DE8" w:rsidRDefault="001F512D">
      <w:pPr>
        <w:pStyle w:val="a3"/>
        <w:spacing w:line="275" w:lineRule="exact"/>
        <w:ind w:left="1191" w:firstLine="0"/>
      </w:pPr>
      <w:r>
        <w:t>Государства</w:t>
      </w:r>
      <w:r>
        <w:rPr>
          <w:spacing w:val="-6"/>
        </w:rPr>
        <w:t xml:space="preserve"> </w:t>
      </w:r>
      <w:r>
        <w:t>Европы</w:t>
      </w:r>
      <w:r>
        <w:rPr>
          <w:spacing w:val="-3"/>
        </w:rPr>
        <w:t xml:space="preserve"> </w:t>
      </w:r>
      <w:r>
        <w:t>в</w:t>
      </w:r>
      <w:r>
        <w:rPr>
          <w:spacing w:val="-4"/>
        </w:rPr>
        <w:t xml:space="preserve"> </w:t>
      </w:r>
      <w:r>
        <w:t>XVIII</w:t>
      </w:r>
      <w:r>
        <w:rPr>
          <w:spacing w:val="-4"/>
        </w:rPr>
        <w:t xml:space="preserve"> </w:t>
      </w:r>
      <w:r>
        <w:rPr>
          <w:spacing w:val="-5"/>
        </w:rPr>
        <w:t>в.</w:t>
      </w:r>
    </w:p>
    <w:p w:rsidR="00C31DE8" w:rsidRDefault="001F512D">
      <w:pPr>
        <w:pStyle w:val="a3"/>
        <w:spacing w:before="1"/>
        <w:ind w:right="561"/>
      </w:pPr>
      <w: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C31DE8" w:rsidRDefault="001F512D">
      <w:pPr>
        <w:pStyle w:val="a3"/>
        <w:ind w:right="559"/>
      </w:pPr>
      <w:r>
        <w:t>Великобритания в XVIII в. Королевская власть</w:t>
      </w:r>
      <w:r>
        <w:rPr>
          <w:spacing w:val="-1"/>
        </w:rPr>
        <w:t xml:space="preserve"> </w:t>
      </w:r>
      <w:r>
        <w:t>и парламент. Тори</w:t>
      </w:r>
      <w:r>
        <w:rPr>
          <w:spacing w:val="-1"/>
        </w:rPr>
        <w:t xml:space="preserve"> </w:t>
      </w:r>
      <w:r>
        <w:t>и</w:t>
      </w:r>
      <w:r>
        <w:rPr>
          <w:spacing w:val="-1"/>
        </w:rPr>
        <w:t xml:space="preserve"> </w:t>
      </w:r>
      <w:r>
        <w:t>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C31DE8" w:rsidRDefault="001F512D">
      <w:pPr>
        <w:pStyle w:val="a3"/>
        <w:spacing w:before="5" w:line="237" w:lineRule="auto"/>
        <w:ind w:right="565"/>
      </w:pPr>
      <w:r>
        <w:t>Франция. Абсолютная монархия: политика сохранения старого порядка. Попытки проведения реформ. Королевская власть и сословия.</w:t>
      </w:r>
    </w:p>
    <w:p w:rsidR="00C31DE8" w:rsidRDefault="001F512D">
      <w:pPr>
        <w:pStyle w:val="a3"/>
        <w:spacing w:before="3" w:line="275" w:lineRule="exact"/>
        <w:ind w:left="1191" w:firstLine="0"/>
      </w:pPr>
      <w:r>
        <w:t>Германские</w:t>
      </w:r>
      <w:r>
        <w:rPr>
          <w:spacing w:val="-12"/>
        </w:rPr>
        <w:t xml:space="preserve"> </w:t>
      </w:r>
      <w:r>
        <w:t>государства,</w:t>
      </w:r>
      <w:r>
        <w:rPr>
          <w:spacing w:val="-6"/>
        </w:rPr>
        <w:t xml:space="preserve"> </w:t>
      </w:r>
      <w:r>
        <w:t>монархия</w:t>
      </w:r>
      <w:r>
        <w:rPr>
          <w:spacing w:val="-8"/>
        </w:rPr>
        <w:t xml:space="preserve"> </w:t>
      </w:r>
      <w:r>
        <w:t>Габсбургов,</w:t>
      </w:r>
      <w:r>
        <w:rPr>
          <w:spacing w:val="-11"/>
        </w:rPr>
        <w:t xml:space="preserve"> </w:t>
      </w:r>
      <w:r>
        <w:t>итальянские</w:t>
      </w:r>
      <w:r>
        <w:rPr>
          <w:spacing w:val="-12"/>
        </w:rPr>
        <w:t xml:space="preserve"> </w:t>
      </w:r>
      <w:r>
        <w:rPr>
          <w:spacing w:val="-2"/>
        </w:rPr>
        <w:t>земли</w:t>
      </w:r>
    </w:p>
    <w:p w:rsidR="00C31DE8" w:rsidRDefault="001F512D">
      <w:pPr>
        <w:pStyle w:val="a3"/>
        <w:spacing w:line="275" w:lineRule="exact"/>
        <w:ind w:left="1191" w:firstLine="0"/>
      </w:pPr>
      <w:r>
        <w:t>в</w:t>
      </w:r>
      <w:r>
        <w:rPr>
          <w:spacing w:val="-8"/>
        </w:rPr>
        <w:t xml:space="preserve"> </w:t>
      </w:r>
      <w:r>
        <w:t>XVIII</w:t>
      </w:r>
      <w:r>
        <w:rPr>
          <w:spacing w:val="-8"/>
        </w:rPr>
        <w:t xml:space="preserve"> </w:t>
      </w:r>
      <w:r>
        <w:t>в.</w:t>
      </w:r>
      <w:r>
        <w:rPr>
          <w:spacing w:val="-6"/>
        </w:rPr>
        <w:t xml:space="preserve"> </w:t>
      </w:r>
      <w:r>
        <w:t>Раздробленность</w:t>
      </w:r>
      <w:r>
        <w:rPr>
          <w:spacing w:val="-3"/>
        </w:rPr>
        <w:t xml:space="preserve"> </w:t>
      </w:r>
      <w:r>
        <w:t>Германии.</w:t>
      </w:r>
      <w:r>
        <w:rPr>
          <w:spacing w:val="-3"/>
        </w:rPr>
        <w:t xml:space="preserve"> </w:t>
      </w:r>
      <w:r>
        <w:t>Возвышение</w:t>
      </w:r>
      <w:r>
        <w:rPr>
          <w:spacing w:val="-6"/>
        </w:rPr>
        <w:t xml:space="preserve"> </w:t>
      </w:r>
      <w:r>
        <w:t>Пруссии.</w:t>
      </w:r>
      <w:r>
        <w:rPr>
          <w:spacing w:val="-3"/>
        </w:rPr>
        <w:t xml:space="preserve"> </w:t>
      </w:r>
      <w:r>
        <w:t>Фридрих</w:t>
      </w:r>
      <w:r>
        <w:rPr>
          <w:spacing w:val="-6"/>
        </w:rPr>
        <w:t xml:space="preserve"> </w:t>
      </w:r>
      <w:r>
        <w:t>II</w:t>
      </w:r>
      <w:r>
        <w:rPr>
          <w:spacing w:val="-5"/>
        </w:rPr>
        <w:t xml:space="preserve"> </w:t>
      </w:r>
      <w:r>
        <w:rPr>
          <w:spacing w:val="-2"/>
        </w:rPr>
        <w:t>Великий.</w:t>
      </w:r>
    </w:p>
    <w:p w:rsidR="00C31DE8" w:rsidRDefault="001F512D">
      <w:pPr>
        <w:pStyle w:val="a3"/>
        <w:spacing w:before="5" w:line="237" w:lineRule="auto"/>
        <w:ind w:right="1590" w:firstLine="0"/>
      </w:pPr>
      <w:r>
        <w:t>Габсбургская</w:t>
      </w:r>
      <w:r>
        <w:rPr>
          <w:spacing w:val="-2"/>
        </w:rPr>
        <w:t xml:space="preserve"> </w:t>
      </w:r>
      <w:r>
        <w:t>монархия</w:t>
      </w:r>
      <w:r>
        <w:rPr>
          <w:spacing w:val="-2"/>
        </w:rPr>
        <w:t xml:space="preserve"> </w:t>
      </w:r>
      <w:r>
        <w:t>в</w:t>
      </w:r>
      <w:r>
        <w:rPr>
          <w:spacing w:val="-2"/>
        </w:rPr>
        <w:t xml:space="preserve"> </w:t>
      </w:r>
      <w:r>
        <w:t>XVIII</w:t>
      </w:r>
      <w:r>
        <w:rPr>
          <w:spacing w:val="-2"/>
        </w:rPr>
        <w:t xml:space="preserve"> </w:t>
      </w:r>
      <w:r>
        <w:t>в.</w:t>
      </w:r>
      <w:r>
        <w:rPr>
          <w:spacing w:val="-2"/>
        </w:rPr>
        <w:t xml:space="preserve"> </w:t>
      </w:r>
      <w:r>
        <w:t>Правление</w:t>
      </w:r>
      <w:r>
        <w:rPr>
          <w:spacing w:val="-3"/>
        </w:rPr>
        <w:t xml:space="preserve"> </w:t>
      </w:r>
      <w:r>
        <w:t>Марии</w:t>
      </w:r>
      <w:r>
        <w:rPr>
          <w:spacing w:val="-2"/>
        </w:rPr>
        <w:t xml:space="preserve"> </w:t>
      </w:r>
      <w:r>
        <w:t>Терезии</w:t>
      </w:r>
      <w:r>
        <w:rPr>
          <w:spacing w:val="-5"/>
        </w:rPr>
        <w:t xml:space="preserve"> </w:t>
      </w:r>
      <w:r>
        <w:t>и</w:t>
      </w:r>
      <w:r>
        <w:rPr>
          <w:spacing w:val="-7"/>
        </w:rPr>
        <w:t xml:space="preserve"> </w:t>
      </w:r>
      <w:r>
        <w:t>Иосифа II.</w:t>
      </w:r>
      <w:r>
        <w:rPr>
          <w:spacing w:val="-5"/>
        </w:rPr>
        <w:t xml:space="preserve"> </w:t>
      </w:r>
      <w:r>
        <w:t>Реформы просвещённого абсолютизма. Итальянские государства: политическая</w:t>
      </w:r>
    </w:p>
    <w:p w:rsidR="00C31DE8" w:rsidRDefault="001F512D">
      <w:pPr>
        <w:pStyle w:val="a3"/>
        <w:spacing w:before="3"/>
        <w:ind w:left="1191" w:firstLine="0"/>
      </w:pPr>
      <w:r>
        <w:t>раздробленность.</w:t>
      </w:r>
      <w:r>
        <w:rPr>
          <w:spacing w:val="-10"/>
        </w:rPr>
        <w:t xml:space="preserve"> </w:t>
      </w:r>
      <w:r>
        <w:t>Усиление</w:t>
      </w:r>
      <w:r>
        <w:rPr>
          <w:spacing w:val="-10"/>
        </w:rPr>
        <w:t xml:space="preserve"> </w:t>
      </w:r>
      <w:r>
        <w:t>власти</w:t>
      </w:r>
      <w:r>
        <w:rPr>
          <w:spacing w:val="-9"/>
        </w:rPr>
        <w:t xml:space="preserve"> </w:t>
      </w:r>
      <w:r>
        <w:t>Габсбургов</w:t>
      </w:r>
      <w:r>
        <w:rPr>
          <w:spacing w:val="-13"/>
        </w:rPr>
        <w:t xml:space="preserve"> </w:t>
      </w:r>
      <w:r>
        <w:t>над</w:t>
      </w:r>
      <w:r>
        <w:rPr>
          <w:spacing w:val="-9"/>
        </w:rPr>
        <w:t xml:space="preserve"> </w:t>
      </w:r>
      <w:r>
        <w:t>частью</w:t>
      </w:r>
      <w:r>
        <w:rPr>
          <w:spacing w:val="-7"/>
        </w:rPr>
        <w:t xml:space="preserve"> </w:t>
      </w:r>
      <w:r>
        <w:t>итальянских</w:t>
      </w:r>
      <w:r>
        <w:rPr>
          <w:spacing w:val="-9"/>
        </w:rPr>
        <w:t xml:space="preserve"> </w:t>
      </w:r>
      <w:r>
        <w:rPr>
          <w:spacing w:val="-2"/>
        </w:rPr>
        <w:t>земель.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5"/>
      </w:pPr>
      <w:r>
        <w:lastRenderedPageBreak/>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C31DE8" w:rsidRDefault="001F512D">
      <w:pPr>
        <w:pStyle w:val="a3"/>
        <w:spacing w:before="1" w:line="275" w:lineRule="exact"/>
        <w:ind w:left="1191" w:firstLine="0"/>
      </w:pPr>
      <w:r>
        <w:t>Британские</w:t>
      </w:r>
      <w:r>
        <w:rPr>
          <w:spacing w:val="-9"/>
        </w:rPr>
        <w:t xml:space="preserve"> </w:t>
      </w:r>
      <w:r>
        <w:t>колонии</w:t>
      </w:r>
      <w:r>
        <w:rPr>
          <w:spacing w:val="-5"/>
        </w:rPr>
        <w:t xml:space="preserve"> </w:t>
      </w:r>
      <w:r>
        <w:t>в</w:t>
      </w:r>
      <w:r>
        <w:rPr>
          <w:spacing w:val="-11"/>
        </w:rPr>
        <w:t xml:space="preserve"> </w:t>
      </w:r>
      <w:r>
        <w:t>Северной</w:t>
      </w:r>
      <w:r>
        <w:rPr>
          <w:spacing w:val="-5"/>
        </w:rPr>
        <w:t xml:space="preserve"> </w:t>
      </w:r>
      <w:r>
        <w:t>Америке:</w:t>
      </w:r>
      <w:r>
        <w:rPr>
          <w:spacing w:val="-6"/>
        </w:rPr>
        <w:t xml:space="preserve"> </w:t>
      </w:r>
      <w:r>
        <w:t>борьба</w:t>
      </w:r>
      <w:r>
        <w:rPr>
          <w:spacing w:val="-9"/>
        </w:rPr>
        <w:t xml:space="preserve"> </w:t>
      </w:r>
      <w:r>
        <w:t>за</w:t>
      </w:r>
      <w:r>
        <w:rPr>
          <w:spacing w:val="-8"/>
        </w:rPr>
        <w:t xml:space="preserve"> </w:t>
      </w:r>
      <w:r>
        <w:rPr>
          <w:spacing w:val="-2"/>
        </w:rPr>
        <w:t>независимость.</w:t>
      </w:r>
    </w:p>
    <w:p w:rsidR="00C31DE8" w:rsidRDefault="001F512D">
      <w:pPr>
        <w:pStyle w:val="a3"/>
        <w:spacing w:line="242" w:lineRule="auto"/>
        <w:ind w:left="1191" w:right="566" w:firstLine="0"/>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w:t>
      </w:r>
    </w:p>
    <w:p w:rsidR="00C31DE8" w:rsidRDefault="001F512D">
      <w:pPr>
        <w:pStyle w:val="a3"/>
        <w:ind w:right="552" w:firstLine="0"/>
      </w:pPr>
      <w:r>
        <w:t>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w:t>
      </w:r>
      <w:r>
        <w:rPr>
          <w:spacing w:val="-1"/>
        </w:rPr>
        <w:t xml:space="preserve"> </w:t>
      </w:r>
      <w:r>
        <w:t>и её завершение. Поддержка колонистов со стороны России. Итоги Войны за независимость. Конституция (1787). «Отцы-</w:t>
      </w:r>
      <w:r>
        <w:rPr>
          <w:spacing w:val="40"/>
        </w:rPr>
        <w:t xml:space="preserve"> </w:t>
      </w:r>
      <w:r>
        <w:t xml:space="preserve">основатели». Билль о правах (1791). Значение завоевания североамериканскими штатами </w:t>
      </w:r>
      <w:r>
        <w:rPr>
          <w:spacing w:val="-2"/>
        </w:rPr>
        <w:t>независимости.</w:t>
      </w:r>
    </w:p>
    <w:p w:rsidR="00C31DE8" w:rsidRDefault="001F512D">
      <w:pPr>
        <w:pStyle w:val="a3"/>
        <w:ind w:left="1191" w:firstLine="0"/>
      </w:pPr>
      <w:r>
        <w:t>Французская</w:t>
      </w:r>
      <w:r>
        <w:rPr>
          <w:spacing w:val="-7"/>
        </w:rPr>
        <w:t xml:space="preserve"> </w:t>
      </w:r>
      <w:r>
        <w:t>революция</w:t>
      </w:r>
      <w:r>
        <w:rPr>
          <w:spacing w:val="-5"/>
        </w:rPr>
        <w:t xml:space="preserve"> </w:t>
      </w:r>
      <w:r>
        <w:t>конца</w:t>
      </w:r>
      <w:r>
        <w:rPr>
          <w:spacing w:val="-6"/>
        </w:rPr>
        <w:t xml:space="preserve"> </w:t>
      </w:r>
      <w:r>
        <w:t>XVIII</w:t>
      </w:r>
      <w:r>
        <w:rPr>
          <w:spacing w:val="-9"/>
        </w:rPr>
        <w:t xml:space="preserve"> </w:t>
      </w:r>
      <w:r>
        <w:rPr>
          <w:spacing w:val="-5"/>
        </w:rPr>
        <w:t>в.</w:t>
      </w:r>
    </w:p>
    <w:p w:rsidR="00C31DE8" w:rsidRDefault="001F512D">
      <w:pPr>
        <w:pStyle w:val="a3"/>
        <w:ind w:right="550"/>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w:t>
      </w:r>
      <w:r>
        <w:rPr>
          <w:spacing w:val="-4"/>
        </w:rPr>
        <w:t xml:space="preserve"> </w:t>
      </w:r>
      <w:r>
        <w:t>против</w:t>
      </w:r>
      <w:r>
        <w:rPr>
          <w:spacing w:val="-1"/>
        </w:rPr>
        <w:t xml:space="preserve"> </w:t>
      </w:r>
      <w:r>
        <w:t>церкви,</w:t>
      </w:r>
      <w:r>
        <w:rPr>
          <w:spacing w:val="-1"/>
        </w:rPr>
        <w:t xml:space="preserve"> </w:t>
      </w:r>
      <w:r>
        <w:t>новый</w:t>
      </w:r>
      <w:r>
        <w:rPr>
          <w:spacing w:val="-1"/>
        </w:rPr>
        <w:t xml:space="preserve"> </w:t>
      </w:r>
      <w:r>
        <w:t>календарь. Термидорианский</w:t>
      </w:r>
      <w:r>
        <w:rPr>
          <w:spacing w:val="-1"/>
        </w:rPr>
        <w:t xml:space="preserve"> </w:t>
      </w:r>
      <w:r>
        <w:t>переворот</w:t>
      </w:r>
      <w:r>
        <w:rPr>
          <w:spacing w:val="-1"/>
        </w:rPr>
        <w:t xml:space="preserve"> </w:t>
      </w:r>
      <w:r>
        <w:t>(27</w:t>
      </w:r>
      <w:r>
        <w:rPr>
          <w:spacing w:val="-3"/>
        </w:rPr>
        <w:t xml:space="preserve"> </w:t>
      </w:r>
      <w:r>
        <w:t>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C31DE8" w:rsidRDefault="001F512D">
      <w:pPr>
        <w:pStyle w:val="a3"/>
        <w:spacing w:line="275" w:lineRule="exact"/>
        <w:ind w:left="1191" w:firstLine="0"/>
      </w:pPr>
      <w:r>
        <w:t>Европейская</w:t>
      </w:r>
      <w:r>
        <w:rPr>
          <w:spacing w:val="-1"/>
        </w:rPr>
        <w:t xml:space="preserve"> </w:t>
      </w:r>
      <w:r>
        <w:t>культура</w:t>
      </w:r>
      <w:r>
        <w:rPr>
          <w:spacing w:val="-2"/>
        </w:rPr>
        <w:t xml:space="preserve"> </w:t>
      </w:r>
      <w:r>
        <w:t>в</w:t>
      </w:r>
      <w:r>
        <w:rPr>
          <w:spacing w:val="-6"/>
        </w:rPr>
        <w:t xml:space="preserve"> </w:t>
      </w:r>
      <w:r>
        <w:t>XVIII</w:t>
      </w:r>
      <w:r>
        <w:rPr>
          <w:spacing w:val="-8"/>
        </w:rPr>
        <w:t xml:space="preserve"> </w:t>
      </w:r>
      <w:r>
        <w:rPr>
          <w:spacing w:val="-5"/>
        </w:rPr>
        <w:t>в.</w:t>
      </w:r>
    </w:p>
    <w:p w:rsidR="00C31DE8" w:rsidRDefault="001F512D">
      <w:pPr>
        <w:pStyle w:val="a3"/>
        <w:ind w:right="556"/>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C31DE8" w:rsidRDefault="001F512D">
      <w:pPr>
        <w:pStyle w:val="a3"/>
        <w:spacing w:line="275" w:lineRule="exact"/>
        <w:ind w:left="1191" w:firstLine="0"/>
      </w:pPr>
      <w:r>
        <w:t>Международные</w:t>
      </w:r>
      <w:r>
        <w:rPr>
          <w:spacing w:val="-10"/>
        </w:rPr>
        <w:t xml:space="preserve"> </w:t>
      </w:r>
      <w:r>
        <w:t>отношения</w:t>
      </w:r>
      <w:r>
        <w:rPr>
          <w:spacing w:val="-8"/>
        </w:rPr>
        <w:t xml:space="preserve"> </w:t>
      </w:r>
      <w:r>
        <w:t>в</w:t>
      </w:r>
      <w:r>
        <w:rPr>
          <w:spacing w:val="-3"/>
        </w:rPr>
        <w:t xml:space="preserve"> </w:t>
      </w:r>
      <w:r>
        <w:t>XVIII</w:t>
      </w:r>
      <w:r>
        <w:rPr>
          <w:spacing w:val="-8"/>
        </w:rPr>
        <w:t xml:space="preserve"> </w:t>
      </w:r>
      <w:r>
        <w:rPr>
          <w:spacing w:val="-5"/>
        </w:rPr>
        <w:t>в.</w:t>
      </w:r>
    </w:p>
    <w:p w:rsidR="00C31DE8" w:rsidRDefault="001F512D">
      <w:pPr>
        <w:pStyle w:val="a3"/>
        <w:ind w:right="563"/>
      </w:pPr>
      <w:r>
        <w:t>Проблемы европейского баланса сил и дипломатия. Участие России в международных отношениях в XVIII в. Северная война(1700-1721). Династические войны «за наследство». Семилетняя война (1756-1763). Разделы Речи Посполитой. Войны антифранцузских</w:t>
      </w:r>
      <w:r>
        <w:rPr>
          <w:spacing w:val="40"/>
        </w:rPr>
        <w:t xml:space="preserve"> </w:t>
      </w:r>
      <w:r>
        <w:t>коалиций противреволюционной Франции. Колониальные захваты европейских держав.</w:t>
      </w:r>
    </w:p>
    <w:p w:rsidR="00C31DE8" w:rsidRDefault="001F512D">
      <w:pPr>
        <w:pStyle w:val="a3"/>
        <w:ind w:left="1191" w:firstLine="0"/>
      </w:pPr>
      <w:r>
        <w:t>Страны</w:t>
      </w:r>
      <w:r>
        <w:rPr>
          <w:spacing w:val="-2"/>
        </w:rPr>
        <w:t xml:space="preserve"> </w:t>
      </w:r>
      <w:r>
        <w:t>Востока</w:t>
      </w:r>
      <w:r>
        <w:rPr>
          <w:spacing w:val="-5"/>
        </w:rPr>
        <w:t xml:space="preserve"> </w:t>
      </w:r>
      <w:r>
        <w:t>в</w:t>
      </w:r>
      <w:r>
        <w:rPr>
          <w:spacing w:val="-1"/>
        </w:rPr>
        <w:t xml:space="preserve"> </w:t>
      </w:r>
      <w:r>
        <w:t>XVIII</w:t>
      </w:r>
      <w:r>
        <w:rPr>
          <w:spacing w:val="-7"/>
        </w:rPr>
        <w:t xml:space="preserve"> </w:t>
      </w:r>
      <w:r>
        <w:rPr>
          <w:spacing w:val="-5"/>
        </w:rPr>
        <w:t>в.</w:t>
      </w:r>
    </w:p>
    <w:p w:rsidR="00C31DE8" w:rsidRDefault="001F512D">
      <w:pPr>
        <w:pStyle w:val="a3"/>
        <w:spacing w:before="1"/>
        <w:ind w:right="567"/>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C31DE8" w:rsidRDefault="001F512D">
      <w:pPr>
        <w:pStyle w:val="a3"/>
        <w:spacing w:before="1" w:line="275" w:lineRule="exact"/>
        <w:ind w:left="1191" w:firstLine="0"/>
      </w:pPr>
      <w:r>
        <w:t>сословий.</w:t>
      </w:r>
      <w:r>
        <w:rPr>
          <w:spacing w:val="-7"/>
        </w:rPr>
        <w:t xml:space="preserve"> </w:t>
      </w:r>
      <w:r>
        <w:t>Культура</w:t>
      </w:r>
      <w:r>
        <w:rPr>
          <w:spacing w:val="-3"/>
        </w:rPr>
        <w:t xml:space="preserve"> </w:t>
      </w:r>
      <w:r>
        <w:t>стран</w:t>
      </w:r>
      <w:r>
        <w:rPr>
          <w:spacing w:val="-2"/>
        </w:rPr>
        <w:t xml:space="preserve"> </w:t>
      </w:r>
      <w:r>
        <w:t>Востока</w:t>
      </w:r>
      <w:r>
        <w:rPr>
          <w:spacing w:val="-8"/>
        </w:rPr>
        <w:t xml:space="preserve"> </w:t>
      </w:r>
      <w:r>
        <w:t>в</w:t>
      </w:r>
      <w:r>
        <w:rPr>
          <w:spacing w:val="-1"/>
        </w:rPr>
        <w:t xml:space="preserve"> </w:t>
      </w:r>
      <w:r>
        <w:t>XVIII</w:t>
      </w:r>
      <w:r>
        <w:rPr>
          <w:spacing w:val="-9"/>
        </w:rPr>
        <w:t xml:space="preserve"> </w:t>
      </w:r>
      <w:r>
        <w:rPr>
          <w:spacing w:val="-5"/>
        </w:rPr>
        <w:t>в.</w:t>
      </w:r>
    </w:p>
    <w:p w:rsidR="00C31DE8" w:rsidRDefault="001F512D">
      <w:pPr>
        <w:pStyle w:val="a3"/>
        <w:spacing w:line="275" w:lineRule="exact"/>
        <w:ind w:left="1191" w:firstLine="0"/>
      </w:pPr>
      <w:r>
        <w:t>Обобщение.</w:t>
      </w:r>
      <w:r>
        <w:rPr>
          <w:spacing w:val="-5"/>
        </w:rPr>
        <w:t xml:space="preserve"> </w:t>
      </w:r>
      <w:r>
        <w:t>Историческое</w:t>
      </w:r>
      <w:r>
        <w:rPr>
          <w:spacing w:val="-8"/>
        </w:rPr>
        <w:t xml:space="preserve"> </w:t>
      </w:r>
      <w:r>
        <w:t>и</w:t>
      </w:r>
      <w:r>
        <w:rPr>
          <w:spacing w:val="-8"/>
        </w:rPr>
        <w:t xml:space="preserve"> </w:t>
      </w:r>
      <w:r>
        <w:t>культурное</w:t>
      </w:r>
      <w:r>
        <w:rPr>
          <w:spacing w:val="-7"/>
        </w:rPr>
        <w:t xml:space="preserve"> </w:t>
      </w:r>
      <w:r>
        <w:t>наследие</w:t>
      </w:r>
      <w:r>
        <w:rPr>
          <w:spacing w:val="-3"/>
        </w:rPr>
        <w:t xml:space="preserve"> </w:t>
      </w:r>
      <w:r>
        <w:t>XVIII</w:t>
      </w:r>
      <w:r>
        <w:rPr>
          <w:spacing w:val="-10"/>
        </w:rPr>
        <w:t xml:space="preserve"> </w:t>
      </w:r>
      <w:r>
        <w:rPr>
          <w:spacing w:val="-5"/>
        </w:rPr>
        <w:t>в.</w:t>
      </w:r>
    </w:p>
    <w:p w:rsidR="00C31DE8" w:rsidRDefault="001F512D">
      <w:pPr>
        <w:pStyle w:val="a3"/>
        <w:spacing w:before="9" w:line="237" w:lineRule="auto"/>
        <w:ind w:left="1191" w:right="2527" w:firstLine="0"/>
      </w:pPr>
      <w:r>
        <w:t>История</w:t>
      </w:r>
      <w:r>
        <w:rPr>
          <w:spacing w:val="-1"/>
        </w:rPr>
        <w:t xml:space="preserve"> </w:t>
      </w:r>
      <w:r>
        <w:t>России. Россия</w:t>
      </w:r>
      <w:r>
        <w:rPr>
          <w:spacing w:val="-5"/>
        </w:rPr>
        <w:t xml:space="preserve"> </w:t>
      </w:r>
      <w:r>
        <w:t>в конце</w:t>
      </w:r>
      <w:r>
        <w:rPr>
          <w:spacing w:val="-2"/>
        </w:rPr>
        <w:t xml:space="preserve"> </w:t>
      </w:r>
      <w:r>
        <w:t>XVII-XVIIIв.:</w:t>
      </w:r>
      <w:r>
        <w:rPr>
          <w:spacing w:val="-5"/>
        </w:rPr>
        <w:t xml:space="preserve"> </w:t>
      </w:r>
      <w:r>
        <w:t>от</w:t>
      </w:r>
      <w:r>
        <w:rPr>
          <w:spacing w:val="-5"/>
        </w:rPr>
        <w:t xml:space="preserve"> </w:t>
      </w:r>
      <w:r>
        <w:t>царства</w:t>
      </w:r>
      <w:r>
        <w:rPr>
          <w:spacing w:val="-2"/>
        </w:rPr>
        <w:t xml:space="preserve"> </w:t>
      </w:r>
      <w:r>
        <w:t>к</w:t>
      </w:r>
      <w:r>
        <w:rPr>
          <w:spacing w:val="-3"/>
        </w:rPr>
        <w:t xml:space="preserve"> </w:t>
      </w:r>
      <w:r>
        <w:t xml:space="preserve">империи. </w:t>
      </w:r>
      <w:r>
        <w:rPr>
          <w:spacing w:val="-2"/>
        </w:rPr>
        <w:t>Введение.</w:t>
      </w:r>
    </w:p>
    <w:p w:rsidR="00C31DE8" w:rsidRDefault="001F512D">
      <w:pPr>
        <w:pStyle w:val="a3"/>
        <w:spacing w:line="275" w:lineRule="exact"/>
        <w:ind w:left="1191" w:firstLine="0"/>
      </w:pPr>
      <w:r>
        <w:t>Россия</w:t>
      </w:r>
      <w:r>
        <w:rPr>
          <w:spacing w:val="-3"/>
        </w:rPr>
        <w:t xml:space="preserve"> </w:t>
      </w:r>
      <w:r>
        <w:t>в</w:t>
      </w:r>
      <w:r>
        <w:rPr>
          <w:spacing w:val="-7"/>
        </w:rPr>
        <w:t xml:space="preserve"> </w:t>
      </w:r>
      <w:r>
        <w:t>эпоху</w:t>
      </w:r>
      <w:r>
        <w:rPr>
          <w:spacing w:val="-8"/>
        </w:rPr>
        <w:t xml:space="preserve"> </w:t>
      </w:r>
      <w:r>
        <w:t>преобразований</w:t>
      </w:r>
      <w:r>
        <w:rPr>
          <w:spacing w:val="-1"/>
        </w:rPr>
        <w:t xml:space="preserve"> </w:t>
      </w:r>
      <w:r>
        <w:t>Петра</w:t>
      </w:r>
      <w:r>
        <w:rPr>
          <w:spacing w:val="2"/>
        </w:rPr>
        <w:t xml:space="preserve"> </w:t>
      </w:r>
      <w:r>
        <w:rPr>
          <w:spacing w:val="-5"/>
        </w:rPr>
        <w:t>I.</w:t>
      </w:r>
    </w:p>
    <w:p w:rsidR="00C31DE8" w:rsidRDefault="001F512D">
      <w:pPr>
        <w:pStyle w:val="a3"/>
        <w:spacing w:before="3"/>
        <w:ind w:right="553"/>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w:t>
      </w:r>
      <w:r>
        <w:rPr>
          <w:spacing w:val="80"/>
        </w:rPr>
        <w:t xml:space="preserve"> </w:t>
      </w:r>
      <w:r>
        <w:t>на пути преобразований. Азовские походы. Великое посольство и его значение.</w:t>
      </w:r>
      <w:r>
        <w:rPr>
          <w:spacing w:val="40"/>
        </w:rPr>
        <w:t xml:space="preserve"> </w:t>
      </w:r>
      <w:r>
        <w:t>Сподвижники Петра I.</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6"/>
      </w:pPr>
      <w:r>
        <w:lastRenderedPageBreak/>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w:t>
      </w:r>
      <w:r>
        <w:rPr>
          <w:spacing w:val="80"/>
        </w:rPr>
        <w:t xml:space="preserve"> </w:t>
      </w:r>
      <w:r>
        <w:t>труда. Принципы меркантилизма и протекционизма. Таможенный тариф 1724 г. Введение подушной подати.</w:t>
      </w:r>
    </w:p>
    <w:p w:rsidR="00C31DE8" w:rsidRDefault="001F512D">
      <w:pPr>
        <w:pStyle w:val="a3"/>
        <w:spacing w:before="3"/>
        <w:ind w:right="562"/>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w:t>
      </w:r>
      <w:r>
        <w:rPr>
          <w:spacing w:val="-2"/>
        </w:rPr>
        <w:t xml:space="preserve"> </w:t>
      </w:r>
      <w:r>
        <w:t>к купечеству</w:t>
      </w:r>
      <w:r>
        <w:rPr>
          <w:spacing w:val="-5"/>
        </w:rPr>
        <w:t xml:space="preserve"> </w:t>
      </w:r>
      <w:r>
        <w:t>и городским сословиям: расширение</w:t>
      </w:r>
      <w:r>
        <w:rPr>
          <w:spacing w:val="-2"/>
        </w:rPr>
        <w:t xml:space="preserve"> </w:t>
      </w:r>
      <w:r>
        <w:t>их</w:t>
      </w:r>
      <w:r>
        <w:rPr>
          <w:spacing w:val="-2"/>
        </w:rPr>
        <w:t xml:space="preserve"> </w:t>
      </w:r>
      <w:r>
        <w:t>прав в</w:t>
      </w:r>
      <w:r>
        <w:rPr>
          <w:spacing w:val="-4"/>
        </w:rPr>
        <w:t xml:space="preserve"> </w:t>
      </w:r>
      <w:r>
        <w:t>местном управлении и усиление налогового гнета. Положение крестьян. Переписи населения (ревизии).</w:t>
      </w:r>
    </w:p>
    <w:p w:rsidR="00C31DE8" w:rsidRDefault="001F512D">
      <w:pPr>
        <w:pStyle w:val="a3"/>
        <w:ind w:right="547"/>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C31DE8" w:rsidRDefault="001F512D">
      <w:pPr>
        <w:pStyle w:val="a3"/>
        <w:spacing w:line="242" w:lineRule="auto"/>
        <w:ind w:right="569"/>
      </w:pPr>
      <w:r>
        <w:t xml:space="preserve">Первые гвардейские полки. Создание регулярной армии, военного флота. Рекрутские </w:t>
      </w:r>
      <w:r>
        <w:rPr>
          <w:spacing w:val="-2"/>
        </w:rPr>
        <w:t>наборы.</w:t>
      </w:r>
    </w:p>
    <w:p w:rsidR="00C31DE8" w:rsidRDefault="001F512D">
      <w:pPr>
        <w:pStyle w:val="a3"/>
        <w:spacing w:line="242" w:lineRule="auto"/>
        <w:ind w:right="565"/>
      </w:pPr>
      <w:r>
        <w:t>Церковная реформа. Упразднение патриаршества, учреждение Синода. Положение инославных конфессий.</w:t>
      </w:r>
    </w:p>
    <w:p w:rsidR="00C31DE8" w:rsidRDefault="001F512D">
      <w:pPr>
        <w:pStyle w:val="a3"/>
        <w:spacing w:line="274" w:lineRule="exact"/>
        <w:ind w:left="1191" w:firstLine="0"/>
      </w:pPr>
      <w:r>
        <w:t>Оппозиция</w:t>
      </w:r>
      <w:r>
        <w:rPr>
          <w:spacing w:val="72"/>
        </w:rPr>
        <w:t xml:space="preserve"> </w:t>
      </w:r>
      <w:r>
        <w:t>реформам</w:t>
      </w:r>
      <w:r>
        <w:rPr>
          <w:spacing w:val="70"/>
        </w:rPr>
        <w:t xml:space="preserve"> </w:t>
      </w:r>
      <w:r>
        <w:t>Петра</w:t>
      </w:r>
      <w:r>
        <w:rPr>
          <w:spacing w:val="76"/>
        </w:rPr>
        <w:t xml:space="preserve"> </w:t>
      </w:r>
      <w:r>
        <w:t>I.</w:t>
      </w:r>
      <w:r>
        <w:rPr>
          <w:spacing w:val="74"/>
        </w:rPr>
        <w:t xml:space="preserve"> </w:t>
      </w:r>
      <w:r>
        <w:t>Социальные</w:t>
      </w:r>
      <w:r>
        <w:rPr>
          <w:spacing w:val="68"/>
        </w:rPr>
        <w:t xml:space="preserve"> </w:t>
      </w:r>
      <w:r>
        <w:t>движения</w:t>
      </w:r>
      <w:r>
        <w:rPr>
          <w:spacing w:val="73"/>
        </w:rPr>
        <w:t xml:space="preserve"> </w:t>
      </w:r>
      <w:r>
        <w:t>в</w:t>
      </w:r>
      <w:r>
        <w:rPr>
          <w:spacing w:val="69"/>
        </w:rPr>
        <w:t xml:space="preserve"> </w:t>
      </w:r>
      <w:r>
        <w:t>первой</w:t>
      </w:r>
      <w:r>
        <w:rPr>
          <w:spacing w:val="73"/>
        </w:rPr>
        <w:t xml:space="preserve"> </w:t>
      </w:r>
      <w:r>
        <w:t>четверти</w:t>
      </w:r>
      <w:r>
        <w:rPr>
          <w:spacing w:val="50"/>
          <w:w w:val="150"/>
        </w:rPr>
        <w:t xml:space="preserve"> </w:t>
      </w:r>
      <w:r>
        <w:t>XVIII</w:t>
      </w:r>
      <w:r>
        <w:rPr>
          <w:spacing w:val="69"/>
        </w:rPr>
        <w:t xml:space="preserve"> </w:t>
      </w:r>
      <w:r>
        <w:rPr>
          <w:spacing w:val="-5"/>
        </w:rPr>
        <w:t>в.</w:t>
      </w:r>
    </w:p>
    <w:p w:rsidR="00C31DE8" w:rsidRDefault="001F512D">
      <w:pPr>
        <w:pStyle w:val="a3"/>
        <w:ind w:left="1191" w:right="4060" w:hanging="567"/>
      </w:pPr>
      <w:r>
        <w:t>Восстания</w:t>
      </w:r>
      <w:r>
        <w:rPr>
          <w:spacing w:val="-4"/>
        </w:rPr>
        <w:t xml:space="preserve"> </w:t>
      </w:r>
      <w:r>
        <w:t>в</w:t>
      </w:r>
      <w:r>
        <w:rPr>
          <w:spacing w:val="-8"/>
        </w:rPr>
        <w:t xml:space="preserve"> </w:t>
      </w:r>
      <w:r>
        <w:t>Астрахани,</w:t>
      </w:r>
      <w:r>
        <w:rPr>
          <w:spacing w:val="-1"/>
        </w:rPr>
        <w:t xml:space="preserve"> </w:t>
      </w:r>
      <w:r>
        <w:t>Башкирии,</w:t>
      </w:r>
      <w:r>
        <w:rPr>
          <w:spacing w:val="-1"/>
        </w:rPr>
        <w:t xml:space="preserve"> </w:t>
      </w:r>
      <w:r>
        <w:t>на</w:t>
      </w:r>
      <w:r>
        <w:rPr>
          <w:spacing w:val="-10"/>
        </w:rPr>
        <w:t xml:space="preserve"> </w:t>
      </w:r>
      <w:r>
        <w:t>Дону.</w:t>
      </w:r>
      <w:r>
        <w:rPr>
          <w:spacing w:val="-2"/>
        </w:rPr>
        <w:t xml:space="preserve"> </w:t>
      </w:r>
      <w:r>
        <w:t xml:space="preserve">Дело царевича </w:t>
      </w:r>
      <w:r>
        <w:rPr>
          <w:spacing w:val="-2"/>
        </w:rPr>
        <w:t>Алексея.</w:t>
      </w:r>
    </w:p>
    <w:p w:rsidR="00C31DE8" w:rsidRDefault="001F512D">
      <w:pPr>
        <w:pStyle w:val="a3"/>
        <w:ind w:right="558"/>
      </w:pPr>
      <w:r>
        <w:t>Внешняя политика. Северная</w:t>
      </w:r>
      <w:r>
        <w:rPr>
          <w:spacing w:val="-1"/>
        </w:rPr>
        <w:t xml:space="preserve"> </w:t>
      </w:r>
      <w:r>
        <w:t>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w:t>
      </w:r>
      <w:r>
        <w:rPr>
          <w:spacing w:val="-1"/>
        </w:rPr>
        <w:t xml:space="preserve"> </w:t>
      </w:r>
      <w:r>
        <w:t>Закрепление</w:t>
      </w:r>
      <w:r>
        <w:rPr>
          <w:spacing w:val="-3"/>
        </w:rPr>
        <w:t xml:space="preserve"> </w:t>
      </w:r>
      <w:r>
        <w:t>России</w:t>
      </w:r>
      <w:r>
        <w:rPr>
          <w:spacing w:val="-1"/>
        </w:rPr>
        <w:t xml:space="preserve"> </w:t>
      </w:r>
      <w:r>
        <w:t>на</w:t>
      </w:r>
      <w:r>
        <w:rPr>
          <w:spacing w:val="-4"/>
        </w:rPr>
        <w:t xml:space="preserve"> </w:t>
      </w:r>
      <w:r>
        <w:t>берегах</w:t>
      </w:r>
      <w:r>
        <w:rPr>
          <w:spacing w:val="-2"/>
        </w:rPr>
        <w:t xml:space="preserve"> </w:t>
      </w:r>
      <w:r>
        <w:t>Балтики.</w:t>
      </w:r>
      <w:r>
        <w:rPr>
          <w:spacing w:val="-1"/>
        </w:rPr>
        <w:t xml:space="preserve"> </w:t>
      </w:r>
      <w:r>
        <w:t>Провозглашение России</w:t>
      </w:r>
      <w:r>
        <w:rPr>
          <w:spacing w:val="-1"/>
        </w:rPr>
        <w:t xml:space="preserve"> </w:t>
      </w:r>
      <w:r>
        <w:t>империей. Каспийский поход Петра I.</w:t>
      </w:r>
    </w:p>
    <w:p w:rsidR="00C31DE8" w:rsidRDefault="001F512D">
      <w:pPr>
        <w:pStyle w:val="a3"/>
        <w:ind w:right="563"/>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C31DE8" w:rsidRDefault="001F512D">
      <w:pPr>
        <w:pStyle w:val="a3"/>
        <w:ind w:right="566"/>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C31DE8" w:rsidRDefault="001F512D">
      <w:pPr>
        <w:pStyle w:val="a3"/>
        <w:ind w:right="562"/>
      </w:pPr>
      <w:r>
        <w:t xml:space="preserve">Итоги, последствия и значение петровских преобразований. Образ Петра I в русской </w:t>
      </w:r>
      <w:r>
        <w:rPr>
          <w:spacing w:val="-2"/>
        </w:rPr>
        <w:t>культуре.</w:t>
      </w:r>
    </w:p>
    <w:p w:rsidR="00C31DE8" w:rsidRDefault="001F512D">
      <w:pPr>
        <w:pStyle w:val="a3"/>
        <w:spacing w:line="275" w:lineRule="exact"/>
        <w:ind w:left="1191" w:firstLine="0"/>
      </w:pPr>
      <w:r>
        <w:t>Россия</w:t>
      </w:r>
      <w:r>
        <w:rPr>
          <w:spacing w:val="-4"/>
        </w:rPr>
        <w:t xml:space="preserve"> </w:t>
      </w:r>
      <w:r>
        <w:t>после</w:t>
      </w:r>
      <w:r>
        <w:rPr>
          <w:spacing w:val="-5"/>
        </w:rPr>
        <w:t xml:space="preserve"> </w:t>
      </w:r>
      <w:r>
        <w:t>Петра</w:t>
      </w:r>
      <w:r>
        <w:rPr>
          <w:spacing w:val="-5"/>
        </w:rPr>
        <w:t xml:space="preserve"> </w:t>
      </w:r>
      <w:r>
        <w:t>I.</w:t>
      </w:r>
      <w:r>
        <w:rPr>
          <w:spacing w:val="-2"/>
        </w:rPr>
        <w:t xml:space="preserve"> </w:t>
      </w:r>
      <w:r>
        <w:t>Дворцовые</w:t>
      </w:r>
      <w:r>
        <w:rPr>
          <w:spacing w:val="-4"/>
        </w:rPr>
        <w:t xml:space="preserve"> </w:t>
      </w:r>
      <w:r>
        <w:rPr>
          <w:spacing w:val="-2"/>
        </w:rPr>
        <w:t>перевороты.</w:t>
      </w:r>
    </w:p>
    <w:p w:rsidR="00C31DE8" w:rsidRDefault="001F512D">
      <w:pPr>
        <w:pStyle w:val="a3"/>
        <w:ind w:right="567"/>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w:t>
      </w:r>
      <w:r>
        <w:rPr>
          <w:spacing w:val="80"/>
        </w:rPr>
        <w:t xml:space="preserve"> </w:t>
      </w:r>
      <w:r>
        <w:t>жизни страны.</w:t>
      </w:r>
    </w:p>
    <w:p w:rsidR="00C31DE8" w:rsidRDefault="001F512D">
      <w:pPr>
        <w:pStyle w:val="a3"/>
        <w:spacing w:line="237" w:lineRule="auto"/>
        <w:ind w:right="561"/>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C31DE8" w:rsidRDefault="001F512D">
      <w:pPr>
        <w:pStyle w:val="a3"/>
        <w:spacing w:before="4" w:line="275" w:lineRule="exact"/>
        <w:ind w:left="1191" w:firstLine="0"/>
      </w:pPr>
      <w:r>
        <w:t>Россия</w:t>
      </w:r>
      <w:r>
        <w:rPr>
          <w:spacing w:val="-14"/>
        </w:rPr>
        <w:t xml:space="preserve"> </w:t>
      </w:r>
      <w:r>
        <w:t>при</w:t>
      </w:r>
      <w:r>
        <w:rPr>
          <w:spacing w:val="-10"/>
        </w:rPr>
        <w:t xml:space="preserve"> </w:t>
      </w:r>
      <w:r>
        <w:t>Елизавете</w:t>
      </w:r>
      <w:r>
        <w:rPr>
          <w:spacing w:val="-6"/>
        </w:rPr>
        <w:t xml:space="preserve"> </w:t>
      </w:r>
      <w:r>
        <w:t>Петровне.</w:t>
      </w:r>
      <w:r>
        <w:rPr>
          <w:spacing w:val="-4"/>
        </w:rPr>
        <w:t xml:space="preserve"> </w:t>
      </w:r>
      <w:r>
        <w:t>Экономическая</w:t>
      </w:r>
      <w:r>
        <w:rPr>
          <w:spacing w:val="-6"/>
        </w:rPr>
        <w:t xml:space="preserve"> </w:t>
      </w:r>
      <w:r>
        <w:t>и</w:t>
      </w:r>
      <w:r>
        <w:rPr>
          <w:spacing w:val="-6"/>
        </w:rPr>
        <w:t xml:space="preserve"> </w:t>
      </w:r>
      <w:r>
        <w:t>финансовая</w:t>
      </w:r>
      <w:r>
        <w:rPr>
          <w:spacing w:val="-10"/>
        </w:rPr>
        <w:t xml:space="preserve"> </w:t>
      </w:r>
      <w:r>
        <w:rPr>
          <w:spacing w:val="-2"/>
        </w:rPr>
        <w:t>политика.</w:t>
      </w:r>
    </w:p>
    <w:p w:rsidR="00C31DE8" w:rsidRDefault="001F512D">
      <w:pPr>
        <w:pStyle w:val="a3"/>
        <w:ind w:right="558"/>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C31DE8" w:rsidRDefault="001F512D">
      <w:pPr>
        <w:pStyle w:val="a3"/>
        <w:spacing w:line="242" w:lineRule="auto"/>
        <w:ind w:left="1191" w:right="1205" w:firstLine="0"/>
      </w:pPr>
      <w:r>
        <w:t>Петр III.</w:t>
      </w:r>
      <w:r>
        <w:rPr>
          <w:spacing w:val="-4"/>
        </w:rPr>
        <w:t xml:space="preserve"> </w:t>
      </w:r>
      <w:r>
        <w:t>Манифест о</w:t>
      </w:r>
      <w:r>
        <w:rPr>
          <w:spacing w:val="-2"/>
        </w:rPr>
        <w:t xml:space="preserve"> </w:t>
      </w:r>
      <w:r>
        <w:t>вольности дворянства. Причины</w:t>
      </w:r>
      <w:r>
        <w:rPr>
          <w:spacing w:val="-4"/>
        </w:rPr>
        <w:t xml:space="preserve"> </w:t>
      </w:r>
      <w:r>
        <w:t>переворота</w:t>
      </w:r>
      <w:r>
        <w:rPr>
          <w:spacing w:val="-1"/>
        </w:rPr>
        <w:t xml:space="preserve"> </w:t>
      </w:r>
      <w:r>
        <w:t>28</w:t>
      </w:r>
      <w:r>
        <w:rPr>
          <w:spacing w:val="-7"/>
        </w:rPr>
        <w:t xml:space="preserve"> </w:t>
      </w:r>
      <w:r>
        <w:t>июня</w:t>
      </w:r>
      <w:r>
        <w:rPr>
          <w:spacing w:val="-2"/>
        </w:rPr>
        <w:t xml:space="preserve"> </w:t>
      </w:r>
      <w:r>
        <w:t>1762</w:t>
      </w:r>
      <w:r>
        <w:rPr>
          <w:spacing w:val="-6"/>
        </w:rPr>
        <w:t xml:space="preserve"> </w:t>
      </w:r>
      <w:r>
        <w:t>г. Россия в 1760-1790-х гг. Правление Екатерины II и Павла I.</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Внутренняя</w:t>
      </w:r>
      <w:r>
        <w:rPr>
          <w:spacing w:val="60"/>
          <w:w w:val="150"/>
        </w:rPr>
        <w:t xml:space="preserve"> </w:t>
      </w:r>
      <w:r>
        <w:t>политика</w:t>
      </w:r>
      <w:r>
        <w:rPr>
          <w:spacing w:val="62"/>
          <w:w w:val="150"/>
        </w:rPr>
        <w:t xml:space="preserve"> </w:t>
      </w:r>
      <w:r>
        <w:t>Екатерины</w:t>
      </w:r>
      <w:r>
        <w:rPr>
          <w:spacing w:val="69"/>
          <w:w w:val="150"/>
        </w:rPr>
        <w:t xml:space="preserve"> </w:t>
      </w:r>
      <w:r>
        <w:t>II.</w:t>
      </w:r>
      <w:r>
        <w:rPr>
          <w:spacing w:val="64"/>
          <w:w w:val="150"/>
        </w:rPr>
        <w:t xml:space="preserve"> </w:t>
      </w:r>
      <w:r>
        <w:t>Личность</w:t>
      </w:r>
      <w:r>
        <w:rPr>
          <w:spacing w:val="69"/>
          <w:w w:val="150"/>
        </w:rPr>
        <w:t xml:space="preserve"> </w:t>
      </w:r>
      <w:r>
        <w:t>императрицы.</w:t>
      </w:r>
      <w:r>
        <w:rPr>
          <w:spacing w:val="65"/>
          <w:w w:val="150"/>
        </w:rPr>
        <w:t xml:space="preserve"> </w:t>
      </w:r>
      <w:r>
        <w:t>Идеи</w:t>
      </w:r>
      <w:r>
        <w:rPr>
          <w:spacing w:val="68"/>
          <w:w w:val="150"/>
        </w:rPr>
        <w:t xml:space="preserve"> </w:t>
      </w:r>
      <w:r>
        <w:rPr>
          <w:spacing w:val="-2"/>
        </w:rPr>
        <w:t>Просвещения.</w:t>
      </w:r>
    </w:p>
    <w:p w:rsidR="00C31DE8" w:rsidRDefault="001F512D">
      <w:pPr>
        <w:pStyle w:val="a3"/>
        <w:ind w:right="550" w:firstLine="0"/>
      </w:pPr>
      <w:r>
        <w:t>«Просвещённый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w:t>
      </w:r>
      <w:r>
        <w:rPr>
          <w:spacing w:val="-2"/>
        </w:rPr>
        <w:t xml:space="preserve"> </w:t>
      </w:r>
      <w:r>
        <w:t>в</w:t>
      </w:r>
      <w:r>
        <w:rPr>
          <w:spacing w:val="-2"/>
        </w:rPr>
        <w:t xml:space="preserve"> </w:t>
      </w:r>
      <w:r>
        <w:t>губерниях</w:t>
      </w:r>
      <w:r>
        <w:rPr>
          <w:spacing w:val="-3"/>
        </w:rPr>
        <w:t xml:space="preserve"> </w:t>
      </w:r>
      <w:r>
        <w:t>и уездах. Расширение привилегий</w:t>
      </w:r>
      <w:r>
        <w:rPr>
          <w:spacing w:val="-2"/>
        </w:rPr>
        <w:t xml:space="preserve"> </w:t>
      </w:r>
      <w:r>
        <w:t>гильдейского купечества в налоговой сфере и городском управлении.</w:t>
      </w:r>
    </w:p>
    <w:p w:rsidR="00C31DE8" w:rsidRDefault="001F512D">
      <w:pPr>
        <w:pStyle w:val="a3"/>
        <w:spacing w:before="5"/>
        <w:ind w:right="556"/>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w:t>
      </w:r>
      <w:r>
        <w:rPr>
          <w:spacing w:val="40"/>
        </w:rPr>
        <w:t xml:space="preserve"> </w:t>
      </w:r>
      <w:r>
        <w:t>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C31DE8" w:rsidRDefault="001F512D">
      <w:pPr>
        <w:pStyle w:val="a3"/>
        <w:ind w:right="556"/>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C31DE8" w:rsidRDefault="001F512D">
      <w:pPr>
        <w:pStyle w:val="a3"/>
        <w:ind w:right="555"/>
      </w:pPr>
      <w: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Pr>
          <w:spacing w:val="40"/>
        </w:rPr>
        <w:t xml:space="preserve"> </w:t>
      </w:r>
      <w:r>
        <w:t>Морозовы, Рябушинские, Гарелины, Прохоровы, Демидовы и другие.</w:t>
      </w:r>
    </w:p>
    <w:p w:rsidR="00C31DE8" w:rsidRDefault="001F512D">
      <w:pPr>
        <w:pStyle w:val="a3"/>
        <w:ind w:right="551"/>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C31DE8" w:rsidRDefault="001F512D">
      <w:pPr>
        <w:pStyle w:val="a3"/>
        <w:spacing w:before="2"/>
        <w:ind w:right="567"/>
      </w:pPr>
      <w: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C31DE8" w:rsidRDefault="001F512D">
      <w:pPr>
        <w:pStyle w:val="a3"/>
        <w:ind w:right="551"/>
      </w:pPr>
      <w:r>
        <w:t>Внешняя</w:t>
      </w:r>
      <w:r>
        <w:rPr>
          <w:spacing w:val="-1"/>
        </w:rPr>
        <w:t xml:space="preserve"> </w:t>
      </w:r>
      <w:r>
        <w:t>политика России</w:t>
      </w:r>
      <w:r>
        <w:rPr>
          <w:spacing w:val="-1"/>
        </w:rPr>
        <w:t xml:space="preserve"> </w:t>
      </w:r>
      <w:r>
        <w:t>второй половины XVIII</w:t>
      </w:r>
      <w:r>
        <w:rPr>
          <w:spacing w:val="-3"/>
        </w:rPr>
        <w:t xml:space="preserve"> </w:t>
      </w:r>
      <w:r>
        <w:t>в., её</w:t>
      </w:r>
      <w:r>
        <w:rPr>
          <w:spacing w:val="-8"/>
        </w:rPr>
        <w:t xml:space="preserve"> </w:t>
      </w:r>
      <w:r>
        <w:t>основные</w:t>
      </w:r>
      <w:r>
        <w:rPr>
          <w:spacing w:val="-6"/>
        </w:rPr>
        <w:t xml:space="preserve"> </w:t>
      </w:r>
      <w:r>
        <w:t>задачи. Н.И. Панин</w:t>
      </w:r>
      <w:r>
        <w:rPr>
          <w:spacing w:val="-1"/>
        </w:rPr>
        <w:t xml:space="preserve"> </w:t>
      </w:r>
      <w:r>
        <w:t>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C31DE8" w:rsidRDefault="001F512D">
      <w:pPr>
        <w:pStyle w:val="a3"/>
        <w:ind w:right="566"/>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C31DE8" w:rsidRDefault="001F512D">
      <w:pPr>
        <w:pStyle w:val="a3"/>
        <w:spacing w:before="4"/>
        <w:ind w:right="560"/>
      </w:pPr>
      <w: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w:t>
      </w:r>
      <w:r>
        <w:rPr>
          <w:spacing w:val="-3"/>
        </w:rPr>
        <w:t xml:space="preserve"> </w:t>
      </w:r>
      <w:r>
        <w:t>полицейского характера государства и личной</w:t>
      </w:r>
      <w:r>
        <w:rPr>
          <w:spacing w:val="-3"/>
        </w:rPr>
        <w:t xml:space="preserve"> </w:t>
      </w:r>
      <w:r>
        <w:t>власти</w:t>
      </w:r>
      <w:r>
        <w:rPr>
          <w:spacing w:val="-2"/>
        </w:rPr>
        <w:t xml:space="preserve"> </w:t>
      </w:r>
      <w:r>
        <w:t>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C31DE8" w:rsidRDefault="001F512D">
      <w:pPr>
        <w:pStyle w:val="a3"/>
        <w:spacing w:line="274" w:lineRule="exact"/>
        <w:ind w:left="1191" w:firstLine="0"/>
      </w:pPr>
      <w:r>
        <w:t>Участие</w:t>
      </w:r>
      <w:r>
        <w:rPr>
          <w:spacing w:val="39"/>
        </w:rPr>
        <w:t xml:space="preserve"> </w:t>
      </w:r>
      <w:r>
        <w:t>России</w:t>
      </w:r>
      <w:r>
        <w:rPr>
          <w:spacing w:val="38"/>
        </w:rPr>
        <w:t xml:space="preserve"> </w:t>
      </w:r>
      <w:r>
        <w:t>в</w:t>
      </w:r>
      <w:r>
        <w:rPr>
          <w:spacing w:val="45"/>
        </w:rPr>
        <w:t xml:space="preserve"> </w:t>
      </w:r>
      <w:r>
        <w:t>борьбе</w:t>
      </w:r>
      <w:r>
        <w:rPr>
          <w:spacing w:val="41"/>
        </w:rPr>
        <w:t xml:space="preserve"> </w:t>
      </w:r>
      <w:r>
        <w:t>с</w:t>
      </w:r>
      <w:r>
        <w:rPr>
          <w:spacing w:val="40"/>
        </w:rPr>
        <w:t xml:space="preserve"> </w:t>
      </w:r>
      <w:r>
        <w:t>революционной</w:t>
      </w:r>
      <w:r>
        <w:rPr>
          <w:spacing w:val="40"/>
        </w:rPr>
        <w:t xml:space="preserve"> </w:t>
      </w:r>
      <w:r>
        <w:t>Францией.</w:t>
      </w:r>
      <w:r>
        <w:rPr>
          <w:spacing w:val="45"/>
        </w:rPr>
        <w:t xml:space="preserve"> </w:t>
      </w:r>
      <w:r>
        <w:t>Итальянский</w:t>
      </w:r>
      <w:r>
        <w:rPr>
          <w:spacing w:val="39"/>
        </w:rPr>
        <w:t xml:space="preserve"> </w:t>
      </w:r>
      <w:r>
        <w:t>и</w:t>
      </w:r>
      <w:r>
        <w:rPr>
          <w:spacing w:val="43"/>
        </w:rPr>
        <w:t xml:space="preserve"> </w:t>
      </w:r>
      <w:r>
        <w:rPr>
          <w:spacing w:val="-2"/>
        </w:rPr>
        <w:t>Швейцарский</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походы</w:t>
      </w:r>
      <w:r>
        <w:rPr>
          <w:spacing w:val="-11"/>
        </w:rPr>
        <w:t xml:space="preserve"> </w:t>
      </w:r>
      <w:r>
        <w:t>А.В.</w:t>
      </w:r>
      <w:r>
        <w:rPr>
          <w:spacing w:val="1"/>
        </w:rPr>
        <w:t xml:space="preserve"> </w:t>
      </w:r>
      <w:r>
        <w:t>Суворова.</w:t>
      </w:r>
      <w:r>
        <w:rPr>
          <w:spacing w:val="-4"/>
        </w:rPr>
        <w:t xml:space="preserve"> </w:t>
      </w:r>
      <w:r>
        <w:t>Действия</w:t>
      </w:r>
      <w:r>
        <w:rPr>
          <w:spacing w:val="-2"/>
        </w:rPr>
        <w:t xml:space="preserve"> </w:t>
      </w:r>
      <w:r>
        <w:t>эскадры</w:t>
      </w:r>
      <w:r>
        <w:rPr>
          <w:spacing w:val="-5"/>
        </w:rPr>
        <w:t xml:space="preserve"> </w:t>
      </w:r>
      <w:r>
        <w:t>Ф.Ф.</w:t>
      </w:r>
      <w:r>
        <w:rPr>
          <w:spacing w:val="-7"/>
        </w:rPr>
        <w:t xml:space="preserve"> </w:t>
      </w:r>
      <w:r>
        <w:t>Ушакова</w:t>
      </w:r>
      <w:r>
        <w:rPr>
          <w:spacing w:val="-12"/>
        </w:rPr>
        <w:t xml:space="preserve"> </w:t>
      </w:r>
      <w:r>
        <w:t>в</w:t>
      </w:r>
      <w:r>
        <w:rPr>
          <w:spacing w:val="-5"/>
        </w:rPr>
        <w:t xml:space="preserve"> </w:t>
      </w:r>
      <w:r>
        <w:t>Средиземном</w:t>
      </w:r>
      <w:r>
        <w:rPr>
          <w:spacing w:val="-7"/>
        </w:rPr>
        <w:t xml:space="preserve"> </w:t>
      </w:r>
      <w:r>
        <w:rPr>
          <w:spacing w:val="-2"/>
        </w:rPr>
        <w:t>море.</w:t>
      </w:r>
    </w:p>
    <w:p w:rsidR="00C31DE8" w:rsidRDefault="001F512D">
      <w:pPr>
        <w:pStyle w:val="a3"/>
        <w:spacing w:line="274" w:lineRule="exact"/>
        <w:ind w:left="1191" w:firstLine="0"/>
      </w:pPr>
      <w:r>
        <w:t>Культурное</w:t>
      </w:r>
      <w:r>
        <w:rPr>
          <w:spacing w:val="-8"/>
        </w:rPr>
        <w:t xml:space="preserve"> </w:t>
      </w:r>
      <w:r>
        <w:t>пространство</w:t>
      </w:r>
      <w:r>
        <w:rPr>
          <w:spacing w:val="-6"/>
        </w:rPr>
        <w:t xml:space="preserve"> </w:t>
      </w:r>
      <w:r>
        <w:t>Российской</w:t>
      </w:r>
      <w:r>
        <w:rPr>
          <w:spacing w:val="-7"/>
        </w:rPr>
        <w:t xml:space="preserve"> </w:t>
      </w:r>
      <w:r>
        <w:t>империи</w:t>
      </w:r>
      <w:r>
        <w:rPr>
          <w:spacing w:val="-14"/>
        </w:rPr>
        <w:t xml:space="preserve"> </w:t>
      </w:r>
      <w:r>
        <w:t>в</w:t>
      </w:r>
      <w:r>
        <w:rPr>
          <w:spacing w:val="-2"/>
        </w:rPr>
        <w:t xml:space="preserve"> </w:t>
      </w:r>
      <w:r>
        <w:t>XVIII</w:t>
      </w:r>
      <w:r>
        <w:rPr>
          <w:spacing w:val="-10"/>
        </w:rPr>
        <w:t xml:space="preserve"> </w:t>
      </w:r>
      <w:r>
        <w:rPr>
          <w:spacing w:val="-5"/>
        </w:rPr>
        <w:t>в.</w:t>
      </w:r>
    </w:p>
    <w:p w:rsidR="00C31DE8" w:rsidRDefault="001F512D">
      <w:pPr>
        <w:pStyle w:val="a3"/>
        <w:ind w:right="56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w:t>
      </w:r>
      <w:r>
        <w:rPr>
          <w:spacing w:val="-2"/>
        </w:rPr>
        <w:t xml:space="preserve"> </w:t>
      </w:r>
      <w:r>
        <w:t>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C31DE8" w:rsidRDefault="001F512D">
      <w:pPr>
        <w:pStyle w:val="a3"/>
        <w:spacing w:before="7"/>
        <w:ind w:right="551"/>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w:t>
      </w:r>
      <w:r>
        <w:rPr>
          <w:spacing w:val="-2"/>
        </w:rPr>
        <w:t>столетия.</w:t>
      </w:r>
    </w:p>
    <w:p w:rsidR="00C31DE8" w:rsidRDefault="001F512D">
      <w:pPr>
        <w:pStyle w:val="a3"/>
        <w:spacing w:line="273" w:lineRule="exact"/>
        <w:ind w:left="1191" w:firstLine="0"/>
      </w:pPr>
      <w:r>
        <w:t>Культура</w:t>
      </w:r>
      <w:r>
        <w:rPr>
          <w:spacing w:val="24"/>
        </w:rPr>
        <w:t xml:space="preserve"> </w:t>
      </w:r>
      <w:r>
        <w:t>и</w:t>
      </w:r>
      <w:r>
        <w:rPr>
          <w:spacing w:val="23"/>
        </w:rPr>
        <w:t xml:space="preserve"> </w:t>
      </w:r>
      <w:r>
        <w:t>быт</w:t>
      </w:r>
      <w:r>
        <w:rPr>
          <w:spacing w:val="27"/>
        </w:rPr>
        <w:t xml:space="preserve"> </w:t>
      </w:r>
      <w:r>
        <w:t>российских</w:t>
      </w:r>
      <w:r>
        <w:rPr>
          <w:spacing w:val="23"/>
        </w:rPr>
        <w:t xml:space="preserve"> </w:t>
      </w:r>
      <w:r>
        <w:t>сословий.</w:t>
      </w:r>
      <w:r>
        <w:rPr>
          <w:spacing w:val="29"/>
        </w:rPr>
        <w:t xml:space="preserve"> </w:t>
      </w:r>
      <w:r>
        <w:t>Дворянство:</w:t>
      </w:r>
      <w:r>
        <w:rPr>
          <w:spacing w:val="19"/>
        </w:rPr>
        <w:t xml:space="preserve"> </w:t>
      </w:r>
      <w:r>
        <w:t>жизнь</w:t>
      </w:r>
      <w:r>
        <w:rPr>
          <w:spacing w:val="24"/>
        </w:rPr>
        <w:t xml:space="preserve"> </w:t>
      </w:r>
      <w:r>
        <w:t>и</w:t>
      </w:r>
      <w:r>
        <w:rPr>
          <w:spacing w:val="22"/>
        </w:rPr>
        <w:t xml:space="preserve"> </w:t>
      </w:r>
      <w:r>
        <w:t>быт</w:t>
      </w:r>
      <w:r>
        <w:rPr>
          <w:spacing w:val="23"/>
        </w:rPr>
        <w:t xml:space="preserve"> </w:t>
      </w:r>
      <w:r>
        <w:t>дворянской</w:t>
      </w:r>
      <w:r>
        <w:rPr>
          <w:spacing w:val="29"/>
        </w:rPr>
        <w:t xml:space="preserve"> </w:t>
      </w:r>
      <w:r>
        <w:rPr>
          <w:spacing w:val="-2"/>
        </w:rPr>
        <w:t>усадьбы.</w:t>
      </w:r>
    </w:p>
    <w:p w:rsidR="00C31DE8" w:rsidRDefault="001F512D">
      <w:pPr>
        <w:pStyle w:val="a3"/>
        <w:spacing w:line="275" w:lineRule="exact"/>
        <w:ind w:firstLine="0"/>
      </w:pPr>
      <w:r>
        <w:t>Духовенство.</w:t>
      </w:r>
      <w:r>
        <w:rPr>
          <w:spacing w:val="-9"/>
        </w:rPr>
        <w:t xml:space="preserve"> </w:t>
      </w:r>
      <w:r>
        <w:t>Купечество.</w:t>
      </w:r>
      <w:r>
        <w:rPr>
          <w:spacing w:val="-8"/>
        </w:rPr>
        <w:t xml:space="preserve"> </w:t>
      </w:r>
      <w:r>
        <w:rPr>
          <w:spacing w:val="-2"/>
        </w:rPr>
        <w:t>Крестьянство.</w:t>
      </w:r>
    </w:p>
    <w:p w:rsidR="00C31DE8" w:rsidRDefault="001F512D">
      <w:pPr>
        <w:pStyle w:val="a3"/>
        <w:spacing w:before="2"/>
        <w:ind w:right="542"/>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p>
    <w:p w:rsidR="00C31DE8" w:rsidRDefault="001F512D">
      <w:pPr>
        <w:pStyle w:val="a3"/>
        <w:spacing w:before="1"/>
        <w:ind w:right="564"/>
      </w:pPr>
      <w: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C31DE8" w:rsidRDefault="001F512D">
      <w:pPr>
        <w:pStyle w:val="a3"/>
        <w:ind w:right="555"/>
      </w:pPr>
      <w: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C31DE8" w:rsidRDefault="001F512D">
      <w:pPr>
        <w:pStyle w:val="a3"/>
        <w:ind w:right="552"/>
      </w:pPr>
      <w: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w:t>
      </w:r>
      <w:r>
        <w:rPr>
          <w:spacing w:val="80"/>
        </w:rPr>
        <w:t xml:space="preserve"> </w:t>
      </w:r>
      <w:r>
        <w:t>В.И. Баженов, М.Ф. Казаков, Ф.Ф. Растрелли.</w:t>
      </w:r>
    </w:p>
    <w:p w:rsidR="00C31DE8" w:rsidRDefault="001F512D">
      <w:pPr>
        <w:pStyle w:val="a3"/>
        <w:spacing w:before="1"/>
        <w:ind w:right="562"/>
      </w:pPr>
      <w: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C31DE8" w:rsidRDefault="001F512D">
      <w:pPr>
        <w:pStyle w:val="a3"/>
        <w:ind w:left="1191" w:right="7614" w:firstLine="0"/>
        <w:jc w:val="left"/>
      </w:pPr>
      <w:r>
        <w:t>Наш</w:t>
      </w:r>
      <w:r>
        <w:rPr>
          <w:spacing w:val="-4"/>
        </w:rPr>
        <w:t xml:space="preserve"> </w:t>
      </w:r>
      <w:r>
        <w:t>край</w:t>
      </w:r>
      <w:r>
        <w:rPr>
          <w:spacing w:val="1"/>
        </w:rPr>
        <w:t xml:space="preserve"> </w:t>
      </w:r>
      <w:r>
        <w:t>в</w:t>
      </w:r>
      <w:r>
        <w:rPr>
          <w:spacing w:val="-3"/>
        </w:rPr>
        <w:t xml:space="preserve"> </w:t>
      </w:r>
      <w:r>
        <w:t>XVIII</w:t>
      </w:r>
      <w:r>
        <w:rPr>
          <w:spacing w:val="-3"/>
        </w:rPr>
        <w:t xml:space="preserve"> </w:t>
      </w:r>
      <w:r>
        <w:rPr>
          <w:spacing w:val="-9"/>
        </w:rPr>
        <w:t>в.</w:t>
      </w:r>
    </w:p>
    <w:p w:rsidR="00C31DE8" w:rsidRDefault="001F512D">
      <w:pPr>
        <w:pStyle w:val="a3"/>
        <w:ind w:left="1191" w:right="7614" w:firstLine="0"/>
        <w:jc w:val="left"/>
      </w:pPr>
      <w:r>
        <w:rPr>
          <w:spacing w:val="-2"/>
        </w:rPr>
        <w:t>Обобщение.</w:t>
      </w:r>
    </w:p>
    <w:p w:rsidR="00C31DE8" w:rsidRDefault="001F512D">
      <w:pPr>
        <w:pStyle w:val="a3"/>
        <w:spacing w:before="3" w:line="271" w:lineRule="exact"/>
        <w:ind w:left="1191" w:firstLine="0"/>
        <w:jc w:val="left"/>
      </w:pPr>
      <w:r>
        <w:t>Содержание</w:t>
      </w:r>
      <w:r>
        <w:rPr>
          <w:spacing w:val="-9"/>
        </w:rPr>
        <w:t xml:space="preserve"> </w:t>
      </w:r>
      <w:r>
        <w:t>обучения</w:t>
      </w:r>
      <w:r>
        <w:rPr>
          <w:spacing w:val="1"/>
        </w:rPr>
        <w:t xml:space="preserve"> </w:t>
      </w:r>
      <w:r>
        <w:t>в</w:t>
      </w:r>
      <w:r>
        <w:rPr>
          <w:spacing w:val="-3"/>
        </w:rPr>
        <w:t xml:space="preserve"> </w:t>
      </w:r>
      <w:r>
        <w:t xml:space="preserve">9 </w:t>
      </w:r>
      <w:r>
        <w:rPr>
          <w:spacing w:val="-2"/>
        </w:rPr>
        <w:t>классе.</w:t>
      </w:r>
    </w:p>
    <w:p w:rsidR="00C31DE8" w:rsidRDefault="001F512D">
      <w:pPr>
        <w:pStyle w:val="a3"/>
        <w:spacing w:before="5" w:line="237" w:lineRule="auto"/>
        <w:ind w:left="1191" w:right="2562" w:firstLine="0"/>
        <w:jc w:val="left"/>
      </w:pPr>
      <w:r>
        <w:t>Всеобщая</w:t>
      </w:r>
      <w:r>
        <w:rPr>
          <w:spacing w:val="-8"/>
        </w:rPr>
        <w:t xml:space="preserve"> </w:t>
      </w:r>
      <w:r>
        <w:t>история.</w:t>
      </w:r>
      <w:r>
        <w:rPr>
          <w:spacing w:val="-10"/>
        </w:rPr>
        <w:t xml:space="preserve"> </w:t>
      </w:r>
      <w:r>
        <w:t>История</w:t>
      </w:r>
      <w:r>
        <w:rPr>
          <w:spacing w:val="-8"/>
        </w:rPr>
        <w:t xml:space="preserve"> </w:t>
      </w:r>
      <w:r>
        <w:t>Нового</w:t>
      </w:r>
      <w:r>
        <w:rPr>
          <w:spacing w:val="-8"/>
        </w:rPr>
        <w:t xml:space="preserve"> </w:t>
      </w:r>
      <w:r>
        <w:t>времени.</w:t>
      </w:r>
      <w:r>
        <w:rPr>
          <w:spacing w:val="-5"/>
        </w:rPr>
        <w:t xml:space="preserve"> </w:t>
      </w:r>
      <w:r>
        <w:t>XIX</w:t>
      </w:r>
      <w:r>
        <w:rPr>
          <w:spacing w:val="-9"/>
        </w:rPr>
        <w:t xml:space="preserve"> </w:t>
      </w:r>
      <w:r>
        <w:t>-</w:t>
      </w:r>
      <w:r>
        <w:rPr>
          <w:spacing w:val="-12"/>
        </w:rPr>
        <w:t xml:space="preserve"> </w:t>
      </w:r>
      <w:r>
        <w:t>начало</w:t>
      </w:r>
      <w:r>
        <w:rPr>
          <w:spacing w:val="-8"/>
        </w:rPr>
        <w:t xml:space="preserve"> </w:t>
      </w:r>
      <w:r>
        <w:t>XX</w:t>
      </w:r>
      <w:r>
        <w:rPr>
          <w:spacing w:val="-9"/>
        </w:rPr>
        <w:t xml:space="preserve"> </w:t>
      </w:r>
      <w:r>
        <w:t xml:space="preserve">в. </w:t>
      </w:r>
      <w:r>
        <w:rPr>
          <w:spacing w:val="-2"/>
        </w:rPr>
        <w:t>Введение.</w:t>
      </w:r>
    </w:p>
    <w:p w:rsidR="00C31DE8" w:rsidRDefault="001F512D">
      <w:pPr>
        <w:pStyle w:val="a3"/>
        <w:spacing w:before="3" w:line="275" w:lineRule="exact"/>
        <w:ind w:left="1191" w:firstLine="0"/>
        <w:jc w:val="left"/>
      </w:pPr>
      <w:r>
        <w:t>Европа</w:t>
      </w:r>
      <w:r>
        <w:rPr>
          <w:spacing w:val="-5"/>
        </w:rPr>
        <w:t xml:space="preserve"> </w:t>
      </w:r>
      <w:r>
        <w:t>в</w:t>
      </w:r>
      <w:r>
        <w:rPr>
          <w:spacing w:val="-6"/>
        </w:rPr>
        <w:t xml:space="preserve"> </w:t>
      </w:r>
      <w:r>
        <w:t>начале XIX</w:t>
      </w:r>
      <w:r>
        <w:rPr>
          <w:spacing w:val="-2"/>
        </w:rPr>
        <w:t xml:space="preserve"> </w:t>
      </w:r>
      <w:r>
        <w:rPr>
          <w:spacing w:val="-7"/>
        </w:rPr>
        <w:t>в.</w:t>
      </w:r>
    </w:p>
    <w:p w:rsidR="00C31DE8" w:rsidRDefault="001F512D">
      <w:pPr>
        <w:pStyle w:val="a3"/>
        <w:ind w:right="559"/>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w:t>
      </w:r>
      <w:r>
        <w:rPr>
          <w:spacing w:val="40"/>
        </w:rPr>
        <w:t xml:space="preserve"> </w:t>
      </w:r>
      <w:r>
        <w:t>армии Наполеона в Россию и крушение Французской империи. Венский конгресс: цели, главные участники, решения. Создание Священного союза.</w:t>
      </w:r>
    </w:p>
    <w:p w:rsidR="00C31DE8" w:rsidRDefault="001F512D">
      <w:pPr>
        <w:pStyle w:val="a3"/>
        <w:spacing w:before="9" w:line="237" w:lineRule="auto"/>
        <w:ind w:left="1191" w:right="3105" w:firstLine="0"/>
      </w:pPr>
      <w:r>
        <w:t>Развитие</w:t>
      </w:r>
      <w:r>
        <w:rPr>
          <w:spacing w:val="-6"/>
        </w:rPr>
        <w:t xml:space="preserve"> </w:t>
      </w:r>
      <w:r>
        <w:t>индустриального</w:t>
      </w:r>
      <w:r>
        <w:rPr>
          <w:spacing w:val="-5"/>
        </w:rPr>
        <w:t xml:space="preserve"> </w:t>
      </w:r>
      <w:r>
        <w:t>общества</w:t>
      </w:r>
      <w:r>
        <w:rPr>
          <w:spacing w:val="-2"/>
        </w:rPr>
        <w:t xml:space="preserve"> </w:t>
      </w:r>
      <w:r>
        <w:t>в</w:t>
      </w:r>
      <w:r>
        <w:rPr>
          <w:spacing w:val="-5"/>
        </w:rPr>
        <w:t xml:space="preserve"> </w:t>
      </w:r>
      <w:r>
        <w:t>первой</w:t>
      </w:r>
      <w:r>
        <w:rPr>
          <w:spacing w:val="-5"/>
        </w:rPr>
        <w:t xml:space="preserve"> </w:t>
      </w:r>
      <w:r>
        <w:t>половине XIX</w:t>
      </w:r>
      <w:r>
        <w:rPr>
          <w:spacing w:val="-2"/>
        </w:rPr>
        <w:t xml:space="preserve"> </w:t>
      </w:r>
      <w:r>
        <w:t>в.: экономика, социальные отношения, политические процессы.</w:t>
      </w:r>
    </w:p>
    <w:p w:rsidR="00C31DE8" w:rsidRDefault="001F512D">
      <w:pPr>
        <w:pStyle w:val="a3"/>
        <w:ind w:right="552"/>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 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C31DE8" w:rsidRDefault="001F512D">
      <w:pPr>
        <w:pStyle w:val="a3"/>
        <w:ind w:left="1191" w:firstLine="0"/>
      </w:pPr>
      <w:r>
        <w:t>Политическое</w:t>
      </w:r>
      <w:r>
        <w:rPr>
          <w:spacing w:val="-6"/>
        </w:rPr>
        <w:t xml:space="preserve"> </w:t>
      </w:r>
      <w:r>
        <w:t>развитие</w:t>
      </w:r>
      <w:r>
        <w:rPr>
          <w:spacing w:val="-11"/>
        </w:rPr>
        <w:t xml:space="preserve"> </w:t>
      </w:r>
      <w:r>
        <w:t>европейских</w:t>
      </w:r>
      <w:r>
        <w:rPr>
          <w:spacing w:val="-10"/>
        </w:rPr>
        <w:t xml:space="preserve"> </w:t>
      </w:r>
      <w:r>
        <w:t>стран</w:t>
      </w:r>
      <w:r>
        <w:rPr>
          <w:spacing w:val="-5"/>
        </w:rPr>
        <w:t xml:space="preserve"> </w:t>
      </w:r>
      <w:r>
        <w:t>в</w:t>
      </w:r>
      <w:r>
        <w:rPr>
          <w:spacing w:val="-5"/>
        </w:rPr>
        <w:t xml:space="preserve"> </w:t>
      </w:r>
      <w:r>
        <w:t>1815-1840-е</w:t>
      </w:r>
      <w:r>
        <w:rPr>
          <w:spacing w:val="-7"/>
        </w:rPr>
        <w:t xml:space="preserve"> </w:t>
      </w:r>
      <w:r>
        <w:rPr>
          <w:spacing w:val="-5"/>
        </w:rPr>
        <w:t>гг.</w:t>
      </w:r>
    </w:p>
    <w:p w:rsidR="00C31DE8" w:rsidRDefault="001F512D">
      <w:pPr>
        <w:pStyle w:val="a3"/>
        <w:tabs>
          <w:tab w:val="left" w:pos="2934"/>
        </w:tabs>
        <w:spacing w:before="1"/>
        <w:ind w:left="1191" w:firstLine="0"/>
      </w:pPr>
      <w:r>
        <w:rPr>
          <w:spacing w:val="-2"/>
        </w:rPr>
        <w:t>Франция:</w:t>
      </w:r>
      <w:r>
        <w:tab/>
        <w:t>Реставрация,</w:t>
      </w:r>
      <w:r>
        <w:rPr>
          <w:spacing w:val="-11"/>
        </w:rPr>
        <w:t xml:space="preserve"> </w:t>
      </w:r>
      <w:r>
        <w:t>Июльская</w:t>
      </w:r>
      <w:r>
        <w:rPr>
          <w:spacing w:val="-9"/>
        </w:rPr>
        <w:t xml:space="preserve"> </w:t>
      </w:r>
      <w:r>
        <w:t>монархия,</w:t>
      </w:r>
      <w:r>
        <w:rPr>
          <w:spacing w:val="-5"/>
        </w:rPr>
        <w:t xml:space="preserve"> </w:t>
      </w:r>
      <w:r>
        <w:t>Вторая</w:t>
      </w:r>
      <w:r>
        <w:rPr>
          <w:spacing w:val="-7"/>
        </w:rPr>
        <w:t xml:space="preserve"> </w:t>
      </w:r>
      <w:r>
        <w:rPr>
          <w:spacing w:val="-2"/>
        </w:rPr>
        <w:t>республика.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2"/>
      </w:pPr>
      <w:r>
        <w:lastRenderedPageBreak/>
        <w:t>Великобритания: борьба за парламентскую реформу; чартизм. Нарастание освободительных движений. Освобождение Греции. Европейские революции 1830 г. и 1848- 1849 гг. Возникновение и распространение марксизма.</w:t>
      </w:r>
    </w:p>
    <w:p w:rsidR="00C31DE8" w:rsidRDefault="001F512D">
      <w:pPr>
        <w:pStyle w:val="a3"/>
        <w:spacing w:before="9" w:line="275" w:lineRule="exact"/>
        <w:ind w:left="1191" w:firstLine="0"/>
      </w:pPr>
      <w:r>
        <w:t>Страны</w:t>
      </w:r>
      <w:r>
        <w:rPr>
          <w:spacing w:val="-3"/>
        </w:rPr>
        <w:t xml:space="preserve"> </w:t>
      </w:r>
      <w:r>
        <w:t>Европы</w:t>
      </w:r>
      <w:r>
        <w:rPr>
          <w:spacing w:val="-8"/>
        </w:rPr>
        <w:t xml:space="preserve"> </w:t>
      </w:r>
      <w:r>
        <w:t>и</w:t>
      </w:r>
      <w:r>
        <w:rPr>
          <w:spacing w:val="-5"/>
        </w:rPr>
        <w:t xml:space="preserve"> </w:t>
      </w:r>
      <w:r>
        <w:t>Северной</w:t>
      </w:r>
      <w:r>
        <w:rPr>
          <w:spacing w:val="-4"/>
        </w:rPr>
        <w:t xml:space="preserve"> </w:t>
      </w:r>
      <w:r>
        <w:t>Америки</w:t>
      </w:r>
      <w:r>
        <w:rPr>
          <w:spacing w:val="1"/>
        </w:rPr>
        <w:t xml:space="preserve"> </w:t>
      </w:r>
      <w:r>
        <w:t>в</w:t>
      </w:r>
      <w:r>
        <w:rPr>
          <w:spacing w:val="-8"/>
        </w:rPr>
        <w:t xml:space="preserve"> </w:t>
      </w:r>
      <w:r>
        <w:t>середине</w:t>
      </w:r>
      <w:r>
        <w:rPr>
          <w:spacing w:val="-2"/>
        </w:rPr>
        <w:t xml:space="preserve"> </w:t>
      </w:r>
      <w:r>
        <w:t>XIX</w:t>
      </w:r>
      <w:r>
        <w:rPr>
          <w:spacing w:val="-5"/>
        </w:rPr>
        <w:t xml:space="preserve"> </w:t>
      </w:r>
      <w:r>
        <w:t>-</w:t>
      </w:r>
      <w:r>
        <w:rPr>
          <w:spacing w:val="-9"/>
        </w:rPr>
        <w:t xml:space="preserve"> </w:t>
      </w:r>
      <w:r>
        <w:t>начале</w:t>
      </w:r>
      <w:r>
        <w:rPr>
          <w:spacing w:val="-5"/>
        </w:rPr>
        <w:t xml:space="preserve"> </w:t>
      </w:r>
      <w:r>
        <w:t>XX</w:t>
      </w:r>
      <w:r>
        <w:rPr>
          <w:spacing w:val="-1"/>
        </w:rPr>
        <w:t xml:space="preserve"> </w:t>
      </w:r>
      <w:r>
        <w:rPr>
          <w:spacing w:val="-5"/>
        </w:rPr>
        <w:t>в.</w:t>
      </w:r>
    </w:p>
    <w:p w:rsidR="00C31DE8" w:rsidRDefault="001F512D">
      <w:pPr>
        <w:pStyle w:val="a3"/>
        <w:spacing w:line="274" w:lineRule="exact"/>
        <w:ind w:left="1191" w:firstLine="0"/>
      </w:pPr>
      <w:r>
        <w:t>Великобритания</w:t>
      </w:r>
      <w:r>
        <w:rPr>
          <w:spacing w:val="51"/>
          <w:w w:val="150"/>
        </w:rPr>
        <w:t xml:space="preserve"> </w:t>
      </w:r>
      <w:r>
        <w:t>в</w:t>
      </w:r>
      <w:r>
        <w:rPr>
          <w:spacing w:val="55"/>
          <w:w w:val="150"/>
        </w:rPr>
        <w:t xml:space="preserve"> </w:t>
      </w:r>
      <w:r>
        <w:t>Викторианскую</w:t>
      </w:r>
      <w:r>
        <w:rPr>
          <w:spacing w:val="57"/>
          <w:w w:val="150"/>
        </w:rPr>
        <w:t xml:space="preserve"> </w:t>
      </w:r>
      <w:r>
        <w:t>эпоху.</w:t>
      </w:r>
      <w:r>
        <w:rPr>
          <w:spacing w:val="64"/>
          <w:w w:val="150"/>
        </w:rPr>
        <w:t xml:space="preserve"> </w:t>
      </w:r>
      <w:r>
        <w:t>«Мастерская</w:t>
      </w:r>
      <w:r>
        <w:rPr>
          <w:spacing w:val="58"/>
          <w:w w:val="150"/>
        </w:rPr>
        <w:t xml:space="preserve"> </w:t>
      </w:r>
      <w:r>
        <w:t>мира».</w:t>
      </w:r>
      <w:r>
        <w:rPr>
          <w:spacing w:val="60"/>
          <w:w w:val="150"/>
        </w:rPr>
        <w:t xml:space="preserve"> </w:t>
      </w:r>
      <w:r>
        <w:t>Рабочее</w:t>
      </w:r>
      <w:r>
        <w:rPr>
          <w:spacing w:val="57"/>
          <w:w w:val="150"/>
        </w:rPr>
        <w:t xml:space="preserve"> </w:t>
      </w:r>
      <w:r>
        <w:rPr>
          <w:spacing w:val="-2"/>
        </w:rPr>
        <w:t>движение.</w:t>
      </w:r>
    </w:p>
    <w:p w:rsidR="00C31DE8" w:rsidRDefault="001F512D">
      <w:pPr>
        <w:pStyle w:val="a3"/>
        <w:spacing w:line="275" w:lineRule="exact"/>
        <w:ind w:firstLine="0"/>
      </w:pPr>
      <w:r>
        <w:t>Политические</w:t>
      </w:r>
      <w:r>
        <w:rPr>
          <w:spacing w:val="-15"/>
        </w:rPr>
        <w:t xml:space="preserve"> </w:t>
      </w:r>
      <w:r>
        <w:t>и</w:t>
      </w:r>
      <w:r>
        <w:rPr>
          <w:spacing w:val="-9"/>
        </w:rPr>
        <w:t xml:space="preserve"> </w:t>
      </w:r>
      <w:r>
        <w:t>социальные</w:t>
      </w:r>
      <w:r>
        <w:rPr>
          <w:spacing w:val="-9"/>
        </w:rPr>
        <w:t xml:space="preserve"> </w:t>
      </w:r>
      <w:r>
        <w:t>реформы.</w:t>
      </w:r>
      <w:r>
        <w:rPr>
          <w:spacing w:val="-6"/>
        </w:rPr>
        <w:t xml:space="preserve"> </w:t>
      </w:r>
      <w:r>
        <w:t>Британская</w:t>
      </w:r>
      <w:r>
        <w:rPr>
          <w:spacing w:val="-9"/>
        </w:rPr>
        <w:t xml:space="preserve"> </w:t>
      </w:r>
      <w:r>
        <w:t>колониальная</w:t>
      </w:r>
      <w:r>
        <w:rPr>
          <w:spacing w:val="-7"/>
        </w:rPr>
        <w:t xml:space="preserve"> </w:t>
      </w:r>
      <w:r>
        <w:t>империя;</w:t>
      </w:r>
      <w:r>
        <w:rPr>
          <w:spacing w:val="-12"/>
        </w:rPr>
        <w:t xml:space="preserve"> </w:t>
      </w:r>
      <w:r>
        <w:rPr>
          <w:spacing w:val="-2"/>
        </w:rPr>
        <w:t>доминионы.</w:t>
      </w:r>
    </w:p>
    <w:p w:rsidR="00C31DE8" w:rsidRDefault="001F512D">
      <w:pPr>
        <w:pStyle w:val="a3"/>
        <w:spacing w:before="3"/>
        <w:ind w:right="562"/>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C31DE8" w:rsidRDefault="001F512D">
      <w:pPr>
        <w:pStyle w:val="a3"/>
        <w:spacing w:before="2" w:line="237" w:lineRule="auto"/>
        <w:ind w:right="572"/>
      </w:pPr>
      <w:r>
        <w:t>Италия. Подъём борьбы за независимость итальянских земель. К. Кавур, Д.</w:t>
      </w:r>
      <w:r>
        <w:rPr>
          <w:spacing w:val="80"/>
        </w:rPr>
        <w:t xml:space="preserve"> </w:t>
      </w:r>
      <w:r>
        <w:t>Гарибальди. Образование единого государства. Король Виктор Эммануил II.</w:t>
      </w:r>
    </w:p>
    <w:p w:rsidR="00C31DE8" w:rsidRDefault="001F512D">
      <w:pPr>
        <w:pStyle w:val="a3"/>
        <w:spacing w:before="4"/>
        <w:ind w:right="562"/>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C31DE8" w:rsidRDefault="001F512D">
      <w:pPr>
        <w:pStyle w:val="a3"/>
        <w:ind w:right="549"/>
      </w:pPr>
      <w:r>
        <w:t>Страны Центральной и Юго-Восточной</w:t>
      </w:r>
      <w:r>
        <w:rPr>
          <w:spacing w:val="-1"/>
        </w:rPr>
        <w:t xml:space="preserve"> </w:t>
      </w:r>
      <w:r>
        <w:t>Европы во второй</w:t>
      </w:r>
      <w:r>
        <w:rPr>
          <w:spacing w:val="-1"/>
        </w:rPr>
        <w:t xml:space="preserve"> </w:t>
      </w:r>
      <w:r>
        <w:t>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w:t>
      </w:r>
    </w:p>
    <w:p w:rsidR="00C31DE8" w:rsidRDefault="001F512D">
      <w:pPr>
        <w:pStyle w:val="a3"/>
        <w:spacing w:line="275" w:lineRule="exact"/>
        <w:ind w:left="1191" w:firstLine="0"/>
      </w:pPr>
      <w:r>
        <w:t>1877-1878</w:t>
      </w:r>
      <w:r>
        <w:rPr>
          <w:spacing w:val="-2"/>
        </w:rPr>
        <w:t xml:space="preserve"> </w:t>
      </w:r>
      <w:r>
        <w:t>гг., её</w:t>
      </w:r>
      <w:r>
        <w:rPr>
          <w:spacing w:val="-3"/>
        </w:rPr>
        <w:t xml:space="preserve"> </w:t>
      </w:r>
      <w:r>
        <w:rPr>
          <w:spacing w:val="-2"/>
        </w:rPr>
        <w:t>итоги.</w:t>
      </w:r>
    </w:p>
    <w:p w:rsidR="00C31DE8" w:rsidRDefault="001F512D">
      <w:pPr>
        <w:pStyle w:val="a3"/>
        <w:ind w:right="546"/>
      </w:pPr>
      <w: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w:t>
      </w:r>
      <w:r>
        <w:rPr>
          <w:spacing w:val="80"/>
        </w:rPr>
        <w:t xml:space="preserve"> </w:t>
      </w:r>
      <w:r>
        <w:t>конце XIX в.</w:t>
      </w:r>
    </w:p>
    <w:p w:rsidR="00C31DE8" w:rsidRDefault="001F512D">
      <w:pPr>
        <w:pStyle w:val="a3"/>
        <w:ind w:left="1191" w:firstLine="0"/>
      </w:pPr>
      <w:r>
        <w:t>Экономическое</w:t>
      </w:r>
      <w:r>
        <w:rPr>
          <w:spacing w:val="-4"/>
        </w:rPr>
        <w:t xml:space="preserve"> </w:t>
      </w:r>
      <w:r>
        <w:t>и</w:t>
      </w:r>
      <w:r>
        <w:rPr>
          <w:spacing w:val="4"/>
        </w:rPr>
        <w:t xml:space="preserve"> </w:t>
      </w:r>
      <w:r>
        <w:t>социально-политическое</w:t>
      </w:r>
      <w:r>
        <w:rPr>
          <w:spacing w:val="3"/>
        </w:rPr>
        <w:t xml:space="preserve"> </w:t>
      </w:r>
      <w:r>
        <w:t>развитие</w:t>
      </w:r>
      <w:r>
        <w:rPr>
          <w:spacing w:val="2"/>
        </w:rPr>
        <w:t xml:space="preserve"> </w:t>
      </w:r>
      <w:r>
        <w:t>стран</w:t>
      </w:r>
      <w:r>
        <w:rPr>
          <w:spacing w:val="4"/>
        </w:rPr>
        <w:t xml:space="preserve"> </w:t>
      </w:r>
      <w:r>
        <w:t>Европы</w:t>
      </w:r>
      <w:r>
        <w:rPr>
          <w:spacing w:val="5"/>
        </w:rPr>
        <w:t xml:space="preserve"> </w:t>
      </w:r>
      <w:r>
        <w:t>и США</w:t>
      </w:r>
      <w:r>
        <w:rPr>
          <w:spacing w:val="-3"/>
        </w:rPr>
        <w:t xml:space="preserve"> </w:t>
      </w:r>
      <w:r>
        <w:t>в</w:t>
      </w:r>
      <w:r>
        <w:rPr>
          <w:spacing w:val="5"/>
        </w:rPr>
        <w:t xml:space="preserve"> </w:t>
      </w:r>
      <w:r>
        <w:t>конце</w:t>
      </w:r>
      <w:r>
        <w:rPr>
          <w:spacing w:val="7"/>
        </w:rPr>
        <w:t xml:space="preserve"> </w:t>
      </w:r>
      <w:r>
        <w:rPr>
          <w:spacing w:val="-5"/>
        </w:rPr>
        <w:t>XIX</w:t>
      </w:r>
    </w:p>
    <w:p w:rsidR="00C31DE8" w:rsidRDefault="001F512D">
      <w:pPr>
        <w:pStyle w:val="a3"/>
        <w:spacing w:before="2" w:line="275" w:lineRule="exact"/>
        <w:ind w:firstLine="0"/>
      </w:pPr>
      <w:r>
        <w:t>-</w:t>
      </w:r>
      <w:r>
        <w:rPr>
          <w:spacing w:val="-5"/>
        </w:rPr>
        <w:t xml:space="preserve"> </w:t>
      </w:r>
      <w:r>
        <w:t>начале XX</w:t>
      </w:r>
      <w:r>
        <w:rPr>
          <w:spacing w:val="-4"/>
        </w:rPr>
        <w:t xml:space="preserve"> </w:t>
      </w:r>
      <w:r>
        <w:rPr>
          <w:spacing w:val="-5"/>
        </w:rPr>
        <w:t>в.</w:t>
      </w:r>
    </w:p>
    <w:p w:rsidR="00C31DE8" w:rsidRDefault="001F512D">
      <w:pPr>
        <w:pStyle w:val="a3"/>
        <w:ind w:right="559"/>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C31DE8" w:rsidRDefault="001F512D">
      <w:pPr>
        <w:pStyle w:val="a3"/>
        <w:spacing w:before="2" w:line="275" w:lineRule="exact"/>
        <w:ind w:left="1191" w:firstLine="0"/>
      </w:pPr>
      <w:r>
        <w:t>Страны</w:t>
      </w:r>
      <w:r>
        <w:rPr>
          <w:spacing w:val="-6"/>
        </w:rPr>
        <w:t xml:space="preserve"> </w:t>
      </w:r>
      <w:r>
        <w:t>Латинской</w:t>
      </w:r>
      <w:r>
        <w:rPr>
          <w:spacing w:val="-4"/>
        </w:rPr>
        <w:t xml:space="preserve"> </w:t>
      </w:r>
      <w:r>
        <w:t>Америки</w:t>
      </w:r>
      <w:r>
        <w:rPr>
          <w:spacing w:val="1"/>
        </w:rPr>
        <w:t xml:space="preserve"> </w:t>
      </w:r>
      <w:r>
        <w:t>в</w:t>
      </w:r>
      <w:r>
        <w:rPr>
          <w:spacing w:val="-4"/>
        </w:rPr>
        <w:t xml:space="preserve"> </w:t>
      </w:r>
      <w:r>
        <w:t>XIX</w:t>
      </w:r>
      <w:r>
        <w:rPr>
          <w:spacing w:val="-10"/>
        </w:rPr>
        <w:t xml:space="preserve"> </w:t>
      </w:r>
      <w:r>
        <w:t>-</w:t>
      </w:r>
      <w:r>
        <w:rPr>
          <w:spacing w:val="-4"/>
        </w:rPr>
        <w:t xml:space="preserve"> </w:t>
      </w:r>
      <w:r>
        <w:t>начале</w:t>
      </w:r>
      <w:r>
        <w:rPr>
          <w:spacing w:val="-6"/>
        </w:rPr>
        <w:t xml:space="preserve"> </w:t>
      </w:r>
      <w:r>
        <w:t>XX</w:t>
      </w:r>
      <w:r>
        <w:rPr>
          <w:spacing w:val="-2"/>
        </w:rPr>
        <w:t xml:space="preserve"> </w:t>
      </w:r>
      <w:r>
        <w:rPr>
          <w:spacing w:val="-5"/>
        </w:rPr>
        <w:t>в.</w:t>
      </w:r>
    </w:p>
    <w:p w:rsidR="00C31DE8" w:rsidRDefault="001F512D">
      <w:pPr>
        <w:pStyle w:val="a3"/>
        <w:ind w:right="550"/>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C31DE8" w:rsidRDefault="001F512D">
      <w:pPr>
        <w:pStyle w:val="a3"/>
        <w:spacing w:before="1" w:line="275" w:lineRule="exact"/>
        <w:ind w:left="1191" w:firstLine="0"/>
      </w:pPr>
      <w:r>
        <w:t>Страны</w:t>
      </w:r>
      <w:r>
        <w:rPr>
          <w:spacing w:val="-3"/>
        </w:rPr>
        <w:t xml:space="preserve"> </w:t>
      </w:r>
      <w:r>
        <w:t>Азии</w:t>
      </w:r>
      <w:r>
        <w:rPr>
          <w:spacing w:val="-4"/>
        </w:rPr>
        <w:t xml:space="preserve"> </w:t>
      </w:r>
      <w:r>
        <w:t>в</w:t>
      </w:r>
      <w:r>
        <w:rPr>
          <w:spacing w:val="1"/>
        </w:rPr>
        <w:t xml:space="preserve"> </w:t>
      </w:r>
      <w:r>
        <w:t>XIX</w:t>
      </w:r>
      <w:r>
        <w:rPr>
          <w:spacing w:val="-6"/>
        </w:rPr>
        <w:t xml:space="preserve"> </w:t>
      </w:r>
      <w:r>
        <w:t>-</w:t>
      </w:r>
      <w:r>
        <w:rPr>
          <w:spacing w:val="-4"/>
        </w:rPr>
        <w:t xml:space="preserve"> </w:t>
      </w:r>
      <w:r>
        <w:t>начале</w:t>
      </w:r>
      <w:r>
        <w:rPr>
          <w:spacing w:val="-2"/>
        </w:rPr>
        <w:t xml:space="preserve"> </w:t>
      </w:r>
      <w:r>
        <w:t>XX</w:t>
      </w:r>
      <w:r>
        <w:rPr>
          <w:spacing w:val="-5"/>
        </w:rPr>
        <w:t xml:space="preserve"> в.</w:t>
      </w:r>
    </w:p>
    <w:p w:rsidR="00C31DE8" w:rsidRDefault="001F512D">
      <w:pPr>
        <w:pStyle w:val="a3"/>
        <w:ind w:right="568"/>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C31DE8" w:rsidRDefault="001F512D">
      <w:pPr>
        <w:pStyle w:val="a3"/>
        <w:spacing w:before="2" w:line="275" w:lineRule="exact"/>
        <w:ind w:left="1191" w:firstLine="0"/>
      </w:pPr>
      <w:r>
        <w:t>Китай.</w:t>
      </w:r>
      <w:r>
        <w:rPr>
          <w:spacing w:val="47"/>
        </w:rPr>
        <w:t xml:space="preserve"> </w:t>
      </w:r>
      <w:r>
        <w:t>Империя</w:t>
      </w:r>
      <w:r>
        <w:rPr>
          <w:spacing w:val="42"/>
        </w:rPr>
        <w:t xml:space="preserve"> </w:t>
      </w:r>
      <w:r>
        <w:t>Цин.</w:t>
      </w:r>
      <w:r>
        <w:rPr>
          <w:spacing w:val="44"/>
        </w:rPr>
        <w:t xml:space="preserve"> </w:t>
      </w:r>
      <w:r>
        <w:t>«Опиумные</w:t>
      </w:r>
      <w:r>
        <w:rPr>
          <w:spacing w:val="46"/>
        </w:rPr>
        <w:t xml:space="preserve"> </w:t>
      </w:r>
      <w:r>
        <w:t>войны».</w:t>
      </w:r>
      <w:r>
        <w:rPr>
          <w:spacing w:val="47"/>
        </w:rPr>
        <w:t xml:space="preserve"> </w:t>
      </w:r>
      <w:r>
        <w:t>Восстание</w:t>
      </w:r>
      <w:r>
        <w:rPr>
          <w:spacing w:val="45"/>
        </w:rPr>
        <w:t xml:space="preserve"> </w:t>
      </w:r>
      <w:r>
        <w:t>тайпинов.</w:t>
      </w:r>
      <w:r>
        <w:rPr>
          <w:spacing w:val="49"/>
        </w:rPr>
        <w:t xml:space="preserve"> </w:t>
      </w:r>
      <w:r>
        <w:t>«Открытие»</w:t>
      </w:r>
      <w:r>
        <w:rPr>
          <w:spacing w:val="42"/>
        </w:rPr>
        <w:t xml:space="preserve"> </w:t>
      </w:r>
      <w:r>
        <w:rPr>
          <w:spacing w:val="-2"/>
        </w:rPr>
        <w:t>Китая.</w:t>
      </w:r>
    </w:p>
    <w:p w:rsidR="00C31DE8" w:rsidRDefault="001F512D">
      <w:pPr>
        <w:pStyle w:val="a3"/>
        <w:spacing w:line="275" w:lineRule="exact"/>
        <w:ind w:firstLine="0"/>
      </w:pPr>
      <w:r>
        <w:t>Политика</w:t>
      </w:r>
      <w:r>
        <w:rPr>
          <w:spacing w:val="-11"/>
        </w:rPr>
        <w:t xml:space="preserve"> </w:t>
      </w:r>
      <w:r>
        <w:t>«самоусиления».</w:t>
      </w:r>
      <w:r>
        <w:rPr>
          <w:spacing w:val="-5"/>
        </w:rPr>
        <w:t xml:space="preserve"> </w:t>
      </w:r>
      <w:r>
        <w:t>Восстание</w:t>
      </w:r>
      <w:r>
        <w:rPr>
          <w:spacing w:val="-9"/>
        </w:rPr>
        <w:t xml:space="preserve"> </w:t>
      </w:r>
      <w:r>
        <w:t>«ихэтуаней». Революция</w:t>
      </w:r>
      <w:r>
        <w:rPr>
          <w:spacing w:val="-7"/>
        </w:rPr>
        <w:t xml:space="preserve"> </w:t>
      </w:r>
      <w:r>
        <w:t>1911-1913</w:t>
      </w:r>
      <w:r>
        <w:rPr>
          <w:spacing w:val="-8"/>
        </w:rPr>
        <w:t xml:space="preserve"> </w:t>
      </w:r>
      <w:r>
        <w:t>гг.</w:t>
      </w:r>
      <w:r>
        <w:rPr>
          <w:spacing w:val="-6"/>
        </w:rPr>
        <w:t xml:space="preserve"> </w:t>
      </w:r>
      <w:r>
        <w:rPr>
          <w:spacing w:val="-2"/>
        </w:rPr>
        <w:t>СуньЯтсен.</w:t>
      </w:r>
    </w:p>
    <w:p w:rsidR="00C31DE8" w:rsidRDefault="001F512D">
      <w:pPr>
        <w:pStyle w:val="a3"/>
        <w:spacing w:before="4" w:line="237" w:lineRule="auto"/>
        <w:ind w:right="557"/>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C31DE8" w:rsidRDefault="001F512D">
      <w:pPr>
        <w:pStyle w:val="a3"/>
        <w:spacing w:before="4" w:line="275" w:lineRule="exact"/>
        <w:ind w:left="1191" w:firstLine="0"/>
      </w:pPr>
      <w:r>
        <w:t>Революция</w:t>
      </w:r>
      <w:r>
        <w:rPr>
          <w:spacing w:val="-2"/>
        </w:rPr>
        <w:t xml:space="preserve"> </w:t>
      </w:r>
      <w:r>
        <w:t>1905-1911</w:t>
      </w:r>
      <w:r>
        <w:rPr>
          <w:spacing w:val="-7"/>
        </w:rPr>
        <w:t xml:space="preserve"> </w:t>
      </w:r>
      <w:r>
        <w:t>г.</w:t>
      </w:r>
      <w:r>
        <w:rPr>
          <w:spacing w:val="-5"/>
        </w:rPr>
        <w:t xml:space="preserve"> </w:t>
      </w:r>
      <w:r>
        <w:t>в</w:t>
      </w:r>
      <w:r>
        <w:rPr>
          <w:spacing w:val="-1"/>
        </w:rPr>
        <w:t xml:space="preserve"> </w:t>
      </w:r>
      <w:r>
        <w:rPr>
          <w:spacing w:val="-2"/>
        </w:rPr>
        <w:t>Иране.</w:t>
      </w:r>
    </w:p>
    <w:p w:rsidR="00C31DE8" w:rsidRDefault="001F512D">
      <w:pPr>
        <w:pStyle w:val="a3"/>
        <w:ind w:right="553"/>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C31DE8" w:rsidRDefault="001F512D">
      <w:pPr>
        <w:pStyle w:val="a3"/>
        <w:spacing w:before="4" w:line="275" w:lineRule="exact"/>
        <w:ind w:left="1191" w:firstLine="0"/>
      </w:pPr>
      <w:r>
        <w:t>Народы</w:t>
      </w:r>
      <w:r>
        <w:rPr>
          <w:spacing w:val="-3"/>
        </w:rPr>
        <w:t xml:space="preserve"> </w:t>
      </w:r>
      <w:r>
        <w:t>Африки</w:t>
      </w:r>
      <w:r>
        <w:rPr>
          <w:spacing w:val="1"/>
        </w:rPr>
        <w:t xml:space="preserve"> </w:t>
      </w:r>
      <w:r>
        <w:t>в</w:t>
      </w:r>
      <w:r>
        <w:rPr>
          <w:spacing w:val="-3"/>
        </w:rPr>
        <w:t xml:space="preserve"> </w:t>
      </w:r>
      <w:r>
        <w:t>XIX</w:t>
      </w:r>
      <w:r>
        <w:rPr>
          <w:spacing w:val="-5"/>
        </w:rPr>
        <w:t xml:space="preserve"> </w:t>
      </w:r>
      <w:r>
        <w:t>-</w:t>
      </w:r>
      <w:r>
        <w:rPr>
          <w:spacing w:val="-3"/>
        </w:rPr>
        <w:t xml:space="preserve"> </w:t>
      </w:r>
      <w:r>
        <w:t>начале</w:t>
      </w:r>
      <w:r>
        <w:rPr>
          <w:spacing w:val="-5"/>
        </w:rPr>
        <w:t xml:space="preserve"> </w:t>
      </w:r>
      <w:r>
        <w:t>XX</w:t>
      </w:r>
      <w:r>
        <w:rPr>
          <w:spacing w:val="-5"/>
        </w:rPr>
        <w:t xml:space="preserve"> в.</w:t>
      </w:r>
    </w:p>
    <w:p w:rsidR="00C31DE8" w:rsidRDefault="001F512D">
      <w:pPr>
        <w:pStyle w:val="a3"/>
        <w:ind w:right="552"/>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 бурская война.</w:t>
      </w:r>
    </w:p>
    <w:p w:rsidR="00C31DE8" w:rsidRDefault="001F512D">
      <w:pPr>
        <w:pStyle w:val="a3"/>
        <w:spacing w:before="1"/>
        <w:ind w:left="1191" w:firstLine="0"/>
      </w:pPr>
      <w:r>
        <w:t>Развитие</w:t>
      </w:r>
      <w:r>
        <w:rPr>
          <w:spacing w:val="-12"/>
        </w:rPr>
        <w:t xml:space="preserve"> </w:t>
      </w:r>
      <w:r>
        <w:t>культуры</w:t>
      </w:r>
      <w:r>
        <w:rPr>
          <w:spacing w:val="3"/>
        </w:rPr>
        <w:t xml:space="preserve"> </w:t>
      </w:r>
      <w:r>
        <w:t>в</w:t>
      </w:r>
      <w:r>
        <w:rPr>
          <w:spacing w:val="1"/>
        </w:rPr>
        <w:t xml:space="preserve"> </w:t>
      </w:r>
      <w:r>
        <w:t>XIX</w:t>
      </w:r>
      <w:r>
        <w:rPr>
          <w:spacing w:val="-10"/>
        </w:rPr>
        <w:t xml:space="preserve"> </w:t>
      </w:r>
      <w:r>
        <w:t>-</w:t>
      </w:r>
      <w:r>
        <w:rPr>
          <w:spacing w:val="-4"/>
        </w:rPr>
        <w:t xml:space="preserve"> </w:t>
      </w:r>
      <w:r>
        <w:t>начале</w:t>
      </w:r>
      <w:r>
        <w:rPr>
          <w:spacing w:val="-1"/>
        </w:rPr>
        <w:t xml:space="preserve"> </w:t>
      </w:r>
      <w:r>
        <w:t>XX</w:t>
      </w:r>
      <w:r>
        <w:rPr>
          <w:spacing w:val="-5"/>
        </w:rPr>
        <w:t xml:space="preserve"> 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0"/>
      </w:pPr>
      <w:r>
        <w:lastRenderedPageBreak/>
        <w:t xml:space="preserve">Научные открытия и технические изобретения в XIX - начале XX в. Революция в физике. Достижения естествознания и медицины. Развитие философии, психологии и </w:t>
      </w:r>
      <w:r>
        <w:rPr>
          <w:spacing w:val="-2"/>
        </w:rPr>
        <w:t>социологии.</w:t>
      </w:r>
    </w:p>
    <w:p w:rsidR="00C31DE8" w:rsidRDefault="001F512D">
      <w:pPr>
        <w:pStyle w:val="a3"/>
        <w:spacing w:before="9"/>
        <w:ind w:right="554"/>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C31DE8" w:rsidRDefault="001F512D">
      <w:pPr>
        <w:pStyle w:val="a3"/>
        <w:spacing w:line="273" w:lineRule="exact"/>
        <w:ind w:left="1191" w:firstLine="0"/>
      </w:pPr>
      <w:r>
        <w:t>Международные</w:t>
      </w:r>
      <w:r>
        <w:rPr>
          <w:spacing w:val="-11"/>
        </w:rPr>
        <w:t xml:space="preserve"> </w:t>
      </w:r>
      <w:r>
        <w:t>отношения</w:t>
      </w:r>
      <w:r>
        <w:rPr>
          <w:spacing w:val="-8"/>
        </w:rPr>
        <w:t xml:space="preserve"> </w:t>
      </w:r>
      <w:r>
        <w:t>в</w:t>
      </w:r>
      <w:r>
        <w:rPr>
          <w:spacing w:val="2"/>
        </w:rPr>
        <w:t xml:space="preserve"> </w:t>
      </w:r>
      <w:r>
        <w:t>XIX</w:t>
      </w:r>
      <w:r>
        <w:rPr>
          <w:spacing w:val="-5"/>
        </w:rPr>
        <w:t xml:space="preserve"> </w:t>
      </w:r>
      <w:r>
        <w:t>-</w:t>
      </w:r>
      <w:r>
        <w:rPr>
          <w:spacing w:val="-3"/>
        </w:rPr>
        <w:t xml:space="preserve"> </w:t>
      </w:r>
      <w:r>
        <w:t>начале</w:t>
      </w:r>
      <w:r>
        <w:rPr>
          <w:spacing w:val="-5"/>
        </w:rPr>
        <w:t xml:space="preserve"> </w:t>
      </w:r>
      <w:r>
        <w:t>XX</w:t>
      </w:r>
      <w:r>
        <w:rPr>
          <w:spacing w:val="-4"/>
        </w:rPr>
        <w:t xml:space="preserve"> </w:t>
      </w:r>
      <w:r>
        <w:rPr>
          <w:spacing w:val="-5"/>
        </w:rPr>
        <w:t>в.</w:t>
      </w:r>
    </w:p>
    <w:p w:rsidR="00C31DE8" w:rsidRDefault="001F512D">
      <w:pPr>
        <w:pStyle w:val="a3"/>
        <w:ind w:right="559"/>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w:t>
      </w:r>
      <w:r>
        <w:rPr>
          <w:spacing w:val="80"/>
        </w:rPr>
        <w:t xml:space="preserve"> </w:t>
      </w:r>
      <w:r>
        <w:t>борьбы за передел мира. Формирование военно-политических блоков великих держав. Первая</w:t>
      </w:r>
      <w:r>
        <w:rPr>
          <w:spacing w:val="26"/>
        </w:rPr>
        <w:t xml:space="preserve"> </w:t>
      </w:r>
      <w:r>
        <w:t>Гаагская</w:t>
      </w:r>
      <w:r>
        <w:rPr>
          <w:spacing w:val="25"/>
        </w:rPr>
        <w:t xml:space="preserve"> </w:t>
      </w:r>
      <w:r>
        <w:t>мирная</w:t>
      </w:r>
      <w:r>
        <w:rPr>
          <w:spacing w:val="26"/>
        </w:rPr>
        <w:t xml:space="preserve"> </w:t>
      </w:r>
      <w:r>
        <w:t>конференция (1899). Международные</w:t>
      </w:r>
      <w:r>
        <w:rPr>
          <w:spacing w:val="26"/>
        </w:rPr>
        <w:t xml:space="preserve"> </w:t>
      </w:r>
      <w:r>
        <w:t>конфликты и войны в конце</w:t>
      </w:r>
    </w:p>
    <w:p w:rsidR="00C31DE8" w:rsidRDefault="001F512D">
      <w:pPr>
        <w:pStyle w:val="a3"/>
        <w:spacing w:before="4" w:line="237" w:lineRule="auto"/>
        <w:ind w:right="555" w:firstLine="0"/>
      </w:pPr>
      <w:r>
        <w:t>XIX — начале XX в. (испано-американская война, русско-японская война, боснийский кризис). Балканские войны.</w:t>
      </w:r>
    </w:p>
    <w:p w:rsidR="00C31DE8" w:rsidRDefault="001F512D">
      <w:pPr>
        <w:pStyle w:val="a3"/>
        <w:spacing w:before="3"/>
        <w:ind w:left="1191" w:right="3512" w:firstLine="0"/>
        <w:jc w:val="left"/>
      </w:pPr>
      <w:r>
        <w:t>Обобщение. Историческое и культурное наследие XIX в. История</w:t>
      </w:r>
      <w:r>
        <w:rPr>
          <w:spacing w:val="-11"/>
        </w:rPr>
        <w:t xml:space="preserve"> </w:t>
      </w:r>
      <w:r>
        <w:t>России.</w:t>
      </w:r>
      <w:r>
        <w:rPr>
          <w:spacing w:val="-9"/>
        </w:rPr>
        <w:t xml:space="preserve"> </w:t>
      </w:r>
      <w:r>
        <w:t>Российская</w:t>
      </w:r>
      <w:r>
        <w:rPr>
          <w:spacing w:val="-6"/>
        </w:rPr>
        <w:t xml:space="preserve"> </w:t>
      </w:r>
      <w:r>
        <w:t>империя</w:t>
      </w:r>
      <w:r>
        <w:rPr>
          <w:spacing w:val="-6"/>
        </w:rPr>
        <w:t xml:space="preserve"> </w:t>
      </w:r>
      <w:r>
        <w:t>в</w:t>
      </w:r>
      <w:r>
        <w:rPr>
          <w:spacing w:val="-5"/>
        </w:rPr>
        <w:t xml:space="preserve"> </w:t>
      </w:r>
      <w:r>
        <w:t>XIX</w:t>
      </w:r>
      <w:r>
        <w:rPr>
          <w:spacing w:val="-12"/>
        </w:rPr>
        <w:t xml:space="preserve"> </w:t>
      </w:r>
      <w:r>
        <w:t>-</w:t>
      </w:r>
      <w:r>
        <w:rPr>
          <w:spacing w:val="-10"/>
        </w:rPr>
        <w:t xml:space="preserve"> </w:t>
      </w:r>
      <w:r>
        <w:t>начале</w:t>
      </w:r>
      <w:r>
        <w:rPr>
          <w:spacing w:val="-8"/>
        </w:rPr>
        <w:t xml:space="preserve"> </w:t>
      </w:r>
      <w:r>
        <w:t>XX</w:t>
      </w:r>
      <w:r>
        <w:rPr>
          <w:spacing w:val="-2"/>
        </w:rPr>
        <w:t xml:space="preserve"> </w:t>
      </w:r>
      <w:r>
        <w:t xml:space="preserve">в. </w:t>
      </w:r>
      <w:r>
        <w:rPr>
          <w:spacing w:val="-2"/>
        </w:rPr>
        <w:t>Введение.</w:t>
      </w:r>
    </w:p>
    <w:p w:rsidR="00C31DE8" w:rsidRDefault="001F512D">
      <w:pPr>
        <w:pStyle w:val="a3"/>
        <w:spacing w:line="274" w:lineRule="exact"/>
        <w:ind w:left="1191" w:firstLine="0"/>
        <w:jc w:val="left"/>
      </w:pPr>
      <w:r>
        <w:t>Александровская</w:t>
      </w:r>
      <w:r>
        <w:rPr>
          <w:spacing w:val="-12"/>
        </w:rPr>
        <w:t xml:space="preserve"> </w:t>
      </w:r>
      <w:r>
        <w:t>эпоха:</w:t>
      </w:r>
      <w:r>
        <w:rPr>
          <w:spacing w:val="-9"/>
        </w:rPr>
        <w:t xml:space="preserve"> </w:t>
      </w:r>
      <w:r>
        <w:t>государственный</w:t>
      </w:r>
      <w:r>
        <w:rPr>
          <w:spacing w:val="-7"/>
        </w:rPr>
        <w:t xml:space="preserve"> </w:t>
      </w:r>
      <w:r>
        <w:rPr>
          <w:spacing w:val="-2"/>
        </w:rPr>
        <w:t>либерализм.</w:t>
      </w:r>
    </w:p>
    <w:p w:rsidR="00C31DE8" w:rsidRDefault="001F512D">
      <w:pPr>
        <w:pStyle w:val="a3"/>
        <w:spacing w:before="3" w:line="275" w:lineRule="exact"/>
        <w:ind w:left="1191" w:firstLine="0"/>
        <w:jc w:val="left"/>
      </w:pPr>
      <w:r>
        <w:t>Проекты</w:t>
      </w:r>
      <w:r>
        <w:rPr>
          <w:spacing w:val="30"/>
        </w:rPr>
        <w:t xml:space="preserve">  </w:t>
      </w:r>
      <w:r>
        <w:t>либеральных</w:t>
      </w:r>
      <w:r>
        <w:rPr>
          <w:spacing w:val="29"/>
        </w:rPr>
        <w:t xml:space="preserve">  </w:t>
      </w:r>
      <w:r>
        <w:t>реформ</w:t>
      </w:r>
      <w:r>
        <w:rPr>
          <w:spacing w:val="33"/>
        </w:rPr>
        <w:t xml:space="preserve">  </w:t>
      </w:r>
      <w:r>
        <w:t>Александра</w:t>
      </w:r>
      <w:r>
        <w:rPr>
          <w:spacing w:val="35"/>
        </w:rPr>
        <w:t xml:space="preserve">  </w:t>
      </w:r>
      <w:r>
        <w:t>I.</w:t>
      </w:r>
      <w:r>
        <w:rPr>
          <w:spacing w:val="30"/>
        </w:rPr>
        <w:t xml:space="preserve">  </w:t>
      </w:r>
      <w:r>
        <w:t>Внешние</w:t>
      </w:r>
      <w:r>
        <w:rPr>
          <w:spacing w:val="30"/>
        </w:rPr>
        <w:t xml:space="preserve">  </w:t>
      </w:r>
      <w:r>
        <w:t>и</w:t>
      </w:r>
      <w:r>
        <w:rPr>
          <w:spacing w:val="32"/>
        </w:rPr>
        <w:t xml:space="preserve">  </w:t>
      </w:r>
      <w:r>
        <w:t>внутренние</w:t>
      </w:r>
      <w:r>
        <w:rPr>
          <w:spacing w:val="34"/>
        </w:rPr>
        <w:t xml:space="preserve">  </w:t>
      </w:r>
      <w:r>
        <w:rPr>
          <w:spacing w:val="-2"/>
        </w:rPr>
        <w:t>факторы.</w:t>
      </w:r>
    </w:p>
    <w:p w:rsidR="00C31DE8" w:rsidRDefault="001F512D">
      <w:pPr>
        <w:pStyle w:val="a3"/>
        <w:spacing w:line="275" w:lineRule="exact"/>
        <w:ind w:firstLine="0"/>
        <w:jc w:val="left"/>
      </w:pPr>
      <w:r>
        <w:t>Негласный</w:t>
      </w:r>
      <w:r>
        <w:rPr>
          <w:spacing w:val="-10"/>
        </w:rPr>
        <w:t xml:space="preserve"> </w:t>
      </w:r>
      <w:r>
        <w:t>комитет.</w:t>
      </w:r>
      <w:r>
        <w:rPr>
          <w:spacing w:val="-5"/>
        </w:rPr>
        <w:t xml:space="preserve"> </w:t>
      </w:r>
      <w:r>
        <w:t>Реформы</w:t>
      </w:r>
      <w:r>
        <w:rPr>
          <w:spacing w:val="-7"/>
        </w:rPr>
        <w:t xml:space="preserve"> </w:t>
      </w:r>
      <w:r>
        <w:t>государственного</w:t>
      </w:r>
      <w:r>
        <w:rPr>
          <w:spacing w:val="-3"/>
        </w:rPr>
        <w:t xml:space="preserve"> </w:t>
      </w:r>
      <w:r>
        <w:t>управления.</w:t>
      </w:r>
      <w:r>
        <w:rPr>
          <w:spacing w:val="-1"/>
        </w:rPr>
        <w:t xml:space="preserve"> </w:t>
      </w:r>
      <w:r>
        <w:t>М.М.</w:t>
      </w:r>
      <w:r>
        <w:rPr>
          <w:spacing w:val="-6"/>
        </w:rPr>
        <w:t xml:space="preserve"> </w:t>
      </w:r>
      <w:r>
        <w:rPr>
          <w:spacing w:val="-2"/>
        </w:rPr>
        <w:t>Сперанский.</w:t>
      </w:r>
    </w:p>
    <w:p w:rsidR="00C31DE8" w:rsidRDefault="001F512D">
      <w:pPr>
        <w:pStyle w:val="a3"/>
        <w:spacing w:before="2"/>
        <w:ind w:right="551"/>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C31DE8" w:rsidRDefault="001F512D">
      <w:pPr>
        <w:pStyle w:val="a3"/>
        <w:spacing w:line="242" w:lineRule="auto"/>
        <w:ind w:right="570"/>
      </w:pPr>
      <w:r>
        <w:t>Либеральные и охранительные тенденции во внутренней политике. Польская конституция 1815 г. Военные поселения.</w:t>
      </w:r>
    </w:p>
    <w:p w:rsidR="00C31DE8" w:rsidRDefault="001F512D">
      <w:pPr>
        <w:pStyle w:val="a3"/>
        <w:spacing w:line="274" w:lineRule="exact"/>
        <w:ind w:left="1191" w:firstLine="0"/>
      </w:pPr>
      <w:r>
        <w:t>Дворянская</w:t>
      </w:r>
      <w:r>
        <w:rPr>
          <w:spacing w:val="-13"/>
        </w:rPr>
        <w:t xml:space="preserve"> </w:t>
      </w:r>
      <w:r>
        <w:t>оппозиция</w:t>
      </w:r>
      <w:r>
        <w:rPr>
          <w:spacing w:val="-14"/>
        </w:rPr>
        <w:t xml:space="preserve"> </w:t>
      </w:r>
      <w:r>
        <w:t>самодержавию.</w:t>
      </w:r>
      <w:r>
        <w:rPr>
          <w:spacing w:val="-8"/>
        </w:rPr>
        <w:t xml:space="preserve"> </w:t>
      </w:r>
      <w:r>
        <w:t>Тайные</w:t>
      </w:r>
      <w:r>
        <w:rPr>
          <w:spacing w:val="-10"/>
        </w:rPr>
        <w:t xml:space="preserve"> </w:t>
      </w:r>
      <w:r>
        <w:rPr>
          <w:spacing w:val="-2"/>
        </w:rPr>
        <w:t>организации:</w:t>
      </w:r>
    </w:p>
    <w:p w:rsidR="00C31DE8" w:rsidRDefault="001F512D">
      <w:pPr>
        <w:pStyle w:val="a3"/>
        <w:ind w:right="570"/>
      </w:pPr>
      <w:r>
        <w:t>Союз спасения, Союз благоденствия, Северное и Южное общества. Восстание декабристов 14 декабря 1825 г.</w:t>
      </w:r>
    </w:p>
    <w:p w:rsidR="00C31DE8" w:rsidRDefault="001F512D">
      <w:pPr>
        <w:pStyle w:val="a3"/>
        <w:spacing w:line="275" w:lineRule="exact"/>
        <w:ind w:left="1191" w:firstLine="0"/>
      </w:pPr>
      <w:r>
        <w:t>Николаевское</w:t>
      </w:r>
      <w:r>
        <w:rPr>
          <w:spacing w:val="-15"/>
        </w:rPr>
        <w:t xml:space="preserve"> </w:t>
      </w:r>
      <w:r>
        <w:t>самодержавие:</w:t>
      </w:r>
      <w:r>
        <w:rPr>
          <w:spacing w:val="-8"/>
        </w:rPr>
        <w:t xml:space="preserve"> </w:t>
      </w:r>
      <w:r>
        <w:t>государственный</w:t>
      </w:r>
      <w:r>
        <w:rPr>
          <w:spacing w:val="-10"/>
        </w:rPr>
        <w:t xml:space="preserve"> </w:t>
      </w:r>
      <w:r>
        <w:rPr>
          <w:spacing w:val="-2"/>
        </w:rPr>
        <w:t>консерватизм.</w:t>
      </w:r>
    </w:p>
    <w:p w:rsidR="00C31DE8" w:rsidRDefault="001F512D">
      <w:pPr>
        <w:pStyle w:val="a3"/>
        <w:ind w:right="561"/>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w:t>
      </w:r>
      <w:r>
        <w:rPr>
          <w:spacing w:val="63"/>
        </w:rPr>
        <w:t xml:space="preserve">  </w:t>
      </w:r>
      <w:r>
        <w:t>крестьян</w:t>
      </w:r>
      <w:r>
        <w:rPr>
          <w:spacing w:val="65"/>
        </w:rPr>
        <w:t xml:space="preserve">  </w:t>
      </w:r>
      <w:r>
        <w:t>П.Д.</w:t>
      </w:r>
      <w:r>
        <w:rPr>
          <w:spacing w:val="65"/>
        </w:rPr>
        <w:t xml:space="preserve">  </w:t>
      </w:r>
      <w:r>
        <w:t>Киселёва</w:t>
      </w:r>
      <w:r>
        <w:rPr>
          <w:spacing w:val="61"/>
        </w:rPr>
        <w:t xml:space="preserve">  </w:t>
      </w:r>
      <w:r>
        <w:t>1837-1841</w:t>
      </w:r>
      <w:r>
        <w:rPr>
          <w:spacing w:val="62"/>
        </w:rPr>
        <w:t xml:space="preserve">  </w:t>
      </w:r>
      <w:r>
        <w:t>гг.</w:t>
      </w:r>
      <w:r>
        <w:rPr>
          <w:spacing w:val="65"/>
        </w:rPr>
        <w:t xml:space="preserve">  </w:t>
      </w:r>
      <w:r>
        <w:t>Официальная</w:t>
      </w:r>
      <w:r>
        <w:rPr>
          <w:spacing w:val="62"/>
        </w:rPr>
        <w:t xml:space="preserve">  </w:t>
      </w:r>
      <w:r>
        <w:t>идеология:</w:t>
      </w:r>
    </w:p>
    <w:p w:rsidR="00C31DE8" w:rsidRDefault="001F512D">
      <w:pPr>
        <w:pStyle w:val="a3"/>
        <w:spacing w:line="275" w:lineRule="exact"/>
        <w:ind w:firstLine="0"/>
      </w:pPr>
      <w:r>
        <w:t>«православие,</w:t>
      </w:r>
      <w:r>
        <w:rPr>
          <w:spacing w:val="-12"/>
        </w:rPr>
        <w:t xml:space="preserve"> </w:t>
      </w:r>
      <w:r>
        <w:t>самодержавие,</w:t>
      </w:r>
      <w:r>
        <w:rPr>
          <w:spacing w:val="-10"/>
        </w:rPr>
        <w:t xml:space="preserve"> </w:t>
      </w:r>
      <w:r>
        <w:t>народность».</w:t>
      </w:r>
      <w:r>
        <w:rPr>
          <w:spacing w:val="-10"/>
        </w:rPr>
        <w:t xml:space="preserve"> </w:t>
      </w:r>
      <w:r>
        <w:t>Формирование</w:t>
      </w:r>
      <w:r>
        <w:rPr>
          <w:spacing w:val="-12"/>
        </w:rPr>
        <w:t xml:space="preserve"> </w:t>
      </w:r>
      <w:r>
        <w:t>профессиональной</w:t>
      </w:r>
      <w:r>
        <w:rPr>
          <w:spacing w:val="-10"/>
        </w:rPr>
        <w:t xml:space="preserve"> </w:t>
      </w:r>
      <w:r>
        <w:rPr>
          <w:spacing w:val="-2"/>
        </w:rPr>
        <w:t>бюрократии.</w:t>
      </w:r>
    </w:p>
    <w:p w:rsidR="00C31DE8" w:rsidRDefault="001F512D">
      <w:pPr>
        <w:pStyle w:val="a3"/>
        <w:ind w:right="560"/>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C31DE8" w:rsidRDefault="001F512D">
      <w:pPr>
        <w:pStyle w:val="a3"/>
        <w:ind w:right="560"/>
      </w:pPr>
      <w: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w:t>
      </w:r>
      <w:r>
        <w:rPr>
          <w:spacing w:val="-2"/>
        </w:rPr>
        <w:t>самоуправление.</w:t>
      </w:r>
    </w:p>
    <w:p w:rsidR="00C31DE8" w:rsidRDefault="001F512D">
      <w:pPr>
        <w:pStyle w:val="a3"/>
        <w:spacing w:before="6"/>
        <w:ind w:right="558"/>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2"/>
      </w:pPr>
      <w:r>
        <w:lastRenderedPageBreak/>
        <w:t>Культурное пространство империи в первой половине XIX в. Национальные корни отечественной культуры и западные влияния.</w:t>
      </w:r>
    </w:p>
    <w:p w:rsidR="00C31DE8" w:rsidRDefault="001F512D">
      <w:pPr>
        <w:pStyle w:val="a3"/>
        <w:ind w:right="560"/>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C31DE8" w:rsidRDefault="001F512D">
      <w:pPr>
        <w:pStyle w:val="a3"/>
        <w:spacing w:before="4" w:line="275" w:lineRule="exact"/>
        <w:ind w:left="1191" w:firstLine="0"/>
      </w:pPr>
      <w:r>
        <w:t>Народы</w:t>
      </w:r>
      <w:r>
        <w:rPr>
          <w:spacing w:val="-3"/>
        </w:rPr>
        <w:t xml:space="preserve"> </w:t>
      </w:r>
      <w:r>
        <w:t>России</w:t>
      </w:r>
      <w:r>
        <w:rPr>
          <w:spacing w:val="-8"/>
        </w:rPr>
        <w:t xml:space="preserve"> </w:t>
      </w:r>
      <w:r>
        <w:t>в</w:t>
      </w:r>
      <w:r>
        <w:rPr>
          <w:spacing w:val="-3"/>
        </w:rPr>
        <w:t xml:space="preserve"> </w:t>
      </w:r>
      <w:r>
        <w:t>первой</w:t>
      </w:r>
      <w:r>
        <w:rPr>
          <w:spacing w:val="-4"/>
        </w:rPr>
        <w:t xml:space="preserve"> </w:t>
      </w:r>
      <w:r>
        <w:t>половине</w:t>
      </w:r>
      <w:r>
        <w:rPr>
          <w:spacing w:val="-4"/>
        </w:rPr>
        <w:t xml:space="preserve"> </w:t>
      </w:r>
      <w:r>
        <w:t>XIX</w:t>
      </w:r>
      <w:r>
        <w:rPr>
          <w:spacing w:val="-5"/>
        </w:rPr>
        <w:t xml:space="preserve"> в.</w:t>
      </w:r>
    </w:p>
    <w:p w:rsidR="00C31DE8" w:rsidRDefault="001F512D">
      <w:pPr>
        <w:pStyle w:val="a3"/>
        <w:ind w:right="551"/>
      </w:pPr>
      <w:r>
        <w:t>Многообразие культур и религий Российской империи. Православная церковь и основные</w:t>
      </w:r>
      <w:r>
        <w:rPr>
          <w:spacing w:val="-4"/>
        </w:rPr>
        <w:t xml:space="preserve"> </w:t>
      </w:r>
      <w:r>
        <w:t>конфессии (католичество, протестантство, ислам,</w:t>
      </w:r>
      <w:r>
        <w:rPr>
          <w:spacing w:val="-1"/>
        </w:rPr>
        <w:t xml:space="preserve"> </w:t>
      </w:r>
      <w:r>
        <w:t>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C31DE8" w:rsidRDefault="001F512D">
      <w:pPr>
        <w:pStyle w:val="a3"/>
        <w:spacing w:line="242" w:lineRule="auto"/>
        <w:ind w:right="550"/>
      </w:pPr>
      <w:r>
        <w:t>Социальная и правовая модернизация страны при Александре II. Реформы 1860-1870-х гг. - движение к правовому государству</w:t>
      </w:r>
    </w:p>
    <w:p w:rsidR="00C31DE8" w:rsidRDefault="001F512D">
      <w:pPr>
        <w:pStyle w:val="a3"/>
        <w:ind w:right="553"/>
      </w:pPr>
      <w: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C31DE8" w:rsidRDefault="001F512D">
      <w:pPr>
        <w:pStyle w:val="a3"/>
        <w:spacing w:line="272" w:lineRule="exact"/>
        <w:ind w:left="1191" w:firstLine="0"/>
      </w:pPr>
      <w:r>
        <w:t>Конституционный</w:t>
      </w:r>
      <w:r>
        <w:rPr>
          <w:spacing w:val="-15"/>
        </w:rPr>
        <w:t xml:space="preserve"> </w:t>
      </w:r>
      <w:r>
        <w:rPr>
          <w:spacing w:val="-2"/>
        </w:rPr>
        <w:t>вопрос.</w:t>
      </w:r>
    </w:p>
    <w:p w:rsidR="00C31DE8" w:rsidRDefault="001F512D">
      <w:pPr>
        <w:pStyle w:val="a3"/>
        <w:ind w:right="548"/>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C31DE8" w:rsidRDefault="001F512D">
      <w:pPr>
        <w:pStyle w:val="a3"/>
        <w:spacing w:line="274" w:lineRule="exact"/>
        <w:ind w:left="1191" w:firstLine="0"/>
      </w:pPr>
      <w:r>
        <w:t>Россия</w:t>
      </w:r>
      <w:r>
        <w:rPr>
          <w:spacing w:val="-5"/>
        </w:rPr>
        <w:t xml:space="preserve"> </w:t>
      </w:r>
      <w:r>
        <w:t>в</w:t>
      </w:r>
      <w:r>
        <w:rPr>
          <w:spacing w:val="-1"/>
        </w:rPr>
        <w:t xml:space="preserve"> </w:t>
      </w:r>
      <w:r>
        <w:t>1880-1890-х</w:t>
      </w:r>
      <w:r>
        <w:rPr>
          <w:spacing w:val="-3"/>
        </w:rPr>
        <w:t xml:space="preserve"> </w:t>
      </w:r>
      <w:r>
        <w:rPr>
          <w:spacing w:val="-5"/>
        </w:rPr>
        <w:t>гг.</w:t>
      </w:r>
    </w:p>
    <w:p w:rsidR="00C31DE8" w:rsidRDefault="001F512D">
      <w:pPr>
        <w:pStyle w:val="a3"/>
        <w:spacing w:before="1"/>
        <w:ind w:right="551"/>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w:t>
      </w:r>
      <w:r>
        <w:rPr>
          <w:spacing w:val="-2"/>
        </w:rPr>
        <w:t>отношений.</w:t>
      </w:r>
    </w:p>
    <w:p w:rsidR="00C31DE8" w:rsidRDefault="001F512D">
      <w:pPr>
        <w:pStyle w:val="a3"/>
        <w:spacing w:before="5" w:line="237" w:lineRule="auto"/>
        <w:ind w:right="570"/>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C31DE8" w:rsidRDefault="001F512D">
      <w:pPr>
        <w:pStyle w:val="a3"/>
        <w:ind w:right="568"/>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w:t>
      </w:r>
      <w:r>
        <w:rPr>
          <w:spacing w:val="-2"/>
        </w:rPr>
        <w:t>Дворяне-предприниматели.</w:t>
      </w:r>
    </w:p>
    <w:p w:rsidR="00C31DE8" w:rsidRDefault="001F512D">
      <w:pPr>
        <w:pStyle w:val="a3"/>
        <w:ind w:right="569"/>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C31DE8" w:rsidRDefault="001F512D">
      <w:pPr>
        <w:pStyle w:val="a3"/>
        <w:ind w:left="1191" w:firstLine="0"/>
      </w:pPr>
      <w:r>
        <w:t>Культурное</w:t>
      </w:r>
      <w:r>
        <w:rPr>
          <w:spacing w:val="-11"/>
        </w:rPr>
        <w:t xml:space="preserve"> </w:t>
      </w:r>
      <w:r>
        <w:t>пространство</w:t>
      </w:r>
      <w:r>
        <w:rPr>
          <w:spacing w:val="-6"/>
        </w:rPr>
        <w:t xml:space="preserve"> </w:t>
      </w:r>
      <w:r>
        <w:t>империи</w:t>
      </w:r>
      <w:r>
        <w:rPr>
          <w:spacing w:val="-9"/>
        </w:rPr>
        <w:t xml:space="preserve"> </w:t>
      </w:r>
      <w:r>
        <w:t>во</w:t>
      </w:r>
      <w:r>
        <w:rPr>
          <w:spacing w:val="-7"/>
        </w:rPr>
        <w:t xml:space="preserve"> </w:t>
      </w:r>
      <w:r>
        <w:t>второй</w:t>
      </w:r>
      <w:r>
        <w:rPr>
          <w:spacing w:val="-9"/>
        </w:rPr>
        <w:t xml:space="preserve"> </w:t>
      </w:r>
      <w:r>
        <w:t>половине</w:t>
      </w:r>
      <w:r>
        <w:rPr>
          <w:spacing w:val="-2"/>
        </w:rPr>
        <w:t xml:space="preserve"> </w:t>
      </w:r>
      <w:r>
        <w:t>XIX</w:t>
      </w:r>
      <w:r>
        <w:rPr>
          <w:spacing w:val="-7"/>
        </w:rPr>
        <w:t xml:space="preserve"> </w:t>
      </w:r>
      <w:r>
        <w:rPr>
          <w:spacing w:val="-5"/>
        </w:rPr>
        <w:t>в.</w:t>
      </w:r>
    </w:p>
    <w:p w:rsidR="00C31DE8" w:rsidRDefault="001F512D">
      <w:pPr>
        <w:pStyle w:val="a3"/>
        <w:spacing w:before="2" w:line="275" w:lineRule="exact"/>
        <w:ind w:left="1191" w:firstLine="0"/>
      </w:pPr>
      <w:r>
        <w:t>Культура</w:t>
      </w:r>
      <w:r>
        <w:rPr>
          <w:spacing w:val="-8"/>
        </w:rPr>
        <w:t xml:space="preserve"> </w:t>
      </w:r>
      <w:r>
        <w:t>и</w:t>
      </w:r>
      <w:r>
        <w:rPr>
          <w:spacing w:val="-1"/>
        </w:rPr>
        <w:t xml:space="preserve"> </w:t>
      </w:r>
      <w:r>
        <w:t>быт</w:t>
      </w:r>
      <w:r>
        <w:rPr>
          <w:spacing w:val="-5"/>
        </w:rPr>
        <w:t xml:space="preserve"> </w:t>
      </w:r>
      <w:r>
        <w:t>народов</w:t>
      </w:r>
      <w:r>
        <w:rPr>
          <w:spacing w:val="-3"/>
        </w:rPr>
        <w:t xml:space="preserve"> </w:t>
      </w:r>
      <w:r>
        <w:t>России</w:t>
      </w:r>
      <w:r>
        <w:rPr>
          <w:spacing w:val="-4"/>
        </w:rPr>
        <w:t xml:space="preserve"> </w:t>
      </w:r>
      <w:r>
        <w:t>во</w:t>
      </w:r>
      <w:r>
        <w:rPr>
          <w:spacing w:val="-6"/>
        </w:rPr>
        <w:t xml:space="preserve"> </w:t>
      </w:r>
      <w:r>
        <w:t>второй</w:t>
      </w:r>
      <w:r>
        <w:rPr>
          <w:spacing w:val="-4"/>
        </w:rPr>
        <w:t xml:space="preserve"> </w:t>
      </w:r>
      <w:r>
        <w:t>половине</w:t>
      </w:r>
      <w:r>
        <w:rPr>
          <w:spacing w:val="-2"/>
        </w:rPr>
        <w:t xml:space="preserve"> </w:t>
      </w:r>
      <w:r>
        <w:t>XIX</w:t>
      </w:r>
      <w:r>
        <w:rPr>
          <w:spacing w:val="-7"/>
        </w:rPr>
        <w:t xml:space="preserve"> </w:t>
      </w:r>
      <w:r>
        <w:t>в.</w:t>
      </w:r>
      <w:r>
        <w:rPr>
          <w:spacing w:val="-1"/>
        </w:rPr>
        <w:t xml:space="preserve"> </w:t>
      </w:r>
      <w:r>
        <w:rPr>
          <w:spacing w:val="-2"/>
        </w:rPr>
        <w:t>Развитие</w:t>
      </w:r>
    </w:p>
    <w:p w:rsidR="00C31DE8" w:rsidRDefault="001F512D">
      <w:pPr>
        <w:pStyle w:val="a3"/>
        <w:ind w:right="564"/>
      </w:pPr>
      <w: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C31DE8" w:rsidRDefault="001F512D">
      <w:pPr>
        <w:pStyle w:val="a3"/>
        <w:spacing w:before="4"/>
        <w:ind w:right="565"/>
      </w:pPr>
      <w:r>
        <w:t xml:space="preserve">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w:t>
      </w:r>
      <w:r>
        <w:rPr>
          <w:spacing w:val="-2"/>
        </w:rPr>
        <w:t>градостроительство.</w:t>
      </w:r>
    </w:p>
    <w:p w:rsidR="00C31DE8" w:rsidRDefault="001F512D">
      <w:pPr>
        <w:pStyle w:val="a3"/>
        <w:ind w:left="1191" w:firstLine="0"/>
      </w:pPr>
      <w:r>
        <w:t>Этнокультурный</w:t>
      </w:r>
      <w:r>
        <w:rPr>
          <w:spacing w:val="-11"/>
        </w:rPr>
        <w:t xml:space="preserve"> </w:t>
      </w:r>
      <w:r>
        <w:t>облик</w:t>
      </w:r>
      <w:r>
        <w:rPr>
          <w:spacing w:val="-15"/>
        </w:rPr>
        <w:t xml:space="preserve"> </w:t>
      </w:r>
      <w:r>
        <w:rPr>
          <w:spacing w:val="-2"/>
        </w:rPr>
        <w:t>империи.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4"/>
      </w:pPr>
      <w: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C31DE8" w:rsidRDefault="001F512D">
      <w:pPr>
        <w:pStyle w:val="a3"/>
        <w:spacing w:before="6" w:line="237" w:lineRule="auto"/>
        <w:ind w:right="566"/>
      </w:pPr>
      <w:r>
        <w:t xml:space="preserve">Формирование гражданского общества и основные направления общественных </w:t>
      </w:r>
      <w:r>
        <w:rPr>
          <w:spacing w:val="-2"/>
        </w:rPr>
        <w:t>движений.</w:t>
      </w:r>
    </w:p>
    <w:p w:rsidR="00C31DE8" w:rsidRDefault="001F512D">
      <w:pPr>
        <w:pStyle w:val="a3"/>
        <w:ind w:right="552"/>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C31DE8" w:rsidRDefault="001F512D">
      <w:pPr>
        <w:pStyle w:val="a3"/>
        <w:ind w:right="559"/>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C31DE8" w:rsidRDefault="001F512D">
      <w:pPr>
        <w:pStyle w:val="a3"/>
        <w:spacing w:before="2" w:line="275" w:lineRule="exact"/>
        <w:ind w:left="1191" w:firstLine="0"/>
      </w:pPr>
      <w:r>
        <w:t>Россия</w:t>
      </w:r>
      <w:r>
        <w:rPr>
          <w:spacing w:val="-5"/>
        </w:rPr>
        <w:t xml:space="preserve"> </w:t>
      </w:r>
      <w:r>
        <w:t>на</w:t>
      </w:r>
      <w:r>
        <w:rPr>
          <w:spacing w:val="-4"/>
        </w:rPr>
        <w:t xml:space="preserve"> </w:t>
      </w:r>
      <w:r>
        <w:t>пороге</w:t>
      </w:r>
      <w:r>
        <w:rPr>
          <w:spacing w:val="1"/>
        </w:rPr>
        <w:t xml:space="preserve"> </w:t>
      </w:r>
      <w:r>
        <w:t>XX</w:t>
      </w:r>
      <w:r>
        <w:rPr>
          <w:spacing w:val="-3"/>
        </w:rPr>
        <w:t xml:space="preserve"> </w:t>
      </w:r>
      <w:r>
        <w:rPr>
          <w:spacing w:val="-5"/>
        </w:rPr>
        <w:t>в.</w:t>
      </w:r>
    </w:p>
    <w:p w:rsidR="00C31DE8" w:rsidRDefault="001F512D">
      <w:pPr>
        <w:pStyle w:val="a3"/>
        <w:ind w:right="552"/>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C31DE8" w:rsidRDefault="001F512D">
      <w:pPr>
        <w:pStyle w:val="a3"/>
        <w:spacing w:before="5" w:line="237" w:lineRule="auto"/>
        <w:ind w:right="571"/>
      </w:pPr>
      <w:r>
        <w:t>Имперский центр и регионы. Национальная политика, этнические элиты и национально-культурные движения.</w:t>
      </w:r>
    </w:p>
    <w:p w:rsidR="00C31DE8" w:rsidRDefault="001F512D">
      <w:pPr>
        <w:pStyle w:val="a3"/>
        <w:spacing w:before="5" w:line="237" w:lineRule="auto"/>
        <w:ind w:right="556"/>
      </w:pPr>
      <w:r>
        <w:t>Россия в системе международных отношений. Политика на Дальнем Востоке. Русско- японская война 1904-1905 гг. Оборона Порт-Артура. Цусимское сражение.</w:t>
      </w:r>
    </w:p>
    <w:p w:rsidR="00C31DE8" w:rsidRDefault="001F512D">
      <w:pPr>
        <w:pStyle w:val="a3"/>
        <w:spacing w:before="3"/>
        <w:ind w:right="558"/>
      </w:pPr>
      <w: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C31DE8" w:rsidRDefault="001F512D">
      <w:pPr>
        <w:pStyle w:val="a3"/>
        <w:spacing w:line="274" w:lineRule="exact"/>
        <w:ind w:left="1191" w:firstLine="0"/>
      </w:pPr>
      <w:r>
        <w:t>Предпосылки</w:t>
      </w:r>
      <w:r>
        <w:rPr>
          <w:spacing w:val="54"/>
        </w:rPr>
        <w:t xml:space="preserve">  </w:t>
      </w:r>
      <w:r>
        <w:t>Первой</w:t>
      </w:r>
      <w:r>
        <w:rPr>
          <w:spacing w:val="58"/>
        </w:rPr>
        <w:t xml:space="preserve">  </w:t>
      </w:r>
      <w:r>
        <w:t>российской</w:t>
      </w:r>
      <w:r>
        <w:rPr>
          <w:spacing w:val="59"/>
        </w:rPr>
        <w:t xml:space="preserve">  </w:t>
      </w:r>
      <w:r>
        <w:t>революции.</w:t>
      </w:r>
      <w:r>
        <w:rPr>
          <w:spacing w:val="60"/>
        </w:rPr>
        <w:t xml:space="preserve">  </w:t>
      </w:r>
      <w:r>
        <w:t>Формы</w:t>
      </w:r>
      <w:r>
        <w:rPr>
          <w:spacing w:val="57"/>
        </w:rPr>
        <w:t xml:space="preserve">  </w:t>
      </w:r>
      <w:r>
        <w:t>социальных</w:t>
      </w:r>
      <w:r>
        <w:rPr>
          <w:spacing w:val="59"/>
        </w:rPr>
        <w:t xml:space="preserve">  </w:t>
      </w:r>
      <w:r>
        <w:rPr>
          <w:spacing w:val="-2"/>
        </w:rPr>
        <w:t>протестов.</w:t>
      </w:r>
    </w:p>
    <w:p w:rsidR="00C31DE8" w:rsidRDefault="001F512D">
      <w:pPr>
        <w:pStyle w:val="a3"/>
        <w:spacing w:before="3" w:line="275" w:lineRule="exact"/>
        <w:ind w:firstLine="0"/>
      </w:pPr>
      <w:r>
        <w:t>Деятельность</w:t>
      </w:r>
      <w:r>
        <w:rPr>
          <w:spacing w:val="-17"/>
        </w:rPr>
        <w:t xml:space="preserve"> </w:t>
      </w:r>
      <w:r>
        <w:t>профессиональных</w:t>
      </w:r>
      <w:r>
        <w:rPr>
          <w:spacing w:val="-15"/>
        </w:rPr>
        <w:t xml:space="preserve"> </w:t>
      </w:r>
      <w:r>
        <w:t>революционеров.</w:t>
      </w:r>
      <w:r>
        <w:rPr>
          <w:spacing w:val="-15"/>
        </w:rPr>
        <w:t xml:space="preserve"> </w:t>
      </w:r>
      <w:r>
        <w:t>Политический</w:t>
      </w:r>
      <w:r>
        <w:rPr>
          <w:spacing w:val="-13"/>
        </w:rPr>
        <w:t xml:space="preserve"> </w:t>
      </w:r>
      <w:r>
        <w:rPr>
          <w:spacing w:val="-2"/>
        </w:rPr>
        <w:t>терроризм.</w:t>
      </w:r>
    </w:p>
    <w:p w:rsidR="00C31DE8" w:rsidRDefault="001F512D">
      <w:pPr>
        <w:pStyle w:val="a3"/>
        <w:ind w:right="555"/>
      </w:pPr>
      <w: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w:t>
      </w:r>
      <w:r>
        <w:rPr>
          <w:spacing w:val="40"/>
        </w:rPr>
        <w:t xml:space="preserve"> </w:t>
      </w:r>
      <w:r>
        <w:t>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C31DE8" w:rsidRDefault="001F512D">
      <w:pPr>
        <w:pStyle w:val="a3"/>
        <w:spacing w:before="4"/>
        <w:ind w:right="563"/>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C31DE8" w:rsidRDefault="001F512D">
      <w:pPr>
        <w:pStyle w:val="a3"/>
        <w:spacing w:line="242" w:lineRule="auto"/>
        <w:ind w:right="564"/>
      </w:pPr>
      <w:r>
        <w:t>Общество и власть после революции. Уроки революции: политическая стабилизация и социальные</w:t>
      </w:r>
      <w:r>
        <w:rPr>
          <w:spacing w:val="70"/>
        </w:rPr>
        <w:t xml:space="preserve"> </w:t>
      </w:r>
      <w:r>
        <w:t>преобразования.</w:t>
      </w:r>
      <w:r>
        <w:rPr>
          <w:spacing w:val="74"/>
        </w:rPr>
        <w:t xml:space="preserve"> </w:t>
      </w:r>
      <w:r>
        <w:t>П.А.</w:t>
      </w:r>
      <w:r>
        <w:rPr>
          <w:spacing w:val="77"/>
        </w:rPr>
        <w:t xml:space="preserve"> </w:t>
      </w:r>
      <w:r>
        <w:t>Столыпин:</w:t>
      </w:r>
      <w:r>
        <w:rPr>
          <w:spacing w:val="71"/>
        </w:rPr>
        <w:t xml:space="preserve"> </w:t>
      </w:r>
      <w:r>
        <w:t>программа</w:t>
      </w:r>
      <w:r>
        <w:rPr>
          <w:spacing w:val="75"/>
        </w:rPr>
        <w:t xml:space="preserve"> </w:t>
      </w:r>
      <w:r>
        <w:t>системных</w:t>
      </w:r>
      <w:r>
        <w:rPr>
          <w:spacing w:val="70"/>
        </w:rPr>
        <w:t xml:space="preserve"> </w:t>
      </w:r>
      <w:r>
        <w:t>реформ,</w:t>
      </w:r>
      <w:r>
        <w:rPr>
          <w:spacing w:val="72"/>
        </w:rPr>
        <w:t xml:space="preserve"> </w:t>
      </w:r>
      <w:r>
        <w:t>масштаб</w:t>
      </w:r>
      <w:r>
        <w:rPr>
          <w:spacing w:val="72"/>
        </w:rPr>
        <w:t xml:space="preserve"> </w:t>
      </w:r>
      <w:r>
        <w:t>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результаты.</w:t>
      </w:r>
      <w:r>
        <w:rPr>
          <w:spacing w:val="9"/>
        </w:rPr>
        <w:t xml:space="preserve"> </w:t>
      </w:r>
      <w:r>
        <w:t>Незавершенность</w:t>
      </w:r>
      <w:r>
        <w:rPr>
          <w:spacing w:val="9"/>
        </w:rPr>
        <w:t xml:space="preserve"> </w:t>
      </w:r>
      <w:r>
        <w:t>преобразований</w:t>
      </w:r>
      <w:r>
        <w:rPr>
          <w:spacing w:val="5"/>
        </w:rPr>
        <w:t xml:space="preserve"> </w:t>
      </w:r>
      <w:r>
        <w:t>и</w:t>
      </w:r>
      <w:r>
        <w:rPr>
          <w:spacing w:val="11"/>
        </w:rPr>
        <w:t xml:space="preserve"> </w:t>
      </w:r>
      <w:r>
        <w:t>нарастание</w:t>
      </w:r>
      <w:r>
        <w:rPr>
          <w:spacing w:val="6"/>
        </w:rPr>
        <w:t xml:space="preserve"> </w:t>
      </w:r>
      <w:r>
        <w:t>социальных</w:t>
      </w:r>
      <w:r>
        <w:rPr>
          <w:spacing w:val="3"/>
        </w:rPr>
        <w:t xml:space="preserve"> </w:t>
      </w:r>
      <w:r>
        <w:t>противоречий.</w:t>
      </w:r>
      <w:r>
        <w:rPr>
          <w:spacing w:val="14"/>
        </w:rPr>
        <w:t xml:space="preserve"> </w:t>
      </w:r>
      <w:r>
        <w:t>III</w:t>
      </w:r>
      <w:r>
        <w:rPr>
          <w:spacing w:val="8"/>
        </w:rPr>
        <w:t xml:space="preserve"> </w:t>
      </w:r>
      <w:r>
        <w:rPr>
          <w:spacing w:val="-10"/>
        </w:rPr>
        <w:t>и</w:t>
      </w:r>
    </w:p>
    <w:p w:rsidR="00C31DE8" w:rsidRDefault="001F512D">
      <w:pPr>
        <w:pStyle w:val="a3"/>
        <w:spacing w:before="1" w:line="237" w:lineRule="auto"/>
        <w:ind w:right="558" w:firstLine="0"/>
      </w:pPr>
      <w:r>
        <w:t xml:space="preserve">IV Государственная дума. Идейно-политический спектр. Общественный и социальный </w:t>
      </w:r>
      <w:r>
        <w:rPr>
          <w:spacing w:val="-2"/>
        </w:rPr>
        <w:t>подъём.</w:t>
      </w:r>
    </w:p>
    <w:p w:rsidR="00C31DE8" w:rsidRDefault="001F512D">
      <w:pPr>
        <w:pStyle w:val="a3"/>
        <w:spacing w:before="8" w:line="275" w:lineRule="exact"/>
        <w:ind w:left="1191" w:firstLine="0"/>
      </w:pPr>
      <w:r>
        <w:t>Обострение</w:t>
      </w:r>
      <w:r>
        <w:rPr>
          <w:spacing w:val="44"/>
        </w:rPr>
        <w:t xml:space="preserve"> </w:t>
      </w:r>
      <w:r>
        <w:t>международной</w:t>
      </w:r>
      <w:r>
        <w:rPr>
          <w:spacing w:val="49"/>
        </w:rPr>
        <w:t xml:space="preserve"> </w:t>
      </w:r>
      <w:r>
        <w:t>обстановки.</w:t>
      </w:r>
      <w:r>
        <w:rPr>
          <w:spacing w:val="55"/>
        </w:rPr>
        <w:t xml:space="preserve"> </w:t>
      </w:r>
      <w:r>
        <w:t>Блоковая</w:t>
      </w:r>
      <w:r>
        <w:rPr>
          <w:spacing w:val="51"/>
        </w:rPr>
        <w:t xml:space="preserve"> </w:t>
      </w:r>
      <w:r>
        <w:t>система</w:t>
      </w:r>
      <w:r>
        <w:rPr>
          <w:spacing w:val="46"/>
        </w:rPr>
        <w:t xml:space="preserve"> </w:t>
      </w:r>
      <w:r>
        <w:t>и</w:t>
      </w:r>
      <w:r>
        <w:rPr>
          <w:spacing w:val="52"/>
        </w:rPr>
        <w:t xml:space="preserve"> </w:t>
      </w:r>
      <w:r>
        <w:t>участие</w:t>
      </w:r>
      <w:r>
        <w:rPr>
          <w:spacing w:val="50"/>
        </w:rPr>
        <w:t xml:space="preserve"> </w:t>
      </w:r>
      <w:r>
        <w:t>в</w:t>
      </w:r>
      <w:r>
        <w:rPr>
          <w:spacing w:val="53"/>
        </w:rPr>
        <w:t xml:space="preserve"> </w:t>
      </w:r>
      <w:r>
        <w:t>ней</w:t>
      </w:r>
      <w:r>
        <w:rPr>
          <w:spacing w:val="49"/>
        </w:rPr>
        <w:t xml:space="preserve"> </w:t>
      </w:r>
      <w:r>
        <w:rPr>
          <w:spacing w:val="-2"/>
        </w:rPr>
        <w:t>России.</w:t>
      </w:r>
    </w:p>
    <w:p w:rsidR="00C31DE8" w:rsidRDefault="001F512D">
      <w:pPr>
        <w:pStyle w:val="a3"/>
        <w:spacing w:line="274" w:lineRule="exact"/>
        <w:ind w:firstLine="0"/>
      </w:pPr>
      <w:r>
        <w:t>Россия</w:t>
      </w:r>
      <w:r>
        <w:rPr>
          <w:spacing w:val="-9"/>
        </w:rPr>
        <w:t xml:space="preserve"> </w:t>
      </w:r>
      <w:r>
        <w:t>в</w:t>
      </w:r>
      <w:r>
        <w:rPr>
          <w:spacing w:val="-3"/>
        </w:rPr>
        <w:t xml:space="preserve"> </w:t>
      </w:r>
      <w:r>
        <w:t>преддверии</w:t>
      </w:r>
      <w:r>
        <w:rPr>
          <w:spacing w:val="-4"/>
        </w:rPr>
        <w:t xml:space="preserve"> </w:t>
      </w:r>
      <w:r>
        <w:t>мировой</w:t>
      </w:r>
      <w:r>
        <w:rPr>
          <w:spacing w:val="-2"/>
        </w:rPr>
        <w:t xml:space="preserve"> катастрофы.</w:t>
      </w:r>
    </w:p>
    <w:p w:rsidR="00C31DE8" w:rsidRDefault="001F512D">
      <w:pPr>
        <w:pStyle w:val="a3"/>
        <w:spacing w:line="242" w:lineRule="auto"/>
        <w:ind w:right="568"/>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C31DE8" w:rsidRDefault="001F512D">
      <w:pPr>
        <w:pStyle w:val="a3"/>
        <w:spacing w:line="242" w:lineRule="auto"/>
        <w:ind w:right="567"/>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C31DE8" w:rsidRDefault="001F512D">
      <w:pPr>
        <w:pStyle w:val="a3"/>
        <w:ind w:right="564"/>
      </w:pPr>
      <w: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w:t>
      </w:r>
      <w:r>
        <w:rPr>
          <w:spacing w:val="-2"/>
        </w:rPr>
        <w:t>культуру.</w:t>
      </w:r>
    </w:p>
    <w:p w:rsidR="00C31DE8" w:rsidRDefault="001F512D">
      <w:pPr>
        <w:pStyle w:val="a3"/>
        <w:spacing w:line="242" w:lineRule="auto"/>
        <w:ind w:left="1191" w:right="6449" w:firstLine="0"/>
      </w:pPr>
      <w:r>
        <w:t>Наш</w:t>
      </w:r>
      <w:r>
        <w:rPr>
          <w:spacing w:val="-2"/>
        </w:rPr>
        <w:t xml:space="preserve"> </w:t>
      </w:r>
      <w:r>
        <w:t>край</w:t>
      </w:r>
      <w:r>
        <w:rPr>
          <w:spacing w:val="-3"/>
        </w:rPr>
        <w:t xml:space="preserve"> </w:t>
      </w:r>
      <w:r>
        <w:t>в</w:t>
      </w:r>
      <w:r>
        <w:rPr>
          <w:spacing w:val="-2"/>
        </w:rPr>
        <w:t xml:space="preserve"> </w:t>
      </w:r>
      <w:r>
        <w:t>XIX</w:t>
      </w:r>
      <w:r>
        <w:rPr>
          <w:spacing w:val="-4"/>
        </w:rPr>
        <w:t xml:space="preserve"> </w:t>
      </w:r>
      <w:r>
        <w:t>-</w:t>
      </w:r>
      <w:r>
        <w:rPr>
          <w:spacing w:val="-7"/>
        </w:rPr>
        <w:t xml:space="preserve"> </w:t>
      </w:r>
      <w:r>
        <w:t>начале</w:t>
      </w:r>
      <w:r>
        <w:rPr>
          <w:spacing w:val="-4"/>
        </w:rPr>
        <w:t xml:space="preserve"> </w:t>
      </w:r>
      <w:r>
        <w:t>XX</w:t>
      </w:r>
      <w:r>
        <w:rPr>
          <w:spacing w:val="-5"/>
        </w:rPr>
        <w:t xml:space="preserve"> </w:t>
      </w:r>
      <w:r>
        <w:t xml:space="preserve">в. </w:t>
      </w:r>
      <w:r>
        <w:rPr>
          <w:spacing w:val="-2"/>
        </w:rPr>
        <w:t>Обобщение.</w:t>
      </w:r>
    </w:p>
    <w:p w:rsidR="00C31DE8" w:rsidRDefault="001F512D">
      <w:pPr>
        <w:pStyle w:val="a3"/>
        <w:spacing w:line="242" w:lineRule="auto"/>
        <w:ind w:right="562"/>
      </w:pPr>
      <w:r>
        <w:t>Планируемые результаты освоения программы</w:t>
      </w:r>
      <w:r>
        <w:rPr>
          <w:spacing w:val="-2"/>
        </w:rPr>
        <w:t xml:space="preserve"> </w:t>
      </w:r>
      <w:r>
        <w:t>по истории на</w:t>
      </w:r>
      <w:r>
        <w:rPr>
          <w:spacing w:val="-5"/>
        </w:rPr>
        <w:t xml:space="preserve"> </w:t>
      </w:r>
      <w:r>
        <w:t xml:space="preserve">уровне основного общего </w:t>
      </w:r>
      <w:r>
        <w:rPr>
          <w:spacing w:val="-2"/>
        </w:rPr>
        <w:t>образования.</w:t>
      </w:r>
    </w:p>
    <w:p w:rsidR="00C31DE8" w:rsidRDefault="001F512D">
      <w:pPr>
        <w:pStyle w:val="a3"/>
        <w:spacing w:line="274" w:lineRule="exact"/>
        <w:ind w:left="1191" w:firstLine="0"/>
      </w:pPr>
      <w:r>
        <w:t>К</w:t>
      </w:r>
      <w:r>
        <w:rPr>
          <w:spacing w:val="-11"/>
        </w:rPr>
        <w:t xml:space="preserve"> </w:t>
      </w:r>
      <w:r>
        <w:t>важнейшим</w:t>
      </w:r>
      <w:r>
        <w:rPr>
          <w:spacing w:val="-8"/>
        </w:rPr>
        <w:t xml:space="preserve"> </w:t>
      </w:r>
      <w:r>
        <w:t>личностным</w:t>
      </w:r>
      <w:r>
        <w:rPr>
          <w:spacing w:val="-9"/>
        </w:rPr>
        <w:t xml:space="preserve"> </w:t>
      </w:r>
      <w:r>
        <w:t>результатам</w:t>
      </w:r>
      <w:r>
        <w:rPr>
          <w:spacing w:val="-5"/>
        </w:rPr>
        <w:t xml:space="preserve"> </w:t>
      </w:r>
      <w:r>
        <w:t>изучения</w:t>
      </w:r>
      <w:r>
        <w:rPr>
          <w:spacing w:val="-7"/>
        </w:rPr>
        <w:t xml:space="preserve"> </w:t>
      </w:r>
      <w:r>
        <w:t>истории</w:t>
      </w:r>
      <w:r>
        <w:rPr>
          <w:spacing w:val="-8"/>
        </w:rPr>
        <w:t xml:space="preserve"> </w:t>
      </w:r>
      <w:r>
        <w:rPr>
          <w:spacing w:val="-2"/>
        </w:rPr>
        <w:t>относятся:</w:t>
      </w:r>
    </w:p>
    <w:p w:rsidR="00C31DE8" w:rsidRDefault="001F512D">
      <w:pPr>
        <w:pStyle w:val="a3"/>
        <w:ind w:right="553"/>
      </w:pPr>
      <w:r>
        <w:t>в</w:t>
      </w:r>
      <w:r>
        <w:rPr>
          <w:spacing w:val="-1"/>
        </w:rPr>
        <w:t xml:space="preserve"> </w:t>
      </w:r>
      <w:r>
        <w:t>сфере</w:t>
      </w:r>
      <w:r>
        <w:rPr>
          <w:spacing w:val="-4"/>
        </w:rPr>
        <w:t xml:space="preserve"> </w:t>
      </w:r>
      <w:r>
        <w:t>патриотического воспитания:</w:t>
      </w:r>
      <w:r>
        <w:rPr>
          <w:spacing w:val="-6"/>
        </w:rPr>
        <w:t xml:space="preserve"> </w:t>
      </w:r>
      <w:r>
        <w:t>осознание российской</w:t>
      </w:r>
      <w:r>
        <w:rPr>
          <w:spacing w:val="-5"/>
        </w:rPr>
        <w:t xml:space="preserve"> </w:t>
      </w:r>
      <w:r>
        <w:t>гражданской</w:t>
      </w:r>
      <w:r>
        <w:rPr>
          <w:spacing w:val="-5"/>
        </w:rPr>
        <w:t xml:space="preserve"> </w:t>
      </w:r>
      <w:r>
        <w:t>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w:t>
      </w:r>
      <w:r>
        <w:rPr>
          <w:spacing w:val="40"/>
        </w:rPr>
        <w:t xml:space="preserve"> </w:t>
      </w:r>
      <w:r>
        <w:t>памятникам, традициям разных народов, проживающих в родной стране;</w:t>
      </w:r>
    </w:p>
    <w:p w:rsidR="00C31DE8" w:rsidRDefault="001F512D">
      <w:pPr>
        <w:pStyle w:val="a3"/>
        <w:ind w:right="567"/>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C31DE8" w:rsidRDefault="001F512D">
      <w:pPr>
        <w:pStyle w:val="a3"/>
        <w:ind w:right="552"/>
      </w:pPr>
      <w: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C31DE8" w:rsidRDefault="001F512D">
      <w:pPr>
        <w:pStyle w:val="a3"/>
        <w:ind w:right="556"/>
      </w:pPr>
      <w: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C31DE8" w:rsidRDefault="001F512D">
      <w:pPr>
        <w:pStyle w:val="a3"/>
        <w:ind w:right="561"/>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C31DE8" w:rsidRDefault="001F512D">
      <w:pPr>
        <w:pStyle w:val="a3"/>
        <w:ind w:right="558"/>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C31DE8" w:rsidRDefault="001F512D">
      <w:pPr>
        <w:pStyle w:val="a3"/>
        <w:ind w:right="558"/>
      </w:pPr>
      <w:r>
        <w:t>в сфере трудового воспитания:</w:t>
      </w:r>
      <w:r>
        <w:rPr>
          <w:spacing w:val="-2"/>
        </w:rPr>
        <w:t xml:space="preserve"> </w:t>
      </w:r>
      <w:r>
        <w:t>понимание на</w:t>
      </w:r>
      <w:r>
        <w:rPr>
          <w:spacing w:val="-7"/>
        </w:rPr>
        <w:t xml:space="preserve"> </w:t>
      </w:r>
      <w:r>
        <w:t>основе</w:t>
      </w:r>
      <w:r>
        <w:rPr>
          <w:spacing w:val="-6"/>
        </w:rPr>
        <w:t xml:space="preserve"> </w:t>
      </w:r>
      <w:r>
        <w:t>знания</w:t>
      </w:r>
      <w:r>
        <w:rPr>
          <w:spacing w:val="-1"/>
        </w:rPr>
        <w:t xml:space="preserve"> </w:t>
      </w:r>
      <w:r>
        <w:t>истории</w:t>
      </w:r>
      <w:r>
        <w:rPr>
          <w:spacing w:val="-1"/>
        </w:rPr>
        <w:t xml:space="preserve"> </w:t>
      </w:r>
      <w:r>
        <w:t>значения</w:t>
      </w:r>
      <w:r>
        <w:rPr>
          <w:spacing w:val="-2"/>
        </w:rPr>
        <w:t xml:space="preserve"> </w:t>
      </w:r>
      <w:r>
        <w:t>трудовой деятельности людей как источника развития человека и общества; представление о разнообразии</w:t>
      </w:r>
      <w:r>
        <w:rPr>
          <w:spacing w:val="38"/>
        </w:rPr>
        <w:t xml:space="preserve"> </w:t>
      </w:r>
      <w:r>
        <w:t>существовавших</w:t>
      </w:r>
      <w:r>
        <w:rPr>
          <w:spacing w:val="37"/>
        </w:rPr>
        <w:t xml:space="preserve"> </w:t>
      </w:r>
      <w:r>
        <w:t>в</w:t>
      </w:r>
      <w:r>
        <w:rPr>
          <w:spacing w:val="36"/>
        </w:rPr>
        <w:t xml:space="preserve"> </w:t>
      </w:r>
      <w:r>
        <w:t>прошлом</w:t>
      </w:r>
      <w:r>
        <w:rPr>
          <w:spacing w:val="37"/>
        </w:rPr>
        <w:t xml:space="preserve"> </w:t>
      </w:r>
      <w:r>
        <w:t>и</w:t>
      </w:r>
      <w:r>
        <w:rPr>
          <w:spacing w:val="36"/>
        </w:rPr>
        <w:t xml:space="preserve"> </w:t>
      </w:r>
      <w:r>
        <w:t>современных</w:t>
      </w:r>
      <w:r>
        <w:rPr>
          <w:spacing w:val="37"/>
        </w:rPr>
        <w:t xml:space="preserve"> </w:t>
      </w:r>
      <w:r>
        <w:t>профессий;</w:t>
      </w:r>
      <w:r>
        <w:rPr>
          <w:spacing w:val="40"/>
        </w:rPr>
        <w:t xml:space="preserve"> </w:t>
      </w:r>
      <w:r>
        <w:t>уважение</w:t>
      </w:r>
      <w:r>
        <w:rPr>
          <w:spacing w:val="40"/>
        </w:rPr>
        <w:t xml:space="preserve"> </w:t>
      </w:r>
      <w:r>
        <w:t>к</w:t>
      </w:r>
      <w:r>
        <w:rPr>
          <w:spacing w:val="38"/>
        </w:rPr>
        <w:t xml:space="preserve"> </w:t>
      </w:r>
      <w:r>
        <w:t>труду</w:t>
      </w:r>
      <w:r>
        <w:rPr>
          <w:spacing w:val="30"/>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2" w:firstLine="0"/>
      </w:pPr>
      <w:r>
        <w:lastRenderedPageBreak/>
        <w:t>результатам трудовой деятельности человека; определение сферы профессионально- ориентированных интересов, построение индивидуальной траектории образования и жизненных планов;</w:t>
      </w:r>
    </w:p>
    <w:p w:rsidR="00C31DE8" w:rsidRDefault="001F512D">
      <w:pPr>
        <w:pStyle w:val="a3"/>
        <w:spacing w:before="9"/>
        <w:ind w:right="561"/>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C31DE8" w:rsidRDefault="001F512D">
      <w:pPr>
        <w:pStyle w:val="a3"/>
        <w:ind w:right="553"/>
      </w:pPr>
      <w:r>
        <w:t>в сфере адаптации к меняющимся условиям социальной и природной среды: представления</w:t>
      </w:r>
      <w:r>
        <w:rPr>
          <w:spacing w:val="-1"/>
        </w:rPr>
        <w:t xml:space="preserve"> </w:t>
      </w:r>
      <w:r>
        <w:t>об изменениях</w:t>
      </w:r>
      <w:r>
        <w:rPr>
          <w:spacing w:val="-1"/>
        </w:rPr>
        <w:t xml:space="preserve"> </w:t>
      </w:r>
      <w:r>
        <w:t>природной и социальной среды в истории,</w:t>
      </w:r>
      <w:r>
        <w:rPr>
          <w:spacing w:val="-3"/>
        </w:rPr>
        <w:t xml:space="preserve"> </w:t>
      </w:r>
      <w:r>
        <w:t>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C31DE8" w:rsidRDefault="001F512D">
      <w:pPr>
        <w:pStyle w:val="a3"/>
        <w:ind w:right="556"/>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1DE8" w:rsidRDefault="001F512D">
      <w:pPr>
        <w:pStyle w:val="a3"/>
        <w:spacing w:before="1" w:line="237" w:lineRule="auto"/>
        <w:ind w:right="557"/>
      </w:pPr>
      <w:r>
        <w:t>У обучающегося будут сформированы следующие базовые логические действия как часть познавательных универсальных учебных действий:</w:t>
      </w:r>
    </w:p>
    <w:p w:rsidR="00C31DE8" w:rsidRDefault="001F512D">
      <w:pPr>
        <w:pStyle w:val="a3"/>
        <w:spacing w:before="4"/>
        <w:ind w:left="1191" w:right="1047" w:firstLine="0"/>
        <w:jc w:val="left"/>
      </w:pPr>
      <w:r>
        <w:t>систематизировать</w:t>
      </w:r>
      <w:r>
        <w:rPr>
          <w:spacing w:val="-9"/>
        </w:rPr>
        <w:t xml:space="preserve"> </w:t>
      </w:r>
      <w:r>
        <w:t>и</w:t>
      </w:r>
      <w:r>
        <w:rPr>
          <w:spacing w:val="-13"/>
        </w:rPr>
        <w:t xml:space="preserve"> </w:t>
      </w:r>
      <w:r>
        <w:t>обобщать</w:t>
      </w:r>
      <w:r>
        <w:rPr>
          <w:spacing w:val="-7"/>
        </w:rPr>
        <w:t xml:space="preserve"> </w:t>
      </w:r>
      <w:r>
        <w:t>исторические</w:t>
      </w:r>
      <w:r>
        <w:rPr>
          <w:spacing w:val="-9"/>
        </w:rPr>
        <w:t xml:space="preserve"> </w:t>
      </w:r>
      <w:r>
        <w:t>факты</w:t>
      </w:r>
      <w:r>
        <w:rPr>
          <w:spacing w:val="-7"/>
        </w:rPr>
        <w:t xml:space="preserve"> </w:t>
      </w:r>
      <w:r>
        <w:t>(в</w:t>
      </w:r>
      <w:r>
        <w:rPr>
          <w:spacing w:val="-11"/>
        </w:rPr>
        <w:t xml:space="preserve"> </w:t>
      </w:r>
      <w:r>
        <w:t>форме</w:t>
      </w:r>
      <w:r>
        <w:rPr>
          <w:spacing w:val="-9"/>
        </w:rPr>
        <w:t xml:space="preserve"> </w:t>
      </w:r>
      <w:r>
        <w:t>таблиц,</w:t>
      </w:r>
      <w:r>
        <w:rPr>
          <w:spacing w:val="-7"/>
        </w:rPr>
        <w:t xml:space="preserve"> </w:t>
      </w:r>
      <w:r>
        <w:t>схем); выявлять характерные признаки исторических явлений;</w:t>
      </w:r>
    </w:p>
    <w:p w:rsidR="00C31DE8" w:rsidRDefault="001F512D">
      <w:pPr>
        <w:pStyle w:val="a3"/>
        <w:spacing w:line="275" w:lineRule="exact"/>
        <w:ind w:left="1191" w:firstLine="0"/>
        <w:jc w:val="left"/>
      </w:pPr>
      <w:r>
        <w:t>раскрывать</w:t>
      </w:r>
      <w:r>
        <w:rPr>
          <w:spacing w:val="-8"/>
        </w:rPr>
        <w:t xml:space="preserve"> </w:t>
      </w:r>
      <w:r>
        <w:t>причинно-следственные</w:t>
      </w:r>
      <w:r>
        <w:rPr>
          <w:spacing w:val="-10"/>
        </w:rPr>
        <w:t xml:space="preserve"> </w:t>
      </w:r>
      <w:r>
        <w:t>связи</w:t>
      </w:r>
      <w:r>
        <w:rPr>
          <w:spacing w:val="-12"/>
        </w:rPr>
        <w:t xml:space="preserve"> </w:t>
      </w:r>
      <w:r>
        <w:rPr>
          <w:spacing w:val="-2"/>
        </w:rPr>
        <w:t>событий;</w:t>
      </w:r>
    </w:p>
    <w:p w:rsidR="00C31DE8" w:rsidRDefault="001F512D">
      <w:pPr>
        <w:pStyle w:val="a3"/>
        <w:spacing w:line="242" w:lineRule="auto"/>
        <w:ind w:left="1191" w:right="2562" w:firstLine="0"/>
        <w:jc w:val="left"/>
      </w:pPr>
      <w:r>
        <w:t>сравнивать</w:t>
      </w:r>
      <w:r>
        <w:rPr>
          <w:spacing w:val="-8"/>
        </w:rPr>
        <w:t xml:space="preserve"> </w:t>
      </w:r>
      <w:r>
        <w:t>события,</w:t>
      </w:r>
      <w:r>
        <w:rPr>
          <w:spacing w:val="-6"/>
        </w:rPr>
        <w:t xml:space="preserve"> </w:t>
      </w:r>
      <w:r>
        <w:t>ситуации,</w:t>
      </w:r>
      <w:r>
        <w:rPr>
          <w:spacing w:val="-6"/>
        </w:rPr>
        <w:t xml:space="preserve"> </w:t>
      </w:r>
      <w:r>
        <w:t>выявляя</w:t>
      </w:r>
      <w:r>
        <w:rPr>
          <w:spacing w:val="-13"/>
        </w:rPr>
        <w:t xml:space="preserve"> </w:t>
      </w:r>
      <w:r>
        <w:t>общие</w:t>
      </w:r>
      <w:r>
        <w:rPr>
          <w:spacing w:val="-15"/>
        </w:rPr>
        <w:t xml:space="preserve"> </w:t>
      </w:r>
      <w:r>
        <w:t>черты</w:t>
      </w:r>
      <w:r>
        <w:rPr>
          <w:spacing w:val="-6"/>
        </w:rPr>
        <w:t xml:space="preserve"> </w:t>
      </w:r>
      <w:r>
        <w:t>и</w:t>
      </w:r>
      <w:r>
        <w:rPr>
          <w:spacing w:val="-8"/>
        </w:rPr>
        <w:t xml:space="preserve"> </w:t>
      </w:r>
      <w:r>
        <w:t>различия; формулировать и обосновывать выводы.</w:t>
      </w:r>
    </w:p>
    <w:p w:rsidR="00C31DE8" w:rsidRDefault="001F512D">
      <w:pPr>
        <w:pStyle w:val="a3"/>
        <w:spacing w:line="242" w:lineRule="auto"/>
        <w:ind w:right="565"/>
        <w:jc w:val="left"/>
      </w:pPr>
      <w:r>
        <w:t>У</w:t>
      </w:r>
      <w:r>
        <w:rPr>
          <w:spacing w:val="-11"/>
        </w:rPr>
        <w:t xml:space="preserve"> </w:t>
      </w:r>
      <w:r>
        <w:t>обучающегося</w:t>
      </w:r>
      <w:r>
        <w:rPr>
          <w:spacing w:val="-7"/>
        </w:rPr>
        <w:t xml:space="preserve"> </w:t>
      </w:r>
      <w:r>
        <w:t>будут</w:t>
      </w:r>
      <w:r>
        <w:rPr>
          <w:spacing w:val="-4"/>
        </w:rPr>
        <w:t xml:space="preserve"> </w:t>
      </w:r>
      <w:r>
        <w:t>сформированы</w:t>
      </w:r>
      <w:r>
        <w:rPr>
          <w:spacing w:val="-4"/>
        </w:rPr>
        <w:t xml:space="preserve"> </w:t>
      </w:r>
      <w:r>
        <w:t>следующие</w:t>
      </w:r>
      <w:r>
        <w:rPr>
          <w:spacing w:val="-8"/>
        </w:rPr>
        <w:t xml:space="preserve"> </w:t>
      </w:r>
      <w:r>
        <w:t>базовые</w:t>
      </w:r>
      <w:r>
        <w:rPr>
          <w:spacing w:val="-8"/>
        </w:rPr>
        <w:t xml:space="preserve"> </w:t>
      </w:r>
      <w:r>
        <w:t>исследовательские</w:t>
      </w:r>
      <w:r>
        <w:rPr>
          <w:spacing w:val="-8"/>
        </w:rPr>
        <w:t xml:space="preserve"> </w:t>
      </w:r>
      <w:r>
        <w:t>действия как часть познавательных универсальных учебных</w:t>
      </w:r>
    </w:p>
    <w:p w:rsidR="00C31DE8" w:rsidRDefault="001F512D">
      <w:pPr>
        <w:pStyle w:val="a3"/>
        <w:spacing w:line="271" w:lineRule="exact"/>
        <w:ind w:left="1191" w:firstLine="0"/>
        <w:jc w:val="left"/>
      </w:pPr>
      <w:r>
        <w:rPr>
          <w:spacing w:val="-2"/>
        </w:rPr>
        <w:t>действий:</w:t>
      </w:r>
    </w:p>
    <w:p w:rsidR="00C31DE8" w:rsidRDefault="001F512D">
      <w:pPr>
        <w:pStyle w:val="a3"/>
        <w:spacing w:line="275" w:lineRule="exact"/>
        <w:ind w:left="1191" w:firstLine="0"/>
        <w:jc w:val="left"/>
      </w:pPr>
      <w:r>
        <w:t>определять</w:t>
      </w:r>
      <w:r>
        <w:rPr>
          <w:spacing w:val="-15"/>
        </w:rPr>
        <w:t xml:space="preserve"> </w:t>
      </w:r>
      <w:r>
        <w:t>познавательную</w:t>
      </w:r>
      <w:r>
        <w:rPr>
          <w:spacing w:val="-13"/>
        </w:rPr>
        <w:t xml:space="preserve"> </w:t>
      </w:r>
      <w:r>
        <w:rPr>
          <w:spacing w:val="-2"/>
        </w:rPr>
        <w:t>задачу;</w:t>
      </w:r>
    </w:p>
    <w:p w:rsidR="00C31DE8" w:rsidRDefault="001F512D">
      <w:pPr>
        <w:pStyle w:val="a3"/>
        <w:spacing w:line="242" w:lineRule="auto"/>
        <w:ind w:left="1191" w:firstLine="0"/>
        <w:jc w:val="left"/>
      </w:pPr>
      <w:r>
        <w:t>намечать путь её решения и осуществлять подбор исторического материала, объекта; систематизировать</w:t>
      </w:r>
      <w:r>
        <w:rPr>
          <w:spacing w:val="-9"/>
        </w:rPr>
        <w:t xml:space="preserve"> </w:t>
      </w:r>
      <w:r>
        <w:t>и</w:t>
      </w:r>
      <w:r>
        <w:rPr>
          <w:spacing w:val="-10"/>
        </w:rPr>
        <w:t xml:space="preserve"> </w:t>
      </w:r>
      <w:r>
        <w:t>анализировать</w:t>
      </w:r>
      <w:r>
        <w:rPr>
          <w:spacing w:val="-9"/>
        </w:rPr>
        <w:t xml:space="preserve"> </w:t>
      </w:r>
      <w:r>
        <w:t>исторические</w:t>
      </w:r>
      <w:r>
        <w:rPr>
          <w:spacing w:val="-7"/>
        </w:rPr>
        <w:t xml:space="preserve"> </w:t>
      </w:r>
      <w:r>
        <w:t>факты,</w:t>
      </w:r>
      <w:r>
        <w:rPr>
          <w:spacing w:val="-9"/>
        </w:rPr>
        <w:t xml:space="preserve"> </w:t>
      </w:r>
      <w:r>
        <w:t>осуществлять</w:t>
      </w:r>
      <w:r>
        <w:rPr>
          <w:spacing w:val="-6"/>
        </w:rPr>
        <w:t xml:space="preserve"> </w:t>
      </w:r>
      <w:r>
        <w:t>реконструкцию</w:t>
      </w:r>
    </w:p>
    <w:p w:rsidR="00C31DE8" w:rsidRDefault="001F512D">
      <w:pPr>
        <w:pStyle w:val="a3"/>
        <w:spacing w:line="274" w:lineRule="exact"/>
        <w:ind w:firstLine="0"/>
        <w:jc w:val="left"/>
      </w:pPr>
      <w:r>
        <w:t>исторических</w:t>
      </w:r>
      <w:r>
        <w:rPr>
          <w:spacing w:val="-8"/>
        </w:rPr>
        <w:t xml:space="preserve"> </w:t>
      </w:r>
      <w:r>
        <w:rPr>
          <w:spacing w:val="-2"/>
        </w:rPr>
        <w:t>событий;</w:t>
      </w:r>
    </w:p>
    <w:p w:rsidR="00C31DE8" w:rsidRDefault="001F512D">
      <w:pPr>
        <w:pStyle w:val="a3"/>
        <w:ind w:left="1191" w:right="2562" w:firstLine="0"/>
        <w:jc w:val="left"/>
      </w:pPr>
      <w:r>
        <w:t>соотносить полученный результат с имеющимся знанием; определять</w:t>
      </w:r>
      <w:r>
        <w:rPr>
          <w:spacing w:val="-15"/>
        </w:rPr>
        <w:t xml:space="preserve"> </w:t>
      </w:r>
      <w:r>
        <w:t>новизну</w:t>
      </w:r>
      <w:r>
        <w:rPr>
          <w:spacing w:val="-16"/>
        </w:rPr>
        <w:t xml:space="preserve"> </w:t>
      </w:r>
      <w:r>
        <w:t>и</w:t>
      </w:r>
      <w:r>
        <w:rPr>
          <w:spacing w:val="-15"/>
        </w:rPr>
        <w:t xml:space="preserve"> </w:t>
      </w:r>
      <w:r>
        <w:t>обоснованность</w:t>
      </w:r>
      <w:r>
        <w:rPr>
          <w:spacing w:val="-15"/>
        </w:rPr>
        <w:t xml:space="preserve"> </w:t>
      </w:r>
      <w:r>
        <w:t>полученного</w:t>
      </w:r>
      <w:r>
        <w:rPr>
          <w:spacing w:val="-10"/>
        </w:rPr>
        <w:t xml:space="preserve"> </w:t>
      </w:r>
      <w:r>
        <w:t>результата;</w:t>
      </w:r>
    </w:p>
    <w:p w:rsidR="00C31DE8" w:rsidRDefault="001F512D">
      <w:pPr>
        <w:pStyle w:val="a3"/>
        <w:spacing w:line="237" w:lineRule="auto"/>
        <w:ind w:right="573"/>
      </w:pPr>
      <w:r>
        <w:t>представлять результаты своей деятельности в различных формах (сообщение, эссе, презентация, реферат, учебный проект и другие).</w:t>
      </w:r>
    </w:p>
    <w:p w:rsidR="00C31DE8" w:rsidRDefault="001F512D">
      <w:pPr>
        <w:pStyle w:val="a3"/>
        <w:spacing w:before="2" w:line="237" w:lineRule="auto"/>
        <w:ind w:right="557"/>
      </w:pPr>
      <w:r>
        <w:t>У обучающегося будут сформированы умения работать с информацией как часть познавательных универсальных учебных действий:</w:t>
      </w:r>
    </w:p>
    <w:p w:rsidR="00C31DE8" w:rsidRDefault="001F512D">
      <w:pPr>
        <w:pStyle w:val="a3"/>
        <w:spacing w:before="3"/>
        <w:ind w:right="551"/>
      </w:pPr>
      <w:r>
        <w:t>осуществлять анализ учебной и внеучебной исторической информации (учебник,</w:t>
      </w:r>
      <w:r>
        <w:rPr>
          <w:spacing w:val="40"/>
        </w:rPr>
        <w:t xml:space="preserve"> </w:t>
      </w:r>
      <w:r>
        <w:t>тексты исторических источников, научно-популярная литература, интернет-ресурсы и другие) - извлекать информацию из источника;</w:t>
      </w:r>
    </w:p>
    <w:p w:rsidR="00C31DE8" w:rsidRDefault="001F512D">
      <w:pPr>
        <w:pStyle w:val="a3"/>
        <w:spacing w:line="274" w:lineRule="exact"/>
        <w:ind w:left="1191" w:firstLine="0"/>
      </w:pPr>
      <w:r>
        <w:t>различать</w:t>
      </w:r>
      <w:r>
        <w:rPr>
          <w:spacing w:val="-13"/>
        </w:rPr>
        <w:t xml:space="preserve"> </w:t>
      </w:r>
      <w:r>
        <w:t>виды</w:t>
      </w:r>
      <w:r>
        <w:rPr>
          <w:spacing w:val="-10"/>
        </w:rPr>
        <w:t xml:space="preserve"> </w:t>
      </w:r>
      <w:r>
        <w:t>источников</w:t>
      </w:r>
      <w:r>
        <w:rPr>
          <w:spacing w:val="-9"/>
        </w:rPr>
        <w:t xml:space="preserve"> </w:t>
      </w:r>
      <w:r>
        <w:t>исторической</w:t>
      </w:r>
      <w:r>
        <w:rPr>
          <w:spacing w:val="-10"/>
        </w:rPr>
        <w:t xml:space="preserve"> </w:t>
      </w:r>
      <w:r>
        <w:rPr>
          <w:spacing w:val="-2"/>
        </w:rPr>
        <w:t>информации;</w:t>
      </w:r>
    </w:p>
    <w:p w:rsidR="00C31DE8" w:rsidRDefault="001F512D">
      <w:pPr>
        <w:pStyle w:val="a3"/>
        <w:spacing w:before="5" w:line="237" w:lineRule="auto"/>
        <w:jc w:val="left"/>
      </w:pPr>
      <w:r>
        <w:t>высказывать</w:t>
      </w:r>
      <w:r>
        <w:rPr>
          <w:spacing w:val="80"/>
        </w:rPr>
        <w:t xml:space="preserve"> </w:t>
      </w:r>
      <w:r>
        <w:t>суждение</w:t>
      </w:r>
      <w:r>
        <w:rPr>
          <w:spacing w:val="80"/>
        </w:rPr>
        <w:t xml:space="preserve"> </w:t>
      </w:r>
      <w:r>
        <w:t>о</w:t>
      </w:r>
      <w:r>
        <w:rPr>
          <w:spacing w:val="80"/>
        </w:rPr>
        <w:t xml:space="preserve"> </w:t>
      </w:r>
      <w:r>
        <w:t>достоверности</w:t>
      </w:r>
      <w:r>
        <w:rPr>
          <w:spacing w:val="80"/>
        </w:rPr>
        <w:t xml:space="preserve"> </w:t>
      </w:r>
      <w:r>
        <w:t>и</w:t>
      </w:r>
      <w:r>
        <w:rPr>
          <w:spacing w:val="80"/>
        </w:rPr>
        <w:t xml:space="preserve"> </w:t>
      </w:r>
      <w:r>
        <w:t>значении</w:t>
      </w:r>
      <w:r>
        <w:rPr>
          <w:spacing w:val="80"/>
        </w:rPr>
        <w:t xml:space="preserve"> </w:t>
      </w:r>
      <w:r>
        <w:t>информации</w:t>
      </w:r>
      <w:r>
        <w:rPr>
          <w:spacing w:val="80"/>
        </w:rPr>
        <w:t xml:space="preserve"> </w:t>
      </w:r>
      <w:r>
        <w:t>источника</w:t>
      </w:r>
      <w:r>
        <w:rPr>
          <w:spacing w:val="80"/>
        </w:rPr>
        <w:t xml:space="preserve"> </w:t>
      </w:r>
      <w:r>
        <w:t>(по</w:t>
      </w:r>
      <w:r>
        <w:rPr>
          <w:spacing w:val="80"/>
        </w:rPr>
        <w:t xml:space="preserve"> </w:t>
      </w:r>
      <w:r>
        <w:t>критериям, предложенным учителем или сформулированным самостоятельно).</w:t>
      </w:r>
    </w:p>
    <w:p w:rsidR="00C31DE8" w:rsidRDefault="001F512D">
      <w:pPr>
        <w:pStyle w:val="a3"/>
        <w:spacing w:before="6" w:line="237"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общения</w:t>
      </w:r>
      <w:r>
        <w:rPr>
          <w:spacing w:val="40"/>
        </w:rPr>
        <w:t xml:space="preserve"> </w:t>
      </w:r>
      <w:r>
        <w:t>как</w:t>
      </w:r>
      <w:r>
        <w:rPr>
          <w:spacing w:val="40"/>
        </w:rPr>
        <w:t xml:space="preserve"> </w:t>
      </w:r>
      <w:r>
        <w:t>часть</w:t>
      </w:r>
      <w:r>
        <w:rPr>
          <w:spacing w:val="40"/>
        </w:rPr>
        <w:t xml:space="preserve"> </w:t>
      </w:r>
      <w:r>
        <w:t>коммуникативных универсальных учебных действий:</w:t>
      </w:r>
    </w:p>
    <w:p w:rsidR="00C31DE8" w:rsidRDefault="001F512D">
      <w:pPr>
        <w:pStyle w:val="a3"/>
        <w:tabs>
          <w:tab w:val="left" w:pos="2745"/>
          <w:tab w:val="left" w:pos="4241"/>
          <w:tab w:val="left" w:pos="6932"/>
          <w:tab w:val="left" w:pos="7248"/>
          <w:tab w:val="left" w:pos="8855"/>
          <w:tab w:val="left" w:pos="10140"/>
        </w:tabs>
        <w:spacing w:before="5" w:line="237" w:lineRule="auto"/>
        <w:ind w:right="566"/>
        <w:jc w:val="left"/>
      </w:pPr>
      <w:r>
        <w:rPr>
          <w:spacing w:val="-2"/>
        </w:rPr>
        <w:t>представлять</w:t>
      </w:r>
      <w:r>
        <w:tab/>
      </w:r>
      <w:r>
        <w:rPr>
          <w:spacing w:val="-2"/>
        </w:rPr>
        <w:t>особенности</w:t>
      </w:r>
      <w:r>
        <w:tab/>
        <w:t>взаимодействия</w:t>
      </w:r>
      <w:r>
        <w:rPr>
          <w:spacing w:val="80"/>
        </w:rPr>
        <w:t xml:space="preserve"> </w:t>
      </w:r>
      <w: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rsidR="00C31DE8" w:rsidRDefault="001F512D">
      <w:pPr>
        <w:pStyle w:val="a3"/>
        <w:spacing w:before="11" w:line="237" w:lineRule="auto"/>
        <w:jc w:val="left"/>
      </w:pPr>
      <w:r>
        <w:t>участвовать</w:t>
      </w:r>
      <w:r>
        <w:rPr>
          <w:spacing w:val="40"/>
        </w:rPr>
        <w:t xml:space="preserve"> </w:t>
      </w:r>
      <w:r>
        <w:t>в</w:t>
      </w:r>
      <w:r>
        <w:rPr>
          <w:spacing w:val="40"/>
        </w:rPr>
        <w:t xml:space="preserve"> </w:t>
      </w:r>
      <w:r>
        <w:t>обсуждении</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прошлого,</w:t>
      </w:r>
      <w:r>
        <w:rPr>
          <w:spacing w:val="40"/>
        </w:rPr>
        <w:t xml:space="preserve"> </w:t>
      </w:r>
      <w:r>
        <w:t>раскрывать</w:t>
      </w:r>
      <w:r>
        <w:rPr>
          <w:spacing w:val="40"/>
        </w:rPr>
        <w:t xml:space="preserve"> </w:t>
      </w:r>
      <w:r>
        <w:t>различие</w:t>
      </w:r>
      <w:r>
        <w:rPr>
          <w:spacing w:val="40"/>
        </w:rPr>
        <w:t xml:space="preserve"> </w:t>
      </w:r>
      <w:r>
        <w:t>и сходство высказываемых оценок;</w:t>
      </w:r>
    </w:p>
    <w:p w:rsidR="00C31DE8" w:rsidRDefault="001F512D">
      <w:pPr>
        <w:pStyle w:val="a3"/>
        <w:spacing w:line="242" w:lineRule="auto"/>
        <w:ind w:right="565"/>
        <w:jc w:val="left"/>
      </w:pPr>
      <w:r>
        <w:t>выражать и аргументировать свою точку зрения в устном высказывании, письменном</w:t>
      </w:r>
      <w:r>
        <w:rPr>
          <w:spacing w:val="40"/>
        </w:rPr>
        <w:t xml:space="preserve"> </w:t>
      </w:r>
      <w:r>
        <w:rPr>
          <w:spacing w:val="-2"/>
        </w:rPr>
        <w:t>тексте;</w:t>
      </w:r>
    </w:p>
    <w:p w:rsidR="00C31DE8" w:rsidRDefault="001F512D">
      <w:pPr>
        <w:pStyle w:val="a3"/>
        <w:spacing w:line="271" w:lineRule="exact"/>
        <w:ind w:left="1191" w:firstLine="0"/>
        <w:jc w:val="left"/>
      </w:pPr>
      <w:r>
        <w:t>публично</w:t>
      </w:r>
      <w:r>
        <w:rPr>
          <w:spacing w:val="-14"/>
        </w:rPr>
        <w:t xml:space="preserve"> </w:t>
      </w:r>
      <w:r>
        <w:t>представлять</w:t>
      </w:r>
      <w:r>
        <w:rPr>
          <w:spacing w:val="-14"/>
        </w:rPr>
        <w:t xml:space="preserve"> </w:t>
      </w:r>
      <w:r>
        <w:t>результаты</w:t>
      </w:r>
      <w:r>
        <w:rPr>
          <w:spacing w:val="-9"/>
        </w:rPr>
        <w:t xml:space="preserve"> </w:t>
      </w:r>
      <w:r>
        <w:t>выполненного</w:t>
      </w:r>
      <w:r>
        <w:rPr>
          <w:spacing w:val="-11"/>
        </w:rPr>
        <w:t xml:space="preserve"> </w:t>
      </w:r>
      <w:r>
        <w:t>исследования,</w:t>
      </w:r>
      <w:r>
        <w:rPr>
          <w:spacing w:val="-12"/>
        </w:rPr>
        <w:t xml:space="preserve"> </w:t>
      </w:r>
      <w:r>
        <w:rPr>
          <w:spacing w:val="-2"/>
        </w:rPr>
        <w:t>проекта;</w:t>
      </w:r>
    </w:p>
    <w:p w:rsidR="00C31DE8" w:rsidRDefault="001F512D">
      <w:pPr>
        <w:pStyle w:val="a3"/>
        <w:spacing w:before="3" w:line="237" w:lineRule="auto"/>
        <w:jc w:val="left"/>
      </w:pPr>
      <w:r>
        <w:t>осваивать и</w:t>
      </w:r>
      <w:r>
        <w:rPr>
          <w:spacing w:val="-2"/>
        </w:rPr>
        <w:t xml:space="preserve"> </w:t>
      </w:r>
      <w:r>
        <w:t>применять правила межкультурного взаимодействия в</w:t>
      </w:r>
      <w:r>
        <w:rPr>
          <w:spacing w:val="-1"/>
        </w:rPr>
        <w:t xml:space="preserve"> </w:t>
      </w:r>
      <w:r>
        <w:t xml:space="preserve">школе и социальном </w:t>
      </w:r>
      <w:r>
        <w:rPr>
          <w:spacing w:val="-2"/>
        </w:rPr>
        <w:t>окружении.</w:t>
      </w:r>
    </w:p>
    <w:p w:rsidR="00C31DE8" w:rsidRDefault="001F512D">
      <w:pPr>
        <w:pStyle w:val="a3"/>
        <w:spacing w:before="3"/>
        <w:ind w:left="1191" w:firstLine="0"/>
        <w:jc w:val="left"/>
      </w:pPr>
      <w:r>
        <w:t>У</w:t>
      </w:r>
      <w:r>
        <w:rPr>
          <w:spacing w:val="-9"/>
        </w:rPr>
        <w:t xml:space="preserve"> </w:t>
      </w:r>
      <w:r>
        <w:t>обучающегося</w:t>
      </w:r>
      <w:r>
        <w:rPr>
          <w:spacing w:val="-7"/>
        </w:rPr>
        <w:t xml:space="preserve"> </w:t>
      </w:r>
      <w:r>
        <w:t>будут</w:t>
      </w:r>
      <w:r>
        <w:rPr>
          <w:spacing w:val="-5"/>
        </w:rPr>
        <w:t xml:space="preserve"> </w:t>
      </w:r>
      <w:r>
        <w:t>сформированы</w:t>
      </w:r>
      <w:r>
        <w:rPr>
          <w:spacing w:val="-3"/>
        </w:rPr>
        <w:t xml:space="preserve"> </w:t>
      </w:r>
      <w:r>
        <w:t>умения</w:t>
      </w:r>
      <w:r>
        <w:rPr>
          <w:spacing w:val="-1"/>
        </w:rPr>
        <w:t xml:space="preserve"> </w:t>
      </w:r>
      <w:r>
        <w:rPr>
          <w:spacing w:val="-2"/>
        </w:rPr>
        <w:t>совместной</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rPr>
          <w:spacing w:val="-2"/>
        </w:rPr>
        <w:lastRenderedPageBreak/>
        <w:t>деятельности:</w:t>
      </w:r>
    </w:p>
    <w:p w:rsidR="00C31DE8" w:rsidRDefault="001F512D">
      <w:pPr>
        <w:pStyle w:val="a3"/>
        <w:spacing w:before="1" w:line="237" w:lineRule="auto"/>
        <w:ind w:right="1047"/>
        <w:jc w:val="left"/>
      </w:pPr>
      <w:r>
        <w:t>осознавать</w:t>
      </w:r>
      <w:r>
        <w:rPr>
          <w:spacing w:val="40"/>
        </w:rPr>
        <w:t xml:space="preserve"> </w:t>
      </w:r>
      <w:r>
        <w:t>на</w:t>
      </w:r>
      <w:r>
        <w:rPr>
          <w:spacing w:val="40"/>
        </w:rPr>
        <w:t xml:space="preserve"> </w:t>
      </w:r>
      <w:r>
        <w:t>основе</w:t>
      </w:r>
      <w:r>
        <w:rPr>
          <w:spacing w:val="40"/>
        </w:rPr>
        <w:t xml:space="preserve"> </w:t>
      </w:r>
      <w:r>
        <w:t>исторических</w:t>
      </w:r>
      <w:r>
        <w:rPr>
          <w:spacing w:val="40"/>
        </w:rPr>
        <w:t xml:space="preserve"> </w:t>
      </w:r>
      <w:r>
        <w:t>примеров</w:t>
      </w:r>
      <w:r>
        <w:rPr>
          <w:spacing w:val="80"/>
        </w:rPr>
        <w:t xml:space="preserve"> </w:t>
      </w:r>
      <w:r>
        <w:t>значение</w:t>
      </w:r>
      <w:r>
        <w:rPr>
          <w:spacing w:val="40"/>
        </w:rPr>
        <w:t xml:space="preserve"> </w:t>
      </w:r>
      <w:r>
        <w:t>совместной</w:t>
      </w:r>
      <w:r>
        <w:rPr>
          <w:spacing w:val="40"/>
        </w:rPr>
        <w:t xml:space="preserve"> </w:t>
      </w:r>
      <w:r>
        <w:t>работы</w:t>
      </w:r>
      <w:r>
        <w:rPr>
          <w:spacing w:val="40"/>
        </w:rPr>
        <w:t xml:space="preserve"> </w:t>
      </w:r>
      <w:r>
        <w:t>как</w:t>
      </w:r>
      <w:r>
        <w:rPr>
          <w:spacing w:val="40"/>
        </w:rPr>
        <w:t xml:space="preserve"> </w:t>
      </w:r>
      <w:r>
        <w:t>эффективного средства достижения поставленных целей;</w:t>
      </w:r>
    </w:p>
    <w:p w:rsidR="00C31DE8" w:rsidRDefault="001F512D">
      <w:pPr>
        <w:pStyle w:val="a3"/>
        <w:spacing w:before="11" w:line="237" w:lineRule="auto"/>
        <w:jc w:val="left"/>
      </w:pPr>
      <w:r>
        <w:t>планировать</w:t>
      </w:r>
      <w:r>
        <w:rPr>
          <w:spacing w:val="34"/>
        </w:rPr>
        <w:t xml:space="preserve"> </w:t>
      </w:r>
      <w:r>
        <w:t>и</w:t>
      </w:r>
      <w:r>
        <w:rPr>
          <w:spacing w:val="32"/>
        </w:rPr>
        <w:t xml:space="preserve"> </w:t>
      </w:r>
      <w:r>
        <w:t>осуществлять</w:t>
      </w:r>
      <w:r>
        <w:rPr>
          <w:spacing w:val="37"/>
        </w:rPr>
        <w:t xml:space="preserve"> </w:t>
      </w:r>
      <w:r>
        <w:t>совместную</w:t>
      </w:r>
      <w:r>
        <w:rPr>
          <w:spacing w:val="35"/>
        </w:rPr>
        <w:t xml:space="preserve"> </w:t>
      </w:r>
      <w:r>
        <w:t>работу,</w:t>
      </w:r>
      <w:r>
        <w:rPr>
          <w:spacing w:val="37"/>
        </w:rPr>
        <w:t xml:space="preserve"> </w:t>
      </w:r>
      <w:r>
        <w:t>коллективные</w:t>
      </w:r>
      <w:r>
        <w:rPr>
          <w:spacing w:val="35"/>
        </w:rPr>
        <w:t xml:space="preserve"> </w:t>
      </w:r>
      <w:r>
        <w:t>учебные</w:t>
      </w:r>
      <w:r>
        <w:rPr>
          <w:spacing w:val="35"/>
        </w:rPr>
        <w:t xml:space="preserve"> </w:t>
      </w:r>
      <w:r>
        <w:t>проекты</w:t>
      </w:r>
      <w:r>
        <w:rPr>
          <w:spacing w:val="38"/>
        </w:rPr>
        <w:t xml:space="preserve"> </w:t>
      </w:r>
      <w:r>
        <w:t>по истории, в том числе - на региональном материале;</w:t>
      </w:r>
    </w:p>
    <w:p w:rsidR="00C31DE8" w:rsidRDefault="001F512D">
      <w:pPr>
        <w:pStyle w:val="a3"/>
        <w:spacing w:line="242" w:lineRule="auto"/>
        <w:jc w:val="left"/>
      </w:pPr>
      <w:r>
        <w:t>определять</w:t>
      </w:r>
      <w:r>
        <w:rPr>
          <w:spacing w:val="34"/>
        </w:rPr>
        <w:t xml:space="preserve"> </w:t>
      </w:r>
      <w:r>
        <w:t>свое участие</w:t>
      </w:r>
      <w:r>
        <w:rPr>
          <w:spacing w:val="32"/>
        </w:rPr>
        <w:t xml:space="preserve"> </w:t>
      </w:r>
      <w:r>
        <w:t>в</w:t>
      </w:r>
      <w:r>
        <w:rPr>
          <w:spacing w:val="29"/>
        </w:rPr>
        <w:t xml:space="preserve"> </w:t>
      </w:r>
      <w:r>
        <w:t>общей</w:t>
      </w:r>
      <w:r>
        <w:rPr>
          <w:spacing w:val="34"/>
        </w:rPr>
        <w:t xml:space="preserve"> </w:t>
      </w:r>
      <w:r>
        <w:t>работе</w:t>
      </w:r>
      <w:r>
        <w:rPr>
          <w:spacing w:val="27"/>
        </w:rPr>
        <w:t xml:space="preserve"> </w:t>
      </w:r>
      <w:r>
        <w:t>и</w:t>
      </w:r>
      <w:r>
        <w:rPr>
          <w:spacing w:val="33"/>
        </w:rPr>
        <w:t xml:space="preserve"> </w:t>
      </w:r>
      <w:r>
        <w:t>координировать</w:t>
      </w:r>
      <w:r>
        <w:rPr>
          <w:spacing w:val="35"/>
        </w:rPr>
        <w:t xml:space="preserve"> </w:t>
      </w:r>
      <w:r>
        <w:t>свои</w:t>
      </w:r>
      <w:r>
        <w:rPr>
          <w:spacing w:val="29"/>
        </w:rPr>
        <w:t xml:space="preserve"> </w:t>
      </w:r>
      <w:r>
        <w:t>действия</w:t>
      </w:r>
      <w:r>
        <w:rPr>
          <w:spacing w:val="33"/>
        </w:rPr>
        <w:t xml:space="preserve"> </w:t>
      </w:r>
      <w:r>
        <w:t>с</w:t>
      </w:r>
      <w:r>
        <w:rPr>
          <w:spacing w:val="31"/>
        </w:rPr>
        <w:t xml:space="preserve"> </w:t>
      </w:r>
      <w:r>
        <w:t>другими членами команды.</w:t>
      </w:r>
    </w:p>
    <w:p w:rsidR="00C31DE8" w:rsidRDefault="001F512D">
      <w:pPr>
        <w:pStyle w:val="a3"/>
        <w:spacing w:line="242" w:lineRule="auto"/>
        <w:jc w:val="left"/>
      </w:pPr>
      <w:r>
        <w:t>У</w:t>
      </w:r>
      <w:r>
        <w:rPr>
          <w:spacing w:val="31"/>
        </w:rPr>
        <w:t xml:space="preserve"> </w:t>
      </w:r>
      <w:r>
        <w:t>обучающегося</w:t>
      </w:r>
      <w:r>
        <w:rPr>
          <w:spacing w:val="35"/>
        </w:rPr>
        <w:t xml:space="preserve"> </w:t>
      </w:r>
      <w:r>
        <w:t>будут</w:t>
      </w:r>
      <w:r>
        <w:rPr>
          <w:spacing w:val="35"/>
        </w:rPr>
        <w:t xml:space="preserve"> </w:t>
      </w:r>
      <w:r>
        <w:t>сформированы</w:t>
      </w:r>
      <w:r>
        <w:rPr>
          <w:spacing w:val="37"/>
        </w:rPr>
        <w:t xml:space="preserve"> </w:t>
      </w:r>
      <w:r>
        <w:t>умения</w:t>
      </w:r>
      <w:r>
        <w:rPr>
          <w:spacing w:val="34"/>
        </w:rPr>
        <w:t xml:space="preserve"> </w:t>
      </w:r>
      <w:r>
        <w:t>в</w:t>
      </w:r>
      <w:r>
        <w:rPr>
          <w:spacing w:val="35"/>
        </w:rPr>
        <w:t xml:space="preserve"> </w:t>
      </w:r>
      <w:r>
        <w:t>части</w:t>
      </w:r>
      <w:r>
        <w:rPr>
          <w:spacing w:val="36"/>
        </w:rPr>
        <w:t xml:space="preserve"> </w:t>
      </w:r>
      <w:r>
        <w:t>регулятивных</w:t>
      </w:r>
      <w:r>
        <w:rPr>
          <w:spacing w:val="35"/>
        </w:rPr>
        <w:t xml:space="preserve"> </w:t>
      </w:r>
      <w:r>
        <w:t>универсальных учебных действий:</w:t>
      </w:r>
    </w:p>
    <w:p w:rsidR="00C31DE8" w:rsidRDefault="001F512D">
      <w:pPr>
        <w:pStyle w:val="a3"/>
        <w:ind w:right="565"/>
      </w:pPr>
      <w:r>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w:t>
      </w:r>
      <w:r>
        <w:rPr>
          <w:spacing w:val="-2"/>
        </w:rPr>
        <w:t>решения);</w:t>
      </w:r>
    </w:p>
    <w:p w:rsidR="00C31DE8" w:rsidRDefault="001F512D">
      <w:pPr>
        <w:pStyle w:val="a3"/>
        <w:ind w:right="557"/>
      </w:pPr>
      <w:r>
        <w:t>владеть приёмами самоконтроля - осуществление самоконтроля, рефлексии и самооценки полученных результатов;</w:t>
      </w:r>
    </w:p>
    <w:p w:rsidR="00C31DE8" w:rsidRDefault="001F512D">
      <w:pPr>
        <w:pStyle w:val="a3"/>
        <w:spacing w:line="237" w:lineRule="auto"/>
        <w:ind w:right="570"/>
      </w:pPr>
      <w:r>
        <w:t xml:space="preserve">вносить коррективы в свою работу с учётом установленных ошибок, возникших </w:t>
      </w:r>
      <w:r>
        <w:rPr>
          <w:spacing w:val="-2"/>
        </w:rPr>
        <w:t>трудностей.</w:t>
      </w:r>
    </w:p>
    <w:p w:rsidR="00C31DE8" w:rsidRDefault="001F512D">
      <w:pPr>
        <w:pStyle w:val="a3"/>
        <w:spacing w:line="237" w:lineRule="auto"/>
        <w:ind w:right="568"/>
      </w:pPr>
      <w:r>
        <w:t>У обучающегося будут сформированы умения в сфере эмоционального интеллекта, понимания себя и других:</w:t>
      </w:r>
    </w:p>
    <w:p w:rsidR="00C31DE8" w:rsidRDefault="001F512D">
      <w:pPr>
        <w:pStyle w:val="a3"/>
        <w:spacing w:before="2"/>
        <w:ind w:right="562"/>
      </w:pPr>
      <w:r>
        <w:t xml:space="preserve">выявлять на примерах исторических ситуаций роль эмоций в отношениях между </w:t>
      </w:r>
      <w:r>
        <w:rPr>
          <w:spacing w:val="-2"/>
        </w:rPr>
        <w:t>людьми;</w:t>
      </w:r>
    </w:p>
    <w:p w:rsidR="00C31DE8" w:rsidRDefault="001F512D">
      <w:pPr>
        <w:pStyle w:val="a3"/>
        <w:spacing w:before="3" w:line="237" w:lineRule="auto"/>
        <w:ind w:right="564"/>
      </w:pPr>
      <w:r>
        <w:t>ставить себя на место другого человека, понимать мотивы действий другого (в исторических ситуациях и окружающей действительности);</w:t>
      </w:r>
    </w:p>
    <w:p w:rsidR="00C31DE8" w:rsidRDefault="001F512D">
      <w:pPr>
        <w:pStyle w:val="a3"/>
        <w:spacing w:before="5" w:line="237" w:lineRule="auto"/>
        <w:ind w:right="572"/>
      </w:pPr>
      <w:r>
        <w:t>регулировать способ выражения своих эмоций с учётом позиций и мнений других участников общения.</w:t>
      </w:r>
    </w:p>
    <w:p w:rsidR="00C31DE8" w:rsidRDefault="001F512D">
      <w:pPr>
        <w:pStyle w:val="a3"/>
        <w:spacing w:before="4"/>
        <w:ind w:right="572"/>
      </w:pPr>
      <w:r>
        <w:t>Предметные результаты освоения программы по истории на уровне основного общего образования должны обеспечивать:</w:t>
      </w:r>
    </w:p>
    <w:p w:rsidR="00C31DE8" w:rsidRDefault="001F512D">
      <w:pPr>
        <w:pStyle w:val="a3"/>
        <w:ind w:right="561"/>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C31DE8" w:rsidRDefault="001F512D">
      <w:pPr>
        <w:pStyle w:val="a3"/>
        <w:spacing w:line="275" w:lineRule="exact"/>
        <w:ind w:left="1191" w:firstLine="0"/>
        <w:jc w:val="left"/>
      </w:pPr>
      <w:r>
        <w:rPr>
          <w:spacing w:val="-2"/>
        </w:rPr>
        <w:t>процессов;</w:t>
      </w:r>
    </w:p>
    <w:p w:rsidR="00C31DE8" w:rsidRDefault="001F512D">
      <w:pPr>
        <w:pStyle w:val="a3"/>
        <w:spacing w:line="242" w:lineRule="auto"/>
        <w:jc w:val="left"/>
      </w:pPr>
      <w:r>
        <w:t>умение</w:t>
      </w:r>
      <w:r>
        <w:rPr>
          <w:spacing w:val="-3"/>
        </w:rPr>
        <w:t xml:space="preserve"> </w:t>
      </w:r>
      <w:r>
        <w:t>выявлять</w:t>
      </w:r>
      <w:r>
        <w:rPr>
          <w:spacing w:val="-5"/>
        </w:rPr>
        <w:t xml:space="preserve"> </w:t>
      </w:r>
      <w:r>
        <w:t>особенности</w:t>
      </w:r>
      <w:r>
        <w:rPr>
          <w:spacing w:val="-4"/>
        </w:rPr>
        <w:t xml:space="preserve"> </w:t>
      </w:r>
      <w:r>
        <w:t>развития</w:t>
      </w:r>
      <w:r>
        <w:rPr>
          <w:spacing w:val="-2"/>
        </w:rPr>
        <w:t xml:space="preserve"> </w:t>
      </w:r>
      <w:r>
        <w:t>культуры, быта</w:t>
      </w:r>
      <w:r>
        <w:rPr>
          <w:spacing w:val="-3"/>
        </w:rPr>
        <w:t xml:space="preserve"> </w:t>
      </w:r>
      <w:r>
        <w:t>и</w:t>
      </w:r>
      <w:r>
        <w:rPr>
          <w:spacing w:val="-5"/>
        </w:rPr>
        <w:t xml:space="preserve"> </w:t>
      </w:r>
      <w:r>
        <w:t>нравов</w:t>
      </w:r>
      <w:r>
        <w:rPr>
          <w:spacing w:val="-4"/>
        </w:rPr>
        <w:t xml:space="preserve"> </w:t>
      </w:r>
      <w:r>
        <w:t>народов</w:t>
      </w:r>
      <w:r>
        <w:rPr>
          <w:spacing w:val="-4"/>
        </w:rPr>
        <w:t xml:space="preserve"> </w:t>
      </w:r>
      <w:r>
        <w:t>в</w:t>
      </w:r>
      <w:r>
        <w:rPr>
          <w:spacing w:val="-1"/>
        </w:rPr>
        <w:t xml:space="preserve"> </w:t>
      </w:r>
      <w:r>
        <w:t>различные исторические эпохи;</w:t>
      </w:r>
    </w:p>
    <w:p w:rsidR="00C31DE8" w:rsidRDefault="001F512D">
      <w:pPr>
        <w:pStyle w:val="a3"/>
        <w:spacing w:line="242" w:lineRule="auto"/>
        <w:jc w:val="left"/>
      </w:pPr>
      <w:r>
        <w:t>овладение</w:t>
      </w:r>
      <w:r>
        <w:rPr>
          <w:spacing w:val="37"/>
        </w:rPr>
        <w:t xml:space="preserve"> </w:t>
      </w:r>
      <w:r>
        <w:t>историческими</w:t>
      </w:r>
      <w:r>
        <w:rPr>
          <w:spacing w:val="39"/>
        </w:rPr>
        <w:t xml:space="preserve"> </w:t>
      </w:r>
      <w:r>
        <w:t>понятиями</w:t>
      </w:r>
      <w:r>
        <w:rPr>
          <w:spacing w:val="34"/>
        </w:rPr>
        <w:t xml:space="preserve"> </w:t>
      </w:r>
      <w:r>
        <w:t>и</w:t>
      </w:r>
      <w:r>
        <w:rPr>
          <w:spacing w:val="37"/>
        </w:rPr>
        <w:t xml:space="preserve"> </w:t>
      </w:r>
      <w:r>
        <w:t>их</w:t>
      </w:r>
      <w:r>
        <w:rPr>
          <w:spacing w:val="32"/>
        </w:rPr>
        <w:t xml:space="preserve"> </w:t>
      </w:r>
      <w:r>
        <w:t>использование</w:t>
      </w:r>
      <w:r>
        <w:rPr>
          <w:spacing w:val="38"/>
        </w:rPr>
        <w:t xml:space="preserve"> </w:t>
      </w:r>
      <w:r>
        <w:t>для</w:t>
      </w:r>
      <w:r>
        <w:rPr>
          <w:spacing w:val="37"/>
        </w:rPr>
        <w:t xml:space="preserve"> </w:t>
      </w:r>
      <w:r>
        <w:t>решения</w:t>
      </w:r>
      <w:r>
        <w:rPr>
          <w:spacing w:val="37"/>
        </w:rPr>
        <w:t xml:space="preserve"> </w:t>
      </w:r>
      <w:r>
        <w:t>учебных</w:t>
      </w:r>
      <w:r>
        <w:rPr>
          <w:spacing w:val="33"/>
        </w:rPr>
        <w:t xml:space="preserve"> </w:t>
      </w:r>
      <w:r>
        <w:t>и практических задач;</w:t>
      </w:r>
    </w:p>
    <w:p w:rsidR="00C31DE8" w:rsidRDefault="001F512D">
      <w:pPr>
        <w:pStyle w:val="a3"/>
        <w:ind w:right="562"/>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C31DE8" w:rsidRDefault="001F512D">
      <w:pPr>
        <w:pStyle w:val="a3"/>
        <w:spacing w:line="242" w:lineRule="auto"/>
        <w:ind w:right="565"/>
      </w:pPr>
      <w:r>
        <w:t>умение выявлять существенные черты и характерные признаки исторических событий, явлений, процессов;</w:t>
      </w:r>
    </w:p>
    <w:p w:rsidR="00C31DE8" w:rsidRDefault="001F512D">
      <w:pPr>
        <w:pStyle w:val="a3"/>
        <w:ind w:right="548"/>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w:t>
      </w:r>
      <w:r>
        <w:rPr>
          <w:spacing w:val="-1"/>
        </w:rPr>
        <w:t xml:space="preserve"> </w:t>
      </w:r>
      <w:r>
        <w:t>гг., воссоединение Крыма</w:t>
      </w:r>
      <w:r>
        <w:rPr>
          <w:spacing w:val="-2"/>
        </w:rPr>
        <w:t xml:space="preserve"> </w:t>
      </w:r>
      <w:r>
        <w:t>с Россией в 2014</w:t>
      </w:r>
      <w:r>
        <w:rPr>
          <w:spacing w:val="-1"/>
        </w:rPr>
        <w:t xml:space="preserve"> </w:t>
      </w:r>
      <w:r>
        <w:t>г.); характеризовать итоги и историческое значение событий;</w:t>
      </w:r>
    </w:p>
    <w:p w:rsidR="00C31DE8" w:rsidRDefault="001F512D">
      <w:pPr>
        <w:pStyle w:val="a3"/>
        <w:spacing w:line="237" w:lineRule="auto"/>
        <w:ind w:right="550"/>
      </w:pPr>
      <w:r>
        <w:t>умение сравнивать исторические события, явления, процессы в различные</w:t>
      </w:r>
      <w:r>
        <w:rPr>
          <w:spacing w:val="40"/>
        </w:rPr>
        <w:t xml:space="preserve"> </w:t>
      </w:r>
      <w:r>
        <w:t>исторические эпохи;</w:t>
      </w:r>
    </w:p>
    <w:p w:rsidR="00C31DE8" w:rsidRDefault="001F512D">
      <w:pPr>
        <w:pStyle w:val="a3"/>
        <w:ind w:right="576"/>
      </w:pPr>
      <w: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C31DE8" w:rsidRDefault="001F512D">
      <w:pPr>
        <w:pStyle w:val="a3"/>
        <w:spacing w:line="237" w:lineRule="auto"/>
        <w:ind w:right="558"/>
      </w:pPr>
      <w:r>
        <w:t>умение различать основные типы исторических источников: письменные, вещественные, аудиовизуальные;</w:t>
      </w:r>
    </w:p>
    <w:p w:rsidR="00C31DE8" w:rsidRDefault="001F512D">
      <w:pPr>
        <w:pStyle w:val="a3"/>
        <w:spacing w:before="1"/>
        <w:ind w:left="1191" w:firstLine="0"/>
      </w:pPr>
      <w:r>
        <w:t>умение</w:t>
      </w:r>
      <w:r>
        <w:rPr>
          <w:spacing w:val="60"/>
        </w:rPr>
        <w:t xml:space="preserve"> </w:t>
      </w:r>
      <w:r>
        <w:t>находить</w:t>
      </w:r>
      <w:r>
        <w:rPr>
          <w:spacing w:val="65"/>
        </w:rPr>
        <w:t xml:space="preserve"> </w:t>
      </w:r>
      <w:r>
        <w:t>и</w:t>
      </w:r>
      <w:r>
        <w:rPr>
          <w:spacing w:val="64"/>
        </w:rPr>
        <w:t xml:space="preserve"> </w:t>
      </w:r>
      <w:r>
        <w:t>критически</w:t>
      </w:r>
      <w:r>
        <w:rPr>
          <w:spacing w:val="69"/>
        </w:rPr>
        <w:t xml:space="preserve"> </w:t>
      </w:r>
      <w:r>
        <w:t>анализировать</w:t>
      </w:r>
      <w:r>
        <w:rPr>
          <w:spacing w:val="70"/>
        </w:rPr>
        <w:t xml:space="preserve"> </w:t>
      </w:r>
      <w:r>
        <w:t>для</w:t>
      </w:r>
      <w:r>
        <w:rPr>
          <w:spacing w:val="63"/>
        </w:rPr>
        <w:t xml:space="preserve"> </w:t>
      </w:r>
      <w:r>
        <w:t>решения</w:t>
      </w:r>
      <w:r>
        <w:rPr>
          <w:spacing w:val="59"/>
        </w:rPr>
        <w:t xml:space="preserve"> </w:t>
      </w:r>
      <w:r>
        <w:t>познавательной</w:t>
      </w:r>
      <w:r>
        <w:rPr>
          <w:spacing w:val="62"/>
        </w:rPr>
        <w:t xml:space="preserve"> </w:t>
      </w:r>
      <w:r>
        <w:rPr>
          <w:spacing w:val="-2"/>
        </w:rPr>
        <w:t>задачи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9" w:firstLine="0"/>
      </w:pPr>
      <w:r>
        <w:lastRenderedPageBreak/>
        <w:t>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C31DE8" w:rsidRDefault="001F512D">
      <w:pPr>
        <w:pStyle w:val="a3"/>
        <w:spacing w:before="1" w:line="275" w:lineRule="exact"/>
        <w:ind w:left="1191" w:firstLine="0"/>
      </w:pPr>
      <w:r>
        <w:t>информацию</w:t>
      </w:r>
      <w:r>
        <w:rPr>
          <w:spacing w:val="-7"/>
        </w:rPr>
        <w:t xml:space="preserve"> </w:t>
      </w:r>
      <w:r>
        <w:t>при</w:t>
      </w:r>
      <w:r>
        <w:rPr>
          <w:spacing w:val="-4"/>
        </w:rPr>
        <w:t xml:space="preserve"> </w:t>
      </w:r>
      <w:r>
        <w:t>работе</w:t>
      </w:r>
      <w:r>
        <w:rPr>
          <w:spacing w:val="-5"/>
        </w:rPr>
        <w:t xml:space="preserve"> </w:t>
      </w:r>
      <w:r>
        <w:t>с</w:t>
      </w:r>
      <w:r>
        <w:rPr>
          <w:spacing w:val="-12"/>
        </w:rPr>
        <w:t xml:space="preserve"> </w:t>
      </w:r>
      <w:r>
        <w:t>историческими</w:t>
      </w:r>
      <w:r>
        <w:rPr>
          <w:spacing w:val="-6"/>
        </w:rPr>
        <w:t xml:space="preserve"> </w:t>
      </w:r>
      <w:r>
        <w:rPr>
          <w:spacing w:val="-2"/>
        </w:rPr>
        <w:t>источниками;</w:t>
      </w:r>
    </w:p>
    <w:p w:rsidR="00C31DE8" w:rsidRDefault="001F512D">
      <w:pPr>
        <w:pStyle w:val="a3"/>
        <w:ind w:right="556"/>
      </w:pPr>
      <w:r>
        <w:t>умение читать и</w:t>
      </w:r>
      <w:r>
        <w:rPr>
          <w:spacing w:val="-1"/>
        </w:rPr>
        <w:t xml:space="preserve"> </w:t>
      </w:r>
      <w:r>
        <w:t>анализировать историческую карту</w:t>
      </w:r>
      <w:r>
        <w:rPr>
          <w:spacing w:val="-6"/>
        </w:rPr>
        <w:t xml:space="preserve"> </w:t>
      </w:r>
      <w:r>
        <w:t>(схему); характеризовать на</w:t>
      </w:r>
      <w:r>
        <w:rPr>
          <w:spacing w:val="-7"/>
        </w:rPr>
        <w:t xml:space="preserve"> </w:t>
      </w:r>
      <w:r>
        <w:t xml:space="preserve">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rPr>
        <w:t>источников;</w:t>
      </w:r>
    </w:p>
    <w:p w:rsidR="00C31DE8" w:rsidRDefault="001F512D">
      <w:pPr>
        <w:pStyle w:val="a3"/>
        <w:spacing w:line="242" w:lineRule="auto"/>
        <w:ind w:right="566"/>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C31DE8" w:rsidRDefault="001F512D">
      <w:pPr>
        <w:pStyle w:val="a3"/>
        <w:ind w:right="547"/>
      </w:pPr>
      <w: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rsidR="00C31DE8" w:rsidRDefault="001F512D">
      <w:pPr>
        <w:pStyle w:val="a3"/>
        <w:ind w:right="564"/>
      </w:pPr>
      <w:r>
        <w:t>приобретение опыта взаимодействия с людьми другой культуры, национальной и религиозной принадлежности на</w:t>
      </w:r>
      <w:r>
        <w:rPr>
          <w:spacing w:val="-4"/>
        </w:rPr>
        <w:t xml:space="preserve"> </w:t>
      </w:r>
      <w:r>
        <w:t xml:space="preserve">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w:t>
      </w:r>
      <w:r>
        <w:rPr>
          <w:spacing w:val="-2"/>
        </w:rPr>
        <w:t>России.</w:t>
      </w:r>
    </w:p>
    <w:p w:rsidR="00C31DE8" w:rsidRDefault="001F512D">
      <w:pPr>
        <w:pStyle w:val="a3"/>
        <w:ind w:right="562"/>
      </w:pPr>
      <w: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w:t>
      </w:r>
      <w:r>
        <w:rPr>
          <w:spacing w:val="40"/>
        </w:rPr>
        <w:t xml:space="preserve"> </w:t>
      </w:r>
      <w:r>
        <w:t>историческими фактами до применения знаний в общении, социальной практике.</w:t>
      </w:r>
    </w:p>
    <w:p w:rsidR="00C31DE8" w:rsidRDefault="001F512D">
      <w:pPr>
        <w:pStyle w:val="a3"/>
        <w:spacing w:line="275" w:lineRule="exact"/>
        <w:ind w:left="1191" w:firstLine="0"/>
      </w:pPr>
      <w:r>
        <w:t>Предметные</w:t>
      </w:r>
      <w:r>
        <w:rPr>
          <w:spacing w:val="-17"/>
        </w:rPr>
        <w:t xml:space="preserve"> </w:t>
      </w:r>
      <w:r>
        <w:t>результаты</w:t>
      </w:r>
      <w:r>
        <w:rPr>
          <w:spacing w:val="-3"/>
        </w:rPr>
        <w:t xml:space="preserve"> </w:t>
      </w:r>
      <w:r>
        <w:t>изучения</w:t>
      </w:r>
      <w:r>
        <w:rPr>
          <w:spacing w:val="-5"/>
        </w:rPr>
        <w:t xml:space="preserve"> </w:t>
      </w:r>
      <w:r>
        <w:t>учебного</w:t>
      </w:r>
      <w:r>
        <w:rPr>
          <w:spacing w:val="-5"/>
        </w:rPr>
        <w:t xml:space="preserve"> </w:t>
      </w:r>
      <w:r>
        <w:t>предмета</w:t>
      </w:r>
      <w:r>
        <w:rPr>
          <w:spacing w:val="-9"/>
        </w:rPr>
        <w:t xml:space="preserve"> </w:t>
      </w:r>
      <w:r>
        <w:t>«История»</w:t>
      </w:r>
      <w:r>
        <w:rPr>
          <w:spacing w:val="-13"/>
        </w:rPr>
        <w:t xml:space="preserve"> </w:t>
      </w:r>
      <w:r>
        <w:rPr>
          <w:spacing w:val="-2"/>
        </w:rPr>
        <w:t>включают:</w:t>
      </w:r>
    </w:p>
    <w:p w:rsidR="00C31DE8" w:rsidRDefault="001F512D">
      <w:pPr>
        <w:pStyle w:val="a3"/>
        <w:ind w:right="567"/>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w:t>
      </w:r>
      <w:r>
        <w:rPr>
          <w:spacing w:val="40"/>
        </w:rPr>
        <w:t xml:space="preserve"> </w:t>
      </w:r>
      <w:r>
        <w:rPr>
          <w:spacing w:val="-2"/>
        </w:rPr>
        <w:t>истории;</w:t>
      </w:r>
    </w:p>
    <w:p w:rsidR="00C31DE8" w:rsidRDefault="001F512D">
      <w:pPr>
        <w:pStyle w:val="a3"/>
        <w:spacing w:before="1" w:line="237" w:lineRule="auto"/>
        <w:ind w:right="564"/>
      </w:pPr>
      <w:r>
        <w:t xml:space="preserve">базовые знания об основных этапах и ключевых событиях отечественной и всемирной </w:t>
      </w:r>
      <w:r>
        <w:rPr>
          <w:spacing w:val="-2"/>
        </w:rPr>
        <w:t>истории;</w:t>
      </w:r>
    </w:p>
    <w:p w:rsidR="00C31DE8" w:rsidRDefault="001F512D">
      <w:pPr>
        <w:pStyle w:val="a3"/>
        <w:spacing w:before="3"/>
        <w:ind w:right="568"/>
      </w:pPr>
      <w: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rPr>
        <w:t>современности;</w:t>
      </w:r>
    </w:p>
    <w:p w:rsidR="00C31DE8" w:rsidRDefault="001F512D">
      <w:pPr>
        <w:pStyle w:val="a3"/>
        <w:ind w:right="547"/>
      </w:pPr>
      <w:r>
        <w:t>умение работать с основными видами современных источников исторической информации (учебник, научно-популярная литература, ресурсы информационно- телекоммуникационной сети «Интернет» и другие), оценивая их информационные особенности и достоверность с применением метапредметного подхода;</w:t>
      </w:r>
    </w:p>
    <w:p w:rsidR="00C31DE8" w:rsidRDefault="001F512D">
      <w:pPr>
        <w:pStyle w:val="a3"/>
        <w:ind w:right="557"/>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w:t>
      </w:r>
      <w:r>
        <w:rPr>
          <w:spacing w:val="-3"/>
        </w:rPr>
        <w:t xml:space="preserve"> </w:t>
      </w:r>
      <w:r>
        <w:t>в</w:t>
      </w:r>
      <w:r>
        <w:rPr>
          <w:spacing w:val="-2"/>
        </w:rPr>
        <w:t xml:space="preserve"> </w:t>
      </w:r>
      <w:r>
        <w:t>них</w:t>
      </w:r>
      <w:r>
        <w:rPr>
          <w:spacing w:val="-8"/>
        </w:rPr>
        <w:t xml:space="preserve"> </w:t>
      </w:r>
      <w:r>
        <w:t>информацию,</w:t>
      </w:r>
      <w:r>
        <w:rPr>
          <w:spacing w:val="-4"/>
        </w:rPr>
        <w:t xml:space="preserve"> </w:t>
      </w:r>
      <w:r>
        <w:t>определять</w:t>
      </w:r>
      <w:r>
        <w:rPr>
          <w:spacing w:val="-6"/>
        </w:rPr>
        <w:t xml:space="preserve"> </w:t>
      </w:r>
      <w:r>
        <w:t>информационную</w:t>
      </w:r>
      <w:r>
        <w:rPr>
          <w:spacing w:val="-3"/>
        </w:rPr>
        <w:t xml:space="preserve"> </w:t>
      </w:r>
      <w:r>
        <w:t>ценность и значимость источника;</w:t>
      </w:r>
    </w:p>
    <w:p w:rsidR="00C31DE8" w:rsidRDefault="001F512D">
      <w:pPr>
        <w:pStyle w:val="a3"/>
        <w:ind w:right="570"/>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C31DE8" w:rsidRDefault="001F512D">
      <w:pPr>
        <w:pStyle w:val="a3"/>
        <w:spacing w:before="4" w:line="237" w:lineRule="auto"/>
        <w:ind w:right="567"/>
      </w:pPr>
      <w:r>
        <w:t>владение приёмами оценки значения исторических событий и деятельности исторических личностей в отечественной и всемирной истории;</w:t>
      </w:r>
    </w:p>
    <w:p w:rsidR="00C31DE8" w:rsidRDefault="001F512D">
      <w:pPr>
        <w:pStyle w:val="a3"/>
        <w:spacing w:before="11" w:line="237" w:lineRule="auto"/>
        <w:ind w:right="573"/>
      </w:pPr>
      <w: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C31DE8" w:rsidRDefault="001F512D">
      <w:pPr>
        <w:pStyle w:val="a3"/>
        <w:spacing w:before="3"/>
        <w:ind w:right="568"/>
      </w:pPr>
      <w:r>
        <w:t>осознание необходимости сохранения исторических и культурных памятников своей страны и мира;</w:t>
      </w:r>
    </w:p>
    <w:p w:rsidR="00C31DE8" w:rsidRDefault="001F512D">
      <w:pPr>
        <w:pStyle w:val="a3"/>
        <w:spacing w:before="3" w:line="237" w:lineRule="auto"/>
        <w:ind w:right="571"/>
      </w:pPr>
      <w:r>
        <w:t>умение устанавливать взаимосвязи событий, явлений, процессов прошлого с важнейшими событиями XX - начала XXI в.</w:t>
      </w:r>
    </w:p>
    <w:p w:rsidR="00C31DE8" w:rsidRDefault="001F512D">
      <w:pPr>
        <w:pStyle w:val="a3"/>
        <w:spacing w:before="3"/>
        <w:ind w:left="1191" w:firstLine="0"/>
      </w:pPr>
      <w:r>
        <w:t>Достижение</w:t>
      </w:r>
      <w:r>
        <w:rPr>
          <w:spacing w:val="26"/>
        </w:rPr>
        <w:t xml:space="preserve"> </w:t>
      </w:r>
      <w:r>
        <w:t>предметных</w:t>
      </w:r>
      <w:r>
        <w:rPr>
          <w:spacing w:val="30"/>
        </w:rPr>
        <w:t xml:space="preserve"> </w:t>
      </w:r>
      <w:r>
        <w:t>результатов</w:t>
      </w:r>
      <w:r>
        <w:rPr>
          <w:spacing w:val="37"/>
        </w:rPr>
        <w:t xml:space="preserve"> </w:t>
      </w:r>
      <w:r>
        <w:t>может</w:t>
      </w:r>
      <w:r>
        <w:rPr>
          <w:spacing w:val="29"/>
        </w:rPr>
        <w:t xml:space="preserve"> </w:t>
      </w:r>
      <w:r>
        <w:t>быть</w:t>
      </w:r>
      <w:r>
        <w:rPr>
          <w:spacing w:val="31"/>
        </w:rPr>
        <w:t xml:space="preserve"> </w:t>
      </w:r>
      <w:r>
        <w:t>обеспечено</w:t>
      </w:r>
      <w:r>
        <w:rPr>
          <w:spacing w:val="35"/>
        </w:rPr>
        <w:t xml:space="preserve"> </w:t>
      </w:r>
      <w:r>
        <w:t>в</w:t>
      </w:r>
      <w:r>
        <w:rPr>
          <w:spacing w:val="35"/>
        </w:rPr>
        <w:t xml:space="preserve"> </w:t>
      </w:r>
      <w:r>
        <w:t>том</w:t>
      </w:r>
      <w:r>
        <w:rPr>
          <w:spacing w:val="31"/>
        </w:rPr>
        <w:t xml:space="preserve"> </w:t>
      </w:r>
      <w:r>
        <w:t>числе</w:t>
      </w:r>
      <w:r>
        <w:rPr>
          <w:spacing w:val="29"/>
        </w:rPr>
        <w:t xml:space="preserve"> </w:t>
      </w:r>
      <w:r>
        <w:rPr>
          <w:spacing w:val="-2"/>
        </w:rPr>
        <w:t>введением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0" w:firstLine="0"/>
      </w:pPr>
      <w:r>
        <w:lastRenderedPageBreak/>
        <w:t>отдельного учебного модуля «Введение в Новейшую историю России», предваряющего систематическое изучение отечественной истории XX-XXIвв.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C31DE8" w:rsidRDefault="001F512D">
      <w:pPr>
        <w:pStyle w:val="a3"/>
        <w:spacing w:before="1"/>
        <w:ind w:right="561"/>
      </w:pPr>
      <w: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w:t>
      </w:r>
      <w:r>
        <w:rPr>
          <w:spacing w:val="-2"/>
        </w:rPr>
        <w:t>компоненты.</w:t>
      </w:r>
    </w:p>
    <w:p w:rsidR="00C31DE8" w:rsidRDefault="001F512D">
      <w:pPr>
        <w:pStyle w:val="a3"/>
        <w:spacing w:line="242" w:lineRule="auto"/>
        <w:ind w:right="570"/>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C31DE8" w:rsidRDefault="001F512D">
      <w:pPr>
        <w:pStyle w:val="a3"/>
        <w:ind w:right="558"/>
      </w:pPr>
      <w:r>
        <w:t>знание хронологии, работа с хронологией: указывать хронологические рамки и</w:t>
      </w:r>
      <w:r>
        <w:rPr>
          <w:spacing w:val="40"/>
        </w:rPr>
        <w:t xml:space="preserve"> </w:t>
      </w:r>
      <w:r>
        <w:t>периоды ключевых</w:t>
      </w:r>
      <w:r>
        <w:rPr>
          <w:spacing w:val="-5"/>
        </w:rPr>
        <w:t xml:space="preserve"> </w:t>
      </w:r>
      <w:r>
        <w:t>процессов, даты</w:t>
      </w:r>
      <w:r>
        <w:rPr>
          <w:spacing w:val="-3"/>
        </w:rPr>
        <w:t xml:space="preserve"> </w:t>
      </w:r>
      <w:r>
        <w:t>важнейших</w:t>
      </w:r>
      <w:r>
        <w:rPr>
          <w:spacing w:val="-5"/>
        </w:rPr>
        <w:t xml:space="preserve"> </w:t>
      </w:r>
      <w:r>
        <w:t>событий</w:t>
      </w:r>
      <w:r>
        <w:rPr>
          <w:spacing w:val="-4"/>
        </w:rPr>
        <w:t xml:space="preserve"> </w:t>
      </w:r>
      <w:r>
        <w:t>отечественной</w:t>
      </w:r>
      <w:r>
        <w:rPr>
          <w:spacing w:val="-3"/>
        </w:rPr>
        <w:t xml:space="preserve"> </w:t>
      </w:r>
      <w:r>
        <w:t>и</w:t>
      </w:r>
      <w:r>
        <w:rPr>
          <w:spacing w:val="-1"/>
        </w:rPr>
        <w:t xml:space="preserve"> </w:t>
      </w:r>
      <w:r>
        <w:t xml:space="preserve">всеобщей истории, соотносить год с веком, устанавливать последовательность и длительность исторических </w:t>
      </w:r>
      <w:r>
        <w:rPr>
          <w:spacing w:val="-2"/>
        </w:rPr>
        <w:t>событий;</w:t>
      </w:r>
    </w:p>
    <w:p w:rsidR="00C31DE8" w:rsidRDefault="001F512D">
      <w:pPr>
        <w:pStyle w:val="a3"/>
        <w:ind w:right="567"/>
      </w:pPr>
      <w:r>
        <w:t>знание исторических фактов, работа с фактами: характеризовать</w:t>
      </w:r>
      <w:r>
        <w:rPr>
          <w:spacing w:val="-2"/>
        </w:rPr>
        <w:t xml:space="preserve"> </w:t>
      </w:r>
      <w:r>
        <w:t>место,</w:t>
      </w:r>
      <w:r>
        <w:rPr>
          <w:spacing w:val="-1"/>
        </w:rPr>
        <w:t xml:space="preserve"> </w:t>
      </w:r>
      <w:r>
        <w:t>обстоятельства, участников, результаты важнейших исторических событий; группировать (классифицировать) факты по различным признакам;</w:t>
      </w:r>
    </w:p>
    <w:p w:rsidR="00C31DE8" w:rsidRDefault="001F512D">
      <w:pPr>
        <w:pStyle w:val="a3"/>
        <w:ind w:right="569"/>
      </w:pPr>
      <w: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C31DE8" w:rsidRDefault="001F512D">
      <w:pPr>
        <w:pStyle w:val="a3"/>
        <w:ind w:right="561"/>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C31DE8" w:rsidRDefault="001F512D">
      <w:pPr>
        <w:pStyle w:val="a3"/>
        <w:ind w:right="567"/>
      </w:pPr>
      <w: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C31DE8" w:rsidRDefault="001F512D">
      <w:pPr>
        <w:pStyle w:val="a3"/>
        <w:ind w:right="563"/>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C31DE8" w:rsidRDefault="001F512D">
      <w:pPr>
        <w:pStyle w:val="a3"/>
        <w:ind w:right="559"/>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w:t>
      </w:r>
      <w:r>
        <w:rPr>
          <w:spacing w:val="80"/>
        </w:rPr>
        <w:t xml:space="preserve"> </w:t>
      </w:r>
      <w:r>
        <w:t>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C31DE8" w:rsidRDefault="001F512D">
      <w:pPr>
        <w:pStyle w:val="a3"/>
        <w:ind w:right="559"/>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C31DE8" w:rsidRDefault="001F512D">
      <w:pPr>
        <w:pStyle w:val="a3"/>
        <w:spacing w:before="3"/>
        <w:ind w:right="563"/>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C31DE8" w:rsidRDefault="001F512D">
      <w:pPr>
        <w:pStyle w:val="a3"/>
        <w:ind w:right="563"/>
      </w:pPr>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w:t>
      </w:r>
      <w:r>
        <w:rPr>
          <w:spacing w:val="-6"/>
        </w:rPr>
        <w:t xml:space="preserve"> </w:t>
      </w:r>
      <w:r>
        <w:t>обучающихся. Данные</w:t>
      </w:r>
      <w:r>
        <w:rPr>
          <w:spacing w:val="-4"/>
        </w:rPr>
        <w:t xml:space="preserve"> </w:t>
      </w:r>
      <w:r>
        <w:t>ниже</w:t>
      </w:r>
      <w:r>
        <w:rPr>
          <w:spacing w:val="-4"/>
        </w:rPr>
        <w:t xml:space="preserve"> </w:t>
      </w:r>
      <w:r>
        <w:t>результаты</w:t>
      </w:r>
      <w:r>
        <w:rPr>
          <w:spacing w:val="-1"/>
        </w:rPr>
        <w:t xml:space="preserve"> </w:t>
      </w:r>
      <w:r>
        <w:t>формируются</w:t>
      </w:r>
      <w:r>
        <w:rPr>
          <w:spacing w:val="-3"/>
        </w:rPr>
        <w:t xml:space="preserve"> </w:t>
      </w:r>
      <w:r>
        <w:t>в</w:t>
      </w:r>
      <w:r>
        <w:rPr>
          <w:spacing w:val="-2"/>
        </w:rPr>
        <w:t xml:space="preserve"> </w:t>
      </w:r>
      <w:r>
        <w:t>работе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firstLine="0"/>
        <w:jc w:val="left"/>
      </w:pPr>
      <w:r>
        <w:lastRenderedPageBreak/>
        <w:t>с</w:t>
      </w:r>
      <w:r>
        <w:rPr>
          <w:spacing w:val="40"/>
        </w:rPr>
        <w:t xml:space="preserve"> </w:t>
      </w:r>
      <w:r>
        <w:t>комплексом</w:t>
      </w:r>
      <w:r>
        <w:rPr>
          <w:spacing w:val="40"/>
        </w:rPr>
        <w:t xml:space="preserve"> </w:t>
      </w:r>
      <w:r>
        <w:t>учебных</w:t>
      </w:r>
      <w:r>
        <w:rPr>
          <w:spacing w:val="40"/>
        </w:rPr>
        <w:t xml:space="preserve"> </w:t>
      </w:r>
      <w:r>
        <w:t>пособий</w:t>
      </w:r>
      <w:r>
        <w:rPr>
          <w:spacing w:val="73"/>
        </w:rPr>
        <w:t xml:space="preserve"> </w:t>
      </w:r>
      <w:r>
        <w:t>-</w:t>
      </w:r>
      <w:r>
        <w:rPr>
          <w:spacing w:val="40"/>
        </w:rPr>
        <w:t xml:space="preserve"> </w:t>
      </w:r>
      <w:r>
        <w:t>учебниками,</w:t>
      </w:r>
      <w:r>
        <w:rPr>
          <w:spacing w:val="40"/>
        </w:rPr>
        <w:t xml:space="preserve"> </w:t>
      </w:r>
      <w:r>
        <w:t>настенными</w:t>
      </w:r>
      <w:r>
        <w:rPr>
          <w:spacing w:val="40"/>
        </w:rPr>
        <w:t xml:space="preserve"> </w:t>
      </w:r>
      <w:r>
        <w:t>и</w:t>
      </w:r>
      <w:r>
        <w:rPr>
          <w:spacing w:val="40"/>
        </w:rPr>
        <w:t xml:space="preserve"> </w:t>
      </w:r>
      <w:r>
        <w:t>электронными</w:t>
      </w:r>
      <w:r>
        <w:rPr>
          <w:spacing w:val="40"/>
        </w:rPr>
        <w:t xml:space="preserve"> </w:t>
      </w:r>
      <w:r>
        <w:t>картами</w:t>
      </w:r>
      <w:r>
        <w:rPr>
          <w:spacing w:val="40"/>
        </w:rPr>
        <w:t xml:space="preserve"> </w:t>
      </w:r>
      <w:r>
        <w:t>и</w:t>
      </w:r>
      <w:r>
        <w:rPr>
          <w:spacing w:val="80"/>
        </w:rPr>
        <w:t xml:space="preserve"> </w:t>
      </w:r>
      <w:r>
        <w:t>атласами, хрестоматиями и другими.</w:t>
      </w:r>
    </w:p>
    <w:p w:rsidR="00C31DE8" w:rsidRDefault="001F512D">
      <w:pPr>
        <w:pStyle w:val="a3"/>
        <w:spacing w:line="242" w:lineRule="auto"/>
        <w:ind w:left="1191" w:right="3512" w:firstLine="0"/>
        <w:jc w:val="left"/>
      </w:pPr>
      <w:r>
        <w:t>Предметные</w:t>
      </w:r>
      <w:r>
        <w:rPr>
          <w:spacing w:val="-14"/>
        </w:rPr>
        <w:t xml:space="preserve"> </w:t>
      </w:r>
      <w:r>
        <w:t>результаты</w:t>
      </w:r>
      <w:r>
        <w:rPr>
          <w:spacing w:val="-9"/>
        </w:rPr>
        <w:t xml:space="preserve"> </w:t>
      </w:r>
      <w:r>
        <w:t>изучения</w:t>
      </w:r>
      <w:r>
        <w:rPr>
          <w:spacing w:val="-11"/>
        </w:rPr>
        <w:t xml:space="preserve"> </w:t>
      </w:r>
      <w:r>
        <w:t>истории</w:t>
      </w:r>
      <w:r>
        <w:rPr>
          <w:spacing w:val="-15"/>
        </w:rPr>
        <w:t xml:space="preserve"> </w:t>
      </w:r>
      <w:r>
        <w:t>в</w:t>
      </w:r>
      <w:r>
        <w:rPr>
          <w:spacing w:val="-11"/>
        </w:rPr>
        <w:t xml:space="preserve"> </w:t>
      </w:r>
      <w:r>
        <w:t>5</w:t>
      </w:r>
      <w:r>
        <w:rPr>
          <w:spacing w:val="-15"/>
        </w:rPr>
        <w:t xml:space="preserve"> </w:t>
      </w:r>
      <w:r>
        <w:t>классе. Знание хронологии, работа с хронологией:</w:t>
      </w:r>
    </w:p>
    <w:p w:rsidR="00C31DE8" w:rsidRDefault="001F512D">
      <w:pPr>
        <w:pStyle w:val="a3"/>
        <w:spacing w:line="237" w:lineRule="auto"/>
        <w:ind w:right="565"/>
        <w:jc w:val="left"/>
      </w:pPr>
      <w:r>
        <w:t>объяснять</w:t>
      </w:r>
      <w:r>
        <w:rPr>
          <w:spacing w:val="-4"/>
        </w:rPr>
        <w:t xml:space="preserve"> </w:t>
      </w:r>
      <w:r>
        <w:t>смысл</w:t>
      </w:r>
      <w:r>
        <w:rPr>
          <w:spacing w:val="-8"/>
        </w:rPr>
        <w:t xml:space="preserve"> </w:t>
      </w:r>
      <w:r>
        <w:t>основных</w:t>
      </w:r>
      <w:r>
        <w:rPr>
          <w:spacing w:val="-5"/>
        </w:rPr>
        <w:t xml:space="preserve"> </w:t>
      </w:r>
      <w:r>
        <w:t>хронологических</w:t>
      </w:r>
      <w:r>
        <w:rPr>
          <w:spacing w:val="-5"/>
        </w:rPr>
        <w:t xml:space="preserve"> </w:t>
      </w:r>
      <w:r>
        <w:t>понятий</w:t>
      </w:r>
      <w:r>
        <w:rPr>
          <w:spacing w:val="-5"/>
        </w:rPr>
        <w:t xml:space="preserve"> </w:t>
      </w:r>
      <w:r>
        <w:t>(век,</w:t>
      </w:r>
      <w:r>
        <w:rPr>
          <w:spacing w:val="-4"/>
        </w:rPr>
        <w:t xml:space="preserve"> </w:t>
      </w:r>
      <w:r>
        <w:t>тысячелетие,</w:t>
      </w:r>
      <w:r>
        <w:rPr>
          <w:spacing w:val="-4"/>
        </w:rPr>
        <w:t xml:space="preserve"> </w:t>
      </w:r>
      <w:r>
        <w:t>до</w:t>
      </w:r>
      <w:r>
        <w:rPr>
          <w:spacing w:val="-1"/>
        </w:rPr>
        <w:t xml:space="preserve"> </w:t>
      </w:r>
      <w:r>
        <w:t>нашей</w:t>
      </w:r>
      <w:r>
        <w:rPr>
          <w:spacing w:val="-5"/>
        </w:rPr>
        <w:t xml:space="preserve"> </w:t>
      </w:r>
      <w:r>
        <w:t>эры, наша эра);</w:t>
      </w:r>
    </w:p>
    <w:p w:rsidR="00C31DE8" w:rsidRDefault="001F512D">
      <w:pPr>
        <w:pStyle w:val="a3"/>
        <w:spacing w:before="1"/>
        <w:jc w:val="left"/>
      </w:pPr>
      <w:r>
        <w:t>называть</w:t>
      </w:r>
      <w:r>
        <w:rPr>
          <w:spacing w:val="37"/>
        </w:rPr>
        <w:t xml:space="preserve"> </w:t>
      </w:r>
      <w:r>
        <w:t>даты</w:t>
      </w:r>
      <w:r>
        <w:rPr>
          <w:spacing w:val="32"/>
        </w:rPr>
        <w:t xml:space="preserve"> </w:t>
      </w:r>
      <w:r>
        <w:t>важнейших</w:t>
      </w:r>
      <w:r>
        <w:rPr>
          <w:spacing w:val="32"/>
        </w:rPr>
        <w:t xml:space="preserve"> </w:t>
      </w:r>
      <w:r>
        <w:t>событий</w:t>
      </w:r>
      <w:r>
        <w:rPr>
          <w:spacing w:val="37"/>
        </w:rPr>
        <w:t xml:space="preserve"> </w:t>
      </w:r>
      <w:r>
        <w:t>истории</w:t>
      </w:r>
      <w:r>
        <w:rPr>
          <w:spacing w:val="32"/>
        </w:rPr>
        <w:t xml:space="preserve"> </w:t>
      </w:r>
      <w:r>
        <w:t>Древнего</w:t>
      </w:r>
      <w:r>
        <w:rPr>
          <w:spacing w:val="40"/>
        </w:rPr>
        <w:t xml:space="preserve"> </w:t>
      </w:r>
      <w:r>
        <w:t>мира,</w:t>
      </w:r>
      <w:r>
        <w:rPr>
          <w:spacing w:val="37"/>
        </w:rPr>
        <w:t xml:space="preserve"> </w:t>
      </w:r>
      <w:r>
        <w:t>по</w:t>
      </w:r>
      <w:r>
        <w:rPr>
          <w:spacing w:val="39"/>
        </w:rPr>
        <w:t xml:space="preserve"> </w:t>
      </w:r>
      <w:r>
        <w:t>дате</w:t>
      </w:r>
      <w:r>
        <w:rPr>
          <w:spacing w:val="34"/>
        </w:rPr>
        <w:t xml:space="preserve"> </w:t>
      </w:r>
      <w:r>
        <w:t>устанавливать принадлежность события к веку, тысячелетию;</w:t>
      </w:r>
    </w:p>
    <w:p w:rsidR="00C31DE8" w:rsidRDefault="001F512D">
      <w:pPr>
        <w:pStyle w:val="a3"/>
        <w:spacing w:before="2" w:line="237" w:lineRule="auto"/>
        <w:ind w:right="565"/>
        <w:jc w:val="left"/>
      </w:pPr>
      <w:r>
        <w:t>определять</w:t>
      </w:r>
      <w:r>
        <w:rPr>
          <w:spacing w:val="30"/>
        </w:rPr>
        <w:t xml:space="preserve"> </w:t>
      </w:r>
      <w:r>
        <w:t>длительность</w:t>
      </w:r>
      <w:r>
        <w:rPr>
          <w:spacing w:val="26"/>
        </w:rPr>
        <w:t xml:space="preserve"> </w:t>
      </w:r>
      <w:r>
        <w:t>и последовательность</w:t>
      </w:r>
      <w:r>
        <w:rPr>
          <w:spacing w:val="30"/>
        </w:rPr>
        <w:t xml:space="preserve"> </w:t>
      </w:r>
      <w:r>
        <w:t>событий,</w:t>
      </w:r>
      <w:r>
        <w:rPr>
          <w:spacing w:val="26"/>
        </w:rPr>
        <w:t xml:space="preserve"> </w:t>
      </w:r>
      <w:r>
        <w:t>периодов</w:t>
      </w:r>
      <w:r>
        <w:rPr>
          <w:spacing w:val="25"/>
        </w:rPr>
        <w:t xml:space="preserve"> </w:t>
      </w:r>
      <w:r>
        <w:t>истории</w:t>
      </w:r>
      <w:r>
        <w:rPr>
          <w:spacing w:val="30"/>
        </w:rPr>
        <w:t xml:space="preserve"> </w:t>
      </w:r>
      <w:r>
        <w:t>Древнего мира, вести счёт лет до нашей эры и нашей эры.</w:t>
      </w:r>
    </w:p>
    <w:p w:rsidR="00C31DE8" w:rsidRDefault="001F512D">
      <w:pPr>
        <w:pStyle w:val="a3"/>
        <w:spacing w:before="4" w:line="275" w:lineRule="exact"/>
        <w:ind w:left="1191" w:firstLine="0"/>
        <w:jc w:val="left"/>
      </w:pPr>
      <w:r>
        <w:t>Знание</w:t>
      </w:r>
      <w:r>
        <w:rPr>
          <w:spacing w:val="-6"/>
        </w:rPr>
        <w:t xml:space="preserve"> </w:t>
      </w:r>
      <w:r>
        <w:t>исторических</w:t>
      </w:r>
      <w:r>
        <w:rPr>
          <w:spacing w:val="-4"/>
        </w:rPr>
        <w:t xml:space="preserve"> </w:t>
      </w:r>
      <w:r>
        <w:t>фактов,</w:t>
      </w:r>
      <w:r>
        <w:rPr>
          <w:spacing w:val="-2"/>
        </w:rPr>
        <w:t xml:space="preserve"> </w:t>
      </w:r>
      <w:r>
        <w:t>работа</w:t>
      </w:r>
      <w:r>
        <w:rPr>
          <w:spacing w:val="-6"/>
        </w:rPr>
        <w:t xml:space="preserve"> </w:t>
      </w:r>
      <w:r>
        <w:t>с</w:t>
      </w:r>
      <w:r>
        <w:rPr>
          <w:spacing w:val="-6"/>
        </w:rPr>
        <w:t xml:space="preserve"> </w:t>
      </w:r>
      <w:r>
        <w:rPr>
          <w:spacing w:val="-2"/>
        </w:rPr>
        <w:t>фактами:</w:t>
      </w:r>
    </w:p>
    <w:p w:rsidR="00C31DE8" w:rsidRDefault="001F512D">
      <w:pPr>
        <w:pStyle w:val="a3"/>
        <w:spacing w:line="242" w:lineRule="auto"/>
        <w:ind w:right="1047"/>
        <w:jc w:val="left"/>
      </w:pPr>
      <w:r>
        <w:t>указывать</w:t>
      </w:r>
      <w:r>
        <w:rPr>
          <w:spacing w:val="40"/>
        </w:rPr>
        <w:t xml:space="preserve"> </w:t>
      </w:r>
      <w:r>
        <w:t>(называть)</w:t>
      </w:r>
      <w:r>
        <w:rPr>
          <w:spacing w:val="40"/>
        </w:rPr>
        <w:t xml:space="preserve"> </w:t>
      </w:r>
      <w:r>
        <w:t>место,</w:t>
      </w:r>
      <w:r>
        <w:rPr>
          <w:spacing w:val="40"/>
        </w:rPr>
        <w:t xml:space="preserve"> </w:t>
      </w:r>
      <w:r>
        <w:t>обстоятельства,</w:t>
      </w:r>
      <w:r>
        <w:rPr>
          <w:spacing w:val="40"/>
        </w:rPr>
        <w:t xml:space="preserve"> </w:t>
      </w:r>
      <w:r>
        <w:t>участников,</w:t>
      </w:r>
      <w:r>
        <w:rPr>
          <w:spacing w:val="40"/>
        </w:rPr>
        <w:t xml:space="preserve"> </w:t>
      </w:r>
      <w:r>
        <w:t>результаты</w:t>
      </w:r>
      <w:r>
        <w:rPr>
          <w:spacing w:val="40"/>
        </w:rPr>
        <w:t xml:space="preserve"> </w:t>
      </w:r>
      <w:r>
        <w:t>важнейших событий истории Древнего мира;</w:t>
      </w:r>
    </w:p>
    <w:p w:rsidR="00C31DE8" w:rsidRDefault="001F512D">
      <w:pPr>
        <w:pStyle w:val="a3"/>
        <w:spacing w:line="242" w:lineRule="auto"/>
        <w:ind w:left="1191" w:right="2562" w:firstLine="0"/>
        <w:jc w:val="left"/>
      </w:pPr>
      <w:r>
        <w:t>группировать,</w:t>
      </w:r>
      <w:r>
        <w:rPr>
          <w:spacing w:val="-15"/>
        </w:rPr>
        <w:t xml:space="preserve"> </w:t>
      </w:r>
      <w:r>
        <w:t>систематизировать</w:t>
      </w:r>
      <w:r>
        <w:rPr>
          <w:spacing w:val="-14"/>
        </w:rPr>
        <w:t xml:space="preserve"> </w:t>
      </w:r>
      <w:r>
        <w:t>факты</w:t>
      </w:r>
      <w:r>
        <w:rPr>
          <w:spacing w:val="-15"/>
        </w:rPr>
        <w:t xml:space="preserve"> </w:t>
      </w:r>
      <w:r>
        <w:t>по</w:t>
      </w:r>
      <w:r>
        <w:rPr>
          <w:spacing w:val="-15"/>
        </w:rPr>
        <w:t xml:space="preserve"> </w:t>
      </w:r>
      <w:r>
        <w:t>заданному</w:t>
      </w:r>
      <w:r>
        <w:rPr>
          <w:spacing w:val="-15"/>
        </w:rPr>
        <w:t xml:space="preserve"> </w:t>
      </w:r>
      <w:r>
        <w:t>признаку. Работа с исторической картой:</w:t>
      </w:r>
    </w:p>
    <w:p w:rsidR="00C31DE8" w:rsidRDefault="001F512D">
      <w:pPr>
        <w:pStyle w:val="a3"/>
        <w:ind w:right="563"/>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w:t>
      </w:r>
      <w:r>
        <w:rPr>
          <w:spacing w:val="-1"/>
        </w:rPr>
        <w:t xml:space="preserve"> </w:t>
      </w:r>
      <w:r>
        <w:t>государств, места</w:t>
      </w:r>
      <w:r>
        <w:rPr>
          <w:spacing w:val="-3"/>
        </w:rPr>
        <w:t xml:space="preserve"> </w:t>
      </w:r>
      <w:r>
        <w:t>важнейших исторических событий), используя легенду карты;</w:t>
      </w:r>
    </w:p>
    <w:p w:rsidR="00C31DE8" w:rsidRDefault="001F512D">
      <w:pPr>
        <w:pStyle w:val="a3"/>
        <w:spacing w:line="237" w:lineRule="auto"/>
        <w:ind w:right="573"/>
      </w:pPr>
      <w:r>
        <w:t>устанавливать на основе картографических сведений связь между условиями среды обитания людей и их занятиями.</w:t>
      </w:r>
    </w:p>
    <w:p w:rsidR="00C31DE8" w:rsidRDefault="001F512D">
      <w:pPr>
        <w:pStyle w:val="a3"/>
        <w:spacing w:line="275" w:lineRule="exact"/>
        <w:ind w:left="1191" w:firstLine="0"/>
      </w:pPr>
      <w:r>
        <w:t>Работа</w:t>
      </w:r>
      <w:r>
        <w:rPr>
          <w:spacing w:val="-6"/>
        </w:rPr>
        <w:t xml:space="preserve"> </w:t>
      </w:r>
      <w:r>
        <w:t>с</w:t>
      </w:r>
      <w:r>
        <w:rPr>
          <w:spacing w:val="-8"/>
        </w:rPr>
        <w:t xml:space="preserve"> </w:t>
      </w:r>
      <w:r>
        <w:t>историческими</w:t>
      </w:r>
      <w:r>
        <w:rPr>
          <w:spacing w:val="-4"/>
        </w:rPr>
        <w:t xml:space="preserve"> </w:t>
      </w:r>
      <w:r>
        <w:rPr>
          <w:spacing w:val="-2"/>
        </w:rPr>
        <w:t>источниками:</w:t>
      </w:r>
    </w:p>
    <w:p w:rsidR="00C31DE8" w:rsidRDefault="001F512D">
      <w:pPr>
        <w:pStyle w:val="a3"/>
        <w:spacing w:line="237" w:lineRule="auto"/>
        <w:ind w:right="567"/>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C31DE8" w:rsidRDefault="001F512D">
      <w:pPr>
        <w:pStyle w:val="a3"/>
        <w:spacing w:before="4"/>
        <w:ind w:right="574"/>
      </w:pPr>
      <w:r>
        <w:t>различать памятники культуры изучаемой эпохи и источники, созданные в последующие эпохи, приводить примеры;</w:t>
      </w:r>
    </w:p>
    <w:p w:rsidR="00C31DE8" w:rsidRDefault="001F512D">
      <w:pPr>
        <w:pStyle w:val="a3"/>
        <w:ind w:right="562"/>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C31DE8" w:rsidRDefault="001F512D">
      <w:pPr>
        <w:pStyle w:val="a3"/>
        <w:tabs>
          <w:tab w:val="left" w:pos="3457"/>
          <w:tab w:val="left" w:pos="5253"/>
        </w:tabs>
        <w:spacing w:before="5" w:line="237" w:lineRule="auto"/>
        <w:ind w:right="3856"/>
        <w:jc w:val="left"/>
      </w:pPr>
      <w:r>
        <w:rPr>
          <w:spacing w:val="-2"/>
        </w:rPr>
        <w:t>Историческое</w:t>
      </w:r>
      <w:r>
        <w:tab/>
      </w:r>
      <w:r>
        <w:rPr>
          <w:spacing w:val="-2"/>
        </w:rPr>
        <w:t>описание</w:t>
      </w:r>
      <w:r>
        <w:tab/>
      </w:r>
      <w:r>
        <w:rPr>
          <w:spacing w:val="-4"/>
        </w:rPr>
        <w:t xml:space="preserve">(реконструкция): </w:t>
      </w:r>
      <w:r>
        <w:t>характеризовать условия жизни людей в древности;</w:t>
      </w:r>
    </w:p>
    <w:p w:rsidR="00C31DE8" w:rsidRDefault="001F512D">
      <w:pPr>
        <w:pStyle w:val="a3"/>
        <w:spacing w:line="275" w:lineRule="exact"/>
        <w:ind w:left="1191" w:firstLine="0"/>
        <w:jc w:val="left"/>
      </w:pPr>
      <w:r>
        <w:t>рассказывать</w:t>
      </w:r>
      <w:r>
        <w:rPr>
          <w:spacing w:val="-6"/>
        </w:rPr>
        <w:t xml:space="preserve"> </w:t>
      </w:r>
      <w:r>
        <w:t>о</w:t>
      </w:r>
      <w:r>
        <w:rPr>
          <w:spacing w:val="-6"/>
        </w:rPr>
        <w:t xml:space="preserve"> </w:t>
      </w:r>
      <w:r>
        <w:t>значительных</w:t>
      </w:r>
      <w:r>
        <w:rPr>
          <w:spacing w:val="-9"/>
        </w:rPr>
        <w:t xml:space="preserve"> </w:t>
      </w:r>
      <w:r>
        <w:t>событиях</w:t>
      </w:r>
      <w:r>
        <w:rPr>
          <w:spacing w:val="-11"/>
        </w:rPr>
        <w:t xml:space="preserve"> </w:t>
      </w:r>
      <w:r>
        <w:t>древней</w:t>
      </w:r>
      <w:r>
        <w:rPr>
          <w:spacing w:val="-4"/>
        </w:rPr>
        <w:t xml:space="preserve"> </w:t>
      </w:r>
      <w:r>
        <w:t>истории,</w:t>
      </w:r>
      <w:r>
        <w:rPr>
          <w:spacing w:val="-2"/>
        </w:rPr>
        <w:t xml:space="preserve"> </w:t>
      </w:r>
      <w:r>
        <w:t>их</w:t>
      </w:r>
      <w:r>
        <w:rPr>
          <w:spacing w:val="-11"/>
        </w:rPr>
        <w:t xml:space="preserve"> </w:t>
      </w:r>
      <w:r>
        <w:rPr>
          <w:spacing w:val="-2"/>
        </w:rPr>
        <w:t>участниках;</w:t>
      </w:r>
    </w:p>
    <w:p w:rsidR="00C31DE8" w:rsidRDefault="001F512D">
      <w:pPr>
        <w:pStyle w:val="a3"/>
        <w:spacing w:before="5" w:line="237" w:lineRule="auto"/>
        <w:jc w:val="left"/>
      </w:pPr>
      <w:r>
        <w:t>рассказывать</w:t>
      </w:r>
      <w:r>
        <w:rPr>
          <w:spacing w:val="40"/>
        </w:rPr>
        <w:t xml:space="preserve"> </w:t>
      </w:r>
      <w:r>
        <w:t>об</w:t>
      </w:r>
      <w:r>
        <w:rPr>
          <w:spacing w:val="40"/>
        </w:rPr>
        <w:t xml:space="preserve"> </w:t>
      </w:r>
      <w:r>
        <w:t>исторических</w:t>
      </w:r>
      <w:r>
        <w:rPr>
          <w:spacing w:val="40"/>
        </w:rPr>
        <w:t xml:space="preserve"> </w:t>
      </w:r>
      <w:r>
        <w:t>личностях</w:t>
      </w:r>
      <w:r>
        <w:rPr>
          <w:spacing w:val="40"/>
        </w:rPr>
        <w:t xml:space="preserve"> </w:t>
      </w:r>
      <w:r>
        <w:t>Древнего</w:t>
      </w:r>
      <w:r>
        <w:rPr>
          <w:spacing w:val="40"/>
        </w:rPr>
        <w:t xml:space="preserve"> </w:t>
      </w:r>
      <w:r>
        <w:t>мира</w:t>
      </w:r>
      <w:r>
        <w:rPr>
          <w:spacing w:val="40"/>
        </w:rPr>
        <w:t xml:space="preserve"> </w:t>
      </w:r>
      <w:r>
        <w:t>(ключевых</w:t>
      </w:r>
      <w:r>
        <w:rPr>
          <w:spacing w:val="40"/>
        </w:rPr>
        <w:t xml:space="preserve"> </w:t>
      </w:r>
      <w:r>
        <w:t>моментах</w:t>
      </w:r>
      <w:r>
        <w:rPr>
          <w:spacing w:val="40"/>
        </w:rPr>
        <w:t xml:space="preserve"> </w:t>
      </w:r>
      <w:r>
        <w:t>их</w:t>
      </w:r>
      <w:r>
        <w:rPr>
          <w:spacing w:val="80"/>
        </w:rPr>
        <w:t xml:space="preserve"> </w:t>
      </w:r>
      <w:r>
        <w:t>биографии, роли в исторических событиях);</w:t>
      </w:r>
    </w:p>
    <w:p w:rsidR="00C31DE8" w:rsidRDefault="001F512D">
      <w:pPr>
        <w:pStyle w:val="a3"/>
        <w:spacing w:before="5" w:line="237" w:lineRule="auto"/>
        <w:jc w:val="left"/>
      </w:pPr>
      <w:r>
        <w:t>давать</w:t>
      </w:r>
      <w:r>
        <w:rPr>
          <w:spacing w:val="36"/>
        </w:rPr>
        <w:t xml:space="preserve"> </w:t>
      </w:r>
      <w:r>
        <w:t>краткое</w:t>
      </w:r>
      <w:r>
        <w:rPr>
          <w:spacing w:val="34"/>
        </w:rPr>
        <w:t xml:space="preserve"> </w:t>
      </w:r>
      <w:r>
        <w:t>описание</w:t>
      </w:r>
      <w:r>
        <w:rPr>
          <w:spacing w:val="34"/>
        </w:rPr>
        <w:t xml:space="preserve"> </w:t>
      </w:r>
      <w:r>
        <w:t>памятников</w:t>
      </w:r>
      <w:r>
        <w:rPr>
          <w:spacing w:val="37"/>
        </w:rPr>
        <w:t xml:space="preserve"> </w:t>
      </w:r>
      <w:r>
        <w:t>культуры</w:t>
      </w:r>
      <w:r>
        <w:rPr>
          <w:spacing w:val="36"/>
        </w:rPr>
        <w:t xml:space="preserve"> </w:t>
      </w:r>
      <w:r>
        <w:t>эпохи</w:t>
      </w:r>
      <w:r>
        <w:rPr>
          <w:spacing w:val="36"/>
        </w:rPr>
        <w:t xml:space="preserve"> </w:t>
      </w:r>
      <w:r>
        <w:t>первобытности</w:t>
      </w:r>
      <w:r>
        <w:rPr>
          <w:spacing w:val="37"/>
        </w:rPr>
        <w:t xml:space="preserve"> </w:t>
      </w:r>
      <w:r>
        <w:t>и</w:t>
      </w:r>
      <w:r>
        <w:rPr>
          <w:spacing w:val="34"/>
        </w:rPr>
        <w:t xml:space="preserve"> </w:t>
      </w:r>
      <w:r>
        <w:t xml:space="preserve">древнейших </w:t>
      </w:r>
      <w:r>
        <w:rPr>
          <w:spacing w:val="-2"/>
        </w:rPr>
        <w:t>цивилизаций.</w:t>
      </w:r>
    </w:p>
    <w:p w:rsidR="00C31DE8" w:rsidRDefault="001F512D">
      <w:pPr>
        <w:pStyle w:val="a3"/>
        <w:spacing w:before="3"/>
        <w:jc w:val="left"/>
      </w:pPr>
      <w:r>
        <w:t>Анализ,</w:t>
      </w:r>
      <w:r>
        <w:rPr>
          <w:spacing w:val="-7"/>
        </w:rPr>
        <w:t xml:space="preserve"> </w:t>
      </w:r>
      <w:r>
        <w:t>объяснение</w:t>
      </w:r>
      <w:r>
        <w:rPr>
          <w:spacing w:val="-6"/>
        </w:rPr>
        <w:t xml:space="preserve"> </w:t>
      </w:r>
      <w:r>
        <w:t>исторических</w:t>
      </w:r>
      <w:r>
        <w:rPr>
          <w:spacing w:val="-9"/>
        </w:rPr>
        <w:t xml:space="preserve"> </w:t>
      </w:r>
      <w:r>
        <w:t>событий,</w:t>
      </w:r>
      <w:r>
        <w:rPr>
          <w:spacing w:val="-7"/>
        </w:rPr>
        <w:t xml:space="preserve"> </w:t>
      </w:r>
      <w:r>
        <w:t>явлений:</w:t>
      </w:r>
      <w:r>
        <w:rPr>
          <w:spacing w:val="-5"/>
        </w:rPr>
        <w:t xml:space="preserve"> </w:t>
      </w:r>
      <w:r>
        <w:t>раскрывать</w:t>
      </w:r>
      <w:r>
        <w:rPr>
          <w:spacing w:val="-5"/>
        </w:rPr>
        <w:t xml:space="preserve"> </w:t>
      </w:r>
      <w:r>
        <w:t>существенные</w:t>
      </w:r>
      <w:r>
        <w:rPr>
          <w:spacing w:val="-6"/>
        </w:rPr>
        <w:t xml:space="preserve"> </w:t>
      </w:r>
      <w:r>
        <w:t>черты государственного устройства древних</w:t>
      </w:r>
    </w:p>
    <w:p w:rsidR="00C31DE8" w:rsidRDefault="001F512D">
      <w:pPr>
        <w:pStyle w:val="a3"/>
        <w:spacing w:before="3" w:line="237" w:lineRule="auto"/>
        <w:jc w:val="left"/>
      </w:pPr>
      <w:r>
        <w:t>обществ,</w:t>
      </w:r>
      <w:r>
        <w:rPr>
          <w:spacing w:val="40"/>
        </w:rPr>
        <w:t xml:space="preserve"> </w:t>
      </w:r>
      <w:r>
        <w:t>положения</w:t>
      </w:r>
      <w:r>
        <w:rPr>
          <w:spacing w:val="40"/>
        </w:rPr>
        <w:t xml:space="preserve"> </w:t>
      </w:r>
      <w:r>
        <w:t>основных</w:t>
      </w:r>
      <w:r>
        <w:rPr>
          <w:spacing w:val="40"/>
        </w:rPr>
        <w:t xml:space="preserve"> </w:t>
      </w:r>
      <w:r>
        <w:t>групп</w:t>
      </w:r>
      <w:r>
        <w:rPr>
          <w:spacing w:val="40"/>
        </w:rPr>
        <w:t xml:space="preserve"> </w:t>
      </w:r>
      <w:r>
        <w:t>населения,</w:t>
      </w:r>
      <w:r>
        <w:rPr>
          <w:spacing w:val="40"/>
        </w:rPr>
        <w:t xml:space="preserve"> </w:t>
      </w:r>
      <w:r>
        <w:t>религиозных</w:t>
      </w:r>
      <w:r>
        <w:rPr>
          <w:spacing w:val="40"/>
        </w:rPr>
        <w:t xml:space="preserve"> </w:t>
      </w:r>
      <w:r>
        <w:t>верований</w:t>
      </w:r>
      <w:r>
        <w:rPr>
          <w:spacing w:val="40"/>
        </w:rPr>
        <w:t xml:space="preserve"> </w:t>
      </w:r>
      <w:r>
        <w:t>людей</w:t>
      </w:r>
      <w:r>
        <w:rPr>
          <w:spacing w:val="40"/>
        </w:rPr>
        <w:t xml:space="preserve"> </w:t>
      </w:r>
      <w:r>
        <w:t>в</w:t>
      </w:r>
      <w:r>
        <w:rPr>
          <w:spacing w:val="80"/>
        </w:rPr>
        <w:t xml:space="preserve"> </w:t>
      </w:r>
      <w:r>
        <w:rPr>
          <w:spacing w:val="-2"/>
        </w:rPr>
        <w:t>древности;</w:t>
      </w:r>
    </w:p>
    <w:p w:rsidR="00C31DE8" w:rsidRDefault="001F512D">
      <w:pPr>
        <w:pStyle w:val="a3"/>
        <w:spacing w:before="4"/>
        <w:ind w:right="1624"/>
      </w:pPr>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C31DE8" w:rsidRDefault="001F512D">
      <w:pPr>
        <w:pStyle w:val="a3"/>
        <w:spacing w:line="242" w:lineRule="auto"/>
        <w:ind w:right="1047"/>
        <w:jc w:val="left"/>
      </w:pPr>
      <w:r>
        <w:t>Рассмотрение</w:t>
      </w:r>
      <w:r>
        <w:rPr>
          <w:spacing w:val="40"/>
        </w:rPr>
        <w:t xml:space="preserve"> </w:t>
      </w:r>
      <w:r>
        <w:t>исторических</w:t>
      </w:r>
      <w:r>
        <w:rPr>
          <w:spacing w:val="40"/>
        </w:rPr>
        <w:t xml:space="preserve"> </w:t>
      </w:r>
      <w:r>
        <w:t>версий</w:t>
      </w:r>
      <w:r>
        <w:rPr>
          <w:spacing w:val="40"/>
        </w:rPr>
        <w:t xml:space="preserve"> </w:t>
      </w:r>
      <w:r>
        <w:t>и</w:t>
      </w:r>
      <w:r>
        <w:rPr>
          <w:spacing w:val="40"/>
        </w:rPr>
        <w:t xml:space="preserve"> </w:t>
      </w:r>
      <w:r>
        <w:t>оценок,</w:t>
      </w:r>
      <w:r>
        <w:rPr>
          <w:spacing w:val="40"/>
        </w:rPr>
        <w:t xml:space="preserve"> </w:t>
      </w:r>
      <w:r>
        <w:t>определение</w:t>
      </w:r>
      <w:r>
        <w:rPr>
          <w:spacing w:val="40"/>
        </w:rPr>
        <w:t xml:space="preserve"> </w:t>
      </w:r>
      <w:r>
        <w:t>своего</w:t>
      </w:r>
      <w:r>
        <w:rPr>
          <w:spacing w:val="40"/>
        </w:rPr>
        <w:t xml:space="preserve"> </w:t>
      </w:r>
      <w:r>
        <w:t>отношения</w:t>
      </w:r>
      <w:r>
        <w:rPr>
          <w:spacing w:val="40"/>
        </w:rPr>
        <w:t xml:space="preserve"> </w:t>
      </w:r>
      <w:r>
        <w:t>к</w:t>
      </w:r>
      <w:r>
        <w:rPr>
          <w:spacing w:val="80"/>
        </w:rPr>
        <w:t xml:space="preserve"> </w:t>
      </w:r>
      <w:r>
        <w:t>наиболее значимым событиям и личностям прошлого:</w:t>
      </w:r>
    </w:p>
    <w:p w:rsidR="00C31DE8" w:rsidRDefault="001F512D">
      <w:pPr>
        <w:pStyle w:val="a3"/>
        <w:spacing w:line="242" w:lineRule="auto"/>
        <w:ind w:right="1047"/>
        <w:jc w:val="left"/>
      </w:pPr>
      <w:r>
        <w:t>излагать</w:t>
      </w:r>
      <w:r>
        <w:rPr>
          <w:spacing w:val="40"/>
        </w:rPr>
        <w:t xml:space="preserve"> </w:t>
      </w:r>
      <w:r>
        <w:t>оценки</w:t>
      </w:r>
      <w:r>
        <w:rPr>
          <w:spacing w:val="40"/>
        </w:rPr>
        <w:t xml:space="preserve"> </w:t>
      </w:r>
      <w:r>
        <w:t>наиболее</w:t>
      </w:r>
      <w:r>
        <w:rPr>
          <w:spacing w:val="40"/>
        </w:rPr>
        <w:t xml:space="preserve"> </w:t>
      </w:r>
      <w:r>
        <w:t>значительных</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древней</w:t>
      </w:r>
      <w:r>
        <w:rPr>
          <w:spacing w:val="40"/>
        </w:rPr>
        <w:t xml:space="preserve"> </w:t>
      </w:r>
      <w:r>
        <w:t>истории,</w:t>
      </w:r>
      <w:r>
        <w:rPr>
          <w:spacing w:val="80"/>
        </w:rPr>
        <w:t xml:space="preserve"> </w:t>
      </w:r>
      <w:r>
        <w:t>приводимые в учебной литературе;</w:t>
      </w:r>
    </w:p>
    <w:p w:rsidR="00C31DE8" w:rsidRDefault="001F512D">
      <w:pPr>
        <w:pStyle w:val="a3"/>
        <w:spacing w:line="237" w:lineRule="auto"/>
        <w:jc w:val="left"/>
      </w:pPr>
      <w:r>
        <w:t>высказывать</w:t>
      </w:r>
      <w:r>
        <w:rPr>
          <w:spacing w:val="80"/>
        </w:rPr>
        <w:t xml:space="preserve"> </w:t>
      </w:r>
      <w:r>
        <w:t>на</w:t>
      </w:r>
      <w:r>
        <w:rPr>
          <w:spacing w:val="80"/>
        </w:rPr>
        <w:t xml:space="preserve"> </w:t>
      </w:r>
      <w:r>
        <w:t>уровне</w:t>
      </w:r>
      <w:r>
        <w:rPr>
          <w:spacing w:val="80"/>
        </w:rPr>
        <w:t xml:space="preserve"> </w:t>
      </w:r>
      <w:r>
        <w:t>эмоциональных</w:t>
      </w:r>
      <w:r>
        <w:rPr>
          <w:spacing w:val="80"/>
        </w:rPr>
        <w:t xml:space="preserve"> </w:t>
      </w:r>
      <w:r>
        <w:t>оценок</w:t>
      </w:r>
      <w:r>
        <w:rPr>
          <w:spacing w:val="80"/>
        </w:rPr>
        <w:t xml:space="preserve"> </w:t>
      </w:r>
      <w:r>
        <w:t>отношение</w:t>
      </w:r>
      <w:r>
        <w:rPr>
          <w:spacing w:val="80"/>
        </w:rPr>
        <w:t xml:space="preserve"> </w:t>
      </w:r>
      <w:r>
        <w:t>к</w:t>
      </w:r>
      <w:r>
        <w:rPr>
          <w:spacing w:val="80"/>
        </w:rPr>
        <w:t xml:space="preserve"> </w:t>
      </w:r>
      <w:r>
        <w:t>поступкам</w:t>
      </w:r>
      <w:r>
        <w:rPr>
          <w:spacing w:val="80"/>
        </w:rPr>
        <w:t xml:space="preserve"> </w:t>
      </w:r>
      <w:r>
        <w:t>людей прошлого, к памятникам культуры.</w:t>
      </w:r>
    </w:p>
    <w:p w:rsidR="00C31DE8" w:rsidRDefault="001F512D">
      <w:pPr>
        <w:pStyle w:val="a3"/>
        <w:spacing w:line="275" w:lineRule="exact"/>
        <w:ind w:left="1191" w:firstLine="0"/>
        <w:jc w:val="left"/>
      </w:pPr>
      <w:r>
        <w:t>Применение</w:t>
      </w:r>
      <w:r>
        <w:rPr>
          <w:spacing w:val="-13"/>
        </w:rPr>
        <w:t xml:space="preserve"> </w:t>
      </w:r>
      <w:r>
        <w:t>исторических</w:t>
      </w:r>
      <w:r>
        <w:rPr>
          <w:spacing w:val="-11"/>
        </w:rPr>
        <w:t xml:space="preserve"> </w:t>
      </w:r>
      <w:r>
        <w:rPr>
          <w:spacing w:val="-2"/>
        </w:rPr>
        <w:t>знаний:</w:t>
      </w:r>
    </w:p>
    <w:p w:rsidR="00C31DE8" w:rsidRDefault="001F512D">
      <w:pPr>
        <w:pStyle w:val="a3"/>
        <w:tabs>
          <w:tab w:val="left" w:pos="2554"/>
        </w:tabs>
        <w:spacing w:line="242" w:lineRule="auto"/>
        <w:ind w:right="842"/>
        <w:jc w:val="left"/>
      </w:pPr>
      <w:r>
        <w:rPr>
          <w:spacing w:val="-2"/>
        </w:rPr>
        <w:t>раскрывать</w:t>
      </w:r>
      <w:r>
        <w:tab/>
        <w:t>значение</w:t>
      </w:r>
      <w:r>
        <w:rPr>
          <w:spacing w:val="80"/>
        </w:rPr>
        <w:t xml:space="preserve"> </w:t>
      </w:r>
      <w:r>
        <w:t>памятников</w:t>
      </w:r>
      <w:r>
        <w:rPr>
          <w:spacing w:val="80"/>
        </w:rPr>
        <w:t xml:space="preserve"> </w:t>
      </w:r>
      <w:r>
        <w:t>древней</w:t>
      </w:r>
      <w:r>
        <w:rPr>
          <w:spacing w:val="40"/>
        </w:rPr>
        <w:t xml:space="preserve"> </w:t>
      </w:r>
      <w:r>
        <w:t>истории</w:t>
      </w:r>
      <w:r>
        <w:rPr>
          <w:spacing w:val="80"/>
        </w:rPr>
        <w:t xml:space="preserve"> </w:t>
      </w:r>
      <w:r>
        <w:t>и</w:t>
      </w:r>
      <w:r>
        <w:rPr>
          <w:spacing w:val="40"/>
        </w:rPr>
        <w:t xml:space="preserve"> </w:t>
      </w:r>
      <w:r>
        <w:t>культуры,</w:t>
      </w:r>
      <w:r>
        <w:rPr>
          <w:spacing w:val="80"/>
        </w:rPr>
        <w:t xml:space="preserve"> </w:t>
      </w:r>
      <w:r>
        <w:t>необходимость сохранения их в современном мире;</w:t>
      </w:r>
    </w:p>
    <w:p w:rsidR="00C31DE8" w:rsidRDefault="001F512D">
      <w:pPr>
        <w:pStyle w:val="a3"/>
        <w:spacing w:line="242" w:lineRule="auto"/>
        <w:ind w:right="613"/>
        <w:jc w:val="left"/>
      </w:pPr>
      <w:r>
        <w:t>выполнять учебные проекты по истории Первобытности и Древнего мира (в том числе с</w:t>
      </w:r>
      <w:r>
        <w:rPr>
          <w:spacing w:val="66"/>
        </w:rPr>
        <w:t xml:space="preserve"> </w:t>
      </w:r>
      <w:r>
        <w:t>привлечением</w:t>
      </w:r>
      <w:r>
        <w:rPr>
          <w:spacing w:val="70"/>
        </w:rPr>
        <w:t xml:space="preserve"> </w:t>
      </w:r>
      <w:r>
        <w:t>регионального</w:t>
      </w:r>
      <w:r>
        <w:rPr>
          <w:spacing w:val="73"/>
        </w:rPr>
        <w:t xml:space="preserve"> </w:t>
      </w:r>
      <w:r>
        <w:t>материала),</w:t>
      </w:r>
      <w:r>
        <w:rPr>
          <w:spacing w:val="65"/>
        </w:rPr>
        <w:t xml:space="preserve"> </w:t>
      </w:r>
      <w:r>
        <w:t>оформлять</w:t>
      </w:r>
      <w:r>
        <w:rPr>
          <w:spacing w:val="69"/>
        </w:rPr>
        <w:t xml:space="preserve"> </w:t>
      </w:r>
      <w:r>
        <w:t>полученные</w:t>
      </w:r>
      <w:r>
        <w:rPr>
          <w:spacing w:val="68"/>
        </w:rPr>
        <w:t xml:space="preserve"> </w:t>
      </w:r>
      <w:r>
        <w:t>результаты</w:t>
      </w:r>
      <w:r>
        <w:rPr>
          <w:spacing w:val="74"/>
        </w:rPr>
        <w:t xml:space="preserve"> </w:t>
      </w:r>
      <w:r>
        <w:t>в</w:t>
      </w:r>
      <w:r>
        <w:rPr>
          <w:spacing w:val="69"/>
        </w:rPr>
        <w:t xml:space="preserve"> </w:t>
      </w:r>
      <w:r>
        <w:t>форме</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сообщения,</w:t>
      </w:r>
      <w:r>
        <w:rPr>
          <w:spacing w:val="-4"/>
        </w:rPr>
        <w:t xml:space="preserve"> </w:t>
      </w:r>
      <w:r>
        <w:t>альбома,</w:t>
      </w:r>
      <w:r>
        <w:rPr>
          <w:spacing w:val="-8"/>
        </w:rPr>
        <w:t xml:space="preserve"> </w:t>
      </w:r>
      <w:r>
        <w:rPr>
          <w:spacing w:val="-2"/>
        </w:rPr>
        <w:t>презентации.</w:t>
      </w:r>
    </w:p>
    <w:p w:rsidR="00C31DE8" w:rsidRDefault="001F512D">
      <w:pPr>
        <w:pStyle w:val="a3"/>
        <w:spacing w:before="1" w:line="237" w:lineRule="auto"/>
        <w:ind w:left="1191" w:right="3512" w:firstLine="0"/>
        <w:jc w:val="left"/>
      </w:pPr>
      <w:r>
        <w:t>Предметные</w:t>
      </w:r>
      <w:r>
        <w:rPr>
          <w:spacing w:val="-14"/>
        </w:rPr>
        <w:t xml:space="preserve"> </w:t>
      </w:r>
      <w:r>
        <w:t>результаты</w:t>
      </w:r>
      <w:r>
        <w:rPr>
          <w:spacing w:val="-9"/>
        </w:rPr>
        <w:t xml:space="preserve"> </w:t>
      </w:r>
      <w:r>
        <w:t>изучения</w:t>
      </w:r>
      <w:r>
        <w:rPr>
          <w:spacing w:val="-11"/>
        </w:rPr>
        <w:t xml:space="preserve"> </w:t>
      </w:r>
      <w:r>
        <w:t>истории</w:t>
      </w:r>
      <w:r>
        <w:rPr>
          <w:spacing w:val="-15"/>
        </w:rPr>
        <w:t xml:space="preserve"> </w:t>
      </w:r>
      <w:r>
        <w:t>в</w:t>
      </w:r>
      <w:r>
        <w:rPr>
          <w:spacing w:val="-11"/>
        </w:rPr>
        <w:t xml:space="preserve"> </w:t>
      </w:r>
      <w:r>
        <w:t>6</w:t>
      </w:r>
      <w:r>
        <w:rPr>
          <w:spacing w:val="-15"/>
        </w:rPr>
        <w:t xml:space="preserve"> </w:t>
      </w:r>
      <w:r>
        <w:t>классе. Знание хронологии, работа с хронологией:</w:t>
      </w:r>
    </w:p>
    <w:p w:rsidR="00C31DE8" w:rsidRDefault="001F512D">
      <w:pPr>
        <w:pStyle w:val="a3"/>
        <w:spacing w:before="11" w:line="237" w:lineRule="auto"/>
        <w:ind w:right="565"/>
        <w:jc w:val="left"/>
      </w:pPr>
      <w:r>
        <w:t>называть</w:t>
      </w:r>
      <w:r>
        <w:rPr>
          <w:spacing w:val="34"/>
        </w:rPr>
        <w:t xml:space="preserve"> </w:t>
      </w:r>
      <w:r>
        <w:t>даты</w:t>
      </w:r>
      <w:r>
        <w:rPr>
          <w:spacing w:val="29"/>
        </w:rPr>
        <w:t xml:space="preserve"> </w:t>
      </w:r>
      <w:r>
        <w:t>важнейших</w:t>
      </w:r>
      <w:r>
        <w:rPr>
          <w:spacing w:val="29"/>
        </w:rPr>
        <w:t xml:space="preserve"> </w:t>
      </w:r>
      <w:r>
        <w:t>событий</w:t>
      </w:r>
      <w:r>
        <w:rPr>
          <w:spacing w:val="33"/>
        </w:rPr>
        <w:t xml:space="preserve"> </w:t>
      </w:r>
      <w:r>
        <w:t>Средневековья,</w:t>
      </w:r>
      <w:r>
        <w:rPr>
          <w:spacing w:val="31"/>
        </w:rPr>
        <w:t xml:space="preserve"> </w:t>
      </w:r>
      <w:r>
        <w:t>определять</w:t>
      </w:r>
      <w:r>
        <w:rPr>
          <w:spacing w:val="33"/>
        </w:rPr>
        <w:t xml:space="preserve"> </w:t>
      </w:r>
      <w:r>
        <w:t>их принадлежность</w:t>
      </w:r>
      <w:r>
        <w:rPr>
          <w:spacing w:val="33"/>
        </w:rPr>
        <w:t xml:space="preserve"> </w:t>
      </w:r>
      <w:r>
        <w:t>к веку, историческому периоду;</w:t>
      </w:r>
    </w:p>
    <w:p w:rsidR="00C31DE8" w:rsidRDefault="001F512D">
      <w:pPr>
        <w:pStyle w:val="a3"/>
        <w:spacing w:line="242" w:lineRule="auto"/>
        <w:ind w:right="565"/>
        <w:jc w:val="left"/>
      </w:pPr>
      <w:r>
        <w:t>называть</w:t>
      </w:r>
      <w:r>
        <w:rPr>
          <w:spacing w:val="-6"/>
        </w:rPr>
        <w:t xml:space="preserve"> </w:t>
      </w:r>
      <w:r>
        <w:t>этапы</w:t>
      </w:r>
      <w:r>
        <w:rPr>
          <w:spacing w:val="-8"/>
        </w:rPr>
        <w:t xml:space="preserve"> </w:t>
      </w:r>
      <w:r>
        <w:t>отечественной</w:t>
      </w:r>
      <w:r>
        <w:rPr>
          <w:spacing w:val="-5"/>
        </w:rPr>
        <w:t xml:space="preserve"> </w:t>
      </w:r>
      <w:r>
        <w:t>и</w:t>
      </w:r>
      <w:r>
        <w:rPr>
          <w:spacing w:val="-2"/>
        </w:rPr>
        <w:t xml:space="preserve"> </w:t>
      </w:r>
      <w:r>
        <w:t>всеобщей</w:t>
      </w:r>
      <w:r>
        <w:rPr>
          <w:spacing w:val="-7"/>
        </w:rPr>
        <w:t xml:space="preserve"> </w:t>
      </w:r>
      <w:r>
        <w:t>истории Средних</w:t>
      </w:r>
      <w:r>
        <w:rPr>
          <w:spacing w:val="-7"/>
        </w:rPr>
        <w:t xml:space="preserve"> </w:t>
      </w:r>
      <w:r>
        <w:t>веков,</w:t>
      </w:r>
      <w:r>
        <w:rPr>
          <w:spacing w:val="-6"/>
        </w:rPr>
        <w:t xml:space="preserve"> </w:t>
      </w:r>
      <w:r>
        <w:t>их</w:t>
      </w:r>
      <w:r>
        <w:rPr>
          <w:spacing w:val="-6"/>
        </w:rPr>
        <w:t xml:space="preserve"> </w:t>
      </w:r>
      <w:r>
        <w:t>хронологические рамки (периоды Средневековья, этапы становления и развития Русского государства);</w:t>
      </w:r>
    </w:p>
    <w:p w:rsidR="00C31DE8" w:rsidRDefault="001F512D">
      <w:pPr>
        <w:pStyle w:val="a3"/>
        <w:spacing w:line="242" w:lineRule="auto"/>
        <w:ind w:right="1047"/>
        <w:jc w:val="left"/>
      </w:pPr>
      <w:r>
        <w:t>устанавливать</w:t>
      </w:r>
      <w:r>
        <w:rPr>
          <w:spacing w:val="40"/>
        </w:rPr>
        <w:t xml:space="preserve"> </w:t>
      </w:r>
      <w:r>
        <w:t>длительность</w:t>
      </w:r>
      <w:r>
        <w:rPr>
          <w:spacing w:val="40"/>
        </w:rPr>
        <w:t xml:space="preserve"> </w:t>
      </w:r>
      <w:r>
        <w:t>и</w:t>
      </w:r>
      <w:r>
        <w:rPr>
          <w:spacing w:val="40"/>
        </w:rPr>
        <w:t xml:space="preserve"> </w:t>
      </w:r>
      <w:r>
        <w:t>синхронность</w:t>
      </w:r>
      <w:r>
        <w:rPr>
          <w:spacing w:val="40"/>
        </w:rPr>
        <w:t xml:space="preserve"> </w:t>
      </w:r>
      <w:r>
        <w:t>событий</w:t>
      </w:r>
      <w:r>
        <w:rPr>
          <w:spacing w:val="40"/>
        </w:rPr>
        <w:t xml:space="preserve"> </w:t>
      </w:r>
      <w:r>
        <w:t>истории</w:t>
      </w:r>
      <w:r>
        <w:rPr>
          <w:spacing w:val="40"/>
        </w:rPr>
        <w:t xml:space="preserve"> </w:t>
      </w:r>
      <w:r>
        <w:t>Руси</w:t>
      </w:r>
      <w:r>
        <w:rPr>
          <w:spacing w:val="40"/>
        </w:rPr>
        <w:t xml:space="preserve"> </w:t>
      </w:r>
      <w:r>
        <w:t>и</w:t>
      </w:r>
      <w:r>
        <w:rPr>
          <w:spacing w:val="40"/>
        </w:rPr>
        <w:t xml:space="preserve"> </w:t>
      </w:r>
      <w:r>
        <w:t>всеобщей</w:t>
      </w:r>
      <w:r>
        <w:rPr>
          <w:spacing w:val="80"/>
        </w:rPr>
        <w:t xml:space="preserve"> </w:t>
      </w:r>
      <w:r>
        <w:rPr>
          <w:spacing w:val="-2"/>
        </w:rPr>
        <w:t>истории.</w:t>
      </w:r>
    </w:p>
    <w:p w:rsidR="00C31DE8" w:rsidRDefault="001F512D">
      <w:pPr>
        <w:pStyle w:val="a3"/>
        <w:spacing w:line="271" w:lineRule="exact"/>
        <w:ind w:left="1191" w:firstLine="0"/>
        <w:jc w:val="left"/>
      </w:pPr>
      <w:r>
        <w:t>Знание</w:t>
      </w:r>
      <w:r>
        <w:rPr>
          <w:spacing w:val="-6"/>
        </w:rPr>
        <w:t xml:space="preserve"> </w:t>
      </w:r>
      <w:r>
        <w:t>исторических</w:t>
      </w:r>
      <w:r>
        <w:rPr>
          <w:spacing w:val="-4"/>
        </w:rPr>
        <w:t xml:space="preserve"> </w:t>
      </w:r>
      <w:r>
        <w:t>фактов,</w:t>
      </w:r>
      <w:r>
        <w:rPr>
          <w:spacing w:val="-2"/>
        </w:rPr>
        <w:t xml:space="preserve"> </w:t>
      </w:r>
      <w:r>
        <w:t>работа</w:t>
      </w:r>
      <w:r>
        <w:rPr>
          <w:spacing w:val="-6"/>
        </w:rPr>
        <w:t xml:space="preserve"> </w:t>
      </w:r>
      <w:r>
        <w:t>с</w:t>
      </w:r>
      <w:r>
        <w:rPr>
          <w:spacing w:val="-6"/>
        </w:rPr>
        <w:t xml:space="preserve"> </w:t>
      </w:r>
      <w:r>
        <w:rPr>
          <w:spacing w:val="-2"/>
        </w:rPr>
        <w:t>фактами:</w:t>
      </w:r>
    </w:p>
    <w:p w:rsidR="00C31DE8" w:rsidRDefault="001F512D">
      <w:pPr>
        <w:pStyle w:val="a3"/>
        <w:spacing w:line="237" w:lineRule="auto"/>
        <w:ind w:right="1047"/>
        <w:jc w:val="left"/>
      </w:pPr>
      <w:r>
        <w:t>указывать</w:t>
      </w:r>
      <w:r>
        <w:rPr>
          <w:spacing w:val="40"/>
        </w:rPr>
        <w:t xml:space="preserve"> </w:t>
      </w:r>
      <w:r>
        <w:t>(называть)</w:t>
      </w:r>
      <w:r>
        <w:rPr>
          <w:spacing w:val="40"/>
        </w:rPr>
        <w:t xml:space="preserve"> </w:t>
      </w:r>
      <w:r>
        <w:t>место,</w:t>
      </w:r>
      <w:r>
        <w:rPr>
          <w:spacing w:val="40"/>
        </w:rPr>
        <w:t xml:space="preserve"> </w:t>
      </w:r>
      <w:r>
        <w:t>обстоятельства,</w:t>
      </w:r>
      <w:r>
        <w:rPr>
          <w:spacing w:val="40"/>
        </w:rPr>
        <w:t xml:space="preserve"> </w:t>
      </w:r>
      <w:r>
        <w:t>участников,</w:t>
      </w:r>
      <w:r>
        <w:rPr>
          <w:spacing w:val="40"/>
        </w:rPr>
        <w:t xml:space="preserve"> </w:t>
      </w:r>
      <w:r>
        <w:t>результаты</w:t>
      </w:r>
      <w:r>
        <w:rPr>
          <w:spacing w:val="40"/>
        </w:rPr>
        <w:t xml:space="preserve"> </w:t>
      </w:r>
      <w:r>
        <w:t>важнейших событий отечественной и всеобщей истории эпохи Средневековья;</w:t>
      </w:r>
    </w:p>
    <w:p w:rsidR="00C31DE8" w:rsidRDefault="001F512D">
      <w:pPr>
        <w:pStyle w:val="a3"/>
        <w:tabs>
          <w:tab w:val="left" w:pos="2890"/>
          <w:tab w:val="left" w:pos="5071"/>
          <w:tab w:val="left" w:pos="5949"/>
          <w:tab w:val="left" w:pos="6439"/>
          <w:tab w:val="left" w:pos="7755"/>
          <w:tab w:val="left" w:pos="8936"/>
        </w:tabs>
        <w:spacing w:before="1"/>
        <w:ind w:right="593"/>
        <w:jc w:val="left"/>
      </w:pPr>
      <w:r>
        <w:rPr>
          <w:spacing w:val="-2"/>
        </w:rPr>
        <w:t>группировать,</w:t>
      </w:r>
      <w:r>
        <w:tab/>
      </w:r>
      <w:r>
        <w:rPr>
          <w:spacing w:val="-2"/>
        </w:rPr>
        <w:t>систематизировать</w:t>
      </w:r>
      <w:r>
        <w:tab/>
      </w:r>
      <w:r>
        <w:rPr>
          <w:spacing w:val="-4"/>
        </w:rPr>
        <w:t>факты</w:t>
      </w:r>
      <w:r>
        <w:tab/>
      </w:r>
      <w:r>
        <w:rPr>
          <w:spacing w:val="-6"/>
        </w:rPr>
        <w:t>по</w:t>
      </w:r>
      <w:r>
        <w:tab/>
      </w:r>
      <w:r>
        <w:rPr>
          <w:spacing w:val="-2"/>
        </w:rPr>
        <w:t>заданному</w:t>
      </w:r>
      <w:r>
        <w:tab/>
      </w:r>
      <w:r>
        <w:rPr>
          <w:spacing w:val="-2"/>
        </w:rPr>
        <w:t>признаку</w:t>
      </w:r>
      <w:r>
        <w:tab/>
      </w:r>
      <w:r>
        <w:rPr>
          <w:spacing w:val="-4"/>
        </w:rPr>
        <w:t xml:space="preserve">(составление </w:t>
      </w:r>
      <w:r>
        <w:t>систематических таблиц).</w:t>
      </w:r>
    </w:p>
    <w:p w:rsidR="00C31DE8" w:rsidRDefault="001F512D">
      <w:pPr>
        <w:pStyle w:val="a3"/>
        <w:spacing w:before="1" w:line="275" w:lineRule="exact"/>
        <w:ind w:left="1191" w:firstLine="0"/>
        <w:jc w:val="left"/>
      </w:pPr>
      <w:r>
        <w:t>Работа</w:t>
      </w:r>
      <w:r>
        <w:rPr>
          <w:spacing w:val="-5"/>
        </w:rPr>
        <w:t xml:space="preserve"> </w:t>
      </w:r>
      <w:r>
        <w:t>с</w:t>
      </w:r>
      <w:r>
        <w:rPr>
          <w:spacing w:val="-7"/>
        </w:rPr>
        <w:t xml:space="preserve"> </w:t>
      </w:r>
      <w:r>
        <w:t>исторической</w:t>
      </w:r>
      <w:r>
        <w:rPr>
          <w:spacing w:val="-3"/>
        </w:rPr>
        <w:t xml:space="preserve"> </w:t>
      </w:r>
      <w:r>
        <w:rPr>
          <w:spacing w:val="-2"/>
        </w:rPr>
        <w:t>картой:</w:t>
      </w:r>
    </w:p>
    <w:p w:rsidR="00C31DE8" w:rsidRDefault="001F512D">
      <w:pPr>
        <w:pStyle w:val="a3"/>
        <w:spacing w:line="242" w:lineRule="auto"/>
        <w:ind w:right="565"/>
        <w:jc w:val="left"/>
      </w:pPr>
      <w:r>
        <w:t>находить</w:t>
      </w:r>
      <w:r>
        <w:rPr>
          <w:spacing w:val="39"/>
        </w:rPr>
        <w:t xml:space="preserve"> </w:t>
      </w:r>
      <w:r>
        <w:t>и</w:t>
      </w:r>
      <w:r>
        <w:rPr>
          <w:spacing w:val="37"/>
        </w:rPr>
        <w:t xml:space="preserve"> </w:t>
      </w:r>
      <w:r>
        <w:t>показывать</w:t>
      </w:r>
      <w:r>
        <w:rPr>
          <w:spacing w:val="39"/>
        </w:rPr>
        <w:t xml:space="preserve"> </w:t>
      </w:r>
      <w:r>
        <w:t>на</w:t>
      </w:r>
      <w:r>
        <w:rPr>
          <w:spacing w:val="35"/>
        </w:rPr>
        <w:t xml:space="preserve"> </w:t>
      </w:r>
      <w:r>
        <w:t>карте</w:t>
      </w:r>
      <w:r>
        <w:rPr>
          <w:spacing w:val="36"/>
        </w:rPr>
        <w:t xml:space="preserve"> </w:t>
      </w:r>
      <w:r>
        <w:t>исторические</w:t>
      </w:r>
      <w:r>
        <w:rPr>
          <w:spacing w:val="32"/>
        </w:rPr>
        <w:t xml:space="preserve"> </w:t>
      </w:r>
      <w:r>
        <w:t>объекты,</w:t>
      </w:r>
      <w:r>
        <w:rPr>
          <w:spacing w:val="35"/>
        </w:rPr>
        <w:t xml:space="preserve"> </w:t>
      </w:r>
      <w:r>
        <w:t>используя</w:t>
      </w:r>
      <w:r>
        <w:rPr>
          <w:spacing w:val="38"/>
        </w:rPr>
        <w:t xml:space="preserve"> </w:t>
      </w:r>
      <w:r>
        <w:t>легенду карты; давать словесное описание их местоположения;</w:t>
      </w:r>
    </w:p>
    <w:p w:rsidR="00C31DE8" w:rsidRDefault="001F512D">
      <w:pPr>
        <w:pStyle w:val="a3"/>
        <w:spacing w:line="237" w:lineRule="auto"/>
        <w:ind w:right="565"/>
        <w:jc w:val="left"/>
      </w:pPr>
      <w:r>
        <w:t>извлекать из карты информацию о территории, экономических и культурных центрах Руси</w:t>
      </w:r>
      <w:r>
        <w:rPr>
          <w:spacing w:val="-2"/>
        </w:rPr>
        <w:t xml:space="preserve"> </w:t>
      </w:r>
      <w:r>
        <w:t>и других</w:t>
      </w:r>
      <w:r>
        <w:rPr>
          <w:spacing w:val="-2"/>
        </w:rPr>
        <w:t xml:space="preserve"> </w:t>
      </w:r>
      <w:r>
        <w:t>государств в Средние века,</w:t>
      </w:r>
      <w:r>
        <w:rPr>
          <w:spacing w:val="-5"/>
        </w:rPr>
        <w:t xml:space="preserve"> </w:t>
      </w:r>
      <w:r>
        <w:t>о направлениях</w:t>
      </w:r>
      <w:r>
        <w:rPr>
          <w:spacing w:val="-2"/>
        </w:rPr>
        <w:t xml:space="preserve"> </w:t>
      </w:r>
      <w:r>
        <w:t>крупнейших</w:t>
      </w:r>
      <w:r>
        <w:rPr>
          <w:spacing w:val="-2"/>
        </w:rPr>
        <w:t xml:space="preserve"> </w:t>
      </w:r>
      <w:r>
        <w:t>передвижений</w:t>
      </w:r>
      <w:r>
        <w:rPr>
          <w:spacing w:val="-1"/>
        </w:rPr>
        <w:t xml:space="preserve"> </w:t>
      </w:r>
      <w:r>
        <w:t>людей</w:t>
      </w:r>
    </w:p>
    <w:p w:rsidR="00C31DE8" w:rsidRDefault="001F512D">
      <w:pPr>
        <w:pStyle w:val="a3"/>
        <w:spacing w:line="275" w:lineRule="exact"/>
        <w:ind w:firstLine="0"/>
        <w:jc w:val="left"/>
      </w:pPr>
      <w:r>
        <w:t>-</w:t>
      </w:r>
      <w:r>
        <w:rPr>
          <w:spacing w:val="-13"/>
        </w:rPr>
        <w:t xml:space="preserve"> </w:t>
      </w:r>
      <w:r>
        <w:t>походов,</w:t>
      </w:r>
      <w:r>
        <w:rPr>
          <w:spacing w:val="-4"/>
        </w:rPr>
        <w:t xml:space="preserve"> </w:t>
      </w:r>
      <w:r>
        <w:t>завоеваний,</w:t>
      </w:r>
      <w:r>
        <w:rPr>
          <w:spacing w:val="-4"/>
        </w:rPr>
        <w:t xml:space="preserve"> </w:t>
      </w:r>
      <w:r>
        <w:t>колонизаций,</w:t>
      </w:r>
      <w:r>
        <w:rPr>
          <w:spacing w:val="-7"/>
        </w:rPr>
        <w:t xml:space="preserve"> </w:t>
      </w:r>
      <w:r>
        <w:t>о</w:t>
      </w:r>
      <w:r>
        <w:rPr>
          <w:spacing w:val="-2"/>
        </w:rPr>
        <w:t xml:space="preserve"> </w:t>
      </w:r>
      <w:r>
        <w:t>ключевых</w:t>
      </w:r>
      <w:r>
        <w:rPr>
          <w:spacing w:val="-11"/>
        </w:rPr>
        <w:t xml:space="preserve"> </w:t>
      </w:r>
      <w:r>
        <w:t>событиях</w:t>
      </w:r>
      <w:r>
        <w:rPr>
          <w:spacing w:val="-10"/>
        </w:rPr>
        <w:t xml:space="preserve"> </w:t>
      </w:r>
      <w:r>
        <w:t>средневековой</w:t>
      </w:r>
      <w:r>
        <w:rPr>
          <w:spacing w:val="-9"/>
        </w:rPr>
        <w:t xml:space="preserve"> </w:t>
      </w:r>
      <w:r>
        <w:rPr>
          <w:spacing w:val="-2"/>
        </w:rPr>
        <w:t>истории.</w:t>
      </w:r>
    </w:p>
    <w:p w:rsidR="00C31DE8" w:rsidRDefault="001F512D">
      <w:pPr>
        <w:pStyle w:val="a3"/>
        <w:spacing w:before="3" w:line="275" w:lineRule="exact"/>
        <w:ind w:left="1191" w:firstLine="0"/>
        <w:jc w:val="left"/>
      </w:pPr>
      <w:r>
        <w:t>Работа</w:t>
      </w:r>
      <w:r>
        <w:rPr>
          <w:spacing w:val="-6"/>
        </w:rPr>
        <w:t xml:space="preserve"> </w:t>
      </w:r>
      <w:r>
        <w:t>с</w:t>
      </w:r>
      <w:r>
        <w:rPr>
          <w:spacing w:val="-8"/>
        </w:rPr>
        <w:t xml:space="preserve"> </w:t>
      </w:r>
      <w:r>
        <w:t>историческими</w:t>
      </w:r>
      <w:r>
        <w:rPr>
          <w:spacing w:val="-4"/>
        </w:rPr>
        <w:t xml:space="preserve"> </w:t>
      </w:r>
      <w:r>
        <w:rPr>
          <w:spacing w:val="-2"/>
        </w:rPr>
        <w:t>источниками:</w:t>
      </w:r>
    </w:p>
    <w:p w:rsidR="00C31DE8" w:rsidRDefault="001F512D">
      <w:pPr>
        <w:pStyle w:val="a3"/>
        <w:spacing w:line="242" w:lineRule="auto"/>
        <w:jc w:val="left"/>
      </w:pPr>
      <w:r>
        <w:t>различать</w:t>
      </w:r>
      <w:r>
        <w:rPr>
          <w:spacing w:val="-6"/>
        </w:rPr>
        <w:t xml:space="preserve"> </w:t>
      </w:r>
      <w:r>
        <w:t>основные</w:t>
      </w:r>
      <w:r>
        <w:rPr>
          <w:spacing w:val="-6"/>
        </w:rPr>
        <w:t xml:space="preserve"> </w:t>
      </w:r>
      <w:r>
        <w:t>виды</w:t>
      </w:r>
      <w:r>
        <w:rPr>
          <w:spacing w:val="-6"/>
        </w:rPr>
        <w:t xml:space="preserve"> </w:t>
      </w:r>
      <w:r>
        <w:t>письменных</w:t>
      </w:r>
      <w:r>
        <w:rPr>
          <w:spacing w:val="-8"/>
        </w:rPr>
        <w:t xml:space="preserve"> </w:t>
      </w:r>
      <w:r>
        <w:t>источников</w:t>
      </w:r>
      <w:r>
        <w:rPr>
          <w:spacing w:val="-6"/>
        </w:rPr>
        <w:t xml:space="preserve"> </w:t>
      </w:r>
      <w:r>
        <w:t>Средневековья</w:t>
      </w:r>
      <w:r>
        <w:rPr>
          <w:spacing w:val="-8"/>
        </w:rPr>
        <w:t xml:space="preserve"> </w:t>
      </w:r>
      <w:r>
        <w:t>(летописи,</w:t>
      </w:r>
      <w:r>
        <w:rPr>
          <w:spacing w:val="-6"/>
        </w:rPr>
        <w:t xml:space="preserve"> </w:t>
      </w:r>
      <w:r>
        <w:t>хроники, законодательные акты, духовная литература, источники личного происхождения);</w:t>
      </w:r>
    </w:p>
    <w:p w:rsidR="00C31DE8" w:rsidRDefault="001F512D">
      <w:pPr>
        <w:pStyle w:val="a3"/>
        <w:spacing w:line="271" w:lineRule="exact"/>
        <w:ind w:left="1191" w:firstLine="0"/>
        <w:jc w:val="left"/>
      </w:pPr>
      <w:r>
        <w:t>характеризовать</w:t>
      </w:r>
      <w:r>
        <w:rPr>
          <w:spacing w:val="-12"/>
        </w:rPr>
        <w:t xml:space="preserve"> </w:t>
      </w:r>
      <w:r>
        <w:t>авторство,</w:t>
      </w:r>
      <w:r>
        <w:rPr>
          <w:spacing w:val="-6"/>
        </w:rPr>
        <w:t xml:space="preserve"> </w:t>
      </w:r>
      <w:r>
        <w:t>время,</w:t>
      </w:r>
      <w:r>
        <w:rPr>
          <w:spacing w:val="-6"/>
        </w:rPr>
        <w:t xml:space="preserve"> </w:t>
      </w:r>
      <w:r>
        <w:t>место</w:t>
      </w:r>
      <w:r>
        <w:rPr>
          <w:spacing w:val="-4"/>
        </w:rPr>
        <w:t xml:space="preserve"> </w:t>
      </w:r>
      <w:r>
        <w:t>создания</w:t>
      </w:r>
      <w:r>
        <w:rPr>
          <w:spacing w:val="-8"/>
        </w:rPr>
        <w:t xml:space="preserve"> </w:t>
      </w:r>
      <w:r>
        <w:rPr>
          <w:spacing w:val="-2"/>
        </w:rPr>
        <w:t>источника;</w:t>
      </w:r>
    </w:p>
    <w:p w:rsidR="00C31DE8" w:rsidRDefault="001F512D">
      <w:pPr>
        <w:pStyle w:val="a3"/>
        <w:spacing w:before="1"/>
        <w:ind w:right="565"/>
        <w:jc w:val="left"/>
      </w:pPr>
      <w:r>
        <w:t>выделять</w:t>
      </w:r>
      <w:r>
        <w:rPr>
          <w:spacing w:val="37"/>
        </w:rPr>
        <w:t xml:space="preserve"> </w:t>
      </w:r>
      <w:r>
        <w:t>в</w:t>
      </w:r>
      <w:r>
        <w:rPr>
          <w:spacing w:val="37"/>
        </w:rPr>
        <w:t xml:space="preserve"> </w:t>
      </w:r>
      <w:r>
        <w:t>тексте</w:t>
      </w:r>
      <w:r>
        <w:rPr>
          <w:spacing w:val="36"/>
        </w:rPr>
        <w:t xml:space="preserve"> </w:t>
      </w:r>
      <w:r>
        <w:t>письменного</w:t>
      </w:r>
      <w:r>
        <w:rPr>
          <w:spacing w:val="40"/>
        </w:rPr>
        <w:t xml:space="preserve"> </w:t>
      </w:r>
      <w:r>
        <w:t>источника</w:t>
      </w:r>
      <w:r>
        <w:rPr>
          <w:spacing w:val="36"/>
        </w:rPr>
        <w:t xml:space="preserve"> </w:t>
      </w:r>
      <w:r>
        <w:t>исторические</w:t>
      </w:r>
      <w:r>
        <w:rPr>
          <w:spacing w:val="31"/>
        </w:rPr>
        <w:t xml:space="preserve"> </w:t>
      </w:r>
      <w:r>
        <w:t>описания</w:t>
      </w:r>
      <w:r>
        <w:rPr>
          <w:spacing w:val="32"/>
        </w:rPr>
        <w:t xml:space="preserve"> </w:t>
      </w:r>
      <w:r>
        <w:t>(хода</w:t>
      </w:r>
      <w:r>
        <w:rPr>
          <w:spacing w:val="35"/>
        </w:rPr>
        <w:t xml:space="preserve"> </w:t>
      </w:r>
      <w:r>
        <w:t>событий, действий людей) и объяснения (причин, сущности, последствий исторических событий);</w:t>
      </w:r>
    </w:p>
    <w:p w:rsidR="00C31DE8" w:rsidRDefault="001F512D">
      <w:pPr>
        <w:pStyle w:val="a3"/>
        <w:spacing w:before="2" w:line="237" w:lineRule="auto"/>
        <w:ind w:right="565"/>
        <w:jc w:val="left"/>
      </w:pPr>
      <w:r>
        <w:t>находить</w:t>
      </w:r>
      <w:r>
        <w:rPr>
          <w:spacing w:val="37"/>
        </w:rPr>
        <w:t xml:space="preserve"> </w:t>
      </w:r>
      <w:r>
        <w:t>в</w:t>
      </w:r>
      <w:r>
        <w:rPr>
          <w:spacing w:val="36"/>
        </w:rPr>
        <w:t xml:space="preserve"> </w:t>
      </w:r>
      <w:r>
        <w:t>визуальном</w:t>
      </w:r>
      <w:r>
        <w:rPr>
          <w:spacing w:val="38"/>
        </w:rPr>
        <w:t xml:space="preserve"> </w:t>
      </w:r>
      <w:r>
        <w:t>источнике</w:t>
      </w:r>
      <w:r>
        <w:rPr>
          <w:spacing w:val="35"/>
        </w:rPr>
        <w:t xml:space="preserve"> </w:t>
      </w:r>
      <w:r>
        <w:t>и</w:t>
      </w:r>
      <w:r>
        <w:rPr>
          <w:spacing w:val="32"/>
        </w:rPr>
        <w:t xml:space="preserve"> </w:t>
      </w:r>
      <w:r>
        <w:t>вещественном</w:t>
      </w:r>
      <w:r>
        <w:rPr>
          <w:spacing w:val="38"/>
        </w:rPr>
        <w:t xml:space="preserve"> </w:t>
      </w:r>
      <w:r>
        <w:t>памятнике</w:t>
      </w:r>
      <w:r>
        <w:rPr>
          <w:spacing w:val="35"/>
        </w:rPr>
        <w:t xml:space="preserve"> </w:t>
      </w:r>
      <w:r>
        <w:t>ключевые</w:t>
      </w:r>
      <w:r>
        <w:rPr>
          <w:spacing w:val="35"/>
        </w:rPr>
        <w:t xml:space="preserve"> </w:t>
      </w:r>
      <w:r>
        <w:t xml:space="preserve">символы, </w:t>
      </w:r>
      <w:r>
        <w:rPr>
          <w:spacing w:val="-2"/>
        </w:rPr>
        <w:t>образы;</w:t>
      </w:r>
    </w:p>
    <w:p w:rsidR="00C31DE8" w:rsidRDefault="001F512D">
      <w:pPr>
        <w:pStyle w:val="a3"/>
        <w:spacing w:before="6" w:line="237" w:lineRule="auto"/>
        <w:ind w:left="1191" w:firstLine="0"/>
        <w:jc w:val="left"/>
      </w:pPr>
      <w:r>
        <w:t>характеризовать</w:t>
      </w:r>
      <w:r>
        <w:rPr>
          <w:spacing w:val="-11"/>
        </w:rPr>
        <w:t xml:space="preserve"> </w:t>
      </w:r>
      <w:r>
        <w:t>позицию</w:t>
      </w:r>
      <w:r>
        <w:rPr>
          <w:spacing w:val="-10"/>
        </w:rPr>
        <w:t xml:space="preserve"> </w:t>
      </w:r>
      <w:r>
        <w:t>автора</w:t>
      </w:r>
      <w:r>
        <w:rPr>
          <w:spacing w:val="-10"/>
        </w:rPr>
        <w:t xml:space="preserve"> </w:t>
      </w:r>
      <w:r>
        <w:t>письменного</w:t>
      </w:r>
      <w:r>
        <w:rPr>
          <w:spacing w:val="-13"/>
        </w:rPr>
        <w:t xml:space="preserve"> </w:t>
      </w:r>
      <w:r>
        <w:t>и</w:t>
      </w:r>
      <w:r>
        <w:rPr>
          <w:spacing w:val="-9"/>
        </w:rPr>
        <w:t xml:space="preserve"> </w:t>
      </w:r>
      <w:r>
        <w:t>визуального</w:t>
      </w:r>
      <w:r>
        <w:rPr>
          <w:spacing w:val="-9"/>
        </w:rPr>
        <w:t xml:space="preserve"> </w:t>
      </w:r>
      <w:r>
        <w:t>исторического</w:t>
      </w:r>
      <w:r>
        <w:rPr>
          <w:spacing w:val="-10"/>
        </w:rPr>
        <w:t xml:space="preserve"> </w:t>
      </w:r>
      <w:r>
        <w:t>источника. Историческое описание (реконструкция):</w:t>
      </w:r>
    </w:p>
    <w:p w:rsidR="00C31DE8" w:rsidRDefault="001F512D">
      <w:pPr>
        <w:pStyle w:val="a3"/>
        <w:spacing w:before="3"/>
        <w:ind w:right="566"/>
      </w:pPr>
      <w:r>
        <w:t>рассказывать о ключевых событиях отечественной и всеобщей истории в эпоху Средневековья, их участниках;</w:t>
      </w:r>
    </w:p>
    <w:p w:rsidR="00C31DE8" w:rsidRDefault="001F512D">
      <w:pPr>
        <w:pStyle w:val="a3"/>
        <w:spacing w:before="1"/>
        <w:ind w:right="562"/>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C31DE8" w:rsidRDefault="001F512D">
      <w:pPr>
        <w:pStyle w:val="a3"/>
        <w:spacing w:line="242" w:lineRule="auto"/>
        <w:ind w:right="572"/>
      </w:pPr>
      <w:r>
        <w:t>рассказывать об образе жизни различных групп населения в средневековых обществах на Руси и в других странах;</w:t>
      </w:r>
    </w:p>
    <w:p w:rsidR="00C31DE8" w:rsidRDefault="001F512D">
      <w:pPr>
        <w:pStyle w:val="a3"/>
        <w:spacing w:line="242" w:lineRule="auto"/>
        <w:ind w:right="571"/>
      </w:pPr>
      <w:r>
        <w:t>представлять описание памятников материальной и художественной культуры изучаемой эпохи.</w:t>
      </w:r>
    </w:p>
    <w:p w:rsidR="00C31DE8" w:rsidRDefault="001F512D">
      <w:pPr>
        <w:pStyle w:val="a3"/>
        <w:spacing w:line="271" w:lineRule="exact"/>
        <w:ind w:left="1191" w:firstLine="0"/>
      </w:pPr>
      <w:r>
        <w:t>Анализ,</w:t>
      </w:r>
      <w:r>
        <w:rPr>
          <w:spacing w:val="-9"/>
        </w:rPr>
        <w:t xml:space="preserve"> </w:t>
      </w:r>
      <w:r>
        <w:t>объяснение</w:t>
      </w:r>
      <w:r>
        <w:rPr>
          <w:spacing w:val="-12"/>
        </w:rPr>
        <w:t xml:space="preserve"> </w:t>
      </w:r>
      <w:r>
        <w:t>исторических</w:t>
      </w:r>
      <w:r>
        <w:rPr>
          <w:spacing w:val="-11"/>
        </w:rPr>
        <w:t xml:space="preserve"> </w:t>
      </w:r>
      <w:r>
        <w:t>событий,</w:t>
      </w:r>
      <w:r>
        <w:rPr>
          <w:spacing w:val="-8"/>
        </w:rPr>
        <w:t xml:space="preserve"> </w:t>
      </w:r>
      <w:r>
        <w:rPr>
          <w:spacing w:val="-2"/>
        </w:rPr>
        <w:t>явлений:</w:t>
      </w:r>
    </w:p>
    <w:p w:rsidR="00C31DE8" w:rsidRDefault="001F512D">
      <w:pPr>
        <w:pStyle w:val="a3"/>
        <w:spacing w:line="275" w:lineRule="exact"/>
        <w:ind w:left="1191" w:firstLine="0"/>
      </w:pPr>
      <w:r>
        <w:t>раскрывать</w:t>
      </w:r>
      <w:r>
        <w:rPr>
          <w:spacing w:val="-8"/>
        </w:rPr>
        <w:t xml:space="preserve"> </w:t>
      </w:r>
      <w:r>
        <w:t>существенные</w:t>
      </w:r>
      <w:r>
        <w:rPr>
          <w:spacing w:val="-7"/>
        </w:rPr>
        <w:t xml:space="preserve"> </w:t>
      </w:r>
      <w:r>
        <w:t>черты</w:t>
      </w:r>
      <w:r>
        <w:rPr>
          <w:spacing w:val="-6"/>
        </w:rPr>
        <w:t xml:space="preserve"> </w:t>
      </w:r>
      <w:r>
        <w:t>экономических</w:t>
      </w:r>
      <w:r>
        <w:rPr>
          <w:spacing w:val="-11"/>
        </w:rPr>
        <w:t xml:space="preserve"> </w:t>
      </w:r>
      <w:r>
        <w:t>и</w:t>
      </w:r>
      <w:r>
        <w:rPr>
          <w:spacing w:val="-8"/>
        </w:rPr>
        <w:t xml:space="preserve"> </w:t>
      </w:r>
      <w:r>
        <w:t>социальных</w:t>
      </w:r>
      <w:r>
        <w:rPr>
          <w:spacing w:val="-10"/>
        </w:rPr>
        <w:t xml:space="preserve"> </w:t>
      </w:r>
      <w:r>
        <w:rPr>
          <w:spacing w:val="-2"/>
        </w:rPr>
        <w:t>отношений</w:t>
      </w:r>
    </w:p>
    <w:p w:rsidR="00C31DE8" w:rsidRDefault="001F512D">
      <w:pPr>
        <w:pStyle w:val="a3"/>
        <w:spacing w:line="242" w:lineRule="auto"/>
        <w:ind w:right="567"/>
      </w:pPr>
      <w:r>
        <w:t>и политического строя на Руси и в других государствах, ценностей, господствовавших</w:t>
      </w:r>
      <w:r>
        <w:rPr>
          <w:spacing w:val="40"/>
        </w:rPr>
        <w:t xml:space="preserve"> </w:t>
      </w:r>
      <w:r>
        <w:t>в средневековых обществах, представлений средневекового человека о мире;</w:t>
      </w:r>
    </w:p>
    <w:p w:rsidR="00C31DE8" w:rsidRDefault="001F512D">
      <w:pPr>
        <w:pStyle w:val="a3"/>
        <w:spacing w:line="242" w:lineRule="auto"/>
        <w:ind w:right="567"/>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31DE8" w:rsidRDefault="001F512D">
      <w:pPr>
        <w:pStyle w:val="a3"/>
        <w:ind w:right="561"/>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C31DE8" w:rsidRDefault="001F512D">
      <w:pPr>
        <w:pStyle w:val="a3"/>
        <w:ind w:right="568"/>
      </w:pPr>
      <w: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w:t>
      </w:r>
      <w:r>
        <w:rPr>
          <w:spacing w:val="-2"/>
        </w:rPr>
        <w:t>различия.</w:t>
      </w:r>
    </w:p>
    <w:p w:rsidR="00C31DE8" w:rsidRDefault="001F512D">
      <w:pPr>
        <w:pStyle w:val="a3"/>
        <w:spacing w:line="242" w:lineRule="auto"/>
        <w:ind w:right="570"/>
      </w:pPr>
      <w:r>
        <w:t>Рассмотрение исторических версий и оценок, определение своего отношения к наиболее значимым событиям и личностям прошлого:</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829"/>
        <w:jc w:val="left"/>
      </w:pPr>
      <w:r>
        <w:lastRenderedPageBreak/>
        <w:t>излагать</w:t>
      </w:r>
      <w:r>
        <w:rPr>
          <w:spacing w:val="-10"/>
        </w:rPr>
        <w:t xml:space="preserve"> </w:t>
      </w:r>
      <w:r>
        <w:t>оценки</w:t>
      </w:r>
      <w:r>
        <w:rPr>
          <w:spacing w:val="-1"/>
        </w:rPr>
        <w:t xml:space="preserve"> </w:t>
      </w:r>
      <w:r>
        <w:t>событий</w:t>
      </w:r>
      <w:r>
        <w:rPr>
          <w:spacing w:val="-1"/>
        </w:rPr>
        <w:t xml:space="preserve"> </w:t>
      </w:r>
      <w:r>
        <w:t>и</w:t>
      </w:r>
      <w:r>
        <w:rPr>
          <w:spacing w:val="-6"/>
        </w:rPr>
        <w:t xml:space="preserve"> </w:t>
      </w:r>
      <w:r>
        <w:t>личностей</w:t>
      </w:r>
      <w:r>
        <w:rPr>
          <w:spacing w:val="-6"/>
        </w:rPr>
        <w:t xml:space="preserve"> </w:t>
      </w:r>
      <w:r>
        <w:t>эпохи</w:t>
      </w:r>
      <w:r>
        <w:rPr>
          <w:spacing w:val="-1"/>
        </w:rPr>
        <w:t xml:space="preserve"> </w:t>
      </w:r>
      <w:r>
        <w:t>Средневековья,</w:t>
      </w:r>
      <w:r>
        <w:rPr>
          <w:spacing w:val="-5"/>
        </w:rPr>
        <w:t xml:space="preserve"> </w:t>
      </w:r>
      <w:r>
        <w:t>приводимые</w:t>
      </w:r>
      <w:r>
        <w:rPr>
          <w:spacing w:val="-8"/>
        </w:rPr>
        <w:t xml:space="preserve"> </w:t>
      </w:r>
      <w:r>
        <w:t>в</w:t>
      </w:r>
      <w:r>
        <w:rPr>
          <w:spacing w:val="-5"/>
        </w:rPr>
        <w:t xml:space="preserve"> </w:t>
      </w:r>
      <w:r>
        <w:t>учебной</w:t>
      </w:r>
      <w:r>
        <w:rPr>
          <w:spacing w:val="-1"/>
        </w:rPr>
        <w:t xml:space="preserve"> </w:t>
      </w:r>
      <w:r>
        <w:t>и научно-популярной литературе, объяснять, на каких фактах они основаны;</w:t>
      </w:r>
    </w:p>
    <w:p w:rsidR="00C31DE8" w:rsidRDefault="001F512D">
      <w:pPr>
        <w:pStyle w:val="a3"/>
        <w:spacing w:line="242" w:lineRule="auto"/>
        <w:jc w:val="left"/>
      </w:pPr>
      <w:r>
        <w:t>высказывать</w:t>
      </w:r>
      <w:r>
        <w:rPr>
          <w:spacing w:val="-10"/>
        </w:rPr>
        <w:t xml:space="preserve"> </w:t>
      </w:r>
      <w:r>
        <w:t>отношение</w:t>
      </w:r>
      <w:r>
        <w:rPr>
          <w:spacing w:val="-4"/>
        </w:rPr>
        <w:t xml:space="preserve"> </w:t>
      </w:r>
      <w:r>
        <w:t>к</w:t>
      </w:r>
      <w:r>
        <w:rPr>
          <w:spacing w:val="-9"/>
        </w:rPr>
        <w:t xml:space="preserve"> </w:t>
      </w:r>
      <w:r>
        <w:t>поступкам</w:t>
      </w:r>
      <w:r>
        <w:rPr>
          <w:spacing w:val="-2"/>
        </w:rPr>
        <w:t xml:space="preserve"> </w:t>
      </w:r>
      <w:r>
        <w:t>и</w:t>
      </w:r>
      <w:r>
        <w:rPr>
          <w:spacing w:val="-2"/>
        </w:rPr>
        <w:t xml:space="preserve"> </w:t>
      </w:r>
      <w:r>
        <w:t>качествам</w:t>
      </w:r>
      <w:r>
        <w:rPr>
          <w:spacing w:val="-2"/>
        </w:rPr>
        <w:t xml:space="preserve"> </w:t>
      </w:r>
      <w:r>
        <w:t>людей</w:t>
      </w:r>
      <w:r>
        <w:rPr>
          <w:spacing w:val="-2"/>
        </w:rPr>
        <w:t xml:space="preserve"> </w:t>
      </w:r>
      <w:r>
        <w:t>средневековой</w:t>
      </w:r>
      <w:r>
        <w:rPr>
          <w:spacing w:val="-6"/>
        </w:rPr>
        <w:t xml:space="preserve"> </w:t>
      </w:r>
      <w:r>
        <w:t>эпохи</w:t>
      </w:r>
      <w:r>
        <w:rPr>
          <w:spacing w:val="-2"/>
        </w:rPr>
        <w:t xml:space="preserve"> </w:t>
      </w:r>
      <w:r>
        <w:t>с</w:t>
      </w:r>
      <w:r>
        <w:rPr>
          <w:spacing w:val="-4"/>
        </w:rPr>
        <w:t xml:space="preserve"> </w:t>
      </w:r>
      <w:r>
        <w:t>учетом исторического контекста и восприятия современного человека.</w:t>
      </w:r>
    </w:p>
    <w:p w:rsidR="00C31DE8" w:rsidRDefault="001F512D">
      <w:pPr>
        <w:pStyle w:val="a3"/>
        <w:spacing w:line="274" w:lineRule="exact"/>
        <w:ind w:left="1191" w:firstLine="0"/>
        <w:jc w:val="left"/>
      </w:pPr>
      <w:r>
        <w:t>Применение</w:t>
      </w:r>
      <w:r>
        <w:rPr>
          <w:spacing w:val="-13"/>
        </w:rPr>
        <w:t xml:space="preserve"> </w:t>
      </w:r>
      <w:r>
        <w:t>исторических</w:t>
      </w:r>
      <w:r>
        <w:rPr>
          <w:spacing w:val="-11"/>
        </w:rPr>
        <w:t xml:space="preserve"> </w:t>
      </w:r>
      <w:r>
        <w:rPr>
          <w:spacing w:val="-2"/>
        </w:rPr>
        <w:t>знаний:</w:t>
      </w:r>
    </w:p>
    <w:p w:rsidR="00C31DE8" w:rsidRDefault="001F512D">
      <w:pPr>
        <w:pStyle w:val="a3"/>
        <w:spacing w:line="242" w:lineRule="auto"/>
        <w:ind w:left="1191" w:right="1954" w:firstLine="0"/>
        <w:jc w:val="left"/>
      </w:pPr>
      <w:r>
        <w:t>объяснять значение</w:t>
      </w:r>
      <w:r>
        <w:rPr>
          <w:spacing w:val="-1"/>
        </w:rPr>
        <w:t xml:space="preserve"> </w:t>
      </w:r>
      <w:r>
        <w:t>памятников истории и культуры Руси и других стран эпохи</w:t>
      </w:r>
      <w:r>
        <w:rPr>
          <w:spacing w:val="-7"/>
        </w:rPr>
        <w:t xml:space="preserve"> </w:t>
      </w:r>
      <w:r>
        <w:t>Средневековья,</w:t>
      </w:r>
      <w:r>
        <w:rPr>
          <w:spacing w:val="-5"/>
        </w:rPr>
        <w:t xml:space="preserve"> </w:t>
      </w:r>
      <w:r>
        <w:t>необходимость</w:t>
      </w:r>
      <w:r>
        <w:rPr>
          <w:spacing w:val="-10"/>
        </w:rPr>
        <w:t xml:space="preserve"> </w:t>
      </w:r>
      <w:r>
        <w:t>сохранения</w:t>
      </w:r>
      <w:r>
        <w:rPr>
          <w:spacing w:val="-8"/>
        </w:rPr>
        <w:t xml:space="preserve"> </w:t>
      </w:r>
      <w:r>
        <w:t>их</w:t>
      </w:r>
      <w:r>
        <w:rPr>
          <w:spacing w:val="-14"/>
        </w:rPr>
        <w:t xml:space="preserve"> </w:t>
      </w:r>
      <w:r>
        <w:t>в</w:t>
      </w:r>
      <w:r>
        <w:rPr>
          <w:spacing w:val="-11"/>
        </w:rPr>
        <w:t xml:space="preserve"> </w:t>
      </w:r>
      <w:r>
        <w:t>современном</w:t>
      </w:r>
      <w:r>
        <w:rPr>
          <w:spacing w:val="-12"/>
        </w:rPr>
        <w:t xml:space="preserve"> </w:t>
      </w:r>
      <w:r>
        <w:t>мире;</w:t>
      </w:r>
    </w:p>
    <w:p w:rsidR="00C31DE8" w:rsidRDefault="001F512D">
      <w:pPr>
        <w:pStyle w:val="a3"/>
        <w:spacing w:line="242" w:lineRule="auto"/>
        <w:jc w:val="left"/>
      </w:pPr>
      <w:r>
        <w:t>выполнять</w:t>
      </w:r>
      <w:r>
        <w:rPr>
          <w:spacing w:val="-2"/>
        </w:rPr>
        <w:t xml:space="preserve"> </w:t>
      </w:r>
      <w:r>
        <w:t>учебные</w:t>
      </w:r>
      <w:r>
        <w:rPr>
          <w:spacing w:val="-4"/>
        </w:rPr>
        <w:t xml:space="preserve"> </w:t>
      </w:r>
      <w:r>
        <w:t>проекты</w:t>
      </w:r>
      <w:r>
        <w:rPr>
          <w:spacing w:val="-5"/>
        </w:rPr>
        <w:t xml:space="preserve"> </w:t>
      </w:r>
      <w:r>
        <w:t>по истории</w:t>
      </w:r>
      <w:r>
        <w:rPr>
          <w:spacing w:val="-2"/>
        </w:rPr>
        <w:t xml:space="preserve"> </w:t>
      </w:r>
      <w:r>
        <w:t>Средних</w:t>
      </w:r>
      <w:r>
        <w:rPr>
          <w:spacing w:val="-8"/>
        </w:rPr>
        <w:t xml:space="preserve"> </w:t>
      </w:r>
      <w:r>
        <w:t>веков</w:t>
      </w:r>
      <w:r>
        <w:rPr>
          <w:spacing w:val="-6"/>
        </w:rPr>
        <w:t xml:space="preserve"> </w:t>
      </w:r>
      <w:r>
        <w:t>(в</w:t>
      </w:r>
      <w:r>
        <w:rPr>
          <w:spacing w:val="-6"/>
        </w:rPr>
        <w:t xml:space="preserve"> </w:t>
      </w:r>
      <w:r>
        <w:t>том</w:t>
      </w:r>
      <w:r>
        <w:rPr>
          <w:spacing w:val="-6"/>
        </w:rPr>
        <w:t xml:space="preserve"> </w:t>
      </w:r>
      <w:r>
        <w:t>числе</w:t>
      </w:r>
      <w:r>
        <w:rPr>
          <w:spacing w:val="-4"/>
        </w:rPr>
        <w:t xml:space="preserve"> </w:t>
      </w:r>
      <w:r>
        <w:t>на</w:t>
      </w:r>
      <w:r>
        <w:rPr>
          <w:spacing w:val="-9"/>
        </w:rPr>
        <w:t xml:space="preserve"> </w:t>
      </w:r>
      <w:r>
        <w:t xml:space="preserve">региональном </w:t>
      </w:r>
      <w:r>
        <w:rPr>
          <w:spacing w:val="-2"/>
        </w:rPr>
        <w:t>материале).</w:t>
      </w:r>
    </w:p>
    <w:p w:rsidR="00C31DE8" w:rsidRDefault="001F512D">
      <w:pPr>
        <w:pStyle w:val="a3"/>
        <w:spacing w:line="242" w:lineRule="auto"/>
        <w:ind w:left="1191" w:right="3512" w:firstLine="0"/>
        <w:jc w:val="left"/>
      </w:pPr>
      <w:r>
        <w:t>Предметные</w:t>
      </w:r>
      <w:r>
        <w:rPr>
          <w:spacing w:val="-14"/>
        </w:rPr>
        <w:t xml:space="preserve"> </w:t>
      </w:r>
      <w:r>
        <w:t>результаты</w:t>
      </w:r>
      <w:r>
        <w:rPr>
          <w:spacing w:val="-9"/>
        </w:rPr>
        <w:t xml:space="preserve"> </w:t>
      </w:r>
      <w:r>
        <w:t>изучения</w:t>
      </w:r>
      <w:r>
        <w:rPr>
          <w:spacing w:val="-11"/>
        </w:rPr>
        <w:t xml:space="preserve"> </w:t>
      </w:r>
      <w:r>
        <w:t>истории</w:t>
      </w:r>
      <w:r>
        <w:rPr>
          <w:spacing w:val="-15"/>
        </w:rPr>
        <w:t xml:space="preserve"> </w:t>
      </w:r>
      <w:r>
        <w:t>в</w:t>
      </w:r>
      <w:r>
        <w:rPr>
          <w:spacing w:val="-11"/>
        </w:rPr>
        <w:t xml:space="preserve"> </w:t>
      </w:r>
      <w:r>
        <w:t>7</w:t>
      </w:r>
      <w:r>
        <w:rPr>
          <w:spacing w:val="-15"/>
        </w:rPr>
        <w:t xml:space="preserve"> </w:t>
      </w:r>
      <w:r>
        <w:t>классе. Знание хронологии, работа с хронологией:</w:t>
      </w:r>
    </w:p>
    <w:p w:rsidR="00C31DE8" w:rsidRDefault="001F512D">
      <w:pPr>
        <w:pStyle w:val="a3"/>
        <w:tabs>
          <w:tab w:val="left" w:pos="2391"/>
          <w:tab w:val="left" w:pos="3265"/>
          <w:tab w:val="left" w:pos="5032"/>
          <w:tab w:val="left" w:pos="5435"/>
          <w:tab w:val="left" w:pos="6699"/>
          <w:tab w:val="left" w:pos="7808"/>
          <w:tab w:val="left" w:pos="8826"/>
          <w:tab w:val="left" w:pos="10012"/>
        </w:tabs>
        <w:spacing w:line="242" w:lineRule="auto"/>
        <w:ind w:right="579"/>
        <w:jc w:val="left"/>
      </w:pPr>
      <w:r>
        <w:rPr>
          <w:spacing w:val="-2"/>
        </w:rPr>
        <w:t>называть</w:t>
      </w:r>
      <w:r>
        <w:tab/>
      </w:r>
      <w:r>
        <w:rPr>
          <w:spacing w:val="-4"/>
        </w:rPr>
        <w:t>этапы</w:t>
      </w:r>
      <w:r>
        <w:tab/>
      </w:r>
      <w:r>
        <w:rPr>
          <w:spacing w:val="-2"/>
        </w:rPr>
        <w:t>отечественной</w:t>
      </w:r>
      <w:r>
        <w:tab/>
      </w:r>
      <w:r>
        <w:rPr>
          <w:spacing w:val="-10"/>
        </w:rPr>
        <w:t>и</w:t>
      </w:r>
      <w:r>
        <w:tab/>
      </w:r>
      <w:r>
        <w:rPr>
          <w:spacing w:val="-2"/>
        </w:rPr>
        <w:t>всеобщей</w:t>
      </w:r>
      <w:r>
        <w:tab/>
      </w:r>
      <w:r>
        <w:rPr>
          <w:spacing w:val="-2"/>
        </w:rPr>
        <w:t>истории</w:t>
      </w:r>
      <w:r>
        <w:tab/>
      </w:r>
      <w:r>
        <w:rPr>
          <w:spacing w:val="-2"/>
        </w:rPr>
        <w:t>Нового</w:t>
      </w:r>
      <w:r>
        <w:tab/>
      </w:r>
      <w:r>
        <w:rPr>
          <w:spacing w:val="-2"/>
        </w:rPr>
        <w:t>времени,</w:t>
      </w:r>
      <w:r>
        <w:tab/>
      </w:r>
      <w:r>
        <w:rPr>
          <w:spacing w:val="-6"/>
        </w:rPr>
        <w:t xml:space="preserve">их </w:t>
      </w:r>
      <w:r>
        <w:t>хронологические рамки;</w:t>
      </w:r>
    </w:p>
    <w:p w:rsidR="00C31DE8" w:rsidRDefault="001F512D">
      <w:pPr>
        <w:pStyle w:val="a3"/>
        <w:spacing w:line="242" w:lineRule="auto"/>
        <w:jc w:val="left"/>
      </w:pPr>
      <w:r>
        <w:t>локализовать</w:t>
      </w:r>
      <w:r>
        <w:rPr>
          <w:spacing w:val="-5"/>
        </w:rPr>
        <w:t xml:space="preserve"> </w:t>
      </w:r>
      <w:r>
        <w:t>во времени</w:t>
      </w:r>
      <w:r>
        <w:rPr>
          <w:spacing w:val="-1"/>
        </w:rPr>
        <w:t xml:space="preserve"> </w:t>
      </w:r>
      <w:r>
        <w:t>ключевые</w:t>
      </w:r>
      <w:r>
        <w:rPr>
          <w:spacing w:val="-8"/>
        </w:rPr>
        <w:t xml:space="preserve"> </w:t>
      </w:r>
      <w:r>
        <w:t>события</w:t>
      </w:r>
      <w:r>
        <w:rPr>
          <w:spacing w:val="-7"/>
        </w:rPr>
        <w:t xml:space="preserve"> </w:t>
      </w:r>
      <w:r>
        <w:t>отечественной</w:t>
      </w:r>
      <w:r>
        <w:rPr>
          <w:spacing w:val="-6"/>
        </w:rPr>
        <w:t xml:space="preserve"> </w:t>
      </w:r>
      <w:r>
        <w:t>и</w:t>
      </w:r>
      <w:r>
        <w:rPr>
          <w:spacing w:val="-6"/>
        </w:rPr>
        <w:t xml:space="preserve"> </w:t>
      </w:r>
      <w:r>
        <w:t>всеобщей</w:t>
      </w:r>
      <w:r>
        <w:rPr>
          <w:spacing w:val="-6"/>
        </w:rPr>
        <w:t xml:space="preserve"> </w:t>
      </w:r>
      <w:r>
        <w:t>истории</w:t>
      </w:r>
      <w:r>
        <w:rPr>
          <w:spacing w:val="35"/>
        </w:rPr>
        <w:t xml:space="preserve"> </w:t>
      </w:r>
      <w:r>
        <w:t>XVI- XVIIвв., определять их принадлежность к части века (половина, треть, четверть);</w:t>
      </w:r>
    </w:p>
    <w:p w:rsidR="00C31DE8" w:rsidRDefault="001F512D">
      <w:pPr>
        <w:pStyle w:val="a3"/>
        <w:spacing w:line="242" w:lineRule="auto"/>
        <w:ind w:left="1191" w:right="565" w:firstLine="0"/>
        <w:jc w:val="left"/>
      </w:pPr>
      <w:r>
        <w:t>устанавливать</w:t>
      </w:r>
      <w:r>
        <w:rPr>
          <w:spacing w:val="-6"/>
        </w:rPr>
        <w:t xml:space="preserve"> </w:t>
      </w:r>
      <w:r>
        <w:t>синхронность</w:t>
      </w:r>
      <w:r>
        <w:rPr>
          <w:spacing w:val="-9"/>
        </w:rPr>
        <w:t xml:space="preserve"> </w:t>
      </w:r>
      <w:r>
        <w:t>событий</w:t>
      </w:r>
      <w:r>
        <w:rPr>
          <w:spacing w:val="-15"/>
        </w:rPr>
        <w:t xml:space="preserve"> </w:t>
      </w:r>
      <w:r>
        <w:t>отечественной</w:t>
      </w:r>
      <w:r>
        <w:rPr>
          <w:spacing w:val="-10"/>
        </w:rPr>
        <w:t xml:space="preserve"> </w:t>
      </w:r>
      <w:r>
        <w:t>и</w:t>
      </w:r>
      <w:r>
        <w:rPr>
          <w:spacing w:val="-11"/>
        </w:rPr>
        <w:t xml:space="preserve"> </w:t>
      </w:r>
      <w:r>
        <w:t>всеобщей</w:t>
      </w:r>
      <w:r>
        <w:rPr>
          <w:spacing w:val="-10"/>
        </w:rPr>
        <w:t xml:space="preserve"> </w:t>
      </w:r>
      <w:r>
        <w:t>истории</w:t>
      </w:r>
      <w:r>
        <w:rPr>
          <w:spacing w:val="-3"/>
        </w:rPr>
        <w:t xml:space="preserve"> </w:t>
      </w:r>
      <w:r>
        <w:t>XVI-XVIIвв. Знание исторических фактов, работа с фактами:</w:t>
      </w:r>
    </w:p>
    <w:p w:rsidR="00C31DE8" w:rsidRDefault="001F512D">
      <w:pPr>
        <w:pStyle w:val="a3"/>
        <w:spacing w:line="237" w:lineRule="auto"/>
        <w:ind w:right="563"/>
      </w:pPr>
      <w:r>
        <w:t>указывать (называть) место, обстоятельства, участников, результаты важнейших событий отечественной и всеобщей истории XVI-XVIIвв.;</w:t>
      </w:r>
    </w:p>
    <w:p w:rsidR="00C31DE8" w:rsidRDefault="001F512D">
      <w:pPr>
        <w:pStyle w:val="a3"/>
        <w:spacing w:line="242" w:lineRule="auto"/>
        <w:ind w:right="559"/>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C31DE8" w:rsidRDefault="001F512D">
      <w:pPr>
        <w:pStyle w:val="a3"/>
        <w:spacing w:line="271" w:lineRule="exact"/>
        <w:ind w:left="1191" w:firstLine="0"/>
      </w:pPr>
      <w:r>
        <w:t>Работа</w:t>
      </w:r>
      <w:r>
        <w:rPr>
          <w:spacing w:val="-5"/>
        </w:rPr>
        <w:t xml:space="preserve"> </w:t>
      </w:r>
      <w:r>
        <w:t>с</w:t>
      </w:r>
      <w:r>
        <w:rPr>
          <w:spacing w:val="-7"/>
        </w:rPr>
        <w:t xml:space="preserve"> </w:t>
      </w:r>
      <w:r>
        <w:t>исторической</w:t>
      </w:r>
      <w:r>
        <w:rPr>
          <w:spacing w:val="-3"/>
        </w:rPr>
        <w:t xml:space="preserve"> </w:t>
      </w:r>
      <w:r>
        <w:rPr>
          <w:spacing w:val="-2"/>
        </w:rPr>
        <w:t>картой:</w:t>
      </w:r>
    </w:p>
    <w:p w:rsidR="00C31DE8" w:rsidRDefault="001F512D">
      <w:pPr>
        <w:pStyle w:val="a3"/>
        <w:ind w:right="564"/>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XVI-XVIIвв.;</w:t>
      </w:r>
    </w:p>
    <w:p w:rsidR="00C31DE8" w:rsidRDefault="001F512D">
      <w:pPr>
        <w:pStyle w:val="a3"/>
        <w:spacing w:line="242" w:lineRule="auto"/>
        <w:ind w:right="568"/>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C31DE8" w:rsidRDefault="001F512D">
      <w:pPr>
        <w:pStyle w:val="a3"/>
        <w:spacing w:line="271" w:lineRule="exact"/>
        <w:ind w:left="1191" w:firstLine="0"/>
      </w:pPr>
      <w:r>
        <w:t>Работа</w:t>
      </w:r>
      <w:r>
        <w:rPr>
          <w:spacing w:val="-6"/>
        </w:rPr>
        <w:t xml:space="preserve"> </w:t>
      </w:r>
      <w:r>
        <w:t>с</w:t>
      </w:r>
      <w:r>
        <w:rPr>
          <w:spacing w:val="-8"/>
        </w:rPr>
        <w:t xml:space="preserve"> </w:t>
      </w:r>
      <w:r>
        <w:t>историческими</w:t>
      </w:r>
      <w:r>
        <w:rPr>
          <w:spacing w:val="-4"/>
        </w:rPr>
        <w:t xml:space="preserve"> </w:t>
      </w:r>
      <w:r>
        <w:rPr>
          <w:spacing w:val="-2"/>
        </w:rPr>
        <w:t>источниками:</w:t>
      </w:r>
    </w:p>
    <w:p w:rsidR="00C31DE8" w:rsidRDefault="001F512D">
      <w:pPr>
        <w:pStyle w:val="a3"/>
        <w:spacing w:line="237" w:lineRule="auto"/>
        <w:ind w:right="571"/>
      </w:pPr>
      <w:r>
        <w:t>различать виды письменных исторических источников (официальные, личные, литературные и другие);</w:t>
      </w:r>
    </w:p>
    <w:p w:rsidR="00C31DE8" w:rsidRDefault="001F512D">
      <w:pPr>
        <w:pStyle w:val="a3"/>
        <w:ind w:right="570"/>
      </w:pPr>
      <w:r>
        <w:t>характеризовать обстоятельства и цель создания источника, раскрывать его информационную ценность;</w:t>
      </w:r>
    </w:p>
    <w:p w:rsidR="00C31DE8" w:rsidRDefault="001F512D">
      <w:pPr>
        <w:pStyle w:val="a3"/>
        <w:spacing w:line="237" w:lineRule="auto"/>
        <w:ind w:right="572"/>
      </w:pPr>
      <w:r>
        <w:t>проводить поиск информации в тексте письменного источника, визуальных и вещественных памятниках эпохи;</w:t>
      </w:r>
    </w:p>
    <w:p w:rsidR="00C31DE8" w:rsidRDefault="001F512D">
      <w:pPr>
        <w:pStyle w:val="a3"/>
        <w:tabs>
          <w:tab w:val="left" w:pos="2821"/>
          <w:tab w:val="left" w:pos="3224"/>
          <w:tab w:val="left" w:pos="5440"/>
          <w:tab w:val="left" w:pos="7061"/>
          <w:tab w:val="left" w:pos="7560"/>
          <w:tab w:val="left" w:pos="9003"/>
        </w:tabs>
        <w:spacing w:before="226" w:line="237" w:lineRule="auto"/>
        <w:ind w:right="566"/>
        <w:jc w:val="left"/>
      </w:pPr>
      <w:r>
        <w:rPr>
          <w:spacing w:val="-2"/>
        </w:rPr>
        <w:t>сопоставлять</w:t>
      </w:r>
      <w:r>
        <w:tab/>
      </w:r>
      <w:r>
        <w:rPr>
          <w:spacing w:val="-10"/>
        </w:rPr>
        <w:t>и</w:t>
      </w:r>
      <w:r>
        <w:tab/>
      </w:r>
      <w:r>
        <w:rPr>
          <w:spacing w:val="-2"/>
        </w:rPr>
        <w:t>систематизировать</w:t>
      </w:r>
      <w:r>
        <w:tab/>
      </w:r>
      <w:r>
        <w:rPr>
          <w:spacing w:val="-2"/>
        </w:rPr>
        <w:t>информацию</w:t>
      </w:r>
      <w:r>
        <w:tab/>
      </w:r>
      <w:r>
        <w:rPr>
          <w:spacing w:val="-6"/>
        </w:rPr>
        <w:t>из</w:t>
      </w:r>
      <w:r>
        <w:tab/>
      </w:r>
      <w:r>
        <w:rPr>
          <w:spacing w:val="-2"/>
        </w:rPr>
        <w:t>нескольких</w:t>
      </w:r>
      <w:r>
        <w:tab/>
      </w:r>
      <w:r>
        <w:rPr>
          <w:spacing w:val="-2"/>
        </w:rPr>
        <w:t>однотипных источников.</w:t>
      </w:r>
    </w:p>
    <w:p w:rsidR="00C31DE8" w:rsidRDefault="001F512D">
      <w:pPr>
        <w:pStyle w:val="a3"/>
        <w:spacing w:before="3" w:line="275" w:lineRule="exact"/>
        <w:ind w:left="1191" w:firstLine="0"/>
        <w:jc w:val="left"/>
      </w:pPr>
      <w:r>
        <w:t>Историческое</w:t>
      </w:r>
      <w:r>
        <w:rPr>
          <w:spacing w:val="-11"/>
        </w:rPr>
        <w:t xml:space="preserve"> </w:t>
      </w:r>
      <w:r>
        <w:t>описание</w:t>
      </w:r>
      <w:r>
        <w:rPr>
          <w:spacing w:val="-10"/>
        </w:rPr>
        <w:t xml:space="preserve"> </w:t>
      </w:r>
      <w:r>
        <w:rPr>
          <w:spacing w:val="-2"/>
        </w:rPr>
        <w:t>(реконструкция):</w:t>
      </w:r>
    </w:p>
    <w:p w:rsidR="00C31DE8" w:rsidRDefault="001F512D">
      <w:pPr>
        <w:pStyle w:val="a3"/>
        <w:spacing w:line="242" w:lineRule="auto"/>
        <w:ind w:right="371"/>
        <w:jc w:val="left"/>
      </w:pPr>
      <w:r>
        <w:t>рассказывать</w:t>
      </w:r>
      <w:r>
        <w:rPr>
          <w:spacing w:val="37"/>
        </w:rPr>
        <w:t xml:space="preserve"> </w:t>
      </w:r>
      <w:r>
        <w:t>о</w:t>
      </w:r>
      <w:r>
        <w:rPr>
          <w:spacing w:val="36"/>
        </w:rPr>
        <w:t xml:space="preserve"> </w:t>
      </w:r>
      <w:r>
        <w:t>ключевых</w:t>
      </w:r>
      <w:r>
        <w:rPr>
          <w:spacing w:val="31"/>
        </w:rPr>
        <w:t xml:space="preserve"> </w:t>
      </w:r>
      <w:r>
        <w:t>событиях</w:t>
      </w:r>
      <w:r>
        <w:rPr>
          <w:spacing w:val="31"/>
        </w:rPr>
        <w:t xml:space="preserve"> </w:t>
      </w:r>
      <w:r>
        <w:t>отечественной</w:t>
      </w:r>
      <w:r>
        <w:rPr>
          <w:spacing w:val="37"/>
        </w:rPr>
        <w:t xml:space="preserve"> </w:t>
      </w:r>
      <w:r>
        <w:t>и</w:t>
      </w:r>
      <w:r>
        <w:rPr>
          <w:spacing w:val="32"/>
        </w:rPr>
        <w:t xml:space="preserve"> </w:t>
      </w:r>
      <w:r>
        <w:t>всеобщей</w:t>
      </w:r>
      <w:r>
        <w:rPr>
          <w:spacing w:val="37"/>
        </w:rPr>
        <w:t xml:space="preserve"> </w:t>
      </w:r>
      <w:r>
        <w:t>истории</w:t>
      </w:r>
      <w:r>
        <w:rPr>
          <w:spacing w:val="37"/>
        </w:rPr>
        <w:t xml:space="preserve"> </w:t>
      </w:r>
      <w:r>
        <w:t>XVI-XVIIвв., их участниках;</w:t>
      </w:r>
    </w:p>
    <w:p w:rsidR="00C31DE8" w:rsidRDefault="001F512D">
      <w:pPr>
        <w:pStyle w:val="a3"/>
        <w:spacing w:line="242" w:lineRule="auto"/>
        <w:jc w:val="left"/>
      </w:pPr>
      <w:r>
        <w:t>составлять краткую</w:t>
      </w:r>
      <w:r>
        <w:rPr>
          <w:spacing w:val="29"/>
        </w:rPr>
        <w:t xml:space="preserve"> </w:t>
      </w:r>
      <w:r>
        <w:t>характеристику известных</w:t>
      </w:r>
      <w:r>
        <w:rPr>
          <w:spacing w:val="30"/>
        </w:rPr>
        <w:t xml:space="preserve"> </w:t>
      </w:r>
      <w:r>
        <w:t>персоналий отечественной и всеобщей истории XVI-XVIIвв. (ключевые факты биографии, личные качества, деятельность);</w:t>
      </w:r>
    </w:p>
    <w:p w:rsidR="00C31DE8" w:rsidRDefault="001F512D">
      <w:pPr>
        <w:pStyle w:val="a3"/>
        <w:spacing w:line="242" w:lineRule="auto"/>
        <w:ind w:right="565"/>
        <w:jc w:val="left"/>
      </w:pPr>
      <w:r>
        <w:t>рассказывать об образе жизни различных групп населения в России и других странах в раннее Новое время;</w:t>
      </w:r>
    </w:p>
    <w:p w:rsidR="00C31DE8" w:rsidRDefault="001F512D">
      <w:pPr>
        <w:pStyle w:val="a3"/>
        <w:tabs>
          <w:tab w:val="left" w:pos="2765"/>
          <w:tab w:val="left" w:pos="3944"/>
          <w:tab w:val="left" w:pos="5378"/>
          <w:tab w:val="left" w:pos="7033"/>
          <w:tab w:val="left" w:pos="7387"/>
          <w:tab w:val="left" w:pos="9296"/>
        </w:tabs>
        <w:spacing w:line="242" w:lineRule="auto"/>
        <w:ind w:right="577"/>
        <w:jc w:val="left"/>
      </w:pPr>
      <w:r>
        <w:rPr>
          <w:spacing w:val="-2"/>
        </w:rPr>
        <w:t>представлять</w:t>
      </w:r>
      <w:r>
        <w:tab/>
      </w:r>
      <w:r>
        <w:rPr>
          <w:spacing w:val="-2"/>
        </w:rPr>
        <w:t>описание</w:t>
      </w:r>
      <w:r>
        <w:tab/>
      </w:r>
      <w:r>
        <w:rPr>
          <w:spacing w:val="-2"/>
        </w:rPr>
        <w:t>памятников</w:t>
      </w:r>
      <w:r>
        <w:tab/>
      </w:r>
      <w:r>
        <w:rPr>
          <w:spacing w:val="-2"/>
        </w:rPr>
        <w:t>материальной</w:t>
      </w:r>
      <w:r>
        <w:tab/>
      </w:r>
      <w:r>
        <w:rPr>
          <w:spacing w:val="-10"/>
        </w:rPr>
        <w:t>и</w:t>
      </w:r>
      <w:r>
        <w:tab/>
      </w:r>
      <w:r>
        <w:rPr>
          <w:spacing w:val="-2"/>
        </w:rPr>
        <w:t>художественной</w:t>
      </w:r>
      <w:r>
        <w:tab/>
      </w:r>
      <w:r>
        <w:rPr>
          <w:spacing w:val="-2"/>
        </w:rPr>
        <w:t xml:space="preserve">культуры </w:t>
      </w:r>
      <w:r>
        <w:t>изучаемой эпохи.</w:t>
      </w:r>
    </w:p>
    <w:p w:rsidR="00C31DE8" w:rsidRDefault="001F512D">
      <w:pPr>
        <w:pStyle w:val="a3"/>
        <w:spacing w:line="271" w:lineRule="exact"/>
        <w:ind w:left="1191" w:firstLine="0"/>
        <w:jc w:val="left"/>
      </w:pPr>
      <w:r>
        <w:t>Анализ,</w:t>
      </w:r>
      <w:r>
        <w:rPr>
          <w:spacing w:val="-9"/>
        </w:rPr>
        <w:t xml:space="preserve"> </w:t>
      </w:r>
      <w:r>
        <w:t>объяснение</w:t>
      </w:r>
      <w:r>
        <w:rPr>
          <w:spacing w:val="-12"/>
        </w:rPr>
        <w:t xml:space="preserve"> </w:t>
      </w:r>
      <w:r>
        <w:t>исторических</w:t>
      </w:r>
      <w:r>
        <w:rPr>
          <w:spacing w:val="-11"/>
        </w:rPr>
        <w:t xml:space="preserve"> </w:t>
      </w:r>
      <w:r>
        <w:t>событий,</w:t>
      </w:r>
      <w:r>
        <w:rPr>
          <w:spacing w:val="-8"/>
        </w:rPr>
        <w:t xml:space="preserve"> </w:t>
      </w:r>
      <w:r>
        <w:rPr>
          <w:spacing w:val="-2"/>
        </w:rPr>
        <w:t>явлений:</w:t>
      </w:r>
    </w:p>
    <w:p w:rsidR="00C31DE8" w:rsidRDefault="001F512D">
      <w:pPr>
        <w:pStyle w:val="a3"/>
        <w:spacing w:line="275" w:lineRule="exact"/>
        <w:ind w:left="1191" w:firstLine="0"/>
        <w:jc w:val="left"/>
      </w:pPr>
      <w:r>
        <w:t>раскрывать</w:t>
      </w:r>
      <w:r>
        <w:rPr>
          <w:spacing w:val="-9"/>
        </w:rPr>
        <w:t xml:space="preserve"> </w:t>
      </w:r>
      <w:r>
        <w:t>существенные</w:t>
      </w:r>
      <w:r>
        <w:rPr>
          <w:spacing w:val="-7"/>
        </w:rPr>
        <w:t xml:space="preserve"> </w:t>
      </w:r>
      <w:r>
        <w:t>черты</w:t>
      </w:r>
      <w:r>
        <w:rPr>
          <w:spacing w:val="-6"/>
        </w:rPr>
        <w:t xml:space="preserve"> </w:t>
      </w:r>
      <w:r>
        <w:t>экономического,</w:t>
      </w:r>
      <w:r>
        <w:rPr>
          <w:spacing w:val="-5"/>
        </w:rPr>
        <w:t xml:space="preserve"> </w:t>
      </w:r>
      <w:r>
        <w:rPr>
          <w:spacing w:val="-2"/>
        </w:rPr>
        <w:t>социального</w:t>
      </w:r>
    </w:p>
    <w:p w:rsidR="00C31DE8" w:rsidRDefault="001F512D">
      <w:pPr>
        <w:pStyle w:val="a3"/>
        <w:ind w:right="547"/>
      </w:pPr>
      <w:r>
        <w:t>и политического развития России и других стран в XVI-XVIIвв., европейской реформации, новых веяний в духовной жизни общества, культуре, революций XVI-XVIIвв. в европейских странах;</w:t>
      </w:r>
    </w:p>
    <w:p w:rsidR="00C31DE8" w:rsidRDefault="001F512D">
      <w:pPr>
        <w:pStyle w:val="a3"/>
        <w:spacing w:line="242" w:lineRule="auto"/>
        <w:ind w:right="567"/>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31DE8" w:rsidRDefault="001F512D">
      <w:pPr>
        <w:pStyle w:val="a3"/>
        <w:spacing w:line="270" w:lineRule="exact"/>
        <w:ind w:left="1191" w:firstLine="0"/>
      </w:pPr>
      <w:r>
        <w:t>объяснять</w:t>
      </w:r>
      <w:r>
        <w:rPr>
          <w:spacing w:val="66"/>
          <w:w w:val="150"/>
        </w:rPr>
        <w:t xml:space="preserve"> </w:t>
      </w:r>
      <w:r>
        <w:t>причины</w:t>
      </w:r>
      <w:r>
        <w:rPr>
          <w:spacing w:val="64"/>
          <w:w w:val="150"/>
        </w:rPr>
        <w:t xml:space="preserve"> </w:t>
      </w:r>
      <w:r>
        <w:t>и</w:t>
      </w:r>
      <w:r>
        <w:rPr>
          <w:spacing w:val="66"/>
          <w:w w:val="150"/>
        </w:rPr>
        <w:t xml:space="preserve"> </w:t>
      </w:r>
      <w:r>
        <w:t>следствия</w:t>
      </w:r>
      <w:r>
        <w:rPr>
          <w:spacing w:val="66"/>
          <w:w w:val="150"/>
        </w:rPr>
        <w:t xml:space="preserve"> </w:t>
      </w:r>
      <w:r>
        <w:t>важнейших</w:t>
      </w:r>
      <w:r>
        <w:rPr>
          <w:spacing w:val="62"/>
          <w:w w:val="150"/>
        </w:rPr>
        <w:t xml:space="preserve"> </w:t>
      </w:r>
      <w:r>
        <w:t>событий</w:t>
      </w:r>
      <w:r>
        <w:rPr>
          <w:spacing w:val="67"/>
          <w:w w:val="150"/>
        </w:rPr>
        <w:t xml:space="preserve"> </w:t>
      </w:r>
      <w:r>
        <w:t>отечественной</w:t>
      </w:r>
      <w:r>
        <w:rPr>
          <w:spacing w:val="72"/>
          <w:w w:val="150"/>
        </w:rPr>
        <w:t xml:space="preserve"> </w:t>
      </w:r>
      <w:r>
        <w:t>и</w:t>
      </w:r>
      <w:r>
        <w:rPr>
          <w:spacing w:val="63"/>
          <w:w w:val="150"/>
        </w:rPr>
        <w:t xml:space="preserve"> </w:t>
      </w:r>
      <w:r>
        <w:rPr>
          <w:spacing w:val="-2"/>
        </w:rPr>
        <w:t>всеобщей</w:t>
      </w:r>
    </w:p>
    <w:p w:rsidR="00C31DE8" w:rsidRDefault="00C31DE8">
      <w:pPr>
        <w:pStyle w:val="a3"/>
        <w:spacing w:line="270" w:lineRule="exact"/>
        <w:sectPr w:rsidR="00C31DE8">
          <w:pgSz w:w="11920" w:h="16850"/>
          <w:pgMar w:top="480" w:right="0" w:bottom="1200" w:left="1080" w:header="0" w:footer="979" w:gutter="0"/>
          <w:cols w:space="720"/>
        </w:sectPr>
      </w:pPr>
    </w:p>
    <w:p w:rsidR="00C31DE8" w:rsidRDefault="001F512D">
      <w:pPr>
        <w:pStyle w:val="a3"/>
        <w:spacing w:before="72" w:line="237" w:lineRule="auto"/>
        <w:ind w:right="559" w:firstLine="0"/>
      </w:pPr>
      <w:r>
        <w:lastRenderedPageBreak/>
        <w:t>истории XVI-XVIIвв.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C31DE8" w:rsidRDefault="001F512D">
      <w:pPr>
        <w:pStyle w:val="a3"/>
        <w:spacing w:before="11" w:line="237" w:lineRule="auto"/>
        <w:ind w:right="568"/>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w:t>
      </w:r>
      <w:r>
        <w:rPr>
          <w:spacing w:val="40"/>
        </w:rPr>
        <w:t xml:space="preserve"> </w:t>
      </w:r>
      <w:r>
        <w:t>сходства и различия).</w:t>
      </w:r>
    </w:p>
    <w:p w:rsidR="00C31DE8" w:rsidRDefault="001F512D">
      <w:pPr>
        <w:pStyle w:val="a3"/>
        <w:spacing w:before="4"/>
        <w:ind w:right="568"/>
      </w:pPr>
      <w:r>
        <w:t>Рассмотрение исторических версий и оценок, определение своего отношения к наиболее значимым событиям и личностям прошлого:</w:t>
      </w:r>
    </w:p>
    <w:p w:rsidR="00C31DE8" w:rsidRDefault="001F512D">
      <w:pPr>
        <w:pStyle w:val="a3"/>
        <w:spacing w:before="1"/>
        <w:ind w:right="557"/>
      </w:pPr>
      <w:r>
        <w:t>излагать альтернативные оценки событий и личностей отечественной и всеобщей истории XVI-XVIIвв., представленные в учебной литературе; объяснять, на чем основываются отдельные мнения;</w:t>
      </w:r>
    </w:p>
    <w:p w:rsidR="00C31DE8" w:rsidRDefault="001F512D">
      <w:pPr>
        <w:pStyle w:val="a3"/>
        <w:spacing w:line="242" w:lineRule="auto"/>
        <w:ind w:right="558"/>
      </w:pPr>
      <w:r>
        <w:t>выражать отношение к деятельности исторических личностей XVI-XVIIвв. с учётом обстоятельств изучаемой эпохи и в современной шкале ценностей.</w:t>
      </w:r>
    </w:p>
    <w:p w:rsidR="00C31DE8" w:rsidRDefault="001F512D">
      <w:pPr>
        <w:pStyle w:val="a3"/>
        <w:spacing w:line="271" w:lineRule="exact"/>
        <w:ind w:left="1191" w:firstLine="0"/>
      </w:pPr>
      <w:r>
        <w:t>Применение</w:t>
      </w:r>
      <w:r>
        <w:rPr>
          <w:spacing w:val="-13"/>
        </w:rPr>
        <w:t xml:space="preserve"> </w:t>
      </w:r>
      <w:r>
        <w:t>исторических</w:t>
      </w:r>
      <w:r>
        <w:rPr>
          <w:spacing w:val="-11"/>
        </w:rPr>
        <w:t xml:space="preserve"> </w:t>
      </w:r>
      <w:r>
        <w:rPr>
          <w:spacing w:val="-2"/>
        </w:rPr>
        <w:t>знаний:</w:t>
      </w:r>
    </w:p>
    <w:p w:rsidR="00C31DE8" w:rsidRDefault="001F512D">
      <w:pPr>
        <w:pStyle w:val="a3"/>
        <w:ind w:right="568"/>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C31DE8" w:rsidRDefault="001F512D">
      <w:pPr>
        <w:pStyle w:val="a3"/>
        <w:spacing w:before="5" w:line="237" w:lineRule="auto"/>
        <w:ind w:right="552"/>
      </w:pPr>
      <w:r>
        <w:t>объяснять значение памятников истории и культуры России и других стран XVI- XVIIвв. для времени, когда они появились, и для современного общества;</w:t>
      </w:r>
    </w:p>
    <w:p w:rsidR="00C31DE8" w:rsidRDefault="001F512D">
      <w:pPr>
        <w:pStyle w:val="a3"/>
        <w:spacing w:line="242" w:lineRule="auto"/>
        <w:ind w:right="554"/>
      </w:pPr>
      <w:r>
        <w:t>выполнять учебные проекты по отечественной и всеобщей истории XVI-XVIIвв. (в том числе на региональном материале).</w:t>
      </w:r>
    </w:p>
    <w:p w:rsidR="00C31DE8" w:rsidRDefault="001F512D">
      <w:pPr>
        <w:pStyle w:val="a3"/>
        <w:spacing w:line="242" w:lineRule="auto"/>
        <w:ind w:left="1191" w:right="4120" w:firstLine="0"/>
      </w:pPr>
      <w:r>
        <w:t>Предметные</w:t>
      </w:r>
      <w:r>
        <w:rPr>
          <w:spacing w:val="-2"/>
        </w:rPr>
        <w:t xml:space="preserve"> </w:t>
      </w:r>
      <w:r>
        <w:t>результаты изучения</w:t>
      </w:r>
      <w:r>
        <w:rPr>
          <w:spacing w:val="-6"/>
        </w:rPr>
        <w:t xml:space="preserve"> </w:t>
      </w:r>
      <w:r>
        <w:t>истории</w:t>
      </w:r>
      <w:r>
        <w:rPr>
          <w:spacing w:val="-5"/>
        </w:rPr>
        <w:t xml:space="preserve"> </w:t>
      </w:r>
      <w:r>
        <w:t>в</w:t>
      </w:r>
      <w:r>
        <w:rPr>
          <w:spacing w:val="-9"/>
        </w:rPr>
        <w:t xml:space="preserve"> </w:t>
      </w:r>
      <w:r>
        <w:t>8</w:t>
      </w:r>
      <w:r>
        <w:rPr>
          <w:spacing w:val="-11"/>
        </w:rPr>
        <w:t xml:space="preserve"> </w:t>
      </w:r>
      <w:r>
        <w:t>классе. Знание хронологии, работа с хронологией:</w:t>
      </w:r>
    </w:p>
    <w:p w:rsidR="00C31DE8" w:rsidRDefault="001F512D">
      <w:pPr>
        <w:pStyle w:val="a3"/>
        <w:spacing w:line="242" w:lineRule="auto"/>
        <w:ind w:right="560"/>
      </w:pPr>
      <w:r>
        <w:t>называть даты важнейших событий отечественной и всеобщей истории XVIII в.; определять их принадлежность к историческому периоду, этапу;</w:t>
      </w:r>
    </w:p>
    <w:p w:rsidR="00C31DE8" w:rsidRDefault="001F512D">
      <w:pPr>
        <w:pStyle w:val="a3"/>
        <w:spacing w:line="242" w:lineRule="auto"/>
        <w:ind w:left="1191" w:right="1177" w:firstLine="0"/>
      </w:pPr>
      <w:r>
        <w:t>устанавливать</w:t>
      </w:r>
      <w:r>
        <w:rPr>
          <w:spacing w:val="-1"/>
        </w:rPr>
        <w:t xml:space="preserve"> </w:t>
      </w:r>
      <w:r>
        <w:t>синхронность</w:t>
      </w:r>
      <w:r>
        <w:rPr>
          <w:spacing w:val="-1"/>
        </w:rPr>
        <w:t xml:space="preserve"> </w:t>
      </w:r>
      <w:r>
        <w:t>событий</w:t>
      </w:r>
      <w:r>
        <w:rPr>
          <w:spacing w:val="-6"/>
        </w:rPr>
        <w:t xml:space="preserve"> </w:t>
      </w:r>
      <w:r>
        <w:t>отечественной</w:t>
      </w:r>
      <w:r>
        <w:rPr>
          <w:spacing w:val="-1"/>
        </w:rPr>
        <w:t xml:space="preserve"> </w:t>
      </w:r>
      <w:r>
        <w:t>и</w:t>
      </w:r>
      <w:r>
        <w:rPr>
          <w:spacing w:val="-7"/>
        </w:rPr>
        <w:t xml:space="preserve"> </w:t>
      </w:r>
      <w:r>
        <w:t>всеобщей</w:t>
      </w:r>
      <w:r>
        <w:rPr>
          <w:spacing w:val="-2"/>
        </w:rPr>
        <w:t xml:space="preserve"> </w:t>
      </w:r>
      <w:r>
        <w:t>истории XVIII</w:t>
      </w:r>
      <w:r>
        <w:rPr>
          <w:spacing w:val="-5"/>
        </w:rPr>
        <w:t xml:space="preserve"> </w:t>
      </w:r>
      <w:r>
        <w:t>в. Знание исторических фактов, работа с фактами:</w:t>
      </w:r>
    </w:p>
    <w:p w:rsidR="00C31DE8" w:rsidRDefault="001F512D">
      <w:pPr>
        <w:pStyle w:val="a3"/>
        <w:spacing w:line="242" w:lineRule="auto"/>
        <w:ind w:right="560"/>
      </w:pPr>
      <w:r>
        <w:t>указывать (называть) место, обстоятельства, участников, результаты важнейших событий отечественной и всеобщей истории XVIII в.;</w:t>
      </w:r>
    </w:p>
    <w:p w:rsidR="00C31DE8" w:rsidRDefault="001F512D">
      <w:pPr>
        <w:pStyle w:val="a3"/>
        <w:tabs>
          <w:tab w:val="left" w:pos="6103"/>
        </w:tabs>
        <w:spacing w:line="274" w:lineRule="exact"/>
        <w:ind w:left="1191" w:firstLine="0"/>
      </w:pPr>
      <w:r>
        <w:t>группировать,</w:t>
      </w:r>
      <w:r>
        <w:rPr>
          <w:spacing w:val="-7"/>
        </w:rPr>
        <w:t xml:space="preserve"> </w:t>
      </w:r>
      <w:r>
        <w:rPr>
          <w:spacing w:val="-2"/>
        </w:rPr>
        <w:t>систематизировать</w:t>
      </w:r>
      <w:r>
        <w:tab/>
        <w:t>факты</w:t>
      </w:r>
      <w:r>
        <w:rPr>
          <w:spacing w:val="-5"/>
        </w:rPr>
        <w:t xml:space="preserve"> </w:t>
      </w:r>
      <w:r>
        <w:t>по</w:t>
      </w:r>
      <w:r>
        <w:rPr>
          <w:spacing w:val="-1"/>
        </w:rPr>
        <w:t xml:space="preserve"> </w:t>
      </w:r>
      <w:r>
        <w:t>заданному</w:t>
      </w:r>
      <w:r>
        <w:rPr>
          <w:spacing w:val="-8"/>
        </w:rPr>
        <w:t xml:space="preserve"> </w:t>
      </w:r>
      <w:r>
        <w:rPr>
          <w:spacing w:val="-2"/>
        </w:rPr>
        <w:t>признаку</w:t>
      </w:r>
    </w:p>
    <w:p w:rsidR="00C31DE8" w:rsidRDefault="001F512D">
      <w:pPr>
        <w:pStyle w:val="a3"/>
        <w:ind w:right="571"/>
      </w:pPr>
      <w:r>
        <w:t>(по принадлежности к историческим процессам и другим), составлять систематические таблицы, схемы.</w:t>
      </w:r>
    </w:p>
    <w:p w:rsidR="00C31DE8" w:rsidRDefault="001F512D">
      <w:pPr>
        <w:pStyle w:val="a3"/>
        <w:spacing w:line="275" w:lineRule="exact"/>
        <w:ind w:left="1191" w:firstLine="0"/>
      </w:pPr>
      <w:r>
        <w:t>Работа</w:t>
      </w:r>
      <w:r>
        <w:rPr>
          <w:spacing w:val="-5"/>
        </w:rPr>
        <w:t xml:space="preserve"> </w:t>
      </w:r>
      <w:r>
        <w:t>с</w:t>
      </w:r>
      <w:r>
        <w:rPr>
          <w:spacing w:val="-7"/>
        </w:rPr>
        <w:t xml:space="preserve"> </w:t>
      </w:r>
      <w:r>
        <w:t>исторической</w:t>
      </w:r>
      <w:r>
        <w:rPr>
          <w:spacing w:val="-3"/>
        </w:rPr>
        <w:t xml:space="preserve"> </w:t>
      </w:r>
      <w:r>
        <w:rPr>
          <w:spacing w:val="-2"/>
        </w:rPr>
        <w:t>картой:</w:t>
      </w:r>
    </w:p>
    <w:p w:rsidR="00C31DE8" w:rsidRDefault="001F512D">
      <w:pPr>
        <w:pStyle w:val="a3"/>
        <w:ind w:right="566"/>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C31DE8" w:rsidRDefault="001F512D">
      <w:pPr>
        <w:pStyle w:val="a3"/>
        <w:spacing w:line="275" w:lineRule="exact"/>
        <w:ind w:left="1191" w:firstLine="0"/>
      </w:pPr>
      <w:r>
        <w:t>Работа</w:t>
      </w:r>
      <w:r>
        <w:rPr>
          <w:spacing w:val="-6"/>
        </w:rPr>
        <w:t xml:space="preserve"> </w:t>
      </w:r>
      <w:r>
        <w:t>с</w:t>
      </w:r>
      <w:r>
        <w:rPr>
          <w:spacing w:val="-8"/>
        </w:rPr>
        <w:t xml:space="preserve"> </w:t>
      </w:r>
      <w:r>
        <w:t>историческими</w:t>
      </w:r>
      <w:r>
        <w:rPr>
          <w:spacing w:val="-4"/>
        </w:rPr>
        <w:t xml:space="preserve"> </w:t>
      </w:r>
      <w:r>
        <w:rPr>
          <w:spacing w:val="-2"/>
        </w:rPr>
        <w:t>источниками:</w:t>
      </w:r>
    </w:p>
    <w:p w:rsidR="00C31DE8" w:rsidRDefault="001F512D">
      <w:pPr>
        <w:pStyle w:val="a3"/>
        <w:spacing w:line="242" w:lineRule="auto"/>
        <w:ind w:right="575"/>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C31DE8" w:rsidRDefault="001F512D">
      <w:pPr>
        <w:pStyle w:val="a3"/>
        <w:spacing w:line="242" w:lineRule="auto"/>
        <w:ind w:right="574"/>
      </w:pPr>
      <w:r>
        <w:t xml:space="preserve">объяснять назначение исторического источника, раскрывать его информационную </w:t>
      </w:r>
      <w:r>
        <w:rPr>
          <w:spacing w:val="-2"/>
        </w:rPr>
        <w:t>ценность;</w:t>
      </w:r>
    </w:p>
    <w:p w:rsidR="00C31DE8" w:rsidRDefault="001F512D">
      <w:pPr>
        <w:pStyle w:val="a3"/>
        <w:ind w:right="560"/>
      </w:pPr>
      <w:r>
        <w:t>извлекать, сопоставлять и систематизировать информацию о событиях</w:t>
      </w:r>
      <w:r>
        <w:rPr>
          <w:spacing w:val="-2"/>
        </w:rPr>
        <w:t xml:space="preserve"> </w:t>
      </w:r>
      <w:r>
        <w:t>отечественной и всеобщей истории XVIII в. из взаимодополняющих письменных, визуальных и</w:t>
      </w:r>
      <w:r>
        <w:rPr>
          <w:spacing w:val="40"/>
        </w:rPr>
        <w:t xml:space="preserve"> </w:t>
      </w:r>
      <w:r>
        <w:t>вещественных источников.</w:t>
      </w:r>
    </w:p>
    <w:p w:rsidR="00C31DE8" w:rsidRDefault="001F512D">
      <w:pPr>
        <w:pStyle w:val="a3"/>
        <w:spacing w:line="275" w:lineRule="exact"/>
        <w:ind w:left="1191" w:firstLine="0"/>
      </w:pPr>
      <w:r>
        <w:t>Историческое</w:t>
      </w:r>
      <w:r>
        <w:rPr>
          <w:spacing w:val="-11"/>
        </w:rPr>
        <w:t xml:space="preserve"> </w:t>
      </w:r>
      <w:r>
        <w:t>описание</w:t>
      </w:r>
      <w:r>
        <w:rPr>
          <w:spacing w:val="-10"/>
        </w:rPr>
        <w:t xml:space="preserve"> </w:t>
      </w:r>
      <w:r>
        <w:rPr>
          <w:spacing w:val="-2"/>
        </w:rPr>
        <w:t>(реконструкция):</w:t>
      </w:r>
    </w:p>
    <w:p w:rsidR="00C31DE8" w:rsidRDefault="001F512D">
      <w:pPr>
        <w:pStyle w:val="a3"/>
        <w:spacing w:line="242" w:lineRule="auto"/>
        <w:ind w:right="558"/>
      </w:pPr>
      <w:r>
        <w:t xml:space="preserve">рассказывать о ключевых событиях отечественной и всеобщей истории XVIII в., их </w:t>
      </w:r>
      <w:r>
        <w:rPr>
          <w:spacing w:val="-2"/>
        </w:rPr>
        <w:t>участниках;</w:t>
      </w:r>
    </w:p>
    <w:p w:rsidR="00C31DE8" w:rsidRDefault="001F512D">
      <w:pPr>
        <w:pStyle w:val="a3"/>
        <w:ind w:left="672" w:right="556" w:firstLine="682"/>
        <w:jc w:val="right"/>
      </w:pPr>
      <w:r>
        <w:t>составлять</w:t>
      </w:r>
      <w:r>
        <w:rPr>
          <w:spacing w:val="-5"/>
        </w:rPr>
        <w:t xml:space="preserve"> </w:t>
      </w:r>
      <w:r>
        <w:t>характеристику</w:t>
      </w:r>
      <w:r>
        <w:rPr>
          <w:spacing w:val="-11"/>
        </w:rPr>
        <w:t xml:space="preserve"> </w:t>
      </w:r>
      <w:r>
        <w:t>(исторический портрет) известных</w:t>
      </w:r>
      <w:r>
        <w:rPr>
          <w:spacing w:val="-6"/>
        </w:rPr>
        <w:t xml:space="preserve"> </w:t>
      </w:r>
      <w:r>
        <w:t>деятелей</w:t>
      </w:r>
      <w:r>
        <w:rPr>
          <w:spacing w:val="-5"/>
        </w:rPr>
        <w:t xml:space="preserve"> </w:t>
      </w:r>
      <w:r>
        <w:t>отечественной и</w:t>
      </w:r>
      <w:r>
        <w:rPr>
          <w:spacing w:val="-5"/>
        </w:rPr>
        <w:t xml:space="preserve"> </w:t>
      </w:r>
      <w:r>
        <w:t>всеобщей</w:t>
      </w:r>
      <w:r>
        <w:rPr>
          <w:spacing w:val="-5"/>
        </w:rPr>
        <w:t xml:space="preserve"> </w:t>
      </w:r>
      <w:r>
        <w:t>истории</w:t>
      </w:r>
      <w:r>
        <w:rPr>
          <w:spacing w:val="-5"/>
        </w:rPr>
        <w:t xml:space="preserve"> </w:t>
      </w:r>
      <w:r>
        <w:t>XVIII</w:t>
      </w:r>
      <w:r>
        <w:rPr>
          <w:spacing w:val="-9"/>
        </w:rPr>
        <w:t xml:space="preserve"> </w:t>
      </w:r>
      <w:r>
        <w:t>в.</w:t>
      </w:r>
      <w:r>
        <w:rPr>
          <w:spacing w:val="-5"/>
        </w:rPr>
        <w:t xml:space="preserve"> </w:t>
      </w:r>
      <w:r>
        <w:t>на</w:t>
      </w:r>
      <w:r>
        <w:rPr>
          <w:spacing w:val="-12"/>
        </w:rPr>
        <w:t xml:space="preserve"> </w:t>
      </w:r>
      <w:r>
        <w:t>основе</w:t>
      </w:r>
      <w:r>
        <w:rPr>
          <w:spacing w:val="-7"/>
        </w:rPr>
        <w:t xml:space="preserve"> </w:t>
      </w:r>
      <w:r>
        <w:t>информации</w:t>
      </w:r>
      <w:r>
        <w:rPr>
          <w:spacing w:val="-4"/>
        </w:rPr>
        <w:t xml:space="preserve"> </w:t>
      </w:r>
      <w:r>
        <w:t>учебника</w:t>
      </w:r>
      <w:r>
        <w:rPr>
          <w:spacing w:val="-6"/>
        </w:rPr>
        <w:t xml:space="preserve"> </w:t>
      </w:r>
      <w:r>
        <w:t>и</w:t>
      </w:r>
      <w:r>
        <w:rPr>
          <w:spacing w:val="-6"/>
        </w:rPr>
        <w:t xml:space="preserve"> </w:t>
      </w:r>
      <w:r>
        <w:t>дополнительных</w:t>
      </w:r>
      <w:r>
        <w:rPr>
          <w:spacing w:val="-10"/>
        </w:rPr>
        <w:t xml:space="preserve"> </w:t>
      </w:r>
      <w:r>
        <w:t>материалов; составлять</w:t>
      </w:r>
      <w:r>
        <w:rPr>
          <w:spacing w:val="80"/>
        </w:rPr>
        <w:t xml:space="preserve"> </w:t>
      </w:r>
      <w:r>
        <w:t>описание</w:t>
      </w:r>
      <w:r>
        <w:rPr>
          <w:spacing w:val="80"/>
        </w:rPr>
        <w:t xml:space="preserve"> </w:t>
      </w:r>
      <w:r>
        <w:t>образа</w:t>
      </w:r>
      <w:r>
        <w:rPr>
          <w:spacing w:val="80"/>
        </w:rPr>
        <w:t xml:space="preserve"> </w:t>
      </w:r>
      <w:r>
        <w:t>жизни</w:t>
      </w:r>
      <w:r>
        <w:rPr>
          <w:spacing w:val="80"/>
        </w:rPr>
        <w:t xml:space="preserve"> </w:t>
      </w:r>
      <w:r>
        <w:t>различных</w:t>
      </w:r>
      <w:r>
        <w:rPr>
          <w:spacing w:val="80"/>
        </w:rPr>
        <w:t xml:space="preserve"> </w:t>
      </w:r>
      <w:r>
        <w:t>групп</w:t>
      </w:r>
      <w:r>
        <w:rPr>
          <w:spacing w:val="80"/>
        </w:rPr>
        <w:t xml:space="preserve"> </w:t>
      </w:r>
      <w:r>
        <w:t>населения</w:t>
      </w:r>
      <w:r>
        <w:rPr>
          <w:spacing w:val="80"/>
        </w:rPr>
        <w:t xml:space="preserve"> </w:t>
      </w:r>
      <w:r>
        <w:t>в</w:t>
      </w:r>
      <w:r>
        <w:rPr>
          <w:spacing w:val="80"/>
        </w:rPr>
        <w:t xml:space="preserve"> </w:t>
      </w:r>
      <w:r>
        <w:t>России</w:t>
      </w:r>
      <w:r>
        <w:rPr>
          <w:spacing w:val="80"/>
        </w:rPr>
        <w:t xml:space="preserve"> </w:t>
      </w:r>
      <w:r>
        <w:t>и</w:t>
      </w:r>
      <w:r>
        <w:rPr>
          <w:spacing w:val="80"/>
        </w:rPr>
        <w:t xml:space="preserve"> </w:t>
      </w:r>
      <w:r>
        <w:t>других</w:t>
      </w:r>
    </w:p>
    <w:p w:rsidR="00C31DE8" w:rsidRDefault="001F512D">
      <w:pPr>
        <w:pStyle w:val="a3"/>
        <w:spacing w:line="274" w:lineRule="exact"/>
        <w:ind w:firstLine="0"/>
      </w:pPr>
      <w:r>
        <w:t>странах</w:t>
      </w:r>
      <w:r>
        <w:rPr>
          <w:spacing w:val="-9"/>
        </w:rPr>
        <w:t xml:space="preserve"> </w:t>
      </w:r>
      <w:r>
        <w:t>в</w:t>
      </w:r>
      <w:r>
        <w:rPr>
          <w:spacing w:val="3"/>
        </w:rPr>
        <w:t xml:space="preserve"> </w:t>
      </w:r>
      <w:r>
        <w:t>XVIII</w:t>
      </w:r>
      <w:r>
        <w:rPr>
          <w:spacing w:val="-1"/>
        </w:rPr>
        <w:t xml:space="preserve"> </w:t>
      </w:r>
      <w:r>
        <w:rPr>
          <w:spacing w:val="-5"/>
        </w:rPr>
        <w:t>в.;</w:t>
      </w:r>
    </w:p>
    <w:p w:rsidR="00C31DE8" w:rsidRDefault="001F512D">
      <w:pPr>
        <w:pStyle w:val="a3"/>
        <w:spacing w:line="237" w:lineRule="auto"/>
        <w:ind w:right="578"/>
      </w:pPr>
      <w:r>
        <w:t>представлять описание памятников материальной и художественной культуры изучаемой эпохи (в виде сообщения, аннотации).</w:t>
      </w:r>
    </w:p>
    <w:p w:rsidR="00C31DE8" w:rsidRDefault="001F512D">
      <w:pPr>
        <w:pStyle w:val="a3"/>
        <w:ind w:left="1191" w:firstLine="0"/>
      </w:pPr>
      <w:r>
        <w:t>Анализ,</w:t>
      </w:r>
      <w:r>
        <w:rPr>
          <w:spacing w:val="-11"/>
        </w:rPr>
        <w:t xml:space="preserve"> </w:t>
      </w:r>
      <w:r>
        <w:t>объяснение</w:t>
      </w:r>
      <w:r>
        <w:rPr>
          <w:spacing w:val="-11"/>
        </w:rPr>
        <w:t xml:space="preserve"> </w:t>
      </w:r>
      <w:r>
        <w:t>исторических</w:t>
      </w:r>
      <w:r>
        <w:rPr>
          <w:spacing w:val="-11"/>
        </w:rPr>
        <w:t xml:space="preserve"> </w:t>
      </w:r>
      <w:r>
        <w:t>событий,</w:t>
      </w:r>
      <w:r>
        <w:rPr>
          <w:spacing w:val="-9"/>
        </w:rPr>
        <w:t xml:space="preserve"> </w:t>
      </w:r>
      <w:r>
        <w:rPr>
          <w:spacing w:val="-2"/>
        </w:rPr>
        <w:t>явлений: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раскрывать</w:t>
      </w:r>
      <w:r>
        <w:rPr>
          <w:spacing w:val="-9"/>
        </w:rPr>
        <w:t xml:space="preserve"> </w:t>
      </w:r>
      <w:r>
        <w:t>существенные</w:t>
      </w:r>
      <w:r>
        <w:rPr>
          <w:spacing w:val="-7"/>
        </w:rPr>
        <w:t xml:space="preserve"> </w:t>
      </w:r>
      <w:r>
        <w:t>черты</w:t>
      </w:r>
      <w:r>
        <w:rPr>
          <w:spacing w:val="-6"/>
        </w:rPr>
        <w:t xml:space="preserve"> </w:t>
      </w:r>
      <w:r>
        <w:t>экономического,</w:t>
      </w:r>
      <w:r>
        <w:rPr>
          <w:spacing w:val="-5"/>
        </w:rPr>
        <w:t xml:space="preserve"> </w:t>
      </w:r>
      <w:r>
        <w:rPr>
          <w:spacing w:val="-2"/>
        </w:rPr>
        <w:t>социального</w:t>
      </w:r>
    </w:p>
    <w:p w:rsidR="00C31DE8" w:rsidRDefault="001F512D">
      <w:pPr>
        <w:pStyle w:val="a3"/>
        <w:spacing w:line="274" w:lineRule="exact"/>
        <w:ind w:left="1191" w:firstLine="0"/>
      </w:pPr>
      <w:r>
        <w:t>и</w:t>
      </w:r>
      <w:r>
        <w:rPr>
          <w:spacing w:val="-1"/>
        </w:rPr>
        <w:t xml:space="preserve"> </w:t>
      </w:r>
      <w:r>
        <w:t>политического развития</w:t>
      </w:r>
      <w:r>
        <w:rPr>
          <w:spacing w:val="-5"/>
        </w:rPr>
        <w:t xml:space="preserve"> </w:t>
      </w:r>
      <w:r>
        <w:t>России</w:t>
      </w:r>
      <w:r>
        <w:rPr>
          <w:spacing w:val="-6"/>
        </w:rPr>
        <w:t xml:space="preserve"> </w:t>
      </w:r>
      <w:r>
        <w:t>и</w:t>
      </w:r>
      <w:r>
        <w:rPr>
          <w:spacing w:val="-4"/>
        </w:rPr>
        <w:t xml:space="preserve"> </w:t>
      </w:r>
      <w:r>
        <w:t>других</w:t>
      </w:r>
      <w:r>
        <w:rPr>
          <w:spacing w:val="-10"/>
        </w:rPr>
        <w:t xml:space="preserve"> </w:t>
      </w:r>
      <w:r>
        <w:t>стран</w:t>
      </w:r>
      <w:r>
        <w:rPr>
          <w:spacing w:val="-2"/>
        </w:rPr>
        <w:t xml:space="preserve"> </w:t>
      </w:r>
      <w:r>
        <w:t>в XVIII</w:t>
      </w:r>
      <w:r>
        <w:rPr>
          <w:spacing w:val="-3"/>
        </w:rPr>
        <w:t xml:space="preserve"> </w:t>
      </w:r>
      <w:r>
        <w:t>в.,</w:t>
      </w:r>
      <w:r>
        <w:rPr>
          <w:spacing w:val="-8"/>
        </w:rPr>
        <w:t xml:space="preserve"> </w:t>
      </w:r>
      <w:r>
        <w:t>изменений,</w:t>
      </w:r>
      <w:r>
        <w:rPr>
          <w:spacing w:val="-3"/>
        </w:rPr>
        <w:t xml:space="preserve"> </w:t>
      </w:r>
      <w:r>
        <w:t>происшедших</w:t>
      </w:r>
      <w:r>
        <w:rPr>
          <w:spacing w:val="-4"/>
        </w:rPr>
        <w:t xml:space="preserve"> </w:t>
      </w:r>
      <w:r>
        <w:rPr>
          <w:spacing w:val="-10"/>
        </w:rPr>
        <w:t>в</w:t>
      </w:r>
    </w:p>
    <w:p w:rsidR="00C31DE8" w:rsidRDefault="001F512D">
      <w:pPr>
        <w:pStyle w:val="a3"/>
        <w:ind w:right="570" w:firstLine="0"/>
      </w:pPr>
      <w:r>
        <w:t>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C31DE8" w:rsidRDefault="001F512D">
      <w:pPr>
        <w:pStyle w:val="a3"/>
        <w:spacing w:before="4"/>
        <w:ind w:right="557"/>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31DE8" w:rsidRDefault="001F512D">
      <w:pPr>
        <w:pStyle w:val="a3"/>
        <w:ind w:right="567"/>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C31DE8" w:rsidRDefault="001F512D">
      <w:pPr>
        <w:pStyle w:val="a3"/>
        <w:ind w:right="559"/>
      </w:pPr>
      <w:r>
        <w:t>проводить сопоставление однотипных событий и процессов отечественной и всеобщей истории XVIII в.</w:t>
      </w:r>
      <w:r>
        <w:rPr>
          <w:spacing w:val="-1"/>
        </w:rPr>
        <w:t xml:space="preserve"> </w:t>
      </w:r>
      <w:r>
        <w:t>(раскрывать</w:t>
      </w:r>
      <w:r>
        <w:rPr>
          <w:spacing w:val="-2"/>
        </w:rPr>
        <w:t xml:space="preserve"> </w:t>
      </w:r>
      <w:r>
        <w:t>повторяющиеся</w:t>
      </w:r>
      <w:r>
        <w:rPr>
          <w:spacing w:val="-3"/>
        </w:rPr>
        <w:t xml:space="preserve"> </w:t>
      </w:r>
      <w:r>
        <w:t>черты исторических</w:t>
      </w:r>
      <w:r>
        <w:rPr>
          <w:spacing w:val="-3"/>
        </w:rPr>
        <w:t xml:space="preserve"> </w:t>
      </w:r>
      <w:r>
        <w:t>ситуаций, выделять черты сходства и различия).</w:t>
      </w:r>
    </w:p>
    <w:p w:rsidR="00C31DE8" w:rsidRDefault="001F512D">
      <w:pPr>
        <w:pStyle w:val="a3"/>
        <w:spacing w:line="242" w:lineRule="auto"/>
        <w:ind w:right="570"/>
      </w:pPr>
      <w:r>
        <w:t>Рассмотрение исторических версий и оценок, определение своего отношения к наиболее значимым событиям и личностям прошлого:</w:t>
      </w:r>
    </w:p>
    <w:p w:rsidR="00C31DE8" w:rsidRDefault="001F512D">
      <w:pPr>
        <w:pStyle w:val="a3"/>
        <w:spacing w:line="237" w:lineRule="auto"/>
        <w:ind w:right="563"/>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C31DE8" w:rsidRDefault="001F512D">
      <w:pPr>
        <w:pStyle w:val="a3"/>
        <w:spacing w:before="4"/>
        <w:ind w:right="557"/>
      </w:pPr>
      <w: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w:t>
      </w:r>
      <w:r>
        <w:rPr>
          <w:spacing w:val="-4"/>
        </w:rPr>
        <w:t>ним.</w:t>
      </w:r>
    </w:p>
    <w:p w:rsidR="00C31DE8" w:rsidRDefault="001F512D">
      <w:pPr>
        <w:pStyle w:val="a3"/>
        <w:spacing w:line="274" w:lineRule="exact"/>
        <w:ind w:left="1191" w:firstLine="0"/>
      </w:pPr>
      <w:r>
        <w:t>Применение</w:t>
      </w:r>
      <w:r>
        <w:rPr>
          <w:spacing w:val="-13"/>
        </w:rPr>
        <w:t xml:space="preserve"> </w:t>
      </w:r>
      <w:r>
        <w:t>исторических</w:t>
      </w:r>
      <w:r>
        <w:rPr>
          <w:spacing w:val="-11"/>
        </w:rPr>
        <w:t xml:space="preserve"> </w:t>
      </w:r>
      <w:r>
        <w:rPr>
          <w:spacing w:val="-2"/>
        </w:rPr>
        <w:t>знаний:</w:t>
      </w:r>
    </w:p>
    <w:p w:rsidR="00C31DE8" w:rsidRDefault="001F512D">
      <w:pPr>
        <w:pStyle w:val="a3"/>
        <w:spacing w:before="2"/>
        <w:ind w:right="564"/>
      </w:pPr>
      <w: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C31DE8" w:rsidRDefault="001F512D">
      <w:pPr>
        <w:pStyle w:val="a3"/>
        <w:ind w:left="1191" w:right="4042" w:firstLine="0"/>
        <w:jc w:val="left"/>
      </w:pPr>
      <w:r>
        <w:t>в. (в том числе на региональном материале). Предметные</w:t>
      </w:r>
      <w:r>
        <w:rPr>
          <w:spacing w:val="-14"/>
        </w:rPr>
        <w:t xml:space="preserve"> </w:t>
      </w:r>
      <w:r>
        <w:t>результаты</w:t>
      </w:r>
      <w:r>
        <w:rPr>
          <w:spacing w:val="-9"/>
        </w:rPr>
        <w:t xml:space="preserve"> </w:t>
      </w:r>
      <w:r>
        <w:t>изучения</w:t>
      </w:r>
      <w:r>
        <w:rPr>
          <w:spacing w:val="-11"/>
        </w:rPr>
        <w:t xml:space="preserve"> </w:t>
      </w:r>
      <w:r>
        <w:t>истории</w:t>
      </w:r>
      <w:r>
        <w:rPr>
          <w:spacing w:val="-15"/>
        </w:rPr>
        <w:t xml:space="preserve"> </w:t>
      </w:r>
      <w:r>
        <w:t>в</w:t>
      </w:r>
      <w:r>
        <w:rPr>
          <w:spacing w:val="-11"/>
        </w:rPr>
        <w:t xml:space="preserve"> </w:t>
      </w:r>
      <w:r>
        <w:t>9</w:t>
      </w:r>
      <w:r>
        <w:rPr>
          <w:spacing w:val="-15"/>
        </w:rPr>
        <w:t xml:space="preserve"> </w:t>
      </w:r>
      <w:r>
        <w:t>классе. Знание хронологии, работа с хронологией:</w:t>
      </w:r>
    </w:p>
    <w:p w:rsidR="00C31DE8" w:rsidRDefault="001F512D">
      <w:pPr>
        <w:pStyle w:val="a3"/>
        <w:spacing w:before="1"/>
        <w:ind w:right="558"/>
      </w:pPr>
      <w:r>
        <w:t>называть даты (хронологические границы) важнейших событий и процессов отечественной и всеобщей истории XIX - начала XX в.; выделять этапы (периоды) в</w:t>
      </w:r>
      <w:r>
        <w:rPr>
          <w:spacing w:val="80"/>
        </w:rPr>
        <w:t xml:space="preserve"> </w:t>
      </w:r>
      <w:r>
        <w:t>развитии ключевых событий и процессов;</w:t>
      </w:r>
    </w:p>
    <w:p w:rsidR="00C31DE8" w:rsidRDefault="001F512D">
      <w:pPr>
        <w:pStyle w:val="a3"/>
        <w:spacing w:line="242" w:lineRule="auto"/>
        <w:ind w:right="573"/>
      </w:pPr>
      <w:r>
        <w:t>выявлять синхронность (асинхронность) исторических процессов отечественной и всеобщей истории XIX - начала XX в.;</w:t>
      </w:r>
    </w:p>
    <w:p w:rsidR="00C31DE8" w:rsidRDefault="001F512D">
      <w:pPr>
        <w:pStyle w:val="a3"/>
        <w:spacing w:line="271" w:lineRule="exact"/>
        <w:ind w:left="1191" w:firstLine="0"/>
      </w:pPr>
      <w:r>
        <w:t>определять</w:t>
      </w:r>
      <w:r>
        <w:rPr>
          <w:spacing w:val="-12"/>
        </w:rPr>
        <w:t xml:space="preserve"> </w:t>
      </w:r>
      <w:r>
        <w:t>последовательность</w:t>
      </w:r>
      <w:r>
        <w:rPr>
          <w:spacing w:val="-4"/>
        </w:rPr>
        <w:t xml:space="preserve"> </w:t>
      </w:r>
      <w:r>
        <w:t>событий</w:t>
      </w:r>
      <w:r>
        <w:rPr>
          <w:spacing w:val="-10"/>
        </w:rPr>
        <w:t xml:space="preserve"> </w:t>
      </w:r>
      <w:r>
        <w:t>отечественной</w:t>
      </w:r>
      <w:r>
        <w:rPr>
          <w:spacing w:val="-9"/>
        </w:rPr>
        <w:t xml:space="preserve"> </w:t>
      </w:r>
      <w:r>
        <w:t>и</w:t>
      </w:r>
      <w:r>
        <w:rPr>
          <w:spacing w:val="-11"/>
        </w:rPr>
        <w:t xml:space="preserve"> </w:t>
      </w:r>
      <w:r>
        <w:t>всеобщей</w:t>
      </w:r>
      <w:r>
        <w:rPr>
          <w:spacing w:val="-8"/>
        </w:rPr>
        <w:t xml:space="preserve"> </w:t>
      </w:r>
      <w:r>
        <w:rPr>
          <w:spacing w:val="-2"/>
        </w:rPr>
        <w:t>истории</w:t>
      </w:r>
    </w:p>
    <w:p w:rsidR="00C31DE8" w:rsidRDefault="001F512D">
      <w:pPr>
        <w:pStyle w:val="a3"/>
        <w:spacing w:line="275" w:lineRule="exact"/>
        <w:ind w:left="1191" w:firstLine="0"/>
      </w:pPr>
      <w:r>
        <w:t>-</w:t>
      </w:r>
      <w:r>
        <w:rPr>
          <w:spacing w:val="-6"/>
        </w:rPr>
        <w:t xml:space="preserve"> </w:t>
      </w:r>
      <w:r>
        <w:t>начала</w:t>
      </w:r>
      <w:r>
        <w:rPr>
          <w:spacing w:val="-1"/>
        </w:rPr>
        <w:t xml:space="preserve"> </w:t>
      </w:r>
      <w:r>
        <w:t>XX</w:t>
      </w:r>
      <w:r>
        <w:rPr>
          <w:spacing w:val="-10"/>
        </w:rPr>
        <w:t xml:space="preserve"> </w:t>
      </w:r>
      <w:r>
        <w:t>в.</w:t>
      </w:r>
      <w:r>
        <w:rPr>
          <w:spacing w:val="-3"/>
        </w:rPr>
        <w:t xml:space="preserve"> </w:t>
      </w:r>
      <w:r>
        <w:t>на</w:t>
      </w:r>
      <w:r>
        <w:rPr>
          <w:spacing w:val="-11"/>
        </w:rPr>
        <w:t xml:space="preserve"> </w:t>
      </w:r>
      <w:r>
        <w:t>основе</w:t>
      </w:r>
      <w:r>
        <w:rPr>
          <w:spacing w:val="-5"/>
        </w:rPr>
        <w:t xml:space="preserve"> </w:t>
      </w:r>
      <w:r>
        <w:t>анализа</w:t>
      </w:r>
      <w:r>
        <w:rPr>
          <w:spacing w:val="-5"/>
        </w:rPr>
        <w:t xml:space="preserve"> </w:t>
      </w:r>
      <w:r>
        <w:t>причинно-следственных</w:t>
      </w:r>
      <w:r>
        <w:rPr>
          <w:spacing w:val="-3"/>
        </w:rPr>
        <w:t xml:space="preserve"> </w:t>
      </w:r>
      <w:r>
        <w:rPr>
          <w:spacing w:val="-2"/>
        </w:rPr>
        <w:t>связей.</w:t>
      </w:r>
    </w:p>
    <w:p w:rsidR="00C31DE8" w:rsidRDefault="001F512D">
      <w:pPr>
        <w:pStyle w:val="a3"/>
        <w:spacing w:line="242" w:lineRule="auto"/>
        <w:ind w:right="564"/>
      </w:pPr>
      <w:r>
        <w:t>Знание</w:t>
      </w:r>
      <w:r>
        <w:rPr>
          <w:spacing w:val="-3"/>
        </w:rPr>
        <w:t xml:space="preserve"> </w:t>
      </w:r>
      <w:r>
        <w:t>исторических</w:t>
      </w:r>
      <w:r>
        <w:rPr>
          <w:spacing w:val="-2"/>
        </w:rPr>
        <w:t xml:space="preserve"> </w:t>
      </w:r>
      <w:r>
        <w:t>фактов, работа</w:t>
      </w:r>
      <w:r>
        <w:rPr>
          <w:spacing w:val="-3"/>
        </w:rPr>
        <w:t xml:space="preserve"> </w:t>
      </w:r>
      <w:r>
        <w:t>с фактами: характеризовать место,</w:t>
      </w:r>
      <w:r>
        <w:rPr>
          <w:spacing w:val="-5"/>
        </w:rPr>
        <w:t xml:space="preserve"> </w:t>
      </w:r>
      <w:r>
        <w:t>обстоятельства, участников, результаты важнейших</w:t>
      </w:r>
    </w:p>
    <w:p w:rsidR="00C31DE8" w:rsidRDefault="001F512D">
      <w:pPr>
        <w:pStyle w:val="a3"/>
        <w:spacing w:line="271" w:lineRule="exact"/>
        <w:ind w:left="1191" w:firstLine="0"/>
      </w:pPr>
      <w:r>
        <w:t>событий</w:t>
      </w:r>
      <w:r>
        <w:rPr>
          <w:spacing w:val="-14"/>
        </w:rPr>
        <w:t xml:space="preserve"> </w:t>
      </w:r>
      <w:r>
        <w:t>отечественной</w:t>
      </w:r>
      <w:r>
        <w:rPr>
          <w:spacing w:val="-7"/>
        </w:rPr>
        <w:t xml:space="preserve"> </w:t>
      </w:r>
      <w:r>
        <w:t>и</w:t>
      </w:r>
      <w:r>
        <w:rPr>
          <w:spacing w:val="-4"/>
        </w:rPr>
        <w:t xml:space="preserve"> </w:t>
      </w:r>
      <w:r>
        <w:t>всеобщей</w:t>
      </w:r>
      <w:r>
        <w:rPr>
          <w:spacing w:val="-3"/>
        </w:rPr>
        <w:t xml:space="preserve"> </w:t>
      </w:r>
      <w:r>
        <w:t>истории</w:t>
      </w:r>
      <w:r>
        <w:rPr>
          <w:spacing w:val="2"/>
        </w:rPr>
        <w:t xml:space="preserve"> </w:t>
      </w:r>
      <w:r>
        <w:t>XIX</w:t>
      </w:r>
      <w:r>
        <w:rPr>
          <w:spacing w:val="-5"/>
        </w:rPr>
        <w:t xml:space="preserve"> </w:t>
      </w:r>
      <w:r>
        <w:t>-</w:t>
      </w:r>
      <w:r>
        <w:rPr>
          <w:spacing w:val="-3"/>
        </w:rPr>
        <w:t xml:space="preserve"> </w:t>
      </w:r>
      <w:r>
        <w:t>начала</w:t>
      </w:r>
      <w:r>
        <w:rPr>
          <w:spacing w:val="-1"/>
        </w:rPr>
        <w:t xml:space="preserve"> </w:t>
      </w:r>
      <w:r>
        <w:t>XX</w:t>
      </w:r>
      <w:r>
        <w:rPr>
          <w:spacing w:val="-4"/>
        </w:rPr>
        <w:t xml:space="preserve"> </w:t>
      </w:r>
      <w:r>
        <w:rPr>
          <w:spacing w:val="-5"/>
        </w:rPr>
        <w:t>в.;</w:t>
      </w:r>
    </w:p>
    <w:p w:rsidR="00C31DE8" w:rsidRDefault="001F512D">
      <w:pPr>
        <w:pStyle w:val="a3"/>
        <w:spacing w:before="2"/>
        <w:ind w:right="566"/>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C31DE8" w:rsidRDefault="001F512D">
      <w:pPr>
        <w:pStyle w:val="a3"/>
        <w:spacing w:line="274" w:lineRule="exact"/>
        <w:ind w:left="1191" w:firstLine="0"/>
      </w:pPr>
      <w:r>
        <w:t>Работа</w:t>
      </w:r>
      <w:r>
        <w:rPr>
          <w:spacing w:val="-5"/>
        </w:rPr>
        <w:t xml:space="preserve"> </w:t>
      </w:r>
      <w:r>
        <w:t>с</w:t>
      </w:r>
      <w:r>
        <w:rPr>
          <w:spacing w:val="-7"/>
        </w:rPr>
        <w:t xml:space="preserve"> </w:t>
      </w:r>
      <w:r>
        <w:t>исторической</w:t>
      </w:r>
      <w:r>
        <w:rPr>
          <w:spacing w:val="-3"/>
        </w:rPr>
        <w:t xml:space="preserve"> </w:t>
      </w:r>
      <w:r>
        <w:rPr>
          <w:spacing w:val="-2"/>
        </w:rPr>
        <w:t>картой:</w:t>
      </w:r>
    </w:p>
    <w:p w:rsidR="00C31DE8" w:rsidRDefault="001F512D">
      <w:pPr>
        <w:pStyle w:val="a3"/>
        <w:spacing w:before="3"/>
        <w:ind w:right="563"/>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C31DE8" w:rsidRDefault="001F512D">
      <w:pPr>
        <w:pStyle w:val="a3"/>
        <w:spacing w:before="4" w:line="237" w:lineRule="auto"/>
        <w:ind w:right="566"/>
      </w:pPr>
      <w:r>
        <w:t>определять на основе карты влияние географического фактора на развитие различных сфер жизни страны (группы стран).</w:t>
      </w:r>
    </w:p>
    <w:p w:rsidR="00C31DE8" w:rsidRDefault="001F512D">
      <w:pPr>
        <w:pStyle w:val="a3"/>
        <w:spacing w:before="4" w:line="275" w:lineRule="exact"/>
        <w:ind w:left="1191" w:firstLine="0"/>
      </w:pPr>
      <w:r>
        <w:t>Работа</w:t>
      </w:r>
      <w:r>
        <w:rPr>
          <w:spacing w:val="-6"/>
        </w:rPr>
        <w:t xml:space="preserve"> </w:t>
      </w:r>
      <w:r>
        <w:t>с</w:t>
      </w:r>
      <w:r>
        <w:rPr>
          <w:spacing w:val="-8"/>
        </w:rPr>
        <w:t xml:space="preserve"> </w:t>
      </w:r>
      <w:r>
        <w:t>историческими</w:t>
      </w:r>
      <w:r>
        <w:rPr>
          <w:spacing w:val="-4"/>
        </w:rPr>
        <w:t xml:space="preserve"> </w:t>
      </w:r>
      <w:r>
        <w:rPr>
          <w:spacing w:val="-2"/>
        </w:rPr>
        <w:t>источниками:</w:t>
      </w:r>
    </w:p>
    <w:p w:rsidR="00C31DE8" w:rsidRDefault="001F512D">
      <w:pPr>
        <w:pStyle w:val="a3"/>
        <w:ind w:right="565"/>
      </w:pPr>
      <w: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лицу,</w:t>
      </w:r>
      <w:r>
        <w:rPr>
          <w:spacing w:val="-6"/>
        </w:rPr>
        <w:t xml:space="preserve"> </w:t>
      </w:r>
      <w:r>
        <w:t>социальной</w:t>
      </w:r>
      <w:r>
        <w:rPr>
          <w:spacing w:val="-4"/>
        </w:rPr>
        <w:t xml:space="preserve"> </w:t>
      </w:r>
      <w:r>
        <w:t>группе,</w:t>
      </w:r>
      <w:r>
        <w:rPr>
          <w:spacing w:val="-3"/>
        </w:rPr>
        <w:t xml:space="preserve"> </w:t>
      </w:r>
      <w:r>
        <w:t>общественному</w:t>
      </w:r>
      <w:r>
        <w:rPr>
          <w:spacing w:val="-15"/>
        </w:rPr>
        <w:t xml:space="preserve"> </w:t>
      </w:r>
      <w:r>
        <w:t>течению</w:t>
      </w:r>
      <w:r>
        <w:rPr>
          <w:spacing w:val="-6"/>
        </w:rPr>
        <w:t xml:space="preserve"> </w:t>
      </w:r>
      <w:r>
        <w:t>и</w:t>
      </w:r>
      <w:r>
        <w:rPr>
          <w:spacing w:val="-6"/>
        </w:rPr>
        <w:t xml:space="preserve"> </w:t>
      </w:r>
      <w:r>
        <w:rPr>
          <w:spacing w:val="-2"/>
        </w:rPr>
        <w:t>другим;</w:t>
      </w:r>
    </w:p>
    <w:p w:rsidR="00C31DE8" w:rsidRDefault="001F512D">
      <w:pPr>
        <w:pStyle w:val="a3"/>
        <w:ind w:right="560"/>
      </w:pPr>
      <w:r>
        <w:t>извлекать, сопоставлять и систематизировать</w:t>
      </w:r>
      <w:r>
        <w:rPr>
          <w:spacing w:val="-1"/>
        </w:rPr>
        <w:t xml:space="preserve"> </w:t>
      </w:r>
      <w:r>
        <w:t>информацию о событиях</w:t>
      </w:r>
      <w:r>
        <w:rPr>
          <w:spacing w:val="-2"/>
        </w:rPr>
        <w:t xml:space="preserve"> </w:t>
      </w:r>
      <w:r>
        <w:t xml:space="preserve">отечественной и всеобщей истории XIX - начала XX в. из разных письменных, визуальных и вещественных </w:t>
      </w:r>
      <w:r>
        <w:rPr>
          <w:spacing w:val="-2"/>
        </w:rPr>
        <w:t>источников;</w:t>
      </w:r>
    </w:p>
    <w:p w:rsidR="00C31DE8" w:rsidRDefault="001F512D">
      <w:pPr>
        <w:pStyle w:val="a3"/>
        <w:spacing w:before="4" w:line="237" w:lineRule="auto"/>
        <w:ind w:left="1191" w:right="606" w:firstLine="0"/>
      </w:pPr>
      <w:r>
        <w:t>различать</w:t>
      </w:r>
      <w:r>
        <w:rPr>
          <w:spacing w:val="-1"/>
        </w:rPr>
        <w:t xml:space="preserve"> </w:t>
      </w:r>
      <w:r>
        <w:t>в</w:t>
      </w:r>
      <w:r>
        <w:rPr>
          <w:spacing w:val="-1"/>
        </w:rPr>
        <w:t xml:space="preserve"> </w:t>
      </w:r>
      <w:r>
        <w:t>тексте</w:t>
      </w:r>
      <w:r>
        <w:rPr>
          <w:spacing w:val="-3"/>
        </w:rPr>
        <w:t xml:space="preserve"> </w:t>
      </w:r>
      <w:r>
        <w:t>письменных</w:t>
      </w:r>
      <w:r>
        <w:rPr>
          <w:spacing w:val="-6"/>
        </w:rPr>
        <w:t xml:space="preserve"> </w:t>
      </w:r>
      <w:r>
        <w:t>источников</w:t>
      </w:r>
      <w:r>
        <w:rPr>
          <w:spacing w:val="-4"/>
        </w:rPr>
        <w:t xml:space="preserve"> </w:t>
      </w:r>
      <w:r>
        <w:t>факты и</w:t>
      </w:r>
      <w:r>
        <w:rPr>
          <w:spacing w:val="-2"/>
        </w:rPr>
        <w:t xml:space="preserve"> </w:t>
      </w:r>
      <w:r>
        <w:t>интерпретации</w:t>
      </w:r>
      <w:r>
        <w:rPr>
          <w:spacing w:val="-5"/>
        </w:rPr>
        <w:t xml:space="preserve"> </w:t>
      </w:r>
      <w:r>
        <w:t>событий</w:t>
      </w:r>
      <w:r>
        <w:rPr>
          <w:spacing w:val="-5"/>
        </w:rPr>
        <w:t xml:space="preserve"> </w:t>
      </w:r>
      <w:r>
        <w:t>прошлого. Историческое описание (реконструкция):</w:t>
      </w:r>
    </w:p>
    <w:p w:rsidR="00C31DE8" w:rsidRDefault="001F512D">
      <w:pPr>
        <w:pStyle w:val="a3"/>
        <w:spacing w:before="3"/>
        <w:ind w:right="566"/>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C31DE8" w:rsidRDefault="001F512D">
      <w:pPr>
        <w:pStyle w:val="a3"/>
        <w:spacing w:line="242" w:lineRule="auto"/>
        <w:ind w:right="551"/>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C31DE8" w:rsidRDefault="001F512D">
      <w:pPr>
        <w:pStyle w:val="a3"/>
        <w:ind w:right="568"/>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C31DE8" w:rsidRDefault="001F512D">
      <w:pPr>
        <w:pStyle w:val="a3"/>
        <w:ind w:right="574"/>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C31DE8" w:rsidRDefault="001F512D">
      <w:pPr>
        <w:pStyle w:val="a3"/>
        <w:spacing w:line="237" w:lineRule="auto"/>
        <w:ind w:right="560"/>
      </w:pPr>
      <w:r>
        <w:t>Анализ, объяснение исторических событий, явлений: раскрывать существенные черты экономического, социального</w:t>
      </w:r>
    </w:p>
    <w:p w:rsidR="00C31DE8" w:rsidRDefault="001F512D">
      <w:pPr>
        <w:pStyle w:val="a3"/>
        <w:ind w:right="560"/>
      </w:pPr>
      <w: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w:t>
      </w:r>
      <w:r>
        <w:rPr>
          <w:spacing w:val="80"/>
        </w:rPr>
        <w:t xml:space="preserve"> </w:t>
      </w:r>
      <w:r>
        <w:t>в них России;</w:t>
      </w:r>
    </w:p>
    <w:p w:rsidR="00C31DE8" w:rsidRDefault="001F512D">
      <w:pPr>
        <w:pStyle w:val="a3"/>
        <w:spacing w:line="242" w:lineRule="auto"/>
        <w:ind w:right="567"/>
      </w:pPr>
      <w:r>
        <w:t>объяснять смысл ключевых понятий, относящихся к данной эпохе отечественной и всеобщей истории; соотносить общие понятия и факты;</w:t>
      </w:r>
    </w:p>
    <w:p w:rsidR="00C31DE8" w:rsidRDefault="001F512D">
      <w:pPr>
        <w:pStyle w:val="a3"/>
        <w:ind w:right="566"/>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C31DE8" w:rsidRDefault="001F512D">
      <w:pPr>
        <w:pStyle w:val="a3"/>
        <w:ind w:right="560"/>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C31DE8" w:rsidRDefault="001F512D">
      <w:pPr>
        <w:pStyle w:val="a3"/>
        <w:spacing w:line="237" w:lineRule="auto"/>
        <w:ind w:right="570"/>
      </w:pPr>
      <w:r>
        <w:t>Рассмотрение исторических версий и оценок, определение своего отношения к наиболее значимым событиям и личностям прошлого:</w:t>
      </w:r>
    </w:p>
    <w:p w:rsidR="00C31DE8" w:rsidRDefault="001F512D">
      <w:pPr>
        <w:pStyle w:val="a3"/>
        <w:spacing w:before="3"/>
        <w:ind w:right="555"/>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C31DE8" w:rsidRDefault="001F512D">
      <w:pPr>
        <w:pStyle w:val="a3"/>
        <w:tabs>
          <w:tab w:val="left" w:pos="4211"/>
        </w:tabs>
        <w:spacing w:line="242" w:lineRule="auto"/>
        <w:ind w:left="1191" w:right="1955" w:firstLine="0"/>
      </w:pPr>
      <w:r>
        <w:t>оценивать степень</w:t>
      </w:r>
      <w:r>
        <w:tab/>
        <w:t>убедительности</w:t>
      </w:r>
      <w:r>
        <w:rPr>
          <w:spacing w:val="-6"/>
        </w:rPr>
        <w:t xml:space="preserve"> </w:t>
      </w:r>
      <w:r>
        <w:t>предложенных</w:t>
      </w:r>
      <w:r>
        <w:rPr>
          <w:spacing w:val="-8"/>
        </w:rPr>
        <w:t xml:space="preserve"> </w:t>
      </w:r>
      <w:r>
        <w:t>точек</w:t>
      </w:r>
      <w:r>
        <w:rPr>
          <w:spacing w:val="-6"/>
        </w:rPr>
        <w:t xml:space="preserve"> </w:t>
      </w:r>
      <w:r>
        <w:t>зрения, формулировать и аргументировать свое мнение;</w:t>
      </w:r>
    </w:p>
    <w:p w:rsidR="00C31DE8" w:rsidRDefault="001F512D">
      <w:pPr>
        <w:pStyle w:val="a3"/>
        <w:spacing w:line="242" w:lineRule="auto"/>
        <w:ind w:right="562"/>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C31DE8" w:rsidRDefault="001F512D">
      <w:pPr>
        <w:pStyle w:val="a3"/>
        <w:spacing w:line="271" w:lineRule="exact"/>
        <w:ind w:left="1191" w:firstLine="0"/>
      </w:pPr>
      <w:r>
        <w:t>Применение</w:t>
      </w:r>
      <w:r>
        <w:rPr>
          <w:spacing w:val="-13"/>
        </w:rPr>
        <w:t xml:space="preserve"> </w:t>
      </w:r>
      <w:r>
        <w:t>исторических</w:t>
      </w:r>
      <w:r>
        <w:rPr>
          <w:spacing w:val="-11"/>
        </w:rPr>
        <w:t xml:space="preserve"> </w:t>
      </w:r>
      <w:r>
        <w:rPr>
          <w:spacing w:val="-2"/>
        </w:rPr>
        <w:t>знаний:</w:t>
      </w:r>
    </w:p>
    <w:p w:rsidR="00C31DE8" w:rsidRDefault="001F512D">
      <w:pPr>
        <w:pStyle w:val="a3"/>
        <w:ind w:right="552"/>
      </w:pPr>
      <w:r>
        <w:t>распознавать в окружающей среде, в том числе в родном городе, регионе памятники материальной</w:t>
      </w:r>
      <w:r>
        <w:rPr>
          <w:spacing w:val="-1"/>
        </w:rPr>
        <w:t xml:space="preserve"> </w:t>
      </w:r>
      <w:r>
        <w:t>и художественной</w:t>
      </w:r>
      <w:r>
        <w:rPr>
          <w:spacing w:val="-1"/>
        </w:rPr>
        <w:t xml:space="preserve"> </w:t>
      </w:r>
      <w:r>
        <w:t>культуры XIX - начала XX</w:t>
      </w:r>
      <w:r>
        <w:rPr>
          <w:spacing w:val="-3"/>
        </w:rPr>
        <w:t xml:space="preserve"> </w:t>
      </w:r>
      <w:r>
        <w:t>в.,</w:t>
      </w:r>
      <w:r>
        <w:rPr>
          <w:spacing w:val="-3"/>
        </w:rPr>
        <w:t xml:space="preserve"> </w:t>
      </w:r>
      <w:r>
        <w:t>объяснять, в чём заключалось их значение для времени их создания и для современного общества;</w:t>
      </w:r>
    </w:p>
    <w:p w:rsidR="00C31DE8" w:rsidRDefault="001F512D">
      <w:pPr>
        <w:pStyle w:val="a3"/>
        <w:spacing w:before="1" w:line="237" w:lineRule="auto"/>
        <w:ind w:right="554"/>
      </w:pPr>
      <w:r>
        <w:t>выполнять учебные проекты по отечественной и всеобщей истории XIX - начала XX в. (в том числе на региональном материале);</w:t>
      </w:r>
    </w:p>
    <w:p w:rsidR="00C31DE8" w:rsidRDefault="001F512D">
      <w:pPr>
        <w:pStyle w:val="a3"/>
        <w:spacing w:before="3"/>
        <w:ind w:right="558"/>
      </w:pPr>
      <w:r>
        <w:t>объяснять, в чем состоит наследие истории XIX - начала XX в. для России, других</w:t>
      </w:r>
      <w:r>
        <w:rPr>
          <w:spacing w:val="40"/>
        </w:rPr>
        <w:t xml:space="preserve"> </w:t>
      </w:r>
      <w:r>
        <w:t>стран мира, высказывать и аргументировать своё отношение к культурному наследию в общественных обсуждениях.</w:t>
      </w:r>
    </w:p>
    <w:p w:rsidR="00C31DE8" w:rsidRDefault="001F512D">
      <w:pPr>
        <w:pStyle w:val="a3"/>
        <w:spacing w:line="242" w:lineRule="auto"/>
        <w:ind w:left="1191" w:right="3511" w:firstLine="0"/>
      </w:pPr>
      <w:r>
        <w:t>Учебный</w:t>
      </w:r>
      <w:r>
        <w:rPr>
          <w:spacing w:val="-2"/>
        </w:rPr>
        <w:t xml:space="preserve"> </w:t>
      </w:r>
      <w:r>
        <w:t>модуль</w:t>
      </w:r>
      <w:r>
        <w:rPr>
          <w:spacing w:val="-3"/>
        </w:rPr>
        <w:t xml:space="preserve"> </w:t>
      </w:r>
      <w:r>
        <w:t>«Введение</w:t>
      </w:r>
      <w:r>
        <w:rPr>
          <w:spacing w:val="-4"/>
        </w:rPr>
        <w:t xml:space="preserve"> </w:t>
      </w:r>
      <w:r>
        <w:t>в</w:t>
      </w:r>
      <w:r>
        <w:rPr>
          <w:spacing w:val="-6"/>
        </w:rPr>
        <w:t xml:space="preserve"> </w:t>
      </w:r>
      <w:r>
        <w:t>новейшую</w:t>
      </w:r>
      <w:r>
        <w:rPr>
          <w:spacing w:val="-4"/>
        </w:rPr>
        <w:t xml:space="preserve"> </w:t>
      </w:r>
      <w:r>
        <w:t>историю</w:t>
      </w:r>
      <w:r>
        <w:rPr>
          <w:spacing w:val="-4"/>
        </w:rPr>
        <w:t xml:space="preserve"> </w:t>
      </w:r>
      <w:r>
        <w:t>России». Пояснительная записка.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52"/>
      </w:pPr>
      <w:r>
        <w:lastRenderedPageBreak/>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C31DE8" w:rsidRDefault="001F512D">
      <w:pPr>
        <w:pStyle w:val="a3"/>
        <w:spacing w:before="1" w:line="275" w:lineRule="exact"/>
        <w:ind w:left="1191" w:firstLine="0"/>
      </w:pPr>
      <w:r>
        <w:t>Общая</w:t>
      </w:r>
      <w:r>
        <w:rPr>
          <w:spacing w:val="-10"/>
        </w:rPr>
        <w:t xml:space="preserve"> </w:t>
      </w:r>
      <w:r>
        <w:t>характеристика</w:t>
      </w:r>
      <w:r>
        <w:rPr>
          <w:spacing w:val="-5"/>
        </w:rPr>
        <w:t xml:space="preserve"> </w:t>
      </w:r>
      <w:r>
        <w:t>учебного</w:t>
      </w:r>
      <w:r>
        <w:rPr>
          <w:spacing w:val="-7"/>
        </w:rPr>
        <w:t xml:space="preserve"> </w:t>
      </w:r>
      <w:r>
        <w:t>модуля</w:t>
      </w:r>
      <w:r>
        <w:rPr>
          <w:spacing w:val="-4"/>
        </w:rPr>
        <w:t xml:space="preserve"> </w:t>
      </w:r>
      <w:r>
        <w:t>«Введение</w:t>
      </w:r>
      <w:r>
        <w:rPr>
          <w:spacing w:val="-8"/>
        </w:rPr>
        <w:t xml:space="preserve"> </w:t>
      </w:r>
      <w:r>
        <w:t>в</w:t>
      </w:r>
      <w:r>
        <w:rPr>
          <w:spacing w:val="-6"/>
        </w:rPr>
        <w:t xml:space="preserve"> </w:t>
      </w:r>
      <w:r>
        <w:t>Новейшую</w:t>
      </w:r>
      <w:r>
        <w:rPr>
          <w:spacing w:val="-9"/>
        </w:rPr>
        <w:t xml:space="preserve"> </w:t>
      </w:r>
      <w:r>
        <w:t>историю</w:t>
      </w:r>
      <w:r>
        <w:rPr>
          <w:spacing w:val="-5"/>
        </w:rPr>
        <w:t xml:space="preserve"> </w:t>
      </w:r>
      <w:r>
        <w:rPr>
          <w:spacing w:val="-2"/>
        </w:rPr>
        <w:t>России».</w:t>
      </w:r>
    </w:p>
    <w:p w:rsidR="00C31DE8" w:rsidRDefault="001F512D">
      <w:pPr>
        <w:pStyle w:val="a3"/>
        <w:ind w:right="553"/>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w:t>
      </w:r>
      <w:r>
        <w:rPr>
          <w:spacing w:val="-1"/>
        </w:rPr>
        <w:t xml:space="preserve"> </w:t>
      </w:r>
      <w:r>
        <w:t>у</w:t>
      </w:r>
      <w:r>
        <w:rPr>
          <w:spacing w:val="-13"/>
        </w:rPr>
        <w:t xml:space="preserve"> </w:t>
      </w:r>
      <w:r>
        <w:t>подрастающего</w:t>
      </w:r>
      <w:r>
        <w:rPr>
          <w:spacing w:val="-1"/>
        </w:rPr>
        <w:t xml:space="preserve"> </w:t>
      </w:r>
      <w:r>
        <w:t>поколения</w:t>
      </w:r>
      <w:r>
        <w:rPr>
          <w:spacing w:val="-2"/>
        </w:rPr>
        <w:t xml:space="preserve"> </w:t>
      </w:r>
      <w:r>
        <w:t>граждан</w:t>
      </w:r>
      <w:r>
        <w:rPr>
          <w:spacing w:val="-1"/>
        </w:rPr>
        <w:t xml:space="preserve"> </w:t>
      </w:r>
      <w:r>
        <w:t>целостной</w:t>
      </w:r>
      <w:r>
        <w:rPr>
          <w:spacing w:val="-1"/>
        </w:rPr>
        <w:t xml:space="preserve"> </w:t>
      </w:r>
      <w:r>
        <w:t>картины</w:t>
      </w:r>
      <w:r>
        <w:rPr>
          <w:spacing w:val="-1"/>
        </w:rPr>
        <w:t xml:space="preserve"> </w:t>
      </w:r>
      <w:r>
        <w:t>российской</w:t>
      </w:r>
      <w:r>
        <w:rPr>
          <w:spacing w:val="-1"/>
        </w:rPr>
        <w:t xml:space="preserve"> </w:t>
      </w:r>
      <w:r>
        <w:t>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C31DE8" w:rsidRDefault="001F512D">
      <w:pPr>
        <w:pStyle w:val="a3"/>
        <w:ind w:right="557"/>
      </w:pPr>
      <w: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w:t>
      </w:r>
      <w:r>
        <w:rPr>
          <w:spacing w:val="-5"/>
        </w:rPr>
        <w:t xml:space="preserve"> </w:t>
      </w:r>
      <w:r>
        <w:t>давности», направленные</w:t>
      </w:r>
      <w:r>
        <w:rPr>
          <w:spacing w:val="-4"/>
        </w:rPr>
        <w:t xml:space="preserve"> </w:t>
      </w:r>
      <w:r>
        <w:t>на</w:t>
      </w:r>
      <w:r>
        <w:rPr>
          <w:spacing w:val="-1"/>
        </w:rPr>
        <w:t xml:space="preserve"> </w:t>
      </w:r>
      <w:r>
        <w:t>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C31DE8" w:rsidRDefault="001F512D">
      <w:pPr>
        <w:pStyle w:val="a3"/>
        <w:spacing w:before="5" w:line="237" w:lineRule="auto"/>
        <w:ind w:right="547"/>
      </w:pPr>
      <w:r>
        <w:t>Учебный модуль «Введение в Новейшую историю России» имеет также историко- просвещенческую направленность, формируя у молодёжи</w:t>
      </w:r>
    </w:p>
    <w:p w:rsidR="00C31DE8" w:rsidRDefault="001F512D">
      <w:pPr>
        <w:pStyle w:val="a3"/>
        <w:spacing w:before="5" w:line="237" w:lineRule="auto"/>
        <w:ind w:left="1191" w:right="570" w:firstLine="0"/>
      </w:pPr>
      <w:r>
        <w:t>способность</w:t>
      </w:r>
      <w:r>
        <w:rPr>
          <w:spacing w:val="40"/>
        </w:rPr>
        <w:t xml:space="preserve"> </w:t>
      </w:r>
      <w:r>
        <w:t>и</w:t>
      </w:r>
      <w:r>
        <w:rPr>
          <w:spacing w:val="40"/>
        </w:rPr>
        <w:t xml:space="preserve"> </w:t>
      </w:r>
      <w:r>
        <w:t>готовность</w:t>
      </w:r>
      <w:r>
        <w:rPr>
          <w:spacing w:val="40"/>
        </w:rPr>
        <w:t xml:space="preserve"> </w:t>
      </w:r>
      <w:r>
        <w:t>к</w:t>
      </w:r>
      <w:r>
        <w:rPr>
          <w:spacing w:val="40"/>
        </w:rPr>
        <w:t xml:space="preserve"> </w:t>
      </w:r>
      <w:r>
        <w:t>защите</w:t>
      </w:r>
      <w:r>
        <w:rPr>
          <w:spacing w:val="40"/>
        </w:rPr>
        <w:t xml:space="preserve"> </w:t>
      </w:r>
      <w:r>
        <w:t>исторической</w:t>
      </w:r>
      <w:r>
        <w:rPr>
          <w:spacing w:val="40"/>
        </w:rPr>
        <w:t xml:space="preserve"> </w:t>
      </w:r>
      <w:r>
        <w:t>правды</w:t>
      </w:r>
      <w:r>
        <w:rPr>
          <w:spacing w:val="40"/>
        </w:rPr>
        <w:t xml:space="preserve"> </w:t>
      </w:r>
      <w:r>
        <w:t>и</w:t>
      </w:r>
      <w:r>
        <w:rPr>
          <w:spacing w:val="40"/>
        </w:rPr>
        <w:t xml:space="preserve"> </w:t>
      </w:r>
      <w:r>
        <w:t>сохранению исторической памяти, противодействию фальсификации исторических фактов .</w:t>
      </w:r>
    </w:p>
    <w:p w:rsidR="00C31DE8" w:rsidRDefault="001F512D">
      <w:pPr>
        <w:pStyle w:val="a3"/>
        <w:spacing w:before="4"/>
        <w:ind w:right="570"/>
      </w:pPr>
      <w: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C31DE8" w:rsidRDefault="001F512D">
      <w:pPr>
        <w:pStyle w:val="a3"/>
        <w:spacing w:line="242" w:lineRule="auto"/>
        <w:ind w:left="1191" w:right="561" w:firstLine="0"/>
      </w:pPr>
      <w:r>
        <w:t>Цели изучения учебного модуля «Введение в Новейшую историю России»: формирование</w:t>
      </w:r>
      <w:r>
        <w:rPr>
          <w:spacing w:val="80"/>
        </w:rPr>
        <w:t xml:space="preserve"> </w:t>
      </w:r>
      <w:r>
        <w:t>у</w:t>
      </w:r>
      <w:r>
        <w:rPr>
          <w:spacing w:val="80"/>
        </w:rPr>
        <w:t xml:space="preserve"> </w:t>
      </w:r>
      <w:r>
        <w:t>обучающихся</w:t>
      </w:r>
      <w:r>
        <w:rPr>
          <w:spacing w:val="80"/>
        </w:rPr>
        <w:t xml:space="preserve"> </w:t>
      </w:r>
      <w:r>
        <w:t>ориентиров</w:t>
      </w:r>
      <w:r>
        <w:rPr>
          <w:spacing w:val="80"/>
        </w:rPr>
        <w:t xml:space="preserve"> </w:t>
      </w:r>
      <w:r>
        <w:t>для</w:t>
      </w:r>
      <w:r>
        <w:rPr>
          <w:spacing w:val="80"/>
        </w:rPr>
        <w:t xml:space="preserve"> </w:t>
      </w:r>
      <w:r>
        <w:t>гражданской,</w:t>
      </w:r>
      <w:r>
        <w:rPr>
          <w:spacing w:val="80"/>
        </w:rPr>
        <w:t xml:space="preserve"> </w:t>
      </w:r>
      <w:r>
        <w:t>этнонациональной,</w:t>
      </w:r>
    </w:p>
    <w:p w:rsidR="00C31DE8" w:rsidRDefault="001F512D">
      <w:pPr>
        <w:pStyle w:val="a3"/>
        <w:spacing w:line="274" w:lineRule="exact"/>
        <w:ind w:firstLine="0"/>
      </w:pPr>
      <w:r>
        <w:t>социальной,</w:t>
      </w:r>
      <w:r>
        <w:rPr>
          <w:spacing w:val="-17"/>
        </w:rPr>
        <w:t xml:space="preserve"> </w:t>
      </w:r>
      <w:r>
        <w:t>культурной</w:t>
      </w:r>
      <w:r>
        <w:rPr>
          <w:spacing w:val="-8"/>
        </w:rPr>
        <w:t xml:space="preserve"> </w:t>
      </w:r>
      <w:r>
        <w:t>самоидентификации</w:t>
      </w:r>
      <w:r>
        <w:rPr>
          <w:spacing w:val="-10"/>
        </w:rPr>
        <w:t xml:space="preserve"> </w:t>
      </w:r>
      <w:r>
        <w:t>в</w:t>
      </w:r>
      <w:r>
        <w:rPr>
          <w:spacing w:val="-15"/>
        </w:rPr>
        <w:t xml:space="preserve"> </w:t>
      </w:r>
      <w:r>
        <w:t>окружающем</w:t>
      </w:r>
      <w:r>
        <w:rPr>
          <w:spacing w:val="-7"/>
        </w:rPr>
        <w:t xml:space="preserve"> </w:t>
      </w:r>
      <w:r>
        <w:rPr>
          <w:spacing w:val="-2"/>
        </w:rPr>
        <w:t>мире;</w:t>
      </w:r>
    </w:p>
    <w:p w:rsidR="00C31DE8" w:rsidRDefault="001F512D">
      <w:pPr>
        <w:pStyle w:val="a3"/>
        <w:ind w:right="569"/>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C31DE8" w:rsidRDefault="001F512D">
      <w:pPr>
        <w:pStyle w:val="a3"/>
        <w:ind w:right="561"/>
      </w:pPr>
      <w: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31DE8" w:rsidRDefault="001F512D">
      <w:pPr>
        <w:pStyle w:val="a3"/>
        <w:ind w:right="559"/>
      </w:pPr>
      <w:r>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Pr>
          <w:spacing w:val="-2"/>
        </w:rPr>
        <w:t>взаимообусловленности;</w:t>
      </w:r>
    </w:p>
    <w:p w:rsidR="00C31DE8" w:rsidRDefault="001F512D">
      <w:pPr>
        <w:pStyle w:val="a3"/>
        <w:ind w:right="569"/>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C31DE8" w:rsidRDefault="001F512D">
      <w:pPr>
        <w:pStyle w:val="a3"/>
        <w:spacing w:line="242" w:lineRule="auto"/>
        <w:ind w:right="565"/>
      </w:pPr>
      <w:r>
        <w:t>формирование личностной позиции обучающихся по отношению не только к прошлому, но и к настоящему родной страны.</w:t>
      </w:r>
    </w:p>
    <w:p w:rsidR="00C31DE8" w:rsidRDefault="001F512D">
      <w:pPr>
        <w:pStyle w:val="a3"/>
        <w:spacing w:line="271" w:lineRule="exact"/>
        <w:ind w:left="1191" w:firstLine="0"/>
      </w:pPr>
      <w:r>
        <w:t>Место</w:t>
      </w:r>
      <w:r>
        <w:rPr>
          <w:spacing w:val="1"/>
        </w:rPr>
        <w:t xml:space="preserve"> </w:t>
      </w:r>
      <w:r>
        <w:t>и</w:t>
      </w:r>
      <w:r>
        <w:rPr>
          <w:spacing w:val="-6"/>
        </w:rPr>
        <w:t xml:space="preserve"> </w:t>
      </w:r>
      <w:r>
        <w:t>роль</w:t>
      </w:r>
      <w:r>
        <w:rPr>
          <w:spacing w:val="-5"/>
        </w:rPr>
        <w:t xml:space="preserve"> </w:t>
      </w:r>
      <w:r>
        <w:t>учебного</w:t>
      </w:r>
      <w:r>
        <w:rPr>
          <w:spacing w:val="-6"/>
        </w:rPr>
        <w:t xml:space="preserve"> </w:t>
      </w:r>
      <w:r>
        <w:t>модуля</w:t>
      </w:r>
      <w:r>
        <w:rPr>
          <w:spacing w:val="-1"/>
        </w:rPr>
        <w:t xml:space="preserve"> </w:t>
      </w:r>
      <w:r>
        <w:t>«Введение</w:t>
      </w:r>
      <w:r>
        <w:rPr>
          <w:spacing w:val="-6"/>
        </w:rPr>
        <w:t xml:space="preserve"> </w:t>
      </w:r>
      <w:r>
        <w:t>в</w:t>
      </w:r>
      <w:r>
        <w:rPr>
          <w:spacing w:val="-5"/>
        </w:rPr>
        <w:t xml:space="preserve"> </w:t>
      </w:r>
      <w:r>
        <w:t>Новейшую</w:t>
      </w:r>
      <w:r>
        <w:rPr>
          <w:spacing w:val="-3"/>
        </w:rPr>
        <w:t xml:space="preserve"> </w:t>
      </w:r>
      <w:r>
        <w:t>историю</w:t>
      </w:r>
      <w:r>
        <w:rPr>
          <w:spacing w:val="-7"/>
        </w:rPr>
        <w:t xml:space="preserve"> </w:t>
      </w:r>
      <w:r>
        <w:rPr>
          <w:spacing w:val="-2"/>
        </w:rPr>
        <w:t>России».</w:t>
      </w:r>
    </w:p>
    <w:p w:rsidR="00C31DE8" w:rsidRDefault="001F512D">
      <w:pPr>
        <w:pStyle w:val="a3"/>
        <w:spacing w:before="5" w:line="237" w:lineRule="auto"/>
        <w:ind w:right="572"/>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w:t>
      </w:r>
      <w:r>
        <w:rPr>
          <w:spacing w:val="40"/>
        </w:rPr>
        <w:t xml:space="preserve"> </w:t>
      </w:r>
      <w:r>
        <w:t>общего образования.</w:t>
      </w:r>
    </w:p>
    <w:p w:rsidR="00C31DE8" w:rsidRDefault="001F512D">
      <w:pPr>
        <w:pStyle w:val="a3"/>
        <w:spacing w:before="3"/>
        <w:ind w:right="545"/>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w:t>
      </w:r>
      <w:r>
        <w:rPr>
          <w:spacing w:val="40"/>
        </w:rPr>
        <w:t xml:space="preserve"> </w:t>
      </w:r>
      <w:r>
        <w:t>временные связи исторических событий, явлений, процессов, их</w:t>
      </w:r>
      <w:r>
        <w:rPr>
          <w:spacing w:val="-1"/>
        </w:rPr>
        <w:t xml:space="preserve"> </w:t>
      </w:r>
      <w:r>
        <w:t>взаимосвязь</w:t>
      </w:r>
      <w:r>
        <w:rPr>
          <w:spacing w:val="-3"/>
        </w:rPr>
        <w:t xml:space="preserve"> </w:t>
      </w:r>
      <w:r>
        <w:t>(при наличии) с важнейшими событиями XX - начала XXI в.;</w:t>
      </w:r>
      <w:r>
        <w:rPr>
          <w:spacing w:val="-1"/>
        </w:rPr>
        <w:t xml:space="preserve"> </w:t>
      </w:r>
      <w:r>
        <w:t xml:space="preserve">характеризовать итоги и историческое значение </w:t>
      </w:r>
      <w:r>
        <w:rPr>
          <w:spacing w:val="-2"/>
        </w:rPr>
        <w:t>событий».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1"/>
      </w:pPr>
      <w:r>
        <w:lastRenderedPageBreak/>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w:t>
      </w:r>
      <w:r>
        <w:rPr>
          <w:spacing w:val="-1"/>
        </w:rPr>
        <w:t xml:space="preserve"> </w:t>
      </w:r>
      <w:r>
        <w:t>истории XX - начала XXI</w:t>
      </w:r>
      <w:r>
        <w:rPr>
          <w:spacing w:val="-4"/>
        </w:rPr>
        <w:t xml:space="preserve"> </w:t>
      </w:r>
      <w:r>
        <w:t>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w:t>
      </w:r>
      <w:r>
        <w:rPr>
          <w:spacing w:val="40"/>
        </w:rPr>
        <w:t xml:space="preserve"> </w:t>
      </w:r>
      <w:r>
        <w:t>истории России, об их предпосылках (истоках), главных итогах и значении.</w:t>
      </w:r>
    </w:p>
    <w:p w:rsidR="00C31DE8" w:rsidRDefault="001F512D">
      <w:pPr>
        <w:pStyle w:val="a3"/>
        <w:spacing w:before="6" w:line="237" w:lineRule="auto"/>
        <w:ind w:right="562"/>
      </w:pPr>
      <w:r>
        <w:t xml:space="preserve">Модуль «Введение в Новейшую историю России» может быть реализован в двух </w:t>
      </w:r>
      <w:r>
        <w:rPr>
          <w:spacing w:val="-2"/>
        </w:rPr>
        <w:t>вариантах:</w:t>
      </w:r>
    </w:p>
    <w:p w:rsidR="00C31DE8" w:rsidRDefault="001F512D">
      <w:pPr>
        <w:pStyle w:val="a3"/>
        <w:spacing w:line="275" w:lineRule="exact"/>
        <w:ind w:left="1191" w:firstLine="0"/>
      </w:pPr>
      <w:r>
        <w:t>при</w:t>
      </w:r>
      <w:r>
        <w:rPr>
          <w:spacing w:val="-10"/>
        </w:rPr>
        <w:t xml:space="preserve"> </w:t>
      </w:r>
      <w:r>
        <w:t>самостоятельном</w:t>
      </w:r>
      <w:r>
        <w:rPr>
          <w:spacing w:val="-10"/>
        </w:rPr>
        <w:t xml:space="preserve"> </w:t>
      </w:r>
      <w:r>
        <w:t>планировании</w:t>
      </w:r>
      <w:r>
        <w:rPr>
          <w:spacing w:val="-11"/>
        </w:rPr>
        <w:t xml:space="preserve"> </w:t>
      </w:r>
      <w:r>
        <w:t>учителем</w:t>
      </w:r>
      <w:r>
        <w:rPr>
          <w:spacing w:val="-8"/>
        </w:rPr>
        <w:t xml:space="preserve"> </w:t>
      </w:r>
      <w:r>
        <w:t>процесса</w:t>
      </w:r>
      <w:r>
        <w:rPr>
          <w:spacing w:val="-12"/>
        </w:rPr>
        <w:t xml:space="preserve"> </w:t>
      </w:r>
      <w:r>
        <w:rPr>
          <w:spacing w:val="-2"/>
        </w:rPr>
        <w:t>освоения</w:t>
      </w:r>
    </w:p>
    <w:p w:rsidR="00C31DE8" w:rsidRDefault="001F512D">
      <w:pPr>
        <w:pStyle w:val="a3"/>
        <w:spacing w:before="2"/>
        <w:ind w:right="556"/>
      </w:pPr>
      <w: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w:t>
      </w:r>
      <w:r>
        <w:rPr>
          <w:spacing w:val="40"/>
        </w:rPr>
        <w:t xml:space="preserve"> </w:t>
      </w:r>
      <w:r>
        <w:t>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w:t>
      </w:r>
      <w:r>
        <w:rPr>
          <w:spacing w:val="80"/>
        </w:rPr>
        <w:t xml:space="preserve"> </w:t>
      </w:r>
      <w:r>
        <w:t>изучение курса История России в 9 классе рекомендуется увеличить на 17 учебных часов;</w:t>
      </w:r>
    </w:p>
    <w:p w:rsidR="00C31DE8" w:rsidRDefault="001F512D">
      <w:pPr>
        <w:pStyle w:val="a3"/>
        <w:spacing w:before="3"/>
        <w:ind w:right="558"/>
      </w:pPr>
      <w: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w:t>
      </w:r>
      <w:r>
        <w:rPr>
          <w:spacing w:val="-1"/>
        </w:rPr>
        <w:t xml:space="preserve"> </w:t>
      </w:r>
      <w:r>
        <w:t>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интересовобучающихся(рекомендуемый объём - 17 учебных часов).</w:t>
      </w:r>
    </w:p>
    <w:p w:rsidR="00C31DE8" w:rsidRDefault="001F512D">
      <w:pPr>
        <w:pStyle w:val="a3"/>
        <w:spacing w:line="242" w:lineRule="auto"/>
        <w:ind w:left="917" w:right="4016" w:firstLine="273"/>
      </w:pPr>
      <w:r>
        <w:t>Реализация</w:t>
      </w:r>
      <w:r>
        <w:rPr>
          <w:spacing w:val="-3"/>
        </w:rPr>
        <w:t xml:space="preserve"> </w:t>
      </w:r>
      <w:r>
        <w:t>модуля</w:t>
      </w:r>
      <w:r>
        <w:rPr>
          <w:spacing w:val="-3"/>
        </w:rPr>
        <w:t xml:space="preserve"> </w:t>
      </w:r>
      <w:r>
        <w:t>в</w:t>
      </w:r>
      <w:r>
        <w:rPr>
          <w:spacing w:val="-3"/>
        </w:rPr>
        <w:t xml:space="preserve"> </w:t>
      </w:r>
      <w:r>
        <w:t>курсе</w:t>
      </w:r>
      <w:r>
        <w:rPr>
          <w:spacing w:val="-5"/>
        </w:rPr>
        <w:t xml:space="preserve"> </w:t>
      </w:r>
      <w:r>
        <w:t>«История</w:t>
      </w:r>
      <w:r>
        <w:rPr>
          <w:spacing w:val="-3"/>
        </w:rPr>
        <w:t xml:space="preserve"> </w:t>
      </w:r>
      <w:r>
        <w:t>России»</w:t>
      </w:r>
      <w:r>
        <w:rPr>
          <w:spacing w:val="-8"/>
        </w:rPr>
        <w:t xml:space="preserve"> </w:t>
      </w:r>
      <w:r>
        <w:t>9</w:t>
      </w:r>
      <w:r>
        <w:rPr>
          <w:spacing w:val="-4"/>
        </w:rPr>
        <w:t xml:space="preserve"> </w:t>
      </w:r>
      <w:r>
        <w:t>класса Таблица 2</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8"/>
        <w:gridCol w:w="1550"/>
        <w:gridCol w:w="4105"/>
      </w:tblGrid>
      <w:tr w:rsidR="00C31DE8">
        <w:trPr>
          <w:trHeight w:val="1108"/>
        </w:trPr>
        <w:tc>
          <w:tcPr>
            <w:tcW w:w="4528" w:type="dxa"/>
          </w:tcPr>
          <w:p w:rsidR="00C31DE8" w:rsidRDefault="001F512D">
            <w:pPr>
              <w:pStyle w:val="TableParagraph"/>
              <w:spacing w:before="270" w:line="242" w:lineRule="auto"/>
              <w:ind w:left="9" w:firstLine="566"/>
              <w:rPr>
                <w:sz w:val="24"/>
              </w:rPr>
            </w:pPr>
            <w:r>
              <w:rPr>
                <w:sz w:val="24"/>
              </w:rPr>
              <w:t>Программа</w:t>
            </w:r>
            <w:r>
              <w:rPr>
                <w:spacing w:val="28"/>
                <w:sz w:val="24"/>
              </w:rPr>
              <w:t xml:space="preserve"> </w:t>
            </w:r>
            <w:r>
              <w:rPr>
                <w:sz w:val="24"/>
              </w:rPr>
              <w:t>курса</w:t>
            </w:r>
            <w:r>
              <w:rPr>
                <w:spacing w:val="31"/>
                <w:sz w:val="24"/>
              </w:rPr>
              <w:t xml:space="preserve"> </w:t>
            </w:r>
            <w:r>
              <w:rPr>
                <w:sz w:val="24"/>
              </w:rPr>
              <w:t>«История</w:t>
            </w:r>
            <w:r>
              <w:rPr>
                <w:spacing w:val="28"/>
                <w:sz w:val="24"/>
              </w:rPr>
              <w:t xml:space="preserve"> </w:t>
            </w:r>
            <w:r>
              <w:rPr>
                <w:sz w:val="24"/>
              </w:rPr>
              <w:t>России» (9 класс)</w:t>
            </w:r>
          </w:p>
        </w:tc>
        <w:tc>
          <w:tcPr>
            <w:tcW w:w="1550" w:type="dxa"/>
          </w:tcPr>
          <w:p w:rsidR="00C31DE8" w:rsidRDefault="001F512D">
            <w:pPr>
              <w:pStyle w:val="TableParagraph"/>
              <w:spacing w:line="272" w:lineRule="exact"/>
              <w:ind w:left="576"/>
              <w:rPr>
                <w:sz w:val="24"/>
              </w:rPr>
            </w:pPr>
            <w:r>
              <w:rPr>
                <w:spacing w:val="-2"/>
                <w:sz w:val="24"/>
              </w:rPr>
              <w:t>Примерн</w:t>
            </w:r>
          </w:p>
          <w:p w:rsidR="00C31DE8" w:rsidRDefault="001F512D">
            <w:pPr>
              <w:pStyle w:val="TableParagraph"/>
              <w:spacing w:line="275" w:lineRule="exact"/>
              <w:ind w:left="9"/>
              <w:rPr>
                <w:sz w:val="24"/>
              </w:rPr>
            </w:pPr>
            <w:r>
              <w:rPr>
                <w:spacing w:val="-5"/>
                <w:sz w:val="24"/>
              </w:rPr>
              <w:t>ое</w:t>
            </w:r>
          </w:p>
          <w:p w:rsidR="00C31DE8" w:rsidRDefault="001F512D">
            <w:pPr>
              <w:pStyle w:val="TableParagraph"/>
              <w:spacing w:before="2" w:line="272" w:lineRule="exact"/>
              <w:ind w:left="576"/>
              <w:rPr>
                <w:sz w:val="24"/>
              </w:rPr>
            </w:pPr>
            <w:r>
              <w:rPr>
                <w:spacing w:val="-2"/>
                <w:sz w:val="24"/>
              </w:rPr>
              <w:t>количест</w:t>
            </w:r>
          </w:p>
          <w:p w:rsidR="00C31DE8" w:rsidRDefault="001F512D">
            <w:pPr>
              <w:pStyle w:val="TableParagraph"/>
              <w:spacing w:line="267" w:lineRule="exact"/>
              <w:ind w:left="9"/>
              <w:rPr>
                <w:sz w:val="24"/>
              </w:rPr>
            </w:pPr>
            <w:r>
              <w:rPr>
                <w:spacing w:val="-5"/>
                <w:sz w:val="24"/>
              </w:rPr>
              <w:t>во</w:t>
            </w:r>
          </w:p>
        </w:tc>
        <w:tc>
          <w:tcPr>
            <w:tcW w:w="4105" w:type="dxa"/>
          </w:tcPr>
          <w:p w:rsidR="00C31DE8" w:rsidRDefault="001F512D">
            <w:pPr>
              <w:pStyle w:val="TableParagraph"/>
              <w:tabs>
                <w:tab w:val="left" w:pos="2070"/>
                <w:tab w:val="left" w:pos="3348"/>
              </w:tabs>
              <w:spacing w:line="272" w:lineRule="exact"/>
              <w:ind w:left="577"/>
              <w:rPr>
                <w:sz w:val="24"/>
              </w:rPr>
            </w:pPr>
            <w:r>
              <w:rPr>
                <w:spacing w:val="-2"/>
                <w:sz w:val="24"/>
              </w:rPr>
              <w:t>Программа</w:t>
            </w:r>
            <w:r>
              <w:rPr>
                <w:sz w:val="24"/>
              </w:rPr>
              <w:tab/>
            </w:r>
            <w:r>
              <w:rPr>
                <w:spacing w:val="-2"/>
                <w:sz w:val="24"/>
              </w:rPr>
              <w:t>учебного</w:t>
            </w:r>
            <w:r>
              <w:rPr>
                <w:sz w:val="24"/>
              </w:rPr>
              <w:tab/>
            </w:r>
            <w:r>
              <w:rPr>
                <w:spacing w:val="-2"/>
                <w:sz w:val="24"/>
              </w:rPr>
              <w:t>модуля</w:t>
            </w:r>
          </w:p>
          <w:p w:rsidR="00C31DE8" w:rsidRDefault="001F512D">
            <w:pPr>
              <w:pStyle w:val="TableParagraph"/>
              <w:spacing w:line="275" w:lineRule="exact"/>
              <w:ind w:left="10"/>
              <w:rPr>
                <w:sz w:val="24"/>
              </w:rPr>
            </w:pPr>
            <w:r>
              <w:rPr>
                <w:spacing w:val="-2"/>
                <w:sz w:val="24"/>
              </w:rPr>
              <w:t>«Введение</w:t>
            </w:r>
          </w:p>
          <w:p w:rsidR="00C31DE8" w:rsidRDefault="001F512D">
            <w:pPr>
              <w:pStyle w:val="TableParagraph"/>
              <w:spacing w:before="2"/>
              <w:ind w:left="577"/>
              <w:rPr>
                <w:sz w:val="24"/>
              </w:rPr>
            </w:pPr>
            <w:r>
              <w:rPr>
                <w:sz w:val="24"/>
              </w:rPr>
              <w:t>в</w:t>
            </w:r>
            <w:r>
              <w:rPr>
                <w:spacing w:val="-4"/>
                <w:sz w:val="24"/>
              </w:rPr>
              <w:t xml:space="preserve"> </w:t>
            </w:r>
            <w:r>
              <w:rPr>
                <w:sz w:val="24"/>
              </w:rPr>
              <w:t>Новейшую</w:t>
            </w:r>
            <w:r>
              <w:rPr>
                <w:spacing w:val="-5"/>
                <w:sz w:val="24"/>
              </w:rPr>
              <w:t xml:space="preserve"> </w:t>
            </w:r>
            <w:r>
              <w:rPr>
                <w:sz w:val="24"/>
              </w:rPr>
              <w:t>историю</w:t>
            </w:r>
            <w:r>
              <w:rPr>
                <w:spacing w:val="-4"/>
                <w:sz w:val="24"/>
              </w:rPr>
              <w:t xml:space="preserve"> </w:t>
            </w:r>
            <w:r>
              <w:rPr>
                <w:spacing w:val="-2"/>
                <w:sz w:val="24"/>
              </w:rPr>
              <w:t>России»</w:t>
            </w:r>
          </w:p>
        </w:tc>
      </w:tr>
      <w:tr w:rsidR="00C31DE8">
        <w:trPr>
          <w:trHeight w:val="359"/>
        </w:trPr>
        <w:tc>
          <w:tcPr>
            <w:tcW w:w="4528" w:type="dxa"/>
          </w:tcPr>
          <w:p w:rsidR="00C31DE8" w:rsidRDefault="001F512D">
            <w:pPr>
              <w:pStyle w:val="TableParagraph"/>
              <w:spacing w:line="273" w:lineRule="exact"/>
              <w:ind w:left="576"/>
              <w:rPr>
                <w:sz w:val="24"/>
              </w:rPr>
            </w:pPr>
            <w:r>
              <w:rPr>
                <w:spacing w:val="-2"/>
                <w:sz w:val="24"/>
              </w:rPr>
              <w:t>Введение</w:t>
            </w:r>
          </w:p>
        </w:tc>
        <w:tc>
          <w:tcPr>
            <w:tcW w:w="1550" w:type="dxa"/>
          </w:tcPr>
          <w:p w:rsidR="00C31DE8" w:rsidRDefault="001F512D">
            <w:pPr>
              <w:pStyle w:val="TableParagraph"/>
              <w:spacing w:before="35"/>
              <w:ind w:left="576"/>
              <w:rPr>
                <w:sz w:val="24"/>
              </w:rPr>
            </w:pPr>
            <w:r>
              <w:rPr>
                <w:spacing w:val="-10"/>
                <w:sz w:val="24"/>
              </w:rPr>
              <w:t>1</w:t>
            </w:r>
          </w:p>
        </w:tc>
        <w:tc>
          <w:tcPr>
            <w:tcW w:w="4105" w:type="dxa"/>
          </w:tcPr>
          <w:p w:rsidR="00C31DE8" w:rsidRDefault="001F512D">
            <w:pPr>
              <w:pStyle w:val="TableParagraph"/>
              <w:spacing w:line="273" w:lineRule="exact"/>
              <w:ind w:left="577"/>
              <w:rPr>
                <w:sz w:val="24"/>
              </w:rPr>
            </w:pPr>
            <w:r>
              <w:rPr>
                <w:spacing w:val="-2"/>
                <w:sz w:val="24"/>
              </w:rPr>
              <w:t>Введение</w:t>
            </w:r>
          </w:p>
        </w:tc>
      </w:tr>
      <w:tr w:rsidR="00C31DE8">
        <w:trPr>
          <w:trHeight w:val="1180"/>
        </w:trPr>
        <w:tc>
          <w:tcPr>
            <w:tcW w:w="4528" w:type="dxa"/>
          </w:tcPr>
          <w:p w:rsidR="00C31DE8" w:rsidRDefault="001F512D">
            <w:pPr>
              <w:pStyle w:val="TableParagraph"/>
              <w:spacing w:line="237" w:lineRule="auto"/>
              <w:ind w:left="9" w:firstLine="566"/>
              <w:rPr>
                <w:sz w:val="24"/>
              </w:rPr>
            </w:pPr>
            <w:r>
              <w:rPr>
                <w:sz w:val="24"/>
              </w:rPr>
              <w:t>Первая</w:t>
            </w:r>
            <w:r>
              <w:rPr>
                <w:spacing w:val="28"/>
                <w:sz w:val="24"/>
              </w:rPr>
              <w:t xml:space="preserve"> </w:t>
            </w:r>
            <w:r>
              <w:rPr>
                <w:sz w:val="24"/>
              </w:rPr>
              <w:t>российская</w:t>
            </w:r>
            <w:r>
              <w:rPr>
                <w:spacing w:val="28"/>
                <w:sz w:val="24"/>
              </w:rPr>
              <w:t xml:space="preserve"> </w:t>
            </w:r>
            <w:r>
              <w:rPr>
                <w:sz w:val="24"/>
              </w:rPr>
              <w:t>революция</w:t>
            </w:r>
            <w:r>
              <w:rPr>
                <w:spacing w:val="29"/>
                <w:sz w:val="24"/>
              </w:rPr>
              <w:t xml:space="preserve"> </w:t>
            </w:r>
            <w:r>
              <w:rPr>
                <w:sz w:val="24"/>
              </w:rPr>
              <w:t>1905- 1907 гг.</w:t>
            </w:r>
          </w:p>
        </w:tc>
        <w:tc>
          <w:tcPr>
            <w:tcW w:w="1550" w:type="dxa"/>
          </w:tcPr>
          <w:p w:rsidR="00C31DE8" w:rsidRDefault="001F512D">
            <w:pPr>
              <w:pStyle w:val="TableParagraph"/>
              <w:spacing w:line="273" w:lineRule="exact"/>
              <w:ind w:left="576"/>
              <w:rPr>
                <w:sz w:val="24"/>
              </w:rPr>
            </w:pPr>
            <w:r>
              <w:rPr>
                <w:spacing w:val="-10"/>
                <w:sz w:val="24"/>
              </w:rPr>
              <w:t>1</w:t>
            </w:r>
          </w:p>
        </w:tc>
        <w:tc>
          <w:tcPr>
            <w:tcW w:w="4105" w:type="dxa"/>
          </w:tcPr>
          <w:p w:rsidR="00C31DE8" w:rsidRDefault="001F512D">
            <w:pPr>
              <w:pStyle w:val="TableParagraph"/>
              <w:tabs>
                <w:tab w:val="left" w:pos="1993"/>
                <w:tab w:val="left" w:pos="3376"/>
              </w:tabs>
              <w:spacing w:line="272" w:lineRule="exact"/>
              <w:ind w:left="577"/>
              <w:rPr>
                <w:sz w:val="24"/>
              </w:rPr>
            </w:pPr>
            <w:r>
              <w:rPr>
                <w:spacing w:val="-2"/>
                <w:sz w:val="24"/>
              </w:rPr>
              <w:t>Российская</w:t>
            </w:r>
            <w:r>
              <w:rPr>
                <w:sz w:val="24"/>
              </w:rPr>
              <w:tab/>
            </w:r>
            <w:r>
              <w:rPr>
                <w:spacing w:val="-2"/>
                <w:sz w:val="24"/>
              </w:rPr>
              <w:t>революция</w:t>
            </w:r>
            <w:r>
              <w:rPr>
                <w:sz w:val="24"/>
              </w:rPr>
              <w:tab/>
            </w:r>
            <w:r>
              <w:rPr>
                <w:spacing w:val="-4"/>
                <w:sz w:val="24"/>
              </w:rPr>
              <w:t>1917—</w:t>
            </w:r>
          </w:p>
          <w:p w:rsidR="00C31DE8" w:rsidRDefault="001F512D">
            <w:pPr>
              <w:pStyle w:val="TableParagraph"/>
              <w:spacing w:line="275" w:lineRule="exact"/>
              <w:ind w:left="10"/>
              <w:rPr>
                <w:sz w:val="24"/>
              </w:rPr>
            </w:pPr>
            <w:r>
              <w:rPr>
                <w:sz w:val="24"/>
              </w:rPr>
              <w:t>1922</w:t>
            </w:r>
            <w:r>
              <w:rPr>
                <w:spacing w:val="3"/>
                <w:sz w:val="24"/>
              </w:rPr>
              <w:t xml:space="preserve"> </w:t>
            </w:r>
            <w:r>
              <w:rPr>
                <w:spacing w:val="-5"/>
                <w:sz w:val="24"/>
              </w:rPr>
              <w:t>гг.</w:t>
            </w:r>
          </w:p>
        </w:tc>
      </w:tr>
      <w:tr w:rsidR="00C31DE8">
        <w:trPr>
          <w:trHeight w:val="1819"/>
        </w:trPr>
        <w:tc>
          <w:tcPr>
            <w:tcW w:w="4528" w:type="dxa"/>
          </w:tcPr>
          <w:p w:rsidR="00C31DE8" w:rsidRDefault="00C31DE8">
            <w:pPr>
              <w:pStyle w:val="TableParagraph"/>
              <w:rPr>
                <w:sz w:val="24"/>
              </w:rPr>
            </w:pPr>
          </w:p>
          <w:p w:rsidR="00C31DE8" w:rsidRDefault="00C31DE8">
            <w:pPr>
              <w:pStyle w:val="TableParagraph"/>
              <w:spacing w:before="150"/>
              <w:rPr>
                <w:sz w:val="24"/>
              </w:rPr>
            </w:pPr>
          </w:p>
          <w:p w:rsidR="00C31DE8" w:rsidRDefault="001F512D">
            <w:pPr>
              <w:pStyle w:val="TableParagraph"/>
              <w:ind w:left="9" w:right="-29" w:firstLine="566"/>
              <w:jc w:val="both"/>
              <w:rPr>
                <w:sz w:val="24"/>
              </w:rPr>
            </w:pPr>
            <w:r>
              <w:rPr>
                <w:sz w:val="24"/>
              </w:rPr>
              <w:t>Отечественная война 1812 г. - важнейшее событие российской и мировой истории</w:t>
            </w:r>
            <w:r>
              <w:rPr>
                <w:spacing w:val="80"/>
                <w:w w:val="150"/>
                <w:sz w:val="24"/>
              </w:rPr>
              <w:t xml:space="preserve">  </w:t>
            </w:r>
            <w:r>
              <w:rPr>
                <w:sz w:val="24"/>
              </w:rPr>
              <w:t>XIX</w:t>
            </w:r>
            <w:r>
              <w:rPr>
                <w:spacing w:val="80"/>
                <w:w w:val="150"/>
                <w:sz w:val="24"/>
              </w:rPr>
              <w:t xml:space="preserve">  </w:t>
            </w:r>
            <w:r>
              <w:rPr>
                <w:sz w:val="24"/>
              </w:rPr>
              <w:t>в.</w:t>
            </w:r>
            <w:r>
              <w:rPr>
                <w:spacing w:val="80"/>
                <w:w w:val="150"/>
                <w:sz w:val="24"/>
              </w:rPr>
              <w:t xml:space="preserve">  </w:t>
            </w:r>
            <w:r>
              <w:rPr>
                <w:sz w:val="24"/>
              </w:rPr>
              <w:t>Крымская</w:t>
            </w:r>
            <w:r>
              <w:rPr>
                <w:spacing w:val="80"/>
                <w:w w:val="150"/>
                <w:sz w:val="24"/>
              </w:rPr>
              <w:t xml:space="preserve">  </w:t>
            </w:r>
            <w:r>
              <w:rPr>
                <w:sz w:val="24"/>
              </w:rPr>
              <w:t>война.</w:t>
            </w:r>
          </w:p>
          <w:p w:rsidR="00C31DE8" w:rsidRDefault="001F512D">
            <w:pPr>
              <w:pStyle w:val="TableParagraph"/>
              <w:spacing w:line="269" w:lineRule="exact"/>
              <w:ind w:left="9"/>
              <w:jc w:val="both"/>
              <w:rPr>
                <w:sz w:val="24"/>
              </w:rPr>
            </w:pPr>
            <w:r>
              <w:rPr>
                <w:sz w:val="24"/>
              </w:rPr>
              <w:t>Героическая</w:t>
            </w:r>
            <w:r>
              <w:rPr>
                <w:spacing w:val="-6"/>
                <w:sz w:val="24"/>
              </w:rPr>
              <w:t xml:space="preserve"> </w:t>
            </w:r>
            <w:r>
              <w:rPr>
                <w:sz w:val="24"/>
              </w:rPr>
              <w:t>оборона</w:t>
            </w:r>
            <w:r>
              <w:rPr>
                <w:spacing w:val="-6"/>
                <w:sz w:val="24"/>
              </w:rPr>
              <w:t xml:space="preserve"> </w:t>
            </w:r>
            <w:r>
              <w:rPr>
                <w:spacing w:val="-2"/>
                <w:sz w:val="24"/>
              </w:rPr>
              <w:t>Севастополя</w:t>
            </w:r>
          </w:p>
        </w:tc>
        <w:tc>
          <w:tcPr>
            <w:tcW w:w="1550" w:type="dxa"/>
          </w:tcPr>
          <w:p w:rsidR="00C31DE8" w:rsidRDefault="001F512D">
            <w:pPr>
              <w:pStyle w:val="TableParagraph"/>
              <w:spacing w:line="273" w:lineRule="exact"/>
              <w:ind w:left="576"/>
              <w:rPr>
                <w:sz w:val="24"/>
              </w:rPr>
            </w:pPr>
            <w:r>
              <w:rPr>
                <w:spacing w:val="-10"/>
                <w:sz w:val="24"/>
              </w:rPr>
              <w:t>2</w:t>
            </w:r>
          </w:p>
        </w:tc>
        <w:tc>
          <w:tcPr>
            <w:tcW w:w="4105" w:type="dxa"/>
          </w:tcPr>
          <w:p w:rsidR="00C31DE8" w:rsidRDefault="001F512D">
            <w:pPr>
              <w:pStyle w:val="TableParagraph"/>
              <w:tabs>
                <w:tab w:val="left" w:pos="1705"/>
                <w:tab w:val="left" w:pos="3496"/>
              </w:tabs>
              <w:spacing w:line="237" w:lineRule="auto"/>
              <w:ind w:left="10" w:right="9" w:firstLine="567"/>
              <w:rPr>
                <w:sz w:val="24"/>
              </w:rPr>
            </w:pPr>
            <w:r>
              <w:rPr>
                <w:spacing w:val="-2"/>
                <w:sz w:val="24"/>
              </w:rPr>
              <w:t>Великая</w:t>
            </w:r>
            <w:r>
              <w:rPr>
                <w:sz w:val="24"/>
              </w:rPr>
              <w:tab/>
            </w:r>
            <w:r>
              <w:rPr>
                <w:spacing w:val="-2"/>
                <w:sz w:val="24"/>
              </w:rPr>
              <w:t>Отечественная</w:t>
            </w:r>
            <w:r>
              <w:rPr>
                <w:sz w:val="24"/>
              </w:rPr>
              <w:tab/>
            </w:r>
            <w:r>
              <w:rPr>
                <w:spacing w:val="-4"/>
                <w:sz w:val="24"/>
              </w:rPr>
              <w:t xml:space="preserve">война </w:t>
            </w:r>
            <w:r>
              <w:rPr>
                <w:sz w:val="24"/>
              </w:rPr>
              <w:t>1941-1945 гг.</w:t>
            </w:r>
          </w:p>
        </w:tc>
      </w:tr>
      <w:tr w:rsidR="00C31DE8">
        <w:trPr>
          <w:trHeight w:val="1103"/>
        </w:trPr>
        <w:tc>
          <w:tcPr>
            <w:tcW w:w="4528" w:type="dxa"/>
          </w:tcPr>
          <w:p w:rsidR="00C31DE8" w:rsidRDefault="001F512D">
            <w:pPr>
              <w:pStyle w:val="TableParagraph"/>
              <w:tabs>
                <w:tab w:val="left" w:pos="1397"/>
                <w:tab w:val="left" w:pos="2429"/>
                <w:tab w:val="left" w:pos="4302"/>
              </w:tabs>
              <w:ind w:left="9" w:right="-15" w:firstLine="566"/>
              <w:jc w:val="both"/>
              <w:rPr>
                <w:sz w:val="24"/>
              </w:rPr>
            </w:pPr>
            <w:r>
              <w:rPr>
                <w:sz w:val="24"/>
              </w:rPr>
              <w:t xml:space="preserve">Социальная и правовая модернизация </w:t>
            </w:r>
            <w:r>
              <w:rPr>
                <w:spacing w:val="-2"/>
                <w:sz w:val="24"/>
              </w:rPr>
              <w:t>страны</w:t>
            </w:r>
            <w:r>
              <w:rPr>
                <w:sz w:val="24"/>
              </w:rPr>
              <w:tab/>
            </w:r>
            <w:r>
              <w:rPr>
                <w:spacing w:val="-4"/>
                <w:sz w:val="24"/>
              </w:rPr>
              <w:t>при</w:t>
            </w:r>
            <w:r>
              <w:rPr>
                <w:sz w:val="24"/>
              </w:rPr>
              <w:tab/>
            </w:r>
            <w:r>
              <w:rPr>
                <w:spacing w:val="-2"/>
                <w:sz w:val="24"/>
              </w:rPr>
              <w:t>Александре</w:t>
            </w:r>
            <w:r>
              <w:rPr>
                <w:sz w:val="24"/>
              </w:rPr>
              <w:tab/>
            </w:r>
            <w:r>
              <w:rPr>
                <w:spacing w:val="-4"/>
                <w:sz w:val="24"/>
              </w:rPr>
              <w:t xml:space="preserve">II. </w:t>
            </w:r>
            <w:r>
              <w:rPr>
                <w:sz w:val="24"/>
              </w:rPr>
              <w:t>Этнокультурный облик империи.</w:t>
            </w:r>
          </w:p>
        </w:tc>
        <w:tc>
          <w:tcPr>
            <w:tcW w:w="1550" w:type="dxa"/>
          </w:tcPr>
          <w:p w:rsidR="00C31DE8" w:rsidRDefault="001F512D">
            <w:pPr>
              <w:pStyle w:val="TableParagraph"/>
              <w:spacing w:line="273" w:lineRule="exact"/>
              <w:ind w:left="576"/>
              <w:rPr>
                <w:sz w:val="24"/>
              </w:rPr>
            </w:pPr>
            <w:r>
              <w:rPr>
                <w:spacing w:val="-5"/>
                <w:sz w:val="24"/>
              </w:rPr>
              <w:t>19</w:t>
            </w:r>
          </w:p>
        </w:tc>
        <w:tc>
          <w:tcPr>
            <w:tcW w:w="4105" w:type="dxa"/>
          </w:tcPr>
          <w:p w:rsidR="00C31DE8" w:rsidRDefault="001F512D">
            <w:pPr>
              <w:pStyle w:val="TableParagraph"/>
              <w:spacing w:line="237" w:lineRule="auto"/>
              <w:ind w:left="10" w:firstLine="567"/>
              <w:rPr>
                <w:sz w:val="24"/>
              </w:rPr>
            </w:pPr>
            <w:r>
              <w:rPr>
                <w:sz w:val="24"/>
              </w:rPr>
              <w:t>Распад</w:t>
            </w:r>
            <w:r>
              <w:rPr>
                <w:spacing w:val="-15"/>
                <w:sz w:val="24"/>
              </w:rPr>
              <w:t xml:space="preserve"> </w:t>
            </w:r>
            <w:r>
              <w:rPr>
                <w:sz w:val="24"/>
              </w:rPr>
              <w:t>СССР.</w:t>
            </w:r>
            <w:r>
              <w:rPr>
                <w:spacing w:val="-15"/>
                <w:sz w:val="24"/>
              </w:rPr>
              <w:t xml:space="preserve"> </w:t>
            </w:r>
            <w:r>
              <w:rPr>
                <w:sz w:val="24"/>
              </w:rPr>
              <w:t>Становление</w:t>
            </w:r>
            <w:r>
              <w:rPr>
                <w:spacing w:val="-15"/>
                <w:sz w:val="24"/>
              </w:rPr>
              <w:t xml:space="preserve"> </w:t>
            </w:r>
            <w:r>
              <w:rPr>
                <w:sz w:val="24"/>
              </w:rPr>
              <w:t>новой России (1992-1999 гг.)</w:t>
            </w:r>
          </w:p>
        </w:tc>
      </w:tr>
    </w:tbl>
    <w:p w:rsidR="00C31DE8" w:rsidRDefault="00C31DE8">
      <w:pPr>
        <w:pStyle w:val="TableParagraph"/>
        <w:spacing w:line="237" w:lineRule="auto"/>
        <w:rPr>
          <w:sz w:val="24"/>
        </w:rPr>
        <w:sectPr w:rsidR="00C31DE8">
          <w:pgSz w:w="11920" w:h="16850"/>
          <w:pgMar w:top="480" w:right="0" w:bottom="1200" w:left="1080" w:header="0" w:footer="979" w:gutter="0"/>
          <w:cols w:space="720"/>
        </w:sect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8"/>
        <w:gridCol w:w="1555"/>
        <w:gridCol w:w="4110"/>
      </w:tblGrid>
      <w:tr w:rsidR="00C31DE8">
        <w:trPr>
          <w:trHeight w:val="1118"/>
        </w:trPr>
        <w:tc>
          <w:tcPr>
            <w:tcW w:w="4528" w:type="dxa"/>
          </w:tcPr>
          <w:p w:rsidR="00C31DE8" w:rsidRDefault="001F512D">
            <w:pPr>
              <w:pStyle w:val="TableParagraph"/>
              <w:tabs>
                <w:tab w:val="left" w:pos="3111"/>
              </w:tabs>
              <w:ind w:left="14" w:right="-15" w:firstLine="566"/>
              <w:jc w:val="both"/>
              <w:rPr>
                <w:sz w:val="24"/>
              </w:rPr>
            </w:pPr>
            <w:r>
              <w:rPr>
                <w:spacing w:val="-2"/>
                <w:sz w:val="24"/>
              </w:rPr>
              <w:lastRenderedPageBreak/>
              <w:t>Формирование</w:t>
            </w:r>
            <w:r>
              <w:rPr>
                <w:sz w:val="24"/>
              </w:rPr>
              <w:tab/>
            </w:r>
            <w:r>
              <w:rPr>
                <w:spacing w:val="-2"/>
                <w:sz w:val="24"/>
              </w:rPr>
              <w:t xml:space="preserve">гражданского </w:t>
            </w:r>
            <w:r>
              <w:rPr>
                <w:sz w:val="24"/>
              </w:rPr>
              <w:t>общества и основные направления общественных движений</w:t>
            </w:r>
          </w:p>
        </w:tc>
        <w:tc>
          <w:tcPr>
            <w:tcW w:w="1555" w:type="dxa"/>
          </w:tcPr>
          <w:p w:rsidR="00C31DE8" w:rsidRDefault="00C31DE8">
            <w:pPr>
              <w:pStyle w:val="TableParagraph"/>
              <w:rPr>
                <w:sz w:val="24"/>
              </w:rPr>
            </w:pPr>
          </w:p>
        </w:tc>
        <w:tc>
          <w:tcPr>
            <w:tcW w:w="4110" w:type="dxa"/>
          </w:tcPr>
          <w:p w:rsidR="00C31DE8" w:rsidRDefault="00C31DE8">
            <w:pPr>
              <w:pStyle w:val="TableParagraph"/>
              <w:rPr>
                <w:sz w:val="24"/>
              </w:rPr>
            </w:pPr>
          </w:p>
        </w:tc>
      </w:tr>
      <w:tr w:rsidR="00C31DE8">
        <w:trPr>
          <w:trHeight w:val="772"/>
        </w:trPr>
        <w:tc>
          <w:tcPr>
            <w:tcW w:w="4528" w:type="dxa"/>
          </w:tcPr>
          <w:p w:rsidR="00C31DE8" w:rsidRDefault="001F512D">
            <w:pPr>
              <w:pStyle w:val="TableParagraph"/>
              <w:spacing w:line="273" w:lineRule="exact"/>
              <w:ind w:left="581"/>
              <w:rPr>
                <w:sz w:val="24"/>
              </w:rPr>
            </w:pPr>
            <w:r>
              <w:rPr>
                <w:sz w:val="24"/>
              </w:rPr>
              <w:t>На</w:t>
            </w:r>
            <w:r>
              <w:rPr>
                <w:spacing w:val="-7"/>
                <w:sz w:val="24"/>
              </w:rPr>
              <w:t xml:space="preserve"> </w:t>
            </w:r>
            <w:r>
              <w:rPr>
                <w:sz w:val="24"/>
              </w:rPr>
              <w:t>пороге</w:t>
            </w:r>
            <w:r>
              <w:rPr>
                <w:spacing w:val="-4"/>
                <w:sz w:val="24"/>
              </w:rPr>
              <w:t xml:space="preserve"> </w:t>
            </w:r>
            <w:r>
              <w:rPr>
                <w:sz w:val="24"/>
              </w:rPr>
              <w:t>нового</w:t>
            </w:r>
            <w:r>
              <w:rPr>
                <w:spacing w:val="1"/>
                <w:sz w:val="24"/>
              </w:rPr>
              <w:t xml:space="preserve"> </w:t>
            </w:r>
            <w:r>
              <w:rPr>
                <w:spacing w:val="-4"/>
                <w:sz w:val="24"/>
              </w:rPr>
              <w:t>века</w:t>
            </w:r>
          </w:p>
        </w:tc>
        <w:tc>
          <w:tcPr>
            <w:tcW w:w="1555" w:type="dxa"/>
          </w:tcPr>
          <w:p w:rsidR="00C31DE8" w:rsidRDefault="00C31DE8">
            <w:pPr>
              <w:pStyle w:val="TableParagraph"/>
              <w:rPr>
                <w:sz w:val="24"/>
              </w:rPr>
            </w:pPr>
          </w:p>
        </w:tc>
        <w:tc>
          <w:tcPr>
            <w:tcW w:w="4110" w:type="dxa"/>
          </w:tcPr>
          <w:p w:rsidR="00C31DE8" w:rsidRDefault="001F512D">
            <w:pPr>
              <w:pStyle w:val="TableParagraph"/>
              <w:spacing w:line="273" w:lineRule="exact"/>
              <w:ind w:left="582"/>
              <w:rPr>
                <w:sz w:val="24"/>
              </w:rPr>
            </w:pPr>
            <w:r>
              <w:rPr>
                <w:sz w:val="24"/>
              </w:rPr>
              <w:t>Возрождение</w:t>
            </w:r>
            <w:r>
              <w:rPr>
                <w:spacing w:val="-6"/>
                <w:sz w:val="24"/>
              </w:rPr>
              <w:t xml:space="preserve"> </w:t>
            </w:r>
            <w:r>
              <w:rPr>
                <w:sz w:val="24"/>
              </w:rPr>
              <w:t>страны</w:t>
            </w:r>
            <w:r>
              <w:rPr>
                <w:spacing w:val="1"/>
                <w:sz w:val="24"/>
              </w:rPr>
              <w:t xml:space="preserve"> </w:t>
            </w:r>
            <w:r>
              <w:rPr>
                <w:sz w:val="24"/>
              </w:rPr>
              <w:t>с</w:t>
            </w:r>
            <w:r>
              <w:rPr>
                <w:spacing w:val="-7"/>
                <w:sz w:val="24"/>
              </w:rPr>
              <w:t xml:space="preserve"> </w:t>
            </w:r>
            <w:r>
              <w:rPr>
                <w:sz w:val="24"/>
              </w:rPr>
              <w:t>2000-х</w:t>
            </w:r>
            <w:r>
              <w:rPr>
                <w:spacing w:val="-6"/>
                <w:sz w:val="24"/>
              </w:rPr>
              <w:t xml:space="preserve"> </w:t>
            </w:r>
            <w:r>
              <w:rPr>
                <w:spacing w:val="-5"/>
                <w:sz w:val="24"/>
              </w:rPr>
              <w:t>гг.</w:t>
            </w:r>
          </w:p>
        </w:tc>
      </w:tr>
      <w:tr w:rsidR="00C31DE8">
        <w:trPr>
          <w:trHeight w:val="3019"/>
        </w:trPr>
        <w:tc>
          <w:tcPr>
            <w:tcW w:w="4528" w:type="dxa"/>
          </w:tcPr>
          <w:p w:rsidR="00C31DE8" w:rsidRDefault="001F512D">
            <w:pPr>
              <w:pStyle w:val="TableParagraph"/>
              <w:spacing w:line="242" w:lineRule="auto"/>
              <w:ind w:left="14" w:right="-15" w:firstLine="566"/>
              <w:jc w:val="both"/>
              <w:rPr>
                <w:sz w:val="24"/>
              </w:rPr>
            </w:pPr>
            <w:r>
              <w:rPr>
                <w:sz w:val="24"/>
              </w:rPr>
              <w:t>Крымская война. Героическая</w:t>
            </w:r>
            <w:r>
              <w:rPr>
                <w:spacing w:val="40"/>
                <w:sz w:val="24"/>
              </w:rPr>
              <w:t xml:space="preserve"> </w:t>
            </w:r>
            <w:r>
              <w:rPr>
                <w:sz w:val="24"/>
              </w:rPr>
              <w:t>оборона Севастополя.</w:t>
            </w:r>
          </w:p>
          <w:p w:rsidR="00C31DE8" w:rsidRDefault="001F512D">
            <w:pPr>
              <w:pStyle w:val="TableParagraph"/>
              <w:tabs>
                <w:tab w:val="left" w:pos="2290"/>
                <w:tab w:val="left" w:pos="3303"/>
              </w:tabs>
              <w:ind w:left="14" w:right="-15" w:firstLine="566"/>
              <w:jc w:val="both"/>
              <w:rPr>
                <w:sz w:val="24"/>
              </w:rPr>
            </w:pPr>
            <w:r>
              <w:rPr>
                <w:sz w:val="24"/>
              </w:rPr>
              <w:t xml:space="preserve">Общество и власть после революции. Уроки революции: политическая </w:t>
            </w:r>
            <w:r>
              <w:rPr>
                <w:spacing w:val="-2"/>
                <w:sz w:val="24"/>
              </w:rPr>
              <w:t>стабилизация</w:t>
            </w:r>
            <w:r>
              <w:rPr>
                <w:sz w:val="24"/>
              </w:rPr>
              <w:tab/>
            </w:r>
            <w:r>
              <w:rPr>
                <w:spacing w:val="-10"/>
                <w:sz w:val="24"/>
              </w:rPr>
              <w:t>и</w:t>
            </w:r>
            <w:r>
              <w:rPr>
                <w:sz w:val="24"/>
              </w:rPr>
              <w:tab/>
            </w:r>
            <w:r>
              <w:rPr>
                <w:spacing w:val="-2"/>
                <w:sz w:val="24"/>
              </w:rPr>
              <w:t xml:space="preserve">социальные </w:t>
            </w:r>
            <w:r>
              <w:rPr>
                <w:sz w:val="24"/>
              </w:rPr>
              <w:t xml:space="preserve">преобразования. П. А. Столыпин: программа системных реформ, масштаб и </w:t>
            </w:r>
            <w:r>
              <w:rPr>
                <w:spacing w:val="-2"/>
                <w:sz w:val="24"/>
              </w:rPr>
              <w:t>результаты</w:t>
            </w:r>
          </w:p>
        </w:tc>
        <w:tc>
          <w:tcPr>
            <w:tcW w:w="1555" w:type="dxa"/>
          </w:tcPr>
          <w:p w:rsidR="00C31DE8" w:rsidRDefault="001F512D">
            <w:pPr>
              <w:pStyle w:val="TableParagraph"/>
              <w:spacing w:line="273" w:lineRule="exact"/>
              <w:ind w:left="580"/>
              <w:rPr>
                <w:sz w:val="24"/>
              </w:rPr>
            </w:pPr>
            <w:r>
              <w:rPr>
                <w:spacing w:val="-10"/>
                <w:sz w:val="24"/>
              </w:rPr>
              <w:t>3</w:t>
            </w:r>
          </w:p>
        </w:tc>
        <w:tc>
          <w:tcPr>
            <w:tcW w:w="4110" w:type="dxa"/>
          </w:tcPr>
          <w:p w:rsidR="00C31DE8" w:rsidRDefault="001F512D">
            <w:pPr>
              <w:pStyle w:val="TableParagraph"/>
              <w:spacing w:line="273" w:lineRule="exact"/>
              <w:ind w:left="582"/>
              <w:rPr>
                <w:sz w:val="24"/>
              </w:rPr>
            </w:pPr>
            <w:r>
              <w:rPr>
                <w:sz w:val="24"/>
              </w:rPr>
              <w:t>Воссоединение</w:t>
            </w:r>
            <w:r>
              <w:rPr>
                <w:spacing w:val="-4"/>
                <w:sz w:val="24"/>
              </w:rPr>
              <w:t xml:space="preserve"> </w:t>
            </w:r>
            <w:r>
              <w:rPr>
                <w:sz w:val="24"/>
              </w:rPr>
              <w:t>Крыма</w:t>
            </w:r>
            <w:r>
              <w:rPr>
                <w:spacing w:val="-5"/>
                <w:sz w:val="24"/>
              </w:rPr>
              <w:t xml:space="preserve"> </w:t>
            </w:r>
            <w:r>
              <w:rPr>
                <w:sz w:val="24"/>
              </w:rPr>
              <w:t>с</w:t>
            </w:r>
            <w:r>
              <w:rPr>
                <w:spacing w:val="-5"/>
                <w:sz w:val="24"/>
              </w:rPr>
              <w:t xml:space="preserve"> </w:t>
            </w:r>
            <w:r>
              <w:rPr>
                <w:spacing w:val="-2"/>
                <w:sz w:val="24"/>
              </w:rPr>
              <w:t>Россией</w:t>
            </w:r>
          </w:p>
        </w:tc>
      </w:tr>
      <w:tr w:rsidR="00C31DE8">
        <w:trPr>
          <w:trHeight w:val="873"/>
        </w:trPr>
        <w:tc>
          <w:tcPr>
            <w:tcW w:w="4528" w:type="dxa"/>
          </w:tcPr>
          <w:p w:rsidR="00C31DE8" w:rsidRDefault="001F512D">
            <w:pPr>
              <w:pStyle w:val="TableParagraph"/>
              <w:spacing w:line="273" w:lineRule="exact"/>
              <w:ind w:left="581"/>
              <w:rPr>
                <w:sz w:val="24"/>
              </w:rPr>
            </w:pPr>
            <w:r>
              <w:rPr>
                <w:spacing w:val="-2"/>
                <w:sz w:val="24"/>
              </w:rPr>
              <w:t>Обобщение</w:t>
            </w:r>
          </w:p>
        </w:tc>
        <w:tc>
          <w:tcPr>
            <w:tcW w:w="1555" w:type="dxa"/>
          </w:tcPr>
          <w:p w:rsidR="00C31DE8" w:rsidRDefault="001F512D">
            <w:pPr>
              <w:pStyle w:val="TableParagraph"/>
              <w:spacing w:line="273" w:lineRule="exact"/>
              <w:ind w:left="580"/>
              <w:rPr>
                <w:sz w:val="24"/>
              </w:rPr>
            </w:pPr>
            <w:r>
              <w:rPr>
                <w:spacing w:val="-10"/>
                <w:sz w:val="24"/>
              </w:rPr>
              <w:t>1</w:t>
            </w:r>
          </w:p>
        </w:tc>
        <w:tc>
          <w:tcPr>
            <w:tcW w:w="4110" w:type="dxa"/>
          </w:tcPr>
          <w:p w:rsidR="00C31DE8" w:rsidRDefault="001F512D">
            <w:pPr>
              <w:pStyle w:val="TableParagraph"/>
              <w:spacing w:line="273" w:lineRule="exact"/>
              <w:ind w:left="582"/>
              <w:rPr>
                <w:sz w:val="24"/>
              </w:rPr>
            </w:pPr>
            <w:r>
              <w:rPr>
                <w:sz w:val="24"/>
              </w:rPr>
              <w:t>Итоговое</w:t>
            </w:r>
            <w:r>
              <w:rPr>
                <w:spacing w:val="-4"/>
                <w:sz w:val="24"/>
              </w:rPr>
              <w:t xml:space="preserve"> </w:t>
            </w:r>
            <w:r>
              <w:rPr>
                <w:spacing w:val="-2"/>
                <w:sz w:val="24"/>
              </w:rPr>
              <w:t>повторение</w:t>
            </w:r>
          </w:p>
        </w:tc>
      </w:tr>
    </w:tbl>
    <w:p w:rsidR="00C31DE8" w:rsidRDefault="00C31DE8">
      <w:pPr>
        <w:pStyle w:val="a3"/>
        <w:spacing w:before="17"/>
        <w:ind w:left="0" w:firstLine="0"/>
        <w:jc w:val="left"/>
      </w:pPr>
    </w:p>
    <w:p w:rsidR="00C31DE8" w:rsidRDefault="001F512D">
      <w:pPr>
        <w:pStyle w:val="a3"/>
        <w:spacing w:line="237" w:lineRule="auto"/>
        <w:ind w:left="1191" w:right="1152" w:firstLine="0"/>
        <w:jc w:val="left"/>
      </w:pPr>
      <w:r>
        <w:t>Содержание учебного модуля «Введение в Новейшую историю России». Структура</w:t>
      </w:r>
      <w:r>
        <w:rPr>
          <w:spacing w:val="-11"/>
        </w:rPr>
        <w:t xml:space="preserve"> </w:t>
      </w:r>
      <w:r>
        <w:t>и</w:t>
      </w:r>
      <w:r>
        <w:rPr>
          <w:spacing w:val="-10"/>
        </w:rPr>
        <w:t xml:space="preserve"> </w:t>
      </w:r>
      <w:r>
        <w:t>последовательность</w:t>
      </w:r>
      <w:r>
        <w:rPr>
          <w:spacing w:val="-12"/>
        </w:rPr>
        <w:t xml:space="preserve"> </w:t>
      </w:r>
      <w:r>
        <w:t>изучения</w:t>
      </w:r>
      <w:r>
        <w:rPr>
          <w:spacing w:val="-10"/>
        </w:rPr>
        <w:t xml:space="preserve"> </w:t>
      </w:r>
      <w:r>
        <w:t>модуля</w:t>
      </w:r>
      <w:r>
        <w:rPr>
          <w:spacing w:val="-11"/>
        </w:rPr>
        <w:t xml:space="preserve"> </w:t>
      </w:r>
      <w:r>
        <w:t>как</w:t>
      </w:r>
      <w:r>
        <w:rPr>
          <w:spacing w:val="-12"/>
        </w:rPr>
        <w:t xml:space="preserve"> </w:t>
      </w:r>
      <w:r>
        <w:t>целостногоучебного</w:t>
      </w:r>
      <w:r>
        <w:rPr>
          <w:spacing w:val="-5"/>
        </w:rPr>
        <w:t xml:space="preserve"> </w:t>
      </w:r>
      <w:r>
        <w:t>курса</w:t>
      </w:r>
    </w:p>
    <w:p w:rsidR="00C31DE8" w:rsidRDefault="001F512D">
      <w:pPr>
        <w:pStyle w:val="a3"/>
        <w:spacing w:before="3" w:after="6"/>
        <w:ind w:left="1037" w:firstLine="0"/>
        <w:jc w:val="left"/>
      </w:pPr>
      <w:r>
        <w:rPr>
          <w:noProof/>
          <w:lang w:eastAsia="ru-RU"/>
        </w:rPr>
        <mc:AlternateContent>
          <mc:Choice Requires="wps">
            <w:drawing>
              <wp:anchor distT="0" distB="0" distL="0" distR="0" simplePos="0" relativeHeight="251648512" behindDoc="1" locked="0" layoutInCell="1" allowOverlap="1" wp14:anchorId="30C3FB79" wp14:editId="699327CC">
                <wp:simplePos x="0" y="0"/>
                <wp:positionH relativeFrom="page">
                  <wp:posOffset>1347850</wp:posOffset>
                </wp:positionH>
                <wp:positionV relativeFrom="paragraph">
                  <wp:posOffset>545288</wp:posOffset>
                </wp:positionV>
                <wp:extent cx="145415" cy="1689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68910"/>
                        </a:xfrm>
                        <a:prstGeom prst="rect">
                          <a:avLst/>
                        </a:prstGeom>
                      </wps:spPr>
                      <wps:txbx>
                        <w:txbxContent>
                          <w:p w:rsidR="002950F8" w:rsidRDefault="002950F8">
                            <w:pPr>
                              <w:spacing w:line="266" w:lineRule="exact"/>
                              <w:rPr>
                                <w:sz w:val="24"/>
                              </w:rPr>
                            </w:pPr>
                            <w:r>
                              <w:rPr>
                                <w:spacing w:val="-10"/>
                                <w:sz w:val="24"/>
                              </w:rPr>
                              <w:t>№</w:t>
                            </w:r>
                          </w:p>
                        </w:txbxContent>
                      </wps:txbx>
                      <wps:bodyPr wrap="square" lIns="0" tIns="0" rIns="0" bIns="0" rtlCol="0">
                        <a:noAutofit/>
                      </wps:bodyPr>
                    </wps:wsp>
                  </a:graphicData>
                </a:graphic>
              </wp:anchor>
            </w:drawing>
          </mc:Choice>
          <mc:Fallback>
            <w:pict>
              <v:shapetype w14:anchorId="30C3FB79" id="_x0000_t202" coordsize="21600,21600" o:spt="202" path="m,l,21600r21600,l21600,xe">
                <v:stroke joinstyle="miter"/>
                <v:path gradientshapeok="t" o:connecttype="rect"/>
              </v:shapetype>
              <v:shape id="Textbox 5" o:spid="_x0000_s1026" type="#_x0000_t202" style="position:absolute;left:0;text-align:left;margin-left:106.15pt;margin-top:42.95pt;width:11.45pt;height:13.3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" filled="f" stroked="f">
                <v:path arrowok="t"/>
                <v:textbox inset="0,0,0,0">
                  <w:txbxContent>
                    <w:p w:rsidR="002950F8" w:rsidRDefault="002950F8">
                      <w:pPr>
                        <w:spacing w:line="266" w:lineRule="exact"/>
                        <w:rPr>
                          <w:sz w:val="24"/>
                        </w:rPr>
                      </w:pPr>
                      <w:r>
                        <w:rPr>
                          <w:spacing w:val="-10"/>
                          <w:sz w:val="24"/>
                        </w:rPr>
                        <w:t>№</w:t>
                      </w:r>
                    </w:p>
                  </w:txbxContent>
                </v:textbox>
                <w10:wrap anchorx="page"/>
              </v:shape>
            </w:pict>
          </mc:Fallback>
        </mc:AlternateContent>
      </w:r>
      <w:r>
        <w:t>Таблица</w:t>
      </w:r>
      <w:r>
        <w:rPr>
          <w:spacing w:val="-6"/>
        </w:rPr>
        <w:t xml:space="preserve"> </w:t>
      </w:r>
      <w:r>
        <w:rPr>
          <w:spacing w:val="-10"/>
        </w:rPr>
        <w:t>3</w:t>
      </w: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
        <w:gridCol w:w="7266"/>
        <w:gridCol w:w="1970"/>
      </w:tblGrid>
      <w:tr w:rsidR="00C31DE8">
        <w:trPr>
          <w:trHeight w:val="1382"/>
        </w:trPr>
        <w:tc>
          <w:tcPr>
            <w:tcW w:w="721" w:type="dxa"/>
          </w:tcPr>
          <w:p w:rsidR="00C31DE8" w:rsidRDefault="00C31DE8">
            <w:pPr>
              <w:pStyle w:val="TableParagraph"/>
              <w:rPr>
                <w:sz w:val="24"/>
              </w:rPr>
            </w:pPr>
          </w:p>
        </w:tc>
        <w:tc>
          <w:tcPr>
            <w:tcW w:w="7266" w:type="dxa"/>
          </w:tcPr>
          <w:p w:rsidR="00C31DE8" w:rsidRDefault="00C31DE8">
            <w:pPr>
              <w:pStyle w:val="TableParagraph"/>
              <w:spacing w:before="272"/>
              <w:rPr>
                <w:sz w:val="24"/>
              </w:rPr>
            </w:pPr>
          </w:p>
          <w:p w:rsidR="00C31DE8" w:rsidRDefault="001F512D">
            <w:pPr>
              <w:pStyle w:val="TableParagraph"/>
              <w:spacing w:before="1"/>
              <w:ind w:left="580"/>
              <w:rPr>
                <w:sz w:val="24"/>
              </w:rPr>
            </w:pPr>
            <w:r>
              <w:rPr>
                <w:noProof/>
                <w:sz w:val="24"/>
                <w:lang w:eastAsia="ru-RU"/>
              </w:rPr>
              <mc:AlternateContent>
                <mc:Choice Requires="wpg">
                  <w:drawing>
                    <wp:anchor distT="0" distB="0" distL="0" distR="0" simplePos="0" relativeHeight="251649536" behindDoc="1" locked="0" layoutInCell="1" allowOverlap="1" wp14:anchorId="4D6AAAF4" wp14:editId="102D376C">
                      <wp:simplePos x="0" y="0"/>
                      <wp:positionH relativeFrom="column">
                        <wp:posOffset>3556</wp:posOffset>
                      </wp:positionH>
                      <wp:positionV relativeFrom="paragraph">
                        <wp:posOffset>-348117</wp:posOffset>
                      </wp:positionV>
                      <wp:extent cx="4608195" cy="87820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8195" cy="878205"/>
                                <a:chOff x="0" y="0"/>
                                <a:chExt cx="4608195" cy="878205"/>
                              </a:xfrm>
                            </wpg:grpSpPr>
                            <wps:wsp>
                              <wps:cNvPr id="7" name="Graphic 7"/>
                              <wps:cNvSpPr/>
                              <wps:spPr>
                                <a:xfrm>
                                  <a:off x="0" y="0"/>
                                  <a:ext cx="4608195" cy="878205"/>
                                </a:xfrm>
                                <a:custGeom>
                                  <a:avLst/>
                                  <a:gdLst/>
                                  <a:ahLst/>
                                  <a:cxnLst/>
                                  <a:rect l="l" t="t" r="r" b="b"/>
                                  <a:pathLst>
                                    <a:path w="4608195" h="878205">
                                      <a:moveTo>
                                        <a:pt x="4607940" y="0"/>
                                      </a:moveTo>
                                      <a:lnTo>
                                        <a:pt x="0" y="0"/>
                                      </a:lnTo>
                                      <a:lnTo>
                                        <a:pt x="0" y="878128"/>
                                      </a:lnTo>
                                      <a:lnTo>
                                        <a:pt x="4607940" y="878128"/>
                                      </a:lnTo>
                                      <a:lnTo>
                                        <a:pt x="46079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7997931" id="Group 6" o:spid="_x0000_s1026" style="position:absolute;margin-left:.3pt;margin-top:-27.4pt;width:362.85pt;height:69.15pt;z-index:-251666944;mso-wrap-distance-left:0;mso-wrap-distance-right:0" coordsize="46081,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">
                      <v:shape id="Graphic 7" o:spid="_x0000_s1027" style="position:absolute;width:46081;height:8782;visibility:visible;mso-wrap-style:square;v-text-anchor:top" coordsize="4608195,87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" path="m4607940,l,,,878128r4607940,l4607940,xe" stroked="f">
                        <v:path arrowok="t"/>
                      </v:shape>
                    </v:group>
                  </w:pict>
                </mc:Fallback>
              </mc:AlternateContent>
            </w:r>
            <w:r>
              <w:rPr>
                <w:sz w:val="24"/>
              </w:rPr>
              <w:t>Темы</w:t>
            </w:r>
            <w:r>
              <w:rPr>
                <w:spacing w:val="1"/>
                <w:sz w:val="24"/>
              </w:rPr>
              <w:t xml:space="preserve"> </w:t>
            </w:r>
            <w:r>
              <w:rPr>
                <w:spacing w:val="-2"/>
                <w:sz w:val="24"/>
              </w:rPr>
              <w:t>курса</w:t>
            </w:r>
          </w:p>
        </w:tc>
        <w:tc>
          <w:tcPr>
            <w:tcW w:w="1970" w:type="dxa"/>
          </w:tcPr>
          <w:p w:rsidR="00C31DE8" w:rsidRDefault="001F512D">
            <w:pPr>
              <w:pStyle w:val="TableParagraph"/>
              <w:ind w:left="579" w:right="235"/>
              <w:jc w:val="both"/>
              <w:rPr>
                <w:sz w:val="24"/>
              </w:rPr>
            </w:pPr>
            <w:r>
              <w:rPr>
                <w:spacing w:val="-4"/>
                <w:sz w:val="24"/>
              </w:rPr>
              <w:t>Примерное количество часов</w:t>
            </w:r>
          </w:p>
        </w:tc>
      </w:tr>
      <w:tr w:rsidR="00C31DE8">
        <w:trPr>
          <w:trHeight w:val="460"/>
        </w:trPr>
        <w:tc>
          <w:tcPr>
            <w:tcW w:w="721" w:type="dxa"/>
          </w:tcPr>
          <w:p w:rsidR="00C31DE8" w:rsidRDefault="001F512D">
            <w:pPr>
              <w:pStyle w:val="TableParagraph"/>
              <w:spacing w:before="87"/>
              <w:jc w:val="right"/>
              <w:rPr>
                <w:sz w:val="24"/>
              </w:rPr>
            </w:pPr>
            <w:r>
              <w:rPr>
                <w:spacing w:val="-10"/>
                <w:sz w:val="24"/>
              </w:rPr>
              <w:t>1</w:t>
            </w:r>
          </w:p>
        </w:tc>
        <w:tc>
          <w:tcPr>
            <w:tcW w:w="7266" w:type="dxa"/>
          </w:tcPr>
          <w:p w:rsidR="00C31DE8" w:rsidRDefault="001F512D">
            <w:pPr>
              <w:pStyle w:val="TableParagraph"/>
              <w:spacing w:line="273" w:lineRule="exact"/>
              <w:ind w:left="580"/>
              <w:rPr>
                <w:sz w:val="24"/>
              </w:rPr>
            </w:pPr>
            <w:r>
              <w:rPr>
                <w:spacing w:val="-2"/>
                <w:sz w:val="24"/>
              </w:rPr>
              <w:t>Введение</w:t>
            </w:r>
          </w:p>
        </w:tc>
        <w:tc>
          <w:tcPr>
            <w:tcW w:w="1970" w:type="dxa"/>
          </w:tcPr>
          <w:p w:rsidR="00C31DE8" w:rsidRDefault="001F512D">
            <w:pPr>
              <w:pStyle w:val="TableParagraph"/>
              <w:spacing w:before="87"/>
              <w:ind w:left="579"/>
              <w:rPr>
                <w:sz w:val="24"/>
              </w:rPr>
            </w:pPr>
            <w:r>
              <w:rPr>
                <w:spacing w:val="-10"/>
                <w:sz w:val="24"/>
              </w:rPr>
              <w:t>1</w:t>
            </w:r>
          </w:p>
        </w:tc>
      </w:tr>
      <w:tr w:rsidR="00C31DE8">
        <w:trPr>
          <w:trHeight w:val="455"/>
        </w:trPr>
        <w:tc>
          <w:tcPr>
            <w:tcW w:w="721" w:type="dxa"/>
          </w:tcPr>
          <w:p w:rsidR="00C31DE8" w:rsidRDefault="001F512D">
            <w:pPr>
              <w:pStyle w:val="TableParagraph"/>
              <w:spacing w:before="83"/>
              <w:jc w:val="right"/>
              <w:rPr>
                <w:sz w:val="24"/>
              </w:rPr>
            </w:pPr>
            <w:r>
              <w:rPr>
                <w:spacing w:val="-10"/>
                <w:sz w:val="24"/>
              </w:rPr>
              <w:t>2</w:t>
            </w:r>
          </w:p>
        </w:tc>
        <w:tc>
          <w:tcPr>
            <w:tcW w:w="7266" w:type="dxa"/>
          </w:tcPr>
          <w:p w:rsidR="00C31DE8" w:rsidRDefault="001F512D">
            <w:pPr>
              <w:pStyle w:val="TableParagraph"/>
              <w:spacing w:line="273" w:lineRule="exact"/>
              <w:ind w:left="580"/>
              <w:rPr>
                <w:sz w:val="24"/>
              </w:rPr>
            </w:pPr>
            <w:r>
              <w:rPr>
                <w:sz w:val="24"/>
              </w:rPr>
              <w:t>Российская</w:t>
            </w:r>
            <w:r>
              <w:rPr>
                <w:spacing w:val="-4"/>
                <w:sz w:val="24"/>
              </w:rPr>
              <w:t xml:space="preserve"> </w:t>
            </w:r>
            <w:r>
              <w:rPr>
                <w:sz w:val="24"/>
              </w:rPr>
              <w:t>революция</w:t>
            </w:r>
            <w:r>
              <w:rPr>
                <w:spacing w:val="-8"/>
                <w:sz w:val="24"/>
              </w:rPr>
              <w:t xml:space="preserve"> </w:t>
            </w:r>
            <w:r>
              <w:rPr>
                <w:sz w:val="24"/>
              </w:rPr>
              <w:t>1917—1922</w:t>
            </w:r>
            <w:r>
              <w:rPr>
                <w:spacing w:val="-4"/>
                <w:sz w:val="24"/>
              </w:rPr>
              <w:t xml:space="preserve"> </w:t>
            </w:r>
            <w:r>
              <w:rPr>
                <w:spacing w:val="-5"/>
                <w:sz w:val="24"/>
              </w:rPr>
              <w:t>гг.</w:t>
            </w:r>
          </w:p>
        </w:tc>
        <w:tc>
          <w:tcPr>
            <w:tcW w:w="1970" w:type="dxa"/>
          </w:tcPr>
          <w:p w:rsidR="00C31DE8" w:rsidRDefault="001F512D">
            <w:pPr>
              <w:pStyle w:val="TableParagraph"/>
              <w:spacing w:line="273" w:lineRule="exact"/>
              <w:ind w:left="579"/>
              <w:rPr>
                <w:sz w:val="24"/>
              </w:rPr>
            </w:pPr>
            <w:r>
              <w:rPr>
                <w:spacing w:val="-10"/>
                <w:sz w:val="24"/>
              </w:rPr>
              <w:t>5</w:t>
            </w:r>
          </w:p>
        </w:tc>
      </w:tr>
      <w:tr w:rsidR="00C31DE8">
        <w:trPr>
          <w:trHeight w:val="455"/>
        </w:trPr>
        <w:tc>
          <w:tcPr>
            <w:tcW w:w="721" w:type="dxa"/>
          </w:tcPr>
          <w:p w:rsidR="00C31DE8" w:rsidRDefault="001F512D">
            <w:pPr>
              <w:pStyle w:val="TableParagraph"/>
              <w:spacing w:before="83"/>
              <w:jc w:val="right"/>
              <w:rPr>
                <w:sz w:val="24"/>
              </w:rPr>
            </w:pPr>
            <w:r>
              <w:rPr>
                <w:spacing w:val="-10"/>
                <w:sz w:val="24"/>
              </w:rPr>
              <w:t>2</w:t>
            </w:r>
          </w:p>
        </w:tc>
        <w:tc>
          <w:tcPr>
            <w:tcW w:w="7266" w:type="dxa"/>
          </w:tcPr>
          <w:p w:rsidR="00C31DE8" w:rsidRDefault="001F512D">
            <w:pPr>
              <w:pStyle w:val="TableParagraph"/>
              <w:spacing w:line="273" w:lineRule="exact"/>
              <w:ind w:left="580"/>
              <w:rPr>
                <w:sz w:val="24"/>
              </w:rPr>
            </w:pPr>
            <w:r>
              <w:rPr>
                <w:sz w:val="24"/>
              </w:rPr>
              <w:t>Великая</w:t>
            </w:r>
            <w:r>
              <w:rPr>
                <w:spacing w:val="-8"/>
                <w:sz w:val="24"/>
              </w:rPr>
              <w:t xml:space="preserve"> </w:t>
            </w:r>
            <w:r>
              <w:rPr>
                <w:sz w:val="24"/>
              </w:rPr>
              <w:t>Отечественная</w:t>
            </w:r>
            <w:r>
              <w:rPr>
                <w:spacing w:val="-2"/>
                <w:sz w:val="24"/>
              </w:rPr>
              <w:t xml:space="preserve"> </w:t>
            </w:r>
            <w:r>
              <w:rPr>
                <w:sz w:val="24"/>
              </w:rPr>
              <w:t>война</w:t>
            </w:r>
            <w:r>
              <w:rPr>
                <w:spacing w:val="-4"/>
                <w:sz w:val="24"/>
              </w:rPr>
              <w:t xml:space="preserve"> </w:t>
            </w:r>
            <w:r>
              <w:rPr>
                <w:sz w:val="24"/>
              </w:rPr>
              <w:t>1941-1945</w:t>
            </w:r>
            <w:r>
              <w:rPr>
                <w:spacing w:val="-5"/>
                <w:sz w:val="24"/>
              </w:rPr>
              <w:t xml:space="preserve"> гг.</w:t>
            </w:r>
          </w:p>
        </w:tc>
        <w:tc>
          <w:tcPr>
            <w:tcW w:w="1970" w:type="dxa"/>
          </w:tcPr>
          <w:p w:rsidR="00C31DE8" w:rsidRDefault="001F512D">
            <w:pPr>
              <w:pStyle w:val="TableParagraph"/>
              <w:spacing w:line="273" w:lineRule="exact"/>
              <w:ind w:left="579"/>
              <w:rPr>
                <w:sz w:val="24"/>
              </w:rPr>
            </w:pPr>
            <w:r>
              <w:rPr>
                <w:spacing w:val="-10"/>
                <w:sz w:val="24"/>
              </w:rPr>
              <w:t>4</w:t>
            </w:r>
          </w:p>
        </w:tc>
      </w:tr>
      <w:tr w:rsidR="00C31DE8">
        <w:trPr>
          <w:trHeight w:val="460"/>
        </w:trPr>
        <w:tc>
          <w:tcPr>
            <w:tcW w:w="721" w:type="dxa"/>
          </w:tcPr>
          <w:p w:rsidR="00C31DE8" w:rsidRDefault="001F512D">
            <w:pPr>
              <w:pStyle w:val="TableParagraph"/>
              <w:spacing w:line="273" w:lineRule="exact"/>
              <w:jc w:val="right"/>
              <w:rPr>
                <w:sz w:val="24"/>
              </w:rPr>
            </w:pPr>
            <w:r>
              <w:rPr>
                <w:spacing w:val="-10"/>
                <w:sz w:val="24"/>
              </w:rPr>
              <w:t>3</w:t>
            </w:r>
          </w:p>
        </w:tc>
        <w:tc>
          <w:tcPr>
            <w:tcW w:w="7266" w:type="dxa"/>
          </w:tcPr>
          <w:p w:rsidR="00C31DE8" w:rsidRDefault="001F512D">
            <w:pPr>
              <w:pStyle w:val="TableParagraph"/>
              <w:spacing w:line="273" w:lineRule="exact"/>
              <w:ind w:left="580"/>
              <w:rPr>
                <w:sz w:val="24"/>
              </w:rPr>
            </w:pPr>
            <w:r>
              <w:rPr>
                <w:sz w:val="24"/>
              </w:rPr>
              <w:t>Распад</w:t>
            </w:r>
            <w:r>
              <w:rPr>
                <w:spacing w:val="-7"/>
                <w:sz w:val="24"/>
              </w:rPr>
              <w:t xml:space="preserve"> </w:t>
            </w:r>
            <w:r>
              <w:rPr>
                <w:sz w:val="24"/>
              </w:rPr>
              <w:t>СССР.</w:t>
            </w:r>
            <w:r>
              <w:rPr>
                <w:spacing w:val="-3"/>
                <w:sz w:val="24"/>
              </w:rPr>
              <w:t xml:space="preserve"> </w:t>
            </w:r>
            <w:r>
              <w:rPr>
                <w:sz w:val="24"/>
              </w:rPr>
              <w:t>Становление</w:t>
            </w:r>
            <w:r>
              <w:rPr>
                <w:spacing w:val="-5"/>
                <w:sz w:val="24"/>
              </w:rPr>
              <w:t xml:space="preserve"> </w:t>
            </w:r>
            <w:r>
              <w:rPr>
                <w:sz w:val="24"/>
              </w:rPr>
              <w:t>новой</w:t>
            </w:r>
            <w:r>
              <w:rPr>
                <w:spacing w:val="-4"/>
                <w:sz w:val="24"/>
              </w:rPr>
              <w:t xml:space="preserve"> </w:t>
            </w:r>
            <w:r>
              <w:rPr>
                <w:sz w:val="24"/>
              </w:rPr>
              <w:t>России</w:t>
            </w:r>
            <w:r>
              <w:rPr>
                <w:spacing w:val="-9"/>
                <w:sz w:val="24"/>
              </w:rPr>
              <w:t xml:space="preserve"> </w:t>
            </w:r>
            <w:r>
              <w:rPr>
                <w:sz w:val="24"/>
              </w:rPr>
              <w:t>(1992-1999</w:t>
            </w:r>
            <w:r>
              <w:rPr>
                <w:spacing w:val="-5"/>
                <w:sz w:val="24"/>
              </w:rPr>
              <w:t xml:space="preserve"> </w:t>
            </w:r>
            <w:r>
              <w:rPr>
                <w:spacing w:val="-4"/>
                <w:sz w:val="24"/>
              </w:rPr>
              <w:t>гг.)</w:t>
            </w:r>
          </w:p>
        </w:tc>
        <w:tc>
          <w:tcPr>
            <w:tcW w:w="1970" w:type="dxa"/>
          </w:tcPr>
          <w:p w:rsidR="00C31DE8" w:rsidRDefault="001F512D">
            <w:pPr>
              <w:pStyle w:val="TableParagraph"/>
              <w:spacing w:before="87"/>
              <w:ind w:left="579"/>
              <w:rPr>
                <w:sz w:val="24"/>
              </w:rPr>
            </w:pPr>
            <w:r>
              <w:rPr>
                <w:spacing w:val="-10"/>
                <w:sz w:val="24"/>
              </w:rPr>
              <w:t>2</w:t>
            </w:r>
          </w:p>
        </w:tc>
      </w:tr>
      <w:tr w:rsidR="00C31DE8">
        <w:trPr>
          <w:trHeight w:val="907"/>
        </w:trPr>
        <w:tc>
          <w:tcPr>
            <w:tcW w:w="721" w:type="dxa"/>
          </w:tcPr>
          <w:p w:rsidR="00C31DE8" w:rsidRDefault="001F512D">
            <w:pPr>
              <w:pStyle w:val="TableParagraph"/>
              <w:spacing w:line="273" w:lineRule="exact"/>
              <w:jc w:val="right"/>
              <w:rPr>
                <w:sz w:val="24"/>
              </w:rPr>
            </w:pPr>
            <w:r>
              <w:rPr>
                <w:spacing w:val="-10"/>
                <w:sz w:val="24"/>
              </w:rPr>
              <w:t>4</w:t>
            </w:r>
          </w:p>
        </w:tc>
        <w:tc>
          <w:tcPr>
            <w:tcW w:w="7266" w:type="dxa"/>
          </w:tcPr>
          <w:p w:rsidR="00C31DE8" w:rsidRDefault="001F512D">
            <w:pPr>
              <w:pStyle w:val="TableParagraph"/>
              <w:spacing w:line="237" w:lineRule="auto"/>
              <w:ind w:left="13" w:firstLine="566"/>
              <w:rPr>
                <w:sz w:val="24"/>
              </w:rPr>
            </w:pPr>
            <w:r>
              <w:rPr>
                <w:sz w:val="24"/>
              </w:rPr>
              <w:t>Возрождение</w:t>
            </w:r>
            <w:r>
              <w:rPr>
                <w:spacing w:val="40"/>
                <w:sz w:val="24"/>
              </w:rPr>
              <w:t xml:space="preserve"> </w:t>
            </w:r>
            <w:r>
              <w:rPr>
                <w:sz w:val="24"/>
              </w:rPr>
              <w:t>страны</w:t>
            </w:r>
            <w:r>
              <w:rPr>
                <w:spacing w:val="40"/>
                <w:sz w:val="24"/>
              </w:rPr>
              <w:t xml:space="preserve"> </w:t>
            </w:r>
            <w:r>
              <w:rPr>
                <w:sz w:val="24"/>
              </w:rPr>
              <w:t>с</w:t>
            </w:r>
            <w:r>
              <w:rPr>
                <w:spacing w:val="40"/>
                <w:sz w:val="24"/>
              </w:rPr>
              <w:t xml:space="preserve"> </w:t>
            </w:r>
            <w:r>
              <w:rPr>
                <w:sz w:val="24"/>
              </w:rPr>
              <w:t>2000-х</w:t>
            </w:r>
            <w:r>
              <w:rPr>
                <w:spacing w:val="40"/>
                <w:sz w:val="24"/>
              </w:rPr>
              <w:t xml:space="preserve"> </w:t>
            </w:r>
            <w:r>
              <w:rPr>
                <w:sz w:val="24"/>
              </w:rPr>
              <w:t>гг.</w:t>
            </w:r>
            <w:r>
              <w:rPr>
                <w:spacing w:val="40"/>
                <w:sz w:val="24"/>
              </w:rPr>
              <w:t xml:space="preserve"> </w:t>
            </w:r>
            <w:r>
              <w:rPr>
                <w:sz w:val="24"/>
              </w:rPr>
              <w:t>Воссоединение</w:t>
            </w:r>
            <w:r>
              <w:rPr>
                <w:spacing w:val="40"/>
                <w:sz w:val="24"/>
              </w:rPr>
              <w:t xml:space="preserve"> </w:t>
            </w:r>
            <w:r>
              <w:rPr>
                <w:sz w:val="24"/>
              </w:rPr>
              <w:t>Крыма</w:t>
            </w:r>
            <w:r>
              <w:rPr>
                <w:spacing w:val="40"/>
                <w:sz w:val="24"/>
              </w:rPr>
              <w:t xml:space="preserve"> </w:t>
            </w:r>
            <w:r>
              <w:rPr>
                <w:sz w:val="24"/>
              </w:rPr>
              <w:t>с</w:t>
            </w:r>
            <w:r>
              <w:rPr>
                <w:spacing w:val="80"/>
                <w:sz w:val="24"/>
              </w:rPr>
              <w:t xml:space="preserve"> </w:t>
            </w:r>
            <w:r>
              <w:rPr>
                <w:spacing w:val="-2"/>
                <w:sz w:val="24"/>
              </w:rPr>
              <w:t>Россией</w:t>
            </w:r>
          </w:p>
        </w:tc>
        <w:tc>
          <w:tcPr>
            <w:tcW w:w="1970" w:type="dxa"/>
          </w:tcPr>
          <w:p w:rsidR="00C31DE8" w:rsidRDefault="001F512D">
            <w:pPr>
              <w:pStyle w:val="TableParagraph"/>
              <w:spacing w:line="273" w:lineRule="exact"/>
              <w:ind w:left="579"/>
              <w:rPr>
                <w:sz w:val="24"/>
              </w:rPr>
            </w:pPr>
            <w:r>
              <w:rPr>
                <w:spacing w:val="-10"/>
                <w:sz w:val="24"/>
              </w:rPr>
              <w:t>3</w:t>
            </w:r>
          </w:p>
        </w:tc>
      </w:tr>
      <w:tr w:rsidR="00C31DE8">
        <w:trPr>
          <w:trHeight w:val="479"/>
        </w:trPr>
        <w:tc>
          <w:tcPr>
            <w:tcW w:w="721" w:type="dxa"/>
          </w:tcPr>
          <w:p w:rsidR="00C31DE8" w:rsidRDefault="001F512D">
            <w:pPr>
              <w:pStyle w:val="TableParagraph"/>
              <w:spacing w:line="273" w:lineRule="exact"/>
              <w:jc w:val="right"/>
              <w:rPr>
                <w:sz w:val="24"/>
              </w:rPr>
            </w:pPr>
            <w:r>
              <w:rPr>
                <w:spacing w:val="-10"/>
                <w:sz w:val="24"/>
              </w:rPr>
              <w:t>5</w:t>
            </w:r>
          </w:p>
        </w:tc>
        <w:tc>
          <w:tcPr>
            <w:tcW w:w="7266" w:type="dxa"/>
          </w:tcPr>
          <w:p w:rsidR="00C31DE8" w:rsidRDefault="001F512D">
            <w:pPr>
              <w:pStyle w:val="TableParagraph"/>
              <w:spacing w:line="273" w:lineRule="exact"/>
              <w:ind w:left="580"/>
              <w:rPr>
                <w:sz w:val="24"/>
              </w:rPr>
            </w:pPr>
            <w:r>
              <w:rPr>
                <w:sz w:val="24"/>
              </w:rPr>
              <w:t>Итоговое</w:t>
            </w:r>
            <w:r>
              <w:rPr>
                <w:spacing w:val="-4"/>
                <w:sz w:val="24"/>
              </w:rPr>
              <w:t xml:space="preserve"> </w:t>
            </w:r>
            <w:r>
              <w:rPr>
                <w:spacing w:val="-2"/>
                <w:sz w:val="24"/>
              </w:rPr>
              <w:t>повторение</w:t>
            </w:r>
          </w:p>
        </w:tc>
        <w:tc>
          <w:tcPr>
            <w:tcW w:w="1970" w:type="dxa"/>
          </w:tcPr>
          <w:p w:rsidR="00C31DE8" w:rsidRDefault="001F512D">
            <w:pPr>
              <w:pStyle w:val="TableParagraph"/>
              <w:spacing w:before="97"/>
              <w:ind w:left="579"/>
              <w:rPr>
                <w:sz w:val="24"/>
              </w:rPr>
            </w:pPr>
            <w:r>
              <w:rPr>
                <w:spacing w:val="-10"/>
                <w:sz w:val="24"/>
              </w:rPr>
              <w:t>2</w:t>
            </w:r>
          </w:p>
        </w:tc>
      </w:tr>
    </w:tbl>
    <w:p w:rsidR="00C31DE8" w:rsidRDefault="00C31DE8">
      <w:pPr>
        <w:pStyle w:val="a3"/>
        <w:ind w:left="0" w:firstLine="0"/>
        <w:jc w:val="left"/>
      </w:pPr>
    </w:p>
    <w:p w:rsidR="00C31DE8" w:rsidRDefault="00C31DE8">
      <w:pPr>
        <w:pStyle w:val="a3"/>
        <w:spacing w:before="173"/>
        <w:ind w:left="0" w:firstLine="0"/>
        <w:jc w:val="left"/>
      </w:pPr>
    </w:p>
    <w:p w:rsidR="00C31DE8" w:rsidRDefault="001F512D">
      <w:pPr>
        <w:pStyle w:val="a3"/>
        <w:ind w:left="1191" w:firstLine="0"/>
        <w:jc w:val="left"/>
      </w:pPr>
      <w:r>
        <w:rPr>
          <w:spacing w:val="-2"/>
        </w:rPr>
        <w:t>Введение.</w:t>
      </w:r>
    </w:p>
    <w:p w:rsidR="00C31DE8" w:rsidRDefault="001F512D">
      <w:pPr>
        <w:pStyle w:val="a3"/>
        <w:spacing w:before="5" w:line="237" w:lineRule="auto"/>
        <w:ind w:right="565"/>
        <w:jc w:val="left"/>
      </w:pPr>
      <w:r>
        <w:t>Преемственность</w:t>
      </w:r>
      <w:r>
        <w:rPr>
          <w:spacing w:val="40"/>
        </w:rPr>
        <w:t xml:space="preserve"> </w:t>
      </w:r>
      <w:r>
        <w:t>всех</w:t>
      </w:r>
      <w:r>
        <w:rPr>
          <w:spacing w:val="40"/>
        </w:rPr>
        <w:t xml:space="preserve"> </w:t>
      </w:r>
      <w:r>
        <w:t>этапов</w:t>
      </w:r>
      <w:r>
        <w:rPr>
          <w:spacing w:val="40"/>
        </w:rPr>
        <w:t xml:space="preserve"> </w:t>
      </w:r>
      <w:r>
        <w:t>отечественной</w:t>
      </w:r>
      <w:r>
        <w:rPr>
          <w:spacing w:val="40"/>
        </w:rPr>
        <w:t xml:space="preserve"> </w:t>
      </w:r>
      <w:r>
        <w:t>истории.</w:t>
      </w:r>
      <w:r>
        <w:rPr>
          <w:spacing w:val="40"/>
        </w:rPr>
        <w:t xml:space="preserve"> </w:t>
      </w:r>
      <w:r>
        <w:t>Период</w:t>
      </w:r>
      <w:r>
        <w:rPr>
          <w:spacing w:val="40"/>
        </w:rPr>
        <w:t xml:space="preserve"> </w:t>
      </w:r>
      <w:r>
        <w:t>Новейшей</w:t>
      </w:r>
      <w:r>
        <w:rPr>
          <w:spacing w:val="40"/>
        </w:rPr>
        <w:t xml:space="preserve"> </w:t>
      </w:r>
      <w:r>
        <w:t>истории</w:t>
      </w:r>
      <w:r>
        <w:rPr>
          <w:spacing w:val="40"/>
        </w:rPr>
        <w:t xml:space="preserve"> </w:t>
      </w:r>
      <w:r>
        <w:t>страны (с 1914 г. по настоящее время). Важнейшие события, процессы XX - начала XXI в.</w:t>
      </w:r>
    </w:p>
    <w:p w:rsidR="00C31DE8" w:rsidRDefault="001F512D">
      <w:pPr>
        <w:pStyle w:val="a3"/>
        <w:spacing w:before="3" w:line="275" w:lineRule="exact"/>
        <w:ind w:left="1191" w:firstLine="0"/>
        <w:jc w:val="left"/>
      </w:pPr>
      <w:r>
        <w:t>Российская</w:t>
      </w:r>
      <w:r>
        <w:rPr>
          <w:spacing w:val="-4"/>
        </w:rPr>
        <w:t xml:space="preserve"> </w:t>
      </w:r>
      <w:r>
        <w:t>революция</w:t>
      </w:r>
      <w:r>
        <w:rPr>
          <w:spacing w:val="-8"/>
        </w:rPr>
        <w:t xml:space="preserve"> </w:t>
      </w:r>
      <w:r>
        <w:t>1917—1922</w:t>
      </w:r>
      <w:r>
        <w:rPr>
          <w:spacing w:val="-4"/>
        </w:rPr>
        <w:t xml:space="preserve"> </w:t>
      </w:r>
      <w:r>
        <w:rPr>
          <w:spacing w:val="-5"/>
        </w:rPr>
        <w:t>гг.</w:t>
      </w:r>
    </w:p>
    <w:p w:rsidR="00C31DE8" w:rsidRDefault="001F512D">
      <w:pPr>
        <w:pStyle w:val="a3"/>
        <w:tabs>
          <w:tab w:val="left" w:pos="10559"/>
        </w:tabs>
        <w:spacing w:line="242" w:lineRule="auto"/>
        <w:ind w:left="1191" w:right="56" w:firstLine="0"/>
        <w:jc w:val="left"/>
      </w:pPr>
      <w:r>
        <w:t>Российская империя накануне Февральской революции 1917</w:t>
      </w:r>
      <w:r>
        <w:tab/>
      </w:r>
      <w:r>
        <w:rPr>
          <w:spacing w:val="-4"/>
        </w:rPr>
        <w:t xml:space="preserve">г.: </w:t>
      </w:r>
      <w:r>
        <w:t>общенациональный кризис.</w:t>
      </w:r>
    </w:p>
    <w:p w:rsidR="00C31DE8" w:rsidRDefault="001F512D">
      <w:pPr>
        <w:pStyle w:val="a3"/>
        <w:spacing w:line="271" w:lineRule="exact"/>
        <w:ind w:left="1191" w:firstLine="0"/>
        <w:jc w:val="left"/>
      </w:pPr>
      <w:r>
        <w:t>Февральское</w:t>
      </w:r>
      <w:r>
        <w:rPr>
          <w:spacing w:val="-12"/>
        </w:rPr>
        <w:t xml:space="preserve"> </w:t>
      </w:r>
      <w:r>
        <w:t>восстание</w:t>
      </w:r>
      <w:r>
        <w:rPr>
          <w:spacing w:val="-5"/>
        </w:rPr>
        <w:t xml:space="preserve"> </w:t>
      </w:r>
      <w:r>
        <w:t>в</w:t>
      </w:r>
      <w:r>
        <w:rPr>
          <w:spacing w:val="-9"/>
        </w:rPr>
        <w:t xml:space="preserve"> </w:t>
      </w:r>
      <w:r>
        <w:t>Петрограде.</w:t>
      </w:r>
      <w:r>
        <w:rPr>
          <w:spacing w:val="-3"/>
        </w:rPr>
        <w:t xml:space="preserve"> </w:t>
      </w:r>
      <w:r>
        <w:t>Отречение</w:t>
      </w:r>
      <w:r>
        <w:rPr>
          <w:spacing w:val="-5"/>
        </w:rPr>
        <w:t xml:space="preserve"> </w:t>
      </w:r>
      <w:r>
        <w:t xml:space="preserve">Николая </w:t>
      </w:r>
      <w:r>
        <w:rPr>
          <w:spacing w:val="-5"/>
        </w:rPr>
        <w:t>II.</w:t>
      </w:r>
    </w:p>
    <w:p w:rsidR="00C31DE8" w:rsidRDefault="001F512D">
      <w:pPr>
        <w:pStyle w:val="a3"/>
        <w:tabs>
          <w:tab w:val="left" w:pos="2324"/>
          <w:tab w:val="left" w:pos="3649"/>
          <w:tab w:val="left" w:pos="5042"/>
          <w:tab w:val="left" w:pos="6790"/>
          <w:tab w:val="left" w:pos="7184"/>
          <w:tab w:val="left" w:pos="8269"/>
          <w:tab w:val="left" w:pos="8782"/>
        </w:tabs>
        <w:spacing w:before="3" w:line="237" w:lineRule="auto"/>
        <w:ind w:right="596"/>
        <w:jc w:val="left"/>
      </w:pPr>
      <w:r>
        <w:rPr>
          <w:spacing w:val="-2"/>
        </w:rPr>
        <w:t>Падение</w:t>
      </w:r>
      <w:r>
        <w:tab/>
      </w:r>
      <w:r>
        <w:rPr>
          <w:spacing w:val="-2"/>
        </w:rPr>
        <w:t>монархии.</w:t>
      </w:r>
      <w:r>
        <w:tab/>
      </w:r>
      <w:r>
        <w:rPr>
          <w:spacing w:val="-2"/>
        </w:rPr>
        <w:t>Временное</w:t>
      </w:r>
      <w:r>
        <w:tab/>
      </w:r>
      <w:r>
        <w:rPr>
          <w:spacing w:val="-2"/>
        </w:rPr>
        <w:t>правительство</w:t>
      </w:r>
      <w:r>
        <w:tab/>
      </w:r>
      <w:r>
        <w:rPr>
          <w:spacing w:val="-10"/>
        </w:rPr>
        <w:t>и</w:t>
      </w:r>
      <w:r>
        <w:tab/>
      </w:r>
      <w:r>
        <w:rPr>
          <w:spacing w:val="-2"/>
        </w:rPr>
        <w:t>Советы,</w:t>
      </w:r>
      <w:r>
        <w:tab/>
      </w:r>
      <w:r>
        <w:rPr>
          <w:spacing w:val="-6"/>
        </w:rPr>
        <w:t>их</w:t>
      </w:r>
      <w:r>
        <w:tab/>
      </w:r>
      <w:r>
        <w:rPr>
          <w:spacing w:val="-4"/>
        </w:rPr>
        <w:t xml:space="preserve">руководители. </w:t>
      </w:r>
      <w:r>
        <w:t>Демократизация жизни страны. Тяготы войны и обострение внутриполитического</w:t>
      </w:r>
      <w:r>
        <w:rPr>
          <w:spacing w:val="33"/>
        </w:rPr>
        <w:t xml:space="preserve"> </w:t>
      </w:r>
      <w:r>
        <w:t>кризиса.</w:t>
      </w:r>
    </w:p>
    <w:p w:rsidR="00C31DE8" w:rsidRDefault="00C31DE8">
      <w:pPr>
        <w:pStyle w:val="a3"/>
        <w:spacing w:line="237" w:lineRule="auto"/>
        <w:jc w:val="left"/>
        <w:sectPr w:rsidR="00C31DE8">
          <w:pgSz w:w="11920" w:h="16850"/>
          <w:pgMar w:top="540" w:right="0" w:bottom="1200" w:left="1080" w:header="0" w:footer="979" w:gutter="0"/>
          <w:cols w:space="720"/>
        </w:sectPr>
      </w:pPr>
    </w:p>
    <w:p w:rsidR="00C31DE8" w:rsidRDefault="001F512D">
      <w:pPr>
        <w:pStyle w:val="a3"/>
        <w:spacing w:before="70" w:line="275" w:lineRule="exact"/>
        <w:ind w:firstLine="0"/>
      </w:pPr>
      <w:r>
        <w:lastRenderedPageBreak/>
        <w:t>Угроза</w:t>
      </w:r>
      <w:r>
        <w:rPr>
          <w:spacing w:val="-14"/>
        </w:rPr>
        <w:t xml:space="preserve"> </w:t>
      </w:r>
      <w:r>
        <w:t>территориального</w:t>
      </w:r>
      <w:r>
        <w:rPr>
          <w:spacing w:val="-8"/>
        </w:rPr>
        <w:t xml:space="preserve"> </w:t>
      </w:r>
      <w:r>
        <w:t>распада</w:t>
      </w:r>
      <w:r>
        <w:rPr>
          <w:spacing w:val="-10"/>
        </w:rPr>
        <w:t xml:space="preserve"> </w:t>
      </w:r>
      <w:r>
        <w:rPr>
          <w:spacing w:val="-2"/>
        </w:rPr>
        <w:t>страны.</w:t>
      </w:r>
    </w:p>
    <w:p w:rsidR="00C31DE8" w:rsidRDefault="001F512D">
      <w:pPr>
        <w:pStyle w:val="a3"/>
        <w:ind w:right="560"/>
      </w:pPr>
      <w: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w:t>
      </w:r>
      <w:r>
        <w:rPr>
          <w:spacing w:val="40"/>
        </w:rPr>
        <w:t xml:space="preserve"> </w:t>
      </w:r>
      <w:r>
        <w:t>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w:t>
      </w:r>
      <w:r>
        <w:rPr>
          <w:spacing w:val="40"/>
        </w:rPr>
        <w:t xml:space="preserve"> </w:t>
      </w:r>
      <w:r>
        <w:t>политика. Образование РСФСР как добровольного союза народов России.</w:t>
      </w:r>
    </w:p>
    <w:p w:rsidR="00C31DE8" w:rsidRDefault="001F512D">
      <w:pPr>
        <w:pStyle w:val="a3"/>
        <w:spacing w:before="2"/>
        <w:ind w:right="566"/>
      </w:pPr>
      <w:r>
        <w:t>Гражданская война как национальная трагедия. Военная интервенция. Политика белых правительств А. В. Колчака, А. И. Деникина и П. Н. Врангеля.</w:t>
      </w:r>
    </w:p>
    <w:p w:rsidR="00C31DE8" w:rsidRDefault="001F512D">
      <w:pPr>
        <w:pStyle w:val="a3"/>
        <w:spacing w:before="2" w:line="237" w:lineRule="auto"/>
        <w:ind w:right="569"/>
      </w:pPr>
      <w:r>
        <w:t>Переход страны к мирной жизни. Образование СССР. Революционные события в России глазами соотечественников и мира. Русское зарубежье.</w:t>
      </w:r>
    </w:p>
    <w:p w:rsidR="00C31DE8" w:rsidRDefault="001F512D">
      <w:pPr>
        <w:pStyle w:val="a3"/>
        <w:spacing w:before="6" w:line="237" w:lineRule="auto"/>
        <w:ind w:right="569"/>
      </w:pPr>
      <w:r>
        <w:t xml:space="preserve">Влияние революционных событий на общемировые процессы XX в., историю народов </w:t>
      </w:r>
      <w:r>
        <w:rPr>
          <w:spacing w:val="-2"/>
        </w:rPr>
        <w:t>России.</w:t>
      </w:r>
    </w:p>
    <w:p w:rsidR="00C31DE8" w:rsidRDefault="001F512D">
      <w:pPr>
        <w:pStyle w:val="a3"/>
        <w:spacing w:before="3" w:line="275" w:lineRule="exact"/>
        <w:ind w:left="1191" w:firstLine="0"/>
      </w:pPr>
      <w:r>
        <w:t>Великая</w:t>
      </w:r>
      <w:r>
        <w:rPr>
          <w:spacing w:val="-8"/>
        </w:rPr>
        <w:t xml:space="preserve"> </w:t>
      </w:r>
      <w:r>
        <w:t>Отечественная</w:t>
      </w:r>
      <w:r>
        <w:rPr>
          <w:spacing w:val="-2"/>
        </w:rPr>
        <w:t xml:space="preserve"> </w:t>
      </w:r>
      <w:r>
        <w:t>война</w:t>
      </w:r>
      <w:r>
        <w:rPr>
          <w:spacing w:val="-4"/>
        </w:rPr>
        <w:t xml:space="preserve"> </w:t>
      </w:r>
      <w:r>
        <w:t>1941-1945</w:t>
      </w:r>
      <w:r>
        <w:rPr>
          <w:spacing w:val="-6"/>
        </w:rPr>
        <w:t xml:space="preserve"> </w:t>
      </w:r>
      <w:r>
        <w:rPr>
          <w:spacing w:val="-5"/>
        </w:rPr>
        <w:t>гг.</w:t>
      </w:r>
    </w:p>
    <w:p w:rsidR="00C31DE8" w:rsidRDefault="001F512D">
      <w:pPr>
        <w:pStyle w:val="a3"/>
        <w:ind w:right="564"/>
      </w:pPr>
      <w:r>
        <w:t>План «Барбаросса» и цели гитлеровской Германии в войне с СССР. Нападение на</w:t>
      </w:r>
      <w:r>
        <w:rPr>
          <w:spacing w:val="40"/>
        </w:rPr>
        <w:t xml:space="preserve"> </w:t>
      </w:r>
      <w:r>
        <w:t>СССР 22 июня 1941 г. Причины отступления Красной Армии в первые месяцы войны. «Всё для фронта! Все для победы!»: мобилизация сил на отпор врагу</w:t>
      </w:r>
      <w:r>
        <w:rPr>
          <w:spacing w:val="-1"/>
        </w:rPr>
        <w:t xml:space="preserve"> </w:t>
      </w:r>
      <w:r>
        <w:t>и перестройка экономики на военный лад.</w:t>
      </w:r>
    </w:p>
    <w:p w:rsidR="00C31DE8" w:rsidRDefault="001F512D">
      <w:pPr>
        <w:pStyle w:val="a3"/>
        <w:spacing w:before="6" w:line="237" w:lineRule="auto"/>
        <w:ind w:right="559"/>
      </w:pPr>
      <w:r>
        <w:t>Битва</w:t>
      </w:r>
      <w:r>
        <w:rPr>
          <w:spacing w:val="-2"/>
        </w:rPr>
        <w:t xml:space="preserve"> </w:t>
      </w:r>
      <w:r>
        <w:t>за</w:t>
      </w:r>
      <w:r>
        <w:rPr>
          <w:spacing w:val="-3"/>
        </w:rPr>
        <w:t xml:space="preserve"> </w:t>
      </w:r>
      <w:r>
        <w:t>Москву. Парад 7</w:t>
      </w:r>
      <w:r>
        <w:rPr>
          <w:spacing w:val="-2"/>
        </w:rPr>
        <w:t xml:space="preserve"> </w:t>
      </w:r>
      <w:r>
        <w:t>ноября 1941</w:t>
      </w:r>
      <w:r>
        <w:rPr>
          <w:spacing w:val="-2"/>
        </w:rPr>
        <w:t xml:space="preserve"> </w:t>
      </w:r>
      <w:r>
        <w:t>г.</w:t>
      </w:r>
      <w:r>
        <w:rPr>
          <w:spacing w:val="-2"/>
        </w:rPr>
        <w:t xml:space="preserve"> </w:t>
      </w:r>
      <w:r>
        <w:t>на Красной</w:t>
      </w:r>
      <w:r>
        <w:rPr>
          <w:spacing w:val="-1"/>
        </w:rPr>
        <w:t xml:space="preserve"> </w:t>
      </w:r>
      <w:r>
        <w:t>площади. Срыв</w:t>
      </w:r>
      <w:r>
        <w:rPr>
          <w:spacing w:val="-4"/>
        </w:rPr>
        <w:t xml:space="preserve"> </w:t>
      </w:r>
      <w:r>
        <w:t>германских</w:t>
      </w:r>
      <w:r>
        <w:rPr>
          <w:spacing w:val="-2"/>
        </w:rPr>
        <w:t xml:space="preserve"> </w:t>
      </w:r>
      <w:r>
        <w:t>планов молниеносной войны.</w:t>
      </w:r>
    </w:p>
    <w:p w:rsidR="00C31DE8" w:rsidRDefault="001F512D">
      <w:pPr>
        <w:pStyle w:val="a3"/>
        <w:spacing w:line="242" w:lineRule="auto"/>
        <w:ind w:left="1191" w:right="1896" w:firstLine="0"/>
      </w:pPr>
      <w:r>
        <w:t>Блокада</w:t>
      </w:r>
      <w:r>
        <w:rPr>
          <w:spacing w:val="-6"/>
        </w:rPr>
        <w:t xml:space="preserve"> </w:t>
      </w:r>
      <w:r>
        <w:t>Ленинграда. Дорога</w:t>
      </w:r>
      <w:r>
        <w:rPr>
          <w:spacing w:val="-6"/>
        </w:rPr>
        <w:t xml:space="preserve"> </w:t>
      </w:r>
      <w:r>
        <w:t>жизни.</w:t>
      </w:r>
      <w:r>
        <w:rPr>
          <w:spacing w:val="-3"/>
        </w:rPr>
        <w:t xml:space="preserve"> </w:t>
      </w:r>
      <w:r>
        <w:t>Значение</w:t>
      </w:r>
      <w:r>
        <w:rPr>
          <w:spacing w:val="-10"/>
        </w:rPr>
        <w:t xml:space="preserve"> </w:t>
      </w:r>
      <w:r>
        <w:t>героического</w:t>
      </w:r>
      <w:r>
        <w:rPr>
          <w:spacing w:val="-1"/>
        </w:rPr>
        <w:t xml:space="preserve"> </w:t>
      </w:r>
      <w:r>
        <w:t xml:space="preserve">сопротивления </w:t>
      </w:r>
      <w:r>
        <w:rPr>
          <w:spacing w:val="-2"/>
        </w:rPr>
        <w:t>Ленинграда.</w:t>
      </w:r>
    </w:p>
    <w:p w:rsidR="00C31DE8" w:rsidRDefault="001F512D">
      <w:pPr>
        <w:pStyle w:val="a3"/>
        <w:ind w:right="555"/>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C31DE8" w:rsidRDefault="001F512D">
      <w:pPr>
        <w:pStyle w:val="a3"/>
        <w:ind w:right="570"/>
      </w:pPr>
      <w:r>
        <w:t>Коренной перелом в ходе Великой Отечественной войны. Сталинградская битва. Битва на Курской дуге.</w:t>
      </w:r>
    </w:p>
    <w:p w:rsidR="00C31DE8" w:rsidRDefault="001F512D">
      <w:pPr>
        <w:pStyle w:val="a3"/>
        <w:ind w:right="558"/>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C31DE8" w:rsidRDefault="001F512D">
      <w:pPr>
        <w:pStyle w:val="a3"/>
        <w:spacing w:before="2" w:line="237" w:lineRule="auto"/>
        <w:ind w:right="575"/>
      </w:pPr>
      <w:r>
        <w:t>Освобождение оккупированной территории СССР. Белорусская наступательная операция (операция «Багратион») Красной Армии.</w:t>
      </w:r>
    </w:p>
    <w:p w:rsidR="00C31DE8" w:rsidRDefault="001F512D">
      <w:pPr>
        <w:pStyle w:val="a3"/>
        <w:ind w:right="557"/>
      </w:pPr>
      <w:r>
        <w:t>СССР и союзники. Ленд-лиз. Высадка союзников в Нормандии и открытие Второго фронта. Освободительная миссия</w:t>
      </w:r>
      <w:r>
        <w:rPr>
          <w:spacing w:val="-1"/>
        </w:rPr>
        <w:t xml:space="preserve"> </w:t>
      </w:r>
      <w:r>
        <w:t>Красной Армии в</w:t>
      </w:r>
      <w:r>
        <w:rPr>
          <w:spacing w:val="-3"/>
        </w:rPr>
        <w:t xml:space="preserve"> </w:t>
      </w:r>
      <w:r>
        <w:t>Европе. Битва</w:t>
      </w:r>
      <w:r>
        <w:rPr>
          <w:spacing w:val="-2"/>
        </w:rPr>
        <w:t xml:space="preserve"> </w:t>
      </w:r>
      <w:r>
        <w:t>за</w:t>
      </w:r>
      <w:r>
        <w:rPr>
          <w:spacing w:val="-3"/>
        </w:rPr>
        <w:t xml:space="preserve"> </w:t>
      </w:r>
      <w:r>
        <w:t>Берлин. Безоговорочная капитуляция Германии и окончание Великой Отечественной войны.</w:t>
      </w:r>
    </w:p>
    <w:p w:rsidR="00C31DE8" w:rsidRDefault="001F512D">
      <w:pPr>
        <w:pStyle w:val="a3"/>
        <w:tabs>
          <w:tab w:val="left" w:pos="2045"/>
          <w:tab w:val="left" w:pos="3135"/>
          <w:tab w:val="left" w:pos="4542"/>
          <w:tab w:val="left" w:pos="5598"/>
          <w:tab w:val="left" w:pos="7250"/>
          <w:tab w:val="left" w:pos="8797"/>
        </w:tabs>
        <w:spacing w:before="1"/>
        <w:ind w:right="557"/>
        <w:jc w:val="right"/>
      </w:pPr>
      <w:r>
        <w:t>Разгром</w:t>
      </w:r>
      <w:r>
        <w:rPr>
          <w:spacing w:val="40"/>
        </w:rPr>
        <w:t xml:space="preserve"> </w:t>
      </w:r>
      <w:r>
        <w:t>милитаристской</w:t>
      </w:r>
      <w:r>
        <w:rPr>
          <w:spacing w:val="40"/>
        </w:rPr>
        <w:t xml:space="preserve"> </w:t>
      </w:r>
      <w:r>
        <w:t>Японии.</w:t>
      </w:r>
      <w:r>
        <w:rPr>
          <w:spacing w:val="40"/>
        </w:rPr>
        <w:t xml:space="preserve"> </w:t>
      </w:r>
      <w:r>
        <w:t>3</w:t>
      </w:r>
      <w:r>
        <w:rPr>
          <w:spacing w:val="40"/>
        </w:rPr>
        <w:t xml:space="preserve"> </w:t>
      </w:r>
      <w:r>
        <w:t>сентября</w:t>
      </w:r>
      <w:r>
        <w:rPr>
          <w:spacing w:val="40"/>
        </w:rPr>
        <w:t xml:space="preserve"> </w:t>
      </w:r>
      <w:r>
        <w:t>-</w:t>
      </w:r>
      <w:r>
        <w:rPr>
          <w:spacing w:val="40"/>
        </w:rPr>
        <w:t xml:space="preserve"> </w:t>
      </w:r>
      <w:r>
        <w:t>окончание</w:t>
      </w:r>
      <w:r>
        <w:rPr>
          <w:spacing w:val="40"/>
        </w:rPr>
        <w:t xml:space="preserve"> </w:t>
      </w:r>
      <w:r>
        <w:t>Второй</w:t>
      </w:r>
      <w:r>
        <w:rPr>
          <w:spacing w:val="40"/>
        </w:rPr>
        <w:t xml:space="preserve"> </w:t>
      </w:r>
      <w:r>
        <w:t>мировой</w:t>
      </w:r>
      <w:r>
        <w:rPr>
          <w:spacing w:val="40"/>
        </w:rPr>
        <w:t xml:space="preserve"> </w:t>
      </w:r>
      <w:r>
        <w:t>войны.</w:t>
      </w:r>
      <w:r>
        <w:rPr>
          <w:spacing w:val="80"/>
        </w:rPr>
        <w:t xml:space="preserve"> </w:t>
      </w:r>
      <w:r>
        <w:rPr>
          <w:spacing w:val="-2"/>
        </w:rPr>
        <w:t>Источники</w:t>
      </w:r>
      <w:r>
        <w:tab/>
      </w:r>
      <w:r>
        <w:rPr>
          <w:spacing w:val="-2"/>
        </w:rPr>
        <w:t>Победы</w:t>
      </w:r>
      <w:r>
        <w:tab/>
      </w:r>
      <w:r>
        <w:rPr>
          <w:spacing w:val="-2"/>
        </w:rPr>
        <w:t>советского</w:t>
      </w:r>
      <w:r>
        <w:tab/>
      </w:r>
      <w:r>
        <w:rPr>
          <w:spacing w:val="-2"/>
        </w:rPr>
        <w:t>народа.</w:t>
      </w:r>
      <w:r>
        <w:tab/>
      </w:r>
      <w:r>
        <w:rPr>
          <w:spacing w:val="-2"/>
        </w:rPr>
        <w:t>Выдающиеся</w:t>
      </w:r>
      <w:r>
        <w:tab/>
      </w:r>
      <w:r>
        <w:rPr>
          <w:spacing w:val="-2"/>
        </w:rPr>
        <w:t>полководцы</w:t>
      </w:r>
      <w:r>
        <w:tab/>
      </w:r>
      <w:r>
        <w:rPr>
          <w:spacing w:val="-2"/>
        </w:rPr>
        <w:t xml:space="preserve">Великой </w:t>
      </w:r>
      <w:r>
        <w:t>Отечественной войны. Решающая</w:t>
      </w:r>
      <w:r>
        <w:rPr>
          <w:spacing w:val="-2"/>
        </w:rPr>
        <w:t xml:space="preserve"> </w:t>
      </w:r>
      <w:r>
        <w:t>роль</w:t>
      </w:r>
      <w:r>
        <w:rPr>
          <w:spacing w:val="-1"/>
        </w:rPr>
        <w:t xml:space="preserve"> </w:t>
      </w:r>
      <w:r>
        <w:t>СССР</w:t>
      </w:r>
      <w:r>
        <w:rPr>
          <w:spacing w:val="-2"/>
        </w:rPr>
        <w:t xml:space="preserve"> </w:t>
      </w:r>
      <w:r>
        <w:t>в</w:t>
      </w:r>
      <w:r>
        <w:rPr>
          <w:spacing w:val="-5"/>
        </w:rPr>
        <w:t xml:space="preserve"> </w:t>
      </w:r>
      <w:r>
        <w:t>победе</w:t>
      </w:r>
      <w:r>
        <w:rPr>
          <w:spacing w:val="-3"/>
        </w:rPr>
        <w:t xml:space="preserve"> </w:t>
      </w:r>
      <w:r>
        <w:t>антигитлеровской коалиции. Людские и</w:t>
      </w:r>
      <w:r>
        <w:rPr>
          <w:spacing w:val="33"/>
        </w:rPr>
        <w:t xml:space="preserve"> </w:t>
      </w:r>
      <w:r>
        <w:t>материальные</w:t>
      </w:r>
      <w:r>
        <w:rPr>
          <w:spacing w:val="30"/>
        </w:rPr>
        <w:t xml:space="preserve"> </w:t>
      </w:r>
      <w:r>
        <w:t>потери</w:t>
      </w:r>
      <w:r>
        <w:rPr>
          <w:spacing w:val="31"/>
        </w:rPr>
        <w:t xml:space="preserve"> </w:t>
      </w:r>
      <w:r>
        <w:t>СССР.</w:t>
      </w:r>
      <w:r>
        <w:rPr>
          <w:spacing w:val="33"/>
        </w:rPr>
        <w:t xml:space="preserve"> </w:t>
      </w:r>
      <w:r>
        <w:t>Всемирно-историческое</w:t>
      </w:r>
      <w:r>
        <w:rPr>
          <w:spacing w:val="34"/>
        </w:rPr>
        <w:t xml:space="preserve"> </w:t>
      </w:r>
      <w:r>
        <w:t>значение</w:t>
      </w:r>
      <w:r>
        <w:rPr>
          <w:spacing w:val="34"/>
        </w:rPr>
        <w:t xml:space="preserve"> </w:t>
      </w:r>
      <w:r>
        <w:t>Победы</w:t>
      </w:r>
      <w:r>
        <w:rPr>
          <w:spacing w:val="37"/>
        </w:rPr>
        <w:t xml:space="preserve"> </w:t>
      </w:r>
      <w:r>
        <w:t>СССР</w:t>
      </w:r>
      <w:r>
        <w:rPr>
          <w:spacing w:val="31"/>
        </w:rPr>
        <w:t xml:space="preserve"> </w:t>
      </w:r>
      <w:r>
        <w:t>в</w:t>
      </w:r>
      <w:r>
        <w:rPr>
          <w:spacing w:val="37"/>
        </w:rPr>
        <w:t xml:space="preserve"> </w:t>
      </w:r>
      <w:r>
        <w:rPr>
          <w:spacing w:val="-2"/>
        </w:rPr>
        <w:t>Великой</w:t>
      </w:r>
    </w:p>
    <w:p w:rsidR="00C31DE8" w:rsidRDefault="001F512D">
      <w:pPr>
        <w:pStyle w:val="a3"/>
        <w:spacing w:before="1" w:line="275" w:lineRule="exact"/>
        <w:ind w:firstLine="0"/>
      </w:pPr>
      <w:r>
        <w:t>Отечественной</w:t>
      </w:r>
      <w:r>
        <w:rPr>
          <w:spacing w:val="-2"/>
        </w:rPr>
        <w:t xml:space="preserve"> войне.</w:t>
      </w:r>
    </w:p>
    <w:p w:rsidR="00C31DE8" w:rsidRDefault="001F512D">
      <w:pPr>
        <w:pStyle w:val="a3"/>
        <w:spacing w:line="242" w:lineRule="auto"/>
        <w:ind w:right="567"/>
      </w:pPr>
      <w:r>
        <w:t>Окончание Второй мировой войны. Осуждение главных военных преступников их пособников (Нюрнбергский, Токийский и Хабаровский процессы).</w:t>
      </w:r>
    </w:p>
    <w:p w:rsidR="00C31DE8" w:rsidRDefault="001F512D">
      <w:pPr>
        <w:pStyle w:val="a3"/>
        <w:ind w:right="550"/>
      </w:pPr>
      <w:r>
        <w:t>Попытки искажения</w:t>
      </w:r>
      <w:r>
        <w:rPr>
          <w:spacing w:val="-4"/>
        </w:rPr>
        <w:t xml:space="preserve"> </w:t>
      </w:r>
      <w:r>
        <w:t>истории Второй</w:t>
      </w:r>
      <w:r>
        <w:rPr>
          <w:spacing w:val="-4"/>
        </w:rPr>
        <w:t xml:space="preserve"> </w:t>
      </w:r>
      <w:r>
        <w:t>мировой</w:t>
      </w:r>
      <w:r>
        <w:rPr>
          <w:spacing w:val="-8"/>
        </w:rPr>
        <w:t xml:space="preserve"> </w:t>
      </w:r>
      <w:r>
        <w:t>войны</w:t>
      </w:r>
      <w:r>
        <w:rPr>
          <w:spacing w:val="-3"/>
        </w:rPr>
        <w:t xml:space="preserve"> </w:t>
      </w:r>
      <w:r>
        <w:t>и роли советского народа</w:t>
      </w:r>
      <w:r>
        <w:rPr>
          <w:spacing w:val="-1"/>
        </w:rPr>
        <w:t xml:space="preserve"> </w:t>
      </w:r>
      <w:r>
        <w:t>в победе над гитлеровской Германией</w:t>
      </w:r>
      <w:r>
        <w:rPr>
          <w:spacing w:val="-5"/>
        </w:rPr>
        <w:t xml:space="preserve"> </w:t>
      </w:r>
      <w:r>
        <w:t>и</w:t>
      </w:r>
      <w:r>
        <w:rPr>
          <w:spacing w:val="-1"/>
        </w:rPr>
        <w:t xml:space="preserve"> </w:t>
      </w:r>
      <w:r>
        <w:t>её</w:t>
      </w:r>
      <w:r>
        <w:rPr>
          <w:spacing w:val="-3"/>
        </w:rPr>
        <w:t xml:space="preserve"> </w:t>
      </w:r>
      <w:r>
        <w:t>союзниками.</w:t>
      </w:r>
      <w:r>
        <w:rPr>
          <w:spacing w:val="-7"/>
        </w:rPr>
        <w:t xml:space="preserve"> </w:t>
      </w:r>
      <w:r>
        <w:t>Конституция Российской Федерации</w:t>
      </w:r>
      <w:r>
        <w:rPr>
          <w:spacing w:val="-4"/>
        </w:rPr>
        <w:t xml:space="preserve"> </w:t>
      </w:r>
      <w:r>
        <w:t>о</w:t>
      </w:r>
      <w:r>
        <w:rPr>
          <w:spacing w:val="-2"/>
        </w:rPr>
        <w:t xml:space="preserve"> </w:t>
      </w:r>
      <w:r>
        <w:t>защите исторической правды.</w:t>
      </w:r>
    </w:p>
    <w:p w:rsidR="00C31DE8" w:rsidRDefault="001F512D">
      <w:pPr>
        <w:pStyle w:val="a3"/>
        <w:spacing w:before="1" w:line="275" w:lineRule="exact"/>
        <w:ind w:left="1191" w:firstLine="0"/>
      </w:pPr>
      <w:r>
        <w:t>Города-герои.</w:t>
      </w:r>
      <w:r>
        <w:rPr>
          <w:spacing w:val="-6"/>
        </w:rPr>
        <w:t xml:space="preserve"> </w:t>
      </w:r>
      <w:r>
        <w:t>Дни</w:t>
      </w:r>
      <w:r>
        <w:rPr>
          <w:spacing w:val="-4"/>
        </w:rPr>
        <w:t xml:space="preserve"> </w:t>
      </w:r>
      <w:r>
        <w:t>воинской</w:t>
      </w:r>
      <w:r>
        <w:rPr>
          <w:spacing w:val="-4"/>
        </w:rPr>
        <w:t xml:space="preserve"> </w:t>
      </w:r>
      <w:r>
        <w:t>славы</w:t>
      </w:r>
      <w:r>
        <w:rPr>
          <w:spacing w:val="-8"/>
        </w:rPr>
        <w:t xml:space="preserve"> </w:t>
      </w:r>
      <w:r>
        <w:t>и</w:t>
      </w:r>
      <w:r>
        <w:rPr>
          <w:spacing w:val="-5"/>
        </w:rPr>
        <w:t xml:space="preserve"> </w:t>
      </w:r>
      <w:r>
        <w:t>памятные</w:t>
      </w:r>
      <w:r>
        <w:rPr>
          <w:spacing w:val="-10"/>
        </w:rPr>
        <w:t xml:space="preserve"> </w:t>
      </w:r>
      <w:r>
        <w:t>даты</w:t>
      </w:r>
      <w:r>
        <w:rPr>
          <w:spacing w:val="2"/>
        </w:rPr>
        <w:t xml:space="preserve"> </w:t>
      </w:r>
      <w:r>
        <w:t>в</w:t>
      </w:r>
      <w:r>
        <w:rPr>
          <w:spacing w:val="-8"/>
        </w:rPr>
        <w:t xml:space="preserve"> </w:t>
      </w:r>
      <w:r>
        <w:t>России.</w:t>
      </w:r>
      <w:r>
        <w:rPr>
          <w:spacing w:val="-3"/>
        </w:rPr>
        <w:t xml:space="preserve"> </w:t>
      </w:r>
      <w:r>
        <w:rPr>
          <w:spacing w:val="-2"/>
        </w:rPr>
        <w:t>Указы</w:t>
      </w:r>
    </w:p>
    <w:p w:rsidR="00C31DE8" w:rsidRDefault="001F512D">
      <w:pPr>
        <w:pStyle w:val="a3"/>
        <w:ind w:right="570"/>
      </w:pPr>
      <w:r>
        <w:t>Президента Российской Федерации об утверждении почётных званий «Города</w:t>
      </w:r>
      <w:r>
        <w:rPr>
          <w:spacing w:val="40"/>
        </w:rPr>
        <w:t xml:space="preserve"> </w:t>
      </w:r>
      <w:r>
        <w:t>воинской славы», «Города трудовой доблести», а также других мерах, направленных на увековечивание памяти о Великой Победе.</w:t>
      </w:r>
    </w:p>
    <w:p w:rsidR="00C31DE8" w:rsidRDefault="001F512D">
      <w:pPr>
        <w:pStyle w:val="a3"/>
        <w:spacing w:line="242" w:lineRule="auto"/>
        <w:ind w:right="552"/>
      </w:pPr>
      <w:r>
        <w:t>мая 1945 г. - День Победы советского народа в Великой Отечественной войне 1941- 1945</w:t>
      </w:r>
      <w:r>
        <w:rPr>
          <w:spacing w:val="40"/>
        </w:rPr>
        <w:t xml:space="preserve"> </w:t>
      </w:r>
      <w:r>
        <w:t>гг.</w:t>
      </w:r>
      <w:r>
        <w:rPr>
          <w:spacing w:val="40"/>
        </w:rPr>
        <w:t xml:space="preserve"> </w:t>
      </w:r>
      <w:r>
        <w:t>Парад</w:t>
      </w:r>
      <w:r>
        <w:rPr>
          <w:spacing w:val="38"/>
        </w:rPr>
        <w:t xml:space="preserve"> </w:t>
      </w:r>
      <w:r>
        <w:t>на</w:t>
      </w:r>
      <w:r>
        <w:rPr>
          <w:spacing w:val="39"/>
        </w:rPr>
        <w:t xml:space="preserve"> </w:t>
      </w:r>
      <w:r>
        <w:t>Красной</w:t>
      </w:r>
      <w:r>
        <w:rPr>
          <w:spacing w:val="38"/>
        </w:rPr>
        <w:t xml:space="preserve"> </w:t>
      </w:r>
      <w:r>
        <w:t>площади</w:t>
      </w:r>
      <w:r>
        <w:rPr>
          <w:spacing w:val="40"/>
        </w:rPr>
        <w:t xml:space="preserve"> </w:t>
      </w:r>
      <w:r>
        <w:t>и</w:t>
      </w:r>
      <w:r>
        <w:rPr>
          <w:spacing w:val="37"/>
        </w:rPr>
        <w:t xml:space="preserve"> </w:t>
      </w:r>
      <w:r>
        <w:t>праздничные</w:t>
      </w:r>
      <w:r>
        <w:rPr>
          <w:spacing w:val="40"/>
        </w:rPr>
        <w:t xml:space="preserve"> </w:t>
      </w:r>
      <w:r>
        <w:t>шествия</w:t>
      </w:r>
      <w:r>
        <w:rPr>
          <w:spacing w:val="40"/>
        </w:rPr>
        <w:t xml:space="preserve"> </w:t>
      </w:r>
      <w:r>
        <w:t>в</w:t>
      </w:r>
      <w:r>
        <w:rPr>
          <w:spacing w:val="37"/>
        </w:rPr>
        <w:t xml:space="preserve"> </w:t>
      </w:r>
      <w:r>
        <w:t>честь</w:t>
      </w:r>
      <w:r>
        <w:rPr>
          <w:spacing w:val="40"/>
        </w:rPr>
        <w:t xml:space="preserve"> </w:t>
      </w:r>
      <w:r>
        <w:t>Дня</w:t>
      </w:r>
      <w:r>
        <w:rPr>
          <w:spacing w:val="40"/>
        </w:rPr>
        <w:t xml:space="preserve"> </w:t>
      </w:r>
      <w:r>
        <w:t>Победы.</w:t>
      </w:r>
      <w:r>
        <w:rPr>
          <w:spacing w:val="40"/>
        </w:rPr>
        <w:t xml:space="preserve"> </w:t>
      </w:r>
      <w:r>
        <w:t>Акции</w:t>
      </w:r>
    </w:p>
    <w:p w:rsidR="00C31DE8" w:rsidRDefault="001F512D">
      <w:pPr>
        <w:pStyle w:val="a3"/>
        <w:spacing w:line="242" w:lineRule="auto"/>
        <w:ind w:right="561" w:firstLine="0"/>
      </w:pPr>
      <w:r>
        <w:t>«Георгиевская ленточка»</w:t>
      </w:r>
      <w:r>
        <w:rPr>
          <w:spacing w:val="-3"/>
        </w:rPr>
        <w:t xml:space="preserve"> </w:t>
      </w:r>
      <w:r>
        <w:t>и «Бескозырка», марш «Бессмертный полк» в России</w:t>
      </w:r>
      <w:r>
        <w:rPr>
          <w:spacing w:val="-2"/>
        </w:rPr>
        <w:t xml:space="preserve"> </w:t>
      </w:r>
      <w:r>
        <w:t>и за рубежом. Ответственность за искажение истории Второй мировой войны.</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Распад</w:t>
      </w:r>
      <w:r>
        <w:rPr>
          <w:spacing w:val="-9"/>
        </w:rPr>
        <w:t xml:space="preserve"> </w:t>
      </w:r>
      <w:r>
        <w:t>СССР.</w:t>
      </w:r>
      <w:r>
        <w:rPr>
          <w:spacing w:val="-2"/>
        </w:rPr>
        <w:t xml:space="preserve"> </w:t>
      </w:r>
      <w:r>
        <w:t>Становление</w:t>
      </w:r>
      <w:r>
        <w:rPr>
          <w:spacing w:val="-9"/>
        </w:rPr>
        <w:t xml:space="preserve"> </w:t>
      </w:r>
      <w:r>
        <w:t>новой</w:t>
      </w:r>
      <w:r>
        <w:rPr>
          <w:spacing w:val="-8"/>
        </w:rPr>
        <w:t xml:space="preserve"> </w:t>
      </w:r>
      <w:r>
        <w:t>России</w:t>
      </w:r>
      <w:r>
        <w:rPr>
          <w:spacing w:val="-3"/>
        </w:rPr>
        <w:t xml:space="preserve"> </w:t>
      </w:r>
      <w:r>
        <w:t>(1992-1999</w:t>
      </w:r>
      <w:r>
        <w:rPr>
          <w:spacing w:val="-4"/>
        </w:rPr>
        <w:t xml:space="preserve"> </w:t>
      </w:r>
      <w:r>
        <w:rPr>
          <w:spacing w:val="-2"/>
        </w:rPr>
        <w:t>гг.).</w:t>
      </w:r>
    </w:p>
    <w:p w:rsidR="00C31DE8" w:rsidRDefault="001F512D">
      <w:pPr>
        <w:pStyle w:val="a3"/>
        <w:spacing w:line="274" w:lineRule="exact"/>
        <w:ind w:left="1191" w:firstLine="0"/>
      </w:pPr>
      <w:r>
        <w:t>Нарастание</w:t>
      </w:r>
      <w:r>
        <w:rPr>
          <w:spacing w:val="-10"/>
        </w:rPr>
        <w:t xml:space="preserve"> </w:t>
      </w:r>
      <w:r>
        <w:t>кризисных</w:t>
      </w:r>
      <w:r>
        <w:rPr>
          <w:spacing w:val="-9"/>
        </w:rPr>
        <w:t xml:space="preserve"> </w:t>
      </w:r>
      <w:r>
        <w:t>явлений</w:t>
      </w:r>
      <w:r>
        <w:rPr>
          <w:spacing w:val="-6"/>
        </w:rPr>
        <w:t xml:space="preserve"> </w:t>
      </w:r>
      <w:r>
        <w:t>в</w:t>
      </w:r>
      <w:r>
        <w:rPr>
          <w:spacing w:val="-5"/>
        </w:rPr>
        <w:t xml:space="preserve"> </w:t>
      </w:r>
      <w:r>
        <w:t>СССР.</w:t>
      </w:r>
      <w:r>
        <w:rPr>
          <w:spacing w:val="-4"/>
        </w:rPr>
        <w:t xml:space="preserve"> </w:t>
      </w:r>
      <w:r>
        <w:t>М.С.</w:t>
      </w:r>
      <w:r>
        <w:rPr>
          <w:spacing w:val="-9"/>
        </w:rPr>
        <w:t xml:space="preserve"> </w:t>
      </w:r>
      <w:r>
        <w:t>Горбачёв.</w:t>
      </w:r>
      <w:r>
        <w:rPr>
          <w:spacing w:val="-3"/>
        </w:rPr>
        <w:t xml:space="preserve"> </w:t>
      </w:r>
      <w:r>
        <w:rPr>
          <w:spacing w:val="-2"/>
        </w:rPr>
        <w:t>Межнациональные</w:t>
      </w:r>
    </w:p>
    <w:p w:rsidR="00C31DE8" w:rsidRDefault="001F512D">
      <w:pPr>
        <w:pStyle w:val="a3"/>
        <w:spacing w:line="242" w:lineRule="auto"/>
        <w:ind w:right="566"/>
      </w:pPr>
      <w:r>
        <w:t>конфликты. «Парад суверенитетов». Принятие Декларации о государственном суверенитете РСФСР.</w:t>
      </w:r>
    </w:p>
    <w:p w:rsidR="00C31DE8" w:rsidRDefault="001F512D">
      <w:pPr>
        <w:pStyle w:val="a3"/>
        <w:spacing w:line="237" w:lineRule="auto"/>
        <w:ind w:right="569"/>
      </w:pPr>
      <w:r>
        <w:t>Референдум о сохранении СССР и введении поста Президента РСФСР. Избрание Б. Н. Ельцина Президентом РСФСР.</w:t>
      </w:r>
    </w:p>
    <w:p w:rsidR="00C31DE8" w:rsidRDefault="001F512D">
      <w:pPr>
        <w:pStyle w:val="a3"/>
        <w:spacing w:before="4"/>
        <w:ind w:right="562"/>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C31DE8" w:rsidRDefault="001F512D">
      <w:pPr>
        <w:pStyle w:val="a3"/>
        <w:spacing w:line="274" w:lineRule="exact"/>
        <w:ind w:left="1191" w:firstLine="0"/>
      </w:pPr>
      <w:r>
        <w:t>Распад</w:t>
      </w:r>
      <w:r>
        <w:rPr>
          <w:spacing w:val="-4"/>
        </w:rPr>
        <w:t xml:space="preserve"> </w:t>
      </w:r>
      <w:r>
        <w:t>СССР</w:t>
      </w:r>
      <w:r>
        <w:rPr>
          <w:spacing w:val="-5"/>
        </w:rPr>
        <w:t xml:space="preserve"> </w:t>
      </w:r>
      <w:r>
        <w:t>и его последствия для</w:t>
      </w:r>
      <w:r>
        <w:rPr>
          <w:spacing w:val="-6"/>
        </w:rPr>
        <w:t xml:space="preserve"> </w:t>
      </w:r>
      <w:r>
        <w:t>России</w:t>
      </w:r>
      <w:r>
        <w:rPr>
          <w:spacing w:val="-4"/>
        </w:rPr>
        <w:t xml:space="preserve"> </w:t>
      </w:r>
      <w:r>
        <w:t>и</w:t>
      </w:r>
      <w:r>
        <w:rPr>
          <w:spacing w:val="-9"/>
        </w:rPr>
        <w:t xml:space="preserve"> </w:t>
      </w:r>
      <w:r>
        <w:rPr>
          <w:spacing w:val="-2"/>
        </w:rPr>
        <w:t>мира.</w:t>
      </w:r>
    </w:p>
    <w:p w:rsidR="00C31DE8" w:rsidRDefault="001F512D">
      <w:pPr>
        <w:pStyle w:val="a3"/>
        <w:spacing w:before="2" w:line="275" w:lineRule="exact"/>
        <w:ind w:left="1191" w:firstLine="0"/>
      </w:pPr>
      <w:r>
        <w:t>Становление</w:t>
      </w:r>
      <w:r>
        <w:rPr>
          <w:spacing w:val="54"/>
          <w:w w:val="150"/>
        </w:rPr>
        <w:t xml:space="preserve"> </w:t>
      </w:r>
      <w:r>
        <w:t>Российской</w:t>
      </w:r>
      <w:r>
        <w:rPr>
          <w:spacing w:val="56"/>
          <w:w w:val="150"/>
        </w:rPr>
        <w:t xml:space="preserve"> </w:t>
      </w:r>
      <w:r>
        <w:t>Федерации</w:t>
      </w:r>
      <w:r>
        <w:rPr>
          <w:spacing w:val="56"/>
          <w:w w:val="150"/>
        </w:rPr>
        <w:t xml:space="preserve"> </w:t>
      </w:r>
      <w:r>
        <w:t>как</w:t>
      </w:r>
      <w:r>
        <w:rPr>
          <w:spacing w:val="57"/>
          <w:w w:val="150"/>
        </w:rPr>
        <w:t xml:space="preserve"> </w:t>
      </w:r>
      <w:r>
        <w:t>суверенного</w:t>
      </w:r>
      <w:r>
        <w:rPr>
          <w:spacing w:val="59"/>
          <w:w w:val="150"/>
        </w:rPr>
        <w:t xml:space="preserve"> </w:t>
      </w:r>
      <w:r>
        <w:t>государства</w:t>
      </w:r>
      <w:r>
        <w:rPr>
          <w:spacing w:val="58"/>
          <w:w w:val="150"/>
        </w:rPr>
        <w:t xml:space="preserve"> </w:t>
      </w:r>
      <w:r>
        <w:t>(1991-1993</w:t>
      </w:r>
      <w:r>
        <w:rPr>
          <w:spacing w:val="80"/>
        </w:rPr>
        <w:t xml:space="preserve"> </w:t>
      </w:r>
      <w:r>
        <w:rPr>
          <w:spacing w:val="-2"/>
        </w:rPr>
        <w:t>гг.).</w:t>
      </w:r>
    </w:p>
    <w:p w:rsidR="00C31DE8" w:rsidRDefault="001F512D">
      <w:pPr>
        <w:pStyle w:val="a3"/>
        <w:spacing w:line="275" w:lineRule="exact"/>
        <w:ind w:firstLine="0"/>
      </w:pPr>
      <w:r>
        <w:t>Референдум по</w:t>
      </w:r>
      <w:r>
        <w:rPr>
          <w:spacing w:val="-1"/>
        </w:rPr>
        <w:t xml:space="preserve"> </w:t>
      </w:r>
      <w:r>
        <w:t>проекту</w:t>
      </w:r>
      <w:r>
        <w:rPr>
          <w:spacing w:val="-14"/>
        </w:rPr>
        <w:t xml:space="preserve"> </w:t>
      </w:r>
      <w:r>
        <w:rPr>
          <w:spacing w:val="-2"/>
        </w:rPr>
        <w:t>Конституции.</w:t>
      </w:r>
    </w:p>
    <w:p w:rsidR="00C31DE8" w:rsidRDefault="001F512D">
      <w:pPr>
        <w:pStyle w:val="a3"/>
        <w:spacing w:before="3" w:line="275" w:lineRule="exact"/>
        <w:ind w:left="1191" w:firstLine="0"/>
      </w:pPr>
      <w:r>
        <w:t>России.</w:t>
      </w:r>
      <w:r>
        <w:rPr>
          <w:spacing w:val="-6"/>
        </w:rPr>
        <w:t xml:space="preserve"> </w:t>
      </w:r>
      <w:r>
        <w:t>Принятие</w:t>
      </w:r>
      <w:r>
        <w:rPr>
          <w:spacing w:val="-6"/>
        </w:rPr>
        <w:t xml:space="preserve"> </w:t>
      </w:r>
      <w:r>
        <w:t>Конституции</w:t>
      </w:r>
      <w:r>
        <w:rPr>
          <w:spacing w:val="-4"/>
        </w:rPr>
        <w:t xml:space="preserve"> </w:t>
      </w:r>
      <w:r>
        <w:t>Российской</w:t>
      </w:r>
      <w:r>
        <w:rPr>
          <w:spacing w:val="-4"/>
        </w:rPr>
        <w:t xml:space="preserve"> </w:t>
      </w:r>
      <w:r>
        <w:t>Федерации</w:t>
      </w:r>
      <w:r>
        <w:rPr>
          <w:spacing w:val="-4"/>
        </w:rPr>
        <w:t xml:space="preserve"> </w:t>
      </w:r>
      <w:r>
        <w:t>1993</w:t>
      </w:r>
      <w:r>
        <w:rPr>
          <w:spacing w:val="-7"/>
        </w:rPr>
        <w:t xml:space="preserve"> </w:t>
      </w:r>
      <w:r>
        <w:t>г.</w:t>
      </w:r>
      <w:r>
        <w:rPr>
          <w:spacing w:val="-9"/>
        </w:rPr>
        <w:t xml:space="preserve"> </w:t>
      </w:r>
      <w:r>
        <w:t>и</w:t>
      </w:r>
      <w:r>
        <w:rPr>
          <w:spacing w:val="-5"/>
        </w:rPr>
        <w:t xml:space="preserve"> </w:t>
      </w:r>
      <w:r>
        <w:t>её</w:t>
      </w:r>
      <w:r>
        <w:rPr>
          <w:spacing w:val="-7"/>
        </w:rPr>
        <w:t xml:space="preserve"> </w:t>
      </w:r>
      <w:r>
        <w:rPr>
          <w:spacing w:val="-2"/>
        </w:rPr>
        <w:t>значение.</w:t>
      </w:r>
    </w:p>
    <w:p w:rsidR="00C31DE8" w:rsidRDefault="001F512D">
      <w:pPr>
        <w:pStyle w:val="a3"/>
        <w:ind w:right="567"/>
      </w:pPr>
      <w:r>
        <w:t xml:space="preserve">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w:t>
      </w:r>
      <w:r>
        <w:rPr>
          <w:spacing w:val="-2"/>
        </w:rPr>
        <w:t>единству.</w:t>
      </w:r>
    </w:p>
    <w:p w:rsidR="00C31DE8" w:rsidRDefault="001F512D">
      <w:pPr>
        <w:pStyle w:val="a3"/>
        <w:spacing w:before="3" w:line="237" w:lineRule="auto"/>
        <w:ind w:right="566"/>
      </w:pPr>
      <w:r>
        <w:t>Россия на постсоветском пространстве. СНГ и Союзное государство. Значение сохранения Россией статуса ядерной державы.</w:t>
      </w:r>
    </w:p>
    <w:p w:rsidR="00C31DE8" w:rsidRDefault="001F512D">
      <w:pPr>
        <w:pStyle w:val="a3"/>
        <w:spacing w:before="4"/>
        <w:ind w:left="1191" w:right="4510" w:firstLine="0"/>
        <w:jc w:val="left"/>
      </w:pPr>
      <w:r>
        <w:t>Добровольная</w:t>
      </w:r>
      <w:r>
        <w:rPr>
          <w:spacing w:val="-16"/>
        </w:rPr>
        <w:t xml:space="preserve"> </w:t>
      </w:r>
      <w:r>
        <w:t>отставка</w:t>
      </w:r>
      <w:r>
        <w:rPr>
          <w:spacing w:val="-15"/>
        </w:rPr>
        <w:t xml:space="preserve"> </w:t>
      </w:r>
      <w:r>
        <w:t>Б.Н.</w:t>
      </w:r>
      <w:r>
        <w:rPr>
          <w:spacing w:val="-15"/>
        </w:rPr>
        <w:t xml:space="preserve"> </w:t>
      </w:r>
      <w:r>
        <w:t>Ельцина. Возрождение страны с 2000-х гг.</w:t>
      </w:r>
    </w:p>
    <w:p w:rsidR="00C31DE8" w:rsidRDefault="001F512D">
      <w:pPr>
        <w:pStyle w:val="a3"/>
        <w:spacing w:line="275" w:lineRule="exact"/>
        <w:ind w:left="1191" w:firstLine="0"/>
        <w:jc w:val="left"/>
      </w:pPr>
      <w:r>
        <w:t>Российская</w:t>
      </w:r>
      <w:r>
        <w:rPr>
          <w:spacing w:val="-7"/>
        </w:rPr>
        <w:t xml:space="preserve"> </w:t>
      </w:r>
      <w:r>
        <w:t>Федерация</w:t>
      </w:r>
      <w:r>
        <w:rPr>
          <w:spacing w:val="-4"/>
        </w:rPr>
        <w:t xml:space="preserve"> </w:t>
      </w:r>
      <w:r>
        <w:t>в</w:t>
      </w:r>
      <w:r>
        <w:rPr>
          <w:spacing w:val="-4"/>
        </w:rPr>
        <w:t xml:space="preserve"> </w:t>
      </w:r>
      <w:r>
        <w:t>начале</w:t>
      </w:r>
      <w:r>
        <w:rPr>
          <w:spacing w:val="-1"/>
        </w:rPr>
        <w:t xml:space="preserve"> </w:t>
      </w:r>
      <w:r>
        <w:t>XXI</w:t>
      </w:r>
      <w:r>
        <w:rPr>
          <w:spacing w:val="-7"/>
        </w:rPr>
        <w:t xml:space="preserve"> </w:t>
      </w:r>
      <w:r>
        <w:t>века: на</w:t>
      </w:r>
      <w:r>
        <w:rPr>
          <w:spacing w:val="-6"/>
        </w:rPr>
        <w:t xml:space="preserve"> </w:t>
      </w:r>
      <w:r>
        <w:t>пути</w:t>
      </w:r>
      <w:r>
        <w:rPr>
          <w:spacing w:val="-3"/>
        </w:rPr>
        <w:t xml:space="preserve"> </w:t>
      </w:r>
      <w:r>
        <w:rPr>
          <w:spacing w:val="-2"/>
        </w:rPr>
        <w:t>восстановления</w:t>
      </w:r>
    </w:p>
    <w:p w:rsidR="00C31DE8" w:rsidRDefault="001F512D">
      <w:pPr>
        <w:pStyle w:val="a3"/>
        <w:tabs>
          <w:tab w:val="left" w:pos="2065"/>
        </w:tabs>
        <w:spacing w:line="242" w:lineRule="auto"/>
        <w:ind w:left="1191" w:right="1152" w:firstLine="0"/>
        <w:jc w:val="left"/>
      </w:pPr>
      <w:r>
        <w:t>и</w:t>
      </w:r>
      <w:r>
        <w:rPr>
          <w:spacing w:val="-8"/>
        </w:rPr>
        <w:t xml:space="preserve"> </w:t>
      </w:r>
      <w:r>
        <w:t>укрепления</w:t>
      </w:r>
      <w:r>
        <w:rPr>
          <w:spacing w:val="-8"/>
        </w:rPr>
        <w:t xml:space="preserve"> </w:t>
      </w:r>
      <w:r>
        <w:t>страны.</w:t>
      </w:r>
      <w:r>
        <w:rPr>
          <w:spacing w:val="-5"/>
        </w:rPr>
        <w:t xml:space="preserve"> </w:t>
      </w:r>
      <w:r>
        <w:t>Вступление</w:t>
      </w:r>
      <w:r>
        <w:rPr>
          <w:spacing w:val="-9"/>
        </w:rPr>
        <w:t xml:space="preserve"> </w:t>
      </w:r>
      <w:r>
        <w:t>в</w:t>
      </w:r>
      <w:r>
        <w:rPr>
          <w:spacing w:val="-7"/>
        </w:rPr>
        <w:t xml:space="preserve"> </w:t>
      </w:r>
      <w:r>
        <w:t>должность</w:t>
      </w:r>
      <w:r>
        <w:rPr>
          <w:spacing w:val="-15"/>
        </w:rPr>
        <w:t xml:space="preserve"> </w:t>
      </w:r>
      <w:r>
        <w:t>Президента</w:t>
      </w:r>
      <w:r>
        <w:rPr>
          <w:spacing w:val="-8"/>
        </w:rPr>
        <w:t xml:space="preserve"> </w:t>
      </w:r>
      <w:r>
        <w:t>Российской</w:t>
      </w:r>
      <w:r>
        <w:rPr>
          <w:spacing w:val="-11"/>
        </w:rPr>
        <w:t xml:space="preserve"> </w:t>
      </w:r>
      <w:r>
        <w:t xml:space="preserve">Федерации </w:t>
      </w:r>
      <w:r>
        <w:rPr>
          <w:spacing w:val="-4"/>
        </w:rPr>
        <w:t>В.В.</w:t>
      </w:r>
      <w:r>
        <w:tab/>
        <w:t>Путина. Восстановление единого правового пространства страны.</w:t>
      </w:r>
    </w:p>
    <w:p w:rsidR="00C31DE8" w:rsidRDefault="001F512D">
      <w:pPr>
        <w:pStyle w:val="a3"/>
        <w:ind w:right="566"/>
      </w:pPr>
      <w:r>
        <w:t xml:space="preserve">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w:t>
      </w:r>
      <w:r>
        <w:rPr>
          <w:spacing w:val="-2"/>
        </w:rPr>
        <w:t>проекты.</w:t>
      </w:r>
    </w:p>
    <w:p w:rsidR="00C31DE8" w:rsidRDefault="001F512D">
      <w:pPr>
        <w:pStyle w:val="a3"/>
        <w:spacing w:line="275" w:lineRule="exact"/>
        <w:ind w:left="1191" w:firstLine="0"/>
      </w:pPr>
      <w:r>
        <w:t>Восстановление</w:t>
      </w:r>
      <w:r>
        <w:rPr>
          <w:spacing w:val="48"/>
        </w:rPr>
        <w:t xml:space="preserve">  </w:t>
      </w:r>
      <w:r>
        <w:t>лидирующих</w:t>
      </w:r>
      <w:r>
        <w:rPr>
          <w:spacing w:val="50"/>
        </w:rPr>
        <w:t xml:space="preserve">  </w:t>
      </w:r>
      <w:r>
        <w:t>позиций</w:t>
      </w:r>
      <w:r>
        <w:rPr>
          <w:spacing w:val="51"/>
        </w:rPr>
        <w:t xml:space="preserve">  </w:t>
      </w:r>
      <w:r>
        <w:t>России</w:t>
      </w:r>
      <w:r>
        <w:rPr>
          <w:spacing w:val="51"/>
        </w:rPr>
        <w:t xml:space="preserve">  </w:t>
      </w:r>
      <w:r>
        <w:t>в</w:t>
      </w:r>
      <w:r>
        <w:rPr>
          <w:spacing w:val="51"/>
        </w:rPr>
        <w:t xml:space="preserve">  </w:t>
      </w:r>
      <w:r>
        <w:t>международных</w:t>
      </w:r>
      <w:r>
        <w:rPr>
          <w:spacing w:val="49"/>
        </w:rPr>
        <w:t xml:space="preserve">  </w:t>
      </w:r>
      <w:r>
        <w:rPr>
          <w:spacing w:val="-2"/>
        </w:rPr>
        <w:t>отношениях.</w:t>
      </w:r>
    </w:p>
    <w:p w:rsidR="00C31DE8" w:rsidRDefault="001F512D">
      <w:pPr>
        <w:pStyle w:val="a3"/>
        <w:spacing w:line="275" w:lineRule="exact"/>
        <w:ind w:firstLine="0"/>
      </w:pPr>
      <w:r>
        <w:t>Отношения</w:t>
      </w:r>
      <w:r>
        <w:rPr>
          <w:spacing w:val="-3"/>
        </w:rPr>
        <w:t xml:space="preserve"> </w:t>
      </w:r>
      <w:r>
        <w:t>с</w:t>
      </w:r>
      <w:r>
        <w:rPr>
          <w:spacing w:val="-4"/>
        </w:rPr>
        <w:t xml:space="preserve"> </w:t>
      </w:r>
      <w:r>
        <w:t>США</w:t>
      </w:r>
      <w:r>
        <w:rPr>
          <w:spacing w:val="-4"/>
        </w:rPr>
        <w:t xml:space="preserve"> </w:t>
      </w:r>
      <w:r>
        <w:t>и</w:t>
      </w:r>
      <w:r>
        <w:rPr>
          <w:spacing w:val="2"/>
        </w:rPr>
        <w:t xml:space="preserve"> </w:t>
      </w:r>
      <w:r>
        <w:rPr>
          <w:spacing w:val="-2"/>
        </w:rPr>
        <w:t>Евросоюзом.</w:t>
      </w:r>
    </w:p>
    <w:p w:rsidR="00C31DE8" w:rsidRDefault="001F512D">
      <w:pPr>
        <w:pStyle w:val="a3"/>
        <w:ind w:left="1191" w:firstLine="0"/>
      </w:pPr>
      <w:r>
        <w:t>Воссоединение</w:t>
      </w:r>
      <w:r>
        <w:rPr>
          <w:spacing w:val="-4"/>
        </w:rPr>
        <w:t xml:space="preserve"> </w:t>
      </w:r>
      <w:r>
        <w:t>Крыма</w:t>
      </w:r>
      <w:r>
        <w:rPr>
          <w:spacing w:val="-5"/>
        </w:rPr>
        <w:t xml:space="preserve"> </w:t>
      </w:r>
      <w:r>
        <w:t>с</w:t>
      </w:r>
      <w:r>
        <w:rPr>
          <w:spacing w:val="-5"/>
        </w:rPr>
        <w:t xml:space="preserve"> </w:t>
      </w:r>
      <w:r>
        <w:rPr>
          <w:spacing w:val="-2"/>
        </w:rPr>
        <w:t>Россией.</w:t>
      </w:r>
    </w:p>
    <w:p w:rsidR="00C31DE8" w:rsidRDefault="001F512D">
      <w:pPr>
        <w:pStyle w:val="a3"/>
        <w:spacing w:before="1"/>
        <w:ind w:right="547"/>
      </w:pPr>
      <w: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w:t>
      </w:r>
      <w:r>
        <w:rPr>
          <w:spacing w:val="-1"/>
        </w:rPr>
        <w:t xml:space="preserve"> </w:t>
      </w:r>
      <w:r>
        <w:t>2014 г. №</w:t>
      </w:r>
      <w:r>
        <w:rPr>
          <w:spacing w:val="-4"/>
        </w:rPr>
        <w:t xml:space="preserve"> </w:t>
      </w:r>
      <w:r>
        <w:t>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C31DE8" w:rsidRDefault="001F512D">
      <w:pPr>
        <w:pStyle w:val="a3"/>
        <w:spacing w:line="272" w:lineRule="exact"/>
        <w:ind w:left="1191" w:firstLine="0"/>
      </w:pPr>
      <w:r>
        <w:t>Воссоединение</w:t>
      </w:r>
      <w:r>
        <w:rPr>
          <w:spacing w:val="-13"/>
        </w:rPr>
        <w:t xml:space="preserve"> </w:t>
      </w:r>
      <w:r>
        <w:t>Крыма</w:t>
      </w:r>
      <w:r>
        <w:rPr>
          <w:spacing w:val="-11"/>
        </w:rPr>
        <w:t xml:space="preserve"> </w:t>
      </w:r>
      <w:r>
        <w:t>с</w:t>
      </w:r>
      <w:r>
        <w:rPr>
          <w:spacing w:val="-7"/>
        </w:rPr>
        <w:t xml:space="preserve"> </w:t>
      </w:r>
      <w:r>
        <w:t>Россией,</w:t>
      </w:r>
      <w:r>
        <w:rPr>
          <w:spacing w:val="-3"/>
        </w:rPr>
        <w:t xml:space="preserve"> </w:t>
      </w:r>
      <w:r>
        <w:t>его</w:t>
      </w:r>
      <w:r>
        <w:rPr>
          <w:spacing w:val="-1"/>
        </w:rPr>
        <w:t xml:space="preserve"> </w:t>
      </w:r>
      <w:r>
        <w:t>значение</w:t>
      </w:r>
      <w:r>
        <w:rPr>
          <w:spacing w:val="-11"/>
        </w:rPr>
        <w:t xml:space="preserve"> </w:t>
      </w:r>
      <w:r>
        <w:t>и</w:t>
      </w:r>
      <w:r>
        <w:rPr>
          <w:spacing w:val="-5"/>
        </w:rPr>
        <w:t xml:space="preserve"> </w:t>
      </w:r>
      <w:r>
        <w:t>международные</w:t>
      </w:r>
      <w:r>
        <w:rPr>
          <w:spacing w:val="-4"/>
        </w:rPr>
        <w:t xml:space="preserve"> </w:t>
      </w:r>
      <w:r>
        <w:rPr>
          <w:spacing w:val="-2"/>
        </w:rPr>
        <w:t>последствия.</w:t>
      </w:r>
    </w:p>
    <w:p w:rsidR="00C31DE8" w:rsidRDefault="001F512D">
      <w:pPr>
        <w:pStyle w:val="a3"/>
        <w:spacing w:before="3"/>
        <w:ind w:right="559"/>
      </w:pPr>
      <w: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C31DE8" w:rsidRDefault="001F512D">
      <w:pPr>
        <w:pStyle w:val="a3"/>
        <w:spacing w:line="275" w:lineRule="exact"/>
        <w:ind w:left="1191" w:firstLine="0"/>
      </w:pPr>
      <w:r>
        <w:t>Общероссийское</w:t>
      </w:r>
      <w:r>
        <w:rPr>
          <w:spacing w:val="-11"/>
        </w:rPr>
        <w:t xml:space="preserve"> </w:t>
      </w:r>
      <w:r>
        <w:t>голосование</w:t>
      </w:r>
      <w:r>
        <w:rPr>
          <w:spacing w:val="-7"/>
        </w:rPr>
        <w:t xml:space="preserve"> </w:t>
      </w:r>
      <w:r>
        <w:t>по</w:t>
      </w:r>
      <w:r>
        <w:rPr>
          <w:spacing w:val="-2"/>
        </w:rPr>
        <w:t xml:space="preserve"> </w:t>
      </w:r>
      <w:r>
        <w:t>поправкам</w:t>
      </w:r>
      <w:r>
        <w:rPr>
          <w:spacing w:val="-5"/>
        </w:rPr>
        <w:t xml:space="preserve"> </w:t>
      </w:r>
      <w:r>
        <w:t>к</w:t>
      </w:r>
      <w:r>
        <w:rPr>
          <w:spacing w:val="-8"/>
        </w:rPr>
        <w:t xml:space="preserve"> </w:t>
      </w:r>
      <w:r>
        <w:t>Конституции России</w:t>
      </w:r>
      <w:r>
        <w:rPr>
          <w:spacing w:val="-5"/>
        </w:rPr>
        <w:t xml:space="preserve"> </w:t>
      </w:r>
      <w:r>
        <w:t>(2020</w:t>
      </w:r>
      <w:r>
        <w:rPr>
          <w:spacing w:val="-7"/>
        </w:rPr>
        <w:t xml:space="preserve"> </w:t>
      </w:r>
      <w:r>
        <w:rPr>
          <w:spacing w:val="-4"/>
        </w:rPr>
        <w:t>г.).</w:t>
      </w:r>
    </w:p>
    <w:p w:rsidR="00C31DE8" w:rsidRDefault="001F512D">
      <w:pPr>
        <w:pStyle w:val="a3"/>
        <w:tabs>
          <w:tab w:val="left" w:pos="3352"/>
        </w:tabs>
        <w:spacing w:line="242" w:lineRule="auto"/>
        <w:ind w:right="572"/>
      </w:pPr>
      <w:r>
        <w:t>Признание Россией Донецкой Народной Республики и Луганской Народной</w:t>
      </w:r>
      <w:r>
        <w:rPr>
          <w:spacing w:val="40"/>
        </w:rPr>
        <w:t xml:space="preserve"> </w:t>
      </w:r>
      <w:r>
        <w:t>Республики (</w:t>
      </w:r>
      <w:r>
        <w:rPr>
          <w:u w:val="single"/>
        </w:rPr>
        <w:tab/>
      </w:r>
      <w:r>
        <w:rPr>
          <w:spacing w:val="-4"/>
        </w:rPr>
        <w:t>г.).</w:t>
      </w:r>
    </w:p>
    <w:p w:rsidR="00C31DE8" w:rsidRDefault="001F512D">
      <w:pPr>
        <w:pStyle w:val="a3"/>
        <w:spacing w:line="274" w:lineRule="exact"/>
        <w:ind w:left="1191" w:firstLine="0"/>
      </w:pPr>
      <w:r>
        <w:t>Значение</w:t>
      </w:r>
      <w:r>
        <w:rPr>
          <w:spacing w:val="-14"/>
        </w:rPr>
        <w:t xml:space="preserve"> </w:t>
      </w:r>
      <w:r>
        <w:t>исторических</w:t>
      </w:r>
      <w:r>
        <w:rPr>
          <w:spacing w:val="-11"/>
        </w:rPr>
        <w:t xml:space="preserve"> </w:t>
      </w:r>
      <w:r>
        <w:t>традиций</w:t>
      </w:r>
      <w:r>
        <w:rPr>
          <w:spacing w:val="-6"/>
        </w:rPr>
        <w:t xml:space="preserve"> </w:t>
      </w:r>
      <w:r>
        <w:t>и</w:t>
      </w:r>
      <w:r>
        <w:rPr>
          <w:spacing w:val="-12"/>
        </w:rPr>
        <w:t xml:space="preserve"> </w:t>
      </w:r>
      <w:r>
        <w:t>культурного</w:t>
      </w:r>
      <w:r>
        <w:rPr>
          <w:spacing w:val="-6"/>
        </w:rPr>
        <w:t xml:space="preserve"> </w:t>
      </w:r>
      <w:r>
        <w:t>наследия</w:t>
      </w:r>
      <w:r>
        <w:rPr>
          <w:spacing w:val="-7"/>
        </w:rPr>
        <w:t xml:space="preserve"> </w:t>
      </w:r>
      <w:r>
        <w:t>для</w:t>
      </w:r>
      <w:r>
        <w:rPr>
          <w:spacing w:val="-8"/>
        </w:rPr>
        <w:t xml:space="preserve"> </w:t>
      </w:r>
      <w:r>
        <w:rPr>
          <w:spacing w:val="-2"/>
        </w:rPr>
        <w:t>современной</w:t>
      </w:r>
    </w:p>
    <w:p w:rsidR="00C31DE8" w:rsidRDefault="001F512D">
      <w:pPr>
        <w:pStyle w:val="a3"/>
        <w:ind w:right="550"/>
      </w:pPr>
      <w:r>
        <w:t>России. Воссоздание</w:t>
      </w:r>
      <w:r>
        <w:rPr>
          <w:spacing w:val="-2"/>
        </w:rPr>
        <w:t xml:space="preserve"> </w:t>
      </w:r>
      <w:r>
        <w:t>Российского</w:t>
      </w:r>
      <w:r>
        <w:rPr>
          <w:spacing w:val="-2"/>
        </w:rPr>
        <w:t xml:space="preserve"> </w:t>
      </w:r>
      <w:r>
        <w:t>исторического</w:t>
      </w:r>
      <w:r>
        <w:rPr>
          <w:spacing w:val="-2"/>
        </w:rPr>
        <w:t xml:space="preserve"> </w:t>
      </w:r>
      <w:r>
        <w:t>общества</w:t>
      </w:r>
      <w:r>
        <w:rPr>
          <w:spacing w:val="-3"/>
        </w:rPr>
        <w:t xml:space="preserve"> </w:t>
      </w:r>
      <w:r>
        <w:t>(далее -</w:t>
      </w:r>
      <w:r>
        <w:rPr>
          <w:spacing w:val="-1"/>
        </w:rPr>
        <w:t xml:space="preserve"> </w:t>
      </w:r>
      <w:r>
        <w:t>РИО)</w:t>
      </w:r>
      <w:r>
        <w:rPr>
          <w:spacing w:val="-1"/>
        </w:rPr>
        <w:t xml:space="preserve"> </w:t>
      </w:r>
      <w:r>
        <w:t>и</w:t>
      </w:r>
      <w:r>
        <w:rPr>
          <w:spacing w:val="-2"/>
        </w:rPr>
        <w:t xml:space="preserve"> </w:t>
      </w:r>
      <w:r>
        <w:t>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Итоговое</w:t>
      </w:r>
      <w:r>
        <w:rPr>
          <w:spacing w:val="-4"/>
        </w:rPr>
        <w:t xml:space="preserve"> </w:t>
      </w:r>
      <w:r>
        <w:rPr>
          <w:spacing w:val="-2"/>
        </w:rPr>
        <w:t>повторение.</w:t>
      </w:r>
    </w:p>
    <w:p w:rsidR="00C31DE8" w:rsidRDefault="001F512D">
      <w:pPr>
        <w:pStyle w:val="a3"/>
        <w:ind w:left="1191" w:right="2519" w:firstLine="0"/>
        <w:jc w:val="left"/>
      </w:pPr>
      <w:r>
        <w:t>История родного края в годы революций и Гражданской войны. Наши</w:t>
      </w:r>
      <w:r>
        <w:rPr>
          <w:spacing w:val="-6"/>
        </w:rPr>
        <w:t xml:space="preserve"> </w:t>
      </w:r>
      <w:r>
        <w:t>земляки</w:t>
      </w:r>
      <w:r>
        <w:rPr>
          <w:spacing w:val="-10"/>
        </w:rPr>
        <w:t xml:space="preserve"> </w:t>
      </w:r>
      <w:r>
        <w:t>-</w:t>
      </w:r>
      <w:r>
        <w:rPr>
          <w:spacing w:val="-10"/>
        </w:rPr>
        <w:t xml:space="preserve"> </w:t>
      </w:r>
      <w:r>
        <w:t>герои</w:t>
      </w:r>
      <w:r>
        <w:rPr>
          <w:spacing w:val="-5"/>
        </w:rPr>
        <w:t xml:space="preserve"> </w:t>
      </w:r>
      <w:r>
        <w:t>Великой</w:t>
      </w:r>
      <w:r>
        <w:rPr>
          <w:spacing w:val="-5"/>
        </w:rPr>
        <w:t xml:space="preserve"> </w:t>
      </w:r>
      <w:r>
        <w:t>Отечественной</w:t>
      </w:r>
      <w:r>
        <w:rPr>
          <w:spacing w:val="-9"/>
        </w:rPr>
        <w:t xml:space="preserve"> </w:t>
      </w:r>
      <w:r>
        <w:t>войны</w:t>
      </w:r>
      <w:r>
        <w:rPr>
          <w:spacing w:val="-8"/>
        </w:rPr>
        <w:t xml:space="preserve"> </w:t>
      </w:r>
      <w:r>
        <w:t>(1941-1945</w:t>
      </w:r>
      <w:r>
        <w:rPr>
          <w:spacing w:val="-11"/>
        </w:rPr>
        <w:t xml:space="preserve"> </w:t>
      </w:r>
      <w:r>
        <w:t>гг.). Наш регион в конце XX - начале XXI вв.</w:t>
      </w:r>
    </w:p>
    <w:p w:rsidR="00C31DE8" w:rsidRDefault="001F512D">
      <w:pPr>
        <w:pStyle w:val="a3"/>
        <w:spacing w:before="2" w:line="275" w:lineRule="exact"/>
        <w:ind w:left="1191" w:firstLine="0"/>
        <w:jc w:val="left"/>
      </w:pPr>
      <w:r>
        <w:t>Трудовые</w:t>
      </w:r>
      <w:r>
        <w:rPr>
          <w:spacing w:val="-8"/>
        </w:rPr>
        <w:t xml:space="preserve"> </w:t>
      </w:r>
      <w:r>
        <w:t>достижения</w:t>
      </w:r>
      <w:r>
        <w:rPr>
          <w:spacing w:val="-8"/>
        </w:rPr>
        <w:t xml:space="preserve"> </w:t>
      </w:r>
      <w:r>
        <w:t>родного</w:t>
      </w:r>
      <w:r>
        <w:rPr>
          <w:spacing w:val="1"/>
        </w:rPr>
        <w:t xml:space="preserve"> </w:t>
      </w:r>
      <w:r>
        <w:rPr>
          <w:spacing w:val="-4"/>
        </w:rPr>
        <w:t>края.</w:t>
      </w:r>
    </w:p>
    <w:p w:rsidR="00C31DE8" w:rsidRDefault="001F512D">
      <w:pPr>
        <w:pStyle w:val="a3"/>
        <w:spacing w:line="242" w:lineRule="auto"/>
        <w:ind w:right="565"/>
      </w:pPr>
      <w:r>
        <w:t xml:space="preserve">Планируемые результаты освоения учебного модуля «Введение в Новейшую историю </w:t>
      </w:r>
      <w:r>
        <w:rPr>
          <w:spacing w:val="-2"/>
        </w:rPr>
        <w:t>России».</w:t>
      </w:r>
    </w:p>
    <w:p w:rsidR="00C31DE8" w:rsidRDefault="001F512D">
      <w:pPr>
        <w:pStyle w:val="a3"/>
        <w:spacing w:line="271" w:lineRule="exact"/>
        <w:ind w:left="1191" w:firstLine="0"/>
      </w:pPr>
      <w:r>
        <w:t>Личностные</w:t>
      </w:r>
      <w:r>
        <w:rPr>
          <w:spacing w:val="-14"/>
        </w:rPr>
        <w:t xml:space="preserve"> </w:t>
      </w:r>
      <w:r>
        <w:t>и</w:t>
      </w:r>
      <w:r>
        <w:rPr>
          <w:spacing w:val="-12"/>
        </w:rPr>
        <w:t xml:space="preserve"> </w:t>
      </w:r>
      <w:r>
        <w:t>метапредметные</w:t>
      </w:r>
      <w:r>
        <w:rPr>
          <w:spacing w:val="-8"/>
        </w:rPr>
        <w:t xml:space="preserve"> </w:t>
      </w:r>
      <w:r>
        <w:t>результаты</w:t>
      </w:r>
      <w:r>
        <w:rPr>
          <w:spacing w:val="-6"/>
        </w:rPr>
        <w:t xml:space="preserve"> </w:t>
      </w:r>
      <w:r>
        <w:t>являются</w:t>
      </w:r>
      <w:r>
        <w:rPr>
          <w:spacing w:val="-3"/>
        </w:rPr>
        <w:t xml:space="preserve"> </w:t>
      </w:r>
      <w:r>
        <w:rPr>
          <w:spacing w:val="-2"/>
        </w:rPr>
        <w:t>приоритетными</w:t>
      </w:r>
    </w:p>
    <w:p w:rsidR="00C31DE8" w:rsidRDefault="001F512D">
      <w:pPr>
        <w:pStyle w:val="a3"/>
        <w:spacing w:before="1" w:line="275" w:lineRule="exact"/>
        <w:ind w:left="1191" w:firstLine="0"/>
      </w:pPr>
      <w:r>
        <w:t>при</w:t>
      </w:r>
      <w:r>
        <w:rPr>
          <w:spacing w:val="-13"/>
        </w:rPr>
        <w:t xml:space="preserve"> </w:t>
      </w:r>
      <w:r>
        <w:t>освоении</w:t>
      </w:r>
      <w:r>
        <w:rPr>
          <w:spacing w:val="-6"/>
        </w:rPr>
        <w:t xml:space="preserve"> </w:t>
      </w:r>
      <w:r>
        <w:t>содержания</w:t>
      </w:r>
      <w:r>
        <w:rPr>
          <w:spacing w:val="-6"/>
        </w:rPr>
        <w:t xml:space="preserve"> </w:t>
      </w:r>
      <w:r>
        <w:t>учебного</w:t>
      </w:r>
      <w:r>
        <w:rPr>
          <w:spacing w:val="-2"/>
        </w:rPr>
        <w:t xml:space="preserve"> </w:t>
      </w:r>
      <w:r>
        <w:t>модуля</w:t>
      </w:r>
      <w:r>
        <w:rPr>
          <w:spacing w:val="-2"/>
        </w:rPr>
        <w:t xml:space="preserve"> </w:t>
      </w:r>
      <w:r>
        <w:t>«Введение</w:t>
      </w:r>
      <w:r>
        <w:rPr>
          <w:spacing w:val="-7"/>
        </w:rPr>
        <w:t xml:space="preserve"> </w:t>
      </w:r>
      <w:r>
        <w:t>в</w:t>
      </w:r>
      <w:r>
        <w:rPr>
          <w:spacing w:val="-6"/>
        </w:rPr>
        <w:t xml:space="preserve"> </w:t>
      </w:r>
      <w:r>
        <w:t>Новейшую</w:t>
      </w:r>
      <w:r>
        <w:rPr>
          <w:spacing w:val="-8"/>
        </w:rPr>
        <w:t xml:space="preserve"> </w:t>
      </w:r>
      <w:r>
        <w:t>историю</w:t>
      </w:r>
      <w:r>
        <w:rPr>
          <w:spacing w:val="-7"/>
        </w:rPr>
        <w:t xml:space="preserve"> </w:t>
      </w:r>
      <w:r>
        <w:rPr>
          <w:spacing w:val="-2"/>
        </w:rPr>
        <w:t>России».</w:t>
      </w:r>
    </w:p>
    <w:p w:rsidR="00C31DE8" w:rsidRDefault="001F512D">
      <w:pPr>
        <w:pStyle w:val="a3"/>
        <w:ind w:right="560"/>
      </w:pPr>
      <w: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w:t>
      </w:r>
      <w:r>
        <w:rPr>
          <w:spacing w:val="40"/>
        </w:rPr>
        <w:t xml:space="preserve"> </w:t>
      </w:r>
      <w:r>
        <w:t>к себе, окружающим людям и жизни в целом, готовности обучающегося действовать на основе системы позитивных ценностных ориентаций.</w:t>
      </w:r>
    </w:p>
    <w:p w:rsidR="00C31DE8" w:rsidRDefault="001F512D">
      <w:pPr>
        <w:pStyle w:val="a3"/>
        <w:ind w:right="559"/>
      </w:pPr>
      <w:r>
        <w:t>Содержание учебного модуля «Введение в Новейшую историю России»</w:t>
      </w:r>
      <w:r>
        <w:rPr>
          <w:spacing w:val="-3"/>
        </w:rPr>
        <w:t xml:space="preserve"> </w:t>
      </w:r>
      <w:r>
        <w:t>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C31DE8" w:rsidRDefault="001F512D">
      <w:pPr>
        <w:pStyle w:val="a3"/>
        <w:spacing w:before="4"/>
        <w:ind w:right="563"/>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C31DE8" w:rsidRDefault="001F512D">
      <w:pPr>
        <w:pStyle w:val="a3"/>
        <w:ind w:right="550"/>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w:t>
      </w:r>
      <w:r>
        <w:rPr>
          <w:spacing w:val="40"/>
        </w:rPr>
        <w:t xml:space="preserve"> </w:t>
      </w:r>
      <w:r>
        <w:t>и символам воинской славы, традициям разных народов, проживающих в родной стране;</w:t>
      </w:r>
    </w:p>
    <w:p w:rsidR="00C31DE8" w:rsidRDefault="001F512D">
      <w:pPr>
        <w:pStyle w:val="a3"/>
        <w:ind w:right="567"/>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31DE8" w:rsidRDefault="001F512D">
      <w:pPr>
        <w:pStyle w:val="a3"/>
        <w:ind w:right="551"/>
      </w:pPr>
      <w: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C31DE8" w:rsidRDefault="001F512D">
      <w:pPr>
        <w:pStyle w:val="a3"/>
        <w:spacing w:before="5"/>
        <w:ind w:left="1191" w:firstLine="0"/>
      </w:pPr>
      <w:r>
        <w:rPr>
          <w:spacing w:val="-2"/>
        </w:rPr>
        <w:t>деятельности</w:t>
      </w:r>
      <w:r>
        <w:rPr>
          <w:spacing w:val="12"/>
        </w:rPr>
        <w:t xml:space="preserve"> </w:t>
      </w:r>
      <w:r>
        <w:rPr>
          <w:spacing w:val="-2"/>
        </w:rPr>
        <w:t>экологической</w:t>
      </w:r>
      <w:r>
        <w:rPr>
          <w:spacing w:val="6"/>
        </w:rPr>
        <w:t xml:space="preserve"> </w:t>
      </w:r>
      <w:r>
        <w:rPr>
          <w:spacing w:val="-2"/>
        </w:rPr>
        <w:t>направленности.</w:t>
      </w:r>
    </w:p>
    <w:p w:rsidR="00C31DE8" w:rsidRDefault="001F512D">
      <w:pPr>
        <w:pStyle w:val="a3"/>
        <w:spacing w:before="3"/>
        <w:ind w:right="564"/>
      </w:pPr>
      <w: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w:t>
      </w:r>
      <w:r>
        <w:rPr>
          <w:spacing w:val="80"/>
        </w:rPr>
        <w:t xml:space="preserve"> </w:t>
      </w:r>
      <w:r>
        <w:t>условиям</w:t>
      </w:r>
      <w:r>
        <w:rPr>
          <w:spacing w:val="80"/>
        </w:rPr>
        <w:t xml:space="preserve"> </w:t>
      </w:r>
      <w:r>
        <w:t>социальной</w:t>
      </w:r>
      <w:r>
        <w:rPr>
          <w:spacing w:val="80"/>
        </w:rPr>
        <w:t xml:space="preserve"> </w:t>
      </w:r>
      <w:r>
        <w:t>среды,</w:t>
      </w:r>
      <w:r>
        <w:rPr>
          <w:spacing w:val="80"/>
        </w:rPr>
        <w:t xml:space="preserve"> </w:t>
      </w:r>
      <w:r>
        <w:t>стрессоустойчивость,</w:t>
      </w:r>
      <w:r>
        <w:rPr>
          <w:spacing w:val="80"/>
        </w:rPr>
        <w:t xml:space="preserve"> </w:t>
      </w:r>
      <w:r>
        <w:t>открытость</w:t>
      </w:r>
      <w:r>
        <w:rPr>
          <w:spacing w:val="80"/>
        </w:rPr>
        <w:t xml:space="preserve"> </w:t>
      </w:r>
      <w:r>
        <w:t>опыту</w:t>
      </w:r>
      <w:r>
        <w:rPr>
          <w:spacing w:val="80"/>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знаниям</w:t>
      </w:r>
      <w:r>
        <w:rPr>
          <w:spacing w:val="-6"/>
        </w:rPr>
        <w:t xml:space="preserve"> </w:t>
      </w:r>
      <w:r>
        <w:rPr>
          <w:spacing w:val="-2"/>
        </w:rPr>
        <w:t>других.</w:t>
      </w:r>
    </w:p>
    <w:p w:rsidR="00C31DE8" w:rsidRDefault="001F512D">
      <w:pPr>
        <w:pStyle w:val="a3"/>
        <w:ind w:right="561"/>
      </w:pPr>
      <w: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1DE8" w:rsidRDefault="001F512D">
      <w:pPr>
        <w:pStyle w:val="a3"/>
        <w:spacing w:before="6" w:line="237" w:lineRule="auto"/>
        <w:ind w:right="569"/>
      </w:pPr>
      <w:r>
        <w:t>У обучающегося будут сформированы следующие базовые логические действия как часть познавательных универсальных учебных действий:</w:t>
      </w:r>
    </w:p>
    <w:p w:rsidR="00C31DE8" w:rsidRDefault="001F512D">
      <w:pPr>
        <w:pStyle w:val="a3"/>
        <w:spacing w:line="242" w:lineRule="auto"/>
        <w:ind w:right="572"/>
      </w:pPr>
      <w:r>
        <w:t>выявлять и характеризовать существенные признаки, итоги и значение ключевых событий и процессов Новейшей истории России;</w:t>
      </w:r>
    </w:p>
    <w:p w:rsidR="00C31DE8" w:rsidRDefault="001F512D">
      <w:pPr>
        <w:pStyle w:val="a3"/>
        <w:ind w:right="549"/>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C31DE8" w:rsidRDefault="001F512D">
      <w:pPr>
        <w:pStyle w:val="a3"/>
        <w:ind w:right="557"/>
      </w:pPr>
      <w: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C31DE8" w:rsidRDefault="001F512D">
      <w:pPr>
        <w:pStyle w:val="a3"/>
        <w:spacing w:line="242" w:lineRule="auto"/>
        <w:ind w:right="568"/>
      </w:pPr>
      <w:r>
        <w:t xml:space="preserve">выявлять дефициты информации, данных, необходимых для решения поставленной </w:t>
      </w:r>
      <w:r>
        <w:rPr>
          <w:spacing w:val="-2"/>
        </w:rPr>
        <w:t>задачи;</w:t>
      </w:r>
    </w:p>
    <w:p w:rsidR="00C31DE8" w:rsidRDefault="001F512D">
      <w:pPr>
        <w:pStyle w:val="a3"/>
        <w:spacing w:line="237" w:lineRule="auto"/>
        <w:ind w:right="552"/>
      </w:pPr>
      <w: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C31DE8" w:rsidRDefault="001F512D">
      <w:pPr>
        <w:pStyle w:val="a3"/>
        <w:spacing w:line="275" w:lineRule="exact"/>
        <w:ind w:left="1191" w:firstLine="0"/>
      </w:pPr>
      <w:r>
        <w:t>самостоятельно</w:t>
      </w:r>
      <w:r>
        <w:rPr>
          <w:spacing w:val="-8"/>
        </w:rPr>
        <w:t xml:space="preserve"> </w:t>
      </w:r>
      <w:r>
        <w:t>выбирать</w:t>
      </w:r>
      <w:r>
        <w:rPr>
          <w:spacing w:val="-5"/>
        </w:rPr>
        <w:t xml:space="preserve"> </w:t>
      </w:r>
      <w:r>
        <w:t>способ</w:t>
      </w:r>
      <w:r>
        <w:rPr>
          <w:spacing w:val="-4"/>
        </w:rPr>
        <w:t xml:space="preserve"> </w:t>
      </w:r>
      <w:r>
        <w:t>решения</w:t>
      </w:r>
      <w:r>
        <w:rPr>
          <w:spacing w:val="-6"/>
        </w:rPr>
        <w:t xml:space="preserve"> </w:t>
      </w:r>
      <w:r>
        <w:t>учебной</w:t>
      </w:r>
      <w:r>
        <w:rPr>
          <w:spacing w:val="-10"/>
        </w:rPr>
        <w:t xml:space="preserve"> </w:t>
      </w:r>
      <w:r>
        <w:rPr>
          <w:spacing w:val="-2"/>
        </w:rPr>
        <w:t>задачи.</w:t>
      </w:r>
    </w:p>
    <w:p w:rsidR="00C31DE8" w:rsidRDefault="001F512D">
      <w:pPr>
        <w:pStyle w:val="a3"/>
        <w:spacing w:before="1" w:line="237" w:lineRule="auto"/>
        <w:ind w:right="555"/>
      </w:pPr>
      <w:r>
        <w:t>У обучающегося будут сформированы следующие</w:t>
      </w:r>
      <w:r>
        <w:rPr>
          <w:spacing w:val="-3"/>
        </w:rPr>
        <w:t xml:space="preserve"> </w:t>
      </w:r>
      <w:r>
        <w:t>базовые</w:t>
      </w:r>
      <w:r>
        <w:rPr>
          <w:spacing w:val="-3"/>
        </w:rPr>
        <w:t xml:space="preserve"> </w:t>
      </w:r>
      <w:r>
        <w:t>исследовательские</w:t>
      </w:r>
      <w:r>
        <w:rPr>
          <w:spacing w:val="-2"/>
        </w:rPr>
        <w:t xml:space="preserve"> </w:t>
      </w:r>
      <w:r>
        <w:t>действия как часть познавательных универсальных учебных действий:</w:t>
      </w:r>
    </w:p>
    <w:p w:rsidR="00C31DE8" w:rsidRDefault="001F512D">
      <w:pPr>
        <w:pStyle w:val="a3"/>
        <w:spacing w:before="3"/>
        <w:ind w:right="568"/>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31DE8" w:rsidRDefault="001F512D">
      <w:pPr>
        <w:pStyle w:val="a3"/>
        <w:spacing w:line="242" w:lineRule="auto"/>
        <w:ind w:right="575"/>
      </w:pPr>
      <w:r>
        <w:t>формулировать гипотезу об истинности собственных суждений и суждений других, аргументировать свою позицию, мнение;</w:t>
      </w:r>
    </w:p>
    <w:p w:rsidR="00C31DE8" w:rsidRDefault="001F512D">
      <w:pPr>
        <w:pStyle w:val="a3"/>
        <w:ind w:right="555"/>
      </w:pPr>
      <w: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C31DE8" w:rsidRDefault="001F512D">
      <w:pPr>
        <w:pStyle w:val="a3"/>
        <w:ind w:right="564"/>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31DE8" w:rsidRDefault="001F512D">
      <w:pPr>
        <w:pStyle w:val="a3"/>
        <w:spacing w:line="242" w:lineRule="auto"/>
        <w:ind w:right="567"/>
      </w:pPr>
      <w:r>
        <w:t>У обучающегося будут сформированы умения работать с информацией как часть познавательных универсальных учебных действий:</w:t>
      </w:r>
    </w:p>
    <w:p w:rsidR="00C31DE8" w:rsidRDefault="001F512D">
      <w:pPr>
        <w:pStyle w:val="a3"/>
        <w:ind w:right="567"/>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w:t>
      </w:r>
      <w:r>
        <w:rPr>
          <w:spacing w:val="-2"/>
        </w:rPr>
        <w:t>критериев;</w:t>
      </w:r>
    </w:p>
    <w:p w:rsidR="00C31DE8" w:rsidRDefault="001F512D">
      <w:pPr>
        <w:pStyle w:val="a3"/>
        <w:ind w:right="549"/>
      </w:pPr>
      <w: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C31DE8" w:rsidRDefault="001F512D">
      <w:pPr>
        <w:pStyle w:val="a3"/>
        <w:spacing w:line="242" w:lineRule="auto"/>
        <w:ind w:right="566"/>
      </w:pPr>
      <w:r>
        <w:t>находить сходные аргументы (подтверждающие или опровергающие одну и ту же</w:t>
      </w:r>
      <w:r>
        <w:rPr>
          <w:spacing w:val="40"/>
        </w:rPr>
        <w:t xml:space="preserve"> </w:t>
      </w:r>
      <w:r>
        <w:t>идею, версию) в различных информационных источниках;</w:t>
      </w:r>
    </w:p>
    <w:p w:rsidR="00C31DE8" w:rsidRDefault="001F512D">
      <w:pPr>
        <w:pStyle w:val="a3"/>
        <w:spacing w:line="242" w:lineRule="auto"/>
        <w:ind w:right="569"/>
      </w:pPr>
      <w:r>
        <w:t>самостоятельно выбирать оптимальную форму представления информации и иллюстрировать решаемые задачи несложными схемами, диаграммами,</w:t>
      </w:r>
    </w:p>
    <w:p w:rsidR="00C31DE8" w:rsidRDefault="001F512D">
      <w:pPr>
        <w:pStyle w:val="a3"/>
        <w:spacing w:line="275" w:lineRule="exact"/>
        <w:ind w:left="1191" w:firstLine="0"/>
      </w:pPr>
      <w:r>
        <w:t>иной</w:t>
      </w:r>
      <w:r>
        <w:rPr>
          <w:spacing w:val="-3"/>
        </w:rPr>
        <w:t xml:space="preserve"> </w:t>
      </w:r>
      <w:r>
        <w:t>графикой</w:t>
      </w:r>
      <w:r>
        <w:rPr>
          <w:spacing w:val="-2"/>
        </w:rPr>
        <w:t xml:space="preserve"> </w:t>
      </w:r>
      <w:r>
        <w:t>и</w:t>
      </w:r>
      <w:r>
        <w:rPr>
          <w:spacing w:val="-7"/>
        </w:rPr>
        <w:t xml:space="preserve"> </w:t>
      </w:r>
      <w:r>
        <w:t>их</w:t>
      </w:r>
      <w:r>
        <w:rPr>
          <w:spacing w:val="-3"/>
        </w:rPr>
        <w:t xml:space="preserve"> </w:t>
      </w:r>
      <w:r>
        <w:rPr>
          <w:spacing w:val="-2"/>
        </w:rPr>
        <w:t>комбинациями;</w:t>
      </w:r>
    </w:p>
    <w:p w:rsidR="00C31DE8" w:rsidRDefault="001F512D">
      <w:pPr>
        <w:pStyle w:val="a3"/>
        <w:spacing w:line="237" w:lineRule="auto"/>
        <w:ind w:right="562"/>
      </w:pPr>
      <w:r>
        <w:t>оценивать надёжность информации по критериям, предложенным или сформулированным самостоятельно;</w:t>
      </w:r>
    </w:p>
    <w:p w:rsidR="00C31DE8" w:rsidRDefault="001F512D">
      <w:pPr>
        <w:pStyle w:val="a3"/>
        <w:spacing w:line="275" w:lineRule="exact"/>
        <w:ind w:left="1191" w:firstLine="0"/>
      </w:pPr>
      <w:r>
        <w:t>эффективно</w:t>
      </w:r>
      <w:r>
        <w:rPr>
          <w:spacing w:val="-15"/>
        </w:rPr>
        <w:t xml:space="preserve"> </w:t>
      </w:r>
      <w:r>
        <w:t>запоминать</w:t>
      </w:r>
      <w:r>
        <w:rPr>
          <w:spacing w:val="-4"/>
        </w:rPr>
        <w:t xml:space="preserve"> </w:t>
      </w:r>
      <w:r>
        <w:t>и</w:t>
      </w:r>
      <w:r>
        <w:rPr>
          <w:spacing w:val="-11"/>
        </w:rPr>
        <w:t xml:space="preserve"> </w:t>
      </w:r>
      <w:r>
        <w:t>систематизировать</w:t>
      </w:r>
      <w:r>
        <w:rPr>
          <w:spacing w:val="-13"/>
        </w:rPr>
        <w:t xml:space="preserve"> </w:t>
      </w:r>
      <w:r>
        <w:rPr>
          <w:spacing w:val="-2"/>
        </w:rPr>
        <w:t>информацию.</w:t>
      </w:r>
    </w:p>
    <w:p w:rsidR="00C31DE8" w:rsidRDefault="001F512D">
      <w:pPr>
        <w:pStyle w:val="a3"/>
        <w:spacing w:line="242" w:lineRule="auto"/>
        <w:ind w:right="567"/>
      </w:pPr>
      <w:r>
        <w:t>У обучающегося будут сформированы умения общения как часть коммуникативных универсальных учебных действий:</w:t>
      </w:r>
    </w:p>
    <w:p w:rsidR="00C31DE8" w:rsidRDefault="001F512D">
      <w:pPr>
        <w:pStyle w:val="a3"/>
        <w:spacing w:line="271" w:lineRule="exact"/>
        <w:ind w:left="1191" w:firstLine="0"/>
      </w:pPr>
      <w:r>
        <w:t>воспринимать и</w:t>
      </w:r>
      <w:r>
        <w:rPr>
          <w:spacing w:val="-7"/>
        </w:rPr>
        <w:t xml:space="preserve"> </w:t>
      </w:r>
      <w:r>
        <w:t>формулировать</w:t>
      </w:r>
      <w:r>
        <w:rPr>
          <w:spacing w:val="6"/>
        </w:rPr>
        <w:t xml:space="preserve"> </w:t>
      </w:r>
      <w:r>
        <w:t>суждения,</w:t>
      </w:r>
      <w:r>
        <w:rPr>
          <w:spacing w:val="-1"/>
        </w:rPr>
        <w:t xml:space="preserve"> </w:t>
      </w:r>
      <w:r>
        <w:t>выражать</w:t>
      </w:r>
      <w:r>
        <w:rPr>
          <w:spacing w:val="5"/>
        </w:rPr>
        <w:t xml:space="preserve"> </w:t>
      </w:r>
      <w:r>
        <w:t>эмоции</w:t>
      </w:r>
      <w:r>
        <w:rPr>
          <w:spacing w:val="-1"/>
        </w:rPr>
        <w:t xml:space="preserve"> </w:t>
      </w:r>
      <w:r>
        <w:t>в</w:t>
      </w:r>
      <w:r>
        <w:rPr>
          <w:spacing w:val="-5"/>
        </w:rPr>
        <w:t xml:space="preserve"> </w:t>
      </w:r>
      <w:r>
        <w:t>соответствии с</w:t>
      </w:r>
      <w:r>
        <w:rPr>
          <w:spacing w:val="-4"/>
        </w:rPr>
        <w:t xml:space="preserve"> </w:t>
      </w:r>
      <w:r>
        <w:t>целями</w:t>
      </w:r>
      <w:r>
        <w:rPr>
          <w:spacing w:val="-5"/>
        </w:rPr>
        <w:t xml:space="preserve"> </w:t>
      </w:r>
      <w:r>
        <w:rPr>
          <w:spacing w:val="-10"/>
        </w:rPr>
        <w:t>и</w:t>
      </w:r>
    </w:p>
    <w:p w:rsidR="00C31DE8" w:rsidRDefault="00C31DE8">
      <w:pPr>
        <w:pStyle w:val="a3"/>
        <w:spacing w:line="271" w:lineRule="exact"/>
        <w:sectPr w:rsidR="00C31DE8">
          <w:pgSz w:w="11920" w:h="16850"/>
          <w:pgMar w:top="480" w:right="0" w:bottom="1200" w:left="1080" w:header="0" w:footer="979" w:gutter="0"/>
          <w:cols w:space="720"/>
        </w:sectPr>
      </w:pPr>
    </w:p>
    <w:p w:rsidR="00C31DE8" w:rsidRDefault="001F512D">
      <w:pPr>
        <w:pStyle w:val="a3"/>
        <w:spacing w:before="70"/>
        <w:ind w:left="1191" w:right="572" w:hanging="567"/>
      </w:pPr>
      <w:r>
        <w:lastRenderedPageBreak/>
        <w:t>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w:t>
      </w:r>
    </w:p>
    <w:p w:rsidR="00C31DE8" w:rsidRDefault="001F512D">
      <w:pPr>
        <w:pStyle w:val="a3"/>
        <w:spacing w:line="272" w:lineRule="exact"/>
        <w:ind w:firstLine="0"/>
      </w:pPr>
      <w:r>
        <w:t>распознавать</w:t>
      </w:r>
      <w:r>
        <w:rPr>
          <w:spacing w:val="-12"/>
        </w:rPr>
        <w:t xml:space="preserve"> </w:t>
      </w:r>
      <w:r>
        <w:t>предпосылки</w:t>
      </w:r>
      <w:r>
        <w:rPr>
          <w:spacing w:val="-5"/>
        </w:rPr>
        <w:t xml:space="preserve"> </w:t>
      </w:r>
      <w:r>
        <w:t>конфликтных</w:t>
      </w:r>
      <w:r>
        <w:rPr>
          <w:spacing w:val="-11"/>
        </w:rPr>
        <w:t xml:space="preserve"> </w:t>
      </w:r>
      <w:r>
        <w:t>ситуаций</w:t>
      </w:r>
      <w:r>
        <w:rPr>
          <w:spacing w:val="-10"/>
        </w:rPr>
        <w:t xml:space="preserve"> </w:t>
      </w:r>
      <w:r>
        <w:t>и</w:t>
      </w:r>
      <w:r>
        <w:rPr>
          <w:spacing w:val="-7"/>
        </w:rPr>
        <w:t xml:space="preserve"> </w:t>
      </w:r>
      <w:r>
        <w:t>смягчать</w:t>
      </w:r>
      <w:r>
        <w:rPr>
          <w:spacing w:val="-5"/>
        </w:rPr>
        <w:t xml:space="preserve"> </w:t>
      </w:r>
      <w:r>
        <w:rPr>
          <w:spacing w:val="-2"/>
        </w:rPr>
        <w:t>конфликты;</w:t>
      </w:r>
    </w:p>
    <w:p w:rsidR="00C31DE8" w:rsidRDefault="001F512D">
      <w:pPr>
        <w:pStyle w:val="a3"/>
        <w:tabs>
          <w:tab w:val="left" w:pos="7500"/>
        </w:tabs>
        <w:spacing w:before="10" w:line="237" w:lineRule="auto"/>
        <w:ind w:left="1191" w:right="700" w:firstLine="0"/>
      </w:pPr>
      <w:r>
        <w:t>понимать намерения других, проявлять</w:t>
      </w:r>
      <w:r>
        <w:tab/>
        <w:t>уважительное</w:t>
      </w:r>
      <w:r>
        <w:rPr>
          <w:spacing w:val="-15"/>
        </w:rPr>
        <w:t xml:space="preserve"> </w:t>
      </w:r>
      <w:r>
        <w:t>отношение к собеседнику и в корректной форме формулировать свои возражения;</w:t>
      </w:r>
    </w:p>
    <w:p w:rsidR="00C31DE8" w:rsidRDefault="001F512D">
      <w:pPr>
        <w:pStyle w:val="a3"/>
        <w:ind w:right="562"/>
      </w:pPr>
      <w:r>
        <w:t>умение формулировать</w:t>
      </w:r>
      <w:r>
        <w:rPr>
          <w:spacing w:val="-2"/>
        </w:rPr>
        <w:t xml:space="preserve"> </w:t>
      </w:r>
      <w:r>
        <w:t>вопросы</w:t>
      </w:r>
      <w:r>
        <w:rPr>
          <w:spacing w:val="-3"/>
        </w:rPr>
        <w:t xml:space="preserve"> </w:t>
      </w:r>
      <w:r>
        <w:t>(в</w:t>
      </w:r>
      <w:r>
        <w:rPr>
          <w:spacing w:val="-1"/>
        </w:rPr>
        <w:t xml:space="preserve"> </w:t>
      </w:r>
      <w:r>
        <w:t>диалоге,</w:t>
      </w:r>
      <w:r>
        <w:rPr>
          <w:spacing w:val="-1"/>
        </w:rPr>
        <w:t xml:space="preserve"> </w:t>
      </w:r>
      <w:r>
        <w:t>дискуссии) по существу</w:t>
      </w:r>
      <w:r>
        <w:rPr>
          <w:spacing w:val="-7"/>
        </w:rPr>
        <w:t xml:space="preserve"> </w:t>
      </w:r>
      <w:r>
        <w:t>обсуждаемой темы и высказывать идеи, нацеленные на решение задачи и поддержание благожелательности общения;</w:t>
      </w:r>
      <w:r>
        <w:rPr>
          <w:spacing w:val="40"/>
        </w:rPr>
        <w:t xml:space="preserve">  </w:t>
      </w:r>
      <w:r>
        <w:t>сопоставлять</w:t>
      </w:r>
      <w:r>
        <w:rPr>
          <w:spacing w:val="40"/>
        </w:rPr>
        <w:t xml:space="preserve">  </w:t>
      </w:r>
      <w:r>
        <w:t>свои</w:t>
      </w:r>
      <w:r>
        <w:rPr>
          <w:spacing w:val="40"/>
        </w:rPr>
        <w:t xml:space="preserve">  </w:t>
      </w:r>
      <w:r>
        <w:t>суждения</w:t>
      </w:r>
      <w:r>
        <w:rPr>
          <w:spacing w:val="40"/>
        </w:rPr>
        <w:t xml:space="preserve">  </w:t>
      </w:r>
      <w:r>
        <w:t>с</w:t>
      </w:r>
      <w:r>
        <w:rPr>
          <w:spacing w:val="40"/>
        </w:rPr>
        <w:t xml:space="preserve">  </w:t>
      </w:r>
      <w:r>
        <w:t>суждениями</w:t>
      </w:r>
      <w:r>
        <w:rPr>
          <w:spacing w:val="40"/>
        </w:rPr>
        <w:t xml:space="preserve">  </w:t>
      </w:r>
      <w:r>
        <w:t>других</w:t>
      </w:r>
      <w:r>
        <w:rPr>
          <w:spacing w:val="40"/>
        </w:rPr>
        <w:t xml:space="preserve">  </w:t>
      </w:r>
      <w:r>
        <w:t>участников</w:t>
      </w:r>
      <w:r>
        <w:rPr>
          <w:spacing w:val="40"/>
        </w:rPr>
        <w:t xml:space="preserve">  </w:t>
      </w:r>
      <w:r>
        <w:t>диалога,</w:t>
      </w:r>
    </w:p>
    <w:p w:rsidR="00C31DE8" w:rsidRDefault="001F512D">
      <w:pPr>
        <w:pStyle w:val="a3"/>
        <w:spacing w:before="1"/>
        <w:ind w:left="7501" w:firstLine="0"/>
      </w:pPr>
      <w:r>
        <w:t>обнаруживать</w:t>
      </w:r>
      <w:r>
        <w:rPr>
          <w:spacing w:val="-10"/>
        </w:rPr>
        <w:t xml:space="preserve"> </w:t>
      </w:r>
      <w:r>
        <w:rPr>
          <w:spacing w:val="-2"/>
        </w:rPr>
        <w:t>различие</w:t>
      </w:r>
    </w:p>
    <w:p w:rsidR="00C31DE8" w:rsidRDefault="001F512D">
      <w:pPr>
        <w:pStyle w:val="a3"/>
        <w:spacing w:line="274" w:lineRule="exact"/>
        <w:ind w:left="1191" w:firstLine="0"/>
      </w:pPr>
      <w:r>
        <w:t>и</w:t>
      </w:r>
      <w:r>
        <w:rPr>
          <w:spacing w:val="-2"/>
        </w:rPr>
        <w:t xml:space="preserve"> </w:t>
      </w:r>
      <w:r>
        <w:t>сходство</w:t>
      </w:r>
      <w:r>
        <w:rPr>
          <w:spacing w:val="-2"/>
        </w:rPr>
        <w:t xml:space="preserve"> позиций;</w:t>
      </w:r>
    </w:p>
    <w:p w:rsidR="00C31DE8" w:rsidRDefault="001F512D">
      <w:pPr>
        <w:pStyle w:val="a3"/>
        <w:spacing w:before="2"/>
        <w:ind w:right="555"/>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w:t>
      </w:r>
      <w:r>
        <w:rPr>
          <w:spacing w:val="-1"/>
        </w:rPr>
        <w:t xml:space="preserve"> </w:t>
      </w:r>
      <w:r>
        <w:t>и</w:t>
      </w:r>
      <w:r>
        <w:rPr>
          <w:spacing w:val="-1"/>
        </w:rPr>
        <w:t xml:space="preserve"> </w:t>
      </w:r>
      <w:r>
        <w:t>в соответствии с ним составлять</w:t>
      </w:r>
      <w:r>
        <w:rPr>
          <w:spacing w:val="-1"/>
        </w:rPr>
        <w:t xml:space="preserve"> </w:t>
      </w:r>
      <w:r>
        <w:t>устные и</w:t>
      </w:r>
      <w:r>
        <w:rPr>
          <w:spacing w:val="-1"/>
        </w:rPr>
        <w:t xml:space="preserve"> </w:t>
      </w:r>
      <w:r>
        <w:t>письменные тексты с использованием иллюстративных материалов, исторических источников и другие.</w:t>
      </w:r>
    </w:p>
    <w:p w:rsidR="00C31DE8" w:rsidRDefault="001F512D">
      <w:pPr>
        <w:pStyle w:val="a3"/>
        <w:spacing w:before="3" w:line="237" w:lineRule="auto"/>
        <w:ind w:right="572"/>
      </w:pPr>
      <w:r>
        <w:t>У обучающегося будут сформированы умения в части регулятивных универсальных учебных действий:</w:t>
      </w:r>
    </w:p>
    <w:p w:rsidR="00C31DE8" w:rsidRDefault="001F512D">
      <w:pPr>
        <w:pStyle w:val="a3"/>
        <w:spacing w:before="5" w:line="237" w:lineRule="auto"/>
        <w:ind w:right="557"/>
      </w:pPr>
      <w:r>
        <w:t>выявлять проблемы для решения</w:t>
      </w:r>
      <w:r>
        <w:rPr>
          <w:spacing w:val="-2"/>
        </w:rPr>
        <w:t xml:space="preserve"> </w:t>
      </w:r>
      <w:r>
        <w:t>в</w:t>
      </w:r>
      <w:r>
        <w:rPr>
          <w:spacing w:val="-1"/>
        </w:rPr>
        <w:t xml:space="preserve"> </w:t>
      </w:r>
      <w:r>
        <w:t>жизненных</w:t>
      </w:r>
      <w:r>
        <w:rPr>
          <w:spacing w:val="-6"/>
        </w:rPr>
        <w:t xml:space="preserve"> </w:t>
      </w:r>
      <w:r>
        <w:t>и учебных</w:t>
      </w:r>
      <w:r>
        <w:rPr>
          <w:spacing w:val="-2"/>
        </w:rPr>
        <w:t xml:space="preserve"> </w:t>
      </w:r>
      <w:r>
        <w:t>ситуациях;</w:t>
      </w:r>
      <w:r>
        <w:rPr>
          <w:spacing w:val="-1"/>
        </w:rPr>
        <w:t xml:space="preserve"> </w:t>
      </w:r>
      <w:r>
        <w:t>ориентироваться</w:t>
      </w:r>
      <w:r>
        <w:rPr>
          <w:spacing w:val="-1"/>
        </w:rPr>
        <w:t xml:space="preserve"> </w:t>
      </w:r>
      <w:r>
        <w:t>в различных подходах к принятию решений (индивидуально, в группе, групповой);</w:t>
      </w:r>
    </w:p>
    <w:p w:rsidR="00C31DE8" w:rsidRDefault="001F512D">
      <w:pPr>
        <w:pStyle w:val="a3"/>
        <w:spacing w:before="4"/>
        <w:ind w:right="569"/>
      </w:pPr>
      <w:r>
        <w:t>самостоятельно составлять алгоритм решения задачи (или его часть), выбирать способ решения учебной задачи с учётом имеющихся ресурсов</w:t>
      </w:r>
    </w:p>
    <w:p w:rsidR="00C31DE8" w:rsidRDefault="001F512D">
      <w:pPr>
        <w:pStyle w:val="a3"/>
        <w:ind w:right="555"/>
        <w:jc w:val="right"/>
      </w:pPr>
      <w:r>
        <w:t>и</w:t>
      </w:r>
      <w:r>
        <w:rPr>
          <w:spacing w:val="80"/>
        </w:rPr>
        <w:t xml:space="preserve"> </w:t>
      </w:r>
      <w:r>
        <w:t>собственных</w:t>
      </w:r>
      <w:r>
        <w:rPr>
          <w:spacing w:val="80"/>
        </w:rPr>
        <w:t xml:space="preserve"> </w:t>
      </w:r>
      <w:r>
        <w:t>возможностей,</w:t>
      </w:r>
      <w:r>
        <w:rPr>
          <w:spacing w:val="80"/>
        </w:rPr>
        <w:t xml:space="preserve"> </w:t>
      </w:r>
      <w:r>
        <w:t>аргументировать</w:t>
      </w:r>
      <w:r>
        <w:rPr>
          <w:spacing w:val="80"/>
        </w:rPr>
        <w:t xml:space="preserve"> </w:t>
      </w:r>
      <w:r>
        <w:t>предлагаемые</w:t>
      </w:r>
      <w:r>
        <w:rPr>
          <w:spacing w:val="80"/>
        </w:rPr>
        <w:t xml:space="preserve"> </w:t>
      </w:r>
      <w:r>
        <w:t>варианты</w:t>
      </w:r>
      <w:r>
        <w:rPr>
          <w:spacing w:val="80"/>
        </w:rPr>
        <w:t xml:space="preserve"> </w:t>
      </w:r>
      <w:r>
        <w:t>решений; составлять</w:t>
      </w:r>
      <w:r>
        <w:rPr>
          <w:spacing w:val="40"/>
        </w:rPr>
        <w:t xml:space="preserve"> </w:t>
      </w:r>
      <w:r>
        <w:t>план</w:t>
      </w:r>
      <w:r>
        <w:rPr>
          <w:spacing w:val="40"/>
        </w:rPr>
        <w:t xml:space="preserve"> </w:t>
      </w:r>
      <w:r>
        <w:t>действий</w:t>
      </w:r>
      <w:r>
        <w:rPr>
          <w:spacing w:val="40"/>
        </w:rPr>
        <w:t xml:space="preserve"> </w:t>
      </w:r>
      <w:r>
        <w:t>(план</w:t>
      </w:r>
      <w:r>
        <w:rPr>
          <w:spacing w:val="40"/>
        </w:rPr>
        <w:t xml:space="preserve"> </w:t>
      </w:r>
      <w:r>
        <w:t>реализации</w:t>
      </w:r>
      <w:r>
        <w:rPr>
          <w:spacing w:val="39"/>
        </w:rPr>
        <w:t xml:space="preserve"> </w:t>
      </w:r>
      <w:r>
        <w:t>намеченного</w:t>
      </w:r>
      <w:r>
        <w:rPr>
          <w:spacing w:val="40"/>
        </w:rPr>
        <w:t xml:space="preserve"> </w:t>
      </w:r>
      <w:r>
        <w:t>алгоритма</w:t>
      </w:r>
      <w:r>
        <w:rPr>
          <w:spacing w:val="40"/>
        </w:rPr>
        <w:t xml:space="preserve"> </w:t>
      </w:r>
      <w:r>
        <w:t>решения</w:t>
      </w:r>
      <w:r>
        <w:rPr>
          <w:spacing w:val="40"/>
        </w:rPr>
        <w:t xml:space="preserve"> </w:t>
      </w:r>
      <w:r>
        <w:t>или</w:t>
      </w:r>
      <w:r>
        <w:rPr>
          <w:spacing w:val="40"/>
        </w:rPr>
        <w:t xml:space="preserve"> </w:t>
      </w:r>
      <w:r>
        <w:t>его части),</w:t>
      </w:r>
      <w:r>
        <w:rPr>
          <w:spacing w:val="24"/>
        </w:rPr>
        <w:t xml:space="preserve"> </w:t>
      </w:r>
      <w:r>
        <w:t>корректировать</w:t>
      </w:r>
      <w:r>
        <w:rPr>
          <w:spacing w:val="21"/>
        </w:rPr>
        <w:t xml:space="preserve"> </w:t>
      </w:r>
      <w:r>
        <w:t>предложенный</w:t>
      </w:r>
      <w:r>
        <w:rPr>
          <w:spacing w:val="21"/>
        </w:rPr>
        <w:t xml:space="preserve"> </w:t>
      </w:r>
      <w:r>
        <w:t>алгоритм</w:t>
      </w:r>
      <w:r>
        <w:rPr>
          <w:spacing w:val="26"/>
        </w:rPr>
        <w:t xml:space="preserve"> </w:t>
      </w:r>
      <w:r>
        <w:t>(или</w:t>
      </w:r>
      <w:r>
        <w:rPr>
          <w:spacing w:val="32"/>
        </w:rPr>
        <w:t xml:space="preserve"> </w:t>
      </w:r>
      <w:r>
        <w:t>его</w:t>
      </w:r>
      <w:r>
        <w:rPr>
          <w:spacing w:val="28"/>
        </w:rPr>
        <w:t xml:space="preserve"> </w:t>
      </w:r>
      <w:r>
        <w:t>часть)</w:t>
      </w:r>
      <w:r>
        <w:rPr>
          <w:spacing w:val="26"/>
        </w:rPr>
        <w:t xml:space="preserve"> </w:t>
      </w:r>
      <w:r>
        <w:t>с</w:t>
      </w:r>
      <w:r>
        <w:rPr>
          <w:spacing w:val="23"/>
        </w:rPr>
        <w:t xml:space="preserve"> </w:t>
      </w:r>
      <w:r>
        <w:t>учётом</w:t>
      </w:r>
      <w:r>
        <w:rPr>
          <w:spacing w:val="26"/>
        </w:rPr>
        <w:t xml:space="preserve"> </w:t>
      </w:r>
      <w:r>
        <w:t>получения</w:t>
      </w:r>
      <w:r>
        <w:rPr>
          <w:spacing w:val="24"/>
        </w:rPr>
        <w:t xml:space="preserve"> </w:t>
      </w:r>
      <w:r>
        <w:rPr>
          <w:spacing w:val="-2"/>
        </w:rPr>
        <w:t>новых</w:t>
      </w:r>
    </w:p>
    <w:p w:rsidR="00C31DE8" w:rsidRDefault="001F512D">
      <w:pPr>
        <w:pStyle w:val="a3"/>
        <w:spacing w:line="242" w:lineRule="auto"/>
        <w:ind w:left="1191" w:right="571" w:hanging="567"/>
      </w:pPr>
      <w:r>
        <w:t>знаний об изучаемом объекте; проводить выбор и брать ответственность за решение; проявлять</w:t>
      </w:r>
      <w:r>
        <w:rPr>
          <w:spacing w:val="73"/>
        </w:rPr>
        <w:t xml:space="preserve"> </w:t>
      </w:r>
      <w:r>
        <w:t>способность</w:t>
      </w:r>
      <w:r>
        <w:rPr>
          <w:spacing w:val="76"/>
        </w:rPr>
        <w:t xml:space="preserve"> </w:t>
      </w:r>
      <w:r>
        <w:t>к</w:t>
      </w:r>
      <w:r>
        <w:rPr>
          <w:spacing w:val="78"/>
        </w:rPr>
        <w:t xml:space="preserve"> </w:t>
      </w:r>
      <w:r>
        <w:t>самоконтролю,</w:t>
      </w:r>
      <w:r>
        <w:rPr>
          <w:spacing w:val="77"/>
        </w:rPr>
        <w:t xml:space="preserve"> </w:t>
      </w:r>
      <w:r>
        <w:t>самомотивации</w:t>
      </w:r>
      <w:r>
        <w:rPr>
          <w:spacing w:val="51"/>
          <w:w w:val="150"/>
        </w:rPr>
        <w:t xml:space="preserve"> </w:t>
      </w:r>
      <w:r>
        <w:t>и</w:t>
      </w:r>
      <w:r>
        <w:rPr>
          <w:spacing w:val="76"/>
        </w:rPr>
        <w:t xml:space="preserve"> </w:t>
      </w:r>
      <w:r>
        <w:t>рефлексии,</w:t>
      </w:r>
      <w:r>
        <w:rPr>
          <w:spacing w:val="51"/>
          <w:w w:val="150"/>
        </w:rPr>
        <w:t xml:space="preserve"> </w:t>
      </w:r>
      <w:r>
        <w:t>к</w:t>
      </w:r>
      <w:r>
        <w:rPr>
          <w:spacing w:val="73"/>
        </w:rPr>
        <w:t xml:space="preserve"> </w:t>
      </w:r>
      <w:r>
        <w:t>оценке</w:t>
      </w:r>
      <w:r>
        <w:rPr>
          <w:spacing w:val="79"/>
        </w:rPr>
        <w:t xml:space="preserve"> </w:t>
      </w:r>
      <w:r>
        <w:rPr>
          <w:spacing w:val="-10"/>
        </w:rPr>
        <w:t>и</w:t>
      </w:r>
    </w:p>
    <w:p w:rsidR="00C31DE8" w:rsidRDefault="001F512D">
      <w:pPr>
        <w:pStyle w:val="a3"/>
        <w:spacing w:line="271" w:lineRule="exact"/>
        <w:ind w:firstLine="0"/>
      </w:pPr>
      <w:r>
        <w:t>изменению</w:t>
      </w:r>
      <w:r>
        <w:rPr>
          <w:spacing w:val="-1"/>
        </w:rPr>
        <w:t xml:space="preserve"> </w:t>
      </w:r>
      <w:r>
        <w:rPr>
          <w:spacing w:val="-2"/>
        </w:rPr>
        <w:t>ситуации;</w:t>
      </w:r>
    </w:p>
    <w:p w:rsidR="00C31DE8" w:rsidRDefault="001F512D">
      <w:pPr>
        <w:pStyle w:val="a3"/>
        <w:ind w:right="561"/>
      </w:pPr>
      <w: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C31DE8" w:rsidRDefault="001F512D">
      <w:pPr>
        <w:pStyle w:val="a3"/>
        <w:spacing w:before="1" w:line="275" w:lineRule="exact"/>
        <w:ind w:left="1191" w:firstLine="0"/>
      </w:pPr>
      <w:r>
        <w:t>оценивать</w:t>
      </w:r>
      <w:r>
        <w:rPr>
          <w:spacing w:val="-5"/>
        </w:rPr>
        <w:t xml:space="preserve"> </w:t>
      </w:r>
      <w:r>
        <w:t>соответствие</w:t>
      </w:r>
      <w:r>
        <w:rPr>
          <w:spacing w:val="-8"/>
        </w:rPr>
        <w:t xml:space="preserve"> </w:t>
      </w:r>
      <w:r>
        <w:t>результата</w:t>
      </w:r>
      <w:r>
        <w:rPr>
          <w:spacing w:val="-7"/>
        </w:rPr>
        <w:t xml:space="preserve"> </w:t>
      </w:r>
      <w:r>
        <w:t>цели</w:t>
      </w:r>
      <w:r>
        <w:rPr>
          <w:spacing w:val="-6"/>
        </w:rPr>
        <w:t xml:space="preserve"> </w:t>
      </w:r>
      <w:r>
        <w:t>и</w:t>
      </w:r>
      <w:r>
        <w:rPr>
          <w:spacing w:val="-5"/>
        </w:rPr>
        <w:t xml:space="preserve"> </w:t>
      </w:r>
      <w:r>
        <w:rPr>
          <w:spacing w:val="-2"/>
        </w:rPr>
        <w:t>условиям;</w:t>
      </w:r>
    </w:p>
    <w:p w:rsidR="00C31DE8" w:rsidRDefault="001F512D">
      <w:pPr>
        <w:pStyle w:val="a3"/>
        <w:spacing w:line="242" w:lineRule="auto"/>
        <w:jc w:val="left"/>
      </w:pPr>
      <w:r>
        <w:t>выявлять</w:t>
      </w:r>
      <w:r>
        <w:rPr>
          <w:spacing w:val="80"/>
        </w:rPr>
        <w:t xml:space="preserve"> </w:t>
      </w:r>
      <w:r>
        <w:t>на</w:t>
      </w:r>
      <w:r>
        <w:rPr>
          <w:spacing w:val="78"/>
        </w:rPr>
        <w:t xml:space="preserve"> </w:t>
      </w:r>
      <w:r>
        <w:t>примерах</w:t>
      </w:r>
      <w:r>
        <w:rPr>
          <w:spacing w:val="79"/>
        </w:rPr>
        <w:t xml:space="preserve"> </w:t>
      </w:r>
      <w:r>
        <w:t>исторических</w:t>
      </w:r>
      <w:r>
        <w:rPr>
          <w:spacing w:val="79"/>
        </w:rPr>
        <w:t xml:space="preserve"> </w:t>
      </w:r>
      <w:r>
        <w:t>ситуаций</w:t>
      </w:r>
      <w:r>
        <w:rPr>
          <w:spacing w:val="80"/>
        </w:rPr>
        <w:t xml:space="preserve"> </w:t>
      </w:r>
      <w:r>
        <w:t>роль</w:t>
      </w:r>
      <w:r>
        <w:rPr>
          <w:spacing w:val="80"/>
        </w:rPr>
        <w:t xml:space="preserve"> </w:t>
      </w:r>
      <w:r>
        <w:t>эмоций</w:t>
      </w:r>
      <w:r>
        <w:rPr>
          <w:spacing w:val="80"/>
        </w:rPr>
        <w:t xml:space="preserve"> </w:t>
      </w:r>
      <w:r>
        <w:t>в</w:t>
      </w:r>
      <w:r>
        <w:rPr>
          <w:spacing w:val="76"/>
        </w:rPr>
        <w:t xml:space="preserve"> </w:t>
      </w:r>
      <w:r>
        <w:t>отношениях</w:t>
      </w:r>
      <w:r>
        <w:rPr>
          <w:spacing w:val="74"/>
        </w:rPr>
        <w:t xml:space="preserve"> </w:t>
      </w:r>
      <w:r>
        <w:t xml:space="preserve">между </w:t>
      </w:r>
      <w:r>
        <w:rPr>
          <w:spacing w:val="-2"/>
        </w:rPr>
        <w:t>людьми;</w:t>
      </w:r>
    </w:p>
    <w:p w:rsidR="00C31DE8" w:rsidRDefault="001F512D">
      <w:pPr>
        <w:pStyle w:val="a3"/>
        <w:spacing w:line="242" w:lineRule="auto"/>
        <w:jc w:val="left"/>
      </w:pPr>
      <w:r>
        <w:t>ставить</w:t>
      </w:r>
      <w:r>
        <w:rPr>
          <w:spacing w:val="80"/>
        </w:rPr>
        <w:t xml:space="preserve"> </w:t>
      </w:r>
      <w:r>
        <w:t>себя</w:t>
      </w:r>
      <w:r>
        <w:rPr>
          <w:spacing w:val="80"/>
        </w:rPr>
        <w:t xml:space="preserve"> </w:t>
      </w:r>
      <w:r>
        <w:t>на</w:t>
      </w:r>
      <w:r>
        <w:rPr>
          <w:spacing w:val="80"/>
        </w:rPr>
        <w:t xml:space="preserve"> </w:t>
      </w:r>
      <w:r>
        <w:t>место</w:t>
      </w:r>
      <w:r>
        <w:rPr>
          <w:spacing w:val="80"/>
        </w:rPr>
        <w:t xml:space="preserve"> </w:t>
      </w:r>
      <w:r>
        <w:t>другого</w:t>
      </w:r>
      <w:r>
        <w:rPr>
          <w:spacing w:val="80"/>
        </w:rPr>
        <w:t xml:space="preserve"> </w:t>
      </w:r>
      <w:r>
        <w:t>человека,</w:t>
      </w:r>
      <w:r>
        <w:rPr>
          <w:spacing w:val="80"/>
        </w:rPr>
        <w:t xml:space="preserve"> </w:t>
      </w:r>
      <w:r>
        <w:t>понимать</w:t>
      </w:r>
      <w:r>
        <w:rPr>
          <w:spacing w:val="80"/>
        </w:rPr>
        <w:t xml:space="preserve"> </w:t>
      </w:r>
      <w:r>
        <w:t>мотивы</w:t>
      </w:r>
      <w:r>
        <w:rPr>
          <w:spacing w:val="80"/>
        </w:rPr>
        <w:t xml:space="preserve"> </w:t>
      </w:r>
      <w:r>
        <w:t>действий</w:t>
      </w:r>
      <w:r>
        <w:rPr>
          <w:spacing w:val="80"/>
        </w:rPr>
        <w:t xml:space="preserve"> </w:t>
      </w:r>
      <w:r>
        <w:t>другого</w:t>
      </w:r>
      <w:r>
        <w:rPr>
          <w:spacing w:val="80"/>
        </w:rPr>
        <w:t xml:space="preserve"> </w:t>
      </w:r>
      <w:r>
        <w:t>(в исторических ситуациях и окружающей действительности);</w:t>
      </w:r>
    </w:p>
    <w:p w:rsidR="00C31DE8" w:rsidRDefault="001F512D">
      <w:pPr>
        <w:pStyle w:val="a3"/>
        <w:spacing w:line="242" w:lineRule="auto"/>
        <w:jc w:val="left"/>
      </w:pPr>
      <w:r>
        <w:t>регулировать</w:t>
      </w:r>
      <w:r>
        <w:rPr>
          <w:spacing w:val="40"/>
        </w:rPr>
        <w:t xml:space="preserve"> </w:t>
      </w:r>
      <w:r>
        <w:t>способ</w:t>
      </w:r>
      <w:r>
        <w:rPr>
          <w:spacing w:val="40"/>
        </w:rPr>
        <w:t xml:space="preserve"> </w:t>
      </w:r>
      <w:r>
        <w:t>выражения</w:t>
      </w:r>
      <w:r>
        <w:rPr>
          <w:spacing w:val="40"/>
        </w:rPr>
        <w:t xml:space="preserve"> </w:t>
      </w:r>
      <w:r>
        <w:t>своих</w:t>
      </w:r>
      <w:r>
        <w:rPr>
          <w:spacing w:val="40"/>
        </w:rPr>
        <w:t xml:space="preserve"> </w:t>
      </w:r>
      <w:r>
        <w:t>эмоций</w:t>
      </w:r>
      <w:r>
        <w:rPr>
          <w:spacing w:val="40"/>
        </w:rPr>
        <w:t xml:space="preserve"> </w:t>
      </w:r>
      <w:r>
        <w:t>с</w:t>
      </w:r>
      <w:r>
        <w:rPr>
          <w:spacing w:val="40"/>
        </w:rPr>
        <w:t xml:space="preserve"> </w:t>
      </w:r>
      <w:r>
        <w:t>учетом</w:t>
      </w:r>
      <w:r>
        <w:rPr>
          <w:spacing w:val="40"/>
        </w:rPr>
        <w:t xml:space="preserve"> </w:t>
      </w:r>
      <w:r>
        <w:t>позиций</w:t>
      </w:r>
      <w:r>
        <w:rPr>
          <w:spacing w:val="40"/>
        </w:rPr>
        <w:t xml:space="preserve"> </w:t>
      </w:r>
      <w:r>
        <w:t>и</w:t>
      </w:r>
      <w:r>
        <w:rPr>
          <w:spacing w:val="40"/>
        </w:rPr>
        <w:t xml:space="preserve"> </w:t>
      </w:r>
      <w:r>
        <w:t>мнений</w:t>
      </w:r>
      <w:r>
        <w:rPr>
          <w:spacing w:val="40"/>
        </w:rPr>
        <w:t xml:space="preserve"> </w:t>
      </w:r>
      <w:r>
        <w:t>других участников общения.</w:t>
      </w:r>
    </w:p>
    <w:p w:rsidR="00C31DE8" w:rsidRDefault="001F512D">
      <w:pPr>
        <w:pStyle w:val="a3"/>
        <w:spacing w:line="271" w:lineRule="exact"/>
        <w:ind w:left="1191" w:firstLine="0"/>
        <w:jc w:val="left"/>
      </w:pPr>
      <w:r>
        <w:t>У</w:t>
      </w:r>
      <w:r>
        <w:rPr>
          <w:spacing w:val="-11"/>
        </w:rPr>
        <w:t xml:space="preserve"> </w:t>
      </w:r>
      <w:r>
        <w:t>обучающегося</w:t>
      </w:r>
      <w:r>
        <w:rPr>
          <w:spacing w:val="-6"/>
        </w:rPr>
        <w:t xml:space="preserve"> </w:t>
      </w:r>
      <w:r>
        <w:t>будут</w:t>
      </w:r>
      <w:r>
        <w:rPr>
          <w:spacing w:val="-5"/>
        </w:rPr>
        <w:t xml:space="preserve"> </w:t>
      </w:r>
      <w:r>
        <w:t>сформированы</w:t>
      </w:r>
      <w:r>
        <w:rPr>
          <w:spacing w:val="-3"/>
        </w:rPr>
        <w:t xml:space="preserve"> </w:t>
      </w:r>
      <w:r>
        <w:t>умения</w:t>
      </w:r>
      <w:r>
        <w:rPr>
          <w:spacing w:val="-6"/>
        </w:rPr>
        <w:t xml:space="preserve"> </w:t>
      </w:r>
      <w:r>
        <w:t>совместной</w:t>
      </w:r>
      <w:r>
        <w:rPr>
          <w:spacing w:val="-4"/>
        </w:rPr>
        <w:t xml:space="preserve"> </w:t>
      </w:r>
      <w:r>
        <w:rPr>
          <w:spacing w:val="-2"/>
        </w:rPr>
        <w:t>деятельности:</w:t>
      </w:r>
    </w:p>
    <w:p w:rsidR="00C31DE8" w:rsidRDefault="001F512D">
      <w:pPr>
        <w:pStyle w:val="a3"/>
        <w:ind w:right="567"/>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1DE8" w:rsidRDefault="001F512D">
      <w:pPr>
        <w:pStyle w:val="a3"/>
        <w:ind w:right="558"/>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C31DE8" w:rsidRDefault="001F512D">
      <w:pPr>
        <w:pStyle w:val="a3"/>
        <w:ind w:right="558"/>
      </w:pPr>
      <w:r>
        <w:t>планировать организацию совместной работы, определять свою роль (с учётом предпочтений</w:t>
      </w:r>
      <w:r>
        <w:rPr>
          <w:spacing w:val="-2"/>
        </w:rPr>
        <w:t xml:space="preserve"> </w:t>
      </w:r>
      <w:r>
        <w:t>и</w:t>
      </w:r>
      <w:r>
        <w:rPr>
          <w:spacing w:val="-2"/>
        </w:rPr>
        <w:t xml:space="preserve"> </w:t>
      </w:r>
      <w:r>
        <w:t>возможностей</w:t>
      </w:r>
      <w:r>
        <w:rPr>
          <w:spacing w:val="-3"/>
        </w:rPr>
        <w:t xml:space="preserve"> </w:t>
      </w:r>
      <w:r>
        <w:t>всех участников взаимодействия), распределять задачи между членами команды, участвовать в групповых формах работы);</w:t>
      </w:r>
    </w:p>
    <w:p w:rsidR="00C31DE8" w:rsidRDefault="001F512D">
      <w:pPr>
        <w:pStyle w:val="a3"/>
        <w:spacing w:line="237" w:lineRule="auto"/>
        <w:ind w:right="563"/>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C31DE8" w:rsidRDefault="001F512D">
      <w:pPr>
        <w:pStyle w:val="a3"/>
        <w:ind w:right="575"/>
      </w:pPr>
      <w:r>
        <w:t>оценивать качество своего вклада в общий продукт по критериям, самостоятельно сформулированным участниками взаимодействия;</w:t>
      </w:r>
    </w:p>
    <w:p w:rsidR="00C31DE8" w:rsidRDefault="001F512D">
      <w:pPr>
        <w:pStyle w:val="a3"/>
        <w:ind w:right="566"/>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6"/>
      </w:pPr>
      <w:r>
        <w:lastRenderedPageBreak/>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w:t>
      </w:r>
      <w:r>
        <w:rPr>
          <w:spacing w:val="80"/>
        </w:rPr>
        <w:t xml:space="preserve"> </w:t>
      </w:r>
      <w:r>
        <w:t>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C31DE8" w:rsidRDefault="00C31DE8">
      <w:pPr>
        <w:pStyle w:val="a3"/>
        <w:spacing w:before="3"/>
        <w:ind w:left="0" w:firstLine="0"/>
        <w:jc w:val="left"/>
      </w:pPr>
    </w:p>
    <w:p w:rsidR="00C31DE8" w:rsidRDefault="00B679D1" w:rsidP="00B679D1">
      <w:pPr>
        <w:pStyle w:val="3"/>
        <w:numPr>
          <w:ilvl w:val="1"/>
          <w:numId w:val="55"/>
        </w:numPr>
        <w:tabs>
          <w:tab w:val="left" w:pos="2065"/>
          <w:tab w:val="left" w:pos="3985"/>
          <w:tab w:val="left" w:pos="5339"/>
          <w:tab w:val="left" w:pos="7020"/>
          <w:tab w:val="left" w:pos="7755"/>
          <w:tab w:val="left" w:pos="9258"/>
        </w:tabs>
        <w:spacing w:line="240" w:lineRule="auto"/>
      </w:pPr>
      <w:bookmarkStart w:id="32" w:name="1.2.7._Федеральная_рабочая_программа_по_"/>
      <w:bookmarkEnd w:id="32"/>
      <w:r>
        <w:rPr>
          <w:spacing w:val="-2"/>
        </w:rPr>
        <w:t xml:space="preserve"> </w:t>
      </w:r>
      <w:r w:rsidR="001F512D">
        <w:rPr>
          <w:spacing w:val="-2"/>
        </w:rPr>
        <w:t>Федеральная</w:t>
      </w:r>
      <w:r w:rsidR="001F512D">
        <w:tab/>
      </w:r>
      <w:r w:rsidR="001F512D">
        <w:rPr>
          <w:spacing w:val="-2"/>
        </w:rPr>
        <w:t>рабочая</w:t>
      </w:r>
      <w:r w:rsidR="001F512D">
        <w:tab/>
      </w:r>
      <w:r w:rsidR="001F512D">
        <w:rPr>
          <w:spacing w:val="-2"/>
        </w:rPr>
        <w:t>программа</w:t>
      </w:r>
      <w:r w:rsidR="001F512D">
        <w:tab/>
      </w:r>
      <w:r w:rsidR="001F512D">
        <w:rPr>
          <w:spacing w:val="-5"/>
        </w:rPr>
        <w:t>по</w:t>
      </w:r>
      <w:r w:rsidR="001F512D">
        <w:tab/>
      </w:r>
      <w:r w:rsidR="001F512D">
        <w:rPr>
          <w:spacing w:val="-2"/>
        </w:rPr>
        <w:t>учебному</w:t>
      </w:r>
      <w:r w:rsidR="001F512D">
        <w:tab/>
      </w:r>
      <w:r w:rsidR="001F512D">
        <w:rPr>
          <w:spacing w:val="-2"/>
        </w:rPr>
        <w:t>предмету</w:t>
      </w:r>
    </w:p>
    <w:p w:rsidR="00C31DE8" w:rsidRDefault="001F512D">
      <w:pPr>
        <w:spacing w:before="2" w:line="273" w:lineRule="exact"/>
        <w:ind w:left="624"/>
        <w:rPr>
          <w:b/>
          <w:sz w:val="24"/>
        </w:rPr>
      </w:pPr>
      <w:r>
        <w:rPr>
          <w:b/>
          <w:spacing w:val="-2"/>
          <w:sz w:val="24"/>
        </w:rPr>
        <w:t>«Обществознание».</w:t>
      </w:r>
    </w:p>
    <w:p w:rsidR="00C31DE8" w:rsidRDefault="001F512D">
      <w:pPr>
        <w:pStyle w:val="a3"/>
        <w:ind w:right="550"/>
      </w:pPr>
      <w:r>
        <w:t>Федеральная рабочая программа по учебному предмету «Обществознание»</w:t>
      </w:r>
      <w:r>
        <w:rPr>
          <w:spacing w:val="80"/>
        </w:rPr>
        <w:t xml:space="preserve"> </w:t>
      </w:r>
      <w:r>
        <w:t>(предметная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31DE8" w:rsidRDefault="001F512D">
      <w:pPr>
        <w:pStyle w:val="a3"/>
        <w:ind w:left="1191" w:firstLine="0"/>
      </w:pPr>
      <w:r>
        <w:t>Пояснительная</w:t>
      </w:r>
      <w:r>
        <w:rPr>
          <w:spacing w:val="-11"/>
        </w:rPr>
        <w:t xml:space="preserve"> </w:t>
      </w:r>
      <w:r>
        <w:rPr>
          <w:spacing w:val="-2"/>
        </w:rPr>
        <w:t>записка.</w:t>
      </w:r>
    </w:p>
    <w:p w:rsidR="00C31DE8" w:rsidRDefault="001F512D">
      <w:pPr>
        <w:pStyle w:val="a3"/>
        <w:ind w:right="562"/>
      </w:pPr>
      <w:r>
        <w:t>Программа по обществознанию составлена на основе положений и требований к результатам освоения</w:t>
      </w:r>
      <w:r>
        <w:rPr>
          <w:spacing w:val="-1"/>
        </w:rPr>
        <w:t xml:space="preserve"> </w:t>
      </w:r>
      <w:r>
        <w:t>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C31DE8" w:rsidRDefault="001F512D">
      <w:pPr>
        <w:pStyle w:val="a3"/>
        <w:spacing w:before="3"/>
        <w:ind w:right="558"/>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31DE8" w:rsidRDefault="001F512D">
      <w:pPr>
        <w:pStyle w:val="a3"/>
        <w:ind w:right="560"/>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C31DE8" w:rsidRDefault="001F512D">
      <w:pPr>
        <w:pStyle w:val="a3"/>
        <w:ind w:right="542"/>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 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31DE8" w:rsidRDefault="001F512D">
      <w:pPr>
        <w:pStyle w:val="a3"/>
        <w:spacing w:before="1"/>
        <w:ind w:right="565"/>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31DE8" w:rsidRDefault="001F512D">
      <w:pPr>
        <w:pStyle w:val="a3"/>
        <w:spacing w:line="242" w:lineRule="auto"/>
        <w:ind w:right="566"/>
      </w:pPr>
      <w:r>
        <w:t xml:space="preserve">Целями обществоведческого образования на уровне основного общего образования </w:t>
      </w:r>
      <w:r>
        <w:rPr>
          <w:spacing w:val="-2"/>
        </w:rPr>
        <w:t>являются:</w:t>
      </w:r>
    </w:p>
    <w:p w:rsidR="00C31DE8" w:rsidRDefault="001F512D">
      <w:pPr>
        <w:pStyle w:val="a3"/>
        <w:ind w:right="561"/>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31DE8" w:rsidRDefault="001F512D">
      <w:pPr>
        <w:pStyle w:val="a3"/>
        <w:ind w:right="557"/>
      </w:pPr>
      <w:r>
        <w:t>развитие у обучающихся понимания приоритетности общенациональных интересов, приверженности правовым</w:t>
      </w:r>
      <w:r>
        <w:rPr>
          <w:spacing w:val="-2"/>
        </w:rPr>
        <w:t xml:space="preserve"> </w:t>
      </w:r>
      <w:r>
        <w:t>принципам,</w:t>
      </w:r>
      <w:r>
        <w:rPr>
          <w:spacing w:val="-1"/>
        </w:rPr>
        <w:t xml:space="preserve"> </w:t>
      </w:r>
      <w:r>
        <w:t>закреплённым</w:t>
      </w:r>
      <w:r>
        <w:rPr>
          <w:spacing w:val="-2"/>
        </w:rPr>
        <w:t xml:space="preserve"> </w:t>
      </w:r>
      <w:r>
        <w:t>в</w:t>
      </w:r>
      <w:r>
        <w:rPr>
          <w:spacing w:val="-3"/>
        </w:rPr>
        <w:t xml:space="preserve"> </w:t>
      </w:r>
      <w:r>
        <w:t>Конституции</w:t>
      </w:r>
      <w:r>
        <w:rPr>
          <w:spacing w:val="-2"/>
        </w:rPr>
        <w:t xml:space="preserve"> </w:t>
      </w:r>
      <w:r>
        <w:t>Российской</w:t>
      </w:r>
      <w:r>
        <w:rPr>
          <w:spacing w:val="-2"/>
        </w:rPr>
        <w:t xml:space="preserve"> </w:t>
      </w:r>
      <w:r>
        <w:t>Федерации и законодательстве Российской Федерации;</w:t>
      </w:r>
    </w:p>
    <w:p w:rsidR="00C31DE8" w:rsidRDefault="001F512D">
      <w:pPr>
        <w:pStyle w:val="a3"/>
        <w:ind w:right="549"/>
      </w:pPr>
      <w: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31DE8" w:rsidRDefault="001F512D">
      <w:pPr>
        <w:pStyle w:val="a3"/>
        <w:ind w:right="572"/>
      </w:pPr>
      <w: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w:t>
      </w:r>
      <w:r>
        <w:rPr>
          <w:spacing w:val="40"/>
        </w:rPr>
        <w:t xml:space="preserve"> </w:t>
      </w:r>
      <w:r>
        <w:t>об основных сферах человеческой</w:t>
      </w:r>
      <w:r>
        <w:rPr>
          <w:spacing w:val="40"/>
        </w:rPr>
        <w:t xml:space="preserve"> </w:t>
      </w:r>
      <w:r>
        <w:t>деятельности,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5" w:firstLine="0"/>
      </w:pPr>
      <w:r>
        <w:lastRenderedPageBreak/>
        <w:t>социальных</w:t>
      </w:r>
      <w:r>
        <w:rPr>
          <w:spacing w:val="-6"/>
        </w:rPr>
        <w:t xml:space="preserve"> </w:t>
      </w:r>
      <w:r>
        <w:t>институтах, нормах, регулирующих</w:t>
      </w:r>
      <w:r>
        <w:rPr>
          <w:spacing w:val="-6"/>
        </w:rPr>
        <w:t xml:space="preserve"> </w:t>
      </w:r>
      <w:r>
        <w:t>общественные</w:t>
      </w:r>
      <w:r>
        <w:rPr>
          <w:spacing w:val="-7"/>
        </w:rPr>
        <w:t xml:space="preserve"> </w:t>
      </w:r>
      <w:r>
        <w:t>отношения, необходимые</w:t>
      </w:r>
      <w:r>
        <w:rPr>
          <w:spacing w:val="-2"/>
        </w:rPr>
        <w:t xml:space="preserve"> </w:t>
      </w:r>
      <w:r>
        <w:t xml:space="preserve">для взаимодействия с социальной средой и выполнения типичных социальных ролей человека и </w:t>
      </w:r>
      <w:r>
        <w:rPr>
          <w:spacing w:val="-2"/>
        </w:rPr>
        <w:t>гражданина;</w:t>
      </w:r>
    </w:p>
    <w:p w:rsidR="00C31DE8" w:rsidRDefault="001F512D">
      <w:pPr>
        <w:pStyle w:val="a3"/>
        <w:spacing w:before="9"/>
        <w:ind w:right="550"/>
      </w:pPr>
      <w: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rsidR="00C31DE8" w:rsidRDefault="001F512D">
      <w:pPr>
        <w:pStyle w:val="a3"/>
        <w:ind w:right="560"/>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31DE8" w:rsidRDefault="001F512D">
      <w:pPr>
        <w:pStyle w:val="a3"/>
        <w:tabs>
          <w:tab w:val="left" w:pos="3433"/>
        </w:tabs>
        <w:spacing w:line="275" w:lineRule="exact"/>
        <w:ind w:left="1191" w:firstLine="0"/>
      </w:pPr>
      <w:r>
        <w:rPr>
          <w:spacing w:val="-2"/>
        </w:rPr>
        <w:t>формирование</w:t>
      </w:r>
      <w:r>
        <w:tab/>
        <w:t>опыта</w:t>
      </w:r>
      <w:r>
        <w:rPr>
          <w:spacing w:val="-13"/>
        </w:rPr>
        <w:t xml:space="preserve"> </w:t>
      </w:r>
      <w:r>
        <w:t>применения</w:t>
      </w:r>
      <w:r>
        <w:rPr>
          <w:spacing w:val="-4"/>
        </w:rPr>
        <w:t xml:space="preserve"> </w:t>
      </w:r>
      <w:r>
        <w:t>полученных</w:t>
      </w:r>
      <w:r>
        <w:rPr>
          <w:spacing w:val="-9"/>
        </w:rPr>
        <w:t xml:space="preserve"> </w:t>
      </w:r>
      <w:r>
        <w:t>знаний</w:t>
      </w:r>
      <w:r>
        <w:rPr>
          <w:spacing w:val="-5"/>
        </w:rPr>
        <w:t xml:space="preserve"> </w:t>
      </w:r>
      <w:r>
        <w:t>и</w:t>
      </w:r>
      <w:r>
        <w:rPr>
          <w:spacing w:val="-5"/>
        </w:rPr>
        <w:t xml:space="preserve"> </w:t>
      </w:r>
      <w:r>
        <w:rPr>
          <w:spacing w:val="-2"/>
        </w:rPr>
        <w:t>умений</w:t>
      </w:r>
    </w:p>
    <w:p w:rsidR="00C31DE8" w:rsidRDefault="001F512D">
      <w:pPr>
        <w:pStyle w:val="a3"/>
        <w:spacing w:line="242" w:lineRule="auto"/>
        <w:ind w:right="562"/>
      </w:pPr>
      <w:r>
        <w:t>для выстраивания отношений между людьми различных национальностей и вероисповеданий</w:t>
      </w:r>
      <w:r>
        <w:rPr>
          <w:spacing w:val="80"/>
          <w:w w:val="150"/>
        </w:rPr>
        <w:t xml:space="preserve"> </w:t>
      </w:r>
      <w:r>
        <w:t>в</w:t>
      </w:r>
      <w:r>
        <w:rPr>
          <w:spacing w:val="80"/>
          <w:w w:val="150"/>
        </w:rPr>
        <w:t xml:space="preserve"> </w:t>
      </w:r>
      <w:r>
        <w:t>общегражданской</w:t>
      </w:r>
      <w:r>
        <w:rPr>
          <w:spacing w:val="80"/>
          <w:w w:val="150"/>
        </w:rPr>
        <w:t xml:space="preserve"> </w:t>
      </w:r>
      <w:r>
        <w:t>и</w:t>
      </w:r>
      <w:r>
        <w:rPr>
          <w:spacing w:val="80"/>
          <w:w w:val="150"/>
        </w:rPr>
        <w:t xml:space="preserve"> </w:t>
      </w:r>
      <w:r>
        <w:t>в</w:t>
      </w:r>
      <w:r>
        <w:rPr>
          <w:spacing w:val="80"/>
        </w:rPr>
        <w:t xml:space="preserve"> </w:t>
      </w:r>
      <w:r>
        <w:t>семейно-бытовой</w:t>
      </w:r>
      <w:r>
        <w:rPr>
          <w:spacing w:val="80"/>
          <w:w w:val="150"/>
        </w:rPr>
        <w:t xml:space="preserve"> </w:t>
      </w:r>
      <w:r>
        <w:t>сферах;</w:t>
      </w:r>
      <w:r>
        <w:rPr>
          <w:spacing w:val="80"/>
          <w:w w:val="150"/>
        </w:rPr>
        <w:t xml:space="preserve"> </w:t>
      </w:r>
      <w:r>
        <w:t>для</w:t>
      </w:r>
      <w:r>
        <w:rPr>
          <w:spacing w:val="80"/>
          <w:w w:val="150"/>
        </w:rPr>
        <w:t xml:space="preserve"> </w:t>
      </w:r>
      <w:r>
        <w:t>соотнесения</w:t>
      </w:r>
    </w:p>
    <w:p w:rsidR="00C31DE8" w:rsidRDefault="001F512D">
      <w:pPr>
        <w:pStyle w:val="a3"/>
        <w:tabs>
          <w:tab w:val="left" w:pos="6285"/>
        </w:tabs>
        <w:spacing w:line="271" w:lineRule="exact"/>
        <w:ind w:left="3434" w:firstLine="0"/>
      </w:pPr>
      <w:r>
        <w:t>своих</w:t>
      </w:r>
      <w:r>
        <w:rPr>
          <w:spacing w:val="-5"/>
        </w:rPr>
        <w:t xml:space="preserve"> </w:t>
      </w:r>
      <w:r>
        <w:rPr>
          <w:spacing w:val="-2"/>
        </w:rPr>
        <w:t>действий</w:t>
      </w:r>
      <w:r>
        <w:tab/>
        <w:t>и</w:t>
      </w:r>
      <w:r>
        <w:rPr>
          <w:spacing w:val="-10"/>
        </w:rPr>
        <w:t xml:space="preserve"> </w:t>
      </w:r>
      <w:r>
        <w:t>действий</w:t>
      </w:r>
      <w:r>
        <w:rPr>
          <w:spacing w:val="-5"/>
        </w:rPr>
        <w:t xml:space="preserve"> </w:t>
      </w:r>
      <w:r>
        <w:t>других</w:t>
      </w:r>
      <w:r>
        <w:rPr>
          <w:spacing w:val="-11"/>
        </w:rPr>
        <w:t xml:space="preserve"> </w:t>
      </w:r>
      <w:r>
        <w:rPr>
          <w:spacing w:val="-2"/>
        </w:rPr>
        <w:t>людей</w:t>
      </w:r>
    </w:p>
    <w:p w:rsidR="00C31DE8" w:rsidRDefault="001F512D">
      <w:pPr>
        <w:pStyle w:val="a3"/>
        <w:spacing w:before="2" w:line="237" w:lineRule="auto"/>
        <w:ind w:right="572"/>
      </w:pPr>
      <w: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31DE8" w:rsidRDefault="001F512D">
      <w:pPr>
        <w:pStyle w:val="a3"/>
        <w:spacing w:before="4"/>
        <w:ind w:right="564"/>
      </w:pPr>
      <w: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C31DE8" w:rsidRDefault="001F512D">
      <w:pPr>
        <w:pStyle w:val="a3"/>
        <w:spacing w:line="242" w:lineRule="auto"/>
        <w:ind w:left="1191" w:right="5767" w:firstLine="0"/>
      </w:pPr>
      <w:r>
        <w:t>Содержание обучения в 6 классе. Человек</w:t>
      </w:r>
      <w:r>
        <w:rPr>
          <w:spacing w:val="-10"/>
        </w:rPr>
        <w:t xml:space="preserve"> </w:t>
      </w:r>
      <w:r>
        <w:t>и</w:t>
      </w:r>
      <w:r>
        <w:rPr>
          <w:spacing w:val="-9"/>
        </w:rPr>
        <w:t xml:space="preserve"> </w:t>
      </w:r>
      <w:r>
        <w:t>его</w:t>
      </w:r>
      <w:r>
        <w:rPr>
          <w:spacing w:val="-6"/>
        </w:rPr>
        <w:t xml:space="preserve"> </w:t>
      </w:r>
      <w:r>
        <w:t>социальное</w:t>
      </w:r>
      <w:r>
        <w:rPr>
          <w:spacing w:val="-14"/>
        </w:rPr>
        <w:t xml:space="preserve"> </w:t>
      </w:r>
      <w:r>
        <w:t>окружение.</w:t>
      </w:r>
    </w:p>
    <w:p w:rsidR="00C31DE8" w:rsidRDefault="001F512D">
      <w:pPr>
        <w:pStyle w:val="a3"/>
        <w:spacing w:line="242" w:lineRule="auto"/>
        <w:ind w:right="556"/>
      </w:pPr>
      <w: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C31DE8" w:rsidRDefault="001F512D">
      <w:pPr>
        <w:pStyle w:val="a3"/>
        <w:spacing w:line="271" w:lineRule="exact"/>
        <w:ind w:left="1191" w:firstLine="0"/>
      </w:pPr>
      <w:r>
        <w:t>Способности</w:t>
      </w:r>
      <w:r>
        <w:rPr>
          <w:spacing w:val="-5"/>
        </w:rPr>
        <w:t xml:space="preserve"> </w:t>
      </w:r>
      <w:r>
        <w:rPr>
          <w:spacing w:val="-2"/>
        </w:rPr>
        <w:t>человека.</w:t>
      </w:r>
    </w:p>
    <w:p w:rsidR="00C31DE8" w:rsidRDefault="001F512D">
      <w:pPr>
        <w:pStyle w:val="a3"/>
        <w:ind w:right="563"/>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w:t>
      </w:r>
      <w:r>
        <w:rPr>
          <w:spacing w:val="-2"/>
        </w:rPr>
        <w:t>возраста.</w:t>
      </w:r>
    </w:p>
    <w:p w:rsidR="00C31DE8" w:rsidRDefault="001F512D">
      <w:pPr>
        <w:pStyle w:val="a3"/>
        <w:spacing w:line="237" w:lineRule="auto"/>
        <w:ind w:right="568"/>
      </w:pPr>
      <w:r>
        <w:t>Люди с ограниченными возможностями здоровья, их</w:t>
      </w:r>
      <w:r>
        <w:rPr>
          <w:spacing w:val="-2"/>
        </w:rPr>
        <w:t xml:space="preserve"> </w:t>
      </w:r>
      <w:r>
        <w:t>особые потребности</w:t>
      </w:r>
      <w:r>
        <w:rPr>
          <w:spacing w:val="-1"/>
        </w:rPr>
        <w:t xml:space="preserve"> </w:t>
      </w:r>
      <w:r>
        <w:t xml:space="preserve">и социальная </w:t>
      </w:r>
      <w:r>
        <w:rPr>
          <w:spacing w:val="-2"/>
        </w:rPr>
        <w:t>позиция.</w:t>
      </w:r>
    </w:p>
    <w:p w:rsidR="00C31DE8" w:rsidRDefault="001F512D">
      <w:pPr>
        <w:pStyle w:val="a3"/>
        <w:spacing w:line="242" w:lineRule="auto"/>
        <w:ind w:right="566"/>
      </w:pPr>
      <w:r>
        <w:t>Цели и мотивы деятельности. Виды деятельности (игра, труд, учение). Познание человеком мира и самого себя как вид деятельности.</w:t>
      </w:r>
    </w:p>
    <w:p w:rsidR="00C31DE8" w:rsidRDefault="001F512D">
      <w:pPr>
        <w:pStyle w:val="a3"/>
        <w:spacing w:line="242" w:lineRule="auto"/>
        <w:ind w:right="562"/>
      </w:pPr>
      <w:r>
        <w:t xml:space="preserve">Право человека на образование. Школьное образование. Права и обязанности </w:t>
      </w:r>
      <w:r>
        <w:rPr>
          <w:spacing w:val="-2"/>
        </w:rPr>
        <w:t>обучающегося.</w:t>
      </w:r>
    </w:p>
    <w:p w:rsidR="00C31DE8" w:rsidRDefault="001F512D">
      <w:pPr>
        <w:pStyle w:val="a3"/>
        <w:spacing w:line="242" w:lineRule="auto"/>
        <w:ind w:right="572"/>
      </w:pPr>
      <w:r>
        <w:t>Общение. Цели и средства общения. Особенности общения подростков. Общение в современных условиях.</w:t>
      </w:r>
    </w:p>
    <w:p w:rsidR="00C31DE8" w:rsidRDefault="001F512D">
      <w:pPr>
        <w:pStyle w:val="a3"/>
        <w:spacing w:line="271" w:lineRule="exact"/>
        <w:ind w:left="1191" w:firstLine="0"/>
      </w:pPr>
      <w:r>
        <w:t>Отношения</w:t>
      </w:r>
      <w:r>
        <w:rPr>
          <w:spacing w:val="70"/>
        </w:rPr>
        <w:t xml:space="preserve"> </w:t>
      </w:r>
      <w:r>
        <w:t>в</w:t>
      </w:r>
      <w:r>
        <w:rPr>
          <w:spacing w:val="78"/>
        </w:rPr>
        <w:t xml:space="preserve"> </w:t>
      </w:r>
      <w:r>
        <w:t>малых</w:t>
      </w:r>
      <w:r>
        <w:rPr>
          <w:spacing w:val="78"/>
        </w:rPr>
        <w:t xml:space="preserve"> </w:t>
      </w:r>
      <w:r>
        <w:t>группах.</w:t>
      </w:r>
      <w:r>
        <w:rPr>
          <w:spacing w:val="54"/>
          <w:w w:val="150"/>
        </w:rPr>
        <w:t xml:space="preserve"> </w:t>
      </w:r>
      <w:r>
        <w:t>Групповые</w:t>
      </w:r>
      <w:r>
        <w:rPr>
          <w:spacing w:val="77"/>
        </w:rPr>
        <w:t xml:space="preserve"> </w:t>
      </w:r>
      <w:r>
        <w:t>нормы</w:t>
      </w:r>
      <w:r>
        <w:rPr>
          <w:spacing w:val="78"/>
        </w:rPr>
        <w:t xml:space="preserve"> </w:t>
      </w:r>
      <w:r>
        <w:t>и</w:t>
      </w:r>
      <w:r>
        <w:rPr>
          <w:spacing w:val="53"/>
          <w:w w:val="150"/>
        </w:rPr>
        <w:t xml:space="preserve"> </w:t>
      </w:r>
      <w:r>
        <w:t>правила.</w:t>
      </w:r>
      <w:r>
        <w:rPr>
          <w:spacing w:val="79"/>
        </w:rPr>
        <w:t xml:space="preserve"> </w:t>
      </w:r>
      <w:r>
        <w:t>Лидерство</w:t>
      </w:r>
      <w:r>
        <w:rPr>
          <w:spacing w:val="51"/>
          <w:w w:val="150"/>
        </w:rPr>
        <w:t xml:space="preserve"> </w:t>
      </w:r>
      <w:r>
        <w:t>в</w:t>
      </w:r>
      <w:r>
        <w:rPr>
          <w:spacing w:val="79"/>
        </w:rPr>
        <w:t xml:space="preserve"> </w:t>
      </w:r>
      <w:r>
        <w:rPr>
          <w:spacing w:val="-2"/>
        </w:rPr>
        <w:t>группе.</w:t>
      </w:r>
    </w:p>
    <w:p w:rsidR="00C31DE8" w:rsidRDefault="001F512D">
      <w:pPr>
        <w:pStyle w:val="a3"/>
        <w:spacing w:line="275" w:lineRule="exact"/>
        <w:ind w:firstLine="0"/>
      </w:pPr>
      <w:r>
        <w:t>Межличностные</w:t>
      </w:r>
      <w:r>
        <w:rPr>
          <w:spacing w:val="-13"/>
        </w:rPr>
        <w:t xml:space="preserve"> </w:t>
      </w:r>
      <w:r>
        <w:t>отношения</w:t>
      </w:r>
      <w:r>
        <w:rPr>
          <w:spacing w:val="-8"/>
        </w:rPr>
        <w:t xml:space="preserve"> </w:t>
      </w:r>
      <w:r>
        <w:t>(деловые,</w:t>
      </w:r>
      <w:r>
        <w:rPr>
          <w:spacing w:val="-7"/>
        </w:rPr>
        <w:t xml:space="preserve"> </w:t>
      </w:r>
      <w:r>
        <w:rPr>
          <w:spacing w:val="-2"/>
        </w:rPr>
        <w:t>личные).</w:t>
      </w:r>
    </w:p>
    <w:p w:rsidR="00C31DE8" w:rsidRDefault="001F512D">
      <w:pPr>
        <w:pStyle w:val="a3"/>
        <w:spacing w:line="275" w:lineRule="exact"/>
        <w:ind w:left="1191" w:firstLine="0"/>
      </w:pPr>
      <w:r>
        <w:t>Отношения</w:t>
      </w:r>
      <w:r>
        <w:rPr>
          <w:spacing w:val="33"/>
        </w:rPr>
        <w:t xml:space="preserve"> </w:t>
      </w:r>
      <w:r>
        <w:t>в</w:t>
      </w:r>
      <w:r>
        <w:rPr>
          <w:spacing w:val="40"/>
        </w:rPr>
        <w:t xml:space="preserve"> </w:t>
      </w:r>
      <w:r>
        <w:t>семье.</w:t>
      </w:r>
      <w:r>
        <w:rPr>
          <w:spacing w:val="42"/>
        </w:rPr>
        <w:t xml:space="preserve"> </w:t>
      </w:r>
      <w:r>
        <w:t>Роль</w:t>
      </w:r>
      <w:r>
        <w:rPr>
          <w:spacing w:val="40"/>
        </w:rPr>
        <w:t xml:space="preserve"> </w:t>
      </w:r>
      <w:r>
        <w:t>семьи</w:t>
      </w:r>
      <w:r>
        <w:rPr>
          <w:spacing w:val="40"/>
        </w:rPr>
        <w:t xml:space="preserve"> </w:t>
      </w:r>
      <w:r>
        <w:t>в</w:t>
      </w:r>
      <w:r>
        <w:rPr>
          <w:spacing w:val="40"/>
        </w:rPr>
        <w:t xml:space="preserve"> </w:t>
      </w:r>
      <w:r>
        <w:t>жизни</w:t>
      </w:r>
      <w:r>
        <w:rPr>
          <w:spacing w:val="41"/>
        </w:rPr>
        <w:t xml:space="preserve"> </w:t>
      </w:r>
      <w:r>
        <w:t>человека</w:t>
      </w:r>
      <w:r>
        <w:rPr>
          <w:spacing w:val="38"/>
        </w:rPr>
        <w:t xml:space="preserve"> </w:t>
      </w:r>
      <w:r>
        <w:t>и</w:t>
      </w:r>
      <w:r>
        <w:rPr>
          <w:spacing w:val="39"/>
        </w:rPr>
        <w:t xml:space="preserve"> </w:t>
      </w:r>
      <w:r>
        <w:t>общества.</w:t>
      </w:r>
      <w:r>
        <w:rPr>
          <w:spacing w:val="46"/>
        </w:rPr>
        <w:t xml:space="preserve"> </w:t>
      </w:r>
      <w:r>
        <w:t>Семейные</w:t>
      </w:r>
      <w:r>
        <w:rPr>
          <w:spacing w:val="40"/>
        </w:rPr>
        <w:t xml:space="preserve"> </w:t>
      </w:r>
      <w:r>
        <w:rPr>
          <w:spacing w:val="-2"/>
        </w:rPr>
        <w:t>традиции.</w:t>
      </w:r>
    </w:p>
    <w:p w:rsidR="00C31DE8" w:rsidRDefault="001F512D">
      <w:pPr>
        <w:pStyle w:val="a3"/>
        <w:spacing w:line="275" w:lineRule="exact"/>
        <w:ind w:firstLine="0"/>
      </w:pPr>
      <w:r>
        <w:t>Семейный</w:t>
      </w:r>
      <w:r>
        <w:rPr>
          <w:spacing w:val="-4"/>
        </w:rPr>
        <w:t xml:space="preserve"> </w:t>
      </w:r>
      <w:r>
        <w:t>досуг.</w:t>
      </w:r>
      <w:r>
        <w:rPr>
          <w:spacing w:val="-3"/>
        </w:rPr>
        <w:t xml:space="preserve"> </w:t>
      </w:r>
      <w:r>
        <w:t>Свободное</w:t>
      </w:r>
      <w:r>
        <w:rPr>
          <w:spacing w:val="-10"/>
        </w:rPr>
        <w:t xml:space="preserve"> </w:t>
      </w:r>
      <w:r>
        <w:t>время</w:t>
      </w:r>
      <w:r>
        <w:rPr>
          <w:spacing w:val="-9"/>
        </w:rPr>
        <w:t xml:space="preserve"> </w:t>
      </w:r>
      <w:r>
        <w:rPr>
          <w:spacing w:val="-2"/>
        </w:rPr>
        <w:t>подростка.</w:t>
      </w:r>
    </w:p>
    <w:p w:rsidR="00C31DE8" w:rsidRDefault="001F512D">
      <w:pPr>
        <w:pStyle w:val="a3"/>
        <w:spacing w:line="242" w:lineRule="auto"/>
        <w:ind w:left="1191" w:right="1047" w:firstLine="0"/>
        <w:jc w:val="left"/>
      </w:pPr>
      <w:r>
        <w:t>Отношения</w:t>
      </w:r>
      <w:r>
        <w:rPr>
          <w:spacing w:val="-8"/>
        </w:rPr>
        <w:t xml:space="preserve"> </w:t>
      </w:r>
      <w:r>
        <w:t>с</w:t>
      </w:r>
      <w:r>
        <w:rPr>
          <w:spacing w:val="-10"/>
        </w:rPr>
        <w:t xml:space="preserve"> </w:t>
      </w:r>
      <w:r>
        <w:t>друзьями</w:t>
      </w:r>
      <w:r>
        <w:rPr>
          <w:spacing w:val="-7"/>
        </w:rPr>
        <w:t xml:space="preserve"> </w:t>
      </w:r>
      <w:r>
        <w:t>и</w:t>
      </w:r>
      <w:r>
        <w:rPr>
          <w:spacing w:val="-8"/>
        </w:rPr>
        <w:t xml:space="preserve"> </w:t>
      </w:r>
      <w:r>
        <w:t>сверстниками.</w:t>
      </w:r>
      <w:r>
        <w:rPr>
          <w:spacing w:val="-6"/>
        </w:rPr>
        <w:t xml:space="preserve"> </w:t>
      </w:r>
      <w:r>
        <w:t>Конфликты</w:t>
      </w:r>
      <w:r>
        <w:rPr>
          <w:spacing w:val="-6"/>
        </w:rPr>
        <w:t xml:space="preserve"> </w:t>
      </w:r>
      <w:r>
        <w:t>в</w:t>
      </w:r>
      <w:r>
        <w:rPr>
          <w:spacing w:val="-11"/>
        </w:rPr>
        <w:t xml:space="preserve"> </w:t>
      </w:r>
      <w:r>
        <w:t>межличностных</w:t>
      </w:r>
      <w:r>
        <w:rPr>
          <w:spacing w:val="-15"/>
        </w:rPr>
        <w:t xml:space="preserve"> </w:t>
      </w:r>
      <w:r>
        <w:t>отношениях. Общество, в котором мы живём.</w:t>
      </w:r>
    </w:p>
    <w:p w:rsidR="00C31DE8" w:rsidRDefault="001F512D">
      <w:pPr>
        <w:pStyle w:val="a3"/>
        <w:spacing w:line="271" w:lineRule="exact"/>
        <w:ind w:left="1191" w:firstLine="0"/>
        <w:jc w:val="left"/>
      </w:pPr>
      <w:r>
        <w:t>Что</w:t>
      </w:r>
      <w:r>
        <w:rPr>
          <w:spacing w:val="56"/>
        </w:rPr>
        <w:t xml:space="preserve"> </w:t>
      </w:r>
      <w:r>
        <w:t>такое</w:t>
      </w:r>
      <w:r>
        <w:rPr>
          <w:spacing w:val="48"/>
        </w:rPr>
        <w:t xml:space="preserve"> </w:t>
      </w:r>
      <w:r>
        <w:t>общество.</w:t>
      </w:r>
      <w:r>
        <w:rPr>
          <w:spacing w:val="61"/>
        </w:rPr>
        <w:t xml:space="preserve"> </w:t>
      </w:r>
      <w:r>
        <w:t>Связь</w:t>
      </w:r>
      <w:r>
        <w:rPr>
          <w:spacing w:val="49"/>
        </w:rPr>
        <w:t xml:space="preserve"> </w:t>
      </w:r>
      <w:r>
        <w:t>общества</w:t>
      </w:r>
      <w:r>
        <w:rPr>
          <w:spacing w:val="58"/>
        </w:rPr>
        <w:t xml:space="preserve"> </w:t>
      </w:r>
      <w:r>
        <w:t>и</w:t>
      </w:r>
      <w:r>
        <w:rPr>
          <w:spacing w:val="54"/>
        </w:rPr>
        <w:t xml:space="preserve"> </w:t>
      </w:r>
      <w:r>
        <w:t>природы.</w:t>
      </w:r>
      <w:r>
        <w:rPr>
          <w:spacing w:val="56"/>
        </w:rPr>
        <w:t xml:space="preserve"> </w:t>
      </w:r>
      <w:r>
        <w:t>Устройство</w:t>
      </w:r>
      <w:r>
        <w:rPr>
          <w:spacing w:val="59"/>
        </w:rPr>
        <w:t xml:space="preserve"> </w:t>
      </w:r>
      <w:r>
        <w:t>общественной</w:t>
      </w:r>
      <w:r>
        <w:rPr>
          <w:spacing w:val="57"/>
        </w:rPr>
        <w:t xml:space="preserve"> </w:t>
      </w:r>
      <w:r>
        <w:rPr>
          <w:spacing w:val="-2"/>
        </w:rPr>
        <w:t>жизни.</w:t>
      </w:r>
    </w:p>
    <w:p w:rsidR="00C31DE8" w:rsidRDefault="001F512D">
      <w:pPr>
        <w:pStyle w:val="a3"/>
        <w:spacing w:line="275" w:lineRule="exact"/>
        <w:ind w:firstLine="0"/>
        <w:jc w:val="left"/>
      </w:pPr>
      <w:r>
        <w:t>Основные</w:t>
      </w:r>
      <w:r>
        <w:rPr>
          <w:spacing w:val="-6"/>
        </w:rPr>
        <w:t xml:space="preserve"> </w:t>
      </w:r>
      <w:r>
        <w:t>сферы</w:t>
      </w:r>
      <w:r>
        <w:rPr>
          <w:spacing w:val="-3"/>
        </w:rPr>
        <w:t xml:space="preserve"> </w:t>
      </w:r>
      <w:r>
        <w:t>жизни</w:t>
      </w:r>
      <w:r>
        <w:rPr>
          <w:spacing w:val="-6"/>
        </w:rPr>
        <w:t xml:space="preserve"> </w:t>
      </w:r>
      <w:r>
        <w:t>общества</w:t>
      </w:r>
      <w:r>
        <w:rPr>
          <w:spacing w:val="-4"/>
        </w:rPr>
        <w:t xml:space="preserve"> </w:t>
      </w:r>
      <w:r>
        <w:t>и</w:t>
      </w:r>
      <w:r>
        <w:rPr>
          <w:spacing w:val="-3"/>
        </w:rPr>
        <w:t xml:space="preserve"> </w:t>
      </w:r>
      <w:r>
        <w:t>их</w:t>
      </w:r>
      <w:r>
        <w:rPr>
          <w:spacing w:val="-4"/>
        </w:rPr>
        <w:t xml:space="preserve"> </w:t>
      </w:r>
      <w:r>
        <w:rPr>
          <w:spacing w:val="-2"/>
        </w:rPr>
        <w:t>взаимодействие.</w:t>
      </w:r>
    </w:p>
    <w:p w:rsidR="00C31DE8" w:rsidRDefault="001F512D">
      <w:pPr>
        <w:pStyle w:val="a3"/>
        <w:spacing w:line="275" w:lineRule="exact"/>
        <w:ind w:left="1191" w:firstLine="0"/>
        <w:jc w:val="left"/>
      </w:pPr>
      <w:r>
        <w:t>Социальные</w:t>
      </w:r>
      <w:r>
        <w:rPr>
          <w:spacing w:val="-16"/>
        </w:rPr>
        <w:t xml:space="preserve"> </w:t>
      </w:r>
      <w:r>
        <w:t>общности</w:t>
      </w:r>
      <w:r>
        <w:rPr>
          <w:spacing w:val="-7"/>
        </w:rPr>
        <w:t xml:space="preserve"> </w:t>
      </w:r>
      <w:r>
        <w:t>и</w:t>
      </w:r>
      <w:r>
        <w:rPr>
          <w:spacing w:val="-4"/>
        </w:rPr>
        <w:t xml:space="preserve"> </w:t>
      </w:r>
      <w:r>
        <w:t>группы.</w:t>
      </w:r>
      <w:r>
        <w:rPr>
          <w:spacing w:val="-2"/>
        </w:rPr>
        <w:t xml:space="preserve"> </w:t>
      </w:r>
      <w:r>
        <w:t>Положение</w:t>
      </w:r>
      <w:r>
        <w:rPr>
          <w:spacing w:val="-4"/>
        </w:rPr>
        <w:t xml:space="preserve"> </w:t>
      </w:r>
      <w:r>
        <w:t>человека</w:t>
      </w:r>
      <w:r>
        <w:rPr>
          <w:spacing w:val="-10"/>
        </w:rPr>
        <w:t xml:space="preserve"> </w:t>
      </w:r>
      <w:r>
        <w:t>в</w:t>
      </w:r>
      <w:r>
        <w:rPr>
          <w:spacing w:val="-8"/>
        </w:rPr>
        <w:t xml:space="preserve"> </w:t>
      </w:r>
      <w:r>
        <w:rPr>
          <w:spacing w:val="-2"/>
        </w:rPr>
        <w:t>обществе.</w:t>
      </w:r>
    </w:p>
    <w:p w:rsidR="00C31DE8" w:rsidRDefault="001F512D">
      <w:pPr>
        <w:pStyle w:val="a3"/>
        <w:spacing w:before="1" w:line="275" w:lineRule="exact"/>
        <w:ind w:left="1191" w:firstLine="0"/>
        <w:jc w:val="left"/>
      </w:pPr>
      <w:r>
        <w:t>Что</w:t>
      </w:r>
      <w:r>
        <w:rPr>
          <w:spacing w:val="43"/>
        </w:rPr>
        <w:t xml:space="preserve"> </w:t>
      </w:r>
      <w:r>
        <w:t>такое</w:t>
      </w:r>
      <w:r>
        <w:rPr>
          <w:spacing w:val="41"/>
        </w:rPr>
        <w:t xml:space="preserve"> </w:t>
      </w:r>
      <w:r>
        <w:t>экономика.</w:t>
      </w:r>
      <w:r>
        <w:rPr>
          <w:spacing w:val="50"/>
        </w:rPr>
        <w:t xml:space="preserve"> </w:t>
      </w:r>
      <w:r>
        <w:t>Взаимосвязь</w:t>
      </w:r>
      <w:r>
        <w:rPr>
          <w:spacing w:val="42"/>
        </w:rPr>
        <w:t xml:space="preserve"> </w:t>
      </w:r>
      <w:r>
        <w:t>жизни</w:t>
      </w:r>
      <w:r>
        <w:rPr>
          <w:spacing w:val="39"/>
        </w:rPr>
        <w:t xml:space="preserve"> </w:t>
      </w:r>
      <w:r>
        <w:t>общества</w:t>
      </w:r>
      <w:r>
        <w:rPr>
          <w:spacing w:val="46"/>
        </w:rPr>
        <w:t xml:space="preserve"> </w:t>
      </w:r>
      <w:r>
        <w:t>и</w:t>
      </w:r>
      <w:r>
        <w:rPr>
          <w:spacing w:val="46"/>
        </w:rPr>
        <w:t xml:space="preserve"> </w:t>
      </w:r>
      <w:r>
        <w:t>его</w:t>
      </w:r>
      <w:r>
        <w:rPr>
          <w:spacing w:val="51"/>
        </w:rPr>
        <w:t xml:space="preserve"> </w:t>
      </w:r>
      <w:r>
        <w:t>экономического</w:t>
      </w:r>
      <w:r>
        <w:rPr>
          <w:spacing w:val="48"/>
        </w:rPr>
        <w:t xml:space="preserve"> </w:t>
      </w:r>
      <w:r>
        <w:rPr>
          <w:spacing w:val="-2"/>
        </w:rPr>
        <w:t>развития.</w:t>
      </w:r>
    </w:p>
    <w:p w:rsidR="00C31DE8" w:rsidRDefault="001F512D">
      <w:pPr>
        <w:pStyle w:val="a3"/>
        <w:spacing w:line="274" w:lineRule="exact"/>
        <w:ind w:firstLine="0"/>
        <w:jc w:val="left"/>
      </w:pPr>
      <w:r>
        <w:t>Виды</w:t>
      </w:r>
      <w:r>
        <w:rPr>
          <w:spacing w:val="-8"/>
        </w:rPr>
        <w:t xml:space="preserve"> </w:t>
      </w:r>
      <w:r>
        <w:t>экономической</w:t>
      </w:r>
      <w:r>
        <w:rPr>
          <w:spacing w:val="-9"/>
        </w:rPr>
        <w:t xml:space="preserve"> </w:t>
      </w:r>
      <w:r>
        <w:t>деятельности.</w:t>
      </w:r>
      <w:r>
        <w:rPr>
          <w:spacing w:val="-8"/>
        </w:rPr>
        <w:t xml:space="preserve"> </w:t>
      </w:r>
      <w:r>
        <w:t>Ресурсы</w:t>
      </w:r>
      <w:r>
        <w:rPr>
          <w:spacing w:val="-6"/>
        </w:rPr>
        <w:t xml:space="preserve"> </w:t>
      </w:r>
      <w:r>
        <w:t>и</w:t>
      </w:r>
      <w:r>
        <w:rPr>
          <w:spacing w:val="-7"/>
        </w:rPr>
        <w:t xml:space="preserve"> </w:t>
      </w:r>
      <w:r>
        <w:t>возможности</w:t>
      </w:r>
      <w:r>
        <w:rPr>
          <w:spacing w:val="-4"/>
        </w:rPr>
        <w:t xml:space="preserve"> </w:t>
      </w:r>
      <w:r>
        <w:t>экономики</w:t>
      </w:r>
      <w:r>
        <w:rPr>
          <w:spacing w:val="-10"/>
        </w:rPr>
        <w:t xml:space="preserve"> </w:t>
      </w:r>
      <w:r>
        <w:t>нашей</w:t>
      </w:r>
      <w:r>
        <w:rPr>
          <w:spacing w:val="-10"/>
        </w:rPr>
        <w:t xml:space="preserve"> </w:t>
      </w:r>
      <w:r>
        <w:rPr>
          <w:spacing w:val="-2"/>
        </w:rPr>
        <w:t>страны.</w:t>
      </w:r>
    </w:p>
    <w:p w:rsidR="00C31DE8" w:rsidRDefault="001F512D">
      <w:pPr>
        <w:pStyle w:val="a3"/>
        <w:ind w:right="557"/>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w:t>
      </w:r>
      <w:r>
        <w:rPr>
          <w:spacing w:val="40"/>
        </w:rPr>
        <w:t xml:space="preserve"> </w:t>
      </w:r>
      <w:r>
        <w:t>нашей Родины среди современных государств.</w:t>
      </w:r>
    </w:p>
    <w:p w:rsidR="00C31DE8" w:rsidRDefault="001F512D">
      <w:pPr>
        <w:pStyle w:val="a3"/>
        <w:spacing w:line="242" w:lineRule="auto"/>
        <w:ind w:left="1191" w:right="569" w:firstLine="0"/>
      </w:pPr>
      <w:r>
        <w:t>Культурная жизнь. Духовные ценности, традиционные ценности российского народа. Развитие общества. Усиление взаимосвязей</w:t>
      </w:r>
      <w:r>
        <w:rPr>
          <w:spacing w:val="40"/>
        </w:rPr>
        <w:t xml:space="preserve"> </w:t>
      </w:r>
      <w:r>
        <w:t>стран и народов в условиях современного</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общества.</w:t>
      </w:r>
    </w:p>
    <w:p w:rsidR="00C31DE8" w:rsidRDefault="001F512D">
      <w:pPr>
        <w:pStyle w:val="a3"/>
        <w:tabs>
          <w:tab w:val="left" w:pos="2660"/>
          <w:tab w:val="left" w:pos="3928"/>
          <w:tab w:val="left" w:pos="5705"/>
          <w:tab w:val="left" w:pos="6069"/>
          <w:tab w:val="left" w:pos="7664"/>
          <w:tab w:val="left" w:pos="8149"/>
          <w:tab w:val="left" w:pos="9268"/>
        </w:tabs>
        <w:spacing w:before="1" w:line="237" w:lineRule="auto"/>
        <w:ind w:right="585"/>
        <w:jc w:val="left"/>
      </w:pPr>
      <w:r>
        <w:rPr>
          <w:spacing w:val="-2"/>
        </w:rPr>
        <w:t>Глобальные</w:t>
      </w:r>
      <w:r>
        <w:tab/>
      </w:r>
      <w:r>
        <w:rPr>
          <w:spacing w:val="-2"/>
        </w:rPr>
        <w:t>проблемы</w:t>
      </w:r>
      <w:r>
        <w:tab/>
      </w:r>
      <w:r>
        <w:rPr>
          <w:spacing w:val="-2"/>
        </w:rPr>
        <w:t>современности</w:t>
      </w:r>
      <w:r>
        <w:tab/>
      </w:r>
      <w:r>
        <w:rPr>
          <w:spacing w:val="-10"/>
        </w:rPr>
        <w:t>и</w:t>
      </w:r>
      <w:r>
        <w:tab/>
      </w:r>
      <w:r>
        <w:rPr>
          <w:spacing w:val="-2"/>
        </w:rPr>
        <w:t>возможности</w:t>
      </w:r>
      <w:r>
        <w:tab/>
      </w:r>
      <w:r>
        <w:rPr>
          <w:spacing w:val="-6"/>
        </w:rPr>
        <w:t>их</w:t>
      </w:r>
      <w:r>
        <w:tab/>
      </w:r>
      <w:r>
        <w:rPr>
          <w:spacing w:val="-2"/>
        </w:rPr>
        <w:t>решения</w:t>
      </w:r>
      <w:r>
        <w:tab/>
      </w:r>
      <w:r>
        <w:rPr>
          <w:spacing w:val="-4"/>
        </w:rPr>
        <w:t xml:space="preserve">усилиями </w:t>
      </w:r>
      <w:r>
        <w:t>международного сообщества и международных организаций.</w:t>
      </w:r>
    </w:p>
    <w:p w:rsidR="00C31DE8" w:rsidRDefault="001F512D">
      <w:pPr>
        <w:pStyle w:val="a3"/>
        <w:spacing w:before="11"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7</w:t>
      </w:r>
      <w:r>
        <w:rPr>
          <w:spacing w:val="-15"/>
        </w:rPr>
        <w:t xml:space="preserve"> </w:t>
      </w:r>
      <w:r>
        <w:t>классе. Социальные ценности и нормы.</w:t>
      </w:r>
    </w:p>
    <w:p w:rsidR="00C31DE8" w:rsidRDefault="001F512D">
      <w:pPr>
        <w:pStyle w:val="a3"/>
        <w:spacing w:line="242" w:lineRule="auto"/>
        <w:jc w:val="left"/>
      </w:pPr>
      <w:r>
        <w:t>Общественные</w:t>
      </w:r>
      <w:r>
        <w:rPr>
          <w:spacing w:val="-7"/>
        </w:rPr>
        <w:t xml:space="preserve"> </w:t>
      </w:r>
      <w:r>
        <w:t>ценности.</w:t>
      </w:r>
      <w:r>
        <w:rPr>
          <w:spacing w:val="-5"/>
        </w:rPr>
        <w:t xml:space="preserve"> </w:t>
      </w:r>
      <w:r>
        <w:t>Свобода</w:t>
      </w:r>
      <w:r>
        <w:rPr>
          <w:spacing w:val="-8"/>
        </w:rPr>
        <w:t xml:space="preserve"> </w:t>
      </w:r>
      <w:r>
        <w:t>и</w:t>
      </w:r>
      <w:r>
        <w:rPr>
          <w:spacing w:val="-12"/>
        </w:rPr>
        <w:t xml:space="preserve"> </w:t>
      </w:r>
      <w:r>
        <w:t>ответственность</w:t>
      </w:r>
      <w:r>
        <w:rPr>
          <w:spacing w:val="-9"/>
        </w:rPr>
        <w:t xml:space="preserve"> </w:t>
      </w:r>
      <w:r>
        <w:t>гражданина.</w:t>
      </w:r>
      <w:r>
        <w:rPr>
          <w:spacing w:val="-5"/>
        </w:rPr>
        <w:t xml:space="preserve"> </w:t>
      </w:r>
      <w:r>
        <w:t>Гражданственность</w:t>
      </w:r>
      <w:r>
        <w:rPr>
          <w:spacing w:val="-9"/>
        </w:rPr>
        <w:t xml:space="preserve"> </w:t>
      </w:r>
      <w:r>
        <w:t>и патриотизм. Гуманизм.</w:t>
      </w:r>
    </w:p>
    <w:p w:rsidR="00C31DE8" w:rsidRDefault="001F512D">
      <w:pPr>
        <w:pStyle w:val="a3"/>
        <w:spacing w:line="242" w:lineRule="auto"/>
        <w:jc w:val="left"/>
      </w:pPr>
      <w:r>
        <w:t>Социальные</w:t>
      </w:r>
      <w:r>
        <w:rPr>
          <w:spacing w:val="40"/>
        </w:rPr>
        <w:t xml:space="preserve"> </w:t>
      </w:r>
      <w:r>
        <w:t>нормы</w:t>
      </w:r>
      <w:r>
        <w:rPr>
          <w:spacing w:val="75"/>
        </w:rPr>
        <w:t xml:space="preserve"> </w:t>
      </w:r>
      <w:r>
        <w:t>как</w:t>
      </w:r>
      <w:r>
        <w:rPr>
          <w:spacing w:val="40"/>
        </w:rPr>
        <w:t xml:space="preserve"> </w:t>
      </w:r>
      <w:r>
        <w:t>регуляторы</w:t>
      </w:r>
      <w:r>
        <w:rPr>
          <w:spacing w:val="40"/>
        </w:rPr>
        <w:t xml:space="preserve"> </w:t>
      </w:r>
      <w:r>
        <w:t>общественной</w:t>
      </w:r>
      <w:r>
        <w:rPr>
          <w:spacing w:val="76"/>
        </w:rPr>
        <w:t xml:space="preserve"> </w:t>
      </w:r>
      <w:r>
        <w:t>жизни</w:t>
      </w:r>
      <w:r>
        <w:rPr>
          <w:spacing w:val="40"/>
        </w:rPr>
        <w:t xml:space="preserve"> </w:t>
      </w:r>
      <w:r>
        <w:t>и</w:t>
      </w:r>
      <w:r>
        <w:rPr>
          <w:spacing w:val="40"/>
        </w:rPr>
        <w:t xml:space="preserve"> </w:t>
      </w:r>
      <w:r>
        <w:t>поведения</w:t>
      </w:r>
      <w:r>
        <w:rPr>
          <w:spacing w:val="40"/>
        </w:rPr>
        <w:t xml:space="preserve"> </w:t>
      </w:r>
      <w:r>
        <w:t>человека</w:t>
      </w:r>
      <w:r>
        <w:rPr>
          <w:spacing w:val="40"/>
        </w:rPr>
        <w:t xml:space="preserve"> </w:t>
      </w:r>
      <w:r>
        <w:t>в</w:t>
      </w:r>
      <w:r>
        <w:rPr>
          <w:spacing w:val="40"/>
        </w:rPr>
        <w:t xml:space="preserve"> </w:t>
      </w:r>
      <w:r>
        <w:t>обществе. Виды социальных норм. Традиции и обычаи.</w:t>
      </w:r>
    </w:p>
    <w:p w:rsidR="00C31DE8" w:rsidRDefault="001F512D">
      <w:pPr>
        <w:pStyle w:val="a3"/>
        <w:spacing w:line="271" w:lineRule="exact"/>
        <w:ind w:left="1191" w:firstLine="0"/>
        <w:jc w:val="left"/>
      </w:pPr>
      <w:r>
        <w:t>Принципы</w:t>
      </w:r>
      <w:r>
        <w:rPr>
          <w:spacing w:val="25"/>
        </w:rPr>
        <w:t xml:space="preserve"> </w:t>
      </w:r>
      <w:r>
        <w:t>и</w:t>
      </w:r>
      <w:r>
        <w:rPr>
          <w:spacing w:val="24"/>
        </w:rPr>
        <w:t xml:space="preserve"> </w:t>
      </w:r>
      <w:r>
        <w:t>нормы</w:t>
      </w:r>
      <w:r>
        <w:rPr>
          <w:spacing w:val="26"/>
        </w:rPr>
        <w:t xml:space="preserve"> </w:t>
      </w:r>
      <w:r>
        <w:t>морали.</w:t>
      </w:r>
      <w:r>
        <w:rPr>
          <w:spacing w:val="30"/>
        </w:rPr>
        <w:t xml:space="preserve"> </w:t>
      </w:r>
      <w:r>
        <w:t>Добро</w:t>
      </w:r>
      <w:r>
        <w:rPr>
          <w:spacing w:val="33"/>
        </w:rPr>
        <w:t xml:space="preserve"> </w:t>
      </w:r>
      <w:r>
        <w:t>и</w:t>
      </w:r>
      <w:r>
        <w:rPr>
          <w:spacing w:val="24"/>
        </w:rPr>
        <w:t xml:space="preserve"> </w:t>
      </w:r>
      <w:r>
        <w:t>зло.</w:t>
      </w:r>
      <w:r>
        <w:rPr>
          <w:spacing w:val="26"/>
        </w:rPr>
        <w:t xml:space="preserve"> </w:t>
      </w:r>
      <w:r>
        <w:t>Нравственные</w:t>
      </w:r>
      <w:r>
        <w:rPr>
          <w:spacing w:val="24"/>
        </w:rPr>
        <w:t xml:space="preserve"> </w:t>
      </w:r>
      <w:r>
        <w:t>чувства</w:t>
      </w:r>
      <w:r>
        <w:rPr>
          <w:spacing w:val="28"/>
        </w:rPr>
        <w:t xml:space="preserve"> </w:t>
      </w:r>
      <w:r>
        <w:t>человека.</w:t>
      </w:r>
      <w:r>
        <w:rPr>
          <w:spacing w:val="31"/>
        </w:rPr>
        <w:t xml:space="preserve"> </w:t>
      </w:r>
      <w:r>
        <w:t>Совесть</w:t>
      </w:r>
      <w:r>
        <w:rPr>
          <w:spacing w:val="30"/>
        </w:rPr>
        <w:t xml:space="preserve"> </w:t>
      </w:r>
      <w:r>
        <w:rPr>
          <w:spacing w:val="-10"/>
        </w:rPr>
        <w:t>и</w:t>
      </w:r>
    </w:p>
    <w:p w:rsidR="00C31DE8" w:rsidRDefault="001F512D">
      <w:pPr>
        <w:pStyle w:val="a3"/>
        <w:spacing w:line="271" w:lineRule="exact"/>
        <w:ind w:firstLine="0"/>
        <w:jc w:val="left"/>
      </w:pPr>
      <w:r>
        <w:rPr>
          <w:spacing w:val="-2"/>
        </w:rPr>
        <w:t>стыд.</w:t>
      </w:r>
    </w:p>
    <w:p w:rsidR="00C31DE8" w:rsidRDefault="001F512D">
      <w:pPr>
        <w:pStyle w:val="a3"/>
        <w:spacing w:line="275" w:lineRule="exact"/>
        <w:ind w:left="1191" w:firstLine="0"/>
        <w:jc w:val="left"/>
      </w:pPr>
      <w:r>
        <w:t>Моральный</w:t>
      </w:r>
      <w:r>
        <w:rPr>
          <w:spacing w:val="50"/>
        </w:rPr>
        <w:t xml:space="preserve"> </w:t>
      </w:r>
      <w:r>
        <w:t>выбор.</w:t>
      </w:r>
      <w:r>
        <w:rPr>
          <w:spacing w:val="59"/>
        </w:rPr>
        <w:t xml:space="preserve"> </w:t>
      </w:r>
      <w:r>
        <w:t>Моральная</w:t>
      </w:r>
      <w:r>
        <w:rPr>
          <w:spacing w:val="52"/>
        </w:rPr>
        <w:t xml:space="preserve"> </w:t>
      </w:r>
      <w:r>
        <w:t>оценка</w:t>
      </w:r>
      <w:r>
        <w:rPr>
          <w:spacing w:val="54"/>
        </w:rPr>
        <w:t xml:space="preserve"> </w:t>
      </w:r>
      <w:r>
        <w:t>поведения</w:t>
      </w:r>
      <w:r>
        <w:rPr>
          <w:spacing w:val="57"/>
        </w:rPr>
        <w:t xml:space="preserve"> </w:t>
      </w:r>
      <w:r>
        <w:t>людей</w:t>
      </w:r>
      <w:r>
        <w:rPr>
          <w:spacing w:val="61"/>
        </w:rPr>
        <w:t xml:space="preserve"> </w:t>
      </w:r>
      <w:r>
        <w:t>и</w:t>
      </w:r>
      <w:r>
        <w:rPr>
          <w:spacing w:val="57"/>
        </w:rPr>
        <w:t xml:space="preserve"> </w:t>
      </w:r>
      <w:r>
        <w:t>собственного</w:t>
      </w:r>
      <w:r>
        <w:rPr>
          <w:spacing w:val="58"/>
        </w:rPr>
        <w:t xml:space="preserve"> </w:t>
      </w:r>
      <w:r>
        <w:rPr>
          <w:spacing w:val="-2"/>
        </w:rPr>
        <w:t>поведения.</w:t>
      </w:r>
    </w:p>
    <w:p w:rsidR="00C31DE8" w:rsidRDefault="001F512D">
      <w:pPr>
        <w:pStyle w:val="a3"/>
        <w:spacing w:before="2" w:line="275" w:lineRule="exact"/>
        <w:ind w:firstLine="0"/>
      </w:pPr>
      <w:r>
        <w:t>Влияние</w:t>
      </w:r>
      <w:r>
        <w:rPr>
          <w:spacing w:val="-4"/>
        </w:rPr>
        <w:t xml:space="preserve"> </w:t>
      </w:r>
      <w:r>
        <w:t>моральных</w:t>
      </w:r>
      <w:r>
        <w:rPr>
          <w:spacing w:val="-8"/>
        </w:rPr>
        <w:t xml:space="preserve"> </w:t>
      </w:r>
      <w:r>
        <w:t>норм</w:t>
      </w:r>
      <w:r>
        <w:rPr>
          <w:spacing w:val="-1"/>
        </w:rPr>
        <w:t xml:space="preserve"> </w:t>
      </w:r>
      <w:r>
        <w:t>на</w:t>
      </w:r>
      <w:r>
        <w:rPr>
          <w:spacing w:val="-11"/>
        </w:rPr>
        <w:t xml:space="preserve"> </w:t>
      </w:r>
      <w:r>
        <w:t>общество</w:t>
      </w:r>
      <w:r>
        <w:rPr>
          <w:spacing w:val="1"/>
        </w:rPr>
        <w:t xml:space="preserve"> </w:t>
      </w:r>
      <w:r>
        <w:t>и</w:t>
      </w:r>
      <w:r>
        <w:rPr>
          <w:spacing w:val="-3"/>
        </w:rPr>
        <w:t xml:space="preserve"> </w:t>
      </w:r>
      <w:r>
        <w:rPr>
          <w:spacing w:val="-2"/>
        </w:rPr>
        <w:t>человека.</w:t>
      </w:r>
    </w:p>
    <w:p w:rsidR="00C31DE8" w:rsidRDefault="001F512D">
      <w:pPr>
        <w:pStyle w:val="a3"/>
        <w:spacing w:line="242" w:lineRule="auto"/>
        <w:ind w:left="1191" w:right="4202" w:firstLine="0"/>
      </w:pPr>
      <w:r>
        <w:t>Право</w:t>
      </w:r>
      <w:r>
        <w:rPr>
          <w:spacing w:val="-3"/>
        </w:rPr>
        <w:t xml:space="preserve"> </w:t>
      </w:r>
      <w:r>
        <w:t>и</w:t>
      </w:r>
      <w:r>
        <w:rPr>
          <w:spacing w:val="-2"/>
        </w:rPr>
        <w:t xml:space="preserve"> </w:t>
      </w:r>
      <w:r>
        <w:t>его роль</w:t>
      </w:r>
      <w:r>
        <w:rPr>
          <w:spacing w:val="-6"/>
        </w:rPr>
        <w:t xml:space="preserve"> </w:t>
      </w:r>
      <w:r>
        <w:t>в</w:t>
      </w:r>
      <w:r>
        <w:rPr>
          <w:spacing w:val="-5"/>
        </w:rPr>
        <w:t xml:space="preserve"> </w:t>
      </w:r>
      <w:r>
        <w:t>жизни</w:t>
      </w:r>
      <w:r>
        <w:rPr>
          <w:spacing w:val="-6"/>
        </w:rPr>
        <w:t xml:space="preserve"> </w:t>
      </w:r>
      <w:r>
        <w:t>общества. Право и</w:t>
      </w:r>
      <w:r>
        <w:rPr>
          <w:spacing w:val="-7"/>
        </w:rPr>
        <w:t xml:space="preserve"> </w:t>
      </w:r>
      <w:r>
        <w:t>мораль. Человек как участник правовых отношений.</w:t>
      </w:r>
    </w:p>
    <w:p w:rsidR="00C31DE8" w:rsidRDefault="001F512D">
      <w:pPr>
        <w:pStyle w:val="a3"/>
        <w:ind w:right="565"/>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31DE8" w:rsidRDefault="001F512D">
      <w:pPr>
        <w:pStyle w:val="a3"/>
        <w:spacing w:line="275" w:lineRule="exact"/>
        <w:ind w:left="1191" w:firstLine="0"/>
      </w:pPr>
      <w:r>
        <w:t>Правонарушение</w:t>
      </w:r>
      <w:r>
        <w:rPr>
          <w:spacing w:val="52"/>
        </w:rPr>
        <w:t xml:space="preserve">  </w:t>
      </w:r>
      <w:r>
        <w:t>и</w:t>
      </w:r>
      <w:r>
        <w:rPr>
          <w:spacing w:val="53"/>
        </w:rPr>
        <w:t xml:space="preserve">  </w:t>
      </w:r>
      <w:r>
        <w:t>юридическая</w:t>
      </w:r>
      <w:r>
        <w:rPr>
          <w:spacing w:val="51"/>
        </w:rPr>
        <w:t xml:space="preserve">  </w:t>
      </w:r>
      <w:r>
        <w:t>ответственность.</w:t>
      </w:r>
      <w:r>
        <w:rPr>
          <w:spacing w:val="55"/>
        </w:rPr>
        <w:t xml:space="preserve">  </w:t>
      </w:r>
      <w:r>
        <w:t>Проступок</w:t>
      </w:r>
      <w:r>
        <w:rPr>
          <w:spacing w:val="52"/>
        </w:rPr>
        <w:t xml:space="preserve">  </w:t>
      </w:r>
      <w:r>
        <w:t>и</w:t>
      </w:r>
      <w:r>
        <w:rPr>
          <w:spacing w:val="51"/>
        </w:rPr>
        <w:t xml:space="preserve">  </w:t>
      </w:r>
      <w:r>
        <w:rPr>
          <w:spacing w:val="-2"/>
        </w:rPr>
        <w:t>преступление.</w:t>
      </w:r>
    </w:p>
    <w:p w:rsidR="00C31DE8" w:rsidRDefault="001F512D">
      <w:pPr>
        <w:pStyle w:val="a3"/>
        <w:spacing w:line="275" w:lineRule="exact"/>
        <w:ind w:firstLine="0"/>
      </w:pPr>
      <w:r>
        <w:t>Опасность</w:t>
      </w:r>
      <w:r>
        <w:rPr>
          <w:spacing w:val="-10"/>
        </w:rPr>
        <w:t xml:space="preserve"> </w:t>
      </w:r>
      <w:r>
        <w:t>правонарушений</w:t>
      </w:r>
      <w:r>
        <w:rPr>
          <w:spacing w:val="-2"/>
        </w:rPr>
        <w:t xml:space="preserve"> </w:t>
      </w:r>
      <w:r>
        <w:t>для</w:t>
      </w:r>
      <w:r>
        <w:rPr>
          <w:spacing w:val="-5"/>
        </w:rPr>
        <w:t xml:space="preserve"> </w:t>
      </w:r>
      <w:r>
        <w:t>личности</w:t>
      </w:r>
      <w:r>
        <w:rPr>
          <w:spacing w:val="-8"/>
        </w:rPr>
        <w:t xml:space="preserve"> </w:t>
      </w:r>
      <w:r>
        <w:t>и</w:t>
      </w:r>
      <w:r>
        <w:rPr>
          <w:spacing w:val="-9"/>
        </w:rPr>
        <w:t xml:space="preserve"> </w:t>
      </w:r>
      <w:r>
        <w:rPr>
          <w:spacing w:val="-2"/>
        </w:rPr>
        <w:t>общества.</w:t>
      </w:r>
    </w:p>
    <w:p w:rsidR="00C31DE8" w:rsidRDefault="001F512D">
      <w:pPr>
        <w:pStyle w:val="a3"/>
        <w:ind w:right="561"/>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31DE8" w:rsidRDefault="001F512D">
      <w:pPr>
        <w:pStyle w:val="a3"/>
        <w:spacing w:line="274" w:lineRule="exact"/>
        <w:ind w:left="1191" w:firstLine="0"/>
      </w:pPr>
      <w:r>
        <w:t>Основы</w:t>
      </w:r>
      <w:r>
        <w:rPr>
          <w:spacing w:val="-6"/>
        </w:rPr>
        <w:t xml:space="preserve"> </w:t>
      </w:r>
      <w:r>
        <w:t>российского</w:t>
      </w:r>
      <w:r>
        <w:rPr>
          <w:spacing w:val="-6"/>
        </w:rPr>
        <w:t xml:space="preserve"> </w:t>
      </w:r>
      <w:r>
        <w:rPr>
          <w:spacing w:val="-2"/>
        </w:rPr>
        <w:t>права.</w:t>
      </w:r>
    </w:p>
    <w:p w:rsidR="00C31DE8" w:rsidRDefault="001F512D">
      <w:pPr>
        <w:pStyle w:val="a3"/>
        <w:spacing w:before="1" w:line="275" w:lineRule="exact"/>
        <w:ind w:left="1191" w:firstLine="0"/>
      </w:pPr>
      <w:r>
        <w:t>Конституция</w:t>
      </w:r>
      <w:r>
        <w:rPr>
          <w:spacing w:val="40"/>
        </w:rPr>
        <w:t xml:space="preserve"> </w:t>
      </w:r>
      <w:r>
        <w:t>Российской</w:t>
      </w:r>
      <w:r>
        <w:rPr>
          <w:spacing w:val="44"/>
        </w:rPr>
        <w:t xml:space="preserve"> </w:t>
      </w:r>
      <w:r>
        <w:t>Федерации</w:t>
      </w:r>
      <w:r>
        <w:rPr>
          <w:spacing w:val="43"/>
        </w:rPr>
        <w:t xml:space="preserve"> </w:t>
      </w:r>
      <w:r>
        <w:t>-</w:t>
      </w:r>
      <w:r>
        <w:rPr>
          <w:spacing w:val="38"/>
        </w:rPr>
        <w:t xml:space="preserve"> </w:t>
      </w:r>
      <w:r>
        <w:t>основной</w:t>
      </w:r>
      <w:r>
        <w:rPr>
          <w:spacing w:val="39"/>
        </w:rPr>
        <w:t xml:space="preserve"> </w:t>
      </w:r>
      <w:r>
        <w:t>закон.</w:t>
      </w:r>
      <w:r>
        <w:rPr>
          <w:spacing w:val="45"/>
        </w:rPr>
        <w:t xml:space="preserve"> </w:t>
      </w:r>
      <w:r>
        <w:t>Законы</w:t>
      </w:r>
      <w:r>
        <w:rPr>
          <w:spacing w:val="39"/>
        </w:rPr>
        <w:t xml:space="preserve"> </w:t>
      </w:r>
      <w:r>
        <w:t>и</w:t>
      </w:r>
      <w:r>
        <w:rPr>
          <w:spacing w:val="37"/>
        </w:rPr>
        <w:t xml:space="preserve"> </w:t>
      </w:r>
      <w:r>
        <w:t>подзаконные</w:t>
      </w:r>
      <w:r>
        <w:rPr>
          <w:spacing w:val="42"/>
        </w:rPr>
        <w:t xml:space="preserve"> </w:t>
      </w:r>
      <w:r>
        <w:rPr>
          <w:spacing w:val="-2"/>
        </w:rPr>
        <w:t>акты.</w:t>
      </w:r>
    </w:p>
    <w:p w:rsidR="00C31DE8" w:rsidRDefault="001F512D">
      <w:pPr>
        <w:pStyle w:val="a3"/>
        <w:spacing w:line="275" w:lineRule="exact"/>
        <w:ind w:firstLine="0"/>
      </w:pPr>
      <w:r>
        <w:t>Отрасли</w:t>
      </w:r>
      <w:r>
        <w:rPr>
          <w:spacing w:val="-4"/>
        </w:rPr>
        <w:t xml:space="preserve"> </w:t>
      </w:r>
      <w:r>
        <w:rPr>
          <w:spacing w:val="-2"/>
        </w:rPr>
        <w:t>права.</w:t>
      </w:r>
    </w:p>
    <w:p w:rsidR="00C31DE8" w:rsidRDefault="001F512D">
      <w:pPr>
        <w:pStyle w:val="a3"/>
        <w:spacing w:before="2" w:line="275" w:lineRule="exact"/>
        <w:ind w:left="1191" w:firstLine="0"/>
      </w:pPr>
      <w:r>
        <w:t>Основы</w:t>
      </w:r>
      <w:r>
        <w:rPr>
          <w:spacing w:val="36"/>
        </w:rPr>
        <w:t xml:space="preserve"> </w:t>
      </w:r>
      <w:r>
        <w:t>гражданского</w:t>
      </w:r>
      <w:r>
        <w:rPr>
          <w:spacing w:val="38"/>
        </w:rPr>
        <w:t xml:space="preserve"> </w:t>
      </w:r>
      <w:r>
        <w:t>права.</w:t>
      </w:r>
      <w:r>
        <w:rPr>
          <w:spacing w:val="35"/>
        </w:rPr>
        <w:t xml:space="preserve"> </w:t>
      </w:r>
      <w:r>
        <w:t>Физические</w:t>
      </w:r>
      <w:r>
        <w:rPr>
          <w:spacing w:val="36"/>
        </w:rPr>
        <w:t xml:space="preserve"> </w:t>
      </w:r>
      <w:r>
        <w:t>и</w:t>
      </w:r>
      <w:r>
        <w:rPr>
          <w:spacing w:val="42"/>
        </w:rPr>
        <w:t xml:space="preserve"> </w:t>
      </w:r>
      <w:r>
        <w:t>юридические</w:t>
      </w:r>
      <w:r>
        <w:rPr>
          <w:spacing w:val="36"/>
        </w:rPr>
        <w:t xml:space="preserve"> </w:t>
      </w:r>
      <w:r>
        <w:t>лица</w:t>
      </w:r>
      <w:r>
        <w:rPr>
          <w:spacing w:val="36"/>
        </w:rPr>
        <w:t xml:space="preserve"> </w:t>
      </w:r>
      <w:r>
        <w:t>в</w:t>
      </w:r>
      <w:r>
        <w:rPr>
          <w:spacing w:val="38"/>
        </w:rPr>
        <w:t xml:space="preserve"> </w:t>
      </w:r>
      <w:r>
        <w:t>гражданском</w:t>
      </w:r>
      <w:r>
        <w:rPr>
          <w:spacing w:val="39"/>
        </w:rPr>
        <w:t xml:space="preserve"> </w:t>
      </w:r>
      <w:r>
        <w:rPr>
          <w:spacing w:val="-2"/>
        </w:rPr>
        <w:t>праве.</w:t>
      </w:r>
    </w:p>
    <w:p w:rsidR="00C31DE8" w:rsidRDefault="001F512D">
      <w:pPr>
        <w:pStyle w:val="a3"/>
        <w:spacing w:line="275" w:lineRule="exact"/>
        <w:ind w:firstLine="0"/>
      </w:pPr>
      <w:r>
        <w:t>Право</w:t>
      </w:r>
      <w:r>
        <w:rPr>
          <w:spacing w:val="-2"/>
        </w:rPr>
        <w:t xml:space="preserve"> </w:t>
      </w:r>
      <w:r>
        <w:t>собственности,</w:t>
      </w:r>
      <w:r>
        <w:rPr>
          <w:spacing w:val="-3"/>
        </w:rPr>
        <w:t xml:space="preserve"> </w:t>
      </w:r>
      <w:r>
        <w:t>защита</w:t>
      </w:r>
      <w:r>
        <w:rPr>
          <w:spacing w:val="-7"/>
        </w:rPr>
        <w:t xml:space="preserve"> </w:t>
      </w:r>
      <w:r>
        <w:t>прав</w:t>
      </w:r>
      <w:r>
        <w:rPr>
          <w:spacing w:val="-9"/>
        </w:rPr>
        <w:t xml:space="preserve"> </w:t>
      </w:r>
      <w:r>
        <w:rPr>
          <w:spacing w:val="-2"/>
        </w:rPr>
        <w:t>собственности.</w:t>
      </w:r>
    </w:p>
    <w:p w:rsidR="00C31DE8" w:rsidRDefault="001F512D">
      <w:pPr>
        <w:pStyle w:val="a3"/>
        <w:spacing w:before="3"/>
        <w:ind w:left="1191" w:firstLine="0"/>
      </w:pPr>
      <w:r>
        <w:t>Основные</w:t>
      </w:r>
      <w:r>
        <w:rPr>
          <w:spacing w:val="-16"/>
        </w:rPr>
        <w:t xml:space="preserve"> </w:t>
      </w:r>
      <w:r>
        <w:t>виды</w:t>
      </w:r>
      <w:r>
        <w:rPr>
          <w:spacing w:val="-8"/>
        </w:rPr>
        <w:t xml:space="preserve"> </w:t>
      </w:r>
      <w:r>
        <w:t>гражданско-правовых</w:t>
      </w:r>
      <w:r>
        <w:rPr>
          <w:spacing w:val="-13"/>
        </w:rPr>
        <w:t xml:space="preserve"> </w:t>
      </w:r>
      <w:r>
        <w:t>договоров.</w:t>
      </w:r>
      <w:r>
        <w:rPr>
          <w:spacing w:val="-6"/>
        </w:rPr>
        <w:t xml:space="preserve"> </w:t>
      </w:r>
      <w:r>
        <w:t>Договор</w:t>
      </w:r>
      <w:r>
        <w:rPr>
          <w:spacing w:val="-8"/>
        </w:rPr>
        <w:t xml:space="preserve"> </w:t>
      </w:r>
      <w:r>
        <w:t>купли-</w:t>
      </w:r>
      <w:r>
        <w:rPr>
          <w:spacing w:val="-2"/>
        </w:rPr>
        <w:t>продажи.</w:t>
      </w:r>
    </w:p>
    <w:p w:rsidR="00C31DE8" w:rsidRDefault="001F512D">
      <w:pPr>
        <w:pStyle w:val="a3"/>
        <w:spacing w:before="4" w:line="237" w:lineRule="auto"/>
        <w:ind w:right="575"/>
      </w:pPr>
      <w:r>
        <w:t>Права потребителей и возможности их защиты. Несовершеннолетние как участники гражданско-правовых отношений.</w:t>
      </w:r>
    </w:p>
    <w:p w:rsidR="00C31DE8" w:rsidRDefault="001F512D">
      <w:pPr>
        <w:pStyle w:val="a3"/>
        <w:ind w:right="567"/>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w:t>
      </w:r>
      <w:r>
        <w:rPr>
          <w:spacing w:val="80"/>
        </w:rPr>
        <w:t xml:space="preserve"> </w:t>
      </w:r>
      <w:r>
        <w:t>родителей. Защита прав и интересов детей, оставшихся без попечения родителей.</w:t>
      </w:r>
    </w:p>
    <w:p w:rsidR="00C31DE8" w:rsidRDefault="001F512D">
      <w:pPr>
        <w:pStyle w:val="a3"/>
        <w:tabs>
          <w:tab w:val="left" w:pos="7827"/>
        </w:tabs>
        <w:spacing w:before="2"/>
        <w:ind w:right="831"/>
        <w:jc w:val="left"/>
      </w:pPr>
      <w:r>
        <w:t>Основы</w:t>
      </w:r>
      <w:r>
        <w:rPr>
          <w:spacing w:val="40"/>
        </w:rPr>
        <w:t xml:space="preserve"> </w:t>
      </w:r>
      <w:r>
        <w:t>трудового</w:t>
      </w:r>
      <w:r>
        <w:rPr>
          <w:spacing w:val="40"/>
        </w:rPr>
        <w:t xml:space="preserve"> </w:t>
      </w:r>
      <w:r>
        <w:t>права.</w:t>
      </w:r>
      <w:r>
        <w:rPr>
          <w:spacing w:val="40"/>
        </w:rPr>
        <w:t xml:space="preserve"> </w:t>
      </w:r>
      <w:r>
        <w:t>Стороны</w:t>
      </w:r>
      <w:r>
        <w:rPr>
          <w:spacing w:val="40"/>
        </w:rPr>
        <w:t xml:space="preserve"> </w:t>
      </w:r>
      <w:r>
        <w:t>трудовых</w:t>
      </w:r>
      <w:r>
        <w:rPr>
          <w:spacing w:val="37"/>
        </w:rPr>
        <w:t xml:space="preserve"> </w:t>
      </w:r>
      <w:r>
        <w:t>отношений,</w:t>
      </w:r>
      <w:r>
        <w:rPr>
          <w:spacing w:val="40"/>
        </w:rPr>
        <w:t xml:space="preserve"> </w:t>
      </w:r>
      <w:r>
        <w:t>их</w:t>
      </w:r>
      <w:r>
        <w:rPr>
          <w:spacing w:val="35"/>
        </w:rPr>
        <w:t xml:space="preserve"> </w:t>
      </w:r>
      <w:r>
        <w:t>права</w:t>
      </w:r>
      <w:r>
        <w:rPr>
          <w:spacing w:val="39"/>
        </w:rPr>
        <w:t xml:space="preserve"> </w:t>
      </w:r>
      <w:r>
        <w:t>и</w:t>
      </w:r>
      <w:r>
        <w:rPr>
          <w:spacing w:val="37"/>
        </w:rPr>
        <w:t xml:space="preserve"> </w:t>
      </w:r>
      <w:r>
        <w:t>обязанности. Трудовой</w:t>
      </w:r>
      <w:r>
        <w:rPr>
          <w:spacing w:val="-2"/>
        </w:rPr>
        <w:t xml:space="preserve"> </w:t>
      </w:r>
      <w:r>
        <w:t>договор.</w:t>
      </w:r>
      <w:r>
        <w:rPr>
          <w:spacing w:val="-5"/>
        </w:rPr>
        <w:t xml:space="preserve"> </w:t>
      </w:r>
      <w:r>
        <w:t>Заключение</w:t>
      </w:r>
      <w:r>
        <w:rPr>
          <w:spacing w:val="-4"/>
        </w:rPr>
        <w:t xml:space="preserve"> </w:t>
      </w:r>
      <w:r>
        <w:t>и</w:t>
      </w:r>
      <w:r>
        <w:rPr>
          <w:spacing w:val="-2"/>
        </w:rPr>
        <w:t xml:space="preserve"> </w:t>
      </w:r>
      <w:r>
        <w:t>прекращение</w:t>
      </w:r>
      <w:r>
        <w:rPr>
          <w:spacing w:val="-13"/>
        </w:rPr>
        <w:t xml:space="preserve"> </w:t>
      </w:r>
      <w:r>
        <w:t>трудового договора.</w:t>
      </w:r>
      <w:r>
        <w:rPr>
          <w:spacing w:val="35"/>
        </w:rPr>
        <w:t xml:space="preserve"> </w:t>
      </w:r>
      <w:r>
        <w:t>Рабочее</w:t>
      </w:r>
      <w:r>
        <w:rPr>
          <w:spacing w:val="-4"/>
        </w:rPr>
        <w:t xml:space="preserve"> </w:t>
      </w:r>
      <w:r>
        <w:t>время</w:t>
      </w:r>
      <w:r>
        <w:rPr>
          <w:spacing w:val="-7"/>
        </w:rPr>
        <w:t xml:space="preserve"> </w:t>
      </w:r>
      <w:r>
        <w:t>и</w:t>
      </w:r>
      <w:r>
        <w:rPr>
          <w:spacing w:val="-6"/>
        </w:rPr>
        <w:t xml:space="preserve"> </w:t>
      </w:r>
      <w:r>
        <w:t>время отдыха. Особенности правового статуса несовершеннолетних при</w:t>
      </w:r>
      <w:r>
        <w:tab/>
      </w:r>
      <w:r>
        <w:rPr>
          <w:spacing w:val="-2"/>
        </w:rPr>
        <w:t xml:space="preserve">осуществлении </w:t>
      </w:r>
      <w:r>
        <w:t>трудовой деятельности.</w:t>
      </w:r>
    </w:p>
    <w:p w:rsidR="00C31DE8" w:rsidRDefault="001F512D">
      <w:pPr>
        <w:pStyle w:val="a3"/>
        <w:tabs>
          <w:tab w:val="left" w:pos="4168"/>
          <w:tab w:val="left" w:pos="6785"/>
          <w:tab w:val="left" w:pos="7054"/>
        </w:tabs>
        <w:spacing w:before="3" w:line="237" w:lineRule="auto"/>
        <w:ind w:left="1191" w:right="1807" w:firstLine="0"/>
        <w:jc w:val="left"/>
      </w:pPr>
      <w:r>
        <w:t>Виды юридической</w:t>
      </w:r>
      <w:r>
        <w:tab/>
      </w:r>
      <w:r>
        <w:rPr>
          <w:spacing w:val="-2"/>
        </w:rPr>
        <w:t>ответственности.</w:t>
      </w:r>
      <w:r>
        <w:tab/>
      </w:r>
      <w:r>
        <w:rPr>
          <w:spacing w:val="-4"/>
        </w:rPr>
        <w:t xml:space="preserve">Гражданско-правовые </w:t>
      </w:r>
      <w:r>
        <w:t>Проступки и</w:t>
      </w:r>
      <w:r>
        <w:tab/>
      </w:r>
      <w:r>
        <w:rPr>
          <w:spacing w:val="-2"/>
        </w:rPr>
        <w:t>гражданско-правовая</w:t>
      </w:r>
      <w:r>
        <w:tab/>
      </w:r>
      <w:r>
        <w:tab/>
      </w:r>
      <w:r>
        <w:rPr>
          <w:spacing w:val="-2"/>
        </w:rPr>
        <w:t>ответственность.</w:t>
      </w:r>
    </w:p>
    <w:p w:rsidR="00C31DE8" w:rsidRDefault="001F512D">
      <w:pPr>
        <w:pStyle w:val="a3"/>
        <w:tabs>
          <w:tab w:val="left" w:pos="4168"/>
          <w:tab w:val="left" w:pos="5733"/>
          <w:tab w:val="left" w:pos="6348"/>
          <w:tab w:val="left" w:pos="8528"/>
        </w:tabs>
        <w:spacing w:before="5" w:line="237" w:lineRule="auto"/>
        <w:ind w:left="1191" w:right="602" w:firstLine="0"/>
        <w:jc w:val="left"/>
      </w:pPr>
      <w:r>
        <w:rPr>
          <w:spacing w:val="-2"/>
        </w:rPr>
        <w:t>Административные</w:t>
      </w:r>
      <w:r>
        <w:tab/>
        <w:t xml:space="preserve">проступки и административнаяответственность. </w:t>
      </w:r>
      <w:r>
        <w:rPr>
          <w:spacing w:val="-2"/>
        </w:rPr>
        <w:t>Дисциплинарные</w:t>
      </w:r>
      <w:r>
        <w:tab/>
      </w:r>
      <w:r>
        <w:rPr>
          <w:spacing w:val="-2"/>
        </w:rPr>
        <w:t>проступки</w:t>
      </w:r>
      <w:r>
        <w:tab/>
      </w:r>
      <w:r>
        <w:rPr>
          <w:spacing w:val="-10"/>
        </w:rPr>
        <w:t>и</w:t>
      </w:r>
      <w:r>
        <w:tab/>
      </w:r>
      <w:r>
        <w:rPr>
          <w:spacing w:val="-2"/>
        </w:rPr>
        <w:t>дисциплинарная</w:t>
      </w:r>
      <w:r>
        <w:tab/>
      </w:r>
      <w:r>
        <w:rPr>
          <w:spacing w:val="-4"/>
        </w:rPr>
        <w:t>ответственность.</w:t>
      </w:r>
    </w:p>
    <w:p w:rsidR="00C31DE8" w:rsidRDefault="001F512D">
      <w:pPr>
        <w:pStyle w:val="a3"/>
        <w:spacing w:before="6" w:line="237" w:lineRule="auto"/>
        <w:ind w:firstLine="0"/>
        <w:jc w:val="left"/>
      </w:pPr>
      <w:r>
        <w:t>Преступления</w:t>
      </w:r>
      <w:r>
        <w:rPr>
          <w:spacing w:val="35"/>
        </w:rPr>
        <w:t xml:space="preserve"> </w:t>
      </w:r>
      <w:r>
        <w:t>и</w:t>
      </w:r>
      <w:r>
        <w:rPr>
          <w:spacing w:val="39"/>
        </w:rPr>
        <w:t xml:space="preserve"> </w:t>
      </w:r>
      <w:r>
        <w:t>уголовная</w:t>
      </w:r>
      <w:r>
        <w:rPr>
          <w:spacing w:val="30"/>
        </w:rPr>
        <w:t xml:space="preserve"> </w:t>
      </w:r>
      <w:r>
        <w:t>ответственность.</w:t>
      </w:r>
      <w:r>
        <w:rPr>
          <w:spacing w:val="33"/>
        </w:rPr>
        <w:t xml:space="preserve"> </w:t>
      </w:r>
      <w:r>
        <w:t>Особенности</w:t>
      </w:r>
      <w:r>
        <w:rPr>
          <w:spacing w:val="37"/>
        </w:rPr>
        <w:t xml:space="preserve"> </w:t>
      </w:r>
      <w:r>
        <w:t>юридической</w:t>
      </w:r>
      <w:r>
        <w:rPr>
          <w:spacing w:val="31"/>
        </w:rPr>
        <w:t xml:space="preserve"> </w:t>
      </w:r>
      <w:r>
        <w:t xml:space="preserve">ответственности </w:t>
      </w:r>
      <w:r>
        <w:rPr>
          <w:spacing w:val="-2"/>
        </w:rPr>
        <w:t>несовершеннолетних.</w:t>
      </w:r>
    </w:p>
    <w:p w:rsidR="00C31DE8" w:rsidRDefault="001F512D">
      <w:pPr>
        <w:pStyle w:val="a3"/>
        <w:spacing w:before="6" w:line="237" w:lineRule="auto"/>
        <w:jc w:val="left"/>
      </w:pPr>
      <w:r>
        <w:t>Правоохранительные</w:t>
      </w:r>
      <w:r>
        <w:rPr>
          <w:spacing w:val="-14"/>
        </w:rPr>
        <w:t xml:space="preserve"> </w:t>
      </w:r>
      <w:r>
        <w:t>органы</w:t>
      </w:r>
      <w:r>
        <w:rPr>
          <w:spacing w:val="-3"/>
        </w:rPr>
        <w:t xml:space="preserve"> </w:t>
      </w:r>
      <w:r>
        <w:t>в</w:t>
      </w:r>
      <w:r>
        <w:rPr>
          <w:spacing w:val="-7"/>
        </w:rPr>
        <w:t xml:space="preserve"> </w:t>
      </w:r>
      <w:r>
        <w:t>Российской</w:t>
      </w:r>
      <w:r>
        <w:rPr>
          <w:spacing w:val="-8"/>
        </w:rPr>
        <w:t xml:space="preserve"> </w:t>
      </w:r>
      <w:r>
        <w:t>Федерации.</w:t>
      </w:r>
      <w:r>
        <w:rPr>
          <w:spacing w:val="-2"/>
        </w:rPr>
        <w:t xml:space="preserve"> </w:t>
      </w:r>
      <w:r>
        <w:t>Структура</w:t>
      </w:r>
      <w:r>
        <w:rPr>
          <w:spacing w:val="-5"/>
        </w:rPr>
        <w:t xml:space="preserve"> </w:t>
      </w:r>
      <w:r>
        <w:t>правоохранительных органов Российской Федерации. Функции правоохранительных органов.</w:t>
      </w:r>
    </w:p>
    <w:p w:rsidR="00C31DE8" w:rsidRDefault="001F512D">
      <w:pPr>
        <w:pStyle w:val="a3"/>
        <w:spacing w:before="10" w:line="237" w:lineRule="auto"/>
        <w:ind w:left="1191" w:right="5662" w:firstLine="0"/>
        <w:jc w:val="left"/>
      </w:pPr>
      <w:r>
        <w:t>Содержание обучения в 8 классе. Человек</w:t>
      </w:r>
      <w:r>
        <w:rPr>
          <w:spacing w:val="-15"/>
        </w:rPr>
        <w:t xml:space="preserve"> </w:t>
      </w:r>
      <w:r>
        <w:t>в</w:t>
      </w:r>
      <w:r>
        <w:rPr>
          <w:spacing w:val="-15"/>
        </w:rPr>
        <w:t xml:space="preserve"> </w:t>
      </w:r>
      <w:r>
        <w:t>экономических</w:t>
      </w:r>
      <w:r>
        <w:rPr>
          <w:spacing w:val="-15"/>
        </w:rPr>
        <w:t xml:space="preserve"> </w:t>
      </w:r>
      <w:r>
        <w:t>отношениях.</w:t>
      </w:r>
    </w:p>
    <w:p w:rsidR="00C31DE8" w:rsidRDefault="001F512D">
      <w:pPr>
        <w:pStyle w:val="a3"/>
        <w:spacing w:line="275" w:lineRule="exact"/>
        <w:ind w:left="1191" w:firstLine="0"/>
        <w:jc w:val="left"/>
      </w:pPr>
      <w:r>
        <w:t>Экономическая</w:t>
      </w:r>
      <w:r>
        <w:rPr>
          <w:spacing w:val="53"/>
        </w:rPr>
        <w:t xml:space="preserve"> </w:t>
      </w:r>
      <w:r>
        <w:t>жизнь</w:t>
      </w:r>
      <w:r>
        <w:rPr>
          <w:spacing w:val="52"/>
        </w:rPr>
        <w:t xml:space="preserve"> </w:t>
      </w:r>
      <w:r>
        <w:t>общества.</w:t>
      </w:r>
      <w:r>
        <w:rPr>
          <w:spacing w:val="58"/>
        </w:rPr>
        <w:t xml:space="preserve"> </w:t>
      </w:r>
      <w:r>
        <w:t>Потребности</w:t>
      </w:r>
      <w:r>
        <w:rPr>
          <w:spacing w:val="56"/>
        </w:rPr>
        <w:t xml:space="preserve"> </w:t>
      </w:r>
      <w:r>
        <w:t>и</w:t>
      </w:r>
      <w:r>
        <w:rPr>
          <w:spacing w:val="60"/>
        </w:rPr>
        <w:t xml:space="preserve"> </w:t>
      </w:r>
      <w:r>
        <w:t>ресурсы,</w:t>
      </w:r>
      <w:r>
        <w:rPr>
          <w:spacing w:val="61"/>
        </w:rPr>
        <w:t xml:space="preserve"> </w:t>
      </w:r>
      <w:r>
        <w:t>ограниченность</w:t>
      </w:r>
      <w:r>
        <w:rPr>
          <w:spacing w:val="58"/>
        </w:rPr>
        <w:t xml:space="preserve"> </w:t>
      </w:r>
      <w:r>
        <w:rPr>
          <w:spacing w:val="-2"/>
        </w:rPr>
        <w:t>ресурсов.</w:t>
      </w:r>
    </w:p>
    <w:p w:rsidR="00C31DE8" w:rsidRDefault="001F512D">
      <w:pPr>
        <w:pStyle w:val="a3"/>
        <w:spacing w:before="3" w:line="275" w:lineRule="exact"/>
        <w:ind w:firstLine="0"/>
        <w:jc w:val="left"/>
      </w:pPr>
      <w:r>
        <w:t>Экономический</w:t>
      </w:r>
      <w:r>
        <w:rPr>
          <w:spacing w:val="-12"/>
        </w:rPr>
        <w:t xml:space="preserve"> </w:t>
      </w:r>
      <w:r>
        <w:rPr>
          <w:spacing w:val="-2"/>
        </w:rPr>
        <w:t>выбор.</w:t>
      </w:r>
    </w:p>
    <w:p w:rsidR="00C31DE8" w:rsidRDefault="001F512D">
      <w:pPr>
        <w:pStyle w:val="a3"/>
        <w:ind w:right="545"/>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C31DE8" w:rsidRDefault="001F512D">
      <w:pPr>
        <w:pStyle w:val="a3"/>
        <w:spacing w:before="1"/>
        <w:ind w:left="1191" w:firstLine="0"/>
      </w:pPr>
      <w:r>
        <w:t>Предпринимательство.</w:t>
      </w:r>
      <w:r>
        <w:rPr>
          <w:spacing w:val="-14"/>
        </w:rPr>
        <w:t xml:space="preserve"> </w:t>
      </w:r>
      <w:r>
        <w:t>Виды</w:t>
      </w:r>
      <w:r>
        <w:rPr>
          <w:spacing w:val="-14"/>
        </w:rPr>
        <w:t xml:space="preserve"> </w:t>
      </w:r>
      <w:r>
        <w:t>и</w:t>
      </w:r>
      <w:r>
        <w:rPr>
          <w:spacing w:val="-9"/>
        </w:rPr>
        <w:t xml:space="preserve"> </w:t>
      </w:r>
      <w:r>
        <w:t>формы</w:t>
      </w:r>
      <w:r>
        <w:rPr>
          <w:spacing w:val="-10"/>
        </w:rPr>
        <w:t xml:space="preserve"> </w:t>
      </w:r>
      <w:r>
        <w:t>предпринимательской</w:t>
      </w:r>
      <w:r>
        <w:rPr>
          <w:spacing w:val="-7"/>
        </w:rPr>
        <w:t xml:space="preserve"> </w:t>
      </w:r>
      <w:r>
        <w:rPr>
          <w:spacing w:val="-2"/>
        </w:rPr>
        <w:t>деятельности.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Обмен.</w:t>
      </w:r>
      <w:r>
        <w:rPr>
          <w:spacing w:val="36"/>
        </w:rPr>
        <w:t xml:space="preserve">  </w:t>
      </w:r>
      <w:r>
        <w:t>Деньги</w:t>
      </w:r>
      <w:r>
        <w:rPr>
          <w:spacing w:val="38"/>
        </w:rPr>
        <w:t xml:space="preserve">  </w:t>
      </w:r>
      <w:r>
        <w:t>и</w:t>
      </w:r>
      <w:r>
        <w:rPr>
          <w:spacing w:val="38"/>
        </w:rPr>
        <w:t xml:space="preserve">  </w:t>
      </w:r>
      <w:r>
        <w:t>их</w:t>
      </w:r>
      <w:r>
        <w:rPr>
          <w:spacing w:val="39"/>
        </w:rPr>
        <w:t xml:space="preserve">  </w:t>
      </w:r>
      <w:r>
        <w:t>функции.</w:t>
      </w:r>
      <w:r>
        <w:rPr>
          <w:spacing w:val="42"/>
        </w:rPr>
        <w:t xml:space="preserve">  </w:t>
      </w:r>
      <w:r>
        <w:t>Торговля</w:t>
      </w:r>
      <w:r>
        <w:rPr>
          <w:spacing w:val="35"/>
        </w:rPr>
        <w:t xml:space="preserve">  </w:t>
      </w:r>
      <w:r>
        <w:t>и</w:t>
      </w:r>
      <w:r>
        <w:rPr>
          <w:spacing w:val="40"/>
        </w:rPr>
        <w:t xml:space="preserve">  </w:t>
      </w:r>
      <w:r>
        <w:t>её</w:t>
      </w:r>
      <w:r>
        <w:rPr>
          <w:spacing w:val="40"/>
        </w:rPr>
        <w:t xml:space="preserve">  </w:t>
      </w:r>
      <w:r>
        <w:t>формы.</w:t>
      </w:r>
      <w:r>
        <w:rPr>
          <w:spacing w:val="38"/>
        </w:rPr>
        <w:t xml:space="preserve">  </w:t>
      </w:r>
      <w:r>
        <w:t>Рыночная</w:t>
      </w:r>
      <w:r>
        <w:rPr>
          <w:spacing w:val="43"/>
        </w:rPr>
        <w:t xml:space="preserve">  </w:t>
      </w:r>
      <w:r>
        <w:rPr>
          <w:spacing w:val="-2"/>
        </w:rPr>
        <w:t>экономика.</w:t>
      </w:r>
    </w:p>
    <w:p w:rsidR="00C31DE8" w:rsidRDefault="001F512D">
      <w:pPr>
        <w:pStyle w:val="a3"/>
        <w:spacing w:line="274" w:lineRule="exact"/>
        <w:ind w:firstLine="0"/>
      </w:pPr>
      <w:r>
        <w:t>Конкуренция.</w:t>
      </w:r>
      <w:r>
        <w:rPr>
          <w:spacing w:val="-2"/>
        </w:rPr>
        <w:t xml:space="preserve"> </w:t>
      </w:r>
      <w:r>
        <w:t>Спрос</w:t>
      </w:r>
      <w:r>
        <w:rPr>
          <w:spacing w:val="-6"/>
        </w:rPr>
        <w:t xml:space="preserve"> </w:t>
      </w:r>
      <w:r>
        <w:t>и</w:t>
      </w:r>
      <w:r>
        <w:rPr>
          <w:spacing w:val="-10"/>
        </w:rPr>
        <w:t xml:space="preserve"> </w:t>
      </w:r>
      <w:r>
        <w:rPr>
          <w:spacing w:val="-2"/>
        </w:rPr>
        <w:t>предложение.</w:t>
      </w:r>
    </w:p>
    <w:p w:rsidR="00C31DE8" w:rsidRDefault="001F512D">
      <w:pPr>
        <w:pStyle w:val="a3"/>
        <w:spacing w:line="275" w:lineRule="exact"/>
        <w:ind w:left="1191" w:firstLine="0"/>
      </w:pPr>
      <w:r>
        <w:t>Рыночное</w:t>
      </w:r>
      <w:r>
        <w:rPr>
          <w:spacing w:val="-9"/>
        </w:rPr>
        <w:t xml:space="preserve"> </w:t>
      </w:r>
      <w:r>
        <w:t>равновесие.</w:t>
      </w:r>
      <w:r>
        <w:rPr>
          <w:spacing w:val="-4"/>
        </w:rPr>
        <w:t xml:space="preserve"> </w:t>
      </w:r>
      <w:r>
        <w:t>Невидимая</w:t>
      </w:r>
      <w:r>
        <w:rPr>
          <w:spacing w:val="-6"/>
        </w:rPr>
        <w:t xml:space="preserve"> </w:t>
      </w:r>
      <w:r>
        <w:t>рука</w:t>
      </w:r>
      <w:r>
        <w:rPr>
          <w:spacing w:val="-8"/>
        </w:rPr>
        <w:t xml:space="preserve"> </w:t>
      </w:r>
      <w:r>
        <w:t>рынка.</w:t>
      </w:r>
      <w:r>
        <w:rPr>
          <w:spacing w:val="-8"/>
        </w:rPr>
        <w:t xml:space="preserve"> </w:t>
      </w:r>
      <w:r>
        <w:t>Многообразие</w:t>
      </w:r>
      <w:r>
        <w:rPr>
          <w:spacing w:val="-11"/>
        </w:rPr>
        <w:t xml:space="preserve"> </w:t>
      </w:r>
      <w:r>
        <w:rPr>
          <w:spacing w:val="-2"/>
        </w:rPr>
        <w:t>рынков.</w:t>
      </w:r>
    </w:p>
    <w:p w:rsidR="00C31DE8" w:rsidRDefault="001F512D">
      <w:pPr>
        <w:pStyle w:val="a3"/>
        <w:spacing w:before="10" w:line="237" w:lineRule="auto"/>
        <w:ind w:right="571"/>
      </w:pPr>
      <w:r>
        <w:t>Предприятие в экономике. Издержки, выручка и прибыль. Как повысить</w:t>
      </w:r>
      <w:r>
        <w:rPr>
          <w:spacing w:val="40"/>
        </w:rPr>
        <w:t xml:space="preserve"> </w:t>
      </w:r>
      <w:r>
        <w:t>эффективность производства.</w:t>
      </w:r>
    </w:p>
    <w:p w:rsidR="00C31DE8" w:rsidRDefault="001F512D">
      <w:pPr>
        <w:pStyle w:val="a3"/>
        <w:spacing w:line="275" w:lineRule="exact"/>
        <w:ind w:left="1191" w:firstLine="0"/>
      </w:pPr>
      <w:r>
        <w:t>Заработная</w:t>
      </w:r>
      <w:r>
        <w:rPr>
          <w:spacing w:val="-8"/>
        </w:rPr>
        <w:t xml:space="preserve"> </w:t>
      </w:r>
      <w:r>
        <w:t>плата</w:t>
      </w:r>
      <w:r>
        <w:rPr>
          <w:spacing w:val="-6"/>
        </w:rPr>
        <w:t xml:space="preserve"> </w:t>
      </w:r>
      <w:r>
        <w:t>и</w:t>
      </w:r>
      <w:r>
        <w:rPr>
          <w:spacing w:val="-4"/>
        </w:rPr>
        <w:t xml:space="preserve"> </w:t>
      </w:r>
      <w:r>
        <w:t>стимулирование</w:t>
      </w:r>
      <w:r>
        <w:rPr>
          <w:spacing w:val="-6"/>
        </w:rPr>
        <w:t xml:space="preserve"> </w:t>
      </w:r>
      <w:r>
        <w:t>труда.</w:t>
      </w:r>
      <w:r>
        <w:rPr>
          <w:spacing w:val="-3"/>
        </w:rPr>
        <w:t xml:space="preserve"> </w:t>
      </w:r>
      <w:r>
        <w:t>Занятость</w:t>
      </w:r>
      <w:r>
        <w:rPr>
          <w:spacing w:val="-3"/>
        </w:rPr>
        <w:t xml:space="preserve"> </w:t>
      </w:r>
      <w:r>
        <w:t>и</w:t>
      </w:r>
      <w:r>
        <w:rPr>
          <w:spacing w:val="-5"/>
        </w:rPr>
        <w:t xml:space="preserve"> </w:t>
      </w:r>
      <w:r>
        <w:rPr>
          <w:spacing w:val="-2"/>
        </w:rPr>
        <w:t>безработица.</w:t>
      </w:r>
    </w:p>
    <w:p w:rsidR="00C31DE8" w:rsidRDefault="001F512D">
      <w:pPr>
        <w:pStyle w:val="a3"/>
        <w:spacing w:before="2"/>
        <w:ind w:right="570"/>
      </w:pPr>
      <w:r>
        <w:t>Финансовый рынок и посредники (банки, страховые компании, кредитные союзы, участники фондового рынка). Услуги финансовых посредников.</w:t>
      </w:r>
    </w:p>
    <w:p w:rsidR="00C31DE8" w:rsidRDefault="001F512D">
      <w:pPr>
        <w:pStyle w:val="a3"/>
        <w:spacing w:before="1" w:line="275" w:lineRule="exact"/>
        <w:ind w:left="1191" w:firstLine="0"/>
      </w:pPr>
      <w:r>
        <w:t>Основные</w:t>
      </w:r>
      <w:r>
        <w:rPr>
          <w:spacing w:val="-13"/>
        </w:rPr>
        <w:t xml:space="preserve"> </w:t>
      </w:r>
      <w:r>
        <w:t>типы</w:t>
      </w:r>
      <w:r>
        <w:rPr>
          <w:spacing w:val="-5"/>
        </w:rPr>
        <w:t xml:space="preserve"> </w:t>
      </w:r>
      <w:r>
        <w:t>финансовых</w:t>
      </w:r>
      <w:r>
        <w:rPr>
          <w:spacing w:val="-4"/>
        </w:rPr>
        <w:t xml:space="preserve"> </w:t>
      </w:r>
      <w:r>
        <w:t>инструментов:</w:t>
      </w:r>
      <w:r>
        <w:rPr>
          <w:spacing w:val="-4"/>
        </w:rPr>
        <w:t xml:space="preserve"> </w:t>
      </w:r>
      <w:r>
        <w:t>акции</w:t>
      </w:r>
      <w:r>
        <w:rPr>
          <w:spacing w:val="-5"/>
        </w:rPr>
        <w:t xml:space="preserve"> </w:t>
      </w:r>
      <w:r>
        <w:t>и</w:t>
      </w:r>
      <w:r>
        <w:rPr>
          <w:spacing w:val="-10"/>
        </w:rPr>
        <w:t xml:space="preserve"> </w:t>
      </w:r>
      <w:r>
        <w:rPr>
          <w:spacing w:val="-2"/>
        </w:rPr>
        <w:t>облигации.</w:t>
      </w:r>
    </w:p>
    <w:p w:rsidR="00C31DE8" w:rsidRDefault="001F512D">
      <w:pPr>
        <w:pStyle w:val="a3"/>
        <w:ind w:right="558"/>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31DE8" w:rsidRDefault="001F512D">
      <w:pPr>
        <w:pStyle w:val="a3"/>
        <w:spacing w:before="1"/>
        <w:ind w:right="563"/>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31DE8" w:rsidRDefault="001F512D">
      <w:pPr>
        <w:pStyle w:val="a3"/>
        <w:ind w:right="556"/>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C31DE8" w:rsidRDefault="001F512D">
      <w:pPr>
        <w:pStyle w:val="a3"/>
        <w:spacing w:line="275" w:lineRule="exact"/>
        <w:ind w:left="1191" w:firstLine="0"/>
      </w:pPr>
      <w:r>
        <w:t>Человек</w:t>
      </w:r>
      <w:r>
        <w:rPr>
          <w:spacing w:val="-3"/>
        </w:rPr>
        <w:t xml:space="preserve"> </w:t>
      </w:r>
      <w:r>
        <w:t>в</w:t>
      </w:r>
      <w:r>
        <w:rPr>
          <w:spacing w:val="-1"/>
        </w:rPr>
        <w:t xml:space="preserve"> </w:t>
      </w:r>
      <w:r>
        <w:t>мире</w:t>
      </w:r>
      <w:r>
        <w:rPr>
          <w:spacing w:val="-3"/>
        </w:rPr>
        <w:t xml:space="preserve"> </w:t>
      </w:r>
      <w:r>
        <w:rPr>
          <w:spacing w:val="-2"/>
        </w:rPr>
        <w:t>культуры.</w:t>
      </w:r>
    </w:p>
    <w:p w:rsidR="00C31DE8" w:rsidRDefault="001F512D">
      <w:pPr>
        <w:pStyle w:val="a3"/>
        <w:spacing w:line="242" w:lineRule="auto"/>
        <w:jc w:val="left"/>
      </w:pPr>
      <w:r>
        <w:t>Культура,</w:t>
      </w:r>
      <w:r>
        <w:rPr>
          <w:spacing w:val="40"/>
        </w:rPr>
        <w:t xml:space="preserve"> </w:t>
      </w:r>
      <w:r>
        <w:t>её</w:t>
      </w:r>
      <w:r>
        <w:rPr>
          <w:spacing w:val="40"/>
        </w:rPr>
        <w:t xml:space="preserve"> </w:t>
      </w:r>
      <w:r>
        <w:t>многообразие</w:t>
      </w:r>
      <w:r>
        <w:rPr>
          <w:spacing w:val="40"/>
        </w:rPr>
        <w:t xml:space="preserve"> </w:t>
      </w:r>
      <w:r>
        <w:t>и</w:t>
      </w:r>
      <w:r>
        <w:rPr>
          <w:spacing w:val="39"/>
        </w:rPr>
        <w:t xml:space="preserve"> </w:t>
      </w:r>
      <w:r>
        <w:t>формы.</w:t>
      </w:r>
      <w:r>
        <w:rPr>
          <w:spacing w:val="40"/>
        </w:rPr>
        <w:t xml:space="preserve"> </w:t>
      </w:r>
      <w:r>
        <w:t>Влияние</w:t>
      </w:r>
      <w:r>
        <w:rPr>
          <w:spacing w:val="40"/>
        </w:rPr>
        <w:t xml:space="preserve"> </w:t>
      </w:r>
      <w:r>
        <w:t>духовной</w:t>
      </w:r>
      <w:r>
        <w:rPr>
          <w:spacing w:val="40"/>
        </w:rPr>
        <w:t xml:space="preserve"> </w:t>
      </w:r>
      <w:r>
        <w:t>культуры</w:t>
      </w:r>
      <w:r>
        <w:rPr>
          <w:spacing w:val="40"/>
        </w:rPr>
        <w:t xml:space="preserve"> </w:t>
      </w:r>
      <w:r>
        <w:t>на</w:t>
      </w:r>
      <w:r>
        <w:rPr>
          <w:spacing w:val="40"/>
        </w:rPr>
        <w:t xml:space="preserve"> </w:t>
      </w:r>
      <w:r>
        <w:t>формирование личности. Современная молодёжная культура.</w:t>
      </w:r>
    </w:p>
    <w:p w:rsidR="00C31DE8" w:rsidRDefault="001F512D">
      <w:pPr>
        <w:pStyle w:val="a3"/>
        <w:spacing w:line="242" w:lineRule="auto"/>
        <w:jc w:val="left"/>
      </w:pPr>
      <w:r>
        <w:t>Наука.</w:t>
      </w:r>
      <w:r>
        <w:rPr>
          <w:spacing w:val="80"/>
          <w:w w:val="150"/>
        </w:rPr>
        <w:t xml:space="preserve"> </w:t>
      </w:r>
      <w:r>
        <w:t>Естественные</w:t>
      </w:r>
      <w:r>
        <w:rPr>
          <w:spacing w:val="80"/>
        </w:rPr>
        <w:t xml:space="preserve"> </w:t>
      </w:r>
      <w:r>
        <w:t>и</w:t>
      </w:r>
      <w:r>
        <w:rPr>
          <w:spacing w:val="80"/>
        </w:rPr>
        <w:t xml:space="preserve"> </w:t>
      </w:r>
      <w:r>
        <w:t>социально-гуманитарные</w:t>
      </w:r>
      <w:r>
        <w:rPr>
          <w:spacing w:val="80"/>
        </w:rPr>
        <w:t xml:space="preserve"> </w:t>
      </w:r>
      <w:r>
        <w:t>науки.</w:t>
      </w:r>
      <w:r>
        <w:rPr>
          <w:spacing w:val="80"/>
          <w:w w:val="150"/>
        </w:rPr>
        <w:t xml:space="preserve"> </w:t>
      </w:r>
      <w:r>
        <w:t>Роль</w:t>
      </w:r>
      <w:r>
        <w:rPr>
          <w:spacing w:val="80"/>
        </w:rPr>
        <w:t xml:space="preserve"> </w:t>
      </w:r>
      <w:r>
        <w:t>науки</w:t>
      </w:r>
      <w:r>
        <w:rPr>
          <w:spacing w:val="80"/>
        </w:rPr>
        <w:t xml:space="preserve"> </w:t>
      </w:r>
      <w:r>
        <w:t>в</w:t>
      </w:r>
      <w:r>
        <w:rPr>
          <w:spacing w:val="80"/>
          <w:w w:val="150"/>
        </w:rPr>
        <w:t xml:space="preserve"> </w:t>
      </w:r>
      <w:r>
        <w:t>развитии</w:t>
      </w:r>
      <w:r>
        <w:rPr>
          <w:spacing w:val="40"/>
        </w:rPr>
        <w:t xml:space="preserve"> </w:t>
      </w:r>
      <w:r>
        <w:rPr>
          <w:spacing w:val="-2"/>
        </w:rPr>
        <w:t>общества.</w:t>
      </w:r>
    </w:p>
    <w:p w:rsidR="00C31DE8" w:rsidRDefault="001F512D">
      <w:pPr>
        <w:pStyle w:val="a3"/>
        <w:spacing w:line="242" w:lineRule="auto"/>
        <w:jc w:val="left"/>
      </w:pPr>
      <w:r>
        <w:t>Образование.</w:t>
      </w:r>
      <w:r>
        <w:rPr>
          <w:spacing w:val="40"/>
        </w:rPr>
        <w:t xml:space="preserve"> </w:t>
      </w:r>
      <w:r>
        <w:t>Личностная</w:t>
      </w:r>
      <w:r>
        <w:rPr>
          <w:spacing w:val="40"/>
        </w:rPr>
        <w:t xml:space="preserve"> </w:t>
      </w:r>
      <w:r>
        <w:t>и</w:t>
      </w:r>
      <w:r>
        <w:rPr>
          <w:spacing w:val="40"/>
        </w:rPr>
        <w:t xml:space="preserve"> </w:t>
      </w:r>
      <w:r>
        <w:t>общественная</w:t>
      </w:r>
      <w:r>
        <w:rPr>
          <w:spacing w:val="40"/>
        </w:rPr>
        <w:t xml:space="preserve"> </w:t>
      </w:r>
      <w:r>
        <w:t>значимость</w:t>
      </w:r>
      <w:r>
        <w:rPr>
          <w:spacing w:val="40"/>
        </w:rPr>
        <w:t xml:space="preserve"> </w:t>
      </w:r>
      <w:r>
        <w:t>образования</w:t>
      </w:r>
      <w:r>
        <w:rPr>
          <w:spacing w:val="40"/>
        </w:rPr>
        <w:t xml:space="preserve"> </w:t>
      </w:r>
      <w:r>
        <w:t>в</w:t>
      </w:r>
      <w:r>
        <w:rPr>
          <w:spacing w:val="40"/>
        </w:rPr>
        <w:t xml:space="preserve"> </w:t>
      </w:r>
      <w:r>
        <w:t>современном</w:t>
      </w:r>
      <w:r>
        <w:rPr>
          <w:spacing w:val="80"/>
        </w:rPr>
        <w:t xml:space="preserve"> </w:t>
      </w:r>
      <w:r>
        <w:t>обществе. Образование в Российской Федерации. Самообразование.</w:t>
      </w:r>
    </w:p>
    <w:p w:rsidR="00C31DE8" w:rsidRDefault="001F512D">
      <w:pPr>
        <w:pStyle w:val="a3"/>
        <w:spacing w:line="271" w:lineRule="exact"/>
        <w:ind w:left="1191" w:firstLine="0"/>
        <w:jc w:val="left"/>
      </w:pPr>
      <w:r>
        <w:t>Политика</w:t>
      </w:r>
      <w:r>
        <w:rPr>
          <w:spacing w:val="-8"/>
        </w:rPr>
        <w:t xml:space="preserve"> </w:t>
      </w:r>
      <w:r>
        <w:t>в</w:t>
      </w:r>
      <w:r>
        <w:rPr>
          <w:spacing w:val="-4"/>
        </w:rPr>
        <w:t xml:space="preserve"> </w:t>
      </w:r>
      <w:r>
        <w:t>сфере</w:t>
      </w:r>
      <w:r>
        <w:rPr>
          <w:spacing w:val="-6"/>
        </w:rPr>
        <w:t xml:space="preserve"> </w:t>
      </w:r>
      <w:r>
        <w:t>культуры</w:t>
      </w:r>
      <w:r>
        <w:rPr>
          <w:spacing w:val="2"/>
        </w:rPr>
        <w:t xml:space="preserve"> </w:t>
      </w:r>
      <w:r>
        <w:t>и</w:t>
      </w:r>
      <w:r>
        <w:rPr>
          <w:spacing w:val="-10"/>
        </w:rPr>
        <w:t xml:space="preserve"> </w:t>
      </w:r>
      <w:r>
        <w:t>образования</w:t>
      </w:r>
      <w:r>
        <w:rPr>
          <w:spacing w:val="-3"/>
        </w:rPr>
        <w:t xml:space="preserve"> </w:t>
      </w:r>
      <w:r>
        <w:t>в</w:t>
      </w:r>
      <w:r>
        <w:rPr>
          <w:spacing w:val="-9"/>
        </w:rPr>
        <w:t xml:space="preserve"> </w:t>
      </w:r>
      <w:r>
        <w:t>Российской</w:t>
      </w:r>
      <w:r>
        <w:rPr>
          <w:spacing w:val="-7"/>
        </w:rPr>
        <w:t xml:space="preserve"> </w:t>
      </w:r>
      <w:r>
        <w:rPr>
          <w:spacing w:val="-2"/>
        </w:rPr>
        <w:t>Федерации.</w:t>
      </w:r>
    </w:p>
    <w:p w:rsidR="00C31DE8" w:rsidRDefault="001F512D">
      <w:pPr>
        <w:pStyle w:val="a3"/>
        <w:ind w:right="559"/>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31DE8" w:rsidRDefault="001F512D">
      <w:pPr>
        <w:pStyle w:val="a3"/>
        <w:spacing w:line="275" w:lineRule="exact"/>
        <w:ind w:left="1191" w:firstLine="0"/>
      </w:pPr>
      <w:r>
        <w:t>Что</w:t>
      </w:r>
      <w:r>
        <w:rPr>
          <w:spacing w:val="-5"/>
        </w:rPr>
        <w:t xml:space="preserve"> </w:t>
      </w:r>
      <w:r>
        <w:t>такое</w:t>
      </w:r>
      <w:r>
        <w:rPr>
          <w:spacing w:val="-3"/>
        </w:rPr>
        <w:t xml:space="preserve"> </w:t>
      </w:r>
      <w:r>
        <w:t>искусство.</w:t>
      </w:r>
      <w:r>
        <w:rPr>
          <w:spacing w:val="-4"/>
        </w:rPr>
        <w:t xml:space="preserve"> </w:t>
      </w:r>
      <w:r>
        <w:t>Виды</w:t>
      </w:r>
      <w:r>
        <w:rPr>
          <w:spacing w:val="-1"/>
        </w:rPr>
        <w:t xml:space="preserve"> </w:t>
      </w:r>
      <w:r>
        <w:t>искусств.</w:t>
      </w:r>
      <w:r>
        <w:rPr>
          <w:spacing w:val="-1"/>
        </w:rPr>
        <w:t xml:space="preserve"> </w:t>
      </w:r>
      <w:r>
        <w:t>Роль</w:t>
      </w:r>
      <w:r>
        <w:rPr>
          <w:spacing w:val="-5"/>
        </w:rPr>
        <w:t xml:space="preserve"> </w:t>
      </w:r>
      <w:r>
        <w:t>искусства</w:t>
      </w:r>
      <w:r>
        <w:rPr>
          <w:spacing w:val="-8"/>
        </w:rPr>
        <w:t xml:space="preserve"> </w:t>
      </w:r>
      <w:r>
        <w:t>в</w:t>
      </w:r>
      <w:r>
        <w:rPr>
          <w:spacing w:val="-5"/>
        </w:rPr>
        <w:t xml:space="preserve"> </w:t>
      </w:r>
      <w:r>
        <w:t>жизни</w:t>
      </w:r>
      <w:r>
        <w:rPr>
          <w:spacing w:val="-5"/>
        </w:rPr>
        <w:t xml:space="preserve"> </w:t>
      </w:r>
      <w:r>
        <w:t>человека</w:t>
      </w:r>
      <w:r>
        <w:rPr>
          <w:spacing w:val="-3"/>
        </w:rPr>
        <w:t xml:space="preserve"> </w:t>
      </w:r>
      <w:r>
        <w:t>и</w:t>
      </w:r>
      <w:r>
        <w:rPr>
          <w:spacing w:val="-11"/>
        </w:rPr>
        <w:t xml:space="preserve"> </w:t>
      </w:r>
      <w:r>
        <w:rPr>
          <w:spacing w:val="-2"/>
        </w:rPr>
        <w:t>общества.</w:t>
      </w:r>
    </w:p>
    <w:p w:rsidR="00C31DE8" w:rsidRDefault="001F512D">
      <w:pPr>
        <w:pStyle w:val="a3"/>
        <w:ind w:right="556"/>
      </w:pPr>
      <w:r>
        <w:t>Роль информации и информационных технологий в современном мире. Информационная</w:t>
      </w:r>
      <w:r>
        <w:rPr>
          <w:spacing w:val="-3"/>
        </w:rPr>
        <w:t xml:space="preserve"> </w:t>
      </w:r>
      <w:r>
        <w:t>культура</w:t>
      </w:r>
      <w:r>
        <w:rPr>
          <w:spacing w:val="-3"/>
        </w:rPr>
        <w:t xml:space="preserve"> </w:t>
      </w:r>
      <w:r>
        <w:t>и информационная</w:t>
      </w:r>
      <w:r>
        <w:rPr>
          <w:spacing w:val="-6"/>
        </w:rPr>
        <w:t xml:space="preserve"> </w:t>
      </w:r>
      <w:r>
        <w:t>безопасность.</w:t>
      </w:r>
      <w:r>
        <w:rPr>
          <w:spacing w:val="-1"/>
        </w:rPr>
        <w:t xml:space="preserve"> </w:t>
      </w:r>
      <w:r>
        <w:t>Правила</w:t>
      </w:r>
      <w:r>
        <w:rPr>
          <w:spacing w:val="-4"/>
        </w:rPr>
        <w:t xml:space="preserve"> </w:t>
      </w:r>
      <w:r>
        <w:t>безопасного поведения в Интернете.</w:t>
      </w:r>
    </w:p>
    <w:p w:rsidR="00C31DE8" w:rsidRDefault="001F512D">
      <w:pPr>
        <w:pStyle w:val="a3"/>
        <w:spacing w:line="242" w:lineRule="auto"/>
        <w:ind w:left="1191" w:right="5907" w:firstLine="0"/>
        <w:jc w:val="left"/>
      </w:pPr>
      <w:r>
        <w:t>Содержание обучения в 9 классе. Человек</w:t>
      </w:r>
      <w:r>
        <w:rPr>
          <w:spacing w:val="-15"/>
        </w:rPr>
        <w:t xml:space="preserve"> </w:t>
      </w:r>
      <w:r>
        <w:t>в</w:t>
      </w:r>
      <w:r>
        <w:rPr>
          <w:spacing w:val="-15"/>
        </w:rPr>
        <w:t xml:space="preserve"> </w:t>
      </w:r>
      <w:r>
        <w:t>политическом</w:t>
      </w:r>
      <w:r>
        <w:rPr>
          <w:spacing w:val="-15"/>
        </w:rPr>
        <w:t xml:space="preserve"> </w:t>
      </w:r>
      <w:r>
        <w:t>измерении.</w:t>
      </w:r>
    </w:p>
    <w:p w:rsidR="00C31DE8" w:rsidRDefault="001F512D">
      <w:pPr>
        <w:pStyle w:val="a3"/>
        <w:spacing w:line="271" w:lineRule="exact"/>
        <w:ind w:left="1191" w:firstLine="0"/>
        <w:jc w:val="left"/>
      </w:pPr>
      <w:r>
        <w:t>Политика</w:t>
      </w:r>
      <w:r>
        <w:rPr>
          <w:spacing w:val="24"/>
        </w:rPr>
        <w:t xml:space="preserve"> </w:t>
      </w:r>
      <w:r>
        <w:t>и</w:t>
      </w:r>
      <w:r>
        <w:rPr>
          <w:spacing w:val="32"/>
        </w:rPr>
        <w:t xml:space="preserve"> </w:t>
      </w:r>
      <w:r>
        <w:t>политическая</w:t>
      </w:r>
      <w:r>
        <w:rPr>
          <w:spacing w:val="32"/>
        </w:rPr>
        <w:t xml:space="preserve"> </w:t>
      </w:r>
      <w:r>
        <w:t>власть.</w:t>
      </w:r>
      <w:r>
        <w:rPr>
          <w:spacing w:val="29"/>
        </w:rPr>
        <w:t xml:space="preserve"> </w:t>
      </w:r>
      <w:r>
        <w:t>Государство</w:t>
      </w:r>
      <w:r>
        <w:rPr>
          <w:spacing w:val="40"/>
        </w:rPr>
        <w:t xml:space="preserve"> </w:t>
      </w:r>
      <w:r>
        <w:t>-</w:t>
      </w:r>
      <w:r>
        <w:rPr>
          <w:spacing w:val="27"/>
        </w:rPr>
        <w:t xml:space="preserve"> </w:t>
      </w:r>
      <w:r>
        <w:t>политическая</w:t>
      </w:r>
      <w:r>
        <w:rPr>
          <w:spacing w:val="32"/>
        </w:rPr>
        <w:t xml:space="preserve"> </w:t>
      </w:r>
      <w:r>
        <w:t>организация</w:t>
      </w:r>
      <w:r>
        <w:rPr>
          <w:spacing w:val="25"/>
        </w:rPr>
        <w:t xml:space="preserve"> </w:t>
      </w:r>
      <w:r>
        <w:rPr>
          <w:spacing w:val="-2"/>
        </w:rPr>
        <w:t>общества.</w:t>
      </w:r>
    </w:p>
    <w:p w:rsidR="00C31DE8" w:rsidRDefault="001F512D">
      <w:pPr>
        <w:pStyle w:val="a3"/>
        <w:spacing w:line="275" w:lineRule="exact"/>
        <w:ind w:firstLine="0"/>
        <w:jc w:val="left"/>
      </w:pPr>
      <w:r>
        <w:t>Признаки</w:t>
      </w:r>
      <w:r>
        <w:rPr>
          <w:spacing w:val="-10"/>
        </w:rPr>
        <w:t xml:space="preserve"> </w:t>
      </w:r>
      <w:r>
        <w:t>государства.</w:t>
      </w:r>
      <w:r>
        <w:rPr>
          <w:spacing w:val="-1"/>
        </w:rPr>
        <w:t xml:space="preserve"> </w:t>
      </w:r>
      <w:r>
        <w:t>Внутренняя</w:t>
      </w:r>
      <w:r>
        <w:rPr>
          <w:spacing w:val="-7"/>
        </w:rPr>
        <w:t xml:space="preserve"> </w:t>
      </w:r>
      <w:r>
        <w:t>и</w:t>
      </w:r>
      <w:r>
        <w:rPr>
          <w:spacing w:val="-7"/>
        </w:rPr>
        <w:t xml:space="preserve"> </w:t>
      </w:r>
      <w:r>
        <w:t>внешняя</w:t>
      </w:r>
      <w:r>
        <w:rPr>
          <w:spacing w:val="-15"/>
        </w:rPr>
        <w:t xml:space="preserve"> </w:t>
      </w:r>
      <w:r>
        <w:rPr>
          <w:spacing w:val="-2"/>
        </w:rPr>
        <w:t>политика.</w:t>
      </w:r>
    </w:p>
    <w:p w:rsidR="00C31DE8" w:rsidRDefault="001F512D">
      <w:pPr>
        <w:pStyle w:val="a3"/>
        <w:spacing w:line="242" w:lineRule="auto"/>
        <w:jc w:val="left"/>
      </w:pPr>
      <w:r>
        <w:t>Форма</w:t>
      </w:r>
      <w:r>
        <w:rPr>
          <w:spacing w:val="-8"/>
        </w:rPr>
        <w:t xml:space="preserve"> </w:t>
      </w:r>
      <w:r>
        <w:t>государства. Монархия</w:t>
      </w:r>
      <w:r>
        <w:rPr>
          <w:spacing w:val="-3"/>
        </w:rPr>
        <w:t xml:space="preserve"> </w:t>
      </w:r>
      <w:r>
        <w:t>и</w:t>
      </w:r>
      <w:r>
        <w:rPr>
          <w:spacing w:val="-7"/>
        </w:rPr>
        <w:t xml:space="preserve"> </w:t>
      </w:r>
      <w:r>
        <w:t>республика</w:t>
      </w:r>
      <w:r>
        <w:rPr>
          <w:spacing w:val="-4"/>
        </w:rPr>
        <w:t xml:space="preserve"> </w:t>
      </w:r>
      <w:r>
        <w:t>-</w:t>
      </w:r>
      <w:r>
        <w:rPr>
          <w:spacing w:val="-6"/>
        </w:rPr>
        <w:t xml:space="preserve"> </w:t>
      </w:r>
      <w:r>
        <w:t>основные</w:t>
      </w:r>
      <w:r>
        <w:rPr>
          <w:spacing w:val="-7"/>
        </w:rPr>
        <w:t xml:space="preserve"> </w:t>
      </w:r>
      <w:r>
        <w:t>формы</w:t>
      </w:r>
      <w:r>
        <w:rPr>
          <w:spacing w:val="-10"/>
        </w:rPr>
        <w:t xml:space="preserve"> </w:t>
      </w:r>
      <w:r>
        <w:t>правления. Унитарное</w:t>
      </w:r>
      <w:r>
        <w:rPr>
          <w:spacing w:val="-8"/>
        </w:rPr>
        <w:t xml:space="preserve"> </w:t>
      </w:r>
      <w:r>
        <w:t>и федеративное государственно-территориальное устройство.</w:t>
      </w:r>
    </w:p>
    <w:p w:rsidR="00C31DE8" w:rsidRDefault="001F512D">
      <w:pPr>
        <w:pStyle w:val="a3"/>
        <w:spacing w:line="271" w:lineRule="exact"/>
        <w:ind w:left="1191" w:firstLine="0"/>
        <w:jc w:val="left"/>
      </w:pPr>
      <w:r>
        <w:t>Политический</w:t>
      </w:r>
      <w:r>
        <w:rPr>
          <w:spacing w:val="-3"/>
        </w:rPr>
        <w:t xml:space="preserve"> </w:t>
      </w:r>
      <w:r>
        <w:t>режим</w:t>
      </w:r>
      <w:r>
        <w:rPr>
          <w:spacing w:val="-8"/>
        </w:rPr>
        <w:t xml:space="preserve"> </w:t>
      </w:r>
      <w:r>
        <w:t>и</w:t>
      </w:r>
      <w:r>
        <w:rPr>
          <w:spacing w:val="-9"/>
        </w:rPr>
        <w:t xml:space="preserve"> </w:t>
      </w:r>
      <w:r>
        <w:t>его</w:t>
      </w:r>
      <w:r>
        <w:rPr>
          <w:spacing w:val="-5"/>
        </w:rPr>
        <w:t xml:space="preserve"> </w:t>
      </w:r>
      <w:r>
        <w:rPr>
          <w:spacing w:val="-4"/>
        </w:rPr>
        <w:t>виды.</w:t>
      </w:r>
    </w:p>
    <w:p w:rsidR="00C31DE8" w:rsidRDefault="001F512D">
      <w:pPr>
        <w:pStyle w:val="a3"/>
        <w:tabs>
          <w:tab w:val="left" w:pos="2708"/>
          <w:tab w:val="left" w:pos="4701"/>
          <w:tab w:val="left" w:pos="5940"/>
          <w:tab w:val="left" w:pos="7140"/>
          <w:tab w:val="left" w:pos="8605"/>
          <w:tab w:val="left" w:pos="8965"/>
        </w:tabs>
        <w:spacing w:line="237" w:lineRule="auto"/>
        <w:ind w:right="589"/>
        <w:jc w:val="left"/>
      </w:pPr>
      <w:r>
        <w:rPr>
          <w:spacing w:val="-2"/>
        </w:rPr>
        <w:t>Демократия,</w:t>
      </w:r>
      <w:r>
        <w:tab/>
      </w:r>
      <w:r>
        <w:rPr>
          <w:spacing w:val="-2"/>
        </w:rPr>
        <w:t>демократические</w:t>
      </w:r>
      <w:r>
        <w:tab/>
      </w:r>
      <w:r>
        <w:rPr>
          <w:spacing w:val="-2"/>
        </w:rPr>
        <w:t>ценности.</w:t>
      </w:r>
      <w:r>
        <w:tab/>
      </w:r>
      <w:r>
        <w:rPr>
          <w:spacing w:val="-2"/>
        </w:rPr>
        <w:t>Правовое</w:t>
      </w:r>
      <w:r>
        <w:tab/>
      </w:r>
      <w:r>
        <w:rPr>
          <w:spacing w:val="-2"/>
        </w:rPr>
        <w:t>государство</w:t>
      </w:r>
      <w:r>
        <w:tab/>
      </w:r>
      <w:r>
        <w:rPr>
          <w:spacing w:val="-10"/>
        </w:rPr>
        <w:t>и</w:t>
      </w:r>
      <w:r>
        <w:tab/>
      </w:r>
      <w:r>
        <w:rPr>
          <w:spacing w:val="-2"/>
        </w:rPr>
        <w:t>гражданское общество.</w:t>
      </w:r>
    </w:p>
    <w:p w:rsidR="00C31DE8" w:rsidRDefault="001F512D">
      <w:pPr>
        <w:pStyle w:val="a3"/>
        <w:spacing w:before="2" w:line="237" w:lineRule="auto"/>
        <w:jc w:val="left"/>
      </w:pPr>
      <w:r>
        <w:t>Участие</w:t>
      </w:r>
      <w:r>
        <w:rPr>
          <w:spacing w:val="30"/>
        </w:rPr>
        <w:t xml:space="preserve"> </w:t>
      </w:r>
      <w:r>
        <w:t>граждан</w:t>
      </w:r>
      <w:r>
        <w:rPr>
          <w:spacing w:val="37"/>
        </w:rPr>
        <w:t xml:space="preserve"> </w:t>
      </w:r>
      <w:r>
        <w:t>в</w:t>
      </w:r>
      <w:r>
        <w:rPr>
          <w:spacing w:val="28"/>
        </w:rPr>
        <w:t xml:space="preserve"> </w:t>
      </w:r>
      <w:r>
        <w:t>политике.</w:t>
      </w:r>
      <w:r>
        <w:rPr>
          <w:spacing w:val="34"/>
        </w:rPr>
        <w:t xml:space="preserve"> </w:t>
      </w:r>
      <w:r>
        <w:t>Выборы,</w:t>
      </w:r>
      <w:r>
        <w:rPr>
          <w:spacing w:val="34"/>
        </w:rPr>
        <w:t xml:space="preserve"> </w:t>
      </w:r>
      <w:r>
        <w:t>референдум.</w:t>
      </w:r>
      <w:r>
        <w:rPr>
          <w:spacing w:val="35"/>
        </w:rPr>
        <w:t xml:space="preserve"> </w:t>
      </w:r>
      <w:r>
        <w:t>Политические</w:t>
      </w:r>
      <w:r>
        <w:rPr>
          <w:spacing w:val="31"/>
        </w:rPr>
        <w:t xml:space="preserve"> </w:t>
      </w:r>
      <w:r>
        <w:t>партии,</w:t>
      </w:r>
      <w:r>
        <w:rPr>
          <w:spacing w:val="29"/>
        </w:rPr>
        <w:t xml:space="preserve"> </w:t>
      </w:r>
      <w:r>
        <w:t>их</w:t>
      </w:r>
      <w:r>
        <w:rPr>
          <w:spacing w:val="30"/>
        </w:rPr>
        <w:t xml:space="preserve"> </w:t>
      </w:r>
      <w:r>
        <w:t>роль</w:t>
      </w:r>
      <w:r>
        <w:rPr>
          <w:spacing w:val="32"/>
        </w:rPr>
        <w:t xml:space="preserve"> </w:t>
      </w:r>
      <w:r>
        <w:t>в демократическом обществе.</w:t>
      </w:r>
    </w:p>
    <w:p w:rsidR="00C31DE8" w:rsidRDefault="001F512D">
      <w:pPr>
        <w:pStyle w:val="a3"/>
        <w:spacing w:before="6" w:line="237" w:lineRule="auto"/>
        <w:ind w:left="1191" w:right="4510" w:firstLine="0"/>
        <w:jc w:val="left"/>
      </w:pPr>
      <w:r>
        <w:rPr>
          <w:spacing w:val="-2"/>
        </w:rPr>
        <w:t>Общественно-политические</w:t>
      </w:r>
      <w:r>
        <w:rPr>
          <w:spacing w:val="-15"/>
        </w:rPr>
        <w:t xml:space="preserve"> </w:t>
      </w:r>
      <w:r>
        <w:rPr>
          <w:spacing w:val="-2"/>
        </w:rPr>
        <w:t xml:space="preserve">организации. </w:t>
      </w:r>
      <w:r>
        <w:t>Гражданин и государство.</w:t>
      </w:r>
    </w:p>
    <w:p w:rsidR="00C31DE8" w:rsidRDefault="001F512D">
      <w:pPr>
        <w:pStyle w:val="a3"/>
        <w:spacing w:before="8"/>
        <w:ind w:right="550"/>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31DE8" w:rsidRDefault="001F512D">
      <w:pPr>
        <w:pStyle w:val="a3"/>
        <w:ind w:right="558"/>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w:t>
      </w:r>
      <w:r>
        <w:rPr>
          <w:spacing w:val="80"/>
          <w:w w:val="150"/>
        </w:rPr>
        <w:t xml:space="preserve"> </w:t>
      </w:r>
      <w:r>
        <w:t>Правительство</w:t>
      </w:r>
      <w:r>
        <w:rPr>
          <w:spacing w:val="80"/>
          <w:w w:val="150"/>
        </w:rPr>
        <w:t xml:space="preserve"> </w:t>
      </w:r>
      <w:r>
        <w:t>Российской</w:t>
      </w:r>
      <w:r>
        <w:rPr>
          <w:spacing w:val="80"/>
          <w:w w:val="150"/>
        </w:rPr>
        <w:t xml:space="preserve"> </w:t>
      </w:r>
      <w:r>
        <w:t>Федерации.</w:t>
      </w:r>
      <w:r>
        <w:rPr>
          <w:spacing w:val="80"/>
          <w:w w:val="150"/>
        </w:rPr>
        <w:t xml:space="preserve"> </w:t>
      </w:r>
      <w:r>
        <w:t>Судебная</w:t>
      </w:r>
      <w:r>
        <w:rPr>
          <w:spacing w:val="80"/>
          <w:w w:val="150"/>
        </w:rPr>
        <w:t xml:space="preserve"> </w:t>
      </w:r>
      <w:r>
        <w:t>система</w:t>
      </w:r>
      <w:r>
        <w:rPr>
          <w:spacing w:val="80"/>
          <w:w w:val="150"/>
        </w:rPr>
        <w:t xml:space="preserve"> </w:t>
      </w:r>
      <w:r>
        <w:t>в</w:t>
      </w:r>
      <w:r>
        <w:rPr>
          <w:spacing w:val="80"/>
          <w:w w:val="150"/>
        </w:rPr>
        <w:t xml:space="preserve"> </w:t>
      </w:r>
      <w:r>
        <w:t>Российской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4" w:firstLine="0"/>
      </w:pPr>
      <w:r>
        <w:lastRenderedPageBreak/>
        <w:t xml:space="preserve">Федерации. Конституционный Суд Российской Федерации. Верховный Суд Российской </w:t>
      </w:r>
      <w:r>
        <w:rPr>
          <w:spacing w:val="-2"/>
        </w:rPr>
        <w:t>Федерации.</w:t>
      </w:r>
    </w:p>
    <w:p w:rsidR="00C31DE8" w:rsidRDefault="001F512D">
      <w:pPr>
        <w:pStyle w:val="a3"/>
        <w:spacing w:line="272" w:lineRule="exact"/>
        <w:ind w:left="1191" w:firstLine="0"/>
      </w:pPr>
      <w:r>
        <w:t>Государственное</w:t>
      </w:r>
      <w:r>
        <w:rPr>
          <w:spacing w:val="-16"/>
        </w:rPr>
        <w:t xml:space="preserve"> </w:t>
      </w:r>
      <w:r>
        <w:t>управление.</w:t>
      </w:r>
      <w:r>
        <w:rPr>
          <w:spacing w:val="-5"/>
        </w:rPr>
        <w:t xml:space="preserve"> </w:t>
      </w:r>
      <w:r>
        <w:t>Противодействие</w:t>
      </w:r>
      <w:r>
        <w:rPr>
          <w:spacing w:val="-8"/>
        </w:rPr>
        <w:t xml:space="preserve"> </w:t>
      </w:r>
      <w:r>
        <w:t>коррупции</w:t>
      </w:r>
      <w:r>
        <w:rPr>
          <w:spacing w:val="-9"/>
        </w:rPr>
        <w:t xml:space="preserve"> </w:t>
      </w:r>
      <w:r>
        <w:t>в</w:t>
      </w:r>
      <w:r>
        <w:rPr>
          <w:spacing w:val="-11"/>
        </w:rPr>
        <w:t xml:space="preserve"> </w:t>
      </w:r>
      <w:r>
        <w:t>Российской</w:t>
      </w:r>
      <w:r>
        <w:rPr>
          <w:spacing w:val="-15"/>
        </w:rPr>
        <w:t xml:space="preserve"> </w:t>
      </w:r>
      <w:r>
        <w:rPr>
          <w:spacing w:val="-2"/>
        </w:rPr>
        <w:t>Федерации.</w:t>
      </w:r>
    </w:p>
    <w:p w:rsidR="00C31DE8" w:rsidRDefault="001F512D">
      <w:pPr>
        <w:pStyle w:val="a3"/>
        <w:spacing w:before="7"/>
        <w:ind w:right="556"/>
      </w:pPr>
      <w:r>
        <w:t>Г осударственно-территориальное устройство Российской Федерации. Субъекты Российской Федерации: республика, край, область, город федерального значения,</w:t>
      </w:r>
      <w:r>
        <w:rPr>
          <w:spacing w:val="40"/>
        </w:rPr>
        <w:t xml:space="preserve"> </w:t>
      </w:r>
      <w:r>
        <w:t xml:space="preserve">автономная область, автономный округ. Конституционный статус субъектов Российской </w:t>
      </w:r>
      <w:r>
        <w:rPr>
          <w:spacing w:val="-2"/>
        </w:rPr>
        <w:t>Федерации.</w:t>
      </w:r>
    </w:p>
    <w:p w:rsidR="00C31DE8" w:rsidRDefault="001F512D">
      <w:pPr>
        <w:pStyle w:val="a3"/>
        <w:spacing w:line="272" w:lineRule="exact"/>
        <w:ind w:left="1191" w:firstLine="0"/>
      </w:pPr>
      <w:r>
        <w:t>Местное</w:t>
      </w:r>
      <w:r>
        <w:rPr>
          <w:spacing w:val="-4"/>
        </w:rPr>
        <w:t xml:space="preserve"> </w:t>
      </w:r>
      <w:r>
        <w:rPr>
          <w:spacing w:val="-2"/>
        </w:rPr>
        <w:t>самоуправление.</w:t>
      </w:r>
    </w:p>
    <w:p w:rsidR="00C31DE8" w:rsidRDefault="001F512D">
      <w:pPr>
        <w:pStyle w:val="a3"/>
        <w:spacing w:before="3"/>
        <w:ind w:right="568"/>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31DE8" w:rsidRDefault="001F512D">
      <w:pPr>
        <w:pStyle w:val="a3"/>
        <w:spacing w:line="274" w:lineRule="exact"/>
        <w:ind w:left="1191" w:firstLine="0"/>
      </w:pPr>
      <w:r>
        <w:t>Человек</w:t>
      </w:r>
      <w:r>
        <w:rPr>
          <w:spacing w:val="-6"/>
        </w:rPr>
        <w:t xml:space="preserve"> </w:t>
      </w:r>
      <w:r>
        <w:t>в</w:t>
      </w:r>
      <w:r>
        <w:rPr>
          <w:spacing w:val="-3"/>
        </w:rPr>
        <w:t xml:space="preserve"> </w:t>
      </w:r>
      <w:r>
        <w:t>системе</w:t>
      </w:r>
      <w:r>
        <w:rPr>
          <w:spacing w:val="-5"/>
        </w:rPr>
        <w:t xml:space="preserve"> </w:t>
      </w:r>
      <w:r>
        <w:t>социальных</w:t>
      </w:r>
      <w:r>
        <w:rPr>
          <w:spacing w:val="-8"/>
        </w:rPr>
        <w:t xml:space="preserve"> </w:t>
      </w:r>
      <w:r>
        <w:rPr>
          <w:spacing w:val="-2"/>
        </w:rPr>
        <w:t>отношений.</w:t>
      </w:r>
    </w:p>
    <w:p w:rsidR="00C31DE8" w:rsidRDefault="001F512D">
      <w:pPr>
        <w:pStyle w:val="a3"/>
        <w:spacing w:before="2"/>
        <w:ind w:left="1191" w:right="1047" w:firstLine="0"/>
        <w:jc w:val="left"/>
      </w:pPr>
      <w:r>
        <w:t>Социальная</w:t>
      </w:r>
      <w:r>
        <w:rPr>
          <w:spacing w:val="-12"/>
        </w:rPr>
        <w:t xml:space="preserve"> </w:t>
      </w:r>
      <w:r>
        <w:t>структура</w:t>
      </w:r>
      <w:r>
        <w:rPr>
          <w:spacing w:val="-9"/>
        </w:rPr>
        <w:t xml:space="preserve"> </w:t>
      </w:r>
      <w:r>
        <w:t>общества.</w:t>
      </w:r>
      <w:r>
        <w:rPr>
          <w:spacing w:val="-5"/>
        </w:rPr>
        <w:t xml:space="preserve"> </w:t>
      </w:r>
      <w:r>
        <w:t>Многообразие</w:t>
      </w:r>
      <w:r>
        <w:rPr>
          <w:spacing w:val="-12"/>
        </w:rPr>
        <w:t xml:space="preserve"> </w:t>
      </w:r>
      <w:r>
        <w:t>социальных</w:t>
      </w:r>
      <w:r>
        <w:rPr>
          <w:spacing w:val="-12"/>
        </w:rPr>
        <w:t xml:space="preserve"> </w:t>
      </w:r>
      <w:r>
        <w:t>общностей</w:t>
      </w:r>
      <w:r>
        <w:rPr>
          <w:spacing w:val="-12"/>
        </w:rPr>
        <w:t xml:space="preserve"> </w:t>
      </w:r>
      <w:r>
        <w:t>и</w:t>
      </w:r>
      <w:r>
        <w:rPr>
          <w:spacing w:val="-12"/>
        </w:rPr>
        <w:t xml:space="preserve"> </w:t>
      </w:r>
      <w:r>
        <w:t>групп. Социальная мобильность.</w:t>
      </w:r>
    </w:p>
    <w:p w:rsidR="00C31DE8" w:rsidRDefault="001F512D">
      <w:pPr>
        <w:pStyle w:val="a3"/>
        <w:spacing w:before="3" w:line="237" w:lineRule="auto"/>
        <w:ind w:left="1191" w:firstLine="0"/>
        <w:jc w:val="left"/>
      </w:pPr>
      <w:r>
        <w:t>Социальный</w:t>
      </w:r>
      <w:r>
        <w:rPr>
          <w:spacing w:val="-5"/>
        </w:rPr>
        <w:t xml:space="preserve"> </w:t>
      </w:r>
      <w:r>
        <w:t>статус</w:t>
      </w:r>
      <w:r>
        <w:rPr>
          <w:spacing w:val="-8"/>
        </w:rPr>
        <w:t xml:space="preserve"> </w:t>
      </w:r>
      <w:r>
        <w:t>человека</w:t>
      </w:r>
      <w:r>
        <w:rPr>
          <w:spacing w:val="-8"/>
        </w:rPr>
        <w:t xml:space="preserve"> </w:t>
      </w:r>
      <w:r>
        <w:t>в</w:t>
      </w:r>
      <w:r>
        <w:rPr>
          <w:spacing w:val="-10"/>
        </w:rPr>
        <w:t xml:space="preserve"> </w:t>
      </w:r>
      <w:r>
        <w:t>обществе.</w:t>
      </w:r>
      <w:r>
        <w:rPr>
          <w:spacing w:val="-5"/>
        </w:rPr>
        <w:t xml:space="preserve"> </w:t>
      </w:r>
      <w:r>
        <w:t>Социальные</w:t>
      </w:r>
      <w:r>
        <w:rPr>
          <w:spacing w:val="-7"/>
        </w:rPr>
        <w:t xml:space="preserve"> </w:t>
      </w:r>
      <w:r>
        <w:t>роли.</w:t>
      </w:r>
      <w:r>
        <w:rPr>
          <w:spacing w:val="-5"/>
        </w:rPr>
        <w:t xml:space="preserve"> </w:t>
      </w:r>
      <w:r>
        <w:t>Ролевой</w:t>
      </w:r>
      <w:r>
        <w:rPr>
          <w:spacing w:val="-6"/>
        </w:rPr>
        <w:t xml:space="preserve"> </w:t>
      </w:r>
      <w:r>
        <w:t>набор</w:t>
      </w:r>
      <w:r>
        <w:rPr>
          <w:spacing w:val="-11"/>
        </w:rPr>
        <w:t xml:space="preserve"> </w:t>
      </w:r>
      <w:r>
        <w:t>подростка. Социализация личности.</w:t>
      </w:r>
    </w:p>
    <w:p w:rsidR="00C31DE8" w:rsidRDefault="001F512D">
      <w:pPr>
        <w:pStyle w:val="a3"/>
        <w:spacing w:before="5" w:line="237" w:lineRule="auto"/>
        <w:ind w:right="567"/>
      </w:pPr>
      <w:r>
        <w:t>Роль семьи в социализации личности. Функции семьи. Семейные ценности. Основные роли членов семьи.</w:t>
      </w:r>
    </w:p>
    <w:p w:rsidR="00C31DE8" w:rsidRDefault="001F512D">
      <w:pPr>
        <w:pStyle w:val="a3"/>
        <w:spacing w:before="4"/>
        <w:ind w:right="564"/>
      </w:pPr>
      <w:r>
        <w:t xml:space="preserve">Этнос и нация. Россия - многонациональное государство. Этносы и нации в диалоге </w:t>
      </w:r>
      <w:r>
        <w:rPr>
          <w:spacing w:val="-2"/>
        </w:rPr>
        <w:t>культур.</w:t>
      </w:r>
    </w:p>
    <w:p w:rsidR="00C31DE8" w:rsidRDefault="001F512D">
      <w:pPr>
        <w:pStyle w:val="a3"/>
        <w:ind w:right="563"/>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31DE8" w:rsidRDefault="001F512D">
      <w:pPr>
        <w:pStyle w:val="a3"/>
        <w:spacing w:line="275" w:lineRule="exact"/>
        <w:ind w:left="1191" w:firstLine="0"/>
      </w:pPr>
      <w:r>
        <w:t>Человек</w:t>
      </w:r>
      <w:r>
        <w:rPr>
          <w:spacing w:val="-9"/>
        </w:rPr>
        <w:t xml:space="preserve"> </w:t>
      </w:r>
      <w:r>
        <w:t>в</w:t>
      </w:r>
      <w:r>
        <w:rPr>
          <w:spacing w:val="-5"/>
        </w:rPr>
        <w:t xml:space="preserve"> </w:t>
      </w:r>
      <w:r>
        <w:t>современном</w:t>
      </w:r>
      <w:r>
        <w:rPr>
          <w:spacing w:val="-8"/>
        </w:rPr>
        <w:t xml:space="preserve"> </w:t>
      </w:r>
      <w:r>
        <w:t>изменяющемся</w:t>
      </w:r>
      <w:r>
        <w:rPr>
          <w:spacing w:val="-4"/>
        </w:rPr>
        <w:t xml:space="preserve"> мире.</w:t>
      </w:r>
    </w:p>
    <w:p w:rsidR="00C31DE8" w:rsidRDefault="001F512D">
      <w:pPr>
        <w:pStyle w:val="a3"/>
        <w:ind w:right="562"/>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31DE8" w:rsidRDefault="001F512D">
      <w:pPr>
        <w:pStyle w:val="a3"/>
        <w:spacing w:before="4" w:line="237" w:lineRule="auto"/>
        <w:ind w:left="1191" w:right="1471" w:firstLine="0"/>
      </w:pPr>
      <w:r>
        <w:t>Молодёжь</w:t>
      </w:r>
      <w:r>
        <w:rPr>
          <w:spacing w:val="-2"/>
        </w:rPr>
        <w:t xml:space="preserve"> </w:t>
      </w:r>
      <w:r>
        <w:t>-</w:t>
      </w:r>
      <w:r>
        <w:rPr>
          <w:spacing w:val="-2"/>
        </w:rPr>
        <w:t xml:space="preserve"> </w:t>
      </w:r>
      <w:r>
        <w:t>активный</w:t>
      </w:r>
      <w:r>
        <w:rPr>
          <w:spacing w:val="-2"/>
        </w:rPr>
        <w:t xml:space="preserve"> </w:t>
      </w:r>
      <w:r>
        <w:t>участник</w:t>
      </w:r>
      <w:r>
        <w:rPr>
          <w:spacing w:val="-4"/>
        </w:rPr>
        <w:t xml:space="preserve"> </w:t>
      </w:r>
      <w:r>
        <w:t>общественной</w:t>
      </w:r>
      <w:r>
        <w:rPr>
          <w:spacing w:val="-10"/>
        </w:rPr>
        <w:t xml:space="preserve"> </w:t>
      </w:r>
      <w:r>
        <w:t>жизни. Волонтёрское</w:t>
      </w:r>
      <w:r>
        <w:rPr>
          <w:spacing w:val="-8"/>
        </w:rPr>
        <w:t xml:space="preserve"> </w:t>
      </w:r>
      <w:r>
        <w:t>движение. Профессии настоящего и будущего. Непрерывное образование и карьера.</w:t>
      </w:r>
    </w:p>
    <w:p w:rsidR="00C31DE8" w:rsidRDefault="001F512D">
      <w:pPr>
        <w:pStyle w:val="a3"/>
        <w:spacing w:before="3"/>
        <w:ind w:right="554"/>
      </w:pPr>
      <w:r>
        <w:t>Здоровый</w:t>
      </w:r>
      <w:r>
        <w:rPr>
          <w:spacing w:val="-5"/>
        </w:rPr>
        <w:t xml:space="preserve"> </w:t>
      </w:r>
      <w:r>
        <w:t>образ</w:t>
      </w:r>
      <w:r>
        <w:rPr>
          <w:spacing w:val="-1"/>
        </w:rPr>
        <w:t xml:space="preserve"> </w:t>
      </w:r>
      <w:r>
        <w:t>жизни.</w:t>
      </w:r>
      <w:r>
        <w:rPr>
          <w:spacing w:val="-3"/>
        </w:rPr>
        <w:t xml:space="preserve"> </w:t>
      </w:r>
      <w:r>
        <w:t>Социальная</w:t>
      </w:r>
      <w:r>
        <w:rPr>
          <w:spacing w:val="-1"/>
        </w:rPr>
        <w:t xml:space="preserve"> </w:t>
      </w:r>
      <w:r>
        <w:t>и</w:t>
      </w:r>
      <w:r>
        <w:rPr>
          <w:spacing w:val="-6"/>
        </w:rPr>
        <w:t xml:space="preserve"> </w:t>
      </w:r>
      <w:r>
        <w:t>личная</w:t>
      </w:r>
      <w:r>
        <w:rPr>
          <w:spacing w:val="-1"/>
        </w:rPr>
        <w:t xml:space="preserve"> </w:t>
      </w:r>
      <w:r>
        <w:t>значимость здорового</w:t>
      </w:r>
      <w:r>
        <w:rPr>
          <w:spacing w:val="-6"/>
        </w:rPr>
        <w:t xml:space="preserve"> </w:t>
      </w:r>
      <w:r>
        <w:t>образа</w:t>
      </w:r>
      <w:r>
        <w:rPr>
          <w:spacing w:val="-3"/>
        </w:rPr>
        <w:t xml:space="preserve"> </w:t>
      </w:r>
      <w:r>
        <w:t>жизни. Мода и спорт.</w:t>
      </w:r>
    </w:p>
    <w:p w:rsidR="00C31DE8" w:rsidRDefault="001F512D">
      <w:pPr>
        <w:pStyle w:val="a3"/>
        <w:spacing w:before="3" w:line="237" w:lineRule="auto"/>
        <w:ind w:right="574"/>
      </w:pPr>
      <w:r>
        <w:t>Современные формы связи и коммуникации: как они изменили мир. Особенности общения в виртуальном пространстве.</w:t>
      </w:r>
    </w:p>
    <w:p w:rsidR="00C31DE8" w:rsidRDefault="001F512D">
      <w:pPr>
        <w:pStyle w:val="a3"/>
        <w:spacing w:before="3" w:line="275" w:lineRule="exact"/>
        <w:ind w:left="1191" w:firstLine="0"/>
      </w:pPr>
      <w:r>
        <w:t>Перспективы</w:t>
      </w:r>
      <w:r>
        <w:rPr>
          <w:spacing w:val="-5"/>
        </w:rPr>
        <w:t xml:space="preserve"> </w:t>
      </w:r>
      <w:r>
        <w:t>развития</w:t>
      </w:r>
      <w:r>
        <w:rPr>
          <w:spacing w:val="-15"/>
        </w:rPr>
        <w:t xml:space="preserve"> </w:t>
      </w:r>
      <w:r>
        <w:rPr>
          <w:spacing w:val="-2"/>
        </w:rPr>
        <w:t>общества.</w:t>
      </w:r>
    </w:p>
    <w:p w:rsidR="00C31DE8" w:rsidRDefault="001F512D">
      <w:pPr>
        <w:pStyle w:val="a3"/>
        <w:spacing w:line="275" w:lineRule="exact"/>
        <w:ind w:left="1191" w:firstLine="0"/>
      </w:pPr>
      <w:r>
        <w:t>Планируемые</w:t>
      </w:r>
      <w:r>
        <w:rPr>
          <w:spacing w:val="-9"/>
        </w:rPr>
        <w:t xml:space="preserve"> </w:t>
      </w:r>
      <w:r>
        <w:t>результаты</w:t>
      </w:r>
      <w:r>
        <w:rPr>
          <w:spacing w:val="-4"/>
        </w:rPr>
        <w:t xml:space="preserve"> </w:t>
      </w:r>
      <w:r>
        <w:t>освоения</w:t>
      </w:r>
      <w:r>
        <w:rPr>
          <w:spacing w:val="-7"/>
        </w:rPr>
        <w:t xml:space="preserve"> </w:t>
      </w:r>
      <w:r>
        <w:t>программы</w:t>
      </w:r>
      <w:r>
        <w:rPr>
          <w:spacing w:val="-9"/>
        </w:rPr>
        <w:t xml:space="preserve"> </w:t>
      </w:r>
      <w:r>
        <w:t>по</w:t>
      </w:r>
      <w:r>
        <w:rPr>
          <w:spacing w:val="-7"/>
        </w:rPr>
        <w:t xml:space="preserve"> </w:t>
      </w:r>
      <w:r>
        <w:rPr>
          <w:spacing w:val="-2"/>
        </w:rPr>
        <w:t>обществознанию.</w:t>
      </w:r>
    </w:p>
    <w:p w:rsidR="00C31DE8" w:rsidRDefault="001F512D">
      <w:pPr>
        <w:pStyle w:val="a3"/>
        <w:spacing w:before="3"/>
        <w:ind w:right="556"/>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w:t>
      </w:r>
      <w:r>
        <w:rPr>
          <w:spacing w:val="40"/>
        </w:rPr>
        <w:t xml:space="preserve"> </w:t>
      </w:r>
      <w:r>
        <w:t>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31DE8" w:rsidRDefault="001F512D">
      <w:pPr>
        <w:pStyle w:val="a4"/>
        <w:numPr>
          <w:ilvl w:val="0"/>
          <w:numId w:val="29"/>
        </w:numPr>
        <w:tabs>
          <w:tab w:val="left" w:pos="1702"/>
        </w:tabs>
        <w:spacing w:before="2"/>
        <w:ind w:right="563" w:firstLine="566"/>
        <w:rPr>
          <w:sz w:val="24"/>
        </w:rPr>
      </w:pPr>
      <w:r>
        <w:rPr>
          <w:sz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w:t>
      </w:r>
      <w:r>
        <w:rPr>
          <w:spacing w:val="80"/>
          <w:w w:val="150"/>
          <w:sz w:val="24"/>
        </w:rPr>
        <w:t xml:space="preserve"> </w:t>
      </w:r>
      <w:r>
        <w:rPr>
          <w:sz w:val="24"/>
        </w:rPr>
        <w:t>организации;</w:t>
      </w:r>
      <w:r>
        <w:rPr>
          <w:spacing w:val="80"/>
          <w:w w:val="150"/>
          <w:sz w:val="24"/>
        </w:rPr>
        <w:t xml:space="preserve"> </w:t>
      </w:r>
      <w:r>
        <w:rPr>
          <w:sz w:val="24"/>
        </w:rPr>
        <w:t>готовность</w:t>
      </w:r>
      <w:r>
        <w:rPr>
          <w:spacing w:val="80"/>
          <w:w w:val="150"/>
          <w:sz w:val="24"/>
        </w:rPr>
        <w:t xml:space="preserve"> </w:t>
      </w:r>
      <w:r>
        <w:rPr>
          <w:sz w:val="24"/>
        </w:rPr>
        <w:t>к</w:t>
      </w:r>
      <w:r>
        <w:rPr>
          <w:spacing w:val="40"/>
          <w:sz w:val="24"/>
        </w:rPr>
        <w:t xml:space="preserve">  </w:t>
      </w:r>
      <w:r>
        <w:rPr>
          <w:sz w:val="24"/>
        </w:rPr>
        <w:t>участию</w:t>
      </w:r>
      <w:r>
        <w:rPr>
          <w:spacing w:val="80"/>
          <w:w w:val="150"/>
          <w:sz w:val="24"/>
        </w:rPr>
        <w:t xml:space="preserve"> </w:t>
      </w:r>
      <w:r>
        <w:rPr>
          <w:sz w:val="24"/>
        </w:rPr>
        <w:t>в</w:t>
      </w:r>
      <w:r>
        <w:rPr>
          <w:spacing w:val="80"/>
          <w:w w:val="150"/>
          <w:sz w:val="24"/>
        </w:rPr>
        <w:t xml:space="preserve"> </w:t>
      </w:r>
      <w:r>
        <w:rPr>
          <w:sz w:val="24"/>
        </w:rPr>
        <w:t>гуманитарной</w:t>
      </w:r>
      <w:r>
        <w:rPr>
          <w:spacing w:val="80"/>
          <w:w w:val="150"/>
          <w:sz w:val="24"/>
        </w:rPr>
        <w:t xml:space="preserve"> </w:t>
      </w:r>
      <w:r>
        <w:rPr>
          <w:sz w:val="24"/>
        </w:rPr>
        <w:t>деятельности</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(волонтёрство,</w:t>
      </w:r>
      <w:r>
        <w:rPr>
          <w:spacing w:val="-6"/>
        </w:rPr>
        <w:t xml:space="preserve"> </w:t>
      </w:r>
      <w:r>
        <w:t>помощь</w:t>
      </w:r>
      <w:r>
        <w:rPr>
          <w:spacing w:val="-9"/>
        </w:rPr>
        <w:t xml:space="preserve"> </w:t>
      </w:r>
      <w:r>
        <w:t>людям,</w:t>
      </w:r>
      <w:r>
        <w:rPr>
          <w:spacing w:val="-5"/>
        </w:rPr>
        <w:t xml:space="preserve"> </w:t>
      </w:r>
      <w:r>
        <w:t>нуждающимся</w:t>
      </w:r>
      <w:r>
        <w:rPr>
          <w:spacing w:val="-9"/>
        </w:rPr>
        <w:t xml:space="preserve"> </w:t>
      </w:r>
      <w:r>
        <w:t>в</w:t>
      </w:r>
      <w:r>
        <w:rPr>
          <w:spacing w:val="-5"/>
        </w:rPr>
        <w:t xml:space="preserve"> </w:t>
      </w:r>
      <w:r>
        <w:rPr>
          <w:spacing w:val="-2"/>
        </w:rPr>
        <w:t>ней);</w:t>
      </w:r>
    </w:p>
    <w:p w:rsidR="00C31DE8" w:rsidRDefault="001F512D">
      <w:pPr>
        <w:pStyle w:val="a4"/>
        <w:numPr>
          <w:ilvl w:val="0"/>
          <w:numId w:val="29"/>
        </w:numPr>
        <w:tabs>
          <w:tab w:val="left" w:pos="1697"/>
        </w:tabs>
        <w:spacing w:before="7" w:line="237" w:lineRule="auto"/>
        <w:ind w:right="552" w:firstLine="566"/>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31DE8" w:rsidRDefault="001F512D">
      <w:pPr>
        <w:pStyle w:val="a4"/>
        <w:numPr>
          <w:ilvl w:val="0"/>
          <w:numId w:val="29"/>
        </w:numPr>
        <w:tabs>
          <w:tab w:val="left" w:pos="2063"/>
        </w:tabs>
        <w:spacing w:before="8" w:line="235" w:lineRule="auto"/>
        <w:ind w:right="560" w:firstLine="566"/>
        <w:rPr>
          <w:sz w:val="24"/>
        </w:rPr>
      </w:pPr>
      <w:r>
        <w:rPr>
          <w:sz w:val="24"/>
        </w:rPr>
        <w:t>духовно-нравственного воспитания: ориентация на моральные ценности и нормы в ситуациях нравственного выбора, готовность</w:t>
      </w:r>
      <w:r>
        <w:rPr>
          <w:spacing w:val="-1"/>
          <w:sz w:val="24"/>
        </w:rPr>
        <w:t xml:space="preserve"> </w:t>
      </w:r>
      <w:r>
        <w:rPr>
          <w:sz w:val="24"/>
        </w:rPr>
        <w:t>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31DE8" w:rsidRDefault="001F512D">
      <w:pPr>
        <w:pStyle w:val="a4"/>
        <w:numPr>
          <w:ilvl w:val="0"/>
          <w:numId w:val="29"/>
        </w:numPr>
        <w:tabs>
          <w:tab w:val="left" w:pos="1688"/>
        </w:tabs>
        <w:spacing w:before="5" w:line="235" w:lineRule="auto"/>
        <w:ind w:right="557" w:firstLine="566"/>
        <w:rPr>
          <w:sz w:val="24"/>
        </w:rPr>
      </w:pPr>
      <w:r>
        <w:rPr>
          <w:sz w:val="24"/>
        </w:rPr>
        <w:t>эстетического воспитания: восприимчивость к разным видам искусства,</w:t>
      </w:r>
      <w:r>
        <w:rPr>
          <w:spacing w:val="80"/>
          <w:sz w:val="24"/>
        </w:rPr>
        <w:t xml:space="preserve"> </w:t>
      </w:r>
      <w:r>
        <w:rPr>
          <w:sz w:val="24"/>
        </w:rPr>
        <w:t xml:space="preserve">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w:t>
      </w:r>
      <w:r>
        <w:rPr>
          <w:spacing w:val="-2"/>
          <w:sz w:val="24"/>
        </w:rPr>
        <w:t>искусства;</w:t>
      </w:r>
    </w:p>
    <w:p w:rsidR="00C31DE8" w:rsidRDefault="001F512D">
      <w:pPr>
        <w:pStyle w:val="a4"/>
        <w:numPr>
          <w:ilvl w:val="0"/>
          <w:numId w:val="29"/>
        </w:numPr>
        <w:tabs>
          <w:tab w:val="left" w:pos="1702"/>
        </w:tabs>
        <w:spacing w:before="7"/>
        <w:ind w:right="558" w:firstLine="566"/>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w:t>
      </w:r>
      <w:r>
        <w:rPr>
          <w:spacing w:val="-2"/>
          <w:sz w:val="24"/>
        </w:rPr>
        <w:t xml:space="preserve"> </w:t>
      </w:r>
      <w:r>
        <w:rPr>
          <w:sz w:val="24"/>
        </w:rPr>
        <w:t>ошибку</w:t>
      </w:r>
      <w:r>
        <w:rPr>
          <w:spacing w:val="-6"/>
          <w:sz w:val="24"/>
        </w:rPr>
        <w:t xml:space="preserve"> </w:t>
      </w:r>
      <w:r>
        <w:rPr>
          <w:sz w:val="24"/>
        </w:rPr>
        <w:t>и такого же права другого человека;</w:t>
      </w:r>
    </w:p>
    <w:p w:rsidR="00C31DE8" w:rsidRDefault="001F512D">
      <w:pPr>
        <w:pStyle w:val="a4"/>
        <w:numPr>
          <w:ilvl w:val="0"/>
          <w:numId w:val="29"/>
        </w:numPr>
        <w:tabs>
          <w:tab w:val="left" w:pos="1688"/>
        </w:tabs>
        <w:spacing w:line="235" w:lineRule="auto"/>
        <w:ind w:right="558" w:firstLine="566"/>
        <w:rPr>
          <w:sz w:val="24"/>
        </w:rPr>
      </w:pPr>
      <w:r>
        <w:rPr>
          <w:sz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C31DE8" w:rsidRDefault="001F512D">
      <w:pPr>
        <w:pStyle w:val="a3"/>
        <w:ind w:right="565"/>
      </w:pPr>
      <w: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w:t>
      </w:r>
      <w:r>
        <w:rPr>
          <w:spacing w:val="80"/>
        </w:rPr>
        <w:t xml:space="preserve"> </w:t>
      </w:r>
      <w:r>
        <w:t>и общественных интересов и потребностей;</w:t>
      </w:r>
    </w:p>
    <w:p w:rsidR="00C31DE8" w:rsidRDefault="001F512D">
      <w:pPr>
        <w:pStyle w:val="a4"/>
        <w:numPr>
          <w:ilvl w:val="0"/>
          <w:numId w:val="29"/>
        </w:numPr>
        <w:tabs>
          <w:tab w:val="left" w:pos="1697"/>
        </w:tabs>
        <w:ind w:right="550" w:firstLine="566"/>
        <w:rPr>
          <w:sz w:val="24"/>
        </w:rPr>
      </w:pPr>
      <w:r>
        <w:rPr>
          <w:sz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w:t>
      </w:r>
      <w:r>
        <w:rPr>
          <w:spacing w:val="40"/>
          <w:sz w:val="24"/>
        </w:rPr>
        <w:t xml:space="preserve"> </w:t>
      </w:r>
      <w:r>
        <w:rPr>
          <w:sz w:val="24"/>
        </w:rPr>
        <w:t>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w:t>
      </w:r>
      <w:r>
        <w:rPr>
          <w:spacing w:val="80"/>
          <w:sz w:val="24"/>
        </w:rPr>
        <w:t xml:space="preserve"> </w:t>
      </w:r>
      <w:r>
        <w:rPr>
          <w:sz w:val="24"/>
        </w:rPr>
        <w:t>экологических</w:t>
      </w:r>
      <w:r>
        <w:rPr>
          <w:spacing w:val="-1"/>
          <w:sz w:val="24"/>
        </w:rPr>
        <w:t xml:space="preserve"> </w:t>
      </w:r>
      <w:r>
        <w:rPr>
          <w:sz w:val="24"/>
        </w:rPr>
        <w:t>проблем</w:t>
      </w:r>
      <w:r>
        <w:rPr>
          <w:spacing w:val="-1"/>
          <w:sz w:val="24"/>
        </w:rPr>
        <w:t xml:space="preserve"> </w:t>
      </w:r>
      <w:r>
        <w:rPr>
          <w:sz w:val="24"/>
        </w:rPr>
        <w:t>и путей их</w:t>
      </w:r>
      <w:r>
        <w:rPr>
          <w:spacing w:val="-1"/>
          <w:sz w:val="24"/>
        </w:rPr>
        <w:t xml:space="preserve"> </w:t>
      </w:r>
      <w:r>
        <w:rPr>
          <w:sz w:val="24"/>
        </w:rPr>
        <w:t>решения;</w:t>
      </w:r>
      <w:r>
        <w:rPr>
          <w:spacing w:val="-1"/>
          <w:sz w:val="24"/>
        </w:rPr>
        <w:t xml:space="preserve"> </w:t>
      </w:r>
      <w:r>
        <w:rPr>
          <w:sz w:val="24"/>
        </w:rPr>
        <w:t>активное неприятие действий, приносящих</w:t>
      </w:r>
      <w:r>
        <w:rPr>
          <w:spacing w:val="-1"/>
          <w:sz w:val="24"/>
        </w:rPr>
        <w:t xml:space="preserve"> </w:t>
      </w:r>
      <w:r>
        <w:rPr>
          <w:sz w:val="24"/>
        </w:rPr>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31DE8" w:rsidRDefault="001F512D">
      <w:pPr>
        <w:pStyle w:val="a4"/>
        <w:numPr>
          <w:ilvl w:val="0"/>
          <w:numId w:val="29"/>
        </w:numPr>
        <w:tabs>
          <w:tab w:val="left" w:pos="1707"/>
        </w:tabs>
        <w:spacing w:line="235" w:lineRule="auto"/>
        <w:ind w:right="558" w:firstLine="566"/>
        <w:rPr>
          <w:sz w:val="24"/>
        </w:rPr>
      </w:pPr>
      <w:r>
        <w:rPr>
          <w:sz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w:t>
      </w:r>
      <w:r>
        <w:rPr>
          <w:spacing w:val="40"/>
          <w:sz w:val="24"/>
        </w:rPr>
        <w:t xml:space="preserve">  </w:t>
      </w:r>
      <w:r>
        <w:rPr>
          <w:sz w:val="24"/>
        </w:rPr>
        <w:t>совершенствовать</w:t>
      </w:r>
      <w:r>
        <w:rPr>
          <w:spacing w:val="40"/>
          <w:sz w:val="24"/>
        </w:rPr>
        <w:t xml:space="preserve">  </w:t>
      </w:r>
      <w:r>
        <w:rPr>
          <w:sz w:val="24"/>
        </w:rPr>
        <w:t>пути</w:t>
      </w:r>
      <w:r>
        <w:rPr>
          <w:spacing w:val="64"/>
          <w:sz w:val="24"/>
        </w:rPr>
        <w:t xml:space="preserve">  </w:t>
      </w:r>
      <w:r>
        <w:rPr>
          <w:sz w:val="24"/>
        </w:rPr>
        <w:t>достижения</w:t>
      </w:r>
      <w:r>
        <w:rPr>
          <w:spacing w:val="40"/>
          <w:sz w:val="24"/>
        </w:rPr>
        <w:t xml:space="preserve">  </w:t>
      </w:r>
      <w:r>
        <w:rPr>
          <w:sz w:val="24"/>
        </w:rPr>
        <w:t>индивидуального</w:t>
      </w:r>
      <w:r>
        <w:rPr>
          <w:spacing w:val="40"/>
          <w:sz w:val="24"/>
        </w:rPr>
        <w:t xml:space="preserve">  </w:t>
      </w:r>
      <w:r>
        <w:rPr>
          <w:sz w:val="24"/>
        </w:rPr>
        <w:t>и</w:t>
      </w:r>
      <w:r>
        <w:rPr>
          <w:spacing w:val="40"/>
          <w:sz w:val="24"/>
        </w:rPr>
        <w:t xml:space="preserve">  </w:t>
      </w:r>
      <w:r>
        <w:rPr>
          <w:sz w:val="24"/>
        </w:rPr>
        <w:t>коллективного</w:t>
      </w:r>
    </w:p>
    <w:p w:rsidR="00C31DE8" w:rsidRDefault="00C31DE8">
      <w:pPr>
        <w:pStyle w:val="a4"/>
        <w:spacing w:line="235" w:lineRule="auto"/>
        <w:rPr>
          <w:sz w:val="24"/>
        </w:rPr>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благополучия.</w:t>
      </w:r>
    </w:p>
    <w:p w:rsidR="00C31DE8" w:rsidRDefault="001F512D">
      <w:pPr>
        <w:pStyle w:val="a3"/>
        <w:spacing w:before="1" w:line="237" w:lineRule="auto"/>
        <w:ind w:right="565"/>
      </w:pPr>
      <w:r>
        <w:t>Личностные результаты, обеспечивающие адаптацию обучающегося к изменяющимся условиям социальной и природной среды:</w:t>
      </w:r>
    </w:p>
    <w:p w:rsidR="00C31DE8" w:rsidRDefault="001F512D">
      <w:pPr>
        <w:pStyle w:val="a3"/>
        <w:spacing w:before="8"/>
        <w:ind w:right="559"/>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w:t>
      </w:r>
      <w:r>
        <w:rPr>
          <w:spacing w:val="-1"/>
        </w:rPr>
        <w:t xml:space="preserve"> </w:t>
      </w:r>
      <w:r>
        <w:t>жизни в группах</w:t>
      </w:r>
      <w:r>
        <w:rPr>
          <w:spacing w:val="-2"/>
        </w:rPr>
        <w:t xml:space="preserve"> </w:t>
      </w:r>
      <w:r>
        <w:t>и сообществах, включая семью, группы, сформированные по профессиональной деятельности, а также в</w:t>
      </w:r>
      <w:r>
        <w:rPr>
          <w:spacing w:val="-4"/>
        </w:rPr>
        <w:t xml:space="preserve"> </w:t>
      </w:r>
      <w:r>
        <w:t>рамках</w:t>
      </w:r>
      <w:r>
        <w:rPr>
          <w:spacing w:val="-1"/>
        </w:rPr>
        <w:t xml:space="preserve"> </w:t>
      </w:r>
      <w:r>
        <w:t>социального взаимодействия с людьми из другой культурной среды;</w:t>
      </w:r>
    </w:p>
    <w:p w:rsidR="00C31DE8" w:rsidRDefault="001F512D">
      <w:pPr>
        <w:pStyle w:val="a3"/>
        <w:spacing w:before="1" w:line="237" w:lineRule="auto"/>
        <w:ind w:right="569"/>
      </w:pPr>
      <w:r>
        <w:t>способность обучающихся во взаимодействии в условиях неопределенности, открытость опыту и знаниям других;</w:t>
      </w:r>
    </w:p>
    <w:p w:rsidR="00C31DE8" w:rsidRDefault="001F512D">
      <w:pPr>
        <w:pStyle w:val="a3"/>
        <w:spacing w:before="3"/>
        <w:ind w:right="561"/>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31DE8" w:rsidRDefault="001F512D">
      <w:pPr>
        <w:pStyle w:val="a3"/>
        <w:spacing w:before="1"/>
        <w:ind w:right="57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31DE8" w:rsidRDefault="001F512D">
      <w:pPr>
        <w:pStyle w:val="a3"/>
        <w:ind w:right="559"/>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w:t>
      </w:r>
      <w:r>
        <w:rPr>
          <w:spacing w:val="-1"/>
        </w:rPr>
        <w:t xml:space="preserve"> </w:t>
      </w:r>
      <w:r>
        <w:t>понятиями), а также</w:t>
      </w:r>
      <w:r>
        <w:rPr>
          <w:spacing w:val="-3"/>
        </w:rPr>
        <w:t xml:space="preserve"> </w:t>
      </w:r>
      <w:r>
        <w:t>оперировать</w:t>
      </w:r>
      <w:r>
        <w:rPr>
          <w:spacing w:val="-1"/>
        </w:rPr>
        <w:t xml:space="preserve"> </w:t>
      </w:r>
      <w:r>
        <w:t>терминами</w:t>
      </w:r>
      <w:r>
        <w:rPr>
          <w:spacing w:val="-1"/>
        </w:rPr>
        <w:t xml:space="preserve"> </w:t>
      </w:r>
      <w:r>
        <w:t>и представлениями в области концепции устойчивого развития;</w:t>
      </w:r>
    </w:p>
    <w:p w:rsidR="00C31DE8" w:rsidRDefault="001F512D">
      <w:pPr>
        <w:pStyle w:val="a3"/>
        <w:spacing w:line="242" w:lineRule="auto"/>
        <w:ind w:left="1191" w:right="562" w:firstLine="0"/>
      </w:pPr>
      <w:r>
        <w:t>умение анализировать и выявлять взаимосвязи природы, общества и экономики;</w:t>
      </w:r>
      <w:r>
        <w:rPr>
          <w:spacing w:val="80"/>
        </w:rPr>
        <w:t xml:space="preserve"> </w:t>
      </w:r>
      <w:r>
        <w:t>умение оценивать свои действия с учётом влияния на</w:t>
      </w:r>
      <w:r>
        <w:rPr>
          <w:spacing w:val="-2"/>
        </w:rPr>
        <w:t xml:space="preserve"> </w:t>
      </w:r>
      <w:r>
        <w:t>окружающую среду, достижений</w:t>
      </w:r>
    </w:p>
    <w:p w:rsidR="00C31DE8" w:rsidRDefault="001F512D">
      <w:pPr>
        <w:pStyle w:val="a3"/>
        <w:spacing w:line="271" w:lineRule="exact"/>
        <w:ind w:firstLine="0"/>
      </w:pPr>
      <w:r>
        <w:t>целей</w:t>
      </w:r>
      <w:r>
        <w:rPr>
          <w:spacing w:val="-6"/>
        </w:rPr>
        <w:t xml:space="preserve"> </w:t>
      </w:r>
      <w:r>
        <w:t>и</w:t>
      </w:r>
      <w:r>
        <w:rPr>
          <w:spacing w:val="-9"/>
        </w:rPr>
        <w:t xml:space="preserve"> </w:t>
      </w:r>
      <w:r>
        <w:t>преодоления</w:t>
      </w:r>
      <w:r>
        <w:rPr>
          <w:spacing w:val="-8"/>
        </w:rPr>
        <w:t xml:space="preserve"> </w:t>
      </w:r>
      <w:r>
        <w:t>вызовов,</w:t>
      </w:r>
      <w:r>
        <w:rPr>
          <w:spacing w:val="-6"/>
        </w:rPr>
        <w:t xml:space="preserve"> </w:t>
      </w:r>
      <w:r>
        <w:t>возможных</w:t>
      </w:r>
      <w:r>
        <w:rPr>
          <w:spacing w:val="-8"/>
        </w:rPr>
        <w:t xml:space="preserve"> </w:t>
      </w:r>
      <w:r>
        <w:t>глобальных</w:t>
      </w:r>
      <w:r>
        <w:rPr>
          <w:spacing w:val="-7"/>
        </w:rPr>
        <w:t xml:space="preserve"> </w:t>
      </w:r>
      <w:r>
        <w:rPr>
          <w:spacing w:val="-2"/>
        </w:rPr>
        <w:t>последствий;</w:t>
      </w:r>
    </w:p>
    <w:p w:rsidR="00C31DE8" w:rsidRDefault="001F512D">
      <w:pPr>
        <w:pStyle w:val="a3"/>
        <w:spacing w:before="1"/>
        <w:ind w:right="566"/>
      </w:pPr>
      <w: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w:t>
      </w:r>
      <w:r>
        <w:rPr>
          <w:spacing w:val="-2"/>
        </w:rPr>
        <w:t>контрмер;</w:t>
      </w:r>
    </w:p>
    <w:p w:rsidR="00C31DE8" w:rsidRDefault="001F512D">
      <w:pPr>
        <w:pStyle w:val="a3"/>
        <w:spacing w:before="2"/>
        <w:ind w:right="564"/>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Pr>
          <w:spacing w:val="-2"/>
        </w:rPr>
        <w:t>успеха.</w:t>
      </w:r>
    </w:p>
    <w:p w:rsidR="00C31DE8" w:rsidRDefault="001F512D">
      <w:pPr>
        <w:pStyle w:val="a3"/>
        <w:ind w:right="567"/>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1DE8" w:rsidRDefault="001F512D">
      <w:pPr>
        <w:pStyle w:val="a3"/>
        <w:ind w:right="569"/>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C31DE8" w:rsidRDefault="001F512D">
      <w:pPr>
        <w:pStyle w:val="a3"/>
        <w:spacing w:before="1" w:line="237" w:lineRule="auto"/>
        <w:ind w:right="567"/>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C31DE8" w:rsidRDefault="001F512D">
      <w:pPr>
        <w:pStyle w:val="a3"/>
        <w:spacing w:before="6" w:line="237" w:lineRule="auto"/>
        <w:ind w:right="567"/>
      </w:pPr>
      <w:r>
        <w:t>с учётом предложенной задачи выявлять закономерности и противоречия в рассматриваемых фактах, данных и наблюдениях;</w:t>
      </w:r>
    </w:p>
    <w:p w:rsidR="00C31DE8" w:rsidRDefault="001F512D">
      <w:pPr>
        <w:pStyle w:val="a3"/>
        <w:spacing w:before="6" w:line="237" w:lineRule="auto"/>
        <w:ind w:right="566"/>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31DE8" w:rsidRDefault="001F512D">
      <w:pPr>
        <w:pStyle w:val="a3"/>
        <w:spacing w:before="10" w:line="237" w:lineRule="auto"/>
        <w:ind w:right="557"/>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31DE8" w:rsidRDefault="001F512D">
      <w:pPr>
        <w:pStyle w:val="a3"/>
        <w:spacing w:before="4"/>
        <w:ind w:right="561"/>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C31DE8" w:rsidRDefault="001F512D">
      <w:pPr>
        <w:pStyle w:val="a3"/>
        <w:spacing w:line="274" w:lineRule="exact"/>
        <w:ind w:left="1191" w:firstLine="0"/>
      </w:pPr>
      <w:r>
        <w:t>осознавать</w:t>
      </w:r>
      <w:r>
        <w:rPr>
          <w:spacing w:val="-13"/>
        </w:rPr>
        <w:t xml:space="preserve"> </w:t>
      </w:r>
      <w:r>
        <w:t>невозможность</w:t>
      </w:r>
      <w:r>
        <w:rPr>
          <w:spacing w:val="-10"/>
        </w:rPr>
        <w:t xml:space="preserve"> </w:t>
      </w:r>
      <w:r>
        <w:t>контролировать</w:t>
      </w:r>
      <w:r>
        <w:rPr>
          <w:spacing w:val="-6"/>
        </w:rPr>
        <w:t xml:space="preserve"> </w:t>
      </w:r>
      <w:r>
        <w:t>всё</w:t>
      </w:r>
      <w:r>
        <w:rPr>
          <w:spacing w:val="-15"/>
        </w:rPr>
        <w:t xml:space="preserve"> </w:t>
      </w:r>
      <w:r>
        <w:rPr>
          <w:spacing w:val="-2"/>
        </w:rPr>
        <w:t>вокруг.</w:t>
      </w:r>
    </w:p>
    <w:p w:rsidR="00C31DE8" w:rsidRDefault="001F512D">
      <w:pPr>
        <w:pStyle w:val="a3"/>
        <w:spacing w:before="2"/>
        <w:ind w:left="1191" w:firstLine="0"/>
      </w:pPr>
      <w:r>
        <w:t>У</w:t>
      </w:r>
      <w:r>
        <w:rPr>
          <w:spacing w:val="-7"/>
        </w:rPr>
        <w:t xml:space="preserve"> </w:t>
      </w:r>
      <w:r>
        <w:t>обучающегося</w:t>
      </w:r>
      <w:r>
        <w:rPr>
          <w:spacing w:val="-5"/>
        </w:rPr>
        <w:t xml:space="preserve"> </w:t>
      </w:r>
      <w:r>
        <w:t>будут сформированы</w:t>
      </w:r>
      <w:r>
        <w:rPr>
          <w:spacing w:val="-3"/>
        </w:rPr>
        <w:t xml:space="preserve"> </w:t>
      </w:r>
      <w:r>
        <w:t>следующие</w:t>
      </w:r>
      <w:r>
        <w:rPr>
          <w:spacing w:val="-3"/>
        </w:rPr>
        <w:t xml:space="preserve"> </w:t>
      </w:r>
      <w:r>
        <w:t>базовые</w:t>
      </w:r>
      <w:r>
        <w:rPr>
          <w:spacing w:val="-6"/>
        </w:rPr>
        <w:t xml:space="preserve"> </w:t>
      </w:r>
      <w:r>
        <w:t>исследовательские</w:t>
      </w:r>
      <w:r>
        <w:rPr>
          <w:spacing w:val="-6"/>
        </w:rPr>
        <w:t xml:space="preserve"> </w:t>
      </w:r>
      <w:r>
        <w:rPr>
          <w:spacing w:val="-2"/>
        </w:rPr>
        <w:t>действия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как</w:t>
      </w:r>
      <w:r>
        <w:rPr>
          <w:spacing w:val="-13"/>
        </w:rPr>
        <w:t xml:space="preserve"> </w:t>
      </w:r>
      <w:r>
        <w:t>часть</w:t>
      </w:r>
      <w:r>
        <w:rPr>
          <w:spacing w:val="-7"/>
        </w:rPr>
        <w:t xml:space="preserve"> </w:t>
      </w:r>
      <w:r>
        <w:t>познавательных</w:t>
      </w:r>
      <w:r>
        <w:rPr>
          <w:spacing w:val="-6"/>
        </w:rPr>
        <w:t xml:space="preserve"> </w:t>
      </w:r>
      <w:r>
        <w:t>универсальных</w:t>
      </w:r>
      <w:r>
        <w:rPr>
          <w:spacing w:val="-8"/>
        </w:rPr>
        <w:t xml:space="preserve"> </w:t>
      </w:r>
      <w:r>
        <w:t>учебных</w:t>
      </w:r>
      <w:r>
        <w:rPr>
          <w:spacing w:val="-11"/>
        </w:rPr>
        <w:t xml:space="preserve"> </w:t>
      </w:r>
      <w:r>
        <w:rPr>
          <w:spacing w:val="-2"/>
        </w:rPr>
        <w:t>действий:</w:t>
      </w:r>
    </w:p>
    <w:p w:rsidR="00C31DE8" w:rsidRDefault="001F512D">
      <w:pPr>
        <w:pStyle w:val="a3"/>
        <w:ind w:right="568"/>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31DE8" w:rsidRDefault="001F512D">
      <w:pPr>
        <w:pStyle w:val="a3"/>
        <w:spacing w:before="4" w:line="237" w:lineRule="auto"/>
        <w:ind w:right="569"/>
      </w:pPr>
      <w:r>
        <w:t>формулировать гипотезу об истинности собственных суждений и суждений других, аргументировать свою позицию, мнение;</w:t>
      </w:r>
    </w:p>
    <w:p w:rsidR="00C31DE8" w:rsidRDefault="001F512D">
      <w:pPr>
        <w:pStyle w:val="a3"/>
        <w:spacing w:before="3"/>
        <w:ind w:right="554"/>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31DE8" w:rsidRDefault="001F512D">
      <w:pPr>
        <w:pStyle w:val="a3"/>
        <w:spacing w:line="242" w:lineRule="auto"/>
        <w:ind w:right="571"/>
      </w:pPr>
      <w:r>
        <w:t xml:space="preserve">оценивать на применимость и достоверность информацию, полученную в ходе </w:t>
      </w:r>
      <w:r>
        <w:rPr>
          <w:spacing w:val="-2"/>
        </w:rPr>
        <w:t>исследования;</w:t>
      </w:r>
    </w:p>
    <w:p w:rsidR="00C31DE8" w:rsidRDefault="001F512D">
      <w:pPr>
        <w:pStyle w:val="a3"/>
        <w:spacing w:line="242" w:lineRule="auto"/>
        <w:ind w:right="570"/>
      </w:pPr>
      <w:r>
        <w:t>самостоятельно формулировать обобщения и выводы по результатам проведённого наблюдения, исследования, владеть инструментами оценки</w:t>
      </w:r>
    </w:p>
    <w:p w:rsidR="00C31DE8" w:rsidRDefault="001F512D">
      <w:pPr>
        <w:pStyle w:val="a3"/>
        <w:spacing w:line="271" w:lineRule="exact"/>
        <w:ind w:left="1191" w:firstLine="0"/>
      </w:pPr>
      <w:r>
        <w:t>достоверности</w:t>
      </w:r>
      <w:r>
        <w:rPr>
          <w:spacing w:val="-7"/>
        </w:rPr>
        <w:t xml:space="preserve"> </w:t>
      </w:r>
      <w:r>
        <w:t>полученных</w:t>
      </w:r>
      <w:r>
        <w:rPr>
          <w:spacing w:val="-9"/>
        </w:rPr>
        <w:t xml:space="preserve"> </w:t>
      </w:r>
      <w:r>
        <w:t>выводов</w:t>
      </w:r>
      <w:r>
        <w:rPr>
          <w:spacing w:val="-8"/>
        </w:rPr>
        <w:t xml:space="preserve"> </w:t>
      </w:r>
      <w:r>
        <w:t>и</w:t>
      </w:r>
      <w:r>
        <w:rPr>
          <w:spacing w:val="-9"/>
        </w:rPr>
        <w:t xml:space="preserve"> </w:t>
      </w:r>
      <w:r>
        <w:rPr>
          <w:spacing w:val="-2"/>
        </w:rPr>
        <w:t>обобщений;</w:t>
      </w:r>
    </w:p>
    <w:p w:rsidR="00C31DE8" w:rsidRDefault="001F512D">
      <w:pPr>
        <w:pStyle w:val="a3"/>
        <w:ind w:right="568"/>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31DE8" w:rsidRDefault="001F512D">
      <w:pPr>
        <w:pStyle w:val="a3"/>
        <w:tabs>
          <w:tab w:val="left" w:pos="2487"/>
          <w:tab w:val="left" w:pos="3107"/>
          <w:tab w:val="left" w:pos="3774"/>
          <w:tab w:val="left" w:pos="4802"/>
          <w:tab w:val="left" w:pos="5219"/>
          <w:tab w:val="left" w:pos="6372"/>
          <w:tab w:val="left" w:pos="6704"/>
          <w:tab w:val="left" w:pos="7745"/>
          <w:tab w:val="left" w:pos="8326"/>
          <w:tab w:val="left" w:pos="8461"/>
          <w:tab w:val="left" w:pos="9239"/>
          <w:tab w:val="left" w:pos="9570"/>
        </w:tabs>
        <w:spacing w:line="237" w:lineRule="auto"/>
        <w:ind w:left="1191" w:right="578" w:firstLine="57"/>
        <w:jc w:val="left"/>
      </w:pPr>
      <w:r>
        <w:rPr>
          <w:spacing w:val="-10"/>
        </w:rPr>
        <w:t>У</w:t>
      </w:r>
      <w:r>
        <w:tab/>
      </w:r>
      <w:r>
        <w:tab/>
      </w:r>
      <w:r>
        <w:rPr>
          <w:spacing w:val="-2"/>
        </w:rPr>
        <w:t>обучающегося</w:t>
      </w:r>
      <w:r>
        <w:tab/>
      </w:r>
      <w:r>
        <w:tab/>
        <w:t>будут сформированы</w:t>
      </w:r>
      <w:r>
        <w:tab/>
      </w:r>
      <w:r>
        <w:tab/>
      </w:r>
      <w:r>
        <w:tab/>
        <w:t>умения работать с информацией как часть познавательных универсальных учебных</w:t>
      </w:r>
      <w:r>
        <w:rPr>
          <w:spacing w:val="40"/>
        </w:rPr>
        <w:t xml:space="preserve"> </w:t>
      </w:r>
      <w:r>
        <w:t>действий:</w:t>
      </w:r>
      <w:r>
        <w:rPr>
          <w:spacing w:val="40"/>
        </w:rPr>
        <w:t xml:space="preserve"> </w:t>
      </w:r>
      <w:r>
        <w:rPr>
          <w:spacing w:val="-2"/>
        </w:rPr>
        <w:t>применять</w:t>
      </w:r>
      <w:r>
        <w:tab/>
      </w:r>
      <w:r>
        <w:rPr>
          <w:spacing w:val="-2"/>
        </w:rPr>
        <w:t>различные</w:t>
      </w:r>
      <w:r>
        <w:tab/>
      </w:r>
      <w:r>
        <w:rPr>
          <w:spacing w:val="-2"/>
        </w:rPr>
        <w:t>методы,</w:t>
      </w:r>
      <w:r>
        <w:tab/>
      </w:r>
      <w:r>
        <w:rPr>
          <w:spacing w:val="-2"/>
        </w:rPr>
        <w:t>инструменты</w:t>
      </w:r>
      <w:r>
        <w:tab/>
      </w:r>
      <w:r>
        <w:rPr>
          <w:spacing w:val="-10"/>
        </w:rPr>
        <w:t>и</w:t>
      </w:r>
      <w:r>
        <w:tab/>
      </w:r>
      <w:r>
        <w:rPr>
          <w:spacing w:val="-2"/>
        </w:rPr>
        <w:t>запросы</w:t>
      </w:r>
      <w:r>
        <w:tab/>
      </w:r>
      <w:r>
        <w:rPr>
          <w:spacing w:val="-4"/>
        </w:rPr>
        <w:t>при</w:t>
      </w:r>
      <w:r>
        <w:tab/>
      </w:r>
      <w:r>
        <w:rPr>
          <w:spacing w:val="-2"/>
        </w:rPr>
        <w:t>поиске</w:t>
      </w:r>
      <w:r>
        <w:tab/>
      </w:r>
      <w:r>
        <w:rPr>
          <w:spacing w:val="-10"/>
        </w:rPr>
        <w:t>и</w:t>
      </w:r>
      <w:r>
        <w:tab/>
      </w:r>
      <w:r>
        <w:rPr>
          <w:spacing w:val="-2"/>
        </w:rPr>
        <w:t>отборе</w:t>
      </w:r>
    </w:p>
    <w:p w:rsidR="00C31DE8" w:rsidRDefault="001F512D">
      <w:pPr>
        <w:pStyle w:val="a3"/>
        <w:spacing w:before="7" w:line="237" w:lineRule="auto"/>
        <w:ind w:firstLine="0"/>
        <w:jc w:val="left"/>
      </w:pPr>
      <w:r>
        <w:t>информации</w:t>
      </w:r>
      <w:r>
        <w:rPr>
          <w:spacing w:val="-6"/>
        </w:rPr>
        <w:t xml:space="preserve"> </w:t>
      </w:r>
      <w:r>
        <w:t>или</w:t>
      </w:r>
      <w:r>
        <w:rPr>
          <w:spacing w:val="-6"/>
        </w:rPr>
        <w:t xml:space="preserve"> </w:t>
      </w:r>
      <w:r>
        <w:t>данных</w:t>
      </w:r>
      <w:r>
        <w:rPr>
          <w:spacing w:val="-7"/>
        </w:rPr>
        <w:t xml:space="preserve"> </w:t>
      </w:r>
      <w:r>
        <w:t>из</w:t>
      </w:r>
      <w:r>
        <w:rPr>
          <w:spacing w:val="-6"/>
        </w:rPr>
        <w:t xml:space="preserve"> </w:t>
      </w:r>
      <w:r>
        <w:t>источников</w:t>
      </w:r>
      <w:r>
        <w:rPr>
          <w:spacing w:val="-5"/>
        </w:rPr>
        <w:t xml:space="preserve"> </w:t>
      </w:r>
      <w:r>
        <w:t>с</w:t>
      </w:r>
      <w:r>
        <w:rPr>
          <w:spacing w:val="-3"/>
        </w:rPr>
        <w:t xml:space="preserve"> </w:t>
      </w:r>
      <w:r>
        <w:t>учётом</w:t>
      </w:r>
      <w:r>
        <w:rPr>
          <w:spacing w:val="-2"/>
        </w:rPr>
        <w:t xml:space="preserve"> </w:t>
      </w:r>
      <w:r>
        <w:t>предложенной</w:t>
      </w:r>
      <w:r>
        <w:rPr>
          <w:spacing w:val="-2"/>
        </w:rPr>
        <w:t xml:space="preserve"> </w:t>
      </w:r>
      <w:r>
        <w:t>учебной</w:t>
      </w:r>
      <w:r>
        <w:rPr>
          <w:spacing w:val="-6"/>
        </w:rPr>
        <w:t xml:space="preserve"> </w:t>
      </w:r>
      <w:r>
        <w:t>задачи</w:t>
      </w:r>
      <w:r>
        <w:rPr>
          <w:spacing w:val="-2"/>
        </w:rPr>
        <w:t xml:space="preserve"> </w:t>
      </w:r>
      <w:r>
        <w:t>и</w:t>
      </w:r>
      <w:r>
        <w:rPr>
          <w:spacing w:val="-2"/>
        </w:rPr>
        <w:t xml:space="preserve"> </w:t>
      </w:r>
      <w:r>
        <w:t xml:space="preserve">заданных </w:t>
      </w:r>
      <w:r>
        <w:rPr>
          <w:spacing w:val="-2"/>
        </w:rPr>
        <w:t>критериев;</w:t>
      </w:r>
    </w:p>
    <w:p w:rsidR="00C31DE8" w:rsidRDefault="001F512D">
      <w:pPr>
        <w:pStyle w:val="a3"/>
        <w:tabs>
          <w:tab w:val="left" w:pos="3107"/>
        </w:tabs>
        <w:spacing w:before="5" w:line="237" w:lineRule="auto"/>
        <w:ind w:right="554"/>
      </w:pPr>
      <w:r>
        <w:rPr>
          <w:spacing w:val="-2"/>
        </w:rPr>
        <w:t>выбирать,</w:t>
      </w:r>
      <w:r>
        <w:tab/>
        <w:t>анализировать,</w:t>
      </w:r>
      <w:r>
        <w:rPr>
          <w:spacing w:val="40"/>
        </w:rPr>
        <w:t xml:space="preserve"> </w:t>
      </w:r>
      <w:r>
        <w:t>систематизировать</w:t>
      </w:r>
      <w:r>
        <w:rPr>
          <w:spacing w:val="40"/>
        </w:rPr>
        <w:t xml:space="preserve"> </w:t>
      </w:r>
      <w:r>
        <w:t>и</w:t>
      </w:r>
      <w:r>
        <w:rPr>
          <w:spacing w:val="40"/>
        </w:rPr>
        <w:t xml:space="preserve"> </w:t>
      </w:r>
      <w:r>
        <w:t>интерпретировать</w:t>
      </w:r>
      <w:r>
        <w:rPr>
          <w:spacing w:val="80"/>
        </w:rPr>
        <w:t xml:space="preserve"> </w:t>
      </w:r>
      <w:r>
        <w:t>информацию различных видов и форм представления;</w:t>
      </w:r>
    </w:p>
    <w:p w:rsidR="00C31DE8" w:rsidRDefault="001F512D">
      <w:pPr>
        <w:pStyle w:val="a3"/>
        <w:spacing w:before="3"/>
        <w:ind w:right="566"/>
      </w:pPr>
      <w:r>
        <w:t>находить сходные аргументы (подтверждающие или опровергающие одну и ту же</w:t>
      </w:r>
      <w:r>
        <w:rPr>
          <w:spacing w:val="40"/>
        </w:rPr>
        <w:t xml:space="preserve"> </w:t>
      </w:r>
      <w:r>
        <w:t>идею, версию) в различных информационных источниках;</w:t>
      </w:r>
    </w:p>
    <w:p w:rsidR="00C31DE8" w:rsidRDefault="001F512D">
      <w:pPr>
        <w:pStyle w:val="a3"/>
        <w:spacing w:before="1"/>
        <w:ind w:right="562"/>
      </w:pPr>
      <w:r>
        <w:t xml:space="preserve">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w:t>
      </w:r>
      <w:r>
        <w:rPr>
          <w:spacing w:val="-2"/>
        </w:rPr>
        <w:t>информацию.</w:t>
      </w:r>
    </w:p>
    <w:p w:rsidR="00C31DE8" w:rsidRDefault="001F512D">
      <w:pPr>
        <w:pStyle w:val="a3"/>
        <w:ind w:right="559"/>
      </w:pPr>
      <w:r>
        <w:t>У обучающегося будут сформированы умения общения как часть коммуникативных универсальных учебных действий:</w:t>
      </w:r>
    </w:p>
    <w:p w:rsidR="00C31DE8" w:rsidRDefault="001F512D">
      <w:pPr>
        <w:pStyle w:val="a3"/>
        <w:spacing w:before="3" w:line="237" w:lineRule="auto"/>
        <w:ind w:right="565"/>
      </w:pPr>
      <w:r>
        <w:t>воспринимать и формулировать суждения, выражать эмоции в соответствии с целями и условиями общения;</w:t>
      </w:r>
    </w:p>
    <w:p w:rsidR="00C31DE8" w:rsidRDefault="001F512D">
      <w:pPr>
        <w:pStyle w:val="a3"/>
        <w:spacing w:before="3"/>
        <w:ind w:right="566"/>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31DE8" w:rsidRDefault="001F512D">
      <w:pPr>
        <w:pStyle w:val="a3"/>
        <w:spacing w:line="242" w:lineRule="auto"/>
        <w:ind w:right="574"/>
      </w:pPr>
      <w:r>
        <w:t>понимать намерения других, проявлять уважительное отношение к собеседнику и в корректной форме формулировать свои возражения;</w:t>
      </w:r>
    </w:p>
    <w:p w:rsidR="00C31DE8" w:rsidRDefault="001F512D">
      <w:pPr>
        <w:pStyle w:val="a3"/>
        <w:ind w:right="568"/>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C31DE8" w:rsidRDefault="001F512D">
      <w:pPr>
        <w:pStyle w:val="a3"/>
        <w:spacing w:line="237" w:lineRule="auto"/>
        <w:ind w:left="1191" w:right="2296" w:firstLine="0"/>
      </w:pPr>
      <w:r>
        <w:t>сопоставлять</w:t>
      </w:r>
      <w:r>
        <w:rPr>
          <w:spacing w:val="-3"/>
        </w:rPr>
        <w:t xml:space="preserve"> </w:t>
      </w:r>
      <w:r>
        <w:t>свои</w:t>
      </w:r>
      <w:r>
        <w:rPr>
          <w:spacing w:val="-7"/>
        </w:rPr>
        <w:t xml:space="preserve"> </w:t>
      </w:r>
      <w:r>
        <w:t>суждения</w:t>
      </w:r>
      <w:r>
        <w:rPr>
          <w:spacing w:val="-4"/>
        </w:rPr>
        <w:t xml:space="preserve"> </w:t>
      </w:r>
      <w:r>
        <w:t>с</w:t>
      </w:r>
      <w:r>
        <w:rPr>
          <w:spacing w:val="-5"/>
        </w:rPr>
        <w:t xml:space="preserve"> </w:t>
      </w:r>
      <w:r>
        <w:t>суждениями</w:t>
      </w:r>
      <w:r>
        <w:rPr>
          <w:spacing w:val="-2"/>
        </w:rPr>
        <w:t xml:space="preserve"> </w:t>
      </w:r>
      <w:r>
        <w:t>других</w:t>
      </w:r>
      <w:r>
        <w:rPr>
          <w:spacing w:val="-4"/>
        </w:rPr>
        <w:t xml:space="preserve"> </w:t>
      </w:r>
      <w:r>
        <w:t>участников</w:t>
      </w:r>
      <w:r>
        <w:rPr>
          <w:spacing w:val="-5"/>
        </w:rPr>
        <w:t xml:space="preserve"> </w:t>
      </w:r>
      <w:r>
        <w:t>диалога, обнаруживать различие и сходство позиций;</w:t>
      </w:r>
    </w:p>
    <w:p w:rsidR="00C31DE8" w:rsidRDefault="001F512D">
      <w:pPr>
        <w:pStyle w:val="a3"/>
        <w:spacing w:before="1"/>
        <w:ind w:right="559"/>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w:t>
      </w:r>
      <w:r>
        <w:rPr>
          <w:spacing w:val="-1"/>
        </w:rPr>
        <w:t xml:space="preserve"> </w:t>
      </w:r>
      <w:r>
        <w:t>и</w:t>
      </w:r>
      <w:r>
        <w:rPr>
          <w:spacing w:val="-1"/>
        </w:rPr>
        <w:t xml:space="preserve"> </w:t>
      </w:r>
      <w:r>
        <w:t>в соответствии с ним составлять</w:t>
      </w:r>
      <w:r>
        <w:rPr>
          <w:spacing w:val="-1"/>
        </w:rPr>
        <w:t xml:space="preserve"> </w:t>
      </w:r>
      <w:r>
        <w:t>устные и</w:t>
      </w:r>
      <w:r>
        <w:rPr>
          <w:spacing w:val="-1"/>
        </w:rPr>
        <w:t xml:space="preserve"> </w:t>
      </w:r>
      <w:r>
        <w:t>письменные</w:t>
      </w:r>
      <w:r>
        <w:rPr>
          <w:spacing w:val="-3"/>
        </w:rPr>
        <w:t xml:space="preserve"> </w:t>
      </w:r>
      <w:r>
        <w:t>тексты с использованием иллюстративных материалов.</w:t>
      </w:r>
    </w:p>
    <w:p w:rsidR="00C31DE8" w:rsidRDefault="001F512D">
      <w:pPr>
        <w:pStyle w:val="a3"/>
        <w:spacing w:before="7" w:line="237" w:lineRule="auto"/>
        <w:ind w:right="572"/>
      </w:pPr>
      <w:r>
        <w:t>У обучающегося будут сформированы умения самоорганизации как части регулятивных универсальных учебных действий:</w:t>
      </w:r>
    </w:p>
    <w:p w:rsidR="00C31DE8" w:rsidRDefault="001F512D">
      <w:pPr>
        <w:pStyle w:val="a3"/>
        <w:ind w:right="557"/>
      </w:pPr>
      <w:r>
        <w:t>выявлять проблемы для решения</w:t>
      </w:r>
      <w:r>
        <w:rPr>
          <w:spacing w:val="-2"/>
        </w:rPr>
        <w:t xml:space="preserve"> </w:t>
      </w:r>
      <w:r>
        <w:t>в</w:t>
      </w:r>
      <w:r>
        <w:rPr>
          <w:spacing w:val="-1"/>
        </w:rPr>
        <w:t xml:space="preserve"> </w:t>
      </w:r>
      <w:r>
        <w:t>жизненных</w:t>
      </w:r>
      <w:r>
        <w:rPr>
          <w:spacing w:val="-6"/>
        </w:rPr>
        <w:t xml:space="preserve"> </w:t>
      </w:r>
      <w:r>
        <w:t>и учебных</w:t>
      </w:r>
      <w:r>
        <w:rPr>
          <w:spacing w:val="-2"/>
        </w:rPr>
        <w:t xml:space="preserve"> </w:t>
      </w:r>
      <w:r>
        <w:t>ситуациях;</w:t>
      </w:r>
      <w:r>
        <w:rPr>
          <w:spacing w:val="-1"/>
        </w:rPr>
        <w:t xml:space="preserve"> </w:t>
      </w:r>
      <w:r>
        <w:t>ориентироваться</w:t>
      </w:r>
      <w:r>
        <w:rPr>
          <w:spacing w:val="-1"/>
        </w:rPr>
        <w:t xml:space="preserve"> </w:t>
      </w:r>
      <w:r>
        <w:t>в различных подходах принятия решений (индивидуальное, принятие решения в группе, принятие решений в группе);</w:t>
      </w:r>
    </w:p>
    <w:p w:rsidR="00C31DE8" w:rsidRDefault="001F512D">
      <w:pPr>
        <w:pStyle w:val="a3"/>
        <w:spacing w:before="2"/>
        <w:ind w:left="1191" w:firstLine="0"/>
      </w:pPr>
      <w:r>
        <w:t>самостоятельно</w:t>
      </w:r>
      <w:r>
        <w:rPr>
          <w:spacing w:val="10"/>
        </w:rPr>
        <w:t xml:space="preserve"> </w:t>
      </w:r>
      <w:r>
        <w:t>составлять</w:t>
      </w:r>
      <w:r>
        <w:rPr>
          <w:spacing w:val="14"/>
        </w:rPr>
        <w:t xml:space="preserve"> </w:t>
      </w:r>
      <w:r>
        <w:t>алгоритм</w:t>
      </w:r>
      <w:r>
        <w:rPr>
          <w:spacing w:val="14"/>
        </w:rPr>
        <w:t xml:space="preserve"> </w:t>
      </w:r>
      <w:r>
        <w:t>решения</w:t>
      </w:r>
      <w:r>
        <w:rPr>
          <w:spacing w:val="3"/>
        </w:rPr>
        <w:t xml:space="preserve"> </w:t>
      </w:r>
      <w:r>
        <w:t>задачи</w:t>
      </w:r>
      <w:r>
        <w:rPr>
          <w:spacing w:val="13"/>
        </w:rPr>
        <w:t xml:space="preserve"> </w:t>
      </w:r>
      <w:r>
        <w:t>(или</w:t>
      </w:r>
      <w:r>
        <w:rPr>
          <w:spacing w:val="12"/>
        </w:rPr>
        <w:t xml:space="preserve"> </w:t>
      </w:r>
      <w:r>
        <w:t>его</w:t>
      </w:r>
      <w:r>
        <w:rPr>
          <w:spacing w:val="16"/>
        </w:rPr>
        <w:t xml:space="preserve"> </w:t>
      </w:r>
      <w:r>
        <w:t>часть),</w:t>
      </w:r>
      <w:r>
        <w:rPr>
          <w:spacing w:val="10"/>
        </w:rPr>
        <w:t xml:space="preserve"> </w:t>
      </w:r>
      <w:r>
        <w:t>выбирать</w:t>
      </w:r>
      <w:r>
        <w:rPr>
          <w:spacing w:val="9"/>
        </w:rPr>
        <w:t xml:space="preserve"> </w:t>
      </w:r>
      <w:r>
        <w:rPr>
          <w:spacing w:val="-2"/>
        </w:rPr>
        <w:t>способ</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0" w:firstLine="0"/>
      </w:pPr>
      <w:r>
        <w:lastRenderedPageBreak/>
        <w:t>решения учебной задачи с учётом имеющихся ресурсов и собственных возможностей, аргументировать предлагаемые варианты решений;</w:t>
      </w:r>
    </w:p>
    <w:p w:rsidR="00C31DE8" w:rsidRDefault="001F512D">
      <w:pPr>
        <w:pStyle w:val="a3"/>
        <w:ind w:right="568"/>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w:t>
      </w:r>
      <w:r>
        <w:rPr>
          <w:spacing w:val="-2"/>
        </w:rPr>
        <w:t>объекте;</w:t>
      </w:r>
    </w:p>
    <w:p w:rsidR="00C31DE8" w:rsidRDefault="001F512D">
      <w:pPr>
        <w:pStyle w:val="a3"/>
        <w:spacing w:before="3" w:line="275" w:lineRule="exact"/>
        <w:ind w:left="1191" w:firstLine="0"/>
      </w:pPr>
      <w:r>
        <w:t>проводить</w:t>
      </w:r>
      <w:r>
        <w:rPr>
          <w:spacing w:val="-5"/>
        </w:rPr>
        <w:t xml:space="preserve"> </w:t>
      </w:r>
      <w:r>
        <w:t>выбор</w:t>
      </w:r>
      <w:r>
        <w:rPr>
          <w:spacing w:val="-4"/>
        </w:rPr>
        <w:t xml:space="preserve"> </w:t>
      </w:r>
      <w:r>
        <w:t>и</w:t>
      </w:r>
      <w:r>
        <w:rPr>
          <w:spacing w:val="-3"/>
        </w:rPr>
        <w:t xml:space="preserve"> </w:t>
      </w:r>
      <w:r>
        <w:t>брать</w:t>
      </w:r>
      <w:r>
        <w:rPr>
          <w:spacing w:val="-8"/>
        </w:rPr>
        <w:t xml:space="preserve"> </w:t>
      </w:r>
      <w:r>
        <w:t>ответственность</w:t>
      </w:r>
      <w:r>
        <w:rPr>
          <w:spacing w:val="-6"/>
        </w:rPr>
        <w:t xml:space="preserve"> </w:t>
      </w:r>
      <w:r>
        <w:t>за</w:t>
      </w:r>
      <w:r>
        <w:rPr>
          <w:spacing w:val="-6"/>
        </w:rPr>
        <w:t xml:space="preserve"> </w:t>
      </w:r>
      <w:r>
        <w:rPr>
          <w:spacing w:val="-2"/>
        </w:rPr>
        <w:t>решение.</w:t>
      </w:r>
    </w:p>
    <w:p w:rsidR="00C31DE8" w:rsidRDefault="001F512D">
      <w:pPr>
        <w:pStyle w:val="a3"/>
        <w:spacing w:line="274" w:lineRule="exact"/>
        <w:ind w:left="1191" w:firstLine="0"/>
      </w:pPr>
      <w:r>
        <w:t>У</w:t>
      </w:r>
      <w:r>
        <w:rPr>
          <w:spacing w:val="-11"/>
        </w:rPr>
        <w:t xml:space="preserve"> </w:t>
      </w:r>
      <w:r>
        <w:t>обучающегося</w:t>
      </w:r>
      <w:r>
        <w:rPr>
          <w:spacing w:val="-6"/>
        </w:rPr>
        <w:t xml:space="preserve"> </w:t>
      </w:r>
      <w:r>
        <w:t>будут</w:t>
      </w:r>
      <w:r>
        <w:rPr>
          <w:spacing w:val="-5"/>
        </w:rPr>
        <w:t xml:space="preserve"> </w:t>
      </w:r>
      <w:r>
        <w:t>сформированы</w:t>
      </w:r>
      <w:r>
        <w:rPr>
          <w:spacing w:val="-3"/>
        </w:rPr>
        <w:t xml:space="preserve"> </w:t>
      </w:r>
      <w:r>
        <w:t>умения</w:t>
      </w:r>
      <w:r>
        <w:rPr>
          <w:spacing w:val="-6"/>
        </w:rPr>
        <w:t xml:space="preserve"> </w:t>
      </w:r>
      <w:r>
        <w:t>совместной</w:t>
      </w:r>
      <w:r>
        <w:rPr>
          <w:spacing w:val="-4"/>
        </w:rPr>
        <w:t xml:space="preserve"> </w:t>
      </w:r>
      <w:r>
        <w:rPr>
          <w:spacing w:val="-2"/>
        </w:rPr>
        <w:t>деятельности:</w:t>
      </w:r>
    </w:p>
    <w:p w:rsidR="00C31DE8" w:rsidRDefault="001F512D">
      <w:pPr>
        <w:pStyle w:val="a3"/>
        <w:ind w:right="569"/>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31DE8" w:rsidRDefault="001F512D">
      <w:pPr>
        <w:pStyle w:val="a3"/>
        <w:spacing w:before="2"/>
        <w:ind w:right="568"/>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C31DE8" w:rsidRDefault="001F512D">
      <w:pPr>
        <w:pStyle w:val="a3"/>
        <w:spacing w:line="242" w:lineRule="auto"/>
        <w:ind w:right="562"/>
      </w:pPr>
      <w:r>
        <w:t>уметь обобщать мнения нескольких человек, проявлять готовность руководить, выполнять поручения, подчиняться;</w:t>
      </w:r>
    </w:p>
    <w:p w:rsidR="00C31DE8" w:rsidRDefault="001F512D">
      <w:pPr>
        <w:pStyle w:val="a3"/>
        <w:ind w:right="553"/>
      </w:pPr>
      <w:r>
        <w:t>планировать организацию совместной работы, определять свою роль (с учётом предпочтений</w:t>
      </w:r>
      <w:r>
        <w:rPr>
          <w:spacing w:val="-1"/>
        </w:rPr>
        <w:t xml:space="preserve"> </w:t>
      </w:r>
      <w:r>
        <w:t>и</w:t>
      </w:r>
      <w:r>
        <w:rPr>
          <w:spacing w:val="-1"/>
        </w:rPr>
        <w:t xml:space="preserve"> </w:t>
      </w:r>
      <w:r>
        <w:t>возможностей</w:t>
      </w:r>
      <w:r>
        <w:rPr>
          <w:spacing w:val="-2"/>
        </w:rPr>
        <w:t xml:space="preserve"> </w:t>
      </w:r>
      <w:r>
        <w:t>всех участников взаимодействия), распределять задачи между членами</w:t>
      </w:r>
      <w:r>
        <w:rPr>
          <w:spacing w:val="40"/>
        </w:rPr>
        <w:t xml:space="preserve"> </w:t>
      </w:r>
      <w:r>
        <w:t>команды,</w:t>
      </w:r>
      <w:r>
        <w:rPr>
          <w:spacing w:val="40"/>
        </w:rPr>
        <w:t xml:space="preserve"> </w:t>
      </w:r>
      <w:r>
        <w:t>участвовать</w:t>
      </w:r>
      <w:r>
        <w:rPr>
          <w:spacing w:val="40"/>
        </w:rPr>
        <w:t xml:space="preserve"> </w:t>
      </w:r>
      <w:r>
        <w:t>в</w:t>
      </w:r>
      <w:r>
        <w:rPr>
          <w:spacing w:val="40"/>
        </w:rPr>
        <w:t xml:space="preserve"> </w:t>
      </w:r>
      <w:r>
        <w:t>групповых</w:t>
      </w:r>
      <w:r>
        <w:rPr>
          <w:spacing w:val="40"/>
        </w:rPr>
        <w:t xml:space="preserve"> </w:t>
      </w:r>
      <w:r>
        <w:t>формах</w:t>
      </w:r>
      <w:r>
        <w:rPr>
          <w:spacing w:val="40"/>
        </w:rPr>
        <w:t xml:space="preserve"> </w:t>
      </w:r>
      <w:r>
        <w:t>работы</w:t>
      </w:r>
      <w:r>
        <w:rPr>
          <w:spacing w:val="40"/>
        </w:rPr>
        <w:t xml:space="preserve"> </w:t>
      </w:r>
      <w:r>
        <w:t>(обсуждения,</w:t>
      </w:r>
      <w:r>
        <w:rPr>
          <w:spacing w:val="40"/>
        </w:rPr>
        <w:t xml:space="preserve"> </w:t>
      </w:r>
      <w:r>
        <w:t>обмен</w:t>
      </w:r>
      <w:r>
        <w:rPr>
          <w:spacing w:val="40"/>
        </w:rPr>
        <w:t xml:space="preserve"> </w:t>
      </w:r>
      <w:r>
        <w:t>мнений,</w:t>
      </w:r>
    </w:p>
    <w:p w:rsidR="00C31DE8" w:rsidRDefault="001F512D">
      <w:pPr>
        <w:pStyle w:val="a3"/>
        <w:spacing w:line="275" w:lineRule="exact"/>
        <w:ind w:firstLine="0"/>
      </w:pPr>
      <w:r>
        <w:t>«мозговые</w:t>
      </w:r>
      <w:r>
        <w:rPr>
          <w:spacing w:val="-5"/>
        </w:rPr>
        <w:t xml:space="preserve"> </w:t>
      </w:r>
      <w:r>
        <w:t>штурмы»</w:t>
      </w:r>
      <w:r>
        <w:rPr>
          <w:spacing w:val="-4"/>
        </w:rPr>
        <w:t xml:space="preserve"> </w:t>
      </w:r>
      <w:r>
        <w:t>и</w:t>
      </w:r>
      <w:r>
        <w:rPr>
          <w:spacing w:val="1"/>
        </w:rPr>
        <w:t xml:space="preserve"> </w:t>
      </w:r>
      <w:r>
        <w:rPr>
          <w:spacing w:val="-2"/>
        </w:rPr>
        <w:t>иные);</w:t>
      </w:r>
    </w:p>
    <w:p w:rsidR="00C31DE8" w:rsidRDefault="001F512D">
      <w:pPr>
        <w:pStyle w:val="a3"/>
        <w:spacing w:line="242" w:lineRule="auto"/>
        <w:ind w:right="565"/>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1DE8" w:rsidRDefault="001F512D">
      <w:pPr>
        <w:pStyle w:val="a3"/>
        <w:ind w:right="561"/>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w:t>
      </w:r>
      <w:r>
        <w:rPr>
          <w:spacing w:val="80"/>
        </w:rPr>
        <w:t xml:space="preserve"> </w:t>
      </w:r>
      <w:r>
        <w:t>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31DE8" w:rsidRDefault="001F512D">
      <w:pPr>
        <w:pStyle w:val="a3"/>
        <w:spacing w:line="242" w:lineRule="auto"/>
        <w:ind w:right="570"/>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C31DE8" w:rsidRDefault="001F512D">
      <w:pPr>
        <w:pStyle w:val="a3"/>
        <w:ind w:right="562"/>
      </w:pPr>
      <w:r>
        <w:t>владеть способами</w:t>
      </w:r>
      <w:r>
        <w:rPr>
          <w:spacing w:val="-2"/>
        </w:rPr>
        <w:t xml:space="preserve"> </w:t>
      </w:r>
      <w:r>
        <w:t>самоконтроля, самомотивации</w:t>
      </w:r>
      <w:r>
        <w:rPr>
          <w:spacing w:val="-2"/>
        </w:rPr>
        <w:t xml:space="preserve"> </w:t>
      </w:r>
      <w:r>
        <w:t>и рефлексии;</w:t>
      </w:r>
      <w:r>
        <w:rPr>
          <w:spacing w:val="-3"/>
        </w:rPr>
        <w:t xml:space="preserve"> </w:t>
      </w:r>
      <w:r>
        <w:t>давать</w:t>
      </w:r>
      <w:r>
        <w:rPr>
          <w:spacing w:val="-2"/>
        </w:rPr>
        <w:t xml:space="preserve"> </w:t>
      </w:r>
      <w:r>
        <w:t>оценку</w:t>
      </w:r>
      <w:r>
        <w:rPr>
          <w:spacing w:val="-7"/>
        </w:rPr>
        <w:t xml:space="preserve"> </w:t>
      </w:r>
      <w:r>
        <w:t>ситуации и предлагать план её</w:t>
      </w:r>
      <w:r>
        <w:rPr>
          <w:spacing w:val="-3"/>
        </w:rPr>
        <w:t xml:space="preserve"> </w:t>
      </w:r>
      <w:r>
        <w:t xml:space="preserve">изменения; учитывать контекст и предвидеть трудности, которые могут возникнуть при решении учебной задачи, адаптировать решение к меняющимся </w:t>
      </w:r>
      <w:r>
        <w:rPr>
          <w:spacing w:val="-2"/>
        </w:rPr>
        <w:t>обстоятельствам;</w:t>
      </w:r>
    </w:p>
    <w:p w:rsidR="00C31DE8" w:rsidRDefault="001F512D">
      <w:pPr>
        <w:pStyle w:val="a3"/>
        <w:spacing w:line="237" w:lineRule="auto"/>
        <w:ind w:right="567"/>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31DE8" w:rsidRDefault="001F512D">
      <w:pPr>
        <w:pStyle w:val="a3"/>
        <w:ind w:right="567"/>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w:t>
      </w:r>
      <w:r>
        <w:rPr>
          <w:spacing w:val="40"/>
        </w:rPr>
        <w:t xml:space="preserve"> </w:t>
      </w:r>
      <w:r>
        <w:t>результата цели и условиям;</w:t>
      </w:r>
    </w:p>
    <w:p w:rsidR="00C31DE8" w:rsidRDefault="001F512D">
      <w:pPr>
        <w:pStyle w:val="a3"/>
        <w:ind w:right="711"/>
      </w:pPr>
      <w:r>
        <w:t>различать, называть и управлять собственными эмоциями и эмоциями других; выявлять и анализировать причины эмоций;</w:t>
      </w:r>
    </w:p>
    <w:p w:rsidR="00C31DE8" w:rsidRDefault="001F512D">
      <w:pPr>
        <w:pStyle w:val="a3"/>
        <w:ind w:right="572"/>
        <w:jc w:val="right"/>
      </w:pPr>
      <w:r>
        <w:t>ставить</w:t>
      </w:r>
      <w:r>
        <w:rPr>
          <w:spacing w:val="80"/>
        </w:rPr>
        <w:t xml:space="preserve"> </w:t>
      </w:r>
      <w:r>
        <w:t>себя</w:t>
      </w:r>
      <w:r>
        <w:rPr>
          <w:spacing w:val="78"/>
        </w:rPr>
        <w:t xml:space="preserve"> </w:t>
      </w:r>
      <w:r>
        <w:t>на</w:t>
      </w:r>
      <w:r>
        <w:rPr>
          <w:spacing w:val="77"/>
        </w:rPr>
        <w:t xml:space="preserve"> </w:t>
      </w:r>
      <w:r>
        <w:t>место</w:t>
      </w:r>
      <w:r>
        <w:rPr>
          <w:spacing w:val="80"/>
        </w:rPr>
        <w:t xml:space="preserve"> </w:t>
      </w:r>
      <w:r>
        <w:t>другого</w:t>
      </w:r>
      <w:r>
        <w:rPr>
          <w:spacing w:val="80"/>
        </w:rPr>
        <w:t xml:space="preserve"> </w:t>
      </w:r>
      <w:r>
        <w:t>человека,</w:t>
      </w:r>
      <w:r>
        <w:rPr>
          <w:spacing w:val="76"/>
        </w:rPr>
        <w:t xml:space="preserve"> </w:t>
      </w:r>
      <w:r>
        <w:t>понимать</w:t>
      </w:r>
      <w:r>
        <w:rPr>
          <w:spacing w:val="75"/>
        </w:rPr>
        <w:t xml:space="preserve"> </w:t>
      </w:r>
      <w:r>
        <w:t>мотивы</w:t>
      </w:r>
      <w:r>
        <w:rPr>
          <w:spacing w:val="80"/>
        </w:rPr>
        <w:t xml:space="preserve"> </w:t>
      </w:r>
      <w:r>
        <w:t>и</w:t>
      </w:r>
      <w:r>
        <w:rPr>
          <w:spacing w:val="75"/>
        </w:rPr>
        <w:t xml:space="preserve"> </w:t>
      </w:r>
      <w:r>
        <w:t>намерения</w:t>
      </w:r>
      <w:r>
        <w:rPr>
          <w:spacing w:val="78"/>
        </w:rPr>
        <w:t xml:space="preserve"> </w:t>
      </w:r>
      <w:r>
        <w:t>другого; регулировать способ выражения эмоций; осознанно относиться к другому человеку, его мнению;</w:t>
      </w:r>
      <w:r>
        <w:rPr>
          <w:spacing w:val="45"/>
        </w:rPr>
        <w:t xml:space="preserve"> </w:t>
      </w:r>
      <w:r>
        <w:t>признавать</w:t>
      </w:r>
      <w:r>
        <w:rPr>
          <w:spacing w:val="53"/>
        </w:rPr>
        <w:t xml:space="preserve"> </w:t>
      </w:r>
      <w:r>
        <w:t>своё</w:t>
      </w:r>
      <w:r>
        <w:rPr>
          <w:spacing w:val="47"/>
        </w:rPr>
        <w:t xml:space="preserve"> </w:t>
      </w:r>
      <w:r>
        <w:t>право</w:t>
      </w:r>
      <w:r>
        <w:rPr>
          <w:spacing w:val="52"/>
        </w:rPr>
        <w:t xml:space="preserve"> </w:t>
      </w:r>
      <w:r>
        <w:t>на</w:t>
      </w:r>
      <w:r>
        <w:rPr>
          <w:spacing w:val="46"/>
        </w:rPr>
        <w:t xml:space="preserve"> </w:t>
      </w:r>
      <w:r>
        <w:t>ошибку</w:t>
      </w:r>
      <w:r>
        <w:rPr>
          <w:spacing w:val="43"/>
        </w:rPr>
        <w:t xml:space="preserve"> </w:t>
      </w:r>
      <w:r>
        <w:t>и</w:t>
      </w:r>
      <w:r>
        <w:rPr>
          <w:spacing w:val="53"/>
        </w:rPr>
        <w:t xml:space="preserve"> </w:t>
      </w:r>
      <w:r>
        <w:t>такое</w:t>
      </w:r>
      <w:r>
        <w:rPr>
          <w:spacing w:val="47"/>
        </w:rPr>
        <w:t xml:space="preserve"> </w:t>
      </w:r>
      <w:r>
        <w:t>же</w:t>
      </w:r>
      <w:r>
        <w:rPr>
          <w:spacing w:val="47"/>
        </w:rPr>
        <w:t xml:space="preserve"> </w:t>
      </w:r>
      <w:r>
        <w:t>право</w:t>
      </w:r>
      <w:r>
        <w:rPr>
          <w:spacing w:val="56"/>
        </w:rPr>
        <w:t xml:space="preserve"> </w:t>
      </w:r>
      <w:r>
        <w:t>другого;</w:t>
      </w:r>
      <w:r>
        <w:rPr>
          <w:spacing w:val="48"/>
        </w:rPr>
        <w:t xml:space="preserve"> </w:t>
      </w:r>
      <w:r>
        <w:t>принимать</w:t>
      </w:r>
      <w:r>
        <w:rPr>
          <w:spacing w:val="49"/>
        </w:rPr>
        <w:t xml:space="preserve"> </w:t>
      </w:r>
      <w:r>
        <w:t>себя</w:t>
      </w:r>
      <w:r>
        <w:rPr>
          <w:spacing w:val="52"/>
        </w:rPr>
        <w:t xml:space="preserve"> </w:t>
      </w:r>
      <w:r>
        <w:rPr>
          <w:spacing w:val="-10"/>
        </w:rPr>
        <w:t>и</w:t>
      </w:r>
    </w:p>
    <w:p w:rsidR="00C31DE8" w:rsidRDefault="001F512D">
      <w:pPr>
        <w:pStyle w:val="a3"/>
        <w:spacing w:line="274" w:lineRule="exact"/>
        <w:ind w:firstLine="0"/>
      </w:pPr>
      <w:r>
        <w:t>других, не</w:t>
      </w:r>
      <w:r>
        <w:rPr>
          <w:spacing w:val="-6"/>
        </w:rPr>
        <w:t xml:space="preserve"> </w:t>
      </w:r>
      <w:r>
        <w:t>осуждая;</w:t>
      </w:r>
      <w:r>
        <w:rPr>
          <w:spacing w:val="-6"/>
        </w:rPr>
        <w:t xml:space="preserve"> </w:t>
      </w:r>
      <w:r>
        <w:t>открытость себе</w:t>
      </w:r>
      <w:r>
        <w:rPr>
          <w:spacing w:val="-2"/>
        </w:rPr>
        <w:t xml:space="preserve"> </w:t>
      </w:r>
      <w:r>
        <w:t>и</w:t>
      </w:r>
      <w:r>
        <w:rPr>
          <w:spacing w:val="-4"/>
        </w:rPr>
        <w:t xml:space="preserve"> </w:t>
      </w:r>
      <w:r>
        <w:rPr>
          <w:spacing w:val="-2"/>
        </w:rPr>
        <w:t>другим.</w:t>
      </w:r>
    </w:p>
    <w:p w:rsidR="00C31DE8" w:rsidRDefault="001F512D">
      <w:pPr>
        <w:pStyle w:val="a3"/>
        <w:spacing w:line="237" w:lineRule="auto"/>
        <w:ind w:left="1191" w:right="2817" w:firstLine="0"/>
      </w:pPr>
      <w:r>
        <w:t>Предметные</w:t>
      </w:r>
      <w:r>
        <w:rPr>
          <w:spacing w:val="-7"/>
        </w:rPr>
        <w:t xml:space="preserve"> </w:t>
      </w:r>
      <w:r>
        <w:t>результаты освоения</w:t>
      </w:r>
      <w:r>
        <w:rPr>
          <w:spacing w:val="-6"/>
        </w:rPr>
        <w:t xml:space="preserve"> </w:t>
      </w:r>
      <w:r>
        <w:t>программы</w:t>
      </w:r>
      <w:r>
        <w:rPr>
          <w:spacing w:val="-4"/>
        </w:rPr>
        <w:t xml:space="preserve"> </w:t>
      </w:r>
      <w:r>
        <w:t>по</w:t>
      </w:r>
      <w:r>
        <w:rPr>
          <w:spacing w:val="-7"/>
        </w:rPr>
        <w:t xml:space="preserve"> </w:t>
      </w:r>
      <w:r>
        <w:t>обществознанию на уровне основного общего образования должны обеспечивать:</w:t>
      </w:r>
    </w:p>
    <w:p w:rsidR="00C31DE8" w:rsidRDefault="001F512D">
      <w:pPr>
        <w:pStyle w:val="a4"/>
        <w:numPr>
          <w:ilvl w:val="0"/>
          <w:numId w:val="28"/>
        </w:numPr>
        <w:tabs>
          <w:tab w:val="left" w:pos="1707"/>
        </w:tabs>
        <w:spacing w:before="2"/>
        <w:ind w:right="551" w:firstLine="566"/>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w:t>
      </w:r>
      <w:r>
        <w:rPr>
          <w:spacing w:val="38"/>
          <w:sz w:val="24"/>
        </w:rPr>
        <w:t xml:space="preserve"> </w:t>
      </w:r>
      <w:r>
        <w:rPr>
          <w:sz w:val="24"/>
        </w:rPr>
        <w:t>статусе</w:t>
      </w:r>
      <w:r>
        <w:rPr>
          <w:spacing w:val="40"/>
          <w:sz w:val="24"/>
        </w:rPr>
        <w:t xml:space="preserve"> </w:t>
      </w:r>
      <w:r>
        <w:rPr>
          <w:sz w:val="24"/>
        </w:rPr>
        <w:t>гражданина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(в</w:t>
      </w:r>
      <w:r>
        <w:rPr>
          <w:spacing w:val="38"/>
          <w:sz w:val="24"/>
        </w:rPr>
        <w:t xml:space="preserve"> </w:t>
      </w:r>
      <w:r>
        <w:rPr>
          <w:sz w:val="24"/>
        </w:rPr>
        <w:t>том</w:t>
      </w:r>
      <w:r>
        <w:rPr>
          <w:spacing w:val="40"/>
          <w:sz w:val="24"/>
        </w:rPr>
        <w:t xml:space="preserve"> </w:t>
      </w:r>
      <w:r>
        <w:rPr>
          <w:sz w:val="24"/>
        </w:rPr>
        <w:t>числе</w:t>
      </w:r>
      <w:r>
        <w:rPr>
          <w:spacing w:val="35"/>
          <w:sz w:val="24"/>
        </w:rPr>
        <w:t xml:space="preserve"> </w:t>
      </w:r>
      <w:r>
        <w:rPr>
          <w:sz w:val="24"/>
        </w:rPr>
        <w:t>несовершеннолетнего),</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31DE8" w:rsidRDefault="001F512D">
      <w:pPr>
        <w:pStyle w:val="a4"/>
        <w:numPr>
          <w:ilvl w:val="0"/>
          <w:numId w:val="28"/>
        </w:numPr>
        <w:tabs>
          <w:tab w:val="left" w:pos="1707"/>
        </w:tabs>
        <w:spacing w:before="7" w:line="235" w:lineRule="auto"/>
        <w:ind w:right="551" w:firstLine="566"/>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31DE8" w:rsidRDefault="001F512D">
      <w:pPr>
        <w:pStyle w:val="a4"/>
        <w:numPr>
          <w:ilvl w:val="0"/>
          <w:numId w:val="28"/>
        </w:numPr>
        <w:tabs>
          <w:tab w:val="left" w:pos="1707"/>
        </w:tabs>
        <w:ind w:right="555" w:firstLine="566"/>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w:t>
      </w:r>
      <w:r>
        <w:rPr>
          <w:spacing w:val="40"/>
          <w:sz w:val="24"/>
        </w:rPr>
        <w:t xml:space="preserve"> </w:t>
      </w:r>
      <w:r>
        <w:rPr>
          <w:sz w:val="24"/>
        </w:rPr>
        <w:t xml:space="preserve">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Pr>
          <w:spacing w:val="-2"/>
          <w:sz w:val="24"/>
        </w:rPr>
        <w:t>государстве;</w:t>
      </w:r>
    </w:p>
    <w:p w:rsidR="00C31DE8" w:rsidRDefault="001F512D">
      <w:pPr>
        <w:pStyle w:val="a4"/>
        <w:numPr>
          <w:ilvl w:val="0"/>
          <w:numId w:val="28"/>
        </w:numPr>
        <w:tabs>
          <w:tab w:val="left" w:pos="2063"/>
        </w:tabs>
        <w:spacing w:line="235" w:lineRule="auto"/>
        <w:ind w:right="564" w:firstLine="566"/>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31DE8" w:rsidRDefault="001F512D">
      <w:pPr>
        <w:pStyle w:val="a4"/>
        <w:numPr>
          <w:ilvl w:val="0"/>
          <w:numId w:val="28"/>
        </w:numPr>
        <w:tabs>
          <w:tab w:val="left" w:pos="1741"/>
        </w:tabs>
        <w:spacing w:before="2" w:line="230" w:lineRule="auto"/>
        <w:ind w:right="563" w:firstLine="566"/>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31DE8" w:rsidRDefault="001F512D">
      <w:pPr>
        <w:pStyle w:val="a4"/>
        <w:numPr>
          <w:ilvl w:val="0"/>
          <w:numId w:val="28"/>
        </w:numPr>
        <w:tabs>
          <w:tab w:val="left" w:pos="1741"/>
        </w:tabs>
        <w:spacing w:before="10" w:line="235" w:lineRule="auto"/>
        <w:ind w:right="547" w:firstLine="566"/>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C31DE8" w:rsidRDefault="001F512D">
      <w:pPr>
        <w:pStyle w:val="a4"/>
        <w:numPr>
          <w:ilvl w:val="0"/>
          <w:numId w:val="28"/>
        </w:numPr>
        <w:tabs>
          <w:tab w:val="left" w:pos="1741"/>
        </w:tabs>
        <w:spacing w:before="5"/>
        <w:ind w:right="557" w:firstLine="566"/>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w:t>
      </w:r>
      <w:r>
        <w:rPr>
          <w:spacing w:val="40"/>
          <w:sz w:val="24"/>
        </w:rPr>
        <w:t xml:space="preserve"> </w:t>
      </w:r>
      <w:r>
        <w:rPr>
          <w:sz w:val="24"/>
        </w:rPr>
        <w:t>несовершеннолетнего социальных ролей;</w:t>
      </w:r>
    </w:p>
    <w:p w:rsidR="00C31DE8" w:rsidRDefault="001F512D">
      <w:pPr>
        <w:pStyle w:val="a4"/>
        <w:numPr>
          <w:ilvl w:val="0"/>
          <w:numId w:val="28"/>
        </w:numPr>
        <w:tabs>
          <w:tab w:val="left" w:pos="1741"/>
        </w:tabs>
        <w:spacing w:line="235" w:lineRule="auto"/>
        <w:ind w:right="564" w:firstLine="566"/>
        <w:rPr>
          <w:sz w:val="24"/>
        </w:rPr>
      </w:pPr>
      <w:r>
        <w:rPr>
          <w:sz w:val="24"/>
        </w:rPr>
        <w:t>умение с использованием обществоведческих знаний, фактов общественной</w:t>
      </w:r>
      <w:r>
        <w:rPr>
          <w:spacing w:val="40"/>
          <w:sz w:val="24"/>
        </w:rPr>
        <w:t xml:space="preserve"> </w:t>
      </w:r>
      <w:r>
        <w:rPr>
          <w:sz w:val="24"/>
        </w:rPr>
        <w:t xml:space="preserve">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w:t>
      </w:r>
      <w:r>
        <w:rPr>
          <w:spacing w:val="-2"/>
          <w:sz w:val="24"/>
        </w:rPr>
        <w:t>действительности;</w:t>
      </w:r>
    </w:p>
    <w:p w:rsidR="00C31DE8" w:rsidRDefault="001F512D">
      <w:pPr>
        <w:pStyle w:val="a4"/>
        <w:numPr>
          <w:ilvl w:val="0"/>
          <w:numId w:val="28"/>
        </w:numPr>
        <w:tabs>
          <w:tab w:val="left" w:pos="1904"/>
        </w:tabs>
        <w:spacing w:line="235" w:lineRule="auto"/>
        <w:ind w:right="554" w:firstLine="566"/>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w:t>
      </w:r>
      <w:r>
        <w:rPr>
          <w:spacing w:val="-5"/>
          <w:sz w:val="24"/>
        </w:rPr>
        <w:t xml:space="preserve"> </w:t>
      </w:r>
      <w:r>
        <w:rPr>
          <w:sz w:val="24"/>
        </w:rPr>
        <w:t>социальные</w:t>
      </w:r>
      <w:r>
        <w:rPr>
          <w:spacing w:val="-1"/>
          <w:sz w:val="24"/>
        </w:rPr>
        <w:t xml:space="preserve"> </w:t>
      </w:r>
      <w:r>
        <w:rPr>
          <w:sz w:val="24"/>
        </w:rPr>
        <w:t>взаимодействия</w:t>
      </w:r>
      <w:r>
        <w:rPr>
          <w:spacing w:val="-3"/>
          <w:sz w:val="24"/>
        </w:rPr>
        <w:t xml:space="preserve"> </w:t>
      </w:r>
      <w:r>
        <w:rPr>
          <w:sz w:val="24"/>
        </w:rPr>
        <w:t>в различных</w:t>
      </w:r>
      <w:r>
        <w:rPr>
          <w:spacing w:val="-5"/>
          <w:sz w:val="24"/>
        </w:rPr>
        <w:t xml:space="preserve"> </w:t>
      </w:r>
      <w:r>
        <w:rPr>
          <w:sz w:val="24"/>
        </w:rPr>
        <w:t>сферах общественной</w:t>
      </w:r>
      <w:r>
        <w:rPr>
          <w:spacing w:val="-3"/>
          <w:sz w:val="24"/>
        </w:rPr>
        <w:t xml:space="preserve"> </w:t>
      </w:r>
      <w:r>
        <w:rPr>
          <w:sz w:val="24"/>
        </w:rPr>
        <w:t>жизни,</w:t>
      </w:r>
      <w:r>
        <w:rPr>
          <w:spacing w:val="-3"/>
          <w:sz w:val="24"/>
        </w:rPr>
        <w:t xml:space="preserve"> </w:t>
      </w:r>
      <w:r>
        <w:rPr>
          <w:sz w:val="24"/>
        </w:rPr>
        <w:t>в том числе процессы формирования, накопления и инвестирования сбережений;</w:t>
      </w:r>
    </w:p>
    <w:p w:rsidR="00C31DE8" w:rsidRDefault="001F512D">
      <w:pPr>
        <w:pStyle w:val="a4"/>
        <w:numPr>
          <w:ilvl w:val="0"/>
          <w:numId w:val="28"/>
        </w:numPr>
        <w:tabs>
          <w:tab w:val="left" w:pos="2063"/>
        </w:tabs>
        <w:spacing w:line="235" w:lineRule="auto"/>
        <w:ind w:right="556" w:firstLine="566"/>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31DE8" w:rsidRDefault="001F512D">
      <w:pPr>
        <w:pStyle w:val="a4"/>
        <w:numPr>
          <w:ilvl w:val="0"/>
          <w:numId w:val="28"/>
        </w:numPr>
        <w:tabs>
          <w:tab w:val="left" w:pos="1871"/>
        </w:tabs>
        <w:spacing w:line="235" w:lineRule="auto"/>
        <w:ind w:right="567" w:firstLine="566"/>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31DE8" w:rsidRDefault="00C31DE8">
      <w:pPr>
        <w:pStyle w:val="a4"/>
        <w:spacing w:line="235" w:lineRule="auto"/>
        <w:rPr>
          <w:sz w:val="24"/>
        </w:rPr>
        <w:sectPr w:rsidR="00C31DE8">
          <w:pgSz w:w="11920" w:h="16850"/>
          <w:pgMar w:top="480" w:right="0" w:bottom="1200" w:left="1080" w:header="0" w:footer="979" w:gutter="0"/>
          <w:cols w:space="720"/>
        </w:sectPr>
      </w:pPr>
    </w:p>
    <w:p w:rsidR="00C31DE8" w:rsidRDefault="001F512D">
      <w:pPr>
        <w:pStyle w:val="a4"/>
        <w:numPr>
          <w:ilvl w:val="0"/>
          <w:numId w:val="28"/>
        </w:numPr>
        <w:tabs>
          <w:tab w:val="left" w:pos="1871"/>
        </w:tabs>
        <w:spacing w:before="77" w:line="235" w:lineRule="auto"/>
        <w:ind w:right="558" w:firstLine="566"/>
        <w:rPr>
          <w:sz w:val="24"/>
        </w:rPr>
      </w:pPr>
      <w:r>
        <w:rPr>
          <w:sz w:val="24"/>
        </w:rPr>
        <w:lastRenderedPageBreak/>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w:t>
      </w:r>
      <w:r>
        <w:rPr>
          <w:spacing w:val="40"/>
          <w:sz w:val="24"/>
        </w:rPr>
        <w:t xml:space="preserve"> </w:t>
      </w:r>
      <w:r>
        <w:rPr>
          <w:sz w:val="24"/>
        </w:rPr>
        <w:t>формулировать выводы, подкрепляя их аргументами;</w:t>
      </w:r>
    </w:p>
    <w:p w:rsidR="00C31DE8" w:rsidRDefault="001F512D">
      <w:pPr>
        <w:pStyle w:val="a4"/>
        <w:numPr>
          <w:ilvl w:val="0"/>
          <w:numId w:val="28"/>
        </w:numPr>
        <w:tabs>
          <w:tab w:val="left" w:pos="1871"/>
        </w:tabs>
        <w:spacing w:before="13" w:line="235" w:lineRule="auto"/>
        <w:ind w:right="560" w:firstLine="566"/>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C31DE8" w:rsidRDefault="001F512D">
      <w:pPr>
        <w:pStyle w:val="a4"/>
        <w:numPr>
          <w:ilvl w:val="0"/>
          <w:numId w:val="28"/>
        </w:numPr>
        <w:tabs>
          <w:tab w:val="left" w:pos="1872"/>
        </w:tabs>
        <w:spacing w:before="20" w:line="228" w:lineRule="auto"/>
        <w:ind w:left="1191" w:right="568" w:firstLine="0"/>
        <w:rPr>
          <w:sz w:val="24"/>
        </w:rPr>
      </w:pPr>
      <w:r>
        <w:rPr>
          <w:sz w:val="24"/>
        </w:rPr>
        <w:t>приобретение опыта использования полученных знаний, включая основы финансовой</w:t>
      </w:r>
      <w:r>
        <w:rPr>
          <w:spacing w:val="80"/>
          <w:sz w:val="24"/>
        </w:rPr>
        <w:t xml:space="preserve">  </w:t>
      </w:r>
      <w:r>
        <w:rPr>
          <w:sz w:val="24"/>
        </w:rPr>
        <w:t>грамотности,</w:t>
      </w:r>
      <w:r>
        <w:rPr>
          <w:spacing w:val="80"/>
          <w:sz w:val="24"/>
        </w:rPr>
        <w:t xml:space="preserve">  </w:t>
      </w:r>
      <w:r>
        <w:rPr>
          <w:sz w:val="24"/>
        </w:rPr>
        <w:t>в</w:t>
      </w:r>
      <w:r>
        <w:rPr>
          <w:spacing w:val="80"/>
          <w:sz w:val="24"/>
        </w:rPr>
        <w:t xml:space="preserve">  </w:t>
      </w:r>
      <w:r>
        <w:rPr>
          <w:sz w:val="24"/>
        </w:rPr>
        <w:t>практической</w:t>
      </w:r>
      <w:r>
        <w:rPr>
          <w:spacing w:val="80"/>
          <w:sz w:val="24"/>
        </w:rPr>
        <w:t xml:space="preserve">  </w:t>
      </w:r>
      <w:r>
        <w:rPr>
          <w:sz w:val="24"/>
        </w:rPr>
        <w:t>(включая</w:t>
      </w:r>
      <w:r>
        <w:rPr>
          <w:spacing w:val="80"/>
          <w:sz w:val="24"/>
        </w:rPr>
        <w:t xml:space="preserve">  </w:t>
      </w:r>
      <w:r>
        <w:rPr>
          <w:sz w:val="24"/>
        </w:rPr>
        <w:t>выполнение</w:t>
      </w:r>
      <w:r>
        <w:rPr>
          <w:spacing w:val="80"/>
          <w:sz w:val="24"/>
        </w:rPr>
        <w:t xml:space="preserve">  </w:t>
      </w:r>
      <w:r>
        <w:rPr>
          <w:sz w:val="24"/>
        </w:rPr>
        <w:t>проектов</w:t>
      </w:r>
    </w:p>
    <w:p w:rsidR="00C31DE8" w:rsidRDefault="001F512D">
      <w:pPr>
        <w:pStyle w:val="a3"/>
        <w:spacing w:before="3"/>
        <w:ind w:right="560" w:firstLine="0"/>
      </w:pPr>
      <w:r>
        <w:t>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w:t>
      </w:r>
      <w:r>
        <w:rPr>
          <w:spacing w:val="-2"/>
        </w:rPr>
        <w:t xml:space="preserve"> </w:t>
      </w:r>
      <w:r>
        <w:t>деятельности</w:t>
      </w:r>
      <w:r>
        <w:rPr>
          <w:spacing w:val="-2"/>
        </w:rPr>
        <w:t xml:space="preserve"> </w:t>
      </w:r>
      <w:r>
        <w:t>в соответствии</w:t>
      </w:r>
      <w:r>
        <w:rPr>
          <w:spacing w:val="-2"/>
        </w:rPr>
        <w:t xml:space="preserve"> </w:t>
      </w:r>
      <w:r>
        <w:t>с темой</w:t>
      </w:r>
      <w:r>
        <w:rPr>
          <w:spacing w:val="-2"/>
        </w:rPr>
        <w:t xml:space="preserve"> </w:t>
      </w:r>
      <w:r>
        <w:t>и ситуацией общения, особенностями аудитории и регламентом;</w:t>
      </w:r>
    </w:p>
    <w:p w:rsidR="00C31DE8" w:rsidRDefault="001F512D">
      <w:pPr>
        <w:pStyle w:val="a4"/>
        <w:numPr>
          <w:ilvl w:val="0"/>
          <w:numId w:val="28"/>
        </w:numPr>
        <w:tabs>
          <w:tab w:val="left" w:pos="1842"/>
        </w:tabs>
        <w:spacing w:before="10" w:line="230" w:lineRule="auto"/>
        <w:ind w:right="559" w:firstLine="566"/>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C31DE8" w:rsidRDefault="001F512D">
      <w:pPr>
        <w:pStyle w:val="a4"/>
        <w:numPr>
          <w:ilvl w:val="0"/>
          <w:numId w:val="28"/>
        </w:numPr>
        <w:tabs>
          <w:tab w:val="left" w:pos="1842"/>
        </w:tabs>
        <w:spacing w:before="10" w:line="235" w:lineRule="auto"/>
        <w:ind w:right="559" w:firstLine="566"/>
        <w:rPr>
          <w:sz w:val="24"/>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w:t>
      </w:r>
      <w:r>
        <w:rPr>
          <w:spacing w:val="80"/>
          <w:sz w:val="24"/>
        </w:rPr>
        <w:t xml:space="preserve"> </w:t>
      </w:r>
      <w:r>
        <w:rPr>
          <w:sz w:val="24"/>
        </w:rPr>
        <w:t>разных культур), осознание ценности культуры и традиций народов России.</w:t>
      </w:r>
    </w:p>
    <w:p w:rsidR="00C31DE8" w:rsidRDefault="001F512D">
      <w:pPr>
        <w:pStyle w:val="a3"/>
        <w:spacing w:before="4" w:line="242" w:lineRule="auto"/>
        <w:ind w:right="567"/>
      </w:pPr>
      <w:r>
        <w:t>К</w:t>
      </w:r>
      <w:r>
        <w:rPr>
          <w:spacing w:val="-1"/>
        </w:rPr>
        <w:t xml:space="preserve"> </w:t>
      </w:r>
      <w:r>
        <w:t>концу</w:t>
      </w:r>
      <w:r>
        <w:rPr>
          <w:spacing w:val="-8"/>
        </w:rPr>
        <w:t xml:space="preserve"> </w:t>
      </w:r>
      <w:r>
        <w:t>обучения в</w:t>
      </w:r>
      <w:r>
        <w:rPr>
          <w:spacing w:val="-2"/>
        </w:rPr>
        <w:t xml:space="preserve"> </w:t>
      </w:r>
      <w:r>
        <w:t>6</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обществознанию:</w:t>
      </w:r>
    </w:p>
    <w:p w:rsidR="00C31DE8" w:rsidRDefault="001F512D">
      <w:pPr>
        <w:pStyle w:val="a3"/>
        <w:spacing w:line="271" w:lineRule="exact"/>
        <w:ind w:left="1191" w:firstLine="0"/>
      </w:pPr>
      <w:r>
        <w:t>Человек</w:t>
      </w:r>
      <w:r>
        <w:rPr>
          <w:spacing w:val="-7"/>
        </w:rPr>
        <w:t xml:space="preserve"> </w:t>
      </w:r>
      <w:r>
        <w:t>и</w:t>
      </w:r>
      <w:r>
        <w:rPr>
          <w:spacing w:val="-5"/>
        </w:rPr>
        <w:t xml:space="preserve"> </w:t>
      </w:r>
      <w:r>
        <w:t>его</w:t>
      </w:r>
      <w:r>
        <w:rPr>
          <w:spacing w:val="-2"/>
        </w:rPr>
        <w:t xml:space="preserve"> </w:t>
      </w:r>
      <w:r>
        <w:t>социальное</w:t>
      </w:r>
      <w:r>
        <w:rPr>
          <w:spacing w:val="-9"/>
        </w:rPr>
        <w:t xml:space="preserve"> </w:t>
      </w:r>
      <w:r>
        <w:rPr>
          <w:spacing w:val="-2"/>
        </w:rPr>
        <w:t>окружение:</w:t>
      </w:r>
    </w:p>
    <w:p w:rsidR="00C31DE8" w:rsidRDefault="001F512D">
      <w:pPr>
        <w:pStyle w:val="a3"/>
        <w:spacing w:before="2"/>
        <w:ind w:right="563"/>
      </w:pPr>
      <w:r>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w:t>
      </w:r>
      <w:r>
        <w:rPr>
          <w:spacing w:val="-2"/>
        </w:rPr>
        <w:t>людьми;</w:t>
      </w:r>
    </w:p>
    <w:p w:rsidR="00C31DE8" w:rsidRDefault="001F512D">
      <w:pPr>
        <w:pStyle w:val="a3"/>
        <w:ind w:right="553"/>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C31DE8" w:rsidRDefault="001F512D">
      <w:pPr>
        <w:pStyle w:val="a3"/>
        <w:ind w:right="569"/>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w:t>
      </w:r>
      <w:r>
        <w:rPr>
          <w:spacing w:val="40"/>
        </w:rPr>
        <w:t xml:space="preserve"> </w:t>
      </w:r>
      <w:r>
        <w:t>в малой группе и конструктивных разрешений конфликтов; проявлений лидерства, соперничества и сотрудничества людей в группах;</w:t>
      </w:r>
    </w:p>
    <w:p w:rsidR="00C31DE8" w:rsidRDefault="001F512D">
      <w:pPr>
        <w:pStyle w:val="a3"/>
        <w:spacing w:line="242" w:lineRule="auto"/>
        <w:ind w:right="557"/>
      </w:pPr>
      <w:r>
        <w:t xml:space="preserve">классифицировать по разным признакам виды деятельности человека, потребности </w:t>
      </w:r>
      <w:r>
        <w:rPr>
          <w:spacing w:val="-2"/>
        </w:rPr>
        <w:t>людей;</w:t>
      </w:r>
    </w:p>
    <w:p w:rsidR="00C31DE8" w:rsidRDefault="001F512D">
      <w:pPr>
        <w:pStyle w:val="a3"/>
        <w:spacing w:line="242" w:lineRule="auto"/>
        <w:ind w:right="569"/>
      </w:pPr>
      <w:r>
        <w:t>сравнивать понятия «индивид», «индивидуальность», «личность»; свойства человека и животных, виды деятельности (игра, труд, учение);</w:t>
      </w:r>
    </w:p>
    <w:p w:rsidR="00C31DE8" w:rsidRDefault="001F512D">
      <w:pPr>
        <w:pStyle w:val="a3"/>
        <w:spacing w:line="237" w:lineRule="auto"/>
        <w:ind w:left="1191" w:right="2296" w:firstLine="0"/>
      </w:pPr>
      <w:r>
        <w:t>устанавливать</w:t>
      </w:r>
      <w:r>
        <w:rPr>
          <w:spacing w:val="-1"/>
        </w:rPr>
        <w:t xml:space="preserve"> </w:t>
      </w:r>
      <w:r>
        <w:t>и</w:t>
      </w:r>
      <w:r>
        <w:rPr>
          <w:spacing w:val="-8"/>
        </w:rPr>
        <w:t xml:space="preserve"> </w:t>
      </w:r>
      <w:r>
        <w:t>объяснять</w:t>
      </w:r>
      <w:r>
        <w:rPr>
          <w:spacing w:val="-6"/>
        </w:rPr>
        <w:t xml:space="preserve"> </w:t>
      </w:r>
      <w:r>
        <w:t>взаимосвязи</w:t>
      </w:r>
      <w:r>
        <w:rPr>
          <w:spacing w:val="-1"/>
        </w:rPr>
        <w:t xml:space="preserve"> </w:t>
      </w:r>
      <w:r>
        <w:t>людей</w:t>
      </w:r>
      <w:r>
        <w:rPr>
          <w:spacing w:val="-7"/>
        </w:rPr>
        <w:t xml:space="preserve"> </w:t>
      </w:r>
      <w:r>
        <w:t>в</w:t>
      </w:r>
      <w:r>
        <w:rPr>
          <w:spacing w:val="-2"/>
        </w:rPr>
        <w:t xml:space="preserve"> </w:t>
      </w:r>
      <w:r>
        <w:t>малых</w:t>
      </w:r>
      <w:r>
        <w:rPr>
          <w:spacing w:val="-8"/>
        </w:rPr>
        <w:t xml:space="preserve"> </w:t>
      </w:r>
      <w:r>
        <w:t>группах,</w:t>
      </w:r>
      <w:r>
        <w:rPr>
          <w:spacing w:val="-1"/>
        </w:rPr>
        <w:t xml:space="preserve"> </w:t>
      </w:r>
      <w:r>
        <w:t>целей, способов и результатов деятельности, целей и средств общения;</w:t>
      </w:r>
    </w:p>
    <w:p w:rsidR="00C31DE8" w:rsidRDefault="001F512D">
      <w:pPr>
        <w:pStyle w:val="a3"/>
        <w:spacing w:line="242" w:lineRule="auto"/>
        <w:ind w:right="570"/>
      </w:pPr>
      <w:r>
        <w:t>использовать полученные знания для объяснения (устного и письменного) сущности общения</w:t>
      </w:r>
      <w:r>
        <w:rPr>
          <w:spacing w:val="80"/>
        </w:rPr>
        <w:t xml:space="preserve"> </w:t>
      </w:r>
      <w:r>
        <w:t>как</w:t>
      </w:r>
      <w:r>
        <w:rPr>
          <w:spacing w:val="80"/>
        </w:rPr>
        <w:t xml:space="preserve"> </w:t>
      </w:r>
      <w:r>
        <w:t>социального</w:t>
      </w:r>
      <w:r>
        <w:rPr>
          <w:spacing w:val="80"/>
        </w:rPr>
        <w:t xml:space="preserve"> </w:t>
      </w:r>
      <w:r>
        <w:t>явления,</w:t>
      </w:r>
      <w:r>
        <w:rPr>
          <w:spacing w:val="80"/>
        </w:rPr>
        <w:t xml:space="preserve"> </w:t>
      </w:r>
      <w:r>
        <w:t>познания</w:t>
      </w:r>
      <w:r>
        <w:rPr>
          <w:spacing w:val="80"/>
        </w:rPr>
        <w:t xml:space="preserve"> </w:t>
      </w:r>
      <w:r>
        <w:t>человеком</w:t>
      </w:r>
      <w:r>
        <w:rPr>
          <w:spacing w:val="80"/>
        </w:rPr>
        <w:t xml:space="preserve"> </w:t>
      </w:r>
      <w:r>
        <w:t>мира</w:t>
      </w:r>
      <w:r>
        <w:rPr>
          <w:spacing w:val="80"/>
        </w:rPr>
        <w:t xml:space="preserve"> </w:t>
      </w:r>
      <w:r>
        <w:t>и</w:t>
      </w:r>
      <w:r>
        <w:rPr>
          <w:spacing w:val="80"/>
        </w:rPr>
        <w:t xml:space="preserve"> </w:t>
      </w:r>
      <w:r>
        <w:t>самого</w:t>
      </w:r>
      <w:r>
        <w:rPr>
          <w:spacing w:val="80"/>
        </w:rPr>
        <w:t xml:space="preserve"> </w:t>
      </w:r>
      <w:r>
        <w:t>себя</w:t>
      </w:r>
      <w:r>
        <w:rPr>
          <w:spacing w:val="80"/>
        </w:rPr>
        <w:t xml:space="preserve"> </w:t>
      </w:r>
      <w:r>
        <w:t>как</w:t>
      </w:r>
      <w:r>
        <w:rPr>
          <w:spacing w:val="80"/>
        </w:rPr>
        <w:t xml:space="preserve"> </w:t>
      </w:r>
      <w:r>
        <w:t>вида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59" w:firstLine="0"/>
      </w:pPr>
      <w:r>
        <w:lastRenderedPageBreak/>
        <w:t xml:space="preserve">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Pr>
          <w:spacing w:val="-2"/>
        </w:rPr>
        <w:t>обучающихся;</w:t>
      </w:r>
    </w:p>
    <w:p w:rsidR="00C31DE8" w:rsidRDefault="001F512D">
      <w:pPr>
        <w:pStyle w:val="a3"/>
        <w:spacing w:before="11" w:line="237" w:lineRule="auto"/>
        <w:ind w:right="562"/>
      </w:pPr>
      <w: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C31DE8" w:rsidRDefault="001F512D">
      <w:pPr>
        <w:pStyle w:val="a3"/>
        <w:spacing w:before="4"/>
        <w:ind w:right="566"/>
      </w:pPr>
      <w:r>
        <w:t xml:space="preserve">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w:t>
      </w:r>
      <w:r>
        <w:rPr>
          <w:spacing w:val="-2"/>
        </w:rPr>
        <w:t>младшими;</w:t>
      </w:r>
    </w:p>
    <w:p w:rsidR="00C31DE8" w:rsidRDefault="001F512D">
      <w:pPr>
        <w:pStyle w:val="a3"/>
        <w:ind w:right="566"/>
      </w:pPr>
      <w: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C31DE8" w:rsidRDefault="001F512D">
      <w:pPr>
        <w:pStyle w:val="a3"/>
        <w:spacing w:before="1"/>
        <w:ind w:right="559"/>
      </w:pPr>
      <w:r>
        <w:t>искать и извлекать информацию</w:t>
      </w:r>
      <w:r>
        <w:rPr>
          <w:spacing w:val="-2"/>
        </w:rPr>
        <w:t xml:space="preserve"> </w:t>
      </w:r>
      <w:r>
        <w:t>о связи поколений в нашем</w:t>
      </w:r>
      <w:r>
        <w:rPr>
          <w:spacing w:val="-3"/>
        </w:rPr>
        <w:t xml:space="preserve"> </w:t>
      </w:r>
      <w:r>
        <w:t>обществе,</w:t>
      </w:r>
      <w:r>
        <w:rPr>
          <w:spacing w:val="-3"/>
        </w:rPr>
        <w:t xml:space="preserve"> </w:t>
      </w:r>
      <w:r>
        <w:t>об</w:t>
      </w:r>
      <w:r>
        <w:rPr>
          <w:spacing w:val="-2"/>
        </w:rPr>
        <w:t xml:space="preserve"> </w:t>
      </w:r>
      <w:r>
        <w:t>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31DE8" w:rsidRDefault="001F512D">
      <w:pPr>
        <w:pStyle w:val="a3"/>
        <w:ind w:right="571"/>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31DE8" w:rsidRDefault="001F512D">
      <w:pPr>
        <w:pStyle w:val="a3"/>
        <w:ind w:right="558"/>
      </w:pPr>
      <w: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C31DE8" w:rsidRDefault="001F512D">
      <w:pPr>
        <w:pStyle w:val="a3"/>
        <w:spacing w:before="1"/>
        <w:ind w:right="560"/>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w:t>
      </w:r>
      <w:r>
        <w:rPr>
          <w:spacing w:val="40"/>
        </w:rPr>
        <w:t xml:space="preserve"> </w:t>
      </w:r>
      <w:r>
        <w:t>со сверстниками и младшими по возрасту, активного участия в жизни школы и класса;</w:t>
      </w:r>
    </w:p>
    <w:p w:rsidR="00C31DE8" w:rsidRDefault="001F512D">
      <w:pPr>
        <w:pStyle w:val="a3"/>
        <w:ind w:right="560"/>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31DE8" w:rsidRDefault="001F512D">
      <w:pPr>
        <w:pStyle w:val="a3"/>
        <w:spacing w:before="1"/>
        <w:ind w:left="1191" w:firstLine="0"/>
      </w:pPr>
      <w:r>
        <w:t>Общество,</w:t>
      </w:r>
      <w:r>
        <w:rPr>
          <w:spacing w:val="-3"/>
        </w:rPr>
        <w:t xml:space="preserve"> </w:t>
      </w:r>
      <w:r>
        <w:t>в</w:t>
      </w:r>
      <w:r>
        <w:rPr>
          <w:spacing w:val="-4"/>
        </w:rPr>
        <w:t xml:space="preserve"> </w:t>
      </w:r>
      <w:r>
        <w:t>котором</w:t>
      </w:r>
      <w:r>
        <w:rPr>
          <w:spacing w:val="-3"/>
        </w:rPr>
        <w:t xml:space="preserve"> </w:t>
      </w:r>
      <w:r>
        <w:t>мы</w:t>
      </w:r>
      <w:r>
        <w:rPr>
          <w:spacing w:val="-3"/>
        </w:rPr>
        <w:t xml:space="preserve"> </w:t>
      </w:r>
      <w:r>
        <w:rPr>
          <w:spacing w:val="-2"/>
        </w:rPr>
        <w:t>живём:</w:t>
      </w:r>
    </w:p>
    <w:p w:rsidR="00C31DE8" w:rsidRDefault="001F512D">
      <w:pPr>
        <w:pStyle w:val="a3"/>
        <w:spacing w:before="2"/>
        <w:ind w:right="557"/>
      </w:pPr>
      <w:r>
        <w:t>осваивать и применять знания об</w:t>
      </w:r>
      <w:r>
        <w:rPr>
          <w:spacing w:val="-2"/>
        </w:rPr>
        <w:t xml:space="preserve"> </w:t>
      </w:r>
      <w:r>
        <w:t>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31DE8" w:rsidRDefault="001F512D">
      <w:pPr>
        <w:pStyle w:val="a3"/>
        <w:ind w:right="547"/>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C31DE8" w:rsidRDefault="001F512D">
      <w:pPr>
        <w:pStyle w:val="a3"/>
        <w:ind w:right="568"/>
      </w:pPr>
      <w:r>
        <w:t>приводить примеры разного положения людей в обществе, видов экономической деятельности, глобальных проблем;</w:t>
      </w:r>
    </w:p>
    <w:p w:rsidR="00C31DE8" w:rsidRDefault="001F512D">
      <w:pPr>
        <w:pStyle w:val="a3"/>
        <w:spacing w:line="275" w:lineRule="exact"/>
        <w:ind w:left="1191" w:firstLine="0"/>
      </w:pPr>
      <w:r>
        <w:t>классифицировать</w:t>
      </w:r>
      <w:r>
        <w:rPr>
          <w:spacing w:val="-8"/>
        </w:rPr>
        <w:t xml:space="preserve"> </w:t>
      </w:r>
      <w:r>
        <w:t>социальные</w:t>
      </w:r>
      <w:r>
        <w:rPr>
          <w:spacing w:val="-10"/>
        </w:rPr>
        <w:t xml:space="preserve"> </w:t>
      </w:r>
      <w:r>
        <w:t>общности</w:t>
      </w:r>
      <w:r>
        <w:rPr>
          <w:spacing w:val="-4"/>
        </w:rPr>
        <w:t xml:space="preserve"> </w:t>
      </w:r>
      <w:r>
        <w:t>и</w:t>
      </w:r>
      <w:r>
        <w:rPr>
          <w:spacing w:val="-14"/>
        </w:rPr>
        <w:t xml:space="preserve"> </w:t>
      </w:r>
      <w:r>
        <w:rPr>
          <w:spacing w:val="-2"/>
        </w:rPr>
        <w:t>группы;</w:t>
      </w:r>
    </w:p>
    <w:p w:rsidR="00C31DE8" w:rsidRDefault="001F512D">
      <w:pPr>
        <w:pStyle w:val="a3"/>
        <w:spacing w:line="242" w:lineRule="auto"/>
        <w:ind w:right="568"/>
      </w:pPr>
      <w:r>
        <w:t>сравнивать социальные общности и группы, положение в обществе различных людей; различные формы хозяйствования;</w:t>
      </w:r>
    </w:p>
    <w:p w:rsidR="00C31DE8" w:rsidRDefault="001F512D">
      <w:pPr>
        <w:pStyle w:val="a3"/>
        <w:spacing w:line="242" w:lineRule="auto"/>
        <w:ind w:right="563"/>
      </w:pPr>
      <w:r>
        <w:t>устанавливать взаимодействия</w:t>
      </w:r>
      <w:r>
        <w:rPr>
          <w:spacing w:val="-8"/>
        </w:rPr>
        <w:t xml:space="preserve"> </w:t>
      </w:r>
      <w:r>
        <w:t>общества</w:t>
      </w:r>
      <w:r>
        <w:rPr>
          <w:spacing w:val="-2"/>
        </w:rPr>
        <w:t xml:space="preserve"> </w:t>
      </w:r>
      <w:r>
        <w:t>и</w:t>
      </w:r>
      <w:r>
        <w:rPr>
          <w:spacing w:val="-4"/>
        </w:rPr>
        <w:t xml:space="preserve"> </w:t>
      </w:r>
      <w:r>
        <w:t>природы,</w:t>
      </w:r>
      <w:r>
        <w:rPr>
          <w:spacing w:val="-3"/>
        </w:rPr>
        <w:t xml:space="preserve"> </w:t>
      </w:r>
      <w:r>
        <w:t>человека</w:t>
      </w:r>
      <w:r>
        <w:rPr>
          <w:spacing w:val="-2"/>
        </w:rPr>
        <w:t xml:space="preserve"> </w:t>
      </w:r>
      <w:r>
        <w:t>и</w:t>
      </w:r>
      <w:r>
        <w:rPr>
          <w:spacing w:val="-5"/>
        </w:rPr>
        <w:t xml:space="preserve"> </w:t>
      </w:r>
      <w:r>
        <w:t>общества,</w:t>
      </w:r>
      <w:r>
        <w:rPr>
          <w:spacing w:val="-2"/>
        </w:rPr>
        <w:t xml:space="preserve"> </w:t>
      </w:r>
      <w:r>
        <w:t>деятельности основных участников экономики;</w:t>
      </w:r>
    </w:p>
    <w:p w:rsidR="00C31DE8" w:rsidRDefault="001F512D">
      <w:pPr>
        <w:pStyle w:val="a3"/>
        <w:ind w:right="564"/>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31DE8" w:rsidRDefault="001F512D">
      <w:pPr>
        <w:pStyle w:val="a3"/>
        <w:spacing w:line="237" w:lineRule="auto"/>
        <w:ind w:right="568"/>
      </w:pPr>
      <w: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C31DE8" w:rsidRDefault="001F512D">
      <w:pPr>
        <w:pStyle w:val="a3"/>
        <w:ind w:right="569"/>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31DE8" w:rsidRDefault="001F512D">
      <w:pPr>
        <w:pStyle w:val="a3"/>
        <w:spacing w:before="3" w:line="237" w:lineRule="auto"/>
        <w:ind w:right="570"/>
      </w:pPr>
      <w:r>
        <w:t>овладевать смысловым чтением текстов обществоведческой тематики, касающихся отношений человека и природы, устройства общественной жизни,</w:t>
      </w:r>
    </w:p>
    <w:p w:rsidR="00C31DE8" w:rsidRDefault="001F512D">
      <w:pPr>
        <w:pStyle w:val="a3"/>
        <w:spacing w:before="4"/>
        <w:ind w:left="1191" w:firstLine="0"/>
      </w:pPr>
      <w:r>
        <w:t>основных</w:t>
      </w:r>
      <w:r>
        <w:rPr>
          <w:spacing w:val="-5"/>
        </w:rPr>
        <w:t xml:space="preserve"> </w:t>
      </w:r>
      <w:r>
        <w:t>сфер</w:t>
      </w:r>
      <w:r>
        <w:rPr>
          <w:spacing w:val="-5"/>
        </w:rPr>
        <w:t xml:space="preserve"> </w:t>
      </w:r>
      <w:r>
        <w:t>жизни</w:t>
      </w:r>
      <w:r>
        <w:rPr>
          <w:spacing w:val="-6"/>
        </w:rPr>
        <w:t xml:space="preserve"> </w:t>
      </w:r>
      <w:r>
        <w:rPr>
          <w:spacing w:val="-2"/>
        </w:rPr>
        <w:t>общества;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0"/>
      </w:pPr>
      <w:r>
        <w:lastRenderedPageBreak/>
        <w:t>извлекать информацию из разных источников о человеке и обществе, включая информацию о народах России;</w:t>
      </w:r>
    </w:p>
    <w:p w:rsidR="00C31DE8" w:rsidRDefault="001F512D">
      <w:pPr>
        <w:pStyle w:val="a3"/>
        <w:ind w:right="569"/>
      </w:pPr>
      <w:r>
        <w:t xml:space="preserve">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w:t>
      </w:r>
      <w:r>
        <w:rPr>
          <w:spacing w:val="-2"/>
        </w:rPr>
        <w:t>выводы;</w:t>
      </w:r>
    </w:p>
    <w:p w:rsidR="00C31DE8" w:rsidRDefault="001F512D">
      <w:pPr>
        <w:pStyle w:val="a3"/>
        <w:spacing w:before="1"/>
        <w:ind w:right="571"/>
      </w:pPr>
      <w:r>
        <w:t>оценивать собственные поступки и поведение других людей с точки зрения их соответствия духовным традициям общества;</w:t>
      </w:r>
    </w:p>
    <w:p w:rsidR="00C31DE8" w:rsidRDefault="001F512D">
      <w:pPr>
        <w:pStyle w:val="a3"/>
        <w:ind w:right="557"/>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w:t>
      </w:r>
      <w:r>
        <w:rPr>
          <w:spacing w:val="-3"/>
        </w:rPr>
        <w:t xml:space="preserve"> </w:t>
      </w:r>
      <w:r>
        <w:t>потребителя</w:t>
      </w:r>
      <w:r>
        <w:rPr>
          <w:spacing w:val="-1"/>
        </w:rPr>
        <w:t xml:space="preserve"> </w:t>
      </w:r>
      <w:r>
        <w:t>финансовых услуг), на</w:t>
      </w:r>
      <w:r>
        <w:rPr>
          <w:spacing w:val="-3"/>
        </w:rPr>
        <w:t xml:space="preserve"> </w:t>
      </w:r>
      <w:r>
        <w:t>соблюдение традиций</w:t>
      </w:r>
      <w:r>
        <w:rPr>
          <w:spacing w:val="-6"/>
        </w:rPr>
        <w:t xml:space="preserve"> </w:t>
      </w:r>
      <w:r>
        <w:t>общества, в котором</w:t>
      </w:r>
      <w:r>
        <w:rPr>
          <w:spacing w:val="-4"/>
        </w:rPr>
        <w:t xml:space="preserve"> </w:t>
      </w:r>
      <w:r>
        <w:t xml:space="preserve">мы </w:t>
      </w:r>
      <w:r>
        <w:rPr>
          <w:spacing w:val="-2"/>
        </w:rPr>
        <w:t>живём;</w:t>
      </w:r>
    </w:p>
    <w:p w:rsidR="00C31DE8" w:rsidRDefault="001F512D">
      <w:pPr>
        <w:pStyle w:val="a3"/>
        <w:ind w:right="560"/>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31DE8" w:rsidRDefault="001F512D">
      <w:pPr>
        <w:pStyle w:val="a3"/>
        <w:spacing w:line="242" w:lineRule="auto"/>
        <w:ind w:right="567"/>
      </w:pPr>
      <w:r>
        <w:t>К</w:t>
      </w:r>
      <w:r>
        <w:rPr>
          <w:spacing w:val="-1"/>
        </w:rPr>
        <w:t xml:space="preserve"> </w:t>
      </w:r>
      <w:r>
        <w:t>концу</w:t>
      </w:r>
      <w:r>
        <w:rPr>
          <w:spacing w:val="-8"/>
        </w:rPr>
        <w:t xml:space="preserve"> </w:t>
      </w:r>
      <w:r>
        <w:t>обучения в</w:t>
      </w:r>
      <w:r>
        <w:rPr>
          <w:spacing w:val="-2"/>
        </w:rPr>
        <w:t xml:space="preserve"> </w:t>
      </w:r>
      <w:r>
        <w:t>7</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обществознанию:</w:t>
      </w:r>
    </w:p>
    <w:p w:rsidR="00C31DE8" w:rsidRDefault="001F512D">
      <w:pPr>
        <w:pStyle w:val="a3"/>
        <w:spacing w:line="274" w:lineRule="exact"/>
        <w:ind w:left="1191" w:firstLine="0"/>
      </w:pPr>
      <w:r>
        <w:t>Социальные</w:t>
      </w:r>
      <w:r>
        <w:rPr>
          <w:spacing w:val="-6"/>
        </w:rPr>
        <w:t xml:space="preserve"> </w:t>
      </w:r>
      <w:r>
        <w:t>ценности</w:t>
      </w:r>
      <w:r>
        <w:rPr>
          <w:spacing w:val="-8"/>
        </w:rPr>
        <w:t xml:space="preserve"> </w:t>
      </w:r>
      <w:r>
        <w:t>и</w:t>
      </w:r>
      <w:r>
        <w:rPr>
          <w:spacing w:val="-10"/>
        </w:rPr>
        <w:t xml:space="preserve"> </w:t>
      </w:r>
      <w:r>
        <w:rPr>
          <w:spacing w:val="-2"/>
        </w:rPr>
        <w:t>нормы:</w:t>
      </w:r>
    </w:p>
    <w:p w:rsidR="00C31DE8" w:rsidRDefault="001F512D">
      <w:pPr>
        <w:pStyle w:val="a3"/>
        <w:ind w:right="569"/>
      </w:pPr>
      <w:r>
        <w:t>осваивать и применять знания о социальных ценностях; о содержании и значении социальных норм, регулирующих общественные отношения;</w:t>
      </w:r>
    </w:p>
    <w:p w:rsidR="00C31DE8" w:rsidRDefault="001F512D">
      <w:pPr>
        <w:pStyle w:val="a3"/>
        <w:ind w:right="556"/>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31DE8" w:rsidRDefault="001F512D">
      <w:pPr>
        <w:pStyle w:val="a3"/>
        <w:spacing w:line="242" w:lineRule="auto"/>
        <w:ind w:right="569"/>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C31DE8" w:rsidRDefault="001F512D">
      <w:pPr>
        <w:pStyle w:val="a3"/>
        <w:spacing w:line="242" w:lineRule="auto"/>
        <w:ind w:right="568"/>
      </w:pPr>
      <w:r>
        <w:t>классифицировать социальные нормы, их существенные признаки и элементы; сравнивать отдельные виды социальных норм;</w:t>
      </w:r>
    </w:p>
    <w:p w:rsidR="00C31DE8" w:rsidRDefault="001F512D">
      <w:pPr>
        <w:pStyle w:val="a3"/>
        <w:spacing w:line="242" w:lineRule="auto"/>
        <w:ind w:right="734"/>
      </w:pPr>
      <w: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C31DE8" w:rsidRDefault="001F512D">
      <w:pPr>
        <w:pStyle w:val="a3"/>
        <w:spacing w:line="274" w:lineRule="exact"/>
        <w:ind w:left="1191" w:firstLine="0"/>
      </w:pPr>
      <w:r>
        <w:t>сущности</w:t>
      </w:r>
      <w:r>
        <w:rPr>
          <w:spacing w:val="-6"/>
        </w:rPr>
        <w:t xml:space="preserve"> </w:t>
      </w:r>
      <w:r>
        <w:t>социальных</w:t>
      </w:r>
      <w:r>
        <w:rPr>
          <w:spacing w:val="-15"/>
        </w:rPr>
        <w:t xml:space="preserve"> </w:t>
      </w:r>
      <w:r>
        <w:rPr>
          <w:spacing w:val="-4"/>
        </w:rPr>
        <w:t>норм;</w:t>
      </w:r>
    </w:p>
    <w:p w:rsidR="00C31DE8" w:rsidRDefault="001F512D">
      <w:pPr>
        <w:pStyle w:val="a3"/>
        <w:ind w:right="568"/>
      </w:pPr>
      <w: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C31DE8" w:rsidRDefault="001F512D">
      <w:pPr>
        <w:pStyle w:val="a3"/>
        <w:spacing w:line="237" w:lineRule="auto"/>
        <w:ind w:right="571"/>
      </w:pPr>
      <w:r>
        <w:t>решать познавательные и практические задачи, отражающие действие социальных</w:t>
      </w:r>
      <w:r>
        <w:rPr>
          <w:spacing w:val="40"/>
        </w:rPr>
        <w:t xml:space="preserve"> </w:t>
      </w:r>
      <w:r>
        <w:t>норм как регуляторов общественной жизни и поведения человека;</w:t>
      </w:r>
    </w:p>
    <w:p w:rsidR="00C31DE8" w:rsidRDefault="001F512D">
      <w:pPr>
        <w:pStyle w:val="a3"/>
        <w:ind w:left="1191" w:right="566" w:firstLine="0"/>
      </w:pPr>
      <w:r>
        <w:t>осмысленно читать тексты, касающиеся гуманизма, гражданственности, патриотизма; извлекать информацию из разных источников о принципах и нормах морали, проблеме</w:t>
      </w:r>
    </w:p>
    <w:p w:rsidR="00C31DE8" w:rsidRDefault="001F512D">
      <w:pPr>
        <w:pStyle w:val="a3"/>
        <w:spacing w:line="275" w:lineRule="exact"/>
        <w:ind w:firstLine="0"/>
      </w:pPr>
      <w:r>
        <w:t>морального</w:t>
      </w:r>
      <w:r>
        <w:rPr>
          <w:spacing w:val="-6"/>
        </w:rPr>
        <w:t xml:space="preserve"> </w:t>
      </w:r>
      <w:r>
        <w:rPr>
          <w:spacing w:val="-2"/>
        </w:rPr>
        <w:t>выбора;</w:t>
      </w:r>
    </w:p>
    <w:p w:rsidR="00C31DE8" w:rsidRDefault="001F512D">
      <w:pPr>
        <w:pStyle w:val="a3"/>
        <w:ind w:right="557"/>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w:t>
      </w:r>
      <w:r>
        <w:rPr>
          <w:spacing w:val="-2"/>
        </w:rPr>
        <w:t>человека;</w:t>
      </w:r>
    </w:p>
    <w:p w:rsidR="00C31DE8" w:rsidRDefault="001F512D">
      <w:pPr>
        <w:pStyle w:val="a3"/>
        <w:spacing w:line="242" w:lineRule="auto"/>
        <w:ind w:right="561"/>
      </w:pPr>
      <w:r>
        <w:t>оценивать собственные поступки, поведение людей с точки зрения их соответствия нормам морали;</w:t>
      </w:r>
    </w:p>
    <w:p w:rsidR="00C31DE8" w:rsidRDefault="001F512D">
      <w:pPr>
        <w:pStyle w:val="a3"/>
        <w:spacing w:line="242" w:lineRule="auto"/>
        <w:ind w:left="1191" w:right="568" w:firstLine="0"/>
      </w:pPr>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w:t>
      </w:r>
    </w:p>
    <w:p w:rsidR="00C31DE8" w:rsidRDefault="001F512D">
      <w:pPr>
        <w:pStyle w:val="a3"/>
        <w:spacing w:line="274" w:lineRule="exact"/>
        <w:ind w:firstLine="0"/>
      </w:pPr>
      <w:r>
        <w:t>документ</w:t>
      </w:r>
      <w:r>
        <w:rPr>
          <w:spacing w:val="-2"/>
        </w:rPr>
        <w:t xml:space="preserve"> (заявление);</w:t>
      </w:r>
    </w:p>
    <w:p w:rsidR="00C31DE8" w:rsidRDefault="001F512D">
      <w:pPr>
        <w:pStyle w:val="a3"/>
        <w:ind w:right="56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31DE8" w:rsidRDefault="001F512D">
      <w:pPr>
        <w:pStyle w:val="a3"/>
        <w:spacing w:line="275" w:lineRule="exact"/>
        <w:ind w:left="1191" w:firstLine="0"/>
      </w:pPr>
      <w:r>
        <w:t>Человек</w:t>
      </w:r>
      <w:r>
        <w:rPr>
          <w:spacing w:val="-7"/>
        </w:rPr>
        <w:t xml:space="preserve"> </w:t>
      </w:r>
      <w:r>
        <w:t>как</w:t>
      </w:r>
      <w:r>
        <w:rPr>
          <w:spacing w:val="-2"/>
        </w:rPr>
        <w:t xml:space="preserve"> </w:t>
      </w:r>
      <w:r>
        <w:t>участник</w:t>
      </w:r>
      <w:r>
        <w:rPr>
          <w:spacing w:val="-6"/>
        </w:rPr>
        <w:t xml:space="preserve"> </w:t>
      </w:r>
      <w:r>
        <w:t>правовых</w:t>
      </w:r>
      <w:r>
        <w:rPr>
          <w:spacing w:val="-13"/>
        </w:rPr>
        <w:t xml:space="preserve"> </w:t>
      </w:r>
      <w:r>
        <w:rPr>
          <w:spacing w:val="-2"/>
        </w:rPr>
        <w:t>отношений:</w:t>
      </w:r>
    </w:p>
    <w:p w:rsidR="00C31DE8" w:rsidRDefault="001F512D">
      <w:pPr>
        <w:pStyle w:val="a3"/>
        <w:spacing w:line="242" w:lineRule="auto"/>
        <w:ind w:right="559"/>
      </w:pPr>
      <w:r>
        <w:t>осваивать и применять знания о сущности права, о правоотношении как социальном и юридическом</w:t>
      </w:r>
      <w:r>
        <w:rPr>
          <w:spacing w:val="80"/>
        </w:rPr>
        <w:t xml:space="preserve">   </w:t>
      </w:r>
      <w:r>
        <w:t>явлении,</w:t>
      </w:r>
      <w:r>
        <w:rPr>
          <w:spacing w:val="80"/>
        </w:rPr>
        <w:t xml:space="preserve">   </w:t>
      </w:r>
      <w:r>
        <w:t>правовых</w:t>
      </w:r>
      <w:r>
        <w:rPr>
          <w:spacing w:val="80"/>
        </w:rPr>
        <w:t xml:space="preserve">   </w:t>
      </w:r>
      <w:r>
        <w:t>нормах,</w:t>
      </w:r>
      <w:r>
        <w:rPr>
          <w:spacing w:val="80"/>
        </w:rPr>
        <w:t xml:space="preserve">   </w:t>
      </w:r>
      <w:r>
        <w:t>регулирующих</w:t>
      </w:r>
      <w:r>
        <w:rPr>
          <w:spacing w:val="80"/>
        </w:rPr>
        <w:t xml:space="preserve">   </w:t>
      </w:r>
      <w:r>
        <w:t>типичные</w:t>
      </w:r>
      <w:r>
        <w:rPr>
          <w:spacing w:val="80"/>
        </w:rPr>
        <w:t xml:space="preserve">   </w:t>
      </w:r>
      <w:r>
        <w:t>для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4" w:firstLine="0"/>
      </w:pPr>
      <w:r>
        <w:lastRenderedPageBreak/>
        <w:t>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31DE8" w:rsidRDefault="001F512D">
      <w:pPr>
        <w:pStyle w:val="a3"/>
        <w:spacing w:before="11" w:line="237" w:lineRule="auto"/>
        <w:ind w:right="561"/>
      </w:pPr>
      <w: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w:t>
      </w:r>
      <w:r>
        <w:rPr>
          <w:spacing w:val="-2"/>
        </w:rPr>
        <w:t>Федерации;</w:t>
      </w:r>
    </w:p>
    <w:p w:rsidR="00C31DE8" w:rsidRDefault="001F512D">
      <w:pPr>
        <w:pStyle w:val="a3"/>
        <w:spacing w:before="4"/>
        <w:ind w:right="556"/>
      </w:pPr>
      <w:r>
        <w:t>приводить примеры</w:t>
      </w:r>
      <w:r>
        <w:rPr>
          <w:spacing w:val="-5"/>
        </w:rPr>
        <w:t xml:space="preserve"> </w:t>
      </w:r>
      <w:r>
        <w:t>и</w:t>
      </w:r>
      <w:r>
        <w:rPr>
          <w:spacing w:val="-2"/>
        </w:rPr>
        <w:t xml:space="preserve"> </w:t>
      </w:r>
      <w:r>
        <w:t>моделировать ситуации,</w:t>
      </w:r>
      <w:r>
        <w:rPr>
          <w:spacing w:val="-4"/>
        </w:rPr>
        <w:t xml:space="preserve"> </w:t>
      </w:r>
      <w:r>
        <w:t>в</w:t>
      </w:r>
      <w:r>
        <w:rPr>
          <w:spacing w:val="-1"/>
        </w:rPr>
        <w:t xml:space="preserve"> </w:t>
      </w:r>
      <w:r>
        <w:t>которых</w:t>
      </w:r>
      <w:r>
        <w:rPr>
          <w:spacing w:val="-7"/>
        </w:rPr>
        <w:t xml:space="preserve"> </w:t>
      </w:r>
      <w:r>
        <w:t>возникают</w:t>
      </w:r>
      <w:r>
        <w:rPr>
          <w:spacing w:val="-1"/>
        </w:rPr>
        <w:t xml:space="preserve"> </w:t>
      </w:r>
      <w:r>
        <w:t>правоотношения,</w:t>
      </w:r>
      <w:r>
        <w:rPr>
          <w:spacing w:val="-4"/>
        </w:rPr>
        <w:t xml:space="preserve"> </w:t>
      </w:r>
      <w:r>
        <w:t>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31DE8" w:rsidRDefault="001F512D">
      <w:pPr>
        <w:pStyle w:val="a3"/>
        <w:spacing w:before="3" w:line="237" w:lineRule="auto"/>
        <w:ind w:right="572"/>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C31DE8" w:rsidRDefault="001F512D">
      <w:pPr>
        <w:pStyle w:val="a3"/>
        <w:spacing w:before="3"/>
        <w:ind w:right="559"/>
      </w:pPr>
      <w:r>
        <w:t>сравнивать (в том числе устанавливать основания для сравнения) проступок и преступление, дееспособность малолетних в возрасте от 6 до 14 лет</w:t>
      </w:r>
      <w:r>
        <w:rPr>
          <w:spacing w:val="-1"/>
        </w:rPr>
        <w:t xml:space="preserve"> </w:t>
      </w:r>
      <w:r>
        <w:t>и несовершеннолетних в возрасте от 14 до 18 лет;</w:t>
      </w:r>
    </w:p>
    <w:p w:rsidR="00C31DE8" w:rsidRDefault="001F512D">
      <w:pPr>
        <w:pStyle w:val="a3"/>
        <w:ind w:right="567"/>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31DE8" w:rsidRDefault="001F512D">
      <w:pPr>
        <w:pStyle w:val="a3"/>
        <w:spacing w:before="1"/>
        <w:ind w:right="558"/>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C31DE8" w:rsidRDefault="001F512D">
      <w:pPr>
        <w:pStyle w:val="a3"/>
        <w:spacing w:before="1"/>
        <w:ind w:right="567"/>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C31DE8" w:rsidRDefault="001F512D">
      <w:pPr>
        <w:pStyle w:val="a3"/>
        <w:ind w:right="556"/>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C31DE8" w:rsidRDefault="001F512D">
      <w:pPr>
        <w:pStyle w:val="a3"/>
        <w:spacing w:before="3" w:line="275" w:lineRule="exact"/>
        <w:ind w:left="1191" w:firstLine="0"/>
      </w:pPr>
      <w:r>
        <w:t>обучающегося,</w:t>
      </w:r>
      <w:r>
        <w:rPr>
          <w:spacing w:val="-10"/>
        </w:rPr>
        <w:t xml:space="preserve"> </w:t>
      </w:r>
      <w:r>
        <w:t>члена</w:t>
      </w:r>
      <w:r>
        <w:rPr>
          <w:spacing w:val="-7"/>
        </w:rPr>
        <w:t xml:space="preserve"> </w:t>
      </w:r>
      <w:r>
        <w:t>ученической</w:t>
      </w:r>
      <w:r>
        <w:rPr>
          <w:spacing w:val="-6"/>
        </w:rPr>
        <w:t xml:space="preserve"> </w:t>
      </w:r>
      <w:r>
        <w:t>общественной</w:t>
      </w:r>
      <w:r>
        <w:rPr>
          <w:spacing w:val="-8"/>
        </w:rPr>
        <w:t xml:space="preserve"> </w:t>
      </w:r>
      <w:r>
        <w:rPr>
          <w:spacing w:val="-2"/>
        </w:rPr>
        <w:t>организации);</w:t>
      </w:r>
    </w:p>
    <w:p w:rsidR="00C31DE8" w:rsidRDefault="001F512D">
      <w:pPr>
        <w:pStyle w:val="a3"/>
        <w:ind w:right="557"/>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C31DE8" w:rsidRDefault="001F512D">
      <w:pPr>
        <w:pStyle w:val="a3"/>
        <w:ind w:right="559"/>
      </w:pPr>
      <w:r>
        <w:t>искать и извлекать информацию о сущности права и значении правовых норм, о правовой культуре, о гарантиях</w:t>
      </w:r>
      <w:r>
        <w:rPr>
          <w:spacing w:val="-1"/>
        </w:rPr>
        <w:t xml:space="preserve"> </w:t>
      </w:r>
      <w:r>
        <w:t>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31DE8" w:rsidRDefault="001F512D">
      <w:pPr>
        <w:pStyle w:val="a3"/>
        <w:ind w:right="563"/>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31DE8" w:rsidRDefault="001F512D">
      <w:pPr>
        <w:pStyle w:val="a3"/>
        <w:spacing w:before="7" w:line="237" w:lineRule="auto"/>
        <w:ind w:right="571"/>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31DE8" w:rsidRDefault="001F512D">
      <w:pPr>
        <w:pStyle w:val="a3"/>
        <w:ind w:right="558"/>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w:t>
      </w:r>
      <w:r>
        <w:rPr>
          <w:spacing w:val="34"/>
        </w:rPr>
        <w:t xml:space="preserve"> </w:t>
      </w:r>
      <w:r>
        <w:t>и</w:t>
      </w:r>
      <w:r>
        <w:rPr>
          <w:spacing w:val="27"/>
        </w:rPr>
        <w:t xml:space="preserve"> </w:t>
      </w:r>
      <w:r>
        <w:t>защиты</w:t>
      </w:r>
      <w:r>
        <w:rPr>
          <w:spacing w:val="29"/>
        </w:rPr>
        <w:t xml:space="preserve"> </w:t>
      </w:r>
      <w:r>
        <w:t>прав</w:t>
      </w:r>
      <w:r>
        <w:rPr>
          <w:spacing w:val="29"/>
        </w:rPr>
        <w:t xml:space="preserve"> </w:t>
      </w:r>
      <w:r>
        <w:t>человека</w:t>
      </w:r>
      <w:r>
        <w:rPr>
          <w:spacing w:val="31"/>
        </w:rPr>
        <w:t xml:space="preserve"> </w:t>
      </w:r>
      <w:r>
        <w:t>и</w:t>
      </w:r>
      <w:r>
        <w:rPr>
          <w:spacing w:val="27"/>
        </w:rPr>
        <w:t xml:space="preserve"> </w:t>
      </w:r>
      <w:r>
        <w:t>гражданина,</w:t>
      </w:r>
      <w:r>
        <w:rPr>
          <w:spacing w:val="30"/>
        </w:rPr>
        <w:t xml:space="preserve"> </w:t>
      </w:r>
      <w:r>
        <w:t>прав</w:t>
      </w:r>
      <w:r>
        <w:rPr>
          <w:spacing w:val="28"/>
        </w:rPr>
        <w:t xml:space="preserve"> </w:t>
      </w:r>
      <w:r>
        <w:t>потребителя,</w:t>
      </w:r>
      <w:r>
        <w:rPr>
          <w:spacing w:val="30"/>
        </w:rPr>
        <w:t xml:space="preserve"> </w:t>
      </w:r>
      <w:r>
        <w:t>выбора</w:t>
      </w:r>
      <w:r>
        <w:rPr>
          <w:spacing w:val="25"/>
        </w:rPr>
        <w:t xml:space="preserve"> </w:t>
      </w:r>
      <w:r>
        <w:t>профессии</w:t>
      </w:r>
      <w:r>
        <w:rPr>
          <w:spacing w:val="33"/>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9" w:firstLine="0"/>
      </w:pPr>
      <w:r>
        <w:lastRenderedPageBreak/>
        <w:t>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31DE8" w:rsidRDefault="001F512D">
      <w:pPr>
        <w:pStyle w:val="a3"/>
        <w:spacing w:before="5" w:line="237" w:lineRule="auto"/>
        <w:ind w:right="566"/>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C31DE8" w:rsidRDefault="001F512D">
      <w:pPr>
        <w:pStyle w:val="a3"/>
        <w:ind w:right="562"/>
      </w:pPr>
      <w:r>
        <w:t>осуществлять совместную деятельность, включая взаимодействие с людьми другой культуры, национальной и религиозной принадлежности на</w:t>
      </w:r>
      <w:r>
        <w:rPr>
          <w:spacing w:val="-2"/>
        </w:rPr>
        <w:t xml:space="preserve"> </w:t>
      </w:r>
      <w:r>
        <w:t>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1DE8" w:rsidRDefault="001F512D">
      <w:pPr>
        <w:pStyle w:val="a3"/>
        <w:ind w:left="1191" w:firstLine="0"/>
      </w:pPr>
      <w:r>
        <w:t>Основы</w:t>
      </w:r>
      <w:r>
        <w:rPr>
          <w:spacing w:val="-6"/>
        </w:rPr>
        <w:t xml:space="preserve"> </w:t>
      </w:r>
      <w:r>
        <w:t>российского</w:t>
      </w:r>
      <w:r>
        <w:rPr>
          <w:spacing w:val="-6"/>
        </w:rPr>
        <w:t xml:space="preserve"> </w:t>
      </w:r>
      <w:r>
        <w:rPr>
          <w:spacing w:val="-2"/>
        </w:rPr>
        <w:t>права:</w:t>
      </w:r>
    </w:p>
    <w:p w:rsidR="00C31DE8" w:rsidRDefault="001F512D">
      <w:pPr>
        <w:pStyle w:val="a3"/>
        <w:spacing w:before="2"/>
        <w:ind w:right="559"/>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C31DE8" w:rsidRDefault="001F512D">
      <w:pPr>
        <w:pStyle w:val="a3"/>
        <w:spacing w:before="1"/>
        <w:ind w:right="559"/>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w:t>
      </w:r>
      <w:r>
        <w:rPr>
          <w:spacing w:val="-2"/>
        </w:rPr>
        <w:t>родителей;</w:t>
      </w:r>
    </w:p>
    <w:p w:rsidR="00C31DE8" w:rsidRDefault="001F512D">
      <w:pPr>
        <w:pStyle w:val="a3"/>
        <w:spacing w:line="242" w:lineRule="auto"/>
        <w:ind w:right="563"/>
      </w:pPr>
      <w:r>
        <w:t>иметь представлении о содержании трудового договора, видах правонарушений и</w:t>
      </w:r>
      <w:r>
        <w:rPr>
          <w:spacing w:val="40"/>
        </w:rPr>
        <w:t xml:space="preserve"> </w:t>
      </w:r>
      <w:r>
        <w:t>видов наказаний;</w:t>
      </w:r>
    </w:p>
    <w:p w:rsidR="00C31DE8" w:rsidRDefault="001F512D">
      <w:pPr>
        <w:pStyle w:val="a3"/>
        <w:ind w:right="567"/>
      </w:pPr>
      <w: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Pr>
          <w:spacing w:val="-2"/>
        </w:rPr>
        <w:t>правонарушения;</w:t>
      </w:r>
    </w:p>
    <w:p w:rsidR="00C31DE8" w:rsidRDefault="001F512D">
      <w:pPr>
        <w:pStyle w:val="a3"/>
        <w:spacing w:line="237" w:lineRule="auto"/>
        <w:ind w:right="566"/>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31DE8" w:rsidRDefault="001F512D">
      <w:pPr>
        <w:pStyle w:val="a3"/>
        <w:spacing w:before="4"/>
        <w:ind w:right="552"/>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31DE8" w:rsidRDefault="001F512D">
      <w:pPr>
        <w:pStyle w:val="a3"/>
        <w:spacing w:before="1"/>
        <w:ind w:right="561"/>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31DE8" w:rsidRDefault="001F512D">
      <w:pPr>
        <w:pStyle w:val="a3"/>
        <w:ind w:right="568"/>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C31DE8" w:rsidRDefault="001F512D">
      <w:pPr>
        <w:pStyle w:val="a3"/>
        <w:spacing w:before="7" w:line="237" w:lineRule="auto"/>
        <w:ind w:right="565"/>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C31DE8" w:rsidRDefault="001F512D">
      <w:pPr>
        <w:pStyle w:val="a3"/>
        <w:spacing w:before="4"/>
        <w:ind w:right="559"/>
      </w:pPr>
      <w:r>
        <w:t>решать</w:t>
      </w:r>
      <w:r>
        <w:rPr>
          <w:spacing w:val="-1"/>
        </w:rPr>
        <w:t xml:space="preserve"> </w:t>
      </w:r>
      <w:r>
        <w:t>познавательные</w:t>
      </w:r>
      <w:r>
        <w:rPr>
          <w:spacing w:val="-2"/>
        </w:rPr>
        <w:t xml:space="preserve"> </w:t>
      </w:r>
      <w:r>
        <w:t>и</w:t>
      </w:r>
      <w:r>
        <w:rPr>
          <w:spacing w:val="-7"/>
        </w:rPr>
        <w:t xml:space="preserve"> </w:t>
      </w:r>
      <w:r>
        <w:t>практические</w:t>
      </w:r>
      <w:r>
        <w:rPr>
          <w:spacing w:val="-3"/>
        </w:rPr>
        <w:t xml:space="preserve"> </w:t>
      </w:r>
      <w:r>
        <w:t>задачи, отражающие</w:t>
      </w:r>
      <w:r>
        <w:rPr>
          <w:spacing w:val="-3"/>
        </w:rPr>
        <w:t xml:space="preserve"> </w:t>
      </w:r>
      <w:r>
        <w:t>типичные</w:t>
      </w:r>
      <w:r>
        <w:rPr>
          <w:spacing w:val="-7"/>
        </w:rPr>
        <w:t xml:space="preserve"> </w:t>
      </w:r>
      <w:r>
        <w:t>взаимодействия, регулируемые нормами гражданского, трудового, семейного, административного и уголовного права;</w:t>
      </w:r>
    </w:p>
    <w:p w:rsidR="00C31DE8" w:rsidRDefault="001F512D">
      <w:pPr>
        <w:pStyle w:val="a3"/>
        <w:spacing w:line="242" w:lineRule="auto"/>
        <w:ind w:right="568"/>
      </w:pPr>
      <w:r>
        <w:t>осмысленно читать тексты правовой тематики: отбирать информацию из фрагментов нормативных</w:t>
      </w:r>
      <w:r>
        <w:rPr>
          <w:spacing w:val="80"/>
        </w:rPr>
        <w:t xml:space="preserve"> </w:t>
      </w:r>
      <w:r>
        <w:t>правовых</w:t>
      </w:r>
      <w:r>
        <w:rPr>
          <w:spacing w:val="80"/>
        </w:rPr>
        <w:t xml:space="preserve"> </w:t>
      </w:r>
      <w:r>
        <w:t>актов</w:t>
      </w:r>
      <w:r>
        <w:rPr>
          <w:spacing w:val="80"/>
        </w:rPr>
        <w:t xml:space="preserve"> </w:t>
      </w:r>
      <w:r>
        <w:t>(Гражданский</w:t>
      </w:r>
      <w:r>
        <w:rPr>
          <w:spacing w:val="80"/>
        </w:rPr>
        <w:t xml:space="preserve"> </w:t>
      </w:r>
      <w:r>
        <w:t>кодекс</w:t>
      </w:r>
      <w:r>
        <w:rPr>
          <w:spacing w:val="80"/>
        </w:rPr>
        <w:t xml:space="preserve"> </w:t>
      </w:r>
      <w:r>
        <w:t>Российской</w:t>
      </w:r>
      <w:r>
        <w:rPr>
          <w:spacing w:val="80"/>
        </w:rPr>
        <w:t xml:space="preserve"> </w:t>
      </w:r>
      <w:r>
        <w:t>Федерации,</w:t>
      </w:r>
      <w:r>
        <w:rPr>
          <w:spacing w:val="80"/>
        </w:rPr>
        <w:t xml:space="preserve"> </w:t>
      </w:r>
      <w:r>
        <w:t>Семейный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4" w:firstLine="0"/>
      </w:pPr>
      <w:r>
        <w:lastRenderedPageBreak/>
        <w:t>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31DE8" w:rsidRDefault="001F512D">
      <w:pPr>
        <w:pStyle w:val="a3"/>
        <w:spacing w:before="1"/>
        <w:ind w:right="564"/>
      </w:pPr>
      <w: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Pr>
          <w:spacing w:val="-2"/>
        </w:rPr>
        <w:t>Интернете;</w:t>
      </w:r>
    </w:p>
    <w:p w:rsidR="00C31DE8" w:rsidRDefault="001F512D">
      <w:pPr>
        <w:pStyle w:val="a3"/>
        <w:ind w:right="560"/>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Pr>
          <w:spacing w:val="-2"/>
        </w:rPr>
        <w:t>несовершеннолетних;</w:t>
      </w:r>
    </w:p>
    <w:p w:rsidR="00C31DE8" w:rsidRDefault="001F512D">
      <w:pPr>
        <w:pStyle w:val="a3"/>
        <w:spacing w:before="1"/>
        <w:ind w:right="560"/>
      </w:pPr>
      <w: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w:t>
      </w:r>
      <w:r>
        <w:rPr>
          <w:spacing w:val="-2"/>
        </w:rPr>
        <w:t>права;</w:t>
      </w:r>
    </w:p>
    <w:p w:rsidR="00C31DE8" w:rsidRDefault="001F512D">
      <w:pPr>
        <w:pStyle w:val="a3"/>
        <w:ind w:right="564"/>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w:t>
      </w:r>
      <w:r>
        <w:rPr>
          <w:spacing w:val="40"/>
        </w:rPr>
        <w:t xml:space="preserve"> </w:t>
      </w:r>
      <w:r>
        <w:t>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w:t>
      </w:r>
      <w:r>
        <w:rPr>
          <w:spacing w:val="40"/>
        </w:rPr>
        <w:t xml:space="preserve"> </w:t>
      </w:r>
      <w:r>
        <w:t>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31DE8" w:rsidRDefault="001F512D">
      <w:pPr>
        <w:pStyle w:val="a3"/>
        <w:spacing w:before="3" w:line="237" w:lineRule="auto"/>
        <w:ind w:right="568"/>
      </w:pPr>
      <w:r>
        <w:t>самостоятельно заполнять форму (в том числе электронную) и составлять простейший документ (заявление о приёме на работу);</w:t>
      </w:r>
    </w:p>
    <w:p w:rsidR="00C31DE8" w:rsidRDefault="001F512D">
      <w:pPr>
        <w:pStyle w:val="a3"/>
        <w:spacing w:before="4"/>
        <w:ind w:right="561"/>
      </w:pPr>
      <w:r>
        <w:t>осуществлять совместную деятельность, включая взаимодействие с людьми другой культуры, национальной</w:t>
      </w:r>
      <w:r>
        <w:rPr>
          <w:spacing w:val="-3"/>
        </w:rPr>
        <w:t xml:space="preserve"> </w:t>
      </w:r>
      <w:r>
        <w:t>и</w:t>
      </w:r>
      <w:r>
        <w:rPr>
          <w:spacing w:val="-1"/>
        </w:rPr>
        <w:t xml:space="preserve"> </w:t>
      </w:r>
      <w:r>
        <w:t>религиозной</w:t>
      </w:r>
      <w:r>
        <w:rPr>
          <w:spacing w:val="-4"/>
        </w:rPr>
        <w:t xml:space="preserve"> </w:t>
      </w:r>
      <w:r>
        <w:t>принадлежности,</w:t>
      </w:r>
      <w:r>
        <w:rPr>
          <w:spacing w:val="-3"/>
        </w:rPr>
        <w:t xml:space="preserve"> </w:t>
      </w:r>
      <w:r>
        <w:t>на</w:t>
      </w:r>
      <w:r>
        <w:rPr>
          <w:spacing w:val="-6"/>
        </w:rPr>
        <w:t xml:space="preserve"> </w:t>
      </w:r>
      <w:r>
        <w:t>основе</w:t>
      </w:r>
      <w:r>
        <w:rPr>
          <w:spacing w:val="-6"/>
        </w:rPr>
        <w:t xml:space="preserve"> </w:t>
      </w:r>
      <w:r>
        <w:t>национальных</w:t>
      </w:r>
      <w:r>
        <w:rPr>
          <w:spacing w:val="-4"/>
        </w:rPr>
        <w:t xml:space="preserve"> </w:t>
      </w:r>
      <w:r>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1DE8" w:rsidRDefault="001F512D">
      <w:pPr>
        <w:pStyle w:val="a3"/>
        <w:spacing w:before="2" w:line="237" w:lineRule="auto"/>
        <w:ind w:right="567"/>
      </w:pPr>
      <w:r>
        <w:t>К</w:t>
      </w:r>
      <w:r>
        <w:rPr>
          <w:spacing w:val="-1"/>
        </w:rPr>
        <w:t xml:space="preserve"> </w:t>
      </w:r>
      <w:r>
        <w:t>концу</w:t>
      </w:r>
      <w:r>
        <w:rPr>
          <w:spacing w:val="-8"/>
        </w:rPr>
        <w:t xml:space="preserve"> </w:t>
      </w:r>
      <w:r>
        <w:t>обучения в</w:t>
      </w:r>
      <w:r>
        <w:rPr>
          <w:spacing w:val="-2"/>
        </w:rPr>
        <w:t xml:space="preserve"> </w:t>
      </w:r>
      <w:r>
        <w:t>8</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обществознанию:</w:t>
      </w:r>
    </w:p>
    <w:p w:rsidR="00C31DE8" w:rsidRDefault="001F512D">
      <w:pPr>
        <w:pStyle w:val="a3"/>
        <w:spacing w:before="4" w:line="275" w:lineRule="exact"/>
        <w:ind w:left="1191" w:firstLine="0"/>
      </w:pPr>
      <w:r>
        <w:t>Человек</w:t>
      </w:r>
      <w:r>
        <w:rPr>
          <w:spacing w:val="-7"/>
        </w:rPr>
        <w:t xml:space="preserve"> </w:t>
      </w:r>
      <w:r>
        <w:t>в</w:t>
      </w:r>
      <w:r>
        <w:rPr>
          <w:spacing w:val="-5"/>
        </w:rPr>
        <w:t xml:space="preserve"> </w:t>
      </w:r>
      <w:r>
        <w:t>экономических</w:t>
      </w:r>
      <w:r>
        <w:rPr>
          <w:spacing w:val="-9"/>
        </w:rPr>
        <w:t xml:space="preserve"> </w:t>
      </w:r>
      <w:r>
        <w:rPr>
          <w:spacing w:val="-2"/>
        </w:rPr>
        <w:t>отношениях:</w:t>
      </w:r>
    </w:p>
    <w:p w:rsidR="00C31DE8" w:rsidRDefault="001F512D">
      <w:pPr>
        <w:pStyle w:val="a3"/>
        <w:ind w:right="553"/>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C31DE8" w:rsidRDefault="001F512D">
      <w:pPr>
        <w:pStyle w:val="a3"/>
        <w:spacing w:before="2"/>
        <w:ind w:right="561"/>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31DE8" w:rsidRDefault="001F512D">
      <w:pPr>
        <w:pStyle w:val="a3"/>
        <w:ind w:right="560"/>
      </w:pPr>
      <w:r>
        <w:t>приводить примеры способов повышения</w:t>
      </w:r>
      <w:r>
        <w:rPr>
          <w:spacing w:val="-2"/>
        </w:rPr>
        <w:t xml:space="preserve"> </w:t>
      </w:r>
      <w:r>
        <w:t>эффективности производства;</w:t>
      </w:r>
      <w:r>
        <w:rPr>
          <w:spacing w:val="-3"/>
        </w:rPr>
        <w:t xml:space="preserve"> </w:t>
      </w:r>
      <w:r>
        <w:t>деятельности и проявления основных функций различных финансовых посредников, использования способов повышения эффективности производства;</w:t>
      </w:r>
    </w:p>
    <w:p w:rsidR="00C31DE8" w:rsidRDefault="001F512D">
      <w:pPr>
        <w:pStyle w:val="a3"/>
        <w:spacing w:before="7" w:line="237" w:lineRule="auto"/>
        <w:ind w:right="564"/>
      </w:pPr>
      <w:r>
        <w:t xml:space="preserve">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w:t>
      </w:r>
      <w:r>
        <w:rPr>
          <w:spacing w:val="-2"/>
        </w:rPr>
        <w:t>хозяйствования;</w:t>
      </w:r>
    </w:p>
    <w:p w:rsidR="00C31DE8" w:rsidRDefault="001F512D">
      <w:pPr>
        <w:pStyle w:val="a3"/>
        <w:spacing w:before="4"/>
        <w:ind w:right="542"/>
      </w:pPr>
      <w:r>
        <w:t>устанавливать и объяснять связи политических потрясений и социально-</w:t>
      </w:r>
      <w:r>
        <w:rPr>
          <w:spacing w:val="40"/>
        </w:rPr>
        <w:t xml:space="preserve"> </w:t>
      </w:r>
      <w:r>
        <w:t>экономических кризисов в государстве;</w:t>
      </w:r>
    </w:p>
    <w:p w:rsidR="00C31DE8" w:rsidRDefault="001F512D">
      <w:pPr>
        <w:pStyle w:val="a3"/>
        <w:ind w:right="560"/>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w:t>
      </w:r>
      <w:r>
        <w:rPr>
          <w:spacing w:val="80"/>
        </w:rPr>
        <w:t xml:space="preserve"> </w:t>
      </w:r>
      <w:r>
        <w:t>регулирования</w:t>
      </w:r>
      <w:r>
        <w:rPr>
          <w:spacing w:val="80"/>
        </w:rPr>
        <w:t xml:space="preserve"> </w:t>
      </w:r>
      <w:r>
        <w:t>экономики,</w:t>
      </w:r>
      <w:r>
        <w:rPr>
          <w:spacing w:val="80"/>
        </w:rPr>
        <w:t xml:space="preserve"> </w:t>
      </w:r>
      <w:r>
        <w:t>государственной</w:t>
      </w:r>
      <w:r>
        <w:rPr>
          <w:spacing w:val="80"/>
        </w:rPr>
        <w:t xml:space="preserve"> </w:t>
      </w:r>
      <w:r>
        <w:t>политики</w:t>
      </w:r>
      <w:r>
        <w:rPr>
          <w:spacing w:val="80"/>
        </w:rPr>
        <w:t xml:space="preserve"> </w:t>
      </w:r>
      <w:r>
        <w:t>по</w:t>
      </w:r>
      <w:r>
        <w:rPr>
          <w:spacing w:val="80"/>
        </w:rPr>
        <w:t xml:space="preserve"> </w:t>
      </w:r>
      <w:r>
        <w:t>развитию</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4711"/>
        </w:tabs>
        <w:spacing w:before="70"/>
        <w:ind w:left="1191" w:right="565" w:hanging="567"/>
      </w:pPr>
      <w:r>
        <w:rPr>
          <w:spacing w:val="-2"/>
        </w:rPr>
        <w:lastRenderedPageBreak/>
        <w:t>конкуренции,</w:t>
      </w:r>
      <w:r>
        <w:tab/>
        <w:t>социально-экономической роли и функций предпринимательства,</w:t>
      </w:r>
      <w:r>
        <w:rPr>
          <w:spacing w:val="80"/>
        </w:rPr>
        <w:t xml:space="preserve">  </w:t>
      </w:r>
      <w:r>
        <w:t>причин</w:t>
      </w:r>
      <w:r>
        <w:rPr>
          <w:spacing w:val="80"/>
        </w:rPr>
        <w:t xml:space="preserve">  </w:t>
      </w:r>
      <w:r>
        <w:t>и</w:t>
      </w:r>
      <w:r>
        <w:rPr>
          <w:spacing w:val="80"/>
        </w:rPr>
        <w:t xml:space="preserve">  </w:t>
      </w:r>
      <w:r>
        <w:t>последствий</w:t>
      </w:r>
      <w:r>
        <w:rPr>
          <w:spacing w:val="80"/>
        </w:rPr>
        <w:t xml:space="preserve">  </w:t>
      </w:r>
      <w:r>
        <w:t>безработицы,</w:t>
      </w:r>
      <w:r>
        <w:rPr>
          <w:spacing w:val="80"/>
        </w:rPr>
        <w:t xml:space="preserve">  </w:t>
      </w:r>
      <w:r>
        <w:t>необходимости</w:t>
      </w:r>
    </w:p>
    <w:p w:rsidR="00C31DE8" w:rsidRDefault="001F512D">
      <w:pPr>
        <w:pStyle w:val="a3"/>
        <w:spacing w:line="272" w:lineRule="exact"/>
        <w:ind w:firstLine="0"/>
      </w:pPr>
      <w:r>
        <w:t>правомерного</w:t>
      </w:r>
      <w:r>
        <w:rPr>
          <w:spacing w:val="-8"/>
        </w:rPr>
        <w:t xml:space="preserve"> </w:t>
      </w:r>
      <w:r>
        <w:t>налогового</w:t>
      </w:r>
      <w:r>
        <w:rPr>
          <w:spacing w:val="-7"/>
        </w:rPr>
        <w:t xml:space="preserve"> </w:t>
      </w:r>
      <w:r>
        <w:rPr>
          <w:spacing w:val="-2"/>
        </w:rPr>
        <w:t>поведения;</w:t>
      </w:r>
    </w:p>
    <w:p w:rsidR="00C31DE8" w:rsidRDefault="001F512D">
      <w:pPr>
        <w:pStyle w:val="a3"/>
        <w:spacing w:before="10" w:line="237" w:lineRule="auto"/>
        <w:ind w:right="567"/>
      </w:pPr>
      <w: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C31DE8" w:rsidRDefault="001F512D">
      <w:pPr>
        <w:pStyle w:val="a3"/>
        <w:spacing w:before="3"/>
        <w:ind w:right="561"/>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C31DE8" w:rsidRDefault="001F512D">
      <w:pPr>
        <w:pStyle w:val="a3"/>
        <w:ind w:right="566"/>
      </w:pPr>
      <w: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31DE8" w:rsidRDefault="001F512D">
      <w:pPr>
        <w:pStyle w:val="a3"/>
        <w:ind w:right="566"/>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C31DE8" w:rsidRDefault="001F512D">
      <w:pPr>
        <w:pStyle w:val="a3"/>
        <w:tabs>
          <w:tab w:val="left" w:pos="5988"/>
        </w:tabs>
        <w:spacing w:before="1"/>
        <w:ind w:right="577"/>
      </w:pPr>
      <w:r>
        <w:t>анализировать, обобщать, систематизировать, конкретизировать и критически оценивать социальную информацию,</w:t>
      </w:r>
      <w:r>
        <w:tab/>
        <w:t>включая экономико-статистическую,</w:t>
      </w:r>
    </w:p>
    <w:p w:rsidR="00C31DE8" w:rsidRDefault="001F512D">
      <w:pPr>
        <w:pStyle w:val="a3"/>
        <w:spacing w:before="1"/>
        <w:ind w:right="568"/>
      </w:pPr>
      <w: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31DE8" w:rsidRDefault="001F512D">
      <w:pPr>
        <w:pStyle w:val="a3"/>
        <w:tabs>
          <w:tab w:val="left" w:pos="5988"/>
        </w:tabs>
        <w:spacing w:line="242" w:lineRule="auto"/>
        <w:ind w:right="565"/>
      </w:pPr>
      <w:r>
        <w:t>оценивать собственные поступки и поступки других людей с точки зрения их экономической рациональности</w:t>
      </w:r>
      <w:r>
        <w:tab/>
        <w:t>(сложившиеся модели поведения</w:t>
      </w:r>
    </w:p>
    <w:p w:rsidR="00C31DE8" w:rsidRDefault="001F512D">
      <w:pPr>
        <w:pStyle w:val="a3"/>
        <w:ind w:right="560"/>
      </w:pPr>
      <w:r>
        <w:t>производителей и потребителей;</w:t>
      </w:r>
      <w:r>
        <w:rPr>
          <w:spacing w:val="-2"/>
        </w:rPr>
        <w:t xml:space="preserve"> </w:t>
      </w:r>
      <w:r>
        <w:t>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C31DE8" w:rsidRDefault="001F512D">
      <w:pPr>
        <w:pStyle w:val="a3"/>
        <w:ind w:right="565"/>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31DE8" w:rsidRDefault="001F512D">
      <w:pPr>
        <w:pStyle w:val="a3"/>
        <w:spacing w:line="242" w:lineRule="auto"/>
        <w:ind w:right="565"/>
      </w:pPr>
      <w:r>
        <w:t>приобретать опыт составления простейших документов (личный финансовый план, заявление, резюме);</w:t>
      </w:r>
    </w:p>
    <w:p w:rsidR="00C31DE8" w:rsidRDefault="001F512D">
      <w:pPr>
        <w:pStyle w:val="a3"/>
        <w:spacing w:line="242" w:lineRule="auto"/>
        <w:ind w:right="568"/>
      </w:pPr>
      <w: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C31DE8" w:rsidRDefault="001F512D">
      <w:pPr>
        <w:pStyle w:val="a3"/>
        <w:spacing w:line="242" w:lineRule="auto"/>
        <w:ind w:left="1191" w:right="1466" w:firstLine="0"/>
      </w:pPr>
      <w:r>
        <w:t>гуманистических</w:t>
      </w:r>
      <w:r>
        <w:rPr>
          <w:spacing w:val="-4"/>
        </w:rPr>
        <w:t xml:space="preserve"> </w:t>
      </w:r>
      <w:r>
        <w:t>ценностей,</w:t>
      </w:r>
      <w:r>
        <w:rPr>
          <w:spacing w:val="-3"/>
        </w:rPr>
        <w:t xml:space="preserve"> </w:t>
      </w:r>
      <w:r>
        <w:t>взаимопонимания</w:t>
      </w:r>
      <w:r>
        <w:rPr>
          <w:spacing w:val="-8"/>
        </w:rPr>
        <w:t xml:space="preserve"> </w:t>
      </w:r>
      <w:r>
        <w:t>между</w:t>
      </w:r>
      <w:r>
        <w:rPr>
          <w:spacing w:val="-10"/>
        </w:rPr>
        <w:t xml:space="preserve"> </w:t>
      </w:r>
      <w:r>
        <w:t>людьми</w:t>
      </w:r>
      <w:r>
        <w:rPr>
          <w:spacing w:val="-1"/>
        </w:rPr>
        <w:t xml:space="preserve"> </w:t>
      </w:r>
      <w:r>
        <w:t>разных</w:t>
      </w:r>
      <w:r>
        <w:rPr>
          <w:spacing w:val="-10"/>
        </w:rPr>
        <w:t xml:space="preserve"> </w:t>
      </w:r>
      <w:r>
        <w:t>культур. Человек в мире культуры:</w:t>
      </w:r>
    </w:p>
    <w:p w:rsidR="00C31DE8" w:rsidRDefault="001F512D">
      <w:pPr>
        <w:pStyle w:val="a3"/>
        <w:ind w:right="566"/>
      </w:pPr>
      <w:r>
        <w:t xml:space="preserve">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w:t>
      </w:r>
      <w:r>
        <w:rPr>
          <w:spacing w:val="-2"/>
        </w:rPr>
        <w:t>общества;</w:t>
      </w:r>
    </w:p>
    <w:p w:rsidR="00C31DE8" w:rsidRDefault="001F512D">
      <w:pPr>
        <w:pStyle w:val="a3"/>
        <w:ind w:right="563"/>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C31DE8" w:rsidRDefault="001F512D">
      <w:pPr>
        <w:pStyle w:val="a3"/>
        <w:ind w:right="567"/>
      </w:pPr>
      <w:r>
        <w:t xml:space="preserve">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w:t>
      </w:r>
      <w:r>
        <w:rPr>
          <w:spacing w:val="-2"/>
        </w:rPr>
        <w:t>безопасности;</w:t>
      </w:r>
    </w:p>
    <w:p w:rsidR="00C31DE8" w:rsidRDefault="001F512D">
      <w:pPr>
        <w:pStyle w:val="a3"/>
        <w:ind w:left="1191" w:firstLine="0"/>
      </w:pPr>
      <w:r>
        <w:t>классифицировать</w:t>
      </w:r>
      <w:r>
        <w:rPr>
          <w:spacing w:val="-11"/>
        </w:rPr>
        <w:t xml:space="preserve"> </w:t>
      </w:r>
      <w:r>
        <w:t>по</w:t>
      </w:r>
      <w:r>
        <w:rPr>
          <w:spacing w:val="-3"/>
        </w:rPr>
        <w:t xml:space="preserve"> </w:t>
      </w:r>
      <w:r>
        <w:t>разным</w:t>
      </w:r>
      <w:r>
        <w:rPr>
          <w:spacing w:val="-11"/>
        </w:rPr>
        <w:t xml:space="preserve"> </w:t>
      </w:r>
      <w:r>
        <w:t>признакам</w:t>
      </w:r>
      <w:r>
        <w:rPr>
          <w:spacing w:val="-5"/>
        </w:rPr>
        <w:t xml:space="preserve"> </w:t>
      </w:r>
      <w:r>
        <w:t>формы</w:t>
      </w:r>
      <w:r>
        <w:rPr>
          <w:spacing w:val="-5"/>
        </w:rPr>
        <w:t xml:space="preserve"> </w:t>
      </w:r>
      <w:r>
        <w:t>и</w:t>
      </w:r>
      <w:r>
        <w:rPr>
          <w:spacing w:val="-7"/>
        </w:rPr>
        <w:t xml:space="preserve"> </w:t>
      </w:r>
      <w:r>
        <w:t>виды</w:t>
      </w:r>
      <w:r>
        <w:rPr>
          <w:spacing w:val="-4"/>
        </w:rPr>
        <w:t xml:space="preserve"> </w:t>
      </w:r>
      <w:r>
        <w:rPr>
          <w:spacing w:val="-2"/>
        </w:rPr>
        <w:t>культуры;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6"/>
      </w:pPr>
      <w:r>
        <w:lastRenderedPageBreak/>
        <w:t xml:space="preserve">сравнивать формы культуры, естественные и социально-гуманитарные науки, виды </w:t>
      </w:r>
      <w:r>
        <w:rPr>
          <w:spacing w:val="-2"/>
        </w:rPr>
        <w:t>искусств;</w:t>
      </w:r>
    </w:p>
    <w:p w:rsidR="00C31DE8" w:rsidRDefault="001F512D">
      <w:pPr>
        <w:pStyle w:val="a3"/>
        <w:spacing w:line="242" w:lineRule="auto"/>
        <w:ind w:right="573"/>
      </w:pPr>
      <w:r>
        <w:t>устанавливать и объяснять взаимосвязь развития духовной культуры и формирования личности, взаимовлияние науки и образования;</w:t>
      </w:r>
    </w:p>
    <w:p w:rsidR="00C31DE8" w:rsidRDefault="001F512D">
      <w:pPr>
        <w:pStyle w:val="a3"/>
        <w:tabs>
          <w:tab w:val="left" w:pos="2011"/>
          <w:tab w:val="left" w:pos="2376"/>
          <w:tab w:val="left" w:pos="4360"/>
          <w:tab w:val="left" w:pos="4696"/>
          <w:tab w:val="left" w:pos="5517"/>
          <w:tab w:val="left" w:pos="6449"/>
          <w:tab w:val="left" w:pos="7908"/>
          <w:tab w:val="left" w:pos="9205"/>
          <w:tab w:val="left" w:pos="9570"/>
        </w:tabs>
        <w:ind w:right="567"/>
        <w:jc w:val="right"/>
      </w:pPr>
      <w:r>
        <w:t>использовать</w:t>
      </w:r>
      <w:r>
        <w:rPr>
          <w:spacing w:val="40"/>
        </w:rPr>
        <w:t xml:space="preserve"> </w:t>
      </w:r>
      <w:r>
        <w:t>полученные</w:t>
      </w:r>
      <w:r>
        <w:rPr>
          <w:spacing w:val="40"/>
        </w:rPr>
        <w:t xml:space="preserve"> </w:t>
      </w:r>
      <w:r>
        <w:t>знания</w:t>
      </w:r>
      <w:r>
        <w:rPr>
          <w:spacing w:val="40"/>
        </w:rPr>
        <w:t xml:space="preserve"> </w:t>
      </w:r>
      <w:r>
        <w:t>для</w:t>
      </w:r>
      <w:r>
        <w:rPr>
          <w:spacing w:val="40"/>
        </w:rPr>
        <w:t xml:space="preserve"> </w:t>
      </w:r>
      <w:r>
        <w:t>объяснения</w:t>
      </w:r>
      <w:r>
        <w:rPr>
          <w:spacing w:val="40"/>
        </w:rPr>
        <w:t xml:space="preserve"> </w:t>
      </w:r>
      <w:r>
        <w:t>роли</w:t>
      </w:r>
      <w:r>
        <w:rPr>
          <w:spacing w:val="40"/>
        </w:rPr>
        <w:t xml:space="preserve"> </w:t>
      </w:r>
      <w:r>
        <w:t>непрерывного</w:t>
      </w:r>
      <w:r>
        <w:rPr>
          <w:spacing w:val="40"/>
        </w:rPr>
        <w:t xml:space="preserve"> </w:t>
      </w:r>
      <w:r>
        <w:t>образования;</w:t>
      </w:r>
      <w:r>
        <w:rPr>
          <w:spacing w:val="40"/>
        </w:rPr>
        <w:t xml:space="preserve"> </w:t>
      </w:r>
      <w:r>
        <w:rPr>
          <w:spacing w:val="-2"/>
        </w:rPr>
        <w:t>определять</w:t>
      </w:r>
      <w:r>
        <w:tab/>
      </w:r>
      <w:r>
        <w:rPr>
          <w:spacing w:val="-10"/>
        </w:rPr>
        <w:t>и</w:t>
      </w:r>
      <w:r>
        <w:tab/>
      </w:r>
      <w:r>
        <w:rPr>
          <w:spacing w:val="-2"/>
        </w:rPr>
        <w:t>аргументировать</w:t>
      </w:r>
      <w:r>
        <w:tab/>
      </w:r>
      <w:r>
        <w:rPr>
          <w:spacing w:val="-10"/>
        </w:rPr>
        <w:t>с</w:t>
      </w:r>
      <w:r>
        <w:tab/>
      </w:r>
      <w:r>
        <w:rPr>
          <w:spacing w:val="-4"/>
        </w:rPr>
        <w:t>точки</w:t>
      </w:r>
      <w:r>
        <w:tab/>
      </w:r>
      <w:r>
        <w:rPr>
          <w:spacing w:val="-2"/>
        </w:rPr>
        <w:t>зрения</w:t>
      </w:r>
      <w:r>
        <w:tab/>
      </w:r>
      <w:r>
        <w:rPr>
          <w:spacing w:val="-2"/>
        </w:rPr>
        <w:t>социальных</w:t>
      </w:r>
      <w:r>
        <w:tab/>
      </w:r>
      <w:r>
        <w:rPr>
          <w:spacing w:val="-2"/>
        </w:rPr>
        <w:t>ценностей</w:t>
      </w:r>
      <w:r>
        <w:tab/>
      </w:r>
      <w:r>
        <w:rPr>
          <w:spacing w:val="-10"/>
        </w:rPr>
        <w:t>и</w:t>
      </w:r>
      <w:r>
        <w:tab/>
      </w:r>
      <w:r>
        <w:rPr>
          <w:spacing w:val="-10"/>
        </w:rPr>
        <w:t xml:space="preserve">с </w:t>
      </w:r>
      <w:r>
        <w:t>использованием обществоведческих знаний, фактов общественной жизни своё отношение к информационной</w:t>
      </w:r>
      <w:r>
        <w:rPr>
          <w:spacing w:val="66"/>
          <w:w w:val="150"/>
        </w:rPr>
        <w:t xml:space="preserve"> </w:t>
      </w:r>
      <w:r>
        <w:t>культуре</w:t>
      </w:r>
      <w:r>
        <w:rPr>
          <w:spacing w:val="67"/>
          <w:w w:val="150"/>
        </w:rPr>
        <w:t xml:space="preserve"> </w:t>
      </w:r>
      <w:r>
        <w:t>и</w:t>
      </w:r>
      <w:r>
        <w:rPr>
          <w:spacing w:val="69"/>
          <w:w w:val="150"/>
        </w:rPr>
        <w:t xml:space="preserve"> </w:t>
      </w:r>
      <w:r>
        <w:t>информационной</w:t>
      </w:r>
      <w:r>
        <w:rPr>
          <w:spacing w:val="64"/>
          <w:w w:val="150"/>
        </w:rPr>
        <w:t xml:space="preserve"> </w:t>
      </w:r>
      <w:r>
        <w:t>решать</w:t>
      </w:r>
      <w:r>
        <w:rPr>
          <w:spacing w:val="65"/>
          <w:w w:val="150"/>
        </w:rPr>
        <w:t xml:space="preserve"> </w:t>
      </w:r>
      <w:r>
        <w:t>познавательные</w:t>
      </w:r>
      <w:r>
        <w:rPr>
          <w:spacing w:val="67"/>
          <w:w w:val="150"/>
        </w:rPr>
        <w:t xml:space="preserve"> </w:t>
      </w:r>
      <w:r>
        <w:t>и</w:t>
      </w:r>
      <w:r>
        <w:rPr>
          <w:spacing w:val="65"/>
          <w:w w:val="150"/>
        </w:rPr>
        <w:t xml:space="preserve"> </w:t>
      </w:r>
      <w:r>
        <w:rPr>
          <w:spacing w:val="-2"/>
        </w:rPr>
        <w:t>практические</w:t>
      </w:r>
    </w:p>
    <w:p w:rsidR="00C31DE8" w:rsidRDefault="001F512D">
      <w:pPr>
        <w:pStyle w:val="a3"/>
        <w:spacing w:line="275" w:lineRule="exact"/>
        <w:ind w:firstLine="0"/>
      </w:pPr>
      <w:r>
        <w:t>задачи,</w:t>
      </w:r>
      <w:r>
        <w:rPr>
          <w:spacing w:val="-3"/>
        </w:rPr>
        <w:t xml:space="preserve"> </w:t>
      </w:r>
      <w:r>
        <w:t>касающиеся</w:t>
      </w:r>
      <w:r>
        <w:rPr>
          <w:spacing w:val="-2"/>
        </w:rPr>
        <w:t xml:space="preserve"> </w:t>
      </w:r>
      <w:r>
        <w:t>форм</w:t>
      </w:r>
      <w:r>
        <w:rPr>
          <w:spacing w:val="-5"/>
        </w:rPr>
        <w:t xml:space="preserve"> </w:t>
      </w:r>
      <w:r>
        <w:t>и</w:t>
      </w:r>
      <w:r>
        <w:rPr>
          <w:spacing w:val="-5"/>
        </w:rPr>
        <w:t xml:space="preserve"> </w:t>
      </w:r>
      <w:r>
        <w:t>многообразия</w:t>
      </w:r>
      <w:r>
        <w:rPr>
          <w:spacing w:val="-2"/>
        </w:rPr>
        <w:t xml:space="preserve"> </w:t>
      </w:r>
      <w:r>
        <w:t>духовной</w:t>
      </w:r>
      <w:r>
        <w:rPr>
          <w:spacing w:val="-1"/>
        </w:rPr>
        <w:t xml:space="preserve"> </w:t>
      </w:r>
      <w:r>
        <w:rPr>
          <w:spacing w:val="-2"/>
        </w:rPr>
        <w:t>культуры;</w:t>
      </w:r>
    </w:p>
    <w:p w:rsidR="00C31DE8" w:rsidRDefault="001F512D">
      <w:pPr>
        <w:pStyle w:val="a3"/>
        <w:ind w:right="573"/>
      </w:pPr>
      <w: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31DE8" w:rsidRDefault="001F512D">
      <w:pPr>
        <w:pStyle w:val="a3"/>
        <w:ind w:right="573"/>
      </w:pPr>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31DE8" w:rsidRDefault="001F512D">
      <w:pPr>
        <w:pStyle w:val="a3"/>
        <w:ind w:right="565"/>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31DE8" w:rsidRDefault="001F512D">
      <w:pPr>
        <w:pStyle w:val="a3"/>
        <w:ind w:left="1191" w:right="555" w:firstLine="0"/>
      </w:pPr>
      <w:r>
        <w:t>оценивать собственные поступки, поведение людей в духовной сфере жизни общества; использовать</w:t>
      </w:r>
      <w:r>
        <w:rPr>
          <w:spacing w:val="40"/>
        </w:rPr>
        <w:t xml:space="preserve"> </w:t>
      </w:r>
      <w:r>
        <w:t>полученные</w:t>
      </w:r>
      <w:r>
        <w:rPr>
          <w:spacing w:val="40"/>
        </w:rPr>
        <w:t xml:space="preserve"> </w:t>
      </w:r>
      <w:r>
        <w:t>знания</w:t>
      </w:r>
      <w:r>
        <w:rPr>
          <w:spacing w:val="40"/>
        </w:rPr>
        <w:t xml:space="preserve"> </w:t>
      </w:r>
      <w:r>
        <w:t>для</w:t>
      </w:r>
      <w:r>
        <w:rPr>
          <w:spacing w:val="40"/>
        </w:rPr>
        <w:t xml:space="preserve"> </w:t>
      </w:r>
      <w:r>
        <w:t>публичного</w:t>
      </w:r>
      <w:r>
        <w:rPr>
          <w:spacing w:val="40"/>
        </w:rPr>
        <w:t xml:space="preserve"> </w:t>
      </w:r>
      <w:r>
        <w:t>представления</w:t>
      </w:r>
      <w:r>
        <w:rPr>
          <w:spacing w:val="40"/>
        </w:rPr>
        <w:t xml:space="preserve"> </w:t>
      </w:r>
      <w:r>
        <w:t>результатов</w:t>
      </w:r>
      <w:r>
        <w:rPr>
          <w:spacing w:val="40"/>
        </w:rPr>
        <w:t xml:space="preserve"> </w:t>
      </w:r>
      <w:r>
        <w:t>своей</w:t>
      </w:r>
    </w:p>
    <w:p w:rsidR="00C31DE8" w:rsidRDefault="001F512D">
      <w:pPr>
        <w:pStyle w:val="a3"/>
        <w:spacing w:line="237" w:lineRule="auto"/>
        <w:ind w:right="569" w:firstLine="0"/>
      </w:pPr>
      <w:r>
        <w:t xml:space="preserve">деятельности в сфере духовной культуры в соответствии с особенностями аудитории и </w:t>
      </w:r>
      <w:r>
        <w:rPr>
          <w:spacing w:val="-2"/>
        </w:rPr>
        <w:t>регламентом;</w:t>
      </w:r>
    </w:p>
    <w:p w:rsidR="00C31DE8" w:rsidRDefault="001F512D">
      <w:pPr>
        <w:pStyle w:val="a3"/>
        <w:spacing w:before="6" w:line="237" w:lineRule="auto"/>
        <w:ind w:right="557"/>
      </w:pPr>
      <w:r>
        <w:t>приобретать</w:t>
      </w:r>
      <w:r>
        <w:rPr>
          <w:spacing w:val="-1"/>
        </w:rPr>
        <w:t xml:space="preserve"> </w:t>
      </w:r>
      <w:r>
        <w:t>опыт</w:t>
      </w:r>
      <w:r>
        <w:rPr>
          <w:spacing w:val="-6"/>
        </w:rPr>
        <w:t xml:space="preserve"> </w:t>
      </w:r>
      <w:r>
        <w:t>осуществления совместной деятельности при</w:t>
      </w:r>
      <w:r>
        <w:rPr>
          <w:spacing w:val="-2"/>
        </w:rPr>
        <w:t xml:space="preserve"> </w:t>
      </w:r>
      <w:r>
        <w:t>изучении особенностей разных культур, национальных и религиозных ценностей.</w:t>
      </w:r>
    </w:p>
    <w:p w:rsidR="00C31DE8" w:rsidRDefault="001F512D">
      <w:pPr>
        <w:pStyle w:val="a3"/>
        <w:spacing w:before="3"/>
        <w:ind w:right="567"/>
      </w:pPr>
      <w:r>
        <w:t>К</w:t>
      </w:r>
      <w:r>
        <w:rPr>
          <w:spacing w:val="-1"/>
        </w:rPr>
        <w:t xml:space="preserve"> </w:t>
      </w:r>
      <w:r>
        <w:t>концу</w:t>
      </w:r>
      <w:r>
        <w:rPr>
          <w:spacing w:val="-8"/>
        </w:rPr>
        <w:t xml:space="preserve"> </w:t>
      </w:r>
      <w:r>
        <w:t>обучения в</w:t>
      </w:r>
      <w:r>
        <w:rPr>
          <w:spacing w:val="-2"/>
        </w:rPr>
        <w:t xml:space="preserve"> </w:t>
      </w:r>
      <w:r>
        <w:t>9</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обществознанию:</w:t>
      </w:r>
    </w:p>
    <w:p w:rsidR="00C31DE8" w:rsidRDefault="001F512D">
      <w:pPr>
        <w:pStyle w:val="a3"/>
        <w:spacing w:before="1" w:line="275" w:lineRule="exact"/>
        <w:ind w:left="1191" w:firstLine="0"/>
      </w:pPr>
      <w:r>
        <w:t>Человек</w:t>
      </w:r>
      <w:r>
        <w:rPr>
          <w:spacing w:val="-6"/>
        </w:rPr>
        <w:t xml:space="preserve"> </w:t>
      </w:r>
      <w:r>
        <w:t>в</w:t>
      </w:r>
      <w:r>
        <w:rPr>
          <w:spacing w:val="-3"/>
        </w:rPr>
        <w:t xml:space="preserve"> </w:t>
      </w:r>
      <w:r>
        <w:t>политическом</w:t>
      </w:r>
      <w:r>
        <w:rPr>
          <w:spacing w:val="-7"/>
        </w:rPr>
        <w:t xml:space="preserve"> </w:t>
      </w:r>
      <w:r>
        <w:rPr>
          <w:spacing w:val="-2"/>
        </w:rPr>
        <w:t>измерении:</w:t>
      </w:r>
    </w:p>
    <w:p w:rsidR="00C31DE8" w:rsidRDefault="001F512D">
      <w:pPr>
        <w:pStyle w:val="a3"/>
        <w:ind w:right="563"/>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31DE8" w:rsidRDefault="001F512D">
      <w:pPr>
        <w:pStyle w:val="a3"/>
        <w:spacing w:before="6" w:line="237" w:lineRule="auto"/>
        <w:ind w:right="567"/>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w:t>
      </w:r>
      <w:r>
        <w:rPr>
          <w:spacing w:val="80"/>
        </w:rPr>
        <w:t xml:space="preserve"> </w:t>
      </w:r>
      <w:r>
        <w:t>функций; правовое государство;</w:t>
      </w:r>
    </w:p>
    <w:p w:rsidR="00C31DE8" w:rsidRDefault="001F512D">
      <w:pPr>
        <w:pStyle w:val="a3"/>
        <w:tabs>
          <w:tab w:val="left" w:pos="7107"/>
        </w:tabs>
        <w:spacing w:before="4"/>
        <w:ind w:right="552"/>
      </w:pPr>
      <w:r>
        <w:t>приводить примеры государств с различными формами правления, государственно- территориального устройства и политическим режимом;</w:t>
      </w:r>
      <w:r>
        <w:rPr>
          <w:spacing w:val="-1"/>
        </w:rPr>
        <w:t xml:space="preserve"> </w:t>
      </w:r>
      <w:r>
        <w:t>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tab/>
        <w:t>граждан в политике; связи политических потрясений</w:t>
      </w:r>
    </w:p>
    <w:p w:rsidR="00C31DE8" w:rsidRDefault="001F512D">
      <w:pPr>
        <w:pStyle w:val="a3"/>
        <w:spacing w:line="274" w:lineRule="exact"/>
        <w:ind w:left="1191" w:firstLine="0"/>
      </w:pPr>
      <w:r>
        <w:t>и</w:t>
      </w:r>
      <w:r>
        <w:rPr>
          <w:spacing w:val="-12"/>
        </w:rPr>
        <w:t xml:space="preserve"> </w:t>
      </w:r>
      <w:r>
        <w:t>социально-экономического</w:t>
      </w:r>
      <w:r>
        <w:rPr>
          <w:spacing w:val="-4"/>
        </w:rPr>
        <w:t xml:space="preserve"> </w:t>
      </w:r>
      <w:r>
        <w:t>кризиса</w:t>
      </w:r>
      <w:r>
        <w:rPr>
          <w:spacing w:val="-10"/>
        </w:rPr>
        <w:t xml:space="preserve"> </w:t>
      </w:r>
      <w:r>
        <w:t>в</w:t>
      </w:r>
      <w:r>
        <w:rPr>
          <w:spacing w:val="-15"/>
        </w:rPr>
        <w:t xml:space="preserve"> </w:t>
      </w:r>
      <w:r>
        <w:rPr>
          <w:spacing w:val="-2"/>
        </w:rPr>
        <w:t>государстве;</w:t>
      </w:r>
    </w:p>
    <w:p w:rsidR="00C31DE8" w:rsidRDefault="001F512D">
      <w:pPr>
        <w:pStyle w:val="a3"/>
        <w:spacing w:before="4" w:line="237" w:lineRule="auto"/>
        <w:ind w:right="568"/>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31DE8" w:rsidRDefault="001F512D">
      <w:pPr>
        <w:pStyle w:val="a3"/>
        <w:spacing w:before="4"/>
        <w:ind w:right="556"/>
      </w:pPr>
      <w: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Pr>
          <w:spacing w:val="-2"/>
        </w:rPr>
        <w:t>референдум;</w:t>
      </w:r>
    </w:p>
    <w:p w:rsidR="00C31DE8" w:rsidRDefault="001F512D">
      <w:pPr>
        <w:pStyle w:val="a3"/>
        <w:spacing w:before="3"/>
        <w:ind w:right="564"/>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31DE8" w:rsidRDefault="001F512D">
      <w:pPr>
        <w:pStyle w:val="a3"/>
        <w:ind w:right="561"/>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w:t>
      </w:r>
      <w:r>
        <w:rPr>
          <w:spacing w:val="71"/>
        </w:rPr>
        <w:t xml:space="preserve">  </w:t>
      </w:r>
      <w:r>
        <w:t>при</w:t>
      </w:r>
      <w:r>
        <w:rPr>
          <w:spacing w:val="72"/>
        </w:rPr>
        <w:t xml:space="preserve">  </w:t>
      </w:r>
      <w:r>
        <w:t>исполнении</w:t>
      </w:r>
      <w:r>
        <w:rPr>
          <w:spacing w:val="75"/>
        </w:rPr>
        <w:t xml:space="preserve">  </w:t>
      </w:r>
      <w:r>
        <w:t>социальной</w:t>
      </w:r>
      <w:r>
        <w:rPr>
          <w:spacing w:val="72"/>
        </w:rPr>
        <w:t xml:space="preserve">  </w:t>
      </w:r>
      <w:r>
        <w:t>роли</w:t>
      </w:r>
      <w:r>
        <w:rPr>
          <w:spacing w:val="74"/>
        </w:rPr>
        <w:t xml:space="preserve">  </w:t>
      </w:r>
      <w:r>
        <w:t>гражданина;</w:t>
      </w:r>
      <w:r>
        <w:rPr>
          <w:spacing w:val="72"/>
        </w:rPr>
        <w:t xml:space="preserve">  </w:t>
      </w:r>
      <w:r>
        <w:t>о</w:t>
      </w:r>
      <w:r>
        <w:rPr>
          <w:spacing w:val="73"/>
        </w:rPr>
        <w:t xml:space="preserve">  </w:t>
      </w:r>
      <w:r>
        <w:t>роли</w:t>
      </w:r>
      <w:r>
        <w:rPr>
          <w:spacing w:val="74"/>
        </w:rPr>
        <w:t xml:space="preserve">  </w:t>
      </w:r>
      <w:r>
        <w:t>информации</w:t>
      </w:r>
      <w:r>
        <w:rPr>
          <w:spacing w:val="72"/>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2" w:firstLine="0"/>
      </w:pPr>
      <w:r>
        <w:lastRenderedPageBreak/>
        <w:t>информационных</w:t>
      </w:r>
      <w:r>
        <w:rPr>
          <w:spacing w:val="-3"/>
        </w:rPr>
        <w:t xml:space="preserve"> </w:t>
      </w:r>
      <w:r>
        <w:t>технологий</w:t>
      </w:r>
      <w:r>
        <w:rPr>
          <w:spacing w:val="-2"/>
        </w:rPr>
        <w:t xml:space="preserve"> </w:t>
      </w:r>
      <w:r>
        <w:t>в современном</w:t>
      </w:r>
      <w:r>
        <w:rPr>
          <w:spacing w:val="-2"/>
        </w:rPr>
        <w:t xml:space="preserve"> </w:t>
      </w:r>
      <w:r>
        <w:t>мире для аргументированного объяснения роли СМИ в современном обществе и государстве;</w:t>
      </w:r>
    </w:p>
    <w:p w:rsidR="00C31DE8" w:rsidRDefault="001F512D">
      <w:pPr>
        <w:pStyle w:val="a3"/>
        <w:spacing w:line="242" w:lineRule="auto"/>
        <w:ind w:right="569"/>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C31DE8" w:rsidRDefault="001F512D">
      <w:pPr>
        <w:pStyle w:val="a3"/>
        <w:ind w:right="547"/>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C31DE8" w:rsidRDefault="001F512D">
      <w:pPr>
        <w:pStyle w:val="a3"/>
        <w:ind w:right="557"/>
      </w:pPr>
      <w: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31DE8" w:rsidRDefault="001F512D">
      <w:pPr>
        <w:pStyle w:val="a3"/>
        <w:ind w:right="558"/>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31DE8" w:rsidRDefault="001F512D">
      <w:pPr>
        <w:pStyle w:val="a3"/>
        <w:spacing w:line="237" w:lineRule="auto"/>
        <w:ind w:right="566"/>
      </w:pPr>
      <w:r>
        <w:t>анализировать</w:t>
      </w:r>
      <w:r>
        <w:rPr>
          <w:spacing w:val="-2"/>
        </w:rPr>
        <w:t xml:space="preserve"> </w:t>
      </w:r>
      <w:r>
        <w:t>и</w:t>
      </w:r>
      <w:r>
        <w:rPr>
          <w:spacing w:val="-8"/>
        </w:rPr>
        <w:t xml:space="preserve"> </w:t>
      </w:r>
      <w:r>
        <w:t>конкретизировать</w:t>
      </w:r>
      <w:r>
        <w:rPr>
          <w:spacing w:val="-2"/>
        </w:rPr>
        <w:t xml:space="preserve"> </w:t>
      </w:r>
      <w:r>
        <w:t>социальную</w:t>
      </w:r>
      <w:r>
        <w:rPr>
          <w:spacing w:val="-1"/>
        </w:rPr>
        <w:t xml:space="preserve"> </w:t>
      </w:r>
      <w:r>
        <w:t>информацию</w:t>
      </w:r>
      <w:r>
        <w:rPr>
          <w:spacing w:val="-9"/>
        </w:rPr>
        <w:t xml:space="preserve"> </w:t>
      </w:r>
      <w:r>
        <w:t>о формах</w:t>
      </w:r>
      <w:r>
        <w:rPr>
          <w:spacing w:val="-3"/>
        </w:rPr>
        <w:t xml:space="preserve"> </w:t>
      </w:r>
      <w:r>
        <w:t>участия</w:t>
      </w:r>
      <w:r>
        <w:rPr>
          <w:spacing w:val="-3"/>
        </w:rPr>
        <w:t xml:space="preserve"> </w:t>
      </w:r>
      <w:r>
        <w:t>граждан нашей страны в политической жизни, о выборах и референдуме;</w:t>
      </w:r>
    </w:p>
    <w:p w:rsidR="00C31DE8" w:rsidRDefault="001F512D">
      <w:pPr>
        <w:pStyle w:val="a3"/>
        <w:spacing w:before="2"/>
        <w:ind w:right="557"/>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w:t>
      </w:r>
      <w:r>
        <w:rPr>
          <w:spacing w:val="-1"/>
        </w:rPr>
        <w:t xml:space="preserve"> </w:t>
      </w:r>
      <w:r>
        <w:t>свою точку</w:t>
      </w:r>
      <w:r>
        <w:rPr>
          <w:spacing w:val="-5"/>
        </w:rPr>
        <w:t xml:space="preserve"> </w:t>
      </w:r>
      <w:r>
        <w:t>зрения, отвечать на</w:t>
      </w:r>
      <w:r>
        <w:rPr>
          <w:spacing w:val="-1"/>
        </w:rPr>
        <w:t xml:space="preserve"> </w:t>
      </w:r>
      <w:r>
        <w:t>вопросы, участвовать в дискуссии;</w:t>
      </w:r>
    </w:p>
    <w:p w:rsidR="00C31DE8" w:rsidRDefault="001F512D">
      <w:pPr>
        <w:pStyle w:val="a3"/>
        <w:spacing w:before="1"/>
        <w:ind w:right="558"/>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w:t>
      </w:r>
      <w:r>
        <w:rPr>
          <w:spacing w:val="40"/>
        </w:rPr>
        <w:t xml:space="preserve"> </w:t>
      </w:r>
      <w:r>
        <w:t>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31DE8" w:rsidRDefault="001F512D">
      <w:pPr>
        <w:pStyle w:val="a3"/>
        <w:ind w:right="560"/>
      </w:pPr>
      <w:r>
        <w:t>осуществлять совместную деятельность, включая взаимодействие с людьми другой культуры, национальной</w:t>
      </w:r>
      <w:r>
        <w:rPr>
          <w:spacing w:val="-2"/>
        </w:rPr>
        <w:t xml:space="preserve"> </w:t>
      </w:r>
      <w:r>
        <w:t>и</w:t>
      </w:r>
      <w:r>
        <w:rPr>
          <w:spacing w:val="-1"/>
        </w:rPr>
        <w:t xml:space="preserve"> </w:t>
      </w:r>
      <w:r>
        <w:t>религиозной</w:t>
      </w:r>
      <w:r>
        <w:rPr>
          <w:spacing w:val="-3"/>
        </w:rPr>
        <w:t xml:space="preserve"> </w:t>
      </w:r>
      <w:r>
        <w:t>принадлежности,</w:t>
      </w:r>
      <w:r>
        <w:rPr>
          <w:spacing w:val="-2"/>
        </w:rPr>
        <w:t xml:space="preserve"> </w:t>
      </w:r>
      <w:r>
        <w:t>на</w:t>
      </w:r>
      <w:r>
        <w:rPr>
          <w:spacing w:val="-6"/>
        </w:rPr>
        <w:t xml:space="preserve"> </w:t>
      </w:r>
      <w:r>
        <w:t>основе</w:t>
      </w:r>
      <w:r>
        <w:rPr>
          <w:spacing w:val="-6"/>
        </w:rPr>
        <w:t xml:space="preserve"> </w:t>
      </w:r>
      <w:r>
        <w:t>национальных</w:t>
      </w:r>
      <w:r>
        <w:rPr>
          <w:spacing w:val="-3"/>
        </w:rPr>
        <w:t xml:space="preserve"> </w:t>
      </w:r>
      <w:r>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31DE8" w:rsidRDefault="001F512D">
      <w:pPr>
        <w:pStyle w:val="a3"/>
        <w:spacing w:before="1" w:line="275" w:lineRule="exact"/>
        <w:ind w:left="1191" w:firstLine="0"/>
      </w:pPr>
      <w:r>
        <w:t>Гражданин</w:t>
      </w:r>
      <w:r>
        <w:rPr>
          <w:spacing w:val="2"/>
        </w:rPr>
        <w:t xml:space="preserve"> </w:t>
      </w:r>
      <w:r>
        <w:t>и</w:t>
      </w:r>
      <w:r>
        <w:rPr>
          <w:spacing w:val="-8"/>
        </w:rPr>
        <w:t xml:space="preserve"> </w:t>
      </w:r>
      <w:r>
        <w:rPr>
          <w:spacing w:val="-2"/>
        </w:rPr>
        <w:t>государство:</w:t>
      </w:r>
    </w:p>
    <w:p w:rsidR="00C31DE8" w:rsidRDefault="001F512D">
      <w:pPr>
        <w:pStyle w:val="a3"/>
        <w:ind w:right="549"/>
      </w:pPr>
      <w:r>
        <w:t xml:space="preserve">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w:t>
      </w:r>
      <w:r>
        <w:rPr>
          <w:spacing w:val="-2"/>
        </w:rPr>
        <w:t>Федерации;</w:t>
      </w:r>
    </w:p>
    <w:p w:rsidR="00C31DE8" w:rsidRDefault="001F512D">
      <w:pPr>
        <w:pStyle w:val="a3"/>
        <w:spacing w:before="2"/>
        <w:ind w:right="565"/>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w:t>
      </w:r>
      <w:r>
        <w:rPr>
          <w:spacing w:val="40"/>
        </w:rPr>
        <w:t xml:space="preserve"> </w:t>
      </w:r>
      <w:r>
        <w:rPr>
          <w:spacing w:val="-2"/>
        </w:rPr>
        <w:t>Федерации;</w:t>
      </w:r>
    </w:p>
    <w:p w:rsidR="00C31DE8" w:rsidRDefault="001F512D">
      <w:pPr>
        <w:pStyle w:val="a3"/>
        <w:ind w:right="564"/>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C31DE8" w:rsidRDefault="001F512D">
      <w:pPr>
        <w:pStyle w:val="a3"/>
        <w:spacing w:before="5"/>
        <w:ind w:right="569"/>
      </w:pPr>
      <w:r>
        <w:t xml:space="preserve">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w:t>
      </w:r>
      <w:r>
        <w:rPr>
          <w:spacing w:val="-2"/>
        </w:rPr>
        <w:t>экстремизма;</w:t>
      </w:r>
    </w:p>
    <w:p w:rsidR="00C31DE8" w:rsidRDefault="001F512D">
      <w:pPr>
        <w:pStyle w:val="a3"/>
        <w:ind w:right="567"/>
      </w:pPr>
      <w:r>
        <w:t xml:space="preserve">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w:t>
      </w:r>
      <w:r>
        <w:rPr>
          <w:spacing w:val="-2"/>
        </w:rPr>
        <w:t>Федерации;</w:t>
      </w:r>
    </w:p>
    <w:p w:rsidR="00C31DE8" w:rsidRDefault="001F512D">
      <w:pPr>
        <w:pStyle w:val="a3"/>
        <w:ind w:left="1191" w:firstLine="0"/>
      </w:pPr>
      <w:r>
        <w:t>сравнивать</w:t>
      </w:r>
      <w:r>
        <w:rPr>
          <w:spacing w:val="38"/>
        </w:rPr>
        <w:t xml:space="preserve">  </w:t>
      </w:r>
      <w:r>
        <w:t>с</w:t>
      </w:r>
      <w:r>
        <w:rPr>
          <w:spacing w:val="35"/>
        </w:rPr>
        <w:t xml:space="preserve">  </w:t>
      </w:r>
      <w:r>
        <w:t>использованием</w:t>
      </w:r>
      <w:r>
        <w:rPr>
          <w:spacing w:val="40"/>
        </w:rPr>
        <w:t xml:space="preserve">  </w:t>
      </w:r>
      <w:r>
        <w:t>Конституции</w:t>
      </w:r>
      <w:r>
        <w:rPr>
          <w:spacing w:val="41"/>
        </w:rPr>
        <w:t xml:space="preserve">  </w:t>
      </w:r>
      <w:r>
        <w:t>Российской</w:t>
      </w:r>
      <w:r>
        <w:rPr>
          <w:spacing w:val="37"/>
        </w:rPr>
        <w:t xml:space="preserve">  </w:t>
      </w:r>
      <w:r>
        <w:t>Федерации</w:t>
      </w:r>
      <w:r>
        <w:rPr>
          <w:spacing w:val="36"/>
        </w:rPr>
        <w:t xml:space="preserve">  </w:t>
      </w:r>
      <w:r>
        <w:rPr>
          <w:spacing w:val="-2"/>
        </w:rPr>
        <w:t>полномочия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2178"/>
          <w:tab w:val="left" w:pos="3204"/>
          <w:tab w:val="left" w:pos="5151"/>
          <w:tab w:val="left" w:pos="6048"/>
          <w:tab w:val="left" w:pos="6398"/>
          <w:tab w:val="left" w:pos="7650"/>
          <w:tab w:val="left" w:pos="9065"/>
        </w:tabs>
        <w:spacing w:before="72" w:line="237" w:lineRule="auto"/>
        <w:ind w:right="567" w:firstLine="0"/>
        <w:jc w:val="right"/>
      </w:pPr>
      <w:r>
        <w:rPr>
          <w:spacing w:val="-2"/>
        </w:rPr>
        <w:lastRenderedPageBreak/>
        <w:t>центральных</w:t>
      </w:r>
      <w:r>
        <w:tab/>
      </w:r>
      <w:r>
        <w:rPr>
          <w:spacing w:val="-2"/>
        </w:rPr>
        <w:t>органов</w:t>
      </w:r>
      <w:r>
        <w:tab/>
      </w:r>
      <w:r>
        <w:rPr>
          <w:spacing w:val="-2"/>
        </w:rPr>
        <w:t>государственной</w:t>
      </w:r>
      <w:r>
        <w:tab/>
      </w:r>
      <w:r>
        <w:rPr>
          <w:spacing w:val="-2"/>
        </w:rPr>
        <w:t>власти</w:t>
      </w:r>
      <w:r>
        <w:tab/>
      </w:r>
      <w:r>
        <w:rPr>
          <w:spacing w:val="-10"/>
        </w:rPr>
        <w:t>и</w:t>
      </w:r>
      <w:r>
        <w:tab/>
      </w:r>
      <w:r>
        <w:rPr>
          <w:spacing w:val="-2"/>
        </w:rPr>
        <w:t>субъектов</w:t>
      </w:r>
      <w:r>
        <w:tab/>
      </w:r>
      <w:r>
        <w:rPr>
          <w:spacing w:val="-2"/>
        </w:rPr>
        <w:t>Российской</w:t>
      </w:r>
      <w:r>
        <w:tab/>
      </w:r>
      <w:r>
        <w:rPr>
          <w:spacing w:val="-2"/>
        </w:rPr>
        <w:t xml:space="preserve">Федерации; </w:t>
      </w:r>
      <w:r>
        <w:t>устанавливать</w:t>
      </w:r>
      <w:r>
        <w:rPr>
          <w:spacing w:val="80"/>
        </w:rPr>
        <w:t xml:space="preserve"> </w:t>
      </w:r>
      <w:r>
        <w:t>и</w:t>
      </w:r>
      <w:r>
        <w:rPr>
          <w:spacing w:val="80"/>
        </w:rPr>
        <w:t xml:space="preserve"> </w:t>
      </w:r>
      <w:r>
        <w:t>объяснять</w:t>
      </w:r>
      <w:r>
        <w:rPr>
          <w:spacing w:val="80"/>
        </w:rPr>
        <w:t xml:space="preserve"> </w:t>
      </w:r>
      <w:r>
        <w:t>взаимосвязи</w:t>
      </w:r>
      <w:r>
        <w:rPr>
          <w:spacing w:val="80"/>
        </w:rPr>
        <w:t xml:space="preserve"> </w:t>
      </w:r>
      <w:r>
        <w:t>ветвей</w:t>
      </w:r>
      <w:r>
        <w:rPr>
          <w:spacing w:val="80"/>
        </w:rPr>
        <w:t xml:space="preserve"> </w:t>
      </w:r>
      <w:r>
        <w:t>власти</w:t>
      </w:r>
      <w:r>
        <w:rPr>
          <w:spacing w:val="80"/>
        </w:rPr>
        <w:t xml:space="preserve"> </w:t>
      </w:r>
      <w:r>
        <w:t>и</w:t>
      </w:r>
      <w:r>
        <w:rPr>
          <w:spacing w:val="80"/>
        </w:rPr>
        <w:t xml:space="preserve"> </w:t>
      </w:r>
      <w:r>
        <w:t>субъектов</w:t>
      </w:r>
      <w:r>
        <w:rPr>
          <w:spacing w:val="80"/>
        </w:rPr>
        <w:t xml:space="preserve"> </w:t>
      </w:r>
      <w:r>
        <w:t>политики</w:t>
      </w:r>
      <w:r>
        <w:rPr>
          <w:spacing w:val="80"/>
        </w:rPr>
        <w:t xml:space="preserve"> </w:t>
      </w:r>
      <w:r>
        <w:t>в</w:t>
      </w:r>
      <w:r>
        <w:rPr>
          <w:spacing w:val="40"/>
        </w:rPr>
        <w:t xml:space="preserve"> </w:t>
      </w:r>
      <w:r>
        <w:t>Российской</w:t>
      </w:r>
      <w:r>
        <w:rPr>
          <w:spacing w:val="50"/>
        </w:rPr>
        <w:t xml:space="preserve"> </w:t>
      </w:r>
      <w:r>
        <w:t>Федерации,</w:t>
      </w:r>
      <w:r>
        <w:rPr>
          <w:spacing w:val="53"/>
        </w:rPr>
        <w:t xml:space="preserve"> </w:t>
      </w:r>
      <w:r>
        <w:t>федерального</w:t>
      </w:r>
      <w:r>
        <w:rPr>
          <w:spacing w:val="55"/>
        </w:rPr>
        <w:t xml:space="preserve"> </w:t>
      </w:r>
      <w:r>
        <w:t>центра</w:t>
      </w:r>
      <w:r>
        <w:rPr>
          <w:spacing w:val="50"/>
        </w:rPr>
        <w:t xml:space="preserve"> </w:t>
      </w:r>
      <w:r>
        <w:t>и</w:t>
      </w:r>
      <w:r>
        <w:rPr>
          <w:spacing w:val="53"/>
        </w:rPr>
        <w:t xml:space="preserve"> </w:t>
      </w:r>
      <w:r>
        <w:t>субъектов</w:t>
      </w:r>
      <w:r>
        <w:rPr>
          <w:spacing w:val="52"/>
        </w:rPr>
        <w:t xml:space="preserve"> </w:t>
      </w:r>
      <w:r>
        <w:t>Российской</w:t>
      </w:r>
      <w:r>
        <w:rPr>
          <w:spacing w:val="47"/>
        </w:rPr>
        <w:t xml:space="preserve"> </w:t>
      </w:r>
      <w:r>
        <w:t>Федерации,</w:t>
      </w:r>
      <w:r>
        <w:rPr>
          <w:spacing w:val="54"/>
        </w:rPr>
        <w:t xml:space="preserve"> </w:t>
      </w:r>
      <w:r>
        <w:rPr>
          <w:spacing w:val="-2"/>
        </w:rPr>
        <w:t>между</w:t>
      </w:r>
    </w:p>
    <w:p w:rsidR="00C31DE8" w:rsidRDefault="001F512D">
      <w:pPr>
        <w:pStyle w:val="a3"/>
        <w:spacing w:before="4"/>
        <w:ind w:firstLine="0"/>
      </w:pPr>
      <w:r>
        <w:t>правами</w:t>
      </w:r>
      <w:r>
        <w:rPr>
          <w:spacing w:val="-3"/>
        </w:rPr>
        <w:t xml:space="preserve"> </w:t>
      </w:r>
      <w:r>
        <w:t>человека</w:t>
      </w:r>
      <w:r>
        <w:rPr>
          <w:spacing w:val="-1"/>
        </w:rPr>
        <w:t xml:space="preserve"> </w:t>
      </w:r>
      <w:r>
        <w:t>и</w:t>
      </w:r>
      <w:r>
        <w:rPr>
          <w:spacing w:val="-5"/>
        </w:rPr>
        <w:t xml:space="preserve"> </w:t>
      </w:r>
      <w:r>
        <w:t>гражданина</w:t>
      </w:r>
      <w:r>
        <w:rPr>
          <w:spacing w:val="-7"/>
        </w:rPr>
        <w:t xml:space="preserve"> </w:t>
      </w:r>
      <w:r>
        <w:t>и</w:t>
      </w:r>
      <w:r>
        <w:rPr>
          <w:spacing w:val="-5"/>
        </w:rPr>
        <w:t xml:space="preserve"> </w:t>
      </w:r>
      <w:r>
        <w:t>обязанностями</w:t>
      </w:r>
      <w:r>
        <w:rPr>
          <w:spacing w:val="-4"/>
        </w:rPr>
        <w:t xml:space="preserve"> </w:t>
      </w:r>
      <w:r>
        <w:rPr>
          <w:spacing w:val="-2"/>
        </w:rPr>
        <w:t>граждан;</w:t>
      </w:r>
    </w:p>
    <w:p w:rsidR="00C31DE8" w:rsidRDefault="001F512D">
      <w:pPr>
        <w:pStyle w:val="a3"/>
        <w:spacing w:before="3"/>
        <w:ind w:right="563"/>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C31DE8" w:rsidRDefault="001F512D">
      <w:pPr>
        <w:pStyle w:val="a3"/>
        <w:spacing w:before="1"/>
        <w:ind w:right="559"/>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w:t>
      </w:r>
      <w:r>
        <w:rPr>
          <w:spacing w:val="40"/>
        </w:rPr>
        <w:t xml:space="preserve">  </w:t>
      </w:r>
      <w:r>
        <w:t>Федерации,</w:t>
      </w:r>
      <w:r>
        <w:rPr>
          <w:spacing w:val="40"/>
        </w:rPr>
        <w:t xml:space="preserve">  </w:t>
      </w:r>
      <w:r>
        <w:t>к</w:t>
      </w:r>
      <w:r>
        <w:rPr>
          <w:spacing w:val="40"/>
        </w:rPr>
        <w:t xml:space="preserve">  </w:t>
      </w:r>
      <w:r>
        <w:t>проводимой</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нашей</w:t>
      </w:r>
      <w:r>
        <w:rPr>
          <w:spacing w:val="40"/>
        </w:rPr>
        <w:t xml:space="preserve">  </w:t>
      </w:r>
      <w:r>
        <w:t>стране</w:t>
      </w:r>
      <w:r>
        <w:rPr>
          <w:spacing w:val="40"/>
        </w:rPr>
        <w:t xml:space="preserve">  </w:t>
      </w:r>
      <w:r>
        <w:t>политике</w:t>
      </w:r>
    </w:p>
    <w:p w:rsidR="00C31DE8" w:rsidRDefault="001F512D">
      <w:pPr>
        <w:pStyle w:val="a3"/>
        <w:spacing w:line="275" w:lineRule="exact"/>
        <w:ind w:firstLine="0"/>
        <w:jc w:val="left"/>
      </w:pPr>
      <w:r>
        <w:rPr>
          <w:spacing w:val="-2"/>
        </w:rPr>
        <w:t>«сдерживания»;</w:t>
      </w:r>
    </w:p>
    <w:p w:rsidR="00C31DE8" w:rsidRDefault="001F512D">
      <w:pPr>
        <w:pStyle w:val="a3"/>
        <w:spacing w:line="242" w:lineRule="auto"/>
        <w:ind w:right="558"/>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31DE8" w:rsidRDefault="001F512D">
      <w:pPr>
        <w:pStyle w:val="a3"/>
        <w:ind w:right="557"/>
      </w:pPr>
      <w:r>
        <w:t>систематизировать и конкретизировать информацию о политической жизни в стране в целом, в субъектах</w:t>
      </w:r>
      <w:r>
        <w:rPr>
          <w:spacing w:val="-1"/>
        </w:rPr>
        <w:t xml:space="preserve"> </w:t>
      </w:r>
      <w:r>
        <w:t>Российской Федерации,</w:t>
      </w:r>
      <w:r>
        <w:rPr>
          <w:spacing w:val="-4"/>
        </w:rPr>
        <w:t xml:space="preserve"> </w:t>
      </w:r>
      <w:r>
        <w:t>о деятельности высших</w:t>
      </w:r>
      <w:r>
        <w:rPr>
          <w:spacing w:val="-1"/>
        </w:rPr>
        <w:t xml:space="preserve"> </w:t>
      </w:r>
      <w:r>
        <w:t>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31DE8" w:rsidRDefault="001F512D">
      <w:pPr>
        <w:pStyle w:val="a3"/>
        <w:ind w:right="559"/>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31DE8" w:rsidRDefault="001F512D">
      <w:pPr>
        <w:pStyle w:val="a3"/>
        <w:ind w:right="569"/>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w:t>
      </w:r>
      <w:r>
        <w:rPr>
          <w:spacing w:val="-3"/>
        </w:rPr>
        <w:t xml:space="preserve"> </w:t>
      </w:r>
      <w:r>
        <w:t xml:space="preserve">обучающиеся: выявлять соответствующие факты из публикаций СМИ с соблюдением правил информационной безопасности при работе в </w:t>
      </w:r>
      <w:r>
        <w:rPr>
          <w:spacing w:val="-2"/>
        </w:rPr>
        <w:t>Интернете;</w:t>
      </w:r>
    </w:p>
    <w:p w:rsidR="00C31DE8" w:rsidRDefault="001F512D">
      <w:pPr>
        <w:pStyle w:val="a3"/>
        <w:ind w:right="557"/>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w:t>
      </w:r>
      <w:r>
        <w:rPr>
          <w:spacing w:val="-1"/>
        </w:rPr>
        <w:t xml:space="preserve"> </w:t>
      </w:r>
      <w:r>
        <w:t>государственной</w:t>
      </w:r>
      <w:r>
        <w:rPr>
          <w:spacing w:val="-1"/>
        </w:rPr>
        <w:t xml:space="preserve"> </w:t>
      </w:r>
      <w:r>
        <w:t>власти и</w:t>
      </w:r>
      <w:r>
        <w:rPr>
          <w:spacing w:val="-7"/>
        </w:rPr>
        <w:t xml:space="preserve"> </w:t>
      </w:r>
      <w:r>
        <w:t>управления</w:t>
      </w:r>
      <w:r>
        <w:rPr>
          <w:spacing w:val="-3"/>
        </w:rPr>
        <w:t xml:space="preserve"> </w:t>
      </w:r>
      <w:r>
        <w:t>Российской</w:t>
      </w:r>
      <w:r>
        <w:rPr>
          <w:spacing w:val="-6"/>
        </w:rPr>
        <w:t xml:space="preserve"> </w:t>
      </w:r>
      <w:r>
        <w:t>Федерации, субъектов Российской Федерации, соотносить её с собственными знаниями о политике, формулировать выводы, подкрепляя их аргументами;</w:t>
      </w:r>
    </w:p>
    <w:p w:rsidR="00C31DE8" w:rsidRDefault="001F512D">
      <w:pPr>
        <w:pStyle w:val="a3"/>
        <w:ind w:right="552"/>
      </w:pPr>
      <w: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31DE8" w:rsidRDefault="001F512D">
      <w:pPr>
        <w:pStyle w:val="a3"/>
        <w:ind w:right="564"/>
      </w:pPr>
      <w:r>
        <w:t xml:space="preserve">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Pr>
          <w:spacing w:val="-2"/>
        </w:rPr>
        <w:t>регламентом;</w:t>
      </w:r>
    </w:p>
    <w:p w:rsidR="00C31DE8" w:rsidRDefault="001F512D">
      <w:pPr>
        <w:pStyle w:val="a3"/>
        <w:spacing w:line="242" w:lineRule="auto"/>
        <w:ind w:right="565"/>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31DE8" w:rsidRDefault="001F512D">
      <w:pPr>
        <w:pStyle w:val="a3"/>
        <w:ind w:right="559"/>
      </w:pPr>
      <w:r>
        <w:t>осуществлять совместную деятельность, включая взаимодействие с людьми другой культуры, национальной и религиозной принадлежности на</w:t>
      </w:r>
      <w:r>
        <w:rPr>
          <w:spacing w:val="-2"/>
        </w:rPr>
        <w:t xml:space="preserve"> </w:t>
      </w:r>
      <w:r>
        <w:t>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31DE8" w:rsidRDefault="001F512D">
      <w:pPr>
        <w:pStyle w:val="a3"/>
        <w:spacing w:line="275" w:lineRule="exact"/>
        <w:ind w:left="1191" w:firstLine="0"/>
      </w:pPr>
      <w:r>
        <w:t>Человек</w:t>
      </w:r>
      <w:r>
        <w:rPr>
          <w:spacing w:val="-6"/>
        </w:rPr>
        <w:t xml:space="preserve"> </w:t>
      </w:r>
      <w:r>
        <w:t>в</w:t>
      </w:r>
      <w:r>
        <w:rPr>
          <w:spacing w:val="-3"/>
        </w:rPr>
        <w:t xml:space="preserve"> </w:t>
      </w:r>
      <w:r>
        <w:t>системе</w:t>
      </w:r>
      <w:r>
        <w:rPr>
          <w:spacing w:val="-5"/>
        </w:rPr>
        <w:t xml:space="preserve"> </w:t>
      </w:r>
      <w:r>
        <w:t>социальных</w:t>
      </w:r>
      <w:r>
        <w:rPr>
          <w:spacing w:val="-8"/>
        </w:rPr>
        <w:t xml:space="preserve"> </w:t>
      </w:r>
      <w:r>
        <w:rPr>
          <w:spacing w:val="-2"/>
        </w:rPr>
        <w:t>отношений:</w:t>
      </w:r>
    </w:p>
    <w:p w:rsidR="00C31DE8" w:rsidRDefault="001F512D">
      <w:pPr>
        <w:pStyle w:val="a3"/>
        <w:spacing w:line="242" w:lineRule="auto"/>
        <w:ind w:right="559"/>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5" w:firstLine="0"/>
      </w:pPr>
      <w:r>
        <w:lastRenderedPageBreak/>
        <w:t xml:space="preserve">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w:t>
      </w:r>
      <w:r>
        <w:rPr>
          <w:spacing w:val="-2"/>
        </w:rPr>
        <w:t>жизни;</w:t>
      </w:r>
    </w:p>
    <w:p w:rsidR="00C31DE8" w:rsidRDefault="001F512D">
      <w:pPr>
        <w:pStyle w:val="a3"/>
        <w:spacing w:before="11" w:line="237" w:lineRule="auto"/>
        <w:ind w:right="577"/>
      </w:pPr>
      <w:r>
        <w:t>характеризовать функции семьи в</w:t>
      </w:r>
      <w:r>
        <w:rPr>
          <w:spacing w:val="-1"/>
        </w:rPr>
        <w:t xml:space="preserve"> </w:t>
      </w:r>
      <w:r>
        <w:t>обществе;</w:t>
      </w:r>
      <w:r>
        <w:rPr>
          <w:spacing w:val="-3"/>
        </w:rPr>
        <w:t xml:space="preserve"> </w:t>
      </w:r>
      <w:r>
        <w:t xml:space="preserve">основы социальной политики Российского </w:t>
      </w:r>
      <w:r>
        <w:rPr>
          <w:spacing w:val="-2"/>
        </w:rPr>
        <w:t>государства;</w:t>
      </w:r>
    </w:p>
    <w:p w:rsidR="00C31DE8" w:rsidRDefault="001F512D">
      <w:pPr>
        <w:pStyle w:val="a3"/>
        <w:spacing w:line="242" w:lineRule="auto"/>
        <w:ind w:right="568"/>
      </w:pPr>
      <w:r>
        <w:t>приводить примеры различных социальных статусов, социальных ролей, социальной политики Российского государства;</w:t>
      </w:r>
    </w:p>
    <w:p w:rsidR="00C31DE8" w:rsidRDefault="001F512D">
      <w:pPr>
        <w:pStyle w:val="a3"/>
        <w:spacing w:line="242" w:lineRule="auto"/>
        <w:ind w:left="1191" w:right="4307" w:firstLine="0"/>
      </w:pPr>
      <w:r>
        <w:t>классифицировать</w:t>
      </w:r>
      <w:r>
        <w:rPr>
          <w:spacing w:val="-3"/>
        </w:rPr>
        <w:t xml:space="preserve"> </w:t>
      </w:r>
      <w:r>
        <w:t>социальные</w:t>
      </w:r>
      <w:r>
        <w:rPr>
          <w:spacing w:val="-10"/>
        </w:rPr>
        <w:t xml:space="preserve"> </w:t>
      </w:r>
      <w:r>
        <w:t>общности</w:t>
      </w:r>
      <w:r>
        <w:rPr>
          <w:spacing w:val="-4"/>
        </w:rPr>
        <w:t xml:space="preserve"> </w:t>
      </w:r>
      <w:r>
        <w:t>и</w:t>
      </w:r>
      <w:r>
        <w:rPr>
          <w:spacing w:val="-5"/>
        </w:rPr>
        <w:t xml:space="preserve"> </w:t>
      </w:r>
      <w:r>
        <w:t>группы; сравнивать виды социальной мобильности;</w:t>
      </w:r>
    </w:p>
    <w:p w:rsidR="00C31DE8" w:rsidRDefault="001F512D">
      <w:pPr>
        <w:pStyle w:val="a3"/>
        <w:spacing w:line="242" w:lineRule="auto"/>
        <w:ind w:right="573"/>
      </w:pPr>
      <w:r>
        <w:t>устанавливать и объяснять причины существования разных социальных групп; социальных различий и конфликтов;</w:t>
      </w:r>
    </w:p>
    <w:p w:rsidR="00C31DE8" w:rsidRDefault="001F512D">
      <w:pPr>
        <w:pStyle w:val="a3"/>
        <w:ind w:right="558"/>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w:t>
      </w:r>
      <w:r>
        <w:rPr>
          <w:spacing w:val="40"/>
        </w:rPr>
        <w:t xml:space="preserve"> </w:t>
      </w:r>
      <w:r>
        <w:t>наркомании и алкоголизма для человека и общества;</w:t>
      </w:r>
    </w:p>
    <w:p w:rsidR="00C31DE8" w:rsidRDefault="001F512D">
      <w:pPr>
        <w:pStyle w:val="a3"/>
        <w:spacing w:line="242" w:lineRule="auto"/>
        <w:ind w:right="562"/>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C31DE8" w:rsidRDefault="001F512D">
      <w:pPr>
        <w:pStyle w:val="a3"/>
        <w:spacing w:line="237" w:lineRule="auto"/>
        <w:ind w:right="565"/>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31DE8" w:rsidRDefault="001F512D">
      <w:pPr>
        <w:pStyle w:val="a3"/>
        <w:spacing w:line="242" w:lineRule="auto"/>
        <w:ind w:right="560"/>
      </w:pPr>
      <w:r>
        <w:t>осмысленно читать</w:t>
      </w:r>
      <w:r>
        <w:rPr>
          <w:spacing w:val="-2"/>
        </w:rPr>
        <w:t xml:space="preserve"> </w:t>
      </w:r>
      <w:r>
        <w:t>тексты социальной</w:t>
      </w:r>
      <w:r>
        <w:rPr>
          <w:spacing w:val="-2"/>
        </w:rPr>
        <w:t xml:space="preserve"> </w:t>
      </w:r>
      <w:r>
        <w:t>направленности и</w:t>
      </w:r>
      <w:r>
        <w:rPr>
          <w:spacing w:val="-2"/>
        </w:rPr>
        <w:t xml:space="preserve"> </w:t>
      </w:r>
      <w:r>
        <w:t>составлять на</w:t>
      </w:r>
      <w:r>
        <w:rPr>
          <w:spacing w:val="-9"/>
        </w:rPr>
        <w:t xml:space="preserve"> </w:t>
      </w:r>
      <w:r>
        <w:t>основе</w:t>
      </w:r>
      <w:r>
        <w:rPr>
          <w:spacing w:val="-3"/>
        </w:rPr>
        <w:t xml:space="preserve"> </w:t>
      </w:r>
      <w:r>
        <w:t>учебных текстов план (в том числе отражающий изученный материал о социализации личности);</w:t>
      </w:r>
    </w:p>
    <w:p w:rsidR="00C31DE8" w:rsidRDefault="001F512D">
      <w:pPr>
        <w:pStyle w:val="a3"/>
        <w:ind w:right="560"/>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31DE8" w:rsidRDefault="001F512D">
      <w:pPr>
        <w:pStyle w:val="a3"/>
        <w:ind w:right="556"/>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w:t>
      </w:r>
      <w:r>
        <w:rPr>
          <w:spacing w:val="40"/>
        </w:rPr>
        <w:t xml:space="preserve"> </w:t>
      </w:r>
      <w:r>
        <w:t>членами семьи своих социальных ролей; о социальных конфликтах; критически оценивать современную социальную информацию;</w:t>
      </w:r>
    </w:p>
    <w:p w:rsidR="00C31DE8" w:rsidRDefault="001F512D">
      <w:pPr>
        <w:pStyle w:val="a3"/>
        <w:ind w:right="568"/>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31DE8" w:rsidRDefault="001F512D">
      <w:pPr>
        <w:pStyle w:val="a3"/>
        <w:spacing w:line="237" w:lineRule="auto"/>
        <w:ind w:right="557"/>
      </w:pPr>
      <w:r>
        <w:t>использовать полученные знания в практической деятельности для выстраивания собственного поведения с позиции здорового образа жизни;</w:t>
      </w:r>
    </w:p>
    <w:p w:rsidR="00C31DE8" w:rsidRDefault="001F512D">
      <w:pPr>
        <w:pStyle w:val="a3"/>
        <w:ind w:right="568"/>
      </w:pPr>
      <w:r>
        <w:t xml:space="preserve">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w:t>
      </w:r>
      <w:r>
        <w:rPr>
          <w:spacing w:val="-2"/>
        </w:rPr>
        <w:t>культур.</w:t>
      </w:r>
    </w:p>
    <w:p w:rsidR="00C31DE8" w:rsidRDefault="001F512D">
      <w:pPr>
        <w:pStyle w:val="a3"/>
        <w:spacing w:line="274" w:lineRule="exact"/>
        <w:ind w:left="1191" w:firstLine="0"/>
      </w:pPr>
      <w:r>
        <w:t>Человек</w:t>
      </w:r>
      <w:r>
        <w:rPr>
          <w:spacing w:val="-9"/>
        </w:rPr>
        <w:t xml:space="preserve"> </w:t>
      </w:r>
      <w:r>
        <w:t>в</w:t>
      </w:r>
      <w:r>
        <w:rPr>
          <w:spacing w:val="-5"/>
        </w:rPr>
        <w:t xml:space="preserve"> </w:t>
      </w:r>
      <w:r>
        <w:t>современном</w:t>
      </w:r>
      <w:r>
        <w:rPr>
          <w:spacing w:val="-8"/>
        </w:rPr>
        <w:t xml:space="preserve"> </w:t>
      </w:r>
      <w:r>
        <w:t>изменяющемся</w:t>
      </w:r>
      <w:r>
        <w:rPr>
          <w:spacing w:val="-4"/>
        </w:rPr>
        <w:t xml:space="preserve"> мире:</w:t>
      </w:r>
    </w:p>
    <w:p w:rsidR="00C31DE8" w:rsidRDefault="001F512D">
      <w:pPr>
        <w:pStyle w:val="a3"/>
        <w:spacing w:line="237" w:lineRule="auto"/>
        <w:ind w:right="564"/>
      </w:pPr>
      <w:r>
        <w:t>осваивать и применять знания об информационном обществе, глобализации, глобальных проблемах;</w:t>
      </w:r>
    </w:p>
    <w:p w:rsidR="00C31DE8" w:rsidRDefault="001F512D">
      <w:pPr>
        <w:pStyle w:val="a3"/>
        <w:spacing w:line="237" w:lineRule="auto"/>
        <w:ind w:right="567"/>
      </w:pPr>
      <w:r>
        <w:t>характеризовать сущность информационного общества; здоровый образ жизни; глобализацию как важный общемировой интеграционный процесс;</w:t>
      </w:r>
    </w:p>
    <w:p w:rsidR="00C31DE8" w:rsidRDefault="001F512D">
      <w:pPr>
        <w:pStyle w:val="a3"/>
        <w:spacing w:before="1"/>
        <w:ind w:right="571"/>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31DE8" w:rsidRDefault="001F512D">
      <w:pPr>
        <w:pStyle w:val="a3"/>
        <w:ind w:right="556"/>
      </w:pPr>
      <w:r>
        <w:t xml:space="preserve">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rPr>
        <w:t>человека;</w:t>
      </w:r>
    </w:p>
    <w:p w:rsidR="00C31DE8" w:rsidRDefault="001F512D">
      <w:pPr>
        <w:pStyle w:val="a3"/>
        <w:spacing w:before="9" w:line="237" w:lineRule="auto"/>
        <w:ind w:right="569"/>
      </w:pPr>
      <w: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C31DE8" w:rsidRDefault="001F512D">
      <w:pPr>
        <w:pStyle w:val="a3"/>
        <w:spacing w:before="3"/>
        <w:ind w:left="1191" w:firstLine="0"/>
      </w:pPr>
      <w:r>
        <w:t>решать</w:t>
      </w:r>
      <w:r>
        <w:rPr>
          <w:spacing w:val="73"/>
          <w:w w:val="150"/>
        </w:rPr>
        <w:t xml:space="preserve"> </w:t>
      </w:r>
      <w:r>
        <w:t>в</w:t>
      </w:r>
      <w:r>
        <w:rPr>
          <w:spacing w:val="25"/>
        </w:rPr>
        <w:t xml:space="preserve">  </w:t>
      </w:r>
      <w:r>
        <w:t>рамках</w:t>
      </w:r>
      <w:r>
        <w:rPr>
          <w:spacing w:val="74"/>
          <w:w w:val="150"/>
        </w:rPr>
        <w:t xml:space="preserve"> </w:t>
      </w:r>
      <w:r>
        <w:t>изученного</w:t>
      </w:r>
      <w:r>
        <w:rPr>
          <w:spacing w:val="27"/>
        </w:rPr>
        <w:t xml:space="preserve">  </w:t>
      </w:r>
      <w:r>
        <w:t>материала</w:t>
      </w:r>
      <w:r>
        <w:rPr>
          <w:spacing w:val="74"/>
          <w:w w:val="150"/>
        </w:rPr>
        <w:t xml:space="preserve"> </w:t>
      </w:r>
      <w:r>
        <w:t>познавательные</w:t>
      </w:r>
      <w:r>
        <w:rPr>
          <w:spacing w:val="75"/>
          <w:w w:val="150"/>
        </w:rPr>
        <w:t xml:space="preserve"> </w:t>
      </w:r>
      <w:r>
        <w:t>и</w:t>
      </w:r>
      <w:r>
        <w:rPr>
          <w:spacing w:val="75"/>
          <w:w w:val="150"/>
        </w:rPr>
        <w:t xml:space="preserve"> </w:t>
      </w:r>
      <w:r>
        <w:t>практические</w:t>
      </w:r>
      <w:r>
        <w:rPr>
          <w:spacing w:val="79"/>
          <w:w w:val="150"/>
        </w:rPr>
        <w:t xml:space="preserve"> </w:t>
      </w:r>
      <w:r>
        <w:rPr>
          <w:spacing w:val="-2"/>
        </w:rPr>
        <w:t>задачи,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4" w:firstLine="0"/>
      </w:pPr>
      <w:r>
        <w:lastRenderedPageBreak/>
        <w:t>связанные с волонтёрским движением; отражающие особенности коммуникации в виртуальном пространстве;</w:t>
      </w:r>
    </w:p>
    <w:p w:rsidR="00C31DE8" w:rsidRDefault="001F512D">
      <w:pPr>
        <w:pStyle w:val="a3"/>
        <w:ind w:right="559"/>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31DE8" w:rsidRDefault="001F512D">
      <w:pPr>
        <w:pStyle w:val="a3"/>
        <w:spacing w:before="5" w:line="237" w:lineRule="auto"/>
        <w:ind w:right="564"/>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31DE8" w:rsidRDefault="00C31DE8">
      <w:pPr>
        <w:pStyle w:val="a3"/>
        <w:spacing w:before="7"/>
        <w:ind w:left="0" w:firstLine="0"/>
        <w:jc w:val="left"/>
      </w:pPr>
    </w:p>
    <w:p w:rsidR="00C31DE8" w:rsidRDefault="00B679D1" w:rsidP="00B679D1">
      <w:pPr>
        <w:pStyle w:val="3"/>
        <w:numPr>
          <w:ilvl w:val="1"/>
          <w:numId w:val="57"/>
        </w:numPr>
        <w:tabs>
          <w:tab w:val="left" w:pos="2064"/>
        </w:tabs>
        <w:spacing w:line="275" w:lineRule="exact"/>
      </w:pPr>
      <w:bookmarkStart w:id="33" w:name="1.2.8._Федеральная_рабочая_программа_по_"/>
      <w:bookmarkStart w:id="34" w:name="_bookmark4"/>
      <w:bookmarkEnd w:id="33"/>
      <w:bookmarkEnd w:id="34"/>
      <w:r>
        <w:t xml:space="preserve"> </w:t>
      </w:r>
      <w:r w:rsidR="001F512D">
        <w:t>Федеральная</w:t>
      </w:r>
      <w:r w:rsidR="001F512D">
        <w:rPr>
          <w:spacing w:val="-10"/>
        </w:rPr>
        <w:t xml:space="preserve"> </w:t>
      </w:r>
      <w:r w:rsidR="001F512D">
        <w:t>рабочая</w:t>
      </w:r>
      <w:r w:rsidR="001F512D">
        <w:rPr>
          <w:spacing w:val="-5"/>
        </w:rPr>
        <w:t xml:space="preserve"> </w:t>
      </w:r>
      <w:r w:rsidR="001F512D">
        <w:t>программа</w:t>
      </w:r>
      <w:r w:rsidR="001F512D">
        <w:rPr>
          <w:spacing w:val="-4"/>
        </w:rPr>
        <w:t xml:space="preserve"> </w:t>
      </w:r>
      <w:r w:rsidR="001F512D">
        <w:t>по</w:t>
      </w:r>
      <w:r w:rsidR="001F512D">
        <w:rPr>
          <w:spacing w:val="-5"/>
        </w:rPr>
        <w:t xml:space="preserve"> </w:t>
      </w:r>
      <w:r w:rsidR="001F512D">
        <w:t>учебному</w:t>
      </w:r>
      <w:r w:rsidR="001F512D">
        <w:rPr>
          <w:spacing w:val="1"/>
        </w:rPr>
        <w:t xml:space="preserve"> </w:t>
      </w:r>
      <w:r w:rsidR="001F512D">
        <w:t>предмету</w:t>
      </w:r>
      <w:r w:rsidR="001F512D">
        <w:rPr>
          <w:spacing w:val="-3"/>
        </w:rPr>
        <w:t xml:space="preserve"> </w:t>
      </w:r>
      <w:r w:rsidR="001F512D">
        <w:rPr>
          <w:spacing w:val="-2"/>
        </w:rPr>
        <w:t>«География».</w:t>
      </w:r>
    </w:p>
    <w:p w:rsidR="00C31DE8" w:rsidRDefault="001F512D">
      <w:pPr>
        <w:pStyle w:val="a3"/>
        <w:ind w:right="557"/>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w:t>
      </w:r>
      <w:r>
        <w:rPr>
          <w:spacing w:val="40"/>
        </w:rPr>
        <w:t xml:space="preserve"> </w:t>
      </w:r>
      <w:r>
        <w:t>планируемые результаты освоения программы по географии.</w:t>
      </w:r>
    </w:p>
    <w:p w:rsidR="00C31DE8" w:rsidRDefault="001F512D">
      <w:pPr>
        <w:pStyle w:val="a3"/>
        <w:spacing w:line="275" w:lineRule="exact"/>
        <w:ind w:left="1191" w:firstLine="0"/>
      </w:pPr>
      <w:r>
        <w:t>Пояснительная</w:t>
      </w:r>
      <w:r>
        <w:rPr>
          <w:spacing w:val="-11"/>
        </w:rPr>
        <w:t xml:space="preserve"> </w:t>
      </w:r>
      <w:r>
        <w:rPr>
          <w:spacing w:val="-2"/>
        </w:rPr>
        <w:t>записка.</w:t>
      </w:r>
    </w:p>
    <w:p w:rsidR="00C31DE8" w:rsidRDefault="001F512D">
      <w:pPr>
        <w:pStyle w:val="a3"/>
        <w:ind w:right="560" w:firstLine="624"/>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C31DE8" w:rsidRDefault="001F512D">
      <w:pPr>
        <w:pStyle w:val="a3"/>
        <w:spacing w:before="6" w:line="237" w:lineRule="auto"/>
        <w:ind w:right="568"/>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31DE8" w:rsidRDefault="001F512D">
      <w:pPr>
        <w:pStyle w:val="a3"/>
        <w:ind w:right="558"/>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w:t>
      </w:r>
      <w:r>
        <w:rPr>
          <w:spacing w:val="-6"/>
        </w:rPr>
        <w:t xml:space="preserve"> </w:t>
      </w:r>
      <w:r>
        <w:t>особенностей</w:t>
      </w:r>
      <w:r>
        <w:rPr>
          <w:spacing w:val="-2"/>
        </w:rPr>
        <w:t xml:space="preserve"> </w:t>
      </w:r>
      <w:r>
        <w:t>обучающихся;</w:t>
      </w:r>
      <w:r>
        <w:rPr>
          <w:spacing w:val="-2"/>
        </w:rPr>
        <w:t xml:space="preserve"> </w:t>
      </w:r>
      <w:r>
        <w:t>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31DE8" w:rsidRDefault="001F512D">
      <w:pPr>
        <w:pStyle w:val="a3"/>
        <w:spacing w:before="2"/>
        <w:ind w:right="546"/>
      </w:pPr>
      <w:r>
        <w:t>География - предмет, формирующий у обучающихся систему комплексных социально ориентированных знаний</w:t>
      </w:r>
      <w:r>
        <w:rPr>
          <w:spacing w:val="-4"/>
        </w:rPr>
        <w:t xml:space="preserve"> </w:t>
      </w:r>
      <w:r>
        <w:t>о Земле</w:t>
      </w:r>
      <w:r>
        <w:rPr>
          <w:spacing w:val="-3"/>
        </w:rPr>
        <w:t xml:space="preserve"> </w:t>
      </w:r>
      <w:r>
        <w:t>как</w:t>
      </w:r>
      <w:r>
        <w:rPr>
          <w:spacing w:val="-3"/>
        </w:rPr>
        <w:t xml:space="preserve"> </w:t>
      </w:r>
      <w:r>
        <w:t>планете людей, об</w:t>
      </w:r>
      <w:r>
        <w:rPr>
          <w:spacing w:val="-4"/>
        </w:rPr>
        <w:t xml:space="preserve"> </w:t>
      </w:r>
      <w:r>
        <w:t>основных</w:t>
      </w:r>
      <w:r>
        <w:rPr>
          <w:spacing w:val="-5"/>
        </w:rPr>
        <w:t xml:space="preserve"> </w:t>
      </w:r>
      <w:r>
        <w:t xml:space="preserve">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w:t>
      </w:r>
      <w:r>
        <w:rPr>
          <w:spacing w:val="-2"/>
        </w:rPr>
        <w:t>территорий.</w:t>
      </w:r>
    </w:p>
    <w:p w:rsidR="00C31DE8" w:rsidRDefault="001F512D">
      <w:pPr>
        <w:pStyle w:val="a3"/>
        <w:spacing w:before="1"/>
        <w:ind w:right="554"/>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w:t>
      </w:r>
      <w:r>
        <w:rPr>
          <w:spacing w:val="-6"/>
        </w:rPr>
        <w:t xml:space="preserve"> </w:t>
      </w:r>
      <w:r>
        <w:t>гипотез на</w:t>
      </w:r>
      <w:r>
        <w:rPr>
          <w:spacing w:val="-3"/>
        </w:rPr>
        <w:t xml:space="preserve"> </w:t>
      </w:r>
      <w:r>
        <w:t>уровне</w:t>
      </w:r>
      <w:r>
        <w:rPr>
          <w:spacing w:val="-2"/>
        </w:rPr>
        <w:t xml:space="preserve"> </w:t>
      </w:r>
      <w:r>
        <w:t>среднего</w:t>
      </w:r>
      <w:r>
        <w:rPr>
          <w:spacing w:val="-2"/>
        </w:rPr>
        <w:t xml:space="preserve"> </w:t>
      </w:r>
      <w:r>
        <w:t>общего</w:t>
      </w:r>
      <w:r>
        <w:rPr>
          <w:spacing w:val="-6"/>
        </w:rPr>
        <w:t xml:space="preserve"> </w:t>
      </w:r>
      <w:r>
        <w:t>образования, базовым звеном</w:t>
      </w:r>
      <w:r>
        <w:rPr>
          <w:spacing w:val="-4"/>
        </w:rPr>
        <w:t xml:space="preserve"> </w:t>
      </w:r>
      <w:r>
        <w:t>в</w:t>
      </w:r>
      <w:r>
        <w:rPr>
          <w:spacing w:val="-5"/>
        </w:rPr>
        <w:t xml:space="preserve"> </w:t>
      </w:r>
      <w:r>
        <w:t xml:space="preserve">системе непрерывного географического образования, основой для последующей уровневой </w:t>
      </w:r>
      <w:r>
        <w:rPr>
          <w:spacing w:val="-2"/>
        </w:rPr>
        <w:t>дифференциации.</w:t>
      </w:r>
    </w:p>
    <w:p w:rsidR="00C31DE8" w:rsidRDefault="001F512D">
      <w:pPr>
        <w:pStyle w:val="a3"/>
        <w:spacing w:line="242" w:lineRule="auto"/>
        <w:ind w:right="571"/>
      </w:pPr>
      <w:r>
        <w:t xml:space="preserve">Изучение географии в общем образовании направлено на достижение следующих </w:t>
      </w:r>
      <w:r>
        <w:rPr>
          <w:spacing w:val="-2"/>
        </w:rPr>
        <w:t>целей:</w:t>
      </w:r>
    </w:p>
    <w:p w:rsidR="00C31DE8" w:rsidRDefault="001F512D">
      <w:pPr>
        <w:pStyle w:val="a3"/>
        <w:ind w:right="562"/>
      </w:pPr>
      <w:r>
        <w:t>воспитание чувства патриотизма, любви к своей стране, малой родине, взаимопонимания</w:t>
      </w:r>
      <w:r>
        <w:rPr>
          <w:spacing w:val="-1"/>
        </w:rPr>
        <w:t xml:space="preserve"> </w:t>
      </w:r>
      <w:r>
        <w:t>с другими народами на</w:t>
      </w:r>
      <w:r>
        <w:rPr>
          <w:spacing w:val="-2"/>
        </w:rPr>
        <w:t xml:space="preserve"> </w:t>
      </w:r>
      <w:r>
        <w:t>основе формирования</w:t>
      </w:r>
      <w:r>
        <w:rPr>
          <w:spacing w:val="-1"/>
        </w:rPr>
        <w:t xml:space="preserve"> </w:t>
      </w:r>
      <w:r>
        <w:t>целостного географического образа России, ценностных ориентаций личности;</w:t>
      </w:r>
    </w:p>
    <w:p w:rsidR="00C31DE8" w:rsidRDefault="001F512D">
      <w:pPr>
        <w:pStyle w:val="a3"/>
        <w:ind w:right="568"/>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C31DE8" w:rsidRDefault="001F512D">
      <w:pPr>
        <w:pStyle w:val="a3"/>
        <w:spacing w:line="242" w:lineRule="auto"/>
        <w:ind w:right="569"/>
      </w:pPr>
      <w:r>
        <w:t>воспитание экологической культуры, соответствующей современному уровню геоэкологического</w:t>
      </w:r>
      <w:r>
        <w:rPr>
          <w:spacing w:val="80"/>
        </w:rPr>
        <w:t xml:space="preserve"> </w:t>
      </w:r>
      <w:r>
        <w:t>мышления</w:t>
      </w:r>
      <w:r>
        <w:rPr>
          <w:spacing w:val="80"/>
        </w:rPr>
        <w:t xml:space="preserve"> </w:t>
      </w:r>
      <w:r>
        <w:t>на</w:t>
      </w:r>
      <w:r>
        <w:rPr>
          <w:spacing w:val="78"/>
        </w:rPr>
        <w:t xml:space="preserve"> </w:t>
      </w:r>
      <w:r>
        <w:t>основе</w:t>
      </w:r>
      <w:r>
        <w:rPr>
          <w:spacing w:val="78"/>
        </w:rPr>
        <w:t xml:space="preserve"> </w:t>
      </w:r>
      <w:r>
        <w:t>освоения</w:t>
      </w:r>
      <w:r>
        <w:rPr>
          <w:spacing w:val="80"/>
        </w:rPr>
        <w:t xml:space="preserve"> </w:t>
      </w:r>
      <w:r>
        <w:t>знаний</w:t>
      </w:r>
      <w:r>
        <w:rPr>
          <w:spacing w:val="76"/>
        </w:rPr>
        <w:t xml:space="preserve"> </w:t>
      </w:r>
      <w:r>
        <w:t>о</w:t>
      </w:r>
      <w:r>
        <w:rPr>
          <w:spacing w:val="80"/>
        </w:rPr>
        <w:t xml:space="preserve"> </w:t>
      </w:r>
      <w:r>
        <w:t>взаимосвязях</w:t>
      </w:r>
      <w:r>
        <w:rPr>
          <w:spacing w:val="76"/>
        </w:rPr>
        <w:t xml:space="preserve"> </w:t>
      </w:r>
      <w:r>
        <w:t>в</w:t>
      </w:r>
      <w:r>
        <w:rPr>
          <w:spacing w:val="80"/>
        </w:rPr>
        <w:t xml:space="preserve"> </w:t>
      </w:r>
      <w:r>
        <w:t>природных</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72" w:firstLine="0"/>
      </w:pPr>
      <w:r>
        <w:lastRenderedPageBreak/>
        <w:t>комплексах, об основных географических особенностях природы, населения и хозяйства России и мира, своей местности, о способах сохранения</w:t>
      </w:r>
    </w:p>
    <w:p w:rsidR="00C31DE8" w:rsidRDefault="001F512D">
      <w:pPr>
        <w:pStyle w:val="a3"/>
        <w:tabs>
          <w:tab w:val="left" w:pos="3553"/>
          <w:tab w:val="left" w:pos="5243"/>
          <w:tab w:val="left" w:pos="7198"/>
          <w:tab w:val="left" w:pos="9354"/>
        </w:tabs>
        <w:ind w:right="560"/>
      </w:pPr>
      <w:r>
        <w:t xml:space="preserve">окружающей среды и рационального использования природных ресурсов, формирование способности поиска и применения различных источников географической </w:t>
      </w:r>
      <w:r>
        <w:rPr>
          <w:spacing w:val="-2"/>
        </w:rPr>
        <w:t>информации,</w:t>
      </w:r>
      <w:r>
        <w:tab/>
      </w:r>
      <w:r>
        <w:rPr>
          <w:spacing w:val="-10"/>
        </w:rPr>
        <w:t>в</w:t>
      </w:r>
      <w:r>
        <w:tab/>
      </w:r>
      <w:r>
        <w:rPr>
          <w:spacing w:val="-5"/>
        </w:rPr>
        <w:t>том</w:t>
      </w:r>
      <w:r>
        <w:tab/>
      </w:r>
      <w:r>
        <w:rPr>
          <w:spacing w:val="-2"/>
        </w:rPr>
        <w:t>числе</w:t>
      </w:r>
      <w:r>
        <w:tab/>
      </w:r>
      <w:r>
        <w:rPr>
          <w:spacing w:val="-2"/>
        </w:rPr>
        <w:t>ресурсов</w:t>
      </w:r>
    </w:p>
    <w:p w:rsidR="00C31DE8" w:rsidRDefault="001F512D">
      <w:pPr>
        <w:pStyle w:val="a3"/>
        <w:spacing w:before="3"/>
        <w:ind w:left="0" w:right="581" w:firstLine="0"/>
        <w:jc w:val="right"/>
      </w:pPr>
      <w:r>
        <w:rPr>
          <w:spacing w:val="-2"/>
        </w:rPr>
        <w:t>информационн</w:t>
      </w:r>
    </w:p>
    <w:p w:rsidR="00C31DE8" w:rsidRDefault="001F512D">
      <w:pPr>
        <w:pStyle w:val="a3"/>
        <w:spacing w:line="273" w:lineRule="exact"/>
        <w:ind w:firstLine="0"/>
        <w:jc w:val="left"/>
      </w:pPr>
      <w:r>
        <w:rPr>
          <w:spacing w:val="-5"/>
        </w:rPr>
        <w:t>о-</w:t>
      </w:r>
    </w:p>
    <w:p w:rsidR="00C31DE8" w:rsidRDefault="001F512D">
      <w:pPr>
        <w:pStyle w:val="a3"/>
        <w:spacing w:line="275" w:lineRule="exact"/>
        <w:ind w:left="1191" w:firstLine="0"/>
        <w:jc w:val="left"/>
      </w:pPr>
      <w:r>
        <w:t>телекомуникационной</w:t>
      </w:r>
      <w:r>
        <w:rPr>
          <w:spacing w:val="21"/>
        </w:rPr>
        <w:t xml:space="preserve"> </w:t>
      </w:r>
      <w:r>
        <w:t>сети</w:t>
      </w:r>
      <w:r>
        <w:rPr>
          <w:spacing w:val="30"/>
        </w:rPr>
        <w:t xml:space="preserve"> </w:t>
      </w:r>
      <w:r>
        <w:t>«Интернет»,</w:t>
      </w:r>
      <w:r>
        <w:rPr>
          <w:spacing w:val="32"/>
        </w:rPr>
        <w:t xml:space="preserve"> </w:t>
      </w:r>
      <w:r>
        <w:t>для</w:t>
      </w:r>
      <w:r>
        <w:rPr>
          <w:spacing w:val="25"/>
        </w:rPr>
        <w:t xml:space="preserve"> </w:t>
      </w:r>
      <w:r>
        <w:t>описания,</w:t>
      </w:r>
      <w:r>
        <w:rPr>
          <w:spacing w:val="28"/>
        </w:rPr>
        <w:t xml:space="preserve"> </w:t>
      </w:r>
      <w:r>
        <w:t>характеристики,</w:t>
      </w:r>
      <w:r>
        <w:rPr>
          <w:spacing w:val="27"/>
        </w:rPr>
        <w:t xml:space="preserve"> </w:t>
      </w:r>
      <w:r>
        <w:t>объяснения</w:t>
      </w:r>
      <w:r>
        <w:rPr>
          <w:spacing w:val="26"/>
        </w:rPr>
        <w:t xml:space="preserve"> </w:t>
      </w:r>
      <w:r>
        <w:rPr>
          <w:spacing w:val="-10"/>
        </w:rPr>
        <w:t>и</w:t>
      </w:r>
    </w:p>
    <w:p w:rsidR="00C31DE8" w:rsidRDefault="001F512D">
      <w:pPr>
        <w:pStyle w:val="a3"/>
        <w:tabs>
          <w:tab w:val="left" w:pos="1569"/>
          <w:tab w:val="left" w:pos="1904"/>
          <w:tab w:val="left" w:pos="2352"/>
          <w:tab w:val="left" w:pos="3214"/>
          <w:tab w:val="left" w:pos="3324"/>
          <w:tab w:val="left" w:pos="3535"/>
          <w:tab w:val="left" w:pos="3654"/>
          <w:tab w:val="left" w:pos="5161"/>
          <w:tab w:val="left" w:pos="6023"/>
          <w:tab w:val="left" w:pos="6216"/>
          <w:tab w:val="left" w:pos="6464"/>
          <w:tab w:val="left" w:pos="6557"/>
          <w:tab w:val="left" w:pos="6737"/>
          <w:tab w:val="left" w:pos="7371"/>
          <w:tab w:val="left" w:pos="7880"/>
          <w:tab w:val="left" w:pos="8595"/>
          <w:tab w:val="left" w:pos="9160"/>
          <w:tab w:val="left" w:pos="9251"/>
          <w:tab w:val="left" w:pos="9541"/>
        </w:tabs>
        <w:spacing w:before="2"/>
        <w:ind w:right="568" w:firstLine="0"/>
        <w:jc w:val="right"/>
      </w:pPr>
      <w:r>
        <w:rPr>
          <w:spacing w:val="-2"/>
        </w:rPr>
        <w:t>оценки</w:t>
      </w:r>
      <w:r>
        <w:tab/>
      </w:r>
      <w:r>
        <w:rPr>
          <w:spacing w:val="-2"/>
        </w:rPr>
        <w:t>разнообразных</w:t>
      </w:r>
      <w:r>
        <w:tab/>
      </w:r>
      <w:r>
        <w:tab/>
      </w:r>
      <w:r>
        <w:rPr>
          <w:spacing w:val="-2"/>
        </w:rPr>
        <w:t>географических</w:t>
      </w:r>
      <w:r>
        <w:tab/>
      </w:r>
      <w:r>
        <w:rPr>
          <w:spacing w:val="-2"/>
        </w:rPr>
        <w:t>явлений</w:t>
      </w:r>
      <w:r>
        <w:tab/>
      </w:r>
      <w:r>
        <w:tab/>
      </w:r>
      <w:r>
        <w:rPr>
          <w:spacing w:val="-10"/>
        </w:rPr>
        <w:t>и</w:t>
      </w:r>
      <w:r>
        <w:tab/>
      </w:r>
      <w:r>
        <w:tab/>
      </w:r>
      <w:r>
        <w:rPr>
          <w:spacing w:val="-2"/>
        </w:rPr>
        <w:t>процессов,</w:t>
      </w:r>
      <w:r>
        <w:tab/>
      </w:r>
      <w:r>
        <w:rPr>
          <w:spacing w:val="-2"/>
        </w:rPr>
        <w:t>жизненных</w:t>
      </w:r>
      <w:r>
        <w:tab/>
      </w:r>
      <w:r>
        <w:tab/>
      </w:r>
      <w:r>
        <w:rPr>
          <w:spacing w:val="-2"/>
        </w:rPr>
        <w:t>ситуаций; формирование</w:t>
      </w:r>
      <w:r>
        <w:tab/>
      </w:r>
      <w:r>
        <w:rPr>
          <w:spacing w:val="-2"/>
        </w:rPr>
        <w:t>комплекса</w:t>
      </w:r>
      <w:r>
        <w:tab/>
      </w:r>
      <w:r>
        <w:tab/>
      </w:r>
      <w:r>
        <w:rPr>
          <w:spacing w:val="-2"/>
        </w:rPr>
        <w:t>практико-ориентированных</w:t>
      </w:r>
      <w:r>
        <w:tab/>
      </w:r>
      <w:r>
        <w:tab/>
      </w:r>
      <w:r>
        <w:tab/>
      </w:r>
      <w:r>
        <w:rPr>
          <w:spacing w:val="-2"/>
        </w:rPr>
        <w:t>географических</w:t>
      </w:r>
      <w:r>
        <w:tab/>
      </w:r>
      <w:r>
        <w:rPr>
          <w:spacing w:val="-2"/>
        </w:rPr>
        <w:t>знаний</w:t>
      </w:r>
      <w:r>
        <w:tab/>
      </w:r>
      <w:r>
        <w:rPr>
          <w:spacing w:val="-10"/>
        </w:rPr>
        <w:t xml:space="preserve">и </w:t>
      </w:r>
      <w:r>
        <w:t>умений,</w:t>
      </w:r>
      <w:r>
        <w:rPr>
          <w:spacing w:val="80"/>
        </w:rPr>
        <w:t xml:space="preserve"> </w:t>
      </w:r>
      <w:r>
        <w:t>необходимых</w:t>
      </w:r>
      <w:r>
        <w:rPr>
          <w:spacing w:val="80"/>
        </w:rPr>
        <w:t xml:space="preserve"> </w:t>
      </w:r>
      <w:r>
        <w:t>для</w:t>
      </w:r>
      <w:r>
        <w:rPr>
          <w:spacing w:val="80"/>
        </w:rPr>
        <w:t xml:space="preserve"> </w:t>
      </w:r>
      <w:r>
        <w:t>развития</w:t>
      </w:r>
      <w:r>
        <w:rPr>
          <w:spacing w:val="80"/>
        </w:rPr>
        <w:t xml:space="preserve"> </w:t>
      </w:r>
      <w:r>
        <w:t>навыков</w:t>
      </w:r>
      <w:r>
        <w:rPr>
          <w:spacing w:val="80"/>
        </w:rPr>
        <w:t xml:space="preserve"> </w:t>
      </w:r>
      <w:r>
        <w:t>их</w:t>
      </w:r>
      <w:r>
        <w:rPr>
          <w:spacing w:val="80"/>
        </w:rPr>
        <w:t xml:space="preserve"> </w:t>
      </w:r>
      <w:r>
        <w:t>использования</w:t>
      </w:r>
      <w:r>
        <w:rPr>
          <w:spacing w:val="80"/>
        </w:rPr>
        <w:t xml:space="preserve"> </w:t>
      </w:r>
      <w:r>
        <w:t>при</w:t>
      </w:r>
      <w:r>
        <w:rPr>
          <w:spacing w:val="80"/>
        </w:rPr>
        <w:t xml:space="preserve"> </w:t>
      </w:r>
      <w:r>
        <w:t>решении</w:t>
      </w:r>
      <w:r>
        <w:rPr>
          <w:spacing w:val="80"/>
        </w:rPr>
        <w:t xml:space="preserve"> </w:t>
      </w:r>
      <w:r>
        <w:t xml:space="preserve">проблем </w:t>
      </w:r>
      <w:r>
        <w:rPr>
          <w:spacing w:val="-2"/>
        </w:rPr>
        <w:t>различной</w:t>
      </w:r>
      <w:r>
        <w:tab/>
      </w:r>
      <w:r>
        <w:rPr>
          <w:spacing w:val="-2"/>
        </w:rPr>
        <w:t>сложности</w:t>
      </w:r>
      <w:r>
        <w:tab/>
      </w:r>
      <w:r>
        <w:rPr>
          <w:spacing w:val="-10"/>
        </w:rPr>
        <w:t>в</w:t>
      </w:r>
      <w:r>
        <w:tab/>
      </w:r>
      <w:r>
        <w:tab/>
      </w:r>
      <w:r>
        <w:rPr>
          <w:spacing w:val="-2"/>
        </w:rPr>
        <w:t>повседневной</w:t>
      </w:r>
      <w:r>
        <w:tab/>
      </w:r>
      <w:r>
        <w:rPr>
          <w:spacing w:val="-53"/>
        </w:rPr>
        <w:t xml:space="preserve"> </w:t>
      </w:r>
      <w:r>
        <w:rPr>
          <w:spacing w:val="-2"/>
        </w:rPr>
        <w:t>жизни</w:t>
      </w:r>
      <w:r>
        <w:tab/>
      </w:r>
      <w:r>
        <w:rPr>
          <w:spacing w:val="-6"/>
        </w:rPr>
        <w:t>на</w:t>
      </w:r>
      <w:r>
        <w:tab/>
      </w:r>
      <w:r>
        <w:rPr>
          <w:spacing w:val="-2"/>
        </w:rPr>
        <w:t>основе</w:t>
      </w:r>
      <w:r>
        <w:tab/>
      </w:r>
      <w:r>
        <w:rPr>
          <w:spacing w:val="-2"/>
        </w:rPr>
        <w:t>краеведческого</w:t>
      </w:r>
      <w:r>
        <w:tab/>
      </w:r>
      <w:r>
        <w:rPr>
          <w:spacing w:val="-2"/>
        </w:rPr>
        <w:t xml:space="preserve">материала, </w:t>
      </w:r>
      <w:r>
        <w:t>осмысления</w:t>
      </w:r>
      <w:r>
        <w:rPr>
          <w:spacing w:val="29"/>
        </w:rPr>
        <w:t xml:space="preserve">  </w:t>
      </w:r>
      <w:r>
        <w:t>сущности</w:t>
      </w:r>
      <w:r>
        <w:rPr>
          <w:spacing w:val="30"/>
        </w:rPr>
        <w:t xml:space="preserve">  </w:t>
      </w:r>
      <w:r>
        <w:t>происходящих</w:t>
      </w:r>
      <w:r>
        <w:rPr>
          <w:spacing w:val="29"/>
        </w:rPr>
        <w:t xml:space="preserve">  </w:t>
      </w:r>
      <w:r>
        <w:t>в</w:t>
      </w:r>
      <w:r>
        <w:rPr>
          <w:spacing w:val="31"/>
        </w:rPr>
        <w:t xml:space="preserve">  </w:t>
      </w:r>
      <w:r>
        <w:t>жизни</w:t>
      </w:r>
      <w:r>
        <w:rPr>
          <w:spacing w:val="29"/>
        </w:rPr>
        <w:t xml:space="preserve">  </w:t>
      </w:r>
      <w:r>
        <w:t>процессов</w:t>
      </w:r>
      <w:r>
        <w:rPr>
          <w:spacing w:val="33"/>
        </w:rPr>
        <w:t xml:space="preserve">  </w:t>
      </w:r>
      <w:r>
        <w:t>и</w:t>
      </w:r>
      <w:r>
        <w:rPr>
          <w:spacing w:val="29"/>
        </w:rPr>
        <w:t xml:space="preserve">  </w:t>
      </w:r>
      <w:r>
        <w:t>явлений</w:t>
      </w:r>
      <w:r>
        <w:rPr>
          <w:spacing w:val="30"/>
        </w:rPr>
        <w:t xml:space="preserve">  </w:t>
      </w:r>
      <w:r>
        <w:t>в</w:t>
      </w:r>
      <w:r>
        <w:rPr>
          <w:spacing w:val="31"/>
        </w:rPr>
        <w:t xml:space="preserve">  </w:t>
      </w:r>
      <w:r>
        <w:rPr>
          <w:spacing w:val="-2"/>
        </w:rPr>
        <w:t>современном</w:t>
      </w:r>
    </w:p>
    <w:p w:rsidR="00C31DE8" w:rsidRDefault="001F512D">
      <w:pPr>
        <w:pStyle w:val="a3"/>
        <w:spacing w:line="274" w:lineRule="exact"/>
        <w:ind w:firstLine="0"/>
      </w:pPr>
      <w:r>
        <w:t>поликультурном,</w:t>
      </w:r>
      <w:r>
        <w:rPr>
          <w:spacing w:val="-11"/>
        </w:rPr>
        <w:t xml:space="preserve"> </w:t>
      </w:r>
      <w:r>
        <w:t>полиэтничном</w:t>
      </w:r>
      <w:r>
        <w:rPr>
          <w:spacing w:val="-5"/>
        </w:rPr>
        <w:t xml:space="preserve"> </w:t>
      </w:r>
      <w:r>
        <w:t>и</w:t>
      </w:r>
      <w:r>
        <w:rPr>
          <w:spacing w:val="-10"/>
        </w:rPr>
        <w:t xml:space="preserve"> </w:t>
      </w:r>
      <w:r>
        <w:t>многоконфессиональном</w:t>
      </w:r>
      <w:r>
        <w:rPr>
          <w:spacing w:val="-8"/>
        </w:rPr>
        <w:t xml:space="preserve"> </w:t>
      </w:r>
      <w:r>
        <w:rPr>
          <w:spacing w:val="-2"/>
        </w:rPr>
        <w:t>мире;</w:t>
      </w:r>
    </w:p>
    <w:p w:rsidR="00C31DE8" w:rsidRDefault="001F512D">
      <w:pPr>
        <w:pStyle w:val="a3"/>
        <w:spacing w:before="3"/>
        <w:ind w:right="555"/>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31DE8" w:rsidRDefault="001F512D">
      <w:pPr>
        <w:pStyle w:val="a3"/>
        <w:spacing w:before="4" w:line="237" w:lineRule="auto"/>
        <w:ind w:right="557"/>
      </w:pPr>
      <w:r>
        <w:t>Освоение содержания географии на уровне основного общего образования происходит</w:t>
      </w:r>
      <w:r>
        <w:rPr>
          <w:spacing w:val="40"/>
        </w:rPr>
        <w:t xml:space="preserve"> </w:t>
      </w:r>
      <w:r>
        <w:t>с использованием географических знаний и умений, сформированных ранее в рамках учебного предмета «Окружающий мир».</w:t>
      </w:r>
    </w:p>
    <w:p w:rsidR="00C31DE8" w:rsidRDefault="001F512D">
      <w:pPr>
        <w:pStyle w:val="a3"/>
        <w:spacing w:before="7" w:line="237" w:lineRule="auto"/>
        <w:ind w:right="552"/>
      </w:pPr>
      <w:r>
        <w:t>Общее число часов, рекомендованных для изучения географии - 272 часа: по одному часу</w:t>
      </w:r>
      <w:r>
        <w:rPr>
          <w:spacing w:val="-2"/>
        </w:rPr>
        <w:t xml:space="preserve"> </w:t>
      </w:r>
      <w:r>
        <w:t>в неделю в 5 и 6 классах и по 2 часа в 7, 8</w:t>
      </w:r>
      <w:r>
        <w:rPr>
          <w:spacing w:val="-2"/>
        </w:rPr>
        <w:t xml:space="preserve"> </w:t>
      </w:r>
      <w:r>
        <w:t>и 9 классах.</w:t>
      </w:r>
    </w:p>
    <w:p w:rsidR="00C31DE8" w:rsidRDefault="001F512D">
      <w:pPr>
        <w:pStyle w:val="a3"/>
        <w:spacing w:before="5" w:line="237" w:lineRule="auto"/>
        <w:ind w:left="1191" w:right="4510" w:firstLine="0"/>
        <w:jc w:val="left"/>
      </w:pPr>
      <w:r>
        <w:t>Содержание</w:t>
      </w:r>
      <w:r>
        <w:rPr>
          <w:spacing w:val="-15"/>
        </w:rPr>
        <w:t xml:space="preserve"> </w:t>
      </w:r>
      <w:r>
        <w:t>обучения</w:t>
      </w:r>
      <w:r>
        <w:rPr>
          <w:spacing w:val="-13"/>
        </w:rPr>
        <w:t xml:space="preserve"> </w:t>
      </w:r>
      <w:r>
        <w:t>географии</w:t>
      </w:r>
      <w:r>
        <w:rPr>
          <w:spacing w:val="-13"/>
        </w:rPr>
        <w:t xml:space="preserve"> </w:t>
      </w:r>
      <w:r>
        <w:t>в</w:t>
      </w:r>
      <w:r>
        <w:rPr>
          <w:spacing w:val="-14"/>
        </w:rPr>
        <w:t xml:space="preserve"> </w:t>
      </w:r>
      <w:r>
        <w:t>5</w:t>
      </w:r>
      <w:r>
        <w:rPr>
          <w:spacing w:val="-15"/>
        </w:rPr>
        <w:t xml:space="preserve"> </w:t>
      </w:r>
      <w:r>
        <w:t>классе. Географическое изучение Земли.</w:t>
      </w:r>
    </w:p>
    <w:p w:rsidR="00C31DE8" w:rsidRDefault="001F512D">
      <w:pPr>
        <w:pStyle w:val="a3"/>
        <w:spacing w:before="4" w:line="275" w:lineRule="exact"/>
        <w:ind w:left="1191" w:firstLine="0"/>
        <w:jc w:val="left"/>
      </w:pPr>
      <w:r>
        <w:t>Введение.</w:t>
      </w:r>
      <w:r>
        <w:rPr>
          <w:spacing w:val="-3"/>
        </w:rPr>
        <w:t xml:space="preserve"> </w:t>
      </w:r>
      <w:r>
        <w:t>География</w:t>
      </w:r>
      <w:r>
        <w:rPr>
          <w:spacing w:val="-6"/>
        </w:rPr>
        <w:t xml:space="preserve"> </w:t>
      </w:r>
      <w:r>
        <w:t>-</w:t>
      </w:r>
      <w:r>
        <w:rPr>
          <w:spacing w:val="-4"/>
        </w:rPr>
        <w:t xml:space="preserve"> </w:t>
      </w:r>
      <w:r>
        <w:t>наука</w:t>
      </w:r>
      <w:r>
        <w:rPr>
          <w:spacing w:val="-3"/>
        </w:rPr>
        <w:t xml:space="preserve"> </w:t>
      </w:r>
      <w:r>
        <w:t>о</w:t>
      </w:r>
      <w:r>
        <w:rPr>
          <w:spacing w:val="-2"/>
        </w:rPr>
        <w:t xml:space="preserve"> </w:t>
      </w:r>
      <w:r>
        <w:t>планете</w:t>
      </w:r>
      <w:r>
        <w:rPr>
          <w:spacing w:val="-6"/>
        </w:rPr>
        <w:t xml:space="preserve"> </w:t>
      </w:r>
      <w:r>
        <w:rPr>
          <w:spacing w:val="-2"/>
        </w:rPr>
        <w:t>Земля.</w:t>
      </w:r>
    </w:p>
    <w:p w:rsidR="00C31DE8" w:rsidRDefault="001F512D">
      <w:pPr>
        <w:pStyle w:val="a3"/>
        <w:ind w:right="558"/>
      </w:pPr>
      <w:r>
        <w:t>Что изучает география? Географические объекты, процессы и явления. Как география изучает объекты, процессы и явления. Географические методы</w:t>
      </w:r>
      <w:r>
        <w:rPr>
          <w:spacing w:val="-2"/>
        </w:rPr>
        <w:t xml:space="preserve"> </w:t>
      </w:r>
      <w:r>
        <w:t>изучения объектов и явлений. Древо географических наук.</w:t>
      </w:r>
    </w:p>
    <w:p w:rsidR="00C31DE8" w:rsidRDefault="001F512D">
      <w:pPr>
        <w:pStyle w:val="a3"/>
        <w:spacing w:before="3" w:line="237" w:lineRule="auto"/>
        <w:ind w:right="565"/>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C31DE8" w:rsidRDefault="001F512D">
      <w:pPr>
        <w:pStyle w:val="a3"/>
        <w:spacing w:before="4" w:line="275" w:lineRule="exact"/>
        <w:ind w:left="1191" w:firstLine="0"/>
      </w:pPr>
      <w:r>
        <w:t>История</w:t>
      </w:r>
      <w:r>
        <w:rPr>
          <w:spacing w:val="-9"/>
        </w:rPr>
        <w:t xml:space="preserve"> </w:t>
      </w:r>
      <w:r>
        <w:t>географических</w:t>
      </w:r>
      <w:r>
        <w:rPr>
          <w:spacing w:val="-8"/>
        </w:rPr>
        <w:t xml:space="preserve"> </w:t>
      </w:r>
      <w:r>
        <w:rPr>
          <w:spacing w:val="-2"/>
        </w:rPr>
        <w:t>открытий.</w:t>
      </w:r>
    </w:p>
    <w:p w:rsidR="00C31DE8" w:rsidRDefault="001F512D">
      <w:pPr>
        <w:pStyle w:val="a3"/>
        <w:spacing w:line="242" w:lineRule="auto"/>
        <w:ind w:right="573"/>
      </w:pPr>
      <w:r>
        <w:t>Представления о мире в древности (Древний Китай, Древний Египет, Древняя Греция, Древний</w:t>
      </w:r>
      <w:r>
        <w:rPr>
          <w:spacing w:val="25"/>
        </w:rPr>
        <w:t xml:space="preserve"> </w:t>
      </w:r>
      <w:r>
        <w:t>Рим).</w:t>
      </w:r>
      <w:r>
        <w:rPr>
          <w:spacing w:val="26"/>
        </w:rPr>
        <w:t xml:space="preserve"> </w:t>
      </w:r>
      <w:r>
        <w:t>Путешествие</w:t>
      </w:r>
      <w:r>
        <w:rPr>
          <w:spacing w:val="28"/>
        </w:rPr>
        <w:t xml:space="preserve"> </w:t>
      </w:r>
      <w:r>
        <w:t>Пифея.</w:t>
      </w:r>
      <w:r>
        <w:rPr>
          <w:spacing w:val="31"/>
        </w:rPr>
        <w:t xml:space="preserve"> </w:t>
      </w:r>
      <w:r>
        <w:t>Плавания</w:t>
      </w:r>
      <w:r>
        <w:rPr>
          <w:spacing w:val="24"/>
        </w:rPr>
        <w:t xml:space="preserve"> </w:t>
      </w:r>
      <w:r>
        <w:t>финикийцев</w:t>
      </w:r>
      <w:r>
        <w:rPr>
          <w:spacing w:val="27"/>
        </w:rPr>
        <w:t xml:space="preserve"> </w:t>
      </w:r>
      <w:r>
        <w:t>вокруг</w:t>
      </w:r>
      <w:r>
        <w:rPr>
          <w:spacing w:val="31"/>
        </w:rPr>
        <w:t xml:space="preserve"> </w:t>
      </w:r>
      <w:r>
        <w:t>Африки.</w:t>
      </w:r>
      <w:r>
        <w:rPr>
          <w:spacing w:val="31"/>
        </w:rPr>
        <w:t xml:space="preserve"> </w:t>
      </w:r>
      <w:r>
        <w:t>Экспедиции</w:t>
      </w:r>
      <w:r>
        <w:rPr>
          <w:spacing w:val="26"/>
        </w:rPr>
        <w:t xml:space="preserve"> </w:t>
      </w:r>
      <w:r>
        <w:t>Т.</w:t>
      </w:r>
    </w:p>
    <w:p w:rsidR="00C31DE8" w:rsidRDefault="001F512D">
      <w:pPr>
        <w:pStyle w:val="a3"/>
        <w:spacing w:line="242" w:lineRule="auto"/>
        <w:ind w:left="1191" w:right="4008" w:hanging="567"/>
      </w:pPr>
      <w:r>
        <w:t>Хейердала</w:t>
      </w:r>
      <w:r>
        <w:rPr>
          <w:spacing w:val="-5"/>
        </w:rPr>
        <w:t xml:space="preserve"> </w:t>
      </w:r>
      <w:r>
        <w:t>как</w:t>
      </w:r>
      <w:r>
        <w:rPr>
          <w:spacing w:val="-6"/>
        </w:rPr>
        <w:t xml:space="preserve"> </w:t>
      </w:r>
      <w:r>
        <w:t>модель путешествий</w:t>
      </w:r>
      <w:r>
        <w:rPr>
          <w:spacing w:val="-2"/>
        </w:rPr>
        <w:t xml:space="preserve"> </w:t>
      </w:r>
      <w:r>
        <w:t>в</w:t>
      </w:r>
      <w:r>
        <w:rPr>
          <w:spacing w:val="-3"/>
        </w:rPr>
        <w:t xml:space="preserve"> </w:t>
      </w:r>
      <w:r>
        <w:t>древности.</w:t>
      </w:r>
      <w:r>
        <w:rPr>
          <w:spacing w:val="-2"/>
        </w:rPr>
        <w:t xml:space="preserve"> </w:t>
      </w:r>
      <w:r>
        <w:t>Появление географических карт.</w:t>
      </w:r>
    </w:p>
    <w:p w:rsidR="00C31DE8" w:rsidRDefault="001F512D">
      <w:pPr>
        <w:pStyle w:val="a3"/>
        <w:spacing w:line="242" w:lineRule="auto"/>
        <w:ind w:right="569"/>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C31DE8" w:rsidRDefault="001F512D">
      <w:pPr>
        <w:pStyle w:val="a3"/>
        <w:ind w:right="550"/>
      </w:pPr>
      <w:r>
        <w:t>Эпоха Великих</w:t>
      </w:r>
      <w:r>
        <w:rPr>
          <w:spacing w:val="-1"/>
        </w:rPr>
        <w:t xml:space="preserve"> </w:t>
      </w:r>
      <w:r>
        <w:t>географических</w:t>
      </w:r>
      <w:r>
        <w:rPr>
          <w:spacing w:val="-1"/>
        </w:rPr>
        <w:t xml:space="preserve"> </w:t>
      </w:r>
      <w:r>
        <w:t>открытий. Три пути в Индию. Открытие Нового света - экспедиция X.</w:t>
      </w:r>
      <w:r>
        <w:rPr>
          <w:spacing w:val="-1"/>
        </w:rPr>
        <w:t xml:space="preserve"> </w:t>
      </w:r>
      <w:r>
        <w:t>Колумба. Первое</w:t>
      </w:r>
      <w:r>
        <w:rPr>
          <w:spacing w:val="-4"/>
        </w:rPr>
        <w:t xml:space="preserve"> </w:t>
      </w:r>
      <w:r>
        <w:t>кругосветное</w:t>
      </w:r>
      <w:r>
        <w:rPr>
          <w:spacing w:val="-3"/>
        </w:rPr>
        <w:t xml:space="preserve"> </w:t>
      </w:r>
      <w:r>
        <w:t>плавание</w:t>
      </w:r>
      <w:r>
        <w:rPr>
          <w:spacing w:val="-3"/>
        </w:rPr>
        <w:t xml:space="preserve"> </w:t>
      </w:r>
      <w:r>
        <w:t>-</w:t>
      </w:r>
      <w:r>
        <w:rPr>
          <w:spacing w:val="-2"/>
        </w:rPr>
        <w:t xml:space="preserve"> </w:t>
      </w:r>
      <w:r>
        <w:t>экспедиция</w:t>
      </w:r>
      <w:r>
        <w:rPr>
          <w:spacing w:val="-3"/>
        </w:rPr>
        <w:t xml:space="preserve"> </w:t>
      </w:r>
      <w:r>
        <w:t>Ф.</w:t>
      </w:r>
      <w:r>
        <w:rPr>
          <w:spacing w:val="-1"/>
        </w:rPr>
        <w:t xml:space="preserve"> </w:t>
      </w:r>
      <w:r>
        <w:t xml:space="preserve">Магеллана. Значение Великих географических открытий. Карта мира после эпохи Великих географических </w:t>
      </w:r>
      <w:r>
        <w:rPr>
          <w:spacing w:val="-2"/>
        </w:rPr>
        <w:t>открытий.</w:t>
      </w:r>
    </w:p>
    <w:p w:rsidR="00C31DE8" w:rsidRDefault="001F512D">
      <w:pPr>
        <w:pStyle w:val="a3"/>
        <w:ind w:right="552"/>
      </w:pPr>
      <w:r>
        <w:t>Географические открытия XVII-XIXвв.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C31DE8" w:rsidRDefault="001F512D">
      <w:pPr>
        <w:pStyle w:val="a3"/>
        <w:ind w:left="1191" w:firstLine="0"/>
      </w:pPr>
      <w:r>
        <w:t>Географические</w:t>
      </w:r>
      <w:r>
        <w:rPr>
          <w:spacing w:val="68"/>
          <w:w w:val="150"/>
        </w:rPr>
        <w:t xml:space="preserve"> </w:t>
      </w:r>
      <w:r>
        <w:t>исследования</w:t>
      </w:r>
      <w:r>
        <w:rPr>
          <w:spacing w:val="71"/>
          <w:w w:val="150"/>
        </w:rPr>
        <w:t xml:space="preserve"> </w:t>
      </w:r>
      <w:r>
        <w:t>в</w:t>
      </w:r>
      <w:r>
        <w:rPr>
          <w:spacing w:val="72"/>
          <w:w w:val="150"/>
        </w:rPr>
        <w:t xml:space="preserve"> </w:t>
      </w:r>
      <w:r>
        <w:t>XX</w:t>
      </w:r>
      <w:r>
        <w:rPr>
          <w:spacing w:val="69"/>
          <w:w w:val="150"/>
        </w:rPr>
        <w:t xml:space="preserve"> </w:t>
      </w:r>
      <w:r>
        <w:t>в.</w:t>
      </w:r>
      <w:r>
        <w:rPr>
          <w:spacing w:val="72"/>
          <w:w w:val="150"/>
        </w:rPr>
        <w:t xml:space="preserve"> </w:t>
      </w:r>
      <w:r>
        <w:t>Исследование</w:t>
      </w:r>
      <w:r>
        <w:rPr>
          <w:spacing w:val="70"/>
          <w:w w:val="150"/>
        </w:rPr>
        <w:t xml:space="preserve"> </w:t>
      </w:r>
      <w:r>
        <w:t>полярных</w:t>
      </w:r>
      <w:r>
        <w:rPr>
          <w:spacing w:val="67"/>
          <w:w w:val="150"/>
        </w:rPr>
        <w:t xml:space="preserve"> </w:t>
      </w:r>
      <w:r>
        <w:t>областей</w:t>
      </w:r>
      <w:r>
        <w:rPr>
          <w:spacing w:val="72"/>
          <w:w w:val="150"/>
        </w:rPr>
        <w:t xml:space="preserve"> </w:t>
      </w:r>
      <w:r>
        <w:rPr>
          <w:spacing w:val="-2"/>
        </w:rPr>
        <w:t>Земли.</w:t>
      </w:r>
    </w:p>
    <w:p w:rsidR="00C31DE8" w:rsidRDefault="001F512D">
      <w:pPr>
        <w:pStyle w:val="a3"/>
        <w:spacing w:line="275" w:lineRule="exact"/>
        <w:ind w:firstLine="0"/>
      </w:pPr>
      <w:r>
        <w:t>Изучение</w:t>
      </w:r>
      <w:r>
        <w:rPr>
          <w:spacing w:val="-11"/>
        </w:rPr>
        <w:t xml:space="preserve"> </w:t>
      </w:r>
      <w:r>
        <w:t>Мирового</w:t>
      </w:r>
      <w:r>
        <w:rPr>
          <w:spacing w:val="-7"/>
        </w:rPr>
        <w:t xml:space="preserve"> </w:t>
      </w:r>
      <w:r>
        <w:t>океана.</w:t>
      </w:r>
      <w:r>
        <w:rPr>
          <w:spacing w:val="-5"/>
        </w:rPr>
        <w:t xml:space="preserve"> </w:t>
      </w:r>
      <w:r>
        <w:t>Географические</w:t>
      </w:r>
      <w:r>
        <w:rPr>
          <w:spacing w:val="-8"/>
        </w:rPr>
        <w:t xml:space="preserve"> </w:t>
      </w:r>
      <w:r>
        <w:t>открытия</w:t>
      </w:r>
      <w:r>
        <w:rPr>
          <w:spacing w:val="-7"/>
        </w:rPr>
        <w:t xml:space="preserve"> </w:t>
      </w:r>
      <w:r>
        <w:t>Новейшего</w:t>
      </w:r>
      <w:r>
        <w:rPr>
          <w:spacing w:val="-7"/>
        </w:rPr>
        <w:t xml:space="preserve"> </w:t>
      </w:r>
      <w:r>
        <w:rPr>
          <w:spacing w:val="-2"/>
        </w:rPr>
        <w:t>времени.</w:t>
      </w:r>
    </w:p>
    <w:p w:rsidR="00C31DE8" w:rsidRDefault="001F512D">
      <w:pPr>
        <w:pStyle w:val="a3"/>
        <w:ind w:right="559"/>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w:t>
      </w:r>
      <w:r>
        <w:rPr>
          <w:spacing w:val="40"/>
        </w:rPr>
        <w:t xml:space="preserve"> </w:t>
      </w:r>
      <w:r>
        <w:t>по предложенным учителем вопросам».</w:t>
      </w:r>
    </w:p>
    <w:p w:rsidR="00C31DE8" w:rsidRDefault="001F512D">
      <w:pPr>
        <w:pStyle w:val="a3"/>
        <w:spacing w:line="242" w:lineRule="auto"/>
        <w:ind w:left="1191" w:right="6053" w:firstLine="0"/>
      </w:pPr>
      <w:r>
        <w:t>Изображения</w:t>
      </w:r>
      <w:r>
        <w:rPr>
          <w:spacing w:val="-15"/>
        </w:rPr>
        <w:t xml:space="preserve"> </w:t>
      </w:r>
      <w:r>
        <w:t>земной</w:t>
      </w:r>
      <w:r>
        <w:rPr>
          <w:spacing w:val="-13"/>
        </w:rPr>
        <w:t xml:space="preserve"> </w:t>
      </w:r>
      <w:r>
        <w:t>поверхности. Планы местности.</w:t>
      </w:r>
    </w:p>
    <w:p w:rsidR="00C31DE8" w:rsidRDefault="001F512D">
      <w:pPr>
        <w:pStyle w:val="a3"/>
        <w:spacing w:line="242" w:lineRule="auto"/>
        <w:ind w:right="559"/>
      </w:pPr>
      <w:r>
        <w:t>Виды изображения земной поверхности. Планы местности. Условные знаки. Масштаб. Виды</w:t>
      </w:r>
      <w:r>
        <w:rPr>
          <w:spacing w:val="36"/>
        </w:rPr>
        <w:t xml:space="preserve"> </w:t>
      </w:r>
      <w:r>
        <w:t>масштаба.</w:t>
      </w:r>
      <w:r>
        <w:rPr>
          <w:spacing w:val="32"/>
        </w:rPr>
        <w:t xml:space="preserve"> </w:t>
      </w:r>
      <w:r>
        <w:t>Способы</w:t>
      </w:r>
      <w:r>
        <w:rPr>
          <w:spacing w:val="32"/>
        </w:rPr>
        <w:t xml:space="preserve"> </w:t>
      </w:r>
      <w:r>
        <w:t>определения</w:t>
      </w:r>
      <w:r>
        <w:rPr>
          <w:spacing w:val="35"/>
        </w:rPr>
        <w:t xml:space="preserve"> </w:t>
      </w:r>
      <w:r>
        <w:t>расстояний</w:t>
      </w:r>
      <w:r>
        <w:rPr>
          <w:spacing w:val="31"/>
        </w:rPr>
        <w:t xml:space="preserve"> </w:t>
      </w:r>
      <w:r>
        <w:t>на</w:t>
      </w:r>
      <w:r>
        <w:rPr>
          <w:spacing w:val="28"/>
        </w:rPr>
        <w:t xml:space="preserve"> </w:t>
      </w:r>
      <w:r>
        <w:t>местности.</w:t>
      </w:r>
      <w:r>
        <w:rPr>
          <w:spacing w:val="32"/>
        </w:rPr>
        <w:t xml:space="preserve"> </w:t>
      </w:r>
      <w:r>
        <w:t>Глазомерная,</w:t>
      </w:r>
      <w:r>
        <w:rPr>
          <w:spacing w:val="32"/>
        </w:rPr>
        <w:t xml:space="preserve"> </w:t>
      </w:r>
      <w:r>
        <w:t>полярная</w:t>
      </w:r>
      <w:r>
        <w:rPr>
          <w:spacing w:val="30"/>
        </w:rPr>
        <w:t xml:space="preserve"> </w:t>
      </w:r>
      <w:r>
        <w:t>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2" w:firstLine="0"/>
      </w:pPr>
      <w:r>
        <w:lastRenderedPageBreak/>
        <w:t>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w:t>
      </w:r>
      <w:r>
        <w:rPr>
          <w:spacing w:val="40"/>
        </w:rPr>
        <w:t xml:space="preserve"> </w:t>
      </w:r>
      <w:r>
        <w:t>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31DE8" w:rsidRDefault="001F512D">
      <w:pPr>
        <w:pStyle w:val="a3"/>
        <w:spacing w:before="3" w:line="275" w:lineRule="exact"/>
        <w:ind w:left="1191" w:firstLine="0"/>
      </w:pPr>
      <w:r>
        <w:t>Практические</w:t>
      </w:r>
      <w:r>
        <w:rPr>
          <w:spacing w:val="14"/>
        </w:rPr>
        <w:t xml:space="preserve"> </w:t>
      </w:r>
      <w:r>
        <w:t>работы:</w:t>
      </w:r>
      <w:r>
        <w:rPr>
          <w:spacing w:val="18"/>
        </w:rPr>
        <w:t xml:space="preserve"> </w:t>
      </w:r>
      <w:r>
        <w:t>«Определение</w:t>
      </w:r>
      <w:r>
        <w:rPr>
          <w:spacing w:val="17"/>
        </w:rPr>
        <w:t xml:space="preserve"> </w:t>
      </w:r>
      <w:r>
        <w:t>направлений</w:t>
      </w:r>
      <w:r>
        <w:rPr>
          <w:spacing w:val="19"/>
        </w:rPr>
        <w:t xml:space="preserve"> </w:t>
      </w:r>
      <w:r>
        <w:t>и</w:t>
      </w:r>
      <w:r>
        <w:rPr>
          <w:spacing w:val="19"/>
        </w:rPr>
        <w:t xml:space="preserve"> </w:t>
      </w:r>
      <w:r>
        <w:t>расстояний</w:t>
      </w:r>
      <w:r>
        <w:rPr>
          <w:spacing w:val="19"/>
        </w:rPr>
        <w:t xml:space="preserve"> </w:t>
      </w:r>
      <w:r>
        <w:t>по</w:t>
      </w:r>
      <w:r>
        <w:rPr>
          <w:spacing w:val="16"/>
        </w:rPr>
        <w:t xml:space="preserve"> </w:t>
      </w:r>
      <w:r>
        <w:t>плану</w:t>
      </w:r>
      <w:r>
        <w:rPr>
          <w:spacing w:val="9"/>
        </w:rPr>
        <w:t xml:space="preserve"> </w:t>
      </w:r>
      <w:r>
        <w:rPr>
          <w:spacing w:val="-2"/>
        </w:rPr>
        <w:t>местности»,</w:t>
      </w:r>
    </w:p>
    <w:p w:rsidR="00C31DE8" w:rsidRDefault="001F512D">
      <w:pPr>
        <w:pStyle w:val="a3"/>
        <w:spacing w:line="274" w:lineRule="exact"/>
        <w:ind w:firstLine="0"/>
      </w:pPr>
      <w:r>
        <w:t>«Составление</w:t>
      </w:r>
      <w:r>
        <w:rPr>
          <w:spacing w:val="-13"/>
        </w:rPr>
        <w:t xml:space="preserve"> </w:t>
      </w:r>
      <w:r>
        <w:t>описания</w:t>
      </w:r>
      <w:r>
        <w:rPr>
          <w:spacing w:val="-9"/>
        </w:rPr>
        <w:t xml:space="preserve"> </w:t>
      </w:r>
      <w:r>
        <w:t>маршрута</w:t>
      </w:r>
      <w:r>
        <w:rPr>
          <w:spacing w:val="-6"/>
        </w:rPr>
        <w:t xml:space="preserve"> </w:t>
      </w:r>
      <w:r>
        <w:t>по</w:t>
      </w:r>
      <w:r>
        <w:rPr>
          <w:spacing w:val="3"/>
        </w:rPr>
        <w:t xml:space="preserve"> </w:t>
      </w:r>
      <w:r>
        <w:t>плану</w:t>
      </w:r>
      <w:r>
        <w:rPr>
          <w:spacing w:val="-10"/>
        </w:rPr>
        <w:t xml:space="preserve"> </w:t>
      </w:r>
      <w:r>
        <w:rPr>
          <w:spacing w:val="-2"/>
        </w:rPr>
        <w:t>местности».</w:t>
      </w:r>
    </w:p>
    <w:p w:rsidR="00C31DE8" w:rsidRDefault="001F512D">
      <w:pPr>
        <w:pStyle w:val="a3"/>
        <w:spacing w:line="275" w:lineRule="exact"/>
        <w:ind w:left="1191" w:firstLine="0"/>
      </w:pPr>
      <w:r>
        <w:t>Географические</w:t>
      </w:r>
      <w:r>
        <w:rPr>
          <w:spacing w:val="-4"/>
        </w:rPr>
        <w:t xml:space="preserve"> </w:t>
      </w:r>
      <w:r>
        <w:rPr>
          <w:spacing w:val="-2"/>
        </w:rPr>
        <w:t>карты.</w:t>
      </w:r>
    </w:p>
    <w:p w:rsidR="00C31DE8" w:rsidRDefault="001F512D">
      <w:pPr>
        <w:pStyle w:val="a3"/>
        <w:spacing w:before="2"/>
        <w:ind w:right="564"/>
      </w:pPr>
      <w:r>
        <w:t>Различия глобуса и географических карт. Способы перехода от сферической поверхности</w:t>
      </w:r>
      <w:r>
        <w:rPr>
          <w:spacing w:val="-2"/>
        </w:rPr>
        <w:t xml:space="preserve"> </w:t>
      </w:r>
      <w:r>
        <w:t>глобуса к плоскости</w:t>
      </w:r>
      <w:r>
        <w:rPr>
          <w:spacing w:val="-2"/>
        </w:rPr>
        <w:t xml:space="preserve"> </w:t>
      </w:r>
      <w:r>
        <w:t>географической</w:t>
      </w:r>
      <w:r>
        <w:rPr>
          <w:spacing w:val="-2"/>
        </w:rPr>
        <w:t xml:space="preserve"> </w:t>
      </w:r>
      <w:r>
        <w:t>карты.</w:t>
      </w:r>
      <w:r>
        <w:rPr>
          <w:spacing w:val="-1"/>
        </w:rPr>
        <w:t xml:space="preserve"> </w:t>
      </w:r>
      <w: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31DE8" w:rsidRDefault="001F512D">
      <w:pPr>
        <w:pStyle w:val="a3"/>
        <w:ind w:right="554"/>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31DE8" w:rsidRDefault="001F512D">
      <w:pPr>
        <w:pStyle w:val="a3"/>
        <w:spacing w:before="2" w:line="275" w:lineRule="exact"/>
        <w:ind w:left="1191" w:firstLine="0"/>
      </w:pPr>
      <w:r>
        <w:t>Практические</w:t>
      </w:r>
      <w:r>
        <w:rPr>
          <w:spacing w:val="10"/>
        </w:rPr>
        <w:t xml:space="preserve"> </w:t>
      </w:r>
      <w:r>
        <w:t>работы:</w:t>
      </w:r>
      <w:r>
        <w:rPr>
          <w:spacing w:val="9"/>
        </w:rPr>
        <w:t xml:space="preserve"> </w:t>
      </w:r>
      <w:r>
        <w:t>«Определение</w:t>
      </w:r>
      <w:r>
        <w:rPr>
          <w:spacing w:val="12"/>
        </w:rPr>
        <w:t xml:space="preserve"> </w:t>
      </w:r>
      <w:r>
        <w:t>направлений</w:t>
      </w:r>
      <w:r>
        <w:rPr>
          <w:spacing w:val="10"/>
        </w:rPr>
        <w:t xml:space="preserve"> </w:t>
      </w:r>
      <w:r>
        <w:t>и</w:t>
      </w:r>
      <w:r>
        <w:rPr>
          <w:spacing w:val="14"/>
        </w:rPr>
        <w:t xml:space="preserve"> </w:t>
      </w:r>
      <w:r>
        <w:t>расстояний</w:t>
      </w:r>
      <w:r>
        <w:rPr>
          <w:spacing w:val="16"/>
        </w:rPr>
        <w:t xml:space="preserve"> </w:t>
      </w:r>
      <w:r>
        <w:t>по</w:t>
      </w:r>
      <w:r>
        <w:rPr>
          <w:spacing w:val="7"/>
        </w:rPr>
        <w:t xml:space="preserve"> </w:t>
      </w:r>
      <w:r>
        <w:t>карте</w:t>
      </w:r>
      <w:r>
        <w:rPr>
          <w:spacing w:val="13"/>
        </w:rPr>
        <w:t xml:space="preserve"> </w:t>
      </w:r>
      <w:r>
        <w:rPr>
          <w:spacing w:val="-2"/>
        </w:rPr>
        <w:t>полушарий»,</w:t>
      </w:r>
    </w:p>
    <w:p w:rsidR="00C31DE8" w:rsidRDefault="001F512D">
      <w:pPr>
        <w:pStyle w:val="a3"/>
        <w:spacing w:line="242" w:lineRule="auto"/>
        <w:ind w:right="566" w:firstLine="0"/>
      </w:pPr>
      <w:r>
        <w:t>«Определение географических координат объектов и определение объектов по их географическим координатам».</w:t>
      </w:r>
    </w:p>
    <w:p w:rsidR="00C31DE8" w:rsidRDefault="001F512D">
      <w:pPr>
        <w:pStyle w:val="a3"/>
        <w:spacing w:line="271" w:lineRule="exact"/>
        <w:ind w:left="1191" w:firstLine="0"/>
      </w:pPr>
      <w:r>
        <w:t>Земля</w:t>
      </w:r>
      <w:r>
        <w:rPr>
          <w:spacing w:val="-1"/>
        </w:rPr>
        <w:t xml:space="preserve"> </w:t>
      </w:r>
      <w:r>
        <w:t>-</w:t>
      </w:r>
      <w:r>
        <w:rPr>
          <w:spacing w:val="-7"/>
        </w:rPr>
        <w:t xml:space="preserve"> </w:t>
      </w:r>
      <w:r>
        <w:t>планета</w:t>
      </w:r>
      <w:r>
        <w:rPr>
          <w:spacing w:val="-5"/>
        </w:rPr>
        <w:t xml:space="preserve"> </w:t>
      </w:r>
      <w:r>
        <w:t>Солнечной</w:t>
      </w:r>
      <w:r>
        <w:rPr>
          <w:spacing w:val="-2"/>
        </w:rPr>
        <w:t xml:space="preserve"> системы.</w:t>
      </w:r>
    </w:p>
    <w:p w:rsidR="00C31DE8" w:rsidRDefault="001F512D">
      <w:pPr>
        <w:pStyle w:val="a3"/>
        <w:spacing w:before="1"/>
        <w:ind w:right="554"/>
      </w:pPr>
      <w:r>
        <w:t>Земля в Солнечной системе. Гипотезы возникновения Земли. Форма,</w:t>
      </w:r>
      <w:r>
        <w:rPr>
          <w:spacing w:val="40"/>
        </w:rPr>
        <w:t xml:space="preserve"> </w:t>
      </w:r>
      <w:r>
        <w:t>размеры Земли,</w:t>
      </w:r>
      <w:r>
        <w:rPr>
          <w:spacing w:val="40"/>
        </w:rPr>
        <w:t xml:space="preserve"> </w:t>
      </w:r>
      <w:r>
        <w:t>их географические следствия.</w:t>
      </w:r>
    </w:p>
    <w:p w:rsidR="00C31DE8" w:rsidRDefault="001F512D">
      <w:pPr>
        <w:pStyle w:val="a3"/>
        <w:ind w:right="565"/>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31DE8" w:rsidRDefault="001F512D">
      <w:pPr>
        <w:pStyle w:val="a3"/>
        <w:spacing w:before="3" w:line="275" w:lineRule="exact"/>
        <w:ind w:left="1191" w:firstLine="0"/>
      </w:pPr>
      <w:r>
        <w:t>Влияние</w:t>
      </w:r>
      <w:r>
        <w:rPr>
          <w:spacing w:val="-5"/>
        </w:rPr>
        <w:t xml:space="preserve"> </w:t>
      </w:r>
      <w:r>
        <w:t>Космоса</w:t>
      </w:r>
      <w:r>
        <w:rPr>
          <w:spacing w:val="-4"/>
        </w:rPr>
        <w:t xml:space="preserve"> </w:t>
      </w:r>
      <w:r>
        <w:t>на</w:t>
      </w:r>
      <w:r>
        <w:rPr>
          <w:spacing w:val="-4"/>
        </w:rPr>
        <w:t xml:space="preserve"> </w:t>
      </w:r>
      <w:r>
        <w:t>Землю</w:t>
      </w:r>
      <w:r>
        <w:rPr>
          <w:spacing w:val="-5"/>
        </w:rPr>
        <w:t xml:space="preserve"> </w:t>
      </w:r>
      <w:r>
        <w:t>и</w:t>
      </w:r>
      <w:r>
        <w:rPr>
          <w:spacing w:val="-3"/>
        </w:rPr>
        <w:t xml:space="preserve"> </w:t>
      </w:r>
      <w:r>
        <w:t>жизнь</w:t>
      </w:r>
      <w:r>
        <w:rPr>
          <w:spacing w:val="-2"/>
        </w:rPr>
        <w:t xml:space="preserve"> людей.</w:t>
      </w:r>
    </w:p>
    <w:p w:rsidR="00C31DE8" w:rsidRDefault="001F512D">
      <w:pPr>
        <w:pStyle w:val="a3"/>
        <w:ind w:right="561"/>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31DE8" w:rsidRDefault="001F512D">
      <w:pPr>
        <w:pStyle w:val="a3"/>
        <w:spacing w:line="274" w:lineRule="exact"/>
        <w:ind w:left="1191" w:firstLine="0"/>
      </w:pPr>
      <w:r>
        <w:t>Оболочки</w:t>
      </w:r>
      <w:r>
        <w:rPr>
          <w:spacing w:val="-8"/>
        </w:rPr>
        <w:t xml:space="preserve"> </w:t>
      </w:r>
      <w:r>
        <w:t>Земли.</w:t>
      </w:r>
      <w:r>
        <w:rPr>
          <w:spacing w:val="-4"/>
        </w:rPr>
        <w:t xml:space="preserve"> </w:t>
      </w:r>
      <w:r>
        <w:t>Литосфера</w:t>
      </w:r>
      <w:r>
        <w:rPr>
          <w:spacing w:val="-3"/>
        </w:rPr>
        <w:t xml:space="preserve"> </w:t>
      </w:r>
      <w:r>
        <w:t>-</w:t>
      </w:r>
      <w:r>
        <w:rPr>
          <w:spacing w:val="-5"/>
        </w:rPr>
        <w:t xml:space="preserve"> </w:t>
      </w:r>
      <w:r>
        <w:t>каменная</w:t>
      </w:r>
      <w:r>
        <w:rPr>
          <w:spacing w:val="-11"/>
        </w:rPr>
        <w:t xml:space="preserve"> </w:t>
      </w:r>
      <w:r>
        <w:t>оболочка</w:t>
      </w:r>
      <w:r>
        <w:rPr>
          <w:spacing w:val="-2"/>
        </w:rPr>
        <w:t xml:space="preserve"> Земли.</w:t>
      </w:r>
    </w:p>
    <w:p w:rsidR="00C31DE8" w:rsidRDefault="001F512D">
      <w:pPr>
        <w:pStyle w:val="a3"/>
        <w:spacing w:before="1"/>
        <w:ind w:right="567"/>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w:t>
      </w:r>
      <w:r>
        <w:rPr>
          <w:spacing w:val="-3"/>
        </w:rPr>
        <w:t xml:space="preserve"> </w:t>
      </w:r>
      <w:r>
        <w:t>земной</w:t>
      </w:r>
      <w:r>
        <w:rPr>
          <w:spacing w:val="-1"/>
        </w:rPr>
        <w:t xml:space="preserve"> </w:t>
      </w:r>
      <w:r>
        <w:t>коры: минералы и горные породы. Образование</w:t>
      </w:r>
      <w:r>
        <w:rPr>
          <w:spacing w:val="-3"/>
        </w:rPr>
        <w:t xml:space="preserve"> </w:t>
      </w:r>
      <w:r>
        <w:t>горных пород. Магматические, осадочные и метаморфические</w:t>
      </w:r>
    </w:p>
    <w:p w:rsidR="00C31DE8" w:rsidRDefault="001F512D">
      <w:pPr>
        <w:pStyle w:val="a3"/>
        <w:spacing w:before="1" w:line="275" w:lineRule="exact"/>
        <w:ind w:left="1191" w:firstLine="0"/>
      </w:pPr>
      <w:r>
        <w:t>горные</w:t>
      </w:r>
      <w:r>
        <w:rPr>
          <w:spacing w:val="-6"/>
        </w:rPr>
        <w:t xml:space="preserve"> </w:t>
      </w:r>
      <w:r>
        <w:rPr>
          <w:spacing w:val="-2"/>
        </w:rPr>
        <w:t>породы.</w:t>
      </w:r>
    </w:p>
    <w:p w:rsidR="00C31DE8" w:rsidRDefault="001F512D">
      <w:pPr>
        <w:pStyle w:val="a3"/>
        <w:ind w:right="565"/>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w:t>
      </w:r>
      <w:r>
        <w:rPr>
          <w:spacing w:val="40"/>
        </w:rPr>
        <w:t xml:space="preserve"> </w:t>
      </w:r>
      <w:r>
        <w:t>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31DE8" w:rsidRDefault="001F512D">
      <w:pPr>
        <w:pStyle w:val="a3"/>
        <w:spacing w:before="4"/>
        <w:ind w:right="552"/>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w:t>
      </w:r>
      <w:r>
        <w:rPr>
          <w:spacing w:val="40"/>
        </w:rPr>
        <w:t xml:space="preserve"> </w:t>
      </w:r>
      <w:r>
        <w:t>высоте, высочайшие горные системы мира. Разнообразие равнин по высоте. Формы равнинного рельефа, крупнейшие по площади равнины мира.</w:t>
      </w:r>
    </w:p>
    <w:p w:rsidR="00C31DE8" w:rsidRDefault="001F512D">
      <w:pPr>
        <w:pStyle w:val="a3"/>
        <w:spacing w:before="3" w:line="237" w:lineRule="auto"/>
        <w:ind w:right="565"/>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31DE8" w:rsidRDefault="001F512D">
      <w:pPr>
        <w:pStyle w:val="a3"/>
        <w:spacing w:before="4"/>
        <w:ind w:left="1191" w:firstLine="0"/>
      </w:pPr>
      <w:r>
        <w:t>Рельеф</w:t>
      </w:r>
      <w:r>
        <w:rPr>
          <w:spacing w:val="28"/>
        </w:rPr>
        <w:t xml:space="preserve">  </w:t>
      </w:r>
      <w:r>
        <w:t>дна</w:t>
      </w:r>
      <w:r>
        <w:rPr>
          <w:spacing w:val="34"/>
        </w:rPr>
        <w:t xml:space="preserve">  </w:t>
      </w:r>
      <w:r>
        <w:t>Мирового</w:t>
      </w:r>
      <w:r>
        <w:rPr>
          <w:spacing w:val="32"/>
        </w:rPr>
        <w:t xml:space="preserve">  </w:t>
      </w:r>
      <w:r>
        <w:t>океана.</w:t>
      </w:r>
      <w:r>
        <w:rPr>
          <w:spacing w:val="31"/>
        </w:rPr>
        <w:t xml:space="preserve">  </w:t>
      </w:r>
      <w:r>
        <w:t>Части</w:t>
      </w:r>
      <w:r>
        <w:rPr>
          <w:spacing w:val="33"/>
        </w:rPr>
        <w:t xml:space="preserve">  </w:t>
      </w:r>
      <w:r>
        <w:t>подводных</w:t>
      </w:r>
      <w:r>
        <w:rPr>
          <w:spacing w:val="30"/>
        </w:rPr>
        <w:t xml:space="preserve">  </w:t>
      </w:r>
      <w:r>
        <w:t>окраин</w:t>
      </w:r>
      <w:r>
        <w:rPr>
          <w:spacing w:val="32"/>
        </w:rPr>
        <w:t xml:space="preserve">  </w:t>
      </w:r>
      <w:r>
        <w:t>материков.</w:t>
      </w:r>
      <w:r>
        <w:rPr>
          <w:spacing w:val="34"/>
        </w:rPr>
        <w:t xml:space="preserve">  </w:t>
      </w:r>
      <w:r>
        <w:rPr>
          <w:spacing w:val="-2"/>
        </w:rPr>
        <w:t>Срединно-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океанические</w:t>
      </w:r>
      <w:r>
        <w:rPr>
          <w:spacing w:val="-9"/>
        </w:rPr>
        <w:t xml:space="preserve"> </w:t>
      </w:r>
      <w:r>
        <w:t>хребты.</w:t>
      </w:r>
      <w:r>
        <w:rPr>
          <w:spacing w:val="-1"/>
        </w:rPr>
        <w:t xml:space="preserve"> </w:t>
      </w:r>
      <w:r>
        <w:t>Острова,</w:t>
      </w:r>
      <w:r>
        <w:rPr>
          <w:spacing w:val="-3"/>
        </w:rPr>
        <w:t xml:space="preserve"> </w:t>
      </w:r>
      <w:r>
        <w:t>их</w:t>
      </w:r>
      <w:r>
        <w:rPr>
          <w:spacing w:val="-12"/>
        </w:rPr>
        <w:t xml:space="preserve"> </w:t>
      </w:r>
      <w:r>
        <w:t>типы</w:t>
      </w:r>
      <w:r>
        <w:rPr>
          <w:spacing w:val="-5"/>
        </w:rPr>
        <w:t xml:space="preserve"> </w:t>
      </w:r>
      <w:r>
        <w:t>по</w:t>
      </w:r>
      <w:r>
        <w:rPr>
          <w:spacing w:val="-7"/>
        </w:rPr>
        <w:t xml:space="preserve"> </w:t>
      </w:r>
      <w:r>
        <w:t>происхождению.</w:t>
      </w:r>
      <w:r>
        <w:rPr>
          <w:spacing w:val="-3"/>
        </w:rPr>
        <w:t xml:space="preserve"> </w:t>
      </w:r>
      <w:r>
        <w:t>Ложе</w:t>
      </w:r>
      <w:r>
        <w:rPr>
          <w:spacing w:val="-7"/>
        </w:rPr>
        <w:t xml:space="preserve"> </w:t>
      </w:r>
      <w:r>
        <w:t>Океана,</w:t>
      </w:r>
      <w:r>
        <w:rPr>
          <w:spacing w:val="-5"/>
        </w:rPr>
        <w:t xml:space="preserve"> </w:t>
      </w:r>
      <w:r>
        <w:t>его</w:t>
      </w:r>
      <w:r>
        <w:rPr>
          <w:spacing w:val="-2"/>
        </w:rPr>
        <w:t xml:space="preserve"> рельеф.</w:t>
      </w:r>
    </w:p>
    <w:p w:rsidR="00C31DE8" w:rsidRDefault="001F512D">
      <w:pPr>
        <w:pStyle w:val="a3"/>
        <w:spacing w:before="1" w:line="237" w:lineRule="auto"/>
        <w:ind w:left="1191" w:firstLine="0"/>
        <w:jc w:val="left"/>
      </w:pPr>
      <w:r>
        <w:t>Практическая</w:t>
      </w:r>
      <w:r>
        <w:rPr>
          <w:spacing w:val="-8"/>
        </w:rPr>
        <w:t xml:space="preserve"> </w:t>
      </w:r>
      <w:r>
        <w:t>работа</w:t>
      </w:r>
      <w:r>
        <w:rPr>
          <w:spacing w:val="-8"/>
        </w:rPr>
        <w:t xml:space="preserve"> </w:t>
      </w:r>
      <w:r>
        <w:t>«</w:t>
      </w:r>
      <w:r>
        <w:rPr>
          <w:spacing w:val="-9"/>
        </w:rPr>
        <w:t xml:space="preserve"> </w:t>
      </w:r>
      <w:r>
        <w:t>Описание</w:t>
      </w:r>
      <w:r>
        <w:rPr>
          <w:spacing w:val="-8"/>
        </w:rPr>
        <w:t xml:space="preserve"> </w:t>
      </w:r>
      <w:r>
        <w:t>горной</w:t>
      </w:r>
      <w:r>
        <w:rPr>
          <w:spacing w:val="-12"/>
        </w:rPr>
        <w:t xml:space="preserve"> </w:t>
      </w:r>
      <w:r>
        <w:t>системы</w:t>
      </w:r>
      <w:r>
        <w:rPr>
          <w:spacing w:val="-6"/>
        </w:rPr>
        <w:t xml:space="preserve"> </w:t>
      </w:r>
      <w:r>
        <w:t>или</w:t>
      </w:r>
      <w:r>
        <w:rPr>
          <w:spacing w:val="-7"/>
        </w:rPr>
        <w:t xml:space="preserve"> </w:t>
      </w:r>
      <w:r>
        <w:t>равнины</w:t>
      </w:r>
      <w:r>
        <w:rPr>
          <w:spacing w:val="-11"/>
        </w:rPr>
        <w:t xml:space="preserve"> </w:t>
      </w:r>
      <w:r>
        <w:t>по</w:t>
      </w:r>
      <w:r>
        <w:rPr>
          <w:spacing w:val="-4"/>
        </w:rPr>
        <w:t xml:space="preserve"> </w:t>
      </w:r>
      <w:r>
        <w:t>физической</w:t>
      </w:r>
      <w:r>
        <w:rPr>
          <w:spacing w:val="-11"/>
        </w:rPr>
        <w:t xml:space="preserve"> </w:t>
      </w:r>
      <w:r>
        <w:t xml:space="preserve">карте». </w:t>
      </w:r>
      <w:r>
        <w:rPr>
          <w:spacing w:val="-2"/>
        </w:rPr>
        <w:t>Заключение.</w:t>
      </w:r>
    </w:p>
    <w:p w:rsidR="00C31DE8" w:rsidRDefault="001F512D">
      <w:pPr>
        <w:pStyle w:val="a3"/>
        <w:spacing w:before="8" w:line="275" w:lineRule="exact"/>
        <w:ind w:left="1191" w:firstLine="0"/>
        <w:jc w:val="left"/>
      </w:pPr>
      <w:r>
        <w:t>Практикум</w:t>
      </w:r>
      <w:r>
        <w:rPr>
          <w:spacing w:val="-3"/>
        </w:rPr>
        <w:t xml:space="preserve"> </w:t>
      </w:r>
      <w:r>
        <w:t>«Сезонные</w:t>
      </w:r>
      <w:r>
        <w:rPr>
          <w:spacing w:val="-6"/>
        </w:rPr>
        <w:t xml:space="preserve"> </w:t>
      </w:r>
      <w:r>
        <w:t>изменения</w:t>
      </w:r>
      <w:r>
        <w:rPr>
          <w:spacing w:val="-10"/>
        </w:rPr>
        <w:t xml:space="preserve"> </w:t>
      </w:r>
      <w:r>
        <w:t>в</w:t>
      </w:r>
      <w:r>
        <w:rPr>
          <w:spacing w:val="-5"/>
        </w:rPr>
        <w:t xml:space="preserve"> </w:t>
      </w:r>
      <w:r>
        <w:t>природе</w:t>
      </w:r>
      <w:r>
        <w:rPr>
          <w:spacing w:val="-8"/>
        </w:rPr>
        <w:t xml:space="preserve"> </w:t>
      </w:r>
      <w:r>
        <w:t>своей</w:t>
      </w:r>
      <w:r>
        <w:rPr>
          <w:spacing w:val="-9"/>
        </w:rPr>
        <w:t xml:space="preserve"> </w:t>
      </w:r>
      <w:r>
        <w:rPr>
          <w:spacing w:val="-2"/>
        </w:rPr>
        <w:t>местности».</w:t>
      </w:r>
    </w:p>
    <w:p w:rsidR="00C31DE8" w:rsidRDefault="001F512D">
      <w:pPr>
        <w:pStyle w:val="a3"/>
        <w:spacing w:before="1" w:line="237" w:lineRule="auto"/>
        <w:jc w:val="left"/>
      </w:pPr>
      <w:r>
        <w:t>Сезонные</w:t>
      </w:r>
      <w:r>
        <w:rPr>
          <w:spacing w:val="80"/>
        </w:rPr>
        <w:t xml:space="preserve"> </w:t>
      </w:r>
      <w:r>
        <w:t>изменения</w:t>
      </w:r>
      <w:r>
        <w:rPr>
          <w:spacing w:val="80"/>
        </w:rPr>
        <w:t xml:space="preserve"> </w:t>
      </w:r>
      <w:r>
        <w:t>продолжительности</w:t>
      </w:r>
      <w:r>
        <w:rPr>
          <w:spacing w:val="80"/>
        </w:rPr>
        <w:t xml:space="preserve"> </w:t>
      </w:r>
      <w:r>
        <w:t>светового</w:t>
      </w:r>
      <w:r>
        <w:rPr>
          <w:spacing w:val="80"/>
        </w:rPr>
        <w:t xml:space="preserve"> </w:t>
      </w:r>
      <w:r>
        <w:t>дня</w:t>
      </w:r>
      <w:r>
        <w:rPr>
          <w:spacing w:val="80"/>
        </w:rPr>
        <w:t xml:space="preserve"> </w:t>
      </w:r>
      <w:r>
        <w:t>и</w:t>
      </w:r>
      <w:r>
        <w:rPr>
          <w:spacing w:val="80"/>
        </w:rPr>
        <w:t xml:space="preserve"> </w:t>
      </w:r>
      <w:r>
        <w:t>высоты</w:t>
      </w:r>
      <w:r>
        <w:rPr>
          <w:spacing w:val="80"/>
        </w:rPr>
        <w:t xml:space="preserve"> </w:t>
      </w:r>
      <w:r>
        <w:t>Солнца</w:t>
      </w:r>
      <w:r>
        <w:rPr>
          <w:spacing w:val="80"/>
        </w:rPr>
        <w:t xml:space="preserve"> </w:t>
      </w:r>
      <w:r>
        <w:t>над горизонтом, температуры воздуха, поверхностных вод, растительного и животного мира.</w:t>
      </w:r>
    </w:p>
    <w:p w:rsidR="00C31DE8" w:rsidRDefault="001F512D">
      <w:pPr>
        <w:pStyle w:val="a3"/>
        <w:spacing w:before="4"/>
        <w:ind w:right="565"/>
        <w:jc w:val="left"/>
      </w:pPr>
      <w:r>
        <w:t>Практическая</w:t>
      </w:r>
      <w:r>
        <w:rPr>
          <w:spacing w:val="-5"/>
        </w:rPr>
        <w:t xml:space="preserve"> </w:t>
      </w:r>
      <w:r>
        <w:t>работа</w:t>
      </w:r>
      <w:r>
        <w:rPr>
          <w:spacing w:val="-6"/>
        </w:rPr>
        <w:t xml:space="preserve"> </w:t>
      </w:r>
      <w:r>
        <w:t>«Анализ</w:t>
      </w:r>
      <w:r>
        <w:rPr>
          <w:spacing w:val="-4"/>
        </w:rPr>
        <w:t xml:space="preserve"> </w:t>
      </w:r>
      <w:r>
        <w:t>результатов</w:t>
      </w:r>
      <w:r>
        <w:rPr>
          <w:spacing w:val="-8"/>
        </w:rPr>
        <w:t xml:space="preserve"> </w:t>
      </w:r>
      <w:r>
        <w:t>фенологических</w:t>
      </w:r>
      <w:r>
        <w:rPr>
          <w:spacing w:val="-10"/>
        </w:rPr>
        <w:t xml:space="preserve"> </w:t>
      </w:r>
      <w:r>
        <w:t>наблюдений</w:t>
      </w:r>
      <w:r>
        <w:rPr>
          <w:spacing w:val="-4"/>
        </w:rPr>
        <w:t xml:space="preserve"> </w:t>
      </w:r>
      <w:r>
        <w:t>и</w:t>
      </w:r>
      <w:r>
        <w:rPr>
          <w:spacing w:val="-9"/>
        </w:rPr>
        <w:t xml:space="preserve"> </w:t>
      </w:r>
      <w:r>
        <w:t>наблюдений за погодой».</w:t>
      </w:r>
    </w:p>
    <w:p w:rsidR="00C31DE8" w:rsidRDefault="001F512D">
      <w:pPr>
        <w:pStyle w:val="a3"/>
        <w:spacing w:before="3" w:line="237" w:lineRule="auto"/>
        <w:ind w:left="1191" w:right="4510" w:firstLine="0"/>
        <w:jc w:val="left"/>
      </w:pPr>
      <w:r>
        <w:t>Содержание</w:t>
      </w:r>
      <w:r>
        <w:rPr>
          <w:spacing w:val="-15"/>
        </w:rPr>
        <w:t xml:space="preserve"> </w:t>
      </w:r>
      <w:r>
        <w:t>обучения</w:t>
      </w:r>
      <w:r>
        <w:rPr>
          <w:spacing w:val="-13"/>
        </w:rPr>
        <w:t xml:space="preserve"> </w:t>
      </w:r>
      <w:r>
        <w:t>географии</w:t>
      </w:r>
      <w:r>
        <w:rPr>
          <w:spacing w:val="-13"/>
        </w:rPr>
        <w:t xml:space="preserve"> </w:t>
      </w:r>
      <w:r>
        <w:t>в</w:t>
      </w:r>
      <w:r>
        <w:rPr>
          <w:spacing w:val="-14"/>
        </w:rPr>
        <w:t xml:space="preserve"> </w:t>
      </w:r>
      <w:r>
        <w:t>6</w:t>
      </w:r>
      <w:r>
        <w:rPr>
          <w:spacing w:val="-15"/>
        </w:rPr>
        <w:t xml:space="preserve"> </w:t>
      </w:r>
      <w:r>
        <w:t>классе. Оболочки Земли.</w:t>
      </w:r>
    </w:p>
    <w:p w:rsidR="00C31DE8" w:rsidRDefault="001F512D">
      <w:pPr>
        <w:pStyle w:val="a3"/>
        <w:spacing w:before="3" w:line="275" w:lineRule="exact"/>
        <w:ind w:left="1191" w:firstLine="0"/>
        <w:jc w:val="left"/>
      </w:pPr>
      <w:r>
        <w:t>Гидросфера</w:t>
      </w:r>
      <w:r>
        <w:rPr>
          <w:spacing w:val="-6"/>
        </w:rPr>
        <w:t xml:space="preserve"> </w:t>
      </w:r>
      <w:r>
        <w:t>-</w:t>
      </w:r>
      <w:r>
        <w:rPr>
          <w:spacing w:val="-3"/>
        </w:rPr>
        <w:t xml:space="preserve"> </w:t>
      </w:r>
      <w:r>
        <w:t>водная</w:t>
      </w:r>
      <w:r>
        <w:rPr>
          <w:spacing w:val="-4"/>
        </w:rPr>
        <w:t xml:space="preserve"> </w:t>
      </w:r>
      <w:r>
        <w:t xml:space="preserve">оболочка </w:t>
      </w:r>
      <w:r>
        <w:rPr>
          <w:spacing w:val="-2"/>
        </w:rPr>
        <w:t>Земли.</w:t>
      </w:r>
    </w:p>
    <w:p w:rsidR="00C31DE8" w:rsidRDefault="001F512D">
      <w:pPr>
        <w:pStyle w:val="a3"/>
        <w:spacing w:line="242" w:lineRule="auto"/>
        <w:ind w:left="1191" w:right="1807" w:firstLine="0"/>
        <w:jc w:val="left"/>
      </w:pPr>
      <w:r>
        <w:t>Гидросфера</w:t>
      </w:r>
      <w:r>
        <w:rPr>
          <w:spacing w:val="-9"/>
        </w:rPr>
        <w:t xml:space="preserve"> </w:t>
      </w:r>
      <w:r>
        <w:t>и</w:t>
      </w:r>
      <w:r>
        <w:rPr>
          <w:spacing w:val="-13"/>
        </w:rPr>
        <w:t xml:space="preserve"> </w:t>
      </w:r>
      <w:r>
        <w:t>методы</w:t>
      </w:r>
      <w:r>
        <w:rPr>
          <w:spacing w:val="-7"/>
        </w:rPr>
        <w:t xml:space="preserve"> </w:t>
      </w:r>
      <w:r>
        <w:t>её</w:t>
      </w:r>
      <w:r>
        <w:rPr>
          <w:spacing w:val="-10"/>
        </w:rPr>
        <w:t xml:space="preserve"> </w:t>
      </w:r>
      <w:r>
        <w:t>изучения.</w:t>
      </w:r>
      <w:r>
        <w:rPr>
          <w:spacing w:val="-6"/>
        </w:rPr>
        <w:t xml:space="preserve"> </w:t>
      </w:r>
      <w:r>
        <w:t>Части</w:t>
      </w:r>
      <w:r>
        <w:rPr>
          <w:spacing w:val="-12"/>
        </w:rPr>
        <w:t xml:space="preserve"> </w:t>
      </w:r>
      <w:r>
        <w:t>гидросферы.</w:t>
      </w:r>
      <w:r>
        <w:rPr>
          <w:spacing w:val="-6"/>
        </w:rPr>
        <w:t xml:space="preserve"> </w:t>
      </w:r>
      <w:r>
        <w:t>Мировой</w:t>
      </w:r>
      <w:r>
        <w:rPr>
          <w:spacing w:val="-8"/>
        </w:rPr>
        <w:t xml:space="preserve"> </w:t>
      </w:r>
      <w:r>
        <w:t>круговорот воды. Значение гидросферы.</w:t>
      </w:r>
    </w:p>
    <w:p w:rsidR="00C31DE8" w:rsidRDefault="001F512D">
      <w:pPr>
        <w:pStyle w:val="a3"/>
        <w:ind w:right="559"/>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w:t>
      </w:r>
      <w:r>
        <w:rPr>
          <w:spacing w:val="40"/>
        </w:rPr>
        <w:t xml:space="preserve"> </w:t>
      </w:r>
      <w:r>
        <w:t>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31DE8" w:rsidRDefault="001F512D">
      <w:pPr>
        <w:pStyle w:val="a3"/>
        <w:spacing w:line="275" w:lineRule="exact"/>
        <w:ind w:left="1191" w:firstLine="0"/>
      </w:pPr>
      <w:r>
        <w:t>Воды</w:t>
      </w:r>
      <w:r>
        <w:rPr>
          <w:spacing w:val="-7"/>
        </w:rPr>
        <w:t xml:space="preserve"> </w:t>
      </w:r>
      <w:r>
        <w:t>суши.</w:t>
      </w:r>
      <w:r>
        <w:rPr>
          <w:spacing w:val="-4"/>
        </w:rPr>
        <w:t xml:space="preserve"> </w:t>
      </w:r>
      <w:r>
        <w:t>Способы</w:t>
      </w:r>
      <w:r>
        <w:rPr>
          <w:spacing w:val="-4"/>
        </w:rPr>
        <w:t xml:space="preserve"> </w:t>
      </w:r>
      <w:r>
        <w:t>изображения</w:t>
      </w:r>
      <w:r>
        <w:rPr>
          <w:spacing w:val="-6"/>
        </w:rPr>
        <w:t xml:space="preserve"> </w:t>
      </w:r>
      <w:r>
        <w:t>внутренних</w:t>
      </w:r>
      <w:r>
        <w:rPr>
          <w:spacing w:val="-5"/>
        </w:rPr>
        <w:t xml:space="preserve"> </w:t>
      </w:r>
      <w:r>
        <w:t>вод</w:t>
      </w:r>
      <w:r>
        <w:rPr>
          <w:spacing w:val="-9"/>
        </w:rPr>
        <w:t xml:space="preserve"> </w:t>
      </w:r>
      <w:r>
        <w:t>на</w:t>
      </w:r>
      <w:r>
        <w:rPr>
          <w:spacing w:val="-6"/>
        </w:rPr>
        <w:t xml:space="preserve"> </w:t>
      </w:r>
      <w:r>
        <w:rPr>
          <w:spacing w:val="-2"/>
        </w:rPr>
        <w:t>картах.</w:t>
      </w:r>
    </w:p>
    <w:p w:rsidR="00C31DE8" w:rsidRDefault="001F512D">
      <w:pPr>
        <w:pStyle w:val="a3"/>
        <w:spacing w:line="274" w:lineRule="exact"/>
        <w:ind w:left="1191" w:firstLine="0"/>
      </w:pPr>
      <w:r>
        <w:t>Реки:</w:t>
      </w:r>
      <w:r>
        <w:rPr>
          <w:spacing w:val="20"/>
        </w:rPr>
        <w:t xml:space="preserve"> </w:t>
      </w:r>
      <w:r>
        <w:t>горные</w:t>
      </w:r>
      <w:r>
        <w:rPr>
          <w:spacing w:val="22"/>
        </w:rPr>
        <w:t xml:space="preserve"> </w:t>
      </w:r>
      <w:r>
        <w:t>и</w:t>
      </w:r>
      <w:r>
        <w:rPr>
          <w:spacing w:val="23"/>
        </w:rPr>
        <w:t xml:space="preserve"> </w:t>
      </w:r>
      <w:r>
        <w:t>равнинные.</w:t>
      </w:r>
      <w:r>
        <w:rPr>
          <w:spacing w:val="26"/>
        </w:rPr>
        <w:t xml:space="preserve"> </w:t>
      </w:r>
      <w:r>
        <w:t>Речная</w:t>
      </w:r>
      <w:r>
        <w:rPr>
          <w:spacing w:val="23"/>
        </w:rPr>
        <w:t xml:space="preserve"> </w:t>
      </w:r>
      <w:r>
        <w:t>система,</w:t>
      </w:r>
      <w:r>
        <w:rPr>
          <w:spacing w:val="24"/>
        </w:rPr>
        <w:t xml:space="preserve"> </w:t>
      </w:r>
      <w:r>
        <w:t>бассейн,</w:t>
      </w:r>
      <w:r>
        <w:rPr>
          <w:spacing w:val="25"/>
        </w:rPr>
        <w:t xml:space="preserve"> </w:t>
      </w:r>
      <w:r>
        <w:t>водораздел.</w:t>
      </w:r>
      <w:r>
        <w:rPr>
          <w:spacing w:val="26"/>
        </w:rPr>
        <w:t xml:space="preserve"> </w:t>
      </w:r>
      <w:r>
        <w:t>Пороги</w:t>
      </w:r>
      <w:r>
        <w:rPr>
          <w:spacing w:val="19"/>
        </w:rPr>
        <w:t xml:space="preserve"> </w:t>
      </w:r>
      <w:r>
        <w:t>и</w:t>
      </w:r>
      <w:r>
        <w:rPr>
          <w:spacing w:val="24"/>
        </w:rPr>
        <w:t xml:space="preserve"> </w:t>
      </w:r>
      <w:r>
        <w:rPr>
          <w:spacing w:val="-2"/>
        </w:rPr>
        <w:t>водопады.</w:t>
      </w:r>
    </w:p>
    <w:p w:rsidR="00C31DE8" w:rsidRDefault="001F512D">
      <w:pPr>
        <w:pStyle w:val="a3"/>
        <w:spacing w:line="275" w:lineRule="exact"/>
        <w:ind w:firstLine="0"/>
      </w:pPr>
      <w:r>
        <w:t>Питание</w:t>
      </w:r>
      <w:r>
        <w:rPr>
          <w:spacing w:val="-7"/>
        </w:rPr>
        <w:t xml:space="preserve"> </w:t>
      </w:r>
      <w:r>
        <w:t>и</w:t>
      </w:r>
      <w:r>
        <w:rPr>
          <w:spacing w:val="-4"/>
        </w:rPr>
        <w:t xml:space="preserve"> </w:t>
      </w:r>
      <w:r>
        <w:t>режим</w:t>
      </w:r>
      <w:r>
        <w:rPr>
          <w:spacing w:val="-3"/>
        </w:rPr>
        <w:t xml:space="preserve"> </w:t>
      </w:r>
      <w:r>
        <w:rPr>
          <w:spacing w:val="-4"/>
        </w:rPr>
        <w:t>реки.</w:t>
      </w:r>
    </w:p>
    <w:p w:rsidR="00C31DE8" w:rsidRDefault="001F512D">
      <w:pPr>
        <w:pStyle w:val="a3"/>
        <w:spacing w:before="2" w:line="275" w:lineRule="exact"/>
        <w:ind w:left="1191" w:firstLine="0"/>
      </w:pPr>
      <w:r>
        <w:t>Озёра.</w:t>
      </w:r>
      <w:r>
        <w:rPr>
          <w:spacing w:val="12"/>
        </w:rPr>
        <w:t xml:space="preserve"> </w:t>
      </w:r>
      <w:r>
        <w:t>Происхождение</w:t>
      </w:r>
      <w:r>
        <w:rPr>
          <w:spacing w:val="8"/>
        </w:rPr>
        <w:t xml:space="preserve"> </w:t>
      </w:r>
      <w:r>
        <w:t>озёрных</w:t>
      </w:r>
      <w:r>
        <w:rPr>
          <w:spacing w:val="9"/>
        </w:rPr>
        <w:t xml:space="preserve"> </w:t>
      </w:r>
      <w:r>
        <w:t>котловин.</w:t>
      </w:r>
      <w:r>
        <w:rPr>
          <w:spacing w:val="16"/>
        </w:rPr>
        <w:t xml:space="preserve"> </w:t>
      </w:r>
      <w:r>
        <w:t>Питание</w:t>
      </w:r>
      <w:r>
        <w:rPr>
          <w:spacing w:val="12"/>
        </w:rPr>
        <w:t xml:space="preserve"> </w:t>
      </w:r>
      <w:r>
        <w:t>озёр.</w:t>
      </w:r>
      <w:r>
        <w:rPr>
          <w:spacing w:val="16"/>
        </w:rPr>
        <w:t xml:space="preserve"> </w:t>
      </w:r>
      <w:r>
        <w:t>Озёра</w:t>
      </w:r>
      <w:r>
        <w:rPr>
          <w:spacing w:val="12"/>
        </w:rPr>
        <w:t xml:space="preserve"> </w:t>
      </w:r>
      <w:r>
        <w:t>сточные</w:t>
      </w:r>
      <w:r>
        <w:rPr>
          <w:spacing w:val="8"/>
        </w:rPr>
        <w:t xml:space="preserve"> </w:t>
      </w:r>
      <w:r>
        <w:t>и</w:t>
      </w:r>
      <w:r>
        <w:rPr>
          <w:spacing w:val="13"/>
        </w:rPr>
        <w:t xml:space="preserve"> </w:t>
      </w:r>
      <w:r>
        <w:rPr>
          <w:spacing w:val="-2"/>
        </w:rPr>
        <w:t>бессточные.</w:t>
      </w:r>
    </w:p>
    <w:p w:rsidR="00C31DE8" w:rsidRDefault="001F512D">
      <w:pPr>
        <w:pStyle w:val="a3"/>
        <w:spacing w:line="275" w:lineRule="exact"/>
        <w:ind w:firstLine="0"/>
      </w:pPr>
      <w:r>
        <w:t>Профессия</w:t>
      </w:r>
      <w:r>
        <w:rPr>
          <w:spacing w:val="-9"/>
        </w:rPr>
        <w:t xml:space="preserve"> </w:t>
      </w:r>
      <w:r>
        <w:t>гидролог.</w:t>
      </w:r>
      <w:r>
        <w:rPr>
          <w:spacing w:val="-5"/>
        </w:rPr>
        <w:t xml:space="preserve"> </w:t>
      </w:r>
      <w:r>
        <w:t>Природные</w:t>
      </w:r>
      <w:r>
        <w:rPr>
          <w:spacing w:val="-6"/>
        </w:rPr>
        <w:t xml:space="preserve"> </w:t>
      </w:r>
      <w:r>
        <w:t>ледники:</w:t>
      </w:r>
      <w:r>
        <w:rPr>
          <w:spacing w:val="-11"/>
        </w:rPr>
        <w:t xml:space="preserve"> </w:t>
      </w:r>
      <w:r>
        <w:t>горные</w:t>
      </w:r>
      <w:r>
        <w:rPr>
          <w:spacing w:val="-8"/>
        </w:rPr>
        <w:t xml:space="preserve"> </w:t>
      </w:r>
      <w:r>
        <w:t>и</w:t>
      </w:r>
      <w:r>
        <w:rPr>
          <w:spacing w:val="-7"/>
        </w:rPr>
        <w:t xml:space="preserve"> </w:t>
      </w:r>
      <w:r>
        <w:t>покровные.</w:t>
      </w:r>
      <w:r>
        <w:rPr>
          <w:spacing w:val="-9"/>
        </w:rPr>
        <w:t xml:space="preserve"> </w:t>
      </w:r>
      <w:r>
        <w:t>Профессия</w:t>
      </w:r>
      <w:r>
        <w:rPr>
          <w:spacing w:val="-6"/>
        </w:rPr>
        <w:t xml:space="preserve"> </w:t>
      </w:r>
      <w:r>
        <w:rPr>
          <w:spacing w:val="-2"/>
        </w:rPr>
        <w:t>гляциолог.</w:t>
      </w:r>
    </w:p>
    <w:p w:rsidR="00C31DE8" w:rsidRDefault="001F512D">
      <w:pPr>
        <w:pStyle w:val="a3"/>
        <w:spacing w:before="2"/>
        <w:ind w:right="566"/>
      </w:pPr>
      <w:r>
        <w:t>Подземные воды (грунтовые, межпластовые, артезианские), их происхождение,</w:t>
      </w:r>
      <w:r>
        <w:rPr>
          <w:spacing w:val="40"/>
        </w:rPr>
        <w:t xml:space="preserve"> </w:t>
      </w:r>
      <w:r>
        <w:t xml:space="preserve">условия залегания и использования. Условия образования межпластовых вод. Минеральные </w:t>
      </w:r>
      <w:r>
        <w:rPr>
          <w:spacing w:val="-2"/>
        </w:rPr>
        <w:t>источники.</w:t>
      </w:r>
    </w:p>
    <w:p w:rsidR="00C31DE8" w:rsidRDefault="001F512D">
      <w:pPr>
        <w:pStyle w:val="a3"/>
        <w:spacing w:line="274" w:lineRule="exact"/>
        <w:ind w:left="1191" w:firstLine="0"/>
      </w:pPr>
      <w:r>
        <w:t>Многолетняя</w:t>
      </w:r>
      <w:r>
        <w:rPr>
          <w:spacing w:val="-5"/>
        </w:rPr>
        <w:t xml:space="preserve"> </w:t>
      </w:r>
      <w:r>
        <w:t>мерзлота.</w:t>
      </w:r>
      <w:r>
        <w:rPr>
          <w:spacing w:val="-7"/>
        </w:rPr>
        <w:t xml:space="preserve"> </w:t>
      </w:r>
      <w:r>
        <w:t>Болота,</w:t>
      </w:r>
      <w:r>
        <w:rPr>
          <w:spacing w:val="-2"/>
        </w:rPr>
        <w:t xml:space="preserve"> </w:t>
      </w:r>
      <w:r>
        <w:t>их</w:t>
      </w:r>
      <w:r>
        <w:rPr>
          <w:spacing w:val="-10"/>
        </w:rPr>
        <w:t xml:space="preserve"> </w:t>
      </w:r>
      <w:r>
        <w:rPr>
          <w:spacing w:val="-2"/>
        </w:rPr>
        <w:t>образование.</w:t>
      </w:r>
    </w:p>
    <w:p w:rsidR="00C31DE8" w:rsidRDefault="001F512D">
      <w:pPr>
        <w:pStyle w:val="a3"/>
        <w:spacing w:before="5" w:line="237" w:lineRule="auto"/>
        <w:ind w:left="1191" w:right="2562" w:firstLine="0"/>
        <w:jc w:val="left"/>
      </w:pPr>
      <w:r>
        <w:t>Стихийные</w:t>
      </w:r>
      <w:r>
        <w:rPr>
          <w:spacing w:val="-9"/>
        </w:rPr>
        <w:t xml:space="preserve"> </w:t>
      </w:r>
      <w:r>
        <w:t>явления</w:t>
      </w:r>
      <w:r>
        <w:rPr>
          <w:spacing w:val="-9"/>
        </w:rPr>
        <w:t xml:space="preserve"> </w:t>
      </w:r>
      <w:r>
        <w:t>в</w:t>
      </w:r>
      <w:r>
        <w:rPr>
          <w:spacing w:val="-13"/>
        </w:rPr>
        <w:t xml:space="preserve"> </w:t>
      </w:r>
      <w:r>
        <w:t>гидросфере,</w:t>
      </w:r>
      <w:r>
        <w:rPr>
          <w:spacing w:val="-7"/>
        </w:rPr>
        <w:t xml:space="preserve"> </w:t>
      </w:r>
      <w:r>
        <w:t>методы</w:t>
      </w:r>
      <w:r>
        <w:rPr>
          <w:spacing w:val="-12"/>
        </w:rPr>
        <w:t xml:space="preserve"> </w:t>
      </w:r>
      <w:r>
        <w:t>наблюдения</w:t>
      </w:r>
      <w:r>
        <w:rPr>
          <w:spacing w:val="-9"/>
        </w:rPr>
        <w:t xml:space="preserve"> </w:t>
      </w:r>
      <w:r>
        <w:t>и</w:t>
      </w:r>
      <w:r>
        <w:rPr>
          <w:spacing w:val="-9"/>
        </w:rPr>
        <w:t xml:space="preserve"> </w:t>
      </w:r>
      <w:r>
        <w:t>защиты. Человек и гидросфера. Использование человеком энергии воды.</w:t>
      </w:r>
    </w:p>
    <w:p w:rsidR="00C31DE8" w:rsidRDefault="001F512D">
      <w:pPr>
        <w:pStyle w:val="a3"/>
        <w:spacing w:before="3"/>
        <w:ind w:left="1191" w:firstLine="0"/>
        <w:jc w:val="left"/>
      </w:pPr>
      <w:r>
        <w:t>Использование космических методов в исследовании влияния человека на</w:t>
      </w:r>
      <w:r>
        <w:rPr>
          <w:spacing w:val="-1"/>
        </w:rPr>
        <w:t xml:space="preserve"> </w:t>
      </w:r>
      <w:r>
        <w:t>гидросферу. Практические</w:t>
      </w:r>
      <w:r>
        <w:rPr>
          <w:spacing w:val="5"/>
        </w:rPr>
        <w:t xml:space="preserve"> </w:t>
      </w:r>
      <w:r>
        <w:t>работы:</w:t>
      </w:r>
      <w:r>
        <w:rPr>
          <w:spacing w:val="14"/>
        </w:rPr>
        <w:t xml:space="preserve"> </w:t>
      </w:r>
      <w:r>
        <w:t>«Сравнение</w:t>
      </w:r>
      <w:r>
        <w:rPr>
          <w:spacing w:val="13"/>
        </w:rPr>
        <w:t xml:space="preserve"> </w:t>
      </w:r>
      <w:r>
        <w:t>двух</w:t>
      </w:r>
      <w:r>
        <w:rPr>
          <w:spacing w:val="9"/>
        </w:rPr>
        <w:t xml:space="preserve"> </w:t>
      </w:r>
      <w:r>
        <w:t>рек</w:t>
      </w:r>
      <w:r>
        <w:rPr>
          <w:spacing w:val="11"/>
        </w:rPr>
        <w:t xml:space="preserve"> </w:t>
      </w:r>
      <w:r>
        <w:t>(России</w:t>
      </w:r>
      <w:r>
        <w:rPr>
          <w:spacing w:val="11"/>
        </w:rPr>
        <w:t xml:space="preserve"> </w:t>
      </w:r>
      <w:r>
        <w:t>и</w:t>
      </w:r>
      <w:r>
        <w:rPr>
          <w:spacing w:val="13"/>
        </w:rPr>
        <w:t xml:space="preserve"> </w:t>
      </w:r>
      <w:r>
        <w:t>мира)</w:t>
      </w:r>
      <w:r>
        <w:rPr>
          <w:spacing w:val="9"/>
        </w:rPr>
        <w:t xml:space="preserve"> </w:t>
      </w:r>
      <w:r>
        <w:t>по</w:t>
      </w:r>
      <w:r>
        <w:rPr>
          <w:spacing w:val="17"/>
        </w:rPr>
        <w:t xml:space="preserve"> </w:t>
      </w:r>
      <w:r>
        <w:t>заданным</w:t>
      </w:r>
      <w:r>
        <w:rPr>
          <w:spacing w:val="11"/>
        </w:rPr>
        <w:t xml:space="preserve"> </w:t>
      </w:r>
      <w:r>
        <w:rPr>
          <w:spacing w:val="-2"/>
        </w:rPr>
        <w:t>признакам»,</w:t>
      </w:r>
    </w:p>
    <w:p w:rsidR="00C31DE8" w:rsidRDefault="001F512D">
      <w:pPr>
        <w:pStyle w:val="a3"/>
        <w:spacing w:before="1" w:line="275" w:lineRule="exact"/>
        <w:ind w:firstLine="0"/>
        <w:jc w:val="left"/>
      </w:pPr>
      <w:r>
        <w:t>«Характеристика</w:t>
      </w:r>
      <w:r>
        <w:rPr>
          <w:spacing w:val="74"/>
        </w:rPr>
        <w:t xml:space="preserve"> </w:t>
      </w:r>
      <w:r>
        <w:t>одного</w:t>
      </w:r>
      <w:r>
        <w:rPr>
          <w:spacing w:val="76"/>
        </w:rPr>
        <w:t xml:space="preserve"> </w:t>
      </w:r>
      <w:r>
        <w:t>из</w:t>
      </w:r>
      <w:r>
        <w:rPr>
          <w:spacing w:val="77"/>
        </w:rPr>
        <w:t xml:space="preserve"> </w:t>
      </w:r>
      <w:r>
        <w:t>крупнейших</w:t>
      </w:r>
      <w:r>
        <w:rPr>
          <w:spacing w:val="74"/>
        </w:rPr>
        <w:t xml:space="preserve"> </w:t>
      </w:r>
      <w:r>
        <w:t>озёр</w:t>
      </w:r>
      <w:r>
        <w:rPr>
          <w:spacing w:val="76"/>
        </w:rPr>
        <w:t xml:space="preserve"> </w:t>
      </w:r>
      <w:r>
        <w:t>России</w:t>
      </w:r>
      <w:r>
        <w:rPr>
          <w:spacing w:val="77"/>
        </w:rPr>
        <w:t xml:space="preserve"> </w:t>
      </w:r>
      <w:r>
        <w:t>по</w:t>
      </w:r>
      <w:r>
        <w:rPr>
          <w:spacing w:val="51"/>
          <w:w w:val="150"/>
        </w:rPr>
        <w:t xml:space="preserve"> </w:t>
      </w:r>
      <w:r>
        <w:t>плану</w:t>
      </w:r>
      <w:r>
        <w:rPr>
          <w:spacing w:val="68"/>
        </w:rPr>
        <w:t xml:space="preserve"> </w:t>
      </w:r>
      <w:r>
        <w:t>в</w:t>
      </w:r>
      <w:r>
        <w:rPr>
          <w:spacing w:val="77"/>
        </w:rPr>
        <w:t xml:space="preserve"> </w:t>
      </w:r>
      <w:r>
        <w:t>форме</w:t>
      </w:r>
      <w:r>
        <w:rPr>
          <w:spacing w:val="76"/>
        </w:rPr>
        <w:t xml:space="preserve"> </w:t>
      </w:r>
      <w:r>
        <w:rPr>
          <w:spacing w:val="-2"/>
        </w:rPr>
        <w:t>презентации»,</w:t>
      </w:r>
    </w:p>
    <w:p w:rsidR="00C31DE8" w:rsidRDefault="001F512D">
      <w:pPr>
        <w:pStyle w:val="a3"/>
        <w:spacing w:line="242" w:lineRule="auto"/>
        <w:ind w:right="565" w:firstLine="0"/>
        <w:jc w:val="left"/>
      </w:pPr>
      <w:r>
        <w:t>«Составление</w:t>
      </w:r>
      <w:r>
        <w:rPr>
          <w:spacing w:val="-4"/>
        </w:rPr>
        <w:t xml:space="preserve"> </w:t>
      </w:r>
      <w:r>
        <w:t>перечня поверхностных</w:t>
      </w:r>
      <w:r>
        <w:rPr>
          <w:spacing w:val="-7"/>
        </w:rPr>
        <w:t xml:space="preserve"> </w:t>
      </w:r>
      <w:r>
        <w:t>водных</w:t>
      </w:r>
      <w:r>
        <w:rPr>
          <w:spacing w:val="-12"/>
        </w:rPr>
        <w:t xml:space="preserve"> </w:t>
      </w:r>
      <w:r>
        <w:t>объектов</w:t>
      </w:r>
      <w:r>
        <w:rPr>
          <w:spacing w:val="-1"/>
        </w:rPr>
        <w:t xml:space="preserve"> </w:t>
      </w:r>
      <w:r>
        <w:t>своего края</w:t>
      </w:r>
      <w:r>
        <w:rPr>
          <w:spacing w:val="-7"/>
        </w:rPr>
        <w:t xml:space="preserve"> </w:t>
      </w:r>
      <w:r>
        <w:t>и</w:t>
      </w:r>
      <w:r>
        <w:rPr>
          <w:spacing w:val="-2"/>
        </w:rPr>
        <w:t xml:space="preserve"> </w:t>
      </w:r>
      <w:r>
        <w:t>их</w:t>
      </w:r>
      <w:r>
        <w:rPr>
          <w:spacing w:val="-7"/>
        </w:rPr>
        <w:t xml:space="preserve"> </w:t>
      </w:r>
      <w:r>
        <w:t>систематизация</w:t>
      </w:r>
      <w:r>
        <w:rPr>
          <w:spacing w:val="-7"/>
        </w:rPr>
        <w:t xml:space="preserve"> </w:t>
      </w:r>
      <w:r>
        <w:t>в форме таблицы».</w:t>
      </w:r>
    </w:p>
    <w:p w:rsidR="00C31DE8" w:rsidRDefault="001F512D">
      <w:pPr>
        <w:pStyle w:val="a3"/>
        <w:spacing w:line="271" w:lineRule="exact"/>
        <w:ind w:left="1191" w:firstLine="0"/>
        <w:jc w:val="left"/>
      </w:pPr>
      <w:r>
        <w:t>Атмосфера</w:t>
      </w:r>
      <w:r>
        <w:rPr>
          <w:spacing w:val="-10"/>
        </w:rPr>
        <w:t xml:space="preserve"> </w:t>
      </w:r>
      <w:r>
        <w:t>- воздушная</w:t>
      </w:r>
      <w:r>
        <w:rPr>
          <w:spacing w:val="-2"/>
        </w:rPr>
        <w:t xml:space="preserve"> </w:t>
      </w:r>
      <w:r>
        <w:t>оболочка</w:t>
      </w:r>
      <w:r>
        <w:rPr>
          <w:spacing w:val="-2"/>
        </w:rPr>
        <w:t xml:space="preserve"> Земли.</w:t>
      </w:r>
    </w:p>
    <w:p w:rsidR="00C31DE8" w:rsidRDefault="001F512D">
      <w:pPr>
        <w:pStyle w:val="a3"/>
        <w:spacing w:before="1" w:line="275" w:lineRule="exact"/>
        <w:ind w:left="1191" w:firstLine="0"/>
        <w:jc w:val="left"/>
      </w:pPr>
      <w:r>
        <w:t>Воздушная</w:t>
      </w:r>
      <w:r>
        <w:rPr>
          <w:spacing w:val="-11"/>
        </w:rPr>
        <w:t xml:space="preserve"> </w:t>
      </w:r>
      <w:r>
        <w:t>оболочка</w:t>
      </w:r>
      <w:r>
        <w:rPr>
          <w:spacing w:val="-5"/>
        </w:rPr>
        <w:t xml:space="preserve"> </w:t>
      </w:r>
      <w:r>
        <w:t>Земли:</w:t>
      </w:r>
      <w:r>
        <w:rPr>
          <w:spacing w:val="-9"/>
        </w:rPr>
        <w:t xml:space="preserve"> </w:t>
      </w:r>
      <w:r>
        <w:t>газовый</w:t>
      </w:r>
      <w:r>
        <w:rPr>
          <w:spacing w:val="-4"/>
        </w:rPr>
        <w:t xml:space="preserve"> </w:t>
      </w:r>
      <w:r>
        <w:t>состав,</w:t>
      </w:r>
      <w:r>
        <w:rPr>
          <w:spacing w:val="-3"/>
        </w:rPr>
        <w:t xml:space="preserve"> </w:t>
      </w:r>
      <w:r>
        <w:t>строение</w:t>
      </w:r>
      <w:r>
        <w:rPr>
          <w:spacing w:val="-9"/>
        </w:rPr>
        <w:t xml:space="preserve"> </w:t>
      </w:r>
      <w:r>
        <w:t>и</w:t>
      </w:r>
      <w:r>
        <w:rPr>
          <w:spacing w:val="-5"/>
        </w:rPr>
        <w:t xml:space="preserve"> </w:t>
      </w:r>
      <w:r>
        <w:t>значение</w:t>
      </w:r>
      <w:r>
        <w:rPr>
          <w:spacing w:val="-4"/>
        </w:rPr>
        <w:t xml:space="preserve"> </w:t>
      </w:r>
      <w:r>
        <w:rPr>
          <w:spacing w:val="-2"/>
        </w:rPr>
        <w:t>атмосферы.</w:t>
      </w:r>
    </w:p>
    <w:p w:rsidR="00C31DE8" w:rsidRDefault="001F512D">
      <w:pPr>
        <w:pStyle w:val="a3"/>
        <w:ind w:right="554"/>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31DE8" w:rsidRDefault="001F512D">
      <w:pPr>
        <w:pStyle w:val="a3"/>
        <w:spacing w:before="1" w:line="275" w:lineRule="exact"/>
        <w:ind w:left="1191" w:firstLine="0"/>
      </w:pPr>
      <w:r>
        <w:t>Атмосферное</w:t>
      </w:r>
      <w:r>
        <w:rPr>
          <w:spacing w:val="63"/>
        </w:rPr>
        <w:t xml:space="preserve"> </w:t>
      </w:r>
      <w:r>
        <w:t>давление.</w:t>
      </w:r>
      <w:r>
        <w:rPr>
          <w:spacing w:val="73"/>
        </w:rPr>
        <w:t xml:space="preserve"> </w:t>
      </w:r>
      <w:r>
        <w:t>Ветер</w:t>
      </w:r>
      <w:r>
        <w:rPr>
          <w:spacing w:val="69"/>
        </w:rPr>
        <w:t xml:space="preserve"> </w:t>
      </w:r>
      <w:r>
        <w:t>и</w:t>
      </w:r>
      <w:r>
        <w:rPr>
          <w:spacing w:val="70"/>
        </w:rPr>
        <w:t xml:space="preserve"> </w:t>
      </w:r>
      <w:r>
        <w:t>причины</w:t>
      </w:r>
      <w:r>
        <w:rPr>
          <w:spacing w:val="73"/>
        </w:rPr>
        <w:t xml:space="preserve"> </w:t>
      </w:r>
      <w:r>
        <w:t>его</w:t>
      </w:r>
      <w:r>
        <w:rPr>
          <w:spacing w:val="69"/>
        </w:rPr>
        <w:t xml:space="preserve"> </w:t>
      </w:r>
      <w:r>
        <w:t>возникновения.</w:t>
      </w:r>
      <w:r>
        <w:rPr>
          <w:spacing w:val="74"/>
        </w:rPr>
        <w:t xml:space="preserve"> </w:t>
      </w:r>
      <w:r>
        <w:t>Роза</w:t>
      </w:r>
      <w:r>
        <w:rPr>
          <w:spacing w:val="68"/>
        </w:rPr>
        <w:t xml:space="preserve"> </w:t>
      </w:r>
      <w:r>
        <w:t>ветров.</w:t>
      </w:r>
      <w:r>
        <w:rPr>
          <w:spacing w:val="69"/>
        </w:rPr>
        <w:t xml:space="preserve"> </w:t>
      </w:r>
      <w:r>
        <w:rPr>
          <w:spacing w:val="-2"/>
        </w:rPr>
        <w:t>Бризы.</w:t>
      </w:r>
    </w:p>
    <w:p w:rsidR="00C31DE8" w:rsidRDefault="001F512D">
      <w:pPr>
        <w:pStyle w:val="a3"/>
        <w:spacing w:line="275" w:lineRule="exact"/>
        <w:ind w:firstLine="0"/>
        <w:jc w:val="left"/>
      </w:pPr>
      <w:r>
        <w:rPr>
          <w:spacing w:val="-2"/>
        </w:rPr>
        <w:t>Муссоны.</w:t>
      </w:r>
    </w:p>
    <w:p w:rsidR="00C31DE8" w:rsidRDefault="001F512D">
      <w:pPr>
        <w:pStyle w:val="a3"/>
        <w:spacing w:before="3" w:line="275" w:lineRule="exact"/>
        <w:ind w:left="1191" w:firstLine="0"/>
        <w:jc w:val="left"/>
      </w:pPr>
      <w:r>
        <w:t>Вода</w:t>
      </w:r>
      <w:r>
        <w:rPr>
          <w:spacing w:val="-5"/>
        </w:rPr>
        <w:t xml:space="preserve"> </w:t>
      </w:r>
      <w:r>
        <w:t>в</w:t>
      </w:r>
      <w:r>
        <w:rPr>
          <w:spacing w:val="2"/>
        </w:rPr>
        <w:t xml:space="preserve"> </w:t>
      </w:r>
      <w:r>
        <w:t>атмосфере.</w:t>
      </w:r>
      <w:r>
        <w:rPr>
          <w:spacing w:val="1"/>
        </w:rPr>
        <w:t xml:space="preserve"> </w:t>
      </w:r>
      <w:r>
        <w:t>Влажность воздуха.</w:t>
      </w:r>
      <w:r>
        <w:rPr>
          <w:spacing w:val="7"/>
        </w:rPr>
        <w:t xml:space="preserve"> </w:t>
      </w:r>
      <w:r>
        <w:t>Образование</w:t>
      </w:r>
      <w:r>
        <w:rPr>
          <w:spacing w:val="-2"/>
        </w:rPr>
        <w:t xml:space="preserve"> </w:t>
      </w:r>
      <w:r>
        <w:t>облаков.</w:t>
      </w:r>
      <w:r>
        <w:rPr>
          <w:spacing w:val="1"/>
        </w:rPr>
        <w:t xml:space="preserve"> </w:t>
      </w:r>
      <w:r>
        <w:t>Облака</w:t>
      </w:r>
      <w:r>
        <w:rPr>
          <w:spacing w:val="-2"/>
        </w:rPr>
        <w:t xml:space="preserve"> </w:t>
      </w:r>
      <w:r>
        <w:t>и</w:t>
      </w:r>
      <w:r>
        <w:rPr>
          <w:spacing w:val="4"/>
        </w:rPr>
        <w:t xml:space="preserve"> </w:t>
      </w:r>
      <w:r>
        <w:t>их</w:t>
      </w:r>
      <w:r>
        <w:rPr>
          <w:spacing w:val="-1"/>
        </w:rPr>
        <w:t xml:space="preserve"> </w:t>
      </w:r>
      <w:r>
        <w:t>виды.</w:t>
      </w:r>
      <w:r>
        <w:rPr>
          <w:spacing w:val="-2"/>
        </w:rPr>
        <w:t xml:space="preserve"> Туман.</w:t>
      </w:r>
    </w:p>
    <w:p w:rsidR="00C31DE8" w:rsidRDefault="001F512D">
      <w:pPr>
        <w:pStyle w:val="a3"/>
        <w:spacing w:line="275" w:lineRule="exact"/>
        <w:ind w:firstLine="0"/>
        <w:jc w:val="left"/>
      </w:pPr>
      <w:r>
        <w:t>Образование</w:t>
      </w:r>
      <w:r>
        <w:rPr>
          <w:spacing w:val="-12"/>
        </w:rPr>
        <w:t xml:space="preserve"> </w:t>
      </w:r>
      <w:r>
        <w:t>и</w:t>
      </w:r>
      <w:r>
        <w:rPr>
          <w:spacing w:val="-10"/>
        </w:rPr>
        <w:t xml:space="preserve"> </w:t>
      </w:r>
      <w:r>
        <w:t>выпадение</w:t>
      </w:r>
      <w:r>
        <w:rPr>
          <w:spacing w:val="-4"/>
        </w:rPr>
        <w:t xml:space="preserve"> </w:t>
      </w:r>
      <w:r>
        <w:t>атмосферных</w:t>
      </w:r>
      <w:r>
        <w:rPr>
          <w:spacing w:val="-10"/>
        </w:rPr>
        <w:t xml:space="preserve"> </w:t>
      </w:r>
      <w:r>
        <w:t>осадков.</w:t>
      </w:r>
      <w:r>
        <w:rPr>
          <w:spacing w:val="-3"/>
        </w:rPr>
        <w:t xml:space="preserve"> </w:t>
      </w:r>
      <w:r>
        <w:t>Виды</w:t>
      </w:r>
      <w:r>
        <w:rPr>
          <w:spacing w:val="-4"/>
        </w:rPr>
        <w:t xml:space="preserve"> </w:t>
      </w:r>
      <w:r>
        <w:t>атмосферных</w:t>
      </w:r>
      <w:r>
        <w:rPr>
          <w:spacing w:val="-8"/>
        </w:rPr>
        <w:t xml:space="preserve"> </w:t>
      </w:r>
      <w:r>
        <w:rPr>
          <w:spacing w:val="-2"/>
        </w:rPr>
        <w:t>осадков.</w:t>
      </w:r>
    </w:p>
    <w:p w:rsidR="00C31DE8" w:rsidRDefault="001F512D">
      <w:pPr>
        <w:pStyle w:val="a3"/>
        <w:tabs>
          <w:tab w:val="left" w:pos="6862"/>
          <w:tab w:val="left" w:pos="9460"/>
        </w:tabs>
        <w:spacing w:before="7" w:line="275" w:lineRule="exact"/>
        <w:ind w:left="1191" w:firstLine="0"/>
        <w:jc w:val="left"/>
      </w:pPr>
      <w:r>
        <w:t>Погода</w:t>
      </w:r>
      <w:r>
        <w:rPr>
          <w:spacing w:val="-5"/>
        </w:rPr>
        <w:t xml:space="preserve"> </w:t>
      </w:r>
      <w:r>
        <w:t>и</w:t>
      </w:r>
      <w:r>
        <w:rPr>
          <w:spacing w:val="-3"/>
        </w:rPr>
        <w:t xml:space="preserve"> </w:t>
      </w:r>
      <w:r>
        <w:t>её</w:t>
      </w:r>
      <w:r>
        <w:rPr>
          <w:spacing w:val="-6"/>
        </w:rPr>
        <w:t xml:space="preserve"> </w:t>
      </w:r>
      <w:r>
        <w:t xml:space="preserve">показатели. </w:t>
      </w:r>
      <w:r>
        <w:rPr>
          <w:spacing w:val="-2"/>
        </w:rPr>
        <w:t>Причины</w:t>
      </w:r>
      <w:r>
        <w:tab/>
      </w:r>
      <w:r>
        <w:rPr>
          <w:spacing w:val="-2"/>
        </w:rPr>
        <w:t>изменения</w:t>
      </w:r>
      <w:r>
        <w:tab/>
      </w:r>
      <w:r>
        <w:rPr>
          <w:spacing w:val="-2"/>
        </w:rPr>
        <w:t>погоды.</w:t>
      </w:r>
    </w:p>
    <w:p w:rsidR="00C31DE8" w:rsidRDefault="001F512D">
      <w:pPr>
        <w:pStyle w:val="a3"/>
        <w:spacing w:line="274" w:lineRule="exact"/>
        <w:ind w:left="6862" w:firstLine="0"/>
        <w:jc w:val="left"/>
      </w:pPr>
      <w:r>
        <w:rPr>
          <w:spacing w:val="-2"/>
        </w:rPr>
        <w:t>Климат</w:t>
      </w:r>
    </w:p>
    <w:p w:rsidR="00C31DE8" w:rsidRDefault="001F512D">
      <w:pPr>
        <w:pStyle w:val="a3"/>
        <w:spacing w:line="242" w:lineRule="auto"/>
        <w:ind w:right="566"/>
      </w:pPr>
      <w:r>
        <w:t>и климатообразующие факторы. Зависимость климата от географической широты и высоты местности над уровнем моря.</w:t>
      </w:r>
    </w:p>
    <w:p w:rsidR="00C31DE8" w:rsidRDefault="001F512D">
      <w:pPr>
        <w:pStyle w:val="a3"/>
        <w:ind w:right="564"/>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w:t>
      </w:r>
      <w:r>
        <w:rPr>
          <w:spacing w:val="40"/>
        </w:rPr>
        <w:t xml:space="preserve">  </w:t>
      </w:r>
      <w:r>
        <w:t>Современные</w:t>
      </w:r>
      <w:r>
        <w:rPr>
          <w:spacing w:val="80"/>
          <w:w w:val="150"/>
        </w:rPr>
        <w:t xml:space="preserve"> </w:t>
      </w:r>
      <w:r>
        <w:t>изменения</w:t>
      </w:r>
      <w:r>
        <w:rPr>
          <w:spacing w:val="40"/>
        </w:rPr>
        <w:t xml:space="preserve">  </w:t>
      </w:r>
      <w:r>
        <w:t>климата.</w:t>
      </w:r>
      <w:r>
        <w:rPr>
          <w:spacing w:val="40"/>
        </w:rPr>
        <w:t xml:space="preserve">  </w:t>
      </w:r>
      <w:r>
        <w:t>Способы</w:t>
      </w:r>
      <w:r>
        <w:rPr>
          <w:spacing w:val="40"/>
        </w:rPr>
        <w:t xml:space="preserve">  </w:t>
      </w:r>
      <w:r>
        <w:t>изучения</w:t>
      </w:r>
      <w:r>
        <w:rPr>
          <w:spacing w:val="40"/>
        </w:rPr>
        <w:t xml:space="preserve">  </w:t>
      </w:r>
      <w:r>
        <w:t>и</w:t>
      </w:r>
      <w:r>
        <w:rPr>
          <w:spacing w:val="40"/>
        </w:rPr>
        <w:t xml:space="preserve">  </w:t>
      </w:r>
      <w:r>
        <w:t>наблюдения</w:t>
      </w:r>
      <w:r>
        <w:rPr>
          <w:spacing w:val="40"/>
        </w:rPr>
        <w:t xml:space="preserve">  </w:t>
      </w:r>
      <w:r>
        <w:t>за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глобальным климатом. Профессия климатолог. Дистанционные методы в исследовании влияния человека на воздушную оболочку Земли.</w:t>
      </w:r>
    </w:p>
    <w:p w:rsidR="00C31DE8" w:rsidRDefault="001F512D">
      <w:pPr>
        <w:pStyle w:val="a3"/>
        <w:ind w:right="562"/>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31DE8" w:rsidRDefault="001F512D">
      <w:pPr>
        <w:pStyle w:val="a3"/>
        <w:spacing w:before="3" w:line="275" w:lineRule="exact"/>
        <w:ind w:left="1191" w:firstLine="0"/>
      </w:pPr>
      <w:r>
        <w:t>Биосфера</w:t>
      </w:r>
      <w:r>
        <w:rPr>
          <w:spacing w:val="-5"/>
        </w:rPr>
        <w:t xml:space="preserve"> </w:t>
      </w:r>
      <w:r>
        <w:t>-</w:t>
      </w:r>
      <w:r>
        <w:rPr>
          <w:spacing w:val="-3"/>
        </w:rPr>
        <w:t xml:space="preserve"> </w:t>
      </w:r>
      <w:r>
        <w:t>оболочка</w:t>
      </w:r>
      <w:r>
        <w:rPr>
          <w:spacing w:val="-4"/>
        </w:rPr>
        <w:t xml:space="preserve"> </w:t>
      </w:r>
      <w:r>
        <w:rPr>
          <w:spacing w:val="-2"/>
        </w:rPr>
        <w:t>жизни.</w:t>
      </w:r>
    </w:p>
    <w:p w:rsidR="00C31DE8" w:rsidRDefault="001F512D">
      <w:pPr>
        <w:pStyle w:val="a3"/>
        <w:ind w:right="566"/>
      </w:pPr>
      <w: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w:t>
      </w:r>
      <w:r>
        <w:rPr>
          <w:spacing w:val="-2"/>
        </w:rPr>
        <w:t>широтой.</w:t>
      </w:r>
    </w:p>
    <w:p w:rsidR="00C31DE8" w:rsidRDefault="001F512D">
      <w:pPr>
        <w:pStyle w:val="a3"/>
        <w:spacing w:line="242" w:lineRule="auto"/>
        <w:ind w:left="1191" w:right="2562" w:firstLine="0"/>
        <w:jc w:val="left"/>
      </w:pPr>
      <w:r>
        <w:t>Человек</w:t>
      </w:r>
      <w:r>
        <w:rPr>
          <w:spacing w:val="-10"/>
        </w:rPr>
        <w:t xml:space="preserve"> </w:t>
      </w:r>
      <w:r>
        <w:t>как</w:t>
      </w:r>
      <w:r>
        <w:rPr>
          <w:spacing w:val="-11"/>
        </w:rPr>
        <w:t xml:space="preserve"> </w:t>
      </w:r>
      <w:r>
        <w:t>часть</w:t>
      </w:r>
      <w:r>
        <w:rPr>
          <w:spacing w:val="-8"/>
        </w:rPr>
        <w:t xml:space="preserve"> </w:t>
      </w:r>
      <w:r>
        <w:t>биосферы.</w:t>
      </w:r>
      <w:r>
        <w:rPr>
          <w:spacing w:val="-8"/>
        </w:rPr>
        <w:t xml:space="preserve"> </w:t>
      </w:r>
      <w:r>
        <w:t>Распространение</w:t>
      </w:r>
      <w:r>
        <w:rPr>
          <w:spacing w:val="-13"/>
        </w:rPr>
        <w:t xml:space="preserve"> </w:t>
      </w:r>
      <w:r>
        <w:t>людей</w:t>
      </w:r>
      <w:r>
        <w:rPr>
          <w:spacing w:val="-8"/>
        </w:rPr>
        <w:t xml:space="preserve"> </w:t>
      </w:r>
      <w:r>
        <w:t>на</w:t>
      </w:r>
      <w:r>
        <w:rPr>
          <w:spacing w:val="-11"/>
        </w:rPr>
        <w:t xml:space="preserve"> </w:t>
      </w:r>
      <w:r>
        <w:t>Земле. Исследования и экологические проблемы.</w:t>
      </w:r>
    </w:p>
    <w:p w:rsidR="00C31DE8" w:rsidRDefault="001F512D">
      <w:pPr>
        <w:pStyle w:val="a3"/>
        <w:spacing w:line="242" w:lineRule="auto"/>
        <w:ind w:left="1191" w:firstLine="0"/>
        <w:jc w:val="left"/>
      </w:pPr>
      <w:r>
        <w:t>Практическая</w:t>
      </w:r>
      <w:r>
        <w:rPr>
          <w:spacing w:val="-11"/>
        </w:rPr>
        <w:t xml:space="preserve"> </w:t>
      </w:r>
      <w:r>
        <w:t>работа</w:t>
      </w:r>
      <w:r>
        <w:rPr>
          <w:spacing w:val="-11"/>
        </w:rPr>
        <w:t xml:space="preserve"> </w:t>
      </w:r>
      <w:r>
        <w:t>«Характеристика</w:t>
      </w:r>
      <w:r>
        <w:rPr>
          <w:spacing w:val="-12"/>
        </w:rPr>
        <w:t xml:space="preserve"> </w:t>
      </w:r>
      <w:r>
        <w:t>растительности</w:t>
      </w:r>
      <w:r>
        <w:rPr>
          <w:spacing w:val="-8"/>
        </w:rPr>
        <w:t xml:space="preserve"> </w:t>
      </w:r>
      <w:r>
        <w:t>участка</w:t>
      </w:r>
      <w:r>
        <w:rPr>
          <w:spacing w:val="-12"/>
        </w:rPr>
        <w:t xml:space="preserve"> </w:t>
      </w:r>
      <w:r>
        <w:t>местности</w:t>
      </w:r>
      <w:r>
        <w:rPr>
          <w:spacing w:val="-10"/>
        </w:rPr>
        <w:t xml:space="preserve"> </w:t>
      </w:r>
      <w:r>
        <w:t>своего</w:t>
      </w:r>
      <w:r>
        <w:rPr>
          <w:spacing w:val="-11"/>
        </w:rPr>
        <w:t xml:space="preserve"> </w:t>
      </w:r>
      <w:r>
        <w:t xml:space="preserve">края». </w:t>
      </w:r>
      <w:r>
        <w:rPr>
          <w:spacing w:val="-2"/>
        </w:rPr>
        <w:t>Заключение.</w:t>
      </w:r>
    </w:p>
    <w:p w:rsidR="00C31DE8" w:rsidRDefault="001F512D">
      <w:pPr>
        <w:pStyle w:val="a3"/>
        <w:spacing w:line="271" w:lineRule="exact"/>
        <w:ind w:left="1191" w:firstLine="0"/>
        <w:jc w:val="left"/>
      </w:pPr>
      <w:r>
        <w:rPr>
          <w:spacing w:val="-2"/>
        </w:rPr>
        <w:t>Природно-территориальные</w:t>
      </w:r>
      <w:r>
        <w:rPr>
          <w:spacing w:val="24"/>
        </w:rPr>
        <w:t xml:space="preserve"> </w:t>
      </w:r>
      <w:r>
        <w:rPr>
          <w:spacing w:val="-2"/>
        </w:rPr>
        <w:t>комплексы.</w:t>
      </w:r>
    </w:p>
    <w:p w:rsidR="00C31DE8" w:rsidRDefault="001F512D">
      <w:pPr>
        <w:pStyle w:val="a3"/>
        <w:ind w:right="552"/>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31DE8" w:rsidRDefault="001F512D">
      <w:pPr>
        <w:pStyle w:val="a3"/>
        <w:spacing w:line="275" w:lineRule="exact"/>
        <w:ind w:left="1191" w:firstLine="0"/>
      </w:pPr>
      <w:r>
        <w:t>Природная</w:t>
      </w:r>
      <w:r>
        <w:rPr>
          <w:spacing w:val="33"/>
        </w:rPr>
        <w:t xml:space="preserve">  </w:t>
      </w:r>
      <w:r>
        <w:t>среда.</w:t>
      </w:r>
      <w:r>
        <w:rPr>
          <w:spacing w:val="36"/>
        </w:rPr>
        <w:t xml:space="preserve">  </w:t>
      </w:r>
      <w:r>
        <w:t>Охрана</w:t>
      </w:r>
      <w:r>
        <w:rPr>
          <w:spacing w:val="35"/>
        </w:rPr>
        <w:t xml:space="preserve">  </w:t>
      </w:r>
      <w:r>
        <w:t>природы.</w:t>
      </w:r>
      <w:r>
        <w:rPr>
          <w:spacing w:val="35"/>
        </w:rPr>
        <w:t xml:space="preserve">  </w:t>
      </w:r>
      <w:r>
        <w:t>Природные</w:t>
      </w:r>
      <w:r>
        <w:rPr>
          <w:spacing w:val="33"/>
        </w:rPr>
        <w:t xml:space="preserve">  </w:t>
      </w:r>
      <w:r>
        <w:t>особо</w:t>
      </w:r>
      <w:r>
        <w:rPr>
          <w:spacing w:val="33"/>
        </w:rPr>
        <w:t xml:space="preserve">  </w:t>
      </w:r>
      <w:r>
        <w:t>охраняемые</w:t>
      </w:r>
      <w:r>
        <w:rPr>
          <w:spacing w:val="33"/>
        </w:rPr>
        <w:t xml:space="preserve">  </w:t>
      </w:r>
      <w:r>
        <w:rPr>
          <w:spacing w:val="-2"/>
        </w:rPr>
        <w:t>территории.</w:t>
      </w:r>
    </w:p>
    <w:p w:rsidR="00C31DE8" w:rsidRDefault="001F512D">
      <w:pPr>
        <w:pStyle w:val="a3"/>
        <w:spacing w:line="275" w:lineRule="exact"/>
        <w:ind w:firstLine="0"/>
      </w:pPr>
      <w:r>
        <w:t>Всемирное</w:t>
      </w:r>
      <w:r>
        <w:rPr>
          <w:spacing w:val="-10"/>
        </w:rPr>
        <w:t xml:space="preserve"> </w:t>
      </w:r>
      <w:r>
        <w:t>наследие</w:t>
      </w:r>
      <w:r>
        <w:rPr>
          <w:spacing w:val="-6"/>
        </w:rPr>
        <w:t xml:space="preserve"> </w:t>
      </w:r>
      <w:r>
        <w:rPr>
          <w:spacing w:val="-2"/>
        </w:rPr>
        <w:t>ЮНЕСКО.</w:t>
      </w:r>
    </w:p>
    <w:p w:rsidR="00C31DE8" w:rsidRDefault="001F512D">
      <w:pPr>
        <w:pStyle w:val="a3"/>
        <w:spacing w:line="237" w:lineRule="auto"/>
        <w:ind w:right="562"/>
      </w:pPr>
      <w:r>
        <w:t>Практическая работа (выполняется на местности) «Характеристика локального природного комплекса по плану».</w:t>
      </w:r>
    </w:p>
    <w:p w:rsidR="00C31DE8" w:rsidRDefault="001F512D">
      <w:pPr>
        <w:pStyle w:val="a3"/>
        <w:spacing w:before="3"/>
        <w:ind w:left="1191" w:right="5095" w:firstLine="0"/>
      </w:pPr>
      <w:r>
        <w:t>Содержание</w:t>
      </w:r>
      <w:r>
        <w:rPr>
          <w:spacing w:val="-9"/>
        </w:rPr>
        <w:t xml:space="preserve"> </w:t>
      </w:r>
      <w:r>
        <w:t>обучения</w:t>
      </w:r>
      <w:r>
        <w:rPr>
          <w:spacing w:val="-1"/>
        </w:rPr>
        <w:t xml:space="preserve"> </w:t>
      </w:r>
      <w:r>
        <w:t>географии</w:t>
      </w:r>
      <w:r>
        <w:rPr>
          <w:spacing w:val="-8"/>
        </w:rPr>
        <w:t xml:space="preserve"> </w:t>
      </w:r>
      <w:r>
        <w:t>в</w:t>
      </w:r>
      <w:r>
        <w:rPr>
          <w:spacing w:val="-4"/>
        </w:rPr>
        <w:t xml:space="preserve"> </w:t>
      </w:r>
      <w:r>
        <w:t>7</w:t>
      </w:r>
      <w:r>
        <w:rPr>
          <w:spacing w:val="-6"/>
        </w:rPr>
        <w:t xml:space="preserve"> </w:t>
      </w:r>
      <w:r>
        <w:t>классе. Главные закономерности природы Земли.</w:t>
      </w:r>
    </w:p>
    <w:p w:rsidR="00C31DE8" w:rsidRDefault="001F512D">
      <w:pPr>
        <w:pStyle w:val="a3"/>
        <w:spacing w:before="1" w:line="275" w:lineRule="exact"/>
        <w:ind w:left="1191" w:firstLine="0"/>
      </w:pPr>
      <w:r>
        <w:t>Географическая</w:t>
      </w:r>
      <w:r>
        <w:rPr>
          <w:spacing w:val="-10"/>
        </w:rPr>
        <w:t xml:space="preserve"> </w:t>
      </w:r>
      <w:r>
        <w:rPr>
          <w:spacing w:val="-2"/>
        </w:rPr>
        <w:t>оболочка.</w:t>
      </w:r>
    </w:p>
    <w:p w:rsidR="00C31DE8" w:rsidRDefault="001F512D">
      <w:pPr>
        <w:pStyle w:val="a3"/>
        <w:ind w:right="557"/>
      </w:pPr>
      <w:r>
        <w:t>Географическая оболочка:</w:t>
      </w:r>
      <w:r>
        <w:rPr>
          <w:spacing w:val="-4"/>
        </w:rPr>
        <w:t xml:space="preserve"> </w:t>
      </w:r>
      <w:r>
        <w:t>особенности строения и свойства.</w:t>
      </w:r>
      <w:r>
        <w:rPr>
          <w:spacing w:val="-2"/>
        </w:rPr>
        <w:t xml:space="preserve"> </w:t>
      </w:r>
      <w:r>
        <w:t>Целостность,</w:t>
      </w:r>
      <w:r>
        <w:rPr>
          <w:spacing w:val="-2"/>
        </w:rPr>
        <w:t xml:space="preserve"> </w:t>
      </w:r>
      <w:r>
        <w:t>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31DE8" w:rsidRDefault="001F512D">
      <w:pPr>
        <w:pStyle w:val="a3"/>
        <w:spacing w:before="6" w:line="237" w:lineRule="auto"/>
        <w:ind w:right="570"/>
      </w:pPr>
      <w:r>
        <w:t>Практическая работа «Выявление проявления широтной зональности по картам природных зон».</w:t>
      </w:r>
    </w:p>
    <w:p w:rsidR="00C31DE8" w:rsidRDefault="001F512D">
      <w:pPr>
        <w:pStyle w:val="a3"/>
        <w:spacing w:line="275" w:lineRule="exact"/>
        <w:ind w:left="1191" w:firstLine="0"/>
      </w:pPr>
      <w:r>
        <w:t>Литосфера</w:t>
      </w:r>
      <w:r>
        <w:rPr>
          <w:spacing w:val="-5"/>
        </w:rPr>
        <w:t xml:space="preserve"> </w:t>
      </w:r>
      <w:r>
        <w:t>и</w:t>
      </w:r>
      <w:r>
        <w:rPr>
          <w:spacing w:val="-3"/>
        </w:rPr>
        <w:t xml:space="preserve"> </w:t>
      </w:r>
      <w:r>
        <w:t>рельеф</w:t>
      </w:r>
      <w:r>
        <w:rPr>
          <w:spacing w:val="1"/>
        </w:rPr>
        <w:t xml:space="preserve"> </w:t>
      </w:r>
      <w:r>
        <w:rPr>
          <w:spacing w:val="-2"/>
        </w:rPr>
        <w:t>Земли.</w:t>
      </w:r>
    </w:p>
    <w:p w:rsidR="00C31DE8" w:rsidRDefault="001F512D">
      <w:pPr>
        <w:pStyle w:val="a3"/>
        <w:spacing w:before="2"/>
        <w:ind w:right="564"/>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31DE8" w:rsidRDefault="001F512D">
      <w:pPr>
        <w:pStyle w:val="a3"/>
        <w:ind w:right="564"/>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C31DE8" w:rsidRDefault="001F512D">
      <w:pPr>
        <w:pStyle w:val="a3"/>
        <w:spacing w:before="1" w:line="275" w:lineRule="exact"/>
        <w:ind w:left="1191" w:firstLine="0"/>
      </w:pPr>
      <w:r>
        <w:t>Атмосфера</w:t>
      </w:r>
      <w:r>
        <w:rPr>
          <w:spacing w:val="-7"/>
        </w:rPr>
        <w:t xml:space="preserve"> </w:t>
      </w:r>
      <w:r>
        <w:t>и</w:t>
      </w:r>
      <w:r>
        <w:rPr>
          <w:spacing w:val="-1"/>
        </w:rPr>
        <w:t xml:space="preserve"> </w:t>
      </w:r>
      <w:r>
        <w:t>климаты</w:t>
      </w:r>
      <w:r>
        <w:rPr>
          <w:spacing w:val="-3"/>
        </w:rPr>
        <w:t xml:space="preserve"> </w:t>
      </w:r>
      <w:r>
        <w:rPr>
          <w:spacing w:val="-2"/>
        </w:rPr>
        <w:t>Земли.</w:t>
      </w:r>
    </w:p>
    <w:p w:rsidR="00C31DE8" w:rsidRDefault="001F512D">
      <w:pPr>
        <w:pStyle w:val="a3"/>
        <w:ind w:right="558"/>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31DE8" w:rsidRDefault="001F512D">
      <w:pPr>
        <w:pStyle w:val="a3"/>
        <w:spacing w:before="5"/>
        <w:ind w:left="1191" w:firstLine="0"/>
      </w:pPr>
      <w:r>
        <w:t>Практическая</w:t>
      </w:r>
      <w:r>
        <w:rPr>
          <w:spacing w:val="68"/>
          <w:w w:val="150"/>
        </w:rPr>
        <w:t xml:space="preserve"> </w:t>
      </w:r>
      <w:r>
        <w:t>работа</w:t>
      </w:r>
      <w:r>
        <w:rPr>
          <w:spacing w:val="73"/>
          <w:w w:val="150"/>
        </w:rPr>
        <w:t xml:space="preserve"> </w:t>
      </w:r>
      <w:r>
        <w:t>«Описание</w:t>
      </w:r>
      <w:r>
        <w:rPr>
          <w:spacing w:val="68"/>
          <w:w w:val="150"/>
        </w:rPr>
        <w:t xml:space="preserve"> </w:t>
      </w:r>
      <w:r>
        <w:t>климата</w:t>
      </w:r>
      <w:r>
        <w:rPr>
          <w:spacing w:val="68"/>
          <w:w w:val="150"/>
        </w:rPr>
        <w:t xml:space="preserve"> </w:t>
      </w:r>
      <w:r>
        <w:t>территории</w:t>
      </w:r>
      <w:r>
        <w:rPr>
          <w:spacing w:val="70"/>
          <w:w w:val="150"/>
        </w:rPr>
        <w:t xml:space="preserve"> </w:t>
      </w:r>
      <w:r>
        <w:t>по</w:t>
      </w:r>
      <w:r>
        <w:rPr>
          <w:spacing w:val="72"/>
          <w:w w:val="150"/>
        </w:rPr>
        <w:t xml:space="preserve"> </w:t>
      </w:r>
      <w:r>
        <w:t>климатической</w:t>
      </w:r>
      <w:r>
        <w:rPr>
          <w:spacing w:val="71"/>
          <w:w w:val="150"/>
        </w:rPr>
        <w:t xml:space="preserve"> </w:t>
      </w:r>
      <w:r>
        <w:t>карте</w:t>
      </w:r>
      <w:r>
        <w:rPr>
          <w:spacing w:val="68"/>
          <w:w w:val="150"/>
        </w:rPr>
        <w:t xml:space="preserve"> </w:t>
      </w:r>
      <w:r>
        <w:rPr>
          <w:spacing w:val="-10"/>
        </w:rP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климатограмме».</w:t>
      </w:r>
    </w:p>
    <w:p w:rsidR="00C31DE8" w:rsidRDefault="001F512D">
      <w:pPr>
        <w:pStyle w:val="a3"/>
        <w:spacing w:line="274" w:lineRule="exact"/>
        <w:ind w:left="1191" w:firstLine="0"/>
      </w:pPr>
      <w:r>
        <w:t>Мировой</w:t>
      </w:r>
      <w:r>
        <w:rPr>
          <w:spacing w:val="-10"/>
        </w:rPr>
        <w:t xml:space="preserve"> </w:t>
      </w:r>
      <w:r>
        <w:t>океан</w:t>
      </w:r>
      <w:r>
        <w:rPr>
          <w:spacing w:val="3"/>
        </w:rPr>
        <w:t xml:space="preserve"> </w:t>
      </w:r>
      <w:r>
        <w:t>-</w:t>
      </w:r>
      <w:r>
        <w:rPr>
          <w:spacing w:val="-11"/>
        </w:rPr>
        <w:t xml:space="preserve"> </w:t>
      </w:r>
      <w:r>
        <w:t>основная</w:t>
      </w:r>
      <w:r>
        <w:rPr>
          <w:spacing w:val="-1"/>
        </w:rPr>
        <w:t xml:space="preserve"> </w:t>
      </w:r>
      <w:r>
        <w:t>часть</w:t>
      </w:r>
      <w:r>
        <w:rPr>
          <w:spacing w:val="-5"/>
        </w:rPr>
        <w:t xml:space="preserve"> </w:t>
      </w:r>
      <w:r>
        <w:rPr>
          <w:spacing w:val="-2"/>
        </w:rPr>
        <w:t>гидросферы.</w:t>
      </w:r>
    </w:p>
    <w:p w:rsidR="00C31DE8" w:rsidRDefault="001F512D">
      <w:pPr>
        <w:pStyle w:val="a3"/>
        <w:ind w:right="554"/>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w:t>
      </w:r>
      <w:r>
        <w:rPr>
          <w:spacing w:val="-2"/>
        </w:rPr>
        <w:t xml:space="preserve"> </w:t>
      </w:r>
      <w:r>
        <w:t>в</w:t>
      </w:r>
      <w:r>
        <w:rPr>
          <w:spacing w:val="-2"/>
        </w:rPr>
        <w:t xml:space="preserve"> </w:t>
      </w:r>
      <w:r>
        <w:t>Мировом</w:t>
      </w:r>
      <w:r>
        <w:rPr>
          <w:spacing w:val="-6"/>
        </w:rPr>
        <w:t xml:space="preserve"> </w:t>
      </w:r>
      <w:r>
        <w:t>океане. Изменения</w:t>
      </w:r>
      <w:r>
        <w:rPr>
          <w:spacing w:val="-3"/>
        </w:rPr>
        <w:t xml:space="preserve"> </w:t>
      </w:r>
      <w:r>
        <w:t>ледовитости</w:t>
      </w:r>
      <w:r>
        <w:rPr>
          <w:spacing w:val="-2"/>
        </w:rPr>
        <w:t xml:space="preserve"> </w:t>
      </w:r>
      <w:r>
        <w:t>и уровня</w:t>
      </w:r>
      <w:r>
        <w:rPr>
          <w:spacing w:val="-1"/>
        </w:rPr>
        <w:t xml:space="preserve"> </w:t>
      </w:r>
      <w:r>
        <w:t xml:space="preserve">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w:t>
      </w:r>
      <w:r>
        <w:rPr>
          <w:spacing w:val="-2"/>
        </w:rPr>
        <w:t>океана.</w:t>
      </w:r>
    </w:p>
    <w:p w:rsidR="00C31DE8" w:rsidRDefault="001F512D">
      <w:pPr>
        <w:pStyle w:val="a3"/>
        <w:spacing w:before="10" w:line="237" w:lineRule="auto"/>
        <w:ind w:right="555"/>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C31DE8" w:rsidRDefault="001F512D">
      <w:pPr>
        <w:pStyle w:val="a3"/>
        <w:spacing w:before="5" w:line="237" w:lineRule="auto"/>
        <w:ind w:left="1191" w:right="1127" w:firstLine="0"/>
      </w:pPr>
      <w:r>
        <w:t>по</w:t>
      </w:r>
      <w:r>
        <w:rPr>
          <w:spacing w:val="-3"/>
        </w:rPr>
        <w:t xml:space="preserve"> </w:t>
      </w:r>
      <w:r>
        <w:t>плану</w:t>
      </w:r>
      <w:r>
        <w:rPr>
          <w:spacing w:val="-7"/>
        </w:rPr>
        <w:t xml:space="preserve"> </w:t>
      </w:r>
      <w:r>
        <w:t>с</w:t>
      </w:r>
      <w:r>
        <w:rPr>
          <w:spacing w:val="-4"/>
        </w:rPr>
        <w:t xml:space="preserve"> </w:t>
      </w:r>
      <w:r>
        <w:t>использованием</w:t>
      </w:r>
      <w:r>
        <w:rPr>
          <w:spacing w:val="-4"/>
        </w:rPr>
        <w:t xml:space="preserve"> </w:t>
      </w:r>
      <w:r>
        <w:t>нескольких</w:t>
      </w:r>
      <w:r>
        <w:rPr>
          <w:spacing w:val="-7"/>
        </w:rPr>
        <w:t xml:space="preserve"> </w:t>
      </w:r>
      <w:r>
        <w:t>источников</w:t>
      </w:r>
      <w:r>
        <w:rPr>
          <w:spacing w:val="-5"/>
        </w:rPr>
        <w:t xml:space="preserve"> </w:t>
      </w:r>
      <w:r>
        <w:t>географической информации». Человечество на Земле.</w:t>
      </w:r>
    </w:p>
    <w:p w:rsidR="00C31DE8" w:rsidRDefault="001F512D">
      <w:pPr>
        <w:pStyle w:val="a3"/>
        <w:spacing w:before="4" w:line="275" w:lineRule="exact"/>
        <w:ind w:left="1191" w:firstLine="0"/>
      </w:pPr>
      <w:r>
        <w:t>Численность</w:t>
      </w:r>
      <w:r>
        <w:rPr>
          <w:spacing w:val="-11"/>
        </w:rPr>
        <w:t xml:space="preserve"> </w:t>
      </w:r>
      <w:r>
        <w:rPr>
          <w:spacing w:val="-2"/>
        </w:rPr>
        <w:t>населения.</w:t>
      </w:r>
    </w:p>
    <w:p w:rsidR="00C31DE8" w:rsidRDefault="001F512D">
      <w:pPr>
        <w:pStyle w:val="a3"/>
        <w:ind w:right="560"/>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rsidR="00C31DE8" w:rsidRDefault="001F512D">
      <w:pPr>
        <w:pStyle w:val="a3"/>
        <w:ind w:right="566"/>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Pr>
          <w:spacing w:val="-2"/>
        </w:rPr>
        <w:t>источникам».</w:t>
      </w:r>
    </w:p>
    <w:p w:rsidR="00C31DE8" w:rsidRDefault="001F512D">
      <w:pPr>
        <w:pStyle w:val="a3"/>
        <w:ind w:left="1191" w:firstLine="0"/>
      </w:pPr>
      <w:r>
        <w:t>Страны</w:t>
      </w:r>
      <w:r>
        <w:rPr>
          <w:spacing w:val="1"/>
        </w:rPr>
        <w:t xml:space="preserve"> </w:t>
      </w:r>
      <w:r>
        <w:t>и</w:t>
      </w:r>
      <w:r>
        <w:rPr>
          <w:spacing w:val="-5"/>
        </w:rPr>
        <w:t xml:space="preserve"> </w:t>
      </w:r>
      <w:r>
        <w:t>народы</w:t>
      </w:r>
      <w:r>
        <w:rPr>
          <w:spacing w:val="-3"/>
        </w:rPr>
        <w:t xml:space="preserve"> </w:t>
      </w:r>
      <w:r>
        <w:rPr>
          <w:spacing w:val="-2"/>
        </w:rPr>
        <w:t>мира.</w:t>
      </w:r>
    </w:p>
    <w:p w:rsidR="00C31DE8" w:rsidRDefault="001F512D">
      <w:pPr>
        <w:pStyle w:val="a3"/>
        <w:spacing w:before="2"/>
        <w:ind w:right="559"/>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w:t>
      </w:r>
      <w:r>
        <w:rPr>
          <w:spacing w:val="40"/>
        </w:rPr>
        <w:t xml:space="preserve"> </w:t>
      </w:r>
      <w:r>
        <w:t>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31DE8" w:rsidRDefault="001F512D">
      <w:pPr>
        <w:pStyle w:val="a3"/>
        <w:spacing w:before="3" w:line="237" w:lineRule="auto"/>
        <w:ind w:right="562"/>
      </w:pPr>
      <w:r>
        <w:t xml:space="preserve">Практическая работа «Сравнение занятости населения двух стран по комплексным </w:t>
      </w:r>
      <w:r>
        <w:rPr>
          <w:spacing w:val="-2"/>
        </w:rPr>
        <w:t>картам».</w:t>
      </w:r>
    </w:p>
    <w:p w:rsidR="00C31DE8" w:rsidRDefault="001F512D">
      <w:pPr>
        <w:pStyle w:val="a3"/>
        <w:spacing w:before="3"/>
        <w:ind w:left="1191" w:right="7569" w:firstLine="0"/>
      </w:pPr>
      <w:r>
        <w:t>Материки</w:t>
      </w:r>
      <w:r>
        <w:rPr>
          <w:spacing w:val="-11"/>
        </w:rPr>
        <w:t xml:space="preserve"> </w:t>
      </w:r>
      <w:r>
        <w:t>и</w:t>
      </w:r>
      <w:r>
        <w:rPr>
          <w:spacing w:val="-11"/>
        </w:rPr>
        <w:t xml:space="preserve"> </w:t>
      </w:r>
      <w:r>
        <w:t>страны. Южные материки.</w:t>
      </w:r>
    </w:p>
    <w:p w:rsidR="00C31DE8" w:rsidRDefault="001F512D">
      <w:pPr>
        <w:pStyle w:val="a3"/>
        <w:spacing w:before="1"/>
        <w:ind w:right="552"/>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XX-XXIвв. Современные исследования в Антарктиде. Роль России в открытиях</w:t>
      </w:r>
    </w:p>
    <w:p w:rsidR="00C31DE8" w:rsidRDefault="001F512D">
      <w:pPr>
        <w:pStyle w:val="a3"/>
        <w:spacing w:before="5" w:line="275" w:lineRule="exact"/>
        <w:ind w:left="1191" w:firstLine="0"/>
      </w:pPr>
      <w:r>
        <w:t>и</w:t>
      </w:r>
      <w:r>
        <w:rPr>
          <w:spacing w:val="-2"/>
        </w:rPr>
        <w:t xml:space="preserve"> </w:t>
      </w:r>
      <w:r>
        <w:t>исследованиях</w:t>
      </w:r>
      <w:r>
        <w:rPr>
          <w:spacing w:val="-6"/>
        </w:rPr>
        <w:t xml:space="preserve"> </w:t>
      </w:r>
      <w:r>
        <w:t>ледового</w:t>
      </w:r>
      <w:r>
        <w:rPr>
          <w:spacing w:val="-1"/>
        </w:rPr>
        <w:t xml:space="preserve"> </w:t>
      </w:r>
      <w:r>
        <w:rPr>
          <w:spacing w:val="-2"/>
        </w:rPr>
        <w:t>континента.</w:t>
      </w:r>
    </w:p>
    <w:p w:rsidR="00C31DE8" w:rsidRDefault="001F512D">
      <w:pPr>
        <w:pStyle w:val="a3"/>
        <w:ind w:right="565"/>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w:t>
      </w:r>
      <w:r>
        <w:rPr>
          <w:spacing w:val="-2"/>
        </w:rPr>
        <w:t xml:space="preserve"> </w:t>
      </w:r>
      <w:r>
        <w:t>Америки и Австралии</w:t>
      </w:r>
      <w:r>
        <w:rPr>
          <w:spacing w:val="-2"/>
        </w:rPr>
        <w:t xml:space="preserve"> </w:t>
      </w:r>
      <w:r>
        <w:t>по плану», «Описание Австралии или</w:t>
      </w:r>
      <w:r>
        <w:rPr>
          <w:spacing w:val="-2"/>
        </w:rPr>
        <w:t xml:space="preserve"> </w:t>
      </w:r>
      <w:r>
        <w:t>одной</w:t>
      </w:r>
      <w:r>
        <w:rPr>
          <w:spacing w:val="-2"/>
        </w:rPr>
        <w:t xml:space="preserve"> </w:t>
      </w:r>
      <w:r>
        <w:t>из</w:t>
      </w:r>
      <w:r>
        <w:rPr>
          <w:spacing w:val="-2"/>
        </w:rPr>
        <w:t xml:space="preserve"> </w:t>
      </w:r>
      <w:r>
        <w:t>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C31DE8" w:rsidRDefault="001F512D">
      <w:pPr>
        <w:pStyle w:val="a3"/>
        <w:ind w:left="1191" w:firstLine="0"/>
      </w:pPr>
      <w:r>
        <w:t>Северные</w:t>
      </w:r>
      <w:r>
        <w:rPr>
          <w:spacing w:val="-10"/>
        </w:rPr>
        <w:t xml:space="preserve"> </w:t>
      </w:r>
      <w:r>
        <w:rPr>
          <w:spacing w:val="-2"/>
        </w:rPr>
        <w:t>материки.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pPr>
      <w:r>
        <w:lastRenderedPageBreak/>
        <w:t>Северная Америка. Евразия. История</w:t>
      </w:r>
      <w:r>
        <w:rPr>
          <w:spacing w:val="-7"/>
        </w:rPr>
        <w:t xml:space="preserve"> </w:t>
      </w:r>
      <w:r>
        <w:t>открытия</w:t>
      </w:r>
      <w:r>
        <w:rPr>
          <w:spacing w:val="-7"/>
        </w:rPr>
        <w:t xml:space="preserve"> </w:t>
      </w:r>
      <w:r>
        <w:t>и</w:t>
      </w:r>
      <w:r>
        <w:rPr>
          <w:spacing w:val="-2"/>
        </w:rPr>
        <w:t xml:space="preserve"> </w:t>
      </w:r>
      <w:r>
        <w:t>освоения.</w:t>
      </w:r>
      <w:r>
        <w:rPr>
          <w:spacing w:val="-4"/>
        </w:rPr>
        <w:t xml:space="preserve"> </w:t>
      </w:r>
      <w:r>
        <w:t>Географическое</w:t>
      </w:r>
      <w:r>
        <w:rPr>
          <w:spacing w:val="-2"/>
        </w:rPr>
        <w:t xml:space="preserve"> </w:t>
      </w:r>
      <w:r>
        <w:t>положение. Основные черты рельефа, климата и внутренних вод и определяющие их факторы.</w:t>
      </w:r>
      <w:r>
        <w:rPr>
          <w:spacing w:val="40"/>
        </w:rPr>
        <w:t xml:space="preserve"> </w:t>
      </w:r>
      <w:r>
        <w:t>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31DE8" w:rsidRDefault="001F512D">
      <w:pPr>
        <w:pStyle w:val="a3"/>
        <w:spacing w:before="3"/>
        <w:ind w:right="554"/>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w:t>
      </w:r>
      <w:r>
        <w:rPr>
          <w:spacing w:val="40"/>
        </w:rPr>
        <w:t xml:space="preserve"> </w:t>
      </w:r>
      <w:r>
        <w:t xml:space="preserve">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w:t>
      </w:r>
      <w:r>
        <w:rPr>
          <w:spacing w:val="-2"/>
        </w:rPr>
        <w:t>других)».</w:t>
      </w:r>
    </w:p>
    <w:p w:rsidR="00C31DE8" w:rsidRDefault="001F512D">
      <w:pPr>
        <w:pStyle w:val="a3"/>
        <w:spacing w:line="272" w:lineRule="exact"/>
        <w:ind w:left="1191" w:firstLine="0"/>
      </w:pPr>
      <w:r>
        <w:t>Взаимодействие</w:t>
      </w:r>
      <w:r>
        <w:rPr>
          <w:spacing w:val="-7"/>
        </w:rPr>
        <w:t xml:space="preserve"> </w:t>
      </w:r>
      <w:r>
        <w:t>природы</w:t>
      </w:r>
      <w:r>
        <w:rPr>
          <w:spacing w:val="-8"/>
        </w:rPr>
        <w:t xml:space="preserve"> </w:t>
      </w:r>
      <w:r>
        <w:t>и</w:t>
      </w:r>
      <w:r>
        <w:rPr>
          <w:spacing w:val="-10"/>
        </w:rPr>
        <w:t xml:space="preserve"> </w:t>
      </w:r>
      <w:r>
        <w:rPr>
          <w:spacing w:val="-2"/>
        </w:rPr>
        <w:t>общества.</w:t>
      </w:r>
    </w:p>
    <w:p w:rsidR="00C31DE8" w:rsidRDefault="001F512D">
      <w:pPr>
        <w:pStyle w:val="a3"/>
        <w:spacing w:before="2"/>
        <w:ind w:right="559"/>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C31DE8" w:rsidRDefault="001F512D">
      <w:pPr>
        <w:pStyle w:val="a3"/>
        <w:tabs>
          <w:tab w:val="left" w:pos="2269"/>
          <w:tab w:val="left" w:pos="2678"/>
          <w:tab w:val="left" w:pos="3622"/>
          <w:tab w:val="left" w:pos="3959"/>
          <w:tab w:val="left" w:pos="4341"/>
          <w:tab w:val="left" w:pos="4672"/>
          <w:tab w:val="left" w:pos="5363"/>
          <w:tab w:val="left" w:pos="5624"/>
          <w:tab w:val="left" w:pos="6845"/>
          <w:tab w:val="left" w:pos="7408"/>
          <w:tab w:val="left" w:pos="8015"/>
          <w:tab w:val="left" w:pos="8655"/>
          <w:tab w:val="left" w:pos="9344"/>
        </w:tabs>
        <w:spacing w:before="6" w:line="237" w:lineRule="auto"/>
        <w:ind w:right="561"/>
        <w:jc w:val="right"/>
      </w:pPr>
      <w:r>
        <w:rPr>
          <w:spacing w:val="-2"/>
        </w:rPr>
        <w:t>Глобальные</w:t>
      </w:r>
      <w:r>
        <w:tab/>
      </w:r>
      <w:r>
        <w:rPr>
          <w:spacing w:val="-2"/>
        </w:rPr>
        <w:t>проблемы</w:t>
      </w:r>
      <w:r>
        <w:tab/>
      </w:r>
      <w:r>
        <w:rPr>
          <w:spacing w:val="-2"/>
        </w:rPr>
        <w:t>человечества:</w:t>
      </w:r>
      <w:r>
        <w:tab/>
      </w:r>
      <w:r>
        <w:tab/>
      </w:r>
      <w:r>
        <w:rPr>
          <w:spacing w:val="-2"/>
        </w:rPr>
        <w:t>экологическая,</w:t>
      </w:r>
      <w:r>
        <w:tab/>
      </w:r>
      <w:r>
        <w:rPr>
          <w:spacing w:val="-2"/>
        </w:rPr>
        <w:t>сырьевая,</w:t>
      </w:r>
      <w:r>
        <w:tab/>
      </w:r>
      <w:r>
        <w:rPr>
          <w:spacing w:val="-2"/>
        </w:rPr>
        <w:t xml:space="preserve">энергетическая, </w:t>
      </w:r>
      <w:r>
        <w:t>преодоления</w:t>
      </w:r>
      <w:r>
        <w:rPr>
          <w:spacing w:val="40"/>
        </w:rPr>
        <w:t xml:space="preserve"> </w:t>
      </w:r>
      <w:r>
        <w:t>отсталости</w:t>
      </w:r>
      <w:r>
        <w:rPr>
          <w:spacing w:val="40"/>
        </w:rPr>
        <w:t xml:space="preserve"> </w:t>
      </w:r>
      <w:r>
        <w:t>стран,</w:t>
      </w:r>
      <w:r>
        <w:rPr>
          <w:spacing w:val="40"/>
        </w:rPr>
        <w:t xml:space="preserve"> </w:t>
      </w:r>
      <w:r>
        <w:t>продовольственная</w:t>
      </w:r>
      <w:r>
        <w:rPr>
          <w:spacing w:val="40"/>
        </w:rPr>
        <w:t xml:space="preserve"> </w:t>
      </w:r>
      <w:r>
        <w:t>-</w:t>
      </w:r>
      <w:r>
        <w:rPr>
          <w:spacing w:val="40"/>
        </w:rPr>
        <w:t xml:space="preserve"> </w:t>
      </w:r>
      <w:r>
        <w:t>и</w:t>
      </w:r>
      <w:r>
        <w:rPr>
          <w:spacing w:val="40"/>
        </w:rPr>
        <w:t xml:space="preserve"> </w:t>
      </w:r>
      <w:r>
        <w:t>международные</w:t>
      </w:r>
      <w:r>
        <w:rPr>
          <w:spacing w:val="40"/>
        </w:rPr>
        <w:t xml:space="preserve"> </w:t>
      </w:r>
      <w:r>
        <w:t>усилия</w:t>
      </w:r>
      <w:r>
        <w:rPr>
          <w:spacing w:val="40"/>
        </w:rPr>
        <w:t xml:space="preserve"> </w:t>
      </w:r>
      <w:r>
        <w:t>по</w:t>
      </w:r>
      <w:r>
        <w:rPr>
          <w:spacing w:val="40"/>
        </w:rPr>
        <w:t xml:space="preserve"> </w:t>
      </w:r>
      <w:r>
        <w:t xml:space="preserve">их </w:t>
      </w:r>
      <w:r>
        <w:rPr>
          <w:spacing w:val="-2"/>
        </w:rPr>
        <w:t>преодолению.</w:t>
      </w:r>
      <w:r>
        <w:tab/>
      </w:r>
      <w:r>
        <w:rPr>
          <w:spacing w:val="-2"/>
        </w:rPr>
        <w:t>Программа</w:t>
      </w:r>
      <w:r>
        <w:tab/>
      </w:r>
      <w:r>
        <w:rPr>
          <w:spacing w:val="-5"/>
        </w:rPr>
        <w:t>ООН</w:t>
      </w:r>
      <w:r>
        <w:tab/>
      </w:r>
      <w:r>
        <w:rPr>
          <w:spacing w:val="-10"/>
        </w:rPr>
        <w:t>и</w:t>
      </w:r>
      <w:r>
        <w:tab/>
      </w:r>
      <w:r>
        <w:rPr>
          <w:spacing w:val="-4"/>
        </w:rPr>
        <w:t>цели</w:t>
      </w:r>
      <w:r>
        <w:tab/>
      </w:r>
      <w:r>
        <w:rPr>
          <w:spacing w:val="-2"/>
        </w:rPr>
        <w:t>устойчивого</w:t>
      </w:r>
      <w:r>
        <w:tab/>
      </w:r>
      <w:r>
        <w:rPr>
          <w:spacing w:val="-2"/>
        </w:rPr>
        <w:t>развития.</w:t>
      </w:r>
      <w:r>
        <w:tab/>
      </w:r>
      <w:r>
        <w:rPr>
          <w:spacing w:val="-2"/>
        </w:rPr>
        <w:t>Всемирное</w:t>
      </w:r>
      <w:r>
        <w:tab/>
      </w:r>
      <w:r>
        <w:rPr>
          <w:spacing w:val="-2"/>
        </w:rPr>
        <w:t>наследие</w:t>
      </w:r>
    </w:p>
    <w:p w:rsidR="00C31DE8" w:rsidRDefault="001F512D">
      <w:pPr>
        <w:pStyle w:val="a3"/>
        <w:spacing w:before="3" w:line="275" w:lineRule="exact"/>
        <w:ind w:firstLine="0"/>
        <w:jc w:val="left"/>
      </w:pPr>
      <w:r>
        <w:t>ЮНЕСКО:</w:t>
      </w:r>
      <w:r>
        <w:rPr>
          <w:spacing w:val="-4"/>
        </w:rPr>
        <w:t xml:space="preserve"> </w:t>
      </w:r>
      <w:r>
        <w:t>природные</w:t>
      </w:r>
      <w:r>
        <w:rPr>
          <w:spacing w:val="-4"/>
        </w:rPr>
        <w:t xml:space="preserve"> </w:t>
      </w:r>
      <w:r>
        <w:t>и</w:t>
      </w:r>
      <w:r>
        <w:rPr>
          <w:spacing w:val="-7"/>
        </w:rPr>
        <w:t xml:space="preserve"> </w:t>
      </w:r>
      <w:r>
        <w:t>культурные</w:t>
      </w:r>
      <w:r>
        <w:rPr>
          <w:spacing w:val="-4"/>
        </w:rPr>
        <w:t xml:space="preserve"> </w:t>
      </w:r>
      <w:r>
        <w:rPr>
          <w:spacing w:val="-2"/>
        </w:rPr>
        <w:t>объекты.</w:t>
      </w:r>
    </w:p>
    <w:p w:rsidR="00C31DE8" w:rsidRDefault="001F512D">
      <w:pPr>
        <w:pStyle w:val="a3"/>
        <w:spacing w:line="242" w:lineRule="auto"/>
        <w:ind w:right="565"/>
        <w:jc w:val="left"/>
      </w:pPr>
      <w:r>
        <w:t>Практическая</w:t>
      </w:r>
      <w:r>
        <w:rPr>
          <w:spacing w:val="-1"/>
        </w:rPr>
        <w:t xml:space="preserve"> </w:t>
      </w:r>
      <w:r>
        <w:t>работа «Характеристика изменений компонентов природы на территории одной из стран мира в результате деятельности человека».</w:t>
      </w:r>
    </w:p>
    <w:p w:rsidR="00C31DE8" w:rsidRDefault="001F512D">
      <w:pPr>
        <w:pStyle w:val="a3"/>
        <w:spacing w:line="242" w:lineRule="auto"/>
        <w:ind w:left="1191" w:right="4510" w:firstLine="0"/>
        <w:jc w:val="left"/>
      </w:pPr>
      <w:r>
        <w:t>Содержание</w:t>
      </w:r>
      <w:r>
        <w:rPr>
          <w:spacing w:val="-15"/>
        </w:rPr>
        <w:t xml:space="preserve"> </w:t>
      </w:r>
      <w:r>
        <w:t>обучения</w:t>
      </w:r>
      <w:r>
        <w:rPr>
          <w:spacing w:val="-13"/>
        </w:rPr>
        <w:t xml:space="preserve"> </w:t>
      </w:r>
      <w:r>
        <w:t>географии</w:t>
      </w:r>
      <w:r>
        <w:rPr>
          <w:spacing w:val="-13"/>
        </w:rPr>
        <w:t xml:space="preserve"> </w:t>
      </w:r>
      <w:r>
        <w:t>в</w:t>
      </w:r>
      <w:r>
        <w:rPr>
          <w:spacing w:val="-14"/>
        </w:rPr>
        <w:t xml:space="preserve"> </w:t>
      </w:r>
      <w:r>
        <w:t>8</w:t>
      </w:r>
      <w:r>
        <w:rPr>
          <w:spacing w:val="-15"/>
        </w:rPr>
        <w:t xml:space="preserve"> </w:t>
      </w:r>
      <w:r>
        <w:t>классе. Географическое пространство России.</w:t>
      </w:r>
    </w:p>
    <w:p w:rsidR="00C31DE8" w:rsidRDefault="001F512D">
      <w:pPr>
        <w:pStyle w:val="a3"/>
        <w:spacing w:line="271" w:lineRule="exact"/>
        <w:ind w:left="1191" w:firstLine="0"/>
        <w:jc w:val="left"/>
      </w:pPr>
      <w:r>
        <w:t>История</w:t>
      </w:r>
      <w:r>
        <w:rPr>
          <w:spacing w:val="-7"/>
        </w:rPr>
        <w:t xml:space="preserve"> </w:t>
      </w:r>
      <w:r>
        <w:t>формирования</w:t>
      </w:r>
      <w:r>
        <w:rPr>
          <w:spacing w:val="-12"/>
        </w:rPr>
        <w:t xml:space="preserve"> </w:t>
      </w:r>
      <w:r>
        <w:t>и</w:t>
      </w:r>
      <w:r>
        <w:rPr>
          <w:spacing w:val="-9"/>
        </w:rPr>
        <w:t xml:space="preserve"> </w:t>
      </w:r>
      <w:r>
        <w:t>освоения</w:t>
      </w:r>
      <w:r>
        <w:rPr>
          <w:spacing w:val="-8"/>
        </w:rPr>
        <w:t xml:space="preserve"> </w:t>
      </w:r>
      <w:r>
        <w:t>территории</w:t>
      </w:r>
      <w:r>
        <w:rPr>
          <w:spacing w:val="-8"/>
        </w:rPr>
        <w:t xml:space="preserve"> </w:t>
      </w:r>
      <w:r>
        <w:rPr>
          <w:spacing w:val="-2"/>
        </w:rPr>
        <w:t>России.</w:t>
      </w:r>
    </w:p>
    <w:p w:rsidR="00C31DE8" w:rsidRDefault="001F512D">
      <w:pPr>
        <w:pStyle w:val="a3"/>
        <w:ind w:right="553"/>
      </w:pPr>
      <w:r>
        <w:t>История освоения и заселения территории современной России в XI-XVIвв.</w:t>
      </w:r>
      <w:r>
        <w:rPr>
          <w:spacing w:val="40"/>
        </w:rPr>
        <w:t xml:space="preserve"> </w:t>
      </w:r>
      <w:r>
        <w:t>Расширение территории России в XVI-XIXвв. Русские первопроходцы. Изменения внешних границ России в XX в. Воссоединение Крыма с Россией.</w:t>
      </w:r>
    </w:p>
    <w:p w:rsidR="00C31DE8" w:rsidRDefault="001F512D">
      <w:pPr>
        <w:pStyle w:val="a3"/>
        <w:spacing w:before="2" w:line="237" w:lineRule="auto"/>
        <w:ind w:right="564"/>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C31DE8" w:rsidRDefault="001F512D">
      <w:pPr>
        <w:pStyle w:val="a3"/>
        <w:spacing w:line="275" w:lineRule="exact"/>
        <w:ind w:left="1191" w:firstLine="0"/>
      </w:pPr>
      <w:r>
        <w:t>Географическое</w:t>
      </w:r>
      <w:r>
        <w:rPr>
          <w:spacing w:val="-9"/>
        </w:rPr>
        <w:t xml:space="preserve"> </w:t>
      </w:r>
      <w:r>
        <w:t>положение</w:t>
      </w:r>
      <w:r>
        <w:rPr>
          <w:spacing w:val="-3"/>
        </w:rPr>
        <w:t xml:space="preserve"> </w:t>
      </w:r>
      <w:r>
        <w:t>и</w:t>
      </w:r>
      <w:r>
        <w:rPr>
          <w:spacing w:val="-4"/>
        </w:rPr>
        <w:t xml:space="preserve"> </w:t>
      </w:r>
      <w:r>
        <w:t>границы</w:t>
      </w:r>
      <w:r>
        <w:rPr>
          <w:spacing w:val="-6"/>
        </w:rPr>
        <w:t xml:space="preserve"> </w:t>
      </w:r>
      <w:r>
        <w:rPr>
          <w:spacing w:val="-2"/>
        </w:rPr>
        <w:t>России.</w:t>
      </w:r>
    </w:p>
    <w:p w:rsidR="00C31DE8" w:rsidRDefault="001F512D">
      <w:pPr>
        <w:pStyle w:val="a3"/>
        <w:spacing w:before="2"/>
        <w:ind w:right="559"/>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w:t>
      </w:r>
      <w:r>
        <w:rPr>
          <w:spacing w:val="40"/>
        </w:rPr>
        <w:t xml:space="preserve"> </w:t>
      </w:r>
      <w:r>
        <w:t>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31DE8" w:rsidRDefault="001F512D">
      <w:pPr>
        <w:pStyle w:val="a3"/>
        <w:spacing w:line="274" w:lineRule="exact"/>
        <w:ind w:left="1191" w:firstLine="0"/>
      </w:pPr>
      <w:r>
        <w:t>Время</w:t>
      </w:r>
      <w:r>
        <w:rPr>
          <w:spacing w:val="-5"/>
        </w:rPr>
        <w:t xml:space="preserve"> </w:t>
      </w:r>
      <w:r>
        <w:t>на</w:t>
      </w:r>
      <w:r>
        <w:rPr>
          <w:spacing w:val="-6"/>
        </w:rPr>
        <w:t xml:space="preserve"> </w:t>
      </w:r>
      <w:r>
        <w:t>территории</w:t>
      </w:r>
      <w:r>
        <w:rPr>
          <w:spacing w:val="-7"/>
        </w:rPr>
        <w:t xml:space="preserve"> </w:t>
      </w:r>
      <w:r>
        <w:rPr>
          <w:spacing w:val="-2"/>
        </w:rPr>
        <w:t>России.</w:t>
      </w:r>
    </w:p>
    <w:p w:rsidR="00C31DE8" w:rsidRDefault="001F512D">
      <w:pPr>
        <w:pStyle w:val="a3"/>
        <w:spacing w:before="5" w:line="237" w:lineRule="auto"/>
        <w:ind w:right="562"/>
      </w:pPr>
      <w:r>
        <w:t>Россия на карте часовых поясов мира. Карта часовых зон России. Местное, поясное и зональное время: роль в хозяйстве и жизни людей.</w:t>
      </w:r>
    </w:p>
    <w:p w:rsidR="00C31DE8" w:rsidRDefault="001F512D">
      <w:pPr>
        <w:pStyle w:val="a3"/>
        <w:spacing w:before="5" w:line="237" w:lineRule="auto"/>
        <w:ind w:right="560"/>
      </w:pPr>
      <w:r>
        <w:t>Практическая работа «Определение различия</w:t>
      </w:r>
      <w:r>
        <w:rPr>
          <w:spacing w:val="-2"/>
        </w:rPr>
        <w:t xml:space="preserve"> </w:t>
      </w:r>
      <w:r>
        <w:t>во времени для</w:t>
      </w:r>
      <w:r>
        <w:rPr>
          <w:spacing w:val="-1"/>
        </w:rPr>
        <w:t xml:space="preserve"> </w:t>
      </w:r>
      <w:r>
        <w:t>разных</w:t>
      </w:r>
      <w:r>
        <w:rPr>
          <w:spacing w:val="-7"/>
        </w:rPr>
        <w:t xml:space="preserve"> </w:t>
      </w:r>
      <w:r>
        <w:t>городов России</w:t>
      </w:r>
      <w:r>
        <w:rPr>
          <w:spacing w:val="-2"/>
        </w:rPr>
        <w:t xml:space="preserve"> </w:t>
      </w:r>
      <w:r>
        <w:t>по карте часовых зон».</w:t>
      </w:r>
    </w:p>
    <w:p w:rsidR="00C31DE8" w:rsidRDefault="001F512D">
      <w:pPr>
        <w:pStyle w:val="a3"/>
        <w:spacing w:before="6" w:line="237" w:lineRule="auto"/>
        <w:ind w:left="1191" w:right="3891" w:firstLine="0"/>
      </w:pPr>
      <w:r>
        <w:t>Административно-территориальное</w:t>
      </w:r>
      <w:r>
        <w:rPr>
          <w:spacing w:val="-11"/>
        </w:rPr>
        <w:t xml:space="preserve"> </w:t>
      </w:r>
      <w:r>
        <w:t>устройство</w:t>
      </w:r>
      <w:r>
        <w:rPr>
          <w:spacing w:val="-10"/>
        </w:rPr>
        <w:t xml:space="preserve"> </w:t>
      </w:r>
      <w:r>
        <w:t>России. Районирование территории.</w:t>
      </w:r>
    </w:p>
    <w:p w:rsidR="00C31DE8" w:rsidRDefault="001F512D">
      <w:pPr>
        <w:pStyle w:val="a3"/>
        <w:spacing w:before="8"/>
        <w:ind w:right="551"/>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w:t>
      </w:r>
      <w:r>
        <w:rPr>
          <w:spacing w:val="-3"/>
        </w:rPr>
        <w:t xml:space="preserve"> </w:t>
      </w:r>
      <w:r>
        <w:t>(Азиатская часть);</w:t>
      </w:r>
      <w:r>
        <w:rPr>
          <w:spacing w:val="-4"/>
        </w:rPr>
        <w:t xml:space="preserve"> </w:t>
      </w:r>
      <w:r>
        <w:t>их</w:t>
      </w:r>
      <w:r>
        <w:rPr>
          <w:spacing w:val="-6"/>
        </w:rPr>
        <w:t xml:space="preserve"> </w:t>
      </w:r>
      <w:r>
        <w:t>границы</w:t>
      </w:r>
      <w:r>
        <w:rPr>
          <w:spacing w:val="-3"/>
        </w:rPr>
        <w:t xml:space="preserve"> </w:t>
      </w:r>
      <w:r>
        <w:t>и состав. Крупные географические</w:t>
      </w:r>
      <w:r>
        <w:rPr>
          <w:spacing w:val="-2"/>
        </w:rPr>
        <w:t xml:space="preserve"> </w:t>
      </w:r>
      <w:r>
        <w:t>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31DE8" w:rsidRDefault="001F512D">
      <w:pPr>
        <w:pStyle w:val="a3"/>
        <w:spacing w:line="274" w:lineRule="exact"/>
        <w:ind w:left="1191" w:firstLine="0"/>
      </w:pPr>
      <w:r>
        <w:t>Практическая</w:t>
      </w:r>
      <w:r>
        <w:rPr>
          <w:spacing w:val="43"/>
        </w:rPr>
        <w:t xml:space="preserve">  </w:t>
      </w:r>
      <w:r>
        <w:t>работа.</w:t>
      </w:r>
      <w:r>
        <w:rPr>
          <w:spacing w:val="48"/>
        </w:rPr>
        <w:t xml:space="preserve">  </w:t>
      </w:r>
      <w:r>
        <w:t>«Обозначение</w:t>
      </w:r>
      <w:r>
        <w:rPr>
          <w:spacing w:val="41"/>
        </w:rPr>
        <w:t xml:space="preserve">  </w:t>
      </w:r>
      <w:r>
        <w:t>на</w:t>
      </w:r>
      <w:r>
        <w:rPr>
          <w:spacing w:val="43"/>
        </w:rPr>
        <w:t xml:space="preserve">  </w:t>
      </w:r>
      <w:r>
        <w:t>контурной</w:t>
      </w:r>
      <w:r>
        <w:rPr>
          <w:spacing w:val="45"/>
        </w:rPr>
        <w:t xml:space="preserve">  </w:t>
      </w:r>
      <w:r>
        <w:t>карте</w:t>
      </w:r>
      <w:r>
        <w:rPr>
          <w:spacing w:val="41"/>
        </w:rPr>
        <w:t xml:space="preserve">  </w:t>
      </w:r>
      <w:r>
        <w:t>и</w:t>
      </w:r>
      <w:r>
        <w:rPr>
          <w:spacing w:val="44"/>
        </w:rPr>
        <w:t xml:space="preserve">  </w:t>
      </w:r>
      <w:r>
        <w:t>сравнение</w:t>
      </w:r>
      <w:r>
        <w:rPr>
          <w:spacing w:val="39"/>
        </w:rPr>
        <w:t xml:space="preserve">  </w:t>
      </w:r>
      <w:r>
        <w:rPr>
          <w:spacing w:val="-2"/>
        </w:rPr>
        <w:t>границ</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федеральных округов и макрорегионов с целью выявления состава и особенностей географического положения».</w:t>
      </w:r>
    </w:p>
    <w:p w:rsidR="00C31DE8" w:rsidRDefault="001F512D">
      <w:pPr>
        <w:pStyle w:val="a3"/>
        <w:spacing w:line="272" w:lineRule="exact"/>
        <w:ind w:left="1191" w:firstLine="0"/>
      </w:pPr>
      <w:r>
        <w:t>Природа</w:t>
      </w:r>
      <w:r>
        <w:rPr>
          <w:spacing w:val="-4"/>
        </w:rPr>
        <w:t xml:space="preserve"> </w:t>
      </w:r>
      <w:r>
        <w:rPr>
          <w:spacing w:val="-2"/>
        </w:rPr>
        <w:t>России.</w:t>
      </w:r>
    </w:p>
    <w:p w:rsidR="00C31DE8" w:rsidRDefault="001F512D">
      <w:pPr>
        <w:pStyle w:val="a3"/>
        <w:spacing w:before="7" w:line="275" w:lineRule="exact"/>
        <w:ind w:left="1191" w:firstLine="0"/>
      </w:pPr>
      <w:r>
        <w:t>Природные</w:t>
      </w:r>
      <w:r>
        <w:rPr>
          <w:spacing w:val="-11"/>
        </w:rPr>
        <w:t xml:space="preserve"> </w:t>
      </w:r>
      <w:r>
        <w:t>условия</w:t>
      </w:r>
      <w:r>
        <w:rPr>
          <w:spacing w:val="-6"/>
        </w:rPr>
        <w:t xml:space="preserve"> </w:t>
      </w:r>
      <w:r>
        <w:t>и</w:t>
      </w:r>
      <w:r>
        <w:rPr>
          <w:spacing w:val="-10"/>
        </w:rPr>
        <w:t xml:space="preserve"> </w:t>
      </w:r>
      <w:r>
        <w:t>ресурсы</w:t>
      </w:r>
      <w:r>
        <w:rPr>
          <w:spacing w:val="-4"/>
        </w:rPr>
        <w:t xml:space="preserve"> </w:t>
      </w:r>
      <w:r>
        <w:rPr>
          <w:spacing w:val="-2"/>
        </w:rPr>
        <w:t>России.</w:t>
      </w:r>
    </w:p>
    <w:p w:rsidR="00C31DE8" w:rsidRDefault="001F512D">
      <w:pPr>
        <w:pStyle w:val="a3"/>
        <w:ind w:right="564"/>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w:t>
      </w:r>
      <w:r>
        <w:rPr>
          <w:spacing w:val="40"/>
        </w:rPr>
        <w:t xml:space="preserve"> </w:t>
      </w:r>
      <w:r>
        <w:t>морей, омывающих Россию.</w:t>
      </w:r>
    </w:p>
    <w:p w:rsidR="00C31DE8" w:rsidRDefault="001F512D">
      <w:pPr>
        <w:pStyle w:val="a3"/>
        <w:spacing w:line="242" w:lineRule="auto"/>
        <w:ind w:right="564"/>
      </w:pPr>
      <w:r>
        <w:t>Практическая работа «Характеристика природно-ресурсного капитала своего края по картам и статистическим материалам».</w:t>
      </w:r>
    </w:p>
    <w:p w:rsidR="00C31DE8" w:rsidRDefault="001F512D">
      <w:pPr>
        <w:pStyle w:val="a3"/>
        <w:spacing w:line="271" w:lineRule="exact"/>
        <w:ind w:left="1191" w:firstLine="0"/>
      </w:pPr>
      <w:r>
        <w:t>Геологическое</w:t>
      </w:r>
      <w:r>
        <w:rPr>
          <w:spacing w:val="-7"/>
        </w:rPr>
        <w:t xml:space="preserve"> </w:t>
      </w:r>
      <w:r>
        <w:t>строение,</w:t>
      </w:r>
      <w:r>
        <w:rPr>
          <w:spacing w:val="-2"/>
        </w:rPr>
        <w:t xml:space="preserve"> </w:t>
      </w:r>
      <w:r>
        <w:t>рельеф</w:t>
      </w:r>
      <w:r>
        <w:rPr>
          <w:spacing w:val="-6"/>
        </w:rPr>
        <w:t xml:space="preserve"> </w:t>
      </w:r>
      <w:r>
        <w:t>и</w:t>
      </w:r>
      <w:r>
        <w:rPr>
          <w:spacing w:val="-9"/>
        </w:rPr>
        <w:t xml:space="preserve"> </w:t>
      </w:r>
      <w:r>
        <w:t>полезные</w:t>
      </w:r>
      <w:r>
        <w:rPr>
          <w:spacing w:val="-9"/>
        </w:rPr>
        <w:t xml:space="preserve"> </w:t>
      </w:r>
      <w:r>
        <w:rPr>
          <w:spacing w:val="-2"/>
        </w:rPr>
        <w:t>ископаемые.</w:t>
      </w:r>
    </w:p>
    <w:p w:rsidR="00C31DE8" w:rsidRDefault="001F512D">
      <w:pPr>
        <w:pStyle w:val="a3"/>
        <w:tabs>
          <w:tab w:val="left" w:pos="2328"/>
          <w:tab w:val="left" w:pos="3601"/>
          <w:tab w:val="left" w:pos="4038"/>
          <w:tab w:val="left" w:pos="6405"/>
          <w:tab w:val="left" w:pos="7822"/>
          <w:tab w:val="left" w:pos="8153"/>
          <w:tab w:val="left" w:pos="9061"/>
        </w:tabs>
        <w:ind w:right="566"/>
        <w:jc w:val="right"/>
      </w:pPr>
      <w:r>
        <w:t>Основные</w:t>
      </w:r>
      <w:r>
        <w:rPr>
          <w:spacing w:val="80"/>
        </w:rPr>
        <w:t xml:space="preserve"> </w:t>
      </w:r>
      <w:r>
        <w:t>этапы</w:t>
      </w:r>
      <w:r>
        <w:rPr>
          <w:spacing w:val="80"/>
        </w:rPr>
        <w:t xml:space="preserve"> </w:t>
      </w:r>
      <w:r>
        <w:t>формирования</w:t>
      </w:r>
      <w:r>
        <w:rPr>
          <w:spacing w:val="80"/>
        </w:rPr>
        <w:t xml:space="preserve"> </w:t>
      </w:r>
      <w:r>
        <w:t>земной</w:t>
      </w:r>
      <w:r>
        <w:rPr>
          <w:spacing w:val="80"/>
        </w:rPr>
        <w:t xml:space="preserve"> </w:t>
      </w:r>
      <w:r>
        <w:t>коры</w:t>
      </w:r>
      <w:r>
        <w:rPr>
          <w:spacing w:val="80"/>
        </w:rPr>
        <w:t xml:space="preserve"> </w:t>
      </w:r>
      <w:r>
        <w:t>на</w:t>
      </w:r>
      <w:r>
        <w:rPr>
          <w:spacing w:val="80"/>
        </w:rPr>
        <w:t xml:space="preserve"> </w:t>
      </w:r>
      <w:r>
        <w:t>территории</w:t>
      </w:r>
      <w:r>
        <w:rPr>
          <w:spacing w:val="80"/>
        </w:rPr>
        <w:t xml:space="preserve"> </w:t>
      </w:r>
      <w:r>
        <w:t>России.</w:t>
      </w:r>
      <w:r>
        <w:rPr>
          <w:spacing w:val="80"/>
        </w:rPr>
        <w:t xml:space="preserve"> </w:t>
      </w:r>
      <w:r>
        <w:t>Основные</w:t>
      </w:r>
      <w:r>
        <w:rPr>
          <w:spacing w:val="80"/>
        </w:rPr>
        <w:t xml:space="preserve"> </w:t>
      </w:r>
      <w:r>
        <w:rPr>
          <w:spacing w:val="-2"/>
        </w:rPr>
        <w:t>тектонические</w:t>
      </w:r>
      <w:r>
        <w:tab/>
      </w:r>
      <w:r>
        <w:rPr>
          <w:spacing w:val="-2"/>
        </w:rPr>
        <w:t>структуры</w:t>
      </w:r>
      <w:r>
        <w:tab/>
      </w:r>
      <w:r>
        <w:rPr>
          <w:spacing w:val="-6"/>
        </w:rPr>
        <w:t>на</w:t>
      </w:r>
      <w:r>
        <w:tab/>
        <w:t>территории</w:t>
      </w:r>
      <w:r>
        <w:rPr>
          <w:spacing w:val="80"/>
        </w:rPr>
        <w:t xml:space="preserve"> </w:t>
      </w:r>
      <w:r>
        <w:t>России.</w:t>
      </w:r>
      <w:r>
        <w:tab/>
      </w:r>
      <w:r>
        <w:rPr>
          <w:spacing w:val="-2"/>
        </w:rPr>
        <w:t>Платформы</w:t>
      </w:r>
      <w:r>
        <w:tab/>
      </w:r>
      <w:r>
        <w:rPr>
          <w:spacing w:val="-10"/>
        </w:rPr>
        <w:t>и</w:t>
      </w:r>
      <w:r>
        <w:tab/>
      </w:r>
      <w:r>
        <w:rPr>
          <w:spacing w:val="-2"/>
        </w:rPr>
        <w:t>плиты.</w:t>
      </w:r>
      <w:r>
        <w:tab/>
      </w:r>
      <w:r>
        <w:rPr>
          <w:spacing w:val="-2"/>
        </w:rPr>
        <w:t xml:space="preserve">Пояса </w:t>
      </w:r>
      <w:r>
        <w:t>горообразования. Геохронологическая таблица. Основные формы рельефа и особенности их распространения</w:t>
      </w:r>
      <w:r>
        <w:rPr>
          <w:spacing w:val="52"/>
          <w:w w:val="150"/>
        </w:rPr>
        <w:t xml:space="preserve"> </w:t>
      </w:r>
      <w:r>
        <w:t>на</w:t>
      </w:r>
      <w:r>
        <w:rPr>
          <w:spacing w:val="58"/>
          <w:w w:val="150"/>
        </w:rPr>
        <w:t xml:space="preserve"> </w:t>
      </w:r>
      <w:r>
        <w:t>территории</w:t>
      </w:r>
      <w:r>
        <w:rPr>
          <w:spacing w:val="55"/>
          <w:w w:val="150"/>
        </w:rPr>
        <w:t xml:space="preserve"> </w:t>
      </w:r>
      <w:r>
        <w:t>России.</w:t>
      </w:r>
      <w:r>
        <w:rPr>
          <w:spacing w:val="61"/>
          <w:w w:val="150"/>
        </w:rPr>
        <w:t xml:space="preserve"> </w:t>
      </w:r>
      <w:r>
        <w:t>Зависимость</w:t>
      </w:r>
      <w:r>
        <w:rPr>
          <w:spacing w:val="60"/>
          <w:w w:val="150"/>
        </w:rPr>
        <w:t xml:space="preserve"> </w:t>
      </w:r>
      <w:r>
        <w:t>между</w:t>
      </w:r>
      <w:r>
        <w:rPr>
          <w:spacing w:val="79"/>
        </w:rPr>
        <w:t xml:space="preserve"> </w:t>
      </w:r>
      <w:r>
        <w:t>тектоническим</w:t>
      </w:r>
      <w:r>
        <w:rPr>
          <w:spacing w:val="61"/>
          <w:w w:val="150"/>
        </w:rPr>
        <w:t xml:space="preserve"> </w:t>
      </w:r>
      <w:r>
        <w:rPr>
          <w:spacing w:val="-2"/>
        </w:rPr>
        <w:t>строением,</w:t>
      </w:r>
    </w:p>
    <w:p w:rsidR="00C31DE8" w:rsidRDefault="001F512D">
      <w:pPr>
        <w:pStyle w:val="a3"/>
        <w:ind w:firstLine="0"/>
      </w:pPr>
      <w:r>
        <w:t>рельефом</w:t>
      </w:r>
      <w:r>
        <w:rPr>
          <w:spacing w:val="-7"/>
        </w:rPr>
        <w:t xml:space="preserve"> </w:t>
      </w:r>
      <w:r>
        <w:t>и</w:t>
      </w:r>
      <w:r>
        <w:rPr>
          <w:spacing w:val="-1"/>
        </w:rPr>
        <w:t xml:space="preserve"> </w:t>
      </w:r>
      <w:r>
        <w:t>размещением</w:t>
      </w:r>
      <w:r>
        <w:rPr>
          <w:spacing w:val="-9"/>
        </w:rPr>
        <w:t xml:space="preserve"> </w:t>
      </w:r>
      <w:r>
        <w:t>основных</w:t>
      </w:r>
      <w:r>
        <w:rPr>
          <w:spacing w:val="-6"/>
        </w:rPr>
        <w:t xml:space="preserve"> </w:t>
      </w:r>
      <w:r>
        <w:t>групп</w:t>
      </w:r>
      <w:r>
        <w:rPr>
          <w:spacing w:val="5"/>
        </w:rPr>
        <w:t xml:space="preserve"> </w:t>
      </w:r>
      <w:r>
        <w:t>полезных</w:t>
      </w:r>
      <w:r>
        <w:rPr>
          <w:spacing w:val="-7"/>
        </w:rPr>
        <w:t xml:space="preserve"> </w:t>
      </w:r>
      <w:r>
        <w:t>ископаемых</w:t>
      </w:r>
      <w:r>
        <w:rPr>
          <w:spacing w:val="-6"/>
        </w:rPr>
        <w:t xml:space="preserve"> </w:t>
      </w:r>
      <w:r>
        <w:t>по</w:t>
      </w:r>
      <w:r>
        <w:rPr>
          <w:spacing w:val="2"/>
        </w:rPr>
        <w:t xml:space="preserve"> </w:t>
      </w:r>
      <w:r>
        <w:t xml:space="preserve">территории </w:t>
      </w:r>
      <w:r>
        <w:rPr>
          <w:spacing w:val="-2"/>
        </w:rPr>
        <w:t>страны.</w:t>
      </w:r>
    </w:p>
    <w:p w:rsidR="00C31DE8" w:rsidRDefault="001F512D">
      <w:pPr>
        <w:pStyle w:val="a3"/>
        <w:spacing w:before="3"/>
        <w:ind w:right="555"/>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w:t>
      </w:r>
      <w:r>
        <w:rPr>
          <w:spacing w:val="-2"/>
        </w:rPr>
        <w:t xml:space="preserve"> </w:t>
      </w:r>
      <w:r>
        <w:t>распространение по территории России.</w:t>
      </w:r>
      <w:r>
        <w:rPr>
          <w:spacing w:val="-1"/>
        </w:rPr>
        <w:t xml:space="preserve"> </w:t>
      </w:r>
      <w:r>
        <w:t>Изменение рельефа под влиянием деятельности человека. Антропогенные формы рельефа. Особенности рельефа своего края.</w:t>
      </w:r>
    </w:p>
    <w:p w:rsidR="00C31DE8" w:rsidRDefault="001F512D">
      <w:pPr>
        <w:pStyle w:val="a3"/>
        <w:spacing w:line="237" w:lineRule="auto"/>
        <w:ind w:right="557"/>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C31DE8" w:rsidRDefault="001F512D">
      <w:pPr>
        <w:pStyle w:val="a3"/>
        <w:spacing w:before="244" w:line="275" w:lineRule="exact"/>
        <w:ind w:left="1191" w:firstLine="0"/>
      </w:pPr>
      <w:r>
        <w:t>Климат</w:t>
      </w:r>
      <w:r>
        <w:rPr>
          <w:spacing w:val="-6"/>
        </w:rPr>
        <w:t xml:space="preserve"> </w:t>
      </w:r>
      <w:r>
        <w:t>и</w:t>
      </w:r>
      <w:r>
        <w:rPr>
          <w:spacing w:val="-7"/>
        </w:rPr>
        <w:t xml:space="preserve"> </w:t>
      </w:r>
      <w:r>
        <w:t>климатические</w:t>
      </w:r>
      <w:r>
        <w:rPr>
          <w:spacing w:val="-6"/>
        </w:rPr>
        <w:t xml:space="preserve"> </w:t>
      </w:r>
      <w:r>
        <w:rPr>
          <w:spacing w:val="-2"/>
        </w:rPr>
        <w:t>ресурсы.</w:t>
      </w:r>
    </w:p>
    <w:p w:rsidR="00C31DE8" w:rsidRDefault="001F512D">
      <w:pPr>
        <w:pStyle w:val="a3"/>
        <w:ind w:right="558"/>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31DE8" w:rsidRDefault="001F512D">
      <w:pPr>
        <w:pStyle w:val="a3"/>
        <w:tabs>
          <w:tab w:val="left" w:pos="1109"/>
          <w:tab w:val="left" w:pos="2314"/>
          <w:tab w:val="left" w:pos="3198"/>
          <w:tab w:val="left" w:pos="4245"/>
          <w:tab w:val="left" w:pos="5609"/>
          <w:tab w:val="left" w:pos="6674"/>
          <w:tab w:val="left" w:pos="7284"/>
          <w:tab w:val="left" w:pos="8509"/>
          <w:tab w:val="left" w:pos="10137"/>
        </w:tabs>
        <w:spacing w:before="2"/>
        <w:ind w:right="570"/>
        <w:jc w:val="left"/>
      </w:pPr>
      <w:r>
        <w:t>Климатические</w:t>
      </w:r>
      <w:r>
        <w:rPr>
          <w:spacing w:val="40"/>
        </w:rPr>
        <w:t xml:space="preserve"> </w:t>
      </w:r>
      <w:r>
        <w:t>пояса</w:t>
      </w:r>
      <w:r>
        <w:rPr>
          <w:spacing w:val="40"/>
        </w:rPr>
        <w:t xml:space="preserve"> </w:t>
      </w:r>
      <w:r>
        <w:t>и</w:t>
      </w:r>
      <w:r>
        <w:rPr>
          <w:spacing w:val="40"/>
        </w:rPr>
        <w:t xml:space="preserve"> </w:t>
      </w:r>
      <w:r>
        <w:t>типы</w:t>
      </w:r>
      <w:r>
        <w:rPr>
          <w:spacing w:val="40"/>
        </w:rPr>
        <w:t xml:space="preserve"> </w:t>
      </w:r>
      <w:r>
        <w:t>климатов</w:t>
      </w:r>
      <w:r>
        <w:rPr>
          <w:spacing w:val="40"/>
        </w:rPr>
        <w:t xml:space="preserve"> </w:t>
      </w:r>
      <w:r>
        <w:t>России,</w:t>
      </w:r>
      <w:r>
        <w:rPr>
          <w:spacing w:val="40"/>
        </w:rPr>
        <w:t xml:space="preserve"> </w:t>
      </w:r>
      <w:r>
        <w:t>их</w:t>
      </w:r>
      <w:r>
        <w:rPr>
          <w:spacing w:val="40"/>
        </w:rPr>
        <w:t xml:space="preserve"> </w:t>
      </w:r>
      <w:r>
        <w:t>характеристики.</w:t>
      </w:r>
      <w:r>
        <w:rPr>
          <w:spacing w:val="40"/>
        </w:rPr>
        <w:t xml:space="preserve"> </w:t>
      </w:r>
      <w:r>
        <w:t>Атмосферные фронты, циклоны и антициклоны. Тропические циклоны и регионы России, подверженные</w:t>
      </w:r>
      <w:r>
        <w:rPr>
          <w:spacing w:val="40"/>
        </w:rPr>
        <w:t xml:space="preserve"> </w:t>
      </w:r>
      <w:r>
        <w:rPr>
          <w:spacing w:val="-6"/>
        </w:rPr>
        <w:t>их</w:t>
      </w:r>
      <w:r>
        <w:tab/>
      </w:r>
      <w:r>
        <w:rPr>
          <w:spacing w:val="-2"/>
        </w:rPr>
        <w:t>влиянию.</w:t>
      </w:r>
      <w:r>
        <w:tab/>
      </w:r>
      <w:r>
        <w:rPr>
          <w:spacing w:val="-4"/>
        </w:rPr>
        <w:t>Карты</w:t>
      </w:r>
      <w:r>
        <w:tab/>
      </w:r>
      <w:r>
        <w:rPr>
          <w:spacing w:val="-2"/>
        </w:rPr>
        <w:t>погоды.</w:t>
      </w:r>
      <w:r>
        <w:tab/>
      </w:r>
      <w:r>
        <w:rPr>
          <w:spacing w:val="-2"/>
        </w:rPr>
        <w:t>Изменение</w:t>
      </w:r>
      <w:r>
        <w:tab/>
      </w:r>
      <w:r>
        <w:rPr>
          <w:spacing w:val="-2"/>
        </w:rPr>
        <w:t>климата</w:t>
      </w:r>
      <w:r>
        <w:tab/>
      </w:r>
      <w:r>
        <w:rPr>
          <w:spacing w:val="-4"/>
        </w:rPr>
        <w:t>под</w:t>
      </w:r>
      <w:r>
        <w:tab/>
      </w:r>
      <w:r>
        <w:rPr>
          <w:spacing w:val="-2"/>
        </w:rPr>
        <w:t>влиянием</w:t>
      </w:r>
      <w:r>
        <w:tab/>
      </w:r>
      <w:r>
        <w:rPr>
          <w:spacing w:val="-2"/>
        </w:rPr>
        <w:t>естественных</w:t>
      </w:r>
      <w:r>
        <w:tab/>
      </w:r>
      <w:r>
        <w:rPr>
          <w:spacing w:val="-10"/>
        </w:rPr>
        <w:t xml:space="preserve">и </w:t>
      </w:r>
      <w:r>
        <w:t>антропогенных</w:t>
      </w:r>
      <w:r>
        <w:rPr>
          <w:spacing w:val="40"/>
        </w:rPr>
        <w:t xml:space="preserve"> </w:t>
      </w:r>
      <w:r>
        <w:t>факторов.</w:t>
      </w:r>
      <w:r>
        <w:rPr>
          <w:spacing w:val="40"/>
        </w:rPr>
        <w:t xml:space="preserve"> </w:t>
      </w:r>
      <w:r>
        <w:t>Влияние</w:t>
      </w:r>
      <w:r>
        <w:rPr>
          <w:spacing w:val="40"/>
        </w:rPr>
        <w:t xml:space="preserve"> </w:t>
      </w:r>
      <w:r>
        <w:t>климата</w:t>
      </w:r>
      <w:r>
        <w:rPr>
          <w:spacing w:val="40"/>
        </w:rPr>
        <w:t xml:space="preserve"> </w:t>
      </w:r>
      <w:r>
        <w:t>на</w:t>
      </w:r>
      <w:r>
        <w:rPr>
          <w:spacing w:val="40"/>
        </w:rPr>
        <w:t xml:space="preserve"> </w:t>
      </w:r>
      <w:r>
        <w:t>жизнь</w:t>
      </w:r>
      <w:r>
        <w:rPr>
          <w:spacing w:val="40"/>
        </w:rPr>
        <w:t xml:space="preserve"> </w:t>
      </w:r>
      <w:r>
        <w:t>и</w:t>
      </w:r>
      <w:r>
        <w:rPr>
          <w:spacing w:val="40"/>
        </w:rPr>
        <w:t xml:space="preserve"> </w:t>
      </w:r>
      <w:r>
        <w:t>хозяйственную</w:t>
      </w:r>
      <w:r>
        <w:rPr>
          <w:spacing w:val="40"/>
        </w:rPr>
        <w:t xml:space="preserve"> </w:t>
      </w:r>
      <w:r>
        <w:t>деятельность</w:t>
      </w:r>
      <w:r>
        <w:rPr>
          <w:spacing w:val="80"/>
        </w:rPr>
        <w:t xml:space="preserve"> </w:t>
      </w:r>
      <w:r>
        <w:t>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условиямна территории страны.</w:t>
      </w:r>
    </w:p>
    <w:p w:rsidR="00C31DE8" w:rsidRDefault="001F512D">
      <w:pPr>
        <w:pStyle w:val="a3"/>
        <w:ind w:right="559"/>
      </w:pP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31DE8" w:rsidRDefault="001F512D">
      <w:pPr>
        <w:pStyle w:val="a3"/>
        <w:spacing w:before="1"/>
        <w:ind w:right="560"/>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C31DE8" w:rsidRDefault="001F512D">
      <w:pPr>
        <w:pStyle w:val="a3"/>
        <w:spacing w:line="274" w:lineRule="exact"/>
        <w:ind w:left="1191" w:firstLine="0"/>
      </w:pPr>
      <w:r>
        <w:t>Моря</w:t>
      </w:r>
      <w:r>
        <w:rPr>
          <w:spacing w:val="-7"/>
        </w:rPr>
        <w:t xml:space="preserve"> </w:t>
      </w:r>
      <w:r>
        <w:t>России.</w:t>
      </w:r>
      <w:r>
        <w:rPr>
          <w:spacing w:val="2"/>
        </w:rPr>
        <w:t xml:space="preserve"> </w:t>
      </w:r>
      <w:r>
        <w:t>Внутренние</w:t>
      </w:r>
      <w:r>
        <w:rPr>
          <w:spacing w:val="-5"/>
        </w:rPr>
        <w:t xml:space="preserve"> </w:t>
      </w:r>
      <w:r>
        <w:t>воды</w:t>
      </w:r>
      <w:r>
        <w:rPr>
          <w:spacing w:val="-8"/>
        </w:rPr>
        <w:t xml:space="preserve"> </w:t>
      </w:r>
      <w:r>
        <w:t>и</w:t>
      </w:r>
      <w:r>
        <w:rPr>
          <w:spacing w:val="-6"/>
        </w:rPr>
        <w:t xml:space="preserve"> </w:t>
      </w:r>
      <w:r>
        <w:t>водные</w:t>
      </w:r>
      <w:r>
        <w:rPr>
          <w:spacing w:val="-9"/>
        </w:rPr>
        <w:t xml:space="preserve"> </w:t>
      </w:r>
      <w:r>
        <w:rPr>
          <w:spacing w:val="-2"/>
        </w:rPr>
        <w:t>ресурсы.</w:t>
      </w:r>
    </w:p>
    <w:p w:rsidR="00C31DE8" w:rsidRDefault="001F512D">
      <w:pPr>
        <w:pStyle w:val="a3"/>
        <w:spacing w:before="7"/>
        <w:ind w:right="566"/>
      </w:pPr>
      <w: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w:t>
      </w:r>
      <w:r>
        <w:rPr>
          <w:spacing w:val="-1"/>
        </w:rPr>
        <w:t xml:space="preserve"> </w:t>
      </w:r>
      <w:r>
        <w:t>и</w:t>
      </w:r>
      <w:r>
        <w:rPr>
          <w:spacing w:val="-1"/>
        </w:rPr>
        <w:t xml:space="preserve"> </w:t>
      </w:r>
      <w:r>
        <w:t>их</w:t>
      </w:r>
      <w:r>
        <w:rPr>
          <w:spacing w:val="-1"/>
        </w:rPr>
        <w:t xml:space="preserve"> </w:t>
      </w:r>
      <w:r>
        <w:t>распространение по территории</w:t>
      </w:r>
      <w:r>
        <w:rPr>
          <w:spacing w:val="-4"/>
        </w:rPr>
        <w:t xml:space="preserve"> </w:t>
      </w:r>
      <w:r>
        <w:t>России. Роль</w:t>
      </w:r>
      <w:r>
        <w:rPr>
          <w:spacing w:val="-1"/>
        </w:rPr>
        <w:t xml:space="preserve"> </w:t>
      </w:r>
      <w:r>
        <w:t>рек в</w:t>
      </w:r>
      <w:r>
        <w:rPr>
          <w:spacing w:val="-1"/>
        </w:rPr>
        <w:t xml:space="preserve"> </w:t>
      </w:r>
      <w:r>
        <w:t>жизни</w:t>
      </w:r>
      <w:r>
        <w:rPr>
          <w:spacing w:val="-1"/>
        </w:rPr>
        <w:t xml:space="preserve"> </w:t>
      </w:r>
      <w:r>
        <w:t>населения</w:t>
      </w:r>
      <w:r>
        <w:rPr>
          <w:spacing w:val="-1"/>
        </w:rPr>
        <w:t xml:space="preserve"> </w:t>
      </w:r>
      <w:r>
        <w:t>и развитии хозяйства России.</w:t>
      </w:r>
    </w:p>
    <w:p w:rsidR="00C31DE8" w:rsidRDefault="001F512D">
      <w:pPr>
        <w:pStyle w:val="a3"/>
        <w:ind w:right="566"/>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w:t>
      </w:r>
      <w:r>
        <w:rPr>
          <w:spacing w:val="40"/>
        </w:rPr>
        <w:t xml:space="preserve">  </w:t>
      </w:r>
      <w:r>
        <w:t>и</w:t>
      </w:r>
      <w:r>
        <w:rPr>
          <w:spacing w:val="40"/>
        </w:rPr>
        <w:t xml:space="preserve">  </w:t>
      </w:r>
      <w:r>
        <w:t>загрязнения.</w:t>
      </w:r>
      <w:r>
        <w:rPr>
          <w:spacing w:val="55"/>
        </w:rPr>
        <w:t xml:space="preserve">  </w:t>
      </w:r>
      <w:r>
        <w:t>Пути</w:t>
      </w:r>
      <w:r>
        <w:rPr>
          <w:spacing w:val="54"/>
        </w:rPr>
        <w:t xml:space="preserve">  </w:t>
      </w:r>
      <w:r>
        <w:t>сохранения</w:t>
      </w:r>
      <w:r>
        <w:rPr>
          <w:spacing w:val="40"/>
        </w:rPr>
        <w:t xml:space="preserve">  </w:t>
      </w:r>
      <w:r>
        <w:t>качества</w:t>
      </w:r>
      <w:r>
        <w:rPr>
          <w:spacing w:val="40"/>
        </w:rPr>
        <w:t xml:space="preserve">  </w:t>
      </w:r>
      <w:r>
        <w:t>водных</w:t>
      </w:r>
      <w:r>
        <w:rPr>
          <w:spacing w:val="40"/>
        </w:rPr>
        <w:t xml:space="preserve">  </w:t>
      </w:r>
      <w:r>
        <w:t>ресурсов.</w:t>
      </w:r>
      <w:r>
        <w:rPr>
          <w:spacing w:val="40"/>
        </w:rPr>
        <w:t xml:space="preserve">  </w:t>
      </w:r>
      <w:r>
        <w:t>Оценка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7" w:firstLine="0"/>
      </w:pPr>
      <w:r>
        <w:lastRenderedPageBreak/>
        <w:t>обеспеченности водными ресурсами крупных регионов России. Внутренние воды и водные ресурсы своего региона и своей местности.</w:t>
      </w:r>
    </w:p>
    <w:p w:rsidR="00C31DE8" w:rsidRDefault="001F512D">
      <w:pPr>
        <w:pStyle w:val="a3"/>
        <w:ind w:right="565"/>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C31DE8" w:rsidRDefault="001F512D">
      <w:pPr>
        <w:pStyle w:val="a3"/>
        <w:spacing w:before="3" w:line="275" w:lineRule="exact"/>
        <w:ind w:left="1191" w:firstLine="0"/>
      </w:pPr>
      <w:r>
        <w:rPr>
          <w:spacing w:val="-2"/>
        </w:rPr>
        <w:t>Природно-хозяйственные</w:t>
      </w:r>
      <w:r>
        <w:rPr>
          <w:spacing w:val="19"/>
        </w:rPr>
        <w:t xml:space="preserve"> </w:t>
      </w:r>
      <w:r>
        <w:rPr>
          <w:spacing w:val="-4"/>
        </w:rPr>
        <w:t>зоны.</w:t>
      </w:r>
    </w:p>
    <w:p w:rsidR="00C31DE8" w:rsidRDefault="001F512D">
      <w:pPr>
        <w:pStyle w:val="a3"/>
        <w:ind w:right="557"/>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w:t>
      </w:r>
      <w:r>
        <w:rPr>
          <w:spacing w:val="80"/>
        </w:rPr>
        <w:t xml:space="preserve"> </w:t>
      </w:r>
      <w:r>
        <w:t>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31DE8" w:rsidRDefault="001F512D">
      <w:pPr>
        <w:pStyle w:val="a3"/>
        <w:ind w:right="547"/>
      </w:pPr>
      <w:r>
        <w:t>Богатство растительного и</w:t>
      </w:r>
      <w:r>
        <w:rPr>
          <w:spacing w:val="-7"/>
        </w:rPr>
        <w:t xml:space="preserve"> </w:t>
      </w:r>
      <w:r>
        <w:t>животного</w:t>
      </w:r>
      <w:r>
        <w:rPr>
          <w:spacing w:val="-2"/>
        </w:rPr>
        <w:t xml:space="preserve"> </w:t>
      </w:r>
      <w:r>
        <w:t>мира</w:t>
      </w:r>
      <w:r>
        <w:rPr>
          <w:spacing w:val="-3"/>
        </w:rPr>
        <w:t xml:space="preserve"> </w:t>
      </w:r>
      <w:r>
        <w:t>России:</w:t>
      </w:r>
      <w:r>
        <w:rPr>
          <w:spacing w:val="-2"/>
        </w:rPr>
        <w:t xml:space="preserve"> </w:t>
      </w:r>
      <w:r>
        <w:t>видовое</w:t>
      </w:r>
      <w:r>
        <w:rPr>
          <w:spacing w:val="-2"/>
        </w:rPr>
        <w:t xml:space="preserve"> </w:t>
      </w:r>
      <w:r>
        <w:t>разнообразие,</w:t>
      </w:r>
      <w:r>
        <w:rPr>
          <w:spacing w:val="-1"/>
        </w:rPr>
        <w:t xml:space="preserve"> </w:t>
      </w:r>
      <w:r>
        <w:t>факторы,</w:t>
      </w:r>
      <w:r>
        <w:rPr>
          <w:spacing w:val="-1"/>
        </w:rPr>
        <w:t xml:space="preserve"> </w:t>
      </w:r>
      <w:r>
        <w:t>его определяющие. Особенности растительного и животного мира различных природно- хозяйственных зон России.</w:t>
      </w:r>
    </w:p>
    <w:p w:rsidR="00C31DE8" w:rsidRDefault="001F512D">
      <w:pPr>
        <w:pStyle w:val="a3"/>
        <w:spacing w:line="242" w:lineRule="auto"/>
        <w:ind w:right="561"/>
      </w:pPr>
      <w:r>
        <w:t xml:space="preserve">Природно-хозяйственные зоны России: взаимосвязь и взаимообусловленность их </w:t>
      </w:r>
      <w:r>
        <w:rPr>
          <w:spacing w:val="-2"/>
        </w:rPr>
        <w:t>компонентов.</w:t>
      </w:r>
    </w:p>
    <w:p w:rsidR="00C31DE8" w:rsidRDefault="001F512D">
      <w:pPr>
        <w:pStyle w:val="a3"/>
        <w:ind w:right="552"/>
      </w:pPr>
      <w:r>
        <w:t xml:space="preserve">Высотная поясность в горах на территории России. Природные ресурсы природно- 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w:t>
      </w:r>
      <w:r>
        <w:rPr>
          <w:spacing w:val="-2"/>
        </w:rPr>
        <w:t>России.</w:t>
      </w:r>
    </w:p>
    <w:p w:rsidR="00C31DE8" w:rsidRDefault="001F512D">
      <w:pPr>
        <w:pStyle w:val="a3"/>
        <w:ind w:left="696" w:right="554" w:firstLine="667"/>
        <w:jc w:val="right"/>
      </w:pPr>
      <w:r>
        <w:t>Особо</w:t>
      </w:r>
      <w:r>
        <w:rPr>
          <w:spacing w:val="-7"/>
        </w:rPr>
        <w:t xml:space="preserve"> </w:t>
      </w:r>
      <w:r>
        <w:t>охраняемые</w:t>
      </w:r>
      <w:r>
        <w:rPr>
          <w:spacing w:val="-3"/>
        </w:rPr>
        <w:t xml:space="preserve"> </w:t>
      </w:r>
      <w:r>
        <w:t>природные</w:t>
      </w:r>
      <w:r>
        <w:rPr>
          <w:spacing w:val="-8"/>
        </w:rPr>
        <w:t xml:space="preserve"> </w:t>
      </w:r>
      <w:r>
        <w:t>территории</w:t>
      </w:r>
      <w:r>
        <w:rPr>
          <w:spacing w:val="-1"/>
        </w:rPr>
        <w:t xml:space="preserve"> </w:t>
      </w:r>
      <w:r>
        <w:t>России</w:t>
      </w:r>
      <w:r>
        <w:rPr>
          <w:spacing w:val="-1"/>
        </w:rPr>
        <w:t xml:space="preserve"> </w:t>
      </w:r>
      <w:r>
        <w:t>и</w:t>
      </w:r>
      <w:r>
        <w:rPr>
          <w:spacing w:val="-6"/>
        </w:rPr>
        <w:t xml:space="preserve"> </w:t>
      </w:r>
      <w:r>
        <w:t>своего</w:t>
      </w:r>
      <w:r>
        <w:rPr>
          <w:spacing w:val="-2"/>
        </w:rPr>
        <w:t xml:space="preserve"> </w:t>
      </w:r>
      <w:r>
        <w:t>края. Объекты</w:t>
      </w:r>
      <w:r>
        <w:rPr>
          <w:spacing w:val="-4"/>
        </w:rPr>
        <w:t xml:space="preserve"> </w:t>
      </w:r>
      <w:r>
        <w:t>Всемирного природного</w:t>
      </w:r>
      <w:r>
        <w:rPr>
          <w:spacing w:val="-1"/>
        </w:rPr>
        <w:t xml:space="preserve"> </w:t>
      </w:r>
      <w:r>
        <w:t>наследия</w:t>
      </w:r>
      <w:r>
        <w:rPr>
          <w:spacing w:val="-1"/>
        </w:rPr>
        <w:t xml:space="preserve"> </w:t>
      </w:r>
      <w:r>
        <w:t>ЮНЕСКО;</w:t>
      </w:r>
      <w:r>
        <w:rPr>
          <w:spacing w:val="-6"/>
        </w:rPr>
        <w:t xml:space="preserve"> </w:t>
      </w:r>
      <w:r>
        <w:t>растения</w:t>
      </w:r>
      <w:r>
        <w:rPr>
          <w:spacing w:val="-1"/>
        </w:rPr>
        <w:t xml:space="preserve"> </w:t>
      </w:r>
      <w:r>
        <w:t>и животные, занесённые</w:t>
      </w:r>
      <w:r>
        <w:rPr>
          <w:spacing w:val="-2"/>
        </w:rPr>
        <w:t xml:space="preserve"> </w:t>
      </w:r>
      <w:r>
        <w:t>в</w:t>
      </w:r>
      <w:r>
        <w:rPr>
          <w:spacing w:val="-4"/>
        </w:rPr>
        <w:t xml:space="preserve"> </w:t>
      </w:r>
      <w:r>
        <w:t>Красную</w:t>
      </w:r>
      <w:r>
        <w:rPr>
          <w:spacing w:val="-3"/>
        </w:rPr>
        <w:t xml:space="preserve"> </w:t>
      </w:r>
      <w:r>
        <w:t>книгу</w:t>
      </w:r>
      <w:r>
        <w:rPr>
          <w:spacing w:val="-11"/>
        </w:rPr>
        <w:t xml:space="preserve"> </w:t>
      </w:r>
      <w:r>
        <w:t>России. Практические работы: «Объяснение различий структуры высотной поясности в горных системах»,</w:t>
      </w:r>
      <w:r>
        <w:rPr>
          <w:spacing w:val="80"/>
        </w:rPr>
        <w:t xml:space="preserve"> </w:t>
      </w:r>
      <w:r>
        <w:t>«Анализ</w:t>
      </w:r>
      <w:r>
        <w:rPr>
          <w:spacing w:val="80"/>
        </w:rPr>
        <w:t xml:space="preserve"> </w:t>
      </w:r>
      <w:r>
        <w:t>различных</w:t>
      </w:r>
      <w:r>
        <w:rPr>
          <w:spacing w:val="80"/>
        </w:rPr>
        <w:t xml:space="preserve"> </w:t>
      </w:r>
      <w:r>
        <w:t>точек</w:t>
      </w:r>
      <w:r>
        <w:rPr>
          <w:spacing w:val="80"/>
        </w:rPr>
        <w:t xml:space="preserve"> </w:t>
      </w:r>
      <w:r>
        <w:t>зрения</w:t>
      </w:r>
      <w:r>
        <w:rPr>
          <w:spacing w:val="80"/>
        </w:rPr>
        <w:t xml:space="preserve"> </w:t>
      </w:r>
      <w:r>
        <w:t>о</w:t>
      </w:r>
      <w:r>
        <w:rPr>
          <w:spacing w:val="80"/>
        </w:rPr>
        <w:t xml:space="preserve"> </w:t>
      </w:r>
      <w:r>
        <w:t>влиянии</w:t>
      </w:r>
      <w:r>
        <w:rPr>
          <w:spacing w:val="80"/>
        </w:rPr>
        <w:t xml:space="preserve"> </w:t>
      </w:r>
      <w:r>
        <w:t>глобальных</w:t>
      </w:r>
      <w:r>
        <w:rPr>
          <w:spacing w:val="80"/>
        </w:rPr>
        <w:t xml:space="preserve"> </w:t>
      </w:r>
      <w:r>
        <w:t>климатических изменений</w:t>
      </w:r>
      <w:r>
        <w:rPr>
          <w:spacing w:val="-8"/>
        </w:rPr>
        <w:t xml:space="preserve"> </w:t>
      </w:r>
      <w:r>
        <w:t>на</w:t>
      </w:r>
      <w:r>
        <w:rPr>
          <w:spacing w:val="-4"/>
        </w:rPr>
        <w:t xml:space="preserve"> </w:t>
      </w:r>
      <w:r>
        <w:t>природу,</w:t>
      </w:r>
      <w:r>
        <w:rPr>
          <w:spacing w:val="1"/>
        </w:rPr>
        <w:t xml:space="preserve"> </w:t>
      </w:r>
      <w:r>
        <w:t>на</w:t>
      </w:r>
      <w:r>
        <w:rPr>
          <w:spacing w:val="-1"/>
        </w:rPr>
        <w:t xml:space="preserve"> </w:t>
      </w:r>
      <w:r>
        <w:t>жизнь</w:t>
      </w:r>
      <w:r>
        <w:rPr>
          <w:spacing w:val="-5"/>
        </w:rPr>
        <w:t xml:space="preserve"> </w:t>
      </w:r>
      <w:r>
        <w:t>и</w:t>
      </w:r>
      <w:r>
        <w:rPr>
          <w:spacing w:val="1"/>
        </w:rPr>
        <w:t xml:space="preserve"> </w:t>
      </w:r>
      <w:r>
        <w:t>хозяйственную</w:t>
      </w:r>
      <w:r>
        <w:rPr>
          <w:spacing w:val="3"/>
        </w:rPr>
        <w:t xml:space="preserve"> </w:t>
      </w:r>
      <w:r>
        <w:t>деятельность</w:t>
      </w:r>
      <w:r>
        <w:rPr>
          <w:spacing w:val="2"/>
        </w:rPr>
        <w:t xml:space="preserve"> </w:t>
      </w:r>
      <w:r>
        <w:t>населения на</w:t>
      </w:r>
      <w:r>
        <w:rPr>
          <w:spacing w:val="-7"/>
        </w:rPr>
        <w:t xml:space="preserve"> </w:t>
      </w:r>
      <w:r>
        <w:t>основе</w:t>
      </w:r>
      <w:r>
        <w:rPr>
          <w:spacing w:val="-5"/>
        </w:rPr>
        <w:t xml:space="preserve"> </w:t>
      </w:r>
      <w:r>
        <w:rPr>
          <w:spacing w:val="-2"/>
        </w:rPr>
        <w:t>анализа</w:t>
      </w:r>
    </w:p>
    <w:p w:rsidR="00C31DE8" w:rsidRDefault="001F512D">
      <w:pPr>
        <w:pStyle w:val="a3"/>
        <w:tabs>
          <w:tab w:val="left" w:pos="3677"/>
        </w:tabs>
        <w:ind w:left="1191" w:right="6297" w:hanging="567"/>
        <w:jc w:val="left"/>
      </w:pPr>
      <w:r>
        <w:rPr>
          <w:spacing w:val="-2"/>
        </w:rPr>
        <w:t>нескольких</w:t>
      </w:r>
      <w:r>
        <w:rPr>
          <w:spacing w:val="-8"/>
        </w:rPr>
        <w:t xml:space="preserve"> </w:t>
      </w:r>
      <w:r>
        <w:rPr>
          <w:spacing w:val="-2"/>
        </w:rPr>
        <w:t>источников</w:t>
      </w:r>
      <w:r>
        <w:rPr>
          <w:spacing w:val="-6"/>
        </w:rPr>
        <w:t xml:space="preserve"> </w:t>
      </w:r>
      <w:r>
        <w:rPr>
          <w:spacing w:val="-2"/>
        </w:rPr>
        <w:t>информации». Население</w:t>
      </w:r>
      <w:r>
        <w:tab/>
      </w:r>
      <w:r>
        <w:rPr>
          <w:spacing w:val="-2"/>
        </w:rPr>
        <w:t xml:space="preserve">России. </w:t>
      </w:r>
      <w:r>
        <w:t>Численность населения России.</w:t>
      </w:r>
    </w:p>
    <w:p w:rsidR="00C31DE8" w:rsidRDefault="001F512D">
      <w:pPr>
        <w:pStyle w:val="a3"/>
        <w:spacing w:line="274" w:lineRule="exact"/>
        <w:ind w:left="1191" w:firstLine="0"/>
        <w:jc w:val="left"/>
      </w:pPr>
      <w:r>
        <w:t>Динамика</w:t>
      </w:r>
      <w:r>
        <w:rPr>
          <w:spacing w:val="27"/>
        </w:rPr>
        <w:t xml:space="preserve"> </w:t>
      </w:r>
      <w:r>
        <w:t>численности</w:t>
      </w:r>
      <w:r>
        <w:rPr>
          <w:spacing w:val="26"/>
        </w:rPr>
        <w:t xml:space="preserve"> </w:t>
      </w:r>
      <w:r>
        <w:t>населения</w:t>
      </w:r>
      <w:r>
        <w:rPr>
          <w:spacing w:val="29"/>
        </w:rPr>
        <w:t xml:space="preserve"> </w:t>
      </w:r>
      <w:r>
        <w:t>России</w:t>
      </w:r>
      <w:r>
        <w:rPr>
          <w:spacing w:val="29"/>
        </w:rPr>
        <w:t xml:space="preserve"> </w:t>
      </w:r>
      <w:r>
        <w:t>в</w:t>
      </w:r>
      <w:r>
        <w:rPr>
          <w:spacing w:val="34"/>
        </w:rPr>
        <w:t xml:space="preserve"> </w:t>
      </w:r>
      <w:r>
        <w:t>XX-XXIвв.</w:t>
      </w:r>
      <w:r>
        <w:rPr>
          <w:spacing w:val="30"/>
        </w:rPr>
        <w:t xml:space="preserve"> </w:t>
      </w:r>
      <w:r>
        <w:t>и</w:t>
      </w:r>
      <w:r>
        <w:rPr>
          <w:spacing w:val="29"/>
        </w:rPr>
        <w:t xml:space="preserve"> </w:t>
      </w:r>
      <w:r>
        <w:t>факторы,</w:t>
      </w:r>
      <w:r>
        <w:rPr>
          <w:spacing w:val="26"/>
        </w:rPr>
        <w:t xml:space="preserve"> </w:t>
      </w:r>
      <w:r>
        <w:t>определяющие</w:t>
      </w:r>
      <w:r>
        <w:rPr>
          <w:spacing w:val="28"/>
        </w:rPr>
        <w:t xml:space="preserve"> </w:t>
      </w:r>
      <w:r>
        <w:rPr>
          <w:spacing w:val="-5"/>
        </w:rPr>
        <w:t>её.</w:t>
      </w:r>
    </w:p>
    <w:p w:rsidR="00C31DE8" w:rsidRDefault="001F512D">
      <w:pPr>
        <w:pStyle w:val="a3"/>
        <w:ind w:firstLine="0"/>
        <w:jc w:val="left"/>
      </w:pPr>
      <w:r>
        <w:t>Переписи</w:t>
      </w:r>
      <w:r>
        <w:rPr>
          <w:spacing w:val="-8"/>
        </w:rPr>
        <w:t xml:space="preserve"> </w:t>
      </w:r>
      <w:r>
        <w:t>населения</w:t>
      </w:r>
      <w:r>
        <w:rPr>
          <w:spacing w:val="-7"/>
        </w:rPr>
        <w:t xml:space="preserve"> </w:t>
      </w:r>
      <w:r>
        <w:t>России.</w:t>
      </w:r>
      <w:r>
        <w:rPr>
          <w:spacing w:val="-8"/>
        </w:rPr>
        <w:t xml:space="preserve"> </w:t>
      </w:r>
      <w:r>
        <w:t>Естественное</w:t>
      </w:r>
      <w:r>
        <w:rPr>
          <w:spacing w:val="-11"/>
        </w:rPr>
        <w:t xml:space="preserve"> </w:t>
      </w:r>
      <w:r>
        <w:t>движение</w:t>
      </w:r>
      <w:r>
        <w:rPr>
          <w:spacing w:val="-11"/>
        </w:rPr>
        <w:t xml:space="preserve"> </w:t>
      </w:r>
      <w:r>
        <w:rPr>
          <w:spacing w:val="-2"/>
        </w:rPr>
        <w:t>населения.</w:t>
      </w:r>
    </w:p>
    <w:p w:rsidR="00C31DE8" w:rsidRDefault="001F512D">
      <w:pPr>
        <w:pStyle w:val="a3"/>
        <w:tabs>
          <w:tab w:val="left" w:pos="6631"/>
          <w:tab w:val="left" w:pos="8163"/>
        </w:tabs>
        <w:spacing w:line="275" w:lineRule="exact"/>
        <w:ind w:left="1191" w:firstLine="0"/>
        <w:jc w:val="left"/>
      </w:pPr>
      <w:r>
        <w:t>Рождаемость,</w:t>
      </w:r>
      <w:r>
        <w:rPr>
          <w:spacing w:val="-6"/>
        </w:rPr>
        <w:t xml:space="preserve"> </w:t>
      </w:r>
      <w:r>
        <w:t>смертность,</w:t>
      </w:r>
      <w:r>
        <w:rPr>
          <w:spacing w:val="-9"/>
        </w:rPr>
        <w:t xml:space="preserve"> </w:t>
      </w:r>
      <w:r>
        <w:rPr>
          <w:spacing w:val="-2"/>
        </w:rPr>
        <w:t>естественный</w:t>
      </w:r>
      <w:r>
        <w:tab/>
      </w:r>
      <w:r>
        <w:rPr>
          <w:spacing w:val="-2"/>
        </w:rPr>
        <w:t>прирост</w:t>
      </w:r>
      <w:r>
        <w:tab/>
        <w:t>населения</w:t>
      </w:r>
      <w:r>
        <w:rPr>
          <w:spacing w:val="-8"/>
        </w:rPr>
        <w:t xml:space="preserve"> </w:t>
      </w:r>
      <w:r>
        <w:rPr>
          <w:spacing w:val="-2"/>
        </w:rPr>
        <w:t>России</w:t>
      </w:r>
    </w:p>
    <w:p w:rsidR="00C31DE8" w:rsidRDefault="001F512D">
      <w:pPr>
        <w:pStyle w:val="a3"/>
        <w:tabs>
          <w:tab w:val="left" w:pos="1652"/>
          <w:tab w:val="left" w:pos="2149"/>
          <w:tab w:val="left" w:pos="2192"/>
          <w:tab w:val="left" w:pos="2223"/>
          <w:tab w:val="left" w:pos="2384"/>
          <w:tab w:val="left" w:pos="2641"/>
          <w:tab w:val="left" w:pos="3827"/>
          <w:tab w:val="left" w:pos="3894"/>
          <w:tab w:val="left" w:pos="4029"/>
          <w:tab w:val="left" w:pos="4182"/>
          <w:tab w:val="left" w:pos="5002"/>
          <w:tab w:val="left" w:pos="5103"/>
          <w:tab w:val="left" w:pos="5320"/>
          <w:tab w:val="left" w:pos="5435"/>
          <w:tab w:val="left" w:pos="5882"/>
          <w:tab w:val="left" w:pos="6187"/>
          <w:tab w:val="left" w:pos="6271"/>
          <w:tab w:val="left" w:pos="6462"/>
          <w:tab w:val="left" w:pos="6631"/>
          <w:tab w:val="left" w:pos="7131"/>
          <w:tab w:val="left" w:pos="7308"/>
          <w:tab w:val="left" w:pos="7405"/>
          <w:tab w:val="left" w:pos="7671"/>
          <w:tab w:val="left" w:pos="7755"/>
          <w:tab w:val="left" w:pos="8062"/>
          <w:tab w:val="left" w:pos="8202"/>
          <w:tab w:val="left" w:pos="8624"/>
          <w:tab w:val="left" w:pos="8913"/>
          <w:tab w:val="left" w:pos="8950"/>
          <w:tab w:val="left" w:pos="9287"/>
          <w:tab w:val="left" w:pos="9465"/>
        </w:tabs>
        <w:ind w:right="556"/>
        <w:jc w:val="right"/>
      </w:pPr>
      <w:r>
        <w:rPr>
          <w:spacing w:val="-10"/>
        </w:rPr>
        <w:t>и</w:t>
      </w:r>
      <w:r>
        <w:tab/>
      </w:r>
      <w:r>
        <w:rPr>
          <w:spacing w:val="-6"/>
        </w:rPr>
        <w:t>их</w:t>
      </w:r>
      <w:r>
        <w:tab/>
      </w:r>
      <w:r>
        <w:tab/>
      </w:r>
      <w:r>
        <w:tab/>
      </w:r>
      <w:r>
        <w:rPr>
          <w:spacing w:val="-2"/>
        </w:rPr>
        <w:t>географические</w:t>
      </w:r>
      <w:r>
        <w:tab/>
      </w:r>
      <w:r>
        <w:tab/>
      </w:r>
      <w:r>
        <w:tab/>
      </w:r>
      <w:r>
        <w:tab/>
      </w:r>
      <w:r>
        <w:rPr>
          <w:spacing w:val="-2"/>
        </w:rPr>
        <w:t>различия</w:t>
      </w:r>
      <w:r>
        <w:tab/>
      </w:r>
      <w:r>
        <w:tab/>
      </w:r>
      <w:r>
        <w:tab/>
      </w:r>
      <w:r>
        <w:rPr>
          <w:spacing w:val="-10"/>
        </w:rPr>
        <w:t>в</w:t>
      </w:r>
      <w:r>
        <w:tab/>
      </w:r>
      <w:r>
        <w:rPr>
          <w:spacing w:val="-2"/>
        </w:rPr>
        <w:t>пределах</w:t>
      </w:r>
      <w:r>
        <w:tab/>
      </w:r>
      <w:r>
        <w:rPr>
          <w:spacing w:val="-2"/>
        </w:rPr>
        <w:t>разных</w:t>
      </w:r>
      <w:r>
        <w:tab/>
      </w:r>
      <w:r>
        <w:tab/>
      </w:r>
      <w:r>
        <w:rPr>
          <w:spacing w:val="-2"/>
        </w:rPr>
        <w:t>регионов</w:t>
      </w:r>
      <w:r>
        <w:tab/>
      </w:r>
      <w:r>
        <w:tab/>
      </w:r>
      <w:r>
        <w:rPr>
          <w:spacing w:val="-2"/>
        </w:rPr>
        <w:t xml:space="preserve">России. </w:t>
      </w:r>
      <w:r>
        <w:t>Геодемографическое положение России.</w:t>
      </w:r>
      <w:r>
        <w:tab/>
      </w:r>
      <w:r>
        <w:tab/>
      </w:r>
      <w:r>
        <w:tab/>
      </w:r>
      <w:r>
        <w:tab/>
      </w:r>
      <w:r>
        <w:tab/>
      </w:r>
      <w:r>
        <w:tab/>
      </w:r>
      <w:r>
        <w:tab/>
      </w:r>
      <w:r>
        <w:tab/>
      </w:r>
      <w:r>
        <w:tab/>
      </w:r>
      <w:r>
        <w:rPr>
          <w:spacing w:val="-2"/>
        </w:rPr>
        <w:t>Основные</w:t>
      </w:r>
      <w:r>
        <w:tab/>
      </w:r>
      <w:r>
        <w:tab/>
      </w:r>
      <w:r>
        <w:rPr>
          <w:spacing w:val="-4"/>
        </w:rPr>
        <w:t>меры</w:t>
      </w:r>
      <w:r>
        <w:tab/>
      </w:r>
      <w:r>
        <w:tab/>
      </w:r>
      <w:r>
        <w:tab/>
      </w:r>
      <w:r>
        <w:rPr>
          <w:spacing w:val="-2"/>
        </w:rPr>
        <w:t>современной демографической</w:t>
      </w:r>
      <w:r>
        <w:tab/>
      </w:r>
      <w:r>
        <w:rPr>
          <w:spacing w:val="-2"/>
        </w:rPr>
        <w:t>политики</w:t>
      </w:r>
      <w:r>
        <w:tab/>
      </w:r>
      <w:r>
        <w:rPr>
          <w:spacing w:val="-2"/>
        </w:rPr>
        <w:t>государства.</w:t>
      </w:r>
      <w:r>
        <w:tab/>
      </w:r>
      <w:r>
        <w:rPr>
          <w:spacing w:val="-4"/>
        </w:rPr>
        <w:t>Общий</w:t>
      </w:r>
      <w:r>
        <w:tab/>
      </w:r>
      <w:r>
        <w:tab/>
      </w:r>
      <w:r>
        <w:rPr>
          <w:spacing w:val="-2"/>
        </w:rPr>
        <w:t>прирост</w:t>
      </w:r>
      <w:r>
        <w:tab/>
      </w:r>
      <w:r>
        <w:tab/>
      </w:r>
      <w:r>
        <w:rPr>
          <w:spacing w:val="-2"/>
        </w:rPr>
        <w:t>населения.</w:t>
      </w:r>
      <w:r>
        <w:tab/>
      </w:r>
      <w:r>
        <w:rPr>
          <w:spacing w:val="-2"/>
        </w:rPr>
        <w:t xml:space="preserve">Миграции </w:t>
      </w:r>
      <w:r>
        <w:t>(механическое</w:t>
      </w:r>
      <w:r>
        <w:rPr>
          <w:spacing w:val="80"/>
        </w:rPr>
        <w:t xml:space="preserve"> </w:t>
      </w:r>
      <w:r>
        <w:t>движение</w:t>
      </w:r>
      <w:r>
        <w:rPr>
          <w:spacing w:val="80"/>
        </w:rPr>
        <w:t xml:space="preserve"> </w:t>
      </w:r>
      <w:r>
        <w:t>населения).</w:t>
      </w:r>
      <w:r>
        <w:rPr>
          <w:spacing w:val="80"/>
        </w:rPr>
        <w:t xml:space="preserve"> </w:t>
      </w:r>
      <w:r>
        <w:t>Внешние</w:t>
      </w:r>
      <w:r>
        <w:rPr>
          <w:spacing w:val="80"/>
        </w:rPr>
        <w:t xml:space="preserve"> </w:t>
      </w:r>
      <w:r>
        <w:t>и</w:t>
      </w:r>
      <w:r>
        <w:rPr>
          <w:spacing w:val="80"/>
        </w:rPr>
        <w:t xml:space="preserve"> </w:t>
      </w:r>
      <w:r>
        <w:t>внутренние</w:t>
      </w:r>
      <w:r>
        <w:rPr>
          <w:spacing w:val="80"/>
        </w:rPr>
        <w:t xml:space="preserve"> </w:t>
      </w:r>
      <w:r>
        <w:t>миграции.</w:t>
      </w:r>
      <w:r>
        <w:rPr>
          <w:spacing w:val="80"/>
        </w:rPr>
        <w:t xml:space="preserve"> </w:t>
      </w:r>
      <w:r>
        <w:t>Эмиграция</w:t>
      </w:r>
      <w:r>
        <w:rPr>
          <w:spacing w:val="80"/>
        </w:rPr>
        <w:t xml:space="preserve"> </w:t>
      </w:r>
      <w:r>
        <w:t>и</w:t>
      </w:r>
      <w:r>
        <w:rPr>
          <w:spacing w:val="40"/>
        </w:rPr>
        <w:t xml:space="preserve"> </w:t>
      </w:r>
      <w:r>
        <w:rPr>
          <w:spacing w:val="-2"/>
        </w:rPr>
        <w:t>иммиграция.</w:t>
      </w:r>
      <w:r>
        <w:tab/>
      </w:r>
      <w:r>
        <w:tab/>
      </w:r>
      <w:r>
        <w:rPr>
          <w:spacing w:val="-2"/>
        </w:rPr>
        <w:t>Миграционный</w:t>
      </w:r>
      <w:r>
        <w:tab/>
      </w:r>
      <w:r>
        <w:tab/>
      </w:r>
      <w:r>
        <w:tab/>
      </w:r>
      <w:r>
        <w:rPr>
          <w:spacing w:val="-2"/>
        </w:rPr>
        <w:t>прирост</w:t>
      </w:r>
      <w:r>
        <w:tab/>
      </w:r>
      <w:r>
        <w:tab/>
      </w:r>
      <w:r>
        <w:rPr>
          <w:spacing w:val="-2"/>
        </w:rPr>
        <w:t>населения.</w:t>
      </w:r>
      <w:r>
        <w:tab/>
      </w:r>
      <w:r>
        <w:tab/>
      </w:r>
      <w:r>
        <w:tab/>
      </w:r>
      <w:r>
        <w:rPr>
          <w:spacing w:val="-2"/>
        </w:rPr>
        <w:t>Причины</w:t>
      </w:r>
      <w:r>
        <w:tab/>
      </w:r>
      <w:r>
        <w:rPr>
          <w:spacing w:val="-2"/>
        </w:rPr>
        <w:t>миграций</w:t>
      </w:r>
      <w:r>
        <w:tab/>
      </w:r>
      <w:r>
        <w:rPr>
          <w:spacing w:val="-10"/>
        </w:rPr>
        <w:t>и</w:t>
      </w:r>
      <w:r>
        <w:tab/>
      </w:r>
      <w:r>
        <w:rPr>
          <w:spacing w:val="-2"/>
        </w:rPr>
        <w:t>основные направления</w:t>
      </w:r>
      <w:r>
        <w:tab/>
      </w:r>
      <w:r>
        <w:rPr>
          <w:spacing w:val="-2"/>
        </w:rPr>
        <w:t>миграционных</w:t>
      </w:r>
      <w:r>
        <w:tab/>
      </w:r>
      <w:r>
        <w:tab/>
      </w:r>
      <w:r>
        <w:rPr>
          <w:spacing w:val="-2"/>
        </w:rPr>
        <w:t>потоков.</w:t>
      </w:r>
      <w:r>
        <w:tab/>
      </w:r>
      <w:r>
        <w:rPr>
          <w:spacing w:val="-2"/>
        </w:rPr>
        <w:t>Причины</w:t>
      </w:r>
      <w:r>
        <w:tab/>
      </w:r>
      <w:r>
        <w:rPr>
          <w:spacing w:val="-2"/>
        </w:rPr>
        <w:t>миграций</w:t>
      </w:r>
      <w:r>
        <w:tab/>
      </w:r>
      <w:r>
        <w:tab/>
      </w:r>
      <w:r>
        <w:rPr>
          <w:spacing w:val="-10"/>
        </w:rPr>
        <w:t>и</w:t>
      </w:r>
      <w:r>
        <w:tab/>
      </w:r>
      <w:r>
        <w:tab/>
      </w:r>
      <w:r>
        <w:rPr>
          <w:spacing w:val="-2"/>
        </w:rPr>
        <w:t>основные</w:t>
      </w:r>
      <w:r>
        <w:tab/>
      </w:r>
      <w:r>
        <w:tab/>
      </w:r>
      <w:r>
        <w:rPr>
          <w:spacing w:val="-42"/>
        </w:rPr>
        <w:t xml:space="preserve"> </w:t>
      </w:r>
      <w:r>
        <w:t xml:space="preserve">направления </w:t>
      </w:r>
      <w:r>
        <w:rPr>
          <w:spacing w:val="-2"/>
        </w:rPr>
        <w:t>миграционных</w:t>
      </w:r>
      <w:r>
        <w:tab/>
      </w:r>
      <w:r>
        <w:tab/>
      </w:r>
      <w:r>
        <w:tab/>
        <w:t>потоков</w:t>
      </w:r>
      <w:r>
        <w:rPr>
          <w:spacing w:val="40"/>
        </w:rPr>
        <w:t xml:space="preserve">  </w:t>
      </w:r>
      <w:r>
        <w:t>России</w:t>
      </w:r>
      <w:r>
        <w:rPr>
          <w:spacing w:val="40"/>
        </w:rPr>
        <w:t xml:space="preserve">  </w:t>
      </w:r>
      <w:r>
        <w:t>в</w:t>
      </w:r>
      <w:r>
        <w:rPr>
          <w:spacing w:val="40"/>
        </w:rPr>
        <w:t xml:space="preserve">  </w:t>
      </w:r>
      <w:r>
        <w:t>разные</w:t>
      </w:r>
      <w:r>
        <w:rPr>
          <w:spacing w:val="40"/>
        </w:rPr>
        <w:t xml:space="preserve">  </w:t>
      </w:r>
      <w:r>
        <w:t>исторические</w:t>
      </w:r>
      <w:r>
        <w:rPr>
          <w:spacing w:val="40"/>
        </w:rPr>
        <w:t xml:space="preserve">  </w:t>
      </w:r>
      <w:r>
        <w:t>периоды.</w:t>
      </w:r>
      <w:r>
        <w:rPr>
          <w:spacing w:val="40"/>
        </w:rPr>
        <w:t xml:space="preserve">  </w:t>
      </w:r>
      <w:r>
        <w:t>Государственная миграционная</w:t>
      </w:r>
      <w:r>
        <w:rPr>
          <w:spacing w:val="24"/>
        </w:rPr>
        <w:t xml:space="preserve"> </w:t>
      </w:r>
      <w:r>
        <w:t>политика</w:t>
      </w:r>
      <w:r>
        <w:rPr>
          <w:spacing w:val="26"/>
        </w:rPr>
        <w:t xml:space="preserve"> </w:t>
      </w:r>
      <w:r>
        <w:t>Российской</w:t>
      </w:r>
      <w:r>
        <w:rPr>
          <w:spacing w:val="27"/>
        </w:rPr>
        <w:t xml:space="preserve"> </w:t>
      </w:r>
      <w:r>
        <w:t>Федерации.</w:t>
      </w:r>
      <w:r>
        <w:rPr>
          <w:spacing w:val="29"/>
        </w:rPr>
        <w:t xml:space="preserve"> </w:t>
      </w:r>
      <w:r>
        <w:t>Различные</w:t>
      </w:r>
      <w:r>
        <w:rPr>
          <w:spacing w:val="27"/>
        </w:rPr>
        <w:t xml:space="preserve"> </w:t>
      </w:r>
      <w:r>
        <w:t>варианты</w:t>
      </w:r>
      <w:r>
        <w:rPr>
          <w:spacing w:val="29"/>
        </w:rPr>
        <w:t xml:space="preserve"> </w:t>
      </w:r>
      <w:r>
        <w:t>прогнозов</w:t>
      </w:r>
      <w:r>
        <w:rPr>
          <w:spacing w:val="41"/>
        </w:rPr>
        <w:t xml:space="preserve"> </w:t>
      </w:r>
      <w:r>
        <w:rPr>
          <w:spacing w:val="-2"/>
        </w:rPr>
        <w:t>изменения</w:t>
      </w:r>
    </w:p>
    <w:p w:rsidR="00C31DE8" w:rsidRDefault="001F512D">
      <w:pPr>
        <w:pStyle w:val="a3"/>
        <w:spacing w:line="275" w:lineRule="exact"/>
        <w:ind w:firstLine="0"/>
      </w:pPr>
      <w:r>
        <w:t>численности</w:t>
      </w:r>
      <w:r>
        <w:rPr>
          <w:spacing w:val="-4"/>
        </w:rPr>
        <w:t xml:space="preserve"> </w:t>
      </w:r>
      <w:r>
        <w:t>населения</w:t>
      </w:r>
      <w:r>
        <w:rPr>
          <w:spacing w:val="-5"/>
        </w:rPr>
        <w:t xml:space="preserve"> </w:t>
      </w:r>
      <w:r>
        <w:rPr>
          <w:spacing w:val="-2"/>
        </w:rPr>
        <w:t>России.</w:t>
      </w:r>
    </w:p>
    <w:p w:rsidR="00C31DE8" w:rsidRDefault="001F512D">
      <w:pPr>
        <w:pStyle w:val="a3"/>
        <w:ind w:right="569"/>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31DE8" w:rsidRDefault="001F512D">
      <w:pPr>
        <w:pStyle w:val="a3"/>
        <w:spacing w:before="1" w:line="275" w:lineRule="exact"/>
        <w:ind w:left="1191" w:firstLine="0"/>
      </w:pPr>
      <w:r>
        <w:t>Территориальные</w:t>
      </w:r>
      <w:r>
        <w:rPr>
          <w:spacing w:val="-17"/>
        </w:rPr>
        <w:t xml:space="preserve"> </w:t>
      </w:r>
      <w:r>
        <w:t>особенности</w:t>
      </w:r>
      <w:r>
        <w:rPr>
          <w:spacing w:val="-10"/>
        </w:rPr>
        <w:t xml:space="preserve"> </w:t>
      </w:r>
      <w:r>
        <w:t>размещения</w:t>
      </w:r>
      <w:r>
        <w:rPr>
          <w:spacing w:val="-11"/>
        </w:rPr>
        <w:t xml:space="preserve"> </w:t>
      </w:r>
      <w:r>
        <w:t>населения</w:t>
      </w:r>
      <w:r>
        <w:rPr>
          <w:spacing w:val="-8"/>
        </w:rPr>
        <w:t xml:space="preserve"> </w:t>
      </w:r>
      <w:r>
        <w:rPr>
          <w:spacing w:val="-2"/>
        </w:rPr>
        <w:t>России.</w:t>
      </w:r>
    </w:p>
    <w:p w:rsidR="00C31DE8" w:rsidRDefault="001F512D">
      <w:pPr>
        <w:pStyle w:val="a3"/>
        <w:spacing w:line="275" w:lineRule="exact"/>
        <w:ind w:left="1191" w:firstLine="0"/>
      </w:pPr>
      <w:r>
        <w:t>Географические</w:t>
      </w:r>
      <w:r>
        <w:rPr>
          <w:spacing w:val="-13"/>
        </w:rPr>
        <w:t xml:space="preserve"> </w:t>
      </w:r>
      <w:r>
        <w:t>особенности</w:t>
      </w:r>
      <w:r>
        <w:rPr>
          <w:spacing w:val="-3"/>
        </w:rPr>
        <w:t xml:space="preserve"> </w:t>
      </w:r>
      <w:r>
        <w:t>размещения</w:t>
      </w:r>
      <w:r>
        <w:rPr>
          <w:spacing w:val="-5"/>
        </w:rPr>
        <w:t xml:space="preserve"> </w:t>
      </w:r>
      <w:r>
        <w:t>населения:</w:t>
      </w:r>
      <w:r>
        <w:rPr>
          <w:spacing w:val="-5"/>
        </w:rPr>
        <w:t xml:space="preserve"> </w:t>
      </w:r>
      <w:r>
        <w:t>их</w:t>
      </w:r>
      <w:r>
        <w:rPr>
          <w:spacing w:val="-11"/>
        </w:rPr>
        <w:t xml:space="preserve"> </w:t>
      </w:r>
      <w:r>
        <w:rPr>
          <w:spacing w:val="-2"/>
        </w:rPr>
        <w:t>обусловленность</w:t>
      </w:r>
    </w:p>
    <w:p w:rsidR="00C31DE8" w:rsidRDefault="001F512D">
      <w:pPr>
        <w:pStyle w:val="a3"/>
        <w:spacing w:before="3"/>
        <w:ind w:right="559"/>
      </w:pPr>
      <w:r>
        <w:t>природными, историческими и социально-экономическими факторами. Основная полоса расселения. Плотность</w:t>
      </w:r>
      <w:r>
        <w:rPr>
          <w:spacing w:val="-1"/>
        </w:rPr>
        <w:t xml:space="preserve"> </w:t>
      </w:r>
      <w:r>
        <w:t>населения как показатель</w:t>
      </w:r>
      <w:r>
        <w:rPr>
          <w:spacing w:val="-2"/>
        </w:rPr>
        <w:t xml:space="preserve"> </w:t>
      </w:r>
      <w:r>
        <w:t>освоенности территории. Различия</w:t>
      </w:r>
      <w:r>
        <w:rPr>
          <w:spacing w:val="-2"/>
        </w:rPr>
        <w:t xml:space="preserve"> </w:t>
      </w:r>
      <w:r>
        <w:t xml:space="preserve">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w:t>
      </w:r>
      <w:r>
        <w:rPr>
          <w:spacing w:val="-2"/>
        </w:rPr>
        <w:t>расселения.</w:t>
      </w:r>
    </w:p>
    <w:p w:rsidR="00C31DE8" w:rsidRDefault="001F512D">
      <w:pPr>
        <w:pStyle w:val="a3"/>
        <w:spacing w:before="6" w:line="275" w:lineRule="exact"/>
        <w:ind w:left="1191" w:firstLine="0"/>
      </w:pPr>
      <w:r>
        <w:t>Народы</w:t>
      </w:r>
      <w:r>
        <w:rPr>
          <w:spacing w:val="-2"/>
        </w:rPr>
        <w:t xml:space="preserve"> </w:t>
      </w:r>
      <w:r>
        <w:t>и</w:t>
      </w:r>
      <w:r>
        <w:rPr>
          <w:spacing w:val="-3"/>
        </w:rPr>
        <w:t xml:space="preserve"> </w:t>
      </w:r>
      <w:r>
        <w:t>религии</w:t>
      </w:r>
      <w:r>
        <w:rPr>
          <w:spacing w:val="-2"/>
        </w:rPr>
        <w:t xml:space="preserve"> России.</w:t>
      </w:r>
    </w:p>
    <w:p w:rsidR="00C31DE8" w:rsidRDefault="001F512D">
      <w:pPr>
        <w:pStyle w:val="a3"/>
        <w:spacing w:line="275" w:lineRule="exact"/>
        <w:ind w:left="1191" w:firstLine="0"/>
      </w:pPr>
      <w:r>
        <w:t>Россия</w:t>
      </w:r>
      <w:r>
        <w:rPr>
          <w:spacing w:val="38"/>
        </w:rPr>
        <w:t xml:space="preserve"> </w:t>
      </w:r>
      <w:r>
        <w:t>-</w:t>
      </w:r>
      <w:r>
        <w:rPr>
          <w:spacing w:val="42"/>
        </w:rPr>
        <w:t xml:space="preserve"> </w:t>
      </w:r>
      <w:r>
        <w:t>многонациональное</w:t>
      </w:r>
      <w:r>
        <w:rPr>
          <w:spacing w:val="47"/>
        </w:rPr>
        <w:t xml:space="preserve"> </w:t>
      </w:r>
      <w:r>
        <w:t>государство.</w:t>
      </w:r>
      <w:r>
        <w:rPr>
          <w:spacing w:val="48"/>
        </w:rPr>
        <w:t xml:space="preserve"> </w:t>
      </w:r>
      <w:r>
        <w:t>Многонациональность</w:t>
      </w:r>
      <w:r>
        <w:rPr>
          <w:spacing w:val="49"/>
        </w:rPr>
        <w:t xml:space="preserve"> </w:t>
      </w:r>
      <w:r>
        <w:t>как</w:t>
      </w:r>
      <w:r>
        <w:rPr>
          <w:spacing w:val="44"/>
        </w:rPr>
        <w:t xml:space="preserve"> </w:t>
      </w:r>
      <w:r>
        <w:rPr>
          <w:spacing w:val="-2"/>
        </w:rPr>
        <w:t>специфический</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2" w:line="237" w:lineRule="auto"/>
        <w:ind w:right="565" w:firstLine="0"/>
      </w:pPr>
      <w:r>
        <w:lastRenderedPageBreak/>
        <w:t>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31DE8" w:rsidRDefault="001F512D">
      <w:pPr>
        <w:pStyle w:val="a3"/>
        <w:spacing w:before="11" w:line="237" w:lineRule="auto"/>
        <w:ind w:right="565"/>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C31DE8" w:rsidRDefault="001F512D">
      <w:pPr>
        <w:pStyle w:val="a3"/>
        <w:spacing w:line="275" w:lineRule="exact"/>
        <w:ind w:left="1191" w:firstLine="0"/>
      </w:pPr>
      <w:r>
        <w:t>Половой</w:t>
      </w:r>
      <w:r>
        <w:rPr>
          <w:spacing w:val="-3"/>
        </w:rPr>
        <w:t xml:space="preserve"> </w:t>
      </w:r>
      <w:r>
        <w:t>и</w:t>
      </w:r>
      <w:r>
        <w:rPr>
          <w:spacing w:val="-9"/>
        </w:rPr>
        <w:t xml:space="preserve"> </w:t>
      </w:r>
      <w:r>
        <w:t>возрастной</w:t>
      </w:r>
      <w:r>
        <w:rPr>
          <w:spacing w:val="-7"/>
        </w:rPr>
        <w:t xml:space="preserve"> </w:t>
      </w:r>
      <w:r>
        <w:t>состав</w:t>
      </w:r>
      <w:r>
        <w:rPr>
          <w:spacing w:val="-3"/>
        </w:rPr>
        <w:t xml:space="preserve"> </w:t>
      </w:r>
      <w:r>
        <w:t>населения</w:t>
      </w:r>
      <w:r>
        <w:rPr>
          <w:spacing w:val="-8"/>
        </w:rPr>
        <w:t xml:space="preserve"> </w:t>
      </w:r>
      <w:r>
        <w:rPr>
          <w:spacing w:val="-2"/>
        </w:rPr>
        <w:t>России.</w:t>
      </w:r>
    </w:p>
    <w:p w:rsidR="00C31DE8" w:rsidRDefault="001F512D">
      <w:pPr>
        <w:pStyle w:val="a3"/>
        <w:spacing w:before="3"/>
        <w:ind w:right="555"/>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w:t>
      </w:r>
      <w:r>
        <w:rPr>
          <w:spacing w:val="-2"/>
        </w:rPr>
        <w:t>России.</w:t>
      </w:r>
    </w:p>
    <w:p w:rsidR="00C31DE8" w:rsidRDefault="001F512D">
      <w:pPr>
        <w:pStyle w:val="a3"/>
        <w:spacing w:line="242" w:lineRule="auto"/>
        <w:ind w:right="569"/>
      </w:pPr>
      <w:r>
        <w:t>Практическая работа «Объяснение динамики половозрастного состава населения России на основе анализа половозрастных пирамид».</w:t>
      </w:r>
    </w:p>
    <w:p w:rsidR="00C31DE8" w:rsidRDefault="001F512D">
      <w:pPr>
        <w:pStyle w:val="a3"/>
        <w:spacing w:line="271" w:lineRule="exact"/>
        <w:ind w:left="1191" w:firstLine="0"/>
      </w:pPr>
      <w:r>
        <w:t>Человеческий</w:t>
      </w:r>
      <w:r>
        <w:rPr>
          <w:spacing w:val="-6"/>
        </w:rPr>
        <w:t xml:space="preserve"> </w:t>
      </w:r>
      <w:r>
        <w:t>капитал</w:t>
      </w:r>
      <w:r>
        <w:rPr>
          <w:spacing w:val="-6"/>
        </w:rPr>
        <w:t xml:space="preserve"> </w:t>
      </w:r>
      <w:r>
        <w:rPr>
          <w:spacing w:val="-2"/>
        </w:rPr>
        <w:t>России.</w:t>
      </w:r>
    </w:p>
    <w:p w:rsidR="00C31DE8" w:rsidRDefault="001F512D">
      <w:pPr>
        <w:pStyle w:val="a3"/>
        <w:spacing w:before="1"/>
        <w:ind w:right="557"/>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C31DE8" w:rsidRDefault="001F512D">
      <w:pPr>
        <w:pStyle w:val="a3"/>
        <w:spacing w:before="5" w:line="237" w:lineRule="auto"/>
        <w:ind w:right="571"/>
      </w:pPr>
      <w:r>
        <w:t>Практическая работа «Классификация федеральных округов по особенностям естественного и механического движения населения».</w:t>
      </w:r>
    </w:p>
    <w:p w:rsidR="00C31DE8" w:rsidRDefault="001F512D">
      <w:pPr>
        <w:pStyle w:val="a3"/>
        <w:spacing w:line="242" w:lineRule="auto"/>
        <w:ind w:left="1191" w:right="5095" w:firstLine="0"/>
      </w:pPr>
      <w:r>
        <w:t>Содержание</w:t>
      </w:r>
      <w:r>
        <w:rPr>
          <w:spacing w:val="-9"/>
        </w:rPr>
        <w:t xml:space="preserve"> </w:t>
      </w:r>
      <w:r>
        <w:t>обучения</w:t>
      </w:r>
      <w:r>
        <w:rPr>
          <w:spacing w:val="-1"/>
        </w:rPr>
        <w:t xml:space="preserve"> </w:t>
      </w:r>
      <w:r>
        <w:t>географии</w:t>
      </w:r>
      <w:r>
        <w:rPr>
          <w:spacing w:val="-8"/>
        </w:rPr>
        <w:t xml:space="preserve"> </w:t>
      </w:r>
      <w:r>
        <w:t>в</w:t>
      </w:r>
      <w:r>
        <w:rPr>
          <w:spacing w:val="-4"/>
        </w:rPr>
        <w:t xml:space="preserve"> </w:t>
      </w:r>
      <w:r>
        <w:t>9</w:t>
      </w:r>
      <w:r>
        <w:rPr>
          <w:spacing w:val="-6"/>
        </w:rPr>
        <w:t xml:space="preserve"> </w:t>
      </w:r>
      <w:r>
        <w:t>классе. Хозяйство России.</w:t>
      </w:r>
    </w:p>
    <w:p w:rsidR="00C31DE8" w:rsidRDefault="001F512D">
      <w:pPr>
        <w:pStyle w:val="a3"/>
        <w:spacing w:line="271" w:lineRule="exact"/>
        <w:ind w:left="1191" w:firstLine="0"/>
      </w:pPr>
      <w:r>
        <w:t>Общая</w:t>
      </w:r>
      <w:r>
        <w:rPr>
          <w:spacing w:val="-9"/>
        </w:rPr>
        <w:t xml:space="preserve"> </w:t>
      </w:r>
      <w:r>
        <w:t>характеристика</w:t>
      </w:r>
      <w:r>
        <w:rPr>
          <w:spacing w:val="-5"/>
        </w:rPr>
        <w:t xml:space="preserve"> </w:t>
      </w:r>
      <w:r>
        <w:t>хозяйства</w:t>
      </w:r>
      <w:r>
        <w:rPr>
          <w:spacing w:val="-12"/>
        </w:rPr>
        <w:t xml:space="preserve"> </w:t>
      </w:r>
      <w:r>
        <w:rPr>
          <w:spacing w:val="-2"/>
        </w:rPr>
        <w:t>России.</w:t>
      </w:r>
    </w:p>
    <w:p w:rsidR="00C31DE8" w:rsidRDefault="001F512D">
      <w:pPr>
        <w:pStyle w:val="a3"/>
        <w:tabs>
          <w:tab w:val="left" w:pos="2785"/>
        </w:tabs>
        <w:spacing w:before="1"/>
        <w:ind w:right="550"/>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w:t>
      </w:r>
      <w:r>
        <w:rPr>
          <w:spacing w:val="40"/>
        </w:rPr>
        <w:t xml:space="preserve"> </w:t>
      </w:r>
      <w:r>
        <w:t>2019 г. № 207-р (далее - Стратегия пространственного развития Российской Федерации): цели,</w:t>
      </w:r>
      <w:r>
        <w:rPr>
          <w:spacing w:val="40"/>
        </w:rPr>
        <w:t xml:space="preserve"> </w:t>
      </w:r>
      <w:r>
        <w:t>задачи,</w:t>
      </w:r>
      <w:r>
        <w:tab/>
        <w:t>приоритеты и направления пространственного развития страны. Субъекты Российской Федерации, выделяемые в Стратегии пространственного</w:t>
      </w:r>
      <w:r>
        <w:rPr>
          <w:spacing w:val="80"/>
          <w:w w:val="150"/>
        </w:rPr>
        <w:t xml:space="preserve">  </w:t>
      </w:r>
      <w:r>
        <w:t>развития</w:t>
      </w:r>
    </w:p>
    <w:p w:rsidR="00C31DE8" w:rsidRDefault="001F512D">
      <w:pPr>
        <w:pStyle w:val="a3"/>
        <w:spacing w:before="4" w:line="275" w:lineRule="exact"/>
        <w:ind w:left="1345" w:firstLine="0"/>
      </w:pPr>
      <w:r>
        <w:t>Российской</w:t>
      </w:r>
      <w:r>
        <w:rPr>
          <w:spacing w:val="47"/>
        </w:rPr>
        <w:t xml:space="preserve">  </w:t>
      </w:r>
      <w:r>
        <w:t>Федерации</w:t>
      </w:r>
      <w:r>
        <w:rPr>
          <w:spacing w:val="-3"/>
        </w:rPr>
        <w:t xml:space="preserve"> </w:t>
      </w:r>
      <w:r>
        <w:t>как</w:t>
      </w:r>
      <w:r>
        <w:rPr>
          <w:spacing w:val="-2"/>
        </w:rPr>
        <w:t xml:space="preserve"> </w:t>
      </w:r>
      <w:r>
        <w:t>«геостратегические</w:t>
      </w:r>
      <w:r>
        <w:rPr>
          <w:spacing w:val="-5"/>
        </w:rPr>
        <w:t xml:space="preserve"> </w:t>
      </w:r>
      <w:r>
        <w:rPr>
          <w:spacing w:val="-2"/>
        </w:rPr>
        <w:t>территории».</w:t>
      </w:r>
    </w:p>
    <w:p w:rsidR="00C31DE8" w:rsidRDefault="001F512D">
      <w:pPr>
        <w:pStyle w:val="a3"/>
        <w:spacing w:before="1" w:line="237" w:lineRule="auto"/>
        <w:ind w:right="558"/>
      </w:pPr>
      <w:r>
        <w:t>Производственный</w:t>
      </w:r>
      <w:r>
        <w:rPr>
          <w:spacing w:val="-1"/>
        </w:rPr>
        <w:t xml:space="preserve"> </w:t>
      </w:r>
      <w:r>
        <w:t>капитал. Распределение производственного капитала по территории страны. Условия и факторы размещения хозяйства.</w:t>
      </w:r>
    </w:p>
    <w:p w:rsidR="00C31DE8" w:rsidRDefault="001F512D">
      <w:pPr>
        <w:pStyle w:val="a3"/>
        <w:spacing w:before="6" w:line="237" w:lineRule="auto"/>
        <w:ind w:right="562"/>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C31DE8" w:rsidRDefault="001F512D">
      <w:pPr>
        <w:pStyle w:val="a3"/>
        <w:spacing w:before="3" w:line="275" w:lineRule="exact"/>
        <w:ind w:left="1191" w:firstLine="0"/>
      </w:pPr>
      <w:r>
        <w:t>Топливно-энергетический</w:t>
      </w:r>
      <w:r>
        <w:rPr>
          <w:spacing w:val="-10"/>
        </w:rPr>
        <w:t xml:space="preserve"> </w:t>
      </w:r>
      <w:r>
        <w:t>комплекс</w:t>
      </w:r>
      <w:r>
        <w:rPr>
          <w:spacing w:val="-8"/>
        </w:rPr>
        <w:t xml:space="preserve"> </w:t>
      </w:r>
      <w:r>
        <w:t>(далее</w:t>
      </w:r>
      <w:r>
        <w:rPr>
          <w:spacing w:val="-7"/>
        </w:rPr>
        <w:t xml:space="preserve"> </w:t>
      </w:r>
      <w:r>
        <w:t>-</w:t>
      </w:r>
      <w:r>
        <w:rPr>
          <w:spacing w:val="-15"/>
        </w:rPr>
        <w:t xml:space="preserve"> </w:t>
      </w:r>
      <w:r>
        <w:rPr>
          <w:spacing w:val="-4"/>
        </w:rPr>
        <w:t>ТЭК).</w:t>
      </w:r>
    </w:p>
    <w:p w:rsidR="00C31DE8" w:rsidRDefault="001F512D">
      <w:pPr>
        <w:pStyle w:val="a3"/>
        <w:ind w:right="551"/>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w:t>
      </w:r>
      <w:r>
        <w:rPr>
          <w:spacing w:val="-3"/>
        </w:rPr>
        <w:t xml:space="preserve"> </w:t>
      </w:r>
      <w:r>
        <w:t>окружающую среду. Основные</w:t>
      </w:r>
      <w:r>
        <w:rPr>
          <w:spacing w:val="-2"/>
        </w:rPr>
        <w:t xml:space="preserve"> </w:t>
      </w:r>
      <w:r>
        <w:t>положения</w:t>
      </w:r>
      <w:r>
        <w:rPr>
          <w:spacing w:val="-5"/>
        </w:rPr>
        <w:t xml:space="preserve"> </w:t>
      </w:r>
      <w:r>
        <w:t>Энергетической</w:t>
      </w:r>
      <w:r>
        <w:rPr>
          <w:spacing w:val="-1"/>
        </w:rPr>
        <w:t xml:space="preserve"> </w:t>
      </w:r>
      <w:r>
        <w:t>стратегии России на</w:t>
      </w:r>
      <w:r>
        <w:rPr>
          <w:spacing w:val="-2"/>
        </w:rPr>
        <w:t xml:space="preserve"> </w:t>
      </w:r>
      <w:r>
        <w:t>период</w:t>
      </w:r>
      <w:r>
        <w:rPr>
          <w:spacing w:val="-3"/>
        </w:rPr>
        <w:t xml:space="preserve"> </w:t>
      </w:r>
      <w:r>
        <w:t>до 2035 года, утвержденной распоряжением Правительства Российской Федерации от 9 июня 2020 г. № 1523-р.</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7"/>
      </w:pPr>
      <w:r>
        <w:lastRenderedPageBreak/>
        <w:t>Практические работы: «Анализ статистических и текстовых материалов с целью сравнения</w:t>
      </w:r>
      <w:r>
        <w:rPr>
          <w:spacing w:val="80"/>
          <w:w w:val="150"/>
        </w:rPr>
        <w:t xml:space="preserve"> </w:t>
      </w:r>
      <w:r>
        <w:t>стоимости</w:t>
      </w:r>
      <w:r>
        <w:rPr>
          <w:spacing w:val="80"/>
          <w:w w:val="150"/>
        </w:rPr>
        <w:t xml:space="preserve"> </w:t>
      </w:r>
      <w:r>
        <w:t>электроэнергии</w:t>
      </w:r>
      <w:r>
        <w:rPr>
          <w:spacing w:val="80"/>
          <w:w w:val="150"/>
        </w:rPr>
        <w:t xml:space="preserve"> </w:t>
      </w:r>
      <w:r>
        <w:t>для</w:t>
      </w:r>
      <w:r>
        <w:rPr>
          <w:spacing w:val="80"/>
          <w:w w:val="150"/>
        </w:rPr>
        <w:t xml:space="preserve"> </w:t>
      </w:r>
      <w:r>
        <w:t>населения</w:t>
      </w:r>
      <w:r>
        <w:rPr>
          <w:spacing w:val="80"/>
          <w:w w:val="150"/>
        </w:rPr>
        <w:t xml:space="preserve"> </w:t>
      </w:r>
      <w:r>
        <w:t>России</w:t>
      </w:r>
      <w:r>
        <w:rPr>
          <w:spacing w:val="80"/>
          <w:w w:val="150"/>
        </w:rPr>
        <w:t xml:space="preserve"> </w:t>
      </w:r>
      <w:r>
        <w:t>в</w:t>
      </w:r>
      <w:r>
        <w:rPr>
          <w:spacing w:val="80"/>
          <w:w w:val="150"/>
        </w:rPr>
        <w:t xml:space="preserve"> </w:t>
      </w:r>
      <w:r>
        <w:t>различных</w:t>
      </w:r>
      <w:r>
        <w:rPr>
          <w:spacing w:val="80"/>
          <w:w w:val="150"/>
        </w:rPr>
        <w:t xml:space="preserve"> </w:t>
      </w:r>
      <w:r>
        <w:t>регионах»,</w:t>
      </w:r>
    </w:p>
    <w:p w:rsidR="00C31DE8" w:rsidRDefault="001F512D">
      <w:pPr>
        <w:pStyle w:val="a3"/>
        <w:spacing w:line="242" w:lineRule="auto"/>
        <w:ind w:right="572" w:firstLine="0"/>
      </w:pPr>
      <w:r>
        <w:t xml:space="preserve">«Сравнительная оценка возможностей для развития энергетики ВИЭ в отдельных регионах </w:t>
      </w:r>
      <w:r>
        <w:rPr>
          <w:spacing w:val="-2"/>
        </w:rPr>
        <w:t>стран».</w:t>
      </w:r>
    </w:p>
    <w:p w:rsidR="00C31DE8" w:rsidRDefault="001F512D">
      <w:pPr>
        <w:pStyle w:val="a3"/>
        <w:spacing w:line="274" w:lineRule="exact"/>
        <w:ind w:left="1191" w:firstLine="0"/>
      </w:pPr>
      <w:r>
        <w:t>Металлургический</w:t>
      </w:r>
      <w:r>
        <w:rPr>
          <w:spacing w:val="-13"/>
        </w:rPr>
        <w:t xml:space="preserve"> </w:t>
      </w:r>
      <w:r>
        <w:rPr>
          <w:spacing w:val="-2"/>
        </w:rPr>
        <w:t>комплекс.</w:t>
      </w:r>
    </w:p>
    <w:p w:rsidR="00C31DE8" w:rsidRDefault="001F512D">
      <w:pPr>
        <w:pStyle w:val="a3"/>
        <w:ind w:right="562"/>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C31DE8" w:rsidRDefault="001F512D">
      <w:pPr>
        <w:pStyle w:val="a3"/>
        <w:tabs>
          <w:tab w:val="left" w:pos="7472"/>
        </w:tabs>
        <w:ind w:right="560"/>
      </w:pPr>
      <w:r>
        <w:t>Влияние металлургии на окружающую среду. Основные положения Стратегии</w:t>
      </w:r>
      <w:r>
        <w:rPr>
          <w:spacing w:val="80"/>
        </w:rPr>
        <w:t xml:space="preserve"> </w:t>
      </w:r>
      <w:r>
        <w:t xml:space="preserve">развития чёрной и цветной металлургии России до 2030 года, утвержденной распоряжением Правительства Российской Федерации от 28 декабря </w:t>
      </w:r>
      <w:r>
        <w:rPr>
          <w:u w:val="single"/>
        </w:rPr>
        <w:tab/>
      </w:r>
      <w:r>
        <w:t>г. № 4260-р.</w:t>
      </w:r>
    </w:p>
    <w:p w:rsidR="00C31DE8" w:rsidRDefault="001F512D">
      <w:pPr>
        <w:pStyle w:val="a3"/>
        <w:spacing w:line="242" w:lineRule="auto"/>
        <w:ind w:right="562"/>
      </w:pPr>
      <w:r>
        <w:t>Практическая работа. «Выявление факторов,</w:t>
      </w:r>
      <w:r>
        <w:rPr>
          <w:spacing w:val="-1"/>
        </w:rPr>
        <w:t xml:space="preserve"> </w:t>
      </w:r>
      <w:r>
        <w:t>влияющих на себестоимость</w:t>
      </w:r>
      <w:r>
        <w:rPr>
          <w:spacing w:val="-2"/>
        </w:rPr>
        <w:t xml:space="preserve"> </w:t>
      </w:r>
      <w:r>
        <w:t>производства предприятий металлургического комплекса в различных регионах страны (по выбору)».</w:t>
      </w:r>
    </w:p>
    <w:p w:rsidR="00C31DE8" w:rsidRDefault="001F512D">
      <w:pPr>
        <w:pStyle w:val="a3"/>
        <w:spacing w:line="271" w:lineRule="exact"/>
        <w:ind w:left="1191" w:firstLine="0"/>
      </w:pPr>
      <w:r>
        <w:rPr>
          <w:spacing w:val="-2"/>
        </w:rPr>
        <w:t>Машиностроительный</w:t>
      </w:r>
      <w:r>
        <w:rPr>
          <w:spacing w:val="16"/>
        </w:rPr>
        <w:t xml:space="preserve"> </w:t>
      </w:r>
      <w:r>
        <w:rPr>
          <w:spacing w:val="-2"/>
        </w:rPr>
        <w:t>комплекс.</w:t>
      </w:r>
    </w:p>
    <w:p w:rsidR="00C31DE8" w:rsidRDefault="001F512D">
      <w:pPr>
        <w:pStyle w:val="a3"/>
        <w:ind w:right="552"/>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31DE8" w:rsidRDefault="001F512D">
      <w:pPr>
        <w:pStyle w:val="a3"/>
        <w:ind w:right="564"/>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rsidR="00C31DE8" w:rsidRDefault="001F512D">
      <w:pPr>
        <w:pStyle w:val="a3"/>
        <w:spacing w:before="2" w:line="237" w:lineRule="auto"/>
        <w:ind w:left="1191" w:right="6470" w:firstLine="0"/>
      </w:pPr>
      <w:r>
        <w:t>Химико-лесной комплекс. Химическая</w:t>
      </w:r>
      <w:r>
        <w:rPr>
          <w:spacing w:val="-15"/>
        </w:rPr>
        <w:t xml:space="preserve"> </w:t>
      </w:r>
      <w:r>
        <w:t>промышленность.</w:t>
      </w:r>
    </w:p>
    <w:p w:rsidR="00C31DE8" w:rsidRDefault="001F512D">
      <w:pPr>
        <w:pStyle w:val="a3"/>
        <w:spacing w:before="3"/>
        <w:ind w:right="557"/>
      </w:pPr>
      <w:r>
        <w:t>Состав, место и значение в хозяйстве. Факторы размещения предприятий. Место</w:t>
      </w:r>
      <w:r>
        <w:rPr>
          <w:spacing w:val="40"/>
        </w:rPr>
        <w:t xml:space="preserve"> </w:t>
      </w:r>
      <w:r>
        <w:t>России</w:t>
      </w:r>
      <w:r>
        <w:rPr>
          <w:spacing w:val="-2"/>
        </w:rPr>
        <w:t xml:space="preserve"> </w:t>
      </w:r>
      <w:r>
        <w:t>в</w:t>
      </w:r>
      <w:r>
        <w:rPr>
          <w:spacing w:val="-1"/>
        </w:rPr>
        <w:t xml:space="preserve"> </w:t>
      </w:r>
      <w:r>
        <w:t>мировом</w:t>
      </w:r>
      <w:r>
        <w:rPr>
          <w:spacing w:val="-1"/>
        </w:rPr>
        <w:t xml:space="preserve"> </w:t>
      </w:r>
      <w:r>
        <w:t>производстве</w:t>
      </w:r>
      <w:r>
        <w:rPr>
          <w:spacing w:val="-2"/>
        </w:rPr>
        <w:t xml:space="preserve"> </w:t>
      </w:r>
      <w:r>
        <w:t>химической</w:t>
      </w:r>
      <w:r>
        <w:rPr>
          <w:spacing w:val="-2"/>
        </w:rPr>
        <w:t xml:space="preserve"> </w:t>
      </w:r>
      <w:r>
        <w:t>продукции. География важнейших</w:t>
      </w:r>
      <w:r>
        <w:rPr>
          <w:spacing w:val="-2"/>
        </w:rPr>
        <w:t xml:space="preserve"> </w:t>
      </w:r>
      <w:r>
        <w:t>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31DE8" w:rsidRDefault="001F512D">
      <w:pPr>
        <w:pStyle w:val="a3"/>
        <w:spacing w:before="3" w:line="275" w:lineRule="exact"/>
        <w:ind w:left="1191" w:firstLine="0"/>
      </w:pPr>
      <w:r>
        <w:t>Лесопромышленный</w:t>
      </w:r>
      <w:r>
        <w:rPr>
          <w:spacing w:val="-8"/>
        </w:rPr>
        <w:t xml:space="preserve"> </w:t>
      </w:r>
      <w:r>
        <w:rPr>
          <w:spacing w:val="-2"/>
        </w:rPr>
        <w:t>комплекс.</w:t>
      </w:r>
    </w:p>
    <w:p w:rsidR="00C31DE8" w:rsidRDefault="001F512D">
      <w:pPr>
        <w:pStyle w:val="a3"/>
        <w:ind w:right="547"/>
      </w:pPr>
      <w:r>
        <w:t>Состав, место и значение в хозяйстве. Место России в мировом производстве</w:t>
      </w:r>
      <w:r>
        <w:rPr>
          <w:spacing w:val="40"/>
        </w:rPr>
        <w:t xml:space="preserve"> </w:t>
      </w:r>
      <w:r>
        <w:t>продукции лесного комплекса. Лесозаготовительная, деревообрабатывающая и целлюлозно- бумажная промышленность. Факторы размещения предприятий. География важнейших отраслей: основные районы и лесоперерабатывающие</w:t>
      </w:r>
    </w:p>
    <w:p w:rsidR="00C31DE8" w:rsidRDefault="001F512D">
      <w:pPr>
        <w:pStyle w:val="a3"/>
        <w:spacing w:line="275" w:lineRule="exact"/>
        <w:ind w:left="1191" w:firstLine="0"/>
        <w:jc w:val="left"/>
      </w:pPr>
      <w:r>
        <w:rPr>
          <w:spacing w:val="-2"/>
        </w:rPr>
        <w:t>комплексы.</w:t>
      </w:r>
    </w:p>
    <w:p w:rsidR="00C31DE8" w:rsidRDefault="001F512D">
      <w:pPr>
        <w:pStyle w:val="a3"/>
        <w:ind w:right="557"/>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w:t>
      </w:r>
      <w:r>
        <w:rPr>
          <w:spacing w:val="-1"/>
        </w:rPr>
        <w:t xml:space="preserve"> </w:t>
      </w:r>
      <w:r>
        <w:t>Федерации</w:t>
      </w:r>
      <w:r>
        <w:rPr>
          <w:spacing w:val="-1"/>
        </w:rPr>
        <w:t xml:space="preserve"> </w:t>
      </w:r>
      <w:r>
        <w:t>от И</w:t>
      </w:r>
      <w:r>
        <w:rPr>
          <w:spacing w:val="-3"/>
        </w:rPr>
        <w:t xml:space="preserve"> </w:t>
      </w:r>
      <w:r>
        <w:t>февраля 2021</w:t>
      </w:r>
      <w:r>
        <w:rPr>
          <w:spacing w:val="-1"/>
        </w:rPr>
        <w:t xml:space="preserve"> </w:t>
      </w:r>
      <w:r>
        <w:t>г. № 312-р (далее - Стратегия развития лесного комплекса Российской Федерации до 2030 года).</w:t>
      </w:r>
    </w:p>
    <w:p w:rsidR="00C31DE8" w:rsidRDefault="001F512D">
      <w:pPr>
        <w:pStyle w:val="a3"/>
        <w:ind w:right="562"/>
      </w:pPr>
      <w: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C31DE8" w:rsidRDefault="001F512D">
      <w:pPr>
        <w:pStyle w:val="a3"/>
        <w:spacing w:before="4" w:line="275" w:lineRule="exact"/>
        <w:ind w:left="1191" w:firstLine="0"/>
      </w:pPr>
      <w:r>
        <w:t>Агропромышленный</w:t>
      </w:r>
      <w:r>
        <w:rPr>
          <w:spacing w:val="-8"/>
        </w:rPr>
        <w:t xml:space="preserve"> </w:t>
      </w:r>
      <w:r>
        <w:t>комплекс</w:t>
      </w:r>
      <w:r>
        <w:rPr>
          <w:spacing w:val="-6"/>
        </w:rPr>
        <w:t xml:space="preserve"> </w:t>
      </w:r>
      <w:r>
        <w:t>(далее</w:t>
      </w:r>
      <w:r>
        <w:rPr>
          <w:spacing w:val="-2"/>
        </w:rPr>
        <w:t xml:space="preserve"> </w:t>
      </w:r>
      <w:r>
        <w:t>-</w:t>
      </w:r>
      <w:r>
        <w:rPr>
          <w:spacing w:val="-9"/>
        </w:rPr>
        <w:t xml:space="preserve"> </w:t>
      </w:r>
      <w:r>
        <w:rPr>
          <w:spacing w:val="-4"/>
        </w:rPr>
        <w:t>АПК).</w:t>
      </w:r>
    </w:p>
    <w:p w:rsidR="00C31DE8" w:rsidRDefault="001F512D">
      <w:pPr>
        <w:pStyle w:val="a3"/>
        <w:ind w:right="567"/>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31DE8" w:rsidRDefault="001F512D">
      <w:pPr>
        <w:pStyle w:val="a3"/>
        <w:spacing w:before="1"/>
        <w:ind w:left="1191" w:firstLine="0"/>
      </w:pPr>
      <w:r>
        <w:t>Пищевая</w:t>
      </w:r>
      <w:r>
        <w:rPr>
          <w:spacing w:val="-8"/>
        </w:rPr>
        <w:t xml:space="preserve"> </w:t>
      </w:r>
      <w:r>
        <w:t>промышленность.</w:t>
      </w:r>
      <w:r>
        <w:rPr>
          <w:spacing w:val="-2"/>
        </w:rPr>
        <w:t xml:space="preserve"> </w:t>
      </w:r>
      <w:r>
        <w:t>Состав,</w:t>
      </w:r>
      <w:r>
        <w:rPr>
          <w:spacing w:val="-4"/>
        </w:rPr>
        <w:t xml:space="preserve"> </w:t>
      </w:r>
      <w:r>
        <w:t>место</w:t>
      </w:r>
      <w:r>
        <w:rPr>
          <w:spacing w:val="-1"/>
        </w:rPr>
        <w:t xml:space="preserve"> </w:t>
      </w:r>
      <w:r>
        <w:t>и</w:t>
      </w:r>
      <w:r>
        <w:rPr>
          <w:spacing w:val="-6"/>
        </w:rPr>
        <w:t xml:space="preserve"> </w:t>
      </w:r>
      <w:r>
        <w:t>значение</w:t>
      </w:r>
      <w:r>
        <w:rPr>
          <w:spacing w:val="-1"/>
        </w:rPr>
        <w:t xml:space="preserve"> </w:t>
      </w:r>
      <w:r>
        <w:t>в</w:t>
      </w:r>
      <w:r>
        <w:rPr>
          <w:spacing w:val="-5"/>
        </w:rPr>
        <w:t xml:space="preserve"> </w:t>
      </w:r>
      <w:r>
        <w:t>хозяйстве.</w:t>
      </w:r>
      <w:r>
        <w:rPr>
          <w:spacing w:val="-8"/>
        </w:rPr>
        <w:t xml:space="preserve"> </w:t>
      </w:r>
      <w:r>
        <w:t>Факторы</w:t>
      </w:r>
      <w:r>
        <w:rPr>
          <w:spacing w:val="-3"/>
        </w:rPr>
        <w:t xml:space="preserve"> </w:t>
      </w:r>
      <w:r>
        <w:rPr>
          <w:spacing w:val="-2"/>
        </w:rPr>
        <w:t>размещения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4629"/>
        </w:tabs>
        <w:spacing w:before="70"/>
        <w:ind w:right="551" w:firstLine="0"/>
      </w:pPr>
      <w:r>
        <w:lastRenderedPageBreak/>
        <w:t>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r>
        <w:rPr>
          <w:spacing w:val="40"/>
        </w:rPr>
        <w:t xml:space="preserve"> </w:t>
      </w:r>
      <w:r>
        <w:t>Стратегия развития агропромышленного и рыбохозяйственного комплексов Российской Федерации на</w:t>
      </w:r>
      <w:r>
        <w:rPr>
          <w:spacing w:val="-1"/>
        </w:rPr>
        <w:t xml:space="preserve"> </w:t>
      </w:r>
      <w:r>
        <w:t>период</w:t>
      </w:r>
      <w:r>
        <w:rPr>
          <w:spacing w:val="-1"/>
        </w:rPr>
        <w:t xml:space="preserve"> </w:t>
      </w:r>
      <w:r>
        <w:t>до 2030</w:t>
      </w:r>
      <w:r>
        <w:rPr>
          <w:spacing w:val="-2"/>
        </w:rPr>
        <w:t xml:space="preserve"> </w:t>
      </w:r>
      <w:r>
        <w:t xml:space="preserve">года, утвержденная распоряжением Правительства Российской Федерации от 8 сентября </w:t>
      </w:r>
      <w:r>
        <w:rPr>
          <w:u w:val="single"/>
        </w:rPr>
        <w:tab/>
      </w:r>
      <w:r>
        <w:t>г. № 2567-р. Особенности АПК своего края.</w:t>
      </w:r>
    </w:p>
    <w:p w:rsidR="00C31DE8" w:rsidRDefault="001F512D">
      <w:pPr>
        <w:pStyle w:val="a3"/>
        <w:spacing w:before="6" w:line="237" w:lineRule="auto"/>
        <w:ind w:right="565"/>
      </w:pPr>
      <w:r>
        <w:t>Практическая работа. «Определение влияния природных и социальных факторов на размещение отраслей АПК».</w:t>
      </w:r>
    </w:p>
    <w:p w:rsidR="00C31DE8" w:rsidRDefault="001F512D">
      <w:pPr>
        <w:pStyle w:val="a3"/>
        <w:spacing w:line="275" w:lineRule="exact"/>
        <w:ind w:left="1191" w:firstLine="0"/>
      </w:pPr>
      <w:r>
        <w:t>Инфраструктурный</w:t>
      </w:r>
      <w:r>
        <w:rPr>
          <w:spacing w:val="-7"/>
        </w:rPr>
        <w:t xml:space="preserve"> </w:t>
      </w:r>
      <w:r>
        <w:rPr>
          <w:spacing w:val="-2"/>
        </w:rPr>
        <w:t>комплекс.</w:t>
      </w:r>
    </w:p>
    <w:p w:rsidR="00C31DE8" w:rsidRDefault="001F512D">
      <w:pPr>
        <w:pStyle w:val="a3"/>
        <w:spacing w:before="5" w:line="237" w:lineRule="auto"/>
        <w:ind w:right="558"/>
      </w:pPr>
      <w:r>
        <w:t>Состав: транспорт, информационная инфраструктура; сфера обслуживания, рекреационное хозяйство - место и значение в хозяйстве.</w:t>
      </w:r>
    </w:p>
    <w:p w:rsidR="00C31DE8" w:rsidRDefault="001F512D">
      <w:pPr>
        <w:pStyle w:val="a3"/>
        <w:spacing w:before="3"/>
        <w:ind w:right="565"/>
      </w:pPr>
      <w:r>
        <w:t>Транспорт и связь. Состав, место и значение в хозяйстве. Морской, внутренний</w:t>
      </w:r>
      <w:r>
        <w:rPr>
          <w:spacing w:val="80"/>
        </w:rPr>
        <w:t xml:space="preserve"> </w:t>
      </w:r>
      <w:r>
        <w:t>водный, железнодорожный, автомобильный, воздушный и трубопроводный транспорт. География</w:t>
      </w:r>
      <w:r>
        <w:rPr>
          <w:spacing w:val="-7"/>
        </w:rPr>
        <w:t xml:space="preserve"> </w:t>
      </w:r>
      <w:r>
        <w:t>отдельных видов транспорта</w:t>
      </w:r>
      <w:r>
        <w:rPr>
          <w:spacing w:val="-1"/>
        </w:rPr>
        <w:t xml:space="preserve"> </w:t>
      </w:r>
      <w:r>
        <w:t>и связи:</w:t>
      </w:r>
      <w:r>
        <w:rPr>
          <w:spacing w:val="-2"/>
        </w:rPr>
        <w:t xml:space="preserve"> </w:t>
      </w:r>
      <w:r>
        <w:t>основные транспортные</w:t>
      </w:r>
      <w:r>
        <w:rPr>
          <w:spacing w:val="-2"/>
        </w:rPr>
        <w:t xml:space="preserve"> </w:t>
      </w:r>
      <w:r>
        <w:t>пути и линии связи, крупнейшие транспортные узлы.</w:t>
      </w:r>
    </w:p>
    <w:p w:rsidR="00C31DE8" w:rsidRDefault="001F512D">
      <w:pPr>
        <w:pStyle w:val="a3"/>
        <w:spacing w:line="275" w:lineRule="exact"/>
        <w:ind w:left="1191" w:firstLine="0"/>
      </w:pPr>
      <w:r>
        <w:t>Транспорт</w:t>
      </w:r>
      <w:r>
        <w:rPr>
          <w:spacing w:val="-9"/>
        </w:rPr>
        <w:t xml:space="preserve"> </w:t>
      </w:r>
      <w:r>
        <w:t>и</w:t>
      </w:r>
      <w:r>
        <w:rPr>
          <w:spacing w:val="-5"/>
        </w:rPr>
        <w:t xml:space="preserve"> </w:t>
      </w:r>
      <w:r>
        <w:t>охрана</w:t>
      </w:r>
      <w:r>
        <w:rPr>
          <w:spacing w:val="-6"/>
        </w:rPr>
        <w:t xml:space="preserve"> </w:t>
      </w:r>
      <w:r>
        <w:t>окружающей</w:t>
      </w:r>
      <w:r>
        <w:rPr>
          <w:spacing w:val="1"/>
        </w:rPr>
        <w:t xml:space="preserve"> </w:t>
      </w:r>
      <w:r>
        <w:rPr>
          <w:spacing w:val="-2"/>
        </w:rPr>
        <w:t>среды.</w:t>
      </w:r>
    </w:p>
    <w:p w:rsidR="00C31DE8" w:rsidRDefault="001F512D">
      <w:pPr>
        <w:pStyle w:val="a3"/>
        <w:spacing w:line="242" w:lineRule="auto"/>
        <w:ind w:right="567"/>
      </w:pPr>
      <w:r>
        <w:t>Информационная инфраструктура. Рекреационное хозяйство. Особенности сферы обслуживания своего края.</w:t>
      </w:r>
    </w:p>
    <w:p w:rsidR="00C31DE8" w:rsidRDefault="001F512D">
      <w:pPr>
        <w:pStyle w:val="a3"/>
        <w:ind w:right="559"/>
      </w:pPr>
      <w:r>
        <w:t>Проблемы и перспективы развития комплекса. Стратегия развития транспорта России на период до 2030</w:t>
      </w:r>
      <w:r>
        <w:rPr>
          <w:spacing w:val="-3"/>
        </w:rPr>
        <w:t xml:space="preserve"> </w:t>
      </w:r>
      <w:r>
        <w:t>года, утвержденная распоряжением Правительства</w:t>
      </w:r>
      <w:r>
        <w:rPr>
          <w:spacing w:val="-2"/>
        </w:rPr>
        <w:t xml:space="preserve"> </w:t>
      </w:r>
      <w:r>
        <w:t>Российской</w:t>
      </w:r>
      <w:r>
        <w:rPr>
          <w:spacing w:val="-2"/>
        </w:rPr>
        <w:t xml:space="preserve"> </w:t>
      </w:r>
      <w:r>
        <w:t>Федерации от 27 ноября 2021 г. № 3363-р.</w:t>
      </w:r>
    </w:p>
    <w:p w:rsidR="00C31DE8" w:rsidRDefault="001F512D">
      <w:pPr>
        <w:pStyle w:val="a3"/>
        <w:spacing w:line="275" w:lineRule="exact"/>
        <w:ind w:left="1191" w:firstLine="0"/>
      </w:pPr>
      <w:r>
        <w:t>Федеральный</w:t>
      </w:r>
      <w:r>
        <w:rPr>
          <w:spacing w:val="-9"/>
        </w:rPr>
        <w:t xml:space="preserve"> </w:t>
      </w:r>
      <w:r>
        <w:t>проект</w:t>
      </w:r>
      <w:r>
        <w:rPr>
          <w:spacing w:val="-11"/>
        </w:rPr>
        <w:t xml:space="preserve"> </w:t>
      </w:r>
      <w:r>
        <w:t>«Информационная</w:t>
      </w:r>
      <w:r>
        <w:rPr>
          <w:spacing w:val="-11"/>
        </w:rPr>
        <w:t xml:space="preserve"> </w:t>
      </w:r>
      <w:r>
        <w:rPr>
          <w:spacing w:val="-2"/>
        </w:rPr>
        <w:t>инфраструктура».</w:t>
      </w:r>
    </w:p>
    <w:p w:rsidR="00C31DE8" w:rsidRDefault="001F512D">
      <w:pPr>
        <w:pStyle w:val="a3"/>
        <w:spacing w:line="242" w:lineRule="auto"/>
        <w:ind w:right="560"/>
      </w:pPr>
      <w:r>
        <w:t>Практические работы: «Анализ статистических данных с целью определения доли отдельных</w:t>
      </w:r>
      <w:r>
        <w:rPr>
          <w:spacing w:val="77"/>
        </w:rPr>
        <w:t xml:space="preserve"> </w:t>
      </w:r>
      <w:r>
        <w:t>морских</w:t>
      </w:r>
      <w:r>
        <w:rPr>
          <w:spacing w:val="77"/>
        </w:rPr>
        <w:t xml:space="preserve"> </w:t>
      </w:r>
      <w:r>
        <w:t>бассейнов</w:t>
      </w:r>
      <w:r>
        <w:rPr>
          <w:spacing w:val="79"/>
        </w:rPr>
        <w:t xml:space="preserve"> </w:t>
      </w:r>
      <w:r>
        <w:t>в</w:t>
      </w:r>
      <w:r>
        <w:rPr>
          <w:spacing w:val="80"/>
        </w:rPr>
        <w:t xml:space="preserve"> </w:t>
      </w:r>
      <w:r>
        <w:t>грузоперевозках</w:t>
      </w:r>
      <w:r>
        <w:rPr>
          <w:spacing w:val="77"/>
        </w:rPr>
        <w:t xml:space="preserve"> </w:t>
      </w:r>
      <w:r>
        <w:t>и</w:t>
      </w:r>
      <w:r>
        <w:rPr>
          <w:spacing w:val="80"/>
        </w:rPr>
        <w:t xml:space="preserve"> </w:t>
      </w:r>
      <w:r>
        <w:t>объяснение</w:t>
      </w:r>
      <w:r>
        <w:rPr>
          <w:spacing w:val="80"/>
        </w:rPr>
        <w:t xml:space="preserve"> </w:t>
      </w:r>
      <w:r>
        <w:t>выявленных</w:t>
      </w:r>
      <w:r>
        <w:rPr>
          <w:spacing w:val="78"/>
        </w:rPr>
        <w:t xml:space="preserve"> </w:t>
      </w:r>
      <w:r>
        <w:t>различий»,</w:t>
      </w:r>
    </w:p>
    <w:p w:rsidR="00C31DE8" w:rsidRDefault="001F512D">
      <w:pPr>
        <w:pStyle w:val="a3"/>
        <w:spacing w:line="271" w:lineRule="exact"/>
        <w:ind w:firstLine="0"/>
      </w:pPr>
      <w:r>
        <w:t>«Характеристика</w:t>
      </w:r>
      <w:r>
        <w:rPr>
          <w:spacing w:val="-17"/>
        </w:rPr>
        <w:t xml:space="preserve"> </w:t>
      </w:r>
      <w:r>
        <w:t>туристско-рекреационного</w:t>
      </w:r>
      <w:r>
        <w:rPr>
          <w:spacing w:val="-15"/>
        </w:rPr>
        <w:t xml:space="preserve"> </w:t>
      </w:r>
      <w:r>
        <w:t>потенциала</w:t>
      </w:r>
      <w:r>
        <w:rPr>
          <w:spacing w:val="-12"/>
        </w:rPr>
        <w:t xml:space="preserve"> </w:t>
      </w:r>
      <w:r>
        <w:t>своего</w:t>
      </w:r>
      <w:r>
        <w:rPr>
          <w:spacing w:val="-12"/>
        </w:rPr>
        <w:t xml:space="preserve"> </w:t>
      </w:r>
      <w:r>
        <w:rPr>
          <w:spacing w:val="-2"/>
        </w:rPr>
        <w:t>края».</w:t>
      </w:r>
    </w:p>
    <w:p w:rsidR="00C31DE8" w:rsidRDefault="001F512D">
      <w:pPr>
        <w:pStyle w:val="a3"/>
        <w:spacing w:line="275" w:lineRule="exact"/>
        <w:ind w:left="1191" w:firstLine="0"/>
      </w:pPr>
      <w:r>
        <w:t>Обобщение</w:t>
      </w:r>
      <w:r>
        <w:rPr>
          <w:spacing w:val="-4"/>
        </w:rPr>
        <w:t xml:space="preserve"> </w:t>
      </w:r>
      <w:r>
        <w:rPr>
          <w:spacing w:val="-2"/>
        </w:rPr>
        <w:t>знаний.</w:t>
      </w:r>
    </w:p>
    <w:p w:rsidR="00C31DE8" w:rsidRDefault="001F512D">
      <w:pPr>
        <w:pStyle w:val="a3"/>
        <w:ind w:right="554"/>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w:t>
      </w:r>
      <w:r>
        <w:rPr>
          <w:spacing w:val="80"/>
        </w:rPr>
        <w:t xml:space="preserve"> </w:t>
      </w:r>
      <w:r>
        <w:t>(далее - ОЭЗ). Территории опережающего развития (далее - ТОР). Факторы,</w:t>
      </w:r>
      <w:r>
        <w:rPr>
          <w:spacing w:val="80"/>
        </w:rPr>
        <w:t xml:space="preserve"> </w:t>
      </w:r>
      <w:r>
        <w:t>ограничивающие развитие хозяйства.</w:t>
      </w:r>
    </w:p>
    <w:p w:rsidR="00C31DE8" w:rsidRDefault="001F512D">
      <w:pPr>
        <w:pStyle w:val="a3"/>
        <w:spacing w:before="2"/>
        <w:ind w:right="566"/>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C31DE8" w:rsidRDefault="001F512D">
      <w:pPr>
        <w:pStyle w:val="a3"/>
        <w:spacing w:before="1" w:line="237" w:lineRule="auto"/>
        <w:ind w:right="560"/>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C31DE8" w:rsidRDefault="001F512D">
      <w:pPr>
        <w:pStyle w:val="a3"/>
        <w:spacing w:before="3" w:line="275" w:lineRule="exact"/>
        <w:ind w:left="1191" w:firstLine="0"/>
        <w:jc w:val="left"/>
      </w:pPr>
      <w:r>
        <w:t>Регионы</w:t>
      </w:r>
      <w:r>
        <w:rPr>
          <w:spacing w:val="-3"/>
        </w:rPr>
        <w:t xml:space="preserve"> </w:t>
      </w:r>
      <w:r>
        <w:rPr>
          <w:spacing w:val="-2"/>
        </w:rPr>
        <w:t>России.</w:t>
      </w:r>
    </w:p>
    <w:p w:rsidR="00C31DE8" w:rsidRDefault="001F512D">
      <w:pPr>
        <w:pStyle w:val="a3"/>
        <w:spacing w:line="275" w:lineRule="exact"/>
        <w:ind w:left="1191" w:firstLine="0"/>
        <w:jc w:val="left"/>
      </w:pPr>
      <w:r>
        <w:t>Западный</w:t>
      </w:r>
      <w:r>
        <w:rPr>
          <w:spacing w:val="-7"/>
        </w:rPr>
        <w:t xml:space="preserve"> </w:t>
      </w:r>
      <w:r>
        <w:t>макрорегион</w:t>
      </w:r>
      <w:r>
        <w:rPr>
          <w:spacing w:val="-10"/>
        </w:rPr>
        <w:t xml:space="preserve"> </w:t>
      </w:r>
      <w:r>
        <w:t>(Европейская</w:t>
      </w:r>
      <w:r>
        <w:rPr>
          <w:spacing w:val="-7"/>
        </w:rPr>
        <w:t xml:space="preserve"> </w:t>
      </w:r>
      <w:r>
        <w:t>часть)</w:t>
      </w:r>
      <w:r>
        <w:rPr>
          <w:spacing w:val="-10"/>
        </w:rPr>
        <w:t xml:space="preserve"> </w:t>
      </w:r>
      <w:r>
        <w:rPr>
          <w:spacing w:val="-2"/>
        </w:rPr>
        <w:t>России.</w:t>
      </w:r>
    </w:p>
    <w:p w:rsidR="00C31DE8" w:rsidRDefault="001F512D">
      <w:pPr>
        <w:pStyle w:val="a3"/>
        <w:spacing w:before="2" w:line="275" w:lineRule="exact"/>
        <w:ind w:left="1191" w:firstLine="0"/>
        <w:jc w:val="left"/>
      </w:pPr>
      <w:r>
        <w:t>Географические</w:t>
      </w:r>
      <w:r>
        <w:rPr>
          <w:spacing w:val="-13"/>
        </w:rPr>
        <w:t xml:space="preserve"> </w:t>
      </w:r>
      <w:r>
        <w:t>особенности</w:t>
      </w:r>
      <w:r>
        <w:rPr>
          <w:spacing w:val="-7"/>
        </w:rPr>
        <w:t xml:space="preserve"> </w:t>
      </w:r>
      <w:r>
        <w:t>географических</w:t>
      </w:r>
      <w:r>
        <w:rPr>
          <w:spacing w:val="-9"/>
        </w:rPr>
        <w:t xml:space="preserve"> </w:t>
      </w:r>
      <w:r>
        <w:t>районов:</w:t>
      </w:r>
      <w:r>
        <w:rPr>
          <w:spacing w:val="-9"/>
        </w:rPr>
        <w:t xml:space="preserve"> </w:t>
      </w:r>
      <w:r>
        <w:t>Европейский</w:t>
      </w:r>
      <w:r>
        <w:rPr>
          <w:spacing w:val="-8"/>
        </w:rPr>
        <w:t xml:space="preserve"> </w:t>
      </w:r>
      <w:r>
        <w:rPr>
          <w:spacing w:val="-2"/>
        </w:rPr>
        <w:t>Север</w:t>
      </w:r>
    </w:p>
    <w:p w:rsidR="00C31DE8" w:rsidRDefault="001F512D">
      <w:pPr>
        <w:pStyle w:val="a3"/>
        <w:ind w:right="555"/>
      </w:pPr>
      <w: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31DE8" w:rsidRDefault="001F512D">
      <w:pPr>
        <w:pStyle w:val="a3"/>
        <w:spacing w:before="9" w:line="237" w:lineRule="auto"/>
        <w:ind w:right="552"/>
      </w:pPr>
      <w:r>
        <w:t>Практические работы: «Сравнение экономико-географического положения (далее - ЭГП)</w:t>
      </w:r>
      <w:r>
        <w:rPr>
          <w:spacing w:val="40"/>
        </w:rPr>
        <w:t xml:space="preserve">  </w:t>
      </w:r>
      <w:r>
        <w:t>двух</w:t>
      </w:r>
      <w:r>
        <w:rPr>
          <w:spacing w:val="40"/>
        </w:rPr>
        <w:t xml:space="preserve">  </w:t>
      </w:r>
      <w:r>
        <w:t>географических</w:t>
      </w:r>
      <w:r>
        <w:rPr>
          <w:spacing w:val="40"/>
        </w:rPr>
        <w:t xml:space="preserve">  </w:t>
      </w:r>
      <w:r>
        <w:t>районов</w:t>
      </w:r>
      <w:r>
        <w:rPr>
          <w:spacing w:val="40"/>
        </w:rPr>
        <w:t xml:space="preserve">  </w:t>
      </w:r>
      <w:r>
        <w:t>страны</w:t>
      </w:r>
      <w:r>
        <w:rPr>
          <w:spacing w:val="40"/>
        </w:rPr>
        <w:t xml:space="preserve">  </w:t>
      </w:r>
      <w:r>
        <w:t>по</w:t>
      </w:r>
      <w:r>
        <w:rPr>
          <w:spacing w:val="40"/>
        </w:rPr>
        <w:t xml:space="preserve">  </w:t>
      </w:r>
      <w:r>
        <w:t>разным</w:t>
      </w:r>
      <w:r>
        <w:rPr>
          <w:spacing w:val="40"/>
        </w:rPr>
        <w:t xml:space="preserve">  </w:t>
      </w:r>
      <w:r>
        <w:t>источникам</w:t>
      </w:r>
      <w:r>
        <w:rPr>
          <w:spacing w:val="40"/>
        </w:rPr>
        <w:t xml:space="preserve">  </w:t>
      </w:r>
      <w:r>
        <w:t>информации»,</w:t>
      </w:r>
    </w:p>
    <w:p w:rsidR="00C31DE8" w:rsidRDefault="001F512D">
      <w:pPr>
        <w:pStyle w:val="a3"/>
        <w:spacing w:line="242" w:lineRule="auto"/>
        <w:ind w:right="573" w:firstLine="0"/>
      </w:pPr>
      <w: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31DE8" w:rsidRDefault="001F512D">
      <w:pPr>
        <w:pStyle w:val="a3"/>
        <w:spacing w:line="270" w:lineRule="exact"/>
        <w:ind w:left="1191" w:firstLine="0"/>
      </w:pPr>
      <w:r>
        <w:t>Восточный</w:t>
      </w:r>
      <w:r>
        <w:rPr>
          <w:spacing w:val="-10"/>
        </w:rPr>
        <w:t xml:space="preserve"> </w:t>
      </w:r>
      <w:r>
        <w:t>макрорегион</w:t>
      </w:r>
      <w:r>
        <w:rPr>
          <w:spacing w:val="-5"/>
        </w:rPr>
        <w:t xml:space="preserve"> </w:t>
      </w:r>
      <w:r>
        <w:t>(Азиатская</w:t>
      </w:r>
      <w:r>
        <w:rPr>
          <w:spacing w:val="-7"/>
        </w:rPr>
        <w:t xml:space="preserve"> </w:t>
      </w:r>
      <w:r>
        <w:t>часть)</w:t>
      </w:r>
      <w:r>
        <w:rPr>
          <w:spacing w:val="-5"/>
        </w:rPr>
        <w:t xml:space="preserve"> </w:t>
      </w:r>
      <w:r>
        <w:rPr>
          <w:spacing w:val="-2"/>
        </w:rPr>
        <w:t>России.</w:t>
      </w:r>
    </w:p>
    <w:p w:rsidR="00C31DE8" w:rsidRDefault="001F512D">
      <w:pPr>
        <w:pStyle w:val="a3"/>
        <w:spacing w:before="2"/>
        <w:ind w:left="1191" w:firstLine="0"/>
      </w:pPr>
      <w:r>
        <w:t>Географические</w:t>
      </w:r>
      <w:r>
        <w:rPr>
          <w:spacing w:val="-13"/>
        </w:rPr>
        <w:t xml:space="preserve"> </w:t>
      </w:r>
      <w:r>
        <w:t>особенности</w:t>
      </w:r>
      <w:r>
        <w:rPr>
          <w:spacing w:val="-4"/>
        </w:rPr>
        <w:t xml:space="preserve"> </w:t>
      </w:r>
      <w:r>
        <w:t>географических</w:t>
      </w:r>
      <w:r>
        <w:rPr>
          <w:spacing w:val="-10"/>
        </w:rPr>
        <w:t xml:space="preserve"> </w:t>
      </w:r>
      <w:r>
        <w:t>районов:</w:t>
      </w:r>
      <w:r>
        <w:rPr>
          <w:spacing w:val="-5"/>
        </w:rPr>
        <w:t xml:space="preserve"> </w:t>
      </w:r>
      <w:r>
        <w:t>Сибирь</w:t>
      </w:r>
      <w:r>
        <w:rPr>
          <w:spacing w:val="-10"/>
        </w:rPr>
        <w:t xml:space="preserve"> </w:t>
      </w:r>
      <w:r>
        <w:t>и</w:t>
      </w:r>
      <w:r>
        <w:rPr>
          <w:spacing w:val="-5"/>
        </w:rPr>
        <w:t xml:space="preserve"> </w:t>
      </w:r>
      <w:r>
        <w:rPr>
          <w:spacing w:val="-2"/>
        </w:rPr>
        <w:t>Дальний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1"/>
      </w:pPr>
      <w:r>
        <w:lastRenderedPageBreak/>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31DE8" w:rsidRDefault="001F512D">
      <w:pPr>
        <w:pStyle w:val="a3"/>
        <w:spacing w:before="1"/>
        <w:ind w:right="562"/>
      </w:pPr>
      <w: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w:t>
      </w:r>
      <w:r>
        <w:rPr>
          <w:spacing w:val="-2"/>
        </w:rPr>
        <w:t>выбору)».</w:t>
      </w:r>
    </w:p>
    <w:p w:rsidR="00C31DE8" w:rsidRDefault="001F512D">
      <w:pPr>
        <w:pStyle w:val="a3"/>
        <w:spacing w:line="275" w:lineRule="exact"/>
        <w:ind w:left="1191" w:firstLine="0"/>
      </w:pPr>
      <w:r>
        <w:t>Обобщение</w:t>
      </w:r>
      <w:r>
        <w:rPr>
          <w:spacing w:val="-4"/>
        </w:rPr>
        <w:t xml:space="preserve"> </w:t>
      </w:r>
      <w:r>
        <w:rPr>
          <w:spacing w:val="-2"/>
        </w:rPr>
        <w:t>знаний.</w:t>
      </w:r>
    </w:p>
    <w:p w:rsidR="00C31DE8" w:rsidRDefault="001F512D">
      <w:pPr>
        <w:pStyle w:val="a3"/>
        <w:ind w:right="561"/>
      </w:pPr>
      <w:r>
        <w:t>Федеральные и региональные целевые программы. Государственная программаРоссийской Федерации «Социально-экономическое развитие Арктической зоны Российской Федерации».</w:t>
      </w:r>
    </w:p>
    <w:p w:rsidR="00C31DE8" w:rsidRDefault="001F512D">
      <w:pPr>
        <w:pStyle w:val="a3"/>
        <w:spacing w:before="2" w:line="275" w:lineRule="exact"/>
        <w:ind w:left="1191" w:firstLine="0"/>
      </w:pPr>
      <w:r>
        <w:t>Россия</w:t>
      </w:r>
      <w:r>
        <w:rPr>
          <w:spacing w:val="-9"/>
        </w:rPr>
        <w:t xml:space="preserve"> </w:t>
      </w:r>
      <w:r>
        <w:t>в</w:t>
      </w:r>
      <w:r>
        <w:rPr>
          <w:spacing w:val="-2"/>
        </w:rPr>
        <w:t xml:space="preserve"> </w:t>
      </w:r>
      <w:r>
        <w:t>современном</w:t>
      </w:r>
      <w:r>
        <w:rPr>
          <w:spacing w:val="-1"/>
        </w:rPr>
        <w:t xml:space="preserve"> </w:t>
      </w:r>
      <w:r>
        <w:rPr>
          <w:spacing w:val="-4"/>
        </w:rPr>
        <w:t>мире.</w:t>
      </w:r>
    </w:p>
    <w:p w:rsidR="00C31DE8" w:rsidRDefault="001F512D">
      <w:pPr>
        <w:pStyle w:val="a3"/>
        <w:ind w:right="557"/>
      </w:pPr>
      <w:r>
        <w:t>Россия в системе международного географического разделения труда. Россия в составе международных</w:t>
      </w:r>
      <w:r>
        <w:rPr>
          <w:spacing w:val="-4"/>
        </w:rPr>
        <w:t xml:space="preserve"> </w:t>
      </w:r>
      <w:r>
        <w:t>экономических</w:t>
      </w:r>
      <w:r>
        <w:rPr>
          <w:spacing w:val="-5"/>
        </w:rPr>
        <w:t xml:space="preserve"> </w:t>
      </w:r>
      <w:r>
        <w:t>и</w:t>
      </w:r>
      <w:r>
        <w:rPr>
          <w:spacing w:val="-1"/>
        </w:rPr>
        <w:t xml:space="preserve"> </w:t>
      </w:r>
      <w:r>
        <w:t>политических</w:t>
      </w:r>
      <w:r>
        <w:rPr>
          <w:spacing w:val="-5"/>
        </w:rPr>
        <w:t xml:space="preserve"> </w:t>
      </w:r>
      <w:r>
        <w:t>организаций.</w:t>
      </w:r>
      <w:r>
        <w:rPr>
          <w:spacing w:val="-2"/>
        </w:rPr>
        <w:t xml:space="preserve"> </w:t>
      </w:r>
      <w:r>
        <w:t>Взаимосвязи России</w:t>
      </w:r>
      <w:r>
        <w:rPr>
          <w:spacing w:val="-5"/>
        </w:rPr>
        <w:t xml:space="preserve"> </w:t>
      </w:r>
      <w:r>
        <w:t>с</w:t>
      </w:r>
      <w:r>
        <w:rPr>
          <w:spacing w:val="-3"/>
        </w:rPr>
        <w:t xml:space="preserve"> </w:t>
      </w:r>
      <w:r>
        <w:t>другими странами мира. Россия и страны Содружества Независимых Государств и Евразийского экономического союза.</w:t>
      </w:r>
    </w:p>
    <w:p w:rsidR="00C31DE8" w:rsidRDefault="001F512D">
      <w:pPr>
        <w:pStyle w:val="a3"/>
        <w:spacing w:before="6" w:line="237" w:lineRule="auto"/>
        <w:ind w:right="569"/>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31DE8" w:rsidRDefault="001F512D">
      <w:pPr>
        <w:pStyle w:val="a3"/>
        <w:spacing w:before="4" w:line="275" w:lineRule="exact"/>
        <w:ind w:left="1191" w:firstLine="0"/>
      </w:pPr>
      <w:r>
        <w:t>Планируемые</w:t>
      </w:r>
      <w:r>
        <w:rPr>
          <w:spacing w:val="-8"/>
        </w:rPr>
        <w:t xml:space="preserve"> </w:t>
      </w:r>
      <w:r>
        <w:t>результаты</w:t>
      </w:r>
      <w:r>
        <w:rPr>
          <w:spacing w:val="-4"/>
        </w:rPr>
        <w:t xml:space="preserve"> </w:t>
      </w:r>
      <w:r>
        <w:t>освоения</w:t>
      </w:r>
      <w:r>
        <w:rPr>
          <w:spacing w:val="-11"/>
        </w:rPr>
        <w:t xml:space="preserve"> </w:t>
      </w:r>
      <w:r>
        <w:rPr>
          <w:spacing w:val="-2"/>
        </w:rPr>
        <w:t>географии.</w:t>
      </w:r>
    </w:p>
    <w:p w:rsidR="00C31DE8" w:rsidRDefault="001F512D">
      <w:pPr>
        <w:pStyle w:val="a3"/>
        <w:ind w:right="552"/>
      </w:pPr>
      <w:r>
        <w:t>Личностные результаты освоения географии должны отражать готовность</w:t>
      </w:r>
      <w:r>
        <w:rPr>
          <w:spacing w:val="40"/>
        </w:rPr>
        <w:t xml:space="preserve"> </w:t>
      </w:r>
      <w:r>
        <w:t>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w:t>
      </w:r>
      <w:r>
        <w:rPr>
          <w:spacing w:val="40"/>
        </w:rPr>
        <w:t xml:space="preserve"> </w:t>
      </w:r>
      <w:r>
        <w:t>направлений воспитательной деятельности, в том числе в части:</w:t>
      </w:r>
    </w:p>
    <w:p w:rsidR="00C31DE8" w:rsidRDefault="001F512D">
      <w:pPr>
        <w:pStyle w:val="a4"/>
        <w:numPr>
          <w:ilvl w:val="0"/>
          <w:numId w:val="27"/>
        </w:numPr>
        <w:tabs>
          <w:tab w:val="left" w:pos="1713"/>
        </w:tabs>
        <w:spacing w:line="321" w:lineRule="exact"/>
        <w:ind w:left="1713" w:hanging="522"/>
        <w:rPr>
          <w:sz w:val="24"/>
        </w:rPr>
      </w:pPr>
      <w:r>
        <w:rPr>
          <w:sz w:val="24"/>
        </w:rPr>
        <w:t>патриотического</w:t>
      </w:r>
      <w:r>
        <w:rPr>
          <w:spacing w:val="-10"/>
          <w:sz w:val="24"/>
        </w:rPr>
        <w:t xml:space="preserve"> </w:t>
      </w:r>
      <w:r>
        <w:rPr>
          <w:sz w:val="24"/>
        </w:rPr>
        <w:t>воспитания:</w:t>
      </w:r>
      <w:r>
        <w:rPr>
          <w:spacing w:val="-15"/>
          <w:sz w:val="24"/>
        </w:rPr>
        <w:t xml:space="preserve"> </w:t>
      </w:r>
      <w:r>
        <w:rPr>
          <w:sz w:val="24"/>
        </w:rPr>
        <w:t>осознание</w:t>
      </w:r>
      <w:r>
        <w:rPr>
          <w:spacing w:val="-13"/>
          <w:sz w:val="24"/>
        </w:rPr>
        <w:t xml:space="preserve"> </w:t>
      </w:r>
      <w:r>
        <w:rPr>
          <w:sz w:val="24"/>
        </w:rPr>
        <w:t>российской</w:t>
      </w:r>
      <w:r>
        <w:rPr>
          <w:spacing w:val="-10"/>
          <w:sz w:val="24"/>
        </w:rPr>
        <w:t xml:space="preserve"> </w:t>
      </w:r>
      <w:r>
        <w:rPr>
          <w:spacing w:val="-2"/>
          <w:sz w:val="24"/>
        </w:rPr>
        <w:t>гражданской</w:t>
      </w:r>
    </w:p>
    <w:p w:rsidR="00C31DE8" w:rsidRDefault="001F512D">
      <w:pPr>
        <w:pStyle w:val="a3"/>
        <w:tabs>
          <w:tab w:val="left" w:pos="3453"/>
        </w:tabs>
        <w:ind w:right="562"/>
      </w:pPr>
      <w:r>
        <w:t>идентичности в поликультурном и многоконфессиональном обществе, проявление интереса к</w:t>
      </w:r>
      <w:r>
        <w:rPr>
          <w:spacing w:val="-4"/>
        </w:rPr>
        <w:t xml:space="preserve"> </w:t>
      </w:r>
      <w:r>
        <w:t>познанию</w:t>
      </w:r>
      <w:r>
        <w:rPr>
          <w:spacing w:val="-5"/>
        </w:rPr>
        <w:t xml:space="preserve"> </w:t>
      </w:r>
      <w:r>
        <w:t>природы, населения, хозяйства</w:t>
      </w:r>
      <w:r>
        <w:rPr>
          <w:spacing w:val="-3"/>
        </w:rPr>
        <w:t xml:space="preserve"> </w:t>
      </w:r>
      <w:r>
        <w:t>России, регионов</w:t>
      </w:r>
      <w:r>
        <w:rPr>
          <w:spacing w:val="-5"/>
        </w:rPr>
        <w:t xml:space="preserve"> </w:t>
      </w:r>
      <w:r>
        <w:t>и</w:t>
      </w:r>
      <w:r>
        <w:rPr>
          <w:spacing w:val="-2"/>
        </w:rPr>
        <w:t xml:space="preserve"> </w:t>
      </w:r>
      <w:r>
        <w:t xml:space="preserve">своего края, народов </w:t>
      </w:r>
      <w:r>
        <w:rPr>
          <w:spacing w:val="-2"/>
        </w:rPr>
        <w:t>России;</w:t>
      </w:r>
      <w:r>
        <w:tab/>
        <w:t>ценностное отношение к достижениям своей</w:t>
      </w:r>
    </w:p>
    <w:p w:rsidR="00C31DE8" w:rsidRDefault="001F512D">
      <w:pPr>
        <w:pStyle w:val="a3"/>
        <w:ind w:right="562"/>
      </w:pPr>
      <w: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31DE8" w:rsidRDefault="001F512D">
      <w:pPr>
        <w:pStyle w:val="a4"/>
        <w:numPr>
          <w:ilvl w:val="0"/>
          <w:numId w:val="27"/>
        </w:numPr>
        <w:tabs>
          <w:tab w:val="left" w:pos="1742"/>
          <w:tab w:val="left" w:pos="5743"/>
        </w:tabs>
        <w:spacing w:before="10" w:line="225" w:lineRule="auto"/>
        <w:ind w:left="1191" w:right="561" w:firstLine="0"/>
        <w:rPr>
          <w:sz w:val="24"/>
        </w:rPr>
      </w:pPr>
      <w:r>
        <w:rPr>
          <w:sz w:val="24"/>
        </w:rPr>
        <w:t>гражданского воспитания:</w:t>
      </w:r>
      <w:r>
        <w:rPr>
          <w:sz w:val="24"/>
        </w:rPr>
        <w:tab/>
        <w:t>осознание российской гражданской идентичности</w:t>
      </w:r>
      <w:r>
        <w:rPr>
          <w:spacing w:val="80"/>
          <w:w w:val="150"/>
          <w:sz w:val="24"/>
        </w:rPr>
        <w:t xml:space="preserve"> </w:t>
      </w:r>
      <w:r>
        <w:rPr>
          <w:sz w:val="24"/>
        </w:rPr>
        <w:t>(патриотизма,</w:t>
      </w:r>
      <w:r>
        <w:rPr>
          <w:spacing w:val="80"/>
          <w:w w:val="150"/>
          <w:sz w:val="24"/>
        </w:rPr>
        <w:t xml:space="preserve"> </w:t>
      </w:r>
      <w:r>
        <w:rPr>
          <w:sz w:val="24"/>
        </w:rPr>
        <w:t>уважения</w:t>
      </w:r>
      <w:r>
        <w:rPr>
          <w:spacing w:val="80"/>
          <w:w w:val="150"/>
          <w:sz w:val="24"/>
        </w:rPr>
        <w:t xml:space="preserve"> </w:t>
      </w:r>
      <w:r>
        <w:rPr>
          <w:sz w:val="24"/>
        </w:rPr>
        <w:t>к</w:t>
      </w:r>
      <w:r>
        <w:rPr>
          <w:spacing w:val="80"/>
          <w:w w:val="150"/>
          <w:sz w:val="24"/>
        </w:rPr>
        <w:t xml:space="preserve"> </w:t>
      </w:r>
      <w:r>
        <w:rPr>
          <w:sz w:val="24"/>
        </w:rPr>
        <w:t>Отечеству,</w:t>
      </w:r>
      <w:r>
        <w:rPr>
          <w:spacing w:val="80"/>
          <w:w w:val="150"/>
          <w:sz w:val="24"/>
        </w:rPr>
        <w:t xml:space="preserve"> </w:t>
      </w:r>
      <w:r>
        <w:rPr>
          <w:sz w:val="24"/>
        </w:rPr>
        <w:t>к</w:t>
      </w:r>
      <w:r>
        <w:rPr>
          <w:spacing w:val="80"/>
          <w:w w:val="150"/>
          <w:sz w:val="24"/>
        </w:rPr>
        <w:t xml:space="preserve"> </w:t>
      </w:r>
      <w:r>
        <w:rPr>
          <w:sz w:val="24"/>
        </w:rPr>
        <w:t>прошлому</w:t>
      </w:r>
      <w:r>
        <w:rPr>
          <w:spacing w:val="80"/>
          <w:w w:val="150"/>
          <w:sz w:val="24"/>
        </w:rPr>
        <w:t xml:space="preserve"> </w:t>
      </w:r>
      <w:r>
        <w:rPr>
          <w:sz w:val="24"/>
        </w:rPr>
        <w:t>и</w:t>
      </w:r>
      <w:r>
        <w:rPr>
          <w:spacing w:val="80"/>
          <w:w w:val="150"/>
          <w:sz w:val="24"/>
        </w:rPr>
        <w:t xml:space="preserve"> </w:t>
      </w:r>
      <w:r>
        <w:rPr>
          <w:sz w:val="24"/>
        </w:rPr>
        <w:t>настоящему</w:t>
      </w:r>
    </w:p>
    <w:p w:rsidR="00C31DE8" w:rsidRDefault="001F512D">
      <w:pPr>
        <w:pStyle w:val="a3"/>
        <w:tabs>
          <w:tab w:val="left" w:pos="3453"/>
        </w:tabs>
        <w:spacing w:before="2" w:line="275" w:lineRule="exact"/>
        <w:ind w:firstLine="0"/>
      </w:pPr>
      <w:r>
        <w:rPr>
          <w:spacing w:val="-2"/>
        </w:rPr>
        <w:t>многонационального</w:t>
      </w:r>
      <w:r>
        <w:tab/>
        <w:t>народа</w:t>
      </w:r>
      <w:r>
        <w:rPr>
          <w:spacing w:val="-9"/>
        </w:rPr>
        <w:t xml:space="preserve"> </w:t>
      </w:r>
      <w:r>
        <w:t>России,</w:t>
      </w:r>
      <w:r>
        <w:rPr>
          <w:spacing w:val="-4"/>
        </w:rPr>
        <w:t xml:space="preserve"> </w:t>
      </w:r>
      <w:r>
        <w:t>чувства</w:t>
      </w:r>
      <w:r>
        <w:rPr>
          <w:spacing w:val="-2"/>
        </w:rPr>
        <w:t xml:space="preserve"> </w:t>
      </w:r>
      <w:r>
        <w:t>ответственности</w:t>
      </w:r>
      <w:r>
        <w:rPr>
          <w:spacing w:val="-3"/>
        </w:rPr>
        <w:t xml:space="preserve"> </w:t>
      </w:r>
      <w:r>
        <w:t>и</w:t>
      </w:r>
      <w:r>
        <w:rPr>
          <w:spacing w:val="-5"/>
        </w:rPr>
        <w:t xml:space="preserve"> </w:t>
      </w:r>
      <w:r>
        <w:rPr>
          <w:spacing w:val="-2"/>
        </w:rPr>
        <w:t>долга</w:t>
      </w:r>
    </w:p>
    <w:p w:rsidR="00C31DE8" w:rsidRDefault="001F512D">
      <w:pPr>
        <w:pStyle w:val="a3"/>
        <w:ind w:right="565"/>
      </w:pPr>
      <w: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C31DE8" w:rsidRDefault="001F512D">
      <w:pPr>
        <w:pStyle w:val="a4"/>
        <w:numPr>
          <w:ilvl w:val="0"/>
          <w:numId w:val="27"/>
        </w:numPr>
        <w:tabs>
          <w:tab w:val="left" w:pos="1688"/>
        </w:tabs>
        <w:spacing w:before="13" w:line="235" w:lineRule="auto"/>
        <w:ind w:left="624" w:right="557" w:firstLine="566"/>
        <w:rPr>
          <w:sz w:val="24"/>
        </w:rPr>
      </w:pPr>
      <w:r>
        <w:rPr>
          <w:sz w:val="24"/>
        </w:rPr>
        <w:t>духовно-нравственного воспитания:</w:t>
      </w:r>
      <w:r>
        <w:rPr>
          <w:spacing w:val="-5"/>
          <w:sz w:val="24"/>
        </w:rPr>
        <w:t xml:space="preserve"> </w:t>
      </w:r>
      <w:r>
        <w:rPr>
          <w:sz w:val="24"/>
        </w:rPr>
        <w:t>ориентация на</w:t>
      </w:r>
      <w:r>
        <w:rPr>
          <w:spacing w:val="-3"/>
          <w:sz w:val="24"/>
        </w:rPr>
        <w:t xml:space="preserve"> </w:t>
      </w:r>
      <w:r>
        <w:rPr>
          <w:sz w:val="24"/>
        </w:rPr>
        <w:t>моральные</w:t>
      </w:r>
      <w:r>
        <w:rPr>
          <w:spacing w:val="-2"/>
          <w:sz w:val="24"/>
        </w:rPr>
        <w:t xml:space="preserve"> </w:t>
      </w:r>
      <w:r>
        <w:rPr>
          <w:sz w:val="24"/>
        </w:rPr>
        <w:t>ценности и</w:t>
      </w:r>
      <w:r>
        <w:rPr>
          <w:spacing w:val="-2"/>
          <w:sz w:val="24"/>
        </w:rPr>
        <w:t xml:space="preserve"> </w:t>
      </w:r>
      <w:r>
        <w:rPr>
          <w:sz w:val="24"/>
        </w:rPr>
        <w:t>нормы</w:t>
      </w:r>
      <w:r>
        <w:rPr>
          <w:spacing w:val="-1"/>
          <w:sz w:val="24"/>
        </w:rPr>
        <w:t xml:space="preserve"> </w:t>
      </w:r>
      <w:r>
        <w:rPr>
          <w:sz w:val="24"/>
        </w:rPr>
        <w:t>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C31DE8" w:rsidRDefault="001F512D">
      <w:pPr>
        <w:pStyle w:val="a3"/>
        <w:ind w:right="568"/>
      </w:pPr>
      <w: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C31DE8" w:rsidRDefault="001F512D">
      <w:pPr>
        <w:pStyle w:val="a4"/>
        <w:numPr>
          <w:ilvl w:val="0"/>
          <w:numId w:val="27"/>
        </w:numPr>
        <w:tabs>
          <w:tab w:val="left" w:pos="1697"/>
        </w:tabs>
        <w:spacing w:line="235" w:lineRule="auto"/>
        <w:ind w:left="624" w:right="559" w:firstLine="566"/>
        <w:rPr>
          <w:sz w:val="24"/>
        </w:rPr>
      </w:pPr>
      <w:r>
        <w:rPr>
          <w:sz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w:t>
      </w:r>
      <w:r>
        <w:rPr>
          <w:spacing w:val="-3"/>
          <w:sz w:val="24"/>
        </w:rPr>
        <w:t xml:space="preserve"> </w:t>
      </w:r>
      <w:r>
        <w:rPr>
          <w:sz w:val="24"/>
        </w:rPr>
        <w:t>родины; природе и культуре других регионов</w:t>
      </w:r>
    </w:p>
    <w:p w:rsidR="00C31DE8" w:rsidRDefault="00C31DE8">
      <w:pPr>
        <w:pStyle w:val="a4"/>
        <w:spacing w:line="235" w:lineRule="auto"/>
        <w:rPr>
          <w:sz w:val="24"/>
        </w:rPr>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и</w:t>
      </w:r>
      <w:r>
        <w:rPr>
          <w:spacing w:val="-9"/>
        </w:rPr>
        <w:t xml:space="preserve"> </w:t>
      </w:r>
      <w:r>
        <w:t>стран</w:t>
      </w:r>
      <w:r>
        <w:rPr>
          <w:spacing w:val="-11"/>
        </w:rPr>
        <w:t xml:space="preserve"> </w:t>
      </w:r>
      <w:r>
        <w:t>мира,</w:t>
      </w:r>
      <w:r>
        <w:rPr>
          <w:spacing w:val="-9"/>
        </w:rPr>
        <w:t xml:space="preserve"> </w:t>
      </w:r>
      <w:r>
        <w:t>объектам</w:t>
      </w:r>
      <w:r>
        <w:rPr>
          <w:spacing w:val="-6"/>
        </w:rPr>
        <w:t xml:space="preserve"> </w:t>
      </w:r>
      <w:r>
        <w:t>Всемирного</w:t>
      </w:r>
      <w:r>
        <w:rPr>
          <w:spacing w:val="-3"/>
        </w:rPr>
        <w:t xml:space="preserve"> </w:t>
      </w:r>
      <w:r>
        <w:t>культурного</w:t>
      </w:r>
      <w:r>
        <w:rPr>
          <w:spacing w:val="-2"/>
        </w:rPr>
        <w:t xml:space="preserve"> </w:t>
      </w:r>
      <w:r>
        <w:t>наследия</w:t>
      </w:r>
      <w:r>
        <w:rPr>
          <w:spacing w:val="-7"/>
        </w:rPr>
        <w:t xml:space="preserve"> </w:t>
      </w:r>
      <w:r>
        <w:rPr>
          <w:spacing w:val="-2"/>
        </w:rPr>
        <w:t>человечества;</w:t>
      </w:r>
    </w:p>
    <w:p w:rsidR="00C31DE8" w:rsidRDefault="001F512D">
      <w:pPr>
        <w:pStyle w:val="a4"/>
        <w:numPr>
          <w:ilvl w:val="0"/>
          <w:numId w:val="27"/>
        </w:numPr>
        <w:tabs>
          <w:tab w:val="left" w:pos="1712"/>
        </w:tabs>
        <w:spacing w:before="7" w:line="237" w:lineRule="auto"/>
        <w:ind w:left="624" w:right="544" w:firstLine="566"/>
        <w:rPr>
          <w:sz w:val="24"/>
        </w:rPr>
      </w:pPr>
      <w:r>
        <w:rPr>
          <w:sz w:val="24"/>
        </w:rPr>
        <w:t>ценности научного познания:</w:t>
      </w:r>
      <w:r>
        <w:rPr>
          <w:spacing w:val="-2"/>
          <w:sz w:val="24"/>
        </w:rPr>
        <w:t xml:space="preserve"> </w:t>
      </w:r>
      <w:r>
        <w:rPr>
          <w:sz w:val="24"/>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w:t>
      </w:r>
      <w:r>
        <w:rPr>
          <w:spacing w:val="40"/>
          <w:sz w:val="24"/>
        </w:rPr>
        <w:t xml:space="preserve"> </w:t>
      </w:r>
      <w:r>
        <w:rPr>
          <w:sz w:val="24"/>
        </w:rPr>
        <w:t>источников географической информации при решении познавательных и практико- 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31DE8" w:rsidRDefault="001F512D">
      <w:pPr>
        <w:pStyle w:val="a4"/>
        <w:numPr>
          <w:ilvl w:val="0"/>
          <w:numId w:val="27"/>
        </w:numPr>
        <w:tabs>
          <w:tab w:val="left" w:pos="1742"/>
        </w:tabs>
        <w:spacing w:before="3" w:line="316" w:lineRule="exact"/>
        <w:ind w:left="1742" w:hanging="551"/>
        <w:rPr>
          <w:sz w:val="24"/>
        </w:rPr>
      </w:pPr>
      <w:r>
        <w:rPr>
          <w:sz w:val="24"/>
        </w:rPr>
        <w:t>физического</w:t>
      </w:r>
      <w:r>
        <w:rPr>
          <w:spacing w:val="-11"/>
          <w:sz w:val="24"/>
        </w:rPr>
        <w:t xml:space="preserve"> </w:t>
      </w:r>
      <w:r>
        <w:rPr>
          <w:sz w:val="24"/>
        </w:rPr>
        <w:t>воспитания,</w:t>
      </w:r>
      <w:r>
        <w:rPr>
          <w:spacing w:val="-11"/>
          <w:sz w:val="24"/>
        </w:rPr>
        <w:t xml:space="preserve"> </w:t>
      </w:r>
      <w:r>
        <w:rPr>
          <w:sz w:val="24"/>
        </w:rPr>
        <w:t>формирования</w:t>
      </w:r>
      <w:r>
        <w:rPr>
          <w:spacing w:val="-13"/>
          <w:sz w:val="24"/>
        </w:rPr>
        <w:t xml:space="preserve"> </w:t>
      </w:r>
      <w:r>
        <w:rPr>
          <w:sz w:val="24"/>
        </w:rPr>
        <w:t>культуры</w:t>
      </w:r>
      <w:r>
        <w:rPr>
          <w:spacing w:val="-10"/>
          <w:sz w:val="24"/>
        </w:rPr>
        <w:t xml:space="preserve"> </w:t>
      </w:r>
      <w:r>
        <w:rPr>
          <w:spacing w:val="-2"/>
          <w:sz w:val="24"/>
        </w:rPr>
        <w:t>здоровья</w:t>
      </w:r>
    </w:p>
    <w:p w:rsidR="00C31DE8" w:rsidRDefault="001F512D">
      <w:pPr>
        <w:pStyle w:val="a3"/>
        <w:tabs>
          <w:tab w:val="left" w:pos="8547"/>
        </w:tabs>
        <w:ind w:right="551"/>
      </w:pPr>
      <w:r>
        <w:t>и эмоционального благополучия: осознание ценности жизни;</w:t>
      </w:r>
      <w:r>
        <w:rPr>
          <w:spacing w:val="-1"/>
        </w:rPr>
        <w:t xml:space="preserve"> </w:t>
      </w: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w:t>
      </w:r>
      <w:r>
        <w:rPr>
          <w:spacing w:val="40"/>
        </w:rPr>
        <w:t xml:space="preserve"> </w:t>
      </w:r>
      <w:r>
        <w:t>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31DE8" w:rsidRDefault="001F512D">
      <w:pPr>
        <w:pStyle w:val="a4"/>
        <w:numPr>
          <w:ilvl w:val="0"/>
          <w:numId w:val="27"/>
        </w:numPr>
        <w:tabs>
          <w:tab w:val="left" w:pos="2063"/>
        </w:tabs>
        <w:ind w:left="624" w:right="557" w:firstLine="566"/>
        <w:rPr>
          <w:sz w:val="24"/>
        </w:rPr>
      </w:pPr>
      <w:r>
        <w:rPr>
          <w:sz w:val="24"/>
        </w:rPr>
        <w:t>трудового воспитания: установка на активное</w:t>
      </w:r>
      <w:r>
        <w:rPr>
          <w:spacing w:val="-3"/>
          <w:sz w:val="24"/>
        </w:rPr>
        <w:t xml:space="preserve"> </w:t>
      </w:r>
      <w:r>
        <w:rPr>
          <w:sz w:val="24"/>
        </w:rPr>
        <w:t>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31DE8" w:rsidRDefault="001F512D">
      <w:pPr>
        <w:pStyle w:val="a4"/>
        <w:numPr>
          <w:ilvl w:val="0"/>
          <w:numId w:val="27"/>
        </w:numPr>
        <w:tabs>
          <w:tab w:val="left" w:pos="1702"/>
        </w:tabs>
        <w:spacing w:line="235" w:lineRule="auto"/>
        <w:ind w:left="624" w:right="555" w:firstLine="566"/>
        <w:rPr>
          <w:sz w:val="24"/>
        </w:rPr>
      </w:pPr>
      <w:r>
        <w:rPr>
          <w:sz w:val="24"/>
        </w:rPr>
        <w:t>экологического воспитания: ориентация на применение географических знаний</w:t>
      </w:r>
      <w:r>
        <w:rPr>
          <w:spacing w:val="40"/>
          <w:sz w:val="24"/>
        </w:rPr>
        <w:t xml:space="preserve"> </w:t>
      </w:r>
      <w:r>
        <w:rPr>
          <w:sz w:val="24"/>
        </w:rPr>
        <w:t>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w:t>
      </w:r>
      <w:r>
        <w:rPr>
          <w:spacing w:val="-1"/>
          <w:sz w:val="24"/>
        </w:rPr>
        <w:t xml:space="preserve"> </w:t>
      </w:r>
      <w:r>
        <w:rPr>
          <w:sz w:val="24"/>
        </w:rPr>
        <w:t>проблем</w:t>
      </w:r>
      <w:r>
        <w:rPr>
          <w:spacing w:val="-1"/>
          <w:sz w:val="24"/>
        </w:rPr>
        <w:t xml:space="preserve"> </w:t>
      </w:r>
      <w:r>
        <w:rPr>
          <w:sz w:val="24"/>
        </w:rPr>
        <w:t>и путей их</w:t>
      </w:r>
      <w:r>
        <w:rPr>
          <w:spacing w:val="-1"/>
          <w:sz w:val="24"/>
        </w:rPr>
        <w:t xml:space="preserve"> </w:t>
      </w:r>
      <w:r>
        <w:rPr>
          <w:sz w:val="24"/>
        </w:rPr>
        <w:t>решения;</w:t>
      </w:r>
      <w:r>
        <w:rPr>
          <w:spacing w:val="-1"/>
          <w:sz w:val="24"/>
        </w:rPr>
        <w:t xml:space="preserve"> </w:t>
      </w:r>
      <w:r>
        <w:rPr>
          <w:sz w:val="24"/>
        </w:rPr>
        <w:t>активное неприятие действий, приносящих</w:t>
      </w:r>
      <w:r>
        <w:rPr>
          <w:spacing w:val="-1"/>
          <w:sz w:val="24"/>
        </w:rPr>
        <w:t xml:space="preserve"> </w:t>
      </w:r>
      <w:r>
        <w:rPr>
          <w:sz w:val="24"/>
        </w:rPr>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31DE8" w:rsidRDefault="001F512D">
      <w:pPr>
        <w:pStyle w:val="a3"/>
        <w:ind w:right="561"/>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1DE8" w:rsidRDefault="001F512D">
      <w:pPr>
        <w:pStyle w:val="a3"/>
        <w:ind w:right="569"/>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C31DE8" w:rsidRDefault="001F512D">
      <w:pPr>
        <w:pStyle w:val="a3"/>
        <w:spacing w:line="242" w:lineRule="auto"/>
        <w:ind w:right="568"/>
      </w:pPr>
      <w:r>
        <w:t>устанавливать существенный признак классификации географических объектов, процессов и явлений, основания для их сравнения;</w:t>
      </w:r>
    </w:p>
    <w:p w:rsidR="00C31DE8" w:rsidRDefault="001F512D">
      <w:pPr>
        <w:pStyle w:val="a3"/>
        <w:spacing w:line="242" w:lineRule="auto"/>
        <w:ind w:right="571"/>
      </w:pPr>
      <w:r>
        <w:t>выявлять закономерности и противоречия в рассматриваемых фактах и данных наблюдений с учётом предложенной географической задачи;</w:t>
      </w:r>
    </w:p>
    <w:p w:rsidR="00C31DE8" w:rsidRDefault="001F512D">
      <w:pPr>
        <w:pStyle w:val="a3"/>
        <w:spacing w:line="242" w:lineRule="auto"/>
        <w:ind w:right="567"/>
      </w:pPr>
      <w:r>
        <w:t>выявлять дефициты географической информации, данных, необходимых для решения поставленной задачи;</w:t>
      </w:r>
    </w:p>
    <w:p w:rsidR="00C31DE8" w:rsidRDefault="001F512D">
      <w:pPr>
        <w:pStyle w:val="a3"/>
        <w:ind w:right="560"/>
      </w:pPr>
      <w: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8"/>
      </w:pPr>
      <w: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31DE8" w:rsidRDefault="001F512D">
      <w:pPr>
        <w:pStyle w:val="a3"/>
        <w:spacing w:before="11" w:line="237" w:lineRule="auto"/>
        <w:ind w:right="555"/>
      </w:pPr>
      <w:r>
        <w:t>У обучающегося будут сформированы следующие</w:t>
      </w:r>
      <w:r>
        <w:rPr>
          <w:spacing w:val="-3"/>
        </w:rPr>
        <w:t xml:space="preserve"> </w:t>
      </w:r>
      <w:r>
        <w:t>базовые</w:t>
      </w:r>
      <w:r>
        <w:rPr>
          <w:spacing w:val="-3"/>
        </w:rPr>
        <w:t xml:space="preserve"> </w:t>
      </w:r>
      <w:r>
        <w:t>исследовательские</w:t>
      </w:r>
      <w:r>
        <w:rPr>
          <w:spacing w:val="-2"/>
        </w:rPr>
        <w:t xml:space="preserve"> </w:t>
      </w:r>
      <w:r>
        <w:t>действия как часть познавательных универсальных учебных действий:</w:t>
      </w:r>
    </w:p>
    <w:p w:rsidR="00C31DE8" w:rsidRDefault="001F512D">
      <w:pPr>
        <w:pStyle w:val="a3"/>
        <w:ind w:right="567"/>
        <w:jc w:val="right"/>
      </w:pPr>
      <w:r>
        <w:t>использовать</w:t>
      </w:r>
      <w:r>
        <w:rPr>
          <w:spacing w:val="40"/>
        </w:rPr>
        <w:t xml:space="preserve"> </w:t>
      </w:r>
      <w:r>
        <w:t>географические</w:t>
      </w:r>
      <w:r>
        <w:rPr>
          <w:spacing w:val="40"/>
        </w:rPr>
        <w:t xml:space="preserve"> </w:t>
      </w:r>
      <w:r>
        <w:t>вопросы</w:t>
      </w:r>
      <w:r>
        <w:rPr>
          <w:spacing w:val="40"/>
        </w:rPr>
        <w:t xml:space="preserve"> </w:t>
      </w:r>
      <w:r>
        <w:t>как</w:t>
      </w:r>
      <w:r>
        <w:rPr>
          <w:spacing w:val="40"/>
        </w:rPr>
        <w:t xml:space="preserve"> </w:t>
      </w:r>
      <w:r>
        <w:t>исследовательский</w:t>
      </w:r>
      <w:r>
        <w:rPr>
          <w:spacing w:val="40"/>
        </w:rPr>
        <w:t xml:space="preserve"> </w:t>
      </w:r>
      <w:r>
        <w:t>инструмент</w:t>
      </w:r>
      <w:r>
        <w:rPr>
          <w:spacing w:val="40"/>
        </w:rPr>
        <w:t xml:space="preserve"> </w:t>
      </w:r>
      <w:r>
        <w:t>познания; формулировать</w:t>
      </w:r>
      <w:r>
        <w:rPr>
          <w:spacing w:val="40"/>
        </w:rPr>
        <w:t xml:space="preserve"> </w:t>
      </w:r>
      <w:r>
        <w:t>географические</w:t>
      </w:r>
      <w:r>
        <w:rPr>
          <w:spacing w:val="40"/>
        </w:rPr>
        <w:t xml:space="preserve"> </w:t>
      </w:r>
      <w:r>
        <w:t>вопросы,</w:t>
      </w:r>
      <w:r>
        <w:rPr>
          <w:spacing w:val="40"/>
        </w:rPr>
        <w:t xml:space="preserve"> </w:t>
      </w:r>
      <w:r>
        <w:t>фиксирующие</w:t>
      </w:r>
      <w:r>
        <w:rPr>
          <w:spacing w:val="40"/>
        </w:rPr>
        <w:t xml:space="preserve"> </w:t>
      </w:r>
      <w:r>
        <w:t>разрыв</w:t>
      </w:r>
      <w:r>
        <w:rPr>
          <w:spacing w:val="40"/>
        </w:rPr>
        <w:t xml:space="preserve"> </w:t>
      </w:r>
      <w:r>
        <w:t>между</w:t>
      </w:r>
      <w:r>
        <w:rPr>
          <w:spacing w:val="40"/>
        </w:rPr>
        <w:t xml:space="preserve"> </w:t>
      </w:r>
      <w:r>
        <w:t>реальным</w:t>
      </w:r>
      <w:r>
        <w:rPr>
          <w:spacing w:val="40"/>
        </w:rPr>
        <w:t xml:space="preserve"> </w:t>
      </w:r>
      <w:r>
        <w:t>и желательным</w:t>
      </w:r>
      <w:r>
        <w:rPr>
          <w:spacing w:val="60"/>
        </w:rPr>
        <w:t xml:space="preserve"> </w:t>
      </w:r>
      <w:r>
        <w:t>состоянием</w:t>
      </w:r>
      <w:r>
        <w:rPr>
          <w:spacing w:val="60"/>
        </w:rPr>
        <w:t xml:space="preserve"> </w:t>
      </w:r>
      <w:r>
        <w:t>ситуации,</w:t>
      </w:r>
      <w:r>
        <w:rPr>
          <w:spacing w:val="66"/>
        </w:rPr>
        <w:t xml:space="preserve"> </w:t>
      </w:r>
      <w:r>
        <w:t>объекта,</w:t>
      </w:r>
      <w:r>
        <w:rPr>
          <w:spacing w:val="60"/>
        </w:rPr>
        <w:t xml:space="preserve"> </w:t>
      </w:r>
      <w:r>
        <w:t>и</w:t>
      </w:r>
      <w:r>
        <w:rPr>
          <w:spacing w:val="64"/>
        </w:rPr>
        <w:t xml:space="preserve"> </w:t>
      </w:r>
      <w:r>
        <w:t>самостоятельно</w:t>
      </w:r>
      <w:r>
        <w:rPr>
          <w:spacing w:val="64"/>
        </w:rPr>
        <w:t xml:space="preserve"> </w:t>
      </w:r>
      <w:r>
        <w:t>устанавливать</w:t>
      </w:r>
      <w:r>
        <w:rPr>
          <w:spacing w:val="64"/>
        </w:rPr>
        <w:t xml:space="preserve"> </w:t>
      </w:r>
      <w:r>
        <w:t>искомое</w:t>
      </w:r>
      <w:r>
        <w:rPr>
          <w:spacing w:val="58"/>
        </w:rPr>
        <w:t xml:space="preserve"> </w:t>
      </w:r>
      <w:r>
        <w:rPr>
          <w:spacing w:val="-10"/>
        </w:rPr>
        <w:t>и</w:t>
      </w:r>
    </w:p>
    <w:p w:rsidR="00C31DE8" w:rsidRDefault="001F512D">
      <w:pPr>
        <w:pStyle w:val="a3"/>
        <w:spacing w:before="2" w:line="275" w:lineRule="exact"/>
        <w:ind w:firstLine="0"/>
        <w:jc w:val="left"/>
      </w:pPr>
      <w:r>
        <w:rPr>
          <w:spacing w:val="-2"/>
        </w:rPr>
        <w:t>данное;</w:t>
      </w:r>
    </w:p>
    <w:p w:rsidR="00C31DE8" w:rsidRDefault="001F512D">
      <w:pPr>
        <w:pStyle w:val="a3"/>
        <w:ind w:right="564"/>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rPr>
        <w:t>проблем;</w:t>
      </w:r>
    </w:p>
    <w:p w:rsidR="00C31DE8" w:rsidRDefault="001F512D">
      <w:pPr>
        <w:pStyle w:val="a3"/>
        <w:spacing w:before="1"/>
        <w:ind w:right="559"/>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31DE8" w:rsidRDefault="001F512D">
      <w:pPr>
        <w:pStyle w:val="a3"/>
        <w:spacing w:before="3" w:line="237" w:lineRule="auto"/>
        <w:ind w:right="570"/>
      </w:pPr>
      <w:r>
        <w:t xml:space="preserve">оценивать достоверность информации, полученной в ходе географического </w:t>
      </w:r>
      <w:r>
        <w:rPr>
          <w:spacing w:val="-2"/>
        </w:rPr>
        <w:t>исследования;</w:t>
      </w:r>
    </w:p>
    <w:p w:rsidR="00C31DE8" w:rsidRDefault="001F512D">
      <w:pPr>
        <w:pStyle w:val="a3"/>
        <w:spacing w:before="3"/>
        <w:ind w:left="672" w:right="554" w:firstLine="725"/>
        <w:jc w:val="right"/>
      </w:pPr>
      <w:r>
        <w:t>самостоятельно</w:t>
      </w:r>
      <w:r>
        <w:rPr>
          <w:spacing w:val="37"/>
        </w:rPr>
        <w:t xml:space="preserve"> </w:t>
      </w:r>
      <w:r>
        <w:t>формулировать</w:t>
      </w:r>
      <w:r>
        <w:rPr>
          <w:spacing w:val="34"/>
        </w:rPr>
        <w:t xml:space="preserve"> </w:t>
      </w:r>
      <w:r>
        <w:t>обобщения</w:t>
      </w:r>
      <w:r>
        <w:rPr>
          <w:spacing w:val="37"/>
        </w:rPr>
        <w:t xml:space="preserve"> </w:t>
      </w:r>
      <w:r>
        <w:t>и</w:t>
      </w:r>
      <w:r>
        <w:rPr>
          <w:spacing w:val="32"/>
        </w:rPr>
        <w:t xml:space="preserve"> </w:t>
      </w:r>
      <w:r>
        <w:t>выводы</w:t>
      </w:r>
      <w:r>
        <w:rPr>
          <w:spacing w:val="34"/>
        </w:rPr>
        <w:t xml:space="preserve"> </w:t>
      </w:r>
      <w:r>
        <w:t>по</w:t>
      </w:r>
      <w:r>
        <w:rPr>
          <w:spacing w:val="40"/>
        </w:rPr>
        <w:t xml:space="preserve"> </w:t>
      </w:r>
      <w:r>
        <w:t>результатам</w:t>
      </w:r>
      <w:r>
        <w:rPr>
          <w:spacing w:val="37"/>
        </w:rPr>
        <w:t xml:space="preserve"> </w:t>
      </w:r>
      <w:r>
        <w:t>проведённого наблюдения</w:t>
      </w:r>
      <w:r>
        <w:rPr>
          <w:spacing w:val="-6"/>
        </w:rPr>
        <w:t xml:space="preserve"> </w:t>
      </w:r>
      <w:r>
        <w:t>или</w:t>
      </w:r>
      <w:r>
        <w:rPr>
          <w:spacing w:val="-6"/>
        </w:rPr>
        <w:t xml:space="preserve"> </w:t>
      </w:r>
      <w:r>
        <w:t>исследования,</w:t>
      </w:r>
      <w:r>
        <w:rPr>
          <w:spacing w:val="-9"/>
        </w:rPr>
        <w:t xml:space="preserve"> </w:t>
      </w:r>
      <w:r>
        <w:t>оценивать</w:t>
      </w:r>
      <w:r>
        <w:rPr>
          <w:spacing w:val="-5"/>
        </w:rPr>
        <w:t xml:space="preserve"> </w:t>
      </w:r>
      <w:r>
        <w:t>достоверность</w:t>
      </w:r>
      <w:r>
        <w:rPr>
          <w:spacing w:val="-6"/>
        </w:rPr>
        <w:t xml:space="preserve"> </w:t>
      </w:r>
      <w:r>
        <w:t>полученных</w:t>
      </w:r>
      <w:r>
        <w:rPr>
          <w:spacing w:val="-11"/>
        </w:rPr>
        <w:t xml:space="preserve"> </w:t>
      </w:r>
      <w:r>
        <w:t>результатов</w:t>
      </w:r>
      <w:r>
        <w:rPr>
          <w:spacing w:val="-5"/>
        </w:rPr>
        <w:t xml:space="preserve"> </w:t>
      </w:r>
      <w:r>
        <w:t>и</w:t>
      </w:r>
      <w:r>
        <w:rPr>
          <w:spacing w:val="-7"/>
        </w:rPr>
        <w:t xml:space="preserve"> </w:t>
      </w:r>
      <w:r>
        <w:t>выводов; прогнозировать возможное дальнейшее развитие географических объектов, процессов и явлений,</w:t>
      </w:r>
      <w:r>
        <w:rPr>
          <w:spacing w:val="61"/>
          <w:w w:val="150"/>
        </w:rPr>
        <w:t xml:space="preserve"> </w:t>
      </w:r>
      <w:r>
        <w:t>событий</w:t>
      </w:r>
      <w:r>
        <w:rPr>
          <w:spacing w:val="58"/>
          <w:w w:val="150"/>
        </w:rPr>
        <w:t xml:space="preserve"> </w:t>
      </w:r>
      <w:r>
        <w:t>и</w:t>
      </w:r>
      <w:r>
        <w:rPr>
          <w:spacing w:val="56"/>
          <w:w w:val="150"/>
        </w:rPr>
        <w:t xml:space="preserve"> </w:t>
      </w:r>
      <w:r>
        <w:t>их</w:t>
      </w:r>
      <w:r>
        <w:rPr>
          <w:spacing w:val="55"/>
          <w:w w:val="150"/>
        </w:rPr>
        <w:t xml:space="preserve"> </w:t>
      </w:r>
      <w:r>
        <w:t>последствия</w:t>
      </w:r>
      <w:r>
        <w:rPr>
          <w:spacing w:val="61"/>
          <w:w w:val="150"/>
        </w:rPr>
        <w:t xml:space="preserve"> </w:t>
      </w:r>
      <w:r>
        <w:t>в</w:t>
      </w:r>
      <w:r>
        <w:rPr>
          <w:spacing w:val="57"/>
          <w:w w:val="150"/>
        </w:rPr>
        <w:t xml:space="preserve"> </w:t>
      </w:r>
      <w:r>
        <w:t>аналогичных</w:t>
      </w:r>
      <w:r>
        <w:rPr>
          <w:spacing w:val="57"/>
          <w:w w:val="150"/>
        </w:rPr>
        <w:t xml:space="preserve"> </w:t>
      </w:r>
      <w:r>
        <w:t>или</w:t>
      </w:r>
      <w:r>
        <w:rPr>
          <w:spacing w:val="61"/>
          <w:w w:val="150"/>
        </w:rPr>
        <w:t xml:space="preserve"> </w:t>
      </w:r>
      <w:r>
        <w:t>сходных</w:t>
      </w:r>
      <w:r>
        <w:rPr>
          <w:spacing w:val="56"/>
          <w:w w:val="150"/>
        </w:rPr>
        <w:t xml:space="preserve"> </w:t>
      </w:r>
      <w:r>
        <w:t>ситуациях,</w:t>
      </w:r>
      <w:r>
        <w:rPr>
          <w:spacing w:val="64"/>
          <w:w w:val="150"/>
        </w:rPr>
        <w:t xml:space="preserve"> </w:t>
      </w:r>
      <w:r>
        <w:t>а</w:t>
      </w:r>
      <w:r>
        <w:rPr>
          <w:spacing w:val="59"/>
          <w:w w:val="150"/>
        </w:rPr>
        <w:t xml:space="preserve"> </w:t>
      </w:r>
      <w:r>
        <w:rPr>
          <w:spacing w:val="-2"/>
        </w:rPr>
        <w:t>также</w:t>
      </w:r>
    </w:p>
    <w:p w:rsidR="00C31DE8" w:rsidRDefault="001F512D">
      <w:pPr>
        <w:pStyle w:val="a3"/>
        <w:spacing w:before="1" w:line="275" w:lineRule="exact"/>
        <w:ind w:firstLine="0"/>
      </w:pPr>
      <w:r>
        <w:t>выдвигать</w:t>
      </w:r>
      <w:r>
        <w:rPr>
          <w:spacing w:val="-7"/>
        </w:rPr>
        <w:t xml:space="preserve"> </w:t>
      </w:r>
      <w:r>
        <w:t>предположения</w:t>
      </w:r>
      <w:r>
        <w:rPr>
          <w:spacing w:val="-9"/>
        </w:rPr>
        <w:t xml:space="preserve"> </w:t>
      </w:r>
      <w:r>
        <w:t>об</w:t>
      </w:r>
      <w:r>
        <w:rPr>
          <w:spacing w:val="-13"/>
        </w:rPr>
        <w:t xml:space="preserve"> </w:t>
      </w:r>
      <w:r>
        <w:t>их</w:t>
      </w:r>
      <w:r>
        <w:rPr>
          <w:spacing w:val="-12"/>
        </w:rPr>
        <w:t xml:space="preserve"> </w:t>
      </w:r>
      <w:r>
        <w:t>развитии</w:t>
      </w:r>
      <w:r>
        <w:rPr>
          <w:spacing w:val="-9"/>
        </w:rPr>
        <w:t xml:space="preserve"> </w:t>
      </w:r>
      <w:r>
        <w:t>в</w:t>
      </w:r>
      <w:r>
        <w:rPr>
          <w:spacing w:val="-5"/>
        </w:rPr>
        <w:t xml:space="preserve"> </w:t>
      </w:r>
      <w:r>
        <w:t>изменяющихся условиях</w:t>
      </w:r>
      <w:r>
        <w:rPr>
          <w:spacing w:val="-10"/>
        </w:rPr>
        <w:t xml:space="preserve"> </w:t>
      </w:r>
      <w:r>
        <w:t>окружающей</w:t>
      </w:r>
      <w:r>
        <w:rPr>
          <w:spacing w:val="-4"/>
        </w:rPr>
        <w:t xml:space="preserve"> </w:t>
      </w:r>
      <w:r>
        <w:rPr>
          <w:spacing w:val="-2"/>
        </w:rPr>
        <w:t>среды.</w:t>
      </w:r>
    </w:p>
    <w:p w:rsidR="00C31DE8" w:rsidRDefault="001F512D">
      <w:pPr>
        <w:pStyle w:val="a3"/>
        <w:spacing w:line="242" w:lineRule="auto"/>
        <w:ind w:right="567"/>
      </w:pPr>
      <w:r>
        <w:t>У обучающегося будут сформированы умения работать с информацией как часть познавательных универсальных учебных действий:</w:t>
      </w:r>
    </w:p>
    <w:p w:rsidR="00C31DE8" w:rsidRDefault="001F512D">
      <w:pPr>
        <w:pStyle w:val="a3"/>
        <w:ind w:right="561"/>
      </w:pPr>
      <w:r>
        <w:t>применять различные методы, инструменты и запросы при поиске и отборе информации или данных из источников географической информации с учётом</w:t>
      </w:r>
      <w:r>
        <w:rPr>
          <w:spacing w:val="80"/>
        </w:rPr>
        <w:t xml:space="preserve"> </w:t>
      </w:r>
      <w:r>
        <w:t>предложенной учебной задачи и заданных критериев;</w:t>
      </w:r>
    </w:p>
    <w:p w:rsidR="00C31DE8" w:rsidRDefault="001F512D">
      <w:pPr>
        <w:pStyle w:val="a3"/>
        <w:spacing w:line="237" w:lineRule="auto"/>
        <w:ind w:right="568"/>
      </w:pPr>
      <w:r>
        <w:t>выбирать, анализировать и интерпретировать географическую информацию различных видов и форм представления;</w:t>
      </w:r>
    </w:p>
    <w:p w:rsidR="00C31DE8" w:rsidRDefault="001F512D">
      <w:pPr>
        <w:pStyle w:val="a3"/>
        <w:spacing w:before="2"/>
        <w:ind w:right="571"/>
      </w:pPr>
      <w:r>
        <w:t>находить сходные аргументы, подтверждающие или опровергающие одну и ту же</w:t>
      </w:r>
      <w:r>
        <w:rPr>
          <w:spacing w:val="40"/>
        </w:rPr>
        <w:t xml:space="preserve"> </w:t>
      </w:r>
      <w:r>
        <w:t>идею, в различных источниках географической информации;</w:t>
      </w:r>
    </w:p>
    <w:p w:rsidR="00C31DE8" w:rsidRDefault="001F512D">
      <w:pPr>
        <w:pStyle w:val="a3"/>
        <w:spacing w:before="3" w:line="237" w:lineRule="auto"/>
        <w:ind w:right="571"/>
      </w:pPr>
      <w:r>
        <w:t xml:space="preserve">самостоятельно выбирать оптимальную форму представления географической </w:t>
      </w:r>
      <w:r>
        <w:rPr>
          <w:spacing w:val="-2"/>
        </w:rPr>
        <w:t>информации;</w:t>
      </w:r>
    </w:p>
    <w:p w:rsidR="00C31DE8" w:rsidRDefault="001F512D">
      <w:pPr>
        <w:pStyle w:val="a3"/>
        <w:spacing w:before="5" w:line="237" w:lineRule="auto"/>
        <w:ind w:right="567"/>
      </w:pPr>
      <w:r>
        <w:t>оценивать надёжность географической информации по критериям, предложенным учителем или сформулированным самостоятельно;</w:t>
      </w:r>
    </w:p>
    <w:p w:rsidR="00C31DE8" w:rsidRDefault="001F512D">
      <w:pPr>
        <w:pStyle w:val="a3"/>
        <w:spacing w:before="3" w:line="275" w:lineRule="exact"/>
        <w:ind w:left="1191" w:firstLine="0"/>
      </w:pPr>
      <w:r>
        <w:t>систематизировать</w:t>
      </w:r>
      <w:r>
        <w:rPr>
          <w:spacing w:val="-10"/>
        </w:rPr>
        <w:t xml:space="preserve"> </w:t>
      </w:r>
      <w:r>
        <w:t>географическую</w:t>
      </w:r>
      <w:r>
        <w:rPr>
          <w:spacing w:val="-7"/>
        </w:rPr>
        <w:t xml:space="preserve"> </w:t>
      </w:r>
      <w:r>
        <w:t>информацию</w:t>
      </w:r>
      <w:r>
        <w:rPr>
          <w:spacing w:val="-7"/>
        </w:rPr>
        <w:t xml:space="preserve"> </w:t>
      </w:r>
      <w:r>
        <w:t>в</w:t>
      </w:r>
      <w:r>
        <w:rPr>
          <w:spacing w:val="-6"/>
        </w:rPr>
        <w:t xml:space="preserve"> </w:t>
      </w:r>
      <w:r>
        <w:t>разных</w:t>
      </w:r>
      <w:r>
        <w:rPr>
          <w:spacing w:val="-10"/>
        </w:rPr>
        <w:t xml:space="preserve"> </w:t>
      </w:r>
      <w:r>
        <w:rPr>
          <w:spacing w:val="-2"/>
        </w:rPr>
        <w:t>формах.</w:t>
      </w:r>
    </w:p>
    <w:p w:rsidR="00C31DE8" w:rsidRDefault="001F512D">
      <w:pPr>
        <w:pStyle w:val="a3"/>
        <w:spacing w:line="242" w:lineRule="auto"/>
        <w:ind w:right="567"/>
      </w:pPr>
      <w:r>
        <w:t>У обучающегося будут сформированы умения общения как часть коммуникативных универсальных учебных действий:</w:t>
      </w:r>
    </w:p>
    <w:p w:rsidR="00C31DE8" w:rsidRDefault="001F512D">
      <w:pPr>
        <w:pStyle w:val="a3"/>
        <w:spacing w:line="242" w:lineRule="auto"/>
        <w:ind w:right="573"/>
      </w:pPr>
      <w:r>
        <w:t>формулировать суждения, выражать свою точку зрения по географическим аспектам различных вопросов в устных и письменных текстах;</w:t>
      </w:r>
    </w:p>
    <w:p w:rsidR="00C31DE8" w:rsidRDefault="001F512D">
      <w:pPr>
        <w:pStyle w:val="a3"/>
        <w:ind w:right="568"/>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Pr>
          <w:spacing w:val="-2"/>
        </w:rPr>
        <w:t>общения;</w:t>
      </w:r>
    </w:p>
    <w:p w:rsidR="00C31DE8" w:rsidRDefault="001F512D">
      <w:pPr>
        <w:pStyle w:val="a3"/>
        <w:spacing w:line="237" w:lineRule="auto"/>
        <w:ind w:right="556"/>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C31DE8" w:rsidRDefault="001F512D">
      <w:pPr>
        <w:pStyle w:val="a3"/>
        <w:spacing w:before="2" w:line="275" w:lineRule="exact"/>
        <w:ind w:left="1191" w:firstLine="0"/>
      </w:pPr>
      <w:r>
        <w:t>публично</w:t>
      </w:r>
      <w:r>
        <w:rPr>
          <w:spacing w:val="-11"/>
        </w:rPr>
        <w:t xml:space="preserve"> </w:t>
      </w:r>
      <w:r>
        <w:t>представлять</w:t>
      </w:r>
      <w:r>
        <w:rPr>
          <w:spacing w:val="-12"/>
        </w:rPr>
        <w:t xml:space="preserve"> </w:t>
      </w:r>
      <w:r>
        <w:t>результаты</w:t>
      </w:r>
      <w:r>
        <w:rPr>
          <w:spacing w:val="-7"/>
        </w:rPr>
        <w:t xml:space="preserve"> </w:t>
      </w:r>
      <w:r>
        <w:t>выполненного</w:t>
      </w:r>
      <w:r>
        <w:rPr>
          <w:spacing w:val="-8"/>
        </w:rPr>
        <w:t xml:space="preserve"> </w:t>
      </w:r>
      <w:r>
        <w:t>исследования</w:t>
      </w:r>
      <w:r>
        <w:rPr>
          <w:spacing w:val="-8"/>
        </w:rPr>
        <w:t xml:space="preserve"> </w:t>
      </w:r>
      <w:r>
        <w:t>или</w:t>
      </w:r>
      <w:r>
        <w:rPr>
          <w:spacing w:val="-12"/>
        </w:rPr>
        <w:t xml:space="preserve"> </w:t>
      </w:r>
      <w:r>
        <w:rPr>
          <w:spacing w:val="-2"/>
        </w:rPr>
        <w:t>проекта.</w:t>
      </w:r>
    </w:p>
    <w:p w:rsidR="00C31DE8" w:rsidRDefault="001F512D">
      <w:pPr>
        <w:pStyle w:val="a3"/>
        <w:spacing w:before="1" w:line="237" w:lineRule="auto"/>
        <w:ind w:right="572"/>
      </w:pPr>
      <w:r>
        <w:t>У обучающегося будут сформированы умения самоорганизации как части регулятивных универсальных учебных действий:</w:t>
      </w:r>
    </w:p>
    <w:p w:rsidR="00C31DE8" w:rsidRDefault="001F512D">
      <w:pPr>
        <w:pStyle w:val="a3"/>
        <w:spacing w:before="3"/>
        <w:ind w:right="568"/>
      </w:pPr>
      <w:r>
        <w:t>самостоятельно составлять алгоритм решения</w:t>
      </w:r>
      <w:r>
        <w:rPr>
          <w:spacing w:val="-3"/>
        </w:rPr>
        <w:t xml:space="preserve"> </w:t>
      </w:r>
      <w:r>
        <w:t>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31DE8" w:rsidRDefault="001F512D">
      <w:pPr>
        <w:pStyle w:val="a3"/>
        <w:spacing w:line="242" w:lineRule="auto"/>
        <w:ind w:right="559"/>
      </w:pPr>
      <w: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left="1191" w:firstLine="0"/>
      </w:pPr>
      <w:r>
        <w:lastRenderedPageBreak/>
        <w:t>об</w:t>
      </w:r>
      <w:r>
        <w:rPr>
          <w:spacing w:val="-5"/>
        </w:rPr>
        <w:t xml:space="preserve"> </w:t>
      </w:r>
      <w:r>
        <w:t>изучаемом</w:t>
      </w:r>
      <w:r>
        <w:rPr>
          <w:spacing w:val="-4"/>
        </w:rPr>
        <w:t xml:space="preserve"> </w:t>
      </w:r>
      <w:r>
        <w:rPr>
          <w:spacing w:val="-2"/>
        </w:rPr>
        <w:t>объекте.</w:t>
      </w:r>
    </w:p>
    <w:p w:rsidR="00C31DE8" w:rsidRDefault="001F512D">
      <w:pPr>
        <w:pStyle w:val="a3"/>
        <w:spacing w:before="17" w:line="275" w:lineRule="exact"/>
        <w:ind w:left="1191" w:firstLine="0"/>
      </w:pPr>
      <w:r>
        <w:t>У</w:t>
      </w:r>
      <w:r>
        <w:rPr>
          <w:spacing w:val="-11"/>
        </w:rPr>
        <w:t xml:space="preserve"> </w:t>
      </w:r>
      <w:r>
        <w:t>обучающегося</w:t>
      </w:r>
      <w:r>
        <w:rPr>
          <w:spacing w:val="-6"/>
        </w:rPr>
        <w:t xml:space="preserve"> </w:t>
      </w:r>
      <w:r>
        <w:t>будут</w:t>
      </w:r>
      <w:r>
        <w:rPr>
          <w:spacing w:val="-5"/>
        </w:rPr>
        <w:t xml:space="preserve"> </w:t>
      </w:r>
      <w:r>
        <w:t>сформированы</w:t>
      </w:r>
      <w:r>
        <w:rPr>
          <w:spacing w:val="-3"/>
        </w:rPr>
        <w:t xml:space="preserve"> </w:t>
      </w:r>
      <w:r>
        <w:t>умения</w:t>
      </w:r>
      <w:r>
        <w:rPr>
          <w:spacing w:val="-6"/>
        </w:rPr>
        <w:t xml:space="preserve"> </w:t>
      </w:r>
      <w:r>
        <w:t>совместной</w:t>
      </w:r>
      <w:r>
        <w:rPr>
          <w:spacing w:val="-4"/>
        </w:rPr>
        <w:t xml:space="preserve"> </w:t>
      </w:r>
      <w:r>
        <w:rPr>
          <w:spacing w:val="-2"/>
        </w:rPr>
        <w:t>деятельности:</w:t>
      </w:r>
    </w:p>
    <w:p w:rsidR="00C31DE8" w:rsidRDefault="001F512D">
      <w:pPr>
        <w:pStyle w:val="a3"/>
        <w:ind w:right="555"/>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31DE8" w:rsidRDefault="001F512D">
      <w:pPr>
        <w:pStyle w:val="a3"/>
        <w:ind w:right="562"/>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w:t>
      </w:r>
      <w:r>
        <w:rPr>
          <w:spacing w:val="40"/>
        </w:rPr>
        <w:t xml:space="preserve"> </w:t>
      </w:r>
      <w:r>
        <w:t>всех участников взаимодействия), участвовать в групповых формах работы, выполнять свою часть работы, достигать качественного результата по своему</w:t>
      </w:r>
      <w:r>
        <w:rPr>
          <w:spacing w:val="-3"/>
        </w:rPr>
        <w:t xml:space="preserve"> </w:t>
      </w:r>
      <w:r>
        <w:t>направлению и координировать свои действия с другими членами команды;</w:t>
      </w:r>
    </w:p>
    <w:p w:rsidR="00C31DE8" w:rsidRDefault="001F512D">
      <w:pPr>
        <w:pStyle w:val="a3"/>
        <w:ind w:right="562"/>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31DE8" w:rsidRDefault="001F512D">
      <w:pPr>
        <w:pStyle w:val="a3"/>
        <w:spacing w:before="5" w:line="237" w:lineRule="auto"/>
        <w:ind w:right="561"/>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C31DE8" w:rsidRDefault="001F512D">
      <w:pPr>
        <w:pStyle w:val="a3"/>
        <w:spacing w:line="275" w:lineRule="exact"/>
        <w:ind w:left="1191" w:firstLine="0"/>
      </w:pPr>
      <w:r>
        <w:t>владеть</w:t>
      </w:r>
      <w:r>
        <w:rPr>
          <w:spacing w:val="-1"/>
        </w:rPr>
        <w:t xml:space="preserve"> </w:t>
      </w:r>
      <w:r>
        <w:t>способами</w:t>
      </w:r>
      <w:r>
        <w:rPr>
          <w:spacing w:val="-4"/>
        </w:rPr>
        <w:t xml:space="preserve"> </w:t>
      </w:r>
      <w:r>
        <w:t>самоконтроля</w:t>
      </w:r>
      <w:r>
        <w:rPr>
          <w:spacing w:val="-7"/>
        </w:rPr>
        <w:t xml:space="preserve"> </w:t>
      </w:r>
      <w:r>
        <w:t>и</w:t>
      </w:r>
      <w:r>
        <w:rPr>
          <w:spacing w:val="-10"/>
        </w:rPr>
        <w:t xml:space="preserve"> </w:t>
      </w:r>
      <w:r>
        <w:rPr>
          <w:spacing w:val="-2"/>
        </w:rPr>
        <w:t>рефлексии;</w:t>
      </w:r>
    </w:p>
    <w:p w:rsidR="00C31DE8" w:rsidRDefault="001F512D">
      <w:pPr>
        <w:pStyle w:val="a3"/>
        <w:spacing w:before="5" w:line="237" w:lineRule="auto"/>
        <w:ind w:right="567"/>
      </w:pPr>
      <w:r>
        <w:t>объяснять причины достижения (недостижения) результатов деятельности, давать оценку приобретённому опыту;</w:t>
      </w:r>
    </w:p>
    <w:p w:rsidR="00C31DE8" w:rsidRDefault="001F512D">
      <w:pPr>
        <w:pStyle w:val="a3"/>
        <w:spacing w:before="3"/>
        <w:ind w:right="570"/>
      </w:pPr>
      <w:r>
        <w:t>вносить коррективы в деятельность на основе новых обстоятельств, изменившихся ситуаций, установленных ошибок, возникших трудностей;</w:t>
      </w:r>
    </w:p>
    <w:p w:rsidR="00C31DE8" w:rsidRDefault="001F512D">
      <w:pPr>
        <w:pStyle w:val="a3"/>
        <w:spacing w:before="3" w:line="237" w:lineRule="auto"/>
        <w:ind w:left="1191" w:right="3512" w:firstLine="0"/>
        <w:jc w:val="left"/>
      </w:pPr>
      <w:r>
        <w:t>оценивать</w:t>
      </w:r>
      <w:r>
        <w:rPr>
          <w:spacing w:val="-14"/>
        </w:rPr>
        <w:t xml:space="preserve"> </w:t>
      </w:r>
      <w:r>
        <w:t>соответствие</w:t>
      </w:r>
      <w:r>
        <w:rPr>
          <w:spacing w:val="-11"/>
        </w:rPr>
        <w:t xml:space="preserve"> </w:t>
      </w:r>
      <w:r>
        <w:t>результата</w:t>
      </w:r>
      <w:r>
        <w:rPr>
          <w:spacing w:val="-12"/>
        </w:rPr>
        <w:t xml:space="preserve"> </w:t>
      </w:r>
      <w:r>
        <w:t>цели</w:t>
      </w:r>
      <w:r>
        <w:rPr>
          <w:spacing w:val="-15"/>
        </w:rPr>
        <w:t xml:space="preserve"> </w:t>
      </w:r>
      <w:r>
        <w:t>и</w:t>
      </w:r>
      <w:r>
        <w:rPr>
          <w:spacing w:val="-15"/>
        </w:rPr>
        <w:t xml:space="preserve"> </w:t>
      </w:r>
      <w:r>
        <w:t>условиям; принятие себя и других:</w:t>
      </w:r>
    </w:p>
    <w:p w:rsidR="00C31DE8" w:rsidRDefault="001F512D">
      <w:pPr>
        <w:pStyle w:val="a3"/>
        <w:spacing w:before="5" w:line="237" w:lineRule="auto"/>
        <w:ind w:left="1191" w:right="3512" w:firstLine="0"/>
        <w:jc w:val="left"/>
      </w:pPr>
      <w:r>
        <w:t>осознанно относиться к другому человеку, его мнению; признавать</w:t>
      </w:r>
      <w:r>
        <w:rPr>
          <w:spacing w:val="-4"/>
        </w:rPr>
        <w:t xml:space="preserve"> </w:t>
      </w:r>
      <w:r>
        <w:t>своё</w:t>
      </w:r>
      <w:r>
        <w:rPr>
          <w:spacing w:val="-11"/>
        </w:rPr>
        <w:t xml:space="preserve"> </w:t>
      </w:r>
      <w:r>
        <w:t>право</w:t>
      </w:r>
      <w:r>
        <w:rPr>
          <w:spacing w:val="-1"/>
        </w:rPr>
        <w:t xml:space="preserve"> </w:t>
      </w:r>
      <w:r>
        <w:t>на</w:t>
      </w:r>
      <w:r>
        <w:rPr>
          <w:spacing w:val="-15"/>
        </w:rPr>
        <w:t xml:space="preserve"> </w:t>
      </w:r>
      <w:r>
        <w:t>ошибку</w:t>
      </w:r>
      <w:r>
        <w:rPr>
          <w:spacing w:val="-14"/>
        </w:rPr>
        <w:t xml:space="preserve"> </w:t>
      </w:r>
      <w:r>
        <w:t>и</w:t>
      </w:r>
      <w:r>
        <w:rPr>
          <w:spacing w:val="-6"/>
        </w:rPr>
        <w:t xml:space="preserve"> </w:t>
      </w:r>
      <w:r>
        <w:t>такое</w:t>
      </w:r>
      <w:r>
        <w:rPr>
          <w:spacing w:val="-7"/>
        </w:rPr>
        <w:t xml:space="preserve"> </w:t>
      </w:r>
      <w:r>
        <w:t>же</w:t>
      </w:r>
      <w:r>
        <w:rPr>
          <w:spacing w:val="-6"/>
        </w:rPr>
        <w:t xml:space="preserve"> </w:t>
      </w:r>
      <w:r>
        <w:t>право</w:t>
      </w:r>
      <w:r>
        <w:rPr>
          <w:spacing w:val="-2"/>
        </w:rPr>
        <w:t xml:space="preserve"> </w:t>
      </w:r>
      <w:r>
        <w:t>другого.</w:t>
      </w:r>
    </w:p>
    <w:p w:rsidR="00C31DE8" w:rsidRDefault="001F512D">
      <w:pPr>
        <w:pStyle w:val="a3"/>
        <w:spacing w:before="4"/>
        <w:jc w:val="left"/>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географии.</w:t>
      </w:r>
      <w:r>
        <w:rPr>
          <w:spacing w:val="80"/>
        </w:rPr>
        <w:t xml:space="preserve"> </w:t>
      </w:r>
      <w:r>
        <w:t>К</w:t>
      </w:r>
      <w:r>
        <w:rPr>
          <w:spacing w:val="80"/>
        </w:rPr>
        <w:t xml:space="preserve"> </w:t>
      </w:r>
      <w:r>
        <w:t>концу</w:t>
      </w:r>
      <w:r>
        <w:rPr>
          <w:spacing w:val="80"/>
        </w:rPr>
        <w:t xml:space="preserve"> </w:t>
      </w:r>
      <w:r>
        <w:t>5</w:t>
      </w:r>
      <w:r>
        <w:rPr>
          <w:spacing w:val="80"/>
        </w:rPr>
        <w:t xml:space="preserve"> </w:t>
      </w:r>
      <w:r>
        <w:t>класса</w:t>
      </w:r>
      <w:r>
        <w:rPr>
          <w:spacing w:val="40"/>
        </w:rPr>
        <w:t xml:space="preserve"> </w:t>
      </w:r>
      <w:r>
        <w:t>обучающийся научится:</w:t>
      </w:r>
    </w:p>
    <w:p w:rsidR="00C31DE8" w:rsidRDefault="001F512D">
      <w:pPr>
        <w:pStyle w:val="a3"/>
        <w:spacing w:before="2" w:line="237" w:lineRule="auto"/>
        <w:ind w:left="1191" w:right="2562" w:firstLine="0"/>
        <w:jc w:val="left"/>
      </w:pPr>
      <w:r>
        <w:t>приводить</w:t>
      </w:r>
      <w:r>
        <w:rPr>
          <w:spacing w:val="-10"/>
        </w:rPr>
        <w:t xml:space="preserve"> </w:t>
      </w:r>
      <w:r>
        <w:t>примеры</w:t>
      </w:r>
      <w:r>
        <w:rPr>
          <w:spacing w:val="-13"/>
        </w:rPr>
        <w:t xml:space="preserve"> </w:t>
      </w:r>
      <w:r>
        <w:t>географических</w:t>
      </w:r>
      <w:r>
        <w:rPr>
          <w:spacing w:val="-11"/>
        </w:rPr>
        <w:t xml:space="preserve"> </w:t>
      </w:r>
      <w:r>
        <w:t>объектов,</w:t>
      </w:r>
      <w:r>
        <w:rPr>
          <w:spacing w:val="-13"/>
        </w:rPr>
        <w:t xml:space="preserve"> </w:t>
      </w:r>
      <w:r>
        <w:t>процессов</w:t>
      </w:r>
      <w:r>
        <w:rPr>
          <w:spacing w:val="-9"/>
        </w:rPr>
        <w:t xml:space="preserve"> </w:t>
      </w:r>
      <w:r>
        <w:t>и</w:t>
      </w:r>
      <w:r>
        <w:rPr>
          <w:spacing w:val="-12"/>
        </w:rPr>
        <w:t xml:space="preserve"> </w:t>
      </w:r>
      <w:r>
        <w:t>явлений, изучаемых различными ветвями географической науки;</w:t>
      </w:r>
    </w:p>
    <w:p w:rsidR="00C31DE8" w:rsidRDefault="001F512D">
      <w:pPr>
        <w:pStyle w:val="a3"/>
        <w:spacing w:before="4"/>
        <w:ind w:right="551"/>
      </w:pPr>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31DE8" w:rsidRDefault="001F512D">
      <w:pPr>
        <w:pStyle w:val="a3"/>
        <w:spacing w:before="2" w:line="237" w:lineRule="auto"/>
        <w:ind w:right="572"/>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31DE8" w:rsidRDefault="001F512D">
      <w:pPr>
        <w:pStyle w:val="a3"/>
        <w:spacing w:before="6" w:line="237" w:lineRule="auto"/>
        <w:ind w:right="573"/>
      </w:pPr>
      <w:r>
        <w:t>иметь представление</w:t>
      </w:r>
      <w:r>
        <w:rPr>
          <w:spacing w:val="-4"/>
        </w:rPr>
        <w:t xml:space="preserve"> </w:t>
      </w:r>
      <w:r>
        <w:t>о вкладе великих путешественников в</w:t>
      </w:r>
      <w:r>
        <w:rPr>
          <w:spacing w:val="-1"/>
        </w:rPr>
        <w:t xml:space="preserve"> </w:t>
      </w:r>
      <w:r>
        <w:t>изучение Земли; описывать и сравнивать маршруты их путешествий;</w:t>
      </w:r>
    </w:p>
    <w:p w:rsidR="00C31DE8" w:rsidRDefault="001F512D">
      <w:pPr>
        <w:pStyle w:val="a3"/>
        <w:spacing w:before="3"/>
        <w:ind w:right="559"/>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31DE8" w:rsidRDefault="001F512D">
      <w:pPr>
        <w:pStyle w:val="a3"/>
        <w:spacing w:line="242" w:lineRule="auto"/>
        <w:ind w:right="561"/>
      </w:pPr>
      <w:r>
        <w:t>определять направления, расстояния по плану местности и по географическим картам, географические координаты по географическим картам;</w:t>
      </w:r>
    </w:p>
    <w:p w:rsidR="00C31DE8" w:rsidRDefault="001F512D">
      <w:pPr>
        <w:pStyle w:val="a3"/>
        <w:ind w:right="552"/>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C31DE8" w:rsidRDefault="001F512D">
      <w:pPr>
        <w:pStyle w:val="a3"/>
        <w:spacing w:line="274" w:lineRule="exact"/>
        <w:ind w:left="0" w:right="630" w:firstLine="0"/>
        <w:jc w:val="right"/>
      </w:pPr>
      <w:r>
        <w:t>применять</w:t>
      </w:r>
      <w:r>
        <w:rPr>
          <w:spacing w:val="68"/>
        </w:rPr>
        <w:t xml:space="preserve"> </w:t>
      </w:r>
      <w:r>
        <w:t>понятия</w:t>
      </w:r>
      <w:r>
        <w:rPr>
          <w:spacing w:val="74"/>
        </w:rPr>
        <w:t xml:space="preserve"> </w:t>
      </w:r>
      <w:r>
        <w:t>«план</w:t>
      </w:r>
      <w:r>
        <w:rPr>
          <w:spacing w:val="74"/>
        </w:rPr>
        <w:t xml:space="preserve"> </w:t>
      </w:r>
      <w:r>
        <w:t>местности»,</w:t>
      </w:r>
      <w:r>
        <w:rPr>
          <w:spacing w:val="76"/>
        </w:rPr>
        <w:t xml:space="preserve"> </w:t>
      </w:r>
      <w:r>
        <w:t>«географическая</w:t>
      </w:r>
      <w:r>
        <w:rPr>
          <w:spacing w:val="74"/>
        </w:rPr>
        <w:t xml:space="preserve"> </w:t>
      </w:r>
      <w:r>
        <w:t>карта»,</w:t>
      </w:r>
      <w:r>
        <w:rPr>
          <w:spacing w:val="76"/>
        </w:rPr>
        <w:t xml:space="preserve"> </w:t>
      </w:r>
      <w:r>
        <w:rPr>
          <w:spacing w:val="-2"/>
        </w:rPr>
        <w:t>«аэрофотоснимок»,</w:t>
      </w:r>
    </w:p>
    <w:p w:rsidR="00C31DE8" w:rsidRDefault="001F512D">
      <w:pPr>
        <w:pStyle w:val="a3"/>
        <w:spacing w:line="275" w:lineRule="exact"/>
        <w:ind w:left="0" w:right="625" w:firstLine="0"/>
        <w:jc w:val="right"/>
      </w:pPr>
      <w:r>
        <w:t>«ориентирование</w:t>
      </w:r>
      <w:r>
        <w:rPr>
          <w:spacing w:val="-11"/>
        </w:rPr>
        <w:t xml:space="preserve"> </w:t>
      </w:r>
      <w:r>
        <w:t>на</w:t>
      </w:r>
      <w:r>
        <w:rPr>
          <w:spacing w:val="-12"/>
        </w:rPr>
        <w:t xml:space="preserve"> </w:t>
      </w:r>
      <w:r>
        <w:t>местности»,</w:t>
      </w:r>
      <w:r>
        <w:rPr>
          <w:spacing w:val="-2"/>
        </w:rPr>
        <w:t xml:space="preserve"> </w:t>
      </w:r>
      <w:r>
        <w:t>«стороны</w:t>
      </w:r>
      <w:r>
        <w:rPr>
          <w:spacing w:val="-8"/>
        </w:rPr>
        <w:t xml:space="preserve"> </w:t>
      </w:r>
      <w:r>
        <w:t>горизонта»,</w:t>
      </w:r>
      <w:r>
        <w:rPr>
          <w:spacing w:val="-3"/>
        </w:rPr>
        <w:t xml:space="preserve"> </w:t>
      </w:r>
      <w:r>
        <w:t>«азимут»,</w:t>
      </w:r>
      <w:r>
        <w:rPr>
          <w:spacing w:val="-3"/>
        </w:rPr>
        <w:t xml:space="preserve"> </w:t>
      </w:r>
      <w:r>
        <w:t>«горизонтали»,</w:t>
      </w:r>
      <w:r>
        <w:rPr>
          <w:spacing w:val="-2"/>
        </w:rPr>
        <w:t xml:space="preserve"> «масштаб»,</w:t>
      </w:r>
    </w:p>
    <w:p w:rsidR="00C31DE8" w:rsidRDefault="001F512D">
      <w:pPr>
        <w:pStyle w:val="a3"/>
        <w:spacing w:line="275" w:lineRule="exact"/>
        <w:ind w:firstLine="0"/>
        <w:jc w:val="left"/>
      </w:pPr>
      <w:r>
        <w:t>«условные</w:t>
      </w:r>
      <w:r>
        <w:rPr>
          <w:spacing w:val="-10"/>
        </w:rPr>
        <w:t xml:space="preserve"> </w:t>
      </w:r>
      <w:r>
        <w:t>знаки»</w:t>
      </w:r>
      <w:r>
        <w:rPr>
          <w:spacing w:val="-10"/>
        </w:rPr>
        <w:t xml:space="preserve"> </w:t>
      </w:r>
      <w:r>
        <w:t>для</w:t>
      </w:r>
      <w:r>
        <w:rPr>
          <w:spacing w:val="-6"/>
        </w:rPr>
        <w:t xml:space="preserve"> </w:t>
      </w:r>
      <w:r>
        <w:t>решения</w:t>
      </w:r>
      <w:r>
        <w:rPr>
          <w:spacing w:val="-5"/>
        </w:rPr>
        <w:t xml:space="preserve"> </w:t>
      </w:r>
      <w:r>
        <w:t>учебных</w:t>
      </w:r>
      <w:r>
        <w:rPr>
          <w:spacing w:val="-10"/>
        </w:rPr>
        <w:t xml:space="preserve"> </w:t>
      </w:r>
      <w:r>
        <w:t>и</w:t>
      </w:r>
      <w:r>
        <w:rPr>
          <w:spacing w:val="-6"/>
        </w:rPr>
        <w:t xml:space="preserve"> </w:t>
      </w:r>
      <w:r>
        <w:t>практико-ориентированных</w:t>
      </w:r>
      <w:r>
        <w:rPr>
          <w:spacing w:val="-7"/>
        </w:rPr>
        <w:t xml:space="preserve"> </w:t>
      </w:r>
      <w:r>
        <w:rPr>
          <w:spacing w:val="-2"/>
        </w:rPr>
        <w:t>задач;</w:t>
      </w:r>
    </w:p>
    <w:p w:rsidR="00C31DE8" w:rsidRDefault="001F512D">
      <w:pPr>
        <w:pStyle w:val="a3"/>
        <w:spacing w:before="3" w:line="275" w:lineRule="exact"/>
        <w:ind w:left="1191" w:firstLine="0"/>
        <w:jc w:val="left"/>
      </w:pPr>
      <w:r>
        <w:t>различать</w:t>
      </w:r>
      <w:r>
        <w:rPr>
          <w:spacing w:val="27"/>
        </w:rPr>
        <w:t xml:space="preserve">  </w:t>
      </w:r>
      <w:r>
        <w:t>понятия</w:t>
      </w:r>
      <w:r>
        <w:rPr>
          <w:spacing w:val="26"/>
        </w:rPr>
        <w:t xml:space="preserve">  </w:t>
      </w:r>
      <w:r>
        <w:t>«план</w:t>
      </w:r>
      <w:r>
        <w:rPr>
          <w:spacing w:val="29"/>
        </w:rPr>
        <w:t xml:space="preserve">  </w:t>
      </w:r>
      <w:r>
        <w:t>местности»</w:t>
      </w:r>
      <w:r>
        <w:rPr>
          <w:spacing w:val="27"/>
        </w:rPr>
        <w:t xml:space="preserve">  </w:t>
      </w:r>
      <w:r>
        <w:t>и</w:t>
      </w:r>
      <w:r>
        <w:rPr>
          <w:spacing w:val="28"/>
        </w:rPr>
        <w:t xml:space="preserve">  </w:t>
      </w:r>
      <w:r>
        <w:t>«географическая</w:t>
      </w:r>
      <w:r>
        <w:rPr>
          <w:spacing w:val="29"/>
        </w:rPr>
        <w:t xml:space="preserve">  </w:t>
      </w:r>
      <w:r>
        <w:t>карта»,</w:t>
      </w:r>
      <w:r>
        <w:rPr>
          <w:spacing w:val="30"/>
        </w:rPr>
        <w:t xml:space="preserve">  </w:t>
      </w:r>
      <w:r>
        <w:t>«параллель»</w:t>
      </w:r>
      <w:r>
        <w:rPr>
          <w:spacing w:val="26"/>
        </w:rPr>
        <w:t xml:space="preserve">  </w:t>
      </w:r>
      <w:r>
        <w:rPr>
          <w:spacing w:val="-10"/>
        </w:rPr>
        <w:t>и</w:t>
      </w:r>
    </w:p>
    <w:p w:rsidR="00C31DE8" w:rsidRDefault="001F512D">
      <w:pPr>
        <w:pStyle w:val="a3"/>
        <w:spacing w:line="275" w:lineRule="exact"/>
        <w:ind w:firstLine="0"/>
        <w:jc w:val="left"/>
      </w:pPr>
      <w:r>
        <w:rPr>
          <w:spacing w:val="-2"/>
        </w:rPr>
        <w:t>«меридиан»;</w:t>
      </w:r>
    </w:p>
    <w:p w:rsidR="00C31DE8" w:rsidRDefault="001F512D">
      <w:pPr>
        <w:pStyle w:val="a3"/>
        <w:spacing w:before="2"/>
        <w:ind w:right="574"/>
      </w:pPr>
      <w:r>
        <w:t>приводить примеры влияния Солнца на мир живой и неживой природы; объяснять причины смены дня и ночи и времён года;</w:t>
      </w:r>
    </w:p>
    <w:p w:rsidR="00C31DE8" w:rsidRDefault="001F512D">
      <w:pPr>
        <w:pStyle w:val="a3"/>
        <w:spacing w:before="3" w:line="237" w:lineRule="auto"/>
        <w:ind w:right="552"/>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w:t>
      </w:r>
      <w:r>
        <w:rPr>
          <w:spacing w:val="80"/>
        </w:rPr>
        <w:t xml:space="preserve"> </w:t>
      </w:r>
      <w:r>
        <w:t>широтой</w:t>
      </w:r>
      <w:r>
        <w:rPr>
          <w:spacing w:val="80"/>
        </w:rPr>
        <w:t xml:space="preserve"> </w:t>
      </w:r>
      <w:r>
        <w:t>местности</w:t>
      </w:r>
      <w:r>
        <w:rPr>
          <w:spacing w:val="80"/>
        </w:rPr>
        <w:t xml:space="preserve"> </w:t>
      </w:r>
      <w:r>
        <w:t>на</w:t>
      </w:r>
      <w:r>
        <w:rPr>
          <w:spacing w:val="75"/>
        </w:rPr>
        <w:t xml:space="preserve"> </w:t>
      </w:r>
      <w:r>
        <w:t>основе</w:t>
      </w:r>
      <w:r>
        <w:rPr>
          <w:spacing w:val="80"/>
        </w:rPr>
        <w:t xml:space="preserve"> </w:t>
      </w:r>
      <w:r>
        <w:t>анализа</w:t>
      </w:r>
      <w:r>
        <w:rPr>
          <w:spacing w:val="76"/>
        </w:rPr>
        <w:t xml:space="preserve"> </w:t>
      </w:r>
      <w:r>
        <w:t>данных</w:t>
      </w:r>
      <w:r>
        <w:rPr>
          <w:spacing w:val="77"/>
        </w:rPr>
        <w:t xml:space="preserve"> </w:t>
      </w:r>
      <w:r>
        <w:t>наблюдений;</w:t>
      </w:r>
      <w:r>
        <w:rPr>
          <w:spacing w:val="78"/>
        </w:rPr>
        <w:t xml:space="preserve"> </w:t>
      </w:r>
      <w:r>
        <w:t>описывать</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внутреннее</w:t>
      </w:r>
      <w:r>
        <w:rPr>
          <w:spacing w:val="-8"/>
        </w:rPr>
        <w:t xml:space="preserve"> </w:t>
      </w:r>
      <w:r>
        <w:t>строение</w:t>
      </w:r>
      <w:r>
        <w:rPr>
          <w:spacing w:val="-11"/>
        </w:rPr>
        <w:t xml:space="preserve"> </w:t>
      </w:r>
      <w:r>
        <w:rPr>
          <w:spacing w:val="-2"/>
        </w:rPr>
        <w:t>Земли;</w:t>
      </w:r>
    </w:p>
    <w:p w:rsidR="00C31DE8" w:rsidRDefault="001F512D">
      <w:pPr>
        <w:pStyle w:val="a3"/>
        <w:spacing w:before="1" w:line="237" w:lineRule="auto"/>
        <w:ind w:left="1191" w:right="564" w:firstLine="0"/>
      </w:pPr>
      <w:r>
        <w:t>различать понятия «земная кора»; «ядро», «мантия»; «минерал» и «горная порода»; различать понятия «материковая» и «океаническая» земная кора; различать изученные</w:t>
      </w:r>
    </w:p>
    <w:p w:rsidR="00C31DE8" w:rsidRDefault="001F512D">
      <w:pPr>
        <w:pStyle w:val="a3"/>
        <w:spacing w:before="8" w:line="275" w:lineRule="exact"/>
        <w:ind w:firstLine="0"/>
      </w:pPr>
      <w:r>
        <w:t>минералы</w:t>
      </w:r>
      <w:r>
        <w:rPr>
          <w:spacing w:val="-8"/>
        </w:rPr>
        <w:t xml:space="preserve"> </w:t>
      </w:r>
      <w:r>
        <w:t>и</w:t>
      </w:r>
      <w:r>
        <w:rPr>
          <w:spacing w:val="-10"/>
        </w:rPr>
        <w:t xml:space="preserve"> </w:t>
      </w:r>
      <w:r>
        <w:t>горные</w:t>
      </w:r>
      <w:r>
        <w:rPr>
          <w:spacing w:val="-12"/>
        </w:rPr>
        <w:t xml:space="preserve"> </w:t>
      </w:r>
      <w:r>
        <w:t>породы,</w:t>
      </w:r>
      <w:r>
        <w:rPr>
          <w:spacing w:val="-3"/>
        </w:rPr>
        <w:t xml:space="preserve"> </w:t>
      </w:r>
      <w:r>
        <w:t>материковую</w:t>
      </w:r>
      <w:r>
        <w:rPr>
          <w:spacing w:val="-7"/>
        </w:rPr>
        <w:t xml:space="preserve"> </w:t>
      </w:r>
      <w:r>
        <w:t>и</w:t>
      </w:r>
      <w:r>
        <w:rPr>
          <w:spacing w:val="-6"/>
        </w:rPr>
        <w:t xml:space="preserve"> </w:t>
      </w:r>
      <w:r>
        <w:t>океаническую</w:t>
      </w:r>
      <w:r>
        <w:rPr>
          <w:spacing w:val="-7"/>
        </w:rPr>
        <w:t xml:space="preserve"> </w:t>
      </w:r>
      <w:r>
        <w:t>земную</w:t>
      </w:r>
      <w:r>
        <w:rPr>
          <w:spacing w:val="-7"/>
        </w:rPr>
        <w:t xml:space="preserve"> </w:t>
      </w:r>
      <w:r>
        <w:rPr>
          <w:spacing w:val="-2"/>
        </w:rPr>
        <w:t>кору;</w:t>
      </w:r>
    </w:p>
    <w:p w:rsidR="00C31DE8" w:rsidRDefault="001F512D">
      <w:pPr>
        <w:pStyle w:val="a3"/>
        <w:spacing w:before="1" w:line="237" w:lineRule="auto"/>
        <w:ind w:right="570"/>
      </w:pPr>
      <w:r>
        <w:t>показывать на карте и обозначать на контурной карте материки и океаны, крупные формы рельефа Земли; различать горы и равнины;</w:t>
      </w:r>
    </w:p>
    <w:p w:rsidR="00C31DE8" w:rsidRDefault="001F512D">
      <w:pPr>
        <w:pStyle w:val="a3"/>
        <w:spacing w:before="4"/>
        <w:ind w:right="572"/>
      </w:pPr>
      <w:r>
        <w:t>классифицировать формы рельефа суши по высоте и по внешнему облику; называть причины</w:t>
      </w:r>
      <w:r>
        <w:rPr>
          <w:spacing w:val="40"/>
        </w:rPr>
        <w:t xml:space="preserve"> </w:t>
      </w:r>
      <w:r>
        <w:t>землетрясений</w:t>
      </w:r>
      <w:r>
        <w:rPr>
          <w:spacing w:val="77"/>
        </w:rPr>
        <w:t xml:space="preserve"> </w:t>
      </w:r>
      <w:r>
        <w:t>и</w:t>
      </w:r>
      <w:r>
        <w:rPr>
          <w:spacing w:val="40"/>
        </w:rPr>
        <w:t xml:space="preserve"> </w:t>
      </w:r>
      <w:r>
        <w:t>вулканических</w:t>
      </w:r>
      <w:r>
        <w:rPr>
          <w:spacing w:val="40"/>
        </w:rPr>
        <w:t xml:space="preserve"> </w:t>
      </w:r>
      <w:r>
        <w:t>извержений;</w:t>
      </w:r>
      <w:r>
        <w:rPr>
          <w:spacing w:val="76"/>
        </w:rPr>
        <w:t xml:space="preserve"> </w:t>
      </w:r>
      <w:r>
        <w:t>применять</w:t>
      </w:r>
      <w:r>
        <w:rPr>
          <w:spacing w:val="40"/>
        </w:rPr>
        <w:t xml:space="preserve"> </w:t>
      </w:r>
      <w:r>
        <w:t>понятия</w:t>
      </w:r>
      <w:r>
        <w:rPr>
          <w:spacing w:val="75"/>
        </w:rPr>
        <w:t xml:space="preserve"> </w:t>
      </w:r>
      <w:r>
        <w:t>«литосфера»,</w:t>
      </w:r>
    </w:p>
    <w:p w:rsidR="00C31DE8" w:rsidRDefault="001F512D">
      <w:pPr>
        <w:pStyle w:val="a3"/>
        <w:spacing w:before="3" w:line="237" w:lineRule="auto"/>
        <w:ind w:right="561" w:firstLine="0"/>
      </w:pPr>
      <w:r>
        <w:t>«землетрясение»,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31DE8" w:rsidRDefault="001F512D">
      <w:pPr>
        <w:pStyle w:val="a3"/>
        <w:spacing w:before="5" w:line="237" w:lineRule="auto"/>
        <w:ind w:right="570"/>
      </w:pPr>
      <w:r>
        <w:t>применять понятия «эпицентр землетрясения» и «очаг землетрясения» для решения познавательных задач;</w:t>
      </w:r>
    </w:p>
    <w:p w:rsidR="00C31DE8" w:rsidRDefault="001F512D">
      <w:pPr>
        <w:pStyle w:val="a3"/>
        <w:spacing w:before="4"/>
        <w:ind w:right="560"/>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C31DE8" w:rsidRDefault="001F512D">
      <w:pPr>
        <w:pStyle w:val="a3"/>
        <w:spacing w:line="242" w:lineRule="auto"/>
        <w:ind w:right="567"/>
      </w:pPr>
      <w:r>
        <w:t xml:space="preserve">приводить примеры опасных природных явлений в литосфере и средств их </w:t>
      </w:r>
      <w:r>
        <w:rPr>
          <w:spacing w:val="-2"/>
        </w:rPr>
        <w:t>предупреждения;</w:t>
      </w:r>
    </w:p>
    <w:p w:rsidR="00C31DE8" w:rsidRDefault="001F512D">
      <w:pPr>
        <w:pStyle w:val="a3"/>
        <w:spacing w:line="237" w:lineRule="auto"/>
        <w:ind w:right="570"/>
      </w:pPr>
      <w:r>
        <w:t>приводить примеры изменений в литосфере в результате деятельности человека на примере своей местности, России и мира;</w:t>
      </w:r>
    </w:p>
    <w:p w:rsidR="00C31DE8" w:rsidRDefault="001F512D">
      <w:pPr>
        <w:pStyle w:val="a3"/>
        <w:ind w:right="561"/>
      </w:pPr>
      <w: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Pr>
          <w:spacing w:val="-2"/>
        </w:rPr>
        <w:t>литосферу;</w:t>
      </w:r>
    </w:p>
    <w:p w:rsidR="00C31DE8" w:rsidRDefault="001F512D">
      <w:pPr>
        <w:pStyle w:val="a3"/>
        <w:spacing w:before="3" w:line="237" w:lineRule="auto"/>
        <w:ind w:right="567"/>
      </w:pPr>
      <w:r>
        <w:t>приводить примеры действия внешних процессов рельефообразования и наличия полезных ископаемых в своей местности;</w:t>
      </w:r>
    </w:p>
    <w:p w:rsidR="00C31DE8" w:rsidRDefault="001F512D">
      <w:pPr>
        <w:pStyle w:val="a3"/>
        <w:spacing w:before="3"/>
        <w:ind w:right="573"/>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31DE8" w:rsidRDefault="001F512D">
      <w:pPr>
        <w:pStyle w:val="a3"/>
        <w:spacing w:before="3" w:line="237" w:lineRule="auto"/>
        <w:ind w:right="574"/>
      </w:pPr>
      <w:r>
        <w:t>Предметные результаты освоения программы по географии. К концу 6 класса обучающийся научится:</w:t>
      </w:r>
    </w:p>
    <w:p w:rsidR="00C31DE8" w:rsidRDefault="001F512D">
      <w:pPr>
        <w:pStyle w:val="a3"/>
        <w:spacing w:before="3"/>
        <w:ind w:right="561"/>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31DE8" w:rsidRDefault="001F512D">
      <w:pPr>
        <w:pStyle w:val="a3"/>
        <w:spacing w:before="5" w:line="237" w:lineRule="auto"/>
        <w:ind w:right="547"/>
      </w:pPr>
      <w:r>
        <w:t>находить информацию об отдельных компонентах природы Земли, в том числе о природе своей местности, необходимую для решения учебных и (или) практико- ориентированных задач, и извлекать её из различных источников;</w:t>
      </w:r>
    </w:p>
    <w:p w:rsidR="00C31DE8" w:rsidRDefault="001F512D">
      <w:pPr>
        <w:pStyle w:val="a3"/>
        <w:spacing w:before="6" w:line="237" w:lineRule="auto"/>
        <w:ind w:right="571"/>
      </w:pPr>
      <w:r>
        <w:t xml:space="preserve">приводить примеры опасных природных явлений в геосферах и средств их </w:t>
      </w:r>
      <w:r>
        <w:rPr>
          <w:spacing w:val="-2"/>
        </w:rPr>
        <w:t>предупреждения;</w:t>
      </w:r>
    </w:p>
    <w:p w:rsidR="00C31DE8" w:rsidRDefault="001F512D">
      <w:pPr>
        <w:pStyle w:val="a3"/>
        <w:spacing w:before="4"/>
        <w:ind w:right="565"/>
      </w:pPr>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w:t>
      </w:r>
      <w:r>
        <w:rPr>
          <w:spacing w:val="80"/>
          <w:w w:val="150"/>
        </w:rPr>
        <w:t xml:space="preserve"> </w:t>
      </w:r>
      <w:r>
        <w:t>океана;</w:t>
      </w:r>
      <w:r>
        <w:rPr>
          <w:spacing w:val="80"/>
          <w:w w:val="150"/>
        </w:rPr>
        <w:t xml:space="preserve"> </w:t>
      </w:r>
      <w:r>
        <w:t>применять</w:t>
      </w:r>
      <w:r>
        <w:rPr>
          <w:spacing w:val="80"/>
          <w:w w:val="150"/>
        </w:rPr>
        <w:t xml:space="preserve"> </w:t>
      </w:r>
      <w:r>
        <w:t>понятия</w:t>
      </w:r>
      <w:r>
        <w:rPr>
          <w:spacing w:val="80"/>
          <w:w w:val="150"/>
        </w:rPr>
        <w:t xml:space="preserve"> </w:t>
      </w:r>
      <w:r>
        <w:t>«гидросфера»,</w:t>
      </w:r>
      <w:r>
        <w:rPr>
          <w:spacing w:val="40"/>
        </w:rPr>
        <w:t xml:space="preserve">  </w:t>
      </w:r>
      <w:r>
        <w:t>«круговорот</w:t>
      </w:r>
      <w:r>
        <w:rPr>
          <w:spacing w:val="80"/>
          <w:w w:val="150"/>
        </w:rPr>
        <w:t xml:space="preserve"> </w:t>
      </w:r>
      <w:r>
        <w:t>воды»,</w:t>
      </w:r>
      <w:r>
        <w:rPr>
          <w:spacing w:val="80"/>
          <w:w w:val="150"/>
        </w:rPr>
        <w:t xml:space="preserve"> </w:t>
      </w:r>
      <w:r>
        <w:t>«цунами»,</w:t>
      </w:r>
    </w:p>
    <w:p w:rsidR="00C31DE8" w:rsidRDefault="001F512D">
      <w:pPr>
        <w:pStyle w:val="a3"/>
        <w:ind w:right="565" w:firstLine="0"/>
        <w:jc w:val="right"/>
      </w:pPr>
      <w:r>
        <w:t>«приливы</w:t>
      </w:r>
      <w:r>
        <w:rPr>
          <w:spacing w:val="80"/>
        </w:rPr>
        <w:t xml:space="preserve"> </w:t>
      </w:r>
      <w:r>
        <w:t>и</w:t>
      </w:r>
      <w:r>
        <w:rPr>
          <w:spacing w:val="80"/>
        </w:rPr>
        <w:t xml:space="preserve"> </w:t>
      </w:r>
      <w:r>
        <w:t>отливы»</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80"/>
        </w:rPr>
        <w:t xml:space="preserve"> </w:t>
      </w:r>
      <w:r>
        <w:t>практико-ориентированных</w:t>
      </w:r>
      <w:r>
        <w:rPr>
          <w:spacing w:val="80"/>
        </w:rPr>
        <w:t xml:space="preserve"> </w:t>
      </w:r>
      <w:r>
        <w:t>задач; классифицировать</w:t>
      </w:r>
      <w:r>
        <w:rPr>
          <w:spacing w:val="40"/>
        </w:rPr>
        <w:t xml:space="preserve"> </w:t>
      </w:r>
      <w:r>
        <w:t>объекты</w:t>
      </w:r>
      <w:r>
        <w:rPr>
          <w:spacing w:val="40"/>
        </w:rPr>
        <w:t xml:space="preserve"> </w:t>
      </w:r>
      <w:r>
        <w:t>гидросферы</w:t>
      </w:r>
      <w:r>
        <w:rPr>
          <w:spacing w:val="40"/>
        </w:rPr>
        <w:t xml:space="preserve"> </w:t>
      </w:r>
      <w:r>
        <w:t>(моря,</w:t>
      </w:r>
      <w:r>
        <w:rPr>
          <w:spacing w:val="40"/>
        </w:rPr>
        <w:t xml:space="preserve"> </w:t>
      </w:r>
      <w:r>
        <w:t>озёра,</w:t>
      </w:r>
      <w:r>
        <w:rPr>
          <w:spacing w:val="40"/>
        </w:rPr>
        <w:t xml:space="preserve"> </w:t>
      </w:r>
      <w:r>
        <w:t>реки,</w:t>
      </w:r>
      <w:r>
        <w:rPr>
          <w:spacing w:val="40"/>
        </w:rPr>
        <w:t xml:space="preserve"> </w:t>
      </w:r>
      <w:r>
        <w:t>подземные</w:t>
      </w:r>
      <w:r>
        <w:rPr>
          <w:spacing w:val="40"/>
        </w:rPr>
        <w:t xml:space="preserve"> </w:t>
      </w:r>
      <w:r>
        <w:t>воды,</w:t>
      </w:r>
      <w:r>
        <w:rPr>
          <w:spacing w:val="40"/>
        </w:rPr>
        <w:t xml:space="preserve"> </w:t>
      </w:r>
      <w:r>
        <w:t>болота, ледники)</w:t>
      </w:r>
      <w:r>
        <w:rPr>
          <w:spacing w:val="63"/>
        </w:rPr>
        <w:t xml:space="preserve"> </w:t>
      </w:r>
      <w:r>
        <w:t>по</w:t>
      </w:r>
      <w:r>
        <w:rPr>
          <w:spacing w:val="69"/>
        </w:rPr>
        <w:t xml:space="preserve"> </w:t>
      </w:r>
      <w:r>
        <w:t>заданным</w:t>
      </w:r>
      <w:r>
        <w:rPr>
          <w:spacing w:val="66"/>
        </w:rPr>
        <w:t xml:space="preserve"> </w:t>
      </w:r>
      <w:r>
        <w:t>признакам;</w:t>
      </w:r>
      <w:r>
        <w:rPr>
          <w:spacing w:val="61"/>
        </w:rPr>
        <w:t xml:space="preserve"> </w:t>
      </w:r>
      <w:r>
        <w:t>различать</w:t>
      </w:r>
      <w:r>
        <w:rPr>
          <w:spacing w:val="62"/>
        </w:rPr>
        <w:t xml:space="preserve"> </w:t>
      </w:r>
      <w:r>
        <w:t>питание</w:t>
      </w:r>
      <w:r>
        <w:rPr>
          <w:spacing w:val="60"/>
        </w:rPr>
        <w:t xml:space="preserve"> </w:t>
      </w:r>
      <w:r>
        <w:t>и</w:t>
      </w:r>
      <w:r>
        <w:rPr>
          <w:spacing w:val="65"/>
        </w:rPr>
        <w:t xml:space="preserve"> </w:t>
      </w:r>
      <w:r>
        <w:t>режим</w:t>
      </w:r>
      <w:r>
        <w:rPr>
          <w:spacing w:val="66"/>
        </w:rPr>
        <w:t xml:space="preserve"> </w:t>
      </w:r>
      <w:r>
        <w:t>рек;</w:t>
      </w:r>
      <w:r>
        <w:rPr>
          <w:spacing w:val="61"/>
        </w:rPr>
        <w:t xml:space="preserve"> </w:t>
      </w:r>
      <w:r>
        <w:t>сравнивать</w:t>
      </w:r>
      <w:r>
        <w:rPr>
          <w:spacing w:val="66"/>
        </w:rPr>
        <w:t xml:space="preserve"> </w:t>
      </w:r>
      <w:r>
        <w:t>реки</w:t>
      </w:r>
      <w:r>
        <w:rPr>
          <w:spacing w:val="62"/>
        </w:rPr>
        <w:t xml:space="preserve"> </w:t>
      </w:r>
      <w:r>
        <w:rPr>
          <w:spacing w:val="-5"/>
        </w:rPr>
        <w:t>по</w:t>
      </w:r>
    </w:p>
    <w:p w:rsidR="00C31DE8" w:rsidRDefault="001F512D">
      <w:pPr>
        <w:pStyle w:val="a3"/>
        <w:spacing w:before="1" w:line="275" w:lineRule="exact"/>
        <w:ind w:firstLine="0"/>
      </w:pPr>
      <w:r>
        <w:t>заданным</w:t>
      </w:r>
      <w:r>
        <w:rPr>
          <w:spacing w:val="-1"/>
        </w:rPr>
        <w:t xml:space="preserve"> </w:t>
      </w:r>
      <w:r>
        <w:rPr>
          <w:spacing w:val="-2"/>
        </w:rPr>
        <w:t>признакам;</w:t>
      </w:r>
    </w:p>
    <w:p w:rsidR="00C31DE8" w:rsidRDefault="001F512D">
      <w:pPr>
        <w:pStyle w:val="a3"/>
        <w:spacing w:line="242" w:lineRule="auto"/>
        <w:ind w:right="566"/>
      </w:pPr>
      <w:r>
        <w:t>различать понятия «грунтовые, межпластовые и артезианские воды» и применять их</w:t>
      </w:r>
      <w:r>
        <w:rPr>
          <w:spacing w:val="40"/>
        </w:rPr>
        <w:t xml:space="preserve"> </w:t>
      </w:r>
      <w:r>
        <w:t>для решения учебных и (или) практико-ориентированных задач;</w:t>
      </w:r>
    </w:p>
    <w:p w:rsidR="00C31DE8" w:rsidRDefault="001F512D">
      <w:pPr>
        <w:pStyle w:val="a3"/>
        <w:spacing w:line="242" w:lineRule="auto"/>
        <w:ind w:right="558"/>
      </w:pPr>
      <w:r>
        <w:t>устанавливать причинно-следственные связи между питанием, режимом реки и климатом на территории речного бассейна;</w:t>
      </w:r>
    </w:p>
    <w:p w:rsidR="00C31DE8" w:rsidRDefault="001F512D">
      <w:pPr>
        <w:pStyle w:val="a3"/>
        <w:ind w:right="1740"/>
      </w:pPr>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C31DE8" w:rsidRDefault="001F512D">
      <w:pPr>
        <w:pStyle w:val="a3"/>
        <w:ind w:right="563"/>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w:t>
      </w:r>
      <w:r>
        <w:rPr>
          <w:spacing w:val="80"/>
          <w:w w:val="150"/>
        </w:rPr>
        <w:t xml:space="preserve"> </w:t>
      </w:r>
      <w:r>
        <w:t>природы</w:t>
      </w:r>
      <w:r>
        <w:rPr>
          <w:spacing w:val="80"/>
          <w:w w:val="150"/>
        </w:rPr>
        <w:t xml:space="preserve"> </w:t>
      </w:r>
      <w:r>
        <w:t>Земли</w:t>
      </w:r>
      <w:r>
        <w:rPr>
          <w:spacing w:val="80"/>
          <w:w w:val="150"/>
        </w:rPr>
        <w:t xml:space="preserve"> </w:t>
      </w:r>
      <w:r>
        <w:t>и</w:t>
      </w:r>
      <w:r>
        <w:rPr>
          <w:spacing w:val="80"/>
          <w:w w:val="150"/>
        </w:rPr>
        <w:t xml:space="preserve"> </w:t>
      </w:r>
      <w:r>
        <w:t>взаимосвязях</w:t>
      </w:r>
      <w:r>
        <w:rPr>
          <w:spacing w:val="80"/>
          <w:w w:val="150"/>
        </w:rPr>
        <w:t xml:space="preserve"> </w:t>
      </w:r>
      <w:r>
        <w:t>между</w:t>
      </w:r>
      <w:r>
        <w:rPr>
          <w:spacing w:val="80"/>
          <w:w w:val="150"/>
        </w:rPr>
        <w:t xml:space="preserve"> </w:t>
      </w:r>
      <w:r>
        <w:t>ними</w:t>
      </w:r>
      <w:r>
        <w:rPr>
          <w:spacing w:val="80"/>
          <w:w w:val="150"/>
        </w:rPr>
        <w:t xml:space="preserve"> </w:t>
      </w:r>
      <w:r>
        <w:t>для</w:t>
      </w:r>
      <w:r>
        <w:rPr>
          <w:spacing w:val="80"/>
          <w:w w:val="150"/>
        </w:rPr>
        <w:t xml:space="preserve"> </w:t>
      </w:r>
      <w:r>
        <w:t>решения</w:t>
      </w:r>
      <w:r>
        <w:rPr>
          <w:spacing w:val="80"/>
          <w:w w:val="150"/>
        </w:rPr>
        <w:t xml:space="preserve"> </w:t>
      </w:r>
      <w:r>
        <w:t>учебных</w:t>
      </w:r>
      <w:r>
        <w:rPr>
          <w:spacing w:val="80"/>
          <w:w w:val="150"/>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практических</w:t>
      </w:r>
      <w:r>
        <w:rPr>
          <w:spacing w:val="-14"/>
        </w:rPr>
        <w:t xml:space="preserve"> </w:t>
      </w:r>
      <w:r>
        <w:rPr>
          <w:spacing w:val="-2"/>
        </w:rPr>
        <w:t>задач;</w:t>
      </w:r>
    </w:p>
    <w:p w:rsidR="00C31DE8" w:rsidRDefault="001F512D">
      <w:pPr>
        <w:pStyle w:val="a3"/>
        <w:ind w:right="566"/>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31DE8" w:rsidRDefault="001F512D">
      <w:pPr>
        <w:pStyle w:val="a3"/>
        <w:spacing w:before="2"/>
        <w:ind w:right="560"/>
      </w:pPr>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31DE8" w:rsidRDefault="001F512D">
      <w:pPr>
        <w:pStyle w:val="a3"/>
        <w:ind w:right="558"/>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w:t>
      </w:r>
      <w:r>
        <w:rPr>
          <w:spacing w:val="-1"/>
        </w:rPr>
        <w:t xml:space="preserve"> </w:t>
      </w:r>
      <w:r>
        <w:t>падения солнечных лучей;</w:t>
      </w:r>
      <w:r>
        <w:rPr>
          <w:spacing w:val="-1"/>
        </w:rPr>
        <w:t xml:space="preserve"> </w:t>
      </w:r>
      <w:r>
        <w:t>различать виды атмосферных</w:t>
      </w:r>
      <w:r>
        <w:rPr>
          <w:spacing w:val="-5"/>
        </w:rPr>
        <w:t xml:space="preserve"> </w:t>
      </w:r>
      <w:r>
        <w:t>осадков;</w:t>
      </w:r>
      <w:r>
        <w:rPr>
          <w:spacing w:val="-1"/>
        </w:rPr>
        <w:t xml:space="preserve"> </w:t>
      </w:r>
      <w:r>
        <w:t>различать понятия «бризы» и «муссоны»; различать понятия «погода» и «климат»;</w:t>
      </w:r>
    </w:p>
    <w:p w:rsidR="00C31DE8" w:rsidRDefault="001F512D">
      <w:pPr>
        <w:pStyle w:val="a3"/>
        <w:ind w:right="562"/>
      </w:pPr>
      <w:r>
        <w:t xml:space="preserve">различать понятия «атмосфера», «тропосфера», «стратосфера», «верхние слои </w:t>
      </w:r>
      <w:r>
        <w:rPr>
          <w:spacing w:val="-2"/>
        </w:rPr>
        <w:t>атмосферы»;</w:t>
      </w:r>
    </w:p>
    <w:p w:rsidR="00C31DE8" w:rsidRDefault="001F512D">
      <w:pPr>
        <w:pStyle w:val="a3"/>
        <w:spacing w:before="1" w:line="275" w:lineRule="exact"/>
        <w:ind w:left="1191" w:firstLine="0"/>
      </w:pPr>
      <w:r>
        <w:t>применять</w:t>
      </w:r>
      <w:r>
        <w:rPr>
          <w:spacing w:val="48"/>
        </w:rPr>
        <w:t xml:space="preserve">  </w:t>
      </w:r>
      <w:r>
        <w:t>понятия</w:t>
      </w:r>
      <w:r>
        <w:rPr>
          <w:spacing w:val="49"/>
        </w:rPr>
        <w:t xml:space="preserve">  </w:t>
      </w:r>
      <w:r>
        <w:t>«атмосферное</w:t>
      </w:r>
      <w:r>
        <w:rPr>
          <w:spacing w:val="52"/>
        </w:rPr>
        <w:t xml:space="preserve">  </w:t>
      </w:r>
      <w:r>
        <w:t>давление»,</w:t>
      </w:r>
      <w:r>
        <w:rPr>
          <w:spacing w:val="53"/>
        </w:rPr>
        <w:t xml:space="preserve">  </w:t>
      </w:r>
      <w:r>
        <w:t>«ветер»,</w:t>
      </w:r>
      <w:r>
        <w:rPr>
          <w:spacing w:val="53"/>
        </w:rPr>
        <w:t xml:space="preserve">  </w:t>
      </w:r>
      <w:r>
        <w:t>«атмосферные</w:t>
      </w:r>
      <w:r>
        <w:rPr>
          <w:spacing w:val="47"/>
        </w:rPr>
        <w:t xml:space="preserve">  </w:t>
      </w:r>
      <w:r>
        <w:rPr>
          <w:spacing w:val="-2"/>
        </w:rPr>
        <w:t>осадки»,</w:t>
      </w:r>
    </w:p>
    <w:p w:rsidR="00C31DE8" w:rsidRDefault="001F512D">
      <w:pPr>
        <w:pStyle w:val="a3"/>
        <w:tabs>
          <w:tab w:val="left" w:pos="2067"/>
          <w:tab w:val="left" w:pos="2527"/>
          <w:tab w:val="left" w:pos="3861"/>
          <w:tab w:val="left" w:pos="5290"/>
          <w:tab w:val="left" w:pos="5875"/>
          <w:tab w:val="left" w:pos="6998"/>
          <w:tab w:val="left" w:pos="8110"/>
          <w:tab w:val="left" w:pos="8480"/>
          <w:tab w:val="left" w:pos="9251"/>
        </w:tabs>
        <w:spacing w:line="242" w:lineRule="auto"/>
        <w:ind w:right="552" w:firstLine="0"/>
        <w:jc w:val="right"/>
      </w:pPr>
      <w:r>
        <w:t>«воздушные</w:t>
      </w:r>
      <w:r>
        <w:rPr>
          <w:spacing w:val="80"/>
        </w:rPr>
        <w:t xml:space="preserve"> </w:t>
      </w:r>
      <w:r>
        <w:t>массы»</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w:t>
      </w:r>
      <w:r>
        <w:rPr>
          <w:spacing w:val="80"/>
        </w:rPr>
        <w:t xml:space="preserve"> </w:t>
      </w:r>
      <w:r>
        <w:t>(или)</w:t>
      </w:r>
      <w:r>
        <w:rPr>
          <w:spacing w:val="80"/>
        </w:rPr>
        <w:t xml:space="preserve"> </w:t>
      </w:r>
      <w:r>
        <w:t>практико-ориентированных</w:t>
      </w:r>
      <w:r>
        <w:rPr>
          <w:spacing w:val="80"/>
        </w:rPr>
        <w:t xml:space="preserve"> </w:t>
      </w:r>
      <w:r>
        <w:t xml:space="preserve">задач; выбирать и анализировать географическую информацию о глобальных климатических </w:t>
      </w:r>
      <w:r>
        <w:rPr>
          <w:spacing w:val="-2"/>
        </w:rPr>
        <w:t>изменениях</w:t>
      </w:r>
      <w:r>
        <w:tab/>
      </w:r>
      <w:r>
        <w:rPr>
          <w:spacing w:val="-5"/>
        </w:rPr>
        <w:t>из</w:t>
      </w:r>
      <w:r>
        <w:tab/>
      </w:r>
      <w:r>
        <w:rPr>
          <w:spacing w:val="-2"/>
        </w:rPr>
        <w:t>различных</w:t>
      </w:r>
      <w:r>
        <w:tab/>
      </w:r>
      <w:r>
        <w:rPr>
          <w:spacing w:val="-2"/>
        </w:rPr>
        <w:t>источников</w:t>
      </w:r>
      <w:r>
        <w:tab/>
      </w:r>
      <w:r>
        <w:rPr>
          <w:spacing w:val="-5"/>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практико-</w:t>
      </w:r>
    </w:p>
    <w:p w:rsidR="00C31DE8" w:rsidRDefault="001F512D">
      <w:pPr>
        <w:pStyle w:val="a3"/>
        <w:spacing w:line="269" w:lineRule="exact"/>
        <w:ind w:firstLine="0"/>
      </w:pPr>
      <w:r>
        <w:t>ориентированных</w:t>
      </w:r>
      <w:r>
        <w:rPr>
          <w:spacing w:val="-10"/>
        </w:rPr>
        <w:t xml:space="preserve"> </w:t>
      </w:r>
      <w:r>
        <w:rPr>
          <w:spacing w:val="-2"/>
        </w:rPr>
        <w:t>задач;</w:t>
      </w:r>
    </w:p>
    <w:p w:rsidR="00C31DE8" w:rsidRDefault="001F512D">
      <w:pPr>
        <w:pStyle w:val="a3"/>
        <w:ind w:right="563"/>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C31DE8" w:rsidRDefault="001F512D">
      <w:pPr>
        <w:pStyle w:val="a3"/>
        <w:spacing w:line="242" w:lineRule="auto"/>
        <w:ind w:right="562"/>
      </w:pPr>
      <w:r>
        <w:t>приводить примеры приспособления живых организмов к среде обитания в разных природных зонах;</w:t>
      </w:r>
    </w:p>
    <w:p w:rsidR="00C31DE8" w:rsidRDefault="001F512D">
      <w:pPr>
        <w:pStyle w:val="a3"/>
        <w:spacing w:line="242" w:lineRule="auto"/>
        <w:ind w:right="567"/>
      </w:pPr>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C31DE8" w:rsidRDefault="001F512D">
      <w:pPr>
        <w:pStyle w:val="a3"/>
        <w:spacing w:line="242" w:lineRule="auto"/>
        <w:ind w:right="566"/>
      </w:pPr>
      <w:r>
        <w:t xml:space="preserve">сравнивать особенности растительного и животного мира в различных природных </w:t>
      </w:r>
      <w:r>
        <w:rPr>
          <w:spacing w:val="-2"/>
        </w:rPr>
        <w:t>зонах;</w:t>
      </w:r>
    </w:p>
    <w:p w:rsidR="00C31DE8" w:rsidRDefault="001F512D">
      <w:pPr>
        <w:pStyle w:val="a3"/>
        <w:ind w:right="547"/>
      </w:pPr>
      <w:r>
        <w:t>применять понятия «почва», «плодородие почв», «природный комплекс», «природно- 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31DE8" w:rsidRDefault="001F512D">
      <w:pPr>
        <w:pStyle w:val="a3"/>
        <w:spacing w:line="242" w:lineRule="auto"/>
        <w:ind w:right="574"/>
      </w:pPr>
      <w:r>
        <w:t>Предметные результаты освоения программы по географии. К концу 7 класса обучающийся научится:</w:t>
      </w:r>
    </w:p>
    <w:p w:rsidR="00C31DE8" w:rsidRDefault="001F512D">
      <w:pPr>
        <w:pStyle w:val="a3"/>
        <w:spacing w:line="242" w:lineRule="auto"/>
        <w:ind w:right="571"/>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31DE8" w:rsidRDefault="001F512D">
      <w:pPr>
        <w:pStyle w:val="a3"/>
        <w:spacing w:line="242" w:lineRule="auto"/>
        <w:ind w:right="572"/>
      </w:pPr>
      <w:r>
        <w:t>иметь представление о строении и свойствах (целостность, зональность, ритмичность) географической оболочки;</w:t>
      </w:r>
    </w:p>
    <w:p w:rsidR="00C31DE8" w:rsidRDefault="001F512D">
      <w:pPr>
        <w:pStyle w:val="a3"/>
        <w:ind w:right="567"/>
      </w:pPr>
      <w: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w:t>
      </w:r>
      <w:r>
        <w:rPr>
          <w:spacing w:val="-2"/>
        </w:rPr>
        <w:t>целостность;</w:t>
      </w:r>
    </w:p>
    <w:p w:rsidR="00C31DE8" w:rsidRDefault="001F512D">
      <w:pPr>
        <w:pStyle w:val="a3"/>
        <w:spacing w:line="237" w:lineRule="auto"/>
        <w:ind w:right="558"/>
      </w:pPr>
      <w:r>
        <w:t>определять природные зоны по их существенным признакам на основе интеграции и интерпретации информации об особенностях их природы;</w:t>
      </w:r>
    </w:p>
    <w:p w:rsidR="00C31DE8" w:rsidRDefault="001F512D">
      <w:pPr>
        <w:pStyle w:val="a3"/>
        <w:spacing w:line="237" w:lineRule="auto"/>
        <w:ind w:left="1191" w:right="565" w:firstLine="0"/>
        <w:jc w:val="left"/>
      </w:pPr>
      <w:r>
        <w:t>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w:t>
      </w:r>
      <w:r>
        <w:rPr>
          <w:spacing w:val="33"/>
        </w:rPr>
        <w:t xml:space="preserve"> </w:t>
      </w:r>
      <w:r>
        <w:t>закономерности</w:t>
      </w:r>
      <w:r>
        <w:rPr>
          <w:spacing w:val="33"/>
        </w:rPr>
        <w:t xml:space="preserve"> </w:t>
      </w:r>
      <w:r>
        <w:t>изменения</w:t>
      </w:r>
      <w:r>
        <w:rPr>
          <w:spacing w:val="35"/>
        </w:rPr>
        <w:t xml:space="preserve"> </w:t>
      </w:r>
      <w:r>
        <w:t>в</w:t>
      </w:r>
      <w:r>
        <w:rPr>
          <w:spacing w:val="37"/>
        </w:rPr>
        <w:t xml:space="preserve"> </w:t>
      </w:r>
      <w:r>
        <w:t>пространстве</w:t>
      </w:r>
      <w:r>
        <w:rPr>
          <w:spacing w:val="35"/>
        </w:rPr>
        <w:t xml:space="preserve"> </w:t>
      </w:r>
      <w:r>
        <w:t>рельефа,</w:t>
      </w:r>
      <w:r>
        <w:rPr>
          <w:spacing w:val="37"/>
        </w:rPr>
        <w:t xml:space="preserve"> </w:t>
      </w:r>
      <w:r>
        <w:t>климата,</w:t>
      </w:r>
      <w:r>
        <w:rPr>
          <w:spacing w:val="32"/>
        </w:rPr>
        <w:t xml:space="preserve"> </w:t>
      </w:r>
      <w:r>
        <w:t>внутренних</w:t>
      </w:r>
    </w:p>
    <w:p w:rsidR="00C31DE8" w:rsidRDefault="001F512D">
      <w:pPr>
        <w:pStyle w:val="a3"/>
        <w:spacing w:line="275" w:lineRule="exact"/>
        <w:ind w:firstLine="0"/>
        <w:jc w:val="left"/>
      </w:pPr>
      <w:r>
        <w:t>вод</w:t>
      </w:r>
      <w:r>
        <w:rPr>
          <w:spacing w:val="-4"/>
        </w:rPr>
        <w:t xml:space="preserve"> </w:t>
      </w:r>
      <w:r>
        <w:t>и</w:t>
      </w:r>
      <w:r>
        <w:rPr>
          <w:spacing w:val="-7"/>
        </w:rPr>
        <w:t xml:space="preserve"> </w:t>
      </w:r>
      <w:r>
        <w:t xml:space="preserve">органического </w:t>
      </w:r>
      <w:r>
        <w:rPr>
          <w:spacing w:val="-4"/>
        </w:rPr>
        <w:t>мира;</w:t>
      </w:r>
    </w:p>
    <w:p w:rsidR="00C31DE8" w:rsidRDefault="001F512D">
      <w:pPr>
        <w:pStyle w:val="a3"/>
        <w:spacing w:line="242" w:lineRule="auto"/>
        <w:ind w:right="565"/>
        <w:jc w:val="left"/>
      </w:pPr>
      <w:r>
        <w:t>выявлять</w:t>
      </w:r>
      <w:r>
        <w:rPr>
          <w:spacing w:val="-5"/>
        </w:rPr>
        <w:t xml:space="preserve"> </w:t>
      </w:r>
      <w:r>
        <w:t>взаимосвязи</w:t>
      </w:r>
      <w:r>
        <w:rPr>
          <w:spacing w:val="-9"/>
        </w:rPr>
        <w:t xml:space="preserve"> </w:t>
      </w:r>
      <w:r>
        <w:t>между</w:t>
      </w:r>
      <w:r>
        <w:rPr>
          <w:spacing w:val="-11"/>
        </w:rPr>
        <w:t xml:space="preserve"> </w:t>
      </w:r>
      <w:r>
        <w:t>компонентами</w:t>
      </w:r>
      <w:r>
        <w:rPr>
          <w:spacing w:val="-4"/>
        </w:rPr>
        <w:t xml:space="preserve"> </w:t>
      </w:r>
      <w:r>
        <w:t>природы</w:t>
      </w:r>
      <w:r>
        <w:rPr>
          <w:spacing w:val="-8"/>
        </w:rPr>
        <w:t xml:space="preserve"> </w:t>
      </w:r>
      <w:r>
        <w:t>в</w:t>
      </w:r>
      <w:r>
        <w:rPr>
          <w:spacing w:val="-5"/>
        </w:rPr>
        <w:t xml:space="preserve"> </w:t>
      </w:r>
      <w:r>
        <w:t>пределах</w:t>
      </w:r>
      <w:r>
        <w:rPr>
          <w:spacing w:val="-6"/>
        </w:rPr>
        <w:t xml:space="preserve"> </w:t>
      </w:r>
      <w:r>
        <w:t>отдельных</w:t>
      </w:r>
      <w:r>
        <w:rPr>
          <w:spacing w:val="-11"/>
        </w:rPr>
        <w:t xml:space="preserve"> </w:t>
      </w:r>
      <w:r>
        <w:t>территорий с использованием различных источников географической информации;</w:t>
      </w:r>
    </w:p>
    <w:p w:rsidR="00C31DE8" w:rsidRDefault="001F512D">
      <w:pPr>
        <w:pStyle w:val="a3"/>
        <w:spacing w:line="242" w:lineRule="auto"/>
        <w:ind w:right="565"/>
        <w:jc w:val="left"/>
      </w:pPr>
      <w:r>
        <w:t>называть</w:t>
      </w:r>
      <w:r>
        <w:rPr>
          <w:spacing w:val="36"/>
        </w:rPr>
        <w:t xml:space="preserve"> </w:t>
      </w:r>
      <w:r>
        <w:t>особенности</w:t>
      </w:r>
      <w:r>
        <w:rPr>
          <w:spacing w:val="36"/>
        </w:rPr>
        <w:t xml:space="preserve"> </w:t>
      </w:r>
      <w:r>
        <w:t>географических</w:t>
      </w:r>
      <w:r>
        <w:rPr>
          <w:spacing w:val="34"/>
        </w:rPr>
        <w:t xml:space="preserve"> </w:t>
      </w:r>
      <w:r>
        <w:t>процессов</w:t>
      </w:r>
      <w:r>
        <w:rPr>
          <w:spacing w:val="36"/>
        </w:rPr>
        <w:t xml:space="preserve"> </w:t>
      </w:r>
      <w:r>
        <w:t>на</w:t>
      </w:r>
      <w:r>
        <w:rPr>
          <w:spacing w:val="37"/>
        </w:rPr>
        <w:t xml:space="preserve"> </w:t>
      </w:r>
      <w:r>
        <w:t>границах</w:t>
      </w:r>
      <w:r>
        <w:rPr>
          <w:spacing w:val="33"/>
        </w:rPr>
        <w:t xml:space="preserve"> </w:t>
      </w:r>
      <w:r>
        <w:t>литосферных</w:t>
      </w:r>
      <w:r>
        <w:rPr>
          <w:spacing w:val="35"/>
        </w:rPr>
        <w:t xml:space="preserve"> </w:t>
      </w:r>
      <w:r>
        <w:t>плит</w:t>
      </w:r>
      <w:r>
        <w:rPr>
          <w:spacing w:val="39"/>
        </w:rPr>
        <w:t xml:space="preserve"> </w:t>
      </w:r>
      <w:r>
        <w:t>с учётом характера взаимодействия и типа земной коры;</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jc w:val="left"/>
      </w:pPr>
      <w:r>
        <w:lastRenderedPageBreak/>
        <w:t>устанавливать</w:t>
      </w:r>
      <w:r>
        <w:rPr>
          <w:spacing w:val="40"/>
        </w:rPr>
        <w:t xml:space="preserve"> </w:t>
      </w:r>
      <w:r>
        <w:t>(используя</w:t>
      </w:r>
      <w:r>
        <w:rPr>
          <w:spacing w:val="40"/>
        </w:rPr>
        <w:t xml:space="preserve"> </w:t>
      </w:r>
      <w:r>
        <w:t>географические</w:t>
      </w:r>
      <w:r>
        <w:rPr>
          <w:spacing w:val="40"/>
        </w:rPr>
        <w:t xml:space="preserve"> </w:t>
      </w:r>
      <w:r>
        <w:t>карты)</w:t>
      </w:r>
      <w:r>
        <w:rPr>
          <w:spacing w:val="40"/>
        </w:rPr>
        <w:t xml:space="preserve"> </w:t>
      </w:r>
      <w:r>
        <w:t>взаимосвязи</w:t>
      </w:r>
      <w:r>
        <w:rPr>
          <w:spacing w:val="40"/>
        </w:rPr>
        <w:t xml:space="preserve"> </w:t>
      </w:r>
      <w:r>
        <w:t>между</w:t>
      </w:r>
      <w:r>
        <w:rPr>
          <w:spacing w:val="40"/>
        </w:rPr>
        <w:t xml:space="preserve"> </w:t>
      </w:r>
      <w:r>
        <w:t>движением литосферных плит и размещением крупных форм рельефа;</w:t>
      </w:r>
    </w:p>
    <w:p w:rsidR="00C31DE8" w:rsidRDefault="001F512D">
      <w:pPr>
        <w:pStyle w:val="a3"/>
        <w:spacing w:line="242" w:lineRule="auto"/>
        <w:ind w:left="1191" w:firstLine="0"/>
        <w:jc w:val="left"/>
      </w:pPr>
      <w:r>
        <w:t>классифицировать воздушные массы Земли, типы климата по заданным показателям; объяснять</w:t>
      </w:r>
      <w:r>
        <w:rPr>
          <w:spacing w:val="-10"/>
        </w:rPr>
        <w:t xml:space="preserve"> </w:t>
      </w:r>
      <w:r>
        <w:t>образование</w:t>
      </w:r>
      <w:r>
        <w:rPr>
          <w:spacing w:val="-4"/>
        </w:rPr>
        <w:t xml:space="preserve"> </w:t>
      </w:r>
      <w:r>
        <w:t>тропических</w:t>
      </w:r>
      <w:r>
        <w:rPr>
          <w:spacing w:val="-7"/>
        </w:rPr>
        <w:t xml:space="preserve"> </w:t>
      </w:r>
      <w:r>
        <w:t>муссонов,</w:t>
      </w:r>
      <w:r>
        <w:rPr>
          <w:spacing w:val="-9"/>
        </w:rPr>
        <w:t xml:space="preserve"> </w:t>
      </w:r>
      <w:r>
        <w:t>пассатов</w:t>
      </w:r>
      <w:r>
        <w:rPr>
          <w:spacing w:val="-6"/>
        </w:rPr>
        <w:t xml:space="preserve"> </w:t>
      </w:r>
      <w:r>
        <w:t>тропических</w:t>
      </w:r>
      <w:r>
        <w:rPr>
          <w:spacing w:val="-7"/>
        </w:rPr>
        <w:t xml:space="preserve"> </w:t>
      </w:r>
      <w:r>
        <w:t>широт,</w:t>
      </w:r>
      <w:r>
        <w:rPr>
          <w:spacing w:val="-1"/>
        </w:rPr>
        <w:t xml:space="preserve"> </w:t>
      </w:r>
      <w:r>
        <w:t>западных</w:t>
      </w:r>
    </w:p>
    <w:p w:rsidR="00C31DE8" w:rsidRDefault="001F512D">
      <w:pPr>
        <w:pStyle w:val="a3"/>
        <w:spacing w:line="274" w:lineRule="exact"/>
        <w:ind w:firstLine="0"/>
        <w:jc w:val="left"/>
      </w:pPr>
      <w:r>
        <w:rPr>
          <w:spacing w:val="-2"/>
        </w:rPr>
        <w:t>ветров;</w:t>
      </w:r>
    </w:p>
    <w:p w:rsidR="00C31DE8" w:rsidRDefault="001F512D">
      <w:pPr>
        <w:pStyle w:val="a3"/>
        <w:spacing w:line="275" w:lineRule="exact"/>
        <w:ind w:left="1191" w:firstLine="0"/>
      </w:pPr>
      <w:r>
        <w:t>применять</w:t>
      </w:r>
      <w:r>
        <w:rPr>
          <w:spacing w:val="54"/>
        </w:rPr>
        <w:t xml:space="preserve"> </w:t>
      </w:r>
      <w:r>
        <w:t>понятия</w:t>
      </w:r>
      <w:r>
        <w:rPr>
          <w:spacing w:val="58"/>
        </w:rPr>
        <w:t xml:space="preserve"> </w:t>
      </w:r>
      <w:r>
        <w:t>«воздушные</w:t>
      </w:r>
      <w:r>
        <w:rPr>
          <w:spacing w:val="63"/>
        </w:rPr>
        <w:t xml:space="preserve"> </w:t>
      </w:r>
      <w:r>
        <w:t>массы»,</w:t>
      </w:r>
      <w:r>
        <w:rPr>
          <w:spacing w:val="61"/>
        </w:rPr>
        <w:t xml:space="preserve"> </w:t>
      </w:r>
      <w:r>
        <w:t>«муссоны»,</w:t>
      </w:r>
      <w:r>
        <w:rPr>
          <w:spacing w:val="61"/>
        </w:rPr>
        <w:t xml:space="preserve"> </w:t>
      </w:r>
      <w:r>
        <w:t>«пассаты»,</w:t>
      </w:r>
      <w:r>
        <w:rPr>
          <w:spacing w:val="61"/>
        </w:rPr>
        <w:t xml:space="preserve"> </w:t>
      </w:r>
      <w:r>
        <w:t>«западные</w:t>
      </w:r>
      <w:r>
        <w:rPr>
          <w:spacing w:val="58"/>
        </w:rPr>
        <w:t xml:space="preserve"> </w:t>
      </w:r>
      <w:r>
        <w:rPr>
          <w:spacing w:val="-2"/>
        </w:rPr>
        <w:t>ветры»,</w:t>
      </w:r>
    </w:p>
    <w:p w:rsidR="00C31DE8" w:rsidRDefault="001F512D">
      <w:pPr>
        <w:pStyle w:val="a3"/>
        <w:ind w:right="553" w:firstLine="0"/>
      </w:pPr>
      <w:r>
        <w:t xml:space="preserve">«климатообразующий фактор» для решения учебных и (или) практикоориентированных </w:t>
      </w:r>
      <w:r>
        <w:rPr>
          <w:spacing w:val="-2"/>
        </w:rPr>
        <w:t>задач;</w:t>
      </w:r>
    </w:p>
    <w:p w:rsidR="00C31DE8" w:rsidRDefault="001F512D">
      <w:pPr>
        <w:pStyle w:val="a3"/>
        <w:spacing w:line="275" w:lineRule="exact"/>
        <w:ind w:left="1191" w:firstLine="0"/>
      </w:pPr>
      <w:r>
        <w:t>описывать</w:t>
      </w:r>
      <w:r>
        <w:rPr>
          <w:spacing w:val="-6"/>
        </w:rPr>
        <w:t xml:space="preserve"> </w:t>
      </w:r>
      <w:r>
        <w:t>климат</w:t>
      </w:r>
      <w:r>
        <w:rPr>
          <w:spacing w:val="-7"/>
        </w:rPr>
        <w:t xml:space="preserve"> </w:t>
      </w:r>
      <w:r>
        <w:t>территории</w:t>
      </w:r>
      <w:r>
        <w:rPr>
          <w:spacing w:val="-10"/>
        </w:rPr>
        <w:t xml:space="preserve"> </w:t>
      </w:r>
      <w:r>
        <w:t>по</w:t>
      </w:r>
      <w:r>
        <w:rPr>
          <w:spacing w:val="-4"/>
        </w:rPr>
        <w:t xml:space="preserve"> </w:t>
      </w:r>
      <w:r>
        <w:rPr>
          <w:spacing w:val="-2"/>
        </w:rPr>
        <w:t>климатограмме;</w:t>
      </w:r>
    </w:p>
    <w:p w:rsidR="00C31DE8" w:rsidRDefault="001F512D">
      <w:pPr>
        <w:pStyle w:val="a3"/>
        <w:spacing w:line="242" w:lineRule="auto"/>
        <w:ind w:right="567"/>
      </w:pPr>
      <w:r>
        <w:t xml:space="preserve">объяснять влияние климатообразующих факторов на климатические особенности </w:t>
      </w:r>
      <w:r>
        <w:rPr>
          <w:spacing w:val="-2"/>
        </w:rPr>
        <w:t>территории;</w:t>
      </w:r>
    </w:p>
    <w:p w:rsidR="00C31DE8" w:rsidRDefault="001F512D">
      <w:pPr>
        <w:pStyle w:val="a3"/>
        <w:ind w:right="559"/>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C31DE8" w:rsidRDefault="001F512D">
      <w:pPr>
        <w:pStyle w:val="a3"/>
        <w:spacing w:line="275" w:lineRule="exact"/>
        <w:ind w:left="1191" w:firstLine="0"/>
      </w:pPr>
      <w:r>
        <w:t>различать</w:t>
      </w:r>
      <w:r>
        <w:rPr>
          <w:spacing w:val="-10"/>
        </w:rPr>
        <w:t xml:space="preserve"> </w:t>
      </w:r>
      <w:r>
        <w:t>океанические</w:t>
      </w:r>
      <w:r>
        <w:rPr>
          <w:spacing w:val="-6"/>
        </w:rPr>
        <w:t xml:space="preserve"> </w:t>
      </w:r>
      <w:r>
        <w:rPr>
          <w:spacing w:val="-2"/>
        </w:rPr>
        <w:t>течения;</w:t>
      </w:r>
    </w:p>
    <w:p w:rsidR="00C31DE8" w:rsidRDefault="001F512D">
      <w:pPr>
        <w:pStyle w:val="a3"/>
        <w:spacing w:line="242" w:lineRule="auto"/>
        <w:ind w:right="566"/>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31DE8" w:rsidRDefault="001F512D">
      <w:pPr>
        <w:pStyle w:val="a3"/>
        <w:spacing w:line="237" w:lineRule="auto"/>
        <w:ind w:right="565"/>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31DE8" w:rsidRDefault="001F512D">
      <w:pPr>
        <w:pStyle w:val="a3"/>
        <w:ind w:right="565"/>
      </w:pPr>
      <w:r>
        <w:t>характеризовать этапы освоения и заселения отдельных территорий Земли человеком</w:t>
      </w:r>
      <w:r>
        <w:rPr>
          <w:spacing w:val="40"/>
        </w:rPr>
        <w:t xml:space="preserve"> </w:t>
      </w:r>
      <w:r>
        <w:t>на основе анализа различных</w:t>
      </w:r>
      <w:r>
        <w:rPr>
          <w:spacing w:val="-1"/>
        </w:rPr>
        <w:t xml:space="preserve"> </w:t>
      </w:r>
      <w:r>
        <w:t>источников</w:t>
      </w:r>
      <w:r>
        <w:rPr>
          <w:spacing w:val="-1"/>
        </w:rPr>
        <w:t xml:space="preserve"> </w:t>
      </w:r>
      <w:r>
        <w:t>географической информации</w:t>
      </w:r>
      <w:r>
        <w:rPr>
          <w:spacing w:val="-1"/>
        </w:rPr>
        <w:t xml:space="preserve"> </w:t>
      </w:r>
      <w:r>
        <w:t>для решения учебных и практико-ориентированных задач;</w:t>
      </w:r>
    </w:p>
    <w:p w:rsidR="00C31DE8" w:rsidRDefault="001F512D">
      <w:pPr>
        <w:pStyle w:val="a3"/>
        <w:spacing w:line="242" w:lineRule="auto"/>
        <w:ind w:right="571"/>
      </w:pPr>
      <w:r>
        <w:t>различать и сравнивать численность населения крупных стран мира; сравнивать плотность населения различных территорий;</w:t>
      </w:r>
    </w:p>
    <w:p w:rsidR="00C31DE8" w:rsidRDefault="001F512D">
      <w:pPr>
        <w:pStyle w:val="a3"/>
        <w:spacing w:line="242" w:lineRule="auto"/>
        <w:ind w:right="547"/>
      </w:pPr>
      <w:r>
        <w:t>применять понятие «плотность населения» для решения учебных и (или) практико- ориентированных задач;</w:t>
      </w:r>
    </w:p>
    <w:p w:rsidR="00C31DE8" w:rsidRDefault="001F512D">
      <w:pPr>
        <w:pStyle w:val="a3"/>
        <w:spacing w:line="242" w:lineRule="auto"/>
        <w:ind w:right="4378"/>
      </w:pPr>
      <w:r>
        <w:t>различать городские и сельские поселения; приводить примеры крупнейших городов мира;</w:t>
      </w:r>
    </w:p>
    <w:p w:rsidR="00C31DE8" w:rsidRDefault="001F512D">
      <w:pPr>
        <w:pStyle w:val="a3"/>
        <w:spacing w:line="237" w:lineRule="auto"/>
        <w:ind w:left="1191" w:right="3908" w:firstLine="0"/>
      </w:pPr>
      <w:r>
        <w:t>приводить</w:t>
      </w:r>
      <w:r>
        <w:rPr>
          <w:spacing w:val="-1"/>
        </w:rPr>
        <w:t xml:space="preserve"> </w:t>
      </w:r>
      <w:r>
        <w:t>примеры</w:t>
      </w:r>
      <w:r>
        <w:rPr>
          <w:spacing w:val="-1"/>
        </w:rPr>
        <w:t xml:space="preserve"> </w:t>
      </w:r>
      <w:r>
        <w:t>мировых</w:t>
      </w:r>
      <w:r>
        <w:rPr>
          <w:spacing w:val="-3"/>
        </w:rPr>
        <w:t xml:space="preserve"> </w:t>
      </w:r>
      <w:r>
        <w:t>и</w:t>
      </w:r>
      <w:r>
        <w:rPr>
          <w:spacing w:val="-7"/>
        </w:rPr>
        <w:t xml:space="preserve"> </w:t>
      </w:r>
      <w:r>
        <w:t>национальных</w:t>
      </w:r>
      <w:r>
        <w:rPr>
          <w:spacing w:val="-7"/>
        </w:rPr>
        <w:t xml:space="preserve"> </w:t>
      </w:r>
      <w:r>
        <w:t>религий; проводить языковую классификацию народов;</w:t>
      </w:r>
    </w:p>
    <w:p w:rsidR="00C31DE8" w:rsidRDefault="001F512D">
      <w:pPr>
        <w:pStyle w:val="a3"/>
        <w:spacing w:line="242" w:lineRule="auto"/>
        <w:ind w:right="566"/>
      </w:pPr>
      <w:r>
        <w:t xml:space="preserve">различать основные виды хозяйственной деятельности людей на различных </w:t>
      </w:r>
      <w:r>
        <w:rPr>
          <w:spacing w:val="-2"/>
        </w:rPr>
        <w:t>территориях;</w:t>
      </w:r>
    </w:p>
    <w:p w:rsidR="00C31DE8" w:rsidRDefault="001F512D">
      <w:pPr>
        <w:pStyle w:val="a3"/>
        <w:spacing w:line="271" w:lineRule="exact"/>
        <w:ind w:left="1191" w:firstLine="0"/>
      </w:pPr>
      <w:r>
        <w:t>определять</w:t>
      </w:r>
      <w:r>
        <w:rPr>
          <w:spacing w:val="-4"/>
        </w:rPr>
        <w:t xml:space="preserve"> </w:t>
      </w:r>
      <w:r>
        <w:t>страны</w:t>
      </w:r>
      <w:r>
        <w:rPr>
          <w:spacing w:val="-8"/>
        </w:rPr>
        <w:t xml:space="preserve"> </w:t>
      </w:r>
      <w:r>
        <w:t>по</w:t>
      </w:r>
      <w:r>
        <w:rPr>
          <w:spacing w:val="-1"/>
        </w:rPr>
        <w:t xml:space="preserve"> </w:t>
      </w:r>
      <w:r>
        <w:t>их</w:t>
      </w:r>
      <w:r>
        <w:rPr>
          <w:spacing w:val="-11"/>
        </w:rPr>
        <w:t xml:space="preserve"> </w:t>
      </w:r>
      <w:r>
        <w:t>существенным</w:t>
      </w:r>
      <w:r>
        <w:rPr>
          <w:spacing w:val="-6"/>
        </w:rPr>
        <w:t xml:space="preserve"> </w:t>
      </w:r>
      <w:r>
        <w:rPr>
          <w:spacing w:val="-2"/>
        </w:rPr>
        <w:t>признакам;</w:t>
      </w:r>
    </w:p>
    <w:p w:rsidR="00C31DE8" w:rsidRDefault="001F512D">
      <w:pPr>
        <w:pStyle w:val="a3"/>
        <w:ind w:right="564"/>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w:t>
      </w:r>
      <w:r>
        <w:rPr>
          <w:spacing w:val="40"/>
        </w:rPr>
        <w:t xml:space="preserve"> </w:t>
      </w:r>
      <w:r>
        <w:rPr>
          <w:spacing w:val="-2"/>
        </w:rPr>
        <w:t>стран;</w:t>
      </w:r>
    </w:p>
    <w:p w:rsidR="00C31DE8" w:rsidRDefault="001F512D">
      <w:pPr>
        <w:pStyle w:val="a3"/>
        <w:spacing w:line="242" w:lineRule="auto"/>
        <w:ind w:left="1191" w:right="566" w:firstLine="0"/>
      </w:pPr>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w:t>
      </w:r>
    </w:p>
    <w:p w:rsidR="00C31DE8" w:rsidRDefault="001F512D">
      <w:pPr>
        <w:pStyle w:val="a3"/>
        <w:spacing w:line="271" w:lineRule="exact"/>
        <w:ind w:firstLine="0"/>
      </w:pPr>
      <w:r>
        <w:rPr>
          <w:spacing w:val="-2"/>
        </w:rPr>
        <w:t>практико-ориентированных</w:t>
      </w:r>
      <w:r>
        <w:rPr>
          <w:spacing w:val="23"/>
        </w:rPr>
        <w:t xml:space="preserve"> </w:t>
      </w:r>
      <w:r>
        <w:rPr>
          <w:spacing w:val="-2"/>
        </w:rPr>
        <w:t>задач;</w:t>
      </w:r>
    </w:p>
    <w:p w:rsidR="00C31DE8" w:rsidRDefault="001F512D">
      <w:pPr>
        <w:pStyle w:val="a3"/>
        <w:ind w:right="565"/>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31DE8" w:rsidRDefault="001F512D">
      <w:pPr>
        <w:pStyle w:val="a3"/>
        <w:ind w:right="547"/>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w:t>
      </w:r>
    </w:p>
    <w:p w:rsidR="00C31DE8" w:rsidRDefault="001F512D">
      <w:pPr>
        <w:pStyle w:val="a3"/>
        <w:ind w:right="546"/>
      </w:pPr>
      <w:r>
        <w:t>интегрировать и</w:t>
      </w:r>
      <w:r>
        <w:rPr>
          <w:spacing w:val="-1"/>
        </w:rPr>
        <w:t xml:space="preserve"> </w:t>
      </w:r>
      <w:r>
        <w:t>интерпретировать информацию об</w:t>
      </w:r>
      <w:r>
        <w:rPr>
          <w:spacing w:val="-4"/>
        </w:rPr>
        <w:t xml:space="preserve"> </w:t>
      </w:r>
      <w:r>
        <w:t>особенностях</w:t>
      </w:r>
      <w:r>
        <w:rPr>
          <w:spacing w:val="-1"/>
        </w:rPr>
        <w:t xml:space="preserve"> </w:t>
      </w:r>
      <w:r>
        <w:t>природы, населения</w:t>
      </w:r>
      <w:r>
        <w:rPr>
          <w:spacing w:val="-1"/>
        </w:rPr>
        <w:t xml:space="preserve"> </w:t>
      </w:r>
      <w:r>
        <w:t>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w:t>
      </w:r>
      <w:r>
        <w:rPr>
          <w:spacing w:val="40"/>
        </w:rPr>
        <w:t xml:space="preserve"> </w:t>
      </w:r>
      <w:r>
        <w:rPr>
          <w:spacing w:val="-2"/>
        </w:rPr>
        <w:t>задач;</w:t>
      </w:r>
    </w:p>
    <w:p w:rsidR="00C31DE8" w:rsidRDefault="001F512D">
      <w:pPr>
        <w:pStyle w:val="a3"/>
        <w:spacing w:line="242" w:lineRule="auto"/>
        <w:ind w:right="556"/>
      </w:pPr>
      <w:r>
        <w:t xml:space="preserve">приводить примеры взаимодействия природы и общества в пределах отдельных </w:t>
      </w:r>
      <w:r>
        <w:rPr>
          <w:spacing w:val="-2"/>
        </w:rPr>
        <w:t>территорий;</w:t>
      </w:r>
    </w:p>
    <w:p w:rsidR="00C31DE8" w:rsidRDefault="001F512D">
      <w:pPr>
        <w:pStyle w:val="a3"/>
        <w:spacing w:line="242" w:lineRule="auto"/>
        <w:ind w:right="568"/>
      </w:pPr>
      <w:r>
        <w:t>распознавать проявления глобальных проблем человечества (экологическая, сырьевая, энергетическая,</w:t>
      </w:r>
      <w:r>
        <w:rPr>
          <w:spacing w:val="40"/>
        </w:rPr>
        <w:t xml:space="preserve">  </w:t>
      </w:r>
      <w:r>
        <w:t>преодоления</w:t>
      </w:r>
      <w:r>
        <w:rPr>
          <w:spacing w:val="80"/>
          <w:w w:val="150"/>
        </w:rPr>
        <w:t xml:space="preserve"> </w:t>
      </w:r>
      <w:r>
        <w:t>отсталости</w:t>
      </w:r>
      <w:r>
        <w:rPr>
          <w:spacing w:val="80"/>
          <w:w w:val="150"/>
        </w:rPr>
        <w:t xml:space="preserve"> </w:t>
      </w:r>
      <w:r>
        <w:t>стран,</w:t>
      </w:r>
      <w:r>
        <w:rPr>
          <w:spacing w:val="40"/>
        </w:rPr>
        <w:t xml:space="preserve">  </w:t>
      </w:r>
      <w:r>
        <w:t>продовольственная)</w:t>
      </w:r>
      <w:r>
        <w:rPr>
          <w:spacing w:val="80"/>
          <w:w w:val="150"/>
        </w:rPr>
        <w:t xml:space="preserve"> </w:t>
      </w:r>
      <w:r>
        <w:t>на</w:t>
      </w:r>
      <w:r>
        <w:rPr>
          <w:spacing w:val="80"/>
          <w:w w:val="150"/>
        </w:rPr>
        <w:t xml:space="preserve"> </w:t>
      </w:r>
      <w:r>
        <w:t>локальном</w:t>
      </w:r>
      <w:r>
        <w:rPr>
          <w:spacing w:val="80"/>
          <w:w w:val="150"/>
        </w:rPr>
        <w:t xml:space="preserve"> </w:t>
      </w:r>
      <w:r>
        <w:t>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0" w:firstLine="0"/>
      </w:pPr>
      <w:r>
        <w:lastRenderedPageBreak/>
        <w:t xml:space="preserve">региональном уровнях и приводить примеры международного сотрудничества по их </w:t>
      </w:r>
      <w:r>
        <w:rPr>
          <w:spacing w:val="-2"/>
        </w:rPr>
        <w:t>преодолению.</w:t>
      </w:r>
    </w:p>
    <w:p w:rsidR="00C31DE8" w:rsidRDefault="001F512D">
      <w:pPr>
        <w:pStyle w:val="a3"/>
        <w:spacing w:line="242" w:lineRule="auto"/>
        <w:ind w:right="574"/>
      </w:pPr>
      <w:r>
        <w:t>Предметные результаты освоения программы по географии. К концу 8 класса обучающийся научится:</w:t>
      </w:r>
    </w:p>
    <w:p w:rsidR="00C31DE8" w:rsidRDefault="001F512D">
      <w:pPr>
        <w:pStyle w:val="a3"/>
        <w:spacing w:line="237" w:lineRule="auto"/>
        <w:ind w:right="568"/>
      </w:pPr>
      <w:r>
        <w:t>характеризовать основные этапы истории формирования и изучения территории</w:t>
      </w:r>
      <w:r>
        <w:rPr>
          <w:spacing w:val="40"/>
        </w:rPr>
        <w:t xml:space="preserve"> </w:t>
      </w:r>
      <w:r>
        <w:rPr>
          <w:spacing w:val="-2"/>
        </w:rPr>
        <w:t>России;</w:t>
      </w:r>
    </w:p>
    <w:p w:rsidR="00C31DE8" w:rsidRDefault="001F512D">
      <w:pPr>
        <w:pStyle w:val="a3"/>
        <w:spacing w:before="1"/>
        <w:ind w:right="564"/>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C31DE8" w:rsidRDefault="001F512D">
      <w:pPr>
        <w:pStyle w:val="a3"/>
        <w:spacing w:before="2" w:line="237" w:lineRule="auto"/>
        <w:ind w:right="568"/>
      </w:pPr>
      <w:r>
        <w:t>характеризовать географическое положение России с использованием информации из различных источников;</w:t>
      </w:r>
    </w:p>
    <w:p w:rsidR="00C31DE8" w:rsidRDefault="001F512D">
      <w:pPr>
        <w:pStyle w:val="a3"/>
        <w:spacing w:before="6" w:line="237" w:lineRule="auto"/>
        <w:ind w:right="560"/>
      </w:pPr>
      <w:r>
        <w:t xml:space="preserve">различать федеральные округа, крупные географические районы и макрорегионы </w:t>
      </w:r>
      <w:r>
        <w:rPr>
          <w:spacing w:val="-2"/>
        </w:rPr>
        <w:t>России;</w:t>
      </w:r>
    </w:p>
    <w:p w:rsidR="00C31DE8" w:rsidRDefault="001F512D">
      <w:pPr>
        <w:pStyle w:val="a3"/>
        <w:spacing w:before="3"/>
        <w:ind w:right="554"/>
      </w:pPr>
      <w:r>
        <w:t>приводить примеры субъектов Российской Федерации разных</w:t>
      </w:r>
      <w:r>
        <w:rPr>
          <w:spacing w:val="-2"/>
        </w:rPr>
        <w:t xml:space="preserve"> </w:t>
      </w:r>
      <w:r>
        <w:t>видов</w:t>
      </w:r>
      <w:r>
        <w:rPr>
          <w:spacing w:val="-4"/>
        </w:rPr>
        <w:t xml:space="preserve"> </w:t>
      </w:r>
      <w:r>
        <w:t>и</w:t>
      </w:r>
      <w:r>
        <w:rPr>
          <w:spacing w:val="-1"/>
        </w:rPr>
        <w:t xml:space="preserve"> </w:t>
      </w:r>
      <w:r>
        <w:t>показывать их</w:t>
      </w:r>
      <w:r>
        <w:rPr>
          <w:spacing w:val="-7"/>
        </w:rPr>
        <w:t xml:space="preserve"> </w:t>
      </w:r>
      <w:r>
        <w:t>на географической карте;</w:t>
      </w:r>
    </w:p>
    <w:p w:rsidR="00C31DE8" w:rsidRDefault="001F512D">
      <w:pPr>
        <w:pStyle w:val="a3"/>
        <w:spacing w:before="3" w:line="237" w:lineRule="auto"/>
        <w:ind w:right="569"/>
      </w:pPr>
      <w:r>
        <w:t>оценивать влияние географического положения регионов России на особенности природы, жизнь и хозяйственную деятельность населения;</w:t>
      </w:r>
    </w:p>
    <w:p w:rsidR="00C31DE8" w:rsidRDefault="001F512D">
      <w:pPr>
        <w:pStyle w:val="a3"/>
        <w:spacing w:before="3"/>
        <w:ind w:right="567"/>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31DE8" w:rsidRDefault="001F512D">
      <w:pPr>
        <w:pStyle w:val="a3"/>
        <w:ind w:right="558"/>
      </w:pPr>
      <w:r>
        <w:t>оценивать степень благоприятности природных условий в пределах отдельных</w:t>
      </w:r>
      <w:r>
        <w:rPr>
          <w:spacing w:val="40"/>
        </w:rPr>
        <w:t xml:space="preserve"> </w:t>
      </w:r>
      <w:r>
        <w:t>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31DE8" w:rsidRDefault="001F512D">
      <w:pPr>
        <w:pStyle w:val="a3"/>
        <w:spacing w:before="2"/>
        <w:ind w:right="551"/>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w:t>
      </w:r>
      <w:r>
        <w:rPr>
          <w:spacing w:val="80"/>
        </w:rPr>
        <w:t xml:space="preserve"> </w:t>
      </w:r>
      <w:r>
        <w:t>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31DE8" w:rsidRDefault="001F512D">
      <w:pPr>
        <w:pStyle w:val="a3"/>
        <w:spacing w:before="2" w:line="237" w:lineRule="auto"/>
        <w:ind w:left="1191" w:right="562" w:firstLine="0"/>
      </w:pPr>
      <w:r>
        <w:t>сравнивать особенности компонентов природы отдельных территорий страны; объяснять</w:t>
      </w:r>
      <w:r>
        <w:rPr>
          <w:spacing w:val="40"/>
        </w:rPr>
        <w:t xml:space="preserve">  </w:t>
      </w:r>
      <w:r>
        <w:t>особенности</w:t>
      </w:r>
      <w:r>
        <w:rPr>
          <w:spacing w:val="40"/>
        </w:rPr>
        <w:t xml:space="preserve">  </w:t>
      </w:r>
      <w:r>
        <w:t>компонентов</w:t>
      </w:r>
      <w:r>
        <w:rPr>
          <w:spacing w:val="80"/>
          <w:w w:val="150"/>
        </w:rPr>
        <w:t xml:space="preserve"> </w:t>
      </w:r>
      <w:r>
        <w:t>природы</w:t>
      </w:r>
      <w:r>
        <w:rPr>
          <w:spacing w:val="80"/>
          <w:w w:val="150"/>
        </w:rPr>
        <w:t xml:space="preserve"> </w:t>
      </w:r>
      <w:r>
        <w:t>отдельных</w:t>
      </w:r>
      <w:r>
        <w:rPr>
          <w:spacing w:val="80"/>
          <w:w w:val="150"/>
        </w:rPr>
        <w:t xml:space="preserve"> </w:t>
      </w:r>
      <w:r>
        <w:t>территорий</w:t>
      </w:r>
      <w:r>
        <w:rPr>
          <w:spacing w:val="40"/>
        </w:rPr>
        <w:t xml:space="preserve">  </w:t>
      </w:r>
      <w:r>
        <w:t>страны;</w:t>
      </w:r>
    </w:p>
    <w:p w:rsidR="00C31DE8" w:rsidRDefault="001F512D">
      <w:pPr>
        <w:pStyle w:val="a3"/>
        <w:spacing w:before="4"/>
        <w:ind w:right="567" w:firstLine="0"/>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31DE8" w:rsidRDefault="001F512D">
      <w:pPr>
        <w:pStyle w:val="a3"/>
        <w:tabs>
          <w:tab w:val="left" w:pos="2007"/>
          <w:tab w:val="left" w:pos="3721"/>
          <w:tab w:val="left" w:pos="4057"/>
          <w:tab w:val="left" w:pos="5906"/>
          <w:tab w:val="left" w:pos="7164"/>
          <w:tab w:val="left" w:pos="7505"/>
          <w:tab w:val="left" w:pos="8720"/>
        </w:tabs>
        <w:spacing w:line="242" w:lineRule="auto"/>
        <w:ind w:right="585"/>
        <w:jc w:val="left"/>
      </w:pPr>
      <w:r>
        <w:rPr>
          <w:spacing w:val="-2"/>
        </w:rPr>
        <w:t>иметь</w:t>
      </w:r>
      <w:r>
        <w:tab/>
      </w:r>
      <w:r>
        <w:rPr>
          <w:spacing w:val="-2"/>
        </w:rPr>
        <w:t>представление</w:t>
      </w:r>
      <w:r>
        <w:tab/>
      </w:r>
      <w:r>
        <w:rPr>
          <w:spacing w:val="-10"/>
        </w:rPr>
        <w:t>о</w:t>
      </w:r>
      <w:r>
        <w:tab/>
      </w:r>
      <w:r>
        <w:rPr>
          <w:spacing w:val="-2"/>
        </w:rPr>
        <w:t>географических</w:t>
      </w:r>
      <w:r>
        <w:tab/>
      </w:r>
      <w:r>
        <w:rPr>
          <w:spacing w:val="-2"/>
        </w:rPr>
        <w:t>процессах</w:t>
      </w:r>
      <w:r>
        <w:tab/>
      </w:r>
      <w:r>
        <w:rPr>
          <w:spacing w:val="-10"/>
        </w:rPr>
        <w:t>и</w:t>
      </w:r>
      <w:r>
        <w:tab/>
      </w:r>
      <w:r>
        <w:rPr>
          <w:spacing w:val="-2"/>
        </w:rPr>
        <w:t>явлениях,</w:t>
      </w:r>
      <w:r>
        <w:tab/>
      </w:r>
      <w:r>
        <w:rPr>
          <w:spacing w:val="-2"/>
        </w:rPr>
        <w:t xml:space="preserve">определяющих </w:t>
      </w:r>
      <w:r>
        <w:t>особенности природы страны, отдельных регионов и своей местности;</w:t>
      </w:r>
    </w:p>
    <w:p w:rsidR="00C31DE8" w:rsidRDefault="001F512D">
      <w:pPr>
        <w:pStyle w:val="a3"/>
        <w:tabs>
          <w:tab w:val="left" w:pos="2530"/>
          <w:tab w:val="left" w:pos="4567"/>
          <w:tab w:val="left" w:pos="5119"/>
          <w:tab w:val="left" w:pos="6602"/>
          <w:tab w:val="left" w:pos="7630"/>
          <w:tab w:val="left" w:pos="8845"/>
        </w:tabs>
        <w:spacing w:line="242" w:lineRule="auto"/>
        <w:ind w:right="590"/>
        <w:jc w:val="left"/>
      </w:pPr>
      <w:r>
        <w:rPr>
          <w:spacing w:val="-2"/>
        </w:rPr>
        <w:t>объяснять</w:t>
      </w:r>
      <w:r>
        <w:tab/>
      </w:r>
      <w:r>
        <w:rPr>
          <w:spacing w:val="-2"/>
        </w:rPr>
        <w:t>распространение</w:t>
      </w:r>
      <w:r>
        <w:tab/>
      </w:r>
      <w:r>
        <w:rPr>
          <w:spacing w:val="-6"/>
        </w:rPr>
        <w:t>по</w:t>
      </w:r>
      <w:r>
        <w:tab/>
      </w:r>
      <w:r>
        <w:rPr>
          <w:spacing w:val="-2"/>
        </w:rPr>
        <w:t>территории</w:t>
      </w:r>
      <w:r>
        <w:tab/>
      </w:r>
      <w:r>
        <w:rPr>
          <w:spacing w:val="-2"/>
        </w:rPr>
        <w:t>страны</w:t>
      </w:r>
      <w:r>
        <w:tab/>
      </w:r>
      <w:r>
        <w:rPr>
          <w:spacing w:val="-2"/>
        </w:rPr>
        <w:t>областей</w:t>
      </w:r>
      <w:r>
        <w:tab/>
      </w:r>
      <w:r>
        <w:rPr>
          <w:spacing w:val="-4"/>
        </w:rPr>
        <w:t xml:space="preserve">современного </w:t>
      </w:r>
      <w:r>
        <w:t>горообразования, землетрясений и вулканизма;</w:t>
      </w:r>
    </w:p>
    <w:p w:rsidR="00C31DE8" w:rsidRDefault="001F512D">
      <w:pPr>
        <w:pStyle w:val="a3"/>
        <w:spacing w:line="271" w:lineRule="exact"/>
        <w:ind w:left="1191" w:firstLine="0"/>
        <w:jc w:val="left"/>
      </w:pPr>
      <w:r>
        <w:t>применять</w:t>
      </w:r>
      <w:r>
        <w:rPr>
          <w:spacing w:val="69"/>
        </w:rPr>
        <w:t xml:space="preserve"> </w:t>
      </w:r>
      <w:r>
        <w:t>понятия</w:t>
      </w:r>
      <w:r>
        <w:rPr>
          <w:spacing w:val="79"/>
        </w:rPr>
        <w:t xml:space="preserve"> </w:t>
      </w:r>
      <w:r>
        <w:t>«плита»,</w:t>
      </w:r>
      <w:r>
        <w:rPr>
          <w:spacing w:val="51"/>
          <w:w w:val="150"/>
        </w:rPr>
        <w:t xml:space="preserve"> </w:t>
      </w:r>
      <w:r>
        <w:t>«щит»,</w:t>
      </w:r>
      <w:r>
        <w:rPr>
          <w:spacing w:val="50"/>
          <w:w w:val="150"/>
        </w:rPr>
        <w:t xml:space="preserve"> </w:t>
      </w:r>
      <w:r>
        <w:t>«моренный</w:t>
      </w:r>
      <w:r>
        <w:rPr>
          <w:spacing w:val="75"/>
        </w:rPr>
        <w:t xml:space="preserve"> </w:t>
      </w:r>
      <w:r>
        <w:t>холм»,</w:t>
      </w:r>
      <w:r>
        <w:rPr>
          <w:spacing w:val="51"/>
          <w:w w:val="150"/>
        </w:rPr>
        <w:t xml:space="preserve"> </w:t>
      </w:r>
      <w:r>
        <w:t>«бараньи</w:t>
      </w:r>
      <w:r>
        <w:rPr>
          <w:spacing w:val="50"/>
          <w:w w:val="150"/>
        </w:rPr>
        <w:t xml:space="preserve"> </w:t>
      </w:r>
      <w:r>
        <w:t>лбы»,</w:t>
      </w:r>
      <w:r>
        <w:rPr>
          <w:spacing w:val="51"/>
          <w:w w:val="150"/>
        </w:rPr>
        <w:t xml:space="preserve"> </w:t>
      </w:r>
      <w:r>
        <w:rPr>
          <w:spacing w:val="-2"/>
        </w:rPr>
        <w:t>«бархан»,</w:t>
      </w:r>
    </w:p>
    <w:p w:rsidR="00C31DE8" w:rsidRDefault="001F512D">
      <w:pPr>
        <w:pStyle w:val="a3"/>
        <w:spacing w:line="275" w:lineRule="exact"/>
        <w:ind w:firstLine="0"/>
        <w:jc w:val="left"/>
      </w:pPr>
      <w:r>
        <w:t>«дюна»</w:t>
      </w:r>
      <w:r>
        <w:rPr>
          <w:spacing w:val="-13"/>
        </w:rPr>
        <w:t xml:space="preserve"> </w:t>
      </w:r>
      <w:r>
        <w:t>для</w:t>
      </w:r>
      <w:r>
        <w:rPr>
          <w:spacing w:val="-8"/>
        </w:rPr>
        <w:t xml:space="preserve"> </w:t>
      </w:r>
      <w:r>
        <w:t>решения</w:t>
      </w:r>
      <w:r>
        <w:rPr>
          <w:spacing w:val="-2"/>
        </w:rPr>
        <w:t xml:space="preserve"> </w:t>
      </w:r>
      <w:r>
        <w:t>учебных</w:t>
      </w:r>
      <w:r>
        <w:rPr>
          <w:spacing w:val="-11"/>
        </w:rPr>
        <w:t xml:space="preserve"> </w:t>
      </w:r>
      <w:r>
        <w:t>и</w:t>
      </w:r>
      <w:r>
        <w:rPr>
          <w:spacing w:val="-2"/>
        </w:rPr>
        <w:t xml:space="preserve"> </w:t>
      </w:r>
      <w:r>
        <w:t>(или)</w:t>
      </w:r>
      <w:r>
        <w:rPr>
          <w:spacing w:val="-5"/>
        </w:rPr>
        <w:t xml:space="preserve"> </w:t>
      </w:r>
      <w:r>
        <w:t>практико-ориентированных</w:t>
      </w:r>
      <w:r>
        <w:rPr>
          <w:spacing w:val="-9"/>
        </w:rPr>
        <w:t xml:space="preserve"> </w:t>
      </w:r>
      <w:r>
        <w:rPr>
          <w:spacing w:val="-2"/>
        </w:rPr>
        <w:t>задач;</w:t>
      </w:r>
    </w:p>
    <w:p w:rsidR="00C31DE8" w:rsidRDefault="001F512D">
      <w:pPr>
        <w:pStyle w:val="a3"/>
        <w:spacing w:line="275" w:lineRule="exact"/>
        <w:ind w:left="1191" w:firstLine="0"/>
        <w:jc w:val="left"/>
      </w:pPr>
      <w:r>
        <w:t>применять</w:t>
      </w:r>
      <w:r>
        <w:rPr>
          <w:spacing w:val="26"/>
        </w:rPr>
        <w:t xml:space="preserve"> </w:t>
      </w:r>
      <w:r>
        <w:t>понятия</w:t>
      </w:r>
      <w:r>
        <w:rPr>
          <w:spacing w:val="32"/>
        </w:rPr>
        <w:t xml:space="preserve"> </w:t>
      </w:r>
      <w:r>
        <w:t>«солнечная</w:t>
      </w:r>
      <w:r>
        <w:rPr>
          <w:spacing w:val="31"/>
        </w:rPr>
        <w:t xml:space="preserve"> </w:t>
      </w:r>
      <w:r>
        <w:t>радиация»,</w:t>
      </w:r>
      <w:r>
        <w:rPr>
          <w:spacing w:val="38"/>
        </w:rPr>
        <w:t xml:space="preserve"> </w:t>
      </w:r>
      <w:r>
        <w:t>«годовая</w:t>
      </w:r>
      <w:r>
        <w:rPr>
          <w:spacing w:val="32"/>
        </w:rPr>
        <w:t xml:space="preserve"> </w:t>
      </w:r>
      <w:r>
        <w:t>амплитуда</w:t>
      </w:r>
      <w:r>
        <w:rPr>
          <w:spacing w:val="35"/>
        </w:rPr>
        <w:t xml:space="preserve"> </w:t>
      </w:r>
      <w:r>
        <w:t>температур</w:t>
      </w:r>
      <w:r>
        <w:rPr>
          <w:spacing w:val="37"/>
        </w:rPr>
        <w:t xml:space="preserve"> </w:t>
      </w:r>
      <w:r>
        <w:rPr>
          <w:spacing w:val="-2"/>
        </w:rPr>
        <w:t>воздуха»,</w:t>
      </w:r>
    </w:p>
    <w:p w:rsidR="00C31DE8" w:rsidRDefault="001F512D">
      <w:pPr>
        <w:pStyle w:val="a3"/>
        <w:tabs>
          <w:tab w:val="left" w:pos="2454"/>
          <w:tab w:val="left" w:pos="3534"/>
          <w:tab w:val="left" w:pos="5147"/>
          <w:tab w:val="left" w:pos="7102"/>
          <w:tab w:val="left" w:pos="8850"/>
        </w:tabs>
        <w:spacing w:line="237" w:lineRule="auto"/>
        <w:ind w:left="1191" w:right="590" w:hanging="567"/>
        <w:jc w:val="left"/>
      </w:pPr>
      <w:r>
        <w:t xml:space="preserve">«воздушные массы» для решения учебных и (или) практикоориентированных задач; </w:t>
      </w:r>
      <w:r>
        <w:rPr>
          <w:spacing w:val="-2"/>
        </w:rPr>
        <w:t>различать</w:t>
      </w:r>
      <w:r>
        <w:tab/>
      </w:r>
      <w:r>
        <w:rPr>
          <w:spacing w:val="-2"/>
        </w:rPr>
        <w:t>понятия</w:t>
      </w:r>
      <w:r>
        <w:tab/>
      </w:r>
      <w:r>
        <w:rPr>
          <w:spacing w:val="-2"/>
        </w:rPr>
        <w:t>«испарение»,</w:t>
      </w:r>
      <w:r>
        <w:tab/>
      </w:r>
      <w:r>
        <w:rPr>
          <w:spacing w:val="-2"/>
        </w:rPr>
        <w:t>«испаряемость»,</w:t>
      </w:r>
      <w:r>
        <w:tab/>
      </w:r>
      <w:r>
        <w:rPr>
          <w:spacing w:val="-2"/>
        </w:rPr>
        <w:t>«коэффициент</w:t>
      </w:r>
      <w:r>
        <w:tab/>
      </w:r>
      <w:r>
        <w:rPr>
          <w:spacing w:val="-4"/>
        </w:rPr>
        <w:t>увлажнения»;</w:t>
      </w:r>
    </w:p>
    <w:p w:rsidR="00C31DE8" w:rsidRDefault="001F512D">
      <w:pPr>
        <w:pStyle w:val="a3"/>
        <w:spacing w:before="10" w:line="237" w:lineRule="auto"/>
        <w:ind w:right="628" w:firstLine="0"/>
        <w:jc w:val="left"/>
      </w:pPr>
      <w:r>
        <w:t>использовать их для решения учебных и (или) практико-ориентированных задач; описывать и</w:t>
      </w:r>
      <w:r>
        <w:rPr>
          <w:spacing w:val="40"/>
        </w:rPr>
        <w:t xml:space="preserve"> </w:t>
      </w:r>
      <w:r>
        <w:t>прогнозировать</w:t>
      </w:r>
      <w:r>
        <w:rPr>
          <w:spacing w:val="40"/>
        </w:rPr>
        <w:t xml:space="preserve"> </w:t>
      </w:r>
      <w:r>
        <w:t>погоду</w:t>
      </w:r>
      <w:r>
        <w:rPr>
          <w:spacing w:val="40"/>
        </w:rPr>
        <w:t xml:space="preserve"> </w:t>
      </w:r>
      <w:r>
        <w:t>территории</w:t>
      </w:r>
      <w:r>
        <w:rPr>
          <w:spacing w:val="40"/>
        </w:rPr>
        <w:t xml:space="preserve"> </w:t>
      </w:r>
      <w:r>
        <w:t>по</w:t>
      </w:r>
      <w:r>
        <w:rPr>
          <w:spacing w:val="40"/>
        </w:rPr>
        <w:t xml:space="preserve"> </w:t>
      </w:r>
      <w:r>
        <w:t>карте</w:t>
      </w:r>
      <w:r>
        <w:rPr>
          <w:spacing w:val="40"/>
        </w:rPr>
        <w:t xml:space="preserve"> </w:t>
      </w:r>
      <w:r>
        <w:t>погоды;</w:t>
      </w:r>
      <w:r>
        <w:rPr>
          <w:spacing w:val="40"/>
        </w:rPr>
        <w:t xml:space="preserve"> </w:t>
      </w:r>
      <w:r>
        <w:t>использовать</w:t>
      </w:r>
      <w:r>
        <w:rPr>
          <w:spacing w:val="40"/>
        </w:rPr>
        <w:t xml:space="preserve"> </w:t>
      </w:r>
      <w:r>
        <w:t>понятия</w:t>
      </w:r>
      <w:r>
        <w:rPr>
          <w:spacing w:val="40"/>
        </w:rPr>
        <w:t xml:space="preserve"> </w:t>
      </w:r>
      <w:r>
        <w:t>«циклон»,</w:t>
      </w:r>
    </w:p>
    <w:p w:rsidR="00C31DE8" w:rsidRDefault="001F512D">
      <w:pPr>
        <w:pStyle w:val="a3"/>
        <w:spacing w:line="242" w:lineRule="auto"/>
        <w:ind w:firstLine="0"/>
        <w:jc w:val="left"/>
      </w:pPr>
      <w:r>
        <w:t>«антициклон»,</w:t>
      </w:r>
      <w:r>
        <w:rPr>
          <w:spacing w:val="40"/>
        </w:rPr>
        <w:t xml:space="preserve"> </w:t>
      </w:r>
      <w:r>
        <w:t>«атмосферный</w:t>
      </w:r>
      <w:r>
        <w:rPr>
          <w:spacing w:val="40"/>
        </w:rPr>
        <w:t xml:space="preserve"> </w:t>
      </w:r>
      <w:r>
        <w:t>фронт»</w:t>
      </w:r>
      <w:r>
        <w:rPr>
          <w:spacing w:val="40"/>
        </w:rPr>
        <w:t xml:space="preserve"> </w:t>
      </w:r>
      <w:r>
        <w:t>для</w:t>
      </w:r>
      <w:r>
        <w:rPr>
          <w:spacing w:val="40"/>
        </w:rPr>
        <w:t xml:space="preserve"> </w:t>
      </w:r>
      <w:r>
        <w:t>объяснения</w:t>
      </w:r>
      <w:r>
        <w:rPr>
          <w:spacing w:val="40"/>
        </w:rPr>
        <w:t xml:space="preserve"> </w:t>
      </w:r>
      <w:r>
        <w:t>особенностей</w:t>
      </w:r>
      <w:r>
        <w:rPr>
          <w:spacing w:val="40"/>
        </w:rPr>
        <w:t xml:space="preserve"> </w:t>
      </w:r>
      <w:r>
        <w:t>погоды</w:t>
      </w:r>
      <w:r>
        <w:rPr>
          <w:spacing w:val="40"/>
        </w:rPr>
        <w:t xml:space="preserve"> </w:t>
      </w:r>
      <w:r>
        <w:t>отдельных</w:t>
      </w:r>
      <w:r>
        <w:rPr>
          <w:spacing w:val="40"/>
        </w:rPr>
        <w:t xml:space="preserve"> </w:t>
      </w:r>
      <w:r>
        <w:t>территорий с помощью карт погоды;</w:t>
      </w:r>
    </w:p>
    <w:p w:rsidR="00C31DE8" w:rsidRDefault="001F512D">
      <w:pPr>
        <w:pStyle w:val="a3"/>
        <w:ind w:right="555"/>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w:t>
      </w:r>
      <w:r>
        <w:rPr>
          <w:spacing w:val="80"/>
        </w:rPr>
        <w:t xml:space="preserve"> </w:t>
      </w:r>
      <w:r>
        <w:t>крупные</w:t>
      </w:r>
      <w:r>
        <w:rPr>
          <w:spacing w:val="80"/>
        </w:rPr>
        <w:t xml:space="preserve"> </w:t>
      </w:r>
      <w:r>
        <w:t>реки</w:t>
      </w:r>
      <w:r>
        <w:rPr>
          <w:spacing w:val="80"/>
        </w:rPr>
        <w:t xml:space="preserve"> </w:t>
      </w:r>
      <w:r>
        <w:t>и</w:t>
      </w:r>
      <w:r>
        <w:rPr>
          <w:spacing w:val="78"/>
        </w:rPr>
        <w:t xml:space="preserve"> </w:t>
      </w:r>
      <w:r>
        <w:t>озёра,</w:t>
      </w:r>
      <w:r>
        <w:rPr>
          <w:spacing w:val="80"/>
        </w:rPr>
        <w:t xml:space="preserve"> </w:t>
      </w:r>
      <w:r>
        <w:t>границы</w:t>
      </w:r>
      <w:r>
        <w:rPr>
          <w:spacing w:val="80"/>
        </w:rPr>
        <w:t xml:space="preserve"> </w:t>
      </w:r>
      <w:r>
        <w:t>климатических</w:t>
      </w:r>
      <w:r>
        <w:rPr>
          <w:spacing w:val="80"/>
        </w:rPr>
        <w:t xml:space="preserve"> </w:t>
      </w:r>
      <w:r>
        <w:t>поясов</w:t>
      </w:r>
      <w:r>
        <w:rPr>
          <w:spacing w:val="80"/>
        </w:rPr>
        <w:t xml:space="preserve"> </w:t>
      </w:r>
      <w:r>
        <w:t>и</w:t>
      </w:r>
      <w:r>
        <w:rPr>
          <w:spacing w:val="80"/>
        </w:rPr>
        <w:t xml:space="preserve"> </w:t>
      </w:r>
      <w:r>
        <w:t>областей,</w:t>
      </w:r>
      <w:r>
        <w:rPr>
          <w:spacing w:val="80"/>
        </w:rPr>
        <w:t xml:space="preserve"> </w:t>
      </w:r>
      <w:r>
        <w:t>природно-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2" w:firstLine="0"/>
      </w:pPr>
      <w:r>
        <w:lastRenderedPageBreak/>
        <w:t>хозяйственных зон в пределах страны; Арктической зоны, южной границы распространения многолетней мерзлоты;</w:t>
      </w:r>
    </w:p>
    <w:p w:rsidR="00C31DE8" w:rsidRDefault="001F512D">
      <w:pPr>
        <w:pStyle w:val="a3"/>
        <w:spacing w:line="242" w:lineRule="auto"/>
        <w:ind w:right="574"/>
      </w:pPr>
      <w:r>
        <w:t>приводить примеры мер безопасности, в том числе для экономики семьи, в случае природных стихийных бедствий и техногенных катастроф;</w:t>
      </w:r>
    </w:p>
    <w:p w:rsidR="00C31DE8" w:rsidRDefault="001F512D">
      <w:pPr>
        <w:pStyle w:val="a3"/>
        <w:spacing w:line="237" w:lineRule="auto"/>
        <w:ind w:right="557"/>
      </w:pPr>
      <w:r>
        <w:t>приводить</w:t>
      </w:r>
      <w:r>
        <w:rPr>
          <w:spacing w:val="-2"/>
        </w:rPr>
        <w:t xml:space="preserve"> </w:t>
      </w:r>
      <w:r>
        <w:t>примеры</w:t>
      </w:r>
      <w:r>
        <w:rPr>
          <w:spacing w:val="-2"/>
        </w:rPr>
        <w:t xml:space="preserve"> </w:t>
      </w:r>
      <w:r>
        <w:t>рационального и</w:t>
      </w:r>
      <w:r>
        <w:rPr>
          <w:spacing w:val="-4"/>
        </w:rPr>
        <w:t xml:space="preserve"> </w:t>
      </w:r>
      <w:r>
        <w:t>нерационального природопользования;</w:t>
      </w:r>
      <w:r>
        <w:rPr>
          <w:spacing w:val="-7"/>
        </w:rPr>
        <w:t xml:space="preserve"> </w:t>
      </w:r>
      <w:r>
        <w:t>приводить примеры особо охраняемых природных территорий России</w:t>
      </w:r>
    </w:p>
    <w:p w:rsidR="00C31DE8" w:rsidRDefault="001F512D">
      <w:pPr>
        <w:pStyle w:val="a3"/>
        <w:spacing w:before="1" w:line="275" w:lineRule="exact"/>
        <w:ind w:left="1191" w:firstLine="0"/>
      </w:pPr>
      <w:r>
        <w:t>и</w:t>
      </w:r>
      <w:r>
        <w:rPr>
          <w:spacing w:val="-8"/>
        </w:rPr>
        <w:t xml:space="preserve"> </w:t>
      </w:r>
      <w:r>
        <w:t>своего</w:t>
      </w:r>
      <w:r>
        <w:rPr>
          <w:spacing w:val="-1"/>
        </w:rPr>
        <w:t xml:space="preserve"> </w:t>
      </w:r>
      <w:r>
        <w:t>края,</w:t>
      </w:r>
      <w:r>
        <w:rPr>
          <w:spacing w:val="-5"/>
        </w:rPr>
        <w:t xml:space="preserve"> </w:t>
      </w:r>
      <w:r>
        <w:t>животных</w:t>
      </w:r>
      <w:r>
        <w:rPr>
          <w:spacing w:val="-5"/>
        </w:rPr>
        <w:t xml:space="preserve"> </w:t>
      </w:r>
      <w:r>
        <w:t>и</w:t>
      </w:r>
      <w:r>
        <w:rPr>
          <w:spacing w:val="-6"/>
        </w:rPr>
        <w:t xml:space="preserve"> </w:t>
      </w:r>
      <w:r>
        <w:t>растений,</w:t>
      </w:r>
      <w:r>
        <w:rPr>
          <w:spacing w:val="-3"/>
        </w:rPr>
        <w:t xml:space="preserve"> </w:t>
      </w:r>
      <w:r>
        <w:t>занесённых</w:t>
      </w:r>
      <w:r>
        <w:rPr>
          <w:spacing w:val="-6"/>
        </w:rPr>
        <w:t xml:space="preserve"> </w:t>
      </w:r>
      <w:r>
        <w:t>в</w:t>
      </w:r>
      <w:r>
        <w:rPr>
          <w:spacing w:val="-5"/>
        </w:rPr>
        <w:t xml:space="preserve"> </w:t>
      </w:r>
      <w:r>
        <w:t>Красную</w:t>
      </w:r>
      <w:r>
        <w:rPr>
          <w:spacing w:val="-2"/>
        </w:rPr>
        <w:t xml:space="preserve"> </w:t>
      </w:r>
      <w:r>
        <w:t>книгу</w:t>
      </w:r>
      <w:r>
        <w:rPr>
          <w:spacing w:val="-14"/>
        </w:rPr>
        <w:t xml:space="preserve"> </w:t>
      </w:r>
      <w:r>
        <w:rPr>
          <w:spacing w:val="-2"/>
        </w:rPr>
        <w:t>России;</w:t>
      </w:r>
    </w:p>
    <w:p w:rsidR="00C31DE8" w:rsidRDefault="001F512D">
      <w:pPr>
        <w:pStyle w:val="a3"/>
        <w:ind w:right="56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31DE8" w:rsidRDefault="001F512D">
      <w:pPr>
        <w:pStyle w:val="a3"/>
        <w:spacing w:before="3" w:line="237" w:lineRule="auto"/>
        <w:ind w:right="570"/>
      </w:pPr>
      <w:r>
        <w:t>приводить примеры адаптации человека к разнообразным природным условиям на территории страны;</w:t>
      </w:r>
    </w:p>
    <w:p w:rsidR="00C31DE8" w:rsidRDefault="001F512D">
      <w:pPr>
        <w:pStyle w:val="a3"/>
        <w:spacing w:before="4"/>
        <w:ind w:right="552"/>
      </w:pPr>
      <w:r>
        <w:t>сравнивать показатели воспроизводства и качества населения России с мировыми показателями и показателями других стран;</w:t>
      </w:r>
    </w:p>
    <w:p w:rsidR="00C31DE8" w:rsidRDefault="001F512D">
      <w:pPr>
        <w:pStyle w:val="a3"/>
        <w:spacing w:before="2" w:line="237" w:lineRule="auto"/>
        <w:ind w:right="560"/>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C31DE8" w:rsidRDefault="001F512D">
      <w:pPr>
        <w:pStyle w:val="a3"/>
        <w:spacing w:before="6" w:line="237" w:lineRule="auto"/>
        <w:ind w:right="557"/>
      </w:pPr>
      <w:r>
        <w:t xml:space="preserve">проводить классификацию населённых пунктов и регионов России по заданным </w:t>
      </w:r>
      <w:r>
        <w:rPr>
          <w:spacing w:val="-2"/>
        </w:rPr>
        <w:t>основаниям;</w:t>
      </w:r>
    </w:p>
    <w:p w:rsidR="00C31DE8" w:rsidRDefault="001F512D">
      <w:pPr>
        <w:pStyle w:val="a3"/>
        <w:spacing w:before="3"/>
        <w:ind w:right="547"/>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rsidR="00C31DE8" w:rsidRDefault="001F512D">
      <w:pPr>
        <w:pStyle w:val="a3"/>
        <w:spacing w:before="1" w:line="275" w:lineRule="exact"/>
        <w:ind w:left="0" w:right="621" w:firstLine="0"/>
        <w:jc w:val="right"/>
      </w:pPr>
      <w:r>
        <w:t>применять</w:t>
      </w:r>
      <w:r>
        <w:rPr>
          <w:spacing w:val="5"/>
        </w:rPr>
        <w:t xml:space="preserve"> </w:t>
      </w:r>
      <w:r>
        <w:t>понятия</w:t>
      </w:r>
      <w:r>
        <w:rPr>
          <w:spacing w:val="11"/>
        </w:rPr>
        <w:t xml:space="preserve"> </w:t>
      </w:r>
      <w:r>
        <w:t>«рождаемость»,</w:t>
      </w:r>
      <w:r>
        <w:rPr>
          <w:spacing w:val="13"/>
        </w:rPr>
        <w:t xml:space="preserve"> </w:t>
      </w:r>
      <w:r>
        <w:t>«смертность»,</w:t>
      </w:r>
      <w:r>
        <w:rPr>
          <w:spacing w:val="17"/>
        </w:rPr>
        <w:t xml:space="preserve"> </w:t>
      </w:r>
      <w:r>
        <w:t>«естественный</w:t>
      </w:r>
      <w:r>
        <w:rPr>
          <w:spacing w:val="11"/>
        </w:rPr>
        <w:t xml:space="preserve"> </w:t>
      </w:r>
      <w:r>
        <w:t>прирост</w:t>
      </w:r>
      <w:r>
        <w:rPr>
          <w:spacing w:val="7"/>
        </w:rPr>
        <w:t xml:space="preserve"> </w:t>
      </w:r>
      <w:r>
        <w:rPr>
          <w:spacing w:val="-2"/>
        </w:rPr>
        <w:t>населения»,</w:t>
      </w:r>
    </w:p>
    <w:p w:rsidR="00C31DE8" w:rsidRDefault="001F512D">
      <w:pPr>
        <w:pStyle w:val="a3"/>
        <w:spacing w:line="275" w:lineRule="exact"/>
        <w:ind w:left="0" w:right="625" w:firstLine="0"/>
        <w:jc w:val="right"/>
      </w:pPr>
      <w:r>
        <w:t>«миграционный</w:t>
      </w:r>
      <w:r>
        <w:rPr>
          <w:spacing w:val="31"/>
        </w:rPr>
        <w:t xml:space="preserve"> </w:t>
      </w:r>
      <w:r>
        <w:t>прирост</w:t>
      </w:r>
      <w:r>
        <w:rPr>
          <w:spacing w:val="28"/>
        </w:rPr>
        <w:t xml:space="preserve"> </w:t>
      </w:r>
      <w:r>
        <w:t>населения»,</w:t>
      </w:r>
      <w:r>
        <w:rPr>
          <w:spacing w:val="39"/>
        </w:rPr>
        <w:t xml:space="preserve"> </w:t>
      </w:r>
      <w:r>
        <w:t>«общий</w:t>
      </w:r>
      <w:r>
        <w:rPr>
          <w:spacing w:val="23"/>
        </w:rPr>
        <w:t xml:space="preserve"> </w:t>
      </w:r>
      <w:r>
        <w:t>прирост</w:t>
      </w:r>
      <w:r>
        <w:rPr>
          <w:spacing w:val="32"/>
        </w:rPr>
        <w:t xml:space="preserve"> </w:t>
      </w:r>
      <w:r>
        <w:t>населения»,</w:t>
      </w:r>
      <w:r>
        <w:rPr>
          <w:spacing w:val="34"/>
        </w:rPr>
        <w:t xml:space="preserve"> </w:t>
      </w:r>
      <w:r>
        <w:t>«плотность</w:t>
      </w:r>
      <w:r>
        <w:rPr>
          <w:spacing w:val="29"/>
        </w:rPr>
        <w:t xml:space="preserve"> </w:t>
      </w:r>
      <w:r>
        <w:rPr>
          <w:spacing w:val="-2"/>
        </w:rPr>
        <w:t>населения»,</w:t>
      </w:r>
    </w:p>
    <w:p w:rsidR="00C31DE8" w:rsidRDefault="001F512D">
      <w:pPr>
        <w:pStyle w:val="a3"/>
        <w:spacing w:before="2"/>
        <w:ind w:right="560" w:firstLine="0"/>
      </w:pP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C31DE8" w:rsidRDefault="001F512D">
      <w:pPr>
        <w:pStyle w:val="a3"/>
        <w:spacing w:before="6" w:line="237" w:lineRule="auto"/>
        <w:ind w:right="552"/>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 ориентированных задач.</w:t>
      </w:r>
    </w:p>
    <w:p w:rsidR="00C31DE8" w:rsidRDefault="001F512D">
      <w:pPr>
        <w:pStyle w:val="a3"/>
        <w:spacing w:before="6" w:line="237" w:lineRule="auto"/>
        <w:ind w:right="573"/>
      </w:pPr>
      <w:r>
        <w:t>Предметные результаты освоения программы по географии. К концу 9 класса обучающийся научится:</w:t>
      </w:r>
    </w:p>
    <w:p w:rsidR="00C31DE8" w:rsidRDefault="001F512D">
      <w:pPr>
        <w:pStyle w:val="a3"/>
        <w:spacing w:before="5" w:line="237" w:lineRule="auto"/>
        <w:ind w:right="569"/>
      </w:pPr>
      <w:r>
        <w:t>выбирать источники географической информации (картографические, статистические, текстовые, видео- и фотоизображения, компьютерные базы</w:t>
      </w:r>
    </w:p>
    <w:p w:rsidR="00C31DE8" w:rsidRDefault="001F512D">
      <w:pPr>
        <w:pStyle w:val="a3"/>
        <w:spacing w:before="4" w:line="275" w:lineRule="exact"/>
        <w:ind w:left="1191" w:firstLine="0"/>
      </w:pPr>
      <w:r>
        <w:t>данных),</w:t>
      </w:r>
      <w:r>
        <w:rPr>
          <w:spacing w:val="-8"/>
        </w:rPr>
        <w:t xml:space="preserve"> </w:t>
      </w:r>
      <w:r>
        <w:t>необходимые</w:t>
      </w:r>
      <w:r>
        <w:rPr>
          <w:spacing w:val="-12"/>
        </w:rPr>
        <w:t xml:space="preserve"> </w:t>
      </w:r>
      <w:r>
        <w:t>для</w:t>
      </w:r>
      <w:r>
        <w:rPr>
          <w:spacing w:val="-9"/>
        </w:rPr>
        <w:t xml:space="preserve"> </w:t>
      </w:r>
      <w:r>
        <w:t>изучения</w:t>
      </w:r>
      <w:r>
        <w:rPr>
          <w:spacing w:val="-8"/>
        </w:rPr>
        <w:t xml:space="preserve"> </w:t>
      </w:r>
      <w:r>
        <w:t>особенностей</w:t>
      </w:r>
      <w:r>
        <w:rPr>
          <w:spacing w:val="-7"/>
        </w:rPr>
        <w:t xml:space="preserve"> </w:t>
      </w:r>
      <w:r>
        <w:t>хозяйства</w:t>
      </w:r>
      <w:r>
        <w:rPr>
          <w:spacing w:val="-12"/>
        </w:rPr>
        <w:t xml:space="preserve"> </w:t>
      </w:r>
      <w:r>
        <w:rPr>
          <w:spacing w:val="-2"/>
        </w:rPr>
        <w:t>России;</w:t>
      </w:r>
    </w:p>
    <w:p w:rsidR="00C31DE8" w:rsidRDefault="001F512D">
      <w:pPr>
        <w:pStyle w:val="a3"/>
        <w:ind w:right="569"/>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31DE8" w:rsidRDefault="001F512D">
      <w:pPr>
        <w:pStyle w:val="a3"/>
        <w:spacing w:before="1"/>
        <w:ind w:right="552"/>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C31DE8" w:rsidRDefault="001F512D">
      <w:pPr>
        <w:pStyle w:val="a3"/>
        <w:ind w:right="563"/>
      </w:pPr>
      <w: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w:t>
      </w:r>
      <w:r>
        <w:rPr>
          <w:spacing w:val="-2"/>
        </w:rPr>
        <w:t>задачи;</w:t>
      </w:r>
    </w:p>
    <w:p w:rsidR="00C31DE8" w:rsidRDefault="001F512D">
      <w:pPr>
        <w:pStyle w:val="a3"/>
        <w:spacing w:before="6" w:line="275" w:lineRule="exact"/>
        <w:ind w:left="1191" w:firstLine="0"/>
      </w:pPr>
      <w:r>
        <w:t>применять</w:t>
      </w:r>
      <w:r>
        <w:rPr>
          <w:spacing w:val="31"/>
        </w:rPr>
        <w:t xml:space="preserve">  </w:t>
      </w:r>
      <w:r>
        <w:t>понятия</w:t>
      </w:r>
      <w:r>
        <w:rPr>
          <w:spacing w:val="32"/>
        </w:rPr>
        <w:t xml:space="preserve">  </w:t>
      </w:r>
      <w:r>
        <w:t>«экономико-географическое</w:t>
      </w:r>
      <w:r>
        <w:rPr>
          <w:spacing w:val="30"/>
        </w:rPr>
        <w:t xml:space="preserve">  </w:t>
      </w:r>
      <w:r>
        <w:t>положение»,</w:t>
      </w:r>
      <w:r>
        <w:rPr>
          <w:spacing w:val="34"/>
        </w:rPr>
        <w:t xml:space="preserve">  </w:t>
      </w:r>
      <w:r>
        <w:t>«состав</w:t>
      </w:r>
      <w:r>
        <w:rPr>
          <w:spacing w:val="31"/>
        </w:rPr>
        <w:t xml:space="preserve">  </w:t>
      </w:r>
      <w:r>
        <w:rPr>
          <w:spacing w:val="-2"/>
        </w:rPr>
        <w:t>хозяйства»,</w:t>
      </w:r>
    </w:p>
    <w:p w:rsidR="00C31DE8" w:rsidRDefault="001F512D">
      <w:pPr>
        <w:pStyle w:val="a3"/>
        <w:ind w:right="559" w:firstLine="0"/>
      </w:pPr>
      <w:r>
        <w:t>«отраслевая,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w:t>
      </w:r>
      <w:r>
        <w:rPr>
          <w:spacing w:val="80"/>
        </w:rPr>
        <w:t xml:space="preserve">  </w:t>
      </w:r>
      <w:r>
        <w:t>«природно-ресурсный</w:t>
      </w:r>
      <w:r>
        <w:rPr>
          <w:spacing w:val="80"/>
        </w:rPr>
        <w:t xml:space="preserve">  </w:t>
      </w:r>
      <w:r>
        <w:t>потенциал»,</w:t>
      </w:r>
      <w:r>
        <w:rPr>
          <w:spacing w:val="80"/>
        </w:rPr>
        <w:t xml:space="preserve">  </w:t>
      </w:r>
      <w:r>
        <w:t>«инфраструктурный</w:t>
      </w:r>
      <w:r>
        <w:rPr>
          <w:spacing w:val="80"/>
        </w:rPr>
        <w:t xml:space="preserve">  </w:t>
      </w:r>
      <w:r>
        <w:t>комплекс»,</w:t>
      </w:r>
    </w:p>
    <w:p w:rsidR="00C31DE8" w:rsidRDefault="001F512D">
      <w:pPr>
        <w:pStyle w:val="a3"/>
        <w:spacing w:line="275" w:lineRule="exact"/>
        <w:ind w:firstLine="0"/>
      </w:pPr>
      <w:r>
        <w:t>«рекреационное</w:t>
      </w:r>
      <w:r>
        <w:rPr>
          <w:spacing w:val="58"/>
          <w:w w:val="150"/>
        </w:rPr>
        <w:t xml:space="preserve">    </w:t>
      </w:r>
      <w:r>
        <w:t>хозяйство»,</w:t>
      </w:r>
      <w:r>
        <w:rPr>
          <w:spacing w:val="62"/>
          <w:w w:val="150"/>
        </w:rPr>
        <w:t xml:space="preserve">    </w:t>
      </w:r>
      <w:r>
        <w:t>«инфраструктура»,</w:t>
      </w:r>
      <w:r>
        <w:rPr>
          <w:spacing w:val="63"/>
          <w:w w:val="150"/>
        </w:rPr>
        <w:t xml:space="preserve">    </w:t>
      </w:r>
      <w:r>
        <w:t>«сфера</w:t>
      </w:r>
      <w:r>
        <w:rPr>
          <w:spacing w:val="61"/>
          <w:w w:val="150"/>
        </w:rPr>
        <w:t xml:space="preserve">    </w:t>
      </w:r>
      <w:r>
        <w:rPr>
          <w:spacing w:val="-2"/>
        </w:rPr>
        <w:t>обслуживания»,</w:t>
      </w:r>
    </w:p>
    <w:p w:rsidR="00C31DE8" w:rsidRDefault="001F512D">
      <w:pPr>
        <w:pStyle w:val="a3"/>
        <w:spacing w:line="242" w:lineRule="auto"/>
        <w:ind w:right="561" w:firstLine="0"/>
      </w:pPr>
      <w:r>
        <w:t>«агропромышленный комплекс», «химико-лесной комплекс», «машиностроительный комплекс»,</w:t>
      </w:r>
      <w:r>
        <w:rPr>
          <w:spacing w:val="40"/>
        </w:rPr>
        <w:t xml:space="preserve"> </w:t>
      </w:r>
      <w:r>
        <w:t>«металлургический</w:t>
      </w:r>
      <w:r>
        <w:rPr>
          <w:spacing w:val="40"/>
        </w:rPr>
        <w:t xml:space="preserve"> </w:t>
      </w:r>
      <w:r>
        <w:t>комплекс»,</w:t>
      </w:r>
      <w:r>
        <w:rPr>
          <w:spacing w:val="40"/>
        </w:rPr>
        <w:t xml:space="preserve"> </w:t>
      </w:r>
      <w:r>
        <w:t>«ВИЭ»,</w:t>
      </w:r>
      <w:r>
        <w:rPr>
          <w:spacing w:val="40"/>
        </w:rPr>
        <w:t xml:space="preserve"> </w:t>
      </w:r>
      <w:r>
        <w:t>«ТЭК»,</w:t>
      </w:r>
      <w:r>
        <w:rPr>
          <w:spacing w:val="40"/>
        </w:rPr>
        <w:t xml:space="preserve"> </w:t>
      </w:r>
      <w:r>
        <w:t>для</w:t>
      </w:r>
      <w:r>
        <w:rPr>
          <w:spacing w:val="40"/>
        </w:rPr>
        <w:t xml:space="preserve"> </w:t>
      </w:r>
      <w:r>
        <w:t>решения</w:t>
      </w:r>
      <w:r>
        <w:rPr>
          <w:spacing w:val="40"/>
        </w:rPr>
        <w:t xml:space="preserve"> </w:t>
      </w:r>
      <w:r>
        <w:t>учебных</w:t>
      </w:r>
      <w:r>
        <w:rPr>
          <w:spacing w:val="40"/>
        </w:rPr>
        <w:t xml:space="preserve"> </w:t>
      </w:r>
      <w:r>
        <w:t>и</w:t>
      </w:r>
      <w:r>
        <w:rPr>
          <w:spacing w:val="40"/>
        </w:rPr>
        <w:t xml:space="preserve"> </w:t>
      </w:r>
      <w:r>
        <w:t>(или)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rPr>
          <w:spacing w:val="-2"/>
        </w:rPr>
        <w:lastRenderedPageBreak/>
        <w:t>практико-ориентированных</w:t>
      </w:r>
      <w:r>
        <w:rPr>
          <w:spacing w:val="23"/>
        </w:rPr>
        <w:t xml:space="preserve"> </w:t>
      </w:r>
      <w:r>
        <w:rPr>
          <w:spacing w:val="-2"/>
        </w:rPr>
        <w:t>задач;</w:t>
      </w:r>
    </w:p>
    <w:p w:rsidR="00C31DE8" w:rsidRDefault="001F512D">
      <w:pPr>
        <w:pStyle w:val="a3"/>
        <w:ind w:right="567"/>
      </w:pPr>
      <w:r>
        <w:t>характеризовать основные особенности хозяйства России; влияние географического положения России на</w:t>
      </w:r>
      <w:r>
        <w:rPr>
          <w:spacing w:val="-3"/>
        </w:rPr>
        <w:t xml:space="preserve"> </w:t>
      </w:r>
      <w:r>
        <w:t>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31DE8" w:rsidRDefault="001F512D">
      <w:pPr>
        <w:pStyle w:val="a3"/>
        <w:spacing w:before="6" w:line="237" w:lineRule="auto"/>
        <w:ind w:right="574"/>
      </w:pPr>
      <w:r>
        <w:t xml:space="preserve">различать территории опережающего развития, Арктическую зону и зону Севера </w:t>
      </w:r>
      <w:r>
        <w:rPr>
          <w:spacing w:val="-2"/>
        </w:rPr>
        <w:t>России;</w:t>
      </w:r>
    </w:p>
    <w:p w:rsidR="00C31DE8" w:rsidRDefault="001F512D">
      <w:pPr>
        <w:pStyle w:val="a3"/>
        <w:ind w:right="552"/>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C31DE8" w:rsidRDefault="001F512D">
      <w:pPr>
        <w:pStyle w:val="a3"/>
        <w:spacing w:before="2"/>
        <w:ind w:right="565"/>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C31DE8" w:rsidRDefault="001F512D">
      <w:pPr>
        <w:pStyle w:val="a3"/>
        <w:ind w:right="561"/>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31DE8" w:rsidRDefault="001F512D">
      <w:pPr>
        <w:pStyle w:val="a3"/>
        <w:spacing w:line="242" w:lineRule="auto"/>
        <w:ind w:left="1191" w:right="1128" w:firstLine="0"/>
      </w:pPr>
      <w:r>
        <w:t>различать ВВП, ВРП</w:t>
      </w:r>
      <w:r>
        <w:rPr>
          <w:spacing w:val="-7"/>
        </w:rPr>
        <w:t xml:space="preserve"> </w:t>
      </w:r>
      <w:r>
        <w:t>и</w:t>
      </w:r>
      <w:r>
        <w:rPr>
          <w:spacing w:val="-6"/>
        </w:rPr>
        <w:t xml:space="preserve"> </w:t>
      </w:r>
      <w:r>
        <w:t>ИЧР</w:t>
      </w:r>
      <w:r>
        <w:rPr>
          <w:spacing w:val="-6"/>
        </w:rPr>
        <w:t xml:space="preserve"> </w:t>
      </w:r>
      <w:r>
        <w:t>как</w:t>
      </w:r>
      <w:r>
        <w:rPr>
          <w:spacing w:val="-3"/>
        </w:rPr>
        <w:t xml:space="preserve"> </w:t>
      </w:r>
      <w:r>
        <w:t>показатели уровня</w:t>
      </w:r>
      <w:r>
        <w:rPr>
          <w:spacing w:val="-1"/>
        </w:rPr>
        <w:t xml:space="preserve"> </w:t>
      </w:r>
      <w:r>
        <w:t>развития</w:t>
      </w:r>
      <w:r>
        <w:rPr>
          <w:spacing w:val="-1"/>
        </w:rPr>
        <w:t xml:space="preserve"> </w:t>
      </w:r>
      <w:r>
        <w:t>страны</w:t>
      </w:r>
      <w:r>
        <w:rPr>
          <w:spacing w:val="-4"/>
        </w:rPr>
        <w:t xml:space="preserve"> </w:t>
      </w:r>
      <w:r>
        <w:t>и</w:t>
      </w:r>
      <w:r>
        <w:rPr>
          <w:spacing w:val="-6"/>
        </w:rPr>
        <w:t xml:space="preserve"> </w:t>
      </w:r>
      <w:r>
        <w:t>её</w:t>
      </w:r>
      <w:r>
        <w:rPr>
          <w:spacing w:val="-3"/>
        </w:rPr>
        <w:t xml:space="preserve"> </w:t>
      </w:r>
      <w:r>
        <w:t>регионов; различать природно-ресурсный, человеческий и производственный капитал;</w:t>
      </w:r>
    </w:p>
    <w:p w:rsidR="00C31DE8" w:rsidRDefault="001F512D">
      <w:pPr>
        <w:pStyle w:val="a3"/>
        <w:spacing w:line="242" w:lineRule="auto"/>
        <w:ind w:right="567"/>
      </w:pPr>
      <w:r>
        <w:t xml:space="preserve">различать виды транспорта и основные показатели их работы: грузооборот и </w:t>
      </w:r>
      <w:r>
        <w:rPr>
          <w:spacing w:val="-2"/>
        </w:rPr>
        <w:t>пассажирооборот;</w:t>
      </w:r>
    </w:p>
    <w:p w:rsidR="00C31DE8" w:rsidRDefault="001F512D">
      <w:pPr>
        <w:pStyle w:val="a3"/>
        <w:ind w:right="566"/>
      </w:pPr>
      <w: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w:t>
      </w:r>
      <w:r>
        <w:rPr>
          <w:spacing w:val="-2"/>
        </w:rPr>
        <w:t>хозяйства;</w:t>
      </w:r>
    </w:p>
    <w:p w:rsidR="00C31DE8" w:rsidRDefault="001F512D">
      <w:pPr>
        <w:pStyle w:val="a3"/>
        <w:ind w:right="559"/>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w:t>
      </w:r>
      <w:r>
        <w:rPr>
          <w:spacing w:val="40"/>
        </w:rPr>
        <w:t xml:space="preserve"> </w:t>
      </w:r>
      <w:r>
        <w:t>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31DE8" w:rsidRDefault="001F512D">
      <w:pPr>
        <w:pStyle w:val="a3"/>
        <w:ind w:right="557"/>
      </w:pPr>
      <w: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Pr>
          <w:spacing w:val="-2"/>
        </w:rPr>
        <w:t>безопасности;</w:t>
      </w:r>
    </w:p>
    <w:p w:rsidR="00C31DE8" w:rsidRDefault="001F512D">
      <w:pPr>
        <w:pStyle w:val="a3"/>
        <w:ind w:right="569"/>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31DE8" w:rsidRDefault="001F512D">
      <w:pPr>
        <w:pStyle w:val="a3"/>
        <w:spacing w:line="237" w:lineRule="auto"/>
        <w:ind w:left="1191" w:right="1791" w:firstLine="0"/>
      </w:pPr>
      <w:r>
        <w:t>оценивать</w:t>
      </w:r>
      <w:r>
        <w:rPr>
          <w:spacing w:val="-6"/>
        </w:rPr>
        <w:t xml:space="preserve"> </w:t>
      </w:r>
      <w:r>
        <w:t>влияние</w:t>
      </w:r>
      <w:r>
        <w:rPr>
          <w:spacing w:val="-8"/>
        </w:rPr>
        <w:t xml:space="preserve"> </w:t>
      </w:r>
      <w:r>
        <w:t>географического положения</w:t>
      </w:r>
      <w:r>
        <w:rPr>
          <w:spacing w:val="-4"/>
        </w:rPr>
        <w:t xml:space="preserve"> </w:t>
      </w:r>
      <w:r>
        <w:t>отдельных</w:t>
      </w:r>
      <w:r>
        <w:rPr>
          <w:spacing w:val="-4"/>
        </w:rPr>
        <w:t xml:space="preserve"> </w:t>
      </w:r>
      <w:r>
        <w:t>регионов</w:t>
      </w:r>
      <w:r>
        <w:rPr>
          <w:spacing w:val="-6"/>
        </w:rPr>
        <w:t xml:space="preserve"> </w:t>
      </w:r>
      <w:r>
        <w:t>России на особенности природы, жизнь и хозяйственную деятельность населения;</w:t>
      </w:r>
    </w:p>
    <w:p w:rsidR="00C31DE8" w:rsidRDefault="001F512D">
      <w:pPr>
        <w:pStyle w:val="a3"/>
        <w:spacing w:line="237" w:lineRule="auto"/>
        <w:ind w:right="566"/>
      </w:pPr>
      <w:r>
        <w:t>объяснять географические различия населения и хозяйства территорий крупных регионов страны;</w:t>
      </w:r>
    </w:p>
    <w:p w:rsidR="00C31DE8" w:rsidRDefault="001F512D">
      <w:pPr>
        <w:pStyle w:val="a3"/>
        <w:spacing w:before="6" w:line="237" w:lineRule="auto"/>
        <w:ind w:right="542"/>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C31DE8" w:rsidRDefault="001F512D">
      <w:pPr>
        <w:pStyle w:val="a3"/>
        <w:spacing w:before="10" w:line="237" w:lineRule="auto"/>
        <w:ind w:right="552"/>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31DE8" w:rsidRDefault="001F512D">
      <w:pPr>
        <w:pStyle w:val="a3"/>
        <w:spacing w:before="4"/>
        <w:ind w:right="572"/>
      </w:pPr>
      <w:r>
        <w:t>приводить примеры объектов Всемирного наследия ЮНЕСКО и описывать их местоположение на географической карте;</w:t>
      </w:r>
    </w:p>
    <w:p w:rsidR="00C31DE8" w:rsidRDefault="001F512D">
      <w:pPr>
        <w:pStyle w:val="a3"/>
        <w:ind w:left="1191" w:firstLine="0"/>
      </w:pPr>
      <w:r>
        <w:t>характеризовать</w:t>
      </w:r>
      <w:r>
        <w:rPr>
          <w:spacing w:val="-10"/>
        </w:rPr>
        <w:t xml:space="preserve"> </w:t>
      </w:r>
      <w:r>
        <w:t>место и</w:t>
      </w:r>
      <w:r>
        <w:rPr>
          <w:spacing w:val="-6"/>
        </w:rPr>
        <w:t xml:space="preserve"> </w:t>
      </w:r>
      <w:r>
        <w:t>роль</w:t>
      </w:r>
      <w:r>
        <w:rPr>
          <w:spacing w:val="-9"/>
        </w:rPr>
        <w:t xml:space="preserve"> </w:t>
      </w:r>
      <w:r>
        <w:t>России</w:t>
      </w:r>
      <w:r>
        <w:rPr>
          <w:spacing w:val="-4"/>
        </w:rPr>
        <w:t xml:space="preserve"> </w:t>
      </w:r>
      <w:r>
        <w:t>в</w:t>
      </w:r>
      <w:r>
        <w:rPr>
          <w:spacing w:val="-9"/>
        </w:rPr>
        <w:t xml:space="preserve"> </w:t>
      </w:r>
      <w:r>
        <w:t>мировом</w:t>
      </w:r>
      <w:r>
        <w:rPr>
          <w:spacing w:val="-3"/>
        </w:rPr>
        <w:t xml:space="preserve"> </w:t>
      </w:r>
      <w:r>
        <w:rPr>
          <w:spacing w:val="-2"/>
        </w:rPr>
        <w:t>хозяйстве.</w:t>
      </w:r>
    </w:p>
    <w:p w:rsidR="00C31DE8" w:rsidRDefault="00C31DE8">
      <w:pPr>
        <w:pStyle w:val="a3"/>
        <w:spacing w:before="5"/>
        <w:ind w:left="0" w:firstLine="0"/>
        <w:jc w:val="left"/>
      </w:pPr>
    </w:p>
    <w:p w:rsidR="00C31DE8" w:rsidRDefault="001F512D" w:rsidP="00B679D1">
      <w:pPr>
        <w:pStyle w:val="3"/>
        <w:numPr>
          <w:ilvl w:val="1"/>
          <w:numId w:val="57"/>
        </w:numPr>
        <w:tabs>
          <w:tab w:val="left" w:pos="2065"/>
          <w:tab w:val="left" w:pos="3726"/>
          <w:tab w:val="left" w:pos="4826"/>
          <w:tab w:val="left" w:pos="6242"/>
          <w:tab w:val="left" w:pos="6723"/>
          <w:tab w:val="left" w:pos="7962"/>
          <w:tab w:val="left" w:pos="9191"/>
        </w:tabs>
        <w:spacing w:line="240" w:lineRule="auto"/>
      </w:pPr>
      <w:bookmarkStart w:id="35" w:name="1.2.11._Федеральная_рабочая_программа_по"/>
      <w:bookmarkStart w:id="36" w:name="_bookmark5"/>
      <w:bookmarkEnd w:id="35"/>
      <w:bookmarkEnd w:id="36"/>
      <w:r>
        <w:rPr>
          <w:spacing w:val="-2"/>
        </w:rPr>
        <w:t>Федеральная</w:t>
      </w:r>
      <w:r>
        <w:tab/>
      </w: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r>
        <w:tab/>
      </w:r>
      <w:r>
        <w:rPr>
          <w:spacing w:val="-2"/>
        </w:rPr>
        <w:t>«Физика»</w:t>
      </w:r>
    </w:p>
    <w:p w:rsidR="00C31DE8" w:rsidRDefault="00C31DE8">
      <w:pPr>
        <w:pStyle w:val="3"/>
        <w:spacing w:line="240" w:lineRule="auto"/>
        <w:jc w:val="left"/>
        <w:sectPr w:rsidR="00C31DE8">
          <w:pgSz w:w="11920" w:h="16850"/>
          <w:pgMar w:top="480" w:right="0" w:bottom="1200" w:left="1080" w:header="0" w:footer="979" w:gutter="0"/>
          <w:cols w:space="720"/>
        </w:sectPr>
      </w:pPr>
    </w:p>
    <w:p w:rsidR="00C31DE8" w:rsidRDefault="001F512D">
      <w:pPr>
        <w:spacing w:before="75" w:line="273" w:lineRule="exact"/>
        <w:ind w:left="624"/>
        <w:jc w:val="both"/>
        <w:rPr>
          <w:b/>
          <w:sz w:val="24"/>
        </w:rPr>
      </w:pPr>
      <w:r>
        <w:rPr>
          <w:b/>
          <w:sz w:val="24"/>
        </w:rPr>
        <w:lastRenderedPageBreak/>
        <w:t>(базовый</w:t>
      </w:r>
      <w:r>
        <w:rPr>
          <w:b/>
          <w:spacing w:val="-1"/>
          <w:sz w:val="24"/>
        </w:rPr>
        <w:t xml:space="preserve"> </w:t>
      </w:r>
      <w:r>
        <w:rPr>
          <w:b/>
          <w:spacing w:val="-2"/>
          <w:sz w:val="24"/>
        </w:rPr>
        <w:t>уровень).</w:t>
      </w:r>
    </w:p>
    <w:p w:rsidR="00C31DE8" w:rsidRDefault="001F512D">
      <w:pPr>
        <w:pStyle w:val="a3"/>
        <w:ind w:right="550"/>
      </w:pPr>
      <w: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C31DE8" w:rsidRDefault="001F512D">
      <w:pPr>
        <w:pStyle w:val="a3"/>
        <w:spacing w:before="1" w:line="275" w:lineRule="exact"/>
        <w:ind w:left="1191" w:firstLine="0"/>
      </w:pPr>
      <w:r>
        <w:t>Пояснительная</w:t>
      </w:r>
      <w:r>
        <w:rPr>
          <w:spacing w:val="-11"/>
        </w:rPr>
        <w:t xml:space="preserve"> </w:t>
      </w:r>
      <w:r>
        <w:rPr>
          <w:spacing w:val="-2"/>
        </w:rPr>
        <w:t>записка.</w:t>
      </w:r>
    </w:p>
    <w:p w:rsidR="00C31DE8" w:rsidRDefault="001F512D">
      <w:pPr>
        <w:pStyle w:val="a3"/>
        <w:ind w:right="564"/>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31DE8" w:rsidRDefault="001F512D">
      <w:pPr>
        <w:pStyle w:val="a3"/>
        <w:ind w:right="552"/>
      </w:pPr>
      <w: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w:t>
      </w:r>
      <w:r>
        <w:rPr>
          <w:spacing w:val="40"/>
        </w:rPr>
        <w:t xml:space="preserve"> </w:t>
      </w:r>
      <w:r>
        <w:t>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31DE8" w:rsidRDefault="001F512D">
      <w:pPr>
        <w:pStyle w:val="a3"/>
        <w:ind w:right="566"/>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w:t>
      </w:r>
      <w:r>
        <w:rPr>
          <w:spacing w:val="40"/>
        </w:rPr>
        <w:t xml:space="preserve"> </w:t>
      </w:r>
      <w:r>
        <w:t xml:space="preserve">основанную на логике развития предметного содержания и учёте возрастных особенностей </w:t>
      </w:r>
      <w:r>
        <w:rPr>
          <w:spacing w:val="-2"/>
        </w:rPr>
        <w:t>обучающихся.</w:t>
      </w:r>
    </w:p>
    <w:p w:rsidR="00C31DE8" w:rsidRDefault="001F512D">
      <w:pPr>
        <w:pStyle w:val="a3"/>
        <w:spacing w:before="3" w:line="237" w:lineRule="auto"/>
        <w:ind w:right="573"/>
      </w:pPr>
      <w:r>
        <w:t>Программа по физике разработана с целью оказания методической помощи учителю в создании рабочей программы по учебному предмету.</w:t>
      </w:r>
    </w:p>
    <w:p w:rsidR="00C31DE8" w:rsidRDefault="001F512D">
      <w:pPr>
        <w:pStyle w:val="a3"/>
        <w:spacing w:before="4"/>
        <w:ind w:right="551"/>
      </w:pPr>
      <w: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w:t>
      </w:r>
      <w:r>
        <w:rPr>
          <w:spacing w:val="40"/>
        </w:rPr>
        <w:t xml:space="preserve"> </w:t>
      </w:r>
      <w:r>
        <w:t>познания, то есть способа получения достоверных знаний о мире.</w:t>
      </w:r>
    </w:p>
    <w:p w:rsidR="00C31DE8" w:rsidRDefault="001F512D">
      <w:pPr>
        <w:pStyle w:val="a3"/>
        <w:ind w:right="553"/>
      </w:pPr>
      <w: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w:t>
      </w:r>
      <w:r>
        <w:rPr>
          <w:spacing w:val="-2"/>
        </w:rPr>
        <w:t>обучающихся.</w:t>
      </w:r>
    </w:p>
    <w:p w:rsidR="00C31DE8" w:rsidRDefault="001F512D">
      <w:pPr>
        <w:pStyle w:val="a3"/>
        <w:ind w:right="572"/>
      </w:pPr>
      <w:r>
        <w:t>Изучение физики на углублённом уровне предполагает овладение следующими компетентностями, характеризующими естественно-научнуюграмотность:</w:t>
      </w:r>
    </w:p>
    <w:p w:rsidR="00C31DE8" w:rsidRDefault="001F512D">
      <w:pPr>
        <w:pStyle w:val="a3"/>
        <w:spacing w:before="3" w:line="237" w:lineRule="auto"/>
        <w:ind w:left="1191" w:right="563" w:firstLine="0"/>
      </w:pPr>
      <w:r>
        <w:t>научно объяснять явления,оценивать и понимать особенности научного исследования; интерпретировать</w:t>
      </w:r>
      <w:r>
        <w:rPr>
          <w:spacing w:val="80"/>
        </w:rPr>
        <w:t xml:space="preserve"> </w:t>
      </w:r>
      <w:r>
        <w:t>данные</w:t>
      </w:r>
      <w:r>
        <w:rPr>
          <w:spacing w:val="80"/>
        </w:rPr>
        <w:t xml:space="preserve"> </w:t>
      </w:r>
      <w:r>
        <w:t>и</w:t>
      </w:r>
      <w:r>
        <w:rPr>
          <w:spacing w:val="80"/>
        </w:rPr>
        <w:t xml:space="preserve"> </w:t>
      </w:r>
      <w:r>
        <w:t>использовать</w:t>
      </w:r>
      <w:r>
        <w:rPr>
          <w:spacing w:val="80"/>
        </w:rPr>
        <w:t xml:space="preserve"> </w:t>
      </w:r>
      <w:r>
        <w:t>научные</w:t>
      </w:r>
      <w:r>
        <w:rPr>
          <w:spacing w:val="80"/>
        </w:rPr>
        <w:t xml:space="preserve"> </w:t>
      </w:r>
      <w:r>
        <w:t>доказательства</w:t>
      </w:r>
      <w:r>
        <w:rPr>
          <w:spacing w:val="80"/>
        </w:rPr>
        <w:t xml:space="preserve"> </w:t>
      </w:r>
      <w:r>
        <w:t>для</w:t>
      </w:r>
      <w:r>
        <w:rPr>
          <w:spacing w:val="80"/>
        </w:rPr>
        <w:t xml:space="preserve"> </w:t>
      </w:r>
      <w:r>
        <w:t>получения</w:t>
      </w:r>
    </w:p>
    <w:p w:rsidR="00C31DE8" w:rsidRDefault="001F512D">
      <w:pPr>
        <w:pStyle w:val="a3"/>
        <w:spacing w:before="3" w:line="275" w:lineRule="exact"/>
        <w:ind w:firstLine="0"/>
        <w:jc w:val="left"/>
      </w:pPr>
      <w:r>
        <w:rPr>
          <w:spacing w:val="-2"/>
        </w:rPr>
        <w:t>выводов».</w:t>
      </w:r>
    </w:p>
    <w:p w:rsidR="00C31DE8" w:rsidRDefault="001F512D">
      <w:pPr>
        <w:pStyle w:val="a3"/>
        <w:spacing w:line="275" w:lineRule="exact"/>
        <w:ind w:left="1191" w:firstLine="0"/>
        <w:jc w:val="left"/>
      </w:pPr>
      <w:r>
        <w:t>Цели</w:t>
      </w:r>
      <w:r>
        <w:rPr>
          <w:spacing w:val="-4"/>
        </w:rPr>
        <w:t xml:space="preserve"> </w:t>
      </w:r>
      <w:r>
        <w:t>изучения</w:t>
      </w:r>
      <w:r>
        <w:rPr>
          <w:spacing w:val="-2"/>
        </w:rPr>
        <w:t xml:space="preserve"> </w:t>
      </w:r>
      <w:r>
        <w:t>физики</w:t>
      </w:r>
      <w:r>
        <w:rPr>
          <w:spacing w:val="-5"/>
        </w:rPr>
        <w:t xml:space="preserve"> </w:t>
      </w:r>
      <w:r>
        <w:t>на</w:t>
      </w:r>
      <w:r>
        <w:rPr>
          <w:spacing w:val="-12"/>
        </w:rPr>
        <w:t xml:space="preserve"> </w:t>
      </w:r>
      <w:r>
        <w:t>уровне</w:t>
      </w:r>
      <w:r>
        <w:rPr>
          <w:spacing w:val="-8"/>
        </w:rPr>
        <w:t xml:space="preserve"> </w:t>
      </w:r>
      <w:r>
        <w:t>основного</w:t>
      </w:r>
      <w:r>
        <w:rPr>
          <w:spacing w:val="-6"/>
        </w:rPr>
        <w:t xml:space="preserve"> </w:t>
      </w:r>
      <w:r>
        <w:t>общего</w:t>
      </w:r>
      <w:r>
        <w:rPr>
          <w:spacing w:val="-6"/>
        </w:rPr>
        <w:t xml:space="preserve"> </w:t>
      </w:r>
      <w:r>
        <w:rPr>
          <w:spacing w:val="-2"/>
        </w:rPr>
        <w:t>образования</w:t>
      </w:r>
    </w:p>
    <w:p w:rsidR="00C31DE8" w:rsidRDefault="001F512D">
      <w:pPr>
        <w:pStyle w:val="a3"/>
        <w:tabs>
          <w:tab w:val="left" w:pos="8072"/>
          <w:tab w:val="left" w:pos="9157"/>
        </w:tabs>
        <w:spacing w:before="3" w:line="275" w:lineRule="exact"/>
        <w:ind w:left="1191" w:firstLine="0"/>
        <w:jc w:val="left"/>
      </w:pPr>
      <w:r>
        <w:rPr>
          <w:spacing w:val="-2"/>
        </w:rPr>
        <w:t>определены</w:t>
      </w:r>
      <w:r>
        <w:tab/>
      </w:r>
      <w:r>
        <w:rPr>
          <w:spacing w:val="-10"/>
        </w:rPr>
        <w:t>в</w:t>
      </w:r>
      <w:r>
        <w:tab/>
      </w:r>
      <w:r>
        <w:rPr>
          <w:spacing w:val="-2"/>
        </w:rPr>
        <w:t>концепции</w:t>
      </w:r>
    </w:p>
    <w:p w:rsidR="00C31DE8" w:rsidRDefault="001F512D">
      <w:pPr>
        <w:pStyle w:val="a3"/>
        <w:spacing w:line="275" w:lineRule="exact"/>
        <w:ind w:firstLine="0"/>
        <w:jc w:val="left"/>
      </w:pPr>
      <w:r>
        <w:t>преподавания</w:t>
      </w:r>
      <w:r>
        <w:rPr>
          <w:spacing w:val="-10"/>
        </w:rPr>
        <w:t xml:space="preserve"> </w:t>
      </w:r>
      <w:r>
        <w:t>учебного</w:t>
      </w:r>
      <w:r>
        <w:rPr>
          <w:spacing w:val="-7"/>
        </w:rPr>
        <w:t xml:space="preserve"> </w:t>
      </w:r>
      <w:r>
        <w:t>предмета</w:t>
      </w:r>
      <w:r>
        <w:rPr>
          <w:spacing w:val="-8"/>
        </w:rPr>
        <w:t xml:space="preserve"> </w:t>
      </w:r>
      <w:r>
        <w:rPr>
          <w:spacing w:val="-2"/>
        </w:rPr>
        <w:t>«Физика»</w:t>
      </w:r>
    </w:p>
    <w:p w:rsidR="00C31DE8" w:rsidRDefault="001F512D">
      <w:pPr>
        <w:pStyle w:val="a3"/>
        <w:spacing w:before="4" w:line="237" w:lineRule="auto"/>
        <w:jc w:val="left"/>
      </w:pPr>
      <w:r>
        <w:t>в</w:t>
      </w:r>
      <w:r>
        <w:rPr>
          <w:spacing w:val="40"/>
        </w:rPr>
        <w:t xml:space="preserve"> </w:t>
      </w:r>
      <w:r>
        <w:t>образовательных</w:t>
      </w:r>
      <w:r>
        <w:rPr>
          <w:spacing w:val="40"/>
        </w:rPr>
        <w:t xml:space="preserve"> </w:t>
      </w:r>
      <w:r>
        <w:t>организациях</w:t>
      </w:r>
      <w:r>
        <w:rPr>
          <w:spacing w:val="40"/>
        </w:rPr>
        <w:t xml:space="preserve"> </w:t>
      </w:r>
      <w:r>
        <w:t>Российской</w:t>
      </w:r>
      <w:r>
        <w:rPr>
          <w:spacing w:val="40"/>
        </w:rPr>
        <w:t xml:space="preserve"> </w:t>
      </w:r>
      <w:r>
        <w:t>Федерации,</w:t>
      </w:r>
      <w:r>
        <w:rPr>
          <w:spacing w:val="40"/>
        </w:rPr>
        <w:t xml:space="preserve"> </w:t>
      </w:r>
      <w:r>
        <w:t>реализующих</w:t>
      </w:r>
      <w:r>
        <w:rPr>
          <w:spacing w:val="40"/>
        </w:rPr>
        <w:t xml:space="preserve"> </w:t>
      </w:r>
      <w:r>
        <w:t>основные общеобразовательные программы.</w:t>
      </w:r>
    </w:p>
    <w:p w:rsidR="00C31DE8" w:rsidRDefault="001F512D">
      <w:pPr>
        <w:pStyle w:val="a3"/>
        <w:spacing w:before="4" w:line="275" w:lineRule="exact"/>
        <w:ind w:left="1191" w:firstLine="0"/>
        <w:jc w:val="left"/>
      </w:pPr>
      <w:r>
        <w:t>Цели</w:t>
      </w:r>
      <w:r>
        <w:rPr>
          <w:spacing w:val="-5"/>
        </w:rPr>
        <w:t xml:space="preserve"> </w:t>
      </w:r>
      <w:r>
        <w:t>изучения</w:t>
      </w:r>
      <w:r>
        <w:rPr>
          <w:spacing w:val="-4"/>
        </w:rPr>
        <w:t xml:space="preserve"> </w:t>
      </w:r>
      <w:r>
        <w:rPr>
          <w:spacing w:val="-2"/>
        </w:rPr>
        <w:t>физики:</w:t>
      </w:r>
    </w:p>
    <w:p w:rsidR="00C31DE8" w:rsidRDefault="001F512D">
      <w:pPr>
        <w:pStyle w:val="a3"/>
        <w:spacing w:line="242" w:lineRule="auto"/>
        <w:jc w:val="left"/>
      </w:pPr>
      <w:r>
        <w:t>приобретение</w:t>
      </w:r>
      <w:r>
        <w:rPr>
          <w:spacing w:val="38"/>
        </w:rPr>
        <w:t xml:space="preserve"> </w:t>
      </w:r>
      <w:r>
        <w:t>интереса</w:t>
      </w:r>
      <w:r>
        <w:rPr>
          <w:spacing w:val="37"/>
        </w:rPr>
        <w:t xml:space="preserve"> </w:t>
      </w:r>
      <w:r>
        <w:t>и</w:t>
      </w:r>
      <w:r>
        <w:rPr>
          <w:spacing w:val="38"/>
        </w:rPr>
        <w:t xml:space="preserve"> </w:t>
      </w:r>
      <w:r>
        <w:t>стремления</w:t>
      </w:r>
      <w:r>
        <w:rPr>
          <w:spacing w:val="33"/>
        </w:rPr>
        <w:t xml:space="preserve"> </w:t>
      </w:r>
      <w:r>
        <w:t>обучающихся</w:t>
      </w:r>
      <w:r>
        <w:rPr>
          <w:spacing w:val="40"/>
        </w:rPr>
        <w:t xml:space="preserve"> </w:t>
      </w:r>
      <w:r>
        <w:t>к</w:t>
      </w:r>
      <w:r>
        <w:rPr>
          <w:spacing w:val="36"/>
        </w:rPr>
        <w:t xml:space="preserve"> </w:t>
      </w:r>
      <w:r>
        <w:t>научному изучению</w:t>
      </w:r>
      <w:r>
        <w:rPr>
          <w:spacing w:val="37"/>
        </w:rPr>
        <w:t xml:space="preserve"> </w:t>
      </w:r>
      <w:r>
        <w:t>природы, развитие их интеллектуальных и творческих способностей;</w:t>
      </w:r>
    </w:p>
    <w:p w:rsidR="00C31DE8" w:rsidRDefault="001F512D">
      <w:pPr>
        <w:pStyle w:val="a3"/>
        <w:spacing w:line="242" w:lineRule="auto"/>
        <w:ind w:left="1191" w:right="1047" w:firstLine="0"/>
        <w:jc w:val="left"/>
      </w:pPr>
      <w:r>
        <w:t>развитие</w:t>
      </w:r>
      <w:r>
        <w:rPr>
          <w:spacing w:val="-12"/>
        </w:rPr>
        <w:t xml:space="preserve"> </w:t>
      </w:r>
      <w:r>
        <w:t>представлений</w:t>
      </w:r>
      <w:r>
        <w:rPr>
          <w:spacing w:val="-11"/>
        </w:rPr>
        <w:t xml:space="preserve"> </w:t>
      </w:r>
      <w:r>
        <w:t>о</w:t>
      </w:r>
      <w:r>
        <w:rPr>
          <w:spacing w:val="-9"/>
        </w:rPr>
        <w:t xml:space="preserve"> </w:t>
      </w:r>
      <w:r>
        <w:t>научном</w:t>
      </w:r>
      <w:r>
        <w:rPr>
          <w:spacing w:val="-11"/>
        </w:rPr>
        <w:t xml:space="preserve"> </w:t>
      </w:r>
      <w:r>
        <w:t>методе</w:t>
      </w:r>
      <w:r>
        <w:rPr>
          <w:spacing w:val="-9"/>
        </w:rPr>
        <w:t xml:space="preserve"> </w:t>
      </w:r>
      <w:r>
        <w:t>познания</w:t>
      </w:r>
      <w:r>
        <w:rPr>
          <w:spacing w:val="-12"/>
        </w:rPr>
        <w:t xml:space="preserve"> </w:t>
      </w:r>
      <w:r>
        <w:t>и</w:t>
      </w:r>
      <w:r>
        <w:rPr>
          <w:spacing w:val="-3"/>
        </w:rPr>
        <w:t xml:space="preserve"> </w:t>
      </w:r>
      <w:r>
        <w:t>формирование исследовательского отношения к окружающим явлениям;</w:t>
      </w:r>
    </w:p>
    <w:p w:rsidR="00C31DE8" w:rsidRDefault="001F512D">
      <w:pPr>
        <w:pStyle w:val="a3"/>
        <w:spacing w:line="242" w:lineRule="auto"/>
        <w:ind w:right="571"/>
      </w:pPr>
      <w:r>
        <w:t>формирование научного мировоззрения как результата изучения основ строения материи и фундаментальных законов физики;</w:t>
      </w:r>
    </w:p>
    <w:p w:rsidR="00C31DE8" w:rsidRDefault="001F512D">
      <w:pPr>
        <w:pStyle w:val="a3"/>
        <w:spacing w:line="237" w:lineRule="auto"/>
        <w:ind w:right="569"/>
      </w:pPr>
      <w:r>
        <w:t>формирование представлений о роли физики для развития других естественных наук, техники и технологий;</w:t>
      </w:r>
    </w:p>
    <w:p w:rsidR="00C31DE8" w:rsidRDefault="001F512D">
      <w:pPr>
        <w:pStyle w:val="a3"/>
        <w:ind w:right="567"/>
      </w:pPr>
      <w:r>
        <w:t>развитие представлений о возможных сферах будущей профессиональной</w:t>
      </w:r>
      <w:r>
        <w:rPr>
          <w:spacing w:val="40"/>
        </w:rPr>
        <w:t xml:space="preserve"> </w:t>
      </w:r>
      <w:r>
        <w:t xml:space="preserve">деятельности, связанной с физикой, подготовка к дальнейшему обучению в этом </w:t>
      </w:r>
      <w:r>
        <w:rPr>
          <w:spacing w:val="-2"/>
        </w:rPr>
        <w:t>направлении.</w:t>
      </w:r>
    </w:p>
    <w:p w:rsidR="00C31DE8" w:rsidRDefault="001F512D">
      <w:pPr>
        <w:pStyle w:val="a3"/>
        <w:spacing w:line="242" w:lineRule="auto"/>
        <w:ind w:right="556"/>
      </w:pPr>
      <w:r>
        <w:t>Достижение</w:t>
      </w:r>
      <w:r>
        <w:rPr>
          <w:spacing w:val="-2"/>
        </w:rPr>
        <w:t xml:space="preserve"> </w:t>
      </w:r>
      <w:r>
        <w:t>этих</w:t>
      </w:r>
      <w:r>
        <w:rPr>
          <w:spacing w:val="-2"/>
        </w:rPr>
        <w:t xml:space="preserve"> </w:t>
      </w:r>
      <w:r>
        <w:t>целей программы по физике</w:t>
      </w:r>
      <w:r>
        <w:rPr>
          <w:spacing w:val="-7"/>
        </w:rPr>
        <w:t xml:space="preserve"> </w:t>
      </w:r>
      <w:r>
        <w:t>на уровне</w:t>
      </w:r>
      <w:r>
        <w:rPr>
          <w:spacing w:val="-6"/>
        </w:rPr>
        <w:t xml:space="preserve"> </w:t>
      </w:r>
      <w:r>
        <w:t>основного</w:t>
      </w:r>
      <w:r>
        <w:rPr>
          <w:spacing w:val="-2"/>
        </w:rPr>
        <w:t xml:space="preserve"> </w:t>
      </w:r>
      <w:r>
        <w:t>общего</w:t>
      </w:r>
      <w:r>
        <w:rPr>
          <w:spacing w:val="-2"/>
        </w:rPr>
        <w:t xml:space="preserve"> </w:t>
      </w:r>
      <w:r>
        <w:t>образования обеспечивается решением следующих задач:</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74"/>
      </w:pPr>
      <w:r>
        <w:lastRenderedPageBreak/>
        <w:t>приобретение знаний о дискретном строении вещества, о механических, тепловых, электрических, магнитных и квантовых явлениях;</w:t>
      </w:r>
    </w:p>
    <w:p w:rsidR="00C31DE8" w:rsidRDefault="001F512D">
      <w:pPr>
        <w:pStyle w:val="a3"/>
        <w:spacing w:line="242" w:lineRule="auto"/>
        <w:ind w:right="556"/>
      </w:pPr>
      <w:r>
        <w:t>приобретение умений описывать и объяснять физические явления с использованием полученных знаний;</w:t>
      </w:r>
    </w:p>
    <w:p w:rsidR="00C31DE8" w:rsidRDefault="001F512D">
      <w:pPr>
        <w:pStyle w:val="a3"/>
        <w:spacing w:line="237" w:lineRule="auto"/>
        <w:ind w:right="566"/>
      </w:pPr>
      <w:r>
        <w:t>освоение методов решения простейших расчётных задач с использованием физических моделей, творческих и практико-ориентированных задач;</w:t>
      </w:r>
    </w:p>
    <w:p w:rsidR="00C31DE8" w:rsidRDefault="001F512D">
      <w:pPr>
        <w:pStyle w:val="a3"/>
        <w:spacing w:before="1"/>
        <w:ind w:right="570"/>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31DE8" w:rsidRDefault="001F512D">
      <w:pPr>
        <w:pStyle w:val="a3"/>
        <w:ind w:right="568"/>
      </w:pP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rsidR="00C31DE8" w:rsidRDefault="001F512D">
      <w:pPr>
        <w:pStyle w:val="a3"/>
        <w:spacing w:line="242" w:lineRule="auto"/>
        <w:ind w:right="566"/>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C31DE8" w:rsidRDefault="001F512D">
      <w:pPr>
        <w:pStyle w:val="a3"/>
        <w:ind w:right="550"/>
      </w:pPr>
      <w: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C31DE8" w:rsidRDefault="001F512D">
      <w:pPr>
        <w:pStyle w:val="a3"/>
        <w:ind w:right="565"/>
      </w:pPr>
      <w:r>
        <w:t>Предлагаемый в программе по физике перечень лабораторных работ и</w:t>
      </w:r>
      <w:r>
        <w:rPr>
          <w:spacing w:val="-1"/>
        </w:rPr>
        <w:t xml:space="preserve"> </w:t>
      </w:r>
      <w:r>
        <w:t>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C31DE8" w:rsidRDefault="001F512D">
      <w:pPr>
        <w:pStyle w:val="a3"/>
        <w:spacing w:line="242" w:lineRule="auto"/>
        <w:ind w:right="571"/>
      </w:pPr>
      <w:r>
        <w:t>экспериментальных заданий, предлагаемых в рамках основного государственного экзамена по физике.</w:t>
      </w:r>
    </w:p>
    <w:p w:rsidR="00C31DE8" w:rsidRDefault="001F512D">
      <w:pPr>
        <w:pStyle w:val="a3"/>
        <w:spacing w:line="271"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7 </w:t>
      </w:r>
      <w:r>
        <w:rPr>
          <w:spacing w:val="-2"/>
        </w:rPr>
        <w:t>классе.</w:t>
      </w:r>
    </w:p>
    <w:p w:rsidR="00C31DE8" w:rsidRDefault="001F512D">
      <w:pPr>
        <w:pStyle w:val="a3"/>
        <w:spacing w:line="275" w:lineRule="exact"/>
        <w:ind w:left="1191" w:firstLine="0"/>
      </w:pPr>
      <w:r>
        <w:t>Физика</w:t>
      </w:r>
      <w:r>
        <w:rPr>
          <w:spacing w:val="-5"/>
        </w:rPr>
        <w:t xml:space="preserve"> </w:t>
      </w:r>
      <w:r>
        <w:t>и</w:t>
      </w:r>
      <w:r>
        <w:rPr>
          <w:spacing w:val="-4"/>
        </w:rPr>
        <w:t xml:space="preserve"> </w:t>
      </w:r>
      <w:r>
        <w:t>её</w:t>
      </w:r>
      <w:r>
        <w:rPr>
          <w:spacing w:val="-6"/>
        </w:rPr>
        <w:t xml:space="preserve"> </w:t>
      </w:r>
      <w:r>
        <w:t>роль</w:t>
      </w:r>
      <w:r>
        <w:rPr>
          <w:spacing w:val="-8"/>
        </w:rPr>
        <w:t xml:space="preserve"> </w:t>
      </w:r>
      <w:r>
        <w:t>в</w:t>
      </w:r>
      <w:r>
        <w:rPr>
          <w:spacing w:val="-3"/>
        </w:rPr>
        <w:t xml:space="preserve"> </w:t>
      </w:r>
      <w:r>
        <w:t>познании</w:t>
      </w:r>
      <w:r>
        <w:rPr>
          <w:spacing w:val="-7"/>
        </w:rPr>
        <w:t xml:space="preserve"> </w:t>
      </w:r>
      <w:r>
        <w:t>окружающего</w:t>
      </w:r>
      <w:r>
        <w:rPr>
          <w:spacing w:val="2"/>
        </w:rPr>
        <w:t xml:space="preserve"> </w:t>
      </w:r>
      <w:r>
        <w:rPr>
          <w:spacing w:val="-4"/>
        </w:rPr>
        <w:t>мира.</w:t>
      </w:r>
    </w:p>
    <w:p w:rsidR="00C31DE8" w:rsidRDefault="001F512D">
      <w:pPr>
        <w:pStyle w:val="a3"/>
        <w:spacing w:line="242" w:lineRule="auto"/>
        <w:ind w:right="564"/>
      </w:pPr>
      <w:r>
        <w:t>Физика - наука о природе. Явления природы. Физические явления: механические, тепловые, электрические, магнитные, световые, звуковые.</w:t>
      </w:r>
    </w:p>
    <w:p w:rsidR="00C31DE8" w:rsidRDefault="001F512D">
      <w:pPr>
        <w:pStyle w:val="a3"/>
        <w:spacing w:line="271" w:lineRule="exact"/>
        <w:ind w:left="1191" w:firstLine="0"/>
      </w:pPr>
      <w:r>
        <w:t>Физические</w:t>
      </w:r>
      <w:r>
        <w:rPr>
          <w:spacing w:val="43"/>
        </w:rPr>
        <w:t xml:space="preserve">  </w:t>
      </w:r>
      <w:r>
        <w:t>величины.</w:t>
      </w:r>
      <w:r>
        <w:rPr>
          <w:spacing w:val="49"/>
        </w:rPr>
        <w:t xml:space="preserve">  </w:t>
      </w:r>
      <w:r>
        <w:t>Измерение</w:t>
      </w:r>
      <w:r>
        <w:rPr>
          <w:spacing w:val="47"/>
        </w:rPr>
        <w:t xml:space="preserve">  </w:t>
      </w:r>
      <w:r>
        <w:t>физических</w:t>
      </w:r>
      <w:r>
        <w:rPr>
          <w:spacing w:val="51"/>
        </w:rPr>
        <w:t xml:space="preserve">  </w:t>
      </w:r>
      <w:r>
        <w:t>величин.</w:t>
      </w:r>
      <w:r>
        <w:rPr>
          <w:spacing w:val="49"/>
        </w:rPr>
        <w:t xml:space="preserve">  </w:t>
      </w:r>
      <w:r>
        <w:t>Физические</w:t>
      </w:r>
      <w:r>
        <w:rPr>
          <w:spacing w:val="48"/>
        </w:rPr>
        <w:t xml:space="preserve">  </w:t>
      </w:r>
      <w:r>
        <w:rPr>
          <w:spacing w:val="-2"/>
        </w:rPr>
        <w:t>приборы.</w:t>
      </w:r>
    </w:p>
    <w:p w:rsidR="00C31DE8" w:rsidRDefault="001F512D">
      <w:pPr>
        <w:pStyle w:val="a3"/>
        <w:spacing w:line="275" w:lineRule="exact"/>
        <w:ind w:firstLine="0"/>
      </w:pPr>
      <w:r>
        <w:t>Погрешность</w:t>
      </w:r>
      <w:r>
        <w:rPr>
          <w:spacing w:val="-12"/>
        </w:rPr>
        <w:t xml:space="preserve"> </w:t>
      </w:r>
      <w:r>
        <w:t>измерений</w:t>
      </w:r>
      <w:r>
        <w:rPr>
          <w:spacing w:val="-6"/>
        </w:rPr>
        <w:t xml:space="preserve"> </w:t>
      </w:r>
      <w:r>
        <w:t>Международная</w:t>
      </w:r>
      <w:r>
        <w:rPr>
          <w:spacing w:val="-8"/>
        </w:rPr>
        <w:t xml:space="preserve"> </w:t>
      </w:r>
      <w:r>
        <w:t>система</w:t>
      </w:r>
      <w:r>
        <w:rPr>
          <w:spacing w:val="-8"/>
        </w:rPr>
        <w:t xml:space="preserve"> </w:t>
      </w:r>
      <w:r>
        <w:rPr>
          <w:spacing w:val="-2"/>
        </w:rPr>
        <w:t>единиц.</w:t>
      </w:r>
    </w:p>
    <w:p w:rsidR="00C31DE8" w:rsidRDefault="001F512D">
      <w:pPr>
        <w:pStyle w:val="a3"/>
        <w:ind w:right="557"/>
      </w:pPr>
      <w:r>
        <w:t>Как физика и другие естественные науки изучают природу. Естественно-научный</w:t>
      </w:r>
      <w:r>
        <w:rPr>
          <w:spacing w:val="80"/>
        </w:rPr>
        <w:t xml:space="preserve"> </w:t>
      </w:r>
      <w:r>
        <w:t>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C31DE8" w:rsidRDefault="001F512D">
      <w:pPr>
        <w:pStyle w:val="a3"/>
        <w:spacing w:before="1" w:line="275" w:lineRule="exact"/>
        <w:ind w:left="1191" w:firstLine="0"/>
        <w:jc w:val="left"/>
      </w:pPr>
      <w:r>
        <w:rPr>
          <w:spacing w:val="-2"/>
        </w:rPr>
        <w:t>Демонстрации.</w:t>
      </w:r>
    </w:p>
    <w:p w:rsidR="00C31DE8" w:rsidRDefault="001F512D">
      <w:pPr>
        <w:pStyle w:val="a3"/>
        <w:spacing w:line="274" w:lineRule="exact"/>
        <w:ind w:left="1191" w:firstLine="0"/>
        <w:jc w:val="left"/>
      </w:pPr>
      <w:r>
        <w:t>Механические,</w:t>
      </w:r>
      <w:r>
        <w:rPr>
          <w:spacing w:val="-11"/>
        </w:rPr>
        <w:t xml:space="preserve"> </w:t>
      </w:r>
      <w:r>
        <w:t>тепловые,</w:t>
      </w:r>
      <w:r>
        <w:rPr>
          <w:spacing w:val="-8"/>
        </w:rPr>
        <w:t xml:space="preserve"> </w:t>
      </w:r>
      <w:r>
        <w:t>электрические,</w:t>
      </w:r>
      <w:r>
        <w:rPr>
          <w:spacing w:val="-9"/>
        </w:rPr>
        <w:t xml:space="preserve"> </w:t>
      </w:r>
      <w:r>
        <w:t>магнитные,</w:t>
      </w:r>
      <w:r>
        <w:rPr>
          <w:spacing w:val="-7"/>
        </w:rPr>
        <w:t xml:space="preserve"> </w:t>
      </w:r>
      <w:r>
        <w:t>световые</w:t>
      </w:r>
      <w:r>
        <w:rPr>
          <w:spacing w:val="-15"/>
        </w:rPr>
        <w:t xml:space="preserve"> </w:t>
      </w:r>
      <w:r>
        <w:rPr>
          <w:spacing w:val="-2"/>
        </w:rPr>
        <w:t>явления.</w:t>
      </w:r>
    </w:p>
    <w:p w:rsidR="00C31DE8" w:rsidRDefault="001F512D">
      <w:pPr>
        <w:pStyle w:val="a3"/>
        <w:spacing w:line="242" w:lineRule="auto"/>
        <w:ind w:right="1047"/>
        <w:jc w:val="left"/>
      </w:pPr>
      <w:r>
        <w:t>Физические</w:t>
      </w:r>
      <w:r>
        <w:rPr>
          <w:spacing w:val="40"/>
        </w:rPr>
        <w:t xml:space="preserve"> </w:t>
      </w:r>
      <w:r>
        <w:t>приборы</w:t>
      </w:r>
      <w:r>
        <w:rPr>
          <w:spacing w:val="40"/>
        </w:rPr>
        <w:t xml:space="preserve"> </w:t>
      </w:r>
      <w:r>
        <w:t>и</w:t>
      </w:r>
      <w:r>
        <w:rPr>
          <w:spacing w:val="40"/>
        </w:rPr>
        <w:t xml:space="preserve"> </w:t>
      </w:r>
      <w:r>
        <w:t>процедура</w:t>
      </w:r>
      <w:r>
        <w:rPr>
          <w:spacing w:val="40"/>
        </w:rPr>
        <w:t xml:space="preserve"> </w:t>
      </w:r>
      <w:r>
        <w:t>прямых</w:t>
      </w:r>
      <w:r>
        <w:rPr>
          <w:spacing w:val="40"/>
        </w:rPr>
        <w:t xml:space="preserve"> </w:t>
      </w:r>
      <w:r>
        <w:t>измерений</w:t>
      </w:r>
      <w:r>
        <w:rPr>
          <w:spacing w:val="40"/>
        </w:rPr>
        <w:t xml:space="preserve"> </w:t>
      </w:r>
      <w:r>
        <w:t>аналоговым</w:t>
      </w:r>
      <w:r>
        <w:rPr>
          <w:spacing w:val="40"/>
        </w:rPr>
        <w:t xml:space="preserve"> </w:t>
      </w:r>
      <w:r>
        <w:t>и</w:t>
      </w:r>
      <w:r>
        <w:rPr>
          <w:spacing w:val="40"/>
        </w:rPr>
        <w:t xml:space="preserve"> </w:t>
      </w:r>
      <w:r>
        <w:t>цифровым</w:t>
      </w:r>
      <w:r>
        <w:rPr>
          <w:spacing w:val="80"/>
        </w:rPr>
        <w:t xml:space="preserve"> </w:t>
      </w:r>
      <w:r>
        <w:rPr>
          <w:spacing w:val="-2"/>
        </w:rPr>
        <w:t>прибором.</w:t>
      </w:r>
    </w:p>
    <w:p w:rsidR="00C31DE8" w:rsidRDefault="001F512D">
      <w:pPr>
        <w:pStyle w:val="a3"/>
        <w:spacing w:line="271" w:lineRule="exact"/>
        <w:ind w:left="1191" w:firstLine="0"/>
        <w:jc w:val="left"/>
      </w:pPr>
      <w:r>
        <w:t>Лабораторные</w:t>
      </w:r>
      <w:r>
        <w:rPr>
          <w:spacing w:val="-4"/>
        </w:rPr>
        <w:t xml:space="preserve"> </w:t>
      </w:r>
      <w:r>
        <w:t>работы</w:t>
      </w:r>
      <w:r>
        <w:rPr>
          <w:spacing w:val="-1"/>
        </w:rPr>
        <w:t xml:space="preserve"> </w:t>
      </w:r>
      <w:r>
        <w:t>и</w:t>
      </w:r>
      <w:r>
        <w:rPr>
          <w:spacing w:val="-7"/>
        </w:rPr>
        <w:t xml:space="preserve"> </w:t>
      </w:r>
      <w:r>
        <w:rPr>
          <w:spacing w:val="-2"/>
        </w:rPr>
        <w:t>опыты.</w:t>
      </w:r>
    </w:p>
    <w:p w:rsidR="00C31DE8" w:rsidRDefault="001F512D">
      <w:pPr>
        <w:pStyle w:val="a3"/>
        <w:spacing w:before="2"/>
        <w:ind w:left="1191" w:right="2562" w:firstLine="0"/>
        <w:jc w:val="left"/>
      </w:pPr>
      <w:r>
        <w:t>Определение</w:t>
      </w:r>
      <w:r>
        <w:rPr>
          <w:spacing w:val="-12"/>
        </w:rPr>
        <w:t xml:space="preserve"> </w:t>
      </w:r>
      <w:r>
        <w:t>цены</w:t>
      </w:r>
      <w:r>
        <w:rPr>
          <w:spacing w:val="-13"/>
        </w:rPr>
        <w:t xml:space="preserve"> </w:t>
      </w:r>
      <w:r>
        <w:t>деления</w:t>
      </w:r>
      <w:r>
        <w:rPr>
          <w:spacing w:val="-15"/>
        </w:rPr>
        <w:t xml:space="preserve"> </w:t>
      </w:r>
      <w:r>
        <w:t>шкалы</w:t>
      </w:r>
      <w:r>
        <w:rPr>
          <w:spacing w:val="-13"/>
        </w:rPr>
        <w:t xml:space="preserve"> </w:t>
      </w:r>
      <w:r>
        <w:t>измерительного</w:t>
      </w:r>
      <w:r>
        <w:rPr>
          <w:spacing w:val="-14"/>
        </w:rPr>
        <w:t xml:space="preserve"> </w:t>
      </w:r>
      <w:r>
        <w:t>прибора. Измерение расстояний.</w:t>
      </w:r>
    </w:p>
    <w:p w:rsidR="00C31DE8" w:rsidRDefault="001F512D">
      <w:pPr>
        <w:pStyle w:val="a3"/>
        <w:spacing w:before="2" w:line="237" w:lineRule="auto"/>
        <w:ind w:left="1191" w:right="4510" w:firstLine="0"/>
        <w:jc w:val="left"/>
      </w:pPr>
      <w:r>
        <w:t>Измерение</w:t>
      </w:r>
      <w:r>
        <w:rPr>
          <w:spacing w:val="-15"/>
        </w:rPr>
        <w:t xml:space="preserve"> </w:t>
      </w:r>
      <w:r>
        <w:t>объёма</w:t>
      </w:r>
      <w:r>
        <w:rPr>
          <w:spacing w:val="-15"/>
        </w:rPr>
        <w:t xml:space="preserve"> </w:t>
      </w:r>
      <w:r>
        <w:t>жидкости</w:t>
      </w:r>
      <w:r>
        <w:rPr>
          <w:spacing w:val="-14"/>
        </w:rPr>
        <w:t xml:space="preserve"> </w:t>
      </w:r>
      <w:r>
        <w:t>и</w:t>
      </w:r>
      <w:r>
        <w:rPr>
          <w:spacing w:val="-13"/>
        </w:rPr>
        <w:t xml:space="preserve"> </w:t>
      </w:r>
      <w:r>
        <w:t>твёрдого</w:t>
      </w:r>
      <w:r>
        <w:rPr>
          <w:spacing w:val="-11"/>
        </w:rPr>
        <w:t xml:space="preserve"> </w:t>
      </w:r>
      <w:r>
        <w:t>тела. Определение размеров малых тел.</w:t>
      </w:r>
    </w:p>
    <w:p w:rsidR="00C31DE8" w:rsidRDefault="001F512D">
      <w:pPr>
        <w:pStyle w:val="a3"/>
        <w:spacing w:before="4" w:line="275" w:lineRule="exact"/>
        <w:ind w:left="1191" w:firstLine="0"/>
        <w:jc w:val="left"/>
      </w:pPr>
      <w:r>
        <w:t>Измерение</w:t>
      </w:r>
      <w:r>
        <w:rPr>
          <w:spacing w:val="-9"/>
        </w:rPr>
        <w:t xml:space="preserve"> </w:t>
      </w:r>
      <w:r>
        <w:t>температуры при</w:t>
      </w:r>
      <w:r>
        <w:rPr>
          <w:spacing w:val="-5"/>
        </w:rPr>
        <w:t xml:space="preserve"> </w:t>
      </w:r>
      <w:r>
        <w:t>помощи</w:t>
      </w:r>
      <w:r>
        <w:rPr>
          <w:spacing w:val="-10"/>
        </w:rPr>
        <w:t xml:space="preserve"> </w:t>
      </w:r>
      <w:r>
        <w:t>жидкостного</w:t>
      </w:r>
      <w:r>
        <w:rPr>
          <w:spacing w:val="-6"/>
        </w:rPr>
        <w:t xml:space="preserve"> </w:t>
      </w:r>
      <w:r>
        <w:t>термометра</w:t>
      </w:r>
      <w:r>
        <w:rPr>
          <w:spacing w:val="-6"/>
        </w:rPr>
        <w:t xml:space="preserve"> </w:t>
      </w:r>
      <w:r>
        <w:t>и</w:t>
      </w:r>
      <w:r>
        <w:rPr>
          <w:spacing w:val="-5"/>
        </w:rPr>
        <w:t xml:space="preserve"> </w:t>
      </w:r>
      <w:r>
        <w:t>датчика</w:t>
      </w:r>
      <w:r>
        <w:rPr>
          <w:spacing w:val="-6"/>
        </w:rPr>
        <w:t xml:space="preserve"> </w:t>
      </w:r>
      <w:r>
        <w:rPr>
          <w:spacing w:val="-2"/>
        </w:rPr>
        <w:t>температуры.</w:t>
      </w:r>
    </w:p>
    <w:p w:rsidR="00C31DE8" w:rsidRDefault="001F512D">
      <w:pPr>
        <w:pStyle w:val="a3"/>
        <w:spacing w:line="242" w:lineRule="auto"/>
        <w:ind w:right="571"/>
      </w:pPr>
      <w:r>
        <w:t>Проведение исследования по проверке гипотезы: дальность полёта шарика, пущенного горизонтально, тем больше, чем больше высота пуска.</w:t>
      </w:r>
    </w:p>
    <w:p w:rsidR="00C31DE8" w:rsidRDefault="001F512D">
      <w:pPr>
        <w:pStyle w:val="a3"/>
        <w:spacing w:line="271" w:lineRule="exact"/>
        <w:ind w:left="1191" w:firstLine="0"/>
      </w:pPr>
      <w:r>
        <w:t>Первоначальные</w:t>
      </w:r>
      <w:r>
        <w:rPr>
          <w:spacing w:val="-7"/>
        </w:rPr>
        <w:t xml:space="preserve"> </w:t>
      </w:r>
      <w:r>
        <w:t>сведения</w:t>
      </w:r>
      <w:r>
        <w:rPr>
          <w:spacing w:val="-10"/>
        </w:rPr>
        <w:t xml:space="preserve"> </w:t>
      </w:r>
      <w:r>
        <w:t>о</w:t>
      </w:r>
      <w:r>
        <w:rPr>
          <w:spacing w:val="-3"/>
        </w:rPr>
        <w:t xml:space="preserve"> </w:t>
      </w:r>
      <w:r>
        <w:t>строении</w:t>
      </w:r>
      <w:r>
        <w:rPr>
          <w:spacing w:val="-14"/>
        </w:rPr>
        <w:t xml:space="preserve"> </w:t>
      </w:r>
      <w:r>
        <w:rPr>
          <w:spacing w:val="-2"/>
        </w:rPr>
        <w:t>вещества.</w:t>
      </w:r>
    </w:p>
    <w:p w:rsidR="00C31DE8" w:rsidRDefault="001F512D">
      <w:pPr>
        <w:pStyle w:val="a3"/>
        <w:spacing w:before="4" w:line="237" w:lineRule="auto"/>
        <w:ind w:right="561"/>
      </w:pPr>
      <w:r>
        <w:t>Строение</w:t>
      </w:r>
      <w:r>
        <w:rPr>
          <w:spacing w:val="-3"/>
        </w:rPr>
        <w:t xml:space="preserve"> </w:t>
      </w:r>
      <w:r>
        <w:t>вещества: атомы и</w:t>
      </w:r>
      <w:r>
        <w:rPr>
          <w:spacing w:val="-1"/>
        </w:rPr>
        <w:t xml:space="preserve"> </w:t>
      </w:r>
      <w:r>
        <w:t>молекулы, их</w:t>
      </w:r>
      <w:r>
        <w:rPr>
          <w:spacing w:val="-2"/>
        </w:rPr>
        <w:t xml:space="preserve"> </w:t>
      </w:r>
      <w:r>
        <w:t>размеры. Опыты, доказывающие дискретное строение вещества.</w:t>
      </w:r>
    </w:p>
    <w:p w:rsidR="00C31DE8" w:rsidRDefault="001F512D">
      <w:pPr>
        <w:pStyle w:val="a3"/>
        <w:spacing w:before="10" w:line="237" w:lineRule="auto"/>
        <w:ind w:right="567"/>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C31DE8" w:rsidRDefault="001F512D">
      <w:pPr>
        <w:pStyle w:val="a3"/>
        <w:spacing w:before="4"/>
        <w:ind w:right="565"/>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w:t>
      </w:r>
      <w:r>
        <w:rPr>
          <w:spacing w:val="-3"/>
        </w:rPr>
        <w:t xml:space="preserve"> </w:t>
      </w:r>
      <w:r>
        <w:t>и</w:t>
      </w:r>
      <w:r>
        <w:rPr>
          <w:spacing w:val="-2"/>
        </w:rPr>
        <w:t xml:space="preserve"> </w:t>
      </w:r>
      <w:r>
        <w:t>их</w:t>
      </w:r>
      <w:r>
        <w:rPr>
          <w:spacing w:val="-3"/>
        </w:rPr>
        <w:t xml:space="preserve"> </w:t>
      </w:r>
      <w:r>
        <w:t>атомно-молекулярным строением. Особенности</w:t>
      </w:r>
      <w:r>
        <w:rPr>
          <w:spacing w:val="-1"/>
        </w:rPr>
        <w:t xml:space="preserve"> </w:t>
      </w:r>
      <w:r>
        <w:t>агрегатных</w:t>
      </w:r>
      <w:r>
        <w:rPr>
          <w:spacing w:val="-3"/>
        </w:rPr>
        <w:t xml:space="preserve"> </w:t>
      </w:r>
      <w:r>
        <w:t>состояний</w:t>
      </w:r>
      <w:r>
        <w:rPr>
          <w:spacing w:val="-2"/>
        </w:rPr>
        <w:t xml:space="preserve"> </w:t>
      </w:r>
      <w:r>
        <w:t>воды.</w:t>
      </w:r>
    </w:p>
    <w:p w:rsidR="00C31DE8" w:rsidRDefault="001F512D">
      <w:pPr>
        <w:pStyle w:val="a3"/>
        <w:spacing w:line="274" w:lineRule="exact"/>
        <w:ind w:left="1191" w:firstLine="0"/>
        <w:jc w:val="left"/>
      </w:pPr>
      <w:r>
        <w:rPr>
          <w:spacing w:val="-2"/>
        </w:rPr>
        <w:t>Демонстрации.</w:t>
      </w:r>
    </w:p>
    <w:p w:rsidR="00C31DE8" w:rsidRDefault="001F512D">
      <w:pPr>
        <w:pStyle w:val="a3"/>
        <w:spacing w:before="2"/>
        <w:ind w:left="1191" w:firstLine="0"/>
        <w:jc w:val="left"/>
      </w:pPr>
      <w:r>
        <w:t>Наблюдение</w:t>
      </w:r>
      <w:r>
        <w:rPr>
          <w:spacing w:val="-12"/>
        </w:rPr>
        <w:t xml:space="preserve"> </w:t>
      </w:r>
      <w:r>
        <w:t>броуновского</w:t>
      </w:r>
      <w:r>
        <w:rPr>
          <w:spacing w:val="-10"/>
        </w:rPr>
        <w:t xml:space="preserve"> </w:t>
      </w:r>
      <w:r>
        <w:rPr>
          <w:spacing w:val="-2"/>
        </w:rPr>
        <w:t>движения.</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Наблюдение</w:t>
      </w:r>
      <w:r>
        <w:rPr>
          <w:spacing w:val="-10"/>
        </w:rPr>
        <w:t xml:space="preserve"> </w:t>
      </w:r>
      <w:r>
        <w:rPr>
          <w:spacing w:val="-2"/>
        </w:rPr>
        <w:t>диффузии.</w:t>
      </w:r>
    </w:p>
    <w:p w:rsidR="00C31DE8" w:rsidRDefault="001F512D">
      <w:pPr>
        <w:pStyle w:val="a3"/>
        <w:tabs>
          <w:tab w:val="left" w:pos="2694"/>
          <w:tab w:val="left" w:pos="3793"/>
          <w:tab w:val="left" w:pos="5652"/>
          <w:tab w:val="left" w:pos="7236"/>
          <w:tab w:val="left" w:pos="7822"/>
          <w:tab w:val="left" w:pos="9570"/>
        </w:tabs>
        <w:spacing w:before="1" w:line="237" w:lineRule="auto"/>
        <w:ind w:right="580"/>
        <w:jc w:val="left"/>
      </w:pPr>
      <w:r>
        <w:rPr>
          <w:spacing w:val="-2"/>
        </w:rPr>
        <w:t>Наблюдение</w:t>
      </w:r>
      <w:r>
        <w:tab/>
      </w:r>
      <w:r>
        <w:rPr>
          <w:spacing w:val="-2"/>
        </w:rPr>
        <w:t>явлений,</w:t>
      </w:r>
      <w:r>
        <w:tab/>
      </w:r>
      <w:r>
        <w:rPr>
          <w:spacing w:val="-2"/>
        </w:rPr>
        <w:t>объясняющихся</w:t>
      </w:r>
      <w:r>
        <w:tab/>
      </w:r>
      <w:r>
        <w:rPr>
          <w:spacing w:val="-2"/>
        </w:rPr>
        <w:t>притяжением</w:t>
      </w:r>
      <w:r>
        <w:tab/>
      </w:r>
      <w:r>
        <w:rPr>
          <w:spacing w:val="-4"/>
        </w:rPr>
        <w:t>или</w:t>
      </w:r>
      <w:r>
        <w:tab/>
      </w:r>
      <w:r>
        <w:rPr>
          <w:spacing w:val="-2"/>
        </w:rPr>
        <w:t>отталкиванием</w:t>
      </w:r>
      <w:r>
        <w:tab/>
      </w:r>
      <w:r>
        <w:rPr>
          <w:spacing w:val="-4"/>
        </w:rPr>
        <w:t xml:space="preserve">частиц </w:t>
      </w:r>
      <w:r>
        <w:rPr>
          <w:spacing w:val="-2"/>
        </w:rPr>
        <w:t>вещества.</w:t>
      </w:r>
    </w:p>
    <w:p w:rsidR="00C31DE8" w:rsidRDefault="001F512D">
      <w:pPr>
        <w:pStyle w:val="a3"/>
        <w:spacing w:before="8" w:line="275" w:lineRule="exact"/>
        <w:ind w:left="1191" w:firstLine="0"/>
        <w:jc w:val="left"/>
      </w:pPr>
      <w:r>
        <w:t>Лабораторные</w:t>
      </w:r>
      <w:r>
        <w:rPr>
          <w:spacing w:val="-4"/>
        </w:rPr>
        <w:t xml:space="preserve"> </w:t>
      </w:r>
      <w:r>
        <w:t>работы</w:t>
      </w:r>
      <w:r>
        <w:rPr>
          <w:spacing w:val="-1"/>
        </w:rPr>
        <w:t xml:space="preserve"> </w:t>
      </w:r>
      <w:r>
        <w:t>и</w:t>
      </w:r>
      <w:r>
        <w:rPr>
          <w:spacing w:val="-7"/>
        </w:rPr>
        <w:t xml:space="preserve"> </w:t>
      </w:r>
      <w:r>
        <w:rPr>
          <w:spacing w:val="-2"/>
        </w:rPr>
        <w:t>опыты.</w:t>
      </w:r>
    </w:p>
    <w:p w:rsidR="00C31DE8" w:rsidRDefault="001F512D">
      <w:pPr>
        <w:pStyle w:val="a3"/>
        <w:spacing w:before="1" w:line="237" w:lineRule="auto"/>
        <w:ind w:left="1191" w:right="1954" w:firstLine="0"/>
        <w:jc w:val="left"/>
      </w:pPr>
      <w:r>
        <w:t>Оценка</w:t>
      </w:r>
      <w:r>
        <w:rPr>
          <w:spacing w:val="-10"/>
        </w:rPr>
        <w:t xml:space="preserve"> </w:t>
      </w:r>
      <w:r>
        <w:t>диаметра</w:t>
      </w:r>
      <w:r>
        <w:rPr>
          <w:spacing w:val="-10"/>
        </w:rPr>
        <w:t xml:space="preserve"> </w:t>
      </w:r>
      <w:r>
        <w:t>атома</w:t>
      </w:r>
      <w:r>
        <w:rPr>
          <w:spacing w:val="-10"/>
        </w:rPr>
        <w:t xml:space="preserve"> </w:t>
      </w:r>
      <w:r>
        <w:t>методом</w:t>
      </w:r>
      <w:r>
        <w:rPr>
          <w:spacing w:val="-7"/>
        </w:rPr>
        <w:t xml:space="preserve"> </w:t>
      </w:r>
      <w:r>
        <w:t>рядов</w:t>
      </w:r>
      <w:r>
        <w:rPr>
          <w:spacing w:val="-12"/>
        </w:rPr>
        <w:t xml:space="preserve"> </w:t>
      </w:r>
      <w:r>
        <w:t>(с</w:t>
      </w:r>
      <w:r>
        <w:rPr>
          <w:spacing w:val="-11"/>
        </w:rPr>
        <w:t xml:space="preserve"> </w:t>
      </w:r>
      <w:r>
        <w:t>использованием</w:t>
      </w:r>
      <w:r>
        <w:rPr>
          <w:spacing w:val="-10"/>
        </w:rPr>
        <w:t xml:space="preserve"> </w:t>
      </w:r>
      <w:r>
        <w:t>фотографий). Опыты по наблюдению теплового расширения газов.</w:t>
      </w:r>
    </w:p>
    <w:p w:rsidR="00C31DE8" w:rsidRDefault="001F512D">
      <w:pPr>
        <w:pStyle w:val="a3"/>
        <w:spacing w:before="4"/>
        <w:ind w:left="1191" w:right="2562" w:firstLine="0"/>
        <w:jc w:val="left"/>
      </w:pPr>
      <w:r>
        <w:t>Опыты</w:t>
      </w:r>
      <w:r>
        <w:rPr>
          <w:spacing w:val="-11"/>
        </w:rPr>
        <w:t xml:space="preserve"> </w:t>
      </w:r>
      <w:r>
        <w:t>по</w:t>
      </w:r>
      <w:r>
        <w:rPr>
          <w:spacing w:val="-10"/>
        </w:rPr>
        <w:t xml:space="preserve"> </w:t>
      </w:r>
      <w:r>
        <w:t>обнаружению</w:t>
      </w:r>
      <w:r>
        <w:rPr>
          <w:spacing w:val="-10"/>
        </w:rPr>
        <w:t xml:space="preserve"> </w:t>
      </w:r>
      <w:r>
        <w:t>действия</w:t>
      </w:r>
      <w:r>
        <w:rPr>
          <w:spacing w:val="-9"/>
        </w:rPr>
        <w:t xml:space="preserve"> </w:t>
      </w:r>
      <w:r>
        <w:t>сил</w:t>
      </w:r>
      <w:r>
        <w:rPr>
          <w:spacing w:val="-14"/>
        </w:rPr>
        <w:t xml:space="preserve"> </w:t>
      </w:r>
      <w:r>
        <w:t>молекулярного</w:t>
      </w:r>
      <w:r>
        <w:rPr>
          <w:spacing w:val="-8"/>
        </w:rPr>
        <w:t xml:space="preserve"> </w:t>
      </w:r>
      <w:r>
        <w:t>притяжения. Движение и взаимодействие тел.</w:t>
      </w:r>
    </w:p>
    <w:p w:rsidR="00C31DE8" w:rsidRDefault="001F512D">
      <w:pPr>
        <w:pStyle w:val="a3"/>
        <w:spacing w:before="3" w:line="237" w:lineRule="auto"/>
        <w:ind w:right="569"/>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C31DE8" w:rsidRDefault="001F512D">
      <w:pPr>
        <w:pStyle w:val="a3"/>
        <w:spacing w:before="3"/>
        <w:ind w:right="556"/>
      </w:pPr>
      <w:r>
        <w:t>Явление</w:t>
      </w:r>
      <w:r>
        <w:rPr>
          <w:spacing w:val="-2"/>
        </w:rPr>
        <w:t xml:space="preserve"> </w:t>
      </w:r>
      <w:r>
        <w:t>инерции. Закон</w:t>
      </w:r>
      <w:r>
        <w:rPr>
          <w:spacing w:val="-2"/>
        </w:rPr>
        <w:t xml:space="preserve"> </w:t>
      </w:r>
      <w:r>
        <w:t>инерции. Взаимодействие</w:t>
      </w:r>
      <w:r>
        <w:rPr>
          <w:spacing w:val="-2"/>
        </w:rPr>
        <w:t xml:space="preserve"> </w:t>
      </w:r>
      <w:r>
        <w:t>тел</w:t>
      </w:r>
      <w:r>
        <w:rPr>
          <w:spacing w:val="-2"/>
        </w:rPr>
        <w:t xml:space="preserve"> </w:t>
      </w:r>
      <w:r>
        <w:t>как</w:t>
      </w:r>
      <w:r>
        <w:rPr>
          <w:spacing w:val="-3"/>
        </w:rPr>
        <w:t xml:space="preserve"> </w:t>
      </w:r>
      <w:r>
        <w:t>причина</w:t>
      </w:r>
      <w:r>
        <w:rPr>
          <w:spacing w:val="-6"/>
        </w:rPr>
        <w:t xml:space="preserve"> </w:t>
      </w:r>
      <w:r>
        <w:t>изменения</w:t>
      </w:r>
      <w:r>
        <w:rPr>
          <w:spacing w:val="-5"/>
        </w:rPr>
        <w:t xml:space="preserve"> </w:t>
      </w:r>
      <w:r>
        <w:t>скорости движения тел. Масса как мера инертности тела. Плотность вещества. Связь плотности с количеством молекул в единице объёма вещества.</w:t>
      </w:r>
    </w:p>
    <w:p w:rsidR="00C31DE8" w:rsidRDefault="001F512D">
      <w:pPr>
        <w:pStyle w:val="a3"/>
        <w:ind w:right="56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w:t>
      </w:r>
      <w:r>
        <w:rPr>
          <w:spacing w:val="80"/>
        </w:rPr>
        <w:t xml:space="preserve"> </w:t>
      </w:r>
      <w:r>
        <w:t>и технике.</w:t>
      </w:r>
    </w:p>
    <w:p w:rsidR="00C31DE8" w:rsidRDefault="001F512D">
      <w:pPr>
        <w:pStyle w:val="a3"/>
        <w:spacing w:before="1" w:line="275" w:lineRule="exact"/>
        <w:ind w:left="1191" w:firstLine="0"/>
        <w:jc w:val="left"/>
      </w:pPr>
      <w:r>
        <w:rPr>
          <w:spacing w:val="-2"/>
        </w:rPr>
        <w:t>Демонстрации.</w:t>
      </w:r>
    </w:p>
    <w:p w:rsidR="00C31DE8" w:rsidRDefault="001F512D">
      <w:pPr>
        <w:pStyle w:val="a3"/>
        <w:ind w:left="1191" w:right="4681" w:firstLine="0"/>
        <w:jc w:val="left"/>
      </w:pPr>
      <w:r>
        <w:t>Наблюдение механического движения тела. Измерение</w:t>
      </w:r>
      <w:r>
        <w:rPr>
          <w:spacing w:val="-15"/>
        </w:rPr>
        <w:t xml:space="preserve"> </w:t>
      </w:r>
      <w:r>
        <w:t>скорости</w:t>
      </w:r>
      <w:r>
        <w:rPr>
          <w:spacing w:val="-15"/>
        </w:rPr>
        <w:t xml:space="preserve"> </w:t>
      </w:r>
      <w:r>
        <w:t>прямолинейного</w:t>
      </w:r>
      <w:r>
        <w:rPr>
          <w:spacing w:val="-15"/>
        </w:rPr>
        <w:t xml:space="preserve"> </w:t>
      </w:r>
      <w:r>
        <w:t>движения. Наблюдение явления инерции.</w:t>
      </w:r>
    </w:p>
    <w:p w:rsidR="00C31DE8" w:rsidRDefault="001F512D">
      <w:pPr>
        <w:pStyle w:val="a3"/>
        <w:spacing w:before="3" w:line="237" w:lineRule="auto"/>
        <w:ind w:left="1191" w:right="3512" w:firstLine="0"/>
        <w:jc w:val="left"/>
      </w:pPr>
      <w:r>
        <w:t>Наблюдение</w:t>
      </w:r>
      <w:r>
        <w:rPr>
          <w:spacing w:val="-11"/>
        </w:rPr>
        <w:t xml:space="preserve"> </w:t>
      </w:r>
      <w:r>
        <w:t>изменения</w:t>
      </w:r>
      <w:r>
        <w:rPr>
          <w:spacing w:val="-14"/>
        </w:rPr>
        <w:t xml:space="preserve"> </w:t>
      </w:r>
      <w:r>
        <w:t>скорости</w:t>
      </w:r>
      <w:r>
        <w:rPr>
          <w:spacing w:val="-13"/>
        </w:rPr>
        <w:t xml:space="preserve"> </w:t>
      </w:r>
      <w:r>
        <w:t>при</w:t>
      </w:r>
      <w:r>
        <w:rPr>
          <w:spacing w:val="-14"/>
        </w:rPr>
        <w:t xml:space="preserve"> </w:t>
      </w:r>
      <w:r>
        <w:t>взаимодействии</w:t>
      </w:r>
      <w:r>
        <w:rPr>
          <w:spacing w:val="-12"/>
        </w:rPr>
        <w:t xml:space="preserve"> </w:t>
      </w:r>
      <w:r>
        <w:t>тел. Сравнение масс по взаимодействию тел.</w:t>
      </w:r>
    </w:p>
    <w:p w:rsidR="00C31DE8" w:rsidRDefault="001F512D">
      <w:pPr>
        <w:pStyle w:val="a3"/>
        <w:spacing w:before="4"/>
        <w:ind w:left="1191" w:right="3512" w:firstLine="0"/>
        <w:jc w:val="left"/>
      </w:pPr>
      <w:r>
        <w:t>Сложение</w:t>
      </w:r>
      <w:r>
        <w:rPr>
          <w:spacing w:val="-15"/>
        </w:rPr>
        <w:t xml:space="preserve"> </w:t>
      </w:r>
      <w:r>
        <w:t>сил,</w:t>
      </w:r>
      <w:r>
        <w:rPr>
          <w:spacing w:val="-15"/>
        </w:rPr>
        <w:t xml:space="preserve"> </w:t>
      </w:r>
      <w:r>
        <w:t>направленных</w:t>
      </w:r>
      <w:r>
        <w:rPr>
          <w:spacing w:val="-15"/>
        </w:rPr>
        <w:t xml:space="preserve"> </w:t>
      </w:r>
      <w:r>
        <w:t>по</w:t>
      </w:r>
      <w:r>
        <w:rPr>
          <w:spacing w:val="-12"/>
        </w:rPr>
        <w:t xml:space="preserve"> </w:t>
      </w:r>
      <w:r>
        <w:t>одной</w:t>
      </w:r>
      <w:r>
        <w:rPr>
          <w:spacing w:val="-14"/>
        </w:rPr>
        <w:t xml:space="preserve"> </w:t>
      </w:r>
      <w:r>
        <w:t>прямой. Лабораторные работы и опыты.</w:t>
      </w:r>
    </w:p>
    <w:p w:rsidR="00C31DE8" w:rsidRDefault="001F512D">
      <w:pPr>
        <w:pStyle w:val="a3"/>
        <w:spacing w:before="2" w:line="237" w:lineRule="auto"/>
        <w:ind w:right="556"/>
      </w:pPr>
      <w:r>
        <w:t>Определение скорости равномерного движения (шарика в жидкости, модели электрического автомобиля и так далее).</w:t>
      </w:r>
    </w:p>
    <w:p w:rsidR="00C31DE8" w:rsidRDefault="001F512D">
      <w:pPr>
        <w:pStyle w:val="a3"/>
        <w:spacing w:before="6" w:line="237" w:lineRule="auto"/>
        <w:ind w:right="567"/>
      </w:pPr>
      <w:r>
        <w:t>Определение средней скорости скольжения бруска или шарика по наклонной</w:t>
      </w:r>
      <w:r>
        <w:rPr>
          <w:spacing w:val="40"/>
        </w:rPr>
        <w:t xml:space="preserve"> </w:t>
      </w:r>
      <w:r>
        <w:rPr>
          <w:spacing w:val="-2"/>
        </w:rPr>
        <w:t>плоскости.</w:t>
      </w:r>
    </w:p>
    <w:p w:rsidR="00C31DE8" w:rsidRDefault="001F512D">
      <w:pPr>
        <w:pStyle w:val="a3"/>
        <w:spacing w:before="3" w:line="275" w:lineRule="exact"/>
        <w:ind w:left="1191" w:firstLine="0"/>
      </w:pPr>
      <w:r>
        <w:t>Определение</w:t>
      </w:r>
      <w:r>
        <w:rPr>
          <w:spacing w:val="-9"/>
        </w:rPr>
        <w:t xml:space="preserve"> </w:t>
      </w:r>
      <w:r>
        <w:t>плотности</w:t>
      </w:r>
      <w:r>
        <w:rPr>
          <w:spacing w:val="-5"/>
        </w:rPr>
        <w:t xml:space="preserve"> </w:t>
      </w:r>
      <w:r>
        <w:t>твёрдого</w:t>
      </w:r>
      <w:r>
        <w:rPr>
          <w:spacing w:val="-2"/>
        </w:rPr>
        <w:t xml:space="preserve"> </w:t>
      </w:r>
      <w:r>
        <w:rPr>
          <w:spacing w:val="-4"/>
        </w:rPr>
        <w:t>тела.</w:t>
      </w:r>
    </w:p>
    <w:p w:rsidR="00C31DE8" w:rsidRDefault="001F512D">
      <w:pPr>
        <w:pStyle w:val="a3"/>
        <w:spacing w:line="242" w:lineRule="auto"/>
        <w:ind w:right="571"/>
      </w:pPr>
      <w:r>
        <w:t>Опыты, демонстрирующие зависимость растяжения (деформации) пружины от приложенной силы.</w:t>
      </w:r>
    </w:p>
    <w:p w:rsidR="00C31DE8" w:rsidRDefault="001F512D">
      <w:pPr>
        <w:pStyle w:val="a3"/>
        <w:spacing w:line="242" w:lineRule="auto"/>
        <w:ind w:right="566"/>
      </w:pPr>
      <w:r>
        <w:t>Опыты, демонстрирующие зависимость силы трения скольжения от веса тела и характера соприкасающихся поверхностей.</w:t>
      </w:r>
    </w:p>
    <w:p w:rsidR="00C31DE8" w:rsidRDefault="001F512D">
      <w:pPr>
        <w:pStyle w:val="a3"/>
        <w:spacing w:line="271" w:lineRule="exact"/>
        <w:ind w:left="1191" w:firstLine="0"/>
      </w:pPr>
      <w:r>
        <w:t>Давление</w:t>
      </w:r>
      <w:r>
        <w:rPr>
          <w:spacing w:val="-6"/>
        </w:rPr>
        <w:t xml:space="preserve"> </w:t>
      </w:r>
      <w:r>
        <w:t>твёрдых</w:t>
      </w:r>
      <w:r>
        <w:rPr>
          <w:spacing w:val="-4"/>
        </w:rPr>
        <w:t xml:space="preserve"> </w:t>
      </w:r>
      <w:r>
        <w:t>тел,</w:t>
      </w:r>
      <w:r>
        <w:rPr>
          <w:spacing w:val="-4"/>
        </w:rPr>
        <w:t xml:space="preserve"> </w:t>
      </w:r>
      <w:r>
        <w:t>жидкостей</w:t>
      </w:r>
      <w:r>
        <w:rPr>
          <w:spacing w:val="-2"/>
        </w:rPr>
        <w:t xml:space="preserve"> </w:t>
      </w:r>
      <w:r>
        <w:t>и</w:t>
      </w:r>
      <w:r>
        <w:rPr>
          <w:spacing w:val="-4"/>
        </w:rPr>
        <w:t xml:space="preserve"> </w:t>
      </w:r>
      <w:r>
        <w:rPr>
          <w:spacing w:val="-2"/>
        </w:rPr>
        <w:t>газов.</w:t>
      </w:r>
    </w:p>
    <w:p w:rsidR="00C31DE8" w:rsidRDefault="001F512D">
      <w:pPr>
        <w:pStyle w:val="a3"/>
        <w:ind w:right="564"/>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C31DE8" w:rsidRDefault="001F512D">
      <w:pPr>
        <w:pStyle w:val="a3"/>
        <w:ind w:right="564"/>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w:t>
      </w:r>
      <w:r>
        <w:rPr>
          <w:spacing w:val="-2"/>
        </w:rPr>
        <w:t xml:space="preserve"> </w:t>
      </w:r>
      <w:r>
        <w:t xml:space="preserve">от высоты над уровнем моря. Приборы для измерения атмосферного </w:t>
      </w:r>
      <w:r>
        <w:rPr>
          <w:spacing w:val="-2"/>
        </w:rPr>
        <w:t>давления.</w:t>
      </w:r>
    </w:p>
    <w:p w:rsidR="00C31DE8" w:rsidRDefault="001F512D">
      <w:pPr>
        <w:pStyle w:val="a3"/>
        <w:spacing w:line="237" w:lineRule="auto"/>
        <w:ind w:right="566"/>
      </w:pPr>
      <w:r>
        <w:t>Действие жидкости и газа на погружённое в них тело. Выталкивающая (архимедова) сила. Закон Архимеда. Плавание тел. Воздухоплавание.</w:t>
      </w:r>
    </w:p>
    <w:p w:rsidR="00C31DE8" w:rsidRDefault="001F512D">
      <w:pPr>
        <w:pStyle w:val="a3"/>
        <w:spacing w:before="8" w:line="275" w:lineRule="exact"/>
        <w:ind w:left="1191" w:firstLine="0"/>
        <w:jc w:val="left"/>
      </w:pPr>
      <w:r>
        <w:rPr>
          <w:spacing w:val="-2"/>
        </w:rPr>
        <w:t>Демонстрации.</w:t>
      </w:r>
    </w:p>
    <w:p w:rsidR="00C31DE8" w:rsidRDefault="001F512D">
      <w:pPr>
        <w:pStyle w:val="a3"/>
        <w:spacing w:before="1" w:line="237" w:lineRule="auto"/>
        <w:ind w:left="1191" w:right="4510" w:firstLine="0"/>
        <w:jc w:val="left"/>
      </w:pPr>
      <w:r>
        <w:t>Зависимость</w:t>
      </w:r>
      <w:r>
        <w:rPr>
          <w:spacing w:val="-15"/>
        </w:rPr>
        <w:t xml:space="preserve"> </w:t>
      </w:r>
      <w:r>
        <w:t>давления</w:t>
      </w:r>
      <w:r>
        <w:rPr>
          <w:spacing w:val="-15"/>
        </w:rPr>
        <w:t xml:space="preserve"> </w:t>
      </w:r>
      <w:r>
        <w:t>газа</w:t>
      </w:r>
      <w:r>
        <w:rPr>
          <w:spacing w:val="-15"/>
        </w:rPr>
        <w:t xml:space="preserve"> </w:t>
      </w:r>
      <w:r>
        <w:t>от</w:t>
      </w:r>
      <w:r>
        <w:rPr>
          <w:spacing w:val="-15"/>
        </w:rPr>
        <w:t xml:space="preserve"> </w:t>
      </w:r>
      <w:r>
        <w:t>температуры. Передача давления жидкостью и газом.</w:t>
      </w:r>
    </w:p>
    <w:p w:rsidR="00C31DE8" w:rsidRDefault="001F512D">
      <w:pPr>
        <w:pStyle w:val="a3"/>
        <w:spacing w:before="3"/>
        <w:ind w:left="1191" w:right="6719" w:firstLine="0"/>
        <w:jc w:val="left"/>
      </w:pPr>
      <w:r>
        <w:rPr>
          <w:spacing w:val="-2"/>
        </w:rPr>
        <w:t>Сообщающиеся</w:t>
      </w:r>
      <w:r>
        <w:rPr>
          <w:spacing w:val="-13"/>
        </w:rPr>
        <w:t xml:space="preserve"> </w:t>
      </w:r>
      <w:r>
        <w:rPr>
          <w:spacing w:val="-2"/>
        </w:rPr>
        <w:t xml:space="preserve">сосуды. </w:t>
      </w:r>
      <w:r>
        <w:t>Гидравлический пресс.</w:t>
      </w:r>
    </w:p>
    <w:p w:rsidR="00C31DE8" w:rsidRDefault="001F512D">
      <w:pPr>
        <w:pStyle w:val="a3"/>
        <w:spacing w:before="1" w:line="275" w:lineRule="exact"/>
        <w:ind w:left="1191" w:firstLine="0"/>
        <w:jc w:val="left"/>
      </w:pPr>
      <w:r>
        <w:t>Проявление</w:t>
      </w:r>
      <w:r>
        <w:rPr>
          <w:spacing w:val="-8"/>
        </w:rPr>
        <w:t xml:space="preserve"> </w:t>
      </w:r>
      <w:r>
        <w:t>действия</w:t>
      </w:r>
      <w:r>
        <w:rPr>
          <w:spacing w:val="-10"/>
        </w:rPr>
        <w:t xml:space="preserve"> </w:t>
      </w:r>
      <w:r>
        <w:t>атмосферного</w:t>
      </w:r>
      <w:r>
        <w:rPr>
          <w:spacing w:val="-6"/>
        </w:rPr>
        <w:t xml:space="preserve"> </w:t>
      </w:r>
      <w:r>
        <w:rPr>
          <w:spacing w:val="-2"/>
        </w:rPr>
        <w:t>давления.</w:t>
      </w:r>
    </w:p>
    <w:p w:rsidR="00C31DE8" w:rsidRDefault="001F512D">
      <w:pPr>
        <w:pStyle w:val="a3"/>
        <w:spacing w:line="242" w:lineRule="auto"/>
        <w:jc w:val="left"/>
      </w:pPr>
      <w:r>
        <w:t>Зависимость</w:t>
      </w:r>
      <w:r>
        <w:rPr>
          <w:spacing w:val="37"/>
        </w:rPr>
        <w:t xml:space="preserve"> </w:t>
      </w:r>
      <w:r>
        <w:t>выталкивающей</w:t>
      </w:r>
      <w:r>
        <w:rPr>
          <w:spacing w:val="37"/>
        </w:rPr>
        <w:t xml:space="preserve"> </w:t>
      </w:r>
      <w:r>
        <w:t>силы</w:t>
      </w:r>
      <w:r>
        <w:rPr>
          <w:spacing w:val="36"/>
        </w:rPr>
        <w:t xml:space="preserve"> </w:t>
      </w:r>
      <w:r>
        <w:t>от объёма</w:t>
      </w:r>
      <w:r>
        <w:rPr>
          <w:spacing w:val="38"/>
        </w:rPr>
        <w:t xml:space="preserve"> </w:t>
      </w:r>
      <w:r>
        <w:t>погружённой</w:t>
      </w:r>
      <w:r>
        <w:rPr>
          <w:spacing w:val="40"/>
        </w:rPr>
        <w:t xml:space="preserve"> </w:t>
      </w:r>
      <w:r>
        <w:t>части</w:t>
      </w:r>
      <w:r>
        <w:rPr>
          <w:spacing w:val="40"/>
        </w:rPr>
        <w:t xml:space="preserve"> </w:t>
      </w:r>
      <w:r>
        <w:t>тела</w:t>
      </w:r>
      <w:r>
        <w:rPr>
          <w:spacing w:val="37"/>
        </w:rPr>
        <w:t xml:space="preserve"> </w:t>
      </w:r>
      <w:r>
        <w:t>и</w:t>
      </w:r>
      <w:r>
        <w:rPr>
          <w:spacing w:val="35"/>
        </w:rPr>
        <w:t xml:space="preserve"> </w:t>
      </w:r>
      <w:r>
        <w:t xml:space="preserve">плотности </w:t>
      </w:r>
      <w:r>
        <w:rPr>
          <w:spacing w:val="-2"/>
        </w:rPr>
        <w:t>жидкости.</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Равенство</w:t>
      </w:r>
      <w:r>
        <w:rPr>
          <w:spacing w:val="-6"/>
        </w:rPr>
        <w:t xml:space="preserve"> </w:t>
      </w:r>
      <w:r>
        <w:t>выталкивающей</w:t>
      </w:r>
      <w:r>
        <w:rPr>
          <w:spacing w:val="-1"/>
        </w:rPr>
        <w:t xml:space="preserve"> </w:t>
      </w:r>
      <w:r>
        <w:t>силы</w:t>
      </w:r>
      <w:r>
        <w:rPr>
          <w:spacing w:val="-6"/>
        </w:rPr>
        <w:t xml:space="preserve"> </w:t>
      </w:r>
      <w:r>
        <w:t>весу</w:t>
      </w:r>
      <w:r>
        <w:rPr>
          <w:spacing w:val="-13"/>
        </w:rPr>
        <w:t xml:space="preserve"> </w:t>
      </w:r>
      <w:r>
        <w:t>вытесненной</w:t>
      </w:r>
      <w:r>
        <w:rPr>
          <w:spacing w:val="-6"/>
        </w:rPr>
        <w:t xml:space="preserve"> </w:t>
      </w:r>
      <w:r>
        <w:rPr>
          <w:spacing w:val="-2"/>
        </w:rPr>
        <w:t>жидкости.</w:t>
      </w:r>
    </w:p>
    <w:p w:rsidR="00C31DE8" w:rsidRDefault="001F512D">
      <w:pPr>
        <w:pStyle w:val="a3"/>
        <w:spacing w:before="1" w:line="237" w:lineRule="auto"/>
        <w:jc w:val="left"/>
      </w:pPr>
      <w:r>
        <w:t>Условие</w:t>
      </w:r>
      <w:r>
        <w:rPr>
          <w:spacing w:val="32"/>
        </w:rPr>
        <w:t xml:space="preserve"> </w:t>
      </w:r>
      <w:r>
        <w:t>плавания</w:t>
      </w:r>
      <w:r>
        <w:rPr>
          <w:spacing w:val="38"/>
        </w:rPr>
        <w:t xml:space="preserve"> </w:t>
      </w:r>
      <w:r>
        <w:t>тел:</w:t>
      </w:r>
      <w:r>
        <w:rPr>
          <w:spacing w:val="32"/>
        </w:rPr>
        <w:t xml:space="preserve"> </w:t>
      </w:r>
      <w:r>
        <w:t>плавание</w:t>
      </w:r>
      <w:r>
        <w:rPr>
          <w:spacing w:val="32"/>
        </w:rPr>
        <w:t xml:space="preserve"> </w:t>
      </w:r>
      <w:r>
        <w:t>или</w:t>
      </w:r>
      <w:r>
        <w:rPr>
          <w:spacing w:val="38"/>
        </w:rPr>
        <w:t xml:space="preserve"> </w:t>
      </w:r>
      <w:r>
        <w:t>погружение</w:t>
      </w:r>
      <w:r>
        <w:rPr>
          <w:spacing w:val="37"/>
        </w:rPr>
        <w:t xml:space="preserve"> </w:t>
      </w:r>
      <w:r>
        <w:t>тел</w:t>
      </w:r>
      <w:r>
        <w:rPr>
          <w:spacing w:val="32"/>
        </w:rPr>
        <w:t xml:space="preserve"> </w:t>
      </w:r>
      <w:r>
        <w:t>в</w:t>
      </w:r>
      <w:r>
        <w:rPr>
          <w:spacing w:val="33"/>
        </w:rPr>
        <w:t xml:space="preserve"> </w:t>
      </w:r>
      <w:r>
        <w:t>зависимости</w:t>
      </w:r>
      <w:r>
        <w:rPr>
          <w:spacing w:val="35"/>
        </w:rPr>
        <w:t xml:space="preserve"> </w:t>
      </w:r>
      <w:r>
        <w:t>от</w:t>
      </w:r>
      <w:r>
        <w:rPr>
          <w:spacing w:val="37"/>
        </w:rPr>
        <w:t xml:space="preserve"> </w:t>
      </w:r>
      <w:r>
        <w:t>соотношения плотностей тела и жидкости.</w:t>
      </w:r>
    </w:p>
    <w:p w:rsidR="00C31DE8" w:rsidRDefault="001F512D">
      <w:pPr>
        <w:pStyle w:val="a3"/>
        <w:spacing w:before="8" w:line="275" w:lineRule="exact"/>
        <w:ind w:left="1191" w:firstLine="0"/>
        <w:jc w:val="left"/>
      </w:pPr>
      <w:r>
        <w:t>Лабораторные</w:t>
      </w:r>
      <w:r>
        <w:rPr>
          <w:spacing w:val="-4"/>
        </w:rPr>
        <w:t xml:space="preserve"> </w:t>
      </w:r>
      <w:r>
        <w:t>работы</w:t>
      </w:r>
      <w:r>
        <w:rPr>
          <w:spacing w:val="-1"/>
        </w:rPr>
        <w:t xml:space="preserve"> </w:t>
      </w:r>
      <w:r>
        <w:t>и</w:t>
      </w:r>
      <w:r>
        <w:rPr>
          <w:spacing w:val="-7"/>
        </w:rPr>
        <w:t xml:space="preserve"> </w:t>
      </w:r>
      <w:r>
        <w:rPr>
          <w:spacing w:val="-2"/>
        </w:rPr>
        <w:t>опыты.</w:t>
      </w:r>
    </w:p>
    <w:p w:rsidR="00C31DE8" w:rsidRDefault="001F512D">
      <w:pPr>
        <w:pStyle w:val="a3"/>
        <w:spacing w:line="275" w:lineRule="exact"/>
        <w:ind w:left="1191" w:firstLine="0"/>
        <w:jc w:val="left"/>
      </w:pPr>
      <w:r>
        <w:t>Исследование</w:t>
      </w:r>
      <w:r>
        <w:rPr>
          <w:spacing w:val="16"/>
        </w:rPr>
        <w:t xml:space="preserve"> </w:t>
      </w:r>
      <w:r>
        <w:t>зависимости</w:t>
      </w:r>
      <w:r>
        <w:rPr>
          <w:spacing w:val="22"/>
        </w:rPr>
        <w:t xml:space="preserve"> </w:t>
      </w:r>
      <w:r>
        <w:t>веса</w:t>
      </w:r>
      <w:r>
        <w:rPr>
          <w:spacing w:val="18"/>
        </w:rPr>
        <w:t xml:space="preserve"> </w:t>
      </w:r>
      <w:r>
        <w:t>тела</w:t>
      </w:r>
      <w:r>
        <w:rPr>
          <w:spacing w:val="18"/>
        </w:rPr>
        <w:t xml:space="preserve"> </w:t>
      </w:r>
      <w:r>
        <w:t>в</w:t>
      </w:r>
      <w:r>
        <w:rPr>
          <w:spacing w:val="20"/>
        </w:rPr>
        <w:t xml:space="preserve"> </w:t>
      </w:r>
      <w:r>
        <w:t>воде</w:t>
      </w:r>
      <w:r>
        <w:rPr>
          <w:spacing w:val="14"/>
        </w:rPr>
        <w:t xml:space="preserve"> </w:t>
      </w:r>
      <w:r>
        <w:t>от</w:t>
      </w:r>
      <w:r>
        <w:rPr>
          <w:spacing w:val="15"/>
        </w:rPr>
        <w:t xml:space="preserve"> </w:t>
      </w:r>
      <w:r>
        <w:t>объёма</w:t>
      </w:r>
      <w:r>
        <w:rPr>
          <w:spacing w:val="18"/>
        </w:rPr>
        <w:t xml:space="preserve"> </w:t>
      </w:r>
      <w:r>
        <w:t>погружённой</w:t>
      </w:r>
      <w:r>
        <w:rPr>
          <w:spacing w:val="22"/>
        </w:rPr>
        <w:t xml:space="preserve"> </w:t>
      </w:r>
      <w:r>
        <w:t>в</w:t>
      </w:r>
      <w:r>
        <w:rPr>
          <w:spacing w:val="15"/>
        </w:rPr>
        <w:t xml:space="preserve"> </w:t>
      </w:r>
      <w:r>
        <w:t>жидкость</w:t>
      </w:r>
      <w:r>
        <w:rPr>
          <w:spacing w:val="26"/>
        </w:rPr>
        <w:t xml:space="preserve"> </w:t>
      </w:r>
      <w:r>
        <w:rPr>
          <w:spacing w:val="-2"/>
        </w:rPr>
        <w:t>части</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line="274" w:lineRule="exact"/>
        <w:ind w:firstLine="0"/>
        <w:jc w:val="left"/>
      </w:pPr>
      <w:r>
        <w:rPr>
          <w:spacing w:val="-7"/>
        </w:rPr>
        <w:lastRenderedPageBreak/>
        <w:t>тела.</w:t>
      </w:r>
    </w:p>
    <w:p w:rsidR="00C31DE8" w:rsidRDefault="001F512D">
      <w:pPr>
        <w:rPr>
          <w:sz w:val="24"/>
        </w:rPr>
      </w:pPr>
      <w:r>
        <w:br w:type="column"/>
      </w:r>
    </w:p>
    <w:p w:rsidR="00C31DE8" w:rsidRDefault="001F512D">
      <w:pPr>
        <w:pStyle w:val="a3"/>
        <w:ind w:left="44" w:right="603" w:firstLine="0"/>
        <w:jc w:val="left"/>
      </w:pPr>
      <w:r>
        <w:t>Определение выталкивающей силы, действующей на тело, погружённое в жидкость. Проверка</w:t>
      </w:r>
      <w:r>
        <w:rPr>
          <w:spacing w:val="27"/>
        </w:rPr>
        <w:t xml:space="preserve"> </w:t>
      </w:r>
      <w:r>
        <w:t>независимости</w:t>
      </w:r>
      <w:r>
        <w:rPr>
          <w:spacing w:val="26"/>
        </w:rPr>
        <w:t xml:space="preserve"> </w:t>
      </w:r>
      <w:r>
        <w:t>выталкивающей</w:t>
      </w:r>
      <w:r>
        <w:rPr>
          <w:spacing w:val="29"/>
        </w:rPr>
        <w:t xml:space="preserve"> </w:t>
      </w:r>
      <w:r>
        <w:t>силы,</w:t>
      </w:r>
      <w:r>
        <w:rPr>
          <w:spacing w:val="29"/>
        </w:rPr>
        <w:t xml:space="preserve"> </w:t>
      </w:r>
      <w:r>
        <w:t>действующей</w:t>
      </w:r>
      <w:r>
        <w:rPr>
          <w:spacing w:val="28"/>
        </w:rPr>
        <w:t xml:space="preserve"> </w:t>
      </w:r>
      <w:r>
        <w:t>на</w:t>
      </w:r>
      <w:r>
        <w:rPr>
          <w:spacing w:val="26"/>
        </w:rPr>
        <w:t xml:space="preserve"> </w:t>
      </w:r>
      <w:r>
        <w:t>тело</w:t>
      </w:r>
      <w:r>
        <w:rPr>
          <w:spacing w:val="27"/>
        </w:rPr>
        <w:t xml:space="preserve"> </w:t>
      </w:r>
      <w:r>
        <w:t>в</w:t>
      </w:r>
      <w:r>
        <w:rPr>
          <w:spacing w:val="24"/>
        </w:rPr>
        <w:t xml:space="preserve"> </w:t>
      </w:r>
      <w:r>
        <w:t>жидкости,</w:t>
      </w:r>
      <w:r>
        <w:rPr>
          <w:spacing w:val="26"/>
        </w:rPr>
        <w:t xml:space="preserve"> </w:t>
      </w:r>
      <w:r>
        <w:t>от</w:t>
      </w:r>
    </w:p>
    <w:p w:rsidR="00C31DE8" w:rsidRDefault="00C31DE8">
      <w:pPr>
        <w:pStyle w:val="a3"/>
        <w:jc w:val="left"/>
        <w:sectPr w:rsidR="00C31DE8">
          <w:type w:val="continuous"/>
          <w:pgSz w:w="11920" w:h="16850"/>
          <w:pgMar w:top="1940" w:right="0" w:bottom="280" w:left="1080" w:header="0" w:footer="979" w:gutter="0"/>
          <w:cols w:num="2" w:space="720" w:equalWidth="0">
            <w:col w:w="1103" w:space="40"/>
            <w:col w:w="9697"/>
          </w:cols>
        </w:sectPr>
      </w:pPr>
    </w:p>
    <w:p w:rsidR="00C31DE8" w:rsidRDefault="001F512D">
      <w:pPr>
        <w:pStyle w:val="a3"/>
        <w:spacing w:before="1" w:line="275" w:lineRule="exact"/>
        <w:ind w:firstLine="0"/>
      </w:pPr>
      <w:r>
        <w:lastRenderedPageBreak/>
        <w:t>массы</w:t>
      </w:r>
      <w:r>
        <w:rPr>
          <w:spacing w:val="-2"/>
        </w:rPr>
        <w:t xml:space="preserve"> тела.</w:t>
      </w:r>
    </w:p>
    <w:p w:rsidR="00C31DE8" w:rsidRDefault="001F512D">
      <w:pPr>
        <w:pStyle w:val="a3"/>
        <w:spacing w:line="242" w:lineRule="auto"/>
        <w:ind w:right="573"/>
      </w:pPr>
      <w: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C31DE8" w:rsidRDefault="001F512D">
      <w:pPr>
        <w:pStyle w:val="a3"/>
        <w:spacing w:line="242" w:lineRule="auto"/>
        <w:ind w:right="573"/>
      </w:pPr>
      <w:r>
        <w:t xml:space="preserve">Конструирование ареометра или конструирование лодки и определение её </w:t>
      </w:r>
      <w:r>
        <w:rPr>
          <w:spacing w:val="-2"/>
        </w:rPr>
        <w:t>грузоподъёмности.</w:t>
      </w:r>
    </w:p>
    <w:p w:rsidR="00C31DE8" w:rsidRDefault="001F512D">
      <w:pPr>
        <w:pStyle w:val="a3"/>
        <w:spacing w:line="242" w:lineRule="auto"/>
        <w:ind w:left="1191" w:right="6155" w:firstLine="0"/>
      </w:pPr>
      <w:r>
        <w:t>Работа и мощность. Энергия. Механическая</w:t>
      </w:r>
      <w:r>
        <w:rPr>
          <w:spacing w:val="-13"/>
        </w:rPr>
        <w:t xml:space="preserve"> </w:t>
      </w:r>
      <w:r>
        <w:t>работа.</w:t>
      </w:r>
      <w:r>
        <w:rPr>
          <w:spacing w:val="-12"/>
        </w:rPr>
        <w:t xml:space="preserve"> </w:t>
      </w:r>
      <w:r>
        <w:t>Мощность.</w:t>
      </w:r>
    </w:p>
    <w:p w:rsidR="00C31DE8" w:rsidRDefault="001F512D">
      <w:pPr>
        <w:pStyle w:val="a3"/>
        <w:ind w:right="557"/>
      </w:pPr>
      <w:r>
        <w:t>Простые механизмы: рычаг, блок, наклонная плоскость. Правило равновесия рычага. Применение</w:t>
      </w:r>
      <w:r>
        <w:rPr>
          <w:spacing w:val="-3"/>
        </w:rPr>
        <w:t xml:space="preserve"> </w:t>
      </w:r>
      <w:r>
        <w:t>правила</w:t>
      </w:r>
      <w:r>
        <w:rPr>
          <w:spacing w:val="-3"/>
        </w:rPr>
        <w:t xml:space="preserve"> </w:t>
      </w:r>
      <w:r>
        <w:t>равновесия</w:t>
      </w:r>
      <w:r>
        <w:rPr>
          <w:spacing w:val="-3"/>
        </w:rPr>
        <w:t xml:space="preserve"> </w:t>
      </w:r>
      <w:r>
        <w:t>рычага</w:t>
      </w:r>
      <w:r>
        <w:rPr>
          <w:spacing w:val="-3"/>
        </w:rPr>
        <w:t xml:space="preserve"> </w:t>
      </w:r>
      <w:r>
        <w:t>к</w:t>
      </w:r>
      <w:r>
        <w:rPr>
          <w:spacing w:val="-4"/>
        </w:rPr>
        <w:t xml:space="preserve"> </w:t>
      </w:r>
      <w:r>
        <w:t>блоку. «Золотое</w:t>
      </w:r>
      <w:r>
        <w:rPr>
          <w:spacing w:val="-3"/>
        </w:rPr>
        <w:t xml:space="preserve"> </w:t>
      </w:r>
      <w:r>
        <w:t>правило»</w:t>
      </w:r>
      <w:r>
        <w:rPr>
          <w:spacing w:val="-7"/>
        </w:rPr>
        <w:t xml:space="preserve"> </w:t>
      </w:r>
      <w:r>
        <w:t xml:space="preserve">механики. Коэффициент полезного действия (далее - КПД) простых механизмов. Простые механизмы в быту и </w:t>
      </w:r>
      <w:r>
        <w:rPr>
          <w:spacing w:val="-2"/>
        </w:rPr>
        <w:t>технике.</w:t>
      </w:r>
    </w:p>
    <w:p w:rsidR="00C31DE8" w:rsidRDefault="001F512D">
      <w:pPr>
        <w:pStyle w:val="a3"/>
        <w:spacing w:line="237" w:lineRule="auto"/>
        <w:ind w:right="570"/>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C31DE8" w:rsidRDefault="001F512D">
      <w:pPr>
        <w:pStyle w:val="a3"/>
        <w:spacing w:line="275" w:lineRule="exact"/>
        <w:ind w:left="1191" w:firstLine="0"/>
        <w:jc w:val="left"/>
      </w:pPr>
      <w:r>
        <w:rPr>
          <w:spacing w:val="-2"/>
        </w:rPr>
        <w:t>Демонстрации.</w:t>
      </w:r>
    </w:p>
    <w:p w:rsidR="00C31DE8" w:rsidRDefault="001F512D">
      <w:pPr>
        <w:pStyle w:val="a3"/>
        <w:spacing w:line="237" w:lineRule="auto"/>
        <w:ind w:left="1191" w:right="6394" w:firstLine="0"/>
        <w:jc w:val="left"/>
      </w:pPr>
      <w:r>
        <w:t>Примеры</w:t>
      </w:r>
      <w:r>
        <w:rPr>
          <w:spacing w:val="-6"/>
        </w:rPr>
        <w:t xml:space="preserve"> </w:t>
      </w:r>
      <w:r>
        <w:t>простых</w:t>
      </w:r>
      <w:r>
        <w:rPr>
          <w:spacing w:val="-11"/>
        </w:rPr>
        <w:t xml:space="preserve"> </w:t>
      </w:r>
      <w:r>
        <w:t>механизмов. Лабораторные</w:t>
      </w:r>
      <w:r>
        <w:rPr>
          <w:spacing w:val="-4"/>
        </w:rPr>
        <w:t xml:space="preserve"> </w:t>
      </w:r>
      <w:r>
        <w:t>работы</w:t>
      </w:r>
      <w:r>
        <w:rPr>
          <w:spacing w:val="-1"/>
        </w:rPr>
        <w:t xml:space="preserve"> </w:t>
      </w:r>
      <w:r>
        <w:t>и</w:t>
      </w:r>
      <w:r>
        <w:rPr>
          <w:spacing w:val="-7"/>
        </w:rPr>
        <w:t xml:space="preserve"> </w:t>
      </w:r>
      <w:r>
        <w:rPr>
          <w:spacing w:val="-2"/>
        </w:rPr>
        <w:t>опыты.</w:t>
      </w:r>
    </w:p>
    <w:p w:rsidR="00C31DE8" w:rsidRDefault="001F512D">
      <w:pPr>
        <w:pStyle w:val="a3"/>
        <w:jc w:val="left"/>
      </w:pPr>
      <w:r>
        <w:t>Определение</w:t>
      </w:r>
      <w:r>
        <w:rPr>
          <w:spacing w:val="-5"/>
        </w:rPr>
        <w:t xml:space="preserve"> </w:t>
      </w:r>
      <w:r>
        <w:t>работы</w:t>
      </w:r>
      <w:r>
        <w:rPr>
          <w:spacing w:val="-2"/>
        </w:rPr>
        <w:t xml:space="preserve"> </w:t>
      </w:r>
      <w:r>
        <w:t>силы</w:t>
      </w:r>
      <w:r>
        <w:rPr>
          <w:spacing w:val="-7"/>
        </w:rPr>
        <w:t xml:space="preserve"> </w:t>
      </w:r>
      <w:r>
        <w:t>трения</w:t>
      </w:r>
      <w:r>
        <w:rPr>
          <w:spacing w:val="-9"/>
        </w:rPr>
        <w:t xml:space="preserve"> </w:t>
      </w:r>
      <w:r>
        <w:t>при</w:t>
      </w:r>
      <w:r>
        <w:rPr>
          <w:spacing w:val="-3"/>
        </w:rPr>
        <w:t xml:space="preserve"> </w:t>
      </w:r>
      <w:r>
        <w:t>равномерном</w:t>
      </w:r>
      <w:r>
        <w:rPr>
          <w:spacing w:val="-3"/>
        </w:rPr>
        <w:t xml:space="preserve"> </w:t>
      </w:r>
      <w:r>
        <w:t>движении</w:t>
      </w:r>
      <w:r>
        <w:rPr>
          <w:spacing w:val="-8"/>
        </w:rPr>
        <w:t xml:space="preserve"> </w:t>
      </w:r>
      <w:r>
        <w:t>тела</w:t>
      </w:r>
      <w:r>
        <w:rPr>
          <w:spacing w:val="-5"/>
        </w:rPr>
        <w:t xml:space="preserve"> </w:t>
      </w:r>
      <w:r>
        <w:t>по</w:t>
      </w:r>
      <w:r>
        <w:rPr>
          <w:spacing w:val="-4"/>
        </w:rPr>
        <w:t xml:space="preserve"> </w:t>
      </w:r>
      <w:r>
        <w:t xml:space="preserve">горизонтальной </w:t>
      </w:r>
      <w:r>
        <w:rPr>
          <w:spacing w:val="-2"/>
        </w:rPr>
        <w:t>поверхности.</w:t>
      </w:r>
    </w:p>
    <w:p w:rsidR="00C31DE8" w:rsidRDefault="001F512D">
      <w:pPr>
        <w:pStyle w:val="a3"/>
        <w:spacing w:before="1" w:line="237" w:lineRule="auto"/>
        <w:ind w:left="1191" w:right="4510" w:firstLine="0"/>
        <w:jc w:val="left"/>
      </w:pPr>
      <w:r>
        <w:t>Исследование</w:t>
      </w:r>
      <w:r>
        <w:rPr>
          <w:spacing w:val="-15"/>
        </w:rPr>
        <w:t xml:space="preserve"> </w:t>
      </w:r>
      <w:r>
        <w:t>условий</w:t>
      </w:r>
      <w:r>
        <w:rPr>
          <w:spacing w:val="-15"/>
        </w:rPr>
        <w:t xml:space="preserve"> </w:t>
      </w:r>
      <w:r>
        <w:t>равновесия</w:t>
      </w:r>
      <w:r>
        <w:rPr>
          <w:spacing w:val="-15"/>
        </w:rPr>
        <w:t xml:space="preserve"> </w:t>
      </w:r>
      <w:r>
        <w:t>рычага. Измерение КПД наклонной плоскости.</w:t>
      </w:r>
    </w:p>
    <w:p w:rsidR="00C31DE8" w:rsidRDefault="001F512D">
      <w:pPr>
        <w:pStyle w:val="a3"/>
        <w:spacing w:before="6" w:line="237" w:lineRule="auto"/>
        <w:ind w:left="1191" w:right="3512" w:firstLine="0"/>
        <w:jc w:val="left"/>
      </w:pPr>
      <w:r>
        <w:t>Изучение</w:t>
      </w:r>
      <w:r>
        <w:rPr>
          <w:spacing w:val="-15"/>
        </w:rPr>
        <w:t xml:space="preserve"> </w:t>
      </w:r>
      <w:r>
        <w:t>закона</w:t>
      </w:r>
      <w:r>
        <w:rPr>
          <w:spacing w:val="-15"/>
        </w:rPr>
        <w:t xml:space="preserve"> </w:t>
      </w:r>
      <w:r>
        <w:t>сохранения</w:t>
      </w:r>
      <w:r>
        <w:rPr>
          <w:spacing w:val="-15"/>
        </w:rPr>
        <w:t xml:space="preserve"> </w:t>
      </w:r>
      <w:r>
        <w:t>механической</w:t>
      </w:r>
      <w:r>
        <w:rPr>
          <w:spacing w:val="-15"/>
        </w:rPr>
        <w:t xml:space="preserve"> </w:t>
      </w:r>
      <w:r>
        <w:t>энергии. Содержание обучения в 8 классе.</w:t>
      </w:r>
    </w:p>
    <w:p w:rsidR="00C31DE8" w:rsidRDefault="001F512D">
      <w:pPr>
        <w:pStyle w:val="a3"/>
        <w:spacing w:before="3" w:line="275" w:lineRule="exact"/>
        <w:ind w:left="1191" w:firstLine="0"/>
        <w:jc w:val="left"/>
      </w:pPr>
      <w:r>
        <w:t>Тепловые</w:t>
      </w:r>
      <w:r>
        <w:rPr>
          <w:spacing w:val="-6"/>
        </w:rPr>
        <w:t xml:space="preserve"> </w:t>
      </w:r>
      <w:r>
        <w:rPr>
          <w:spacing w:val="-2"/>
        </w:rPr>
        <w:t>явления.</w:t>
      </w:r>
    </w:p>
    <w:p w:rsidR="00C31DE8" w:rsidRDefault="001F512D">
      <w:pPr>
        <w:pStyle w:val="a3"/>
        <w:ind w:right="552"/>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 кинетической теории.</w:t>
      </w:r>
    </w:p>
    <w:p w:rsidR="00C31DE8" w:rsidRDefault="001F512D">
      <w:pPr>
        <w:pStyle w:val="a3"/>
        <w:spacing w:before="2"/>
        <w:ind w:right="562"/>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C31DE8" w:rsidRDefault="001F512D">
      <w:pPr>
        <w:pStyle w:val="a3"/>
        <w:ind w:right="567"/>
      </w:pPr>
      <w:r>
        <w:t>Температура. Связь температуры со скоростью теплового движения частиц.</w:t>
      </w:r>
      <w:r>
        <w:rPr>
          <w:spacing w:val="40"/>
        </w:rPr>
        <w:t xml:space="preserve"> </w:t>
      </w:r>
      <w: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C31DE8" w:rsidRDefault="001F512D">
      <w:pPr>
        <w:pStyle w:val="a3"/>
        <w:ind w:right="555"/>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w:t>
      </w:r>
      <w:r>
        <w:rPr>
          <w:spacing w:val="80"/>
        </w:rPr>
        <w:t xml:space="preserve"> </w:t>
      </w:r>
      <w:r>
        <w:t>Кипение. Удельная теплота парообразования. Зависимость температуры кипения от атмосферного давления.</w:t>
      </w:r>
    </w:p>
    <w:p w:rsidR="00C31DE8" w:rsidRDefault="001F512D">
      <w:pPr>
        <w:pStyle w:val="a3"/>
        <w:spacing w:before="6" w:line="275" w:lineRule="exact"/>
        <w:ind w:left="1191" w:firstLine="0"/>
      </w:pPr>
      <w:r>
        <w:t>Влажность</w:t>
      </w:r>
      <w:r>
        <w:rPr>
          <w:spacing w:val="-5"/>
        </w:rPr>
        <w:t xml:space="preserve"> </w:t>
      </w:r>
      <w:r>
        <w:rPr>
          <w:spacing w:val="-2"/>
        </w:rPr>
        <w:t>воздуха.</w:t>
      </w:r>
    </w:p>
    <w:p w:rsidR="00C31DE8" w:rsidRDefault="001F512D">
      <w:pPr>
        <w:pStyle w:val="a3"/>
        <w:spacing w:line="274" w:lineRule="exact"/>
        <w:ind w:left="1191" w:firstLine="0"/>
      </w:pPr>
      <w:r>
        <w:t>Энергия</w:t>
      </w:r>
      <w:r>
        <w:rPr>
          <w:spacing w:val="-8"/>
        </w:rPr>
        <w:t xml:space="preserve"> </w:t>
      </w:r>
      <w:r>
        <w:t>топлива.</w:t>
      </w:r>
      <w:r>
        <w:rPr>
          <w:spacing w:val="-6"/>
        </w:rPr>
        <w:t xml:space="preserve"> </w:t>
      </w:r>
      <w:r>
        <w:t>Удельная</w:t>
      </w:r>
      <w:r>
        <w:rPr>
          <w:spacing w:val="-8"/>
        </w:rPr>
        <w:t xml:space="preserve"> </w:t>
      </w:r>
      <w:r>
        <w:t>теплота</w:t>
      </w:r>
      <w:r>
        <w:rPr>
          <w:spacing w:val="-7"/>
        </w:rPr>
        <w:t xml:space="preserve"> </w:t>
      </w:r>
      <w:r>
        <w:rPr>
          <w:spacing w:val="-2"/>
        </w:rPr>
        <w:t>сгорания.</w:t>
      </w:r>
    </w:p>
    <w:p w:rsidR="00C31DE8" w:rsidRDefault="001F512D">
      <w:pPr>
        <w:pStyle w:val="a3"/>
        <w:spacing w:line="242" w:lineRule="auto"/>
        <w:ind w:right="561"/>
      </w:pPr>
      <w:r>
        <w:t>Принципы работы</w:t>
      </w:r>
      <w:r>
        <w:rPr>
          <w:spacing w:val="-2"/>
        </w:rPr>
        <w:t xml:space="preserve"> </w:t>
      </w:r>
      <w:r>
        <w:t>тепловых</w:t>
      </w:r>
      <w:r>
        <w:rPr>
          <w:spacing w:val="-3"/>
        </w:rPr>
        <w:t xml:space="preserve"> </w:t>
      </w:r>
      <w:r>
        <w:t>двигателей КПД теплового двигателя.</w:t>
      </w:r>
      <w:r>
        <w:rPr>
          <w:spacing w:val="-2"/>
        </w:rPr>
        <w:t xml:space="preserve"> </w:t>
      </w:r>
      <w:r>
        <w:t>Тепловые</w:t>
      </w:r>
      <w:r>
        <w:rPr>
          <w:spacing w:val="-3"/>
        </w:rPr>
        <w:t xml:space="preserve"> </w:t>
      </w:r>
      <w:r>
        <w:t>двигатели и защита окружающей среды.</w:t>
      </w:r>
    </w:p>
    <w:p w:rsidR="00C31DE8" w:rsidRDefault="001F512D">
      <w:pPr>
        <w:pStyle w:val="a3"/>
        <w:spacing w:line="242" w:lineRule="auto"/>
        <w:ind w:left="1191" w:right="2562" w:firstLine="0"/>
        <w:jc w:val="left"/>
      </w:pPr>
      <w:r>
        <w:t>Закон</w:t>
      </w:r>
      <w:r>
        <w:rPr>
          <w:spacing w:val="-9"/>
        </w:rPr>
        <w:t xml:space="preserve"> </w:t>
      </w:r>
      <w:r>
        <w:t>сохранения</w:t>
      </w:r>
      <w:r>
        <w:rPr>
          <w:spacing w:val="-9"/>
        </w:rPr>
        <w:t xml:space="preserve"> </w:t>
      </w:r>
      <w:r>
        <w:t>и</w:t>
      </w:r>
      <w:r>
        <w:rPr>
          <w:spacing w:val="-12"/>
        </w:rPr>
        <w:t xml:space="preserve"> </w:t>
      </w:r>
      <w:r>
        <w:t>превращения</w:t>
      </w:r>
      <w:r>
        <w:rPr>
          <w:spacing w:val="-12"/>
        </w:rPr>
        <w:t xml:space="preserve"> </w:t>
      </w:r>
      <w:r>
        <w:t>энергии</w:t>
      </w:r>
      <w:r>
        <w:rPr>
          <w:spacing w:val="-11"/>
        </w:rPr>
        <w:t xml:space="preserve"> </w:t>
      </w:r>
      <w:r>
        <w:t>в</w:t>
      </w:r>
      <w:r>
        <w:rPr>
          <w:spacing w:val="-12"/>
        </w:rPr>
        <w:t xml:space="preserve"> </w:t>
      </w:r>
      <w:r>
        <w:t>тепловых</w:t>
      </w:r>
      <w:r>
        <w:rPr>
          <w:spacing w:val="-13"/>
        </w:rPr>
        <w:t xml:space="preserve"> </w:t>
      </w:r>
      <w:r>
        <w:t xml:space="preserve">процессах. </w:t>
      </w:r>
      <w:r>
        <w:rPr>
          <w:spacing w:val="-2"/>
        </w:rPr>
        <w:t>Демонстрации.</w:t>
      </w:r>
    </w:p>
    <w:p w:rsidR="00C31DE8" w:rsidRDefault="001F512D">
      <w:pPr>
        <w:pStyle w:val="a3"/>
        <w:spacing w:line="242" w:lineRule="auto"/>
        <w:ind w:left="1191" w:right="5761" w:firstLine="0"/>
        <w:jc w:val="left"/>
      </w:pPr>
      <w:r>
        <w:rPr>
          <w:spacing w:val="-2"/>
        </w:rPr>
        <w:t>Наблюдение</w:t>
      </w:r>
      <w:r>
        <w:rPr>
          <w:spacing w:val="-6"/>
        </w:rPr>
        <w:t xml:space="preserve"> </w:t>
      </w:r>
      <w:r>
        <w:rPr>
          <w:spacing w:val="-2"/>
        </w:rPr>
        <w:t xml:space="preserve">броуновского движения. </w:t>
      </w:r>
      <w:r>
        <w:t>Наблюдение диффузии.</w:t>
      </w:r>
    </w:p>
    <w:p w:rsidR="00C31DE8" w:rsidRDefault="00C31DE8">
      <w:pPr>
        <w:pStyle w:val="a3"/>
        <w:spacing w:line="242" w:lineRule="auto"/>
        <w:jc w:val="left"/>
        <w:sectPr w:rsidR="00C31DE8">
          <w:type w:val="continuous"/>
          <w:pgSz w:w="11920" w:h="16850"/>
          <w:pgMar w:top="1940" w:right="0" w:bottom="280" w:left="1080" w:header="0" w:footer="979" w:gutter="0"/>
          <w:cols w:space="720"/>
        </w:sectPr>
      </w:pPr>
    </w:p>
    <w:p w:rsidR="00C31DE8" w:rsidRDefault="001F512D">
      <w:pPr>
        <w:pStyle w:val="a3"/>
        <w:spacing w:before="70"/>
        <w:ind w:left="1191" w:right="2562" w:firstLine="0"/>
        <w:jc w:val="left"/>
      </w:pPr>
      <w:r>
        <w:lastRenderedPageBreak/>
        <w:t>Наблюдение</w:t>
      </w:r>
      <w:r>
        <w:rPr>
          <w:spacing w:val="-12"/>
        </w:rPr>
        <w:t xml:space="preserve"> </w:t>
      </w:r>
      <w:r>
        <w:t>явлений</w:t>
      </w:r>
      <w:r>
        <w:rPr>
          <w:spacing w:val="-12"/>
        </w:rPr>
        <w:t xml:space="preserve"> </w:t>
      </w:r>
      <w:r>
        <w:t>смачивания</w:t>
      </w:r>
      <w:r>
        <w:rPr>
          <w:spacing w:val="-15"/>
        </w:rPr>
        <w:t xml:space="preserve"> </w:t>
      </w:r>
      <w:r>
        <w:t>и</w:t>
      </w:r>
      <w:r>
        <w:rPr>
          <w:spacing w:val="-14"/>
        </w:rPr>
        <w:t xml:space="preserve"> </w:t>
      </w:r>
      <w:r>
        <w:t>капиллярных</w:t>
      </w:r>
      <w:r>
        <w:rPr>
          <w:spacing w:val="-13"/>
        </w:rPr>
        <w:t xml:space="preserve"> </w:t>
      </w:r>
      <w:r>
        <w:t>явлений. Наблюдение теплового расширения тел.</w:t>
      </w:r>
    </w:p>
    <w:p w:rsidR="00C31DE8" w:rsidRDefault="001F512D">
      <w:pPr>
        <w:pStyle w:val="a3"/>
        <w:spacing w:line="242" w:lineRule="auto"/>
        <w:ind w:left="1191" w:right="1047" w:firstLine="0"/>
        <w:jc w:val="left"/>
      </w:pPr>
      <w:r>
        <w:t>Изменение</w:t>
      </w:r>
      <w:r>
        <w:rPr>
          <w:spacing w:val="-7"/>
        </w:rPr>
        <w:t xml:space="preserve"> </w:t>
      </w:r>
      <w:r>
        <w:t>давления</w:t>
      </w:r>
      <w:r>
        <w:rPr>
          <w:spacing w:val="-10"/>
        </w:rPr>
        <w:t xml:space="preserve"> </w:t>
      </w:r>
      <w:r>
        <w:t>газа</w:t>
      </w:r>
      <w:r>
        <w:rPr>
          <w:spacing w:val="-8"/>
        </w:rPr>
        <w:t xml:space="preserve"> </w:t>
      </w:r>
      <w:r>
        <w:t>при</w:t>
      </w:r>
      <w:r>
        <w:rPr>
          <w:spacing w:val="-6"/>
        </w:rPr>
        <w:t xml:space="preserve"> </w:t>
      </w:r>
      <w:r>
        <w:t>изменении</w:t>
      </w:r>
      <w:r>
        <w:rPr>
          <w:spacing w:val="-9"/>
        </w:rPr>
        <w:t xml:space="preserve"> </w:t>
      </w:r>
      <w:r>
        <w:t>объёма</w:t>
      </w:r>
      <w:r>
        <w:rPr>
          <w:spacing w:val="-8"/>
        </w:rPr>
        <w:t xml:space="preserve"> </w:t>
      </w:r>
      <w:r>
        <w:t>и</w:t>
      </w:r>
      <w:r>
        <w:rPr>
          <w:spacing w:val="-7"/>
        </w:rPr>
        <w:t xml:space="preserve"> </w:t>
      </w:r>
      <w:r>
        <w:t>нагревании</w:t>
      </w:r>
      <w:r>
        <w:rPr>
          <w:spacing w:val="-9"/>
        </w:rPr>
        <w:t xml:space="preserve"> </w:t>
      </w:r>
      <w:r>
        <w:t>или</w:t>
      </w:r>
      <w:r>
        <w:rPr>
          <w:spacing w:val="-10"/>
        </w:rPr>
        <w:t xml:space="preserve"> </w:t>
      </w:r>
      <w:r>
        <w:t>охлаждении. Правила измерения температуры.</w:t>
      </w:r>
    </w:p>
    <w:p w:rsidR="00C31DE8" w:rsidRDefault="001F512D">
      <w:pPr>
        <w:pStyle w:val="a3"/>
        <w:spacing w:before="139"/>
        <w:ind w:left="1191" w:firstLine="0"/>
        <w:jc w:val="left"/>
      </w:pPr>
      <w:r>
        <w:t>Виды</w:t>
      </w:r>
      <w:r>
        <w:rPr>
          <w:spacing w:val="-1"/>
        </w:rPr>
        <w:t xml:space="preserve"> </w:t>
      </w:r>
      <w:r>
        <w:rPr>
          <w:spacing w:val="-2"/>
        </w:rPr>
        <w:t>теплопередачи.</w:t>
      </w:r>
    </w:p>
    <w:p w:rsidR="00C31DE8" w:rsidRDefault="001F512D">
      <w:pPr>
        <w:pStyle w:val="a3"/>
        <w:spacing w:before="2" w:line="275" w:lineRule="exact"/>
        <w:ind w:left="1191" w:firstLine="0"/>
        <w:jc w:val="left"/>
      </w:pPr>
      <w:r>
        <w:t>Охлаждение</w:t>
      </w:r>
      <w:r>
        <w:rPr>
          <w:spacing w:val="-7"/>
        </w:rPr>
        <w:t xml:space="preserve"> </w:t>
      </w:r>
      <w:r>
        <w:t>при</w:t>
      </w:r>
      <w:r>
        <w:rPr>
          <w:spacing w:val="-5"/>
        </w:rPr>
        <w:t xml:space="preserve"> </w:t>
      </w:r>
      <w:r>
        <w:t>совершении</w:t>
      </w:r>
      <w:r>
        <w:rPr>
          <w:spacing w:val="-3"/>
        </w:rPr>
        <w:t xml:space="preserve"> </w:t>
      </w:r>
      <w:r>
        <w:rPr>
          <w:spacing w:val="-2"/>
        </w:rPr>
        <w:t>работы.</w:t>
      </w:r>
    </w:p>
    <w:p w:rsidR="00C31DE8" w:rsidRDefault="001F512D">
      <w:pPr>
        <w:pStyle w:val="a3"/>
        <w:spacing w:line="242" w:lineRule="auto"/>
        <w:ind w:left="1191" w:right="3512" w:firstLine="0"/>
        <w:jc w:val="left"/>
      </w:pPr>
      <w:r>
        <w:t>Нагревание</w:t>
      </w:r>
      <w:r>
        <w:rPr>
          <w:spacing w:val="-14"/>
        </w:rPr>
        <w:t xml:space="preserve"> </w:t>
      </w:r>
      <w:r>
        <w:t>при</w:t>
      </w:r>
      <w:r>
        <w:rPr>
          <w:spacing w:val="-13"/>
        </w:rPr>
        <w:t xml:space="preserve"> </w:t>
      </w:r>
      <w:r>
        <w:t>совершении</w:t>
      </w:r>
      <w:r>
        <w:rPr>
          <w:spacing w:val="-12"/>
        </w:rPr>
        <w:t xml:space="preserve"> </w:t>
      </w:r>
      <w:r>
        <w:t>работы</w:t>
      </w:r>
      <w:r>
        <w:rPr>
          <w:spacing w:val="-12"/>
        </w:rPr>
        <w:t xml:space="preserve"> </w:t>
      </w:r>
      <w:r>
        <w:t>внешними</w:t>
      </w:r>
      <w:r>
        <w:rPr>
          <w:spacing w:val="-15"/>
        </w:rPr>
        <w:t xml:space="preserve"> </w:t>
      </w:r>
      <w:r>
        <w:t>силами. Сравнение теплоёмкостей различных веществ.</w:t>
      </w:r>
    </w:p>
    <w:p w:rsidR="00C31DE8" w:rsidRDefault="001F512D">
      <w:pPr>
        <w:pStyle w:val="a3"/>
        <w:spacing w:line="271" w:lineRule="exact"/>
        <w:ind w:left="1191" w:firstLine="0"/>
        <w:jc w:val="left"/>
      </w:pPr>
      <w:r>
        <w:t>Наблюдение</w:t>
      </w:r>
      <w:r>
        <w:rPr>
          <w:spacing w:val="-10"/>
        </w:rPr>
        <w:t xml:space="preserve"> </w:t>
      </w:r>
      <w:r>
        <w:rPr>
          <w:spacing w:val="-2"/>
        </w:rPr>
        <w:t>кипения.</w:t>
      </w:r>
    </w:p>
    <w:p w:rsidR="00C31DE8" w:rsidRDefault="001F512D">
      <w:pPr>
        <w:pStyle w:val="a3"/>
        <w:spacing w:before="4" w:line="237" w:lineRule="auto"/>
        <w:ind w:left="1191" w:right="3512" w:firstLine="0"/>
        <w:jc w:val="left"/>
      </w:pPr>
      <w:r>
        <w:t>Наблюдение</w:t>
      </w:r>
      <w:r>
        <w:rPr>
          <w:spacing w:val="-15"/>
        </w:rPr>
        <w:t xml:space="preserve"> </w:t>
      </w:r>
      <w:r>
        <w:t>постоянства</w:t>
      </w:r>
      <w:r>
        <w:rPr>
          <w:spacing w:val="-15"/>
        </w:rPr>
        <w:t xml:space="preserve"> </w:t>
      </w:r>
      <w:r>
        <w:t>температуры</w:t>
      </w:r>
      <w:r>
        <w:rPr>
          <w:spacing w:val="-15"/>
        </w:rPr>
        <w:t xml:space="preserve"> </w:t>
      </w:r>
      <w:r>
        <w:t>при</w:t>
      </w:r>
      <w:r>
        <w:rPr>
          <w:spacing w:val="-15"/>
        </w:rPr>
        <w:t xml:space="preserve"> </w:t>
      </w:r>
      <w:r>
        <w:t>плавлении. Модели тепловых двигателей.</w:t>
      </w:r>
    </w:p>
    <w:p w:rsidR="00C31DE8" w:rsidRDefault="001F512D">
      <w:pPr>
        <w:pStyle w:val="a3"/>
        <w:spacing w:before="4"/>
        <w:ind w:left="1191" w:firstLine="0"/>
        <w:jc w:val="left"/>
      </w:pPr>
      <w:r>
        <w:t>Лабораторные</w:t>
      </w:r>
      <w:r>
        <w:rPr>
          <w:spacing w:val="-4"/>
        </w:rPr>
        <w:t xml:space="preserve"> </w:t>
      </w:r>
      <w:r>
        <w:t>работы</w:t>
      </w:r>
      <w:r>
        <w:rPr>
          <w:spacing w:val="-1"/>
        </w:rPr>
        <w:t xml:space="preserve"> </w:t>
      </w:r>
      <w:r>
        <w:t>и</w:t>
      </w:r>
      <w:r>
        <w:rPr>
          <w:spacing w:val="-7"/>
        </w:rPr>
        <w:t xml:space="preserve"> </w:t>
      </w:r>
      <w:r>
        <w:rPr>
          <w:spacing w:val="-2"/>
        </w:rPr>
        <w:t>опыты.</w:t>
      </w:r>
    </w:p>
    <w:p w:rsidR="00C31DE8" w:rsidRDefault="001F512D">
      <w:pPr>
        <w:pStyle w:val="a3"/>
        <w:spacing w:before="5" w:line="237" w:lineRule="auto"/>
        <w:ind w:left="1191" w:right="2562" w:firstLine="0"/>
        <w:jc w:val="left"/>
      </w:pPr>
      <w:r>
        <w:t>Опыты</w:t>
      </w:r>
      <w:r>
        <w:rPr>
          <w:spacing w:val="-11"/>
        </w:rPr>
        <w:t xml:space="preserve"> </w:t>
      </w:r>
      <w:r>
        <w:t>по</w:t>
      </w:r>
      <w:r>
        <w:rPr>
          <w:spacing w:val="-10"/>
        </w:rPr>
        <w:t xml:space="preserve"> </w:t>
      </w:r>
      <w:r>
        <w:t>обнаружению</w:t>
      </w:r>
      <w:r>
        <w:rPr>
          <w:spacing w:val="-10"/>
        </w:rPr>
        <w:t xml:space="preserve"> </w:t>
      </w:r>
      <w:r>
        <w:t>действия</w:t>
      </w:r>
      <w:r>
        <w:rPr>
          <w:spacing w:val="-9"/>
        </w:rPr>
        <w:t xml:space="preserve"> </w:t>
      </w:r>
      <w:r>
        <w:t>сил</w:t>
      </w:r>
      <w:r>
        <w:rPr>
          <w:spacing w:val="-14"/>
        </w:rPr>
        <w:t xml:space="preserve"> </w:t>
      </w:r>
      <w:r>
        <w:t>молекулярного</w:t>
      </w:r>
      <w:r>
        <w:rPr>
          <w:spacing w:val="-8"/>
        </w:rPr>
        <w:t xml:space="preserve"> </w:t>
      </w:r>
      <w:r>
        <w:t>притяжения. Опыты по выращиванию</w:t>
      </w:r>
      <w:r>
        <w:rPr>
          <w:spacing w:val="-2"/>
        </w:rPr>
        <w:t xml:space="preserve"> </w:t>
      </w:r>
      <w:r>
        <w:t>кристаллов поваренной соли или сахара.</w:t>
      </w:r>
    </w:p>
    <w:p w:rsidR="00C31DE8" w:rsidRDefault="001F512D">
      <w:pPr>
        <w:pStyle w:val="a3"/>
        <w:spacing w:line="242" w:lineRule="auto"/>
        <w:ind w:left="1191" w:right="1954" w:firstLine="0"/>
        <w:jc w:val="left"/>
      </w:pPr>
      <w:r>
        <w:t>Опыты</w:t>
      </w:r>
      <w:r>
        <w:rPr>
          <w:spacing w:val="-10"/>
        </w:rPr>
        <w:t xml:space="preserve"> </w:t>
      </w:r>
      <w:r>
        <w:t>по</w:t>
      </w:r>
      <w:r>
        <w:rPr>
          <w:spacing w:val="-5"/>
        </w:rPr>
        <w:t xml:space="preserve"> </w:t>
      </w:r>
      <w:r>
        <w:t>наблюдению</w:t>
      </w:r>
      <w:r>
        <w:rPr>
          <w:spacing w:val="-9"/>
        </w:rPr>
        <w:t xml:space="preserve"> </w:t>
      </w:r>
      <w:r>
        <w:t>теплового</w:t>
      </w:r>
      <w:r>
        <w:rPr>
          <w:spacing w:val="-4"/>
        </w:rPr>
        <w:t xml:space="preserve"> </w:t>
      </w:r>
      <w:r>
        <w:t>расширения</w:t>
      </w:r>
      <w:r>
        <w:rPr>
          <w:spacing w:val="-13"/>
        </w:rPr>
        <w:t xml:space="preserve"> </w:t>
      </w:r>
      <w:r>
        <w:t>газов,</w:t>
      </w:r>
      <w:r>
        <w:rPr>
          <w:spacing w:val="-10"/>
        </w:rPr>
        <w:t xml:space="preserve"> </w:t>
      </w:r>
      <w:r>
        <w:t>жидкостей</w:t>
      </w:r>
      <w:r>
        <w:rPr>
          <w:spacing w:val="-8"/>
        </w:rPr>
        <w:t xml:space="preserve"> </w:t>
      </w:r>
      <w:r>
        <w:t>и</w:t>
      </w:r>
      <w:r>
        <w:rPr>
          <w:spacing w:val="-12"/>
        </w:rPr>
        <w:t xml:space="preserve"> </w:t>
      </w:r>
      <w:r>
        <w:t xml:space="preserve">твёрдых </w:t>
      </w:r>
      <w:r>
        <w:rPr>
          <w:spacing w:val="-4"/>
        </w:rPr>
        <w:t>тел.</w:t>
      </w:r>
    </w:p>
    <w:p w:rsidR="00C31DE8" w:rsidRDefault="001F512D">
      <w:pPr>
        <w:pStyle w:val="a3"/>
        <w:spacing w:line="271" w:lineRule="exact"/>
        <w:ind w:left="1191" w:firstLine="0"/>
        <w:jc w:val="left"/>
      </w:pPr>
      <w:r>
        <w:t>Определение</w:t>
      </w:r>
      <w:r>
        <w:rPr>
          <w:spacing w:val="-10"/>
        </w:rPr>
        <w:t xml:space="preserve"> </w:t>
      </w:r>
      <w:r>
        <w:t>давления</w:t>
      </w:r>
      <w:r>
        <w:rPr>
          <w:spacing w:val="-1"/>
        </w:rPr>
        <w:t xml:space="preserve"> </w:t>
      </w:r>
      <w:r>
        <w:t>воздуха</w:t>
      </w:r>
      <w:r>
        <w:rPr>
          <w:spacing w:val="-7"/>
        </w:rPr>
        <w:t xml:space="preserve"> </w:t>
      </w:r>
      <w:r>
        <w:t>в</w:t>
      </w:r>
      <w:r>
        <w:rPr>
          <w:spacing w:val="-5"/>
        </w:rPr>
        <w:t xml:space="preserve"> </w:t>
      </w:r>
      <w:r>
        <w:t>баллоне</w:t>
      </w:r>
      <w:r>
        <w:rPr>
          <w:spacing w:val="-7"/>
        </w:rPr>
        <w:t xml:space="preserve"> </w:t>
      </w:r>
      <w:r>
        <w:rPr>
          <w:spacing w:val="-2"/>
        </w:rPr>
        <w:t>шприца.</w:t>
      </w:r>
    </w:p>
    <w:p w:rsidR="00C31DE8" w:rsidRDefault="001F512D">
      <w:pPr>
        <w:pStyle w:val="a3"/>
        <w:spacing w:before="1"/>
        <w:ind w:right="565"/>
        <w:jc w:val="left"/>
      </w:pPr>
      <w:r>
        <w:t>Опыты,</w:t>
      </w:r>
      <w:r>
        <w:rPr>
          <w:spacing w:val="-2"/>
        </w:rPr>
        <w:t xml:space="preserve"> </w:t>
      </w:r>
      <w:r>
        <w:t>демонстрирующие</w:t>
      </w:r>
      <w:r>
        <w:rPr>
          <w:spacing w:val="-5"/>
        </w:rPr>
        <w:t xml:space="preserve"> </w:t>
      </w:r>
      <w:r>
        <w:t>зависимость</w:t>
      </w:r>
      <w:r>
        <w:rPr>
          <w:spacing w:val="-7"/>
        </w:rPr>
        <w:t xml:space="preserve"> </w:t>
      </w:r>
      <w:r>
        <w:t>давления</w:t>
      </w:r>
      <w:r>
        <w:rPr>
          <w:spacing w:val="-4"/>
        </w:rPr>
        <w:t xml:space="preserve"> </w:t>
      </w:r>
      <w:r>
        <w:t>воздуха</w:t>
      </w:r>
      <w:r>
        <w:rPr>
          <w:spacing w:val="-5"/>
        </w:rPr>
        <w:t xml:space="preserve"> </w:t>
      </w:r>
      <w:r>
        <w:t>от</w:t>
      </w:r>
      <w:r>
        <w:rPr>
          <w:spacing w:val="-4"/>
        </w:rPr>
        <w:t xml:space="preserve"> </w:t>
      </w:r>
      <w:r>
        <w:t>его</w:t>
      </w:r>
      <w:r>
        <w:rPr>
          <w:spacing w:val="-8"/>
        </w:rPr>
        <w:t xml:space="preserve"> </w:t>
      </w:r>
      <w:r>
        <w:t>объёма</w:t>
      </w:r>
      <w:r>
        <w:rPr>
          <w:spacing w:val="-5"/>
        </w:rPr>
        <w:t xml:space="preserve"> </w:t>
      </w:r>
      <w:r>
        <w:t>и</w:t>
      </w:r>
      <w:r>
        <w:rPr>
          <w:spacing w:val="-7"/>
        </w:rPr>
        <w:t xml:space="preserve"> </w:t>
      </w:r>
      <w:r>
        <w:t>нагревания или охлаждения.</w:t>
      </w:r>
    </w:p>
    <w:p w:rsidR="00C31DE8" w:rsidRDefault="001F512D">
      <w:pPr>
        <w:pStyle w:val="a3"/>
        <w:tabs>
          <w:tab w:val="left" w:pos="2478"/>
          <w:tab w:val="left" w:pos="3731"/>
          <w:tab w:val="left" w:pos="5037"/>
          <w:tab w:val="left" w:pos="6636"/>
          <w:tab w:val="left" w:pos="7611"/>
          <w:tab w:val="left" w:pos="8845"/>
          <w:tab w:val="left" w:pos="10151"/>
        </w:tabs>
        <w:spacing w:before="2" w:line="237" w:lineRule="auto"/>
        <w:ind w:right="571"/>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C31DE8" w:rsidRDefault="001F512D">
      <w:pPr>
        <w:pStyle w:val="a3"/>
        <w:spacing w:before="6" w:line="237" w:lineRule="auto"/>
        <w:jc w:val="left"/>
      </w:pPr>
      <w:r>
        <w:t>Наблюдение</w:t>
      </w:r>
      <w:r>
        <w:rPr>
          <w:spacing w:val="-6"/>
        </w:rPr>
        <w:t xml:space="preserve"> </w:t>
      </w:r>
      <w:r>
        <w:t>изменения</w:t>
      </w:r>
      <w:r>
        <w:rPr>
          <w:spacing w:val="-10"/>
        </w:rPr>
        <w:t xml:space="preserve"> </w:t>
      </w:r>
      <w:r>
        <w:t>внутренней</w:t>
      </w:r>
      <w:r>
        <w:rPr>
          <w:spacing w:val="-4"/>
        </w:rPr>
        <w:t xml:space="preserve"> </w:t>
      </w:r>
      <w:r>
        <w:t>энергии</w:t>
      </w:r>
      <w:r>
        <w:rPr>
          <w:spacing w:val="-4"/>
        </w:rPr>
        <w:t xml:space="preserve"> </w:t>
      </w:r>
      <w:r>
        <w:t>тела</w:t>
      </w:r>
      <w:r>
        <w:rPr>
          <w:spacing w:val="-6"/>
        </w:rPr>
        <w:t xml:space="preserve"> </w:t>
      </w:r>
      <w:r>
        <w:t>в</w:t>
      </w:r>
      <w:r>
        <w:rPr>
          <w:spacing w:val="-4"/>
        </w:rPr>
        <w:t xml:space="preserve"> </w:t>
      </w:r>
      <w:r>
        <w:t>результате</w:t>
      </w:r>
      <w:r>
        <w:rPr>
          <w:spacing w:val="-6"/>
        </w:rPr>
        <w:t xml:space="preserve"> </w:t>
      </w:r>
      <w:r>
        <w:t>теплопередачи</w:t>
      </w:r>
      <w:r>
        <w:rPr>
          <w:spacing w:val="-4"/>
        </w:rPr>
        <w:t xml:space="preserve"> </w:t>
      </w:r>
      <w:r>
        <w:t>и</w:t>
      </w:r>
      <w:r>
        <w:rPr>
          <w:spacing w:val="-4"/>
        </w:rPr>
        <w:t xml:space="preserve"> </w:t>
      </w:r>
      <w:r>
        <w:t>работы внешних сил.</w:t>
      </w:r>
    </w:p>
    <w:p w:rsidR="00C31DE8" w:rsidRDefault="001F512D">
      <w:pPr>
        <w:pStyle w:val="a3"/>
        <w:spacing w:before="6" w:line="237" w:lineRule="auto"/>
        <w:ind w:left="1191" w:right="1954" w:firstLine="0"/>
        <w:jc w:val="left"/>
      </w:pPr>
      <w:r>
        <w:t>Исследование</w:t>
      </w:r>
      <w:r>
        <w:rPr>
          <w:spacing w:val="-10"/>
        </w:rPr>
        <w:t xml:space="preserve"> </w:t>
      </w:r>
      <w:r>
        <w:t>явления</w:t>
      </w:r>
      <w:r>
        <w:rPr>
          <w:spacing w:val="-12"/>
        </w:rPr>
        <w:t xml:space="preserve"> </w:t>
      </w:r>
      <w:r>
        <w:t>теплообмена</w:t>
      </w:r>
      <w:r>
        <w:rPr>
          <w:spacing w:val="-13"/>
        </w:rPr>
        <w:t xml:space="preserve"> </w:t>
      </w:r>
      <w:r>
        <w:t>при</w:t>
      </w:r>
      <w:r>
        <w:rPr>
          <w:spacing w:val="-8"/>
        </w:rPr>
        <w:t xml:space="preserve"> </w:t>
      </w:r>
      <w:r>
        <w:t>смешивании</w:t>
      </w:r>
      <w:r>
        <w:rPr>
          <w:spacing w:val="-7"/>
        </w:rPr>
        <w:t xml:space="preserve"> </w:t>
      </w:r>
      <w:r>
        <w:t>холодной</w:t>
      </w:r>
      <w:r>
        <w:rPr>
          <w:spacing w:val="-12"/>
        </w:rPr>
        <w:t xml:space="preserve"> </w:t>
      </w:r>
      <w:r>
        <w:t>и</w:t>
      </w:r>
      <w:r>
        <w:rPr>
          <w:spacing w:val="-12"/>
        </w:rPr>
        <w:t xml:space="preserve"> </w:t>
      </w:r>
      <w:r>
        <w:t xml:space="preserve">горячей </w:t>
      </w:r>
      <w:r>
        <w:rPr>
          <w:spacing w:val="-2"/>
        </w:rPr>
        <w:t>воды.</w:t>
      </w:r>
    </w:p>
    <w:p w:rsidR="00C31DE8" w:rsidRDefault="001F512D">
      <w:pPr>
        <w:pStyle w:val="a3"/>
        <w:spacing w:before="6" w:line="237" w:lineRule="auto"/>
        <w:jc w:val="left"/>
      </w:pPr>
      <w:r>
        <w:t>Определение</w:t>
      </w:r>
      <w:r>
        <w:rPr>
          <w:spacing w:val="35"/>
        </w:rPr>
        <w:t xml:space="preserve"> </w:t>
      </w:r>
      <w:r>
        <w:t>количества</w:t>
      </w:r>
      <w:r>
        <w:rPr>
          <w:spacing w:val="36"/>
        </w:rPr>
        <w:t xml:space="preserve"> </w:t>
      </w:r>
      <w:r>
        <w:t>теплоты,</w:t>
      </w:r>
      <w:r>
        <w:rPr>
          <w:spacing w:val="39"/>
        </w:rPr>
        <w:t xml:space="preserve"> </w:t>
      </w:r>
      <w:r>
        <w:t>полученного</w:t>
      </w:r>
      <w:r>
        <w:rPr>
          <w:spacing w:val="36"/>
        </w:rPr>
        <w:t xml:space="preserve"> </w:t>
      </w:r>
      <w:r>
        <w:t>водой</w:t>
      </w:r>
      <w:r>
        <w:rPr>
          <w:spacing w:val="33"/>
        </w:rPr>
        <w:t xml:space="preserve"> </w:t>
      </w:r>
      <w:r>
        <w:t>при</w:t>
      </w:r>
      <w:r>
        <w:rPr>
          <w:spacing w:val="37"/>
        </w:rPr>
        <w:t xml:space="preserve"> </w:t>
      </w:r>
      <w:r>
        <w:t>теплообмене</w:t>
      </w:r>
      <w:r>
        <w:rPr>
          <w:spacing w:val="36"/>
        </w:rPr>
        <w:t xml:space="preserve"> </w:t>
      </w:r>
      <w:r>
        <w:t>с</w:t>
      </w:r>
      <w:r>
        <w:rPr>
          <w:spacing w:val="31"/>
        </w:rPr>
        <w:t xml:space="preserve"> </w:t>
      </w:r>
      <w:r>
        <w:t>нагретым металлическим цилиндром.</w:t>
      </w:r>
    </w:p>
    <w:p w:rsidR="00C31DE8" w:rsidRDefault="001F512D">
      <w:pPr>
        <w:pStyle w:val="a3"/>
        <w:spacing w:before="5" w:line="237" w:lineRule="auto"/>
        <w:ind w:left="1191" w:right="4736" w:firstLine="0"/>
      </w:pPr>
      <w:r>
        <w:t>Определение</w:t>
      </w:r>
      <w:r>
        <w:rPr>
          <w:spacing w:val="-5"/>
        </w:rPr>
        <w:t xml:space="preserve"> </w:t>
      </w:r>
      <w:r>
        <w:t>удельной</w:t>
      </w:r>
      <w:r>
        <w:rPr>
          <w:spacing w:val="-11"/>
        </w:rPr>
        <w:t xml:space="preserve"> </w:t>
      </w:r>
      <w:r>
        <w:t>теплоёмкости</w:t>
      </w:r>
      <w:r>
        <w:rPr>
          <w:spacing w:val="-10"/>
        </w:rPr>
        <w:t xml:space="preserve"> </w:t>
      </w:r>
      <w:r>
        <w:t>вещества. Исследование процесса испарения.</w:t>
      </w:r>
    </w:p>
    <w:p w:rsidR="00C31DE8" w:rsidRDefault="001F512D">
      <w:pPr>
        <w:pStyle w:val="a3"/>
        <w:spacing w:before="3"/>
        <w:ind w:left="1191" w:right="4634" w:firstLine="0"/>
      </w:pPr>
      <w:r>
        <w:t>Определение</w:t>
      </w:r>
      <w:r>
        <w:rPr>
          <w:spacing w:val="-11"/>
        </w:rPr>
        <w:t xml:space="preserve"> </w:t>
      </w:r>
      <w:r>
        <w:t>относительной</w:t>
      </w:r>
      <w:r>
        <w:rPr>
          <w:spacing w:val="-9"/>
        </w:rPr>
        <w:t xml:space="preserve"> </w:t>
      </w:r>
      <w:r>
        <w:t>влажности</w:t>
      </w:r>
      <w:r>
        <w:rPr>
          <w:spacing w:val="-9"/>
        </w:rPr>
        <w:t xml:space="preserve"> </w:t>
      </w:r>
      <w:r>
        <w:t>воздуха. Определение удельной теплоты плавления льда. Электрические и магнитные явления.</w:t>
      </w:r>
    </w:p>
    <w:p w:rsidR="00C31DE8" w:rsidRDefault="001F512D">
      <w:pPr>
        <w:pStyle w:val="a3"/>
        <w:ind w:right="569"/>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C31DE8" w:rsidRDefault="001F512D">
      <w:pPr>
        <w:pStyle w:val="a3"/>
        <w:spacing w:before="3" w:line="237" w:lineRule="auto"/>
        <w:ind w:left="1191" w:right="2562" w:firstLine="0"/>
        <w:jc w:val="left"/>
      </w:pPr>
      <w:r>
        <w:t>Электрическое</w:t>
      </w:r>
      <w:r>
        <w:rPr>
          <w:spacing w:val="-15"/>
        </w:rPr>
        <w:t xml:space="preserve"> </w:t>
      </w:r>
      <w:r>
        <w:t>поле.</w:t>
      </w:r>
      <w:r>
        <w:rPr>
          <w:spacing w:val="-15"/>
        </w:rPr>
        <w:t xml:space="preserve"> </w:t>
      </w:r>
      <w:r>
        <w:t>Напряжённость</w:t>
      </w:r>
      <w:r>
        <w:rPr>
          <w:spacing w:val="-13"/>
        </w:rPr>
        <w:t xml:space="preserve"> </w:t>
      </w:r>
      <w:r>
        <w:t>электрического</w:t>
      </w:r>
      <w:r>
        <w:rPr>
          <w:spacing w:val="-13"/>
        </w:rPr>
        <w:t xml:space="preserve"> </w:t>
      </w:r>
      <w:r>
        <w:t>поля.</w:t>
      </w:r>
      <w:r>
        <w:rPr>
          <w:spacing w:val="-15"/>
        </w:rPr>
        <w:t xml:space="preserve"> </w:t>
      </w:r>
      <w:r>
        <w:t>Принцип суперпозиции электрических полей (на качественном уровне).</w:t>
      </w:r>
    </w:p>
    <w:p w:rsidR="00C31DE8" w:rsidRDefault="001F512D">
      <w:pPr>
        <w:pStyle w:val="a3"/>
        <w:spacing w:before="4" w:line="275" w:lineRule="exact"/>
        <w:ind w:left="1191" w:firstLine="0"/>
        <w:jc w:val="left"/>
      </w:pPr>
      <w:r>
        <w:t>Носители</w:t>
      </w:r>
      <w:r>
        <w:rPr>
          <w:spacing w:val="-4"/>
        </w:rPr>
        <w:t xml:space="preserve"> </w:t>
      </w:r>
      <w:r>
        <w:t>электрических</w:t>
      </w:r>
      <w:r>
        <w:rPr>
          <w:spacing w:val="-8"/>
        </w:rPr>
        <w:t xml:space="preserve"> </w:t>
      </w:r>
      <w:r>
        <w:t>зарядов.</w:t>
      </w:r>
      <w:r>
        <w:rPr>
          <w:spacing w:val="-1"/>
        </w:rPr>
        <w:t xml:space="preserve"> </w:t>
      </w:r>
      <w:r>
        <w:t>Элементарный</w:t>
      </w:r>
      <w:r>
        <w:rPr>
          <w:spacing w:val="3"/>
        </w:rPr>
        <w:t xml:space="preserve"> </w:t>
      </w:r>
      <w:r>
        <w:t>электрический</w:t>
      </w:r>
      <w:r>
        <w:rPr>
          <w:spacing w:val="2"/>
        </w:rPr>
        <w:t xml:space="preserve"> </w:t>
      </w:r>
      <w:r>
        <w:t>заряд.</w:t>
      </w:r>
      <w:r>
        <w:rPr>
          <w:spacing w:val="-1"/>
        </w:rPr>
        <w:t xml:space="preserve"> </w:t>
      </w:r>
      <w:r>
        <w:t>Строение</w:t>
      </w:r>
      <w:r>
        <w:rPr>
          <w:spacing w:val="-3"/>
        </w:rPr>
        <w:t xml:space="preserve"> </w:t>
      </w:r>
      <w:r>
        <w:rPr>
          <w:spacing w:val="-2"/>
        </w:rPr>
        <w:t>атома.</w:t>
      </w:r>
    </w:p>
    <w:p w:rsidR="00C31DE8" w:rsidRDefault="001F512D">
      <w:pPr>
        <w:pStyle w:val="a3"/>
        <w:spacing w:line="275" w:lineRule="exact"/>
        <w:ind w:firstLine="0"/>
        <w:jc w:val="left"/>
      </w:pPr>
      <w:r>
        <w:t>Проводники</w:t>
      </w:r>
      <w:r>
        <w:rPr>
          <w:spacing w:val="-17"/>
        </w:rPr>
        <w:t xml:space="preserve"> </w:t>
      </w:r>
      <w:r>
        <w:t>и</w:t>
      </w:r>
      <w:r>
        <w:rPr>
          <w:spacing w:val="-9"/>
        </w:rPr>
        <w:t xml:space="preserve"> </w:t>
      </w:r>
      <w:r>
        <w:t>диэлектрики.</w:t>
      </w:r>
      <w:r>
        <w:rPr>
          <w:spacing w:val="-7"/>
        </w:rPr>
        <w:t xml:space="preserve"> </w:t>
      </w:r>
      <w:r>
        <w:t>Закон</w:t>
      </w:r>
      <w:r>
        <w:rPr>
          <w:spacing w:val="-9"/>
        </w:rPr>
        <w:t xml:space="preserve"> </w:t>
      </w:r>
      <w:r>
        <w:t>сохранения</w:t>
      </w:r>
      <w:r>
        <w:rPr>
          <w:spacing w:val="-8"/>
        </w:rPr>
        <w:t xml:space="preserve"> </w:t>
      </w:r>
      <w:r>
        <w:t>электрического</w:t>
      </w:r>
      <w:r>
        <w:rPr>
          <w:spacing w:val="-8"/>
        </w:rPr>
        <w:t xml:space="preserve"> </w:t>
      </w:r>
      <w:r>
        <w:rPr>
          <w:spacing w:val="-2"/>
        </w:rPr>
        <w:t>заряда.</w:t>
      </w:r>
    </w:p>
    <w:p w:rsidR="00C31DE8" w:rsidRDefault="001F512D">
      <w:pPr>
        <w:pStyle w:val="a3"/>
        <w:spacing w:before="10" w:line="237" w:lineRule="auto"/>
        <w:ind w:right="565"/>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C31DE8" w:rsidRDefault="001F512D">
      <w:pPr>
        <w:pStyle w:val="a3"/>
        <w:spacing w:before="3"/>
        <w:ind w:right="554"/>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C31DE8" w:rsidRDefault="001F512D">
      <w:pPr>
        <w:pStyle w:val="a3"/>
        <w:spacing w:line="242" w:lineRule="auto"/>
        <w:ind w:right="560"/>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C31DE8" w:rsidRDefault="001F512D">
      <w:pPr>
        <w:pStyle w:val="a3"/>
        <w:ind w:right="555"/>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w:t>
      </w:r>
      <w:r>
        <w:rPr>
          <w:spacing w:val="-1"/>
        </w:rPr>
        <w:t xml:space="preserve"> </w:t>
      </w:r>
      <w:r>
        <w:t>в технических устройствах и на транспорте.</w:t>
      </w:r>
    </w:p>
    <w:p w:rsidR="00C31DE8" w:rsidRDefault="001F512D">
      <w:pPr>
        <w:pStyle w:val="a3"/>
        <w:spacing w:line="274" w:lineRule="exact"/>
        <w:ind w:left="1191" w:firstLine="0"/>
      </w:pPr>
      <w:r>
        <w:t>Опыты</w:t>
      </w:r>
      <w:r>
        <w:rPr>
          <w:spacing w:val="74"/>
          <w:w w:val="150"/>
        </w:rPr>
        <w:t xml:space="preserve">  </w:t>
      </w:r>
      <w:r>
        <w:t>Фарадея.</w:t>
      </w:r>
      <w:r>
        <w:rPr>
          <w:spacing w:val="77"/>
          <w:w w:val="150"/>
        </w:rPr>
        <w:t xml:space="preserve">  </w:t>
      </w:r>
      <w:r>
        <w:t>Явление</w:t>
      </w:r>
      <w:r>
        <w:rPr>
          <w:spacing w:val="76"/>
          <w:w w:val="150"/>
        </w:rPr>
        <w:t xml:space="preserve">  </w:t>
      </w:r>
      <w:r>
        <w:t>электромагнитной</w:t>
      </w:r>
      <w:r>
        <w:rPr>
          <w:spacing w:val="77"/>
          <w:w w:val="150"/>
        </w:rPr>
        <w:t xml:space="preserve">  </w:t>
      </w:r>
      <w:r>
        <w:t>индукции.</w:t>
      </w:r>
      <w:r>
        <w:rPr>
          <w:spacing w:val="77"/>
          <w:w w:val="150"/>
        </w:rPr>
        <w:t xml:space="preserve">  </w:t>
      </w:r>
      <w:r>
        <w:t>Правило</w:t>
      </w:r>
      <w:r>
        <w:rPr>
          <w:spacing w:val="76"/>
          <w:w w:val="150"/>
        </w:rPr>
        <w:t xml:space="preserve">  </w:t>
      </w:r>
      <w:r>
        <w:rPr>
          <w:spacing w:val="-2"/>
        </w:rPr>
        <w:t>Ленца.</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tabs>
          <w:tab w:val="left" w:pos="2780"/>
          <w:tab w:val="left" w:pos="3937"/>
          <w:tab w:val="left" w:pos="5263"/>
          <w:tab w:val="left" w:pos="7001"/>
          <w:tab w:val="left" w:pos="8110"/>
          <w:tab w:val="left" w:pos="10031"/>
        </w:tabs>
        <w:spacing w:before="70"/>
        <w:ind w:right="573" w:firstLine="0"/>
        <w:jc w:val="left"/>
      </w:pPr>
      <w:r>
        <w:rPr>
          <w:spacing w:val="-2"/>
        </w:rPr>
        <w:lastRenderedPageBreak/>
        <w:t>Электрогенератор.</w:t>
      </w:r>
      <w:r>
        <w:tab/>
      </w:r>
      <w:r>
        <w:rPr>
          <w:spacing w:val="-2"/>
        </w:rPr>
        <w:t>Способы</w:t>
      </w:r>
      <w:r>
        <w:tab/>
      </w:r>
      <w:r>
        <w:rPr>
          <w:spacing w:val="-2"/>
        </w:rPr>
        <w:t>получения</w:t>
      </w:r>
      <w:r>
        <w:tab/>
      </w:r>
      <w:r>
        <w:rPr>
          <w:spacing w:val="-2"/>
        </w:rPr>
        <w:t>электрической</w:t>
      </w:r>
      <w:r>
        <w:tab/>
      </w:r>
      <w:r>
        <w:rPr>
          <w:spacing w:val="-2"/>
        </w:rPr>
        <w:t>энергии.</w:t>
      </w:r>
      <w:r>
        <w:tab/>
      </w:r>
      <w:r>
        <w:rPr>
          <w:spacing w:val="-2"/>
        </w:rPr>
        <w:t>Электростанции</w:t>
      </w:r>
      <w:r>
        <w:tab/>
      </w:r>
      <w:r>
        <w:rPr>
          <w:spacing w:val="-6"/>
        </w:rPr>
        <w:t xml:space="preserve">на </w:t>
      </w:r>
      <w:r>
        <w:t>возобновляемых источниках энергии.</w:t>
      </w:r>
    </w:p>
    <w:p w:rsidR="00C31DE8" w:rsidRDefault="001F512D">
      <w:pPr>
        <w:pStyle w:val="a3"/>
        <w:spacing w:line="242" w:lineRule="auto"/>
        <w:ind w:left="1191" w:right="7280" w:firstLine="0"/>
        <w:jc w:val="left"/>
      </w:pPr>
      <w:r>
        <w:rPr>
          <w:spacing w:val="-2"/>
        </w:rPr>
        <w:t>Демонстрации. Электризация</w:t>
      </w:r>
      <w:r>
        <w:rPr>
          <w:spacing w:val="-13"/>
        </w:rPr>
        <w:t xml:space="preserve"> </w:t>
      </w:r>
      <w:r>
        <w:rPr>
          <w:spacing w:val="-2"/>
        </w:rPr>
        <w:t>тел.</w:t>
      </w:r>
    </w:p>
    <w:p w:rsidR="00C31DE8" w:rsidRDefault="001F512D">
      <w:pPr>
        <w:pStyle w:val="a3"/>
        <w:spacing w:line="237" w:lineRule="auto"/>
        <w:ind w:left="1191" w:right="2562" w:firstLine="0"/>
        <w:jc w:val="left"/>
      </w:pPr>
      <w:r>
        <w:t>Два</w:t>
      </w:r>
      <w:r>
        <w:rPr>
          <w:spacing w:val="-10"/>
        </w:rPr>
        <w:t xml:space="preserve"> </w:t>
      </w:r>
      <w:r>
        <w:t>рода</w:t>
      </w:r>
      <w:r>
        <w:rPr>
          <w:spacing w:val="-9"/>
        </w:rPr>
        <w:t xml:space="preserve"> </w:t>
      </w:r>
      <w:r>
        <w:t>электрических</w:t>
      </w:r>
      <w:r>
        <w:rPr>
          <w:spacing w:val="-13"/>
        </w:rPr>
        <w:t xml:space="preserve"> </w:t>
      </w:r>
      <w:r>
        <w:t>зарядов</w:t>
      </w:r>
      <w:r>
        <w:rPr>
          <w:spacing w:val="-7"/>
        </w:rPr>
        <w:t xml:space="preserve"> </w:t>
      </w:r>
      <w:r>
        <w:t>и</w:t>
      </w:r>
      <w:r>
        <w:rPr>
          <w:spacing w:val="-9"/>
        </w:rPr>
        <w:t xml:space="preserve"> </w:t>
      </w:r>
      <w:r>
        <w:t>взаимодействие</w:t>
      </w:r>
      <w:r>
        <w:rPr>
          <w:spacing w:val="-9"/>
        </w:rPr>
        <w:t xml:space="preserve"> </w:t>
      </w:r>
      <w:r>
        <w:t>заряженных</w:t>
      </w:r>
      <w:r>
        <w:rPr>
          <w:spacing w:val="-12"/>
        </w:rPr>
        <w:t xml:space="preserve"> </w:t>
      </w:r>
      <w:r>
        <w:t>тел. Устройство и действие электроскопа.</w:t>
      </w:r>
    </w:p>
    <w:p w:rsidR="00C31DE8" w:rsidRDefault="001F512D">
      <w:pPr>
        <w:pStyle w:val="a3"/>
        <w:spacing w:before="1" w:line="275" w:lineRule="exact"/>
        <w:ind w:left="1191" w:firstLine="0"/>
        <w:jc w:val="left"/>
      </w:pPr>
      <w:r>
        <w:t>Электростатическая</w:t>
      </w:r>
      <w:r>
        <w:rPr>
          <w:spacing w:val="-13"/>
        </w:rPr>
        <w:t xml:space="preserve"> </w:t>
      </w:r>
      <w:r>
        <w:rPr>
          <w:spacing w:val="-2"/>
        </w:rPr>
        <w:t>индукция.</w:t>
      </w:r>
    </w:p>
    <w:p w:rsidR="00C31DE8" w:rsidRDefault="001F512D">
      <w:pPr>
        <w:pStyle w:val="a3"/>
        <w:spacing w:line="242" w:lineRule="auto"/>
        <w:ind w:left="1191" w:right="4510" w:firstLine="0"/>
        <w:jc w:val="left"/>
      </w:pPr>
      <w:r>
        <w:t>Закон</w:t>
      </w:r>
      <w:r>
        <w:rPr>
          <w:spacing w:val="-15"/>
        </w:rPr>
        <w:t xml:space="preserve"> </w:t>
      </w:r>
      <w:r>
        <w:t>сохранения</w:t>
      </w:r>
      <w:r>
        <w:rPr>
          <w:spacing w:val="-15"/>
        </w:rPr>
        <w:t xml:space="preserve"> </w:t>
      </w:r>
      <w:r>
        <w:t>электрических</w:t>
      </w:r>
      <w:r>
        <w:rPr>
          <w:spacing w:val="-15"/>
        </w:rPr>
        <w:t xml:space="preserve"> </w:t>
      </w:r>
      <w:r>
        <w:t>зарядов. Проводники и диэлектрики.</w:t>
      </w:r>
    </w:p>
    <w:p w:rsidR="00C31DE8" w:rsidRDefault="001F512D">
      <w:pPr>
        <w:pStyle w:val="a3"/>
        <w:spacing w:line="242" w:lineRule="auto"/>
        <w:ind w:left="1191" w:right="3512" w:firstLine="0"/>
        <w:jc w:val="left"/>
      </w:pPr>
      <w:r>
        <w:t>Моделирование</w:t>
      </w:r>
      <w:r>
        <w:rPr>
          <w:spacing w:val="-15"/>
        </w:rPr>
        <w:t xml:space="preserve"> </w:t>
      </w:r>
      <w:r>
        <w:t>силовых</w:t>
      </w:r>
      <w:r>
        <w:rPr>
          <w:spacing w:val="-15"/>
        </w:rPr>
        <w:t xml:space="preserve"> </w:t>
      </w:r>
      <w:r>
        <w:t>линий</w:t>
      </w:r>
      <w:r>
        <w:rPr>
          <w:spacing w:val="-15"/>
        </w:rPr>
        <w:t xml:space="preserve"> </w:t>
      </w:r>
      <w:r>
        <w:t>электрического</w:t>
      </w:r>
      <w:r>
        <w:rPr>
          <w:spacing w:val="-15"/>
        </w:rPr>
        <w:t xml:space="preserve"> </w:t>
      </w:r>
      <w:r>
        <w:t>поля. Источники постоянного тока.</w:t>
      </w:r>
    </w:p>
    <w:p w:rsidR="00C31DE8" w:rsidRDefault="001F512D">
      <w:pPr>
        <w:pStyle w:val="a3"/>
        <w:ind w:left="1191" w:right="6421" w:firstLine="0"/>
      </w:pPr>
      <w:r>
        <w:t>Действия электрического тока. Электрический</w:t>
      </w:r>
      <w:r>
        <w:rPr>
          <w:spacing w:val="-15"/>
        </w:rPr>
        <w:t xml:space="preserve"> </w:t>
      </w:r>
      <w:r>
        <w:t>ток</w:t>
      </w:r>
      <w:r>
        <w:rPr>
          <w:spacing w:val="-15"/>
        </w:rPr>
        <w:t xml:space="preserve"> </w:t>
      </w:r>
      <w:r>
        <w:t>в</w:t>
      </w:r>
      <w:r>
        <w:rPr>
          <w:spacing w:val="-15"/>
        </w:rPr>
        <w:t xml:space="preserve"> </w:t>
      </w:r>
      <w:r>
        <w:t>жидкости. Г азовый разряд.</w:t>
      </w:r>
    </w:p>
    <w:p w:rsidR="00C31DE8" w:rsidRDefault="001F512D">
      <w:pPr>
        <w:pStyle w:val="a3"/>
        <w:spacing w:line="275" w:lineRule="exact"/>
        <w:ind w:left="1191" w:firstLine="0"/>
        <w:jc w:val="left"/>
      </w:pPr>
      <w:r>
        <w:t>Измерение</w:t>
      </w:r>
      <w:r>
        <w:rPr>
          <w:spacing w:val="-2"/>
        </w:rPr>
        <w:t xml:space="preserve"> </w:t>
      </w:r>
      <w:r>
        <w:t>силы</w:t>
      </w:r>
      <w:r>
        <w:rPr>
          <w:spacing w:val="-4"/>
        </w:rPr>
        <w:t xml:space="preserve"> </w:t>
      </w:r>
      <w:r>
        <w:t>тока</w:t>
      </w:r>
      <w:r>
        <w:rPr>
          <w:spacing w:val="-1"/>
        </w:rPr>
        <w:t xml:space="preserve"> </w:t>
      </w:r>
      <w:r>
        <w:rPr>
          <w:spacing w:val="-2"/>
        </w:rPr>
        <w:t>амперметром.</w:t>
      </w:r>
    </w:p>
    <w:p w:rsidR="00C31DE8" w:rsidRDefault="001F512D">
      <w:pPr>
        <w:pStyle w:val="a3"/>
        <w:spacing w:line="242" w:lineRule="auto"/>
        <w:ind w:left="1191" w:right="4173" w:firstLine="0"/>
        <w:jc w:val="left"/>
      </w:pPr>
      <w:r>
        <w:t>Измерение</w:t>
      </w:r>
      <w:r>
        <w:rPr>
          <w:spacing w:val="-15"/>
        </w:rPr>
        <w:t xml:space="preserve"> </w:t>
      </w:r>
      <w:r>
        <w:t>электрического</w:t>
      </w:r>
      <w:r>
        <w:rPr>
          <w:spacing w:val="-15"/>
        </w:rPr>
        <w:t xml:space="preserve"> </w:t>
      </w:r>
      <w:r>
        <w:t>напряжения</w:t>
      </w:r>
      <w:r>
        <w:rPr>
          <w:spacing w:val="-15"/>
        </w:rPr>
        <w:t xml:space="preserve"> </w:t>
      </w:r>
      <w:r>
        <w:t>вольтметром. Реостат и магазин сопротивлений.</w:t>
      </w:r>
    </w:p>
    <w:p w:rsidR="00C31DE8" w:rsidRDefault="001F512D">
      <w:pPr>
        <w:pStyle w:val="a3"/>
        <w:spacing w:line="274" w:lineRule="exact"/>
        <w:ind w:left="1191" w:firstLine="0"/>
        <w:jc w:val="left"/>
      </w:pPr>
      <w:r>
        <w:t>Взаимодействие</w:t>
      </w:r>
      <w:r>
        <w:rPr>
          <w:spacing w:val="-9"/>
        </w:rPr>
        <w:t xml:space="preserve"> </w:t>
      </w:r>
      <w:r>
        <w:t>постоянных</w:t>
      </w:r>
      <w:r>
        <w:rPr>
          <w:spacing w:val="-12"/>
        </w:rPr>
        <w:t xml:space="preserve"> </w:t>
      </w:r>
      <w:r>
        <w:rPr>
          <w:spacing w:val="-2"/>
        </w:rPr>
        <w:t>магнитов.</w:t>
      </w:r>
    </w:p>
    <w:p w:rsidR="00C31DE8" w:rsidRDefault="001F512D">
      <w:pPr>
        <w:pStyle w:val="a3"/>
        <w:ind w:left="1191" w:right="2562" w:firstLine="0"/>
        <w:jc w:val="left"/>
      </w:pPr>
      <w:r>
        <w:t>Моделирование</w:t>
      </w:r>
      <w:r>
        <w:rPr>
          <w:spacing w:val="-15"/>
        </w:rPr>
        <w:t xml:space="preserve"> </w:t>
      </w:r>
      <w:r>
        <w:t>невозможности</w:t>
      </w:r>
      <w:r>
        <w:rPr>
          <w:spacing w:val="-15"/>
        </w:rPr>
        <w:t xml:space="preserve"> </w:t>
      </w:r>
      <w:r>
        <w:t>разделения</w:t>
      </w:r>
      <w:r>
        <w:rPr>
          <w:spacing w:val="-15"/>
        </w:rPr>
        <w:t xml:space="preserve"> </w:t>
      </w:r>
      <w:r>
        <w:t>полюсов</w:t>
      </w:r>
      <w:r>
        <w:rPr>
          <w:spacing w:val="-15"/>
        </w:rPr>
        <w:t xml:space="preserve"> </w:t>
      </w:r>
      <w:r>
        <w:t>магнита. Моделирование магнитных полей постоянных магнитов.</w:t>
      </w:r>
    </w:p>
    <w:p w:rsidR="00C31DE8" w:rsidRDefault="001F512D">
      <w:pPr>
        <w:pStyle w:val="a3"/>
        <w:spacing w:line="275" w:lineRule="exact"/>
        <w:ind w:left="1191" w:firstLine="0"/>
        <w:jc w:val="left"/>
      </w:pPr>
      <w:r>
        <w:t>Опыт</w:t>
      </w:r>
      <w:r>
        <w:rPr>
          <w:spacing w:val="-2"/>
        </w:rPr>
        <w:t xml:space="preserve"> Эрстеда.</w:t>
      </w:r>
    </w:p>
    <w:p w:rsidR="00C31DE8" w:rsidRDefault="001F512D">
      <w:pPr>
        <w:pStyle w:val="a3"/>
        <w:spacing w:line="275" w:lineRule="exact"/>
        <w:ind w:left="1191" w:firstLine="0"/>
        <w:jc w:val="left"/>
      </w:pPr>
      <w:r>
        <w:t>Магнитное</w:t>
      </w:r>
      <w:r>
        <w:rPr>
          <w:spacing w:val="-5"/>
        </w:rPr>
        <w:t xml:space="preserve"> </w:t>
      </w:r>
      <w:r>
        <w:t>поле</w:t>
      </w:r>
      <w:r>
        <w:rPr>
          <w:spacing w:val="-5"/>
        </w:rPr>
        <w:t xml:space="preserve"> </w:t>
      </w:r>
      <w:r>
        <w:t>тока.</w:t>
      </w:r>
      <w:r>
        <w:rPr>
          <w:spacing w:val="-5"/>
        </w:rPr>
        <w:t xml:space="preserve"> </w:t>
      </w:r>
      <w:r>
        <w:rPr>
          <w:spacing w:val="-2"/>
        </w:rPr>
        <w:t>Электромагнит.</w:t>
      </w:r>
    </w:p>
    <w:p w:rsidR="00C31DE8" w:rsidRDefault="001F512D">
      <w:pPr>
        <w:pStyle w:val="a3"/>
        <w:spacing w:line="237" w:lineRule="auto"/>
        <w:ind w:left="1191" w:right="3512" w:firstLine="0"/>
        <w:jc w:val="left"/>
      </w:pPr>
      <w:r>
        <w:t>Действие</w:t>
      </w:r>
      <w:r>
        <w:rPr>
          <w:spacing w:val="-10"/>
        </w:rPr>
        <w:t xml:space="preserve"> </w:t>
      </w:r>
      <w:r>
        <w:t>магнитного</w:t>
      </w:r>
      <w:r>
        <w:rPr>
          <w:spacing w:val="-8"/>
        </w:rPr>
        <w:t xml:space="preserve"> </w:t>
      </w:r>
      <w:r>
        <w:t>поля</w:t>
      </w:r>
      <w:r>
        <w:rPr>
          <w:spacing w:val="-13"/>
        </w:rPr>
        <w:t xml:space="preserve"> </w:t>
      </w:r>
      <w:r>
        <w:t>на</w:t>
      </w:r>
      <w:r>
        <w:rPr>
          <w:spacing w:val="-15"/>
        </w:rPr>
        <w:t xml:space="preserve"> </w:t>
      </w:r>
      <w:r>
        <w:t>проводник</w:t>
      </w:r>
      <w:r>
        <w:rPr>
          <w:spacing w:val="-10"/>
        </w:rPr>
        <w:t xml:space="preserve"> </w:t>
      </w:r>
      <w:r>
        <w:t>с</w:t>
      </w:r>
      <w:r>
        <w:rPr>
          <w:spacing w:val="-14"/>
        </w:rPr>
        <w:t xml:space="preserve"> </w:t>
      </w:r>
      <w:r>
        <w:t>током. Электродвигатель постоянного тока.</w:t>
      </w:r>
    </w:p>
    <w:p w:rsidR="00C31DE8" w:rsidRDefault="001F512D">
      <w:pPr>
        <w:pStyle w:val="a3"/>
        <w:ind w:left="1191" w:right="4042" w:firstLine="0"/>
        <w:jc w:val="left"/>
      </w:pPr>
      <w:r>
        <w:t>Исследование</w:t>
      </w:r>
      <w:r>
        <w:rPr>
          <w:spacing w:val="-15"/>
        </w:rPr>
        <w:t xml:space="preserve"> </w:t>
      </w:r>
      <w:r>
        <w:t>явления</w:t>
      </w:r>
      <w:r>
        <w:rPr>
          <w:spacing w:val="-15"/>
        </w:rPr>
        <w:t xml:space="preserve"> </w:t>
      </w:r>
      <w:r>
        <w:t>электромагнитной</w:t>
      </w:r>
      <w:r>
        <w:rPr>
          <w:spacing w:val="-15"/>
        </w:rPr>
        <w:t xml:space="preserve"> </w:t>
      </w:r>
      <w:r>
        <w:t>индукции. Опыты Фарадея.</w:t>
      </w:r>
    </w:p>
    <w:p w:rsidR="00C31DE8" w:rsidRDefault="001F512D">
      <w:pPr>
        <w:pStyle w:val="a3"/>
        <w:tabs>
          <w:tab w:val="left" w:pos="2694"/>
          <w:tab w:val="left" w:pos="4201"/>
          <w:tab w:val="left" w:pos="5997"/>
          <w:tab w:val="left" w:pos="6655"/>
          <w:tab w:val="left" w:pos="7088"/>
          <w:tab w:val="left" w:pos="8134"/>
          <w:tab w:val="left" w:pos="8667"/>
        </w:tabs>
        <w:spacing w:line="275" w:lineRule="exact"/>
        <w:ind w:left="1191" w:firstLine="0"/>
        <w:jc w:val="left"/>
      </w:pPr>
      <w:r>
        <w:rPr>
          <w:spacing w:val="-2"/>
        </w:rPr>
        <w:t>Зависимость</w:t>
      </w:r>
      <w:r>
        <w:tab/>
      </w:r>
      <w:r>
        <w:rPr>
          <w:spacing w:val="-2"/>
        </w:rPr>
        <w:t>направления</w:t>
      </w:r>
      <w:r>
        <w:tab/>
      </w:r>
      <w:r>
        <w:rPr>
          <w:spacing w:val="-2"/>
        </w:rPr>
        <w:t>индукционного</w:t>
      </w:r>
      <w:r>
        <w:tab/>
      </w:r>
      <w:r>
        <w:rPr>
          <w:spacing w:val="-4"/>
        </w:rPr>
        <w:t>тока</w:t>
      </w:r>
      <w:r>
        <w:tab/>
      </w:r>
      <w:r>
        <w:rPr>
          <w:spacing w:val="-5"/>
        </w:rPr>
        <w:t>от</w:t>
      </w:r>
      <w:r>
        <w:tab/>
      </w:r>
      <w:r>
        <w:rPr>
          <w:spacing w:val="-2"/>
        </w:rPr>
        <w:t>условий</w:t>
      </w:r>
      <w:r>
        <w:tab/>
      </w:r>
      <w:r>
        <w:rPr>
          <w:spacing w:val="-5"/>
        </w:rPr>
        <w:t>его</w:t>
      </w:r>
      <w:r>
        <w:tab/>
      </w:r>
      <w:r>
        <w:rPr>
          <w:spacing w:val="-2"/>
        </w:rPr>
        <w:t>возникновения.</w:t>
      </w:r>
    </w:p>
    <w:p w:rsidR="00C31DE8" w:rsidRDefault="001F512D">
      <w:pPr>
        <w:pStyle w:val="a3"/>
        <w:spacing w:line="242" w:lineRule="auto"/>
        <w:ind w:left="1191" w:right="6254" w:hanging="567"/>
        <w:jc w:val="left"/>
      </w:pPr>
      <w:r>
        <w:t>Электрогенератор</w:t>
      </w:r>
      <w:r>
        <w:rPr>
          <w:spacing w:val="-10"/>
        </w:rPr>
        <w:t xml:space="preserve"> </w:t>
      </w:r>
      <w:r>
        <w:t>постоянного тока. Лабораторные</w:t>
      </w:r>
      <w:r>
        <w:rPr>
          <w:spacing w:val="-15"/>
        </w:rPr>
        <w:t xml:space="preserve"> </w:t>
      </w:r>
      <w:r>
        <w:t>работы</w:t>
      </w:r>
      <w:r>
        <w:rPr>
          <w:spacing w:val="-6"/>
        </w:rPr>
        <w:t xml:space="preserve"> </w:t>
      </w:r>
      <w:r>
        <w:t>и</w:t>
      </w:r>
      <w:r>
        <w:rPr>
          <w:spacing w:val="-16"/>
        </w:rPr>
        <w:t xml:space="preserve"> </w:t>
      </w:r>
      <w:r>
        <w:rPr>
          <w:spacing w:val="-2"/>
        </w:rPr>
        <w:t>опыты.</w:t>
      </w:r>
    </w:p>
    <w:p w:rsidR="00C31DE8" w:rsidRDefault="001F512D">
      <w:pPr>
        <w:pStyle w:val="a3"/>
        <w:spacing w:line="237" w:lineRule="auto"/>
        <w:ind w:right="564"/>
      </w:pPr>
      <w: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C31DE8" w:rsidRDefault="001F512D">
      <w:pPr>
        <w:pStyle w:val="a3"/>
        <w:spacing w:before="4" w:line="237" w:lineRule="auto"/>
        <w:ind w:left="1191" w:right="5395" w:firstLine="0"/>
      </w:pPr>
      <w:r>
        <w:t>Измерение и регулирование силы тока. Измерение</w:t>
      </w:r>
      <w:r>
        <w:rPr>
          <w:spacing w:val="-7"/>
        </w:rPr>
        <w:t xml:space="preserve"> </w:t>
      </w:r>
      <w:r>
        <w:t>и</w:t>
      </w:r>
      <w:r>
        <w:rPr>
          <w:spacing w:val="-6"/>
        </w:rPr>
        <w:t xml:space="preserve"> </w:t>
      </w:r>
      <w:r>
        <w:t>регулирование</w:t>
      </w:r>
      <w:r>
        <w:rPr>
          <w:spacing w:val="-10"/>
        </w:rPr>
        <w:t xml:space="preserve"> </w:t>
      </w:r>
      <w:r>
        <w:t>напряжения.</w:t>
      </w:r>
    </w:p>
    <w:p w:rsidR="00C31DE8" w:rsidRDefault="001F512D">
      <w:pPr>
        <w:pStyle w:val="a3"/>
        <w:tabs>
          <w:tab w:val="left" w:pos="3357"/>
          <w:tab w:val="left" w:pos="5224"/>
          <w:tab w:val="left" w:pos="6194"/>
          <w:tab w:val="left" w:pos="7097"/>
          <w:tab w:val="left" w:pos="8547"/>
        </w:tabs>
        <w:spacing w:before="6" w:line="237" w:lineRule="auto"/>
        <w:ind w:right="1747"/>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4"/>
        </w:rPr>
        <w:t xml:space="preserve">через </w:t>
      </w:r>
      <w:r>
        <w:t>резистор,от сопротивления резистора и напряжения на резисторе.</w:t>
      </w:r>
    </w:p>
    <w:p w:rsidR="00C31DE8" w:rsidRDefault="001F512D">
      <w:pPr>
        <w:pStyle w:val="a3"/>
        <w:spacing w:before="3"/>
        <w:ind w:right="565"/>
        <w:jc w:val="left"/>
      </w:pPr>
      <w:r>
        <w:t>Опыты,</w:t>
      </w:r>
      <w:r>
        <w:rPr>
          <w:spacing w:val="-5"/>
        </w:rPr>
        <w:t xml:space="preserve"> </w:t>
      </w:r>
      <w:r>
        <w:t>демонстрирующие</w:t>
      </w:r>
      <w:r>
        <w:rPr>
          <w:spacing w:val="-7"/>
        </w:rPr>
        <w:t xml:space="preserve"> </w:t>
      </w:r>
      <w:r>
        <w:t>зависимость</w:t>
      </w:r>
      <w:r>
        <w:rPr>
          <w:spacing w:val="-9"/>
        </w:rPr>
        <w:t xml:space="preserve"> </w:t>
      </w:r>
      <w:r>
        <w:t>электрического</w:t>
      </w:r>
      <w:r>
        <w:rPr>
          <w:spacing w:val="-3"/>
        </w:rPr>
        <w:t xml:space="preserve"> </w:t>
      </w:r>
      <w:r>
        <w:t>сопротивления</w:t>
      </w:r>
      <w:r>
        <w:rPr>
          <w:spacing w:val="-6"/>
        </w:rPr>
        <w:t xml:space="preserve"> </w:t>
      </w:r>
      <w:r>
        <w:t>проводника</w:t>
      </w:r>
      <w:r>
        <w:rPr>
          <w:spacing w:val="-12"/>
        </w:rPr>
        <w:t xml:space="preserve"> </w:t>
      </w:r>
      <w:r>
        <w:t>от его длины, площади поперечного сечения и материала.</w:t>
      </w:r>
    </w:p>
    <w:p w:rsidR="00C31DE8" w:rsidRDefault="001F512D">
      <w:pPr>
        <w:pStyle w:val="a3"/>
        <w:spacing w:before="3" w:line="237" w:lineRule="auto"/>
        <w:ind w:right="685"/>
      </w:pPr>
      <w:r>
        <w:t xml:space="preserve">Проверка правила сложения напряжений при последовательном соединении двух </w:t>
      </w:r>
      <w:r>
        <w:rPr>
          <w:spacing w:val="-2"/>
        </w:rPr>
        <w:t>резисторов.</w:t>
      </w:r>
    </w:p>
    <w:p w:rsidR="00C31DE8" w:rsidRDefault="001F512D">
      <w:pPr>
        <w:pStyle w:val="a3"/>
        <w:spacing w:before="3"/>
        <w:ind w:right="560"/>
      </w:pPr>
      <w: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Pr>
          <w:spacing w:val="40"/>
        </w:rPr>
        <w:t xml:space="preserve"> </w:t>
      </w:r>
      <w:r>
        <w:t>зависимости</w:t>
      </w:r>
      <w:r>
        <w:rPr>
          <w:spacing w:val="80"/>
        </w:rPr>
        <w:t xml:space="preserve"> </w:t>
      </w:r>
      <w:r>
        <w:t>силы</w:t>
      </w:r>
      <w:r>
        <w:rPr>
          <w:spacing w:val="80"/>
          <w:w w:val="150"/>
        </w:rPr>
        <w:t xml:space="preserve">  </w:t>
      </w:r>
      <w:r>
        <w:t>тока,</w:t>
      </w:r>
    </w:p>
    <w:p w:rsidR="00C31DE8" w:rsidRDefault="001F512D">
      <w:pPr>
        <w:pStyle w:val="a3"/>
        <w:tabs>
          <w:tab w:val="left" w:pos="5224"/>
        </w:tabs>
        <w:spacing w:line="274" w:lineRule="exact"/>
        <w:ind w:left="3357" w:firstLine="0"/>
      </w:pPr>
      <w:r>
        <w:rPr>
          <w:spacing w:val="-2"/>
        </w:rPr>
        <w:t>идущего</w:t>
      </w:r>
      <w:r>
        <w:tab/>
        <w:t>через</w:t>
      </w:r>
      <w:r>
        <w:rPr>
          <w:spacing w:val="-1"/>
        </w:rPr>
        <w:t xml:space="preserve"> </w:t>
      </w:r>
      <w:r>
        <w:t>лампочку,от</w:t>
      </w:r>
      <w:r>
        <w:rPr>
          <w:spacing w:val="-5"/>
        </w:rPr>
        <w:t xml:space="preserve"> </w:t>
      </w:r>
      <w:r>
        <w:t>напряжения</w:t>
      </w:r>
      <w:r>
        <w:rPr>
          <w:spacing w:val="-5"/>
        </w:rPr>
        <w:t xml:space="preserve"> </w:t>
      </w:r>
      <w:r>
        <w:t>на</w:t>
      </w:r>
      <w:r>
        <w:rPr>
          <w:spacing w:val="-7"/>
        </w:rPr>
        <w:t xml:space="preserve"> </w:t>
      </w:r>
      <w:r>
        <w:rPr>
          <w:spacing w:val="-4"/>
        </w:rPr>
        <w:t>ней.</w:t>
      </w:r>
    </w:p>
    <w:p w:rsidR="00C31DE8" w:rsidRDefault="001F512D">
      <w:pPr>
        <w:pStyle w:val="a3"/>
        <w:spacing w:before="3" w:line="275" w:lineRule="exact"/>
        <w:ind w:left="1191" w:firstLine="0"/>
        <w:jc w:val="left"/>
      </w:pPr>
      <w:r>
        <w:t>Определение</w:t>
      </w:r>
      <w:r>
        <w:rPr>
          <w:spacing w:val="-8"/>
        </w:rPr>
        <w:t xml:space="preserve"> </w:t>
      </w:r>
      <w:r>
        <w:t>КПД</w:t>
      </w:r>
      <w:r>
        <w:rPr>
          <w:spacing w:val="-8"/>
        </w:rPr>
        <w:t xml:space="preserve"> </w:t>
      </w:r>
      <w:r>
        <w:rPr>
          <w:spacing w:val="-2"/>
        </w:rPr>
        <w:t>нагревателя.</w:t>
      </w:r>
    </w:p>
    <w:p w:rsidR="00C31DE8" w:rsidRDefault="001F512D">
      <w:pPr>
        <w:pStyle w:val="a3"/>
        <w:spacing w:line="275" w:lineRule="exact"/>
        <w:ind w:left="1191" w:firstLine="0"/>
        <w:jc w:val="left"/>
      </w:pPr>
      <w:r>
        <w:t>Исследование</w:t>
      </w:r>
      <w:r>
        <w:rPr>
          <w:spacing w:val="-16"/>
        </w:rPr>
        <w:t xml:space="preserve"> </w:t>
      </w:r>
      <w:r>
        <w:t>магнитного</w:t>
      </w:r>
      <w:r>
        <w:rPr>
          <w:spacing w:val="-9"/>
        </w:rPr>
        <w:t xml:space="preserve"> </w:t>
      </w:r>
      <w:r>
        <w:t>взаимодействия</w:t>
      </w:r>
      <w:r>
        <w:rPr>
          <w:spacing w:val="-12"/>
        </w:rPr>
        <w:t xml:space="preserve"> </w:t>
      </w:r>
      <w:r>
        <w:t>постоянных</w:t>
      </w:r>
      <w:r>
        <w:rPr>
          <w:spacing w:val="-12"/>
        </w:rPr>
        <w:t xml:space="preserve"> </w:t>
      </w:r>
      <w:r>
        <w:rPr>
          <w:spacing w:val="-2"/>
        </w:rPr>
        <w:t>магнитов.</w:t>
      </w:r>
    </w:p>
    <w:p w:rsidR="00C31DE8" w:rsidRDefault="001F512D">
      <w:pPr>
        <w:pStyle w:val="a3"/>
        <w:spacing w:before="9" w:line="237" w:lineRule="auto"/>
        <w:ind w:left="1191" w:firstLine="0"/>
        <w:jc w:val="left"/>
      </w:pPr>
      <w:r>
        <w:t>Изучение</w:t>
      </w:r>
      <w:r>
        <w:rPr>
          <w:spacing w:val="-7"/>
        </w:rPr>
        <w:t xml:space="preserve"> </w:t>
      </w:r>
      <w:r>
        <w:t>магнитного</w:t>
      </w:r>
      <w:r>
        <w:rPr>
          <w:spacing w:val="-5"/>
        </w:rPr>
        <w:t xml:space="preserve"> </w:t>
      </w:r>
      <w:r>
        <w:t>поля</w:t>
      </w:r>
      <w:r>
        <w:rPr>
          <w:spacing w:val="-6"/>
        </w:rPr>
        <w:t xml:space="preserve"> </w:t>
      </w:r>
      <w:r>
        <w:t>постоянных</w:t>
      </w:r>
      <w:r>
        <w:rPr>
          <w:spacing w:val="-9"/>
        </w:rPr>
        <w:t xml:space="preserve"> </w:t>
      </w:r>
      <w:r>
        <w:t>магнитов</w:t>
      </w:r>
      <w:r>
        <w:rPr>
          <w:spacing w:val="-8"/>
        </w:rPr>
        <w:t xml:space="preserve"> </w:t>
      </w:r>
      <w:r>
        <w:t>при</w:t>
      </w:r>
      <w:r>
        <w:rPr>
          <w:spacing w:val="-9"/>
        </w:rPr>
        <w:t xml:space="preserve"> </w:t>
      </w:r>
      <w:r>
        <w:t>их</w:t>
      </w:r>
      <w:r>
        <w:rPr>
          <w:spacing w:val="-11"/>
        </w:rPr>
        <w:t xml:space="preserve"> </w:t>
      </w:r>
      <w:r>
        <w:t>объединении</w:t>
      </w:r>
      <w:r>
        <w:rPr>
          <w:spacing w:val="-8"/>
        </w:rPr>
        <w:t xml:space="preserve"> </w:t>
      </w:r>
      <w:r>
        <w:t>и</w:t>
      </w:r>
      <w:r>
        <w:rPr>
          <w:spacing w:val="-6"/>
        </w:rPr>
        <w:t xml:space="preserve"> </w:t>
      </w:r>
      <w:r>
        <w:t>разделении. Исследование действия электрического тока на магнитную стрелку.</w:t>
      </w:r>
    </w:p>
    <w:p w:rsidR="00C31DE8" w:rsidRDefault="001F512D">
      <w:pPr>
        <w:pStyle w:val="a3"/>
        <w:spacing w:line="242" w:lineRule="auto"/>
        <w:ind w:right="565"/>
        <w:jc w:val="left"/>
      </w:pPr>
      <w:r>
        <w:t>Опыты,</w:t>
      </w:r>
      <w:r>
        <w:rPr>
          <w:spacing w:val="40"/>
        </w:rPr>
        <w:t xml:space="preserve"> </w:t>
      </w:r>
      <w:r>
        <w:t>демонстрирующие</w:t>
      </w:r>
      <w:r>
        <w:rPr>
          <w:spacing w:val="40"/>
        </w:rPr>
        <w:t xml:space="preserve"> </w:t>
      </w:r>
      <w:r>
        <w:t>зависимость</w:t>
      </w:r>
      <w:r>
        <w:rPr>
          <w:spacing w:val="40"/>
        </w:rPr>
        <w:t xml:space="preserve"> </w:t>
      </w:r>
      <w:r>
        <w:t>силы</w:t>
      </w:r>
      <w:r>
        <w:rPr>
          <w:spacing w:val="40"/>
        </w:rPr>
        <w:t xml:space="preserve"> </w:t>
      </w:r>
      <w:r>
        <w:t>взаимодействия</w:t>
      </w:r>
      <w:r>
        <w:rPr>
          <w:spacing w:val="40"/>
        </w:rPr>
        <w:t xml:space="preserve"> </w:t>
      </w:r>
      <w:r>
        <w:t>катушки</w:t>
      </w:r>
      <w:r>
        <w:rPr>
          <w:spacing w:val="40"/>
        </w:rPr>
        <w:t xml:space="preserve"> </w:t>
      </w:r>
      <w:r>
        <w:t>с</w:t>
      </w:r>
      <w:r>
        <w:rPr>
          <w:spacing w:val="40"/>
        </w:rPr>
        <w:t xml:space="preserve"> </w:t>
      </w:r>
      <w:r>
        <w:t>током</w:t>
      </w:r>
      <w:r>
        <w:rPr>
          <w:spacing w:val="40"/>
        </w:rPr>
        <w:t xml:space="preserve"> </w:t>
      </w:r>
      <w:r>
        <w:t>и</w:t>
      </w:r>
      <w:r>
        <w:rPr>
          <w:spacing w:val="80"/>
        </w:rPr>
        <w:t xml:space="preserve"> </w:t>
      </w:r>
      <w:r>
        <w:t>магнита от силы тока и направления тока в катушке.</w:t>
      </w:r>
    </w:p>
    <w:p w:rsidR="00C31DE8" w:rsidRDefault="001F512D">
      <w:pPr>
        <w:pStyle w:val="a3"/>
        <w:spacing w:line="242" w:lineRule="auto"/>
        <w:ind w:left="1191" w:right="2562" w:firstLine="0"/>
        <w:jc w:val="left"/>
      </w:pPr>
      <w:r>
        <w:t>Изучение</w:t>
      </w:r>
      <w:r>
        <w:rPr>
          <w:spacing w:val="-9"/>
        </w:rPr>
        <w:t xml:space="preserve"> </w:t>
      </w:r>
      <w:r>
        <w:t>действия</w:t>
      </w:r>
      <w:r>
        <w:rPr>
          <w:spacing w:val="-9"/>
        </w:rPr>
        <w:t xml:space="preserve"> </w:t>
      </w:r>
      <w:r>
        <w:t>магнитного</w:t>
      </w:r>
      <w:r>
        <w:rPr>
          <w:spacing w:val="-8"/>
        </w:rPr>
        <w:t xml:space="preserve"> </w:t>
      </w:r>
      <w:r>
        <w:t>поля</w:t>
      </w:r>
      <w:r>
        <w:rPr>
          <w:spacing w:val="-13"/>
        </w:rPr>
        <w:t xml:space="preserve"> </w:t>
      </w:r>
      <w:r>
        <w:t>на</w:t>
      </w:r>
      <w:r>
        <w:rPr>
          <w:spacing w:val="-15"/>
        </w:rPr>
        <w:t xml:space="preserve"> </w:t>
      </w:r>
      <w:r>
        <w:t>проводник</w:t>
      </w:r>
      <w:r>
        <w:rPr>
          <w:spacing w:val="-9"/>
        </w:rPr>
        <w:t xml:space="preserve"> </w:t>
      </w:r>
      <w:r>
        <w:t>с</w:t>
      </w:r>
      <w:r>
        <w:rPr>
          <w:spacing w:val="-10"/>
        </w:rPr>
        <w:t xml:space="preserve"> </w:t>
      </w:r>
      <w:r>
        <w:t>током. Конструирование и изучение работы электродвигателя.</w:t>
      </w:r>
    </w:p>
    <w:p w:rsidR="00C31DE8" w:rsidRDefault="001F512D">
      <w:pPr>
        <w:pStyle w:val="a3"/>
        <w:spacing w:line="270" w:lineRule="exact"/>
        <w:ind w:left="1191" w:firstLine="0"/>
        <w:jc w:val="left"/>
      </w:pPr>
      <w:r>
        <w:t>Измерение</w:t>
      </w:r>
      <w:r>
        <w:rPr>
          <w:spacing w:val="-9"/>
        </w:rPr>
        <w:t xml:space="preserve"> </w:t>
      </w:r>
      <w:r>
        <w:t>КПД</w:t>
      </w:r>
      <w:r>
        <w:rPr>
          <w:spacing w:val="-10"/>
        </w:rPr>
        <w:t xml:space="preserve"> </w:t>
      </w:r>
      <w:r>
        <w:t>электродвигательной</w:t>
      </w:r>
      <w:r>
        <w:rPr>
          <w:spacing w:val="-6"/>
        </w:rPr>
        <w:t xml:space="preserve"> </w:t>
      </w:r>
      <w:r>
        <w:rPr>
          <w:spacing w:val="-2"/>
        </w:rPr>
        <w:t>установки.</w:t>
      </w:r>
    </w:p>
    <w:p w:rsidR="00C31DE8" w:rsidRDefault="001F512D">
      <w:pPr>
        <w:pStyle w:val="a3"/>
        <w:tabs>
          <w:tab w:val="left" w:pos="2166"/>
          <w:tab w:val="left" w:pos="2660"/>
          <w:tab w:val="left" w:pos="4370"/>
          <w:tab w:val="left" w:pos="5431"/>
          <w:tab w:val="left" w:pos="7563"/>
          <w:tab w:val="left" w:pos="8874"/>
        </w:tabs>
        <w:ind w:left="1191" w:firstLine="0"/>
        <w:jc w:val="left"/>
      </w:pPr>
      <w:r>
        <w:rPr>
          <w:spacing w:val="-2"/>
        </w:rPr>
        <w:t>Опыты</w:t>
      </w:r>
      <w:r>
        <w:tab/>
      </w:r>
      <w:r>
        <w:rPr>
          <w:spacing w:val="-5"/>
        </w:rPr>
        <w:t>по</w:t>
      </w:r>
      <w:r>
        <w:tab/>
      </w:r>
      <w:r>
        <w:rPr>
          <w:spacing w:val="-2"/>
        </w:rPr>
        <w:t>исследованию</w:t>
      </w:r>
      <w:r>
        <w:tab/>
      </w:r>
      <w:r>
        <w:rPr>
          <w:spacing w:val="-2"/>
        </w:rPr>
        <w:t>явления</w:t>
      </w:r>
      <w:r>
        <w:tab/>
      </w:r>
      <w:r>
        <w:rPr>
          <w:spacing w:val="-2"/>
        </w:rPr>
        <w:t>электромагнитной</w:t>
      </w:r>
      <w:r>
        <w:tab/>
      </w:r>
      <w:r>
        <w:rPr>
          <w:spacing w:val="-2"/>
        </w:rPr>
        <w:t>индукции:</w:t>
      </w:r>
      <w:r>
        <w:tab/>
      </w:r>
      <w:r>
        <w:rPr>
          <w:spacing w:val="-2"/>
        </w:rPr>
        <w:t>исследование</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изменений</w:t>
      </w:r>
      <w:r>
        <w:rPr>
          <w:spacing w:val="-16"/>
        </w:rPr>
        <w:t xml:space="preserve"> </w:t>
      </w:r>
      <w:r>
        <w:t>значения</w:t>
      </w:r>
      <w:r>
        <w:rPr>
          <w:spacing w:val="-7"/>
        </w:rPr>
        <w:t xml:space="preserve"> </w:t>
      </w:r>
      <w:r>
        <w:t>и</w:t>
      </w:r>
      <w:r>
        <w:rPr>
          <w:spacing w:val="-12"/>
        </w:rPr>
        <w:t xml:space="preserve"> </w:t>
      </w:r>
      <w:r>
        <w:t>направления</w:t>
      </w:r>
      <w:r>
        <w:rPr>
          <w:spacing w:val="-11"/>
        </w:rPr>
        <w:t xml:space="preserve"> </w:t>
      </w:r>
      <w:r>
        <w:t>индукционного</w:t>
      </w:r>
      <w:r>
        <w:rPr>
          <w:spacing w:val="-6"/>
        </w:rPr>
        <w:t xml:space="preserve"> </w:t>
      </w:r>
      <w:r>
        <w:rPr>
          <w:spacing w:val="-2"/>
        </w:rPr>
        <w:t>тока.</w:t>
      </w:r>
    </w:p>
    <w:p w:rsidR="00C31DE8" w:rsidRDefault="001F512D">
      <w:pPr>
        <w:pStyle w:val="a3"/>
        <w:spacing w:before="1" w:line="237"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9</w:t>
      </w:r>
      <w:r>
        <w:rPr>
          <w:spacing w:val="-8"/>
        </w:rPr>
        <w:t xml:space="preserve"> </w:t>
      </w:r>
      <w:r>
        <w:t>классе. Механические явления.</w:t>
      </w:r>
    </w:p>
    <w:p w:rsidR="00C31DE8" w:rsidRDefault="001F512D">
      <w:pPr>
        <w:pStyle w:val="a3"/>
        <w:spacing w:before="8"/>
        <w:ind w:right="566"/>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w:t>
      </w:r>
      <w:r>
        <w:rPr>
          <w:spacing w:val="-2"/>
        </w:rPr>
        <w:t>движении.</w:t>
      </w:r>
    </w:p>
    <w:p w:rsidR="00C31DE8" w:rsidRDefault="001F512D">
      <w:pPr>
        <w:pStyle w:val="a3"/>
        <w:spacing w:line="242" w:lineRule="auto"/>
        <w:ind w:right="564"/>
      </w:pPr>
      <w:r>
        <w:t xml:space="preserve">Ускорение. Равноускоренное прямолинейное движение. Свободное падение. Опыты </w:t>
      </w:r>
      <w:r>
        <w:rPr>
          <w:spacing w:val="-2"/>
        </w:rPr>
        <w:t>Галилея.</w:t>
      </w:r>
    </w:p>
    <w:p w:rsidR="00C31DE8" w:rsidRDefault="001F512D">
      <w:pPr>
        <w:pStyle w:val="a3"/>
        <w:spacing w:line="242" w:lineRule="auto"/>
        <w:ind w:right="572"/>
      </w:pPr>
      <w:r>
        <w:t>Равномерное движение по окружности. Период и частота обращения. Линейная и угловая скорости. Центростремительное ускорение.</w:t>
      </w:r>
    </w:p>
    <w:p w:rsidR="00C31DE8" w:rsidRDefault="001F512D">
      <w:pPr>
        <w:pStyle w:val="a3"/>
        <w:spacing w:line="242" w:lineRule="auto"/>
        <w:ind w:right="566"/>
      </w:pPr>
      <w:r>
        <w:t>Первый закон Ньютона. Второй закон Ньютона. Третий закон Ньютона. Принцип суперпозиции сил.</w:t>
      </w:r>
    </w:p>
    <w:p w:rsidR="00C31DE8" w:rsidRDefault="001F512D">
      <w:pPr>
        <w:pStyle w:val="a3"/>
        <w:spacing w:line="242" w:lineRule="auto"/>
        <w:ind w:right="573"/>
      </w:pPr>
      <w:r>
        <w:t>Сила упругости. Закон Гука. Сила трения: сила трения скольжения, сила трения покоя, другие виды трения.</w:t>
      </w:r>
    </w:p>
    <w:p w:rsidR="00C31DE8" w:rsidRDefault="001F512D">
      <w:pPr>
        <w:pStyle w:val="a3"/>
        <w:spacing w:line="242" w:lineRule="auto"/>
        <w:ind w:right="555"/>
      </w:pPr>
      <w:r>
        <w:t>Сила тяжести</w:t>
      </w:r>
      <w:r>
        <w:rPr>
          <w:spacing w:val="-1"/>
        </w:rPr>
        <w:t xml:space="preserve"> </w:t>
      </w:r>
      <w:r>
        <w:t>и</w:t>
      </w:r>
      <w:r>
        <w:rPr>
          <w:spacing w:val="-2"/>
        </w:rPr>
        <w:t xml:space="preserve"> </w:t>
      </w:r>
      <w:r>
        <w:t>закон</w:t>
      </w:r>
      <w:r>
        <w:rPr>
          <w:spacing w:val="-2"/>
        </w:rPr>
        <w:t xml:space="preserve"> </w:t>
      </w:r>
      <w:r>
        <w:t>всемирного тяготения. Ускорение</w:t>
      </w:r>
      <w:r>
        <w:rPr>
          <w:spacing w:val="-3"/>
        </w:rPr>
        <w:t xml:space="preserve"> </w:t>
      </w:r>
      <w:r>
        <w:t>свободного падения. Движение планет вокруг Солнца. Первая космическая скорость. Невесомость и перегрузки.</w:t>
      </w:r>
    </w:p>
    <w:p w:rsidR="00C31DE8" w:rsidRDefault="001F512D">
      <w:pPr>
        <w:pStyle w:val="a3"/>
        <w:spacing w:line="237" w:lineRule="auto"/>
        <w:ind w:left="1191" w:right="1528" w:firstLine="0"/>
        <w:jc w:val="left"/>
      </w:pPr>
      <w:r>
        <w:t>Равновесие материальной точки. Абсолютно твёрдое тело. Равновесие твёрдого</w:t>
      </w:r>
      <w:r>
        <w:rPr>
          <w:spacing w:val="-6"/>
        </w:rPr>
        <w:t xml:space="preserve"> </w:t>
      </w:r>
      <w:r>
        <w:t>тела</w:t>
      </w:r>
      <w:r>
        <w:rPr>
          <w:spacing w:val="-8"/>
        </w:rPr>
        <w:t xml:space="preserve"> </w:t>
      </w:r>
      <w:r>
        <w:t>с</w:t>
      </w:r>
      <w:r>
        <w:rPr>
          <w:spacing w:val="-12"/>
        </w:rPr>
        <w:t xml:space="preserve"> </w:t>
      </w:r>
      <w:r>
        <w:t>закреплённой</w:t>
      </w:r>
      <w:r>
        <w:rPr>
          <w:spacing w:val="-8"/>
        </w:rPr>
        <w:t xml:space="preserve"> </w:t>
      </w:r>
      <w:r>
        <w:t>осью</w:t>
      </w:r>
      <w:r>
        <w:rPr>
          <w:spacing w:val="-12"/>
        </w:rPr>
        <w:t xml:space="preserve"> </w:t>
      </w:r>
      <w:r>
        <w:t>вращения.</w:t>
      </w:r>
      <w:r>
        <w:rPr>
          <w:spacing w:val="-12"/>
        </w:rPr>
        <w:t xml:space="preserve"> </w:t>
      </w:r>
      <w:r>
        <w:t>Момент</w:t>
      </w:r>
      <w:r>
        <w:rPr>
          <w:spacing w:val="-5"/>
        </w:rPr>
        <w:t xml:space="preserve"> </w:t>
      </w:r>
      <w:r>
        <w:t>силы.</w:t>
      </w:r>
      <w:r>
        <w:rPr>
          <w:spacing w:val="-8"/>
        </w:rPr>
        <w:t xml:space="preserve"> </w:t>
      </w:r>
      <w:r>
        <w:t>Центр</w:t>
      </w:r>
      <w:r>
        <w:rPr>
          <w:spacing w:val="-6"/>
        </w:rPr>
        <w:t xml:space="preserve"> </w:t>
      </w:r>
      <w:r>
        <w:t>тяжести.</w:t>
      </w:r>
    </w:p>
    <w:p w:rsidR="00C31DE8" w:rsidRDefault="001F512D">
      <w:pPr>
        <w:pStyle w:val="a3"/>
        <w:spacing w:line="275" w:lineRule="exact"/>
        <w:ind w:left="1191" w:firstLine="0"/>
        <w:jc w:val="left"/>
      </w:pPr>
      <w:r>
        <w:t>Импульс</w:t>
      </w:r>
      <w:r>
        <w:rPr>
          <w:spacing w:val="50"/>
          <w:w w:val="150"/>
        </w:rPr>
        <w:t xml:space="preserve"> </w:t>
      </w:r>
      <w:r>
        <w:t>тела.</w:t>
      </w:r>
      <w:r>
        <w:rPr>
          <w:spacing w:val="60"/>
          <w:w w:val="150"/>
        </w:rPr>
        <w:t xml:space="preserve"> </w:t>
      </w:r>
      <w:r>
        <w:t>Изменение</w:t>
      </w:r>
      <w:r>
        <w:rPr>
          <w:spacing w:val="54"/>
          <w:w w:val="150"/>
        </w:rPr>
        <w:t xml:space="preserve"> </w:t>
      </w:r>
      <w:r>
        <w:t>импульса.</w:t>
      </w:r>
      <w:r>
        <w:rPr>
          <w:spacing w:val="61"/>
          <w:w w:val="150"/>
        </w:rPr>
        <w:t xml:space="preserve"> </w:t>
      </w:r>
      <w:r>
        <w:t>Импульс</w:t>
      </w:r>
      <w:r>
        <w:rPr>
          <w:spacing w:val="54"/>
          <w:w w:val="150"/>
        </w:rPr>
        <w:t xml:space="preserve"> </w:t>
      </w:r>
      <w:r>
        <w:t>силы.</w:t>
      </w:r>
      <w:r>
        <w:rPr>
          <w:spacing w:val="57"/>
          <w:w w:val="150"/>
        </w:rPr>
        <w:t xml:space="preserve"> </w:t>
      </w:r>
      <w:r>
        <w:t>Закон</w:t>
      </w:r>
      <w:r>
        <w:rPr>
          <w:spacing w:val="59"/>
          <w:w w:val="150"/>
        </w:rPr>
        <w:t xml:space="preserve"> </w:t>
      </w:r>
      <w:r>
        <w:t>сохранения</w:t>
      </w:r>
      <w:r>
        <w:rPr>
          <w:spacing w:val="55"/>
          <w:w w:val="150"/>
        </w:rPr>
        <w:t xml:space="preserve"> </w:t>
      </w:r>
      <w:r>
        <w:rPr>
          <w:spacing w:val="-2"/>
        </w:rPr>
        <w:t>импульса.</w:t>
      </w:r>
    </w:p>
    <w:p w:rsidR="00C31DE8" w:rsidRDefault="001F512D">
      <w:pPr>
        <w:pStyle w:val="a3"/>
        <w:spacing w:line="275" w:lineRule="exact"/>
        <w:ind w:firstLine="0"/>
        <w:jc w:val="left"/>
      </w:pPr>
      <w:r>
        <w:t>Реактивное</w:t>
      </w:r>
      <w:r>
        <w:rPr>
          <w:spacing w:val="-5"/>
        </w:rPr>
        <w:t xml:space="preserve"> </w:t>
      </w:r>
      <w:r>
        <w:rPr>
          <w:spacing w:val="-2"/>
        </w:rPr>
        <w:t>движение.</w:t>
      </w:r>
    </w:p>
    <w:p w:rsidR="00C31DE8" w:rsidRDefault="001F512D">
      <w:pPr>
        <w:pStyle w:val="a3"/>
        <w:ind w:right="560"/>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C31DE8" w:rsidRDefault="001F512D">
      <w:pPr>
        <w:pStyle w:val="a3"/>
        <w:ind w:left="1191" w:firstLine="0"/>
        <w:jc w:val="left"/>
      </w:pPr>
      <w:r>
        <w:rPr>
          <w:spacing w:val="-2"/>
        </w:rPr>
        <w:t>Демонстрации.</w:t>
      </w:r>
    </w:p>
    <w:p w:rsidR="00C31DE8" w:rsidRDefault="001F512D">
      <w:pPr>
        <w:pStyle w:val="a3"/>
        <w:spacing w:line="275" w:lineRule="exact"/>
        <w:ind w:left="1191" w:firstLine="0"/>
        <w:jc w:val="left"/>
      </w:pPr>
      <w:r>
        <w:t>Наблюдение</w:t>
      </w:r>
      <w:r>
        <w:rPr>
          <w:spacing w:val="-10"/>
        </w:rPr>
        <w:t xml:space="preserve"> </w:t>
      </w:r>
      <w:r>
        <w:t>механического</w:t>
      </w:r>
      <w:r>
        <w:rPr>
          <w:spacing w:val="-2"/>
        </w:rPr>
        <w:t xml:space="preserve"> </w:t>
      </w:r>
      <w:r>
        <w:t>движения</w:t>
      </w:r>
      <w:r>
        <w:rPr>
          <w:spacing w:val="-10"/>
        </w:rPr>
        <w:t xml:space="preserve"> </w:t>
      </w:r>
      <w:r>
        <w:t>тела</w:t>
      </w:r>
      <w:r>
        <w:rPr>
          <w:spacing w:val="-12"/>
        </w:rPr>
        <w:t xml:space="preserve"> </w:t>
      </w:r>
      <w:r>
        <w:t>относительно</w:t>
      </w:r>
      <w:r>
        <w:rPr>
          <w:spacing w:val="-2"/>
        </w:rPr>
        <w:t xml:space="preserve"> </w:t>
      </w:r>
      <w:r>
        <w:t>разных</w:t>
      </w:r>
      <w:r>
        <w:rPr>
          <w:spacing w:val="-11"/>
        </w:rPr>
        <w:t xml:space="preserve"> </w:t>
      </w:r>
      <w:r>
        <w:t>тел</w:t>
      </w:r>
      <w:r>
        <w:rPr>
          <w:spacing w:val="-12"/>
        </w:rPr>
        <w:t xml:space="preserve"> </w:t>
      </w:r>
      <w:r>
        <w:rPr>
          <w:spacing w:val="-2"/>
        </w:rPr>
        <w:t>отсчёта.</w:t>
      </w:r>
    </w:p>
    <w:p w:rsidR="00C31DE8" w:rsidRDefault="001F512D">
      <w:pPr>
        <w:pStyle w:val="a3"/>
        <w:spacing w:line="242" w:lineRule="auto"/>
        <w:ind w:right="842"/>
        <w:jc w:val="left"/>
      </w:pPr>
      <w:r>
        <w:t>Сравнение</w:t>
      </w:r>
      <w:r>
        <w:rPr>
          <w:spacing w:val="-3"/>
        </w:rPr>
        <w:t xml:space="preserve"> </w:t>
      </w:r>
      <w:r>
        <w:t>путей</w:t>
      </w:r>
      <w:r>
        <w:rPr>
          <w:spacing w:val="-2"/>
        </w:rPr>
        <w:t xml:space="preserve"> </w:t>
      </w:r>
      <w:r>
        <w:t>и</w:t>
      </w:r>
      <w:r>
        <w:rPr>
          <w:spacing w:val="-1"/>
        </w:rPr>
        <w:t xml:space="preserve"> </w:t>
      </w:r>
      <w:r>
        <w:t>траекторий</w:t>
      </w:r>
      <w:r>
        <w:rPr>
          <w:spacing w:val="-1"/>
        </w:rPr>
        <w:t xml:space="preserve"> </w:t>
      </w:r>
      <w:r>
        <w:t>движения</w:t>
      </w:r>
      <w:r>
        <w:rPr>
          <w:spacing w:val="-12"/>
        </w:rPr>
        <w:t xml:space="preserve"> </w:t>
      </w:r>
      <w:r>
        <w:t>одного</w:t>
      </w:r>
      <w:r>
        <w:rPr>
          <w:spacing w:val="-2"/>
        </w:rPr>
        <w:t xml:space="preserve"> </w:t>
      </w:r>
      <w:r>
        <w:t>и</w:t>
      </w:r>
      <w:r>
        <w:rPr>
          <w:spacing w:val="-1"/>
        </w:rPr>
        <w:t xml:space="preserve"> </w:t>
      </w:r>
      <w:r>
        <w:t>того</w:t>
      </w:r>
      <w:r>
        <w:rPr>
          <w:spacing w:val="-2"/>
        </w:rPr>
        <w:t xml:space="preserve"> </w:t>
      </w:r>
      <w:r>
        <w:t>же</w:t>
      </w:r>
      <w:r>
        <w:rPr>
          <w:spacing w:val="-3"/>
        </w:rPr>
        <w:t xml:space="preserve"> </w:t>
      </w:r>
      <w:r>
        <w:t>тела</w:t>
      </w:r>
      <w:r>
        <w:rPr>
          <w:spacing w:val="-13"/>
        </w:rPr>
        <w:t xml:space="preserve"> </w:t>
      </w:r>
      <w:r>
        <w:t>относительно</w:t>
      </w:r>
      <w:r>
        <w:rPr>
          <w:spacing w:val="-2"/>
        </w:rPr>
        <w:t xml:space="preserve"> </w:t>
      </w:r>
      <w:r>
        <w:t>разных тел отсчёта.</w:t>
      </w:r>
    </w:p>
    <w:p w:rsidR="00C31DE8" w:rsidRDefault="001F512D">
      <w:pPr>
        <w:pStyle w:val="a3"/>
        <w:spacing w:line="237" w:lineRule="auto"/>
        <w:ind w:left="1191" w:right="2562" w:firstLine="0"/>
        <w:jc w:val="left"/>
      </w:pPr>
      <w:r>
        <w:t>Измерение</w:t>
      </w:r>
      <w:r>
        <w:rPr>
          <w:spacing w:val="-14"/>
        </w:rPr>
        <w:t xml:space="preserve"> </w:t>
      </w:r>
      <w:r>
        <w:t>скорости</w:t>
      </w:r>
      <w:r>
        <w:rPr>
          <w:spacing w:val="-15"/>
        </w:rPr>
        <w:t xml:space="preserve"> </w:t>
      </w:r>
      <w:r>
        <w:t>и</w:t>
      </w:r>
      <w:r>
        <w:rPr>
          <w:spacing w:val="-15"/>
        </w:rPr>
        <w:t xml:space="preserve"> </w:t>
      </w:r>
      <w:r>
        <w:t>ускорения</w:t>
      </w:r>
      <w:r>
        <w:rPr>
          <w:spacing w:val="-12"/>
        </w:rPr>
        <w:t xml:space="preserve"> </w:t>
      </w:r>
      <w:r>
        <w:t>прямолинейного</w:t>
      </w:r>
      <w:r>
        <w:rPr>
          <w:spacing w:val="-11"/>
        </w:rPr>
        <w:t xml:space="preserve"> </w:t>
      </w:r>
      <w:r>
        <w:t>движения. Исследование признаков равноускоренного движения.</w:t>
      </w:r>
    </w:p>
    <w:p w:rsidR="00C31DE8" w:rsidRDefault="001F512D">
      <w:pPr>
        <w:pStyle w:val="a3"/>
        <w:spacing w:line="275" w:lineRule="exact"/>
        <w:ind w:left="1191" w:firstLine="0"/>
        <w:jc w:val="left"/>
      </w:pPr>
      <w:r>
        <w:t>Наблюдение</w:t>
      </w:r>
      <w:r>
        <w:rPr>
          <w:spacing w:val="-7"/>
        </w:rPr>
        <w:t xml:space="preserve"> </w:t>
      </w:r>
      <w:r>
        <w:t>движения</w:t>
      </w:r>
      <w:r>
        <w:rPr>
          <w:spacing w:val="-9"/>
        </w:rPr>
        <w:t xml:space="preserve"> </w:t>
      </w:r>
      <w:r>
        <w:t>тела</w:t>
      </w:r>
      <w:r>
        <w:rPr>
          <w:spacing w:val="-7"/>
        </w:rPr>
        <w:t xml:space="preserve"> </w:t>
      </w:r>
      <w:r>
        <w:t>по</w:t>
      </w:r>
      <w:r>
        <w:rPr>
          <w:spacing w:val="-6"/>
        </w:rPr>
        <w:t xml:space="preserve"> </w:t>
      </w:r>
      <w:r>
        <w:rPr>
          <w:spacing w:val="-2"/>
        </w:rPr>
        <w:t>окружности.</w:t>
      </w:r>
    </w:p>
    <w:p w:rsidR="00C31DE8" w:rsidRDefault="001F512D">
      <w:pPr>
        <w:pStyle w:val="a3"/>
        <w:spacing w:line="237" w:lineRule="auto"/>
        <w:jc w:val="left"/>
      </w:pPr>
      <w:r>
        <w:t>Наблюдение</w:t>
      </w:r>
      <w:r>
        <w:rPr>
          <w:spacing w:val="-8"/>
        </w:rPr>
        <w:t xml:space="preserve"> </w:t>
      </w:r>
      <w:r>
        <w:t>механических</w:t>
      </w:r>
      <w:r>
        <w:rPr>
          <w:spacing w:val="-10"/>
        </w:rPr>
        <w:t xml:space="preserve"> </w:t>
      </w:r>
      <w:r>
        <w:t>явлений,</w:t>
      </w:r>
      <w:r>
        <w:rPr>
          <w:spacing w:val="-4"/>
        </w:rPr>
        <w:t xml:space="preserve"> </w:t>
      </w:r>
      <w:r>
        <w:t>происходящих</w:t>
      </w:r>
      <w:r>
        <w:rPr>
          <w:spacing w:val="-10"/>
        </w:rPr>
        <w:t xml:space="preserve"> </w:t>
      </w:r>
      <w:r>
        <w:t>в</w:t>
      </w:r>
      <w:r>
        <w:rPr>
          <w:spacing w:val="-5"/>
        </w:rPr>
        <w:t xml:space="preserve"> </w:t>
      </w:r>
      <w:r>
        <w:t>системе</w:t>
      </w:r>
      <w:r>
        <w:rPr>
          <w:spacing w:val="-12"/>
        </w:rPr>
        <w:t xml:space="preserve"> </w:t>
      </w:r>
      <w:r>
        <w:t>отсчёта</w:t>
      </w:r>
      <w:r>
        <w:rPr>
          <w:spacing w:val="-3"/>
        </w:rPr>
        <w:t xml:space="preserve"> </w:t>
      </w:r>
      <w:r>
        <w:t>«Тележка»</w:t>
      </w:r>
      <w:r>
        <w:rPr>
          <w:spacing w:val="-11"/>
        </w:rPr>
        <w:t xml:space="preserve"> </w:t>
      </w:r>
      <w:r>
        <w:t>при</w:t>
      </w:r>
      <w:r>
        <w:rPr>
          <w:spacing w:val="-6"/>
        </w:rPr>
        <w:t xml:space="preserve"> </w:t>
      </w:r>
      <w:r>
        <w:t>её равномерном и ускоренном движении относительно кабинета физики.</w:t>
      </w:r>
    </w:p>
    <w:p w:rsidR="00C31DE8" w:rsidRDefault="001F512D">
      <w:pPr>
        <w:pStyle w:val="a3"/>
        <w:spacing w:line="237" w:lineRule="auto"/>
        <w:ind w:left="1191" w:right="1047" w:firstLine="0"/>
        <w:jc w:val="left"/>
      </w:pPr>
      <w:r>
        <w:t>Зависимость</w:t>
      </w:r>
      <w:r>
        <w:rPr>
          <w:spacing w:val="-5"/>
        </w:rPr>
        <w:t xml:space="preserve"> </w:t>
      </w:r>
      <w:r>
        <w:t>ускорения</w:t>
      </w:r>
      <w:r>
        <w:rPr>
          <w:spacing w:val="-6"/>
        </w:rPr>
        <w:t xml:space="preserve"> </w:t>
      </w:r>
      <w:r>
        <w:t>тела</w:t>
      </w:r>
      <w:r>
        <w:rPr>
          <w:spacing w:val="-13"/>
        </w:rPr>
        <w:t xml:space="preserve"> </w:t>
      </w:r>
      <w:r>
        <w:t>от</w:t>
      </w:r>
      <w:r>
        <w:rPr>
          <w:spacing w:val="-11"/>
        </w:rPr>
        <w:t xml:space="preserve"> </w:t>
      </w:r>
      <w:r>
        <w:t>массы</w:t>
      </w:r>
      <w:r>
        <w:rPr>
          <w:spacing w:val="-6"/>
        </w:rPr>
        <w:t xml:space="preserve"> </w:t>
      </w:r>
      <w:r>
        <w:t>тела</w:t>
      </w:r>
      <w:r>
        <w:rPr>
          <w:spacing w:val="-8"/>
        </w:rPr>
        <w:t xml:space="preserve"> </w:t>
      </w:r>
      <w:r>
        <w:t>и</w:t>
      </w:r>
      <w:r>
        <w:rPr>
          <w:spacing w:val="-7"/>
        </w:rPr>
        <w:t xml:space="preserve"> </w:t>
      </w:r>
      <w:r>
        <w:t>действующей</w:t>
      </w:r>
      <w:r>
        <w:rPr>
          <w:spacing w:val="-5"/>
        </w:rPr>
        <w:t xml:space="preserve"> </w:t>
      </w:r>
      <w:r>
        <w:t>на</w:t>
      </w:r>
      <w:r>
        <w:rPr>
          <w:spacing w:val="-9"/>
        </w:rPr>
        <w:t xml:space="preserve"> </w:t>
      </w:r>
      <w:r>
        <w:t>него</w:t>
      </w:r>
      <w:r>
        <w:rPr>
          <w:spacing w:val="-2"/>
        </w:rPr>
        <w:t xml:space="preserve"> </w:t>
      </w:r>
      <w:r>
        <w:t>силы. Наблюдение равенства сил при взаимодействии тел.</w:t>
      </w:r>
    </w:p>
    <w:p w:rsidR="00C31DE8" w:rsidRDefault="001F512D">
      <w:pPr>
        <w:pStyle w:val="a3"/>
        <w:ind w:left="1191" w:right="4510" w:firstLine="0"/>
        <w:jc w:val="left"/>
      </w:pPr>
      <w:r>
        <w:t>Изменение</w:t>
      </w:r>
      <w:r>
        <w:rPr>
          <w:spacing w:val="-15"/>
        </w:rPr>
        <w:t xml:space="preserve"> </w:t>
      </w:r>
      <w:r>
        <w:t>веса</w:t>
      </w:r>
      <w:r>
        <w:rPr>
          <w:spacing w:val="-15"/>
        </w:rPr>
        <w:t xml:space="preserve"> </w:t>
      </w:r>
      <w:r>
        <w:t>тела</w:t>
      </w:r>
      <w:r>
        <w:rPr>
          <w:spacing w:val="-15"/>
        </w:rPr>
        <w:t xml:space="preserve"> </w:t>
      </w:r>
      <w:r>
        <w:t>при</w:t>
      </w:r>
      <w:r>
        <w:rPr>
          <w:spacing w:val="-12"/>
        </w:rPr>
        <w:t xml:space="preserve"> </w:t>
      </w:r>
      <w:r>
        <w:t>ускоренном</w:t>
      </w:r>
      <w:r>
        <w:rPr>
          <w:spacing w:val="-15"/>
        </w:rPr>
        <w:t xml:space="preserve"> </w:t>
      </w:r>
      <w:r>
        <w:t>движении. Передача импульса при взаимодействии тел.</w:t>
      </w:r>
    </w:p>
    <w:p w:rsidR="00C31DE8" w:rsidRDefault="001F512D">
      <w:pPr>
        <w:pStyle w:val="a3"/>
        <w:spacing w:line="237" w:lineRule="auto"/>
        <w:ind w:left="1191" w:right="3512" w:firstLine="0"/>
        <w:jc w:val="left"/>
      </w:pPr>
      <w:r>
        <w:t>Преобразования энергии при взаимодействии тел. Сохранение</w:t>
      </w:r>
      <w:r>
        <w:rPr>
          <w:spacing w:val="-15"/>
        </w:rPr>
        <w:t xml:space="preserve"> </w:t>
      </w:r>
      <w:r>
        <w:t>импульса</w:t>
      </w:r>
      <w:r>
        <w:rPr>
          <w:spacing w:val="-15"/>
        </w:rPr>
        <w:t xml:space="preserve"> </w:t>
      </w:r>
      <w:r>
        <w:t>при</w:t>
      </w:r>
      <w:r>
        <w:rPr>
          <w:spacing w:val="-15"/>
        </w:rPr>
        <w:t xml:space="preserve"> </w:t>
      </w:r>
      <w:r>
        <w:t>неупругом</w:t>
      </w:r>
      <w:r>
        <w:rPr>
          <w:spacing w:val="-15"/>
        </w:rPr>
        <w:t xml:space="preserve"> </w:t>
      </w:r>
      <w:r>
        <w:t>взаимодействии.</w:t>
      </w:r>
    </w:p>
    <w:p w:rsidR="00C31DE8" w:rsidRDefault="001F512D">
      <w:pPr>
        <w:pStyle w:val="a3"/>
        <w:spacing w:before="3" w:line="237" w:lineRule="auto"/>
        <w:ind w:left="1191" w:right="2562" w:firstLine="0"/>
        <w:jc w:val="left"/>
      </w:pPr>
      <w:r>
        <w:t>Сохранение</w:t>
      </w:r>
      <w:r>
        <w:rPr>
          <w:spacing w:val="-13"/>
        </w:rPr>
        <w:t xml:space="preserve"> </w:t>
      </w:r>
      <w:r>
        <w:t>импульса</w:t>
      </w:r>
      <w:r>
        <w:rPr>
          <w:spacing w:val="-13"/>
        </w:rPr>
        <w:t xml:space="preserve"> </w:t>
      </w:r>
      <w:r>
        <w:t>при</w:t>
      </w:r>
      <w:r>
        <w:rPr>
          <w:spacing w:val="-12"/>
        </w:rPr>
        <w:t xml:space="preserve"> </w:t>
      </w:r>
      <w:r>
        <w:t>абсолютно</w:t>
      </w:r>
      <w:r>
        <w:rPr>
          <w:spacing w:val="-13"/>
        </w:rPr>
        <w:t xml:space="preserve"> </w:t>
      </w:r>
      <w:r>
        <w:t>упругом</w:t>
      </w:r>
      <w:r>
        <w:rPr>
          <w:spacing w:val="-15"/>
        </w:rPr>
        <w:t xml:space="preserve"> </w:t>
      </w:r>
      <w:r>
        <w:t>взаимодействии. Наблюдение реактивного движения.</w:t>
      </w:r>
    </w:p>
    <w:p w:rsidR="00C31DE8" w:rsidRDefault="001F512D">
      <w:pPr>
        <w:pStyle w:val="a3"/>
        <w:spacing w:before="3" w:line="275" w:lineRule="exact"/>
        <w:ind w:left="1191" w:firstLine="0"/>
        <w:jc w:val="left"/>
      </w:pPr>
      <w:r>
        <w:t>Сохранение</w:t>
      </w:r>
      <w:r>
        <w:rPr>
          <w:spacing w:val="-9"/>
        </w:rPr>
        <w:t xml:space="preserve"> </w:t>
      </w:r>
      <w:r>
        <w:t>механической</w:t>
      </w:r>
      <w:r>
        <w:rPr>
          <w:spacing w:val="-5"/>
        </w:rPr>
        <w:t xml:space="preserve"> </w:t>
      </w:r>
      <w:r>
        <w:t>энергии</w:t>
      </w:r>
      <w:r>
        <w:rPr>
          <w:spacing w:val="-5"/>
        </w:rPr>
        <w:t xml:space="preserve"> </w:t>
      </w:r>
      <w:r>
        <w:t>при</w:t>
      </w:r>
      <w:r>
        <w:rPr>
          <w:spacing w:val="-10"/>
        </w:rPr>
        <w:t xml:space="preserve"> </w:t>
      </w:r>
      <w:r>
        <w:t>свободном</w:t>
      </w:r>
      <w:r>
        <w:rPr>
          <w:spacing w:val="-9"/>
        </w:rPr>
        <w:t xml:space="preserve"> </w:t>
      </w:r>
      <w:r>
        <w:rPr>
          <w:spacing w:val="-2"/>
        </w:rPr>
        <w:t>падении.</w:t>
      </w:r>
    </w:p>
    <w:p w:rsidR="00C31DE8" w:rsidRDefault="001F512D">
      <w:pPr>
        <w:pStyle w:val="a3"/>
        <w:spacing w:line="242" w:lineRule="auto"/>
        <w:ind w:left="1191" w:right="1047" w:firstLine="0"/>
        <w:jc w:val="left"/>
      </w:pPr>
      <w:r>
        <w:t>Сохранение</w:t>
      </w:r>
      <w:r>
        <w:rPr>
          <w:spacing w:val="-8"/>
        </w:rPr>
        <w:t xml:space="preserve"> </w:t>
      </w:r>
      <w:r>
        <w:t>механической</w:t>
      </w:r>
      <w:r>
        <w:rPr>
          <w:spacing w:val="-6"/>
        </w:rPr>
        <w:t xml:space="preserve"> </w:t>
      </w:r>
      <w:r>
        <w:t>энергии</w:t>
      </w:r>
      <w:r>
        <w:rPr>
          <w:spacing w:val="-7"/>
        </w:rPr>
        <w:t xml:space="preserve"> </w:t>
      </w:r>
      <w:r>
        <w:t>при</w:t>
      </w:r>
      <w:r>
        <w:rPr>
          <w:spacing w:val="-12"/>
        </w:rPr>
        <w:t xml:space="preserve"> </w:t>
      </w:r>
      <w:r>
        <w:t>движении</w:t>
      </w:r>
      <w:r>
        <w:rPr>
          <w:spacing w:val="-6"/>
        </w:rPr>
        <w:t xml:space="preserve"> </w:t>
      </w:r>
      <w:r>
        <w:t>тела</w:t>
      </w:r>
      <w:r>
        <w:rPr>
          <w:spacing w:val="-9"/>
        </w:rPr>
        <w:t xml:space="preserve"> </w:t>
      </w:r>
      <w:r>
        <w:t>под</w:t>
      </w:r>
      <w:r>
        <w:rPr>
          <w:spacing w:val="-11"/>
        </w:rPr>
        <w:t xml:space="preserve"> </w:t>
      </w:r>
      <w:r>
        <w:t>действием</w:t>
      </w:r>
      <w:r>
        <w:rPr>
          <w:spacing w:val="-6"/>
        </w:rPr>
        <w:t xml:space="preserve"> </w:t>
      </w:r>
      <w:r>
        <w:t>пружины. Лабораторные работы и опыты.</w:t>
      </w:r>
    </w:p>
    <w:p w:rsidR="00C31DE8" w:rsidRDefault="001F512D">
      <w:pPr>
        <w:pStyle w:val="a3"/>
        <w:spacing w:line="242" w:lineRule="auto"/>
        <w:ind w:right="565"/>
        <w:jc w:val="left"/>
      </w:pPr>
      <w:r>
        <w:t>Конструирование</w:t>
      </w:r>
      <w:r>
        <w:rPr>
          <w:spacing w:val="31"/>
        </w:rPr>
        <w:t xml:space="preserve"> </w:t>
      </w:r>
      <w:r>
        <w:t>тракта</w:t>
      </w:r>
      <w:r>
        <w:rPr>
          <w:spacing w:val="34"/>
        </w:rPr>
        <w:t xml:space="preserve"> </w:t>
      </w:r>
      <w:r>
        <w:t>для</w:t>
      </w:r>
      <w:r>
        <w:rPr>
          <w:spacing w:val="35"/>
        </w:rPr>
        <w:t xml:space="preserve"> </w:t>
      </w:r>
      <w:r>
        <w:t>разгона</w:t>
      </w:r>
      <w:r>
        <w:rPr>
          <w:spacing w:val="34"/>
        </w:rPr>
        <w:t xml:space="preserve"> </w:t>
      </w:r>
      <w:r>
        <w:t>и</w:t>
      </w:r>
      <w:r>
        <w:rPr>
          <w:spacing w:val="31"/>
        </w:rPr>
        <w:t xml:space="preserve"> </w:t>
      </w:r>
      <w:r>
        <w:t>дальнейшего</w:t>
      </w:r>
      <w:r>
        <w:rPr>
          <w:spacing w:val="36"/>
        </w:rPr>
        <w:t xml:space="preserve"> </w:t>
      </w:r>
      <w:r>
        <w:t>равномерного</w:t>
      </w:r>
      <w:r>
        <w:rPr>
          <w:spacing w:val="36"/>
        </w:rPr>
        <w:t xml:space="preserve"> </w:t>
      </w:r>
      <w:r>
        <w:t>движения</w:t>
      </w:r>
      <w:r>
        <w:rPr>
          <w:spacing w:val="31"/>
        </w:rPr>
        <w:t xml:space="preserve"> </w:t>
      </w:r>
      <w:r>
        <w:t>шарика или тележки.</w:t>
      </w:r>
    </w:p>
    <w:p w:rsidR="00C31DE8" w:rsidRDefault="001F512D">
      <w:pPr>
        <w:pStyle w:val="a3"/>
        <w:spacing w:line="237" w:lineRule="auto"/>
        <w:jc w:val="left"/>
      </w:pPr>
      <w:r>
        <w:t>Определение</w:t>
      </w:r>
      <w:r>
        <w:rPr>
          <w:spacing w:val="-5"/>
        </w:rPr>
        <w:t xml:space="preserve"> </w:t>
      </w:r>
      <w:r>
        <w:t>средней</w:t>
      </w:r>
      <w:r>
        <w:rPr>
          <w:spacing w:val="-4"/>
        </w:rPr>
        <w:t xml:space="preserve"> </w:t>
      </w:r>
      <w:r>
        <w:t>скорости</w:t>
      </w:r>
      <w:r>
        <w:rPr>
          <w:spacing w:val="-4"/>
        </w:rPr>
        <w:t xml:space="preserve"> </w:t>
      </w:r>
      <w:r>
        <w:t>скольжения</w:t>
      </w:r>
      <w:r>
        <w:rPr>
          <w:spacing w:val="-4"/>
        </w:rPr>
        <w:t xml:space="preserve"> </w:t>
      </w:r>
      <w:r>
        <w:t>бруска</w:t>
      </w:r>
      <w:r>
        <w:rPr>
          <w:spacing w:val="-5"/>
        </w:rPr>
        <w:t xml:space="preserve"> </w:t>
      </w:r>
      <w:r>
        <w:t>или</w:t>
      </w:r>
      <w:r>
        <w:rPr>
          <w:spacing w:val="-4"/>
        </w:rPr>
        <w:t xml:space="preserve"> </w:t>
      </w:r>
      <w:r>
        <w:t>движения</w:t>
      </w:r>
      <w:r>
        <w:rPr>
          <w:spacing w:val="-9"/>
        </w:rPr>
        <w:t xml:space="preserve"> </w:t>
      </w:r>
      <w:r>
        <w:t>шарика</w:t>
      </w:r>
      <w:r>
        <w:rPr>
          <w:spacing w:val="-5"/>
        </w:rPr>
        <w:t xml:space="preserve"> </w:t>
      </w:r>
      <w:r>
        <w:t>по</w:t>
      </w:r>
      <w:r>
        <w:rPr>
          <w:spacing w:val="-4"/>
        </w:rPr>
        <w:t xml:space="preserve"> </w:t>
      </w:r>
      <w:r>
        <w:t xml:space="preserve">наклонной </w:t>
      </w:r>
      <w:r>
        <w:rPr>
          <w:spacing w:val="-2"/>
        </w:rPr>
        <w:t>плоскости.</w:t>
      </w:r>
    </w:p>
    <w:p w:rsidR="00C31DE8" w:rsidRDefault="001F512D">
      <w:pPr>
        <w:pStyle w:val="a3"/>
        <w:spacing w:line="275" w:lineRule="exact"/>
        <w:ind w:left="1191" w:firstLine="0"/>
        <w:jc w:val="left"/>
      </w:pPr>
      <w:r>
        <w:t>Определение</w:t>
      </w:r>
      <w:r>
        <w:rPr>
          <w:spacing w:val="-6"/>
        </w:rPr>
        <w:t xml:space="preserve"> </w:t>
      </w:r>
      <w:r>
        <w:t>ускорения</w:t>
      </w:r>
      <w:r>
        <w:rPr>
          <w:spacing w:val="-7"/>
        </w:rPr>
        <w:t xml:space="preserve"> </w:t>
      </w:r>
      <w:r>
        <w:t>тела</w:t>
      </w:r>
      <w:r>
        <w:rPr>
          <w:spacing w:val="-9"/>
        </w:rPr>
        <w:t xml:space="preserve"> </w:t>
      </w:r>
      <w:r>
        <w:t>при</w:t>
      </w:r>
      <w:r>
        <w:rPr>
          <w:spacing w:val="-6"/>
        </w:rPr>
        <w:t xml:space="preserve"> </w:t>
      </w:r>
      <w:r>
        <w:t>равноускоренном</w:t>
      </w:r>
      <w:r>
        <w:rPr>
          <w:spacing w:val="-6"/>
        </w:rPr>
        <w:t xml:space="preserve"> </w:t>
      </w:r>
      <w:r>
        <w:t>движении</w:t>
      </w:r>
      <w:r>
        <w:rPr>
          <w:spacing w:val="-10"/>
        </w:rPr>
        <w:t xml:space="preserve"> </w:t>
      </w:r>
      <w:r>
        <w:t>по</w:t>
      </w:r>
      <w:r>
        <w:rPr>
          <w:spacing w:val="-8"/>
        </w:rPr>
        <w:t xml:space="preserve"> </w:t>
      </w:r>
      <w:r>
        <w:t>наклонной</w:t>
      </w:r>
      <w:r>
        <w:rPr>
          <w:spacing w:val="-9"/>
        </w:rPr>
        <w:t xml:space="preserve"> </w:t>
      </w:r>
      <w:r>
        <w:rPr>
          <w:spacing w:val="-2"/>
        </w:rPr>
        <w:t>плоскости.</w:t>
      </w:r>
    </w:p>
    <w:p w:rsidR="00C31DE8" w:rsidRDefault="001F512D">
      <w:pPr>
        <w:pStyle w:val="a3"/>
        <w:spacing w:line="242" w:lineRule="auto"/>
        <w:jc w:val="left"/>
      </w:pPr>
      <w:r>
        <w:t>Исследование</w:t>
      </w:r>
      <w:r>
        <w:rPr>
          <w:spacing w:val="40"/>
        </w:rPr>
        <w:t xml:space="preserve"> </w:t>
      </w:r>
      <w:r>
        <w:t>зависимости</w:t>
      </w:r>
      <w:r>
        <w:rPr>
          <w:spacing w:val="40"/>
        </w:rPr>
        <w:t xml:space="preserve"> </w:t>
      </w:r>
      <w:r>
        <w:t>пути</w:t>
      </w:r>
      <w:r>
        <w:rPr>
          <w:spacing w:val="40"/>
        </w:rPr>
        <w:t xml:space="preserve"> </w:t>
      </w:r>
      <w:r>
        <w:t>от</w:t>
      </w:r>
      <w:r>
        <w:rPr>
          <w:spacing w:val="40"/>
        </w:rPr>
        <w:t xml:space="preserve"> </w:t>
      </w:r>
      <w:r>
        <w:t>времени</w:t>
      </w:r>
      <w:r>
        <w:rPr>
          <w:spacing w:val="40"/>
        </w:rPr>
        <w:t xml:space="preserve"> </w:t>
      </w:r>
      <w:r>
        <w:t>при</w:t>
      </w:r>
      <w:r>
        <w:rPr>
          <w:spacing w:val="40"/>
        </w:rPr>
        <w:t xml:space="preserve"> </w:t>
      </w:r>
      <w:r>
        <w:t>равноускоренном</w:t>
      </w:r>
      <w:r>
        <w:rPr>
          <w:spacing w:val="40"/>
        </w:rPr>
        <w:t xml:space="preserve"> </w:t>
      </w:r>
      <w:r>
        <w:t>движении</w:t>
      </w:r>
      <w:r>
        <w:rPr>
          <w:spacing w:val="40"/>
        </w:rPr>
        <w:t xml:space="preserve"> </w:t>
      </w:r>
      <w:r>
        <w:t>без</w:t>
      </w:r>
      <w:r>
        <w:rPr>
          <w:spacing w:val="80"/>
        </w:rPr>
        <w:t xml:space="preserve"> </w:t>
      </w:r>
      <w:r>
        <w:t>начальной скорости.</w:t>
      </w:r>
    </w:p>
    <w:p w:rsidR="00C31DE8" w:rsidRDefault="001F512D">
      <w:pPr>
        <w:pStyle w:val="a3"/>
        <w:spacing w:line="242" w:lineRule="auto"/>
        <w:jc w:val="left"/>
      </w:pPr>
      <w:r>
        <w:t>Проверка</w:t>
      </w:r>
      <w:r>
        <w:rPr>
          <w:spacing w:val="-9"/>
        </w:rPr>
        <w:t xml:space="preserve"> </w:t>
      </w:r>
      <w:r>
        <w:t>гипотезы:</w:t>
      </w:r>
      <w:r>
        <w:rPr>
          <w:spacing w:val="-4"/>
        </w:rPr>
        <w:t xml:space="preserve"> </w:t>
      </w:r>
      <w:r>
        <w:t>если</w:t>
      </w:r>
      <w:r>
        <w:rPr>
          <w:spacing w:val="-7"/>
        </w:rPr>
        <w:t xml:space="preserve"> </w:t>
      </w:r>
      <w:r>
        <w:t>при</w:t>
      </w:r>
      <w:r>
        <w:rPr>
          <w:spacing w:val="-7"/>
        </w:rPr>
        <w:t xml:space="preserve"> </w:t>
      </w:r>
      <w:r>
        <w:t>равноускоренном</w:t>
      </w:r>
      <w:r>
        <w:rPr>
          <w:spacing w:val="-6"/>
        </w:rPr>
        <w:t xml:space="preserve"> </w:t>
      </w:r>
      <w:r>
        <w:t>движении</w:t>
      </w:r>
      <w:r>
        <w:rPr>
          <w:spacing w:val="-3"/>
        </w:rPr>
        <w:t xml:space="preserve"> </w:t>
      </w:r>
      <w:r>
        <w:t>без</w:t>
      </w:r>
      <w:r>
        <w:rPr>
          <w:spacing w:val="-7"/>
        </w:rPr>
        <w:t xml:space="preserve"> </w:t>
      </w:r>
      <w:r>
        <w:t>начальной</w:t>
      </w:r>
      <w:r>
        <w:rPr>
          <w:spacing w:val="-3"/>
        </w:rPr>
        <w:t xml:space="preserve"> </w:t>
      </w:r>
      <w:r>
        <w:t>скорости</w:t>
      </w:r>
      <w:r>
        <w:rPr>
          <w:spacing w:val="-6"/>
        </w:rPr>
        <w:t xml:space="preserve"> </w:t>
      </w:r>
      <w:r>
        <w:t>пути относятся как ряд нечётных чисел, то соответствующие промежутки времени одинаковы.</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left="1191" w:right="942" w:firstLine="0"/>
      </w:pPr>
      <w:r>
        <w:lastRenderedPageBreak/>
        <w:t>Исследование</w:t>
      </w:r>
      <w:r>
        <w:rPr>
          <w:spacing w:val="-5"/>
        </w:rPr>
        <w:t xml:space="preserve"> </w:t>
      </w:r>
      <w:r>
        <w:t>зависимости</w:t>
      </w:r>
      <w:r>
        <w:rPr>
          <w:spacing w:val="-5"/>
        </w:rPr>
        <w:t xml:space="preserve"> </w:t>
      </w:r>
      <w:r>
        <w:t>силы</w:t>
      </w:r>
      <w:r>
        <w:rPr>
          <w:spacing w:val="-2"/>
        </w:rPr>
        <w:t xml:space="preserve"> </w:t>
      </w:r>
      <w:r>
        <w:t>трения</w:t>
      </w:r>
      <w:r>
        <w:rPr>
          <w:spacing w:val="-5"/>
        </w:rPr>
        <w:t xml:space="preserve"> </w:t>
      </w:r>
      <w:r>
        <w:t>скольжения</w:t>
      </w:r>
      <w:r>
        <w:rPr>
          <w:spacing w:val="-8"/>
        </w:rPr>
        <w:t xml:space="preserve"> </w:t>
      </w:r>
      <w:r>
        <w:t>от</w:t>
      </w:r>
      <w:r>
        <w:rPr>
          <w:spacing w:val="-4"/>
        </w:rPr>
        <w:t xml:space="preserve"> </w:t>
      </w:r>
      <w:r>
        <w:t>силы</w:t>
      </w:r>
      <w:r>
        <w:rPr>
          <w:spacing w:val="-3"/>
        </w:rPr>
        <w:t xml:space="preserve"> </w:t>
      </w:r>
      <w:r>
        <w:t>нормального давления. Определение коэффициента трения скольжения.</w:t>
      </w:r>
    </w:p>
    <w:p w:rsidR="00C31DE8" w:rsidRDefault="001F512D">
      <w:pPr>
        <w:pStyle w:val="a3"/>
        <w:spacing w:line="272" w:lineRule="exact"/>
        <w:ind w:left="1191" w:firstLine="0"/>
      </w:pPr>
      <w:r>
        <w:t>Определение</w:t>
      </w:r>
      <w:r>
        <w:rPr>
          <w:spacing w:val="-7"/>
        </w:rPr>
        <w:t xml:space="preserve"> </w:t>
      </w:r>
      <w:r>
        <w:t>жёсткости</w:t>
      </w:r>
      <w:r>
        <w:rPr>
          <w:spacing w:val="-8"/>
        </w:rPr>
        <w:t xml:space="preserve"> </w:t>
      </w:r>
      <w:r>
        <w:rPr>
          <w:spacing w:val="-2"/>
        </w:rPr>
        <w:t>пружины.</w:t>
      </w:r>
    </w:p>
    <w:p w:rsidR="00C31DE8" w:rsidRDefault="001F512D">
      <w:pPr>
        <w:pStyle w:val="a3"/>
        <w:spacing w:before="10" w:line="237" w:lineRule="auto"/>
        <w:ind w:right="567"/>
      </w:pPr>
      <w:r>
        <w:t xml:space="preserve">Определение работы силы трения при равномерном движении тела по горизонтальной </w:t>
      </w:r>
      <w:r>
        <w:rPr>
          <w:spacing w:val="-2"/>
        </w:rPr>
        <w:t>поверхности.</w:t>
      </w:r>
    </w:p>
    <w:p w:rsidR="00C31DE8" w:rsidRDefault="001F512D">
      <w:pPr>
        <w:pStyle w:val="a3"/>
        <w:spacing w:line="242" w:lineRule="auto"/>
        <w:ind w:right="567"/>
      </w:pPr>
      <w:r>
        <w:t>Определение работы силы упругости при подъёме груза с использованием неподвижного и подвижного блоков.</w:t>
      </w:r>
    </w:p>
    <w:p w:rsidR="00C31DE8" w:rsidRDefault="001F512D">
      <w:pPr>
        <w:pStyle w:val="a3"/>
        <w:spacing w:line="242" w:lineRule="auto"/>
        <w:ind w:left="1191" w:right="5749" w:firstLine="0"/>
      </w:pPr>
      <w:r>
        <w:t>Изучение</w:t>
      </w:r>
      <w:r>
        <w:rPr>
          <w:spacing w:val="-8"/>
        </w:rPr>
        <w:t xml:space="preserve"> </w:t>
      </w:r>
      <w:r>
        <w:t>закона</w:t>
      </w:r>
      <w:r>
        <w:rPr>
          <w:spacing w:val="-8"/>
        </w:rPr>
        <w:t xml:space="preserve"> </w:t>
      </w:r>
      <w:r>
        <w:t>сохранения</w:t>
      </w:r>
      <w:r>
        <w:rPr>
          <w:spacing w:val="-7"/>
        </w:rPr>
        <w:t xml:space="preserve"> </w:t>
      </w:r>
      <w:r>
        <w:t>энергии. Механические колебания и волны.</w:t>
      </w:r>
    </w:p>
    <w:p w:rsidR="00C31DE8" w:rsidRDefault="001F512D">
      <w:pPr>
        <w:pStyle w:val="a3"/>
        <w:ind w:right="567"/>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C31DE8" w:rsidRDefault="001F512D">
      <w:pPr>
        <w:pStyle w:val="a3"/>
        <w:ind w:right="568"/>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C31DE8" w:rsidRDefault="001F512D">
      <w:pPr>
        <w:pStyle w:val="a3"/>
        <w:spacing w:line="242" w:lineRule="auto"/>
        <w:ind w:left="1191" w:right="1047" w:firstLine="0"/>
        <w:jc w:val="left"/>
      </w:pPr>
      <w:r>
        <w:t>Звук.</w:t>
      </w:r>
      <w:r>
        <w:rPr>
          <w:spacing w:val="-7"/>
        </w:rPr>
        <w:t xml:space="preserve"> </w:t>
      </w:r>
      <w:r>
        <w:t>Громкость</w:t>
      </w:r>
      <w:r>
        <w:rPr>
          <w:spacing w:val="-7"/>
        </w:rPr>
        <w:t xml:space="preserve"> </w:t>
      </w:r>
      <w:r>
        <w:t>звука</w:t>
      </w:r>
      <w:r>
        <w:rPr>
          <w:spacing w:val="-10"/>
        </w:rPr>
        <w:t xml:space="preserve"> </w:t>
      </w:r>
      <w:r>
        <w:t>и</w:t>
      </w:r>
      <w:r>
        <w:rPr>
          <w:spacing w:val="-9"/>
        </w:rPr>
        <w:t xml:space="preserve"> </w:t>
      </w:r>
      <w:r>
        <w:t>высота</w:t>
      </w:r>
      <w:r>
        <w:rPr>
          <w:spacing w:val="-9"/>
        </w:rPr>
        <w:t xml:space="preserve"> </w:t>
      </w:r>
      <w:r>
        <w:t>тона.</w:t>
      </w:r>
      <w:r>
        <w:rPr>
          <w:spacing w:val="-7"/>
        </w:rPr>
        <w:t xml:space="preserve"> </w:t>
      </w:r>
      <w:r>
        <w:t>Отражение</w:t>
      </w:r>
      <w:r>
        <w:rPr>
          <w:spacing w:val="-10"/>
        </w:rPr>
        <w:t xml:space="preserve"> </w:t>
      </w:r>
      <w:r>
        <w:t>звука.</w:t>
      </w:r>
      <w:r>
        <w:rPr>
          <w:spacing w:val="-6"/>
        </w:rPr>
        <w:t xml:space="preserve"> </w:t>
      </w:r>
      <w:r>
        <w:t>Инфразвук</w:t>
      </w:r>
      <w:r>
        <w:rPr>
          <w:spacing w:val="-10"/>
        </w:rPr>
        <w:t xml:space="preserve"> </w:t>
      </w:r>
      <w:r>
        <w:t>и</w:t>
      </w:r>
      <w:r>
        <w:rPr>
          <w:spacing w:val="-5"/>
        </w:rPr>
        <w:t xml:space="preserve"> </w:t>
      </w:r>
      <w:r>
        <w:t xml:space="preserve">ультразвук. </w:t>
      </w:r>
      <w:r>
        <w:rPr>
          <w:spacing w:val="-2"/>
        </w:rPr>
        <w:t>Демонстрации.</w:t>
      </w:r>
    </w:p>
    <w:p w:rsidR="00C31DE8" w:rsidRDefault="001F512D">
      <w:pPr>
        <w:pStyle w:val="a3"/>
        <w:spacing w:line="237" w:lineRule="auto"/>
        <w:ind w:left="1191" w:right="1047" w:firstLine="0"/>
        <w:jc w:val="left"/>
      </w:pPr>
      <w:r>
        <w:t>Наблюдение</w:t>
      </w:r>
      <w:r>
        <w:rPr>
          <w:spacing w:val="-9"/>
        </w:rPr>
        <w:t xml:space="preserve"> </w:t>
      </w:r>
      <w:r>
        <w:t>колебаний</w:t>
      </w:r>
      <w:r>
        <w:rPr>
          <w:spacing w:val="-6"/>
        </w:rPr>
        <w:t xml:space="preserve"> </w:t>
      </w:r>
      <w:r>
        <w:t>тел</w:t>
      </w:r>
      <w:r>
        <w:rPr>
          <w:spacing w:val="-13"/>
        </w:rPr>
        <w:t xml:space="preserve"> </w:t>
      </w:r>
      <w:r>
        <w:t>под</w:t>
      </w:r>
      <w:r>
        <w:rPr>
          <w:spacing w:val="-9"/>
        </w:rPr>
        <w:t xml:space="preserve"> </w:t>
      </w:r>
      <w:r>
        <w:t>действием</w:t>
      </w:r>
      <w:r>
        <w:rPr>
          <w:spacing w:val="-6"/>
        </w:rPr>
        <w:t xml:space="preserve"> </w:t>
      </w:r>
      <w:r>
        <w:t>силы</w:t>
      </w:r>
      <w:r>
        <w:rPr>
          <w:spacing w:val="-3"/>
        </w:rPr>
        <w:t xml:space="preserve"> </w:t>
      </w:r>
      <w:r>
        <w:t>тяжести</w:t>
      </w:r>
      <w:r>
        <w:rPr>
          <w:spacing w:val="-5"/>
        </w:rPr>
        <w:t xml:space="preserve"> </w:t>
      </w:r>
      <w:r>
        <w:t>и</w:t>
      </w:r>
      <w:r>
        <w:rPr>
          <w:spacing w:val="-8"/>
        </w:rPr>
        <w:t xml:space="preserve"> </w:t>
      </w:r>
      <w:r>
        <w:t>силы</w:t>
      </w:r>
      <w:r>
        <w:rPr>
          <w:spacing w:val="-6"/>
        </w:rPr>
        <w:t xml:space="preserve"> </w:t>
      </w:r>
      <w:r>
        <w:t>упругости. Наблюдение колебаний груза на нити и на пружине.</w:t>
      </w:r>
    </w:p>
    <w:p w:rsidR="00C31DE8" w:rsidRDefault="001F512D">
      <w:pPr>
        <w:pStyle w:val="a3"/>
        <w:spacing w:line="244" w:lineRule="auto"/>
        <w:ind w:left="1191" w:right="3121" w:firstLine="0"/>
        <w:jc w:val="left"/>
      </w:pPr>
      <w:r>
        <w:t>Наблюдение вынужденных колебаний и резонанса. Распространение</w:t>
      </w:r>
      <w:r>
        <w:rPr>
          <w:spacing w:val="-12"/>
        </w:rPr>
        <w:t xml:space="preserve"> </w:t>
      </w:r>
      <w:r>
        <w:t>продольных</w:t>
      </w:r>
      <w:r>
        <w:rPr>
          <w:spacing w:val="-10"/>
        </w:rPr>
        <w:t xml:space="preserve"> </w:t>
      </w:r>
      <w:r>
        <w:t>и</w:t>
      </w:r>
      <w:r>
        <w:rPr>
          <w:spacing w:val="-12"/>
        </w:rPr>
        <w:t xml:space="preserve"> </w:t>
      </w:r>
      <w:r>
        <w:t>поперечных</w:t>
      </w:r>
      <w:r>
        <w:rPr>
          <w:spacing w:val="-11"/>
        </w:rPr>
        <w:t xml:space="preserve"> </w:t>
      </w:r>
      <w:r>
        <w:t>волн</w:t>
      </w:r>
      <w:r>
        <w:rPr>
          <w:spacing w:val="-7"/>
        </w:rPr>
        <w:t xml:space="preserve"> </w:t>
      </w:r>
      <w:r>
        <w:t>(на</w:t>
      </w:r>
      <w:r>
        <w:rPr>
          <w:spacing w:val="-13"/>
        </w:rPr>
        <w:t xml:space="preserve"> </w:t>
      </w:r>
      <w:r>
        <w:t>модели). Наблюдение зависимости высоты звука от частоты.</w:t>
      </w:r>
    </w:p>
    <w:p w:rsidR="00C31DE8" w:rsidRDefault="001F512D">
      <w:pPr>
        <w:pStyle w:val="a3"/>
        <w:spacing w:line="237" w:lineRule="auto"/>
        <w:ind w:left="1191" w:right="6254" w:firstLine="0"/>
        <w:jc w:val="left"/>
      </w:pPr>
      <w:r>
        <w:t>Акустический резонанс. Лабораторные</w:t>
      </w:r>
      <w:r>
        <w:rPr>
          <w:spacing w:val="-15"/>
        </w:rPr>
        <w:t xml:space="preserve"> </w:t>
      </w:r>
      <w:r>
        <w:t>работы</w:t>
      </w:r>
      <w:r>
        <w:rPr>
          <w:spacing w:val="-15"/>
        </w:rPr>
        <w:t xml:space="preserve"> </w:t>
      </w:r>
      <w:r>
        <w:t>и</w:t>
      </w:r>
      <w:r>
        <w:rPr>
          <w:spacing w:val="-16"/>
        </w:rPr>
        <w:t xml:space="preserve"> </w:t>
      </w:r>
      <w:r>
        <w:t>опыты.</w:t>
      </w:r>
    </w:p>
    <w:p w:rsidR="00C31DE8" w:rsidRDefault="001F512D">
      <w:pPr>
        <w:pStyle w:val="a3"/>
        <w:ind w:left="1191" w:right="1954" w:firstLine="0"/>
        <w:jc w:val="left"/>
      </w:pPr>
      <w:r>
        <w:t>Определение</w:t>
      </w:r>
      <w:r>
        <w:rPr>
          <w:spacing w:val="-12"/>
        </w:rPr>
        <w:t xml:space="preserve"> </w:t>
      </w:r>
      <w:r>
        <w:t>частоты</w:t>
      </w:r>
      <w:r>
        <w:rPr>
          <w:spacing w:val="-13"/>
        </w:rPr>
        <w:t xml:space="preserve"> </w:t>
      </w:r>
      <w:r>
        <w:t>и</w:t>
      </w:r>
      <w:r>
        <w:rPr>
          <w:spacing w:val="-15"/>
        </w:rPr>
        <w:t xml:space="preserve"> </w:t>
      </w:r>
      <w:r>
        <w:t>периода</w:t>
      </w:r>
      <w:r>
        <w:rPr>
          <w:spacing w:val="-12"/>
        </w:rPr>
        <w:t xml:space="preserve"> </w:t>
      </w:r>
      <w:r>
        <w:t>колебаний</w:t>
      </w:r>
      <w:r>
        <w:rPr>
          <w:spacing w:val="-13"/>
        </w:rPr>
        <w:t xml:space="preserve"> </w:t>
      </w:r>
      <w:r>
        <w:t>математического</w:t>
      </w:r>
      <w:r>
        <w:rPr>
          <w:spacing w:val="-10"/>
        </w:rPr>
        <w:t xml:space="preserve"> </w:t>
      </w:r>
      <w:r>
        <w:t>маятника. Определение частоты и периода колебаний пружинного маятника</w:t>
      </w:r>
    </w:p>
    <w:p w:rsidR="00C31DE8" w:rsidRDefault="001F512D">
      <w:pPr>
        <w:pStyle w:val="a3"/>
        <w:ind w:left="1191" w:firstLine="0"/>
        <w:jc w:val="left"/>
      </w:pPr>
      <w:r>
        <w:t>Исследование</w:t>
      </w:r>
      <w:r>
        <w:rPr>
          <w:spacing w:val="35"/>
        </w:rPr>
        <w:t xml:space="preserve"> </w:t>
      </w:r>
      <w:r>
        <w:t>зависимости</w:t>
      </w:r>
      <w:r>
        <w:rPr>
          <w:spacing w:val="39"/>
        </w:rPr>
        <w:t xml:space="preserve"> </w:t>
      </w:r>
      <w:r>
        <w:t>периода</w:t>
      </w:r>
      <w:r>
        <w:rPr>
          <w:spacing w:val="35"/>
        </w:rPr>
        <w:t xml:space="preserve"> </w:t>
      </w:r>
      <w:r>
        <w:t>колебаний</w:t>
      </w:r>
      <w:r>
        <w:rPr>
          <w:spacing w:val="37"/>
        </w:rPr>
        <w:t xml:space="preserve"> </w:t>
      </w:r>
      <w:r>
        <w:t>подвешенного</w:t>
      </w:r>
      <w:r>
        <w:rPr>
          <w:spacing w:val="42"/>
        </w:rPr>
        <w:t xml:space="preserve"> </w:t>
      </w:r>
      <w:r>
        <w:t>к</w:t>
      </w:r>
      <w:r>
        <w:rPr>
          <w:spacing w:val="34"/>
        </w:rPr>
        <w:t xml:space="preserve"> </w:t>
      </w:r>
      <w:r>
        <w:t>нити</w:t>
      </w:r>
      <w:r>
        <w:rPr>
          <w:spacing w:val="33"/>
        </w:rPr>
        <w:t xml:space="preserve"> </w:t>
      </w:r>
      <w:r>
        <w:t>груза</w:t>
      </w:r>
      <w:r>
        <w:rPr>
          <w:spacing w:val="35"/>
        </w:rPr>
        <w:t xml:space="preserve"> </w:t>
      </w:r>
      <w:r>
        <w:t>от</w:t>
      </w:r>
      <w:r>
        <w:rPr>
          <w:spacing w:val="41"/>
        </w:rPr>
        <w:t xml:space="preserve"> </w:t>
      </w:r>
      <w:r>
        <w:rPr>
          <w:spacing w:val="-2"/>
        </w:rPr>
        <w:t>длины</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line="269" w:lineRule="exact"/>
        <w:ind w:firstLine="0"/>
        <w:jc w:val="left"/>
      </w:pPr>
      <w:r>
        <w:rPr>
          <w:spacing w:val="-6"/>
        </w:rPr>
        <w:lastRenderedPageBreak/>
        <w:t>нити.</w:t>
      </w:r>
    </w:p>
    <w:p w:rsidR="00C31DE8" w:rsidRDefault="001F512D">
      <w:pPr>
        <w:pStyle w:val="a3"/>
        <w:spacing w:before="269" w:line="237" w:lineRule="auto"/>
        <w:ind w:left="0" w:right="730" w:firstLine="0"/>
        <w:jc w:val="left"/>
      </w:pPr>
      <w:r>
        <w:br w:type="column"/>
      </w:r>
      <w:r>
        <w:lastRenderedPageBreak/>
        <w:t>Исследование зависимости периода колебаний пружинного маятника от массы груза. Проверка</w:t>
      </w:r>
      <w:r>
        <w:rPr>
          <w:spacing w:val="35"/>
        </w:rPr>
        <w:t xml:space="preserve"> </w:t>
      </w:r>
      <w:r>
        <w:t>независимости</w:t>
      </w:r>
      <w:r>
        <w:rPr>
          <w:spacing w:val="34"/>
        </w:rPr>
        <w:t xml:space="preserve"> </w:t>
      </w:r>
      <w:r>
        <w:t>периода</w:t>
      </w:r>
      <w:r>
        <w:rPr>
          <w:spacing w:val="35"/>
        </w:rPr>
        <w:t xml:space="preserve"> </w:t>
      </w:r>
      <w:r>
        <w:t>колебаний</w:t>
      </w:r>
      <w:r>
        <w:rPr>
          <w:spacing w:val="33"/>
        </w:rPr>
        <w:t xml:space="preserve"> </w:t>
      </w:r>
      <w:r>
        <w:t>груза,</w:t>
      </w:r>
      <w:r>
        <w:rPr>
          <w:spacing w:val="39"/>
        </w:rPr>
        <w:t xml:space="preserve"> </w:t>
      </w:r>
      <w:r>
        <w:t>подвешенного</w:t>
      </w:r>
      <w:r>
        <w:rPr>
          <w:spacing w:val="40"/>
        </w:rPr>
        <w:t xml:space="preserve"> </w:t>
      </w:r>
      <w:r>
        <w:t>к</w:t>
      </w:r>
      <w:r>
        <w:rPr>
          <w:spacing w:val="34"/>
        </w:rPr>
        <w:t xml:space="preserve"> </w:t>
      </w:r>
      <w:r>
        <w:t>нити,</w:t>
      </w:r>
      <w:r>
        <w:rPr>
          <w:spacing w:val="34"/>
        </w:rPr>
        <w:t xml:space="preserve"> </w:t>
      </w:r>
      <w:r>
        <w:t>от</w:t>
      </w:r>
      <w:r>
        <w:rPr>
          <w:spacing w:val="36"/>
        </w:rPr>
        <w:t xml:space="preserve"> </w:t>
      </w:r>
      <w:r>
        <w:t>массы</w:t>
      </w:r>
    </w:p>
    <w:p w:rsidR="00C31DE8" w:rsidRDefault="00C31DE8">
      <w:pPr>
        <w:pStyle w:val="a3"/>
        <w:spacing w:line="237" w:lineRule="auto"/>
        <w:jc w:val="left"/>
        <w:sectPr w:rsidR="00C31DE8">
          <w:type w:val="continuous"/>
          <w:pgSz w:w="11920" w:h="16850"/>
          <w:pgMar w:top="1940" w:right="0" w:bottom="280" w:left="1080" w:header="0" w:footer="979" w:gutter="0"/>
          <w:cols w:num="2" w:space="720" w:equalWidth="0">
            <w:col w:w="1160" w:space="31"/>
            <w:col w:w="9649"/>
          </w:cols>
        </w:sectPr>
      </w:pPr>
    </w:p>
    <w:p w:rsidR="00C31DE8" w:rsidRDefault="001F512D">
      <w:pPr>
        <w:pStyle w:val="a3"/>
        <w:spacing w:line="275" w:lineRule="exact"/>
        <w:ind w:firstLine="0"/>
        <w:jc w:val="left"/>
      </w:pPr>
      <w:r>
        <w:rPr>
          <w:spacing w:val="-2"/>
        </w:rPr>
        <w:lastRenderedPageBreak/>
        <w:t>груза.</w:t>
      </w:r>
    </w:p>
    <w:p w:rsidR="00C31DE8" w:rsidRDefault="001F512D">
      <w:pPr>
        <w:pStyle w:val="a3"/>
        <w:spacing w:before="5" w:line="237" w:lineRule="auto"/>
        <w:ind w:right="565"/>
        <w:jc w:val="left"/>
      </w:pPr>
      <w:r>
        <w:t>Опыты,</w:t>
      </w:r>
      <w:r>
        <w:rPr>
          <w:spacing w:val="38"/>
        </w:rPr>
        <w:t xml:space="preserve"> </w:t>
      </w:r>
      <w:r>
        <w:t>демонстрирующие</w:t>
      </w:r>
      <w:r>
        <w:rPr>
          <w:spacing w:val="35"/>
        </w:rPr>
        <w:t xml:space="preserve"> </w:t>
      </w:r>
      <w:r>
        <w:t>зависимость</w:t>
      </w:r>
      <w:r>
        <w:rPr>
          <w:spacing w:val="38"/>
        </w:rPr>
        <w:t xml:space="preserve"> </w:t>
      </w:r>
      <w:r>
        <w:t>периода</w:t>
      </w:r>
      <w:r>
        <w:rPr>
          <w:spacing w:val="34"/>
        </w:rPr>
        <w:t xml:space="preserve"> </w:t>
      </w:r>
      <w:r>
        <w:t>колебаний</w:t>
      </w:r>
      <w:r>
        <w:rPr>
          <w:spacing w:val="37"/>
        </w:rPr>
        <w:t xml:space="preserve"> </w:t>
      </w:r>
      <w:r>
        <w:t>пружинного</w:t>
      </w:r>
      <w:r>
        <w:rPr>
          <w:spacing w:val="36"/>
        </w:rPr>
        <w:t xml:space="preserve"> </w:t>
      </w:r>
      <w:r>
        <w:t>маятника</w:t>
      </w:r>
      <w:r>
        <w:rPr>
          <w:spacing w:val="30"/>
        </w:rPr>
        <w:t xml:space="preserve"> </w:t>
      </w:r>
      <w:r>
        <w:t>от массы груза и жёсткости пружины.</w:t>
      </w:r>
    </w:p>
    <w:p w:rsidR="00C31DE8" w:rsidRDefault="001F512D">
      <w:pPr>
        <w:pStyle w:val="a3"/>
        <w:spacing w:before="5" w:line="237" w:lineRule="auto"/>
        <w:ind w:left="1191" w:right="3512" w:firstLine="0"/>
        <w:jc w:val="left"/>
      </w:pPr>
      <w:r>
        <w:t>Измерение ускорения свободного падения. Электромагнитное поле и электромагнитные волны.</w:t>
      </w:r>
    </w:p>
    <w:p w:rsidR="00C31DE8" w:rsidRDefault="001F512D">
      <w:pPr>
        <w:pStyle w:val="a3"/>
        <w:spacing w:before="4" w:line="275" w:lineRule="exact"/>
        <w:ind w:left="1191" w:firstLine="0"/>
        <w:jc w:val="left"/>
      </w:pPr>
      <w:r>
        <w:t>Электромагнитное</w:t>
      </w:r>
      <w:r>
        <w:rPr>
          <w:spacing w:val="-17"/>
        </w:rPr>
        <w:t xml:space="preserve"> </w:t>
      </w:r>
      <w:r>
        <w:t>поле.</w:t>
      </w:r>
      <w:r>
        <w:rPr>
          <w:spacing w:val="-4"/>
        </w:rPr>
        <w:t xml:space="preserve"> </w:t>
      </w:r>
      <w:r>
        <w:t>Электромагнитные</w:t>
      </w:r>
      <w:r>
        <w:rPr>
          <w:spacing w:val="-6"/>
        </w:rPr>
        <w:t xml:space="preserve"> </w:t>
      </w:r>
      <w:r>
        <w:t>волны.</w:t>
      </w:r>
      <w:r>
        <w:rPr>
          <w:spacing w:val="-3"/>
        </w:rPr>
        <w:t xml:space="preserve"> </w:t>
      </w:r>
      <w:r>
        <w:rPr>
          <w:spacing w:val="-2"/>
        </w:rPr>
        <w:t>Свойства</w:t>
      </w:r>
    </w:p>
    <w:p w:rsidR="00C31DE8" w:rsidRDefault="001F512D">
      <w:pPr>
        <w:pStyle w:val="a3"/>
        <w:tabs>
          <w:tab w:val="left" w:pos="3491"/>
          <w:tab w:val="left" w:pos="4418"/>
          <w:tab w:val="left" w:pos="5489"/>
          <w:tab w:val="left" w:pos="7788"/>
          <w:tab w:val="left" w:pos="8710"/>
        </w:tabs>
        <w:spacing w:line="242" w:lineRule="auto"/>
        <w:ind w:right="589"/>
        <w:jc w:val="left"/>
      </w:pPr>
      <w:r>
        <w:rPr>
          <w:spacing w:val="-2"/>
        </w:rPr>
        <w:t>электромагнитных</w:t>
      </w:r>
      <w:r>
        <w:tab/>
      </w:r>
      <w:r>
        <w:rPr>
          <w:spacing w:val="-4"/>
        </w:rPr>
        <w:t>волн.</w:t>
      </w:r>
      <w:r>
        <w:tab/>
      </w:r>
      <w:r>
        <w:rPr>
          <w:spacing w:val="-4"/>
        </w:rPr>
        <w:t>Шкала</w:t>
      </w:r>
      <w:r>
        <w:tab/>
      </w:r>
      <w:r>
        <w:rPr>
          <w:spacing w:val="-2"/>
        </w:rPr>
        <w:t>электромагнитных</w:t>
      </w:r>
      <w:r>
        <w:tab/>
      </w:r>
      <w:r>
        <w:rPr>
          <w:spacing w:val="-2"/>
        </w:rPr>
        <w:t>волн.</w:t>
      </w:r>
      <w:r>
        <w:tab/>
      </w:r>
      <w:r>
        <w:rPr>
          <w:spacing w:val="-2"/>
        </w:rPr>
        <w:t xml:space="preserve">Использование </w:t>
      </w:r>
      <w:r>
        <w:t>электромагнитных волн для сотовой связи.</w:t>
      </w:r>
    </w:p>
    <w:p w:rsidR="00C31DE8" w:rsidRDefault="001F512D">
      <w:pPr>
        <w:pStyle w:val="a3"/>
        <w:spacing w:line="242" w:lineRule="auto"/>
        <w:ind w:left="1191" w:right="1047" w:firstLine="0"/>
        <w:jc w:val="left"/>
      </w:pPr>
      <w:r>
        <w:t>Электромагнитная</w:t>
      </w:r>
      <w:r>
        <w:rPr>
          <w:spacing w:val="-15"/>
        </w:rPr>
        <w:t xml:space="preserve"> </w:t>
      </w:r>
      <w:r>
        <w:t>природа</w:t>
      </w:r>
      <w:r>
        <w:rPr>
          <w:spacing w:val="-10"/>
        </w:rPr>
        <w:t xml:space="preserve"> </w:t>
      </w:r>
      <w:r>
        <w:t>света.</w:t>
      </w:r>
      <w:r>
        <w:rPr>
          <w:spacing w:val="-12"/>
        </w:rPr>
        <w:t xml:space="preserve"> </w:t>
      </w:r>
      <w:r>
        <w:t>Скорость</w:t>
      </w:r>
      <w:r>
        <w:rPr>
          <w:spacing w:val="-12"/>
        </w:rPr>
        <w:t xml:space="preserve"> </w:t>
      </w:r>
      <w:r>
        <w:t>света.</w:t>
      </w:r>
      <w:r>
        <w:rPr>
          <w:spacing w:val="-7"/>
        </w:rPr>
        <w:t xml:space="preserve"> </w:t>
      </w:r>
      <w:r>
        <w:t>Волновые</w:t>
      </w:r>
      <w:r>
        <w:rPr>
          <w:spacing w:val="-9"/>
        </w:rPr>
        <w:t xml:space="preserve"> </w:t>
      </w:r>
      <w:r>
        <w:t>свойства</w:t>
      </w:r>
      <w:r>
        <w:rPr>
          <w:spacing w:val="-10"/>
        </w:rPr>
        <w:t xml:space="preserve"> </w:t>
      </w:r>
      <w:r>
        <w:t xml:space="preserve">света. </w:t>
      </w:r>
      <w:r>
        <w:rPr>
          <w:spacing w:val="-2"/>
        </w:rPr>
        <w:t>Демонстрации.</w:t>
      </w:r>
    </w:p>
    <w:p w:rsidR="00C31DE8" w:rsidRDefault="001F512D">
      <w:pPr>
        <w:pStyle w:val="a3"/>
        <w:spacing w:line="242" w:lineRule="auto"/>
        <w:ind w:left="1191" w:right="5907" w:firstLine="0"/>
        <w:jc w:val="left"/>
      </w:pPr>
      <w:r>
        <w:rPr>
          <w:spacing w:val="-2"/>
        </w:rPr>
        <w:t>Свойства электромагнитных</w:t>
      </w:r>
      <w:r>
        <w:rPr>
          <w:spacing w:val="-5"/>
        </w:rPr>
        <w:t xml:space="preserve"> </w:t>
      </w:r>
      <w:r>
        <w:rPr>
          <w:spacing w:val="-2"/>
        </w:rPr>
        <w:t xml:space="preserve">волн. </w:t>
      </w:r>
      <w:r>
        <w:t>Волновые свойства света.</w:t>
      </w:r>
    </w:p>
    <w:p w:rsidR="00C31DE8" w:rsidRDefault="001F512D">
      <w:pPr>
        <w:pStyle w:val="a3"/>
        <w:spacing w:line="271" w:lineRule="exact"/>
        <w:ind w:left="1191" w:firstLine="0"/>
        <w:jc w:val="left"/>
      </w:pPr>
      <w:r>
        <w:t>Лабораторные</w:t>
      </w:r>
      <w:r>
        <w:rPr>
          <w:spacing w:val="-4"/>
        </w:rPr>
        <w:t xml:space="preserve"> </w:t>
      </w:r>
      <w:r>
        <w:t>работы</w:t>
      </w:r>
      <w:r>
        <w:rPr>
          <w:spacing w:val="-1"/>
        </w:rPr>
        <w:t xml:space="preserve"> </w:t>
      </w:r>
      <w:r>
        <w:t>и</w:t>
      </w:r>
      <w:r>
        <w:rPr>
          <w:spacing w:val="-7"/>
        </w:rPr>
        <w:t xml:space="preserve"> </w:t>
      </w:r>
      <w:r>
        <w:rPr>
          <w:spacing w:val="-2"/>
        </w:rPr>
        <w:t>опыты.</w:t>
      </w:r>
    </w:p>
    <w:p w:rsidR="00C31DE8" w:rsidRDefault="001F512D">
      <w:pPr>
        <w:pStyle w:val="a3"/>
        <w:ind w:left="1191" w:right="1047" w:firstLine="0"/>
        <w:jc w:val="left"/>
      </w:pPr>
      <w:r>
        <w:t>Изучение</w:t>
      </w:r>
      <w:r>
        <w:rPr>
          <w:spacing w:val="-9"/>
        </w:rPr>
        <w:t xml:space="preserve"> </w:t>
      </w:r>
      <w:r>
        <w:t>свойств</w:t>
      </w:r>
      <w:r>
        <w:rPr>
          <w:spacing w:val="-7"/>
        </w:rPr>
        <w:t xml:space="preserve"> </w:t>
      </w:r>
      <w:r>
        <w:t>электромагнитных</w:t>
      </w:r>
      <w:r>
        <w:rPr>
          <w:spacing w:val="-12"/>
        </w:rPr>
        <w:t xml:space="preserve"> </w:t>
      </w:r>
      <w:r>
        <w:t>волн</w:t>
      </w:r>
      <w:r>
        <w:rPr>
          <w:spacing w:val="-7"/>
        </w:rPr>
        <w:t xml:space="preserve"> </w:t>
      </w:r>
      <w:r>
        <w:t>с</w:t>
      </w:r>
      <w:r>
        <w:rPr>
          <w:spacing w:val="-15"/>
        </w:rPr>
        <w:t xml:space="preserve"> </w:t>
      </w:r>
      <w:r>
        <w:t>помощью</w:t>
      </w:r>
      <w:r>
        <w:rPr>
          <w:spacing w:val="-14"/>
        </w:rPr>
        <w:t xml:space="preserve"> </w:t>
      </w:r>
      <w:r>
        <w:t>мобильного</w:t>
      </w:r>
      <w:r>
        <w:rPr>
          <w:spacing w:val="-8"/>
        </w:rPr>
        <w:t xml:space="preserve"> </w:t>
      </w:r>
      <w:r>
        <w:t>телефона. Световые явления.</w:t>
      </w:r>
    </w:p>
    <w:p w:rsidR="00C31DE8" w:rsidRDefault="001F512D">
      <w:pPr>
        <w:pStyle w:val="a3"/>
        <w:spacing w:line="275" w:lineRule="exact"/>
        <w:ind w:left="1191" w:firstLine="0"/>
        <w:jc w:val="left"/>
      </w:pPr>
      <w:r>
        <w:t>Лучевая</w:t>
      </w:r>
      <w:r>
        <w:rPr>
          <w:spacing w:val="71"/>
          <w:w w:val="150"/>
        </w:rPr>
        <w:t xml:space="preserve"> </w:t>
      </w:r>
      <w:r>
        <w:t>модель</w:t>
      </w:r>
      <w:r>
        <w:rPr>
          <w:spacing w:val="75"/>
          <w:w w:val="150"/>
        </w:rPr>
        <w:t xml:space="preserve"> </w:t>
      </w:r>
      <w:r>
        <w:t>света.</w:t>
      </w:r>
      <w:r>
        <w:rPr>
          <w:spacing w:val="75"/>
          <w:w w:val="150"/>
        </w:rPr>
        <w:t xml:space="preserve"> </w:t>
      </w:r>
      <w:r>
        <w:t>Источники</w:t>
      </w:r>
      <w:r>
        <w:rPr>
          <w:spacing w:val="76"/>
          <w:w w:val="150"/>
        </w:rPr>
        <w:t xml:space="preserve"> </w:t>
      </w:r>
      <w:r>
        <w:t>света.</w:t>
      </w:r>
      <w:r>
        <w:rPr>
          <w:spacing w:val="76"/>
          <w:w w:val="150"/>
        </w:rPr>
        <w:t xml:space="preserve"> </w:t>
      </w:r>
      <w:r>
        <w:t>Прямолинейное</w:t>
      </w:r>
      <w:r>
        <w:rPr>
          <w:spacing w:val="74"/>
          <w:w w:val="150"/>
        </w:rPr>
        <w:t xml:space="preserve"> </w:t>
      </w:r>
      <w:r>
        <w:t>распространение</w:t>
      </w:r>
      <w:r>
        <w:rPr>
          <w:spacing w:val="69"/>
          <w:w w:val="150"/>
        </w:rPr>
        <w:t xml:space="preserve"> </w:t>
      </w:r>
      <w:r>
        <w:rPr>
          <w:spacing w:val="-2"/>
        </w:rPr>
        <w:t>света.</w:t>
      </w:r>
    </w:p>
    <w:p w:rsidR="00C31DE8" w:rsidRDefault="001F512D">
      <w:pPr>
        <w:pStyle w:val="a3"/>
        <w:spacing w:line="274" w:lineRule="exact"/>
        <w:ind w:firstLine="0"/>
        <w:jc w:val="left"/>
      </w:pPr>
      <w:r>
        <w:t>Затмения</w:t>
      </w:r>
      <w:r>
        <w:rPr>
          <w:spacing w:val="-8"/>
        </w:rPr>
        <w:t xml:space="preserve"> </w:t>
      </w:r>
      <w:r>
        <w:t>Солнца</w:t>
      </w:r>
      <w:r>
        <w:rPr>
          <w:spacing w:val="-9"/>
        </w:rPr>
        <w:t xml:space="preserve"> </w:t>
      </w:r>
      <w:r>
        <w:t>и</w:t>
      </w:r>
      <w:r>
        <w:rPr>
          <w:spacing w:val="-6"/>
        </w:rPr>
        <w:t xml:space="preserve"> </w:t>
      </w:r>
      <w:r>
        <w:t>Луны.</w:t>
      </w:r>
      <w:r>
        <w:rPr>
          <w:spacing w:val="2"/>
        </w:rPr>
        <w:t xml:space="preserve"> </w:t>
      </w:r>
      <w:r>
        <w:t>Отражение</w:t>
      </w:r>
      <w:r>
        <w:rPr>
          <w:spacing w:val="-6"/>
        </w:rPr>
        <w:t xml:space="preserve"> </w:t>
      </w:r>
      <w:r>
        <w:t>света.</w:t>
      </w:r>
      <w:r>
        <w:rPr>
          <w:spacing w:val="-3"/>
        </w:rPr>
        <w:t xml:space="preserve"> </w:t>
      </w:r>
      <w:r>
        <w:t>Плоское</w:t>
      </w:r>
      <w:r>
        <w:rPr>
          <w:spacing w:val="-6"/>
        </w:rPr>
        <w:t xml:space="preserve"> </w:t>
      </w:r>
      <w:r>
        <w:t>зеркало.</w:t>
      </w:r>
      <w:r>
        <w:rPr>
          <w:spacing w:val="-3"/>
        </w:rPr>
        <w:t xml:space="preserve"> </w:t>
      </w:r>
      <w:r>
        <w:t>Закон</w:t>
      </w:r>
      <w:r>
        <w:rPr>
          <w:spacing w:val="-8"/>
        </w:rPr>
        <w:t xml:space="preserve"> </w:t>
      </w:r>
      <w:r>
        <w:t>отражения</w:t>
      </w:r>
      <w:r>
        <w:rPr>
          <w:spacing w:val="-5"/>
        </w:rPr>
        <w:t xml:space="preserve"> </w:t>
      </w:r>
      <w:r>
        <w:rPr>
          <w:spacing w:val="-2"/>
        </w:rPr>
        <w:t>света.</w:t>
      </w:r>
    </w:p>
    <w:p w:rsidR="00C31DE8" w:rsidRDefault="001F512D">
      <w:pPr>
        <w:pStyle w:val="a3"/>
        <w:spacing w:line="242" w:lineRule="auto"/>
        <w:ind w:left="1191" w:right="1331" w:firstLine="0"/>
        <w:jc w:val="left"/>
      </w:pPr>
      <w:r>
        <w:t>Преломление света. Закон преломления света. Полное внутреннее отражение света.</w:t>
      </w:r>
      <w:r>
        <w:rPr>
          <w:spacing w:val="-7"/>
        </w:rPr>
        <w:t xml:space="preserve"> </w:t>
      </w:r>
      <w:r>
        <w:t>Использование</w:t>
      </w:r>
      <w:r>
        <w:rPr>
          <w:spacing w:val="-12"/>
        </w:rPr>
        <w:t xml:space="preserve"> </w:t>
      </w:r>
      <w:r>
        <w:t>полного</w:t>
      </w:r>
      <w:r>
        <w:rPr>
          <w:spacing w:val="-9"/>
        </w:rPr>
        <w:t xml:space="preserve"> </w:t>
      </w:r>
      <w:r>
        <w:t>внутреннего</w:t>
      </w:r>
      <w:r>
        <w:rPr>
          <w:spacing w:val="-8"/>
        </w:rPr>
        <w:t xml:space="preserve"> </w:t>
      </w:r>
      <w:r>
        <w:t>отражения</w:t>
      </w:r>
      <w:r>
        <w:rPr>
          <w:spacing w:val="-12"/>
        </w:rPr>
        <w:t xml:space="preserve"> </w:t>
      </w:r>
      <w:r>
        <w:t>в</w:t>
      </w:r>
      <w:r>
        <w:rPr>
          <w:spacing w:val="-12"/>
        </w:rPr>
        <w:t xml:space="preserve"> </w:t>
      </w:r>
      <w:r>
        <w:t>оптических</w:t>
      </w:r>
      <w:r>
        <w:rPr>
          <w:spacing w:val="-12"/>
        </w:rPr>
        <w:t xml:space="preserve"> </w:t>
      </w:r>
      <w:r>
        <w:t>световодах.</w:t>
      </w:r>
    </w:p>
    <w:p w:rsidR="00C31DE8" w:rsidRDefault="001F512D">
      <w:pPr>
        <w:pStyle w:val="a3"/>
        <w:spacing w:line="271" w:lineRule="exact"/>
        <w:ind w:left="1191" w:firstLine="0"/>
        <w:jc w:val="left"/>
      </w:pPr>
      <w:r>
        <w:t>Линза.</w:t>
      </w:r>
      <w:r>
        <w:rPr>
          <w:spacing w:val="4"/>
        </w:rPr>
        <w:t xml:space="preserve"> </w:t>
      </w:r>
      <w:r>
        <w:t>Ход</w:t>
      </w:r>
      <w:r>
        <w:rPr>
          <w:spacing w:val="6"/>
        </w:rPr>
        <w:t xml:space="preserve"> </w:t>
      </w:r>
      <w:r>
        <w:t>лучей</w:t>
      </w:r>
      <w:r>
        <w:rPr>
          <w:spacing w:val="13"/>
        </w:rPr>
        <w:t xml:space="preserve"> </w:t>
      </w:r>
      <w:r>
        <w:t>в</w:t>
      </w:r>
      <w:r>
        <w:rPr>
          <w:spacing w:val="9"/>
        </w:rPr>
        <w:t xml:space="preserve"> </w:t>
      </w:r>
      <w:r>
        <w:t>линзе.</w:t>
      </w:r>
      <w:r>
        <w:rPr>
          <w:spacing w:val="6"/>
        </w:rPr>
        <w:t xml:space="preserve"> </w:t>
      </w:r>
      <w:r>
        <w:t>Оптическая</w:t>
      </w:r>
      <w:r>
        <w:rPr>
          <w:spacing w:val="8"/>
        </w:rPr>
        <w:t xml:space="preserve"> </w:t>
      </w:r>
      <w:r>
        <w:t>система</w:t>
      </w:r>
      <w:r>
        <w:rPr>
          <w:spacing w:val="3"/>
        </w:rPr>
        <w:t xml:space="preserve"> </w:t>
      </w:r>
      <w:r>
        <w:t>фотоаппарата,</w:t>
      </w:r>
      <w:r>
        <w:rPr>
          <w:spacing w:val="6"/>
        </w:rPr>
        <w:t xml:space="preserve"> </w:t>
      </w:r>
      <w:r>
        <w:t>микроскопа</w:t>
      </w:r>
      <w:r>
        <w:rPr>
          <w:spacing w:val="8"/>
        </w:rPr>
        <w:t xml:space="preserve"> </w:t>
      </w:r>
      <w:r>
        <w:t>и</w:t>
      </w:r>
      <w:r>
        <w:rPr>
          <w:spacing w:val="5"/>
        </w:rPr>
        <w:t xml:space="preserve"> </w:t>
      </w:r>
      <w:r>
        <w:rPr>
          <w:spacing w:val="-2"/>
        </w:rPr>
        <w:t>телескопа.</w:t>
      </w:r>
    </w:p>
    <w:p w:rsidR="00C31DE8" w:rsidRDefault="001F512D">
      <w:pPr>
        <w:pStyle w:val="a3"/>
        <w:spacing w:line="275" w:lineRule="exact"/>
        <w:ind w:firstLine="0"/>
        <w:jc w:val="left"/>
      </w:pPr>
      <w:r>
        <w:t>Глаз</w:t>
      </w:r>
      <w:r>
        <w:rPr>
          <w:spacing w:val="-7"/>
        </w:rPr>
        <w:t xml:space="preserve"> </w:t>
      </w:r>
      <w:r>
        <w:t>как</w:t>
      </w:r>
      <w:r>
        <w:rPr>
          <w:spacing w:val="-7"/>
        </w:rPr>
        <w:t xml:space="preserve"> </w:t>
      </w:r>
      <w:r>
        <w:t>оптическая</w:t>
      </w:r>
      <w:r>
        <w:rPr>
          <w:spacing w:val="-5"/>
        </w:rPr>
        <w:t xml:space="preserve"> </w:t>
      </w:r>
      <w:r>
        <w:t>система. Близорукость</w:t>
      </w:r>
      <w:r>
        <w:rPr>
          <w:spacing w:val="-1"/>
        </w:rPr>
        <w:t xml:space="preserve"> </w:t>
      </w:r>
      <w:r>
        <w:t>и</w:t>
      </w:r>
      <w:r>
        <w:rPr>
          <w:spacing w:val="-10"/>
        </w:rPr>
        <w:t xml:space="preserve"> </w:t>
      </w:r>
      <w:r>
        <w:rPr>
          <w:spacing w:val="-2"/>
        </w:rPr>
        <w:t>дальнозоркость.</w:t>
      </w:r>
    </w:p>
    <w:p w:rsidR="00C31DE8" w:rsidRDefault="001F512D">
      <w:pPr>
        <w:pStyle w:val="a3"/>
        <w:spacing w:line="275" w:lineRule="exact"/>
        <w:ind w:left="1191" w:firstLine="0"/>
        <w:jc w:val="left"/>
      </w:pPr>
      <w:r>
        <w:t>Разложение</w:t>
      </w:r>
      <w:r>
        <w:rPr>
          <w:spacing w:val="24"/>
        </w:rPr>
        <w:t xml:space="preserve"> </w:t>
      </w:r>
      <w:r>
        <w:t>белого</w:t>
      </w:r>
      <w:r>
        <w:rPr>
          <w:spacing w:val="31"/>
        </w:rPr>
        <w:t xml:space="preserve"> </w:t>
      </w:r>
      <w:r>
        <w:t>света</w:t>
      </w:r>
      <w:r>
        <w:rPr>
          <w:spacing w:val="26"/>
        </w:rPr>
        <w:t xml:space="preserve"> </w:t>
      </w:r>
      <w:r>
        <w:t>в</w:t>
      </w:r>
      <w:r>
        <w:rPr>
          <w:spacing w:val="28"/>
        </w:rPr>
        <w:t xml:space="preserve"> </w:t>
      </w:r>
      <w:r>
        <w:t>спектр.</w:t>
      </w:r>
      <w:r>
        <w:rPr>
          <w:spacing w:val="33"/>
        </w:rPr>
        <w:t xml:space="preserve"> </w:t>
      </w:r>
      <w:r>
        <w:t>Опыты</w:t>
      </w:r>
      <w:r>
        <w:rPr>
          <w:spacing w:val="33"/>
        </w:rPr>
        <w:t xml:space="preserve"> </w:t>
      </w:r>
      <w:r>
        <w:t>Ньютона.</w:t>
      </w:r>
      <w:r>
        <w:rPr>
          <w:spacing w:val="29"/>
        </w:rPr>
        <w:t xml:space="preserve"> </w:t>
      </w:r>
      <w:r>
        <w:t>Сложение</w:t>
      </w:r>
      <w:r>
        <w:rPr>
          <w:spacing w:val="31"/>
        </w:rPr>
        <w:t xml:space="preserve"> </w:t>
      </w:r>
      <w:r>
        <w:t>спектральных</w:t>
      </w:r>
      <w:r>
        <w:rPr>
          <w:spacing w:val="23"/>
        </w:rPr>
        <w:t xml:space="preserve"> </w:t>
      </w:r>
      <w:r>
        <w:rPr>
          <w:spacing w:val="-2"/>
        </w:rPr>
        <w:t>цветов.</w:t>
      </w:r>
    </w:p>
    <w:p w:rsidR="00C31DE8" w:rsidRDefault="001F512D">
      <w:pPr>
        <w:pStyle w:val="a3"/>
        <w:spacing w:line="275" w:lineRule="exact"/>
        <w:ind w:firstLine="0"/>
        <w:jc w:val="left"/>
      </w:pPr>
      <w:r>
        <w:t>Дисперсия</w:t>
      </w:r>
      <w:r>
        <w:rPr>
          <w:spacing w:val="-6"/>
        </w:rPr>
        <w:t xml:space="preserve"> </w:t>
      </w:r>
      <w:r>
        <w:rPr>
          <w:spacing w:val="-2"/>
        </w:rPr>
        <w:t>света.</w:t>
      </w:r>
    </w:p>
    <w:p w:rsidR="00C31DE8" w:rsidRDefault="001F512D">
      <w:pPr>
        <w:pStyle w:val="a3"/>
        <w:spacing w:line="275" w:lineRule="exact"/>
        <w:ind w:left="1191" w:firstLine="0"/>
        <w:jc w:val="left"/>
      </w:pPr>
      <w:r>
        <w:rPr>
          <w:spacing w:val="-2"/>
        </w:rPr>
        <w:t>Демонстрации.</w:t>
      </w:r>
    </w:p>
    <w:p w:rsidR="00C31DE8" w:rsidRDefault="00C31DE8">
      <w:pPr>
        <w:pStyle w:val="a3"/>
        <w:spacing w:line="275" w:lineRule="exact"/>
        <w:jc w:val="left"/>
        <w:sectPr w:rsidR="00C31DE8">
          <w:type w:val="continuous"/>
          <w:pgSz w:w="11920" w:h="16850"/>
          <w:pgMar w:top="1940" w:right="0" w:bottom="280" w:left="1080" w:header="0" w:footer="979" w:gutter="0"/>
          <w:cols w:space="720"/>
        </w:sectPr>
      </w:pPr>
    </w:p>
    <w:p w:rsidR="00C31DE8" w:rsidRDefault="001F512D">
      <w:pPr>
        <w:pStyle w:val="a3"/>
        <w:spacing w:before="70"/>
        <w:ind w:left="1191" w:right="4510" w:firstLine="0"/>
        <w:jc w:val="left"/>
      </w:pPr>
      <w:r>
        <w:rPr>
          <w:spacing w:val="-2"/>
        </w:rPr>
        <w:lastRenderedPageBreak/>
        <w:t xml:space="preserve">Прямолинейное распространение света. </w:t>
      </w:r>
      <w:r>
        <w:t>Отражение света.</w:t>
      </w:r>
    </w:p>
    <w:p w:rsidR="00C31DE8" w:rsidRDefault="001F512D">
      <w:pPr>
        <w:pStyle w:val="a3"/>
        <w:spacing w:line="242" w:lineRule="auto"/>
        <w:ind w:right="565"/>
        <w:jc w:val="left"/>
      </w:pPr>
      <w:r>
        <w:t>Получение</w:t>
      </w:r>
      <w:r>
        <w:rPr>
          <w:spacing w:val="35"/>
        </w:rPr>
        <w:t xml:space="preserve"> </w:t>
      </w:r>
      <w:r>
        <w:t>изображений</w:t>
      </w:r>
      <w:r>
        <w:rPr>
          <w:spacing w:val="34"/>
        </w:rPr>
        <w:t xml:space="preserve"> </w:t>
      </w:r>
      <w:r>
        <w:t>в</w:t>
      </w:r>
      <w:r>
        <w:rPr>
          <w:spacing w:val="37"/>
        </w:rPr>
        <w:t xml:space="preserve"> </w:t>
      </w:r>
      <w:r>
        <w:t>плоском,</w:t>
      </w:r>
      <w:r>
        <w:rPr>
          <w:spacing w:val="34"/>
        </w:rPr>
        <w:t xml:space="preserve"> </w:t>
      </w:r>
      <w:r>
        <w:t>вогнутом</w:t>
      </w:r>
      <w:r>
        <w:rPr>
          <w:spacing w:val="37"/>
        </w:rPr>
        <w:t xml:space="preserve"> </w:t>
      </w:r>
      <w:r>
        <w:t>и</w:t>
      </w:r>
      <w:r>
        <w:rPr>
          <w:spacing w:val="36"/>
        </w:rPr>
        <w:t xml:space="preserve"> </w:t>
      </w:r>
      <w:r>
        <w:t>выпуклом</w:t>
      </w:r>
      <w:r>
        <w:rPr>
          <w:spacing w:val="37"/>
        </w:rPr>
        <w:t xml:space="preserve"> </w:t>
      </w:r>
      <w:r>
        <w:t>зеркалах.</w:t>
      </w:r>
      <w:r>
        <w:rPr>
          <w:spacing w:val="37"/>
        </w:rPr>
        <w:t xml:space="preserve"> </w:t>
      </w:r>
      <w:r>
        <w:t xml:space="preserve">Преломление </w:t>
      </w:r>
      <w:r>
        <w:rPr>
          <w:spacing w:val="-2"/>
        </w:rPr>
        <w:t>света.</w:t>
      </w:r>
    </w:p>
    <w:p w:rsidR="00C31DE8" w:rsidRDefault="001F512D">
      <w:pPr>
        <w:pStyle w:val="a3"/>
        <w:spacing w:line="274" w:lineRule="exact"/>
        <w:ind w:left="1191" w:firstLine="0"/>
        <w:jc w:val="left"/>
      </w:pPr>
      <w:r>
        <w:t>Оптический</w:t>
      </w:r>
      <w:r>
        <w:rPr>
          <w:spacing w:val="-7"/>
        </w:rPr>
        <w:t xml:space="preserve"> </w:t>
      </w:r>
      <w:r>
        <w:rPr>
          <w:spacing w:val="-2"/>
        </w:rPr>
        <w:t>световод.</w:t>
      </w:r>
    </w:p>
    <w:p w:rsidR="00C31DE8" w:rsidRDefault="001F512D">
      <w:pPr>
        <w:pStyle w:val="a3"/>
        <w:spacing w:line="242" w:lineRule="auto"/>
        <w:ind w:left="1191" w:right="6131" w:firstLine="0"/>
        <w:jc w:val="left"/>
      </w:pPr>
      <w:r>
        <w:t>Ход лучей в собирающей линзе. Ход</w:t>
      </w:r>
      <w:r>
        <w:rPr>
          <w:spacing w:val="-15"/>
        </w:rPr>
        <w:t xml:space="preserve"> </w:t>
      </w:r>
      <w:r>
        <w:t>лучей</w:t>
      </w:r>
      <w:r>
        <w:rPr>
          <w:spacing w:val="-15"/>
        </w:rPr>
        <w:t xml:space="preserve"> </w:t>
      </w:r>
      <w:r>
        <w:t>в</w:t>
      </w:r>
      <w:r>
        <w:rPr>
          <w:spacing w:val="-15"/>
        </w:rPr>
        <w:t xml:space="preserve"> </w:t>
      </w:r>
      <w:r>
        <w:t>рассеивающей</w:t>
      </w:r>
      <w:r>
        <w:rPr>
          <w:spacing w:val="-15"/>
        </w:rPr>
        <w:t xml:space="preserve"> </w:t>
      </w:r>
      <w:r>
        <w:t>линзе.</w:t>
      </w:r>
    </w:p>
    <w:p w:rsidR="00C31DE8" w:rsidRDefault="001F512D">
      <w:pPr>
        <w:pStyle w:val="a3"/>
        <w:spacing w:line="271" w:lineRule="exact"/>
        <w:ind w:left="1191" w:firstLine="0"/>
        <w:jc w:val="left"/>
      </w:pPr>
      <w:r>
        <w:t>Получение</w:t>
      </w:r>
      <w:r>
        <w:rPr>
          <w:spacing w:val="-7"/>
        </w:rPr>
        <w:t xml:space="preserve"> </w:t>
      </w:r>
      <w:r>
        <w:t>изображений</w:t>
      </w:r>
      <w:r>
        <w:rPr>
          <w:spacing w:val="-4"/>
        </w:rPr>
        <w:t xml:space="preserve"> </w:t>
      </w:r>
      <w:r>
        <w:t>с</w:t>
      </w:r>
      <w:r>
        <w:rPr>
          <w:spacing w:val="-8"/>
        </w:rPr>
        <w:t xml:space="preserve"> </w:t>
      </w:r>
      <w:r>
        <w:t>помощью</w:t>
      </w:r>
      <w:r>
        <w:rPr>
          <w:spacing w:val="-7"/>
        </w:rPr>
        <w:t xml:space="preserve"> </w:t>
      </w:r>
      <w:r>
        <w:rPr>
          <w:spacing w:val="-4"/>
        </w:rPr>
        <w:t>линз.</w:t>
      </w:r>
    </w:p>
    <w:p w:rsidR="00C31DE8" w:rsidRDefault="001F512D">
      <w:pPr>
        <w:pStyle w:val="a3"/>
        <w:spacing w:line="237" w:lineRule="auto"/>
        <w:ind w:left="1191" w:right="3512" w:firstLine="0"/>
        <w:jc w:val="left"/>
      </w:pPr>
      <w:r>
        <w:t>Принцип</w:t>
      </w:r>
      <w:r>
        <w:rPr>
          <w:spacing w:val="-13"/>
        </w:rPr>
        <w:t xml:space="preserve"> </w:t>
      </w:r>
      <w:r>
        <w:t>действия</w:t>
      </w:r>
      <w:r>
        <w:rPr>
          <w:spacing w:val="-14"/>
        </w:rPr>
        <w:t xml:space="preserve"> </w:t>
      </w:r>
      <w:r>
        <w:t>фотоаппарата,</w:t>
      </w:r>
      <w:r>
        <w:rPr>
          <w:spacing w:val="-12"/>
        </w:rPr>
        <w:t xml:space="preserve"> </w:t>
      </w:r>
      <w:r>
        <w:t>микроскопа</w:t>
      </w:r>
      <w:r>
        <w:rPr>
          <w:spacing w:val="-15"/>
        </w:rPr>
        <w:t xml:space="preserve"> </w:t>
      </w:r>
      <w:r>
        <w:t>и</w:t>
      </w:r>
      <w:r>
        <w:rPr>
          <w:spacing w:val="-15"/>
        </w:rPr>
        <w:t xml:space="preserve"> </w:t>
      </w:r>
      <w:r>
        <w:t>телескопа. Модель глаза.</w:t>
      </w:r>
    </w:p>
    <w:p w:rsidR="00C31DE8" w:rsidRDefault="001F512D">
      <w:pPr>
        <w:pStyle w:val="a3"/>
        <w:spacing w:before="2" w:line="275" w:lineRule="exact"/>
        <w:ind w:left="1191" w:firstLine="0"/>
        <w:jc w:val="left"/>
      </w:pPr>
      <w:r>
        <w:t>Разложение</w:t>
      </w:r>
      <w:r>
        <w:rPr>
          <w:spacing w:val="-5"/>
        </w:rPr>
        <w:t xml:space="preserve"> </w:t>
      </w:r>
      <w:r>
        <w:t>белого света</w:t>
      </w:r>
      <w:r>
        <w:rPr>
          <w:spacing w:val="-5"/>
        </w:rPr>
        <w:t xml:space="preserve"> </w:t>
      </w:r>
      <w:r>
        <w:t>в</w:t>
      </w:r>
      <w:r>
        <w:rPr>
          <w:spacing w:val="-3"/>
        </w:rPr>
        <w:t xml:space="preserve"> </w:t>
      </w:r>
      <w:r>
        <w:rPr>
          <w:spacing w:val="-2"/>
        </w:rPr>
        <w:t>спектр.</w:t>
      </w:r>
    </w:p>
    <w:p w:rsidR="00C31DE8" w:rsidRDefault="001F512D">
      <w:pPr>
        <w:pStyle w:val="a3"/>
        <w:spacing w:line="242" w:lineRule="auto"/>
        <w:ind w:left="1191" w:right="2562" w:firstLine="0"/>
        <w:jc w:val="left"/>
      </w:pPr>
      <w:r>
        <w:t>Получение</w:t>
      </w:r>
      <w:r>
        <w:rPr>
          <w:spacing w:val="-9"/>
        </w:rPr>
        <w:t xml:space="preserve"> </w:t>
      </w:r>
      <w:r>
        <w:t>белого</w:t>
      </w:r>
      <w:r>
        <w:rPr>
          <w:spacing w:val="-8"/>
        </w:rPr>
        <w:t xml:space="preserve"> </w:t>
      </w:r>
      <w:r>
        <w:t>света</w:t>
      </w:r>
      <w:r>
        <w:rPr>
          <w:spacing w:val="-14"/>
        </w:rPr>
        <w:t xml:space="preserve"> </w:t>
      </w:r>
      <w:r>
        <w:t>при</w:t>
      </w:r>
      <w:r>
        <w:rPr>
          <w:spacing w:val="-7"/>
        </w:rPr>
        <w:t xml:space="preserve"> </w:t>
      </w:r>
      <w:r>
        <w:t>сложении</w:t>
      </w:r>
      <w:r>
        <w:rPr>
          <w:spacing w:val="-7"/>
        </w:rPr>
        <w:t xml:space="preserve"> </w:t>
      </w:r>
      <w:r>
        <w:t>света</w:t>
      </w:r>
      <w:r>
        <w:rPr>
          <w:spacing w:val="-8"/>
        </w:rPr>
        <w:t xml:space="preserve"> </w:t>
      </w:r>
      <w:r>
        <w:t>разных</w:t>
      </w:r>
      <w:r>
        <w:rPr>
          <w:spacing w:val="-13"/>
        </w:rPr>
        <w:t xml:space="preserve"> </w:t>
      </w:r>
      <w:r>
        <w:t>цветов. Лабораторные работы и опыты.</w:t>
      </w:r>
    </w:p>
    <w:p w:rsidR="00C31DE8" w:rsidRDefault="001F512D">
      <w:pPr>
        <w:pStyle w:val="a3"/>
        <w:ind w:right="564"/>
      </w:pPr>
      <w: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C31DE8" w:rsidRDefault="001F512D">
      <w:pPr>
        <w:pStyle w:val="a3"/>
        <w:spacing w:line="275" w:lineRule="exact"/>
        <w:ind w:left="1191" w:firstLine="0"/>
      </w:pPr>
      <w:r>
        <w:t>Получение</w:t>
      </w:r>
      <w:r>
        <w:rPr>
          <w:spacing w:val="-11"/>
        </w:rPr>
        <w:t xml:space="preserve"> </w:t>
      </w:r>
      <w:r>
        <w:t>изображений</w:t>
      </w:r>
      <w:r>
        <w:rPr>
          <w:spacing w:val="-5"/>
        </w:rPr>
        <w:t xml:space="preserve"> </w:t>
      </w:r>
      <w:r>
        <w:t>с</w:t>
      </w:r>
      <w:r>
        <w:rPr>
          <w:spacing w:val="-9"/>
        </w:rPr>
        <w:t xml:space="preserve"> </w:t>
      </w:r>
      <w:r>
        <w:t>помощью</w:t>
      </w:r>
      <w:r>
        <w:rPr>
          <w:spacing w:val="-9"/>
        </w:rPr>
        <w:t xml:space="preserve"> </w:t>
      </w:r>
      <w:r>
        <w:t>собирающей</w:t>
      </w:r>
      <w:r>
        <w:rPr>
          <w:spacing w:val="-6"/>
        </w:rPr>
        <w:t xml:space="preserve"> </w:t>
      </w:r>
      <w:r>
        <w:rPr>
          <w:spacing w:val="-2"/>
        </w:rPr>
        <w:t>линзы.</w:t>
      </w:r>
    </w:p>
    <w:p w:rsidR="00C31DE8" w:rsidRDefault="001F512D">
      <w:pPr>
        <w:pStyle w:val="a3"/>
        <w:spacing w:line="242" w:lineRule="auto"/>
        <w:ind w:right="570"/>
      </w:pPr>
      <w:r>
        <w:t>Определение фокусного расстояния и оптической силы собирающей линзы. Опыты по разложению белого света в спектр.</w:t>
      </w:r>
    </w:p>
    <w:p w:rsidR="00C31DE8" w:rsidRDefault="001F512D">
      <w:pPr>
        <w:pStyle w:val="a3"/>
        <w:spacing w:line="242" w:lineRule="auto"/>
        <w:ind w:left="1191" w:right="822" w:firstLine="0"/>
      </w:pPr>
      <w:r>
        <w:t>Опыты по</w:t>
      </w:r>
      <w:r>
        <w:rPr>
          <w:spacing w:val="-3"/>
        </w:rPr>
        <w:t xml:space="preserve"> </w:t>
      </w:r>
      <w:r>
        <w:t>восприятию</w:t>
      </w:r>
      <w:r>
        <w:rPr>
          <w:spacing w:val="-3"/>
        </w:rPr>
        <w:t xml:space="preserve"> </w:t>
      </w:r>
      <w:r>
        <w:t>цвета</w:t>
      </w:r>
      <w:r>
        <w:rPr>
          <w:spacing w:val="-3"/>
        </w:rPr>
        <w:t xml:space="preserve"> </w:t>
      </w:r>
      <w:r>
        <w:t>предметов при</w:t>
      </w:r>
      <w:r>
        <w:rPr>
          <w:spacing w:val="-1"/>
        </w:rPr>
        <w:t xml:space="preserve"> </w:t>
      </w:r>
      <w:r>
        <w:t>их</w:t>
      </w:r>
      <w:r>
        <w:rPr>
          <w:spacing w:val="-12"/>
        </w:rPr>
        <w:t xml:space="preserve"> </w:t>
      </w:r>
      <w:r>
        <w:t>наблюдении</w:t>
      </w:r>
      <w:r>
        <w:rPr>
          <w:spacing w:val="-1"/>
        </w:rPr>
        <w:t xml:space="preserve"> </w:t>
      </w:r>
      <w:r>
        <w:t>через</w:t>
      </w:r>
      <w:r>
        <w:rPr>
          <w:spacing w:val="-2"/>
        </w:rPr>
        <w:t xml:space="preserve"> </w:t>
      </w:r>
      <w:r>
        <w:t>цветовые</w:t>
      </w:r>
      <w:r>
        <w:rPr>
          <w:spacing w:val="-3"/>
        </w:rPr>
        <w:t xml:space="preserve"> </w:t>
      </w:r>
      <w:r>
        <w:t>фильтры. Квантовые явления.</w:t>
      </w:r>
    </w:p>
    <w:p w:rsidR="00C31DE8" w:rsidRDefault="001F512D">
      <w:pPr>
        <w:pStyle w:val="a3"/>
        <w:spacing w:line="242" w:lineRule="auto"/>
        <w:ind w:right="564"/>
      </w:pPr>
      <w:r>
        <w:t>Опыты Резерфорда и планетарная модель атома. Модель атома Бора. Испускание и поглощение света атомом. Кванты. Линейчатые спектры.</w:t>
      </w:r>
    </w:p>
    <w:p w:rsidR="00C31DE8" w:rsidRDefault="001F512D">
      <w:pPr>
        <w:pStyle w:val="a3"/>
        <w:ind w:right="557"/>
      </w:pPr>
      <w:r>
        <w:t>Радиоактивность. Альфа-, бета- и гамма-излучения. Строение атомного ядра.</w:t>
      </w:r>
      <w:r>
        <w:rPr>
          <w:spacing w:val="40"/>
        </w:rPr>
        <w:t xml:space="preserve"> </w:t>
      </w:r>
      <w:r>
        <w:t>Нуклонная модель атомного ядра. Изотопы. Радиоактивные превращения. Период полураспада атомных ядер.</w:t>
      </w:r>
    </w:p>
    <w:p w:rsidR="00C31DE8" w:rsidRDefault="001F512D">
      <w:pPr>
        <w:pStyle w:val="a3"/>
        <w:ind w:right="570"/>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31DE8" w:rsidRDefault="001F512D">
      <w:pPr>
        <w:pStyle w:val="a3"/>
        <w:spacing w:line="237" w:lineRule="auto"/>
        <w:ind w:left="1191" w:right="1047" w:firstLine="0"/>
        <w:jc w:val="left"/>
      </w:pPr>
      <w:r>
        <w:t>Ядерная</w:t>
      </w:r>
      <w:r>
        <w:rPr>
          <w:spacing w:val="-11"/>
        </w:rPr>
        <w:t xml:space="preserve"> </w:t>
      </w:r>
      <w:r>
        <w:t>энергетика.</w:t>
      </w:r>
      <w:r>
        <w:rPr>
          <w:spacing w:val="-5"/>
        </w:rPr>
        <w:t xml:space="preserve"> </w:t>
      </w:r>
      <w:r>
        <w:t>Действия</w:t>
      </w:r>
      <w:r>
        <w:rPr>
          <w:spacing w:val="-8"/>
        </w:rPr>
        <w:t xml:space="preserve"> </w:t>
      </w:r>
      <w:r>
        <w:t>радиоактивных</w:t>
      </w:r>
      <w:r>
        <w:rPr>
          <w:spacing w:val="-15"/>
        </w:rPr>
        <w:t xml:space="preserve"> </w:t>
      </w:r>
      <w:r>
        <w:t>излучений</w:t>
      </w:r>
      <w:r>
        <w:rPr>
          <w:spacing w:val="-6"/>
        </w:rPr>
        <w:t xml:space="preserve"> </w:t>
      </w:r>
      <w:r>
        <w:t>на</w:t>
      </w:r>
      <w:r>
        <w:rPr>
          <w:spacing w:val="-10"/>
        </w:rPr>
        <w:t xml:space="preserve"> </w:t>
      </w:r>
      <w:r>
        <w:t>живые</w:t>
      </w:r>
      <w:r>
        <w:rPr>
          <w:spacing w:val="-15"/>
        </w:rPr>
        <w:t xml:space="preserve"> </w:t>
      </w:r>
      <w:r>
        <w:t xml:space="preserve">организмы. </w:t>
      </w:r>
      <w:r>
        <w:rPr>
          <w:spacing w:val="-2"/>
        </w:rPr>
        <w:t>Демонстрации.</w:t>
      </w:r>
    </w:p>
    <w:p w:rsidR="00C31DE8" w:rsidRDefault="001F512D">
      <w:pPr>
        <w:pStyle w:val="a3"/>
        <w:spacing w:line="242" w:lineRule="auto"/>
        <w:ind w:left="1191" w:right="5907" w:firstLine="0"/>
        <w:jc w:val="left"/>
      </w:pPr>
      <w:r>
        <w:t>Спектры</w:t>
      </w:r>
      <w:r>
        <w:rPr>
          <w:spacing w:val="-15"/>
        </w:rPr>
        <w:t xml:space="preserve"> </w:t>
      </w:r>
      <w:r>
        <w:t>излучения</w:t>
      </w:r>
      <w:r>
        <w:rPr>
          <w:spacing w:val="-15"/>
        </w:rPr>
        <w:t xml:space="preserve"> </w:t>
      </w:r>
      <w:r>
        <w:t>и</w:t>
      </w:r>
      <w:r>
        <w:rPr>
          <w:spacing w:val="-15"/>
        </w:rPr>
        <w:t xml:space="preserve"> </w:t>
      </w:r>
      <w:r>
        <w:t>поглощения. Спектры различных газов.</w:t>
      </w:r>
    </w:p>
    <w:p w:rsidR="00C31DE8" w:rsidRDefault="001F512D">
      <w:pPr>
        <w:pStyle w:val="a3"/>
        <w:spacing w:line="271" w:lineRule="exact"/>
        <w:ind w:left="1191" w:firstLine="0"/>
        <w:jc w:val="left"/>
      </w:pPr>
      <w:r>
        <w:t>Спектр</w:t>
      </w:r>
      <w:r>
        <w:rPr>
          <w:spacing w:val="-2"/>
        </w:rPr>
        <w:t xml:space="preserve"> водорода.</w:t>
      </w:r>
    </w:p>
    <w:p w:rsidR="00C31DE8" w:rsidRDefault="001F512D">
      <w:pPr>
        <w:pStyle w:val="a3"/>
        <w:spacing w:line="237" w:lineRule="auto"/>
        <w:ind w:left="1191" w:right="5172" w:firstLine="0"/>
        <w:jc w:val="left"/>
      </w:pPr>
      <w:r>
        <w:t>Наблюдение треков в камере Вильсона. Работа</w:t>
      </w:r>
      <w:r>
        <w:rPr>
          <w:spacing w:val="-15"/>
        </w:rPr>
        <w:t xml:space="preserve"> </w:t>
      </w:r>
      <w:r>
        <w:t>счётчика</w:t>
      </w:r>
      <w:r>
        <w:rPr>
          <w:spacing w:val="-15"/>
        </w:rPr>
        <w:t xml:space="preserve"> </w:t>
      </w:r>
      <w:r>
        <w:t>ионизирующих</w:t>
      </w:r>
      <w:r>
        <w:rPr>
          <w:spacing w:val="-15"/>
        </w:rPr>
        <w:t xml:space="preserve"> </w:t>
      </w:r>
      <w:r>
        <w:t>излучений.</w:t>
      </w:r>
    </w:p>
    <w:p w:rsidR="00C31DE8" w:rsidRDefault="001F512D">
      <w:pPr>
        <w:pStyle w:val="a3"/>
        <w:ind w:left="1191" w:right="2562" w:firstLine="0"/>
        <w:jc w:val="left"/>
      </w:pPr>
      <w:r>
        <w:t>Регистрация</w:t>
      </w:r>
      <w:r>
        <w:rPr>
          <w:spacing w:val="-15"/>
        </w:rPr>
        <w:t xml:space="preserve"> </w:t>
      </w:r>
      <w:r>
        <w:t>излучения</w:t>
      </w:r>
      <w:r>
        <w:rPr>
          <w:spacing w:val="-14"/>
        </w:rPr>
        <w:t xml:space="preserve"> </w:t>
      </w:r>
      <w:r>
        <w:t>природных</w:t>
      </w:r>
      <w:r>
        <w:rPr>
          <w:spacing w:val="-15"/>
        </w:rPr>
        <w:t xml:space="preserve"> </w:t>
      </w:r>
      <w:r>
        <w:t>минералов</w:t>
      </w:r>
      <w:r>
        <w:rPr>
          <w:spacing w:val="-15"/>
        </w:rPr>
        <w:t xml:space="preserve"> </w:t>
      </w:r>
      <w:r>
        <w:t>и</w:t>
      </w:r>
      <w:r>
        <w:rPr>
          <w:spacing w:val="-5"/>
        </w:rPr>
        <w:t xml:space="preserve"> </w:t>
      </w:r>
      <w:r>
        <w:t>продуктов. Лабораторные работы и опыты.</w:t>
      </w:r>
    </w:p>
    <w:p w:rsidR="00C31DE8" w:rsidRDefault="001F512D">
      <w:pPr>
        <w:pStyle w:val="a3"/>
        <w:ind w:left="1191" w:right="2184" w:firstLine="0"/>
        <w:jc w:val="left"/>
      </w:pPr>
      <w:r>
        <w:t>Наблюдение сплошных и линейчатых спектров излучения. Исследование</w:t>
      </w:r>
      <w:r>
        <w:rPr>
          <w:spacing w:val="-13"/>
        </w:rPr>
        <w:t xml:space="preserve"> </w:t>
      </w:r>
      <w:r>
        <w:t>треков:</w:t>
      </w:r>
      <w:r>
        <w:rPr>
          <w:spacing w:val="-13"/>
        </w:rPr>
        <w:t xml:space="preserve"> </w:t>
      </w:r>
      <w:r>
        <w:t>измерение</w:t>
      </w:r>
      <w:r>
        <w:rPr>
          <w:spacing w:val="-10"/>
        </w:rPr>
        <w:t xml:space="preserve"> </w:t>
      </w:r>
      <w:r>
        <w:t>энергии</w:t>
      </w:r>
      <w:r>
        <w:rPr>
          <w:spacing w:val="-13"/>
        </w:rPr>
        <w:t xml:space="preserve"> </w:t>
      </w:r>
      <w:r>
        <w:t>частицы</w:t>
      </w:r>
      <w:r>
        <w:rPr>
          <w:spacing w:val="-8"/>
        </w:rPr>
        <w:t xml:space="preserve"> </w:t>
      </w:r>
      <w:r>
        <w:t>по</w:t>
      </w:r>
      <w:r>
        <w:rPr>
          <w:spacing w:val="-10"/>
        </w:rPr>
        <w:t xml:space="preserve"> </w:t>
      </w:r>
      <w:r>
        <w:t>тормозному</w:t>
      </w:r>
      <w:r>
        <w:rPr>
          <w:spacing w:val="-15"/>
        </w:rPr>
        <w:t xml:space="preserve"> </w:t>
      </w:r>
      <w:r>
        <w:t>пути (по фотографиям).</w:t>
      </w:r>
    </w:p>
    <w:p w:rsidR="00C31DE8" w:rsidRDefault="001F512D">
      <w:pPr>
        <w:pStyle w:val="a3"/>
        <w:spacing w:line="242" w:lineRule="auto"/>
        <w:ind w:left="1191" w:right="5754" w:firstLine="0"/>
        <w:jc w:val="left"/>
      </w:pPr>
      <w:r>
        <w:t xml:space="preserve">Измерение радиоактивного фона. </w:t>
      </w:r>
      <w:r>
        <w:rPr>
          <w:spacing w:val="-2"/>
        </w:rPr>
        <w:t>Повторительно-обобщающий</w:t>
      </w:r>
      <w:r>
        <w:rPr>
          <w:spacing w:val="-11"/>
        </w:rPr>
        <w:t xml:space="preserve"> </w:t>
      </w:r>
      <w:r>
        <w:rPr>
          <w:spacing w:val="-2"/>
        </w:rPr>
        <w:t>модуль.</w:t>
      </w:r>
    </w:p>
    <w:p w:rsidR="00C31DE8" w:rsidRDefault="001F512D">
      <w:pPr>
        <w:pStyle w:val="a3"/>
        <w:ind w:right="556"/>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C31DE8" w:rsidRDefault="001F512D">
      <w:pPr>
        <w:pStyle w:val="a3"/>
        <w:ind w:right="557"/>
      </w:pPr>
      <w:r>
        <w:t>При изучении данного модуля реализуются и систематизируются виды деятельности,</w:t>
      </w:r>
      <w:r>
        <w:rPr>
          <w:spacing w:val="40"/>
        </w:rPr>
        <w:t xml:space="preserve"> </w:t>
      </w:r>
      <w:r>
        <w:t>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C31DE8" w:rsidRDefault="001F512D">
      <w:pPr>
        <w:pStyle w:val="a3"/>
        <w:spacing w:line="242" w:lineRule="auto"/>
        <w:ind w:left="1191" w:right="574" w:firstLine="0"/>
      </w:pPr>
      <w:r>
        <w:t>полученные знания, решать задачи, в том числе качественные и экспериментальные. Принципиально деятельностный характер</w:t>
      </w:r>
      <w:r>
        <w:rPr>
          <w:spacing w:val="-2"/>
        </w:rPr>
        <w:t xml:space="preserve"> </w:t>
      </w:r>
      <w:r>
        <w:t>данного</w:t>
      </w:r>
      <w:r>
        <w:rPr>
          <w:spacing w:val="-1"/>
        </w:rPr>
        <w:t xml:space="preserve"> </w:t>
      </w:r>
      <w:r>
        <w:t>модуля</w:t>
      </w:r>
      <w:r>
        <w:rPr>
          <w:spacing w:val="-1"/>
        </w:rPr>
        <w:t xml:space="preserve"> </w:t>
      </w:r>
      <w:r>
        <w:t>реализуется</w:t>
      </w:r>
      <w:r>
        <w:rPr>
          <w:spacing w:val="-1"/>
        </w:rPr>
        <w:t xml:space="preserve"> </w:t>
      </w:r>
      <w:r>
        <w:t>за</w:t>
      </w:r>
      <w:r>
        <w:rPr>
          <w:spacing w:val="-3"/>
        </w:rPr>
        <w:t xml:space="preserve"> </w:t>
      </w:r>
      <w:r>
        <w:t>счёт того, что</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обучающиеся</w:t>
      </w:r>
      <w:r>
        <w:rPr>
          <w:spacing w:val="-7"/>
        </w:rPr>
        <w:t xml:space="preserve"> </w:t>
      </w:r>
      <w:r>
        <w:t>выполняют</w:t>
      </w:r>
      <w:r>
        <w:rPr>
          <w:spacing w:val="-4"/>
        </w:rPr>
        <w:t xml:space="preserve"> </w:t>
      </w:r>
      <w:r>
        <w:t>задания,</w:t>
      </w:r>
      <w:r>
        <w:rPr>
          <w:spacing w:val="-4"/>
        </w:rPr>
        <w:t xml:space="preserve"> </w:t>
      </w:r>
      <w:r>
        <w:t>в</w:t>
      </w:r>
      <w:r>
        <w:rPr>
          <w:spacing w:val="-8"/>
        </w:rPr>
        <w:t xml:space="preserve"> </w:t>
      </w:r>
      <w:r>
        <w:t>которых</w:t>
      </w:r>
      <w:r>
        <w:rPr>
          <w:spacing w:val="-10"/>
        </w:rPr>
        <w:t xml:space="preserve"> </w:t>
      </w:r>
      <w:r>
        <w:t>им</w:t>
      </w:r>
      <w:r>
        <w:rPr>
          <w:spacing w:val="-4"/>
        </w:rPr>
        <w:t xml:space="preserve"> </w:t>
      </w:r>
      <w:r>
        <w:rPr>
          <w:spacing w:val="-2"/>
        </w:rPr>
        <w:t>предлагается:</w:t>
      </w:r>
    </w:p>
    <w:p w:rsidR="00C31DE8" w:rsidRDefault="001F512D">
      <w:pPr>
        <w:pStyle w:val="a3"/>
        <w:spacing w:before="1" w:line="237" w:lineRule="auto"/>
        <w:ind w:right="570"/>
      </w:pPr>
      <w:r>
        <w:t>на основе полученных знаний распознавать и научно объяснять физические явления в окружающей природе и повседневной жизни;</w:t>
      </w:r>
    </w:p>
    <w:p w:rsidR="00C31DE8" w:rsidRDefault="001F512D">
      <w:pPr>
        <w:pStyle w:val="a3"/>
        <w:spacing w:before="11" w:line="237" w:lineRule="auto"/>
        <w:ind w:right="572"/>
      </w:pPr>
      <w:r>
        <w:t>использовать научные методы исследования физических явлений, в том числе для проверки гипотез и получения теоретических выводов;</w:t>
      </w:r>
    </w:p>
    <w:p w:rsidR="00C31DE8" w:rsidRDefault="001F512D">
      <w:pPr>
        <w:pStyle w:val="a3"/>
        <w:ind w:right="565"/>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31DE8" w:rsidRDefault="001F512D">
      <w:pPr>
        <w:pStyle w:val="a3"/>
        <w:spacing w:before="1"/>
        <w:ind w:right="563"/>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C31DE8" w:rsidRDefault="001F512D">
      <w:pPr>
        <w:pStyle w:val="a3"/>
        <w:spacing w:line="242" w:lineRule="auto"/>
        <w:ind w:right="562"/>
      </w:pPr>
      <w:r>
        <w:t>Планируемые результаты освоения физики (базовый уровень) на уровне основного общего образования.</w:t>
      </w:r>
    </w:p>
    <w:p w:rsidR="00C31DE8" w:rsidRDefault="001F512D">
      <w:pPr>
        <w:pStyle w:val="a3"/>
        <w:spacing w:line="242" w:lineRule="auto"/>
        <w:ind w:right="567"/>
      </w:pPr>
      <w: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31DE8" w:rsidRDefault="001F512D">
      <w:pPr>
        <w:pStyle w:val="a3"/>
        <w:spacing w:line="242" w:lineRule="auto"/>
        <w:ind w:right="566"/>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31DE8" w:rsidRDefault="001F512D">
      <w:pPr>
        <w:pStyle w:val="a3"/>
        <w:spacing w:line="274" w:lineRule="exact"/>
        <w:ind w:left="1191" w:firstLine="0"/>
      </w:pPr>
      <w:r>
        <w:t>патриотического</w:t>
      </w:r>
      <w:r>
        <w:rPr>
          <w:spacing w:val="-14"/>
        </w:rPr>
        <w:t xml:space="preserve"> </w:t>
      </w:r>
      <w:r>
        <w:rPr>
          <w:spacing w:val="-2"/>
        </w:rPr>
        <w:t>воспитания:</w:t>
      </w:r>
    </w:p>
    <w:p w:rsidR="00C31DE8" w:rsidRDefault="001F512D">
      <w:pPr>
        <w:pStyle w:val="a3"/>
        <w:ind w:right="568"/>
      </w:pPr>
      <w:r>
        <w:t xml:space="preserve">проявление интереса к истории и современному состоянию российской физической </w:t>
      </w:r>
      <w:r>
        <w:rPr>
          <w:spacing w:val="-2"/>
        </w:rPr>
        <w:t>науки;</w:t>
      </w:r>
    </w:p>
    <w:p w:rsidR="00C31DE8" w:rsidRDefault="001F512D">
      <w:pPr>
        <w:pStyle w:val="a3"/>
        <w:spacing w:line="237" w:lineRule="auto"/>
        <w:ind w:left="1191" w:right="2588" w:firstLine="0"/>
      </w:pPr>
      <w:r>
        <w:t>ценностное</w:t>
      </w:r>
      <w:r>
        <w:rPr>
          <w:spacing w:val="-6"/>
        </w:rPr>
        <w:t xml:space="preserve"> </w:t>
      </w:r>
      <w:r>
        <w:t>отношение</w:t>
      </w:r>
      <w:r>
        <w:rPr>
          <w:spacing w:val="-6"/>
        </w:rPr>
        <w:t xml:space="preserve"> </w:t>
      </w:r>
      <w:r>
        <w:t>к</w:t>
      </w:r>
      <w:r>
        <w:rPr>
          <w:spacing w:val="-3"/>
        </w:rPr>
        <w:t xml:space="preserve"> </w:t>
      </w:r>
      <w:r>
        <w:t>достижениям</w:t>
      </w:r>
      <w:r>
        <w:rPr>
          <w:spacing w:val="-3"/>
        </w:rPr>
        <w:t xml:space="preserve"> </w:t>
      </w:r>
      <w:r>
        <w:t>российских</w:t>
      </w:r>
      <w:r>
        <w:rPr>
          <w:spacing w:val="-1"/>
        </w:rPr>
        <w:t xml:space="preserve"> </w:t>
      </w:r>
      <w:r>
        <w:t>учёных-физиков; гражданского и духовно-нравственного воспитания:</w:t>
      </w:r>
    </w:p>
    <w:p w:rsidR="00C31DE8" w:rsidRDefault="001F512D">
      <w:pPr>
        <w:pStyle w:val="a3"/>
        <w:spacing w:line="237" w:lineRule="auto"/>
        <w:ind w:right="553"/>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C31DE8" w:rsidRDefault="001F512D">
      <w:pPr>
        <w:pStyle w:val="a3"/>
        <w:ind w:left="1191" w:right="1680" w:firstLine="0"/>
      </w:pPr>
      <w:r>
        <w:t>осознание</w:t>
      </w:r>
      <w:r>
        <w:rPr>
          <w:spacing w:val="-4"/>
        </w:rPr>
        <w:t xml:space="preserve"> </w:t>
      </w:r>
      <w:r>
        <w:t>важности</w:t>
      </w:r>
      <w:r>
        <w:rPr>
          <w:spacing w:val="-3"/>
        </w:rPr>
        <w:t xml:space="preserve"> </w:t>
      </w:r>
      <w:r>
        <w:t>морально-этических</w:t>
      </w:r>
      <w:r>
        <w:rPr>
          <w:spacing w:val="-5"/>
        </w:rPr>
        <w:t xml:space="preserve"> </w:t>
      </w:r>
      <w:r>
        <w:t>принципов</w:t>
      </w:r>
      <w:r>
        <w:rPr>
          <w:spacing w:val="-6"/>
        </w:rPr>
        <w:t xml:space="preserve"> </w:t>
      </w:r>
      <w:r>
        <w:t>в</w:t>
      </w:r>
      <w:r>
        <w:rPr>
          <w:spacing w:val="-4"/>
        </w:rPr>
        <w:t xml:space="preserve"> </w:t>
      </w:r>
      <w:r>
        <w:t>деятельности</w:t>
      </w:r>
      <w:r>
        <w:rPr>
          <w:spacing w:val="-3"/>
        </w:rPr>
        <w:t xml:space="preserve"> </w:t>
      </w:r>
      <w:r>
        <w:t>учёного; эстетического воспитания:</w:t>
      </w:r>
    </w:p>
    <w:p w:rsidR="00C31DE8" w:rsidRDefault="001F512D">
      <w:pPr>
        <w:pStyle w:val="a3"/>
        <w:spacing w:before="1" w:line="237" w:lineRule="auto"/>
        <w:jc w:val="left"/>
      </w:pPr>
      <w:r>
        <w:t>восприятие</w:t>
      </w:r>
      <w:r>
        <w:rPr>
          <w:spacing w:val="35"/>
        </w:rPr>
        <w:t xml:space="preserve"> </w:t>
      </w:r>
      <w:r>
        <w:t>эстетических</w:t>
      </w:r>
      <w:r>
        <w:rPr>
          <w:spacing w:val="31"/>
        </w:rPr>
        <w:t xml:space="preserve"> </w:t>
      </w:r>
      <w:r>
        <w:t>качеств</w:t>
      </w:r>
      <w:r>
        <w:rPr>
          <w:spacing w:val="38"/>
        </w:rPr>
        <w:t xml:space="preserve"> </w:t>
      </w:r>
      <w:r>
        <w:t>физической</w:t>
      </w:r>
      <w:r>
        <w:rPr>
          <w:spacing w:val="32"/>
        </w:rPr>
        <w:t xml:space="preserve"> </w:t>
      </w:r>
      <w:r>
        <w:t>науки:</w:t>
      </w:r>
      <w:r>
        <w:rPr>
          <w:spacing w:val="36"/>
        </w:rPr>
        <w:t xml:space="preserve"> </w:t>
      </w:r>
      <w:r>
        <w:t>её</w:t>
      </w:r>
      <w:r>
        <w:rPr>
          <w:spacing w:val="33"/>
        </w:rPr>
        <w:t xml:space="preserve"> </w:t>
      </w:r>
      <w:r>
        <w:t>гармоничного</w:t>
      </w:r>
      <w:r>
        <w:rPr>
          <w:spacing w:val="40"/>
        </w:rPr>
        <w:t xml:space="preserve"> </w:t>
      </w:r>
      <w:r>
        <w:t>построения, строгости, точности, лаконичности;</w:t>
      </w:r>
    </w:p>
    <w:p w:rsidR="00C31DE8" w:rsidRDefault="001F512D">
      <w:pPr>
        <w:pStyle w:val="a3"/>
        <w:spacing w:before="3"/>
        <w:ind w:left="1191" w:firstLine="0"/>
        <w:jc w:val="left"/>
      </w:pPr>
      <w:r>
        <w:t>ценности</w:t>
      </w:r>
      <w:r>
        <w:rPr>
          <w:spacing w:val="-7"/>
        </w:rPr>
        <w:t xml:space="preserve"> </w:t>
      </w:r>
      <w:r>
        <w:t>научного</w:t>
      </w:r>
      <w:r>
        <w:rPr>
          <w:spacing w:val="-4"/>
        </w:rPr>
        <w:t xml:space="preserve"> </w:t>
      </w:r>
      <w:r>
        <w:rPr>
          <w:spacing w:val="-2"/>
        </w:rPr>
        <w:t>познания:</w:t>
      </w:r>
    </w:p>
    <w:p w:rsidR="00C31DE8" w:rsidRDefault="001F512D">
      <w:pPr>
        <w:pStyle w:val="a3"/>
        <w:spacing w:before="5" w:line="237" w:lineRule="auto"/>
        <w:ind w:right="565"/>
        <w:jc w:val="left"/>
      </w:pPr>
      <w:r>
        <w:t>осознание</w:t>
      </w:r>
      <w:r>
        <w:rPr>
          <w:spacing w:val="40"/>
        </w:rPr>
        <w:t xml:space="preserve"> </w:t>
      </w:r>
      <w:r>
        <w:t>ценности</w:t>
      </w:r>
      <w:r>
        <w:rPr>
          <w:spacing w:val="40"/>
        </w:rPr>
        <w:t xml:space="preserve"> </w:t>
      </w:r>
      <w:r>
        <w:t>физической</w:t>
      </w:r>
      <w:r>
        <w:rPr>
          <w:spacing w:val="40"/>
        </w:rPr>
        <w:t xml:space="preserve"> </w:t>
      </w:r>
      <w:r>
        <w:t>науки</w:t>
      </w:r>
      <w:r>
        <w:rPr>
          <w:spacing w:val="40"/>
        </w:rPr>
        <w:t xml:space="preserve"> </w:t>
      </w:r>
      <w:r>
        <w:t>как</w:t>
      </w:r>
      <w:r>
        <w:rPr>
          <w:spacing w:val="40"/>
        </w:rPr>
        <w:t xml:space="preserve"> </w:t>
      </w:r>
      <w:r>
        <w:t>мощного</w:t>
      </w:r>
      <w:r>
        <w:rPr>
          <w:spacing w:val="40"/>
        </w:rPr>
        <w:t xml:space="preserve"> </w:t>
      </w:r>
      <w:r>
        <w:t>инструмента</w:t>
      </w:r>
      <w:r>
        <w:rPr>
          <w:spacing w:val="40"/>
        </w:rPr>
        <w:t xml:space="preserve"> </w:t>
      </w:r>
      <w:r>
        <w:t>познания</w:t>
      </w:r>
      <w:r>
        <w:rPr>
          <w:spacing w:val="40"/>
        </w:rPr>
        <w:t xml:space="preserve"> </w:t>
      </w:r>
      <w:r>
        <w:t>мира,</w:t>
      </w:r>
      <w:r>
        <w:rPr>
          <w:spacing w:val="80"/>
        </w:rPr>
        <w:t xml:space="preserve"> </w:t>
      </w:r>
      <w:r>
        <w:t>основы развития технологий, важнейшей составляющей культуры;</w:t>
      </w:r>
    </w:p>
    <w:p w:rsidR="00C31DE8" w:rsidRDefault="001F512D">
      <w:pPr>
        <w:pStyle w:val="a3"/>
        <w:tabs>
          <w:tab w:val="left" w:pos="2919"/>
          <w:tab w:val="left" w:pos="4115"/>
          <w:tab w:val="left" w:pos="5253"/>
          <w:tab w:val="left" w:pos="5609"/>
          <w:tab w:val="left" w:pos="7520"/>
          <w:tab w:val="left" w:pos="9225"/>
        </w:tabs>
        <w:spacing w:line="242" w:lineRule="auto"/>
        <w:ind w:left="1191" w:right="583" w:firstLine="0"/>
        <w:jc w:val="left"/>
      </w:pPr>
      <w:r>
        <w:t xml:space="preserve">развитие научной любознательности, интереса к исследовательской деятельности; </w:t>
      </w:r>
      <w:r>
        <w:rPr>
          <w:spacing w:val="-2"/>
        </w:rPr>
        <w:t>формирования</w:t>
      </w:r>
      <w:r>
        <w:tab/>
      </w:r>
      <w:r>
        <w:rPr>
          <w:spacing w:val="-2"/>
        </w:rPr>
        <w:t>культуры</w:t>
      </w:r>
      <w:r>
        <w:tab/>
      </w:r>
      <w:r>
        <w:rPr>
          <w:spacing w:val="-2"/>
        </w:rPr>
        <w:t>здоровья</w:t>
      </w:r>
      <w:r>
        <w:tab/>
      </w:r>
      <w:r>
        <w:rPr>
          <w:spacing w:val="-10"/>
        </w:rPr>
        <w:t>и</w:t>
      </w:r>
      <w:r>
        <w:tab/>
      </w:r>
      <w:r>
        <w:rPr>
          <w:spacing w:val="-2"/>
        </w:rPr>
        <w:t>эмоционального</w:t>
      </w:r>
      <w:r>
        <w:tab/>
      </w:r>
      <w:r>
        <w:rPr>
          <w:spacing w:val="-2"/>
        </w:rPr>
        <w:t>благополучия:</w:t>
      </w:r>
      <w:r>
        <w:tab/>
      </w:r>
      <w:r>
        <w:rPr>
          <w:spacing w:val="-2"/>
        </w:rPr>
        <w:t>осознание</w:t>
      </w:r>
    </w:p>
    <w:p w:rsidR="00C31DE8" w:rsidRDefault="001F512D">
      <w:pPr>
        <w:pStyle w:val="a3"/>
        <w:spacing w:line="271" w:lineRule="exact"/>
        <w:ind w:firstLine="0"/>
        <w:jc w:val="left"/>
      </w:pPr>
      <w:r>
        <w:t>ценности</w:t>
      </w:r>
      <w:r>
        <w:rPr>
          <w:spacing w:val="-4"/>
        </w:rPr>
        <w:t xml:space="preserve"> </w:t>
      </w:r>
      <w:r>
        <w:t>безопасного</w:t>
      </w:r>
      <w:r>
        <w:rPr>
          <w:spacing w:val="-5"/>
        </w:rPr>
        <w:t xml:space="preserve"> </w:t>
      </w:r>
      <w:r>
        <w:t>образа</w:t>
      </w:r>
      <w:r>
        <w:rPr>
          <w:spacing w:val="-11"/>
        </w:rPr>
        <w:t xml:space="preserve"> </w:t>
      </w:r>
      <w:r>
        <w:t>жизни</w:t>
      </w:r>
      <w:r>
        <w:rPr>
          <w:spacing w:val="-4"/>
        </w:rPr>
        <w:t xml:space="preserve"> </w:t>
      </w:r>
      <w:r>
        <w:t>в</w:t>
      </w:r>
      <w:r>
        <w:rPr>
          <w:spacing w:val="-8"/>
        </w:rPr>
        <w:t xml:space="preserve"> </w:t>
      </w:r>
      <w:r>
        <w:rPr>
          <w:spacing w:val="-2"/>
        </w:rPr>
        <w:t>современном</w:t>
      </w:r>
    </w:p>
    <w:p w:rsidR="00C31DE8" w:rsidRDefault="001F512D">
      <w:pPr>
        <w:pStyle w:val="a3"/>
        <w:spacing w:before="3" w:line="237" w:lineRule="auto"/>
        <w:ind w:right="565"/>
      </w:pPr>
      <w: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31DE8" w:rsidRDefault="001F512D">
      <w:pPr>
        <w:pStyle w:val="a3"/>
        <w:spacing w:before="4"/>
        <w:ind w:right="571"/>
      </w:pPr>
      <w:r>
        <w:t>сформированность навыка рефлексии, признание своего права на ошибку и такого же права у другого человека;</w:t>
      </w:r>
    </w:p>
    <w:p w:rsidR="00C31DE8" w:rsidRDefault="001F512D">
      <w:pPr>
        <w:pStyle w:val="a3"/>
        <w:spacing w:line="275" w:lineRule="exact"/>
        <w:ind w:left="1191" w:firstLine="0"/>
      </w:pPr>
      <w:r>
        <w:t>трудового</w:t>
      </w:r>
      <w:r>
        <w:rPr>
          <w:spacing w:val="-4"/>
        </w:rPr>
        <w:t xml:space="preserve"> </w:t>
      </w:r>
      <w:r>
        <w:rPr>
          <w:spacing w:val="-2"/>
        </w:rPr>
        <w:t>воспитания:</w:t>
      </w:r>
    </w:p>
    <w:p w:rsidR="00C31DE8" w:rsidRDefault="001F512D">
      <w:pPr>
        <w:pStyle w:val="a3"/>
        <w:ind w:right="568"/>
      </w:pPr>
      <w: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C31DE8" w:rsidRDefault="001F512D">
      <w:pPr>
        <w:pStyle w:val="a3"/>
        <w:spacing w:before="4" w:line="237" w:lineRule="auto"/>
        <w:ind w:left="1191" w:right="2463" w:firstLine="0"/>
      </w:pPr>
      <w:r>
        <w:t>интерес</w:t>
      </w:r>
      <w:r>
        <w:rPr>
          <w:spacing w:val="-2"/>
        </w:rPr>
        <w:t xml:space="preserve"> </w:t>
      </w:r>
      <w:r>
        <w:t>к</w:t>
      </w:r>
      <w:r>
        <w:rPr>
          <w:spacing w:val="-3"/>
        </w:rPr>
        <w:t xml:space="preserve"> </w:t>
      </w:r>
      <w:r>
        <w:t>практическому</w:t>
      </w:r>
      <w:r>
        <w:rPr>
          <w:spacing w:val="-9"/>
        </w:rPr>
        <w:t xml:space="preserve"> </w:t>
      </w:r>
      <w:r>
        <w:t>изучению</w:t>
      </w:r>
      <w:r>
        <w:rPr>
          <w:spacing w:val="-2"/>
        </w:rPr>
        <w:t xml:space="preserve"> </w:t>
      </w:r>
      <w:r>
        <w:t>профессий,</w:t>
      </w:r>
      <w:r>
        <w:rPr>
          <w:spacing w:val="-3"/>
        </w:rPr>
        <w:t xml:space="preserve"> </w:t>
      </w:r>
      <w:r>
        <w:t>связанных</w:t>
      </w:r>
      <w:r>
        <w:rPr>
          <w:spacing w:val="-4"/>
        </w:rPr>
        <w:t xml:space="preserve"> </w:t>
      </w:r>
      <w:r>
        <w:t>с</w:t>
      </w:r>
      <w:r>
        <w:rPr>
          <w:spacing w:val="-3"/>
        </w:rPr>
        <w:t xml:space="preserve"> </w:t>
      </w:r>
      <w:r>
        <w:t>физикой; экологического воспитания:</w:t>
      </w:r>
    </w:p>
    <w:p w:rsidR="00C31DE8" w:rsidRDefault="001F512D">
      <w:pPr>
        <w:pStyle w:val="a3"/>
        <w:spacing w:before="3"/>
        <w:ind w:right="567"/>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31DE8" w:rsidRDefault="001F512D">
      <w:pPr>
        <w:pStyle w:val="a3"/>
        <w:spacing w:before="5" w:line="237" w:lineRule="auto"/>
        <w:ind w:left="1191" w:right="574" w:firstLine="0"/>
      </w:pPr>
      <w:r>
        <w:t>осознание глобального характера экологических проблем и путей их решения; адаптации к изменяющимся условиям социальной и природной среды: потребность во</w:t>
      </w:r>
    </w:p>
    <w:p w:rsidR="00C31DE8" w:rsidRDefault="001F512D">
      <w:pPr>
        <w:pStyle w:val="a3"/>
        <w:spacing w:before="3" w:line="275" w:lineRule="exact"/>
        <w:ind w:firstLine="0"/>
      </w:pPr>
      <w:r>
        <w:t>взаимодействии</w:t>
      </w:r>
      <w:r>
        <w:rPr>
          <w:spacing w:val="-10"/>
        </w:rPr>
        <w:t xml:space="preserve"> </w:t>
      </w:r>
      <w:r>
        <w:t>при</w:t>
      </w:r>
      <w:r>
        <w:rPr>
          <w:spacing w:val="-10"/>
        </w:rPr>
        <w:t xml:space="preserve"> </w:t>
      </w:r>
      <w:r>
        <w:t>выполнении</w:t>
      </w:r>
      <w:r>
        <w:rPr>
          <w:spacing w:val="-8"/>
        </w:rPr>
        <w:t xml:space="preserve"> </w:t>
      </w:r>
      <w:r>
        <w:t>исследований</w:t>
      </w:r>
      <w:r>
        <w:rPr>
          <w:spacing w:val="-9"/>
        </w:rPr>
        <w:t xml:space="preserve"> </w:t>
      </w:r>
      <w:r>
        <w:t>и</w:t>
      </w:r>
      <w:r>
        <w:rPr>
          <w:spacing w:val="-5"/>
        </w:rPr>
        <w:t xml:space="preserve"> </w:t>
      </w:r>
      <w:r>
        <w:rPr>
          <w:spacing w:val="-2"/>
        </w:rPr>
        <w:t>проектов</w:t>
      </w:r>
    </w:p>
    <w:p w:rsidR="00C31DE8" w:rsidRDefault="001F512D">
      <w:pPr>
        <w:pStyle w:val="a3"/>
        <w:spacing w:line="275" w:lineRule="exact"/>
        <w:ind w:left="1191" w:firstLine="0"/>
      </w:pPr>
      <w:r>
        <w:t>физической</w:t>
      </w:r>
      <w:r>
        <w:rPr>
          <w:spacing w:val="-9"/>
        </w:rPr>
        <w:t xml:space="preserve"> </w:t>
      </w:r>
      <w:r>
        <w:t>направленности,</w:t>
      </w:r>
      <w:r>
        <w:rPr>
          <w:spacing w:val="-10"/>
        </w:rPr>
        <w:t xml:space="preserve"> </w:t>
      </w:r>
      <w:r>
        <w:t>открытость</w:t>
      </w:r>
      <w:r>
        <w:rPr>
          <w:spacing w:val="-11"/>
        </w:rPr>
        <w:t xml:space="preserve"> </w:t>
      </w:r>
      <w:r>
        <w:t>опыту</w:t>
      </w:r>
      <w:r>
        <w:rPr>
          <w:spacing w:val="-8"/>
        </w:rPr>
        <w:t xml:space="preserve"> </w:t>
      </w:r>
      <w:r>
        <w:t>и</w:t>
      </w:r>
      <w:r>
        <w:rPr>
          <w:spacing w:val="-9"/>
        </w:rPr>
        <w:t xml:space="preserve"> </w:t>
      </w:r>
      <w:r>
        <w:t>знаниям</w:t>
      </w:r>
      <w:r>
        <w:rPr>
          <w:spacing w:val="-1"/>
        </w:rPr>
        <w:t xml:space="preserve"> </w:t>
      </w:r>
      <w:r>
        <w:rPr>
          <w:spacing w:val="-2"/>
        </w:rPr>
        <w:t>других;</w:t>
      </w:r>
    </w:p>
    <w:p w:rsidR="00C31DE8" w:rsidRDefault="001F512D">
      <w:pPr>
        <w:pStyle w:val="a3"/>
        <w:spacing w:before="3"/>
        <w:ind w:right="565"/>
      </w:pPr>
      <w: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left="1191" w:right="1339" w:firstLine="0"/>
      </w:pPr>
      <w:r>
        <w:lastRenderedPageBreak/>
        <w:t>осознание</w:t>
      </w:r>
      <w:r>
        <w:rPr>
          <w:spacing w:val="-2"/>
        </w:rPr>
        <w:t xml:space="preserve"> </w:t>
      </w:r>
      <w:r>
        <w:t>дефицитов собственных</w:t>
      </w:r>
      <w:r>
        <w:rPr>
          <w:spacing w:val="-6"/>
        </w:rPr>
        <w:t xml:space="preserve"> </w:t>
      </w:r>
      <w:r>
        <w:t>знаний</w:t>
      </w:r>
      <w:r>
        <w:rPr>
          <w:spacing w:val="-5"/>
        </w:rPr>
        <w:t xml:space="preserve"> </w:t>
      </w:r>
      <w:r>
        <w:t>и</w:t>
      </w:r>
      <w:r>
        <w:rPr>
          <w:spacing w:val="-2"/>
        </w:rPr>
        <w:t xml:space="preserve"> </w:t>
      </w:r>
      <w:r>
        <w:t>компетентностей</w:t>
      </w:r>
      <w:r>
        <w:rPr>
          <w:spacing w:val="-5"/>
        </w:rPr>
        <w:t xml:space="preserve"> </w:t>
      </w:r>
      <w:r>
        <w:t>в</w:t>
      </w:r>
      <w:r>
        <w:rPr>
          <w:spacing w:val="-6"/>
        </w:rPr>
        <w:t xml:space="preserve"> </w:t>
      </w:r>
      <w:r>
        <w:t>области</w:t>
      </w:r>
      <w:r>
        <w:rPr>
          <w:spacing w:val="-1"/>
        </w:rPr>
        <w:t xml:space="preserve"> </w:t>
      </w:r>
      <w:r>
        <w:t>физики; планирование своего развития в приобретении новых физических знаний;</w:t>
      </w:r>
    </w:p>
    <w:p w:rsidR="00C31DE8" w:rsidRDefault="001F512D">
      <w:pPr>
        <w:pStyle w:val="a3"/>
        <w:spacing w:line="242" w:lineRule="auto"/>
        <w:ind w:right="569"/>
      </w:pPr>
      <w:r>
        <w:t>стремление анализировать и выявлять взаимосвязи природы, общества и экономики, в том числе с использованием физических знаний;</w:t>
      </w:r>
    </w:p>
    <w:p w:rsidR="00C31DE8" w:rsidRDefault="001F512D">
      <w:pPr>
        <w:pStyle w:val="a3"/>
        <w:spacing w:line="237" w:lineRule="auto"/>
        <w:ind w:right="567"/>
      </w:pPr>
      <w:r>
        <w:t>оценка своих действий с учётом влияния на окружающую среду, возможных глобальных последствий.</w:t>
      </w:r>
    </w:p>
    <w:p w:rsidR="00C31DE8" w:rsidRDefault="001F512D">
      <w:pPr>
        <w:pStyle w:val="a3"/>
        <w:spacing w:before="1"/>
        <w:ind w:right="564"/>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31DE8" w:rsidRDefault="001F512D">
      <w:pPr>
        <w:pStyle w:val="a3"/>
        <w:spacing w:before="3" w:line="237" w:lineRule="auto"/>
        <w:ind w:left="1191" w:right="2439" w:firstLine="0"/>
      </w:pPr>
      <w:r>
        <w:t>Овладение</w:t>
      </w:r>
      <w:r>
        <w:rPr>
          <w:spacing w:val="-4"/>
        </w:rPr>
        <w:t xml:space="preserve"> </w:t>
      </w:r>
      <w:r>
        <w:t>универсальными</w:t>
      </w:r>
      <w:r>
        <w:rPr>
          <w:spacing w:val="-6"/>
        </w:rPr>
        <w:t xml:space="preserve"> </w:t>
      </w:r>
      <w:r>
        <w:t>учебными</w:t>
      </w:r>
      <w:r>
        <w:rPr>
          <w:spacing w:val="-7"/>
        </w:rPr>
        <w:t xml:space="preserve"> </w:t>
      </w:r>
      <w:r>
        <w:t>познавательными</w:t>
      </w:r>
      <w:r>
        <w:rPr>
          <w:spacing w:val="-5"/>
        </w:rPr>
        <w:t xml:space="preserve"> </w:t>
      </w:r>
      <w:r>
        <w:t>действиями: базовые логические действия:</w:t>
      </w:r>
    </w:p>
    <w:p w:rsidR="00C31DE8" w:rsidRDefault="001F512D">
      <w:pPr>
        <w:pStyle w:val="a3"/>
        <w:spacing w:before="3"/>
        <w:ind w:right="563"/>
      </w:pPr>
      <w:r>
        <w:t>выявлять и</w:t>
      </w:r>
      <w:r>
        <w:rPr>
          <w:spacing w:val="-3"/>
        </w:rPr>
        <w:t xml:space="preserve"> </w:t>
      </w:r>
      <w:r>
        <w:t>характеризовать</w:t>
      </w:r>
      <w:r>
        <w:rPr>
          <w:spacing w:val="-1"/>
        </w:rPr>
        <w:t xml:space="preserve"> </w:t>
      </w:r>
      <w:r>
        <w:t>существенные</w:t>
      </w:r>
      <w:r>
        <w:rPr>
          <w:spacing w:val="-3"/>
        </w:rPr>
        <w:t xml:space="preserve"> </w:t>
      </w:r>
      <w:r>
        <w:t>признаки</w:t>
      </w:r>
      <w:r>
        <w:rPr>
          <w:spacing w:val="-1"/>
        </w:rPr>
        <w:t xml:space="preserve"> </w:t>
      </w:r>
      <w:r>
        <w:t>объектов</w:t>
      </w:r>
      <w:r>
        <w:rPr>
          <w:spacing w:val="-1"/>
        </w:rPr>
        <w:t xml:space="preserve"> </w:t>
      </w:r>
      <w:r>
        <w:t>(явлений);</w:t>
      </w:r>
      <w:r>
        <w:rPr>
          <w:spacing w:val="-2"/>
        </w:rPr>
        <w:t xml:space="preserve"> </w:t>
      </w:r>
      <w:r>
        <w:t>устанавливать существенный признак классификации, основания для обобщения и сравнения;</w:t>
      </w:r>
    </w:p>
    <w:p w:rsidR="00C31DE8" w:rsidRDefault="001F512D">
      <w:pPr>
        <w:pStyle w:val="a3"/>
        <w:spacing w:before="3" w:line="237" w:lineRule="auto"/>
        <w:ind w:right="568"/>
      </w:pPr>
      <w:r>
        <w:t>выявлять закономерности и противоречия в рассматриваемых фактах, данных и наблюдениях, относящихся к физическим явлениям;</w:t>
      </w:r>
    </w:p>
    <w:p w:rsidR="00C31DE8" w:rsidRDefault="001F512D">
      <w:pPr>
        <w:pStyle w:val="a3"/>
        <w:spacing w:before="3"/>
        <w:ind w:right="560"/>
      </w:pPr>
      <w:r>
        <w:t>выявлять причинно-следственные связи при изучении физических явлений и</w:t>
      </w:r>
      <w:r>
        <w:rPr>
          <w:spacing w:val="80"/>
        </w:rPr>
        <w:t xml:space="preserve"> </w:t>
      </w:r>
      <w:r>
        <w:t>процессов, проводить выводы с использованием дедуктивных и индуктивных умозаключений, выдвигать гипотезы о взаимосвязях физических величин;</w:t>
      </w:r>
    </w:p>
    <w:p w:rsidR="00C31DE8" w:rsidRDefault="001F512D">
      <w:pPr>
        <w:pStyle w:val="a3"/>
        <w:ind w:right="568"/>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31DE8" w:rsidRDefault="001F512D">
      <w:pPr>
        <w:pStyle w:val="a3"/>
        <w:spacing w:before="1" w:line="275" w:lineRule="exact"/>
        <w:ind w:left="1191" w:firstLine="0"/>
      </w:pPr>
      <w:r>
        <w:t>базовые</w:t>
      </w:r>
      <w:r>
        <w:rPr>
          <w:spacing w:val="-12"/>
        </w:rPr>
        <w:t xml:space="preserve"> </w:t>
      </w:r>
      <w:r>
        <w:t>исследовательские</w:t>
      </w:r>
      <w:r>
        <w:rPr>
          <w:spacing w:val="-7"/>
        </w:rPr>
        <w:t xml:space="preserve"> </w:t>
      </w:r>
      <w:r>
        <w:rPr>
          <w:spacing w:val="-2"/>
        </w:rPr>
        <w:t>действия:</w:t>
      </w:r>
    </w:p>
    <w:p w:rsidR="00C31DE8" w:rsidRDefault="001F512D">
      <w:pPr>
        <w:pStyle w:val="a3"/>
        <w:ind w:right="557"/>
      </w:pPr>
      <w:r>
        <w:t>использовать вопросы как исследовательский инструмент познания; проводить по самостоятельно составленному</w:t>
      </w:r>
      <w:r>
        <w:rPr>
          <w:spacing w:val="-6"/>
        </w:rPr>
        <w:t xml:space="preserve"> </w:t>
      </w:r>
      <w:r>
        <w:t>плану</w:t>
      </w:r>
      <w:r>
        <w:rPr>
          <w:spacing w:val="-6"/>
        </w:rPr>
        <w:t xml:space="preserve"> </w:t>
      </w:r>
      <w:r>
        <w:t>опыт, несложный физический эксперимент, небольшое исследование физического явления;</w:t>
      </w:r>
    </w:p>
    <w:p w:rsidR="00C31DE8" w:rsidRDefault="001F512D">
      <w:pPr>
        <w:pStyle w:val="a3"/>
        <w:spacing w:before="4" w:line="237" w:lineRule="auto"/>
        <w:ind w:right="571"/>
      </w:pPr>
      <w:r>
        <w:t>оценивать на применимость и достоверность информацию, полученную в ходе исследования или эксперимента;</w:t>
      </w:r>
    </w:p>
    <w:p w:rsidR="00C31DE8" w:rsidRDefault="001F512D">
      <w:pPr>
        <w:pStyle w:val="a3"/>
        <w:spacing w:before="5" w:line="237" w:lineRule="auto"/>
        <w:ind w:right="570"/>
      </w:pPr>
      <w:r>
        <w:t>самостоятельно формулировать обобщения и выводы по результатам проведённого наблюдения, опыта, исследования;</w:t>
      </w:r>
    </w:p>
    <w:p w:rsidR="00C31DE8" w:rsidRDefault="001F512D">
      <w:pPr>
        <w:pStyle w:val="a3"/>
        <w:spacing w:before="3" w:line="275" w:lineRule="exact"/>
        <w:ind w:left="1191" w:firstLine="0"/>
      </w:pPr>
      <w:r>
        <w:t>прогнозировать</w:t>
      </w:r>
      <w:r>
        <w:rPr>
          <w:spacing w:val="-14"/>
        </w:rPr>
        <w:t xml:space="preserve"> </w:t>
      </w:r>
      <w:r>
        <w:t>возможное</w:t>
      </w:r>
      <w:r>
        <w:rPr>
          <w:spacing w:val="-10"/>
        </w:rPr>
        <w:t xml:space="preserve"> </w:t>
      </w:r>
      <w:r>
        <w:t>дальнейшее</w:t>
      </w:r>
      <w:r>
        <w:rPr>
          <w:spacing w:val="-10"/>
        </w:rPr>
        <w:t xml:space="preserve"> </w:t>
      </w:r>
      <w:r>
        <w:t>развитие</w:t>
      </w:r>
      <w:r>
        <w:rPr>
          <w:spacing w:val="-11"/>
        </w:rPr>
        <w:t xml:space="preserve"> </w:t>
      </w:r>
      <w:r>
        <w:t>физических</w:t>
      </w:r>
      <w:r>
        <w:rPr>
          <w:spacing w:val="-12"/>
        </w:rPr>
        <w:t xml:space="preserve"> </w:t>
      </w:r>
      <w:r>
        <w:rPr>
          <w:spacing w:val="-2"/>
        </w:rPr>
        <w:t>процессов,</w:t>
      </w:r>
    </w:p>
    <w:p w:rsidR="00C31DE8" w:rsidRDefault="001F512D">
      <w:pPr>
        <w:pStyle w:val="a3"/>
        <w:spacing w:line="242" w:lineRule="auto"/>
        <w:ind w:left="1191" w:right="1182" w:firstLine="0"/>
      </w:pPr>
      <w:r>
        <w:t>а</w:t>
      </w:r>
      <w:r>
        <w:rPr>
          <w:spacing w:val="-4"/>
        </w:rPr>
        <w:t xml:space="preserve"> </w:t>
      </w:r>
      <w:r>
        <w:t>также</w:t>
      </w:r>
      <w:r>
        <w:rPr>
          <w:spacing w:val="-3"/>
        </w:rPr>
        <w:t xml:space="preserve"> </w:t>
      </w:r>
      <w:r>
        <w:t>выдвигать предположения</w:t>
      </w:r>
      <w:r>
        <w:rPr>
          <w:spacing w:val="-6"/>
        </w:rPr>
        <w:t xml:space="preserve"> </w:t>
      </w:r>
      <w:r>
        <w:t>об</w:t>
      </w:r>
      <w:r>
        <w:rPr>
          <w:spacing w:val="-5"/>
        </w:rPr>
        <w:t xml:space="preserve"> </w:t>
      </w:r>
      <w:r>
        <w:t>их</w:t>
      </w:r>
      <w:r>
        <w:rPr>
          <w:spacing w:val="-8"/>
        </w:rPr>
        <w:t xml:space="preserve"> </w:t>
      </w:r>
      <w:r>
        <w:t>развитии</w:t>
      </w:r>
      <w:r>
        <w:rPr>
          <w:spacing w:val="-1"/>
        </w:rPr>
        <w:t xml:space="preserve"> </w:t>
      </w:r>
      <w:r>
        <w:t>в</w:t>
      </w:r>
      <w:r>
        <w:rPr>
          <w:spacing w:val="-6"/>
        </w:rPr>
        <w:t xml:space="preserve"> </w:t>
      </w:r>
      <w:r>
        <w:t>новых</w:t>
      </w:r>
      <w:r>
        <w:rPr>
          <w:spacing w:val="-2"/>
        </w:rPr>
        <w:t xml:space="preserve"> </w:t>
      </w:r>
      <w:r>
        <w:t>условиях</w:t>
      </w:r>
      <w:r>
        <w:rPr>
          <w:spacing w:val="-2"/>
        </w:rPr>
        <w:t xml:space="preserve"> </w:t>
      </w:r>
      <w:r>
        <w:t>и</w:t>
      </w:r>
      <w:r>
        <w:rPr>
          <w:spacing w:val="-2"/>
        </w:rPr>
        <w:t xml:space="preserve"> </w:t>
      </w:r>
      <w:r>
        <w:t>контекстах. работа с информацией:</w:t>
      </w:r>
    </w:p>
    <w:p w:rsidR="00C31DE8" w:rsidRDefault="001F512D">
      <w:pPr>
        <w:pStyle w:val="a3"/>
        <w:spacing w:line="242" w:lineRule="auto"/>
        <w:ind w:right="554"/>
      </w:pPr>
      <w:r>
        <w:t>применять различные методы, инструменты и запросы при поиске и отборе</w:t>
      </w:r>
      <w:r>
        <w:rPr>
          <w:spacing w:val="40"/>
        </w:rPr>
        <w:t xml:space="preserve"> </w:t>
      </w:r>
      <w:r>
        <w:t>информации или данных с учётом предложенной учебной физической задачи;</w:t>
      </w:r>
    </w:p>
    <w:p w:rsidR="00C31DE8" w:rsidRDefault="001F512D">
      <w:pPr>
        <w:pStyle w:val="a3"/>
        <w:spacing w:line="242" w:lineRule="auto"/>
        <w:ind w:right="556"/>
      </w:pPr>
      <w:r>
        <w:t>анализировать, систематизировать и</w:t>
      </w:r>
      <w:r>
        <w:rPr>
          <w:spacing w:val="-3"/>
        </w:rPr>
        <w:t xml:space="preserve"> </w:t>
      </w:r>
      <w:r>
        <w:t>интерпретировать</w:t>
      </w:r>
      <w:r>
        <w:rPr>
          <w:spacing w:val="40"/>
        </w:rPr>
        <w:t xml:space="preserve"> </w:t>
      </w:r>
      <w:r>
        <w:t>информациюразличных</w:t>
      </w:r>
      <w:r>
        <w:rPr>
          <w:spacing w:val="-1"/>
        </w:rPr>
        <w:t xml:space="preserve"> </w:t>
      </w:r>
      <w:r>
        <w:t>видов</w:t>
      </w:r>
      <w:r>
        <w:rPr>
          <w:spacing w:val="-1"/>
        </w:rPr>
        <w:t xml:space="preserve"> </w:t>
      </w:r>
      <w:r>
        <w:t>и форм представления;</w:t>
      </w:r>
    </w:p>
    <w:p w:rsidR="00C31DE8" w:rsidRDefault="001F512D">
      <w:pPr>
        <w:pStyle w:val="a3"/>
        <w:ind w:right="566"/>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31DE8" w:rsidRDefault="001F512D">
      <w:pPr>
        <w:pStyle w:val="a3"/>
        <w:spacing w:line="237" w:lineRule="auto"/>
        <w:ind w:left="1191" w:right="2136" w:firstLine="57"/>
      </w:pPr>
      <w:r>
        <w:t>Овладение</w:t>
      </w:r>
      <w:r>
        <w:rPr>
          <w:spacing w:val="-5"/>
        </w:rPr>
        <w:t xml:space="preserve"> </w:t>
      </w:r>
      <w:r>
        <w:t>универсальными</w:t>
      </w:r>
      <w:r>
        <w:rPr>
          <w:spacing w:val="-6"/>
        </w:rPr>
        <w:t xml:space="preserve"> </w:t>
      </w:r>
      <w:r>
        <w:t>учебными</w:t>
      </w:r>
      <w:r>
        <w:rPr>
          <w:spacing w:val="-7"/>
        </w:rPr>
        <w:t xml:space="preserve"> </w:t>
      </w:r>
      <w:r>
        <w:t>коммуникативными</w:t>
      </w:r>
      <w:r>
        <w:rPr>
          <w:spacing w:val="-6"/>
        </w:rPr>
        <w:t xml:space="preserve"> </w:t>
      </w:r>
      <w:r>
        <w:t xml:space="preserve">действиями: </w:t>
      </w:r>
      <w:r>
        <w:rPr>
          <w:spacing w:val="-2"/>
        </w:rPr>
        <w:t>общение:</w:t>
      </w:r>
    </w:p>
    <w:p w:rsidR="00C31DE8" w:rsidRDefault="001F512D">
      <w:pPr>
        <w:pStyle w:val="a3"/>
        <w:ind w:right="569"/>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31DE8" w:rsidRDefault="001F512D">
      <w:pPr>
        <w:pStyle w:val="a3"/>
        <w:spacing w:line="242" w:lineRule="auto"/>
        <w:ind w:right="574"/>
      </w:pPr>
      <w:r>
        <w:t>сопоставлять свои суждения с суждениями других участников диалога, обнаруживать различие и сходство позиций;</w:t>
      </w:r>
    </w:p>
    <w:p w:rsidR="00C31DE8" w:rsidRDefault="001F512D">
      <w:pPr>
        <w:pStyle w:val="a3"/>
        <w:spacing w:line="237" w:lineRule="auto"/>
        <w:ind w:right="563"/>
      </w:pPr>
      <w: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C31DE8" w:rsidRDefault="001F512D">
      <w:pPr>
        <w:pStyle w:val="a3"/>
        <w:spacing w:line="275" w:lineRule="exact"/>
        <w:ind w:left="1191" w:firstLine="0"/>
      </w:pPr>
      <w:r>
        <w:t>совместная</w:t>
      </w:r>
      <w:r>
        <w:rPr>
          <w:spacing w:val="-9"/>
        </w:rPr>
        <w:t xml:space="preserve"> </w:t>
      </w:r>
      <w:r>
        <w:t>деятельность</w:t>
      </w:r>
      <w:r>
        <w:rPr>
          <w:spacing w:val="-10"/>
        </w:rPr>
        <w:t xml:space="preserve"> </w:t>
      </w:r>
      <w:r>
        <w:rPr>
          <w:spacing w:val="-2"/>
        </w:rPr>
        <w:t>(сотрудничество):</w:t>
      </w:r>
    </w:p>
    <w:p w:rsidR="00C31DE8" w:rsidRDefault="001F512D">
      <w:pPr>
        <w:pStyle w:val="a3"/>
        <w:spacing w:line="242" w:lineRule="auto"/>
        <w:ind w:right="574"/>
      </w:pPr>
      <w:r>
        <w:t>понимать и использовать преимущества командной и индивидуальной работы при решении конкретной физической проблемы;</w:t>
      </w:r>
    </w:p>
    <w:p w:rsidR="00C31DE8" w:rsidRDefault="001F512D">
      <w:pPr>
        <w:pStyle w:val="a3"/>
        <w:spacing w:line="242" w:lineRule="auto"/>
        <w:ind w:right="562"/>
      </w:pPr>
      <w:r>
        <w:t>принимать цели</w:t>
      </w:r>
      <w:r>
        <w:rPr>
          <w:spacing w:val="-3"/>
        </w:rPr>
        <w:t xml:space="preserve"> </w:t>
      </w:r>
      <w:r>
        <w:t>совместной деятельности,</w:t>
      </w:r>
      <w:r>
        <w:rPr>
          <w:spacing w:val="-1"/>
        </w:rPr>
        <w:t xml:space="preserve"> </w:t>
      </w:r>
      <w:r>
        <w:t>организовывать</w:t>
      </w:r>
      <w:r>
        <w:rPr>
          <w:spacing w:val="-1"/>
        </w:rPr>
        <w:t xml:space="preserve"> </w:t>
      </w:r>
      <w:r>
        <w:t>действия</w:t>
      </w:r>
      <w:r>
        <w:rPr>
          <w:spacing w:val="-3"/>
        </w:rPr>
        <w:t xml:space="preserve"> </w:t>
      </w:r>
      <w:r>
        <w:t>по её</w:t>
      </w:r>
      <w:r>
        <w:rPr>
          <w:spacing w:val="-5"/>
        </w:rPr>
        <w:t xml:space="preserve"> </w:t>
      </w:r>
      <w:r>
        <w:t>достижению: распределять роли, обсуждать процессы и результаты совместной работы, обобщать мнения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нескольких</w:t>
      </w:r>
      <w:r>
        <w:rPr>
          <w:spacing w:val="-9"/>
        </w:rPr>
        <w:t xml:space="preserve"> </w:t>
      </w:r>
      <w:r>
        <w:rPr>
          <w:spacing w:val="-2"/>
        </w:rPr>
        <w:t>человек;</w:t>
      </w:r>
    </w:p>
    <w:p w:rsidR="00C31DE8" w:rsidRDefault="001F512D">
      <w:pPr>
        <w:pStyle w:val="a3"/>
        <w:spacing w:before="1" w:line="237" w:lineRule="auto"/>
        <w:ind w:right="561"/>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31DE8" w:rsidRDefault="001F512D">
      <w:pPr>
        <w:pStyle w:val="a3"/>
        <w:spacing w:before="11" w:line="237" w:lineRule="auto"/>
        <w:ind w:right="575"/>
      </w:pPr>
      <w:r>
        <w:t>оценивать качество своего вклада в общий продукт по критериям, самостоятельно сформулированным участниками взаимодействия.</w:t>
      </w:r>
    </w:p>
    <w:p w:rsidR="00C31DE8" w:rsidRDefault="001F512D">
      <w:pPr>
        <w:pStyle w:val="a3"/>
        <w:spacing w:line="242" w:lineRule="auto"/>
        <w:ind w:left="1191" w:right="2660" w:firstLine="0"/>
      </w:pPr>
      <w:r>
        <w:t>Овладение</w:t>
      </w:r>
      <w:r>
        <w:rPr>
          <w:spacing w:val="-5"/>
        </w:rPr>
        <w:t xml:space="preserve"> </w:t>
      </w:r>
      <w:r>
        <w:t>универсальными</w:t>
      </w:r>
      <w:r>
        <w:rPr>
          <w:spacing w:val="-7"/>
        </w:rPr>
        <w:t xml:space="preserve"> </w:t>
      </w:r>
      <w:r>
        <w:t>учебными</w:t>
      </w:r>
      <w:r>
        <w:rPr>
          <w:spacing w:val="-7"/>
        </w:rPr>
        <w:t xml:space="preserve"> </w:t>
      </w:r>
      <w:r>
        <w:t>регулятивными</w:t>
      </w:r>
      <w:r>
        <w:rPr>
          <w:spacing w:val="-7"/>
        </w:rPr>
        <w:t xml:space="preserve"> </w:t>
      </w:r>
      <w:r>
        <w:t xml:space="preserve">действиями: </w:t>
      </w:r>
      <w:r>
        <w:rPr>
          <w:spacing w:val="-2"/>
        </w:rPr>
        <w:t>самоорганизация:</w:t>
      </w:r>
    </w:p>
    <w:p w:rsidR="00C31DE8" w:rsidRDefault="001F512D">
      <w:pPr>
        <w:pStyle w:val="a3"/>
        <w:spacing w:line="242" w:lineRule="auto"/>
        <w:ind w:right="572"/>
      </w:pPr>
      <w:r>
        <w:t>выявлять проблемы в жизненных и учебных ситуациях, требующих для решения физических знаний;</w:t>
      </w:r>
    </w:p>
    <w:p w:rsidR="00C31DE8" w:rsidRDefault="001F512D">
      <w:pPr>
        <w:pStyle w:val="a3"/>
        <w:spacing w:line="242" w:lineRule="auto"/>
        <w:ind w:right="562"/>
      </w:pPr>
      <w:r>
        <w:t>ориентироваться в различных подходах принятия решений (индивидуальное, принятие решения в группе, принятие решений группой);</w:t>
      </w:r>
    </w:p>
    <w:p w:rsidR="00C31DE8" w:rsidRDefault="001F512D">
      <w:pPr>
        <w:pStyle w:val="a3"/>
        <w:ind w:right="563"/>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31DE8" w:rsidRDefault="001F512D">
      <w:pPr>
        <w:pStyle w:val="a3"/>
        <w:spacing w:line="237" w:lineRule="auto"/>
        <w:ind w:left="1191" w:right="3512" w:firstLine="0"/>
        <w:jc w:val="left"/>
      </w:pPr>
      <w:r>
        <w:t>проводить</w:t>
      </w:r>
      <w:r>
        <w:rPr>
          <w:spacing w:val="-11"/>
        </w:rPr>
        <w:t xml:space="preserve"> </w:t>
      </w:r>
      <w:r>
        <w:t>выбор</w:t>
      </w:r>
      <w:r>
        <w:rPr>
          <w:spacing w:val="-13"/>
        </w:rPr>
        <w:t xml:space="preserve"> </w:t>
      </w:r>
      <w:r>
        <w:t>и</w:t>
      </w:r>
      <w:r>
        <w:rPr>
          <w:spacing w:val="-7"/>
        </w:rPr>
        <w:t xml:space="preserve"> </w:t>
      </w:r>
      <w:r>
        <w:t>брать</w:t>
      </w:r>
      <w:r>
        <w:rPr>
          <w:spacing w:val="-12"/>
        </w:rPr>
        <w:t xml:space="preserve"> </w:t>
      </w:r>
      <w:r>
        <w:t>ответственность</w:t>
      </w:r>
      <w:r>
        <w:rPr>
          <w:spacing w:val="-11"/>
        </w:rPr>
        <w:t xml:space="preserve"> </w:t>
      </w:r>
      <w:r>
        <w:t>за</w:t>
      </w:r>
      <w:r>
        <w:rPr>
          <w:spacing w:val="-14"/>
        </w:rPr>
        <w:t xml:space="preserve"> </w:t>
      </w:r>
      <w:r>
        <w:t xml:space="preserve">решение. </w:t>
      </w:r>
      <w:r>
        <w:rPr>
          <w:spacing w:val="-2"/>
        </w:rPr>
        <w:t>самоконтроль:</w:t>
      </w:r>
    </w:p>
    <w:p w:rsidR="00C31DE8" w:rsidRDefault="001F512D">
      <w:pPr>
        <w:pStyle w:val="a3"/>
        <w:spacing w:line="275" w:lineRule="exact"/>
        <w:ind w:left="1191" w:firstLine="0"/>
        <w:jc w:val="left"/>
      </w:pPr>
      <w:r>
        <w:t>давать</w:t>
      </w:r>
      <w:r>
        <w:rPr>
          <w:spacing w:val="-5"/>
        </w:rPr>
        <w:t xml:space="preserve"> </w:t>
      </w:r>
      <w:r>
        <w:t>оценку</w:t>
      </w:r>
      <w:r>
        <w:rPr>
          <w:spacing w:val="-14"/>
        </w:rPr>
        <w:t xml:space="preserve"> </w:t>
      </w:r>
      <w:r>
        <w:t>ситуации</w:t>
      </w:r>
      <w:r>
        <w:rPr>
          <w:spacing w:val="-2"/>
        </w:rPr>
        <w:t xml:space="preserve"> </w:t>
      </w:r>
      <w:r>
        <w:t>и</w:t>
      </w:r>
      <w:r>
        <w:rPr>
          <w:spacing w:val="-4"/>
        </w:rPr>
        <w:t xml:space="preserve"> </w:t>
      </w:r>
      <w:r>
        <w:t>предлагать</w:t>
      </w:r>
      <w:r>
        <w:rPr>
          <w:spacing w:val="-2"/>
        </w:rPr>
        <w:t xml:space="preserve"> </w:t>
      </w:r>
      <w:r>
        <w:t>план</w:t>
      </w:r>
      <w:r>
        <w:rPr>
          <w:spacing w:val="-3"/>
        </w:rPr>
        <w:t xml:space="preserve"> </w:t>
      </w:r>
      <w:r>
        <w:t>её</w:t>
      </w:r>
      <w:r>
        <w:rPr>
          <w:spacing w:val="-5"/>
        </w:rPr>
        <w:t xml:space="preserve"> </w:t>
      </w:r>
      <w:r>
        <w:rPr>
          <w:spacing w:val="-2"/>
        </w:rPr>
        <w:t>изменения;</w:t>
      </w:r>
    </w:p>
    <w:p w:rsidR="00C31DE8" w:rsidRDefault="001F512D">
      <w:pPr>
        <w:pStyle w:val="a3"/>
        <w:spacing w:line="242" w:lineRule="auto"/>
        <w:ind w:right="567"/>
      </w:pPr>
      <w:r>
        <w:t>объяснять причины достижения (недостижения) результатов деятельности, давать оценку приобретённому опыту;</w:t>
      </w:r>
    </w:p>
    <w:p w:rsidR="00C31DE8" w:rsidRDefault="001F512D">
      <w:pPr>
        <w:pStyle w:val="a3"/>
        <w:ind w:right="563"/>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31DE8" w:rsidRDefault="001F512D">
      <w:pPr>
        <w:pStyle w:val="a3"/>
        <w:spacing w:line="237" w:lineRule="auto"/>
        <w:ind w:left="1191" w:right="4217" w:firstLine="0"/>
      </w:pPr>
      <w:r>
        <w:t>оценивать</w:t>
      </w:r>
      <w:r>
        <w:rPr>
          <w:spacing w:val="-5"/>
        </w:rPr>
        <w:t xml:space="preserve"> </w:t>
      </w:r>
      <w:r>
        <w:t>соответствие</w:t>
      </w:r>
      <w:r>
        <w:rPr>
          <w:spacing w:val="-7"/>
        </w:rPr>
        <w:t xml:space="preserve"> </w:t>
      </w:r>
      <w:r>
        <w:t>результата</w:t>
      </w:r>
      <w:r>
        <w:rPr>
          <w:spacing w:val="-3"/>
        </w:rPr>
        <w:t xml:space="preserve"> </w:t>
      </w:r>
      <w:r>
        <w:t>цели</w:t>
      </w:r>
      <w:r>
        <w:rPr>
          <w:spacing w:val="-6"/>
        </w:rPr>
        <w:t xml:space="preserve"> </w:t>
      </w:r>
      <w:r>
        <w:t>и</w:t>
      </w:r>
      <w:r>
        <w:rPr>
          <w:spacing w:val="-7"/>
        </w:rPr>
        <w:t xml:space="preserve"> </w:t>
      </w:r>
      <w:r>
        <w:t>условиям. эмоциональный интеллект:</w:t>
      </w:r>
    </w:p>
    <w:p w:rsidR="00C31DE8" w:rsidRDefault="001F512D">
      <w:pPr>
        <w:pStyle w:val="a3"/>
        <w:jc w:val="left"/>
      </w:pPr>
      <w:r>
        <w:t>ставить</w:t>
      </w:r>
      <w:r>
        <w:rPr>
          <w:spacing w:val="-2"/>
        </w:rPr>
        <w:t xml:space="preserve"> </w:t>
      </w:r>
      <w:r>
        <w:t>себя</w:t>
      </w:r>
      <w:r>
        <w:rPr>
          <w:spacing w:val="-3"/>
        </w:rPr>
        <w:t xml:space="preserve"> </w:t>
      </w:r>
      <w:r>
        <w:t>на</w:t>
      </w:r>
      <w:r>
        <w:rPr>
          <w:spacing w:val="-9"/>
        </w:rPr>
        <w:t xml:space="preserve"> </w:t>
      </w:r>
      <w:r>
        <w:t>место другого человека</w:t>
      </w:r>
      <w:r>
        <w:rPr>
          <w:spacing w:val="-9"/>
        </w:rPr>
        <w:t xml:space="preserve"> </w:t>
      </w:r>
      <w:r>
        <w:t>в</w:t>
      </w:r>
      <w:r>
        <w:rPr>
          <w:spacing w:val="-2"/>
        </w:rPr>
        <w:t xml:space="preserve"> </w:t>
      </w:r>
      <w:r>
        <w:t>ходе</w:t>
      </w:r>
      <w:r>
        <w:rPr>
          <w:spacing w:val="-9"/>
        </w:rPr>
        <w:t xml:space="preserve"> </w:t>
      </w:r>
      <w:r>
        <w:t>спора</w:t>
      </w:r>
      <w:r>
        <w:rPr>
          <w:spacing w:val="-9"/>
        </w:rPr>
        <w:t xml:space="preserve"> </w:t>
      </w:r>
      <w:r>
        <w:t>или</w:t>
      </w:r>
      <w:r>
        <w:rPr>
          <w:spacing w:val="-2"/>
        </w:rPr>
        <w:t xml:space="preserve"> </w:t>
      </w:r>
      <w:r>
        <w:t>дискуссии</w:t>
      </w:r>
      <w:r>
        <w:rPr>
          <w:spacing w:val="-2"/>
        </w:rPr>
        <w:t xml:space="preserve"> </w:t>
      </w:r>
      <w:r>
        <w:t>на</w:t>
      </w:r>
      <w:r>
        <w:rPr>
          <w:spacing w:val="-4"/>
        </w:rPr>
        <w:t xml:space="preserve"> </w:t>
      </w:r>
      <w:r>
        <w:t>научную</w:t>
      </w:r>
      <w:r>
        <w:rPr>
          <w:spacing w:val="-5"/>
        </w:rPr>
        <w:t xml:space="preserve"> </w:t>
      </w:r>
      <w:r>
        <w:t>тему, понимать мотивы, намерения и логику другого.</w:t>
      </w:r>
    </w:p>
    <w:p w:rsidR="00C31DE8" w:rsidRDefault="001F512D">
      <w:pPr>
        <w:pStyle w:val="a3"/>
        <w:spacing w:line="275" w:lineRule="exact"/>
        <w:ind w:left="1191" w:firstLine="0"/>
        <w:jc w:val="left"/>
      </w:pPr>
      <w:r>
        <w:t>принятие</w:t>
      </w:r>
      <w:r>
        <w:rPr>
          <w:spacing w:val="-5"/>
        </w:rPr>
        <w:t xml:space="preserve"> </w:t>
      </w:r>
      <w:r>
        <w:t>себя и</w:t>
      </w:r>
      <w:r>
        <w:rPr>
          <w:spacing w:val="-4"/>
        </w:rPr>
        <w:t xml:space="preserve"> </w:t>
      </w:r>
      <w:r>
        <w:rPr>
          <w:spacing w:val="-2"/>
        </w:rPr>
        <w:t>других:</w:t>
      </w:r>
    </w:p>
    <w:p w:rsidR="00C31DE8" w:rsidRDefault="001F512D">
      <w:pPr>
        <w:pStyle w:val="a3"/>
        <w:spacing w:line="242" w:lineRule="auto"/>
        <w:ind w:right="721"/>
        <w:jc w:val="left"/>
      </w:pPr>
      <w:r>
        <w:t>признавать</w:t>
      </w:r>
      <w:r>
        <w:rPr>
          <w:spacing w:val="-4"/>
        </w:rPr>
        <w:t xml:space="preserve"> </w:t>
      </w:r>
      <w:r>
        <w:t>своё</w:t>
      </w:r>
      <w:r>
        <w:rPr>
          <w:spacing w:val="-7"/>
        </w:rPr>
        <w:t xml:space="preserve"> </w:t>
      </w:r>
      <w:r>
        <w:t>право</w:t>
      </w:r>
      <w:r>
        <w:rPr>
          <w:spacing w:val="-2"/>
        </w:rPr>
        <w:t xml:space="preserve"> </w:t>
      </w:r>
      <w:r>
        <w:t>на</w:t>
      </w:r>
      <w:r>
        <w:rPr>
          <w:spacing w:val="-7"/>
        </w:rPr>
        <w:t xml:space="preserve"> </w:t>
      </w:r>
      <w:r>
        <w:t>ошибку</w:t>
      </w:r>
      <w:r>
        <w:rPr>
          <w:spacing w:val="-11"/>
        </w:rPr>
        <w:t xml:space="preserve"> </w:t>
      </w:r>
      <w:r>
        <w:t>при</w:t>
      </w:r>
      <w:r>
        <w:rPr>
          <w:spacing w:val="-1"/>
        </w:rPr>
        <w:t xml:space="preserve"> </w:t>
      </w:r>
      <w:r>
        <w:t>решении</w:t>
      </w:r>
      <w:r>
        <w:rPr>
          <w:spacing w:val="-10"/>
        </w:rPr>
        <w:t xml:space="preserve"> </w:t>
      </w:r>
      <w:r>
        <w:t>физических</w:t>
      </w:r>
      <w:r>
        <w:rPr>
          <w:spacing w:val="-6"/>
        </w:rPr>
        <w:t xml:space="preserve"> </w:t>
      </w:r>
      <w:r>
        <w:t>задач</w:t>
      </w:r>
      <w:r>
        <w:rPr>
          <w:spacing w:val="-2"/>
        </w:rPr>
        <w:t xml:space="preserve"> </w:t>
      </w:r>
      <w:r>
        <w:t>или</w:t>
      </w:r>
      <w:r>
        <w:rPr>
          <w:spacing w:val="-1"/>
        </w:rPr>
        <w:t xml:space="preserve"> </w:t>
      </w:r>
      <w:r>
        <w:t>в</w:t>
      </w:r>
      <w:r>
        <w:rPr>
          <w:spacing w:val="-1"/>
        </w:rPr>
        <w:t xml:space="preserve"> </w:t>
      </w:r>
      <w:r>
        <w:t>утверждениях на научные темы и такое же право другого.</w:t>
      </w:r>
    </w:p>
    <w:p w:rsidR="00C31DE8" w:rsidRDefault="001F512D">
      <w:pPr>
        <w:pStyle w:val="a3"/>
        <w:spacing w:line="237" w:lineRule="auto"/>
        <w:ind w:left="1191" w:right="565" w:firstLine="0"/>
        <w:jc w:val="left"/>
      </w:pPr>
      <w:r>
        <w:t>Предметные результаты освоения программы по физике (базовый уровень). Предметные результаты освоения программы по физике к концу обучения в 7 классе:</w:t>
      </w:r>
    </w:p>
    <w:p w:rsidR="00C31DE8" w:rsidRDefault="001F512D">
      <w:pPr>
        <w:pStyle w:val="a3"/>
        <w:spacing w:line="242" w:lineRule="auto"/>
        <w:ind w:right="561"/>
      </w:pPr>
      <w:r>
        <w:t>Предметные результаты на базовом уровне должны отражать сформированность у обучающихся умений:</w:t>
      </w:r>
    </w:p>
    <w:p w:rsidR="00C31DE8" w:rsidRDefault="001F512D">
      <w:pPr>
        <w:pStyle w:val="a3"/>
        <w:ind w:right="565"/>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C31DE8" w:rsidRDefault="001F512D">
      <w:pPr>
        <w:pStyle w:val="a3"/>
        <w:ind w:right="564"/>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31DE8" w:rsidRDefault="001F512D">
      <w:pPr>
        <w:pStyle w:val="a3"/>
        <w:ind w:right="570"/>
      </w:pPr>
      <w: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w:t>
      </w:r>
      <w:r>
        <w:rPr>
          <w:spacing w:val="-2"/>
        </w:rPr>
        <w:t>явлений;</w:t>
      </w:r>
    </w:p>
    <w:p w:rsidR="00C31DE8" w:rsidRDefault="001F512D">
      <w:pPr>
        <w:pStyle w:val="a3"/>
        <w:ind w:right="564"/>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6" w:firstLine="0"/>
      </w:pPr>
      <w:r>
        <w:lastRenderedPageBreak/>
        <w:t>описании правильно трактовать физический смысл используемых</w:t>
      </w:r>
      <w:r>
        <w:rPr>
          <w:spacing w:val="-2"/>
        </w:rPr>
        <w:t xml:space="preserve"> </w:t>
      </w:r>
      <w:r>
        <w:t>величин, их</w:t>
      </w:r>
      <w:r>
        <w:rPr>
          <w:spacing w:val="-2"/>
        </w:rPr>
        <w:t xml:space="preserve"> </w:t>
      </w:r>
      <w:r>
        <w:t xml:space="preserve">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w:t>
      </w:r>
      <w:r>
        <w:rPr>
          <w:spacing w:val="-2"/>
        </w:rPr>
        <w:t>величин;</w:t>
      </w:r>
    </w:p>
    <w:p w:rsidR="00C31DE8" w:rsidRDefault="001F512D">
      <w:pPr>
        <w:pStyle w:val="a3"/>
        <w:spacing w:before="1"/>
        <w:ind w:right="567"/>
      </w:pPr>
      <w: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w:t>
      </w:r>
      <w:r>
        <w:rPr>
          <w:spacing w:val="-2"/>
        </w:rPr>
        <w:t>выражение;</w:t>
      </w:r>
    </w:p>
    <w:p w:rsidR="00C31DE8" w:rsidRDefault="001F512D">
      <w:pPr>
        <w:pStyle w:val="a3"/>
        <w:ind w:right="550"/>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C31DE8" w:rsidRDefault="001F512D">
      <w:pPr>
        <w:pStyle w:val="a3"/>
        <w:ind w:right="559"/>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w:t>
      </w:r>
      <w:r>
        <w:rPr>
          <w:spacing w:val="-1"/>
        </w:rPr>
        <w:t xml:space="preserve"> </w:t>
      </w:r>
      <w:r>
        <w:t>для решения</w:t>
      </w:r>
      <w:r>
        <w:rPr>
          <w:spacing w:val="-2"/>
        </w:rPr>
        <w:t xml:space="preserve"> </w:t>
      </w:r>
      <w:r>
        <w:t>задач,</w:t>
      </w:r>
      <w:r>
        <w:rPr>
          <w:spacing w:val="-2"/>
        </w:rPr>
        <w:t xml:space="preserve"> </w:t>
      </w:r>
      <w:r>
        <w:t>оценивать реалистичность полученной</w:t>
      </w:r>
      <w:r>
        <w:rPr>
          <w:spacing w:val="-2"/>
        </w:rPr>
        <w:t xml:space="preserve"> </w:t>
      </w:r>
      <w:r>
        <w:t xml:space="preserve">физической </w:t>
      </w:r>
      <w:r>
        <w:rPr>
          <w:spacing w:val="-2"/>
        </w:rPr>
        <w:t>величины;</w:t>
      </w:r>
    </w:p>
    <w:p w:rsidR="00C31DE8" w:rsidRDefault="001F512D">
      <w:pPr>
        <w:pStyle w:val="a3"/>
        <w:spacing w:before="1"/>
        <w:ind w:right="565"/>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C31DE8" w:rsidRDefault="001F512D">
      <w:pPr>
        <w:pStyle w:val="a3"/>
        <w:spacing w:before="1"/>
        <w:ind w:right="567"/>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31DE8" w:rsidRDefault="001F512D">
      <w:pPr>
        <w:pStyle w:val="a3"/>
        <w:ind w:right="567"/>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31DE8" w:rsidRDefault="001F512D">
      <w:pPr>
        <w:pStyle w:val="a3"/>
        <w:ind w:right="559"/>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w:t>
      </w:r>
      <w:r>
        <w:rPr>
          <w:spacing w:val="40"/>
        </w:rPr>
        <w:t xml:space="preserve"> </w:t>
      </w:r>
      <w:r>
        <w:t xml:space="preserve">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w:t>
      </w:r>
      <w:r>
        <w:rPr>
          <w:spacing w:val="-2"/>
        </w:rPr>
        <w:t>исследования;</w:t>
      </w:r>
    </w:p>
    <w:p w:rsidR="00C31DE8" w:rsidRDefault="001F512D">
      <w:pPr>
        <w:pStyle w:val="a3"/>
        <w:spacing w:before="4"/>
        <w:ind w:right="559"/>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31DE8" w:rsidRDefault="001F512D">
      <w:pPr>
        <w:pStyle w:val="a3"/>
        <w:spacing w:line="237" w:lineRule="auto"/>
        <w:ind w:left="1191" w:right="566" w:firstLine="0"/>
      </w:pPr>
      <w:r>
        <w:t>соблюдать правила техники безопасности при работе с лабораторным оборудованием; иметь представление о принципах действия приборов и технических устройств: весы,</w:t>
      </w:r>
    </w:p>
    <w:p w:rsidR="00C31DE8" w:rsidRDefault="001F512D">
      <w:pPr>
        <w:pStyle w:val="a3"/>
        <w:spacing w:before="10" w:line="237" w:lineRule="auto"/>
        <w:ind w:right="566" w:firstLine="0"/>
      </w:pPr>
      <w:r>
        <w:t>термометр, динамометр, сообщающиеся сосуды, барометр, рычаг, подвижный и неподвижный блок, наклонная плоскость;</w:t>
      </w:r>
    </w:p>
    <w:p w:rsidR="00C31DE8" w:rsidRDefault="001F512D">
      <w:pPr>
        <w:pStyle w:val="a3"/>
        <w:ind w:right="557"/>
      </w:pPr>
      <w: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31DE8" w:rsidRDefault="001F512D">
      <w:pPr>
        <w:pStyle w:val="a3"/>
        <w:spacing w:line="242" w:lineRule="auto"/>
        <w:ind w:right="573"/>
      </w:pPr>
      <w:r>
        <w:t>приводить примеры (находить информацию о примерах) практического использования физических</w:t>
      </w:r>
      <w:r>
        <w:rPr>
          <w:spacing w:val="23"/>
        </w:rPr>
        <w:t xml:space="preserve"> </w:t>
      </w:r>
      <w:r>
        <w:t>знаний</w:t>
      </w:r>
      <w:r>
        <w:rPr>
          <w:spacing w:val="33"/>
        </w:rPr>
        <w:t xml:space="preserve"> </w:t>
      </w:r>
      <w:r>
        <w:t>в</w:t>
      </w:r>
      <w:r>
        <w:rPr>
          <w:spacing w:val="23"/>
        </w:rPr>
        <w:t xml:space="preserve"> </w:t>
      </w:r>
      <w:r>
        <w:t>повседневной</w:t>
      </w:r>
      <w:r>
        <w:rPr>
          <w:spacing w:val="24"/>
        </w:rPr>
        <w:t xml:space="preserve"> </w:t>
      </w:r>
      <w:r>
        <w:t>жизни</w:t>
      </w:r>
      <w:r>
        <w:rPr>
          <w:spacing w:val="28"/>
        </w:rPr>
        <w:t xml:space="preserve"> </w:t>
      </w:r>
      <w:r>
        <w:t>для обеспечения</w:t>
      </w:r>
      <w:r>
        <w:rPr>
          <w:spacing w:val="27"/>
        </w:rPr>
        <w:t xml:space="preserve"> </w:t>
      </w:r>
      <w:r>
        <w:t>безопасности</w:t>
      </w:r>
      <w:r>
        <w:rPr>
          <w:spacing w:val="28"/>
        </w:rPr>
        <w:t xml:space="preserve"> </w:t>
      </w:r>
      <w:r>
        <w:t>при</w:t>
      </w:r>
      <w:r>
        <w:rPr>
          <w:spacing w:val="23"/>
        </w:rPr>
        <w:t xml:space="preserve"> </w:t>
      </w:r>
      <w:r>
        <w:t>обращении</w:t>
      </w:r>
      <w:r>
        <w:rPr>
          <w:spacing w:val="28"/>
        </w:rPr>
        <w:t xml:space="preserve"> </w:t>
      </w:r>
      <w:r>
        <w:t>с</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3" w:firstLine="0"/>
      </w:pPr>
      <w:r>
        <w:lastRenderedPageBreak/>
        <w:t>приборами и техническими устройствами, сохранения здоровья и соблюдения норм экологического поведения в окружающей среде;</w:t>
      </w:r>
    </w:p>
    <w:p w:rsidR="00C31DE8" w:rsidRDefault="001F512D">
      <w:pPr>
        <w:pStyle w:val="a3"/>
        <w:ind w:right="556"/>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w:t>
      </w:r>
      <w:r>
        <w:rPr>
          <w:spacing w:val="40"/>
        </w:rPr>
        <w:t xml:space="preserve"> </w:t>
      </w:r>
      <w:r>
        <w:t xml:space="preserve">источников выделять информацию, которая является противоречивой или может быть </w:t>
      </w:r>
      <w:r>
        <w:rPr>
          <w:spacing w:val="-2"/>
        </w:rPr>
        <w:t>недостоверной;</w:t>
      </w:r>
    </w:p>
    <w:p w:rsidR="00C31DE8" w:rsidRDefault="001F512D">
      <w:pPr>
        <w:pStyle w:val="a3"/>
        <w:tabs>
          <w:tab w:val="left" w:pos="1800"/>
          <w:tab w:val="left" w:pos="2391"/>
          <w:tab w:val="left" w:pos="3477"/>
          <w:tab w:val="left" w:pos="5167"/>
          <w:tab w:val="left" w:pos="5753"/>
          <w:tab w:val="left" w:pos="6444"/>
          <w:tab w:val="left" w:pos="7606"/>
          <w:tab w:val="left" w:pos="9181"/>
        </w:tabs>
        <w:spacing w:before="1"/>
        <w:ind w:left="658" w:right="551" w:firstLine="859"/>
        <w:jc w:val="right"/>
      </w:pPr>
      <w:r>
        <w:t>использовать</w:t>
      </w:r>
      <w:r>
        <w:rPr>
          <w:spacing w:val="40"/>
        </w:rPr>
        <w:t xml:space="preserve"> </w:t>
      </w:r>
      <w:r>
        <w:t>при</w:t>
      </w:r>
      <w:r>
        <w:rPr>
          <w:spacing w:val="40"/>
        </w:rPr>
        <w:t xml:space="preserve"> </w:t>
      </w:r>
      <w:r>
        <w:t>выполнении</w:t>
      </w:r>
      <w:r>
        <w:rPr>
          <w:spacing w:val="40"/>
        </w:rPr>
        <w:t xml:space="preserve"> </w:t>
      </w:r>
      <w:r>
        <w:t>учебных</w:t>
      </w:r>
      <w:r>
        <w:rPr>
          <w:spacing w:val="40"/>
        </w:rPr>
        <w:t xml:space="preserve"> </w:t>
      </w:r>
      <w:r>
        <w:t>заданий</w:t>
      </w:r>
      <w:r>
        <w:rPr>
          <w:spacing w:val="40"/>
        </w:rPr>
        <w:t xml:space="preserve"> </w:t>
      </w:r>
      <w:r>
        <w:t>научно-популярную</w:t>
      </w:r>
      <w:r>
        <w:rPr>
          <w:spacing w:val="40"/>
        </w:rPr>
        <w:t xml:space="preserve"> </w:t>
      </w:r>
      <w:r>
        <w:t>литературу физического содержания, справочные</w:t>
      </w:r>
      <w:r>
        <w:rPr>
          <w:spacing w:val="-1"/>
        </w:rPr>
        <w:t xml:space="preserve"> </w:t>
      </w:r>
      <w:r>
        <w:t>материалы, ресурсы сети Интернет, владеть приёмами конспектирования</w:t>
      </w:r>
      <w:r>
        <w:rPr>
          <w:spacing w:val="-3"/>
        </w:rPr>
        <w:t xml:space="preserve"> </w:t>
      </w:r>
      <w:r>
        <w:t>текста,</w:t>
      </w:r>
      <w:r>
        <w:rPr>
          <w:spacing w:val="-3"/>
        </w:rPr>
        <w:t xml:space="preserve"> </w:t>
      </w:r>
      <w:r>
        <w:t>преобразования</w:t>
      </w:r>
      <w:r>
        <w:rPr>
          <w:spacing w:val="-4"/>
        </w:rPr>
        <w:t xml:space="preserve"> </w:t>
      </w:r>
      <w:r>
        <w:t>информации</w:t>
      </w:r>
      <w:r>
        <w:rPr>
          <w:spacing w:val="-4"/>
        </w:rPr>
        <w:t xml:space="preserve"> </w:t>
      </w:r>
      <w:r>
        <w:t>из</w:t>
      </w:r>
      <w:r>
        <w:rPr>
          <w:spacing w:val="-9"/>
        </w:rPr>
        <w:t xml:space="preserve"> </w:t>
      </w:r>
      <w:r>
        <w:t>одной</w:t>
      </w:r>
      <w:r>
        <w:rPr>
          <w:spacing w:val="-4"/>
        </w:rPr>
        <w:t xml:space="preserve"> </w:t>
      </w:r>
      <w:r>
        <w:t>знаковой</w:t>
      </w:r>
      <w:r>
        <w:rPr>
          <w:spacing w:val="-4"/>
        </w:rPr>
        <w:t xml:space="preserve"> </w:t>
      </w:r>
      <w:r>
        <w:t>системы</w:t>
      </w:r>
      <w:r>
        <w:rPr>
          <w:spacing w:val="-8"/>
        </w:rPr>
        <w:t xml:space="preserve"> </w:t>
      </w:r>
      <w:r>
        <w:t>в</w:t>
      </w:r>
      <w:r>
        <w:rPr>
          <w:spacing w:val="-4"/>
        </w:rPr>
        <w:t xml:space="preserve"> </w:t>
      </w:r>
      <w:r>
        <w:t>другую; создавать</w:t>
      </w:r>
      <w:r>
        <w:rPr>
          <w:spacing w:val="80"/>
        </w:rPr>
        <w:t xml:space="preserve"> </w:t>
      </w:r>
      <w:r>
        <w:t>собственные</w:t>
      </w:r>
      <w:r>
        <w:rPr>
          <w:spacing w:val="80"/>
        </w:rPr>
        <w:t xml:space="preserve"> </w:t>
      </w:r>
      <w:r>
        <w:t>краткие</w:t>
      </w:r>
      <w:r>
        <w:rPr>
          <w:spacing w:val="80"/>
        </w:rPr>
        <w:t xml:space="preserve"> </w:t>
      </w:r>
      <w:r>
        <w:t>письменные</w:t>
      </w:r>
      <w:r>
        <w:rPr>
          <w:spacing w:val="80"/>
        </w:rPr>
        <w:t xml:space="preserve"> </w:t>
      </w:r>
      <w:r>
        <w:t>и</w:t>
      </w:r>
      <w:r>
        <w:rPr>
          <w:spacing w:val="80"/>
        </w:rPr>
        <w:t xml:space="preserve"> </w:t>
      </w:r>
      <w:r>
        <w:t>устные</w:t>
      </w:r>
      <w:r>
        <w:rPr>
          <w:spacing w:val="80"/>
        </w:rPr>
        <w:t xml:space="preserve"> </w:t>
      </w:r>
      <w:r>
        <w:t>сообщения</w:t>
      </w:r>
      <w:r>
        <w:rPr>
          <w:spacing w:val="80"/>
        </w:rPr>
        <w:t xml:space="preserve"> </w:t>
      </w:r>
      <w:r>
        <w:t>на</w:t>
      </w:r>
      <w:r>
        <w:rPr>
          <w:spacing w:val="40"/>
        </w:rPr>
        <w:t xml:space="preserve"> </w:t>
      </w:r>
      <w:r>
        <w:t>основе</w:t>
      </w:r>
      <w:r>
        <w:rPr>
          <w:spacing w:val="80"/>
        </w:rPr>
        <w:t xml:space="preserve"> </w:t>
      </w:r>
      <w:r>
        <w:t xml:space="preserve">2-3 источников информации, в том числе публично проводить краткие сообщения о результатах </w:t>
      </w:r>
      <w:r>
        <w:rPr>
          <w:spacing w:val="-2"/>
        </w:rPr>
        <w:t>проектов</w:t>
      </w:r>
      <w:r>
        <w:tab/>
      </w:r>
      <w:r>
        <w:rPr>
          <w:spacing w:val="-5"/>
        </w:rPr>
        <w:t>или</w:t>
      </w:r>
      <w:r>
        <w:tab/>
      </w:r>
      <w:r>
        <w:rPr>
          <w:spacing w:val="-2"/>
        </w:rPr>
        <w:t>учебных</w:t>
      </w:r>
      <w:r>
        <w:tab/>
      </w:r>
      <w:r>
        <w:rPr>
          <w:spacing w:val="-2"/>
        </w:rPr>
        <w:t>исследований,</w:t>
      </w:r>
      <w:r>
        <w:tab/>
      </w:r>
      <w:r>
        <w:rPr>
          <w:spacing w:val="-5"/>
        </w:rPr>
        <w:t>при</w:t>
      </w:r>
      <w:r>
        <w:tab/>
      </w:r>
      <w:r>
        <w:rPr>
          <w:spacing w:val="-4"/>
        </w:rPr>
        <w:t>этом</w:t>
      </w:r>
      <w:r>
        <w:tab/>
      </w:r>
      <w:r>
        <w:rPr>
          <w:spacing w:val="-2"/>
        </w:rPr>
        <w:t>грамотно</w:t>
      </w:r>
      <w:r>
        <w:tab/>
      </w:r>
      <w:r>
        <w:rPr>
          <w:spacing w:val="-2"/>
        </w:rPr>
        <w:t>использовать</w:t>
      </w:r>
      <w:r>
        <w:tab/>
      </w:r>
      <w:r>
        <w:rPr>
          <w:spacing w:val="-4"/>
        </w:rPr>
        <w:t>изученный</w:t>
      </w:r>
    </w:p>
    <w:p w:rsidR="00C31DE8" w:rsidRDefault="001F512D">
      <w:pPr>
        <w:pStyle w:val="a3"/>
        <w:spacing w:line="275" w:lineRule="exact"/>
        <w:ind w:firstLine="0"/>
      </w:pPr>
      <w:r>
        <w:t>понятийный</w:t>
      </w:r>
      <w:r>
        <w:rPr>
          <w:spacing w:val="-14"/>
        </w:rPr>
        <w:t xml:space="preserve"> </w:t>
      </w:r>
      <w:r>
        <w:t>аппарат</w:t>
      </w:r>
      <w:r>
        <w:rPr>
          <w:spacing w:val="-9"/>
        </w:rPr>
        <w:t xml:space="preserve"> </w:t>
      </w:r>
      <w:r>
        <w:t>курса</w:t>
      </w:r>
      <w:r>
        <w:rPr>
          <w:spacing w:val="-10"/>
        </w:rPr>
        <w:t xml:space="preserve"> </w:t>
      </w:r>
      <w:r>
        <w:t>физики,</w:t>
      </w:r>
      <w:r>
        <w:rPr>
          <w:spacing w:val="-7"/>
        </w:rPr>
        <w:t xml:space="preserve"> </w:t>
      </w:r>
      <w:r>
        <w:t>сопровождать</w:t>
      </w:r>
      <w:r>
        <w:rPr>
          <w:spacing w:val="-7"/>
        </w:rPr>
        <w:t xml:space="preserve"> </w:t>
      </w:r>
      <w:r>
        <w:t>выступление</w:t>
      </w:r>
      <w:r>
        <w:rPr>
          <w:spacing w:val="-9"/>
        </w:rPr>
        <w:t xml:space="preserve"> </w:t>
      </w:r>
      <w:r>
        <w:rPr>
          <w:spacing w:val="-2"/>
        </w:rPr>
        <w:t>презентацией;</w:t>
      </w:r>
    </w:p>
    <w:p w:rsidR="00C31DE8" w:rsidRDefault="001F512D">
      <w:pPr>
        <w:pStyle w:val="a3"/>
        <w:ind w:right="565"/>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C31DE8" w:rsidRDefault="001F512D">
      <w:pPr>
        <w:pStyle w:val="a3"/>
        <w:spacing w:before="4" w:line="275" w:lineRule="exact"/>
        <w:ind w:left="1191" w:firstLine="0"/>
      </w:pPr>
      <w:r>
        <w:t>Предметные</w:t>
      </w:r>
      <w:r>
        <w:rPr>
          <w:spacing w:val="-9"/>
        </w:rPr>
        <w:t xml:space="preserve"> </w:t>
      </w:r>
      <w:r>
        <w:t>результаты</w:t>
      </w:r>
      <w:r>
        <w:rPr>
          <w:spacing w:val="-2"/>
        </w:rPr>
        <w:t xml:space="preserve"> </w:t>
      </w:r>
      <w:r>
        <w:t>освоения</w:t>
      </w:r>
      <w:r>
        <w:rPr>
          <w:spacing w:val="-6"/>
        </w:rPr>
        <w:t xml:space="preserve"> </w:t>
      </w:r>
      <w:r>
        <w:t>программы</w:t>
      </w:r>
      <w:r>
        <w:rPr>
          <w:spacing w:val="-3"/>
        </w:rPr>
        <w:t xml:space="preserve"> </w:t>
      </w:r>
      <w:r>
        <w:t>по</w:t>
      </w:r>
      <w:r>
        <w:rPr>
          <w:spacing w:val="-2"/>
        </w:rPr>
        <w:t xml:space="preserve"> </w:t>
      </w:r>
      <w:r>
        <w:t>физике</w:t>
      </w:r>
      <w:r>
        <w:rPr>
          <w:spacing w:val="-5"/>
        </w:rPr>
        <w:t xml:space="preserve"> </w:t>
      </w:r>
      <w:r>
        <w:t>к</w:t>
      </w:r>
      <w:r>
        <w:rPr>
          <w:spacing w:val="-8"/>
        </w:rPr>
        <w:t xml:space="preserve"> </w:t>
      </w:r>
      <w:r>
        <w:t>концу</w:t>
      </w:r>
      <w:r>
        <w:rPr>
          <w:spacing w:val="-10"/>
        </w:rPr>
        <w:t xml:space="preserve"> </w:t>
      </w:r>
      <w:r>
        <w:t>обучения</w:t>
      </w:r>
      <w:r>
        <w:rPr>
          <w:spacing w:val="-1"/>
        </w:rPr>
        <w:t xml:space="preserve"> </w:t>
      </w:r>
      <w:r>
        <w:t>в</w:t>
      </w:r>
      <w:r>
        <w:rPr>
          <w:spacing w:val="-4"/>
        </w:rPr>
        <w:t xml:space="preserve"> </w:t>
      </w:r>
      <w:r>
        <w:t>8</w:t>
      </w:r>
      <w:r>
        <w:rPr>
          <w:spacing w:val="-5"/>
        </w:rPr>
        <w:t xml:space="preserve"> </w:t>
      </w:r>
      <w:r>
        <w:rPr>
          <w:spacing w:val="-2"/>
        </w:rPr>
        <w:t>классе:</w:t>
      </w:r>
    </w:p>
    <w:p w:rsidR="00C31DE8" w:rsidRDefault="001F512D">
      <w:pPr>
        <w:pStyle w:val="a3"/>
        <w:ind w:right="558"/>
      </w:pPr>
      <w:r>
        <w:t>Предметные результаты на базовом уровне должны отражать сформированность у обучающихся умений:</w:t>
      </w:r>
    </w:p>
    <w:p w:rsidR="00C31DE8" w:rsidRDefault="001F512D">
      <w:pPr>
        <w:pStyle w:val="a3"/>
        <w:ind w:right="559"/>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C31DE8" w:rsidRDefault="001F512D">
      <w:pPr>
        <w:pStyle w:val="a3"/>
        <w:ind w:right="560"/>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C31DE8" w:rsidRDefault="001F512D">
      <w:pPr>
        <w:pStyle w:val="a3"/>
        <w:spacing w:before="1"/>
        <w:ind w:right="557"/>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C31DE8" w:rsidRDefault="001F512D">
      <w:pPr>
        <w:pStyle w:val="a3"/>
        <w:spacing w:before="1"/>
        <w:ind w:left="1191" w:firstLine="0"/>
      </w:pPr>
      <w:r>
        <w:t>существенные</w:t>
      </w:r>
      <w:r>
        <w:rPr>
          <w:spacing w:val="-13"/>
        </w:rPr>
        <w:t xml:space="preserve"> </w:t>
      </w:r>
      <w:r>
        <w:t>свойства</w:t>
      </w:r>
      <w:r>
        <w:rPr>
          <w:spacing w:val="-9"/>
        </w:rPr>
        <w:t xml:space="preserve"> </w:t>
      </w:r>
      <w:r>
        <w:t>(признаки)</w:t>
      </w:r>
      <w:r>
        <w:rPr>
          <w:spacing w:val="-10"/>
        </w:rPr>
        <w:t xml:space="preserve"> </w:t>
      </w:r>
      <w:r>
        <w:t>физических</w:t>
      </w:r>
      <w:r>
        <w:rPr>
          <w:spacing w:val="-15"/>
        </w:rPr>
        <w:t xml:space="preserve"> </w:t>
      </w:r>
      <w:r>
        <w:rPr>
          <w:spacing w:val="-2"/>
        </w:rPr>
        <w:t>явлений;</w:t>
      </w:r>
    </w:p>
    <w:p w:rsidR="00C31DE8" w:rsidRDefault="001F512D">
      <w:pPr>
        <w:pStyle w:val="a3"/>
        <w:spacing w:before="7"/>
        <w:ind w:right="561"/>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31DE8" w:rsidRDefault="001F512D">
      <w:pPr>
        <w:pStyle w:val="a3"/>
        <w:spacing w:before="5"/>
        <w:ind w:right="557"/>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w:t>
      </w:r>
      <w:r>
        <w:rPr>
          <w:spacing w:val="-2"/>
        </w:rPr>
        <w:t xml:space="preserve"> </w:t>
      </w:r>
      <w:r>
        <w:t>(на качественном уровне), закон сохранения заряда,</w:t>
      </w:r>
      <w:r>
        <w:rPr>
          <w:spacing w:val="-1"/>
        </w:rPr>
        <w:t xml:space="preserve"> </w:t>
      </w:r>
      <w:r>
        <w:t>закон</w:t>
      </w:r>
      <w:r>
        <w:rPr>
          <w:spacing w:val="-2"/>
        </w:rPr>
        <w:t xml:space="preserve"> </w:t>
      </w:r>
      <w:r>
        <w:t>Ома для участка цепи,</w:t>
      </w:r>
      <w:r>
        <w:rPr>
          <w:spacing w:val="-1"/>
        </w:rPr>
        <w:t xml:space="preserve"> </w:t>
      </w:r>
      <w:r>
        <w:t>закон Джоуля-Ленца, закон сохранения энергии, при этом уметь формулировать закон и</w:t>
      </w:r>
      <w:r>
        <w:rPr>
          <w:spacing w:val="40"/>
        </w:rPr>
        <w:t xml:space="preserve"> </w:t>
      </w:r>
      <w:r>
        <w:t>записывать его математическое выражение;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3"/>
      </w:pPr>
      <w: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C31DE8" w:rsidRDefault="001F512D">
      <w:pPr>
        <w:pStyle w:val="a3"/>
        <w:spacing w:before="1"/>
        <w:ind w:right="556"/>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w:t>
      </w:r>
      <w:r>
        <w:rPr>
          <w:spacing w:val="-2"/>
        </w:rPr>
        <w:t xml:space="preserve"> </w:t>
      </w:r>
      <w:r>
        <w:t>данных</w:t>
      </w:r>
      <w:r>
        <w:rPr>
          <w:spacing w:val="-6"/>
        </w:rPr>
        <w:t xml:space="preserve"> </w:t>
      </w:r>
      <w:r>
        <w:t>для</w:t>
      </w:r>
      <w:r>
        <w:rPr>
          <w:spacing w:val="-2"/>
        </w:rPr>
        <w:t xml:space="preserve"> </w:t>
      </w:r>
      <w:r>
        <w:t>решения</w:t>
      </w:r>
      <w:r>
        <w:rPr>
          <w:spacing w:val="-6"/>
        </w:rPr>
        <w:t xml:space="preserve"> </w:t>
      </w:r>
      <w:r>
        <w:t>задачи, выбирать законы</w:t>
      </w:r>
      <w:r>
        <w:rPr>
          <w:spacing w:val="-4"/>
        </w:rPr>
        <w:t xml:space="preserve"> </w:t>
      </w:r>
      <w:r>
        <w:t>и</w:t>
      </w:r>
      <w:r>
        <w:rPr>
          <w:spacing w:val="-6"/>
        </w:rPr>
        <w:t xml:space="preserve"> </w:t>
      </w:r>
      <w:r>
        <w:t>формулы, необходимые для её решения,</w:t>
      </w:r>
      <w:r>
        <w:rPr>
          <w:spacing w:val="-1"/>
        </w:rPr>
        <w:t xml:space="preserve"> </w:t>
      </w:r>
      <w:r>
        <w:t>проводить расчёты</w:t>
      </w:r>
      <w:r>
        <w:rPr>
          <w:spacing w:val="-1"/>
        </w:rPr>
        <w:t xml:space="preserve"> </w:t>
      </w:r>
      <w:r>
        <w:t>и сравнивать полученное значение</w:t>
      </w:r>
      <w:r>
        <w:rPr>
          <w:spacing w:val="-3"/>
        </w:rPr>
        <w:t xml:space="preserve"> </w:t>
      </w:r>
      <w:r>
        <w:t>физической</w:t>
      </w:r>
      <w:r>
        <w:rPr>
          <w:spacing w:val="-2"/>
        </w:rPr>
        <w:t xml:space="preserve"> </w:t>
      </w:r>
      <w:r>
        <w:t>величины с известными данными;</w:t>
      </w:r>
    </w:p>
    <w:p w:rsidR="00C31DE8" w:rsidRDefault="001F512D">
      <w:pPr>
        <w:pStyle w:val="a3"/>
        <w:ind w:right="563"/>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C31DE8" w:rsidRDefault="001F512D">
      <w:pPr>
        <w:pStyle w:val="a3"/>
        <w:ind w:right="560"/>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w:t>
      </w:r>
      <w:r>
        <w:rPr>
          <w:spacing w:val="-2"/>
        </w:rPr>
        <w:t xml:space="preserve"> </w:t>
      </w:r>
      <w:r>
        <w:t>воды</w:t>
      </w:r>
      <w:r>
        <w:rPr>
          <w:spacing w:val="-4"/>
        </w:rPr>
        <w:t xml:space="preserve"> </w:t>
      </w:r>
      <w:r>
        <w:t>от температуры жидкости и</w:t>
      </w:r>
      <w:r>
        <w:rPr>
          <w:spacing w:val="-1"/>
        </w:rPr>
        <w:t xml:space="preserve"> </w:t>
      </w:r>
      <w:r>
        <w:t>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31DE8" w:rsidRDefault="001F512D">
      <w:pPr>
        <w:pStyle w:val="a3"/>
        <w:spacing w:before="6" w:line="237" w:lineRule="auto"/>
        <w:ind w:right="573"/>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31DE8" w:rsidRDefault="001F512D">
      <w:pPr>
        <w:pStyle w:val="a3"/>
        <w:spacing w:before="4"/>
        <w:ind w:right="560"/>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C31DE8" w:rsidRDefault="001F512D">
      <w:pPr>
        <w:pStyle w:val="a3"/>
        <w:spacing w:before="3"/>
        <w:ind w:right="562"/>
      </w:pPr>
      <w:r>
        <w:t>проводить косвенные измерения физических величин (удельная теплоёмкость</w:t>
      </w:r>
      <w:r>
        <w:rPr>
          <w:spacing w:val="40"/>
        </w:rPr>
        <w:t xml:space="preserve"> </w:t>
      </w:r>
      <w:r>
        <w:t>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31DE8" w:rsidRDefault="001F512D">
      <w:pPr>
        <w:pStyle w:val="a3"/>
        <w:tabs>
          <w:tab w:val="left" w:pos="1794"/>
          <w:tab w:val="left" w:pos="2418"/>
          <w:tab w:val="left" w:pos="3621"/>
          <w:tab w:val="left" w:pos="4432"/>
          <w:tab w:val="left" w:pos="5511"/>
          <w:tab w:val="left" w:pos="5938"/>
          <w:tab w:val="left" w:pos="6744"/>
          <w:tab w:val="left" w:pos="6859"/>
          <w:tab w:val="left" w:pos="7996"/>
          <w:tab w:val="left" w:pos="8547"/>
          <w:tab w:val="left" w:pos="8911"/>
          <w:tab w:val="left" w:pos="9256"/>
        </w:tabs>
        <w:ind w:right="560"/>
        <w:jc w:val="right"/>
      </w:pPr>
      <w:r>
        <w:t>соблюдать правила техники безопасности при работе с лабораторным оборудованием; характеризовать</w:t>
      </w:r>
      <w:r>
        <w:rPr>
          <w:spacing w:val="40"/>
        </w:rPr>
        <w:t xml:space="preserve"> </w:t>
      </w:r>
      <w:r>
        <w:t>принципы</w:t>
      </w:r>
      <w:r>
        <w:rPr>
          <w:spacing w:val="40"/>
        </w:rPr>
        <w:t xml:space="preserve"> </w:t>
      </w:r>
      <w:r>
        <w:t>действия</w:t>
      </w:r>
      <w:r>
        <w:rPr>
          <w:spacing w:val="40"/>
        </w:rPr>
        <w:t xml:space="preserve"> </w:t>
      </w:r>
      <w:r>
        <w:t>изученных приборов</w:t>
      </w:r>
      <w:r>
        <w:rPr>
          <w:spacing w:val="40"/>
        </w:rPr>
        <w:t xml:space="preserve"> </w:t>
      </w:r>
      <w:r>
        <w:t>и</w:t>
      </w:r>
      <w:r>
        <w:rPr>
          <w:spacing w:val="40"/>
        </w:rPr>
        <w:t xml:space="preserve"> </w:t>
      </w:r>
      <w:r>
        <w:t>технических</w:t>
      </w:r>
      <w:r>
        <w:rPr>
          <w:spacing w:val="40"/>
        </w:rPr>
        <w:t xml:space="preserve"> </w:t>
      </w:r>
      <w:r>
        <w:t>устройств</w:t>
      </w:r>
      <w:r>
        <w:rPr>
          <w:spacing w:val="40"/>
        </w:rPr>
        <w:t xml:space="preserve"> </w:t>
      </w:r>
      <w:r>
        <w:t>с использованием</w:t>
      </w:r>
      <w:r>
        <w:rPr>
          <w:spacing w:val="40"/>
        </w:rPr>
        <w:t xml:space="preserve"> </w:t>
      </w:r>
      <w:r>
        <w:t>их</w:t>
      </w:r>
      <w:r>
        <w:rPr>
          <w:spacing w:val="38"/>
        </w:rPr>
        <w:t xml:space="preserve"> </w:t>
      </w:r>
      <w:r>
        <w:t>описания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система</w:t>
      </w:r>
      <w:r>
        <w:rPr>
          <w:spacing w:val="40"/>
        </w:rPr>
        <w:t xml:space="preserve"> </w:t>
      </w:r>
      <w:r>
        <w:t>отопления</w:t>
      </w:r>
      <w:r>
        <w:rPr>
          <w:spacing w:val="40"/>
        </w:rPr>
        <w:t xml:space="preserve"> </w:t>
      </w:r>
      <w:r>
        <w:t>домов,</w:t>
      </w:r>
      <w:r>
        <w:rPr>
          <w:spacing w:val="40"/>
        </w:rPr>
        <w:t xml:space="preserve"> </w:t>
      </w:r>
      <w:r>
        <w:t>гигрометр,</w:t>
      </w:r>
      <w:r>
        <w:rPr>
          <w:spacing w:val="40"/>
        </w:rPr>
        <w:t xml:space="preserve"> </w:t>
      </w:r>
      <w:r>
        <w:t>паровая турбина,</w:t>
      </w:r>
      <w:r>
        <w:rPr>
          <w:spacing w:val="80"/>
        </w:rPr>
        <w:t xml:space="preserve"> </w:t>
      </w:r>
      <w:r>
        <w:t>амперметр,</w:t>
      </w:r>
      <w:r>
        <w:rPr>
          <w:spacing w:val="80"/>
        </w:rPr>
        <w:t xml:space="preserve"> </w:t>
      </w:r>
      <w:r>
        <w:t>вольтметр,</w:t>
      </w:r>
      <w:r>
        <w:rPr>
          <w:spacing w:val="80"/>
        </w:rPr>
        <w:t xml:space="preserve"> </w:t>
      </w:r>
      <w:r>
        <w:t>счётчик</w:t>
      </w:r>
      <w:r>
        <w:rPr>
          <w:spacing w:val="80"/>
        </w:rPr>
        <w:t xml:space="preserve"> </w:t>
      </w:r>
      <w:r>
        <w:t>электрической</w:t>
      </w:r>
      <w:r>
        <w:rPr>
          <w:spacing w:val="80"/>
        </w:rPr>
        <w:t xml:space="preserve"> </w:t>
      </w:r>
      <w:r>
        <w:t>энергии,</w:t>
      </w:r>
      <w:r>
        <w:rPr>
          <w:spacing w:val="80"/>
        </w:rPr>
        <w:t xml:space="preserve"> </w:t>
      </w:r>
      <w:r>
        <w:t xml:space="preserve">электроосветительные </w:t>
      </w:r>
      <w:r>
        <w:rPr>
          <w:spacing w:val="-2"/>
        </w:rPr>
        <w:t>приборы,</w:t>
      </w:r>
      <w:r>
        <w:tab/>
      </w:r>
      <w:r>
        <w:rPr>
          <w:spacing w:val="-2"/>
        </w:rPr>
        <w:t>нагревательные</w:t>
      </w:r>
      <w:r>
        <w:tab/>
      </w:r>
      <w:r>
        <w:rPr>
          <w:spacing w:val="-2"/>
        </w:rPr>
        <w:t>электроприборы</w:t>
      </w:r>
      <w:r>
        <w:tab/>
      </w:r>
      <w:r>
        <w:rPr>
          <w:spacing w:val="-2"/>
        </w:rPr>
        <w:t>(примеры),</w:t>
      </w:r>
      <w:r>
        <w:tab/>
      </w:r>
      <w:r>
        <w:tab/>
      </w:r>
      <w:r>
        <w:rPr>
          <w:spacing w:val="-2"/>
        </w:rPr>
        <w:t>электрические</w:t>
      </w:r>
      <w:r>
        <w:tab/>
      </w:r>
      <w:r>
        <w:rPr>
          <w:spacing w:val="-2"/>
        </w:rPr>
        <w:t>предохранители, электромагнит,</w:t>
      </w:r>
      <w:r>
        <w:tab/>
      </w:r>
      <w:r>
        <w:rPr>
          <w:spacing w:val="-2"/>
        </w:rPr>
        <w:t>электродвигатель</w:t>
      </w:r>
      <w:r>
        <w:tab/>
      </w:r>
      <w:r>
        <w:rPr>
          <w:spacing w:val="-2"/>
        </w:rPr>
        <w:t>постоянного</w:t>
      </w:r>
      <w:r>
        <w:tab/>
      </w:r>
      <w:r>
        <w:rPr>
          <w:spacing w:val="-2"/>
        </w:rPr>
        <w:t>тока),</w:t>
      </w:r>
      <w:r>
        <w:tab/>
      </w:r>
      <w:r>
        <w:rPr>
          <w:spacing w:val="-2"/>
        </w:rPr>
        <w:t>используя</w:t>
      </w:r>
      <w:r>
        <w:tab/>
      </w:r>
      <w:r>
        <w:rPr>
          <w:spacing w:val="-2"/>
        </w:rPr>
        <w:t>знания</w:t>
      </w:r>
      <w:r>
        <w:tab/>
      </w:r>
      <w:r>
        <w:rPr>
          <w:spacing w:val="-10"/>
        </w:rPr>
        <w:t>о</w:t>
      </w:r>
      <w:r>
        <w:tab/>
      </w:r>
      <w:r>
        <w:rPr>
          <w:spacing w:val="-2"/>
        </w:rPr>
        <w:t>свойствах</w:t>
      </w:r>
    </w:p>
    <w:p w:rsidR="00C31DE8" w:rsidRDefault="001F512D">
      <w:pPr>
        <w:pStyle w:val="a3"/>
        <w:ind w:firstLine="0"/>
      </w:pPr>
      <w:r>
        <w:t>физических</w:t>
      </w:r>
      <w:r>
        <w:rPr>
          <w:spacing w:val="-9"/>
        </w:rPr>
        <w:t xml:space="preserve"> </w:t>
      </w:r>
      <w:r>
        <w:t>явлений</w:t>
      </w:r>
      <w:r>
        <w:rPr>
          <w:spacing w:val="-1"/>
        </w:rPr>
        <w:t xml:space="preserve"> </w:t>
      </w:r>
      <w:r>
        <w:t>и</w:t>
      </w:r>
      <w:r>
        <w:rPr>
          <w:spacing w:val="-6"/>
        </w:rPr>
        <w:t xml:space="preserve"> </w:t>
      </w:r>
      <w:r>
        <w:t>необходимые</w:t>
      </w:r>
      <w:r>
        <w:rPr>
          <w:spacing w:val="-3"/>
        </w:rPr>
        <w:t xml:space="preserve"> </w:t>
      </w:r>
      <w:r>
        <w:t>физические</w:t>
      </w:r>
      <w:r>
        <w:rPr>
          <w:spacing w:val="-2"/>
        </w:rPr>
        <w:t xml:space="preserve"> закономерности;</w:t>
      </w:r>
    </w:p>
    <w:p w:rsidR="00C31DE8" w:rsidRDefault="001F512D">
      <w:pPr>
        <w:pStyle w:val="a3"/>
        <w:ind w:right="561"/>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31DE8" w:rsidRDefault="001F512D">
      <w:pPr>
        <w:pStyle w:val="a3"/>
        <w:spacing w:before="2"/>
        <w:ind w:right="564"/>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31DE8" w:rsidRDefault="001F512D">
      <w:pPr>
        <w:pStyle w:val="a3"/>
        <w:ind w:right="567"/>
      </w:pPr>
      <w: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1915"/>
          <w:tab w:val="left" w:pos="3476"/>
          <w:tab w:val="left" w:pos="4994"/>
          <w:tab w:val="left" w:pos="5378"/>
          <w:tab w:val="left" w:pos="6439"/>
          <w:tab w:val="left" w:pos="7419"/>
          <w:tab w:val="left" w:pos="8869"/>
        </w:tabs>
        <w:spacing w:before="70"/>
        <w:ind w:left="677" w:right="550" w:firstLine="840"/>
        <w:jc w:val="right"/>
      </w:pPr>
      <w:r>
        <w:lastRenderedPageBreak/>
        <w:t>использовать</w:t>
      </w:r>
      <w:r>
        <w:rPr>
          <w:spacing w:val="40"/>
        </w:rPr>
        <w:t xml:space="preserve"> </w:t>
      </w:r>
      <w:r>
        <w:t>при</w:t>
      </w:r>
      <w:r>
        <w:rPr>
          <w:spacing w:val="40"/>
        </w:rPr>
        <w:t xml:space="preserve"> </w:t>
      </w:r>
      <w:r>
        <w:t>выполнении</w:t>
      </w:r>
      <w:r>
        <w:rPr>
          <w:spacing w:val="40"/>
        </w:rPr>
        <w:t xml:space="preserve"> </w:t>
      </w:r>
      <w:r>
        <w:t>учебных</w:t>
      </w:r>
      <w:r>
        <w:rPr>
          <w:spacing w:val="40"/>
        </w:rPr>
        <w:t xml:space="preserve"> </w:t>
      </w:r>
      <w:r>
        <w:t>заданий</w:t>
      </w:r>
      <w:r>
        <w:rPr>
          <w:spacing w:val="40"/>
        </w:rPr>
        <w:t xml:space="preserve"> </w:t>
      </w:r>
      <w:r>
        <w:t>научно-популярную</w:t>
      </w:r>
      <w:r>
        <w:rPr>
          <w:spacing w:val="40"/>
        </w:rPr>
        <w:t xml:space="preserve"> </w:t>
      </w:r>
      <w:r>
        <w:t>литературу физического содержания,</w:t>
      </w:r>
      <w:r>
        <w:rPr>
          <w:spacing w:val="-1"/>
        </w:rPr>
        <w:t xml:space="preserve"> </w:t>
      </w:r>
      <w:r>
        <w:t>справочные</w:t>
      </w:r>
      <w:r>
        <w:rPr>
          <w:spacing w:val="-4"/>
        </w:rPr>
        <w:t xml:space="preserve"> </w:t>
      </w:r>
      <w:r>
        <w:t>материалы, ресурсы сети Интернет, владеть приёмами конспектирования</w:t>
      </w:r>
      <w:r>
        <w:rPr>
          <w:spacing w:val="-5"/>
        </w:rPr>
        <w:t xml:space="preserve"> </w:t>
      </w:r>
      <w:r>
        <w:t>текста,</w:t>
      </w:r>
      <w:r>
        <w:rPr>
          <w:spacing w:val="-5"/>
        </w:rPr>
        <w:t xml:space="preserve"> </w:t>
      </w:r>
      <w:r>
        <w:t>преобразования</w:t>
      </w:r>
      <w:r>
        <w:rPr>
          <w:spacing w:val="-6"/>
        </w:rPr>
        <w:t xml:space="preserve"> </w:t>
      </w:r>
      <w:r>
        <w:t>информации</w:t>
      </w:r>
      <w:r>
        <w:rPr>
          <w:spacing w:val="-5"/>
        </w:rPr>
        <w:t xml:space="preserve"> </w:t>
      </w:r>
      <w:r>
        <w:t>из</w:t>
      </w:r>
      <w:r>
        <w:rPr>
          <w:spacing w:val="-11"/>
        </w:rPr>
        <w:t xml:space="preserve"> </w:t>
      </w:r>
      <w:r>
        <w:t>одной</w:t>
      </w:r>
      <w:r>
        <w:rPr>
          <w:spacing w:val="-6"/>
        </w:rPr>
        <w:t xml:space="preserve"> </w:t>
      </w:r>
      <w:r>
        <w:t>знаковой</w:t>
      </w:r>
      <w:r>
        <w:rPr>
          <w:spacing w:val="-6"/>
        </w:rPr>
        <w:t xml:space="preserve"> </w:t>
      </w:r>
      <w:r>
        <w:t>системы</w:t>
      </w:r>
      <w:r>
        <w:rPr>
          <w:spacing w:val="-10"/>
        </w:rPr>
        <w:t xml:space="preserve"> </w:t>
      </w:r>
      <w:r>
        <w:t>в</w:t>
      </w:r>
      <w:r>
        <w:rPr>
          <w:spacing w:val="-6"/>
        </w:rPr>
        <w:t xml:space="preserve"> </w:t>
      </w:r>
      <w:r>
        <w:t xml:space="preserve">другую; </w:t>
      </w:r>
      <w:r>
        <w:rPr>
          <w:spacing w:val="-2"/>
        </w:rPr>
        <w:t>создавать</w:t>
      </w:r>
      <w:r>
        <w:tab/>
      </w:r>
      <w:r>
        <w:rPr>
          <w:spacing w:val="-2"/>
        </w:rPr>
        <w:t>собственные</w:t>
      </w:r>
      <w:r>
        <w:tab/>
      </w:r>
      <w:r>
        <w:rPr>
          <w:spacing w:val="-2"/>
        </w:rPr>
        <w:t>письменные</w:t>
      </w:r>
      <w:r>
        <w:tab/>
      </w:r>
      <w:r>
        <w:rPr>
          <w:spacing w:val="-10"/>
        </w:rPr>
        <w:t>и</w:t>
      </w:r>
      <w:r>
        <w:tab/>
      </w:r>
      <w:r>
        <w:rPr>
          <w:spacing w:val="-2"/>
        </w:rPr>
        <w:t>краткие</w:t>
      </w:r>
      <w:r>
        <w:tab/>
      </w:r>
      <w:r>
        <w:rPr>
          <w:spacing w:val="-2"/>
        </w:rPr>
        <w:t>устные</w:t>
      </w:r>
      <w:r>
        <w:tab/>
      </w:r>
      <w:r>
        <w:rPr>
          <w:spacing w:val="-2"/>
        </w:rPr>
        <w:t>сообщения,</w:t>
      </w:r>
      <w:r>
        <w:tab/>
      </w:r>
      <w:r>
        <w:rPr>
          <w:spacing w:val="-2"/>
        </w:rPr>
        <w:t xml:space="preserve">обобщая </w:t>
      </w:r>
      <w:r>
        <w:t>информацию</w:t>
      </w:r>
      <w:r>
        <w:rPr>
          <w:spacing w:val="40"/>
        </w:rPr>
        <w:t xml:space="preserve"> </w:t>
      </w:r>
      <w:r>
        <w:t>из</w:t>
      </w:r>
      <w:r>
        <w:rPr>
          <w:spacing w:val="40"/>
        </w:rPr>
        <w:t xml:space="preserve"> </w:t>
      </w:r>
      <w:r>
        <w:t>нескольких</w:t>
      </w:r>
      <w:r>
        <w:rPr>
          <w:spacing w:val="40"/>
        </w:rPr>
        <w:t xml:space="preserve"> </w:t>
      </w:r>
      <w:r>
        <w:t>источников,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публично</w:t>
      </w:r>
      <w:r>
        <w:rPr>
          <w:spacing w:val="40"/>
        </w:rPr>
        <w:t xml:space="preserve"> </w:t>
      </w:r>
      <w:r>
        <w:t>представлять</w:t>
      </w:r>
      <w:r>
        <w:rPr>
          <w:spacing w:val="40"/>
        </w:rPr>
        <w:t xml:space="preserve"> </w:t>
      </w:r>
      <w:r>
        <w:t>результаты проектной</w:t>
      </w:r>
      <w:r>
        <w:rPr>
          <w:spacing w:val="-10"/>
        </w:rPr>
        <w:t xml:space="preserve"> </w:t>
      </w:r>
      <w:r>
        <w:t>или</w:t>
      </w:r>
      <w:r>
        <w:rPr>
          <w:spacing w:val="-5"/>
        </w:rPr>
        <w:t xml:space="preserve"> </w:t>
      </w:r>
      <w:r>
        <w:t>исследовательской</w:t>
      </w:r>
      <w:r>
        <w:rPr>
          <w:spacing w:val="-1"/>
        </w:rPr>
        <w:t xml:space="preserve"> </w:t>
      </w:r>
      <w:r>
        <w:t>деятельности, при</w:t>
      </w:r>
      <w:r>
        <w:rPr>
          <w:spacing w:val="-7"/>
        </w:rPr>
        <w:t xml:space="preserve"> </w:t>
      </w:r>
      <w:r>
        <w:t>этом</w:t>
      </w:r>
      <w:r>
        <w:rPr>
          <w:spacing w:val="-1"/>
        </w:rPr>
        <w:t xml:space="preserve"> </w:t>
      </w:r>
      <w:r>
        <w:t>грамотно</w:t>
      </w:r>
      <w:r>
        <w:rPr>
          <w:spacing w:val="-3"/>
        </w:rPr>
        <w:t xml:space="preserve"> </w:t>
      </w:r>
      <w:r>
        <w:t>использовать</w:t>
      </w:r>
      <w:r>
        <w:rPr>
          <w:spacing w:val="-4"/>
        </w:rPr>
        <w:t xml:space="preserve"> </w:t>
      </w:r>
      <w:r>
        <w:rPr>
          <w:spacing w:val="-2"/>
        </w:rPr>
        <w:t>изученный</w:t>
      </w:r>
    </w:p>
    <w:p w:rsidR="00C31DE8" w:rsidRDefault="001F512D">
      <w:pPr>
        <w:pStyle w:val="a3"/>
        <w:spacing w:before="1" w:line="275" w:lineRule="exact"/>
        <w:ind w:firstLine="0"/>
      </w:pPr>
      <w:r>
        <w:t>понятийный</w:t>
      </w:r>
      <w:r>
        <w:rPr>
          <w:spacing w:val="-14"/>
        </w:rPr>
        <w:t xml:space="preserve"> </w:t>
      </w:r>
      <w:r>
        <w:t>аппарат</w:t>
      </w:r>
      <w:r>
        <w:rPr>
          <w:spacing w:val="-9"/>
        </w:rPr>
        <w:t xml:space="preserve"> </w:t>
      </w:r>
      <w:r>
        <w:t>курса</w:t>
      </w:r>
      <w:r>
        <w:rPr>
          <w:spacing w:val="-10"/>
        </w:rPr>
        <w:t xml:space="preserve"> </w:t>
      </w:r>
      <w:r>
        <w:t>физики,</w:t>
      </w:r>
      <w:r>
        <w:rPr>
          <w:spacing w:val="-7"/>
        </w:rPr>
        <w:t xml:space="preserve"> </w:t>
      </w:r>
      <w:r>
        <w:t>сопровождать</w:t>
      </w:r>
      <w:r>
        <w:rPr>
          <w:spacing w:val="-7"/>
        </w:rPr>
        <w:t xml:space="preserve"> </w:t>
      </w:r>
      <w:r>
        <w:t>выступление</w:t>
      </w:r>
      <w:r>
        <w:rPr>
          <w:spacing w:val="-9"/>
        </w:rPr>
        <w:t xml:space="preserve"> </w:t>
      </w:r>
      <w:r>
        <w:rPr>
          <w:spacing w:val="-2"/>
        </w:rPr>
        <w:t>презентацией;</w:t>
      </w:r>
    </w:p>
    <w:p w:rsidR="00C31DE8" w:rsidRDefault="001F512D">
      <w:pPr>
        <w:pStyle w:val="a3"/>
        <w:ind w:right="567"/>
      </w:pPr>
      <w:r>
        <w:t>при выполнении учебных проектов и исследований физических процессов</w:t>
      </w:r>
      <w:r>
        <w:rPr>
          <w:spacing w:val="40"/>
        </w:rPr>
        <w:t xml:space="preserve"> </w:t>
      </w:r>
      <w:r>
        <w:t>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C31DE8" w:rsidRDefault="001F512D">
      <w:pPr>
        <w:pStyle w:val="a3"/>
        <w:spacing w:before="1" w:line="275" w:lineRule="exact"/>
        <w:ind w:left="1191" w:firstLine="0"/>
      </w:pPr>
      <w:r>
        <w:t>Предметные</w:t>
      </w:r>
      <w:r>
        <w:rPr>
          <w:spacing w:val="-9"/>
        </w:rPr>
        <w:t xml:space="preserve"> </w:t>
      </w:r>
      <w:r>
        <w:t>результаты</w:t>
      </w:r>
      <w:r>
        <w:rPr>
          <w:spacing w:val="-2"/>
        </w:rPr>
        <w:t xml:space="preserve"> </w:t>
      </w:r>
      <w:r>
        <w:t>освоения</w:t>
      </w:r>
      <w:r>
        <w:rPr>
          <w:spacing w:val="-6"/>
        </w:rPr>
        <w:t xml:space="preserve"> </w:t>
      </w:r>
      <w:r>
        <w:t>программы</w:t>
      </w:r>
      <w:r>
        <w:rPr>
          <w:spacing w:val="-3"/>
        </w:rPr>
        <w:t xml:space="preserve"> </w:t>
      </w:r>
      <w:r>
        <w:t>по</w:t>
      </w:r>
      <w:r>
        <w:rPr>
          <w:spacing w:val="-2"/>
        </w:rPr>
        <w:t xml:space="preserve"> </w:t>
      </w:r>
      <w:r>
        <w:t>физике</w:t>
      </w:r>
      <w:r>
        <w:rPr>
          <w:spacing w:val="-5"/>
        </w:rPr>
        <w:t xml:space="preserve"> </w:t>
      </w:r>
      <w:r>
        <w:t>к</w:t>
      </w:r>
      <w:r>
        <w:rPr>
          <w:spacing w:val="-8"/>
        </w:rPr>
        <w:t xml:space="preserve"> </w:t>
      </w:r>
      <w:r>
        <w:t>концу</w:t>
      </w:r>
      <w:r>
        <w:rPr>
          <w:spacing w:val="-10"/>
        </w:rPr>
        <w:t xml:space="preserve"> </w:t>
      </w:r>
      <w:r>
        <w:t>обучения</w:t>
      </w:r>
      <w:r>
        <w:rPr>
          <w:spacing w:val="-1"/>
        </w:rPr>
        <w:t xml:space="preserve"> </w:t>
      </w:r>
      <w:r>
        <w:t>в</w:t>
      </w:r>
      <w:r>
        <w:rPr>
          <w:spacing w:val="-4"/>
        </w:rPr>
        <w:t xml:space="preserve"> </w:t>
      </w:r>
      <w:r>
        <w:t>9</w:t>
      </w:r>
      <w:r>
        <w:rPr>
          <w:spacing w:val="-5"/>
        </w:rPr>
        <w:t xml:space="preserve"> </w:t>
      </w:r>
      <w:r>
        <w:rPr>
          <w:spacing w:val="-2"/>
        </w:rPr>
        <w:t>классе:</w:t>
      </w:r>
    </w:p>
    <w:p w:rsidR="00C31DE8" w:rsidRDefault="001F512D">
      <w:pPr>
        <w:pStyle w:val="a3"/>
        <w:spacing w:line="242" w:lineRule="auto"/>
        <w:ind w:right="566"/>
      </w:pPr>
      <w:r>
        <w:t>Предметные результаты на базовом уровне должны отражать сформированность у обучающихся умений:</w:t>
      </w:r>
    </w:p>
    <w:p w:rsidR="00C31DE8" w:rsidRDefault="001F512D">
      <w:pPr>
        <w:pStyle w:val="a3"/>
        <w:ind w:right="547"/>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w:t>
      </w:r>
      <w:r>
        <w:rPr>
          <w:spacing w:val="-4"/>
        </w:rPr>
        <w:t xml:space="preserve"> </w:t>
      </w:r>
      <w:r>
        <w:t>волны,</w:t>
      </w:r>
      <w:r>
        <w:rPr>
          <w:spacing w:val="-6"/>
        </w:rPr>
        <w:t xml:space="preserve"> </w:t>
      </w:r>
      <w:r>
        <w:t>шкала</w:t>
      </w:r>
      <w:r>
        <w:rPr>
          <w:spacing w:val="-4"/>
        </w:rPr>
        <w:t xml:space="preserve"> </w:t>
      </w:r>
      <w:r>
        <w:t>электромагнитных</w:t>
      </w:r>
      <w:r>
        <w:rPr>
          <w:spacing w:val="-3"/>
        </w:rPr>
        <w:t xml:space="preserve"> </w:t>
      </w:r>
      <w:r>
        <w:t>волн,</w:t>
      </w:r>
      <w:r>
        <w:rPr>
          <w:spacing w:val="-2"/>
        </w:rPr>
        <w:t xml:space="preserve"> </w:t>
      </w:r>
      <w:r>
        <w:t>свет, близорукость и дальнозоркость, спектры испускания и поглощения, альфа-, бета- и гамма- излучения, изотопы, ядерная энергетика;</w:t>
      </w:r>
    </w:p>
    <w:p w:rsidR="00C31DE8" w:rsidRDefault="001F512D">
      <w:pPr>
        <w:pStyle w:val="a3"/>
        <w:ind w:right="559"/>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C31DE8" w:rsidRDefault="001F512D">
      <w:pPr>
        <w:pStyle w:val="a3"/>
        <w:ind w:right="555"/>
      </w:pPr>
      <w: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w:t>
      </w:r>
      <w:r>
        <w:rPr>
          <w:spacing w:val="-2"/>
        </w:rPr>
        <w:t>явлений;</w:t>
      </w:r>
    </w:p>
    <w:p w:rsidR="00C31DE8" w:rsidRDefault="001F512D">
      <w:pPr>
        <w:pStyle w:val="a3"/>
        <w:ind w:right="556"/>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w:t>
      </w:r>
      <w:r>
        <w:rPr>
          <w:spacing w:val="80"/>
        </w:rPr>
        <w:t xml:space="preserve"> </w:t>
      </w:r>
      <w:r>
        <w:t>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31DE8" w:rsidRDefault="001F512D">
      <w:pPr>
        <w:pStyle w:val="a3"/>
        <w:spacing w:before="2"/>
        <w:ind w:right="560"/>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w:t>
      </w:r>
      <w:r>
        <w:rPr>
          <w:spacing w:val="-1"/>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C31DE8" w:rsidRDefault="001F512D">
      <w:pPr>
        <w:pStyle w:val="a3"/>
        <w:ind w:right="555"/>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C31DE8" w:rsidRDefault="001F512D">
      <w:pPr>
        <w:pStyle w:val="a3"/>
        <w:spacing w:before="1"/>
        <w:ind w:right="559"/>
      </w:pPr>
      <w: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31DE8" w:rsidRDefault="001F512D">
      <w:pPr>
        <w:pStyle w:val="a3"/>
        <w:ind w:right="553"/>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C31DE8" w:rsidRDefault="001F512D">
      <w:pPr>
        <w:pStyle w:val="a3"/>
        <w:spacing w:before="1"/>
        <w:ind w:left="1191" w:firstLine="0"/>
      </w:pPr>
      <w:r>
        <w:t>интерпретировать</w:t>
      </w:r>
      <w:r>
        <w:rPr>
          <w:spacing w:val="-13"/>
        </w:rPr>
        <w:t xml:space="preserve"> </w:t>
      </w:r>
      <w:r>
        <w:t>результаты</w:t>
      </w:r>
      <w:r>
        <w:rPr>
          <w:spacing w:val="-7"/>
        </w:rPr>
        <w:t xml:space="preserve"> </w:t>
      </w:r>
      <w:r>
        <w:t>наблюдений</w:t>
      </w:r>
      <w:r>
        <w:rPr>
          <w:spacing w:val="-9"/>
        </w:rPr>
        <w:t xml:space="preserve"> </w:t>
      </w:r>
      <w:r>
        <w:t>и</w:t>
      </w:r>
      <w:r>
        <w:rPr>
          <w:spacing w:val="-13"/>
        </w:rPr>
        <w:t xml:space="preserve"> </w:t>
      </w:r>
      <w:r>
        <w:rPr>
          <w:spacing w:val="-2"/>
        </w:rPr>
        <w:t>опытов;</w:t>
      </w:r>
    </w:p>
    <w:p w:rsidR="00C31DE8" w:rsidRDefault="001F512D">
      <w:pPr>
        <w:pStyle w:val="a3"/>
        <w:spacing w:before="17"/>
        <w:ind w:right="553"/>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C31DE8" w:rsidRDefault="001F512D">
      <w:pPr>
        <w:pStyle w:val="a3"/>
        <w:ind w:right="566"/>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31DE8" w:rsidRDefault="001F512D">
      <w:pPr>
        <w:pStyle w:val="a3"/>
        <w:ind w:right="564"/>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C31DE8" w:rsidRDefault="001F512D">
      <w:pPr>
        <w:pStyle w:val="a3"/>
        <w:spacing w:before="1"/>
        <w:ind w:right="562"/>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C31DE8" w:rsidRDefault="001F512D">
      <w:pPr>
        <w:pStyle w:val="a3"/>
        <w:spacing w:before="6" w:line="237" w:lineRule="auto"/>
        <w:ind w:left="1191" w:right="566" w:firstLine="0"/>
      </w:pPr>
      <w:r>
        <w:t>соблюдать правила техники безопасности при работе с лабораторным оборудованием; различать</w:t>
      </w:r>
      <w:r>
        <w:rPr>
          <w:spacing w:val="40"/>
        </w:rPr>
        <w:t xml:space="preserve"> </w:t>
      </w:r>
      <w:r>
        <w:t>основные</w:t>
      </w:r>
      <w:r>
        <w:rPr>
          <w:spacing w:val="40"/>
        </w:rPr>
        <w:t xml:space="preserve"> </w:t>
      </w:r>
      <w:r>
        <w:t>признаки</w:t>
      </w:r>
      <w:r>
        <w:rPr>
          <w:spacing w:val="40"/>
        </w:rPr>
        <w:t xml:space="preserve"> </w:t>
      </w:r>
      <w:r>
        <w:t>изученных</w:t>
      </w:r>
      <w:r>
        <w:rPr>
          <w:spacing w:val="40"/>
        </w:rPr>
        <w:t xml:space="preserve"> </w:t>
      </w:r>
      <w:r>
        <w:t>физических</w:t>
      </w:r>
      <w:r>
        <w:rPr>
          <w:spacing w:val="40"/>
        </w:rPr>
        <w:t xml:space="preserve"> </w:t>
      </w:r>
      <w:r>
        <w:t>моделей:</w:t>
      </w:r>
      <w:r>
        <w:rPr>
          <w:spacing w:val="40"/>
        </w:rPr>
        <w:t xml:space="preserve"> </w:t>
      </w:r>
      <w:r>
        <w:t>материальная</w:t>
      </w:r>
      <w:r>
        <w:rPr>
          <w:spacing w:val="40"/>
        </w:rPr>
        <w:t xml:space="preserve"> </w:t>
      </w:r>
      <w:r>
        <w:t>точка,</w:t>
      </w:r>
    </w:p>
    <w:p w:rsidR="00C31DE8" w:rsidRDefault="001F512D">
      <w:pPr>
        <w:pStyle w:val="a3"/>
        <w:spacing w:line="242" w:lineRule="auto"/>
        <w:ind w:right="573" w:firstLine="0"/>
      </w:pPr>
      <w:r>
        <w:t>абсолютно твёрдое тело, точечный источник света, луч, тонкая линза, планетарная модель атома, нуклонная модель атомного ядра;</w:t>
      </w:r>
    </w:p>
    <w:p w:rsidR="00C31DE8" w:rsidRDefault="001F512D">
      <w:pPr>
        <w:pStyle w:val="a3"/>
        <w:ind w:right="558"/>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w:t>
      </w:r>
      <w:r>
        <w:rPr>
          <w:spacing w:val="-2"/>
        </w:rPr>
        <w:t xml:space="preserve"> </w:t>
      </w:r>
      <w:r>
        <w:t>эхолот,</w:t>
      </w:r>
      <w:r>
        <w:rPr>
          <w:spacing w:val="-5"/>
        </w:rPr>
        <w:t xml:space="preserve"> </w:t>
      </w:r>
      <w:r>
        <w:t>очки,</w:t>
      </w:r>
      <w:r>
        <w:rPr>
          <w:spacing w:val="-1"/>
        </w:rPr>
        <w:t xml:space="preserve"> </w:t>
      </w:r>
      <w:r>
        <w:t>перископ, фотоаппарат, оптические световоды,</w:t>
      </w:r>
      <w:r>
        <w:rPr>
          <w:spacing w:val="-1"/>
        </w:rPr>
        <w:t xml:space="preserve"> </w:t>
      </w:r>
      <w:r>
        <w:t>спектроскоп, дозиметр, камера Вильсона), используя знания о свойствах физических явлений и необходимые физические закономерности;</w:t>
      </w:r>
    </w:p>
    <w:p w:rsidR="00C31DE8" w:rsidRDefault="001F512D">
      <w:pPr>
        <w:pStyle w:val="a3"/>
        <w:ind w:right="556"/>
      </w:pPr>
      <w: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w:t>
      </w:r>
      <w:r>
        <w:rPr>
          <w:spacing w:val="-2"/>
        </w:rPr>
        <w:t>линзе;</w:t>
      </w:r>
    </w:p>
    <w:p w:rsidR="00C31DE8" w:rsidRDefault="001F512D">
      <w:pPr>
        <w:pStyle w:val="a3"/>
        <w:spacing w:line="272" w:lineRule="exact"/>
        <w:ind w:left="1191" w:firstLine="0"/>
      </w:pPr>
      <w:r>
        <w:t>приводить</w:t>
      </w:r>
      <w:r>
        <w:rPr>
          <w:spacing w:val="3"/>
        </w:rPr>
        <w:t xml:space="preserve"> </w:t>
      </w:r>
      <w:r>
        <w:t>примеры</w:t>
      </w:r>
      <w:r>
        <w:rPr>
          <w:spacing w:val="6"/>
        </w:rPr>
        <w:t xml:space="preserve"> </w:t>
      </w:r>
      <w:r>
        <w:t>(находить</w:t>
      </w:r>
      <w:r>
        <w:rPr>
          <w:spacing w:val="6"/>
        </w:rPr>
        <w:t xml:space="preserve"> </w:t>
      </w:r>
      <w:r>
        <w:t>информацию</w:t>
      </w:r>
      <w:r>
        <w:rPr>
          <w:spacing w:val="3"/>
        </w:rPr>
        <w:t xml:space="preserve"> </w:t>
      </w:r>
      <w:r>
        <w:t>о</w:t>
      </w:r>
      <w:r>
        <w:rPr>
          <w:spacing w:val="2"/>
        </w:rPr>
        <w:t xml:space="preserve"> </w:t>
      </w:r>
      <w:r>
        <w:t>примерах)</w:t>
      </w:r>
      <w:r>
        <w:rPr>
          <w:spacing w:val="11"/>
        </w:rPr>
        <w:t xml:space="preserve"> </w:t>
      </w:r>
      <w:r>
        <w:t>практического</w:t>
      </w:r>
      <w:r>
        <w:rPr>
          <w:spacing w:val="8"/>
        </w:rPr>
        <w:t xml:space="preserve"> </w:t>
      </w:r>
      <w:r>
        <w:rPr>
          <w:spacing w:val="-2"/>
        </w:rPr>
        <w:t>использования</w:t>
      </w:r>
    </w:p>
    <w:p w:rsidR="00C31DE8" w:rsidRDefault="00C31DE8">
      <w:pPr>
        <w:pStyle w:val="a3"/>
        <w:spacing w:line="272" w:lineRule="exact"/>
        <w:sectPr w:rsidR="00C31DE8">
          <w:pgSz w:w="11920" w:h="16850"/>
          <w:pgMar w:top="480" w:right="0" w:bottom="1200" w:left="1080" w:header="0" w:footer="979" w:gutter="0"/>
          <w:cols w:space="720"/>
        </w:sectPr>
      </w:pPr>
    </w:p>
    <w:p w:rsidR="00C31DE8" w:rsidRDefault="001F512D">
      <w:pPr>
        <w:pStyle w:val="a3"/>
        <w:spacing w:before="72" w:line="237" w:lineRule="auto"/>
        <w:ind w:right="573" w:firstLine="0"/>
      </w:pPr>
      <w:r>
        <w:lastRenderedPageBreak/>
        <w:t>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31DE8" w:rsidRDefault="001F512D">
      <w:pPr>
        <w:pStyle w:val="a3"/>
        <w:spacing w:before="11" w:line="237" w:lineRule="auto"/>
        <w:ind w:right="567"/>
      </w:pPr>
      <w: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31DE8" w:rsidRDefault="001F512D">
      <w:pPr>
        <w:pStyle w:val="a3"/>
        <w:spacing w:before="4"/>
        <w:ind w:right="563"/>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31DE8" w:rsidRDefault="001F512D">
      <w:pPr>
        <w:pStyle w:val="a3"/>
        <w:ind w:right="564"/>
      </w:pPr>
      <w: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C31DE8" w:rsidRDefault="00C31DE8">
      <w:pPr>
        <w:pStyle w:val="a3"/>
        <w:spacing w:before="4"/>
        <w:ind w:left="0" w:firstLine="0"/>
        <w:jc w:val="left"/>
      </w:pPr>
    </w:p>
    <w:p w:rsidR="00C31DE8" w:rsidRDefault="00B679D1" w:rsidP="00B679D1">
      <w:pPr>
        <w:pStyle w:val="3"/>
        <w:numPr>
          <w:ilvl w:val="1"/>
          <w:numId w:val="59"/>
        </w:numPr>
        <w:tabs>
          <w:tab w:val="left" w:pos="2063"/>
        </w:tabs>
        <w:spacing w:line="242" w:lineRule="auto"/>
        <w:ind w:right="562"/>
      </w:pPr>
      <w:bookmarkStart w:id="37" w:name="1.2.12._Федеральная_рабочая_программа_по"/>
      <w:bookmarkStart w:id="38" w:name="_bookmark6"/>
      <w:bookmarkEnd w:id="37"/>
      <w:bookmarkEnd w:id="38"/>
      <w:r>
        <w:t xml:space="preserve"> </w:t>
      </w:r>
      <w:r w:rsidR="001F512D">
        <w:t>Федеральная рабочая программа по учебному предмету «Химия»</w:t>
      </w:r>
      <w:r w:rsidR="001F512D">
        <w:rPr>
          <w:spacing w:val="80"/>
        </w:rPr>
        <w:t xml:space="preserve"> </w:t>
      </w:r>
      <w:r w:rsidR="001F512D">
        <w:t>(базовый уровень).</w:t>
      </w:r>
    </w:p>
    <w:p w:rsidR="00C31DE8" w:rsidRDefault="001F512D">
      <w:pPr>
        <w:pStyle w:val="a3"/>
        <w:ind w:right="550"/>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C31DE8" w:rsidRDefault="001F512D">
      <w:pPr>
        <w:pStyle w:val="a3"/>
        <w:spacing w:line="272" w:lineRule="exact"/>
        <w:ind w:left="1191" w:firstLine="0"/>
      </w:pPr>
      <w:r>
        <w:t>Пояснительная</w:t>
      </w:r>
      <w:r>
        <w:rPr>
          <w:spacing w:val="-11"/>
        </w:rPr>
        <w:t xml:space="preserve"> </w:t>
      </w:r>
      <w:r>
        <w:rPr>
          <w:spacing w:val="-2"/>
        </w:rPr>
        <w:t>записка.</w:t>
      </w:r>
    </w:p>
    <w:p w:rsidR="00C31DE8" w:rsidRDefault="001F512D">
      <w:pPr>
        <w:pStyle w:val="a3"/>
        <w:ind w:right="562"/>
      </w:pPr>
      <w:r>
        <w:t>Программа по химии на уровне основного общего образования составлена на основе требований</w:t>
      </w:r>
      <w:r>
        <w:rPr>
          <w:spacing w:val="-1"/>
        </w:rPr>
        <w:t xml:space="preserve"> </w:t>
      </w:r>
      <w:r>
        <w:t>к результатам освоения</w:t>
      </w:r>
      <w:r>
        <w:rPr>
          <w:spacing w:val="-2"/>
        </w:rPr>
        <w:t xml:space="preserve"> </w:t>
      </w:r>
      <w:r>
        <w:t>основной</w:t>
      </w:r>
      <w:r>
        <w:rPr>
          <w:spacing w:val="-3"/>
        </w:rPr>
        <w:t xml:space="preserve"> </w:t>
      </w:r>
      <w:r>
        <w:t>образовательной программы</w:t>
      </w:r>
      <w:r>
        <w:rPr>
          <w:spacing w:val="-1"/>
        </w:rPr>
        <w:t xml:space="preserve"> </w:t>
      </w:r>
      <w:r>
        <w:t>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31DE8" w:rsidRDefault="001F512D">
      <w:pPr>
        <w:pStyle w:val="a3"/>
        <w:spacing w:line="242" w:lineRule="auto"/>
        <w:ind w:right="572"/>
      </w:pPr>
      <w:r>
        <w:t>Программа по химии разработана с целью оказания методической помощи учителю в создании рабочей программы по учебному предмету.</w:t>
      </w:r>
    </w:p>
    <w:p w:rsidR="00C31DE8" w:rsidRDefault="001F512D">
      <w:pPr>
        <w:pStyle w:val="a3"/>
        <w:ind w:right="555"/>
      </w:pPr>
      <w: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w:t>
      </w:r>
      <w:r>
        <w:rPr>
          <w:spacing w:val="-2"/>
        </w:rPr>
        <w:t xml:space="preserve"> </w:t>
      </w:r>
      <w:r>
        <w:t>общего</w:t>
      </w:r>
      <w:r>
        <w:rPr>
          <w:spacing w:val="-2"/>
        </w:rPr>
        <w:t xml:space="preserve"> </w:t>
      </w:r>
      <w:r>
        <w:t>образования, а также требований к результатам обучения химии на</w:t>
      </w:r>
      <w:r>
        <w:rPr>
          <w:spacing w:val="-3"/>
        </w:rPr>
        <w:t xml:space="preserve"> </w:t>
      </w:r>
      <w:r>
        <w:t>уровне целей изучения предмета и основных видов учебно-познавательной деятельности обучающегося по освоению учебного содержания.</w:t>
      </w:r>
    </w:p>
    <w:p w:rsidR="00C31DE8" w:rsidRDefault="001F512D">
      <w:pPr>
        <w:pStyle w:val="a3"/>
        <w:ind w:right="553"/>
      </w:pPr>
      <w: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31DE8" w:rsidRDefault="001F512D">
      <w:pPr>
        <w:pStyle w:val="a3"/>
        <w:spacing w:line="274" w:lineRule="exact"/>
        <w:ind w:left="1191" w:firstLine="0"/>
      </w:pPr>
      <w:r>
        <w:t>Изучение</w:t>
      </w:r>
      <w:r>
        <w:rPr>
          <w:spacing w:val="-10"/>
        </w:rPr>
        <w:t xml:space="preserve"> </w:t>
      </w:r>
      <w:r>
        <w:rPr>
          <w:spacing w:val="-2"/>
        </w:rPr>
        <w:t>химии:</w:t>
      </w:r>
    </w:p>
    <w:p w:rsidR="00C31DE8" w:rsidRDefault="001F512D">
      <w:pPr>
        <w:pStyle w:val="a3"/>
        <w:spacing w:before="2" w:line="237" w:lineRule="auto"/>
        <w:ind w:right="578"/>
      </w:pPr>
      <w:r>
        <w:t>способствует реализации возможностей для саморазвития и формирования культуры личности, её общей и функциональной грамотности;</w:t>
      </w:r>
    </w:p>
    <w:p w:rsidR="00C31DE8" w:rsidRDefault="001F512D">
      <w:pPr>
        <w:pStyle w:val="a3"/>
        <w:ind w:right="568"/>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w:t>
      </w:r>
      <w:r>
        <w:rPr>
          <w:spacing w:val="40"/>
        </w:rPr>
        <w:t xml:space="preserve"> </w:t>
      </w:r>
      <w:r>
        <w:t>исследовательских умений, необходимых как в повседневной жизни, так и в профессиональной деятельности;</w:t>
      </w:r>
    </w:p>
    <w:p w:rsidR="00C31DE8" w:rsidRDefault="001F512D">
      <w:pPr>
        <w:pStyle w:val="a3"/>
        <w:spacing w:line="242" w:lineRule="auto"/>
        <w:ind w:right="560"/>
      </w:pPr>
      <w:r>
        <w:t>знакомит со спецификой научного мышления, закладывает основы целостного взгляда на</w:t>
      </w:r>
      <w:r>
        <w:rPr>
          <w:spacing w:val="80"/>
          <w:w w:val="150"/>
        </w:rPr>
        <w:t xml:space="preserve"> </w:t>
      </w:r>
      <w:r>
        <w:t>единство</w:t>
      </w:r>
      <w:r>
        <w:rPr>
          <w:spacing w:val="80"/>
          <w:w w:val="150"/>
        </w:rPr>
        <w:t xml:space="preserve"> </w:t>
      </w:r>
      <w:r>
        <w:t>природы</w:t>
      </w:r>
      <w:r>
        <w:rPr>
          <w:spacing w:val="80"/>
          <w:w w:val="150"/>
        </w:rPr>
        <w:t xml:space="preserve"> </w:t>
      </w:r>
      <w:r>
        <w:t>и</w:t>
      </w:r>
      <w:r>
        <w:rPr>
          <w:spacing w:val="80"/>
          <w:w w:val="150"/>
        </w:rPr>
        <w:t xml:space="preserve"> </w:t>
      </w:r>
      <w:r>
        <w:t>человека,</w:t>
      </w:r>
      <w:r>
        <w:rPr>
          <w:spacing w:val="80"/>
          <w:w w:val="150"/>
        </w:rPr>
        <w:t xml:space="preserve"> </w:t>
      </w:r>
      <w:r>
        <w:t>является</w:t>
      </w:r>
      <w:r>
        <w:rPr>
          <w:spacing w:val="80"/>
          <w:w w:val="150"/>
        </w:rPr>
        <w:t xml:space="preserve"> </w:t>
      </w:r>
      <w:r>
        <w:t>ответственным</w:t>
      </w:r>
      <w:r>
        <w:rPr>
          <w:spacing w:val="80"/>
          <w:w w:val="150"/>
        </w:rPr>
        <w:t xml:space="preserve"> </w:t>
      </w:r>
      <w:r>
        <w:t>этапом</w:t>
      </w:r>
      <w:r>
        <w:rPr>
          <w:spacing w:val="80"/>
          <w:w w:val="150"/>
        </w:rPr>
        <w:t xml:space="preserve"> </w:t>
      </w:r>
      <w:r>
        <w:t>в</w:t>
      </w:r>
      <w:r>
        <w:rPr>
          <w:spacing w:val="80"/>
          <w:w w:val="150"/>
        </w:rPr>
        <w:t xml:space="preserve"> </w:t>
      </w:r>
      <w:r>
        <w:t>формировании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естественно-научной</w:t>
      </w:r>
      <w:r>
        <w:rPr>
          <w:spacing w:val="-12"/>
        </w:rPr>
        <w:t xml:space="preserve"> </w:t>
      </w:r>
      <w:r>
        <w:t>грамотности</w:t>
      </w:r>
      <w:r>
        <w:rPr>
          <w:spacing w:val="-13"/>
        </w:rPr>
        <w:t xml:space="preserve"> </w:t>
      </w:r>
      <w:r>
        <w:rPr>
          <w:spacing w:val="-2"/>
        </w:rPr>
        <w:t>обучающихся;</w:t>
      </w:r>
    </w:p>
    <w:p w:rsidR="00C31DE8" w:rsidRDefault="001F512D">
      <w:pPr>
        <w:pStyle w:val="a3"/>
        <w:spacing w:before="1" w:line="237" w:lineRule="auto"/>
        <w:ind w:right="555"/>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31DE8" w:rsidRDefault="001F512D">
      <w:pPr>
        <w:pStyle w:val="a3"/>
        <w:spacing w:before="11" w:line="237" w:lineRule="auto"/>
        <w:ind w:right="557"/>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31DE8" w:rsidRDefault="001F512D">
      <w:pPr>
        <w:pStyle w:val="a3"/>
        <w:spacing w:before="3"/>
        <w:ind w:right="567"/>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31DE8" w:rsidRDefault="001F512D">
      <w:pPr>
        <w:pStyle w:val="a3"/>
        <w:ind w:right="563"/>
      </w:pPr>
      <w: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w:t>
      </w:r>
      <w:r>
        <w:rPr>
          <w:spacing w:val="-1"/>
        </w:rPr>
        <w:t xml:space="preserve"> </w:t>
      </w:r>
      <w:r>
        <w:t>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C31DE8" w:rsidRDefault="001F512D">
      <w:pPr>
        <w:pStyle w:val="a3"/>
        <w:spacing w:before="2"/>
        <w:ind w:right="559"/>
      </w:pPr>
      <w:r>
        <w:t>представлений об</w:t>
      </w:r>
      <w:r>
        <w:rPr>
          <w:spacing w:val="-1"/>
        </w:rPr>
        <w:t xml:space="preserve"> </w:t>
      </w:r>
      <w:r>
        <w:t>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31DE8" w:rsidRDefault="001F512D">
      <w:pPr>
        <w:pStyle w:val="a3"/>
        <w:ind w:right="564"/>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31DE8" w:rsidRDefault="001F512D">
      <w:pPr>
        <w:pStyle w:val="a3"/>
        <w:spacing w:before="1"/>
        <w:ind w:right="554"/>
      </w:pPr>
      <w: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w:t>
      </w:r>
      <w:r>
        <w:rPr>
          <w:spacing w:val="80"/>
        </w:rPr>
        <w:t xml:space="preserve"> </w:t>
      </w:r>
      <w:r>
        <w:t>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w:t>
      </w:r>
      <w:r>
        <w:rPr>
          <w:spacing w:val="-1"/>
        </w:rPr>
        <w:t xml:space="preserve"> </w:t>
      </w:r>
      <w:r>
        <w:t>и развитии</w:t>
      </w:r>
      <w:r>
        <w:rPr>
          <w:spacing w:val="-1"/>
        </w:rPr>
        <w:t xml:space="preserve"> </w:t>
      </w:r>
      <w:r>
        <w:t>познавательных</w:t>
      </w:r>
      <w:r>
        <w:rPr>
          <w:spacing w:val="-2"/>
        </w:rPr>
        <w:t xml:space="preserve"> </w:t>
      </w:r>
      <w:r>
        <w:t>умений и</w:t>
      </w:r>
      <w:r>
        <w:rPr>
          <w:spacing w:val="-1"/>
        </w:rPr>
        <w:t xml:space="preserve"> </w:t>
      </w:r>
      <w:r>
        <w:t>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C31DE8" w:rsidRDefault="001F512D">
      <w:pPr>
        <w:pStyle w:val="a3"/>
        <w:spacing w:before="5" w:line="237" w:lineRule="auto"/>
        <w:ind w:right="567"/>
      </w:pPr>
      <w:r>
        <w:t>При изучении химии на уровне основного общего образования важное значение приобрели такие цели, как:</w:t>
      </w:r>
    </w:p>
    <w:p w:rsidR="00C31DE8" w:rsidRDefault="001F512D">
      <w:pPr>
        <w:pStyle w:val="a3"/>
        <w:ind w:right="571"/>
      </w:pP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31DE8" w:rsidRDefault="001F512D">
      <w:pPr>
        <w:pStyle w:val="a3"/>
        <w:spacing w:before="2"/>
        <w:ind w:right="573"/>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31DE8" w:rsidRDefault="001F512D">
      <w:pPr>
        <w:pStyle w:val="a3"/>
        <w:ind w:right="555"/>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31DE8" w:rsidRDefault="001F512D">
      <w:pPr>
        <w:pStyle w:val="a3"/>
        <w:spacing w:before="7" w:line="237" w:lineRule="auto"/>
        <w:ind w:right="555"/>
      </w:pPr>
      <w:r>
        <w:t>формирование общей функциональной и естественно-научной грамотности, в том</w:t>
      </w:r>
      <w:r>
        <w:rPr>
          <w:spacing w:val="80"/>
        </w:rPr>
        <w:t xml:space="preserve"> </w:t>
      </w:r>
      <w:r>
        <w:t>числе умений объяснять и оценивать явления окружающего мира, используя знания и опыт, полученные при изучении химии, применять их при решении</w:t>
      </w:r>
    </w:p>
    <w:p w:rsidR="00C31DE8" w:rsidRDefault="001F512D">
      <w:pPr>
        <w:pStyle w:val="a3"/>
        <w:spacing w:before="4" w:line="275" w:lineRule="exact"/>
        <w:ind w:left="1191" w:firstLine="0"/>
      </w:pPr>
      <w:r>
        <w:t>проблем</w:t>
      </w:r>
      <w:r>
        <w:rPr>
          <w:spacing w:val="-10"/>
        </w:rPr>
        <w:t xml:space="preserve"> </w:t>
      </w:r>
      <w:r>
        <w:t>в</w:t>
      </w:r>
      <w:r>
        <w:rPr>
          <w:spacing w:val="-4"/>
        </w:rPr>
        <w:t xml:space="preserve"> </w:t>
      </w:r>
      <w:r>
        <w:t>повседневной</w:t>
      </w:r>
      <w:r>
        <w:rPr>
          <w:spacing w:val="-3"/>
        </w:rPr>
        <w:t xml:space="preserve"> </w:t>
      </w:r>
      <w:r>
        <w:t>жизни</w:t>
      </w:r>
      <w:r>
        <w:rPr>
          <w:spacing w:val="-7"/>
        </w:rPr>
        <w:t xml:space="preserve"> </w:t>
      </w:r>
      <w:r>
        <w:t>и</w:t>
      </w:r>
      <w:r>
        <w:rPr>
          <w:spacing w:val="-5"/>
        </w:rPr>
        <w:t xml:space="preserve"> </w:t>
      </w:r>
      <w:r>
        <w:t>трудовой</w:t>
      </w:r>
      <w:r>
        <w:rPr>
          <w:spacing w:val="-3"/>
        </w:rPr>
        <w:t xml:space="preserve"> </w:t>
      </w:r>
      <w:r>
        <w:rPr>
          <w:spacing w:val="-2"/>
        </w:rPr>
        <w:t>деятельности;</w:t>
      </w:r>
    </w:p>
    <w:p w:rsidR="00C31DE8" w:rsidRDefault="001F512D">
      <w:pPr>
        <w:pStyle w:val="a3"/>
        <w:ind w:left="667" w:right="555" w:firstLine="662"/>
        <w:jc w:val="right"/>
      </w:pPr>
      <w:r>
        <w:t>формирование</w:t>
      </w:r>
      <w:r>
        <w:rPr>
          <w:spacing w:val="40"/>
        </w:rPr>
        <w:t xml:space="preserve"> </w:t>
      </w:r>
      <w:r>
        <w:t>у</w:t>
      </w:r>
      <w:r>
        <w:rPr>
          <w:spacing w:val="40"/>
        </w:rPr>
        <w:t xml:space="preserve"> </w:t>
      </w:r>
      <w:r>
        <w:t>обучающихся</w:t>
      </w:r>
      <w:r>
        <w:rPr>
          <w:spacing w:val="40"/>
        </w:rPr>
        <w:t xml:space="preserve"> </w:t>
      </w:r>
      <w:r>
        <w:t>гуманистических</w:t>
      </w:r>
      <w:r>
        <w:rPr>
          <w:spacing w:val="40"/>
        </w:rPr>
        <w:t xml:space="preserve"> </w:t>
      </w:r>
      <w:r>
        <w:t>отношений,</w:t>
      </w:r>
      <w:r>
        <w:rPr>
          <w:spacing w:val="40"/>
        </w:rPr>
        <w:t xml:space="preserve"> </w:t>
      </w:r>
      <w:r>
        <w:t>понимания</w:t>
      </w:r>
      <w:r>
        <w:rPr>
          <w:spacing w:val="40"/>
        </w:rPr>
        <w:t xml:space="preserve"> </w:t>
      </w:r>
      <w:r>
        <w:t>ценности химических</w:t>
      </w:r>
      <w:r>
        <w:rPr>
          <w:spacing w:val="40"/>
        </w:rPr>
        <w:t xml:space="preserve"> </w:t>
      </w:r>
      <w:r>
        <w:t>знаний</w:t>
      </w:r>
      <w:r>
        <w:rPr>
          <w:spacing w:val="80"/>
        </w:rPr>
        <w:t xml:space="preserve"> </w:t>
      </w:r>
      <w:r>
        <w:t>для</w:t>
      </w:r>
      <w:r>
        <w:rPr>
          <w:spacing w:val="40"/>
        </w:rPr>
        <w:t xml:space="preserve"> </w:t>
      </w:r>
      <w:r>
        <w:t>выработки</w:t>
      </w:r>
      <w:r>
        <w:rPr>
          <w:spacing w:val="80"/>
        </w:rPr>
        <w:t xml:space="preserve"> </w:t>
      </w:r>
      <w:r>
        <w:t>экологически</w:t>
      </w:r>
      <w:r>
        <w:rPr>
          <w:spacing w:val="80"/>
        </w:rPr>
        <w:t xml:space="preserve"> </w:t>
      </w:r>
      <w:r>
        <w:t>целесообразного</w:t>
      </w:r>
      <w:r>
        <w:rPr>
          <w:spacing w:val="80"/>
        </w:rPr>
        <w:t xml:space="preserve"> </w:t>
      </w:r>
      <w:r>
        <w:t>поведения</w:t>
      </w:r>
      <w:r>
        <w:rPr>
          <w:spacing w:val="40"/>
        </w:rPr>
        <w:t xml:space="preserve"> </w:t>
      </w:r>
      <w:r>
        <w:t>в</w:t>
      </w:r>
      <w:r>
        <w:rPr>
          <w:spacing w:val="80"/>
        </w:rPr>
        <w:t xml:space="preserve"> </w:t>
      </w:r>
      <w:r>
        <w:t>быту</w:t>
      </w:r>
      <w:r>
        <w:rPr>
          <w:spacing w:val="40"/>
        </w:rPr>
        <w:t xml:space="preserve"> </w:t>
      </w:r>
      <w:r>
        <w:t>и трудовой</w:t>
      </w:r>
      <w:r>
        <w:rPr>
          <w:spacing w:val="-9"/>
        </w:rPr>
        <w:t xml:space="preserve"> </w:t>
      </w:r>
      <w:r>
        <w:t>деятельности</w:t>
      </w:r>
      <w:r>
        <w:rPr>
          <w:spacing w:val="-4"/>
        </w:rPr>
        <w:t xml:space="preserve"> </w:t>
      </w:r>
      <w:r>
        <w:t>в</w:t>
      </w:r>
      <w:r>
        <w:rPr>
          <w:spacing w:val="-10"/>
        </w:rPr>
        <w:t xml:space="preserve"> </w:t>
      </w:r>
      <w:r>
        <w:t>целях</w:t>
      </w:r>
      <w:r>
        <w:rPr>
          <w:spacing w:val="-10"/>
        </w:rPr>
        <w:t xml:space="preserve"> </w:t>
      </w:r>
      <w:r>
        <w:t>сохранения</w:t>
      </w:r>
      <w:r>
        <w:rPr>
          <w:spacing w:val="-6"/>
        </w:rPr>
        <w:t xml:space="preserve"> </w:t>
      </w:r>
      <w:r>
        <w:t>своего</w:t>
      </w:r>
      <w:r>
        <w:rPr>
          <w:spacing w:val="-6"/>
        </w:rPr>
        <w:t xml:space="preserve"> </w:t>
      </w:r>
      <w:r>
        <w:t>здоровья</w:t>
      </w:r>
      <w:r>
        <w:rPr>
          <w:spacing w:val="-5"/>
        </w:rPr>
        <w:t xml:space="preserve"> </w:t>
      </w:r>
      <w:r>
        <w:t>и</w:t>
      </w:r>
      <w:r>
        <w:rPr>
          <w:spacing w:val="-10"/>
        </w:rPr>
        <w:t xml:space="preserve"> </w:t>
      </w:r>
      <w:r>
        <w:t>окружающей</w:t>
      </w:r>
      <w:r>
        <w:rPr>
          <w:spacing w:val="-5"/>
        </w:rPr>
        <w:t xml:space="preserve"> </w:t>
      </w:r>
      <w:r>
        <w:t>природной</w:t>
      </w:r>
      <w:r>
        <w:rPr>
          <w:spacing w:val="-4"/>
        </w:rPr>
        <w:t xml:space="preserve"> </w:t>
      </w:r>
      <w:r>
        <w:t>среды; развитие мотивации к обучению, способностей к самоконтролю и самовоспитанию на</w:t>
      </w:r>
    </w:p>
    <w:p w:rsidR="00C31DE8" w:rsidRDefault="00C31DE8">
      <w:pPr>
        <w:pStyle w:val="a3"/>
        <w:jc w:val="right"/>
        <w:sectPr w:rsidR="00C31DE8">
          <w:pgSz w:w="11920" w:h="16850"/>
          <w:pgMar w:top="480" w:right="0" w:bottom="1200" w:left="1080" w:header="0" w:footer="979" w:gutter="0"/>
          <w:cols w:space="720"/>
        </w:sectPr>
      </w:pPr>
    </w:p>
    <w:p w:rsidR="00C31DE8" w:rsidRDefault="001F512D">
      <w:pPr>
        <w:pStyle w:val="a3"/>
        <w:spacing w:before="70"/>
        <w:ind w:right="558" w:firstLine="0"/>
      </w:pPr>
      <w:r>
        <w:lastRenderedPageBreak/>
        <w:t>основе усвоения общечеловеческих ценностей, готовности к осознанному выбору профиля и направленности дальнейшего обучения.</w:t>
      </w:r>
    </w:p>
    <w:p w:rsidR="00C31DE8" w:rsidRDefault="001F512D">
      <w:pPr>
        <w:pStyle w:val="a3"/>
        <w:spacing w:line="242" w:lineRule="auto"/>
        <w:ind w:right="550"/>
      </w:pPr>
      <w:r>
        <w:t>Общее число часов, рекомендованных для изучения химии, - 136 часов: в 8 классе - 68 часов (2 часа в неделю), в 9 классе - 68 часов (2 часа в неделю).</w:t>
      </w:r>
    </w:p>
    <w:p w:rsidR="00C31DE8" w:rsidRDefault="001F512D">
      <w:pPr>
        <w:pStyle w:val="a3"/>
        <w:spacing w:line="237" w:lineRule="auto"/>
        <w:ind w:left="1191" w:right="5690" w:firstLine="0"/>
      </w:pPr>
      <w:r>
        <w:t>Содержание обучения в 8 классе. Первоначальные</w:t>
      </w:r>
      <w:r>
        <w:rPr>
          <w:spacing w:val="-15"/>
        </w:rPr>
        <w:t xml:space="preserve"> </w:t>
      </w:r>
      <w:r>
        <w:t>химические</w:t>
      </w:r>
      <w:r>
        <w:rPr>
          <w:spacing w:val="-13"/>
        </w:rPr>
        <w:t xml:space="preserve"> </w:t>
      </w:r>
      <w:r>
        <w:t>понятия.</w:t>
      </w:r>
    </w:p>
    <w:p w:rsidR="00C31DE8" w:rsidRDefault="001F512D">
      <w:pPr>
        <w:pStyle w:val="a3"/>
        <w:spacing w:before="1"/>
        <w:ind w:right="561"/>
      </w:pPr>
      <w:r>
        <w:t>Предмет химии. Роль химии в жизни человека. Химия</w:t>
      </w:r>
      <w:r>
        <w:rPr>
          <w:spacing w:val="-1"/>
        </w:rPr>
        <w:t xml:space="preserve"> </w:t>
      </w:r>
      <w:r>
        <w:t>в системе наук. Тела и вещества. Физические свойства веществ. Агрегатное состояние веществ. Понятие</w:t>
      </w:r>
      <w:r>
        <w:rPr>
          <w:spacing w:val="-3"/>
        </w:rPr>
        <w:t xml:space="preserve"> </w:t>
      </w:r>
      <w:r>
        <w:t>о методах</w:t>
      </w:r>
      <w:r>
        <w:rPr>
          <w:spacing w:val="-2"/>
        </w:rPr>
        <w:t xml:space="preserve"> </w:t>
      </w:r>
      <w:r>
        <w:t>познания в химии. Чистые вещества и смеси. Способы разделения смесей.</w:t>
      </w:r>
    </w:p>
    <w:p w:rsidR="00C31DE8" w:rsidRDefault="001F512D">
      <w:pPr>
        <w:pStyle w:val="a3"/>
        <w:spacing w:line="242" w:lineRule="auto"/>
        <w:ind w:right="568"/>
      </w:pPr>
      <w:r>
        <w:t>Атомы и молекулы. Химические элементы. Символы химических элементов. Простые</w:t>
      </w:r>
      <w:r>
        <w:rPr>
          <w:spacing w:val="40"/>
        </w:rPr>
        <w:t xml:space="preserve"> </w:t>
      </w:r>
      <w:r>
        <w:t>и сложные вещества. Атомно-молекулярное учение.</w:t>
      </w:r>
    </w:p>
    <w:p w:rsidR="00C31DE8" w:rsidRDefault="001F512D">
      <w:pPr>
        <w:pStyle w:val="a3"/>
        <w:ind w:right="563"/>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31DE8" w:rsidRDefault="001F512D">
      <w:pPr>
        <w:pStyle w:val="a3"/>
        <w:spacing w:line="237" w:lineRule="auto"/>
        <w:ind w:right="569"/>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C31DE8" w:rsidRDefault="001F512D">
      <w:pPr>
        <w:pStyle w:val="a3"/>
        <w:spacing w:before="1"/>
        <w:ind w:right="561"/>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31DE8" w:rsidRDefault="001F512D">
      <w:pPr>
        <w:pStyle w:val="a3"/>
        <w:ind w:right="565"/>
      </w:pPr>
      <w: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r>
        <w:rPr>
          <w:spacing w:val="-2"/>
        </w:rPr>
        <w:t>(шаростержневых).</w:t>
      </w:r>
    </w:p>
    <w:p w:rsidR="00C31DE8" w:rsidRDefault="001F512D">
      <w:pPr>
        <w:pStyle w:val="a3"/>
        <w:spacing w:before="4" w:line="275" w:lineRule="exact"/>
        <w:ind w:left="1191" w:firstLine="0"/>
      </w:pPr>
      <w:r>
        <w:t>Важнейшие</w:t>
      </w:r>
      <w:r>
        <w:rPr>
          <w:spacing w:val="-15"/>
        </w:rPr>
        <w:t xml:space="preserve"> </w:t>
      </w:r>
      <w:r>
        <w:t>представители</w:t>
      </w:r>
      <w:r>
        <w:rPr>
          <w:spacing w:val="-11"/>
        </w:rPr>
        <w:t xml:space="preserve"> </w:t>
      </w:r>
      <w:r>
        <w:t>неорганических</w:t>
      </w:r>
      <w:r>
        <w:rPr>
          <w:spacing w:val="-10"/>
        </w:rPr>
        <w:t xml:space="preserve"> </w:t>
      </w:r>
      <w:r>
        <w:rPr>
          <w:spacing w:val="-2"/>
        </w:rPr>
        <w:t>веществ.</w:t>
      </w:r>
    </w:p>
    <w:p w:rsidR="00C31DE8" w:rsidRDefault="001F512D">
      <w:pPr>
        <w:pStyle w:val="a3"/>
        <w:ind w:right="551"/>
      </w:pPr>
      <w: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w:t>
      </w:r>
      <w:r>
        <w:rPr>
          <w:spacing w:val="-2"/>
        </w:rPr>
        <w:t>кислорода.</w:t>
      </w:r>
    </w:p>
    <w:p w:rsidR="00C31DE8" w:rsidRDefault="001F512D">
      <w:pPr>
        <w:pStyle w:val="a3"/>
        <w:ind w:right="551"/>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31DE8" w:rsidRDefault="001F512D">
      <w:pPr>
        <w:pStyle w:val="a3"/>
        <w:spacing w:before="2" w:line="237" w:lineRule="auto"/>
        <w:ind w:right="568"/>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31DE8" w:rsidRDefault="001F512D">
      <w:pPr>
        <w:pStyle w:val="a3"/>
        <w:spacing w:before="3" w:line="275" w:lineRule="exact"/>
        <w:ind w:left="1191" w:firstLine="0"/>
      </w:pPr>
      <w:r>
        <w:t>Молярный</w:t>
      </w:r>
      <w:r>
        <w:rPr>
          <w:spacing w:val="-12"/>
        </w:rPr>
        <w:t xml:space="preserve"> </w:t>
      </w:r>
      <w:r>
        <w:t>объём</w:t>
      </w:r>
      <w:r>
        <w:rPr>
          <w:spacing w:val="-5"/>
        </w:rPr>
        <w:t xml:space="preserve"> </w:t>
      </w:r>
      <w:r>
        <w:t>газов.</w:t>
      </w:r>
      <w:r>
        <w:rPr>
          <w:spacing w:val="-8"/>
        </w:rPr>
        <w:t xml:space="preserve"> </w:t>
      </w:r>
      <w:r>
        <w:t>Расчёты</w:t>
      </w:r>
      <w:r>
        <w:rPr>
          <w:spacing w:val="-7"/>
        </w:rPr>
        <w:t xml:space="preserve"> </w:t>
      </w:r>
      <w:r>
        <w:t>по</w:t>
      </w:r>
      <w:r>
        <w:rPr>
          <w:spacing w:val="-3"/>
        </w:rPr>
        <w:t xml:space="preserve"> </w:t>
      </w:r>
      <w:r>
        <w:t>химическим</w:t>
      </w:r>
      <w:r>
        <w:rPr>
          <w:spacing w:val="-3"/>
        </w:rPr>
        <w:t xml:space="preserve"> </w:t>
      </w:r>
      <w:r>
        <w:rPr>
          <w:spacing w:val="-2"/>
        </w:rPr>
        <w:t>уравнениям.</w:t>
      </w:r>
    </w:p>
    <w:p w:rsidR="00C31DE8" w:rsidRDefault="001F512D">
      <w:pPr>
        <w:pStyle w:val="a3"/>
        <w:ind w:right="553"/>
      </w:pPr>
      <w:r>
        <w:t>Физические свойства воды. Вода как растворитель. Растворы. Насыщенные и ненасыщенные</w:t>
      </w:r>
      <w:r>
        <w:rPr>
          <w:spacing w:val="-1"/>
        </w:rPr>
        <w:t xml:space="preserve"> </w:t>
      </w:r>
      <w:r>
        <w:t>растворы. Растворимость веществ в</w:t>
      </w:r>
      <w:r>
        <w:rPr>
          <w:spacing w:val="-5"/>
        </w:rPr>
        <w:t xml:space="preserve"> </w:t>
      </w:r>
      <w:r>
        <w:t>воде. Массовая</w:t>
      </w:r>
      <w:r>
        <w:rPr>
          <w:spacing w:val="-1"/>
        </w:rPr>
        <w:t xml:space="preserve"> </w:t>
      </w:r>
      <w:r>
        <w:t>доля</w:t>
      </w:r>
      <w:r>
        <w:rPr>
          <w:spacing w:val="-6"/>
        </w:rPr>
        <w:t xml:space="preserve"> </w:t>
      </w:r>
      <w:r>
        <w:t>вещества</w:t>
      </w:r>
      <w:r>
        <w:rPr>
          <w:spacing w:val="-6"/>
        </w:rPr>
        <w:t xml:space="preserve"> </w:t>
      </w:r>
      <w:r>
        <w:t>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31DE8" w:rsidRDefault="001F512D">
      <w:pPr>
        <w:pStyle w:val="a3"/>
        <w:spacing w:before="6" w:line="237" w:lineRule="auto"/>
        <w:ind w:left="2358" w:right="566" w:hanging="1167"/>
      </w:pPr>
      <w:r>
        <w:t>Классификация неорганических соединений. Оксиды. Классификация оксидов: солеобразующие (основные, кислотные, амфотерные)</w:t>
      </w:r>
    </w:p>
    <w:p w:rsidR="00C31DE8" w:rsidRDefault="001F512D">
      <w:pPr>
        <w:pStyle w:val="a3"/>
        <w:spacing w:before="4"/>
        <w:ind w:right="570"/>
      </w:pPr>
      <w:r>
        <w:t>и несолеобразующие. Номенклатура оксидов. Физические и химические свойства оксидов. Получение оксидов.</w:t>
      </w:r>
    </w:p>
    <w:p w:rsidR="00C31DE8" w:rsidRDefault="001F512D">
      <w:pPr>
        <w:pStyle w:val="a3"/>
        <w:ind w:right="553"/>
      </w:pPr>
      <w:r>
        <w:t xml:space="preserve">Основания. Классификация оснований: щёлочи и нерастворимые основания. Номенклатура оснований. Физические и химические свойства оснований. Получение </w:t>
      </w:r>
      <w:r>
        <w:rPr>
          <w:spacing w:val="-2"/>
        </w:rPr>
        <w:t>оснований.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9"/>
      </w:pPr>
      <w:r>
        <w:lastRenderedPageBreak/>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C31DE8" w:rsidRDefault="001F512D">
      <w:pPr>
        <w:pStyle w:val="a3"/>
        <w:spacing w:line="272" w:lineRule="exact"/>
        <w:ind w:left="1191" w:firstLine="0"/>
      </w:pPr>
      <w:r>
        <w:t>Соли.</w:t>
      </w:r>
      <w:r>
        <w:rPr>
          <w:spacing w:val="-8"/>
        </w:rPr>
        <w:t xml:space="preserve"> </w:t>
      </w:r>
      <w:r>
        <w:t xml:space="preserve">Номенклатура </w:t>
      </w:r>
      <w:r>
        <w:rPr>
          <w:spacing w:val="-2"/>
        </w:rPr>
        <w:t>солей.</w:t>
      </w:r>
    </w:p>
    <w:p w:rsidR="00C31DE8" w:rsidRDefault="001F512D">
      <w:pPr>
        <w:pStyle w:val="a3"/>
        <w:spacing w:before="10" w:line="237" w:lineRule="auto"/>
        <w:ind w:left="1191" w:right="2919" w:firstLine="0"/>
      </w:pPr>
      <w:r>
        <w:t>Физические и химические свойства солей. Получение солей. Генетическая</w:t>
      </w:r>
      <w:r>
        <w:rPr>
          <w:spacing w:val="-5"/>
        </w:rPr>
        <w:t xml:space="preserve"> </w:t>
      </w:r>
      <w:r>
        <w:t>связь</w:t>
      </w:r>
      <w:r>
        <w:rPr>
          <w:spacing w:val="-4"/>
        </w:rPr>
        <w:t xml:space="preserve"> </w:t>
      </w:r>
      <w:r>
        <w:t>между</w:t>
      </w:r>
      <w:r>
        <w:rPr>
          <w:spacing w:val="-15"/>
        </w:rPr>
        <w:t xml:space="preserve"> </w:t>
      </w:r>
      <w:r>
        <w:t>классами</w:t>
      </w:r>
      <w:r>
        <w:rPr>
          <w:spacing w:val="-4"/>
        </w:rPr>
        <w:t xml:space="preserve"> </w:t>
      </w:r>
      <w:r>
        <w:t>неорганических</w:t>
      </w:r>
      <w:r>
        <w:rPr>
          <w:spacing w:val="-9"/>
        </w:rPr>
        <w:t xml:space="preserve"> </w:t>
      </w:r>
      <w:r>
        <w:t>соединений.</w:t>
      </w:r>
    </w:p>
    <w:p w:rsidR="00C31DE8" w:rsidRDefault="001F512D">
      <w:pPr>
        <w:pStyle w:val="a3"/>
        <w:ind w:right="562"/>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w:t>
      </w:r>
      <w:r>
        <w:rPr>
          <w:spacing w:val="-1"/>
        </w:rPr>
        <w:t xml:space="preserve"> </w:t>
      </w:r>
      <w:r>
        <w:t>взаимодействие воды</w:t>
      </w:r>
      <w:r>
        <w:rPr>
          <w:spacing w:val="-1"/>
        </w:rPr>
        <w:t xml:space="preserve"> </w:t>
      </w:r>
      <w:r>
        <w:t>с металлами (натрием и кальцием)</w:t>
      </w:r>
      <w:r>
        <w:rPr>
          <w:spacing w:val="-2"/>
        </w:rPr>
        <w:t xml:space="preserve"> </w:t>
      </w:r>
      <w:r>
        <w:t>(возможно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w:t>
      </w:r>
      <w:r>
        <w:rPr>
          <w:spacing w:val="-1"/>
        </w:rPr>
        <w:t xml:space="preserve"> </w:t>
      </w:r>
      <w:r>
        <w:t>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31DE8" w:rsidRDefault="001F512D">
      <w:pPr>
        <w:pStyle w:val="a3"/>
        <w:tabs>
          <w:tab w:val="left" w:pos="3058"/>
          <w:tab w:val="left" w:pos="3865"/>
          <w:tab w:val="left" w:pos="4230"/>
          <w:tab w:val="left" w:pos="6031"/>
          <w:tab w:val="left" w:pos="7078"/>
          <w:tab w:val="left" w:pos="8542"/>
          <w:tab w:val="left" w:pos="9834"/>
        </w:tabs>
        <w:spacing w:before="2"/>
        <w:ind w:left="677" w:right="556" w:firstLine="542"/>
        <w:jc w:val="right"/>
      </w:pPr>
      <w:r>
        <w:rPr>
          <w:spacing w:val="-2"/>
        </w:rPr>
        <w:t>Периодический</w:t>
      </w:r>
      <w:r>
        <w:tab/>
      </w:r>
      <w:r>
        <w:rPr>
          <w:spacing w:val="-4"/>
        </w:rPr>
        <w:t>закон</w:t>
      </w:r>
      <w:r>
        <w:tab/>
      </w:r>
      <w:r>
        <w:rPr>
          <w:spacing w:val="-10"/>
        </w:rPr>
        <w:t>и</w:t>
      </w:r>
      <w:r>
        <w:tab/>
      </w:r>
      <w:r>
        <w:rPr>
          <w:spacing w:val="-2"/>
        </w:rPr>
        <w:t>Периодическая</w:t>
      </w:r>
      <w:r>
        <w:tab/>
      </w:r>
      <w:r>
        <w:rPr>
          <w:spacing w:val="-2"/>
        </w:rPr>
        <w:t>система</w:t>
      </w:r>
      <w:r>
        <w:tab/>
      </w:r>
      <w:r>
        <w:rPr>
          <w:spacing w:val="-2"/>
        </w:rPr>
        <w:t>химических</w:t>
      </w:r>
      <w:r>
        <w:tab/>
      </w:r>
      <w:r>
        <w:rPr>
          <w:spacing w:val="-2"/>
        </w:rPr>
        <w:t>элементов</w:t>
      </w:r>
      <w:r>
        <w:tab/>
      </w:r>
      <w:r>
        <w:rPr>
          <w:spacing w:val="-6"/>
        </w:rPr>
        <w:t xml:space="preserve">Д.И. </w:t>
      </w:r>
      <w:r>
        <w:t>Менделеева.</w:t>
      </w:r>
      <w:r>
        <w:rPr>
          <w:spacing w:val="-3"/>
        </w:rPr>
        <w:t xml:space="preserve"> </w:t>
      </w:r>
      <w:r>
        <w:t>Строение</w:t>
      </w:r>
      <w:r>
        <w:rPr>
          <w:spacing w:val="-5"/>
        </w:rPr>
        <w:t xml:space="preserve"> </w:t>
      </w:r>
      <w:r>
        <w:t>атомов.</w:t>
      </w:r>
      <w:r>
        <w:rPr>
          <w:spacing w:val="-3"/>
        </w:rPr>
        <w:t xml:space="preserve"> </w:t>
      </w:r>
      <w:r>
        <w:t>Химическая</w:t>
      </w:r>
      <w:r>
        <w:rPr>
          <w:spacing w:val="-4"/>
        </w:rPr>
        <w:t xml:space="preserve"> </w:t>
      </w:r>
      <w:r>
        <w:t>связь.</w:t>
      </w:r>
      <w:r>
        <w:rPr>
          <w:spacing w:val="-3"/>
        </w:rPr>
        <w:t xml:space="preserve"> </w:t>
      </w:r>
      <w:r>
        <w:t>Окислительновосстановительные</w:t>
      </w:r>
      <w:r>
        <w:rPr>
          <w:spacing w:val="-5"/>
        </w:rPr>
        <w:t xml:space="preserve"> </w:t>
      </w:r>
      <w:r>
        <w:t>реакции. Первые</w:t>
      </w:r>
      <w:r>
        <w:rPr>
          <w:spacing w:val="40"/>
        </w:rPr>
        <w:t xml:space="preserve"> </w:t>
      </w:r>
      <w:r>
        <w:t>попытки</w:t>
      </w:r>
      <w:r>
        <w:rPr>
          <w:spacing w:val="40"/>
        </w:rPr>
        <w:t xml:space="preserve"> </w:t>
      </w:r>
      <w:r>
        <w:t>классификации</w:t>
      </w:r>
      <w:r>
        <w:rPr>
          <w:spacing w:val="40"/>
        </w:rPr>
        <w:t xml:space="preserve"> </w:t>
      </w:r>
      <w:r>
        <w:t>химических</w:t>
      </w:r>
      <w:r>
        <w:rPr>
          <w:spacing w:val="40"/>
        </w:rPr>
        <w:t xml:space="preserve"> </w:t>
      </w:r>
      <w:r>
        <w:t>элементов.</w:t>
      </w:r>
      <w:r>
        <w:rPr>
          <w:spacing w:val="40"/>
        </w:rPr>
        <w:t xml:space="preserve"> </w:t>
      </w:r>
      <w:r>
        <w:t>Понятие</w:t>
      </w:r>
      <w:r>
        <w:rPr>
          <w:spacing w:val="40"/>
        </w:rPr>
        <w:t xml:space="preserve"> </w:t>
      </w:r>
      <w:r>
        <w:t>о</w:t>
      </w:r>
      <w:r>
        <w:rPr>
          <w:spacing w:val="40"/>
        </w:rPr>
        <w:t xml:space="preserve"> </w:t>
      </w:r>
      <w:r>
        <w:t>группах</w:t>
      </w:r>
      <w:r>
        <w:rPr>
          <w:spacing w:val="40"/>
        </w:rPr>
        <w:t xml:space="preserve"> </w:t>
      </w:r>
      <w:r>
        <w:t>сходных элементов</w:t>
      </w:r>
      <w:r>
        <w:rPr>
          <w:spacing w:val="19"/>
        </w:rPr>
        <w:t xml:space="preserve"> </w:t>
      </w:r>
      <w:r>
        <w:t>(щелочные</w:t>
      </w:r>
      <w:r>
        <w:rPr>
          <w:spacing w:val="24"/>
        </w:rPr>
        <w:t xml:space="preserve"> </w:t>
      </w:r>
      <w:r>
        <w:t>и</w:t>
      </w:r>
      <w:r>
        <w:rPr>
          <w:spacing w:val="25"/>
        </w:rPr>
        <w:t xml:space="preserve"> </w:t>
      </w:r>
      <w:r>
        <w:t>щелочноземельные</w:t>
      </w:r>
      <w:r>
        <w:rPr>
          <w:spacing w:val="24"/>
        </w:rPr>
        <w:t xml:space="preserve"> </w:t>
      </w:r>
      <w:r>
        <w:t>металлы,</w:t>
      </w:r>
      <w:r>
        <w:rPr>
          <w:spacing w:val="26"/>
        </w:rPr>
        <w:t xml:space="preserve"> </w:t>
      </w:r>
      <w:r>
        <w:t>галогены,</w:t>
      </w:r>
      <w:r>
        <w:rPr>
          <w:spacing w:val="27"/>
        </w:rPr>
        <w:t xml:space="preserve"> </w:t>
      </w:r>
      <w:r>
        <w:t>инертные</w:t>
      </w:r>
      <w:r>
        <w:rPr>
          <w:spacing w:val="23"/>
        </w:rPr>
        <w:t xml:space="preserve"> </w:t>
      </w:r>
      <w:r>
        <w:t>газы).</w:t>
      </w:r>
      <w:r>
        <w:rPr>
          <w:spacing w:val="28"/>
        </w:rPr>
        <w:t xml:space="preserve"> </w:t>
      </w:r>
      <w:r>
        <w:rPr>
          <w:spacing w:val="-2"/>
        </w:rPr>
        <w:t>Элементы,</w:t>
      </w:r>
    </w:p>
    <w:p w:rsidR="00C31DE8" w:rsidRDefault="001F512D">
      <w:pPr>
        <w:pStyle w:val="a3"/>
        <w:spacing w:line="275" w:lineRule="exact"/>
        <w:ind w:firstLine="0"/>
      </w:pPr>
      <w:r>
        <w:t>которые</w:t>
      </w:r>
      <w:r>
        <w:rPr>
          <w:spacing w:val="-12"/>
        </w:rPr>
        <w:t xml:space="preserve"> </w:t>
      </w:r>
      <w:r>
        <w:t>образуют</w:t>
      </w:r>
      <w:r>
        <w:rPr>
          <w:spacing w:val="1"/>
        </w:rPr>
        <w:t xml:space="preserve"> </w:t>
      </w:r>
      <w:r>
        <w:t>амфотерные</w:t>
      </w:r>
      <w:r>
        <w:rPr>
          <w:spacing w:val="-10"/>
        </w:rPr>
        <w:t xml:space="preserve"> </w:t>
      </w:r>
      <w:r>
        <w:t>оксиды</w:t>
      </w:r>
      <w:r>
        <w:rPr>
          <w:spacing w:val="3"/>
        </w:rPr>
        <w:t xml:space="preserve"> </w:t>
      </w:r>
      <w:r>
        <w:t>и</w:t>
      </w:r>
      <w:r>
        <w:rPr>
          <w:spacing w:val="-9"/>
        </w:rPr>
        <w:t xml:space="preserve"> </w:t>
      </w:r>
      <w:r>
        <w:rPr>
          <w:spacing w:val="-2"/>
        </w:rPr>
        <w:t>гидроксиды.</w:t>
      </w:r>
    </w:p>
    <w:p w:rsidR="00C31DE8" w:rsidRDefault="001F512D">
      <w:pPr>
        <w:pStyle w:val="a3"/>
        <w:ind w:right="563"/>
      </w:pPr>
      <w:r>
        <w:t>Периодический закон.</w:t>
      </w:r>
      <w:r>
        <w:rPr>
          <w:spacing w:val="-2"/>
        </w:rPr>
        <w:t xml:space="preserve"> </w:t>
      </w:r>
      <w:r>
        <w:t>Периодическая</w:t>
      </w:r>
      <w:r>
        <w:rPr>
          <w:spacing w:val="-4"/>
        </w:rPr>
        <w:t xml:space="preserve"> </w:t>
      </w:r>
      <w:r>
        <w:t>система химических</w:t>
      </w:r>
      <w:r>
        <w:rPr>
          <w:spacing w:val="-7"/>
        </w:rPr>
        <w:t xml:space="preserve"> </w:t>
      </w:r>
      <w:r>
        <w:t>элементов</w:t>
      </w:r>
      <w:r>
        <w:rPr>
          <w:spacing w:val="-2"/>
        </w:rPr>
        <w:t xml:space="preserve"> </w:t>
      </w:r>
      <w:r>
        <w:t>Д.И.</w:t>
      </w:r>
      <w:r>
        <w:rPr>
          <w:spacing w:val="-3"/>
        </w:rPr>
        <w:t xml:space="preserve"> </w:t>
      </w:r>
      <w:r>
        <w:t>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C31DE8" w:rsidRDefault="001F512D">
      <w:pPr>
        <w:pStyle w:val="a3"/>
        <w:spacing w:before="4"/>
        <w:ind w:right="560"/>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Pr>
          <w:spacing w:val="40"/>
        </w:rPr>
        <w:t xml:space="preserve"> </w:t>
      </w:r>
      <w:r>
        <w:t>Менделеева. Характеристика химического элемента по его положению в Периодической системе Д.И. Менделеева.</w:t>
      </w:r>
    </w:p>
    <w:p w:rsidR="00C31DE8" w:rsidRDefault="001F512D">
      <w:pPr>
        <w:pStyle w:val="a3"/>
        <w:ind w:right="567"/>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C31DE8" w:rsidRDefault="001F512D">
      <w:pPr>
        <w:pStyle w:val="a3"/>
        <w:ind w:left="1191" w:firstLine="0"/>
      </w:pPr>
      <w:r>
        <w:t>Химическая</w:t>
      </w:r>
      <w:r>
        <w:rPr>
          <w:spacing w:val="67"/>
          <w:w w:val="150"/>
        </w:rPr>
        <w:t xml:space="preserve">   </w:t>
      </w:r>
      <w:r>
        <w:t>связь.</w:t>
      </w:r>
      <w:r>
        <w:rPr>
          <w:spacing w:val="71"/>
          <w:w w:val="150"/>
        </w:rPr>
        <w:t xml:space="preserve">   </w:t>
      </w:r>
      <w:r>
        <w:t>Ковалентная</w:t>
      </w:r>
      <w:r>
        <w:rPr>
          <w:spacing w:val="70"/>
          <w:w w:val="150"/>
        </w:rPr>
        <w:t xml:space="preserve">   </w:t>
      </w:r>
      <w:r>
        <w:t>(полярная</w:t>
      </w:r>
      <w:r>
        <w:rPr>
          <w:spacing w:val="68"/>
          <w:w w:val="150"/>
        </w:rPr>
        <w:t xml:space="preserve">   </w:t>
      </w:r>
      <w:r>
        <w:t>и</w:t>
      </w:r>
      <w:r>
        <w:rPr>
          <w:spacing w:val="69"/>
          <w:w w:val="150"/>
        </w:rPr>
        <w:t xml:space="preserve">   </w:t>
      </w:r>
      <w:r>
        <w:t>неполярная)</w:t>
      </w:r>
      <w:r>
        <w:rPr>
          <w:spacing w:val="69"/>
          <w:w w:val="150"/>
        </w:rPr>
        <w:t xml:space="preserve">   </w:t>
      </w:r>
      <w:r>
        <w:rPr>
          <w:spacing w:val="-2"/>
        </w:rPr>
        <w:t>связь.</w:t>
      </w:r>
    </w:p>
    <w:p w:rsidR="00C31DE8" w:rsidRDefault="001F512D">
      <w:pPr>
        <w:pStyle w:val="a3"/>
        <w:spacing w:line="275" w:lineRule="exact"/>
        <w:ind w:firstLine="0"/>
      </w:pPr>
      <w:r>
        <w:t>Электроотрицательность</w:t>
      </w:r>
      <w:r>
        <w:rPr>
          <w:spacing w:val="-13"/>
        </w:rPr>
        <w:t xml:space="preserve"> </w:t>
      </w:r>
      <w:r>
        <w:t>химических</w:t>
      </w:r>
      <w:r>
        <w:rPr>
          <w:spacing w:val="-12"/>
        </w:rPr>
        <w:t xml:space="preserve"> </w:t>
      </w:r>
      <w:r>
        <w:t>элементов.</w:t>
      </w:r>
      <w:r>
        <w:rPr>
          <w:spacing w:val="-10"/>
        </w:rPr>
        <w:t xml:space="preserve"> </w:t>
      </w:r>
      <w:r>
        <w:t>Ионная</w:t>
      </w:r>
      <w:r>
        <w:rPr>
          <w:spacing w:val="-13"/>
        </w:rPr>
        <w:t xml:space="preserve"> </w:t>
      </w:r>
      <w:r>
        <w:rPr>
          <w:spacing w:val="-2"/>
        </w:rPr>
        <w:t>связь.</w:t>
      </w:r>
    </w:p>
    <w:p w:rsidR="00C31DE8" w:rsidRDefault="001F512D">
      <w:pPr>
        <w:pStyle w:val="a3"/>
        <w:spacing w:line="242" w:lineRule="auto"/>
        <w:ind w:right="562"/>
      </w:pPr>
      <w:r>
        <w:t>Степень окисления. Окислительно-восстановительные реакции. Процессы окисления и восстановления. Окислители и восстановители.</w:t>
      </w:r>
    </w:p>
    <w:p w:rsidR="00C31DE8" w:rsidRDefault="001F512D">
      <w:pPr>
        <w:pStyle w:val="a3"/>
        <w:ind w:right="562"/>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31DE8" w:rsidRDefault="001F512D">
      <w:pPr>
        <w:pStyle w:val="a3"/>
        <w:ind w:left="1191" w:firstLine="0"/>
      </w:pPr>
      <w:r>
        <w:t>Межпредметные</w:t>
      </w:r>
      <w:r>
        <w:rPr>
          <w:spacing w:val="-8"/>
        </w:rPr>
        <w:t xml:space="preserve"> </w:t>
      </w:r>
      <w:r>
        <w:rPr>
          <w:spacing w:val="-2"/>
        </w:rPr>
        <w:t>связи.</w:t>
      </w:r>
    </w:p>
    <w:p w:rsidR="00C31DE8" w:rsidRDefault="001F512D">
      <w:pPr>
        <w:pStyle w:val="a3"/>
        <w:spacing w:before="2" w:line="237" w:lineRule="auto"/>
        <w:ind w:right="561"/>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31DE8" w:rsidRDefault="001F512D">
      <w:pPr>
        <w:pStyle w:val="a3"/>
        <w:spacing w:before="4"/>
        <w:ind w:right="565"/>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31DE8" w:rsidRDefault="001F512D">
      <w:pPr>
        <w:pStyle w:val="a3"/>
        <w:spacing w:line="242" w:lineRule="auto"/>
        <w:ind w:right="564"/>
      </w:pPr>
      <w:r>
        <w:t>Физика: материя, атом, электрон, протон, нейтрон, ион, нуклид, изотопы, радиоактивность,</w:t>
      </w:r>
      <w:r>
        <w:rPr>
          <w:spacing w:val="80"/>
          <w:w w:val="150"/>
        </w:rPr>
        <w:t xml:space="preserve"> </w:t>
      </w:r>
      <w:r>
        <w:t>молекула,</w:t>
      </w:r>
      <w:r>
        <w:rPr>
          <w:spacing w:val="80"/>
          <w:w w:val="150"/>
        </w:rPr>
        <w:t xml:space="preserve"> </w:t>
      </w:r>
      <w:r>
        <w:t>электрический</w:t>
      </w:r>
      <w:r>
        <w:rPr>
          <w:spacing w:val="80"/>
          <w:w w:val="150"/>
        </w:rPr>
        <w:t xml:space="preserve"> </w:t>
      </w:r>
      <w:r>
        <w:t>заряд,</w:t>
      </w:r>
      <w:r>
        <w:rPr>
          <w:spacing w:val="80"/>
          <w:w w:val="150"/>
        </w:rPr>
        <w:t xml:space="preserve"> </w:t>
      </w:r>
      <w:r>
        <w:t>вещество,</w:t>
      </w:r>
      <w:r>
        <w:rPr>
          <w:spacing w:val="80"/>
          <w:w w:val="150"/>
        </w:rPr>
        <w:t xml:space="preserve"> </w:t>
      </w:r>
      <w:r>
        <w:t>тело,</w:t>
      </w:r>
      <w:r>
        <w:rPr>
          <w:spacing w:val="80"/>
          <w:w w:val="150"/>
        </w:rPr>
        <w:t xml:space="preserve"> </w:t>
      </w:r>
      <w:r>
        <w:t>объём,</w:t>
      </w:r>
      <w:r>
        <w:rPr>
          <w:spacing w:val="80"/>
          <w:w w:val="150"/>
        </w:rPr>
        <w:t xml:space="preserve"> </w:t>
      </w:r>
      <w:r>
        <w:t>агрегатное</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left="1191" w:right="2311" w:hanging="567"/>
      </w:pPr>
      <w:r>
        <w:lastRenderedPageBreak/>
        <w:t>состояние</w:t>
      </w:r>
      <w:r>
        <w:rPr>
          <w:spacing w:val="-9"/>
        </w:rPr>
        <w:t xml:space="preserve"> </w:t>
      </w:r>
      <w:r>
        <w:t>вещества,</w:t>
      </w:r>
      <w:r>
        <w:rPr>
          <w:spacing w:val="-2"/>
        </w:rPr>
        <w:t xml:space="preserve"> </w:t>
      </w:r>
      <w:r>
        <w:t>газ,</w:t>
      </w:r>
      <w:r>
        <w:rPr>
          <w:spacing w:val="-2"/>
        </w:rPr>
        <w:t xml:space="preserve"> </w:t>
      </w:r>
      <w:r>
        <w:t>физические</w:t>
      </w:r>
      <w:r>
        <w:rPr>
          <w:spacing w:val="-5"/>
        </w:rPr>
        <w:t xml:space="preserve"> </w:t>
      </w:r>
      <w:r>
        <w:t>величины,</w:t>
      </w:r>
      <w:r>
        <w:rPr>
          <w:spacing w:val="-6"/>
        </w:rPr>
        <w:t xml:space="preserve"> </w:t>
      </w:r>
      <w:r>
        <w:t>единицы</w:t>
      </w:r>
      <w:r>
        <w:rPr>
          <w:spacing w:val="-2"/>
        </w:rPr>
        <w:t xml:space="preserve"> </w:t>
      </w:r>
      <w:r>
        <w:t>измерения,</w:t>
      </w:r>
      <w:r>
        <w:rPr>
          <w:spacing w:val="-6"/>
        </w:rPr>
        <w:t xml:space="preserve"> </w:t>
      </w:r>
      <w:r>
        <w:t>космос, планеты, звёзды, Солнце.</w:t>
      </w:r>
    </w:p>
    <w:p w:rsidR="00C31DE8" w:rsidRDefault="001F512D">
      <w:pPr>
        <w:pStyle w:val="a3"/>
        <w:spacing w:line="272" w:lineRule="exact"/>
        <w:ind w:left="1191" w:firstLine="0"/>
      </w:pPr>
      <w:r>
        <w:t>Биология:</w:t>
      </w:r>
      <w:r>
        <w:rPr>
          <w:spacing w:val="-12"/>
        </w:rPr>
        <w:t xml:space="preserve"> </w:t>
      </w:r>
      <w:r>
        <w:t>фотосинтез,</w:t>
      </w:r>
      <w:r>
        <w:rPr>
          <w:spacing w:val="-9"/>
        </w:rPr>
        <w:t xml:space="preserve"> </w:t>
      </w:r>
      <w:r>
        <w:t>дыхание,</w:t>
      </w:r>
      <w:r>
        <w:rPr>
          <w:spacing w:val="-4"/>
        </w:rPr>
        <w:t xml:space="preserve"> </w:t>
      </w:r>
      <w:r>
        <w:rPr>
          <w:spacing w:val="-2"/>
        </w:rPr>
        <w:t>биосфера.</w:t>
      </w:r>
    </w:p>
    <w:p w:rsidR="00C31DE8" w:rsidRDefault="001F512D">
      <w:pPr>
        <w:pStyle w:val="a3"/>
        <w:spacing w:before="10" w:line="237" w:lineRule="auto"/>
        <w:ind w:right="564"/>
      </w:pPr>
      <w:r>
        <w:t>География: атмосфера, гидросфера, минералы, горные породы, полезные ископаемые, топливо, водные ресурсы.</w:t>
      </w:r>
    </w:p>
    <w:p w:rsidR="00C31DE8" w:rsidRDefault="001F512D">
      <w:pPr>
        <w:pStyle w:val="a3"/>
        <w:spacing w:line="242"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9</w:t>
      </w:r>
      <w:r>
        <w:rPr>
          <w:spacing w:val="-8"/>
        </w:rPr>
        <w:t xml:space="preserve"> </w:t>
      </w:r>
      <w:r>
        <w:t>классе. Вещество и</w:t>
      </w:r>
      <w:r>
        <w:rPr>
          <w:spacing w:val="-3"/>
        </w:rPr>
        <w:t xml:space="preserve"> </w:t>
      </w:r>
      <w:r>
        <w:t>химическая реакция.</w:t>
      </w:r>
    </w:p>
    <w:p w:rsidR="00C31DE8" w:rsidRDefault="001F512D">
      <w:pPr>
        <w:pStyle w:val="a3"/>
        <w:ind w:right="563"/>
      </w:pPr>
      <w:r>
        <w:t>Периодический закон.</w:t>
      </w:r>
      <w:r>
        <w:rPr>
          <w:spacing w:val="-1"/>
        </w:rPr>
        <w:t xml:space="preserve"> </w:t>
      </w:r>
      <w:r>
        <w:t>Периодическая</w:t>
      </w:r>
      <w:r>
        <w:rPr>
          <w:spacing w:val="-3"/>
        </w:rPr>
        <w:t xml:space="preserve"> </w:t>
      </w:r>
      <w:r>
        <w:t>система</w:t>
      </w:r>
      <w:r>
        <w:rPr>
          <w:spacing w:val="-4"/>
        </w:rPr>
        <w:t xml:space="preserve"> </w:t>
      </w:r>
      <w:r>
        <w:t>химических</w:t>
      </w:r>
      <w:r>
        <w:rPr>
          <w:spacing w:val="-7"/>
        </w:rPr>
        <w:t xml:space="preserve"> </w:t>
      </w:r>
      <w:r>
        <w:t>элементов</w:t>
      </w:r>
      <w:r>
        <w:rPr>
          <w:spacing w:val="-1"/>
        </w:rPr>
        <w:t xml:space="preserve"> </w:t>
      </w:r>
      <w:r>
        <w:t>Д.И.</w:t>
      </w:r>
      <w:r>
        <w:rPr>
          <w:spacing w:val="-2"/>
        </w:rPr>
        <w:t xml:space="preserve"> </w:t>
      </w:r>
      <w:r>
        <w:t>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31DE8" w:rsidRDefault="001F512D">
      <w:pPr>
        <w:pStyle w:val="a3"/>
        <w:spacing w:line="242" w:lineRule="auto"/>
        <w:ind w:right="573"/>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31DE8" w:rsidRDefault="001F512D">
      <w:pPr>
        <w:pStyle w:val="a3"/>
        <w:ind w:right="564"/>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31DE8" w:rsidRDefault="001F512D">
      <w:pPr>
        <w:pStyle w:val="a3"/>
        <w:ind w:right="551"/>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31DE8" w:rsidRDefault="001F512D">
      <w:pPr>
        <w:pStyle w:val="a3"/>
        <w:ind w:right="564"/>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31DE8" w:rsidRDefault="001F512D">
      <w:pPr>
        <w:pStyle w:val="a3"/>
        <w:ind w:right="547"/>
      </w:pPr>
      <w:r>
        <w:t>Окислительно-восстановительные реакции, электронный баланс окислительно- восстановительной реакции. Составление уравнений окислительно-восстановительных реакций с использованием метода электронного баланса.</w:t>
      </w:r>
    </w:p>
    <w:p w:rsidR="00C31DE8" w:rsidRDefault="001F512D">
      <w:pPr>
        <w:pStyle w:val="a3"/>
        <w:spacing w:line="242" w:lineRule="auto"/>
        <w:ind w:right="567"/>
      </w:pPr>
      <w:r>
        <w:t>Теория электролитической диссоциации. Электролиты и неэлектролиты. Катионы, анионы. Механизм диссоциации веществ с различными видами</w:t>
      </w:r>
    </w:p>
    <w:p w:rsidR="00C31DE8" w:rsidRDefault="001F512D">
      <w:pPr>
        <w:pStyle w:val="a3"/>
        <w:spacing w:line="274" w:lineRule="exact"/>
        <w:ind w:left="1191" w:firstLine="0"/>
      </w:pPr>
      <w:r>
        <w:t>химической</w:t>
      </w:r>
      <w:r>
        <w:rPr>
          <w:spacing w:val="-8"/>
        </w:rPr>
        <w:t xml:space="preserve"> </w:t>
      </w:r>
      <w:r>
        <w:t>связи.</w:t>
      </w:r>
      <w:r>
        <w:rPr>
          <w:spacing w:val="-10"/>
        </w:rPr>
        <w:t xml:space="preserve"> </w:t>
      </w:r>
      <w:r>
        <w:t>Степень</w:t>
      </w:r>
      <w:r>
        <w:rPr>
          <w:spacing w:val="-7"/>
        </w:rPr>
        <w:t xml:space="preserve"> </w:t>
      </w:r>
      <w:r>
        <w:t>диссоциации.</w:t>
      </w:r>
      <w:r>
        <w:rPr>
          <w:spacing w:val="-4"/>
        </w:rPr>
        <w:t xml:space="preserve"> </w:t>
      </w:r>
      <w:r>
        <w:t>Сильные</w:t>
      </w:r>
      <w:r>
        <w:rPr>
          <w:spacing w:val="-9"/>
        </w:rPr>
        <w:t xml:space="preserve"> </w:t>
      </w:r>
      <w:r>
        <w:t>и</w:t>
      </w:r>
      <w:r>
        <w:rPr>
          <w:spacing w:val="-12"/>
        </w:rPr>
        <w:t xml:space="preserve"> </w:t>
      </w:r>
      <w:r>
        <w:t>слабые</w:t>
      </w:r>
      <w:r>
        <w:rPr>
          <w:spacing w:val="-8"/>
        </w:rPr>
        <w:t xml:space="preserve"> </w:t>
      </w:r>
      <w:r>
        <w:rPr>
          <w:spacing w:val="-2"/>
        </w:rPr>
        <w:t>электролиты.</w:t>
      </w:r>
    </w:p>
    <w:p w:rsidR="00C31DE8" w:rsidRDefault="001F512D">
      <w:pPr>
        <w:pStyle w:val="a3"/>
        <w:ind w:right="561"/>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w:t>
      </w:r>
      <w:r>
        <w:rPr>
          <w:spacing w:val="-1"/>
        </w:rPr>
        <w:t xml:space="preserve"> </w:t>
      </w:r>
      <w:r>
        <w:t>об электролитической диссоциации. Качественные реакции на ионы. Понятие о гидролизе солей.</w:t>
      </w:r>
    </w:p>
    <w:p w:rsidR="00C31DE8" w:rsidRDefault="001F512D">
      <w:pPr>
        <w:pStyle w:val="a3"/>
        <w:ind w:right="557"/>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w:t>
      </w:r>
      <w:r>
        <w:rPr>
          <w:spacing w:val="-6"/>
        </w:rPr>
        <w:t xml:space="preserve"> </w:t>
      </w:r>
      <w:r>
        <w:t>осадка, выделение</w:t>
      </w:r>
      <w:r>
        <w:rPr>
          <w:spacing w:val="-2"/>
        </w:rPr>
        <w:t xml:space="preserve"> </w:t>
      </w:r>
      <w:r>
        <w:t>газа,</w:t>
      </w:r>
      <w:r>
        <w:rPr>
          <w:spacing w:val="-5"/>
        </w:rPr>
        <w:t xml:space="preserve"> </w:t>
      </w:r>
      <w:r>
        <w:t>образование</w:t>
      </w:r>
      <w:r>
        <w:rPr>
          <w:spacing w:val="-2"/>
        </w:rPr>
        <w:t xml:space="preserve"> </w:t>
      </w:r>
      <w:r>
        <w:t>воды), опытов,</w:t>
      </w:r>
      <w:r>
        <w:rPr>
          <w:spacing w:val="-4"/>
        </w:rPr>
        <w:t xml:space="preserve"> </w:t>
      </w:r>
      <w:r>
        <w:t>иллюстрирующих</w:t>
      </w:r>
      <w:r>
        <w:rPr>
          <w:spacing w:val="-2"/>
        </w:rPr>
        <w:t xml:space="preserve"> </w:t>
      </w:r>
      <w:r>
        <w:t>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31DE8" w:rsidRDefault="001F512D">
      <w:pPr>
        <w:pStyle w:val="a3"/>
        <w:spacing w:line="275" w:lineRule="exact"/>
        <w:ind w:left="1191" w:firstLine="0"/>
      </w:pPr>
      <w:r>
        <w:t>Неметаллы</w:t>
      </w:r>
      <w:r>
        <w:rPr>
          <w:spacing w:val="-1"/>
        </w:rPr>
        <w:t xml:space="preserve"> </w:t>
      </w:r>
      <w:r>
        <w:t>и</w:t>
      </w:r>
      <w:r>
        <w:rPr>
          <w:spacing w:val="3"/>
        </w:rPr>
        <w:t xml:space="preserve"> </w:t>
      </w:r>
      <w:r>
        <w:t>их</w:t>
      </w:r>
      <w:r>
        <w:rPr>
          <w:spacing w:val="-3"/>
        </w:rPr>
        <w:t xml:space="preserve"> </w:t>
      </w:r>
      <w:r>
        <w:rPr>
          <w:spacing w:val="-2"/>
        </w:rPr>
        <w:t>соединения.</w:t>
      </w:r>
    </w:p>
    <w:p w:rsidR="00C31DE8" w:rsidRDefault="001F512D">
      <w:pPr>
        <w:pStyle w:val="a3"/>
        <w:ind w:right="552"/>
      </w:pPr>
      <w: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w:t>
      </w:r>
      <w:r>
        <w:rPr>
          <w:spacing w:val="-2"/>
        </w:rPr>
        <w:t>природе.</w:t>
      </w:r>
    </w:p>
    <w:p w:rsidR="00C31DE8" w:rsidRDefault="001F512D">
      <w:pPr>
        <w:pStyle w:val="a3"/>
        <w:spacing w:line="237" w:lineRule="auto"/>
        <w:ind w:right="558"/>
      </w:pPr>
      <w:r>
        <w:t>Общая характеристика элементов VIA-группы. Особенности строения атомов, характерные степени окисления.</w:t>
      </w:r>
    </w:p>
    <w:p w:rsidR="00C31DE8" w:rsidRDefault="001F512D">
      <w:pPr>
        <w:pStyle w:val="a3"/>
        <w:ind w:left="1191" w:firstLine="0"/>
      </w:pPr>
      <w:r>
        <w:t>Строение</w:t>
      </w:r>
      <w:r>
        <w:rPr>
          <w:spacing w:val="26"/>
        </w:rPr>
        <w:t xml:space="preserve"> </w:t>
      </w:r>
      <w:r>
        <w:t>и</w:t>
      </w:r>
      <w:r>
        <w:rPr>
          <w:spacing w:val="30"/>
        </w:rPr>
        <w:t xml:space="preserve"> </w:t>
      </w:r>
      <w:r>
        <w:t>физические</w:t>
      </w:r>
      <w:r>
        <w:rPr>
          <w:spacing w:val="32"/>
        </w:rPr>
        <w:t xml:space="preserve"> </w:t>
      </w:r>
      <w:r>
        <w:t>свойства</w:t>
      </w:r>
      <w:r>
        <w:rPr>
          <w:spacing w:val="29"/>
        </w:rPr>
        <w:t xml:space="preserve"> </w:t>
      </w:r>
      <w:r>
        <w:t>простых</w:t>
      </w:r>
      <w:r>
        <w:rPr>
          <w:spacing w:val="30"/>
        </w:rPr>
        <w:t xml:space="preserve"> </w:t>
      </w:r>
      <w:r>
        <w:t>веществ</w:t>
      </w:r>
      <w:r>
        <w:rPr>
          <w:spacing w:val="36"/>
        </w:rPr>
        <w:t xml:space="preserve"> </w:t>
      </w:r>
      <w:r>
        <w:t>-</w:t>
      </w:r>
      <w:r>
        <w:rPr>
          <w:spacing w:val="36"/>
        </w:rPr>
        <w:t xml:space="preserve"> </w:t>
      </w:r>
      <w:r>
        <w:t>кислорода</w:t>
      </w:r>
      <w:r>
        <w:rPr>
          <w:spacing w:val="28"/>
        </w:rPr>
        <w:t xml:space="preserve"> </w:t>
      </w:r>
      <w:r>
        <w:t>и</w:t>
      </w:r>
      <w:r>
        <w:rPr>
          <w:spacing w:val="35"/>
        </w:rPr>
        <w:t xml:space="preserve"> </w:t>
      </w:r>
      <w:r>
        <w:t>серы.</w:t>
      </w:r>
      <w:r>
        <w:rPr>
          <w:spacing w:val="31"/>
        </w:rPr>
        <w:t xml:space="preserve"> </w:t>
      </w:r>
      <w:r>
        <w:rPr>
          <w:spacing w:val="-2"/>
        </w:rPr>
        <w:t>Аллотропные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6" w:firstLine="0"/>
      </w:pPr>
      <w:r>
        <w:lastRenderedPageBreak/>
        <w:t>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C31DE8" w:rsidRDefault="001F512D">
      <w:pPr>
        <w:pStyle w:val="a3"/>
        <w:spacing w:before="5" w:line="237" w:lineRule="auto"/>
        <w:ind w:right="550"/>
      </w:pPr>
      <w:r>
        <w:t>Применение. Соли серной кислоты, качественная реакция на сульфат-ион. Нахождение серы и её соединений в природе. Химическое загрязнение</w:t>
      </w:r>
      <w:r>
        <w:rPr>
          <w:spacing w:val="-3"/>
        </w:rPr>
        <w:t xml:space="preserve"> </w:t>
      </w:r>
      <w:r>
        <w:t>окружающей среды соединениями серы (кислотные дожди, загрязнение воздуха и водоёмов), способы его предотвращения.</w:t>
      </w:r>
    </w:p>
    <w:p w:rsidR="00C31DE8" w:rsidRDefault="001F512D">
      <w:pPr>
        <w:pStyle w:val="a3"/>
        <w:spacing w:before="7" w:line="237" w:lineRule="auto"/>
        <w:ind w:right="559"/>
      </w:pPr>
      <w:r>
        <w:t>Общая характеристика элементов VA-группы. Особенности строения атомов, характерные степени окисления.</w:t>
      </w:r>
    </w:p>
    <w:p w:rsidR="00C31DE8" w:rsidRDefault="001F512D">
      <w:pPr>
        <w:pStyle w:val="a3"/>
        <w:spacing w:before="3"/>
        <w:ind w:right="555"/>
      </w:pPr>
      <w:r>
        <w:t>Азот, распространение</w:t>
      </w:r>
      <w:r>
        <w:rPr>
          <w:spacing w:val="-7"/>
        </w:rPr>
        <w:t xml:space="preserve"> </w:t>
      </w:r>
      <w:r>
        <w:t>в</w:t>
      </w:r>
      <w:r>
        <w:rPr>
          <w:spacing w:val="-2"/>
        </w:rPr>
        <w:t xml:space="preserve"> </w:t>
      </w:r>
      <w:r>
        <w:t>природе,</w:t>
      </w:r>
      <w:r>
        <w:rPr>
          <w:spacing w:val="-1"/>
        </w:rPr>
        <w:t xml:space="preserve"> </w:t>
      </w:r>
      <w:r>
        <w:t>физические</w:t>
      </w:r>
      <w:r>
        <w:rPr>
          <w:spacing w:val="-7"/>
        </w:rPr>
        <w:t xml:space="preserve"> </w:t>
      </w:r>
      <w:r>
        <w:t>и</w:t>
      </w:r>
      <w:r>
        <w:rPr>
          <w:spacing w:val="-3"/>
        </w:rPr>
        <w:t xml:space="preserve"> </w:t>
      </w:r>
      <w:r>
        <w:t>химические</w:t>
      </w:r>
      <w:r>
        <w:rPr>
          <w:spacing w:val="-3"/>
        </w:rPr>
        <w:t xml:space="preserve"> </w:t>
      </w:r>
      <w:r>
        <w:t>свойства. Круговорот</w:t>
      </w:r>
      <w:r>
        <w:rPr>
          <w:spacing w:val="-2"/>
        </w:rPr>
        <w:t xml:space="preserve"> </w:t>
      </w:r>
      <w:r>
        <w:t>азота в природе. Аммиак, его физические и химические свойства, получение и применение. Соли аммония, их</w:t>
      </w:r>
      <w:r>
        <w:rPr>
          <w:spacing w:val="-2"/>
        </w:rPr>
        <w:t xml:space="preserve"> </w:t>
      </w:r>
      <w:r>
        <w:t>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C31DE8" w:rsidRDefault="001F512D">
      <w:pPr>
        <w:pStyle w:val="a3"/>
        <w:spacing w:before="5" w:line="237" w:lineRule="auto"/>
        <w:ind w:right="573"/>
      </w:pPr>
      <w: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C31DE8" w:rsidRDefault="001F512D">
      <w:pPr>
        <w:pStyle w:val="a3"/>
        <w:spacing w:before="7" w:line="237" w:lineRule="auto"/>
        <w:ind w:right="558"/>
      </w:pPr>
      <w:r>
        <w:t>Общая характеристика элементов IVA-группы. Особенности строения атомов, характерные степени окисления.</w:t>
      </w:r>
    </w:p>
    <w:p w:rsidR="00C31DE8" w:rsidRDefault="001F512D">
      <w:pPr>
        <w:pStyle w:val="a3"/>
        <w:spacing w:before="3"/>
        <w:ind w:right="553"/>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w:t>
      </w:r>
      <w:r>
        <w:rPr>
          <w:spacing w:val="-2"/>
        </w:rPr>
        <w:t xml:space="preserve"> </w:t>
      </w:r>
      <w:r>
        <w:t>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31DE8" w:rsidRDefault="001F512D">
      <w:pPr>
        <w:pStyle w:val="a3"/>
        <w:spacing w:before="3"/>
        <w:ind w:right="564"/>
      </w:pPr>
      <w: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C31DE8" w:rsidRDefault="001F512D">
      <w:pPr>
        <w:pStyle w:val="a3"/>
        <w:spacing w:line="242" w:lineRule="auto"/>
        <w:ind w:right="554"/>
      </w:pPr>
      <w: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31DE8" w:rsidRDefault="001F512D">
      <w:pPr>
        <w:pStyle w:val="a3"/>
        <w:ind w:right="562"/>
      </w:pPr>
      <w:r>
        <w:t>Кремний, его физические и химические свойства, получение и применение.</w:t>
      </w:r>
      <w:r>
        <w:rPr>
          <w:spacing w:val="80"/>
        </w:rPr>
        <w:t xml:space="preserve"> </w:t>
      </w:r>
      <w:r>
        <w:t>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C31DE8" w:rsidRDefault="001F512D">
      <w:pPr>
        <w:pStyle w:val="a3"/>
        <w:ind w:right="551"/>
      </w:pPr>
      <w:r>
        <w:t>Химический эксперимент: изучение образцов неорганических веществ, свойств</w:t>
      </w:r>
      <w:r>
        <w:rPr>
          <w:spacing w:val="80"/>
        </w:rPr>
        <w:t xml:space="preserve"> </w:t>
      </w:r>
      <w:r>
        <w:t>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w:t>
      </w:r>
      <w:r>
        <w:rPr>
          <w:spacing w:val="-1"/>
        </w:rPr>
        <w:t xml:space="preserve"> </w:t>
      </w:r>
      <w:r>
        <w:t>распознавание и</w:t>
      </w:r>
      <w:r>
        <w:rPr>
          <w:spacing w:val="-4"/>
        </w:rPr>
        <w:t xml:space="preserve"> </w:t>
      </w:r>
      <w:r>
        <w:t>изучение свойств аммиака,</w:t>
      </w:r>
      <w:r>
        <w:rPr>
          <w:spacing w:val="-2"/>
        </w:rPr>
        <w:t xml:space="preserve"> </w:t>
      </w:r>
      <w:r>
        <w:t>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w:t>
      </w:r>
      <w:r>
        <w:rPr>
          <w:spacing w:val="40"/>
        </w:rPr>
        <w:t xml:space="preserve"> </w:t>
      </w:r>
      <w:r>
        <w:t>моделей</w:t>
      </w:r>
      <w:r>
        <w:rPr>
          <w:spacing w:val="40"/>
        </w:rPr>
        <w:t xml:space="preserve"> </w:t>
      </w:r>
      <w:r>
        <w:t>кристаллических</w:t>
      </w:r>
      <w:r>
        <w:rPr>
          <w:spacing w:val="40"/>
        </w:rPr>
        <w:t xml:space="preserve"> </w:t>
      </w:r>
      <w:r>
        <w:t>решёток</w:t>
      </w:r>
      <w:r>
        <w:rPr>
          <w:spacing w:val="40"/>
        </w:rPr>
        <w:t xml:space="preserve"> </w:t>
      </w:r>
      <w:r>
        <w:t>алмаза,</w:t>
      </w:r>
      <w:r>
        <w:rPr>
          <w:spacing w:val="40"/>
        </w:rPr>
        <w:t xml:space="preserve"> </w:t>
      </w:r>
      <w:r>
        <w:t>графита,</w:t>
      </w:r>
      <w:r>
        <w:rPr>
          <w:spacing w:val="40"/>
        </w:rPr>
        <w:t xml:space="preserve"> </w:t>
      </w:r>
      <w:r>
        <w:t>фуллерена,</w:t>
      </w:r>
      <w:r>
        <w:rPr>
          <w:spacing w:val="40"/>
        </w:rPr>
        <w:t xml:space="preserve"> </w:t>
      </w:r>
      <w:r>
        <w:t>ознакомление</w:t>
      </w:r>
      <w:r>
        <w:rPr>
          <w:spacing w:val="40"/>
        </w:rPr>
        <w:t xml:space="preserve"> </w:t>
      </w:r>
      <w:r>
        <w:t>с</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0" w:firstLine="0"/>
      </w:pPr>
      <w:r>
        <w:lastRenderedPageBreak/>
        <w:t>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31DE8" w:rsidRDefault="001F512D">
      <w:pPr>
        <w:pStyle w:val="a3"/>
        <w:spacing w:before="3" w:line="275" w:lineRule="exact"/>
        <w:ind w:left="1191" w:firstLine="0"/>
      </w:pPr>
      <w:r>
        <w:t>Металлы</w:t>
      </w:r>
      <w:r>
        <w:rPr>
          <w:spacing w:val="2"/>
        </w:rPr>
        <w:t xml:space="preserve"> </w:t>
      </w:r>
      <w:r>
        <w:t>и</w:t>
      </w:r>
      <w:r>
        <w:rPr>
          <w:spacing w:val="-3"/>
        </w:rPr>
        <w:t xml:space="preserve"> </w:t>
      </w:r>
      <w:r>
        <w:t>их</w:t>
      </w:r>
      <w:r>
        <w:rPr>
          <w:spacing w:val="-3"/>
        </w:rPr>
        <w:t xml:space="preserve"> </w:t>
      </w:r>
      <w:r>
        <w:rPr>
          <w:spacing w:val="-2"/>
        </w:rPr>
        <w:t>соединения.</w:t>
      </w:r>
    </w:p>
    <w:p w:rsidR="00C31DE8" w:rsidRDefault="001F512D">
      <w:pPr>
        <w:pStyle w:val="a3"/>
        <w:ind w:right="558"/>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w:t>
      </w:r>
      <w:r>
        <w:rPr>
          <w:spacing w:val="-1"/>
        </w:rPr>
        <w:t xml:space="preserve"> </w:t>
      </w:r>
      <w:r>
        <w:t>ряд</w:t>
      </w:r>
      <w:r>
        <w:rPr>
          <w:spacing w:val="-5"/>
        </w:rPr>
        <w:t xml:space="preserve"> </w:t>
      </w:r>
      <w:r>
        <w:t>напряжений</w:t>
      </w:r>
      <w:r>
        <w:rPr>
          <w:spacing w:val="-2"/>
        </w:rPr>
        <w:t xml:space="preserve"> </w:t>
      </w:r>
      <w:r>
        <w:t>металлов.</w:t>
      </w:r>
      <w:r>
        <w:rPr>
          <w:spacing w:val="-5"/>
        </w:rPr>
        <w:t xml:space="preserve"> </w:t>
      </w:r>
      <w:r>
        <w:t>Физические</w:t>
      </w:r>
      <w:r>
        <w:rPr>
          <w:spacing w:val="-3"/>
        </w:rPr>
        <w:t xml:space="preserve"> </w:t>
      </w:r>
      <w:r>
        <w:t>и</w:t>
      </w:r>
      <w:r>
        <w:rPr>
          <w:spacing w:val="-3"/>
        </w:rPr>
        <w:t xml:space="preserve"> </w:t>
      </w:r>
      <w:r>
        <w:t>химические</w:t>
      </w:r>
      <w:r>
        <w:rPr>
          <w:spacing w:val="-4"/>
        </w:rPr>
        <w:t xml:space="preserve"> </w:t>
      </w:r>
      <w:r>
        <w:t>свойства</w:t>
      </w:r>
      <w:r>
        <w:rPr>
          <w:spacing w:val="-4"/>
        </w:rPr>
        <w:t xml:space="preserve"> </w:t>
      </w:r>
      <w:r>
        <w:t>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31DE8" w:rsidRDefault="001F512D">
      <w:pPr>
        <w:pStyle w:val="a3"/>
        <w:ind w:right="567"/>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C31DE8" w:rsidRDefault="001F512D">
      <w:pPr>
        <w:pStyle w:val="a3"/>
        <w:spacing w:before="2"/>
        <w:ind w:right="565"/>
      </w:pPr>
      <w: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31DE8" w:rsidRDefault="001F512D">
      <w:pPr>
        <w:pStyle w:val="a3"/>
        <w:ind w:right="559"/>
      </w:pPr>
      <w: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31DE8" w:rsidRDefault="001F512D">
      <w:pPr>
        <w:pStyle w:val="a3"/>
        <w:ind w:right="557"/>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C31DE8" w:rsidRDefault="001F512D">
      <w:pPr>
        <w:pStyle w:val="a3"/>
        <w:ind w:right="561"/>
      </w:pPr>
      <w:r>
        <w:t>Химический эксперимент: ознакомление с образцами металлов и сплавов, их физическими свойствами, изучение результатов коррозии металлов (возможно</w:t>
      </w:r>
      <w:r>
        <w:rPr>
          <w:spacing w:val="40"/>
        </w:rPr>
        <w:t xml:space="preserve"> </w:t>
      </w:r>
      <w:r>
        <w:t>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w:t>
      </w:r>
      <w:r>
        <w:rPr>
          <w:spacing w:val="40"/>
        </w:rPr>
        <w:t xml:space="preserve"> </w:t>
      </w:r>
      <w:r>
        <w:t>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w:t>
      </w:r>
      <w:r>
        <w:rPr>
          <w:spacing w:val="40"/>
        </w:rPr>
        <w:t xml:space="preserve"> </w:t>
      </w:r>
      <w:r>
        <w:t>экспериментальных задач по теме «Важнейшие металлы и их соединения».</w:t>
      </w:r>
    </w:p>
    <w:p w:rsidR="00C31DE8" w:rsidRDefault="001F512D">
      <w:pPr>
        <w:pStyle w:val="a3"/>
        <w:spacing w:before="3" w:line="275" w:lineRule="exact"/>
        <w:ind w:left="1191" w:firstLine="0"/>
      </w:pPr>
      <w:r>
        <w:t>Химия</w:t>
      </w:r>
      <w:r>
        <w:rPr>
          <w:spacing w:val="-4"/>
        </w:rPr>
        <w:t xml:space="preserve"> </w:t>
      </w:r>
      <w:r>
        <w:t>и</w:t>
      </w:r>
      <w:r>
        <w:rPr>
          <w:spacing w:val="-9"/>
        </w:rPr>
        <w:t xml:space="preserve"> </w:t>
      </w:r>
      <w:r>
        <w:t>окружающая</w:t>
      </w:r>
      <w:r>
        <w:rPr>
          <w:spacing w:val="2"/>
        </w:rPr>
        <w:t xml:space="preserve"> </w:t>
      </w:r>
      <w:r>
        <w:rPr>
          <w:spacing w:val="-2"/>
        </w:rPr>
        <w:t>среда.</w:t>
      </w:r>
    </w:p>
    <w:p w:rsidR="00C31DE8" w:rsidRDefault="001F512D">
      <w:pPr>
        <w:pStyle w:val="a3"/>
        <w:ind w:right="566"/>
      </w:pPr>
      <w: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w:t>
      </w:r>
      <w:r>
        <w:rPr>
          <w:spacing w:val="-2"/>
        </w:rPr>
        <w:t>отравлениях.</w:t>
      </w:r>
    </w:p>
    <w:p w:rsidR="00C31DE8" w:rsidRDefault="001F512D">
      <w:pPr>
        <w:pStyle w:val="a3"/>
        <w:spacing w:line="242" w:lineRule="auto"/>
        <w:ind w:right="562"/>
      </w:pPr>
      <w: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31DE8" w:rsidRDefault="001F512D">
      <w:pPr>
        <w:pStyle w:val="a3"/>
        <w:spacing w:line="242" w:lineRule="auto"/>
        <w:ind w:right="573"/>
      </w:pPr>
      <w:r>
        <w:t>Химический эксперимент: изучение образцов материалов (стекло, сплавы металлов, полимерные материалы).</w:t>
      </w:r>
    </w:p>
    <w:p w:rsidR="00C31DE8" w:rsidRDefault="001F512D">
      <w:pPr>
        <w:pStyle w:val="a3"/>
        <w:spacing w:line="271" w:lineRule="exact"/>
        <w:ind w:left="1191" w:firstLine="0"/>
      </w:pPr>
      <w:r>
        <w:t>Межпредметные</w:t>
      </w:r>
      <w:r>
        <w:rPr>
          <w:spacing w:val="-8"/>
        </w:rPr>
        <w:t xml:space="preserve"> </w:t>
      </w:r>
      <w:r>
        <w:rPr>
          <w:spacing w:val="-2"/>
        </w:rPr>
        <w:t>связи.</w:t>
      </w:r>
    </w:p>
    <w:p w:rsidR="00C31DE8" w:rsidRDefault="001F512D">
      <w:pPr>
        <w:pStyle w:val="a3"/>
        <w:spacing w:line="237" w:lineRule="auto"/>
        <w:ind w:right="561"/>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31DE8" w:rsidRDefault="001F512D">
      <w:pPr>
        <w:pStyle w:val="a3"/>
        <w:spacing w:before="4"/>
        <w:ind w:right="564"/>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C31DE8" w:rsidRDefault="001F512D">
      <w:pPr>
        <w:pStyle w:val="a3"/>
        <w:spacing w:line="242" w:lineRule="auto"/>
        <w:ind w:right="569"/>
      </w:pPr>
      <w:r>
        <w:t>Физика: материя, атом, электрон, протон, нейтрон, ион, нуклид, изотопы, радиоактивность,</w:t>
      </w:r>
      <w:r>
        <w:rPr>
          <w:spacing w:val="80"/>
        </w:rPr>
        <w:t xml:space="preserve">  </w:t>
      </w:r>
      <w:r>
        <w:t>молекула,</w:t>
      </w:r>
      <w:r>
        <w:rPr>
          <w:spacing w:val="80"/>
        </w:rPr>
        <w:t xml:space="preserve">  </w:t>
      </w:r>
      <w:r>
        <w:t>электрический</w:t>
      </w:r>
      <w:r>
        <w:rPr>
          <w:spacing w:val="80"/>
        </w:rPr>
        <w:t xml:space="preserve">  </w:t>
      </w:r>
      <w:r>
        <w:t>заряд,</w:t>
      </w:r>
      <w:r>
        <w:rPr>
          <w:spacing w:val="80"/>
        </w:rPr>
        <w:t xml:space="preserve">  </w:t>
      </w:r>
      <w:r>
        <w:t>проводники,</w:t>
      </w:r>
      <w:r>
        <w:rPr>
          <w:spacing w:val="80"/>
        </w:rPr>
        <w:t xml:space="preserve">  </w:t>
      </w:r>
      <w:r>
        <w:t>полупроводники,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8" w:firstLine="0"/>
      </w:pPr>
      <w:r>
        <w:lastRenderedPageBreak/>
        <w:t>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31DE8" w:rsidRDefault="001F512D">
      <w:pPr>
        <w:pStyle w:val="a3"/>
        <w:spacing w:before="11" w:line="237" w:lineRule="auto"/>
        <w:ind w:right="569"/>
      </w:pPr>
      <w:r>
        <w:t>Биология: фотосинтез, дыхание, биосфера, экосистема, минеральные удобрения, микроэлементы, макроэлементы, питательные вещества.</w:t>
      </w:r>
    </w:p>
    <w:p w:rsidR="00C31DE8" w:rsidRDefault="001F512D">
      <w:pPr>
        <w:pStyle w:val="a3"/>
        <w:spacing w:line="242" w:lineRule="auto"/>
        <w:ind w:right="567"/>
      </w:pPr>
      <w:r>
        <w:t>География: атмосфера, гидросфера, минералы, горные породы, полезные ископаемые, топливо, водные ресурсы.</w:t>
      </w:r>
    </w:p>
    <w:p w:rsidR="00C31DE8" w:rsidRDefault="001F512D">
      <w:pPr>
        <w:pStyle w:val="a3"/>
        <w:spacing w:line="242" w:lineRule="auto"/>
        <w:ind w:right="570"/>
      </w:pPr>
      <w:r>
        <w:t xml:space="preserve">Планируемые результаты освоения программы по химии на уровне основного общего </w:t>
      </w:r>
      <w:r>
        <w:rPr>
          <w:spacing w:val="-2"/>
        </w:rPr>
        <w:t>образования.</w:t>
      </w:r>
    </w:p>
    <w:p w:rsidR="00C31DE8" w:rsidRDefault="001F512D">
      <w:pPr>
        <w:pStyle w:val="a3"/>
        <w:ind w:right="566"/>
      </w:pPr>
      <w:r>
        <w:t xml:space="preserve">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w:t>
      </w:r>
      <w:r>
        <w:rPr>
          <w:spacing w:val="-2"/>
        </w:rPr>
        <w:t>предмета.</w:t>
      </w:r>
    </w:p>
    <w:p w:rsidR="00C31DE8" w:rsidRDefault="001F512D">
      <w:pPr>
        <w:pStyle w:val="a3"/>
        <w:ind w:right="553"/>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C31DE8" w:rsidRDefault="001F512D">
      <w:pPr>
        <w:pStyle w:val="a3"/>
        <w:spacing w:line="237" w:lineRule="auto"/>
        <w:ind w:right="556"/>
      </w:pPr>
      <w: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C31DE8" w:rsidRDefault="001F512D">
      <w:pPr>
        <w:pStyle w:val="a4"/>
        <w:numPr>
          <w:ilvl w:val="0"/>
          <w:numId w:val="25"/>
        </w:numPr>
        <w:tabs>
          <w:tab w:val="left" w:pos="1732"/>
        </w:tabs>
        <w:spacing w:before="2" w:line="319" w:lineRule="exact"/>
        <w:ind w:left="1732" w:hanging="541"/>
        <w:rPr>
          <w:sz w:val="24"/>
        </w:rPr>
      </w:pPr>
      <w:r>
        <w:rPr>
          <w:sz w:val="24"/>
        </w:rPr>
        <w:t>патриотического</w:t>
      </w:r>
      <w:r>
        <w:rPr>
          <w:spacing w:val="-13"/>
          <w:sz w:val="24"/>
        </w:rPr>
        <w:t xml:space="preserve"> </w:t>
      </w:r>
      <w:r>
        <w:rPr>
          <w:spacing w:val="-2"/>
          <w:sz w:val="24"/>
        </w:rPr>
        <w:t>воспитания:</w:t>
      </w:r>
    </w:p>
    <w:p w:rsidR="00C31DE8" w:rsidRDefault="001F512D">
      <w:pPr>
        <w:pStyle w:val="a3"/>
        <w:ind w:right="562"/>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31DE8" w:rsidRDefault="001F512D">
      <w:pPr>
        <w:pStyle w:val="a4"/>
        <w:numPr>
          <w:ilvl w:val="0"/>
          <w:numId w:val="25"/>
        </w:numPr>
        <w:tabs>
          <w:tab w:val="left" w:pos="1761"/>
        </w:tabs>
        <w:spacing w:line="319" w:lineRule="exact"/>
        <w:ind w:left="1761" w:hanging="570"/>
        <w:rPr>
          <w:sz w:val="24"/>
        </w:rPr>
      </w:pPr>
      <w:r>
        <w:rPr>
          <w:sz w:val="24"/>
        </w:rPr>
        <w:t>гражданского</w:t>
      </w:r>
      <w:r>
        <w:rPr>
          <w:spacing w:val="-5"/>
          <w:sz w:val="24"/>
        </w:rPr>
        <w:t xml:space="preserve"> </w:t>
      </w:r>
      <w:r>
        <w:rPr>
          <w:spacing w:val="-2"/>
          <w:sz w:val="24"/>
        </w:rPr>
        <w:t>воспитания:</w:t>
      </w:r>
    </w:p>
    <w:p w:rsidR="00C31DE8" w:rsidRDefault="001F512D">
      <w:pPr>
        <w:pStyle w:val="a3"/>
        <w:ind w:right="552"/>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 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31DE8" w:rsidRDefault="001F512D">
      <w:pPr>
        <w:pStyle w:val="a4"/>
        <w:numPr>
          <w:ilvl w:val="0"/>
          <w:numId w:val="25"/>
        </w:numPr>
        <w:tabs>
          <w:tab w:val="left" w:pos="1742"/>
        </w:tabs>
        <w:spacing w:line="319" w:lineRule="exact"/>
        <w:ind w:left="1742" w:hanging="551"/>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rsidR="00C31DE8" w:rsidRDefault="001F512D">
      <w:pPr>
        <w:pStyle w:val="a3"/>
        <w:ind w:right="567"/>
      </w:pPr>
      <w:r>
        <w:t>мировоззренческих представлений о веществе и химической реакции,</w:t>
      </w:r>
      <w:r>
        <w:rPr>
          <w:spacing w:val="40"/>
        </w:rPr>
        <w:t xml:space="preserve"> </w:t>
      </w:r>
      <w:r>
        <w:t>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w:t>
      </w:r>
      <w:r>
        <w:rPr>
          <w:spacing w:val="40"/>
        </w:rPr>
        <w:t xml:space="preserve"> </w:t>
      </w:r>
      <w:r>
        <w:t>этих закономерностей;</w:t>
      </w:r>
    </w:p>
    <w:p w:rsidR="00C31DE8" w:rsidRDefault="001F512D">
      <w:pPr>
        <w:pStyle w:val="a3"/>
        <w:spacing w:line="242" w:lineRule="auto"/>
        <w:ind w:right="571"/>
      </w:pPr>
      <w:r>
        <w:t>познавательных мотивов, направленных на получение новых знаний по химии, необходимых для объяснения наблюдаемых процессов и явлений;</w:t>
      </w:r>
    </w:p>
    <w:p w:rsidR="00C31DE8" w:rsidRDefault="001F512D">
      <w:pPr>
        <w:pStyle w:val="a3"/>
        <w:ind w:right="566"/>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C31DE8" w:rsidRDefault="001F512D">
      <w:pPr>
        <w:pStyle w:val="a3"/>
        <w:ind w:right="550"/>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C31DE8" w:rsidRDefault="001F512D">
      <w:pPr>
        <w:pStyle w:val="a4"/>
        <w:numPr>
          <w:ilvl w:val="0"/>
          <w:numId w:val="25"/>
        </w:numPr>
        <w:tabs>
          <w:tab w:val="left" w:pos="1746"/>
        </w:tabs>
        <w:spacing w:line="321" w:lineRule="exact"/>
        <w:ind w:left="1746" w:hanging="555"/>
        <w:rPr>
          <w:sz w:val="24"/>
        </w:rPr>
      </w:pPr>
      <w:r>
        <w:rPr>
          <w:sz w:val="24"/>
        </w:rPr>
        <w:t>формирования</w:t>
      </w:r>
      <w:r>
        <w:rPr>
          <w:spacing w:val="-13"/>
          <w:sz w:val="24"/>
        </w:rPr>
        <w:t xml:space="preserve"> </w:t>
      </w:r>
      <w:r>
        <w:rPr>
          <w:sz w:val="24"/>
        </w:rPr>
        <w:t>культуры</w:t>
      </w:r>
      <w:r>
        <w:rPr>
          <w:spacing w:val="-8"/>
          <w:sz w:val="24"/>
        </w:rPr>
        <w:t xml:space="preserve"> </w:t>
      </w:r>
      <w:r>
        <w:rPr>
          <w:spacing w:val="-2"/>
          <w:sz w:val="24"/>
        </w:rPr>
        <w:t>здоровья:</w:t>
      </w:r>
    </w:p>
    <w:p w:rsidR="00C31DE8" w:rsidRDefault="001F512D">
      <w:pPr>
        <w:pStyle w:val="a3"/>
        <w:ind w:right="571"/>
      </w:pPr>
      <w:r>
        <w:t>осознания ценности жизни, ответственного отношения к своему здоровью, установки</w:t>
      </w:r>
      <w:r>
        <w:rPr>
          <w:spacing w:val="40"/>
        </w:rPr>
        <w:t xml:space="preserve"> </w:t>
      </w:r>
      <w:r>
        <w:t>на здоровый образ жизни, осознания последствий и неприятия вредных привычек (употребления</w:t>
      </w:r>
      <w:r>
        <w:rPr>
          <w:spacing w:val="80"/>
          <w:w w:val="150"/>
        </w:rPr>
        <w:t xml:space="preserve"> </w:t>
      </w:r>
      <w:r>
        <w:t>алкоголя,</w:t>
      </w:r>
      <w:r>
        <w:rPr>
          <w:spacing w:val="80"/>
          <w:w w:val="150"/>
        </w:rPr>
        <w:t xml:space="preserve"> </w:t>
      </w:r>
      <w:r>
        <w:t>наркотиков,</w:t>
      </w:r>
      <w:r>
        <w:rPr>
          <w:spacing w:val="80"/>
          <w:w w:val="150"/>
        </w:rPr>
        <w:t xml:space="preserve"> </w:t>
      </w:r>
      <w:r>
        <w:t>курения),</w:t>
      </w:r>
      <w:r>
        <w:rPr>
          <w:spacing w:val="80"/>
          <w:w w:val="150"/>
        </w:rPr>
        <w:t xml:space="preserve"> </w:t>
      </w:r>
      <w:r>
        <w:t>необходимости</w:t>
      </w:r>
      <w:r>
        <w:rPr>
          <w:spacing w:val="80"/>
          <w:w w:val="150"/>
        </w:rPr>
        <w:t xml:space="preserve"> </w:t>
      </w:r>
      <w:r>
        <w:t>соблюдения</w:t>
      </w:r>
      <w:r>
        <w:rPr>
          <w:spacing w:val="80"/>
          <w:w w:val="150"/>
        </w:rPr>
        <w:t xml:space="preserve"> </w:t>
      </w:r>
      <w:r>
        <w:t>правил</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безопасности</w:t>
      </w:r>
      <w:r>
        <w:rPr>
          <w:spacing w:val="-7"/>
        </w:rPr>
        <w:t xml:space="preserve"> </w:t>
      </w:r>
      <w:r>
        <w:t>при</w:t>
      </w:r>
      <w:r>
        <w:rPr>
          <w:spacing w:val="-8"/>
        </w:rPr>
        <w:t xml:space="preserve"> </w:t>
      </w:r>
      <w:r>
        <w:t>обращении</w:t>
      </w:r>
      <w:r>
        <w:rPr>
          <w:spacing w:val="-2"/>
        </w:rPr>
        <w:t xml:space="preserve"> </w:t>
      </w:r>
      <w:r>
        <w:t>с</w:t>
      </w:r>
      <w:r>
        <w:rPr>
          <w:spacing w:val="-6"/>
        </w:rPr>
        <w:t xml:space="preserve"> </w:t>
      </w:r>
      <w:r>
        <w:t>химическими</w:t>
      </w:r>
      <w:r>
        <w:rPr>
          <w:spacing w:val="-7"/>
        </w:rPr>
        <w:t xml:space="preserve"> </w:t>
      </w:r>
      <w:r>
        <w:t>веществами</w:t>
      </w:r>
      <w:r>
        <w:rPr>
          <w:spacing w:val="-7"/>
        </w:rPr>
        <w:t xml:space="preserve"> </w:t>
      </w:r>
      <w:r>
        <w:t>в</w:t>
      </w:r>
      <w:r>
        <w:rPr>
          <w:spacing w:val="-2"/>
        </w:rPr>
        <w:t xml:space="preserve"> </w:t>
      </w:r>
      <w:r>
        <w:t>быту</w:t>
      </w:r>
      <w:r>
        <w:rPr>
          <w:spacing w:val="-9"/>
        </w:rPr>
        <w:t xml:space="preserve"> </w:t>
      </w:r>
      <w:r>
        <w:t>и</w:t>
      </w:r>
      <w:r>
        <w:rPr>
          <w:spacing w:val="-4"/>
        </w:rPr>
        <w:t xml:space="preserve"> </w:t>
      </w:r>
      <w:r>
        <w:t>реальной</w:t>
      </w:r>
      <w:r>
        <w:rPr>
          <w:spacing w:val="-8"/>
        </w:rPr>
        <w:t xml:space="preserve"> </w:t>
      </w:r>
      <w:r>
        <w:rPr>
          <w:spacing w:val="-2"/>
        </w:rPr>
        <w:t>жизни;</w:t>
      </w:r>
    </w:p>
    <w:p w:rsidR="00C31DE8" w:rsidRDefault="001F512D">
      <w:pPr>
        <w:pStyle w:val="a4"/>
        <w:numPr>
          <w:ilvl w:val="0"/>
          <w:numId w:val="25"/>
        </w:numPr>
        <w:tabs>
          <w:tab w:val="left" w:pos="1746"/>
        </w:tabs>
        <w:spacing w:before="4" w:line="319" w:lineRule="exact"/>
        <w:ind w:left="1746" w:hanging="555"/>
        <w:rPr>
          <w:sz w:val="24"/>
        </w:rPr>
      </w:pPr>
      <w:r>
        <w:rPr>
          <w:sz w:val="24"/>
        </w:rPr>
        <w:t>трудового</w:t>
      </w:r>
      <w:r>
        <w:rPr>
          <w:spacing w:val="-4"/>
          <w:sz w:val="24"/>
        </w:rPr>
        <w:t xml:space="preserve"> </w:t>
      </w:r>
      <w:r>
        <w:rPr>
          <w:spacing w:val="-2"/>
          <w:sz w:val="24"/>
        </w:rPr>
        <w:t>воспитания:</w:t>
      </w:r>
    </w:p>
    <w:p w:rsidR="00C31DE8" w:rsidRDefault="001F512D">
      <w:pPr>
        <w:pStyle w:val="a3"/>
        <w:ind w:right="560"/>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w:t>
      </w:r>
      <w:r>
        <w:rPr>
          <w:spacing w:val="40"/>
        </w:rPr>
        <w:t xml:space="preserve"> </w:t>
      </w:r>
      <w:r>
        <w:t>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31DE8" w:rsidRDefault="001F512D">
      <w:pPr>
        <w:pStyle w:val="a4"/>
        <w:numPr>
          <w:ilvl w:val="0"/>
          <w:numId w:val="25"/>
        </w:numPr>
        <w:tabs>
          <w:tab w:val="left" w:pos="1746"/>
        </w:tabs>
        <w:spacing w:line="319" w:lineRule="exact"/>
        <w:ind w:left="1746" w:hanging="555"/>
        <w:rPr>
          <w:sz w:val="24"/>
        </w:rPr>
      </w:pPr>
      <w:r>
        <w:rPr>
          <w:sz w:val="24"/>
        </w:rPr>
        <w:t>экологического</w:t>
      </w:r>
      <w:r>
        <w:rPr>
          <w:spacing w:val="-11"/>
          <w:sz w:val="24"/>
        </w:rPr>
        <w:t xml:space="preserve"> </w:t>
      </w:r>
      <w:r>
        <w:rPr>
          <w:spacing w:val="-2"/>
          <w:sz w:val="24"/>
        </w:rPr>
        <w:t>воспитания:</w:t>
      </w:r>
    </w:p>
    <w:p w:rsidR="00C31DE8" w:rsidRDefault="001F512D">
      <w:pPr>
        <w:pStyle w:val="a3"/>
        <w:ind w:right="564"/>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C31DE8" w:rsidRDefault="001F512D">
      <w:pPr>
        <w:pStyle w:val="a3"/>
        <w:ind w:right="571"/>
      </w:pPr>
      <w: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C31DE8" w:rsidRDefault="001F512D">
      <w:pPr>
        <w:pStyle w:val="a3"/>
        <w:spacing w:line="242" w:lineRule="auto"/>
        <w:ind w:right="568"/>
      </w:pPr>
      <w:r>
        <w:t>экологического мышления, умения руководствоваться им в познавательной, коммуникативной и социальной практике.</w:t>
      </w:r>
    </w:p>
    <w:p w:rsidR="00C31DE8" w:rsidRDefault="001F512D">
      <w:pPr>
        <w:pStyle w:val="a3"/>
        <w:ind w:right="560"/>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C31DE8" w:rsidRDefault="001F512D">
      <w:pPr>
        <w:pStyle w:val="a4"/>
        <w:numPr>
          <w:ilvl w:val="0"/>
          <w:numId w:val="24"/>
        </w:numPr>
        <w:tabs>
          <w:tab w:val="left" w:pos="1713"/>
        </w:tabs>
        <w:spacing w:line="319" w:lineRule="exact"/>
        <w:ind w:left="1713" w:hanging="522"/>
        <w:rPr>
          <w:sz w:val="24"/>
        </w:rPr>
      </w:pPr>
      <w:r>
        <w:rPr>
          <w:sz w:val="24"/>
        </w:rPr>
        <w:t>базовые</w:t>
      </w:r>
      <w:r>
        <w:rPr>
          <w:spacing w:val="-11"/>
          <w:sz w:val="24"/>
        </w:rPr>
        <w:t xml:space="preserve"> </w:t>
      </w:r>
      <w:r>
        <w:rPr>
          <w:sz w:val="24"/>
        </w:rPr>
        <w:t>логические</w:t>
      </w:r>
      <w:r>
        <w:rPr>
          <w:spacing w:val="-5"/>
          <w:sz w:val="24"/>
        </w:rPr>
        <w:t xml:space="preserve"> </w:t>
      </w:r>
      <w:r>
        <w:rPr>
          <w:spacing w:val="-2"/>
          <w:sz w:val="24"/>
        </w:rPr>
        <w:t>действия:</w:t>
      </w:r>
    </w:p>
    <w:p w:rsidR="00C31DE8" w:rsidRDefault="001F512D">
      <w:pPr>
        <w:pStyle w:val="a3"/>
        <w:ind w:right="562"/>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w:t>
      </w:r>
      <w:r>
        <w:rPr>
          <w:spacing w:val="40"/>
        </w:rPr>
        <w:t xml:space="preserve"> </w:t>
      </w:r>
      <w:r>
        <w:t xml:space="preserve">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w:t>
      </w:r>
      <w:r>
        <w:rPr>
          <w:spacing w:val="-2"/>
        </w:rPr>
        <w:t>заключения;</w:t>
      </w:r>
    </w:p>
    <w:p w:rsidR="00C31DE8" w:rsidRDefault="001F512D">
      <w:pPr>
        <w:pStyle w:val="a3"/>
        <w:tabs>
          <w:tab w:val="left" w:pos="2636"/>
          <w:tab w:val="left" w:pos="4864"/>
          <w:tab w:val="left" w:pos="7860"/>
        </w:tabs>
        <w:ind w:right="546"/>
      </w:pPr>
      <w:r>
        <w:rPr>
          <w:spacing w:val="-2"/>
        </w:rPr>
        <w:t>умение</w:t>
      </w:r>
      <w:r>
        <w:tab/>
        <w:t>применять в</w:t>
      </w:r>
      <w:r>
        <w:tab/>
        <w:t>процессе познания</w:t>
      </w:r>
      <w:r>
        <w:tab/>
        <w:t>понятия</w:t>
      </w:r>
      <w:r>
        <w:rPr>
          <w:spacing w:val="-1"/>
        </w:rPr>
        <w:t xml:space="preserve"> </w:t>
      </w:r>
      <w:r>
        <w:t>(предметные</w:t>
      </w:r>
      <w:r>
        <w:rPr>
          <w:spacing w:val="-2"/>
        </w:rPr>
        <w:t xml:space="preserve"> </w:t>
      </w:r>
      <w:r>
        <w:t>и метапредметные), символические (знаковые) модели, используемые в химии, преобразовывать широко</w:t>
      </w:r>
      <w:r>
        <w:rPr>
          <w:spacing w:val="-2"/>
        </w:rPr>
        <w:t xml:space="preserve"> </w:t>
      </w:r>
      <w:r>
        <w:t>применяемые</w:t>
      </w:r>
      <w:r>
        <w:rPr>
          <w:spacing w:val="-6"/>
        </w:rPr>
        <w:t xml:space="preserve"> </w:t>
      </w:r>
      <w:r>
        <w:t>в</w:t>
      </w:r>
      <w:r>
        <w:rPr>
          <w:spacing w:val="-1"/>
        </w:rPr>
        <w:t xml:space="preserve"> </w:t>
      </w:r>
      <w:r>
        <w:t>химии</w:t>
      </w:r>
      <w:r>
        <w:rPr>
          <w:spacing w:val="-1"/>
        </w:rPr>
        <w:t xml:space="preserve"> </w:t>
      </w:r>
      <w:r>
        <w:t>модельные</w:t>
      </w:r>
      <w:r>
        <w:rPr>
          <w:spacing w:val="-2"/>
        </w:rPr>
        <w:t xml:space="preserve"> </w:t>
      </w:r>
      <w:r>
        <w:t>представления</w:t>
      </w:r>
      <w:r>
        <w:rPr>
          <w:spacing w:val="-2"/>
        </w:rPr>
        <w:t xml:space="preserve"> </w:t>
      </w:r>
      <w:r>
        <w:t>-</w:t>
      </w:r>
      <w:r>
        <w:rPr>
          <w:spacing w:val="-1"/>
        </w:rPr>
        <w:t xml:space="preserve"> </w:t>
      </w:r>
      <w:r>
        <w:t>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31DE8" w:rsidRDefault="001F512D">
      <w:pPr>
        <w:pStyle w:val="a4"/>
        <w:numPr>
          <w:ilvl w:val="0"/>
          <w:numId w:val="24"/>
        </w:numPr>
        <w:tabs>
          <w:tab w:val="left" w:pos="1722"/>
        </w:tabs>
        <w:spacing w:line="319" w:lineRule="exact"/>
        <w:ind w:left="1722" w:hanging="531"/>
        <w:rPr>
          <w:sz w:val="24"/>
        </w:rPr>
      </w:pPr>
      <w:r>
        <w:rPr>
          <w:sz w:val="24"/>
        </w:rPr>
        <w:t>базовые</w:t>
      </w:r>
      <w:r>
        <w:rPr>
          <w:spacing w:val="-12"/>
          <w:sz w:val="24"/>
        </w:rPr>
        <w:t xml:space="preserve"> </w:t>
      </w:r>
      <w:r>
        <w:rPr>
          <w:sz w:val="24"/>
        </w:rPr>
        <w:t>исследовательские</w:t>
      </w:r>
      <w:r>
        <w:rPr>
          <w:spacing w:val="-7"/>
          <w:sz w:val="24"/>
        </w:rPr>
        <w:t xml:space="preserve"> </w:t>
      </w:r>
      <w:r>
        <w:rPr>
          <w:spacing w:val="-2"/>
          <w:sz w:val="24"/>
        </w:rPr>
        <w:t>действия:</w:t>
      </w:r>
    </w:p>
    <w:p w:rsidR="00C31DE8" w:rsidRDefault="001F512D">
      <w:pPr>
        <w:pStyle w:val="a3"/>
        <w:ind w:right="566"/>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rPr>
        <w:t>суждений;</w:t>
      </w:r>
    </w:p>
    <w:p w:rsidR="00C31DE8" w:rsidRDefault="001F512D">
      <w:pPr>
        <w:pStyle w:val="a3"/>
        <w:ind w:right="568"/>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4"/>
        <w:numPr>
          <w:ilvl w:val="0"/>
          <w:numId w:val="24"/>
        </w:numPr>
        <w:tabs>
          <w:tab w:val="left" w:pos="1722"/>
        </w:tabs>
        <w:spacing w:before="71" w:line="319" w:lineRule="exact"/>
        <w:ind w:left="1722" w:hanging="531"/>
        <w:rPr>
          <w:sz w:val="24"/>
        </w:rPr>
      </w:pPr>
      <w:r>
        <w:rPr>
          <w:sz w:val="24"/>
        </w:rPr>
        <w:lastRenderedPageBreak/>
        <w:t>работа</w:t>
      </w:r>
      <w:r>
        <w:rPr>
          <w:spacing w:val="2"/>
          <w:sz w:val="24"/>
        </w:rPr>
        <w:t xml:space="preserve"> </w:t>
      </w:r>
      <w:r>
        <w:rPr>
          <w:sz w:val="24"/>
        </w:rPr>
        <w:t>с</w:t>
      </w:r>
      <w:r>
        <w:rPr>
          <w:spacing w:val="-4"/>
          <w:sz w:val="24"/>
        </w:rPr>
        <w:t xml:space="preserve"> </w:t>
      </w:r>
      <w:r>
        <w:rPr>
          <w:spacing w:val="-2"/>
          <w:sz w:val="24"/>
        </w:rPr>
        <w:t>информацией:</w:t>
      </w:r>
    </w:p>
    <w:p w:rsidR="00C31DE8" w:rsidRDefault="001F512D">
      <w:pPr>
        <w:pStyle w:val="a3"/>
        <w:ind w:right="561"/>
      </w:pPr>
      <w: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31DE8" w:rsidRDefault="001F512D">
      <w:pPr>
        <w:pStyle w:val="a3"/>
        <w:ind w:right="552"/>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31DE8" w:rsidRDefault="001F512D">
      <w:pPr>
        <w:pStyle w:val="a3"/>
        <w:ind w:right="554"/>
      </w:pPr>
      <w:r>
        <w:t>умение использовать и анализировать в процессе учебной и исследовательской деятельности информацию</w:t>
      </w:r>
      <w:r>
        <w:rPr>
          <w:spacing w:val="-7"/>
        </w:rPr>
        <w:t xml:space="preserve"> </w:t>
      </w:r>
      <w:r>
        <w:t>о влиянии промышленности, сельского хозяйства</w:t>
      </w:r>
      <w:r>
        <w:rPr>
          <w:spacing w:val="-7"/>
        </w:rPr>
        <w:t xml:space="preserve"> </w:t>
      </w:r>
      <w:r>
        <w:t>и транспорта</w:t>
      </w:r>
      <w:r>
        <w:rPr>
          <w:spacing w:val="-1"/>
        </w:rPr>
        <w:t xml:space="preserve"> </w:t>
      </w:r>
      <w:r>
        <w:t>на состояние окружающей природной среды;</w:t>
      </w:r>
    </w:p>
    <w:p w:rsidR="00C31DE8" w:rsidRDefault="001F512D">
      <w:pPr>
        <w:pStyle w:val="a3"/>
        <w:spacing w:before="1" w:line="237" w:lineRule="auto"/>
        <w:ind w:right="566"/>
      </w:pPr>
      <w:r>
        <w:t xml:space="preserve">У обучающегося будут сформированы следующие универсальные коммуникативные </w:t>
      </w:r>
      <w:r>
        <w:rPr>
          <w:spacing w:val="-2"/>
        </w:rPr>
        <w:t>действия:</w:t>
      </w:r>
    </w:p>
    <w:p w:rsidR="00C31DE8" w:rsidRDefault="001F512D">
      <w:pPr>
        <w:pStyle w:val="a3"/>
        <w:spacing w:before="6" w:line="237" w:lineRule="auto"/>
        <w:ind w:right="569"/>
      </w:pPr>
      <w:r>
        <w:t>умение задавать вопросы (в ходе диалога и (или) дискуссии) по существу</w:t>
      </w:r>
      <w:r>
        <w:rPr>
          <w:spacing w:val="-3"/>
        </w:rPr>
        <w:t xml:space="preserve"> </w:t>
      </w:r>
      <w:r>
        <w:t>обсуждаемой темы, формулировать свои предложения относительно выполнения предложенной задачи;</w:t>
      </w:r>
    </w:p>
    <w:p w:rsidR="00C31DE8" w:rsidRDefault="001F512D">
      <w:pPr>
        <w:pStyle w:val="a3"/>
        <w:spacing w:before="3"/>
        <w:ind w:right="566"/>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rsidR="00C31DE8" w:rsidRDefault="001F512D">
      <w:pPr>
        <w:pStyle w:val="a3"/>
        <w:ind w:right="560"/>
      </w:pPr>
      <w:r>
        <w:t>заинтересованность в совместной со сверстниками познавательной и</w:t>
      </w:r>
      <w:r>
        <w:rPr>
          <w:spacing w:val="40"/>
        </w:rPr>
        <w:t xml:space="preserve"> </w:t>
      </w:r>
      <w:r>
        <w:t>исследовательской деятельности при решении</w:t>
      </w:r>
      <w:r>
        <w:rPr>
          <w:spacing w:val="-1"/>
        </w:rPr>
        <w:t xml:space="preserve"> </w:t>
      </w:r>
      <w:r>
        <w:t>возникающих проблем на</w:t>
      </w:r>
      <w:r>
        <w:rPr>
          <w:spacing w:val="-3"/>
        </w:rPr>
        <w:t xml:space="preserve"> </w:t>
      </w:r>
      <w:r>
        <w:t>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31DE8" w:rsidRDefault="001F512D">
      <w:pPr>
        <w:pStyle w:val="a3"/>
        <w:spacing w:before="3" w:line="237" w:lineRule="auto"/>
        <w:ind w:right="565"/>
      </w:pPr>
      <w:r>
        <w:t xml:space="preserve">У обучающегося будут сформированы следующие универсальные регулятивные </w:t>
      </w:r>
      <w:r>
        <w:rPr>
          <w:spacing w:val="-2"/>
        </w:rPr>
        <w:t>действия:</w:t>
      </w:r>
    </w:p>
    <w:p w:rsidR="00C31DE8" w:rsidRDefault="001F512D">
      <w:pPr>
        <w:pStyle w:val="a3"/>
        <w:spacing w:before="4"/>
        <w:ind w:right="550"/>
      </w:pPr>
      <w:r>
        <w:t>умение самостоятельно определять цели деятельности, планировать, осуществлять, контролировать и</w:t>
      </w:r>
      <w:r>
        <w:rPr>
          <w:spacing w:val="-6"/>
        </w:rPr>
        <w:t xml:space="preserve"> </w:t>
      </w:r>
      <w:r>
        <w:t>при</w:t>
      </w:r>
      <w:r>
        <w:rPr>
          <w:spacing w:val="-2"/>
        </w:rPr>
        <w:t xml:space="preserve"> </w:t>
      </w:r>
      <w:r>
        <w:t>необходимости корректировать</w:t>
      </w:r>
      <w:r>
        <w:rPr>
          <w:spacing w:val="-1"/>
        </w:rPr>
        <w:t xml:space="preserve"> </w:t>
      </w:r>
      <w:r>
        <w:t>свою</w:t>
      </w:r>
      <w:r>
        <w:rPr>
          <w:spacing w:val="-4"/>
        </w:rPr>
        <w:t xml:space="preserve"> </w:t>
      </w:r>
      <w:r>
        <w:t>деятельность,</w:t>
      </w:r>
      <w:r>
        <w:rPr>
          <w:spacing w:val="-4"/>
        </w:rPr>
        <w:t xml:space="preserve"> </w:t>
      </w:r>
      <w:r>
        <w:t>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C31DE8" w:rsidRDefault="001F512D">
      <w:pPr>
        <w:pStyle w:val="a3"/>
        <w:spacing w:before="5" w:line="272" w:lineRule="exact"/>
        <w:ind w:left="1191" w:firstLine="0"/>
      </w:pPr>
      <w:r>
        <w:t>умение</w:t>
      </w:r>
      <w:r>
        <w:rPr>
          <w:spacing w:val="-10"/>
        </w:rPr>
        <w:t xml:space="preserve"> </w:t>
      </w:r>
      <w:r>
        <w:t>использовать</w:t>
      </w:r>
      <w:r>
        <w:rPr>
          <w:spacing w:val="-5"/>
        </w:rPr>
        <w:t xml:space="preserve"> </w:t>
      </w:r>
      <w:r>
        <w:t>и</w:t>
      </w:r>
      <w:r>
        <w:rPr>
          <w:spacing w:val="-11"/>
        </w:rPr>
        <w:t xml:space="preserve"> </w:t>
      </w:r>
      <w:r>
        <w:t>анализировать</w:t>
      </w:r>
      <w:r>
        <w:rPr>
          <w:spacing w:val="-4"/>
        </w:rPr>
        <w:t xml:space="preserve"> </w:t>
      </w:r>
      <w:r>
        <w:t>контексты,</w:t>
      </w:r>
      <w:r>
        <w:rPr>
          <w:spacing w:val="-4"/>
        </w:rPr>
        <w:t xml:space="preserve"> </w:t>
      </w:r>
      <w:r>
        <w:t>предлагаемые</w:t>
      </w:r>
      <w:r>
        <w:rPr>
          <w:spacing w:val="-11"/>
        </w:rPr>
        <w:t xml:space="preserve"> </w:t>
      </w:r>
      <w:r>
        <w:t>в</w:t>
      </w:r>
      <w:r>
        <w:rPr>
          <w:spacing w:val="-9"/>
        </w:rPr>
        <w:t xml:space="preserve"> </w:t>
      </w:r>
      <w:r>
        <w:t>условии</w:t>
      </w:r>
      <w:r>
        <w:rPr>
          <w:spacing w:val="-10"/>
        </w:rPr>
        <w:t xml:space="preserve"> </w:t>
      </w:r>
      <w:r>
        <w:rPr>
          <w:spacing w:val="-2"/>
        </w:rPr>
        <w:t>заданий.</w:t>
      </w:r>
    </w:p>
    <w:p w:rsidR="00C31DE8" w:rsidRDefault="001F512D">
      <w:pPr>
        <w:pStyle w:val="a3"/>
        <w:spacing w:line="237" w:lineRule="auto"/>
        <w:ind w:right="572"/>
      </w:pPr>
      <w:r>
        <w:t xml:space="preserve">Предметные результаты освоения программы по химии на уровне основного общего </w:t>
      </w:r>
      <w:r>
        <w:rPr>
          <w:spacing w:val="-2"/>
        </w:rPr>
        <w:t>образования.</w:t>
      </w:r>
    </w:p>
    <w:p w:rsidR="00C31DE8" w:rsidRDefault="001F512D">
      <w:pPr>
        <w:pStyle w:val="a3"/>
        <w:spacing w:before="3"/>
        <w:ind w:right="557"/>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w:t>
      </w:r>
      <w:r>
        <w:rPr>
          <w:spacing w:val="-4"/>
        </w:rPr>
        <w:t xml:space="preserve"> </w:t>
      </w:r>
      <w:r>
        <w:t>знания,</w:t>
      </w:r>
      <w:r>
        <w:rPr>
          <w:spacing w:val="-2"/>
        </w:rPr>
        <w:t xml:space="preserve"> </w:t>
      </w:r>
      <w:r>
        <w:t>умения и способы</w:t>
      </w:r>
      <w:r>
        <w:rPr>
          <w:spacing w:val="-2"/>
        </w:rPr>
        <w:t xml:space="preserve"> </w:t>
      </w:r>
      <w:r>
        <w:t>действий,</w:t>
      </w:r>
      <w:r>
        <w:rPr>
          <w:spacing w:val="-1"/>
        </w:rPr>
        <w:t xml:space="preserve"> </w:t>
      </w:r>
      <w:r>
        <w:t>специфические</w:t>
      </w:r>
      <w:r>
        <w:rPr>
          <w:spacing w:val="-4"/>
        </w:rPr>
        <w:t xml:space="preserve"> </w:t>
      </w:r>
      <w:r>
        <w:t>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C31DE8" w:rsidRDefault="001F512D">
      <w:pPr>
        <w:pStyle w:val="a3"/>
        <w:spacing w:line="274" w:lineRule="exact"/>
        <w:ind w:left="1191" w:firstLine="0"/>
        <w:jc w:val="left"/>
      </w:pPr>
      <w:r>
        <w:rPr>
          <w:spacing w:val="-2"/>
        </w:rPr>
        <w:t>ситуациях.</w:t>
      </w:r>
    </w:p>
    <w:p w:rsidR="00C31DE8" w:rsidRDefault="001F512D">
      <w:pPr>
        <w:pStyle w:val="a3"/>
        <w:spacing w:before="19" w:line="237" w:lineRule="auto"/>
        <w:jc w:val="left"/>
      </w:pPr>
      <w:r>
        <w:t>К</w:t>
      </w:r>
      <w:r>
        <w:rPr>
          <w:spacing w:val="77"/>
        </w:rPr>
        <w:t xml:space="preserve"> </w:t>
      </w:r>
      <w:r>
        <w:t>концу</w:t>
      </w:r>
      <w:r>
        <w:rPr>
          <w:spacing w:val="70"/>
        </w:rPr>
        <w:t xml:space="preserve"> </w:t>
      </w:r>
      <w:r>
        <w:t>обучения</w:t>
      </w:r>
      <w:r>
        <w:rPr>
          <w:spacing w:val="80"/>
        </w:rPr>
        <w:t xml:space="preserve"> </w:t>
      </w:r>
      <w:r>
        <w:t>в</w:t>
      </w:r>
      <w:r>
        <w:rPr>
          <w:spacing w:val="80"/>
        </w:rPr>
        <w:t xml:space="preserve"> </w:t>
      </w:r>
      <w:r>
        <w:t>8</w:t>
      </w:r>
      <w:r>
        <w:rPr>
          <w:spacing w:val="74"/>
        </w:rPr>
        <w:t xml:space="preserve"> </w:t>
      </w:r>
      <w:r>
        <w:t>классе</w:t>
      </w:r>
      <w:r>
        <w:rPr>
          <w:spacing w:val="78"/>
        </w:rPr>
        <w:t xml:space="preserve"> </w:t>
      </w:r>
      <w:r>
        <w:t>у</w:t>
      </w:r>
      <w:r>
        <w:rPr>
          <w:spacing w:val="69"/>
        </w:rPr>
        <w:t xml:space="preserve"> </w:t>
      </w:r>
      <w:r>
        <w:t>обучающегося</w:t>
      </w:r>
      <w:r>
        <w:rPr>
          <w:spacing w:val="75"/>
        </w:rPr>
        <w:t xml:space="preserve"> </w:t>
      </w:r>
      <w:r>
        <w:t>буду</w:t>
      </w:r>
      <w:r>
        <w:rPr>
          <w:spacing w:val="75"/>
        </w:rPr>
        <w:t xml:space="preserve"> </w:t>
      </w:r>
      <w:r>
        <w:t>сформированы</w:t>
      </w:r>
      <w:r>
        <w:rPr>
          <w:spacing w:val="80"/>
        </w:rPr>
        <w:t xml:space="preserve"> </w:t>
      </w:r>
      <w:r>
        <w:t>следующие предметные результаты по химии:</w:t>
      </w:r>
    </w:p>
    <w:p w:rsidR="00C31DE8" w:rsidRDefault="001F512D">
      <w:pPr>
        <w:pStyle w:val="a3"/>
        <w:ind w:right="563"/>
      </w:pPr>
      <w:r>
        <w:t>раскрывать смысл основных химических понятий: атом, молекула, химический</w:t>
      </w:r>
      <w:r>
        <w:rPr>
          <w:spacing w:val="40"/>
        </w:rPr>
        <w:t xml:space="preserve"> </w:t>
      </w:r>
      <w:r>
        <w:t>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w:t>
      </w:r>
      <w:r>
        <w:rPr>
          <w:spacing w:val="-6"/>
        </w:rPr>
        <w:t xml:space="preserve"> </w:t>
      </w:r>
      <w:r>
        <w:t>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w:t>
      </w:r>
      <w:r>
        <w:rPr>
          <w:spacing w:val="40"/>
        </w:rPr>
        <w:t xml:space="preserve"> </w:t>
      </w:r>
      <w:r>
        <w:t>слой</w:t>
      </w:r>
      <w:r>
        <w:rPr>
          <w:spacing w:val="40"/>
        </w:rPr>
        <w:t xml:space="preserve"> </w:t>
      </w:r>
      <w:r>
        <w:t>атома,</w:t>
      </w:r>
      <w:r>
        <w:rPr>
          <w:spacing w:val="40"/>
        </w:rPr>
        <w:t xml:space="preserve"> </w:t>
      </w:r>
      <w:r>
        <w:t>атомная</w:t>
      </w:r>
      <w:r>
        <w:rPr>
          <w:spacing w:val="40"/>
        </w:rPr>
        <w:t xml:space="preserve"> </w:t>
      </w:r>
      <w:r>
        <w:t>орбиталь,</w:t>
      </w:r>
      <w:r>
        <w:rPr>
          <w:spacing w:val="40"/>
        </w:rPr>
        <w:t xml:space="preserve"> </w:t>
      </w:r>
      <w:r>
        <w:t>радиус</w:t>
      </w:r>
      <w:r>
        <w:rPr>
          <w:spacing w:val="40"/>
        </w:rPr>
        <w:t xml:space="preserve"> </w:t>
      </w:r>
      <w:r>
        <w:t>атома,</w:t>
      </w:r>
      <w:r>
        <w:rPr>
          <w:spacing w:val="40"/>
        </w:rPr>
        <w:t xml:space="preserve"> </w:t>
      </w:r>
      <w:r>
        <w:t>химическая</w:t>
      </w:r>
      <w:r>
        <w:rPr>
          <w:spacing w:val="40"/>
        </w:rPr>
        <w:t xml:space="preserve"> </w:t>
      </w:r>
      <w:r>
        <w:t>связь,</w:t>
      </w:r>
      <w:r>
        <w:rPr>
          <w:spacing w:val="40"/>
        </w:rPr>
        <w:t xml:space="preserve"> </w:t>
      </w:r>
      <w:r>
        <w:t>полярная</w:t>
      </w:r>
      <w:r>
        <w:rPr>
          <w:spacing w:val="40"/>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неполярная ковалентная связь, ионная связь, ион, катион, анион, раствор, массовая доля вещества (процентная концентрация) в растворе;</w:t>
      </w:r>
    </w:p>
    <w:p w:rsidR="00C31DE8" w:rsidRDefault="001F512D">
      <w:pPr>
        <w:pStyle w:val="a3"/>
        <w:spacing w:line="242" w:lineRule="auto"/>
        <w:ind w:right="566"/>
      </w:pPr>
      <w:r>
        <w:t>иллюстрировать взаимосвязь основных химических понятий и применять эти понятия при описании веществ и их превращений;</w:t>
      </w:r>
    </w:p>
    <w:p w:rsidR="00C31DE8" w:rsidRDefault="001F512D">
      <w:pPr>
        <w:pStyle w:val="a3"/>
        <w:spacing w:line="237" w:lineRule="auto"/>
        <w:ind w:right="573"/>
      </w:pPr>
      <w:r>
        <w:t>использовать химическую символику для составления формул веществ и уравнений химических реакций;</w:t>
      </w:r>
    </w:p>
    <w:p w:rsidR="00C31DE8" w:rsidRDefault="001F512D">
      <w:pPr>
        <w:pStyle w:val="a3"/>
        <w:spacing w:before="1"/>
        <w:ind w:right="567"/>
      </w:pPr>
      <w: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w:t>
      </w:r>
      <w:r>
        <w:rPr>
          <w:spacing w:val="-2"/>
        </w:rPr>
        <w:t>соединениях;</w:t>
      </w:r>
    </w:p>
    <w:p w:rsidR="00C31DE8" w:rsidRDefault="001F512D">
      <w:pPr>
        <w:pStyle w:val="a3"/>
        <w:ind w:right="547"/>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 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(A- 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C31DE8" w:rsidRDefault="001F512D">
      <w:pPr>
        <w:pStyle w:val="a3"/>
        <w:tabs>
          <w:tab w:val="left" w:pos="3894"/>
          <w:tab w:val="left" w:pos="7308"/>
        </w:tabs>
        <w:spacing w:before="6" w:line="237" w:lineRule="auto"/>
        <w:ind w:left="1191" w:right="561" w:firstLine="0"/>
      </w:pPr>
      <w:r>
        <w:rPr>
          <w:spacing w:val="-2"/>
        </w:rPr>
        <w:t>классифицировать</w:t>
      </w:r>
      <w:r>
        <w:tab/>
        <w:t>химические элементы,</w:t>
      </w:r>
      <w:r>
        <w:tab/>
        <w:t>неорганические вещества, химические</w:t>
      </w:r>
      <w:r>
        <w:rPr>
          <w:spacing w:val="77"/>
          <w:w w:val="150"/>
        </w:rPr>
        <w:t xml:space="preserve"> </w:t>
      </w:r>
      <w:r>
        <w:t>реакции</w:t>
      </w:r>
      <w:r>
        <w:rPr>
          <w:spacing w:val="74"/>
          <w:w w:val="150"/>
        </w:rPr>
        <w:t xml:space="preserve"> </w:t>
      </w:r>
      <w:r>
        <w:t>(по</w:t>
      </w:r>
      <w:r>
        <w:rPr>
          <w:spacing w:val="80"/>
          <w:w w:val="150"/>
        </w:rPr>
        <w:t xml:space="preserve"> </w:t>
      </w:r>
      <w:r>
        <w:t>числу</w:t>
      </w:r>
      <w:r>
        <w:rPr>
          <w:spacing w:val="80"/>
        </w:rPr>
        <w:t xml:space="preserve"> </w:t>
      </w:r>
      <w:r>
        <w:t>и</w:t>
      </w:r>
      <w:r>
        <w:rPr>
          <w:spacing w:val="78"/>
          <w:w w:val="150"/>
        </w:rPr>
        <w:t xml:space="preserve"> </w:t>
      </w:r>
      <w:r>
        <w:t>составу</w:t>
      </w:r>
      <w:r>
        <w:rPr>
          <w:spacing w:val="73"/>
          <w:w w:val="150"/>
        </w:rPr>
        <w:t xml:space="preserve"> </w:t>
      </w:r>
      <w:r>
        <w:t>участвующих</w:t>
      </w:r>
      <w:r>
        <w:rPr>
          <w:spacing w:val="73"/>
          <w:w w:val="150"/>
        </w:rPr>
        <w:t xml:space="preserve"> </w:t>
      </w:r>
      <w:r>
        <w:t>в</w:t>
      </w:r>
      <w:r>
        <w:rPr>
          <w:spacing w:val="79"/>
          <w:w w:val="150"/>
        </w:rPr>
        <w:t xml:space="preserve"> </w:t>
      </w:r>
      <w:r>
        <w:t>реакции</w:t>
      </w:r>
      <w:r>
        <w:rPr>
          <w:spacing w:val="78"/>
          <w:w w:val="150"/>
        </w:rPr>
        <w:t xml:space="preserve"> </w:t>
      </w:r>
      <w:r>
        <w:t>веществ,</w:t>
      </w:r>
      <w:r>
        <w:rPr>
          <w:spacing w:val="80"/>
          <w:w w:val="150"/>
        </w:rPr>
        <w:t xml:space="preserve"> </w:t>
      </w:r>
      <w:r>
        <w:t>по</w:t>
      </w:r>
    </w:p>
    <w:p w:rsidR="00C31DE8" w:rsidRDefault="001F512D">
      <w:pPr>
        <w:pStyle w:val="a3"/>
        <w:spacing w:line="275" w:lineRule="exact"/>
        <w:ind w:firstLine="0"/>
      </w:pPr>
      <w:r>
        <w:t>тепловому</w:t>
      </w:r>
      <w:r>
        <w:rPr>
          <w:spacing w:val="-13"/>
        </w:rPr>
        <w:t xml:space="preserve"> </w:t>
      </w:r>
      <w:r>
        <w:rPr>
          <w:spacing w:val="-2"/>
        </w:rPr>
        <w:t>эффекту);</w:t>
      </w:r>
    </w:p>
    <w:p w:rsidR="00C31DE8" w:rsidRDefault="001F512D">
      <w:pPr>
        <w:pStyle w:val="a3"/>
        <w:tabs>
          <w:tab w:val="left" w:pos="3894"/>
          <w:tab w:val="left" w:pos="5541"/>
        </w:tabs>
        <w:spacing w:before="5" w:line="237" w:lineRule="auto"/>
        <w:ind w:right="574"/>
      </w:pPr>
      <w:r>
        <w:t xml:space="preserve">характеризовать (описывать) общие химические свойства веществ различных классов, </w:t>
      </w:r>
      <w:r>
        <w:rPr>
          <w:spacing w:val="-2"/>
        </w:rPr>
        <w:t>подтверждая</w:t>
      </w:r>
      <w:r>
        <w:tab/>
      </w:r>
      <w:r>
        <w:rPr>
          <w:spacing w:val="-2"/>
        </w:rPr>
        <w:t>описание</w:t>
      </w:r>
      <w:r>
        <w:tab/>
        <w:t>примерами</w:t>
      </w:r>
      <w:r>
        <w:rPr>
          <w:spacing w:val="80"/>
        </w:rPr>
        <w:t xml:space="preserve">  </w:t>
      </w:r>
      <w:r>
        <w:t>молекулярных</w:t>
      </w:r>
    </w:p>
    <w:p w:rsidR="00C31DE8" w:rsidRDefault="001F512D">
      <w:pPr>
        <w:pStyle w:val="a3"/>
        <w:spacing w:before="3"/>
        <w:ind w:left="1191" w:right="5593" w:firstLine="2703"/>
      </w:pPr>
      <w:r>
        <w:rPr>
          <w:spacing w:val="-2"/>
        </w:rPr>
        <w:t>уравнений соответствующих химических реакций;</w:t>
      </w:r>
    </w:p>
    <w:p w:rsidR="00C31DE8" w:rsidRDefault="001F512D">
      <w:pPr>
        <w:pStyle w:val="a3"/>
        <w:spacing w:before="3" w:line="237" w:lineRule="auto"/>
        <w:ind w:right="573"/>
      </w:pPr>
      <w: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31DE8" w:rsidRDefault="001F512D">
      <w:pPr>
        <w:pStyle w:val="a3"/>
        <w:spacing w:before="3"/>
        <w:ind w:right="559"/>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31DE8" w:rsidRDefault="001F512D">
      <w:pPr>
        <w:pStyle w:val="a3"/>
        <w:spacing w:before="3"/>
        <w:ind w:right="547"/>
      </w:pPr>
      <w:r>
        <w:t>применять основные операции мыслительной деятельности - анализ и синтез, сравнение,</w:t>
      </w:r>
      <w:r>
        <w:rPr>
          <w:spacing w:val="-2"/>
        </w:rPr>
        <w:t xml:space="preserve"> </w:t>
      </w:r>
      <w:r>
        <w:t>обобщение, систематизацию, классификацию, выявление</w:t>
      </w:r>
      <w:r>
        <w:rPr>
          <w:spacing w:val="-5"/>
        </w:rPr>
        <w:t xml:space="preserve"> </w:t>
      </w:r>
      <w:r>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31DE8" w:rsidRDefault="001F512D">
      <w:pPr>
        <w:pStyle w:val="a3"/>
        <w:ind w:right="554"/>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w:t>
      </w:r>
      <w:r>
        <w:rPr>
          <w:spacing w:val="80"/>
        </w:rPr>
        <w:t xml:space="preserve"> </w:t>
      </w:r>
      <w:r>
        <w:t>фенолфталеин, метилоранж и другие).</w:t>
      </w:r>
    </w:p>
    <w:p w:rsidR="00C31DE8" w:rsidRDefault="001F512D">
      <w:pPr>
        <w:pStyle w:val="a3"/>
        <w:spacing w:before="1" w:line="237" w:lineRule="auto"/>
        <w:ind w:right="567"/>
      </w:pPr>
      <w:r>
        <w:t>К концу обучения в 9 классе у обучающегося буду сформированы следующие предметные результаты по химии:</w:t>
      </w:r>
    </w:p>
    <w:p w:rsidR="00C31DE8" w:rsidRDefault="001F512D">
      <w:pPr>
        <w:pStyle w:val="a3"/>
        <w:spacing w:before="3"/>
        <w:ind w:right="556"/>
      </w:pPr>
      <w:r>
        <w:t>раскрывать смысл основных химических понятий: химический элемент, атом,</w:t>
      </w:r>
      <w:r>
        <w:rPr>
          <w:spacing w:val="40"/>
        </w:rPr>
        <w:t xml:space="preserve"> </w:t>
      </w:r>
      <w:r>
        <w:t xml:space="preserve">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w:t>
      </w:r>
      <w:r>
        <w:rPr>
          <w:spacing w:val="-2"/>
        </w:rPr>
        <w:t>вещества;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5"/>
      </w:pPr>
      <w:r>
        <w:lastRenderedPageBreak/>
        <w:t>иллюстрировать взаимосвязь основных химических понятий и применять эти понятия при описании веществ и их превращений;</w:t>
      </w:r>
    </w:p>
    <w:p w:rsidR="00C31DE8" w:rsidRDefault="001F512D">
      <w:pPr>
        <w:pStyle w:val="a3"/>
        <w:spacing w:line="242" w:lineRule="auto"/>
        <w:ind w:right="573"/>
      </w:pPr>
      <w:r>
        <w:t>использовать химическую символику для составления формул веществ и уравнений химических реакций;</w:t>
      </w:r>
    </w:p>
    <w:p w:rsidR="00C31DE8" w:rsidRDefault="001F512D">
      <w:pPr>
        <w:pStyle w:val="a3"/>
        <w:ind w:right="565"/>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31DE8" w:rsidRDefault="001F512D">
      <w:pPr>
        <w:pStyle w:val="a3"/>
        <w:ind w:right="551"/>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31DE8" w:rsidRDefault="001F512D">
      <w:pPr>
        <w:pStyle w:val="a3"/>
        <w:spacing w:before="1" w:line="237" w:lineRule="auto"/>
        <w:ind w:right="569"/>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31DE8" w:rsidRDefault="001F512D">
      <w:pPr>
        <w:pStyle w:val="a3"/>
        <w:spacing w:before="4"/>
        <w:ind w:right="565"/>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31DE8" w:rsidRDefault="001F512D">
      <w:pPr>
        <w:pStyle w:val="a3"/>
        <w:ind w:right="568"/>
      </w:pPr>
      <w: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w:t>
      </w:r>
      <w:r>
        <w:rPr>
          <w:spacing w:val="-1"/>
        </w:rPr>
        <w:t xml:space="preserve"> </w:t>
      </w:r>
      <w:r>
        <w:t>веществами различных классов;</w:t>
      </w:r>
    </w:p>
    <w:p w:rsidR="00C31DE8" w:rsidRDefault="001F512D">
      <w:pPr>
        <w:pStyle w:val="a3"/>
        <w:spacing w:before="3" w:line="237" w:lineRule="auto"/>
        <w:ind w:right="561"/>
      </w:pPr>
      <w:r>
        <w:t>раскрывать сущность окислительно-восстановительных реакций посредством составления электронного баланса этих реакций;</w:t>
      </w:r>
    </w:p>
    <w:p w:rsidR="00C31DE8" w:rsidRDefault="001F512D">
      <w:pPr>
        <w:pStyle w:val="a3"/>
        <w:spacing w:before="6" w:line="237" w:lineRule="auto"/>
        <w:ind w:right="572"/>
      </w:pPr>
      <w:r>
        <w:t>прогнозировать свойства веществ в зависимости от их строения, возможности протекания химических превращений в различных условиях;</w:t>
      </w:r>
    </w:p>
    <w:p w:rsidR="00C31DE8" w:rsidRDefault="001F512D">
      <w:pPr>
        <w:pStyle w:val="a3"/>
        <w:spacing w:before="3"/>
        <w:ind w:right="569"/>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31DE8" w:rsidRDefault="001F512D">
      <w:pPr>
        <w:pStyle w:val="a3"/>
        <w:ind w:right="567"/>
      </w:pPr>
      <w:r>
        <w:t>соблюдать правила пользования химической посудой и лабораторным оборудованием,</w:t>
      </w:r>
      <w:r>
        <w:rPr>
          <w:spacing w:val="40"/>
        </w:rPr>
        <w:t xml:space="preserve"> </w:t>
      </w:r>
      <w:r>
        <w:t>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31DE8" w:rsidRDefault="001F512D">
      <w:pPr>
        <w:pStyle w:val="a3"/>
        <w:spacing w:line="242" w:lineRule="auto"/>
        <w:ind w:right="556"/>
      </w:pPr>
      <w:r>
        <w:t>проводить реакции, подтверждающие качественный состав различных веществ: распознавать опытным путём хлоридбромид-,</w:t>
      </w:r>
      <w:r>
        <w:rPr>
          <w:spacing w:val="-2"/>
        </w:rPr>
        <w:t xml:space="preserve"> </w:t>
      </w:r>
      <w:r>
        <w:t>иодид-, карбонат-, фосфат-, силикат-, сульфат-</w:t>
      </w:r>
    </w:p>
    <w:p w:rsidR="00C31DE8" w:rsidRDefault="001F512D">
      <w:pPr>
        <w:pStyle w:val="a3"/>
        <w:spacing w:line="242" w:lineRule="auto"/>
        <w:ind w:right="570" w:firstLine="0"/>
      </w:pPr>
      <w:r>
        <w:t>, гидроксид-ионы, катионы аммония</w:t>
      </w:r>
      <w:r>
        <w:rPr>
          <w:spacing w:val="-2"/>
        </w:rPr>
        <w:t xml:space="preserve"> </w:t>
      </w:r>
      <w:r>
        <w:t>и ионы изученных металлов, присутствующие в водных растворах неорганических веществ;</w:t>
      </w:r>
    </w:p>
    <w:p w:rsidR="00C31DE8" w:rsidRDefault="001F512D">
      <w:pPr>
        <w:pStyle w:val="a3"/>
        <w:ind w:right="545"/>
      </w:pPr>
      <w: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31DE8" w:rsidRDefault="00C31DE8">
      <w:pPr>
        <w:pStyle w:val="a3"/>
        <w:spacing w:before="2"/>
        <w:ind w:left="0" w:firstLine="0"/>
        <w:jc w:val="left"/>
      </w:pPr>
    </w:p>
    <w:p w:rsidR="00C31DE8" w:rsidRDefault="001F512D" w:rsidP="00C211B1">
      <w:pPr>
        <w:pStyle w:val="3"/>
        <w:numPr>
          <w:ilvl w:val="1"/>
          <w:numId w:val="59"/>
        </w:numPr>
        <w:tabs>
          <w:tab w:val="left" w:pos="2063"/>
        </w:tabs>
        <w:spacing w:before="1" w:line="237" w:lineRule="auto"/>
        <w:ind w:right="558"/>
      </w:pPr>
      <w:bookmarkStart w:id="39" w:name="1.2.13._Федеральная_рабочая_программа_по"/>
      <w:bookmarkEnd w:id="39"/>
      <w:r>
        <w:t>Федеральная рабочая программа по учебному предмету «Биология» (базовый уровень).</w:t>
      </w:r>
    </w:p>
    <w:p w:rsidR="00C31DE8" w:rsidRDefault="001F512D">
      <w:pPr>
        <w:pStyle w:val="a3"/>
        <w:ind w:right="556"/>
      </w:pPr>
      <w: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w:t>
      </w:r>
      <w:r>
        <w:rPr>
          <w:spacing w:val="-1"/>
        </w:rPr>
        <w:t xml:space="preserve"> </w:t>
      </w:r>
      <w:r>
        <w:t>включает пояснительную записку, содержание</w:t>
      </w:r>
      <w:r>
        <w:rPr>
          <w:spacing w:val="-8"/>
        </w:rPr>
        <w:t xml:space="preserve"> </w:t>
      </w:r>
      <w:r>
        <w:t>обучения, планируемые</w:t>
      </w:r>
      <w:r>
        <w:rPr>
          <w:spacing w:val="-3"/>
        </w:rPr>
        <w:t xml:space="preserve"> </w:t>
      </w:r>
      <w:r>
        <w:t>результаты освоения программы по биологии.</w:t>
      </w:r>
    </w:p>
    <w:p w:rsidR="00C31DE8" w:rsidRDefault="001F512D">
      <w:pPr>
        <w:pStyle w:val="a3"/>
        <w:ind w:left="1191" w:firstLine="0"/>
      </w:pPr>
      <w:r>
        <w:t>Пояснительная</w:t>
      </w:r>
      <w:r>
        <w:rPr>
          <w:spacing w:val="-11"/>
        </w:rPr>
        <w:t xml:space="preserve"> </w:t>
      </w:r>
      <w:r>
        <w:rPr>
          <w:spacing w:val="-2"/>
        </w:rPr>
        <w:t>записка.</w:t>
      </w:r>
    </w:p>
    <w:p w:rsidR="00C31DE8" w:rsidRDefault="001F512D">
      <w:pPr>
        <w:pStyle w:val="a3"/>
        <w:ind w:left="1191" w:firstLine="0"/>
      </w:pPr>
      <w:r>
        <w:t>Программа</w:t>
      </w:r>
      <w:r>
        <w:rPr>
          <w:spacing w:val="-8"/>
        </w:rPr>
        <w:t xml:space="preserve"> </w:t>
      </w:r>
      <w:r>
        <w:t>по</w:t>
      </w:r>
      <w:r>
        <w:rPr>
          <w:spacing w:val="5"/>
        </w:rPr>
        <w:t xml:space="preserve"> </w:t>
      </w:r>
      <w:r>
        <w:t>биологии</w:t>
      </w:r>
      <w:r>
        <w:rPr>
          <w:spacing w:val="1"/>
        </w:rPr>
        <w:t xml:space="preserve"> </w:t>
      </w:r>
      <w:r>
        <w:t>на</w:t>
      </w:r>
      <w:r>
        <w:rPr>
          <w:spacing w:val="-1"/>
        </w:rPr>
        <w:t xml:space="preserve"> </w:t>
      </w:r>
      <w:r>
        <w:t>уровне</w:t>
      </w:r>
      <w:r>
        <w:rPr>
          <w:spacing w:val="-7"/>
        </w:rPr>
        <w:t xml:space="preserve"> </w:t>
      </w:r>
      <w:r>
        <w:t>основного</w:t>
      </w:r>
      <w:r>
        <w:rPr>
          <w:spacing w:val="-9"/>
        </w:rPr>
        <w:t xml:space="preserve"> </w:t>
      </w:r>
      <w:r>
        <w:t>общего</w:t>
      </w:r>
      <w:r>
        <w:rPr>
          <w:spacing w:val="1"/>
        </w:rPr>
        <w:t xml:space="preserve"> </w:t>
      </w:r>
      <w:r>
        <w:t>образования составлена</w:t>
      </w:r>
      <w:r>
        <w:rPr>
          <w:spacing w:val="-4"/>
        </w:rPr>
        <w:t xml:space="preserve"> </w:t>
      </w:r>
      <w:r>
        <w:t>на</w:t>
      </w:r>
      <w:r>
        <w:rPr>
          <w:spacing w:val="-6"/>
        </w:rPr>
        <w:t xml:space="preserve"> </w:t>
      </w:r>
      <w:r>
        <w:rPr>
          <w:spacing w:val="-2"/>
        </w:rPr>
        <w:t>основе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3" w:firstLine="0"/>
      </w:pPr>
      <w:r>
        <w:lastRenderedPageBreak/>
        <w:t>требований</w:t>
      </w:r>
      <w:r>
        <w:rPr>
          <w:spacing w:val="-2"/>
        </w:rPr>
        <w:t xml:space="preserve"> </w:t>
      </w:r>
      <w:r>
        <w:t>к результатам освоения</w:t>
      </w:r>
      <w:r>
        <w:rPr>
          <w:spacing w:val="-3"/>
        </w:rPr>
        <w:t xml:space="preserve"> </w:t>
      </w:r>
      <w:r>
        <w:t>основной</w:t>
      </w:r>
      <w:r>
        <w:rPr>
          <w:spacing w:val="-3"/>
        </w:rPr>
        <w:t xml:space="preserve"> </w:t>
      </w:r>
      <w:r>
        <w:t>образовательной программы</w:t>
      </w:r>
      <w:r>
        <w:rPr>
          <w:spacing w:val="-2"/>
        </w:rPr>
        <w:t xml:space="preserve"> </w:t>
      </w:r>
      <w:r>
        <w:t xml:space="preserve">основного общего образования, представленных в ФГОС ООО, а также федеральной рабочей программы </w:t>
      </w:r>
      <w:r>
        <w:rPr>
          <w:spacing w:val="-2"/>
        </w:rPr>
        <w:t>воспитания.</w:t>
      </w:r>
    </w:p>
    <w:p w:rsidR="00C31DE8" w:rsidRDefault="001F512D">
      <w:pPr>
        <w:pStyle w:val="a3"/>
        <w:spacing w:before="9"/>
        <w:ind w:right="550"/>
      </w:pPr>
      <w:r>
        <w:t>Программа</w:t>
      </w:r>
      <w:r>
        <w:rPr>
          <w:spacing w:val="-3"/>
        </w:rPr>
        <w:t xml:space="preserve"> </w:t>
      </w:r>
      <w:r>
        <w:t>по биологии</w:t>
      </w:r>
      <w:r>
        <w:rPr>
          <w:spacing w:val="-2"/>
        </w:rPr>
        <w:t xml:space="preserve"> </w:t>
      </w:r>
      <w:r>
        <w:t>направлена</w:t>
      </w:r>
      <w:r>
        <w:rPr>
          <w:spacing w:val="-2"/>
        </w:rPr>
        <w:t xml:space="preserve"> </w:t>
      </w:r>
      <w:r>
        <w:t>на формирование естественнонаучной</w:t>
      </w:r>
      <w:r>
        <w:rPr>
          <w:spacing w:val="-2"/>
        </w:rPr>
        <w:t xml:space="preserve"> </w:t>
      </w:r>
      <w:r>
        <w:t>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C31DE8" w:rsidRDefault="001F512D">
      <w:pPr>
        <w:pStyle w:val="a3"/>
        <w:ind w:right="569"/>
      </w:pPr>
      <w: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C31DE8" w:rsidRDefault="001F512D">
      <w:pPr>
        <w:pStyle w:val="a3"/>
        <w:ind w:right="574"/>
      </w:pPr>
      <w:r>
        <w:t>Программа по биологии разработана с целью оказания методической помощи учителю в создании рабочей программы по учебному предмету.</w:t>
      </w:r>
    </w:p>
    <w:p w:rsidR="00C31DE8" w:rsidRDefault="001F512D">
      <w:pPr>
        <w:pStyle w:val="a3"/>
        <w:ind w:right="562"/>
      </w:pPr>
      <w: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31DE8" w:rsidRDefault="001F512D">
      <w:pPr>
        <w:pStyle w:val="a3"/>
        <w:ind w:right="570"/>
      </w:pPr>
      <w: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31DE8" w:rsidRDefault="001F512D">
      <w:pPr>
        <w:pStyle w:val="a3"/>
        <w:ind w:right="568"/>
      </w:pPr>
      <w:r>
        <w:t>Биологическая подготовка обеспечивает понимание обучающимися научных</w:t>
      </w:r>
      <w:r>
        <w:rPr>
          <w:spacing w:val="40"/>
        </w:rPr>
        <w:t xml:space="preserve"> </w:t>
      </w:r>
      <w:r>
        <w:t>принципов человеческой деятельности в природе, закладывает основы экологической культуры, здорового образа жизни.</w:t>
      </w:r>
    </w:p>
    <w:p w:rsidR="00C31DE8" w:rsidRDefault="001F512D">
      <w:pPr>
        <w:pStyle w:val="a3"/>
        <w:ind w:left="1191" w:right="561" w:firstLine="0"/>
      </w:pPr>
      <w:r>
        <w:t>Целями изучения биологии на уровне основного общего образования являются: формирование</w:t>
      </w:r>
      <w:r>
        <w:rPr>
          <w:spacing w:val="40"/>
        </w:rPr>
        <w:t xml:space="preserve">  </w:t>
      </w:r>
      <w:r>
        <w:t>системы</w:t>
      </w:r>
      <w:r>
        <w:rPr>
          <w:spacing w:val="40"/>
        </w:rPr>
        <w:t xml:space="preserve">  </w:t>
      </w:r>
      <w:r>
        <w:t>знаний</w:t>
      </w:r>
      <w:r>
        <w:rPr>
          <w:spacing w:val="40"/>
        </w:rPr>
        <w:t xml:space="preserve">  </w:t>
      </w:r>
      <w:r>
        <w:t>о</w:t>
      </w:r>
      <w:r>
        <w:rPr>
          <w:spacing w:val="40"/>
        </w:rPr>
        <w:t xml:space="preserve">  </w:t>
      </w:r>
      <w:r>
        <w:t>признаках</w:t>
      </w:r>
      <w:r>
        <w:rPr>
          <w:spacing w:val="58"/>
        </w:rPr>
        <w:t xml:space="preserve">  </w:t>
      </w:r>
      <w:r>
        <w:t>и</w:t>
      </w:r>
      <w:r>
        <w:rPr>
          <w:spacing w:val="58"/>
        </w:rPr>
        <w:t xml:space="preserve">  </w:t>
      </w:r>
      <w:r>
        <w:t>процессах</w:t>
      </w:r>
      <w:r>
        <w:rPr>
          <w:spacing w:val="58"/>
        </w:rPr>
        <w:t xml:space="preserve">  </w:t>
      </w:r>
      <w:r>
        <w:t>жизнедеятельности</w:t>
      </w:r>
    </w:p>
    <w:p w:rsidR="00C31DE8" w:rsidRDefault="001F512D">
      <w:pPr>
        <w:pStyle w:val="a3"/>
        <w:spacing w:line="275" w:lineRule="exact"/>
        <w:ind w:firstLine="0"/>
      </w:pPr>
      <w:r>
        <w:t>биологических</w:t>
      </w:r>
      <w:r>
        <w:rPr>
          <w:spacing w:val="-11"/>
        </w:rPr>
        <w:t xml:space="preserve"> </w:t>
      </w:r>
      <w:r>
        <w:t>систем</w:t>
      </w:r>
      <w:r>
        <w:rPr>
          <w:spacing w:val="-6"/>
        </w:rPr>
        <w:t xml:space="preserve"> </w:t>
      </w:r>
      <w:r>
        <w:t>разного</w:t>
      </w:r>
      <w:r>
        <w:rPr>
          <w:spacing w:val="-3"/>
        </w:rPr>
        <w:t xml:space="preserve"> </w:t>
      </w:r>
      <w:r>
        <w:t>уровня</w:t>
      </w:r>
      <w:r>
        <w:rPr>
          <w:spacing w:val="-11"/>
        </w:rPr>
        <w:t xml:space="preserve"> </w:t>
      </w:r>
      <w:r>
        <w:rPr>
          <w:spacing w:val="-2"/>
        </w:rPr>
        <w:t>организации;</w:t>
      </w:r>
    </w:p>
    <w:p w:rsidR="00C31DE8" w:rsidRDefault="001F512D">
      <w:pPr>
        <w:pStyle w:val="a3"/>
        <w:spacing w:line="242" w:lineRule="auto"/>
        <w:ind w:right="568"/>
      </w:pPr>
      <w:r>
        <w:t>формирование системы знаний об особенностях строения, жизнедеятельности организма человека, условиях сохранения его здоровья;</w:t>
      </w:r>
    </w:p>
    <w:p w:rsidR="00C31DE8" w:rsidRDefault="001F512D">
      <w:pPr>
        <w:pStyle w:val="a3"/>
        <w:spacing w:before="1" w:line="237" w:lineRule="auto"/>
        <w:ind w:right="577"/>
      </w:pPr>
      <w:r>
        <w:t>формирование умений применять методы биологической науки для изучения биологических систем, в том числе организма человека;</w:t>
      </w:r>
    </w:p>
    <w:p w:rsidR="00C31DE8" w:rsidRDefault="001F512D">
      <w:pPr>
        <w:pStyle w:val="a3"/>
        <w:ind w:right="561"/>
      </w:pPr>
      <w:r>
        <w:t>формирование умений использовать информацию о современных достижениях в области биологии для</w:t>
      </w:r>
      <w:r>
        <w:rPr>
          <w:spacing w:val="-6"/>
        </w:rPr>
        <w:t xml:space="preserve"> </w:t>
      </w:r>
      <w:r>
        <w:t>объяснения процессов и</w:t>
      </w:r>
      <w:r>
        <w:rPr>
          <w:spacing w:val="-3"/>
        </w:rPr>
        <w:t xml:space="preserve"> </w:t>
      </w:r>
      <w:r>
        <w:t>явлений живой природы и жизнедеятельности собственного организма;</w:t>
      </w:r>
    </w:p>
    <w:p w:rsidR="00C31DE8" w:rsidRDefault="001F512D">
      <w:pPr>
        <w:pStyle w:val="a3"/>
        <w:spacing w:before="1"/>
        <w:ind w:right="568"/>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w:t>
      </w:r>
      <w:r>
        <w:rPr>
          <w:spacing w:val="-1"/>
        </w:rPr>
        <w:t xml:space="preserve"> </w:t>
      </w:r>
      <w:r>
        <w:t>деятельности человека в природе;</w:t>
      </w:r>
    </w:p>
    <w:p w:rsidR="00C31DE8" w:rsidRDefault="001F512D">
      <w:pPr>
        <w:pStyle w:val="a3"/>
        <w:spacing w:line="242" w:lineRule="auto"/>
        <w:ind w:right="566"/>
      </w:pPr>
      <w:r>
        <w:t>формирование экологической культуры в целях сохранения собственного здоровья и охраны окружающей среды.</w:t>
      </w:r>
    </w:p>
    <w:p w:rsidR="00C31DE8" w:rsidRDefault="001F512D">
      <w:pPr>
        <w:pStyle w:val="a3"/>
        <w:spacing w:line="242" w:lineRule="auto"/>
        <w:ind w:right="570"/>
      </w:pPr>
      <w:r>
        <w:t>Достижение целей программы по биологии обеспечивается решением следующих</w:t>
      </w:r>
      <w:r>
        <w:rPr>
          <w:spacing w:val="40"/>
        </w:rPr>
        <w:t xml:space="preserve"> </w:t>
      </w:r>
      <w:r>
        <w:rPr>
          <w:spacing w:val="-2"/>
        </w:rPr>
        <w:t>задач:</w:t>
      </w:r>
    </w:p>
    <w:p w:rsidR="00C31DE8" w:rsidRDefault="001F512D">
      <w:pPr>
        <w:pStyle w:val="a3"/>
        <w:ind w:right="567"/>
      </w:pPr>
      <w: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31DE8" w:rsidRDefault="001F512D">
      <w:pPr>
        <w:pStyle w:val="a3"/>
        <w:spacing w:line="237" w:lineRule="auto"/>
        <w:ind w:right="576"/>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31DE8" w:rsidRDefault="001F512D">
      <w:pPr>
        <w:pStyle w:val="a3"/>
        <w:spacing w:before="3" w:line="237" w:lineRule="auto"/>
        <w:ind w:right="566"/>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31DE8" w:rsidRDefault="001F512D">
      <w:pPr>
        <w:pStyle w:val="a3"/>
        <w:spacing w:line="242" w:lineRule="auto"/>
        <w:ind w:right="570"/>
      </w:pPr>
      <w:r>
        <w:t>воспитание биологически и экологически грамотной личности, готовой к сохранению собственного здоровья и охраны окружающей среды.</w:t>
      </w:r>
    </w:p>
    <w:p w:rsidR="00C31DE8" w:rsidRDefault="001F512D">
      <w:pPr>
        <w:pStyle w:val="a3"/>
        <w:ind w:right="554" w:firstLine="624"/>
      </w:pPr>
      <w: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C31DE8" w:rsidRDefault="001F512D">
      <w:pPr>
        <w:pStyle w:val="a3"/>
        <w:ind w:left="1191" w:firstLine="0"/>
      </w:pPr>
      <w:r>
        <w:t>Предлагаемый</w:t>
      </w:r>
      <w:r>
        <w:rPr>
          <w:spacing w:val="7"/>
        </w:rPr>
        <w:t xml:space="preserve"> </w:t>
      </w:r>
      <w:r>
        <w:t>в</w:t>
      </w:r>
      <w:r>
        <w:rPr>
          <w:spacing w:val="4"/>
        </w:rPr>
        <w:t xml:space="preserve"> </w:t>
      </w:r>
      <w:r>
        <w:t>программе</w:t>
      </w:r>
      <w:r>
        <w:rPr>
          <w:spacing w:val="8"/>
        </w:rPr>
        <w:t xml:space="preserve"> </w:t>
      </w:r>
      <w:r>
        <w:t>по</w:t>
      </w:r>
      <w:r>
        <w:rPr>
          <w:spacing w:val="12"/>
        </w:rPr>
        <w:t xml:space="preserve"> </w:t>
      </w:r>
      <w:r>
        <w:t>биологии</w:t>
      </w:r>
      <w:r>
        <w:rPr>
          <w:spacing w:val="4"/>
        </w:rPr>
        <w:t xml:space="preserve"> </w:t>
      </w:r>
      <w:r>
        <w:t>перечень</w:t>
      </w:r>
      <w:r>
        <w:rPr>
          <w:spacing w:val="9"/>
        </w:rPr>
        <w:t xml:space="preserve"> </w:t>
      </w:r>
      <w:r>
        <w:t>лабораторных</w:t>
      </w:r>
      <w:r>
        <w:rPr>
          <w:spacing w:val="4"/>
        </w:rPr>
        <w:t xml:space="preserve"> </w:t>
      </w:r>
      <w:r>
        <w:t>и</w:t>
      </w:r>
      <w:r>
        <w:rPr>
          <w:spacing w:val="8"/>
        </w:rPr>
        <w:t xml:space="preserve"> </w:t>
      </w:r>
      <w:r>
        <w:t>практических</w:t>
      </w:r>
      <w:r>
        <w:rPr>
          <w:spacing w:val="4"/>
        </w:rPr>
        <w:t xml:space="preserve"> </w:t>
      </w:r>
      <w:r>
        <w:rPr>
          <w:spacing w:val="-2"/>
        </w:rPr>
        <w:t>работ</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7" w:firstLine="0"/>
      </w:pPr>
      <w:r>
        <w:lastRenderedPageBreak/>
        <w:t>является</w:t>
      </w:r>
      <w:r>
        <w:rPr>
          <w:spacing w:val="-3"/>
        </w:rPr>
        <w:t xml:space="preserve"> </w:t>
      </w:r>
      <w:r>
        <w:t>рекомендательным, учитель</w:t>
      </w:r>
      <w:r>
        <w:rPr>
          <w:spacing w:val="-1"/>
        </w:rPr>
        <w:t xml:space="preserve"> </w:t>
      </w:r>
      <w:r>
        <w:t>делает</w:t>
      </w:r>
      <w:r>
        <w:rPr>
          <w:spacing w:val="-2"/>
        </w:rPr>
        <w:t xml:space="preserve"> </w:t>
      </w:r>
      <w:r>
        <w:t>выбор</w:t>
      </w:r>
      <w:r>
        <w:rPr>
          <w:spacing w:val="-2"/>
        </w:rPr>
        <w:t xml:space="preserve"> </w:t>
      </w:r>
      <w:r>
        <w:t>проведения</w:t>
      </w:r>
      <w:r>
        <w:rPr>
          <w:spacing w:val="-1"/>
        </w:rPr>
        <w:t xml:space="preserve"> </w:t>
      </w:r>
      <w:r>
        <w:t>лабораторных</w:t>
      </w:r>
      <w:r>
        <w:rPr>
          <w:spacing w:val="-6"/>
        </w:rPr>
        <w:t xml:space="preserve"> </w:t>
      </w:r>
      <w:r>
        <w:t>работ</w:t>
      </w:r>
      <w:r>
        <w:rPr>
          <w:spacing w:val="-6"/>
        </w:rPr>
        <w:t xml:space="preserve"> </w:t>
      </w:r>
      <w:r>
        <w:t>и</w:t>
      </w:r>
      <w:r>
        <w:rPr>
          <w:spacing w:val="-6"/>
        </w:rPr>
        <w:t xml:space="preserve"> </w:t>
      </w:r>
      <w:r>
        <w:t>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31DE8" w:rsidRDefault="001F512D">
      <w:pPr>
        <w:pStyle w:val="a3"/>
        <w:spacing w:before="11" w:line="237" w:lineRule="auto"/>
        <w:ind w:left="1191" w:right="6036" w:firstLine="0"/>
      </w:pPr>
      <w:r>
        <w:t>Содержание обучения в 5 классе. Биология</w:t>
      </w:r>
      <w:r>
        <w:rPr>
          <w:spacing w:val="-10"/>
        </w:rPr>
        <w:t xml:space="preserve"> </w:t>
      </w:r>
      <w:r>
        <w:t>-</w:t>
      </w:r>
      <w:r>
        <w:rPr>
          <w:spacing w:val="-6"/>
        </w:rPr>
        <w:t xml:space="preserve"> </w:t>
      </w:r>
      <w:r>
        <w:t>наука</w:t>
      </w:r>
      <w:r>
        <w:rPr>
          <w:spacing w:val="-8"/>
        </w:rPr>
        <w:t xml:space="preserve"> </w:t>
      </w:r>
      <w:r>
        <w:t>о живой</w:t>
      </w:r>
      <w:r>
        <w:rPr>
          <w:spacing w:val="-10"/>
        </w:rPr>
        <w:t xml:space="preserve"> </w:t>
      </w:r>
      <w:r>
        <w:t>природе.</w:t>
      </w:r>
    </w:p>
    <w:p w:rsidR="00C31DE8" w:rsidRDefault="001F512D">
      <w:pPr>
        <w:pStyle w:val="a3"/>
        <w:ind w:right="558"/>
      </w:pPr>
      <w:r>
        <w:t>Понятие</w:t>
      </w:r>
      <w:r>
        <w:rPr>
          <w:spacing w:val="-4"/>
        </w:rPr>
        <w:t xml:space="preserve"> </w:t>
      </w:r>
      <w:r>
        <w:t>о</w:t>
      </w:r>
      <w:r>
        <w:rPr>
          <w:spacing w:val="-4"/>
        </w:rPr>
        <w:t xml:space="preserve"> </w:t>
      </w:r>
      <w:r>
        <w:t>жизни.</w:t>
      </w:r>
      <w:r>
        <w:rPr>
          <w:spacing w:val="-1"/>
        </w:rPr>
        <w:t xml:space="preserve"> </w:t>
      </w:r>
      <w:r>
        <w:t>Признаки</w:t>
      </w:r>
      <w:r>
        <w:rPr>
          <w:spacing w:val="-2"/>
        </w:rPr>
        <w:t xml:space="preserve"> </w:t>
      </w:r>
      <w:r>
        <w:t>живого (клеточное</w:t>
      </w:r>
      <w:r>
        <w:rPr>
          <w:spacing w:val="-8"/>
        </w:rPr>
        <w:t xml:space="preserve"> </w:t>
      </w:r>
      <w:r>
        <w:t>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31DE8" w:rsidRDefault="001F512D">
      <w:pPr>
        <w:pStyle w:val="a3"/>
        <w:spacing w:before="2"/>
        <w:ind w:right="550"/>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w:t>
      </w:r>
      <w:r>
        <w:rPr>
          <w:spacing w:val="40"/>
        </w:rPr>
        <w:t xml:space="preserve"> </w:t>
      </w:r>
      <w:r>
        <w:t xml:space="preserve">Роль биологии в познании окружающего мира и практической деятельности современного </w:t>
      </w:r>
      <w:r>
        <w:rPr>
          <w:spacing w:val="-2"/>
        </w:rPr>
        <w:t>человека.</w:t>
      </w:r>
    </w:p>
    <w:p w:rsidR="00C31DE8" w:rsidRDefault="001F512D">
      <w:pPr>
        <w:pStyle w:val="a3"/>
        <w:spacing w:before="3" w:line="237" w:lineRule="auto"/>
        <w:ind w:right="567"/>
      </w:pPr>
      <w:r>
        <w:t>Кабинет биологии. Правила поведения и работы в кабинете с биологическими приборами и инструментами.</w:t>
      </w:r>
    </w:p>
    <w:p w:rsidR="00C31DE8" w:rsidRDefault="001F512D">
      <w:pPr>
        <w:pStyle w:val="a3"/>
        <w:spacing w:before="3"/>
        <w:ind w:right="564"/>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31DE8" w:rsidRDefault="001F512D">
      <w:pPr>
        <w:pStyle w:val="a3"/>
        <w:spacing w:line="274" w:lineRule="exact"/>
        <w:ind w:left="1191" w:firstLine="0"/>
      </w:pPr>
      <w:r>
        <w:t>Методы</w:t>
      </w:r>
      <w:r>
        <w:rPr>
          <w:spacing w:val="-5"/>
        </w:rPr>
        <w:t xml:space="preserve"> </w:t>
      </w:r>
      <w:r>
        <w:t>изучения</w:t>
      </w:r>
      <w:r>
        <w:rPr>
          <w:spacing w:val="-5"/>
        </w:rPr>
        <w:t xml:space="preserve"> </w:t>
      </w:r>
      <w:r>
        <w:t>живой</w:t>
      </w:r>
      <w:r>
        <w:rPr>
          <w:spacing w:val="-4"/>
        </w:rPr>
        <w:t xml:space="preserve"> </w:t>
      </w:r>
      <w:r>
        <w:rPr>
          <w:spacing w:val="-2"/>
        </w:rPr>
        <w:t>природы.</w:t>
      </w:r>
    </w:p>
    <w:p w:rsidR="00C31DE8" w:rsidRDefault="001F512D">
      <w:pPr>
        <w:pStyle w:val="a3"/>
        <w:spacing w:before="5" w:line="237" w:lineRule="auto"/>
        <w:ind w:right="569"/>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31DE8" w:rsidRDefault="001F512D">
      <w:pPr>
        <w:pStyle w:val="a3"/>
        <w:spacing w:before="5" w:line="237" w:lineRule="auto"/>
        <w:ind w:right="572"/>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31DE8" w:rsidRDefault="001F512D">
      <w:pPr>
        <w:pStyle w:val="a3"/>
        <w:spacing w:before="4"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56"/>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C31DE8" w:rsidRDefault="001F512D">
      <w:pPr>
        <w:pStyle w:val="a3"/>
        <w:spacing w:line="271" w:lineRule="exact"/>
        <w:ind w:left="1191" w:firstLine="0"/>
      </w:pPr>
      <w:r>
        <w:t>Ознакомление</w:t>
      </w:r>
      <w:r>
        <w:rPr>
          <w:spacing w:val="-8"/>
        </w:rPr>
        <w:t xml:space="preserve"> </w:t>
      </w:r>
      <w:r>
        <w:t>с</w:t>
      </w:r>
      <w:r>
        <w:rPr>
          <w:spacing w:val="-8"/>
        </w:rPr>
        <w:t xml:space="preserve"> </w:t>
      </w:r>
      <w:r>
        <w:t>устройством</w:t>
      </w:r>
      <w:r>
        <w:rPr>
          <w:spacing w:val="-4"/>
        </w:rPr>
        <w:t xml:space="preserve"> </w:t>
      </w:r>
      <w:r>
        <w:t>лупы,</w:t>
      </w:r>
      <w:r>
        <w:rPr>
          <w:spacing w:val="1"/>
        </w:rPr>
        <w:t xml:space="preserve"> </w:t>
      </w:r>
      <w:r>
        <w:t>светового</w:t>
      </w:r>
      <w:r>
        <w:rPr>
          <w:spacing w:val="-7"/>
        </w:rPr>
        <w:t xml:space="preserve"> </w:t>
      </w:r>
      <w:r>
        <w:t>микроскопа,</w:t>
      </w:r>
      <w:r>
        <w:rPr>
          <w:spacing w:val="-6"/>
        </w:rPr>
        <w:t xml:space="preserve"> </w:t>
      </w:r>
      <w:r>
        <w:t>правила</w:t>
      </w:r>
      <w:r>
        <w:rPr>
          <w:spacing w:val="-7"/>
        </w:rPr>
        <w:t xml:space="preserve"> </w:t>
      </w:r>
      <w:r>
        <w:t>работы</w:t>
      </w:r>
      <w:r>
        <w:rPr>
          <w:spacing w:val="-4"/>
        </w:rPr>
        <w:t xml:space="preserve"> </w:t>
      </w:r>
      <w:r>
        <w:t>с</w:t>
      </w:r>
      <w:r>
        <w:rPr>
          <w:spacing w:val="-11"/>
        </w:rPr>
        <w:t xml:space="preserve"> </w:t>
      </w:r>
      <w:r>
        <w:rPr>
          <w:spacing w:val="-2"/>
        </w:rPr>
        <w:t>ними.</w:t>
      </w:r>
    </w:p>
    <w:p w:rsidR="00C31DE8" w:rsidRDefault="001F512D">
      <w:pPr>
        <w:pStyle w:val="a3"/>
        <w:spacing w:before="1"/>
        <w:ind w:right="569"/>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31DE8" w:rsidRDefault="001F512D">
      <w:pPr>
        <w:pStyle w:val="a3"/>
        <w:spacing w:before="3" w:line="275" w:lineRule="exact"/>
        <w:ind w:left="1191" w:firstLine="0"/>
      </w:pPr>
      <w:r>
        <w:t>Экскурсии</w:t>
      </w:r>
      <w:r>
        <w:rPr>
          <w:spacing w:val="-5"/>
        </w:rPr>
        <w:t xml:space="preserve"> </w:t>
      </w:r>
      <w:r>
        <w:t>или</w:t>
      </w:r>
      <w:r>
        <w:rPr>
          <w:spacing w:val="-4"/>
        </w:rPr>
        <w:t xml:space="preserve"> </w:t>
      </w:r>
      <w:r>
        <w:rPr>
          <w:spacing w:val="-2"/>
        </w:rPr>
        <w:t>видеоэкскурсии.</w:t>
      </w:r>
    </w:p>
    <w:p w:rsidR="00C31DE8" w:rsidRDefault="001F512D">
      <w:pPr>
        <w:pStyle w:val="a3"/>
        <w:spacing w:before="1" w:line="237" w:lineRule="auto"/>
        <w:ind w:left="1191" w:right="1317" w:firstLine="0"/>
      </w:pPr>
      <w:r>
        <w:t>Овладение</w:t>
      </w:r>
      <w:r>
        <w:rPr>
          <w:spacing w:val="-5"/>
        </w:rPr>
        <w:t xml:space="preserve"> </w:t>
      </w:r>
      <w:r>
        <w:t>методами</w:t>
      </w:r>
      <w:r>
        <w:rPr>
          <w:spacing w:val="-3"/>
        </w:rPr>
        <w:t xml:space="preserve"> </w:t>
      </w:r>
      <w:r>
        <w:t>изучения</w:t>
      </w:r>
      <w:r>
        <w:rPr>
          <w:spacing w:val="-4"/>
        </w:rPr>
        <w:t xml:space="preserve"> </w:t>
      </w:r>
      <w:r>
        <w:t>живой</w:t>
      </w:r>
      <w:r>
        <w:rPr>
          <w:spacing w:val="-3"/>
        </w:rPr>
        <w:t xml:space="preserve"> </w:t>
      </w:r>
      <w:r>
        <w:t>природы</w:t>
      </w:r>
      <w:r>
        <w:rPr>
          <w:spacing w:val="-2"/>
        </w:rPr>
        <w:t xml:space="preserve"> </w:t>
      </w:r>
      <w:r>
        <w:t>-</w:t>
      </w:r>
      <w:r>
        <w:rPr>
          <w:spacing w:val="-3"/>
        </w:rPr>
        <w:t xml:space="preserve"> </w:t>
      </w:r>
      <w:r>
        <w:t>наблюдением</w:t>
      </w:r>
      <w:r>
        <w:rPr>
          <w:spacing w:val="-2"/>
        </w:rPr>
        <w:t xml:space="preserve"> </w:t>
      </w:r>
      <w:r>
        <w:t>и</w:t>
      </w:r>
      <w:r>
        <w:rPr>
          <w:spacing w:val="-4"/>
        </w:rPr>
        <w:t xml:space="preserve"> </w:t>
      </w:r>
      <w:r>
        <w:t>экспериментом. Организмы - тела живой природы.</w:t>
      </w:r>
    </w:p>
    <w:p w:rsidR="00C31DE8" w:rsidRDefault="001F512D">
      <w:pPr>
        <w:pStyle w:val="a3"/>
        <w:spacing w:before="3"/>
        <w:ind w:right="547"/>
      </w:pPr>
      <w: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w:t>
      </w:r>
      <w:r>
        <w:rPr>
          <w:spacing w:val="-4"/>
        </w:rPr>
        <w:t>ядро.</w:t>
      </w:r>
    </w:p>
    <w:p w:rsidR="00C31DE8" w:rsidRDefault="001F512D">
      <w:pPr>
        <w:pStyle w:val="a3"/>
        <w:spacing w:line="242" w:lineRule="auto"/>
        <w:ind w:right="571"/>
      </w:pPr>
      <w:r>
        <w:t>Одноклеточные и многоклеточные организмы. Клетки, ткани, органы, системы</w:t>
      </w:r>
      <w:r>
        <w:rPr>
          <w:spacing w:val="80"/>
        </w:rPr>
        <w:t xml:space="preserve"> </w:t>
      </w:r>
      <w:r>
        <w:rPr>
          <w:spacing w:val="-2"/>
        </w:rPr>
        <w:t>органов.</w:t>
      </w:r>
    </w:p>
    <w:p w:rsidR="00C31DE8" w:rsidRDefault="001F512D">
      <w:pPr>
        <w:pStyle w:val="a3"/>
        <w:spacing w:line="242" w:lineRule="auto"/>
        <w:ind w:right="563"/>
      </w:pPr>
      <w:r>
        <w:t>Жизнедеятельность</w:t>
      </w:r>
      <w:r>
        <w:rPr>
          <w:spacing w:val="-5"/>
        </w:rPr>
        <w:t xml:space="preserve"> </w:t>
      </w:r>
      <w:r>
        <w:t>организмов.</w:t>
      </w:r>
      <w:r>
        <w:rPr>
          <w:spacing w:val="-1"/>
        </w:rPr>
        <w:t xml:space="preserve"> </w:t>
      </w:r>
      <w:r>
        <w:t>Особенности</w:t>
      </w:r>
      <w:r>
        <w:rPr>
          <w:spacing w:val="-2"/>
        </w:rPr>
        <w:t xml:space="preserve"> </w:t>
      </w:r>
      <w:r>
        <w:t>строения</w:t>
      </w:r>
      <w:r>
        <w:rPr>
          <w:spacing w:val="-3"/>
        </w:rPr>
        <w:t xml:space="preserve"> </w:t>
      </w:r>
      <w:r>
        <w:t>и</w:t>
      </w:r>
      <w:r>
        <w:rPr>
          <w:spacing w:val="-8"/>
        </w:rPr>
        <w:t xml:space="preserve"> </w:t>
      </w:r>
      <w:r>
        <w:t>процессов</w:t>
      </w:r>
      <w:r>
        <w:rPr>
          <w:spacing w:val="-1"/>
        </w:rPr>
        <w:t xml:space="preserve"> </w:t>
      </w:r>
      <w:r>
        <w:t>жизнедеятельности у растений, животных, бактерий и грибов.</w:t>
      </w:r>
    </w:p>
    <w:p w:rsidR="00C31DE8" w:rsidRDefault="001F512D">
      <w:pPr>
        <w:pStyle w:val="a3"/>
        <w:spacing w:line="242" w:lineRule="auto"/>
        <w:ind w:right="574"/>
      </w:pPr>
      <w:r>
        <w:t>Свойства</w:t>
      </w:r>
      <w:r>
        <w:rPr>
          <w:spacing w:val="-5"/>
        </w:rPr>
        <w:t xml:space="preserve"> </w:t>
      </w:r>
      <w:r>
        <w:t>организмов:</w:t>
      </w:r>
      <w:r>
        <w:rPr>
          <w:spacing w:val="-1"/>
        </w:rPr>
        <w:t xml:space="preserve"> </w:t>
      </w:r>
      <w:r>
        <w:t>питание, дыхание,</w:t>
      </w:r>
      <w:r>
        <w:rPr>
          <w:spacing w:val="-4"/>
        </w:rPr>
        <w:t xml:space="preserve"> </w:t>
      </w:r>
      <w:r>
        <w:t>выделение, движение, размножение, развитие, раздражимость, приспособленность. Организм - единое целое.</w:t>
      </w:r>
    </w:p>
    <w:p w:rsidR="00C31DE8" w:rsidRDefault="001F512D">
      <w:pPr>
        <w:pStyle w:val="a3"/>
        <w:ind w:right="566"/>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ind w:right="570"/>
      </w:pPr>
      <w:r>
        <w:t>Изучение клеток кожицы чешуи лука под лупой и микроскопом (на примере самостоятельно приготовленного микропрепарата).</w:t>
      </w:r>
    </w:p>
    <w:p w:rsidR="00C31DE8" w:rsidRDefault="001F512D">
      <w:pPr>
        <w:pStyle w:val="a3"/>
        <w:spacing w:line="237" w:lineRule="auto"/>
        <w:ind w:left="1191" w:right="3997" w:firstLine="0"/>
      </w:pPr>
      <w:r>
        <w:t>Ознакомление</w:t>
      </w:r>
      <w:r>
        <w:rPr>
          <w:spacing w:val="-6"/>
        </w:rPr>
        <w:t xml:space="preserve"> </w:t>
      </w:r>
      <w:r>
        <w:t>с</w:t>
      </w:r>
      <w:r>
        <w:rPr>
          <w:spacing w:val="-8"/>
        </w:rPr>
        <w:t xml:space="preserve"> </w:t>
      </w:r>
      <w:r>
        <w:t>принципами</w:t>
      </w:r>
      <w:r>
        <w:rPr>
          <w:spacing w:val="-4"/>
        </w:rPr>
        <w:t xml:space="preserve"> </w:t>
      </w:r>
      <w:r>
        <w:t>систематики</w:t>
      </w:r>
      <w:r>
        <w:rPr>
          <w:spacing w:val="-9"/>
        </w:rPr>
        <w:t xml:space="preserve"> </w:t>
      </w:r>
      <w:r>
        <w:t>организмов. Наблюдение за потреблением воды растением.</w:t>
      </w:r>
    </w:p>
    <w:p w:rsidR="00C31DE8" w:rsidRDefault="001F512D">
      <w:pPr>
        <w:pStyle w:val="a3"/>
        <w:ind w:left="1191" w:firstLine="0"/>
      </w:pPr>
      <w:r>
        <w:t>Организмы</w:t>
      </w:r>
      <w:r>
        <w:rPr>
          <w:spacing w:val="-4"/>
        </w:rPr>
        <w:t xml:space="preserve"> </w:t>
      </w:r>
      <w:r>
        <w:t>и</w:t>
      </w:r>
      <w:r>
        <w:rPr>
          <w:spacing w:val="-6"/>
        </w:rPr>
        <w:t xml:space="preserve"> </w:t>
      </w:r>
      <w:r>
        <w:t>среда</w:t>
      </w:r>
      <w:r>
        <w:rPr>
          <w:spacing w:val="-6"/>
        </w:rPr>
        <w:t xml:space="preserve"> </w:t>
      </w:r>
      <w:r>
        <w:rPr>
          <w:spacing w:val="-2"/>
        </w:rPr>
        <w:t>обитания.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6"/>
      </w:pPr>
      <w:r>
        <w:lastRenderedPageBreak/>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31DE8" w:rsidRDefault="001F512D">
      <w:pPr>
        <w:pStyle w:val="a3"/>
        <w:spacing w:before="1"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left="1191" w:firstLine="0"/>
        <w:jc w:val="left"/>
      </w:pPr>
      <w:r>
        <w:t>Выявление</w:t>
      </w:r>
      <w:r>
        <w:rPr>
          <w:spacing w:val="-7"/>
        </w:rPr>
        <w:t xml:space="preserve"> </w:t>
      </w:r>
      <w:r>
        <w:t>приспособлений</w:t>
      </w:r>
      <w:r>
        <w:rPr>
          <w:spacing w:val="-9"/>
        </w:rPr>
        <w:t xml:space="preserve"> </w:t>
      </w:r>
      <w:r>
        <w:t>организмов</w:t>
      </w:r>
      <w:r>
        <w:rPr>
          <w:spacing w:val="-4"/>
        </w:rPr>
        <w:t xml:space="preserve"> </w:t>
      </w:r>
      <w:r>
        <w:t>к</w:t>
      </w:r>
      <w:r>
        <w:rPr>
          <w:spacing w:val="-8"/>
        </w:rPr>
        <w:t xml:space="preserve"> </w:t>
      </w:r>
      <w:r>
        <w:t>среде</w:t>
      </w:r>
      <w:r>
        <w:rPr>
          <w:spacing w:val="-13"/>
        </w:rPr>
        <w:t xml:space="preserve"> </w:t>
      </w:r>
      <w:r>
        <w:t>обитания</w:t>
      </w:r>
      <w:r>
        <w:rPr>
          <w:spacing w:val="-10"/>
        </w:rPr>
        <w:t xml:space="preserve"> </w:t>
      </w:r>
      <w:r>
        <w:t>(на</w:t>
      </w:r>
      <w:r>
        <w:rPr>
          <w:spacing w:val="-8"/>
        </w:rPr>
        <w:t xml:space="preserve"> </w:t>
      </w:r>
      <w:r>
        <w:t>конкретных</w:t>
      </w:r>
      <w:r>
        <w:rPr>
          <w:spacing w:val="-10"/>
        </w:rPr>
        <w:t xml:space="preserve"> </w:t>
      </w:r>
      <w:r>
        <w:t>примерах). Экскурсии или видеоэкскурсии.</w:t>
      </w:r>
    </w:p>
    <w:p w:rsidR="00C31DE8" w:rsidRDefault="001F512D">
      <w:pPr>
        <w:pStyle w:val="a3"/>
        <w:spacing w:line="242" w:lineRule="auto"/>
        <w:ind w:left="1191" w:right="2562" w:firstLine="0"/>
        <w:jc w:val="left"/>
      </w:pPr>
      <w:r>
        <w:t>Растительный</w:t>
      </w:r>
      <w:r>
        <w:rPr>
          <w:spacing w:val="-15"/>
        </w:rPr>
        <w:t xml:space="preserve"> </w:t>
      </w:r>
      <w:r>
        <w:t>и</w:t>
      </w:r>
      <w:r>
        <w:rPr>
          <w:spacing w:val="-15"/>
        </w:rPr>
        <w:t xml:space="preserve"> </w:t>
      </w:r>
      <w:r>
        <w:t>животный</w:t>
      </w:r>
      <w:r>
        <w:rPr>
          <w:spacing w:val="-14"/>
        </w:rPr>
        <w:t xml:space="preserve"> </w:t>
      </w:r>
      <w:r>
        <w:t>мир</w:t>
      </w:r>
      <w:r>
        <w:rPr>
          <w:spacing w:val="-11"/>
        </w:rPr>
        <w:t xml:space="preserve"> </w:t>
      </w:r>
      <w:r>
        <w:t>родного</w:t>
      </w:r>
      <w:r>
        <w:rPr>
          <w:spacing w:val="-7"/>
        </w:rPr>
        <w:t xml:space="preserve"> </w:t>
      </w:r>
      <w:r>
        <w:t>края</w:t>
      </w:r>
      <w:r>
        <w:rPr>
          <w:spacing w:val="-15"/>
        </w:rPr>
        <w:t xml:space="preserve"> </w:t>
      </w:r>
      <w:r>
        <w:t>(краеведение). Природные сообщества.</w:t>
      </w:r>
    </w:p>
    <w:p w:rsidR="00C31DE8" w:rsidRDefault="001F512D">
      <w:pPr>
        <w:pStyle w:val="a3"/>
        <w:spacing w:line="271" w:lineRule="exact"/>
        <w:ind w:left="1191" w:firstLine="0"/>
        <w:jc w:val="left"/>
      </w:pPr>
      <w:r>
        <w:t>Понятие</w:t>
      </w:r>
      <w:r>
        <w:rPr>
          <w:spacing w:val="-5"/>
        </w:rPr>
        <w:t xml:space="preserve"> </w:t>
      </w:r>
      <w:r>
        <w:t>о</w:t>
      </w:r>
      <w:r>
        <w:rPr>
          <w:spacing w:val="3"/>
        </w:rPr>
        <w:t xml:space="preserve"> </w:t>
      </w:r>
      <w:r>
        <w:t>природном</w:t>
      </w:r>
      <w:r>
        <w:rPr>
          <w:spacing w:val="5"/>
        </w:rPr>
        <w:t xml:space="preserve"> </w:t>
      </w:r>
      <w:r>
        <w:t>сообществе.</w:t>
      </w:r>
      <w:r>
        <w:rPr>
          <w:spacing w:val="6"/>
        </w:rPr>
        <w:t xml:space="preserve"> </w:t>
      </w:r>
      <w:r>
        <w:t>Взаимосвязи</w:t>
      </w:r>
      <w:r>
        <w:rPr>
          <w:spacing w:val="4"/>
        </w:rPr>
        <w:t xml:space="preserve"> </w:t>
      </w:r>
      <w:r>
        <w:t>организмов</w:t>
      </w:r>
      <w:r>
        <w:rPr>
          <w:spacing w:val="2"/>
        </w:rPr>
        <w:t xml:space="preserve"> </w:t>
      </w:r>
      <w:r>
        <w:t>в</w:t>
      </w:r>
      <w:r>
        <w:rPr>
          <w:spacing w:val="8"/>
        </w:rPr>
        <w:t xml:space="preserve"> </w:t>
      </w:r>
      <w:r>
        <w:t xml:space="preserve">природных </w:t>
      </w:r>
      <w:r>
        <w:rPr>
          <w:spacing w:val="-2"/>
        </w:rPr>
        <w:t>сообществах.</w:t>
      </w:r>
    </w:p>
    <w:p w:rsidR="00C31DE8" w:rsidRDefault="001F512D">
      <w:pPr>
        <w:pStyle w:val="a3"/>
        <w:spacing w:line="275" w:lineRule="exact"/>
        <w:ind w:firstLine="0"/>
        <w:jc w:val="left"/>
      </w:pPr>
      <w:r>
        <w:t>Пищевые</w:t>
      </w:r>
      <w:r>
        <w:rPr>
          <w:spacing w:val="-13"/>
        </w:rPr>
        <w:t xml:space="preserve"> </w:t>
      </w:r>
      <w:r>
        <w:t>связи</w:t>
      </w:r>
      <w:r>
        <w:rPr>
          <w:spacing w:val="-4"/>
        </w:rPr>
        <w:t xml:space="preserve"> </w:t>
      </w:r>
      <w:r>
        <w:t>в</w:t>
      </w:r>
      <w:r>
        <w:rPr>
          <w:spacing w:val="-5"/>
        </w:rPr>
        <w:t xml:space="preserve"> </w:t>
      </w:r>
      <w:r>
        <w:t>сообществах.</w:t>
      </w:r>
      <w:r>
        <w:rPr>
          <w:spacing w:val="2"/>
        </w:rPr>
        <w:t xml:space="preserve"> </w:t>
      </w:r>
      <w:r>
        <w:t>Пищевые</w:t>
      </w:r>
      <w:r>
        <w:rPr>
          <w:spacing w:val="-6"/>
        </w:rPr>
        <w:t xml:space="preserve"> </w:t>
      </w:r>
      <w:r>
        <w:t>звенья,</w:t>
      </w:r>
      <w:r>
        <w:rPr>
          <w:spacing w:val="1"/>
        </w:rPr>
        <w:t xml:space="preserve"> </w:t>
      </w:r>
      <w:r>
        <w:t>цепи</w:t>
      </w:r>
      <w:r>
        <w:rPr>
          <w:spacing w:val="-4"/>
        </w:rPr>
        <w:t xml:space="preserve"> </w:t>
      </w:r>
      <w:r>
        <w:t>и</w:t>
      </w:r>
      <w:r>
        <w:rPr>
          <w:spacing w:val="-6"/>
        </w:rPr>
        <w:t xml:space="preserve"> </w:t>
      </w:r>
      <w:r>
        <w:t>сети</w:t>
      </w:r>
      <w:r>
        <w:rPr>
          <w:spacing w:val="-3"/>
        </w:rPr>
        <w:t xml:space="preserve"> </w:t>
      </w:r>
      <w:r>
        <w:rPr>
          <w:spacing w:val="-2"/>
        </w:rPr>
        <w:t>питания.</w:t>
      </w:r>
    </w:p>
    <w:p w:rsidR="00C31DE8" w:rsidRDefault="001F512D">
      <w:pPr>
        <w:pStyle w:val="a3"/>
        <w:ind w:right="570"/>
      </w:pPr>
      <w:r>
        <w:t xml:space="preserve">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rsidR="00C31DE8" w:rsidRDefault="001F512D">
      <w:pPr>
        <w:pStyle w:val="a3"/>
        <w:ind w:right="558"/>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w:t>
      </w:r>
      <w:r>
        <w:rPr>
          <w:spacing w:val="80"/>
        </w:rPr>
        <w:t xml:space="preserve"> </w:t>
      </w:r>
      <w:r>
        <w:t>жизни человека.</w:t>
      </w:r>
    </w:p>
    <w:p w:rsidR="00C31DE8" w:rsidRDefault="001F512D">
      <w:pPr>
        <w:pStyle w:val="a3"/>
        <w:spacing w:before="2" w:line="237" w:lineRule="auto"/>
        <w:ind w:right="567"/>
      </w:pPr>
      <w:r>
        <w:t>Природные зоны Земли, их обитатели. Флора и фауна природных зон. Ландшафты: природные и культурные.</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5" w:line="237" w:lineRule="auto"/>
        <w:ind w:right="571"/>
      </w:pPr>
      <w:r>
        <w:t>Изучение искусственных сообществ и их обитателей (на примере аквариума и других искусственных сообществ).</w:t>
      </w:r>
    </w:p>
    <w:p w:rsidR="00C31DE8" w:rsidRDefault="001F512D">
      <w:pPr>
        <w:pStyle w:val="a3"/>
        <w:spacing w:before="3" w:line="275" w:lineRule="exact"/>
        <w:ind w:left="1191" w:firstLine="0"/>
      </w:pPr>
      <w:r>
        <w:t>Экскурсии</w:t>
      </w:r>
      <w:r>
        <w:rPr>
          <w:spacing w:val="-5"/>
        </w:rPr>
        <w:t xml:space="preserve"> </w:t>
      </w:r>
      <w:r>
        <w:t>или</w:t>
      </w:r>
      <w:r>
        <w:rPr>
          <w:spacing w:val="-4"/>
        </w:rPr>
        <w:t xml:space="preserve"> </w:t>
      </w:r>
      <w:r>
        <w:rPr>
          <w:spacing w:val="-2"/>
        </w:rPr>
        <w:t>видеоэкскурсии.</w:t>
      </w:r>
    </w:p>
    <w:p w:rsidR="00C31DE8" w:rsidRDefault="001F512D">
      <w:pPr>
        <w:pStyle w:val="a3"/>
        <w:spacing w:line="242" w:lineRule="auto"/>
        <w:ind w:right="571"/>
      </w:pPr>
      <w:r>
        <w:t>Изучение природных сообществ (на примере леса, озера, пруда, луга и других природных сообществ.).</w:t>
      </w:r>
    </w:p>
    <w:p w:rsidR="00C31DE8" w:rsidRDefault="001F512D">
      <w:pPr>
        <w:pStyle w:val="a3"/>
        <w:spacing w:line="242" w:lineRule="auto"/>
        <w:ind w:left="1191" w:right="3444" w:firstLine="0"/>
      </w:pPr>
      <w:r>
        <w:t>Изучение</w:t>
      </w:r>
      <w:r>
        <w:rPr>
          <w:spacing w:val="-1"/>
        </w:rPr>
        <w:t xml:space="preserve"> </w:t>
      </w:r>
      <w:r>
        <w:t>сезонных</w:t>
      </w:r>
      <w:r>
        <w:rPr>
          <w:spacing w:val="-8"/>
        </w:rPr>
        <w:t xml:space="preserve"> </w:t>
      </w:r>
      <w:r>
        <w:t>явлений</w:t>
      </w:r>
      <w:r>
        <w:rPr>
          <w:spacing w:val="-3"/>
        </w:rPr>
        <w:t xml:space="preserve"> </w:t>
      </w:r>
      <w:r>
        <w:t>в</w:t>
      </w:r>
      <w:r>
        <w:rPr>
          <w:spacing w:val="-8"/>
        </w:rPr>
        <w:t xml:space="preserve"> </w:t>
      </w:r>
      <w:r>
        <w:t>жизни</w:t>
      </w:r>
      <w:r>
        <w:rPr>
          <w:spacing w:val="-8"/>
        </w:rPr>
        <w:t xml:space="preserve"> </w:t>
      </w:r>
      <w:r>
        <w:t>природных</w:t>
      </w:r>
      <w:r>
        <w:rPr>
          <w:spacing w:val="-4"/>
        </w:rPr>
        <w:t xml:space="preserve"> </w:t>
      </w:r>
      <w:r>
        <w:t>сообществ. Живая природа и человек.</w:t>
      </w:r>
    </w:p>
    <w:p w:rsidR="00C31DE8" w:rsidRDefault="001F512D">
      <w:pPr>
        <w:pStyle w:val="a3"/>
        <w:ind w:right="556"/>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31DE8" w:rsidRDefault="001F512D">
      <w:pPr>
        <w:pStyle w:val="a3"/>
        <w:spacing w:line="275" w:lineRule="exact"/>
        <w:ind w:left="1191" w:firstLine="0"/>
      </w:pPr>
      <w:r>
        <w:t>Практические</w:t>
      </w:r>
      <w:r>
        <w:rPr>
          <w:spacing w:val="-12"/>
        </w:rPr>
        <w:t xml:space="preserve"> </w:t>
      </w:r>
      <w:r>
        <w:rPr>
          <w:spacing w:val="-2"/>
        </w:rPr>
        <w:t>работы.</w:t>
      </w:r>
    </w:p>
    <w:p w:rsidR="00C31DE8" w:rsidRDefault="001F512D">
      <w:pPr>
        <w:pStyle w:val="a3"/>
        <w:spacing w:line="237" w:lineRule="auto"/>
        <w:ind w:right="569"/>
      </w:pPr>
      <w:r>
        <w:t>Проведение акции по уборке мусора в ближайшем лесу, парке, сквере или на пришкольной территории.</w:t>
      </w:r>
    </w:p>
    <w:p w:rsidR="00C31DE8" w:rsidRDefault="001F512D">
      <w:pPr>
        <w:pStyle w:val="a3"/>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6</w:t>
      </w:r>
      <w:r>
        <w:rPr>
          <w:spacing w:val="-8"/>
        </w:rPr>
        <w:t xml:space="preserve"> </w:t>
      </w:r>
      <w:r>
        <w:t>классе. Растительный организм.</w:t>
      </w:r>
    </w:p>
    <w:p w:rsidR="00C31DE8" w:rsidRDefault="001F512D">
      <w:pPr>
        <w:pStyle w:val="a3"/>
        <w:spacing w:before="1" w:line="237" w:lineRule="auto"/>
        <w:ind w:right="566"/>
      </w:pPr>
      <w:r>
        <w:t>Ботаника - наука о растениях. Разделы ботаники. Связь ботаники с другими науками и техникой. Общие признаки растений.</w:t>
      </w:r>
    </w:p>
    <w:p w:rsidR="00C31DE8" w:rsidRDefault="001F512D">
      <w:pPr>
        <w:pStyle w:val="a3"/>
        <w:spacing w:before="6" w:line="237" w:lineRule="auto"/>
        <w:ind w:left="1191" w:right="2308" w:firstLine="0"/>
      </w:pPr>
      <w:r>
        <w:t>Разнообразие</w:t>
      </w:r>
      <w:r>
        <w:rPr>
          <w:spacing w:val="-3"/>
        </w:rPr>
        <w:t xml:space="preserve"> </w:t>
      </w:r>
      <w:r>
        <w:t>растений.</w:t>
      </w:r>
      <w:r>
        <w:rPr>
          <w:spacing w:val="-8"/>
        </w:rPr>
        <w:t xml:space="preserve"> </w:t>
      </w:r>
      <w:r>
        <w:t>Уровни</w:t>
      </w:r>
      <w:r>
        <w:rPr>
          <w:spacing w:val="-10"/>
        </w:rPr>
        <w:t xml:space="preserve"> </w:t>
      </w:r>
      <w:r>
        <w:t>организации</w:t>
      </w:r>
      <w:r>
        <w:rPr>
          <w:spacing w:val="-4"/>
        </w:rPr>
        <w:t xml:space="preserve"> </w:t>
      </w:r>
      <w:r>
        <w:t>растительного</w:t>
      </w:r>
      <w:r>
        <w:rPr>
          <w:spacing w:val="-6"/>
        </w:rPr>
        <w:t xml:space="preserve"> </w:t>
      </w:r>
      <w:r>
        <w:t>организма. Высшие и низшие растения. Споровые и семенные растения.</w:t>
      </w:r>
    </w:p>
    <w:p w:rsidR="00C31DE8" w:rsidRDefault="001F512D">
      <w:pPr>
        <w:pStyle w:val="a3"/>
        <w:spacing w:before="3"/>
        <w:ind w:right="561"/>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w:t>
      </w:r>
      <w:r>
        <w:rPr>
          <w:spacing w:val="40"/>
        </w:rPr>
        <w:t xml:space="preserve"> </w:t>
      </w:r>
      <w:r>
        <w:t>соком). Растительные ткани. Функции растительных тканей.</w:t>
      </w:r>
    </w:p>
    <w:p w:rsidR="00C31DE8" w:rsidRDefault="001F512D">
      <w:pPr>
        <w:pStyle w:val="a3"/>
        <w:spacing w:line="242" w:lineRule="auto"/>
        <w:ind w:right="566"/>
      </w:pPr>
      <w:r>
        <w:t>Органы и системы органов растений. Строение органов растительного организма, их роль и связь между собой.</w:t>
      </w:r>
    </w:p>
    <w:p w:rsidR="00C31DE8" w:rsidRDefault="001F512D">
      <w:pPr>
        <w:pStyle w:val="a3"/>
        <w:spacing w:line="274"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ind w:right="569"/>
      </w:pPr>
      <w: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31DE8" w:rsidRDefault="001F512D">
      <w:pPr>
        <w:pStyle w:val="a3"/>
        <w:ind w:left="1191" w:firstLine="0"/>
      </w:pPr>
      <w:r>
        <w:t>Обнаружение</w:t>
      </w:r>
      <w:r>
        <w:rPr>
          <w:spacing w:val="-8"/>
        </w:rPr>
        <w:t xml:space="preserve"> </w:t>
      </w:r>
      <w:r>
        <w:t>неорганических</w:t>
      </w:r>
      <w:r>
        <w:rPr>
          <w:spacing w:val="-9"/>
        </w:rPr>
        <w:t xml:space="preserve"> </w:t>
      </w:r>
      <w:r>
        <w:t>и</w:t>
      </w:r>
      <w:r>
        <w:rPr>
          <w:spacing w:val="-6"/>
        </w:rPr>
        <w:t xml:space="preserve"> </w:t>
      </w:r>
      <w:r>
        <w:t>органических</w:t>
      </w:r>
      <w:r>
        <w:rPr>
          <w:spacing w:val="-9"/>
        </w:rPr>
        <w:t xml:space="preserve"> </w:t>
      </w:r>
      <w:r>
        <w:t>веществ</w:t>
      </w:r>
      <w:r>
        <w:rPr>
          <w:spacing w:val="-3"/>
        </w:rPr>
        <w:t xml:space="preserve"> </w:t>
      </w:r>
      <w:r>
        <w:t>в</w:t>
      </w:r>
      <w:r>
        <w:rPr>
          <w:spacing w:val="-9"/>
        </w:rPr>
        <w:t xml:space="preserve"> </w:t>
      </w:r>
      <w:r>
        <w:rPr>
          <w:spacing w:val="-2"/>
        </w:rPr>
        <w:t>растении.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Экскурсии</w:t>
      </w:r>
      <w:r>
        <w:rPr>
          <w:spacing w:val="-5"/>
        </w:rPr>
        <w:t xml:space="preserve"> </w:t>
      </w:r>
      <w:r>
        <w:t>или</w:t>
      </w:r>
      <w:r>
        <w:rPr>
          <w:spacing w:val="-4"/>
        </w:rPr>
        <w:t xml:space="preserve"> </w:t>
      </w:r>
      <w:r>
        <w:rPr>
          <w:spacing w:val="-2"/>
        </w:rPr>
        <w:t>видеоэкскурсии.</w:t>
      </w:r>
    </w:p>
    <w:p w:rsidR="00C31DE8" w:rsidRDefault="001F512D">
      <w:pPr>
        <w:pStyle w:val="a3"/>
        <w:spacing w:before="1" w:line="237" w:lineRule="auto"/>
        <w:ind w:left="1191" w:right="3512" w:firstLine="0"/>
        <w:jc w:val="left"/>
      </w:pPr>
      <w:r>
        <w:t>Ознакомление</w:t>
      </w:r>
      <w:r>
        <w:rPr>
          <w:spacing w:val="39"/>
        </w:rPr>
        <w:t xml:space="preserve"> </w:t>
      </w:r>
      <w:r>
        <w:t>в</w:t>
      </w:r>
      <w:r>
        <w:rPr>
          <w:spacing w:val="37"/>
        </w:rPr>
        <w:t xml:space="preserve"> </w:t>
      </w:r>
      <w:r>
        <w:t>природе</w:t>
      </w:r>
      <w:r>
        <w:rPr>
          <w:spacing w:val="39"/>
        </w:rPr>
        <w:t xml:space="preserve"> </w:t>
      </w:r>
      <w:r>
        <w:t>с</w:t>
      </w:r>
      <w:r>
        <w:rPr>
          <w:spacing w:val="39"/>
        </w:rPr>
        <w:t xml:space="preserve"> </w:t>
      </w:r>
      <w:r>
        <w:t>цветковыми</w:t>
      </w:r>
      <w:r>
        <w:rPr>
          <w:spacing w:val="40"/>
        </w:rPr>
        <w:t xml:space="preserve"> </w:t>
      </w:r>
      <w:r>
        <w:t>растениями. Строение</w:t>
      </w:r>
      <w:r>
        <w:rPr>
          <w:spacing w:val="-10"/>
        </w:rPr>
        <w:t xml:space="preserve"> </w:t>
      </w:r>
      <w:r>
        <w:t>и</w:t>
      </w:r>
      <w:r>
        <w:rPr>
          <w:spacing w:val="-6"/>
        </w:rPr>
        <w:t xml:space="preserve"> </w:t>
      </w:r>
      <w:r>
        <w:t>многообразие</w:t>
      </w:r>
      <w:r>
        <w:rPr>
          <w:spacing w:val="-10"/>
        </w:rPr>
        <w:t xml:space="preserve"> </w:t>
      </w:r>
      <w:r>
        <w:t>покрытосеменных</w:t>
      </w:r>
      <w:r>
        <w:rPr>
          <w:spacing w:val="-8"/>
        </w:rPr>
        <w:t xml:space="preserve"> </w:t>
      </w:r>
      <w:r>
        <w:rPr>
          <w:spacing w:val="-2"/>
        </w:rPr>
        <w:t>растений</w:t>
      </w:r>
    </w:p>
    <w:p w:rsidR="00C31DE8" w:rsidRDefault="001F512D">
      <w:pPr>
        <w:pStyle w:val="a3"/>
        <w:spacing w:before="186"/>
        <w:ind w:right="566"/>
      </w:pPr>
      <w:r>
        <w:t>Строение семян. Образование плодов</w:t>
      </w:r>
      <w:r>
        <w:rPr>
          <w:spacing w:val="-1"/>
        </w:rPr>
        <w:t xml:space="preserve"> </w:t>
      </w:r>
      <w:r>
        <w:t>и семян. Типы плодов. Распространение</w:t>
      </w:r>
      <w:r>
        <w:rPr>
          <w:spacing w:val="-3"/>
        </w:rPr>
        <w:t xml:space="preserve"> </w:t>
      </w:r>
      <w:r>
        <w:t xml:space="preserve">плодов и семян в природе. Состав и строение семян. Условия прорастания семян. Подготовка семян к </w:t>
      </w:r>
      <w:r>
        <w:rPr>
          <w:spacing w:val="-2"/>
        </w:rPr>
        <w:t>посеву.</w:t>
      </w:r>
    </w:p>
    <w:p w:rsidR="00C31DE8" w:rsidRDefault="001F512D">
      <w:pPr>
        <w:pStyle w:val="a3"/>
        <w:ind w:right="551"/>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C31DE8" w:rsidRDefault="001F512D">
      <w:pPr>
        <w:pStyle w:val="a3"/>
        <w:spacing w:before="1"/>
        <w:ind w:right="563"/>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w:t>
      </w:r>
      <w:r>
        <w:rPr>
          <w:spacing w:val="40"/>
        </w:rPr>
        <w:t xml:space="preserve"> </w:t>
      </w:r>
      <w:r>
        <w:t>и хозяйственное значение. Побег</w:t>
      </w:r>
      <w:r>
        <w:rPr>
          <w:spacing w:val="-1"/>
        </w:rPr>
        <w:t xml:space="preserve"> </w:t>
      </w:r>
      <w:r>
        <w:t>и почки. Листорасположение и</w:t>
      </w:r>
      <w:r>
        <w:rPr>
          <w:spacing w:val="-2"/>
        </w:rPr>
        <w:t xml:space="preserve"> </w:t>
      </w:r>
      <w:r>
        <w:t>листовая</w:t>
      </w:r>
      <w:r>
        <w:rPr>
          <w:spacing w:val="-3"/>
        </w:rPr>
        <w:t xml:space="preserve"> </w:t>
      </w:r>
      <w:r>
        <w:t>мозаика.</w:t>
      </w:r>
      <w:r>
        <w:rPr>
          <w:spacing w:val="-1"/>
        </w:rPr>
        <w:t xml:space="preserve"> </w:t>
      </w:r>
      <w:r>
        <w:t>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31DE8" w:rsidRDefault="001F512D">
      <w:pPr>
        <w:pStyle w:val="a3"/>
        <w:ind w:right="558"/>
      </w:pPr>
      <w: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w:t>
      </w:r>
      <w:r>
        <w:rPr>
          <w:spacing w:val="-2"/>
        </w:rPr>
        <w:t>работы.</w:t>
      </w:r>
    </w:p>
    <w:p w:rsidR="00C31DE8" w:rsidRDefault="001F512D">
      <w:pPr>
        <w:pStyle w:val="a3"/>
        <w:spacing w:line="242" w:lineRule="auto"/>
        <w:ind w:right="566"/>
      </w:pPr>
      <w:r>
        <w:t>Изучение строения корневых систем (стержневой и мочковатой) на примере гербарных экземпляров или живых растений.</w:t>
      </w:r>
    </w:p>
    <w:p w:rsidR="00C31DE8" w:rsidRDefault="001F512D">
      <w:pPr>
        <w:pStyle w:val="a3"/>
        <w:spacing w:line="271" w:lineRule="exact"/>
        <w:ind w:left="1191" w:firstLine="0"/>
      </w:pPr>
      <w:r>
        <w:t>Изучение</w:t>
      </w:r>
      <w:r>
        <w:rPr>
          <w:spacing w:val="-7"/>
        </w:rPr>
        <w:t xml:space="preserve"> </w:t>
      </w:r>
      <w:r>
        <w:t>микропрепарата</w:t>
      </w:r>
      <w:r>
        <w:rPr>
          <w:spacing w:val="-5"/>
        </w:rPr>
        <w:t xml:space="preserve"> </w:t>
      </w:r>
      <w:r>
        <w:t>клеток</w:t>
      </w:r>
      <w:r>
        <w:rPr>
          <w:spacing w:val="-7"/>
        </w:rPr>
        <w:t xml:space="preserve"> </w:t>
      </w:r>
      <w:r>
        <w:rPr>
          <w:spacing w:val="-2"/>
        </w:rPr>
        <w:t>корня.</w:t>
      </w:r>
    </w:p>
    <w:p w:rsidR="00C31DE8" w:rsidRDefault="001F512D">
      <w:pPr>
        <w:pStyle w:val="a3"/>
        <w:spacing w:before="3" w:line="237" w:lineRule="auto"/>
        <w:ind w:right="566"/>
      </w:pPr>
      <w:r>
        <w:t xml:space="preserve">Ознакомление с внешним строением листьев и листорасположением (на комнатных </w:t>
      </w:r>
      <w:r>
        <w:rPr>
          <w:spacing w:val="-2"/>
        </w:rPr>
        <w:t>растениях).</w:t>
      </w:r>
    </w:p>
    <w:p w:rsidR="00C31DE8" w:rsidRDefault="001F512D">
      <w:pPr>
        <w:pStyle w:val="a3"/>
        <w:spacing w:before="6" w:line="237" w:lineRule="auto"/>
        <w:ind w:right="573"/>
      </w:pPr>
      <w:r>
        <w:t>Изучение строения вегетативных и генеративных почек (на примере сирени, тополя и других растений).</w:t>
      </w:r>
    </w:p>
    <w:p w:rsidR="00C31DE8" w:rsidRDefault="001F512D">
      <w:pPr>
        <w:pStyle w:val="a3"/>
        <w:spacing w:before="3" w:line="275" w:lineRule="exact"/>
        <w:ind w:left="1191" w:firstLine="0"/>
      </w:pPr>
      <w:r>
        <w:t>Изучение</w:t>
      </w:r>
      <w:r>
        <w:rPr>
          <w:spacing w:val="61"/>
        </w:rPr>
        <w:t xml:space="preserve">  </w:t>
      </w:r>
      <w:r>
        <w:t>микроскопического</w:t>
      </w:r>
      <w:r>
        <w:rPr>
          <w:spacing w:val="64"/>
        </w:rPr>
        <w:t xml:space="preserve">  </w:t>
      </w:r>
      <w:r>
        <w:t>строения</w:t>
      </w:r>
      <w:r>
        <w:rPr>
          <w:spacing w:val="59"/>
        </w:rPr>
        <w:t xml:space="preserve">  </w:t>
      </w:r>
      <w:r>
        <w:t>листа</w:t>
      </w:r>
      <w:r>
        <w:rPr>
          <w:spacing w:val="62"/>
        </w:rPr>
        <w:t xml:space="preserve">  </w:t>
      </w:r>
      <w:r>
        <w:t>(на</w:t>
      </w:r>
      <w:r>
        <w:rPr>
          <w:spacing w:val="58"/>
        </w:rPr>
        <w:t xml:space="preserve">  </w:t>
      </w:r>
      <w:r>
        <w:t>готовых</w:t>
      </w:r>
      <w:r>
        <w:rPr>
          <w:spacing w:val="62"/>
        </w:rPr>
        <w:t xml:space="preserve">  </w:t>
      </w:r>
      <w:r>
        <w:rPr>
          <w:spacing w:val="-2"/>
        </w:rPr>
        <w:t>микропрепаратах).</w:t>
      </w:r>
    </w:p>
    <w:p w:rsidR="00C31DE8" w:rsidRDefault="001F512D">
      <w:pPr>
        <w:pStyle w:val="a3"/>
        <w:spacing w:line="275" w:lineRule="exact"/>
        <w:ind w:firstLine="0"/>
      </w:pPr>
      <w:r>
        <w:t>Рассматривание</w:t>
      </w:r>
      <w:r>
        <w:rPr>
          <w:spacing w:val="-13"/>
        </w:rPr>
        <w:t xml:space="preserve"> </w:t>
      </w:r>
      <w:r>
        <w:t>микроскопического</w:t>
      </w:r>
      <w:r>
        <w:rPr>
          <w:spacing w:val="-2"/>
        </w:rPr>
        <w:t xml:space="preserve"> </w:t>
      </w:r>
      <w:r>
        <w:t>строения</w:t>
      </w:r>
      <w:r>
        <w:rPr>
          <w:spacing w:val="-11"/>
        </w:rPr>
        <w:t xml:space="preserve"> </w:t>
      </w:r>
      <w:r>
        <w:t>ветки</w:t>
      </w:r>
      <w:r>
        <w:rPr>
          <w:spacing w:val="-6"/>
        </w:rPr>
        <w:t xml:space="preserve"> </w:t>
      </w:r>
      <w:r>
        <w:t>дерева</w:t>
      </w:r>
      <w:r>
        <w:rPr>
          <w:spacing w:val="-8"/>
        </w:rPr>
        <w:t xml:space="preserve"> </w:t>
      </w:r>
      <w:r>
        <w:t>(на</w:t>
      </w:r>
      <w:r>
        <w:rPr>
          <w:spacing w:val="-8"/>
        </w:rPr>
        <w:t xml:space="preserve"> </w:t>
      </w:r>
      <w:r>
        <w:t>готовом</w:t>
      </w:r>
      <w:r>
        <w:rPr>
          <w:spacing w:val="-9"/>
        </w:rPr>
        <w:t xml:space="preserve"> </w:t>
      </w:r>
      <w:r>
        <w:rPr>
          <w:spacing w:val="-2"/>
        </w:rPr>
        <w:t>микропрепарате).</w:t>
      </w:r>
    </w:p>
    <w:p w:rsidR="00C31DE8" w:rsidRDefault="001F512D">
      <w:pPr>
        <w:pStyle w:val="a3"/>
        <w:spacing w:before="5" w:line="237" w:lineRule="auto"/>
        <w:ind w:left="1191" w:right="3512" w:firstLine="0"/>
        <w:jc w:val="left"/>
      </w:pPr>
      <w:r>
        <w:t>Исследование</w:t>
      </w:r>
      <w:r>
        <w:rPr>
          <w:spacing w:val="-15"/>
        </w:rPr>
        <w:t xml:space="preserve"> </w:t>
      </w:r>
      <w:r>
        <w:t>строения</w:t>
      </w:r>
      <w:r>
        <w:rPr>
          <w:spacing w:val="-15"/>
        </w:rPr>
        <w:t xml:space="preserve"> </w:t>
      </w:r>
      <w:r>
        <w:t>корневища,</w:t>
      </w:r>
      <w:r>
        <w:rPr>
          <w:spacing w:val="-15"/>
        </w:rPr>
        <w:t xml:space="preserve"> </w:t>
      </w:r>
      <w:r>
        <w:t>клубня,</w:t>
      </w:r>
      <w:r>
        <w:rPr>
          <w:spacing w:val="-15"/>
        </w:rPr>
        <w:t xml:space="preserve"> </w:t>
      </w:r>
      <w:r>
        <w:t>луковицы. Изучение строения цветков.</w:t>
      </w:r>
    </w:p>
    <w:p w:rsidR="00C31DE8" w:rsidRDefault="001F512D">
      <w:pPr>
        <w:pStyle w:val="a3"/>
        <w:spacing w:before="4"/>
        <w:ind w:left="1191" w:right="4510" w:firstLine="0"/>
        <w:jc w:val="left"/>
      </w:pPr>
      <w:r>
        <w:t>Ознакомление с различными типами соцветий. Изучение строения семян двудольных растений. Изучение</w:t>
      </w:r>
      <w:r>
        <w:rPr>
          <w:spacing w:val="-15"/>
        </w:rPr>
        <w:t xml:space="preserve"> </w:t>
      </w:r>
      <w:r>
        <w:t>строения</w:t>
      </w:r>
      <w:r>
        <w:rPr>
          <w:spacing w:val="-15"/>
        </w:rPr>
        <w:t xml:space="preserve"> </w:t>
      </w:r>
      <w:r>
        <w:t>семян</w:t>
      </w:r>
      <w:r>
        <w:rPr>
          <w:spacing w:val="-15"/>
        </w:rPr>
        <w:t xml:space="preserve"> </w:t>
      </w:r>
      <w:r>
        <w:t>однодольных</w:t>
      </w:r>
      <w:r>
        <w:rPr>
          <w:spacing w:val="-15"/>
        </w:rPr>
        <w:t xml:space="preserve"> </w:t>
      </w:r>
      <w:r>
        <w:t>растений. Жизнедеятельность растительного организма.</w:t>
      </w:r>
    </w:p>
    <w:p w:rsidR="00C31DE8" w:rsidRDefault="001F512D">
      <w:pPr>
        <w:pStyle w:val="a3"/>
        <w:spacing w:before="183" w:line="275" w:lineRule="exact"/>
        <w:ind w:left="1191" w:firstLine="0"/>
      </w:pPr>
      <w:r>
        <w:t>Обмен веществ</w:t>
      </w:r>
      <w:r>
        <w:rPr>
          <w:spacing w:val="-3"/>
        </w:rPr>
        <w:t xml:space="preserve"> </w:t>
      </w:r>
      <w:r>
        <w:t>у</w:t>
      </w:r>
      <w:r>
        <w:rPr>
          <w:spacing w:val="-10"/>
        </w:rPr>
        <w:t xml:space="preserve"> </w:t>
      </w:r>
      <w:r>
        <w:rPr>
          <w:spacing w:val="-2"/>
        </w:rPr>
        <w:t>растений</w:t>
      </w:r>
    </w:p>
    <w:p w:rsidR="00C31DE8" w:rsidRDefault="001F512D">
      <w:pPr>
        <w:pStyle w:val="a3"/>
        <w:ind w:right="556"/>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C31DE8" w:rsidRDefault="001F512D">
      <w:pPr>
        <w:pStyle w:val="a3"/>
        <w:spacing w:line="274" w:lineRule="exact"/>
        <w:ind w:left="1191" w:firstLine="0"/>
      </w:pPr>
      <w:r>
        <w:t>Питание</w:t>
      </w:r>
      <w:r>
        <w:rPr>
          <w:spacing w:val="-6"/>
        </w:rPr>
        <w:t xml:space="preserve"> </w:t>
      </w:r>
      <w:r>
        <w:rPr>
          <w:spacing w:val="-2"/>
        </w:rPr>
        <w:t>растения</w:t>
      </w:r>
    </w:p>
    <w:p w:rsidR="00C31DE8" w:rsidRDefault="001F512D">
      <w:pPr>
        <w:pStyle w:val="a3"/>
        <w:spacing w:before="4" w:line="237" w:lineRule="auto"/>
        <w:jc w:val="left"/>
      </w:pPr>
      <w:r>
        <w:t>Поглощение корнями воды и минеральных веществ, необходимых растению (корневое давление, осмос). Почва, её плодородие. Значение обработки почвы</w:t>
      </w:r>
    </w:p>
    <w:p w:rsidR="00C31DE8" w:rsidRDefault="001F512D">
      <w:pPr>
        <w:pStyle w:val="a3"/>
        <w:spacing w:before="5" w:line="237" w:lineRule="auto"/>
        <w:jc w:val="left"/>
      </w:pPr>
      <w:r>
        <w:t>(окучивание),</w:t>
      </w:r>
      <w:r>
        <w:rPr>
          <w:spacing w:val="80"/>
        </w:rPr>
        <w:t xml:space="preserve"> </w:t>
      </w:r>
      <w:r>
        <w:t>внесения</w:t>
      </w:r>
      <w:r>
        <w:rPr>
          <w:spacing w:val="80"/>
        </w:rPr>
        <w:t xml:space="preserve"> </w:t>
      </w:r>
      <w:r>
        <w:t>удобрений,</w:t>
      </w:r>
      <w:r>
        <w:rPr>
          <w:spacing w:val="80"/>
        </w:rPr>
        <w:t xml:space="preserve"> </w:t>
      </w:r>
      <w:r>
        <w:t>прореживания</w:t>
      </w:r>
      <w:r>
        <w:rPr>
          <w:spacing w:val="80"/>
        </w:rPr>
        <w:t xml:space="preserve"> </w:t>
      </w:r>
      <w:r>
        <w:t>проростков,</w:t>
      </w:r>
      <w:r>
        <w:rPr>
          <w:spacing w:val="80"/>
        </w:rPr>
        <w:t xml:space="preserve"> </w:t>
      </w:r>
      <w:r>
        <w:t>полива</w:t>
      </w:r>
      <w:r>
        <w:rPr>
          <w:spacing w:val="80"/>
        </w:rPr>
        <w:t xml:space="preserve"> </w:t>
      </w:r>
      <w:r>
        <w:t>для</w:t>
      </w:r>
      <w:r>
        <w:rPr>
          <w:spacing w:val="80"/>
        </w:rPr>
        <w:t xml:space="preserve"> </w:t>
      </w:r>
      <w:r>
        <w:t>жизни культурных растений. Гидропоника.</w:t>
      </w:r>
    </w:p>
    <w:p w:rsidR="00C31DE8" w:rsidRDefault="001F512D">
      <w:pPr>
        <w:pStyle w:val="a3"/>
        <w:spacing w:before="11" w:line="237" w:lineRule="auto"/>
        <w:jc w:val="left"/>
      </w:pPr>
      <w:r>
        <w:t>Фотосинтез.</w:t>
      </w:r>
      <w:r>
        <w:rPr>
          <w:spacing w:val="38"/>
        </w:rPr>
        <w:t xml:space="preserve"> </w:t>
      </w:r>
      <w:r>
        <w:t>Лист</w:t>
      </w:r>
      <w:r>
        <w:rPr>
          <w:spacing w:val="40"/>
        </w:rPr>
        <w:t xml:space="preserve"> </w:t>
      </w:r>
      <w:r>
        <w:t>-</w:t>
      </w:r>
      <w:r>
        <w:rPr>
          <w:spacing w:val="33"/>
        </w:rPr>
        <w:t xml:space="preserve"> </w:t>
      </w:r>
      <w:r>
        <w:t>орган</w:t>
      </w:r>
      <w:r>
        <w:rPr>
          <w:spacing w:val="37"/>
        </w:rPr>
        <w:t xml:space="preserve"> </w:t>
      </w:r>
      <w:r>
        <w:t>воздушного</w:t>
      </w:r>
      <w:r>
        <w:rPr>
          <w:spacing w:val="40"/>
        </w:rPr>
        <w:t xml:space="preserve"> </w:t>
      </w:r>
      <w:r>
        <w:t>питания.</w:t>
      </w:r>
      <w:r>
        <w:rPr>
          <w:spacing w:val="40"/>
        </w:rPr>
        <w:t xml:space="preserve"> </w:t>
      </w:r>
      <w:r>
        <w:t>Значение</w:t>
      </w:r>
      <w:r>
        <w:rPr>
          <w:spacing w:val="35"/>
        </w:rPr>
        <w:t xml:space="preserve"> </w:t>
      </w:r>
      <w:r>
        <w:t>фотосинтеза</w:t>
      </w:r>
      <w:r>
        <w:rPr>
          <w:spacing w:val="35"/>
        </w:rPr>
        <w:t xml:space="preserve"> </w:t>
      </w:r>
      <w:r>
        <w:t>в</w:t>
      </w:r>
      <w:r>
        <w:rPr>
          <w:spacing w:val="38"/>
        </w:rPr>
        <w:t xml:space="preserve"> </w:t>
      </w:r>
      <w:r>
        <w:t>природе</w:t>
      </w:r>
      <w:r>
        <w:rPr>
          <w:spacing w:val="40"/>
        </w:rPr>
        <w:t xml:space="preserve"> </w:t>
      </w:r>
      <w:r>
        <w:t>и</w:t>
      </w:r>
      <w:r>
        <w:rPr>
          <w:spacing w:val="37"/>
        </w:rPr>
        <w:t xml:space="preserve"> </w:t>
      </w:r>
      <w:r>
        <w:t>в жизни человека.</w:t>
      </w:r>
    </w:p>
    <w:p w:rsidR="00C31DE8" w:rsidRDefault="001F512D">
      <w:pPr>
        <w:pStyle w:val="a3"/>
        <w:spacing w:line="275" w:lineRule="exact"/>
        <w:ind w:left="1191" w:firstLine="0"/>
      </w:pPr>
      <w:r>
        <w:t>Дыхание</w:t>
      </w:r>
      <w:r>
        <w:rPr>
          <w:spacing w:val="-8"/>
        </w:rPr>
        <w:t xml:space="preserve"> </w:t>
      </w:r>
      <w:r>
        <w:rPr>
          <w:spacing w:val="-2"/>
        </w:rPr>
        <w:t>растения</w:t>
      </w:r>
    </w:p>
    <w:p w:rsidR="00C31DE8" w:rsidRDefault="001F512D">
      <w:pPr>
        <w:pStyle w:val="a3"/>
        <w:spacing w:before="2"/>
        <w:ind w:right="563"/>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w:t>
      </w:r>
      <w:r>
        <w:rPr>
          <w:spacing w:val="40"/>
        </w:rPr>
        <w:t xml:space="preserve"> </w:t>
      </w:r>
      <w:r>
        <w:t>дыхания</w:t>
      </w:r>
      <w:r>
        <w:rPr>
          <w:spacing w:val="40"/>
        </w:rPr>
        <w:t xml:space="preserve"> </w:t>
      </w:r>
      <w:r>
        <w:t>листьев.</w:t>
      </w:r>
      <w:r>
        <w:rPr>
          <w:spacing w:val="40"/>
        </w:rPr>
        <w:t xml:space="preserve"> </w:t>
      </w:r>
      <w:r>
        <w:t>Стебель</w:t>
      </w:r>
      <w:r>
        <w:rPr>
          <w:spacing w:val="40"/>
        </w:rPr>
        <w:t xml:space="preserve"> </w:t>
      </w:r>
      <w:r>
        <w:t>как</w:t>
      </w:r>
      <w:r>
        <w:rPr>
          <w:spacing w:val="40"/>
        </w:rPr>
        <w:t xml:space="preserve"> </w:t>
      </w:r>
      <w:r>
        <w:t>орган</w:t>
      </w:r>
      <w:r>
        <w:rPr>
          <w:spacing w:val="40"/>
        </w:rPr>
        <w:t xml:space="preserve"> </w:t>
      </w:r>
      <w:r>
        <w:t>дыхания</w:t>
      </w:r>
      <w:r>
        <w:rPr>
          <w:spacing w:val="40"/>
        </w:rPr>
        <w:t xml:space="preserve"> </w:t>
      </w:r>
      <w:r>
        <w:t>(наличие</w:t>
      </w:r>
      <w:r>
        <w:rPr>
          <w:spacing w:val="40"/>
        </w:rPr>
        <w:t xml:space="preserve"> </w:t>
      </w:r>
      <w:r>
        <w:t>устьиц</w:t>
      </w:r>
      <w:r>
        <w:rPr>
          <w:spacing w:val="40"/>
        </w:rPr>
        <w:t xml:space="preserve"> </w:t>
      </w:r>
      <w:r>
        <w:t>в</w:t>
      </w:r>
      <w:r>
        <w:rPr>
          <w:spacing w:val="40"/>
        </w:rPr>
        <w:t xml:space="preserve"> </w:t>
      </w:r>
      <w:r>
        <w:t>кожице,</w:t>
      </w:r>
      <w:r>
        <w:rPr>
          <w:spacing w:val="40"/>
        </w:rPr>
        <w:t xml:space="preserve"> </w:t>
      </w:r>
      <w:r>
        <w:t>чечевичек).</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Особенности</w:t>
      </w:r>
      <w:r>
        <w:rPr>
          <w:spacing w:val="-8"/>
        </w:rPr>
        <w:t xml:space="preserve"> </w:t>
      </w:r>
      <w:r>
        <w:t>дыхания</w:t>
      </w:r>
      <w:r>
        <w:rPr>
          <w:spacing w:val="-8"/>
        </w:rPr>
        <w:t xml:space="preserve"> </w:t>
      </w:r>
      <w:r>
        <w:t>растений.</w:t>
      </w:r>
      <w:r>
        <w:rPr>
          <w:spacing w:val="-5"/>
        </w:rPr>
        <w:t xml:space="preserve"> </w:t>
      </w:r>
      <w:r>
        <w:t>Взаимосвязь</w:t>
      </w:r>
      <w:r>
        <w:rPr>
          <w:spacing w:val="-11"/>
        </w:rPr>
        <w:t xml:space="preserve"> </w:t>
      </w:r>
      <w:r>
        <w:t>дыхания</w:t>
      </w:r>
      <w:r>
        <w:rPr>
          <w:spacing w:val="-7"/>
        </w:rPr>
        <w:t xml:space="preserve"> </w:t>
      </w:r>
      <w:r>
        <w:t>растения</w:t>
      </w:r>
      <w:r>
        <w:rPr>
          <w:spacing w:val="-8"/>
        </w:rPr>
        <w:t xml:space="preserve"> </w:t>
      </w:r>
      <w:r>
        <w:t>с</w:t>
      </w:r>
      <w:r>
        <w:rPr>
          <w:spacing w:val="-9"/>
        </w:rPr>
        <w:t xml:space="preserve"> </w:t>
      </w:r>
      <w:r>
        <w:rPr>
          <w:spacing w:val="-2"/>
        </w:rPr>
        <w:t>фотосинтезом.</w:t>
      </w:r>
    </w:p>
    <w:p w:rsidR="00C31DE8" w:rsidRDefault="001F512D">
      <w:pPr>
        <w:pStyle w:val="a3"/>
        <w:spacing w:line="274" w:lineRule="exact"/>
        <w:ind w:left="1191" w:firstLine="0"/>
      </w:pPr>
      <w:r>
        <w:t>Транспорт</w:t>
      </w:r>
      <w:r>
        <w:rPr>
          <w:spacing w:val="-4"/>
        </w:rPr>
        <w:t xml:space="preserve"> </w:t>
      </w:r>
      <w:r>
        <w:t>веществ</w:t>
      </w:r>
      <w:r>
        <w:rPr>
          <w:spacing w:val="-1"/>
        </w:rPr>
        <w:t xml:space="preserve"> </w:t>
      </w:r>
      <w:r>
        <w:t>в</w:t>
      </w:r>
      <w:r>
        <w:rPr>
          <w:spacing w:val="-8"/>
        </w:rPr>
        <w:t xml:space="preserve"> </w:t>
      </w:r>
      <w:r>
        <w:rPr>
          <w:spacing w:val="-2"/>
        </w:rPr>
        <w:t>растении.</w:t>
      </w:r>
    </w:p>
    <w:p w:rsidR="00C31DE8" w:rsidRDefault="001F512D">
      <w:pPr>
        <w:pStyle w:val="a3"/>
        <w:ind w:right="551"/>
      </w:pPr>
      <w: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w:t>
      </w:r>
      <w:r>
        <w:rPr>
          <w:spacing w:val="-2"/>
        </w:rPr>
        <w:t xml:space="preserve"> </w:t>
      </w:r>
      <w:r>
        <w:t>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31DE8" w:rsidRDefault="001F512D">
      <w:pPr>
        <w:pStyle w:val="a3"/>
        <w:spacing w:before="7" w:line="275" w:lineRule="exact"/>
        <w:ind w:left="1191" w:firstLine="0"/>
      </w:pPr>
      <w:r>
        <w:t>Рост</w:t>
      </w:r>
      <w:r>
        <w:rPr>
          <w:spacing w:val="-3"/>
        </w:rPr>
        <w:t xml:space="preserve"> </w:t>
      </w:r>
      <w:r>
        <w:t>и</w:t>
      </w:r>
      <w:r>
        <w:rPr>
          <w:spacing w:val="-1"/>
        </w:rPr>
        <w:t xml:space="preserve"> </w:t>
      </w:r>
      <w:r>
        <w:t>развитие</w:t>
      </w:r>
      <w:r>
        <w:rPr>
          <w:spacing w:val="-3"/>
        </w:rPr>
        <w:t xml:space="preserve"> </w:t>
      </w:r>
      <w:r>
        <w:rPr>
          <w:spacing w:val="-2"/>
        </w:rPr>
        <w:t>растения</w:t>
      </w:r>
    </w:p>
    <w:p w:rsidR="00C31DE8" w:rsidRDefault="001F512D">
      <w:pPr>
        <w:pStyle w:val="a3"/>
        <w:ind w:right="566"/>
      </w:pPr>
      <w:r>
        <w:t xml:space="preserve">Прорастание семян. Условия прорастания семян. Подготовка семян к посеву. Развитие </w:t>
      </w:r>
      <w:r>
        <w:rPr>
          <w:spacing w:val="-2"/>
        </w:rPr>
        <w:t>проростков.</w:t>
      </w:r>
    </w:p>
    <w:p w:rsidR="00C31DE8" w:rsidRDefault="001F512D">
      <w:pPr>
        <w:pStyle w:val="a3"/>
        <w:ind w:right="564"/>
      </w:pPr>
      <w:r>
        <w:t>Образовательные ткани.</w:t>
      </w:r>
      <w:r>
        <w:rPr>
          <w:spacing w:val="-1"/>
        </w:rPr>
        <w:t xml:space="preserve"> </w:t>
      </w:r>
      <w:r>
        <w:t>Конус нарастания побега, рост кончика корня. Верхушечный и вставочный рост. Рост корня и стебля в толщину, камбий. Образование годичных колец у древесных</w:t>
      </w:r>
      <w:r>
        <w:rPr>
          <w:spacing w:val="-3"/>
        </w:rPr>
        <w:t xml:space="preserve"> </w:t>
      </w:r>
      <w:r>
        <w:t>растений. Влияние фитогормонов на рост растения. Ростовые движения растений. Развитие побега из почки.</w:t>
      </w:r>
    </w:p>
    <w:p w:rsidR="00C31DE8" w:rsidRDefault="001F512D">
      <w:pPr>
        <w:pStyle w:val="a3"/>
        <w:ind w:right="568"/>
      </w:pPr>
      <w:r>
        <w:t>Размножение растений и его значение. Семенное (генеративное) размножение</w:t>
      </w:r>
      <w:r>
        <w:rPr>
          <w:spacing w:val="40"/>
        </w:rPr>
        <w:t xml:space="preserve"> </w:t>
      </w:r>
      <w:r>
        <w:t>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C31DE8" w:rsidRDefault="001F512D">
      <w:pPr>
        <w:pStyle w:val="a3"/>
        <w:ind w:right="565"/>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31DE8" w:rsidRDefault="001F512D">
      <w:pPr>
        <w:pStyle w:val="a3"/>
        <w:ind w:left="1191" w:right="4510" w:firstLine="0"/>
        <w:jc w:val="left"/>
      </w:pPr>
      <w:r>
        <w:t>Лабораторные</w:t>
      </w:r>
      <w:r>
        <w:rPr>
          <w:spacing w:val="-15"/>
        </w:rPr>
        <w:t xml:space="preserve"> </w:t>
      </w:r>
      <w:r>
        <w:t>и</w:t>
      </w:r>
      <w:r>
        <w:rPr>
          <w:spacing w:val="-15"/>
        </w:rPr>
        <w:t xml:space="preserve"> </w:t>
      </w:r>
      <w:r>
        <w:t>практические</w:t>
      </w:r>
      <w:r>
        <w:rPr>
          <w:spacing w:val="-15"/>
        </w:rPr>
        <w:t xml:space="preserve"> </w:t>
      </w:r>
      <w:r>
        <w:t>работы. Наблюдение за ростом корня.</w:t>
      </w:r>
    </w:p>
    <w:p w:rsidR="00C31DE8" w:rsidRDefault="001F512D">
      <w:pPr>
        <w:pStyle w:val="a3"/>
        <w:spacing w:before="3" w:line="237" w:lineRule="auto"/>
        <w:ind w:left="1191" w:right="5554" w:firstLine="0"/>
        <w:jc w:val="left"/>
      </w:pPr>
      <w:r>
        <w:t>Наблюдение за ростом побега. Определение</w:t>
      </w:r>
      <w:r>
        <w:rPr>
          <w:spacing w:val="-15"/>
        </w:rPr>
        <w:t xml:space="preserve"> </w:t>
      </w:r>
      <w:r>
        <w:t>возраста</w:t>
      </w:r>
      <w:r>
        <w:rPr>
          <w:spacing w:val="-15"/>
        </w:rPr>
        <w:t xml:space="preserve"> </w:t>
      </w:r>
      <w:r>
        <w:t>дерева</w:t>
      </w:r>
      <w:r>
        <w:rPr>
          <w:spacing w:val="-15"/>
        </w:rPr>
        <w:t xml:space="preserve"> </w:t>
      </w:r>
      <w:r>
        <w:t>по</w:t>
      </w:r>
      <w:r>
        <w:rPr>
          <w:spacing w:val="-15"/>
        </w:rPr>
        <w:t xml:space="preserve"> </w:t>
      </w:r>
      <w:r>
        <w:t>спилу.</w:t>
      </w:r>
    </w:p>
    <w:p w:rsidR="00C31DE8" w:rsidRDefault="001F512D">
      <w:pPr>
        <w:pStyle w:val="a3"/>
        <w:spacing w:before="3"/>
        <w:ind w:left="1191" w:right="1152" w:firstLine="0"/>
        <w:jc w:val="left"/>
      </w:pPr>
      <w:r>
        <w:t>Выявление передвижения воды и минеральных веществ по древесине. Наблюдение</w:t>
      </w:r>
      <w:r>
        <w:rPr>
          <w:spacing w:val="-11"/>
        </w:rPr>
        <w:t xml:space="preserve"> </w:t>
      </w:r>
      <w:r>
        <w:t>процесса</w:t>
      </w:r>
      <w:r>
        <w:rPr>
          <w:spacing w:val="-8"/>
        </w:rPr>
        <w:t xml:space="preserve"> </w:t>
      </w:r>
      <w:r>
        <w:t>выделения</w:t>
      </w:r>
      <w:r>
        <w:rPr>
          <w:spacing w:val="-7"/>
        </w:rPr>
        <w:t xml:space="preserve"> </w:t>
      </w:r>
      <w:r>
        <w:t>кислорода</w:t>
      </w:r>
      <w:r>
        <w:rPr>
          <w:spacing w:val="-8"/>
        </w:rPr>
        <w:t xml:space="preserve"> </w:t>
      </w:r>
      <w:r>
        <w:t>на</w:t>
      </w:r>
      <w:r>
        <w:rPr>
          <w:spacing w:val="-15"/>
        </w:rPr>
        <w:t xml:space="preserve"> </w:t>
      </w:r>
      <w:r>
        <w:t>свету</w:t>
      </w:r>
      <w:r>
        <w:rPr>
          <w:spacing w:val="-15"/>
        </w:rPr>
        <w:t xml:space="preserve"> </w:t>
      </w:r>
      <w:r>
        <w:t>аквариумными</w:t>
      </w:r>
      <w:r>
        <w:rPr>
          <w:spacing w:val="-5"/>
        </w:rPr>
        <w:t xml:space="preserve"> </w:t>
      </w:r>
      <w:r>
        <w:t>растениями. Изучение роли рыхления для дыхания корней.</w:t>
      </w:r>
    </w:p>
    <w:p w:rsidR="00C31DE8" w:rsidRDefault="001F512D">
      <w:pPr>
        <w:pStyle w:val="a3"/>
        <w:spacing w:before="5" w:line="237" w:lineRule="auto"/>
        <w:ind w:right="568"/>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31DE8" w:rsidRDefault="001F512D">
      <w:pPr>
        <w:pStyle w:val="a3"/>
        <w:spacing w:before="4" w:line="275" w:lineRule="exact"/>
        <w:ind w:left="1191" w:firstLine="0"/>
      </w:pPr>
      <w:r>
        <w:t>Определение</w:t>
      </w:r>
      <w:r>
        <w:rPr>
          <w:spacing w:val="-9"/>
        </w:rPr>
        <w:t xml:space="preserve"> </w:t>
      </w:r>
      <w:r>
        <w:t>всхожести</w:t>
      </w:r>
      <w:r>
        <w:rPr>
          <w:spacing w:val="-3"/>
        </w:rPr>
        <w:t xml:space="preserve"> </w:t>
      </w:r>
      <w:r>
        <w:t>семян</w:t>
      </w:r>
      <w:r>
        <w:rPr>
          <w:spacing w:val="-5"/>
        </w:rPr>
        <w:t xml:space="preserve"> </w:t>
      </w:r>
      <w:r>
        <w:t>культурных</w:t>
      </w:r>
      <w:r>
        <w:rPr>
          <w:spacing w:val="-4"/>
        </w:rPr>
        <w:t xml:space="preserve"> </w:t>
      </w:r>
      <w:r>
        <w:t>растений</w:t>
      </w:r>
      <w:r>
        <w:rPr>
          <w:spacing w:val="-4"/>
        </w:rPr>
        <w:t xml:space="preserve"> </w:t>
      </w:r>
      <w:r>
        <w:t>и</w:t>
      </w:r>
      <w:r>
        <w:rPr>
          <w:spacing w:val="-10"/>
        </w:rPr>
        <w:t xml:space="preserve"> </w:t>
      </w:r>
      <w:r>
        <w:t>посев</w:t>
      </w:r>
      <w:r>
        <w:rPr>
          <w:spacing w:val="-4"/>
        </w:rPr>
        <w:t xml:space="preserve"> </w:t>
      </w:r>
      <w:r>
        <w:t>их</w:t>
      </w:r>
      <w:r>
        <w:rPr>
          <w:spacing w:val="-6"/>
        </w:rPr>
        <w:t xml:space="preserve"> </w:t>
      </w:r>
      <w:r>
        <w:t>в</w:t>
      </w:r>
      <w:r>
        <w:rPr>
          <w:spacing w:val="-8"/>
        </w:rPr>
        <w:t xml:space="preserve"> </w:t>
      </w:r>
      <w:r>
        <w:rPr>
          <w:spacing w:val="-2"/>
        </w:rPr>
        <w:t>грунт.</w:t>
      </w:r>
    </w:p>
    <w:p w:rsidR="00C31DE8" w:rsidRDefault="001F512D">
      <w:pPr>
        <w:pStyle w:val="a3"/>
        <w:spacing w:line="242" w:lineRule="auto"/>
        <w:ind w:right="557"/>
      </w:pPr>
      <w:r>
        <w:t>Наблюдение за ростом и развитием цветкового растения в комнатных условиях (на примере фасоли или посевного гороха).</w:t>
      </w:r>
    </w:p>
    <w:p w:rsidR="00C31DE8" w:rsidRDefault="001F512D">
      <w:pPr>
        <w:pStyle w:val="a3"/>
        <w:spacing w:line="242" w:lineRule="auto"/>
        <w:ind w:left="1191" w:right="5326" w:firstLine="0"/>
      </w:pPr>
      <w:r>
        <w:t>Определение</w:t>
      </w:r>
      <w:r>
        <w:rPr>
          <w:spacing w:val="-8"/>
        </w:rPr>
        <w:t xml:space="preserve"> </w:t>
      </w:r>
      <w:r>
        <w:t>условий</w:t>
      </w:r>
      <w:r>
        <w:rPr>
          <w:spacing w:val="-10"/>
        </w:rPr>
        <w:t xml:space="preserve"> </w:t>
      </w:r>
      <w:r>
        <w:t>прорастания</w:t>
      </w:r>
      <w:r>
        <w:rPr>
          <w:spacing w:val="-7"/>
        </w:rPr>
        <w:t xml:space="preserve"> </w:t>
      </w:r>
      <w:r>
        <w:t>семян. Содержание обучения в 7 классе.</w:t>
      </w:r>
    </w:p>
    <w:p w:rsidR="00C31DE8" w:rsidRDefault="001F512D">
      <w:pPr>
        <w:pStyle w:val="a3"/>
        <w:spacing w:line="271" w:lineRule="exact"/>
        <w:ind w:left="1191" w:firstLine="0"/>
      </w:pPr>
      <w:r>
        <w:t>Систематические</w:t>
      </w:r>
      <w:r>
        <w:rPr>
          <w:spacing w:val="-10"/>
        </w:rPr>
        <w:t xml:space="preserve"> </w:t>
      </w:r>
      <w:r>
        <w:t>группы</w:t>
      </w:r>
      <w:r>
        <w:rPr>
          <w:spacing w:val="-8"/>
        </w:rPr>
        <w:t xml:space="preserve"> </w:t>
      </w:r>
      <w:r>
        <w:rPr>
          <w:spacing w:val="-2"/>
        </w:rPr>
        <w:t>растений.</w:t>
      </w:r>
    </w:p>
    <w:p w:rsidR="00C31DE8" w:rsidRDefault="001F512D">
      <w:pPr>
        <w:pStyle w:val="a3"/>
        <w:ind w:right="559"/>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31DE8" w:rsidRDefault="001F512D">
      <w:pPr>
        <w:pStyle w:val="a3"/>
        <w:tabs>
          <w:tab w:val="left" w:pos="4129"/>
        </w:tabs>
        <w:spacing w:line="274" w:lineRule="exact"/>
        <w:ind w:left="1191" w:firstLine="0"/>
      </w:pPr>
      <w:r>
        <w:t>Низшие</w:t>
      </w:r>
      <w:r>
        <w:rPr>
          <w:spacing w:val="-6"/>
        </w:rPr>
        <w:t xml:space="preserve"> </w:t>
      </w:r>
      <w:r>
        <w:rPr>
          <w:spacing w:val="-2"/>
        </w:rPr>
        <w:t>растения.</w:t>
      </w:r>
      <w:r>
        <w:tab/>
        <w:t>Водоросли.</w:t>
      </w:r>
      <w:r>
        <w:rPr>
          <w:spacing w:val="-9"/>
        </w:rPr>
        <w:t xml:space="preserve"> </w:t>
      </w:r>
      <w:r>
        <w:t>Общая</w:t>
      </w:r>
      <w:r>
        <w:rPr>
          <w:spacing w:val="-8"/>
        </w:rPr>
        <w:t xml:space="preserve"> </w:t>
      </w:r>
      <w:r>
        <w:t>характеристика</w:t>
      </w:r>
      <w:r>
        <w:rPr>
          <w:spacing w:val="-5"/>
        </w:rPr>
        <w:t xml:space="preserve"> </w:t>
      </w:r>
      <w:r>
        <w:rPr>
          <w:spacing w:val="-2"/>
        </w:rPr>
        <w:t>водорослей.</w:t>
      </w:r>
    </w:p>
    <w:p w:rsidR="00C31DE8" w:rsidRDefault="001F512D">
      <w:pPr>
        <w:pStyle w:val="a3"/>
        <w:tabs>
          <w:tab w:val="left" w:pos="9268"/>
        </w:tabs>
        <w:spacing w:before="6" w:line="237" w:lineRule="auto"/>
        <w:ind w:right="562"/>
      </w:pPr>
      <w:r>
        <w:t>Одноклеточные и многоклеточные зелёные водоросли. Строение и жизнедеятельность зелёных</w:t>
      </w:r>
      <w:r>
        <w:rPr>
          <w:spacing w:val="-11"/>
        </w:rPr>
        <w:t xml:space="preserve"> </w:t>
      </w:r>
      <w:r>
        <w:t>водорослей.</w:t>
      </w:r>
      <w:r>
        <w:rPr>
          <w:spacing w:val="-2"/>
        </w:rPr>
        <w:t xml:space="preserve"> </w:t>
      </w:r>
      <w:r>
        <w:t>Размножение</w:t>
      </w:r>
      <w:r>
        <w:rPr>
          <w:spacing w:val="-9"/>
        </w:rPr>
        <w:t xml:space="preserve"> </w:t>
      </w:r>
      <w:r>
        <w:t>зелёных</w:t>
      </w:r>
      <w:r>
        <w:rPr>
          <w:spacing w:val="-10"/>
        </w:rPr>
        <w:t xml:space="preserve"> </w:t>
      </w:r>
      <w:r>
        <w:t>водорослей</w:t>
      </w:r>
      <w:r>
        <w:rPr>
          <w:spacing w:val="-3"/>
        </w:rPr>
        <w:t xml:space="preserve"> </w:t>
      </w:r>
      <w:r>
        <w:t>(бесполое</w:t>
      </w:r>
      <w:r>
        <w:rPr>
          <w:spacing w:val="-5"/>
        </w:rPr>
        <w:t xml:space="preserve"> </w:t>
      </w:r>
      <w:r>
        <w:t>и</w:t>
      </w:r>
      <w:r>
        <w:rPr>
          <w:spacing w:val="-9"/>
        </w:rPr>
        <w:t xml:space="preserve"> </w:t>
      </w:r>
      <w:r>
        <w:rPr>
          <w:spacing w:val="-2"/>
        </w:rPr>
        <w:t>половое).</w:t>
      </w:r>
      <w:r>
        <w:tab/>
        <w:t>Бурые</w:t>
      </w:r>
      <w:r>
        <w:rPr>
          <w:spacing w:val="48"/>
        </w:rPr>
        <w:t xml:space="preserve">  </w:t>
      </w:r>
      <w:r>
        <w:rPr>
          <w:spacing w:val="-10"/>
        </w:rPr>
        <w:t>и</w:t>
      </w:r>
    </w:p>
    <w:p w:rsidR="00C31DE8" w:rsidRDefault="001F512D">
      <w:pPr>
        <w:pStyle w:val="a3"/>
        <w:spacing w:line="275" w:lineRule="exact"/>
        <w:ind w:left="4130" w:firstLine="0"/>
      </w:pPr>
      <w:r>
        <w:t>красные</w:t>
      </w:r>
      <w:r>
        <w:rPr>
          <w:spacing w:val="-5"/>
        </w:rPr>
        <w:t xml:space="preserve"> </w:t>
      </w:r>
      <w:r>
        <w:t>водоросли,</w:t>
      </w:r>
      <w:r>
        <w:rPr>
          <w:spacing w:val="-2"/>
        </w:rPr>
        <w:t xml:space="preserve"> </w:t>
      </w:r>
      <w:r>
        <w:t>их</w:t>
      </w:r>
      <w:r>
        <w:rPr>
          <w:spacing w:val="-4"/>
        </w:rPr>
        <w:t xml:space="preserve"> </w:t>
      </w:r>
      <w:r>
        <w:rPr>
          <w:spacing w:val="-2"/>
        </w:rPr>
        <w:t>строение</w:t>
      </w:r>
    </w:p>
    <w:p w:rsidR="00C31DE8" w:rsidRDefault="001F512D">
      <w:pPr>
        <w:pStyle w:val="a3"/>
        <w:spacing w:before="2"/>
        <w:ind w:left="1191" w:firstLine="0"/>
      </w:pPr>
      <w:r>
        <w:t>и</w:t>
      </w:r>
      <w:r>
        <w:rPr>
          <w:spacing w:val="-9"/>
        </w:rPr>
        <w:t xml:space="preserve"> </w:t>
      </w:r>
      <w:r>
        <w:t>жизнедеятельность.</w:t>
      </w:r>
      <w:r>
        <w:rPr>
          <w:spacing w:val="-2"/>
        </w:rPr>
        <w:t xml:space="preserve"> </w:t>
      </w:r>
      <w:r>
        <w:t>Значение</w:t>
      </w:r>
      <w:r>
        <w:rPr>
          <w:spacing w:val="-8"/>
        </w:rPr>
        <w:t xml:space="preserve"> </w:t>
      </w:r>
      <w:r>
        <w:t>водорослей</w:t>
      </w:r>
      <w:r>
        <w:rPr>
          <w:spacing w:val="-5"/>
        </w:rPr>
        <w:t xml:space="preserve"> </w:t>
      </w:r>
      <w:r>
        <w:t>в</w:t>
      </w:r>
      <w:r>
        <w:rPr>
          <w:spacing w:val="-10"/>
        </w:rPr>
        <w:t xml:space="preserve"> </w:t>
      </w:r>
      <w:r>
        <w:t>природе</w:t>
      </w:r>
      <w:r>
        <w:rPr>
          <w:spacing w:val="-7"/>
        </w:rPr>
        <w:t xml:space="preserve"> </w:t>
      </w:r>
      <w:r>
        <w:t>и</w:t>
      </w:r>
      <w:r>
        <w:rPr>
          <w:spacing w:val="-11"/>
        </w:rPr>
        <w:t xml:space="preserve"> </w:t>
      </w:r>
      <w:r>
        <w:t>жизни</w:t>
      </w:r>
      <w:r>
        <w:rPr>
          <w:spacing w:val="-5"/>
        </w:rPr>
        <w:t xml:space="preserve"> </w:t>
      </w:r>
      <w:r>
        <w:rPr>
          <w:spacing w:val="-2"/>
        </w:rPr>
        <w:t>человека.</w:t>
      </w:r>
    </w:p>
    <w:p w:rsidR="00C31DE8" w:rsidRDefault="001F512D">
      <w:pPr>
        <w:pStyle w:val="a3"/>
        <w:spacing w:before="22"/>
        <w:ind w:right="557"/>
      </w:pPr>
      <w:r>
        <w:t>Высшие споровые растения. Моховидные (Мхи). Общая характеристика мхов.</w:t>
      </w:r>
      <w:r>
        <w:rPr>
          <w:spacing w:val="40"/>
        </w:rPr>
        <w:t xml:space="preserve"> </w:t>
      </w:r>
      <w:r>
        <w:t>Строение</w:t>
      </w:r>
      <w:r>
        <w:rPr>
          <w:spacing w:val="-6"/>
        </w:rPr>
        <w:t xml:space="preserve"> </w:t>
      </w:r>
      <w:r>
        <w:t>и жизнедеятельность зелёных</w:t>
      </w:r>
      <w:r>
        <w:rPr>
          <w:spacing w:val="-5"/>
        </w:rPr>
        <w:t xml:space="preserve"> </w:t>
      </w:r>
      <w:r>
        <w:t>и сфагновых</w:t>
      </w:r>
      <w:r>
        <w:rPr>
          <w:spacing w:val="-5"/>
        </w:rPr>
        <w:t xml:space="preserve"> </w:t>
      </w:r>
      <w:r>
        <w:t>мхов.</w:t>
      </w:r>
      <w:r>
        <w:rPr>
          <w:spacing w:val="-2"/>
        </w:rPr>
        <w:t xml:space="preserve"> </w:t>
      </w:r>
      <w:r>
        <w:t>Приспособленность мхов</w:t>
      </w:r>
      <w:r>
        <w:rPr>
          <w:spacing w:val="-3"/>
        </w:rPr>
        <w:t xml:space="preserve"> </w:t>
      </w:r>
      <w:r>
        <w:t>к</w:t>
      </w:r>
      <w:r>
        <w:rPr>
          <w:spacing w:val="-2"/>
        </w:rPr>
        <w:t xml:space="preserve"> </w:t>
      </w:r>
      <w:r>
        <w:t>жизни на сильно увлажнённых почвах. Размножение мхов, цикл развития на примере зелёного мха кукушкин лён. Роль</w:t>
      </w:r>
      <w:r>
        <w:rPr>
          <w:spacing w:val="-3"/>
        </w:rPr>
        <w:t xml:space="preserve"> </w:t>
      </w:r>
      <w:r>
        <w:t>мхов</w:t>
      </w:r>
      <w:r>
        <w:rPr>
          <w:spacing w:val="-2"/>
        </w:rPr>
        <w:t xml:space="preserve"> </w:t>
      </w:r>
      <w:r>
        <w:t>в заболачивании почв</w:t>
      </w:r>
      <w:r>
        <w:rPr>
          <w:spacing w:val="-2"/>
        </w:rPr>
        <w:t xml:space="preserve"> </w:t>
      </w:r>
      <w:r>
        <w:t>и торфообразовании. Использование</w:t>
      </w:r>
      <w:r>
        <w:rPr>
          <w:spacing w:val="-3"/>
        </w:rPr>
        <w:t xml:space="preserve"> </w:t>
      </w:r>
      <w:r>
        <w:t>торфа 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продуктов</w:t>
      </w:r>
      <w:r>
        <w:rPr>
          <w:spacing w:val="-8"/>
        </w:rPr>
        <w:t xml:space="preserve"> </w:t>
      </w:r>
      <w:r>
        <w:t>его</w:t>
      </w:r>
      <w:r>
        <w:rPr>
          <w:spacing w:val="-8"/>
        </w:rPr>
        <w:t xml:space="preserve"> </w:t>
      </w:r>
      <w:r>
        <w:t>переработки</w:t>
      </w:r>
      <w:r>
        <w:rPr>
          <w:spacing w:val="-7"/>
        </w:rPr>
        <w:t xml:space="preserve"> </w:t>
      </w:r>
      <w:r>
        <w:t>в</w:t>
      </w:r>
      <w:r>
        <w:rPr>
          <w:spacing w:val="-12"/>
        </w:rPr>
        <w:t xml:space="preserve"> </w:t>
      </w:r>
      <w:r>
        <w:t>хозяйственной</w:t>
      </w:r>
      <w:r>
        <w:rPr>
          <w:spacing w:val="-6"/>
        </w:rPr>
        <w:t xml:space="preserve"> </w:t>
      </w:r>
      <w:r>
        <w:t>деятельности</w:t>
      </w:r>
      <w:r>
        <w:rPr>
          <w:spacing w:val="-6"/>
        </w:rPr>
        <w:t xml:space="preserve"> </w:t>
      </w:r>
      <w:r>
        <w:rPr>
          <w:spacing w:val="-2"/>
        </w:rPr>
        <w:t>человека.</w:t>
      </w:r>
    </w:p>
    <w:p w:rsidR="00C31DE8" w:rsidRDefault="001F512D">
      <w:pPr>
        <w:pStyle w:val="a3"/>
        <w:ind w:right="554"/>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31DE8" w:rsidRDefault="001F512D">
      <w:pPr>
        <w:pStyle w:val="a3"/>
        <w:spacing w:before="7" w:line="237" w:lineRule="auto"/>
        <w:ind w:right="558"/>
      </w:pPr>
      <w:r>
        <w:t>Высшие семенные растения.</w:t>
      </w:r>
      <w:r>
        <w:rPr>
          <w:spacing w:val="-2"/>
        </w:rPr>
        <w:t xml:space="preserve"> </w:t>
      </w:r>
      <w:r>
        <w:t>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31DE8" w:rsidRDefault="001F512D">
      <w:pPr>
        <w:pStyle w:val="a3"/>
        <w:spacing w:before="4"/>
        <w:ind w:right="558"/>
      </w:pPr>
      <w:r>
        <w:t>Покрытосеменные (цветковые) растения. Общая характеристика. Особенности</w:t>
      </w:r>
      <w:r>
        <w:rPr>
          <w:spacing w:val="40"/>
        </w:rPr>
        <w:t xml:space="preserve"> </w:t>
      </w:r>
      <w:r>
        <w:t>строения и жизнедеятельности покрытосеменных как наиболее высокоорганизованной группы растений,</w:t>
      </w:r>
      <w:r>
        <w:rPr>
          <w:spacing w:val="-1"/>
        </w:rPr>
        <w:t xml:space="preserve"> </w:t>
      </w:r>
      <w:r>
        <w:t>их</w:t>
      </w:r>
      <w:r>
        <w:rPr>
          <w:spacing w:val="-4"/>
        </w:rPr>
        <w:t xml:space="preserve"> </w:t>
      </w:r>
      <w:r>
        <w:t>господство на</w:t>
      </w:r>
      <w:r>
        <w:rPr>
          <w:spacing w:val="-1"/>
        </w:rPr>
        <w:t xml:space="preserve"> </w:t>
      </w:r>
      <w:r>
        <w:t>Земле. Классификация покрытосеменных</w:t>
      </w:r>
      <w:r>
        <w:rPr>
          <w:spacing w:val="-2"/>
        </w:rPr>
        <w:t xml:space="preserve"> </w:t>
      </w:r>
      <w:r>
        <w:t xml:space="preserve">растений: класс Двудольные и класс Однодольные. Признаки классов. Цикл развития покрытосеменного </w:t>
      </w:r>
      <w:r>
        <w:rPr>
          <w:spacing w:val="-2"/>
        </w:rPr>
        <w:t>растения.</w:t>
      </w:r>
    </w:p>
    <w:p w:rsidR="00C31DE8" w:rsidRDefault="001F512D">
      <w:pPr>
        <w:pStyle w:val="a3"/>
        <w:ind w:right="556"/>
      </w:pPr>
      <w:r>
        <w:t>Семейства покрытосеменных</w:t>
      </w:r>
      <w:r>
        <w:rPr>
          <w:spacing w:val="-1"/>
        </w:rPr>
        <w:t xml:space="preserve"> </w:t>
      </w:r>
      <w:r>
        <w:t>(цветковых)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31DE8" w:rsidRDefault="001F512D">
      <w:pPr>
        <w:pStyle w:val="a3"/>
        <w:spacing w:before="3"/>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17"/>
        <w:ind w:right="566"/>
      </w:pPr>
      <w:r>
        <w:t xml:space="preserve">Изучение строения одноклеточных водорослей (на примере хламидомонады и </w:t>
      </w:r>
      <w:r>
        <w:rPr>
          <w:spacing w:val="-2"/>
        </w:rPr>
        <w:t>хлореллы).</w:t>
      </w:r>
    </w:p>
    <w:p w:rsidR="00C31DE8" w:rsidRDefault="001F512D">
      <w:pPr>
        <w:pStyle w:val="a3"/>
        <w:spacing w:before="3" w:line="237" w:lineRule="auto"/>
        <w:ind w:right="567"/>
      </w:pPr>
      <w:r>
        <w:t xml:space="preserve">Изучение строения многоклеточных нитчатых водорослей (на примере спирогиры и </w:t>
      </w:r>
      <w:r>
        <w:rPr>
          <w:spacing w:val="-2"/>
        </w:rPr>
        <w:t>улотрикса).</w:t>
      </w:r>
    </w:p>
    <w:p w:rsidR="00C31DE8" w:rsidRDefault="001F512D">
      <w:pPr>
        <w:pStyle w:val="a3"/>
        <w:spacing w:before="5" w:line="237" w:lineRule="auto"/>
        <w:ind w:left="1191" w:right="3958" w:firstLine="0"/>
      </w:pPr>
      <w:r>
        <w:t>Изучение</w:t>
      </w:r>
      <w:r>
        <w:rPr>
          <w:spacing w:val="-5"/>
        </w:rPr>
        <w:t xml:space="preserve"> </w:t>
      </w:r>
      <w:r>
        <w:t>внешнего строения</w:t>
      </w:r>
      <w:r>
        <w:rPr>
          <w:spacing w:val="-8"/>
        </w:rPr>
        <w:t xml:space="preserve"> </w:t>
      </w:r>
      <w:r>
        <w:t>мхов</w:t>
      </w:r>
      <w:r>
        <w:rPr>
          <w:spacing w:val="-6"/>
        </w:rPr>
        <w:t xml:space="preserve"> </w:t>
      </w:r>
      <w:r>
        <w:t>(на</w:t>
      </w:r>
      <w:r>
        <w:rPr>
          <w:spacing w:val="-6"/>
        </w:rPr>
        <w:t xml:space="preserve"> </w:t>
      </w:r>
      <w:r>
        <w:t>местных</w:t>
      </w:r>
      <w:r>
        <w:rPr>
          <w:spacing w:val="-8"/>
        </w:rPr>
        <w:t xml:space="preserve"> </w:t>
      </w:r>
      <w:r>
        <w:t>видах). Изучение внешнего строения папоротника или хвоща.</w:t>
      </w:r>
    </w:p>
    <w:p w:rsidR="00C31DE8" w:rsidRDefault="001F512D">
      <w:pPr>
        <w:pStyle w:val="a3"/>
        <w:spacing w:before="4"/>
        <w:ind w:right="567"/>
      </w:pPr>
      <w:r>
        <w:t>Изучение внешнего строения веток, хвои, шишек и семян голосеменных растений (на примере ели, сосны или лиственницы).</w:t>
      </w:r>
    </w:p>
    <w:p w:rsidR="00C31DE8" w:rsidRDefault="001F512D">
      <w:pPr>
        <w:pStyle w:val="a3"/>
        <w:spacing w:line="275" w:lineRule="exact"/>
        <w:ind w:left="1191" w:firstLine="0"/>
      </w:pPr>
      <w:r>
        <w:t>Изучение</w:t>
      </w:r>
      <w:r>
        <w:rPr>
          <w:spacing w:val="-11"/>
        </w:rPr>
        <w:t xml:space="preserve"> </w:t>
      </w:r>
      <w:r>
        <w:t>внешнего</w:t>
      </w:r>
      <w:r>
        <w:rPr>
          <w:spacing w:val="-7"/>
        </w:rPr>
        <w:t xml:space="preserve"> </w:t>
      </w:r>
      <w:r>
        <w:t>строения</w:t>
      </w:r>
      <w:r>
        <w:rPr>
          <w:spacing w:val="-13"/>
        </w:rPr>
        <w:t xml:space="preserve"> </w:t>
      </w:r>
      <w:r>
        <w:t>покрытосеменных</w:t>
      </w:r>
      <w:r>
        <w:rPr>
          <w:spacing w:val="-11"/>
        </w:rPr>
        <w:t xml:space="preserve"> </w:t>
      </w:r>
      <w:r>
        <w:rPr>
          <w:spacing w:val="-2"/>
        </w:rPr>
        <w:t>растений.</w:t>
      </w:r>
    </w:p>
    <w:p w:rsidR="00C31DE8" w:rsidRDefault="001F512D">
      <w:pPr>
        <w:pStyle w:val="a3"/>
        <w:ind w:right="572"/>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31DE8" w:rsidRDefault="001F512D">
      <w:pPr>
        <w:pStyle w:val="a3"/>
        <w:spacing w:before="1"/>
        <w:ind w:right="561"/>
      </w:pPr>
      <w:r>
        <w:t>Определение видов растений (на примере трёх семейств) с использованием определителей растений или определительных карточек.</w:t>
      </w:r>
    </w:p>
    <w:p w:rsidR="00C31DE8" w:rsidRDefault="001F512D">
      <w:pPr>
        <w:pStyle w:val="a3"/>
        <w:spacing w:before="1" w:line="275" w:lineRule="exact"/>
        <w:ind w:left="1191" w:firstLine="0"/>
      </w:pPr>
      <w:r>
        <w:t>Развитие</w:t>
      </w:r>
      <w:r>
        <w:rPr>
          <w:spacing w:val="-10"/>
        </w:rPr>
        <w:t xml:space="preserve"> </w:t>
      </w:r>
      <w:r>
        <w:t>растительного</w:t>
      </w:r>
      <w:r>
        <w:rPr>
          <w:spacing w:val="-5"/>
        </w:rPr>
        <w:t xml:space="preserve"> </w:t>
      </w:r>
      <w:r>
        <w:t>мира</w:t>
      </w:r>
      <w:r>
        <w:rPr>
          <w:spacing w:val="-6"/>
        </w:rPr>
        <w:t xml:space="preserve"> </w:t>
      </w:r>
      <w:r>
        <w:t>на</w:t>
      </w:r>
      <w:r>
        <w:rPr>
          <w:spacing w:val="-10"/>
        </w:rPr>
        <w:t xml:space="preserve"> </w:t>
      </w:r>
      <w:r>
        <w:rPr>
          <w:spacing w:val="-2"/>
        </w:rPr>
        <w:t>Земле.</w:t>
      </w:r>
    </w:p>
    <w:p w:rsidR="00C31DE8" w:rsidRDefault="001F512D">
      <w:pPr>
        <w:pStyle w:val="a3"/>
        <w:ind w:right="554"/>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31DE8" w:rsidRDefault="001F512D">
      <w:pPr>
        <w:pStyle w:val="a3"/>
        <w:spacing w:before="4" w:line="275" w:lineRule="exact"/>
        <w:ind w:left="1191" w:firstLine="0"/>
      </w:pPr>
      <w:r>
        <w:t>Экскурсии</w:t>
      </w:r>
      <w:r>
        <w:rPr>
          <w:spacing w:val="-5"/>
        </w:rPr>
        <w:t xml:space="preserve"> </w:t>
      </w:r>
      <w:r>
        <w:t>или</w:t>
      </w:r>
      <w:r>
        <w:rPr>
          <w:spacing w:val="-4"/>
        </w:rPr>
        <w:t xml:space="preserve"> </w:t>
      </w:r>
      <w:r>
        <w:rPr>
          <w:spacing w:val="-2"/>
        </w:rPr>
        <w:t>видеоэкскурсии.</w:t>
      </w:r>
    </w:p>
    <w:p w:rsidR="00C31DE8" w:rsidRDefault="001F512D">
      <w:pPr>
        <w:pStyle w:val="a3"/>
        <w:spacing w:line="242" w:lineRule="auto"/>
        <w:ind w:right="565"/>
      </w:pPr>
      <w:r>
        <w:t>Развитие растительного мира на Земле (экскурсия в палеонтологический или краеведческий музей).</w:t>
      </w:r>
    </w:p>
    <w:p w:rsidR="00C31DE8" w:rsidRDefault="001F512D">
      <w:pPr>
        <w:pStyle w:val="a3"/>
        <w:spacing w:line="271" w:lineRule="exact"/>
        <w:ind w:left="1191" w:firstLine="0"/>
      </w:pPr>
      <w:r>
        <w:t>Растения</w:t>
      </w:r>
      <w:r>
        <w:rPr>
          <w:spacing w:val="-7"/>
        </w:rPr>
        <w:t xml:space="preserve"> </w:t>
      </w:r>
      <w:r>
        <w:t>в</w:t>
      </w:r>
      <w:r>
        <w:rPr>
          <w:spacing w:val="-5"/>
        </w:rPr>
        <w:t xml:space="preserve"> </w:t>
      </w:r>
      <w:r>
        <w:t>природных</w:t>
      </w:r>
      <w:r>
        <w:rPr>
          <w:spacing w:val="-9"/>
        </w:rPr>
        <w:t xml:space="preserve"> </w:t>
      </w:r>
      <w:r>
        <w:rPr>
          <w:spacing w:val="-2"/>
        </w:rPr>
        <w:t>сообществах.</w:t>
      </w:r>
    </w:p>
    <w:p w:rsidR="00C31DE8" w:rsidRDefault="001F512D">
      <w:pPr>
        <w:pStyle w:val="a3"/>
        <w:spacing w:before="1"/>
        <w:ind w:right="556"/>
      </w:pPr>
      <w:r>
        <w:t>Растения и среда обитания. Экологические факторы. Растения и условия неживой природы:</w:t>
      </w:r>
      <w:r>
        <w:rPr>
          <w:spacing w:val="-2"/>
        </w:rPr>
        <w:t xml:space="preserve"> </w:t>
      </w:r>
      <w:r>
        <w:t>свет,</w:t>
      </w:r>
      <w:r>
        <w:rPr>
          <w:spacing w:val="-4"/>
        </w:rPr>
        <w:t xml:space="preserve"> </w:t>
      </w:r>
      <w:r>
        <w:t>температура,</w:t>
      </w:r>
      <w:r>
        <w:rPr>
          <w:spacing w:val="-1"/>
        </w:rPr>
        <w:t xml:space="preserve"> </w:t>
      </w:r>
      <w:r>
        <w:t>влага, атмосферный</w:t>
      </w:r>
      <w:r>
        <w:rPr>
          <w:spacing w:val="-2"/>
        </w:rPr>
        <w:t xml:space="preserve"> </w:t>
      </w:r>
      <w:r>
        <w:t>воздух.</w:t>
      </w:r>
      <w:r>
        <w:rPr>
          <w:spacing w:val="-1"/>
        </w:rPr>
        <w:t xml:space="preserve"> </w:t>
      </w:r>
      <w:r>
        <w:t>Растения</w:t>
      </w:r>
      <w:r>
        <w:rPr>
          <w:spacing w:val="-3"/>
        </w:rPr>
        <w:t xml:space="preserve"> </w:t>
      </w:r>
      <w:r>
        <w:t>и условия</w:t>
      </w:r>
      <w:r>
        <w:rPr>
          <w:spacing w:val="-7"/>
        </w:rPr>
        <w:t xml:space="preserve"> </w:t>
      </w:r>
      <w:r>
        <w:t>живой</w:t>
      </w:r>
      <w:r>
        <w:rPr>
          <w:spacing w:val="-5"/>
        </w:rPr>
        <w:t xml:space="preserve"> </w:t>
      </w:r>
      <w:r>
        <w:t>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31DE8" w:rsidRDefault="001F512D">
      <w:pPr>
        <w:pStyle w:val="a3"/>
        <w:spacing w:before="1"/>
        <w:ind w:right="561"/>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w:t>
      </w:r>
      <w:r>
        <w:rPr>
          <w:spacing w:val="61"/>
        </w:rPr>
        <w:t xml:space="preserve">  </w:t>
      </w:r>
      <w:r>
        <w:t>растительного</w:t>
      </w:r>
      <w:r>
        <w:rPr>
          <w:spacing w:val="60"/>
        </w:rPr>
        <w:t xml:space="preserve">  </w:t>
      </w:r>
      <w:r>
        <w:t>сообщества.</w:t>
      </w:r>
      <w:r>
        <w:rPr>
          <w:spacing w:val="61"/>
        </w:rPr>
        <w:t xml:space="preserve">  </w:t>
      </w:r>
      <w:r>
        <w:t>Смена</w:t>
      </w:r>
      <w:r>
        <w:rPr>
          <w:spacing w:val="40"/>
        </w:rPr>
        <w:t xml:space="preserve">  </w:t>
      </w:r>
      <w:r>
        <w:t>растительных</w:t>
      </w:r>
      <w:r>
        <w:rPr>
          <w:spacing w:val="40"/>
        </w:rPr>
        <w:t xml:space="preserve">  </w:t>
      </w:r>
      <w:r>
        <w:t>сообществ.</w:t>
      </w:r>
      <w:r>
        <w:rPr>
          <w:spacing w:val="40"/>
        </w:rPr>
        <w:t xml:space="preserve">  </w:t>
      </w:r>
      <w:r>
        <w:t>Растительность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(растительный</w:t>
      </w:r>
      <w:r>
        <w:rPr>
          <w:spacing w:val="-11"/>
        </w:rPr>
        <w:t xml:space="preserve"> </w:t>
      </w:r>
      <w:r>
        <w:t>покров)</w:t>
      </w:r>
      <w:r>
        <w:rPr>
          <w:spacing w:val="-10"/>
        </w:rPr>
        <w:t xml:space="preserve"> </w:t>
      </w:r>
      <w:r>
        <w:t>природных</w:t>
      </w:r>
      <w:r>
        <w:rPr>
          <w:spacing w:val="-10"/>
        </w:rPr>
        <w:t xml:space="preserve"> </w:t>
      </w:r>
      <w:r>
        <w:t>зон</w:t>
      </w:r>
      <w:r>
        <w:rPr>
          <w:spacing w:val="-5"/>
        </w:rPr>
        <w:t xml:space="preserve"> </w:t>
      </w:r>
      <w:r>
        <w:t>Земли.</w:t>
      </w:r>
      <w:r>
        <w:rPr>
          <w:spacing w:val="-13"/>
        </w:rPr>
        <w:t xml:space="preserve"> </w:t>
      </w:r>
      <w:r>
        <w:rPr>
          <w:spacing w:val="-2"/>
        </w:rPr>
        <w:t>Флора.</w:t>
      </w:r>
    </w:p>
    <w:p w:rsidR="00C31DE8" w:rsidRDefault="001F512D">
      <w:pPr>
        <w:pStyle w:val="a3"/>
        <w:spacing w:line="274" w:lineRule="exact"/>
        <w:ind w:left="1191" w:firstLine="0"/>
      </w:pPr>
      <w:r>
        <w:t>Растения и</w:t>
      </w:r>
      <w:r>
        <w:rPr>
          <w:spacing w:val="-8"/>
        </w:rPr>
        <w:t xml:space="preserve"> </w:t>
      </w:r>
      <w:r>
        <w:rPr>
          <w:spacing w:val="-2"/>
        </w:rPr>
        <w:t>человек.</w:t>
      </w:r>
    </w:p>
    <w:p w:rsidR="00C31DE8" w:rsidRDefault="001F512D">
      <w:pPr>
        <w:pStyle w:val="a3"/>
        <w:ind w:right="558"/>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w:t>
      </w:r>
      <w:r>
        <w:rPr>
          <w:spacing w:val="40"/>
        </w:rPr>
        <w:t xml:space="preserve"> </w:t>
      </w:r>
      <w:r>
        <w:t>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31DE8" w:rsidRDefault="001F512D">
      <w:pPr>
        <w:pStyle w:val="a3"/>
        <w:spacing w:before="4" w:line="275" w:lineRule="exact"/>
        <w:ind w:left="1191" w:firstLine="0"/>
      </w:pPr>
      <w:r>
        <w:t>Экскурсии</w:t>
      </w:r>
      <w:r>
        <w:rPr>
          <w:spacing w:val="-5"/>
        </w:rPr>
        <w:t xml:space="preserve"> </w:t>
      </w:r>
      <w:r>
        <w:t>или</w:t>
      </w:r>
      <w:r>
        <w:rPr>
          <w:spacing w:val="-4"/>
        </w:rPr>
        <w:t xml:space="preserve"> </w:t>
      </w:r>
      <w:r>
        <w:rPr>
          <w:spacing w:val="-2"/>
        </w:rPr>
        <w:t>видеоэкскурсии.</w:t>
      </w:r>
    </w:p>
    <w:p w:rsidR="00C31DE8" w:rsidRDefault="001F512D">
      <w:pPr>
        <w:pStyle w:val="a3"/>
        <w:spacing w:line="242" w:lineRule="auto"/>
        <w:ind w:left="1191" w:right="4347" w:firstLine="0"/>
      </w:pPr>
      <w:r>
        <w:t>Изучение</w:t>
      </w:r>
      <w:r>
        <w:rPr>
          <w:spacing w:val="-7"/>
        </w:rPr>
        <w:t xml:space="preserve"> </w:t>
      </w:r>
      <w:r>
        <w:t>сельскохозяйственных</w:t>
      </w:r>
      <w:r>
        <w:rPr>
          <w:spacing w:val="-9"/>
        </w:rPr>
        <w:t xml:space="preserve"> </w:t>
      </w:r>
      <w:r>
        <w:t>растений</w:t>
      </w:r>
      <w:r>
        <w:rPr>
          <w:spacing w:val="-9"/>
        </w:rPr>
        <w:t xml:space="preserve"> </w:t>
      </w:r>
      <w:r>
        <w:t>региона. Изучение сорных растений региона.</w:t>
      </w:r>
    </w:p>
    <w:p w:rsidR="00C31DE8" w:rsidRDefault="001F512D">
      <w:pPr>
        <w:pStyle w:val="a3"/>
        <w:spacing w:line="271" w:lineRule="exact"/>
        <w:ind w:left="1191" w:firstLine="0"/>
      </w:pPr>
      <w:r>
        <w:t>Грибы.</w:t>
      </w:r>
      <w:r>
        <w:rPr>
          <w:spacing w:val="-7"/>
        </w:rPr>
        <w:t xml:space="preserve"> </w:t>
      </w:r>
      <w:r>
        <w:t>Лишайники.</w:t>
      </w:r>
      <w:r>
        <w:rPr>
          <w:spacing w:val="-10"/>
        </w:rPr>
        <w:t xml:space="preserve"> </w:t>
      </w:r>
      <w:r>
        <w:rPr>
          <w:spacing w:val="-2"/>
        </w:rPr>
        <w:t>Бактерии.</w:t>
      </w:r>
    </w:p>
    <w:p w:rsidR="00C31DE8" w:rsidRDefault="001F512D">
      <w:pPr>
        <w:pStyle w:val="a3"/>
        <w:spacing w:before="2"/>
        <w:ind w:right="558"/>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31DE8" w:rsidRDefault="001F512D">
      <w:pPr>
        <w:pStyle w:val="a3"/>
        <w:ind w:right="563"/>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31DE8" w:rsidRDefault="001F512D">
      <w:pPr>
        <w:pStyle w:val="a3"/>
        <w:ind w:right="559"/>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31DE8" w:rsidRDefault="001F512D">
      <w:pPr>
        <w:pStyle w:val="a3"/>
        <w:spacing w:line="242" w:lineRule="auto"/>
        <w:ind w:right="566"/>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31DE8" w:rsidRDefault="001F512D">
      <w:pPr>
        <w:pStyle w:val="a3"/>
        <w:ind w:right="560"/>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C31DE8" w:rsidRDefault="001F512D">
      <w:pPr>
        <w:pStyle w:val="a3"/>
        <w:ind w:left="1191" w:firstLine="0"/>
      </w:pPr>
      <w:r>
        <w:t>Болезнетворные</w:t>
      </w:r>
      <w:r>
        <w:rPr>
          <w:spacing w:val="-10"/>
        </w:rPr>
        <w:t xml:space="preserve"> </w:t>
      </w:r>
      <w:r>
        <w:t>бактерии</w:t>
      </w:r>
      <w:r>
        <w:rPr>
          <w:spacing w:val="-7"/>
        </w:rPr>
        <w:t xml:space="preserve"> </w:t>
      </w:r>
      <w:r>
        <w:t>и</w:t>
      </w:r>
      <w:r>
        <w:rPr>
          <w:spacing w:val="-7"/>
        </w:rPr>
        <w:t xml:space="preserve"> </w:t>
      </w:r>
      <w:r>
        <w:t>меры</w:t>
      </w:r>
      <w:r>
        <w:rPr>
          <w:spacing w:val="-6"/>
        </w:rPr>
        <w:t xml:space="preserve"> </w:t>
      </w:r>
      <w:r>
        <w:t>профилактики</w:t>
      </w:r>
      <w:r>
        <w:rPr>
          <w:spacing w:val="-2"/>
        </w:rPr>
        <w:t xml:space="preserve"> </w:t>
      </w:r>
      <w:r>
        <w:t>заболеваний,</w:t>
      </w:r>
      <w:r>
        <w:rPr>
          <w:spacing w:val="-5"/>
        </w:rPr>
        <w:t xml:space="preserve"> </w:t>
      </w:r>
      <w:r>
        <w:t>вызываемых</w:t>
      </w:r>
      <w:r>
        <w:rPr>
          <w:spacing w:val="-6"/>
        </w:rPr>
        <w:t xml:space="preserve"> </w:t>
      </w:r>
      <w:r>
        <w:rPr>
          <w:spacing w:val="-2"/>
        </w:rPr>
        <w:t>бактериями.</w:t>
      </w:r>
    </w:p>
    <w:p w:rsidR="00C31DE8" w:rsidRDefault="001F512D">
      <w:pPr>
        <w:pStyle w:val="a3"/>
        <w:spacing w:line="275" w:lineRule="exact"/>
        <w:ind w:firstLine="0"/>
      </w:pPr>
      <w:r>
        <w:t>Бактерии</w:t>
      </w:r>
      <w:r>
        <w:rPr>
          <w:spacing w:val="-7"/>
        </w:rPr>
        <w:t xml:space="preserve"> </w:t>
      </w:r>
      <w:r>
        <w:t>на</w:t>
      </w:r>
      <w:r>
        <w:rPr>
          <w:spacing w:val="-7"/>
        </w:rPr>
        <w:t xml:space="preserve"> </w:t>
      </w:r>
      <w:r>
        <w:t>службе</w:t>
      </w:r>
      <w:r>
        <w:rPr>
          <w:spacing w:val="-3"/>
        </w:rPr>
        <w:t xml:space="preserve"> </w:t>
      </w:r>
      <w:r>
        <w:t>у</w:t>
      </w:r>
      <w:r>
        <w:rPr>
          <w:spacing w:val="-11"/>
        </w:rPr>
        <w:t xml:space="preserve"> </w:t>
      </w:r>
      <w:r>
        <w:t>человека</w:t>
      </w:r>
      <w:r>
        <w:rPr>
          <w:spacing w:val="-6"/>
        </w:rPr>
        <w:t xml:space="preserve"> </w:t>
      </w:r>
      <w:r>
        <w:t>(в</w:t>
      </w:r>
      <w:r>
        <w:rPr>
          <w:spacing w:val="-5"/>
        </w:rPr>
        <w:t xml:space="preserve"> </w:t>
      </w:r>
      <w:r>
        <w:t>сельском</w:t>
      </w:r>
      <w:r>
        <w:rPr>
          <w:spacing w:val="-4"/>
        </w:rPr>
        <w:t xml:space="preserve"> </w:t>
      </w:r>
      <w:r>
        <w:t>хозяйстве,</w:t>
      </w:r>
      <w:r>
        <w:rPr>
          <w:spacing w:val="-7"/>
        </w:rPr>
        <w:t xml:space="preserve"> </w:t>
      </w:r>
      <w:r>
        <w:rPr>
          <w:spacing w:val="-2"/>
        </w:rPr>
        <w:t>промышленности).</w:t>
      </w:r>
    </w:p>
    <w:p w:rsidR="00C31DE8" w:rsidRDefault="001F512D">
      <w:pPr>
        <w:pStyle w:val="a3"/>
        <w:spacing w:line="274"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66"/>
      </w:pPr>
      <w:r>
        <w:t xml:space="preserve">Изучение строения одноклеточных (мукор) и многоклеточных (пеницилл) плесневых </w:t>
      </w:r>
      <w:r>
        <w:rPr>
          <w:spacing w:val="-2"/>
        </w:rPr>
        <w:t>грибов.</w:t>
      </w:r>
    </w:p>
    <w:p w:rsidR="00C31DE8" w:rsidRDefault="001F512D">
      <w:pPr>
        <w:pStyle w:val="a3"/>
        <w:spacing w:line="242" w:lineRule="auto"/>
        <w:ind w:right="574"/>
      </w:pPr>
      <w:r>
        <w:t>Изучение строения плодовых тел шляпочных грибов (или изучение шляпочных грибов на муляжах).</w:t>
      </w:r>
    </w:p>
    <w:p w:rsidR="00C31DE8" w:rsidRDefault="001F512D">
      <w:pPr>
        <w:pStyle w:val="a3"/>
        <w:spacing w:line="271" w:lineRule="exact"/>
        <w:ind w:left="1191" w:firstLine="0"/>
      </w:pPr>
      <w:r>
        <w:t>Изучение</w:t>
      </w:r>
      <w:r>
        <w:rPr>
          <w:spacing w:val="-6"/>
        </w:rPr>
        <w:t xml:space="preserve"> </w:t>
      </w:r>
      <w:r>
        <w:t>строения</w:t>
      </w:r>
      <w:r>
        <w:rPr>
          <w:spacing w:val="-7"/>
        </w:rPr>
        <w:t xml:space="preserve"> </w:t>
      </w:r>
      <w:r>
        <w:rPr>
          <w:spacing w:val="-2"/>
        </w:rPr>
        <w:t>лишайников.</w:t>
      </w:r>
    </w:p>
    <w:p w:rsidR="00C31DE8" w:rsidRDefault="001F512D">
      <w:pPr>
        <w:pStyle w:val="a3"/>
        <w:ind w:left="1191" w:right="3421" w:firstLine="0"/>
      </w:pPr>
      <w:r>
        <w:t>Изучение</w:t>
      </w:r>
      <w:r>
        <w:rPr>
          <w:spacing w:val="-6"/>
        </w:rPr>
        <w:t xml:space="preserve"> </w:t>
      </w:r>
      <w:r>
        <w:t>строения</w:t>
      </w:r>
      <w:r>
        <w:rPr>
          <w:spacing w:val="-5"/>
        </w:rPr>
        <w:t xml:space="preserve"> </w:t>
      </w:r>
      <w:r>
        <w:t>бактерий</w:t>
      </w:r>
      <w:r>
        <w:rPr>
          <w:spacing w:val="-5"/>
        </w:rPr>
        <w:t xml:space="preserve"> </w:t>
      </w:r>
      <w:r>
        <w:t>(на</w:t>
      </w:r>
      <w:r>
        <w:rPr>
          <w:spacing w:val="-10"/>
        </w:rPr>
        <w:t xml:space="preserve"> </w:t>
      </w:r>
      <w:r>
        <w:t>готовых</w:t>
      </w:r>
      <w:r>
        <w:rPr>
          <w:spacing w:val="-5"/>
        </w:rPr>
        <w:t xml:space="preserve"> </w:t>
      </w:r>
      <w:r>
        <w:t>микропрепаратах). Содержание обучения в 8 классе.</w:t>
      </w:r>
    </w:p>
    <w:p w:rsidR="00C31DE8" w:rsidRDefault="001F512D">
      <w:pPr>
        <w:pStyle w:val="a3"/>
        <w:spacing w:line="275" w:lineRule="exact"/>
        <w:ind w:left="1191" w:firstLine="0"/>
      </w:pPr>
      <w:r>
        <w:t>Животный</w:t>
      </w:r>
      <w:r>
        <w:rPr>
          <w:spacing w:val="-7"/>
        </w:rPr>
        <w:t xml:space="preserve"> </w:t>
      </w:r>
      <w:r>
        <w:rPr>
          <w:spacing w:val="-2"/>
        </w:rPr>
        <w:t>организм.</w:t>
      </w:r>
    </w:p>
    <w:p w:rsidR="00C31DE8" w:rsidRDefault="001F512D">
      <w:pPr>
        <w:pStyle w:val="a3"/>
        <w:spacing w:line="242" w:lineRule="auto"/>
        <w:ind w:right="573"/>
      </w:pPr>
      <w:r>
        <w:t xml:space="preserve">Зоология - наука о животных. Разделы зоологии. Связь зоологии с другими науками и </w:t>
      </w:r>
      <w:r>
        <w:rPr>
          <w:spacing w:val="-2"/>
        </w:rPr>
        <w:t>техникой.</w:t>
      </w:r>
    </w:p>
    <w:p w:rsidR="00C31DE8" w:rsidRDefault="001F512D">
      <w:pPr>
        <w:pStyle w:val="a3"/>
        <w:ind w:right="559"/>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31DE8" w:rsidRDefault="001F512D">
      <w:pPr>
        <w:pStyle w:val="a3"/>
        <w:ind w:right="560"/>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left="1191" w:right="731" w:firstLine="0"/>
      </w:pPr>
      <w:r>
        <w:t>Исследование</w:t>
      </w:r>
      <w:r>
        <w:rPr>
          <w:spacing w:val="-3"/>
        </w:rPr>
        <w:t xml:space="preserve"> </w:t>
      </w:r>
      <w:r>
        <w:t>под</w:t>
      </w:r>
      <w:r>
        <w:rPr>
          <w:spacing w:val="-4"/>
        </w:rPr>
        <w:t xml:space="preserve"> </w:t>
      </w:r>
      <w:r>
        <w:t>микроскопом</w:t>
      </w:r>
      <w:r>
        <w:rPr>
          <w:spacing w:val="-5"/>
        </w:rPr>
        <w:t xml:space="preserve"> </w:t>
      </w:r>
      <w:r>
        <w:t>готовых</w:t>
      </w:r>
      <w:r>
        <w:rPr>
          <w:spacing w:val="-7"/>
        </w:rPr>
        <w:t xml:space="preserve"> </w:t>
      </w:r>
      <w:r>
        <w:t>микропрепаратов</w:t>
      </w:r>
      <w:r>
        <w:rPr>
          <w:spacing w:val="-4"/>
        </w:rPr>
        <w:t xml:space="preserve"> </w:t>
      </w:r>
      <w:r>
        <w:t>клеток</w:t>
      </w:r>
      <w:r>
        <w:rPr>
          <w:spacing w:val="-4"/>
        </w:rPr>
        <w:t xml:space="preserve"> </w:t>
      </w:r>
      <w:r>
        <w:t>и</w:t>
      </w:r>
      <w:r>
        <w:rPr>
          <w:spacing w:val="-2"/>
        </w:rPr>
        <w:t xml:space="preserve"> </w:t>
      </w:r>
      <w:r>
        <w:t>тканей</w:t>
      </w:r>
      <w:r>
        <w:rPr>
          <w:spacing w:val="-2"/>
        </w:rPr>
        <w:t xml:space="preserve"> </w:t>
      </w:r>
      <w:r>
        <w:t>животных. Строение и жизнедеятельность организма животного.</w:t>
      </w:r>
    </w:p>
    <w:p w:rsidR="00C31DE8" w:rsidRDefault="001F512D">
      <w:pPr>
        <w:pStyle w:val="a3"/>
        <w:spacing w:line="242" w:lineRule="auto"/>
        <w:ind w:right="562"/>
      </w:pPr>
      <w:r>
        <w:t>Опора и движение животных. Особенности гидростатического, наружного и внутреннего</w:t>
      </w:r>
      <w:r>
        <w:rPr>
          <w:spacing w:val="64"/>
        </w:rPr>
        <w:t xml:space="preserve">  </w:t>
      </w:r>
      <w:r>
        <w:t>скелета</w:t>
      </w:r>
      <w:r>
        <w:rPr>
          <w:spacing w:val="60"/>
        </w:rPr>
        <w:t xml:space="preserve">  </w:t>
      </w:r>
      <w:r>
        <w:t>у</w:t>
      </w:r>
      <w:r>
        <w:rPr>
          <w:spacing w:val="40"/>
        </w:rPr>
        <w:t xml:space="preserve">  </w:t>
      </w:r>
      <w:r>
        <w:t>животных.</w:t>
      </w:r>
      <w:r>
        <w:rPr>
          <w:spacing w:val="60"/>
        </w:rPr>
        <w:t xml:space="preserve">  </w:t>
      </w:r>
      <w:r>
        <w:t>Передвижение</w:t>
      </w:r>
      <w:r>
        <w:rPr>
          <w:spacing w:val="58"/>
        </w:rPr>
        <w:t xml:space="preserve">  </w:t>
      </w:r>
      <w:r>
        <w:t>у</w:t>
      </w:r>
      <w:r>
        <w:rPr>
          <w:spacing w:val="40"/>
        </w:rPr>
        <w:t xml:space="preserve">  </w:t>
      </w:r>
      <w:r>
        <w:t>одноклеточных</w:t>
      </w:r>
      <w:r>
        <w:rPr>
          <w:spacing w:val="58"/>
        </w:rPr>
        <w:t xml:space="preserve">  </w:t>
      </w:r>
      <w:r>
        <w:t>(амёбовидное,</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7" w:firstLine="0"/>
      </w:pPr>
      <w:r>
        <w:lastRenderedPageBreak/>
        <w:t>жгутиковое). Мышечные движения у многоклеточных: полёт насекомых, птиц, плавание</w:t>
      </w:r>
      <w:r>
        <w:rPr>
          <w:spacing w:val="40"/>
        </w:rPr>
        <w:t xml:space="preserve"> </w:t>
      </w:r>
      <w:r>
        <w:t>рыб, движение по суше позвоночных животных (ползание, бег, ходьба</w:t>
      </w:r>
    </w:p>
    <w:p w:rsidR="00C31DE8" w:rsidRDefault="001F512D">
      <w:pPr>
        <w:pStyle w:val="a3"/>
        <w:spacing w:line="272" w:lineRule="exact"/>
        <w:ind w:left="1191" w:firstLine="0"/>
      </w:pPr>
      <w:r>
        <w:t>и</w:t>
      </w:r>
      <w:r>
        <w:rPr>
          <w:spacing w:val="-1"/>
        </w:rPr>
        <w:t xml:space="preserve"> </w:t>
      </w:r>
      <w:r>
        <w:t>другое).</w:t>
      </w:r>
      <w:r>
        <w:rPr>
          <w:spacing w:val="-2"/>
        </w:rPr>
        <w:t xml:space="preserve"> </w:t>
      </w:r>
      <w:r>
        <w:t>Рычажные</w:t>
      </w:r>
      <w:r>
        <w:rPr>
          <w:spacing w:val="-5"/>
        </w:rPr>
        <w:t xml:space="preserve"> </w:t>
      </w:r>
      <w:r>
        <w:rPr>
          <w:spacing w:val="-2"/>
        </w:rPr>
        <w:t>конечности.</w:t>
      </w:r>
    </w:p>
    <w:p w:rsidR="00C31DE8" w:rsidRDefault="001F512D">
      <w:pPr>
        <w:pStyle w:val="a3"/>
        <w:spacing w:before="26"/>
        <w:ind w:right="565"/>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31DE8" w:rsidRDefault="001F512D">
      <w:pPr>
        <w:pStyle w:val="a3"/>
        <w:ind w:right="551"/>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31DE8" w:rsidRDefault="001F512D">
      <w:pPr>
        <w:pStyle w:val="a3"/>
        <w:spacing w:before="1"/>
        <w:ind w:right="562"/>
      </w:pPr>
      <w: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w:t>
      </w:r>
      <w:r>
        <w:rPr>
          <w:spacing w:val="-2"/>
        </w:rPr>
        <w:t>кровообращения.</w:t>
      </w:r>
    </w:p>
    <w:p w:rsidR="00C31DE8" w:rsidRDefault="001F512D">
      <w:pPr>
        <w:pStyle w:val="a3"/>
        <w:spacing w:before="1"/>
        <w:ind w:right="570"/>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31DE8" w:rsidRDefault="001F512D">
      <w:pPr>
        <w:pStyle w:val="a3"/>
        <w:ind w:right="559"/>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31DE8" w:rsidRDefault="001F512D">
      <w:pPr>
        <w:pStyle w:val="a3"/>
        <w:spacing w:before="1"/>
        <w:ind w:right="554"/>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w:t>
      </w:r>
      <w:r>
        <w:rPr>
          <w:spacing w:val="40"/>
        </w:rPr>
        <w:t xml:space="preserve"> </w:t>
      </w:r>
      <w:r>
        <w:t>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31DE8" w:rsidRDefault="001F512D">
      <w:pPr>
        <w:pStyle w:val="a3"/>
        <w:spacing w:before="1"/>
        <w:ind w:right="567"/>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w:t>
      </w:r>
      <w:r>
        <w:rPr>
          <w:spacing w:val="80"/>
        </w:rPr>
        <w:t xml:space="preserve"> </w:t>
      </w:r>
      <w:r>
        <w:t>Поведение: пищевое, оборонительное, территориальное, брачное, исследовательское. Стимулы поведения.</w:t>
      </w:r>
    </w:p>
    <w:p w:rsidR="00C31DE8" w:rsidRDefault="001F512D">
      <w:pPr>
        <w:pStyle w:val="a3"/>
        <w:ind w:right="562"/>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31DE8" w:rsidRDefault="001F512D">
      <w:pPr>
        <w:pStyle w:val="a3"/>
        <w:spacing w:line="274"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5" w:line="237" w:lineRule="auto"/>
        <w:ind w:left="1191" w:right="3512" w:firstLine="0"/>
        <w:jc w:val="left"/>
      </w:pPr>
      <w:r>
        <w:t>Ознакомление</w:t>
      </w:r>
      <w:r>
        <w:rPr>
          <w:spacing w:val="-7"/>
        </w:rPr>
        <w:t xml:space="preserve"> </w:t>
      </w:r>
      <w:r>
        <w:t>с</w:t>
      </w:r>
      <w:r>
        <w:rPr>
          <w:spacing w:val="-13"/>
        </w:rPr>
        <w:t xml:space="preserve"> </w:t>
      </w:r>
      <w:r>
        <w:t>органами</w:t>
      </w:r>
      <w:r>
        <w:rPr>
          <w:spacing w:val="-14"/>
        </w:rPr>
        <w:t xml:space="preserve"> </w:t>
      </w:r>
      <w:r>
        <w:t>опоры</w:t>
      </w:r>
      <w:r>
        <w:rPr>
          <w:spacing w:val="-9"/>
        </w:rPr>
        <w:t xml:space="preserve"> </w:t>
      </w:r>
      <w:r>
        <w:t>и</w:t>
      </w:r>
      <w:r>
        <w:rPr>
          <w:spacing w:val="-7"/>
        </w:rPr>
        <w:t xml:space="preserve"> </w:t>
      </w:r>
      <w:r>
        <w:t>движения</w:t>
      </w:r>
      <w:r>
        <w:rPr>
          <w:spacing w:val="-10"/>
        </w:rPr>
        <w:t xml:space="preserve"> </w:t>
      </w:r>
      <w:r>
        <w:t>у</w:t>
      </w:r>
      <w:r>
        <w:rPr>
          <w:spacing w:val="-15"/>
        </w:rPr>
        <w:t xml:space="preserve"> </w:t>
      </w:r>
      <w:r>
        <w:t>животных. Изучение способов поглощения пищи у животных.</w:t>
      </w:r>
    </w:p>
    <w:p w:rsidR="00C31DE8" w:rsidRDefault="001F512D">
      <w:pPr>
        <w:pStyle w:val="a3"/>
        <w:spacing w:before="3" w:line="275" w:lineRule="exact"/>
        <w:ind w:left="1191" w:firstLine="0"/>
        <w:jc w:val="left"/>
      </w:pPr>
      <w:r>
        <w:t>Изучение</w:t>
      </w:r>
      <w:r>
        <w:rPr>
          <w:spacing w:val="-8"/>
        </w:rPr>
        <w:t xml:space="preserve"> </w:t>
      </w:r>
      <w:r>
        <w:t>способов дыхания</w:t>
      </w:r>
      <w:r>
        <w:rPr>
          <w:spacing w:val="-6"/>
        </w:rPr>
        <w:t xml:space="preserve"> </w:t>
      </w:r>
      <w:r>
        <w:t>у</w:t>
      </w:r>
      <w:r>
        <w:rPr>
          <w:spacing w:val="-11"/>
        </w:rPr>
        <w:t xml:space="preserve"> </w:t>
      </w:r>
      <w:r>
        <w:rPr>
          <w:spacing w:val="-2"/>
        </w:rPr>
        <w:t>животных.</w:t>
      </w:r>
    </w:p>
    <w:p w:rsidR="00C31DE8" w:rsidRDefault="001F512D">
      <w:pPr>
        <w:pStyle w:val="a3"/>
        <w:spacing w:line="242" w:lineRule="auto"/>
        <w:ind w:left="1191" w:right="2562" w:firstLine="0"/>
        <w:jc w:val="left"/>
      </w:pPr>
      <w:r>
        <w:t>Ознакомление</w:t>
      </w:r>
      <w:r>
        <w:rPr>
          <w:spacing w:val="-9"/>
        </w:rPr>
        <w:t xml:space="preserve"> </w:t>
      </w:r>
      <w:r>
        <w:t>с</w:t>
      </w:r>
      <w:r>
        <w:rPr>
          <w:spacing w:val="-10"/>
        </w:rPr>
        <w:t xml:space="preserve"> </w:t>
      </w:r>
      <w:r>
        <w:t>системами</w:t>
      </w:r>
      <w:r>
        <w:rPr>
          <w:spacing w:val="-10"/>
        </w:rPr>
        <w:t xml:space="preserve"> </w:t>
      </w:r>
      <w:r>
        <w:t>органов</w:t>
      </w:r>
      <w:r>
        <w:rPr>
          <w:spacing w:val="-10"/>
        </w:rPr>
        <w:t xml:space="preserve"> </w:t>
      </w:r>
      <w:r>
        <w:t>транспорта</w:t>
      </w:r>
      <w:r>
        <w:rPr>
          <w:spacing w:val="-12"/>
        </w:rPr>
        <w:t xml:space="preserve"> </w:t>
      </w:r>
      <w:r>
        <w:t>веществ</w:t>
      </w:r>
      <w:r>
        <w:rPr>
          <w:spacing w:val="-5"/>
        </w:rPr>
        <w:t xml:space="preserve"> </w:t>
      </w:r>
      <w:r>
        <w:t>у</w:t>
      </w:r>
      <w:r>
        <w:rPr>
          <w:spacing w:val="-15"/>
        </w:rPr>
        <w:t xml:space="preserve"> </w:t>
      </w:r>
      <w:r>
        <w:t>животных. Изучение покровов тела у животных.</w:t>
      </w:r>
    </w:p>
    <w:p w:rsidR="00C31DE8" w:rsidRDefault="001F512D">
      <w:pPr>
        <w:pStyle w:val="a3"/>
        <w:spacing w:line="270" w:lineRule="exact"/>
        <w:ind w:left="1191" w:firstLine="0"/>
        <w:jc w:val="left"/>
      </w:pPr>
      <w:r>
        <w:t>Изучение</w:t>
      </w:r>
      <w:r>
        <w:rPr>
          <w:spacing w:val="-7"/>
        </w:rPr>
        <w:t xml:space="preserve"> </w:t>
      </w:r>
      <w:r>
        <w:t>органов</w:t>
      </w:r>
      <w:r>
        <w:rPr>
          <w:spacing w:val="-4"/>
        </w:rPr>
        <w:t xml:space="preserve"> </w:t>
      </w:r>
      <w:r>
        <w:t>чувств</w:t>
      </w:r>
      <w:r>
        <w:rPr>
          <w:spacing w:val="1"/>
        </w:rPr>
        <w:t xml:space="preserve"> </w:t>
      </w:r>
      <w:r>
        <w:t>у</w:t>
      </w:r>
      <w:r>
        <w:rPr>
          <w:spacing w:val="-11"/>
        </w:rPr>
        <w:t xml:space="preserve"> </w:t>
      </w:r>
      <w:r>
        <w:rPr>
          <w:spacing w:val="-2"/>
        </w:rPr>
        <w:t>животных.</w:t>
      </w:r>
    </w:p>
    <w:p w:rsidR="00C31DE8" w:rsidRDefault="001F512D">
      <w:pPr>
        <w:pStyle w:val="a3"/>
        <w:spacing w:before="2"/>
        <w:ind w:left="1191" w:firstLine="0"/>
        <w:jc w:val="left"/>
      </w:pPr>
      <w:r>
        <w:t>Формирование</w:t>
      </w:r>
      <w:r>
        <w:rPr>
          <w:spacing w:val="-5"/>
        </w:rPr>
        <w:t xml:space="preserve"> </w:t>
      </w:r>
      <w:r>
        <w:t>условных</w:t>
      </w:r>
      <w:r>
        <w:rPr>
          <w:spacing w:val="-9"/>
        </w:rPr>
        <w:t xml:space="preserve"> </w:t>
      </w:r>
      <w:r>
        <w:t>рефлексов</w:t>
      </w:r>
      <w:r>
        <w:rPr>
          <w:spacing w:val="1"/>
        </w:rPr>
        <w:t xml:space="preserve"> </w:t>
      </w:r>
      <w:r>
        <w:t>у</w:t>
      </w:r>
      <w:r>
        <w:rPr>
          <w:spacing w:val="-15"/>
        </w:rPr>
        <w:t xml:space="preserve"> </w:t>
      </w:r>
      <w:r>
        <w:t>аквариумных</w:t>
      </w:r>
      <w:r>
        <w:rPr>
          <w:spacing w:val="-3"/>
        </w:rPr>
        <w:t xml:space="preserve"> </w:t>
      </w:r>
      <w:r>
        <w:rPr>
          <w:spacing w:val="-4"/>
        </w:rPr>
        <w:t>рыб.</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left="1191" w:right="4131" w:firstLine="0"/>
      </w:pPr>
      <w:r>
        <w:lastRenderedPageBreak/>
        <w:t>Строение</w:t>
      </w:r>
      <w:r>
        <w:rPr>
          <w:spacing w:val="-4"/>
        </w:rPr>
        <w:t xml:space="preserve"> </w:t>
      </w:r>
      <w:r>
        <w:t>яйца</w:t>
      </w:r>
      <w:r>
        <w:rPr>
          <w:spacing w:val="-5"/>
        </w:rPr>
        <w:t xml:space="preserve"> </w:t>
      </w:r>
      <w:r>
        <w:t>и</w:t>
      </w:r>
      <w:r>
        <w:rPr>
          <w:spacing w:val="-3"/>
        </w:rPr>
        <w:t xml:space="preserve"> </w:t>
      </w:r>
      <w:r>
        <w:t>развитие</w:t>
      </w:r>
      <w:r>
        <w:rPr>
          <w:spacing w:val="-4"/>
        </w:rPr>
        <w:t xml:space="preserve"> </w:t>
      </w:r>
      <w:r>
        <w:t>зародыша</w:t>
      </w:r>
      <w:r>
        <w:rPr>
          <w:spacing w:val="-8"/>
        </w:rPr>
        <w:t xml:space="preserve"> </w:t>
      </w:r>
      <w:r>
        <w:t>птицы</w:t>
      </w:r>
      <w:r>
        <w:rPr>
          <w:spacing w:val="-2"/>
        </w:rPr>
        <w:t xml:space="preserve"> </w:t>
      </w:r>
      <w:r>
        <w:t>(курицы). Систематические группы животных.</w:t>
      </w:r>
    </w:p>
    <w:p w:rsidR="00C31DE8" w:rsidRDefault="001F512D">
      <w:pPr>
        <w:pStyle w:val="a3"/>
        <w:ind w:right="568"/>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31DE8" w:rsidRDefault="001F512D">
      <w:pPr>
        <w:pStyle w:val="a3"/>
        <w:spacing w:before="4"/>
        <w:ind w:right="558"/>
      </w:pPr>
      <w: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w:t>
      </w:r>
      <w:r>
        <w:rPr>
          <w:spacing w:val="-2"/>
        </w:rPr>
        <w:t>плазмодий).</w:t>
      </w:r>
    </w:p>
    <w:p w:rsidR="00C31DE8" w:rsidRDefault="001F512D">
      <w:pPr>
        <w:pStyle w:val="a3"/>
        <w:spacing w:line="272"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2" w:line="275" w:lineRule="exact"/>
        <w:ind w:left="1191" w:firstLine="0"/>
      </w:pPr>
      <w:r>
        <w:t>Исследование</w:t>
      </w:r>
      <w:r>
        <w:rPr>
          <w:spacing w:val="51"/>
          <w:w w:val="150"/>
        </w:rPr>
        <w:t xml:space="preserve"> </w:t>
      </w:r>
      <w:r>
        <w:t>строения</w:t>
      </w:r>
      <w:r>
        <w:rPr>
          <w:spacing w:val="55"/>
          <w:w w:val="150"/>
        </w:rPr>
        <w:t xml:space="preserve"> </w:t>
      </w:r>
      <w:r>
        <w:t>инфузории-туфельки</w:t>
      </w:r>
      <w:r>
        <w:rPr>
          <w:spacing w:val="64"/>
          <w:w w:val="150"/>
        </w:rPr>
        <w:t xml:space="preserve"> </w:t>
      </w:r>
      <w:r>
        <w:t>и</w:t>
      </w:r>
      <w:r>
        <w:rPr>
          <w:spacing w:val="54"/>
          <w:w w:val="150"/>
        </w:rPr>
        <w:t xml:space="preserve"> </w:t>
      </w:r>
      <w:r>
        <w:t>наблюдение</w:t>
      </w:r>
      <w:r>
        <w:rPr>
          <w:spacing w:val="58"/>
          <w:w w:val="150"/>
        </w:rPr>
        <w:t xml:space="preserve"> </w:t>
      </w:r>
      <w:r>
        <w:t>за</w:t>
      </w:r>
      <w:r>
        <w:rPr>
          <w:spacing w:val="53"/>
          <w:w w:val="150"/>
        </w:rPr>
        <w:t xml:space="preserve"> </w:t>
      </w:r>
      <w:r>
        <w:t>её</w:t>
      </w:r>
      <w:r>
        <w:rPr>
          <w:spacing w:val="57"/>
          <w:w w:val="150"/>
        </w:rPr>
        <w:t xml:space="preserve"> </w:t>
      </w:r>
      <w:r>
        <w:rPr>
          <w:spacing w:val="-2"/>
        </w:rPr>
        <w:t>передвижением.</w:t>
      </w:r>
    </w:p>
    <w:p w:rsidR="00C31DE8" w:rsidRDefault="001F512D">
      <w:pPr>
        <w:pStyle w:val="a3"/>
        <w:spacing w:line="275" w:lineRule="exact"/>
        <w:ind w:firstLine="0"/>
      </w:pPr>
      <w:r>
        <w:t>Изучение</w:t>
      </w:r>
      <w:r>
        <w:rPr>
          <w:spacing w:val="-10"/>
        </w:rPr>
        <w:t xml:space="preserve"> </w:t>
      </w:r>
      <w:r>
        <w:rPr>
          <w:spacing w:val="-2"/>
        </w:rPr>
        <w:t>хемотаксиса.</w:t>
      </w:r>
    </w:p>
    <w:p w:rsidR="00C31DE8" w:rsidRDefault="001F512D">
      <w:pPr>
        <w:pStyle w:val="a3"/>
        <w:spacing w:before="2" w:line="275" w:lineRule="exact"/>
        <w:ind w:left="1191" w:firstLine="0"/>
      </w:pPr>
      <w:r>
        <w:t>Многообразие</w:t>
      </w:r>
      <w:r>
        <w:rPr>
          <w:spacing w:val="-10"/>
        </w:rPr>
        <w:t xml:space="preserve"> </w:t>
      </w:r>
      <w:r>
        <w:t>простейших</w:t>
      </w:r>
      <w:r>
        <w:rPr>
          <w:spacing w:val="-8"/>
        </w:rPr>
        <w:t xml:space="preserve"> </w:t>
      </w:r>
      <w:r>
        <w:t>(на</w:t>
      </w:r>
      <w:r>
        <w:rPr>
          <w:spacing w:val="-6"/>
        </w:rPr>
        <w:t xml:space="preserve"> </w:t>
      </w:r>
      <w:r>
        <w:t>готовых</w:t>
      </w:r>
      <w:r>
        <w:rPr>
          <w:spacing w:val="-9"/>
        </w:rPr>
        <w:t xml:space="preserve"> </w:t>
      </w:r>
      <w:r>
        <w:rPr>
          <w:spacing w:val="-2"/>
        </w:rPr>
        <w:t>препаратах).</w:t>
      </w:r>
    </w:p>
    <w:p w:rsidR="00C31DE8" w:rsidRDefault="001F512D">
      <w:pPr>
        <w:pStyle w:val="a3"/>
        <w:tabs>
          <w:tab w:val="left" w:pos="2206"/>
          <w:tab w:val="left" w:pos="2823"/>
          <w:tab w:val="left" w:pos="3832"/>
          <w:tab w:val="left" w:pos="4355"/>
          <w:tab w:val="left" w:pos="4926"/>
          <w:tab w:val="left" w:pos="6566"/>
          <w:tab w:val="left" w:pos="6890"/>
          <w:tab w:val="left" w:pos="8028"/>
          <w:tab w:val="left" w:pos="8595"/>
        </w:tabs>
        <w:ind w:right="555"/>
        <w:jc w:val="right"/>
      </w:pPr>
      <w:r>
        <w:t>Изготовление</w:t>
      </w:r>
      <w:r>
        <w:rPr>
          <w:spacing w:val="40"/>
        </w:rPr>
        <w:t xml:space="preserve"> </w:t>
      </w:r>
      <w:r>
        <w:t>модели</w:t>
      </w:r>
      <w:r>
        <w:rPr>
          <w:spacing w:val="40"/>
        </w:rPr>
        <w:t xml:space="preserve"> </w:t>
      </w:r>
      <w:r>
        <w:t>клетки</w:t>
      </w:r>
      <w:r>
        <w:rPr>
          <w:spacing w:val="40"/>
        </w:rPr>
        <w:t xml:space="preserve"> </w:t>
      </w:r>
      <w:r>
        <w:t>простейшего</w:t>
      </w:r>
      <w:r>
        <w:rPr>
          <w:spacing w:val="40"/>
        </w:rPr>
        <w:t xml:space="preserve"> </w:t>
      </w:r>
      <w:r>
        <w:t>(амёбы,</w:t>
      </w:r>
      <w:r>
        <w:rPr>
          <w:spacing w:val="40"/>
        </w:rPr>
        <w:t xml:space="preserve"> </w:t>
      </w:r>
      <w:r>
        <w:t>инфузории-туфельки</w:t>
      </w:r>
      <w:r>
        <w:rPr>
          <w:spacing w:val="40"/>
        </w:rPr>
        <w:t xml:space="preserve"> </w:t>
      </w:r>
      <w:r>
        <w:t>и</w:t>
      </w:r>
      <w:r>
        <w:rPr>
          <w:spacing w:val="40"/>
        </w:rPr>
        <w:t xml:space="preserve"> </w:t>
      </w:r>
      <w:r>
        <w:t xml:space="preserve">другое.). </w:t>
      </w:r>
      <w:r>
        <w:rPr>
          <w:spacing w:val="-2"/>
        </w:rPr>
        <w:t>Многоклеточные</w:t>
      </w:r>
      <w:r>
        <w:tab/>
      </w:r>
      <w:r>
        <w:rPr>
          <w:spacing w:val="-2"/>
        </w:rPr>
        <w:t>животные.</w:t>
      </w:r>
      <w:r>
        <w:tab/>
      </w:r>
      <w:r>
        <w:rPr>
          <w:spacing w:val="-2"/>
        </w:rPr>
        <w:t>Кишечнополостные.</w:t>
      </w:r>
      <w:r>
        <w:tab/>
      </w:r>
      <w:r>
        <w:tab/>
      </w:r>
      <w:r>
        <w:rPr>
          <w:spacing w:val="-2"/>
        </w:rPr>
        <w:t>Общая</w:t>
      </w:r>
      <w:r>
        <w:tab/>
      </w:r>
      <w:r>
        <w:rPr>
          <w:spacing w:val="-2"/>
        </w:rPr>
        <w:t xml:space="preserve">характеристика. </w:t>
      </w:r>
      <w:r>
        <w:t>Местообитание.</w:t>
      </w:r>
      <w:r>
        <w:rPr>
          <w:spacing w:val="80"/>
        </w:rPr>
        <w:t xml:space="preserve"> </w:t>
      </w:r>
      <w:r>
        <w:t>Особенности</w:t>
      </w:r>
      <w:r>
        <w:rPr>
          <w:spacing w:val="80"/>
        </w:rPr>
        <w:t xml:space="preserve"> </w:t>
      </w:r>
      <w:r>
        <w:t>строения</w:t>
      </w:r>
      <w:r>
        <w:rPr>
          <w:spacing w:val="80"/>
        </w:rPr>
        <w:t xml:space="preserve"> </w:t>
      </w:r>
      <w:r>
        <w:t>и</w:t>
      </w:r>
      <w:r>
        <w:rPr>
          <w:spacing w:val="80"/>
        </w:rPr>
        <w:t xml:space="preserve"> </w:t>
      </w:r>
      <w:r>
        <w:t>жизнедеятельности.</w:t>
      </w:r>
      <w:r>
        <w:rPr>
          <w:spacing w:val="80"/>
        </w:rPr>
        <w:t xml:space="preserve"> </w:t>
      </w:r>
      <w:r>
        <w:t>Эктодерма</w:t>
      </w:r>
      <w:r>
        <w:rPr>
          <w:spacing w:val="80"/>
        </w:rPr>
        <w:t xml:space="preserve"> </w:t>
      </w:r>
      <w:r>
        <w:t>и</w:t>
      </w:r>
      <w:r>
        <w:rPr>
          <w:spacing w:val="80"/>
        </w:rPr>
        <w:t xml:space="preserve"> </w:t>
      </w:r>
      <w:r>
        <w:t>энтодерма. Внутриполостное</w:t>
      </w:r>
      <w:r>
        <w:rPr>
          <w:spacing w:val="80"/>
        </w:rPr>
        <w:t xml:space="preserve"> </w:t>
      </w:r>
      <w:r>
        <w:t>и</w:t>
      </w:r>
      <w:r>
        <w:rPr>
          <w:spacing w:val="80"/>
          <w:w w:val="150"/>
        </w:rPr>
        <w:t xml:space="preserve"> </w:t>
      </w:r>
      <w:r>
        <w:t>клеточное</w:t>
      </w:r>
      <w:r>
        <w:rPr>
          <w:spacing w:val="80"/>
        </w:rPr>
        <w:t xml:space="preserve"> </w:t>
      </w:r>
      <w:r>
        <w:t>переваривание</w:t>
      </w:r>
      <w:r>
        <w:rPr>
          <w:spacing w:val="80"/>
        </w:rPr>
        <w:t xml:space="preserve"> </w:t>
      </w:r>
      <w:r>
        <w:t>пищи.</w:t>
      </w:r>
      <w:r>
        <w:rPr>
          <w:spacing w:val="80"/>
        </w:rPr>
        <w:t xml:space="preserve"> </w:t>
      </w:r>
      <w:r>
        <w:t>Регенерация.</w:t>
      </w:r>
      <w:r>
        <w:rPr>
          <w:spacing w:val="80"/>
          <w:w w:val="150"/>
        </w:rPr>
        <w:t xml:space="preserve"> </w:t>
      </w:r>
      <w:r>
        <w:t>Рефлекс.</w:t>
      </w:r>
      <w:r>
        <w:rPr>
          <w:spacing w:val="80"/>
          <w:w w:val="150"/>
        </w:rPr>
        <w:t xml:space="preserve"> </w:t>
      </w:r>
      <w:r>
        <w:t>Бесполое</w:t>
      </w:r>
      <w:r>
        <w:rPr>
          <w:spacing w:val="40"/>
        </w:rPr>
        <w:t xml:space="preserve"> </w:t>
      </w:r>
      <w:r>
        <w:rPr>
          <w:spacing w:val="-2"/>
        </w:rPr>
        <w:t>размножение</w:t>
      </w:r>
      <w:r>
        <w:tab/>
      </w:r>
      <w:r>
        <w:rPr>
          <w:spacing w:val="-2"/>
        </w:rPr>
        <w:t>(почкование).</w:t>
      </w:r>
      <w:r>
        <w:tab/>
      </w:r>
      <w:r>
        <w:rPr>
          <w:spacing w:val="-2"/>
        </w:rPr>
        <w:t>Половое</w:t>
      </w:r>
      <w:r>
        <w:tab/>
      </w:r>
      <w:r>
        <w:rPr>
          <w:spacing w:val="-2"/>
        </w:rPr>
        <w:t>размножение.</w:t>
      </w:r>
      <w:r>
        <w:tab/>
      </w:r>
      <w:r>
        <w:rPr>
          <w:spacing w:val="-2"/>
        </w:rPr>
        <w:t>Гермафродитизм.</w:t>
      </w:r>
      <w:r>
        <w:tab/>
      </w:r>
      <w:r>
        <w:rPr>
          <w:spacing w:val="-2"/>
        </w:rPr>
        <w:t xml:space="preserve">Раздельнополые </w:t>
      </w:r>
      <w:r>
        <w:t>кишечнополостные.</w:t>
      </w:r>
      <w:r>
        <w:rPr>
          <w:spacing w:val="29"/>
        </w:rPr>
        <w:t xml:space="preserve">  </w:t>
      </w:r>
      <w:r>
        <w:t>Многообразие</w:t>
      </w:r>
      <w:r>
        <w:rPr>
          <w:spacing w:val="33"/>
        </w:rPr>
        <w:t xml:space="preserve">  </w:t>
      </w:r>
      <w:r>
        <w:t>кишечнополостных.</w:t>
      </w:r>
      <w:r>
        <w:rPr>
          <w:spacing w:val="34"/>
        </w:rPr>
        <w:t xml:space="preserve">  </w:t>
      </w:r>
      <w:r>
        <w:t>Значение</w:t>
      </w:r>
      <w:r>
        <w:rPr>
          <w:spacing w:val="32"/>
        </w:rPr>
        <w:t xml:space="preserve">  </w:t>
      </w:r>
      <w:r>
        <w:t>кишечнополостных</w:t>
      </w:r>
      <w:r>
        <w:rPr>
          <w:spacing w:val="31"/>
        </w:rPr>
        <w:t xml:space="preserve">  </w:t>
      </w:r>
      <w:r>
        <w:rPr>
          <w:spacing w:val="-10"/>
        </w:rPr>
        <w:t>в</w:t>
      </w:r>
    </w:p>
    <w:p w:rsidR="00C31DE8" w:rsidRDefault="001F512D">
      <w:pPr>
        <w:pStyle w:val="a3"/>
        <w:ind w:firstLine="0"/>
        <w:jc w:val="left"/>
      </w:pPr>
      <w:r>
        <w:t>природе</w:t>
      </w:r>
      <w:r>
        <w:rPr>
          <w:spacing w:val="-4"/>
        </w:rPr>
        <w:t xml:space="preserve"> </w:t>
      </w:r>
      <w:r>
        <w:t>и</w:t>
      </w:r>
      <w:r>
        <w:rPr>
          <w:spacing w:val="-5"/>
        </w:rPr>
        <w:t xml:space="preserve"> </w:t>
      </w:r>
      <w:r>
        <w:t>жизни человека.</w:t>
      </w:r>
      <w:r>
        <w:rPr>
          <w:spacing w:val="-3"/>
        </w:rPr>
        <w:t xml:space="preserve"> </w:t>
      </w:r>
      <w:r>
        <w:t>Коралловые</w:t>
      </w:r>
      <w:r>
        <w:rPr>
          <w:spacing w:val="-2"/>
        </w:rPr>
        <w:t xml:space="preserve"> </w:t>
      </w:r>
      <w:r>
        <w:t>полипы и</w:t>
      </w:r>
      <w:r>
        <w:rPr>
          <w:spacing w:val="-4"/>
        </w:rPr>
        <w:t xml:space="preserve"> </w:t>
      </w:r>
      <w:r>
        <w:t>их</w:t>
      </w:r>
      <w:r>
        <w:rPr>
          <w:spacing w:val="-6"/>
        </w:rPr>
        <w:t xml:space="preserve"> </w:t>
      </w:r>
      <w:r>
        <w:t>роль</w:t>
      </w:r>
      <w:r>
        <w:rPr>
          <w:spacing w:val="-5"/>
        </w:rPr>
        <w:t xml:space="preserve"> </w:t>
      </w:r>
      <w:r>
        <w:t>в</w:t>
      </w:r>
      <w:r>
        <w:rPr>
          <w:spacing w:val="1"/>
        </w:rPr>
        <w:t xml:space="preserve"> </w:t>
      </w:r>
      <w:r>
        <w:rPr>
          <w:spacing w:val="-2"/>
        </w:rPr>
        <w:t>рифообразовании.</w:t>
      </w:r>
    </w:p>
    <w:p w:rsidR="00C31DE8" w:rsidRDefault="001F512D">
      <w:pPr>
        <w:pStyle w:val="a3"/>
        <w:spacing w:before="2" w:line="275" w:lineRule="exact"/>
        <w:ind w:left="1191" w:firstLine="0"/>
        <w:jc w:val="left"/>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left="1191" w:firstLine="0"/>
        <w:jc w:val="left"/>
      </w:pPr>
      <w:r>
        <w:t>Исследование</w:t>
      </w:r>
      <w:r>
        <w:rPr>
          <w:spacing w:val="-8"/>
        </w:rPr>
        <w:t xml:space="preserve"> </w:t>
      </w:r>
      <w:r>
        <w:t>строения</w:t>
      </w:r>
      <w:r>
        <w:rPr>
          <w:spacing w:val="-11"/>
        </w:rPr>
        <w:t xml:space="preserve"> </w:t>
      </w:r>
      <w:r>
        <w:t>пресноводной</w:t>
      </w:r>
      <w:r>
        <w:rPr>
          <w:spacing w:val="-10"/>
        </w:rPr>
        <w:t xml:space="preserve"> </w:t>
      </w:r>
      <w:r>
        <w:t>гидры</w:t>
      </w:r>
      <w:r>
        <w:rPr>
          <w:spacing w:val="-10"/>
        </w:rPr>
        <w:t xml:space="preserve"> </w:t>
      </w:r>
      <w:r>
        <w:t>и</w:t>
      </w:r>
      <w:r>
        <w:rPr>
          <w:spacing w:val="-15"/>
        </w:rPr>
        <w:t xml:space="preserve"> </w:t>
      </w:r>
      <w:r>
        <w:t>её</w:t>
      </w:r>
      <w:r>
        <w:rPr>
          <w:spacing w:val="-9"/>
        </w:rPr>
        <w:t xml:space="preserve"> </w:t>
      </w:r>
      <w:r>
        <w:t>передвижения</w:t>
      </w:r>
      <w:r>
        <w:rPr>
          <w:spacing w:val="-11"/>
        </w:rPr>
        <w:t xml:space="preserve"> </w:t>
      </w:r>
      <w:r>
        <w:t>(школьный</w:t>
      </w:r>
      <w:r>
        <w:rPr>
          <w:spacing w:val="-5"/>
        </w:rPr>
        <w:t xml:space="preserve"> </w:t>
      </w:r>
      <w:r>
        <w:t>аквариум). Исследование питания гидры дафниями и циклопами (школьный аквариум).</w:t>
      </w:r>
    </w:p>
    <w:p w:rsidR="00C31DE8" w:rsidRDefault="001F512D">
      <w:pPr>
        <w:pStyle w:val="a3"/>
        <w:spacing w:line="271" w:lineRule="exact"/>
        <w:ind w:left="1191" w:firstLine="0"/>
        <w:jc w:val="left"/>
      </w:pPr>
      <w:r>
        <w:t>Изготовление</w:t>
      </w:r>
      <w:r>
        <w:rPr>
          <w:spacing w:val="-14"/>
        </w:rPr>
        <w:t xml:space="preserve"> </w:t>
      </w:r>
      <w:r>
        <w:t>модели</w:t>
      </w:r>
      <w:r>
        <w:rPr>
          <w:spacing w:val="-7"/>
        </w:rPr>
        <w:t xml:space="preserve"> </w:t>
      </w:r>
      <w:r>
        <w:t>пресноводной</w:t>
      </w:r>
      <w:r>
        <w:rPr>
          <w:spacing w:val="-11"/>
        </w:rPr>
        <w:t xml:space="preserve"> </w:t>
      </w:r>
      <w:r>
        <w:rPr>
          <w:spacing w:val="-2"/>
        </w:rPr>
        <w:t>гидры.</w:t>
      </w:r>
    </w:p>
    <w:p w:rsidR="00C31DE8" w:rsidRDefault="001F512D">
      <w:pPr>
        <w:pStyle w:val="a3"/>
        <w:spacing w:before="2"/>
        <w:ind w:right="558"/>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w:t>
      </w:r>
      <w:r>
        <w:rPr>
          <w:spacing w:val="80"/>
        </w:rPr>
        <w:t xml:space="preserve"> </w:t>
      </w:r>
      <w:r>
        <w:t>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w:t>
      </w:r>
      <w:r>
        <w:rPr>
          <w:spacing w:val="-1"/>
        </w:rPr>
        <w:t xml:space="preserve"> </w:t>
      </w:r>
      <w:r>
        <w:t>Роль</w:t>
      </w:r>
      <w:r>
        <w:rPr>
          <w:spacing w:val="-2"/>
        </w:rPr>
        <w:t xml:space="preserve"> </w:t>
      </w:r>
      <w:r>
        <w:t>червей как почвообразователей.</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63"/>
        <w:jc w:val="left"/>
      </w:pPr>
      <w:r>
        <w:t>Исследование</w:t>
      </w:r>
      <w:r>
        <w:rPr>
          <w:spacing w:val="-5"/>
        </w:rPr>
        <w:t xml:space="preserve"> </w:t>
      </w:r>
      <w:r>
        <w:t>внешнего строения</w:t>
      </w:r>
      <w:r>
        <w:rPr>
          <w:spacing w:val="-4"/>
        </w:rPr>
        <w:t xml:space="preserve"> </w:t>
      </w:r>
      <w:r>
        <w:t>дождевого червя.</w:t>
      </w:r>
      <w:r>
        <w:rPr>
          <w:spacing w:val="-3"/>
        </w:rPr>
        <w:t xml:space="preserve"> </w:t>
      </w:r>
      <w:r>
        <w:t>Наблюдение</w:t>
      </w:r>
      <w:r>
        <w:rPr>
          <w:spacing w:val="-5"/>
        </w:rPr>
        <w:t xml:space="preserve"> </w:t>
      </w:r>
      <w:r>
        <w:t>за</w:t>
      </w:r>
      <w:r>
        <w:rPr>
          <w:spacing w:val="-6"/>
        </w:rPr>
        <w:t xml:space="preserve"> </w:t>
      </w:r>
      <w:r>
        <w:t>реакцией</w:t>
      </w:r>
      <w:r>
        <w:rPr>
          <w:spacing w:val="-4"/>
        </w:rPr>
        <w:t xml:space="preserve"> </w:t>
      </w:r>
      <w:r>
        <w:t>дождевого червя на раздражители.</w:t>
      </w:r>
    </w:p>
    <w:p w:rsidR="00C31DE8" w:rsidRDefault="001F512D">
      <w:pPr>
        <w:pStyle w:val="a3"/>
        <w:spacing w:line="242" w:lineRule="auto"/>
        <w:jc w:val="left"/>
      </w:pPr>
      <w:r>
        <w:t>Исследование</w:t>
      </w:r>
      <w:r>
        <w:rPr>
          <w:spacing w:val="-3"/>
        </w:rPr>
        <w:t xml:space="preserve"> </w:t>
      </w:r>
      <w:r>
        <w:t>внутреннего строения дождевого червя</w:t>
      </w:r>
      <w:r>
        <w:rPr>
          <w:spacing w:val="-3"/>
        </w:rPr>
        <w:t xml:space="preserve"> </w:t>
      </w:r>
      <w:r>
        <w:t>(на готовом</w:t>
      </w:r>
      <w:r>
        <w:rPr>
          <w:spacing w:val="-2"/>
        </w:rPr>
        <w:t xml:space="preserve"> </w:t>
      </w:r>
      <w:r>
        <w:t>влажном препарате</w:t>
      </w:r>
      <w:r>
        <w:rPr>
          <w:spacing w:val="-2"/>
        </w:rPr>
        <w:t xml:space="preserve"> </w:t>
      </w:r>
      <w:r>
        <w:t xml:space="preserve">и </w:t>
      </w:r>
      <w:r>
        <w:rPr>
          <w:spacing w:val="-2"/>
        </w:rPr>
        <w:t>микропрепарате).</w:t>
      </w:r>
    </w:p>
    <w:p w:rsidR="00C31DE8" w:rsidRDefault="001F512D">
      <w:pPr>
        <w:pStyle w:val="a3"/>
        <w:spacing w:line="242" w:lineRule="auto"/>
        <w:ind w:right="595"/>
        <w:jc w:val="left"/>
      </w:pPr>
      <w:r>
        <w:t>Изучение приспособлений паразитических червей к паразитизму (на готовых влажных</w:t>
      </w:r>
      <w:r>
        <w:rPr>
          <w:spacing w:val="40"/>
        </w:rPr>
        <w:t xml:space="preserve"> </w:t>
      </w:r>
      <w:r>
        <w:t>и микропрепаратах).</w:t>
      </w:r>
    </w:p>
    <w:p w:rsidR="00C31DE8" w:rsidRDefault="001F512D">
      <w:pPr>
        <w:pStyle w:val="a3"/>
        <w:spacing w:line="242" w:lineRule="auto"/>
        <w:jc w:val="left"/>
      </w:pPr>
      <w: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C31DE8" w:rsidRDefault="001F512D">
      <w:pPr>
        <w:pStyle w:val="a3"/>
        <w:spacing w:line="242" w:lineRule="auto"/>
        <w:ind w:left="1191" w:right="2562" w:firstLine="0"/>
        <w:jc w:val="left"/>
      </w:pPr>
      <w:r>
        <w:t>Ракообразные.</w:t>
      </w:r>
      <w:r>
        <w:rPr>
          <w:spacing w:val="-4"/>
        </w:rPr>
        <w:t xml:space="preserve"> </w:t>
      </w:r>
      <w:r>
        <w:t>Особенности</w:t>
      </w:r>
      <w:r>
        <w:rPr>
          <w:spacing w:val="-5"/>
        </w:rPr>
        <w:t xml:space="preserve"> </w:t>
      </w:r>
      <w:r>
        <w:t>строения</w:t>
      </w:r>
      <w:r>
        <w:rPr>
          <w:spacing w:val="-6"/>
        </w:rPr>
        <w:t xml:space="preserve"> </w:t>
      </w:r>
      <w:r>
        <w:t>и</w:t>
      </w:r>
      <w:r>
        <w:rPr>
          <w:spacing w:val="-11"/>
        </w:rPr>
        <w:t xml:space="preserve"> </w:t>
      </w:r>
      <w:r>
        <w:t>жизнедеятельности. Значение ракообразных в природе и жизни человека.</w:t>
      </w:r>
    </w:p>
    <w:p w:rsidR="00C31DE8" w:rsidRDefault="001F512D">
      <w:pPr>
        <w:pStyle w:val="a3"/>
        <w:ind w:right="547"/>
      </w:pPr>
      <w:r>
        <w:t>Паукообразные. Особенности строения</w:t>
      </w:r>
      <w:r>
        <w:rPr>
          <w:spacing w:val="-1"/>
        </w:rPr>
        <w:t xml:space="preserve"> </w:t>
      </w:r>
      <w:r>
        <w:t>и жизнедеятельности в связи с</w:t>
      </w:r>
      <w:r>
        <w:rPr>
          <w:spacing w:val="-2"/>
        </w:rPr>
        <w:t xml:space="preserve"> </w:t>
      </w:r>
      <w:r>
        <w:t xml:space="preserve">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C31DE8" w:rsidRDefault="001F512D">
      <w:pPr>
        <w:pStyle w:val="a3"/>
        <w:ind w:right="547"/>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 вредители</w:t>
      </w:r>
      <w:r>
        <w:rPr>
          <w:spacing w:val="80"/>
        </w:rPr>
        <w:t xml:space="preserve"> </w:t>
      </w:r>
      <w:r>
        <w:t>сада,</w:t>
      </w:r>
      <w:r>
        <w:rPr>
          <w:spacing w:val="80"/>
        </w:rPr>
        <w:t xml:space="preserve"> </w:t>
      </w:r>
      <w:r>
        <w:t>огорода,</w:t>
      </w:r>
      <w:r>
        <w:rPr>
          <w:spacing w:val="80"/>
        </w:rPr>
        <w:t xml:space="preserve"> </w:t>
      </w:r>
      <w:r>
        <w:t>поля,</w:t>
      </w:r>
      <w:r>
        <w:rPr>
          <w:spacing w:val="80"/>
        </w:rPr>
        <w:t xml:space="preserve"> </w:t>
      </w:r>
      <w:r>
        <w:t>леса.</w:t>
      </w:r>
      <w:r>
        <w:rPr>
          <w:spacing w:val="80"/>
        </w:rPr>
        <w:t xml:space="preserve"> </w:t>
      </w:r>
      <w:r>
        <w:t>Насекомые,</w:t>
      </w:r>
      <w:r>
        <w:rPr>
          <w:spacing w:val="80"/>
        </w:rPr>
        <w:t xml:space="preserve"> </w:t>
      </w:r>
      <w:r>
        <w:t>снижающие</w:t>
      </w:r>
      <w:r>
        <w:rPr>
          <w:spacing w:val="80"/>
        </w:rPr>
        <w:t xml:space="preserve"> </w:t>
      </w:r>
      <w:r>
        <w:t>численность</w:t>
      </w:r>
      <w:r>
        <w:rPr>
          <w:spacing w:val="80"/>
        </w:rPr>
        <w:t xml:space="preserve"> </w:t>
      </w:r>
      <w:r>
        <w:t>вредителей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2" w:firstLine="0"/>
      </w:pPr>
      <w:r>
        <w:lastRenderedPageBreak/>
        <w:t>растений. Поведение насекомых, инстинкты. Меры по сокращению численности насекомых- вредителей. Значение насекомых в природе и жизни человека.</w:t>
      </w:r>
    </w:p>
    <w:p w:rsidR="00C31DE8" w:rsidRDefault="001F512D">
      <w:pPr>
        <w:pStyle w:val="a3"/>
        <w:spacing w:line="272"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10" w:line="237" w:lineRule="auto"/>
        <w:ind w:right="571"/>
      </w:pPr>
      <w:r>
        <w:t>Исследование внешнего строения насекомого (на примере майского жука или других крупных насекомых-вредителей).</w:t>
      </w:r>
    </w:p>
    <w:p w:rsidR="00C31DE8" w:rsidRDefault="001F512D">
      <w:pPr>
        <w:pStyle w:val="a3"/>
        <w:spacing w:line="275" w:lineRule="exact"/>
        <w:ind w:left="1191" w:firstLine="0"/>
      </w:pPr>
      <w:r>
        <w:t>Ознакомление</w:t>
      </w:r>
      <w:r>
        <w:rPr>
          <w:spacing w:val="-8"/>
        </w:rPr>
        <w:t xml:space="preserve"> </w:t>
      </w:r>
      <w:r>
        <w:t>с</w:t>
      </w:r>
      <w:r>
        <w:rPr>
          <w:spacing w:val="-7"/>
        </w:rPr>
        <w:t xml:space="preserve"> </w:t>
      </w:r>
      <w:r>
        <w:t>различными</w:t>
      </w:r>
      <w:r>
        <w:rPr>
          <w:spacing w:val="-4"/>
        </w:rPr>
        <w:t xml:space="preserve"> </w:t>
      </w:r>
      <w:r>
        <w:t>типами</w:t>
      </w:r>
      <w:r>
        <w:rPr>
          <w:spacing w:val="-4"/>
        </w:rPr>
        <w:t xml:space="preserve"> </w:t>
      </w:r>
      <w:r>
        <w:t>развития</w:t>
      </w:r>
      <w:r>
        <w:rPr>
          <w:spacing w:val="-10"/>
        </w:rPr>
        <w:t xml:space="preserve"> </w:t>
      </w:r>
      <w:r>
        <w:t>насекомых</w:t>
      </w:r>
      <w:r>
        <w:rPr>
          <w:spacing w:val="-9"/>
        </w:rPr>
        <w:t xml:space="preserve"> </w:t>
      </w:r>
      <w:r>
        <w:t>(на</w:t>
      </w:r>
      <w:r>
        <w:rPr>
          <w:spacing w:val="-7"/>
        </w:rPr>
        <w:t xml:space="preserve"> </w:t>
      </w:r>
      <w:r>
        <w:t>примере</w:t>
      </w:r>
      <w:r>
        <w:rPr>
          <w:spacing w:val="-1"/>
        </w:rPr>
        <w:t xml:space="preserve"> </w:t>
      </w:r>
      <w:r>
        <w:rPr>
          <w:spacing w:val="-2"/>
        </w:rPr>
        <w:t>коллекций).</w:t>
      </w:r>
    </w:p>
    <w:p w:rsidR="00C31DE8" w:rsidRDefault="001F512D">
      <w:pPr>
        <w:pStyle w:val="a3"/>
        <w:spacing w:before="2"/>
        <w:ind w:right="567"/>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31DE8" w:rsidRDefault="001F512D">
      <w:pPr>
        <w:pStyle w:val="a3"/>
        <w:spacing w:before="1"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67"/>
      </w:pPr>
      <w:r>
        <w:t>Исследование внешнего строения раковин пресноводных и морских моллюсков (раковины беззубки, перловицы, прудовика, катушки и другие).</w:t>
      </w:r>
    </w:p>
    <w:p w:rsidR="00C31DE8" w:rsidRDefault="001F512D">
      <w:pPr>
        <w:pStyle w:val="a3"/>
        <w:spacing w:line="242" w:lineRule="auto"/>
        <w:ind w:right="566"/>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31DE8" w:rsidRDefault="001F512D">
      <w:pPr>
        <w:pStyle w:val="a3"/>
        <w:ind w:right="563"/>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w:t>
      </w:r>
      <w:r>
        <w:rPr>
          <w:spacing w:val="-2"/>
        </w:rPr>
        <w:t xml:space="preserve"> </w:t>
      </w:r>
      <w:r>
        <w:t>от костных рыб. Размножение, развитие и миграция рыб в природе. Многообразие рыб, основные систематические группы рыб. Значение рыб в</w:t>
      </w:r>
      <w:r>
        <w:rPr>
          <w:spacing w:val="40"/>
        </w:rPr>
        <w:t xml:space="preserve"> </w:t>
      </w:r>
      <w:r>
        <w:t>природе и жизни человека. Хозяйственное значение рыб.</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65"/>
      </w:pPr>
      <w:r>
        <w:t>Исследование внешнего строения и особенностей передвижения рыбы (на примере живой рыбы в банке с водой).</w:t>
      </w:r>
    </w:p>
    <w:p w:rsidR="00C31DE8" w:rsidRDefault="001F512D">
      <w:pPr>
        <w:pStyle w:val="a3"/>
        <w:spacing w:line="271" w:lineRule="exact"/>
        <w:ind w:left="1191" w:firstLine="0"/>
      </w:pPr>
      <w:r>
        <w:t>Исследование</w:t>
      </w:r>
      <w:r>
        <w:rPr>
          <w:spacing w:val="-14"/>
        </w:rPr>
        <w:t xml:space="preserve"> </w:t>
      </w:r>
      <w:r>
        <w:t>внутреннего</w:t>
      </w:r>
      <w:r>
        <w:rPr>
          <w:spacing w:val="-1"/>
        </w:rPr>
        <w:t xml:space="preserve"> </w:t>
      </w:r>
      <w:r>
        <w:t>строения</w:t>
      </w:r>
      <w:r>
        <w:rPr>
          <w:spacing w:val="-7"/>
        </w:rPr>
        <w:t xml:space="preserve"> </w:t>
      </w:r>
      <w:r>
        <w:t>рыбы</w:t>
      </w:r>
      <w:r>
        <w:rPr>
          <w:spacing w:val="-5"/>
        </w:rPr>
        <w:t xml:space="preserve"> </w:t>
      </w:r>
      <w:r>
        <w:t>(на</w:t>
      </w:r>
      <w:r>
        <w:rPr>
          <w:spacing w:val="-12"/>
        </w:rPr>
        <w:t xml:space="preserve"> </w:t>
      </w:r>
      <w:r>
        <w:t>примере</w:t>
      </w:r>
      <w:r>
        <w:rPr>
          <w:spacing w:val="-7"/>
        </w:rPr>
        <w:t xml:space="preserve"> </w:t>
      </w:r>
      <w:r>
        <w:t>готового</w:t>
      </w:r>
      <w:r>
        <w:rPr>
          <w:spacing w:val="-7"/>
        </w:rPr>
        <w:t xml:space="preserve"> </w:t>
      </w:r>
      <w:r>
        <w:t>влажного</w:t>
      </w:r>
      <w:r>
        <w:rPr>
          <w:spacing w:val="-6"/>
        </w:rPr>
        <w:t xml:space="preserve"> </w:t>
      </w:r>
      <w:r>
        <w:rPr>
          <w:spacing w:val="-2"/>
        </w:rPr>
        <w:t>препарата).</w:t>
      </w:r>
    </w:p>
    <w:p w:rsidR="00C31DE8" w:rsidRDefault="001F512D">
      <w:pPr>
        <w:pStyle w:val="a3"/>
        <w:ind w:right="560"/>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31DE8" w:rsidRDefault="001F512D">
      <w:pPr>
        <w:pStyle w:val="a3"/>
        <w:ind w:right="563"/>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w:t>
      </w:r>
      <w:r>
        <w:rPr>
          <w:spacing w:val="80"/>
        </w:rPr>
        <w:t xml:space="preserve"> </w:t>
      </w:r>
      <w:r>
        <w:t>пресмыкающихся.</w:t>
      </w:r>
      <w:r>
        <w:rPr>
          <w:spacing w:val="80"/>
        </w:rPr>
        <w:t xml:space="preserve"> </w:t>
      </w:r>
      <w:r>
        <w:t>Регенерация.</w:t>
      </w:r>
      <w:r>
        <w:rPr>
          <w:spacing w:val="80"/>
        </w:rPr>
        <w:t xml:space="preserve"> </w:t>
      </w:r>
      <w:r>
        <w:t>Многообразие</w:t>
      </w:r>
      <w:r>
        <w:rPr>
          <w:spacing w:val="80"/>
        </w:rPr>
        <w:t xml:space="preserve"> </w:t>
      </w:r>
      <w:r>
        <w:t>пресмыкающихся</w:t>
      </w:r>
      <w:r>
        <w:rPr>
          <w:spacing w:val="80"/>
        </w:rPr>
        <w:t xml:space="preserve"> </w:t>
      </w:r>
      <w:r>
        <w:t>и</w:t>
      </w:r>
      <w:r>
        <w:rPr>
          <w:spacing w:val="80"/>
        </w:rPr>
        <w:t xml:space="preserve"> </w:t>
      </w:r>
      <w:r>
        <w:t>их</w:t>
      </w:r>
      <w:r>
        <w:rPr>
          <w:spacing w:val="80"/>
        </w:rPr>
        <w:t xml:space="preserve"> </w:t>
      </w:r>
      <w:r>
        <w:t>охрана.</w:t>
      </w:r>
    </w:p>
    <w:p w:rsidR="00C31DE8" w:rsidRDefault="001F512D">
      <w:pPr>
        <w:pStyle w:val="a3"/>
        <w:spacing w:line="242" w:lineRule="auto"/>
        <w:ind w:left="1191" w:right="5387" w:hanging="567"/>
      </w:pPr>
      <w:r>
        <w:t>Значение</w:t>
      </w:r>
      <w:r>
        <w:rPr>
          <w:spacing w:val="-2"/>
        </w:rPr>
        <w:t xml:space="preserve"> </w:t>
      </w:r>
      <w:r>
        <w:t>пресмыкающихся в</w:t>
      </w:r>
      <w:r>
        <w:rPr>
          <w:spacing w:val="-5"/>
        </w:rPr>
        <w:t xml:space="preserve"> </w:t>
      </w:r>
      <w:r>
        <w:t>природе</w:t>
      </w:r>
      <w:r>
        <w:rPr>
          <w:spacing w:val="-7"/>
        </w:rPr>
        <w:t xml:space="preserve"> </w:t>
      </w:r>
      <w:r>
        <w:t>и</w:t>
      </w:r>
      <w:r>
        <w:rPr>
          <w:spacing w:val="-6"/>
        </w:rPr>
        <w:t xml:space="preserve"> </w:t>
      </w:r>
      <w:r>
        <w:t xml:space="preserve">жизни </w:t>
      </w:r>
      <w:r>
        <w:rPr>
          <w:spacing w:val="-2"/>
        </w:rPr>
        <w:t>человека.</w:t>
      </w:r>
    </w:p>
    <w:p w:rsidR="00C31DE8" w:rsidRDefault="001F512D">
      <w:pPr>
        <w:pStyle w:val="a3"/>
        <w:spacing w:before="9"/>
        <w:ind w:right="567"/>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31DE8" w:rsidRDefault="001F512D">
      <w:pPr>
        <w:pStyle w:val="a3"/>
        <w:spacing w:before="4"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68"/>
      </w:pPr>
      <w:r>
        <w:t>Исследование внешнего строения и перьевого покрова птиц (на примере чучела птиц и набора перьев: контурных, пуховых и пуха).</w:t>
      </w:r>
    </w:p>
    <w:p w:rsidR="00C31DE8" w:rsidRDefault="001F512D">
      <w:pPr>
        <w:pStyle w:val="a3"/>
        <w:spacing w:line="271" w:lineRule="exact"/>
        <w:ind w:left="1191" w:firstLine="0"/>
      </w:pPr>
      <w:r>
        <w:t>Исследование</w:t>
      </w:r>
      <w:r>
        <w:rPr>
          <w:spacing w:val="-15"/>
        </w:rPr>
        <w:t xml:space="preserve"> </w:t>
      </w:r>
      <w:r>
        <w:t>особенностей</w:t>
      </w:r>
      <w:r>
        <w:rPr>
          <w:spacing w:val="-8"/>
        </w:rPr>
        <w:t xml:space="preserve"> </w:t>
      </w:r>
      <w:r>
        <w:t>скелета</w:t>
      </w:r>
      <w:r>
        <w:rPr>
          <w:spacing w:val="-5"/>
        </w:rPr>
        <w:t xml:space="preserve"> </w:t>
      </w:r>
      <w:r>
        <w:rPr>
          <w:spacing w:val="-2"/>
        </w:rPr>
        <w:t>птицы.</w:t>
      </w:r>
    </w:p>
    <w:p w:rsidR="00C31DE8" w:rsidRDefault="001F512D">
      <w:pPr>
        <w:pStyle w:val="a3"/>
        <w:spacing w:before="6"/>
        <w:ind w:right="555"/>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w:t>
      </w:r>
      <w:r>
        <w:rPr>
          <w:spacing w:val="40"/>
        </w:rPr>
        <w:t xml:space="preserve"> </w:t>
      </w:r>
      <w:r>
        <w:t>Размножение и развитие. Забота о потомстве.</w:t>
      </w:r>
    </w:p>
    <w:p w:rsidR="00C31DE8" w:rsidRDefault="001F512D">
      <w:pPr>
        <w:pStyle w:val="a3"/>
        <w:ind w:right="562"/>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w:t>
      </w:r>
      <w:r>
        <w:rPr>
          <w:spacing w:val="58"/>
        </w:rPr>
        <w:t xml:space="preserve">  </w:t>
      </w:r>
      <w:r>
        <w:t>и</w:t>
      </w:r>
      <w:r>
        <w:rPr>
          <w:spacing w:val="60"/>
        </w:rPr>
        <w:t xml:space="preserve">  </w:t>
      </w:r>
      <w:r>
        <w:t>Рукокрылые.</w:t>
      </w:r>
      <w:r>
        <w:rPr>
          <w:spacing w:val="62"/>
        </w:rPr>
        <w:t xml:space="preserve">  </w:t>
      </w:r>
      <w:r>
        <w:t>Грызуны,</w:t>
      </w:r>
      <w:r>
        <w:rPr>
          <w:spacing w:val="59"/>
        </w:rPr>
        <w:t xml:space="preserve">  </w:t>
      </w:r>
      <w:r>
        <w:t>Зайцеобразные.</w:t>
      </w:r>
      <w:r>
        <w:rPr>
          <w:spacing w:val="59"/>
        </w:rPr>
        <w:t xml:space="preserve">  </w:t>
      </w:r>
      <w:r>
        <w:t>Хищные.</w:t>
      </w:r>
      <w:r>
        <w:rPr>
          <w:spacing w:val="59"/>
        </w:rPr>
        <w:t xml:space="preserve">  </w:t>
      </w:r>
      <w:r>
        <w:t>Ластоногие</w:t>
      </w:r>
      <w:r>
        <w:rPr>
          <w:spacing w:val="57"/>
        </w:rPr>
        <w:t xml:space="preserve">  </w:t>
      </w:r>
      <w: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1" w:firstLine="0"/>
      </w:pPr>
      <w:r>
        <w:lastRenderedPageBreak/>
        <w:t>Китообразные. Парнокопытные и Непарнокопытные. Приматы. Семейства отряда Хищные: собачьи, кошачьи, куньи, медвежьи.</w:t>
      </w:r>
    </w:p>
    <w:p w:rsidR="00C31DE8" w:rsidRDefault="001F512D">
      <w:pPr>
        <w:pStyle w:val="a3"/>
        <w:ind w:right="552"/>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31DE8" w:rsidRDefault="001F512D">
      <w:pPr>
        <w:pStyle w:val="a3"/>
        <w:spacing w:before="3"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ind w:left="1191" w:right="3121" w:firstLine="0"/>
        <w:jc w:val="left"/>
      </w:pPr>
      <w:r>
        <w:t>Исследование особенностей скелета млекопитающих. Исследование</w:t>
      </w:r>
      <w:r>
        <w:rPr>
          <w:spacing w:val="-15"/>
        </w:rPr>
        <w:t xml:space="preserve"> </w:t>
      </w:r>
      <w:r>
        <w:t>особенностей</w:t>
      </w:r>
      <w:r>
        <w:rPr>
          <w:spacing w:val="-15"/>
        </w:rPr>
        <w:t xml:space="preserve"> </w:t>
      </w:r>
      <w:r>
        <w:t>зубной</w:t>
      </w:r>
      <w:r>
        <w:rPr>
          <w:spacing w:val="-15"/>
        </w:rPr>
        <w:t xml:space="preserve"> </w:t>
      </w:r>
      <w:r>
        <w:t>системы</w:t>
      </w:r>
      <w:r>
        <w:rPr>
          <w:spacing w:val="-15"/>
        </w:rPr>
        <w:t xml:space="preserve"> </w:t>
      </w:r>
      <w:r>
        <w:t>млекопитающих. Развитие животного мира на Земле.</w:t>
      </w:r>
    </w:p>
    <w:p w:rsidR="00C31DE8" w:rsidRDefault="001F512D">
      <w:pPr>
        <w:pStyle w:val="a3"/>
        <w:ind w:right="564"/>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31DE8" w:rsidRDefault="001F512D">
      <w:pPr>
        <w:pStyle w:val="a3"/>
        <w:ind w:right="566"/>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left="1191" w:right="3512" w:firstLine="0"/>
        <w:jc w:val="left"/>
      </w:pPr>
      <w:r>
        <w:t>Исследование</w:t>
      </w:r>
      <w:r>
        <w:rPr>
          <w:spacing w:val="-15"/>
        </w:rPr>
        <w:t xml:space="preserve"> </w:t>
      </w:r>
      <w:r>
        <w:t>ископаемых</w:t>
      </w:r>
      <w:r>
        <w:rPr>
          <w:spacing w:val="-15"/>
        </w:rPr>
        <w:t xml:space="preserve"> </w:t>
      </w:r>
      <w:r>
        <w:t>остатков</w:t>
      </w:r>
      <w:r>
        <w:rPr>
          <w:spacing w:val="-15"/>
        </w:rPr>
        <w:t xml:space="preserve"> </w:t>
      </w:r>
      <w:r>
        <w:t>вымерших</w:t>
      </w:r>
      <w:r>
        <w:rPr>
          <w:spacing w:val="-15"/>
        </w:rPr>
        <w:t xml:space="preserve"> </w:t>
      </w:r>
      <w:r>
        <w:t>животных. Животные в природных сообществах.</w:t>
      </w:r>
    </w:p>
    <w:p w:rsidR="00C31DE8" w:rsidRDefault="001F512D">
      <w:pPr>
        <w:pStyle w:val="a3"/>
        <w:spacing w:line="271" w:lineRule="exact"/>
        <w:ind w:left="1191" w:firstLine="0"/>
        <w:jc w:val="left"/>
      </w:pPr>
      <w:r>
        <w:t>Животные</w:t>
      </w:r>
      <w:r>
        <w:rPr>
          <w:spacing w:val="20"/>
        </w:rPr>
        <w:t xml:space="preserve"> </w:t>
      </w:r>
      <w:r>
        <w:t>и</w:t>
      </w:r>
      <w:r>
        <w:rPr>
          <w:spacing w:val="29"/>
        </w:rPr>
        <w:t xml:space="preserve"> </w:t>
      </w:r>
      <w:r>
        <w:t>среда</w:t>
      </w:r>
      <w:r>
        <w:rPr>
          <w:spacing w:val="27"/>
        </w:rPr>
        <w:t xml:space="preserve"> </w:t>
      </w:r>
      <w:r>
        <w:t>обитания.</w:t>
      </w:r>
      <w:r>
        <w:rPr>
          <w:spacing w:val="27"/>
        </w:rPr>
        <w:t xml:space="preserve"> </w:t>
      </w:r>
      <w:r>
        <w:t>Влияние</w:t>
      </w:r>
      <w:r>
        <w:rPr>
          <w:spacing w:val="27"/>
        </w:rPr>
        <w:t xml:space="preserve"> </w:t>
      </w:r>
      <w:r>
        <w:t>света,</w:t>
      </w:r>
      <w:r>
        <w:rPr>
          <w:spacing w:val="31"/>
        </w:rPr>
        <w:t xml:space="preserve"> </w:t>
      </w:r>
      <w:r>
        <w:t>температуры</w:t>
      </w:r>
      <w:r>
        <w:rPr>
          <w:spacing w:val="30"/>
        </w:rPr>
        <w:t xml:space="preserve"> </w:t>
      </w:r>
      <w:r>
        <w:t>и</w:t>
      </w:r>
      <w:r>
        <w:rPr>
          <w:spacing w:val="29"/>
        </w:rPr>
        <w:t xml:space="preserve"> </w:t>
      </w:r>
      <w:r>
        <w:t>влажности</w:t>
      </w:r>
      <w:r>
        <w:rPr>
          <w:spacing w:val="31"/>
        </w:rPr>
        <w:t xml:space="preserve"> </w:t>
      </w:r>
      <w:r>
        <w:t>на</w:t>
      </w:r>
      <w:r>
        <w:rPr>
          <w:spacing w:val="23"/>
        </w:rPr>
        <w:t xml:space="preserve"> </w:t>
      </w:r>
      <w:r>
        <w:rPr>
          <w:spacing w:val="-2"/>
        </w:rPr>
        <w:t>животных.</w:t>
      </w:r>
    </w:p>
    <w:p w:rsidR="00C31DE8" w:rsidRDefault="001F512D">
      <w:pPr>
        <w:pStyle w:val="a3"/>
        <w:spacing w:before="1" w:line="275" w:lineRule="exact"/>
        <w:ind w:firstLine="0"/>
        <w:jc w:val="left"/>
      </w:pPr>
      <w:r>
        <w:t>Приспособленность</w:t>
      </w:r>
      <w:r>
        <w:rPr>
          <w:spacing w:val="-10"/>
        </w:rPr>
        <w:t xml:space="preserve"> </w:t>
      </w:r>
      <w:r>
        <w:t>животных</w:t>
      </w:r>
      <w:r>
        <w:rPr>
          <w:spacing w:val="-10"/>
        </w:rPr>
        <w:t xml:space="preserve"> </w:t>
      </w:r>
      <w:r>
        <w:t>к</w:t>
      </w:r>
      <w:r>
        <w:rPr>
          <w:spacing w:val="-4"/>
        </w:rPr>
        <w:t xml:space="preserve"> </w:t>
      </w:r>
      <w:r>
        <w:t>условиям</w:t>
      </w:r>
      <w:r>
        <w:rPr>
          <w:spacing w:val="-9"/>
        </w:rPr>
        <w:t xml:space="preserve"> </w:t>
      </w:r>
      <w:r>
        <w:t>среды</w:t>
      </w:r>
      <w:r>
        <w:rPr>
          <w:spacing w:val="-8"/>
        </w:rPr>
        <w:t xml:space="preserve"> </w:t>
      </w:r>
      <w:r>
        <w:rPr>
          <w:spacing w:val="-2"/>
        </w:rPr>
        <w:t>обитания.</w:t>
      </w:r>
    </w:p>
    <w:p w:rsidR="00C31DE8" w:rsidRDefault="001F512D">
      <w:pPr>
        <w:pStyle w:val="a3"/>
        <w:ind w:right="571"/>
      </w:pPr>
      <w:r>
        <w:t>Популяции животных, их характеристики. Одиночный и групповой образ жизни. Взаимосвязи животных между</w:t>
      </w:r>
      <w:r>
        <w:rPr>
          <w:spacing w:val="-1"/>
        </w:rPr>
        <w:t xml:space="preserve"> </w:t>
      </w:r>
      <w:r>
        <w:t>собой и с другими организмами. Пищевые связи в природном сообществе. Пищевые уровни, экологическая пирамида. Экосистема.</w:t>
      </w:r>
    </w:p>
    <w:p w:rsidR="00C31DE8" w:rsidRDefault="001F512D">
      <w:pPr>
        <w:pStyle w:val="a3"/>
        <w:spacing w:before="2"/>
        <w:ind w:right="562"/>
      </w:pPr>
      <w:r>
        <w:t>Животный мир природных зон Земли. Основные закономерности распределения животных на планете. Фауна.</w:t>
      </w:r>
    </w:p>
    <w:p w:rsidR="00C31DE8" w:rsidRDefault="001F512D">
      <w:pPr>
        <w:pStyle w:val="a3"/>
        <w:spacing w:line="275" w:lineRule="exact"/>
        <w:ind w:left="1191" w:firstLine="0"/>
      </w:pPr>
      <w:r>
        <w:t>Животные</w:t>
      </w:r>
      <w:r>
        <w:rPr>
          <w:spacing w:val="-3"/>
        </w:rPr>
        <w:t xml:space="preserve"> </w:t>
      </w:r>
      <w:r>
        <w:t>и</w:t>
      </w:r>
      <w:r>
        <w:rPr>
          <w:spacing w:val="-3"/>
        </w:rPr>
        <w:t xml:space="preserve"> </w:t>
      </w:r>
      <w:r>
        <w:rPr>
          <w:spacing w:val="-2"/>
        </w:rPr>
        <w:t>человек.</w:t>
      </w:r>
    </w:p>
    <w:p w:rsidR="00C31DE8" w:rsidRDefault="001F512D">
      <w:pPr>
        <w:pStyle w:val="a3"/>
        <w:ind w:right="571"/>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31DE8" w:rsidRDefault="001F512D">
      <w:pPr>
        <w:pStyle w:val="a3"/>
        <w:spacing w:before="1"/>
        <w:ind w:right="568"/>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31DE8" w:rsidRDefault="001F512D">
      <w:pPr>
        <w:pStyle w:val="a3"/>
        <w:ind w:right="562"/>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C31DE8" w:rsidRDefault="001F512D">
      <w:pPr>
        <w:pStyle w:val="a3"/>
        <w:spacing w:line="242"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9</w:t>
      </w:r>
      <w:r>
        <w:rPr>
          <w:spacing w:val="-8"/>
        </w:rPr>
        <w:t xml:space="preserve"> </w:t>
      </w:r>
      <w:r>
        <w:t>классе. Человек - биосоциальный вид.</w:t>
      </w:r>
    </w:p>
    <w:p w:rsidR="00C31DE8" w:rsidRDefault="001F512D">
      <w:pPr>
        <w:pStyle w:val="a3"/>
        <w:ind w:right="563"/>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31DE8" w:rsidRDefault="001F512D">
      <w:pPr>
        <w:pStyle w:val="a3"/>
        <w:ind w:right="559"/>
      </w:pPr>
      <w:r>
        <w:t>Место человека в системе органического мира. Человек как часть природы. Систематическое положение</w:t>
      </w:r>
      <w:r>
        <w:rPr>
          <w:spacing w:val="-1"/>
        </w:rPr>
        <w:t xml:space="preserve"> </w:t>
      </w:r>
      <w:r>
        <w:t>современного человека. Сходство человека с</w:t>
      </w:r>
      <w:r>
        <w:rPr>
          <w:spacing w:val="-2"/>
        </w:rPr>
        <w:t xml:space="preserve"> </w:t>
      </w:r>
      <w:r>
        <w:t>млекопитающими. Отличие</w:t>
      </w:r>
      <w:r>
        <w:rPr>
          <w:spacing w:val="-2"/>
        </w:rPr>
        <w:t xml:space="preserve"> </w:t>
      </w:r>
      <w:r>
        <w:t>человека</w:t>
      </w:r>
      <w:r>
        <w:rPr>
          <w:spacing w:val="-7"/>
        </w:rPr>
        <w:t xml:space="preserve"> </w:t>
      </w:r>
      <w:r>
        <w:t>от</w:t>
      </w:r>
      <w:r>
        <w:rPr>
          <w:spacing w:val="-1"/>
        </w:rPr>
        <w:t xml:space="preserve"> </w:t>
      </w:r>
      <w:r>
        <w:t>приматов. Доказательства</w:t>
      </w:r>
      <w:r>
        <w:rPr>
          <w:spacing w:val="-6"/>
        </w:rPr>
        <w:t xml:space="preserve"> </w:t>
      </w:r>
      <w:r>
        <w:t>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C31DE8" w:rsidRDefault="001F512D">
      <w:pPr>
        <w:pStyle w:val="a3"/>
        <w:spacing w:before="2" w:line="275" w:lineRule="exact"/>
        <w:ind w:left="1191" w:firstLine="0"/>
      </w:pPr>
      <w:r>
        <w:t>Структура</w:t>
      </w:r>
      <w:r>
        <w:rPr>
          <w:spacing w:val="-5"/>
        </w:rPr>
        <w:t xml:space="preserve"> </w:t>
      </w:r>
      <w:r>
        <w:t>организма</w:t>
      </w:r>
      <w:r>
        <w:rPr>
          <w:spacing w:val="-4"/>
        </w:rPr>
        <w:t xml:space="preserve"> </w:t>
      </w:r>
      <w:r>
        <w:rPr>
          <w:spacing w:val="-2"/>
        </w:rPr>
        <w:t>человека.</w:t>
      </w:r>
    </w:p>
    <w:p w:rsidR="00C31DE8" w:rsidRDefault="001F512D">
      <w:pPr>
        <w:pStyle w:val="a3"/>
        <w:ind w:right="557"/>
      </w:pPr>
      <w:r>
        <w:t>Строение</w:t>
      </w:r>
      <w:r>
        <w:rPr>
          <w:spacing w:val="-2"/>
        </w:rPr>
        <w:t xml:space="preserve"> </w:t>
      </w:r>
      <w:r>
        <w:t>и</w:t>
      </w:r>
      <w:r>
        <w:rPr>
          <w:spacing w:val="-1"/>
        </w:rPr>
        <w:t xml:space="preserve"> </w:t>
      </w:r>
      <w:r>
        <w:t>химический состав</w:t>
      </w:r>
      <w:r>
        <w:rPr>
          <w:spacing w:val="-4"/>
        </w:rPr>
        <w:t xml:space="preserve"> </w:t>
      </w:r>
      <w:r>
        <w:t>клетки. Обмен</w:t>
      </w:r>
      <w:r>
        <w:rPr>
          <w:spacing w:val="-1"/>
        </w:rPr>
        <w:t xml:space="preserve"> </w:t>
      </w:r>
      <w:r>
        <w:t>веществ и</w:t>
      </w:r>
      <w:r>
        <w:rPr>
          <w:spacing w:val="-5"/>
        </w:rPr>
        <w:t xml:space="preserve"> </w:t>
      </w:r>
      <w:r>
        <w:t>превращение</w:t>
      </w:r>
      <w:r>
        <w:rPr>
          <w:spacing w:val="-5"/>
        </w:rPr>
        <w:t xml:space="preserve"> </w:t>
      </w:r>
      <w:r>
        <w:t>энергии</w:t>
      </w:r>
      <w:r>
        <w:rPr>
          <w:spacing w:val="-4"/>
        </w:rPr>
        <w:t xml:space="preserve"> </w:t>
      </w:r>
      <w:r>
        <w:t>в клетке. Многообразие клеток, их деление. Нуклеиновые кислоты. Гены. Хромосомы. Хромосомный набор.</w:t>
      </w:r>
      <w:r>
        <w:rPr>
          <w:spacing w:val="68"/>
        </w:rPr>
        <w:t xml:space="preserve"> </w:t>
      </w:r>
      <w:r>
        <w:t>Митоз,</w:t>
      </w:r>
      <w:r>
        <w:rPr>
          <w:spacing w:val="40"/>
        </w:rPr>
        <w:t xml:space="preserve"> </w:t>
      </w:r>
      <w:r>
        <w:t>мейоз.</w:t>
      </w:r>
      <w:r>
        <w:rPr>
          <w:spacing w:val="40"/>
        </w:rPr>
        <w:t xml:space="preserve"> </w:t>
      </w:r>
      <w:r>
        <w:t>Соматические</w:t>
      </w:r>
      <w:r>
        <w:rPr>
          <w:spacing w:val="65"/>
        </w:rPr>
        <w:t xml:space="preserve"> </w:t>
      </w:r>
      <w:r>
        <w:t>и</w:t>
      </w:r>
      <w:r>
        <w:rPr>
          <w:spacing w:val="65"/>
        </w:rPr>
        <w:t xml:space="preserve"> </w:t>
      </w:r>
      <w:r>
        <w:t>половые</w:t>
      </w:r>
      <w:r>
        <w:rPr>
          <w:spacing w:val="40"/>
        </w:rPr>
        <w:t xml:space="preserve"> </w:t>
      </w:r>
      <w:r>
        <w:t>клетки.</w:t>
      </w:r>
      <w:r>
        <w:rPr>
          <w:spacing w:val="40"/>
        </w:rPr>
        <w:t xml:space="preserve"> </w:t>
      </w:r>
      <w:r>
        <w:t>Стволовые</w:t>
      </w:r>
      <w:r>
        <w:rPr>
          <w:spacing w:val="65"/>
        </w:rPr>
        <w:t xml:space="preserve"> </w:t>
      </w:r>
      <w:r>
        <w:t>клетки.</w:t>
      </w:r>
      <w:r>
        <w:rPr>
          <w:spacing w:val="40"/>
        </w:rPr>
        <w:t xml:space="preserve"> </w:t>
      </w:r>
      <w:r>
        <w:t>Типы</w:t>
      </w:r>
      <w:r>
        <w:rPr>
          <w:spacing w:val="40"/>
        </w:rPr>
        <w:t xml:space="preserve"> </w:t>
      </w:r>
      <w:r>
        <w:t>тканей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1" w:firstLine="0"/>
      </w:pPr>
      <w:r>
        <w:lastRenderedPageBreak/>
        <w:t>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31DE8" w:rsidRDefault="001F512D">
      <w:pPr>
        <w:pStyle w:val="a3"/>
        <w:spacing w:before="9" w:line="275" w:lineRule="exact"/>
        <w:ind w:left="1191" w:firstLine="0"/>
        <w:jc w:val="left"/>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1" w:line="237" w:lineRule="auto"/>
        <w:ind w:left="1191" w:right="1047" w:firstLine="0"/>
        <w:jc w:val="left"/>
      </w:pPr>
      <w:r>
        <w:t>Изучение</w:t>
      </w:r>
      <w:r>
        <w:rPr>
          <w:spacing w:val="-13"/>
        </w:rPr>
        <w:t xml:space="preserve"> </w:t>
      </w:r>
      <w:r>
        <w:t>микроскопического</w:t>
      </w:r>
      <w:r>
        <w:rPr>
          <w:spacing w:val="-5"/>
        </w:rPr>
        <w:t xml:space="preserve"> </w:t>
      </w:r>
      <w:r>
        <w:t>строения</w:t>
      </w:r>
      <w:r>
        <w:rPr>
          <w:spacing w:val="-10"/>
        </w:rPr>
        <w:t xml:space="preserve"> </w:t>
      </w:r>
      <w:r>
        <w:t>тканей</w:t>
      </w:r>
      <w:r>
        <w:rPr>
          <w:spacing w:val="-15"/>
        </w:rPr>
        <w:t xml:space="preserve"> </w:t>
      </w:r>
      <w:r>
        <w:t>(на</w:t>
      </w:r>
      <w:r>
        <w:rPr>
          <w:spacing w:val="-11"/>
        </w:rPr>
        <w:t xml:space="preserve"> </w:t>
      </w:r>
      <w:r>
        <w:t>готовых</w:t>
      </w:r>
      <w:r>
        <w:rPr>
          <w:spacing w:val="-14"/>
        </w:rPr>
        <w:t xml:space="preserve"> </w:t>
      </w:r>
      <w:r>
        <w:t>микропрепаратах). Распознавание органов и систем органов человека (по таблицам).</w:t>
      </w:r>
    </w:p>
    <w:p w:rsidR="00C31DE8" w:rsidRDefault="001F512D">
      <w:pPr>
        <w:pStyle w:val="a3"/>
        <w:spacing w:before="4" w:line="275" w:lineRule="exact"/>
        <w:ind w:left="1191" w:firstLine="0"/>
        <w:jc w:val="left"/>
      </w:pPr>
      <w:r>
        <w:t>Нейрогуморальная</w:t>
      </w:r>
      <w:r>
        <w:rPr>
          <w:spacing w:val="-9"/>
        </w:rPr>
        <w:t xml:space="preserve"> </w:t>
      </w:r>
      <w:r>
        <w:rPr>
          <w:spacing w:val="-2"/>
        </w:rPr>
        <w:t>регуляция.</w:t>
      </w:r>
    </w:p>
    <w:p w:rsidR="00C31DE8" w:rsidRDefault="001F512D">
      <w:pPr>
        <w:pStyle w:val="a3"/>
        <w:spacing w:line="275" w:lineRule="exact"/>
        <w:ind w:left="1191" w:firstLine="0"/>
        <w:jc w:val="left"/>
      </w:pPr>
      <w:r>
        <w:t>Нервная</w:t>
      </w:r>
      <w:r>
        <w:rPr>
          <w:spacing w:val="5"/>
        </w:rPr>
        <w:t xml:space="preserve"> </w:t>
      </w:r>
      <w:r>
        <w:t>система</w:t>
      </w:r>
      <w:r>
        <w:rPr>
          <w:spacing w:val="7"/>
        </w:rPr>
        <w:t xml:space="preserve"> </w:t>
      </w:r>
      <w:r>
        <w:t>человека,</w:t>
      </w:r>
      <w:r>
        <w:rPr>
          <w:spacing w:val="11"/>
        </w:rPr>
        <w:t xml:space="preserve"> </w:t>
      </w:r>
      <w:r>
        <w:t>её</w:t>
      </w:r>
      <w:r>
        <w:rPr>
          <w:spacing w:val="3"/>
        </w:rPr>
        <w:t xml:space="preserve"> </w:t>
      </w:r>
      <w:r>
        <w:t>организация</w:t>
      </w:r>
      <w:r>
        <w:rPr>
          <w:spacing w:val="5"/>
        </w:rPr>
        <w:t xml:space="preserve"> </w:t>
      </w:r>
      <w:r>
        <w:t>и</w:t>
      </w:r>
      <w:r>
        <w:rPr>
          <w:spacing w:val="4"/>
        </w:rPr>
        <w:t xml:space="preserve"> </w:t>
      </w:r>
      <w:r>
        <w:t>значение.</w:t>
      </w:r>
      <w:r>
        <w:rPr>
          <w:spacing w:val="11"/>
        </w:rPr>
        <w:t xml:space="preserve"> </w:t>
      </w:r>
      <w:r>
        <w:t>Нейроны,</w:t>
      </w:r>
      <w:r>
        <w:rPr>
          <w:spacing w:val="10"/>
        </w:rPr>
        <w:t xml:space="preserve"> </w:t>
      </w:r>
      <w:r>
        <w:t>нервы,</w:t>
      </w:r>
      <w:r>
        <w:rPr>
          <w:spacing w:val="7"/>
        </w:rPr>
        <w:t xml:space="preserve"> </w:t>
      </w:r>
      <w:r>
        <w:t>нервные</w:t>
      </w:r>
      <w:r>
        <w:rPr>
          <w:spacing w:val="8"/>
        </w:rPr>
        <w:t xml:space="preserve"> </w:t>
      </w:r>
      <w:r>
        <w:rPr>
          <w:spacing w:val="-2"/>
        </w:rPr>
        <w:t>узлы.</w:t>
      </w:r>
    </w:p>
    <w:p w:rsidR="00C31DE8" w:rsidRDefault="001F512D">
      <w:pPr>
        <w:pStyle w:val="a3"/>
        <w:spacing w:before="2" w:line="275" w:lineRule="exact"/>
        <w:ind w:firstLine="0"/>
        <w:jc w:val="left"/>
      </w:pPr>
      <w:r>
        <w:t>Рефлекс.</w:t>
      </w:r>
      <w:r>
        <w:rPr>
          <w:spacing w:val="-6"/>
        </w:rPr>
        <w:t xml:space="preserve"> </w:t>
      </w:r>
      <w:r>
        <w:t>Рефлекторная</w:t>
      </w:r>
      <w:r>
        <w:rPr>
          <w:spacing w:val="-6"/>
        </w:rPr>
        <w:t xml:space="preserve"> </w:t>
      </w:r>
      <w:r>
        <w:rPr>
          <w:spacing w:val="-4"/>
        </w:rPr>
        <w:t>дуга.</w:t>
      </w:r>
    </w:p>
    <w:p w:rsidR="00C31DE8" w:rsidRDefault="001F512D">
      <w:pPr>
        <w:pStyle w:val="a3"/>
        <w:ind w:right="565"/>
      </w:pPr>
      <w: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31DE8" w:rsidRDefault="001F512D">
      <w:pPr>
        <w:pStyle w:val="a3"/>
        <w:spacing w:before="2"/>
        <w:ind w:right="568"/>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31DE8" w:rsidRDefault="001F512D">
      <w:pPr>
        <w:pStyle w:val="a3"/>
        <w:spacing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75" w:lineRule="exact"/>
        <w:ind w:left="1191" w:firstLine="0"/>
      </w:pPr>
      <w:r>
        <w:t>Изучение</w:t>
      </w:r>
      <w:r>
        <w:rPr>
          <w:spacing w:val="-8"/>
        </w:rPr>
        <w:t xml:space="preserve"> </w:t>
      </w:r>
      <w:r>
        <w:t>головного</w:t>
      </w:r>
      <w:r>
        <w:rPr>
          <w:spacing w:val="-2"/>
        </w:rPr>
        <w:t xml:space="preserve"> </w:t>
      </w:r>
      <w:r>
        <w:t>мозга</w:t>
      </w:r>
      <w:r>
        <w:rPr>
          <w:spacing w:val="-7"/>
        </w:rPr>
        <w:t xml:space="preserve"> </w:t>
      </w:r>
      <w:r>
        <w:t>человека</w:t>
      </w:r>
      <w:r>
        <w:rPr>
          <w:spacing w:val="-8"/>
        </w:rPr>
        <w:t xml:space="preserve"> </w:t>
      </w:r>
      <w:r>
        <w:t>(по</w:t>
      </w:r>
      <w:r>
        <w:rPr>
          <w:spacing w:val="-2"/>
        </w:rPr>
        <w:t xml:space="preserve"> муляжам).</w:t>
      </w:r>
    </w:p>
    <w:p w:rsidR="00C31DE8" w:rsidRDefault="001F512D">
      <w:pPr>
        <w:pStyle w:val="a3"/>
        <w:spacing w:before="4" w:line="237" w:lineRule="auto"/>
        <w:ind w:left="1191" w:right="2537" w:firstLine="0"/>
      </w:pPr>
      <w:r>
        <w:t>Изучение</w:t>
      </w:r>
      <w:r>
        <w:rPr>
          <w:spacing w:val="-3"/>
        </w:rPr>
        <w:t xml:space="preserve"> </w:t>
      </w:r>
      <w:r>
        <w:t>изменения</w:t>
      </w:r>
      <w:r>
        <w:rPr>
          <w:spacing w:val="-3"/>
        </w:rPr>
        <w:t xml:space="preserve"> </w:t>
      </w:r>
      <w:r>
        <w:t>размера</w:t>
      </w:r>
      <w:r>
        <w:rPr>
          <w:spacing w:val="-4"/>
        </w:rPr>
        <w:t xml:space="preserve"> </w:t>
      </w:r>
      <w:r>
        <w:t>зрачка</w:t>
      </w:r>
      <w:r>
        <w:rPr>
          <w:spacing w:val="-3"/>
        </w:rPr>
        <w:t xml:space="preserve"> </w:t>
      </w:r>
      <w:r>
        <w:t>в</w:t>
      </w:r>
      <w:r>
        <w:rPr>
          <w:spacing w:val="-6"/>
        </w:rPr>
        <w:t xml:space="preserve"> </w:t>
      </w:r>
      <w:r>
        <w:t>зависимости</w:t>
      </w:r>
      <w:r>
        <w:rPr>
          <w:spacing w:val="-1"/>
        </w:rPr>
        <w:t xml:space="preserve"> </w:t>
      </w:r>
      <w:r>
        <w:t>от</w:t>
      </w:r>
      <w:r>
        <w:rPr>
          <w:spacing w:val="-7"/>
        </w:rPr>
        <w:t xml:space="preserve"> </w:t>
      </w:r>
      <w:r>
        <w:t>освещённости. Опора и движение.</w:t>
      </w:r>
    </w:p>
    <w:p w:rsidR="00C31DE8" w:rsidRDefault="001F512D">
      <w:pPr>
        <w:pStyle w:val="a3"/>
        <w:spacing w:before="4"/>
        <w:ind w:right="564"/>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Pr>
          <w:spacing w:val="-2"/>
        </w:rPr>
        <w:t>деятельностью.</w:t>
      </w:r>
    </w:p>
    <w:p w:rsidR="00C31DE8" w:rsidRDefault="001F512D">
      <w:pPr>
        <w:pStyle w:val="a3"/>
        <w:ind w:right="574"/>
      </w:pPr>
      <w:r>
        <w:t>Мышечная система. Строение и функции скелетных мышц. Работа мышц: статическая</w:t>
      </w:r>
      <w:r>
        <w:rPr>
          <w:spacing w:val="40"/>
        </w:rPr>
        <w:t xml:space="preserve"> </w:t>
      </w:r>
      <w:r>
        <w:t>и динамическая, мышцы сгибатели и разгибатели. Утомление мышц. Гиподинамия. Роль двигательной активности в сохранении здоровья.</w:t>
      </w:r>
    </w:p>
    <w:p w:rsidR="00C31DE8" w:rsidRDefault="001F512D">
      <w:pPr>
        <w:pStyle w:val="a3"/>
        <w:ind w:right="561"/>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31DE8" w:rsidRDefault="001F512D">
      <w:pPr>
        <w:pStyle w:val="a3"/>
        <w:spacing w:line="242" w:lineRule="auto"/>
        <w:ind w:left="1191" w:right="4510" w:firstLine="0"/>
        <w:jc w:val="left"/>
      </w:pPr>
      <w:r>
        <w:t>Лабораторные</w:t>
      </w:r>
      <w:r>
        <w:rPr>
          <w:spacing w:val="-15"/>
        </w:rPr>
        <w:t xml:space="preserve"> </w:t>
      </w:r>
      <w:r>
        <w:t>и</w:t>
      </w:r>
      <w:r>
        <w:rPr>
          <w:spacing w:val="-15"/>
        </w:rPr>
        <w:t xml:space="preserve"> </w:t>
      </w:r>
      <w:r>
        <w:t>практические</w:t>
      </w:r>
      <w:r>
        <w:rPr>
          <w:spacing w:val="-15"/>
        </w:rPr>
        <w:t xml:space="preserve"> </w:t>
      </w:r>
      <w:r>
        <w:t>работы. Исследование свойств кости.</w:t>
      </w:r>
    </w:p>
    <w:p w:rsidR="00C31DE8" w:rsidRDefault="001F512D">
      <w:pPr>
        <w:pStyle w:val="a3"/>
        <w:ind w:left="1191" w:right="4737" w:firstLine="0"/>
        <w:jc w:val="left"/>
      </w:pPr>
      <w:r>
        <w:t>Изучение строения костей (на муляжах). Изучение</w:t>
      </w:r>
      <w:r>
        <w:rPr>
          <w:spacing w:val="-15"/>
        </w:rPr>
        <w:t xml:space="preserve"> </w:t>
      </w:r>
      <w:r>
        <w:t>строения</w:t>
      </w:r>
      <w:r>
        <w:rPr>
          <w:spacing w:val="-15"/>
        </w:rPr>
        <w:t xml:space="preserve"> </w:t>
      </w:r>
      <w:r>
        <w:t>позвонков</w:t>
      </w:r>
      <w:r>
        <w:rPr>
          <w:spacing w:val="-15"/>
        </w:rPr>
        <w:t xml:space="preserve"> </w:t>
      </w:r>
      <w:r>
        <w:t>(на</w:t>
      </w:r>
      <w:r>
        <w:rPr>
          <w:spacing w:val="-15"/>
        </w:rPr>
        <w:t xml:space="preserve"> </w:t>
      </w:r>
      <w:r>
        <w:t>муляжах). Определение гибкости позвоночника.</w:t>
      </w:r>
    </w:p>
    <w:p w:rsidR="00C31DE8" w:rsidRDefault="001F512D">
      <w:pPr>
        <w:pStyle w:val="a3"/>
        <w:spacing w:line="275" w:lineRule="exact"/>
        <w:ind w:left="1191" w:firstLine="0"/>
        <w:jc w:val="left"/>
      </w:pPr>
      <w:r>
        <w:t>Измерение</w:t>
      </w:r>
      <w:r>
        <w:rPr>
          <w:spacing w:val="-6"/>
        </w:rPr>
        <w:t xml:space="preserve"> </w:t>
      </w:r>
      <w:r>
        <w:t>массы</w:t>
      </w:r>
      <w:r>
        <w:rPr>
          <w:spacing w:val="-4"/>
        </w:rPr>
        <w:t xml:space="preserve"> </w:t>
      </w:r>
      <w:r>
        <w:t>и</w:t>
      </w:r>
      <w:r>
        <w:rPr>
          <w:spacing w:val="-4"/>
        </w:rPr>
        <w:t xml:space="preserve"> </w:t>
      </w:r>
      <w:r>
        <w:t>роста</w:t>
      </w:r>
      <w:r>
        <w:rPr>
          <w:spacing w:val="-1"/>
        </w:rPr>
        <w:t xml:space="preserve"> </w:t>
      </w:r>
      <w:r>
        <w:t>своего</w:t>
      </w:r>
      <w:r>
        <w:rPr>
          <w:spacing w:val="-4"/>
        </w:rPr>
        <w:t xml:space="preserve"> </w:t>
      </w:r>
      <w:r>
        <w:rPr>
          <w:spacing w:val="-2"/>
        </w:rPr>
        <w:t>организма.</w:t>
      </w:r>
    </w:p>
    <w:p w:rsidR="00C31DE8" w:rsidRDefault="001F512D">
      <w:pPr>
        <w:pStyle w:val="a3"/>
        <w:spacing w:line="242" w:lineRule="auto"/>
        <w:ind w:left="1191" w:right="1047" w:firstLine="0"/>
        <w:jc w:val="left"/>
      </w:pPr>
      <w:r>
        <w:t>Изучение</w:t>
      </w:r>
      <w:r>
        <w:rPr>
          <w:spacing w:val="-9"/>
        </w:rPr>
        <w:t xml:space="preserve"> </w:t>
      </w:r>
      <w:r>
        <w:t>влияния</w:t>
      </w:r>
      <w:r>
        <w:rPr>
          <w:spacing w:val="-8"/>
        </w:rPr>
        <w:t xml:space="preserve"> </w:t>
      </w:r>
      <w:r>
        <w:t>статической</w:t>
      </w:r>
      <w:r>
        <w:rPr>
          <w:spacing w:val="-7"/>
        </w:rPr>
        <w:t xml:space="preserve"> </w:t>
      </w:r>
      <w:r>
        <w:t>и</w:t>
      </w:r>
      <w:r>
        <w:rPr>
          <w:spacing w:val="-13"/>
        </w:rPr>
        <w:t xml:space="preserve"> </w:t>
      </w:r>
      <w:r>
        <w:t>динамической</w:t>
      </w:r>
      <w:r>
        <w:rPr>
          <w:spacing w:val="-11"/>
        </w:rPr>
        <w:t xml:space="preserve"> </w:t>
      </w:r>
      <w:r>
        <w:t>нагрузки</w:t>
      </w:r>
      <w:r>
        <w:rPr>
          <w:spacing w:val="-6"/>
        </w:rPr>
        <w:t xml:space="preserve"> </w:t>
      </w:r>
      <w:r>
        <w:t>на</w:t>
      </w:r>
      <w:r>
        <w:rPr>
          <w:spacing w:val="-5"/>
        </w:rPr>
        <w:t xml:space="preserve"> </w:t>
      </w:r>
      <w:r>
        <w:t>утомление</w:t>
      </w:r>
      <w:r>
        <w:rPr>
          <w:spacing w:val="-13"/>
        </w:rPr>
        <w:t xml:space="preserve"> </w:t>
      </w:r>
      <w:r>
        <w:t>мышц. Выявление нарушения осанки.</w:t>
      </w:r>
    </w:p>
    <w:p w:rsidR="00C31DE8" w:rsidRDefault="001F512D">
      <w:pPr>
        <w:pStyle w:val="a3"/>
        <w:spacing w:line="271" w:lineRule="exact"/>
        <w:ind w:left="1191" w:firstLine="0"/>
        <w:jc w:val="left"/>
      </w:pPr>
      <w:r>
        <w:t>Определение</w:t>
      </w:r>
      <w:r>
        <w:rPr>
          <w:spacing w:val="-10"/>
        </w:rPr>
        <w:t xml:space="preserve"> </w:t>
      </w:r>
      <w:r>
        <w:t>признаков</w:t>
      </w:r>
      <w:r>
        <w:rPr>
          <w:spacing w:val="-14"/>
        </w:rPr>
        <w:t xml:space="preserve"> </w:t>
      </w:r>
      <w:r>
        <w:rPr>
          <w:spacing w:val="-2"/>
        </w:rPr>
        <w:t>плоскостопия.</w:t>
      </w:r>
    </w:p>
    <w:p w:rsidR="00C31DE8" w:rsidRDefault="001F512D">
      <w:pPr>
        <w:pStyle w:val="a3"/>
        <w:spacing w:line="237" w:lineRule="auto"/>
        <w:ind w:left="1191" w:right="2562" w:firstLine="0"/>
        <w:jc w:val="left"/>
      </w:pPr>
      <w:r>
        <w:t>Оказание</w:t>
      </w:r>
      <w:r>
        <w:rPr>
          <w:spacing w:val="-9"/>
        </w:rPr>
        <w:t xml:space="preserve"> </w:t>
      </w:r>
      <w:r>
        <w:t>первой</w:t>
      </w:r>
      <w:r>
        <w:rPr>
          <w:spacing w:val="-11"/>
        </w:rPr>
        <w:t xml:space="preserve"> </w:t>
      </w:r>
      <w:r>
        <w:t>помощи</w:t>
      </w:r>
      <w:r>
        <w:rPr>
          <w:spacing w:val="-11"/>
        </w:rPr>
        <w:t xml:space="preserve"> </w:t>
      </w:r>
      <w:r>
        <w:t>при</w:t>
      </w:r>
      <w:r>
        <w:rPr>
          <w:spacing w:val="-11"/>
        </w:rPr>
        <w:t xml:space="preserve"> </w:t>
      </w:r>
      <w:r>
        <w:t>повреждении</w:t>
      </w:r>
      <w:r>
        <w:rPr>
          <w:spacing w:val="-11"/>
        </w:rPr>
        <w:t xml:space="preserve"> </w:t>
      </w:r>
      <w:r>
        <w:t>скелета</w:t>
      </w:r>
      <w:r>
        <w:rPr>
          <w:spacing w:val="-9"/>
        </w:rPr>
        <w:t xml:space="preserve"> </w:t>
      </w:r>
      <w:r>
        <w:t>и</w:t>
      </w:r>
      <w:r>
        <w:rPr>
          <w:spacing w:val="-11"/>
        </w:rPr>
        <w:t xml:space="preserve"> </w:t>
      </w:r>
      <w:r>
        <w:t>мышц. Внутренняя среда организма.</w:t>
      </w:r>
    </w:p>
    <w:p w:rsidR="00C31DE8" w:rsidRDefault="001F512D">
      <w:pPr>
        <w:pStyle w:val="a3"/>
        <w:spacing w:before="3"/>
        <w:ind w:right="551"/>
      </w:pPr>
      <w:r>
        <w:t>Внутренняя</w:t>
      </w:r>
      <w:r>
        <w:rPr>
          <w:spacing w:val="-3"/>
        </w:rPr>
        <w:t xml:space="preserve"> </w:t>
      </w:r>
      <w:r>
        <w:t>среда</w:t>
      </w:r>
      <w:r>
        <w:rPr>
          <w:spacing w:val="-3"/>
        </w:rPr>
        <w:t xml:space="preserve"> </w:t>
      </w:r>
      <w:r>
        <w:t>и</w:t>
      </w:r>
      <w:r>
        <w:rPr>
          <w:spacing w:val="-3"/>
        </w:rPr>
        <w:t xml:space="preserve"> </w:t>
      </w:r>
      <w:r>
        <w:t>её функции. Форменные</w:t>
      </w:r>
      <w:r>
        <w:rPr>
          <w:spacing w:val="-3"/>
        </w:rPr>
        <w:t xml:space="preserve"> </w:t>
      </w:r>
      <w:r>
        <w:t>элементы крови:</w:t>
      </w:r>
      <w:r>
        <w:rPr>
          <w:spacing w:val="-3"/>
        </w:rPr>
        <w:t xml:space="preserve"> </w:t>
      </w:r>
      <w:r>
        <w:t>эритроциты,</w:t>
      </w:r>
      <w:r>
        <w:rPr>
          <w:spacing w:val="-1"/>
        </w:rPr>
        <w:t xml:space="preserve"> </w:t>
      </w:r>
      <w:r>
        <w:t>лейкоциты и тромбоциты. Малокровие, его причины. Красный костный мозг, его роль в организме.</w:t>
      </w:r>
      <w:r>
        <w:rPr>
          <w:spacing w:val="40"/>
        </w:rPr>
        <w:t xml:space="preserve"> </w:t>
      </w:r>
      <w:r>
        <w:t>Плазма крови. Постоянство внутренней среды (гомеостаз). Свёртывание крови. Группы крови. Резус-фактор. Переливание крови. Донорство.</w:t>
      </w:r>
    </w:p>
    <w:p w:rsidR="00C31DE8" w:rsidRDefault="001F512D">
      <w:pPr>
        <w:pStyle w:val="a3"/>
        <w:spacing w:before="5"/>
        <w:ind w:right="564"/>
      </w:pPr>
      <w:r>
        <w:t>Иммунитет и его виды. Факторы, влияющие на иммунитет (приобретённые иммунодефициты): радиационное облучение, химическое отравление, голодание,</w:t>
      </w:r>
      <w:r>
        <w:rPr>
          <w:spacing w:val="40"/>
        </w:rPr>
        <w:t xml:space="preserve"> </w:t>
      </w:r>
      <w:r>
        <w:t>воспаление, вирусные заболевания, ВИЧ-инфекция. Вилочковая железа, лимфатические</w:t>
      </w:r>
      <w:r>
        <w:rPr>
          <w:spacing w:val="40"/>
        </w:rPr>
        <w:t xml:space="preserve"> </w:t>
      </w:r>
      <w:r>
        <w:t>узлы. Вакцины и лечебные сыворотки. Значение работ Л. Пастера и И.И. Мечникова по изучению иммунитета.</w:t>
      </w:r>
    </w:p>
    <w:p w:rsidR="00C31DE8" w:rsidRDefault="001F512D">
      <w:pPr>
        <w:pStyle w:val="a3"/>
        <w:spacing w:line="274"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ind w:right="565"/>
        <w:jc w:val="left"/>
      </w:pPr>
      <w:r>
        <w:lastRenderedPageBreak/>
        <w:t>Изучение</w:t>
      </w:r>
      <w:r>
        <w:rPr>
          <w:spacing w:val="40"/>
        </w:rPr>
        <w:t xml:space="preserve"> </w:t>
      </w:r>
      <w:r>
        <w:t>микроскопического</w:t>
      </w:r>
      <w:r>
        <w:rPr>
          <w:spacing w:val="40"/>
        </w:rPr>
        <w:t xml:space="preserve"> </w:t>
      </w:r>
      <w:r>
        <w:t>строения</w:t>
      </w:r>
      <w:r>
        <w:rPr>
          <w:spacing w:val="40"/>
        </w:rPr>
        <w:t xml:space="preserve"> </w:t>
      </w:r>
      <w:r>
        <w:t>крови</w:t>
      </w:r>
      <w:r>
        <w:rPr>
          <w:spacing w:val="40"/>
        </w:rPr>
        <w:t xml:space="preserve"> </w:t>
      </w:r>
      <w:r>
        <w:t>человека</w:t>
      </w:r>
      <w:r>
        <w:rPr>
          <w:spacing w:val="40"/>
        </w:rPr>
        <w:t xml:space="preserve"> </w:t>
      </w:r>
      <w:r>
        <w:t>и</w:t>
      </w:r>
      <w:r>
        <w:rPr>
          <w:spacing w:val="40"/>
        </w:rPr>
        <w:t xml:space="preserve"> </w:t>
      </w:r>
      <w:r>
        <w:t>лягушки</w:t>
      </w:r>
      <w:r>
        <w:rPr>
          <w:spacing w:val="40"/>
        </w:rPr>
        <w:t xml:space="preserve"> </w:t>
      </w:r>
      <w:r>
        <w:t>(сравнение)</w:t>
      </w:r>
      <w:r>
        <w:rPr>
          <w:spacing w:val="40"/>
        </w:rPr>
        <w:t xml:space="preserve"> </w:t>
      </w:r>
      <w:r>
        <w:t>на</w:t>
      </w:r>
      <w:r>
        <w:rPr>
          <w:spacing w:val="80"/>
        </w:rPr>
        <w:t xml:space="preserve"> </w:t>
      </w:r>
      <w:r>
        <w:t>готовых микропрепаратах.</w:t>
      </w:r>
    </w:p>
    <w:p w:rsidR="00C31DE8" w:rsidRDefault="001F512D">
      <w:pPr>
        <w:pStyle w:val="a3"/>
        <w:spacing w:line="272" w:lineRule="exact"/>
        <w:ind w:left="1191" w:firstLine="0"/>
        <w:jc w:val="left"/>
      </w:pPr>
      <w:r>
        <w:rPr>
          <w:spacing w:val="-2"/>
        </w:rPr>
        <w:t>Кровообращение.</w:t>
      </w:r>
    </w:p>
    <w:p w:rsidR="00C31DE8" w:rsidRDefault="001F512D">
      <w:pPr>
        <w:pStyle w:val="a3"/>
        <w:spacing w:before="7"/>
        <w:ind w:right="556"/>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31DE8" w:rsidRDefault="001F512D">
      <w:pPr>
        <w:pStyle w:val="a3"/>
        <w:spacing w:before="1" w:line="237" w:lineRule="auto"/>
        <w:ind w:left="1191" w:right="5657" w:firstLine="0"/>
      </w:pPr>
      <w:r>
        <w:t>Лабораторные</w:t>
      </w:r>
      <w:r>
        <w:rPr>
          <w:spacing w:val="-9"/>
        </w:rPr>
        <w:t xml:space="preserve"> </w:t>
      </w:r>
      <w:r>
        <w:t>и</w:t>
      </w:r>
      <w:r>
        <w:rPr>
          <w:spacing w:val="-8"/>
        </w:rPr>
        <w:t xml:space="preserve"> </w:t>
      </w:r>
      <w:r>
        <w:t>практические</w:t>
      </w:r>
      <w:r>
        <w:rPr>
          <w:spacing w:val="-4"/>
        </w:rPr>
        <w:t xml:space="preserve"> </w:t>
      </w:r>
      <w:r>
        <w:t>работы. Измерение кровяного давления.</w:t>
      </w:r>
    </w:p>
    <w:p w:rsidR="00C31DE8" w:rsidRDefault="001F512D">
      <w:pPr>
        <w:pStyle w:val="a3"/>
        <w:spacing w:before="5" w:line="237" w:lineRule="auto"/>
        <w:ind w:right="568"/>
      </w:pPr>
      <w:r>
        <w:t>Определение пульса и числа сердечных сокращений в покое и после дозированных физических нагрузок у человека.</w:t>
      </w:r>
    </w:p>
    <w:p w:rsidR="00C31DE8" w:rsidRDefault="001F512D">
      <w:pPr>
        <w:pStyle w:val="a3"/>
        <w:spacing w:before="4"/>
        <w:ind w:left="1191" w:right="5960" w:firstLine="0"/>
      </w:pPr>
      <w:r>
        <w:t>Первая</w:t>
      </w:r>
      <w:r>
        <w:rPr>
          <w:spacing w:val="-8"/>
        </w:rPr>
        <w:t xml:space="preserve"> </w:t>
      </w:r>
      <w:r>
        <w:t>помощь</w:t>
      </w:r>
      <w:r>
        <w:rPr>
          <w:spacing w:val="-11"/>
        </w:rPr>
        <w:t xml:space="preserve"> </w:t>
      </w:r>
      <w:r>
        <w:t>при</w:t>
      </w:r>
      <w:r>
        <w:rPr>
          <w:spacing w:val="-11"/>
        </w:rPr>
        <w:t xml:space="preserve"> </w:t>
      </w:r>
      <w:r>
        <w:t xml:space="preserve">кровотечениях. </w:t>
      </w:r>
      <w:r>
        <w:rPr>
          <w:spacing w:val="-2"/>
        </w:rPr>
        <w:t>Дыхание.</w:t>
      </w:r>
    </w:p>
    <w:p w:rsidR="00C31DE8" w:rsidRDefault="001F512D">
      <w:pPr>
        <w:pStyle w:val="a3"/>
        <w:ind w:right="569"/>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31DE8" w:rsidRDefault="001F512D">
      <w:pPr>
        <w:pStyle w:val="a3"/>
        <w:spacing w:before="3"/>
        <w:ind w:right="552"/>
      </w:pPr>
      <w:r>
        <w:t>Инфекционные болезни, передающиеся через воздух, предупреждение воздушно- 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31DE8" w:rsidRDefault="001F512D">
      <w:pPr>
        <w:pStyle w:val="a3"/>
        <w:spacing w:line="272"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2" w:line="275" w:lineRule="exact"/>
        <w:ind w:left="1191" w:firstLine="0"/>
      </w:pPr>
      <w:r>
        <w:t>Измерение</w:t>
      </w:r>
      <w:r>
        <w:rPr>
          <w:spacing w:val="-13"/>
        </w:rPr>
        <w:t xml:space="preserve"> </w:t>
      </w:r>
      <w:r>
        <w:t>обхвата</w:t>
      </w:r>
      <w:r>
        <w:rPr>
          <w:spacing w:val="-1"/>
        </w:rPr>
        <w:t xml:space="preserve"> </w:t>
      </w:r>
      <w:r>
        <w:t>грудной</w:t>
      </w:r>
      <w:r>
        <w:rPr>
          <w:spacing w:val="-5"/>
        </w:rPr>
        <w:t xml:space="preserve"> </w:t>
      </w:r>
      <w:r>
        <w:t>клетки</w:t>
      </w:r>
      <w:r>
        <w:rPr>
          <w:spacing w:val="-2"/>
        </w:rPr>
        <w:t xml:space="preserve"> </w:t>
      </w:r>
      <w:r>
        <w:t>в</w:t>
      </w:r>
      <w:r>
        <w:rPr>
          <w:spacing w:val="-5"/>
        </w:rPr>
        <w:t xml:space="preserve"> </w:t>
      </w:r>
      <w:r>
        <w:t>состоянии</w:t>
      </w:r>
      <w:r>
        <w:rPr>
          <w:spacing w:val="-4"/>
        </w:rPr>
        <w:t xml:space="preserve"> </w:t>
      </w:r>
      <w:r>
        <w:t>вдоха</w:t>
      </w:r>
      <w:r>
        <w:rPr>
          <w:spacing w:val="-7"/>
        </w:rPr>
        <w:t xml:space="preserve"> </w:t>
      </w:r>
      <w:r>
        <w:t>и</w:t>
      </w:r>
      <w:r>
        <w:rPr>
          <w:spacing w:val="-5"/>
        </w:rPr>
        <w:t xml:space="preserve"> </w:t>
      </w:r>
      <w:r>
        <w:rPr>
          <w:spacing w:val="-2"/>
        </w:rPr>
        <w:t>выдоха.</w:t>
      </w:r>
    </w:p>
    <w:p w:rsidR="00C31DE8" w:rsidRDefault="001F512D">
      <w:pPr>
        <w:pStyle w:val="a3"/>
        <w:spacing w:line="242" w:lineRule="auto"/>
        <w:ind w:left="1191" w:right="1154" w:firstLine="0"/>
      </w:pPr>
      <w:r>
        <w:t>Определение</w:t>
      </w:r>
      <w:r>
        <w:rPr>
          <w:spacing w:val="-3"/>
        </w:rPr>
        <w:t xml:space="preserve"> </w:t>
      </w:r>
      <w:r>
        <w:t>частоты дыхания. Влияние</w:t>
      </w:r>
      <w:r>
        <w:rPr>
          <w:spacing w:val="-7"/>
        </w:rPr>
        <w:t xml:space="preserve"> </w:t>
      </w:r>
      <w:r>
        <w:t>различных</w:t>
      </w:r>
      <w:r>
        <w:rPr>
          <w:spacing w:val="-7"/>
        </w:rPr>
        <w:t xml:space="preserve"> </w:t>
      </w:r>
      <w:r>
        <w:t>факторов</w:t>
      </w:r>
      <w:r>
        <w:rPr>
          <w:spacing w:val="-5"/>
        </w:rPr>
        <w:t xml:space="preserve"> </w:t>
      </w:r>
      <w:r>
        <w:t>на</w:t>
      </w:r>
      <w:r>
        <w:rPr>
          <w:spacing w:val="-4"/>
        </w:rPr>
        <w:t xml:space="preserve"> </w:t>
      </w:r>
      <w:r>
        <w:t>частоту</w:t>
      </w:r>
      <w:r>
        <w:rPr>
          <w:spacing w:val="-7"/>
        </w:rPr>
        <w:t xml:space="preserve"> </w:t>
      </w:r>
      <w:r>
        <w:t>дыхания. Питание и пищеварение.</w:t>
      </w:r>
    </w:p>
    <w:p w:rsidR="00C31DE8" w:rsidRDefault="001F512D">
      <w:pPr>
        <w:pStyle w:val="a3"/>
        <w:ind w:right="551"/>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w:t>
      </w:r>
      <w:r>
        <w:rPr>
          <w:spacing w:val="-2"/>
        </w:rPr>
        <w:t xml:space="preserve"> </w:t>
      </w:r>
      <w:r>
        <w:t>в ротовой полости. Зубы и уход за ними. Пищеварение</w:t>
      </w:r>
      <w:r>
        <w:rPr>
          <w:spacing w:val="-2"/>
        </w:rPr>
        <w:t xml:space="preserve"> </w:t>
      </w:r>
      <w:r>
        <w:t>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31DE8" w:rsidRDefault="001F512D">
      <w:pPr>
        <w:pStyle w:val="a3"/>
        <w:ind w:right="560"/>
      </w:pPr>
      <w:r>
        <w:t>Микробном человека - совокупность микроорганизмов, населяющих организм</w:t>
      </w:r>
      <w:r>
        <w:rPr>
          <w:spacing w:val="40"/>
        </w:rPr>
        <w:t xml:space="preserve"> </w:t>
      </w:r>
      <w:r>
        <w:t xml:space="preserve">человека. Регуляция пищеварения. Методы изучения органов пищеварения. Работы И.П. </w:t>
      </w:r>
      <w:r>
        <w:rPr>
          <w:spacing w:val="-2"/>
        </w:rPr>
        <w:t>Павлова.</w:t>
      </w:r>
    </w:p>
    <w:p w:rsidR="00C31DE8" w:rsidRDefault="001F512D">
      <w:pPr>
        <w:pStyle w:val="a3"/>
        <w:spacing w:line="242" w:lineRule="auto"/>
        <w:ind w:right="551"/>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C31DE8" w:rsidRDefault="001F512D">
      <w:pPr>
        <w:pStyle w:val="a3"/>
        <w:spacing w:line="271"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ind w:left="1191" w:right="4044" w:firstLine="0"/>
      </w:pPr>
      <w:r>
        <w:t>Исследование</w:t>
      </w:r>
      <w:r>
        <w:rPr>
          <w:spacing w:val="-8"/>
        </w:rPr>
        <w:t xml:space="preserve"> </w:t>
      </w:r>
      <w:r>
        <w:t>действия</w:t>
      </w:r>
      <w:r>
        <w:rPr>
          <w:spacing w:val="-7"/>
        </w:rPr>
        <w:t xml:space="preserve"> </w:t>
      </w:r>
      <w:r>
        <w:t>ферментов</w:t>
      </w:r>
      <w:r>
        <w:rPr>
          <w:spacing w:val="-5"/>
        </w:rPr>
        <w:t xml:space="preserve"> </w:t>
      </w:r>
      <w:r>
        <w:t>слюны</w:t>
      </w:r>
      <w:r>
        <w:rPr>
          <w:spacing w:val="-6"/>
        </w:rPr>
        <w:t xml:space="preserve"> </w:t>
      </w:r>
      <w:r>
        <w:t>на</w:t>
      </w:r>
      <w:r>
        <w:rPr>
          <w:spacing w:val="-9"/>
        </w:rPr>
        <w:t xml:space="preserve"> </w:t>
      </w:r>
      <w:r>
        <w:t>крахмал. Наблюдение действия желудочного сока на белки.</w:t>
      </w:r>
    </w:p>
    <w:p w:rsidR="00C31DE8" w:rsidRDefault="001F512D">
      <w:pPr>
        <w:pStyle w:val="a3"/>
        <w:spacing w:line="275" w:lineRule="exact"/>
        <w:ind w:left="1191" w:firstLine="0"/>
      </w:pPr>
      <w:r>
        <w:t>Обмен</w:t>
      </w:r>
      <w:r>
        <w:rPr>
          <w:spacing w:val="-4"/>
        </w:rPr>
        <w:t xml:space="preserve"> </w:t>
      </w:r>
      <w:r>
        <w:t>веществ</w:t>
      </w:r>
      <w:r>
        <w:rPr>
          <w:spacing w:val="-3"/>
        </w:rPr>
        <w:t xml:space="preserve"> </w:t>
      </w:r>
      <w:r>
        <w:t>и</w:t>
      </w:r>
      <w:r>
        <w:rPr>
          <w:spacing w:val="-4"/>
        </w:rPr>
        <w:t xml:space="preserve"> </w:t>
      </w:r>
      <w:r>
        <w:t>превращение</w:t>
      </w:r>
      <w:r>
        <w:rPr>
          <w:spacing w:val="-4"/>
        </w:rPr>
        <w:t xml:space="preserve"> </w:t>
      </w:r>
      <w:r>
        <w:rPr>
          <w:spacing w:val="-2"/>
        </w:rPr>
        <w:t>энергии.</w:t>
      </w:r>
    </w:p>
    <w:p w:rsidR="00C31DE8" w:rsidRDefault="001F512D">
      <w:pPr>
        <w:pStyle w:val="a3"/>
        <w:ind w:right="566"/>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31DE8" w:rsidRDefault="001F512D">
      <w:pPr>
        <w:pStyle w:val="a3"/>
        <w:spacing w:before="1" w:line="237" w:lineRule="auto"/>
        <w:ind w:right="567"/>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31DE8" w:rsidRDefault="001F512D">
      <w:pPr>
        <w:pStyle w:val="a3"/>
        <w:spacing w:before="6" w:line="237" w:lineRule="auto"/>
        <w:ind w:left="1191" w:right="1954" w:firstLine="0"/>
        <w:jc w:val="left"/>
      </w:pPr>
      <w:r>
        <w:t>Нормы</w:t>
      </w:r>
      <w:r>
        <w:rPr>
          <w:spacing w:val="-6"/>
        </w:rPr>
        <w:t xml:space="preserve"> </w:t>
      </w:r>
      <w:r>
        <w:t>и</w:t>
      </w:r>
      <w:r>
        <w:rPr>
          <w:spacing w:val="-8"/>
        </w:rPr>
        <w:t xml:space="preserve"> </w:t>
      </w:r>
      <w:r>
        <w:t>режим</w:t>
      </w:r>
      <w:r>
        <w:rPr>
          <w:spacing w:val="-12"/>
        </w:rPr>
        <w:t xml:space="preserve"> </w:t>
      </w:r>
      <w:r>
        <w:t>питания.</w:t>
      </w:r>
      <w:r>
        <w:rPr>
          <w:spacing w:val="-5"/>
        </w:rPr>
        <w:t xml:space="preserve"> </w:t>
      </w:r>
      <w:r>
        <w:t>Рациональное</w:t>
      </w:r>
      <w:r>
        <w:rPr>
          <w:spacing w:val="-8"/>
        </w:rPr>
        <w:t xml:space="preserve"> </w:t>
      </w:r>
      <w:r>
        <w:t>питание</w:t>
      </w:r>
      <w:r>
        <w:rPr>
          <w:spacing w:val="-5"/>
        </w:rPr>
        <w:t xml:space="preserve"> </w:t>
      </w:r>
      <w:r>
        <w:t>-</w:t>
      </w:r>
      <w:r>
        <w:rPr>
          <w:spacing w:val="-7"/>
        </w:rPr>
        <w:t xml:space="preserve"> </w:t>
      </w:r>
      <w:r>
        <w:t>фактор</w:t>
      </w:r>
      <w:r>
        <w:rPr>
          <w:spacing w:val="-13"/>
        </w:rPr>
        <w:t xml:space="preserve"> </w:t>
      </w:r>
      <w:r>
        <w:t>укрепления здоровья. Нарушение обмена веществ.</w:t>
      </w:r>
    </w:p>
    <w:p w:rsidR="00C31DE8" w:rsidRDefault="001F512D">
      <w:pPr>
        <w:pStyle w:val="a3"/>
        <w:spacing w:before="10" w:line="237" w:lineRule="auto"/>
        <w:ind w:left="1191" w:right="5330" w:firstLine="0"/>
        <w:jc w:val="left"/>
      </w:pPr>
      <w:r>
        <w:t>Лабораторные и практические работы. Исследование</w:t>
      </w:r>
      <w:r>
        <w:rPr>
          <w:spacing w:val="-15"/>
        </w:rPr>
        <w:t xml:space="preserve"> </w:t>
      </w:r>
      <w:r>
        <w:t>состава</w:t>
      </w:r>
      <w:r>
        <w:rPr>
          <w:spacing w:val="-15"/>
        </w:rPr>
        <w:t xml:space="preserve"> </w:t>
      </w:r>
      <w:r>
        <w:t>продуктов</w:t>
      </w:r>
      <w:r>
        <w:rPr>
          <w:spacing w:val="-15"/>
        </w:rPr>
        <w:t xml:space="preserve"> </w:t>
      </w:r>
      <w:r>
        <w:t>питания.</w:t>
      </w:r>
    </w:p>
    <w:p w:rsidR="00C31DE8" w:rsidRDefault="001F512D">
      <w:pPr>
        <w:pStyle w:val="a3"/>
        <w:spacing w:line="242" w:lineRule="auto"/>
        <w:ind w:left="1191" w:right="3512" w:firstLine="0"/>
        <w:jc w:val="left"/>
      </w:pPr>
      <w:r>
        <w:t>Составление</w:t>
      </w:r>
      <w:r>
        <w:rPr>
          <w:spacing w:val="-12"/>
        </w:rPr>
        <w:t xml:space="preserve"> </w:t>
      </w:r>
      <w:r>
        <w:t>меню</w:t>
      </w:r>
      <w:r>
        <w:rPr>
          <w:spacing w:val="-13"/>
        </w:rPr>
        <w:t xml:space="preserve"> </w:t>
      </w:r>
      <w:r>
        <w:t>в</w:t>
      </w:r>
      <w:r>
        <w:rPr>
          <w:spacing w:val="-11"/>
        </w:rPr>
        <w:t xml:space="preserve"> </w:t>
      </w:r>
      <w:r>
        <w:t>зависимости</w:t>
      </w:r>
      <w:r>
        <w:rPr>
          <w:spacing w:val="-9"/>
        </w:rPr>
        <w:t xml:space="preserve"> </w:t>
      </w:r>
      <w:r>
        <w:t>от</w:t>
      </w:r>
      <w:r>
        <w:rPr>
          <w:spacing w:val="-12"/>
        </w:rPr>
        <w:t xml:space="preserve"> </w:t>
      </w:r>
      <w:r>
        <w:t>калорийности</w:t>
      </w:r>
      <w:r>
        <w:rPr>
          <w:spacing w:val="-6"/>
        </w:rPr>
        <w:t xml:space="preserve"> </w:t>
      </w:r>
      <w:r>
        <w:t>пищи. Способы сохранения витаминов в пищевых продуктах.</w:t>
      </w:r>
    </w:p>
    <w:p w:rsidR="00C31DE8" w:rsidRDefault="001F512D">
      <w:pPr>
        <w:pStyle w:val="a3"/>
        <w:spacing w:line="271" w:lineRule="exact"/>
        <w:ind w:left="1191" w:firstLine="0"/>
        <w:jc w:val="left"/>
      </w:pPr>
      <w:r>
        <w:rPr>
          <w:spacing w:val="-2"/>
        </w:rPr>
        <w:t>Кожа.</w:t>
      </w:r>
    </w:p>
    <w:p w:rsidR="00C31DE8" w:rsidRDefault="001F512D">
      <w:pPr>
        <w:pStyle w:val="a3"/>
        <w:spacing w:before="3" w:line="237" w:lineRule="auto"/>
        <w:ind w:right="721"/>
        <w:jc w:val="left"/>
      </w:pPr>
      <w:r>
        <w:t>Строение</w:t>
      </w:r>
      <w:r>
        <w:rPr>
          <w:spacing w:val="-9"/>
        </w:rPr>
        <w:t xml:space="preserve"> </w:t>
      </w:r>
      <w:r>
        <w:t>и</w:t>
      </w:r>
      <w:r>
        <w:rPr>
          <w:spacing w:val="-2"/>
        </w:rPr>
        <w:t xml:space="preserve"> </w:t>
      </w:r>
      <w:r>
        <w:t>функции</w:t>
      </w:r>
      <w:r>
        <w:rPr>
          <w:spacing w:val="-2"/>
        </w:rPr>
        <w:t xml:space="preserve"> </w:t>
      </w:r>
      <w:r>
        <w:t>кожи.</w:t>
      </w:r>
      <w:r>
        <w:rPr>
          <w:spacing w:val="-1"/>
        </w:rPr>
        <w:t xml:space="preserve"> </w:t>
      </w:r>
      <w:r>
        <w:t>Кожа</w:t>
      </w:r>
      <w:r>
        <w:rPr>
          <w:spacing w:val="-4"/>
        </w:rPr>
        <w:t xml:space="preserve"> </w:t>
      </w:r>
      <w:r>
        <w:t>и</w:t>
      </w:r>
      <w:r>
        <w:rPr>
          <w:spacing w:val="-7"/>
        </w:rPr>
        <w:t xml:space="preserve"> </w:t>
      </w:r>
      <w:r>
        <w:t>её</w:t>
      </w:r>
      <w:r>
        <w:rPr>
          <w:spacing w:val="-4"/>
        </w:rPr>
        <w:t xml:space="preserve"> </w:t>
      </w:r>
      <w:r>
        <w:t>производные.</w:t>
      </w:r>
      <w:r>
        <w:rPr>
          <w:spacing w:val="-1"/>
        </w:rPr>
        <w:t xml:space="preserve"> </w:t>
      </w:r>
      <w:r>
        <w:t>Кожа</w:t>
      </w:r>
      <w:r>
        <w:rPr>
          <w:spacing w:val="-4"/>
        </w:rPr>
        <w:t xml:space="preserve"> </w:t>
      </w:r>
      <w:r>
        <w:t>и</w:t>
      </w:r>
      <w:r>
        <w:rPr>
          <w:spacing w:val="-7"/>
        </w:rPr>
        <w:t xml:space="preserve"> </w:t>
      </w:r>
      <w:r>
        <w:t>терморегуляция. Влияние на кожу факторов окружающей среды.</w:t>
      </w:r>
    </w:p>
    <w:p w:rsidR="00C31DE8" w:rsidRDefault="001F512D">
      <w:pPr>
        <w:pStyle w:val="a3"/>
        <w:spacing w:before="4"/>
        <w:ind w:left="1191" w:firstLine="0"/>
        <w:jc w:val="left"/>
      </w:pPr>
      <w:r>
        <w:t>Закаливание</w:t>
      </w:r>
      <w:r>
        <w:rPr>
          <w:spacing w:val="-6"/>
        </w:rPr>
        <w:t xml:space="preserve"> </w:t>
      </w:r>
      <w:r>
        <w:t>и</w:t>
      </w:r>
      <w:r>
        <w:rPr>
          <w:spacing w:val="-2"/>
        </w:rPr>
        <w:t xml:space="preserve"> </w:t>
      </w:r>
      <w:r>
        <w:t>его</w:t>
      </w:r>
      <w:r>
        <w:rPr>
          <w:spacing w:val="2"/>
        </w:rPr>
        <w:t xml:space="preserve"> </w:t>
      </w:r>
      <w:r>
        <w:t>роль. Способы</w:t>
      </w:r>
      <w:r>
        <w:rPr>
          <w:spacing w:val="-1"/>
        </w:rPr>
        <w:t xml:space="preserve"> </w:t>
      </w:r>
      <w:r>
        <w:t>закаливания</w:t>
      </w:r>
      <w:r>
        <w:rPr>
          <w:spacing w:val="-10"/>
        </w:rPr>
        <w:t xml:space="preserve"> </w:t>
      </w:r>
      <w:r>
        <w:t>организма. Гигиена</w:t>
      </w:r>
      <w:r>
        <w:rPr>
          <w:spacing w:val="-4"/>
        </w:rPr>
        <w:t xml:space="preserve"> </w:t>
      </w:r>
      <w:r>
        <w:t>кожи,</w:t>
      </w:r>
      <w:r>
        <w:rPr>
          <w:spacing w:val="-3"/>
        </w:rPr>
        <w:t xml:space="preserve"> </w:t>
      </w:r>
      <w:r>
        <w:rPr>
          <w:spacing w:val="-2"/>
        </w:rPr>
        <w:t>гигиенические</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5" w:firstLine="0"/>
        <w:jc w:val="left"/>
      </w:pPr>
      <w:r>
        <w:lastRenderedPageBreak/>
        <w:t>требования</w:t>
      </w:r>
      <w:r>
        <w:rPr>
          <w:spacing w:val="39"/>
        </w:rPr>
        <w:t xml:space="preserve"> </w:t>
      </w:r>
      <w:r>
        <w:t>к</w:t>
      </w:r>
      <w:r>
        <w:rPr>
          <w:spacing w:val="31"/>
        </w:rPr>
        <w:t xml:space="preserve"> </w:t>
      </w:r>
      <w:r>
        <w:t>одежде</w:t>
      </w:r>
      <w:r>
        <w:rPr>
          <w:spacing w:val="37"/>
        </w:rPr>
        <w:t xml:space="preserve"> </w:t>
      </w:r>
      <w:r>
        <w:t>и</w:t>
      </w:r>
      <w:r>
        <w:rPr>
          <w:spacing w:val="34"/>
        </w:rPr>
        <w:t xml:space="preserve"> </w:t>
      </w:r>
      <w:r>
        <w:t>обуви.</w:t>
      </w:r>
      <w:r>
        <w:rPr>
          <w:spacing w:val="40"/>
        </w:rPr>
        <w:t xml:space="preserve"> </w:t>
      </w:r>
      <w:r>
        <w:t>Заболевания</w:t>
      </w:r>
      <w:r>
        <w:rPr>
          <w:spacing w:val="39"/>
        </w:rPr>
        <w:t xml:space="preserve"> </w:t>
      </w:r>
      <w:r>
        <w:t>кожи</w:t>
      </w:r>
      <w:r>
        <w:rPr>
          <w:spacing w:val="39"/>
        </w:rPr>
        <w:t xml:space="preserve"> </w:t>
      </w:r>
      <w:r>
        <w:t>и</w:t>
      </w:r>
      <w:r>
        <w:rPr>
          <w:spacing w:val="34"/>
        </w:rPr>
        <w:t xml:space="preserve"> </w:t>
      </w:r>
      <w:r>
        <w:t>их</w:t>
      </w:r>
      <w:r>
        <w:rPr>
          <w:spacing w:val="32"/>
        </w:rPr>
        <w:t xml:space="preserve"> </w:t>
      </w:r>
      <w:r>
        <w:t>предупреждения.</w:t>
      </w:r>
      <w:r>
        <w:rPr>
          <w:spacing w:val="40"/>
        </w:rPr>
        <w:t xml:space="preserve"> </w:t>
      </w:r>
      <w:r>
        <w:t>Профилактика</w:t>
      </w:r>
      <w:r>
        <w:rPr>
          <w:spacing w:val="38"/>
        </w:rPr>
        <w:t xml:space="preserve"> </w:t>
      </w:r>
      <w:r>
        <w:t>и первая помощь при тепловом и солнечном ударах, ожогах и обморожениях.</w:t>
      </w:r>
    </w:p>
    <w:p w:rsidR="00C31DE8" w:rsidRDefault="001F512D">
      <w:pPr>
        <w:pStyle w:val="a3"/>
        <w:spacing w:line="272" w:lineRule="exact"/>
        <w:ind w:left="1191" w:firstLine="0"/>
        <w:jc w:val="left"/>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before="10" w:line="237" w:lineRule="auto"/>
        <w:ind w:left="1191" w:right="2562" w:firstLine="0"/>
        <w:jc w:val="left"/>
      </w:pPr>
      <w:r>
        <w:t>Исследование</w:t>
      </w:r>
      <w:r>
        <w:rPr>
          <w:spacing w:val="-9"/>
        </w:rPr>
        <w:t xml:space="preserve"> </w:t>
      </w:r>
      <w:r>
        <w:t>с</w:t>
      </w:r>
      <w:r>
        <w:rPr>
          <w:spacing w:val="-14"/>
        </w:rPr>
        <w:t xml:space="preserve"> </w:t>
      </w:r>
      <w:r>
        <w:t>помощью</w:t>
      </w:r>
      <w:r>
        <w:rPr>
          <w:spacing w:val="-9"/>
        </w:rPr>
        <w:t xml:space="preserve"> </w:t>
      </w:r>
      <w:r>
        <w:t>лупы</w:t>
      </w:r>
      <w:r>
        <w:rPr>
          <w:spacing w:val="-6"/>
        </w:rPr>
        <w:t xml:space="preserve"> </w:t>
      </w:r>
      <w:r>
        <w:t>тыльной</w:t>
      </w:r>
      <w:r>
        <w:rPr>
          <w:spacing w:val="-12"/>
        </w:rPr>
        <w:t xml:space="preserve"> </w:t>
      </w:r>
      <w:r>
        <w:t>и</w:t>
      </w:r>
      <w:r>
        <w:rPr>
          <w:spacing w:val="-7"/>
        </w:rPr>
        <w:t xml:space="preserve"> </w:t>
      </w:r>
      <w:r>
        <w:t>ладонной</w:t>
      </w:r>
      <w:r>
        <w:rPr>
          <w:spacing w:val="-7"/>
        </w:rPr>
        <w:t xml:space="preserve"> </w:t>
      </w:r>
      <w:r>
        <w:t>стороны</w:t>
      </w:r>
      <w:r>
        <w:rPr>
          <w:spacing w:val="-6"/>
        </w:rPr>
        <w:t xml:space="preserve"> </w:t>
      </w:r>
      <w:r>
        <w:t>кисти. Определение жирности различных участков кожи лица.</w:t>
      </w:r>
    </w:p>
    <w:p w:rsidR="00C31DE8" w:rsidRDefault="001F512D">
      <w:pPr>
        <w:pStyle w:val="a3"/>
        <w:spacing w:line="242" w:lineRule="auto"/>
        <w:ind w:left="1191" w:right="1047" w:firstLine="0"/>
        <w:jc w:val="left"/>
      </w:pPr>
      <w:r>
        <w:t>Описание</w:t>
      </w:r>
      <w:r>
        <w:rPr>
          <w:spacing w:val="-5"/>
        </w:rPr>
        <w:t xml:space="preserve"> </w:t>
      </w:r>
      <w:r>
        <w:t>мер</w:t>
      </w:r>
      <w:r>
        <w:rPr>
          <w:spacing w:val="-6"/>
        </w:rPr>
        <w:t xml:space="preserve"> </w:t>
      </w:r>
      <w:r>
        <w:t>по</w:t>
      </w:r>
      <w:r>
        <w:rPr>
          <w:spacing w:val="-1"/>
        </w:rPr>
        <w:t xml:space="preserve"> </w:t>
      </w:r>
      <w:r>
        <w:t>уходу</w:t>
      </w:r>
      <w:r>
        <w:rPr>
          <w:spacing w:val="-14"/>
        </w:rPr>
        <w:t xml:space="preserve"> </w:t>
      </w:r>
      <w:r>
        <w:t>за</w:t>
      </w:r>
      <w:r>
        <w:rPr>
          <w:spacing w:val="-7"/>
        </w:rPr>
        <w:t xml:space="preserve"> </w:t>
      </w:r>
      <w:r>
        <w:t>кожей</w:t>
      </w:r>
      <w:r>
        <w:rPr>
          <w:spacing w:val="-4"/>
        </w:rPr>
        <w:t xml:space="preserve"> </w:t>
      </w:r>
      <w:r>
        <w:t>лица</w:t>
      </w:r>
      <w:r>
        <w:rPr>
          <w:spacing w:val="-11"/>
        </w:rPr>
        <w:t xml:space="preserve"> </w:t>
      </w:r>
      <w:r>
        <w:t>и</w:t>
      </w:r>
      <w:r>
        <w:rPr>
          <w:spacing w:val="-5"/>
        </w:rPr>
        <w:t xml:space="preserve"> </w:t>
      </w:r>
      <w:r>
        <w:t>волосами</w:t>
      </w:r>
      <w:r>
        <w:rPr>
          <w:spacing w:val="-4"/>
        </w:rPr>
        <w:t xml:space="preserve"> </w:t>
      </w:r>
      <w:r>
        <w:t>в</w:t>
      </w:r>
      <w:r>
        <w:rPr>
          <w:spacing w:val="-9"/>
        </w:rPr>
        <w:t xml:space="preserve"> </w:t>
      </w:r>
      <w:r>
        <w:t>зависимости</w:t>
      </w:r>
      <w:r>
        <w:rPr>
          <w:spacing w:val="-7"/>
        </w:rPr>
        <w:t xml:space="preserve"> </w:t>
      </w:r>
      <w:r>
        <w:t>от</w:t>
      </w:r>
      <w:r>
        <w:rPr>
          <w:spacing w:val="-5"/>
        </w:rPr>
        <w:t xml:space="preserve"> </w:t>
      </w:r>
      <w:r>
        <w:t>типа</w:t>
      </w:r>
      <w:r>
        <w:rPr>
          <w:spacing w:val="-7"/>
        </w:rPr>
        <w:t xml:space="preserve"> </w:t>
      </w:r>
      <w:r>
        <w:t>кожи. Описание основных гигиенических требований к одежде и обуви.</w:t>
      </w:r>
    </w:p>
    <w:p w:rsidR="00C31DE8" w:rsidRDefault="001F512D">
      <w:pPr>
        <w:pStyle w:val="a3"/>
        <w:spacing w:line="271" w:lineRule="exact"/>
        <w:ind w:left="1191" w:firstLine="0"/>
        <w:jc w:val="left"/>
      </w:pPr>
      <w:r>
        <w:rPr>
          <w:spacing w:val="-2"/>
        </w:rPr>
        <w:t>Выделение.</w:t>
      </w:r>
    </w:p>
    <w:p w:rsidR="00C31DE8" w:rsidRDefault="001F512D">
      <w:pPr>
        <w:pStyle w:val="a3"/>
        <w:ind w:right="566"/>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31DE8" w:rsidRDefault="001F512D">
      <w:pPr>
        <w:pStyle w:val="a3"/>
        <w:spacing w:before="1"/>
        <w:ind w:left="1191" w:right="4510" w:firstLine="0"/>
        <w:jc w:val="left"/>
      </w:pPr>
      <w:r>
        <w:t>Лабораторные и практические работы. Определение</w:t>
      </w:r>
      <w:r>
        <w:rPr>
          <w:spacing w:val="-15"/>
        </w:rPr>
        <w:t xml:space="preserve"> </w:t>
      </w:r>
      <w:r>
        <w:t>местоположения</w:t>
      </w:r>
      <w:r>
        <w:rPr>
          <w:spacing w:val="-15"/>
        </w:rPr>
        <w:t xml:space="preserve"> </w:t>
      </w:r>
      <w:r>
        <w:t>почек</w:t>
      </w:r>
      <w:r>
        <w:rPr>
          <w:spacing w:val="-15"/>
        </w:rPr>
        <w:t xml:space="preserve"> </w:t>
      </w:r>
      <w:r>
        <w:t>(на</w:t>
      </w:r>
      <w:r>
        <w:rPr>
          <w:spacing w:val="-15"/>
        </w:rPr>
        <w:t xml:space="preserve"> </w:t>
      </w:r>
      <w:r>
        <w:t>муляже). Описание мер профилактики болезней почек.</w:t>
      </w:r>
    </w:p>
    <w:p w:rsidR="00C31DE8" w:rsidRDefault="001F512D">
      <w:pPr>
        <w:pStyle w:val="a3"/>
        <w:spacing w:line="274" w:lineRule="exact"/>
        <w:ind w:left="1191" w:firstLine="0"/>
        <w:jc w:val="left"/>
      </w:pPr>
      <w:r>
        <w:t>Размножение</w:t>
      </w:r>
      <w:r>
        <w:rPr>
          <w:spacing w:val="-4"/>
        </w:rPr>
        <w:t xml:space="preserve"> </w:t>
      </w:r>
      <w:r>
        <w:t>и</w:t>
      </w:r>
      <w:r>
        <w:rPr>
          <w:spacing w:val="-4"/>
        </w:rPr>
        <w:t xml:space="preserve"> </w:t>
      </w:r>
      <w:r>
        <w:rPr>
          <w:spacing w:val="-2"/>
        </w:rPr>
        <w:t>развитие.</w:t>
      </w:r>
    </w:p>
    <w:p w:rsidR="00C31DE8" w:rsidRDefault="001F512D">
      <w:pPr>
        <w:pStyle w:val="a3"/>
        <w:spacing w:before="2"/>
        <w:ind w:right="561"/>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w:t>
      </w:r>
      <w:r>
        <w:rPr>
          <w:spacing w:val="-1"/>
        </w:rPr>
        <w:t xml:space="preserve"> </w:t>
      </w:r>
      <w:r>
        <w:t>генетических</w:t>
      </w:r>
      <w:r>
        <w:rPr>
          <w:spacing w:val="-2"/>
        </w:rPr>
        <w:t xml:space="preserve"> </w:t>
      </w:r>
      <w:r>
        <w:t>знаний для планирования семьи. Инфекции, передающиеся половым путём, их профилактика.</w:t>
      </w:r>
    </w:p>
    <w:p w:rsidR="00C31DE8" w:rsidRDefault="001F512D">
      <w:pPr>
        <w:pStyle w:val="a3"/>
        <w:spacing w:before="1" w:line="275" w:lineRule="exact"/>
        <w:ind w:left="1191" w:firstLine="0"/>
      </w:pPr>
      <w:r>
        <w:t>Лабораторные</w:t>
      </w:r>
      <w:r>
        <w:rPr>
          <w:spacing w:val="-10"/>
        </w:rPr>
        <w:t xml:space="preserve"> </w:t>
      </w:r>
      <w:r>
        <w:t>и</w:t>
      </w:r>
      <w:r>
        <w:rPr>
          <w:spacing w:val="-4"/>
        </w:rPr>
        <w:t xml:space="preserve"> </w:t>
      </w:r>
      <w:r>
        <w:t>практические</w:t>
      </w:r>
      <w:r>
        <w:rPr>
          <w:spacing w:val="-4"/>
        </w:rPr>
        <w:t xml:space="preserve"> </w:t>
      </w:r>
      <w:r>
        <w:rPr>
          <w:spacing w:val="-2"/>
        </w:rPr>
        <w:t>работы.</w:t>
      </w:r>
    </w:p>
    <w:p w:rsidR="00C31DE8" w:rsidRDefault="001F512D">
      <w:pPr>
        <w:pStyle w:val="a3"/>
        <w:spacing w:line="242" w:lineRule="auto"/>
        <w:ind w:right="568"/>
      </w:pPr>
      <w:r>
        <w:t>Описание основных мер по профилактике инфекционных вирусных заболеваний: СПИД и гепатит.</w:t>
      </w:r>
    </w:p>
    <w:p w:rsidR="00C31DE8" w:rsidRDefault="001F512D">
      <w:pPr>
        <w:pStyle w:val="a3"/>
        <w:spacing w:line="271" w:lineRule="exact"/>
        <w:ind w:left="1191" w:firstLine="0"/>
      </w:pPr>
      <w:r>
        <w:t>Органы</w:t>
      </w:r>
      <w:r>
        <w:rPr>
          <w:spacing w:val="-5"/>
        </w:rPr>
        <w:t xml:space="preserve"> </w:t>
      </w:r>
      <w:r>
        <w:t>чувств</w:t>
      </w:r>
      <w:r>
        <w:rPr>
          <w:spacing w:val="-4"/>
        </w:rPr>
        <w:t xml:space="preserve"> </w:t>
      </w:r>
      <w:r>
        <w:t>и</w:t>
      </w:r>
      <w:r>
        <w:rPr>
          <w:spacing w:val="-1"/>
        </w:rPr>
        <w:t xml:space="preserve"> </w:t>
      </w:r>
      <w:r>
        <w:t>сенсорные</w:t>
      </w:r>
      <w:r>
        <w:rPr>
          <w:spacing w:val="-6"/>
        </w:rPr>
        <w:t xml:space="preserve"> </w:t>
      </w:r>
      <w:r>
        <w:rPr>
          <w:spacing w:val="-2"/>
        </w:rPr>
        <w:t>системы.</w:t>
      </w:r>
    </w:p>
    <w:p w:rsidR="00C31DE8" w:rsidRDefault="001F512D">
      <w:pPr>
        <w:pStyle w:val="a3"/>
        <w:spacing w:before="1"/>
        <w:ind w:right="568"/>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31DE8" w:rsidRDefault="001F512D">
      <w:pPr>
        <w:pStyle w:val="a3"/>
        <w:spacing w:before="5" w:line="237" w:lineRule="auto"/>
        <w:ind w:right="570"/>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31DE8" w:rsidRDefault="001F512D">
      <w:pPr>
        <w:pStyle w:val="a3"/>
        <w:spacing w:line="242" w:lineRule="auto"/>
        <w:ind w:right="557"/>
      </w:pPr>
      <w:r>
        <w:t>Органы равновесия, мышечного чувства, осязания, обоняния и вкуса. Взаимодействие сенсорных систем организма.</w:t>
      </w:r>
    </w:p>
    <w:p w:rsidR="00C31DE8" w:rsidRDefault="001F512D">
      <w:pPr>
        <w:pStyle w:val="a3"/>
        <w:spacing w:line="242" w:lineRule="auto"/>
        <w:ind w:left="1191" w:right="4510" w:firstLine="0"/>
        <w:jc w:val="left"/>
      </w:pPr>
      <w:r>
        <w:t>Лабораторные и практические работы Определение</w:t>
      </w:r>
      <w:r>
        <w:rPr>
          <w:spacing w:val="-15"/>
        </w:rPr>
        <w:t xml:space="preserve"> </w:t>
      </w:r>
      <w:r>
        <w:t>остроты</w:t>
      </w:r>
      <w:r>
        <w:rPr>
          <w:spacing w:val="-15"/>
        </w:rPr>
        <w:t xml:space="preserve"> </w:t>
      </w:r>
      <w:r>
        <w:t>зрения</w:t>
      </w:r>
      <w:r>
        <w:rPr>
          <w:spacing w:val="-15"/>
        </w:rPr>
        <w:t xml:space="preserve"> </w:t>
      </w:r>
      <w:r>
        <w:t>у</w:t>
      </w:r>
      <w:r>
        <w:rPr>
          <w:spacing w:val="-17"/>
        </w:rPr>
        <w:t xml:space="preserve"> </w:t>
      </w:r>
      <w:r>
        <w:t>человека.</w:t>
      </w:r>
    </w:p>
    <w:p w:rsidR="00C31DE8" w:rsidRDefault="001F512D">
      <w:pPr>
        <w:pStyle w:val="a3"/>
        <w:spacing w:line="242" w:lineRule="auto"/>
        <w:ind w:left="1191" w:right="2562" w:firstLine="0"/>
        <w:jc w:val="left"/>
      </w:pPr>
      <w:r>
        <w:t>Изучение</w:t>
      </w:r>
      <w:r>
        <w:rPr>
          <w:spacing w:val="-8"/>
        </w:rPr>
        <w:t xml:space="preserve"> </w:t>
      </w:r>
      <w:r>
        <w:t>строения</w:t>
      </w:r>
      <w:r>
        <w:rPr>
          <w:spacing w:val="-11"/>
        </w:rPr>
        <w:t xml:space="preserve"> </w:t>
      </w:r>
      <w:r>
        <w:t>органа</w:t>
      </w:r>
      <w:r>
        <w:rPr>
          <w:spacing w:val="-8"/>
        </w:rPr>
        <w:t xml:space="preserve"> </w:t>
      </w:r>
      <w:r>
        <w:t>зрения</w:t>
      </w:r>
      <w:r>
        <w:rPr>
          <w:spacing w:val="-8"/>
        </w:rPr>
        <w:t xml:space="preserve"> </w:t>
      </w:r>
      <w:r>
        <w:t>(на</w:t>
      </w:r>
      <w:r>
        <w:rPr>
          <w:spacing w:val="-9"/>
        </w:rPr>
        <w:t xml:space="preserve"> </w:t>
      </w:r>
      <w:r>
        <w:t>муляже</w:t>
      </w:r>
      <w:r>
        <w:rPr>
          <w:spacing w:val="-8"/>
        </w:rPr>
        <w:t xml:space="preserve"> </w:t>
      </w:r>
      <w:r>
        <w:t>и</w:t>
      </w:r>
      <w:r>
        <w:rPr>
          <w:spacing w:val="-12"/>
        </w:rPr>
        <w:t xml:space="preserve"> </w:t>
      </w:r>
      <w:r>
        <w:t>влажном</w:t>
      </w:r>
      <w:r>
        <w:rPr>
          <w:spacing w:val="-10"/>
        </w:rPr>
        <w:t xml:space="preserve"> </w:t>
      </w:r>
      <w:r>
        <w:t>препарате). Изучение строения органа слуха (на муляже).</w:t>
      </w:r>
    </w:p>
    <w:p w:rsidR="00C31DE8" w:rsidRDefault="001F512D">
      <w:pPr>
        <w:pStyle w:val="a3"/>
        <w:spacing w:line="271" w:lineRule="exact"/>
        <w:ind w:left="1191" w:firstLine="0"/>
        <w:jc w:val="left"/>
      </w:pPr>
      <w:r>
        <w:t>Поведение</w:t>
      </w:r>
      <w:r>
        <w:rPr>
          <w:spacing w:val="-2"/>
        </w:rPr>
        <w:t xml:space="preserve"> </w:t>
      </w:r>
      <w:r>
        <w:t>и</w:t>
      </w:r>
      <w:r>
        <w:rPr>
          <w:spacing w:val="-7"/>
        </w:rPr>
        <w:t xml:space="preserve"> </w:t>
      </w:r>
      <w:r>
        <w:rPr>
          <w:spacing w:val="-2"/>
        </w:rPr>
        <w:t>психика.</w:t>
      </w:r>
    </w:p>
    <w:p w:rsidR="00C31DE8" w:rsidRDefault="001F512D">
      <w:pPr>
        <w:pStyle w:val="a3"/>
        <w:ind w:right="560"/>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31DE8" w:rsidRDefault="001F512D">
      <w:pPr>
        <w:pStyle w:val="a3"/>
        <w:ind w:right="564"/>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31DE8" w:rsidRDefault="001F512D">
      <w:pPr>
        <w:pStyle w:val="a3"/>
        <w:ind w:left="1191" w:right="5554" w:firstLine="0"/>
        <w:jc w:val="left"/>
      </w:pPr>
      <w:r>
        <w:t>Лабораторные</w:t>
      </w:r>
      <w:r>
        <w:rPr>
          <w:spacing w:val="-15"/>
        </w:rPr>
        <w:t xml:space="preserve"> </w:t>
      </w:r>
      <w:r>
        <w:t>и</w:t>
      </w:r>
      <w:r>
        <w:rPr>
          <w:spacing w:val="-15"/>
        </w:rPr>
        <w:t xml:space="preserve"> </w:t>
      </w:r>
      <w:r>
        <w:t>практические</w:t>
      </w:r>
      <w:r>
        <w:rPr>
          <w:spacing w:val="-15"/>
        </w:rPr>
        <w:t xml:space="preserve"> </w:t>
      </w:r>
      <w:r>
        <w:t>работы. Изучение кратковременной памяти.</w:t>
      </w:r>
    </w:p>
    <w:p w:rsidR="00C31DE8" w:rsidRDefault="001F512D">
      <w:pPr>
        <w:pStyle w:val="a3"/>
        <w:ind w:left="1191" w:right="3121" w:firstLine="0"/>
        <w:jc w:val="left"/>
      </w:pPr>
      <w:r>
        <w:t>Определение объёма механической и логической памяти. Оценка</w:t>
      </w:r>
      <w:r>
        <w:rPr>
          <w:spacing w:val="-15"/>
        </w:rPr>
        <w:t xml:space="preserve"> </w:t>
      </w:r>
      <w:r>
        <w:t>сформированности</w:t>
      </w:r>
      <w:r>
        <w:rPr>
          <w:spacing w:val="-15"/>
        </w:rPr>
        <w:t xml:space="preserve"> </w:t>
      </w:r>
      <w:r>
        <w:t>навыков</w:t>
      </w:r>
      <w:r>
        <w:rPr>
          <w:spacing w:val="-15"/>
        </w:rPr>
        <w:t xml:space="preserve"> </w:t>
      </w:r>
      <w:r>
        <w:t>логического</w:t>
      </w:r>
      <w:r>
        <w:rPr>
          <w:spacing w:val="-15"/>
        </w:rPr>
        <w:t xml:space="preserve"> </w:t>
      </w:r>
      <w:r>
        <w:t>мышления. Человек и окружающая среда.</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6"/>
      </w:pPr>
      <w:r>
        <w:lastRenderedPageBreak/>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31DE8" w:rsidRDefault="001F512D">
      <w:pPr>
        <w:pStyle w:val="a3"/>
        <w:spacing w:before="1"/>
        <w:ind w:right="562"/>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31DE8" w:rsidRDefault="001F512D">
      <w:pPr>
        <w:pStyle w:val="a3"/>
        <w:ind w:right="556"/>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w:t>
      </w:r>
      <w:r>
        <w:rPr>
          <w:spacing w:val="-2"/>
        </w:rPr>
        <w:t>человечества.</w:t>
      </w:r>
    </w:p>
    <w:p w:rsidR="00C31DE8" w:rsidRDefault="001F512D">
      <w:pPr>
        <w:pStyle w:val="a3"/>
        <w:spacing w:line="242" w:lineRule="auto"/>
        <w:ind w:right="576"/>
      </w:pPr>
      <w:r>
        <w:t>Планируемые результаты освоения программы по биологии на уровне основного общего образования.</w:t>
      </w:r>
    </w:p>
    <w:p w:rsidR="00C31DE8" w:rsidRDefault="001F512D">
      <w:pPr>
        <w:pStyle w:val="a3"/>
        <w:ind w:right="557"/>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C31DE8" w:rsidRDefault="001F512D">
      <w:pPr>
        <w:pStyle w:val="a3"/>
        <w:ind w:right="553"/>
      </w:pPr>
      <w:r>
        <w:t xml:space="preserve">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w:t>
      </w:r>
      <w:r>
        <w:rPr>
          <w:spacing w:val="-2"/>
        </w:rPr>
        <w:t>части:</w:t>
      </w:r>
    </w:p>
    <w:p w:rsidR="00C31DE8" w:rsidRDefault="001F512D">
      <w:pPr>
        <w:pStyle w:val="a3"/>
        <w:spacing w:line="274" w:lineRule="exact"/>
        <w:ind w:left="1191" w:firstLine="0"/>
      </w:pPr>
      <w:r>
        <w:t>патриотического</w:t>
      </w:r>
      <w:r>
        <w:rPr>
          <w:spacing w:val="-14"/>
        </w:rPr>
        <w:t xml:space="preserve"> </w:t>
      </w:r>
      <w:r>
        <w:rPr>
          <w:spacing w:val="-2"/>
        </w:rPr>
        <w:t>воспитания:</w:t>
      </w:r>
    </w:p>
    <w:p w:rsidR="00C31DE8" w:rsidRDefault="001F512D">
      <w:pPr>
        <w:pStyle w:val="a3"/>
        <w:ind w:right="563"/>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31DE8" w:rsidRDefault="001F512D">
      <w:pPr>
        <w:pStyle w:val="a3"/>
        <w:spacing w:line="275" w:lineRule="exact"/>
        <w:ind w:left="1191" w:firstLine="0"/>
      </w:pPr>
      <w:r>
        <w:t>гражданского</w:t>
      </w:r>
      <w:r>
        <w:rPr>
          <w:spacing w:val="-6"/>
        </w:rPr>
        <w:t xml:space="preserve"> </w:t>
      </w:r>
      <w:r>
        <w:rPr>
          <w:spacing w:val="-2"/>
        </w:rPr>
        <w:t>воспитания:</w:t>
      </w:r>
    </w:p>
    <w:p w:rsidR="00C31DE8" w:rsidRDefault="001F512D">
      <w:pPr>
        <w:pStyle w:val="a3"/>
        <w:ind w:left="1191" w:right="1767" w:firstLine="0"/>
        <w:jc w:val="left"/>
      </w:pPr>
      <w:r>
        <w:t>готовность к конструктивной совместной деятельности при выполнении исследований</w:t>
      </w:r>
      <w:r>
        <w:rPr>
          <w:spacing w:val="-8"/>
        </w:rPr>
        <w:t xml:space="preserve"> </w:t>
      </w:r>
      <w:r>
        <w:t>и</w:t>
      </w:r>
      <w:r>
        <w:rPr>
          <w:spacing w:val="-10"/>
        </w:rPr>
        <w:t xml:space="preserve"> </w:t>
      </w:r>
      <w:r>
        <w:t>проектов,</w:t>
      </w:r>
      <w:r>
        <w:rPr>
          <w:spacing w:val="-7"/>
        </w:rPr>
        <w:t xml:space="preserve"> </w:t>
      </w:r>
      <w:r>
        <w:t>стремление</w:t>
      </w:r>
      <w:r>
        <w:rPr>
          <w:spacing w:val="-11"/>
        </w:rPr>
        <w:t xml:space="preserve"> </w:t>
      </w:r>
      <w:r>
        <w:t>к</w:t>
      </w:r>
      <w:r>
        <w:rPr>
          <w:spacing w:val="-12"/>
        </w:rPr>
        <w:t xml:space="preserve"> </w:t>
      </w:r>
      <w:r>
        <w:t>взаимопониманию</w:t>
      </w:r>
      <w:r>
        <w:rPr>
          <w:spacing w:val="-9"/>
        </w:rPr>
        <w:t xml:space="preserve"> </w:t>
      </w:r>
      <w:r>
        <w:t>и</w:t>
      </w:r>
      <w:r>
        <w:rPr>
          <w:spacing w:val="-10"/>
        </w:rPr>
        <w:t xml:space="preserve"> </w:t>
      </w:r>
      <w:r>
        <w:t>взаимопомощи; духовно-нравственного воспитания:</w:t>
      </w:r>
    </w:p>
    <w:p w:rsidR="00C31DE8" w:rsidRDefault="001F512D">
      <w:pPr>
        <w:pStyle w:val="a3"/>
        <w:jc w:val="left"/>
      </w:pPr>
      <w:r>
        <w:t>готовность</w:t>
      </w:r>
      <w:r>
        <w:rPr>
          <w:spacing w:val="31"/>
        </w:rPr>
        <w:t xml:space="preserve"> </w:t>
      </w:r>
      <w:r>
        <w:t>оценивать</w:t>
      </w:r>
      <w:r>
        <w:rPr>
          <w:spacing w:val="40"/>
        </w:rPr>
        <w:t xml:space="preserve"> </w:t>
      </w:r>
      <w:r>
        <w:t>поведение</w:t>
      </w:r>
      <w:r>
        <w:rPr>
          <w:spacing w:val="38"/>
        </w:rPr>
        <w:t xml:space="preserve"> </w:t>
      </w:r>
      <w:r>
        <w:t>и</w:t>
      </w:r>
      <w:r>
        <w:rPr>
          <w:spacing w:val="38"/>
        </w:rPr>
        <w:t xml:space="preserve"> </w:t>
      </w:r>
      <w:r>
        <w:t>поступки</w:t>
      </w:r>
      <w:r>
        <w:rPr>
          <w:spacing w:val="40"/>
        </w:rPr>
        <w:t xml:space="preserve"> </w:t>
      </w:r>
      <w:r>
        <w:t>с</w:t>
      </w:r>
      <w:r>
        <w:rPr>
          <w:spacing w:val="36"/>
        </w:rPr>
        <w:t xml:space="preserve"> </w:t>
      </w:r>
      <w:r>
        <w:t>позиции</w:t>
      </w:r>
      <w:r>
        <w:rPr>
          <w:spacing w:val="35"/>
        </w:rPr>
        <w:t xml:space="preserve"> </w:t>
      </w:r>
      <w:r>
        <w:t>нравственных</w:t>
      </w:r>
      <w:r>
        <w:rPr>
          <w:spacing w:val="34"/>
        </w:rPr>
        <w:t xml:space="preserve"> </w:t>
      </w:r>
      <w:r>
        <w:t>норм</w:t>
      </w:r>
      <w:r>
        <w:rPr>
          <w:spacing w:val="40"/>
        </w:rPr>
        <w:t xml:space="preserve"> </w:t>
      </w:r>
      <w:r>
        <w:t>и</w:t>
      </w:r>
      <w:r>
        <w:rPr>
          <w:spacing w:val="34"/>
        </w:rPr>
        <w:t xml:space="preserve"> </w:t>
      </w:r>
      <w:r>
        <w:t>норм экологической культуры;</w:t>
      </w:r>
    </w:p>
    <w:p w:rsidR="00C31DE8" w:rsidRDefault="001F512D">
      <w:pPr>
        <w:pStyle w:val="a3"/>
        <w:spacing w:before="2" w:line="237" w:lineRule="auto"/>
        <w:jc w:val="left"/>
      </w:pPr>
      <w:r>
        <w:t>понимание</w:t>
      </w:r>
      <w:r>
        <w:rPr>
          <w:spacing w:val="32"/>
        </w:rPr>
        <w:t xml:space="preserve"> </w:t>
      </w:r>
      <w:r>
        <w:t>значимости</w:t>
      </w:r>
      <w:r>
        <w:rPr>
          <w:spacing w:val="35"/>
        </w:rPr>
        <w:t xml:space="preserve"> </w:t>
      </w:r>
      <w:r>
        <w:t>нравственного</w:t>
      </w:r>
      <w:r>
        <w:rPr>
          <w:spacing w:val="40"/>
        </w:rPr>
        <w:t xml:space="preserve"> </w:t>
      </w:r>
      <w:r>
        <w:t>аспекта</w:t>
      </w:r>
      <w:r>
        <w:rPr>
          <w:spacing w:val="32"/>
        </w:rPr>
        <w:t xml:space="preserve"> </w:t>
      </w:r>
      <w:r>
        <w:t>деятельности</w:t>
      </w:r>
      <w:r>
        <w:rPr>
          <w:spacing w:val="39"/>
        </w:rPr>
        <w:t xml:space="preserve"> </w:t>
      </w:r>
      <w:r>
        <w:t>человека</w:t>
      </w:r>
      <w:r>
        <w:rPr>
          <w:spacing w:val="36"/>
        </w:rPr>
        <w:t xml:space="preserve"> </w:t>
      </w:r>
      <w:r>
        <w:t>в</w:t>
      </w:r>
      <w:r>
        <w:rPr>
          <w:spacing w:val="38"/>
        </w:rPr>
        <w:t xml:space="preserve"> </w:t>
      </w:r>
      <w:r>
        <w:t>медицине</w:t>
      </w:r>
      <w:r>
        <w:rPr>
          <w:spacing w:val="32"/>
        </w:rPr>
        <w:t xml:space="preserve"> </w:t>
      </w:r>
      <w:r>
        <w:t xml:space="preserve">и </w:t>
      </w:r>
      <w:r>
        <w:rPr>
          <w:spacing w:val="-2"/>
        </w:rPr>
        <w:t>биологии;</w:t>
      </w:r>
    </w:p>
    <w:p w:rsidR="00C31DE8" w:rsidRDefault="001F512D">
      <w:pPr>
        <w:pStyle w:val="a3"/>
        <w:spacing w:before="4" w:line="275" w:lineRule="exact"/>
        <w:ind w:left="1191" w:firstLine="0"/>
        <w:jc w:val="left"/>
      </w:pPr>
      <w:r>
        <w:t>эстетического</w:t>
      </w:r>
      <w:r>
        <w:rPr>
          <w:spacing w:val="-11"/>
        </w:rPr>
        <w:t xml:space="preserve"> </w:t>
      </w:r>
      <w:r>
        <w:rPr>
          <w:spacing w:val="-2"/>
        </w:rPr>
        <w:t>воспитания:</w:t>
      </w:r>
    </w:p>
    <w:p w:rsidR="00C31DE8" w:rsidRDefault="001F512D">
      <w:pPr>
        <w:pStyle w:val="a3"/>
        <w:spacing w:line="242" w:lineRule="auto"/>
        <w:ind w:left="1191" w:right="1047" w:firstLine="0"/>
        <w:jc w:val="left"/>
      </w:pPr>
      <w:r>
        <w:t>понимание</w:t>
      </w:r>
      <w:r>
        <w:rPr>
          <w:spacing w:val="-12"/>
        </w:rPr>
        <w:t xml:space="preserve"> </w:t>
      </w:r>
      <w:r>
        <w:t>роли</w:t>
      </w:r>
      <w:r>
        <w:rPr>
          <w:spacing w:val="-12"/>
        </w:rPr>
        <w:t xml:space="preserve"> </w:t>
      </w:r>
      <w:r>
        <w:t>биологии</w:t>
      </w:r>
      <w:r>
        <w:rPr>
          <w:spacing w:val="-11"/>
        </w:rPr>
        <w:t xml:space="preserve"> </w:t>
      </w:r>
      <w:r>
        <w:t>в</w:t>
      </w:r>
      <w:r>
        <w:rPr>
          <w:spacing w:val="-12"/>
        </w:rPr>
        <w:t xml:space="preserve"> </w:t>
      </w:r>
      <w:r>
        <w:t>формировании</w:t>
      </w:r>
      <w:r>
        <w:rPr>
          <w:spacing w:val="-10"/>
        </w:rPr>
        <w:t xml:space="preserve"> </w:t>
      </w:r>
      <w:r>
        <w:t>эстетической</w:t>
      </w:r>
      <w:r>
        <w:rPr>
          <w:spacing w:val="-7"/>
        </w:rPr>
        <w:t xml:space="preserve"> </w:t>
      </w:r>
      <w:r>
        <w:t>культуры</w:t>
      </w:r>
      <w:r>
        <w:rPr>
          <w:spacing w:val="-6"/>
        </w:rPr>
        <w:t xml:space="preserve"> </w:t>
      </w:r>
      <w:r>
        <w:t>личности; ценности научного познания:</w:t>
      </w:r>
    </w:p>
    <w:p w:rsidR="00C31DE8" w:rsidRDefault="001F512D">
      <w:pPr>
        <w:pStyle w:val="a3"/>
        <w:tabs>
          <w:tab w:val="left" w:pos="2631"/>
          <w:tab w:val="left" w:pos="3126"/>
          <w:tab w:val="left" w:pos="4763"/>
          <w:tab w:val="left" w:pos="5844"/>
          <w:tab w:val="left" w:pos="6987"/>
          <w:tab w:val="left" w:pos="8768"/>
          <w:tab w:val="left" w:pos="9268"/>
        </w:tabs>
        <w:spacing w:line="242" w:lineRule="auto"/>
        <w:ind w:right="579"/>
        <w:jc w:val="left"/>
      </w:pPr>
      <w:r>
        <w:rPr>
          <w:spacing w:val="-2"/>
        </w:rPr>
        <w:t>ориентация</w:t>
      </w:r>
      <w:r>
        <w:tab/>
      </w:r>
      <w:r>
        <w:rPr>
          <w:spacing w:val="-6"/>
        </w:rPr>
        <w:t>на</w:t>
      </w:r>
      <w:r>
        <w:tab/>
      </w:r>
      <w:r>
        <w:rPr>
          <w:spacing w:val="-2"/>
        </w:rPr>
        <w:t>современную</w:t>
      </w:r>
      <w:r>
        <w:tab/>
      </w:r>
      <w:r>
        <w:rPr>
          <w:spacing w:val="-2"/>
        </w:rPr>
        <w:t>систему</w:t>
      </w:r>
      <w:r>
        <w:tab/>
      </w:r>
      <w:r>
        <w:rPr>
          <w:spacing w:val="-2"/>
        </w:rPr>
        <w:t>научных</w:t>
      </w:r>
      <w:r>
        <w:tab/>
      </w:r>
      <w:r>
        <w:rPr>
          <w:spacing w:val="-2"/>
        </w:rPr>
        <w:t>представлений</w:t>
      </w:r>
      <w:r>
        <w:tab/>
      </w:r>
      <w:r>
        <w:rPr>
          <w:spacing w:val="-6"/>
        </w:rPr>
        <w:t>об</w:t>
      </w:r>
      <w:r>
        <w:tab/>
      </w:r>
      <w:r>
        <w:rPr>
          <w:spacing w:val="-2"/>
        </w:rPr>
        <w:t xml:space="preserve">основных </w:t>
      </w:r>
      <w:r>
        <w:t>биологических закономерностях, взаимосвязях человека с природной и социальной средой;</w:t>
      </w:r>
    </w:p>
    <w:p w:rsidR="00C31DE8" w:rsidRDefault="001F512D">
      <w:pPr>
        <w:pStyle w:val="a3"/>
        <w:spacing w:line="242" w:lineRule="auto"/>
        <w:ind w:left="1191" w:right="565" w:firstLine="0"/>
        <w:jc w:val="left"/>
      </w:pPr>
      <w:r>
        <w:t>понимание роли биологической науки в формировании научного мировоззрения; развитие</w:t>
      </w:r>
      <w:r>
        <w:rPr>
          <w:spacing w:val="80"/>
        </w:rPr>
        <w:t xml:space="preserve"> </w:t>
      </w:r>
      <w:r>
        <w:t>научной</w:t>
      </w:r>
      <w:r>
        <w:rPr>
          <w:spacing w:val="80"/>
        </w:rPr>
        <w:t xml:space="preserve"> </w:t>
      </w:r>
      <w:r>
        <w:t>любознательности,</w:t>
      </w:r>
      <w:r>
        <w:rPr>
          <w:spacing w:val="80"/>
        </w:rPr>
        <w:t xml:space="preserve"> </w:t>
      </w:r>
      <w:r>
        <w:t>интереса</w:t>
      </w:r>
      <w:r>
        <w:rPr>
          <w:spacing w:val="80"/>
        </w:rPr>
        <w:t xml:space="preserve"> </w:t>
      </w:r>
      <w:r>
        <w:t>к</w:t>
      </w:r>
      <w:r>
        <w:rPr>
          <w:spacing w:val="80"/>
        </w:rPr>
        <w:t xml:space="preserve"> </w:t>
      </w:r>
      <w:r>
        <w:t>биологической</w:t>
      </w:r>
      <w:r>
        <w:rPr>
          <w:spacing w:val="80"/>
        </w:rPr>
        <w:t xml:space="preserve"> </w:t>
      </w:r>
      <w:r>
        <w:t>науке,</w:t>
      </w:r>
      <w:r>
        <w:rPr>
          <w:spacing w:val="79"/>
          <w:w w:val="150"/>
        </w:rPr>
        <w:t xml:space="preserve"> </w:t>
      </w:r>
      <w:r>
        <w:t>навыков</w:t>
      </w:r>
    </w:p>
    <w:p w:rsidR="00C31DE8" w:rsidRDefault="001F512D">
      <w:pPr>
        <w:pStyle w:val="a3"/>
        <w:spacing w:line="242" w:lineRule="auto"/>
        <w:ind w:left="1191" w:right="5907" w:hanging="567"/>
        <w:jc w:val="left"/>
      </w:pPr>
      <w:r>
        <w:t xml:space="preserve">исследовательской деятельности; </w:t>
      </w:r>
      <w:r>
        <w:rPr>
          <w:spacing w:val="-2"/>
        </w:rPr>
        <w:t>формирования</w:t>
      </w:r>
      <w:r>
        <w:rPr>
          <w:spacing w:val="-3"/>
        </w:rPr>
        <w:t xml:space="preserve"> </w:t>
      </w:r>
      <w:r>
        <w:rPr>
          <w:spacing w:val="-2"/>
        </w:rPr>
        <w:t>культуры здоровья:</w:t>
      </w:r>
    </w:p>
    <w:p w:rsidR="00C31DE8" w:rsidRDefault="001F512D">
      <w:pPr>
        <w:pStyle w:val="a3"/>
        <w:ind w:right="569"/>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31DE8" w:rsidRDefault="001F512D">
      <w:pPr>
        <w:pStyle w:val="a3"/>
        <w:spacing w:line="237" w:lineRule="auto"/>
        <w:ind w:right="573"/>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31DE8" w:rsidRDefault="001F512D">
      <w:pPr>
        <w:pStyle w:val="a3"/>
        <w:spacing w:line="242" w:lineRule="auto"/>
        <w:ind w:right="572"/>
      </w:pPr>
      <w:r>
        <w:t>соблюдение правил безопасности, в том числе навыки безопасного поведения в природной среде;</w:t>
      </w:r>
    </w:p>
    <w:p w:rsidR="00C31DE8" w:rsidRDefault="001F512D">
      <w:pPr>
        <w:pStyle w:val="a3"/>
        <w:spacing w:line="242" w:lineRule="auto"/>
        <w:ind w:right="567"/>
      </w:pPr>
      <w:r>
        <w:t xml:space="preserve">сформированность навыка рефлексии, управление собственным эмоциональным </w:t>
      </w:r>
      <w:r>
        <w:rPr>
          <w:spacing w:val="-2"/>
        </w:rPr>
        <w:t>состоянием;</w:t>
      </w:r>
    </w:p>
    <w:p w:rsidR="00C31DE8" w:rsidRDefault="001F512D">
      <w:pPr>
        <w:pStyle w:val="a3"/>
        <w:spacing w:line="270" w:lineRule="exact"/>
        <w:ind w:left="1191" w:firstLine="0"/>
      </w:pPr>
      <w:r>
        <w:t>трудового</w:t>
      </w:r>
      <w:r>
        <w:rPr>
          <w:spacing w:val="-5"/>
        </w:rPr>
        <w:t xml:space="preserve"> </w:t>
      </w:r>
      <w:r>
        <w:rPr>
          <w:spacing w:val="-2"/>
        </w:rPr>
        <w:t>воспитания:</w:t>
      </w:r>
    </w:p>
    <w:p w:rsidR="00C31DE8" w:rsidRDefault="001F512D">
      <w:pPr>
        <w:pStyle w:val="a3"/>
        <w:ind w:left="1191" w:firstLine="0"/>
      </w:pPr>
      <w:r>
        <w:t>активное</w:t>
      </w:r>
      <w:r>
        <w:rPr>
          <w:spacing w:val="49"/>
        </w:rPr>
        <w:t xml:space="preserve"> </w:t>
      </w:r>
      <w:r>
        <w:t>участие</w:t>
      </w:r>
      <w:r>
        <w:rPr>
          <w:spacing w:val="56"/>
        </w:rPr>
        <w:t xml:space="preserve"> </w:t>
      </w:r>
      <w:r>
        <w:t>в</w:t>
      </w:r>
      <w:r>
        <w:rPr>
          <w:spacing w:val="57"/>
        </w:rPr>
        <w:t xml:space="preserve"> </w:t>
      </w:r>
      <w:r>
        <w:t>решении</w:t>
      </w:r>
      <w:r>
        <w:rPr>
          <w:spacing w:val="54"/>
        </w:rPr>
        <w:t xml:space="preserve"> </w:t>
      </w:r>
      <w:r>
        <w:t>практических</w:t>
      </w:r>
      <w:r>
        <w:rPr>
          <w:spacing w:val="52"/>
        </w:rPr>
        <w:t xml:space="preserve"> </w:t>
      </w:r>
      <w:r>
        <w:t>задач</w:t>
      </w:r>
      <w:r>
        <w:rPr>
          <w:spacing w:val="56"/>
        </w:rPr>
        <w:t xml:space="preserve"> </w:t>
      </w:r>
      <w:r>
        <w:t>(в</w:t>
      </w:r>
      <w:r>
        <w:rPr>
          <w:spacing w:val="58"/>
        </w:rPr>
        <w:t xml:space="preserve"> </w:t>
      </w:r>
      <w:r>
        <w:t>рамках</w:t>
      </w:r>
      <w:r>
        <w:rPr>
          <w:spacing w:val="57"/>
        </w:rPr>
        <w:t xml:space="preserve"> </w:t>
      </w:r>
      <w:r>
        <w:t>семьи,</w:t>
      </w:r>
      <w:r>
        <w:rPr>
          <w:spacing w:val="50"/>
        </w:rPr>
        <w:t xml:space="preserve"> </w:t>
      </w:r>
      <w:r>
        <w:rPr>
          <w:spacing w:val="-2"/>
        </w:rPr>
        <w:t>образовательной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2218"/>
          <w:tab w:val="left" w:pos="3736"/>
          <w:tab w:val="left" w:pos="4749"/>
          <w:tab w:val="left" w:pos="5820"/>
          <w:tab w:val="left" w:pos="6602"/>
          <w:tab w:val="left" w:pos="8384"/>
          <w:tab w:val="left" w:pos="8758"/>
        </w:tabs>
        <w:spacing w:before="70"/>
        <w:ind w:right="595" w:firstLine="0"/>
        <w:jc w:val="left"/>
      </w:pPr>
      <w:r>
        <w:rPr>
          <w:spacing w:val="-2"/>
        </w:rPr>
        <w:lastRenderedPageBreak/>
        <w:t>организации,</w:t>
      </w:r>
      <w:r>
        <w:tab/>
      </w:r>
      <w:r>
        <w:rPr>
          <w:spacing w:val="-2"/>
        </w:rPr>
        <w:t>населенного</w:t>
      </w:r>
      <w:r>
        <w:tab/>
      </w:r>
      <w:r>
        <w:rPr>
          <w:spacing w:val="-2"/>
        </w:rPr>
        <w:t>пункта,</w:t>
      </w:r>
      <w:r>
        <w:tab/>
      </w:r>
      <w:r>
        <w:rPr>
          <w:spacing w:val="-2"/>
        </w:rPr>
        <w:t>родного</w:t>
      </w:r>
      <w:r>
        <w:tab/>
      </w:r>
      <w:r>
        <w:rPr>
          <w:spacing w:val="-2"/>
        </w:rPr>
        <w:t>края)</w:t>
      </w:r>
      <w:r>
        <w:tab/>
      </w:r>
      <w:r>
        <w:rPr>
          <w:spacing w:val="-2"/>
        </w:rPr>
        <w:t>биологической</w:t>
      </w:r>
      <w:r>
        <w:tab/>
      </w:r>
      <w:r>
        <w:rPr>
          <w:spacing w:val="-10"/>
        </w:rPr>
        <w:t>и</w:t>
      </w:r>
      <w:r>
        <w:tab/>
      </w:r>
      <w:r>
        <w:rPr>
          <w:spacing w:val="-4"/>
        </w:rPr>
        <w:t xml:space="preserve">экологической </w:t>
      </w:r>
      <w:r>
        <w:t>направленности, интерес к практическому изучению профессий,</w:t>
      </w:r>
    </w:p>
    <w:p w:rsidR="00C31DE8" w:rsidRDefault="001F512D">
      <w:pPr>
        <w:pStyle w:val="a3"/>
        <w:spacing w:line="272" w:lineRule="exact"/>
        <w:ind w:left="1191" w:firstLine="0"/>
        <w:jc w:val="left"/>
      </w:pPr>
      <w:r>
        <w:t>связанных</w:t>
      </w:r>
      <w:r>
        <w:rPr>
          <w:spacing w:val="-1"/>
        </w:rPr>
        <w:t xml:space="preserve"> </w:t>
      </w:r>
      <w:r>
        <w:t>с</w:t>
      </w:r>
      <w:r>
        <w:rPr>
          <w:spacing w:val="-4"/>
        </w:rPr>
        <w:t xml:space="preserve"> </w:t>
      </w:r>
      <w:r>
        <w:rPr>
          <w:spacing w:val="-2"/>
        </w:rPr>
        <w:t>биологией;</w:t>
      </w:r>
    </w:p>
    <w:p w:rsidR="00C31DE8" w:rsidRDefault="001F512D">
      <w:pPr>
        <w:pStyle w:val="a3"/>
        <w:spacing w:before="185"/>
        <w:ind w:left="1191" w:firstLine="0"/>
        <w:jc w:val="left"/>
      </w:pPr>
      <w:r>
        <w:t>экологического</w:t>
      </w:r>
      <w:r>
        <w:rPr>
          <w:spacing w:val="-12"/>
        </w:rPr>
        <w:t xml:space="preserve"> </w:t>
      </w:r>
      <w:r>
        <w:rPr>
          <w:spacing w:val="-2"/>
        </w:rPr>
        <w:t>воспитания:</w:t>
      </w:r>
    </w:p>
    <w:p w:rsidR="00C31DE8" w:rsidRDefault="001F512D">
      <w:pPr>
        <w:pStyle w:val="a3"/>
        <w:spacing w:before="19" w:line="237" w:lineRule="auto"/>
        <w:jc w:val="left"/>
      </w:pPr>
      <w:r>
        <w:t>ориентация</w:t>
      </w:r>
      <w:r>
        <w:rPr>
          <w:spacing w:val="75"/>
        </w:rPr>
        <w:t xml:space="preserve"> </w:t>
      </w:r>
      <w:r>
        <w:t>на</w:t>
      </w:r>
      <w:r>
        <w:rPr>
          <w:spacing w:val="40"/>
        </w:rPr>
        <w:t xml:space="preserve"> </w:t>
      </w:r>
      <w:r>
        <w:t>применение</w:t>
      </w:r>
      <w:r>
        <w:rPr>
          <w:spacing w:val="79"/>
        </w:rPr>
        <w:t xml:space="preserve"> </w:t>
      </w:r>
      <w:r>
        <w:t>биологических</w:t>
      </w:r>
      <w:r>
        <w:rPr>
          <w:spacing w:val="76"/>
        </w:rPr>
        <w:t xml:space="preserve"> </w:t>
      </w:r>
      <w:r>
        <w:t>знаний</w:t>
      </w:r>
      <w:r>
        <w:rPr>
          <w:spacing w:val="76"/>
        </w:rPr>
        <w:t xml:space="preserve"> </w:t>
      </w:r>
      <w:r>
        <w:t>при</w:t>
      </w:r>
      <w:r>
        <w:rPr>
          <w:spacing w:val="75"/>
        </w:rPr>
        <w:t xml:space="preserve"> </w:t>
      </w:r>
      <w:r>
        <w:t>решении</w:t>
      </w:r>
      <w:r>
        <w:rPr>
          <w:spacing w:val="76"/>
        </w:rPr>
        <w:t xml:space="preserve"> </w:t>
      </w:r>
      <w:r>
        <w:t>задач</w:t>
      </w:r>
      <w:r>
        <w:rPr>
          <w:spacing w:val="78"/>
        </w:rPr>
        <w:t xml:space="preserve"> </w:t>
      </w:r>
      <w:r>
        <w:t>в</w:t>
      </w:r>
      <w:r>
        <w:rPr>
          <w:spacing w:val="40"/>
        </w:rPr>
        <w:t xml:space="preserve"> </w:t>
      </w:r>
      <w:r>
        <w:t>области окружающей среды;</w:t>
      </w:r>
    </w:p>
    <w:p w:rsidR="00C31DE8" w:rsidRDefault="001F512D">
      <w:pPr>
        <w:pStyle w:val="a3"/>
        <w:spacing w:line="275" w:lineRule="exact"/>
        <w:ind w:left="1191" w:firstLine="0"/>
        <w:jc w:val="left"/>
      </w:pPr>
      <w:r>
        <w:t>осознание</w:t>
      </w:r>
      <w:r>
        <w:rPr>
          <w:spacing w:val="-9"/>
        </w:rPr>
        <w:t xml:space="preserve"> </w:t>
      </w:r>
      <w:r>
        <w:t>экологических</w:t>
      </w:r>
      <w:r>
        <w:rPr>
          <w:spacing w:val="-9"/>
        </w:rPr>
        <w:t xml:space="preserve"> </w:t>
      </w:r>
      <w:r>
        <w:t>проблем</w:t>
      </w:r>
      <w:r>
        <w:rPr>
          <w:spacing w:val="-4"/>
        </w:rPr>
        <w:t xml:space="preserve"> </w:t>
      </w:r>
      <w:r>
        <w:t>и</w:t>
      </w:r>
      <w:r>
        <w:rPr>
          <w:spacing w:val="-6"/>
        </w:rPr>
        <w:t xml:space="preserve"> </w:t>
      </w:r>
      <w:r>
        <w:t>путей</w:t>
      </w:r>
      <w:r>
        <w:rPr>
          <w:spacing w:val="-1"/>
        </w:rPr>
        <w:t xml:space="preserve"> </w:t>
      </w:r>
      <w:r>
        <w:t>их</w:t>
      </w:r>
      <w:r>
        <w:rPr>
          <w:spacing w:val="-11"/>
        </w:rPr>
        <w:t xml:space="preserve"> </w:t>
      </w:r>
      <w:r>
        <w:rPr>
          <w:spacing w:val="-2"/>
        </w:rPr>
        <w:t>решения;</w:t>
      </w:r>
    </w:p>
    <w:p w:rsidR="00C31DE8" w:rsidRDefault="001F512D">
      <w:pPr>
        <w:pStyle w:val="a3"/>
        <w:spacing w:before="2"/>
        <w:ind w:left="1191" w:right="565" w:firstLine="0"/>
        <w:jc w:val="left"/>
      </w:pPr>
      <w:r>
        <w:t>готовность к участию в практической деятельности экологической направленности; адаптации</w:t>
      </w:r>
      <w:r>
        <w:rPr>
          <w:spacing w:val="-11"/>
        </w:rPr>
        <w:t xml:space="preserve"> </w:t>
      </w:r>
      <w:r>
        <w:t>обучающегося</w:t>
      </w:r>
      <w:r>
        <w:rPr>
          <w:spacing w:val="-7"/>
        </w:rPr>
        <w:t xml:space="preserve"> </w:t>
      </w:r>
      <w:r>
        <w:t>к</w:t>
      </w:r>
      <w:r>
        <w:rPr>
          <w:spacing w:val="-10"/>
        </w:rPr>
        <w:t xml:space="preserve"> </w:t>
      </w:r>
      <w:r>
        <w:t>изменяющимся</w:t>
      </w:r>
      <w:r>
        <w:rPr>
          <w:spacing w:val="-7"/>
        </w:rPr>
        <w:t xml:space="preserve"> </w:t>
      </w:r>
      <w:r>
        <w:t>условиям</w:t>
      </w:r>
      <w:r>
        <w:rPr>
          <w:spacing w:val="-11"/>
        </w:rPr>
        <w:t xml:space="preserve"> </w:t>
      </w:r>
      <w:r>
        <w:t>социальной</w:t>
      </w:r>
      <w:r>
        <w:rPr>
          <w:spacing w:val="-11"/>
        </w:rPr>
        <w:t xml:space="preserve"> </w:t>
      </w:r>
      <w:r>
        <w:t>и</w:t>
      </w:r>
      <w:r>
        <w:rPr>
          <w:spacing w:val="-13"/>
        </w:rPr>
        <w:t xml:space="preserve"> </w:t>
      </w:r>
      <w:r>
        <w:t>природной</w:t>
      </w:r>
      <w:r>
        <w:rPr>
          <w:spacing w:val="-6"/>
        </w:rPr>
        <w:t xml:space="preserve"> </w:t>
      </w:r>
      <w:r>
        <w:t>среды: оценка изменяющихся условий;</w:t>
      </w:r>
    </w:p>
    <w:p w:rsidR="00C31DE8" w:rsidRDefault="001F512D">
      <w:pPr>
        <w:pStyle w:val="a3"/>
        <w:spacing w:line="242" w:lineRule="auto"/>
        <w:jc w:val="left"/>
      </w:pPr>
      <w:r>
        <w:t>принятие</w:t>
      </w:r>
      <w:r>
        <w:rPr>
          <w:spacing w:val="-4"/>
        </w:rPr>
        <w:t xml:space="preserve"> </w:t>
      </w:r>
      <w:r>
        <w:t>решения</w:t>
      </w:r>
      <w:r>
        <w:rPr>
          <w:spacing w:val="-8"/>
        </w:rPr>
        <w:t xml:space="preserve"> </w:t>
      </w:r>
      <w:r>
        <w:t>(индивидуальное,</w:t>
      </w:r>
      <w:r>
        <w:rPr>
          <w:spacing w:val="-6"/>
        </w:rPr>
        <w:t xml:space="preserve"> </w:t>
      </w:r>
      <w:r>
        <w:t>в</w:t>
      </w:r>
      <w:r>
        <w:rPr>
          <w:spacing w:val="-6"/>
        </w:rPr>
        <w:t xml:space="preserve"> </w:t>
      </w:r>
      <w:r>
        <w:t>группе)</w:t>
      </w:r>
      <w:r>
        <w:rPr>
          <w:spacing w:val="-2"/>
        </w:rPr>
        <w:t xml:space="preserve"> </w:t>
      </w:r>
      <w:r>
        <w:t>в</w:t>
      </w:r>
      <w:r>
        <w:rPr>
          <w:spacing w:val="-2"/>
        </w:rPr>
        <w:t xml:space="preserve"> </w:t>
      </w:r>
      <w:r>
        <w:t>изменяющихся</w:t>
      </w:r>
      <w:r>
        <w:rPr>
          <w:spacing w:val="-3"/>
        </w:rPr>
        <w:t xml:space="preserve"> </w:t>
      </w:r>
      <w:r>
        <w:t>условиях</w:t>
      </w:r>
      <w:r>
        <w:rPr>
          <w:spacing w:val="-8"/>
        </w:rPr>
        <w:t xml:space="preserve"> </w:t>
      </w:r>
      <w:r>
        <w:t>на</w:t>
      </w:r>
      <w:r>
        <w:rPr>
          <w:spacing w:val="-9"/>
        </w:rPr>
        <w:t xml:space="preserve"> </w:t>
      </w:r>
      <w:r>
        <w:t>основании анализа биологической информации;</w:t>
      </w:r>
    </w:p>
    <w:p w:rsidR="00C31DE8" w:rsidRDefault="001F512D">
      <w:pPr>
        <w:pStyle w:val="a3"/>
        <w:spacing w:line="237" w:lineRule="auto"/>
        <w:ind w:right="1047"/>
        <w:jc w:val="left"/>
      </w:pPr>
      <w:r>
        <w:t>планирование</w:t>
      </w:r>
      <w:r>
        <w:rPr>
          <w:spacing w:val="40"/>
        </w:rPr>
        <w:t xml:space="preserve"> </w:t>
      </w:r>
      <w:r>
        <w:t>действий</w:t>
      </w:r>
      <w:r>
        <w:rPr>
          <w:spacing w:val="40"/>
        </w:rPr>
        <w:t xml:space="preserve"> </w:t>
      </w:r>
      <w:r>
        <w:t>в</w:t>
      </w:r>
      <w:r>
        <w:rPr>
          <w:spacing w:val="40"/>
        </w:rPr>
        <w:t xml:space="preserve"> </w:t>
      </w:r>
      <w:r>
        <w:t>новой</w:t>
      </w:r>
      <w:r>
        <w:rPr>
          <w:spacing w:val="40"/>
        </w:rPr>
        <w:t xml:space="preserve"> </w:t>
      </w:r>
      <w:r>
        <w:t>ситуации</w:t>
      </w:r>
      <w:r>
        <w:rPr>
          <w:spacing w:val="40"/>
        </w:rPr>
        <w:t xml:space="preserve"> </w:t>
      </w:r>
      <w:r>
        <w:t>на</w:t>
      </w:r>
      <w:r>
        <w:rPr>
          <w:spacing w:val="40"/>
        </w:rPr>
        <w:t xml:space="preserve"> </w:t>
      </w:r>
      <w:r>
        <w:t>основании</w:t>
      </w:r>
      <w:r>
        <w:rPr>
          <w:spacing w:val="40"/>
        </w:rPr>
        <w:t xml:space="preserve"> </w:t>
      </w:r>
      <w:r>
        <w:t>знаний</w:t>
      </w:r>
      <w:r>
        <w:rPr>
          <w:spacing w:val="40"/>
        </w:rPr>
        <w:t xml:space="preserve"> </w:t>
      </w:r>
      <w:r>
        <w:t>биологических</w:t>
      </w:r>
      <w:r>
        <w:rPr>
          <w:spacing w:val="80"/>
        </w:rPr>
        <w:t xml:space="preserve"> </w:t>
      </w:r>
      <w:r>
        <w:rPr>
          <w:spacing w:val="-2"/>
        </w:rPr>
        <w:t>закономерностей.</w:t>
      </w:r>
    </w:p>
    <w:p w:rsidR="00C31DE8" w:rsidRDefault="001F512D">
      <w:pPr>
        <w:pStyle w:val="a3"/>
        <w:spacing w:line="242" w:lineRule="auto"/>
        <w:jc w:val="left"/>
      </w:pPr>
      <w:r>
        <w:t>Метапредметные</w:t>
      </w:r>
      <w:r>
        <w:rPr>
          <w:spacing w:val="35"/>
        </w:rPr>
        <w:t xml:space="preserve"> </w:t>
      </w:r>
      <w:r>
        <w:t>результаты</w:t>
      </w:r>
      <w:r>
        <w:rPr>
          <w:spacing w:val="38"/>
        </w:rPr>
        <w:t xml:space="preserve"> </w:t>
      </w:r>
      <w:r>
        <w:t>освоения</w:t>
      </w:r>
      <w:r>
        <w:rPr>
          <w:spacing w:val="30"/>
        </w:rPr>
        <w:t xml:space="preserve"> </w:t>
      </w:r>
      <w:r>
        <w:t>программы</w:t>
      </w:r>
      <w:r>
        <w:rPr>
          <w:spacing w:val="33"/>
        </w:rPr>
        <w:t xml:space="preserve"> </w:t>
      </w:r>
      <w:r>
        <w:t>по</w:t>
      </w:r>
      <w:r>
        <w:rPr>
          <w:spacing w:val="40"/>
        </w:rPr>
        <w:t xml:space="preserve"> </w:t>
      </w:r>
      <w:r>
        <w:t>биологии</w:t>
      </w:r>
      <w:r>
        <w:rPr>
          <w:spacing w:val="40"/>
        </w:rPr>
        <w:t xml:space="preserve"> </w:t>
      </w:r>
      <w:r>
        <w:t>основного</w:t>
      </w:r>
      <w:r>
        <w:rPr>
          <w:spacing w:val="35"/>
        </w:rPr>
        <w:t xml:space="preserve"> </w:t>
      </w:r>
      <w:r>
        <w:t>общего образования, должны отражать:</w:t>
      </w:r>
    </w:p>
    <w:p w:rsidR="00C31DE8" w:rsidRDefault="001F512D">
      <w:pPr>
        <w:pStyle w:val="a3"/>
        <w:spacing w:line="242" w:lineRule="auto"/>
        <w:ind w:left="1191" w:right="1954" w:firstLine="0"/>
        <w:jc w:val="left"/>
      </w:pPr>
      <w:r>
        <w:t>Овладение</w:t>
      </w:r>
      <w:r>
        <w:rPr>
          <w:spacing w:val="-15"/>
        </w:rPr>
        <w:t xml:space="preserve"> </w:t>
      </w:r>
      <w:r>
        <w:t>универсальными</w:t>
      </w:r>
      <w:r>
        <w:rPr>
          <w:spacing w:val="-15"/>
        </w:rPr>
        <w:t xml:space="preserve"> </w:t>
      </w:r>
      <w:r>
        <w:t>учебными</w:t>
      </w:r>
      <w:r>
        <w:rPr>
          <w:spacing w:val="-15"/>
        </w:rPr>
        <w:t xml:space="preserve"> </w:t>
      </w:r>
      <w:r>
        <w:t>познавательными</w:t>
      </w:r>
      <w:r>
        <w:rPr>
          <w:spacing w:val="-15"/>
        </w:rPr>
        <w:t xml:space="preserve"> </w:t>
      </w:r>
      <w:r>
        <w:t>действиями: базовые логические действия:</w:t>
      </w:r>
    </w:p>
    <w:p w:rsidR="00C31DE8" w:rsidRDefault="001F512D">
      <w:pPr>
        <w:pStyle w:val="a3"/>
        <w:spacing w:line="242" w:lineRule="auto"/>
        <w:ind w:right="567"/>
      </w:pPr>
      <w:r>
        <w:t>выявлять и характеризовать существенные признаки биологических объектов</w:t>
      </w:r>
      <w:r>
        <w:rPr>
          <w:spacing w:val="40"/>
        </w:rPr>
        <w:t xml:space="preserve"> </w:t>
      </w:r>
      <w:r>
        <w:rPr>
          <w:spacing w:val="-2"/>
        </w:rPr>
        <w:t>(явлений);</w:t>
      </w:r>
    </w:p>
    <w:p w:rsidR="00C31DE8" w:rsidRDefault="001F512D">
      <w:pPr>
        <w:pStyle w:val="a3"/>
        <w:ind w:right="568"/>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w:t>
      </w:r>
      <w:r>
        <w:rPr>
          <w:spacing w:val="80"/>
        </w:rPr>
        <w:t xml:space="preserve"> </w:t>
      </w:r>
      <w:r>
        <w:rPr>
          <w:spacing w:val="-2"/>
        </w:rPr>
        <w:t>анализа;</w:t>
      </w:r>
    </w:p>
    <w:p w:rsidR="00C31DE8" w:rsidRDefault="001F512D">
      <w:pPr>
        <w:pStyle w:val="a3"/>
        <w:ind w:right="566"/>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w:t>
      </w:r>
      <w:r>
        <w:rPr>
          <w:spacing w:val="40"/>
        </w:rPr>
        <w:t xml:space="preserve"> </w:t>
      </w:r>
      <w:r>
        <w:t>выявления закономерностей и противоречий;</w:t>
      </w:r>
    </w:p>
    <w:p w:rsidR="00C31DE8" w:rsidRDefault="001F512D">
      <w:pPr>
        <w:pStyle w:val="a3"/>
        <w:spacing w:line="242" w:lineRule="auto"/>
        <w:ind w:right="556"/>
      </w:pPr>
      <w:r>
        <w:t xml:space="preserve">выявлять дефициты информации, данных, необходимых для решения поставленной </w:t>
      </w:r>
      <w:r>
        <w:rPr>
          <w:spacing w:val="-2"/>
        </w:rPr>
        <w:t>задачи;</w:t>
      </w:r>
    </w:p>
    <w:p w:rsidR="00C31DE8" w:rsidRDefault="001F512D">
      <w:pPr>
        <w:pStyle w:val="a3"/>
        <w:spacing w:line="237" w:lineRule="auto"/>
        <w:ind w:right="565"/>
      </w:pPr>
      <w: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C31DE8" w:rsidRDefault="001F512D">
      <w:pPr>
        <w:pStyle w:val="a3"/>
        <w:tabs>
          <w:tab w:val="left" w:pos="3606"/>
          <w:tab w:val="left" w:pos="5964"/>
          <w:tab w:val="left" w:pos="6948"/>
          <w:tab w:val="left" w:pos="8677"/>
        </w:tabs>
        <w:spacing w:line="275" w:lineRule="exact"/>
        <w:ind w:left="1191" w:firstLine="0"/>
      </w:pPr>
      <w:r>
        <w:rPr>
          <w:spacing w:val="-2"/>
        </w:rPr>
        <w:t>умозаключений,</w:t>
      </w:r>
      <w:r>
        <w:tab/>
      </w:r>
      <w:r>
        <w:rPr>
          <w:spacing w:val="-2"/>
        </w:rPr>
        <w:t>умозаключений</w:t>
      </w:r>
      <w:r>
        <w:tab/>
      </w:r>
      <w:r>
        <w:rPr>
          <w:spacing w:val="-5"/>
        </w:rPr>
        <w:t>по</w:t>
      </w:r>
      <w:r>
        <w:tab/>
      </w:r>
      <w:r>
        <w:rPr>
          <w:spacing w:val="-2"/>
        </w:rPr>
        <w:t>аналогии,</w:t>
      </w:r>
      <w:r>
        <w:tab/>
      </w:r>
      <w:r>
        <w:rPr>
          <w:spacing w:val="-2"/>
        </w:rPr>
        <w:t>формулировать</w:t>
      </w:r>
    </w:p>
    <w:p w:rsidR="00C31DE8" w:rsidRDefault="001F512D">
      <w:pPr>
        <w:pStyle w:val="a3"/>
        <w:ind w:left="0" w:right="2439" w:firstLine="0"/>
        <w:jc w:val="right"/>
      </w:pPr>
      <w:r>
        <w:rPr>
          <w:spacing w:val="-2"/>
        </w:rPr>
        <w:t>гипотезы</w:t>
      </w:r>
    </w:p>
    <w:p w:rsidR="00C31DE8" w:rsidRDefault="001F512D">
      <w:pPr>
        <w:pStyle w:val="a3"/>
        <w:spacing w:line="262" w:lineRule="exact"/>
        <w:ind w:left="1191" w:firstLine="0"/>
      </w:pPr>
      <w:r>
        <w:t>о</w:t>
      </w:r>
      <w:r>
        <w:rPr>
          <w:spacing w:val="2"/>
        </w:rPr>
        <w:t xml:space="preserve"> </w:t>
      </w:r>
      <w:r>
        <w:rPr>
          <w:spacing w:val="-2"/>
        </w:rPr>
        <w:t>взаимосвязях;</w:t>
      </w:r>
    </w:p>
    <w:p w:rsidR="00C31DE8" w:rsidRDefault="001F512D">
      <w:pPr>
        <w:pStyle w:val="a3"/>
        <w:spacing w:before="2"/>
        <w:ind w:right="570"/>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31DE8" w:rsidRDefault="001F512D">
      <w:pPr>
        <w:pStyle w:val="a3"/>
        <w:spacing w:line="274" w:lineRule="exact"/>
        <w:ind w:left="1191" w:firstLine="0"/>
      </w:pPr>
      <w:r>
        <w:t>базовые</w:t>
      </w:r>
      <w:r>
        <w:rPr>
          <w:spacing w:val="-12"/>
        </w:rPr>
        <w:t xml:space="preserve"> </w:t>
      </w:r>
      <w:r>
        <w:t>исследовательские</w:t>
      </w:r>
      <w:r>
        <w:rPr>
          <w:spacing w:val="-7"/>
        </w:rPr>
        <w:t xml:space="preserve"> </w:t>
      </w:r>
      <w:r>
        <w:rPr>
          <w:spacing w:val="-2"/>
        </w:rPr>
        <w:t>действия:</w:t>
      </w:r>
    </w:p>
    <w:p w:rsidR="00C31DE8" w:rsidRDefault="001F512D">
      <w:pPr>
        <w:pStyle w:val="a3"/>
        <w:spacing w:before="3" w:line="275" w:lineRule="exact"/>
        <w:ind w:left="1191" w:firstLine="0"/>
      </w:pPr>
      <w:r>
        <w:t>использовать</w:t>
      </w:r>
      <w:r>
        <w:rPr>
          <w:spacing w:val="-17"/>
        </w:rPr>
        <w:t xml:space="preserve"> </w:t>
      </w:r>
      <w:r>
        <w:t>вопросы</w:t>
      </w:r>
      <w:r>
        <w:rPr>
          <w:spacing w:val="-6"/>
        </w:rPr>
        <w:t xml:space="preserve"> </w:t>
      </w:r>
      <w:r>
        <w:t>как</w:t>
      </w:r>
      <w:r>
        <w:rPr>
          <w:spacing w:val="-10"/>
        </w:rPr>
        <w:t xml:space="preserve"> </w:t>
      </w:r>
      <w:r>
        <w:t>исследовательский</w:t>
      </w:r>
      <w:r>
        <w:rPr>
          <w:spacing w:val="-11"/>
        </w:rPr>
        <w:t xml:space="preserve"> </w:t>
      </w:r>
      <w:r>
        <w:t>инструмент</w:t>
      </w:r>
      <w:r>
        <w:rPr>
          <w:spacing w:val="-7"/>
        </w:rPr>
        <w:t xml:space="preserve"> </w:t>
      </w:r>
      <w:r>
        <w:rPr>
          <w:spacing w:val="-2"/>
        </w:rPr>
        <w:t>познания;</w:t>
      </w:r>
    </w:p>
    <w:p w:rsidR="00C31DE8" w:rsidRDefault="001F512D">
      <w:pPr>
        <w:pStyle w:val="a3"/>
        <w:spacing w:line="242" w:lineRule="auto"/>
        <w:ind w:right="563"/>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31DE8" w:rsidRDefault="001F512D">
      <w:pPr>
        <w:pStyle w:val="a3"/>
        <w:tabs>
          <w:tab w:val="left" w:pos="7433"/>
        </w:tabs>
        <w:spacing w:before="1" w:line="237" w:lineRule="auto"/>
        <w:ind w:left="1191" w:right="2354" w:firstLine="0"/>
      </w:pPr>
      <w:r>
        <w:t>формировать гипотезу об истинности собственных</w:t>
      </w:r>
      <w:r>
        <w:tab/>
      </w:r>
      <w:r>
        <w:rPr>
          <w:spacing w:val="-4"/>
        </w:rPr>
        <w:t xml:space="preserve">суждений, </w:t>
      </w:r>
      <w:r>
        <w:t>аргументировать свою позицию, мнение;</w:t>
      </w:r>
    </w:p>
    <w:p w:rsidR="00C31DE8" w:rsidRDefault="001F512D">
      <w:pPr>
        <w:pStyle w:val="a3"/>
        <w:spacing w:before="3"/>
        <w:ind w:right="559"/>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w:t>
      </w:r>
      <w:r>
        <w:rPr>
          <w:spacing w:val="-3"/>
        </w:rPr>
        <w:t xml:space="preserve"> </w:t>
      </w:r>
      <w:r>
        <w:t>объекта (процесса) изучения, причинно-следственных</w:t>
      </w:r>
      <w:r>
        <w:rPr>
          <w:spacing w:val="-3"/>
        </w:rPr>
        <w:t xml:space="preserve"> </w:t>
      </w:r>
      <w:r>
        <w:t>связей и</w:t>
      </w:r>
      <w:r>
        <w:rPr>
          <w:spacing w:val="-4"/>
        </w:rPr>
        <w:t xml:space="preserve"> </w:t>
      </w:r>
      <w:r>
        <w:t>зависимостей биологических объектов между собой;</w:t>
      </w:r>
    </w:p>
    <w:p w:rsidR="00C31DE8" w:rsidRDefault="001F512D">
      <w:pPr>
        <w:pStyle w:val="a3"/>
        <w:spacing w:before="3" w:line="237" w:lineRule="auto"/>
        <w:ind w:right="571"/>
      </w:pPr>
      <w:r>
        <w:t>оценивать на применимость и достоверность информацию, полученную в ходе наблюдения и эксперимента;</w:t>
      </w:r>
    </w:p>
    <w:p w:rsidR="00C31DE8" w:rsidRDefault="001F512D">
      <w:pPr>
        <w:pStyle w:val="a3"/>
        <w:spacing w:before="3"/>
        <w:ind w:right="567"/>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31DE8" w:rsidRDefault="001F512D">
      <w:pPr>
        <w:pStyle w:val="a3"/>
        <w:spacing w:line="237" w:lineRule="auto"/>
        <w:ind w:right="566"/>
      </w:pPr>
      <w:r>
        <w:t>прогнозировать возможное дальнейшее развитие биологических процессов и их последствия</w:t>
      </w:r>
      <w:r>
        <w:rPr>
          <w:spacing w:val="-3"/>
        </w:rPr>
        <w:t xml:space="preserve"> </w:t>
      </w:r>
      <w:r>
        <w:t>в аналогичных</w:t>
      </w:r>
      <w:r>
        <w:rPr>
          <w:spacing w:val="-1"/>
        </w:rPr>
        <w:t xml:space="preserve"> </w:t>
      </w:r>
      <w:r>
        <w:t>или</w:t>
      </w:r>
      <w:r>
        <w:rPr>
          <w:spacing w:val="-2"/>
        </w:rPr>
        <w:t xml:space="preserve"> </w:t>
      </w:r>
      <w:r>
        <w:t>сходных</w:t>
      </w:r>
      <w:r>
        <w:rPr>
          <w:spacing w:val="-1"/>
        </w:rPr>
        <w:t xml:space="preserve"> </w:t>
      </w:r>
      <w:r>
        <w:t>ситуациях, а также</w:t>
      </w:r>
      <w:r>
        <w:rPr>
          <w:spacing w:val="-3"/>
        </w:rPr>
        <w:t xml:space="preserve"> </w:t>
      </w:r>
      <w:r>
        <w:t>выдвигать</w:t>
      </w:r>
      <w:r>
        <w:rPr>
          <w:spacing w:val="-1"/>
        </w:rPr>
        <w:t xml:space="preserve"> </w:t>
      </w:r>
      <w:r>
        <w:t>предположения</w:t>
      </w:r>
      <w:r>
        <w:rPr>
          <w:spacing w:val="-3"/>
        </w:rPr>
        <w:t xml:space="preserve"> </w:t>
      </w:r>
      <w:r>
        <w:t>об их</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left="1191" w:right="5965" w:hanging="567"/>
      </w:pPr>
      <w:r>
        <w:lastRenderedPageBreak/>
        <w:t>развитии</w:t>
      </w:r>
      <w:r>
        <w:rPr>
          <w:spacing w:val="-9"/>
        </w:rPr>
        <w:t xml:space="preserve"> </w:t>
      </w:r>
      <w:r>
        <w:t>в</w:t>
      </w:r>
      <w:r>
        <w:rPr>
          <w:spacing w:val="-6"/>
        </w:rPr>
        <w:t xml:space="preserve"> </w:t>
      </w:r>
      <w:r>
        <w:t>новых</w:t>
      </w:r>
      <w:r>
        <w:rPr>
          <w:spacing w:val="-7"/>
        </w:rPr>
        <w:t xml:space="preserve"> </w:t>
      </w:r>
      <w:r>
        <w:t>условиях</w:t>
      </w:r>
      <w:r>
        <w:rPr>
          <w:spacing w:val="-7"/>
        </w:rPr>
        <w:t xml:space="preserve"> </w:t>
      </w:r>
      <w:r>
        <w:t>и</w:t>
      </w:r>
      <w:r>
        <w:rPr>
          <w:spacing w:val="-2"/>
        </w:rPr>
        <w:t xml:space="preserve"> </w:t>
      </w:r>
      <w:r>
        <w:t>контекстах. работа с информацией:</w:t>
      </w:r>
    </w:p>
    <w:p w:rsidR="00C31DE8" w:rsidRDefault="001F512D">
      <w:pPr>
        <w:pStyle w:val="a3"/>
        <w:ind w:right="567"/>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31DE8" w:rsidRDefault="001F512D">
      <w:pPr>
        <w:pStyle w:val="a3"/>
        <w:spacing w:before="5" w:line="237" w:lineRule="auto"/>
        <w:ind w:right="566"/>
      </w:pPr>
      <w:r>
        <w:t>выбирать, анализировать, систематизировать и интерпретировать биологическую информацию различных видов и форм представления;</w:t>
      </w:r>
    </w:p>
    <w:p w:rsidR="00C31DE8" w:rsidRDefault="001F512D">
      <w:pPr>
        <w:pStyle w:val="a3"/>
        <w:spacing w:line="242" w:lineRule="auto"/>
        <w:ind w:left="1191" w:right="1981" w:firstLine="0"/>
      </w:pPr>
      <w:r>
        <w:t>находить сходные</w:t>
      </w:r>
      <w:r>
        <w:rPr>
          <w:spacing w:val="-10"/>
        </w:rPr>
        <w:t xml:space="preserve"> </w:t>
      </w:r>
      <w:r>
        <w:t>аргументы (подтверждающие</w:t>
      </w:r>
      <w:r>
        <w:rPr>
          <w:spacing w:val="-1"/>
        </w:rPr>
        <w:t xml:space="preserve"> </w:t>
      </w:r>
      <w:r>
        <w:t>или</w:t>
      </w:r>
      <w:r>
        <w:rPr>
          <w:spacing w:val="-9"/>
        </w:rPr>
        <w:t xml:space="preserve"> </w:t>
      </w:r>
      <w:r>
        <w:t>опровергающие</w:t>
      </w:r>
      <w:r>
        <w:rPr>
          <w:spacing w:val="-9"/>
        </w:rPr>
        <w:t xml:space="preserve"> </w:t>
      </w:r>
      <w:r>
        <w:t>одну и ту же идею, версию) в различных информационных источниках;</w:t>
      </w:r>
    </w:p>
    <w:p w:rsidR="00C31DE8" w:rsidRDefault="001F512D">
      <w:pPr>
        <w:pStyle w:val="a3"/>
        <w:ind w:right="563"/>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C31DE8" w:rsidRDefault="001F512D">
      <w:pPr>
        <w:pStyle w:val="a3"/>
        <w:ind w:right="557"/>
      </w:pPr>
      <w: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C31DE8" w:rsidRDefault="001F512D">
      <w:pPr>
        <w:pStyle w:val="a3"/>
        <w:spacing w:line="242" w:lineRule="auto"/>
        <w:ind w:left="1191" w:right="2194" w:firstLine="0"/>
      </w:pPr>
      <w:r>
        <w:t>Овладение</w:t>
      </w:r>
      <w:r>
        <w:rPr>
          <w:spacing w:val="-5"/>
        </w:rPr>
        <w:t xml:space="preserve"> </w:t>
      </w:r>
      <w:r>
        <w:t>универсальными</w:t>
      </w:r>
      <w:r>
        <w:rPr>
          <w:spacing w:val="-7"/>
        </w:rPr>
        <w:t xml:space="preserve"> </w:t>
      </w:r>
      <w:r>
        <w:t>учебными</w:t>
      </w:r>
      <w:r>
        <w:rPr>
          <w:spacing w:val="-8"/>
        </w:rPr>
        <w:t xml:space="preserve"> </w:t>
      </w:r>
      <w:r>
        <w:t>коммуникативными</w:t>
      </w:r>
      <w:r>
        <w:rPr>
          <w:spacing w:val="-6"/>
        </w:rPr>
        <w:t xml:space="preserve"> </w:t>
      </w:r>
      <w:r>
        <w:t xml:space="preserve">действиями: </w:t>
      </w:r>
      <w:r>
        <w:rPr>
          <w:spacing w:val="-2"/>
        </w:rPr>
        <w:t>общение:</w:t>
      </w:r>
    </w:p>
    <w:p w:rsidR="00C31DE8" w:rsidRDefault="001F512D">
      <w:pPr>
        <w:pStyle w:val="a3"/>
        <w:spacing w:line="237" w:lineRule="auto"/>
        <w:ind w:right="573"/>
      </w:pPr>
      <w:r>
        <w:t>воспринимать и формулировать суждения, выражать эмоции в процессе выполнения практических и лабораторных работ;</w:t>
      </w:r>
    </w:p>
    <w:p w:rsidR="00C31DE8" w:rsidRDefault="001F512D">
      <w:pPr>
        <w:pStyle w:val="a3"/>
        <w:ind w:right="563"/>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31DE8" w:rsidRDefault="001F512D">
      <w:pPr>
        <w:pStyle w:val="a3"/>
        <w:spacing w:line="237" w:lineRule="auto"/>
        <w:ind w:right="564"/>
      </w:pPr>
      <w:r>
        <w:t>понимать намерения других, проявлять уважительное отношение к собеседнику и в корректной форме формулировать свои возражения;</w:t>
      </w:r>
    </w:p>
    <w:p w:rsidR="00C31DE8" w:rsidRDefault="001F512D">
      <w:pPr>
        <w:pStyle w:val="a3"/>
        <w:spacing w:before="3"/>
        <w:ind w:right="569"/>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31DE8" w:rsidRDefault="001F512D">
      <w:pPr>
        <w:pStyle w:val="a3"/>
        <w:spacing w:line="242" w:lineRule="auto"/>
        <w:ind w:right="574"/>
      </w:pPr>
      <w:r>
        <w:t>сопоставлять свои суждения с суждениями других участников диалога, обнаруживать различие и сходство позиций;</w:t>
      </w:r>
    </w:p>
    <w:p w:rsidR="00C31DE8" w:rsidRDefault="001F512D">
      <w:pPr>
        <w:pStyle w:val="a3"/>
        <w:spacing w:line="237" w:lineRule="auto"/>
        <w:ind w:right="564"/>
      </w:pPr>
      <w:r>
        <w:t>публично представлять результаты выполненного биологического опыта</w:t>
      </w:r>
      <w:r>
        <w:rPr>
          <w:spacing w:val="40"/>
        </w:rPr>
        <w:t xml:space="preserve"> </w:t>
      </w:r>
      <w:r>
        <w:t>(эксперимента, исследования, проекта);</w:t>
      </w:r>
    </w:p>
    <w:p w:rsidR="00C31DE8" w:rsidRDefault="001F512D">
      <w:pPr>
        <w:pStyle w:val="a3"/>
        <w:ind w:right="562"/>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31DE8" w:rsidRDefault="001F512D">
      <w:pPr>
        <w:pStyle w:val="a3"/>
        <w:spacing w:before="1" w:line="275" w:lineRule="exact"/>
        <w:ind w:left="1191" w:firstLine="0"/>
      </w:pPr>
      <w:r>
        <w:t>совместная</w:t>
      </w:r>
      <w:r>
        <w:rPr>
          <w:spacing w:val="-4"/>
        </w:rPr>
        <w:t xml:space="preserve"> </w:t>
      </w:r>
      <w:r>
        <w:rPr>
          <w:spacing w:val="-2"/>
        </w:rPr>
        <w:t>деятельность:</w:t>
      </w:r>
    </w:p>
    <w:p w:rsidR="00C31DE8" w:rsidRDefault="001F512D">
      <w:pPr>
        <w:pStyle w:val="a3"/>
        <w:ind w:right="557"/>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31DE8" w:rsidRDefault="001F512D">
      <w:pPr>
        <w:pStyle w:val="a3"/>
        <w:spacing w:before="2"/>
        <w:ind w:right="564"/>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C31DE8" w:rsidRDefault="001F512D">
      <w:pPr>
        <w:pStyle w:val="a3"/>
        <w:ind w:right="553"/>
      </w:pPr>
      <w:r>
        <w:t>планировать организацию совместной работы, определять свою роль (с учётом предпочтений</w:t>
      </w:r>
      <w:r>
        <w:rPr>
          <w:spacing w:val="-1"/>
        </w:rPr>
        <w:t xml:space="preserve"> </w:t>
      </w:r>
      <w:r>
        <w:t>и</w:t>
      </w:r>
      <w:r>
        <w:rPr>
          <w:spacing w:val="-1"/>
        </w:rPr>
        <w:t xml:space="preserve"> </w:t>
      </w:r>
      <w:r>
        <w:t>возможностей</w:t>
      </w:r>
      <w:r>
        <w:rPr>
          <w:spacing w:val="-2"/>
        </w:rPr>
        <w:t xml:space="preserve"> </w:t>
      </w:r>
      <w:r>
        <w:t>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31DE8" w:rsidRDefault="001F512D">
      <w:pPr>
        <w:pStyle w:val="a3"/>
        <w:spacing w:before="8" w:line="237" w:lineRule="auto"/>
        <w:ind w:right="557"/>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31DE8" w:rsidRDefault="001F512D">
      <w:pPr>
        <w:pStyle w:val="a3"/>
        <w:ind w:right="566"/>
      </w:pPr>
      <w:r>
        <w:t>оценивать качество своего вклада в общий продукт по критериям, самостоятельно сформулированным</w:t>
      </w:r>
      <w:r>
        <w:rPr>
          <w:spacing w:val="-3"/>
        </w:rPr>
        <w:t xml:space="preserve"> </w:t>
      </w:r>
      <w:r>
        <w:t>участниками</w:t>
      </w:r>
      <w:r>
        <w:rPr>
          <w:spacing w:val="-5"/>
        </w:rPr>
        <w:t xml:space="preserve"> </w:t>
      </w:r>
      <w:r>
        <w:t>взаимодействия,</w:t>
      </w:r>
      <w:r>
        <w:rPr>
          <w:spacing w:val="-2"/>
        </w:rPr>
        <w:t xml:space="preserve"> </w:t>
      </w:r>
      <w:r>
        <w:t>сравнивать</w:t>
      </w:r>
      <w:r>
        <w:rPr>
          <w:spacing w:val="-4"/>
        </w:rPr>
        <w:t xml:space="preserve"> </w:t>
      </w:r>
      <w:r>
        <w:t>результаты</w:t>
      </w:r>
      <w:r>
        <w:rPr>
          <w:spacing w:val="-4"/>
        </w:rPr>
        <w:t xml:space="preserve"> </w:t>
      </w:r>
      <w:r>
        <w:t>с</w:t>
      </w:r>
      <w:r>
        <w:rPr>
          <w:spacing w:val="-7"/>
        </w:rPr>
        <w:t xml:space="preserve"> </w:t>
      </w:r>
      <w:r>
        <w:t>исходной</w:t>
      </w:r>
      <w:r>
        <w:rPr>
          <w:spacing w:val="-8"/>
        </w:rPr>
        <w:t xml:space="preserve"> </w:t>
      </w:r>
      <w:r>
        <w:t>задачей и вклад каждого члена команды в достижение</w:t>
      </w:r>
      <w:r>
        <w:rPr>
          <w:spacing w:val="-2"/>
        </w:rPr>
        <w:t xml:space="preserve"> </w:t>
      </w:r>
      <w:r>
        <w:t>результатов, разделять сферу</w:t>
      </w:r>
      <w:r>
        <w:rPr>
          <w:spacing w:val="-1"/>
        </w:rPr>
        <w:t xml:space="preserve"> </w:t>
      </w:r>
      <w:r>
        <w:t>ответственности и проявлять готовность к предоставлению отчёта перед группой;</w:t>
      </w:r>
    </w:p>
    <w:p w:rsidR="00C31DE8" w:rsidRDefault="001F512D">
      <w:pPr>
        <w:pStyle w:val="a3"/>
        <w:spacing w:line="242" w:lineRule="auto"/>
        <w:ind w:right="577"/>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Овладение</w:t>
      </w:r>
      <w:r>
        <w:rPr>
          <w:spacing w:val="-14"/>
        </w:rPr>
        <w:t xml:space="preserve"> </w:t>
      </w:r>
      <w:r>
        <w:t>универсальными</w:t>
      </w:r>
      <w:r>
        <w:rPr>
          <w:spacing w:val="-7"/>
        </w:rPr>
        <w:t xml:space="preserve"> </w:t>
      </w:r>
      <w:r>
        <w:t>учебными</w:t>
      </w:r>
      <w:r>
        <w:rPr>
          <w:spacing w:val="-10"/>
        </w:rPr>
        <w:t xml:space="preserve"> </w:t>
      </w:r>
      <w:r>
        <w:t>регулятивными</w:t>
      </w:r>
      <w:r>
        <w:rPr>
          <w:spacing w:val="-7"/>
        </w:rPr>
        <w:t xml:space="preserve"> </w:t>
      </w:r>
      <w:r>
        <w:rPr>
          <w:spacing w:val="-2"/>
        </w:rPr>
        <w:t>действиями:</w:t>
      </w:r>
    </w:p>
    <w:p w:rsidR="00C31DE8" w:rsidRDefault="001F512D">
      <w:pPr>
        <w:pStyle w:val="a4"/>
        <w:numPr>
          <w:ilvl w:val="0"/>
          <w:numId w:val="23"/>
        </w:numPr>
        <w:tabs>
          <w:tab w:val="left" w:pos="1449"/>
        </w:tabs>
        <w:spacing w:line="274" w:lineRule="exact"/>
        <w:ind w:left="1449" w:hanging="258"/>
        <w:rPr>
          <w:sz w:val="24"/>
        </w:rPr>
      </w:pPr>
      <w:r>
        <w:rPr>
          <w:spacing w:val="-2"/>
          <w:sz w:val="24"/>
        </w:rPr>
        <w:t>самоорганизация:</w:t>
      </w:r>
    </w:p>
    <w:p w:rsidR="00C31DE8" w:rsidRDefault="001F512D">
      <w:pPr>
        <w:pStyle w:val="a3"/>
        <w:spacing w:line="242" w:lineRule="auto"/>
        <w:ind w:right="576"/>
      </w:pPr>
      <w:r>
        <w:t>выявлять проблемы для решения в жизненных и учебных ситуациях, используя биологические знания;</w:t>
      </w:r>
    </w:p>
    <w:p w:rsidR="00C31DE8" w:rsidRDefault="001F512D">
      <w:pPr>
        <w:pStyle w:val="a3"/>
        <w:spacing w:line="237" w:lineRule="auto"/>
        <w:ind w:right="564"/>
      </w:pPr>
      <w:r>
        <w:t>ориентироваться в различных подходах принятия решений (индивидуальное, принятие решения в группе, принятие решений группой);</w:t>
      </w:r>
    </w:p>
    <w:p w:rsidR="00C31DE8" w:rsidRDefault="001F512D">
      <w:pPr>
        <w:pStyle w:val="a3"/>
        <w:spacing w:before="4"/>
        <w:ind w:right="557"/>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31DE8" w:rsidRDefault="001F512D">
      <w:pPr>
        <w:pStyle w:val="a3"/>
        <w:ind w:right="568"/>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w:t>
      </w:r>
      <w:r>
        <w:rPr>
          <w:spacing w:val="40"/>
        </w:rPr>
        <w:t xml:space="preserve"> </w:t>
      </w:r>
      <w:r>
        <w:t>об изучаемом биологическом объекте;</w:t>
      </w:r>
    </w:p>
    <w:p w:rsidR="00C31DE8" w:rsidRDefault="001F512D">
      <w:pPr>
        <w:pStyle w:val="a3"/>
        <w:ind w:left="1191" w:right="4054" w:firstLine="0"/>
      </w:pPr>
      <w:r>
        <w:t>проводить</w:t>
      </w:r>
      <w:r>
        <w:rPr>
          <w:spacing w:val="-2"/>
        </w:rPr>
        <w:t xml:space="preserve"> </w:t>
      </w:r>
      <w:r>
        <w:t>выбор</w:t>
      </w:r>
      <w:r>
        <w:rPr>
          <w:spacing w:val="-8"/>
        </w:rPr>
        <w:t xml:space="preserve"> </w:t>
      </w:r>
      <w:r>
        <w:t>и</w:t>
      </w:r>
      <w:r>
        <w:rPr>
          <w:spacing w:val="-3"/>
        </w:rPr>
        <w:t xml:space="preserve"> </w:t>
      </w:r>
      <w:r>
        <w:t>брать</w:t>
      </w:r>
      <w:r>
        <w:rPr>
          <w:spacing w:val="-3"/>
        </w:rPr>
        <w:t xml:space="preserve"> </w:t>
      </w:r>
      <w:r>
        <w:t>ответственность</w:t>
      </w:r>
      <w:r>
        <w:rPr>
          <w:spacing w:val="-2"/>
        </w:rPr>
        <w:t xml:space="preserve"> </w:t>
      </w:r>
      <w:r>
        <w:t>за</w:t>
      </w:r>
      <w:r>
        <w:rPr>
          <w:spacing w:val="-6"/>
        </w:rPr>
        <w:t xml:space="preserve"> </w:t>
      </w:r>
      <w:r>
        <w:t xml:space="preserve">решение. </w:t>
      </w:r>
      <w:r>
        <w:rPr>
          <w:spacing w:val="-2"/>
        </w:rPr>
        <w:t>самоконтроль:</w:t>
      </w:r>
    </w:p>
    <w:p w:rsidR="00C31DE8" w:rsidRDefault="001F512D">
      <w:pPr>
        <w:pStyle w:val="a3"/>
        <w:spacing w:before="1"/>
        <w:ind w:right="562"/>
      </w:pPr>
      <w:r>
        <w:t>владеть способами</w:t>
      </w:r>
      <w:r>
        <w:rPr>
          <w:spacing w:val="-2"/>
        </w:rPr>
        <w:t xml:space="preserve"> </w:t>
      </w:r>
      <w:r>
        <w:t>самоконтроля, самомотивации</w:t>
      </w:r>
      <w:r>
        <w:rPr>
          <w:spacing w:val="-2"/>
        </w:rPr>
        <w:t xml:space="preserve"> </w:t>
      </w:r>
      <w:r>
        <w:t>и рефлексии;</w:t>
      </w:r>
      <w:r>
        <w:rPr>
          <w:spacing w:val="-3"/>
        </w:rPr>
        <w:t xml:space="preserve"> </w:t>
      </w:r>
      <w:r>
        <w:t>давать</w:t>
      </w:r>
      <w:r>
        <w:rPr>
          <w:spacing w:val="-2"/>
        </w:rPr>
        <w:t xml:space="preserve"> </w:t>
      </w:r>
      <w:r>
        <w:t>оценку</w:t>
      </w:r>
      <w:r>
        <w:rPr>
          <w:spacing w:val="-7"/>
        </w:rPr>
        <w:t xml:space="preserve"> </w:t>
      </w:r>
      <w:r>
        <w:t>ситуации и предлагать план её</w:t>
      </w:r>
      <w:r>
        <w:rPr>
          <w:spacing w:val="-3"/>
        </w:rPr>
        <w:t xml:space="preserve"> </w:t>
      </w:r>
      <w:r>
        <w:t>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31DE8" w:rsidRDefault="001F512D">
      <w:pPr>
        <w:pStyle w:val="a3"/>
        <w:ind w:right="567"/>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31DE8" w:rsidRDefault="001F512D">
      <w:pPr>
        <w:pStyle w:val="a3"/>
        <w:spacing w:before="1"/>
        <w:ind w:right="567"/>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w:t>
      </w:r>
      <w:r>
        <w:rPr>
          <w:spacing w:val="40"/>
        </w:rPr>
        <w:t xml:space="preserve"> </w:t>
      </w:r>
      <w:r>
        <w:t>результата цели и условиям.</w:t>
      </w:r>
    </w:p>
    <w:p w:rsidR="00C31DE8" w:rsidRDefault="001F512D">
      <w:pPr>
        <w:pStyle w:val="a3"/>
        <w:spacing w:line="274" w:lineRule="exact"/>
        <w:ind w:left="1191" w:firstLine="0"/>
      </w:pPr>
      <w:r>
        <w:rPr>
          <w:spacing w:val="-2"/>
        </w:rPr>
        <w:t>эмоциональный</w:t>
      </w:r>
      <w:r>
        <w:rPr>
          <w:spacing w:val="9"/>
        </w:rPr>
        <w:t xml:space="preserve"> </w:t>
      </w:r>
      <w:r>
        <w:rPr>
          <w:spacing w:val="-2"/>
        </w:rPr>
        <w:t>интеллект:</w:t>
      </w:r>
    </w:p>
    <w:p w:rsidR="00C31DE8" w:rsidRDefault="001F512D">
      <w:pPr>
        <w:pStyle w:val="a3"/>
        <w:spacing w:before="2"/>
        <w:ind w:right="722"/>
      </w:pPr>
      <w:r>
        <w:t>различать, называть и управлять собственными эмоциями и эмоциями других; выявлять и анализировать причины эмоций;</w:t>
      </w:r>
    </w:p>
    <w:p w:rsidR="00C31DE8" w:rsidRDefault="001F512D">
      <w:pPr>
        <w:pStyle w:val="a3"/>
        <w:spacing w:before="3" w:line="237" w:lineRule="auto"/>
        <w:ind w:left="1191" w:right="1378" w:firstLine="0"/>
      </w:pPr>
      <w:r>
        <w:t>ставить</w:t>
      </w:r>
      <w:r>
        <w:rPr>
          <w:spacing w:val="-1"/>
        </w:rPr>
        <w:t xml:space="preserve"> </w:t>
      </w:r>
      <w:r>
        <w:t>себя</w:t>
      </w:r>
      <w:r>
        <w:rPr>
          <w:spacing w:val="-3"/>
        </w:rPr>
        <w:t xml:space="preserve"> </w:t>
      </w:r>
      <w:r>
        <w:t>на</w:t>
      </w:r>
      <w:r>
        <w:rPr>
          <w:spacing w:val="-4"/>
        </w:rPr>
        <w:t xml:space="preserve"> </w:t>
      </w:r>
      <w:r>
        <w:t>место другого человека,</w:t>
      </w:r>
      <w:r>
        <w:rPr>
          <w:spacing w:val="-5"/>
        </w:rPr>
        <w:t xml:space="preserve"> </w:t>
      </w:r>
      <w:r>
        <w:t>понимать</w:t>
      </w:r>
      <w:r>
        <w:rPr>
          <w:spacing w:val="-2"/>
        </w:rPr>
        <w:t xml:space="preserve"> </w:t>
      </w:r>
      <w:r>
        <w:t>мотивы</w:t>
      </w:r>
      <w:r>
        <w:rPr>
          <w:spacing w:val="-1"/>
        </w:rPr>
        <w:t xml:space="preserve"> </w:t>
      </w:r>
      <w:r>
        <w:t>и</w:t>
      </w:r>
      <w:r>
        <w:rPr>
          <w:spacing w:val="-7"/>
        </w:rPr>
        <w:t xml:space="preserve"> </w:t>
      </w:r>
      <w:r>
        <w:t>намерения</w:t>
      </w:r>
      <w:r>
        <w:rPr>
          <w:spacing w:val="-7"/>
        </w:rPr>
        <w:t xml:space="preserve"> </w:t>
      </w:r>
      <w:r>
        <w:t>другого; регулировать способ выражения эмоций.</w:t>
      </w:r>
    </w:p>
    <w:p w:rsidR="00C31DE8" w:rsidRDefault="001F512D">
      <w:pPr>
        <w:pStyle w:val="a3"/>
        <w:spacing w:before="3"/>
        <w:ind w:left="1191" w:firstLine="0"/>
      </w:pPr>
      <w:r>
        <w:t>принятие</w:t>
      </w:r>
      <w:r>
        <w:rPr>
          <w:spacing w:val="-5"/>
        </w:rPr>
        <w:t xml:space="preserve"> </w:t>
      </w:r>
      <w:r>
        <w:t>себя и</w:t>
      </w:r>
      <w:r>
        <w:rPr>
          <w:spacing w:val="-4"/>
        </w:rPr>
        <w:t xml:space="preserve"> </w:t>
      </w:r>
      <w:r>
        <w:rPr>
          <w:spacing w:val="-2"/>
        </w:rPr>
        <w:t>других:</w:t>
      </w:r>
    </w:p>
    <w:p w:rsidR="00C31DE8" w:rsidRDefault="001F512D">
      <w:pPr>
        <w:pStyle w:val="a3"/>
        <w:spacing w:before="5" w:line="237" w:lineRule="auto"/>
        <w:ind w:right="2962"/>
      </w:pPr>
      <w:r>
        <w:t>осознанно относиться к другому человеку, его мнению; признавать своё право на ошибку и такое же право другого; открытость себе и другим;</w:t>
      </w:r>
    </w:p>
    <w:p w:rsidR="00C31DE8" w:rsidRDefault="001F512D">
      <w:pPr>
        <w:pStyle w:val="a3"/>
        <w:spacing w:before="4" w:line="275" w:lineRule="exact"/>
        <w:ind w:left="1191" w:firstLine="0"/>
      </w:pPr>
      <w:r>
        <w:t>осознавать</w:t>
      </w:r>
      <w:r>
        <w:rPr>
          <w:spacing w:val="-13"/>
        </w:rPr>
        <w:t xml:space="preserve"> </w:t>
      </w:r>
      <w:r>
        <w:t>невозможность</w:t>
      </w:r>
      <w:r>
        <w:rPr>
          <w:spacing w:val="-10"/>
        </w:rPr>
        <w:t xml:space="preserve"> </w:t>
      </w:r>
      <w:r>
        <w:t>контролировать</w:t>
      </w:r>
      <w:r>
        <w:rPr>
          <w:spacing w:val="-6"/>
        </w:rPr>
        <w:t xml:space="preserve"> </w:t>
      </w:r>
      <w:r>
        <w:t>всё</w:t>
      </w:r>
      <w:r>
        <w:rPr>
          <w:spacing w:val="-15"/>
        </w:rPr>
        <w:t xml:space="preserve"> </w:t>
      </w:r>
      <w:r>
        <w:rPr>
          <w:spacing w:val="-2"/>
        </w:rPr>
        <w:t>вокруг;</w:t>
      </w:r>
    </w:p>
    <w:p w:rsidR="00C31DE8" w:rsidRDefault="001F512D">
      <w:pPr>
        <w:pStyle w:val="a3"/>
        <w:ind w:right="558"/>
      </w:pPr>
      <w:r>
        <w:t>овладеть системой универсальных учебных регулятивных действий, которая обеспечивает</w:t>
      </w:r>
      <w:r>
        <w:rPr>
          <w:spacing w:val="-2"/>
        </w:rPr>
        <w:t xml:space="preserve"> </w:t>
      </w:r>
      <w:r>
        <w:t>формирование</w:t>
      </w:r>
      <w:r>
        <w:rPr>
          <w:spacing w:val="-3"/>
        </w:rPr>
        <w:t xml:space="preserve"> </w:t>
      </w:r>
      <w:r>
        <w:t>смысловых</w:t>
      </w:r>
      <w:r>
        <w:rPr>
          <w:spacing w:val="-3"/>
        </w:rPr>
        <w:t xml:space="preserve"> </w:t>
      </w:r>
      <w:r>
        <w:t>установок</w:t>
      </w:r>
      <w:r>
        <w:rPr>
          <w:spacing w:val="-4"/>
        </w:rPr>
        <w:t xml:space="preserve"> </w:t>
      </w:r>
      <w:r>
        <w:t>личности (внутренняя</w:t>
      </w:r>
      <w:r>
        <w:rPr>
          <w:spacing w:val="-3"/>
        </w:rPr>
        <w:t xml:space="preserve"> </w:t>
      </w:r>
      <w:r>
        <w:t>позиция</w:t>
      </w:r>
      <w:r>
        <w:rPr>
          <w:spacing w:val="-2"/>
        </w:rPr>
        <w:t xml:space="preserve"> </w:t>
      </w:r>
      <w:r>
        <w:t xml:space="preserve">личности), и жизненных навыков личности (управления собой, самодисциплины, устойчивого </w:t>
      </w:r>
      <w:r>
        <w:rPr>
          <w:spacing w:val="-2"/>
        </w:rPr>
        <w:t>поведения).</w:t>
      </w:r>
    </w:p>
    <w:p w:rsidR="00C31DE8" w:rsidRDefault="001F512D">
      <w:pPr>
        <w:pStyle w:val="a3"/>
        <w:ind w:left="1191" w:firstLine="0"/>
      </w:pPr>
      <w:r>
        <w:t>Предметные</w:t>
      </w:r>
      <w:r>
        <w:rPr>
          <w:spacing w:val="-10"/>
        </w:rPr>
        <w:t xml:space="preserve"> </w:t>
      </w:r>
      <w:r>
        <w:t>результаты</w:t>
      </w:r>
      <w:r>
        <w:rPr>
          <w:spacing w:val="-4"/>
        </w:rPr>
        <w:t xml:space="preserve"> </w:t>
      </w:r>
      <w:r>
        <w:t>освоения</w:t>
      </w:r>
      <w:r>
        <w:rPr>
          <w:spacing w:val="-7"/>
        </w:rPr>
        <w:t xml:space="preserve"> </w:t>
      </w:r>
      <w:r>
        <w:t>программы</w:t>
      </w:r>
      <w:r>
        <w:rPr>
          <w:spacing w:val="-4"/>
        </w:rPr>
        <w:t xml:space="preserve"> </w:t>
      </w:r>
      <w:r>
        <w:t>по</w:t>
      </w:r>
      <w:r>
        <w:rPr>
          <w:spacing w:val="-3"/>
        </w:rPr>
        <w:t xml:space="preserve"> </w:t>
      </w:r>
      <w:r>
        <w:rPr>
          <w:spacing w:val="-2"/>
        </w:rPr>
        <w:t>биологии.</w:t>
      </w:r>
    </w:p>
    <w:p w:rsidR="00C31DE8" w:rsidRDefault="001F512D">
      <w:pPr>
        <w:pStyle w:val="a3"/>
        <w:spacing w:before="4" w:line="237" w:lineRule="auto"/>
        <w:ind w:left="1191" w:right="560" w:firstLine="0"/>
      </w:pPr>
      <w:r>
        <w:t>Предметные</w:t>
      </w:r>
      <w:r>
        <w:rPr>
          <w:spacing w:val="-2"/>
        </w:rPr>
        <w:t xml:space="preserve"> </w:t>
      </w:r>
      <w:r>
        <w:t>результаты освоения</w:t>
      </w:r>
      <w:r>
        <w:rPr>
          <w:spacing w:val="-2"/>
        </w:rPr>
        <w:t xml:space="preserve"> </w:t>
      </w:r>
      <w:r>
        <w:t>программы по биологии к концу</w:t>
      </w:r>
      <w:r>
        <w:rPr>
          <w:spacing w:val="-6"/>
        </w:rPr>
        <w:t xml:space="preserve"> </w:t>
      </w:r>
      <w:r>
        <w:t>обучения в 5</w:t>
      </w:r>
      <w:r>
        <w:rPr>
          <w:spacing w:val="-2"/>
        </w:rPr>
        <w:t xml:space="preserve"> </w:t>
      </w:r>
      <w:r>
        <w:t>классе: характеризовать</w:t>
      </w:r>
      <w:r>
        <w:rPr>
          <w:spacing w:val="40"/>
        </w:rPr>
        <w:t xml:space="preserve"> </w:t>
      </w:r>
      <w:r>
        <w:t>биологию</w:t>
      </w:r>
      <w:r>
        <w:rPr>
          <w:spacing w:val="40"/>
        </w:rPr>
        <w:t xml:space="preserve"> </w:t>
      </w:r>
      <w:r>
        <w:t>как</w:t>
      </w:r>
      <w:r>
        <w:rPr>
          <w:spacing w:val="40"/>
        </w:rPr>
        <w:t xml:space="preserve"> </w:t>
      </w:r>
      <w:r>
        <w:t>науку</w:t>
      </w:r>
      <w:r>
        <w:rPr>
          <w:spacing w:val="40"/>
        </w:rPr>
        <w:t xml:space="preserve"> </w:t>
      </w:r>
      <w:r>
        <w:t>о</w:t>
      </w:r>
      <w:r>
        <w:rPr>
          <w:spacing w:val="40"/>
        </w:rPr>
        <w:t xml:space="preserve"> </w:t>
      </w:r>
      <w:r>
        <w:t>живой</w:t>
      </w:r>
      <w:r>
        <w:rPr>
          <w:spacing w:val="40"/>
        </w:rPr>
        <w:t xml:space="preserve"> </w:t>
      </w:r>
      <w:r>
        <w:t>природе,</w:t>
      </w:r>
      <w:r>
        <w:rPr>
          <w:spacing w:val="40"/>
        </w:rPr>
        <w:t xml:space="preserve"> </w:t>
      </w:r>
      <w:r>
        <w:t>называть</w:t>
      </w:r>
      <w:r>
        <w:rPr>
          <w:spacing w:val="40"/>
        </w:rPr>
        <w:t xml:space="preserve"> </w:t>
      </w:r>
      <w:r>
        <w:t>признаки</w:t>
      </w:r>
      <w:r>
        <w:rPr>
          <w:spacing w:val="40"/>
        </w:rPr>
        <w:t xml:space="preserve"> </w:t>
      </w:r>
      <w:r>
        <w:t>живого,</w:t>
      </w:r>
    </w:p>
    <w:p w:rsidR="00C31DE8" w:rsidRDefault="001F512D">
      <w:pPr>
        <w:pStyle w:val="a3"/>
        <w:spacing w:before="3" w:line="275" w:lineRule="exact"/>
        <w:ind w:firstLine="0"/>
      </w:pPr>
      <w:r>
        <w:t>сравнивать</w:t>
      </w:r>
      <w:r>
        <w:rPr>
          <w:spacing w:val="-7"/>
        </w:rPr>
        <w:t xml:space="preserve"> </w:t>
      </w:r>
      <w:r>
        <w:t>объекты</w:t>
      </w:r>
      <w:r>
        <w:rPr>
          <w:spacing w:val="-6"/>
        </w:rPr>
        <w:t xml:space="preserve"> </w:t>
      </w:r>
      <w:r>
        <w:t>живой</w:t>
      </w:r>
      <w:r>
        <w:rPr>
          <w:spacing w:val="-3"/>
        </w:rPr>
        <w:t xml:space="preserve"> </w:t>
      </w:r>
      <w:r>
        <w:t>и</w:t>
      </w:r>
      <w:r>
        <w:rPr>
          <w:spacing w:val="-9"/>
        </w:rPr>
        <w:t xml:space="preserve"> </w:t>
      </w:r>
      <w:r>
        <w:t>неживой</w:t>
      </w:r>
      <w:r>
        <w:rPr>
          <w:spacing w:val="-6"/>
        </w:rPr>
        <w:t xml:space="preserve"> </w:t>
      </w:r>
      <w:r>
        <w:rPr>
          <w:spacing w:val="-2"/>
        </w:rPr>
        <w:t>природы;</w:t>
      </w:r>
    </w:p>
    <w:p w:rsidR="00C31DE8" w:rsidRDefault="001F512D">
      <w:pPr>
        <w:pStyle w:val="a3"/>
        <w:ind w:right="545"/>
      </w:pPr>
      <w: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w:t>
      </w:r>
      <w:r>
        <w:rPr>
          <w:spacing w:val="-2"/>
        </w:rPr>
        <w:t>профессий);</w:t>
      </w:r>
    </w:p>
    <w:p w:rsidR="00C31DE8" w:rsidRDefault="001F512D">
      <w:pPr>
        <w:pStyle w:val="a3"/>
        <w:spacing w:before="4" w:line="237" w:lineRule="auto"/>
        <w:ind w:right="564"/>
      </w:pPr>
      <w:r>
        <w:t>приводить</w:t>
      </w:r>
      <w:r>
        <w:rPr>
          <w:spacing w:val="-2"/>
        </w:rPr>
        <w:t xml:space="preserve"> </w:t>
      </w:r>
      <w:r>
        <w:t>примеры вклада российских</w:t>
      </w:r>
      <w:r>
        <w:rPr>
          <w:spacing w:val="-3"/>
        </w:rPr>
        <w:t xml:space="preserve"> </w:t>
      </w:r>
      <w:r>
        <w:t>(в том</w:t>
      </w:r>
      <w:r>
        <w:rPr>
          <w:spacing w:val="-2"/>
        </w:rPr>
        <w:t xml:space="preserve"> </w:t>
      </w:r>
      <w:r>
        <w:t>числе В.И. Вернадский, А.Л. Чижевский) и зарубежных (в том числе Аристотель, Теофраст, Гиппократ) учёных в развитие биологии;</w:t>
      </w:r>
    </w:p>
    <w:p w:rsidR="00C31DE8" w:rsidRDefault="001F512D">
      <w:pPr>
        <w:pStyle w:val="a3"/>
        <w:spacing w:before="11" w:line="237" w:lineRule="auto"/>
        <w:ind w:right="569"/>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31DE8" w:rsidRDefault="001F512D">
      <w:pPr>
        <w:pStyle w:val="a3"/>
        <w:ind w:right="560"/>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w:t>
      </w:r>
      <w:r>
        <w:rPr>
          <w:spacing w:val="40"/>
        </w:rPr>
        <w:t xml:space="preserve"> </w:t>
      </w:r>
      <w:r>
        <w:t xml:space="preserve">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w:t>
      </w:r>
      <w:r>
        <w:rPr>
          <w:spacing w:val="-2"/>
        </w:rPr>
        <w:t>контексте;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5"/>
      </w:pPr>
      <w:r>
        <w:lastRenderedPageBreak/>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31DE8" w:rsidRDefault="001F512D">
      <w:pPr>
        <w:pStyle w:val="a3"/>
        <w:spacing w:before="3"/>
        <w:ind w:right="565"/>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31DE8" w:rsidRDefault="001F512D">
      <w:pPr>
        <w:pStyle w:val="a3"/>
        <w:spacing w:line="242" w:lineRule="auto"/>
        <w:ind w:right="556"/>
      </w:pPr>
      <w:r>
        <w:t>раскрывать понятие о среде обитания (водной, наземно-воздушной, почвенной, внутриорганизменной), условиях среды обитания;</w:t>
      </w:r>
    </w:p>
    <w:p w:rsidR="00C31DE8" w:rsidRDefault="001F512D">
      <w:pPr>
        <w:pStyle w:val="a3"/>
        <w:spacing w:line="242" w:lineRule="auto"/>
        <w:ind w:left="1191" w:right="1047" w:firstLine="0"/>
        <w:jc w:val="left"/>
      </w:pPr>
      <w:r>
        <w:t>приводить</w:t>
      </w:r>
      <w:r>
        <w:rPr>
          <w:spacing w:val="-12"/>
        </w:rPr>
        <w:t xml:space="preserve"> </w:t>
      </w:r>
      <w:r>
        <w:t>примеры,</w:t>
      </w:r>
      <w:r>
        <w:rPr>
          <w:spacing w:val="-11"/>
        </w:rPr>
        <w:t xml:space="preserve"> </w:t>
      </w:r>
      <w:r>
        <w:t>характеризующие</w:t>
      </w:r>
      <w:r>
        <w:rPr>
          <w:spacing w:val="-9"/>
        </w:rPr>
        <w:t xml:space="preserve"> </w:t>
      </w:r>
      <w:r>
        <w:t>приспособленность</w:t>
      </w:r>
      <w:r>
        <w:rPr>
          <w:spacing w:val="-14"/>
        </w:rPr>
        <w:t xml:space="preserve"> </w:t>
      </w:r>
      <w:r>
        <w:t>организмов</w:t>
      </w:r>
      <w:r>
        <w:rPr>
          <w:spacing w:val="-11"/>
        </w:rPr>
        <w:t xml:space="preserve"> </w:t>
      </w:r>
      <w:r>
        <w:t>к</w:t>
      </w:r>
      <w:r>
        <w:rPr>
          <w:spacing w:val="-15"/>
        </w:rPr>
        <w:t xml:space="preserve"> </w:t>
      </w:r>
      <w:r>
        <w:t>среде обитания, взаимосвязи организмов в сообществах;</w:t>
      </w:r>
    </w:p>
    <w:p w:rsidR="00C31DE8" w:rsidRDefault="001F512D">
      <w:pPr>
        <w:pStyle w:val="a3"/>
        <w:spacing w:line="242" w:lineRule="auto"/>
        <w:ind w:left="1191" w:right="565" w:firstLine="0"/>
        <w:jc w:val="left"/>
      </w:pPr>
      <w:r>
        <w:t>выделять отличительные признаки природных и искусственных сообществ; аргументировать</w:t>
      </w:r>
      <w:r>
        <w:rPr>
          <w:spacing w:val="75"/>
          <w:w w:val="150"/>
        </w:rPr>
        <w:t xml:space="preserve"> </w:t>
      </w:r>
      <w:r>
        <w:t>основные</w:t>
      </w:r>
      <w:r>
        <w:rPr>
          <w:spacing w:val="26"/>
        </w:rPr>
        <w:t xml:space="preserve">  </w:t>
      </w:r>
      <w:r>
        <w:t>правила</w:t>
      </w:r>
      <w:r>
        <w:rPr>
          <w:spacing w:val="27"/>
        </w:rPr>
        <w:t xml:space="preserve">  </w:t>
      </w:r>
      <w:r>
        <w:t>поведения</w:t>
      </w:r>
      <w:r>
        <w:rPr>
          <w:spacing w:val="27"/>
        </w:rPr>
        <w:t xml:space="preserve">  </w:t>
      </w:r>
      <w:r>
        <w:t>человека</w:t>
      </w:r>
      <w:r>
        <w:rPr>
          <w:spacing w:val="26"/>
        </w:rPr>
        <w:t xml:space="preserve">  </w:t>
      </w:r>
      <w:r>
        <w:t>в</w:t>
      </w:r>
      <w:r>
        <w:rPr>
          <w:spacing w:val="25"/>
        </w:rPr>
        <w:t xml:space="preserve">  </w:t>
      </w:r>
      <w:r>
        <w:t>природе</w:t>
      </w:r>
      <w:r>
        <w:rPr>
          <w:spacing w:val="27"/>
        </w:rPr>
        <w:t xml:space="preserve">  </w:t>
      </w:r>
      <w:r>
        <w:t>и</w:t>
      </w:r>
      <w:r>
        <w:rPr>
          <w:spacing w:val="80"/>
          <w:w w:val="150"/>
        </w:rPr>
        <w:t xml:space="preserve"> </w:t>
      </w:r>
      <w:r>
        <w:rPr>
          <w:spacing w:val="-2"/>
        </w:rPr>
        <w:t>объяснять</w:t>
      </w:r>
    </w:p>
    <w:p w:rsidR="00C31DE8" w:rsidRDefault="001F512D">
      <w:pPr>
        <w:pStyle w:val="a3"/>
        <w:spacing w:line="242" w:lineRule="auto"/>
        <w:ind w:firstLine="0"/>
        <w:jc w:val="left"/>
      </w:pPr>
      <w:r>
        <w:t>значение</w:t>
      </w:r>
      <w:r>
        <w:rPr>
          <w:spacing w:val="-10"/>
        </w:rPr>
        <w:t xml:space="preserve"> </w:t>
      </w:r>
      <w:r>
        <w:t>природоохранной</w:t>
      </w:r>
      <w:r>
        <w:rPr>
          <w:spacing w:val="-7"/>
        </w:rPr>
        <w:t xml:space="preserve"> </w:t>
      </w:r>
      <w:r>
        <w:t>деятельности</w:t>
      </w:r>
      <w:r>
        <w:rPr>
          <w:spacing w:val="-8"/>
        </w:rPr>
        <w:t xml:space="preserve"> </w:t>
      </w:r>
      <w:r>
        <w:t>человека,</w:t>
      </w:r>
      <w:r>
        <w:rPr>
          <w:spacing w:val="-4"/>
        </w:rPr>
        <w:t xml:space="preserve"> </w:t>
      </w:r>
      <w:r>
        <w:t>анализировать</w:t>
      </w:r>
      <w:r>
        <w:rPr>
          <w:spacing w:val="-11"/>
        </w:rPr>
        <w:t xml:space="preserve"> </w:t>
      </w:r>
      <w:r>
        <w:t>глобальные</w:t>
      </w:r>
      <w:r>
        <w:rPr>
          <w:spacing w:val="-10"/>
        </w:rPr>
        <w:t xml:space="preserve"> </w:t>
      </w:r>
      <w:r>
        <w:t xml:space="preserve">экологические </w:t>
      </w:r>
      <w:r>
        <w:rPr>
          <w:spacing w:val="-2"/>
        </w:rPr>
        <w:t>проблемы;</w:t>
      </w:r>
    </w:p>
    <w:p w:rsidR="00C31DE8" w:rsidRDefault="001F512D">
      <w:pPr>
        <w:pStyle w:val="a3"/>
        <w:spacing w:line="274" w:lineRule="exact"/>
        <w:ind w:left="1191" w:firstLine="0"/>
        <w:jc w:val="left"/>
      </w:pPr>
      <w:r>
        <w:t>раскрывать</w:t>
      </w:r>
      <w:r>
        <w:rPr>
          <w:spacing w:val="-8"/>
        </w:rPr>
        <w:t xml:space="preserve"> </w:t>
      </w:r>
      <w:r>
        <w:t>роль</w:t>
      </w:r>
      <w:r>
        <w:rPr>
          <w:spacing w:val="-7"/>
        </w:rPr>
        <w:t xml:space="preserve"> </w:t>
      </w:r>
      <w:r>
        <w:t>биологии</w:t>
      </w:r>
      <w:r>
        <w:rPr>
          <w:spacing w:val="-10"/>
        </w:rPr>
        <w:t xml:space="preserve"> </w:t>
      </w:r>
      <w:r>
        <w:t>в</w:t>
      </w:r>
      <w:r>
        <w:rPr>
          <w:spacing w:val="-11"/>
        </w:rPr>
        <w:t xml:space="preserve"> </w:t>
      </w:r>
      <w:r>
        <w:t>практической</w:t>
      </w:r>
      <w:r>
        <w:rPr>
          <w:spacing w:val="-10"/>
        </w:rPr>
        <w:t xml:space="preserve"> </w:t>
      </w:r>
      <w:r>
        <w:t>деятельности</w:t>
      </w:r>
      <w:r>
        <w:rPr>
          <w:spacing w:val="-5"/>
        </w:rPr>
        <w:t xml:space="preserve"> </w:t>
      </w:r>
      <w:r>
        <w:rPr>
          <w:spacing w:val="-2"/>
        </w:rPr>
        <w:t>человека;</w:t>
      </w:r>
    </w:p>
    <w:p w:rsidR="00C31DE8" w:rsidRDefault="001F512D">
      <w:pPr>
        <w:pStyle w:val="a3"/>
        <w:jc w:val="left"/>
      </w:pPr>
      <w:r>
        <w:t>демонстрировать</w:t>
      </w:r>
      <w:r>
        <w:rPr>
          <w:spacing w:val="38"/>
        </w:rPr>
        <w:t xml:space="preserve"> </w:t>
      </w:r>
      <w:r>
        <w:t>на</w:t>
      </w:r>
      <w:r>
        <w:rPr>
          <w:spacing w:val="34"/>
        </w:rPr>
        <w:t xml:space="preserve"> </w:t>
      </w:r>
      <w:r>
        <w:t>конкретных</w:t>
      </w:r>
      <w:r>
        <w:rPr>
          <w:spacing w:val="31"/>
        </w:rPr>
        <w:t xml:space="preserve"> </w:t>
      </w:r>
      <w:r>
        <w:t>примерах</w:t>
      </w:r>
      <w:r>
        <w:rPr>
          <w:spacing w:val="30"/>
        </w:rPr>
        <w:t xml:space="preserve"> </w:t>
      </w:r>
      <w:r>
        <w:t>связь</w:t>
      </w:r>
      <w:r>
        <w:rPr>
          <w:spacing w:val="36"/>
        </w:rPr>
        <w:t xml:space="preserve"> </w:t>
      </w:r>
      <w:r>
        <w:t>знаний</w:t>
      </w:r>
      <w:r>
        <w:rPr>
          <w:spacing w:val="37"/>
        </w:rPr>
        <w:t xml:space="preserve"> </w:t>
      </w:r>
      <w:r>
        <w:t>биологии</w:t>
      </w:r>
      <w:r>
        <w:rPr>
          <w:spacing w:val="37"/>
        </w:rPr>
        <w:t xml:space="preserve"> </w:t>
      </w:r>
      <w:r>
        <w:t>со</w:t>
      </w:r>
      <w:r>
        <w:rPr>
          <w:spacing w:val="39"/>
        </w:rPr>
        <w:t xml:space="preserve"> </w:t>
      </w:r>
      <w:r>
        <w:t>знаниями</w:t>
      </w:r>
      <w:r>
        <w:rPr>
          <w:spacing w:val="32"/>
        </w:rPr>
        <w:t xml:space="preserve"> </w:t>
      </w:r>
      <w:r>
        <w:t>по математике, предметов гуманитарного цикла, различными видами искусства;</w:t>
      </w:r>
    </w:p>
    <w:p w:rsidR="00C31DE8" w:rsidRDefault="001F512D">
      <w:pPr>
        <w:pStyle w:val="a3"/>
        <w:ind w:left="667" w:right="551" w:firstLine="840"/>
        <w:jc w:val="right"/>
      </w:pPr>
      <w:r>
        <w:t>выполнять</w:t>
      </w:r>
      <w:r>
        <w:rPr>
          <w:spacing w:val="38"/>
        </w:rPr>
        <w:t xml:space="preserve"> </w:t>
      </w:r>
      <w:r>
        <w:t>практические</w:t>
      </w:r>
      <w:r>
        <w:rPr>
          <w:spacing w:val="36"/>
        </w:rPr>
        <w:t xml:space="preserve"> </w:t>
      </w:r>
      <w:r>
        <w:t>работы</w:t>
      </w:r>
      <w:r>
        <w:rPr>
          <w:spacing w:val="34"/>
        </w:rPr>
        <w:t xml:space="preserve"> </w:t>
      </w:r>
      <w:r>
        <w:t>(поиск</w:t>
      </w:r>
      <w:r>
        <w:rPr>
          <w:spacing w:val="35"/>
        </w:rPr>
        <w:t xml:space="preserve"> </w:t>
      </w:r>
      <w:r>
        <w:t>информации</w:t>
      </w:r>
      <w:r>
        <w:rPr>
          <w:spacing w:val="38"/>
        </w:rPr>
        <w:t xml:space="preserve"> </w:t>
      </w:r>
      <w:r>
        <w:t>с</w:t>
      </w:r>
      <w:r>
        <w:rPr>
          <w:spacing w:val="34"/>
        </w:rPr>
        <w:t xml:space="preserve"> </w:t>
      </w:r>
      <w:r>
        <w:t>использованием</w:t>
      </w:r>
      <w:r>
        <w:rPr>
          <w:spacing w:val="39"/>
        </w:rPr>
        <w:t xml:space="preserve"> </w:t>
      </w:r>
      <w:r>
        <w:t>различных источников,</w:t>
      </w:r>
      <w:r>
        <w:rPr>
          <w:spacing w:val="40"/>
        </w:rPr>
        <w:t xml:space="preserve"> </w:t>
      </w:r>
      <w:r>
        <w:t>описание</w:t>
      </w:r>
      <w:r>
        <w:rPr>
          <w:spacing w:val="40"/>
        </w:rPr>
        <w:t xml:space="preserve"> </w:t>
      </w:r>
      <w:r>
        <w:t>организма</w:t>
      </w:r>
      <w:r>
        <w:rPr>
          <w:spacing w:val="40"/>
        </w:rPr>
        <w:t xml:space="preserve"> </w:t>
      </w:r>
      <w:r>
        <w:t>по</w:t>
      </w:r>
      <w:r>
        <w:rPr>
          <w:spacing w:val="40"/>
        </w:rPr>
        <w:t xml:space="preserve"> </w:t>
      </w:r>
      <w:r>
        <w:t>заданному</w:t>
      </w:r>
      <w:r>
        <w:rPr>
          <w:spacing w:val="40"/>
        </w:rPr>
        <w:t xml:space="preserve"> </w:t>
      </w:r>
      <w:r>
        <w:t>плану)</w:t>
      </w:r>
      <w:r>
        <w:rPr>
          <w:spacing w:val="40"/>
        </w:rPr>
        <w:t xml:space="preserve"> </w:t>
      </w:r>
      <w:r>
        <w:t>и</w:t>
      </w:r>
      <w:r>
        <w:rPr>
          <w:spacing w:val="40"/>
        </w:rPr>
        <w:t xml:space="preserve"> </w:t>
      </w:r>
      <w:r>
        <w:t>лабораторные</w:t>
      </w:r>
      <w:r>
        <w:rPr>
          <w:spacing w:val="40"/>
        </w:rPr>
        <w:t xml:space="preserve"> </w:t>
      </w:r>
      <w:r>
        <w:t>работы</w:t>
      </w:r>
      <w:r>
        <w:rPr>
          <w:spacing w:val="40"/>
        </w:rPr>
        <w:t xml:space="preserve"> </w:t>
      </w:r>
      <w:r>
        <w:t>(работа</w:t>
      </w:r>
      <w:r>
        <w:rPr>
          <w:spacing w:val="40"/>
        </w:rPr>
        <w:t xml:space="preserve"> </w:t>
      </w:r>
      <w:r>
        <w:t>с микроскопом,</w:t>
      </w:r>
      <w:r>
        <w:rPr>
          <w:spacing w:val="-2"/>
        </w:rPr>
        <w:t xml:space="preserve"> </w:t>
      </w:r>
      <w:r>
        <w:t>знакомство с</w:t>
      </w:r>
      <w:r>
        <w:rPr>
          <w:spacing w:val="-8"/>
        </w:rPr>
        <w:t xml:space="preserve"> </w:t>
      </w:r>
      <w:r>
        <w:t>различными</w:t>
      </w:r>
      <w:r>
        <w:rPr>
          <w:spacing w:val="-4"/>
        </w:rPr>
        <w:t xml:space="preserve"> </w:t>
      </w:r>
      <w:r>
        <w:t>способами измерения</w:t>
      </w:r>
      <w:r>
        <w:rPr>
          <w:spacing w:val="-5"/>
        </w:rPr>
        <w:t xml:space="preserve"> </w:t>
      </w:r>
      <w:r>
        <w:t>и</w:t>
      </w:r>
      <w:r>
        <w:rPr>
          <w:spacing w:val="-6"/>
        </w:rPr>
        <w:t xml:space="preserve"> </w:t>
      </w:r>
      <w:r>
        <w:t>сравнения</w:t>
      </w:r>
      <w:r>
        <w:rPr>
          <w:spacing w:val="-9"/>
        </w:rPr>
        <w:t xml:space="preserve"> </w:t>
      </w:r>
      <w:r>
        <w:t>живых</w:t>
      </w:r>
      <w:r>
        <w:rPr>
          <w:spacing w:val="-6"/>
        </w:rPr>
        <w:t xml:space="preserve"> </w:t>
      </w:r>
      <w:r>
        <w:t>объектов); применять</w:t>
      </w:r>
      <w:r>
        <w:rPr>
          <w:spacing w:val="40"/>
        </w:rPr>
        <w:t xml:space="preserve"> </w:t>
      </w:r>
      <w:r>
        <w:t>методы</w:t>
      </w:r>
      <w:r>
        <w:rPr>
          <w:spacing w:val="40"/>
        </w:rPr>
        <w:t xml:space="preserve"> </w:t>
      </w:r>
      <w:r>
        <w:t>биологии</w:t>
      </w:r>
      <w:r>
        <w:rPr>
          <w:spacing w:val="40"/>
        </w:rPr>
        <w:t xml:space="preserve"> </w:t>
      </w:r>
      <w:r>
        <w:t>(наблюдение,</w:t>
      </w:r>
      <w:r>
        <w:rPr>
          <w:spacing w:val="40"/>
        </w:rPr>
        <w:t xml:space="preserve"> </w:t>
      </w:r>
      <w:r>
        <w:t>описание,</w:t>
      </w:r>
      <w:r>
        <w:rPr>
          <w:spacing w:val="40"/>
        </w:rPr>
        <w:t xml:space="preserve"> </w:t>
      </w:r>
      <w:r>
        <w:t>классификация,</w:t>
      </w:r>
      <w:r>
        <w:rPr>
          <w:spacing w:val="40"/>
        </w:rPr>
        <w:t xml:space="preserve"> </w:t>
      </w:r>
      <w:r>
        <w:t>измерение, эксперимент):</w:t>
      </w:r>
      <w:r>
        <w:rPr>
          <w:spacing w:val="40"/>
        </w:rPr>
        <w:t xml:space="preserve"> </w:t>
      </w:r>
      <w:r>
        <w:t>проводить</w:t>
      </w:r>
      <w:r>
        <w:rPr>
          <w:spacing w:val="39"/>
        </w:rPr>
        <w:t xml:space="preserve"> </w:t>
      </w:r>
      <w:r>
        <w:t>наблюдения</w:t>
      </w:r>
      <w:r>
        <w:rPr>
          <w:spacing w:val="40"/>
        </w:rPr>
        <w:t xml:space="preserve"> </w:t>
      </w:r>
      <w:r>
        <w:t>за</w:t>
      </w:r>
      <w:r>
        <w:rPr>
          <w:spacing w:val="39"/>
        </w:rPr>
        <w:t xml:space="preserve"> </w:t>
      </w:r>
      <w:r>
        <w:t>организмами,</w:t>
      </w:r>
      <w:r>
        <w:rPr>
          <w:spacing w:val="40"/>
        </w:rPr>
        <w:t xml:space="preserve"> </w:t>
      </w:r>
      <w:r>
        <w:t>описывать</w:t>
      </w:r>
      <w:r>
        <w:rPr>
          <w:spacing w:val="39"/>
        </w:rPr>
        <w:t xml:space="preserve"> </w:t>
      </w:r>
      <w:r>
        <w:t>биологические</w:t>
      </w:r>
      <w:r>
        <w:rPr>
          <w:spacing w:val="37"/>
        </w:rPr>
        <w:t xml:space="preserve"> </w:t>
      </w:r>
      <w:r>
        <w:t>объекты, процессы</w:t>
      </w:r>
      <w:r>
        <w:rPr>
          <w:spacing w:val="25"/>
        </w:rPr>
        <w:t xml:space="preserve">  </w:t>
      </w:r>
      <w:r>
        <w:t>и</w:t>
      </w:r>
      <w:r>
        <w:rPr>
          <w:spacing w:val="79"/>
          <w:w w:val="150"/>
        </w:rPr>
        <w:t xml:space="preserve"> </w:t>
      </w:r>
      <w:r>
        <w:t>явления,</w:t>
      </w:r>
      <w:r>
        <w:rPr>
          <w:spacing w:val="25"/>
        </w:rPr>
        <w:t xml:space="preserve">  </w:t>
      </w:r>
      <w:r>
        <w:t>выполнять</w:t>
      </w:r>
      <w:r>
        <w:rPr>
          <w:spacing w:val="28"/>
        </w:rPr>
        <w:t xml:space="preserve">  </w:t>
      </w:r>
      <w:r>
        <w:t>биологический</w:t>
      </w:r>
      <w:r>
        <w:rPr>
          <w:spacing w:val="29"/>
        </w:rPr>
        <w:t xml:space="preserve">  </w:t>
      </w:r>
      <w:r>
        <w:t>рисунок</w:t>
      </w:r>
      <w:r>
        <w:rPr>
          <w:spacing w:val="26"/>
        </w:rPr>
        <w:t xml:space="preserve">  </w:t>
      </w:r>
      <w:r>
        <w:t>и</w:t>
      </w:r>
      <w:r>
        <w:rPr>
          <w:spacing w:val="79"/>
          <w:w w:val="150"/>
        </w:rPr>
        <w:t xml:space="preserve"> </w:t>
      </w:r>
      <w:r>
        <w:t>измерение</w:t>
      </w:r>
      <w:r>
        <w:rPr>
          <w:spacing w:val="26"/>
        </w:rPr>
        <w:t xml:space="preserve">  </w:t>
      </w:r>
      <w:r>
        <w:rPr>
          <w:spacing w:val="-2"/>
        </w:rPr>
        <w:t>биологических</w:t>
      </w:r>
    </w:p>
    <w:p w:rsidR="00C31DE8" w:rsidRDefault="001F512D">
      <w:pPr>
        <w:pStyle w:val="a3"/>
        <w:spacing w:line="275" w:lineRule="exact"/>
        <w:ind w:firstLine="0"/>
        <w:jc w:val="left"/>
      </w:pPr>
      <w:r>
        <w:rPr>
          <w:spacing w:val="-2"/>
        </w:rPr>
        <w:t>объектов;</w:t>
      </w:r>
    </w:p>
    <w:p w:rsidR="00C31DE8" w:rsidRDefault="001F512D">
      <w:pPr>
        <w:pStyle w:val="a3"/>
        <w:spacing w:line="242" w:lineRule="auto"/>
        <w:ind w:right="563"/>
      </w:pPr>
      <w:r>
        <w:t>владеть приёмами работы с лупой, световым и цифровым микроскопами при рассматривании биологических объектов;</w:t>
      </w:r>
    </w:p>
    <w:p w:rsidR="00C31DE8" w:rsidRDefault="001F512D">
      <w:pPr>
        <w:pStyle w:val="a3"/>
        <w:spacing w:line="237" w:lineRule="auto"/>
        <w:ind w:right="566"/>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w:t>
      </w:r>
      <w:r>
        <w:rPr>
          <w:spacing w:val="40"/>
        </w:rPr>
        <w:t xml:space="preserve"> </w:t>
      </w:r>
      <w:r>
        <w:t>внеурочной деятельности;</w:t>
      </w:r>
    </w:p>
    <w:p w:rsidR="00C31DE8" w:rsidRDefault="001F512D">
      <w:pPr>
        <w:pStyle w:val="a3"/>
        <w:spacing w:line="237" w:lineRule="auto"/>
        <w:ind w:right="558"/>
      </w:pPr>
      <w:r>
        <w:t>использовать при выполнении учебных заданий научно-популярную литературу по биологии, справочные материалы, ресурсы Интернета;</w:t>
      </w:r>
    </w:p>
    <w:p w:rsidR="00C31DE8" w:rsidRDefault="001F512D">
      <w:pPr>
        <w:pStyle w:val="a3"/>
        <w:spacing w:line="237" w:lineRule="auto"/>
        <w:ind w:right="569"/>
      </w:pPr>
      <w:r>
        <w:t>создавать письменные</w:t>
      </w:r>
      <w:r>
        <w:rPr>
          <w:spacing w:val="-3"/>
        </w:rPr>
        <w:t xml:space="preserve"> </w:t>
      </w:r>
      <w:r>
        <w:t>и устные сообщения, используя понятийный</w:t>
      </w:r>
      <w:r>
        <w:rPr>
          <w:spacing w:val="-4"/>
        </w:rPr>
        <w:t xml:space="preserve"> </w:t>
      </w:r>
      <w:r>
        <w:t>аппарат изучаемого раздела биологии.</w:t>
      </w:r>
    </w:p>
    <w:p w:rsidR="00C31DE8" w:rsidRDefault="001F512D">
      <w:pPr>
        <w:pStyle w:val="a3"/>
        <w:ind w:left="1191" w:right="551" w:firstLine="0"/>
      </w:pPr>
      <w:r>
        <w:t>Предметные результаты освоения программы по биологии к</w:t>
      </w:r>
      <w:r>
        <w:rPr>
          <w:spacing w:val="-4"/>
        </w:rPr>
        <w:t xml:space="preserve"> </w:t>
      </w:r>
      <w:r>
        <w:t>концу</w:t>
      </w:r>
      <w:r>
        <w:rPr>
          <w:spacing w:val="-7"/>
        </w:rPr>
        <w:t xml:space="preserve"> </w:t>
      </w:r>
      <w:r>
        <w:t>обучения в 6 классе: характеризовать</w:t>
      </w:r>
      <w:r>
        <w:rPr>
          <w:spacing w:val="40"/>
        </w:rPr>
        <w:t xml:space="preserve"> </w:t>
      </w:r>
      <w:r>
        <w:t>ботанику</w:t>
      </w:r>
      <w:r>
        <w:rPr>
          <w:spacing w:val="40"/>
        </w:rPr>
        <w:t xml:space="preserve"> </w:t>
      </w:r>
      <w:r>
        <w:t>как</w:t>
      </w:r>
      <w:r>
        <w:rPr>
          <w:spacing w:val="40"/>
        </w:rPr>
        <w:t xml:space="preserve"> </w:t>
      </w:r>
      <w:r>
        <w:t>биологическую</w:t>
      </w:r>
      <w:r>
        <w:rPr>
          <w:spacing w:val="40"/>
        </w:rPr>
        <w:t xml:space="preserve"> </w:t>
      </w:r>
      <w:r>
        <w:t>науку,</w:t>
      </w:r>
      <w:r>
        <w:rPr>
          <w:spacing w:val="40"/>
        </w:rPr>
        <w:t xml:space="preserve"> </w:t>
      </w:r>
      <w:r>
        <w:t>её</w:t>
      </w:r>
      <w:r>
        <w:rPr>
          <w:spacing w:val="40"/>
        </w:rPr>
        <w:t xml:space="preserve"> </w:t>
      </w:r>
      <w:r>
        <w:t>разделы</w:t>
      </w:r>
      <w:r>
        <w:rPr>
          <w:spacing w:val="40"/>
        </w:rPr>
        <w:t xml:space="preserve"> </w:t>
      </w:r>
      <w:r>
        <w:t>и</w:t>
      </w:r>
      <w:r>
        <w:rPr>
          <w:spacing w:val="40"/>
        </w:rPr>
        <w:t xml:space="preserve"> </w:t>
      </w:r>
      <w:r>
        <w:t>связи</w:t>
      </w:r>
      <w:r>
        <w:rPr>
          <w:spacing w:val="40"/>
        </w:rPr>
        <w:t xml:space="preserve"> </w:t>
      </w:r>
      <w:r>
        <w:t>с</w:t>
      </w:r>
      <w:r>
        <w:rPr>
          <w:spacing w:val="40"/>
        </w:rPr>
        <w:t xml:space="preserve"> </w:t>
      </w:r>
      <w:r>
        <w:t>другими</w:t>
      </w:r>
    </w:p>
    <w:p w:rsidR="00C31DE8" w:rsidRDefault="001F512D">
      <w:pPr>
        <w:pStyle w:val="a3"/>
        <w:spacing w:line="275" w:lineRule="exact"/>
        <w:ind w:firstLine="0"/>
      </w:pPr>
      <w:r>
        <w:t>науками</w:t>
      </w:r>
      <w:r>
        <w:rPr>
          <w:spacing w:val="-1"/>
        </w:rPr>
        <w:t xml:space="preserve"> </w:t>
      </w:r>
      <w:r>
        <w:t>и</w:t>
      </w:r>
      <w:r>
        <w:rPr>
          <w:spacing w:val="-6"/>
        </w:rPr>
        <w:t xml:space="preserve"> </w:t>
      </w:r>
      <w:r>
        <w:rPr>
          <w:spacing w:val="-2"/>
        </w:rPr>
        <w:t>техникой;</w:t>
      </w:r>
    </w:p>
    <w:p w:rsidR="00C31DE8" w:rsidRDefault="001F512D">
      <w:pPr>
        <w:pStyle w:val="a3"/>
        <w:spacing w:line="242" w:lineRule="auto"/>
        <w:ind w:right="570"/>
      </w:pPr>
      <w:r>
        <w:t>приводить примеры вклада российских (в том числе В.В. Докучаев, К.А. Тимирязев, С.Г. Навашин) и зарубежных учёных (в том числе Р. Гук,</w:t>
      </w:r>
    </w:p>
    <w:p w:rsidR="00C31DE8" w:rsidRDefault="001F512D">
      <w:pPr>
        <w:pStyle w:val="a3"/>
        <w:spacing w:line="271" w:lineRule="exact"/>
        <w:ind w:left="1191" w:firstLine="0"/>
      </w:pPr>
      <w:r>
        <w:t>М.</w:t>
      </w:r>
      <w:r>
        <w:rPr>
          <w:spacing w:val="-5"/>
        </w:rPr>
        <w:t xml:space="preserve"> </w:t>
      </w:r>
      <w:r>
        <w:t>Мальпиги)</w:t>
      </w:r>
      <w:r>
        <w:rPr>
          <w:spacing w:val="-4"/>
        </w:rPr>
        <w:t xml:space="preserve"> </w:t>
      </w:r>
      <w:r>
        <w:t>в</w:t>
      </w:r>
      <w:r>
        <w:rPr>
          <w:spacing w:val="-4"/>
        </w:rPr>
        <w:t xml:space="preserve"> </w:t>
      </w:r>
      <w:r>
        <w:t>развитие</w:t>
      </w:r>
      <w:r>
        <w:rPr>
          <w:spacing w:val="-10"/>
        </w:rPr>
        <w:t xml:space="preserve"> </w:t>
      </w:r>
      <w:r>
        <w:t>наук</w:t>
      </w:r>
      <w:r>
        <w:rPr>
          <w:spacing w:val="-3"/>
        </w:rPr>
        <w:t xml:space="preserve"> </w:t>
      </w:r>
      <w:r>
        <w:t>о</w:t>
      </w:r>
      <w:r>
        <w:rPr>
          <w:spacing w:val="-1"/>
        </w:rPr>
        <w:t xml:space="preserve"> </w:t>
      </w:r>
      <w:r>
        <w:rPr>
          <w:spacing w:val="-2"/>
        </w:rPr>
        <w:t>растениях;</w:t>
      </w:r>
    </w:p>
    <w:p w:rsidR="00C31DE8" w:rsidRDefault="001F512D">
      <w:pPr>
        <w:pStyle w:val="a3"/>
        <w:spacing w:before="21"/>
        <w:ind w:right="557"/>
      </w:pPr>
      <w:r>
        <w:t>применять биологические термины и понятия (в том числе: ботаника, растительная клетка, растительная</w:t>
      </w:r>
      <w:r>
        <w:rPr>
          <w:spacing w:val="-2"/>
        </w:rPr>
        <w:t xml:space="preserve"> </w:t>
      </w:r>
      <w:r>
        <w:t>ткань,</w:t>
      </w:r>
      <w:r>
        <w:rPr>
          <w:spacing w:val="-4"/>
        </w:rPr>
        <w:t xml:space="preserve"> </w:t>
      </w:r>
      <w:r>
        <w:t>органы растений, система</w:t>
      </w:r>
      <w:r>
        <w:rPr>
          <w:spacing w:val="-3"/>
        </w:rPr>
        <w:t xml:space="preserve"> </w:t>
      </w:r>
      <w:r>
        <w:t>органов растения:</w:t>
      </w:r>
      <w:r>
        <w:rPr>
          <w:spacing w:val="-2"/>
        </w:rPr>
        <w:t xml:space="preserve"> </w:t>
      </w:r>
      <w:r>
        <w:t>корень,</w:t>
      </w:r>
      <w:r>
        <w:rPr>
          <w:spacing w:val="-5"/>
        </w:rPr>
        <w:t xml:space="preserve"> </w:t>
      </w:r>
      <w:r>
        <w:t>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31DE8" w:rsidRDefault="001F512D">
      <w:pPr>
        <w:pStyle w:val="a3"/>
        <w:spacing w:before="3"/>
        <w:ind w:right="560"/>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31DE8" w:rsidRDefault="001F512D">
      <w:pPr>
        <w:pStyle w:val="a3"/>
        <w:spacing w:before="3" w:line="237" w:lineRule="auto"/>
        <w:ind w:right="578"/>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31DE8" w:rsidRDefault="001F512D">
      <w:pPr>
        <w:pStyle w:val="a3"/>
        <w:spacing w:before="3"/>
        <w:ind w:left="1191" w:firstLine="0"/>
      </w:pPr>
      <w:r>
        <w:t>характеризовать</w:t>
      </w:r>
      <w:r>
        <w:rPr>
          <w:spacing w:val="64"/>
        </w:rPr>
        <w:t xml:space="preserve"> </w:t>
      </w:r>
      <w:r>
        <w:t>признаки</w:t>
      </w:r>
      <w:r>
        <w:rPr>
          <w:spacing w:val="70"/>
        </w:rPr>
        <w:t xml:space="preserve"> </w:t>
      </w:r>
      <w:r>
        <w:t>растений,</w:t>
      </w:r>
      <w:r>
        <w:rPr>
          <w:spacing w:val="71"/>
        </w:rPr>
        <w:t xml:space="preserve"> </w:t>
      </w:r>
      <w:r>
        <w:t>уровни</w:t>
      </w:r>
      <w:r>
        <w:rPr>
          <w:spacing w:val="70"/>
        </w:rPr>
        <w:t xml:space="preserve"> </w:t>
      </w:r>
      <w:r>
        <w:t>организации</w:t>
      </w:r>
      <w:r>
        <w:rPr>
          <w:spacing w:val="76"/>
        </w:rPr>
        <w:t xml:space="preserve"> </w:t>
      </w:r>
      <w:r>
        <w:t>растительного</w:t>
      </w:r>
      <w:r>
        <w:rPr>
          <w:spacing w:val="70"/>
        </w:rPr>
        <w:t xml:space="preserve"> </w:t>
      </w:r>
      <w:r>
        <w:rPr>
          <w:spacing w:val="-2"/>
        </w:rPr>
        <w:t>организма,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3" w:firstLine="0"/>
      </w:pPr>
      <w:r>
        <w:lastRenderedPageBreak/>
        <w:t>части растений: клетки, ткани,</w:t>
      </w:r>
      <w:r>
        <w:rPr>
          <w:spacing w:val="-1"/>
        </w:rPr>
        <w:t xml:space="preserve"> </w:t>
      </w:r>
      <w:r>
        <w:t>органы, системы органов,</w:t>
      </w:r>
      <w:r>
        <w:rPr>
          <w:spacing w:val="-1"/>
        </w:rPr>
        <w:t xml:space="preserve"> </w:t>
      </w:r>
      <w:r>
        <w:t>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31DE8" w:rsidRDefault="001F512D">
      <w:pPr>
        <w:pStyle w:val="a3"/>
        <w:spacing w:before="3"/>
        <w:ind w:right="559"/>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31DE8" w:rsidRDefault="001F512D">
      <w:pPr>
        <w:pStyle w:val="a3"/>
        <w:spacing w:line="242" w:lineRule="auto"/>
        <w:ind w:right="564"/>
      </w:pPr>
      <w:r>
        <w:t>выявлять причинно-следственные связи между строением и функциями тканей и органов растений, строением и жизнедеятельностью растений;</w:t>
      </w:r>
    </w:p>
    <w:p w:rsidR="00C31DE8" w:rsidRDefault="001F512D">
      <w:pPr>
        <w:pStyle w:val="a3"/>
        <w:ind w:right="554"/>
      </w:pPr>
      <w:r>
        <w:t>классифицировать растения и их части по разным основаниям; объяснять роль</w:t>
      </w:r>
      <w:r>
        <w:rPr>
          <w:spacing w:val="80"/>
        </w:rPr>
        <w:t xml:space="preserve"> </w:t>
      </w:r>
      <w:r>
        <w:t>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31DE8" w:rsidRDefault="001F512D">
      <w:pPr>
        <w:pStyle w:val="a3"/>
        <w:spacing w:line="242" w:lineRule="auto"/>
        <w:ind w:left="1191" w:right="573" w:firstLine="0"/>
      </w:pPr>
      <w:r>
        <w:t>применять полученные знания для выращивания и размножения культурных растений; использовать</w:t>
      </w:r>
      <w:r>
        <w:rPr>
          <w:spacing w:val="80"/>
        </w:rPr>
        <w:t xml:space="preserve"> </w:t>
      </w:r>
      <w:r>
        <w:t>методы</w:t>
      </w:r>
      <w:r>
        <w:rPr>
          <w:spacing w:val="80"/>
        </w:rPr>
        <w:t xml:space="preserve"> </w:t>
      </w:r>
      <w:r>
        <w:t>биологии:</w:t>
      </w:r>
      <w:r>
        <w:rPr>
          <w:spacing w:val="80"/>
        </w:rPr>
        <w:t xml:space="preserve"> </w:t>
      </w:r>
      <w:r>
        <w:t>проводить</w:t>
      </w:r>
      <w:r>
        <w:rPr>
          <w:spacing w:val="80"/>
        </w:rPr>
        <w:t xml:space="preserve"> </w:t>
      </w:r>
      <w:r>
        <w:t>наблюдения</w:t>
      </w:r>
      <w:r>
        <w:rPr>
          <w:spacing w:val="80"/>
        </w:rPr>
        <w:t xml:space="preserve"> </w:t>
      </w:r>
      <w:r>
        <w:t>за</w:t>
      </w:r>
      <w:r>
        <w:rPr>
          <w:spacing w:val="80"/>
        </w:rPr>
        <w:t xml:space="preserve"> </w:t>
      </w:r>
      <w:r>
        <w:t>растениями,</w:t>
      </w:r>
      <w:r>
        <w:rPr>
          <w:spacing w:val="80"/>
        </w:rPr>
        <w:t xml:space="preserve"> </w:t>
      </w:r>
      <w:r>
        <w:t>описывать</w:t>
      </w:r>
    </w:p>
    <w:p w:rsidR="00C31DE8" w:rsidRDefault="001F512D">
      <w:pPr>
        <w:pStyle w:val="a3"/>
        <w:spacing w:line="274" w:lineRule="exact"/>
        <w:ind w:firstLine="0"/>
      </w:pPr>
      <w:r>
        <w:t>растения</w:t>
      </w:r>
      <w:r>
        <w:rPr>
          <w:spacing w:val="-9"/>
        </w:rPr>
        <w:t xml:space="preserve"> </w:t>
      </w:r>
      <w:r>
        <w:t>и</w:t>
      </w:r>
      <w:r>
        <w:rPr>
          <w:spacing w:val="-6"/>
        </w:rPr>
        <w:t xml:space="preserve"> </w:t>
      </w:r>
      <w:r>
        <w:t>их</w:t>
      </w:r>
      <w:r>
        <w:rPr>
          <w:spacing w:val="-10"/>
        </w:rPr>
        <w:t xml:space="preserve"> </w:t>
      </w:r>
      <w:r>
        <w:t>части,</w:t>
      </w:r>
      <w:r>
        <w:rPr>
          <w:spacing w:val="-5"/>
        </w:rPr>
        <w:t xml:space="preserve"> </w:t>
      </w:r>
      <w:r>
        <w:t>ставить</w:t>
      </w:r>
      <w:r>
        <w:rPr>
          <w:spacing w:val="-4"/>
        </w:rPr>
        <w:t xml:space="preserve"> </w:t>
      </w:r>
      <w:r>
        <w:t>простейшие</w:t>
      </w:r>
      <w:r>
        <w:rPr>
          <w:spacing w:val="-6"/>
        </w:rPr>
        <w:t xml:space="preserve"> </w:t>
      </w:r>
      <w:r>
        <w:t>биологические</w:t>
      </w:r>
      <w:r>
        <w:rPr>
          <w:spacing w:val="-6"/>
        </w:rPr>
        <w:t xml:space="preserve"> </w:t>
      </w:r>
      <w:r>
        <w:t>опыты</w:t>
      </w:r>
      <w:r>
        <w:rPr>
          <w:spacing w:val="-4"/>
        </w:rPr>
        <w:t xml:space="preserve"> </w:t>
      </w:r>
      <w:r>
        <w:t>и</w:t>
      </w:r>
      <w:r>
        <w:rPr>
          <w:spacing w:val="-6"/>
        </w:rPr>
        <w:t xml:space="preserve"> </w:t>
      </w:r>
      <w:r>
        <w:rPr>
          <w:spacing w:val="-2"/>
        </w:rPr>
        <w:t>эксперименты;</w:t>
      </w:r>
    </w:p>
    <w:p w:rsidR="00C31DE8" w:rsidRDefault="001F512D">
      <w:pPr>
        <w:pStyle w:val="a3"/>
        <w:ind w:right="566"/>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31DE8" w:rsidRDefault="001F512D">
      <w:pPr>
        <w:pStyle w:val="a3"/>
        <w:ind w:right="560"/>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C31DE8" w:rsidRDefault="001F512D">
      <w:pPr>
        <w:pStyle w:val="a3"/>
        <w:ind w:right="566"/>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w:t>
      </w:r>
      <w:r>
        <w:rPr>
          <w:spacing w:val="40"/>
        </w:rPr>
        <w:t xml:space="preserve"> </w:t>
      </w:r>
      <w:r>
        <w:t>информацию из одной знаковой системы в другую;</w:t>
      </w:r>
    </w:p>
    <w:p w:rsidR="00C31DE8" w:rsidRDefault="001F512D">
      <w:pPr>
        <w:pStyle w:val="a3"/>
        <w:spacing w:line="242" w:lineRule="auto"/>
        <w:ind w:right="569"/>
      </w:pPr>
      <w:r>
        <w:t>создавать письменные</w:t>
      </w:r>
      <w:r>
        <w:rPr>
          <w:spacing w:val="-3"/>
        </w:rPr>
        <w:t xml:space="preserve"> </w:t>
      </w:r>
      <w:r>
        <w:t>и устные сообщения, используя понятийный</w:t>
      </w:r>
      <w:r>
        <w:rPr>
          <w:spacing w:val="-4"/>
        </w:rPr>
        <w:t xml:space="preserve"> </w:t>
      </w:r>
      <w:r>
        <w:t>аппарат изучаемого раздела биологии.</w:t>
      </w:r>
    </w:p>
    <w:p w:rsidR="00C31DE8" w:rsidRDefault="001F512D">
      <w:pPr>
        <w:pStyle w:val="a3"/>
        <w:tabs>
          <w:tab w:val="left" w:pos="1676"/>
          <w:tab w:val="left" w:pos="2550"/>
          <w:tab w:val="left" w:pos="2866"/>
          <w:tab w:val="left" w:pos="3812"/>
          <w:tab w:val="left" w:pos="4336"/>
          <w:tab w:val="left" w:pos="5061"/>
          <w:tab w:val="left" w:pos="5603"/>
          <w:tab w:val="left" w:pos="6146"/>
          <w:tab w:val="left" w:pos="6804"/>
          <w:tab w:val="left" w:pos="7136"/>
          <w:tab w:val="left" w:pos="7999"/>
          <w:tab w:val="left" w:pos="8787"/>
        </w:tabs>
        <w:spacing w:line="237" w:lineRule="auto"/>
        <w:ind w:left="658" w:right="555" w:firstLine="576"/>
        <w:jc w:val="right"/>
      </w:pPr>
      <w:r>
        <w:t>Предметные</w:t>
      </w:r>
      <w:r>
        <w:rPr>
          <w:spacing w:val="-2"/>
        </w:rPr>
        <w:t xml:space="preserve"> </w:t>
      </w:r>
      <w:r>
        <w:t>результаты освоения</w:t>
      </w:r>
      <w:r>
        <w:rPr>
          <w:spacing w:val="-7"/>
        </w:rPr>
        <w:t xml:space="preserve"> </w:t>
      </w:r>
      <w:r>
        <w:t>программы</w:t>
      </w:r>
      <w:r>
        <w:rPr>
          <w:spacing w:val="-5"/>
        </w:rPr>
        <w:t xml:space="preserve"> </w:t>
      </w:r>
      <w:r>
        <w:t>по</w:t>
      </w:r>
      <w:r>
        <w:rPr>
          <w:spacing w:val="-2"/>
        </w:rPr>
        <w:t xml:space="preserve"> </w:t>
      </w:r>
      <w:r>
        <w:t>биологии к</w:t>
      </w:r>
      <w:r>
        <w:rPr>
          <w:spacing w:val="-4"/>
        </w:rPr>
        <w:t xml:space="preserve"> </w:t>
      </w:r>
      <w:r>
        <w:t>концу</w:t>
      </w:r>
      <w:r>
        <w:rPr>
          <w:spacing w:val="-12"/>
        </w:rPr>
        <w:t xml:space="preserve"> </w:t>
      </w:r>
      <w:r>
        <w:t>обучения</w:t>
      </w:r>
      <w:r>
        <w:rPr>
          <w:spacing w:val="-2"/>
        </w:rPr>
        <w:t xml:space="preserve"> </w:t>
      </w:r>
      <w:r>
        <w:t>в</w:t>
      </w:r>
      <w:r>
        <w:rPr>
          <w:spacing w:val="-2"/>
        </w:rPr>
        <w:t xml:space="preserve"> </w:t>
      </w:r>
      <w:r>
        <w:t>7</w:t>
      </w:r>
      <w:r>
        <w:rPr>
          <w:spacing w:val="-2"/>
        </w:rPr>
        <w:t xml:space="preserve"> </w:t>
      </w:r>
      <w:r>
        <w:t xml:space="preserve">классе: </w:t>
      </w:r>
      <w:r>
        <w:rPr>
          <w:spacing w:val="-2"/>
        </w:rPr>
        <w:t>характеризовать</w:t>
      </w:r>
      <w:r>
        <w:tab/>
      </w:r>
      <w:r>
        <w:rPr>
          <w:spacing w:val="-2"/>
        </w:rPr>
        <w:t>принципы</w:t>
      </w:r>
      <w:r>
        <w:tab/>
      </w:r>
      <w:r>
        <w:rPr>
          <w:spacing w:val="-2"/>
        </w:rPr>
        <w:t>классификации</w:t>
      </w:r>
      <w:r>
        <w:tab/>
      </w:r>
      <w:r>
        <w:rPr>
          <w:spacing w:val="-2"/>
        </w:rPr>
        <w:t>растений,</w:t>
      </w:r>
      <w:r>
        <w:tab/>
      </w:r>
      <w:r>
        <w:rPr>
          <w:spacing w:val="-2"/>
        </w:rPr>
        <w:t>основные</w:t>
      </w:r>
      <w:r>
        <w:tab/>
      </w:r>
      <w:r>
        <w:rPr>
          <w:spacing w:val="-2"/>
        </w:rPr>
        <w:t>систематические группы</w:t>
      </w:r>
      <w:r>
        <w:tab/>
      </w:r>
      <w:r>
        <w:rPr>
          <w:spacing w:val="-2"/>
        </w:rPr>
        <w:t>растений</w:t>
      </w:r>
      <w:r>
        <w:tab/>
      </w:r>
      <w:r>
        <w:rPr>
          <w:spacing w:val="-2"/>
        </w:rPr>
        <w:t>(водоросли,</w:t>
      </w:r>
      <w:r>
        <w:tab/>
      </w:r>
      <w:r>
        <w:rPr>
          <w:spacing w:val="-4"/>
        </w:rPr>
        <w:t>мхи,</w:t>
      </w:r>
      <w:r>
        <w:tab/>
      </w:r>
      <w:r>
        <w:rPr>
          <w:spacing w:val="-2"/>
        </w:rPr>
        <w:t>плауны,</w:t>
      </w:r>
      <w:r>
        <w:tab/>
      </w:r>
      <w:r>
        <w:rPr>
          <w:spacing w:val="-2"/>
        </w:rPr>
        <w:t>хвощи,</w:t>
      </w:r>
      <w:r>
        <w:tab/>
      </w:r>
      <w:r>
        <w:rPr>
          <w:spacing w:val="-2"/>
        </w:rPr>
        <w:t>папоротники,</w:t>
      </w:r>
      <w:r>
        <w:tab/>
      </w:r>
      <w:r>
        <w:rPr>
          <w:spacing w:val="-4"/>
        </w:rPr>
        <w:t>голосеменные,</w:t>
      </w:r>
    </w:p>
    <w:p w:rsidR="00C31DE8" w:rsidRDefault="001F512D">
      <w:pPr>
        <w:pStyle w:val="a3"/>
        <w:spacing w:line="275" w:lineRule="exact"/>
        <w:ind w:firstLine="0"/>
      </w:pPr>
      <w:r>
        <w:t>покрытосеменные</w:t>
      </w:r>
      <w:r>
        <w:rPr>
          <w:spacing w:val="-8"/>
        </w:rPr>
        <w:t xml:space="preserve"> </w:t>
      </w:r>
      <w:r>
        <w:t>или</w:t>
      </w:r>
      <w:r>
        <w:rPr>
          <w:spacing w:val="-8"/>
        </w:rPr>
        <w:t xml:space="preserve"> </w:t>
      </w:r>
      <w:r>
        <w:rPr>
          <w:spacing w:val="-2"/>
        </w:rPr>
        <w:t>цветковые);</w:t>
      </w:r>
    </w:p>
    <w:p w:rsidR="00C31DE8" w:rsidRDefault="001F512D">
      <w:pPr>
        <w:pStyle w:val="a3"/>
        <w:ind w:right="568"/>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C31DE8" w:rsidRDefault="001F512D">
      <w:pPr>
        <w:pStyle w:val="a3"/>
        <w:ind w:right="558"/>
      </w:pPr>
      <w:r>
        <w:t>применять биологические термины и понятия (в том числе: ботаника, экология растений,</w:t>
      </w:r>
      <w:r>
        <w:rPr>
          <w:spacing w:val="-1"/>
        </w:rPr>
        <w:t xml:space="preserve"> </w:t>
      </w:r>
      <w:r>
        <w:t>микология,</w:t>
      </w:r>
      <w:r>
        <w:rPr>
          <w:spacing w:val="-1"/>
        </w:rPr>
        <w:t xml:space="preserve"> </w:t>
      </w:r>
      <w:r>
        <w:t>бактериология,</w:t>
      </w:r>
      <w:r>
        <w:rPr>
          <w:spacing w:val="-4"/>
        </w:rPr>
        <w:t xml:space="preserve"> </w:t>
      </w:r>
      <w:r>
        <w:t>систематика,</w:t>
      </w:r>
      <w:r>
        <w:rPr>
          <w:spacing w:val="-2"/>
        </w:rPr>
        <w:t xml:space="preserve"> </w:t>
      </w:r>
      <w:r>
        <w:t>царство,</w:t>
      </w:r>
      <w:r>
        <w:rPr>
          <w:spacing w:val="-10"/>
        </w:rPr>
        <w:t xml:space="preserve"> </w:t>
      </w:r>
      <w:r>
        <w:t>отдел,</w:t>
      </w:r>
      <w:r>
        <w:rPr>
          <w:spacing w:val="-2"/>
        </w:rPr>
        <w:t xml:space="preserve"> </w:t>
      </w:r>
      <w:r>
        <w:t>класс, семейство,</w:t>
      </w:r>
      <w:r>
        <w:rPr>
          <w:spacing w:val="-1"/>
        </w:rPr>
        <w:t xml:space="preserve"> </w:t>
      </w:r>
      <w:r>
        <w:t>род,</w:t>
      </w:r>
      <w:r>
        <w:rPr>
          <w:spacing w:val="-2"/>
        </w:rPr>
        <w:t xml:space="preserve"> </w:t>
      </w:r>
      <w:r>
        <w:t>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w:t>
      </w:r>
      <w:r>
        <w:rPr>
          <w:spacing w:val="80"/>
        </w:rPr>
        <w:t xml:space="preserve"> </w:t>
      </w:r>
      <w:r>
        <w:t>соответствии с поставленной задачей и в контексте;</w:t>
      </w:r>
    </w:p>
    <w:p w:rsidR="00C31DE8" w:rsidRDefault="001F512D">
      <w:pPr>
        <w:pStyle w:val="a3"/>
        <w:ind w:right="571"/>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31DE8" w:rsidRDefault="001F512D">
      <w:pPr>
        <w:pStyle w:val="a3"/>
        <w:spacing w:line="242" w:lineRule="auto"/>
        <w:ind w:right="571"/>
      </w:pPr>
      <w:r>
        <w:t>выявлять признаки классов покрытосеменных или цветковых, семейств двудольных и однодольных растений;</w:t>
      </w:r>
    </w:p>
    <w:p w:rsidR="00C31DE8" w:rsidRDefault="001F512D">
      <w:pPr>
        <w:pStyle w:val="a3"/>
        <w:spacing w:line="237" w:lineRule="auto"/>
        <w:ind w:right="559"/>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31DE8" w:rsidRDefault="001F512D">
      <w:pPr>
        <w:pStyle w:val="a3"/>
        <w:ind w:right="556"/>
      </w:pPr>
      <w:r>
        <w:t>выполнять</w:t>
      </w:r>
      <w:r>
        <w:rPr>
          <w:spacing w:val="-1"/>
        </w:rPr>
        <w:t xml:space="preserve"> </w:t>
      </w:r>
      <w:r>
        <w:t>практические</w:t>
      </w:r>
      <w:r>
        <w:rPr>
          <w:spacing w:val="-4"/>
        </w:rPr>
        <w:t xml:space="preserve"> </w:t>
      </w:r>
      <w:r>
        <w:t>и</w:t>
      </w:r>
      <w:r>
        <w:rPr>
          <w:spacing w:val="-3"/>
        </w:rPr>
        <w:t xml:space="preserve"> </w:t>
      </w:r>
      <w:r>
        <w:t>лабораторные</w:t>
      </w:r>
      <w:r>
        <w:rPr>
          <w:spacing w:val="-3"/>
        </w:rPr>
        <w:t xml:space="preserve"> </w:t>
      </w:r>
      <w:r>
        <w:t>работы</w:t>
      </w:r>
      <w:r>
        <w:rPr>
          <w:spacing w:val="-2"/>
        </w:rPr>
        <w:t xml:space="preserve"> </w:t>
      </w:r>
      <w:r>
        <w:t>по систематике</w:t>
      </w:r>
      <w:r>
        <w:rPr>
          <w:spacing w:val="-3"/>
        </w:rPr>
        <w:t xml:space="preserve"> </w:t>
      </w:r>
      <w:r>
        <w:t>растений,</w:t>
      </w:r>
      <w:r>
        <w:rPr>
          <w:spacing w:val="-1"/>
        </w:rPr>
        <w:t xml:space="preserve"> </w:t>
      </w:r>
      <w:r>
        <w:t>микологии</w:t>
      </w:r>
      <w:r>
        <w:rPr>
          <w:spacing w:val="-6"/>
        </w:rPr>
        <w:t xml:space="preserve"> </w:t>
      </w:r>
      <w:r>
        <w:t>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31DE8" w:rsidRDefault="001F512D">
      <w:pPr>
        <w:pStyle w:val="a3"/>
        <w:ind w:left="1191" w:firstLine="0"/>
      </w:pPr>
      <w:r>
        <w:t>выделять</w:t>
      </w:r>
      <w:r>
        <w:rPr>
          <w:spacing w:val="25"/>
        </w:rPr>
        <w:t xml:space="preserve"> </w:t>
      </w:r>
      <w:r>
        <w:t>существенные</w:t>
      </w:r>
      <w:r>
        <w:rPr>
          <w:spacing w:val="27"/>
        </w:rPr>
        <w:t xml:space="preserve"> </w:t>
      </w:r>
      <w:r>
        <w:t>признаки</w:t>
      </w:r>
      <w:r>
        <w:rPr>
          <w:spacing w:val="27"/>
        </w:rPr>
        <w:t xml:space="preserve"> </w:t>
      </w:r>
      <w:r>
        <w:t>строения</w:t>
      </w:r>
      <w:r>
        <w:rPr>
          <w:spacing w:val="22"/>
        </w:rPr>
        <w:t xml:space="preserve"> </w:t>
      </w:r>
      <w:r>
        <w:t>и</w:t>
      </w:r>
      <w:r>
        <w:rPr>
          <w:spacing w:val="22"/>
        </w:rPr>
        <w:t xml:space="preserve"> </w:t>
      </w:r>
      <w:r>
        <w:t>жизнедеятельности</w:t>
      </w:r>
      <w:r>
        <w:rPr>
          <w:spacing w:val="30"/>
        </w:rPr>
        <w:t xml:space="preserve"> </w:t>
      </w:r>
      <w:r>
        <w:t>растений,</w:t>
      </w:r>
      <w:r>
        <w:rPr>
          <w:spacing w:val="29"/>
        </w:rPr>
        <w:t xml:space="preserve"> </w:t>
      </w:r>
      <w:r>
        <w:rPr>
          <w:spacing w:val="-2"/>
        </w:rPr>
        <w:t>бактерий,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грибов,</w:t>
      </w:r>
      <w:r>
        <w:rPr>
          <w:spacing w:val="-6"/>
        </w:rPr>
        <w:t xml:space="preserve"> </w:t>
      </w:r>
      <w:r>
        <w:rPr>
          <w:spacing w:val="-2"/>
        </w:rPr>
        <w:t>лишайников;</w:t>
      </w:r>
    </w:p>
    <w:p w:rsidR="00C31DE8" w:rsidRDefault="001F512D">
      <w:pPr>
        <w:pStyle w:val="a3"/>
        <w:spacing w:before="1" w:line="237" w:lineRule="auto"/>
        <w:ind w:right="569"/>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C31DE8" w:rsidRDefault="001F512D">
      <w:pPr>
        <w:pStyle w:val="a3"/>
        <w:spacing w:before="11" w:line="237" w:lineRule="auto"/>
        <w:ind w:right="571"/>
      </w:pPr>
      <w:r>
        <w:t xml:space="preserve">описывать усложнение организации растений в ходе эволюции растительного мира на </w:t>
      </w:r>
      <w:r>
        <w:rPr>
          <w:spacing w:val="-2"/>
        </w:rPr>
        <w:t>Земле;</w:t>
      </w:r>
    </w:p>
    <w:p w:rsidR="00C31DE8" w:rsidRDefault="001F512D">
      <w:pPr>
        <w:pStyle w:val="a3"/>
        <w:spacing w:line="242" w:lineRule="auto"/>
        <w:ind w:right="564"/>
      </w:pPr>
      <w:r>
        <w:t>выявлять черты приспособленности растений к среде обитания, значение</w:t>
      </w:r>
      <w:r>
        <w:rPr>
          <w:spacing w:val="40"/>
        </w:rPr>
        <w:t xml:space="preserve"> </w:t>
      </w:r>
      <w:r>
        <w:t>экологических факторов для растений;</w:t>
      </w:r>
    </w:p>
    <w:p w:rsidR="00C31DE8" w:rsidRDefault="001F512D">
      <w:pPr>
        <w:pStyle w:val="a3"/>
        <w:spacing w:line="242" w:lineRule="auto"/>
        <w:ind w:right="558"/>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31DE8" w:rsidRDefault="001F512D">
      <w:pPr>
        <w:pStyle w:val="a3"/>
        <w:spacing w:line="242" w:lineRule="auto"/>
        <w:ind w:right="570"/>
      </w:pPr>
      <w:r>
        <w:t>приводить примеры культурных растений и их значение в жизни человека, понимать причины и знать меры охраны растительного мира Земли;</w:t>
      </w:r>
    </w:p>
    <w:p w:rsidR="00C31DE8" w:rsidRDefault="001F512D">
      <w:pPr>
        <w:pStyle w:val="a3"/>
        <w:spacing w:line="242" w:lineRule="auto"/>
        <w:ind w:right="571"/>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31DE8" w:rsidRDefault="001F512D">
      <w:pPr>
        <w:pStyle w:val="a3"/>
        <w:ind w:right="565"/>
      </w:pPr>
      <w: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31DE8" w:rsidRDefault="001F512D">
      <w:pPr>
        <w:pStyle w:val="a3"/>
        <w:spacing w:line="237" w:lineRule="auto"/>
        <w:ind w:right="569"/>
      </w:pPr>
      <w:r>
        <w:t>использовать методы биологии: проводить наблюдения за растениями, бактериями, грибами, лишайниками, описывать их, ставить простейшие</w:t>
      </w:r>
    </w:p>
    <w:p w:rsidR="00C31DE8" w:rsidRDefault="001F512D">
      <w:pPr>
        <w:pStyle w:val="a3"/>
        <w:ind w:left="1191" w:firstLine="0"/>
      </w:pPr>
      <w:r>
        <w:t>биологические</w:t>
      </w:r>
      <w:r>
        <w:rPr>
          <w:spacing w:val="-5"/>
        </w:rPr>
        <w:t xml:space="preserve"> </w:t>
      </w:r>
      <w:r>
        <w:t>опыты</w:t>
      </w:r>
      <w:r>
        <w:rPr>
          <w:spacing w:val="-6"/>
        </w:rPr>
        <w:t xml:space="preserve"> </w:t>
      </w:r>
      <w:r>
        <w:t>и</w:t>
      </w:r>
      <w:r>
        <w:rPr>
          <w:spacing w:val="-4"/>
        </w:rPr>
        <w:t xml:space="preserve"> </w:t>
      </w:r>
      <w:r>
        <w:rPr>
          <w:spacing w:val="-2"/>
        </w:rPr>
        <w:t>эксперименты;</w:t>
      </w:r>
    </w:p>
    <w:p w:rsidR="00C31DE8" w:rsidRDefault="001F512D">
      <w:pPr>
        <w:pStyle w:val="a3"/>
        <w:spacing w:before="17"/>
        <w:ind w:right="564"/>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31DE8" w:rsidRDefault="001F512D">
      <w:pPr>
        <w:pStyle w:val="a3"/>
        <w:spacing w:before="3"/>
        <w:ind w:right="561"/>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C31DE8" w:rsidRDefault="001F512D">
      <w:pPr>
        <w:pStyle w:val="a3"/>
        <w:ind w:right="567"/>
      </w:pPr>
      <w:r>
        <w:t>создавать письменные</w:t>
      </w:r>
      <w:r>
        <w:rPr>
          <w:spacing w:val="-3"/>
        </w:rPr>
        <w:t xml:space="preserve"> </w:t>
      </w:r>
      <w:r>
        <w:t>и устные</w:t>
      </w:r>
      <w:r>
        <w:rPr>
          <w:spacing w:val="-1"/>
        </w:rPr>
        <w:t xml:space="preserve"> </w:t>
      </w:r>
      <w:r>
        <w:t>сообщения,</w:t>
      </w:r>
      <w:r>
        <w:rPr>
          <w:spacing w:val="-3"/>
        </w:rPr>
        <w:t xml:space="preserve"> </w:t>
      </w:r>
      <w:r>
        <w:t>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31DE8" w:rsidRDefault="001F512D">
      <w:pPr>
        <w:pStyle w:val="a3"/>
        <w:spacing w:before="2" w:line="237" w:lineRule="auto"/>
        <w:ind w:left="1191" w:right="560" w:firstLine="0"/>
      </w:pPr>
      <w:r>
        <w:t>Предметные результаты</w:t>
      </w:r>
      <w:r>
        <w:rPr>
          <w:spacing w:val="-1"/>
        </w:rPr>
        <w:t xml:space="preserve"> </w:t>
      </w:r>
      <w:r>
        <w:t>освоения</w:t>
      </w:r>
      <w:r>
        <w:rPr>
          <w:spacing w:val="-3"/>
        </w:rPr>
        <w:t xml:space="preserve"> </w:t>
      </w:r>
      <w:r>
        <w:t>программы</w:t>
      </w:r>
      <w:r>
        <w:rPr>
          <w:spacing w:val="-2"/>
        </w:rPr>
        <w:t xml:space="preserve"> </w:t>
      </w:r>
      <w:r>
        <w:t>по биологии к концу</w:t>
      </w:r>
      <w:r>
        <w:rPr>
          <w:spacing w:val="-7"/>
        </w:rPr>
        <w:t xml:space="preserve"> </w:t>
      </w:r>
      <w:r>
        <w:t>обучения в 8 классе: характеризовать</w:t>
      </w:r>
      <w:r>
        <w:rPr>
          <w:spacing w:val="40"/>
        </w:rPr>
        <w:t xml:space="preserve"> </w:t>
      </w:r>
      <w:r>
        <w:t>зоологию</w:t>
      </w:r>
      <w:r>
        <w:rPr>
          <w:spacing w:val="40"/>
        </w:rPr>
        <w:t xml:space="preserve"> </w:t>
      </w:r>
      <w:r>
        <w:t>как</w:t>
      </w:r>
      <w:r>
        <w:rPr>
          <w:spacing w:val="40"/>
        </w:rPr>
        <w:t xml:space="preserve"> </w:t>
      </w:r>
      <w:r>
        <w:t>биологическую</w:t>
      </w:r>
      <w:r>
        <w:rPr>
          <w:spacing w:val="40"/>
        </w:rPr>
        <w:t xml:space="preserve"> </w:t>
      </w:r>
      <w:r>
        <w:t>науку,</w:t>
      </w:r>
      <w:r>
        <w:rPr>
          <w:spacing w:val="40"/>
        </w:rPr>
        <w:t xml:space="preserve"> </w:t>
      </w:r>
      <w:r>
        <w:t>её</w:t>
      </w:r>
      <w:r>
        <w:rPr>
          <w:spacing w:val="40"/>
        </w:rPr>
        <w:t xml:space="preserve"> </w:t>
      </w:r>
      <w:r>
        <w:t>разделы</w:t>
      </w:r>
      <w:r>
        <w:rPr>
          <w:spacing w:val="40"/>
        </w:rPr>
        <w:t xml:space="preserve"> </w:t>
      </w:r>
      <w:r>
        <w:t>и</w:t>
      </w:r>
      <w:r>
        <w:rPr>
          <w:spacing w:val="40"/>
        </w:rPr>
        <w:t xml:space="preserve"> </w:t>
      </w:r>
      <w:r>
        <w:t>связь</w:t>
      </w:r>
      <w:r>
        <w:rPr>
          <w:spacing w:val="40"/>
        </w:rPr>
        <w:t xml:space="preserve"> </w:t>
      </w:r>
      <w:r>
        <w:t>с</w:t>
      </w:r>
      <w:r>
        <w:rPr>
          <w:spacing w:val="40"/>
        </w:rPr>
        <w:t xml:space="preserve"> </w:t>
      </w:r>
      <w:r>
        <w:t>другими</w:t>
      </w:r>
    </w:p>
    <w:p w:rsidR="00C31DE8" w:rsidRDefault="001F512D">
      <w:pPr>
        <w:pStyle w:val="a3"/>
        <w:spacing w:before="4" w:line="275" w:lineRule="exact"/>
        <w:ind w:firstLine="0"/>
      </w:pPr>
      <w:r>
        <w:t>науками</w:t>
      </w:r>
      <w:r>
        <w:rPr>
          <w:spacing w:val="-1"/>
        </w:rPr>
        <w:t xml:space="preserve"> </w:t>
      </w:r>
      <w:r>
        <w:t>и</w:t>
      </w:r>
      <w:r>
        <w:rPr>
          <w:spacing w:val="-6"/>
        </w:rPr>
        <w:t xml:space="preserve"> </w:t>
      </w:r>
      <w:r>
        <w:rPr>
          <w:spacing w:val="-2"/>
        </w:rPr>
        <w:t>техникой;</w:t>
      </w:r>
    </w:p>
    <w:p w:rsidR="00C31DE8" w:rsidRDefault="001F512D">
      <w:pPr>
        <w:pStyle w:val="a3"/>
        <w:ind w:right="559"/>
      </w:pPr>
      <w: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w:t>
      </w:r>
      <w:r>
        <w:rPr>
          <w:spacing w:val="-2"/>
        </w:rPr>
        <w:t>хордовые);</w:t>
      </w:r>
    </w:p>
    <w:p w:rsidR="00C31DE8" w:rsidRDefault="001F512D">
      <w:pPr>
        <w:pStyle w:val="a3"/>
        <w:ind w:right="572"/>
      </w:pPr>
      <w:r>
        <w:t xml:space="preserve">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w:t>
      </w:r>
      <w:r>
        <w:rPr>
          <w:spacing w:val="-2"/>
        </w:rPr>
        <w:t>животных;</w:t>
      </w:r>
    </w:p>
    <w:p w:rsidR="00C31DE8" w:rsidRDefault="001F512D">
      <w:pPr>
        <w:pStyle w:val="a3"/>
        <w:spacing w:before="2"/>
        <w:ind w:right="558"/>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31DE8" w:rsidRDefault="001F512D">
      <w:pPr>
        <w:pStyle w:val="a3"/>
        <w:spacing w:before="3" w:line="237" w:lineRule="auto"/>
        <w:ind w:right="563"/>
      </w:pPr>
      <w:r>
        <w:t>раскрывать общие признаки животных, уровни организации животного организма: клетки, ткани, органы, системы органов, организм;</w:t>
      </w:r>
    </w:p>
    <w:p w:rsidR="00C31DE8" w:rsidRDefault="001F512D">
      <w:pPr>
        <w:pStyle w:val="a3"/>
        <w:spacing w:before="3"/>
        <w:ind w:right="564"/>
      </w:pPr>
      <w:r>
        <w:t xml:space="preserve">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w:t>
      </w:r>
      <w:r>
        <w:rPr>
          <w:spacing w:val="-2"/>
        </w:rPr>
        <w:t>развитие;</w:t>
      </w:r>
    </w:p>
    <w:p w:rsidR="00C31DE8" w:rsidRDefault="001F512D">
      <w:pPr>
        <w:pStyle w:val="a3"/>
        <w:spacing w:before="1"/>
        <w:ind w:right="570"/>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31DE8" w:rsidRDefault="001F512D">
      <w:pPr>
        <w:pStyle w:val="a3"/>
        <w:spacing w:before="2"/>
        <w:ind w:left="1191" w:firstLine="0"/>
      </w:pPr>
      <w:r>
        <w:t>выявлять</w:t>
      </w:r>
      <w:r>
        <w:rPr>
          <w:spacing w:val="66"/>
          <w:w w:val="150"/>
        </w:rPr>
        <w:t xml:space="preserve"> </w:t>
      </w:r>
      <w:r>
        <w:t>причинно-следственные</w:t>
      </w:r>
      <w:r>
        <w:rPr>
          <w:spacing w:val="65"/>
          <w:w w:val="150"/>
        </w:rPr>
        <w:t xml:space="preserve"> </w:t>
      </w:r>
      <w:r>
        <w:t>связи</w:t>
      </w:r>
      <w:r>
        <w:rPr>
          <w:spacing w:val="66"/>
          <w:w w:val="150"/>
        </w:rPr>
        <w:t xml:space="preserve"> </w:t>
      </w:r>
      <w:r>
        <w:t>между</w:t>
      </w:r>
      <w:r>
        <w:rPr>
          <w:spacing w:val="61"/>
          <w:w w:val="150"/>
        </w:rPr>
        <w:t xml:space="preserve"> </w:t>
      </w:r>
      <w:r>
        <w:t>строением,</w:t>
      </w:r>
      <w:r>
        <w:rPr>
          <w:spacing w:val="68"/>
          <w:w w:val="150"/>
        </w:rPr>
        <w:t xml:space="preserve"> </w:t>
      </w:r>
      <w:r>
        <w:t>жизнедеятельностью</w:t>
      </w:r>
      <w:r>
        <w:rPr>
          <w:spacing w:val="71"/>
          <w:w w:val="150"/>
        </w:rPr>
        <w:t xml:space="preserve"> </w:t>
      </w:r>
      <w:r>
        <w:rPr>
          <w:spacing w:val="-10"/>
        </w:rP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средой</w:t>
      </w:r>
      <w:r>
        <w:rPr>
          <w:spacing w:val="-13"/>
        </w:rPr>
        <w:t xml:space="preserve"> </w:t>
      </w:r>
      <w:r>
        <w:t>обитания</w:t>
      </w:r>
      <w:r>
        <w:rPr>
          <w:spacing w:val="-10"/>
        </w:rPr>
        <w:t xml:space="preserve"> </w:t>
      </w:r>
      <w:r>
        <w:t>животных</w:t>
      </w:r>
      <w:r>
        <w:rPr>
          <w:spacing w:val="-11"/>
        </w:rPr>
        <w:t xml:space="preserve"> </w:t>
      </w:r>
      <w:r>
        <w:t>изучаемых</w:t>
      </w:r>
      <w:r>
        <w:rPr>
          <w:spacing w:val="-10"/>
        </w:rPr>
        <w:t xml:space="preserve"> </w:t>
      </w:r>
      <w:r>
        <w:t>систематических</w:t>
      </w:r>
      <w:r>
        <w:rPr>
          <w:spacing w:val="-10"/>
        </w:rPr>
        <w:t xml:space="preserve"> </w:t>
      </w:r>
      <w:r>
        <w:rPr>
          <w:spacing w:val="-2"/>
        </w:rPr>
        <w:t>групп;</w:t>
      </w:r>
    </w:p>
    <w:p w:rsidR="00C31DE8" w:rsidRDefault="001F512D">
      <w:pPr>
        <w:pStyle w:val="a3"/>
        <w:ind w:right="543"/>
      </w:pPr>
      <w:r>
        <w:t>различать и</w:t>
      </w:r>
      <w:r>
        <w:rPr>
          <w:spacing w:val="-5"/>
        </w:rPr>
        <w:t xml:space="preserve"> </w:t>
      </w:r>
      <w:r>
        <w:t>описывать животных</w:t>
      </w:r>
      <w:r>
        <w:rPr>
          <w:spacing w:val="-4"/>
        </w:rPr>
        <w:t xml:space="preserve"> </w:t>
      </w:r>
      <w:r>
        <w:t>изучаемых систематических</w:t>
      </w:r>
      <w:r>
        <w:rPr>
          <w:spacing w:val="-1"/>
        </w:rPr>
        <w:t xml:space="preserve"> </w:t>
      </w:r>
      <w:r>
        <w:t>групп, отдельные</w:t>
      </w:r>
      <w:r>
        <w:rPr>
          <w:spacing w:val="-1"/>
        </w:rPr>
        <w:t xml:space="preserve"> </w:t>
      </w:r>
      <w:r>
        <w:t xml:space="preserve">органы и системы органов по схемам, моделям, муляжам, рельефным таблицам, простейших - по </w:t>
      </w:r>
      <w:r>
        <w:rPr>
          <w:spacing w:val="-2"/>
        </w:rPr>
        <w:t>изображениям;</w:t>
      </w:r>
    </w:p>
    <w:p w:rsidR="00C31DE8" w:rsidRDefault="001F512D">
      <w:pPr>
        <w:pStyle w:val="a3"/>
        <w:spacing w:before="4" w:line="237" w:lineRule="auto"/>
        <w:ind w:right="567"/>
      </w:pPr>
      <w:r>
        <w:t xml:space="preserve">выявлять признаки классов членистоногих и хордовых, отрядов насекомых и </w:t>
      </w:r>
      <w:r>
        <w:rPr>
          <w:spacing w:val="-2"/>
        </w:rPr>
        <w:t>млекопитающих;</w:t>
      </w:r>
    </w:p>
    <w:p w:rsidR="00C31DE8" w:rsidRDefault="001F512D">
      <w:pPr>
        <w:pStyle w:val="a3"/>
        <w:spacing w:before="3"/>
        <w:ind w:right="558"/>
      </w:pPr>
      <w:r>
        <w:t>выполнять практические и лабораторные работы по морфологии, анатомии,</w:t>
      </w:r>
      <w:r>
        <w:rPr>
          <w:spacing w:val="40"/>
        </w:rPr>
        <w:t xml:space="preserve"> </w:t>
      </w:r>
      <w:r>
        <w:t>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31DE8" w:rsidRDefault="001F512D">
      <w:pPr>
        <w:pStyle w:val="a3"/>
        <w:spacing w:before="3" w:line="237" w:lineRule="auto"/>
        <w:ind w:right="567"/>
      </w:pPr>
      <w:r>
        <w:t>сравнивать представителей отдельных систематических групп животных и проводить выводы на основе сравнения;</w:t>
      </w:r>
    </w:p>
    <w:p w:rsidR="00C31DE8" w:rsidRDefault="001F512D">
      <w:pPr>
        <w:pStyle w:val="a3"/>
        <w:spacing w:before="3"/>
        <w:ind w:right="568"/>
      </w:pPr>
      <w: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C31DE8" w:rsidRDefault="001F512D">
      <w:pPr>
        <w:pStyle w:val="a3"/>
        <w:spacing w:before="3" w:line="237" w:lineRule="auto"/>
        <w:ind w:right="559"/>
      </w:pPr>
      <w:r>
        <w:t>выявлять черты приспособленности животных к среде обитания, значение экологических факторов для животных;</w:t>
      </w:r>
    </w:p>
    <w:p w:rsidR="00C31DE8" w:rsidRDefault="001F512D">
      <w:pPr>
        <w:pStyle w:val="a3"/>
        <w:spacing w:before="3"/>
        <w:ind w:right="563"/>
      </w:pPr>
      <w: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C31DE8" w:rsidRDefault="001F512D">
      <w:pPr>
        <w:pStyle w:val="a3"/>
        <w:spacing w:line="242" w:lineRule="auto"/>
        <w:ind w:left="1191" w:right="1735" w:firstLine="0"/>
      </w:pPr>
      <w:r>
        <w:t>характеризовать</w:t>
      </w:r>
      <w:r>
        <w:rPr>
          <w:spacing w:val="-4"/>
        </w:rPr>
        <w:t xml:space="preserve"> </w:t>
      </w:r>
      <w:r>
        <w:t>животных</w:t>
      </w:r>
      <w:r>
        <w:rPr>
          <w:spacing w:val="-5"/>
        </w:rPr>
        <w:t xml:space="preserve"> </w:t>
      </w:r>
      <w:r>
        <w:t>природных</w:t>
      </w:r>
      <w:r>
        <w:rPr>
          <w:spacing w:val="-5"/>
        </w:rPr>
        <w:t xml:space="preserve"> </w:t>
      </w:r>
      <w:r>
        <w:t>зон</w:t>
      </w:r>
      <w:r>
        <w:rPr>
          <w:spacing w:val="-1"/>
        </w:rPr>
        <w:t xml:space="preserve"> </w:t>
      </w:r>
      <w:r>
        <w:t>Земли,</w:t>
      </w:r>
      <w:r>
        <w:rPr>
          <w:spacing w:val="-4"/>
        </w:rPr>
        <w:t xml:space="preserve"> </w:t>
      </w:r>
      <w:r>
        <w:t>основные</w:t>
      </w:r>
      <w:r>
        <w:rPr>
          <w:spacing w:val="-6"/>
        </w:rPr>
        <w:t xml:space="preserve"> </w:t>
      </w:r>
      <w:r>
        <w:t>закономерности распространения животных по планете;</w:t>
      </w:r>
    </w:p>
    <w:p w:rsidR="00C31DE8" w:rsidRDefault="001F512D">
      <w:pPr>
        <w:pStyle w:val="a3"/>
        <w:spacing w:line="271" w:lineRule="exact"/>
        <w:ind w:left="1191" w:firstLine="0"/>
      </w:pPr>
      <w:r>
        <w:t>раскрывать</w:t>
      </w:r>
      <w:r>
        <w:rPr>
          <w:spacing w:val="-6"/>
        </w:rPr>
        <w:t xml:space="preserve"> </w:t>
      </w:r>
      <w:r>
        <w:t>роль</w:t>
      </w:r>
      <w:r>
        <w:rPr>
          <w:spacing w:val="-9"/>
        </w:rPr>
        <w:t xml:space="preserve"> </w:t>
      </w:r>
      <w:r>
        <w:t>животных</w:t>
      </w:r>
      <w:r>
        <w:rPr>
          <w:spacing w:val="-9"/>
        </w:rPr>
        <w:t xml:space="preserve"> </w:t>
      </w:r>
      <w:r>
        <w:t>в</w:t>
      </w:r>
      <w:r>
        <w:rPr>
          <w:spacing w:val="-4"/>
        </w:rPr>
        <w:t xml:space="preserve"> </w:t>
      </w:r>
      <w:r>
        <w:t>природных</w:t>
      </w:r>
      <w:r>
        <w:rPr>
          <w:spacing w:val="-9"/>
        </w:rPr>
        <w:t xml:space="preserve"> </w:t>
      </w:r>
      <w:r>
        <w:rPr>
          <w:spacing w:val="-2"/>
        </w:rPr>
        <w:t>сообществах;</w:t>
      </w:r>
    </w:p>
    <w:p w:rsidR="00C31DE8" w:rsidRDefault="001F512D">
      <w:pPr>
        <w:pStyle w:val="a3"/>
        <w:spacing w:before="1"/>
        <w:ind w:right="566"/>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31DE8" w:rsidRDefault="001F512D">
      <w:pPr>
        <w:pStyle w:val="a3"/>
        <w:tabs>
          <w:tab w:val="left" w:pos="2063"/>
          <w:tab w:val="left" w:pos="3829"/>
          <w:tab w:val="left" w:pos="4222"/>
          <w:tab w:val="left" w:pos="5939"/>
          <w:tab w:val="left" w:pos="6452"/>
          <w:tab w:val="left" w:pos="7426"/>
          <w:tab w:val="left" w:pos="8798"/>
          <w:tab w:val="left" w:pos="9575"/>
        </w:tabs>
        <w:ind w:right="570"/>
        <w:jc w:val="right"/>
      </w:pPr>
      <w:r>
        <w:rPr>
          <w:spacing w:val="-4"/>
        </w:rPr>
        <w:t>иметь</w:t>
      </w:r>
      <w:r>
        <w:tab/>
      </w:r>
      <w:r>
        <w:rPr>
          <w:spacing w:val="-2"/>
        </w:rPr>
        <w:t>представление</w:t>
      </w:r>
      <w:r>
        <w:tab/>
      </w:r>
      <w:r>
        <w:rPr>
          <w:spacing w:val="-10"/>
        </w:rPr>
        <w:t>о</w:t>
      </w:r>
      <w:r>
        <w:tab/>
      </w:r>
      <w:r>
        <w:rPr>
          <w:spacing w:val="-2"/>
        </w:rPr>
        <w:t>мероприятиях</w:t>
      </w:r>
      <w:r>
        <w:tab/>
      </w:r>
      <w:r>
        <w:rPr>
          <w:spacing w:val="-6"/>
        </w:rPr>
        <w:t>по</w:t>
      </w:r>
      <w:r>
        <w:tab/>
      </w:r>
      <w:r>
        <w:rPr>
          <w:spacing w:val="-2"/>
        </w:rPr>
        <w:t>охране</w:t>
      </w:r>
      <w:r>
        <w:tab/>
      </w:r>
      <w:r>
        <w:rPr>
          <w:spacing w:val="-2"/>
        </w:rPr>
        <w:t>животного</w:t>
      </w:r>
      <w:r>
        <w:tab/>
      </w:r>
      <w:r>
        <w:rPr>
          <w:spacing w:val="-4"/>
        </w:rPr>
        <w:t>мира</w:t>
      </w:r>
      <w:r>
        <w:tab/>
      </w:r>
      <w:r>
        <w:rPr>
          <w:spacing w:val="-2"/>
        </w:rPr>
        <w:t xml:space="preserve">Земли; </w:t>
      </w:r>
      <w:r>
        <w:t>демонстрировать</w:t>
      </w:r>
      <w:r>
        <w:rPr>
          <w:spacing w:val="40"/>
        </w:rPr>
        <w:t xml:space="preserve"> </w:t>
      </w:r>
      <w:r>
        <w:t>на конкретных примерах связь знаний</w:t>
      </w:r>
      <w:r>
        <w:rPr>
          <w:spacing w:val="40"/>
        </w:rPr>
        <w:t xml:space="preserve"> </w:t>
      </w:r>
      <w:r>
        <w:t>по</w:t>
      </w:r>
      <w:r>
        <w:rPr>
          <w:spacing w:val="40"/>
        </w:rPr>
        <w:t xml:space="preserve"> </w:t>
      </w:r>
      <w:r>
        <w:t>биологии</w:t>
      </w:r>
      <w:r>
        <w:rPr>
          <w:spacing w:val="40"/>
        </w:rPr>
        <w:t xml:space="preserve"> </w:t>
      </w:r>
      <w:r>
        <w:t>со</w:t>
      </w:r>
      <w:r>
        <w:rPr>
          <w:spacing w:val="40"/>
        </w:rPr>
        <w:t xml:space="preserve"> </w:t>
      </w:r>
      <w:r>
        <w:t>знаниями по математике,</w:t>
      </w:r>
      <w:r>
        <w:rPr>
          <w:spacing w:val="66"/>
          <w:w w:val="150"/>
        </w:rPr>
        <w:t xml:space="preserve"> </w:t>
      </w:r>
      <w:r>
        <w:t>физике,</w:t>
      </w:r>
      <w:r>
        <w:rPr>
          <w:spacing w:val="69"/>
          <w:w w:val="150"/>
        </w:rPr>
        <w:t xml:space="preserve"> </w:t>
      </w:r>
      <w:r>
        <w:t>химии,</w:t>
      </w:r>
      <w:r>
        <w:rPr>
          <w:spacing w:val="64"/>
          <w:w w:val="150"/>
        </w:rPr>
        <w:t xml:space="preserve"> </w:t>
      </w:r>
      <w:r>
        <w:t>географии,</w:t>
      </w:r>
      <w:r>
        <w:rPr>
          <w:spacing w:val="68"/>
          <w:w w:val="150"/>
        </w:rPr>
        <w:t xml:space="preserve"> </w:t>
      </w:r>
      <w:r>
        <w:t>технологии,</w:t>
      </w:r>
      <w:r>
        <w:rPr>
          <w:spacing w:val="69"/>
          <w:w w:val="150"/>
        </w:rPr>
        <w:t xml:space="preserve"> </w:t>
      </w:r>
      <w:r>
        <w:t>предметов</w:t>
      </w:r>
      <w:r>
        <w:rPr>
          <w:spacing w:val="68"/>
          <w:w w:val="150"/>
        </w:rPr>
        <w:t xml:space="preserve"> </w:t>
      </w:r>
      <w:r>
        <w:t>гуманитарного</w:t>
      </w:r>
      <w:r>
        <w:rPr>
          <w:spacing w:val="71"/>
          <w:w w:val="150"/>
        </w:rPr>
        <w:t xml:space="preserve"> </w:t>
      </w:r>
      <w:r>
        <w:rPr>
          <w:spacing w:val="-2"/>
        </w:rPr>
        <w:t>циклов,</w:t>
      </w:r>
    </w:p>
    <w:p w:rsidR="00C31DE8" w:rsidRDefault="001F512D">
      <w:pPr>
        <w:pStyle w:val="a3"/>
        <w:spacing w:before="1"/>
        <w:ind w:firstLine="0"/>
      </w:pPr>
      <w:r>
        <w:t>различными</w:t>
      </w:r>
      <w:r>
        <w:rPr>
          <w:spacing w:val="-5"/>
        </w:rPr>
        <w:t xml:space="preserve"> </w:t>
      </w:r>
      <w:r>
        <w:t xml:space="preserve">видами </w:t>
      </w:r>
      <w:r>
        <w:rPr>
          <w:spacing w:val="-2"/>
        </w:rPr>
        <w:t>искусства;</w:t>
      </w:r>
    </w:p>
    <w:p w:rsidR="00C31DE8" w:rsidRDefault="001F512D">
      <w:pPr>
        <w:pStyle w:val="a3"/>
        <w:spacing w:before="4" w:line="237" w:lineRule="auto"/>
        <w:ind w:right="558"/>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C31DE8" w:rsidRDefault="001F512D">
      <w:pPr>
        <w:pStyle w:val="a3"/>
        <w:spacing w:before="4"/>
        <w:ind w:right="566"/>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31DE8" w:rsidRDefault="001F512D">
      <w:pPr>
        <w:pStyle w:val="a3"/>
        <w:tabs>
          <w:tab w:val="left" w:pos="5969"/>
          <w:tab w:val="left" w:pos="8312"/>
        </w:tabs>
        <w:spacing w:line="242" w:lineRule="auto"/>
        <w:ind w:left="2814" w:right="546" w:hanging="1623"/>
        <w:jc w:val="right"/>
      </w:pPr>
      <w:r>
        <w:t xml:space="preserve">владеть приёмами работы с информацией: формулировать основания для извлечения и </w:t>
      </w:r>
      <w:r>
        <w:rPr>
          <w:spacing w:val="-2"/>
        </w:rPr>
        <w:t>обобщения</w:t>
      </w:r>
      <w:r>
        <w:tab/>
      </w:r>
      <w:r>
        <w:rPr>
          <w:spacing w:val="-2"/>
        </w:rPr>
        <w:t>информации</w:t>
      </w:r>
      <w:r>
        <w:tab/>
        <w:t>из</w:t>
      </w:r>
      <w:r>
        <w:rPr>
          <w:spacing w:val="-8"/>
        </w:rPr>
        <w:t xml:space="preserve"> </w:t>
      </w:r>
      <w:r>
        <w:t>нескольких</w:t>
      </w:r>
      <w:r>
        <w:rPr>
          <w:spacing w:val="-9"/>
        </w:rPr>
        <w:t xml:space="preserve"> </w:t>
      </w:r>
      <w:r>
        <w:rPr>
          <w:spacing w:val="-5"/>
        </w:rPr>
        <w:t>(3—</w:t>
      </w:r>
    </w:p>
    <w:p w:rsidR="00C31DE8" w:rsidRDefault="001F512D">
      <w:pPr>
        <w:pStyle w:val="a3"/>
        <w:tabs>
          <w:tab w:val="left" w:pos="1607"/>
          <w:tab w:val="left" w:pos="2852"/>
          <w:tab w:val="left" w:pos="4492"/>
          <w:tab w:val="left" w:pos="6026"/>
          <w:tab w:val="left" w:pos="7623"/>
          <w:tab w:val="left" w:pos="7940"/>
          <w:tab w:val="left" w:pos="8870"/>
        </w:tabs>
        <w:ind w:right="566" w:firstLine="0"/>
        <w:jc w:val="right"/>
      </w:pPr>
      <w:r>
        <w:t>4)</w:t>
      </w:r>
      <w:r>
        <w:rPr>
          <w:spacing w:val="80"/>
        </w:rPr>
        <w:t xml:space="preserve"> </w:t>
      </w:r>
      <w:r>
        <w:t>источников,</w:t>
      </w:r>
      <w:r>
        <w:rPr>
          <w:spacing w:val="80"/>
        </w:rPr>
        <w:t xml:space="preserve"> </w:t>
      </w:r>
      <w:r>
        <w:t>преобразовывать</w:t>
      </w:r>
      <w:r>
        <w:rPr>
          <w:spacing w:val="80"/>
        </w:rPr>
        <w:t xml:space="preserve"> </w:t>
      </w:r>
      <w:r>
        <w:t>информацию</w:t>
      </w:r>
      <w:r>
        <w:rPr>
          <w:spacing w:val="80"/>
        </w:rPr>
        <w:t xml:space="preserve"> </w:t>
      </w:r>
      <w:r>
        <w:t>из</w:t>
      </w:r>
      <w:r>
        <w:rPr>
          <w:spacing w:val="80"/>
        </w:rPr>
        <w:t xml:space="preserve"> </w:t>
      </w:r>
      <w:r>
        <w:t>одной</w:t>
      </w:r>
      <w:r>
        <w:rPr>
          <w:spacing w:val="80"/>
        </w:rPr>
        <w:t xml:space="preserve"> </w:t>
      </w:r>
      <w:r>
        <w:t>знаковой</w:t>
      </w:r>
      <w:r>
        <w:rPr>
          <w:spacing w:val="80"/>
        </w:rPr>
        <w:t xml:space="preserve"> </w:t>
      </w:r>
      <w:r>
        <w:t>системы</w:t>
      </w:r>
      <w:r>
        <w:rPr>
          <w:spacing w:val="80"/>
        </w:rPr>
        <w:t xml:space="preserve"> </w:t>
      </w:r>
      <w:r>
        <w:t>в</w:t>
      </w:r>
      <w:r>
        <w:rPr>
          <w:spacing w:val="80"/>
        </w:rPr>
        <w:t xml:space="preserve"> </w:t>
      </w:r>
      <w:r>
        <w:t>другую;</w:t>
      </w:r>
      <w:r>
        <w:rPr>
          <w:spacing w:val="40"/>
        </w:rPr>
        <w:t xml:space="preserve"> </w:t>
      </w:r>
      <w:r>
        <w:t xml:space="preserve">создавать письменные и устные сообщения, используя понятийный аппарат изучаемого </w:t>
      </w:r>
      <w:r>
        <w:rPr>
          <w:spacing w:val="-2"/>
        </w:rPr>
        <w:t>раздела</w:t>
      </w:r>
      <w:r>
        <w:tab/>
      </w:r>
      <w:r>
        <w:rPr>
          <w:spacing w:val="-2"/>
        </w:rPr>
        <w:t>биологии,</w:t>
      </w:r>
      <w:r>
        <w:tab/>
      </w:r>
      <w:r>
        <w:rPr>
          <w:spacing w:val="-2"/>
        </w:rPr>
        <w:t>сопровождать</w:t>
      </w:r>
      <w:r>
        <w:tab/>
      </w:r>
      <w:r>
        <w:rPr>
          <w:spacing w:val="-2"/>
        </w:rPr>
        <w:t>выступление</w:t>
      </w:r>
      <w:r>
        <w:tab/>
      </w:r>
      <w:r>
        <w:rPr>
          <w:spacing w:val="-2"/>
        </w:rPr>
        <w:t>презентацией</w:t>
      </w:r>
      <w:r>
        <w:tab/>
      </w:r>
      <w:r>
        <w:rPr>
          <w:spacing w:val="-10"/>
        </w:rPr>
        <w:t>с</w:t>
      </w:r>
      <w:r>
        <w:tab/>
      </w:r>
      <w:r>
        <w:rPr>
          <w:spacing w:val="-2"/>
        </w:rPr>
        <w:t>учётом</w:t>
      </w:r>
      <w:r>
        <w:tab/>
      </w:r>
      <w:r>
        <w:rPr>
          <w:spacing w:val="-2"/>
        </w:rPr>
        <w:t>особенностей</w:t>
      </w:r>
    </w:p>
    <w:p w:rsidR="00C31DE8" w:rsidRDefault="001F512D">
      <w:pPr>
        <w:pStyle w:val="a3"/>
        <w:spacing w:line="275" w:lineRule="exact"/>
        <w:ind w:firstLine="0"/>
      </w:pPr>
      <w:r>
        <w:t>аудитории</w:t>
      </w:r>
      <w:r>
        <w:rPr>
          <w:spacing w:val="-8"/>
        </w:rPr>
        <w:t xml:space="preserve"> </w:t>
      </w:r>
      <w:r>
        <w:rPr>
          <w:spacing w:val="-2"/>
        </w:rPr>
        <w:t>обучающихся.</w:t>
      </w:r>
    </w:p>
    <w:p w:rsidR="00C31DE8" w:rsidRDefault="001F512D">
      <w:pPr>
        <w:pStyle w:val="a3"/>
        <w:spacing w:line="242" w:lineRule="auto"/>
        <w:ind w:left="1191" w:right="560" w:firstLine="0"/>
      </w:pPr>
      <w:r>
        <w:t>Предметные результаты</w:t>
      </w:r>
      <w:r>
        <w:rPr>
          <w:spacing w:val="-1"/>
        </w:rPr>
        <w:t xml:space="preserve"> </w:t>
      </w:r>
      <w:r>
        <w:t>освоения</w:t>
      </w:r>
      <w:r>
        <w:rPr>
          <w:spacing w:val="-3"/>
        </w:rPr>
        <w:t xml:space="preserve"> </w:t>
      </w:r>
      <w:r>
        <w:t>программы</w:t>
      </w:r>
      <w:r>
        <w:rPr>
          <w:spacing w:val="-2"/>
        </w:rPr>
        <w:t xml:space="preserve"> </w:t>
      </w:r>
      <w:r>
        <w:t>по биологии к концу</w:t>
      </w:r>
      <w:r>
        <w:rPr>
          <w:spacing w:val="-7"/>
        </w:rPr>
        <w:t xml:space="preserve"> </w:t>
      </w:r>
      <w:r>
        <w:t>обучения в 9 классе: характеризовать науки о</w:t>
      </w:r>
      <w:r>
        <w:rPr>
          <w:spacing w:val="39"/>
        </w:rPr>
        <w:t xml:space="preserve"> </w:t>
      </w:r>
      <w:r>
        <w:t>человеке (антропологию,</w:t>
      </w:r>
      <w:r>
        <w:rPr>
          <w:spacing w:val="40"/>
        </w:rPr>
        <w:t xml:space="preserve"> </w:t>
      </w:r>
      <w:r>
        <w:t>анатомию,</w:t>
      </w:r>
      <w:r>
        <w:rPr>
          <w:spacing w:val="40"/>
        </w:rPr>
        <w:t xml:space="preserve"> </w:t>
      </w:r>
      <w:r>
        <w:t>физиологию,</w:t>
      </w:r>
      <w:r>
        <w:rPr>
          <w:spacing w:val="38"/>
        </w:rPr>
        <w:t xml:space="preserve"> </w:t>
      </w:r>
      <w:r>
        <w:t>медицину,</w:t>
      </w:r>
    </w:p>
    <w:p w:rsidR="00C31DE8" w:rsidRDefault="001F512D">
      <w:pPr>
        <w:pStyle w:val="a3"/>
        <w:spacing w:line="242" w:lineRule="auto"/>
        <w:ind w:left="1191" w:right="569" w:hanging="567"/>
      </w:pPr>
      <w:r>
        <w:t>гигиену, экологию человека, психологию) и их связи с другими науками и техникой; объяснять</w:t>
      </w:r>
      <w:r>
        <w:rPr>
          <w:spacing w:val="40"/>
        </w:rPr>
        <w:t xml:space="preserve"> </w:t>
      </w:r>
      <w:r>
        <w:t>положение</w:t>
      </w:r>
      <w:r>
        <w:rPr>
          <w:spacing w:val="40"/>
        </w:rPr>
        <w:t xml:space="preserve"> </w:t>
      </w:r>
      <w:r>
        <w:t>человека</w:t>
      </w:r>
      <w:r>
        <w:rPr>
          <w:spacing w:val="40"/>
        </w:rPr>
        <w:t xml:space="preserve"> </w:t>
      </w:r>
      <w:r>
        <w:t>в</w:t>
      </w:r>
      <w:r>
        <w:rPr>
          <w:spacing w:val="40"/>
        </w:rPr>
        <w:t xml:space="preserve"> </w:t>
      </w:r>
      <w:r>
        <w:t>системе</w:t>
      </w:r>
      <w:r>
        <w:rPr>
          <w:spacing w:val="40"/>
        </w:rPr>
        <w:t xml:space="preserve"> </w:t>
      </w:r>
      <w:r>
        <w:t>органического</w:t>
      </w:r>
      <w:r>
        <w:rPr>
          <w:spacing w:val="40"/>
        </w:rPr>
        <w:t xml:space="preserve"> </w:t>
      </w:r>
      <w:r>
        <w:t>мира,</w:t>
      </w:r>
      <w:r>
        <w:rPr>
          <w:spacing w:val="40"/>
        </w:rPr>
        <w:t xml:space="preserve"> </w:t>
      </w:r>
      <w:r>
        <w:t>его</w:t>
      </w:r>
      <w:r>
        <w:rPr>
          <w:spacing w:val="40"/>
        </w:rPr>
        <w:t xml:space="preserve"> </w:t>
      </w:r>
      <w:r>
        <w:t>происхождение,</w:t>
      </w:r>
    </w:p>
    <w:p w:rsidR="00C31DE8" w:rsidRDefault="001F512D">
      <w:pPr>
        <w:pStyle w:val="a3"/>
        <w:spacing w:line="271" w:lineRule="exact"/>
        <w:ind w:firstLine="0"/>
      </w:pPr>
      <w:r>
        <w:t>отличия</w:t>
      </w:r>
      <w:r>
        <w:rPr>
          <w:spacing w:val="-4"/>
        </w:rPr>
        <w:t xml:space="preserve"> </w:t>
      </w:r>
      <w:r>
        <w:t>человека</w:t>
      </w:r>
      <w:r>
        <w:rPr>
          <w:spacing w:val="-6"/>
        </w:rPr>
        <w:t xml:space="preserve"> </w:t>
      </w:r>
      <w:r>
        <w:t>от</w:t>
      </w:r>
      <w:r>
        <w:rPr>
          <w:spacing w:val="-10"/>
        </w:rPr>
        <w:t xml:space="preserve"> </w:t>
      </w:r>
      <w:r>
        <w:t>животных,</w:t>
      </w:r>
      <w:r>
        <w:rPr>
          <w:spacing w:val="-1"/>
        </w:rPr>
        <w:t xml:space="preserve"> </w:t>
      </w:r>
      <w:r>
        <w:rPr>
          <w:spacing w:val="-2"/>
        </w:rPr>
        <w:t>приспособленность</w:t>
      </w:r>
    </w:p>
    <w:p w:rsidR="00C31DE8" w:rsidRDefault="001F512D">
      <w:pPr>
        <w:pStyle w:val="a3"/>
        <w:spacing w:line="237" w:lineRule="auto"/>
        <w:ind w:right="560"/>
      </w:pPr>
      <w:r>
        <w:t>к различным экологическим факторам (человеческие расы и адаптивные типы людей), родство человеческих рас;</w:t>
      </w:r>
    </w:p>
    <w:p w:rsidR="00C31DE8" w:rsidRDefault="001F512D">
      <w:pPr>
        <w:pStyle w:val="a3"/>
        <w:ind w:right="558"/>
      </w:pPr>
      <w: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31DE8" w:rsidRDefault="001F512D">
      <w:pPr>
        <w:pStyle w:val="a3"/>
        <w:spacing w:line="242" w:lineRule="auto"/>
        <w:ind w:right="570"/>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55" w:firstLine="0"/>
      </w:pPr>
      <w:r>
        <w:lastRenderedPageBreak/>
        <w:t>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31DE8" w:rsidRDefault="001F512D">
      <w:pPr>
        <w:pStyle w:val="a3"/>
        <w:spacing w:before="1"/>
        <w:ind w:right="569"/>
      </w:pPr>
      <w: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Pr>
          <w:spacing w:val="-2"/>
        </w:rPr>
        <w:t>организм;</w:t>
      </w:r>
    </w:p>
    <w:p w:rsidR="00C31DE8" w:rsidRDefault="001F512D">
      <w:pPr>
        <w:pStyle w:val="a3"/>
        <w:spacing w:line="242" w:lineRule="auto"/>
        <w:ind w:right="566"/>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C31DE8" w:rsidRDefault="001F512D">
      <w:pPr>
        <w:pStyle w:val="a3"/>
        <w:spacing w:line="242" w:lineRule="auto"/>
        <w:ind w:right="568"/>
      </w:pPr>
      <w:r>
        <w:t>различать биологически активные вещества (витамины, ферменты, гормоны), выявлять их роль в процессе обмена веществ и превращения энергии;</w:t>
      </w:r>
    </w:p>
    <w:p w:rsidR="00C31DE8" w:rsidRDefault="001F512D">
      <w:pPr>
        <w:pStyle w:val="a3"/>
        <w:ind w:right="568"/>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31DE8" w:rsidRDefault="001F512D">
      <w:pPr>
        <w:pStyle w:val="a3"/>
        <w:ind w:right="563"/>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31DE8" w:rsidRDefault="001F512D">
      <w:pPr>
        <w:pStyle w:val="a3"/>
        <w:spacing w:line="237" w:lineRule="auto"/>
        <w:ind w:right="566"/>
      </w:pPr>
      <w:r>
        <w:t>применять биологические модели для выявления особенностей строения и функционирования органов и систем органов человека;</w:t>
      </w:r>
    </w:p>
    <w:p w:rsidR="00C31DE8" w:rsidRDefault="001F512D">
      <w:pPr>
        <w:pStyle w:val="a3"/>
        <w:spacing w:line="242" w:lineRule="auto"/>
        <w:ind w:left="1191" w:right="2230" w:firstLine="0"/>
      </w:pPr>
      <w:r>
        <w:t>объяснять</w:t>
      </w:r>
      <w:r>
        <w:rPr>
          <w:spacing w:val="-6"/>
        </w:rPr>
        <w:t xml:space="preserve"> </w:t>
      </w:r>
      <w:r>
        <w:t>нейрогуморальную</w:t>
      </w:r>
      <w:r>
        <w:rPr>
          <w:spacing w:val="-8"/>
        </w:rPr>
        <w:t xml:space="preserve"> </w:t>
      </w:r>
      <w:r>
        <w:t>регуляцию</w:t>
      </w:r>
      <w:r>
        <w:rPr>
          <w:spacing w:val="-10"/>
        </w:rPr>
        <w:t xml:space="preserve"> </w:t>
      </w:r>
      <w:r>
        <w:t>процессов</w:t>
      </w:r>
      <w:r>
        <w:rPr>
          <w:spacing w:val="-6"/>
        </w:rPr>
        <w:t xml:space="preserve"> </w:t>
      </w:r>
      <w:r>
        <w:t>жизнедеятельности организма человека;</w:t>
      </w:r>
    </w:p>
    <w:p w:rsidR="00C31DE8" w:rsidRDefault="001F512D">
      <w:pPr>
        <w:pStyle w:val="a3"/>
        <w:ind w:right="557"/>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31DE8" w:rsidRDefault="001F512D">
      <w:pPr>
        <w:pStyle w:val="a3"/>
        <w:ind w:right="558"/>
      </w:pPr>
      <w:r>
        <w:t>различать наследственные и ненаследственные (инфекционные, неинфекционные) заболевания</w:t>
      </w:r>
      <w:r>
        <w:rPr>
          <w:spacing w:val="-1"/>
        </w:rPr>
        <w:t xml:space="preserve"> </w:t>
      </w:r>
      <w:r>
        <w:t>человека,</w:t>
      </w:r>
      <w:r>
        <w:rPr>
          <w:spacing w:val="-1"/>
        </w:rPr>
        <w:t xml:space="preserve"> </w:t>
      </w:r>
      <w:r>
        <w:t>объяснять значение</w:t>
      </w:r>
      <w:r>
        <w:rPr>
          <w:spacing w:val="-7"/>
        </w:rPr>
        <w:t xml:space="preserve"> </w:t>
      </w:r>
      <w:r>
        <w:t>мер</w:t>
      </w:r>
      <w:r>
        <w:rPr>
          <w:spacing w:val="-7"/>
        </w:rPr>
        <w:t xml:space="preserve"> </w:t>
      </w:r>
      <w:r>
        <w:t>профилактики</w:t>
      </w:r>
      <w:r>
        <w:rPr>
          <w:spacing w:val="-5"/>
        </w:rPr>
        <w:t xml:space="preserve"> </w:t>
      </w:r>
      <w:r>
        <w:t>в</w:t>
      </w:r>
      <w:r>
        <w:rPr>
          <w:spacing w:val="-1"/>
        </w:rPr>
        <w:t xml:space="preserve"> </w:t>
      </w:r>
      <w:r>
        <w:t xml:space="preserve">предупреждении заболеваний </w:t>
      </w:r>
      <w:r>
        <w:rPr>
          <w:spacing w:val="-2"/>
        </w:rPr>
        <w:t>человека;</w:t>
      </w:r>
    </w:p>
    <w:p w:rsidR="00C31DE8" w:rsidRDefault="001F512D">
      <w:pPr>
        <w:pStyle w:val="a3"/>
        <w:ind w:right="553"/>
      </w:pPr>
      <w:r>
        <w:t>выполнять практические и лабораторные работы по морфологии, анатомии,</w:t>
      </w:r>
      <w:r>
        <w:rPr>
          <w:spacing w:val="80"/>
        </w:rPr>
        <w:t xml:space="preserve"> </w:t>
      </w:r>
      <w:r>
        <w:t>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31DE8" w:rsidRDefault="001F512D">
      <w:pPr>
        <w:pStyle w:val="a3"/>
        <w:spacing w:line="242" w:lineRule="auto"/>
        <w:ind w:right="567"/>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31DE8" w:rsidRDefault="001F512D">
      <w:pPr>
        <w:pStyle w:val="a3"/>
        <w:ind w:right="563"/>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31DE8" w:rsidRDefault="001F512D">
      <w:pPr>
        <w:pStyle w:val="a3"/>
        <w:ind w:right="558"/>
      </w:pPr>
      <w:r>
        <w:t>использовать</w:t>
      </w:r>
      <w:r>
        <w:rPr>
          <w:spacing w:val="-2"/>
        </w:rPr>
        <w:t xml:space="preserve"> </w:t>
      </w:r>
      <w:r>
        <w:t>приобретённые знания</w:t>
      </w:r>
      <w:r>
        <w:rPr>
          <w:spacing w:val="-2"/>
        </w:rPr>
        <w:t xml:space="preserve"> </w:t>
      </w:r>
      <w:r>
        <w:t>и умения</w:t>
      </w:r>
      <w:r>
        <w:rPr>
          <w:spacing w:val="-6"/>
        </w:rPr>
        <w:t xml:space="preserve"> </w:t>
      </w:r>
      <w:r>
        <w:t>для соблюдения</w:t>
      </w:r>
      <w:r>
        <w:rPr>
          <w:spacing w:val="-2"/>
        </w:rPr>
        <w:t xml:space="preserve"> </w:t>
      </w:r>
      <w:r>
        <w:t>здорового</w:t>
      </w:r>
      <w:r>
        <w:rPr>
          <w:spacing w:val="-2"/>
        </w:rPr>
        <w:t xml:space="preserve"> </w:t>
      </w:r>
      <w:r>
        <w:t>образа жизни, сбалансированного питания, физической активности, стрессоустойчивости, для исключения вредных привычек, зависимостей;</w:t>
      </w:r>
    </w:p>
    <w:p w:rsidR="00C31DE8" w:rsidRDefault="001F512D">
      <w:pPr>
        <w:pStyle w:val="a3"/>
        <w:ind w:right="561"/>
      </w:pPr>
      <w:r>
        <w:t>владеть приёмами</w:t>
      </w:r>
      <w:r>
        <w:rPr>
          <w:spacing w:val="-4"/>
        </w:rPr>
        <w:t xml:space="preserve"> </w:t>
      </w:r>
      <w:r>
        <w:t>оказания</w:t>
      </w:r>
      <w:r>
        <w:rPr>
          <w:spacing w:val="-6"/>
        </w:rPr>
        <w:t xml:space="preserve"> </w:t>
      </w:r>
      <w:r>
        <w:t>первой</w:t>
      </w:r>
      <w:r>
        <w:rPr>
          <w:spacing w:val="-5"/>
        </w:rPr>
        <w:t xml:space="preserve"> </w:t>
      </w:r>
      <w:r>
        <w:t>помощи человеку</w:t>
      </w:r>
      <w:r>
        <w:rPr>
          <w:spacing w:val="-10"/>
        </w:rPr>
        <w:t xml:space="preserve"> </w:t>
      </w:r>
      <w:r>
        <w:t>при</w:t>
      </w:r>
      <w:r>
        <w:rPr>
          <w:spacing w:val="-1"/>
        </w:rPr>
        <w:t xml:space="preserve"> </w:t>
      </w:r>
      <w:r>
        <w:t>потере</w:t>
      </w:r>
      <w:r>
        <w:rPr>
          <w:spacing w:val="-2"/>
        </w:rPr>
        <w:t xml:space="preserve"> </w:t>
      </w:r>
      <w:r>
        <w:t>сознания, солнечном</w:t>
      </w:r>
      <w:r>
        <w:rPr>
          <w:spacing w:val="-4"/>
        </w:rPr>
        <w:t xml:space="preserve"> </w:t>
      </w:r>
      <w:r>
        <w:t>и тепловом ударе, отравлении, утоплении, кровотечении, травмах мягких тканей, костей скелета, органов чувств, ожогах и отморожениях;</w:t>
      </w:r>
    </w:p>
    <w:p w:rsidR="00C31DE8" w:rsidRDefault="001F512D">
      <w:pPr>
        <w:pStyle w:val="a3"/>
        <w:ind w:right="565"/>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C31DE8" w:rsidRDefault="001F512D">
      <w:pPr>
        <w:pStyle w:val="a3"/>
        <w:spacing w:line="237" w:lineRule="auto"/>
        <w:ind w:right="561"/>
      </w:pPr>
      <w:r>
        <w:t>использовать методы биологии: наблюдать, измерять, описывать организм человека и процессы</w:t>
      </w:r>
      <w:r>
        <w:rPr>
          <w:spacing w:val="-1"/>
        </w:rPr>
        <w:t xml:space="preserve"> </w:t>
      </w:r>
      <w:r>
        <w:t>его жизнедеятельности, проводить</w:t>
      </w:r>
      <w:r>
        <w:rPr>
          <w:spacing w:val="-1"/>
        </w:rPr>
        <w:t xml:space="preserve"> </w:t>
      </w:r>
      <w:r>
        <w:t>простейшие</w:t>
      </w:r>
      <w:r>
        <w:rPr>
          <w:spacing w:val="-4"/>
        </w:rPr>
        <w:t xml:space="preserve"> </w:t>
      </w:r>
      <w:r>
        <w:t>исследования</w:t>
      </w:r>
      <w:r>
        <w:rPr>
          <w:spacing w:val="-2"/>
        </w:rPr>
        <w:t xml:space="preserve"> </w:t>
      </w:r>
      <w:r>
        <w:t>организма</w:t>
      </w:r>
      <w:r>
        <w:rPr>
          <w:spacing w:val="-3"/>
        </w:rPr>
        <w:t xml:space="preserve"> </w:t>
      </w:r>
      <w:r>
        <w:t>человека</w:t>
      </w:r>
      <w:r>
        <w:rPr>
          <w:spacing w:val="-5"/>
        </w:rPr>
        <w:t xml:space="preserve"> </w:t>
      </w:r>
      <w:r>
        <w:t>и объяснять их результаты;</w:t>
      </w:r>
    </w:p>
    <w:p w:rsidR="00C31DE8" w:rsidRDefault="001F512D">
      <w:pPr>
        <w:pStyle w:val="a3"/>
        <w:ind w:right="566"/>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8"/>
      </w:pPr>
      <w:r>
        <w:lastRenderedPageBreak/>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31DE8" w:rsidRDefault="001F512D">
      <w:pPr>
        <w:pStyle w:val="a3"/>
        <w:spacing w:before="11" w:line="237" w:lineRule="auto"/>
        <w:ind w:right="568"/>
      </w:pPr>
      <w:r>
        <w:t>создавать письменные и</w:t>
      </w:r>
      <w:r>
        <w:rPr>
          <w:spacing w:val="-3"/>
        </w:rPr>
        <w:t xml:space="preserve"> </w:t>
      </w:r>
      <w:r>
        <w:t>устные сообщения,</w:t>
      </w:r>
      <w:r>
        <w:rPr>
          <w:spacing w:val="-2"/>
        </w:rPr>
        <w:t xml:space="preserve"> </w:t>
      </w:r>
      <w:r>
        <w:t>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31DE8" w:rsidRDefault="00C31DE8">
      <w:pPr>
        <w:pStyle w:val="a3"/>
        <w:spacing w:before="7"/>
        <w:ind w:left="0" w:firstLine="0"/>
        <w:jc w:val="left"/>
      </w:pPr>
    </w:p>
    <w:p w:rsidR="00C31DE8" w:rsidRDefault="001F512D" w:rsidP="00C211B1">
      <w:pPr>
        <w:pStyle w:val="3"/>
        <w:numPr>
          <w:ilvl w:val="1"/>
          <w:numId w:val="59"/>
        </w:numPr>
        <w:tabs>
          <w:tab w:val="left" w:pos="2039"/>
        </w:tabs>
        <w:spacing w:line="242" w:lineRule="auto"/>
        <w:ind w:right="557"/>
      </w:pPr>
      <w:bookmarkStart w:id="40" w:name="1.2.14._Федеральная_рабочая_программа_по"/>
      <w:bookmarkEnd w:id="40"/>
      <w:r>
        <w:t xml:space="preserve">Федеральная рабочая программа по учебному предмету «Изобразительное </w:t>
      </w:r>
      <w:r>
        <w:rPr>
          <w:spacing w:val="-2"/>
        </w:rPr>
        <w:t>искусство».</w:t>
      </w:r>
    </w:p>
    <w:p w:rsidR="00C31DE8" w:rsidRDefault="001F512D">
      <w:pPr>
        <w:pStyle w:val="a3"/>
        <w:spacing w:line="266" w:lineRule="exact"/>
        <w:ind w:left="1191" w:firstLine="0"/>
      </w:pPr>
      <w:r>
        <w:t>Федеральная</w:t>
      </w:r>
      <w:r>
        <w:rPr>
          <w:spacing w:val="-4"/>
        </w:rPr>
        <w:t xml:space="preserve"> </w:t>
      </w:r>
      <w:r>
        <w:t>рабочая</w:t>
      </w:r>
      <w:r>
        <w:rPr>
          <w:spacing w:val="-6"/>
        </w:rPr>
        <w:t xml:space="preserve"> </w:t>
      </w:r>
      <w:r>
        <w:t>программа</w:t>
      </w:r>
      <w:r>
        <w:rPr>
          <w:spacing w:val="-6"/>
        </w:rPr>
        <w:t xml:space="preserve"> </w:t>
      </w:r>
      <w:r>
        <w:t>по</w:t>
      </w:r>
      <w:r>
        <w:rPr>
          <w:spacing w:val="-3"/>
        </w:rPr>
        <w:t xml:space="preserve"> </w:t>
      </w:r>
      <w:r>
        <w:t>учебному</w:t>
      </w:r>
      <w:r>
        <w:rPr>
          <w:spacing w:val="-9"/>
        </w:rPr>
        <w:t xml:space="preserve"> </w:t>
      </w:r>
      <w:r>
        <w:rPr>
          <w:spacing w:val="-2"/>
        </w:rPr>
        <w:t>предмету</w:t>
      </w:r>
    </w:p>
    <w:p w:rsidR="00C31DE8" w:rsidRDefault="001F512D">
      <w:pPr>
        <w:pStyle w:val="a3"/>
        <w:spacing w:before="5" w:line="237" w:lineRule="auto"/>
        <w:ind w:right="563"/>
      </w:pPr>
      <w:r>
        <w:t>«Изобразительное искусство» (предметная область «Искусство») (далее</w:t>
      </w:r>
      <w:r>
        <w:rPr>
          <w:spacing w:val="40"/>
        </w:rPr>
        <w:t xml:space="preserve"> </w:t>
      </w:r>
      <w:r>
        <w:t>соответственно-программа по изобразительному искусству,</w:t>
      </w:r>
    </w:p>
    <w:p w:rsidR="00C31DE8" w:rsidRDefault="001F512D">
      <w:pPr>
        <w:pStyle w:val="a3"/>
        <w:spacing w:before="3"/>
        <w:ind w:right="567"/>
      </w:pPr>
      <w: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C31DE8" w:rsidRDefault="001F512D">
      <w:pPr>
        <w:pStyle w:val="a3"/>
        <w:spacing w:before="1" w:line="275" w:lineRule="exact"/>
        <w:ind w:left="1191" w:firstLine="0"/>
      </w:pPr>
      <w:r>
        <w:t>Пояснительная</w:t>
      </w:r>
      <w:r>
        <w:rPr>
          <w:spacing w:val="-11"/>
        </w:rPr>
        <w:t xml:space="preserve"> </w:t>
      </w:r>
      <w:r>
        <w:rPr>
          <w:spacing w:val="-2"/>
        </w:rPr>
        <w:t>записка.</w:t>
      </w:r>
    </w:p>
    <w:p w:rsidR="00C31DE8" w:rsidRDefault="001F512D">
      <w:pPr>
        <w:pStyle w:val="a3"/>
        <w:ind w:right="552"/>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 нравственного развития, воспитания и социализации обучающихся, представленных в федеральной рабочей программе воспитания.</w:t>
      </w:r>
    </w:p>
    <w:p w:rsidR="00C31DE8" w:rsidRDefault="001F512D">
      <w:pPr>
        <w:pStyle w:val="a3"/>
        <w:spacing w:before="2"/>
        <w:ind w:right="555"/>
      </w:pPr>
      <w: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w:t>
      </w:r>
      <w:r>
        <w:rPr>
          <w:spacing w:val="-2"/>
        </w:rPr>
        <w:t>культуры.</w:t>
      </w:r>
    </w:p>
    <w:p w:rsidR="00C31DE8" w:rsidRDefault="001F512D">
      <w:pPr>
        <w:pStyle w:val="a3"/>
        <w:ind w:right="556"/>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w:t>
      </w:r>
      <w:r>
        <w:rPr>
          <w:spacing w:val="80"/>
        </w:rPr>
        <w:t xml:space="preserve"> </w:t>
      </w:r>
      <w:r>
        <w:t>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31DE8" w:rsidRDefault="001F512D">
      <w:pPr>
        <w:pStyle w:val="a3"/>
        <w:spacing w:before="1"/>
        <w:ind w:right="558"/>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C31DE8" w:rsidRDefault="001F512D">
      <w:pPr>
        <w:pStyle w:val="a3"/>
        <w:spacing w:line="242" w:lineRule="auto"/>
        <w:ind w:right="560"/>
      </w:pPr>
      <w:r>
        <w:t>Программа по изобразительному искусству ориентирована на психологовозрастные особенности развития обучающихся 11-15 лет.</w:t>
      </w:r>
    </w:p>
    <w:p w:rsidR="00C31DE8" w:rsidRDefault="001F512D">
      <w:pPr>
        <w:pStyle w:val="a3"/>
        <w:ind w:right="562"/>
      </w:pPr>
      <w: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C31DE8" w:rsidRDefault="001F512D">
      <w:pPr>
        <w:pStyle w:val="a3"/>
        <w:ind w:left="1191" w:firstLine="0"/>
      </w:pPr>
      <w:r>
        <w:t>Задачами</w:t>
      </w:r>
      <w:r>
        <w:rPr>
          <w:spacing w:val="-12"/>
        </w:rPr>
        <w:t xml:space="preserve"> </w:t>
      </w:r>
      <w:r>
        <w:t>изобразительного</w:t>
      </w:r>
      <w:r>
        <w:rPr>
          <w:spacing w:val="-7"/>
        </w:rPr>
        <w:t xml:space="preserve"> </w:t>
      </w:r>
      <w:r>
        <w:t>искусства</w:t>
      </w:r>
      <w:r>
        <w:rPr>
          <w:spacing w:val="-13"/>
        </w:rPr>
        <w:t xml:space="preserve"> </w:t>
      </w:r>
      <w:r>
        <w:rPr>
          <w:spacing w:val="-2"/>
        </w:rPr>
        <w:t>являются:</w:t>
      </w:r>
    </w:p>
    <w:p w:rsidR="00C31DE8" w:rsidRDefault="001F512D">
      <w:pPr>
        <w:pStyle w:val="a3"/>
        <w:ind w:right="555"/>
      </w:pPr>
      <w:r>
        <w:t>освоение художественной культуры как</w:t>
      </w:r>
      <w:r>
        <w:rPr>
          <w:spacing w:val="-1"/>
        </w:rPr>
        <w:t xml:space="preserve"> </w:t>
      </w:r>
      <w:r>
        <w:t>формы</w:t>
      </w:r>
      <w:r>
        <w:rPr>
          <w:spacing w:val="-1"/>
        </w:rPr>
        <w:t xml:space="preserve"> </w:t>
      </w:r>
      <w:r>
        <w:t>выражения</w:t>
      </w:r>
      <w:r>
        <w:rPr>
          <w:spacing w:val="-3"/>
        </w:rPr>
        <w:t xml:space="preserve"> </w:t>
      </w:r>
      <w:r>
        <w:t>в</w:t>
      </w:r>
      <w:r>
        <w:rPr>
          <w:spacing w:val="-2"/>
        </w:rPr>
        <w:t xml:space="preserve"> </w:t>
      </w:r>
      <w:r>
        <w:t>пространственных</w:t>
      </w:r>
      <w:r>
        <w:rPr>
          <w:spacing w:val="-2"/>
        </w:rPr>
        <w:t xml:space="preserve"> </w:t>
      </w:r>
      <w:r>
        <w:t>формах духовных ценностей, формирование представлений о месте и значении художественной деятельности в жизни общества;</w:t>
      </w:r>
    </w:p>
    <w:p w:rsidR="00C31DE8" w:rsidRDefault="001F512D">
      <w:pPr>
        <w:pStyle w:val="a3"/>
        <w:spacing w:line="237" w:lineRule="auto"/>
        <w:ind w:right="567"/>
      </w:pPr>
      <w:r>
        <w:t>формирование у обучающихся представлений об отечественной и мировой художественной культуре во всём многообразии её видов;</w:t>
      </w:r>
    </w:p>
    <w:p w:rsidR="00C31DE8" w:rsidRDefault="001F512D">
      <w:pPr>
        <w:pStyle w:val="a3"/>
        <w:spacing w:before="3"/>
        <w:ind w:left="1191" w:right="3149" w:firstLine="0"/>
      </w:pPr>
      <w:r>
        <w:t>формирование</w:t>
      </w:r>
      <w:r>
        <w:rPr>
          <w:spacing w:val="-5"/>
        </w:rPr>
        <w:t xml:space="preserve"> </w:t>
      </w:r>
      <w:r>
        <w:t>у</w:t>
      </w:r>
      <w:r>
        <w:rPr>
          <w:spacing w:val="-11"/>
        </w:rPr>
        <w:t xml:space="preserve"> </w:t>
      </w:r>
      <w:r>
        <w:t>обучающихся навыков</w:t>
      </w:r>
      <w:r>
        <w:rPr>
          <w:spacing w:val="-4"/>
        </w:rPr>
        <w:t xml:space="preserve"> </w:t>
      </w:r>
      <w:r>
        <w:t>эстетического</w:t>
      </w:r>
      <w:r>
        <w:rPr>
          <w:spacing w:val="-1"/>
        </w:rPr>
        <w:t xml:space="preserve"> </w:t>
      </w:r>
      <w:r>
        <w:t>видения и преобразования мира;</w:t>
      </w:r>
    </w:p>
    <w:p w:rsidR="00C31DE8" w:rsidRDefault="001F512D">
      <w:pPr>
        <w:pStyle w:val="a3"/>
        <w:spacing w:before="1"/>
        <w:ind w:right="559"/>
      </w:pP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7" w:firstLine="0"/>
      </w:pPr>
      <w:r>
        <w:lastRenderedPageBreak/>
        <w:t>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C31DE8" w:rsidRDefault="001F512D">
      <w:pPr>
        <w:pStyle w:val="a3"/>
        <w:spacing w:line="242" w:lineRule="auto"/>
        <w:ind w:right="566"/>
      </w:pPr>
      <w:r>
        <w:t xml:space="preserve">формирование пространственного мышления и аналитических визуальных </w:t>
      </w:r>
      <w:r>
        <w:rPr>
          <w:spacing w:val="-2"/>
        </w:rPr>
        <w:t>способностей;</w:t>
      </w:r>
    </w:p>
    <w:p w:rsidR="00C31DE8" w:rsidRDefault="001F512D">
      <w:pPr>
        <w:pStyle w:val="a3"/>
        <w:ind w:right="569"/>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C31DE8" w:rsidRDefault="001F512D">
      <w:pPr>
        <w:pStyle w:val="a3"/>
        <w:spacing w:line="242" w:lineRule="auto"/>
        <w:ind w:left="1191" w:right="571" w:firstLine="0"/>
      </w:pPr>
      <w:r>
        <w:t>развитие наблюдательности, ассоциативного мышления и творческого воображения; воспитание</w:t>
      </w:r>
      <w:r>
        <w:rPr>
          <w:spacing w:val="27"/>
        </w:rPr>
        <w:t xml:space="preserve"> </w:t>
      </w:r>
      <w:r>
        <w:t>уважения</w:t>
      </w:r>
      <w:r>
        <w:rPr>
          <w:spacing w:val="27"/>
        </w:rPr>
        <w:t xml:space="preserve"> </w:t>
      </w:r>
      <w:r>
        <w:t>и</w:t>
      </w:r>
      <w:r>
        <w:rPr>
          <w:spacing w:val="32"/>
        </w:rPr>
        <w:t xml:space="preserve"> </w:t>
      </w:r>
      <w:r>
        <w:t>любви</w:t>
      </w:r>
      <w:r>
        <w:rPr>
          <w:spacing w:val="33"/>
        </w:rPr>
        <w:t xml:space="preserve"> </w:t>
      </w:r>
      <w:r>
        <w:t>к</w:t>
      </w:r>
      <w:r>
        <w:rPr>
          <w:spacing w:val="29"/>
        </w:rPr>
        <w:t xml:space="preserve"> </w:t>
      </w:r>
      <w:r>
        <w:t>цивилизационному наследию</w:t>
      </w:r>
      <w:r>
        <w:rPr>
          <w:spacing w:val="29"/>
        </w:rPr>
        <w:t xml:space="preserve"> </w:t>
      </w:r>
      <w:r>
        <w:t>России</w:t>
      </w:r>
      <w:r>
        <w:rPr>
          <w:spacing w:val="33"/>
        </w:rPr>
        <w:t xml:space="preserve"> </w:t>
      </w:r>
      <w:r>
        <w:t>через</w:t>
      </w:r>
      <w:r>
        <w:rPr>
          <w:spacing w:val="28"/>
        </w:rPr>
        <w:t xml:space="preserve"> </w:t>
      </w:r>
      <w:r>
        <w:t>освоение</w:t>
      </w:r>
    </w:p>
    <w:p w:rsidR="00C31DE8" w:rsidRDefault="001F512D">
      <w:pPr>
        <w:pStyle w:val="a3"/>
        <w:spacing w:line="271" w:lineRule="exact"/>
        <w:ind w:firstLine="0"/>
      </w:pPr>
      <w:r>
        <w:t>отечественной</w:t>
      </w:r>
      <w:r>
        <w:rPr>
          <w:spacing w:val="-7"/>
        </w:rPr>
        <w:t xml:space="preserve"> </w:t>
      </w:r>
      <w:r>
        <w:t>художественной</w:t>
      </w:r>
      <w:r>
        <w:rPr>
          <w:spacing w:val="-7"/>
        </w:rPr>
        <w:t xml:space="preserve"> </w:t>
      </w:r>
      <w:r>
        <w:rPr>
          <w:spacing w:val="-2"/>
        </w:rPr>
        <w:t>культуры;</w:t>
      </w:r>
    </w:p>
    <w:p w:rsidR="00C31DE8" w:rsidRDefault="001F512D">
      <w:pPr>
        <w:pStyle w:val="a3"/>
        <w:ind w:right="560"/>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C31DE8" w:rsidRDefault="001F512D">
      <w:pPr>
        <w:pStyle w:val="a3"/>
        <w:ind w:right="550"/>
      </w:pPr>
      <w:r>
        <w:t>Общее число часов, рекомендованных для изучения изобразительного искусства, - 102 часа:</w:t>
      </w:r>
      <w:r>
        <w:rPr>
          <w:spacing w:val="-1"/>
        </w:rPr>
        <w:t xml:space="preserve"> </w:t>
      </w:r>
      <w:r>
        <w:t>в 5</w:t>
      </w:r>
      <w:r>
        <w:rPr>
          <w:spacing w:val="-1"/>
        </w:rPr>
        <w:t xml:space="preserve"> </w:t>
      </w:r>
      <w:r>
        <w:t>классе</w:t>
      </w:r>
      <w:r>
        <w:rPr>
          <w:spacing w:val="-2"/>
        </w:rPr>
        <w:t xml:space="preserve"> </w:t>
      </w:r>
      <w:r>
        <w:t>- 34</w:t>
      </w:r>
      <w:r>
        <w:rPr>
          <w:spacing w:val="-1"/>
        </w:rPr>
        <w:t xml:space="preserve"> </w:t>
      </w:r>
      <w:r>
        <w:t>часа</w:t>
      </w:r>
      <w:r>
        <w:rPr>
          <w:spacing w:val="-1"/>
        </w:rPr>
        <w:t xml:space="preserve"> </w:t>
      </w:r>
      <w:r>
        <w:t>(1</w:t>
      </w:r>
      <w:r>
        <w:rPr>
          <w:spacing w:val="-1"/>
        </w:rPr>
        <w:t xml:space="preserve"> </w:t>
      </w:r>
      <w:r>
        <w:t>час</w:t>
      </w:r>
      <w:r>
        <w:rPr>
          <w:spacing w:val="-6"/>
        </w:rPr>
        <w:t xml:space="preserve"> </w:t>
      </w:r>
      <w:r>
        <w:t>в неделю),</w:t>
      </w:r>
      <w:r>
        <w:rPr>
          <w:spacing w:val="-2"/>
        </w:rPr>
        <w:t xml:space="preserve"> </w:t>
      </w:r>
      <w:r>
        <w:t>в</w:t>
      </w:r>
      <w:r>
        <w:rPr>
          <w:spacing w:val="-4"/>
        </w:rPr>
        <w:t xml:space="preserve"> </w:t>
      </w:r>
      <w:r>
        <w:t>6</w:t>
      </w:r>
      <w:r>
        <w:rPr>
          <w:spacing w:val="-1"/>
        </w:rPr>
        <w:t xml:space="preserve"> </w:t>
      </w:r>
      <w:r>
        <w:t>классе</w:t>
      </w:r>
      <w:r>
        <w:rPr>
          <w:spacing w:val="-2"/>
        </w:rPr>
        <w:t xml:space="preserve"> </w:t>
      </w:r>
      <w:r>
        <w:t>- 34</w:t>
      </w:r>
      <w:r>
        <w:rPr>
          <w:spacing w:val="-1"/>
        </w:rPr>
        <w:t xml:space="preserve"> </w:t>
      </w:r>
      <w:r>
        <w:t>часа</w:t>
      </w:r>
      <w:r>
        <w:rPr>
          <w:spacing w:val="-1"/>
        </w:rPr>
        <w:t xml:space="preserve"> </w:t>
      </w:r>
      <w:r>
        <w:t>(1</w:t>
      </w:r>
      <w:r>
        <w:rPr>
          <w:spacing w:val="-1"/>
        </w:rPr>
        <w:t xml:space="preserve"> </w:t>
      </w:r>
      <w:r>
        <w:t>час</w:t>
      </w:r>
      <w:r>
        <w:rPr>
          <w:spacing w:val="-2"/>
        </w:rPr>
        <w:t xml:space="preserve"> </w:t>
      </w:r>
      <w:r>
        <w:t>в неделю),</w:t>
      </w:r>
      <w:r>
        <w:rPr>
          <w:spacing w:val="-1"/>
        </w:rPr>
        <w:t xml:space="preserve"> </w:t>
      </w:r>
      <w:r>
        <w:t>в</w:t>
      </w:r>
      <w:r>
        <w:rPr>
          <w:spacing w:val="-4"/>
        </w:rPr>
        <w:t xml:space="preserve"> </w:t>
      </w:r>
      <w:r>
        <w:t>7 классе</w:t>
      </w:r>
      <w:r>
        <w:rPr>
          <w:spacing w:val="-2"/>
        </w:rPr>
        <w:t xml:space="preserve"> </w:t>
      </w:r>
      <w:r>
        <w:t>- 34 часа (1 час в неделю).</w:t>
      </w:r>
    </w:p>
    <w:p w:rsidR="00C31DE8" w:rsidRDefault="001F512D">
      <w:pPr>
        <w:pStyle w:val="a3"/>
        <w:ind w:right="565"/>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C31DE8" w:rsidRDefault="001F512D">
      <w:pPr>
        <w:pStyle w:val="a3"/>
        <w:spacing w:line="242" w:lineRule="auto"/>
        <w:ind w:left="1191" w:right="2218" w:firstLine="0"/>
      </w:pPr>
      <w:r>
        <w:t>Модуль</w:t>
      </w:r>
      <w:r>
        <w:rPr>
          <w:spacing w:val="-1"/>
        </w:rPr>
        <w:t xml:space="preserve"> </w:t>
      </w:r>
      <w:r>
        <w:t>№</w:t>
      </w:r>
      <w:r>
        <w:rPr>
          <w:spacing w:val="-2"/>
        </w:rPr>
        <w:t xml:space="preserve"> </w:t>
      </w:r>
      <w:r>
        <w:t>1</w:t>
      </w:r>
      <w:r>
        <w:rPr>
          <w:spacing w:val="-3"/>
        </w:rPr>
        <w:t xml:space="preserve"> </w:t>
      </w:r>
      <w:r>
        <w:t>«Декоративно-прикладное</w:t>
      </w:r>
      <w:r>
        <w:rPr>
          <w:spacing w:val="-3"/>
        </w:rPr>
        <w:t xml:space="preserve"> </w:t>
      </w:r>
      <w:r>
        <w:t>и</w:t>
      </w:r>
      <w:r>
        <w:rPr>
          <w:spacing w:val="-6"/>
        </w:rPr>
        <w:t xml:space="preserve"> </w:t>
      </w:r>
      <w:r>
        <w:t>народное</w:t>
      </w:r>
      <w:r>
        <w:rPr>
          <w:spacing w:val="-8"/>
        </w:rPr>
        <w:t xml:space="preserve"> </w:t>
      </w:r>
      <w:r>
        <w:t>искусство»</w:t>
      </w:r>
      <w:r>
        <w:rPr>
          <w:spacing w:val="-6"/>
        </w:rPr>
        <w:t xml:space="preserve"> </w:t>
      </w:r>
      <w:r>
        <w:t>(5</w:t>
      </w:r>
      <w:r>
        <w:rPr>
          <w:spacing w:val="-3"/>
        </w:rPr>
        <w:t xml:space="preserve"> </w:t>
      </w:r>
      <w:r>
        <w:t>класс) Модуль № 2 «Живопись, графика, скульптура» (6 класс)</w:t>
      </w:r>
    </w:p>
    <w:p w:rsidR="00C31DE8" w:rsidRDefault="001F512D">
      <w:pPr>
        <w:pStyle w:val="a3"/>
        <w:spacing w:line="271" w:lineRule="exact"/>
        <w:ind w:left="1191" w:firstLine="0"/>
      </w:pPr>
      <w:r>
        <w:t>Модуль №</w:t>
      </w:r>
      <w:r>
        <w:rPr>
          <w:spacing w:val="-1"/>
        </w:rPr>
        <w:t xml:space="preserve"> </w:t>
      </w:r>
      <w:r>
        <w:t>3</w:t>
      </w:r>
      <w:r>
        <w:rPr>
          <w:spacing w:val="-6"/>
        </w:rPr>
        <w:t xml:space="preserve"> </w:t>
      </w:r>
      <w:r>
        <w:t>«Архитектура</w:t>
      </w:r>
      <w:r>
        <w:rPr>
          <w:spacing w:val="-2"/>
        </w:rPr>
        <w:t xml:space="preserve"> </w:t>
      </w:r>
      <w:r>
        <w:t>и</w:t>
      </w:r>
      <w:r>
        <w:rPr>
          <w:spacing w:val="-1"/>
        </w:rPr>
        <w:t xml:space="preserve"> </w:t>
      </w:r>
      <w:r>
        <w:t>дизайн»</w:t>
      </w:r>
      <w:r>
        <w:rPr>
          <w:spacing w:val="-9"/>
        </w:rPr>
        <w:t xml:space="preserve"> </w:t>
      </w:r>
      <w:r>
        <w:t>(7</w:t>
      </w:r>
      <w:r>
        <w:rPr>
          <w:spacing w:val="-1"/>
        </w:rPr>
        <w:t xml:space="preserve"> </w:t>
      </w:r>
      <w:r>
        <w:rPr>
          <w:spacing w:val="-2"/>
        </w:rPr>
        <w:t>класс)</w:t>
      </w:r>
    </w:p>
    <w:p w:rsidR="00C31DE8" w:rsidRDefault="001F512D">
      <w:pPr>
        <w:pStyle w:val="a3"/>
        <w:ind w:right="576"/>
      </w:pPr>
      <w:r>
        <w:t>Модуль № 4 «Изображение в синтетических, экранных видах искусства и художественная фотография» (вариативный).</w:t>
      </w:r>
    </w:p>
    <w:p w:rsidR="00C31DE8" w:rsidRDefault="001F512D">
      <w:pPr>
        <w:pStyle w:val="a3"/>
        <w:ind w:right="567"/>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C31DE8" w:rsidRDefault="001F512D">
      <w:pPr>
        <w:pStyle w:val="a3"/>
        <w:spacing w:line="275"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5 </w:t>
      </w:r>
      <w:r>
        <w:rPr>
          <w:spacing w:val="-2"/>
        </w:rPr>
        <w:t>классе.</w:t>
      </w:r>
    </w:p>
    <w:p w:rsidR="00C31DE8" w:rsidRDefault="001F512D">
      <w:pPr>
        <w:pStyle w:val="a3"/>
        <w:spacing w:before="1" w:line="237" w:lineRule="auto"/>
        <w:ind w:left="1191" w:right="3113" w:firstLine="0"/>
      </w:pPr>
      <w:r>
        <w:t>Модуль</w:t>
      </w:r>
      <w:r>
        <w:rPr>
          <w:spacing w:val="-3"/>
        </w:rPr>
        <w:t xml:space="preserve"> </w:t>
      </w:r>
      <w:r>
        <w:t>№</w:t>
      </w:r>
      <w:r>
        <w:rPr>
          <w:spacing w:val="-4"/>
        </w:rPr>
        <w:t xml:space="preserve"> </w:t>
      </w:r>
      <w:r>
        <w:t>1</w:t>
      </w:r>
      <w:r>
        <w:rPr>
          <w:spacing w:val="-5"/>
        </w:rPr>
        <w:t xml:space="preserve"> </w:t>
      </w:r>
      <w:r>
        <w:t>«Декоративно-прикладное</w:t>
      </w:r>
      <w:r>
        <w:rPr>
          <w:spacing w:val="-8"/>
        </w:rPr>
        <w:t xml:space="preserve"> </w:t>
      </w:r>
      <w:r>
        <w:t>и</w:t>
      </w:r>
      <w:r>
        <w:rPr>
          <w:spacing w:val="-4"/>
        </w:rPr>
        <w:t xml:space="preserve"> </w:t>
      </w:r>
      <w:r>
        <w:t>народное</w:t>
      </w:r>
      <w:r>
        <w:rPr>
          <w:spacing w:val="-5"/>
        </w:rPr>
        <w:t xml:space="preserve"> </w:t>
      </w:r>
      <w:r>
        <w:t>искусство». Общие сведения о декоративно-прикладном искусстве.</w:t>
      </w:r>
    </w:p>
    <w:p w:rsidR="00C31DE8" w:rsidRDefault="001F512D">
      <w:pPr>
        <w:pStyle w:val="a3"/>
        <w:spacing w:before="6" w:line="237" w:lineRule="auto"/>
        <w:jc w:val="left"/>
      </w:pPr>
      <w:r>
        <w:t>Декоративно-прикладное</w:t>
      </w:r>
      <w:r>
        <w:rPr>
          <w:spacing w:val="-5"/>
        </w:rPr>
        <w:t xml:space="preserve"> </w:t>
      </w:r>
      <w:r>
        <w:t>искусство</w:t>
      </w:r>
      <w:r>
        <w:rPr>
          <w:spacing w:val="28"/>
        </w:rPr>
        <w:t xml:space="preserve"> </w:t>
      </w:r>
      <w:r>
        <w:t>и его</w:t>
      </w:r>
      <w:r>
        <w:rPr>
          <w:spacing w:val="22"/>
        </w:rPr>
        <w:t xml:space="preserve"> </w:t>
      </w:r>
      <w:r>
        <w:t>виды.</w:t>
      </w:r>
      <w:r>
        <w:rPr>
          <w:spacing w:val="-3"/>
        </w:rPr>
        <w:t xml:space="preserve"> </w:t>
      </w:r>
      <w:r>
        <w:t>Декоративно-прикладное</w:t>
      </w:r>
      <w:r>
        <w:rPr>
          <w:spacing w:val="-5"/>
        </w:rPr>
        <w:t xml:space="preserve"> </w:t>
      </w:r>
      <w:r>
        <w:t>искусство</w:t>
      </w:r>
      <w:r>
        <w:rPr>
          <w:spacing w:val="28"/>
        </w:rPr>
        <w:t xml:space="preserve"> </w:t>
      </w:r>
      <w:r>
        <w:t>и предметная среда жизни людей.</w:t>
      </w:r>
    </w:p>
    <w:p w:rsidR="00C31DE8" w:rsidRDefault="001F512D">
      <w:pPr>
        <w:pStyle w:val="a3"/>
        <w:spacing w:before="3" w:line="275" w:lineRule="exact"/>
        <w:ind w:left="1191" w:firstLine="0"/>
        <w:jc w:val="left"/>
      </w:pPr>
      <w:r>
        <w:t>Древние</w:t>
      </w:r>
      <w:r>
        <w:rPr>
          <w:spacing w:val="-8"/>
        </w:rPr>
        <w:t xml:space="preserve"> </w:t>
      </w:r>
      <w:r>
        <w:t>корни</w:t>
      </w:r>
      <w:r>
        <w:rPr>
          <w:spacing w:val="-10"/>
        </w:rPr>
        <w:t xml:space="preserve"> </w:t>
      </w:r>
      <w:r>
        <w:t>народного</w:t>
      </w:r>
      <w:r>
        <w:rPr>
          <w:spacing w:val="-6"/>
        </w:rPr>
        <w:t xml:space="preserve"> </w:t>
      </w:r>
      <w:r>
        <w:rPr>
          <w:spacing w:val="-2"/>
        </w:rPr>
        <w:t>искусства.</w:t>
      </w:r>
    </w:p>
    <w:p w:rsidR="00C31DE8" w:rsidRDefault="001F512D">
      <w:pPr>
        <w:pStyle w:val="a3"/>
        <w:spacing w:line="242" w:lineRule="auto"/>
        <w:jc w:val="left"/>
      </w:pPr>
      <w:r>
        <w:t>Истоки</w:t>
      </w:r>
      <w:r>
        <w:rPr>
          <w:spacing w:val="30"/>
        </w:rPr>
        <w:t xml:space="preserve"> </w:t>
      </w:r>
      <w:r>
        <w:t>образного</w:t>
      </w:r>
      <w:r>
        <w:rPr>
          <w:spacing w:val="35"/>
        </w:rPr>
        <w:t xml:space="preserve"> </w:t>
      </w:r>
      <w:r>
        <w:t>языка</w:t>
      </w:r>
      <w:r>
        <w:rPr>
          <w:spacing w:val="33"/>
        </w:rPr>
        <w:t xml:space="preserve"> </w:t>
      </w:r>
      <w:r>
        <w:t>декоративно-прикладного</w:t>
      </w:r>
      <w:r>
        <w:rPr>
          <w:spacing w:val="39"/>
        </w:rPr>
        <w:t xml:space="preserve"> </w:t>
      </w:r>
      <w:r>
        <w:t>искусства.</w:t>
      </w:r>
      <w:r>
        <w:rPr>
          <w:spacing w:val="37"/>
        </w:rPr>
        <w:t xml:space="preserve"> </w:t>
      </w:r>
      <w:r>
        <w:t>Традиционные</w:t>
      </w:r>
      <w:r>
        <w:rPr>
          <w:spacing w:val="30"/>
        </w:rPr>
        <w:t xml:space="preserve"> </w:t>
      </w:r>
      <w:r>
        <w:t>образы народного (крестьянского) прикладного искусства.</w:t>
      </w:r>
    </w:p>
    <w:p w:rsidR="00C31DE8" w:rsidRDefault="001F512D">
      <w:pPr>
        <w:pStyle w:val="a3"/>
        <w:spacing w:line="271" w:lineRule="exact"/>
        <w:ind w:left="1191" w:firstLine="0"/>
        <w:jc w:val="left"/>
      </w:pPr>
      <w:r>
        <w:t>Связь</w:t>
      </w:r>
      <w:r>
        <w:rPr>
          <w:spacing w:val="-7"/>
        </w:rPr>
        <w:t xml:space="preserve"> </w:t>
      </w:r>
      <w:r>
        <w:t>народного</w:t>
      </w:r>
      <w:r>
        <w:rPr>
          <w:spacing w:val="-6"/>
        </w:rPr>
        <w:t xml:space="preserve"> </w:t>
      </w:r>
      <w:r>
        <w:t>искусства</w:t>
      </w:r>
      <w:r>
        <w:rPr>
          <w:spacing w:val="-5"/>
        </w:rPr>
        <w:t xml:space="preserve"> </w:t>
      </w:r>
      <w:r>
        <w:t>с</w:t>
      </w:r>
      <w:r>
        <w:rPr>
          <w:spacing w:val="-8"/>
        </w:rPr>
        <w:t xml:space="preserve"> </w:t>
      </w:r>
      <w:r>
        <w:t>природой,</w:t>
      </w:r>
      <w:r>
        <w:rPr>
          <w:spacing w:val="-2"/>
        </w:rPr>
        <w:t xml:space="preserve"> </w:t>
      </w:r>
      <w:r>
        <w:t>бытом,</w:t>
      </w:r>
      <w:r>
        <w:rPr>
          <w:spacing w:val="-8"/>
        </w:rPr>
        <w:t xml:space="preserve"> </w:t>
      </w:r>
      <w:r>
        <w:t>трудом,</w:t>
      </w:r>
      <w:r>
        <w:rPr>
          <w:spacing w:val="-2"/>
        </w:rPr>
        <w:t xml:space="preserve"> </w:t>
      </w:r>
      <w:r>
        <w:t>верованиями</w:t>
      </w:r>
      <w:r>
        <w:rPr>
          <w:spacing w:val="-4"/>
        </w:rPr>
        <w:t xml:space="preserve"> </w:t>
      </w:r>
      <w:r>
        <w:t>и</w:t>
      </w:r>
      <w:r>
        <w:rPr>
          <w:spacing w:val="-5"/>
        </w:rPr>
        <w:t xml:space="preserve"> </w:t>
      </w:r>
      <w:r>
        <w:rPr>
          <w:spacing w:val="-2"/>
        </w:rPr>
        <w:t>эпосом.</w:t>
      </w:r>
    </w:p>
    <w:p w:rsidR="00C31DE8" w:rsidRDefault="001F512D">
      <w:pPr>
        <w:pStyle w:val="a3"/>
        <w:spacing w:before="4" w:line="237" w:lineRule="auto"/>
        <w:jc w:val="left"/>
      </w:pPr>
      <w:r>
        <w:t>Роль</w:t>
      </w:r>
      <w:r>
        <w:rPr>
          <w:spacing w:val="40"/>
        </w:rPr>
        <w:t xml:space="preserve"> </w:t>
      </w:r>
      <w:r>
        <w:t>природных</w:t>
      </w:r>
      <w:r>
        <w:rPr>
          <w:spacing w:val="77"/>
        </w:rPr>
        <w:t xml:space="preserve"> </w:t>
      </w:r>
      <w:r>
        <w:t>материалов</w:t>
      </w:r>
      <w:r>
        <w:rPr>
          <w:spacing w:val="78"/>
        </w:rPr>
        <w:t xml:space="preserve"> </w:t>
      </w:r>
      <w:r>
        <w:t>в</w:t>
      </w:r>
      <w:r>
        <w:rPr>
          <w:spacing w:val="77"/>
        </w:rPr>
        <w:t xml:space="preserve"> </w:t>
      </w:r>
      <w:r>
        <w:t>строительстве</w:t>
      </w:r>
      <w:r>
        <w:rPr>
          <w:spacing w:val="80"/>
        </w:rPr>
        <w:t xml:space="preserve"> </w:t>
      </w:r>
      <w:r>
        <w:t>и</w:t>
      </w:r>
      <w:r>
        <w:rPr>
          <w:spacing w:val="76"/>
        </w:rPr>
        <w:t xml:space="preserve"> </w:t>
      </w:r>
      <w:r>
        <w:t>изготовлении</w:t>
      </w:r>
      <w:r>
        <w:rPr>
          <w:spacing w:val="78"/>
        </w:rPr>
        <w:t xml:space="preserve"> </w:t>
      </w:r>
      <w:r>
        <w:t>предметов</w:t>
      </w:r>
      <w:r>
        <w:rPr>
          <w:spacing w:val="78"/>
        </w:rPr>
        <w:t xml:space="preserve"> </w:t>
      </w:r>
      <w:r>
        <w:t>быта,</w:t>
      </w:r>
      <w:r>
        <w:rPr>
          <w:spacing w:val="77"/>
        </w:rPr>
        <w:t xml:space="preserve"> </w:t>
      </w:r>
      <w:r>
        <w:t>их значение в характере труда и жизненного уклада.</w:t>
      </w:r>
    </w:p>
    <w:p w:rsidR="00C31DE8" w:rsidRDefault="001F512D">
      <w:pPr>
        <w:pStyle w:val="a3"/>
        <w:spacing w:before="6" w:line="237" w:lineRule="auto"/>
        <w:ind w:left="1191" w:right="2460" w:firstLine="0"/>
        <w:jc w:val="left"/>
      </w:pPr>
      <w:r>
        <w:t>Образно-символический язык народного прикладного искусства. Знаки-символы</w:t>
      </w:r>
      <w:r>
        <w:rPr>
          <w:spacing w:val="-15"/>
        </w:rPr>
        <w:t xml:space="preserve"> </w:t>
      </w:r>
      <w:r>
        <w:t>традиционного</w:t>
      </w:r>
      <w:r>
        <w:rPr>
          <w:spacing w:val="-15"/>
        </w:rPr>
        <w:t xml:space="preserve"> </w:t>
      </w:r>
      <w:r>
        <w:t>крестьянского</w:t>
      </w:r>
      <w:r>
        <w:rPr>
          <w:spacing w:val="-15"/>
        </w:rPr>
        <w:t xml:space="preserve"> </w:t>
      </w:r>
      <w:r>
        <w:t>прикладного</w:t>
      </w:r>
      <w:r>
        <w:rPr>
          <w:spacing w:val="-15"/>
        </w:rPr>
        <w:t xml:space="preserve"> </w:t>
      </w:r>
      <w:r>
        <w:t>искусства.</w:t>
      </w:r>
    </w:p>
    <w:p w:rsidR="00C31DE8" w:rsidRDefault="001F512D">
      <w:pPr>
        <w:pStyle w:val="a3"/>
        <w:spacing w:before="3"/>
        <w:ind w:right="568"/>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rsidR="00C31DE8" w:rsidRDefault="001F512D">
      <w:pPr>
        <w:pStyle w:val="a3"/>
        <w:spacing w:before="3" w:line="275" w:lineRule="exact"/>
        <w:ind w:left="1191" w:firstLine="0"/>
      </w:pPr>
      <w:r>
        <w:t>Убранство</w:t>
      </w:r>
      <w:r>
        <w:rPr>
          <w:spacing w:val="-4"/>
        </w:rPr>
        <w:t xml:space="preserve"> </w:t>
      </w:r>
      <w:r>
        <w:t>русской</w:t>
      </w:r>
      <w:r>
        <w:rPr>
          <w:spacing w:val="-6"/>
        </w:rPr>
        <w:t xml:space="preserve"> </w:t>
      </w:r>
      <w:r>
        <w:rPr>
          <w:spacing w:val="-4"/>
        </w:rPr>
        <w:t>избы.</w:t>
      </w:r>
    </w:p>
    <w:p w:rsidR="00C31DE8" w:rsidRDefault="001F512D">
      <w:pPr>
        <w:pStyle w:val="a3"/>
        <w:spacing w:line="242" w:lineRule="auto"/>
        <w:ind w:right="547"/>
      </w:pPr>
      <w:r>
        <w:t>Конструкция избы, единство красоты и пользы - функционального и символического -</w:t>
      </w:r>
      <w:r>
        <w:rPr>
          <w:spacing w:val="80"/>
        </w:rPr>
        <w:t xml:space="preserve"> </w:t>
      </w:r>
      <w:r>
        <w:t>в её постройке и украшении.</w:t>
      </w:r>
    </w:p>
    <w:p w:rsidR="00C31DE8" w:rsidRDefault="001F512D">
      <w:pPr>
        <w:pStyle w:val="a3"/>
        <w:spacing w:line="242" w:lineRule="auto"/>
        <w:ind w:right="577"/>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C31DE8" w:rsidRDefault="001F512D">
      <w:pPr>
        <w:pStyle w:val="a3"/>
        <w:spacing w:line="242" w:lineRule="auto"/>
        <w:ind w:left="1191" w:right="1624" w:firstLine="0"/>
      </w:pPr>
      <w:r>
        <w:t>Выполнение</w:t>
      </w:r>
      <w:r>
        <w:rPr>
          <w:spacing w:val="-3"/>
        </w:rPr>
        <w:t xml:space="preserve"> </w:t>
      </w:r>
      <w:r>
        <w:t>рисунков</w:t>
      </w:r>
      <w:r>
        <w:rPr>
          <w:spacing w:val="-2"/>
        </w:rPr>
        <w:t xml:space="preserve"> </w:t>
      </w:r>
      <w:r>
        <w:t>-</w:t>
      </w:r>
      <w:r>
        <w:rPr>
          <w:spacing w:val="-7"/>
        </w:rPr>
        <w:t xml:space="preserve"> </w:t>
      </w:r>
      <w:r>
        <w:t>эскизов</w:t>
      </w:r>
      <w:r>
        <w:rPr>
          <w:spacing w:val="-11"/>
        </w:rPr>
        <w:t xml:space="preserve"> </w:t>
      </w:r>
      <w:r>
        <w:t>орнаментального</w:t>
      </w:r>
      <w:r>
        <w:rPr>
          <w:spacing w:val="-3"/>
        </w:rPr>
        <w:t xml:space="preserve"> </w:t>
      </w:r>
      <w:r>
        <w:t>декора</w:t>
      </w:r>
      <w:r>
        <w:rPr>
          <w:spacing w:val="-4"/>
        </w:rPr>
        <w:t xml:space="preserve"> </w:t>
      </w:r>
      <w:r>
        <w:t>крестьянского дома. Устройство внутреннего пространства крестьянского дома.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Декоративные</w:t>
      </w:r>
      <w:r>
        <w:rPr>
          <w:spacing w:val="-9"/>
        </w:rPr>
        <w:t xml:space="preserve"> </w:t>
      </w:r>
      <w:r>
        <w:t>элементы</w:t>
      </w:r>
      <w:r>
        <w:rPr>
          <w:spacing w:val="-5"/>
        </w:rPr>
        <w:t xml:space="preserve"> </w:t>
      </w:r>
      <w:r>
        <w:t>жилой</w:t>
      </w:r>
      <w:r>
        <w:rPr>
          <w:spacing w:val="-6"/>
        </w:rPr>
        <w:t xml:space="preserve"> </w:t>
      </w:r>
      <w:r>
        <w:rPr>
          <w:spacing w:val="-2"/>
        </w:rPr>
        <w:t>среды.</w:t>
      </w:r>
    </w:p>
    <w:p w:rsidR="00C31DE8" w:rsidRDefault="001F512D">
      <w:pPr>
        <w:pStyle w:val="a3"/>
        <w:ind w:right="563"/>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C31DE8" w:rsidRDefault="001F512D">
      <w:pPr>
        <w:pStyle w:val="a3"/>
        <w:spacing w:before="4" w:line="237" w:lineRule="auto"/>
        <w:ind w:right="567"/>
      </w:pPr>
      <w:r>
        <w:t>Выполнение рисунков предметов народного быта, выявление мудрости их выразительной формы и орнаментально-символического оформления.</w:t>
      </w:r>
    </w:p>
    <w:p w:rsidR="00C31DE8" w:rsidRDefault="001F512D">
      <w:pPr>
        <w:pStyle w:val="a3"/>
        <w:spacing w:before="3" w:line="275" w:lineRule="exact"/>
        <w:ind w:left="1191" w:firstLine="0"/>
      </w:pPr>
      <w:r>
        <w:t>Народный</w:t>
      </w:r>
      <w:r>
        <w:rPr>
          <w:spacing w:val="-9"/>
        </w:rPr>
        <w:t xml:space="preserve"> </w:t>
      </w:r>
      <w:r>
        <w:t>праздничный</w:t>
      </w:r>
      <w:r>
        <w:rPr>
          <w:spacing w:val="-9"/>
        </w:rPr>
        <w:t xml:space="preserve"> </w:t>
      </w:r>
      <w:r>
        <w:rPr>
          <w:spacing w:val="-2"/>
        </w:rPr>
        <w:t>костюм.</w:t>
      </w:r>
    </w:p>
    <w:p w:rsidR="00C31DE8" w:rsidRDefault="001F512D">
      <w:pPr>
        <w:pStyle w:val="a3"/>
        <w:spacing w:line="275" w:lineRule="exact"/>
        <w:ind w:left="1191" w:firstLine="0"/>
      </w:pPr>
      <w:r>
        <w:t>Образный</w:t>
      </w:r>
      <w:r>
        <w:rPr>
          <w:spacing w:val="-9"/>
        </w:rPr>
        <w:t xml:space="preserve"> </w:t>
      </w:r>
      <w:r>
        <w:t>строй</w:t>
      </w:r>
      <w:r>
        <w:rPr>
          <w:spacing w:val="-11"/>
        </w:rPr>
        <w:t xml:space="preserve"> </w:t>
      </w:r>
      <w:r>
        <w:t>народного</w:t>
      </w:r>
      <w:r>
        <w:rPr>
          <w:spacing w:val="-4"/>
        </w:rPr>
        <w:t xml:space="preserve"> </w:t>
      </w:r>
      <w:r>
        <w:t>праздничного</w:t>
      </w:r>
      <w:r>
        <w:rPr>
          <w:spacing w:val="-6"/>
        </w:rPr>
        <w:t xml:space="preserve"> </w:t>
      </w:r>
      <w:r>
        <w:t>костюма</w:t>
      </w:r>
      <w:r>
        <w:rPr>
          <w:spacing w:val="-4"/>
        </w:rPr>
        <w:t xml:space="preserve"> </w:t>
      </w:r>
      <w:r>
        <w:t>-</w:t>
      </w:r>
      <w:r>
        <w:rPr>
          <w:spacing w:val="-7"/>
        </w:rPr>
        <w:t xml:space="preserve"> </w:t>
      </w:r>
      <w:r>
        <w:t>женского</w:t>
      </w:r>
      <w:r>
        <w:rPr>
          <w:spacing w:val="-3"/>
        </w:rPr>
        <w:t xml:space="preserve"> </w:t>
      </w:r>
      <w:r>
        <w:t>и</w:t>
      </w:r>
      <w:r>
        <w:rPr>
          <w:spacing w:val="-11"/>
        </w:rPr>
        <w:t xml:space="preserve"> </w:t>
      </w:r>
      <w:r>
        <w:rPr>
          <w:spacing w:val="-2"/>
        </w:rPr>
        <w:t>мужского.</w:t>
      </w:r>
    </w:p>
    <w:p w:rsidR="00C31DE8" w:rsidRDefault="001F512D">
      <w:pPr>
        <w:pStyle w:val="a3"/>
        <w:spacing w:before="5" w:line="237" w:lineRule="auto"/>
        <w:ind w:right="559"/>
      </w:pPr>
      <w:r>
        <w:t>Традиционная конструкция русского женского костюма - северорусский (сарафан) и южнорусский (понёва) варианты.</w:t>
      </w:r>
    </w:p>
    <w:p w:rsidR="00C31DE8" w:rsidRDefault="001F512D">
      <w:pPr>
        <w:pStyle w:val="a3"/>
        <w:spacing w:before="5" w:line="237" w:lineRule="auto"/>
        <w:ind w:right="570"/>
      </w:pPr>
      <w:r>
        <w:t>Разнообразие форм и украшений народного праздничного костюма для различных регионов страны.</w:t>
      </w:r>
    </w:p>
    <w:p w:rsidR="00C31DE8" w:rsidRDefault="001F512D">
      <w:pPr>
        <w:pStyle w:val="a3"/>
        <w:spacing w:before="4"/>
        <w:ind w:right="567"/>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C31DE8" w:rsidRDefault="001F512D">
      <w:pPr>
        <w:pStyle w:val="a3"/>
        <w:spacing w:before="2" w:line="237" w:lineRule="auto"/>
        <w:ind w:right="574"/>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C31DE8" w:rsidRDefault="001F512D">
      <w:pPr>
        <w:pStyle w:val="a3"/>
        <w:spacing w:before="4"/>
        <w:ind w:right="571"/>
      </w:pPr>
      <w:r>
        <w:t xml:space="preserve">Народные праздники и праздничные обряды как синтез всех видов народного </w:t>
      </w:r>
      <w:r>
        <w:rPr>
          <w:spacing w:val="-2"/>
        </w:rPr>
        <w:t>творчества.</w:t>
      </w:r>
    </w:p>
    <w:p w:rsidR="00C31DE8" w:rsidRDefault="001F512D">
      <w:pPr>
        <w:pStyle w:val="a3"/>
        <w:spacing w:before="3" w:line="237" w:lineRule="auto"/>
        <w:ind w:right="572"/>
      </w:pPr>
      <w:r>
        <w:t>Выполнение сюжетной композиции или участие в работе по созданию коллективного панно на тему традиций народных праздников.</w:t>
      </w:r>
    </w:p>
    <w:p w:rsidR="00C31DE8" w:rsidRDefault="001F512D">
      <w:pPr>
        <w:pStyle w:val="a3"/>
        <w:spacing w:before="3" w:line="275" w:lineRule="exact"/>
        <w:ind w:left="1191" w:firstLine="0"/>
      </w:pPr>
      <w:r>
        <w:t>Народные</w:t>
      </w:r>
      <w:r>
        <w:rPr>
          <w:spacing w:val="-12"/>
        </w:rPr>
        <w:t xml:space="preserve"> </w:t>
      </w:r>
      <w:r>
        <w:t>художественные</w:t>
      </w:r>
      <w:r>
        <w:rPr>
          <w:spacing w:val="-11"/>
        </w:rPr>
        <w:t xml:space="preserve"> </w:t>
      </w:r>
      <w:r>
        <w:rPr>
          <w:spacing w:val="-2"/>
        </w:rPr>
        <w:t>промыслы.</w:t>
      </w:r>
    </w:p>
    <w:p w:rsidR="00C31DE8" w:rsidRDefault="001F512D">
      <w:pPr>
        <w:pStyle w:val="a3"/>
        <w:spacing w:line="275" w:lineRule="exact"/>
        <w:ind w:left="1191" w:firstLine="0"/>
      </w:pPr>
      <w:r>
        <w:t>Роль</w:t>
      </w:r>
      <w:r>
        <w:rPr>
          <w:spacing w:val="43"/>
        </w:rPr>
        <w:t xml:space="preserve"> </w:t>
      </w:r>
      <w:r>
        <w:t>и</w:t>
      </w:r>
      <w:r>
        <w:rPr>
          <w:spacing w:val="48"/>
        </w:rPr>
        <w:t xml:space="preserve"> </w:t>
      </w:r>
      <w:r>
        <w:t>значение</w:t>
      </w:r>
      <w:r>
        <w:rPr>
          <w:spacing w:val="46"/>
        </w:rPr>
        <w:t xml:space="preserve"> </w:t>
      </w:r>
      <w:r>
        <w:t>народных</w:t>
      </w:r>
      <w:r>
        <w:rPr>
          <w:spacing w:val="48"/>
        </w:rPr>
        <w:t xml:space="preserve"> </w:t>
      </w:r>
      <w:r>
        <w:t>промыслов</w:t>
      </w:r>
      <w:r>
        <w:rPr>
          <w:spacing w:val="49"/>
        </w:rPr>
        <w:t xml:space="preserve"> </w:t>
      </w:r>
      <w:r>
        <w:t>в</w:t>
      </w:r>
      <w:r>
        <w:rPr>
          <w:spacing w:val="54"/>
        </w:rPr>
        <w:t xml:space="preserve"> </w:t>
      </w:r>
      <w:r>
        <w:t>современной</w:t>
      </w:r>
      <w:r>
        <w:rPr>
          <w:spacing w:val="48"/>
        </w:rPr>
        <w:t xml:space="preserve"> </w:t>
      </w:r>
      <w:r>
        <w:t>жизни.</w:t>
      </w:r>
      <w:r>
        <w:rPr>
          <w:spacing w:val="51"/>
        </w:rPr>
        <w:t xml:space="preserve"> </w:t>
      </w:r>
      <w:r>
        <w:t>Искусство</w:t>
      </w:r>
      <w:r>
        <w:rPr>
          <w:spacing w:val="52"/>
        </w:rPr>
        <w:t xml:space="preserve"> </w:t>
      </w:r>
      <w:r>
        <w:t>и</w:t>
      </w:r>
      <w:r>
        <w:rPr>
          <w:spacing w:val="53"/>
        </w:rPr>
        <w:t xml:space="preserve"> </w:t>
      </w:r>
      <w:r>
        <w:rPr>
          <w:spacing w:val="-2"/>
        </w:rPr>
        <w:t>ремесло.</w:t>
      </w:r>
    </w:p>
    <w:p w:rsidR="00C31DE8" w:rsidRDefault="001F512D">
      <w:pPr>
        <w:pStyle w:val="a3"/>
        <w:spacing w:before="2" w:line="275" w:lineRule="exact"/>
        <w:ind w:firstLine="0"/>
      </w:pPr>
      <w:r>
        <w:t>Традиции</w:t>
      </w:r>
      <w:r>
        <w:rPr>
          <w:spacing w:val="-9"/>
        </w:rPr>
        <w:t xml:space="preserve"> </w:t>
      </w:r>
      <w:r>
        <w:t>культуры,</w:t>
      </w:r>
      <w:r>
        <w:rPr>
          <w:spacing w:val="-2"/>
        </w:rPr>
        <w:t xml:space="preserve"> </w:t>
      </w:r>
      <w:r>
        <w:t>особенные</w:t>
      </w:r>
      <w:r>
        <w:rPr>
          <w:spacing w:val="-8"/>
        </w:rPr>
        <w:t xml:space="preserve"> </w:t>
      </w:r>
      <w:r>
        <w:t>для</w:t>
      </w:r>
      <w:r>
        <w:rPr>
          <w:spacing w:val="-9"/>
        </w:rPr>
        <w:t xml:space="preserve"> </w:t>
      </w:r>
      <w:r>
        <w:t>каждого</w:t>
      </w:r>
      <w:r>
        <w:rPr>
          <w:spacing w:val="-4"/>
        </w:rPr>
        <w:t xml:space="preserve"> </w:t>
      </w:r>
      <w:r>
        <w:rPr>
          <w:spacing w:val="-2"/>
        </w:rPr>
        <w:t>региона.</w:t>
      </w:r>
    </w:p>
    <w:p w:rsidR="00C31DE8" w:rsidRDefault="001F512D">
      <w:pPr>
        <w:pStyle w:val="a3"/>
        <w:spacing w:line="242" w:lineRule="auto"/>
        <w:ind w:right="571"/>
      </w:pPr>
      <w:r>
        <w:t>Многообразие видов традиционных ремёсел и происхождение художественных промыслов народов России.</w:t>
      </w:r>
    </w:p>
    <w:p w:rsidR="00C31DE8" w:rsidRDefault="001F512D">
      <w:pPr>
        <w:pStyle w:val="a3"/>
        <w:spacing w:line="242" w:lineRule="auto"/>
        <w:ind w:right="554"/>
      </w:pPr>
      <w:r>
        <w:t>Разнообразие материалов народных ремёсел и их связь с регионально-национальным бытом (дерево, береста, керамика, металл, кость, мех</w:t>
      </w:r>
    </w:p>
    <w:p w:rsidR="00C31DE8" w:rsidRDefault="001F512D">
      <w:pPr>
        <w:pStyle w:val="a3"/>
        <w:spacing w:line="275" w:lineRule="exact"/>
        <w:ind w:left="1191" w:firstLine="0"/>
      </w:pPr>
      <w:r>
        <w:t>и кожа,</w:t>
      </w:r>
      <w:r>
        <w:rPr>
          <w:spacing w:val="-2"/>
        </w:rPr>
        <w:t xml:space="preserve"> </w:t>
      </w:r>
      <w:r>
        <w:t>шерсть</w:t>
      </w:r>
      <w:r>
        <w:rPr>
          <w:spacing w:val="-3"/>
        </w:rPr>
        <w:t xml:space="preserve"> </w:t>
      </w:r>
      <w:r>
        <w:t>и</w:t>
      </w:r>
      <w:r>
        <w:rPr>
          <w:spacing w:val="2"/>
        </w:rPr>
        <w:t xml:space="preserve"> </w:t>
      </w:r>
      <w:r>
        <w:rPr>
          <w:spacing w:val="-4"/>
        </w:rPr>
        <w:t>лён).</w:t>
      </w:r>
    </w:p>
    <w:p w:rsidR="00C31DE8" w:rsidRDefault="001F512D">
      <w:pPr>
        <w:pStyle w:val="a3"/>
        <w:spacing w:before="6"/>
        <w:ind w:right="559"/>
      </w:pPr>
      <w:r>
        <w:t>Традиционные древние образы в современных игрушках народных промыслов. Особенности цветового строя,</w:t>
      </w:r>
      <w:r>
        <w:rPr>
          <w:spacing w:val="-2"/>
        </w:rPr>
        <w:t xml:space="preserve"> </w:t>
      </w:r>
      <w:r>
        <w:t>основные</w:t>
      </w:r>
      <w:r>
        <w:rPr>
          <w:spacing w:val="-3"/>
        </w:rPr>
        <w:t xml:space="preserve"> </w:t>
      </w:r>
      <w:r>
        <w:t>орнаментальные элементы росписи</w:t>
      </w:r>
      <w:r>
        <w:rPr>
          <w:spacing w:val="-2"/>
        </w:rPr>
        <w:t xml:space="preserve"> </w:t>
      </w:r>
      <w:r>
        <w:t>филимоновской, дымковской, каргопольской игрушки. Местные промыслы игрушек разных</w:t>
      </w:r>
      <w:r>
        <w:rPr>
          <w:spacing w:val="-1"/>
        </w:rPr>
        <w:t xml:space="preserve"> </w:t>
      </w:r>
      <w:r>
        <w:t>регионов страны.</w:t>
      </w:r>
    </w:p>
    <w:p w:rsidR="00C31DE8" w:rsidRDefault="001F512D">
      <w:pPr>
        <w:pStyle w:val="a3"/>
        <w:spacing w:line="274" w:lineRule="exact"/>
        <w:ind w:left="1191" w:firstLine="0"/>
      </w:pPr>
      <w:r>
        <w:t>Создание</w:t>
      </w:r>
      <w:r>
        <w:rPr>
          <w:spacing w:val="-10"/>
        </w:rPr>
        <w:t xml:space="preserve"> </w:t>
      </w:r>
      <w:r>
        <w:t>эскиза</w:t>
      </w:r>
      <w:r>
        <w:rPr>
          <w:spacing w:val="-8"/>
        </w:rPr>
        <w:t xml:space="preserve"> </w:t>
      </w:r>
      <w:r>
        <w:t>игрушки</w:t>
      </w:r>
      <w:r>
        <w:rPr>
          <w:spacing w:val="-6"/>
        </w:rPr>
        <w:t xml:space="preserve"> </w:t>
      </w:r>
      <w:r>
        <w:t>по</w:t>
      </w:r>
      <w:r>
        <w:rPr>
          <w:spacing w:val="-3"/>
        </w:rPr>
        <w:t xml:space="preserve"> </w:t>
      </w:r>
      <w:r>
        <w:t>мотивам</w:t>
      </w:r>
      <w:r>
        <w:rPr>
          <w:spacing w:val="-10"/>
        </w:rPr>
        <w:t xml:space="preserve"> </w:t>
      </w:r>
      <w:r>
        <w:t>избранного</w:t>
      </w:r>
      <w:r>
        <w:rPr>
          <w:spacing w:val="-7"/>
        </w:rPr>
        <w:t xml:space="preserve"> </w:t>
      </w:r>
      <w:r>
        <w:rPr>
          <w:spacing w:val="-2"/>
        </w:rPr>
        <w:t>промысла.</w:t>
      </w:r>
    </w:p>
    <w:p w:rsidR="00C31DE8" w:rsidRDefault="001F512D">
      <w:pPr>
        <w:pStyle w:val="a3"/>
        <w:spacing w:before="2"/>
        <w:ind w:right="564"/>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C31DE8" w:rsidRDefault="001F512D">
      <w:pPr>
        <w:pStyle w:val="a3"/>
        <w:spacing w:before="1"/>
        <w:ind w:right="551"/>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C31DE8" w:rsidRDefault="001F512D">
      <w:pPr>
        <w:pStyle w:val="a3"/>
        <w:spacing w:before="7" w:line="237" w:lineRule="auto"/>
        <w:ind w:right="555"/>
      </w:pPr>
      <w:r>
        <w:t>Посуда</w:t>
      </w:r>
      <w:r>
        <w:rPr>
          <w:spacing w:val="-1"/>
        </w:rPr>
        <w:t xml:space="preserve"> </w:t>
      </w:r>
      <w:r>
        <w:t>из</w:t>
      </w:r>
      <w:r>
        <w:rPr>
          <w:spacing w:val="-4"/>
        </w:rPr>
        <w:t xml:space="preserve"> </w:t>
      </w:r>
      <w:r>
        <w:t>глины.</w:t>
      </w:r>
      <w:r>
        <w:rPr>
          <w:spacing w:val="-1"/>
        </w:rPr>
        <w:t xml:space="preserve"> </w:t>
      </w:r>
      <w:r>
        <w:t>Искусство Гжели.</w:t>
      </w:r>
      <w:r>
        <w:rPr>
          <w:spacing w:val="-2"/>
        </w:rPr>
        <w:t xml:space="preserve"> </w:t>
      </w:r>
      <w:r>
        <w:t>Краткие</w:t>
      </w:r>
      <w:r>
        <w:rPr>
          <w:spacing w:val="-1"/>
        </w:rPr>
        <w:t xml:space="preserve"> </w:t>
      </w:r>
      <w:r>
        <w:t>сведения по истории</w:t>
      </w:r>
      <w:r>
        <w:rPr>
          <w:spacing w:val="-3"/>
        </w:rPr>
        <w:t xml:space="preserve"> </w:t>
      </w:r>
      <w:r>
        <w:t>промысла.</w:t>
      </w:r>
      <w:r>
        <w:rPr>
          <w:spacing w:val="-1"/>
        </w:rPr>
        <w:t xml:space="preserve"> </w:t>
      </w:r>
      <w:r>
        <w:t>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C31DE8" w:rsidRDefault="001F512D">
      <w:pPr>
        <w:pStyle w:val="a3"/>
        <w:spacing w:before="4"/>
        <w:ind w:right="555"/>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w:t>
      </w:r>
      <w:r>
        <w:rPr>
          <w:spacing w:val="-3"/>
        </w:rPr>
        <w:t xml:space="preserve"> </w:t>
      </w:r>
      <w:r>
        <w:t>импровизации в</w:t>
      </w:r>
      <w:r>
        <w:rPr>
          <w:spacing w:val="-4"/>
        </w:rPr>
        <w:t xml:space="preserve"> </w:t>
      </w:r>
      <w:r>
        <w:t>живописи</w:t>
      </w:r>
      <w:r>
        <w:rPr>
          <w:spacing w:val="-3"/>
        </w:rPr>
        <w:t xml:space="preserve"> </w:t>
      </w:r>
      <w:r>
        <w:t>цветочных</w:t>
      </w:r>
      <w:r>
        <w:rPr>
          <w:spacing w:val="-5"/>
        </w:rPr>
        <w:t xml:space="preserve"> </w:t>
      </w:r>
      <w:r>
        <w:t>букетов. Эффект освещённости</w:t>
      </w:r>
      <w:r>
        <w:rPr>
          <w:spacing w:val="-2"/>
        </w:rPr>
        <w:t xml:space="preserve"> </w:t>
      </w:r>
      <w:r>
        <w:t>и</w:t>
      </w:r>
      <w:r>
        <w:rPr>
          <w:spacing w:val="-5"/>
        </w:rPr>
        <w:t xml:space="preserve"> </w:t>
      </w:r>
      <w:r>
        <w:t xml:space="preserve">объёмности </w:t>
      </w:r>
      <w:r>
        <w:rPr>
          <w:spacing w:val="-2"/>
        </w:rPr>
        <w:t>изображения.</w:t>
      </w:r>
    </w:p>
    <w:p w:rsidR="00C31DE8" w:rsidRDefault="001F512D">
      <w:pPr>
        <w:pStyle w:val="a3"/>
        <w:ind w:right="553"/>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w:t>
      </w:r>
      <w:r>
        <w:rPr>
          <w:spacing w:val="-2"/>
        </w:rPr>
        <w:t>металлом.</w:t>
      </w:r>
    </w:p>
    <w:p w:rsidR="00C31DE8" w:rsidRDefault="001F512D">
      <w:pPr>
        <w:pStyle w:val="a3"/>
        <w:spacing w:before="1" w:line="237" w:lineRule="auto"/>
        <w:ind w:right="554"/>
      </w:pPr>
      <w:r>
        <w:t>Искусство лаковой живописи: Палех, Федоскино, Холуй, Мстёра - роспись шкатулок, ларчиков,</w:t>
      </w:r>
      <w:r>
        <w:rPr>
          <w:spacing w:val="80"/>
        </w:rPr>
        <w:t xml:space="preserve"> </w:t>
      </w:r>
      <w:r>
        <w:t>табакерок</w:t>
      </w:r>
      <w:r>
        <w:rPr>
          <w:spacing w:val="80"/>
        </w:rPr>
        <w:t xml:space="preserve"> </w:t>
      </w:r>
      <w:r>
        <w:t>из</w:t>
      </w:r>
      <w:r>
        <w:rPr>
          <w:spacing w:val="80"/>
        </w:rPr>
        <w:t xml:space="preserve"> </w:t>
      </w:r>
      <w:r>
        <w:t>папье-маше.</w:t>
      </w:r>
      <w:r>
        <w:rPr>
          <w:spacing w:val="80"/>
        </w:rPr>
        <w:t xml:space="preserve"> </w:t>
      </w:r>
      <w:r>
        <w:t>Происхождение</w:t>
      </w:r>
      <w:r>
        <w:rPr>
          <w:spacing w:val="80"/>
        </w:rPr>
        <w:t xml:space="preserve"> </w:t>
      </w:r>
      <w:r>
        <w:t>искусства</w:t>
      </w:r>
      <w:r>
        <w:rPr>
          <w:spacing w:val="80"/>
        </w:rPr>
        <w:t xml:space="preserve"> </w:t>
      </w:r>
      <w:r>
        <w:t>лаковой</w:t>
      </w:r>
      <w:r>
        <w:rPr>
          <w:spacing w:val="80"/>
        </w:rPr>
        <w:t xml:space="preserve"> </w:t>
      </w:r>
      <w:r>
        <w:t>миниатюры</w:t>
      </w:r>
      <w:r>
        <w:rPr>
          <w:spacing w:val="80"/>
        </w:rPr>
        <w:t xml:space="preserve"> </w:t>
      </w:r>
      <w:r>
        <w:t>в</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России. Особенности стиля каждой школы. Роль искусства лаковой миниатюры в</w:t>
      </w:r>
      <w:r>
        <w:rPr>
          <w:spacing w:val="40"/>
        </w:rPr>
        <w:t xml:space="preserve"> </w:t>
      </w:r>
      <w:r>
        <w:t>сохранении и развитии традиций отечественной культуры.</w:t>
      </w:r>
    </w:p>
    <w:p w:rsidR="00C31DE8" w:rsidRDefault="001F512D">
      <w:pPr>
        <w:pStyle w:val="a3"/>
        <w:spacing w:line="242" w:lineRule="auto"/>
        <w:ind w:left="1191" w:right="3166" w:firstLine="0"/>
      </w:pPr>
      <w:r>
        <w:t>Мир</w:t>
      </w:r>
      <w:r>
        <w:rPr>
          <w:spacing w:val="-2"/>
        </w:rPr>
        <w:t xml:space="preserve"> </w:t>
      </w:r>
      <w:r>
        <w:t>сказок</w:t>
      </w:r>
      <w:r>
        <w:rPr>
          <w:spacing w:val="-3"/>
        </w:rPr>
        <w:t xml:space="preserve"> </w:t>
      </w:r>
      <w:r>
        <w:t>и</w:t>
      </w:r>
      <w:r>
        <w:rPr>
          <w:spacing w:val="-6"/>
        </w:rPr>
        <w:t xml:space="preserve"> </w:t>
      </w:r>
      <w:r>
        <w:t>легенд,</w:t>
      </w:r>
      <w:r>
        <w:rPr>
          <w:spacing w:val="-3"/>
        </w:rPr>
        <w:t xml:space="preserve"> </w:t>
      </w:r>
      <w:r>
        <w:t>примет</w:t>
      </w:r>
      <w:r>
        <w:rPr>
          <w:spacing w:val="-5"/>
        </w:rPr>
        <w:t xml:space="preserve"> </w:t>
      </w:r>
      <w:r>
        <w:t>и</w:t>
      </w:r>
      <w:r>
        <w:rPr>
          <w:spacing w:val="-5"/>
        </w:rPr>
        <w:t xml:space="preserve"> </w:t>
      </w:r>
      <w:r>
        <w:t>оберегов</w:t>
      </w:r>
      <w:r>
        <w:rPr>
          <w:spacing w:val="-5"/>
        </w:rPr>
        <w:t xml:space="preserve"> </w:t>
      </w:r>
      <w:r>
        <w:t>в творчестве</w:t>
      </w:r>
      <w:r>
        <w:rPr>
          <w:spacing w:val="-2"/>
        </w:rPr>
        <w:t xml:space="preserve"> </w:t>
      </w:r>
      <w:r>
        <w:t>мастеров художественных промыслов.</w:t>
      </w:r>
    </w:p>
    <w:p w:rsidR="00C31DE8" w:rsidRDefault="001F512D">
      <w:pPr>
        <w:pStyle w:val="a3"/>
        <w:spacing w:before="19" w:line="242" w:lineRule="auto"/>
        <w:ind w:right="565"/>
      </w:pPr>
      <w:r>
        <w:t>Отражение в изделиях народных промыслов многообразия исторических, духовных и культурных традиций.</w:t>
      </w:r>
    </w:p>
    <w:p w:rsidR="00C31DE8" w:rsidRDefault="001F512D">
      <w:pPr>
        <w:pStyle w:val="a3"/>
        <w:spacing w:line="242" w:lineRule="auto"/>
        <w:ind w:right="558"/>
      </w:pPr>
      <w:r>
        <w:t>Народные художественные ремёсла и промыслы - материальные и духовные ценности, неотъемлемая часть культурного наследия России.</w:t>
      </w:r>
    </w:p>
    <w:p w:rsidR="00C31DE8" w:rsidRDefault="001F512D">
      <w:pPr>
        <w:pStyle w:val="a3"/>
        <w:spacing w:line="242" w:lineRule="auto"/>
        <w:ind w:left="1191" w:right="1846" w:firstLine="0"/>
      </w:pPr>
      <w:r>
        <w:t>Декоративно-прикладное искусство в культуре разных эпох и народов.</w:t>
      </w:r>
      <w:r>
        <w:rPr>
          <w:spacing w:val="40"/>
        </w:rPr>
        <w:t xml:space="preserve"> </w:t>
      </w:r>
      <w:r>
        <w:t>Роль</w:t>
      </w:r>
      <w:r>
        <w:rPr>
          <w:spacing w:val="-8"/>
        </w:rPr>
        <w:t xml:space="preserve"> </w:t>
      </w:r>
      <w:r>
        <w:t>декоративно-прикладного искусства</w:t>
      </w:r>
      <w:r>
        <w:rPr>
          <w:spacing w:val="-5"/>
        </w:rPr>
        <w:t xml:space="preserve"> </w:t>
      </w:r>
      <w:r>
        <w:t>в</w:t>
      </w:r>
      <w:r>
        <w:rPr>
          <w:spacing w:val="-3"/>
        </w:rPr>
        <w:t xml:space="preserve"> </w:t>
      </w:r>
      <w:r>
        <w:t>культуре</w:t>
      </w:r>
      <w:r>
        <w:rPr>
          <w:spacing w:val="-5"/>
        </w:rPr>
        <w:t xml:space="preserve"> </w:t>
      </w:r>
      <w:r>
        <w:t>древних</w:t>
      </w:r>
      <w:r>
        <w:rPr>
          <w:spacing w:val="-8"/>
        </w:rPr>
        <w:t xml:space="preserve"> </w:t>
      </w:r>
      <w:r>
        <w:t>цивилизаций.</w:t>
      </w:r>
    </w:p>
    <w:p w:rsidR="00C31DE8" w:rsidRDefault="001F512D">
      <w:pPr>
        <w:pStyle w:val="a3"/>
        <w:spacing w:line="242" w:lineRule="auto"/>
        <w:ind w:right="568"/>
      </w:pPr>
      <w:r>
        <w:t>Отражение в декоре мировоззрения эпохи, организации общества, традиций быта и ремесла, уклада жизни людей.</w:t>
      </w:r>
    </w:p>
    <w:p w:rsidR="00C31DE8" w:rsidRDefault="001F512D">
      <w:pPr>
        <w:pStyle w:val="a3"/>
        <w:ind w:right="556"/>
      </w:pPr>
      <w:r>
        <w:t>Характерные признаки произведений декоративно-прикладного искусства, основные мотивы и символика орнаментов в культуре разных эпох.</w:t>
      </w:r>
    </w:p>
    <w:p w:rsidR="00C31DE8" w:rsidRDefault="001F512D">
      <w:pPr>
        <w:pStyle w:val="a3"/>
        <w:ind w:right="569"/>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w:t>
      </w:r>
    </w:p>
    <w:p w:rsidR="00C31DE8" w:rsidRDefault="001F512D">
      <w:pPr>
        <w:pStyle w:val="a3"/>
        <w:spacing w:line="272" w:lineRule="exact"/>
        <w:ind w:firstLine="0"/>
      </w:pPr>
      <w:r>
        <w:t>-</w:t>
      </w:r>
      <w:r>
        <w:rPr>
          <w:spacing w:val="-5"/>
        </w:rPr>
        <w:t xml:space="preserve"> </w:t>
      </w:r>
      <w:r>
        <w:t>в культуре</w:t>
      </w:r>
      <w:r>
        <w:rPr>
          <w:spacing w:val="-1"/>
        </w:rPr>
        <w:t xml:space="preserve"> </w:t>
      </w:r>
      <w:r>
        <w:t>разных</w:t>
      </w:r>
      <w:r>
        <w:rPr>
          <w:spacing w:val="-5"/>
        </w:rPr>
        <w:t xml:space="preserve"> </w:t>
      </w:r>
      <w:r>
        <w:rPr>
          <w:spacing w:val="-4"/>
        </w:rPr>
        <w:t>эпох.</w:t>
      </w:r>
    </w:p>
    <w:p w:rsidR="00C31DE8" w:rsidRDefault="001F512D">
      <w:pPr>
        <w:pStyle w:val="a3"/>
        <w:spacing w:line="271" w:lineRule="exact"/>
        <w:ind w:left="1191" w:firstLine="0"/>
      </w:pPr>
      <w:r>
        <w:t>Декоративно-прикладное</w:t>
      </w:r>
      <w:r>
        <w:rPr>
          <w:spacing w:val="-15"/>
        </w:rPr>
        <w:t xml:space="preserve"> </w:t>
      </w:r>
      <w:r>
        <w:t>искусство</w:t>
      </w:r>
      <w:r>
        <w:rPr>
          <w:spacing w:val="-4"/>
        </w:rPr>
        <w:t xml:space="preserve"> </w:t>
      </w:r>
      <w:r>
        <w:t>в</w:t>
      </w:r>
      <w:r>
        <w:rPr>
          <w:spacing w:val="-12"/>
        </w:rPr>
        <w:t xml:space="preserve"> </w:t>
      </w:r>
      <w:r>
        <w:t>жизни</w:t>
      </w:r>
      <w:r>
        <w:rPr>
          <w:spacing w:val="-7"/>
        </w:rPr>
        <w:t xml:space="preserve"> </w:t>
      </w:r>
      <w:r>
        <w:t>современного</w:t>
      </w:r>
      <w:r>
        <w:rPr>
          <w:spacing w:val="-7"/>
        </w:rPr>
        <w:t xml:space="preserve"> </w:t>
      </w:r>
      <w:r>
        <w:rPr>
          <w:spacing w:val="-2"/>
        </w:rPr>
        <w:t>человека.</w:t>
      </w:r>
    </w:p>
    <w:p w:rsidR="00C31DE8" w:rsidRDefault="001F512D">
      <w:pPr>
        <w:pStyle w:val="a3"/>
        <w:ind w:right="556"/>
      </w:pPr>
      <w: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w:t>
      </w:r>
      <w:r>
        <w:rPr>
          <w:spacing w:val="-2"/>
        </w:rPr>
        <w:t>одежды).</w:t>
      </w:r>
    </w:p>
    <w:p w:rsidR="00C31DE8" w:rsidRDefault="001F512D">
      <w:pPr>
        <w:pStyle w:val="a3"/>
        <w:spacing w:line="237" w:lineRule="auto"/>
        <w:ind w:right="573"/>
      </w:pPr>
      <w:r>
        <w:t>Символический знак в современной жизни: эмблема, логотип, указующий или декоративный знак.</w:t>
      </w:r>
    </w:p>
    <w:p w:rsidR="00C31DE8" w:rsidRDefault="001F512D">
      <w:pPr>
        <w:pStyle w:val="a3"/>
        <w:ind w:right="565"/>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C31DE8" w:rsidRDefault="001F512D">
      <w:pPr>
        <w:pStyle w:val="a3"/>
        <w:spacing w:line="274" w:lineRule="exact"/>
        <w:ind w:left="1191" w:firstLine="0"/>
      </w:pPr>
      <w:r>
        <w:t>Декор</w:t>
      </w:r>
      <w:r>
        <w:rPr>
          <w:spacing w:val="37"/>
        </w:rPr>
        <w:t xml:space="preserve">  </w:t>
      </w:r>
      <w:r>
        <w:t>на</w:t>
      </w:r>
      <w:r>
        <w:rPr>
          <w:spacing w:val="41"/>
        </w:rPr>
        <w:t xml:space="preserve">  </w:t>
      </w:r>
      <w:r>
        <w:t>улицах</w:t>
      </w:r>
      <w:r>
        <w:rPr>
          <w:spacing w:val="43"/>
        </w:rPr>
        <w:t xml:space="preserve">  </w:t>
      </w:r>
      <w:r>
        <w:t>и</w:t>
      </w:r>
      <w:r>
        <w:rPr>
          <w:spacing w:val="44"/>
        </w:rPr>
        <w:t xml:space="preserve">  </w:t>
      </w:r>
      <w:r>
        <w:t>декор</w:t>
      </w:r>
      <w:r>
        <w:rPr>
          <w:spacing w:val="43"/>
        </w:rPr>
        <w:t xml:space="preserve">  </w:t>
      </w:r>
      <w:r>
        <w:t>помещений.</w:t>
      </w:r>
      <w:r>
        <w:rPr>
          <w:spacing w:val="41"/>
        </w:rPr>
        <w:t xml:space="preserve">  </w:t>
      </w:r>
      <w:r>
        <w:t>Декор</w:t>
      </w:r>
      <w:r>
        <w:rPr>
          <w:spacing w:val="42"/>
        </w:rPr>
        <w:t xml:space="preserve">  </w:t>
      </w:r>
      <w:r>
        <w:t>праздничный</w:t>
      </w:r>
      <w:r>
        <w:rPr>
          <w:spacing w:val="43"/>
        </w:rPr>
        <w:t xml:space="preserve">  </w:t>
      </w:r>
      <w:r>
        <w:t>и</w:t>
      </w:r>
      <w:r>
        <w:rPr>
          <w:spacing w:val="43"/>
        </w:rPr>
        <w:t xml:space="preserve">  </w:t>
      </w:r>
      <w:r>
        <w:rPr>
          <w:spacing w:val="-2"/>
        </w:rPr>
        <w:t>повседневный.</w:t>
      </w:r>
    </w:p>
    <w:p w:rsidR="00C31DE8" w:rsidRDefault="001F512D">
      <w:pPr>
        <w:pStyle w:val="a3"/>
        <w:spacing w:line="275" w:lineRule="exact"/>
        <w:ind w:firstLine="0"/>
      </w:pPr>
      <w:r>
        <w:t>Праздничное</w:t>
      </w:r>
      <w:r>
        <w:rPr>
          <w:spacing w:val="-12"/>
        </w:rPr>
        <w:t xml:space="preserve"> </w:t>
      </w:r>
      <w:r>
        <w:t>оформление</w:t>
      </w:r>
      <w:r>
        <w:rPr>
          <w:spacing w:val="-7"/>
        </w:rPr>
        <w:t xml:space="preserve"> </w:t>
      </w:r>
      <w:r>
        <w:rPr>
          <w:spacing w:val="-2"/>
        </w:rPr>
        <w:t>школы.</w:t>
      </w:r>
    </w:p>
    <w:p w:rsidR="00C31DE8" w:rsidRDefault="001F512D">
      <w:pPr>
        <w:pStyle w:val="a3"/>
        <w:spacing w:line="275" w:lineRule="exact"/>
        <w:ind w:left="1191" w:firstLine="0"/>
      </w:pPr>
      <w:r>
        <w:t>Содержание</w:t>
      </w:r>
      <w:r>
        <w:rPr>
          <w:spacing w:val="-9"/>
        </w:rPr>
        <w:t xml:space="preserve"> </w:t>
      </w:r>
      <w:r>
        <w:t>обучения</w:t>
      </w:r>
      <w:r>
        <w:rPr>
          <w:spacing w:val="1"/>
        </w:rPr>
        <w:t xml:space="preserve"> </w:t>
      </w:r>
      <w:r>
        <w:t>в</w:t>
      </w:r>
      <w:r>
        <w:rPr>
          <w:spacing w:val="-3"/>
        </w:rPr>
        <w:t xml:space="preserve"> </w:t>
      </w:r>
      <w:r>
        <w:t xml:space="preserve">6 </w:t>
      </w:r>
      <w:r>
        <w:rPr>
          <w:spacing w:val="-2"/>
        </w:rPr>
        <w:t>классе.</w:t>
      </w:r>
    </w:p>
    <w:p w:rsidR="00C31DE8" w:rsidRDefault="001F512D">
      <w:pPr>
        <w:pStyle w:val="a3"/>
        <w:ind w:left="1191" w:right="4510" w:firstLine="0"/>
        <w:jc w:val="left"/>
      </w:pPr>
      <w:r>
        <w:t>Модуль</w:t>
      </w:r>
      <w:r>
        <w:rPr>
          <w:spacing w:val="-15"/>
        </w:rPr>
        <w:t xml:space="preserve"> </w:t>
      </w:r>
      <w:r>
        <w:t>№</w:t>
      </w:r>
      <w:r>
        <w:rPr>
          <w:spacing w:val="-15"/>
        </w:rPr>
        <w:t xml:space="preserve"> </w:t>
      </w:r>
      <w:r>
        <w:t>2</w:t>
      </w:r>
      <w:r>
        <w:rPr>
          <w:spacing w:val="-15"/>
        </w:rPr>
        <w:t xml:space="preserve"> </w:t>
      </w:r>
      <w:r>
        <w:t>«Живопись,</w:t>
      </w:r>
      <w:r>
        <w:rPr>
          <w:spacing w:val="-15"/>
        </w:rPr>
        <w:t xml:space="preserve"> </w:t>
      </w:r>
      <w:r>
        <w:t>графика,</w:t>
      </w:r>
      <w:r>
        <w:rPr>
          <w:spacing w:val="-15"/>
        </w:rPr>
        <w:t xml:space="preserve"> </w:t>
      </w:r>
      <w:r>
        <w:t>скульптура». Общие сведения о видах искусства.</w:t>
      </w:r>
    </w:p>
    <w:p w:rsidR="00C31DE8" w:rsidRDefault="001F512D">
      <w:pPr>
        <w:pStyle w:val="a3"/>
        <w:spacing w:line="275" w:lineRule="exact"/>
        <w:ind w:left="1191" w:firstLine="0"/>
        <w:jc w:val="left"/>
      </w:pPr>
      <w:r>
        <w:t>Пространственные</w:t>
      </w:r>
      <w:r>
        <w:rPr>
          <w:spacing w:val="-9"/>
        </w:rPr>
        <w:t xml:space="preserve"> </w:t>
      </w:r>
      <w:r>
        <w:t>и</w:t>
      </w:r>
      <w:r>
        <w:rPr>
          <w:spacing w:val="-4"/>
        </w:rPr>
        <w:t xml:space="preserve"> </w:t>
      </w:r>
      <w:r>
        <w:t>временные</w:t>
      </w:r>
      <w:r>
        <w:rPr>
          <w:spacing w:val="-9"/>
        </w:rPr>
        <w:t xml:space="preserve"> </w:t>
      </w:r>
      <w:r>
        <w:t>виды</w:t>
      </w:r>
      <w:r>
        <w:rPr>
          <w:spacing w:val="-2"/>
        </w:rPr>
        <w:t xml:space="preserve"> искусства.</w:t>
      </w:r>
    </w:p>
    <w:p w:rsidR="00C31DE8" w:rsidRDefault="001F512D">
      <w:pPr>
        <w:pStyle w:val="a3"/>
        <w:spacing w:line="242" w:lineRule="auto"/>
        <w:ind w:left="1191" w:right="1047" w:firstLine="0"/>
        <w:jc w:val="left"/>
      </w:pPr>
      <w:r>
        <w:t>Изобразительные,</w:t>
      </w:r>
      <w:r>
        <w:rPr>
          <w:spacing w:val="-12"/>
        </w:rPr>
        <w:t xml:space="preserve"> </w:t>
      </w:r>
      <w:r>
        <w:t>конструктивные</w:t>
      </w:r>
      <w:r>
        <w:rPr>
          <w:spacing w:val="-15"/>
        </w:rPr>
        <w:t xml:space="preserve"> </w:t>
      </w:r>
      <w:r>
        <w:t>и</w:t>
      </w:r>
      <w:r>
        <w:rPr>
          <w:spacing w:val="-11"/>
        </w:rPr>
        <w:t xml:space="preserve"> </w:t>
      </w:r>
      <w:r>
        <w:t>декоративные</w:t>
      </w:r>
      <w:r>
        <w:rPr>
          <w:spacing w:val="-15"/>
        </w:rPr>
        <w:t xml:space="preserve"> </w:t>
      </w:r>
      <w:r>
        <w:t>виды</w:t>
      </w:r>
      <w:r>
        <w:rPr>
          <w:spacing w:val="-14"/>
        </w:rPr>
        <w:t xml:space="preserve"> </w:t>
      </w:r>
      <w:r>
        <w:t>пространственных искусств, их место и назначение в жизни людей.</w:t>
      </w:r>
    </w:p>
    <w:p w:rsidR="00C31DE8" w:rsidRDefault="001F512D">
      <w:pPr>
        <w:pStyle w:val="a3"/>
        <w:spacing w:before="14" w:line="237" w:lineRule="auto"/>
        <w:jc w:val="left"/>
      </w:pPr>
      <w:r>
        <w:t>Основные виды</w:t>
      </w:r>
      <w:r>
        <w:rPr>
          <w:spacing w:val="28"/>
        </w:rPr>
        <w:t xml:space="preserve"> </w:t>
      </w:r>
      <w:r>
        <w:t>живописи,</w:t>
      </w:r>
      <w:r>
        <w:rPr>
          <w:spacing w:val="34"/>
        </w:rPr>
        <w:t xml:space="preserve"> </w:t>
      </w:r>
      <w:r>
        <w:t>графики</w:t>
      </w:r>
      <w:r>
        <w:rPr>
          <w:spacing w:val="33"/>
        </w:rPr>
        <w:t xml:space="preserve"> </w:t>
      </w:r>
      <w:r>
        <w:t>и</w:t>
      </w:r>
      <w:r>
        <w:rPr>
          <w:spacing w:val="32"/>
        </w:rPr>
        <w:t xml:space="preserve"> </w:t>
      </w:r>
      <w:r>
        <w:t>скульптуры.</w:t>
      </w:r>
      <w:r>
        <w:rPr>
          <w:spacing w:val="34"/>
        </w:rPr>
        <w:t xml:space="preserve"> </w:t>
      </w:r>
      <w:r>
        <w:t>Художник</w:t>
      </w:r>
      <w:r>
        <w:rPr>
          <w:spacing w:val="31"/>
        </w:rPr>
        <w:t xml:space="preserve"> </w:t>
      </w:r>
      <w:r>
        <w:t>и</w:t>
      </w:r>
      <w:r>
        <w:rPr>
          <w:spacing w:val="32"/>
        </w:rPr>
        <w:t xml:space="preserve"> </w:t>
      </w:r>
      <w:r>
        <w:t>зритель:</w:t>
      </w:r>
      <w:r>
        <w:rPr>
          <w:spacing w:val="32"/>
        </w:rPr>
        <w:t xml:space="preserve"> </w:t>
      </w:r>
      <w:r>
        <w:t>зрительские умения, знания и творчество зрителя.</w:t>
      </w:r>
    </w:p>
    <w:p w:rsidR="00C31DE8" w:rsidRDefault="001F512D">
      <w:pPr>
        <w:pStyle w:val="a3"/>
        <w:spacing w:before="4" w:line="275" w:lineRule="exact"/>
        <w:ind w:left="1191" w:firstLine="0"/>
        <w:jc w:val="left"/>
      </w:pPr>
      <w:r>
        <w:t>Язык</w:t>
      </w:r>
      <w:r>
        <w:rPr>
          <w:spacing w:val="-12"/>
        </w:rPr>
        <w:t xml:space="preserve"> </w:t>
      </w:r>
      <w:r>
        <w:t>изобразительного</w:t>
      </w:r>
      <w:r>
        <w:rPr>
          <w:spacing w:val="-6"/>
        </w:rPr>
        <w:t xml:space="preserve"> </w:t>
      </w:r>
      <w:r>
        <w:t>искусства</w:t>
      </w:r>
      <w:r>
        <w:rPr>
          <w:spacing w:val="-8"/>
        </w:rPr>
        <w:t xml:space="preserve"> </w:t>
      </w:r>
      <w:r>
        <w:t>и</w:t>
      </w:r>
      <w:r>
        <w:rPr>
          <w:spacing w:val="-8"/>
        </w:rPr>
        <w:t xml:space="preserve"> </w:t>
      </w:r>
      <w:r>
        <w:t>его</w:t>
      </w:r>
      <w:r>
        <w:rPr>
          <w:spacing w:val="-8"/>
        </w:rPr>
        <w:t xml:space="preserve"> </w:t>
      </w:r>
      <w:r>
        <w:t>выразительные</w:t>
      </w:r>
      <w:r>
        <w:rPr>
          <w:spacing w:val="-7"/>
        </w:rPr>
        <w:t xml:space="preserve"> </w:t>
      </w:r>
      <w:r>
        <w:rPr>
          <w:spacing w:val="-2"/>
        </w:rPr>
        <w:t>средства.</w:t>
      </w:r>
    </w:p>
    <w:p w:rsidR="00C31DE8" w:rsidRDefault="001F512D">
      <w:pPr>
        <w:pStyle w:val="a3"/>
        <w:spacing w:line="242" w:lineRule="auto"/>
        <w:jc w:val="left"/>
      </w:pPr>
      <w:r>
        <w:t>Живописные,</w:t>
      </w:r>
      <w:r>
        <w:rPr>
          <w:spacing w:val="36"/>
        </w:rPr>
        <w:t xml:space="preserve"> </w:t>
      </w:r>
      <w:r>
        <w:t>графические</w:t>
      </w:r>
      <w:r>
        <w:rPr>
          <w:spacing w:val="37"/>
        </w:rPr>
        <w:t xml:space="preserve"> </w:t>
      </w:r>
      <w:r>
        <w:t>и</w:t>
      </w:r>
      <w:r>
        <w:rPr>
          <w:spacing w:val="38"/>
        </w:rPr>
        <w:t xml:space="preserve"> </w:t>
      </w:r>
      <w:r>
        <w:t>скульптурные</w:t>
      </w:r>
      <w:r>
        <w:rPr>
          <w:spacing w:val="37"/>
        </w:rPr>
        <w:t xml:space="preserve"> </w:t>
      </w:r>
      <w:r>
        <w:t>художественные</w:t>
      </w:r>
      <w:r>
        <w:rPr>
          <w:spacing w:val="37"/>
        </w:rPr>
        <w:t xml:space="preserve"> </w:t>
      </w:r>
      <w:r>
        <w:t>материалы,</w:t>
      </w:r>
      <w:r>
        <w:rPr>
          <w:spacing w:val="40"/>
        </w:rPr>
        <w:t xml:space="preserve"> </w:t>
      </w:r>
      <w:r>
        <w:t xml:space="preserve">их особые </w:t>
      </w:r>
      <w:r>
        <w:rPr>
          <w:spacing w:val="-2"/>
        </w:rPr>
        <w:t>свойства.</w:t>
      </w:r>
    </w:p>
    <w:p w:rsidR="00C31DE8" w:rsidRDefault="001F512D">
      <w:pPr>
        <w:pStyle w:val="a3"/>
        <w:spacing w:line="237" w:lineRule="auto"/>
        <w:ind w:left="1191" w:right="1742" w:firstLine="0"/>
        <w:jc w:val="left"/>
      </w:pPr>
      <w:r>
        <w:t>Рисунок - основа изобразительного искусства и мастерства художника. Виды</w:t>
      </w:r>
      <w:r>
        <w:rPr>
          <w:spacing w:val="-8"/>
        </w:rPr>
        <w:t xml:space="preserve"> </w:t>
      </w:r>
      <w:r>
        <w:t>рисунка:</w:t>
      </w:r>
      <w:r>
        <w:rPr>
          <w:spacing w:val="-8"/>
        </w:rPr>
        <w:t xml:space="preserve"> </w:t>
      </w:r>
      <w:r>
        <w:t>зарисовка,</w:t>
      </w:r>
      <w:r>
        <w:rPr>
          <w:spacing w:val="-11"/>
        </w:rPr>
        <w:t xml:space="preserve"> </w:t>
      </w:r>
      <w:r>
        <w:t>набросок,</w:t>
      </w:r>
      <w:r>
        <w:rPr>
          <w:spacing w:val="-6"/>
        </w:rPr>
        <w:t xml:space="preserve"> </w:t>
      </w:r>
      <w:r>
        <w:t>учебный</w:t>
      </w:r>
      <w:r>
        <w:rPr>
          <w:spacing w:val="-8"/>
        </w:rPr>
        <w:t xml:space="preserve"> </w:t>
      </w:r>
      <w:r>
        <w:t>рисунок</w:t>
      </w:r>
      <w:r>
        <w:rPr>
          <w:spacing w:val="-10"/>
        </w:rPr>
        <w:t xml:space="preserve"> </w:t>
      </w:r>
      <w:r>
        <w:t>и</w:t>
      </w:r>
      <w:r>
        <w:rPr>
          <w:spacing w:val="-14"/>
        </w:rPr>
        <w:t xml:space="preserve"> </w:t>
      </w:r>
      <w:r>
        <w:t>творческий</w:t>
      </w:r>
      <w:r>
        <w:rPr>
          <w:spacing w:val="-8"/>
        </w:rPr>
        <w:t xml:space="preserve"> </w:t>
      </w:r>
      <w:r>
        <w:t>рисунок. Навыки размещения рисунка в листе, выбор формата.</w:t>
      </w:r>
    </w:p>
    <w:p w:rsidR="00C31DE8" w:rsidRDefault="001F512D">
      <w:pPr>
        <w:pStyle w:val="a3"/>
        <w:spacing w:before="9" w:line="272" w:lineRule="exact"/>
        <w:ind w:left="1191" w:firstLine="0"/>
        <w:jc w:val="left"/>
      </w:pPr>
      <w:r>
        <w:t>Начальные</w:t>
      </w:r>
      <w:r>
        <w:rPr>
          <w:spacing w:val="-11"/>
        </w:rPr>
        <w:t xml:space="preserve"> </w:t>
      </w:r>
      <w:r>
        <w:t>умения</w:t>
      </w:r>
      <w:r>
        <w:rPr>
          <w:spacing w:val="-3"/>
        </w:rPr>
        <w:t xml:space="preserve"> </w:t>
      </w:r>
      <w:r>
        <w:t>рисунка</w:t>
      </w:r>
      <w:r>
        <w:rPr>
          <w:spacing w:val="-9"/>
        </w:rPr>
        <w:t xml:space="preserve"> </w:t>
      </w:r>
      <w:r>
        <w:t>с</w:t>
      </w:r>
      <w:r>
        <w:rPr>
          <w:spacing w:val="-9"/>
        </w:rPr>
        <w:t xml:space="preserve"> </w:t>
      </w:r>
      <w:r>
        <w:t>натуры.</w:t>
      </w:r>
      <w:r>
        <w:rPr>
          <w:spacing w:val="-2"/>
        </w:rPr>
        <w:t xml:space="preserve"> </w:t>
      </w:r>
      <w:r>
        <w:t>Зарисовки</w:t>
      </w:r>
      <w:r>
        <w:rPr>
          <w:spacing w:val="-2"/>
        </w:rPr>
        <w:t xml:space="preserve"> </w:t>
      </w:r>
      <w:r>
        <w:t>простых</w:t>
      </w:r>
      <w:r>
        <w:rPr>
          <w:spacing w:val="-11"/>
        </w:rPr>
        <w:t xml:space="preserve"> </w:t>
      </w:r>
      <w:r>
        <w:rPr>
          <w:spacing w:val="-2"/>
        </w:rPr>
        <w:t>предметов.</w:t>
      </w:r>
    </w:p>
    <w:p w:rsidR="00C31DE8" w:rsidRDefault="001F512D">
      <w:pPr>
        <w:pStyle w:val="a3"/>
        <w:spacing w:line="242" w:lineRule="auto"/>
        <w:ind w:right="552"/>
      </w:pPr>
      <w:r>
        <w:t xml:space="preserve">Линейные графические рисунки и наброски. Тон и тональные отношения: тёмное - </w:t>
      </w:r>
      <w:r>
        <w:rPr>
          <w:spacing w:val="-2"/>
        </w:rPr>
        <w:t>светлое.</w:t>
      </w:r>
    </w:p>
    <w:p w:rsidR="00C31DE8" w:rsidRDefault="001F512D">
      <w:pPr>
        <w:pStyle w:val="a3"/>
        <w:spacing w:line="271" w:lineRule="exact"/>
        <w:ind w:left="1191" w:firstLine="0"/>
      </w:pPr>
      <w:r>
        <w:t>Ритм</w:t>
      </w:r>
      <w:r>
        <w:rPr>
          <w:spacing w:val="-11"/>
        </w:rPr>
        <w:t xml:space="preserve"> </w:t>
      </w:r>
      <w:r>
        <w:t>и</w:t>
      </w:r>
      <w:r>
        <w:rPr>
          <w:spacing w:val="-4"/>
        </w:rPr>
        <w:t xml:space="preserve"> </w:t>
      </w:r>
      <w:r>
        <w:t>ритмическая</w:t>
      </w:r>
      <w:r>
        <w:rPr>
          <w:spacing w:val="-6"/>
        </w:rPr>
        <w:t xml:space="preserve"> </w:t>
      </w:r>
      <w:r>
        <w:t>организация</w:t>
      </w:r>
      <w:r>
        <w:rPr>
          <w:spacing w:val="-9"/>
        </w:rPr>
        <w:t xml:space="preserve"> </w:t>
      </w:r>
      <w:r>
        <w:t>плоскости</w:t>
      </w:r>
      <w:r>
        <w:rPr>
          <w:spacing w:val="-4"/>
        </w:rPr>
        <w:t xml:space="preserve"> </w:t>
      </w:r>
      <w:r>
        <w:rPr>
          <w:spacing w:val="-2"/>
        </w:rPr>
        <w:t>листа.</w:t>
      </w:r>
    </w:p>
    <w:p w:rsidR="00C31DE8" w:rsidRDefault="001F512D">
      <w:pPr>
        <w:pStyle w:val="a3"/>
        <w:spacing w:before="1" w:line="237" w:lineRule="auto"/>
        <w:ind w:right="571"/>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C31DE8" w:rsidRDefault="001F512D">
      <w:pPr>
        <w:pStyle w:val="a3"/>
        <w:spacing w:before="3"/>
        <w:ind w:right="567"/>
      </w:pPr>
      <w:r>
        <w:t>Цвет как выразительное средство в изобразительном искусстве: холодный и тёплый цвет, понятие цветовых отношений; колорит в живописи.</w:t>
      </w:r>
    </w:p>
    <w:p w:rsidR="00C31DE8" w:rsidRDefault="001F512D">
      <w:pPr>
        <w:pStyle w:val="a3"/>
        <w:spacing w:before="1"/>
        <w:ind w:right="569"/>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Жанры</w:t>
      </w:r>
      <w:r>
        <w:rPr>
          <w:spacing w:val="-13"/>
        </w:rPr>
        <w:t xml:space="preserve"> </w:t>
      </w:r>
      <w:r>
        <w:t>изобразительного</w:t>
      </w:r>
      <w:r>
        <w:rPr>
          <w:spacing w:val="-9"/>
        </w:rPr>
        <w:t xml:space="preserve"> </w:t>
      </w:r>
      <w:r>
        <w:rPr>
          <w:spacing w:val="-2"/>
        </w:rPr>
        <w:t>искусства.</w:t>
      </w:r>
    </w:p>
    <w:p w:rsidR="00C31DE8" w:rsidRDefault="001F512D">
      <w:pPr>
        <w:pStyle w:val="a3"/>
        <w:spacing w:before="1" w:line="237" w:lineRule="auto"/>
        <w:jc w:val="left"/>
      </w:pPr>
      <w:r>
        <w:t>Жанровая</w:t>
      </w:r>
      <w:r>
        <w:rPr>
          <w:spacing w:val="75"/>
        </w:rPr>
        <w:t xml:space="preserve"> </w:t>
      </w:r>
      <w:r>
        <w:t>система</w:t>
      </w:r>
      <w:r>
        <w:rPr>
          <w:spacing w:val="40"/>
        </w:rPr>
        <w:t xml:space="preserve"> </w:t>
      </w:r>
      <w:r>
        <w:t>в</w:t>
      </w:r>
      <w:r>
        <w:rPr>
          <w:spacing w:val="76"/>
        </w:rPr>
        <w:t xml:space="preserve"> </w:t>
      </w:r>
      <w:r>
        <w:t>изобразительном</w:t>
      </w:r>
      <w:r>
        <w:rPr>
          <w:spacing w:val="40"/>
        </w:rPr>
        <w:t xml:space="preserve"> </w:t>
      </w:r>
      <w:r>
        <w:t>искусстве</w:t>
      </w:r>
      <w:r>
        <w:rPr>
          <w:spacing w:val="40"/>
        </w:rPr>
        <w:t xml:space="preserve"> </w:t>
      </w:r>
      <w:r>
        <w:t>как</w:t>
      </w:r>
      <w:r>
        <w:rPr>
          <w:spacing w:val="78"/>
        </w:rPr>
        <w:t xml:space="preserve"> </w:t>
      </w:r>
      <w:r>
        <w:t>инструмент</w:t>
      </w:r>
      <w:r>
        <w:rPr>
          <w:spacing w:val="80"/>
        </w:rPr>
        <w:t xml:space="preserve"> </w:t>
      </w:r>
      <w:r>
        <w:t>для</w:t>
      </w:r>
      <w:r>
        <w:rPr>
          <w:spacing w:val="79"/>
        </w:rPr>
        <w:t xml:space="preserve"> </w:t>
      </w:r>
      <w:r>
        <w:t>сравнения</w:t>
      </w:r>
      <w:r>
        <w:rPr>
          <w:spacing w:val="75"/>
        </w:rPr>
        <w:t xml:space="preserve"> </w:t>
      </w:r>
      <w:r>
        <w:t>и анализа произведений изобразительного искусства.</w:t>
      </w:r>
    </w:p>
    <w:p w:rsidR="00C31DE8" w:rsidRDefault="001F512D">
      <w:pPr>
        <w:pStyle w:val="a3"/>
        <w:spacing w:before="11" w:line="237" w:lineRule="auto"/>
        <w:ind w:left="1191" w:firstLine="0"/>
        <w:jc w:val="left"/>
      </w:pPr>
      <w:r>
        <w:t>Предмет</w:t>
      </w:r>
      <w:r>
        <w:rPr>
          <w:spacing w:val="-10"/>
        </w:rPr>
        <w:t xml:space="preserve"> </w:t>
      </w:r>
      <w:r>
        <w:t>изображения,</w:t>
      </w:r>
      <w:r>
        <w:rPr>
          <w:spacing w:val="-12"/>
        </w:rPr>
        <w:t xml:space="preserve"> </w:t>
      </w:r>
      <w:r>
        <w:t>сюжет</w:t>
      </w:r>
      <w:r>
        <w:rPr>
          <w:spacing w:val="-13"/>
        </w:rPr>
        <w:t xml:space="preserve"> </w:t>
      </w:r>
      <w:r>
        <w:t>и</w:t>
      </w:r>
      <w:r>
        <w:rPr>
          <w:spacing w:val="-10"/>
        </w:rPr>
        <w:t xml:space="preserve"> </w:t>
      </w:r>
      <w:r>
        <w:t>содержание</w:t>
      </w:r>
      <w:r>
        <w:rPr>
          <w:spacing w:val="-14"/>
        </w:rPr>
        <w:t xml:space="preserve"> </w:t>
      </w:r>
      <w:r>
        <w:t>произведения</w:t>
      </w:r>
      <w:r>
        <w:rPr>
          <w:spacing w:val="-13"/>
        </w:rPr>
        <w:t xml:space="preserve"> </w:t>
      </w:r>
      <w:r>
        <w:t>изобразительного</w:t>
      </w:r>
      <w:r>
        <w:rPr>
          <w:spacing w:val="-9"/>
        </w:rPr>
        <w:t xml:space="preserve"> </w:t>
      </w:r>
      <w:r>
        <w:t xml:space="preserve">искусства. </w:t>
      </w:r>
      <w:r>
        <w:rPr>
          <w:spacing w:val="-2"/>
        </w:rPr>
        <w:t>Натюрморт.</w:t>
      </w:r>
    </w:p>
    <w:p w:rsidR="00C31DE8" w:rsidRDefault="001F512D">
      <w:pPr>
        <w:pStyle w:val="a3"/>
        <w:spacing w:line="242" w:lineRule="auto"/>
        <w:jc w:val="left"/>
      </w:pPr>
      <w:r>
        <w:t>Изображение</w:t>
      </w:r>
      <w:r>
        <w:rPr>
          <w:spacing w:val="40"/>
        </w:rPr>
        <w:t xml:space="preserve"> </w:t>
      </w:r>
      <w:r>
        <w:t>предметного</w:t>
      </w:r>
      <w:r>
        <w:rPr>
          <w:spacing w:val="40"/>
        </w:rPr>
        <w:t xml:space="preserve"> </w:t>
      </w:r>
      <w:r>
        <w:t>мира</w:t>
      </w:r>
      <w:r>
        <w:rPr>
          <w:spacing w:val="40"/>
        </w:rPr>
        <w:t xml:space="preserve"> </w:t>
      </w:r>
      <w:r>
        <w:t>в</w:t>
      </w:r>
      <w:r>
        <w:rPr>
          <w:spacing w:val="40"/>
        </w:rPr>
        <w:t xml:space="preserve"> </w:t>
      </w:r>
      <w:r>
        <w:t>изобразительном</w:t>
      </w:r>
      <w:r>
        <w:rPr>
          <w:spacing w:val="40"/>
        </w:rPr>
        <w:t xml:space="preserve"> </w:t>
      </w:r>
      <w:r>
        <w:t>искусстве</w:t>
      </w:r>
      <w:r>
        <w:rPr>
          <w:spacing w:val="40"/>
        </w:rPr>
        <w:t xml:space="preserve"> </w:t>
      </w:r>
      <w:r>
        <w:t>и</w:t>
      </w:r>
      <w:r>
        <w:rPr>
          <w:spacing w:val="40"/>
        </w:rPr>
        <w:t xml:space="preserve"> </w:t>
      </w:r>
      <w:r>
        <w:t>появление</w:t>
      </w:r>
      <w:r>
        <w:rPr>
          <w:spacing w:val="40"/>
        </w:rPr>
        <w:t xml:space="preserve"> </w:t>
      </w:r>
      <w:r>
        <w:t>жанра</w:t>
      </w:r>
      <w:r>
        <w:rPr>
          <w:spacing w:val="80"/>
        </w:rPr>
        <w:t xml:space="preserve"> </w:t>
      </w:r>
      <w:r>
        <w:t>натюрморта в европейском и отечественном искусстве.</w:t>
      </w:r>
    </w:p>
    <w:p w:rsidR="00C31DE8" w:rsidRDefault="001F512D">
      <w:pPr>
        <w:pStyle w:val="a3"/>
        <w:tabs>
          <w:tab w:val="left" w:pos="2204"/>
          <w:tab w:val="left" w:pos="3726"/>
          <w:tab w:val="left" w:pos="4864"/>
          <w:tab w:val="left" w:pos="5901"/>
          <w:tab w:val="left" w:pos="7203"/>
          <w:tab w:val="left" w:pos="8749"/>
          <w:tab w:val="left" w:pos="10031"/>
        </w:tabs>
        <w:spacing w:line="242" w:lineRule="auto"/>
        <w:ind w:right="573"/>
        <w:jc w:val="left"/>
      </w:pPr>
      <w:r>
        <w:rPr>
          <w:spacing w:val="-2"/>
        </w:rPr>
        <w:t>Основы</w:t>
      </w:r>
      <w:r>
        <w:tab/>
      </w:r>
      <w:r>
        <w:rPr>
          <w:spacing w:val="-2"/>
        </w:rPr>
        <w:t>графической</w:t>
      </w:r>
      <w:r>
        <w:tab/>
      </w:r>
      <w:r>
        <w:rPr>
          <w:spacing w:val="-2"/>
        </w:rPr>
        <w:t>грамоты:</w:t>
      </w:r>
      <w:r>
        <w:tab/>
      </w:r>
      <w:r>
        <w:rPr>
          <w:spacing w:val="-2"/>
        </w:rPr>
        <w:t>правила</w:t>
      </w:r>
      <w:r>
        <w:tab/>
      </w:r>
      <w:r>
        <w:rPr>
          <w:spacing w:val="-2"/>
        </w:rPr>
        <w:t>объёмного</w:t>
      </w:r>
      <w:r>
        <w:tab/>
      </w:r>
      <w:r>
        <w:rPr>
          <w:spacing w:val="-2"/>
        </w:rPr>
        <w:t>изображения</w:t>
      </w:r>
      <w:r>
        <w:tab/>
      </w:r>
      <w:r>
        <w:rPr>
          <w:spacing w:val="-2"/>
        </w:rPr>
        <w:t>предметов</w:t>
      </w:r>
      <w:r>
        <w:tab/>
      </w:r>
      <w:r>
        <w:rPr>
          <w:spacing w:val="-6"/>
        </w:rPr>
        <w:t xml:space="preserve">на </w:t>
      </w:r>
      <w:r>
        <w:rPr>
          <w:spacing w:val="-2"/>
        </w:rPr>
        <w:t>плоскости.</w:t>
      </w:r>
    </w:p>
    <w:p w:rsidR="00C31DE8" w:rsidRDefault="001F512D">
      <w:pPr>
        <w:pStyle w:val="a3"/>
        <w:spacing w:line="242" w:lineRule="auto"/>
        <w:ind w:right="565"/>
        <w:jc w:val="left"/>
      </w:pPr>
      <w:r>
        <w:t>Линейное</w:t>
      </w:r>
      <w:r>
        <w:rPr>
          <w:spacing w:val="-4"/>
        </w:rPr>
        <w:t xml:space="preserve"> </w:t>
      </w:r>
      <w:r>
        <w:t>построение</w:t>
      </w:r>
      <w:r>
        <w:rPr>
          <w:spacing w:val="-4"/>
        </w:rPr>
        <w:t xml:space="preserve"> </w:t>
      </w:r>
      <w:r>
        <w:t>предмета</w:t>
      </w:r>
      <w:r>
        <w:rPr>
          <w:spacing w:val="-8"/>
        </w:rPr>
        <w:t xml:space="preserve"> </w:t>
      </w:r>
      <w:r>
        <w:t>в</w:t>
      </w:r>
      <w:r>
        <w:rPr>
          <w:spacing w:val="-2"/>
        </w:rPr>
        <w:t xml:space="preserve"> </w:t>
      </w:r>
      <w:r>
        <w:t>пространстве:</w:t>
      </w:r>
      <w:r>
        <w:rPr>
          <w:spacing w:val="-8"/>
        </w:rPr>
        <w:t xml:space="preserve"> </w:t>
      </w:r>
      <w:r>
        <w:t>линия</w:t>
      </w:r>
      <w:r>
        <w:rPr>
          <w:spacing w:val="-8"/>
        </w:rPr>
        <w:t xml:space="preserve"> </w:t>
      </w:r>
      <w:r>
        <w:t>горизонта,</w:t>
      </w:r>
      <w:r>
        <w:rPr>
          <w:spacing w:val="-1"/>
        </w:rPr>
        <w:t xml:space="preserve"> </w:t>
      </w:r>
      <w:r>
        <w:t>точка</w:t>
      </w:r>
      <w:r>
        <w:rPr>
          <w:spacing w:val="-4"/>
        </w:rPr>
        <w:t xml:space="preserve"> </w:t>
      </w:r>
      <w:r>
        <w:t>зрения</w:t>
      </w:r>
      <w:r>
        <w:rPr>
          <w:spacing w:val="-3"/>
        </w:rPr>
        <w:t xml:space="preserve"> </w:t>
      </w:r>
      <w:r>
        <w:t>и</w:t>
      </w:r>
      <w:r>
        <w:rPr>
          <w:spacing w:val="-7"/>
        </w:rPr>
        <w:t xml:space="preserve"> </w:t>
      </w:r>
      <w:r>
        <w:t>точка схода, правила перспективных сокращений.</w:t>
      </w:r>
    </w:p>
    <w:p w:rsidR="00C31DE8" w:rsidRDefault="001F512D">
      <w:pPr>
        <w:pStyle w:val="a3"/>
        <w:spacing w:line="271" w:lineRule="exact"/>
        <w:ind w:left="1191" w:firstLine="0"/>
        <w:jc w:val="left"/>
      </w:pPr>
      <w:r>
        <w:t>Изображение</w:t>
      </w:r>
      <w:r>
        <w:rPr>
          <w:spacing w:val="-9"/>
        </w:rPr>
        <w:t xml:space="preserve"> </w:t>
      </w:r>
      <w:r>
        <w:t>окружности</w:t>
      </w:r>
      <w:r>
        <w:rPr>
          <w:spacing w:val="-1"/>
        </w:rPr>
        <w:t xml:space="preserve"> </w:t>
      </w:r>
      <w:r>
        <w:t>в</w:t>
      </w:r>
      <w:r>
        <w:rPr>
          <w:spacing w:val="-7"/>
        </w:rPr>
        <w:t xml:space="preserve"> </w:t>
      </w:r>
      <w:r>
        <w:rPr>
          <w:spacing w:val="-2"/>
        </w:rPr>
        <w:t>перспективе.</w:t>
      </w:r>
    </w:p>
    <w:p w:rsidR="00C31DE8" w:rsidRDefault="001F512D">
      <w:pPr>
        <w:pStyle w:val="a3"/>
        <w:ind w:left="1191" w:right="1954" w:firstLine="0"/>
        <w:jc w:val="left"/>
      </w:pPr>
      <w:r>
        <w:t>Рисование</w:t>
      </w:r>
      <w:r>
        <w:rPr>
          <w:spacing w:val="-15"/>
        </w:rPr>
        <w:t xml:space="preserve"> </w:t>
      </w:r>
      <w:r>
        <w:t>геометрических</w:t>
      </w:r>
      <w:r>
        <w:rPr>
          <w:spacing w:val="-13"/>
        </w:rPr>
        <w:t xml:space="preserve"> </w:t>
      </w:r>
      <w:r>
        <w:t>тел</w:t>
      </w:r>
      <w:r>
        <w:rPr>
          <w:spacing w:val="-8"/>
        </w:rPr>
        <w:t xml:space="preserve"> </w:t>
      </w:r>
      <w:r>
        <w:t>на</w:t>
      </w:r>
      <w:r>
        <w:rPr>
          <w:spacing w:val="-15"/>
        </w:rPr>
        <w:t xml:space="preserve"> </w:t>
      </w:r>
      <w:r>
        <w:t>основе</w:t>
      </w:r>
      <w:r>
        <w:rPr>
          <w:spacing w:val="-13"/>
        </w:rPr>
        <w:t xml:space="preserve"> </w:t>
      </w:r>
      <w:r>
        <w:t>правил</w:t>
      </w:r>
      <w:r>
        <w:rPr>
          <w:spacing w:val="-8"/>
        </w:rPr>
        <w:t xml:space="preserve"> </w:t>
      </w:r>
      <w:r>
        <w:t>линейной</w:t>
      </w:r>
      <w:r>
        <w:rPr>
          <w:spacing w:val="-6"/>
        </w:rPr>
        <w:t xml:space="preserve"> </w:t>
      </w:r>
      <w:r>
        <w:t>перспективы. Сложная пространственная форма и выявление её конструкции.</w:t>
      </w:r>
    </w:p>
    <w:p w:rsidR="00C31DE8" w:rsidRDefault="001F512D">
      <w:pPr>
        <w:pStyle w:val="a3"/>
        <w:spacing w:line="237" w:lineRule="auto"/>
        <w:ind w:left="1191" w:firstLine="0"/>
        <w:jc w:val="left"/>
      </w:pPr>
      <w:r>
        <w:t>Рисунок</w:t>
      </w:r>
      <w:r>
        <w:rPr>
          <w:spacing w:val="-9"/>
        </w:rPr>
        <w:t xml:space="preserve"> </w:t>
      </w:r>
      <w:r>
        <w:t>сложной</w:t>
      </w:r>
      <w:r>
        <w:rPr>
          <w:spacing w:val="-11"/>
        </w:rPr>
        <w:t xml:space="preserve"> </w:t>
      </w:r>
      <w:r>
        <w:t>формы</w:t>
      </w:r>
      <w:r>
        <w:rPr>
          <w:spacing w:val="-10"/>
        </w:rPr>
        <w:t xml:space="preserve"> </w:t>
      </w:r>
      <w:r>
        <w:t>предмета</w:t>
      </w:r>
      <w:r>
        <w:rPr>
          <w:spacing w:val="-8"/>
        </w:rPr>
        <w:t xml:space="preserve"> </w:t>
      </w:r>
      <w:r>
        <w:t>как</w:t>
      </w:r>
      <w:r>
        <w:rPr>
          <w:spacing w:val="-10"/>
        </w:rPr>
        <w:t xml:space="preserve"> </w:t>
      </w:r>
      <w:r>
        <w:t>соотношение</w:t>
      </w:r>
      <w:r>
        <w:rPr>
          <w:spacing w:val="-9"/>
        </w:rPr>
        <w:t xml:space="preserve"> </w:t>
      </w:r>
      <w:r>
        <w:t>простых</w:t>
      </w:r>
      <w:r>
        <w:rPr>
          <w:spacing w:val="-11"/>
        </w:rPr>
        <w:t xml:space="preserve"> </w:t>
      </w:r>
      <w:r>
        <w:t>геометрических</w:t>
      </w:r>
      <w:r>
        <w:rPr>
          <w:spacing w:val="-10"/>
        </w:rPr>
        <w:t xml:space="preserve"> </w:t>
      </w:r>
      <w:r>
        <w:t>фигур. Линейный рисунок конструкции из нескольких геометрических тел.</w:t>
      </w:r>
    </w:p>
    <w:p w:rsidR="00C31DE8" w:rsidRDefault="001F512D">
      <w:pPr>
        <w:pStyle w:val="a3"/>
        <w:spacing w:line="275" w:lineRule="exact"/>
        <w:ind w:left="1191" w:firstLine="0"/>
        <w:jc w:val="left"/>
      </w:pPr>
      <w:r>
        <w:t>Освещение</w:t>
      </w:r>
      <w:r>
        <w:rPr>
          <w:spacing w:val="24"/>
        </w:rPr>
        <w:t xml:space="preserve">  </w:t>
      </w:r>
      <w:r>
        <w:t>как</w:t>
      </w:r>
      <w:r>
        <w:rPr>
          <w:spacing w:val="28"/>
        </w:rPr>
        <w:t xml:space="preserve">  </w:t>
      </w:r>
      <w:r>
        <w:t>средство</w:t>
      </w:r>
      <w:r>
        <w:rPr>
          <w:spacing w:val="29"/>
        </w:rPr>
        <w:t xml:space="preserve">  </w:t>
      </w:r>
      <w:r>
        <w:t>выявления</w:t>
      </w:r>
      <w:r>
        <w:rPr>
          <w:spacing w:val="25"/>
        </w:rPr>
        <w:t xml:space="preserve">  </w:t>
      </w:r>
      <w:r>
        <w:t>объёма</w:t>
      </w:r>
      <w:r>
        <w:rPr>
          <w:spacing w:val="28"/>
        </w:rPr>
        <w:t xml:space="preserve">  </w:t>
      </w:r>
      <w:r>
        <w:t>предмета.</w:t>
      </w:r>
      <w:r>
        <w:rPr>
          <w:spacing w:val="28"/>
        </w:rPr>
        <w:t xml:space="preserve">  </w:t>
      </w:r>
      <w:r>
        <w:t>Понятия</w:t>
      </w:r>
      <w:r>
        <w:rPr>
          <w:spacing w:val="26"/>
        </w:rPr>
        <w:t xml:space="preserve">  </w:t>
      </w:r>
      <w:r>
        <w:t>«свет»,</w:t>
      </w:r>
      <w:r>
        <w:rPr>
          <w:spacing w:val="31"/>
        </w:rPr>
        <w:t xml:space="preserve">  </w:t>
      </w:r>
      <w:r>
        <w:rPr>
          <w:spacing w:val="-2"/>
        </w:rPr>
        <w:t>«блик»,</w:t>
      </w:r>
    </w:p>
    <w:p w:rsidR="00C31DE8" w:rsidRDefault="001F512D">
      <w:pPr>
        <w:pStyle w:val="a3"/>
        <w:spacing w:line="242" w:lineRule="auto"/>
        <w:ind w:right="565" w:firstLine="0"/>
        <w:jc w:val="left"/>
      </w:pPr>
      <w:r>
        <w:t>«полутень»,</w:t>
      </w:r>
      <w:r>
        <w:rPr>
          <w:spacing w:val="-5"/>
        </w:rPr>
        <w:t xml:space="preserve"> </w:t>
      </w:r>
      <w:r>
        <w:t>«собственная</w:t>
      </w:r>
      <w:r>
        <w:rPr>
          <w:spacing w:val="-7"/>
        </w:rPr>
        <w:t xml:space="preserve"> </w:t>
      </w:r>
      <w:r>
        <w:t>тень»,</w:t>
      </w:r>
      <w:r>
        <w:rPr>
          <w:spacing w:val="-5"/>
        </w:rPr>
        <w:t xml:space="preserve"> </w:t>
      </w:r>
      <w:r>
        <w:t>«рефлекс»,</w:t>
      </w:r>
      <w:r>
        <w:rPr>
          <w:spacing w:val="-5"/>
        </w:rPr>
        <w:t xml:space="preserve"> </w:t>
      </w:r>
      <w:r>
        <w:t>«падающая</w:t>
      </w:r>
      <w:r>
        <w:rPr>
          <w:spacing w:val="-7"/>
        </w:rPr>
        <w:t xml:space="preserve"> </w:t>
      </w:r>
      <w:r>
        <w:t>тень».</w:t>
      </w:r>
      <w:r>
        <w:rPr>
          <w:spacing w:val="-5"/>
        </w:rPr>
        <w:t xml:space="preserve"> </w:t>
      </w:r>
      <w:r>
        <w:t>Особенности</w:t>
      </w:r>
      <w:r>
        <w:rPr>
          <w:spacing w:val="-9"/>
        </w:rPr>
        <w:t xml:space="preserve"> </w:t>
      </w:r>
      <w:r>
        <w:t>освещения</w:t>
      </w:r>
      <w:r>
        <w:rPr>
          <w:spacing w:val="-11"/>
        </w:rPr>
        <w:t xml:space="preserve"> </w:t>
      </w:r>
      <w:r>
        <w:t>«по свету» и «против света».</w:t>
      </w:r>
    </w:p>
    <w:p w:rsidR="00C31DE8" w:rsidRDefault="001F512D">
      <w:pPr>
        <w:pStyle w:val="a3"/>
        <w:spacing w:line="271" w:lineRule="exact"/>
        <w:ind w:left="1191" w:firstLine="0"/>
        <w:jc w:val="left"/>
      </w:pPr>
      <w:r>
        <w:t>Рисунок</w:t>
      </w:r>
      <w:r>
        <w:rPr>
          <w:spacing w:val="-10"/>
        </w:rPr>
        <w:t xml:space="preserve"> </w:t>
      </w:r>
      <w:r>
        <w:t>натюрморта</w:t>
      </w:r>
      <w:r>
        <w:rPr>
          <w:spacing w:val="-6"/>
        </w:rPr>
        <w:t xml:space="preserve"> </w:t>
      </w:r>
      <w:r>
        <w:t>графическими</w:t>
      </w:r>
      <w:r>
        <w:rPr>
          <w:spacing w:val="-5"/>
        </w:rPr>
        <w:t xml:space="preserve"> </w:t>
      </w:r>
      <w:r>
        <w:t>материалами</w:t>
      </w:r>
      <w:r>
        <w:rPr>
          <w:spacing w:val="-5"/>
        </w:rPr>
        <w:t xml:space="preserve"> </w:t>
      </w:r>
      <w:r>
        <w:t>с</w:t>
      </w:r>
      <w:r>
        <w:rPr>
          <w:spacing w:val="-8"/>
        </w:rPr>
        <w:t xml:space="preserve"> </w:t>
      </w:r>
      <w:r>
        <w:t>натуры</w:t>
      </w:r>
      <w:r>
        <w:rPr>
          <w:spacing w:val="-5"/>
        </w:rPr>
        <w:t xml:space="preserve"> </w:t>
      </w:r>
      <w:r>
        <w:t>или</w:t>
      </w:r>
      <w:r>
        <w:rPr>
          <w:spacing w:val="-5"/>
        </w:rPr>
        <w:t xml:space="preserve"> </w:t>
      </w:r>
      <w:r>
        <w:t>по</w:t>
      </w:r>
      <w:r>
        <w:rPr>
          <w:spacing w:val="-6"/>
        </w:rPr>
        <w:t xml:space="preserve"> </w:t>
      </w:r>
      <w:r>
        <w:rPr>
          <w:spacing w:val="-2"/>
        </w:rPr>
        <w:t>представлению.</w:t>
      </w:r>
    </w:p>
    <w:p w:rsidR="00C31DE8" w:rsidRDefault="001F512D">
      <w:pPr>
        <w:pStyle w:val="a3"/>
        <w:spacing w:line="237" w:lineRule="auto"/>
        <w:jc w:val="left"/>
      </w:pPr>
      <w:r>
        <w:t>Творческий</w:t>
      </w:r>
      <w:r>
        <w:rPr>
          <w:spacing w:val="26"/>
        </w:rPr>
        <w:t xml:space="preserve"> </w:t>
      </w:r>
      <w:r>
        <w:t>натюрморт в графике.</w:t>
      </w:r>
      <w:r>
        <w:rPr>
          <w:spacing w:val="27"/>
        </w:rPr>
        <w:t xml:space="preserve"> </w:t>
      </w:r>
      <w:r>
        <w:t>Произведения художников-графиков.</w:t>
      </w:r>
      <w:r>
        <w:rPr>
          <w:spacing w:val="27"/>
        </w:rPr>
        <w:t xml:space="preserve"> </w:t>
      </w:r>
      <w:r>
        <w:t>Особенности графических техник. Печатная графика.</w:t>
      </w:r>
    </w:p>
    <w:p w:rsidR="00C31DE8" w:rsidRDefault="001F512D">
      <w:pPr>
        <w:pStyle w:val="a3"/>
        <w:tabs>
          <w:tab w:val="left" w:pos="2737"/>
          <w:tab w:val="left" w:pos="4312"/>
          <w:tab w:val="left" w:pos="5863"/>
          <w:tab w:val="left" w:pos="6612"/>
          <w:tab w:val="left" w:pos="6972"/>
          <w:tab w:val="left" w:pos="8586"/>
          <w:tab w:val="left" w:pos="10132"/>
        </w:tabs>
        <w:spacing w:before="5" w:line="237" w:lineRule="auto"/>
        <w:ind w:right="575"/>
        <w:jc w:val="left"/>
      </w:pPr>
      <w:r>
        <w:rPr>
          <w:spacing w:val="-2"/>
        </w:rPr>
        <w:t>Живописное</w:t>
      </w:r>
      <w:r>
        <w:tab/>
      </w:r>
      <w:r>
        <w:rPr>
          <w:spacing w:val="-2"/>
        </w:rPr>
        <w:t>изображение</w:t>
      </w:r>
      <w:r>
        <w:tab/>
      </w:r>
      <w:r>
        <w:rPr>
          <w:spacing w:val="-2"/>
        </w:rPr>
        <w:t>натюрморта.</w:t>
      </w:r>
      <w:r>
        <w:tab/>
      </w:r>
      <w:r>
        <w:rPr>
          <w:spacing w:val="-4"/>
        </w:rPr>
        <w:t>Цвет</w:t>
      </w:r>
      <w:r>
        <w:tab/>
      </w:r>
      <w:r>
        <w:rPr>
          <w:spacing w:val="-10"/>
        </w:rPr>
        <w:t>в</w:t>
      </w:r>
      <w:r>
        <w:tab/>
      </w:r>
      <w:r>
        <w:rPr>
          <w:spacing w:val="-2"/>
        </w:rPr>
        <w:t>натюрмортах</w:t>
      </w:r>
      <w:r>
        <w:tab/>
      </w:r>
      <w:r>
        <w:rPr>
          <w:spacing w:val="-2"/>
        </w:rPr>
        <w:t>европейских</w:t>
      </w:r>
      <w:r>
        <w:tab/>
      </w:r>
      <w:r>
        <w:rPr>
          <w:spacing w:val="-10"/>
        </w:rPr>
        <w:t xml:space="preserve">и </w:t>
      </w:r>
      <w:r>
        <w:t>отечественных живописцев. Опыт создания живописного натюрморта.</w:t>
      </w:r>
    </w:p>
    <w:p w:rsidR="00C31DE8" w:rsidRDefault="001F512D">
      <w:pPr>
        <w:pStyle w:val="a3"/>
        <w:spacing w:before="4" w:line="275" w:lineRule="exact"/>
        <w:ind w:left="1191" w:firstLine="0"/>
        <w:jc w:val="left"/>
      </w:pPr>
      <w:r>
        <w:rPr>
          <w:spacing w:val="-2"/>
        </w:rPr>
        <w:t>Портрет.</w:t>
      </w:r>
    </w:p>
    <w:p w:rsidR="00C31DE8" w:rsidRDefault="001F512D">
      <w:pPr>
        <w:pStyle w:val="a3"/>
        <w:ind w:right="568"/>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C31DE8" w:rsidRDefault="001F512D">
      <w:pPr>
        <w:pStyle w:val="a3"/>
        <w:spacing w:before="1"/>
        <w:ind w:left="1191" w:firstLine="0"/>
      </w:pPr>
      <w:r>
        <w:t>Великие</w:t>
      </w:r>
      <w:r>
        <w:rPr>
          <w:spacing w:val="-7"/>
        </w:rPr>
        <w:t xml:space="preserve"> </w:t>
      </w:r>
      <w:r>
        <w:t>портретисты</w:t>
      </w:r>
      <w:r>
        <w:rPr>
          <w:spacing w:val="-7"/>
        </w:rPr>
        <w:t xml:space="preserve"> </w:t>
      </w:r>
      <w:r>
        <w:t>в</w:t>
      </w:r>
      <w:r>
        <w:rPr>
          <w:spacing w:val="-9"/>
        </w:rPr>
        <w:t xml:space="preserve"> </w:t>
      </w:r>
      <w:r>
        <w:t>европейском</w:t>
      </w:r>
      <w:r>
        <w:rPr>
          <w:spacing w:val="-7"/>
        </w:rPr>
        <w:t xml:space="preserve"> </w:t>
      </w:r>
      <w:r>
        <w:rPr>
          <w:spacing w:val="-2"/>
        </w:rPr>
        <w:t>искусстве.</w:t>
      </w:r>
    </w:p>
    <w:p w:rsidR="00C31DE8" w:rsidRDefault="001F512D">
      <w:pPr>
        <w:pStyle w:val="a3"/>
        <w:spacing w:before="5" w:line="237" w:lineRule="auto"/>
        <w:ind w:right="569"/>
      </w:pPr>
      <w:r>
        <w:t>Особенности развития портретного жанра в отечественном искусстве. Великие портретисты в русской живописи.</w:t>
      </w:r>
    </w:p>
    <w:p w:rsidR="00C31DE8" w:rsidRDefault="001F512D">
      <w:pPr>
        <w:pStyle w:val="a3"/>
        <w:spacing w:line="275" w:lineRule="exact"/>
        <w:ind w:left="1191" w:firstLine="0"/>
      </w:pPr>
      <w:r>
        <w:t>Парадный</w:t>
      </w:r>
      <w:r>
        <w:rPr>
          <w:spacing w:val="1"/>
        </w:rPr>
        <w:t xml:space="preserve"> </w:t>
      </w:r>
      <w:r>
        <w:t>и</w:t>
      </w:r>
      <w:r>
        <w:rPr>
          <w:spacing w:val="-4"/>
        </w:rPr>
        <w:t xml:space="preserve"> </w:t>
      </w:r>
      <w:r>
        <w:t>камерный</w:t>
      </w:r>
      <w:r>
        <w:rPr>
          <w:spacing w:val="-4"/>
        </w:rPr>
        <w:t xml:space="preserve"> </w:t>
      </w:r>
      <w:r>
        <w:t>портрет</w:t>
      </w:r>
      <w:r>
        <w:rPr>
          <w:spacing w:val="-4"/>
        </w:rPr>
        <w:t xml:space="preserve"> </w:t>
      </w:r>
      <w:r>
        <w:t>в</w:t>
      </w:r>
      <w:r>
        <w:rPr>
          <w:spacing w:val="-8"/>
        </w:rPr>
        <w:t xml:space="preserve"> </w:t>
      </w:r>
      <w:r>
        <w:rPr>
          <w:spacing w:val="-2"/>
        </w:rPr>
        <w:t>живописи.</w:t>
      </w:r>
    </w:p>
    <w:p w:rsidR="00C31DE8" w:rsidRDefault="001F512D">
      <w:pPr>
        <w:pStyle w:val="a3"/>
        <w:spacing w:before="4" w:line="237" w:lineRule="auto"/>
        <w:ind w:right="553"/>
      </w:pPr>
      <w:r>
        <w:t xml:space="preserve">Особенности развития жанра портрета в искусстве XX в. - отечественном и </w:t>
      </w:r>
      <w:r>
        <w:rPr>
          <w:spacing w:val="-2"/>
        </w:rPr>
        <w:t>европейском.</w:t>
      </w:r>
    </w:p>
    <w:p w:rsidR="00C31DE8" w:rsidRDefault="001F512D">
      <w:pPr>
        <w:pStyle w:val="a3"/>
        <w:spacing w:before="6" w:line="237" w:lineRule="auto"/>
        <w:ind w:right="565"/>
      </w:pPr>
      <w:r>
        <w:t>Построение головы человека, основные пропорции лица, соотношение лицевой и черепной частей головы.</w:t>
      </w:r>
    </w:p>
    <w:p w:rsidR="00C31DE8" w:rsidRDefault="001F512D">
      <w:pPr>
        <w:pStyle w:val="a3"/>
        <w:spacing w:before="3"/>
        <w:ind w:right="571"/>
      </w:pPr>
      <w:r>
        <w:t xml:space="preserve">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w:t>
      </w:r>
      <w:r>
        <w:rPr>
          <w:spacing w:val="-2"/>
        </w:rPr>
        <w:t>памяти.</w:t>
      </w:r>
    </w:p>
    <w:p w:rsidR="00C31DE8" w:rsidRDefault="001F512D">
      <w:pPr>
        <w:pStyle w:val="a3"/>
        <w:spacing w:line="242" w:lineRule="auto"/>
        <w:ind w:left="1191" w:right="3641" w:firstLine="0"/>
      </w:pPr>
      <w:r>
        <w:t>Роль</w:t>
      </w:r>
      <w:r>
        <w:rPr>
          <w:spacing w:val="-11"/>
        </w:rPr>
        <w:t xml:space="preserve"> </w:t>
      </w:r>
      <w:r>
        <w:t>освещения</w:t>
      </w:r>
      <w:r>
        <w:rPr>
          <w:spacing w:val="-6"/>
        </w:rPr>
        <w:t xml:space="preserve"> </w:t>
      </w:r>
      <w:r>
        <w:t>головы</w:t>
      </w:r>
      <w:r>
        <w:rPr>
          <w:spacing w:val="-1"/>
        </w:rPr>
        <w:t xml:space="preserve"> </w:t>
      </w:r>
      <w:r>
        <w:t>при</w:t>
      </w:r>
      <w:r>
        <w:rPr>
          <w:spacing w:val="-3"/>
        </w:rPr>
        <w:t xml:space="preserve"> </w:t>
      </w:r>
      <w:r>
        <w:t>создании</w:t>
      </w:r>
      <w:r>
        <w:rPr>
          <w:spacing w:val="-2"/>
        </w:rPr>
        <w:t xml:space="preserve"> </w:t>
      </w:r>
      <w:r>
        <w:t>портретного</w:t>
      </w:r>
      <w:r>
        <w:rPr>
          <w:spacing w:val="-7"/>
        </w:rPr>
        <w:t xml:space="preserve"> </w:t>
      </w:r>
      <w:r>
        <w:t>образа. Свет и тень в изображении головы человека.</w:t>
      </w:r>
    </w:p>
    <w:p w:rsidR="00C31DE8" w:rsidRDefault="001F512D">
      <w:pPr>
        <w:pStyle w:val="a3"/>
        <w:spacing w:line="271" w:lineRule="exact"/>
        <w:ind w:left="1191" w:firstLine="0"/>
      </w:pPr>
      <w:r>
        <w:t>Портрет</w:t>
      </w:r>
      <w:r>
        <w:rPr>
          <w:spacing w:val="-2"/>
        </w:rPr>
        <w:t xml:space="preserve"> </w:t>
      </w:r>
      <w:r>
        <w:t>в</w:t>
      </w:r>
      <w:r>
        <w:rPr>
          <w:spacing w:val="3"/>
        </w:rPr>
        <w:t xml:space="preserve"> </w:t>
      </w:r>
      <w:r>
        <w:rPr>
          <w:spacing w:val="-2"/>
        </w:rPr>
        <w:t>скульптуре.</w:t>
      </w:r>
    </w:p>
    <w:p w:rsidR="00C31DE8" w:rsidRDefault="001F512D">
      <w:pPr>
        <w:pStyle w:val="a3"/>
        <w:spacing w:before="3" w:line="237" w:lineRule="auto"/>
        <w:jc w:val="left"/>
      </w:pPr>
      <w:r>
        <w:t>Выражение</w:t>
      </w:r>
      <w:r>
        <w:rPr>
          <w:spacing w:val="80"/>
        </w:rPr>
        <w:t xml:space="preserve"> </w:t>
      </w:r>
      <w:r>
        <w:t>характера</w:t>
      </w:r>
      <w:r>
        <w:rPr>
          <w:spacing w:val="80"/>
        </w:rPr>
        <w:t xml:space="preserve"> </w:t>
      </w:r>
      <w:r>
        <w:t>человека,</w:t>
      </w:r>
      <w:r>
        <w:rPr>
          <w:spacing w:val="80"/>
        </w:rPr>
        <w:t xml:space="preserve"> </w:t>
      </w:r>
      <w:r>
        <w:t>его</w:t>
      </w:r>
      <w:r>
        <w:rPr>
          <w:spacing w:val="80"/>
        </w:rPr>
        <w:t xml:space="preserve"> </w:t>
      </w:r>
      <w:r>
        <w:t>социального</w:t>
      </w:r>
      <w:r>
        <w:rPr>
          <w:spacing w:val="80"/>
        </w:rPr>
        <w:t xml:space="preserve"> </w:t>
      </w:r>
      <w:r>
        <w:t>положения</w:t>
      </w:r>
      <w:r>
        <w:rPr>
          <w:spacing w:val="80"/>
        </w:rPr>
        <w:t xml:space="preserve"> </w:t>
      </w:r>
      <w:r>
        <w:t>и</w:t>
      </w:r>
      <w:r>
        <w:rPr>
          <w:spacing w:val="80"/>
        </w:rPr>
        <w:t xml:space="preserve"> </w:t>
      </w:r>
      <w:r>
        <w:t>образа</w:t>
      </w:r>
      <w:r>
        <w:rPr>
          <w:spacing w:val="80"/>
        </w:rPr>
        <w:t xml:space="preserve"> </w:t>
      </w:r>
      <w:r>
        <w:t>эпохи</w:t>
      </w:r>
      <w:r>
        <w:rPr>
          <w:spacing w:val="80"/>
        </w:rPr>
        <w:t xml:space="preserve"> </w:t>
      </w:r>
      <w:r>
        <w:t>в</w:t>
      </w:r>
      <w:r>
        <w:rPr>
          <w:spacing w:val="40"/>
        </w:rPr>
        <w:t xml:space="preserve"> </w:t>
      </w:r>
      <w:r>
        <w:t>скульптурном портрете.</w:t>
      </w:r>
    </w:p>
    <w:p w:rsidR="00C31DE8" w:rsidRDefault="001F512D">
      <w:pPr>
        <w:pStyle w:val="a3"/>
        <w:spacing w:before="4" w:line="275" w:lineRule="exact"/>
        <w:ind w:left="1191" w:firstLine="0"/>
        <w:jc w:val="left"/>
      </w:pPr>
      <w:r>
        <w:t>Значение</w:t>
      </w:r>
      <w:r>
        <w:rPr>
          <w:spacing w:val="-12"/>
        </w:rPr>
        <w:t xml:space="preserve"> </w:t>
      </w:r>
      <w:r>
        <w:t>свойств</w:t>
      </w:r>
      <w:r>
        <w:rPr>
          <w:spacing w:val="-7"/>
        </w:rPr>
        <w:t xml:space="preserve"> </w:t>
      </w:r>
      <w:r>
        <w:t>художественных</w:t>
      </w:r>
      <w:r>
        <w:rPr>
          <w:spacing w:val="-11"/>
        </w:rPr>
        <w:t xml:space="preserve"> </w:t>
      </w:r>
      <w:r>
        <w:t>материалов</w:t>
      </w:r>
      <w:r>
        <w:rPr>
          <w:spacing w:val="-15"/>
        </w:rPr>
        <w:t xml:space="preserve"> </w:t>
      </w:r>
      <w:r>
        <w:t>в</w:t>
      </w:r>
      <w:r>
        <w:rPr>
          <w:spacing w:val="-7"/>
        </w:rPr>
        <w:t xml:space="preserve"> </w:t>
      </w:r>
      <w:r>
        <w:t>создании</w:t>
      </w:r>
      <w:r>
        <w:rPr>
          <w:spacing w:val="-7"/>
        </w:rPr>
        <w:t xml:space="preserve"> </w:t>
      </w:r>
      <w:r>
        <w:t>скульптурного</w:t>
      </w:r>
      <w:r>
        <w:rPr>
          <w:spacing w:val="-7"/>
        </w:rPr>
        <w:t xml:space="preserve"> </w:t>
      </w:r>
      <w:r>
        <w:rPr>
          <w:spacing w:val="-2"/>
        </w:rPr>
        <w:t>портрета.</w:t>
      </w:r>
    </w:p>
    <w:p w:rsidR="00C31DE8" w:rsidRDefault="001F512D">
      <w:pPr>
        <w:pStyle w:val="a3"/>
        <w:spacing w:line="242" w:lineRule="auto"/>
        <w:jc w:val="left"/>
      </w:pPr>
      <w:r>
        <w:t>Живописное</w:t>
      </w:r>
      <w:r>
        <w:rPr>
          <w:spacing w:val="32"/>
        </w:rPr>
        <w:t xml:space="preserve"> </w:t>
      </w:r>
      <w:r>
        <w:t>изображение</w:t>
      </w:r>
      <w:r>
        <w:rPr>
          <w:spacing w:val="37"/>
        </w:rPr>
        <w:t xml:space="preserve"> </w:t>
      </w:r>
      <w:r>
        <w:t>портрета.</w:t>
      </w:r>
      <w:r>
        <w:rPr>
          <w:spacing w:val="39"/>
        </w:rPr>
        <w:t xml:space="preserve"> </w:t>
      </w:r>
      <w:r>
        <w:t>Роль</w:t>
      </w:r>
      <w:r>
        <w:rPr>
          <w:spacing w:val="33"/>
        </w:rPr>
        <w:t xml:space="preserve"> </w:t>
      </w:r>
      <w:r>
        <w:t>цвета</w:t>
      </w:r>
      <w:r>
        <w:rPr>
          <w:spacing w:val="37"/>
        </w:rPr>
        <w:t xml:space="preserve"> </w:t>
      </w:r>
      <w:r>
        <w:t>в</w:t>
      </w:r>
      <w:r>
        <w:rPr>
          <w:spacing w:val="38"/>
        </w:rPr>
        <w:t xml:space="preserve"> </w:t>
      </w:r>
      <w:r>
        <w:t>живописном</w:t>
      </w:r>
      <w:r>
        <w:rPr>
          <w:spacing w:val="40"/>
        </w:rPr>
        <w:t xml:space="preserve"> </w:t>
      </w:r>
      <w:r>
        <w:t>портретном</w:t>
      </w:r>
      <w:r>
        <w:rPr>
          <w:spacing w:val="34"/>
        </w:rPr>
        <w:t xml:space="preserve"> </w:t>
      </w:r>
      <w:r>
        <w:t>образе</w:t>
      </w:r>
      <w:r>
        <w:rPr>
          <w:spacing w:val="36"/>
        </w:rPr>
        <w:t xml:space="preserve"> </w:t>
      </w:r>
      <w:r>
        <w:t>в произведениях выдающихся живописцев.</w:t>
      </w:r>
    </w:p>
    <w:p w:rsidR="00C31DE8" w:rsidRDefault="001F512D">
      <w:pPr>
        <w:pStyle w:val="a3"/>
        <w:spacing w:line="237" w:lineRule="auto"/>
        <w:ind w:left="1191" w:right="4042" w:firstLine="0"/>
        <w:jc w:val="left"/>
      </w:pPr>
      <w:r>
        <w:t>Опыт</w:t>
      </w:r>
      <w:r>
        <w:rPr>
          <w:spacing w:val="-15"/>
        </w:rPr>
        <w:t xml:space="preserve"> </w:t>
      </w:r>
      <w:r>
        <w:t>работы</w:t>
      </w:r>
      <w:r>
        <w:rPr>
          <w:spacing w:val="-15"/>
        </w:rPr>
        <w:t xml:space="preserve"> </w:t>
      </w:r>
      <w:r>
        <w:t>над</w:t>
      </w:r>
      <w:r>
        <w:rPr>
          <w:spacing w:val="-15"/>
        </w:rPr>
        <w:t xml:space="preserve"> </w:t>
      </w:r>
      <w:r>
        <w:t>созданием</w:t>
      </w:r>
      <w:r>
        <w:rPr>
          <w:spacing w:val="-15"/>
        </w:rPr>
        <w:t xml:space="preserve"> </w:t>
      </w:r>
      <w:r>
        <w:t>живописного</w:t>
      </w:r>
      <w:r>
        <w:rPr>
          <w:spacing w:val="-13"/>
        </w:rPr>
        <w:t xml:space="preserve"> </w:t>
      </w:r>
      <w:r>
        <w:t xml:space="preserve">портрета. </w:t>
      </w:r>
      <w:r>
        <w:rPr>
          <w:spacing w:val="-2"/>
        </w:rPr>
        <w:t>Пейзаж.</w:t>
      </w:r>
    </w:p>
    <w:p w:rsidR="00C31DE8" w:rsidRDefault="001F512D">
      <w:pPr>
        <w:pStyle w:val="a3"/>
        <w:tabs>
          <w:tab w:val="left" w:pos="5167"/>
          <w:tab w:val="left" w:pos="7044"/>
        </w:tabs>
        <w:spacing w:before="4"/>
        <w:ind w:left="1191" w:right="1413" w:firstLine="0"/>
        <w:jc w:val="left"/>
      </w:pPr>
      <w:r>
        <w:t>Особенности изображения</w:t>
      </w:r>
      <w:r>
        <w:tab/>
      </w:r>
      <w:r>
        <w:rPr>
          <w:spacing w:val="-2"/>
        </w:rPr>
        <w:t>пространства</w:t>
      </w:r>
      <w:r>
        <w:tab/>
        <w:t>в</w:t>
      </w:r>
      <w:r>
        <w:rPr>
          <w:spacing w:val="-17"/>
        </w:rPr>
        <w:t xml:space="preserve"> </w:t>
      </w:r>
      <w:r>
        <w:t>эпоху</w:t>
      </w:r>
      <w:r>
        <w:rPr>
          <w:spacing w:val="-17"/>
        </w:rPr>
        <w:t xml:space="preserve"> </w:t>
      </w:r>
      <w:r>
        <w:t>Древнего</w:t>
      </w:r>
      <w:r>
        <w:rPr>
          <w:spacing w:val="-15"/>
        </w:rPr>
        <w:t xml:space="preserve"> </w:t>
      </w:r>
      <w:r>
        <w:t>мира, в средневековом искусстве и в эпоху Возрождения.</w:t>
      </w:r>
    </w:p>
    <w:p w:rsidR="00C31DE8" w:rsidRDefault="001F512D">
      <w:pPr>
        <w:pStyle w:val="a3"/>
        <w:spacing w:line="275" w:lineRule="exact"/>
        <w:ind w:left="1191" w:firstLine="0"/>
        <w:jc w:val="left"/>
      </w:pPr>
      <w:r>
        <w:t>Правила</w:t>
      </w:r>
      <w:r>
        <w:rPr>
          <w:spacing w:val="-11"/>
        </w:rPr>
        <w:t xml:space="preserve"> </w:t>
      </w:r>
      <w:r>
        <w:t>построения</w:t>
      </w:r>
      <w:r>
        <w:rPr>
          <w:spacing w:val="-7"/>
        </w:rPr>
        <w:t xml:space="preserve"> </w:t>
      </w:r>
      <w:r>
        <w:t>линейной</w:t>
      </w:r>
      <w:r>
        <w:rPr>
          <w:spacing w:val="-10"/>
        </w:rPr>
        <w:t xml:space="preserve"> </w:t>
      </w:r>
      <w:r>
        <w:t>перспективы</w:t>
      </w:r>
      <w:r>
        <w:rPr>
          <w:spacing w:val="-5"/>
        </w:rPr>
        <w:t xml:space="preserve"> </w:t>
      </w:r>
      <w:r>
        <w:t>в</w:t>
      </w:r>
      <w:r>
        <w:rPr>
          <w:spacing w:val="-11"/>
        </w:rPr>
        <w:t xml:space="preserve"> </w:t>
      </w:r>
      <w:r>
        <w:t>изображении</w:t>
      </w:r>
      <w:r>
        <w:rPr>
          <w:spacing w:val="-9"/>
        </w:rPr>
        <w:t xml:space="preserve"> </w:t>
      </w:r>
      <w:r>
        <w:rPr>
          <w:spacing w:val="-2"/>
        </w:rPr>
        <w:t>пространства.</w:t>
      </w:r>
    </w:p>
    <w:p w:rsidR="00C31DE8" w:rsidRDefault="001F512D">
      <w:pPr>
        <w:pStyle w:val="a3"/>
        <w:spacing w:line="242" w:lineRule="auto"/>
        <w:ind w:right="565"/>
        <w:jc w:val="left"/>
      </w:pPr>
      <w:r>
        <w:t>Правила воздушной перспективы,</w:t>
      </w:r>
      <w:r>
        <w:rPr>
          <w:spacing w:val="28"/>
        </w:rPr>
        <w:t xml:space="preserve"> </w:t>
      </w:r>
      <w:r>
        <w:t>построения переднего,</w:t>
      </w:r>
      <w:r>
        <w:rPr>
          <w:spacing w:val="28"/>
        </w:rPr>
        <w:t xml:space="preserve"> </w:t>
      </w:r>
      <w:r>
        <w:t>среднего</w:t>
      </w:r>
      <w:r>
        <w:rPr>
          <w:spacing w:val="29"/>
        </w:rPr>
        <w:t xml:space="preserve"> </w:t>
      </w:r>
      <w:r>
        <w:t>и дальнего планов при изображении пейзажа.</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right="568"/>
      </w:pPr>
      <w:r>
        <w:lastRenderedPageBreak/>
        <w:t>Особенности изображения разных состояний природы и её освещения. Романтический пейзаж. Морские пейзажи И. Айвазовского.</w:t>
      </w:r>
    </w:p>
    <w:p w:rsidR="00C31DE8" w:rsidRDefault="001F512D">
      <w:pPr>
        <w:pStyle w:val="a3"/>
        <w:tabs>
          <w:tab w:val="left" w:pos="7044"/>
        </w:tabs>
        <w:spacing w:line="272" w:lineRule="exact"/>
        <w:ind w:left="1191" w:firstLine="0"/>
      </w:pPr>
      <w:r>
        <w:t>Особенности</w:t>
      </w:r>
      <w:r>
        <w:rPr>
          <w:spacing w:val="-12"/>
        </w:rPr>
        <w:t xml:space="preserve"> </w:t>
      </w:r>
      <w:r>
        <w:t>изображения</w:t>
      </w:r>
      <w:r>
        <w:rPr>
          <w:spacing w:val="-10"/>
        </w:rPr>
        <w:t xml:space="preserve"> </w:t>
      </w:r>
      <w:r>
        <w:t>природы</w:t>
      </w:r>
      <w:r>
        <w:rPr>
          <w:spacing w:val="-9"/>
        </w:rPr>
        <w:t xml:space="preserve"> </w:t>
      </w:r>
      <w:r>
        <w:rPr>
          <w:spacing w:val="-10"/>
        </w:rPr>
        <w:t>в</w:t>
      </w:r>
      <w:r>
        <w:tab/>
        <w:t>творчестве</w:t>
      </w:r>
      <w:r>
        <w:rPr>
          <w:spacing w:val="-12"/>
        </w:rPr>
        <w:t xml:space="preserve"> </w:t>
      </w:r>
      <w:r>
        <w:rPr>
          <w:spacing w:val="-2"/>
        </w:rPr>
        <w:t>импрессионистов</w:t>
      </w:r>
    </w:p>
    <w:p w:rsidR="00C31DE8" w:rsidRDefault="001F512D">
      <w:pPr>
        <w:pStyle w:val="a3"/>
        <w:spacing w:before="10" w:line="237" w:lineRule="auto"/>
        <w:ind w:right="573"/>
      </w:pPr>
      <w:r>
        <w:t>и постимпрессионистов. Представления о пленэрной живописи и колористической изменчивости состояний природы.</w:t>
      </w:r>
    </w:p>
    <w:p w:rsidR="00C31DE8" w:rsidRDefault="001F512D">
      <w:pPr>
        <w:pStyle w:val="a3"/>
        <w:ind w:right="569"/>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C31DE8" w:rsidRDefault="001F512D">
      <w:pPr>
        <w:pStyle w:val="a3"/>
        <w:spacing w:before="1"/>
        <w:ind w:right="566"/>
      </w:pPr>
      <w: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w:t>
      </w:r>
      <w:r>
        <w:rPr>
          <w:spacing w:val="-2"/>
        </w:rPr>
        <w:t>Родины.</w:t>
      </w:r>
    </w:p>
    <w:p w:rsidR="00C31DE8" w:rsidRDefault="001F512D">
      <w:pPr>
        <w:pStyle w:val="a3"/>
        <w:spacing w:line="275" w:lineRule="exact"/>
        <w:ind w:left="1191" w:firstLine="0"/>
      </w:pPr>
      <w:r>
        <w:t>Творческий</w:t>
      </w:r>
      <w:r>
        <w:rPr>
          <w:spacing w:val="-12"/>
        </w:rPr>
        <w:t xml:space="preserve"> </w:t>
      </w:r>
      <w:r>
        <w:t>опыт</w:t>
      </w:r>
      <w:r>
        <w:rPr>
          <w:spacing w:val="-11"/>
        </w:rPr>
        <w:t xml:space="preserve"> </w:t>
      </w:r>
      <w:r>
        <w:t>в</w:t>
      </w:r>
      <w:r>
        <w:rPr>
          <w:spacing w:val="-6"/>
        </w:rPr>
        <w:t xml:space="preserve"> </w:t>
      </w:r>
      <w:r>
        <w:t>создании</w:t>
      </w:r>
      <w:r>
        <w:rPr>
          <w:spacing w:val="-11"/>
        </w:rPr>
        <w:t xml:space="preserve"> </w:t>
      </w:r>
      <w:r>
        <w:t>композиционного</w:t>
      </w:r>
      <w:r>
        <w:rPr>
          <w:spacing w:val="-10"/>
        </w:rPr>
        <w:t xml:space="preserve"> </w:t>
      </w:r>
      <w:r>
        <w:t>живописного</w:t>
      </w:r>
      <w:r>
        <w:rPr>
          <w:spacing w:val="-6"/>
        </w:rPr>
        <w:t xml:space="preserve"> </w:t>
      </w:r>
      <w:r>
        <w:t>пейзажа</w:t>
      </w:r>
      <w:r>
        <w:rPr>
          <w:spacing w:val="-7"/>
        </w:rPr>
        <w:t xml:space="preserve"> </w:t>
      </w:r>
      <w:r>
        <w:t>своей</w:t>
      </w:r>
      <w:r>
        <w:rPr>
          <w:spacing w:val="-6"/>
        </w:rPr>
        <w:t xml:space="preserve"> </w:t>
      </w:r>
      <w:r>
        <w:rPr>
          <w:spacing w:val="-2"/>
        </w:rPr>
        <w:t>Родины.</w:t>
      </w:r>
    </w:p>
    <w:p w:rsidR="00C31DE8" w:rsidRDefault="001F512D">
      <w:pPr>
        <w:pStyle w:val="a3"/>
        <w:spacing w:line="242" w:lineRule="auto"/>
        <w:ind w:right="568"/>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C31DE8" w:rsidRDefault="001F512D">
      <w:pPr>
        <w:pStyle w:val="a3"/>
        <w:spacing w:line="271" w:lineRule="exact"/>
        <w:ind w:left="1191" w:firstLine="0"/>
      </w:pPr>
      <w:r>
        <w:t>Графические</w:t>
      </w:r>
      <w:r>
        <w:rPr>
          <w:spacing w:val="-10"/>
        </w:rPr>
        <w:t xml:space="preserve"> </w:t>
      </w:r>
      <w:r>
        <w:t>зарисовки</w:t>
      </w:r>
      <w:r>
        <w:rPr>
          <w:spacing w:val="-5"/>
        </w:rPr>
        <w:t xml:space="preserve"> </w:t>
      </w:r>
      <w:r>
        <w:t>и</w:t>
      </w:r>
      <w:r>
        <w:rPr>
          <w:spacing w:val="-11"/>
        </w:rPr>
        <w:t xml:space="preserve"> </w:t>
      </w:r>
      <w:r>
        <w:t>графическая</w:t>
      </w:r>
      <w:r>
        <w:rPr>
          <w:spacing w:val="-7"/>
        </w:rPr>
        <w:t xml:space="preserve"> </w:t>
      </w:r>
      <w:r>
        <w:t>композиция</w:t>
      </w:r>
      <w:r>
        <w:rPr>
          <w:spacing w:val="-6"/>
        </w:rPr>
        <w:t xml:space="preserve"> </w:t>
      </w:r>
      <w:r>
        <w:t>на</w:t>
      </w:r>
      <w:r>
        <w:rPr>
          <w:spacing w:val="-7"/>
        </w:rPr>
        <w:t xml:space="preserve"> </w:t>
      </w:r>
      <w:r>
        <w:t>темы</w:t>
      </w:r>
      <w:r>
        <w:rPr>
          <w:spacing w:val="-11"/>
        </w:rPr>
        <w:t xml:space="preserve"> </w:t>
      </w:r>
      <w:r>
        <w:t>окружающей</w:t>
      </w:r>
      <w:r>
        <w:rPr>
          <w:spacing w:val="-5"/>
        </w:rPr>
        <w:t xml:space="preserve"> </w:t>
      </w:r>
      <w:r>
        <w:rPr>
          <w:spacing w:val="-2"/>
        </w:rPr>
        <w:t>природы.</w:t>
      </w:r>
    </w:p>
    <w:p w:rsidR="00C31DE8" w:rsidRDefault="001F512D">
      <w:pPr>
        <w:pStyle w:val="a3"/>
        <w:spacing w:before="4" w:line="237" w:lineRule="auto"/>
        <w:ind w:right="565"/>
      </w:pPr>
      <w:r>
        <w:t xml:space="preserve">Городской пейзаж в творчестве мастеров искусства. Многообразие в понимании образа </w:t>
      </w:r>
      <w:r>
        <w:rPr>
          <w:spacing w:val="-2"/>
        </w:rPr>
        <w:t>города.</w:t>
      </w:r>
    </w:p>
    <w:p w:rsidR="00C31DE8" w:rsidRDefault="001F512D">
      <w:pPr>
        <w:pStyle w:val="a3"/>
        <w:spacing w:before="3"/>
        <w:ind w:right="573"/>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C31DE8" w:rsidRDefault="001F512D">
      <w:pPr>
        <w:pStyle w:val="a3"/>
        <w:spacing w:before="3" w:line="237" w:lineRule="auto"/>
        <w:ind w:right="575"/>
      </w:pPr>
      <w:r>
        <w:t>Опыт изображения городского пейзажа. Наблюдательная перспектива и ритмическая организация плоскости изображения.</w:t>
      </w:r>
    </w:p>
    <w:p w:rsidR="00C31DE8" w:rsidRDefault="001F512D">
      <w:pPr>
        <w:pStyle w:val="a3"/>
        <w:spacing w:before="3" w:line="275" w:lineRule="exact"/>
        <w:ind w:left="1191" w:firstLine="0"/>
      </w:pPr>
      <w:r>
        <w:t>Бытовой</w:t>
      </w:r>
      <w:r>
        <w:rPr>
          <w:spacing w:val="-5"/>
        </w:rPr>
        <w:t xml:space="preserve"> </w:t>
      </w:r>
      <w:r>
        <w:t>жанр</w:t>
      </w:r>
      <w:r>
        <w:rPr>
          <w:spacing w:val="-11"/>
        </w:rPr>
        <w:t xml:space="preserve"> </w:t>
      </w:r>
      <w:r>
        <w:t>в</w:t>
      </w:r>
      <w:r>
        <w:rPr>
          <w:spacing w:val="-9"/>
        </w:rPr>
        <w:t xml:space="preserve"> </w:t>
      </w:r>
      <w:r>
        <w:t>изобразительном</w:t>
      </w:r>
      <w:r>
        <w:rPr>
          <w:spacing w:val="-7"/>
        </w:rPr>
        <w:t xml:space="preserve"> </w:t>
      </w:r>
      <w:r>
        <w:rPr>
          <w:spacing w:val="-2"/>
        </w:rPr>
        <w:t>искусстве.</w:t>
      </w:r>
    </w:p>
    <w:p w:rsidR="00C31DE8" w:rsidRDefault="001F512D">
      <w:pPr>
        <w:pStyle w:val="a3"/>
        <w:ind w:right="573"/>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C31DE8" w:rsidRDefault="001F512D">
      <w:pPr>
        <w:pStyle w:val="a3"/>
        <w:spacing w:before="2"/>
        <w:ind w:right="563"/>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C31DE8" w:rsidRDefault="001F512D">
      <w:pPr>
        <w:pStyle w:val="a3"/>
        <w:spacing w:before="5" w:line="237" w:lineRule="auto"/>
        <w:ind w:right="567"/>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C31DE8" w:rsidRDefault="001F512D">
      <w:pPr>
        <w:pStyle w:val="a3"/>
        <w:spacing w:line="275" w:lineRule="exact"/>
        <w:ind w:left="1191" w:firstLine="0"/>
      </w:pPr>
      <w:r>
        <w:t>Исторический</w:t>
      </w:r>
      <w:r>
        <w:rPr>
          <w:spacing w:val="-8"/>
        </w:rPr>
        <w:t xml:space="preserve"> </w:t>
      </w:r>
      <w:r>
        <w:t>жанр</w:t>
      </w:r>
      <w:r>
        <w:rPr>
          <w:spacing w:val="-6"/>
        </w:rPr>
        <w:t xml:space="preserve"> </w:t>
      </w:r>
      <w:r>
        <w:t>в</w:t>
      </w:r>
      <w:r>
        <w:rPr>
          <w:spacing w:val="-8"/>
        </w:rPr>
        <w:t xml:space="preserve"> </w:t>
      </w:r>
      <w:r>
        <w:t>изобразительном</w:t>
      </w:r>
      <w:r>
        <w:rPr>
          <w:spacing w:val="-7"/>
        </w:rPr>
        <w:t xml:space="preserve"> </w:t>
      </w:r>
      <w:r>
        <w:rPr>
          <w:spacing w:val="-2"/>
        </w:rPr>
        <w:t>искусстве.</w:t>
      </w:r>
    </w:p>
    <w:p w:rsidR="00C31DE8" w:rsidRDefault="001F512D">
      <w:pPr>
        <w:pStyle w:val="a3"/>
        <w:spacing w:before="4" w:line="237" w:lineRule="auto"/>
        <w:ind w:right="568"/>
      </w:pPr>
      <w:r>
        <w:t>Историческая тема в искусстве как изображение наиболее значительных событий в жизни общества.</w:t>
      </w:r>
    </w:p>
    <w:p w:rsidR="00C31DE8" w:rsidRDefault="001F512D">
      <w:pPr>
        <w:pStyle w:val="a3"/>
        <w:spacing w:before="6" w:line="237" w:lineRule="auto"/>
        <w:ind w:right="565"/>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C31DE8" w:rsidRDefault="001F512D">
      <w:pPr>
        <w:pStyle w:val="a3"/>
        <w:spacing w:before="3"/>
        <w:ind w:right="567"/>
      </w:pPr>
      <w:r>
        <w:t>Историческая картина в русском искусстве XIX в. и её особое место в развитии отечественной культуры.</w:t>
      </w:r>
    </w:p>
    <w:p w:rsidR="00C31DE8" w:rsidRDefault="001F512D">
      <w:pPr>
        <w:pStyle w:val="a3"/>
        <w:spacing w:before="3" w:line="237" w:lineRule="auto"/>
        <w:ind w:right="569"/>
      </w:pPr>
      <w:r>
        <w:t>Картина К. Брюллова «Последний день Помпеи», исторические картины в творчестве</w:t>
      </w:r>
      <w:r>
        <w:rPr>
          <w:spacing w:val="40"/>
        </w:rPr>
        <w:t xml:space="preserve"> </w:t>
      </w:r>
      <w:r>
        <w:t>В. Сурикова и других. Исторический образ России в картинах XX в.</w:t>
      </w:r>
    </w:p>
    <w:p w:rsidR="00C31DE8" w:rsidRDefault="001F512D">
      <w:pPr>
        <w:pStyle w:val="a3"/>
        <w:spacing w:before="4"/>
        <w:ind w:right="563"/>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C31DE8" w:rsidRDefault="001F512D">
      <w:pPr>
        <w:pStyle w:val="a3"/>
        <w:spacing w:line="242" w:lineRule="auto"/>
        <w:ind w:right="565"/>
      </w:pPr>
      <w:r>
        <w:t>Разработка эскизов композиции на историческую тему с использованием собранного материала по задуманному сюжету.</w:t>
      </w:r>
    </w:p>
    <w:p w:rsidR="00C31DE8" w:rsidRDefault="001F512D">
      <w:pPr>
        <w:pStyle w:val="a3"/>
        <w:spacing w:line="271" w:lineRule="exact"/>
        <w:ind w:left="1191" w:firstLine="0"/>
      </w:pPr>
      <w:r>
        <w:t>Библейские</w:t>
      </w:r>
      <w:r>
        <w:rPr>
          <w:spacing w:val="-7"/>
        </w:rPr>
        <w:t xml:space="preserve"> </w:t>
      </w:r>
      <w:r>
        <w:t>темы</w:t>
      </w:r>
      <w:r>
        <w:rPr>
          <w:spacing w:val="-10"/>
        </w:rPr>
        <w:t xml:space="preserve"> </w:t>
      </w:r>
      <w:r>
        <w:t>в</w:t>
      </w:r>
      <w:r>
        <w:rPr>
          <w:spacing w:val="-8"/>
        </w:rPr>
        <w:t xml:space="preserve"> </w:t>
      </w:r>
      <w:r>
        <w:t>изобразительном</w:t>
      </w:r>
      <w:r>
        <w:rPr>
          <w:spacing w:val="-8"/>
        </w:rPr>
        <w:t xml:space="preserve"> </w:t>
      </w:r>
      <w:r>
        <w:rPr>
          <w:spacing w:val="-2"/>
        </w:rPr>
        <w:t>искусстве.</w:t>
      </w:r>
    </w:p>
    <w:p w:rsidR="00C31DE8" w:rsidRDefault="001F512D">
      <w:pPr>
        <w:pStyle w:val="a3"/>
        <w:spacing w:before="7" w:line="237" w:lineRule="auto"/>
        <w:ind w:right="571"/>
      </w:pPr>
      <w:r>
        <w:t>Исторические картины на библейские темы: место и значение сюжетов Священной истории в европейской культуре.</w:t>
      </w:r>
    </w:p>
    <w:p w:rsidR="00C31DE8" w:rsidRDefault="001F512D">
      <w:pPr>
        <w:pStyle w:val="a3"/>
        <w:spacing w:line="242" w:lineRule="auto"/>
        <w:ind w:right="563"/>
      </w:pPr>
      <w:r>
        <w:t>Вечные темы и их нравственное и духовно-ценностное выражение как «духовная ось», соединяющая жизненные позиции разных поколений.</w:t>
      </w:r>
    </w:p>
    <w:p w:rsidR="00C31DE8" w:rsidRDefault="001F512D">
      <w:pPr>
        <w:pStyle w:val="a3"/>
        <w:ind w:right="566"/>
      </w:pPr>
      <w: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w:t>
      </w:r>
      <w:r>
        <w:rPr>
          <w:spacing w:val="39"/>
        </w:rPr>
        <w:t xml:space="preserve"> </w:t>
      </w:r>
      <w:r>
        <w:t>в.</w:t>
      </w:r>
      <w:r>
        <w:rPr>
          <w:spacing w:val="40"/>
        </w:rPr>
        <w:t xml:space="preserve"> </w:t>
      </w:r>
      <w:r>
        <w:t>(А.</w:t>
      </w:r>
      <w:r>
        <w:rPr>
          <w:spacing w:val="40"/>
        </w:rPr>
        <w:t xml:space="preserve"> </w:t>
      </w:r>
      <w:r>
        <w:t>Иванов.</w:t>
      </w:r>
      <w:r>
        <w:rPr>
          <w:spacing w:val="40"/>
        </w:rPr>
        <w:t xml:space="preserve"> </w:t>
      </w:r>
      <w:r>
        <w:t>«Явление</w:t>
      </w:r>
      <w:r>
        <w:rPr>
          <w:spacing w:val="39"/>
        </w:rPr>
        <w:t xml:space="preserve"> </w:t>
      </w:r>
      <w:r>
        <w:t>Христа</w:t>
      </w:r>
      <w:r>
        <w:rPr>
          <w:spacing w:val="34"/>
        </w:rPr>
        <w:t xml:space="preserve"> </w:t>
      </w:r>
      <w:r>
        <w:t>народу»,</w:t>
      </w:r>
      <w:r>
        <w:rPr>
          <w:spacing w:val="40"/>
        </w:rPr>
        <w:t xml:space="preserve"> </w:t>
      </w:r>
      <w:r>
        <w:t>И.</w:t>
      </w:r>
      <w:r>
        <w:rPr>
          <w:spacing w:val="36"/>
        </w:rPr>
        <w:t xml:space="preserve"> </w:t>
      </w:r>
      <w:r>
        <w:t>Крамской.</w:t>
      </w:r>
      <w:r>
        <w:rPr>
          <w:spacing w:val="40"/>
        </w:rPr>
        <w:t xml:space="preserve"> </w:t>
      </w:r>
      <w:r>
        <w:t>«Христос</w:t>
      </w:r>
      <w:r>
        <w:rPr>
          <w:spacing w:val="33"/>
        </w:rPr>
        <w:t xml:space="preserve"> </w:t>
      </w:r>
      <w:r>
        <w:t>в</w:t>
      </w:r>
      <w:r>
        <w:rPr>
          <w:spacing w:val="35"/>
        </w:rPr>
        <w:t xml:space="preserve"> </w:t>
      </w:r>
      <w:r>
        <w:t>пустыне»,</w:t>
      </w:r>
      <w:r>
        <w:rPr>
          <w:spacing w:val="40"/>
        </w:rPr>
        <w:t xml:space="preserve"> </w:t>
      </w:r>
      <w:r>
        <w:t>Н.</w:t>
      </w:r>
      <w:r>
        <w:rPr>
          <w:spacing w:val="40"/>
        </w:rPr>
        <w:t xml:space="preserve"> </w:t>
      </w:r>
      <w:r>
        <w:t>Ге.</w:t>
      </w:r>
    </w:p>
    <w:p w:rsidR="00C31DE8" w:rsidRDefault="001F512D">
      <w:pPr>
        <w:pStyle w:val="a3"/>
        <w:ind w:firstLine="0"/>
      </w:pPr>
      <w:r>
        <w:t>«Тайная</w:t>
      </w:r>
      <w:r>
        <w:rPr>
          <w:spacing w:val="26"/>
        </w:rPr>
        <w:t xml:space="preserve"> </w:t>
      </w:r>
      <w:r>
        <w:t>вечеря»,</w:t>
      </w:r>
      <w:r>
        <w:rPr>
          <w:spacing w:val="34"/>
        </w:rPr>
        <w:t xml:space="preserve"> </w:t>
      </w:r>
      <w:r>
        <w:t>В.</w:t>
      </w:r>
      <w:r>
        <w:rPr>
          <w:spacing w:val="29"/>
        </w:rPr>
        <w:t xml:space="preserve"> </w:t>
      </w:r>
      <w:r>
        <w:t>Поленов.</w:t>
      </w:r>
      <w:r>
        <w:rPr>
          <w:spacing w:val="25"/>
        </w:rPr>
        <w:t xml:space="preserve"> </w:t>
      </w:r>
      <w:r>
        <w:t>«Христос</w:t>
      </w:r>
      <w:r>
        <w:rPr>
          <w:spacing w:val="28"/>
        </w:rPr>
        <w:t xml:space="preserve"> </w:t>
      </w:r>
      <w:r>
        <w:t>и</w:t>
      </w:r>
      <w:r>
        <w:rPr>
          <w:spacing w:val="28"/>
        </w:rPr>
        <w:t xml:space="preserve"> </w:t>
      </w:r>
      <w:r>
        <w:t>грешница»).</w:t>
      </w:r>
      <w:r>
        <w:rPr>
          <w:spacing w:val="31"/>
        </w:rPr>
        <w:t xml:space="preserve"> </w:t>
      </w:r>
      <w:r>
        <w:t>Иконопись</w:t>
      </w:r>
      <w:r>
        <w:rPr>
          <w:spacing w:val="33"/>
        </w:rPr>
        <w:t xml:space="preserve"> </w:t>
      </w:r>
      <w:r>
        <w:t>как</w:t>
      </w:r>
      <w:r>
        <w:rPr>
          <w:spacing w:val="26"/>
        </w:rPr>
        <w:t xml:space="preserve"> </w:t>
      </w:r>
      <w:r>
        <w:t>великое</w:t>
      </w:r>
      <w:r>
        <w:rPr>
          <w:spacing w:val="28"/>
        </w:rPr>
        <w:t xml:space="preserve"> </w:t>
      </w:r>
      <w:r>
        <w:rPr>
          <w:spacing w:val="-2"/>
        </w:rPr>
        <w:t>проявление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русской</w:t>
      </w:r>
      <w:r>
        <w:rPr>
          <w:spacing w:val="-6"/>
        </w:rPr>
        <w:t xml:space="preserve"> </w:t>
      </w:r>
      <w:r>
        <w:t>культуры.</w:t>
      </w:r>
      <w:r>
        <w:rPr>
          <w:spacing w:val="-2"/>
        </w:rPr>
        <w:t xml:space="preserve"> </w:t>
      </w:r>
      <w:r>
        <w:t>Язык</w:t>
      </w:r>
      <w:r>
        <w:rPr>
          <w:spacing w:val="-7"/>
        </w:rPr>
        <w:t xml:space="preserve"> </w:t>
      </w:r>
      <w:r>
        <w:t>изображения</w:t>
      </w:r>
      <w:r>
        <w:rPr>
          <w:spacing w:val="-9"/>
        </w:rPr>
        <w:t xml:space="preserve"> </w:t>
      </w:r>
      <w:r>
        <w:t>в</w:t>
      </w:r>
      <w:r>
        <w:rPr>
          <w:spacing w:val="-4"/>
        </w:rPr>
        <w:t xml:space="preserve"> </w:t>
      </w:r>
      <w:r>
        <w:t>иконе</w:t>
      </w:r>
      <w:r>
        <w:rPr>
          <w:spacing w:val="-6"/>
        </w:rPr>
        <w:t xml:space="preserve"> </w:t>
      </w:r>
      <w:r>
        <w:t>-</w:t>
      </w:r>
      <w:r>
        <w:rPr>
          <w:spacing w:val="-9"/>
        </w:rPr>
        <w:t xml:space="preserve"> </w:t>
      </w:r>
      <w:r>
        <w:t>его</w:t>
      </w:r>
      <w:r>
        <w:rPr>
          <w:spacing w:val="-2"/>
        </w:rPr>
        <w:t xml:space="preserve"> </w:t>
      </w:r>
      <w:r>
        <w:t>религиозный</w:t>
      </w:r>
      <w:r>
        <w:rPr>
          <w:spacing w:val="-8"/>
        </w:rPr>
        <w:t xml:space="preserve"> </w:t>
      </w:r>
      <w:r>
        <w:t>и</w:t>
      </w:r>
      <w:r>
        <w:rPr>
          <w:spacing w:val="-5"/>
        </w:rPr>
        <w:t xml:space="preserve"> </w:t>
      </w:r>
      <w:r>
        <w:t>символический</w:t>
      </w:r>
      <w:r>
        <w:rPr>
          <w:spacing w:val="-3"/>
        </w:rPr>
        <w:t xml:space="preserve"> </w:t>
      </w:r>
      <w:r>
        <w:rPr>
          <w:spacing w:val="-2"/>
        </w:rPr>
        <w:t>смысл.</w:t>
      </w:r>
    </w:p>
    <w:p w:rsidR="00C31DE8" w:rsidRDefault="001F512D">
      <w:pPr>
        <w:pStyle w:val="a3"/>
        <w:spacing w:before="1" w:line="237" w:lineRule="auto"/>
        <w:jc w:val="left"/>
      </w:pPr>
      <w:r>
        <w:t>Великие</w:t>
      </w:r>
      <w:r>
        <w:rPr>
          <w:spacing w:val="34"/>
        </w:rPr>
        <w:t xml:space="preserve"> </w:t>
      </w:r>
      <w:r>
        <w:t>русские</w:t>
      </w:r>
      <w:r>
        <w:rPr>
          <w:spacing w:val="34"/>
        </w:rPr>
        <w:t xml:space="preserve"> </w:t>
      </w:r>
      <w:r>
        <w:t>иконописцы:</w:t>
      </w:r>
      <w:r>
        <w:rPr>
          <w:spacing w:val="33"/>
        </w:rPr>
        <w:t xml:space="preserve"> </w:t>
      </w:r>
      <w:r>
        <w:t>духовный</w:t>
      </w:r>
      <w:r>
        <w:rPr>
          <w:spacing w:val="37"/>
        </w:rPr>
        <w:t xml:space="preserve"> </w:t>
      </w:r>
      <w:r>
        <w:t>свет</w:t>
      </w:r>
      <w:r>
        <w:rPr>
          <w:spacing w:val="30"/>
        </w:rPr>
        <w:t xml:space="preserve"> </w:t>
      </w:r>
      <w:r>
        <w:t>икон</w:t>
      </w:r>
      <w:r>
        <w:rPr>
          <w:spacing w:val="36"/>
        </w:rPr>
        <w:t xml:space="preserve"> </w:t>
      </w:r>
      <w:r>
        <w:t>Андрея</w:t>
      </w:r>
      <w:r>
        <w:rPr>
          <w:spacing w:val="35"/>
        </w:rPr>
        <w:t xml:space="preserve"> </w:t>
      </w:r>
      <w:r>
        <w:t>Рублёва,</w:t>
      </w:r>
      <w:r>
        <w:rPr>
          <w:spacing w:val="38"/>
        </w:rPr>
        <w:t xml:space="preserve"> </w:t>
      </w:r>
      <w:r>
        <w:t>Феофана</w:t>
      </w:r>
      <w:r>
        <w:rPr>
          <w:spacing w:val="35"/>
        </w:rPr>
        <w:t xml:space="preserve"> </w:t>
      </w:r>
      <w:r>
        <w:t xml:space="preserve">Грека, </w:t>
      </w:r>
      <w:r>
        <w:rPr>
          <w:spacing w:val="-2"/>
        </w:rPr>
        <w:t>Дионисия.</w:t>
      </w:r>
    </w:p>
    <w:p w:rsidR="00C31DE8" w:rsidRDefault="001F512D">
      <w:pPr>
        <w:pStyle w:val="a3"/>
        <w:spacing w:before="8" w:line="275" w:lineRule="exact"/>
        <w:ind w:left="1191" w:firstLine="0"/>
        <w:jc w:val="left"/>
      </w:pPr>
      <w:r>
        <w:t>Работа</w:t>
      </w:r>
      <w:r>
        <w:rPr>
          <w:spacing w:val="-5"/>
        </w:rPr>
        <w:t xml:space="preserve"> </w:t>
      </w:r>
      <w:r>
        <w:t>над</w:t>
      </w:r>
      <w:r>
        <w:rPr>
          <w:spacing w:val="-3"/>
        </w:rPr>
        <w:t xml:space="preserve"> </w:t>
      </w:r>
      <w:r>
        <w:t>эскизом</w:t>
      </w:r>
      <w:r>
        <w:rPr>
          <w:spacing w:val="-7"/>
        </w:rPr>
        <w:t xml:space="preserve"> </w:t>
      </w:r>
      <w:r>
        <w:t>сюжетной</w:t>
      </w:r>
      <w:r>
        <w:rPr>
          <w:spacing w:val="-3"/>
        </w:rPr>
        <w:t xml:space="preserve"> </w:t>
      </w:r>
      <w:r>
        <w:rPr>
          <w:spacing w:val="-2"/>
        </w:rPr>
        <w:t>композиции.</w:t>
      </w:r>
    </w:p>
    <w:p w:rsidR="00C31DE8" w:rsidRDefault="001F512D">
      <w:pPr>
        <w:pStyle w:val="a3"/>
        <w:tabs>
          <w:tab w:val="left" w:pos="1877"/>
          <w:tab w:val="left" w:pos="2214"/>
          <w:tab w:val="left" w:pos="3337"/>
          <w:tab w:val="left" w:pos="5363"/>
          <w:tab w:val="left" w:pos="6578"/>
          <w:tab w:val="left" w:pos="6896"/>
          <w:tab w:val="left" w:pos="7750"/>
          <w:tab w:val="left" w:pos="8677"/>
          <w:tab w:val="left" w:pos="9445"/>
          <w:tab w:val="left" w:pos="10156"/>
        </w:tabs>
        <w:spacing w:before="1" w:line="237" w:lineRule="auto"/>
        <w:ind w:right="566"/>
        <w:jc w:val="left"/>
      </w:pPr>
      <w:r>
        <w:rPr>
          <w:spacing w:val="-4"/>
        </w:rPr>
        <w:t>Роль</w:t>
      </w:r>
      <w:r>
        <w:tab/>
      </w:r>
      <w:r>
        <w:rPr>
          <w:spacing w:val="-10"/>
        </w:rPr>
        <w:t>и</w:t>
      </w:r>
      <w:r>
        <w:tab/>
      </w:r>
      <w:r>
        <w:rPr>
          <w:spacing w:val="-2"/>
        </w:rPr>
        <w:t>значение</w:t>
      </w:r>
      <w:r>
        <w:tab/>
      </w:r>
      <w:r>
        <w:rPr>
          <w:spacing w:val="-2"/>
        </w:rPr>
        <w:t>изобразительного</w:t>
      </w:r>
      <w:r>
        <w:tab/>
      </w:r>
      <w:r>
        <w:rPr>
          <w:spacing w:val="-2"/>
        </w:rPr>
        <w:t>искусства</w:t>
      </w:r>
      <w:r>
        <w:tab/>
      </w:r>
      <w:r>
        <w:rPr>
          <w:spacing w:val="-10"/>
        </w:rPr>
        <w:t>в</w:t>
      </w:r>
      <w:r>
        <w:tab/>
      </w:r>
      <w:r>
        <w:rPr>
          <w:spacing w:val="-2"/>
        </w:rPr>
        <w:t>жизни</w:t>
      </w:r>
      <w:r>
        <w:tab/>
      </w:r>
      <w:r>
        <w:rPr>
          <w:spacing w:val="-2"/>
        </w:rPr>
        <w:t>людей:</w:t>
      </w:r>
      <w:r>
        <w:tab/>
      </w:r>
      <w:r>
        <w:rPr>
          <w:spacing w:val="-2"/>
        </w:rPr>
        <w:t>образ</w:t>
      </w:r>
      <w:r>
        <w:tab/>
      </w:r>
      <w:r>
        <w:rPr>
          <w:spacing w:val="-4"/>
        </w:rPr>
        <w:t>мира</w:t>
      </w:r>
      <w:r>
        <w:tab/>
      </w:r>
      <w:r>
        <w:rPr>
          <w:spacing w:val="-10"/>
        </w:rPr>
        <w:t xml:space="preserve">в </w:t>
      </w:r>
      <w:r>
        <w:t>изобразительном искусстве.</w:t>
      </w:r>
    </w:p>
    <w:p w:rsidR="00C31DE8" w:rsidRDefault="001F512D">
      <w:pPr>
        <w:pStyle w:val="a3"/>
        <w:spacing w:before="4"/>
        <w:ind w:left="1191" w:right="5761" w:firstLine="0"/>
        <w:jc w:val="left"/>
      </w:pPr>
      <w:r>
        <w:t>Содержание обучения в 7 классе. Модуль</w:t>
      </w:r>
      <w:r>
        <w:rPr>
          <w:spacing w:val="-15"/>
        </w:rPr>
        <w:t xml:space="preserve"> </w:t>
      </w:r>
      <w:r>
        <w:t>№</w:t>
      </w:r>
      <w:r>
        <w:rPr>
          <w:spacing w:val="-12"/>
        </w:rPr>
        <w:t xml:space="preserve"> </w:t>
      </w:r>
      <w:r>
        <w:t>3</w:t>
      </w:r>
      <w:r>
        <w:rPr>
          <w:spacing w:val="-15"/>
        </w:rPr>
        <w:t xml:space="preserve"> </w:t>
      </w:r>
      <w:r>
        <w:t>«Архитектура</w:t>
      </w:r>
      <w:r>
        <w:rPr>
          <w:spacing w:val="-14"/>
        </w:rPr>
        <w:t xml:space="preserve"> </w:t>
      </w:r>
      <w:r>
        <w:t>и</w:t>
      </w:r>
      <w:r>
        <w:rPr>
          <w:spacing w:val="-13"/>
        </w:rPr>
        <w:t xml:space="preserve"> </w:t>
      </w:r>
      <w:r>
        <w:t>дизайн».</w:t>
      </w:r>
    </w:p>
    <w:p w:rsidR="00C31DE8" w:rsidRDefault="001F512D">
      <w:pPr>
        <w:pStyle w:val="a3"/>
        <w:spacing w:before="3" w:line="237" w:lineRule="auto"/>
        <w:ind w:right="1029"/>
        <w:jc w:val="left"/>
      </w:pPr>
      <w:r>
        <w:t>Архитектура</w:t>
      </w:r>
      <w:r>
        <w:rPr>
          <w:spacing w:val="40"/>
        </w:rPr>
        <w:t xml:space="preserve"> </w:t>
      </w:r>
      <w:r>
        <w:t>и</w:t>
      </w:r>
      <w:r>
        <w:rPr>
          <w:spacing w:val="40"/>
        </w:rPr>
        <w:t xml:space="preserve"> </w:t>
      </w:r>
      <w:r>
        <w:t>дизайн</w:t>
      </w:r>
      <w:r>
        <w:rPr>
          <w:spacing w:val="40"/>
        </w:rPr>
        <w:t xml:space="preserve"> </w:t>
      </w:r>
      <w:r>
        <w:t>-</w:t>
      </w:r>
      <w:r>
        <w:rPr>
          <w:spacing w:val="40"/>
        </w:rPr>
        <w:t xml:space="preserve"> </w:t>
      </w:r>
      <w:r>
        <w:t>искусства</w:t>
      </w:r>
      <w:r>
        <w:rPr>
          <w:spacing w:val="40"/>
        </w:rPr>
        <w:t xml:space="preserve"> </w:t>
      </w:r>
      <w:r>
        <w:t>художественной</w:t>
      </w:r>
      <w:r>
        <w:rPr>
          <w:spacing w:val="40"/>
        </w:rPr>
        <w:t xml:space="preserve"> </w:t>
      </w:r>
      <w:r>
        <w:t>постройки</w:t>
      </w:r>
      <w:r>
        <w:rPr>
          <w:spacing w:val="40"/>
        </w:rPr>
        <w:t xml:space="preserve"> </w:t>
      </w:r>
      <w:r>
        <w:t>-</w:t>
      </w:r>
      <w:r>
        <w:rPr>
          <w:spacing w:val="40"/>
        </w:rPr>
        <w:t xml:space="preserve"> </w:t>
      </w:r>
      <w:r>
        <w:t>конструктивные</w:t>
      </w:r>
      <w:r>
        <w:rPr>
          <w:spacing w:val="80"/>
        </w:rPr>
        <w:t xml:space="preserve"> </w:t>
      </w:r>
      <w:r>
        <w:rPr>
          <w:spacing w:val="-2"/>
        </w:rPr>
        <w:t>искусства.</w:t>
      </w:r>
    </w:p>
    <w:p w:rsidR="00C31DE8" w:rsidRDefault="001F512D">
      <w:pPr>
        <w:pStyle w:val="a3"/>
        <w:spacing w:before="5" w:line="237" w:lineRule="auto"/>
        <w:ind w:right="565"/>
        <w:jc w:val="left"/>
      </w:pPr>
      <w:r>
        <w:t>Дизайн</w:t>
      </w:r>
      <w:r>
        <w:rPr>
          <w:spacing w:val="-2"/>
        </w:rPr>
        <w:t xml:space="preserve"> </w:t>
      </w:r>
      <w:r>
        <w:t>и</w:t>
      </w:r>
      <w:r>
        <w:rPr>
          <w:spacing w:val="-7"/>
        </w:rPr>
        <w:t xml:space="preserve"> </w:t>
      </w:r>
      <w:r>
        <w:t>архитектура</w:t>
      </w:r>
      <w:r>
        <w:rPr>
          <w:spacing w:val="-4"/>
        </w:rPr>
        <w:t xml:space="preserve"> </w:t>
      </w:r>
      <w:r>
        <w:t>как</w:t>
      </w:r>
      <w:r>
        <w:rPr>
          <w:spacing w:val="-5"/>
        </w:rPr>
        <w:t xml:space="preserve"> </w:t>
      </w:r>
      <w:r>
        <w:t>создатели</w:t>
      </w:r>
      <w:r>
        <w:rPr>
          <w:spacing w:val="-2"/>
        </w:rPr>
        <w:t xml:space="preserve"> </w:t>
      </w:r>
      <w:r>
        <w:t>«второй</w:t>
      </w:r>
      <w:r>
        <w:rPr>
          <w:spacing w:val="-7"/>
        </w:rPr>
        <w:t xml:space="preserve"> </w:t>
      </w:r>
      <w:r>
        <w:t>природы»</w:t>
      </w:r>
      <w:r>
        <w:rPr>
          <w:spacing w:val="-1"/>
        </w:rPr>
        <w:t xml:space="preserve"> </w:t>
      </w:r>
      <w:r>
        <w:t>-</w:t>
      </w:r>
      <w:r>
        <w:rPr>
          <w:spacing w:val="-6"/>
        </w:rPr>
        <w:t xml:space="preserve"> </w:t>
      </w:r>
      <w:r>
        <w:t>предметно-пространственной среды жизни людей.</w:t>
      </w:r>
    </w:p>
    <w:p w:rsidR="00C31DE8" w:rsidRDefault="001F512D">
      <w:pPr>
        <w:pStyle w:val="a3"/>
        <w:spacing w:before="4"/>
        <w:ind w:left="1191" w:right="2519" w:firstLine="0"/>
        <w:jc w:val="left"/>
      </w:pPr>
      <w:r>
        <w:t>Функциональность</w:t>
      </w:r>
      <w:r>
        <w:rPr>
          <w:spacing w:val="-15"/>
        </w:rPr>
        <w:t xml:space="preserve"> </w:t>
      </w:r>
      <w:r>
        <w:t>предметно-пространственной</w:t>
      </w:r>
      <w:r>
        <w:rPr>
          <w:spacing w:val="-15"/>
        </w:rPr>
        <w:t xml:space="preserve"> </w:t>
      </w:r>
      <w:r>
        <w:t>среды</w:t>
      </w:r>
      <w:r>
        <w:rPr>
          <w:spacing w:val="-15"/>
        </w:rPr>
        <w:t xml:space="preserve"> </w:t>
      </w:r>
      <w:r>
        <w:t>и</w:t>
      </w:r>
      <w:r>
        <w:rPr>
          <w:spacing w:val="-15"/>
        </w:rPr>
        <w:t xml:space="preserve"> </w:t>
      </w:r>
      <w:r>
        <w:t>выражение в ней мировосприятия, духовно-ценностных позиций общества.</w:t>
      </w:r>
    </w:p>
    <w:p w:rsidR="00C31DE8" w:rsidRDefault="001F512D">
      <w:pPr>
        <w:pStyle w:val="a3"/>
        <w:spacing w:before="2" w:line="237" w:lineRule="auto"/>
        <w:ind w:right="565"/>
        <w:jc w:val="left"/>
      </w:pPr>
      <w:r>
        <w:t>Материальная</w:t>
      </w:r>
      <w:r>
        <w:rPr>
          <w:spacing w:val="37"/>
        </w:rPr>
        <w:t xml:space="preserve"> </w:t>
      </w:r>
      <w:r>
        <w:t>культура</w:t>
      </w:r>
      <w:r>
        <w:rPr>
          <w:spacing w:val="36"/>
        </w:rPr>
        <w:t xml:space="preserve"> </w:t>
      </w:r>
      <w:r>
        <w:t>человечества</w:t>
      </w:r>
      <w:r>
        <w:rPr>
          <w:spacing w:val="36"/>
        </w:rPr>
        <w:t xml:space="preserve"> </w:t>
      </w:r>
      <w:r>
        <w:t>как</w:t>
      </w:r>
      <w:r>
        <w:rPr>
          <w:spacing w:val="39"/>
        </w:rPr>
        <w:t xml:space="preserve"> </w:t>
      </w:r>
      <w:r>
        <w:t>уникальная</w:t>
      </w:r>
      <w:r>
        <w:rPr>
          <w:spacing w:val="37"/>
        </w:rPr>
        <w:t xml:space="preserve"> </w:t>
      </w:r>
      <w:r>
        <w:t>информация</w:t>
      </w:r>
      <w:r>
        <w:rPr>
          <w:spacing w:val="32"/>
        </w:rPr>
        <w:t xml:space="preserve"> </w:t>
      </w:r>
      <w:r>
        <w:t>о</w:t>
      </w:r>
      <w:r>
        <w:rPr>
          <w:spacing w:val="35"/>
        </w:rPr>
        <w:t xml:space="preserve"> </w:t>
      </w:r>
      <w:r>
        <w:t>жизни</w:t>
      </w:r>
      <w:r>
        <w:rPr>
          <w:spacing w:val="38"/>
        </w:rPr>
        <w:t xml:space="preserve"> </w:t>
      </w:r>
      <w:r>
        <w:t>людей</w:t>
      </w:r>
      <w:r>
        <w:rPr>
          <w:spacing w:val="36"/>
        </w:rPr>
        <w:t xml:space="preserve"> </w:t>
      </w:r>
      <w:r>
        <w:t>в разные исторические эпохи.</w:t>
      </w:r>
    </w:p>
    <w:p w:rsidR="00C31DE8" w:rsidRDefault="001F512D">
      <w:pPr>
        <w:pStyle w:val="a3"/>
        <w:spacing w:before="6" w:line="237" w:lineRule="auto"/>
        <w:jc w:val="left"/>
      </w:pPr>
      <w:r>
        <w:t>Роль</w:t>
      </w:r>
      <w:r>
        <w:rPr>
          <w:spacing w:val="30"/>
        </w:rPr>
        <w:t xml:space="preserve"> </w:t>
      </w:r>
      <w:r>
        <w:t>архитектуры</w:t>
      </w:r>
      <w:r>
        <w:rPr>
          <w:spacing w:val="37"/>
        </w:rPr>
        <w:t xml:space="preserve"> </w:t>
      </w:r>
      <w:r>
        <w:t>в</w:t>
      </w:r>
      <w:r>
        <w:rPr>
          <w:spacing w:val="35"/>
        </w:rPr>
        <w:t xml:space="preserve"> </w:t>
      </w:r>
      <w:r>
        <w:t>понимании</w:t>
      </w:r>
      <w:r>
        <w:rPr>
          <w:spacing w:val="36"/>
        </w:rPr>
        <w:t xml:space="preserve"> </w:t>
      </w:r>
      <w:r>
        <w:t>человеком</w:t>
      </w:r>
      <w:r>
        <w:rPr>
          <w:spacing w:val="36"/>
        </w:rPr>
        <w:t xml:space="preserve"> </w:t>
      </w:r>
      <w:r>
        <w:t>своей</w:t>
      </w:r>
      <w:r>
        <w:rPr>
          <w:spacing w:val="35"/>
        </w:rPr>
        <w:t xml:space="preserve"> </w:t>
      </w:r>
      <w:r>
        <w:t>идентичности.</w:t>
      </w:r>
      <w:r>
        <w:rPr>
          <w:spacing w:val="38"/>
        </w:rPr>
        <w:t xml:space="preserve"> </w:t>
      </w:r>
      <w:r>
        <w:t>Задачи</w:t>
      </w:r>
      <w:r>
        <w:rPr>
          <w:spacing w:val="34"/>
        </w:rPr>
        <w:t xml:space="preserve"> </w:t>
      </w:r>
      <w:r>
        <w:t>сохранения культурного наследия и природного ландшафта.</w:t>
      </w:r>
    </w:p>
    <w:p w:rsidR="00C31DE8" w:rsidRDefault="001F512D">
      <w:pPr>
        <w:pStyle w:val="a3"/>
        <w:spacing w:before="3" w:line="275" w:lineRule="exact"/>
        <w:ind w:left="1191" w:firstLine="0"/>
        <w:jc w:val="left"/>
      </w:pPr>
      <w:r>
        <w:t>Возникновение</w:t>
      </w:r>
      <w:r>
        <w:rPr>
          <w:spacing w:val="63"/>
        </w:rPr>
        <w:t xml:space="preserve"> </w:t>
      </w:r>
      <w:r>
        <w:t>архитектуры</w:t>
      </w:r>
      <w:r>
        <w:rPr>
          <w:spacing w:val="72"/>
        </w:rPr>
        <w:t xml:space="preserve"> </w:t>
      </w:r>
      <w:r>
        <w:t>и</w:t>
      </w:r>
      <w:r>
        <w:rPr>
          <w:spacing w:val="70"/>
        </w:rPr>
        <w:t xml:space="preserve"> </w:t>
      </w:r>
      <w:r>
        <w:t>дизайна</w:t>
      </w:r>
      <w:r>
        <w:rPr>
          <w:spacing w:val="65"/>
        </w:rPr>
        <w:t xml:space="preserve"> </w:t>
      </w:r>
      <w:r>
        <w:t>на</w:t>
      </w:r>
      <w:r>
        <w:rPr>
          <w:spacing w:val="68"/>
        </w:rPr>
        <w:t xml:space="preserve"> </w:t>
      </w:r>
      <w:r>
        <w:t>разных</w:t>
      </w:r>
      <w:r>
        <w:rPr>
          <w:spacing w:val="65"/>
        </w:rPr>
        <w:t xml:space="preserve"> </w:t>
      </w:r>
      <w:r>
        <w:t>этапах</w:t>
      </w:r>
      <w:r>
        <w:rPr>
          <w:spacing w:val="65"/>
        </w:rPr>
        <w:t xml:space="preserve"> </w:t>
      </w:r>
      <w:r>
        <w:t>общественного</w:t>
      </w:r>
      <w:r>
        <w:rPr>
          <w:spacing w:val="76"/>
        </w:rPr>
        <w:t xml:space="preserve"> </w:t>
      </w:r>
      <w:r>
        <w:rPr>
          <w:spacing w:val="-2"/>
        </w:rPr>
        <w:t>развития.</w:t>
      </w:r>
    </w:p>
    <w:p w:rsidR="00C31DE8" w:rsidRDefault="001F512D">
      <w:pPr>
        <w:pStyle w:val="a3"/>
        <w:spacing w:line="275" w:lineRule="exact"/>
        <w:ind w:firstLine="0"/>
        <w:jc w:val="left"/>
      </w:pPr>
      <w:r>
        <w:t>Единство</w:t>
      </w:r>
      <w:r>
        <w:rPr>
          <w:spacing w:val="-10"/>
        </w:rPr>
        <w:t xml:space="preserve"> </w:t>
      </w:r>
      <w:r>
        <w:t>функционального</w:t>
      </w:r>
      <w:r>
        <w:rPr>
          <w:spacing w:val="-2"/>
        </w:rPr>
        <w:t xml:space="preserve"> </w:t>
      </w:r>
      <w:r>
        <w:t>и</w:t>
      </w:r>
      <w:r>
        <w:rPr>
          <w:spacing w:val="-12"/>
        </w:rPr>
        <w:t xml:space="preserve"> </w:t>
      </w:r>
      <w:r>
        <w:t>художественного</w:t>
      </w:r>
      <w:r>
        <w:rPr>
          <w:spacing w:val="-3"/>
        </w:rPr>
        <w:t xml:space="preserve"> </w:t>
      </w:r>
      <w:r>
        <w:t>-</w:t>
      </w:r>
      <w:r>
        <w:rPr>
          <w:spacing w:val="-11"/>
        </w:rPr>
        <w:t xml:space="preserve"> </w:t>
      </w:r>
      <w:r>
        <w:t>целесообразности</w:t>
      </w:r>
      <w:r>
        <w:rPr>
          <w:spacing w:val="-10"/>
        </w:rPr>
        <w:t xml:space="preserve"> </w:t>
      </w:r>
      <w:r>
        <w:t>и</w:t>
      </w:r>
      <w:r>
        <w:rPr>
          <w:spacing w:val="-7"/>
        </w:rPr>
        <w:t xml:space="preserve"> </w:t>
      </w:r>
      <w:r>
        <w:rPr>
          <w:spacing w:val="-2"/>
        </w:rPr>
        <w:t>красоты.</w:t>
      </w:r>
    </w:p>
    <w:p w:rsidR="00C31DE8" w:rsidRDefault="001F512D">
      <w:pPr>
        <w:pStyle w:val="a3"/>
        <w:spacing w:before="3" w:line="275" w:lineRule="exact"/>
        <w:ind w:left="1191" w:firstLine="0"/>
        <w:jc w:val="left"/>
      </w:pPr>
      <w:r>
        <w:t>Графический</w:t>
      </w:r>
      <w:r>
        <w:rPr>
          <w:spacing w:val="-9"/>
        </w:rPr>
        <w:t xml:space="preserve"> </w:t>
      </w:r>
      <w:r>
        <w:rPr>
          <w:spacing w:val="-2"/>
        </w:rPr>
        <w:t>дизайн.</w:t>
      </w:r>
    </w:p>
    <w:p w:rsidR="00C31DE8" w:rsidRDefault="001F512D">
      <w:pPr>
        <w:pStyle w:val="a3"/>
        <w:spacing w:line="242" w:lineRule="auto"/>
        <w:jc w:val="left"/>
      </w:pPr>
      <w:r>
        <w:t>Композиция</w:t>
      </w:r>
      <w:r>
        <w:rPr>
          <w:spacing w:val="-6"/>
        </w:rPr>
        <w:t xml:space="preserve"> </w:t>
      </w:r>
      <w:r>
        <w:t>как</w:t>
      </w:r>
      <w:r>
        <w:rPr>
          <w:spacing w:val="-8"/>
        </w:rPr>
        <w:t xml:space="preserve"> </w:t>
      </w:r>
      <w:r>
        <w:t>основа</w:t>
      </w:r>
      <w:r>
        <w:rPr>
          <w:spacing w:val="-4"/>
        </w:rPr>
        <w:t xml:space="preserve"> </w:t>
      </w:r>
      <w:r>
        <w:t>реализации</w:t>
      </w:r>
      <w:r>
        <w:rPr>
          <w:spacing w:val="-7"/>
        </w:rPr>
        <w:t xml:space="preserve"> </w:t>
      </w:r>
      <w:r>
        <w:t>замысла</w:t>
      </w:r>
      <w:r>
        <w:rPr>
          <w:spacing w:val="-4"/>
        </w:rPr>
        <w:t xml:space="preserve"> </w:t>
      </w:r>
      <w:r>
        <w:t>в</w:t>
      </w:r>
      <w:r>
        <w:rPr>
          <w:spacing w:val="-6"/>
        </w:rPr>
        <w:t xml:space="preserve"> </w:t>
      </w:r>
      <w:r>
        <w:t>любой</w:t>
      </w:r>
      <w:r>
        <w:rPr>
          <w:spacing w:val="-2"/>
        </w:rPr>
        <w:t xml:space="preserve"> </w:t>
      </w:r>
      <w:r>
        <w:t>творческой</w:t>
      </w:r>
      <w:r>
        <w:rPr>
          <w:spacing w:val="-2"/>
        </w:rPr>
        <w:t xml:space="preserve"> </w:t>
      </w:r>
      <w:r>
        <w:t>деятельности.</w:t>
      </w:r>
      <w:r>
        <w:rPr>
          <w:spacing w:val="-6"/>
        </w:rPr>
        <w:t xml:space="preserve"> </w:t>
      </w:r>
      <w:r>
        <w:t>Основы формальной композиции в конструктивных искусствах.</w:t>
      </w:r>
    </w:p>
    <w:p w:rsidR="00C31DE8" w:rsidRDefault="001F512D">
      <w:pPr>
        <w:pStyle w:val="a3"/>
        <w:spacing w:line="242" w:lineRule="auto"/>
        <w:jc w:val="left"/>
      </w:pPr>
      <w:r>
        <w:t>Элементы</w:t>
      </w:r>
      <w:r>
        <w:rPr>
          <w:spacing w:val="38"/>
        </w:rPr>
        <w:t xml:space="preserve"> </w:t>
      </w:r>
      <w:r>
        <w:t>композиции</w:t>
      </w:r>
      <w:r>
        <w:rPr>
          <w:spacing w:val="37"/>
        </w:rPr>
        <w:t xml:space="preserve"> </w:t>
      </w:r>
      <w:r>
        <w:t>в</w:t>
      </w:r>
      <w:r>
        <w:rPr>
          <w:spacing w:val="31"/>
        </w:rPr>
        <w:t xml:space="preserve"> </w:t>
      </w:r>
      <w:r>
        <w:t>графическом</w:t>
      </w:r>
      <w:r>
        <w:rPr>
          <w:spacing w:val="37"/>
        </w:rPr>
        <w:t xml:space="preserve"> </w:t>
      </w:r>
      <w:r>
        <w:t>дизайне:</w:t>
      </w:r>
      <w:r>
        <w:rPr>
          <w:spacing w:val="36"/>
        </w:rPr>
        <w:t xml:space="preserve"> </w:t>
      </w:r>
      <w:r>
        <w:t>пятно,</w:t>
      </w:r>
      <w:r>
        <w:rPr>
          <w:spacing w:val="38"/>
        </w:rPr>
        <w:t xml:space="preserve"> </w:t>
      </w:r>
      <w:r>
        <w:t>линия,</w:t>
      </w:r>
      <w:r>
        <w:rPr>
          <w:spacing w:val="37"/>
        </w:rPr>
        <w:t xml:space="preserve"> </w:t>
      </w:r>
      <w:r>
        <w:t>цвет,</w:t>
      </w:r>
      <w:r>
        <w:rPr>
          <w:spacing w:val="38"/>
        </w:rPr>
        <w:t xml:space="preserve"> </w:t>
      </w:r>
      <w:r>
        <w:t>буква,</w:t>
      </w:r>
      <w:r>
        <w:rPr>
          <w:spacing w:val="38"/>
        </w:rPr>
        <w:t xml:space="preserve"> </w:t>
      </w:r>
      <w:r>
        <w:t>текст</w:t>
      </w:r>
      <w:r>
        <w:rPr>
          <w:spacing w:val="35"/>
        </w:rPr>
        <w:t xml:space="preserve"> </w:t>
      </w:r>
      <w:r>
        <w:t xml:space="preserve">и </w:t>
      </w:r>
      <w:r>
        <w:rPr>
          <w:spacing w:val="-2"/>
        </w:rPr>
        <w:t>изображение.</w:t>
      </w:r>
    </w:p>
    <w:p w:rsidR="00C31DE8" w:rsidRDefault="001F512D">
      <w:pPr>
        <w:pStyle w:val="a3"/>
        <w:spacing w:line="242" w:lineRule="auto"/>
        <w:jc w:val="left"/>
      </w:pPr>
      <w:r>
        <w:t>Формальная</w:t>
      </w:r>
      <w:r>
        <w:rPr>
          <w:spacing w:val="80"/>
        </w:rPr>
        <w:t xml:space="preserve"> </w:t>
      </w:r>
      <w:r>
        <w:t>композиция</w:t>
      </w:r>
      <w:r>
        <w:rPr>
          <w:spacing w:val="80"/>
        </w:rPr>
        <w:t xml:space="preserve"> </w:t>
      </w:r>
      <w:r>
        <w:t>как</w:t>
      </w:r>
      <w:r>
        <w:rPr>
          <w:spacing w:val="80"/>
        </w:rPr>
        <w:t xml:space="preserve"> </w:t>
      </w:r>
      <w:r>
        <w:t>композиционное</w:t>
      </w:r>
      <w:r>
        <w:rPr>
          <w:spacing w:val="80"/>
        </w:rPr>
        <w:t xml:space="preserve"> </w:t>
      </w:r>
      <w:r>
        <w:t>построение</w:t>
      </w:r>
      <w:r>
        <w:rPr>
          <w:spacing w:val="80"/>
        </w:rPr>
        <w:t xml:space="preserve"> </w:t>
      </w:r>
      <w:r>
        <w:t>на</w:t>
      </w:r>
      <w:r>
        <w:rPr>
          <w:spacing w:val="80"/>
        </w:rPr>
        <w:t xml:space="preserve"> </w:t>
      </w:r>
      <w:r>
        <w:t>основе</w:t>
      </w:r>
      <w:r>
        <w:rPr>
          <w:spacing w:val="80"/>
        </w:rPr>
        <w:t xml:space="preserve"> </w:t>
      </w:r>
      <w:r>
        <w:t>сочетания геометрических фигур, без предметного содержания.</w:t>
      </w:r>
    </w:p>
    <w:p w:rsidR="00C31DE8" w:rsidRDefault="001F512D">
      <w:pPr>
        <w:pStyle w:val="a3"/>
        <w:spacing w:line="242" w:lineRule="auto"/>
        <w:ind w:left="1191" w:right="565" w:firstLine="0"/>
        <w:jc w:val="left"/>
      </w:pPr>
      <w:r>
        <w:t>Основные свойства композиции: целостность и соподчинённость элементов. Ритмическая организация элементов: выделение доминанты, симметрия и асимметрия,</w:t>
      </w:r>
    </w:p>
    <w:p w:rsidR="00C31DE8" w:rsidRDefault="001F512D">
      <w:pPr>
        <w:pStyle w:val="a3"/>
        <w:tabs>
          <w:tab w:val="left" w:pos="2271"/>
          <w:tab w:val="left" w:pos="2612"/>
          <w:tab w:val="left" w:pos="3841"/>
          <w:tab w:val="left" w:pos="5344"/>
          <w:tab w:val="left" w:pos="6525"/>
          <w:tab w:val="left" w:pos="7448"/>
          <w:tab w:val="left" w:pos="8413"/>
          <w:tab w:val="left" w:pos="9887"/>
        </w:tabs>
        <w:spacing w:line="237" w:lineRule="auto"/>
        <w:ind w:right="580" w:firstLine="0"/>
        <w:jc w:val="left"/>
      </w:pPr>
      <w:r>
        <w:rPr>
          <w:spacing w:val="-2"/>
        </w:rPr>
        <w:t>динамическая</w:t>
      </w:r>
      <w:r>
        <w:tab/>
      </w:r>
      <w:r>
        <w:rPr>
          <w:spacing w:val="-10"/>
        </w:rPr>
        <w:t>и</w:t>
      </w:r>
      <w:r>
        <w:tab/>
      </w:r>
      <w:r>
        <w:rPr>
          <w:spacing w:val="-2"/>
        </w:rPr>
        <w:t>статичная</w:t>
      </w:r>
      <w:r>
        <w:tab/>
      </w:r>
      <w:r>
        <w:rPr>
          <w:spacing w:val="-2"/>
        </w:rPr>
        <w:t>композиция,</w:t>
      </w:r>
      <w:r>
        <w:tab/>
      </w:r>
      <w:r>
        <w:rPr>
          <w:spacing w:val="-2"/>
        </w:rPr>
        <w:t>контраст,</w:t>
      </w:r>
      <w:r>
        <w:tab/>
      </w:r>
      <w:r>
        <w:rPr>
          <w:spacing w:val="-2"/>
        </w:rPr>
        <w:t>нюанс,</w:t>
      </w:r>
      <w:r>
        <w:tab/>
      </w:r>
      <w:r>
        <w:rPr>
          <w:spacing w:val="-2"/>
        </w:rPr>
        <w:t>акцент,</w:t>
      </w:r>
      <w:r>
        <w:tab/>
      </w:r>
      <w:r>
        <w:rPr>
          <w:spacing w:val="-2"/>
        </w:rPr>
        <w:t>замкнутость</w:t>
      </w:r>
      <w:r>
        <w:tab/>
      </w:r>
      <w:r>
        <w:rPr>
          <w:spacing w:val="-6"/>
        </w:rPr>
        <w:t xml:space="preserve">или </w:t>
      </w:r>
      <w:r>
        <w:t>открытость композиции.</w:t>
      </w:r>
    </w:p>
    <w:p w:rsidR="00C31DE8" w:rsidRDefault="001F512D">
      <w:pPr>
        <w:pStyle w:val="a3"/>
        <w:spacing w:line="242" w:lineRule="auto"/>
        <w:jc w:val="left"/>
      </w:pPr>
      <w:r>
        <w:t>Практические</w:t>
      </w:r>
      <w:r>
        <w:rPr>
          <w:spacing w:val="80"/>
        </w:rPr>
        <w:t xml:space="preserve"> </w:t>
      </w:r>
      <w:r>
        <w:t>упражнения</w:t>
      </w:r>
      <w:r>
        <w:rPr>
          <w:spacing w:val="80"/>
        </w:rPr>
        <w:t xml:space="preserve"> </w:t>
      </w:r>
      <w:r>
        <w:t>по</w:t>
      </w:r>
      <w:r>
        <w:rPr>
          <w:spacing w:val="80"/>
        </w:rPr>
        <w:t xml:space="preserve"> </w:t>
      </w:r>
      <w:r>
        <w:t>созданию</w:t>
      </w:r>
      <w:r>
        <w:rPr>
          <w:spacing w:val="80"/>
        </w:rPr>
        <w:t xml:space="preserve"> </w:t>
      </w:r>
      <w:r>
        <w:t>композиции</w:t>
      </w:r>
      <w:r>
        <w:rPr>
          <w:spacing w:val="80"/>
        </w:rPr>
        <w:t xml:space="preserve"> </w:t>
      </w:r>
      <w:r>
        <w:t>с</w:t>
      </w:r>
      <w:r>
        <w:rPr>
          <w:spacing w:val="40"/>
        </w:rPr>
        <w:t xml:space="preserve"> </w:t>
      </w:r>
      <w:r>
        <w:t>вариативным</w:t>
      </w:r>
      <w:r>
        <w:rPr>
          <w:spacing w:val="80"/>
        </w:rPr>
        <w:t xml:space="preserve"> </w:t>
      </w:r>
      <w:r>
        <w:t>ритмическим расположением геометрических фигур на плоскости.</w:t>
      </w:r>
    </w:p>
    <w:p w:rsidR="00C31DE8" w:rsidRDefault="001F512D">
      <w:pPr>
        <w:pStyle w:val="a3"/>
        <w:spacing w:line="242" w:lineRule="auto"/>
        <w:ind w:right="565"/>
        <w:jc w:val="left"/>
      </w:pPr>
      <w:r>
        <w:t>Роль</w:t>
      </w:r>
      <w:r>
        <w:rPr>
          <w:spacing w:val="40"/>
        </w:rPr>
        <w:t xml:space="preserve"> </w:t>
      </w:r>
      <w:r>
        <w:t>цвета</w:t>
      </w:r>
      <w:r>
        <w:rPr>
          <w:spacing w:val="40"/>
        </w:rPr>
        <w:t xml:space="preserve"> </w:t>
      </w:r>
      <w:r>
        <w:t>в</w:t>
      </w:r>
      <w:r>
        <w:rPr>
          <w:spacing w:val="40"/>
        </w:rPr>
        <w:t xml:space="preserve"> </w:t>
      </w:r>
      <w:r>
        <w:t>организации</w:t>
      </w:r>
      <w:r>
        <w:rPr>
          <w:spacing w:val="40"/>
        </w:rPr>
        <w:t xml:space="preserve"> </w:t>
      </w:r>
      <w:r>
        <w:t>композиционного</w:t>
      </w:r>
      <w:r>
        <w:rPr>
          <w:spacing w:val="40"/>
        </w:rPr>
        <w:t xml:space="preserve"> </w:t>
      </w:r>
      <w:r>
        <w:t>пространства.</w:t>
      </w:r>
      <w:r>
        <w:rPr>
          <w:spacing w:val="40"/>
        </w:rPr>
        <w:t xml:space="preserve"> </w:t>
      </w:r>
      <w:r>
        <w:t>Функциональные</w:t>
      </w:r>
      <w:r>
        <w:rPr>
          <w:spacing w:val="40"/>
        </w:rPr>
        <w:t xml:space="preserve"> </w:t>
      </w:r>
      <w:r>
        <w:t>задачи цвета в конструктивных искусствах.</w:t>
      </w:r>
    </w:p>
    <w:p w:rsidR="00C31DE8" w:rsidRDefault="001F512D">
      <w:pPr>
        <w:pStyle w:val="a3"/>
        <w:spacing w:line="242" w:lineRule="auto"/>
        <w:jc w:val="left"/>
      </w:pPr>
      <w:r>
        <w:t>Цвет</w:t>
      </w:r>
      <w:r>
        <w:rPr>
          <w:spacing w:val="40"/>
        </w:rPr>
        <w:t xml:space="preserve"> </w:t>
      </w:r>
      <w:r>
        <w:t>и</w:t>
      </w:r>
      <w:r>
        <w:rPr>
          <w:spacing w:val="40"/>
        </w:rPr>
        <w:t xml:space="preserve"> </w:t>
      </w:r>
      <w:r>
        <w:t>законы</w:t>
      </w:r>
      <w:r>
        <w:rPr>
          <w:spacing w:val="40"/>
        </w:rPr>
        <w:t xml:space="preserve"> </w:t>
      </w:r>
      <w:r>
        <w:t>колористики.</w:t>
      </w:r>
      <w:r>
        <w:rPr>
          <w:spacing w:val="40"/>
        </w:rPr>
        <w:t xml:space="preserve"> </w:t>
      </w:r>
      <w:r>
        <w:t>Применение</w:t>
      </w:r>
      <w:r>
        <w:rPr>
          <w:spacing w:val="40"/>
        </w:rPr>
        <w:t xml:space="preserve"> </w:t>
      </w:r>
      <w:r>
        <w:t>локального</w:t>
      </w:r>
      <w:r>
        <w:rPr>
          <w:spacing w:val="40"/>
        </w:rPr>
        <w:t xml:space="preserve"> </w:t>
      </w:r>
      <w:r>
        <w:t>цвета.</w:t>
      </w:r>
      <w:r>
        <w:rPr>
          <w:spacing w:val="40"/>
        </w:rPr>
        <w:t xml:space="preserve"> </w:t>
      </w:r>
      <w:r>
        <w:t>Цветовой</w:t>
      </w:r>
      <w:r>
        <w:rPr>
          <w:spacing w:val="40"/>
        </w:rPr>
        <w:t xml:space="preserve"> </w:t>
      </w:r>
      <w:r>
        <w:t>акцент,</w:t>
      </w:r>
      <w:r>
        <w:rPr>
          <w:spacing w:val="40"/>
        </w:rPr>
        <w:t xml:space="preserve"> </w:t>
      </w:r>
      <w:r>
        <w:t>ритм цветовых форм, доминанта.</w:t>
      </w:r>
    </w:p>
    <w:p w:rsidR="00C31DE8" w:rsidRDefault="001F512D">
      <w:pPr>
        <w:pStyle w:val="a3"/>
        <w:tabs>
          <w:tab w:val="left" w:pos="9935"/>
        </w:tabs>
        <w:spacing w:line="242" w:lineRule="auto"/>
        <w:ind w:right="563"/>
        <w:jc w:val="left"/>
      </w:pPr>
      <w:r>
        <w:t>Шрифты</w:t>
      </w:r>
      <w:r>
        <w:rPr>
          <w:spacing w:val="80"/>
        </w:rPr>
        <w:t xml:space="preserve"> </w:t>
      </w:r>
      <w:r>
        <w:t>и</w:t>
      </w:r>
      <w:r>
        <w:rPr>
          <w:spacing w:val="80"/>
        </w:rPr>
        <w:t xml:space="preserve"> </w:t>
      </w:r>
      <w:r>
        <w:t>шрифтовая</w:t>
      </w:r>
      <w:r>
        <w:rPr>
          <w:spacing w:val="80"/>
        </w:rPr>
        <w:t xml:space="preserve"> </w:t>
      </w:r>
      <w:r>
        <w:t>композиция</w:t>
      </w:r>
      <w:r>
        <w:rPr>
          <w:spacing w:val="80"/>
        </w:rPr>
        <w:t xml:space="preserve"> </w:t>
      </w:r>
      <w:r>
        <w:t>в</w:t>
      </w:r>
      <w:r>
        <w:rPr>
          <w:spacing w:val="80"/>
        </w:rPr>
        <w:t xml:space="preserve"> </w:t>
      </w:r>
      <w:r>
        <w:t>графическом</w:t>
      </w:r>
      <w:r>
        <w:rPr>
          <w:spacing w:val="80"/>
        </w:rPr>
        <w:t xml:space="preserve"> </w:t>
      </w:r>
      <w:r>
        <w:t>дизайне.</w:t>
      </w:r>
      <w:r>
        <w:rPr>
          <w:spacing w:val="80"/>
        </w:rPr>
        <w:t xml:space="preserve"> </w:t>
      </w:r>
      <w:r>
        <w:t>Форма</w:t>
      </w:r>
      <w:r>
        <w:rPr>
          <w:spacing w:val="80"/>
        </w:rPr>
        <w:t xml:space="preserve"> </w:t>
      </w:r>
      <w:r>
        <w:t>буквы</w:t>
      </w:r>
      <w:r>
        <w:tab/>
      </w:r>
      <w:r>
        <w:rPr>
          <w:spacing w:val="-4"/>
        </w:rPr>
        <w:t xml:space="preserve">как </w:t>
      </w:r>
      <w:r>
        <w:t>изобразительно-смысловой символ.</w:t>
      </w:r>
    </w:p>
    <w:p w:rsidR="00C31DE8" w:rsidRDefault="001F512D">
      <w:pPr>
        <w:pStyle w:val="a3"/>
        <w:spacing w:line="271" w:lineRule="exact"/>
        <w:ind w:left="1191" w:firstLine="0"/>
        <w:jc w:val="left"/>
      </w:pPr>
      <w:r>
        <w:t>Шрифт</w:t>
      </w:r>
      <w:r>
        <w:rPr>
          <w:spacing w:val="-6"/>
        </w:rPr>
        <w:t xml:space="preserve"> </w:t>
      </w:r>
      <w:r>
        <w:t>и</w:t>
      </w:r>
      <w:r>
        <w:rPr>
          <w:spacing w:val="-1"/>
        </w:rPr>
        <w:t xml:space="preserve"> </w:t>
      </w:r>
      <w:r>
        <w:t>содержание</w:t>
      </w:r>
      <w:r>
        <w:rPr>
          <w:spacing w:val="-7"/>
        </w:rPr>
        <w:t xml:space="preserve"> </w:t>
      </w:r>
      <w:r>
        <w:t>текста.</w:t>
      </w:r>
      <w:r>
        <w:rPr>
          <w:spacing w:val="-5"/>
        </w:rPr>
        <w:t xml:space="preserve"> </w:t>
      </w:r>
      <w:r>
        <w:t>Стилизация</w:t>
      </w:r>
      <w:r>
        <w:rPr>
          <w:spacing w:val="-5"/>
        </w:rPr>
        <w:t xml:space="preserve"> </w:t>
      </w:r>
      <w:r>
        <w:rPr>
          <w:spacing w:val="-2"/>
        </w:rPr>
        <w:t>шрифта.</w:t>
      </w:r>
    </w:p>
    <w:p w:rsidR="00C31DE8" w:rsidRDefault="001F512D">
      <w:pPr>
        <w:pStyle w:val="a3"/>
        <w:spacing w:line="275" w:lineRule="exact"/>
        <w:ind w:left="1191" w:firstLine="0"/>
        <w:jc w:val="left"/>
      </w:pPr>
      <w:r>
        <w:t>Типографика.</w:t>
      </w:r>
      <w:r>
        <w:rPr>
          <w:spacing w:val="-11"/>
        </w:rPr>
        <w:t xml:space="preserve"> </w:t>
      </w:r>
      <w:r>
        <w:t>Понимание</w:t>
      </w:r>
      <w:r>
        <w:rPr>
          <w:spacing w:val="-6"/>
        </w:rPr>
        <w:t xml:space="preserve"> </w:t>
      </w:r>
      <w:r>
        <w:t>типографской</w:t>
      </w:r>
      <w:r>
        <w:rPr>
          <w:spacing w:val="-6"/>
        </w:rPr>
        <w:t xml:space="preserve"> </w:t>
      </w:r>
      <w:r>
        <w:t>строки</w:t>
      </w:r>
      <w:r>
        <w:rPr>
          <w:spacing w:val="-10"/>
        </w:rPr>
        <w:t xml:space="preserve"> </w:t>
      </w:r>
      <w:r>
        <w:t>как</w:t>
      </w:r>
      <w:r>
        <w:rPr>
          <w:spacing w:val="-9"/>
        </w:rPr>
        <w:t xml:space="preserve"> </w:t>
      </w:r>
      <w:r>
        <w:t>элемента</w:t>
      </w:r>
      <w:r>
        <w:rPr>
          <w:spacing w:val="-6"/>
        </w:rPr>
        <w:t xml:space="preserve"> </w:t>
      </w:r>
      <w:r>
        <w:t>плоскостной</w:t>
      </w:r>
      <w:r>
        <w:rPr>
          <w:spacing w:val="-9"/>
        </w:rPr>
        <w:t xml:space="preserve"> </w:t>
      </w:r>
      <w:r>
        <w:rPr>
          <w:spacing w:val="-2"/>
        </w:rPr>
        <w:t>композиции.</w:t>
      </w:r>
    </w:p>
    <w:p w:rsidR="00C31DE8" w:rsidRDefault="001F512D">
      <w:pPr>
        <w:pStyle w:val="a3"/>
        <w:spacing w:line="242" w:lineRule="auto"/>
        <w:jc w:val="left"/>
      </w:pPr>
      <w:r>
        <w:t>Выполнение</w:t>
      </w:r>
      <w:r>
        <w:rPr>
          <w:spacing w:val="34"/>
        </w:rPr>
        <w:t xml:space="preserve"> </w:t>
      </w:r>
      <w:r>
        <w:t>аналитических</w:t>
      </w:r>
      <w:r>
        <w:rPr>
          <w:spacing w:val="30"/>
        </w:rPr>
        <w:t xml:space="preserve"> </w:t>
      </w:r>
      <w:r>
        <w:t>и</w:t>
      </w:r>
      <w:r>
        <w:rPr>
          <w:spacing w:val="35"/>
        </w:rPr>
        <w:t xml:space="preserve"> </w:t>
      </w:r>
      <w:r>
        <w:t>практических</w:t>
      </w:r>
      <w:r>
        <w:rPr>
          <w:spacing w:val="30"/>
        </w:rPr>
        <w:t xml:space="preserve"> </w:t>
      </w:r>
      <w:r>
        <w:t>работ</w:t>
      </w:r>
      <w:r>
        <w:rPr>
          <w:spacing w:val="35"/>
        </w:rPr>
        <w:t xml:space="preserve"> </w:t>
      </w:r>
      <w:r>
        <w:t>по</w:t>
      </w:r>
      <w:r>
        <w:rPr>
          <w:spacing w:val="35"/>
        </w:rPr>
        <w:t xml:space="preserve"> </w:t>
      </w:r>
      <w:r>
        <w:t>теме</w:t>
      </w:r>
      <w:r>
        <w:rPr>
          <w:spacing w:val="34"/>
        </w:rPr>
        <w:t xml:space="preserve"> </w:t>
      </w:r>
      <w:r>
        <w:t>«Буква</w:t>
      </w:r>
      <w:r>
        <w:rPr>
          <w:spacing w:val="40"/>
        </w:rPr>
        <w:t xml:space="preserve"> </w:t>
      </w:r>
      <w:r>
        <w:t>-</w:t>
      </w:r>
      <w:r>
        <w:rPr>
          <w:spacing w:val="36"/>
        </w:rPr>
        <w:t xml:space="preserve"> </w:t>
      </w:r>
      <w:r>
        <w:t>изобразительный элемент композиции».</w:t>
      </w:r>
    </w:p>
    <w:p w:rsidR="00C31DE8" w:rsidRDefault="001F512D">
      <w:pPr>
        <w:pStyle w:val="a3"/>
        <w:spacing w:line="271" w:lineRule="exact"/>
        <w:ind w:left="1191" w:firstLine="0"/>
        <w:jc w:val="left"/>
      </w:pPr>
      <w:r>
        <w:t>Логотип</w:t>
      </w:r>
      <w:r>
        <w:rPr>
          <w:spacing w:val="69"/>
        </w:rPr>
        <w:t xml:space="preserve"> </w:t>
      </w:r>
      <w:r>
        <w:t>как</w:t>
      </w:r>
      <w:r>
        <w:rPr>
          <w:spacing w:val="69"/>
        </w:rPr>
        <w:t xml:space="preserve"> </w:t>
      </w:r>
      <w:r>
        <w:t>графический</w:t>
      </w:r>
      <w:r>
        <w:rPr>
          <w:spacing w:val="77"/>
        </w:rPr>
        <w:t xml:space="preserve"> </w:t>
      </w:r>
      <w:r>
        <w:t>знак,</w:t>
      </w:r>
      <w:r>
        <w:rPr>
          <w:spacing w:val="78"/>
        </w:rPr>
        <w:t xml:space="preserve"> </w:t>
      </w:r>
      <w:r>
        <w:t>эмблема</w:t>
      </w:r>
      <w:r>
        <w:rPr>
          <w:spacing w:val="70"/>
        </w:rPr>
        <w:t xml:space="preserve"> </w:t>
      </w:r>
      <w:r>
        <w:t>или</w:t>
      </w:r>
      <w:r>
        <w:rPr>
          <w:spacing w:val="76"/>
        </w:rPr>
        <w:t xml:space="preserve"> </w:t>
      </w:r>
      <w:r>
        <w:t>стилизованный</w:t>
      </w:r>
      <w:r>
        <w:rPr>
          <w:spacing w:val="74"/>
        </w:rPr>
        <w:t xml:space="preserve"> </w:t>
      </w:r>
      <w:r>
        <w:t>графический</w:t>
      </w:r>
      <w:r>
        <w:rPr>
          <w:spacing w:val="77"/>
        </w:rPr>
        <w:t xml:space="preserve"> </w:t>
      </w:r>
      <w:r>
        <w:rPr>
          <w:spacing w:val="-2"/>
        </w:rPr>
        <w:t>символ.</w:t>
      </w:r>
    </w:p>
    <w:p w:rsidR="00C31DE8" w:rsidRDefault="001F512D">
      <w:pPr>
        <w:pStyle w:val="a3"/>
        <w:spacing w:line="275" w:lineRule="exact"/>
        <w:ind w:firstLine="0"/>
        <w:jc w:val="left"/>
      </w:pPr>
      <w:r>
        <w:t>Функции</w:t>
      </w:r>
      <w:r>
        <w:rPr>
          <w:spacing w:val="-11"/>
        </w:rPr>
        <w:t xml:space="preserve"> </w:t>
      </w:r>
      <w:r>
        <w:t>логотипа.</w:t>
      </w:r>
      <w:r>
        <w:rPr>
          <w:spacing w:val="-7"/>
        </w:rPr>
        <w:t xml:space="preserve"> </w:t>
      </w:r>
      <w:r>
        <w:t>Шрифтовой</w:t>
      </w:r>
      <w:r>
        <w:rPr>
          <w:spacing w:val="-12"/>
        </w:rPr>
        <w:t xml:space="preserve"> </w:t>
      </w:r>
      <w:r>
        <w:t>логотип.</w:t>
      </w:r>
      <w:r>
        <w:rPr>
          <w:spacing w:val="-8"/>
        </w:rPr>
        <w:t xml:space="preserve"> </w:t>
      </w:r>
      <w:r>
        <w:t>Знаковый</w:t>
      </w:r>
      <w:r>
        <w:rPr>
          <w:spacing w:val="-12"/>
        </w:rPr>
        <w:t xml:space="preserve"> </w:t>
      </w:r>
      <w:r>
        <w:rPr>
          <w:spacing w:val="-2"/>
        </w:rPr>
        <w:t>логотип.</w:t>
      </w:r>
    </w:p>
    <w:p w:rsidR="00C31DE8" w:rsidRDefault="001F512D">
      <w:pPr>
        <w:pStyle w:val="a3"/>
        <w:spacing w:line="242" w:lineRule="auto"/>
        <w:ind w:right="559"/>
      </w:pPr>
      <w:r>
        <w:t>Композиционные</w:t>
      </w:r>
      <w:r>
        <w:rPr>
          <w:spacing w:val="-6"/>
        </w:rPr>
        <w:t xml:space="preserve"> </w:t>
      </w:r>
      <w:r>
        <w:t>основы макетирования</w:t>
      </w:r>
      <w:r>
        <w:rPr>
          <w:spacing w:val="-1"/>
        </w:rPr>
        <w:t xml:space="preserve"> </w:t>
      </w:r>
      <w:r>
        <w:t>в</w:t>
      </w:r>
      <w:r>
        <w:rPr>
          <w:spacing w:val="-1"/>
        </w:rPr>
        <w:t xml:space="preserve"> </w:t>
      </w:r>
      <w:r>
        <w:t>графическом дизайне</w:t>
      </w:r>
      <w:r>
        <w:rPr>
          <w:spacing w:val="-3"/>
        </w:rPr>
        <w:t xml:space="preserve"> </w:t>
      </w:r>
      <w:r>
        <w:t>при</w:t>
      </w:r>
      <w:r>
        <w:rPr>
          <w:spacing w:val="-2"/>
        </w:rPr>
        <w:t xml:space="preserve"> </w:t>
      </w:r>
      <w:r>
        <w:t>соединении</w:t>
      </w:r>
      <w:r>
        <w:rPr>
          <w:spacing w:val="-5"/>
        </w:rPr>
        <w:t xml:space="preserve"> </w:t>
      </w:r>
      <w:r>
        <w:t>текста и изображения.</w:t>
      </w:r>
    </w:p>
    <w:p w:rsidR="00C31DE8" w:rsidRDefault="001F512D">
      <w:pPr>
        <w:pStyle w:val="a3"/>
        <w:ind w:right="567"/>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w:t>
      </w:r>
      <w:r>
        <w:rPr>
          <w:spacing w:val="-2"/>
        </w:rPr>
        <w:t>открытке.</w:t>
      </w:r>
    </w:p>
    <w:p w:rsidR="00C31DE8" w:rsidRDefault="001F512D">
      <w:pPr>
        <w:pStyle w:val="a3"/>
        <w:spacing w:line="242" w:lineRule="auto"/>
        <w:ind w:right="573"/>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C31DE8" w:rsidRDefault="001F512D">
      <w:pPr>
        <w:pStyle w:val="a3"/>
        <w:spacing w:line="242" w:lineRule="auto"/>
        <w:ind w:right="567"/>
      </w:pPr>
      <w:r>
        <w:t>Макет разворота книги или журнала по выбранной теме в виде коллажа или на основе компьютерных программ.</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rPr>
          <w:spacing w:val="-2"/>
        </w:rPr>
        <w:lastRenderedPageBreak/>
        <w:t>Макетирование</w:t>
      </w:r>
      <w:r>
        <w:rPr>
          <w:spacing w:val="11"/>
        </w:rPr>
        <w:t xml:space="preserve"> </w:t>
      </w:r>
      <w:r>
        <w:rPr>
          <w:spacing w:val="-2"/>
        </w:rPr>
        <w:t>объёмно-пространственных</w:t>
      </w:r>
      <w:r>
        <w:rPr>
          <w:spacing w:val="25"/>
        </w:rPr>
        <w:t xml:space="preserve"> </w:t>
      </w:r>
      <w:r>
        <w:rPr>
          <w:spacing w:val="-2"/>
        </w:rPr>
        <w:t>композиций.</w:t>
      </w:r>
    </w:p>
    <w:p w:rsidR="00C31DE8" w:rsidRDefault="001F512D">
      <w:pPr>
        <w:pStyle w:val="a3"/>
        <w:spacing w:before="1" w:line="237" w:lineRule="auto"/>
        <w:ind w:right="557"/>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C31DE8" w:rsidRDefault="001F512D">
      <w:pPr>
        <w:pStyle w:val="a3"/>
        <w:spacing w:before="11" w:line="237" w:lineRule="auto"/>
        <w:ind w:right="575"/>
      </w:pPr>
      <w:r>
        <w:t>Макетирование. Введение в макет понятия рельефа местности и способы его обозначения на макете.</w:t>
      </w:r>
    </w:p>
    <w:p w:rsidR="00C31DE8" w:rsidRDefault="001F512D">
      <w:pPr>
        <w:pStyle w:val="a3"/>
        <w:spacing w:line="275" w:lineRule="exact"/>
        <w:ind w:left="1191" w:firstLine="0"/>
      </w:pPr>
      <w:r>
        <w:t>Выполнение</w:t>
      </w:r>
      <w:r>
        <w:rPr>
          <w:spacing w:val="-5"/>
        </w:rPr>
        <w:t xml:space="preserve"> </w:t>
      </w:r>
      <w:r>
        <w:t>практических</w:t>
      </w:r>
      <w:r>
        <w:rPr>
          <w:spacing w:val="-2"/>
        </w:rPr>
        <w:t xml:space="preserve"> </w:t>
      </w:r>
      <w:r>
        <w:t>работ</w:t>
      </w:r>
      <w:r>
        <w:rPr>
          <w:spacing w:val="3"/>
        </w:rPr>
        <w:t xml:space="preserve"> </w:t>
      </w:r>
      <w:r>
        <w:t>по</w:t>
      </w:r>
      <w:r>
        <w:rPr>
          <w:spacing w:val="2"/>
        </w:rPr>
        <w:t xml:space="preserve"> </w:t>
      </w:r>
      <w:r>
        <w:t>созданию</w:t>
      </w:r>
      <w:r>
        <w:rPr>
          <w:spacing w:val="-3"/>
        </w:rPr>
        <w:t xml:space="preserve"> </w:t>
      </w:r>
      <w:r>
        <w:t>объёмно-пространственных</w:t>
      </w:r>
      <w:r>
        <w:rPr>
          <w:spacing w:val="-1"/>
        </w:rPr>
        <w:t xml:space="preserve"> </w:t>
      </w:r>
      <w:r>
        <w:rPr>
          <w:spacing w:val="-2"/>
        </w:rPr>
        <w:t>композиций.</w:t>
      </w:r>
    </w:p>
    <w:p w:rsidR="00C31DE8" w:rsidRDefault="001F512D">
      <w:pPr>
        <w:pStyle w:val="a3"/>
        <w:spacing w:before="2" w:line="275" w:lineRule="exact"/>
        <w:ind w:firstLine="0"/>
      </w:pPr>
      <w:r>
        <w:t>Объём</w:t>
      </w:r>
      <w:r>
        <w:rPr>
          <w:spacing w:val="-7"/>
        </w:rPr>
        <w:t xml:space="preserve"> </w:t>
      </w:r>
      <w:r>
        <w:t>и</w:t>
      </w:r>
      <w:r>
        <w:rPr>
          <w:spacing w:val="-5"/>
        </w:rPr>
        <w:t xml:space="preserve"> </w:t>
      </w:r>
      <w:r>
        <w:t>пространство.</w:t>
      </w:r>
      <w:r>
        <w:rPr>
          <w:spacing w:val="-2"/>
        </w:rPr>
        <w:t xml:space="preserve"> </w:t>
      </w:r>
      <w:r>
        <w:t>Взаимосвязь</w:t>
      </w:r>
      <w:r>
        <w:rPr>
          <w:spacing w:val="-13"/>
        </w:rPr>
        <w:t xml:space="preserve"> </w:t>
      </w:r>
      <w:r>
        <w:t>объектов</w:t>
      </w:r>
      <w:r>
        <w:rPr>
          <w:spacing w:val="-8"/>
        </w:rPr>
        <w:t xml:space="preserve"> </w:t>
      </w:r>
      <w:r>
        <w:t>в</w:t>
      </w:r>
      <w:r>
        <w:rPr>
          <w:spacing w:val="-8"/>
        </w:rPr>
        <w:t xml:space="preserve"> </w:t>
      </w:r>
      <w:r>
        <w:t>архитектурном</w:t>
      </w:r>
      <w:r>
        <w:rPr>
          <w:spacing w:val="-6"/>
        </w:rPr>
        <w:t xml:space="preserve"> </w:t>
      </w:r>
      <w:r>
        <w:rPr>
          <w:spacing w:val="-2"/>
        </w:rPr>
        <w:t>макете.</w:t>
      </w:r>
    </w:p>
    <w:p w:rsidR="00C31DE8" w:rsidRDefault="001F512D">
      <w:pPr>
        <w:pStyle w:val="a3"/>
        <w:ind w:right="555"/>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C31DE8" w:rsidRDefault="001F512D">
      <w:pPr>
        <w:pStyle w:val="a3"/>
        <w:spacing w:before="4" w:line="237" w:lineRule="auto"/>
        <w:ind w:right="569"/>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C31DE8" w:rsidRDefault="001F512D">
      <w:pPr>
        <w:pStyle w:val="a3"/>
        <w:spacing w:before="3"/>
        <w:ind w:right="552"/>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C31DE8" w:rsidRDefault="001F512D">
      <w:pPr>
        <w:pStyle w:val="a3"/>
        <w:spacing w:before="1" w:line="275" w:lineRule="exact"/>
        <w:ind w:left="1191" w:firstLine="0"/>
      </w:pPr>
      <w:r>
        <w:t>Многообразие</w:t>
      </w:r>
      <w:r>
        <w:rPr>
          <w:spacing w:val="4"/>
        </w:rPr>
        <w:t xml:space="preserve"> </w:t>
      </w:r>
      <w:r>
        <w:t>предметного</w:t>
      </w:r>
      <w:r>
        <w:rPr>
          <w:spacing w:val="17"/>
        </w:rPr>
        <w:t xml:space="preserve"> </w:t>
      </w:r>
      <w:r>
        <w:t>мира,</w:t>
      </w:r>
      <w:r>
        <w:rPr>
          <w:spacing w:val="13"/>
        </w:rPr>
        <w:t xml:space="preserve"> </w:t>
      </w:r>
      <w:r>
        <w:t>создаваемого</w:t>
      </w:r>
      <w:r>
        <w:rPr>
          <w:spacing w:val="12"/>
        </w:rPr>
        <w:t xml:space="preserve"> </w:t>
      </w:r>
      <w:r>
        <w:t>человеком.</w:t>
      </w:r>
      <w:r>
        <w:rPr>
          <w:spacing w:val="10"/>
        </w:rPr>
        <w:t xml:space="preserve"> </w:t>
      </w:r>
      <w:r>
        <w:t>Функция</w:t>
      </w:r>
      <w:r>
        <w:rPr>
          <w:spacing w:val="12"/>
        </w:rPr>
        <w:t xml:space="preserve"> </w:t>
      </w:r>
      <w:r>
        <w:t>вещи</w:t>
      </w:r>
      <w:r>
        <w:rPr>
          <w:spacing w:val="8"/>
        </w:rPr>
        <w:t xml:space="preserve"> </w:t>
      </w:r>
      <w:r>
        <w:t>и</w:t>
      </w:r>
      <w:r>
        <w:rPr>
          <w:spacing w:val="13"/>
        </w:rPr>
        <w:t xml:space="preserve"> </w:t>
      </w:r>
      <w:r>
        <w:t>её</w:t>
      </w:r>
      <w:r>
        <w:rPr>
          <w:spacing w:val="10"/>
        </w:rPr>
        <w:t xml:space="preserve"> </w:t>
      </w:r>
      <w:r>
        <w:rPr>
          <w:spacing w:val="-2"/>
        </w:rPr>
        <w:t>форма.</w:t>
      </w:r>
    </w:p>
    <w:p w:rsidR="00C31DE8" w:rsidRDefault="001F512D">
      <w:pPr>
        <w:pStyle w:val="a3"/>
        <w:spacing w:line="275" w:lineRule="exact"/>
        <w:ind w:firstLine="0"/>
      </w:pPr>
      <w:r>
        <w:t>Образ</w:t>
      </w:r>
      <w:r>
        <w:rPr>
          <w:spacing w:val="-8"/>
        </w:rPr>
        <w:t xml:space="preserve"> </w:t>
      </w:r>
      <w:r>
        <w:t>времени</w:t>
      </w:r>
      <w:r>
        <w:rPr>
          <w:spacing w:val="-6"/>
        </w:rPr>
        <w:t xml:space="preserve"> </w:t>
      </w:r>
      <w:r>
        <w:t>в</w:t>
      </w:r>
      <w:r>
        <w:rPr>
          <w:spacing w:val="-6"/>
        </w:rPr>
        <w:t xml:space="preserve"> </w:t>
      </w:r>
      <w:r>
        <w:t>предметах, создаваемых</w:t>
      </w:r>
      <w:r>
        <w:rPr>
          <w:spacing w:val="-6"/>
        </w:rPr>
        <w:t xml:space="preserve"> </w:t>
      </w:r>
      <w:r>
        <w:rPr>
          <w:spacing w:val="-2"/>
        </w:rPr>
        <w:t>человеком.</w:t>
      </w:r>
    </w:p>
    <w:p w:rsidR="00C31DE8" w:rsidRDefault="001F512D">
      <w:pPr>
        <w:pStyle w:val="a3"/>
        <w:spacing w:before="2"/>
        <w:ind w:right="567"/>
      </w:pPr>
      <w:r>
        <w:t>Дизайн предмета как искусство и социальное проектирование. Анализ формы через выявление</w:t>
      </w:r>
      <w:r>
        <w:rPr>
          <w:spacing w:val="-1"/>
        </w:rPr>
        <w:t xml:space="preserve"> </w:t>
      </w:r>
      <w:r>
        <w:t>сочетающихся объёмов. Красота</w:t>
      </w:r>
      <w:r>
        <w:rPr>
          <w:spacing w:val="-1"/>
        </w:rPr>
        <w:t xml:space="preserve"> </w:t>
      </w:r>
      <w:r>
        <w:t>- наиболее</w:t>
      </w:r>
      <w:r>
        <w:rPr>
          <w:spacing w:val="-1"/>
        </w:rPr>
        <w:t xml:space="preserve"> </w:t>
      </w:r>
      <w:r>
        <w:t>полное</w:t>
      </w:r>
      <w:r>
        <w:rPr>
          <w:spacing w:val="-7"/>
        </w:rPr>
        <w:t xml:space="preserve"> </w:t>
      </w:r>
      <w:r>
        <w:t>выявление</w:t>
      </w:r>
      <w:r>
        <w:rPr>
          <w:spacing w:val="-2"/>
        </w:rPr>
        <w:t xml:space="preserve"> </w:t>
      </w:r>
      <w:r>
        <w:t>функции предмета.</w:t>
      </w:r>
    </w:p>
    <w:p w:rsidR="00C31DE8" w:rsidRDefault="001F512D">
      <w:pPr>
        <w:pStyle w:val="a3"/>
        <w:spacing w:before="3" w:line="237" w:lineRule="auto"/>
        <w:ind w:left="1191" w:right="3486" w:hanging="567"/>
      </w:pPr>
      <w:r>
        <w:t>Влияние</w:t>
      </w:r>
      <w:r>
        <w:rPr>
          <w:spacing w:val="-3"/>
        </w:rPr>
        <w:t xml:space="preserve"> </w:t>
      </w:r>
      <w:r>
        <w:t>развития</w:t>
      </w:r>
      <w:r>
        <w:rPr>
          <w:spacing w:val="-2"/>
        </w:rPr>
        <w:t xml:space="preserve"> </w:t>
      </w:r>
      <w:r>
        <w:t>технологий</w:t>
      </w:r>
      <w:r>
        <w:rPr>
          <w:spacing w:val="-5"/>
        </w:rPr>
        <w:t xml:space="preserve"> </w:t>
      </w:r>
      <w:r>
        <w:t>и</w:t>
      </w:r>
      <w:r>
        <w:rPr>
          <w:spacing w:val="-2"/>
        </w:rPr>
        <w:t xml:space="preserve"> </w:t>
      </w:r>
      <w:r>
        <w:t>материалов</w:t>
      </w:r>
      <w:r>
        <w:rPr>
          <w:spacing w:val="-5"/>
        </w:rPr>
        <w:t xml:space="preserve"> </w:t>
      </w:r>
      <w:r>
        <w:t>на</w:t>
      </w:r>
      <w:r>
        <w:rPr>
          <w:spacing w:val="-8"/>
        </w:rPr>
        <w:t xml:space="preserve"> </w:t>
      </w:r>
      <w:r>
        <w:t>изменение</w:t>
      </w:r>
      <w:r>
        <w:rPr>
          <w:spacing w:val="-3"/>
        </w:rPr>
        <w:t xml:space="preserve"> </w:t>
      </w:r>
      <w:r>
        <w:t xml:space="preserve">формы </w:t>
      </w:r>
      <w:r>
        <w:rPr>
          <w:spacing w:val="-2"/>
        </w:rPr>
        <w:t>предмета.</w:t>
      </w:r>
    </w:p>
    <w:p w:rsidR="00C31DE8" w:rsidRDefault="001F512D">
      <w:pPr>
        <w:pStyle w:val="a3"/>
        <w:spacing w:before="18" w:line="275" w:lineRule="exact"/>
        <w:ind w:left="1191" w:firstLine="0"/>
      </w:pPr>
      <w:r>
        <w:t>Выполнение</w:t>
      </w:r>
      <w:r>
        <w:rPr>
          <w:spacing w:val="-9"/>
        </w:rPr>
        <w:t xml:space="preserve"> </w:t>
      </w:r>
      <w:r>
        <w:t>аналитических</w:t>
      </w:r>
      <w:r>
        <w:rPr>
          <w:spacing w:val="-10"/>
        </w:rPr>
        <w:t xml:space="preserve"> </w:t>
      </w:r>
      <w:r>
        <w:t>зарисовок</w:t>
      </w:r>
      <w:r>
        <w:rPr>
          <w:spacing w:val="-7"/>
        </w:rPr>
        <w:t xml:space="preserve"> </w:t>
      </w:r>
      <w:r>
        <w:t>форм</w:t>
      </w:r>
      <w:r>
        <w:rPr>
          <w:spacing w:val="-9"/>
        </w:rPr>
        <w:t xml:space="preserve"> </w:t>
      </w:r>
      <w:r>
        <w:t>бытовых</w:t>
      </w:r>
      <w:r>
        <w:rPr>
          <w:spacing w:val="-11"/>
        </w:rPr>
        <w:t xml:space="preserve"> </w:t>
      </w:r>
      <w:r>
        <w:rPr>
          <w:spacing w:val="-2"/>
        </w:rPr>
        <w:t>предметов.</w:t>
      </w:r>
    </w:p>
    <w:p w:rsidR="00C31DE8" w:rsidRDefault="001F512D">
      <w:pPr>
        <w:pStyle w:val="a3"/>
        <w:spacing w:line="242" w:lineRule="auto"/>
        <w:ind w:right="566"/>
      </w:pPr>
      <w:r>
        <w:t xml:space="preserve">Творческое проектирование предметов быта с определением их функций и материала </w:t>
      </w:r>
      <w:r>
        <w:rPr>
          <w:spacing w:val="-2"/>
        </w:rPr>
        <w:t>изготовления.</w:t>
      </w:r>
    </w:p>
    <w:p w:rsidR="00C31DE8" w:rsidRDefault="001F512D">
      <w:pPr>
        <w:pStyle w:val="a3"/>
        <w:ind w:right="56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w:t>
      </w:r>
      <w:r>
        <w:rPr>
          <w:spacing w:val="40"/>
        </w:rPr>
        <w:t xml:space="preserve"> </w:t>
      </w:r>
      <w:r>
        <w:rPr>
          <w:spacing w:val="-2"/>
        </w:rPr>
        <w:t>дизайна.</w:t>
      </w:r>
    </w:p>
    <w:p w:rsidR="00C31DE8" w:rsidRDefault="001F512D">
      <w:pPr>
        <w:pStyle w:val="a3"/>
        <w:spacing w:line="237" w:lineRule="auto"/>
        <w:ind w:right="565"/>
      </w:pPr>
      <w:r>
        <w:t>Конструирование объектов дизайна или архитектурное макетирование с использованием цвета.</w:t>
      </w:r>
    </w:p>
    <w:p w:rsidR="00C31DE8" w:rsidRDefault="001F512D">
      <w:pPr>
        <w:pStyle w:val="a3"/>
        <w:spacing w:before="2" w:line="275" w:lineRule="exact"/>
        <w:ind w:left="1191" w:firstLine="0"/>
      </w:pPr>
      <w:r>
        <w:t>Социальное</w:t>
      </w:r>
      <w:r>
        <w:rPr>
          <w:spacing w:val="-13"/>
        </w:rPr>
        <w:t xml:space="preserve"> </w:t>
      </w:r>
      <w:r>
        <w:t>значение</w:t>
      </w:r>
      <w:r>
        <w:rPr>
          <w:spacing w:val="-6"/>
        </w:rPr>
        <w:t xml:space="preserve"> </w:t>
      </w:r>
      <w:r>
        <w:t>дизайна</w:t>
      </w:r>
      <w:r>
        <w:rPr>
          <w:spacing w:val="-6"/>
        </w:rPr>
        <w:t xml:space="preserve"> </w:t>
      </w:r>
      <w:r>
        <w:t>и</w:t>
      </w:r>
      <w:r>
        <w:rPr>
          <w:spacing w:val="-6"/>
        </w:rPr>
        <w:t xml:space="preserve"> </w:t>
      </w:r>
      <w:r>
        <w:t>архитектуры</w:t>
      </w:r>
      <w:r>
        <w:rPr>
          <w:spacing w:val="-4"/>
        </w:rPr>
        <w:t xml:space="preserve"> </w:t>
      </w:r>
      <w:r>
        <w:t>как</w:t>
      </w:r>
      <w:r>
        <w:rPr>
          <w:spacing w:val="-8"/>
        </w:rPr>
        <w:t xml:space="preserve"> </w:t>
      </w:r>
      <w:r>
        <w:t>среды</w:t>
      </w:r>
      <w:r>
        <w:rPr>
          <w:spacing w:val="-4"/>
        </w:rPr>
        <w:t xml:space="preserve"> </w:t>
      </w:r>
      <w:r>
        <w:t>жизни</w:t>
      </w:r>
      <w:r>
        <w:rPr>
          <w:spacing w:val="-4"/>
        </w:rPr>
        <w:t xml:space="preserve"> </w:t>
      </w:r>
      <w:r>
        <w:rPr>
          <w:spacing w:val="-2"/>
        </w:rPr>
        <w:t>человека.</w:t>
      </w:r>
    </w:p>
    <w:p w:rsidR="00C31DE8" w:rsidRDefault="001F512D">
      <w:pPr>
        <w:pStyle w:val="a3"/>
        <w:ind w:right="546"/>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w:t>
      </w:r>
      <w:r>
        <w:rPr>
          <w:spacing w:val="40"/>
        </w:rPr>
        <w:t xml:space="preserve"> </w:t>
      </w:r>
      <w:r>
        <w:t>народов и эпох.</w:t>
      </w:r>
    </w:p>
    <w:p w:rsidR="00C31DE8" w:rsidRDefault="001F512D">
      <w:pPr>
        <w:pStyle w:val="a3"/>
        <w:spacing w:before="1"/>
        <w:ind w:right="552"/>
      </w:pPr>
      <w:r>
        <w:t>Архитектура народного жилища, храмовая архитектура, частный дом в предметно- пространственной среде жизни разных народов.</w:t>
      </w:r>
    </w:p>
    <w:p w:rsidR="00C31DE8" w:rsidRDefault="001F512D">
      <w:pPr>
        <w:pStyle w:val="a3"/>
        <w:spacing w:before="1"/>
        <w:ind w:right="566"/>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C31DE8" w:rsidRDefault="001F512D">
      <w:pPr>
        <w:pStyle w:val="a3"/>
        <w:spacing w:before="2" w:line="275" w:lineRule="exact"/>
        <w:ind w:left="1191" w:firstLine="0"/>
      </w:pPr>
      <w:r>
        <w:t>Пути</w:t>
      </w:r>
      <w:r>
        <w:rPr>
          <w:spacing w:val="-7"/>
        </w:rPr>
        <w:t xml:space="preserve"> </w:t>
      </w:r>
      <w:r>
        <w:t>развития</w:t>
      </w:r>
      <w:r>
        <w:rPr>
          <w:spacing w:val="-6"/>
        </w:rPr>
        <w:t xml:space="preserve"> </w:t>
      </w:r>
      <w:r>
        <w:t>современной</w:t>
      </w:r>
      <w:r>
        <w:rPr>
          <w:spacing w:val="-4"/>
        </w:rPr>
        <w:t xml:space="preserve"> </w:t>
      </w:r>
      <w:r>
        <w:t>архитектуры и</w:t>
      </w:r>
      <w:r>
        <w:rPr>
          <w:spacing w:val="-5"/>
        </w:rPr>
        <w:t xml:space="preserve"> </w:t>
      </w:r>
      <w:r>
        <w:t>дизайна:</w:t>
      </w:r>
      <w:r>
        <w:rPr>
          <w:spacing w:val="-6"/>
        </w:rPr>
        <w:t xml:space="preserve"> </w:t>
      </w:r>
      <w:r>
        <w:t>город</w:t>
      </w:r>
      <w:r>
        <w:rPr>
          <w:spacing w:val="-8"/>
        </w:rPr>
        <w:t xml:space="preserve"> </w:t>
      </w:r>
      <w:r>
        <w:t>сегодня</w:t>
      </w:r>
      <w:r>
        <w:rPr>
          <w:spacing w:val="-6"/>
        </w:rPr>
        <w:t xml:space="preserve"> </w:t>
      </w:r>
      <w:r>
        <w:t>и</w:t>
      </w:r>
      <w:r>
        <w:rPr>
          <w:spacing w:val="-10"/>
        </w:rPr>
        <w:t xml:space="preserve"> </w:t>
      </w:r>
      <w:r>
        <w:rPr>
          <w:spacing w:val="-2"/>
        </w:rPr>
        <w:t>завтра.</w:t>
      </w:r>
    </w:p>
    <w:p w:rsidR="00C31DE8" w:rsidRDefault="001F512D">
      <w:pPr>
        <w:pStyle w:val="a3"/>
        <w:spacing w:line="242" w:lineRule="auto"/>
        <w:ind w:right="561"/>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C31DE8" w:rsidRDefault="001F512D">
      <w:pPr>
        <w:pStyle w:val="a3"/>
        <w:ind w:right="552"/>
      </w:pPr>
      <w:r>
        <w:t>Отрицание канонов и сохранение наследия с учётом нового 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C31DE8" w:rsidRDefault="001F512D">
      <w:pPr>
        <w:pStyle w:val="a3"/>
        <w:spacing w:line="237" w:lineRule="auto"/>
        <w:ind w:right="566"/>
      </w:pPr>
      <w:r>
        <w:t>Пространство городской среды. Исторические формы планировки городской среды и</w:t>
      </w:r>
      <w:r>
        <w:rPr>
          <w:spacing w:val="40"/>
        </w:rPr>
        <w:t xml:space="preserve"> </w:t>
      </w:r>
      <w:r>
        <w:t>их связь с образом жизни людей.</w:t>
      </w:r>
    </w:p>
    <w:p w:rsidR="00C31DE8" w:rsidRDefault="001F512D">
      <w:pPr>
        <w:pStyle w:val="a3"/>
        <w:spacing w:before="2" w:line="275" w:lineRule="exact"/>
        <w:ind w:left="1191" w:firstLine="0"/>
      </w:pPr>
      <w:r>
        <w:t>Роль</w:t>
      </w:r>
      <w:r>
        <w:rPr>
          <w:spacing w:val="-14"/>
        </w:rPr>
        <w:t xml:space="preserve"> </w:t>
      </w:r>
      <w:r>
        <w:t>цвета</w:t>
      </w:r>
      <w:r>
        <w:rPr>
          <w:spacing w:val="-7"/>
        </w:rPr>
        <w:t xml:space="preserve"> </w:t>
      </w:r>
      <w:r>
        <w:t>в</w:t>
      </w:r>
      <w:r>
        <w:rPr>
          <w:spacing w:val="-7"/>
        </w:rPr>
        <w:t xml:space="preserve"> </w:t>
      </w:r>
      <w:r>
        <w:t>формировании</w:t>
      </w:r>
      <w:r>
        <w:rPr>
          <w:spacing w:val="-6"/>
        </w:rPr>
        <w:t xml:space="preserve"> </w:t>
      </w:r>
      <w:r>
        <w:t>пространства.</w:t>
      </w:r>
      <w:r>
        <w:rPr>
          <w:spacing w:val="-4"/>
        </w:rPr>
        <w:t xml:space="preserve"> </w:t>
      </w:r>
      <w:r>
        <w:t>Схема-планировка</w:t>
      </w:r>
      <w:r>
        <w:rPr>
          <w:spacing w:val="-8"/>
        </w:rPr>
        <w:t xml:space="preserve"> </w:t>
      </w:r>
      <w:r>
        <w:t>и</w:t>
      </w:r>
      <w:r>
        <w:rPr>
          <w:spacing w:val="-7"/>
        </w:rPr>
        <w:t xml:space="preserve"> </w:t>
      </w:r>
      <w:r>
        <w:rPr>
          <w:spacing w:val="-2"/>
        </w:rPr>
        <w:t>реальность.</w:t>
      </w:r>
    </w:p>
    <w:p w:rsidR="00C31DE8" w:rsidRDefault="001F512D">
      <w:pPr>
        <w:pStyle w:val="a3"/>
        <w:ind w:right="566"/>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C31DE8" w:rsidRDefault="001F512D">
      <w:pPr>
        <w:pStyle w:val="a3"/>
        <w:spacing w:line="274" w:lineRule="exact"/>
        <w:ind w:left="1191" w:firstLine="0"/>
      </w:pPr>
      <w:r>
        <w:t>Индивидуальный</w:t>
      </w:r>
      <w:r>
        <w:rPr>
          <w:spacing w:val="51"/>
        </w:rPr>
        <w:t xml:space="preserve"> </w:t>
      </w:r>
      <w:r>
        <w:t>образ</w:t>
      </w:r>
      <w:r>
        <w:rPr>
          <w:spacing w:val="55"/>
        </w:rPr>
        <w:t xml:space="preserve"> </w:t>
      </w:r>
      <w:r>
        <w:t>каждого</w:t>
      </w:r>
      <w:r>
        <w:rPr>
          <w:spacing w:val="55"/>
        </w:rPr>
        <w:t xml:space="preserve"> </w:t>
      </w:r>
      <w:r>
        <w:t>города.</w:t>
      </w:r>
      <w:r>
        <w:rPr>
          <w:spacing w:val="52"/>
        </w:rPr>
        <w:t xml:space="preserve"> </w:t>
      </w:r>
      <w:r>
        <w:t>Неповторимость</w:t>
      </w:r>
      <w:r>
        <w:rPr>
          <w:spacing w:val="53"/>
        </w:rPr>
        <w:t xml:space="preserve"> </w:t>
      </w:r>
      <w:r>
        <w:t>исторических</w:t>
      </w:r>
      <w:r>
        <w:rPr>
          <w:spacing w:val="50"/>
        </w:rPr>
        <w:t xml:space="preserve"> </w:t>
      </w:r>
      <w:r>
        <w:t>кварталов</w:t>
      </w:r>
      <w:r>
        <w:rPr>
          <w:spacing w:val="53"/>
        </w:rPr>
        <w:t xml:space="preserve"> </w:t>
      </w:r>
      <w:r>
        <w:rPr>
          <w:spacing w:val="-10"/>
        </w:rPr>
        <w:t>и</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значение</w:t>
      </w:r>
      <w:r>
        <w:rPr>
          <w:spacing w:val="-10"/>
        </w:rPr>
        <w:t xml:space="preserve"> </w:t>
      </w:r>
      <w:r>
        <w:t>культурного</w:t>
      </w:r>
      <w:r>
        <w:rPr>
          <w:spacing w:val="-7"/>
        </w:rPr>
        <w:t xml:space="preserve"> </w:t>
      </w:r>
      <w:r>
        <w:t>наследия</w:t>
      </w:r>
      <w:r>
        <w:rPr>
          <w:spacing w:val="-8"/>
        </w:rPr>
        <w:t xml:space="preserve"> </w:t>
      </w:r>
      <w:r>
        <w:t>для</w:t>
      </w:r>
      <w:r>
        <w:rPr>
          <w:spacing w:val="-8"/>
        </w:rPr>
        <w:t xml:space="preserve"> </w:t>
      </w:r>
      <w:r>
        <w:t>современной</w:t>
      </w:r>
      <w:r>
        <w:rPr>
          <w:spacing w:val="-6"/>
        </w:rPr>
        <w:t xml:space="preserve"> </w:t>
      </w:r>
      <w:r>
        <w:t>жизни</w:t>
      </w:r>
      <w:r>
        <w:rPr>
          <w:spacing w:val="-11"/>
        </w:rPr>
        <w:t xml:space="preserve"> </w:t>
      </w:r>
      <w:r>
        <w:rPr>
          <w:spacing w:val="-2"/>
        </w:rPr>
        <w:t>людей.</w:t>
      </w:r>
    </w:p>
    <w:p w:rsidR="00C31DE8" w:rsidRDefault="001F512D">
      <w:pPr>
        <w:pStyle w:val="a3"/>
        <w:ind w:right="554"/>
      </w:pPr>
      <w: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w:t>
      </w:r>
      <w:r>
        <w:rPr>
          <w:spacing w:val="-2"/>
        </w:rPr>
        <w:t>города.</w:t>
      </w:r>
    </w:p>
    <w:p w:rsidR="00C31DE8" w:rsidRDefault="001F512D">
      <w:pPr>
        <w:pStyle w:val="a3"/>
        <w:spacing w:before="2"/>
        <w:ind w:right="563"/>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C31DE8" w:rsidRDefault="001F512D">
      <w:pPr>
        <w:pStyle w:val="a3"/>
        <w:ind w:right="555"/>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C31DE8" w:rsidRDefault="001F512D">
      <w:pPr>
        <w:pStyle w:val="a3"/>
        <w:spacing w:before="3" w:line="237" w:lineRule="auto"/>
        <w:ind w:right="575"/>
      </w:pPr>
      <w:r>
        <w:t>Интерьер и предметный мир в доме. Назначение помещения и построение его интерьера. Дизайн пространственно-предметной среды интерьера.</w:t>
      </w:r>
    </w:p>
    <w:p w:rsidR="00C31DE8" w:rsidRDefault="001F512D">
      <w:pPr>
        <w:pStyle w:val="a3"/>
        <w:spacing w:before="3"/>
        <w:ind w:right="568"/>
      </w:pPr>
      <w:r>
        <w:t>Образно-стилевое единство материальной культуры каждой эпохи. Интерьер как отражение стиля жизни его хозяев.</w:t>
      </w:r>
    </w:p>
    <w:p w:rsidR="00C31DE8" w:rsidRDefault="001F512D">
      <w:pPr>
        <w:pStyle w:val="a3"/>
        <w:spacing w:before="3" w:line="237" w:lineRule="auto"/>
        <w:ind w:right="562"/>
      </w:pPr>
      <w:r>
        <w:t>Зонирование интерьера - создание многофункционального пространства. Отделочные материалы, введение фактуры и цвета в интерьер.</w:t>
      </w:r>
    </w:p>
    <w:p w:rsidR="00C31DE8" w:rsidRDefault="001F512D">
      <w:pPr>
        <w:pStyle w:val="a3"/>
        <w:spacing w:before="3" w:line="275" w:lineRule="exact"/>
        <w:ind w:left="1191" w:firstLine="0"/>
      </w:pPr>
      <w:r>
        <w:t>Интерьеры</w:t>
      </w:r>
      <w:r>
        <w:rPr>
          <w:spacing w:val="-10"/>
        </w:rPr>
        <w:t xml:space="preserve"> </w:t>
      </w:r>
      <w:r>
        <w:t>общественных</w:t>
      </w:r>
      <w:r>
        <w:rPr>
          <w:spacing w:val="-4"/>
        </w:rPr>
        <w:t xml:space="preserve"> </w:t>
      </w:r>
      <w:r>
        <w:t>зданий</w:t>
      </w:r>
      <w:r>
        <w:rPr>
          <w:spacing w:val="-4"/>
        </w:rPr>
        <w:t xml:space="preserve"> </w:t>
      </w:r>
      <w:r>
        <w:t>(театр,</w:t>
      </w:r>
      <w:r>
        <w:rPr>
          <w:spacing w:val="-3"/>
        </w:rPr>
        <w:t xml:space="preserve"> </w:t>
      </w:r>
      <w:r>
        <w:t>кафе,</w:t>
      </w:r>
      <w:r>
        <w:rPr>
          <w:spacing w:val="-8"/>
        </w:rPr>
        <w:t xml:space="preserve"> </w:t>
      </w:r>
      <w:r>
        <w:t>вокзал,</w:t>
      </w:r>
      <w:r>
        <w:rPr>
          <w:spacing w:val="-2"/>
        </w:rPr>
        <w:t xml:space="preserve"> </w:t>
      </w:r>
      <w:r>
        <w:t>офис,</w:t>
      </w:r>
      <w:r>
        <w:rPr>
          <w:spacing w:val="-3"/>
        </w:rPr>
        <w:t xml:space="preserve"> </w:t>
      </w:r>
      <w:r>
        <w:rPr>
          <w:spacing w:val="-2"/>
        </w:rPr>
        <w:t>школа).</w:t>
      </w:r>
    </w:p>
    <w:p w:rsidR="00C31DE8" w:rsidRDefault="001F512D">
      <w:pPr>
        <w:pStyle w:val="a3"/>
        <w:spacing w:line="242" w:lineRule="auto"/>
        <w:ind w:right="552"/>
      </w:pPr>
      <w:r>
        <w:t>Выполнение практической и аналитической работы по теме «Роль вещи в образно- стилевом решении интерьера» в форме создания коллажной композиции.</w:t>
      </w:r>
    </w:p>
    <w:p w:rsidR="00C31DE8" w:rsidRDefault="001F512D">
      <w:pPr>
        <w:pStyle w:val="a3"/>
        <w:spacing w:line="242" w:lineRule="auto"/>
        <w:ind w:right="561"/>
      </w:pPr>
      <w:r>
        <w:t>Организация архитектурно-ландшафтного пространства. Город в единстве с ландшафтно-парковой средой.</w:t>
      </w:r>
    </w:p>
    <w:p w:rsidR="00C31DE8" w:rsidRDefault="001F512D">
      <w:pPr>
        <w:pStyle w:val="a3"/>
        <w:ind w:right="559"/>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C31DE8" w:rsidRDefault="001F512D">
      <w:pPr>
        <w:pStyle w:val="a3"/>
        <w:ind w:right="563"/>
      </w:pPr>
      <w:r>
        <w:t xml:space="preserve">Выполнение дизайн-проекта территории парка или приусадебного участка в виде </w:t>
      </w:r>
      <w:r>
        <w:rPr>
          <w:spacing w:val="-2"/>
        </w:rPr>
        <w:t>схемы-чертежа.</w:t>
      </w:r>
    </w:p>
    <w:p w:rsidR="00C31DE8" w:rsidRDefault="001F512D">
      <w:pPr>
        <w:pStyle w:val="a3"/>
        <w:spacing w:line="237" w:lineRule="auto"/>
        <w:ind w:right="573"/>
      </w:pPr>
      <w:r>
        <w:t>Единство эстетического и функционального в объёмнопространственной организации среды жизнедеятельности людей.</w:t>
      </w:r>
    </w:p>
    <w:p w:rsidR="00C31DE8" w:rsidRDefault="001F512D">
      <w:pPr>
        <w:pStyle w:val="a3"/>
        <w:ind w:left="1191" w:firstLine="0"/>
      </w:pPr>
      <w:r>
        <w:t>Образ</w:t>
      </w:r>
      <w:r>
        <w:rPr>
          <w:spacing w:val="-6"/>
        </w:rPr>
        <w:t xml:space="preserve"> </w:t>
      </w:r>
      <w:r>
        <w:t>человека</w:t>
      </w:r>
      <w:r>
        <w:rPr>
          <w:spacing w:val="-6"/>
        </w:rPr>
        <w:t xml:space="preserve"> </w:t>
      </w:r>
      <w:r>
        <w:t>и</w:t>
      </w:r>
      <w:r>
        <w:rPr>
          <w:spacing w:val="-5"/>
        </w:rPr>
        <w:t xml:space="preserve"> </w:t>
      </w:r>
      <w:r>
        <w:t>индивидуальное</w:t>
      </w:r>
      <w:r>
        <w:rPr>
          <w:spacing w:val="-7"/>
        </w:rPr>
        <w:t xml:space="preserve"> </w:t>
      </w:r>
      <w:r>
        <w:rPr>
          <w:spacing w:val="-2"/>
        </w:rPr>
        <w:t>проектирование.</w:t>
      </w:r>
    </w:p>
    <w:p w:rsidR="00C31DE8" w:rsidRDefault="001F512D">
      <w:pPr>
        <w:pStyle w:val="a3"/>
        <w:spacing w:before="1" w:line="237" w:lineRule="auto"/>
        <w:ind w:right="550"/>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C31DE8" w:rsidRDefault="001F512D">
      <w:pPr>
        <w:pStyle w:val="a3"/>
        <w:spacing w:before="5"/>
        <w:ind w:right="562"/>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C31DE8" w:rsidRDefault="001F512D">
      <w:pPr>
        <w:pStyle w:val="a3"/>
        <w:ind w:right="561"/>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C31DE8" w:rsidRDefault="001F512D">
      <w:pPr>
        <w:pStyle w:val="a3"/>
        <w:ind w:right="571"/>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C31DE8" w:rsidRDefault="001F512D">
      <w:pPr>
        <w:pStyle w:val="a3"/>
        <w:spacing w:line="274" w:lineRule="exact"/>
        <w:ind w:left="1191" w:firstLine="0"/>
      </w:pPr>
      <w:r>
        <w:t>Выполнение</w:t>
      </w:r>
      <w:r>
        <w:rPr>
          <w:spacing w:val="-12"/>
        </w:rPr>
        <w:t xml:space="preserve"> </w:t>
      </w:r>
      <w:r>
        <w:t>практических</w:t>
      </w:r>
      <w:r>
        <w:rPr>
          <w:spacing w:val="-10"/>
        </w:rPr>
        <w:t xml:space="preserve"> </w:t>
      </w:r>
      <w:r>
        <w:t>творческих</w:t>
      </w:r>
      <w:r>
        <w:rPr>
          <w:spacing w:val="-9"/>
        </w:rPr>
        <w:t xml:space="preserve"> </w:t>
      </w:r>
      <w:r>
        <w:t>эскизов</w:t>
      </w:r>
      <w:r>
        <w:rPr>
          <w:spacing w:val="-9"/>
        </w:rPr>
        <w:t xml:space="preserve"> </w:t>
      </w:r>
      <w:r>
        <w:t>по</w:t>
      </w:r>
      <w:r>
        <w:rPr>
          <w:spacing w:val="-6"/>
        </w:rPr>
        <w:t xml:space="preserve"> </w:t>
      </w:r>
      <w:r>
        <w:t>теме</w:t>
      </w:r>
      <w:r>
        <w:rPr>
          <w:spacing w:val="-6"/>
        </w:rPr>
        <w:t xml:space="preserve"> </w:t>
      </w:r>
      <w:r>
        <w:t>«Дизайн</w:t>
      </w:r>
      <w:r>
        <w:rPr>
          <w:spacing w:val="-4"/>
        </w:rPr>
        <w:t xml:space="preserve"> </w:t>
      </w:r>
      <w:r>
        <w:t>современной</w:t>
      </w:r>
      <w:r>
        <w:rPr>
          <w:spacing w:val="-7"/>
        </w:rPr>
        <w:t xml:space="preserve"> </w:t>
      </w:r>
      <w:r>
        <w:rPr>
          <w:spacing w:val="-2"/>
        </w:rPr>
        <w:t>одежды».</w:t>
      </w:r>
    </w:p>
    <w:p w:rsidR="00C31DE8" w:rsidRDefault="001F512D">
      <w:pPr>
        <w:pStyle w:val="a3"/>
        <w:spacing w:before="5" w:line="237" w:lineRule="auto"/>
        <w:ind w:right="568"/>
      </w:pPr>
      <w:r>
        <w:t>Искусство грима и причёски. Форма лица и причёска. Макияж дневной, вечерний и карнавальный. Грим бытовой и сценический.</w:t>
      </w:r>
    </w:p>
    <w:p w:rsidR="00C31DE8" w:rsidRDefault="001F512D">
      <w:pPr>
        <w:pStyle w:val="a3"/>
        <w:spacing w:before="6" w:line="237" w:lineRule="auto"/>
        <w:ind w:right="567"/>
      </w:pPr>
      <w:r>
        <w:t>Имидж-дизайн и его связь с публичностью, технологией социального поведения, рекламой, общественной деятельностью.</w:t>
      </w:r>
    </w:p>
    <w:p w:rsidR="00C31DE8" w:rsidRDefault="001F512D">
      <w:pPr>
        <w:pStyle w:val="a3"/>
        <w:spacing w:before="10" w:line="237" w:lineRule="auto"/>
        <w:ind w:right="561"/>
      </w:pPr>
      <w:r>
        <w:t>Дизайн и архитектура - средства организации среды жизни людей и строительства нового мира.</w:t>
      </w:r>
    </w:p>
    <w:p w:rsidR="00C31DE8" w:rsidRDefault="001F512D">
      <w:pPr>
        <w:pStyle w:val="a3"/>
        <w:ind w:right="565"/>
      </w:pPr>
      <w:r>
        <w:t xml:space="preserve">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w:t>
      </w:r>
      <w:r>
        <w:rPr>
          <w:spacing w:val="-2"/>
        </w:rPr>
        <w:t>деятельности).</w:t>
      </w:r>
    </w:p>
    <w:p w:rsidR="00C31DE8" w:rsidRDefault="001F512D">
      <w:pPr>
        <w:pStyle w:val="a3"/>
        <w:spacing w:line="242" w:lineRule="auto"/>
        <w:ind w:right="559"/>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Значение</w:t>
      </w:r>
      <w:r>
        <w:rPr>
          <w:spacing w:val="-9"/>
        </w:rPr>
        <w:t xml:space="preserve"> </w:t>
      </w:r>
      <w:r>
        <w:t>развития</w:t>
      </w:r>
      <w:r>
        <w:rPr>
          <w:spacing w:val="-9"/>
        </w:rPr>
        <w:t xml:space="preserve"> </w:t>
      </w:r>
      <w:r>
        <w:t>технологий</w:t>
      </w:r>
      <w:r>
        <w:rPr>
          <w:spacing w:val="-9"/>
        </w:rPr>
        <w:t xml:space="preserve"> </w:t>
      </w:r>
      <w:r>
        <w:t>в</w:t>
      </w:r>
      <w:r>
        <w:rPr>
          <w:spacing w:val="-4"/>
        </w:rPr>
        <w:t xml:space="preserve"> </w:t>
      </w:r>
      <w:r>
        <w:t>становлении</w:t>
      </w:r>
      <w:r>
        <w:rPr>
          <w:spacing w:val="-9"/>
        </w:rPr>
        <w:t xml:space="preserve"> </w:t>
      </w:r>
      <w:r>
        <w:t>новых</w:t>
      </w:r>
      <w:r>
        <w:rPr>
          <w:spacing w:val="-10"/>
        </w:rPr>
        <w:t xml:space="preserve"> </w:t>
      </w:r>
      <w:r>
        <w:t>видов</w:t>
      </w:r>
      <w:r>
        <w:rPr>
          <w:spacing w:val="-7"/>
        </w:rPr>
        <w:t xml:space="preserve"> </w:t>
      </w:r>
      <w:r>
        <w:rPr>
          <w:spacing w:val="-2"/>
        </w:rPr>
        <w:t>искусства.</w:t>
      </w:r>
    </w:p>
    <w:p w:rsidR="00C31DE8" w:rsidRDefault="001F512D">
      <w:pPr>
        <w:pStyle w:val="a3"/>
        <w:spacing w:before="1" w:line="237" w:lineRule="auto"/>
        <w:ind w:right="563"/>
      </w:pPr>
      <w:r>
        <w:t>Мультимедиа и объединение множества воспринимаемых человеком информационных средств на экране цифрового искусства.</w:t>
      </w:r>
    </w:p>
    <w:p w:rsidR="00C31DE8" w:rsidRDefault="001F512D">
      <w:pPr>
        <w:pStyle w:val="a3"/>
        <w:spacing w:before="8"/>
        <w:ind w:left="1191" w:firstLine="0"/>
      </w:pPr>
      <w:r>
        <w:t>Художник</w:t>
      </w:r>
      <w:r>
        <w:rPr>
          <w:spacing w:val="-10"/>
        </w:rPr>
        <w:t xml:space="preserve"> </w:t>
      </w:r>
      <w:r>
        <w:t>и</w:t>
      </w:r>
      <w:r>
        <w:rPr>
          <w:spacing w:val="-5"/>
        </w:rPr>
        <w:t xml:space="preserve"> </w:t>
      </w:r>
      <w:r>
        <w:t xml:space="preserve">искусство </w:t>
      </w:r>
      <w:r>
        <w:rPr>
          <w:spacing w:val="-2"/>
        </w:rPr>
        <w:t>театра.</w:t>
      </w:r>
    </w:p>
    <w:p w:rsidR="00C31DE8" w:rsidRDefault="001F512D">
      <w:pPr>
        <w:pStyle w:val="a3"/>
        <w:spacing w:before="8" w:line="275" w:lineRule="exact"/>
        <w:ind w:left="1191" w:firstLine="0"/>
      </w:pPr>
      <w:r>
        <w:t>Рождение</w:t>
      </w:r>
      <w:r>
        <w:rPr>
          <w:spacing w:val="-9"/>
        </w:rPr>
        <w:t xml:space="preserve"> </w:t>
      </w:r>
      <w:r>
        <w:t>театра</w:t>
      </w:r>
      <w:r>
        <w:rPr>
          <w:spacing w:val="-7"/>
        </w:rPr>
        <w:t xml:space="preserve"> </w:t>
      </w:r>
      <w:r>
        <w:t>в</w:t>
      </w:r>
      <w:r>
        <w:rPr>
          <w:spacing w:val="-4"/>
        </w:rPr>
        <w:t xml:space="preserve"> </w:t>
      </w:r>
      <w:r>
        <w:t>древнейших</w:t>
      </w:r>
      <w:r>
        <w:rPr>
          <w:spacing w:val="-10"/>
        </w:rPr>
        <w:t xml:space="preserve"> </w:t>
      </w:r>
      <w:r>
        <w:t>обрядах.</w:t>
      </w:r>
      <w:r>
        <w:rPr>
          <w:spacing w:val="-1"/>
        </w:rPr>
        <w:t xml:space="preserve"> </w:t>
      </w:r>
      <w:r>
        <w:t>История</w:t>
      </w:r>
      <w:r>
        <w:rPr>
          <w:spacing w:val="-1"/>
        </w:rPr>
        <w:t xml:space="preserve"> </w:t>
      </w:r>
      <w:r>
        <w:t>развития</w:t>
      </w:r>
      <w:r>
        <w:rPr>
          <w:spacing w:val="-10"/>
        </w:rPr>
        <w:t xml:space="preserve"> </w:t>
      </w:r>
      <w:r>
        <w:t>искусства</w:t>
      </w:r>
      <w:r>
        <w:rPr>
          <w:spacing w:val="-2"/>
        </w:rPr>
        <w:t xml:space="preserve"> театра.</w:t>
      </w:r>
    </w:p>
    <w:p w:rsidR="00C31DE8" w:rsidRDefault="001F512D">
      <w:pPr>
        <w:pStyle w:val="a3"/>
        <w:spacing w:line="242" w:lineRule="auto"/>
        <w:ind w:right="558"/>
      </w:pPr>
      <w:r>
        <w:t>Жанровое многообразие</w:t>
      </w:r>
      <w:r>
        <w:rPr>
          <w:spacing w:val="-2"/>
        </w:rPr>
        <w:t xml:space="preserve"> </w:t>
      </w:r>
      <w:r>
        <w:t>театральных</w:t>
      </w:r>
      <w:r>
        <w:rPr>
          <w:spacing w:val="-3"/>
        </w:rPr>
        <w:t xml:space="preserve"> </w:t>
      </w:r>
      <w:r>
        <w:t>представлений, шоу, праздников</w:t>
      </w:r>
      <w:r>
        <w:rPr>
          <w:spacing w:val="-2"/>
        </w:rPr>
        <w:t xml:space="preserve"> </w:t>
      </w:r>
      <w:r>
        <w:t>и их</w:t>
      </w:r>
      <w:r>
        <w:rPr>
          <w:spacing w:val="-3"/>
        </w:rPr>
        <w:t xml:space="preserve"> </w:t>
      </w:r>
      <w:r>
        <w:t xml:space="preserve">визуальный </w:t>
      </w:r>
      <w:r>
        <w:rPr>
          <w:spacing w:val="-2"/>
        </w:rPr>
        <w:t>облик.</w:t>
      </w:r>
    </w:p>
    <w:p w:rsidR="00C31DE8" w:rsidRDefault="001F512D">
      <w:pPr>
        <w:pStyle w:val="a3"/>
        <w:spacing w:line="242" w:lineRule="auto"/>
        <w:ind w:right="562"/>
      </w:pPr>
      <w:r>
        <w:t xml:space="preserve">Роль художника и виды профессиональной деятельности художника в современном </w:t>
      </w:r>
      <w:r>
        <w:rPr>
          <w:spacing w:val="-2"/>
        </w:rPr>
        <w:t>театре.</w:t>
      </w:r>
    </w:p>
    <w:p w:rsidR="00C31DE8" w:rsidRDefault="001F512D">
      <w:pPr>
        <w:pStyle w:val="a3"/>
        <w:spacing w:line="242" w:lineRule="auto"/>
        <w:ind w:right="546"/>
      </w:pPr>
      <w:r>
        <w:t>Сценография и создание сценического образа. Сотворчество художника-постановщика</w:t>
      </w:r>
      <w:r>
        <w:rPr>
          <w:spacing w:val="40"/>
        </w:rPr>
        <w:t xml:space="preserve"> </w:t>
      </w:r>
      <w:r>
        <w:t>с драматургом, режиссёром и актёрами.</w:t>
      </w:r>
    </w:p>
    <w:p w:rsidR="00C31DE8" w:rsidRDefault="001F512D">
      <w:pPr>
        <w:pStyle w:val="a3"/>
        <w:spacing w:line="242" w:lineRule="auto"/>
        <w:ind w:right="573"/>
      </w:pPr>
      <w:r>
        <w:t>Роль освещения в визуальном облике театрального действия. Бутафорские, пошивочные, декорационные и иные цеха в театре.</w:t>
      </w:r>
    </w:p>
    <w:p w:rsidR="00C31DE8" w:rsidRDefault="001F512D">
      <w:pPr>
        <w:pStyle w:val="a3"/>
        <w:spacing w:line="242" w:lineRule="auto"/>
        <w:ind w:right="575"/>
      </w:pPr>
      <w:r>
        <w:t>Сценический костюм, грим и маска. Стилистическое единство в решении образа спектакля. Выражение в костюме характера персонажа.</w:t>
      </w:r>
    </w:p>
    <w:p w:rsidR="00C31DE8" w:rsidRDefault="001F512D">
      <w:pPr>
        <w:pStyle w:val="a3"/>
        <w:ind w:right="554"/>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C31DE8" w:rsidRDefault="001F512D">
      <w:pPr>
        <w:pStyle w:val="a3"/>
        <w:ind w:right="572"/>
      </w:pPr>
      <w:r>
        <w:t>Художник в театре кукол и его ведущая роль как соавтора режиссёра и актёра в процессе создания образа персонажа.</w:t>
      </w:r>
    </w:p>
    <w:p w:rsidR="00C31DE8" w:rsidRDefault="001F512D">
      <w:pPr>
        <w:pStyle w:val="a3"/>
        <w:spacing w:line="237" w:lineRule="auto"/>
        <w:ind w:right="562"/>
      </w:pPr>
      <w:r>
        <w:t>Условность и метафора в театральной постановке как образная и авторская интерпретация реальности.</w:t>
      </w:r>
    </w:p>
    <w:p w:rsidR="00C31DE8" w:rsidRDefault="001F512D">
      <w:pPr>
        <w:pStyle w:val="a3"/>
        <w:spacing w:line="275" w:lineRule="exact"/>
        <w:ind w:left="1191" w:firstLine="0"/>
      </w:pPr>
      <w:r>
        <w:t>Художественная</w:t>
      </w:r>
      <w:r>
        <w:rPr>
          <w:spacing w:val="-8"/>
        </w:rPr>
        <w:t xml:space="preserve"> </w:t>
      </w:r>
      <w:r>
        <w:rPr>
          <w:spacing w:val="-2"/>
        </w:rPr>
        <w:t>фотография.</w:t>
      </w:r>
    </w:p>
    <w:p w:rsidR="00C31DE8" w:rsidRDefault="001F512D">
      <w:pPr>
        <w:pStyle w:val="a3"/>
        <w:spacing w:line="242" w:lineRule="auto"/>
        <w:ind w:right="567"/>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C31DE8" w:rsidRDefault="001F512D">
      <w:pPr>
        <w:pStyle w:val="a3"/>
        <w:spacing w:line="271" w:lineRule="exact"/>
        <w:ind w:left="1191" w:firstLine="0"/>
      </w:pPr>
      <w:r>
        <w:t>Современные</w:t>
      </w:r>
      <w:r>
        <w:rPr>
          <w:spacing w:val="-15"/>
        </w:rPr>
        <w:t xml:space="preserve"> </w:t>
      </w:r>
      <w:r>
        <w:t>возможности</w:t>
      </w:r>
      <w:r>
        <w:rPr>
          <w:spacing w:val="-8"/>
        </w:rPr>
        <w:t xml:space="preserve"> </w:t>
      </w:r>
      <w:r>
        <w:t>художественной</w:t>
      </w:r>
      <w:r>
        <w:rPr>
          <w:spacing w:val="-10"/>
        </w:rPr>
        <w:t xml:space="preserve"> </w:t>
      </w:r>
      <w:r>
        <w:t>обработки</w:t>
      </w:r>
      <w:r>
        <w:rPr>
          <w:spacing w:val="-7"/>
        </w:rPr>
        <w:t xml:space="preserve"> </w:t>
      </w:r>
      <w:r>
        <w:t>цифровой</w:t>
      </w:r>
      <w:r>
        <w:rPr>
          <w:spacing w:val="-11"/>
        </w:rPr>
        <w:t xml:space="preserve"> </w:t>
      </w:r>
      <w:r>
        <w:rPr>
          <w:spacing w:val="-2"/>
        </w:rPr>
        <w:t>фотографии.</w:t>
      </w:r>
    </w:p>
    <w:p w:rsidR="00C31DE8" w:rsidRDefault="001F512D">
      <w:pPr>
        <w:pStyle w:val="a3"/>
        <w:spacing w:line="275" w:lineRule="exact"/>
        <w:ind w:left="1191" w:firstLine="0"/>
      </w:pPr>
      <w:r>
        <w:t>Картина</w:t>
      </w:r>
      <w:r>
        <w:rPr>
          <w:spacing w:val="53"/>
        </w:rPr>
        <w:t xml:space="preserve">  </w:t>
      </w:r>
      <w:r>
        <w:t>мира</w:t>
      </w:r>
      <w:r>
        <w:rPr>
          <w:spacing w:val="50"/>
        </w:rPr>
        <w:t xml:space="preserve">  </w:t>
      </w:r>
      <w:r>
        <w:t>и</w:t>
      </w:r>
      <w:r>
        <w:rPr>
          <w:spacing w:val="54"/>
        </w:rPr>
        <w:t xml:space="preserve">  </w:t>
      </w:r>
      <w:r>
        <w:t>«Родиноведение»</w:t>
      </w:r>
      <w:r>
        <w:rPr>
          <w:spacing w:val="52"/>
        </w:rPr>
        <w:t xml:space="preserve">  </w:t>
      </w:r>
      <w:r>
        <w:t>в</w:t>
      </w:r>
      <w:r>
        <w:rPr>
          <w:spacing w:val="54"/>
        </w:rPr>
        <w:t xml:space="preserve">  </w:t>
      </w:r>
      <w:r>
        <w:t>фотографиях</w:t>
      </w:r>
      <w:r>
        <w:rPr>
          <w:spacing w:val="51"/>
        </w:rPr>
        <w:t xml:space="preserve">  </w:t>
      </w:r>
      <w:r>
        <w:t>С.М.</w:t>
      </w:r>
      <w:r>
        <w:rPr>
          <w:spacing w:val="55"/>
        </w:rPr>
        <w:t xml:space="preserve">  </w:t>
      </w:r>
      <w:r>
        <w:t>Прокудина-</w:t>
      </w:r>
      <w:r>
        <w:rPr>
          <w:spacing w:val="-2"/>
        </w:rPr>
        <w:t>Горского.</w:t>
      </w:r>
    </w:p>
    <w:p w:rsidR="00C31DE8" w:rsidRDefault="001F512D">
      <w:pPr>
        <w:pStyle w:val="a3"/>
        <w:spacing w:line="275" w:lineRule="exact"/>
        <w:ind w:firstLine="0"/>
      </w:pPr>
      <w:r>
        <w:t>Сохранённая</w:t>
      </w:r>
      <w:r>
        <w:rPr>
          <w:spacing w:val="-7"/>
        </w:rPr>
        <w:t xml:space="preserve"> </w:t>
      </w:r>
      <w:r>
        <w:t>история</w:t>
      </w:r>
      <w:r>
        <w:rPr>
          <w:spacing w:val="-5"/>
        </w:rPr>
        <w:t xml:space="preserve"> </w:t>
      </w:r>
      <w:r>
        <w:t>и</w:t>
      </w:r>
      <w:r>
        <w:rPr>
          <w:spacing w:val="-10"/>
        </w:rPr>
        <w:t xml:space="preserve"> </w:t>
      </w:r>
      <w:r>
        <w:t>роль</w:t>
      </w:r>
      <w:r>
        <w:rPr>
          <w:spacing w:val="-5"/>
        </w:rPr>
        <w:t xml:space="preserve"> </w:t>
      </w:r>
      <w:r>
        <w:t>его</w:t>
      </w:r>
      <w:r>
        <w:rPr>
          <w:spacing w:val="-1"/>
        </w:rPr>
        <w:t xml:space="preserve"> </w:t>
      </w:r>
      <w:r>
        <w:t>фотографий</w:t>
      </w:r>
      <w:r>
        <w:rPr>
          <w:spacing w:val="-5"/>
        </w:rPr>
        <w:t xml:space="preserve"> </w:t>
      </w:r>
      <w:r>
        <w:t>в</w:t>
      </w:r>
      <w:r>
        <w:rPr>
          <w:spacing w:val="-9"/>
        </w:rPr>
        <w:t xml:space="preserve"> </w:t>
      </w:r>
      <w:r>
        <w:t>современной</w:t>
      </w:r>
      <w:r>
        <w:rPr>
          <w:spacing w:val="-8"/>
        </w:rPr>
        <w:t xml:space="preserve"> </w:t>
      </w:r>
      <w:r>
        <w:t>отечественной</w:t>
      </w:r>
      <w:r>
        <w:rPr>
          <w:spacing w:val="-4"/>
        </w:rPr>
        <w:t xml:space="preserve"> </w:t>
      </w:r>
      <w:r>
        <w:rPr>
          <w:spacing w:val="-2"/>
        </w:rPr>
        <w:t>культуре.</w:t>
      </w:r>
    </w:p>
    <w:p w:rsidR="00C31DE8" w:rsidRDefault="001F512D">
      <w:pPr>
        <w:pStyle w:val="a3"/>
        <w:spacing w:line="237" w:lineRule="auto"/>
        <w:ind w:right="565"/>
      </w:pPr>
      <w:r>
        <w:t>Фотография - искусство светописи. Роль света в выявлении формы и фактуры</w:t>
      </w:r>
      <w:r>
        <w:rPr>
          <w:spacing w:val="40"/>
        </w:rPr>
        <w:t xml:space="preserve"> </w:t>
      </w:r>
      <w:r>
        <w:t>предмета. Примеры художественной фотографии в творчестве профессиональных мастеров.</w:t>
      </w:r>
    </w:p>
    <w:p w:rsidR="00C31DE8" w:rsidRDefault="001F512D">
      <w:pPr>
        <w:pStyle w:val="a3"/>
        <w:spacing w:line="275" w:lineRule="exact"/>
        <w:ind w:left="1191" w:firstLine="0"/>
      </w:pPr>
      <w:r>
        <w:t>Композиция</w:t>
      </w:r>
      <w:r>
        <w:rPr>
          <w:spacing w:val="-13"/>
        </w:rPr>
        <w:t xml:space="preserve"> </w:t>
      </w:r>
      <w:r>
        <w:t>кадра,</w:t>
      </w:r>
      <w:r>
        <w:rPr>
          <w:spacing w:val="-5"/>
        </w:rPr>
        <w:t xml:space="preserve"> </w:t>
      </w:r>
      <w:r>
        <w:t>ракурс,</w:t>
      </w:r>
      <w:r>
        <w:rPr>
          <w:spacing w:val="-6"/>
        </w:rPr>
        <w:t xml:space="preserve"> </w:t>
      </w:r>
      <w:r>
        <w:t>плановость,</w:t>
      </w:r>
      <w:r>
        <w:rPr>
          <w:spacing w:val="-8"/>
        </w:rPr>
        <w:t xml:space="preserve"> </w:t>
      </w:r>
      <w:r>
        <w:t>графический</w:t>
      </w:r>
      <w:r>
        <w:rPr>
          <w:spacing w:val="-6"/>
        </w:rPr>
        <w:t xml:space="preserve"> </w:t>
      </w:r>
      <w:r>
        <w:rPr>
          <w:spacing w:val="-2"/>
        </w:rPr>
        <w:t>ритм.</w:t>
      </w:r>
    </w:p>
    <w:p w:rsidR="00C31DE8" w:rsidRDefault="001F512D">
      <w:pPr>
        <w:pStyle w:val="a3"/>
        <w:spacing w:line="242" w:lineRule="auto"/>
        <w:ind w:right="565"/>
      </w:pPr>
      <w:r>
        <w:t>Умения наблюдать и выявлять выразительность и красоту окружающей жизни с помощью фотографии.</w:t>
      </w:r>
    </w:p>
    <w:p w:rsidR="00C31DE8" w:rsidRDefault="001F512D">
      <w:pPr>
        <w:pStyle w:val="a3"/>
        <w:spacing w:line="242" w:lineRule="auto"/>
        <w:ind w:left="1191" w:right="3441" w:firstLine="0"/>
      </w:pPr>
      <w:r>
        <w:t>Фотопейзаж в творчестве профессиональных фотографов. Образные</w:t>
      </w:r>
      <w:r>
        <w:rPr>
          <w:spacing w:val="-6"/>
        </w:rPr>
        <w:t xml:space="preserve"> </w:t>
      </w:r>
      <w:r>
        <w:t>возможности</w:t>
      </w:r>
      <w:r>
        <w:rPr>
          <w:spacing w:val="-3"/>
        </w:rPr>
        <w:t xml:space="preserve"> </w:t>
      </w:r>
      <w:r>
        <w:t>чёрно-белой</w:t>
      </w:r>
      <w:r>
        <w:rPr>
          <w:spacing w:val="-4"/>
        </w:rPr>
        <w:t xml:space="preserve"> </w:t>
      </w:r>
      <w:r>
        <w:t>и</w:t>
      </w:r>
      <w:r>
        <w:rPr>
          <w:spacing w:val="-10"/>
        </w:rPr>
        <w:t xml:space="preserve"> </w:t>
      </w:r>
      <w:r>
        <w:t>цветной</w:t>
      </w:r>
      <w:r>
        <w:rPr>
          <w:spacing w:val="-9"/>
        </w:rPr>
        <w:t xml:space="preserve"> </w:t>
      </w:r>
      <w:r>
        <w:t>фотографии.</w:t>
      </w:r>
    </w:p>
    <w:p w:rsidR="00C31DE8" w:rsidRDefault="001F512D">
      <w:pPr>
        <w:pStyle w:val="a3"/>
        <w:spacing w:line="242" w:lineRule="auto"/>
        <w:ind w:right="1047"/>
        <w:jc w:val="left"/>
      </w:pPr>
      <w:r>
        <w:t>Роль</w:t>
      </w:r>
      <w:r>
        <w:rPr>
          <w:spacing w:val="40"/>
        </w:rPr>
        <w:t xml:space="preserve"> </w:t>
      </w:r>
      <w:r>
        <w:t>тональных</w:t>
      </w:r>
      <w:r>
        <w:rPr>
          <w:spacing w:val="40"/>
        </w:rPr>
        <w:t xml:space="preserve"> </w:t>
      </w:r>
      <w:r>
        <w:t>контрастов</w:t>
      </w:r>
      <w:r>
        <w:rPr>
          <w:spacing w:val="40"/>
        </w:rPr>
        <w:t xml:space="preserve"> </w:t>
      </w:r>
      <w:r>
        <w:t>и</w:t>
      </w:r>
      <w:r>
        <w:rPr>
          <w:spacing w:val="40"/>
        </w:rPr>
        <w:t xml:space="preserve"> </w:t>
      </w:r>
      <w:r>
        <w:t>роль</w:t>
      </w:r>
      <w:r>
        <w:rPr>
          <w:spacing w:val="40"/>
        </w:rPr>
        <w:t xml:space="preserve"> </w:t>
      </w:r>
      <w:r>
        <w:t>цвета</w:t>
      </w:r>
      <w:r>
        <w:rPr>
          <w:spacing w:val="40"/>
        </w:rPr>
        <w:t xml:space="preserve"> </w:t>
      </w:r>
      <w:r>
        <w:t>в</w:t>
      </w:r>
      <w:r>
        <w:rPr>
          <w:spacing w:val="40"/>
        </w:rPr>
        <w:t xml:space="preserve"> </w:t>
      </w:r>
      <w:r>
        <w:t>эмоционально-образном</w:t>
      </w:r>
      <w:r>
        <w:rPr>
          <w:spacing w:val="40"/>
        </w:rPr>
        <w:t xml:space="preserve"> </w:t>
      </w:r>
      <w:r>
        <w:t>восприятии</w:t>
      </w:r>
      <w:r>
        <w:rPr>
          <w:spacing w:val="80"/>
        </w:rPr>
        <w:t xml:space="preserve"> </w:t>
      </w:r>
      <w:r>
        <w:rPr>
          <w:spacing w:val="-2"/>
        </w:rPr>
        <w:t>пейзажа.</w:t>
      </w:r>
    </w:p>
    <w:p w:rsidR="00C31DE8" w:rsidRDefault="001F512D">
      <w:pPr>
        <w:pStyle w:val="a3"/>
        <w:spacing w:line="271" w:lineRule="exact"/>
        <w:ind w:left="1191" w:firstLine="0"/>
        <w:jc w:val="left"/>
      </w:pPr>
      <w:r>
        <w:t>Роль</w:t>
      </w:r>
      <w:r>
        <w:rPr>
          <w:spacing w:val="-15"/>
        </w:rPr>
        <w:t xml:space="preserve"> </w:t>
      </w:r>
      <w:r>
        <w:t>освещения</w:t>
      </w:r>
      <w:r>
        <w:rPr>
          <w:spacing w:val="-9"/>
        </w:rPr>
        <w:t xml:space="preserve"> </w:t>
      </w:r>
      <w:r>
        <w:t>в</w:t>
      </w:r>
      <w:r>
        <w:rPr>
          <w:spacing w:val="-3"/>
        </w:rPr>
        <w:t xml:space="preserve"> </w:t>
      </w:r>
      <w:r>
        <w:t>портретном</w:t>
      </w:r>
      <w:r>
        <w:rPr>
          <w:spacing w:val="-7"/>
        </w:rPr>
        <w:t xml:space="preserve"> </w:t>
      </w:r>
      <w:r>
        <w:t>образе.</w:t>
      </w:r>
      <w:r>
        <w:rPr>
          <w:spacing w:val="-7"/>
        </w:rPr>
        <w:t xml:space="preserve"> </w:t>
      </w:r>
      <w:r>
        <w:t>Фотография постановочная</w:t>
      </w:r>
      <w:r>
        <w:rPr>
          <w:spacing w:val="-3"/>
        </w:rPr>
        <w:t xml:space="preserve"> </w:t>
      </w:r>
      <w:r>
        <w:t>и</w:t>
      </w:r>
      <w:r>
        <w:rPr>
          <w:spacing w:val="1"/>
        </w:rPr>
        <w:t xml:space="preserve"> </w:t>
      </w:r>
      <w:r>
        <w:rPr>
          <w:spacing w:val="-2"/>
        </w:rPr>
        <w:t>документальная.</w:t>
      </w:r>
    </w:p>
    <w:p w:rsidR="00C31DE8" w:rsidRDefault="001F512D">
      <w:pPr>
        <w:pStyle w:val="a3"/>
        <w:spacing w:line="237" w:lineRule="auto"/>
        <w:jc w:val="left"/>
      </w:pPr>
      <w:r>
        <w:t>Фотопортрет</w:t>
      </w:r>
      <w:r>
        <w:rPr>
          <w:spacing w:val="-7"/>
        </w:rPr>
        <w:t xml:space="preserve"> </w:t>
      </w:r>
      <w:r>
        <w:t>в</w:t>
      </w:r>
      <w:r>
        <w:rPr>
          <w:spacing w:val="-5"/>
        </w:rPr>
        <w:t xml:space="preserve"> </w:t>
      </w:r>
      <w:r>
        <w:t>истории</w:t>
      </w:r>
      <w:r>
        <w:rPr>
          <w:spacing w:val="-6"/>
        </w:rPr>
        <w:t xml:space="preserve"> </w:t>
      </w:r>
      <w:r>
        <w:t>профессиональной</w:t>
      </w:r>
      <w:r>
        <w:rPr>
          <w:spacing w:val="-6"/>
        </w:rPr>
        <w:t xml:space="preserve"> </w:t>
      </w:r>
      <w:r>
        <w:t>фотографии</w:t>
      </w:r>
      <w:r>
        <w:rPr>
          <w:spacing w:val="-1"/>
        </w:rPr>
        <w:t xml:space="preserve"> </w:t>
      </w:r>
      <w:r>
        <w:t>и</w:t>
      </w:r>
      <w:r>
        <w:rPr>
          <w:spacing w:val="-6"/>
        </w:rPr>
        <w:t xml:space="preserve"> </w:t>
      </w:r>
      <w:r>
        <w:t>его связь</w:t>
      </w:r>
      <w:r>
        <w:rPr>
          <w:spacing w:val="-6"/>
        </w:rPr>
        <w:t xml:space="preserve"> </w:t>
      </w:r>
      <w:r>
        <w:t>с</w:t>
      </w:r>
      <w:r>
        <w:rPr>
          <w:spacing w:val="-3"/>
        </w:rPr>
        <w:t xml:space="preserve"> </w:t>
      </w:r>
      <w:r>
        <w:t>направлениями</w:t>
      </w:r>
      <w:r>
        <w:rPr>
          <w:spacing w:val="-6"/>
        </w:rPr>
        <w:t xml:space="preserve"> </w:t>
      </w:r>
      <w:r>
        <w:t>в изобразительном искусстве.</w:t>
      </w:r>
    </w:p>
    <w:p w:rsidR="00C31DE8" w:rsidRDefault="001F512D">
      <w:pPr>
        <w:pStyle w:val="a3"/>
        <w:spacing w:line="237" w:lineRule="auto"/>
        <w:jc w:val="left"/>
      </w:pPr>
      <w:r>
        <w:t>Портрет</w:t>
      </w:r>
      <w:r>
        <w:rPr>
          <w:spacing w:val="76"/>
        </w:rPr>
        <w:t xml:space="preserve"> </w:t>
      </w:r>
      <w:r>
        <w:t>в</w:t>
      </w:r>
      <w:r>
        <w:rPr>
          <w:spacing w:val="77"/>
        </w:rPr>
        <w:t xml:space="preserve"> </w:t>
      </w:r>
      <w:r>
        <w:t>фотографии,</w:t>
      </w:r>
      <w:r>
        <w:rPr>
          <w:spacing w:val="79"/>
        </w:rPr>
        <w:t xml:space="preserve"> </w:t>
      </w:r>
      <w:r>
        <w:t>его</w:t>
      </w:r>
      <w:r>
        <w:rPr>
          <w:spacing w:val="75"/>
        </w:rPr>
        <w:t xml:space="preserve"> </w:t>
      </w:r>
      <w:r>
        <w:t>общее</w:t>
      </w:r>
      <w:r>
        <w:rPr>
          <w:spacing w:val="74"/>
        </w:rPr>
        <w:t xml:space="preserve"> </w:t>
      </w:r>
      <w:r>
        <w:t>и</w:t>
      </w:r>
      <w:r>
        <w:rPr>
          <w:spacing w:val="76"/>
        </w:rPr>
        <w:t xml:space="preserve"> </w:t>
      </w:r>
      <w:r>
        <w:t>особенное</w:t>
      </w:r>
      <w:r>
        <w:rPr>
          <w:spacing w:val="75"/>
        </w:rPr>
        <w:t xml:space="preserve"> </w:t>
      </w:r>
      <w:r>
        <w:t>по</w:t>
      </w:r>
      <w:r>
        <w:rPr>
          <w:spacing w:val="80"/>
        </w:rPr>
        <w:t xml:space="preserve"> </w:t>
      </w:r>
      <w:r>
        <w:t>сравнению</w:t>
      </w:r>
      <w:r>
        <w:rPr>
          <w:spacing w:val="79"/>
        </w:rPr>
        <w:t xml:space="preserve"> </w:t>
      </w:r>
      <w:r>
        <w:t>с</w:t>
      </w:r>
      <w:r>
        <w:rPr>
          <w:spacing w:val="74"/>
        </w:rPr>
        <w:t xml:space="preserve"> </w:t>
      </w:r>
      <w:r>
        <w:t>живописным</w:t>
      </w:r>
      <w:r>
        <w:rPr>
          <w:spacing w:val="78"/>
        </w:rPr>
        <w:t xml:space="preserve"> </w:t>
      </w:r>
      <w:r>
        <w:t>и графическим портретом. Опыт выполнения портретных фотографий.</w:t>
      </w:r>
    </w:p>
    <w:p w:rsidR="00C31DE8" w:rsidRDefault="001F512D">
      <w:pPr>
        <w:pStyle w:val="a3"/>
        <w:spacing w:line="237" w:lineRule="auto"/>
        <w:ind w:right="565"/>
        <w:jc w:val="left"/>
      </w:pPr>
      <w:r>
        <w:t>Фоторепортаж.</w:t>
      </w:r>
      <w:r>
        <w:rPr>
          <w:spacing w:val="-4"/>
        </w:rPr>
        <w:t xml:space="preserve"> </w:t>
      </w:r>
      <w:r>
        <w:t>Образ</w:t>
      </w:r>
      <w:r>
        <w:rPr>
          <w:spacing w:val="-2"/>
        </w:rPr>
        <w:t xml:space="preserve"> </w:t>
      </w:r>
      <w:r>
        <w:t>события</w:t>
      </w:r>
      <w:r>
        <w:rPr>
          <w:spacing w:val="-6"/>
        </w:rPr>
        <w:t xml:space="preserve"> </w:t>
      </w:r>
      <w:r>
        <w:t>в</w:t>
      </w:r>
      <w:r>
        <w:rPr>
          <w:spacing w:val="-6"/>
        </w:rPr>
        <w:t xml:space="preserve"> </w:t>
      </w:r>
      <w:r>
        <w:t>кадре.</w:t>
      </w:r>
      <w:r>
        <w:rPr>
          <w:spacing w:val="-2"/>
        </w:rPr>
        <w:t xml:space="preserve"> </w:t>
      </w:r>
      <w:r>
        <w:t>Репортажный</w:t>
      </w:r>
      <w:r>
        <w:rPr>
          <w:spacing w:val="-7"/>
        </w:rPr>
        <w:t xml:space="preserve"> </w:t>
      </w:r>
      <w:r>
        <w:t>снимок</w:t>
      </w:r>
      <w:r>
        <w:rPr>
          <w:spacing w:val="-2"/>
        </w:rPr>
        <w:t xml:space="preserve"> </w:t>
      </w:r>
      <w:r>
        <w:t>-</w:t>
      </w:r>
      <w:r>
        <w:rPr>
          <w:spacing w:val="-6"/>
        </w:rPr>
        <w:t xml:space="preserve"> </w:t>
      </w:r>
      <w:r>
        <w:t>свидетельство</w:t>
      </w:r>
      <w:r>
        <w:rPr>
          <w:spacing w:val="-2"/>
        </w:rPr>
        <w:t xml:space="preserve"> </w:t>
      </w:r>
      <w:r>
        <w:t>истории</w:t>
      </w:r>
      <w:r>
        <w:rPr>
          <w:spacing w:val="-7"/>
        </w:rPr>
        <w:t xml:space="preserve"> </w:t>
      </w:r>
      <w:r>
        <w:t>и его значение в сохранении памяти о событии.</w:t>
      </w:r>
    </w:p>
    <w:p w:rsidR="00C31DE8" w:rsidRDefault="001F512D">
      <w:pPr>
        <w:pStyle w:val="a3"/>
        <w:spacing w:line="237" w:lineRule="auto"/>
        <w:jc w:val="left"/>
      </w:pPr>
      <w:r>
        <w:t>Фоторепортаж</w:t>
      </w:r>
      <w:r>
        <w:rPr>
          <w:spacing w:val="-5"/>
        </w:rPr>
        <w:t xml:space="preserve"> </w:t>
      </w:r>
      <w:r>
        <w:t>-</w:t>
      </w:r>
      <w:r>
        <w:rPr>
          <w:spacing w:val="-6"/>
        </w:rPr>
        <w:t xml:space="preserve"> </w:t>
      </w:r>
      <w:r>
        <w:t>дневник</w:t>
      </w:r>
      <w:r>
        <w:rPr>
          <w:spacing w:val="-5"/>
        </w:rPr>
        <w:t xml:space="preserve"> </w:t>
      </w:r>
      <w:r>
        <w:t>истории.</w:t>
      </w:r>
      <w:r>
        <w:rPr>
          <w:spacing w:val="-6"/>
        </w:rPr>
        <w:t xml:space="preserve"> </w:t>
      </w:r>
      <w:r>
        <w:t>Значение</w:t>
      </w:r>
      <w:r>
        <w:rPr>
          <w:spacing w:val="-4"/>
        </w:rPr>
        <w:t xml:space="preserve"> </w:t>
      </w:r>
      <w:r>
        <w:t>работы</w:t>
      </w:r>
      <w:r>
        <w:rPr>
          <w:spacing w:val="-5"/>
        </w:rPr>
        <w:t xml:space="preserve"> </w:t>
      </w:r>
      <w:r>
        <w:t>военных</w:t>
      </w:r>
      <w:r>
        <w:rPr>
          <w:spacing w:val="-8"/>
        </w:rPr>
        <w:t xml:space="preserve"> </w:t>
      </w:r>
      <w:r>
        <w:t>фотографов.</w:t>
      </w:r>
      <w:r>
        <w:rPr>
          <w:spacing w:val="-2"/>
        </w:rPr>
        <w:t xml:space="preserve"> </w:t>
      </w:r>
      <w:r>
        <w:t>Спортивные фотографии. Образ современности в репортажных фотографиях.</w:t>
      </w:r>
    </w:p>
    <w:p w:rsidR="00C31DE8" w:rsidRDefault="001F512D">
      <w:pPr>
        <w:pStyle w:val="a3"/>
        <w:spacing w:before="5" w:line="237" w:lineRule="auto"/>
        <w:ind w:right="565"/>
        <w:jc w:val="left"/>
      </w:pPr>
      <w:r>
        <w:t>«Работать</w:t>
      </w:r>
      <w:r>
        <w:rPr>
          <w:spacing w:val="-1"/>
        </w:rPr>
        <w:t xml:space="preserve"> </w:t>
      </w:r>
      <w:r>
        <w:t>для</w:t>
      </w:r>
      <w:r>
        <w:rPr>
          <w:spacing w:val="-2"/>
        </w:rPr>
        <w:t xml:space="preserve"> </w:t>
      </w:r>
      <w:r>
        <w:t>жизни...»</w:t>
      </w:r>
      <w:r>
        <w:rPr>
          <w:spacing w:val="-3"/>
        </w:rPr>
        <w:t xml:space="preserve"> </w:t>
      </w:r>
      <w:r>
        <w:t>-</w:t>
      </w:r>
      <w:r>
        <w:rPr>
          <w:spacing w:val="-5"/>
        </w:rPr>
        <w:t xml:space="preserve"> </w:t>
      </w:r>
      <w:r>
        <w:t>фотографии</w:t>
      </w:r>
      <w:r>
        <w:rPr>
          <w:spacing w:val="-6"/>
        </w:rPr>
        <w:t xml:space="preserve"> </w:t>
      </w:r>
      <w:r>
        <w:t>Александра</w:t>
      </w:r>
      <w:r>
        <w:rPr>
          <w:spacing w:val="-3"/>
        </w:rPr>
        <w:t xml:space="preserve"> </w:t>
      </w:r>
      <w:r>
        <w:t>Родченко,</w:t>
      </w:r>
      <w:r>
        <w:rPr>
          <w:spacing w:val="-5"/>
        </w:rPr>
        <w:t xml:space="preserve"> </w:t>
      </w:r>
      <w:r>
        <w:t>их</w:t>
      </w:r>
      <w:r>
        <w:rPr>
          <w:spacing w:val="-6"/>
        </w:rPr>
        <w:t xml:space="preserve"> </w:t>
      </w:r>
      <w:r>
        <w:t>значение</w:t>
      </w:r>
      <w:r>
        <w:rPr>
          <w:spacing w:val="-3"/>
        </w:rPr>
        <w:t xml:space="preserve"> </w:t>
      </w:r>
      <w:r>
        <w:t>и</w:t>
      </w:r>
      <w:r>
        <w:rPr>
          <w:spacing w:val="-6"/>
        </w:rPr>
        <w:t xml:space="preserve"> </w:t>
      </w:r>
      <w:r>
        <w:t>влияние</w:t>
      </w:r>
      <w:r>
        <w:rPr>
          <w:spacing w:val="-3"/>
        </w:rPr>
        <w:t xml:space="preserve"> </w:t>
      </w:r>
      <w:r>
        <w:t>на стиль эпохи.</w:t>
      </w:r>
    </w:p>
    <w:p w:rsidR="00C31DE8" w:rsidRDefault="001F512D">
      <w:pPr>
        <w:pStyle w:val="a3"/>
        <w:tabs>
          <w:tab w:val="left" w:pos="2890"/>
          <w:tab w:val="left" w:pos="4706"/>
          <w:tab w:val="left" w:pos="6065"/>
          <w:tab w:val="left" w:pos="7664"/>
          <w:tab w:val="left" w:pos="8643"/>
        </w:tabs>
        <w:spacing w:before="6" w:line="237" w:lineRule="auto"/>
        <w:ind w:right="590"/>
        <w:jc w:val="left"/>
      </w:pPr>
      <w:r>
        <w:rPr>
          <w:spacing w:val="-2"/>
        </w:rPr>
        <w:t>Возможности</w:t>
      </w:r>
      <w:r>
        <w:tab/>
      </w:r>
      <w:r>
        <w:rPr>
          <w:spacing w:val="-2"/>
        </w:rPr>
        <w:t>компьютерной</w:t>
      </w:r>
      <w:r>
        <w:tab/>
      </w:r>
      <w:r>
        <w:rPr>
          <w:spacing w:val="-2"/>
        </w:rPr>
        <w:t>обработки</w:t>
      </w:r>
      <w:r>
        <w:tab/>
      </w:r>
      <w:r>
        <w:rPr>
          <w:spacing w:val="-2"/>
        </w:rPr>
        <w:t>фотографий,</w:t>
      </w:r>
      <w:r>
        <w:tab/>
      </w:r>
      <w:r>
        <w:rPr>
          <w:spacing w:val="-2"/>
        </w:rPr>
        <w:t>задачи</w:t>
      </w:r>
      <w:r>
        <w:tab/>
      </w:r>
      <w:r>
        <w:rPr>
          <w:spacing w:val="-4"/>
        </w:rPr>
        <w:t xml:space="preserve">преобразования </w:t>
      </w:r>
      <w:r>
        <w:t>фотографий и границы достоверности.</w:t>
      </w:r>
    </w:p>
    <w:p w:rsidR="00C31DE8" w:rsidRDefault="001F512D">
      <w:pPr>
        <w:pStyle w:val="a3"/>
        <w:spacing w:before="6" w:line="237" w:lineRule="auto"/>
        <w:jc w:val="left"/>
      </w:pPr>
      <w:r>
        <w:t>Коллаж</w:t>
      </w:r>
      <w:r>
        <w:rPr>
          <w:spacing w:val="28"/>
        </w:rPr>
        <w:t xml:space="preserve"> </w:t>
      </w:r>
      <w:r>
        <w:t>как</w:t>
      </w:r>
      <w:r>
        <w:rPr>
          <w:spacing w:val="28"/>
        </w:rPr>
        <w:t xml:space="preserve"> </w:t>
      </w:r>
      <w:r>
        <w:t>жанр художественного</w:t>
      </w:r>
      <w:r>
        <w:rPr>
          <w:spacing w:val="36"/>
        </w:rPr>
        <w:t xml:space="preserve"> </w:t>
      </w:r>
      <w:r>
        <w:t>творчества</w:t>
      </w:r>
      <w:r>
        <w:rPr>
          <w:spacing w:val="29"/>
        </w:rPr>
        <w:t xml:space="preserve"> </w:t>
      </w:r>
      <w:r>
        <w:t>с</w:t>
      </w:r>
      <w:r>
        <w:rPr>
          <w:spacing w:val="29"/>
        </w:rPr>
        <w:t xml:space="preserve"> </w:t>
      </w:r>
      <w:r>
        <w:t xml:space="preserve">помощью различных компьютерных </w:t>
      </w:r>
      <w:r>
        <w:rPr>
          <w:spacing w:val="-2"/>
        </w:rPr>
        <w:t>программ.</w:t>
      </w:r>
    </w:p>
    <w:p w:rsidR="00C31DE8" w:rsidRDefault="001F512D">
      <w:pPr>
        <w:pStyle w:val="a3"/>
        <w:spacing w:before="10" w:line="237" w:lineRule="auto"/>
        <w:jc w:val="left"/>
      </w:pPr>
      <w:r>
        <w:t>Художественная</w:t>
      </w:r>
      <w:r>
        <w:rPr>
          <w:spacing w:val="-7"/>
        </w:rPr>
        <w:t xml:space="preserve"> </w:t>
      </w:r>
      <w:r>
        <w:t>фотография</w:t>
      </w:r>
      <w:r>
        <w:rPr>
          <w:spacing w:val="-2"/>
        </w:rPr>
        <w:t xml:space="preserve"> </w:t>
      </w:r>
      <w:r>
        <w:t>как</w:t>
      </w:r>
      <w:r>
        <w:rPr>
          <w:spacing w:val="-4"/>
        </w:rPr>
        <w:t xml:space="preserve"> </w:t>
      </w:r>
      <w:r>
        <w:t>авторское</w:t>
      </w:r>
      <w:r>
        <w:rPr>
          <w:spacing w:val="-8"/>
        </w:rPr>
        <w:t xml:space="preserve"> </w:t>
      </w:r>
      <w:r>
        <w:t>видение</w:t>
      </w:r>
      <w:r>
        <w:rPr>
          <w:spacing w:val="-3"/>
        </w:rPr>
        <w:t xml:space="preserve"> </w:t>
      </w:r>
      <w:r>
        <w:t>мира, как</w:t>
      </w:r>
      <w:r>
        <w:rPr>
          <w:spacing w:val="-8"/>
        </w:rPr>
        <w:t xml:space="preserve"> </w:t>
      </w:r>
      <w:r>
        <w:t>образ</w:t>
      </w:r>
      <w:r>
        <w:rPr>
          <w:spacing w:val="-1"/>
        </w:rPr>
        <w:t xml:space="preserve"> </w:t>
      </w:r>
      <w:r>
        <w:t>времени</w:t>
      </w:r>
      <w:r>
        <w:rPr>
          <w:spacing w:val="-6"/>
        </w:rPr>
        <w:t xml:space="preserve"> </w:t>
      </w:r>
      <w:r>
        <w:t>и</w:t>
      </w:r>
      <w:r>
        <w:rPr>
          <w:spacing w:val="-1"/>
        </w:rPr>
        <w:t xml:space="preserve"> </w:t>
      </w:r>
      <w:r>
        <w:t>влияние фотообраза на жизнь людей.</w:t>
      </w:r>
    </w:p>
    <w:p w:rsidR="00C31DE8" w:rsidRDefault="00C31DE8">
      <w:pPr>
        <w:pStyle w:val="a3"/>
        <w:spacing w:line="237"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Изображение</w:t>
      </w:r>
      <w:r>
        <w:rPr>
          <w:spacing w:val="-10"/>
        </w:rPr>
        <w:t xml:space="preserve"> </w:t>
      </w:r>
      <w:r>
        <w:t>и</w:t>
      </w:r>
      <w:r>
        <w:rPr>
          <w:spacing w:val="-5"/>
        </w:rPr>
        <w:t xml:space="preserve"> </w:t>
      </w:r>
      <w:r>
        <w:t xml:space="preserve">искусство </w:t>
      </w:r>
      <w:r>
        <w:rPr>
          <w:spacing w:val="-4"/>
        </w:rPr>
        <w:t>кино.</w:t>
      </w:r>
    </w:p>
    <w:p w:rsidR="00C31DE8" w:rsidRDefault="001F512D">
      <w:pPr>
        <w:pStyle w:val="a3"/>
        <w:spacing w:line="274" w:lineRule="exact"/>
        <w:ind w:left="1191" w:firstLine="0"/>
      </w:pPr>
      <w:r>
        <w:t>Ожившее</w:t>
      </w:r>
      <w:r>
        <w:rPr>
          <w:spacing w:val="-10"/>
        </w:rPr>
        <w:t xml:space="preserve"> </w:t>
      </w:r>
      <w:r>
        <w:t>изображение.</w:t>
      </w:r>
      <w:r>
        <w:rPr>
          <w:spacing w:val="-3"/>
        </w:rPr>
        <w:t xml:space="preserve"> </w:t>
      </w:r>
      <w:r>
        <w:t>История</w:t>
      </w:r>
      <w:r>
        <w:rPr>
          <w:spacing w:val="-11"/>
        </w:rPr>
        <w:t xml:space="preserve"> </w:t>
      </w:r>
      <w:r>
        <w:t>кино</w:t>
      </w:r>
      <w:r>
        <w:rPr>
          <w:spacing w:val="-2"/>
        </w:rPr>
        <w:t xml:space="preserve"> </w:t>
      </w:r>
      <w:r>
        <w:t>и</w:t>
      </w:r>
      <w:r>
        <w:rPr>
          <w:spacing w:val="-6"/>
        </w:rPr>
        <w:t xml:space="preserve"> </w:t>
      </w:r>
      <w:r>
        <w:t>его</w:t>
      </w:r>
      <w:r>
        <w:rPr>
          <w:spacing w:val="-2"/>
        </w:rPr>
        <w:t xml:space="preserve"> </w:t>
      </w:r>
      <w:r>
        <w:t>эволюция</w:t>
      </w:r>
      <w:r>
        <w:rPr>
          <w:spacing w:val="-7"/>
        </w:rPr>
        <w:t xml:space="preserve"> </w:t>
      </w:r>
      <w:r>
        <w:t>как</w:t>
      </w:r>
      <w:r>
        <w:rPr>
          <w:spacing w:val="-7"/>
        </w:rPr>
        <w:t xml:space="preserve"> </w:t>
      </w:r>
      <w:r>
        <w:rPr>
          <w:spacing w:val="-2"/>
        </w:rPr>
        <w:t>искусства.</w:t>
      </w:r>
    </w:p>
    <w:p w:rsidR="00C31DE8" w:rsidRDefault="001F512D">
      <w:pPr>
        <w:pStyle w:val="a3"/>
        <w:ind w:right="556"/>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C31DE8" w:rsidRDefault="001F512D">
      <w:pPr>
        <w:pStyle w:val="a3"/>
        <w:spacing w:before="6" w:line="275" w:lineRule="exact"/>
        <w:ind w:left="1191" w:firstLine="0"/>
      </w:pPr>
      <w:r>
        <w:t>Монтаж</w:t>
      </w:r>
      <w:r>
        <w:rPr>
          <w:spacing w:val="-10"/>
        </w:rPr>
        <w:t xml:space="preserve"> </w:t>
      </w:r>
      <w:r>
        <w:t>композиционно</w:t>
      </w:r>
      <w:r>
        <w:rPr>
          <w:spacing w:val="1"/>
        </w:rPr>
        <w:t xml:space="preserve"> </w:t>
      </w:r>
      <w:r>
        <w:t>построенных</w:t>
      </w:r>
      <w:r>
        <w:rPr>
          <w:spacing w:val="-9"/>
        </w:rPr>
        <w:t xml:space="preserve"> </w:t>
      </w:r>
      <w:r>
        <w:t>кадров</w:t>
      </w:r>
      <w:r>
        <w:rPr>
          <w:spacing w:val="-3"/>
        </w:rPr>
        <w:t xml:space="preserve"> </w:t>
      </w:r>
      <w:r>
        <w:t>-</w:t>
      </w:r>
      <w:r>
        <w:rPr>
          <w:spacing w:val="-8"/>
        </w:rPr>
        <w:t xml:space="preserve"> </w:t>
      </w:r>
      <w:r>
        <w:t>основа</w:t>
      </w:r>
      <w:r>
        <w:rPr>
          <w:spacing w:val="-10"/>
        </w:rPr>
        <w:t xml:space="preserve"> </w:t>
      </w:r>
      <w:r>
        <w:t>языка</w:t>
      </w:r>
      <w:r>
        <w:rPr>
          <w:spacing w:val="-5"/>
        </w:rPr>
        <w:t xml:space="preserve"> </w:t>
      </w:r>
      <w:r>
        <w:rPr>
          <w:spacing w:val="-2"/>
        </w:rPr>
        <w:t>киноискусства.</w:t>
      </w:r>
    </w:p>
    <w:p w:rsidR="00C31DE8" w:rsidRDefault="001F512D">
      <w:pPr>
        <w:pStyle w:val="a3"/>
        <w:ind w:right="547"/>
      </w:pPr>
      <w:r>
        <w:t>Художник-постановщик и его команда художников в работе по созданию фильма. Эскизы мест действия, образы и</w:t>
      </w:r>
      <w:r>
        <w:rPr>
          <w:spacing w:val="-1"/>
        </w:rPr>
        <w:t xml:space="preserve"> </w:t>
      </w:r>
      <w:r>
        <w:t>костюмы персонажей, раскадровка, чертежи</w:t>
      </w:r>
      <w:r>
        <w:rPr>
          <w:spacing w:val="-1"/>
        </w:rPr>
        <w:t xml:space="preserve"> </w:t>
      </w:r>
      <w:r>
        <w:t>и</w:t>
      </w:r>
      <w:r>
        <w:rPr>
          <w:spacing w:val="-1"/>
        </w:rPr>
        <w:t xml:space="preserve"> </w:t>
      </w:r>
      <w:r>
        <w:t>воплощение в материале. Пространство и предметы, историческая конкретность и художественный образ - видеоряд художественного игрового фильма.</w:t>
      </w:r>
    </w:p>
    <w:p w:rsidR="00C31DE8" w:rsidRDefault="001F512D">
      <w:pPr>
        <w:pStyle w:val="a3"/>
        <w:spacing w:before="2" w:line="237" w:lineRule="auto"/>
        <w:ind w:right="557"/>
      </w:pPr>
      <w:r>
        <w:t>Создание видеоролика - от замысла до съёмки. Разные жанры - разные задачи в работе над видеороликом. Этапы создания видеоролика.</w:t>
      </w:r>
    </w:p>
    <w:p w:rsidR="00C31DE8" w:rsidRDefault="001F512D">
      <w:pPr>
        <w:pStyle w:val="a3"/>
        <w:spacing w:before="3"/>
        <w:ind w:right="555"/>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C31DE8" w:rsidRDefault="001F512D">
      <w:pPr>
        <w:pStyle w:val="a3"/>
        <w:spacing w:line="242" w:lineRule="auto"/>
        <w:ind w:right="559"/>
      </w:pPr>
      <w:r>
        <w:t xml:space="preserve">Использование электронно-цифровых технологий в современном игровом </w:t>
      </w:r>
      <w:r>
        <w:rPr>
          <w:spacing w:val="-2"/>
        </w:rPr>
        <w:t>кинематографе.</w:t>
      </w:r>
    </w:p>
    <w:p w:rsidR="00C31DE8" w:rsidRDefault="001F512D">
      <w:pPr>
        <w:pStyle w:val="a3"/>
        <w:ind w:right="562"/>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C31DE8" w:rsidRDefault="001F512D">
      <w:pPr>
        <w:pStyle w:val="a3"/>
        <w:spacing w:line="242" w:lineRule="auto"/>
        <w:ind w:left="1191" w:right="967" w:firstLine="0"/>
      </w:pPr>
      <w:r>
        <w:t>Этапы</w:t>
      </w:r>
      <w:r>
        <w:rPr>
          <w:spacing w:val="-3"/>
        </w:rPr>
        <w:t xml:space="preserve"> </w:t>
      </w:r>
      <w:r>
        <w:t>создания</w:t>
      </w:r>
      <w:r>
        <w:rPr>
          <w:spacing w:val="-5"/>
        </w:rPr>
        <w:t xml:space="preserve"> </w:t>
      </w:r>
      <w:r>
        <w:t>анимационного</w:t>
      </w:r>
      <w:r>
        <w:rPr>
          <w:spacing w:val="-4"/>
        </w:rPr>
        <w:t xml:space="preserve"> </w:t>
      </w:r>
      <w:r>
        <w:t>фильма.</w:t>
      </w:r>
      <w:r>
        <w:rPr>
          <w:spacing w:val="-3"/>
        </w:rPr>
        <w:t xml:space="preserve"> </w:t>
      </w:r>
      <w:r>
        <w:t>Требования</w:t>
      </w:r>
      <w:r>
        <w:rPr>
          <w:spacing w:val="-4"/>
        </w:rPr>
        <w:t xml:space="preserve"> </w:t>
      </w:r>
      <w:r>
        <w:t>и</w:t>
      </w:r>
      <w:r>
        <w:rPr>
          <w:spacing w:val="-5"/>
        </w:rPr>
        <w:t xml:space="preserve"> </w:t>
      </w:r>
      <w:r>
        <w:t>критерии</w:t>
      </w:r>
      <w:r>
        <w:rPr>
          <w:spacing w:val="-4"/>
        </w:rPr>
        <w:t xml:space="preserve"> </w:t>
      </w:r>
      <w:r>
        <w:t>художественности. Изобразительное искусство на телевидении.</w:t>
      </w:r>
    </w:p>
    <w:p w:rsidR="00C31DE8" w:rsidRDefault="001F512D">
      <w:pPr>
        <w:pStyle w:val="a3"/>
        <w:spacing w:line="242" w:lineRule="auto"/>
        <w:ind w:right="565"/>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C31DE8" w:rsidRDefault="001F512D">
      <w:pPr>
        <w:pStyle w:val="a3"/>
        <w:spacing w:line="242" w:lineRule="auto"/>
        <w:ind w:right="555"/>
      </w:pPr>
      <w:r>
        <w:t xml:space="preserve">Искусство и технология. Создатель телевидения - русский инженер Владимир Козьмич </w:t>
      </w:r>
      <w:r>
        <w:rPr>
          <w:spacing w:val="-2"/>
        </w:rPr>
        <w:t>Зворыкин.</w:t>
      </w:r>
    </w:p>
    <w:p w:rsidR="00C31DE8" w:rsidRDefault="001F512D">
      <w:pPr>
        <w:pStyle w:val="a3"/>
        <w:spacing w:line="271" w:lineRule="exact"/>
        <w:ind w:left="1191" w:firstLine="0"/>
      </w:pPr>
      <w:r>
        <w:t>Роль</w:t>
      </w:r>
      <w:r>
        <w:rPr>
          <w:spacing w:val="60"/>
          <w:w w:val="150"/>
        </w:rPr>
        <w:t xml:space="preserve"> </w:t>
      </w:r>
      <w:r>
        <w:t>телевидения</w:t>
      </w:r>
      <w:r>
        <w:rPr>
          <w:spacing w:val="62"/>
          <w:w w:val="150"/>
        </w:rPr>
        <w:t xml:space="preserve"> </w:t>
      </w:r>
      <w:r>
        <w:t>в</w:t>
      </w:r>
      <w:r>
        <w:rPr>
          <w:spacing w:val="63"/>
          <w:w w:val="150"/>
        </w:rPr>
        <w:t xml:space="preserve"> </w:t>
      </w:r>
      <w:r>
        <w:t>превращении</w:t>
      </w:r>
      <w:r>
        <w:rPr>
          <w:spacing w:val="67"/>
          <w:w w:val="150"/>
        </w:rPr>
        <w:t xml:space="preserve"> </w:t>
      </w:r>
      <w:r>
        <w:t>мира</w:t>
      </w:r>
      <w:r>
        <w:rPr>
          <w:spacing w:val="65"/>
          <w:w w:val="150"/>
        </w:rPr>
        <w:t xml:space="preserve"> </w:t>
      </w:r>
      <w:r>
        <w:t>в</w:t>
      </w:r>
      <w:r>
        <w:rPr>
          <w:spacing w:val="68"/>
          <w:w w:val="150"/>
        </w:rPr>
        <w:t xml:space="preserve"> </w:t>
      </w:r>
      <w:r>
        <w:t>единое</w:t>
      </w:r>
      <w:r>
        <w:rPr>
          <w:spacing w:val="65"/>
          <w:w w:val="150"/>
        </w:rPr>
        <w:t xml:space="preserve"> </w:t>
      </w:r>
      <w:r>
        <w:t>информационное</w:t>
      </w:r>
      <w:r>
        <w:rPr>
          <w:spacing w:val="62"/>
          <w:w w:val="150"/>
        </w:rPr>
        <w:t xml:space="preserve"> </w:t>
      </w:r>
      <w:r>
        <w:rPr>
          <w:spacing w:val="-2"/>
        </w:rPr>
        <w:t>пространство.</w:t>
      </w:r>
    </w:p>
    <w:p w:rsidR="00C31DE8" w:rsidRDefault="001F512D">
      <w:pPr>
        <w:pStyle w:val="a3"/>
        <w:ind w:firstLine="0"/>
      </w:pPr>
      <w:r>
        <w:t>Картина</w:t>
      </w:r>
      <w:r>
        <w:rPr>
          <w:spacing w:val="-10"/>
        </w:rPr>
        <w:t xml:space="preserve"> </w:t>
      </w:r>
      <w:r>
        <w:t>мира,</w:t>
      </w:r>
      <w:r>
        <w:rPr>
          <w:spacing w:val="-5"/>
        </w:rPr>
        <w:t xml:space="preserve"> </w:t>
      </w:r>
      <w:r>
        <w:t>создаваемая</w:t>
      </w:r>
      <w:r>
        <w:rPr>
          <w:spacing w:val="-2"/>
        </w:rPr>
        <w:t xml:space="preserve"> </w:t>
      </w:r>
      <w:r>
        <w:t>телевидением.</w:t>
      </w:r>
      <w:r>
        <w:rPr>
          <w:spacing w:val="-4"/>
        </w:rPr>
        <w:t xml:space="preserve"> </w:t>
      </w:r>
      <w:r>
        <w:t>Прямой</w:t>
      </w:r>
      <w:r>
        <w:rPr>
          <w:spacing w:val="-5"/>
        </w:rPr>
        <w:t xml:space="preserve"> </w:t>
      </w:r>
      <w:r>
        <w:t>эфир</w:t>
      </w:r>
      <w:r>
        <w:rPr>
          <w:spacing w:val="-3"/>
        </w:rPr>
        <w:t xml:space="preserve"> </w:t>
      </w:r>
      <w:r>
        <w:t>и</w:t>
      </w:r>
      <w:r>
        <w:rPr>
          <w:spacing w:val="-7"/>
        </w:rPr>
        <w:t xml:space="preserve"> </w:t>
      </w:r>
      <w:r>
        <w:t>его</w:t>
      </w:r>
      <w:r>
        <w:rPr>
          <w:spacing w:val="-6"/>
        </w:rPr>
        <w:t xml:space="preserve"> </w:t>
      </w:r>
      <w:r>
        <w:rPr>
          <w:spacing w:val="-2"/>
        </w:rPr>
        <w:t>значение.</w:t>
      </w:r>
    </w:p>
    <w:p w:rsidR="00C31DE8" w:rsidRDefault="001F512D">
      <w:pPr>
        <w:pStyle w:val="a3"/>
        <w:spacing w:line="237" w:lineRule="auto"/>
        <w:ind w:right="567"/>
      </w:pPr>
      <w:r>
        <w:t>Деятельность художника на телевидении: художники по свету, костюму, гриму, сценографический дизайн и компьютерная графика.</w:t>
      </w:r>
    </w:p>
    <w:p w:rsidR="00C31DE8" w:rsidRDefault="001F512D">
      <w:pPr>
        <w:pStyle w:val="a3"/>
        <w:spacing w:line="242" w:lineRule="auto"/>
        <w:ind w:right="570"/>
      </w:pPr>
      <w:r>
        <w:t>Школьное телевидение и студия мультимедиа. Построение видеоряда и художественного оформления.</w:t>
      </w:r>
    </w:p>
    <w:p w:rsidR="00C31DE8" w:rsidRDefault="001F512D">
      <w:pPr>
        <w:pStyle w:val="a3"/>
        <w:spacing w:line="271" w:lineRule="exact"/>
        <w:ind w:left="1191" w:firstLine="0"/>
      </w:pPr>
      <w:r>
        <w:t>Художнические</w:t>
      </w:r>
      <w:r>
        <w:rPr>
          <w:spacing w:val="-14"/>
        </w:rPr>
        <w:t xml:space="preserve"> </w:t>
      </w:r>
      <w:r>
        <w:t>роли</w:t>
      </w:r>
      <w:r>
        <w:rPr>
          <w:spacing w:val="-6"/>
        </w:rPr>
        <w:t xml:space="preserve"> </w:t>
      </w:r>
      <w:r>
        <w:t>каждого</w:t>
      </w:r>
      <w:r>
        <w:rPr>
          <w:spacing w:val="-2"/>
        </w:rPr>
        <w:t xml:space="preserve"> </w:t>
      </w:r>
      <w:r>
        <w:t>человека</w:t>
      </w:r>
      <w:r>
        <w:rPr>
          <w:spacing w:val="-9"/>
        </w:rPr>
        <w:t xml:space="preserve"> </w:t>
      </w:r>
      <w:r>
        <w:t>в</w:t>
      </w:r>
      <w:r>
        <w:rPr>
          <w:spacing w:val="-5"/>
        </w:rPr>
        <w:t xml:space="preserve"> </w:t>
      </w:r>
      <w:r>
        <w:t>реальной</w:t>
      </w:r>
      <w:r>
        <w:rPr>
          <w:spacing w:val="-11"/>
        </w:rPr>
        <w:t xml:space="preserve"> </w:t>
      </w:r>
      <w:r>
        <w:t>бытийной</w:t>
      </w:r>
      <w:r>
        <w:rPr>
          <w:spacing w:val="-9"/>
        </w:rPr>
        <w:t xml:space="preserve"> </w:t>
      </w:r>
      <w:r>
        <w:rPr>
          <w:spacing w:val="-2"/>
        </w:rPr>
        <w:t>жизни.</w:t>
      </w:r>
    </w:p>
    <w:p w:rsidR="00C31DE8" w:rsidRDefault="001F512D">
      <w:pPr>
        <w:pStyle w:val="a3"/>
        <w:spacing w:line="275" w:lineRule="exact"/>
        <w:ind w:left="1191" w:firstLine="0"/>
      </w:pPr>
      <w:r>
        <w:t>Роль</w:t>
      </w:r>
      <w:r>
        <w:rPr>
          <w:spacing w:val="-11"/>
        </w:rPr>
        <w:t xml:space="preserve"> </w:t>
      </w:r>
      <w:r>
        <w:t>искусства</w:t>
      </w:r>
      <w:r>
        <w:rPr>
          <w:spacing w:val="-1"/>
        </w:rPr>
        <w:t xml:space="preserve"> </w:t>
      </w:r>
      <w:r>
        <w:t>в</w:t>
      </w:r>
      <w:r>
        <w:rPr>
          <w:spacing w:val="-3"/>
        </w:rPr>
        <w:t xml:space="preserve"> </w:t>
      </w:r>
      <w:r>
        <w:t>жизни</w:t>
      </w:r>
      <w:r>
        <w:rPr>
          <w:spacing w:val="-13"/>
        </w:rPr>
        <w:t xml:space="preserve"> </w:t>
      </w:r>
      <w:r>
        <w:t>общества</w:t>
      </w:r>
      <w:r>
        <w:rPr>
          <w:spacing w:val="-5"/>
        </w:rPr>
        <w:t xml:space="preserve"> </w:t>
      </w:r>
      <w:r>
        <w:t>и его</w:t>
      </w:r>
      <w:r>
        <w:rPr>
          <w:spacing w:val="-1"/>
        </w:rPr>
        <w:t xml:space="preserve"> </w:t>
      </w:r>
      <w:r>
        <w:t>влияние</w:t>
      </w:r>
      <w:r>
        <w:rPr>
          <w:spacing w:val="-11"/>
        </w:rPr>
        <w:t xml:space="preserve"> </w:t>
      </w:r>
      <w:r>
        <w:t>на</w:t>
      </w:r>
      <w:r>
        <w:rPr>
          <w:spacing w:val="-7"/>
        </w:rPr>
        <w:t xml:space="preserve"> </w:t>
      </w:r>
      <w:r>
        <w:t>жизнь</w:t>
      </w:r>
      <w:r>
        <w:rPr>
          <w:spacing w:val="-4"/>
        </w:rPr>
        <w:t xml:space="preserve"> </w:t>
      </w:r>
      <w:r>
        <w:t>каждого</w:t>
      </w:r>
      <w:r>
        <w:rPr>
          <w:spacing w:val="1"/>
        </w:rPr>
        <w:t xml:space="preserve"> </w:t>
      </w:r>
      <w:r>
        <w:rPr>
          <w:spacing w:val="-2"/>
        </w:rPr>
        <w:t>человека.</w:t>
      </w:r>
    </w:p>
    <w:p w:rsidR="00C31DE8" w:rsidRDefault="001F512D">
      <w:pPr>
        <w:pStyle w:val="a3"/>
        <w:spacing w:line="242" w:lineRule="auto"/>
        <w:ind w:right="570"/>
      </w:pPr>
      <w:r>
        <w:t>Планируемые результаты освоения программы по изобразительному искусству на уровне основного общего образования.</w:t>
      </w:r>
    </w:p>
    <w:p w:rsidR="00C31DE8" w:rsidRDefault="001F512D">
      <w:pPr>
        <w:pStyle w:val="a3"/>
        <w:ind w:right="562"/>
      </w:pPr>
      <w: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C31DE8" w:rsidRDefault="001F512D">
      <w:pPr>
        <w:pStyle w:val="a3"/>
        <w:ind w:right="571"/>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C31DE8" w:rsidRDefault="001F512D">
      <w:pPr>
        <w:pStyle w:val="a3"/>
        <w:ind w:right="551"/>
      </w:pPr>
      <w: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w:t>
      </w:r>
      <w:r>
        <w:rPr>
          <w:spacing w:val="-2"/>
        </w:rPr>
        <w:t>деятельности.</w:t>
      </w:r>
    </w:p>
    <w:p w:rsidR="00C31DE8" w:rsidRDefault="001F512D">
      <w:pPr>
        <w:pStyle w:val="a3"/>
        <w:spacing w:line="275" w:lineRule="exact"/>
        <w:ind w:left="1191" w:firstLine="0"/>
      </w:pPr>
      <w:r>
        <w:rPr>
          <w:spacing w:val="-2"/>
        </w:rPr>
        <w:t>Патриотическое</w:t>
      </w:r>
      <w:r>
        <w:rPr>
          <w:spacing w:val="11"/>
        </w:rPr>
        <w:t xml:space="preserve"> </w:t>
      </w:r>
      <w:r>
        <w:rPr>
          <w:spacing w:val="-2"/>
        </w:rPr>
        <w:t>воспитание.</w:t>
      </w:r>
    </w:p>
    <w:p w:rsidR="00C31DE8" w:rsidRDefault="001F512D">
      <w:pPr>
        <w:pStyle w:val="a3"/>
        <w:ind w:right="562"/>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w:t>
      </w:r>
      <w:r>
        <w:rPr>
          <w:spacing w:val="80"/>
        </w:rPr>
        <w:t xml:space="preserve"> </w:t>
      </w:r>
      <w:r>
        <w:t>и</w:t>
      </w:r>
      <w:r>
        <w:rPr>
          <w:spacing w:val="80"/>
        </w:rPr>
        <w:t xml:space="preserve"> </w:t>
      </w:r>
      <w:r>
        <w:t>красоты</w:t>
      </w:r>
      <w:r>
        <w:rPr>
          <w:spacing w:val="80"/>
        </w:rPr>
        <w:t xml:space="preserve"> </w:t>
      </w:r>
      <w:r>
        <w:t>отечественной</w:t>
      </w:r>
      <w:r>
        <w:rPr>
          <w:spacing w:val="80"/>
        </w:rPr>
        <w:t xml:space="preserve"> </w:t>
      </w:r>
      <w:r>
        <w:t>духовной</w:t>
      </w:r>
      <w:r>
        <w:rPr>
          <w:spacing w:val="80"/>
        </w:rPr>
        <w:t xml:space="preserve"> </w:t>
      </w:r>
      <w:r>
        <w:t>жизни,</w:t>
      </w:r>
      <w:r>
        <w:rPr>
          <w:spacing w:val="80"/>
        </w:rPr>
        <w:t xml:space="preserve"> </w:t>
      </w:r>
      <w:r>
        <w:t>выраженной</w:t>
      </w:r>
      <w:r>
        <w:rPr>
          <w:spacing w:val="80"/>
        </w:rPr>
        <w:t xml:space="preserve"> </w:t>
      </w:r>
      <w:r>
        <w:t>в</w:t>
      </w:r>
      <w:r>
        <w:rPr>
          <w:spacing w:val="80"/>
        </w:rPr>
        <w:t xml:space="preserve"> </w:t>
      </w:r>
      <w:r>
        <w:t>произведениях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47" w:firstLine="0"/>
      </w:pPr>
      <w:r>
        <w:lastRenderedPageBreak/>
        <w:t>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 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C31DE8" w:rsidRDefault="001F512D">
      <w:pPr>
        <w:pStyle w:val="a3"/>
        <w:spacing w:before="4" w:line="275" w:lineRule="exact"/>
        <w:ind w:left="1191" w:firstLine="0"/>
      </w:pPr>
      <w:r>
        <w:t>Гражданское</w:t>
      </w:r>
      <w:r>
        <w:rPr>
          <w:spacing w:val="-5"/>
        </w:rPr>
        <w:t xml:space="preserve"> </w:t>
      </w:r>
      <w:r>
        <w:rPr>
          <w:spacing w:val="-2"/>
        </w:rPr>
        <w:t>воспитание.</w:t>
      </w:r>
    </w:p>
    <w:p w:rsidR="00C31DE8" w:rsidRDefault="001F512D">
      <w:pPr>
        <w:pStyle w:val="a3"/>
        <w:ind w:right="554"/>
      </w:pPr>
      <w:r>
        <w:t>Программа по изобразительному искусству направлена на активное приобщение обучающихся к</w:t>
      </w:r>
      <w:r>
        <w:rPr>
          <w:spacing w:val="-3"/>
        </w:rPr>
        <w:t xml:space="preserve"> </w:t>
      </w:r>
      <w:r>
        <w:t>ценностям</w:t>
      </w:r>
      <w:r>
        <w:rPr>
          <w:spacing w:val="-3"/>
        </w:rPr>
        <w:t xml:space="preserve"> </w:t>
      </w:r>
      <w:r>
        <w:t>мировой и</w:t>
      </w:r>
      <w:r>
        <w:rPr>
          <w:spacing w:val="-10"/>
        </w:rPr>
        <w:t xml:space="preserve"> </w:t>
      </w:r>
      <w:r>
        <w:t>отечественной культуры. При</w:t>
      </w:r>
      <w:r>
        <w:rPr>
          <w:spacing w:val="-1"/>
        </w:rPr>
        <w:t xml:space="preserve"> </w:t>
      </w:r>
      <w:r>
        <w:t>этом</w:t>
      </w:r>
      <w:r>
        <w:rPr>
          <w:spacing w:val="-5"/>
        </w:rPr>
        <w:t xml:space="preserve"> </w:t>
      </w:r>
      <w:r>
        <w:t>реализуются</w:t>
      </w:r>
      <w:r>
        <w:rPr>
          <w:spacing w:val="-1"/>
        </w:rPr>
        <w:t xml:space="preserve"> </w:t>
      </w:r>
      <w:r>
        <w:t>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C31DE8" w:rsidRDefault="001F512D">
      <w:pPr>
        <w:pStyle w:val="a3"/>
        <w:spacing w:before="2" w:line="275" w:lineRule="exact"/>
        <w:ind w:left="1191" w:firstLine="0"/>
      </w:pPr>
      <w:r>
        <w:rPr>
          <w:spacing w:val="-2"/>
        </w:rPr>
        <w:t>Духовно-нравственное</w:t>
      </w:r>
      <w:r>
        <w:rPr>
          <w:spacing w:val="23"/>
        </w:rPr>
        <w:t xml:space="preserve"> </w:t>
      </w:r>
      <w:r>
        <w:rPr>
          <w:spacing w:val="-2"/>
        </w:rPr>
        <w:t>воспитание.</w:t>
      </w:r>
    </w:p>
    <w:p w:rsidR="00C31DE8" w:rsidRDefault="001F512D">
      <w:pPr>
        <w:pStyle w:val="a3"/>
        <w:ind w:right="555"/>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w:t>
      </w:r>
      <w:r>
        <w:rPr>
          <w:spacing w:val="-7"/>
        </w:rPr>
        <w:t xml:space="preserve"> </w:t>
      </w:r>
      <w:r>
        <w:t>обучающегося</w:t>
      </w:r>
      <w:r>
        <w:rPr>
          <w:spacing w:val="-1"/>
        </w:rPr>
        <w:t xml:space="preserve"> </w:t>
      </w:r>
      <w:r>
        <w:t>и</w:t>
      </w:r>
      <w:r>
        <w:rPr>
          <w:spacing w:val="-1"/>
        </w:rPr>
        <w:t xml:space="preserve"> </w:t>
      </w:r>
      <w:r>
        <w:t>воспитание</w:t>
      </w:r>
      <w:r>
        <w:rPr>
          <w:spacing w:val="-1"/>
        </w:rPr>
        <w:t xml:space="preserve"> </w:t>
      </w:r>
      <w:r>
        <w:t>его эмоционально-</w:t>
      </w:r>
      <w:r>
        <w:rPr>
          <w:spacing w:val="-5"/>
        </w:rPr>
        <w:t xml:space="preserve"> </w:t>
      </w:r>
      <w:r>
        <w:t>образной, чувственной сферы.</w:t>
      </w:r>
      <w:r>
        <w:rPr>
          <w:spacing w:val="-4"/>
        </w:rPr>
        <w:t xml:space="preserve"> </w:t>
      </w:r>
      <w:r>
        <w:t>Развитие творческого потенциала способствует росту самосознания обучающегося, осознанию себя</w:t>
      </w:r>
      <w:r>
        <w:rPr>
          <w:spacing w:val="40"/>
        </w:rPr>
        <w:t xml:space="preserve"> </w:t>
      </w:r>
      <w:r>
        <w:t>как личности и члена общества. Ценностно-ориентационная и коммуникативная</w:t>
      </w:r>
      <w:r>
        <w:rPr>
          <w:spacing w:val="40"/>
        </w:rPr>
        <w:t xml:space="preserve"> </w:t>
      </w:r>
      <w:r>
        <w:t>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C31DE8" w:rsidRDefault="001F512D">
      <w:pPr>
        <w:pStyle w:val="a3"/>
        <w:ind w:right="553"/>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w:t>
      </w:r>
      <w:r>
        <w:rPr>
          <w:spacing w:val="-4"/>
        </w:rPr>
        <w:t xml:space="preserve"> </w:t>
      </w:r>
      <w:r>
        <w:t>самому</w:t>
      </w:r>
      <w:r>
        <w:rPr>
          <w:spacing w:val="-7"/>
        </w:rPr>
        <w:t xml:space="preserve"> </w:t>
      </w:r>
      <w:r>
        <w:t>себе</w:t>
      </w:r>
      <w:r>
        <w:rPr>
          <w:spacing w:val="-4"/>
        </w:rPr>
        <w:t xml:space="preserve"> </w:t>
      </w:r>
      <w:r>
        <w:t>как</w:t>
      </w:r>
      <w:r>
        <w:rPr>
          <w:spacing w:val="-4"/>
        </w:rPr>
        <w:t xml:space="preserve"> </w:t>
      </w:r>
      <w:r>
        <w:t>самореализующейся и</w:t>
      </w:r>
      <w:r>
        <w:rPr>
          <w:spacing w:val="-7"/>
        </w:rPr>
        <w:t xml:space="preserve"> </w:t>
      </w:r>
      <w:r>
        <w:t>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C31DE8" w:rsidRDefault="001F512D">
      <w:pPr>
        <w:pStyle w:val="a3"/>
        <w:spacing w:before="1" w:line="275" w:lineRule="exact"/>
        <w:ind w:left="1191" w:firstLine="0"/>
      </w:pPr>
      <w:r>
        <w:t>Ценности</w:t>
      </w:r>
      <w:r>
        <w:rPr>
          <w:spacing w:val="-15"/>
        </w:rPr>
        <w:t xml:space="preserve"> </w:t>
      </w:r>
      <w:r>
        <w:t>познавательной</w:t>
      </w:r>
      <w:r>
        <w:rPr>
          <w:spacing w:val="-8"/>
        </w:rPr>
        <w:t xml:space="preserve"> </w:t>
      </w:r>
      <w:r>
        <w:rPr>
          <w:spacing w:val="-2"/>
        </w:rPr>
        <w:t>деятельности.</w:t>
      </w:r>
    </w:p>
    <w:p w:rsidR="00C31DE8" w:rsidRDefault="001F512D">
      <w:pPr>
        <w:pStyle w:val="a3"/>
        <w:ind w:right="560"/>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w:t>
      </w:r>
      <w:r>
        <w:rPr>
          <w:spacing w:val="40"/>
        </w:rPr>
        <w:t xml:space="preserve"> </w:t>
      </w:r>
      <w:r>
        <w:t>заданий культурно-исторической направленности.</w:t>
      </w:r>
    </w:p>
    <w:p w:rsidR="00C31DE8" w:rsidRDefault="001F512D">
      <w:pPr>
        <w:pStyle w:val="a3"/>
        <w:spacing w:before="4" w:line="275" w:lineRule="exact"/>
        <w:ind w:left="1191" w:firstLine="0"/>
      </w:pPr>
      <w:r>
        <w:t>Экологическое</w:t>
      </w:r>
      <w:r>
        <w:rPr>
          <w:spacing w:val="-10"/>
        </w:rPr>
        <w:t xml:space="preserve"> </w:t>
      </w:r>
      <w:r>
        <w:rPr>
          <w:spacing w:val="-2"/>
        </w:rPr>
        <w:t>воспитание.</w:t>
      </w:r>
    </w:p>
    <w:p w:rsidR="00C31DE8" w:rsidRDefault="001F512D">
      <w:pPr>
        <w:pStyle w:val="a3"/>
        <w:ind w:right="562"/>
      </w:pPr>
      <w:r>
        <w:t>Повышение уровня экологической культуры, осознание глобального характера экологических</w:t>
      </w:r>
      <w:r>
        <w:rPr>
          <w:spacing w:val="-2"/>
        </w:rPr>
        <w:t xml:space="preserve"> </w:t>
      </w:r>
      <w:r>
        <w:t>проблем,</w:t>
      </w:r>
      <w:r>
        <w:rPr>
          <w:spacing w:val="-1"/>
        </w:rPr>
        <w:t xml:space="preserve"> </w:t>
      </w:r>
      <w:r>
        <w:t>активное</w:t>
      </w:r>
      <w:r>
        <w:rPr>
          <w:spacing w:val="-3"/>
        </w:rPr>
        <w:t xml:space="preserve"> </w:t>
      </w:r>
      <w:r>
        <w:t>неприятие действий, приносящих вред</w:t>
      </w:r>
      <w:r>
        <w:rPr>
          <w:spacing w:val="-4"/>
        </w:rPr>
        <w:t xml:space="preserve"> </w:t>
      </w:r>
      <w:r>
        <w:t>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личной</w:t>
      </w:r>
      <w:r>
        <w:rPr>
          <w:spacing w:val="-9"/>
        </w:rPr>
        <w:t xml:space="preserve"> </w:t>
      </w:r>
      <w:r>
        <w:t>художественно-творческой</w:t>
      </w:r>
      <w:r>
        <w:rPr>
          <w:spacing w:val="-11"/>
        </w:rPr>
        <w:t xml:space="preserve"> </w:t>
      </w:r>
      <w:r>
        <w:rPr>
          <w:spacing w:val="-2"/>
        </w:rPr>
        <w:t>работе.</w:t>
      </w:r>
    </w:p>
    <w:p w:rsidR="00C31DE8" w:rsidRDefault="001F512D">
      <w:pPr>
        <w:pStyle w:val="a3"/>
        <w:spacing w:line="274" w:lineRule="exact"/>
        <w:ind w:left="1191" w:firstLine="0"/>
      </w:pPr>
      <w:r>
        <w:t>Трудовое</w:t>
      </w:r>
      <w:r>
        <w:rPr>
          <w:spacing w:val="-6"/>
        </w:rPr>
        <w:t xml:space="preserve"> </w:t>
      </w:r>
      <w:r>
        <w:rPr>
          <w:spacing w:val="-2"/>
        </w:rPr>
        <w:t>воспитание.</w:t>
      </w:r>
    </w:p>
    <w:p w:rsidR="00C31DE8" w:rsidRDefault="001F512D">
      <w:pPr>
        <w:pStyle w:val="a3"/>
        <w:ind w:right="551"/>
      </w:pPr>
      <w: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 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w:t>
      </w:r>
      <w:r>
        <w:rPr>
          <w:spacing w:val="-2"/>
        </w:rPr>
        <w:t>программы.</w:t>
      </w:r>
    </w:p>
    <w:p w:rsidR="00C31DE8" w:rsidRDefault="001F512D">
      <w:pPr>
        <w:pStyle w:val="a3"/>
        <w:spacing w:before="4" w:line="275" w:lineRule="exact"/>
        <w:ind w:left="1191" w:firstLine="0"/>
      </w:pPr>
      <w:r>
        <w:t>Воспитывающая</w:t>
      </w:r>
      <w:r>
        <w:rPr>
          <w:spacing w:val="-15"/>
        </w:rPr>
        <w:t xml:space="preserve"> </w:t>
      </w:r>
      <w:r>
        <w:t>предметно-эстетическая</w:t>
      </w:r>
      <w:r>
        <w:rPr>
          <w:spacing w:val="-11"/>
        </w:rPr>
        <w:t xml:space="preserve"> </w:t>
      </w:r>
      <w:r>
        <w:rPr>
          <w:spacing w:val="-2"/>
        </w:rPr>
        <w:t>среда.</w:t>
      </w:r>
    </w:p>
    <w:p w:rsidR="00C31DE8" w:rsidRDefault="001F512D">
      <w:pPr>
        <w:pStyle w:val="a3"/>
        <w:ind w:right="555"/>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w:t>
      </w:r>
      <w:r>
        <w:rPr>
          <w:spacing w:val="80"/>
        </w:rPr>
        <w:t xml:space="preserve"> </w:t>
      </w:r>
      <w:r>
        <w:t>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C31DE8" w:rsidRDefault="001F512D">
      <w:pPr>
        <w:pStyle w:val="a3"/>
        <w:spacing w:before="5"/>
        <w:ind w:right="561"/>
      </w:pPr>
      <w:r>
        <w:t>В результате освоения программы по изобразительному</w:t>
      </w:r>
      <w:r>
        <w:rPr>
          <w:spacing w:val="-6"/>
        </w:rPr>
        <w:t xml:space="preserve"> </w:t>
      </w:r>
      <w:r>
        <w:t>искусству</w:t>
      </w:r>
      <w:r>
        <w:rPr>
          <w:spacing w:val="-6"/>
        </w:rPr>
        <w:t xml:space="preserve"> </w:t>
      </w:r>
      <w: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31DE8" w:rsidRDefault="001F512D">
      <w:pPr>
        <w:pStyle w:val="a3"/>
        <w:spacing w:line="242" w:lineRule="auto"/>
        <w:ind w:right="573"/>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C31DE8" w:rsidRDefault="001F512D">
      <w:pPr>
        <w:pStyle w:val="a3"/>
        <w:spacing w:line="242" w:lineRule="auto"/>
        <w:ind w:left="1191" w:right="1047" w:firstLine="0"/>
        <w:jc w:val="left"/>
      </w:pPr>
      <w:r>
        <w:t>сравнивать</w:t>
      </w:r>
      <w:r>
        <w:rPr>
          <w:spacing w:val="-6"/>
        </w:rPr>
        <w:t xml:space="preserve"> </w:t>
      </w:r>
      <w:r>
        <w:t>предметные</w:t>
      </w:r>
      <w:r>
        <w:rPr>
          <w:spacing w:val="-12"/>
        </w:rPr>
        <w:t xml:space="preserve"> </w:t>
      </w:r>
      <w:r>
        <w:t>и</w:t>
      </w:r>
      <w:r>
        <w:rPr>
          <w:spacing w:val="-8"/>
        </w:rPr>
        <w:t xml:space="preserve"> </w:t>
      </w:r>
      <w:r>
        <w:t>пространственные</w:t>
      </w:r>
      <w:r>
        <w:rPr>
          <w:spacing w:val="-15"/>
        </w:rPr>
        <w:t xml:space="preserve"> </w:t>
      </w:r>
      <w:r>
        <w:t>объекты</w:t>
      </w:r>
      <w:r>
        <w:rPr>
          <w:spacing w:val="-5"/>
        </w:rPr>
        <w:t xml:space="preserve"> </w:t>
      </w:r>
      <w:r>
        <w:t>по</w:t>
      </w:r>
      <w:r>
        <w:rPr>
          <w:spacing w:val="-4"/>
        </w:rPr>
        <w:t xml:space="preserve"> </w:t>
      </w:r>
      <w:r>
        <w:t>заданным</w:t>
      </w:r>
      <w:r>
        <w:rPr>
          <w:spacing w:val="-15"/>
        </w:rPr>
        <w:t xml:space="preserve"> </w:t>
      </w:r>
      <w:r>
        <w:t>основаниям; характеризовать форму предмета, конструкции;</w:t>
      </w:r>
    </w:p>
    <w:p w:rsidR="00C31DE8" w:rsidRDefault="001F512D">
      <w:pPr>
        <w:pStyle w:val="a3"/>
        <w:spacing w:line="237" w:lineRule="auto"/>
        <w:ind w:left="1191" w:right="3512" w:firstLine="0"/>
        <w:jc w:val="left"/>
      </w:pPr>
      <w:r>
        <w:t>выявлять</w:t>
      </w:r>
      <w:r>
        <w:rPr>
          <w:spacing w:val="-10"/>
        </w:rPr>
        <w:t xml:space="preserve"> </w:t>
      </w:r>
      <w:r>
        <w:t>положение</w:t>
      </w:r>
      <w:r>
        <w:rPr>
          <w:spacing w:val="-15"/>
        </w:rPr>
        <w:t xml:space="preserve"> </w:t>
      </w:r>
      <w:r>
        <w:t>предметной</w:t>
      </w:r>
      <w:r>
        <w:rPr>
          <w:spacing w:val="-14"/>
        </w:rPr>
        <w:t xml:space="preserve"> </w:t>
      </w:r>
      <w:r>
        <w:t>формы</w:t>
      </w:r>
      <w:r>
        <w:rPr>
          <w:spacing w:val="-15"/>
        </w:rPr>
        <w:t xml:space="preserve"> </w:t>
      </w:r>
      <w:r>
        <w:t>в</w:t>
      </w:r>
      <w:r>
        <w:rPr>
          <w:spacing w:val="-14"/>
        </w:rPr>
        <w:t xml:space="preserve"> </w:t>
      </w:r>
      <w:r>
        <w:t>пространстве; обобщать форму составной конструкции;</w:t>
      </w:r>
    </w:p>
    <w:p w:rsidR="00C31DE8" w:rsidRDefault="001F512D">
      <w:pPr>
        <w:pStyle w:val="a3"/>
        <w:spacing w:line="242" w:lineRule="auto"/>
        <w:ind w:left="1191" w:firstLine="0"/>
        <w:jc w:val="left"/>
      </w:pPr>
      <w:r>
        <w:t>анализировать</w:t>
      </w:r>
      <w:r>
        <w:rPr>
          <w:spacing w:val="-12"/>
        </w:rPr>
        <w:t xml:space="preserve"> </w:t>
      </w:r>
      <w:r>
        <w:t>структуру</w:t>
      </w:r>
      <w:r>
        <w:rPr>
          <w:spacing w:val="-15"/>
        </w:rPr>
        <w:t xml:space="preserve"> </w:t>
      </w:r>
      <w:r>
        <w:t>предмета,</w:t>
      </w:r>
      <w:r>
        <w:rPr>
          <w:spacing w:val="-9"/>
        </w:rPr>
        <w:t xml:space="preserve"> </w:t>
      </w:r>
      <w:r>
        <w:t>конструкции,</w:t>
      </w:r>
      <w:r>
        <w:rPr>
          <w:spacing w:val="-12"/>
        </w:rPr>
        <w:t xml:space="preserve"> </w:t>
      </w:r>
      <w:r>
        <w:t>пространства,</w:t>
      </w:r>
      <w:r>
        <w:rPr>
          <w:spacing w:val="-12"/>
        </w:rPr>
        <w:t xml:space="preserve"> </w:t>
      </w:r>
      <w:r>
        <w:t>зрительного</w:t>
      </w:r>
      <w:r>
        <w:rPr>
          <w:spacing w:val="-10"/>
        </w:rPr>
        <w:t xml:space="preserve"> </w:t>
      </w:r>
      <w:r>
        <w:t>образа; структурировать предметно-пространственные явления;</w:t>
      </w:r>
    </w:p>
    <w:p w:rsidR="00C31DE8" w:rsidRDefault="001F512D">
      <w:pPr>
        <w:pStyle w:val="a3"/>
        <w:spacing w:line="242" w:lineRule="auto"/>
        <w:ind w:right="565"/>
        <w:jc w:val="left"/>
      </w:pPr>
      <w:r>
        <w:t>сопоставлять</w:t>
      </w:r>
      <w:r>
        <w:rPr>
          <w:spacing w:val="-7"/>
        </w:rPr>
        <w:t xml:space="preserve"> </w:t>
      </w:r>
      <w:r>
        <w:t>пропорциональное</w:t>
      </w:r>
      <w:r>
        <w:rPr>
          <w:spacing w:val="-7"/>
        </w:rPr>
        <w:t xml:space="preserve"> </w:t>
      </w:r>
      <w:r>
        <w:t>соотношение</w:t>
      </w:r>
      <w:r>
        <w:rPr>
          <w:spacing w:val="-12"/>
        </w:rPr>
        <w:t xml:space="preserve"> </w:t>
      </w:r>
      <w:r>
        <w:t>частей</w:t>
      </w:r>
      <w:r>
        <w:rPr>
          <w:spacing w:val="-7"/>
        </w:rPr>
        <w:t xml:space="preserve"> </w:t>
      </w:r>
      <w:r>
        <w:t>внутри</w:t>
      </w:r>
      <w:r>
        <w:rPr>
          <w:spacing w:val="-6"/>
        </w:rPr>
        <w:t xml:space="preserve"> </w:t>
      </w:r>
      <w:r>
        <w:t>целого</w:t>
      </w:r>
      <w:r>
        <w:rPr>
          <w:spacing w:val="-3"/>
        </w:rPr>
        <w:t xml:space="preserve"> </w:t>
      </w:r>
      <w:r>
        <w:t>и</w:t>
      </w:r>
      <w:r>
        <w:rPr>
          <w:spacing w:val="-8"/>
        </w:rPr>
        <w:t xml:space="preserve"> </w:t>
      </w:r>
      <w:r>
        <w:t>предметов</w:t>
      </w:r>
      <w:r>
        <w:rPr>
          <w:spacing w:val="-11"/>
        </w:rPr>
        <w:t xml:space="preserve"> </w:t>
      </w:r>
      <w:r>
        <w:t xml:space="preserve">между </w:t>
      </w:r>
      <w:r>
        <w:rPr>
          <w:spacing w:val="-2"/>
        </w:rPr>
        <w:t>собой;</w:t>
      </w:r>
    </w:p>
    <w:p w:rsidR="00C31DE8" w:rsidRDefault="001F512D">
      <w:pPr>
        <w:pStyle w:val="a3"/>
        <w:tabs>
          <w:tab w:val="left" w:pos="2958"/>
          <w:tab w:val="left" w:pos="5071"/>
        </w:tabs>
        <w:spacing w:line="242" w:lineRule="auto"/>
        <w:ind w:right="842"/>
        <w:jc w:val="left"/>
      </w:pPr>
      <w:r>
        <w:rPr>
          <w:spacing w:val="-2"/>
        </w:rPr>
        <w:t>абстрагировать</w:t>
      </w:r>
      <w:r>
        <w:tab/>
        <w:t>образ</w:t>
      </w:r>
      <w:r>
        <w:rPr>
          <w:spacing w:val="40"/>
        </w:rPr>
        <w:t xml:space="preserve"> </w:t>
      </w:r>
      <w:r>
        <w:t>реальности</w:t>
      </w:r>
      <w:r>
        <w:tab/>
        <w:t>в</w:t>
      </w:r>
      <w:r>
        <w:rPr>
          <w:spacing w:val="40"/>
        </w:rPr>
        <w:t xml:space="preserve"> </w:t>
      </w:r>
      <w:r>
        <w:t>построении</w:t>
      </w:r>
      <w:r>
        <w:rPr>
          <w:spacing w:val="40"/>
        </w:rPr>
        <w:t xml:space="preserve"> </w:t>
      </w:r>
      <w:r>
        <w:t>плоской</w:t>
      </w:r>
      <w:r>
        <w:rPr>
          <w:spacing w:val="40"/>
        </w:rPr>
        <w:t xml:space="preserve"> </w:t>
      </w:r>
      <w:r>
        <w:t>или</w:t>
      </w:r>
      <w:r>
        <w:rPr>
          <w:spacing w:val="40"/>
        </w:rPr>
        <w:t xml:space="preserve"> </w:t>
      </w:r>
      <w:r>
        <w:t xml:space="preserve">пространственной </w:t>
      </w:r>
      <w:r>
        <w:rPr>
          <w:spacing w:val="-2"/>
        </w:rPr>
        <w:t>композиции.</w:t>
      </w:r>
    </w:p>
    <w:p w:rsidR="00C31DE8" w:rsidRDefault="001F512D">
      <w:pPr>
        <w:pStyle w:val="a3"/>
        <w:tabs>
          <w:tab w:val="left" w:pos="1647"/>
          <w:tab w:val="left" w:pos="3429"/>
          <w:tab w:val="left" w:pos="4307"/>
          <w:tab w:val="left" w:pos="6127"/>
          <w:tab w:val="left" w:pos="7587"/>
          <w:tab w:val="left" w:pos="8696"/>
          <w:tab w:val="left" w:pos="10137"/>
        </w:tabs>
        <w:spacing w:line="242" w:lineRule="auto"/>
        <w:ind w:right="57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логические</w:t>
      </w:r>
      <w:r>
        <w:tab/>
      </w:r>
      <w:r>
        <w:rPr>
          <w:spacing w:val="-10"/>
        </w:rPr>
        <w:t xml:space="preserve">и </w:t>
      </w:r>
      <w:r>
        <w:t>исследовательские действия как часть универсальных познавательных</w:t>
      </w:r>
    </w:p>
    <w:p w:rsidR="00C31DE8" w:rsidRDefault="001F512D">
      <w:pPr>
        <w:pStyle w:val="a3"/>
        <w:spacing w:line="271" w:lineRule="exact"/>
        <w:ind w:left="1191" w:firstLine="0"/>
        <w:jc w:val="left"/>
      </w:pPr>
      <w:r>
        <w:t>учебных</w:t>
      </w:r>
      <w:r>
        <w:rPr>
          <w:spacing w:val="-7"/>
        </w:rPr>
        <w:t xml:space="preserve"> </w:t>
      </w:r>
      <w:r>
        <w:rPr>
          <w:spacing w:val="-2"/>
        </w:rPr>
        <w:t>действий:</w:t>
      </w:r>
    </w:p>
    <w:p w:rsidR="00C31DE8" w:rsidRDefault="001F512D">
      <w:pPr>
        <w:pStyle w:val="a3"/>
        <w:tabs>
          <w:tab w:val="left" w:pos="2362"/>
          <w:tab w:val="left" w:pos="2718"/>
          <w:tab w:val="left" w:pos="4629"/>
          <w:tab w:val="left" w:pos="6329"/>
          <w:tab w:val="left" w:pos="7510"/>
          <w:tab w:val="left" w:pos="8571"/>
        </w:tabs>
        <w:spacing w:line="237" w:lineRule="auto"/>
        <w:ind w:right="600"/>
        <w:jc w:val="left"/>
      </w:pPr>
      <w:r>
        <w:rPr>
          <w:spacing w:val="-2"/>
        </w:rPr>
        <w:t>выявлять</w:t>
      </w:r>
      <w:r>
        <w:tab/>
      </w:r>
      <w:r>
        <w:rPr>
          <w:spacing w:val="-10"/>
        </w:rPr>
        <w:t>и</w:t>
      </w:r>
      <w:r>
        <w:tab/>
      </w:r>
      <w:r>
        <w:rPr>
          <w:spacing w:val="-2"/>
        </w:rPr>
        <w:t>характеризовать</w:t>
      </w:r>
      <w:r>
        <w:tab/>
      </w:r>
      <w:r>
        <w:rPr>
          <w:spacing w:val="-2"/>
        </w:rPr>
        <w:t>существенные</w:t>
      </w:r>
      <w:r>
        <w:tab/>
      </w:r>
      <w:r>
        <w:rPr>
          <w:spacing w:val="-2"/>
        </w:rPr>
        <w:t>признаки</w:t>
      </w:r>
      <w:r>
        <w:tab/>
      </w:r>
      <w:r>
        <w:rPr>
          <w:spacing w:val="-2"/>
        </w:rPr>
        <w:t>явлений</w:t>
      </w:r>
      <w:r>
        <w:tab/>
      </w:r>
      <w:r>
        <w:rPr>
          <w:spacing w:val="-4"/>
        </w:rPr>
        <w:t xml:space="preserve">художественной </w:t>
      </w:r>
      <w:r>
        <w:rPr>
          <w:spacing w:val="-2"/>
        </w:rPr>
        <w:t>культуры;</w:t>
      </w:r>
    </w:p>
    <w:p w:rsidR="00C31DE8" w:rsidRDefault="001F512D">
      <w:pPr>
        <w:pStyle w:val="a3"/>
        <w:tabs>
          <w:tab w:val="left" w:pos="2814"/>
          <w:tab w:val="left" w:pos="4571"/>
          <w:tab w:val="left" w:pos="5925"/>
          <w:tab w:val="left" w:pos="6266"/>
          <w:tab w:val="left" w:pos="7524"/>
          <w:tab w:val="left" w:pos="7841"/>
          <w:tab w:val="left" w:pos="8912"/>
        </w:tabs>
        <w:spacing w:line="237" w:lineRule="auto"/>
        <w:ind w:right="589"/>
        <w:jc w:val="left"/>
      </w:pPr>
      <w:r>
        <w:rPr>
          <w:spacing w:val="-2"/>
        </w:rPr>
        <w:t>сопоставлять,</w:t>
      </w:r>
      <w:r>
        <w:tab/>
      </w:r>
      <w:r>
        <w:rPr>
          <w:spacing w:val="-2"/>
        </w:rPr>
        <w:t>анализировать,</w:t>
      </w:r>
      <w:r>
        <w:tab/>
      </w:r>
      <w:r>
        <w:rPr>
          <w:spacing w:val="-2"/>
        </w:rPr>
        <w:t>сравнивать</w:t>
      </w:r>
      <w:r>
        <w:tab/>
      </w:r>
      <w:r>
        <w:rPr>
          <w:spacing w:val="-10"/>
        </w:rPr>
        <w:t>и</w:t>
      </w:r>
      <w:r>
        <w:tab/>
      </w:r>
      <w:r>
        <w:rPr>
          <w:spacing w:val="-2"/>
        </w:rPr>
        <w:t>оценивать</w:t>
      </w:r>
      <w:r>
        <w:tab/>
      </w:r>
      <w:r>
        <w:rPr>
          <w:spacing w:val="-10"/>
        </w:rPr>
        <w:t>с</w:t>
      </w:r>
      <w:r>
        <w:tab/>
      </w:r>
      <w:r>
        <w:rPr>
          <w:spacing w:val="-2"/>
        </w:rPr>
        <w:t>позиций</w:t>
      </w:r>
      <w:r>
        <w:tab/>
      </w:r>
      <w:r>
        <w:rPr>
          <w:spacing w:val="-4"/>
        </w:rPr>
        <w:t xml:space="preserve">эстетических </w:t>
      </w:r>
      <w:r>
        <w:t>категорий явления искусства и действительности;</w:t>
      </w:r>
    </w:p>
    <w:p w:rsidR="00C31DE8" w:rsidRDefault="001F512D">
      <w:pPr>
        <w:pStyle w:val="a3"/>
        <w:spacing w:line="237" w:lineRule="auto"/>
        <w:ind w:right="628"/>
        <w:jc w:val="left"/>
      </w:pPr>
      <w:r>
        <w:t>классифицировать</w:t>
      </w:r>
      <w:r>
        <w:rPr>
          <w:spacing w:val="-8"/>
        </w:rPr>
        <w:t xml:space="preserve"> </w:t>
      </w:r>
      <w:r>
        <w:t>произведения</w:t>
      </w:r>
      <w:r>
        <w:rPr>
          <w:spacing w:val="-5"/>
        </w:rPr>
        <w:t xml:space="preserve"> </w:t>
      </w:r>
      <w:r>
        <w:t>искусства</w:t>
      </w:r>
      <w:r>
        <w:rPr>
          <w:spacing w:val="-6"/>
        </w:rPr>
        <w:t xml:space="preserve"> </w:t>
      </w:r>
      <w:r>
        <w:t>по</w:t>
      </w:r>
      <w:r>
        <w:rPr>
          <w:spacing w:val="-5"/>
        </w:rPr>
        <w:t xml:space="preserve"> </w:t>
      </w:r>
      <w:r>
        <w:t>видам</w:t>
      </w:r>
      <w:r>
        <w:rPr>
          <w:spacing w:val="-4"/>
        </w:rPr>
        <w:t xml:space="preserve"> </w:t>
      </w:r>
      <w:r>
        <w:t>и,</w:t>
      </w:r>
      <w:r>
        <w:rPr>
          <w:spacing w:val="-3"/>
        </w:rPr>
        <w:t xml:space="preserve"> </w:t>
      </w:r>
      <w:r>
        <w:t>соответственно,</w:t>
      </w:r>
      <w:r>
        <w:rPr>
          <w:spacing w:val="-3"/>
        </w:rPr>
        <w:t xml:space="preserve"> </w:t>
      </w:r>
      <w:r>
        <w:t>по</w:t>
      </w:r>
      <w:r>
        <w:rPr>
          <w:spacing w:val="-5"/>
        </w:rPr>
        <w:t xml:space="preserve"> </w:t>
      </w:r>
      <w:r>
        <w:t>назначению в жизни людей;</w:t>
      </w:r>
    </w:p>
    <w:p w:rsidR="00C31DE8" w:rsidRDefault="001F512D">
      <w:pPr>
        <w:pStyle w:val="a3"/>
        <w:spacing w:line="275" w:lineRule="exact"/>
        <w:ind w:left="1191" w:firstLine="0"/>
        <w:jc w:val="left"/>
      </w:pPr>
      <w:r>
        <w:t>ставить</w:t>
      </w:r>
      <w:r>
        <w:rPr>
          <w:spacing w:val="-13"/>
        </w:rPr>
        <w:t xml:space="preserve"> </w:t>
      </w:r>
      <w:r>
        <w:t>и</w:t>
      </w:r>
      <w:r>
        <w:rPr>
          <w:spacing w:val="-8"/>
        </w:rPr>
        <w:t xml:space="preserve"> </w:t>
      </w:r>
      <w:r>
        <w:t>использовать</w:t>
      </w:r>
      <w:r>
        <w:rPr>
          <w:spacing w:val="-10"/>
        </w:rPr>
        <w:t xml:space="preserve"> </w:t>
      </w:r>
      <w:r>
        <w:t>вопросы</w:t>
      </w:r>
      <w:r>
        <w:rPr>
          <w:spacing w:val="-6"/>
        </w:rPr>
        <w:t xml:space="preserve"> </w:t>
      </w:r>
      <w:r>
        <w:t>как</w:t>
      </w:r>
      <w:r>
        <w:rPr>
          <w:spacing w:val="-9"/>
        </w:rPr>
        <w:t xml:space="preserve"> </w:t>
      </w:r>
      <w:r>
        <w:t>исследовательский</w:t>
      </w:r>
      <w:r>
        <w:rPr>
          <w:spacing w:val="-7"/>
        </w:rPr>
        <w:t xml:space="preserve"> </w:t>
      </w:r>
      <w:r>
        <w:t>инструмент</w:t>
      </w:r>
      <w:r>
        <w:rPr>
          <w:spacing w:val="-6"/>
        </w:rPr>
        <w:t xml:space="preserve"> </w:t>
      </w:r>
      <w:r>
        <w:rPr>
          <w:spacing w:val="-2"/>
        </w:rPr>
        <w:t>познания;</w:t>
      </w:r>
    </w:p>
    <w:p w:rsidR="00C31DE8" w:rsidRDefault="001F512D">
      <w:pPr>
        <w:pStyle w:val="a3"/>
        <w:tabs>
          <w:tab w:val="left" w:pos="2007"/>
          <w:tab w:val="left" w:pos="4259"/>
          <w:tab w:val="left" w:pos="5210"/>
          <w:tab w:val="left" w:pos="5719"/>
          <w:tab w:val="left" w:pos="6564"/>
          <w:tab w:val="left" w:pos="8706"/>
          <w:tab w:val="left" w:pos="10012"/>
        </w:tabs>
        <w:spacing w:line="237" w:lineRule="auto"/>
        <w:ind w:right="585"/>
        <w:jc w:val="left"/>
      </w:pPr>
      <w:r>
        <w:rPr>
          <w:spacing w:val="-2"/>
        </w:rPr>
        <w:t>вести</w:t>
      </w:r>
      <w:r>
        <w:tab/>
      </w:r>
      <w:r>
        <w:rPr>
          <w:spacing w:val="-2"/>
        </w:rPr>
        <w:t>исследовательскую</w:t>
      </w:r>
      <w:r>
        <w:tab/>
      </w:r>
      <w:r>
        <w:rPr>
          <w:spacing w:val="-2"/>
        </w:rPr>
        <w:t>работу</w:t>
      </w:r>
      <w:r>
        <w:tab/>
      </w:r>
      <w:r>
        <w:rPr>
          <w:spacing w:val="-6"/>
        </w:rPr>
        <w:t>по</w:t>
      </w:r>
      <w:r>
        <w:tab/>
      </w:r>
      <w:r>
        <w:rPr>
          <w:spacing w:val="-2"/>
        </w:rPr>
        <w:t>сбору</w:t>
      </w:r>
      <w:r>
        <w:tab/>
      </w:r>
      <w:r>
        <w:rPr>
          <w:spacing w:val="-2"/>
        </w:rPr>
        <w:t>информационного</w:t>
      </w:r>
      <w:r>
        <w:tab/>
      </w:r>
      <w:r>
        <w:rPr>
          <w:spacing w:val="-2"/>
        </w:rPr>
        <w:t>материала</w:t>
      </w:r>
      <w:r>
        <w:tab/>
      </w:r>
      <w:r>
        <w:rPr>
          <w:spacing w:val="-8"/>
        </w:rPr>
        <w:t xml:space="preserve">по </w:t>
      </w:r>
      <w:r>
        <w:t>установленной или выбранной теме;</w:t>
      </w:r>
    </w:p>
    <w:p w:rsidR="00C31DE8" w:rsidRDefault="001F512D">
      <w:pPr>
        <w:pStyle w:val="a3"/>
        <w:spacing w:before="4"/>
        <w:jc w:val="left"/>
      </w:pPr>
      <w:r>
        <w:t>самостоятельно</w:t>
      </w:r>
      <w:r>
        <w:rPr>
          <w:spacing w:val="-4"/>
        </w:rPr>
        <w:t xml:space="preserve"> </w:t>
      </w:r>
      <w:r>
        <w:t>формулировать</w:t>
      </w:r>
      <w:r>
        <w:rPr>
          <w:spacing w:val="-7"/>
        </w:rPr>
        <w:t xml:space="preserve"> </w:t>
      </w:r>
      <w:r>
        <w:t>выводы</w:t>
      </w:r>
      <w:r>
        <w:rPr>
          <w:spacing w:val="-7"/>
        </w:rPr>
        <w:t xml:space="preserve"> </w:t>
      </w:r>
      <w:r>
        <w:t>и</w:t>
      </w:r>
      <w:r>
        <w:rPr>
          <w:spacing w:val="-12"/>
        </w:rPr>
        <w:t xml:space="preserve"> </w:t>
      </w:r>
      <w:r>
        <w:t>обобщения</w:t>
      </w:r>
      <w:r>
        <w:rPr>
          <w:spacing w:val="-9"/>
        </w:rPr>
        <w:t xml:space="preserve"> </w:t>
      </w:r>
      <w:r>
        <w:t>по</w:t>
      </w:r>
      <w:r>
        <w:rPr>
          <w:spacing w:val="-1"/>
        </w:rPr>
        <w:t xml:space="preserve"> </w:t>
      </w:r>
      <w:r>
        <w:t>результатам</w:t>
      </w:r>
      <w:r>
        <w:rPr>
          <w:spacing w:val="-3"/>
        </w:rPr>
        <w:t xml:space="preserve"> </w:t>
      </w:r>
      <w:r>
        <w:t>наблюдения</w:t>
      </w:r>
      <w:r>
        <w:rPr>
          <w:spacing w:val="-4"/>
        </w:rPr>
        <w:t xml:space="preserve"> </w:t>
      </w:r>
      <w:r>
        <w:t>или исследования, аргументированно защищать свои позиции.</w:t>
      </w:r>
    </w:p>
    <w:p w:rsidR="00C31DE8" w:rsidRDefault="001F512D">
      <w:pPr>
        <w:pStyle w:val="a3"/>
        <w:spacing w:before="2" w:line="237" w:lineRule="auto"/>
        <w:jc w:val="left"/>
      </w:pPr>
      <w:r>
        <w:t>У</w:t>
      </w:r>
      <w:r>
        <w:rPr>
          <w:spacing w:val="40"/>
        </w:rPr>
        <w:t xml:space="preserve"> </w:t>
      </w:r>
      <w:r>
        <w:t>обучающегося</w:t>
      </w:r>
      <w:r>
        <w:rPr>
          <w:spacing w:val="38"/>
        </w:rPr>
        <w:t xml:space="preserve"> </w:t>
      </w:r>
      <w:r>
        <w:t>будут</w:t>
      </w:r>
      <w:r>
        <w:rPr>
          <w:spacing w:val="40"/>
        </w:rPr>
        <w:t xml:space="preserve"> </w:t>
      </w:r>
      <w:r>
        <w:t>сформированы</w:t>
      </w:r>
      <w:r>
        <w:rPr>
          <w:spacing w:val="39"/>
        </w:rPr>
        <w:t xml:space="preserve"> </w:t>
      </w:r>
      <w:r>
        <w:t>умения</w:t>
      </w:r>
      <w:r>
        <w:rPr>
          <w:spacing w:val="36"/>
        </w:rPr>
        <w:t xml:space="preserve"> </w:t>
      </w:r>
      <w:r>
        <w:t>работать</w:t>
      </w:r>
      <w:r>
        <w:rPr>
          <w:spacing w:val="40"/>
        </w:rPr>
        <w:t xml:space="preserve"> </w:t>
      </w:r>
      <w:r>
        <w:t>с</w:t>
      </w:r>
      <w:r>
        <w:rPr>
          <w:spacing w:val="34"/>
        </w:rPr>
        <w:t xml:space="preserve"> </w:t>
      </w:r>
      <w:r>
        <w:t>информацией</w:t>
      </w:r>
      <w:r>
        <w:rPr>
          <w:spacing w:val="40"/>
        </w:rPr>
        <w:t xml:space="preserve"> </w:t>
      </w:r>
      <w:r>
        <w:t>как</w:t>
      </w:r>
      <w:r>
        <w:rPr>
          <w:spacing w:val="40"/>
        </w:rPr>
        <w:t xml:space="preserve"> </w:t>
      </w:r>
      <w:r>
        <w:t>часть универсальных познавательных учебных действий:</w:t>
      </w:r>
    </w:p>
    <w:p w:rsidR="00C31DE8" w:rsidRDefault="001F512D">
      <w:pPr>
        <w:pStyle w:val="a3"/>
        <w:spacing w:before="4"/>
        <w:ind w:left="1191" w:firstLine="0"/>
        <w:jc w:val="left"/>
      </w:pPr>
      <w:r>
        <w:t>использовать</w:t>
      </w:r>
      <w:r>
        <w:rPr>
          <w:spacing w:val="28"/>
        </w:rPr>
        <w:t xml:space="preserve"> </w:t>
      </w:r>
      <w:r>
        <w:t>различные</w:t>
      </w:r>
      <w:r>
        <w:rPr>
          <w:spacing w:val="28"/>
        </w:rPr>
        <w:t xml:space="preserve"> </w:t>
      </w:r>
      <w:r>
        <w:t>методы,</w:t>
      </w:r>
      <w:r>
        <w:rPr>
          <w:spacing w:val="31"/>
        </w:rPr>
        <w:t xml:space="preserve"> </w:t>
      </w:r>
      <w:r>
        <w:t>в</w:t>
      </w:r>
      <w:r>
        <w:rPr>
          <w:spacing w:val="33"/>
        </w:rPr>
        <w:t xml:space="preserve"> </w:t>
      </w:r>
      <w:r>
        <w:t>том</w:t>
      </w:r>
      <w:r>
        <w:rPr>
          <w:spacing w:val="34"/>
        </w:rPr>
        <w:t xml:space="preserve"> </w:t>
      </w:r>
      <w:r>
        <w:t>числе</w:t>
      </w:r>
      <w:r>
        <w:rPr>
          <w:spacing w:val="32"/>
        </w:rPr>
        <w:t xml:space="preserve"> </w:t>
      </w:r>
      <w:r>
        <w:t>электронные</w:t>
      </w:r>
      <w:r>
        <w:rPr>
          <w:spacing w:val="27"/>
        </w:rPr>
        <w:t xml:space="preserve"> </w:t>
      </w:r>
      <w:r>
        <w:t>технологии,</w:t>
      </w:r>
      <w:r>
        <w:rPr>
          <w:spacing w:val="32"/>
        </w:rPr>
        <w:t xml:space="preserve"> </w:t>
      </w:r>
      <w:r>
        <w:t>для</w:t>
      </w:r>
      <w:r>
        <w:rPr>
          <w:spacing w:val="33"/>
        </w:rPr>
        <w:t xml:space="preserve"> </w:t>
      </w:r>
      <w:r>
        <w:t>поиска</w:t>
      </w:r>
      <w:r>
        <w:rPr>
          <w:spacing w:val="32"/>
        </w:rPr>
        <w:t xml:space="preserve"> </w:t>
      </w:r>
      <w:r>
        <w:rPr>
          <w:spacing w:val="-10"/>
        </w:rPr>
        <w:t>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left="1191" w:right="2290" w:hanging="567"/>
      </w:pPr>
      <w:r>
        <w:lastRenderedPageBreak/>
        <w:t>отбора</w:t>
      </w:r>
      <w:r>
        <w:rPr>
          <w:spacing w:val="-1"/>
        </w:rPr>
        <w:t xml:space="preserve"> </w:t>
      </w:r>
      <w:r>
        <w:t>информации на</w:t>
      </w:r>
      <w:r>
        <w:rPr>
          <w:spacing w:val="-12"/>
        </w:rPr>
        <w:t xml:space="preserve"> </w:t>
      </w:r>
      <w:r>
        <w:t>основе</w:t>
      </w:r>
      <w:r>
        <w:rPr>
          <w:spacing w:val="-5"/>
        </w:rPr>
        <w:t xml:space="preserve"> </w:t>
      </w:r>
      <w:r>
        <w:t>образовательных</w:t>
      </w:r>
      <w:r>
        <w:rPr>
          <w:spacing w:val="-4"/>
        </w:rPr>
        <w:t xml:space="preserve"> </w:t>
      </w:r>
      <w:r>
        <w:t>задач</w:t>
      </w:r>
      <w:r>
        <w:rPr>
          <w:spacing w:val="-1"/>
        </w:rPr>
        <w:t xml:space="preserve"> </w:t>
      </w:r>
      <w:r>
        <w:t>и заданных</w:t>
      </w:r>
      <w:r>
        <w:rPr>
          <w:spacing w:val="-4"/>
        </w:rPr>
        <w:t xml:space="preserve"> </w:t>
      </w:r>
      <w:r>
        <w:t>критериев; использовать электронные образовательные ресурсы;</w:t>
      </w:r>
    </w:p>
    <w:p w:rsidR="00C31DE8" w:rsidRDefault="001F512D">
      <w:pPr>
        <w:pStyle w:val="a3"/>
        <w:spacing w:line="272" w:lineRule="exact"/>
        <w:ind w:left="1191" w:firstLine="0"/>
      </w:pPr>
      <w:r>
        <w:t>уметь</w:t>
      </w:r>
      <w:r>
        <w:rPr>
          <w:spacing w:val="-2"/>
        </w:rPr>
        <w:t xml:space="preserve"> </w:t>
      </w:r>
      <w:r>
        <w:t>работать</w:t>
      </w:r>
      <w:r>
        <w:rPr>
          <w:spacing w:val="-6"/>
        </w:rPr>
        <w:t xml:space="preserve"> </w:t>
      </w:r>
      <w:r>
        <w:t>с</w:t>
      </w:r>
      <w:r>
        <w:rPr>
          <w:spacing w:val="-9"/>
        </w:rPr>
        <w:t xml:space="preserve"> </w:t>
      </w:r>
      <w:r>
        <w:t>электронными</w:t>
      </w:r>
      <w:r>
        <w:rPr>
          <w:spacing w:val="-5"/>
        </w:rPr>
        <w:t xml:space="preserve"> </w:t>
      </w:r>
      <w:r>
        <w:t>учебными</w:t>
      </w:r>
      <w:r>
        <w:rPr>
          <w:spacing w:val="-5"/>
        </w:rPr>
        <w:t xml:space="preserve"> </w:t>
      </w:r>
      <w:r>
        <w:t>пособиями</w:t>
      </w:r>
      <w:r>
        <w:rPr>
          <w:spacing w:val="-5"/>
        </w:rPr>
        <w:t xml:space="preserve"> </w:t>
      </w:r>
      <w:r>
        <w:t>и</w:t>
      </w:r>
      <w:r>
        <w:rPr>
          <w:spacing w:val="-7"/>
        </w:rPr>
        <w:t xml:space="preserve"> </w:t>
      </w:r>
      <w:r>
        <w:rPr>
          <w:spacing w:val="-2"/>
        </w:rPr>
        <w:t>учебниками;</w:t>
      </w:r>
    </w:p>
    <w:p w:rsidR="00C31DE8" w:rsidRDefault="001F512D">
      <w:pPr>
        <w:pStyle w:val="a3"/>
        <w:spacing w:before="10" w:line="237" w:lineRule="auto"/>
        <w:ind w:right="567"/>
      </w:pP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C31DE8" w:rsidRDefault="001F512D">
      <w:pPr>
        <w:pStyle w:val="a3"/>
        <w:ind w:right="562"/>
      </w:pPr>
      <w: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rPr>
        <w:t>презентациях.</w:t>
      </w:r>
    </w:p>
    <w:p w:rsidR="00C31DE8" w:rsidRDefault="001F512D">
      <w:pPr>
        <w:pStyle w:val="a3"/>
        <w:spacing w:before="3" w:line="237" w:lineRule="auto"/>
        <w:ind w:right="565"/>
      </w:pPr>
      <w:r>
        <w:t xml:space="preserve">У обучающегося будут сформированы следующие универсальные коммуникативные </w:t>
      </w:r>
      <w:r>
        <w:rPr>
          <w:spacing w:val="-2"/>
        </w:rPr>
        <w:t>действия:</w:t>
      </w:r>
    </w:p>
    <w:p w:rsidR="00C31DE8" w:rsidRDefault="001F512D">
      <w:pPr>
        <w:pStyle w:val="a3"/>
        <w:spacing w:before="6" w:line="237" w:lineRule="auto"/>
        <w:ind w:right="552"/>
      </w:pPr>
      <w:r>
        <w:t>понимать искусство в качестве особого языка общения - межличностного (автор - зритель), между поколениями, между народами;</w:t>
      </w:r>
    </w:p>
    <w:p w:rsidR="00C31DE8" w:rsidRDefault="001F512D">
      <w:pPr>
        <w:pStyle w:val="a3"/>
        <w:spacing w:before="3"/>
        <w:ind w:right="555"/>
      </w:pPr>
      <w: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C31DE8" w:rsidRDefault="001F512D">
      <w:pPr>
        <w:pStyle w:val="a3"/>
        <w:spacing w:before="1" w:line="275" w:lineRule="exact"/>
        <w:ind w:left="1191" w:firstLine="0"/>
      </w:pPr>
      <w:r>
        <w:t>на</w:t>
      </w:r>
      <w:r>
        <w:rPr>
          <w:spacing w:val="-5"/>
        </w:rPr>
        <w:t xml:space="preserve"> </w:t>
      </w:r>
      <w:r>
        <w:t>восприятие</w:t>
      </w:r>
      <w:r>
        <w:rPr>
          <w:spacing w:val="-7"/>
        </w:rPr>
        <w:t xml:space="preserve"> </w:t>
      </w:r>
      <w:r>
        <w:rPr>
          <w:spacing w:val="-2"/>
        </w:rPr>
        <w:t>окружающих;</w:t>
      </w:r>
    </w:p>
    <w:p w:rsidR="00C31DE8" w:rsidRDefault="001F512D">
      <w:pPr>
        <w:pStyle w:val="a3"/>
        <w:ind w:right="565"/>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w:t>
      </w:r>
      <w:r>
        <w:rPr>
          <w:spacing w:val="-1"/>
        </w:rPr>
        <w:t xml:space="preserve"> </w:t>
      </w:r>
      <w:r>
        <w:t xml:space="preserve">общих позиций и учёта </w:t>
      </w:r>
      <w:r>
        <w:rPr>
          <w:spacing w:val="-2"/>
        </w:rPr>
        <w:t>интересов;</w:t>
      </w:r>
    </w:p>
    <w:p w:rsidR="00C31DE8" w:rsidRDefault="001F512D">
      <w:pPr>
        <w:pStyle w:val="a3"/>
        <w:spacing w:before="4" w:line="237" w:lineRule="auto"/>
        <w:ind w:right="571"/>
      </w:pPr>
      <w:r>
        <w:t>публично представлять и объяснять результаты своего творческого, художественного или исследовательского опыта;</w:t>
      </w:r>
    </w:p>
    <w:p w:rsidR="00C31DE8" w:rsidRDefault="001F512D">
      <w:pPr>
        <w:pStyle w:val="a3"/>
        <w:spacing w:before="3"/>
        <w:ind w:right="558"/>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C31DE8" w:rsidRDefault="001F512D">
      <w:pPr>
        <w:pStyle w:val="a3"/>
        <w:spacing w:before="3" w:line="237" w:lineRule="auto"/>
        <w:ind w:right="562"/>
      </w:pPr>
      <w:r>
        <w:t>У обучающегося будут сформированы умения самоорганизации как часть универсальных регулятивных учебных действий:</w:t>
      </w:r>
    </w:p>
    <w:p w:rsidR="00C31DE8" w:rsidRDefault="001F512D">
      <w:pPr>
        <w:pStyle w:val="a3"/>
        <w:spacing w:before="3"/>
        <w:ind w:right="572"/>
      </w:pP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C31DE8" w:rsidRDefault="001F512D">
      <w:pPr>
        <w:pStyle w:val="a3"/>
        <w:spacing w:before="5" w:line="237" w:lineRule="auto"/>
        <w:ind w:right="569"/>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C31DE8" w:rsidRDefault="001F512D">
      <w:pPr>
        <w:pStyle w:val="a3"/>
        <w:spacing w:before="6" w:line="237" w:lineRule="auto"/>
        <w:ind w:right="559"/>
      </w:pPr>
      <w:r>
        <w:t>уметь организовывать своё рабочее место для практической работы, сохраняя порядок</w:t>
      </w:r>
      <w:r>
        <w:rPr>
          <w:spacing w:val="80"/>
        </w:rPr>
        <w:t xml:space="preserve"> </w:t>
      </w:r>
      <w:r>
        <w:t>в окружающем пространстве и бережно относясь к используемым материалам.</w:t>
      </w:r>
    </w:p>
    <w:p w:rsidR="00C31DE8" w:rsidRDefault="001F512D">
      <w:pPr>
        <w:pStyle w:val="a3"/>
        <w:spacing w:before="4"/>
        <w:ind w:right="571"/>
      </w:pPr>
      <w:r>
        <w:t>У обучающегося будут сформированы умения самоконтроля как часть универсальных регулятивных учебных действий:</w:t>
      </w:r>
    </w:p>
    <w:p w:rsidR="00C31DE8" w:rsidRDefault="001F512D">
      <w:pPr>
        <w:pStyle w:val="a3"/>
        <w:spacing w:before="3" w:line="237" w:lineRule="auto"/>
        <w:ind w:right="564"/>
      </w:pPr>
      <w:r>
        <w:t>соотносить свои действия с планируемыми результатами, осуществлять контроль своей деятельности в процессе достижения результата;</w:t>
      </w:r>
    </w:p>
    <w:p w:rsidR="00C31DE8" w:rsidRDefault="001F512D">
      <w:pPr>
        <w:pStyle w:val="a3"/>
        <w:spacing w:before="5" w:line="237" w:lineRule="auto"/>
        <w:ind w:right="570"/>
      </w:pPr>
      <w:r>
        <w:t>владеть основами самоконтроля, рефлексии, самооценки на основе соответствующих целям критериев.</w:t>
      </w:r>
    </w:p>
    <w:p w:rsidR="00C31DE8" w:rsidRDefault="001F512D">
      <w:pPr>
        <w:pStyle w:val="a3"/>
        <w:spacing w:before="6" w:line="237" w:lineRule="auto"/>
        <w:ind w:right="568"/>
      </w:pPr>
      <w:r>
        <w:t>У обучающегося будут сформированы умения эмоционального интеллекта как часть универсальных регулятивных учебных действий:</w:t>
      </w:r>
    </w:p>
    <w:p w:rsidR="00C31DE8" w:rsidRDefault="001F512D">
      <w:pPr>
        <w:pStyle w:val="a3"/>
        <w:spacing w:before="6" w:line="237" w:lineRule="auto"/>
        <w:ind w:right="565"/>
      </w:pPr>
      <w:r>
        <w:t>развивать способность управлять собственными эмоциями, стремиться к пониманию эмоций других;</w:t>
      </w:r>
    </w:p>
    <w:p w:rsidR="00C31DE8" w:rsidRDefault="001F512D">
      <w:pPr>
        <w:pStyle w:val="a3"/>
        <w:spacing w:before="10" w:line="237" w:lineRule="auto"/>
        <w:ind w:right="565"/>
      </w:pPr>
      <w:r>
        <w:t>уметь рефлексировать эмоции как основание для художественного восприятия искусства и собственной художественной деятельности;</w:t>
      </w:r>
    </w:p>
    <w:p w:rsidR="00C31DE8" w:rsidRDefault="001F512D">
      <w:pPr>
        <w:pStyle w:val="a3"/>
        <w:spacing w:line="242" w:lineRule="auto"/>
        <w:ind w:right="567"/>
      </w:pPr>
      <w: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C31DE8" w:rsidRDefault="001F512D">
      <w:pPr>
        <w:pStyle w:val="a3"/>
        <w:ind w:right="569"/>
      </w:pPr>
      <w:r>
        <w:t>работать индивидуально и в группе; продуктивно участвовать в учебном сотрудничестве, в совместной деятельности со сверстниками, с педагогами и</w:t>
      </w:r>
      <w:r>
        <w:rPr>
          <w:spacing w:val="-2"/>
        </w:rPr>
        <w:t xml:space="preserve"> </w:t>
      </w:r>
      <w:r>
        <w:t xml:space="preserve">межвозрастном </w:t>
      </w:r>
      <w:r>
        <w:rPr>
          <w:spacing w:val="-2"/>
        </w:rPr>
        <w:t>взаимодействии.</w:t>
      </w:r>
    </w:p>
    <w:p w:rsidR="00C31DE8" w:rsidRDefault="001F512D">
      <w:pPr>
        <w:pStyle w:val="a3"/>
        <w:ind w:left="1191" w:firstLine="0"/>
      </w:pPr>
      <w:r>
        <w:t>Предметные</w:t>
      </w:r>
      <w:r>
        <w:rPr>
          <w:spacing w:val="50"/>
        </w:rPr>
        <w:t xml:space="preserve">  </w:t>
      </w:r>
      <w:r>
        <w:t>результаты</w:t>
      </w:r>
      <w:r>
        <w:rPr>
          <w:spacing w:val="54"/>
        </w:rPr>
        <w:t xml:space="preserve">  </w:t>
      </w:r>
      <w:r>
        <w:t>освоения</w:t>
      </w:r>
      <w:r>
        <w:rPr>
          <w:spacing w:val="51"/>
        </w:rPr>
        <w:t xml:space="preserve">  </w:t>
      </w:r>
      <w:r>
        <w:t>программы</w:t>
      </w:r>
      <w:r>
        <w:rPr>
          <w:spacing w:val="53"/>
        </w:rPr>
        <w:t xml:space="preserve">  </w:t>
      </w:r>
      <w:r>
        <w:t>по</w:t>
      </w:r>
      <w:r>
        <w:rPr>
          <w:spacing w:val="55"/>
        </w:rPr>
        <w:t xml:space="preserve">  </w:t>
      </w:r>
      <w:r>
        <w:t>изобразительному</w:t>
      </w:r>
      <w:r>
        <w:rPr>
          <w:spacing w:val="50"/>
        </w:rPr>
        <w:t xml:space="preserve">  </w:t>
      </w:r>
      <w:r>
        <w:rPr>
          <w:spacing w:val="-2"/>
        </w:rPr>
        <w:t>искусству</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сгруппированы</w:t>
      </w:r>
      <w:r>
        <w:rPr>
          <w:spacing w:val="-11"/>
        </w:rPr>
        <w:t xml:space="preserve"> </w:t>
      </w:r>
      <w:r>
        <w:t>по</w:t>
      </w:r>
      <w:r>
        <w:rPr>
          <w:spacing w:val="-4"/>
        </w:rPr>
        <w:t xml:space="preserve"> </w:t>
      </w:r>
      <w:r>
        <w:t>учебным</w:t>
      </w:r>
      <w:r>
        <w:rPr>
          <w:spacing w:val="-6"/>
        </w:rPr>
        <w:t xml:space="preserve"> </w:t>
      </w:r>
      <w:r>
        <w:t>модулям</w:t>
      </w:r>
      <w:r>
        <w:rPr>
          <w:spacing w:val="-6"/>
        </w:rPr>
        <w:t xml:space="preserve"> </w:t>
      </w:r>
      <w:r>
        <w:t>и</w:t>
      </w:r>
      <w:r>
        <w:rPr>
          <w:spacing w:val="-8"/>
        </w:rPr>
        <w:t xml:space="preserve"> </w:t>
      </w:r>
      <w:r>
        <w:t>должны</w:t>
      </w:r>
      <w:r>
        <w:rPr>
          <w:spacing w:val="-10"/>
        </w:rPr>
        <w:t xml:space="preserve"> </w:t>
      </w:r>
      <w:r>
        <w:t>отражать</w:t>
      </w:r>
      <w:r>
        <w:rPr>
          <w:spacing w:val="-2"/>
        </w:rPr>
        <w:t xml:space="preserve"> </w:t>
      </w:r>
      <w:r>
        <w:t>сформированность</w:t>
      </w:r>
      <w:r>
        <w:rPr>
          <w:spacing w:val="-5"/>
        </w:rPr>
        <w:t xml:space="preserve"> </w:t>
      </w:r>
      <w:r>
        <w:rPr>
          <w:spacing w:val="-2"/>
        </w:rPr>
        <w:t>умений.</w:t>
      </w:r>
    </w:p>
    <w:p w:rsidR="00C31DE8" w:rsidRDefault="001F512D">
      <w:pPr>
        <w:pStyle w:val="a3"/>
        <w:spacing w:before="1" w:line="237" w:lineRule="auto"/>
        <w:ind w:right="567"/>
      </w:pPr>
      <w:r>
        <w:t>К</w:t>
      </w:r>
      <w:r>
        <w:rPr>
          <w:spacing w:val="-1"/>
        </w:rPr>
        <w:t xml:space="preserve"> </w:t>
      </w:r>
      <w:r>
        <w:t>концу</w:t>
      </w:r>
      <w:r>
        <w:rPr>
          <w:spacing w:val="-8"/>
        </w:rPr>
        <w:t xml:space="preserve"> </w:t>
      </w:r>
      <w:r>
        <w:t>обучения в</w:t>
      </w:r>
      <w:r>
        <w:rPr>
          <w:spacing w:val="-2"/>
        </w:rPr>
        <w:t xml:space="preserve"> </w:t>
      </w:r>
      <w:r>
        <w:t>5</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изобразительному искусству.</w:t>
      </w:r>
    </w:p>
    <w:p w:rsidR="00C31DE8" w:rsidRDefault="001F512D">
      <w:pPr>
        <w:pStyle w:val="a3"/>
        <w:spacing w:before="11" w:line="237" w:lineRule="auto"/>
        <w:ind w:right="559"/>
      </w:pPr>
      <w: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C31DE8" w:rsidRDefault="001F512D">
      <w:pPr>
        <w:pStyle w:val="a3"/>
        <w:spacing w:before="3"/>
        <w:ind w:right="553"/>
      </w:pPr>
      <w:r>
        <w:t>понимать</w:t>
      </w:r>
      <w:r>
        <w:rPr>
          <w:spacing w:val="-1"/>
        </w:rPr>
        <w:t xml:space="preserve"> </w:t>
      </w:r>
      <w:r>
        <w:t>связь</w:t>
      </w:r>
      <w:r>
        <w:rPr>
          <w:spacing w:val="-3"/>
        </w:rPr>
        <w:t xml:space="preserve"> </w:t>
      </w:r>
      <w:r>
        <w:t>декоративно-прикладного искусства с</w:t>
      </w:r>
      <w:r>
        <w:rPr>
          <w:spacing w:val="-4"/>
        </w:rPr>
        <w:t xml:space="preserve"> </w:t>
      </w:r>
      <w:r>
        <w:t>бытовыми потребностями людей, необходимость присутствия в предметном мире и жилой среде;</w:t>
      </w:r>
    </w:p>
    <w:p w:rsidR="00C31DE8" w:rsidRDefault="001F512D">
      <w:pPr>
        <w:pStyle w:val="a3"/>
        <w:spacing w:before="1"/>
        <w:ind w:right="565"/>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C31DE8" w:rsidRDefault="001F512D">
      <w:pPr>
        <w:pStyle w:val="a3"/>
        <w:spacing w:line="242" w:lineRule="auto"/>
        <w:ind w:right="566"/>
      </w:pPr>
      <w:r>
        <w:t>характеризовать коммуникативные, познавательные и культовые функции</w:t>
      </w:r>
      <w:r>
        <w:rPr>
          <w:spacing w:val="40"/>
        </w:rPr>
        <w:t xml:space="preserve"> </w:t>
      </w:r>
      <w:r>
        <w:t>декоративно-прикладного искусства;</w:t>
      </w:r>
    </w:p>
    <w:p w:rsidR="00C31DE8" w:rsidRDefault="001F512D">
      <w:pPr>
        <w:pStyle w:val="a3"/>
        <w:ind w:right="568"/>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C31DE8" w:rsidRDefault="001F512D">
      <w:pPr>
        <w:pStyle w:val="a3"/>
        <w:ind w:right="558"/>
      </w:pPr>
      <w:r>
        <w:t>распознавать произведения декоративно-прикладного искусства по материалу (дерево, металл,</w:t>
      </w:r>
      <w:r>
        <w:rPr>
          <w:spacing w:val="-1"/>
        </w:rPr>
        <w:t xml:space="preserve"> </w:t>
      </w:r>
      <w:r>
        <w:t>керамика,</w:t>
      </w:r>
      <w:r>
        <w:rPr>
          <w:spacing w:val="-1"/>
        </w:rPr>
        <w:t xml:space="preserve"> </w:t>
      </w:r>
      <w:r>
        <w:t>текстиль,</w:t>
      </w:r>
      <w:r>
        <w:rPr>
          <w:spacing w:val="-1"/>
        </w:rPr>
        <w:t xml:space="preserve"> </w:t>
      </w:r>
      <w:r>
        <w:t>стекло,</w:t>
      </w:r>
      <w:r>
        <w:rPr>
          <w:spacing w:val="-1"/>
        </w:rPr>
        <w:t xml:space="preserve"> </w:t>
      </w:r>
      <w:r>
        <w:t>камень,</w:t>
      </w:r>
      <w:r>
        <w:rPr>
          <w:spacing w:val="-1"/>
        </w:rPr>
        <w:t xml:space="preserve"> </w:t>
      </w:r>
      <w:r>
        <w:t>кость,</w:t>
      </w:r>
      <w:r>
        <w:rPr>
          <w:spacing w:val="-1"/>
        </w:rPr>
        <w:t xml:space="preserve"> </w:t>
      </w:r>
      <w:r>
        <w:t>другие</w:t>
      </w:r>
      <w:r>
        <w:rPr>
          <w:spacing w:val="-4"/>
        </w:rPr>
        <w:t xml:space="preserve"> </w:t>
      </w:r>
      <w:r>
        <w:t>материалы), уметь характеризовать неразрывную связь декора и материала;</w:t>
      </w:r>
    </w:p>
    <w:p w:rsidR="00C31DE8" w:rsidRDefault="001F512D">
      <w:pPr>
        <w:pStyle w:val="a3"/>
        <w:ind w:right="556"/>
      </w:pP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Pr>
          <w:spacing w:val="80"/>
        </w:rPr>
        <w:t xml:space="preserve"> </w:t>
      </w:r>
      <w:r>
        <w:t>другие техники;</w:t>
      </w:r>
    </w:p>
    <w:p w:rsidR="00C31DE8" w:rsidRDefault="001F512D">
      <w:pPr>
        <w:pStyle w:val="a3"/>
        <w:spacing w:line="237" w:lineRule="auto"/>
        <w:ind w:right="556"/>
      </w:pPr>
      <w:r>
        <w:t>знать специфику образного языка декоративного искусства - его знаковую природу, орнаментальность, стилизацию изображения;</w:t>
      </w:r>
    </w:p>
    <w:p w:rsidR="00C31DE8" w:rsidRDefault="001F512D">
      <w:pPr>
        <w:pStyle w:val="a3"/>
        <w:spacing w:before="1"/>
        <w:ind w:right="554"/>
      </w:pPr>
      <w:r>
        <w:t>различать разные</w:t>
      </w:r>
      <w:r>
        <w:rPr>
          <w:spacing w:val="-1"/>
        </w:rPr>
        <w:t xml:space="preserve"> </w:t>
      </w:r>
      <w:r>
        <w:t>виды</w:t>
      </w:r>
      <w:r>
        <w:rPr>
          <w:spacing w:val="-4"/>
        </w:rPr>
        <w:t xml:space="preserve"> </w:t>
      </w:r>
      <w:r>
        <w:t>орнамента по сюжетной</w:t>
      </w:r>
      <w:r>
        <w:rPr>
          <w:spacing w:val="-1"/>
        </w:rPr>
        <w:t xml:space="preserve"> </w:t>
      </w:r>
      <w:r>
        <w:t>основе:</w:t>
      </w:r>
      <w:r>
        <w:rPr>
          <w:spacing w:val="-2"/>
        </w:rPr>
        <w:t xml:space="preserve"> </w:t>
      </w:r>
      <w:r>
        <w:t>геометрический, растительный, зооморфный, антропоморфный;</w:t>
      </w:r>
    </w:p>
    <w:p w:rsidR="00C31DE8" w:rsidRDefault="001F512D">
      <w:pPr>
        <w:pStyle w:val="a3"/>
        <w:spacing w:before="3" w:line="237" w:lineRule="auto"/>
        <w:ind w:right="567"/>
      </w:pPr>
      <w:r>
        <w:t>владеть практическими навыками самостоятельного творческого создания орнаментов ленточных, сетчатых, центрических;</w:t>
      </w:r>
    </w:p>
    <w:p w:rsidR="00C31DE8" w:rsidRDefault="001F512D">
      <w:pPr>
        <w:pStyle w:val="a3"/>
        <w:spacing w:before="6" w:line="237" w:lineRule="auto"/>
        <w:ind w:right="563"/>
      </w:pPr>
      <w:r>
        <w:t>знать о значении ритма, раппорта, различных видов симметрии в построении</w:t>
      </w:r>
      <w:r>
        <w:rPr>
          <w:spacing w:val="80"/>
        </w:rPr>
        <w:t xml:space="preserve"> </w:t>
      </w:r>
      <w:r>
        <w:t>орнамента и уметь применять эти знания в собственных творческих декоративных работах;</w:t>
      </w:r>
    </w:p>
    <w:p w:rsidR="00C31DE8" w:rsidRDefault="001F512D">
      <w:pPr>
        <w:pStyle w:val="a3"/>
        <w:spacing w:before="3"/>
        <w:ind w:right="555"/>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C31DE8" w:rsidRDefault="001F512D">
      <w:pPr>
        <w:pStyle w:val="a3"/>
        <w:ind w:right="566"/>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w:t>
      </w:r>
      <w:r>
        <w:rPr>
          <w:spacing w:val="-5"/>
        </w:rPr>
        <w:t xml:space="preserve"> </w:t>
      </w:r>
      <w:r>
        <w:t>и злу, к жизни в целом;</w:t>
      </w:r>
    </w:p>
    <w:p w:rsidR="00C31DE8" w:rsidRDefault="001F512D">
      <w:pPr>
        <w:pStyle w:val="a3"/>
        <w:spacing w:line="242" w:lineRule="auto"/>
        <w:ind w:right="571"/>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C31DE8" w:rsidRDefault="001F512D">
      <w:pPr>
        <w:pStyle w:val="a3"/>
        <w:ind w:right="563"/>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C31DE8" w:rsidRDefault="001F512D">
      <w:pPr>
        <w:pStyle w:val="a3"/>
        <w:spacing w:line="242" w:lineRule="auto"/>
        <w:ind w:right="567"/>
      </w:pPr>
      <w:r>
        <w:t>иметь практический опыт изображения характерных традиционных предметов крестьянского быта;</w:t>
      </w:r>
    </w:p>
    <w:p w:rsidR="00C31DE8" w:rsidRDefault="001F512D">
      <w:pPr>
        <w:pStyle w:val="a3"/>
        <w:ind w:right="562"/>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C31DE8" w:rsidRDefault="001F512D">
      <w:pPr>
        <w:pStyle w:val="a3"/>
        <w:ind w:right="569"/>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C31DE8" w:rsidRDefault="001F512D">
      <w:pPr>
        <w:pStyle w:val="a3"/>
        <w:ind w:right="559"/>
      </w:pPr>
      <w:r>
        <w:t>знать и уметь изображать или конструировать устройство традиционных жилищ</w:t>
      </w:r>
      <w:r>
        <w:rPr>
          <w:spacing w:val="80"/>
        </w:rPr>
        <w:t xml:space="preserve"> </w:t>
      </w:r>
      <w:r>
        <w:t>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4"/>
      </w:pPr>
      <w:r>
        <w:lastRenderedPageBreak/>
        <w:t>иметь представление и распознавать примеры декоративного оформления жизнедеятельности - быта, костюма разных исторических эпох и народов (например,</w:t>
      </w:r>
      <w:r>
        <w:rPr>
          <w:spacing w:val="40"/>
        </w:rPr>
        <w:t xml:space="preserve"> </w:t>
      </w:r>
      <w:r>
        <w:t>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C31DE8" w:rsidRDefault="001F512D">
      <w:pPr>
        <w:pStyle w:val="a3"/>
        <w:spacing w:before="1"/>
        <w:ind w:right="568"/>
      </w:pPr>
      <w:r>
        <w:t>объяснять значение народных промыслов и традиций художественного ремесла в современной жизни;</w:t>
      </w:r>
    </w:p>
    <w:p w:rsidR="00C31DE8" w:rsidRDefault="001F512D">
      <w:pPr>
        <w:pStyle w:val="a3"/>
        <w:spacing w:before="2" w:line="237" w:lineRule="auto"/>
        <w:ind w:right="557"/>
      </w:pPr>
      <w:r>
        <w:t>рассказывать о происхождении народных художественных промыслов, о соотношении ремесла и искусства;</w:t>
      </w:r>
    </w:p>
    <w:p w:rsidR="00C31DE8" w:rsidRDefault="001F512D">
      <w:pPr>
        <w:pStyle w:val="a3"/>
        <w:spacing w:before="6" w:line="237" w:lineRule="auto"/>
        <w:ind w:right="566"/>
      </w:pPr>
      <w:r>
        <w:t>называть характерные черты орнаментов и изделий ряда отечественных народных художественных промыслов;</w:t>
      </w:r>
    </w:p>
    <w:p w:rsidR="00C31DE8" w:rsidRDefault="001F512D">
      <w:pPr>
        <w:pStyle w:val="a3"/>
        <w:spacing w:before="3"/>
        <w:ind w:right="566"/>
      </w:pPr>
      <w:r>
        <w:t>характеризовать древние образы народного искусства в произведениях современных народных промыслов;</w:t>
      </w:r>
    </w:p>
    <w:p w:rsidR="00C31DE8" w:rsidRDefault="001F512D">
      <w:pPr>
        <w:pStyle w:val="a3"/>
        <w:spacing w:before="3" w:line="237" w:lineRule="auto"/>
        <w:ind w:right="576"/>
      </w:pPr>
      <w:r>
        <w:t>уметь перечислять материалы, используемые в народных художественных промыслах: дерево, глина, металл, стекло;</w:t>
      </w:r>
    </w:p>
    <w:p w:rsidR="00C31DE8" w:rsidRDefault="001F512D">
      <w:pPr>
        <w:pStyle w:val="a3"/>
        <w:spacing w:before="6" w:line="237" w:lineRule="auto"/>
        <w:ind w:right="569"/>
      </w:pPr>
      <w:r>
        <w:t>различать изделия народных художественных промыслов по материалу</w:t>
      </w:r>
      <w:r>
        <w:rPr>
          <w:spacing w:val="-1"/>
        </w:rPr>
        <w:t xml:space="preserve"> </w:t>
      </w:r>
      <w:r>
        <w:t>изготовления и технике декора;</w:t>
      </w:r>
    </w:p>
    <w:p w:rsidR="00C31DE8" w:rsidRDefault="001F512D">
      <w:pPr>
        <w:pStyle w:val="a3"/>
        <w:spacing w:before="3"/>
        <w:ind w:right="564"/>
      </w:pPr>
      <w:r>
        <w:t>объяснять связь между материалом, формой и техникой декора в произведениях народных промыслов;</w:t>
      </w:r>
    </w:p>
    <w:p w:rsidR="00C31DE8" w:rsidRDefault="001F512D">
      <w:pPr>
        <w:pStyle w:val="a3"/>
        <w:spacing w:before="3" w:line="237" w:lineRule="auto"/>
        <w:ind w:right="568"/>
      </w:pPr>
      <w:r>
        <w:t>иметь представление о приёмах и последовательности работы при создании изделий некоторых художественных промыслов;</w:t>
      </w:r>
    </w:p>
    <w:p w:rsidR="00C31DE8" w:rsidRDefault="001F512D">
      <w:pPr>
        <w:pStyle w:val="a3"/>
        <w:spacing w:before="5" w:line="237" w:lineRule="auto"/>
        <w:ind w:left="1191" w:right="2049" w:firstLine="0"/>
      </w:pPr>
      <w:r>
        <w:t>уметь изображать фрагменты орнаментов, отдельные сюжеты, детали</w:t>
      </w:r>
      <w:r>
        <w:rPr>
          <w:spacing w:val="40"/>
        </w:rPr>
        <w:t xml:space="preserve"> </w:t>
      </w:r>
      <w:r>
        <w:t>или</w:t>
      </w:r>
      <w:r>
        <w:rPr>
          <w:spacing w:val="-8"/>
        </w:rPr>
        <w:t xml:space="preserve"> </w:t>
      </w:r>
      <w:r>
        <w:t>общий</w:t>
      </w:r>
      <w:r>
        <w:rPr>
          <w:spacing w:val="-7"/>
        </w:rPr>
        <w:t xml:space="preserve"> </w:t>
      </w:r>
      <w:r>
        <w:t>вид</w:t>
      </w:r>
      <w:r>
        <w:rPr>
          <w:spacing w:val="-7"/>
        </w:rPr>
        <w:t xml:space="preserve"> </w:t>
      </w:r>
      <w:r>
        <w:t>изделий</w:t>
      </w:r>
      <w:r>
        <w:rPr>
          <w:spacing w:val="-3"/>
        </w:rPr>
        <w:t xml:space="preserve"> </w:t>
      </w:r>
      <w:r>
        <w:t>ряда</w:t>
      </w:r>
      <w:r>
        <w:rPr>
          <w:spacing w:val="-6"/>
        </w:rPr>
        <w:t xml:space="preserve"> </w:t>
      </w:r>
      <w:r>
        <w:t>отечественных</w:t>
      </w:r>
      <w:r>
        <w:rPr>
          <w:spacing w:val="-3"/>
        </w:rPr>
        <w:t xml:space="preserve"> </w:t>
      </w:r>
      <w:r>
        <w:t>художественных</w:t>
      </w:r>
      <w:r>
        <w:rPr>
          <w:spacing w:val="-3"/>
        </w:rPr>
        <w:t xml:space="preserve"> </w:t>
      </w:r>
      <w:r>
        <w:t>промыслов;</w:t>
      </w:r>
    </w:p>
    <w:p w:rsidR="00C31DE8" w:rsidRDefault="001F512D">
      <w:pPr>
        <w:pStyle w:val="a3"/>
        <w:spacing w:before="4"/>
        <w:ind w:right="568"/>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C31DE8" w:rsidRDefault="001F512D">
      <w:pPr>
        <w:pStyle w:val="a3"/>
        <w:spacing w:line="242" w:lineRule="auto"/>
        <w:ind w:right="570"/>
      </w:pPr>
      <w:r>
        <w:t>понимать и объяснять значение государственной символики, иметь представление о значении и содержании геральдики;</w:t>
      </w:r>
    </w:p>
    <w:p w:rsidR="00C31DE8" w:rsidRDefault="001F512D">
      <w:pPr>
        <w:pStyle w:val="a3"/>
        <w:spacing w:line="237" w:lineRule="auto"/>
        <w:ind w:right="556"/>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C31DE8" w:rsidRDefault="001F512D">
      <w:pPr>
        <w:pStyle w:val="a3"/>
        <w:spacing w:before="3"/>
        <w:ind w:right="561"/>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C31DE8" w:rsidRDefault="001F512D">
      <w:pPr>
        <w:pStyle w:val="a3"/>
        <w:spacing w:line="242" w:lineRule="auto"/>
        <w:ind w:right="558"/>
      </w:pPr>
      <w:r>
        <w:t>иметь навыки коллективной практической творческой работы по оформлению пространства школы и школьных праздников.</w:t>
      </w:r>
    </w:p>
    <w:p w:rsidR="00C31DE8" w:rsidRDefault="001F512D">
      <w:pPr>
        <w:pStyle w:val="a3"/>
        <w:spacing w:line="242" w:lineRule="auto"/>
        <w:ind w:right="567"/>
      </w:pPr>
      <w:r>
        <w:t>К</w:t>
      </w:r>
      <w:r>
        <w:rPr>
          <w:spacing w:val="-1"/>
        </w:rPr>
        <w:t xml:space="preserve"> </w:t>
      </w:r>
      <w:r>
        <w:t>концу</w:t>
      </w:r>
      <w:r>
        <w:rPr>
          <w:spacing w:val="-8"/>
        </w:rPr>
        <w:t xml:space="preserve"> </w:t>
      </w:r>
      <w:r>
        <w:t>обучения в</w:t>
      </w:r>
      <w:r>
        <w:rPr>
          <w:spacing w:val="-2"/>
        </w:rPr>
        <w:t xml:space="preserve"> </w:t>
      </w:r>
      <w:r>
        <w:t>6</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изобразительному искусству.</w:t>
      </w:r>
    </w:p>
    <w:p w:rsidR="00C31DE8" w:rsidRDefault="001F512D">
      <w:pPr>
        <w:pStyle w:val="a3"/>
        <w:spacing w:line="271" w:lineRule="exact"/>
        <w:ind w:left="1191" w:firstLine="0"/>
      </w:pPr>
      <w:r>
        <w:t>Модуль</w:t>
      </w:r>
      <w:r>
        <w:rPr>
          <w:spacing w:val="-1"/>
        </w:rPr>
        <w:t xml:space="preserve"> </w:t>
      </w:r>
      <w:r>
        <w:t>№</w:t>
      </w:r>
      <w:r>
        <w:rPr>
          <w:spacing w:val="-5"/>
        </w:rPr>
        <w:t xml:space="preserve"> </w:t>
      </w:r>
      <w:r>
        <w:t>2</w:t>
      </w:r>
      <w:r>
        <w:rPr>
          <w:spacing w:val="-7"/>
        </w:rPr>
        <w:t xml:space="preserve"> </w:t>
      </w:r>
      <w:r>
        <w:t>«Живопись,</w:t>
      </w:r>
      <w:r>
        <w:rPr>
          <w:spacing w:val="-3"/>
        </w:rPr>
        <w:t xml:space="preserve"> </w:t>
      </w:r>
      <w:r>
        <w:t>графика,</w:t>
      </w:r>
      <w:r>
        <w:rPr>
          <w:spacing w:val="-4"/>
        </w:rPr>
        <w:t xml:space="preserve"> </w:t>
      </w:r>
      <w:r>
        <w:rPr>
          <w:spacing w:val="-2"/>
        </w:rPr>
        <w:t>скульптура»:</w:t>
      </w:r>
    </w:p>
    <w:p w:rsidR="00C31DE8" w:rsidRDefault="001F512D">
      <w:pPr>
        <w:pStyle w:val="a3"/>
        <w:spacing w:line="237" w:lineRule="auto"/>
        <w:ind w:right="576"/>
      </w:pPr>
      <w:r>
        <w:t>характеризовать различия между пространственными и временными видами искусства и их значение в жизни людей;</w:t>
      </w:r>
    </w:p>
    <w:p w:rsidR="00C31DE8" w:rsidRDefault="001F512D">
      <w:pPr>
        <w:pStyle w:val="a3"/>
        <w:spacing w:before="3" w:line="237" w:lineRule="auto"/>
        <w:ind w:right="574"/>
      </w:pPr>
      <w:r>
        <w:t>объяснять причины деления пространственных искусств на виды; знать</w:t>
      </w:r>
      <w:r>
        <w:rPr>
          <w:spacing w:val="-1"/>
        </w:rPr>
        <w:t xml:space="preserve"> </w:t>
      </w:r>
      <w:r>
        <w:t>основные виды живописи, графики и скульптуры, объяснять их назначение в жизни людей.</w:t>
      </w:r>
    </w:p>
    <w:p w:rsidR="00C31DE8" w:rsidRDefault="001F512D">
      <w:pPr>
        <w:pStyle w:val="a3"/>
        <w:spacing w:before="4"/>
        <w:ind w:right="564"/>
      </w:pPr>
      <w:r>
        <w:t xml:space="preserve">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w:t>
      </w:r>
      <w:r>
        <w:rPr>
          <w:spacing w:val="-2"/>
        </w:rPr>
        <w:t>скульптуры;</w:t>
      </w:r>
    </w:p>
    <w:p w:rsidR="00C31DE8" w:rsidRDefault="001F512D">
      <w:pPr>
        <w:pStyle w:val="a3"/>
        <w:spacing w:before="5" w:line="237" w:lineRule="auto"/>
        <w:ind w:right="557"/>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C31DE8" w:rsidRDefault="001F512D">
      <w:pPr>
        <w:pStyle w:val="a3"/>
        <w:spacing w:before="3"/>
        <w:ind w:right="567"/>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C31DE8" w:rsidRDefault="001F512D">
      <w:pPr>
        <w:pStyle w:val="a3"/>
        <w:spacing w:line="274" w:lineRule="exact"/>
        <w:ind w:left="1191" w:firstLine="0"/>
      </w:pPr>
      <w:r>
        <w:t>художественные</w:t>
      </w:r>
      <w:r>
        <w:rPr>
          <w:spacing w:val="-11"/>
        </w:rPr>
        <w:t xml:space="preserve"> </w:t>
      </w:r>
      <w:r>
        <w:rPr>
          <w:spacing w:val="-2"/>
        </w:rPr>
        <w:t>материалы;</w:t>
      </w:r>
    </w:p>
    <w:p w:rsidR="00C31DE8" w:rsidRDefault="001F512D">
      <w:pPr>
        <w:pStyle w:val="a3"/>
        <w:spacing w:before="17"/>
        <w:ind w:left="1191" w:firstLine="0"/>
      </w:pPr>
      <w:r>
        <w:t>иметь</w:t>
      </w:r>
      <w:r>
        <w:rPr>
          <w:spacing w:val="39"/>
        </w:rPr>
        <w:t xml:space="preserve">  </w:t>
      </w:r>
      <w:r>
        <w:t>представление</w:t>
      </w:r>
      <w:r>
        <w:rPr>
          <w:spacing w:val="39"/>
        </w:rPr>
        <w:t xml:space="preserve">  </w:t>
      </w:r>
      <w:r>
        <w:t>о</w:t>
      </w:r>
      <w:r>
        <w:rPr>
          <w:spacing w:val="41"/>
        </w:rPr>
        <w:t xml:space="preserve">  </w:t>
      </w:r>
      <w:r>
        <w:t>различных</w:t>
      </w:r>
      <w:r>
        <w:rPr>
          <w:spacing w:val="41"/>
        </w:rPr>
        <w:t xml:space="preserve">  </w:t>
      </w:r>
      <w:r>
        <w:t>художественных</w:t>
      </w:r>
      <w:r>
        <w:rPr>
          <w:spacing w:val="42"/>
        </w:rPr>
        <w:t xml:space="preserve">  </w:t>
      </w:r>
      <w:r>
        <w:t>техниках</w:t>
      </w:r>
      <w:r>
        <w:rPr>
          <w:spacing w:val="41"/>
        </w:rPr>
        <w:t xml:space="preserve">  </w:t>
      </w:r>
      <w:r>
        <w:t>в</w:t>
      </w:r>
      <w:r>
        <w:rPr>
          <w:spacing w:val="37"/>
        </w:rPr>
        <w:t xml:space="preserve">  </w:t>
      </w:r>
      <w:r>
        <w:rPr>
          <w:spacing w:val="-2"/>
        </w:rPr>
        <w:t>использовании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художественных</w:t>
      </w:r>
      <w:r>
        <w:rPr>
          <w:spacing w:val="-9"/>
        </w:rPr>
        <w:t xml:space="preserve"> </w:t>
      </w:r>
      <w:r>
        <w:rPr>
          <w:spacing w:val="-2"/>
        </w:rPr>
        <w:t>материалов;</w:t>
      </w:r>
    </w:p>
    <w:p w:rsidR="00C31DE8" w:rsidRDefault="001F512D">
      <w:pPr>
        <w:pStyle w:val="a3"/>
        <w:ind w:right="551"/>
      </w:pPr>
      <w:r>
        <w:t>понимать роль рисунка как основы изобразительной деятельности; иметь опыт</w:t>
      </w:r>
      <w:r>
        <w:rPr>
          <w:spacing w:val="40"/>
        </w:rPr>
        <w:t xml:space="preserve"> </w:t>
      </w:r>
      <w:r>
        <w:t>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C31DE8" w:rsidRDefault="001F512D">
      <w:pPr>
        <w:pStyle w:val="a3"/>
        <w:spacing w:before="2" w:line="275" w:lineRule="exact"/>
        <w:ind w:left="1191" w:firstLine="0"/>
      </w:pPr>
      <w:r>
        <w:t>знать</w:t>
      </w:r>
      <w:r>
        <w:rPr>
          <w:spacing w:val="69"/>
          <w:w w:val="150"/>
        </w:rPr>
        <w:t xml:space="preserve"> </w:t>
      </w:r>
      <w:r>
        <w:t>понятия</w:t>
      </w:r>
      <w:r>
        <w:rPr>
          <w:spacing w:val="69"/>
          <w:w w:val="150"/>
        </w:rPr>
        <w:t xml:space="preserve"> </w:t>
      </w:r>
      <w:r>
        <w:t>графической</w:t>
      </w:r>
      <w:r>
        <w:rPr>
          <w:spacing w:val="72"/>
          <w:w w:val="150"/>
        </w:rPr>
        <w:t xml:space="preserve"> </w:t>
      </w:r>
      <w:r>
        <w:t>грамоты</w:t>
      </w:r>
      <w:r>
        <w:rPr>
          <w:spacing w:val="72"/>
          <w:w w:val="150"/>
        </w:rPr>
        <w:t xml:space="preserve"> </w:t>
      </w:r>
      <w:r>
        <w:t>изображения</w:t>
      </w:r>
      <w:r>
        <w:rPr>
          <w:spacing w:val="76"/>
          <w:w w:val="150"/>
        </w:rPr>
        <w:t xml:space="preserve"> </w:t>
      </w:r>
      <w:r>
        <w:t>предмета</w:t>
      </w:r>
      <w:r>
        <w:rPr>
          <w:spacing w:val="73"/>
          <w:w w:val="150"/>
        </w:rPr>
        <w:t xml:space="preserve"> </w:t>
      </w:r>
      <w:r>
        <w:t>«освещённая</w:t>
      </w:r>
      <w:r>
        <w:rPr>
          <w:spacing w:val="72"/>
          <w:w w:val="150"/>
        </w:rPr>
        <w:t xml:space="preserve"> </w:t>
      </w:r>
      <w:r>
        <w:rPr>
          <w:spacing w:val="-2"/>
        </w:rPr>
        <w:t>часть»,</w:t>
      </w:r>
    </w:p>
    <w:p w:rsidR="00C31DE8" w:rsidRDefault="001F512D">
      <w:pPr>
        <w:pStyle w:val="a3"/>
        <w:spacing w:line="242" w:lineRule="auto"/>
        <w:ind w:right="571" w:firstLine="0"/>
      </w:pPr>
      <w:r>
        <w:t xml:space="preserve">«блик», «полутень», «собственная тень», «падающая тень» и уметь их применять в практике </w:t>
      </w:r>
      <w:r>
        <w:rPr>
          <w:spacing w:val="-2"/>
        </w:rPr>
        <w:t>рисунка;</w:t>
      </w:r>
    </w:p>
    <w:p w:rsidR="00C31DE8" w:rsidRDefault="001F512D">
      <w:pPr>
        <w:pStyle w:val="a3"/>
        <w:spacing w:line="242" w:lineRule="auto"/>
        <w:ind w:right="567"/>
      </w:pPr>
      <w:r>
        <w:t>понимать содержание понятий «тон», «тональные отношения» и иметь опыт их визуального анализа;</w:t>
      </w:r>
    </w:p>
    <w:p w:rsidR="00C31DE8" w:rsidRDefault="001F512D">
      <w:pPr>
        <w:pStyle w:val="a3"/>
        <w:ind w:right="567"/>
      </w:pPr>
      <w:r>
        <w:t xml:space="preserve">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w:t>
      </w:r>
      <w:r>
        <w:rPr>
          <w:spacing w:val="-2"/>
        </w:rPr>
        <w:t>целого;</w:t>
      </w:r>
    </w:p>
    <w:p w:rsidR="00C31DE8" w:rsidRDefault="001F512D">
      <w:pPr>
        <w:pStyle w:val="a3"/>
        <w:ind w:right="568"/>
      </w:pPr>
      <w: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C31DE8" w:rsidRDefault="001F512D">
      <w:pPr>
        <w:pStyle w:val="a3"/>
        <w:spacing w:line="242" w:lineRule="auto"/>
        <w:ind w:right="568"/>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C31DE8" w:rsidRDefault="001F512D">
      <w:pPr>
        <w:pStyle w:val="a3"/>
        <w:spacing w:line="237" w:lineRule="auto"/>
        <w:ind w:right="567"/>
      </w:pPr>
      <w:r>
        <w:t>определять содержание понятий «колорит», «цветовые отношения», «цветовой контраст» и иметь навыки практической работы гуашью и акварелью;</w:t>
      </w:r>
    </w:p>
    <w:p w:rsidR="00C31DE8" w:rsidRDefault="001F512D">
      <w:pPr>
        <w:pStyle w:val="a3"/>
        <w:ind w:right="552"/>
      </w:pPr>
      <w:r>
        <w:t>иметь</w:t>
      </w:r>
      <w:r>
        <w:rPr>
          <w:spacing w:val="-3"/>
        </w:rPr>
        <w:t xml:space="preserve"> </w:t>
      </w:r>
      <w:r>
        <w:t>опыт</w:t>
      </w:r>
      <w:r>
        <w:rPr>
          <w:spacing w:val="-8"/>
        </w:rPr>
        <w:t xml:space="preserve"> </w:t>
      </w:r>
      <w:r>
        <w:t>объёмного изображения (лепки) и</w:t>
      </w:r>
      <w:r>
        <w:rPr>
          <w:spacing w:val="-4"/>
        </w:rPr>
        <w:t xml:space="preserve"> </w:t>
      </w:r>
      <w:r>
        <w:t>начальные представления</w:t>
      </w:r>
      <w:r>
        <w:rPr>
          <w:spacing w:val="-3"/>
        </w:rPr>
        <w:t xml:space="preserve"> </w:t>
      </w:r>
      <w:r>
        <w:t>о</w:t>
      </w:r>
      <w:r>
        <w:rPr>
          <w:spacing w:val="-1"/>
        </w:rPr>
        <w:t xml:space="preserve"> </w:t>
      </w:r>
      <w:r>
        <w:t xml:space="preserve">пластической выразительности скульптуры, соотношении пропорций в изображении предметов или </w:t>
      </w:r>
      <w:r>
        <w:rPr>
          <w:spacing w:val="-2"/>
        </w:rPr>
        <w:t>животных.</w:t>
      </w:r>
    </w:p>
    <w:p w:rsidR="00C31DE8" w:rsidRDefault="001F512D">
      <w:pPr>
        <w:pStyle w:val="a3"/>
        <w:spacing w:line="275" w:lineRule="exact"/>
        <w:ind w:left="1191" w:firstLine="0"/>
      </w:pPr>
      <w:r>
        <w:t>Жанры</w:t>
      </w:r>
      <w:r>
        <w:rPr>
          <w:spacing w:val="-13"/>
        </w:rPr>
        <w:t xml:space="preserve"> </w:t>
      </w:r>
      <w:r>
        <w:t>изобразительного</w:t>
      </w:r>
      <w:r>
        <w:rPr>
          <w:spacing w:val="-9"/>
        </w:rPr>
        <w:t xml:space="preserve"> </w:t>
      </w:r>
      <w:r>
        <w:rPr>
          <w:spacing w:val="-2"/>
        </w:rPr>
        <w:t>искусства:</w:t>
      </w:r>
    </w:p>
    <w:p w:rsidR="00C31DE8" w:rsidRDefault="001F512D">
      <w:pPr>
        <w:pStyle w:val="a3"/>
        <w:spacing w:line="242" w:lineRule="auto"/>
        <w:ind w:left="1191" w:right="566" w:firstLine="0"/>
      </w:pPr>
      <w:r>
        <w:t>объяснять понятие «жанры в изобразительном искусстве», перечислять жанры; объяснять</w:t>
      </w:r>
      <w:r>
        <w:rPr>
          <w:spacing w:val="40"/>
        </w:rPr>
        <w:t xml:space="preserve">  </w:t>
      </w:r>
      <w:r>
        <w:t>разницу</w:t>
      </w:r>
      <w:r>
        <w:rPr>
          <w:spacing w:val="40"/>
        </w:rPr>
        <w:t xml:space="preserve">  </w:t>
      </w:r>
      <w:r>
        <w:t>между</w:t>
      </w:r>
      <w:r>
        <w:rPr>
          <w:spacing w:val="40"/>
        </w:rPr>
        <w:t xml:space="preserve">  </w:t>
      </w:r>
      <w:r>
        <w:t>предметом</w:t>
      </w:r>
      <w:r>
        <w:rPr>
          <w:spacing w:val="40"/>
        </w:rPr>
        <w:t xml:space="preserve">  </w:t>
      </w:r>
      <w:r>
        <w:t>изображения,</w:t>
      </w:r>
      <w:r>
        <w:rPr>
          <w:spacing w:val="40"/>
        </w:rPr>
        <w:t xml:space="preserve">  </w:t>
      </w:r>
      <w:r>
        <w:t>сюжетом</w:t>
      </w:r>
      <w:r>
        <w:rPr>
          <w:spacing w:val="40"/>
        </w:rPr>
        <w:t xml:space="preserve">  </w:t>
      </w:r>
      <w:r>
        <w:t>и</w:t>
      </w:r>
      <w:r>
        <w:rPr>
          <w:spacing w:val="40"/>
        </w:rPr>
        <w:t xml:space="preserve">  </w:t>
      </w:r>
      <w:r>
        <w:t>содержанием</w:t>
      </w:r>
    </w:p>
    <w:p w:rsidR="00C31DE8" w:rsidRDefault="001F512D">
      <w:pPr>
        <w:pStyle w:val="a3"/>
        <w:spacing w:line="271" w:lineRule="exact"/>
        <w:ind w:firstLine="0"/>
      </w:pPr>
      <w:r>
        <w:t>произведения</w:t>
      </w:r>
      <w:r>
        <w:rPr>
          <w:spacing w:val="-11"/>
        </w:rPr>
        <w:t xml:space="preserve"> </w:t>
      </w:r>
      <w:r>
        <w:rPr>
          <w:spacing w:val="-2"/>
        </w:rPr>
        <w:t>искусства.</w:t>
      </w:r>
    </w:p>
    <w:p w:rsidR="00C31DE8" w:rsidRDefault="001F512D">
      <w:pPr>
        <w:pStyle w:val="a3"/>
        <w:spacing w:line="275" w:lineRule="exact"/>
        <w:ind w:left="1191" w:firstLine="0"/>
        <w:jc w:val="left"/>
      </w:pPr>
      <w:r>
        <w:rPr>
          <w:spacing w:val="-2"/>
        </w:rPr>
        <w:t>Натюрморт:</w:t>
      </w:r>
    </w:p>
    <w:p w:rsidR="00C31DE8" w:rsidRDefault="001F512D">
      <w:pPr>
        <w:pStyle w:val="a3"/>
        <w:spacing w:line="242" w:lineRule="auto"/>
        <w:ind w:right="585"/>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C31DE8" w:rsidRDefault="001F512D">
      <w:pPr>
        <w:pStyle w:val="a3"/>
        <w:spacing w:line="237" w:lineRule="auto"/>
        <w:ind w:right="568"/>
      </w:pPr>
      <w:r>
        <w:t xml:space="preserve">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w:t>
      </w:r>
      <w:r>
        <w:rPr>
          <w:spacing w:val="-2"/>
        </w:rPr>
        <w:t>художников;</w:t>
      </w:r>
    </w:p>
    <w:p w:rsidR="00C31DE8" w:rsidRDefault="001F512D">
      <w:pPr>
        <w:pStyle w:val="a3"/>
        <w:spacing w:line="237" w:lineRule="auto"/>
        <w:ind w:right="568"/>
      </w:pPr>
      <w:r>
        <w:t>знать и уметь применять в рисунке правила линейной перспективы и изображения объёмного предмета в двухмерном пространстве листа;</w:t>
      </w:r>
    </w:p>
    <w:p w:rsidR="00C31DE8" w:rsidRDefault="001F512D">
      <w:pPr>
        <w:pStyle w:val="a3"/>
        <w:spacing w:before="3"/>
        <w:ind w:right="560"/>
      </w:pPr>
      <w:r>
        <w:t>знать об освещении как средстве выявления объёма предмета, иметь опыт построения композиции</w:t>
      </w:r>
      <w:r>
        <w:rPr>
          <w:spacing w:val="-1"/>
        </w:rPr>
        <w:t xml:space="preserve"> </w:t>
      </w:r>
      <w:r>
        <w:t>натюрморта:</w:t>
      </w:r>
      <w:r>
        <w:rPr>
          <w:spacing w:val="-7"/>
        </w:rPr>
        <w:t xml:space="preserve"> </w:t>
      </w:r>
      <w:r>
        <w:t>опыт</w:t>
      </w:r>
      <w:r>
        <w:rPr>
          <w:spacing w:val="-3"/>
        </w:rPr>
        <w:t xml:space="preserve"> </w:t>
      </w:r>
      <w:r>
        <w:t>разнообразного</w:t>
      </w:r>
      <w:r>
        <w:rPr>
          <w:spacing w:val="-6"/>
        </w:rPr>
        <w:t xml:space="preserve"> </w:t>
      </w:r>
      <w:r>
        <w:t>расположения</w:t>
      </w:r>
      <w:r>
        <w:rPr>
          <w:spacing w:val="-2"/>
        </w:rPr>
        <w:t xml:space="preserve"> </w:t>
      </w:r>
      <w:r>
        <w:t>предметов</w:t>
      </w:r>
      <w:r>
        <w:rPr>
          <w:spacing w:val="-5"/>
        </w:rPr>
        <w:t xml:space="preserve"> </w:t>
      </w:r>
      <w:r>
        <w:t>на</w:t>
      </w:r>
      <w:r>
        <w:rPr>
          <w:spacing w:val="-5"/>
        </w:rPr>
        <w:t xml:space="preserve"> </w:t>
      </w:r>
      <w:r>
        <w:t>листе,</w:t>
      </w:r>
      <w:r>
        <w:rPr>
          <w:spacing w:val="-1"/>
        </w:rPr>
        <w:t xml:space="preserve"> </w:t>
      </w:r>
      <w:r>
        <w:t>выделения доминанты и целостного соотношения всех применяемых средств выразительности;</w:t>
      </w:r>
    </w:p>
    <w:p w:rsidR="00C31DE8" w:rsidRDefault="001F512D">
      <w:pPr>
        <w:pStyle w:val="a3"/>
        <w:spacing w:line="242" w:lineRule="auto"/>
        <w:ind w:right="3121"/>
        <w:jc w:val="left"/>
      </w:pPr>
      <w:r>
        <w:t>иметь</w:t>
      </w:r>
      <w:r>
        <w:rPr>
          <w:spacing w:val="-7"/>
        </w:rPr>
        <w:t xml:space="preserve"> </w:t>
      </w:r>
      <w:r>
        <w:t>опыт</w:t>
      </w:r>
      <w:r>
        <w:rPr>
          <w:spacing w:val="-8"/>
        </w:rPr>
        <w:t xml:space="preserve"> </w:t>
      </w:r>
      <w:r>
        <w:t>создания</w:t>
      </w:r>
      <w:r>
        <w:rPr>
          <w:spacing w:val="-9"/>
        </w:rPr>
        <w:t xml:space="preserve"> </w:t>
      </w:r>
      <w:r>
        <w:t>графического</w:t>
      </w:r>
      <w:r>
        <w:rPr>
          <w:spacing w:val="-4"/>
        </w:rPr>
        <w:t xml:space="preserve"> </w:t>
      </w:r>
      <w:r>
        <w:t>натюрморта;</w:t>
      </w:r>
      <w:r>
        <w:rPr>
          <w:spacing w:val="-9"/>
        </w:rPr>
        <w:t xml:space="preserve"> </w:t>
      </w:r>
      <w:r>
        <w:t>иметь</w:t>
      </w:r>
      <w:r>
        <w:rPr>
          <w:spacing w:val="-7"/>
        </w:rPr>
        <w:t xml:space="preserve"> </w:t>
      </w:r>
      <w:r>
        <w:t>опыт создания натюрморта средствами живописи.</w:t>
      </w:r>
    </w:p>
    <w:p w:rsidR="00C31DE8" w:rsidRDefault="001F512D">
      <w:pPr>
        <w:pStyle w:val="a3"/>
        <w:spacing w:line="271" w:lineRule="exact"/>
        <w:ind w:left="1191" w:firstLine="0"/>
        <w:jc w:val="left"/>
      </w:pPr>
      <w:r>
        <w:rPr>
          <w:spacing w:val="-2"/>
        </w:rPr>
        <w:t>Портрет:</w:t>
      </w:r>
    </w:p>
    <w:p w:rsidR="00C31DE8" w:rsidRDefault="001F512D">
      <w:pPr>
        <w:pStyle w:val="a3"/>
        <w:spacing w:before="3" w:line="237" w:lineRule="auto"/>
        <w:jc w:val="left"/>
      </w:pPr>
      <w:r>
        <w:t>иметь</w:t>
      </w:r>
      <w:r>
        <w:rPr>
          <w:spacing w:val="-6"/>
        </w:rPr>
        <w:t xml:space="preserve"> </w:t>
      </w:r>
      <w:r>
        <w:t>представление</w:t>
      </w:r>
      <w:r>
        <w:rPr>
          <w:spacing w:val="-6"/>
        </w:rPr>
        <w:t xml:space="preserve"> </w:t>
      </w:r>
      <w:r>
        <w:t>об</w:t>
      </w:r>
      <w:r>
        <w:rPr>
          <w:spacing w:val="-9"/>
        </w:rPr>
        <w:t xml:space="preserve"> </w:t>
      </w:r>
      <w:r>
        <w:t>истории</w:t>
      </w:r>
      <w:r>
        <w:rPr>
          <w:spacing w:val="-9"/>
        </w:rPr>
        <w:t xml:space="preserve"> </w:t>
      </w:r>
      <w:r>
        <w:t>портретного</w:t>
      </w:r>
      <w:r>
        <w:rPr>
          <w:spacing w:val="-6"/>
        </w:rPr>
        <w:t xml:space="preserve"> </w:t>
      </w:r>
      <w:r>
        <w:t>изображения</w:t>
      </w:r>
      <w:r>
        <w:rPr>
          <w:spacing w:val="-10"/>
        </w:rPr>
        <w:t xml:space="preserve"> </w:t>
      </w:r>
      <w:r>
        <w:t>человека</w:t>
      </w:r>
      <w:r>
        <w:rPr>
          <w:spacing w:val="-7"/>
        </w:rPr>
        <w:t xml:space="preserve"> </w:t>
      </w:r>
      <w:r>
        <w:t>в</w:t>
      </w:r>
      <w:r>
        <w:rPr>
          <w:spacing w:val="-1"/>
        </w:rPr>
        <w:t xml:space="preserve"> </w:t>
      </w:r>
      <w:r>
        <w:t>разные</w:t>
      </w:r>
      <w:r>
        <w:rPr>
          <w:spacing w:val="-7"/>
        </w:rPr>
        <w:t xml:space="preserve"> </w:t>
      </w:r>
      <w:r>
        <w:t>эпохи</w:t>
      </w:r>
      <w:r>
        <w:rPr>
          <w:spacing w:val="-6"/>
        </w:rPr>
        <w:t xml:space="preserve"> </w:t>
      </w:r>
      <w:r>
        <w:t>как последовательности изменений представления о человеке;</w:t>
      </w:r>
    </w:p>
    <w:p w:rsidR="00C31DE8" w:rsidRDefault="001F512D">
      <w:pPr>
        <w:pStyle w:val="a3"/>
        <w:spacing w:before="5" w:line="237" w:lineRule="auto"/>
        <w:jc w:val="left"/>
      </w:pPr>
      <w:r>
        <w:t>уметь</w:t>
      </w:r>
      <w:r>
        <w:rPr>
          <w:spacing w:val="36"/>
        </w:rPr>
        <w:t xml:space="preserve"> </w:t>
      </w:r>
      <w:r>
        <w:t>сравнивать</w:t>
      </w:r>
      <w:r>
        <w:rPr>
          <w:spacing w:val="37"/>
        </w:rPr>
        <w:t xml:space="preserve"> </w:t>
      </w:r>
      <w:r>
        <w:t>содержание</w:t>
      </w:r>
      <w:r>
        <w:rPr>
          <w:spacing w:val="35"/>
        </w:rPr>
        <w:t xml:space="preserve"> </w:t>
      </w:r>
      <w:r>
        <w:t>портретного</w:t>
      </w:r>
      <w:r>
        <w:rPr>
          <w:spacing w:val="31"/>
        </w:rPr>
        <w:t xml:space="preserve"> </w:t>
      </w:r>
      <w:r>
        <w:t>образа</w:t>
      </w:r>
      <w:r>
        <w:rPr>
          <w:spacing w:val="34"/>
        </w:rPr>
        <w:t xml:space="preserve"> </w:t>
      </w:r>
      <w:r>
        <w:t>в</w:t>
      </w:r>
      <w:r>
        <w:rPr>
          <w:spacing w:val="36"/>
        </w:rPr>
        <w:t xml:space="preserve"> </w:t>
      </w:r>
      <w:r>
        <w:t>искусстве</w:t>
      </w:r>
      <w:r>
        <w:rPr>
          <w:spacing w:val="35"/>
        </w:rPr>
        <w:t xml:space="preserve"> </w:t>
      </w:r>
      <w:r>
        <w:t>Древнего</w:t>
      </w:r>
      <w:r>
        <w:rPr>
          <w:spacing w:val="38"/>
        </w:rPr>
        <w:t xml:space="preserve"> </w:t>
      </w:r>
      <w:r>
        <w:t>Рима,</w:t>
      </w:r>
      <w:r>
        <w:rPr>
          <w:spacing w:val="37"/>
        </w:rPr>
        <w:t xml:space="preserve"> </w:t>
      </w:r>
      <w:r>
        <w:t>эпохи Возрождения и Нового времени;</w:t>
      </w:r>
    </w:p>
    <w:p w:rsidR="00C31DE8" w:rsidRDefault="001F512D">
      <w:pPr>
        <w:pStyle w:val="a3"/>
        <w:spacing w:before="6" w:line="237" w:lineRule="auto"/>
        <w:ind w:right="565"/>
        <w:jc w:val="left"/>
      </w:pPr>
      <w:r>
        <w:t>понимать,</w:t>
      </w:r>
      <w:r>
        <w:rPr>
          <w:spacing w:val="38"/>
        </w:rPr>
        <w:t xml:space="preserve"> </w:t>
      </w:r>
      <w:r>
        <w:t>что</w:t>
      </w:r>
      <w:r>
        <w:rPr>
          <w:spacing w:val="34"/>
        </w:rPr>
        <w:t xml:space="preserve"> </w:t>
      </w:r>
      <w:r>
        <w:t>в</w:t>
      </w:r>
      <w:r>
        <w:rPr>
          <w:spacing w:val="36"/>
        </w:rPr>
        <w:t xml:space="preserve"> </w:t>
      </w:r>
      <w:r>
        <w:t>художественном</w:t>
      </w:r>
      <w:r>
        <w:rPr>
          <w:spacing w:val="38"/>
        </w:rPr>
        <w:t xml:space="preserve"> </w:t>
      </w:r>
      <w:r>
        <w:t>портрете</w:t>
      </w:r>
      <w:r>
        <w:rPr>
          <w:spacing w:val="34"/>
        </w:rPr>
        <w:t xml:space="preserve"> </w:t>
      </w:r>
      <w:r>
        <w:t>присутствует</w:t>
      </w:r>
      <w:r>
        <w:rPr>
          <w:spacing w:val="37"/>
        </w:rPr>
        <w:t xml:space="preserve"> </w:t>
      </w:r>
      <w:r>
        <w:t>также</w:t>
      </w:r>
      <w:r>
        <w:rPr>
          <w:spacing w:val="34"/>
        </w:rPr>
        <w:t xml:space="preserve"> </w:t>
      </w:r>
      <w:r>
        <w:t>выражение</w:t>
      </w:r>
      <w:r>
        <w:rPr>
          <w:spacing w:val="35"/>
        </w:rPr>
        <w:t xml:space="preserve"> </w:t>
      </w:r>
      <w:r>
        <w:t>идеалов эпохи и авторская позиция художника;</w:t>
      </w:r>
    </w:p>
    <w:p w:rsidR="00C31DE8" w:rsidRDefault="001F512D">
      <w:pPr>
        <w:pStyle w:val="a3"/>
        <w:spacing w:before="11" w:line="237" w:lineRule="auto"/>
        <w:ind w:right="569"/>
      </w:pPr>
      <w:r>
        <w:t xml:space="preserve">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w:t>
      </w:r>
      <w:r>
        <w:rPr>
          <w:spacing w:val="-2"/>
        </w:rPr>
        <w:t>портретистов);</w:t>
      </w:r>
    </w:p>
    <w:p w:rsidR="00C31DE8" w:rsidRDefault="001F512D">
      <w:pPr>
        <w:pStyle w:val="a3"/>
        <w:spacing w:before="4"/>
        <w:ind w:right="571"/>
      </w:pPr>
      <w:r>
        <w:t>уметь рассказывать историю портрета в русском изобразительном искусстве, называть имена великих художников-портретистов (В. Боровиковский,</w:t>
      </w:r>
    </w:p>
    <w:p w:rsidR="00C31DE8" w:rsidRDefault="001F512D">
      <w:pPr>
        <w:pStyle w:val="a4"/>
        <w:numPr>
          <w:ilvl w:val="0"/>
          <w:numId w:val="22"/>
        </w:numPr>
        <w:tabs>
          <w:tab w:val="left" w:pos="2063"/>
        </w:tabs>
        <w:spacing w:before="1" w:line="317" w:lineRule="exact"/>
        <w:ind w:left="2063" w:hanging="872"/>
        <w:rPr>
          <w:sz w:val="24"/>
        </w:rPr>
      </w:pPr>
      <w:r>
        <w:rPr>
          <w:sz w:val="24"/>
        </w:rPr>
        <w:t>Венецианов,</w:t>
      </w:r>
      <w:r>
        <w:rPr>
          <w:spacing w:val="-7"/>
          <w:sz w:val="24"/>
        </w:rPr>
        <w:t xml:space="preserve"> </w:t>
      </w:r>
      <w:r>
        <w:rPr>
          <w:sz w:val="24"/>
        </w:rPr>
        <w:t>О.</w:t>
      </w:r>
      <w:r>
        <w:rPr>
          <w:spacing w:val="-2"/>
          <w:sz w:val="24"/>
        </w:rPr>
        <w:t xml:space="preserve"> </w:t>
      </w:r>
      <w:r>
        <w:rPr>
          <w:sz w:val="24"/>
        </w:rPr>
        <w:t>Кипренский,</w:t>
      </w:r>
      <w:r>
        <w:rPr>
          <w:spacing w:val="-4"/>
          <w:sz w:val="24"/>
        </w:rPr>
        <w:t xml:space="preserve"> </w:t>
      </w:r>
      <w:r>
        <w:rPr>
          <w:sz w:val="24"/>
        </w:rPr>
        <w:t>В.</w:t>
      </w:r>
      <w:r>
        <w:rPr>
          <w:spacing w:val="-10"/>
          <w:sz w:val="24"/>
        </w:rPr>
        <w:t xml:space="preserve"> </w:t>
      </w:r>
      <w:r>
        <w:rPr>
          <w:sz w:val="24"/>
        </w:rPr>
        <w:t>Тропинин, К.</w:t>
      </w:r>
      <w:r>
        <w:rPr>
          <w:spacing w:val="-6"/>
          <w:sz w:val="24"/>
        </w:rPr>
        <w:t xml:space="preserve"> </w:t>
      </w:r>
      <w:r>
        <w:rPr>
          <w:sz w:val="24"/>
        </w:rPr>
        <w:t>Брюллов,</w:t>
      </w:r>
      <w:r>
        <w:rPr>
          <w:spacing w:val="-5"/>
          <w:sz w:val="24"/>
        </w:rPr>
        <w:t xml:space="preserve"> </w:t>
      </w:r>
      <w:r>
        <w:rPr>
          <w:sz w:val="24"/>
        </w:rPr>
        <w:t>И.</w:t>
      </w:r>
      <w:r>
        <w:rPr>
          <w:spacing w:val="-6"/>
          <w:sz w:val="24"/>
        </w:rPr>
        <w:t xml:space="preserve"> </w:t>
      </w:r>
      <w:r>
        <w:rPr>
          <w:sz w:val="24"/>
        </w:rPr>
        <w:t>Крамской,</w:t>
      </w:r>
      <w:r>
        <w:rPr>
          <w:spacing w:val="-4"/>
          <w:sz w:val="24"/>
        </w:rPr>
        <w:t xml:space="preserve"> </w:t>
      </w:r>
      <w:r>
        <w:rPr>
          <w:sz w:val="24"/>
        </w:rPr>
        <w:t>И.</w:t>
      </w:r>
      <w:r>
        <w:rPr>
          <w:spacing w:val="-6"/>
          <w:sz w:val="24"/>
        </w:rPr>
        <w:t xml:space="preserve"> </w:t>
      </w:r>
      <w:r>
        <w:rPr>
          <w:spacing w:val="-2"/>
          <w:sz w:val="24"/>
        </w:rPr>
        <w:t>Репин,</w:t>
      </w:r>
    </w:p>
    <w:p w:rsidR="00C31DE8" w:rsidRDefault="001F512D">
      <w:pPr>
        <w:pStyle w:val="a4"/>
        <w:numPr>
          <w:ilvl w:val="0"/>
          <w:numId w:val="22"/>
        </w:numPr>
        <w:tabs>
          <w:tab w:val="left" w:pos="2064"/>
        </w:tabs>
        <w:spacing w:line="316" w:lineRule="exact"/>
        <w:ind w:left="2064" w:hanging="873"/>
        <w:rPr>
          <w:sz w:val="24"/>
        </w:rPr>
      </w:pPr>
      <w:r>
        <w:rPr>
          <w:sz w:val="24"/>
        </w:rPr>
        <w:t>Суриков,</w:t>
      </w:r>
      <w:r>
        <w:rPr>
          <w:spacing w:val="-4"/>
          <w:sz w:val="24"/>
        </w:rPr>
        <w:t xml:space="preserve"> </w:t>
      </w:r>
      <w:r>
        <w:rPr>
          <w:sz w:val="24"/>
        </w:rPr>
        <w:t>В.</w:t>
      </w:r>
      <w:r>
        <w:rPr>
          <w:spacing w:val="-5"/>
          <w:sz w:val="24"/>
        </w:rPr>
        <w:t xml:space="preserve"> </w:t>
      </w:r>
      <w:r>
        <w:rPr>
          <w:sz w:val="24"/>
        </w:rPr>
        <w:t>Серов</w:t>
      </w:r>
      <w:r>
        <w:rPr>
          <w:spacing w:val="-6"/>
          <w:sz w:val="24"/>
        </w:rPr>
        <w:t xml:space="preserve"> </w:t>
      </w:r>
      <w:r>
        <w:rPr>
          <w:sz w:val="24"/>
        </w:rPr>
        <w:t>и</w:t>
      </w:r>
      <w:r>
        <w:rPr>
          <w:spacing w:val="-6"/>
          <w:sz w:val="24"/>
        </w:rPr>
        <w:t xml:space="preserve"> </w:t>
      </w:r>
      <w:r>
        <w:rPr>
          <w:sz w:val="24"/>
        </w:rPr>
        <w:t>другие</w:t>
      </w:r>
      <w:r>
        <w:rPr>
          <w:spacing w:val="-7"/>
          <w:sz w:val="24"/>
        </w:rPr>
        <w:t xml:space="preserve"> </w:t>
      </w:r>
      <w:r>
        <w:rPr>
          <w:spacing w:val="-2"/>
          <w:sz w:val="24"/>
        </w:rPr>
        <w:t>авторы);</w:t>
      </w:r>
    </w:p>
    <w:p w:rsidR="00C31DE8" w:rsidRDefault="001F512D">
      <w:pPr>
        <w:pStyle w:val="a3"/>
        <w:spacing w:line="275" w:lineRule="exact"/>
        <w:ind w:left="1191" w:firstLine="0"/>
      </w:pPr>
      <w:r>
        <w:t>знать</w:t>
      </w:r>
      <w:r>
        <w:rPr>
          <w:spacing w:val="63"/>
          <w:w w:val="150"/>
        </w:rPr>
        <w:t xml:space="preserve"> </w:t>
      </w:r>
      <w:r>
        <w:t>и</w:t>
      </w:r>
      <w:r>
        <w:rPr>
          <w:spacing w:val="65"/>
          <w:w w:val="150"/>
        </w:rPr>
        <w:t xml:space="preserve"> </w:t>
      </w:r>
      <w:r>
        <w:t>претворять</w:t>
      </w:r>
      <w:r>
        <w:rPr>
          <w:spacing w:val="67"/>
          <w:w w:val="150"/>
        </w:rPr>
        <w:t xml:space="preserve"> </w:t>
      </w:r>
      <w:r>
        <w:t>в</w:t>
      </w:r>
      <w:r>
        <w:rPr>
          <w:spacing w:val="66"/>
          <w:w w:val="150"/>
        </w:rPr>
        <w:t xml:space="preserve"> </w:t>
      </w:r>
      <w:r>
        <w:t>рисунке</w:t>
      </w:r>
      <w:r>
        <w:rPr>
          <w:spacing w:val="64"/>
          <w:w w:val="150"/>
        </w:rPr>
        <w:t xml:space="preserve"> </w:t>
      </w:r>
      <w:r>
        <w:t>основные</w:t>
      </w:r>
      <w:r>
        <w:rPr>
          <w:spacing w:val="65"/>
          <w:w w:val="150"/>
        </w:rPr>
        <w:t xml:space="preserve"> </w:t>
      </w:r>
      <w:r>
        <w:t>позиции</w:t>
      </w:r>
      <w:r>
        <w:rPr>
          <w:spacing w:val="67"/>
          <w:w w:val="150"/>
        </w:rPr>
        <w:t xml:space="preserve"> </w:t>
      </w:r>
      <w:r>
        <w:t>конструкции</w:t>
      </w:r>
      <w:r>
        <w:rPr>
          <w:spacing w:val="66"/>
          <w:w w:val="150"/>
        </w:rPr>
        <w:t xml:space="preserve"> </w:t>
      </w:r>
      <w:r>
        <w:t>головы</w:t>
      </w:r>
      <w:r>
        <w:rPr>
          <w:spacing w:val="67"/>
          <w:w w:val="150"/>
        </w:rPr>
        <w:t xml:space="preserve"> </w:t>
      </w:r>
      <w:r>
        <w:rPr>
          <w:spacing w:val="-2"/>
        </w:rPr>
        <w:t>человека,</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пропорции</w:t>
      </w:r>
      <w:r>
        <w:rPr>
          <w:spacing w:val="-11"/>
        </w:rPr>
        <w:t xml:space="preserve"> </w:t>
      </w:r>
      <w:r>
        <w:t>лица,</w:t>
      </w:r>
      <w:r>
        <w:rPr>
          <w:spacing w:val="-4"/>
        </w:rPr>
        <w:t xml:space="preserve"> </w:t>
      </w:r>
      <w:r>
        <w:t>соотношение</w:t>
      </w:r>
      <w:r>
        <w:rPr>
          <w:spacing w:val="-6"/>
        </w:rPr>
        <w:t xml:space="preserve"> </w:t>
      </w:r>
      <w:r>
        <w:t>лицевой</w:t>
      </w:r>
      <w:r>
        <w:rPr>
          <w:spacing w:val="-10"/>
        </w:rPr>
        <w:t xml:space="preserve"> </w:t>
      </w:r>
      <w:r>
        <w:t>и</w:t>
      </w:r>
      <w:r>
        <w:rPr>
          <w:spacing w:val="-6"/>
        </w:rPr>
        <w:t xml:space="preserve"> </w:t>
      </w:r>
      <w:r>
        <w:t>черепной</w:t>
      </w:r>
      <w:r>
        <w:rPr>
          <w:spacing w:val="-10"/>
        </w:rPr>
        <w:t xml:space="preserve"> </w:t>
      </w:r>
      <w:r>
        <w:t>частей</w:t>
      </w:r>
      <w:r>
        <w:rPr>
          <w:spacing w:val="-5"/>
        </w:rPr>
        <w:t xml:space="preserve"> </w:t>
      </w:r>
      <w:r>
        <w:rPr>
          <w:spacing w:val="-2"/>
        </w:rPr>
        <w:t>головы;</w:t>
      </w:r>
    </w:p>
    <w:p w:rsidR="00C31DE8" w:rsidRDefault="001F512D">
      <w:pPr>
        <w:pStyle w:val="a3"/>
        <w:ind w:right="567"/>
      </w:pPr>
      <w: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w:t>
      </w:r>
      <w:r>
        <w:rPr>
          <w:spacing w:val="-2"/>
        </w:rPr>
        <w:t>практике;</w:t>
      </w:r>
    </w:p>
    <w:p w:rsidR="00C31DE8" w:rsidRDefault="001F512D">
      <w:pPr>
        <w:pStyle w:val="a3"/>
        <w:spacing w:before="4" w:line="237" w:lineRule="auto"/>
        <w:ind w:right="569"/>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C31DE8" w:rsidRDefault="001F512D">
      <w:pPr>
        <w:pStyle w:val="a3"/>
        <w:spacing w:before="3" w:line="275" w:lineRule="exact"/>
        <w:ind w:left="1191" w:firstLine="0"/>
      </w:pPr>
      <w:r>
        <w:t>иметь</w:t>
      </w:r>
      <w:r>
        <w:rPr>
          <w:spacing w:val="-4"/>
        </w:rPr>
        <w:t xml:space="preserve"> </w:t>
      </w:r>
      <w:r>
        <w:t>начальный</w:t>
      </w:r>
      <w:r>
        <w:rPr>
          <w:spacing w:val="-3"/>
        </w:rPr>
        <w:t xml:space="preserve"> </w:t>
      </w:r>
      <w:r>
        <w:t>опыт</w:t>
      </w:r>
      <w:r>
        <w:rPr>
          <w:spacing w:val="-8"/>
        </w:rPr>
        <w:t xml:space="preserve"> </w:t>
      </w:r>
      <w:r>
        <w:t>лепки</w:t>
      </w:r>
      <w:r>
        <w:rPr>
          <w:spacing w:val="-8"/>
        </w:rPr>
        <w:t xml:space="preserve"> </w:t>
      </w:r>
      <w:r>
        <w:t>головы</w:t>
      </w:r>
      <w:r>
        <w:rPr>
          <w:spacing w:val="-6"/>
        </w:rPr>
        <w:t xml:space="preserve"> </w:t>
      </w:r>
      <w:r>
        <w:rPr>
          <w:spacing w:val="-2"/>
        </w:rPr>
        <w:t>человека;</w:t>
      </w:r>
    </w:p>
    <w:p w:rsidR="00C31DE8" w:rsidRDefault="001F512D">
      <w:pPr>
        <w:pStyle w:val="a3"/>
        <w:spacing w:line="242" w:lineRule="auto"/>
        <w:jc w:val="left"/>
      </w:pPr>
      <w:r>
        <w:t>приобретать опыт графического портретного изображения как нового для себя видения индивидуальности человека;</w:t>
      </w:r>
    </w:p>
    <w:p w:rsidR="00C31DE8" w:rsidRDefault="001F512D">
      <w:pPr>
        <w:pStyle w:val="a3"/>
        <w:spacing w:line="242" w:lineRule="auto"/>
        <w:jc w:val="left"/>
      </w:pPr>
      <w:r>
        <w:t>иметь представление о</w:t>
      </w:r>
      <w:r>
        <w:rPr>
          <w:spacing w:val="30"/>
        </w:rPr>
        <w:t xml:space="preserve"> </w:t>
      </w:r>
      <w:r>
        <w:t>графических портретах мастеров разных эпох,</w:t>
      </w:r>
      <w:r>
        <w:rPr>
          <w:spacing w:val="28"/>
        </w:rPr>
        <w:t xml:space="preserve"> </w:t>
      </w:r>
      <w:r>
        <w:t>о</w:t>
      </w:r>
      <w:r>
        <w:rPr>
          <w:spacing w:val="30"/>
        </w:rPr>
        <w:t xml:space="preserve"> </w:t>
      </w:r>
      <w:r>
        <w:t>разнообразии графических средств в изображении образа человека;</w:t>
      </w:r>
    </w:p>
    <w:p w:rsidR="00C31DE8" w:rsidRDefault="001F512D">
      <w:pPr>
        <w:pStyle w:val="a3"/>
        <w:spacing w:line="242" w:lineRule="auto"/>
        <w:jc w:val="left"/>
      </w:pPr>
      <w:r>
        <w:t>уметь</w:t>
      </w:r>
      <w:r>
        <w:rPr>
          <w:spacing w:val="40"/>
        </w:rPr>
        <w:t xml:space="preserve"> </w:t>
      </w:r>
      <w:r>
        <w:t>характеризовать</w:t>
      </w:r>
      <w:r>
        <w:rPr>
          <w:spacing w:val="40"/>
        </w:rPr>
        <w:t xml:space="preserve"> </w:t>
      </w:r>
      <w:r>
        <w:t>роль</w:t>
      </w:r>
      <w:r>
        <w:rPr>
          <w:spacing w:val="40"/>
        </w:rPr>
        <w:t xml:space="preserve"> </w:t>
      </w:r>
      <w:r>
        <w:t>освещения</w:t>
      </w:r>
      <w:r>
        <w:rPr>
          <w:spacing w:val="40"/>
        </w:rPr>
        <w:t xml:space="preserve"> </w:t>
      </w:r>
      <w:r>
        <w:t>как</w:t>
      </w:r>
      <w:r>
        <w:rPr>
          <w:spacing w:val="40"/>
        </w:rPr>
        <w:t xml:space="preserve"> </w:t>
      </w:r>
      <w:r>
        <w:t>выразительного</w:t>
      </w:r>
      <w:r>
        <w:rPr>
          <w:spacing w:val="40"/>
        </w:rPr>
        <w:t xml:space="preserve"> </w:t>
      </w:r>
      <w:r>
        <w:t>средства</w:t>
      </w:r>
      <w:r>
        <w:rPr>
          <w:spacing w:val="40"/>
        </w:rPr>
        <w:t xml:space="preserve"> </w:t>
      </w:r>
      <w:r>
        <w:t>при</w:t>
      </w:r>
      <w:r>
        <w:rPr>
          <w:spacing w:val="40"/>
        </w:rPr>
        <w:t xml:space="preserve"> </w:t>
      </w:r>
      <w:r>
        <w:t>создании</w:t>
      </w:r>
      <w:r>
        <w:rPr>
          <w:spacing w:val="40"/>
        </w:rPr>
        <w:t xml:space="preserve"> </w:t>
      </w:r>
      <w:r>
        <w:t>художественного образа;</w:t>
      </w:r>
    </w:p>
    <w:p w:rsidR="00C31DE8" w:rsidRDefault="001F512D">
      <w:pPr>
        <w:pStyle w:val="a3"/>
        <w:tabs>
          <w:tab w:val="left" w:pos="2314"/>
          <w:tab w:val="left" w:pos="5820"/>
          <w:tab w:val="left" w:pos="7606"/>
        </w:tabs>
        <w:spacing w:line="242" w:lineRule="auto"/>
        <w:ind w:right="573"/>
        <w:jc w:val="left"/>
      </w:pPr>
      <w:r>
        <w:t>иметь</w:t>
      </w:r>
      <w:r>
        <w:rPr>
          <w:spacing w:val="80"/>
          <w:w w:val="150"/>
        </w:rPr>
        <w:t xml:space="preserve"> </w:t>
      </w:r>
      <w:r>
        <w:t>опыт</w:t>
      </w:r>
      <w:r>
        <w:rPr>
          <w:spacing w:val="80"/>
          <w:w w:val="150"/>
        </w:rPr>
        <w:t xml:space="preserve"> </w:t>
      </w:r>
      <w:r>
        <w:t>создания</w:t>
      </w:r>
      <w:r>
        <w:rPr>
          <w:spacing w:val="80"/>
          <w:w w:val="150"/>
        </w:rPr>
        <w:t xml:space="preserve"> </w:t>
      </w:r>
      <w:r>
        <w:t>живописного</w:t>
      </w:r>
      <w:r>
        <w:rPr>
          <w:spacing w:val="80"/>
          <w:w w:val="150"/>
        </w:rPr>
        <w:t xml:space="preserve"> </w:t>
      </w:r>
      <w:r>
        <w:t>портрета,</w:t>
      </w:r>
      <w:r>
        <w:rPr>
          <w:spacing w:val="80"/>
          <w:w w:val="150"/>
        </w:rPr>
        <w:t xml:space="preserve"> </w:t>
      </w:r>
      <w:r>
        <w:t>понимать</w:t>
      </w:r>
      <w:r>
        <w:rPr>
          <w:spacing w:val="80"/>
          <w:w w:val="150"/>
        </w:rPr>
        <w:t xml:space="preserve"> </w:t>
      </w:r>
      <w:r>
        <w:t>роль</w:t>
      </w:r>
      <w:r>
        <w:rPr>
          <w:spacing w:val="80"/>
          <w:w w:val="150"/>
        </w:rPr>
        <w:t xml:space="preserve"> </w:t>
      </w:r>
      <w:r>
        <w:t>цвета</w:t>
      </w:r>
      <w:r>
        <w:rPr>
          <w:spacing w:val="80"/>
          <w:w w:val="150"/>
        </w:rPr>
        <w:t xml:space="preserve"> </w:t>
      </w:r>
      <w:r>
        <w:t>в</w:t>
      </w:r>
      <w:r>
        <w:rPr>
          <w:spacing w:val="80"/>
          <w:w w:val="150"/>
        </w:rPr>
        <w:t xml:space="preserve"> </w:t>
      </w:r>
      <w:r>
        <w:t xml:space="preserve">создании </w:t>
      </w:r>
      <w:r>
        <w:rPr>
          <w:spacing w:val="-2"/>
        </w:rPr>
        <w:t>портретного</w:t>
      </w:r>
      <w:r>
        <w:tab/>
        <w:t>образа как средства</w:t>
      </w:r>
      <w:r>
        <w:tab/>
      </w:r>
      <w:r>
        <w:rPr>
          <w:spacing w:val="-2"/>
        </w:rPr>
        <w:t>выражения</w:t>
      </w:r>
      <w:r>
        <w:tab/>
        <w:t>настроения, характера,</w:t>
      </w:r>
    </w:p>
    <w:p w:rsidR="00C31DE8" w:rsidRDefault="001F512D">
      <w:pPr>
        <w:pStyle w:val="a3"/>
        <w:spacing w:line="271" w:lineRule="exact"/>
        <w:ind w:left="1191" w:firstLine="0"/>
        <w:jc w:val="left"/>
      </w:pPr>
      <w:r>
        <w:t>индивидуальности</w:t>
      </w:r>
      <w:r>
        <w:rPr>
          <w:spacing w:val="-9"/>
        </w:rPr>
        <w:t xml:space="preserve"> </w:t>
      </w:r>
      <w:r>
        <w:t>героя</w:t>
      </w:r>
      <w:r>
        <w:rPr>
          <w:spacing w:val="-11"/>
        </w:rPr>
        <w:t xml:space="preserve"> </w:t>
      </w:r>
      <w:r>
        <w:rPr>
          <w:spacing w:val="-2"/>
        </w:rPr>
        <w:t>портрета;</w:t>
      </w:r>
    </w:p>
    <w:p w:rsidR="00C31DE8" w:rsidRDefault="001F512D">
      <w:pPr>
        <w:pStyle w:val="a3"/>
        <w:spacing w:line="237" w:lineRule="auto"/>
        <w:ind w:left="1191" w:right="565" w:firstLine="0"/>
        <w:jc w:val="left"/>
      </w:pPr>
      <w:r>
        <w:t>иметь представление</w:t>
      </w:r>
      <w:r>
        <w:rPr>
          <w:spacing w:val="-6"/>
        </w:rPr>
        <w:t xml:space="preserve"> </w:t>
      </w:r>
      <w:r>
        <w:t>о</w:t>
      </w:r>
      <w:r>
        <w:rPr>
          <w:spacing w:val="-2"/>
        </w:rPr>
        <w:t xml:space="preserve"> </w:t>
      </w:r>
      <w:r>
        <w:t>жанре</w:t>
      </w:r>
      <w:r>
        <w:rPr>
          <w:spacing w:val="-2"/>
        </w:rPr>
        <w:t xml:space="preserve"> </w:t>
      </w:r>
      <w:r>
        <w:t>портрета</w:t>
      </w:r>
      <w:r>
        <w:rPr>
          <w:spacing w:val="-3"/>
        </w:rPr>
        <w:t xml:space="preserve"> </w:t>
      </w:r>
      <w:r>
        <w:t>в</w:t>
      </w:r>
      <w:r>
        <w:rPr>
          <w:spacing w:val="-5"/>
        </w:rPr>
        <w:t xml:space="preserve"> </w:t>
      </w:r>
      <w:r>
        <w:t>искусстве</w:t>
      </w:r>
      <w:r>
        <w:rPr>
          <w:spacing w:val="-2"/>
        </w:rPr>
        <w:t xml:space="preserve"> </w:t>
      </w:r>
      <w:r>
        <w:t>XX</w:t>
      </w:r>
      <w:r>
        <w:rPr>
          <w:spacing w:val="-2"/>
        </w:rPr>
        <w:t xml:space="preserve"> </w:t>
      </w:r>
      <w:r>
        <w:t>в. - западном</w:t>
      </w:r>
      <w:r>
        <w:rPr>
          <w:spacing w:val="-4"/>
        </w:rPr>
        <w:t xml:space="preserve"> </w:t>
      </w:r>
      <w:r>
        <w:t>и</w:t>
      </w:r>
      <w:r>
        <w:rPr>
          <w:spacing w:val="-6"/>
        </w:rPr>
        <w:t xml:space="preserve"> </w:t>
      </w:r>
      <w:r>
        <w:t xml:space="preserve">отечественном. </w:t>
      </w:r>
      <w:r>
        <w:rPr>
          <w:spacing w:val="-2"/>
        </w:rPr>
        <w:t>Пейзаж:</w:t>
      </w:r>
    </w:p>
    <w:p w:rsidR="00C31DE8" w:rsidRDefault="001F512D">
      <w:pPr>
        <w:pStyle w:val="a3"/>
        <w:ind w:right="565"/>
        <w:jc w:val="left"/>
      </w:pPr>
      <w:r>
        <w:t>иметь представление и уметь сравнивать изображение пространства в эпоху Древнего мира, в Средневековом искусстве и в эпоху Возрождения;</w:t>
      </w:r>
    </w:p>
    <w:p w:rsidR="00C31DE8" w:rsidRDefault="001F512D">
      <w:pPr>
        <w:pStyle w:val="a3"/>
        <w:spacing w:line="237" w:lineRule="auto"/>
        <w:ind w:left="1191" w:right="565" w:firstLine="0"/>
        <w:jc w:val="left"/>
      </w:pPr>
      <w:r>
        <w:t>знать</w:t>
      </w:r>
      <w:r>
        <w:rPr>
          <w:spacing w:val="40"/>
        </w:rPr>
        <w:t xml:space="preserve"> </w:t>
      </w:r>
      <w:r>
        <w:t>правила</w:t>
      </w:r>
      <w:r>
        <w:rPr>
          <w:spacing w:val="40"/>
        </w:rPr>
        <w:t xml:space="preserve"> </w:t>
      </w:r>
      <w:r>
        <w:t>построения</w:t>
      </w:r>
      <w:r>
        <w:rPr>
          <w:spacing w:val="40"/>
        </w:rPr>
        <w:t xml:space="preserve"> </w:t>
      </w:r>
      <w:r>
        <w:t>линейной</w:t>
      </w:r>
      <w:r>
        <w:rPr>
          <w:spacing w:val="40"/>
        </w:rPr>
        <w:t xml:space="preserve"> </w:t>
      </w:r>
      <w:r>
        <w:t>перспективы</w:t>
      </w:r>
      <w:r>
        <w:rPr>
          <w:spacing w:val="40"/>
        </w:rPr>
        <w:t xml:space="preserve"> </w:t>
      </w:r>
      <w:r>
        <w:t>и</w:t>
      </w:r>
      <w:r>
        <w:rPr>
          <w:spacing w:val="40"/>
        </w:rPr>
        <w:t xml:space="preserve"> </w:t>
      </w:r>
      <w:r>
        <w:t>уметь</w:t>
      </w:r>
      <w:r>
        <w:rPr>
          <w:spacing w:val="40"/>
        </w:rPr>
        <w:t xml:space="preserve"> </w:t>
      </w:r>
      <w:r>
        <w:t>применять</w:t>
      </w:r>
      <w:r>
        <w:rPr>
          <w:spacing w:val="40"/>
        </w:rPr>
        <w:t xml:space="preserve"> </w:t>
      </w:r>
      <w:r>
        <w:t>их</w:t>
      </w:r>
      <w:r>
        <w:rPr>
          <w:spacing w:val="40"/>
        </w:rPr>
        <w:t xml:space="preserve"> </w:t>
      </w:r>
      <w:r>
        <w:t>в</w:t>
      </w:r>
      <w:r>
        <w:rPr>
          <w:spacing w:val="40"/>
        </w:rPr>
        <w:t xml:space="preserve"> </w:t>
      </w:r>
      <w:r>
        <w:t>рисунке; уметь</w:t>
      </w:r>
      <w:r>
        <w:rPr>
          <w:spacing w:val="80"/>
        </w:rPr>
        <w:t xml:space="preserve"> </w:t>
      </w:r>
      <w:r>
        <w:t>определять</w:t>
      </w:r>
      <w:r>
        <w:rPr>
          <w:spacing w:val="80"/>
        </w:rPr>
        <w:t xml:space="preserve"> </w:t>
      </w:r>
      <w:r>
        <w:t>содержание</w:t>
      </w:r>
      <w:r>
        <w:rPr>
          <w:spacing w:val="80"/>
        </w:rPr>
        <w:t xml:space="preserve"> </w:t>
      </w:r>
      <w:r>
        <w:t>понятий:</w:t>
      </w:r>
      <w:r>
        <w:rPr>
          <w:spacing w:val="80"/>
        </w:rPr>
        <w:t xml:space="preserve"> </w:t>
      </w:r>
      <w:r>
        <w:t>линия</w:t>
      </w:r>
      <w:r>
        <w:rPr>
          <w:spacing w:val="80"/>
        </w:rPr>
        <w:t xml:space="preserve"> </w:t>
      </w:r>
      <w:r>
        <w:t>горизонта,</w:t>
      </w:r>
      <w:r>
        <w:rPr>
          <w:spacing w:val="80"/>
        </w:rPr>
        <w:t xml:space="preserve"> </w:t>
      </w:r>
      <w:r>
        <w:t>точка</w:t>
      </w:r>
      <w:r>
        <w:rPr>
          <w:spacing w:val="80"/>
        </w:rPr>
        <w:t xml:space="preserve"> </w:t>
      </w:r>
      <w:r>
        <w:t>схода,</w:t>
      </w:r>
      <w:r>
        <w:rPr>
          <w:spacing w:val="80"/>
        </w:rPr>
        <w:t xml:space="preserve"> </w:t>
      </w:r>
      <w:r>
        <w:t>низкий</w:t>
      </w:r>
      <w:r>
        <w:rPr>
          <w:spacing w:val="80"/>
        </w:rPr>
        <w:t xml:space="preserve"> </w:t>
      </w:r>
      <w:r>
        <w:t>и</w:t>
      </w:r>
    </w:p>
    <w:p w:rsidR="00C31DE8" w:rsidRDefault="001F512D">
      <w:pPr>
        <w:pStyle w:val="a3"/>
        <w:spacing w:line="237" w:lineRule="auto"/>
        <w:ind w:left="1191" w:right="1331" w:hanging="567"/>
        <w:jc w:val="left"/>
      </w:pPr>
      <w:r>
        <w:t>высокий</w:t>
      </w:r>
      <w:r>
        <w:rPr>
          <w:spacing w:val="-1"/>
        </w:rPr>
        <w:t xml:space="preserve"> </w:t>
      </w:r>
      <w:r>
        <w:t>горизонт, перспективные</w:t>
      </w:r>
      <w:r>
        <w:rPr>
          <w:spacing w:val="-7"/>
        </w:rPr>
        <w:t xml:space="preserve"> </w:t>
      </w:r>
      <w:r>
        <w:t>сокращения,</w:t>
      </w:r>
      <w:r>
        <w:rPr>
          <w:spacing w:val="-5"/>
        </w:rPr>
        <w:t xml:space="preserve"> </w:t>
      </w:r>
      <w:r>
        <w:t>центральная</w:t>
      </w:r>
      <w:r>
        <w:rPr>
          <w:spacing w:val="-7"/>
        </w:rPr>
        <w:t xml:space="preserve"> </w:t>
      </w:r>
      <w:r>
        <w:t>и</w:t>
      </w:r>
      <w:r>
        <w:rPr>
          <w:spacing w:val="-3"/>
        </w:rPr>
        <w:t xml:space="preserve"> </w:t>
      </w:r>
      <w:r>
        <w:t>угловая</w:t>
      </w:r>
      <w:r>
        <w:rPr>
          <w:spacing w:val="-3"/>
        </w:rPr>
        <w:t xml:space="preserve"> </w:t>
      </w:r>
      <w:r>
        <w:t>перспектива; знать правила воздушной перспективы и уметь их применять на практике;</w:t>
      </w:r>
    </w:p>
    <w:p w:rsidR="00C31DE8" w:rsidRDefault="001F512D">
      <w:pPr>
        <w:pStyle w:val="a3"/>
        <w:spacing w:before="3"/>
        <w:ind w:right="567"/>
      </w:pPr>
      <w:r>
        <w:t>характеризовать особенности изображения разных состояний природы в</w:t>
      </w:r>
      <w:r>
        <w:rPr>
          <w:spacing w:val="40"/>
        </w:rPr>
        <w:t xml:space="preserve"> </w:t>
      </w:r>
      <w:r>
        <w:t>романтическом пейзаже и пейзаже творчества импрессионистов и постимпрессионистов;</w:t>
      </w:r>
    </w:p>
    <w:p w:rsidR="00C31DE8" w:rsidRDefault="001F512D">
      <w:pPr>
        <w:pStyle w:val="a3"/>
        <w:spacing w:line="275" w:lineRule="exact"/>
        <w:ind w:left="1191" w:firstLine="0"/>
      </w:pPr>
      <w:r>
        <w:t>иметь</w:t>
      </w:r>
      <w:r>
        <w:rPr>
          <w:spacing w:val="-6"/>
        </w:rPr>
        <w:t xml:space="preserve"> </w:t>
      </w:r>
      <w:r>
        <w:t>представление</w:t>
      </w:r>
      <w:r>
        <w:rPr>
          <w:spacing w:val="-9"/>
        </w:rPr>
        <w:t xml:space="preserve"> </w:t>
      </w:r>
      <w:r>
        <w:t>о</w:t>
      </w:r>
      <w:r>
        <w:rPr>
          <w:spacing w:val="-5"/>
        </w:rPr>
        <w:t xml:space="preserve"> </w:t>
      </w:r>
      <w:r>
        <w:t>морских</w:t>
      </w:r>
      <w:r>
        <w:rPr>
          <w:spacing w:val="-5"/>
        </w:rPr>
        <w:t xml:space="preserve"> </w:t>
      </w:r>
      <w:r>
        <w:t>пейзажах</w:t>
      </w:r>
      <w:r>
        <w:rPr>
          <w:spacing w:val="-8"/>
        </w:rPr>
        <w:t xml:space="preserve"> </w:t>
      </w:r>
      <w:r>
        <w:t>И.</w:t>
      </w:r>
      <w:r>
        <w:rPr>
          <w:spacing w:val="2"/>
        </w:rPr>
        <w:t xml:space="preserve"> </w:t>
      </w:r>
      <w:r>
        <w:rPr>
          <w:spacing w:val="-2"/>
        </w:rPr>
        <w:t>Айвазовского;</w:t>
      </w:r>
    </w:p>
    <w:p w:rsidR="00C31DE8" w:rsidRDefault="001F512D">
      <w:pPr>
        <w:pStyle w:val="a3"/>
        <w:spacing w:line="242" w:lineRule="auto"/>
        <w:ind w:right="562"/>
      </w:pPr>
      <w:r>
        <w:t>иметь представление об особенностях пленэрной живописи и колористической изменчивости состояний природы;</w:t>
      </w:r>
    </w:p>
    <w:p w:rsidR="00C31DE8" w:rsidRDefault="001F512D">
      <w:pPr>
        <w:pStyle w:val="a3"/>
        <w:spacing w:before="1" w:line="237" w:lineRule="auto"/>
        <w:ind w:right="573"/>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C31DE8" w:rsidRDefault="001F512D">
      <w:pPr>
        <w:pStyle w:val="a3"/>
        <w:spacing w:before="6" w:line="237" w:lineRule="auto"/>
        <w:ind w:right="569"/>
      </w:pPr>
      <w:r>
        <w:t>уметь объяснять, как в пейзажной живописи развивался образ отечественной природы</w:t>
      </w:r>
      <w:r>
        <w:rPr>
          <w:spacing w:val="80"/>
        </w:rPr>
        <w:t xml:space="preserve"> </w:t>
      </w:r>
      <w:r>
        <w:t>и каково его значение в развитии чувства Родины;</w:t>
      </w:r>
    </w:p>
    <w:p w:rsidR="00C31DE8" w:rsidRDefault="001F512D">
      <w:pPr>
        <w:pStyle w:val="a3"/>
        <w:spacing w:before="6" w:line="237" w:lineRule="auto"/>
        <w:ind w:right="568"/>
      </w:pPr>
      <w:r>
        <w:t xml:space="preserve">иметь опыт живописного изображения различных активно выраженных состояний </w:t>
      </w:r>
      <w:r>
        <w:rPr>
          <w:spacing w:val="-2"/>
        </w:rPr>
        <w:t>природы;</w:t>
      </w:r>
    </w:p>
    <w:p w:rsidR="00C31DE8" w:rsidRDefault="001F512D">
      <w:pPr>
        <w:pStyle w:val="a3"/>
        <w:spacing w:before="3"/>
        <w:ind w:right="561"/>
      </w:pPr>
      <w:r>
        <w:t xml:space="preserve">иметь опыт пейзажных зарисовок, графического изображения природы по памяти и </w:t>
      </w:r>
      <w:r>
        <w:rPr>
          <w:spacing w:val="-2"/>
        </w:rPr>
        <w:t>представлению;</w:t>
      </w:r>
    </w:p>
    <w:p w:rsidR="00C31DE8" w:rsidRDefault="001F512D">
      <w:pPr>
        <w:pStyle w:val="a3"/>
        <w:spacing w:before="3" w:line="237" w:lineRule="auto"/>
        <w:ind w:right="569"/>
      </w:pPr>
      <w:r>
        <w:t>иметь опыт художественной наблюдательности как способа развития интереса к окружающему миру и его художественно-поэтическому видению;</w:t>
      </w:r>
    </w:p>
    <w:p w:rsidR="00C31DE8" w:rsidRDefault="001F512D">
      <w:pPr>
        <w:pStyle w:val="a3"/>
        <w:spacing w:before="3"/>
        <w:ind w:right="557"/>
      </w:pPr>
      <w: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C31DE8" w:rsidRDefault="001F512D">
      <w:pPr>
        <w:pStyle w:val="a3"/>
        <w:spacing w:line="242" w:lineRule="auto"/>
        <w:ind w:right="563"/>
      </w:pPr>
      <w:r>
        <w:t>понимать</w:t>
      </w:r>
      <w:r>
        <w:rPr>
          <w:spacing w:val="-2"/>
        </w:rPr>
        <w:t xml:space="preserve"> </w:t>
      </w:r>
      <w:r>
        <w:t>и</w:t>
      </w:r>
      <w:r>
        <w:rPr>
          <w:spacing w:val="-5"/>
        </w:rPr>
        <w:t xml:space="preserve"> </w:t>
      </w:r>
      <w:r>
        <w:t>объяснять роль</w:t>
      </w:r>
      <w:r>
        <w:rPr>
          <w:spacing w:val="-2"/>
        </w:rPr>
        <w:t xml:space="preserve"> </w:t>
      </w:r>
      <w:r>
        <w:t>культурного наследия в</w:t>
      </w:r>
      <w:r>
        <w:rPr>
          <w:spacing w:val="-1"/>
        </w:rPr>
        <w:t xml:space="preserve"> </w:t>
      </w:r>
      <w:r>
        <w:t>городском пространстве,</w:t>
      </w:r>
      <w:r>
        <w:rPr>
          <w:spacing w:val="-1"/>
        </w:rPr>
        <w:t xml:space="preserve"> </w:t>
      </w:r>
      <w:r>
        <w:t>задачи его охраны и сохранения.</w:t>
      </w:r>
    </w:p>
    <w:p w:rsidR="00C31DE8" w:rsidRDefault="001F512D">
      <w:pPr>
        <w:pStyle w:val="a3"/>
        <w:spacing w:line="271" w:lineRule="exact"/>
        <w:ind w:left="1191" w:firstLine="0"/>
      </w:pPr>
      <w:r>
        <w:t>Бытовой</w:t>
      </w:r>
      <w:r>
        <w:rPr>
          <w:spacing w:val="-10"/>
        </w:rPr>
        <w:t xml:space="preserve"> </w:t>
      </w:r>
      <w:r>
        <w:rPr>
          <w:spacing w:val="-2"/>
        </w:rPr>
        <w:t>жанр:</w:t>
      </w:r>
    </w:p>
    <w:p w:rsidR="00C31DE8" w:rsidRDefault="001F512D">
      <w:pPr>
        <w:pStyle w:val="a3"/>
        <w:spacing w:before="7" w:line="237" w:lineRule="auto"/>
        <w:ind w:right="564"/>
      </w:pPr>
      <w:r>
        <w:t>характеризовать роль изобразительного искусства в формировании представлений о жизни людей разных эпох и народов;</w:t>
      </w:r>
    </w:p>
    <w:p w:rsidR="00C31DE8" w:rsidRDefault="001F512D">
      <w:pPr>
        <w:pStyle w:val="a3"/>
        <w:spacing w:line="275" w:lineRule="exact"/>
        <w:ind w:left="1191" w:firstLine="0"/>
      </w:pPr>
      <w:r>
        <w:t>уметь</w:t>
      </w:r>
      <w:r>
        <w:rPr>
          <w:spacing w:val="56"/>
          <w:w w:val="150"/>
        </w:rPr>
        <w:t xml:space="preserve">  </w:t>
      </w:r>
      <w:r>
        <w:t>объяснять</w:t>
      </w:r>
      <w:r>
        <w:rPr>
          <w:spacing w:val="58"/>
          <w:w w:val="150"/>
        </w:rPr>
        <w:t xml:space="preserve">  </w:t>
      </w:r>
      <w:r>
        <w:t>понятия</w:t>
      </w:r>
      <w:r>
        <w:rPr>
          <w:spacing w:val="56"/>
          <w:w w:val="150"/>
        </w:rPr>
        <w:t xml:space="preserve">  </w:t>
      </w:r>
      <w:r>
        <w:t>«тематическая</w:t>
      </w:r>
      <w:r>
        <w:rPr>
          <w:spacing w:val="57"/>
          <w:w w:val="150"/>
        </w:rPr>
        <w:t xml:space="preserve">  </w:t>
      </w:r>
      <w:r>
        <w:t>картина»,</w:t>
      </w:r>
      <w:r>
        <w:rPr>
          <w:spacing w:val="58"/>
          <w:w w:val="150"/>
        </w:rPr>
        <w:t xml:space="preserve">  </w:t>
      </w:r>
      <w:r>
        <w:t>«станковая</w:t>
      </w:r>
      <w:r>
        <w:rPr>
          <w:spacing w:val="54"/>
          <w:w w:val="150"/>
        </w:rPr>
        <w:t xml:space="preserve">  </w:t>
      </w:r>
      <w:r>
        <w:rPr>
          <w:spacing w:val="-2"/>
        </w:rPr>
        <w:t>живопись»,</w:t>
      </w:r>
    </w:p>
    <w:p w:rsidR="00C31DE8" w:rsidRDefault="001F512D">
      <w:pPr>
        <w:pStyle w:val="a3"/>
        <w:spacing w:before="3"/>
        <w:ind w:left="1191" w:right="572" w:hanging="567"/>
      </w:pPr>
      <w:r>
        <w:t>«монументальная живопись», перечислять основные жанры тематической картины; различать</w:t>
      </w:r>
      <w:r>
        <w:rPr>
          <w:spacing w:val="40"/>
        </w:rPr>
        <w:t xml:space="preserve">  </w:t>
      </w:r>
      <w:r>
        <w:t>тему,</w:t>
      </w:r>
      <w:r>
        <w:rPr>
          <w:spacing w:val="53"/>
        </w:rPr>
        <w:t xml:space="preserve">  </w:t>
      </w:r>
      <w:r>
        <w:t>сюжет</w:t>
      </w:r>
      <w:r>
        <w:rPr>
          <w:spacing w:val="40"/>
        </w:rPr>
        <w:t xml:space="preserve">  </w:t>
      </w:r>
      <w:r>
        <w:t>и</w:t>
      </w:r>
      <w:r>
        <w:rPr>
          <w:spacing w:val="40"/>
        </w:rPr>
        <w:t xml:space="preserve">  </w:t>
      </w:r>
      <w:r>
        <w:t>содержание</w:t>
      </w:r>
      <w:r>
        <w:rPr>
          <w:spacing w:val="40"/>
        </w:rPr>
        <w:t xml:space="preserve">  </w:t>
      </w:r>
      <w:r>
        <w:t>в</w:t>
      </w:r>
      <w:r>
        <w:rPr>
          <w:spacing w:val="40"/>
        </w:rPr>
        <w:t xml:space="preserve">  </w:t>
      </w:r>
      <w:r>
        <w:t>жанровой</w:t>
      </w:r>
      <w:r>
        <w:rPr>
          <w:spacing w:val="40"/>
        </w:rPr>
        <w:t xml:space="preserve">  </w:t>
      </w:r>
      <w:r>
        <w:t>картине,</w:t>
      </w:r>
      <w:r>
        <w:rPr>
          <w:spacing w:val="40"/>
        </w:rPr>
        <w:t xml:space="preserve">  </w:t>
      </w:r>
      <w:r>
        <w:t>выявлять</w:t>
      </w:r>
      <w:r>
        <w:rPr>
          <w:spacing w:val="40"/>
        </w:rPr>
        <w:t xml:space="preserve">  </w:t>
      </w:r>
      <w:r>
        <w:t>образ</w:t>
      </w:r>
    </w:p>
    <w:p w:rsidR="00C31DE8" w:rsidRDefault="001F512D">
      <w:pPr>
        <w:pStyle w:val="a3"/>
        <w:spacing w:line="275" w:lineRule="exact"/>
        <w:ind w:firstLine="0"/>
      </w:pPr>
      <w:r>
        <w:t>нравственных</w:t>
      </w:r>
      <w:r>
        <w:rPr>
          <w:spacing w:val="-10"/>
        </w:rPr>
        <w:t xml:space="preserve"> </w:t>
      </w:r>
      <w:r>
        <w:t>и</w:t>
      </w:r>
      <w:r>
        <w:rPr>
          <w:spacing w:val="-4"/>
        </w:rPr>
        <w:t xml:space="preserve"> </w:t>
      </w:r>
      <w:r>
        <w:t>ценностных</w:t>
      </w:r>
      <w:r>
        <w:rPr>
          <w:spacing w:val="-8"/>
        </w:rPr>
        <w:t xml:space="preserve"> </w:t>
      </w:r>
      <w:r>
        <w:t>смыслов</w:t>
      </w:r>
      <w:r>
        <w:rPr>
          <w:spacing w:val="-6"/>
        </w:rPr>
        <w:t xml:space="preserve"> </w:t>
      </w:r>
      <w:r>
        <w:t>в</w:t>
      </w:r>
      <w:r>
        <w:rPr>
          <w:spacing w:val="-8"/>
        </w:rPr>
        <w:t xml:space="preserve"> </w:t>
      </w:r>
      <w:r>
        <w:t>жанровой</w:t>
      </w:r>
      <w:r>
        <w:rPr>
          <w:spacing w:val="-6"/>
        </w:rPr>
        <w:t xml:space="preserve"> </w:t>
      </w:r>
      <w:r>
        <w:rPr>
          <w:spacing w:val="-2"/>
        </w:rPr>
        <w:t>картине;</w:t>
      </w:r>
    </w:p>
    <w:p w:rsidR="00C31DE8" w:rsidRDefault="001F512D">
      <w:pPr>
        <w:pStyle w:val="a3"/>
        <w:spacing w:line="242" w:lineRule="auto"/>
        <w:ind w:right="572"/>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8"/>
      </w:pPr>
      <w:r>
        <w:lastRenderedPageBreak/>
        <w:t>уметь объяснять значение художественного изображения бытовой жизни людей в понимании истории человечества и современной жизни;</w:t>
      </w:r>
    </w:p>
    <w:p w:rsidR="00C31DE8" w:rsidRDefault="001F512D">
      <w:pPr>
        <w:pStyle w:val="a3"/>
        <w:spacing w:line="242" w:lineRule="auto"/>
        <w:ind w:right="560"/>
      </w:pPr>
      <w:r>
        <w:t>осознавать многообразие форм организации бытовой жизни и одновременно единство мира людей;</w:t>
      </w:r>
    </w:p>
    <w:p w:rsidR="00C31DE8" w:rsidRDefault="001F512D">
      <w:pPr>
        <w:pStyle w:val="a3"/>
        <w:spacing w:line="274" w:lineRule="exact"/>
        <w:ind w:left="1191" w:firstLine="0"/>
      </w:pPr>
      <w:r>
        <w:t>иметь</w:t>
      </w:r>
      <w:r>
        <w:rPr>
          <w:spacing w:val="-7"/>
        </w:rPr>
        <w:t xml:space="preserve"> </w:t>
      </w:r>
      <w:r>
        <w:t>представление</w:t>
      </w:r>
      <w:r>
        <w:rPr>
          <w:spacing w:val="-11"/>
        </w:rPr>
        <w:t xml:space="preserve"> </w:t>
      </w:r>
      <w:r>
        <w:t>об</w:t>
      </w:r>
      <w:r>
        <w:rPr>
          <w:spacing w:val="-8"/>
        </w:rPr>
        <w:t xml:space="preserve"> </w:t>
      </w:r>
      <w:r>
        <w:t>изображении</w:t>
      </w:r>
      <w:r>
        <w:rPr>
          <w:spacing w:val="-4"/>
        </w:rPr>
        <w:t xml:space="preserve"> </w:t>
      </w:r>
      <w:r>
        <w:t>труда</w:t>
      </w:r>
      <w:r>
        <w:rPr>
          <w:spacing w:val="-7"/>
        </w:rPr>
        <w:t xml:space="preserve"> </w:t>
      </w:r>
      <w:r>
        <w:t>и</w:t>
      </w:r>
      <w:r>
        <w:rPr>
          <w:spacing w:val="-5"/>
        </w:rPr>
        <w:t xml:space="preserve"> </w:t>
      </w:r>
      <w:r>
        <w:t>повседневных</w:t>
      </w:r>
      <w:r>
        <w:rPr>
          <w:spacing w:val="-10"/>
        </w:rPr>
        <w:t xml:space="preserve"> </w:t>
      </w:r>
      <w:r>
        <w:t>занятий</w:t>
      </w:r>
      <w:r>
        <w:rPr>
          <w:spacing w:val="-4"/>
        </w:rPr>
        <w:t xml:space="preserve"> </w:t>
      </w:r>
      <w:r>
        <w:rPr>
          <w:spacing w:val="-2"/>
        </w:rPr>
        <w:t>человека</w:t>
      </w:r>
    </w:p>
    <w:p w:rsidR="00C31DE8" w:rsidRDefault="001F512D">
      <w:pPr>
        <w:pStyle w:val="a3"/>
        <w:ind w:right="567"/>
      </w:pPr>
      <w: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w:t>
      </w:r>
      <w:r>
        <w:rPr>
          <w:spacing w:val="40"/>
        </w:rPr>
        <w:t xml:space="preserve"> </w:t>
      </w:r>
      <w:r>
        <w:t>античный мир и другие);</w:t>
      </w:r>
    </w:p>
    <w:p w:rsidR="00C31DE8" w:rsidRDefault="001F512D">
      <w:pPr>
        <w:pStyle w:val="a3"/>
        <w:spacing w:line="237" w:lineRule="auto"/>
        <w:ind w:right="571"/>
      </w:pPr>
      <w:r>
        <w:t xml:space="preserve">иметь опыт изображения бытовой жизни разных народов в контексте традиций их </w:t>
      </w:r>
      <w:r>
        <w:rPr>
          <w:spacing w:val="-2"/>
        </w:rPr>
        <w:t>искусства;</w:t>
      </w:r>
    </w:p>
    <w:p w:rsidR="00C31DE8" w:rsidRDefault="001F512D">
      <w:pPr>
        <w:pStyle w:val="a3"/>
        <w:spacing w:before="5" w:line="237" w:lineRule="auto"/>
        <w:ind w:right="568"/>
      </w:pPr>
      <w:r>
        <w:t>характеризовать понятие «бытовой жанр» и уметь приводить несколько примеров произведений европейского и отечественного искусства;</w:t>
      </w:r>
    </w:p>
    <w:p w:rsidR="00C31DE8" w:rsidRDefault="001F512D">
      <w:pPr>
        <w:pStyle w:val="a3"/>
        <w:spacing w:before="4"/>
        <w:ind w:right="562"/>
      </w:pPr>
      <w:r>
        <w:t xml:space="preserve">иметь опыт создания композиции на сюжеты из реальной повседневной жизни, обучаясь художественной наблюдательности и образному видению окружающей </w:t>
      </w:r>
      <w:r>
        <w:rPr>
          <w:spacing w:val="-2"/>
        </w:rPr>
        <w:t>действительности.</w:t>
      </w:r>
    </w:p>
    <w:p w:rsidR="00C31DE8" w:rsidRDefault="001F512D">
      <w:pPr>
        <w:pStyle w:val="a3"/>
        <w:spacing w:line="274" w:lineRule="exact"/>
        <w:ind w:left="1191" w:firstLine="0"/>
      </w:pPr>
      <w:r>
        <w:t>Исторический</w:t>
      </w:r>
      <w:r>
        <w:rPr>
          <w:spacing w:val="-10"/>
        </w:rPr>
        <w:t xml:space="preserve"> </w:t>
      </w:r>
      <w:r>
        <w:rPr>
          <w:spacing w:val="-4"/>
        </w:rPr>
        <w:t>жанр:</w:t>
      </w:r>
    </w:p>
    <w:p w:rsidR="00C31DE8" w:rsidRDefault="001F512D">
      <w:pPr>
        <w:pStyle w:val="a3"/>
        <w:spacing w:before="2"/>
        <w:ind w:right="567"/>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C31DE8" w:rsidRDefault="001F512D">
      <w:pPr>
        <w:pStyle w:val="a3"/>
        <w:ind w:right="560"/>
      </w:pPr>
      <w:r>
        <w:t xml:space="preserve">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w:t>
      </w:r>
      <w:r>
        <w:rPr>
          <w:spacing w:val="-2"/>
        </w:rPr>
        <w:t>других;</w:t>
      </w:r>
    </w:p>
    <w:p w:rsidR="00C31DE8" w:rsidRDefault="001F512D">
      <w:pPr>
        <w:pStyle w:val="a3"/>
        <w:spacing w:before="3" w:line="237" w:lineRule="auto"/>
        <w:ind w:right="570"/>
      </w:pPr>
      <w:r>
        <w:t>иметь представление о развитии исторического жанра в творчестве отечественных художников XX в.;</w:t>
      </w:r>
    </w:p>
    <w:p w:rsidR="00C31DE8" w:rsidRDefault="001F512D">
      <w:pPr>
        <w:pStyle w:val="a3"/>
        <w:spacing w:before="3"/>
        <w:ind w:right="574"/>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C31DE8" w:rsidRDefault="001F512D">
      <w:pPr>
        <w:pStyle w:val="a3"/>
        <w:tabs>
          <w:tab w:val="left" w:pos="2065"/>
        </w:tabs>
        <w:spacing w:before="3" w:line="237" w:lineRule="auto"/>
        <w:ind w:left="1191" w:right="2188" w:firstLine="0"/>
      </w:pPr>
      <w:r>
        <w:t>иметь</w:t>
      </w:r>
      <w:r>
        <w:rPr>
          <w:spacing w:val="-2"/>
        </w:rPr>
        <w:t xml:space="preserve"> </w:t>
      </w:r>
      <w:r>
        <w:t>представление</w:t>
      </w:r>
      <w:r>
        <w:rPr>
          <w:spacing w:val="-8"/>
        </w:rPr>
        <w:t xml:space="preserve"> </w:t>
      </w:r>
      <w:r>
        <w:t>о</w:t>
      </w:r>
      <w:r>
        <w:rPr>
          <w:spacing w:val="-4"/>
        </w:rPr>
        <w:t xml:space="preserve"> </w:t>
      </w:r>
      <w:r>
        <w:t>произведениях</w:t>
      </w:r>
      <w:r>
        <w:rPr>
          <w:spacing w:val="-7"/>
        </w:rPr>
        <w:t xml:space="preserve"> </w:t>
      </w:r>
      <w:r>
        <w:t>«Давид»</w:t>
      </w:r>
      <w:r>
        <w:rPr>
          <w:spacing w:val="-3"/>
        </w:rPr>
        <w:t xml:space="preserve"> </w:t>
      </w:r>
      <w:r>
        <w:t>Микеланджело,</w:t>
      </w:r>
      <w:r>
        <w:rPr>
          <w:spacing w:val="-1"/>
        </w:rPr>
        <w:t xml:space="preserve"> </w:t>
      </w:r>
      <w:r>
        <w:t xml:space="preserve">«Весна» </w:t>
      </w:r>
      <w:r>
        <w:rPr>
          <w:spacing w:val="-6"/>
        </w:rPr>
        <w:t>С.</w:t>
      </w:r>
      <w:r>
        <w:tab/>
      </w:r>
      <w:r>
        <w:rPr>
          <w:spacing w:val="-2"/>
        </w:rPr>
        <w:t>Боттичелли;</w:t>
      </w:r>
    </w:p>
    <w:p w:rsidR="00C31DE8" w:rsidRDefault="001F512D">
      <w:pPr>
        <w:pStyle w:val="a3"/>
        <w:spacing w:before="3"/>
        <w:ind w:right="558"/>
      </w:pP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C31DE8" w:rsidRDefault="001F512D">
      <w:pPr>
        <w:pStyle w:val="a3"/>
        <w:spacing w:before="6" w:line="237" w:lineRule="auto"/>
        <w:ind w:right="565"/>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C31DE8" w:rsidRDefault="001F512D">
      <w:pPr>
        <w:pStyle w:val="a3"/>
        <w:spacing w:line="275" w:lineRule="exact"/>
        <w:ind w:left="1191" w:firstLine="0"/>
      </w:pPr>
      <w:r>
        <w:t>Библейские</w:t>
      </w:r>
      <w:r>
        <w:rPr>
          <w:spacing w:val="-7"/>
        </w:rPr>
        <w:t xml:space="preserve"> </w:t>
      </w:r>
      <w:r>
        <w:t>темы</w:t>
      </w:r>
      <w:r>
        <w:rPr>
          <w:spacing w:val="-10"/>
        </w:rPr>
        <w:t xml:space="preserve"> </w:t>
      </w:r>
      <w:r>
        <w:t>в</w:t>
      </w:r>
      <w:r>
        <w:rPr>
          <w:spacing w:val="-8"/>
        </w:rPr>
        <w:t xml:space="preserve"> </w:t>
      </w:r>
      <w:r>
        <w:t>изобразительном</w:t>
      </w:r>
      <w:r>
        <w:rPr>
          <w:spacing w:val="-8"/>
        </w:rPr>
        <w:t xml:space="preserve"> </w:t>
      </w:r>
      <w:r>
        <w:rPr>
          <w:spacing w:val="-2"/>
        </w:rPr>
        <w:t>искусстве:</w:t>
      </w:r>
    </w:p>
    <w:p w:rsidR="00C31DE8" w:rsidRDefault="001F512D">
      <w:pPr>
        <w:pStyle w:val="a3"/>
        <w:spacing w:before="4" w:line="237" w:lineRule="auto"/>
        <w:ind w:left="1191" w:right="1047" w:firstLine="0"/>
        <w:jc w:val="left"/>
      </w:pPr>
      <w:r>
        <w:t>знать</w:t>
      </w:r>
      <w:r>
        <w:rPr>
          <w:spacing w:val="-11"/>
        </w:rPr>
        <w:t xml:space="preserve"> </w:t>
      </w:r>
      <w:r>
        <w:t>о</w:t>
      </w:r>
      <w:r>
        <w:rPr>
          <w:spacing w:val="-8"/>
        </w:rPr>
        <w:t xml:space="preserve"> </w:t>
      </w:r>
      <w:r>
        <w:t>значении</w:t>
      </w:r>
      <w:r>
        <w:rPr>
          <w:spacing w:val="-11"/>
        </w:rPr>
        <w:t xml:space="preserve"> </w:t>
      </w:r>
      <w:r>
        <w:t>библейских</w:t>
      </w:r>
      <w:r>
        <w:rPr>
          <w:spacing w:val="-11"/>
        </w:rPr>
        <w:t xml:space="preserve"> </w:t>
      </w:r>
      <w:r>
        <w:t>сюжетов</w:t>
      </w:r>
      <w:r>
        <w:rPr>
          <w:spacing w:val="-6"/>
        </w:rPr>
        <w:t xml:space="preserve"> </w:t>
      </w:r>
      <w:r>
        <w:t>в</w:t>
      </w:r>
      <w:r>
        <w:rPr>
          <w:spacing w:val="-11"/>
        </w:rPr>
        <w:t xml:space="preserve"> </w:t>
      </w:r>
      <w:r>
        <w:t>истории</w:t>
      </w:r>
      <w:r>
        <w:rPr>
          <w:spacing w:val="-7"/>
        </w:rPr>
        <w:t xml:space="preserve"> </w:t>
      </w:r>
      <w:r>
        <w:t>культуры</w:t>
      </w:r>
      <w:r>
        <w:rPr>
          <w:spacing w:val="-6"/>
        </w:rPr>
        <w:t xml:space="preserve"> </w:t>
      </w:r>
      <w:r>
        <w:t>и</w:t>
      </w:r>
      <w:r>
        <w:rPr>
          <w:spacing w:val="-3"/>
        </w:rPr>
        <w:t xml:space="preserve"> </w:t>
      </w:r>
      <w:r>
        <w:t>узнавать</w:t>
      </w:r>
      <w:r>
        <w:rPr>
          <w:spacing w:val="-6"/>
        </w:rPr>
        <w:t xml:space="preserve"> </w:t>
      </w:r>
      <w:r>
        <w:t>сюжеты Священной истории в произведениях искусства;</w:t>
      </w:r>
    </w:p>
    <w:p w:rsidR="00C31DE8" w:rsidRDefault="001F512D">
      <w:pPr>
        <w:pStyle w:val="a3"/>
        <w:spacing w:before="32"/>
        <w:ind w:left="1191" w:firstLine="0"/>
        <w:jc w:val="left"/>
      </w:pPr>
      <w:r>
        <w:t>объяснять</w:t>
      </w:r>
      <w:r>
        <w:rPr>
          <w:spacing w:val="22"/>
        </w:rPr>
        <w:t xml:space="preserve"> </w:t>
      </w:r>
      <w:r>
        <w:t>значение</w:t>
      </w:r>
      <w:r>
        <w:rPr>
          <w:spacing w:val="21"/>
        </w:rPr>
        <w:t xml:space="preserve"> </w:t>
      </w:r>
      <w:r>
        <w:t>великих</w:t>
      </w:r>
      <w:r>
        <w:rPr>
          <w:spacing w:val="20"/>
        </w:rPr>
        <w:t xml:space="preserve"> </w:t>
      </w:r>
      <w:r>
        <w:t>-</w:t>
      </w:r>
      <w:r>
        <w:rPr>
          <w:spacing w:val="22"/>
        </w:rPr>
        <w:t xml:space="preserve"> </w:t>
      </w:r>
      <w:r>
        <w:t>вечных</w:t>
      </w:r>
      <w:r>
        <w:rPr>
          <w:spacing w:val="20"/>
        </w:rPr>
        <w:t xml:space="preserve"> </w:t>
      </w:r>
      <w:r>
        <w:t>тем</w:t>
      </w:r>
      <w:r>
        <w:rPr>
          <w:spacing w:val="22"/>
        </w:rPr>
        <w:t xml:space="preserve"> </w:t>
      </w:r>
      <w:r>
        <w:t>в</w:t>
      </w:r>
      <w:r>
        <w:rPr>
          <w:spacing w:val="22"/>
        </w:rPr>
        <w:t xml:space="preserve"> </w:t>
      </w:r>
      <w:r>
        <w:t>искусстве</w:t>
      </w:r>
      <w:r>
        <w:rPr>
          <w:spacing w:val="24"/>
        </w:rPr>
        <w:t xml:space="preserve"> </w:t>
      </w:r>
      <w:r>
        <w:t>на</w:t>
      </w:r>
      <w:r>
        <w:rPr>
          <w:spacing w:val="19"/>
        </w:rPr>
        <w:t xml:space="preserve"> </w:t>
      </w:r>
      <w:r>
        <w:t>основе</w:t>
      </w:r>
      <w:r>
        <w:rPr>
          <w:spacing w:val="19"/>
        </w:rPr>
        <w:t xml:space="preserve"> </w:t>
      </w:r>
      <w:r>
        <w:t>сюжетов</w:t>
      </w:r>
      <w:r>
        <w:rPr>
          <w:spacing w:val="23"/>
        </w:rPr>
        <w:t xml:space="preserve"> </w:t>
      </w:r>
      <w:r>
        <w:t>Библии</w:t>
      </w:r>
      <w:r>
        <w:rPr>
          <w:spacing w:val="27"/>
        </w:rPr>
        <w:t xml:space="preserve"> </w:t>
      </w:r>
      <w:r>
        <w:rPr>
          <w:spacing w:val="-5"/>
        </w:rPr>
        <w:t>как</w:t>
      </w:r>
    </w:p>
    <w:p w:rsidR="00C31DE8" w:rsidRDefault="001F512D">
      <w:pPr>
        <w:pStyle w:val="a3"/>
        <w:spacing w:before="3" w:line="275" w:lineRule="exact"/>
        <w:ind w:firstLine="0"/>
        <w:jc w:val="left"/>
      </w:pPr>
      <w:r>
        <w:t>«духовную</w:t>
      </w:r>
      <w:r>
        <w:rPr>
          <w:spacing w:val="-10"/>
        </w:rPr>
        <w:t xml:space="preserve"> </w:t>
      </w:r>
      <w:r>
        <w:t>ось»,</w:t>
      </w:r>
      <w:r>
        <w:rPr>
          <w:spacing w:val="-6"/>
        </w:rPr>
        <w:t xml:space="preserve"> </w:t>
      </w:r>
      <w:r>
        <w:t>соединяющую</w:t>
      </w:r>
      <w:r>
        <w:rPr>
          <w:spacing w:val="-8"/>
        </w:rPr>
        <w:t xml:space="preserve"> </w:t>
      </w:r>
      <w:r>
        <w:t>жизненные</w:t>
      </w:r>
      <w:r>
        <w:rPr>
          <w:spacing w:val="-11"/>
        </w:rPr>
        <w:t xml:space="preserve"> </w:t>
      </w:r>
      <w:r>
        <w:t>позиции</w:t>
      </w:r>
      <w:r>
        <w:rPr>
          <w:spacing w:val="-10"/>
        </w:rPr>
        <w:t xml:space="preserve"> </w:t>
      </w:r>
      <w:r>
        <w:t>разных</w:t>
      </w:r>
      <w:r>
        <w:rPr>
          <w:spacing w:val="-10"/>
        </w:rPr>
        <w:t xml:space="preserve"> </w:t>
      </w:r>
      <w:r>
        <w:rPr>
          <w:spacing w:val="-2"/>
        </w:rPr>
        <w:t>поколений;</w:t>
      </w:r>
    </w:p>
    <w:p w:rsidR="00C31DE8" w:rsidRDefault="001F512D">
      <w:pPr>
        <w:pStyle w:val="a3"/>
        <w:spacing w:before="1" w:line="237" w:lineRule="auto"/>
        <w:ind w:right="565"/>
        <w:jc w:val="left"/>
      </w:pPr>
      <w:r>
        <w:t>иметь</w:t>
      </w:r>
      <w:r>
        <w:rPr>
          <w:spacing w:val="-4"/>
        </w:rPr>
        <w:t xml:space="preserve"> </w:t>
      </w:r>
      <w:r>
        <w:t>представление</w:t>
      </w:r>
      <w:r>
        <w:rPr>
          <w:spacing w:val="-7"/>
        </w:rPr>
        <w:t xml:space="preserve"> </w:t>
      </w:r>
      <w:r>
        <w:t>о произведениях</w:t>
      </w:r>
      <w:r>
        <w:rPr>
          <w:spacing w:val="-6"/>
        </w:rPr>
        <w:t xml:space="preserve"> </w:t>
      </w:r>
      <w:r>
        <w:t>великих</w:t>
      </w:r>
      <w:r>
        <w:rPr>
          <w:spacing w:val="-5"/>
        </w:rPr>
        <w:t xml:space="preserve"> </w:t>
      </w:r>
      <w:r>
        <w:t>европейских</w:t>
      </w:r>
      <w:r>
        <w:rPr>
          <w:spacing w:val="-6"/>
        </w:rPr>
        <w:t xml:space="preserve"> </w:t>
      </w:r>
      <w:r>
        <w:t>художников</w:t>
      </w:r>
      <w:r>
        <w:rPr>
          <w:spacing w:val="-4"/>
        </w:rPr>
        <w:t xml:space="preserve"> </w:t>
      </w:r>
      <w:r>
        <w:t>на</w:t>
      </w:r>
      <w:r>
        <w:rPr>
          <w:spacing w:val="-2"/>
        </w:rPr>
        <w:t xml:space="preserve"> </w:t>
      </w:r>
      <w:r>
        <w:t>библейские темы.</w:t>
      </w:r>
      <w:r>
        <w:rPr>
          <w:spacing w:val="47"/>
        </w:rPr>
        <w:t xml:space="preserve"> </w:t>
      </w:r>
      <w:r>
        <w:t>Например,</w:t>
      </w:r>
      <w:r>
        <w:rPr>
          <w:spacing w:val="55"/>
        </w:rPr>
        <w:t xml:space="preserve"> </w:t>
      </w:r>
      <w:r>
        <w:t>«Сикстинская</w:t>
      </w:r>
      <w:r>
        <w:rPr>
          <w:spacing w:val="52"/>
        </w:rPr>
        <w:t xml:space="preserve"> </w:t>
      </w:r>
      <w:r>
        <w:t>мадонна»</w:t>
      </w:r>
      <w:r>
        <w:rPr>
          <w:spacing w:val="48"/>
        </w:rPr>
        <w:t xml:space="preserve"> </w:t>
      </w:r>
      <w:r>
        <w:t>Рафаэля,</w:t>
      </w:r>
      <w:r>
        <w:rPr>
          <w:spacing w:val="55"/>
        </w:rPr>
        <w:t xml:space="preserve"> </w:t>
      </w:r>
      <w:r>
        <w:t>«Тайная</w:t>
      </w:r>
      <w:r>
        <w:rPr>
          <w:spacing w:val="53"/>
        </w:rPr>
        <w:t xml:space="preserve"> </w:t>
      </w:r>
      <w:r>
        <w:t>вечеря»</w:t>
      </w:r>
      <w:r>
        <w:rPr>
          <w:spacing w:val="47"/>
        </w:rPr>
        <w:t xml:space="preserve"> </w:t>
      </w:r>
      <w:r>
        <w:t>Леонардо</w:t>
      </w:r>
      <w:r>
        <w:rPr>
          <w:spacing w:val="58"/>
        </w:rPr>
        <w:t xml:space="preserve"> </w:t>
      </w:r>
      <w:r>
        <w:t>да</w:t>
      </w:r>
      <w:r>
        <w:rPr>
          <w:spacing w:val="51"/>
        </w:rPr>
        <w:t xml:space="preserve"> </w:t>
      </w:r>
      <w:r>
        <w:rPr>
          <w:spacing w:val="-2"/>
        </w:rPr>
        <w:t>Винчи,</w:t>
      </w:r>
    </w:p>
    <w:p w:rsidR="00C31DE8" w:rsidRDefault="001F512D">
      <w:pPr>
        <w:pStyle w:val="a3"/>
        <w:spacing w:before="6" w:line="237" w:lineRule="auto"/>
        <w:ind w:firstLine="0"/>
        <w:jc w:val="left"/>
      </w:pPr>
      <w:r>
        <w:t>«Возвращение</w:t>
      </w:r>
      <w:r>
        <w:rPr>
          <w:spacing w:val="-4"/>
        </w:rPr>
        <w:t xml:space="preserve"> </w:t>
      </w:r>
      <w:r>
        <w:t>блудного</w:t>
      </w:r>
      <w:r>
        <w:rPr>
          <w:spacing w:val="-3"/>
        </w:rPr>
        <w:t xml:space="preserve"> </w:t>
      </w:r>
      <w:r>
        <w:t>сына»</w:t>
      </w:r>
      <w:r>
        <w:rPr>
          <w:spacing w:val="-8"/>
        </w:rPr>
        <w:t xml:space="preserve"> </w:t>
      </w:r>
      <w:r>
        <w:t>и</w:t>
      </w:r>
      <w:r>
        <w:rPr>
          <w:spacing w:val="-2"/>
        </w:rPr>
        <w:t xml:space="preserve"> </w:t>
      </w:r>
      <w:r>
        <w:t>«Святое</w:t>
      </w:r>
      <w:r>
        <w:rPr>
          <w:spacing w:val="-9"/>
        </w:rPr>
        <w:t xml:space="preserve"> </w:t>
      </w:r>
      <w:r>
        <w:t>семейство»</w:t>
      </w:r>
      <w:r>
        <w:rPr>
          <w:spacing w:val="-8"/>
        </w:rPr>
        <w:t xml:space="preserve"> </w:t>
      </w:r>
      <w:r>
        <w:t>Рембрандта</w:t>
      </w:r>
      <w:r>
        <w:rPr>
          <w:spacing w:val="-4"/>
        </w:rPr>
        <w:t xml:space="preserve"> </w:t>
      </w:r>
      <w:r>
        <w:t>и</w:t>
      </w:r>
      <w:r>
        <w:rPr>
          <w:spacing w:val="-2"/>
        </w:rPr>
        <w:t xml:space="preserve"> </w:t>
      </w:r>
      <w:r>
        <w:t>другие</w:t>
      </w:r>
      <w:r>
        <w:rPr>
          <w:spacing w:val="-4"/>
        </w:rPr>
        <w:t xml:space="preserve"> </w:t>
      </w:r>
      <w:r>
        <w:t>произведения,</w:t>
      </w:r>
      <w:r>
        <w:rPr>
          <w:spacing w:val="-6"/>
        </w:rPr>
        <w:t xml:space="preserve"> </w:t>
      </w:r>
      <w:r>
        <w:t>в скульптуре «Пьета» Микеланджело и других скульптурах;</w:t>
      </w:r>
    </w:p>
    <w:p w:rsidR="00C31DE8" w:rsidRDefault="001F512D">
      <w:pPr>
        <w:pStyle w:val="a3"/>
        <w:spacing w:before="3" w:line="275" w:lineRule="exact"/>
        <w:ind w:left="1191" w:firstLine="0"/>
        <w:jc w:val="left"/>
      </w:pPr>
      <w:r>
        <w:t>знать</w:t>
      </w:r>
      <w:r>
        <w:rPr>
          <w:spacing w:val="-12"/>
        </w:rPr>
        <w:t xml:space="preserve"> </w:t>
      </w:r>
      <w:r>
        <w:t>о</w:t>
      </w:r>
      <w:r>
        <w:rPr>
          <w:spacing w:val="-2"/>
        </w:rPr>
        <w:t xml:space="preserve"> </w:t>
      </w:r>
      <w:r>
        <w:t>картинах</w:t>
      </w:r>
      <w:r>
        <w:rPr>
          <w:spacing w:val="-7"/>
        </w:rPr>
        <w:t xml:space="preserve"> </w:t>
      </w:r>
      <w:r>
        <w:t>на</w:t>
      </w:r>
      <w:r>
        <w:rPr>
          <w:spacing w:val="-7"/>
        </w:rPr>
        <w:t xml:space="preserve"> </w:t>
      </w:r>
      <w:r>
        <w:t>библейские</w:t>
      </w:r>
      <w:r>
        <w:rPr>
          <w:spacing w:val="-2"/>
        </w:rPr>
        <w:t xml:space="preserve"> </w:t>
      </w:r>
      <w:r>
        <w:t>темы</w:t>
      </w:r>
      <w:r>
        <w:rPr>
          <w:spacing w:val="-5"/>
        </w:rPr>
        <w:t xml:space="preserve"> </w:t>
      </w:r>
      <w:r>
        <w:t>в</w:t>
      </w:r>
      <w:r>
        <w:rPr>
          <w:spacing w:val="-4"/>
        </w:rPr>
        <w:t xml:space="preserve"> </w:t>
      </w:r>
      <w:r>
        <w:t>истории</w:t>
      </w:r>
      <w:r>
        <w:rPr>
          <w:spacing w:val="-5"/>
        </w:rPr>
        <w:t xml:space="preserve"> </w:t>
      </w:r>
      <w:r>
        <w:t>русского</w:t>
      </w:r>
      <w:r>
        <w:rPr>
          <w:spacing w:val="-1"/>
        </w:rPr>
        <w:t xml:space="preserve"> </w:t>
      </w:r>
      <w:r>
        <w:rPr>
          <w:spacing w:val="-2"/>
        </w:rPr>
        <w:t>искусства;</w:t>
      </w:r>
    </w:p>
    <w:p w:rsidR="00C31DE8" w:rsidRDefault="001F512D">
      <w:pPr>
        <w:pStyle w:val="a3"/>
        <w:spacing w:line="242" w:lineRule="auto"/>
        <w:ind w:right="565"/>
        <w:jc w:val="left"/>
      </w:pPr>
      <w:r>
        <w:t>уметь</w:t>
      </w:r>
      <w:r>
        <w:rPr>
          <w:spacing w:val="40"/>
        </w:rPr>
        <w:t xml:space="preserve"> </w:t>
      </w:r>
      <w:r>
        <w:t>рассказывать</w:t>
      </w:r>
      <w:r>
        <w:rPr>
          <w:spacing w:val="40"/>
        </w:rPr>
        <w:t xml:space="preserve"> </w:t>
      </w:r>
      <w:r>
        <w:t>о</w:t>
      </w:r>
      <w:r>
        <w:rPr>
          <w:spacing w:val="40"/>
        </w:rPr>
        <w:t xml:space="preserve"> </w:t>
      </w:r>
      <w:r>
        <w:t>содержании</w:t>
      </w:r>
      <w:r>
        <w:rPr>
          <w:spacing w:val="40"/>
        </w:rPr>
        <w:t xml:space="preserve"> </w:t>
      </w:r>
      <w:r>
        <w:t>знаменитых</w:t>
      </w:r>
      <w:r>
        <w:rPr>
          <w:spacing w:val="40"/>
        </w:rPr>
        <w:t xml:space="preserve"> </w:t>
      </w:r>
      <w:r>
        <w:t>русских</w:t>
      </w:r>
      <w:r>
        <w:rPr>
          <w:spacing w:val="40"/>
        </w:rPr>
        <w:t xml:space="preserve"> </w:t>
      </w:r>
      <w:r>
        <w:t>картин</w:t>
      </w:r>
      <w:r>
        <w:rPr>
          <w:spacing w:val="40"/>
        </w:rPr>
        <w:t xml:space="preserve"> </w:t>
      </w:r>
      <w:r>
        <w:t>на</w:t>
      </w:r>
      <w:r>
        <w:rPr>
          <w:spacing w:val="40"/>
        </w:rPr>
        <w:t xml:space="preserve"> </w:t>
      </w:r>
      <w:r>
        <w:t>библейские</w:t>
      </w:r>
      <w:r>
        <w:rPr>
          <w:spacing w:val="40"/>
        </w:rPr>
        <w:t xml:space="preserve"> </w:t>
      </w:r>
      <w:r>
        <w:t>темы, таких</w:t>
      </w:r>
      <w:r>
        <w:rPr>
          <w:spacing w:val="69"/>
        </w:rPr>
        <w:t xml:space="preserve"> </w:t>
      </w:r>
      <w:r>
        <w:t>как</w:t>
      </w:r>
      <w:r>
        <w:rPr>
          <w:spacing w:val="76"/>
        </w:rPr>
        <w:t xml:space="preserve"> </w:t>
      </w:r>
      <w:r>
        <w:t>«Явление</w:t>
      </w:r>
      <w:r>
        <w:rPr>
          <w:spacing w:val="73"/>
        </w:rPr>
        <w:t xml:space="preserve"> </w:t>
      </w:r>
      <w:r>
        <w:t>Христа</w:t>
      </w:r>
      <w:r>
        <w:rPr>
          <w:spacing w:val="73"/>
        </w:rPr>
        <w:t xml:space="preserve"> </w:t>
      </w:r>
      <w:r>
        <w:t>народу»</w:t>
      </w:r>
      <w:r>
        <w:rPr>
          <w:spacing w:val="74"/>
        </w:rPr>
        <w:t xml:space="preserve"> </w:t>
      </w:r>
      <w:r>
        <w:t>А.</w:t>
      </w:r>
      <w:r>
        <w:rPr>
          <w:spacing w:val="75"/>
        </w:rPr>
        <w:t xml:space="preserve"> </w:t>
      </w:r>
      <w:r>
        <w:t>Иванова,</w:t>
      </w:r>
      <w:r>
        <w:rPr>
          <w:spacing w:val="76"/>
        </w:rPr>
        <w:t xml:space="preserve"> </w:t>
      </w:r>
      <w:r>
        <w:t>«Христос</w:t>
      </w:r>
      <w:r>
        <w:rPr>
          <w:spacing w:val="73"/>
        </w:rPr>
        <w:t xml:space="preserve"> </w:t>
      </w:r>
      <w:r>
        <w:t>в</w:t>
      </w:r>
      <w:r>
        <w:rPr>
          <w:spacing w:val="70"/>
        </w:rPr>
        <w:t xml:space="preserve"> </w:t>
      </w:r>
      <w:r>
        <w:t>пустыне»</w:t>
      </w:r>
      <w:r>
        <w:rPr>
          <w:spacing w:val="69"/>
        </w:rPr>
        <w:t xml:space="preserve"> </w:t>
      </w:r>
      <w:r>
        <w:t>И.</w:t>
      </w:r>
      <w:r>
        <w:rPr>
          <w:spacing w:val="75"/>
        </w:rPr>
        <w:t xml:space="preserve"> </w:t>
      </w:r>
      <w:r>
        <w:t>Крамского,</w:t>
      </w:r>
    </w:p>
    <w:p w:rsidR="00C31DE8" w:rsidRDefault="001F512D">
      <w:pPr>
        <w:pStyle w:val="a3"/>
        <w:spacing w:line="271" w:lineRule="exact"/>
        <w:ind w:firstLine="0"/>
        <w:jc w:val="left"/>
      </w:pPr>
      <w:r>
        <w:t>«Тайная</w:t>
      </w:r>
      <w:r>
        <w:rPr>
          <w:spacing w:val="-7"/>
        </w:rPr>
        <w:t xml:space="preserve"> </w:t>
      </w:r>
      <w:r>
        <w:t>вечеря»</w:t>
      </w:r>
      <w:r>
        <w:rPr>
          <w:spacing w:val="-5"/>
        </w:rPr>
        <w:t xml:space="preserve"> </w:t>
      </w:r>
      <w:r>
        <w:t>Н.</w:t>
      </w:r>
      <w:r>
        <w:rPr>
          <w:spacing w:val="1"/>
        </w:rPr>
        <w:t xml:space="preserve"> </w:t>
      </w:r>
      <w:r>
        <w:t>Те,</w:t>
      </w:r>
      <w:r>
        <w:rPr>
          <w:spacing w:val="1"/>
        </w:rPr>
        <w:t xml:space="preserve"> </w:t>
      </w:r>
      <w:r>
        <w:t>«Христос</w:t>
      </w:r>
      <w:r>
        <w:rPr>
          <w:spacing w:val="-5"/>
        </w:rPr>
        <w:t xml:space="preserve"> </w:t>
      </w:r>
      <w:r>
        <w:t>и</w:t>
      </w:r>
      <w:r>
        <w:rPr>
          <w:spacing w:val="-9"/>
        </w:rPr>
        <w:t xml:space="preserve"> </w:t>
      </w:r>
      <w:r>
        <w:t>грешница»</w:t>
      </w:r>
      <w:r>
        <w:rPr>
          <w:spacing w:val="-9"/>
        </w:rPr>
        <w:t xml:space="preserve"> </w:t>
      </w:r>
      <w:r>
        <w:t>В.</w:t>
      </w:r>
      <w:r>
        <w:rPr>
          <w:spacing w:val="2"/>
        </w:rPr>
        <w:t xml:space="preserve"> </w:t>
      </w:r>
      <w:r>
        <w:t>Поленова</w:t>
      </w:r>
      <w:r>
        <w:rPr>
          <w:spacing w:val="-9"/>
        </w:rPr>
        <w:t xml:space="preserve"> </w:t>
      </w:r>
      <w:r>
        <w:t>и</w:t>
      </w:r>
      <w:r>
        <w:rPr>
          <w:spacing w:val="-5"/>
        </w:rPr>
        <w:t xml:space="preserve"> </w:t>
      </w:r>
      <w:r>
        <w:t>других</w:t>
      </w:r>
      <w:r>
        <w:rPr>
          <w:spacing w:val="-4"/>
        </w:rPr>
        <w:t xml:space="preserve"> </w:t>
      </w:r>
      <w:r>
        <w:rPr>
          <w:spacing w:val="-2"/>
        </w:rPr>
        <w:t>картин;</w:t>
      </w:r>
    </w:p>
    <w:p w:rsidR="00C31DE8" w:rsidRDefault="001F512D">
      <w:pPr>
        <w:pStyle w:val="a3"/>
        <w:spacing w:before="4" w:line="237" w:lineRule="auto"/>
        <w:ind w:right="565"/>
        <w:jc w:val="left"/>
      </w:pPr>
      <w:r>
        <w:t>иметь</w:t>
      </w:r>
      <w:r>
        <w:rPr>
          <w:spacing w:val="-5"/>
        </w:rPr>
        <w:t xml:space="preserve"> </w:t>
      </w:r>
      <w:r>
        <w:t>представление</w:t>
      </w:r>
      <w:r>
        <w:rPr>
          <w:spacing w:val="-8"/>
        </w:rPr>
        <w:t xml:space="preserve"> </w:t>
      </w:r>
      <w:r>
        <w:t>о смысловом</w:t>
      </w:r>
      <w:r>
        <w:rPr>
          <w:spacing w:val="-5"/>
        </w:rPr>
        <w:t xml:space="preserve"> </w:t>
      </w:r>
      <w:r>
        <w:t>различии</w:t>
      </w:r>
      <w:r>
        <w:rPr>
          <w:spacing w:val="-6"/>
        </w:rPr>
        <w:t xml:space="preserve"> </w:t>
      </w:r>
      <w:r>
        <w:t>между</w:t>
      </w:r>
      <w:r>
        <w:rPr>
          <w:spacing w:val="-11"/>
        </w:rPr>
        <w:t xml:space="preserve"> </w:t>
      </w:r>
      <w:r>
        <w:t>иконой</w:t>
      </w:r>
      <w:r>
        <w:rPr>
          <w:spacing w:val="-6"/>
        </w:rPr>
        <w:t xml:space="preserve"> </w:t>
      </w:r>
      <w:r>
        <w:t>и</w:t>
      </w:r>
      <w:r>
        <w:rPr>
          <w:spacing w:val="-1"/>
        </w:rPr>
        <w:t xml:space="preserve"> </w:t>
      </w:r>
      <w:r>
        <w:t>картиной</w:t>
      </w:r>
      <w:r>
        <w:rPr>
          <w:spacing w:val="-1"/>
        </w:rPr>
        <w:t xml:space="preserve"> </w:t>
      </w:r>
      <w:r>
        <w:t>на</w:t>
      </w:r>
      <w:r>
        <w:rPr>
          <w:spacing w:val="-8"/>
        </w:rPr>
        <w:t xml:space="preserve"> </w:t>
      </w:r>
      <w:r>
        <w:t xml:space="preserve">библейские </w:t>
      </w:r>
      <w:r>
        <w:rPr>
          <w:spacing w:val="-2"/>
        </w:rPr>
        <w:t>темы;</w:t>
      </w:r>
    </w:p>
    <w:p w:rsidR="00C31DE8" w:rsidRDefault="001F512D">
      <w:pPr>
        <w:pStyle w:val="a3"/>
        <w:spacing w:before="6" w:line="237" w:lineRule="auto"/>
        <w:ind w:right="565"/>
        <w:jc w:val="left"/>
      </w:pPr>
      <w:r>
        <w:t>иметь</w:t>
      </w:r>
      <w:r>
        <w:rPr>
          <w:spacing w:val="-6"/>
        </w:rPr>
        <w:t xml:space="preserve"> </w:t>
      </w:r>
      <w:r>
        <w:t>знания</w:t>
      </w:r>
      <w:r>
        <w:rPr>
          <w:spacing w:val="-12"/>
        </w:rPr>
        <w:t xml:space="preserve"> </w:t>
      </w:r>
      <w:r>
        <w:t>о русской</w:t>
      </w:r>
      <w:r>
        <w:rPr>
          <w:spacing w:val="-2"/>
        </w:rPr>
        <w:t xml:space="preserve"> </w:t>
      </w:r>
      <w:r>
        <w:t>иконописи,</w:t>
      </w:r>
      <w:r>
        <w:rPr>
          <w:spacing w:val="-9"/>
        </w:rPr>
        <w:t xml:space="preserve"> </w:t>
      </w:r>
      <w:r>
        <w:t>о</w:t>
      </w:r>
      <w:r>
        <w:rPr>
          <w:spacing w:val="-3"/>
        </w:rPr>
        <w:t xml:space="preserve"> </w:t>
      </w:r>
      <w:r>
        <w:t>великих</w:t>
      </w:r>
      <w:r>
        <w:rPr>
          <w:spacing w:val="-8"/>
        </w:rPr>
        <w:t xml:space="preserve"> </w:t>
      </w:r>
      <w:r>
        <w:t>русских</w:t>
      </w:r>
      <w:r>
        <w:rPr>
          <w:spacing w:val="-8"/>
        </w:rPr>
        <w:t xml:space="preserve"> </w:t>
      </w:r>
      <w:r>
        <w:t>иконописцах:</w:t>
      </w:r>
      <w:r>
        <w:rPr>
          <w:spacing w:val="-3"/>
        </w:rPr>
        <w:t xml:space="preserve"> </w:t>
      </w:r>
      <w:r>
        <w:t>Андрее</w:t>
      </w:r>
      <w:r>
        <w:rPr>
          <w:spacing w:val="-4"/>
        </w:rPr>
        <w:t xml:space="preserve"> </w:t>
      </w:r>
      <w:r>
        <w:t>Рублёве, Феофане Греке, Дионисии;</w:t>
      </w:r>
    </w:p>
    <w:p w:rsidR="00C31DE8" w:rsidRDefault="001F512D">
      <w:pPr>
        <w:pStyle w:val="a3"/>
        <w:tabs>
          <w:tab w:val="left" w:pos="2852"/>
          <w:tab w:val="left" w:pos="4081"/>
          <w:tab w:val="left" w:pos="5810"/>
          <w:tab w:val="left" w:pos="7131"/>
          <w:tab w:val="left" w:pos="7683"/>
          <w:tab w:val="left" w:pos="9080"/>
          <w:tab w:val="left" w:pos="9421"/>
        </w:tabs>
        <w:spacing w:before="6" w:line="237" w:lineRule="auto"/>
        <w:ind w:right="578"/>
        <w:jc w:val="left"/>
      </w:pPr>
      <w:r>
        <w:rPr>
          <w:spacing w:val="-2"/>
        </w:rPr>
        <w:t>воспринимать</w:t>
      </w:r>
      <w:r>
        <w:tab/>
      </w:r>
      <w:r>
        <w:rPr>
          <w:spacing w:val="-2"/>
        </w:rPr>
        <w:t>искусство</w:t>
      </w:r>
      <w:r>
        <w:tab/>
      </w:r>
      <w:r>
        <w:rPr>
          <w:spacing w:val="-2"/>
        </w:rPr>
        <w:t>древнерусской</w:t>
      </w:r>
      <w:r>
        <w:tab/>
      </w:r>
      <w:r>
        <w:rPr>
          <w:spacing w:val="-2"/>
        </w:rPr>
        <w:t>иконописи</w:t>
      </w:r>
      <w:r>
        <w:tab/>
      </w:r>
      <w:r>
        <w:rPr>
          <w:spacing w:val="-4"/>
        </w:rPr>
        <w:t>как</w:t>
      </w:r>
      <w:r>
        <w:tab/>
      </w:r>
      <w:r>
        <w:rPr>
          <w:spacing w:val="-2"/>
        </w:rPr>
        <w:t>уникальное</w:t>
      </w:r>
      <w:r>
        <w:tab/>
      </w:r>
      <w:r>
        <w:rPr>
          <w:spacing w:val="-10"/>
        </w:rPr>
        <w:t>и</w:t>
      </w:r>
      <w:r>
        <w:tab/>
      </w:r>
      <w:r>
        <w:rPr>
          <w:spacing w:val="-2"/>
        </w:rPr>
        <w:t xml:space="preserve">высокое </w:t>
      </w:r>
      <w:r>
        <w:t>достижение отечественной культуры;</w:t>
      </w:r>
    </w:p>
    <w:p w:rsidR="00C31DE8" w:rsidRDefault="001F512D">
      <w:pPr>
        <w:pStyle w:val="a3"/>
        <w:spacing w:before="10" w:line="237" w:lineRule="auto"/>
        <w:jc w:val="left"/>
      </w:pPr>
      <w:r>
        <w:t>объяснять</w:t>
      </w:r>
      <w:r>
        <w:rPr>
          <w:spacing w:val="32"/>
        </w:rPr>
        <w:t xml:space="preserve"> </w:t>
      </w:r>
      <w:r>
        <w:t>творческий</w:t>
      </w:r>
      <w:r>
        <w:rPr>
          <w:spacing w:val="32"/>
        </w:rPr>
        <w:t xml:space="preserve"> </w:t>
      </w:r>
      <w:r>
        <w:t>и</w:t>
      </w:r>
      <w:r>
        <w:rPr>
          <w:spacing w:val="35"/>
        </w:rPr>
        <w:t xml:space="preserve"> </w:t>
      </w:r>
      <w:r>
        <w:t>деятельный</w:t>
      </w:r>
      <w:r>
        <w:rPr>
          <w:spacing w:val="36"/>
        </w:rPr>
        <w:t xml:space="preserve"> </w:t>
      </w:r>
      <w:r>
        <w:t>характер</w:t>
      </w:r>
      <w:r>
        <w:rPr>
          <w:spacing w:val="30"/>
        </w:rPr>
        <w:t xml:space="preserve"> </w:t>
      </w:r>
      <w:r>
        <w:t>восприятия</w:t>
      </w:r>
      <w:r>
        <w:rPr>
          <w:spacing w:val="27"/>
        </w:rPr>
        <w:t xml:space="preserve"> </w:t>
      </w:r>
      <w:r>
        <w:t>произведений</w:t>
      </w:r>
      <w:r>
        <w:rPr>
          <w:spacing w:val="28"/>
        </w:rPr>
        <w:t xml:space="preserve"> </w:t>
      </w:r>
      <w:r>
        <w:t>искусства</w:t>
      </w:r>
      <w:r>
        <w:rPr>
          <w:spacing w:val="35"/>
        </w:rPr>
        <w:t xml:space="preserve"> </w:t>
      </w:r>
      <w:r>
        <w:t>на основе художественной культуры зрителя;</w:t>
      </w:r>
    </w:p>
    <w:p w:rsidR="00C31DE8" w:rsidRDefault="00C31DE8">
      <w:pPr>
        <w:pStyle w:val="a3"/>
        <w:spacing w:line="237" w:lineRule="auto"/>
        <w:jc w:val="left"/>
        <w:sectPr w:rsidR="00C31DE8">
          <w:pgSz w:w="11920" w:h="16850"/>
          <w:pgMar w:top="480" w:right="0" w:bottom="1200" w:left="1080" w:header="0" w:footer="979" w:gutter="0"/>
          <w:cols w:space="720"/>
        </w:sectPr>
      </w:pPr>
    </w:p>
    <w:p w:rsidR="00C31DE8" w:rsidRDefault="001F512D">
      <w:pPr>
        <w:pStyle w:val="a3"/>
        <w:spacing w:before="70"/>
        <w:jc w:val="left"/>
      </w:pPr>
      <w:r>
        <w:lastRenderedPageBreak/>
        <w:t>рассуждать</w:t>
      </w:r>
      <w:r>
        <w:rPr>
          <w:spacing w:val="80"/>
        </w:rPr>
        <w:t xml:space="preserve"> </w:t>
      </w:r>
      <w:r>
        <w:t>о</w:t>
      </w:r>
      <w:r>
        <w:rPr>
          <w:spacing w:val="80"/>
        </w:rPr>
        <w:t xml:space="preserve"> </w:t>
      </w:r>
      <w:r>
        <w:t>месте</w:t>
      </w:r>
      <w:r>
        <w:rPr>
          <w:spacing w:val="80"/>
        </w:rPr>
        <w:t xml:space="preserve"> </w:t>
      </w:r>
      <w:r>
        <w:t>и</w:t>
      </w:r>
      <w:r>
        <w:rPr>
          <w:spacing w:val="79"/>
        </w:rPr>
        <w:t xml:space="preserve"> </w:t>
      </w:r>
      <w:r>
        <w:t>значении</w:t>
      </w:r>
      <w:r>
        <w:rPr>
          <w:spacing w:val="79"/>
        </w:rPr>
        <w:t xml:space="preserve"> </w:t>
      </w:r>
      <w:r>
        <w:t>изобразительного</w:t>
      </w:r>
      <w:r>
        <w:rPr>
          <w:spacing w:val="80"/>
        </w:rPr>
        <w:t xml:space="preserve"> </w:t>
      </w:r>
      <w:r>
        <w:t>искусства</w:t>
      </w:r>
      <w:r>
        <w:rPr>
          <w:spacing w:val="80"/>
        </w:rPr>
        <w:t xml:space="preserve"> </w:t>
      </w:r>
      <w:r>
        <w:t>в</w:t>
      </w:r>
      <w:r>
        <w:rPr>
          <w:spacing w:val="80"/>
        </w:rPr>
        <w:t xml:space="preserve"> </w:t>
      </w:r>
      <w:r>
        <w:t>культуре,</w:t>
      </w:r>
      <w:r>
        <w:rPr>
          <w:spacing w:val="80"/>
        </w:rPr>
        <w:t xml:space="preserve"> </w:t>
      </w:r>
      <w:r>
        <w:t>в</w:t>
      </w:r>
      <w:r>
        <w:rPr>
          <w:spacing w:val="80"/>
        </w:rPr>
        <w:t xml:space="preserve"> </w:t>
      </w:r>
      <w:r>
        <w:t>жизни общества, в жизни человека.</w:t>
      </w:r>
    </w:p>
    <w:p w:rsidR="00C31DE8" w:rsidRDefault="001F512D">
      <w:pPr>
        <w:pStyle w:val="a3"/>
        <w:spacing w:line="242" w:lineRule="auto"/>
        <w:ind w:right="565"/>
        <w:jc w:val="left"/>
      </w:pPr>
      <w:r>
        <w:t>К</w:t>
      </w:r>
      <w:r>
        <w:rPr>
          <w:spacing w:val="-1"/>
        </w:rPr>
        <w:t xml:space="preserve"> </w:t>
      </w:r>
      <w:r>
        <w:t>концу</w:t>
      </w:r>
      <w:r>
        <w:rPr>
          <w:spacing w:val="-8"/>
        </w:rPr>
        <w:t xml:space="preserve"> </w:t>
      </w:r>
      <w:r>
        <w:t>обучения в</w:t>
      </w:r>
      <w:r>
        <w:rPr>
          <w:spacing w:val="-2"/>
        </w:rPr>
        <w:t xml:space="preserve"> </w:t>
      </w:r>
      <w:r>
        <w:t>7</w:t>
      </w:r>
      <w:r>
        <w:rPr>
          <w:spacing w:val="-4"/>
        </w:rPr>
        <w:t xml:space="preserve"> </w:t>
      </w:r>
      <w:r>
        <w:t>классе</w:t>
      </w:r>
      <w:r>
        <w:rPr>
          <w:spacing w:val="-5"/>
        </w:rPr>
        <w:t xml:space="preserve"> </w:t>
      </w:r>
      <w:r>
        <w:t>обучающийся получит следующие предметные</w:t>
      </w:r>
      <w:r>
        <w:rPr>
          <w:spacing w:val="-3"/>
        </w:rPr>
        <w:t xml:space="preserve"> </w:t>
      </w:r>
      <w:r>
        <w:t>результаты по отдельным темам программы по изобразительному искусству.</w:t>
      </w:r>
    </w:p>
    <w:p w:rsidR="00C31DE8" w:rsidRDefault="001F512D">
      <w:pPr>
        <w:pStyle w:val="a3"/>
        <w:spacing w:line="274" w:lineRule="exact"/>
        <w:ind w:left="1191" w:firstLine="0"/>
        <w:jc w:val="left"/>
      </w:pPr>
      <w:r>
        <w:t>Модуль</w:t>
      </w:r>
      <w:r>
        <w:rPr>
          <w:spacing w:val="-1"/>
        </w:rPr>
        <w:t xml:space="preserve"> </w:t>
      </w:r>
      <w:r>
        <w:t>№</w:t>
      </w:r>
      <w:r>
        <w:rPr>
          <w:spacing w:val="-2"/>
        </w:rPr>
        <w:t xml:space="preserve"> </w:t>
      </w:r>
      <w:r>
        <w:t>3</w:t>
      </w:r>
      <w:r>
        <w:rPr>
          <w:spacing w:val="-7"/>
        </w:rPr>
        <w:t xml:space="preserve"> </w:t>
      </w:r>
      <w:r>
        <w:t>«Архитектура</w:t>
      </w:r>
      <w:r>
        <w:rPr>
          <w:spacing w:val="-2"/>
        </w:rPr>
        <w:t xml:space="preserve"> </w:t>
      </w:r>
      <w:r>
        <w:t>и</w:t>
      </w:r>
      <w:r>
        <w:rPr>
          <w:spacing w:val="-1"/>
        </w:rPr>
        <w:t xml:space="preserve"> </w:t>
      </w:r>
      <w:r>
        <w:rPr>
          <w:spacing w:val="-2"/>
        </w:rPr>
        <w:t>дизайн»:</w:t>
      </w:r>
    </w:p>
    <w:p w:rsidR="00C31DE8" w:rsidRDefault="001F512D">
      <w:pPr>
        <w:pStyle w:val="a3"/>
        <w:spacing w:line="242" w:lineRule="auto"/>
        <w:jc w:val="left"/>
      </w:pPr>
      <w:r>
        <w:t>характеризовать</w:t>
      </w:r>
      <w:r>
        <w:rPr>
          <w:spacing w:val="40"/>
        </w:rPr>
        <w:t xml:space="preserve"> </w:t>
      </w:r>
      <w:r>
        <w:t>архитектуру</w:t>
      </w:r>
      <w:r>
        <w:rPr>
          <w:spacing w:val="40"/>
        </w:rPr>
        <w:t xml:space="preserve"> </w:t>
      </w:r>
      <w:r>
        <w:t>и</w:t>
      </w:r>
      <w:r>
        <w:rPr>
          <w:spacing w:val="40"/>
        </w:rPr>
        <w:t xml:space="preserve"> </w:t>
      </w:r>
      <w:r>
        <w:t>дизайн</w:t>
      </w:r>
      <w:r>
        <w:rPr>
          <w:spacing w:val="40"/>
        </w:rPr>
        <w:t xml:space="preserve"> </w:t>
      </w:r>
      <w:r>
        <w:t>как</w:t>
      </w:r>
      <w:r>
        <w:rPr>
          <w:spacing w:val="40"/>
        </w:rPr>
        <w:t xml:space="preserve"> </w:t>
      </w:r>
      <w:r>
        <w:t>конструктивные</w:t>
      </w:r>
      <w:r>
        <w:rPr>
          <w:spacing w:val="40"/>
        </w:rPr>
        <w:t xml:space="preserve"> </w:t>
      </w:r>
      <w:r>
        <w:t>виды</w:t>
      </w:r>
      <w:r>
        <w:rPr>
          <w:spacing w:val="40"/>
        </w:rPr>
        <w:t xml:space="preserve"> </w:t>
      </w:r>
      <w:r>
        <w:t>искусства,</w:t>
      </w:r>
      <w:r>
        <w:rPr>
          <w:spacing w:val="40"/>
        </w:rPr>
        <w:t xml:space="preserve"> </w:t>
      </w:r>
      <w:r>
        <w:t>то</w:t>
      </w:r>
      <w:r>
        <w:rPr>
          <w:spacing w:val="40"/>
        </w:rPr>
        <w:t xml:space="preserve"> </w:t>
      </w:r>
      <w:r>
        <w:t>есть искусства художественного построения предметно-пространственной среды жизни людей;</w:t>
      </w:r>
    </w:p>
    <w:p w:rsidR="00C31DE8" w:rsidRDefault="001F512D">
      <w:pPr>
        <w:pStyle w:val="a3"/>
        <w:spacing w:line="271" w:lineRule="exact"/>
        <w:ind w:left="1191" w:firstLine="0"/>
        <w:jc w:val="left"/>
      </w:pPr>
      <w:r>
        <w:t>объяснять</w:t>
      </w:r>
      <w:r>
        <w:rPr>
          <w:spacing w:val="-4"/>
        </w:rPr>
        <w:t xml:space="preserve"> </w:t>
      </w:r>
      <w:r>
        <w:t>роль</w:t>
      </w:r>
      <w:r>
        <w:rPr>
          <w:spacing w:val="-5"/>
        </w:rPr>
        <w:t xml:space="preserve"> </w:t>
      </w:r>
      <w:r>
        <w:t>архитектуры</w:t>
      </w:r>
      <w:r>
        <w:rPr>
          <w:spacing w:val="-3"/>
        </w:rPr>
        <w:t xml:space="preserve"> </w:t>
      </w:r>
      <w:r>
        <w:t>и</w:t>
      </w:r>
      <w:r>
        <w:rPr>
          <w:spacing w:val="-1"/>
        </w:rPr>
        <w:t xml:space="preserve"> </w:t>
      </w:r>
      <w:r>
        <w:t>дизайна</w:t>
      </w:r>
      <w:r>
        <w:rPr>
          <w:spacing w:val="-11"/>
        </w:rPr>
        <w:t xml:space="preserve"> </w:t>
      </w:r>
      <w:r>
        <w:t>в</w:t>
      </w:r>
      <w:r>
        <w:rPr>
          <w:spacing w:val="-9"/>
        </w:rPr>
        <w:t xml:space="preserve"> </w:t>
      </w:r>
      <w:r>
        <w:rPr>
          <w:spacing w:val="-2"/>
        </w:rPr>
        <w:t>построении</w:t>
      </w:r>
    </w:p>
    <w:p w:rsidR="00C31DE8" w:rsidRDefault="001F512D">
      <w:pPr>
        <w:pStyle w:val="a3"/>
        <w:spacing w:line="275" w:lineRule="exact"/>
        <w:ind w:left="1191" w:firstLine="0"/>
        <w:jc w:val="left"/>
      </w:pPr>
      <w:r>
        <w:rPr>
          <w:spacing w:val="-2"/>
        </w:rPr>
        <w:t>предметно-пространственной</w:t>
      </w:r>
      <w:r>
        <w:rPr>
          <w:spacing w:val="16"/>
        </w:rPr>
        <w:t xml:space="preserve"> </w:t>
      </w:r>
      <w:r>
        <w:rPr>
          <w:spacing w:val="-2"/>
        </w:rPr>
        <w:t>среды</w:t>
      </w:r>
      <w:r>
        <w:rPr>
          <w:spacing w:val="9"/>
        </w:rPr>
        <w:t xml:space="preserve"> </w:t>
      </w:r>
      <w:r>
        <w:rPr>
          <w:spacing w:val="-2"/>
        </w:rPr>
        <w:t>жизнедеятельности</w:t>
      </w:r>
      <w:r>
        <w:rPr>
          <w:spacing w:val="19"/>
        </w:rPr>
        <w:t xml:space="preserve"> </w:t>
      </w:r>
      <w:r>
        <w:rPr>
          <w:spacing w:val="-2"/>
        </w:rPr>
        <w:t>человека;</w:t>
      </w:r>
    </w:p>
    <w:p w:rsidR="00C31DE8" w:rsidRDefault="001F512D">
      <w:pPr>
        <w:pStyle w:val="a3"/>
        <w:spacing w:line="242" w:lineRule="auto"/>
        <w:jc w:val="left"/>
      </w:pPr>
      <w:r>
        <w:t>рассуждать</w:t>
      </w:r>
      <w:r>
        <w:rPr>
          <w:spacing w:val="40"/>
        </w:rPr>
        <w:t xml:space="preserve"> </w:t>
      </w:r>
      <w:r>
        <w:t>о</w:t>
      </w:r>
      <w:r>
        <w:rPr>
          <w:spacing w:val="40"/>
        </w:rPr>
        <w:t xml:space="preserve"> </w:t>
      </w:r>
      <w:r>
        <w:t>влиянии</w:t>
      </w:r>
      <w:r>
        <w:rPr>
          <w:spacing w:val="40"/>
        </w:rPr>
        <w:t xml:space="preserve"> </w:t>
      </w:r>
      <w:r>
        <w:t>предметно-пространственной</w:t>
      </w:r>
      <w:r>
        <w:rPr>
          <w:spacing w:val="40"/>
        </w:rPr>
        <w:t xml:space="preserve"> </w:t>
      </w:r>
      <w:r>
        <w:t>среды</w:t>
      </w:r>
      <w:r>
        <w:rPr>
          <w:spacing w:val="40"/>
        </w:rPr>
        <w:t xml:space="preserve"> </w:t>
      </w:r>
      <w:r>
        <w:t>на</w:t>
      </w:r>
      <w:r>
        <w:rPr>
          <w:spacing w:val="40"/>
        </w:rPr>
        <w:t xml:space="preserve"> </w:t>
      </w:r>
      <w:r>
        <w:t>чувства,</w:t>
      </w:r>
      <w:r>
        <w:rPr>
          <w:spacing w:val="40"/>
        </w:rPr>
        <w:t xml:space="preserve"> </w:t>
      </w:r>
      <w:r>
        <w:t>установки</w:t>
      </w:r>
      <w:r>
        <w:rPr>
          <w:spacing w:val="40"/>
        </w:rPr>
        <w:t xml:space="preserve"> </w:t>
      </w:r>
      <w:r>
        <w:t>и поведение человека;</w:t>
      </w:r>
    </w:p>
    <w:p w:rsidR="00C31DE8" w:rsidRDefault="001F512D">
      <w:pPr>
        <w:pStyle w:val="a3"/>
        <w:spacing w:line="242" w:lineRule="auto"/>
        <w:jc w:val="left"/>
      </w:pPr>
      <w:r>
        <w:t>рассуждать</w:t>
      </w:r>
      <w:r>
        <w:rPr>
          <w:spacing w:val="40"/>
        </w:rPr>
        <w:t xml:space="preserve"> </w:t>
      </w:r>
      <w:r>
        <w:t>о</w:t>
      </w:r>
      <w:r>
        <w:rPr>
          <w:spacing w:val="40"/>
        </w:rPr>
        <w:t xml:space="preserve"> </w:t>
      </w:r>
      <w:r>
        <w:t>том,</w:t>
      </w:r>
      <w:r>
        <w:rPr>
          <w:spacing w:val="40"/>
        </w:rPr>
        <w:t xml:space="preserve"> </w:t>
      </w:r>
      <w:r>
        <w:t>как</w:t>
      </w:r>
      <w:r>
        <w:rPr>
          <w:spacing w:val="40"/>
        </w:rPr>
        <w:t xml:space="preserve"> </w:t>
      </w:r>
      <w:r>
        <w:t>предметно-пространственная</w:t>
      </w:r>
      <w:r>
        <w:rPr>
          <w:spacing w:val="40"/>
        </w:rPr>
        <w:t xml:space="preserve"> </w:t>
      </w:r>
      <w:r>
        <w:t>среда</w:t>
      </w:r>
      <w:r>
        <w:rPr>
          <w:spacing w:val="40"/>
        </w:rPr>
        <w:t xml:space="preserve"> </w:t>
      </w:r>
      <w:r>
        <w:t>организует</w:t>
      </w:r>
      <w:r>
        <w:rPr>
          <w:spacing w:val="40"/>
        </w:rPr>
        <w:t xml:space="preserve"> </w:t>
      </w:r>
      <w:r>
        <w:t>деятельность</w:t>
      </w:r>
      <w:r>
        <w:rPr>
          <w:spacing w:val="40"/>
        </w:rPr>
        <w:t xml:space="preserve"> </w:t>
      </w:r>
      <w:r>
        <w:t>человека и представления о самом себе;</w:t>
      </w:r>
    </w:p>
    <w:p w:rsidR="00C31DE8" w:rsidRDefault="001F512D">
      <w:pPr>
        <w:pStyle w:val="a3"/>
        <w:spacing w:line="242" w:lineRule="auto"/>
        <w:jc w:val="left"/>
      </w:pPr>
      <w:r>
        <w:t>объяснять</w:t>
      </w:r>
      <w:r>
        <w:rPr>
          <w:spacing w:val="40"/>
        </w:rPr>
        <w:t xml:space="preserve"> </w:t>
      </w:r>
      <w:r>
        <w:t>ценность</w:t>
      </w:r>
      <w:r>
        <w:rPr>
          <w:spacing w:val="40"/>
        </w:rPr>
        <w:t xml:space="preserve"> </w:t>
      </w:r>
      <w:r>
        <w:t>сохранения</w:t>
      </w:r>
      <w:r>
        <w:rPr>
          <w:spacing w:val="40"/>
        </w:rPr>
        <w:t xml:space="preserve"> </w:t>
      </w:r>
      <w:r>
        <w:t>культурного</w:t>
      </w:r>
      <w:r>
        <w:rPr>
          <w:spacing w:val="40"/>
        </w:rPr>
        <w:t xml:space="preserve"> </w:t>
      </w:r>
      <w:r>
        <w:t>наследия,</w:t>
      </w:r>
      <w:r>
        <w:rPr>
          <w:spacing w:val="40"/>
        </w:rPr>
        <w:t xml:space="preserve"> </w:t>
      </w:r>
      <w:r>
        <w:t>выраженного</w:t>
      </w:r>
      <w:r>
        <w:rPr>
          <w:spacing w:val="40"/>
        </w:rPr>
        <w:t xml:space="preserve"> </w:t>
      </w:r>
      <w:r>
        <w:t>в</w:t>
      </w:r>
      <w:r>
        <w:rPr>
          <w:spacing w:val="40"/>
        </w:rPr>
        <w:t xml:space="preserve"> </w:t>
      </w:r>
      <w:r>
        <w:t>архитектуре, предметах труда и быта разных эпох.</w:t>
      </w:r>
    </w:p>
    <w:p w:rsidR="00C31DE8" w:rsidRDefault="001F512D">
      <w:pPr>
        <w:pStyle w:val="a3"/>
        <w:spacing w:line="271" w:lineRule="exact"/>
        <w:ind w:left="1191" w:firstLine="0"/>
        <w:jc w:val="left"/>
      </w:pPr>
      <w:r>
        <w:t>Графический</w:t>
      </w:r>
      <w:r>
        <w:rPr>
          <w:spacing w:val="-9"/>
        </w:rPr>
        <w:t xml:space="preserve"> </w:t>
      </w:r>
      <w:r>
        <w:rPr>
          <w:spacing w:val="-2"/>
        </w:rPr>
        <w:t>дизайн:</w:t>
      </w:r>
    </w:p>
    <w:p w:rsidR="00C31DE8" w:rsidRDefault="001F512D">
      <w:pPr>
        <w:pStyle w:val="a3"/>
        <w:spacing w:line="237" w:lineRule="auto"/>
        <w:ind w:right="570"/>
      </w:pPr>
      <w:r>
        <w:t>объяснять понятие формальной композиции и её значение как основы языка конструктивных искусств;</w:t>
      </w:r>
    </w:p>
    <w:p w:rsidR="00C31DE8" w:rsidRDefault="001F512D">
      <w:pPr>
        <w:pStyle w:val="a3"/>
        <w:ind w:right="563"/>
      </w:pPr>
      <w: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C31DE8" w:rsidRDefault="001F512D">
      <w:pPr>
        <w:pStyle w:val="a3"/>
        <w:ind w:right="566"/>
        <w:jc w:val="right"/>
      </w:pPr>
      <w:r>
        <w:t>выделять при творческом построении композиции листа композиционную доминанту; составлять</w:t>
      </w:r>
      <w:r>
        <w:rPr>
          <w:spacing w:val="80"/>
        </w:rPr>
        <w:t xml:space="preserve"> </w:t>
      </w:r>
      <w:r>
        <w:t>формальные</w:t>
      </w:r>
      <w:r>
        <w:rPr>
          <w:spacing w:val="80"/>
        </w:rPr>
        <w:t xml:space="preserve"> </w:t>
      </w:r>
      <w:r>
        <w:t>композиции</w:t>
      </w:r>
      <w:r>
        <w:rPr>
          <w:spacing w:val="80"/>
        </w:rPr>
        <w:t xml:space="preserve"> </w:t>
      </w:r>
      <w:r>
        <w:t>на</w:t>
      </w:r>
      <w:r>
        <w:rPr>
          <w:spacing w:val="80"/>
        </w:rPr>
        <w:t xml:space="preserve"> </w:t>
      </w:r>
      <w:r>
        <w:t>выражение</w:t>
      </w:r>
      <w:r>
        <w:rPr>
          <w:spacing w:val="80"/>
        </w:rPr>
        <w:t xml:space="preserve"> </w:t>
      </w:r>
      <w:r>
        <w:t>в</w:t>
      </w:r>
      <w:r>
        <w:rPr>
          <w:spacing w:val="80"/>
        </w:rPr>
        <w:t xml:space="preserve"> </w:t>
      </w:r>
      <w:r>
        <w:t>них</w:t>
      </w:r>
      <w:r>
        <w:rPr>
          <w:spacing w:val="80"/>
        </w:rPr>
        <w:t xml:space="preserve"> </w:t>
      </w:r>
      <w:r>
        <w:t>движения</w:t>
      </w:r>
      <w:r>
        <w:rPr>
          <w:spacing w:val="80"/>
        </w:rPr>
        <w:t xml:space="preserve"> </w:t>
      </w:r>
      <w:r>
        <w:t>и</w:t>
      </w:r>
      <w:r>
        <w:rPr>
          <w:spacing w:val="80"/>
        </w:rPr>
        <w:t xml:space="preserve"> </w:t>
      </w:r>
      <w:r>
        <w:t>статики;</w:t>
      </w:r>
      <w:r>
        <w:rPr>
          <w:spacing w:val="40"/>
        </w:rPr>
        <w:t xml:space="preserve"> </w:t>
      </w:r>
      <w:r>
        <w:t>осваивать</w:t>
      </w:r>
      <w:r>
        <w:rPr>
          <w:spacing w:val="19"/>
        </w:rPr>
        <w:t xml:space="preserve"> </w:t>
      </w:r>
      <w:r>
        <w:t>навыки</w:t>
      </w:r>
      <w:r>
        <w:rPr>
          <w:spacing w:val="13"/>
        </w:rPr>
        <w:t xml:space="preserve"> </w:t>
      </w:r>
      <w:r>
        <w:t>вариативности</w:t>
      </w:r>
      <w:r>
        <w:rPr>
          <w:spacing w:val="20"/>
        </w:rPr>
        <w:t xml:space="preserve"> </w:t>
      </w:r>
      <w:r>
        <w:t>в</w:t>
      </w:r>
      <w:r>
        <w:rPr>
          <w:spacing w:val="19"/>
        </w:rPr>
        <w:t xml:space="preserve"> </w:t>
      </w:r>
      <w:r>
        <w:t>ритмической</w:t>
      </w:r>
      <w:r>
        <w:rPr>
          <w:spacing w:val="13"/>
        </w:rPr>
        <w:t xml:space="preserve"> </w:t>
      </w:r>
      <w:r>
        <w:t>организации</w:t>
      </w:r>
      <w:r>
        <w:rPr>
          <w:spacing w:val="23"/>
        </w:rPr>
        <w:t xml:space="preserve"> </w:t>
      </w:r>
      <w:r>
        <w:t>листа;</w:t>
      </w:r>
      <w:r>
        <w:rPr>
          <w:spacing w:val="18"/>
        </w:rPr>
        <w:t xml:space="preserve"> </w:t>
      </w:r>
      <w:r>
        <w:t>объяснять</w:t>
      </w:r>
      <w:r>
        <w:rPr>
          <w:spacing w:val="22"/>
        </w:rPr>
        <w:t xml:space="preserve"> </w:t>
      </w:r>
      <w:r>
        <w:t>роль</w:t>
      </w:r>
      <w:r>
        <w:rPr>
          <w:spacing w:val="18"/>
        </w:rPr>
        <w:t xml:space="preserve"> </w:t>
      </w:r>
      <w:r>
        <w:t>цвета</w:t>
      </w:r>
      <w:r>
        <w:rPr>
          <w:spacing w:val="18"/>
        </w:rPr>
        <w:t xml:space="preserve"> </w:t>
      </w:r>
      <w:r>
        <w:rPr>
          <w:spacing w:val="-10"/>
        </w:rPr>
        <w:t>в</w:t>
      </w:r>
    </w:p>
    <w:p w:rsidR="00C31DE8" w:rsidRDefault="001F512D">
      <w:pPr>
        <w:pStyle w:val="a3"/>
        <w:spacing w:line="275" w:lineRule="exact"/>
        <w:ind w:firstLine="0"/>
      </w:pPr>
      <w:r>
        <w:t>конструктивных</w:t>
      </w:r>
      <w:r>
        <w:rPr>
          <w:spacing w:val="-11"/>
        </w:rPr>
        <w:t xml:space="preserve"> </w:t>
      </w:r>
      <w:r>
        <w:rPr>
          <w:spacing w:val="-2"/>
        </w:rPr>
        <w:t>искусствах;</w:t>
      </w:r>
    </w:p>
    <w:p w:rsidR="00C31DE8" w:rsidRDefault="001F512D">
      <w:pPr>
        <w:pStyle w:val="a3"/>
        <w:spacing w:line="242" w:lineRule="auto"/>
        <w:ind w:right="568"/>
      </w:pPr>
      <w:r>
        <w:t>различать технологию использования цвета в живописи и в конструктивных</w:t>
      </w:r>
      <w:r>
        <w:rPr>
          <w:spacing w:val="40"/>
        </w:rPr>
        <w:t xml:space="preserve"> </w:t>
      </w:r>
      <w:r>
        <w:rPr>
          <w:spacing w:val="-2"/>
        </w:rPr>
        <w:t>искусствах;</w:t>
      </w:r>
    </w:p>
    <w:p w:rsidR="00C31DE8" w:rsidRDefault="001F512D">
      <w:pPr>
        <w:pStyle w:val="a3"/>
        <w:spacing w:line="271" w:lineRule="exact"/>
        <w:ind w:left="1191" w:firstLine="0"/>
      </w:pPr>
      <w:r>
        <w:t>объяснять</w:t>
      </w:r>
      <w:r>
        <w:rPr>
          <w:spacing w:val="-10"/>
        </w:rPr>
        <w:t xml:space="preserve"> </w:t>
      </w:r>
      <w:r>
        <w:t>выражение</w:t>
      </w:r>
      <w:r>
        <w:rPr>
          <w:spacing w:val="-10"/>
        </w:rPr>
        <w:t xml:space="preserve"> </w:t>
      </w:r>
      <w:r>
        <w:t>«цветовой</w:t>
      </w:r>
      <w:r>
        <w:rPr>
          <w:spacing w:val="-9"/>
        </w:rPr>
        <w:t xml:space="preserve"> </w:t>
      </w:r>
      <w:r>
        <w:rPr>
          <w:spacing w:val="-2"/>
        </w:rPr>
        <w:t>образ»;</w:t>
      </w:r>
    </w:p>
    <w:p w:rsidR="00C31DE8" w:rsidRDefault="001F512D">
      <w:pPr>
        <w:pStyle w:val="a3"/>
        <w:spacing w:line="237" w:lineRule="auto"/>
        <w:ind w:right="566"/>
      </w:pPr>
      <w:r>
        <w:t>применять цвет в графических композициях как акцент или доминанту, объединённые одним стилем;</w:t>
      </w:r>
    </w:p>
    <w:p w:rsidR="00C31DE8" w:rsidRDefault="001F512D">
      <w:pPr>
        <w:pStyle w:val="a3"/>
        <w:spacing w:before="1"/>
        <w:ind w:right="559"/>
      </w:pPr>
      <w:r>
        <w:t>определять шрифт как графический рисунок начертания букв, объединённых общим стилем, отвечающий законам художественной композиции;</w:t>
      </w:r>
    </w:p>
    <w:p w:rsidR="00C31DE8" w:rsidRDefault="001F512D">
      <w:pPr>
        <w:pStyle w:val="a3"/>
        <w:spacing w:line="275" w:lineRule="exact"/>
        <w:ind w:left="1191" w:firstLine="0"/>
      </w:pPr>
      <w:r>
        <w:t>соотносить</w:t>
      </w:r>
      <w:r>
        <w:rPr>
          <w:spacing w:val="21"/>
        </w:rPr>
        <w:t xml:space="preserve"> </w:t>
      </w:r>
      <w:r>
        <w:t>особенности</w:t>
      </w:r>
      <w:r>
        <w:rPr>
          <w:spacing w:val="32"/>
        </w:rPr>
        <w:t xml:space="preserve"> </w:t>
      </w:r>
      <w:r>
        <w:t>стилизации</w:t>
      </w:r>
      <w:r>
        <w:rPr>
          <w:spacing w:val="33"/>
        </w:rPr>
        <w:t xml:space="preserve"> </w:t>
      </w:r>
      <w:r>
        <w:t>рисунка</w:t>
      </w:r>
      <w:r>
        <w:rPr>
          <w:spacing w:val="31"/>
        </w:rPr>
        <w:t xml:space="preserve"> </w:t>
      </w:r>
      <w:r>
        <w:t>шрифта</w:t>
      </w:r>
      <w:r>
        <w:rPr>
          <w:spacing w:val="27"/>
        </w:rPr>
        <w:t xml:space="preserve"> </w:t>
      </w:r>
      <w:r>
        <w:t>и</w:t>
      </w:r>
      <w:r>
        <w:rPr>
          <w:spacing w:val="32"/>
        </w:rPr>
        <w:t xml:space="preserve"> </w:t>
      </w:r>
      <w:r>
        <w:t>содержание</w:t>
      </w:r>
      <w:r>
        <w:rPr>
          <w:spacing w:val="26"/>
        </w:rPr>
        <w:t xml:space="preserve"> </w:t>
      </w:r>
      <w:r>
        <w:t>текста,</w:t>
      </w:r>
      <w:r>
        <w:rPr>
          <w:spacing w:val="28"/>
        </w:rPr>
        <w:t xml:space="preserve"> </w:t>
      </w:r>
      <w:r>
        <w:rPr>
          <w:spacing w:val="-2"/>
        </w:rPr>
        <w:t>различать</w:t>
      </w:r>
    </w:p>
    <w:p w:rsidR="00C31DE8" w:rsidRDefault="001F512D">
      <w:pPr>
        <w:pStyle w:val="a3"/>
        <w:spacing w:line="242" w:lineRule="auto"/>
        <w:ind w:right="571" w:firstLine="0"/>
      </w:pPr>
      <w:r>
        <w:t>«архитектуру» шрифта и особенности шрифтовых гарнитур, иметь опыт творческого воплощения шрифтовой композиции (буквицы);</w:t>
      </w:r>
    </w:p>
    <w:p w:rsidR="00C31DE8" w:rsidRDefault="001F512D">
      <w:pPr>
        <w:pStyle w:val="a3"/>
        <w:spacing w:line="242" w:lineRule="auto"/>
        <w:ind w:right="566"/>
      </w:pPr>
      <w:r>
        <w:t xml:space="preserve">применять печатное слово, типографскую строку в качестве элементов графической </w:t>
      </w:r>
      <w:r>
        <w:rPr>
          <w:spacing w:val="-2"/>
        </w:rPr>
        <w:t>композиции;</w:t>
      </w:r>
    </w:p>
    <w:p w:rsidR="00C31DE8" w:rsidRDefault="001F512D">
      <w:pPr>
        <w:pStyle w:val="a3"/>
        <w:ind w:right="556"/>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C31DE8" w:rsidRDefault="001F512D">
      <w:pPr>
        <w:pStyle w:val="a3"/>
        <w:spacing w:line="237" w:lineRule="auto"/>
        <w:ind w:right="567"/>
      </w:pPr>
      <w:r>
        <w:t>иметь творческий опыт построения композиции плаката, поздравительной открытки или рекламы на основе соединения текста и изображения;</w:t>
      </w:r>
    </w:p>
    <w:p w:rsidR="00C31DE8" w:rsidRDefault="001F512D">
      <w:pPr>
        <w:pStyle w:val="a3"/>
        <w:ind w:right="574"/>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C31DE8" w:rsidRDefault="001F512D">
      <w:pPr>
        <w:pStyle w:val="a3"/>
        <w:ind w:right="555"/>
      </w:pPr>
      <w:r>
        <w:t>Социальное значение дизайна и архитектуры как среды жизни человека: иметь опыт построения</w:t>
      </w:r>
      <w:r>
        <w:rPr>
          <w:spacing w:val="-3"/>
        </w:rPr>
        <w:t xml:space="preserve"> </w:t>
      </w:r>
      <w:r>
        <w:t>объёмно-пространственной композиции как</w:t>
      </w:r>
      <w:r>
        <w:rPr>
          <w:spacing w:val="-2"/>
        </w:rPr>
        <w:t xml:space="preserve"> </w:t>
      </w:r>
      <w:r>
        <w:t>макета архитектурного пространства в реальной жизни;</w:t>
      </w:r>
    </w:p>
    <w:p w:rsidR="00C31DE8" w:rsidRDefault="001F512D">
      <w:pPr>
        <w:pStyle w:val="a3"/>
        <w:spacing w:before="4" w:line="237" w:lineRule="auto"/>
        <w:ind w:left="1191" w:right="565" w:firstLine="0"/>
      </w:pPr>
      <w:r>
        <w:t>выполнять построение макета пространственно-объёмной композиции по его чертежу; выявлять структуру различных типов зданий и характеризовать влияние объёмов и их</w:t>
      </w:r>
    </w:p>
    <w:p w:rsidR="00C31DE8" w:rsidRDefault="001F512D">
      <w:pPr>
        <w:pStyle w:val="a3"/>
        <w:spacing w:line="242" w:lineRule="auto"/>
        <w:ind w:right="567" w:firstLine="0"/>
      </w:pPr>
      <w:r>
        <w:t>сочетаний на</w:t>
      </w:r>
      <w:r>
        <w:rPr>
          <w:spacing w:val="-1"/>
        </w:rPr>
        <w:t xml:space="preserve"> </w:t>
      </w:r>
      <w:r>
        <w:t>образный характер постройки и её влияние</w:t>
      </w:r>
      <w:r>
        <w:rPr>
          <w:spacing w:val="-1"/>
        </w:rPr>
        <w:t xml:space="preserve"> </w:t>
      </w:r>
      <w:r>
        <w:t>на</w:t>
      </w:r>
      <w:r>
        <w:rPr>
          <w:spacing w:val="-1"/>
        </w:rPr>
        <w:t xml:space="preserve"> </w:t>
      </w:r>
      <w:r>
        <w:t xml:space="preserve">организацию жизнедеятельности </w:t>
      </w:r>
      <w:r>
        <w:rPr>
          <w:spacing w:val="-2"/>
        </w:rPr>
        <w:t>людей;</w:t>
      </w:r>
    </w:p>
    <w:p w:rsidR="00C31DE8" w:rsidRDefault="001F512D">
      <w:pPr>
        <w:pStyle w:val="a3"/>
        <w:spacing w:line="242" w:lineRule="auto"/>
        <w:ind w:right="571"/>
      </w:pPr>
      <w:r>
        <w:t>знать о роли строительного материала в эволюции архитектурных конструкций и изменении облика архитектурных сооружений;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52"/>
      </w:pPr>
      <w:r>
        <w:lastRenderedPageBreak/>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C31DE8" w:rsidRDefault="001F512D">
      <w:pPr>
        <w:pStyle w:val="a3"/>
        <w:spacing w:before="11" w:line="237" w:lineRule="auto"/>
        <w:ind w:right="559"/>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C31DE8" w:rsidRDefault="001F512D">
      <w:pPr>
        <w:pStyle w:val="a3"/>
        <w:spacing w:before="4"/>
        <w:ind w:right="566"/>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C31DE8" w:rsidRDefault="001F512D">
      <w:pPr>
        <w:pStyle w:val="a3"/>
        <w:spacing w:before="3" w:line="237" w:lineRule="auto"/>
        <w:ind w:right="569"/>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C31DE8" w:rsidRDefault="001F512D">
      <w:pPr>
        <w:pStyle w:val="a3"/>
        <w:spacing w:before="3" w:line="275" w:lineRule="exact"/>
        <w:ind w:left="1191" w:firstLine="0"/>
      </w:pPr>
      <w:r>
        <w:t>памяти</w:t>
      </w:r>
      <w:r>
        <w:rPr>
          <w:spacing w:val="-2"/>
        </w:rPr>
        <w:t xml:space="preserve"> </w:t>
      </w:r>
      <w:r>
        <w:t>и</w:t>
      </w:r>
      <w:r>
        <w:rPr>
          <w:spacing w:val="-9"/>
        </w:rPr>
        <w:t xml:space="preserve"> </w:t>
      </w:r>
      <w:r>
        <w:t>понимания</w:t>
      </w:r>
      <w:r>
        <w:rPr>
          <w:spacing w:val="-3"/>
        </w:rPr>
        <w:t xml:space="preserve"> </w:t>
      </w:r>
      <w:r>
        <w:t>своей</w:t>
      </w:r>
      <w:r>
        <w:rPr>
          <w:spacing w:val="-7"/>
        </w:rPr>
        <w:t xml:space="preserve"> </w:t>
      </w:r>
      <w:r>
        <w:rPr>
          <w:spacing w:val="-2"/>
        </w:rPr>
        <w:t>идентичности;</w:t>
      </w:r>
    </w:p>
    <w:p w:rsidR="00C31DE8" w:rsidRDefault="001F512D">
      <w:pPr>
        <w:pStyle w:val="a3"/>
        <w:spacing w:line="242" w:lineRule="auto"/>
        <w:ind w:right="570"/>
      </w:pPr>
      <w:r>
        <w:t>определять понятие «городская среда»; рассматривать и объяснять планировку города как способ организации образа жизни людей;</w:t>
      </w:r>
    </w:p>
    <w:p w:rsidR="00C31DE8" w:rsidRDefault="001F512D">
      <w:pPr>
        <w:pStyle w:val="a3"/>
        <w:spacing w:line="242" w:lineRule="auto"/>
        <w:ind w:right="566"/>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C31DE8" w:rsidRDefault="001F512D">
      <w:pPr>
        <w:pStyle w:val="a3"/>
        <w:spacing w:line="237" w:lineRule="auto"/>
        <w:ind w:right="554"/>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w:t>
      </w:r>
      <w:r>
        <w:rPr>
          <w:spacing w:val="80"/>
        </w:rPr>
        <w:t xml:space="preserve"> </w:t>
      </w:r>
      <w:r>
        <w:t>школах ландшафтного дизайна;</w:t>
      </w:r>
    </w:p>
    <w:p w:rsidR="00C31DE8" w:rsidRDefault="001F512D">
      <w:pPr>
        <w:pStyle w:val="a3"/>
        <w:spacing w:before="2" w:line="237" w:lineRule="auto"/>
        <w:ind w:right="559"/>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C31DE8" w:rsidRDefault="001F512D">
      <w:pPr>
        <w:pStyle w:val="a3"/>
        <w:spacing w:before="3"/>
        <w:ind w:right="568"/>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C31DE8" w:rsidRDefault="001F512D">
      <w:pPr>
        <w:pStyle w:val="a3"/>
        <w:ind w:right="570"/>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C31DE8" w:rsidRDefault="001F512D">
      <w:pPr>
        <w:pStyle w:val="a3"/>
        <w:spacing w:before="3" w:line="237" w:lineRule="auto"/>
        <w:ind w:right="562"/>
      </w:pPr>
      <w:r>
        <w:t>иметь опыт творческого проектирования интерьерного пространства для конкретных задач жизнедеятельности человека;</w:t>
      </w:r>
    </w:p>
    <w:p w:rsidR="00C31DE8" w:rsidRDefault="001F512D">
      <w:pPr>
        <w:pStyle w:val="a3"/>
        <w:spacing w:before="3"/>
        <w:ind w:right="566"/>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C31DE8" w:rsidRDefault="001F512D">
      <w:pPr>
        <w:pStyle w:val="a3"/>
        <w:spacing w:before="3" w:line="237" w:lineRule="auto"/>
        <w:ind w:right="570"/>
      </w:pPr>
      <w:r>
        <w:t>иметь представление об истории костюма в истории разных эпох, характеризовать понятие моды в одежде;</w:t>
      </w:r>
    </w:p>
    <w:p w:rsidR="00C31DE8" w:rsidRDefault="001F512D">
      <w:pPr>
        <w:pStyle w:val="a3"/>
        <w:spacing w:before="6" w:line="237" w:lineRule="auto"/>
        <w:ind w:right="565"/>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C31DE8" w:rsidRDefault="001F512D">
      <w:pPr>
        <w:pStyle w:val="a3"/>
        <w:spacing w:before="3"/>
        <w:ind w:right="569"/>
      </w:pPr>
      <w:r>
        <w:t>иметь представление о конструкции костюма и применении законов композиции в проектировании одежды, ансамбле в костюме;</w:t>
      </w:r>
    </w:p>
    <w:p w:rsidR="00C31DE8" w:rsidRDefault="001F512D">
      <w:pPr>
        <w:pStyle w:val="a3"/>
        <w:spacing w:before="1"/>
        <w:ind w:right="570"/>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C31DE8" w:rsidRDefault="001F512D">
      <w:pPr>
        <w:pStyle w:val="a3"/>
        <w:spacing w:line="242" w:lineRule="auto"/>
        <w:ind w:right="566"/>
      </w:pPr>
      <w:r>
        <w:t>иметь опыт выполнения практических творческих эскизов по теме «Дизайн современной одежды», создания эскизов молодёжной одежды для разных</w:t>
      </w:r>
    </w:p>
    <w:p w:rsidR="00C31DE8" w:rsidRDefault="001F512D">
      <w:pPr>
        <w:pStyle w:val="a3"/>
        <w:spacing w:line="271" w:lineRule="exact"/>
        <w:ind w:left="1191" w:firstLine="0"/>
      </w:pPr>
      <w:r>
        <w:t>жизненных</w:t>
      </w:r>
      <w:r>
        <w:rPr>
          <w:spacing w:val="-17"/>
        </w:rPr>
        <w:t xml:space="preserve"> </w:t>
      </w:r>
      <w:r>
        <w:t>задач</w:t>
      </w:r>
      <w:r>
        <w:rPr>
          <w:spacing w:val="-10"/>
        </w:rPr>
        <w:t xml:space="preserve"> </w:t>
      </w:r>
      <w:r>
        <w:t>(спортивной,</w:t>
      </w:r>
      <w:r>
        <w:rPr>
          <w:spacing w:val="-8"/>
        </w:rPr>
        <w:t xml:space="preserve"> </w:t>
      </w:r>
      <w:r>
        <w:t>праздничной,</w:t>
      </w:r>
      <w:r>
        <w:rPr>
          <w:spacing w:val="-10"/>
        </w:rPr>
        <w:t xml:space="preserve"> </w:t>
      </w:r>
      <w:r>
        <w:t>повседневной</w:t>
      </w:r>
      <w:r>
        <w:rPr>
          <w:spacing w:val="-5"/>
        </w:rPr>
        <w:t xml:space="preserve"> </w:t>
      </w:r>
      <w:r>
        <w:t>и</w:t>
      </w:r>
      <w:r>
        <w:rPr>
          <w:spacing w:val="-12"/>
        </w:rPr>
        <w:t xml:space="preserve"> </w:t>
      </w:r>
      <w:r>
        <w:rPr>
          <w:spacing w:val="-2"/>
        </w:rPr>
        <w:t>других);</w:t>
      </w:r>
    </w:p>
    <w:p w:rsidR="00C31DE8" w:rsidRDefault="001F512D">
      <w:pPr>
        <w:pStyle w:val="a3"/>
        <w:ind w:right="558"/>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w:t>
      </w:r>
      <w:r>
        <w:rPr>
          <w:spacing w:val="80"/>
        </w:rPr>
        <w:t xml:space="preserve"> </w:t>
      </w:r>
      <w:r>
        <w:t>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C31DE8" w:rsidRDefault="001F512D">
      <w:pPr>
        <w:pStyle w:val="a3"/>
        <w:spacing w:before="3"/>
        <w:ind w:right="574"/>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C31DE8" w:rsidRDefault="001F512D">
      <w:pPr>
        <w:pStyle w:val="a3"/>
        <w:spacing w:before="3" w:line="237" w:lineRule="auto"/>
        <w:ind w:right="574"/>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C31DE8" w:rsidRDefault="001F512D">
      <w:pPr>
        <w:pStyle w:val="a3"/>
        <w:spacing w:before="3"/>
        <w:ind w:left="1191" w:firstLine="0"/>
      </w:pPr>
      <w:r>
        <w:t>Модуль</w:t>
      </w:r>
      <w:r>
        <w:rPr>
          <w:spacing w:val="47"/>
        </w:rPr>
        <w:t xml:space="preserve">  </w:t>
      </w:r>
      <w:r>
        <w:t>№</w:t>
      </w:r>
      <w:r>
        <w:rPr>
          <w:spacing w:val="50"/>
        </w:rPr>
        <w:t xml:space="preserve">  </w:t>
      </w:r>
      <w:r>
        <w:t>4</w:t>
      </w:r>
      <w:r>
        <w:rPr>
          <w:spacing w:val="49"/>
        </w:rPr>
        <w:t xml:space="preserve">  </w:t>
      </w:r>
      <w:r>
        <w:t>«Изображение</w:t>
      </w:r>
      <w:r>
        <w:rPr>
          <w:spacing w:val="47"/>
        </w:rPr>
        <w:t xml:space="preserve">  </w:t>
      </w:r>
      <w:r>
        <w:t>в</w:t>
      </w:r>
      <w:r>
        <w:rPr>
          <w:spacing w:val="50"/>
        </w:rPr>
        <w:t xml:space="preserve">  </w:t>
      </w:r>
      <w:r>
        <w:t>синтетических,</w:t>
      </w:r>
      <w:r>
        <w:rPr>
          <w:spacing w:val="54"/>
        </w:rPr>
        <w:t xml:space="preserve">  </w:t>
      </w:r>
      <w:r>
        <w:t>экранных</w:t>
      </w:r>
      <w:r>
        <w:rPr>
          <w:spacing w:val="47"/>
        </w:rPr>
        <w:t xml:space="preserve">  </w:t>
      </w:r>
      <w:r>
        <w:t>видах</w:t>
      </w:r>
      <w:r>
        <w:rPr>
          <w:spacing w:val="50"/>
        </w:rPr>
        <w:t xml:space="preserve">  </w:t>
      </w:r>
      <w:r>
        <w:t>искусства</w:t>
      </w:r>
      <w:r>
        <w:rPr>
          <w:spacing w:val="51"/>
        </w:rPr>
        <w:t xml:space="preserve">  </w:t>
      </w:r>
      <w:r>
        <w:rPr>
          <w:spacing w:val="-10"/>
        </w:rP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художественная</w:t>
      </w:r>
      <w:r>
        <w:rPr>
          <w:spacing w:val="-7"/>
        </w:rPr>
        <w:t xml:space="preserve"> </w:t>
      </w:r>
      <w:r>
        <w:t>фотография»</w:t>
      </w:r>
      <w:r>
        <w:rPr>
          <w:spacing w:val="-7"/>
        </w:rPr>
        <w:t xml:space="preserve"> </w:t>
      </w:r>
      <w:r>
        <w:rPr>
          <w:spacing w:val="-2"/>
        </w:rPr>
        <w:t>(вариативный):</w:t>
      </w:r>
    </w:p>
    <w:p w:rsidR="00C31DE8" w:rsidRDefault="001F512D">
      <w:pPr>
        <w:pStyle w:val="a3"/>
        <w:ind w:right="556"/>
      </w:pPr>
      <w:r>
        <w:t>знать</w:t>
      </w:r>
      <w:r>
        <w:rPr>
          <w:spacing w:val="-7"/>
        </w:rPr>
        <w:t xml:space="preserve"> </w:t>
      </w:r>
      <w:r>
        <w:t>о синтетической</w:t>
      </w:r>
      <w:r>
        <w:rPr>
          <w:spacing w:val="-1"/>
        </w:rPr>
        <w:t xml:space="preserve"> </w:t>
      </w:r>
      <w:r>
        <w:t>природе</w:t>
      </w:r>
      <w:r>
        <w:rPr>
          <w:spacing w:val="-4"/>
        </w:rPr>
        <w:t xml:space="preserve"> </w:t>
      </w:r>
      <w:r>
        <w:t>- коллективности творческого процесса</w:t>
      </w:r>
      <w:r>
        <w:rPr>
          <w:spacing w:val="-4"/>
        </w:rPr>
        <w:t xml:space="preserve"> </w:t>
      </w:r>
      <w:r>
        <w:t>в</w:t>
      </w:r>
      <w:r>
        <w:rPr>
          <w:spacing w:val="-2"/>
        </w:rPr>
        <w:t xml:space="preserve"> </w:t>
      </w:r>
      <w:r>
        <w:t xml:space="preserve">синтетических искусствах, синтезирующих выразительные средства разных видов художественного </w:t>
      </w:r>
      <w:r>
        <w:rPr>
          <w:spacing w:val="-2"/>
        </w:rPr>
        <w:t>творчества;</w:t>
      </w:r>
    </w:p>
    <w:p w:rsidR="00C31DE8" w:rsidRDefault="001F512D">
      <w:pPr>
        <w:pStyle w:val="a3"/>
        <w:spacing w:before="4" w:line="237" w:lineRule="auto"/>
        <w:ind w:left="887" w:right="572" w:firstLine="0"/>
        <w:jc w:val="right"/>
      </w:pPr>
      <w:r>
        <w:t>понимать</w:t>
      </w:r>
      <w:r>
        <w:rPr>
          <w:spacing w:val="40"/>
        </w:rPr>
        <w:t xml:space="preserve"> </w:t>
      </w:r>
      <w:r>
        <w:t>и</w:t>
      </w:r>
      <w:r>
        <w:rPr>
          <w:spacing w:val="40"/>
        </w:rPr>
        <w:t xml:space="preserve"> </w:t>
      </w:r>
      <w:r>
        <w:t>характеризовать</w:t>
      </w:r>
      <w:r>
        <w:rPr>
          <w:spacing w:val="40"/>
        </w:rPr>
        <w:t xml:space="preserve"> </w:t>
      </w:r>
      <w:r>
        <w:t>роль</w:t>
      </w:r>
      <w:r>
        <w:rPr>
          <w:spacing w:val="40"/>
        </w:rPr>
        <w:t xml:space="preserve"> </w:t>
      </w:r>
      <w:r>
        <w:t>визуального</w:t>
      </w:r>
      <w:r>
        <w:rPr>
          <w:spacing w:val="40"/>
        </w:rPr>
        <w:t xml:space="preserve"> </w:t>
      </w:r>
      <w:r>
        <w:t>образа</w:t>
      </w:r>
      <w:r>
        <w:rPr>
          <w:spacing w:val="40"/>
        </w:rPr>
        <w:t xml:space="preserve"> </w:t>
      </w:r>
      <w:r>
        <w:t>в</w:t>
      </w:r>
      <w:r>
        <w:rPr>
          <w:spacing w:val="40"/>
        </w:rPr>
        <w:t xml:space="preserve"> </w:t>
      </w:r>
      <w:r>
        <w:t>синтетических</w:t>
      </w:r>
      <w:r>
        <w:rPr>
          <w:spacing w:val="40"/>
        </w:rPr>
        <w:t xml:space="preserve"> </w:t>
      </w:r>
      <w:r>
        <w:t>искусствах;</w:t>
      </w:r>
      <w:r>
        <w:rPr>
          <w:spacing w:val="40"/>
        </w:rPr>
        <w:t xml:space="preserve"> </w:t>
      </w:r>
      <w:r>
        <w:t>иметь</w:t>
      </w:r>
      <w:r>
        <w:rPr>
          <w:spacing w:val="80"/>
        </w:rPr>
        <w:t xml:space="preserve"> </w:t>
      </w:r>
      <w:r>
        <w:t>представление</w:t>
      </w:r>
      <w:r>
        <w:rPr>
          <w:spacing w:val="80"/>
        </w:rPr>
        <w:t xml:space="preserve"> </w:t>
      </w:r>
      <w:r>
        <w:t>о</w:t>
      </w:r>
      <w:r>
        <w:rPr>
          <w:spacing w:val="80"/>
        </w:rPr>
        <w:t xml:space="preserve"> </w:t>
      </w:r>
      <w:r>
        <w:t>влиянии</w:t>
      </w:r>
      <w:r>
        <w:rPr>
          <w:spacing w:val="80"/>
        </w:rPr>
        <w:t xml:space="preserve"> </w:t>
      </w:r>
      <w:r>
        <w:t>развития</w:t>
      </w:r>
      <w:r>
        <w:rPr>
          <w:spacing w:val="80"/>
        </w:rPr>
        <w:t xml:space="preserve"> </w:t>
      </w:r>
      <w:r>
        <w:t>технологий</w:t>
      </w:r>
      <w:r>
        <w:rPr>
          <w:spacing w:val="80"/>
        </w:rPr>
        <w:t xml:space="preserve"> </w:t>
      </w:r>
      <w:r>
        <w:t>на</w:t>
      </w:r>
      <w:r>
        <w:rPr>
          <w:spacing w:val="80"/>
        </w:rPr>
        <w:t xml:space="preserve"> </w:t>
      </w:r>
      <w:r>
        <w:t>появление</w:t>
      </w:r>
      <w:r>
        <w:rPr>
          <w:spacing w:val="80"/>
        </w:rPr>
        <w:t xml:space="preserve"> </w:t>
      </w:r>
      <w:r>
        <w:t>новых</w:t>
      </w:r>
      <w:r>
        <w:rPr>
          <w:spacing w:val="80"/>
        </w:rPr>
        <w:t xml:space="preserve"> </w:t>
      </w:r>
      <w:r>
        <w:t>видов</w:t>
      </w:r>
    </w:p>
    <w:p w:rsidR="00C31DE8" w:rsidRDefault="001F512D">
      <w:pPr>
        <w:pStyle w:val="a3"/>
        <w:spacing w:before="3" w:line="275" w:lineRule="exact"/>
        <w:ind w:left="0" w:right="658" w:firstLine="0"/>
        <w:jc w:val="right"/>
      </w:pPr>
      <w:r>
        <w:t>художественного</w:t>
      </w:r>
      <w:r>
        <w:rPr>
          <w:spacing w:val="-8"/>
        </w:rPr>
        <w:t xml:space="preserve"> </w:t>
      </w:r>
      <w:r>
        <w:t>творчества</w:t>
      </w:r>
      <w:r>
        <w:rPr>
          <w:spacing w:val="-10"/>
        </w:rPr>
        <w:t xml:space="preserve"> </w:t>
      </w:r>
      <w:r>
        <w:t>и</w:t>
      </w:r>
      <w:r>
        <w:rPr>
          <w:spacing w:val="-7"/>
        </w:rPr>
        <w:t xml:space="preserve"> </w:t>
      </w:r>
      <w:r>
        <w:t>их</w:t>
      </w:r>
      <w:r>
        <w:rPr>
          <w:spacing w:val="-11"/>
        </w:rPr>
        <w:t xml:space="preserve"> </w:t>
      </w:r>
      <w:r>
        <w:t>развитии</w:t>
      </w:r>
      <w:r>
        <w:rPr>
          <w:spacing w:val="-9"/>
        </w:rPr>
        <w:t xml:space="preserve"> </w:t>
      </w:r>
      <w:r>
        <w:t>параллельно</w:t>
      </w:r>
      <w:r>
        <w:rPr>
          <w:spacing w:val="-6"/>
        </w:rPr>
        <w:t xml:space="preserve"> </w:t>
      </w:r>
      <w:r>
        <w:t>с</w:t>
      </w:r>
      <w:r>
        <w:rPr>
          <w:spacing w:val="-8"/>
        </w:rPr>
        <w:t xml:space="preserve"> </w:t>
      </w:r>
      <w:r>
        <w:t>традиционными</w:t>
      </w:r>
      <w:r>
        <w:rPr>
          <w:spacing w:val="-5"/>
        </w:rPr>
        <w:t xml:space="preserve"> </w:t>
      </w:r>
      <w:r>
        <w:t>видами</w:t>
      </w:r>
      <w:r>
        <w:rPr>
          <w:spacing w:val="-8"/>
        </w:rPr>
        <w:t xml:space="preserve"> </w:t>
      </w:r>
      <w:r>
        <w:rPr>
          <w:spacing w:val="-2"/>
        </w:rPr>
        <w:t>искусства.</w:t>
      </w:r>
    </w:p>
    <w:p w:rsidR="00C31DE8" w:rsidRDefault="001F512D">
      <w:pPr>
        <w:pStyle w:val="a3"/>
        <w:spacing w:line="275" w:lineRule="exact"/>
        <w:ind w:left="1191" w:firstLine="0"/>
        <w:jc w:val="left"/>
      </w:pPr>
      <w:r>
        <w:t>Художник</w:t>
      </w:r>
      <w:r>
        <w:rPr>
          <w:spacing w:val="-10"/>
        </w:rPr>
        <w:t xml:space="preserve"> </w:t>
      </w:r>
      <w:r>
        <w:t>и</w:t>
      </w:r>
      <w:r>
        <w:rPr>
          <w:spacing w:val="-5"/>
        </w:rPr>
        <w:t xml:space="preserve"> </w:t>
      </w:r>
      <w:r>
        <w:t xml:space="preserve">искусство </w:t>
      </w:r>
      <w:r>
        <w:rPr>
          <w:spacing w:val="-2"/>
        </w:rPr>
        <w:t>театра:</w:t>
      </w:r>
    </w:p>
    <w:p w:rsidR="00C31DE8" w:rsidRDefault="001F512D">
      <w:pPr>
        <w:pStyle w:val="a3"/>
        <w:tabs>
          <w:tab w:val="left" w:pos="2012"/>
          <w:tab w:val="left" w:pos="3726"/>
          <w:tab w:val="left" w:pos="4187"/>
          <w:tab w:val="left" w:pos="5243"/>
          <w:tab w:val="left" w:pos="6367"/>
          <w:tab w:val="left" w:pos="7232"/>
          <w:tab w:val="left" w:pos="7582"/>
          <w:tab w:val="left" w:pos="8826"/>
        </w:tabs>
        <w:spacing w:before="5" w:line="237" w:lineRule="auto"/>
        <w:ind w:right="592"/>
        <w:jc w:val="left"/>
      </w:pPr>
      <w:r>
        <w:rPr>
          <w:spacing w:val="-2"/>
        </w:rPr>
        <w:t>иметь</w:t>
      </w:r>
      <w:r>
        <w:tab/>
      </w:r>
      <w:r>
        <w:rPr>
          <w:spacing w:val="-2"/>
        </w:rPr>
        <w:t>представление</w:t>
      </w:r>
      <w:r>
        <w:tab/>
      </w:r>
      <w:r>
        <w:rPr>
          <w:spacing w:val="-6"/>
        </w:rPr>
        <w:t>об</w:t>
      </w:r>
      <w:r>
        <w:tab/>
      </w:r>
      <w:r>
        <w:rPr>
          <w:spacing w:val="-2"/>
        </w:rPr>
        <w:t>истории</w:t>
      </w:r>
      <w:r>
        <w:tab/>
      </w:r>
      <w:r>
        <w:rPr>
          <w:spacing w:val="-2"/>
        </w:rPr>
        <w:t>развития</w:t>
      </w:r>
      <w:r>
        <w:tab/>
      </w:r>
      <w:r>
        <w:rPr>
          <w:spacing w:val="-2"/>
        </w:rPr>
        <w:t>театра</w:t>
      </w:r>
      <w:r>
        <w:tab/>
      </w:r>
      <w:r>
        <w:rPr>
          <w:spacing w:val="-10"/>
        </w:rPr>
        <w:t>и</w:t>
      </w:r>
      <w:r>
        <w:tab/>
      </w:r>
      <w:r>
        <w:rPr>
          <w:spacing w:val="-2"/>
        </w:rPr>
        <w:t>жанровом</w:t>
      </w:r>
      <w:r>
        <w:tab/>
      </w:r>
      <w:r>
        <w:rPr>
          <w:spacing w:val="-4"/>
        </w:rPr>
        <w:t xml:space="preserve">многообразии </w:t>
      </w:r>
      <w:r>
        <w:t>театральных представлений;</w:t>
      </w:r>
    </w:p>
    <w:p w:rsidR="00C31DE8" w:rsidRDefault="001F512D">
      <w:pPr>
        <w:pStyle w:val="a3"/>
        <w:spacing w:before="5" w:line="237" w:lineRule="auto"/>
        <w:jc w:val="left"/>
      </w:pPr>
      <w:r>
        <w:t>знать</w:t>
      </w:r>
      <w:r>
        <w:rPr>
          <w:spacing w:val="34"/>
        </w:rPr>
        <w:t xml:space="preserve"> </w:t>
      </w:r>
      <w:r>
        <w:t>о</w:t>
      </w:r>
      <w:r>
        <w:rPr>
          <w:spacing w:val="40"/>
        </w:rPr>
        <w:t xml:space="preserve"> </w:t>
      </w:r>
      <w:r>
        <w:t>роли</w:t>
      </w:r>
      <w:r>
        <w:rPr>
          <w:spacing w:val="37"/>
        </w:rPr>
        <w:t xml:space="preserve"> </w:t>
      </w:r>
      <w:r>
        <w:t>художника</w:t>
      </w:r>
      <w:r>
        <w:rPr>
          <w:spacing w:val="36"/>
        </w:rPr>
        <w:t xml:space="preserve"> </w:t>
      </w:r>
      <w:r>
        <w:t>и</w:t>
      </w:r>
      <w:r>
        <w:rPr>
          <w:spacing w:val="33"/>
        </w:rPr>
        <w:t xml:space="preserve"> </w:t>
      </w:r>
      <w:r>
        <w:t>видах</w:t>
      </w:r>
      <w:r>
        <w:rPr>
          <w:spacing w:val="32"/>
        </w:rPr>
        <w:t xml:space="preserve"> </w:t>
      </w:r>
      <w:r>
        <w:t>профессиональной</w:t>
      </w:r>
      <w:r>
        <w:rPr>
          <w:spacing w:val="39"/>
        </w:rPr>
        <w:t xml:space="preserve"> </w:t>
      </w:r>
      <w:r>
        <w:t>художнической</w:t>
      </w:r>
      <w:r>
        <w:rPr>
          <w:spacing w:val="38"/>
        </w:rPr>
        <w:t xml:space="preserve"> </w:t>
      </w:r>
      <w:r>
        <w:t>деятельности</w:t>
      </w:r>
      <w:r>
        <w:rPr>
          <w:spacing w:val="38"/>
        </w:rPr>
        <w:t xml:space="preserve"> </w:t>
      </w:r>
      <w:r>
        <w:t>в современном театре;</w:t>
      </w:r>
    </w:p>
    <w:p w:rsidR="00C31DE8" w:rsidRDefault="001F512D">
      <w:pPr>
        <w:pStyle w:val="a3"/>
        <w:spacing w:before="4"/>
        <w:ind w:left="1191" w:firstLine="0"/>
        <w:jc w:val="left"/>
      </w:pPr>
      <w:r>
        <w:t>иметь представление о сценографии и символическом характере сценического образа; понимать</w:t>
      </w:r>
      <w:r>
        <w:rPr>
          <w:spacing w:val="71"/>
        </w:rPr>
        <w:t xml:space="preserve"> </w:t>
      </w:r>
      <w:r>
        <w:t>различие</w:t>
      </w:r>
      <w:r>
        <w:rPr>
          <w:spacing w:val="73"/>
        </w:rPr>
        <w:t xml:space="preserve"> </w:t>
      </w:r>
      <w:r>
        <w:t>между</w:t>
      </w:r>
      <w:r>
        <w:rPr>
          <w:spacing w:val="64"/>
        </w:rPr>
        <w:t xml:space="preserve"> </w:t>
      </w:r>
      <w:r>
        <w:t>бытовым</w:t>
      </w:r>
      <w:r>
        <w:rPr>
          <w:spacing w:val="71"/>
        </w:rPr>
        <w:t xml:space="preserve"> </w:t>
      </w:r>
      <w:r>
        <w:t>костюмом</w:t>
      </w:r>
      <w:r>
        <w:rPr>
          <w:spacing w:val="71"/>
        </w:rPr>
        <w:t xml:space="preserve"> </w:t>
      </w:r>
      <w:r>
        <w:t>в</w:t>
      </w:r>
      <w:r>
        <w:rPr>
          <w:spacing w:val="65"/>
        </w:rPr>
        <w:t xml:space="preserve"> </w:t>
      </w:r>
      <w:r>
        <w:t>жизни</w:t>
      </w:r>
      <w:r>
        <w:rPr>
          <w:spacing w:val="70"/>
        </w:rPr>
        <w:t xml:space="preserve"> </w:t>
      </w:r>
      <w:r>
        <w:t>и</w:t>
      </w:r>
      <w:r>
        <w:rPr>
          <w:spacing w:val="74"/>
        </w:rPr>
        <w:t xml:space="preserve"> </w:t>
      </w:r>
      <w:r>
        <w:t>сценическим</w:t>
      </w:r>
      <w:r>
        <w:rPr>
          <w:spacing w:val="75"/>
        </w:rPr>
        <w:t xml:space="preserve"> </w:t>
      </w:r>
      <w:r>
        <w:t>костюмом</w:t>
      </w:r>
    </w:p>
    <w:p w:rsidR="00C31DE8" w:rsidRDefault="001F512D">
      <w:pPr>
        <w:pStyle w:val="a3"/>
        <w:spacing w:before="2" w:line="237" w:lineRule="auto"/>
        <w:ind w:firstLine="0"/>
        <w:jc w:val="left"/>
      </w:pPr>
      <w:r>
        <w:t>театрального</w:t>
      </w:r>
      <w:r>
        <w:rPr>
          <w:spacing w:val="79"/>
        </w:rPr>
        <w:t xml:space="preserve"> </w:t>
      </w:r>
      <w:r>
        <w:t>персонажа,</w:t>
      </w:r>
      <w:r>
        <w:rPr>
          <w:spacing w:val="73"/>
        </w:rPr>
        <w:t xml:space="preserve"> </w:t>
      </w:r>
      <w:r>
        <w:t>воплощающим</w:t>
      </w:r>
      <w:r>
        <w:rPr>
          <w:spacing w:val="77"/>
        </w:rPr>
        <w:t xml:space="preserve"> </w:t>
      </w:r>
      <w:r>
        <w:t>характер</w:t>
      </w:r>
      <w:r>
        <w:rPr>
          <w:spacing w:val="79"/>
        </w:rPr>
        <w:t xml:space="preserve"> </w:t>
      </w:r>
      <w:r>
        <w:t>героя</w:t>
      </w:r>
      <w:r>
        <w:rPr>
          <w:spacing w:val="75"/>
        </w:rPr>
        <w:t xml:space="preserve"> </w:t>
      </w:r>
      <w:r>
        <w:t>и</w:t>
      </w:r>
      <w:r>
        <w:rPr>
          <w:spacing w:val="75"/>
        </w:rPr>
        <w:t xml:space="preserve"> </w:t>
      </w:r>
      <w:r>
        <w:t>его</w:t>
      </w:r>
      <w:r>
        <w:rPr>
          <w:spacing w:val="79"/>
        </w:rPr>
        <w:t xml:space="preserve"> </w:t>
      </w:r>
      <w:r>
        <w:t>эпоху</w:t>
      </w:r>
      <w:r>
        <w:rPr>
          <w:spacing w:val="71"/>
        </w:rPr>
        <w:t xml:space="preserve"> </w:t>
      </w:r>
      <w:r>
        <w:t>в</w:t>
      </w:r>
      <w:r>
        <w:rPr>
          <w:spacing w:val="80"/>
        </w:rPr>
        <w:t xml:space="preserve"> </w:t>
      </w:r>
      <w:r>
        <w:t>единстве</w:t>
      </w:r>
      <w:r>
        <w:rPr>
          <w:spacing w:val="74"/>
        </w:rPr>
        <w:t xml:space="preserve"> </w:t>
      </w:r>
      <w:r>
        <w:t>всего стилистического образа спектакля;</w:t>
      </w:r>
    </w:p>
    <w:p w:rsidR="00C31DE8" w:rsidRDefault="001F512D">
      <w:pPr>
        <w:pStyle w:val="a3"/>
        <w:spacing w:before="248"/>
        <w:ind w:right="549"/>
      </w:pPr>
      <w: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C31DE8" w:rsidRDefault="001F512D">
      <w:pPr>
        <w:pStyle w:val="a3"/>
        <w:spacing w:line="242" w:lineRule="auto"/>
        <w:ind w:right="558"/>
      </w:pPr>
      <w:r>
        <w:t>иметь практический</w:t>
      </w:r>
      <w:r>
        <w:rPr>
          <w:spacing w:val="-3"/>
        </w:rPr>
        <w:t xml:space="preserve"> </w:t>
      </w:r>
      <w:r>
        <w:t>опыт создания эскизов</w:t>
      </w:r>
      <w:r>
        <w:rPr>
          <w:spacing w:val="-5"/>
        </w:rPr>
        <w:t xml:space="preserve"> </w:t>
      </w:r>
      <w:r>
        <w:t>оформления спектакля по выбранной</w:t>
      </w:r>
      <w:r>
        <w:rPr>
          <w:spacing w:val="-1"/>
        </w:rPr>
        <w:t xml:space="preserve"> </w:t>
      </w:r>
      <w:r>
        <w:t>пьесе, иметь применять полученные знания при постановке школьного спектакля;</w:t>
      </w:r>
    </w:p>
    <w:p w:rsidR="00C31DE8" w:rsidRDefault="001F512D">
      <w:pPr>
        <w:pStyle w:val="a3"/>
        <w:spacing w:line="242" w:lineRule="auto"/>
        <w:ind w:right="566"/>
      </w:pPr>
      <w:r>
        <w:t>объяснять ведущую роль художника кукольного спектакля как соавтора режиссёра и актёра в процессе создания образа персонажа;</w:t>
      </w:r>
    </w:p>
    <w:p w:rsidR="00C31DE8" w:rsidRDefault="001F512D">
      <w:pPr>
        <w:pStyle w:val="a3"/>
        <w:spacing w:line="242" w:lineRule="auto"/>
        <w:ind w:right="566"/>
      </w:pPr>
      <w:r>
        <w:t xml:space="preserve">иметь практический навык игрового одушевления куклы из простых бытовых </w:t>
      </w:r>
      <w:r>
        <w:rPr>
          <w:spacing w:val="-2"/>
        </w:rPr>
        <w:t>предметов;</w:t>
      </w:r>
    </w:p>
    <w:p w:rsidR="00C31DE8" w:rsidRDefault="001F512D">
      <w:pPr>
        <w:pStyle w:val="a3"/>
        <w:ind w:right="554"/>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C31DE8" w:rsidRDefault="001F512D">
      <w:pPr>
        <w:pStyle w:val="a3"/>
        <w:spacing w:line="275" w:lineRule="exact"/>
        <w:ind w:left="1191" w:firstLine="0"/>
      </w:pPr>
      <w:r>
        <w:t>Художественная</w:t>
      </w:r>
      <w:r>
        <w:rPr>
          <w:spacing w:val="-8"/>
        </w:rPr>
        <w:t xml:space="preserve"> </w:t>
      </w:r>
      <w:r>
        <w:rPr>
          <w:spacing w:val="-2"/>
        </w:rPr>
        <w:t>фотография:</w:t>
      </w:r>
    </w:p>
    <w:p w:rsidR="00C31DE8" w:rsidRDefault="001F512D">
      <w:pPr>
        <w:pStyle w:val="a3"/>
        <w:spacing w:line="242" w:lineRule="auto"/>
        <w:ind w:right="571"/>
      </w:pP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C31DE8" w:rsidRDefault="001F512D">
      <w:pPr>
        <w:pStyle w:val="a3"/>
        <w:spacing w:line="271" w:lineRule="exact"/>
        <w:ind w:left="1191" w:firstLine="0"/>
      </w:pPr>
      <w:r>
        <w:t>уметь</w:t>
      </w:r>
      <w:r>
        <w:rPr>
          <w:spacing w:val="-12"/>
        </w:rPr>
        <w:t xml:space="preserve"> </w:t>
      </w:r>
      <w:r>
        <w:t>объяснять</w:t>
      </w:r>
      <w:r>
        <w:rPr>
          <w:spacing w:val="-10"/>
        </w:rPr>
        <w:t xml:space="preserve"> </w:t>
      </w:r>
      <w:r>
        <w:t>понятия</w:t>
      </w:r>
      <w:r>
        <w:rPr>
          <w:spacing w:val="-14"/>
        </w:rPr>
        <w:t xml:space="preserve"> </w:t>
      </w:r>
      <w:r>
        <w:t>«длительность</w:t>
      </w:r>
      <w:r>
        <w:rPr>
          <w:spacing w:val="-13"/>
        </w:rPr>
        <w:t xml:space="preserve"> </w:t>
      </w:r>
      <w:r>
        <w:t>экспозиции»,</w:t>
      </w:r>
      <w:r>
        <w:rPr>
          <w:spacing w:val="-7"/>
        </w:rPr>
        <w:t xml:space="preserve"> </w:t>
      </w:r>
      <w:r>
        <w:t>«выдержка»,</w:t>
      </w:r>
      <w:r>
        <w:rPr>
          <w:spacing w:val="-7"/>
        </w:rPr>
        <w:t xml:space="preserve"> </w:t>
      </w:r>
      <w:r>
        <w:rPr>
          <w:spacing w:val="-2"/>
        </w:rPr>
        <w:t>«диафрагма»;</w:t>
      </w:r>
    </w:p>
    <w:p w:rsidR="00C31DE8" w:rsidRDefault="001F512D">
      <w:pPr>
        <w:pStyle w:val="a3"/>
        <w:spacing w:line="237" w:lineRule="auto"/>
        <w:ind w:right="565"/>
      </w:pPr>
      <w:r>
        <w:t>иметь навыки фотографирования и обработки цифровых фотографий с помощью компьютерных графических редакторов;</w:t>
      </w:r>
    </w:p>
    <w:p w:rsidR="00C31DE8" w:rsidRDefault="001F512D">
      <w:pPr>
        <w:pStyle w:val="a3"/>
        <w:spacing w:line="275" w:lineRule="exact"/>
        <w:ind w:left="1191" w:firstLine="0"/>
      </w:pPr>
      <w:r>
        <w:t>уметь</w:t>
      </w:r>
      <w:r>
        <w:rPr>
          <w:spacing w:val="-8"/>
        </w:rPr>
        <w:t xml:space="preserve"> </w:t>
      </w:r>
      <w:r>
        <w:t>объяснять</w:t>
      </w:r>
      <w:r>
        <w:rPr>
          <w:spacing w:val="-8"/>
        </w:rPr>
        <w:t xml:space="preserve"> </w:t>
      </w:r>
      <w:r>
        <w:t>значение</w:t>
      </w:r>
      <w:r>
        <w:rPr>
          <w:spacing w:val="-6"/>
        </w:rPr>
        <w:t xml:space="preserve"> </w:t>
      </w:r>
      <w:r>
        <w:t>фотографий</w:t>
      </w:r>
      <w:r>
        <w:rPr>
          <w:spacing w:val="-4"/>
        </w:rPr>
        <w:t xml:space="preserve"> </w:t>
      </w:r>
      <w:r>
        <w:rPr>
          <w:spacing w:val="-2"/>
        </w:rPr>
        <w:t>«Родиноведения»</w:t>
      </w:r>
    </w:p>
    <w:p w:rsidR="00C31DE8" w:rsidRDefault="001F512D">
      <w:pPr>
        <w:pStyle w:val="a3"/>
        <w:spacing w:line="242" w:lineRule="auto"/>
        <w:ind w:right="566"/>
      </w:pPr>
      <w:r>
        <w:t xml:space="preserve">С.М. Прокудина-Горского для современных представлений об истории жизни в нашей </w:t>
      </w:r>
      <w:r>
        <w:rPr>
          <w:spacing w:val="-2"/>
        </w:rPr>
        <w:t>стране;</w:t>
      </w:r>
    </w:p>
    <w:p w:rsidR="00C31DE8" w:rsidRDefault="001F512D">
      <w:pPr>
        <w:pStyle w:val="a3"/>
        <w:spacing w:line="237" w:lineRule="auto"/>
        <w:ind w:left="1191" w:right="1671" w:firstLine="0"/>
      </w:pPr>
      <w:r>
        <w:t>различать и</w:t>
      </w:r>
      <w:r>
        <w:rPr>
          <w:spacing w:val="-4"/>
        </w:rPr>
        <w:t xml:space="preserve"> </w:t>
      </w:r>
      <w:r>
        <w:t>характеризовать различные</w:t>
      </w:r>
      <w:r>
        <w:rPr>
          <w:spacing w:val="-5"/>
        </w:rPr>
        <w:t xml:space="preserve"> </w:t>
      </w:r>
      <w:r>
        <w:t>жанры</w:t>
      </w:r>
      <w:r>
        <w:rPr>
          <w:spacing w:val="-3"/>
        </w:rPr>
        <w:t xml:space="preserve"> </w:t>
      </w:r>
      <w:r>
        <w:t>художественной фотографии; объяснять</w:t>
      </w:r>
      <w:r>
        <w:rPr>
          <w:spacing w:val="-2"/>
        </w:rPr>
        <w:t xml:space="preserve"> </w:t>
      </w:r>
      <w:r>
        <w:t>роль</w:t>
      </w:r>
      <w:r>
        <w:rPr>
          <w:spacing w:val="-4"/>
        </w:rPr>
        <w:t xml:space="preserve"> </w:t>
      </w:r>
      <w:r>
        <w:t>света</w:t>
      </w:r>
      <w:r>
        <w:rPr>
          <w:spacing w:val="-4"/>
        </w:rPr>
        <w:t xml:space="preserve"> </w:t>
      </w:r>
      <w:r>
        <w:t>как</w:t>
      </w:r>
      <w:r>
        <w:rPr>
          <w:spacing w:val="-1"/>
        </w:rPr>
        <w:t xml:space="preserve"> </w:t>
      </w:r>
      <w:r>
        <w:t>художественного средства</w:t>
      </w:r>
      <w:r>
        <w:rPr>
          <w:spacing w:val="-6"/>
        </w:rPr>
        <w:t xml:space="preserve"> </w:t>
      </w:r>
      <w:r>
        <w:t>в</w:t>
      </w:r>
      <w:r>
        <w:rPr>
          <w:spacing w:val="-2"/>
        </w:rPr>
        <w:t xml:space="preserve"> </w:t>
      </w:r>
      <w:r>
        <w:t>искусстве</w:t>
      </w:r>
      <w:r>
        <w:rPr>
          <w:spacing w:val="-5"/>
        </w:rPr>
        <w:t xml:space="preserve"> </w:t>
      </w:r>
      <w:r>
        <w:t>фотографии;</w:t>
      </w:r>
    </w:p>
    <w:p w:rsidR="00C31DE8" w:rsidRDefault="001F512D">
      <w:pPr>
        <w:pStyle w:val="a3"/>
        <w:ind w:right="566"/>
      </w:pPr>
      <w: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w:t>
      </w:r>
      <w:r>
        <w:rPr>
          <w:spacing w:val="-2"/>
        </w:rPr>
        <w:t>фотографирования;</w:t>
      </w:r>
    </w:p>
    <w:p w:rsidR="00C31DE8" w:rsidRDefault="001F512D">
      <w:pPr>
        <w:pStyle w:val="a3"/>
        <w:ind w:right="555"/>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C31DE8" w:rsidRDefault="001F512D">
      <w:pPr>
        <w:pStyle w:val="a3"/>
        <w:spacing w:line="237" w:lineRule="auto"/>
        <w:ind w:right="561"/>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C31DE8" w:rsidRDefault="001F512D">
      <w:pPr>
        <w:pStyle w:val="a3"/>
        <w:spacing w:before="2" w:line="237" w:lineRule="auto"/>
        <w:ind w:right="555"/>
      </w:pPr>
      <w:r>
        <w:t>обретать опыт художественного наблюдения жизни, развивая познавательный интерес</w:t>
      </w:r>
      <w:r>
        <w:rPr>
          <w:spacing w:val="40"/>
        </w:rPr>
        <w:t xml:space="preserve"> </w:t>
      </w:r>
      <w:r>
        <w:t>и внимание к окружающему миру, к людям;</w:t>
      </w:r>
    </w:p>
    <w:p w:rsidR="00C31DE8" w:rsidRDefault="001F512D">
      <w:pPr>
        <w:pStyle w:val="a3"/>
        <w:spacing w:before="4"/>
        <w:ind w:right="572"/>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C31DE8" w:rsidRDefault="001F512D">
      <w:pPr>
        <w:pStyle w:val="a3"/>
        <w:spacing w:line="242" w:lineRule="auto"/>
        <w:ind w:right="553"/>
      </w:pPr>
      <w:r>
        <w:t>понимать значение репортажного жанра, роли журналистов-фотографов в истории XX в. и современном мире;</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tabs>
          <w:tab w:val="left" w:pos="4639"/>
          <w:tab w:val="left" w:pos="7640"/>
        </w:tabs>
        <w:spacing w:before="70" w:line="275" w:lineRule="exact"/>
        <w:ind w:left="1191" w:firstLine="0"/>
      </w:pPr>
      <w:r>
        <w:lastRenderedPageBreak/>
        <w:t>иметь</w:t>
      </w:r>
      <w:r>
        <w:rPr>
          <w:spacing w:val="-2"/>
        </w:rPr>
        <w:t xml:space="preserve"> представление</w:t>
      </w:r>
      <w:r>
        <w:tab/>
        <w:t>о</w:t>
      </w:r>
      <w:r>
        <w:rPr>
          <w:spacing w:val="55"/>
          <w:w w:val="150"/>
        </w:rPr>
        <w:t xml:space="preserve">    </w:t>
      </w:r>
      <w:r>
        <w:rPr>
          <w:spacing w:val="-2"/>
        </w:rPr>
        <w:t>фототворчестве</w:t>
      </w:r>
      <w:r>
        <w:tab/>
        <w:t>А.</w:t>
      </w:r>
      <w:r>
        <w:rPr>
          <w:spacing w:val="1"/>
        </w:rPr>
        <w:t xml:space="preserve"> </w:t>
      </w:r>
      <w:r>
        <w:t>Родченко,</w:t>
      </w:r>
      <w:r>
        <w:rPr>
          <w:spacing w:val="-7"/>
        </w:rPr>
        <w:t xml:space="preserve"> </w:t>
      </w:r>
      <w:r>
        <w:t>о</w:t>
      </w:r>
      <w:r>
        <w:rPr>
          <w:spacing w:val="4"/>
        </w:rPr>
        <w:t xml:space="preserve"> </w:t>
      </w:r>
      <w:r>
        <w:rPr>
          <w:spacing w:val="-4"/>
        </w:rPr>
        <w:t>том,</w:t>
      </w:r>
    </w:p>
    <w:p w:rsidR="00C31DE8" w:rsidRDefault="001F512D">
      <w:pPr>
        <w:pStyle w:val="a3"/>
        <w:spacing w:before="1" w:line="237" w:lineRule="auto"/>
        <w:ind w:right="573"/>
      </w:pPr>
      <w:r>
        <w:t>как его фотографии выражают образ эпохи, его авторскую позицию, и о влиянии его фотографий на стиль эпохи;</w:t>
      </w:r>
    </w:p>
    <w:p w:rsidR="00C31DE8" w:rsidRDefault="001F512D">
      <w:pPr>
        <w:pStyle w:val="a3"/>
        <w:spacing w:before="11" w:line="237" w:lineRule="auto"/>
        <w:ind w:right="568"/>
      </w:pPr>
      <w:r>
        <w:t>иметь навыки компьютерной обработки и преобразования фотографий. Изображение и искусство кино:</w:t>
      </w:r>
    </w:p>
    <w:p w:rsidR="00C31DE8" w:rsidRDefault="001F512D">
      <w:pPr>
        <w:pStyle w:val="a3"/>
        <w:ind w:right="566"/>
      </w:pPr>
      <w: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C31DE8" w:rsidRDefault="001F512D">
      <w:pPr>
        <w:pStyle w:val="a3"/>
        <w:spacing w:before="3" w:line="237" w:lineRule="auto"/>
        <w:ind w:right="570"/>
      </w:pPr>
      <w:r>
        <w:t>иметь представление об экранных искусствах как монтаже композиционно</w:t>
      </w:r>
      <w:r>
        <w:rPr>
          <w:spacing w:val="40"/>
        </w:rPr>
        <w:t xml:space="preserve"> </w:t>
      </w:r>
      <w:r>
        <w:t>построенных кадров;</w:t>
      </w:r>
    </w:p>
    <w:p w:rsidR="00C31DE8" w:rsidRDefault="001F512D">
      <w:pPr>
        <w:pStyle w:val="a3"/>
        <w:spacing w:before="6" w:line="237" w:lineRule="auto"/>
        <w:ind w:right="559"/>
      </w:pPr>
      <w: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C31DE8" w:rsidRDefault="001F512D">
      <w:pPr>
        <w:pStyle w:val="a3"/>
        <w:spacing w:before="3" w:line="275" w:lineRule="exact"/>
        <w:ind w:left="1191" w:firstLine="0"/>
      </w:pPr>
      <w:r>
        <w:t>объяснять</w:t>
      </w:r>
      <w:r>
        <w:rPr>
          <w:spacing w:val="-7"/>
        </w:rPr>
        <w:t xml:space="preserve"> </w:t>
      </w:r>
      <w:r>
        <w:t>роль</w:t>
      </w:r>
      <w:r>
        <w:rPr>
          <w:spacing w:val="-7"/>
        </w:rPr>
        <w:t xml:space="preserve"> </w:t>
      </w:r>
      <w:r>
        <w:t>видео</w:t>
      </w:r>
      <w:r>
        <w:rPr>
          <w:spacing w:val="-2"/>
        </w:rPr>
        <w:t xml:space="preserve"> </w:t>
      </w:r>
      <w:r>
        <w:t>в</w:t>
      </w:r>
      <w:r>
        <w:rPr>
          <w:spacing w:val="-10"/>
        </w:rPr>
        <w:t xml:space="preserve"> </w:t>
      </w:r>
      <w:r>
        <w:t>современной</w:t>
      </w:r>
      <w:r>
        <w:rPr>
          <w:spacing w:val="-5"/>
        </w:rPr>
        <w:t xml:space="preserve"> </w:t>
      </w:r>
      <w:r>
        <w:t>бытовой</w:t>
      </w:r>
      <w:r>
        <w:rPr>
          <w:spacing w:val="-5"/>
        </w:rPr>
        <w:t xml:space="preserve"> </w:t>
      </w:r>
      <w:r>
        <w:rPr>
          <w:spacing w:val="-2"/>
        </w:rPr>
        <w:t>культуре;</w:t>
      </w:r>
    </w:p>
    <w:p w:rsidR="00C31DE8" w:rsidRDefault="001F512D">
      <w:pPr>
        <w:pStyle w:val="a3"/>
        <w:spacing w:line="242" w:lineRule="auto"/>
        <w:ind w:right="569"/>
      </w:pPr>
      <w:r>
        <w:t>иметь опыт создания видеоролика, осваивать основные этапы создания видеоролика и планировать свою работу по созданию видеоролика;</w:t>
      </w:r>
    </w:p>
    <w:p w:rsidR="00C31DE8" w:rsidRDefault="001F512D">
      <w:pPr>
        <w:pStyle w:val="a3"/>
        <w:ind w:right="567"/>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C31DE8" w:rsidRDefault="001F512D">
      <w:pPr>
        <w:pStyle w:val="a3"/>
        <w:ind w:left="1191" w:right="1899" w:firstLine="0"/>
      </w:pPr>
      <w:r>
        <w:t>иметь начальные</w:t>
      </w:r>
      <w:r>
        <w:rPr>
          <w:spacing w:val="-5"/>
        </w:rPr>
        <w:t xml:space="preserve"> </w:t>
      </w:r>
      <w:r>
        <w:t>навыки практической</w:t>
      </w:r>
      <w:r>
        <w:rPr>
          <w:spacing w:val="-4"/>
        </w:rPr>
        <w:t xml:space="preserve"> </w:t>
      </w:r>
      <w:r>
        <w:t>работы</w:t>
      </w:r>
      <w:r>
        <w:rPr>
          <w:spacing w:val="-3"/>
        </w:rPr>
        <w:t xml:space="preserve"> </w:t>
      </w:r>
      <w:r>
        <w:t>по</w:t>
      </w:r>
      <w:r>
        <w:rPr>
          <w:spacing w:val="-1"/>
        </w:rPr>
        <w:t xml:space="preserve"> </w:t>
      </w:r>
      <w:r>
        <w:t>видеомонтажу</w:t>
      </w:r>
      <w:r>
        <w:rPr>
          <w:spacing w:val="-9"/>
        </w:rPr>
        <w:t xml:space="preserve"> </w:t>
      </w:r>
      <w:r>
        <w:t>на</w:t>
      </w:r>
      <w:r>
        <w:rPr>
          <w:spacing w:val="-2"/>
        </w:rPr>
        <w:t xml:space="preserve"> </w:t>
      </w:r>
      <w:r>
        <w:t>основе соответствующих компьютерных программ;</w:t>
      </w:r>
    </w:p>
    <w:p w:rsidR="00C31DE8" w:rsidRDefault="001F512D">
      <w:pPr>
        <w:pStyle w:val="a3"/>
        <w:spacing w:line="275" w:lineRule="exact"/>
        <w:ind w:left="1191" w:firstLine="0"/>
      </w:pPr>
      <w:r>
        <w:t>иметь</w:t>
      </w:r>
      <w:r>
        <w:rPr>
          <w:spacing w:val="-11"/>
        </w:rPr>
        <w:t xml:space="preserve"> </w:t>
      </w:r>
      <w:r>
        <w:t>навык</w:t>
      </w:r>
      <w:r>
        <w:rPr>
          <w:spacing w:val="-6"/>
        </w:rPr>
        <w:t xml:space="preserve"> </w:t>
      </w:r>
      <w:r>
        <w:t>критического</w:t>
      </w:r>
      <w:r>
        <w:rPr>
          <w:spacing w:val="-6"/>
        </w:rPr>
        <w:t xml:space="preserve"> </w:t>
      </w:r>
      <w:r>
        <w:t>осмысления</w:t>
      </w:r>
      <w:r>
        <w:rPr>
          <w:spacing w:val="-9"/>
        </w:rPr>
        <w:t xml:space="preserve"> </w:t>
      </w:r>
      <w:r>
        <w:t>качества</w:t>
      </w:r>
      <w:r>
        <w:rPr>
          <w:spacing w:val="-6"/>
        </w:rPr>
        <w:t xml:space="preserve"> </w:t>
      </w:r>
      <w:r>
        <w:t>снятых</w:t>
      </w:r>
      <w:r>
        <w:rPr>
          <w:spacing w:val="-9"/>
        </w:rPr>
        <w:t xml:space="preserve"> </w:t>
      </w:r>
      <w:r>
        <w:rPr>
          <w:spacing w:val="-2"/>
        </w:rPr>
        <w:t>роликов;</w:t>
      </w:r>
    </w:p>
    <w:p w:rsidR="00C31DE8" w:rsidRDefault="001F512D">
      <w:pPr>
        <w:pStyle w:val="a3"/>
        <w:spacing w:line="242" w:lineRule="auto"/>
        <w:ind w:right="569"/>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C31DE8" w:rsidRDefault="001F512D">
      <w:pPr>
        <w:pStyle w:val="a3"/>
        <w:ind w:right="569"/>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C31DE8" w:rsidRDefault="001F512D">
      <w:pPr>
        <w:pStyle w:val="a3"/>
        <w:spacing w:line="237" w:lineRule="auto"/>
        <w:ind w:right="559"/>
      </w:pPr>
      <w:r>
        <w:t>осваивать опыт создания компьютерной анимации в выбранной технике и в соответствующей компьютерной программе;</w:t>
      </w:r>
    </w:p>
    <w:p w:rsidR="00C31DE8" w:rsidRDefault="001F512D">
      <w:pPr>
        <w:pStyle w:val="a3"/>
        <w:spacing w:before="1" w:line="237" w:lineRule="auto"/>
        <w:ind w:right="571"/>
      </w:pPr>
      <w:r>
        <w:t xml:space="preserve">иметь опыт совместной творческой коллективной работы по созданию анимационного </w:t>
      </w:r>
      <w:r>
        <w:rPr>
          <w:spacing w:val="-2"/>
        </w:rPr>
        <w:t>фильма.</w:t>
      </w:r>
    </w:p>
    <w:p w:rsidR="00C31DE8" w:rsidRDefault="001F512D">
      <w:pPr>
        <w:pStyle w:val="a3"/>
        <w:spacing w:before="3" w:line="275" w:lineRule="exact"/>
        <w:ind w:left="1191" w:firstLine="0"/>
      </w:pPr>
      <w:r>
        <w:t>Изобразительное</w:t>
      </w:r>
      <w:r>
        <w:rPr>
          <w:spacing w:val="-11"/>
        </w:rPr>
        <w:t xml:space="preserve"> </w:t>
      </w:r>
      <w:r>
        <w:t>искусство</w:t>
      </w:r>
      <w:r>
        <w:rPr>
          <w:spacing w:val="-1"/>
        </w:rPr>
        <w:t xml:space="preserve"> </w:t>
      </w:r>
      <w:r>
        <w:t>на</w:t>
      </w:r>
      <w:r>
        <w:rPr>
          <w:spacing w:val="-11"/>
        </w:rPr>
        <w:t xml:space="preserve"> </w:t>
      </w:r>
      <w:r>
        <w:rPr>
          <w:spacing w:val="-2"/>
        </w:rPr>
        <w:t>телевидении:</w:t>
      </w:r>
    </w:p>
    <w:p w:rsidR="00C31DE8" w:rsidRDefault="001F512D">
      <w:pPr>
        <w:pStyle w:val="a3"/>
        <w:ind w:right="560"/>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C31DE8" w:rsidRDefault="001F512D">
      <w:pPr>
        <w:pStyle w:val="a3"/>
        <w:spacing w:before="2" w:line="275" w:lineRule="exact"/>
        <w:ind w:left="1191" w:firstLine="0"/>
      </w:pPr>
      <w:r>
        <w:t>знать</w:t>
      </w:r>
      <w:r>
        <w:rPr>
          <w:spacing w:val="-12"/>
        </w:rPr>
        <w:t xml:space="preserve"> </w:t>
      </w:r>
      <w:r>
        <w:t>о</w:t>
      </w:r>
      <w:r>
        <w:rPr>
          <w:spacing w:val="-1"/>
        </w:rPr>
        <w:t xml:space="preserve"> </w:t>
      </w:r>
      <w:r>
        <w:t>создателе</w:t>
      </w:r>
      <w:r>
        <w:rPr>
          <w:spacing w:val="-6"/>
        </w:rPr>
        <w:t xml:space="preserve"> </w:t>
      </w:r>
      <w:r>
        <w:t>телевидения</w:t>
      </w:r>
      <w:r>
        <w:rPr>
          <w:spacing w:val="-5"/>
        </w:rPr>
        <w:t xml:space="preserve"> </w:t>
      </w:r>
      <w:r>
        <w:t>-</w:t>
      </w:r>
      <w:r>
        <w:rPr>
          <w:spacing w:val="-4"/>
        </w:rPr>
        <w:t xml:space="preserve"> </w:t>
      </w:r>
      <w:r>
        <w:t>русском</w:t>
      </w:r>
      <w:r>
        <w:rPr>
          <w:spacing w:val="-5"/>
        </w:rPr>
        <w:t xml:space="preserve"> </w:t>
      </w:r>
      <w:r>
        <w:t>инженере</w:t>
      </w:r>
      <w:r>
        <w:rPr>
          <w:spacing w:val="-6"/>
        </w:rPr>
        <w:t xml:space="preserve"> </w:t>
      </w:r>
      <w:r>
        <w:t>Владимире</w:t>
      </w:r>
      <w:r>
        <w:rPr>
          <w:spacing w:val="-1"/>
        </w:rPr>
        <w:t xml:space="preserve"> </w:t>
      </w:r>
      <w:r>
        <w:rPr>
          <w:spacing w:val="-2"/>
        </w:rPr>
        <w:t>Зворыкине;</w:t>
      </w:r>
    </w:p>
    <w:p w:rsidR="00C31DE8" w:rsidRDefault="001F512D">
      <w:pPr>
        <w:pStyle w:val="a3"/>
        <w:spacing w:line="242" w:lineRule="auto"/>
        <w:ind w:right="549"/>
      </w:pPr>
      <w:r>
        <w:t xml:space="preserve">осознавать роль телевидения в превращении мира в единое информационное </w:t>
      </w:r>
      <w:r>
        <w:rPr>
          <w:spacing w:val="-2"/>
        </w:rPr>
        <w:t>пространство;</w:t>
      </w:r>
    </w:p>
    <w:p w:rsidR="00C31DE8" w:rsidRDefault="001F512D">
      <w:pPr>
        <w:pStyle w:val="a3"/>
        <w:spacing w:line="242" w:lineRule="auto"/>
        <w:ind w:right="571"/>
      </w:pPr>
      <w:r>
        <w:t xml:space="preserve">иметь представление о многих направлениях деятельности и профессиях художника на </w:t>
      </w:r>
      <w:r>
        <w:rPr>
          <w:spacing w:val="-2"/>
        </w:rPr>
        <w:t>телевидении;</w:t>
      </w:r>
    </w:p>
    <w:p w:rsidR="00C31DE8" w:rsidRDefault="001F512D">
      <w:pPr>
        <w:pStyle w:val="a3"/>
        <w:spacing w:line="242" w:lineRule="auto"/>
        <w:ind w:right="568"/>
      </w:pPr>
      <w:r>
        <w:t>применять полученные знания и опыт творчества в работе школьного телевидения и студии мультимедиа;</w:t>
      </w:r>
    </w:p>
    <w:p w:rsidR="00C31DE8" w:rsidRDefault="001F512D">
      <w:pPr>
        <w:pStyle w:val="a3"/>
        <w:spacing w:line="242" w:lineRule="auto"/>
        <w:ind w:right="561"/>
      </w:pPr>
      <w:r>
        <w:t xml:space="preserve">понимать образовательные задачи зрительской культуры и необходимость зрительских </w:t>
      </w:r>
      <w:r>
        <w:rPr>
          <w:spacing w:val="-2"/>
        </w:rPr>
        <w:t>умений;</w:t>
      </w:r>
    </w:p>
    <w:p w:rsidR="00C31DE8" w:rsidRDefault="001F512D">
      <w:pPr>
        <w:pStyle w:val="a3"/>
        <w:ind w:right="547"/>
      </w:pPr>
      <w: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rsidR="00C31DE8" w:rsidRDefault="001F512D" w:rsidP="00C211B1">
      <w:pPr>
        <w:pStyle w:val="3"/>
        <w:numPr>
          <w:ilvl w:val="1"/>
          <w:numId w:val="59"/>
        </w:numPr>
        <w:tabs>
          <w:tab w:val="left" w:pos="2064"/>
        </w:tabs>
        <w:spacing w:before="263"/>
      </w:pPr>
      <w:bookmarkStart w:id="41" w:name="1.2.15._Федеральная_рабочая_программа_по"/>
      <w:bookmarkEnd w:id="41"/>
      <w:r>
        <w:t>Федеральная</w:t>
      </w:r>
      <w:r>
        <w:rPr>
          <w:spacing w:val="-10"/>
        </w:rPr>
        <w:t xml:space="preserve"> </w:t>
      </w:r>
      <w:r>
        <w:t>рабочая</w:t>
      </w:r>
      <w:r>
        <w:rPr>
          <w:spacing w:val="-5"/>
        </w:rPr>
        <w:t xml:space="preserve"> </w:t>
      </w:r>
      <w:r>
        <w:t>программа</w:t>
      </w:r>
      <w:r>
        <w:rPr>
          <w:spacing w:val="-4"/>
        </w:rPr>
        <w:t xml:space="preserve"> </w:t>
      </w:r>
      <w:r>
        <w:t>по</w:t>
      </w:r>
      <w:r>
        <w:rPr>
          <w:spacing w:val="-5"/>
        </w:rPr>
        <w:t xml:space="preserve"> </w:t>
      </w:r>
      <w:r>
        <w:t>учебному</w:t>
      </w:r>
      <w:r>
        <w:rPr>
          <w:spacing w:val="1"/>
        </w:rPr>
        <w:t xml:space="preserve"> </w:t>
      </w:r>
      <w:r>
        <w:t>предмету</w:t>
      </w:r>
      <w:r>
        <w:rPr>
          <w:spacing w:val="-3"/>
        </w:rPr>
        <w:t xml:space="preserve"> </w:t>
      </w:r>
      <w:r>
        <w:rPr>
          <w:spacing w:val="-2"/>
        </w:rPr>
        <w:t>«Музыка».</w:t>
      </w:r>
    </w:p>
    <w:p w:rsidR="00C31DE8" w:rsidRDefault="001F512D">
      <w:pPr>
        <w:pStyle w:val="a3"/>
        <w:spacing w:line="272" w:lineRule="exact"/>
        <w:ind w:left="1191" w:firstLine="0"/>
      </w:pPr>
      <w:r>
        <w:t>Федеральная</w:t>
      </w:r>
      <w:r>
        <w:rPr>
          <w:spacing w:val="2"/>
        </w:rPr>
        <w:t xml:space="preserve"> </w:t>
      </w:r>
      <w:r>
        <w:t>рабочая программа</w:t>
      </w:r>
      <w:r>
        <w:rPr>
          <w:spacing w:val="-1"/>
        </w:rPr>
        <w:t xml:space="preserve"> </w:t>
      </w:r>
      <w:r>
        <w:t>по</w:t>
      </w:r>
      <w:r>
        <w:rPr>
          <w:spacing w:val="8"/>
        </w:rPr>
        <w:t xml:space="preserve"> </w:t>
      </w:r>
      <w:r>
        <w:t>учебному предмету</w:t>
      </w:r>
      <w:r>
        <w:rPr>
          <w:spacing w:val="-5"/>
        </w:rPr>
        <w:t xml:space="preserve"> </w:t>
      </w:r>
      <w:r>
        <w:t xml:space="preserve">«Музыка» (предметная </w:t>
      </w:r>
      <w:r>
        <w:rPr>
          <w:spacing w:val="-2"/>
        </w:rPr>
        <w:t>область</w:t>
      </w:r>
    </w:p>
    <w:p w:rsidR="00C31DE8" w:rsidRDefault="001F512D">
      <w:pPr>
        <w:pStyle w:val="a3"/>
        <w:spacing w:before="3"/>
        <w:ind w:right="558" w:firstLine="0"/>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C31DE8" w:rsidRDefault="001F512D">
      <w:pPr>
        <w:pStyle w:val="a3"/>
        <w:spacing w:line="242" w:lineRule="auto"/>
        <w:ind w:right="569"/>
      </w:pPr>
      <w:r>
        <w:t>Пояснительная записка отражает общие цели и задачи изучения музыки, место в структуре</w:t>
      </w:r>
      <w:r>
        <w:rPr>
          <w:spacing w:val="80"/>
          <w:w w:val="150"/>
        </w:rPr>
        <w:t xml:space="preserve"> </w:t>
      </w:r>
      <w:r>
        <w:t>учебного</w:t>
      </w:r>
      <w:r>
        <w:rPr>
          <w:spacing w:val="80"/>
          <w:w w:val="150"/>
        </w:rPr>
        <w:t xml:space="preserve"> </w:t>
      </w:r>
      <w:r>
        <w:t>плана,</w:t>
      </w:r>
      <w:r>
        <w:rPr>
          <w:spacing w:val="80"/>
          <w:w w:val="150"/>
        </w:rPr>
        <w:t xml:space="preserve"> </w:t>
      </w:r>
      <w:r>
        <w:t>а</w:t>
      </w:r>
      <w:r>
        <w:rPr>
          <w:spacing w:val="80"/>
          <w:w w:val="150"/>
        </w:rPr>
        <w:t xml:space="preserve"> </w:t>
      </w:r>
      <w:r>
        <w:t>также</w:t>
      </w:r>
      <w:r>
        <w:rPr>
          <w:spacing w:val="80"/>
          <w:w w:val="150"/>
        </w:rPr>
        <w:t xml:space="preserve"> </w:t>
      </w:r>
      <w:r>
        <w:t>подходы</w:t>
      </w:r>
      <w:r>
        <w:rPr>
          <w:spacing w:val="80"/>
          <w:w w:val="150"/>
        </w:rPr>
        <w:t xml:space="preserve"> </w:t>
      </w:r>
      <w:r>
        <w:t>к</w:t>
      </w:r>
      <w:r>
        <w:rPr>
          <w:spacing w:val="80"/>
          <w:w w:val="150"/>
        </w:rPr>
        <w:t xml:space="preserve"> </w:t>
      </w:r>
      <w:r>
        <w:t>отбору</w:t>
      </w:r>
      <w:r>
        <w:rPr>
          <w:spacing w:val="80"/>
          <w:w w:val="150"/>
        </w:rPr>
        <w:t xml:space="preserve"> </w:t>
      </w:r>
      <w:r>
        <w:t>содержания</w:t>
      </w:r>
      <w:r>
        <w:rPr>
          <w:spacing w:val="80"/>
          <w:w w:val="150"/>
        </w:rPr>
        <w:t xml:space="preserve"> </w:t>
      </w:r>
      <w:r>
        <w:t>и</w:t>
      </w:r>
      <w:r>
        <w:rPr>
          <w:spacing w:val="80"/>
          <w:w w:val="150"/>
        </w:rPr>
        <w:t xml:space="preserve"> </w:t>
      </w:r>
      <w:r>
        <w:t>планируемым</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результатам.</w:t>
      </w:r>
    </w:p>
    <w:p w:rsidR="00C31DE8" w:rsidRDefault="001F512D">
      <w:pPr>
        <w:pStyle w:val="a3"/>
        <w:spacing w:before="1" w:line="237" w:lineRule="auto"/>
        <w:ind w:right="569"/>
      </w:pPr>
      <w:r>
        <w:t>Содержание обучения раскрывает содержательные линии, которые предлагаются для изучения на уровне основного общего образования.</w:t>
      </w:r>
    </w:p>
    <w:p w:rsidR="00C31DE8" w:rsidRDefault="001F512D">
      <w:pPr>
        <w:pStyle w:val="a3"/>
        <w:spacing w:before="8"/>
        <w:ind w:right="557"/>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C31DE8" w:rsidRDefault="001F512D">
      <w:pPr>
        <w:pStyle w:val="a3"/>
        <w:spacing w:line="272" w:lineRule="exact"/>
        <w:ind w:left="1191" w:firstLine="0"/>
      </w:pPr>
      <w:r>
        <w:t>Пояснительная</w:t>
      </w:r>
      <w:r>
        <w:rPr>
          <w:spacing w:val="-11"/>
        </w:rPr>
        <w:t xml:space="preserve"> </w:t>
      </w:r>
      <w:r>
        <w:rPr>
          <w:spacing w:val="-2"/>
        </w:rPr>
        <w:t>записка.</w:t>
      </w:r>
    </w:p>
    <w:p w:rsidR="00C31DE8" w:rsidRDefault="001F512D">
      <w:pPr>
        <w:pStyle w:val="a3"/>
        <w:spacing w:before="5" w:line="237" w:lineRule="auto"/>
        <w:ind w:right="574"/>
      </w:pPr>
      <w:r>
        <w:t>Программа по музыке разработана с целью оказания методической помощи учителю музыки в создании рабочей программы по учебному предмету.</w:t>
      </w:r>
    </w:p>
    <w:p w:rsidR="00C31DE8" w:rsidRDefault="001F512D">
      <w:pPr>
        <w:pStyle w:val="a3"/>
        <w:spacing w:before="3" w:line="275" w:lineRule="exact"/>
        <w:ind w:left="1191" w:firstLine="0"/>
      </w:pPr>
      <w:r>
        <w:t>Программа</w:t>
      </w:r>
      <w:r>
        <w:rPr>
          <w:spacing w:val="-9"/>
        </w:rPr>
        <w:t xml:space="preserve"> </w:t>
      </w:r>
      <w:r>
        <w:t>по</w:t>
      </w:r>
      <w:r>
        <w:rPr>
          <w:spacing w:val="-2"/>
        </w:rPr>
        <w:t xml:space="preserve"> </w:t>
      </w:r>
      <w:r>
        <w:t>музыке</w:t>
      </w:r>
      <w:r>
        <w:rPr>
          <w:spacing w:val="-3"/>
        </w:rPr>
        <w:t xml:space="preserve"> </w:t>
      </w:r>
      <w:r>
        <w:t>позволит</w:t>
      </w:r>
      <w:r>
        <w:rPr>
          <w:spacing w:val="-4"/>
        </w:rPr>
        <w:t xml:space="preserve"> </w:t>
      </w:r>
      <w:r>
        <w:rPr>
          <w:spacing w:val="-2"/>
        </w:rPr>
        <w:t>учителю:</w:t>
      </w:r>
    </w:p>
    <w:p w:rsidR="00C31DE8" w:rsidRDefault="001F512D">
      <w:pPr>
        <w:pStyle w:val="a3"/>
        <w:ind w:right="555"/>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w:t>
      </w:r>
      <w:r>
        <w:rPr>
          <w:spacing w:val="-7"/>
        </w:rPr>
        <w:t xml:space="preserve"> </w:t>
      </w:r>
      <w:r>
        <w:t>определить</w:t>
      </w:r>
      <w:r>
        <w:rPr>
          <w:spacing w:val="-1"/>
        </w:rPr>
        <w:t xml:space="preserve"> </w:t>
      </w:r>
      <w:r>
        <w:t>и структурировать</w:t>
      </w:r>
      <w:r>
        <w:rPr>
          <w:spacing w:val="-1"/>
        </w:rPr>
        <w:t xml:space="preserve"> </w:t>
      </w:r>
      <w:r>
        <w:t>планируемые</w:t>
      </w:r>
      <w:r>
        <w:rPr>
          <w:spacing w:val="-2"/>
        </w:rPr>
        <w:t xml:space="preserve"> </w:t>
      </w:r>
      <w:r>
        <w:t>результаты</w:t>
      </w:r>
      <w:r>
        <w:rPr>
          <w:spacing w:val="-1"/>
        </w:rPr>
        <w:t xml:space="preserve"> </w:t>
      </w:r>
      <w:r>
        <w:t>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C31DE8" w:rsidRDefault="001F512D">
      <w:pPr>
        <w:pStyle w:val="a3"/>
        <w:spacing w:before="7" w:line="237" w:lineRule="auto"/>
        <w:ind w:right="558"/>
      </w:pPr>
      <w:r>
        <w:t>разработать календарно-тематическое планирование с учетом особенностей конкретного региона, образовательной организации, класса.</w:t>
      </w:r>
    </w:p>
    <w:p w:rsidR="00C31DE8" w:rsidRDefault="001F512D">
      <w:pPr>
        <w:pStyle w:val="a3"/>
        <w:tabs>
          <w:tab w:val="left" w:pos="1536"/>
          <w:tab w:val="left" w:pos="2670"/>
          <w:tab w:val="left" w:pos="2713"/>
          <w:tab w:val="left" w:pos="3836"/>
          <w:tab w:val="left" w:pos="4418"/>
          <w:tab w:val="left" w:pos="4902"/>
          <w:tab w:val="left" w:pos="5666"/>
          <w:tab w:val="left" w:pos="6266"/>
          <w:tab w:val="left" w:pos="6708"/>
          <w:tab w:val="left" w:pos="7063"/>
          <w:tab w:val="left" w:pos="7769"/>
          <w:tab w:val="left" w:pos="9056"/>
        </w:tabs>
        <w:ind w:left="667" w:right="544" w:firstLine="662"/>
        <w:jc w:val="right"/>
      </w:pPr>
      <w:r>
        <w:t>Музыка</w:t>
      </w:r>
      <w:r>
        <w:rPr>
          <w:spacing w:val="-4"/>
        </w:rPr>
        <w:t xml:space="preserve"> </w:t>
      </w:r>
      <w:r>
        <w:t>- универсальный</w:t>
      </w:r>
      <w:r>
        <w:rPr>
          <w:spacing w:val="-4"/>
        </w:rPr>
        <w:t xml:space="preserve"> </w:t>
      </w:r>
      <w:r>
        <w:t>антропологический</w:t>
      </w:r>
      <w:r>
        <w:rPr>
          <w:spacing w:val="-8"/>
        </w:rPr>
        <w:t xml:space="preserve"> </w:t>
      </w:r>
      <w:r>
        <w:t>феномен,</w:t>
      </w:r>
      <w:r>
        <w:rPr>
          <w:spacing w:val="-7"/>
        </w:rPr>
        <w:t xml:space="preserve"> </w:t>
      </w:r>
      <w:r>
        <w:t>неизменно</w:t>
      </w:r>
      <w:r>
        <w:rPr>
          <w:spacing w:val="-1"/>
        </w:rPr>
        <w:t xml:space="preserve"> </w:t>
      </w:r>
      <w:r>
        <w:t>присутствующий</w:t>
      </w:r>
      <w:r>
        <w:rPr>
          <w:spacing w:val="-4"/>
        </w:rPr>
        <w:t xml:space="preserve"> </w:t>
      </w:r>
      <w:r>
        <w:t>во всех</w:t>
      </w:r>
      <w:r>
        <w:rPr>
          <w:spacing w:val="40"/>
        </w:rPr>
        <w:t xml:space="preserve"> </w:t>
      </w:r>
      <w:r>
        <w:t>культурах</w:t>
      </w:r>
      <w:r>
        <w:rPr>
          <w:spacing w:val="40"/>
        </w:rPr>
        <w:t xml:space="preserve"> </w:t>
      </w:r>
      <w:r>
        <w:t>и</w:t>
      </w:r>
      <w:r>
        <w:rPr>
          <w:spacing w:val="80"/>
        </w:rPr>
        <w:t xml:space="preserve"> </w:t>
      </w:r>
      <w:r>
        <w:t>цивилизациях</w:t>
      </w:r>
      <w:r>
        <w:rPr>
          <w:spacing w:val="80"/>
        </w:rPr>
        <w:t xml:space="preserve"> </w:t>
      </w:r>
      <w:r>
        <w:t>на</w:t>
      </w:r>
      <w:r>
        <w:rPr>
          <w:spacing w:val="40"/>
        </w:rPr>
        <w:t xml:space="preserve"> </w:t>
      </w:r>
      <w:r>
        <w:t>протяжении</w:t>
      </w:r>
      <w:r>
        <w:rPr>
          <w:spacing w:val="80"/>
        </w:rPr>
        <w:t xml:space="preserve"> </w:t>
      </w:r>
      <w:r>
        <w:t>всей</w:t>
      </w:r>
      <w:r>
        <w:rPr>
          <w:spacing w:val="80"/>
        </w:rPr>
        <w:t xml:space="preserve"> </w:t>
      </w:r>
      <w:r>
        <w:t>истории</w:t>
      </w:r>
      <w:r>
        <w:rPr>
          <w:spacing w:val="80"/>
        </w:rPr>
        <w:t xml:space="preserve"> </w:t>
      </w:r>
      <w:r>
        <w:t>человечества.</w:t>
      </w:r>
      <w:r>
        <w:rPr>
          <w:spacing w:val="80"/>
        </w:rPr>
        <w:t xml:space="preserve"> </w:t>
      </w:r>
      <w:r>
        <w:t>Используя интонационно-выразительные</w:t>
      </w:r>
      <w:r>
        <w:rPr>
          <w:spacing w:val="40"/>
        </w:rPr>
        <w:t xml:space="preserve"> </w:t>
      </w:r>
      <w:r>
        <w:t>средства,</w:t>
      </w:r>
      <w:r>
        <w:rPr>
          <w:spacing w:val="40"/>
        </w:rPr>
        <w:t xml:space="preserve"> </w:t>
      </w:r>
      <w:r>
        <w:t>она</w:t>
      </w:r>
      <w:r>
        <w:rPr>
          <w:spacing w:val="40"/>
        </w:rPr>
        <w:t xml:space="preserve"> </w:t>
      </w:r>
      <w:r>
        <w:t>способна</w:t>
      </w:r>
      <w:r>
        <w:rPr>
          <w:spacing w:val="40"/>
        </w:rPr>
        <w:t xml:space="preserve"> </w:t>
      </w:r>
      <w:r>
        <w:t>порождать</w:t>
      </w:r>
      <w:r>
        <w:rPr>
          <w:spacing w:val="40"/>
        </w:rPr>
        <w:t xml:space="preserve"> </w:t>
      </w:r>
      <w:r>
        <w:t>эстетические</w:t>
      </w:r>
      <w:r>
        <w:rPr>
          <w:spacing w:val="40"/>
        </w:rPr>
        <w:t xml:space="preserve"> </w:t>
      </w:r>
      <w:r>
        <w:t xml:space="preserve">эмоции, разнообразные чувства и мысли, яркие художественные образы, для которых характерны, с </w:t>
      </w:r>
      <w:r>
        <w:rPr>
          <w:spacing w:val="-2"/>
        </w:rPr>
        <w:t>одной</w:t>
      </w:r>
      <w:r>
        <w:tab/>
      </w:r>
      <w:r>
        <w:rPr>
          <w:spacing w:val="-2"/>
        </w:rPr>
        <w:t>стороны,</w:t>
      </w:r>
      <w:r>
        <w:tab/>
      </w:r>
      <w:r>
        <w:tab/>
      </w:r>
      <w:r>
        <w:rPr>
          <w:spacing w:val="-2"/>
        </w:rPr>
        <w:t>высокий</w:t>
      </w:r>
      <w:r>
        <w:tab/>
      </w:r>
      <w:r>
        <w:rPr>
          <w:spacing w:val="-2"/>
        </w:rPr>
        <w:t>уровень</w:t>
      </w:r>
      <w:r>
        <w:tab/>
      </w:r>
      <w:r>
        <w:rPr>
          <w:spacing w:val="-2"/>
        </w:rPr>
        <w:t>обобщенности,</w:t>
      </w:r>
      <w:r>
        <w:tab/>
      </w:r>
      <w:r>
        <w:rPr>
          <w:spacing w:val="-10"/>
        </w:rPr>
        <w:t>с</w:t>
      </w:r>
      <w:r>
        <w:tab/>
        <w:t>другой-</w:t>
      </w:r>
      <w:r>
        <w:rPr>
          <w:spacing w:val="80"/>
        </w:rPr>
        <w:t xml:space="preserve"> </w:t>
      </w:r>
      <w:r>
        <w:t>глубокая</w:t>
      </w:r>
      <w:r>
        <w:rPr>
          <w:spacing w:val="40"/>
        </w:rPr>
        <w:t xml:space="preserve"> </w:t>
      </w:r>
      <w:r>
        <w:t xml:space="preserve">степень </w:t>
      </w:r>
      <w:r>
        <w:rPr>
          <w:spacing w:val="-2"/>
        </w:rPr>
        <w:t>психологической</w:t>
      </w:r>
      <w:r>
        <w:tab/>
      </w:r>
      <w:r>
        <w:rPr>
          <w:spacing w:val="-2"/>
        </w:rPr>
        <w:t>вовлеченности</w:t>
      </w:r>
      <w:r>
        <w:tab/>
      </w:r>
      <w:r>
        <w:rPr>
          <w:spacing w:val="-2"/>
        </w:rPr>
        <w:t>личности.</w:t>
      </w:r>
      <w:r>
        <w:tab/>
      </w:r>
      <w:r>
        <w:rPr>
          <w:spacing w:val="-4"/>
        </w:rPr>
        <w:t>Эта</w:t>
      </w:r>
      <w:r>
        <w:tab/>
      </w:r>
      <w:r>
        <w:rPr>
          <w:spacing w:val="-2"/>
        </w:rPr>
        <w:t>особенность</w:t>
      </w:r>
      <w:r>
        <w:tab/>
      </w:r>
      <w:r>
        <w:rPr>
          <w:spacing w:val="-2"/>
        </w:rPr>
        <w:t>открывает</w:t>
      </w:r>
      <w:r>
        <w:tab/>
      </w:r>
      <w:r>
        <w:rPr>
          <w:spacing w:val="-2"/>
        </w:rPr>
        <w:t xml:space="preserve">уникальный </w:t>
      </w:r>
      <w:r>
        <w:t>потенциал для развития внутреннего мира человека, гармонизации его взаимоотношений с самим</w:t>
      </w:r>
      <w:r>
        <w:rPr>
          <w:spacing w:val="-5"/>
        </w:rPr>
        <w:t xml:space="preserve"> </w:t>
      </w:r>
      <w:r>
        <w:t>собой,</w:t>
      </w:r>
      <w:r>
        <w:rPr>
          <w:spacing w:val="-5"/>
        </w:rPr>
        <w:t xml:space="preserve"> </w:t>
      </w:r>
      <w:r>
        <w:t>другими</w:t>
      </w:r>
      <w:r>
        <w:rPr>
          <w:spacing w:val="-6"/>
        </w:rPr>
        <w:t xml:space="preserve"> </w:t>
      </w:r>
      <w:r>
        <w:t>людьми,</w:t>
      </w:r>
      <w:r>
        <w:rPr>
          <w:spacing w:val="-9"/>
        </w:rPr>
        <w:t xml:space="preserve"> </w:t>
      </w:r>
      <w:r>
        <w:t>окружающим</w:t>
      </w:r>
      <w:r>
        <w:rPr>
          <w:spacing w:val="-5"/>
        </w:rPr>
        <w:t xml:space="preserve"> </w:t>
      </w:r>
      <w:r>
        <w:t>миром</w:t>
      </w:r>
      <w:r>
        <w:rPr>
          <w:spacing w:val="-6"/>
        </w:rPr>
        <w:t xml:space="preserve"> </w:t>
      </w:r>
      <w:r>
        <w:t>через</w:t>
      </w:r>
      <w:r>
        <w:rPr>
          <w:spacing w:val="-6"/>
        </w:rPr>
        <w:t xml:space="preserve"> </w:t>
      </w:r>
      <w:r>
        <w:t>занятия</w:t>
      </w:r>
      <w:r>
        <w:rPr>
          <w:spacing w:val="-7"/>
        </w:rPr>
        <w:t xml:space="preserve"> </w:t>
      </w:r>
      <w:r>
        <w:t>музыкальным</w:t>
      </w:r>
      <w:r>
        <w:rPr>
          <w:spacing w:val="-4"/>
        </w:rPr>
        <w:t xml:space="preserve"> </w:t>
      </w:r>
      <w:r>
        <w:t>искусством. Музыка</w:t>
      </w:r>
      <w:r>
        <w:rPr>
          <w:spacing w:val="40"/>
        </w:rPr>
        <w:t xml:space="preserve"> </w:t>
      </w:r>
      <w:r>
        <w:t>действует</w:t>
      </w:r>
      <w:r>
        <w:rPr>
          <w:spacing w:val="40"/>
        </w:rPr>
        <w:t xml:space="preserve"> </w:t>
      </w:r>
      <w:r>
        <w:t>на</w:t>
      </w:r>
      <w:r>
        <w:rPr>
          <w:spacing w:val="40"/>
        </w:rPr>
        <w:t xml:space="preserve"> </w:t>
      </w:r>
      <w:r>
        <w:t>невербальном</w:t>
      </w:r>
      <w:r>
        <w:rPr>
          <w:spacing w:val="40"/>
        </w:rPr>
        <w:t xml:space="preserve"> </w:t>
      </w:r>
      <w:r>
        <w:t>уровне</w:t>
      </w:r>
      <w:r>
        <w:rPr>
          <w:spacing w:val="40"/>
        </w:rPr>
        <w:t xml:space="preserve"> </w:t>
      </w:r>
      <w:r>
        <w:t>и</w:t>
      </w:r>
      <w:r>
        <w:rPr>
          <w:spacing w:val="40"/>
        </w:rPr>
        <w:t xml:space="preserve"> </w:t>
      </w:r>
      <w:r>
        <w:t>развивает</w:t>
      </w:r>
      <w:r>
        <w:rPr>
          <w:spacing w:val="40"/>
        </w:rPr>
        <w:t xml:space="preserve"> </w:t>
      </w:r>
      <w:r>
        <w:t>такие</w:t>
      </w:r>
      <w:r>
        <w:rPr>
          <w:spacing w:val="40"/>
        </w:rPr>
        <w:t xml:space="preserve"> </w:t>
      </w:r>
      <w:r>
        <w:t>важнейшие</w:t>
      </w:r>
      <w:r>
        <w:rPr>
          <w:spacing w:val="40"/>
        </w:rPr>
        <w:t xml:space="preserve"> </w:t>
      </w:r>
      <w:r>
        <w:t>качества</w:t>
      </w:r>
      <w:r>
        <w:rPr>
          <w:spacing w:val="40"/>
        </w:rPr>
        <w:t xml:space="preserve"> </w:t>
      </w:r>
      <w:r>
        <w:t>и свойства,</w:t>
      </w:r>
      <w:r>
        <w:rPr>
          <w:spacing w:val="40"/>
        </w:rPr>
        <w:t xml:space="preserve"> </w:t>
      </w:r>
      <w:r>
        <w:t>как</w:t>
      </w:r>
      <w:r>
        <w:rPr>
          <w:spacing w:val="40"/>
        </w:rPr>
        <w:t xml:space="preserve"> </w:t>
      </w:r>
      <w:r>
        <w:t>целостное</w:t>
      </w:r>
      <w:r>
        <w:rPr>
          <w:spacing w:val="40"/>
        </w:rPr>
        <w:t xml:space="preserve"> </w:t>
      </w:r>
      <w:r>
        <w:t>восприятие</w:t>
      </w:r>
      <w:r>
        <w:rPr>
          <w:spacing w:val="40"/>
        </w:rPr>
        <w:t xml:space="preserve"> </w:t>
      </w:r>
      <w:r>
        <w:t>мира,</w:t>
      </w:r>
      <w:r>
        <w:rPr>
          <w:spacing w:val="40"/>
        </w:rPr>
        <w:t xml:space="preserve"> </w:t>
      </w:r>
      <w:r>
        <w:t>интуиция,</w:t>
      </w:r>
      <w:r>
        <w:rPr>
          <w:spacing w:val="40"/>
        </w:rPr>
        <w:t xml:space="preserve"> </w:t>
      </w:r>
      <w:r>
        <w:t>сопереживание,</w:t>
      </w:r>
      <w:r>
        <w:rPr>
          <w:spacing w:val="40"/>
        </w:rPr>
        <w:t xml:space="preserve"> </w:t>
      </w:r>
      <w:r>
        <w:t>содержательная</w:t>
      </w:r>
      <w:r>
        <w:rPr>
          <w:spacing w:val="40"/>
        </w:rPr>
        <w:t xml:space="preserve"> </w:t>
      </w:r>
      <w:r>
        <w:t>рефлексия.</w:t>
      </w:r>
      <w:r>
        <w:rPr>
          <w:spacing w:val="80"/>
        </w:rPr>
        <w:t xml:space="preserve"> </w:t>
      </w:r>
      <w:r>
        <w:t>Огромное</w:t>
      </w:r>
      <w:r>
        <w:rPr>
          <w:spacing w:val="80"/>
        </w:rPr>
        <w:t xml:space="preserve"> </w:t>
      </w:r>
      <w:r>
        <w:t>значение</w:t>
      </w:r>
      <w:r>
        <w:rPr>
          <w:spacing w:val="80"/>
        </w:rPr>
        <w:t xml:space="preserve"> </w:t>
      </w:r>
      <w:r>
        <w:t>имеет</w:t>
      </w:r>
      <w:r>
        <w:rPr>
          <w:spacing w:val="80"/>
        </w:rPr>
        <w:t xml:space="preserve"> </w:t>
      </w:r>
      <w:r>
        <w:t>музыка</w:t>
      </w:r>
      <w:r>
        <w:rPr>
          <w:spacing w:val="80"/>
        </w:rPr>
        <w:t xml:space="preserve"> </w:t>
      </w:r>
      <w:r>
        <w:t>в</w:t>
      </w:r>
      <w:r>
        <w:rPr>
          <w:spacing w:val="80"/>
        </w:rPr>
        <w:t xml:space="preserve"> </w:t>
      </w:r>
      <w:r>
        <w:t>качестве</w:t>
      </w:r>
      <w:r>
        <w:rPr>
          <w:spacing w:val="80"/>
        </w:rPr>
        <w:t xml:space="preserve"> </w:t>
      </w:r>
      <w:r>
        <w:t>универсального</w:t>
      </w:r>
      <w:r>
        <w:rPr>
          <w:spacing w:val="80"/>
        </w:rPr>
        <w:t xml:space="preserve"> </w:t>
      </w:r>
      <w:r>
        <w:t>языка,</w:t>
      </w:r>
      <w:r>
        <w:rPr>
          <w:spacing w:val="80"/>
        </w:rPr>
        <w:t xml:space="preserve"> </w:t>
      </w:r>
      <w:r>
        <w:t>не</w:t>
      </w:r>
      <w:r>
        <w:rPr>
          <w:spacing w:val="40"/>
        </w:rPr>
        <w:t xml:space="preserve"> </w:t>
      </w:r>
      <w:r>
        <w:t>требующего перевода, позволяющего понимать и принимать образ жизни, способ</w:t>
      </w:r>
      <w:r>
        <w:rPr>
          <w:spacing w:val="-3"/>
        </w:rPr>
        <w:t xml:space="preserve"> </w:t>
      </w:r>
      <w:r>
        <w:t>мышления</w:t>
      </w:r>
    </w:p>
    <w:p w:rsidR="00C31DE8" w:rsidRDefault="001F512D">
      <w:pPr>
        <w:pStyle w:val="a3"/>
        <w:spacing w:before="5" w:line="275" w:lineRule="exact"/>
        <w:ind w:firstLine="0"/>
      </w:pPr>
      <w:r>
        <w:t>и</w:t>
      </w:r>
      <w:r>
        <w:rPr>
          <w:spacing w:val="-7"/>
        </w:rPr>
        <w:t xml:space="preserve"> </w:t>
      </w:r>
      <w:r>
        <w:t>мировоззрение</w:t>
      </w:r>
      <w:r>
        <w:rPr>
          <w:spacing w:val="-5"/>
        </w:rPr>
        <w:t xml:space="preserve"> </w:t>
      </w:r>
      <w:r>
        <w:t>представителей</w:t>
      </w:r>
      <w:r>
        <w:rPr>
          <w:spacing w:val="-3"/>
        </w:rPr>
        <w:t xml:space="preserve"> </w:t>
      </w:r>
      <w:r>
        <w:t>других</w:t>
      </w:r>
      <w:r>
        <w:rPr>
          <w:spacing w:val="-10"/>
        </w:rPr>
        <w:t xml:space="preserve"> </w:t>
      </w:r>
      <w:r>
        <w:t>народов</w:t>
      </w:r>
      <w:r>
        <w:rPr>
          <w:spacing w:val="-6"/>
        </w:rPr>
        <w:t xml:space="preserve"> </w:t>
      </w:r>
      <w:r>
        <w:t>и</w:t>
      </w:r>
      <w:r>
        <w:rPr>
          <w:spacing w:val="-5"/>
        </w:rPr>
        <w:t xml:space="preserve"> </w:t>
      </w:r>
      <w:r>
        <w:rPr>
          <w:spacing w:val="-2"/>
        </w:rPr>
        <w:t>культур.</w:t>
      </w:r>
    </w:p>
    <w:p w:rsidR="00C31DE8" w:rsidRDefault="001F512D">
      <w:pPr>
        <w:pStyle w:val="a3"/>
        <w:ind w:right="556"/>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w:t>
      </w:r>
      <w:r>
        <w:rPr>
          <w:spacing w:val="-1"/>
        </w:rPr>
        <w:t xml:space="preserve"> </w:t>
      </w:r>
      <w:r>
        <w:t>смыслов, рожденных</w:t>
      </w:r>
      <w:r>
        <w:rPr>
          <w:spacing w:val="-1"/>
        </w:rPr>
        <w:t xml:space="preserve"> </w:t>
      </w:r>
      <w:r>
        <w:t>в</w:t>
      </w:r>
      <w:r>
        <w:rPr>
          <w:spacing w:val="-5"/>
        </w:rPr>
        <w:t xml:space="preserve"> </w:t>
      </w:r>
      <w:r>
        <w:t>предыдущие века и</w:t>
      </w:r>
      <w:r>
        <w:rPr>
          <w:spacing w:val="-6"/>
        </w:rPr>
        <w:t xml:space="preserve"> </w:t>
      </w:r>
      <w:r>
        <w:t>отраженных в</w:t>
      </w:r>
      <w:r>
        <w:rPr>
          <w:spacing w:val="-5"/>
        </w:rPr>
        <w:t xml:space="preserve"> </w:t>
      </w:r>
      <w:r>
        <w:t>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w:t>
      </w:r>
      <w:r>
        <w:rPr>
          <w:spacing w:val="-3"/>
        </w:rPr>
        <w:t xml:space="preserve"> </w:t>
      </w:r>
      <w:r>
        <w:t>всю систему</w:t>
      </w:r>
      <w:r>
        <w:rPr>
          <w:spacing w:val="-6"/>
        </w:rPr>
        <w:t xml:space="preserve"> </w:t>
      </w:r>
      <w:r>
        <w:t>мировоззрения</w:t>
      </w:r>
      <w:r>
        <w:rPr>
          <w:spacing w:val="-5"/>
        </w:rPr>
        <w:t xml:space="preserve"> </w:t>
      </w:r>
      <w:r>
        <w:t>предков, передаваемую музыкой не</w:t>
      </w:r>
      <w:r>
        <w:rPr>
          <w:spacing w:val="-4"/>
        </w:rPr>
        <w:t xml:space="preserve"> </w:t>
      </w:r>
      <w:r>
        <w:t>только через сознание, но и на более глубоком - подсознательном - уровне.</w:t>
      </w:r>
    </w:p>
    <w:p w:rsidR="00C31DE8" w:rsidRDefault="001F512D">
      <w:pPr>
        <w:pStyle w:val="a3"/>
        <w:ind w:right="559"/>
      </w:pPr>
      <w: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w:t>
      </w:r>
      <w:r>
        <w:rPr>
          <w:spacing w:val="-2"/>
        </w:rPr>
        <w:t>прошлым.</w:t>
      </w:r>
    </w:p>
    <w:p w:rsidR="00C31DE8" w:rsidRDefault="001F512D">
      <w:pPr>
        <w:pStyle w:val="a3"/>
        <w:ind w:right="557"/>
      </w:pPr>
      <w: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w:t>
      </w:r>
      <w:r>
        <w:rPr>
          <w:spacing w:val="40"/>
        </w:rPr>
        <w:t xml:space="preserve"> </w:t>
      </w:r>
      <w:r>
        <w:rPr>
          <w:spacing w:val="-2"/>
        </w:rPr>
        <w:t>ценностей.</w:t>
      </w:r>
    </w:p>
    <w:p w:rsidR="00C31DE8" w:rsidRDefault="001F512D">
      <w:pPr>
        <w:pStyle w:val="a3"/>
        <w:spacing w:before="5" w:line="237" w:lineRule="auto"/>
        <w:ind w:right="566"/>
      </w:pPr>
      <w:r>
        <w:t>Изучение музыки необходимо для полноценного образования и воспитания обучающегося, развития его психики, эмоциональной</w:t>
      </w:r>
    </w:p>
    <w:p w:rsidR="00C31DE8" w:rsidRDefault="001F512D">
      <w:pPr>
        <w:pStyle w:val="a3"/>
        <w:spacing w:before="4"/>
        <w:ind w:left="1191" w:firstLine="0"/>
      </w:pPr>
      <w:r>
        <w:t>и</w:t>
      </w:r>
      <w:r>
        <w:rPr>
          <w:spacing w:val="-8"/>
        </w:rPr>
        <w:t xml:space="preserve"> </w:t>
      </w:r>
      <w:r>
        <w:t>интеллектуальной</w:t>
      </w:r>
      <w:r>
        <w:rPr>
          <w:spacing w:val="-6"/>
        </w:rPr>
        <w:t xml:space="preserve"> </w:t>
      </w:r>
      <w:r>
        <w:t>сфер,</w:t>
      </w:r>
      <w:r>
        <w:rPr>
          <w:spacing w:val="-11"/>
        </w:rPr>
        <w:t xml:space="preserve"> </w:t>
      </w:r>
      <w:r>
        <w:t>творческого</w:t>
      </w:r>
      <w:r>
        <w:rPr>
          <w:spacing w:val="-7"/>
        </w:rPr>
        <w:t xml:space="preserve"> </w:t>
      </w:r>
      <w:r>
        <w:rPr>
          <w:spacing w:val="-2"/>
        </w:rPr>
        <w:t>потенциала.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0"/>
      </w:pPr>
      <w:r>
        <w:lastRenderedPageBreak/>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 творческого процесса, самовыражение через творчество).</w:t>
      </w:r>
    </w:p>
    <w:p w:rsidR="00C31DE8" w:rsidRDefault="001F512D">
      <w:pPr>
        <w:pStyle w:val="a3"/>
        <w:spacing w:before="6" w:line="237" w:lineRule="auto"/>
        <w:ind w:right="566"/>
      </w:pPr>
      <w:r>
        <w:t>В процессе конкретизации учебных целей их реализация осуществляется по</w:t>
      </w:r>
      <w:r>
        <w:rPr>
          <w:spacing w:val="40"/>
        </w:rPr>
        <w:t xml:space="preserve"> </w:t>
      </w:r>
      <w:r>
        <w:t>следующим направлениям:</w:t>
      </w:r>
    </w:p>
    <w:p w:rsidR="00C31DE8" w:rsidRDefault="001F512D">
      <w:pPr>
        <w:pStyle w:val="a3"/>
        <w:spacing w:line="242" w:lineRule="auto"/>
        <w:ind w:right="564"/>
      </w:pPr>
      <w:r>
        <w:t>становление системы ценностей обучающихся, развитие целостного миропонимания в единстве эмоциональной и познавательной сферы;</w:t>
      </w:r>
    </w:p>
    <w:p w:rsidR="00C31DE8" w:rsidRDefault="001F512D">
      <w:pPr>
        <w:pStyle w:val="a3"/>
        <w:ind w:right="557"/>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C31DE8" w:rsidRDefault="001F512D">
      <w:pPr>
        <w:pStyle w:val="a3"/>
        <w:spacing w:line="237" w:lineRule="auto"/>
        <w:ind w:right="565"/>
      </w:pPr>
      <w:r>
        <w:t>формирование творческих способностей ребенка, развитие внутренней мотивации к интонационно-содержательной деятельности.</w:t>
      </w:r>
    </w:p>
    <w:p w:rsidR="00C31DE8" w:rsidRDefault="001F512D">
      <w:pPr>
        <w:pStyle w:val="a3"/>
        <w:spacing w:before="1"/>
        <w:ind w:left="1191" w:right="2708" w:firstLine="0"/>
      </w:pPr>
      <w:r>
        <w:t>Задачи</w:t>
      </w:r>
      <w:r>
        <w:rPr>
          <w:spacing w:val="-2"/>
        </w:rPr>
        <w:t xml:space="preserve"> </w:t>
      </w:r>
      <w:r>
        <w:t>обучения</w:t>
      </w:r>
      <w:r>
        <w:rPr>
          <w:spacing w:val="-2"/>
        </w:rPr>
        <w:t xml:space="preserve"> </w:t>
      </w:r>
      <w:r>
        <w:t>музыке</w:t>
      </w:r>
      <w:r>
        <w:rPr>
          <w:spacing w:val="-3"/>
        </w:rPr>
        <w:t xml:space="preserve"> </w:t>
      </w:r>
      <w:r>
        <w:t>на уровне</w:t>
      </w:r>
      <w:r>
        <w:rPr>
          <w:spacing w:val="-8"/>
        </w:rPr>
        <w:t xml:space="preserve"> </w:t>
      </w:r>
      <w:r>
        <w:t>основного</w:t>
      </w:r>
      <w:r>
        <w:rPr>
          <w:spacing w:val="-2"/>
        </w:rPr>
        <w:t xml:space="preserve"> </w:t>
      </w:r>
      <w:r>
        <w:t>общего</w:t>
      </w:r>
      <w:r>
        <w:rPr>
          <w:spacing w:val="-7"/>
        </w:rPr>
        <w:t xml:space="preserve"> </w:t>
      </w:r>
      <w:r>
        <w:t>образования: приобщение</w:t>
      </w:r>
      <w:r>
        <w:rPr>
          <w:spacing w:val="-4"/>
        </w:rPr>
        <w:t xml:space="preserve"> </w:t>
      </w:r>
      <w:r>
        <w:t>к</w:t>
      </w:r>
      <w:r>
        <w:rPr>
          <w:spacing w:val="-2"/>
        </w:rPr>
        <w:t xml:space="preserve"> </w:t>
      </w:r>
      <w:r>
        <w:t>традиционным</w:t>
      </w:r>
      <w:r>
        <w:rPr>
          <w:spacing w:val="-1"/>
        </w:rPr>
        <w:t xml:space="preserve"> </w:t>
      </w:r>
      <w:r>
        <w:t>российским</w:t>
      </w:r>
      <w:r>
        <w:rPr>
          <w:spacing w:val="-2"/>
        </w:rPr>
        <w:t xml:space="preserve"> </w:t>
      </w:r>
      <w:r>
        <w:t>ценностям</w:t>
      </w:r>
      <w:r>
        <w:rPr>
          <w:spacing w:val="-2"/>
        </w:rPr>
        <w:t xml:space="preserve"> </w:t>
      </w:r>
      <w:r>
        <w:t>через</w:t>
      </w:r>
      <w:r>
        <w:rPr>
          <w:spacing w:val="-4"/>
        </w:rPr>
        <w:t xml:space="preserve"> </w:t>
      </w:r>
      <w:r>
        <w:t>личный психологический опыт эмоционально-эстетического переживания;</w:t>
      </w:r>
    </w:p>
    <w:p w:rsidR="00C31DE8" w:rsidRDefault="001F512D">
      <w:pPr>
        <w:pStyle w:val="a3"/>
        <w:ind w:right="555"/>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C31DE8" w:rsidRDefault="001F512D">
      <w:pPr>
        <w:pStyle w:val="a3"/>
        <w:spacing w:before="1"/>
        <w:ind w:right="569"/>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31DE8" w:rsidRDefault="001F512D">
      <w:pPr>
        <w:pStyle w:val="a3"/>
        <w:spacing w:line="242" w:lineRule="auto"/>
        <w:ind w:right="577"/>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C31DE8" w:rsidRDefault="001F512D">
      <w:pPr>
        <w:pStyle w:val="a3"/>
        <w:spacing w:line="271" w:lineRule="exact"/>
        <w:ind w:left="1191" w:firstLine="0"/>
      </w:pPr>
      <w:r>
        <w:t>характерных</w:t>
      </w:r>
      <w:r>
        <w:rPr>
          <w:spacing w:val="-11"/>
        </w:rPr>
        <w:t xml:space="preserve"> </w:t>
      </w:r>
      <w:r>
        <w:t>для</w:t>
      </w:r>
      <w:r>
        <w:rPr>
          <w:spacing w:val="-7"/>
        </w:rPr>
        <w:t xml:space="preserve"> </w:t>
      </w:r>
      <w:r>
        <w:t>различных</w:t>
      </w:r>
      <w:r>
        <w:rPr>
          <w:spacing w:val="-10"/>
        </w:rPr>
        <w:t xml:space="preserve"> </w:t>
      </w:r>
      <w:r>
        <w:t>музыкальных</w:t>
      </w:r>
      <w:r>
        <w:rPr>
          <w:spacing w:val="-9"/>
        </w:rPr>
        <w:t xml:space="preserve"> </w:t>
      </w:r>
      <w:r>
        <w:rPr>
          <w:spacing w:val="-2"/>
        </w:rPr>
        <w:t>стилей;</w:t>
      </w:r>
    </w:p>
    <w:p w:rsidR="00C31DE8" w:rsidRDefault="001F512D">
      <w:pPr>
        <w:pStyle w:val="a3"/>
        <w:spacing w:before="1"/>
        <w:ind w:right="565"/>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31DE8" w:rsidRDefault="001F512D">
      <w:pPr>
        <w:pStyle w:val="a3"/>
        <w:spacing w:before="2" w:line="237" w:lineRule="auto"/>
        <w:ind w:right="569"/>
      </w:pPr>
      <w:r>
        <w:t>развитие общих и специальных музыкальных способностей, совершенствование в предметных умениях и навыках, в том числе:</w:t>
      </w:r>
    </w:p>
    <w:p w:rsidR="00C31DE8" w:rsidRDefault="001F512D">
      <w:pPr>
        <w:pStyle w:val="a3"/>
        <w:spacing w:before="4"/>
        <w:ind w:right="566"/>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31DE8" w:rsidRDefault="001F512D">
      <w:pPr>
        <w:pStyle w:val="a3"/>
        <w:ind w:right="567"/>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31DE8" w:rsidRDefault="001F512D">
      <w:pPr>
        <w:pStyle w:val="a3"/>
        <w:spacing w:before="3" w:line="237" w:lineRule="auto"/>
        <w:ind w:right="570"/>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31DE8" w:rsidRDefault="001F512D">
      <w:pPr>
        <w:pStyle w:val="a3"/>
        <w:spacing w:before="5" w:line="237" w:lineRule="auto"/>
        <w:ind w:right="569"/>
      </w:pPr>
      <w:r>
        <w:t>музыкальное движение (пластическое интонирование, инсценировка, танец, двигательное моделирование);</w:t>
      </w:r>
    </w:p>
    <w:p w:rsidR="00C31DE8" w:rsidRDefault="001F512D">
      <w:pPr>
        <w:pStyle w:val="a3"/>
        <w:spacing w:before="6" w:line="237" w:lineRule="auto"/>
        <w:ind w:right="558"/>
      </w:pPr>
      <w:r>
        <w:t xml:space="preserve">творческие проекты, музыкально-театральная деятельность (концерты, фестивали, </w:t>
      </w:r>
      <w:r>
        <w:rPr>
          <w:spacing w:val="-2"/>
        </w:rPr>
        <w:t>представления);</w:t>
      </w:r>
    </w:p>
    <w:p w:rsidR="00C31DE8" w:rsidRDefault="001F512D">
      <w:pPr>
        <w:pStyle w:val="a3"/>
        <w:spacing w:before="8" w:line="275" w:lineRule="exact"/>
        <w:ind w:left="1191" w:firstLine="0"/>
      </w:pPr>
      <w:r>
        <w:t>исследовательская</w:t>
      </w:r>
      <w:r>
        <w:rPr>
          <w:spacing w:val="-11"/>
        </w:rPr>
        <w:t xml:space="preserve"> </w:t>
      </w:r>
      <w:r>
        <w:t>деятельность</w:t>
      </w:r>
      <w:r>
        <w:rPr>
          <w:spacing w:val="-11"/>
        </w:rPr>
        <w:t xml:space="preserve"> </w:t>
      </w:r>
      <w:r>
        <w:t>на</w:t>
      </w:r>
      <w:r>
        <w:rPr>
          <w:spacing w:val="-15"/>
        </w:rPr>
        <w:t xml:space="preserve"> </w:t>
      </w:r>
      <w:r>
        <w:t>материале</w:t>
      </w:r>
      <w:r>
        <w:rPr>
          <w:spacing w:val="-13"/>
        </w:rPr>
        <w:t xml:space="preserve"> </w:t>
      </w:r>
      <w:r>
        <w:t>музыкального</w:t>
      </w:r>
      <w:r>
        <w:rPr>
          <w:spacing w:val="-8"/>
        </w:rPr>
        <w:t xml:space="preserve"> </w:t>
      </w:r>
      <w:r>
        <w:rPr>
          <w:spacing w:val="-2"/>
        </w:rPr>
        <w:t>искусства.</w:t>
      </w:r>
    </w:p>
    <w:p w:rsidR="00C31DE8" w:rsidRDefault="001F512D">
      <w:pPr>
        <w:pStyle w:val="a3"/>
        <w:ind w:right="555"/>
      </w:pPr>
      <w:r>
        <w:t>Программа</w:t>
      </w:r>
      <w:r>
        <w:rPr>
          <w:spacing w:val="-2"/>
        </w:rPr>
        <w:t xml:space="preserve"> </w:t>
      </w:r>
      <w:r>
        <w:t>по музыке составлена</w:t>
      </w:r>
      <w:r>
        <w:rPr>
          <w:spacing w:val="-2"/>
        </w:rPr>
        <w:t xml:space="preserve"> </w:t>
      </w:r>
      <w:r>
        <w:t>на</w:t>
      </w:r>
      <w:r>
        <w:rPr>
          <w:spacing w:val="-3"/>
        </w:rPr>
        <w:t xml:space="preserve"> </w:t>
      </w:r>
      <w:r>
        <w:t>основе</w:t>
      </w:r>
      <w:r>
        <w:rPr>
          <w:spacing w:val="-3"/>
        </w:rPr>
        <w:t xml:space="preserve"> </w:t>
      </w:r>
      <w:r>
        <w:t>модульного принципа</w:t>
      </w:r>
      <w:r>
        <w:rPr>
          <w:spacing w:val="-1"/>
        </w:rPr>
        <w:t xml:space="preserve"> </w:t>
      </w:r>
      <w:r>
        <w:t>построения</w:t>
      </w:r>
      <w:r>
        <w:rPr>
          <w:spacing w:val="-1"/>
        </w:rPr>
        <w:t xml:space="preserve"> </w:t>
      </w:r>
      <w:r>
        <w:t>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8"/>
      </w:pPr>
      <w:r>
        <w:lastRenderedPageBreak/>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C31DE8" w:rsidRDefault="001F512D">
      <w:pPr>
        <w:pStyle w:val="a3"/>
        <w:spacing w:before="9" w:line="275" w:lineRule="exact"/>
        <w:ind w:left="1191" w:firstLine="0"/>
      </w:pPr>
      <w:r>
        <w:rPr>
          <w:spacing w:val="-2"/>
        </w:rPr>
        <w:t>инвариантные</w:t>
      </w:r>
      <w:r>
        <w:rPr>
          <w:spacing w:val="7"/>
        </w:rPr>
        <w:t xml:space="preserve"> </w:t>
      </w:r>
      <w:r>
        <w:rPr>
          <w:spacing w:val="-2"/>
        </w:rPr>
        <w:t>модули:</w:t>
      </w:r>
    </w:p>
    <w:p w:rsidR="00C31DE8" w:rsidRDefault="001F512D">
      <w:pPr>
        <w:pStyle w:val="a3"/>
        <w:spacing w:line="274" w:lineRule="exact"/>
        <w:ind w:left="1191" w:firstLine="0"/>
      </w:pPr>
      <w:r>
        <w:t>модуль</w:t>
      </w:r>
      <w:r>
        <w:rPr>
          <w:spacing w:val="-1"/>
        </w:rPr>
        <w:t xml:space="preserve"> </w:t>
      </w:r>
      <w:r>
        <w:t>№</w:t>
      </w:r>
      <w:r>
        <w:rPr>
          <w:spacing w:val="-2"/>
        </w:rPr>
        <w:t xml:space="preserve"> </w:t>
      </w:r>
      <w:r>
        <w:t>1</w:t>
      </w:r>
      <w:r>
        <w:rPr>
          <w:spacing w:val="-7"/>
        </w:rPr>
        <w:t xml:space="preserve"> </w:t>
      </w:r>
      <w:r>
        <w:t>«Музыка</w:t>
      </w:r>
      <w:r>
        <w:rPr>
          <w:spacing w:val="-2"/>
        </w:rPr>
        <w:t xml:space="preserve"> </w:t>
      </w:r>
      <w:r>
        <w:t>моего</w:t>
      </w:r>
      <w:r>
        <w:rPr>
          <w:spacing w:val="-2"/>
        </w:rPr>
        <w:t xml:space="preserve"> края»;</w:t>
      </w:r>
    </w:p>
    <w:p w:rsidR="00C31DE8" w:rsidRDefault="001F512D">
      <w:pPr>
        <w:pStyle w:val="a3"/>
        <w:spacing w:line="242" w:lineRule="auto"/>
        <w:ind w:left="1191" w:right="3512" w:firstLine="0"/>
        <w:jc w:val="left"/>
      </w:pPr>
      <w:r>
        <w:t>модуль</w:t>
      </w:r>
      <w:r>
        <w:rPr>
          <w:spacing w:val="-10"/>
        </w:rPr>
        <w:t xml:space="preserve"> </w:t>
      </w:r>
      <w:r>
        <w:t>№</w:t>
      </w:r>
      <w:r>
        <w:rPr>
          <w:spacing w:val="-10"/>
        </w:rPr>
        <w:t xml:space="preserve"> </w:t>
      </w:r>
      <w:r>
        <w:t>2</w:t>
      </w:r>
      <w:r>
        <w:rPr>
          <w:spacing w:val="-12"/>
        </w:rPr>
        <w:t xml:space="preserve"> </w:t>
      </w:r>
      <w:r>
        <w:t>«Народное</w:t>
      </w:r>
      <w:r>
        <w:rPr>
          <w:spacing w:val="-12"/>
        </w:rPr>
        <w:t xml:space="preserve"> </w:t>
      </w:r>
      <w:r>
        <w:t>музыкальное</w:t>
      </w:r>
      <w:r>
        <w:rPr>
          <w:spacing w:val="-15"/>
        </w:rPr>
        <w:t xml:space="preserve"> </w:t>
      </w:r>
      <w:r>
        <w:t>творчество</w:t>
      </w:r>
      <w:r>
        <w:rPr>
          <w:spacing w:val="-11"/>
        </w:rPr>
        <w:t xml:space="preserve"> </w:t>
      </w:r>
      <w:r>
        <w:t>России»; модуль № 3 «Русская классическая музыка»;</w:t>
      </w:r>
    </w:p>
    <w:p w:rsidR="00C31DE8" w:rsidRDefault="001F512D">
      <w:pPr>
        <w:pStyle w:val="a3"/>
        <w:spacing w:line="242" w:lineRule="auto"/>
        <w:ind w:left="1191" w:right="4510" w:firstLine="0"/>
        <w:jc w:val="left"/>
      </w:pPr>
      <w:r>
        <w:t>модуль</w:t>
      </w:r>
      <w:r>
        <w:rPr>
          <w:spacing w:val="-15"/>
        </w:rPr>
        <w:t xml:space="preserve"> </w:t>
      </w:r>
      <w:r>
        <w:t>№</w:t>
      </w:r>
      <w:r>
        <w:rPr>
          <w:spacing w:val="-13"/>
        </w:rPr>
        <w:t xml:space="preserve"> </w:t>
      </w:r>
      <w:r>
        <w:t>4</w:t>
      </w:r>
      <w:r>
        <w:rPr>
          <w:spacing w:val="-15"/>
        </w:rPr>
        <w:t xml:space="preserve"> </w:t>
      </w:r>
      <w:r>
        <w:t>«Жанры</w:t>
      </w:r>
      <w:r>
        <w:rPr>
          <w:spacing w:val="-15"/>
        </w:rPr>
        <w:t xml:space="preserve"> </w:t>
      </w:r>
      <w:r>
        <w:t>музыкального</w:t>
      </w:r>
      <w:r>
        <w:rPr>
          <w:spacing w:val="-13"/>
        </w:rPr>
        <w:t xml:space="preserve"> </w:t>
      </w:r>
      <w:r>
        <w:t>искусства» вариативные модули:</w:t>
      </w:r>
    </w:p>
    <w:p w:rsidR="00C31DE8" w:rsidRDefault="001F512D">
      <w:pPr>
        <w:pStyle w:val="a3"/>
        <w:spacing w:line="271" w:lineRule="exact"/>
        <w:ind w:left="1191" w:firstLine="0"/>
        <w:jc w:val="left"/>
      </w:pPr>
      <w:r>
        <w:t>модуль</w:t>
      </w:r>
      <w:r>
        <w:rPr>
          <w:spacing w:val="-1"/>
        </w:rPr>
        <w:t xml:space="preserve"> </w:t>
      </w:r>
      <w:r>
        <w:t>№</w:t>
      </w:r>
      <w:r>
        <w:rPr>
          <w:spacing w:val="-6"/>
        </w:rPr>
        <w:t xml:space="preserve"> </w:t>
      </w:r>
      <w:r>
        <w:t>5</w:t>
      </w:r>
      <w:r>
        <w:rPr>
          <w:spacing w:val="-3"/>
        </w:rPr>
        <w:t xml:space="preserve"> </w:t>
      </w:r>
      <w:r>
        <w:t>«Музыка</w:t>
      </w:r>
      <w:r>
        <w:rPr>
          <w:spacing w:val="-2"/>
        </w:rPr>
        <w:t xml:space="preserve"> </w:t>
      </w:r>
      <w:r>
        <w:t>народов</w:t>
      </w:r>
      <w:r>
        <w:rPr>
          <w:spacing w:val="-9"/>
        </w:rPr>
        <w:t xml:space="preserve"> </w:t>
      </w:r>
      <w:r>
        <w:rPr>
          <w:spacing w:val="-2"/>
        </w:rPr>
        <w:t>мира»;</w:t>
      </w:r>
    </w:p>
    <w:p w:rsidR="00C31DE8" w:rsidRDefault="001F512D">
      <w:pPr>
        <w:pStyle w:val="a3"/>
        <w:spacing w:line="237" w:lineRule="auto"/>
        <w:ind w:left="1191" w:right="4510" w:firstLine="0"/>
        <w:jc w:val="left"/>
      </w:pPr>
      <w:r>
        <w:t>модуль</w:t>
      </w:r>
      <w:r>
        <w:rPr>
          <w:spacing w:val="-15"/>
        </w:rPr>
        <w:t xml:space="preserve"> </w:t>
      </w:r>
      <w:r>
        <w:t>№</w:t>
      </w:r>
      <w:r>
        <w:rPr>
          <w:spacing w:val="-15"/>
        </w:rPr>
        <w:t xml:space="preserve"> </w:t>
      </w:r>
      <w:r>
        <w:t>6</w:t>
      </w:r>
      <w:r>
        <w:rPr>
          <w:spacing w:val="-15"/>
        </w:rPr>
        <w:t xml:space="preserve"> </w:t>
      </w:r>
      <w:r>
        <w:t>«Европейская</w:t>
      </w:r>
      <w:r>
        <w:rPr>
          <w:spacing w:val="-14"/>
        </w:rPr>
        <w:t xml:space="preserve"> </w:t>
      </w:r>
      <w:r>
        <w:t>классическая</w:t>
      </w:r>
      <w:r>
        <w:rPr>
          <w:spacing w:val="-14"/>
        </w:rPr>
        <w:t xml:space="preserve"> </w:t>
      </w:r>
      <w:r>
        <w:t>музыка»; модуль № 7 «Духовная музыка»;</w:t>
      </w:r>
    </w:p>
    <w:p w:rsidR="00C31DE8" w:rsidRDefault="001F512D">
      <w:pPr>
        <w:pStyle w:val="a3"/>
        <w:spacing w:before="2"/>
        <w:ind w:right="1954"/>
        <w:jc w:val="left"/>
      </w:pPr>
      <w:r>
        <w:t>модуль</w:t>
      </w:r>
      <w:r>
        <w:rPr>
          <w:spacing w:val="40"/>
        </w:rPr>
        <w:t xml:space="preserve"> </w:t>
      </w:r>
      <w:r>
        <w:t>№</w:t>
      </w:r>
      <w:r>
        <w:rPr>
          <w:spacing w:val="40"/>
        </w:rPr>
        <w:t xml:space="preserve"> </w:t>
      </w:r>
      <w:r>
        <w:t>8</w:t>
      </w:r>
      <w:r>
        <w:rPr>
          <w:spacing w:val="40"/>
        </w:rPr>
        <w:t xml:space="preserve"> </w:t>
      </w:r>
      <w:r>
        <w:t>«Современная</w:t>
      </w:r>
      <w:r>
        <w:rPr>
          <w:spacing w:val="40"/>
        </w:rPr>
        <w:t xml:space="preserve"> </w:t>
      </w:r>
      <w:r>
        <w:t>музыка:</w:t>
      </w:r>
      <w:r>
        <w:rPr>
          <w:spacing w:val="40"/>
        </w:rPr>
        <w:t xml:space="preserve"> </w:t>
      </w:r>
      <w:r>
        <w:t>основные</w:t>
      </w:r>
      <w:r>
        <w:rPr>
          <w:spacing w:val="40"/>
        </w:rPr>
        <w:t xml:space="preserve"> </w:t>
      </w:r>
      <w:r>
        <w:t>жанры</w:t>
      </w:r>
      <w:r>
        <w:rPr>
          <w:spacing w:val="40"/>
        </w:rPr>
        <w:t xml:space="preserve"> </w:t>
      </w:r>
      <w:r>
        <w:t>и</w:t>
      </w:r>
      <w:r>
        <w:rPr>
          <w:spacing w:val="40"/>
        </w:rPr>
        <w:t xml:space="preserve"> </w:t>
      </w:r>
      <w:r>
        <w:t>направления»;</w:t>
      </w:r>
      <w:r>
        <w:rPr>
          <w:spacing w:val="80"/>
        </w:rPr>
        <w:t xml:space="preserve"> </w:t>
      </w:r>
      <w:r>
        <w:t>модуль № 9 «Связь музыки с другими видами искусства»;</w:t>
      </w:r>
    </w:p>
    <w:p w:rsidR="00C31DE8" w:rsidRDefault="001F512D">
      <w:pPr>
        <w:pStyle w:val="a3"/>
        <w:spacing w:before="1"/>
        <w:ind w:right="559"/>
      </w:pPr>
      <w: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C31DE8" w:rsidRDefault="001F512D">
      <w:pPr>
        <w:pStyle w:val="a3"/>
        <w:spacing w:before="4" w:line="237" w:lineRule="auto"/>
        <w:ind w:right="550"/>
      </w:pPr>
      <w:r>
        <w:t>Общее число часов, рекомендованных</w:t>
      </w:r>
      <w:r>
        <w:rPr>
          <w:spacing w:val="-2"/>
        </w:rPr>
        <w:t xml:space="preserve"> </w:t>
      </w:r>
      <w:r>
        <w:t>для изучения музыки, - 136 часов:</w:t>
      </w:r>
      <w:r>
        <w:rPr>
          <w:spacing w:val="-2"/>
        </w:rPr>
        <w:t xml:space="preserve"> </w:t>
      </w:r>
      <w:r>
        <w:t>в 5</w:t>
      </w:r>
      <w:r>
        <w:rPr>
          <w:spacing w:val="-2"/>
        </w:rPr>
        <w:t xml:space="preserve"> </w:t>
      </w:r>
      <w:r>
        <w:t>классе - 34 часа (1 час в неделю), в 6 классе - 34 часа (1 час в неделю), в 7 классе - 34 часа (1 час в неделю), в 8 классе - 34 часа (1 час в неделю).</w:t>
      </w:r>
    </w:p>
    <w:p w:rsidR="00C31DE8" w:rsidRDefault="001F512D">
      <w:pPr>
        <w:pStyle w:val="a3"/>
        <w:spacing w:before="5"/>
        <w:ind w:right="549"/>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C31DE8" w:rsidRDefault="001F512D">
      <w:pPr>
        <w:pStyle w:val="a3"/>
        <w:ind w:right="551"/>
      </w:pPr>
      <w:r>
        <w:t>Содержание</w:t>
      </w:r>
      <w:r>
        <w:rPr>
          <w:spacing w:val="-2"/>
        </w:rPr>
        <w:t xml:space="preserve"> </w:t>
      </w:r>
      <w:r>
        <w:t>обучения музыке на уровне</w:t>
      </w:r>
      <w:r>
        <w:rPr>
          <w:spacing w:val="-2"/>
        </w:rPr>
        <w:t xml:space="preserve"> </w:t>
      </w:r>
      <w:r>
        <w:t>основного общего</w:t>
      </w:r>
      <w:r>
        <w:rPr>
          <w:spacing w:val="-1"/>
        </w:rPr>
        <w:t xml:space="preserve"> </w:t>
      </w:r>
      <w:r>
        <w:t xml:space="preserve">образования. Инвариантные </w:t>
      </w:r>
      <w:r>
        <w:rPr>
          <w:spacing w:val="-2"/>
        </w:rPr>
        <w:t>модули:</w:t>
      </w:r>
    </w:p>
    <w:p w:rsidR="00C31DE8" w:rsidRDefault="001F512D">
      <w:pPr>
        <w:pStyle w:val="a3"/>
        <w:spacing w:before="2" w:line="237" w:lineRule="auto"/>
        <w:ind w:left="1191" w:right="6077" w:firstLine="0"/>
      </w:pPr>
      <w:r>
        <w:t>Модуль</w:t>
      </w:r>
      <w:r>
        <w:rPr>
          <w:spacing w:val="-2"/>
        </w:rPr>
        <w:t xml:space="preserve"> </w:t>
      </w:r>
      <w:r>
        <w:t>№</w:t>
      </w:r>
      <w:r>
        <w:rPr>
          <w:spacing w:val="-7"/>
        </w:rPr>
        <w:t xml:space="preserve"> </w:t>
      </w:r>
      <w:r>
        <w:t>1</w:t>
      </w:r>
      <w:r>
        <w:rPr>
          <w:spacing w:val="-8"/>
        </w:rPr>
        <w:t xml:space="preserve"> </w:t>
      </w:r>
      <w:r>
        <w:t>«Музыка</w:t>
      </w:r>
      <w:r>
        <w:rPr>
          <w:spacing w:val="-8"/>
        </w:rPr>
        <w:t xml:space="preserve"> </w:t>
      </w:r>
      <w:r>
        <w:t>моего</w:t>
      </w:r>
      <w:r>
        <w:rPr>
          <w:spacing w:val="-3"/>
        </w:rPr>
        <w:t xml:space="preserve"> </w:t>
      </w:r>
      <w:r>
        <w:t>края» Фольклор - народное творчество.</w:t>
      </w:r>
    </w:p>
    <w:p w:rsidR="00C31DE8" w:rsidRDefault="001F512D">
      <w:pPr>
        <w:pStyle w:val="a3"/>
        <w:spacing w:before="6" w:line="237" w:lineRule="auto"/>
        <w:ind w:right="562"/>
      </w:pPr>
      <w:r>
        <w:t>Содержание: традиционная музыка - отражение жизни народа. Жанры детского и игрового фольклора (игры, пляски, хороводы).</w:t>
      </w:r>
    </w:p>
    <w:p w:rsidR="00C31DE8" w:rsidRDefault="001F512D">
      <w:pPr>
        <w:pStyle w:val="a3"/>
        <w:spacing w:before="3"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right="553"/>
      </w:pPr>
      <w:r>
        <w:t>знакомство со звучанием фольклорных образцов в аудио- и видеозаписи; определение на слух:</w:t>
      </w:r>
    </w:p>
    <w:p w:rsidR="00C31DE8" w:rsidRDefault="001F512D">
      <w:pPr>
        <w:pStyle w:val="a3"/>
        <w:ind w:right="566"/>
      </w:pPr>
      <w:r>
        <w:t xml:space="preserve">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w:t>
      </w:r>
      <w:r>
        <w:rPr>
          <w:spacing w:val="-2"/>
        </w:rPr>
        <w:t>музыки;</w:t>
      </w:r>
    </w:p>
    <w:p w:rsidR="00C31DE8" w:rsidRDefault="001F512D">
      <w:pPr>
        <w:pStyle w:val="a3"/>
        <w:ind w:right="561"/>
      </w:pPr>
      <w:r>
        <w:t>разучивание и исполнение народных песен, танцев, инструментальных наигрышей, фольклорных игр.</w:t>
      </w:r>
    </w:p>
    <w:p w:rsidR="00C31DE8" w:rsidRDefault="001F512D">
      <w:pPr>
        <w:pStyle w:val="a3"/>
        <w:spacing w:line="275" w:lineRule="exact"/>
        <w:ind w:left="1191" w:firstLine="0"/>
      </w:pPr>
      <w:r>
        <w:t>Календарный</w:t>
      </w:r>
      <w:r>
        <w:rPr>
          <w:spacing w:val="-9"/>
        </w:rPr>
        <w:t xml:space="preserve"> </w:t>
      </w:r>
      <w:r>
        <w:rPr>
          <w:spacing w:val="-2"/>
        </w:rPr>
        <w:t>фольклор.</w:t>
      </w:r>
    </w:p>
    <w:p w:rsidR="00C31DE8" w:rsidRDefault="001F512D">
      <w:pPr>
        <w:pStyle w:val="a3"/>
        <w:spacing w:line="242" w:lineRule="auto"/>
        <w:ind w:right="573"/>
      </w:pPr>
      <w:r>
        <w:t>Содержание: календарные обряды, традиционные для данной местности (осенние, зимние, весенние - на выбор учителя).</w:t>
      </w:r>
    </w:p>
    <w:p w:rsidR="00C31DE8" w:rsidRDefault="001F512D">
      <w:pPr>
        <w:pStyle w:val="a3"/>
        <w:spacing w:line="271"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37" w:lineRule="auto"/>
        <w:ind w:right="561"/>
      </w:pPr>
      <w:r>
        <w:t>знакомство с</w:t>
      </w:r>
      <w:r>
        <w:rPr>
          <w:spacing w:val="-3"/>
        </w:rPr>
        <w:t xml:space="preserve"> </w:t>
      </w:r>
      <w:r>
        <w:t>символикой</w:t>
      </w:r>
      <w:r>
        <w:rPr>
          <w:spacing w:val="-1"/>
        </w:rPr>
        <w:t xml:space="preserve"> </w:t>
      </w:r>
      <w:r>
        <w:t>календарных</w:t>
      </w:r>
      <w:r>
        <w:rPr>
          <w:spacing w:val="-6"/>
        </w:rPr>
        <w:t xml:space="preserve"> </w:t>
      </w:r>
      <w:r>
        <w:t>обрядов, поиск</w:t>
      </w:r>
      <w:r>
        <w:rPr>
          <w:spacing w:val="-2"/>
        </w:rPr>
        <w:t xml:space="preserve"> </w:t>
      </w:r>
      <w:r>
        <w:t>информации о</w:t>
      </w:r>
      <w:r>
        <w:rPr>
          <w:spacing w:val="-2"/>
        </w:rPr>
        <w:t xml:space="preserve"> </w:t>
      </w:r>
      <w:r>
        <w:t>соответствующих фольклорных традициях;</w:t>
      </w:r>
    </w:p>
    <w:p w:rsidR="00C31DE8" w:rsidRDefault="001F512D">
      <w:pPr>
        <w:pStyle w:val="a3"/>
        <w:spacing w:before="4" w:line="275" w:lineRule="exact"/>
        <w:ind w:left="1191" w:firstLine="0"/>
      </w:pPr>
      <w:r>
        <w:t>разучивание</w:t>
      </w:r>
      <w:r>
        <w:rPr>
          <w:spacing w:val="-7"/>
        </w:rPr>
        <w:t xml:space="preserve"> </w:t>
      </w:r>
      <w:r>
        <w:t>и</w:t>
      </w:r>
      <w:r>
        <w:rPr>
          <w:spacing w:val="-6"/>
        </w:rPr>
        <w:t xml:space="preserve"> </w:t>
      </w:r>
      <w:r>
        <w:t>исполнение</w:t>
      </w:r>
      <w:r>
        <w:rPr>
          <w:spacing w:val="-6"/>
        </w:rPr>
        <w:t xml:space="preserve"> </w:t>
      </w:r>
      <w:r>
        <w:t>народных</w:t>
      </w:r>
      <w:r>
        <w:rPr>
          <w:spacing w:val="-10"/>
        </w:rPr>
        <w:t xml:space="preserve"> </w:t>
      </w:r>
      <w:r>
        <w:t>песен,</w:t>
      </w:r>
      <w:r>
        <w:rPr>
          <w:spacing w:val="-7"/>
        </w:rPr>
        <w:t xml:space="preserve"> </w:t>
      </w:r>
      <w:r>
        <w:rPr>
          <w:spacing w:val="-2"/>
        </w:rPr>
        <w:t>танцев;</w:t>
      </w:r>
    </w:p>
    <w:p w:rsidR="00C31DE8" w:rsidRDefault="001F512D">
      <w:pPr>
        <w:pStyle w:val="a3"/>
        <w:spacing w:line="242" w:lineRule="auto"/>
        <w:ind w:right="572"/>
      </w:pPr>
      <w:r>
        <w:t>вариативно: реконструкция фольклорного обряда или его фрагмента; участие в народном гулянии, празднике на улицах своего населенного пункта.</w:t>
      </w:r>
    </w:p>
    <w:p w:rsidR="00C31DE8" w:rsidRDefault="001F512D">
      <w:pPr>
        <w:pStyle w:val="a3"/>
        <w:spacing w:line="274" w:lineRule="exact"/>
        <w:ind w:left="1191" w:firstLine="0"/>
      </w:pPr>
      <w:r>
        <w:t>Семейный</w:t>
      </w:r>
      <w:r>
        <w:rPr>
          <w:spacing w:val="-2"/>
        </w:rPr>
        <w:t xml:space="preserve"> фольклор.</w:t>
      </w:r>
    </w:p>
    <w:p w:rsidR="00C31DE8" w:rsidRDefault="001F512D">
      <w:pPr>
        <w:pStyle w:val="a3"/>
        <w:spacing w:line="242" w:lineRule="auto"/>
        <w:ind w:right="573"/>
      </w:pPr>
      <w:r>
        <w:t>Содержание: фольклорные жанры, связанные с жизнью человека: свадебный обряд, рекрутские песни, плачи-причитания.</w:t>
      </w:r>
    </w:p>
    <w:p w:rsidR="00C31DE8" w:rsidRDefault="001F512D">
      <w:pPr>
        <w:pStyle w:val="a3"/>
        <w:spacing w:line="271"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2" w:line="237" w:lineRule="auto"/>
        <w:ind w:left="1191" w:right="3512" w:firstLine="0"/>
        <w:jc w:val="left"/>
      </w:pPr>
      <w:r>
        <w:t>знакомство</w:t>
      </w:r>
      <w:r>
        <w:rPr>
          <w:spacing w:val="-11"/>
        </w:rPr>
        <w:t xml:space="preserve"> </w:t>
      </w:r>
      <w:r>
        <w:t>с</w:t>
      </w:r>
      <w:r>
        <w:rPr>
          <w:spacing w:val="-13"/>
        </w:rPr>
        <w:t xml:space="preserve"> </w:t>
      </w:r>
      <w:r>
        <w:t>фольклорными</w:t>
      </w:r>
      <w:r>
        <w:rPr>
          <w:spacing w:val="-14"/>
        </w:rPr>
        <w:t xml:space="preserve"> </w:t>
      </w:r>
      <w:r>
        <w:t>жанрами</w:t>
      </w:r>
      <w:r>
        <w:rPr>
          <w:spacing w:val="-14"/>
        </w:rPr>
        <w:t xml:space="preserve"> </w:t>
      </w:r>
      <w:r>
        <w:t>семейного</w:t>
      </w:r>
      <w:r>
        <w:rPr>
          <w:spacing w:val="-11"/>
        </w:rPr>
        <w:t xml:space="preserve"> </w:t>
      </w:r>
      <w:r>
        <w:t>цикла; изучение особенностей их исполнения и звучания;</w:t>
      </w:r>
    </w:p>
    <w:p w:rsidR="00C31DE8" w:rsidRDefault="001F512D">
      <w:pPr>
        <w:pStyle w:val="a3"/>
        <w:spacing w:before="4"/>
        <w:ind w:left="1191" w:firstLine="0"/>
        <w:jc w:val="left"/>
      </w:pPr>
      <w:r>
        <w:t>определение</w:t>
      </w:r>
      <w:r>
        <w:rPr>
          <w:spacing w:val="69"/>
        </w:rPr>
        <w:t xml:space="preserve"> </w:t>
      </w:r>
      <w:r>
        <w:t>на</w:t>
      </w:r>
      <w:r>
        <w:rPr>
          <w:spacing w:val="75"/>
        </w:rPr>
        <w:t xml:space="preserve"> </w:t>
      </w:r>
      <w:r>
        <w:t>слух</w:t>
      </w:r>
      <w:r>
        <w:rPr>
          <w:spacing w:val="72"/>
        </w:rPr>
        <w:t xml:space="preserve"> </w:t>
      </w:r>
      <w:r>
        <w:t>жанровой</w:t>
      </w:r>
      <w:r>
        <w:rPr>
          <w:spacing w:val="78"/>
        </w:rPr>
        <w:t xml:space="preserve"> </w:t>
      </w:r>
      <w:r>
        <w:t>принадлежности,</w:t>
      </w:r>
      <w:r>
        <w:rPr>
          <w:spacing w:val="50"/>
          <w:w w:val="150"/>
        </w:rPr>
        <w:t xml:space="preserve"> </w:t>
      </w:r>
      <w:r>
        <w:t>анализ</w:t>
      </w:r>
      <w:r>
        <w:rPr>
          <w:spacing w:val="78"/>
        </w:rPr>
        <w:t xml:space="preserve"> </w:t>
      </w:r>
      <w:r>
        <w:t>символики</w:t>
      </w:r>
      <w:r>
        <w:rPr>
          <w:spacing w:val="79"/>
        </w:rPr>
        <w:t xml:space="preserve"> </w:t>
      </w:r>
      <w:r>
        <w:rPr>
          <w:spacing w:val="-2"/>
        </w:rPr>
        <w:t>традиционных</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образов;</w:t>
      </w:r>
    </w:p>
    <w:p w:rsidR="00C31DE8" w:rsidRDefault="001F512D">
      <w:pPr>
        <w:pStyle w:val="a3"/>
        <w:tabs>
          <w:tab w:val="left" w:pos="2814"/>
          <w:tab w:val="left" w:pos="4725"/>
          <w:tab w:val="left" w:pos="6559"/>
          <w:tab w:val="left" w:pos="7649"/>
          <w:tab w:val="left" w:pos="8408"/>
          <w:tab w:val="left" w:pos="9119"/>
        </w:tabs>
        <w:spacing w:before="1" w:line="237" w:lineRule="auto"/>
        <w:ind w:left="1191" w:right="584" w:firstLine="0"/>
        <w:jc w:val="left"/>
      </w:pPr>
      <w:r>
        <w:t xml:space="preserve">разучивание и исполнение отдельных песен, фрагментов обрядов (по выбору учителя); </w:t>
      </w:r>
      <w:r>
        <w:rPr>
          <w:spacing w:val="-2"/>
        </w:rPr>
        <w:t>вариативно:</w:t>
      </w:r>
      <w:r>
        <w:tab/>
      </w:r>
      <w:r>
        <w:rPr>
          <w:spacing w:val="-2"/>
        </w:rPr>
        <w:t>реконструкция</w:t>
      </w:r>
      <w:r>
        <w:tab/>
      </w:r>
      <w:r>
        <w:rPr>
          <w:spacing w:val="-2"/>
        </w:rPr>
        <w:t>фольклорного</w:t>
      </w:r>
      <w:r>
        <w:tab/>
      </w:r>
      <w:r>
        <w:rPr>
          <w:spacing w:val="-2"/>
        </w:rPr>
        <w:t>обряда</w:t>
      </w:r>
      <w:r>
        <w:tab/>
      </w:r>
      <w:r>
        <w:rPr>
          <w:spacing w:val="-4"/>
        </w:rPr>
        <w:t>или</w:t>
      </w:r>
      <w:r>
        <w:tab/>
      </w:r>
      <w:r>
        <w:rPr>
          <w:spacing w:val="-4"/>
        </w:rPr>
        <w:t>его</w:t>
      </w:r>
      <w:r>
        <w:tab/>
      </w:r>
      <w:r>
        <w:rPr>
          <w:spacing w:val="-2"/>
        </w:rPr>
        <w:t>фрагмента;</w:t>
      </w:r>
    </w:p>
    <w:p w:rsidR="00C31DE8" w:rsidRDefault="001F512D">
      <w:pPr>
        <w:pStyle w:val="a3"/>
        <w:spacing w:before="8" w:line="275" w:lineRule="exact"/>
        <w:ind w:firstLine="0"/>
        <w:jc w:val="left"/>
      </w:pPr>
      <w:r>
        <w:t>исследовательские</w:t>
      </w:r>
      <w:r>
        <w:rPr>
          <w:spacing w:val="-10"/>
        </w:rPr>
        <w:t xml:space="preserve"> </w:t>
      </w:r>
      <w:r>
        <w:t>проекты</w:t>
      </w:r>
      <w:r>
        <w:rPr>
          <w:spacing w:val="-8"/>
        </w:rPr>
        <w:t xml:space="preserve"> </w:t>
      </w:r>
      <w:r>
        <w:t>по</w:t>
      </w:r>
      <w:r>
        <w:rPr>
          <w:spacing w:val="-4"/>
        </w:rPr>
        <w:t xml:space="preserve"> </w:t>
      </w:r>
      <w:r>
        <w:t>теме</w:t>
      </w:r>
      <w:r>
        <w:rPr>
          <w:spacing w:val="-8"/>
        </w:rPr>
        <w:t xml:space="preserve"> </w:t>
      </w:r>
      <w:r>
        <w:t>«Жанры</w:t>
      </w:r>
      <w:r>
        <w:rPr>
          <w:spacing w:val="-5"/>
        </w:rPr>
        <w:t xml:space="preserve"> </w:t>
      </w:r>
      <w:r>
        <w:t>семейного</w:t>
      </w:r>
      <w:r>
        <w:rPr>
          <w:spacing w:val="-2"/>
        </w:rPr>
        <w:t xml:space="preserve"> фольклора».</w:t>
      </w:r>
    </w:p>
    <w:p w:rsidR="00C31DE8" w:rsidRDefault="001F512D">
      <w:pPr>
        <w:pStyle w:val="a3"/>
        <w:spacing w:line="274" w:lineRule="exact"/>
        <w:ind w:left="1191" w:firstLine="0"/>
      </w:pPr>
      <w:r>
        <w:t>Наш</w:t>
      </w:r>
      <w:r>
        <w:rPr>
          <w:spacing w:val="1"/>
        </w:rPr>
        <w:t xml:space="preserve"> </w:t>
      </w:r>
      <w:r>
        <w:t>край</w:t>
      </w:r>
      <w:r>
        <w:rPr>
          <w:spacing w:val="-3"/>
        </w:rPr>
        <w:t xml:space="preserve"> </w:t>
      </w:r>
      <w:r>
        <w:rPr>
          <w:spacing w:val="-2"/>
        </w:rPr>
        <w:t>сегодня.</w:t>
      </w:r>
    </w:p>
    <w:p w:rsidR="00C31DE8" w:rsidRDefault="001F512D">
      <w:pPr>
        <w:pStyle w:val="a3"/>
        <w:ind w:right="558"/>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C31DE8" w:rsidRDefault="001F512D">
      <w:pPr>
        <w:pStyle w:val="a3"/>
        <w:spacing w:before="2"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left="1191" w:right="568" w:firstLine="0"/>
      </w:pPr>
      <w:r>
        <w:t>разучивание и исполнение гимна республики, города, песен местных композиторов; знакомство</w:t>
      </w:r>
      <w:r>
        <w:rPr>
          <w:spacing w:val="40"/>
        </w:rPr>
        <w:t xml:space="preserve"> </w:t>
      </w:r>
      <w:r>
        <w:t>с</w:t>
      </w:r>
      <w:r>
        <w:rPr>
          <w:spacing w:val="40"/>
        </w:rPr>
        <w:t xml:space="preserve"> </w:t>
      </w:r>
      <w:r>
        <w:t>творческой</w:t>
      </w:r>
      <w:r>
        <w:rPr>
          <w:spacing w:val="40"/>
        </w:rPr>
        <w:t xml:space="preserve"> </w:t>
      </w:r>
      <w:r>
        <w:t>биографией,</w:t>
      </w:r>
      <w:r>
        <w:rPr>
          <w:spacing w:val="40"/>
        </w:rPr>
        <w:t xml:space="preserve"> </w:t>
      </w:r>
      <w:r>
        <w:t>деятельностью</w:t>
      </w:r>
      <w:r>
        <w:rPr>
          <w:spacing w:val="40"/>
        </w:rPr>
        <w:t xml:space="preserve"> </w:t>
      </w:r>
      <w:r>
        <w:t>местных</w:t>
      </w:r>
      <w:r>
        <w:rPr>
          <w:spacing w:val="40"/>
        </w:rPr>
        <w:t xml:space="preserve"> </w:t>
      </w:r>
      <w:r>
        <w:t>мастеров</w:t>
      </w:r>
      <w:r>
        <w:rPr>
          <w:spacing w:val="40"/>
        </w:rPr>
        <w:t xml:space="preserve"> </w:t>
      </w:r>
      <w:r>
        <w:t>культуры</w:t>
      </w:r>
      <w:r>
        <w:rPr>
          <w:spacing w:val="40"/>
        </w:rPr>
        <w:t xml:space="preserve"> </w:t>
      </w:r>
      <w:r>
        <w:t>и</w:t>
      </w:r>
    </w:p>
    <w:p w:rsidR="00C31DE8" w:rsidRDefault="001F512D">
      <w:pPr>
        <w:pStyle w:val="a3"/>
        <w:spacing w:line="271" w:lineRule="exact"/>
        <w:ind w:firstLine="0"/>
        <w:jc w:val="left"/>
      </w:pPr>
      <w:r>
        <w:rPr>
          <w:spacing w:val="-2"/>
        </w:rPr>
        <w:t>искусства;</w:t>
      </w:r>
    </w:p>
    <w:p w:rsidR="00C31DE8" w:rsidRDefault="001F512D">
      <w:pPr>
        <w:pStyle w:val="a3"/>
        <w:spacing w:before="2"/>
        <w:ind w:right="563"/>
      </w:pPr>
      <w:r>
        <w:t>вариативно: посещение местных музыкальных театров, музеев, концертов, написание отзыва с анализом спектакля, концерта, экскурсии;</w:t>
      </w:r>
    </w:p>
    <w:p w:rsidR="00C31DE8" w:rsidRDefault="001F512D">
      <w:pPr>
        <w:pStyle w:val="a3"/>
        <w:spacing w:before="2" w:line="237" w:lineRule="auto"/>
        <w:ind w:right="572"/>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C31DE8" w:rsidRDefault="001F512D">
      <w:pPr>
        <w:pStyle w:val="a3"/>
        <w:spacing w:before="4"/>
        <w:ind w:right="566"/>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C31DE8" w:rsidRDefault="001F512D">
      <w:pPr>
        <w:pStyle w:val="a3"/>
        <w:spacing w:line="242" w:lineRule="auto"/>
        <w:ind w:left="1191" w:right="3691" w:firstLine="0"/>
      </w:pPr>
      <w:r>
        <w:t>Модуль</w:t>
      </w:r>
      <w:r>
        <w:rPr>
          <w:spacing w:val="-3"/>
        </w:rPr>
        <w:t xml:space="preserve"> </w:t>
      </w:r>
      <w:r>
        <w:t>№</w:t>
      </w:r>
      <w:r>
        <w:rPr>
          <w:spacing w:val="-4"/>
        </w:rPr>
        <w:t xml:space="preserve"> </w:t>
      </w:r>
      <w:r>
        <w:t>2</w:t>
      </w:r>
      <w:r>
        <w:rPr>
          <w:spacing w:val="-5"/>
        </w:rPr>
        <w:t xml:space="preserve"> </w:t>
      </w:r>
      <w:r>
        <w:t>«Народное</w:t>
      </w:r>
      <w:r>
        <w:rPr>
          <w:spacing w:val="-5"/>
        </w:rPr>
        <w:t xml:space="preserve"> </w:t>
      </w:r>
      <w:r>
        <w:t>музыкальное</w:t>
      </w:r>
      <w:r>
        <w:rPr>
          <w:spacing w:val="-4"/>
        </w:rPr>
        <w:t xml:space="preserve"> </w:t>
      </w:r>
      <w:r>
        <w:t>творчество</w:t>
      </w:r>
      <w:r>
        <w:rPr>
          <w:spacing w:val="-4"/>
        </w:rPr>
        <w:t xml:space="preserve"> </w:t>
      </w:r>
      <w:r>
        <w:t>России» Россия - наш общий дом.</w:t>
      </w:r>
    </w:p>
    <w:p w:rsidR="00C31DE8" w:rsidRDefault="001F512D">
      <w:pPr>
        <w:pStyle w:val="a3"/>
        <w:ind w:right="547"/>
      </w:pPr>
      <w: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jc w:val="left"/>
      </w:pPr>
      <w:r>
        <w:t>знакомство со звучанием</w:t>
      </w:r>
      <w:r>
        <w:rPr>
          <w:spacing w:val="-1"/>
        </w:rPr>
        <w:t xml:space="preserve"> </w:t>
      </w:r>
      <w:r>
        <w:t>фольклорных</w:t>
      </w:r>
      <w:r>
        <w:rPr>
          <w:spacing w:val="-6"/>
        </w:rPr>
        <w:t xml:space="preserve"> </w:t>
      </w:r>
      <w:r>
        <w:t>образцов</w:t>
      </w:r>
      <w:r>
        <w:rPr>
          <w:spacing w:val="-1"/>
        </w:rPr>
        <w:t xml:space="preserve"> </w:t>
      </w:r>
      <w:r>
        <w:t>близких</w:t>
      </w:r>
      <w:r>
        <w:rPr>
          <w:spacing w:val="-2"/>
        </w:rPr>
        <w:t xml:space="preserve"> </w:t>
      </w:r>
      <w:r>
        <w:t>и</w:t>
      </w:r>
      <w:r>
        <w:rPr>
          <w:spacing w:val="-2"/>
        </w:rPr>
        <w:t xml:space="preserve"> </w:t>
      </w:r>
      <w:r>
        <w:t>далеких</w:t>
      </w:r>
      <w:r>
        <w:rPr>
          <w:spacing w:val="-2"/>
        </w:rPr>
        <w:t xml:space="preserve"> </w:t>
      </w:r>
      <w:r>
        <w:t>регионов</w:t>
      </w:r>
      <w:r>
        <w:rPr>
          <w:spacing w:val="-1"/>
        </w:rPr>
        <w:t xml:space="preserve"> </w:t>
      </w:r>
      <w:r>
        <w:t>в</w:t>
      </w:r>
      <w:r>
        <w:rPr>
          <w:spacing w:val="-1"/>
        </w:rPr>
        <w:t xml:space="preserve"> </w:t>
      </w:r>
      <w:r>
        <w:t>аудио-</w:t>
      </w:r>
      <w:r>
        <w:rPr>
          <w:spacing w:val="-1"/>
        </w:rPr>
        <w:t xml:space="preserve"> </w:t>
      </w:r>
      <w:r>
        <w:t xml:space="preserve">и </w:t>
      </w:r>
      <w:r>
        <w:rPr>
          <w:spacing w:val="-2"/>
        </w:rPr>
        <w:t>видеозаписи;</w:t>
      </w:r>
    </w:p>
    <w:p w:rsidR="00C31DE8" w:rsidRDefault="001F512D">
      <w:pPr>
        <w:pStyle w:val="a3"/>
        <w:spacing w:line="242" w:lineRule="auto"/>
        <w:jc w:val="left"/>
      </w:pPr>
      <w:r>
        <w:t>разучивание</w:t>
      </w:r>
      <w:r>
        <w:rPr>
          <w:spacing w:val="40"/>
        </w:rPr>
        <w:t xml:space="preserve"> </w:t>
      </w:r>
      <w:r>
        <w:t>и</w:t>
      </w:r>
      <w:r>
        <w:rPr>
          <w:spacing w:val="40"/>
        </w:rPr>
        <w:t xml:space="preserve"> </w:t>
      </w:r>
      <w:r>
        <w:t>исполнение</w:t>
      </w:r>
      <w:r>
        <w:rPr>
          <w:spacing w:val="40"/>
        </w:rPr>
        <w:t xml:space="preserve"> </w:t>
      </w:r>
      <w:r>
        <w:t>народных</w:t>
      </w:r>
      <w:r>
        <w:rPr>
          <w:spacing w:val="40"/>
        </w:rPr>
        <w:t xml:space="preserve"> </w:t>
      </w:r>
      <w:r>
        <w:t>песен,</w:t>
      </w:r>
      <w:r>
        <w:rPr>
          <w:spacing w:val="40"/>
        </w:rPr>
        <w:t xml:space="preserve"> </w:t>
      </w:r>
      <w:r>
        <w:t>танцев,</w:t>
      </w:r>
      <w:r>
        <w:rPr>
          <w:spacing w:val="40"/>
        </w:rPr>
        <w:t xml:space="preserve"> </w:t>
      </w:r>
      <w:r>
        <w:t>инструментальных</w:t>
      </w:r>
      <w:r>
        <w:rPr>
          <w:spacing w:val="40"/>
        </w:rPr>
        <w:t xml:space="preserve"> </w:t>
      </w:r>
      <w:r>
        <w:t>наигрышей, фольклорных игр разных народов России; определение на слух:</w:t>
      </w:r>
    </w:p>
    <w:p w:rsidR="00C31DE8" w:rsidRDefault="001F512D">
      <w:pPr>
        <w:pStyle w:val="a3"/>
        <w:spacing w:line="242" w:lineRule="auto"/>
        <w:jc w:val="left"/>
      </w:pPr>
      <w:r>
        <w:t>принадлежности</w:t>
      </w:r>
      <w:r>
        <w:rPr>
          <w:spacing w:val="40"/>
        </w:rPr>
        <w:t xml:space="preserve"> </w:t>
      </w:r>
      <w:r>
        <w:t>к</w:t>
      </w:r>
      <w:r>
        <w:rPr>
          <w:spacing w:val="40"/>
        </w:rPr>
        <w:t xml:space="preserve"> </w:t>
      </w:r>
      <w:r>
        <w:t>народной</w:t>
      </w:r>
      <w:r>
        <w:rPr>
          <w:spacing w:val="40"/>
        </w:rPr>
        <w:t xml:space="preserve"> </w:t>
      </w:r>
      <w:r>
        <w:t>или</w:t>
      </w:r>
      <w:r>
        <w:rPr>
          <w:spacing w:val="40"/>
        </w:rPr>
        <w:t xml:space="preserve"> </w:t>
      </w:r>
      <w:r>
        <w:t>композиторской</w:t>
      </w:r>
      <w:r>
        <w:rPr>
          <w:spacing w:val="40"/>
        </w:rPr>
        <w:t xml:space="preserve"> </w:t>
      </w:r>
      <w:r>
        <w:t>музыке;</w:t>
      </w:r>
      <w:r>
        <w:rPr>
          <w:spacing w:val="40"/>
        </w:rPr>
        <w:t xml:space="preserve"> </w:t>
      </w:r>
      <w:r>
        <w:t>исполнительского</w:t>
      </w:r>
      <w:r>
        <w:rPr>
          <w:spacing w:val="40"/>
        </w:rPr>
        <w:t xml:space="preserve"> </w:t>
      </w:r>
      <w:r>
        <w:t>состава (вокального, инструментального, смешанного); жанра, характера музыки.</w:t>
      </w:r>
    </w:p>
    <w:p w:rsidR="00C31DE8" w:rsidRDefault="001F512D">
      <w:pPr>
        <w:pStyle w:val="a3"/>
        <w:spacing w:line="271" w:lineRule="exact"/>
        <w:ind w:left="1191" w:firstLine="0"/>
        <w:jc w:val="left"/>
      </w:pPr>
      <w:r>
        <w:t>Фольклорные</w:t>
      </w:r>
      <w:r>
        <w:rPr>
          <w:spacing w:val="-15"/>
        </w:rPr>
        <w:t xml:space="preserve"> </w:t>
      </w:r>
      <w:r>
        <w:rPr>
          <w:spacing w:val="-2"/>
        </w:rPr>
        <w:t>жанры.</w:t>
      </w:r>
    </w:p>
    <w:p w:rsidR="00C31DE8" w:rsidRDefault="001F512D">
      <w:pPr>
        <w:pStyle w:val="a3"/>
        <w:spacing w:line="237" w:lineRule="auto"/>
        <w:ind w:left="1191" w:right="1807" w:firstLine="0"/>
        <w:jc w:val="left"/>
      </w:pPr>
      <w:r>
        <w:t>Содержание:</w:t>
      </w:r>
      <w:r>
        <w:rPr>
          <w:spacing w:val="-10"/>
        </w:rPr>
        <w:t xml:space="preserve"> </w:t>
      </w:r>
      <w:r>
        <w:t>общее</w:t>
      </w:r>
      <w:r>
        <w:rPr>
          <w:spacing w:val="-7"/>
        </w:rPr>
        <w:t xml:space="preserve"> </w:t>
      </w:r>
      <w:r>
        <w:t>и</w:t>
      </w:r>
      <w:r>
        <w:rPr>
          <w:spacing w:val="-10"/>
        </w:rPr>
        <w:t xml:space="preserve"> </w:t>
      </w:r>
      <w:r>
        <w:t>особенное</w:t>
      </w:r>
      <w:r>
        <w:rPr>
          <w:spacing w:val="-6"/>
        </w:rPr>
        <w:t xml:space="preserve"> </w:t>
      </w:r>
      <w:r>
        <w:t>в</w:t>
      </w:r>
      <w:r>
        <w:rPr>
          <w:spacing w:val="-10"/>
        </w:rPr>
        <w:t xml:space="preserve"> </w:t>
      </w:r>
      <w:r>
        <w:t>фольклоре</w:t>
      </w:r>
      <w:r>
        <w:rPr>
          <w:spacing w:val="-11"/>
        </w:rPr>
        <w:t xml:space="preserve"> </w:t>
      </w:r>
      <w:r>
        <w:t>народов</w:t>
      </w:r>
      <w:r>
        <w:rPr>
          <w:spacing w:val="-4"/>
        </w:rPr>
        <w:t xml:space="preserve"> </w:t>
      </w:r>
      <w:r>
        <w:t>России:</w:t>
      </w:r>
      <w:r>
        <w:rPr>
          <w:spacing w:val="-6"/>
        </w:rPr>
        <w:t xml:space="preserve"> </w:t>
      </w:r>
      <w:r>
        <w:t>лирика,</w:t>
      </w:r>
      <w:r>
        <w:rPr>
          <w:spacing w:val="-4"/>
        </w:rPr>
        <w:t xml:space="preserve"> </w:t>
      </w:r>
      <w:r>
        <w:t xml:space="preserve">эпос, </w:t>
      </w:r>
      <w:r>
        <w:rPr>
          <w:spacing w:val="-2"/>
        </w:rPr>
        <w:t>танец.</w:t>
      </w:r>
    </w:p>
    <w:p w:rsidR="00C31DE8" w:rsidRDefault="001F512D">
      <w:pPr>
        <w:pStyle w:val="a3"/>
        <w:spacing w:line="275" w:lineRule="exact"/>
        <w:ind w:left="1191" w:firstLine="0"/>
        <w:jc w:val="left"/>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left="1191" w:firstLine="0"/>
        <w:jc w:val="left"/>
      </w:pPr>
      <w:r>
        <w:t>знакомство</w:t>
      </w:r>
      <w:r>
        <w:rPr>
          <w:spacing w:val="-2"/>
        </w:rPr>
        <w:t xml:space="preserve"> </w:t>
      </w:r>
      <w:r>
        <w:t>со</w:t>
      </w:r>
      <w:r>
        <w:rPr>
          <w:spacing w:val="-7"/>
        </w:rPr>
        <w:t xml:space="preserve"> </w:t>
      </w:r>
      <w:r>
        <w:t>звучанием</w:t>
      </w:r>
      <w:r>
        <w:rPr>
          <w:spacing w:val="-4"/>
        </w:rPr>
        <w:t xml:space="preserve"> </w:t>
      </w:r>
      <w:r>
        <w:t>фольклора</w:t>
      </w:r>
      <w:r>
        <w:rPr>
          <w:spacing w:val="-7"/>
        </w:rPr>
        <w:t xml:space="preserve"> </w:t>
      </w:r>
      <w:r>
        <w:t>разных</w:t>
      </w:r>
      <w:r>
        <w:rPr>
          <w:spacing w:val="-7"/>
        </w:rPr>
        <w:t xml:space="preserve"> </w:t>
      </w:r>
      <w:r>
        <w:t>регионов</w:t>
      </w:r>
      <w:r>
        <w:rPr>
          <w:spacing w:val="-3"/>
        </w:rPr>
        <w:t xml:space="preserve"> </w:t>
      </w:r>
      <w:r>
        <w:t>России</w:t>
      </w:r>
      <w:r>
        <w:rPr>
          <w:spacing w:val="-10"/>
        </w:rPr>
        <w:t xml:space="preserve"> </w:t>
      </w:r>
      <w:r>
        <w:t>в</w:t>
      </w:r>
      <w:r>
        <w:rPr>
          <w:spacing w:val="-5"/>
        </w:rPr>
        <w:t xml:space="preserve"> </w:t>
      </w:r>
      <w:r>
        <w:t>аудио-</w:t>
      </w:r>
      <w:r>
        <w:rPr>
          <w:spacing w:val="-10"/>
        </w:rPr>
        <w:t xml:space="preserve"> </w:t>
      </w:r>
      <w:r>
        <w:t>и</w:t>
      </w:r>
      <w:r>
        <w:rPr>
          <w:spacing w:val="-6"/>
        </w:rPr>
        <w:t xml:space="preserve"> </w:t>
      </w:r>
      <w:r>
        <w:t>видеозаписи; аутентичная манера исполнения;</w:t>
      </w:r>
    </w:p>
    <w:p w:rsidR="00C31DE8" w:rsidRDefault="001F512D">
      <w:pPr>
        <w:pStyle w:val="a3"/>
        <w:spacing w:line="242" w:lineRule="auto"/>
        <w:jc w:val="left"/>
      </w:pPr>
      <w:r>
        <w:t>выявление</w:t>
      </w:r>
      <w:r>
        <w:rPr>
          <w:spacing w:val="-4"/>
        </w:rPr>
        <w:t xml:space="preserve"> </w:t>
      </w:r>
      <w:r>
        <w:t>характерных</w:t>
      </w:r>
      <w:r>
        <w:rPr>
          <w:spacing w:val="-8"/>
        </w:rPr>
        <w:t xml:space="preserve"> </w:t>
      </w:r>
      <w:r>
        <w:t>интонаций</w:t>
      </w:r>
      <w:r>
        <w:rPr>
          <w:spacing w:val="-7"/>
        </w:rPr>
        <w:t xml:space="preserve"> </w:t>
      </w:r>
      <w:r>
        <w:t>и</w:t>
      </w:r>
      <w:r>
        <w:rPr>
          <w:spacing w:val="-2"/>
        </w:rPr>
        <w:t xml:space="preserve"> </w:t>
      </w:r>
      <w:r>
        <w:t>ритмов</w:t>
      </w:r>
      <w:r>
        <w:rPr>
          <w:spacing w:val="-6"/>
        </w:rPr>
        <w:t xml:space="preserve"> </w:t>
      </w:r>
      <w:r>
        <w:t>в</w:t>
      </w:r>
      <w:r>
        <w:rPr>
          <w:spacing w:val="-11"/>
        </w:rPr>
        <w:t xml:space="preserve"> </w:t>
      </w:r>
      <w:r>
        <w:t>звучании</w:t>
      </w:r>
      <w:r>
        <w:rPr>
          <w:spacing w:val="-2"/>
        </w:rPr>
        <w:t xml:space="preserve"> </w:t>
      </w:r>
      <w:r>
        <w:t>традиционной</w:t>
      </w:r>
      <w:r>
        <w:rPr>
          <w:spacing w:val="-2"/>
        </w:rPr>
        <w:t xml:space="preserve"> </w:t>
      </w:r>
      <w:r>
        <w:t>музыки</w:t>
      </w:r>
      <w:r>
        <w:rPr>
          <w:spacing w:val="-2"/>
        </w:rPr>
        <w:t xml:space="preserve"> </w:t>
      </w:r>
      <w:r>
        <w:t xml:space="preserve">разных </w:t>
      </w:r>
      <w:r>
        <w:rPr>
          <w:spacing w:val="-2"/>
        </w:rPr>
        <w:t>народов;</w:t>
      </w:r>
    </w:p>
    <w:p w:rsidR="00C31DE8" w:rsidRDefault="001F512D">
      <w:pPr>
        <w:pStyle w:val="a3"/>
        <w:spacing w:line="242" w:lineRule="auto"/>
        <w:jc w:val="left"/>
      </w:pPr>
      <w:r>
        <w:t>выявление</w:t>
      </w:r>
      <w:r>
        <w:rPr>
          <w:spacing w:val="-8"/>
        </w:rPr>
        <w:t xml:space="preserve"> </w:t>
      </w:r>
      <w:r>
        <w:t>общего</w:t>
      </w:r>
      <w:r>
        <w:rPr>
          <w:spacing w:val="-3"/>
        </w:rPr>
        <w:t xml:space="preserve"> </w:t>
      </w:r>
      <w:r>
        <w:t>и</w:t>
      </w:r>
      <w:r>
        <w:rPr>
          <w:spacing w:val="-11"/>
        </w:rPr>
        <w:t xml:space="preserve"> </w:t>
      </w:r>
      <w:r>
        <w:t>особенного при</w:t>
      </w:r>
      <w:r>
        <w:rPr>
          <w:spacing w:val="-2"/>
        </w:rPr>
        <w:t xml:space="preserve"> </w:t>
      </w:r>
      <w:r>
        <w:t>сравнении</w:t>
      </w:r>
      <w:r>
        <w:rPr>
          <w:spacing w:val="-6"/>
        </w:rPr>
        <w:t xml:space="preserve"> </w:t>
      </w:r>
      <w:r>
        <w:t>танцевальных,</w:t>
      </w:r>
      <w:r>
        <w:rPr>
          <w:spacing w:val="-1"/>
        </w:rPr>
        <w:t xml:space="preserve"> </w:t>
      </w:r>
      <w:r>
        <w:t>лирических</w:t>
      </w:r>
      <w:r>
        <w:rPr>
          <w:spacing w:val="-7"/>
        </w:rPr>
        <w:t xml:space="preserve"> </w:t>
      </w:r>
      <w:r>
        <w:t>и</w:t>
      </w:r>
      <w:r>
        <w:rPr>
          <w:spacing w:val="-2"/>
        </w:rPr>
        <w:t xml:space="preserve"> </w:t>
      </w:r>
      <w:r>
        <w:t>эпических песенных образцов фольклора разных народов России;</w:t>
      </w:r>
    </w:p>
    <w:p w:rsidR="00C31DE8" w:rsidRDefault="001F512D">
      <w:pPr>
        <w:pStyle w:val="a3"/>
        <w:spacing w:line="237" w:lineRule="auto"/>
        <w:jc w:val="left"/>
      </w:pPr>
      <w:r>
        <w:t>разучивание и исполнение народных песен, танцев, эпических сказаний; двигательная, ритмическая,</w:t>
      </w:r>
      <w:r>
        <w:rPr>
          <w:spacing w:val="-11"/>
        </w:rPr>
        <w:t xml:space="preserve"> </w:t>
      </w:r>
      <w:r>
        <w:t>интонационная</w:t>
      </w:r>
      <w:r>
        <w:rPr>
          <w:spacing w:val="-5"/>
        </w:rPr>
        <w:t xml:space="preserve"> </w:t>
      </w:r>
      <w:r>
        <w:t>импровизация</w:t>
      </w:r>
      <w:r>
        <w:rPr>
          <w:spacing w:val="-10"/>
        </w:rPr>
        <w:t xml:space="preserve"> </w:t>
      </w:r>
      <w:r>
        <w:t>в</w:t>
      </w:r>
      <w:r>
        <w:rPr>
          <w:spacing w:val="-6"/>
        </w:rPr>
        <w:t xml:space="preserve"> </w:t>
      </w:r>
      <w:r>
        <w:t>характере</w:t>
      </w:r>
      <w:r>
        <w:rPr>
          <w:spacing w:val="-8"/>
        </w:rPr>
        <w:t xml:space="preserve"> </w:t>
      </w:r>
      <w:r>
        <w:t>изученных</w:t>
      </w:r>
      <w:r>
        <w:rPr>
          <w:spacing w:val="-10"/>
        </w:rPr>
        <w:t xml:space="preserve"> </w:t>
      </w:r>
      <w:r>
        <w:t>народных</w:t>
      </w:r>
      <w:r>
        <w:rPr>
          <w:spacing w:val="-10"/>
        </w:rPr>
        <w:t xml:space="preserve"> </w:t>
      </w:r>
      <w:r>
        <w:t>танцев</w:t>
      </w:r>
      <w:r>
        <w:rPr>
          <w:spacing w:val="-5"/>
        </w:rPr>
        <w:t xml:space="preserve"> </w:t>
      </w:r>
      <w:r>
        <w:t>и</w:t>
      </w:r>
      <w:r>
        <w:rPr>
          <w:spacing w:val="-10"/>
        </w:rPr>
        <w:t xml:space="preserve"> </w:t>
      </w:r>
      <w:r>
        <w:rPr>
          <w:spacing w:val="-2"/>
        </w:rPr>
        <w:t>песен;</w:t>
      </w:r>
    </w:p>
    <w:p w:rsidR="00C31DE8" w:rsidRDefault="001F512D">
      <w:pPr>
        <w:pStyle w:val="a3"/>
        <w:ind w:left="1191" w:firstLine="0"/>
        <w:jc w:val="left"/>
      </w:pPr>
      <w:r>
        <w:t>вариативно:</w:t>
      </w:r>
      <w:r>
        <w:rPr>
          <w:spacing w:val="-9"/>
        </w:rPr>
        <w:t xml:space="preserve"> </w:t>
      </w:r>
      <w:r>
        <w:t>исследовательские</w:t>
      </w:r>
      <w:r>
        <w:rPr>
          <w:spacing w:val="-10"/>
        </w:rPr>
        <w:t xml:space="preserve"> </w:t>
      </w:r>
      <w:r>
        <w:t>проекты,</w:t>
      </w:r>
      <w:r>
        <w:rPr>
          <w:spacing w:val="-9"/>
        </w:rPr>
        <w:t xml:space="preserve"> </w:t>
      </w:r>
      <w:r>
        <w:t>посвященные</w:t>
      </w:r>
      <w:r>
        <w:rPr>
          <w:spacing w:val="-10"/>
        </w:rPr>
        <w:t xml:space="preserve"> </w:t>
      </w:r>
      <w:r>
        <w:t>музыке</w:t>
      </w:r>
      <w:r>
        <w:rPr>
          <w:spacing w:val="-7"/>
        </w:rPr>
        <w:t xml:space="preserve"> </w:t>
      </w:r>
      <w:r>
        <w:t>разных</w:t>
      </w:r>
      <w:r>
        <w:rPr>
          <w:spacing w:val="-11"/>
        </w:rPr>
        <w:t xml:space="preserve"> </w:t>
      </w:r>
      <w:r>
        <w:t>народов</w:t>
      </w:r>
      <w:r>
        <w:rPr>
          <w:spacing w:val="-9"/>
        </w:rPr>
        <w:t xml:space="preserve"> </w:t>
      </w:r>
      <w:r>
        <w:t>России; музыкальный фестиваль «Народы России».</w:t>
      </w:r>
    </w:p>
    <w:p w:rsidR="00C31DE8" w:rsidRDefault="001F512D">
      <w:pPr>
        <w:pStyle w:val="a3"/>
        <w:spacing w:line="237" w:lineRule="auto"/>
        <w:ind w:right="565"/>
        <w:jc w:val="left"/>
      </w:pPr>
      <w:r>
        <w:t>Фольклор</w:t>
      </w:r>
      <w:r>
        <w:rPr>
          <w:spacing w:val="40"/>
        </w:rPr>
        <w:t xml:space="preserve"> </w:t>
      </w:r>
      <w:r>
        <w:t>в</w:t>
      </w:r>
      <w:r>
        <w:rPr>
          <w:spacing w:val="40"/>
        </w:rPr>
        <w:t xml:space="preserve"> </w:t>
      </w:r>
      <w:r>
        <w:t>творчестве</w:t>
      </w:r>
      <w:r>
        <w:rPr>
          <w:spacing w:val="40"/>
        </w:rPr>
        <w:t xml:space="preserve"> </w:t>
      </w:r>
      <w:r>
        <w:t>профессиональных</w:t>
      </w:r>
      <w:r>
        <w:rPr>
          <w:spacing w:val="40"/>
        </w:rPr>
        <w:t xml:space="preserve"> </w:t>
      </w:r>
      <w:r>
        <w:t>композиторов.</w:t>
      </w:r>
      <w:r>
        <w:rPr>
          <w:spacing w:val="40"/>
        </w:rPr>
        <w:t xml:space="preserve"> </w:t>
      </w:r>
      <w:r>
        <w:t>Содержание:</w:t>
      </w:r>
      <w:r>
        <w:rPr>
          <w:spacing w:val="40"/>
        </w:rPr>
        <w:t xml:space="preserve"> </w:t>
      </w:r>
      <w:r>
        <w:t>народные истоки композиторского творчества: обработки</w:t>
      </w:r>
    </w:p>
    <w:p w:rsidR="00C31DE8" w:rsidRDefault="001F512D">
      <w:pPr>
        <w:pStyle w:val="a3"/>
        <w:ind w:left="1191" w:firstLine="0"/>
        <w:jc w:val="left"/>
      </w:pPr>
      <w:r>
        <w:t>фольклора,</w:t>
      </w:r>
      <w:r>
        <w:rPr>
          <w:spacing w:val="31"/>
        </w:rPr>
        <w:t xml:space="preserve">  </w:t>
      </w:r>
      <w:r>
        <w:t>цитаты;</w:t>
      </w:r>
      <w:r>
        <w:rPr>
          <w:spacing w:val="29"/>
        </w:rPr>
        <w:t xml:space="preserve">  </w:t>
      </w:r>
      <w:r>
        <w:t>картины</w:t>
      </w:r>
      <w:r>
        <w:rPr>
          <w:spacing w:val="33"/>
        </w:rPr>
        <w:t xml:space="preserve">  </w:t>
      </w:r>
      <w:r>
        <w:t>родной</w:t>
      </w:r>
      <w:r>
        <w:rPr>
          <w:spacing w:val="31"/>
        </w:rPr>
        <w:t xml:space="preserve">  </w:t>
      </w:r>
      <w:r>
        <w:t>природы</w:t>
      </w:r>
      <w:r>
        <w:rPr>
          <w:spacing w:val="33"/>
        </w:rPr>
        <w:t xml:space="preserve">  </w:t>
      </w:r>
      <w:r>
        <w:t>и</w:t>
      </w:r>
      <w:r>
        <w:rPr>
          <w:spacing w:val="32"/>
        </w:rPr>
        <w:t xml:space="preserve">  </w:t>
      </w:r>
      <w:r>
        <w:t>отражение</w:t>
      </w:r>
      <w:r>
        <w:rPr>
          <w:spacing w:val="32"/>
        </w:rPr>
        <w:t xml:space="preserve">  </w:t>
      </w:r>
      <w:r>
        <w:t>типичных</w:t>
      </w:r>
      <w:r>
        <w:rPr>
          <w:spacing w:val="30"/>
        </w:rPr>
        <w:t xml:space="preserve">  </w:t>
      </w:r>
      <w:r>
        <w:rPr>
          <w:spacing w:val="-2"/>
        </w:rPr>
        <w:t>образов,</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характеров, важных исторических событий. Внутреннее родство композиторского и народного творчества на интонационном уровне.</w:t>
      </w:r>
    </w:p>
    <w:p w:rsidR="00C31DE8" w:rsidRDefault="001F512D">
      <w:pPr>
        <w:pStyle w:val="a3"/>
        <w:spacing w:line="272"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10" w:line="237" w:lineRule="auto"/>
        <w:ind w:right="564"/>
      </w:pPr>
      <w:r>
        <w:t>сравнение аутентичного звучания фольклора и фольклорных мелодий в</w:t>
      </w:r>
      <w:r>
        <w:rPr>
          <w:spacing w:val="40"/>
        </w:rPr>
        <w:t xml:space="preserve"> </w:t>
      </w:r>
      <w:r>
        <w:t>композиторской обработке;</w:t>
      </w:r>
    </w:p>
    <w:p w:rsidR="00C31DE8" w:rsidRDefault="001F512D">
      <w:pPr>
        <w:pStyle w:val="a3"/>
        <w:spacing w:line="275" w:lineRule="exact"/>
        <w:ind w:left="1191" w:firstLine="0"/>
      </w:pPr>
      <w:r>
        <w:t>разучивание,</w:t>
      </w:r>
      <w:r>
        <w:rPr>
          <w:spacing w:val="-8"/>
        </w:rPr>
        <w:t xml:space="preserve"> </w:t>
      </w:r>
      <w:r>
        <w:t>исполнение</w:t>
      </w:r>
      <w:r>
        <w:rPr>
          <w:spacing w:val="-7"/>
        </w:rPr>
        <w:t xml:space="preserve"> </w:t>
      </w:r>
      <w:r>
        <w:t>народной</w:t>
      </w:r>
      <w:r>
        <w:rPr>
          <w:spacing w:val="-11"/>
        </w:rPr>
        <w:t xml:space="preserve"> </w:t>
      </w:r>
      <w:r>
        <w:t>песни</w:t>
      </w:r>
      <w:r>
        <w:rPr>
          <w:spacing w:val="-11"/>
        </w:rPr>
        <w:t xml:space="preserve"> </w:t>
      </w:r>
      <w:r>
        <w:t>в</w:t>
      </w:r>
      <w:r>
        <w:rPr>
          <w:spacing w:val="-7"/>
        </w:rPr>
        <w:t xml:space="preserve"> </w:t>
      </w:r>
      <w:r>
        <w:t>композиторской</w:t>
      </w:r>
      <w:r>
        <w:rPr>
          <w:spacing w:val="-10"/>
        </w:rPr>
        <w:t xml:space="preserve"> </w:t>
      </w:r>
      <w:r>
        <w:rPr>
          <w:spacing w:val="-2"/>
        </w:rPr>
        <w:t>обработке;</w:t>
      </w:r>
    </w:p>
    <w:p w:rsidR="00C31DE8" w:rsidRDefault="001F512D">
      <w:pPr>
        <w:pStyle w:val="a3"/>
        <w:spacing w:before="2"/>
        <w:ind w:right="567"/>
      </w:pPr>
      <w:r>
        <w:t>знакомство с 2-3 фрагментами крупных сочинений (опера, симфония, концерт, квартет, вариации), в которых использованы подлинные народные мелодии;</w:t>
      </w:r>
    </w:p>
    <w:p w:rsidR="00C31DE8" w:rsidRDefault="001F512D">
      <w:pPr>
        <w:pStyle w:val="a3"/>
        <w:spacing w:before="3" w:line="237" w:lineRule="auto"/>
        <w:ind w:right="571"/>
      </w:pPr>
      <w:r>
        <w:t>наблюдение за принципами композиторской обработки, развития фольклорного тематического материала;</w:t>
      </w:r>
    </w:p>
    <w:p w:rsidR="00C31DE8" w:rsidRDefault="001F512D">
      <w:pPr>
        <w:pStyle w:val="a3"/>
        <w:spacing w:before="3"/>
        <w:ind w:right="559"/>
      </w:pPr>
      <w: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C31DE8" w:rsidRDefault="001F512D">
      <w:pPr>
        <w:pStyle w:val="a3"/>
        <w:spacing w:line="242" w:lineRule="auto"/>
        <w:ind w:right="570"/>
      </w:pPr>
      <w:r>
        <w:t>посещение концерта, спектакля (просмотр фильма, телепередачи), посвященного данной теме;</w:t>
      </w:r>
    </w:p>
    <w:p w:rsidR="00C31DE8" w:rsidRDefault="001F512D">
      <w:pPr>
        <w:pStyle w:val="a3"/>
        <w:spacing w:line="242" w:lineRule="auto"/>
        <w:ind w:left="1191" w:right="1528" w:firstLine="0"/>
        <w:jc w:val="left"/>
      </w:pPr>
      <w:r>
        <w:t>обсуждение</w:t>
      </w:r>
      <w:r>
        <w:rPr>
          <w:spacing w:val="-8"/>
        </w:rPr>
        <w:t xml:space="preserve"> </w:t>
      </w:r>
      <w:r>
        <w:t>в</w:t>
      </w:r>
      <w:r>
        <w:rPr>
          <w:spacing w:val="-7"/>
        </w:rPr>
        <w:t xml:space="preserve"> </w:t>
      </w:r>
      <w:r>
        <w:t>классе</w:t>
      </w:r>
      <w:r>
        <w:rPr>
          <w:spacing w:val="-9"/>
        </w:rPr>
        <w:t xml:space="preserve"> </w:t>
      </w:r>
      <w:r>
        <w:t>и</w:t>
      </w:r>
      <w:r>
        <w:rPr>
          <w:spacing w:val="-8"/>
        </w:rPr>
        <w:t xml:space="preserve"> </w:t>
      </w:r>
      <w:r>
        <w:t>(или)</w:t>
      </w:r>
      <w:r>
        <w:rPr>
          <w:spacing w:val="-12"/>
        </w:rPr>
        <w:t xml:space="preserve"> </w:t>
      </w:r>
      <w:r>
        <w:t>письменная</w:t>
      </w:r>
      <w:r>
        <w:rPr>
          <w:spacing w:val="-7"/>
        </w:rPr>
        <w:t xml:space="preserve"> </w:t>
      </w:r>
      <w:r>
        <w:t>рецензия</w:t>
      </w:r>
      <w:r>
        <w:rPr>
          <w:spacing w:val="-8"/>
        </w:rPr>
        <w:t xml:space="preserve"> </w:t>
      </w:r>
      <w:r>
        <w:t>по</w:t>
      </w:r>
      <w:r>
        <w:rPr>
          <w:spacing w:val="-5"/>
        </w:rPr>
        <w:t xml:space="preserve"> </w:t>
      </w:r>
      <w:r>
        <w:t>результатам</w:t>
      </w:r>
      <w:r>
        <w:rPr>
          <w:spacing w:val="-7"/>
        </w:rPr>
        <w:t xml:space="preserve"> </w:t>
      </w:r>
      <w:r>
        <w:t>просмотра. На рубежах культур.</w:t>
      </w:r>
    </w:p>
    <w:p w:rsidR="00C31DE8" w:rsidRDefault="001F512D">
      <w:pPr>
        <w:pStyle w:val="a3"/>
        <w:tabs>
          <w:tab w:val="left" w:pos="2847"/>
          <w:tab w:val="left" w:pos="4120"/>
          <w:tab w:val="left" w:pos="5282"/>
          <w:tab w:val="left" w:pos="7001"/>
          <w:tab w:val="left" w:pos="8293"/>
          <w:tab w:val="left" w:pos="9075"/>
          <w:tab w:val="left" w:pos="9637"/>
        </w:tabs>
        <w:spacing w:line="274" w:lineRule="exact"/>
        <w:ind w:left="1191" w:firstLine="0"/>
        <w:jc w:val="left"/>
      </w:pPr>
      <w:r>
        <w:rPr>
          <w:spacing w:val="-2"/>
        </w:rPr>
        <w:t>Содержание:</w:t>
      </w:r>
      <w:r>
        <w:tab/>
      </w:r>
      <w:r>
        <w:rPr>
          <w:spacing w:val="-2"/>
        </w:rPr>
        <w:t>взаимное</w:t>
      </w:r>
      <w:r>
        <w:tab/>
      </w:r>
      <w:r>
        <w:rPr>
          <w:spacing w:val="-2"/>
        </w:rPr>
        <w:t>влияние</w:t>
      </w:r>
      <w:r>
        <w:tab/>
      </w:r>
      <w:r>
        <w:rPr>
          <w:spacing w:val="-2"/>
        </w:rPr>
        <w:t>фольклорных</w:t>
      </w:r>
      <w:r>
        <w:tab/>
      </w:r>
      <w:r>
        <w:rPr>
          <w:spacing w:val="-2"/>
        </w:rPr>
        <w:t>традиций</w:t>
      </w:r>
      <w:r>
        <w:tab/>
      </w:r>
      <w:r>
        <w:rPr>
          <w:spacing w:val="-4"/>
        </w:rPr>
        <w:t>друг</w:t>
      </w:r>
      <w:r>
        <w:tab/>
      </w:r>
      <w:r>
        <w:rPr>
          <w:spacing w:val="-5"/>
        </w:rPr>
        <w:t>на</w:t>
      </w:r>
      <w:r>
        <w:tab/>
      </w:r>
      <w:r>
        <w:rPr>
          <w:spacing w:val="-2"/>
        </w:rPr>
        <w:t>друга.</w:t>
      </w:r>
    </w:p>
    <w:p w:rsidR="00C31DE8" w:rsidRDefault="001F512D">
      <w:pPr>
        <w:pStyle w:val="a3"/>
        <w:spacing w:line="274" w:lineRule="exact"/>
        <w:ind w:firstLine="0"/>
        <w:jc w:val="left"/>
      </w:pPr>
      <w:r>
        <w:t>Этнографические</w:t>
      </w:r>
      <w:r>
        <w:rPr>
          <w:spacing w:val="-10"/>
        </w:rPr>
        <w:t xml:space="preserve"> </w:t>
      </w:r>
      <w:r>
        <w:t>экспедиции</w:t>
      </w:r>
      <w:r>
        <w:rPr>
          <w:spacing w:val="-5"/>
        </w:rPr>
        <w:t xml:space="preserve"> </w:t>
      </w:r>
      <w:r>
        <w:t>и</w:t>
      </w:r>
      <w:r>
        <w:rPr>
          <w:spacing w:val="-12"/>
        </w:rPr>
        <w:t xml:space="preserve"> </w:t>
      </w:r>
      <w:r>
        <w:t>фестивали.</w:t>
      </w:r>
      <w:r>
        <w:rPr>
          <w:spacing w:val="-10"/>
        </w:rPr>
        <w:t xml:space="preserve"> </w:t>
      </w:r>
      <w:r>
        <w:t>Современная</w:t>
      </w:r>
      <w:r>
        <w:rPr>
          <w:spacing w:val="-7"/>
        </w:rPr>
        <w:t xml:space="preserve"> </w:t>
      </w:r>
      <w:r>
        <w:t>жизнь</w:t>
      </w:r>
      <w:r>
        <w:rPr>
          <w:spacing w:val="-6"/>
        </w:rPr>
        <w:t xml:space="preserve"> </w:t>
      </w:r>
      <w:r>
        <w:rPr>
          <w:spacing w:val="-2"/>
        </w:rPr>
        <w:t>фольклора.</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ind w:right="551"/>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C31DE8" w:rsidRDefault="001F512D">
      <w:pPr>
        <w:pStyle w:val="a3"/>
        <w:spacing w:line="242" w:lineRule="auto"/>
        <w:ind w:right="549"/>
      </w:pPr>
      <w:r>
        <w:t>изучение творчества и вклада в развитие культуры современных этно-исполнителей, исследователей традиционного фольклора;</w:t>
      </w:r>
    </w:p>
    <w:p w:rsidR="00C31DE8" w:rsidRDefault="001F512D">
      <w:pPr>
        <w:pStyle w:val="a3"/>
        <w:spacing w:line="242" w:lineRule="auto"/>
        <w:ind w:right="566"/>
      </w:pPr>
      <w:r>
        <w:t>вариативно: участие в этнографической экспедиции; посещение (участие) в фестивале традиционной культуры.</w:t>
      </w:r>
    </w:p>
    <w:p w:rsidR="00C31DE8" w:rsidRDefault="001F512D">
      <w:pPr>
        <w:pStyle w:val="a3"/>
        <w:ind w:right="558"/>
      </w:pPr>
      <w:r>
        <w:t xml:space="preserve">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w:t>
      </w:r>
      <w:r>
        <w:rPr>
          <w:spacing w:val="-2"/>
        </w:rPr>
        <w:t>интонаций).</w:t>
      </w:r>
    </w:p>
    <w:p w:rsidR="00C31DE8" w:rsidRDefault="001F512D">
      <w:pPr>
        <w:pStyle w:val="a3"/>
        <w:spacing w:line="275" w:lineRule="exact"/>
        <w:ind w:left="1191" w:firstLine="0"/>
      </w:pPr>
      <w:r>
        <w:t>Образы</w:t>
      </w:r>
      <w:r>
        <w:rPr>
          <w:spacing w:val="-2"/>
        </w:rPr>
        <w:t xml:space="preserve"> </w:t>
      </w:r>
      <w:r>
        <w:t>родной</w:t>
      </w:r>
      <w:r>
        <w:rPr>
          <w:spacing w:val="-7"/>
        </w:rPr>
        <w:t xml:space="preserve"> </w:t>
      </w:r>
      <w:r>
        <w:rPr>
          <w:spacing w:val="-2"/>
        </w:rPr>
        <w:t>земли.</w:t>
      </w:r>
    </w:p>
    <w:p w:rsidR="00C31DE8" w:rsidRDefault="001F512D">
      <w:pPr>
        <w:pStyle w:val="a3"/>
        <w:ind w:right="561"/>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w:t>
      </w:r>
      <w:r>
        <w:rPr>
          <w:spacing w:val="-4"/>
        </w:rPr>
        <w:t xml:space="preserve"> </w:t>
      </w:r>
      <w:r>
        <w:t>М.И. Глинки, С.В. Рахманинова,</w:t>
      </w:r>
      <w:r>
        <w:rPr>
          <w:spacing w:val="-1"/>
        </w:rPr>
        <w:t xml:space="preserve"> </w:t>
      </w:r>
      <w:r>
        <w:t>В.А. Гаврилина и других композиторов).</w:t>
      </w:r>
    </w:p>
    <w:p w:rsidR="00C31DE8" w:rsidRDefault="001F512D">
      <w:pPr>
        <w:pStyle w:val="a3"/>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37" w:lineRule="auto"/>
        <w:jc w:val="left"/>
      </w:pPr>
      <w:r>
        <w:t>повторение,</w:t>
      </w:r>
      <w:r>
        <w:rPr>
          <w:spacing w:val="80"/>
        </w:rPr>
        <w:t xml:space="preserve"> </w:t>
      </w:r>
      <w:r>
        <w:t>обобщение</w:t>
      </w:r>
      <w:r>
        <w:rPr>
          <w:spacing w:val="80"/>
        </w:rPr>
        <w:t xml:space="preserve"> </w:t>
      </w:r>
      <w:r>
        <w:t>опыта</w:t>
      </w:r>
      <w:r>
        <w:rPr>
          <w:spacing w:val="80"/>
          <w:w w:val="150"/>
        </w:rPr>
        <w:t xml:space="preserve"> </w:t>
      </w:r>
      <w:r>
        <w:t>слушания,</w:t>
      </w:r>
      <w:r>
        <w:rPr>
          <w:spacing w:val="80"/>
          <w:w w:val="150"/>
        </w:rPr>
        <w:t xml:space="preserve"> </w:t>
      </w:r>
      <w:r>
        <w:t>проживания,</w:t>
      </w:r>
      <w:r>
        <w:rPr>
          <w:spacing w:val="80"/>
          <w:w w:val="150"/>
        </w:rPr>
        <w:t xml:space="preserve"> </w:t>
      </w:r>
      <w:r>
        <w:t>анализа</w:t>
      </w:r>
      <w:r>
        <w:rPr>
          <w:spacing w:val="80"/>
        </w:rPr>
        <w:t xml:space="preserve"> </w:t>
      </w:r>
      <w:r>
        <w:t>музыки</w:t>
      </w:r>
      <w:r>
        <w:rPr>
          <w:spacing w:val="80"/>
          <w:w w:val="150"/>
        </w:rPr>
        <w:t xml:space="preserve"> </w:t>
      </w:r>
      <w:r>
        <w:t>русских композиторов, полученного на уровне начального общего образования;</w:t>
      </w:r>
    </w:p>
    <w:p w:rsidR="00C31DE8" w:rsidRDefault="001F512D">
      <w:pPr>
        <w:pStyle w:val="a3"/>
        <w:tabs>
          <w:tab w:val="left" w:pos="2486"/>
          <w:tab w:val="left" w:pos="4207"/>
          <w:tab w:val="left" w:pos="5233"/>
          <w:tab w:val="left" w:pos="6374"/>
          <w:tab w:val="left" w:pos="8177"/>
          <w:tab w:val="left" w:pos="9309"/>
        </w:tabs>
        <w:spacing w:line="237" w:lineRule="auto"/>
        <w:ind w:right="567"/>
        <w:jc w:val="left"/>
      </w:pPr>
      <w:r>
        <w:rPr>
          <w:spacing w:val="-2"/>
        </w:rPr>
        <w:t>выявление</w:t>
      </w:r>
      <w:r>
        <w:tab/>
      </w:r>
      <w:r>
        <w:rPr>
          <w:spacing w:val="-2"/>
        </w:rPr>
        <w:t>мелодичности,</w:t>
      </w:r>
      <w:r>
        <w:tab/>
      </w:r>
      <w:r>
        <w:rPr>
          <w:spacing w:val="-2"/>
        </w:rPr>
        <w:t>широты</w:t>
      </w:r>
      <w:r>
        <w:tab/>
      </w:r>
      <w:r>
        <w:rPr>
          <w:spacing w:val="-2"/>
        </w:rPr>
        <w:t>дыхания,</w:t>
      </w:r>
      <w:r>
        <w:tab/>
      </w:r>
      <w:r>
        <w:rPr>
          <w:spacing w:val="-2"/>
        </w:rPr>
        <w:t>интонационной</w:t>
      </w:r>
      <w:r>
        <w:tab/>
      </w:r>
      <w:r>
        <w:rPr>
          <w:spacing w:val="-2"/>
        </w:rPr>
        <w:t>близости</w:t>
      </w:r>
      <w:r>
        <w:tab/>
      </w:r>
      <w:r>
        <w:rPr>
          <w:spacing w:val="-2"/>
        </w:rPr>
        <w:t>русскому фольклору;</w:t>
      </w:r>
    </w:p>
    <w:p w:rsidR="00C31DE8" w:rsidRDefault="001F512D">
      <w:pPr>
        <w:pStyle w:val="a3"/>
        <w:spacing w:before="1" w:line="237" w:lineRule="auto"/>
        <w:jc w:val="left"/>
      </w:pPr>
      <w:r>
        <w:t>разучивание,</w:t>
      </w:r>
      <w:r>
        <w:rPr>
          <w:spacing w:val="80"/>
        </w:rPr>
        <w:t xml:space="preserve"> </w:t>
      </w:r>
      <w:r>
        <w:t>исполнение</w:t>
      </w:r>
      <w:r>
        <w:rPr>
          <w:spacing w:val="80"/>
        </w:rPr>
        <w:t xml:space="preserve"> </w:t>
      </w:r>
      <w:r>
        <w:t>не</w:t>
      </w:r>
      <w:r>
        <w:rPr>
          <w:spacing w:val="80"/>
        </w:rPr>
        <w:t xml:space="preserve"> </w:t>
      </w:r>
      <w:r>
        <w:t>менее</w:t>
      </w:r>
      <w:r>
        <w:rPr>
          <w:spacing w:val="40"/>
        </w:rPr>
        <w:t xml:space="preserve"> </w:t>
      </w:r>
      <w:r>
        <w:t>одного</w:t>
      </w:r>
      <w:r>
        <w:rPr>
          <w:spacing w:val="80"/>
        </w:rPr>
        <w:t xml:space="preserve"> </w:t>
      </w:r>
      <w:r>
        <w:t>вокального</w:t>
      </w:r>
      <w:r>
        <w:rPr>
          <w:spacing w:val="80"/>
        </w:rPr>
        <w:t xml:space="preserve"> </w:t>
      </w:r>
      <w:r>
        <w:t>произведения,</w:t>
      </w:r>
      <w:r>
        <w:rPr>
          <w:spacing w:val="80"/>
        </w:rPr>
        <w:t xml:space="preserve"> </w:t>
      </w:r>
      <w:r>
        <w:t>сочиненного русским композитором-классиком;</w:t>
      </w:r>
    </w:p>
    <w:p w:rsidR="00C31DE8" w:rsidRDefault="001F512D">
      <w:pPr>
        <w:pStyle w:val="a3"/>
        <w:tabs>
          <w:tab w:val="left" w:pos="3275"/>
          <w:tab w:val="left" w:pos="4807"/>
        </w:tabs>
        <w:spacing w:before="3"/>
        <w:ind w:left="1191" w:right="685" w:firstLine="0"/>
        <w:jc w:val="left"/>
      </w:pPr>
      <w:r>
        <w:t>музыкальная</w:t>
      </w:r>
      <w:r>
        <w:rPr>
          <w:spacing w:val="-3"/>
        </w:rPr>
        <w:t xml:space="preserve"> </w:t>
      </w:r>
      <w:r>
        <w:t>викторина</w:t>
      </w:r>
      <w:r>
        <w:rPr>
          <w:spacing w:val="-9"/>
        </w:rPr>
        <w:t xml:space="preserve"> </w:t>
      </w:r>
      <w:r>
        <w:t>на</w:t>
      </w:r>
      <w:r>
        <w:rPr>
          <w:spacing w:val="-9"/>
        </w:rPr>
        <w:t xml:space="preserve"> </w:t>
      </w:r>
      <w:r>
        <w:t>знание</w:t>
      </w:r>
      <w:r>
        <w:rPr>
          <w:spacing w:val="-9"/>
        </w:rPr>
        <w:t xml:space="preserve"> </w:t>
      </w:r>
      <w:r>
        <w:t>музыки,</w:t>
      </w:r>
      <w:r>
        <w:rPr>
          <w:spacing w:val="-1"/>
        </w:rPr>
        <w:t xml:space="preserve"> </w:t>
      </w:r>
      <w:r>
        <w:t>названий</w:t>
      </w:r>
      <w:r>
        <w:rPr>
          <w:spacing w:val="-2"/>
        </w:rPr>
        <w:t xml:space="preserve"> </w:t>
      </w:r>
      <w:r>
        <w:t>авторов</w:t>
      </w:r>
      <w:r>
        <w:rPr>
          <w:spacing w:val="-6"/>
        </w:rPr>
        <w:t xml:space="preserve"> </w:t>
      </w:r>
      <w:r>
        <w:t>изученных</w:t>
      </w:r>
      <w:r>
        <w:rPr>
          <w:spacing w:val="-8"/>
        </w:rPr>
        <w:t xml:space="preserve"> </w:t>
      </w:r>
      <w:r>
        <w:t xml:space="preserve">произведений; </w:t>
      </w:r>
      <w:r>
        <w:rPr>
          <w:spacing w:val="-2"/>
        </w:rPr>
        <w:t>вариативно:</w:t>
      </w:r>
      <w:r>
        <w:tab/>
      </w:r>
      <w:r>
        <w:rPr>
          <w:spacing w:val="-2"/>
        </w:rPr>
        <w:t>рисование</w:t>
      </w:r>
      <w:r>
        <w:tab/>
        <w:t>по мотивам прослушанных музыкальных произведений;</w:t>
      </w:r>
      <w:r>
        <w:rPr>
          <w:spacing w:val="80"/>
        </w:rPr>
        <w:t xml:space="preserve"> </w:t>
      </w:r>
      <w:r>
        <w:t>посещение</w:t>
      </w:r>
      <w:r>
        <w:rPr>
          <w:spacing w:val="80"/>
        </w:rPr>
        <w:t xml:space="preserve"> </w:t>
      </w:r>
      <w:r>
        <w:t>концерта</w:t>
      </w:r>
      <w:r>
        <w:rPr>
          <w:spacing w:val="80"/>
        </w:rPr>
        <w:t xml:space="preserve"> </w:t>
      </w:r>
      <w:r>
        <w:t>классической</w:t>
      </w:r>
      <w:r>
        <w:rPr>
          <w:spacing w:val="80"/>
        </w:rPr>
        <w:t xml:space="preserve"> </w:t>
      </w:r>
      <w:r>
        <w:t>музыки,</w:t>
      </w:r>
      <w:r>
        <w:rPr>
          <w:spacing w:val="80"/>
        </w:rPr>
        <w:t xml:space="preserve"> </w:t>
      </w:r>
      <w:r>
        <w:t>в</w:t>
      </w:r>
      <w:r>
        <w:rPr>
          <w:spacing w:val="80"/>
        </w:rPr>
        <w:t xml:space="preserve"> </w:t>
      </w:r>
      <w:r>
        <w:t>программу</w:t>
      </w:r>
      <w:r>
        <w:rPr>
          <w:spacing w:val="78"/>
        </w:rPr>
        <w:t xml:space="preserve"> </w:t>
      </w:r>
      <w:r>
        <w:t>которого</w:t>
      </w:r>
    </w:p>
    <w:p w:rsidR="00C31DE8" w:rsidRDefault="001F512D">
      <w:pPr>
        <w:pStyle w:val="a3"/>
        <w:spacing w:before="3" w:line="275" w:lineRule="exact"/>
        <w:ind w:firstLine="0"/>
        <w:jc w:val="left"/>
      </w:pPr>
      <w:r>
        <w:t>входят</w:t>
      </w:r>
      <w:r>
        <w:rPr>
          <w:spacing w:val="-7"/>
        </w:rPr>
        <w:t xml:space="preserve"> </w:t>
      </w:r>
      <w:r>
        <w:t>произведения</w:t>
      </w:r>
      <w:r>
        <w:rPr>
          <w:spacing w:val="-7"/>
        </w:rPr>
        <w:t xml:space="preserve"> </w:t>
      </w:r>
      <w:r>
        <w:t>русских</w:t>
      </w:r>
      <w:r>
        <w:rPr>
          <w:spacing w:val="-11"/>
        </w:rPr>
        <w:t xml:space="preserve"> </w:t>
      </w:r>
      <w:r>
        <w:rPr>
          <w:spacing w:val="-2"/>
        </w:rPr>
        <w:t>композиторов.</w:t>
      </w:r>
    </w:p>
    <w:p w:rsidR="00C31DE8" w:rsidRDefault="001F512D">
      <w:pPr>
        <w:pStyle w:val="a3"/>
        <w:spacing w:line="275" w:lineRule="exact"/>
        <w:ind w:left="1191" w:firstLine="0"/>
      </w:pPr>
      <w:r>
        <w:t>Золотой</w:t>
      </w:r>
      <w:r>
        <w:rPr>
          <w:spacing w:val="-8"/>
        </w:rPr>
        <w:t xml:space="preserve"> </w:t>
      </w:r>
      <w:r>
        <w:t>век</w:t>
      </w:r>
      <w:r>
        <w:rPr>
          <w:spacing w:val="-2"/>
        </w:rPr>
        <w:t xml:space="preserve"> </w:t>
      </w:r>
      <w:r>
        <w:t>русской</w:t>
      </w:r>
      <w:r>
        <w:rPr>
          <w:spacing w:val="2"/>
        </w:rPr>
        <w:t xml:space="preserve"> </w:t>
      </w:r>
      <w:r>
        <w:rPr>
          <w:spacing w:val="-2"/>
        </w:rPr>
        <w:t>культуры.</w:t>
      </w:r>
    </w:p>
    <w:p w:rsidR="00C31DE8" w:rsidRDefault="001F512D">
      <w:pPr>
        <w:pStyle w:val="a3"/>
        <w:spacing w:before="2"/>
        <w:ind w:right="553"/>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C31DE8" w:rsidRDefault="001F512D">
      <w:pPr>
        <w:pStyle w:val="a3"/>
        <w:spacing w:before="1"/>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2564"/>
          <w:tab w:val="left" w:pos="2876"/>
          <w:tab w:val="left" w:pos="4225"/>
          <w:tab w:val="left" w:pos="5253"/>
          <w:tab w:val="left" w:pos="6237"/>
          <w:tab w:val="left" w:pos="6872"/>
          <w:tab w:val="left" w:pos="7587"/>
          <w:tab w:val="left" w:pos="8480"/>
        </w:tabs>
        <w:spacing w:before="70"/>
        <w:ind w:right="604"/>
        <w:jc w:val="left"/>
      </w:pPr>
      <w:r>
        <w:rPr>
          <w:spacing w:val="-2"/>
        </w:rPr>
        <w:lastRenderedPageBreak/>
        <w:t>знакомство</w:t>
      </w:r>
      <w:r>
        <w:tab/>
      </w:r>
      <w:r>
        <w:rPr>
          <w:spacing w:val="-10"/>
        </w:rPr>
        <w:t>с</w:t>
      </w:r>
      <w:r>
        <w:tab/>
      </w:r>
      <w:r>
        <w:rPr>
          <w:spacing w:val="-2"/>
        </w:rPr>
        <w:t>шедеврами</w:t>
      </w:r>
      <w:r>
        <w:tab/>
      </w:r>
      <w:r>
        <w:rPr>
          <w:spacing w:val="-2"/>
        </w:rPr>
        <w:t>русской</w:t>
      </w:r>
      <w:r>
        <w:tab/>
      </w:r>
      <w:r>
        <w:rPr>
          <w:spacing w:val="-2"/>
        </w:rPr>
        <w:t>музыки</w:t>
      </w:r>
      <w:r>
        <w:tab/>
      </w:r>
      <w:r>
        <w:rPr>
          <w:spacing w:val="-4"/>
        </w:rPr>
        <w:t>XIX</w:t>
      </w:r>
      <w:r>
        <w:tab/>
      </w:r>
      <w:r>
        <w:rPr>
          <w:spacing w:val="-2"/>
        </w:rPr>
        <w:t>века,</w:t>
      </w:r>
      <w:r>
        <w:tab/>
      </w:r>
      <w:r>
        <w:rPr>
          <w:spacing w:val="-2"/>
        </w:rPr>
        <w:t>анализ</w:t>
      </w:r>
      <w:r>
        <w:tab/>
      </w:r>
      <w:r>
        <w:rPr>
          <w:spacing w:val="-4"/>
        </w:rPr>
        <w:t xml:space="preserve">художественного </w:t>
      </w:r>
      <w:r>
        <w:t>содержания, выразительных средств;</w:t>
      </w:r>
    </w:p>
    <w:p w:rsidR="00C31DE8" w:rsidRDefault="001F512D">
      <w:pPr>
        <w:pStyle w:val="a3"/>
        <w:spacing w:line="242" w:lineRule="auto"/>
        <w:jc w:val="left"/>
      </w:pPr>
      <w:r>
        <w:t>разучивание,</w:t>
      </w:r>
      <w:r>
        <w:rPr>
          <w:spacing w:val="40"/>
        </w:rPr>
        <w:t xml:space="preserve"> </w:t>
      </w:r>
      <w:r>
        <w:t>исполнение</w:t>
      </w:r>
      <w:r>
        <w:rPr>
          <w:spacing w:val="40"/>
        </w:rPr>
        <w:t xml:space="preserve"> </w:t>
      </w:r>
      <w:r>
        <w:t>не</w:t>
      </w:r>
      <w:r>
        <w:rPr>
          <w:spacing w:val="40"/>
        </w:rPr>
        <w:t xml:space="preserve"> </w:t>
      </w:r>
      <w:r>
        <w:t>менее</w:t>
      </w:r>
      <w:r>
        <w:rPr>
          <w:spacing w:val="40"/>
        </w:rPr>
        <w:t xml:space="preserve"> </w:t>
      </w:r>
      <w:r>
        <w:t>одного</w:t>
      </w:r>
      <w:r>
        <w:rPr>
          <w:spacing w:val="40"/>
        </w:rPr>
        <w:t xml:space="preserve"> </w:t>
      </w:r>
      <w:r>
        <w:t>вокального</w:t>
      </w:r>
      <w:r>
        <w:rPr>
          <w:spacing w:val="40"/>
        </w:rPr>
        <w:t xml:space="preserve"> </w:t>
      </w:r>
      <w:r>
        <w:t>произведения</w:t>
      </w:r>
      <w:r>
        <w:rPr>
          <w:spacing w:val="40"/>
        </w:rPr>
        <w:t xml:space="preserve"> </w:t>
      </w:r>
      <w:r>
        <w:t>лирического</w:t>
      </w:r>
      <w:r>
        <w:rPr>
          <w:spacing w:val="40"/>
        </w:rPr>
        <w:t xml:space="preserve"> </w:t>
      </w:r>
      <w:r>
        <w:t>характера, сочиненного русским композитором-классиком;</w:t>
      </w:r>
    </w:p>
    <w:p w:rsidR="00C31DE8" w:rsidRDefault="001F512D">
      <w:pPr>
        <w:pStyle w:val="a3"/>
        <w:tabs>
          <w:tab w:val="left" w:pos="2761"/>
          <w:tab w:val="left" w:pos="4072"/>
          <w:tab w:val="left" w:pos="4552"/>
          <w:tab w:val="left" w:pos="5489"/>
          <w:tab w:val="left" w:pos="6564"/>
          <w:tab w:val="left" w:pos="7745"/>
          <w:tab w:val="left" w:pos="8115"/>
          <w:tab w:val="left" w:pos="9157"/>
        </w:tabs>
        <w:spacing w:line="237" w:lineRule="auto"/>
        <w:ind w:right="580"/>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C31DE8" w:rsidRDefault="001F512D">
      <w:pPr>
        <w:pStyle w:val="a3"/>
        <w:spacing w:before="1"/>
        <w:jc w:val="left"/>
      </w:pPr>
      <w:r>
        <w:t>вариативно:</w:t>
      </w:r>
      <w:r>
        <w:rPr>
          <w:spacing w:val="31"/>
        </w:rPr>
        <w:t xml:space="preserve"> </w:t>
      </w:r>
      <w:r>
        <w:t>просмотр</w:t>
      </w:r>
      <w:r>
        <w:rPr>
          <w:spacing w:val="35"/>
        </w:rPr>
        <w:t xml:space="preserve"> </w:t>
      </w:r>
      <w:r>
        <w:t>художественных</w:t>
      </w:r>
      <w:r>
        <w:rPr>
          <w:spacing w:val="30"/>
        </w:rPr>
        <w:t xml:space="preserve"> </w:t>
      </w:r>
      <w:r>
        <w:t>фильмов,</w:t>
      </w:r>
      <w:r>
        <w:rPr>
          <w:spacing w:val="37"/>
        </w:rPr>
        <w:t xml:space="preserve"> </w:t>
      </w:r>
      <w:r>
        <w:t>телепередач,</w:t>
      </w:r>
      <w:r>
        <w:rPr>
          <w:spacing w:val="37"/>
        </w:rPr>
        <w:t xml:space="preserve"> </w:t>
      </w:r>
      <w:r>
        <w:t>посвященных</w:t>
      </w:r>
      <w:r>
        <w:rPr>
          <w:spacing w:val="31"/>
        </w:rPr>
        <w:t xml:space="preserve"> </w:t>
      </w:r>
      <w:r>
        <w:t>русской культуре XIX века;</w:t>
      </w:r>
    </w:p>
    <w:p w:rsidR="00C31DE8" w:rsidRDefault="001F512D">
      <w:pPr>
        <w:pStyle w:val="a3"/>
        <w:tabs>
          <w:tab w:val="left" w:pos="2310"/>
          <w:tab w:val="left" w:pos="4067"/>
          <w:tab w:val="left" w:pos="5109"/>
          <w:tab w:val="left" w:pos="6910"/>
          <w:tab w:val="left" w:pos="8955"/>
        </w:tabs>
        <w:spacing w:before="2" w:line="237" w:lineRule="auto"/>
        <w:ind w:right="590"/>
        <w:jc w:val="left"/>
      </w:pPr>
      <w:r>
        <w:rPr>
          <w:spacing w:val="-2"/>
        </w:rPr>
        <w:t>создание</w:t>
      </w:r>
      <w:r>
        <w:tab/>
      </w:r>
      <w:r>
        <w:rPr>
          <w:spacing w:val="-2"/>
        </w:rPr>
        <w:t>любительского</w:t>
      </w:r>
      <w:r>
        <w:tab/>
      </w:r>
      <w:r>
        <w:rPr>
          <w:spacing w:val="-2"/>
        </w:rPr>
        <w:t>фильма,</w:t>
      </w:r>
      <w:r>
        <w:tab/>
      </w:r>
      <w:r>
        <w:rPr>
          <w:spacing w:val="-2"/>
        </w:rPr>
        <w:t>радиопередачи,</w:t>
      </w:r>
      <w:r>
        <w:tab/>
      </w:r>
      <w:r>
        <w:rPr>
          <w:spacing w:val="-2"/>
        </w:rPr>
        <w:t>театрализованной</w:t>
      </w:r>
      <w:r>
        <w:tab/>
      </w:r>
      <w:r>
        <w:rPr>
          <w:spacing w:val="-4"/>
        </w:rPr>
        <w:t xml:space="preserve">музыкально- </w:t>
      </w:r>
      <w:r>
        <w:t>литературной композиции на основе музыки и литературы XIX века;</w:t>
      </w:r>
    </w:p>
    <w:p w:rsidR="00C31DE8" w:rsidRDefault="001F512D">
      <w:pPr>
        <w:pStyle w:val="a3"/>
        <w:spacing w:before="6" w:line="237" w:lineRule="auto"/>
        <w:ind w:left="1191" w:right="2562" w:firstLine="0"/>
        <w:jc w:val="left"/>
      </w:pPr>
      <w:r>
        <w:t>реконструкция</w:t>
      </w:r>
      <w:r>
        <w:rPr>
          <w:spacing w:val="-15"/>
        </w:rPr>
        <w:t xml:space="preserve"> </w:t>
      </w:r>
      <w:r>
        <w:t>костюмированного</w:t>
      </w:r>
      <w:r>
        <w:rPr>
          <w:spacing w:val="-15"/>
        </w:rPr>
        <w:t xml:space="preserve"> </w:t>
      </w:r>
      <w:r>
        <w:t>бала,</w:t>
      </w:r>
      <w:r>
        <w:rPr>
          <w:spacing w:val="-15"/>
        </w:rPr>
        <w:t xml:space="preserve"> </w:t>
      </w:r>
      <w:r>
        <w:t>музыкального</w:t>
      </w:r>
      <w:r>
        <w:rPr>
          <w:spacing w:val="-15"/>
        </w:rPr>
        <w:t xml:space="preserve"> </w:t>
      </w:r>
      <w:r>
        <w:t>салона. История страны и народа в музыке русских композиторов.</w:t>
      </w:r>
    </w:p>
    <w:p w:rsidR="00C31DE8" w:rsidRDefault="001F512D">
      <w:pPr>
        <w:pStyle w:val="a3"/>
        <w:spacing w:before="3"/>
        <w:ind w:left="1191" w:right="595" w:firstLine="0"/>
        <w:jc w:val="left"/>
      </w:pPr>
      <w:r>
        <w:t>Содержание: образы народных героев, тема служения Отечеству в крупных театральных</w:t>
      </w:r>
      <w:r>
        <w:rPr>
          <w:spacing w:val="79"/>
        </w:rPr>
        <w:t xml:space="preserve"> </w:t>
      </w:r>
      <w:r>
        <w:t>и</w:t>
      </w:r>
      <w:r>
        <w:rPr>
          <w:spacing w:val="80"/>
        </w:rPr>
        <w:t xml:space="preserve"> </w:t>
      </w:r>
      <w:r>
        <w:t>симфонических</w:t>
      </w:r>
      <w:r>
        <w:rPr>
          <w:spacing w:val="80"/>
        </w:rPr>
        <w:t xml:space="preserve"> </w:t>
      </w:r>
      <w:r>
        <w:t>произведениях</w:t>
      </w:r>
      <w:r>
        <w:rPr>
          <w:spacing w:val="79"/>
        </w:rPr>
        <w:t xml:space="preserve"> </w:t>
      </w:r>
      <w:r>
        <w:t>русских</w:t>
      </w:r>
      <w:r>
        <w:rPr>
          <w:spacing w:val="80"/>
        </w:rPr>
        <w:t xml:space="preserve"> </w:t>
      </w:r>
      <w:r>
        <w:t>композиторов</w:t>
      </w:r>
      <w:r>
        <w:rPr>
          <w:spacing w:val="80"/>
        </w:rPr>
        <w:t xml:space="preserve"> </w:t>
      </w:r>
      <w:r>
        <w:t>(на</w:t>
      </w:r>
      <w:r>
        <w:rPr>
          <w:spacing w:val="80"/>
        </w:rPr>
        <w:t xml:space="preserve"> </w:t>
      </w:r>
      <w:r>
        <w:t>примере</w:t>
      </w:r>
    </w:p>
    <w:p w:rsidR="00C31DE8" w:rsidRDefault="001F512D">
      <w:pPr>
        <w:pStyle w:val="a3"/>
        <w:spacing w:before="3" w:line="237" w:lineRule="auto"/>
        <w:ind w:right="565" w:firstLine="0"/>
        <w:jc w:val="left"/>
      </w:pPr>
      <w:r>
        <w:t>сочинений</w:t>
      </w:r>
      <w:r>
        <w:rPr>
          <w:spacing w:val="36"/>
        </w:rPr>
        <w:t xml:space="preserve"> </w:t>
      </w:r>
      <w:r>
        <w:t>композиторов</w:t>
      </w:r>
      <w:r>
        <w:rPr>
          <w:spacing w:val="33"/>
        </w:rPr>
        <w:t xml:space="preserve"> </w:t>
      </w:r>
      <w:r>
        <w:t>-</w:t>
      </w:r>
      <w:r>
        <w:rPr>
          <w:spacing w:val="35"/>
        </w:rPr>
        <w:t xml:space="preserve"> </w:t>
      </w:r>
      <w:r>
        <w:t>Н.А.</w:t>
      </w:r>
      <w:r>
        <w:rPr>
          <w:spacing w:val="36"/>
        </w:rPr>
        <w:t xml:space="preserve"> </w:t>
      </w:r>
      <w:r>
        <w:t>Римского-Корсакова,</w:t>
      </w:r>
      <w:r>
        <w:rPr>
          <w:spacing w:val="37"/>
        </w:rPr>
        <w:t xml:space="preserve"> </w:t>
      </w:r>
      <w:r>
        <w:t>А.П.</w:t>
      </w:r>
      <w:r>
        <w:rPr>
          <w:spacing w:val="36"/>
        </w:rPr>
        <w:t xml:space="preserve"> </w:t>
      </w:r>
      <w:r>
        <w:t>Бородина,</w:t>
      </w:r>
      <w:r>
        <w:rPr>
          <w:spacing w:val="37"/>
        </w:rPr>
        <w:t xml:space="preserve"> </w:t>
      </w:r>
      <w:r>
        <w:t>М.П.</w:t>
      </w:r>
      <w:r>
        <w:rPr>
          <w:spacing w:val="31"/>
        </w:rPr>
        <w:t xml:space="preserve"> </w:t>
      </w:r>
      <w:r>
        <w:t>Мусоргского, С.С. Прокофьева, Г.В. Свиридова и других композиторов).</w:t>
      </w:r>
    </w:p>
    <w:p w:rsidR="00C31DE8" w:rsidRDefault="001F512D">
      <w:pPr>
        <w:pStyle w:val="a3"/>
        <w:spacing w:before="3"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right="559"/>
      </w:pPr>
      <w:r>
        <w:t>знакомство с шедеврами русской музыки XIX-XXвеков, анализ художественного содержания и способов выражения патриотической идеи, гражданского пафоса;</w:t>
      </w:r>
    </w:p>
    <w:p w:rsidR="00C31DE8" w:rsidRDefault="001F512D">
      <w:pPr>
        <w:pStyle w:val="a3"/>
        <w:spacing w:line="242" w:lineRule="auto"/>
        <w:ind w:right="572"/>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C31DE8" w:rsidRDefault="001F512D">
      <w:pPr>
        <w:pStyle w:val="a3"/>
        <w:spacing w:line="271" w:lineRule="exact"/>
        <w:ind w:left="1191" w:firstLine="0"/>
      </w:pPr>
      <w:r>
        <w:t>исполнение</w:t>
      </w:r>
      <w:r>
        <w:rPr>
          <w:spacing w:val="-5"/>
        </w:rPr>
        <w:t xml:space="preserve"> </w:t>
      </w:r>
      <w:r>
        <w:t>Гимна</w:t>
      </w:r>
      <w:r>
        <w:rPr>
          <w:spacing w:val="-10"/>
        </w:rPr>
        <w:t xml:space="preserve"> </w:t>
      </w:r>
      <w:r>
        <w:t>Российской</w:t>
      </w:r>
      <w:r>
        <w:rPr>
          <w:spacing w:val="-12"/>
        </w:rPr>
        <w:t xml:space="preserve"> </w:t>
      </w:r>
      <w:r>
        <w:rPr>
          <w:spacing w:val="-2"/>
        </w:rPr>
        <w:t>Федерации;</w:t>
      </w:r>
    </w:p>
    <w:p w:rsidR="00C31DE8" w:rsidRDefault="001F512D">
      <w:pPr>
        <w:pStyle w:val="a3"/>
        <w:spacing w:line="237" w:lineRule="auto"/>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spacing w:before="2"/>
        <w:ind w:right="557"/>
      </w:pPr>
      <w:r>
        <w:t>вариативно: просмотр художественных фильмов, телепередач, посвященных</w:t>
      </w:r>
      <w:r>
        <w:rPr>
          <w:spacing w:val="40"/>
        </w:rPr>
        <w:t xml:space="preserve"> </w:t>
      </w:r>
      <w:r>
        <w:t>творчеству композиторов - членов русского музыкального общества «Могучая кучка»;</w:t>
      </w:r>
    </w:p>
    <w:p w:rsidR="00C31DE8" w:rsidRDefault="001F512D">
      <w:pPr>
        <w:pStyle w:val="a3"/>
        <w:spacing w:before="3" w:line="237" w:lineRule="auto"/>
        <w:ind w:right="568"/>
      </w:pPr>
      <w: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C31DE8" w:rsidRDefault="001F512D">
      <w:pPr>
        <w:pStyle w:val="a3"/>
        <w:spacing w:before="3"/>
        <w:ind w:left="1191" w:firstLine="0"/>
      </w:pPr>
      <w:r>
        <w:t>Русский</w:t>
      </w:r>
      <w:r>
        <w:rPr>
          <w:spacing w:val="-10"/>
        </w:rPr>
        <w:t xml:space="preserve"> </w:t>
      </w:r>
      <w:r>
        <w:rPr>
          <w:spacing w:val="-2"/>
        </w:rPr>
        <w:t>балет.</w:t>
      </w:r>
    </w:p>
    <w:p w:rsidR="00C31DE8" w:rsidRDefault="001F512D">
      <w:pPr>
        <w:pStyle w:val="a3"/>
        <w:spacing w:before="5" w:line="237" w:lineRule="auto"/>
        <w:ind w:right="567"/>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C31DE8" w:rsidRDefault="001F512D">
      <w:pPr>
        <w:pStyle w:val="a3"/>
        <w:spacing w:before="4"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75" w:lineRule="exact"/>
        <w:ind w:left="1191" w:firstLine="0"/>
      </w:pPr>
      <w:r>
        <w:t>знакомство</w:t>
      </w:r>
      <w:r>
        <w:rPr>
          <w:spacing w:val="-3"/>
        </w:rPr>
        <w:t xml:space="preserve"> </w:t>
      </w:r>
      <w:r>
        <w:t>с</w:t>
      </w:r>
      <w:r>
        <w:rPr>
          <w:spacing w:val="-7"/>
        </w:rPr>
        <w:t xml:space="preserve"> </w:t>
      </w:r>
      <w:r>
        <w:t>шедеврами</w:t>
      </w:r>
      <w:r>
        <w:rPr>
          <w:spacing w:val="-3"/>
        </w:rPr>
        <w:t xml:space="preserve"> </w:t>
      </w:r>
      <w:r>
        <w:t>русской</w:t>
      </w:r>
      <w:r>
        <w:rPr>
          <w:spacing w:val="-5"/>
        </w:rPr>
        <w:t xml:space="preserve"> </w:t>
      </w:r>
      <w:r>
        <w:t>балетной</w:t>
      </w:r>
      <w:r>
        <w:rPr>
          <w:spacing w:val="-8"/>
        </w:rPr>
        <w:t xml:space="preserve"> </w:t>
      </w:r>
      <w:r>
        <w:rPr>
          <w:spacing w:val="-2"/>
        </w:rPr>
        <w:t>музыки;</w:t>
      </w:r>
    </w:p>
    <w:p w:rsidR="00C31DE8" w:rsidRDefault="001F512D">
      <w:pPr>
        <w:pStyle w:val="a3"/>
        <w:spacing w:before="5" w:line="237" w:lineRule="auto"/>
        <w:ind w:right="570"/>
      </w:pPr>
      <w:r>
        <w:t>поиск информации о постановках балетных спектаклей, гастролях российских</w:t>
      </w:r>
      <w:r>
        <w:rPr>
          <w:spacing w:val="40"/>
        </w:rPr>
        <w:t xml:space="preserve"> </w:t>
      </w:r>
      <w:r>
        <w:t>балетных трупп за рубежом;</w:t>
      </w:r>
    </w:p>
    <w:p w:rsidR="00C31DE8" w:rsidRDefault="001F512D">
      <w:pPr>
        <w:pStyle w:val="a3"/>
        <w:spacing w:before="3"/>
        <w:ind w:left="1191" w:right="2336" w:firstLine="0"/>
      </w:pPr>
      <w:r>
        <w:t>посещение балетного спектакля (просмотр в видеозаписи); характеристика</w:t>
      </w:r>
      <w:r>
        <w:rPr>
          <w:spacing w:val="-4"/>
        </w:rPr>
        <w:t xml:space="preserve"> </w:t>
      </w:r>
      <w:r>
        <w:t>отдельных</w:t>
      </w:r>
      <w:r>
        <w:rPr>
          <w:spacing w:val="-7"/>
        </w:rPr>
        <w:t xml:space="preserve"> </w:t>
      </w:r>
      <w:r>
        <w:t>музыкальных</w:t>
      </w:r>
      <w:r>
        <w:rPr>
          <w:spacing w:val="-7"/>
        </w:rPr>
        <w:t xml:space="preserve"> </w:t>
      </w:r>
      <w:r>
        <w:t>номеров</w:t>
      </w:r>
      <w:r>
        <w:rPr>
          <w:spacing w:val="-6"/>
        </w:rPr>
        <w:t xml:space="preserve"> </w:t>
      </w:r>
      <w:r>
        <w:t>и</w:t>
      </w:r>
      <w:r>
        <w:rPr>
          <w:spacing w:val="-3"/>
        </w:rPr>
        <w:t xml:space="preserve"> </w:t>
      </w:r>
      <w:r>
        <w:t>спектакля</w:t>
      </w:r>
      <w:r>
        <w:rPr>
          <w:spacing w:val="-4"/>
        </w:rPr>
        <w:t xml:space="preserve"> </w:t>
      </w:r>
      <w:r>
        <w:t>в</w:t>
      </w:r>
      <w:r>
        <w:rPr>
          <w:spacing w:val="-7"/>
        </w:rPr>
        <w:t xml:space="preserve"> </w:t>
      </w:r>
      <w:r>
        <w:t>целом;</w:t>
      </w:r>
    </w:p>
    <w:p w:rsidR="00C31DE8" w:rsidRDefault="001F512D">
      <w:pPr>
        <w:pStyle w:val="a3"/>
        <w:spacing w:before="3" w:line="237" w:lineRule="auto"/>
        <w:ind w:right="562"/>
      </w:pPr>
      <w: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C31DE8" w:rsidRDefault="001F512D">
      <w:pPr>
        <w:pStyle w:val="a3"/>
        <w:spacing w:before="6" w:line="237" w:lineRule="auto"/>
        <w:ind w:right="567"/>
      </w:pPr>
      <w:r>
        <w:t>съемки любительского фильма (в технике теневого, кукольного театра, мультипликации) на музыку какого-либо балета (фрагменты).</w:t>
      </w:r>
    </w:p>
    <w:p w:rsidR="00C31DE8" w:rsidRDefault="001F512D">
      <w:pPr>
        <w:pStyle w:val="a3"/>
        <w:spacing w:before="3" w:line="275" w:lineRule="exact"/>
        <w:ind w:left="1191" w:firstLine="0"/>
      </w:pPr>
      <w:r>
        <w:t>Русская</w:t>
      </w:r>
      <w:r>
        <w:rPr>
          <w:spacing w:val="-11"/>
        </w:rPr>
        <w:t xml:space="preserve"> </w:t>
      </w:r>
      <w:r>
        <w:t>исполнительская</w:t>
      </w:r>
      <w:r>
        <w:rPr>
          <w:spacing w:val="-15"/>
        </w:rPr>
        <w:t xml:space="preserve"> </w:t>
      </w:r>
      <w:r>
        <w:rPr>
          <w:spacing w:val="-2"/>
        </w:rPr>
        <w:t>школа.</w:t>
      </w:r>
    </w:p>
    <w:p w:rsidR="00C31DE8" w:rsidRDefault="001F512D">
      <w:pPr>
        <w:pStyle w:val="a3"/>
        <w:tabs>
          <w:tab w:val="left" w:pos="3333"/>
        </w:tabs>
        <w:spacing w:line="275" w:lineRule="exact"/>
        <w:ind w:left="1191" w:firstLine="0"/>
      </w:pPr>
      <w:r>
        <w:rPr>
          <w:spacing w:val="-2"/>
        </w:rPr>
        <w:t>Содержание:</w:t>
      </w:r>
      <w:r>
        <w:tab/>
        <w:t>творчество</w:t>
      </w:r>
      <w:r>
        <w:rPr>
          <w:spacing w:val="-9"/>
        </w:rPr>
        <w:t xml:space="preserve"> </w:t>
      </w:r>
      <w:r>
        <w:t>выдающихся</w:t>
      </w:r>
      <w:r>
        <w:rPr>
          <w:spacing w:val="-6"/>
        </w:rPr>
        <w:t xml:space="preserve"> </w:t>
      </w:r>
      <w:r>
        <w:t>отечественных</w:t>
      </w:r>
      <w:r>
        <w:rPr>
          <w:spacing w:val="-10"/>
        </w:rPr>
        <w:t xml:space="preserve"> </w:t>
      </w:r>
      <w:r>
        <w:rPr>
          <w:spacing w:val="-2"/>
        </w:rPr>
        <w:t>исполнителей</w:t>
      </w:r>
    </w:p>
    <w:p w:rsidR="00C31DE8" w:rsidRDefault="001F512D">
      <w:pPr>
        <w:pStyle w:val="a3"/>
        <w:spacing w:before="3"/>
        <w:ind w:right="557"/>
      </w:pPr>
      <w: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C31DE8" w:rsidRDefault="001F512D">
      <w:pPr>
        <w:pStyle w:val="a3"/>
        <w:spacing w:before="2"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right="571"/>
      </w:pPr>
      <w:r>
        <w:t>слушание одних и тех же произведений в исполнении разных музыкантов, оценка особенностей интерпретации;</w:t>
      </w:r>
    </w:p>
    <w:p w:rsidR="00C31DE8" w:rsidRDefault="001F512D">
      <w:pPr>
        <w:pStyle w:val="a3"/>
        <w:spacing w:line="242" w:lineRule="auto"/>
        <w:ind w:left="1191" w:right="2147" w:firstLine="0"/>
      </w:pPr>
      <w:r>
        <w:t>создание</w:t>
      </w:r>
      <w:r>
        <w:rPr>
          <w:spacing w:val="-3"/>
        </w:rPr>
        <w:t xml:space="preserve"> </w:t>
      </w:r>
      <w:r>
        <w:t>домашней</w:t>
      </w:r>
      <w:r>
        <w:rPr>
          <w:spacing w:val="-1"/>
        </w:rPr>
        <w:t xml:space="preserve"> </w:t>
      </w:r>
      <w:r>
        <w:t>фоно-</w:t>
      </w:r>
      <w:r>
        <w:rPr>
          <w:spacing w:val="-2"/>
        </w:rPr>
        <w:t xml:space="preserve"> </w:t>
      </w:r>
      <w:r>
        <w:t>и</w:t>
      </w:r>
      <w:r>
        <w:rPr>
          <w:spacing w:val="-7"/>
        </w:rPr>
        <w:t xml:space="preserve"> </w:t>
      </w:r>
      <w:r>
        <w:t>видеотеки</w:t>
      </w:r>
      <w:r>
        <w:rPr>
          <w:spacing w:val="-6"/>
        </w:rPr>
        <w:t xml:space="preserve"> </w:t>
      </w:r>
      <w:r>
        <w:t>из</w:t>
      </w:r>
      <w:r>
        <w:rPr>
          <w:spacing w:val="-6"/>
        </w:rPr>
        <w:t xml:space="preserve"> </w:t>
      </w:r>
      <w:r>
        <w:t>понравившихся</w:t>
      </w:r>
      <w:r>
        <w:rPr>
          <w:spacing w:val="-2"/>
        </w:rPr>
        <w:t xml:space="preserve"> </w:t>
      </w:r>
      <w:r>
        <w:t>произведений; дискуссия на тему «Исполнитель - соавтор композитора»;</w:t>
      </w:r>
    </w:p>
    <w:p w:rsidR="00C31DE8" w:rsidRDefault="001F512D">
      <w:pPr>
        <w:pStyle w:val="a3"/>
        <w:spacing w:line="242" w:lineRule="auto"/>
        <w:ind w:right="565"/>
      </w:pPr>
      <w:r>
        <w:t>вариативно: исследовательские проекты, посвященные биографиям известных отечественных исполнителей классической музыки.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Русская музыка -</w:t>
      </w:r>
      <w:r>
        <w:rPr>
          <w:spacing w:val="-3"/>
        </w:rPr>
        <w:t xml:space="preserve"> </w:t>
      </w:r>
      <w:r>
        <w:t>взгляд</w:t>
      </w:r>
      <w:r>
        <w:rPr>
          <w:spacing w:val="-1"/>
        </w:rPr>
        <w:t xml:space="preserve"> </w:t>
      </w:r>
      <w:r>
        <w:t>в</w:t>
      </w:r>
      <w:r>
        <w:rPr>
          <w:spacing w:val="-3"/>
        </w:rPr>
        <w:t xml:space="preserve"> </w:t>
      </w:r>
      <w:r>
        <w:rPr>
          <w:spacing w:val="-2"/>
        </w:rPr>
        <w:t>будущее.</w:t>
      </w:r>
    </w:p>
    <w:p w:rsidR="00C31DE8" w:rsidRDefault="001F512D">
      <w:pPr>
        <w:pStyle w:val="a3"/>
        <w:ind w:right="560"/>
      </w:pPr>
      <w:r>
        <w:t>Содержание: идея светомузыки. Мистерии А.Н. Скрябина. Терменвокс, синтезатор Е. Мурзина, электронная</w:t>
      </w:r>
      <w:r>
        <w:rPr>
          <w:spacing w:val="-2"/>
        </w:rPr>
        <w:t xml:space="preserve"> </w:t>
      </w:r>
      <w:r>
        <w:t>музыка</w:t>
      </w:r>
      <w:r>
        <w:rPr>
          <w:spacing w:val="-3"/>
        </w:rPr>
        <w:t xml:space="preserve"> </w:t>
      </w:r>
      <w:r>
        <w:t>(на</w:t>
      </w:r>
      <w:r>
        <w:rPr>
          <w:spacing w:val="-4"/>
        </w:rPr>
        <w:t xml:space="preserve"> </w:t>
      </w:r>
      <w:r>
        <w:t>примере</w:t>
      </w:r>
      <w:r>
        <w:rPr>
          <w:spacing w:val="-8"/>
        </w:rPr>
        <w:t xml:space="preserve"> </w:t>
      </w:r>
      <w:r>
        <w:t>творчества А.Г. Шнитке,</w:t>
      </w:r>
      <w:r>
        <w:rPr>
          <w:spacing w:val="-5"/>
        </w:rPr>
        <w:t xml:space="preserve"> </w:t>
      </w:r>
      <w:r>
        <w:t>Э.Н. Артемьева</w:t>
      </w:r>
      <w:r>
        <w:rPr>
          <w:spacing w:val="-3"/>
        </w:rPr>
        <w:t xml:space="preserve"> </w:t>
      </w:r>
      <w:r>
        <w:t>и</w:t>
      </w:r>
      <w:r>
        <w:rPr>
          <w:spacing w:val="-7"/>
        </w:rPr>
        <w:t xml:space="preserve"> </w:t>
      </w:r>
      <w:r>
        <w:t xml:space="preserve">других </w:t>
      </w:r>
      <w:r>
        <w:rPr>
          <w:spacing w:val="-2"/>
        </w:rPr>
        <w:t>композиторов).</w:t>
      </w:r>
    </w:p>
    <w:p w:rsidR="00C31DE8" w:rsidRDefault="001F512D">
      <w:pPr>
        <w:pStyle w:val="a3"/>
        <w:spacing w:before="2"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ind w:left="696" w:right="556" w:firstLine="835"/>
        <w:jc w:val="right"/>
      </w:pPr>
      <w:r>
        <w:t>знакомство</w:t>
      </w:r>
      <w:r>
        <w:rPr>
          <w:spacing w:val="40"/>
        </w:rPr>
        <w:t xml:space="preserve"> </w:t>
      </w:r>
      <w:r>
        <w:t>с</w:t>
      </w:r>
      <w:r>
        <w:rPr>
          <w:spacing w:val="40"/>
        </w:rPr>
        <w:t xml:space="preserve"> </w:t>
      </w:r>
      <w:r>
        <w:t>музыкой</w:t>
      </w:r>
      <w:r>
        <w:rPr>
          <w:spacing w:val="40"/>
        </w:rPr>
        <w:t xml:space="preserve"> </w:t>
      </w:r>
      <w:r>
        <w:t>отечественных</w:t>
      </w:r>
      <w:r>
        <w:rPr>
          <w:spacing w:val="40"/>
        </w:rPr>
        <w:t xml:space="preserve"> </w:t>
      </w:r>
      <w:r>
        <w:t>композиторов</w:t>
      </w:r>
      <w:r>
        <w:rPr>
          <w:spacing w:val="40"/>
        </w:rPr>
        <w:t xml:space="preserve"> </w:t>
      </w:r>
      <w:r>
        <w:t>XX</w:t>
      </w:r>
      <w:r>
        <w:rPr>
          <w:spacing w:val="40"/>
        </w:rPr>
        <w:t xml:space="preserve"> </w:t>
      </w:r>
      <w:r>
        <w:t>века,</w:t>
      </w:r>
      <w:r>
        <w:rPr>
          <w:spacing w:val="40"/>
        </w:rPr>
        <w:t xml:space="preserve"> </w:t>
      </w:r>
      <w:r>
        <w:t>эстетическими</w:t>
      </w:r>
      <w:r>
        <w:rPr>
          <w:spacing w:val="80"/>
        </w:rPr>
        <w:t xml:space="preserve"> </w:t>
      </w:r>
      <w:r>
        <w:t>и</w:t>
      </w:r>
      <w:r>
        <w:rPr>
          <w:spacing w:val="40"/>
        </w:rPr>
        <w:t xml:space="preserve"> </w:t>
      </w:r>
      <w:r>
        <w:t>технологическими</w:t>
      </w:r>
      <w:r>
        <w:rPr>
          <w:spacing w:val="-7"/>
        </w:rPr>
        <w:t xml:space="preserve"> </w:t>
      </w:r>
      <w:r>
        <w:t>идеями</w:t>
      </w:r>
      <w:r>
        <w:rPr>
          <w:spacing w:val="-7"/>
        </w:rPr>
        <w:t xml:space="preserve"> </w:t>
      </w:r>
      <w:r>
        <w:t>по расширению</w:t>
      </w:r>
      <w:r>
        <w:rPr>
          <w:spacing w:val="-5"/>
        </w:rPr>
        <w:t xml:space="preserve"> </w:t>
      </w:r>
      <w:r>
        <w:t>возможностей</w:t>
      </w:r>
      <w:r>
        <w:rPr>
          <w:spacing w:val="-7"/>
        </w:rPr>
        <w:t xml:space="preserve"> </w:t>
      </w:r>
      <w:r>
        <w:t>и</w:t>
      </w:r>
      <w:r>
        <w:rPr>
          <w:spacing w:val="-3"/>
        </w:rPr>
        <w:t xml:space="preserve"> </w:t>
      </w:r>
      <w:r>
        <w:t>средств</w:t>
      </w:r>
      <w:r>
        <w:rPr>
          <w:spacing w:val="-6"/>
        </w:rPr>
        <w:t xml:space="preserve"> </w:t>
      </w:r>
      <w:r>
        <w:t>музыкального</w:t>
      </w:r>
      <w:r>
        <w:rPr>
          <w:spacing w:val="-3"/>
        </w:rPr>
        <w:t xml:space="preserve"> </w:t>
      </w:r>
      <w:r>
        <w:t>искусства; слушание образцов электронной музыки, дискуссия о значении технических средств в</w:t>
      </w:r>
    </w:p>
    <w:p w:rsidR="00C31DE8" w:rsidRDefault="001F512D">
      <w:pPr>
        <w:pStyle w:val="a3"/>
        <w:spacing w:before="1" w:line="275" w:lineRule="exact"/>
        <w:ind w:firstLine="0"/>
      </w:pPr>
      <w:r>
        <w:t>создании</w:t>
      </w:r>
      <w:r>
        <w:rPr>
          <w:spacing w:val="-9"/>
        </w:rPr>
        <w:t xml:space="preserve"> </w:t>
      </w:r>
      <w:r>
        <w:t>современной</w:t>
      </w:r>
      <w:r>
        <w:rPr>
          <w:spacing w:val="-9"/>
        </w:rPr>
        <w:t xml:space="preserve"> </w:t>
      </w:r>
      <w:r>
        <w:rPr>
          <w:spacing w:val="-2"/>
        </w:rPr>
        <w:t>музыки;</w:t>
      </w:r>
    </w:p>
    <w:p w:rsidR="00C31DE8" w:rsidRDefault="001F512D">
      <w:pPr>
        <w:pStyle w:val="a3"/>
        <w:spacing w:line="242" w:lineRule="auto"/>
        <w:ind w:right="566"/>
      </w:pPr>
      <w:r>
        <w:t>вариативно: исследовательские проекты, посвященные развитию музыкальной электроники в России;</w:t>
      </w:r>
    </w:p>
    <w:p w:rsidR="00C31DE8" w:rsidRDefault="001F512D">
      <w:pPr>
        <w:pStyle w:val="a3"/>
        <w:spacing w:line="242" w:lineRule="auto"/>
        <w:ind w:right="568"/>
      </w:pPr>
      <w:r>
        <w:t>импровизация, сочинение музыки с помощью цифровых устройств, программных продуктов и электронных гаджетов.</w:t>
      </w:r>
    </w:p>
    <w:p w:rsidR="00C31DE8" w:rsidRDefault="001F512D">
      <w:pPr>
        <w:pStyle w:val="a3"/>
        <w:spacing w:line="242" w:lineRule="auto"/>
        <w:ind w:left="1191" w:right="4693" w:firstLine="0"/>
      </w:pPr>
      <w:r>
        <w:t>Модуль</w:t>
      </w:r>
      <w:r>
        <w:rPr>
          <w:spacing w:val="-2"/>
        </w:rPr>
        <w:t xml:space="preserve"> </w:t>
      </w:r>
      <w:r>
        <w:t>№</w:t>
      </w:r>
      <w:r>
        <w:rPr>
          <w:spacing w:val="-7"/>
        </w:rPr>
        <w:t xml:space="preserve"> </w:t>
      </w:r>
      <w:r>
        <w:t>4</w:t>
      </w:r>
      <w:r>
        <w:rPr>
          <w:spacing w:val="-8"/>
        </w:rPr>
        <w:t xml:space="preserve"> </w:t>
      </w:r>
      <w:r>
        <w:t>«Жанры</w:t>
      </w:r>
      <w:r>
        <w:rPr>
          <w:spacing w:val="-5"/>
        </w:rPr>
        <w:t xml:space="preserve"> </w:t>
      </w:r>
      <w:r>
        <w:t>музыкального</w:t>
      </w:r>
      <w:r>
        <w:rPr>
          <w:spacing w:val="-6"/>
        </w:rPr>
        <w:t xml:space="preserve"> </w:t>
      </w:r>
      <w:r>
        <w:t>искусства». Камерная музыка.</w:t>
      </w:r>
    </w:p>
    <w:p w:rsidR="00C31DE8" w:rsidRDefault="001F512D">
      <w:pPr>
        <w:pStyle w:val="a3"/>
        <w:ind w:right="558"/>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right="562"/>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C31DE8" w:rsidRDefault="001F512D">
      <w:pPr>
        <w:pStyle w:val="a3"/>
        <w:spacing w:line="242" w:lineRule="auto"/>
        <w:ind w:right="573"/>
      </w:pPr>
      <w:r>
        <w:t>определение на слух музыкальной формы и составление ее буквенной наглядной</w:t>
      </w:r>
      <w:r>
        <w:rPr>
          <w:spacing w:val="40"/>
        </w:rPr>
        <w:t xml:space="preserve"> </w:t>
      </w:r>
      <w:r>
        <w:rPr>
          <w:spacing w:val="-2"/>
        </w:rPr>
        <w:t>схемы;</w:t>
      </w:r>
    </w:p>
    <w:p w:rsidR="00C31DE8" w:rsidRDefault="001F512D">
      <w:pPr>
        <w:pStyle w:val="a3"/>
        <w:spacing w:line="242" w:lineRule="auto"/>
        <w:ind w:left="1191" w:right="573" w:firstLine="0"/>
      </w:pPr>
      <w:r>
        <w:t>разучивание и исполнение произведений вокальных и инструментальных жанров; вариативно:</w:t>
      </w:r>
      <w:r>
        <w:rPr>
          <w:spacing w:val="37"/>
        </w:rPr>
        <w:t xml:space="preserve"> </w:t>
      </w:r>
      <w:r>
        <w:t>импровизация,</w:t>
      </w:r>
      <w:r>
        <w:rPr>
          <w:spacing w:val="40"/>
        </w:rPr>
        <w:t xml:space="preserve"> </w:t>
      </w:r>
      <w:r>
        <w:t>сочинение</w:t>
      </w:r>
      <w:r>
        <w:rPr>
          <w:spacing w:val="36"/>
        </w:rPr>
        <w:t xml:space="preserve"> </w:t>
      </w:r>
      <w:r>
        <w:t>кратких</w:t>
      </w:r>
      <w:r>
        <w:rPr>
          <w:spacing w:val="36"/>
        </w:rPr>
        <w:t xml:space="preserve"> </w:t>
      </w:r>
      <w:r>
        <w:t>фрагментов</w:t>
      </w:r>
      <w:r>
        <w:rPr>
          <w:spacing w:val="39"/>
        </w:rPr>
        <w:t xml:space="preserve"> </w:t>
      </w:r>
      <w:r>
        <w:t>с</w:t>
      </w:r>
      <w:r>
        <w:rPr>
          <w:spacing w:val="39"/>
        </w:rPr>
        <w:t xml:space="preserve"> </w:t>
      </w:r>
      <w:r>
        <w:t>соблюдением</w:t>
      </w:r>
      <w:r>
        <w:rPr>
          <w:spacing w:val="39"/>
        </w:rPr>
        <w:t xml:space="preserve"> </w:t>
      </w:r>
      <w:r>
        <w:t>основных</w:t>
      </w:r>
    </w:p>
    <w:p w:rsidR="00C31DE8" w:rsidRDefault="001F512D">
      <w:pPr>
        <w:pStyle w:val="a3"/>
        <w:spacing w:line="242" w:lineRule="auto"/>
        <w:ind w:left="1191" w:right="2604" w:hanging="567"/>
      </w:pPr>
      <w:r>
        <w:t>признаков жанра (вокализ пение без слов, вальс - трехдольный метр); индивидуальная</w:t>
      </w:r>
      <w:r>
        <w:rPr>
          <w:spacing w:val="-1"/>
        </w:rPr>
        <w:t xml:space="preserve"> </w:t>
      </w:r>
      <w:r>
        <w:t>или</w:t>
      </w:r>
      <w:r>
        <w:rPr>
          <w:spacing w:val="-5"/>
        </w:rPr>
        <w:t xml:space="preserve"> </w:t>
      </w:r>
      <w:r>
        <w:t>коллективная</w:t>
      </w:r>
      <w:r>
        <w:rPr>
          <w:spacing w:val="-6"/>
        </w:rPr>
        <w:t xml:space="preserve"> </w:t>
      </w:r>
      <w:r>
        <w:t>импровизация</w:t>
      </w:r>
      <w:r>
        <w:rPr>
          <w:spacing w:val="-1"/>
        </w:rPr>
        <w:t xml:space="preserve"> </w:t>
      </w:r>
      <w:r>
        <w:t>в</w:t>
      </w:r>
      <w:r>
        <w:rPr>
          <w:spacing w:val="-6"/>
        </w:rPr>
        <w:t xml:space="preserve"> </w:t>
      </w:r>
      <w:r>
        <w:t>заданной</w:t>
      </w:r>
      <w:r>
        <w:rPr>
          <w:spacing w:val="-5"/>
        </w:rPr>
        <w:t xml:space="preserve"> </w:t>
      </w:r>
      <w:r>
        <w:t>форме;</w:t>
      </w:r>
    </w:p>
    <w:p w:rsidR="00C31DE8" w:rsidRDefault="001F512D">
      <w:pPr>
        <w:pStyle w:val="a3"/>
        <w:spacing w:line="242" w:lineRule="auto"/>
        <w:ind w:right="565"/>
      </w:pPr>
      <w:r>
        <w:t>выражение музыкального образа камерной миниатюры через устный или письменный текст, рисунок, пластический этюд.</w:t>
      </w:r>
    </w:p>
    <w:p w:rsidR="00C31DE8" w:rsidRDefault="001F512D">
      <w:pPr>
        <w:pStyle w:val="a3"/>
        <w:spacing w:line="274" w:lineRule="exact"/>
        <w:ind w:left="1191" w:firstLine="0"/>
      </w:pPr>
      <w:r>
        <w:t>Циклические</w:t>
      </w:r>
      <w:r>
        <w:rPr>
          <w:spacing w:val="-5"/>
        </w:rPr>
        <w:t xml:space="preserve"> </w:t>
      </w:r>
      <w:r>
        <w:t>формы</w:t>
      </w:r>
      <w:r>
        <w:rPr>
          <w:spacing w:val="-2"/>
        </w:rPr>
        <w:t xml:space="preserve"> </w:t>
      </w:r>
      <w:r>
        <w:t>и</w:t>
      </w:r>
      <w:r>
        <w:rPr>
          <w:spacing w:val="-8"/>
        </w:rPr>
        <w:t xml:space="preserve"> </w:t>
      </w:r>
      <w:r>
        <w:rPr>
          <w:spacing w:val="-2"/>
        </w:rPr>
        <w:t>жанры.</w:t>
      </w:r>
    </w:p>
    <w:p w:rsidR="00C31DE8" w:rsidRDefault="001F512D">
      <w:pPr>
        <w:pStyle w:val="a3"/>
        <w:ind w:right="567"/>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C31DE8" w:rsidRDefault="001F512D">
      <w:pPr>
        <w:pStyle w:val="a3"/>
        <w:spacing w:line="274"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37" w:lineRule="auto"/>
        <w:ind w:right="576"/>
      </w:pPr>
      <w:r>
        <w:t>знакомство с циклом миниатюр, определение принципа, основного художественного замысла цикла;</w:t>
      </w:r>
    </w:p>
    <w:p w:rsidR="00C31DE8" w:rsidRDefault="001F512D">
      <w:pPr>
        <w:pStyle w:val="a3"/>
        <w:ind w:left="1191" w:right="3512" w:firstLine="0"/>
        <w:jc w:val="left"/>
      </w:pPr>
      <w:r>
        <w:t>разучивание</w:t>
      </w:r>
      <w:r>
        <w:rPr>
          <w:spacing w:val="-11"/>
        </w:rPr>
        <w:t xml:space="preserve"> </w:t>
      </w:r>
      <w:r>
        <w:t>и</w:t>
      </w:r>
      <w:r>
        <w:rPr>
          <w:spacing w:val="-15"/>
        </w:rPr>
        <w:t xml:space="preserve"> </w:t>
      </w:r>
      <w:r>
        <w:t>исполнение</w:t>
      </w:r>
      <w:r>
        <w:rPr>
          <w:spacing w:val="-15"/>
        </w:rPr>
        <w:t xml:space="preserve"> </w:t>
      </w:r>
      <w:r>
        <w:t>небольшого</w:t>
      </w:r>
      <w:r>
        <w:rPr>
          <w:spacing w:val="-11"/>
        </w:rPr>
        <w:t xml:space="preserve"> </w:t>
      </w:r>
      <w:r>
        <w:t>вокального</w:t>
      </w:r>
      <w:r>
        <w:rPr>
          <w:spacing w:val="-15"/>
        </w:rPr>
        <w:t xml:space="preserve"> </w:t>
      </w:r>
      <w:r>
        <w:t>цикла; знакомство со строением сонатной формы;</w:t>
      </w:r>
    </w:p>
    <w:p w:rsidR="00C31DE8" w:rsidRDefault="001F512D">
      <w:pPr>
        <w:pStyle w:val="a3"/>
        <w:spacing w:line="275" w:lineRule="exact"/>
        <w:ind w:left="1191" w:firstLine="0"/>
        <w:jc w:val="left"/>
      </w:pPr>
      <w:r>
        <w:t>определение</w:t>
      </w:r>
      <w:r>
        <w:rPr>
          <w:spacing w:val="-8"/>
        </w:rPr>
        <w:t xml:space="preserve"> </w:t>
      </w:r>
      <w:r>
        <w:t>на</w:t>
      </w:r>
      <w:r>
        <w:rPr>
          <w:spacing w:val="-5"/>
        </w:rPr>
        <w:t xml:space="preserve"> </w:t>
      </w:r>
      <w:r>
        <w:t>слух</w:t>
      </w:r>
      <w:r>
        <w:rPr>
          <w:spacing w:val="-5"/>
        </w:rPr>
        <w:t xml:space="preserve"> </w:t>
      </w:r>
      <w:r>
        <w:t>основных</w:t>
      </w:r>
      <w:r>
        <w:rPr>
          <w:spacing w:val="-4"/>
        </w:rPr>
        <w:t xml:space="preserve"> </w:t>
      </w:r>
      <w:r>
        <w:t>партий-тем</w:t>
      </w:r>
      <w:r>
        <w:rPr>
          <w:spacing w:val="-8"/>
        </w:rPr>
        <w:t xml:space="preserve"> </w:t>
      </w:r>
      <w:r>
        <w:t>в</w:t>
      </w:r>
      <w:r>
        <w:rPr>
          <w:spacing w:val="-7"/>
        </w:rPr>
        <w:t xml:space="preserve"> </w:t>
      </w:r>
      <w:r>
        <w:t>одной</w:t>
      </w:r>
      <w:r>
        <w:rPr>
          <w:spacing w:val="-8"/>
        </w:rPr>
        <w:t xml:space="preserve"> </w:t>
      </w:r>
      <w:r>
        <w:t>из</w:t>
      </w:r>
      <w:r>
        <w:rPr>
          <w:spacing w:val="-3"/>
        </w:rPr>
        <w:t xml:space="preserve"> </w:t>
      </w:r>
      <w:r>
        <w:t>классических</w:t>
      </w:r>
      <w:r>
        <w:rPr>
          <w:spacing w:val="-4"/>
        </w:rPr>
        <w:t xml:space="preserve"> </w:t>
      </w:r>
      <w:r>
        <w:rPr>
          <w:spacing w:val="-2"/>
        </w:rPr>
        <w:t>сонат;</w:t>
      </w:r>
    </w:p>
    <w:p w:rsidR="00C31DE8" w:rsidRDefault="001F512D">
      <w:pPr>
        <w:pStyle w:val="a3"/>
        <w:ind w:right="566"/>
      </w:pPr>
      <w:r>
        <w:t>вариативно: посещение концерта (в том числе виртуального); предварительное изучение информации</w:t>
      </w:r>
      <w:r>
        <w:rPr>
          <w:spacing w:val="-1"/>
        </w:rPr>
        <w:t xml:space="preserve"> </w:t>
      </w:r>
      <w:r>
        <w:t>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C31DE8" w:rsidRDefault="001F512D">
      <w:pPr>
        <w:pStyle w:val="a3"/>
        <w:ind w:left="1191" w:firstLine="0"/>
      </w:pPr>
      <w:r>
        <w:t>Симфоническая</w:t>
      </w:r>
      <w:r>
        <w:rPr>
          <w:spacing w:val="-11"/>
        </w:rPr>
        <w:t xml:space="preserve"> </w:t>
      </w:r>
      <w:r>
        <w:rPr>
          <w:spacing w:val="-2"/>
        </w:rPr>
        <w:t>музыка.</w:t>
      </w:r>
    </w:p>
    <w:p w:rsidR="00C31DE8" w:rsidRDefault="001F512D">
      <w:pPr>
        <w:pStyle w:val="a3"/>
        <w:ind w:left="1191" w:right="1125" w:firstLine="0"/>
      </w:pPr>
      <w:r>
        <w:t>Содержание:</w:t>
      </w:r>
      <w:r>
        <w:rPr>
          <w:spacing w:val="-9"/>
        </w:rPr>
        <w:t xml:space="preserve"> </w:t>
      </w:r>
      <w:r>
        <w:t>одночастные</w:t>
      </w:r>
      <w:r>
        <w:rPr>
          <w:spacing w:val="-6"/>
        </w:rPr>
        <w:t xml:space="preserve"> </w:t>
      </w:r>
      <w:r>
        <w:t>симфонические</w:t>
      </w:r>
      <w:r>
        <w:rPr>
          <w:spacing w:val="-6"/>
        </w:rPr>
        <w:t xml:space="preserve"> </w:t>
      </w:r>
      <w:r>
        <w:t>жанры</w:t>
      </w:r>
      <w:r>
        <w:rPr>
          <w:spacing w:val="-5"/>
        </w:rPr>
        <w:t xml:space="preserve"> </w:t>
      </w:r>
      <w:r>
        <w:t>(увертюра, картина).</w:t>
      </w:r>
      <w:r>
        <w:rPr>
          <w:spacing w:val="-3"/>
        </w:rPr>
        <w:t xml:space="preserve"> </w:t>
      </w:r>
      <w:r>
        <w:t>Симфония. Виды деятельности обучающихся:</w:t>
      </w:r>
    </w:p>
    <w:p w:rsidR="00C31DE8" w:rsidRDefault="001F512D">
      <w:pPr>
        <w:pStyle w:val="a3"/>
        <w:spacing w:line="237" w:lineRule="auto"/>
        <w:ind w:right="605"/>
        <w:jc w:val="left"/>
      </w:pPr>
      <w:r>
        <w:t>знакомство</w:t>
      </w:r>
      <w:r>
        <w:rPr>
          <w:spacing w:val="-5"/>
        </w:rPr>
        <w:t xml:space="preserve"> </w:t>
      </w:r>
      <w:r>
        <w:t>с</w:t>
      </w:r>
      <w:r>
        <w:rPr>
          <w:spacing w:val="-15"/>
        </w:rPr>
        <w:t xml:space="preserve"> </w:t>
      </w:r>
      <w:r>
        <w:t>образцами</w:t>
      </w:r>
      <w:r>
        <w:rPr>
          <w:spacing w:val="-7"/>
        </w:rPr>
        <w:t xml:space="preserve"> </w:t>
      </w:r>
      <w:r>
        <w:t>симфонической</w:t>
      </w:r>
      <w:r>
        <w:rPr>
          <w:spacing w:val="-12"/>
        </w:rPr>
        <w:t xml:space="preserve"> </w:t>
      </w:r>
      <w:r>
        <w:t>музыки:</w:t>
      </w:r>
      <w:r>
        <w:rPr>
          <w:spacing w:val="-8"/>
        </w:rPr>
        <w:t xml:space="preserve"> </w:t>
      </w:r>
      <w:r>
        <w:t>программной</w:t>
      </w:r>
      <w:r>
        <w:rPr>
          <w:spacing w:val="-12"/>
        </w:rPr>
        <w:t xml:space="preserve"> </w:t>
      </w:r>
      <w:r>
        <w:t>увертюры,</w:t>
      </w:r>
      <w:r>
        <w:rPr>
          <w:spacing w:val="-7"/>
        </w:rPr>
        <w:t xml:space="preserve"> </w:t>
      </w:r>
      <w:r>
        <w:t>классической 4-частной симфонии;</w:t>
      </w:r>
    </w:p>
    <w:p w:rsidR="00C31DE8" w:rsidRDefault="001F512D">
      <w:pPr>
        <w:pStyle w:val="a3"/>
        <w:tabs>
          <w:tab w:val="left" w:pos="2415"/>
          <w:tab w:val="left" w:pos="3707"/>
          <w:tab w:val="left" w:pos="4365"/>
          <w:tab w:val="left" w:pos="5988"/>
          <w:tab w:val="left" w:pos="7558"/>
          <w:tab w:val="left" w:pos="8893"/>
        </w:tabs>
        <w:spacing w:line="237" w:lineRule="auto"/>
        <w:ind w:right="589"/>
        <w:jc w:val="left"/>
      </w:pPr>
      <w:r>
        <w:rPr>
          <w:spacing w:val="-2"/>
        </w:rPr>
        <w:t>освоение</w:t>
      </w:r>
      <w:r>
        <w:tab/>
      </w:r>
      <w:r>
        <w:rPr>
          <w:spacing w:val="-2"/>
        </w:rPr>
        <w:t>основных</w:t>
      </w:r>
      <w:r>
        <w:tab/>
      </w:r>
      <w:r>
        <w:rPr>
          <w:spacing w:val="-4"/>
        </w:rPr>
        <w:t>тем</w:t>
      </w:r>
      <w:r>
        <w:tab/>
      </w:r>
      <w:r>
        <w:rPr>
          <w:spacing w:val="-2"/>
        </w:rPr>
        <w:t>(пропевание,</w:t>
      </w:r>
      <w:r>
        <w:tab/>
      </w:r>
      <w:r>
        <w:rPr>
          <w:spacing w:val="-2"/>
        </w:rPr>
        <w:t>графическая</w:t>
      </w:r>
      <w:r>
        <w:tab/>
      </w:r>
      <w:r>
        <w:rPr>
          <w:spacing w:val="-2"/>
        </w:rPr>
        <w:t>фиксация,</w:t>
      </w:r>
      <w:r>
        <w:tab/>
      </w:r>
      <w:r>
        <w:rPr>
          <w:spacing w:val="-2"/>
        </w:rPr>
        <w:t xml:space="preserve">пластическое </w:t>
      </w:r>
      <w:r>
        <w:t>интонирование), наблюдение за процессом развертывания музыкального повествования;</w:t>
      </w:r>
    </w:p>
    <w:p w:rsidR="00C31DE8" w:rsidRDefault="001F512D">
      <w:pPr>
        <w:pStyle w:val="a3"/>
        <w:spacing w:line="275" w:lineRule="exact"/>
        <w:ind w:left="1191" w:firstLine="0"/>
        <w:jc w:val="left"/>
      </w:pPr>
      <w:r>
        <w:t>образно-тематический</w:t>
      </w:r>
      <w:r>
        <w:rPr>
          <w:spacing w:val="-13"/>
        </w:rPr>
        <w:t xml:space="preserve"> </w:t>
      </w:r>
      <w:r>
        <w:rPr>
          <w:spacing w:val="-2"/>
        </w:rPr>
        <w:t>конспект;</w:t>
      </w:r>
    </w:p>
    <w:p w:rsidR="00C31DE8" w:rsidRDefault="001F512D">
      <w:pPr>
        <w:pStyle w:val="a3"/>
        <w:spacing w:line="242" w:lineRule="auto"/>
        <w:jc w:val="left"/>
      </w:pPr>
      <w:r>
        <w:t>исполнение</w:t>
      </w:r>
      <w:r>
        <w:rPr>
          <w:spacing w:val="33"/>
        </w:rPr>
        <w:t xml:space="preserve"> </w:t>
      </w:r>
      <w:r>
        <w:t>(вокализация,</w:t>
      </w:r>
      <w:r>
        <w:rPr>
          <w:spacing w:val="36"/>
        </w:rPr>
        <w:t xml:space="preserve"> </w:t>
      </w:r>
      <w:r>
        <w:t>пластическое</w:t>
      </w:r>
      <w:r>
        <w:rPr>
          <w:spacing w:val="32"/>
        </w:rPr>
        <w:t xml:space="preserve"> </w:t>
      </w:r>
      <w:r>
        <w:t>интонирование,</w:t>
      </w:r>
      <w:r>
        <w:rPr>
          <w:spacing w:val="32"/>
        </w:rPr>
        <w:t xml:space="preserve"> </w:t>
      </w:r>
      <w:r>
        <w:t>графическое</w:t>
      </w:r>
      <w:r>
        <w:rPr>
          <w:spacing w:val="32"/>
        </w:rPr>
        <w:t xml:space="preserve"> </w:t>
      </w:r>
      <w:r>
        <w:t>моделирование, инструментальное музицирование) фрагментов симфонической музыки;</w:t>
      </w:r>
    </w:p>
    <w:p w:rsidR="00C31DE8" w:rsidRDefault="001F512D">
      <w:pPr>
        <w:pStyle w:val="a3"/>
        <w:spacing w:line="269" w:lineRule="exact"/>
        <w:ind w:left="1191" w:firstLine="0"/>
        <w:jc w:val="left"/>
      </w:pPr>
      <w:r>
        <w:t>слушание</w:t>
      </w:r>
      <w:r>
        <w:rPr>
          <w:spacing w:val="-9"/>
        </w:rPr>
        <w:t xml:space="preserve"> </w:t>
      </w:r>
      <w:r>
        <w:t>целиком</w:t>
      </w:r>
      <w:r>
        <w:rPr>
          <w:spacing w:val="-5"/>
        </w:rPr>
        <w:t xml:space="preserve"> </w:t>
      </w:r>
      <w:r>
        <w:t>не</w:t>
      </w:r>
      <w:r>
        <w:rPr>
          <w:spacing w:val="-8"/>
        </w:rPr>
        <w:t xml:space="preserve"> </w:t>
      </w:r>
      <w:r>
        <w:t>менее</w:t>
      </w:r>
      <w:r>
        <w:rPr>
          <w:spacing w:val="-12"/>
        </w:rPr>
        <w:t xml:space="preserve"> </w:t>
      </w:r>
      <w:r>
        <w:t>одного</w:t>
      </w:r>
      <w:r>
        <w:rPr>
          <w:spacing w:val="-2"/>
        </w:rPr>
        <w:t xml:space="preserve"> </w:t>
      </w:r>
      <w:r>
        <w:t>симфонического</w:t>
      </w:r>
      <w:r>
        <w:rPr>
          <w:spacing w:val="-5"/>
        </w:rPr>
        <w:t xml:space="preserve"> </w:t>
      </w:r>
      <w:r>
        <w:rPr>
          <w:spacing w:val="-2"/>
        </w:rPr>
        <w:t>произведения;</w:t>
      </w:r>
    </w:p>
    <w:p w:rsidR="00C31DE8" w:rsidRDefault="001F512D">
      <w:pPr>
        <w:pStyle w:val="a3"/>
        <w:spacing w:line="275" w:lineRule="exact"/>
        <w:ind w:left="1191" w:firstLine="0"/>
        <w:jc w:val="left"/>
      </w:pPr>
      <w:r>
        <w:t>вариативно:</w:t>
      </w:r>
      <w:r>
        <w:rPr>
          <w:spacing w:val="-12"/>
        </w:rPr>
        <w:t xml:space="preserve"> </w:t>
      </w:r>
      <w:r>
        <w:t>посещение</w:t>
      </w:r>
      <w:r>
        <w:rPr>
          <w:spacing w:val="-10"/>
        </w:rPr>
        <w:t xml:space="preserve"> </w:t>
      </w:r>
      <w:r>
        <w:t>концерта</w:t>
      </w:r>
      <w:r>
        <w:rPr>
          <w:spacing w:val="-11"/>
        </w:rPr>
        <w:t xml:space="preserve"> </w:t>
      </w:r>
      <w:r>
        <w:t>(в</w:t>
      </w:r>
      <w:r>
        <w:rPr>
          <w:spacing w:val="-6"/>
        </w:rPr>
        <w:t xml:space="preserve"> </w:t>
      </w:r>
      <w:r>
        <w:t>том</w:t>
      </w:r>
      <w:r>
        <w:rPr>
          <w:spacing w:val="-5"/>
        </w:rPr>
        <w:t xml:space="preserve"> </w:t>
      </w:r>
      <w:r>
        <w:t>числе</w:t>
      </w:r>
      <w:r>
        <w:rPr>
          <w:spacing w:val="-12"/>
        </w:rPr>
        <w:t xml:space="preserve"> </w:t>
      </w:r>
      <w:r>
        <w:t>виртуального)</w:t>
      </w:r>
      <w:r>
        <w:rPr>
          <w:spacing w:val="-3"/>
        </w:rPr>
        <w:t xml:space="preserve"> </w:t>
      </w:r>
      <w:r>
        <w:t>симфонической</w:t>
      </w:r>
      <w:r>
        <w:rPr>
          <w:spacing w:val="-9"/>
        </w:rPr>
        <w:t xml:space="preserve"> </w:t>
      </w:r>
      <w:r>
        <w:rPr>
          <w:spacing w:val="-2"/>
        </w:rPr>
        <w:t>музыки;</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before="70"/>
        <w:ind w:right="566"/>
      </w:pPr>
      <w:r>
        <w:lastRenderedPageBreak/>
        <w:t>предварительное изучение информации о произведениях концерта (сколько в них частей, как они называются, когда могут звучать аплодисменты);</w:t>
      </w:r>
    </w:p>
    <w:p w:rsidR="00C31DE8" w:rsidRDefault="001F512D">
      <w:pPr>
        <w:pStyle w:val="a3"/>
        <w:spacing w:line="242" w:lineRule="auto"/>
        <w:ind w:left="1191" w:right="4688" w:firstLine="0"/>
      </w:pPr>
      <w:r>
        <w:t>последующее</w:t>
      </w:r>
      <w:r>
        <w:rPr>
          <w:spacing w:val="-7"/>
        </w:rPr>
        <w:t xml:space="preserve"> </w:t>
      </w:r>
      <w:r>
        <w:t>составление</w:t>
      </w:r>
      <w:r>
        <w:rPr>
          <w:spacing w:val="-6"/>
        </w:rPr>
        <w:t xml:space="preserve"> </w:t>
      </w:r>
      <w:r>
        <w:t>рецензии</w:t>
      </w:r>
      <w:r>
        <w:rPr>
          <w:spacing w:val="-9"/>
        </w:rPr>
        <w:t xml:space="preserve"> </w:t>
      </w:r>
      <w:r>
        <w:t>на</w:t>
      </w:r>
      <w:r>
        <w:rPr>
          <w:spacing w:val="-8"/>
        </w:rPr>
        <w:t xml:space="preserve"> </w:t>
      </w:r>
      <w:r>
        <w:t>концерт. Театральные жанры.</w:t>
      </w:r>
    </w:p>
    <w:p w:rsidR="00C31DE8" w:rsidRDefault="001F512D">
      <w:pPr>
        <w:pStyle w:val="a3"/>
        <w:ind w:right="565"/>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w:t>
      </w:r>
      <w:r>
        <w:rPr>
          <w:spacing w:val="40"/>
        </w:rPr>
        <w:t xml:space="preserve"> </w:t>
      </w:r>
      <w:r>
        <w:rPr>
          <w:spacing w:val="-2"/>
        </w:rPr>
        <w:t>спектакле.</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75" w:lineRule="exact"/>
        <w:ind w:left="1191" w:firstLine="0"/>
      </w:pPr>
      <w:r>
        <w:t>знакомство</w:t>
      </w:r>
      <w:r>
        <w:rPr>
          <w:spacing w:val="-3"/>
        </w:rPr>
        <w:t xml:space="preserve"> </w:t>
      </w:r>
      <w:r>
        <w:t>с</w:t>
      </w:r>
      <w:r>
        <w:rPr>
          <w:spacing w:val="-11"/>
        </w:rPr>
        <w:t xml:space="preserve"> </w:t>
      </w:r>
      <w:r>
        <w:t>отдельными</w:t>
      </w:r>
      <w:r>
        <w:rPr>
          <w:spacing w:val="-4"/>
        </w:rPr>
        <w:t xml:space="preserve"> </w:t>
      </w:r>
      <w:r>
        <w:t>номерами</w:t>
      </w:r>
      <w:r>
        <w:rPr>
          <w:spacing w:val="-5"/>
        </w:rPr>
        <w:t xml:space="preserve"> </w:t>
      </w:r>
      <w:r>
        <w:t>из</w:t>
      </w:r>
      <w:r>
        <w:rPr>
          <w:spacing w:val="-5"/>
        </w:rPr>
        <w:t xml:space="preserve"> </w:t>
      </w:r>
      <w:r>
        <w:t>известных</w:t>
      </w:r>
      <w:r>
        <w:rPr>
          <w:spacing w:val="-9"/>
        </w:rPr>
        <w:t xml:space="preserve"> </w:t>
      </w:r>
      <w:r>
        <w:t>опер,</w:t>
      </w:r>
      <w:r>
        <w:rPr>
          <w:spacing w:val="-2"/>
        </w:rPr>
        <w:t xml:space="preserve"> балетов;</w:t>
      </w:r>
    </w:p>
    <w:p w:rsidR="00C31DE8" w:rsidRDefault="001F512D">
      <w:pPr>
        <w:pStyle w:val="a3"/>
        <w:ind w:right="563"/>
      </w:pPr>
      <w:r>
        <w:t xml:space="preserve">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w:t>
      </w:r>
      <w:r>
        <w:rPr>
          <w:spacing w:val="-2"/>
        </w:rPr>
        <w:t>исполнений;</w:t>
      </w:r>
    </w:p>
    <w:p w:rsidR="00C31DE8" w:rsidRDefault="001F512D">
      <w:pPr>
        <w:pStyle w:val="a3"/>
        <w:spacing w:line="242" w:lineRule="auto"/>
        <w:ind w:left="1191" w:right="565" w:firstLine="0"/>
      </w:pPr>
      <w:r>
        <w:t>музыкальная викторина на материале изученных фрагментов музыкальных спектаклей; различение,</w:t>
      </w:r>
      <w:r>
        <w:rPr>
          <w:spacing w:val="80"/>
        </w:rPr>
        <w:t xml:space="preserve"> </w:t>
      </w:r>
      <w:r>
        <w:t>определение</w:t>
      </w:r>
      <w:r>
        <w:rPr>
          <w:spacing w:val="80"/>
        </w:rPr>
        <w:t xml:space="preserve"> </w:t>
      </w:r>
      <w:r>
        <w:t>на</w:t>
      </w:r>
      <w:r>
        <w:rPr>
          <w:spacing w:val="80"/>
        </w:rPr>
        <w:t xml:space="preserve"> </w:t>
      </w:r>
      <w:r>
        <w:t>слух:</w:t>
      </w:r>
      <w:r>
        <w:rPr>
          <w:spacing w:val="80"/>
        </w:rPr>
        <w:t xml:space="preserve"> </w:t>
      </w:r>
      <w:r>
        <w:t>тембров</w:t>
      </w:r>
      <w:r>
        <w:rPr>
          <w:spacing w:val="80"/>
        </w:rPr>
        <w:t xml:space="preserve"> </w:t>
      </w:r>
      <w:r>
        <w:t>голосов</w:t>
      </w:r>
      <w:r>
        <w:rPr>
          <w:spacing w:val="80"/>
        </w:rPr>
        <w:t xml:space="preserve"> </w:t>
      </w:r>
      <w:r>
        <w:t>оперных</w:t>
      </w:r>
      <w:r>
        <w:rPr>
          <w:spacing w:val="80"/>
        </w:rPr>
        <w:t xml:space="preserve"> </w:t>
      </w:r>
      <w:r>
        <w:t>певцов;</w:t>
      </w:r>
      <w:r>
        <w:rPr>
          <w:spacing w:val="76"/>
        </w:rPr>
        <w:t xml:space="preserve"> </w:t>
      </w:r>
      <w:r>
        <w:t>оркестровых</w:t>
      </w:r>
    </w:p>
    <w:p w:rsidR="00C31DE8" w:rsidRDefault="001F512D">
      <w:pPr>
        <w:pStyle w:val="a3"/>
        <w:spacing w:line="271" w:lineRule="exact"/>
        <w:ind w:firstLine="0"/>
      </w:pPr>
      <w:r>
        <w:t>групп,</w:t>
      </w:r>
      <w:r>
        <w:rPr>
          <w:spacing w:val="-7"/>
        </w:rPr>
        <w:t xml:space="preserve"> </w:t>
      </w:r>
      <w:r>
        <w:t>тембров</w:t>
      </w:r>
      <w:r>
        <w:rPr>
          <w:spacing w:val="-5"/>
        </w:rPr>
        <w:t xml:space="preserve"> </w:t>
      </w:r>
      <w:r>
        <w:t>инструментов;</w:t>
      </w:r>
      <w:r>
        <w:rPr>
          <w:spacing w:val="-10"/>
        </w:rPr>
        <w:t xml:space="preserve"> </w:t>
      </w:r>
      <w:r>
        <w:t>типа</w:t>
      </w:r>
      <w:r>
        <w:rPr>
          <w:spacing w:val="-7"/>
        </w:rPr>
        <w:t xml:space="preserve"> </w:t>
      </w:r>
      <w:r>
        <w:t>номера</w:t>
      </w:r>
      <w:r>
        <w:rPr>
          <w:spacing w:val="-8"/>
        </w:rPr>
        <w:t xml:space="preserve"> </w:t>
      </w:r>
      <w:r>
        <w:t>(соло,</w:t>
      </w:r>
      <w:r>
        <w:rPr>
          <w:spacing w:val="-1"/>
        </w:rPr>
        <w:t xml:space="preserve"> </w:t>
      </w:r>
      <w:r>
        <w:t xml:space="preserve">дуэт, </w:t>
      </w:r>
      <w:r>
        <w:rPr>
          <w:spacing w:val="-2"/>
        </w:rPr>
        <w:t>хор);</w:t>
      </w:r>
    </w:p>
    <w:p w:rsidR="00C31DE8" w:rsidRDefault="001F512D">
      <w:pPr>
        <w:pStyle w:val="a3"/>
        <w:ind w:right="566"/>
      </w:pPr>
      <w: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w:t>
      </w:r>
      <w:r>
        <w:rPr>
          <w:spacing w:val="-2"/>
        </w:rPr>
        <w:t>спектакль.</w:t>
      </w:r>
    </w:p>
    <w:p w:rsidR="00C31DE8" w:rsidRDefault="001F512D">
      <w:pPr>
        <w:pStyle w:val="a3"/>
        <w:spacing w:line="275" w:lineRule="exact"/>
        <w:ind w:left="1191" w:firstLine="0"/>
      </w:pPr>
      <w:r>
        <w:t>Вариативные</w:t>
      </w:r>
      <w:r>
        <w:rPr>
          <w:spacing w:val="-9"/>
        </w:rPr>
        <w:t xml:space="preserve"> </w:t>
      </w:r>
      <w:r>
        <w:rPr>
          <w:spacing w:val="-2"/>
        </w:rPr>
        <w:t>модули:</w:t>
      </w:r>
    </w:p>
    <w:p w:rsidR="00C31DE8" w:rsidRDefault="001F512D">
      <w:pPr>
        <w:pStyle w:val="a3"/>
        <w:ind w:right="557"/>
      </w:pPr>
      <w: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C31DE8" w:rsidRDefault="001F512D">
      <w:pPr>
        <w:pStyle w:val="a3"/>
        <w:ind w:left="1191" w:firstLine="0"/>
      </w:pPr>
      <w:r>
        <w:t>Музыка</w:t>
      </w:r>
      <w:r>
        <w:rPr>
          <w:spacing w:val="-7"/>
        </w:rPr>
        <w:t xml:space="preserve"> </w:t>
      </w:r>
      <w:r>
        <w:t>-</w:t>
      </w:r>
      <w:r>
        <w:rPr>
          <w:spacing w:val="1"/>
        </w:rPr>
        <w:t xml:space="preserve"> </w:t>
      </w:r>
      <w:r>
        <w:t>древнейший</w:t>
      </w:r>
      <w:r>
        <w:rPr>
          <w:spacing w:val="-4"/>
        </w:rPr>
        <w:t xml:space="preserve"> </w:t>
      </w:r>
      <w:r>
        <w:t>язык</w:t>
      </w:r>
      <w:r>
        <w:rPr>
          <w:spacing w:val="-2"/>
        </w:rPr>
        <w:t xml:space="preserve"> человечества.</w:t>
      </w:r>
    </w:p>
    <w:p w:rsidR="00C31DE8" w:rsidRDefault="001F512D">
      <w:pPr>
        <w:pStyle w:val="a3"/>
        <w:spacing w:before="3" w:line="237" w:lineRule="auto"/>
        <w:ind w:right="572"/>
      </w:pPr>
      <w:r>
        <w:t>Содержание: археологические находки, легенды и сказания</w:t>
      </w:r>
      <w:r>
        <w:rPr>
          <w:spacing w:val="-4"/>
        </w:rPr>
        <w:t xml:space="preserve"> </w:t>
      </w:r>
      <w:r>
        <w:t>о музыке древних. Древняя Греция - колыбель европейской культуры (театр, хор, оркестр, лады, учение о гармонии).</w:t>
      </w:r>
    </w:p>
    <w:p w:rsidR="00C31DE8" w:rsidRDefault="001F512D">
      <w:pPr>
        <w:pStyle w:val="a3"/>
        <w:spacing w:before="4"/>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4" w:line="237" w:lineRule="auto"/>
        <w:ind w:right="571"/>
      </w:pPr>
      <w:r>
        <w:t>экскурсия в музей (реальный или виртуальный) с экспозицией музыкальных</w:t>
      </w:r>
      <w:r>
        <w:rPr>
          <w:spacing w:val="40"/>
        </w:rPr>
        <w:t xml:space="preserve"> </w:t>
      </w:r>
      <w:r>
        <w:t>артефактов древности, последующий пересказ полученной информации;</w:t>
      </w:r>
    </w:p>
    <w:p w:rsidR="00C31DE8" w:rsidRDefault="001F512D">
      <w:pPr>
        <w:pStyle w:val="a3"/>
        <w:spacing w:line="242" w:lineRule="auto"/>
        <w:ind w:right="559"/>
      </w:pPr>
      <w:r>
        <w:t xml:space="preserve">импровизация в духе древнего обряда (вызывание дождя, поклонение тотемному </w:t>
      </w:r>
      <w:r>
        <w:rPr>
          <w:spacing w:val="-2"/>
        </w:rPr>
        <w:t>животному);</w:t>
      </w:r>
    </w:p>
    <w:p w:rsidR="00C31DE8" w:rsidRDefault="001F512D">
      <w:pPr>
        <w:pStyle w:val="a3"/>
        <w:spacing w:line="242" w:lineRule="auto"/>
        <w:ind w:right="571"/>
      </w:pPr>
      <w:r>
        <w:t>озвучивание, театрализация легенды (мифа) о музыке; вариативно: квесты, викторины, интеллектуальные игры;</w:t>
      </w:r>
    </w:p>
    <w:p w:rsidR="00C31DE8" w:rsidRDefault="001F512D">
      <w:pPr>
        <w:pStyle w:val="a3"/>
        <w:spacing w:line="242" w:lineRule="auto"/>
        <w:ind w:right="563"/>
      </w:pPr>
      <w:r>
        <w:t>исследовательские проекты в рамках тематики «Мифы Древней Греции в музыкальном искусстве XVII—XX веков».</w:t>
      </w:r>
    </w:p>
    <w:p w:rsidR="00C31DE8" w:rsidRDefault="001F512D">
      <w:pPr>
        <w:pStyle w:val="a3"/>
        <w:ind w:right="566"/>
      </w:pPr>
      <w: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C31DE8" w:rsidRDefault="001F512D">
      <w:pPr>
        <w:pStyle w:val="a3"/>
        <w:tabs>
          <w:tab w:val="left" w:pos="2166"/>
          <w:tab w:val="left" w:pos="2400"/>
          <w:tab w:val="left" w:pos="2458"/>
          <w:tab w:val="left" w:pos="3366"/>
          <w:tab w:val="left" w:pos="3669"/>
          <w:tab w:val="left" w:pos="3793"/>
          <w:tab w:val="left" w:pos="3966"/>
          <w:tab w:val="left" w:pos="4211"/>
          <w:tab w:val="left" w:pos="5095"/>
          <w:tab w:val="left" w:pos="5335"/>
          <w:tab w:val="left" w:pos="5627"/>
          <w:tab w:val="left" w:pos="5714"/>
          <w:tab w:val="left" w:pos="6588"/>
          <w:tab w:val="left" w:pos="7088"/>
          <w:tab w:val="left" w:pos="7572"/>
          <w:tab w:val="left" w:pos="7971"/>
          <w:tab w:val="left" w:pos="8883"/>
          <w:tab w:val="left" w:pos="9157"/>
        </w:tabs>
        <w:ind w:left="653" w:right="549" w:firstLine="576"/>
        <w:jc w:val="right"/>
      </w:pPr>
      <w:r>
        <w:rPr>
          <w:spacing w:val="-2"/>
        </w:rPr>
        <w:t>польский,</w:t>
      </w:r>
      <w:r>
        <w:tab/>
      </w:r>
      <w:r>
        <w:tab/>
      </w:r>
      <w:r>
        <w:rPr>
          <w:spacing w:val="-2"/>
        </w:rPr>
        <w:t>норвежский,</w:t>
      </w:r>
      <w:r>
        <w:tab/>
      </w:r>
      <w:r>
        <w:tab/>
      </w:r>
      <w:r>
        <w:rPr>
          <w:spacing w:val="-2"/>
        </w:rPr>
        <w:t>венгерский</w:t>
      </w:r>
      <w:r>
        <w:tab/>
      </w:r>
      <w:r>
        <w:rPr>
          <w:spacing w:val="-2"/>
        </w:rPr>
        <w:t>фольклор.</w:t>
      </w:r>
      <w:r>
        <w:tab/>
      </w:r>
      <w:r>
        <w:rPr>
          <w:spacing w:val="-2"/>
        </w:rPr>
        <w:t>Каждая</w:t>
      </w:r>
      <w:r>
        <w:tab/>
      </w:r>
      <w:r>
        <w:rPr>
          <w:spacing w:val="-2"/>
        </w:rPr>
        <w:t>выбранная</w:t>
      </w:r>
      <w:r>
        <w:tab/>
      </w:r>
      <w:r>
        <w:rPr>
          <w:spacing w:val="-2"/>
        </w:rPr>
        <w:t xml:space="preserve">национальная </w:t>
      </w:r>
      <w:r>
        <w:t>культура должна быть представлена не менее чем двумя наиболее яркими явлениями. В том числе,</w:t>
      </w:r>
      <w:r>
        <w:rPr>
          <w:spacing w:val="40"/>
        </w:rPr>
        <w:t xml:space="preserve"> </w:t>
      </w:r>
      <w:r>
        <w:t>но</w:t>
      </w:r>
      <w:r>
        <w:rPr>
          <w:spacing w:val="40"/>
        </w:rPr>
        <w:t xml:space="preserve"> </w:t>
      </w:r>
      <w:r>
        <w:t>не</w:t>
      </w:r>
      <w:r>
        <w:rPr>
          <w:spacing w:val="40"/>
        </w:rPr>
        <w:t xml:space="preserve"> </w:t>
      </w:r>
      <w:r>
        <w:t>исключительно</w:t>
      </w:r>
      <w:r>
        <w:rPr>
          <w:spacing w:val="40"/>
        </w:rPr>
        <w:t xml:space="preserve"> </w:t>
      </w:r>
      <w:r>
        <w:t>-</w:t>
      </w:r>
      <w:r>
        <w:rPr>
          <w:spacing w:val="40"/>
        </w:rPr>
        <w:t xml:space="preserve"> </w:t>
      </w:r>
      <w:r>
        <w:t>образцами</w:t>
      </w:r>
      <w:r>
        <w:rPr>
          <w:spacing w:val="40"/>
        </w:rPr>
        <w:t xml:space="preserve"> </w:t>
      </w:r>
      <w:r>
        <w:t>типичных</w:t>
      </w:r>
      <w:r>
        <w:rPr>
          <w:spacing w:val="40"/>
        </w:rPr>
        <w:t xml:space="preserve"> </w:t>
      </w:r>
      <w:r>
        <w:t>инструментов,</w:t>
      </w:r>
      <w:r>
        <w:rPr>
          <w:spacing w:val="40"/>
        </w:rPr>
        <w:t xml:space="preserve"> </w:t>
      </w:r>
      <w:r>
        <w:t>жанров,</w:t>
      </w:r>
      <w:r>
        <w:rPr>
          <w:spacing w:val="40"/>
        </w:rPr>
        <w:t xml:space="preserve"> </w:t>
      </w:r>
      <w:r>
        <w:t>стилевых</w:t>
      </w:r>
      <w:r>
        <w:rPr>
          <w:spacing w:val="40"/>
        </w:rPr>
        <w:t xml:space="preserve"> </w:t>
      </w:r>
      <w:r>
        <w:t>и культурных особенностей (например, испанский фольклор</w:t>
      </w:r>
      <w:r>
        <w:rPr>
          <w:spacing w:val="40"/>
        </w:rPr>
        <w:t xml:space="preserve"> </w:t>
      </w:r>
      <w:r>
        <w:t>- кастаньеты, фламенко, болеро; польский</w:t>
      </w:r>
      <w:r>
        <w:rPr>
          <w:spacing w:val="80"/>
        </w:rPr>
        <w:t xml:space="preserve"> </w:t>
      </w:r>
      <w:r>
        <w:t>фольклор</w:t>
      </w:r>
      <w:r>
        <w:rPr>
          <w:spacing w:val="80"/>
        </w:rPr>
        <w:t xml:space="preserve"> </w:t>
      </w:r>
      <w:r>
        <w:t>-</w:t>
      </w:r>
      <w:r>
        <w:rPr>
          <w:spacing w:val="80"/>
        </w:rPr>
        <w:t xml:space="preserve"> </w:t>
      </w:r>
      <w:r>
        <w:t>мазурка,</w:t>
      </w:r>
      <w:r>
        <w:rPr>
          <w:spacing w:val="80"/>
        </w:rPr>
        <w:t xml:space="preserve"> </w:t>
      </w:r>
      <w:r>
        <w:t>полонез;</w:t>
      </w:r>
      <w:r>
        <w:rPr>
          <w:spacing w:val="80"/>
        </w:rPr>
        <w:t xml:space="preserve"> </w:t>
      </w:r>
      <w:r>
        <w:t>французский</w:t>
      </w:r>
      <w:r>
        <w:rPr>
          <w:spacing w:val="80"/>
        </w:rPr>
        <w:t xml:space="preserve"> </w:t>
      </w:r>
      <w:r>
        <w:t>фольклор</w:t>
      </w:r>
      <w:r>
        <w:rPr>
          <w:spacing w:val="80"/>
        </w:rPr>
        <w:t xml:space="preserve"> </w:t>
      </w:r>
      <w:r>
        <w:t>-</w:t>
      </w:r>
      <w:r>
        <w:rPr>
          <w:spacing w:val="80"/>
        </w:rPr>
        <w:t xml:space="preserve"> </w:t>
      </w:r>
      <w:r>
        <w:t>рондо,</w:t>
      </w:r>
      <w:r>
        <w:rPr>
          <w:spacing w:val="80"/>
        </w:rPr>
        <w:t xml:space="preserve"> </w:t>
      </w:r>
      <w:r>
        <w:t>трубадуры;</w:t>
      </w:r>
      <w:r>
        <w:rPr>
          <w:spacing w:val="40"/>
        </w:rPr>
        <w:t xml:space="preserve"> </w:t>
      </w:r>
      <w:r>
        <w:rPr>
          <w:spacing w:val="-2"/>
        </w:rPr>
        <w:t>австрийский</w:t>
      </w:r>
      <w:r>
        <w:tab/>
      </w:r>
      <w:r>
        <w:rPr>
          <w:spacing w:val="-2"/>
        </w:rPr>
        <w:t>фольклор</w:t>
      </w:r>
      <w:r>
        <w:tab/>
      </w:r>
      <w:r>
        <w:rPr>
          <w:spacing w:val="-10"/>
        </w:rPr>
        <w:t>-</w:t>
      </w:r>
      <w:r>
        <w:tab/>
      </w:r>
      <w:r>
        <w:rPr>
          <w:spacing w:val="-2"/>
        </w:rPr>
        <w:t>альпийский</w:t>
      </w:r>
      <w:r>
        <w:tab/>
      </w:r>
      <w:r>
        <w:rPr>
          <w:spacing w:val="-4"/>
        </w:rPr>
        <w:t>рог,</w:t>
      </w:r>
      <w:r>
        <w:tab/>
      </w:r>
      <w:r>
        <w:tab/>
      </w:r>
      <w:r>
        <w:rPr>
          <w:spacing w:val="-2"/>
        </w:rPr>
        <w:t>тирольское</w:t>
      </w:r>
      <w:r>
        <w:tab/>
      </w:r>
      <w:r>
        <w:rPr>
          <w:spacing w:val="-2"/>
        </w:rPr>
        <w:t>пение,</w:t>
      </w:r>
      <w:r>
        <w:tab/>
      </w:r>
      <w:r>
        <w:rPr>
          <w:spacing w:val="-2"/>
        </w:rPr>
        <w:t>лендлер).</w:t>
      </w:r>
      <w:r>
        <w:tab/>
      </w:r>
      <w:r>
        <w:rPr>
          <w:spacing w:val="-2"/>
        </w:rPr>
        <w:t>Отражение европейского</w:t>
      </w:r>
      <w:r>
        <w:tab/>
      </w:r>
      <w:r>
        <w:tab/>
      </w:r>
      <w:r>
        <w:rPr>
          <w:spacing w:val="-2"/>
        </w:rPr>
        <w:t>фольклора</w:t>
      </w:r>
      <w:r>
        <w:tab/>
      </w:r>
      <w:r>
        <w:tab/>
      </w:r>
      <w:r>
        <w:rPr>
          <w:spacing w:val="-10"/>
        </w:rPr>
        <w:t>в</w:t>
      </w:r>
      <w:r>
        <w:tab/>
      </w:r>
      <w:r>
        <w:tab/>
      </w:r>
      <w:r>
        <w:rPr>
          <w:spacing w:val="-2"/>
        </w:rPr>
        <w:t>творчестве</w:t>
      </w:r>
      <w:r>
        <w:tab/>
      </w:r>
      <w:r>
        <w:tab/>
      </w:r>
      <w:r>
        <w:rPr>
          <w:spacing w:val="-2"/>
        </w:rPr>
        <w:t>профессиональных</w:t>
      </w:r>
    </w:p>
    <w:p w:rsidR="00C31DE8" w:rsidRDefault="001F512D">
      <w:pPr>
        <w:pStyle w:val="a3"/>
        <w:spacing w:line="266" w:lineRule="exact"/>
        <w:ind w:firstLine="0"/>
        <w:jc w:val="left"/>
      </w:pPr>
      <w:r>
        <w:rPr>
          <w:spacing w:val="-2"/>
        </w:rPr>
        <w:t>композиторов.</w:t>
      </w:r>
    </w:p>
    <w:p w:rsidR="00C31DE8" w:rsidRDefault="001F512D">
      <w:pPr>
        <w:pStyle w:val="a3"/>
        <w:spacing w:line="274" w:lineRule="exact"/>
        <w:ind w:left="1191" w:firstLine="0"/>
        <w:jc w:val="left"/>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jc w:val="left"/>
      </w:pPr>
      <w:r>
        <w:t>выявление</w:t>
      </w:r>
      <w:r>
        <w:rPr>
          <w:spacing w:val="-5"/>
        </w:rPr>
        <w:t xml:space="preserve"> </w:t>
      </w:r>
      <w:r>
        <w:t>характерных</w:t>
      </w:r>
      <w:r>
        <w:rPr>
          <w:spacing w:val="-8"/>
        </w:rPr>
        <w:t xml:space="preserve"> </w:t>
      </w:r>
      <w:r>
        <w:t>интонаций</w:t>
      </w:r>
      <w:r>
        <w:rPr>
          <w:spacing w:val="-8"/>
        </w:rPr>
        <w:t xml:space="preserve"> </w:t>
      </w:r>
      <w:r>
        <w:t>и</w:t>
      </w:r>
      <w:r>
        <w:rPr>
          <w:spacing w:val="-3"/>
        </w:rPr>
        <w:t xml:space="preserve"> </w:t>
      </w:r>
      <w:r>
        <w:t>ритмов</w:t>
      </w:r>
      <w:r>
        <w:rPr>
          <w:spacing w:val="-7"/>
        </w:rPr>
        <w:t xml:space="preserve"> </w:t>
      </w:r>
      <w:r>
        <w:t>в</w:t>
      </w:r>
      <w:r>
        <w:rPr>
          <w:spacing w:val="-11"/>
        </w:rPr>
        <w:t xml:space="preserve"> </w:t>
      </w:r>
      <w:r>
        <w:t>звучании</w:t>
      </w:r>
      <w:r>
        <w:rPr>
          <w:spacing w:val="-3"/>
        </w:rPr>
        <w:t xml:space="preserve"> </w:t>
      </w:r>
      <w:r>
        <w:t>традиционной</w:t>
      </w:r>
      <w:r>
        <w:rPr>
          <w:spacing w:val="-3"/>
        </w:rPr>
        <w:t xml:space="preserve"> </w:t>
      </w:r>
      <w:r>
        <w:t>музыки</w:t>
      </w:r>
      <w:r>
        <w:rPr>
          <w:spacing w:val="-3"/>
        </w:rPr>
        <w:t xml:space="preserve"> </w:t>
      </w:r>
      <w:r>
        <w:t xml:space="preserve">народов </w:t>
      </w:r>
      <w:r>
        <w:rPr>
          <w:spacing w:val="-2"/>
        </w:rPr>
        <w:t>Европы;</w:t>
      </w:r>
    </w:p>
    <w:p w:rsidR="00C31DE8" w:rsidRDefault="001F512D">
      <w:pPr>
        <w:pStyle w:val="a3"/>
        <w:spacing w:line="242" w:lineRule="auto"/>
        <w:jc w:val="left"/>
      </w:pPr>
      <w:r>
        <w:t>выявление</w:t>
      </w:r>
      <w:r>
        <w:rPr>
          <w:spacing w:val="31"/>
        </w:rPr>
        <w:t xml:space="preserve"> </w:t>
      </w:r>
      <w:r>
        <w:t>общего</w:t>
      </w:r>
      <w:r>
        <w:rPr>
          <w:spacing w:val="40"/>
        </w:rPr>
        <w:t xml:space="preserve"> </w:t>
      </w:r>
      <w:r>
        <w:t>и особенного</w:t>
      </w:r>
      <w:r>
        <w:rPr>
          <w:spacing w:val="40"/>
        </w:rPr>
        <w:t xml:space="preserve"> </w:t>
      </w:r>
      <w:r>
        <w:t>при</w:t>
      </w:r>
      <w:r>
        <w:rPr>
          <w:spacing w:val="32"/>
        </w:rPr>
        <w:t xml:space="preserve"> </w:t>
      </w:r>
      <w:r>
        <w:t>сравнении</w:t>
      </w:r>
      <w:r>
        <w:rPr>
          <w:spacing w:val="38"/>
        </w:rPr>
        <w:t xml:space="preserve"> </w:t>
      </w:r>
      <w:r>
        <w:t>изучаемых</w:t>
      </w:r>
      <w:r>
        <w:rPr>
          <w:spacing w:val="32"/>
        </w:rPr>
        <w:t xml:space="preserve"> </w:t>
      </w:r>
      <w:r>
        <w:t>образцов</w:t>
      </w:r>
      <w:r>
        <w:rPr>
          <w:spacing w:val="38"/>
        </w:rPr>
        <w:t xml:space="preserve"> </w:t>
      </w:r>
      <w:r>
        <w:t>европейского фольклора и фольклора народов России;</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разучивание</w:t>
      </w:r>
      <w:r>
        <w:rPr>
          <w:spacing w:val="-7"/>
        </w:rPr>
        <w:t xml:space="preserve"> </w:t>
      </w:r>
      <w:r>
        <w:t>и</w:t>
      </w:r>
      <w:r>
        <w:rPr>
          <w:spacing w:val="-6"/>
        </w:rPr>
        <w:t xml:space="preserve"> </w:t>
      </w:r>
      <w:r>
        <w:t>исполнение</w:t>
      </w:r>
      <w:r>
        <w:rPr>
          <w:spacing w:val="-6"/>
        </w:rPr>
        <w:t xml:space="preserve"> </w:t>
      </w:r>
      <w:r>
        <w:t>народных</w:t>
      </w:r>
      <w:r>
        <w:rPr>
          <w:spacing w:val="-10"/>
        </w:rPr>
        <w:t xml:space="preserve"> </w:t>
      </w:r>
      <w:r>
        <w:t>песен,</w:t>
      </w:r>
      <w:r>
        <w:rPr>
          <w:spacing w:val="-7"/>
        </w:rPr>
        <w:t xml:space="preserve"> </w:t>
      </w:r>
      <w:r>
        <w:rPr>
          <w:spacing w:val="-2"/>
        </w:rPr>
        <w:t>танцев;</w:t>
      </w:r>
    </w:p>
    <w:p w:rsidR="00C31DE8" w:rsidRDefault="001F512D">
      <w:pPr>
        <w:pStyle w:val="a3"/>
        <w:spacing w:before="1" w:line="237" w:lineRule="auto"/>
        <w:ind w:right="572"/>
      </w:pPr>
      <w:r>
        <w:t>двигательная, ритмическая, интонационная импровизация по мотивам изученных традиций народов Европы (в том числе в форме рондо).</w:t>
      </w:r>
    </w:p>
    <w:p w:rsidR="00C31DE8" w:rsidRDefault="001F512D">
      <w:pPr>
        <w:pStyle w:val="a3"/>
        <w:spacing w:before="8" w:line="275" w:lineRule="exact"/>
        <w:ind w:left="1191" w:firstLine="0"/>
      </w:pPr>
      <w:r>
        <w:t>Музыкальный</w:t>
      </w:r>
      <w:r>
        <w:rPr>
          <w:spacing w:val="-4"/>
        </w:rPr>
        <w:t xml:space="preserve"> </w:t>
      </w:r>
      <w:r>
        <w:t>фольклор</w:t>
      </w:r>
      <w:r>
        <w:rPr>
          <w:spacing w:val="-9"/>
        </w:rPr>
        <w:t xml:space="preserve"> </w:t>
      </w:r>
      <w:r>
        <w:t>народов</w:t>
      </w:r>
      <w:r>
        <w:rPr>
          <w:spacing w:val="-9"/>
        </w:rPr>
        <w:t xml:space="preserve"> </w:t>
      </w:r>
      <w:r>
        <w:t>Азии</w:t>
      </w:r>
      <w:r>
        <w:rPr>
          <w:spacing w:val="-4"/>
        </w:rPr>
        <w:t xml:space="preserve"> </w:t>
      </w:r>
      <w:r>
        <w:t>и</w:t>
      </w:r>
      <w:r>
        <w:rPr>
          <w:spacing w:val="-10"/>
        </w:rPr>
        <w:t xml:space="preserve"> </w:t>
      </w:r>
      <w:r>
        <w:rPr>
          <w:spacing w:val="-2"/>
        </w:rPr>
        <w:t>Африки.</w:t>
      </w:r>
    </w:p>
    <w:p w:rsidR="00C31DE8" w:rsidRDefault="001F512D">
      <w:pPr>
        <w:pStyle w:val="a3"/>
        <w:ind w:right="550"/>
      </w:pPr>
      <w: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w:t>
      </w:r>
      <w:r>
        <w:rPr>
          <w:spacing w:val="40"/>
        </w:rPr>
        <w:t xml:space="preserve"> </w:t>
      </w:r>
      <w:r>
        <w:t>Представления о роли музыки в жизни людей.</w:t>
      </w:r>
    </w:p>
    <w:p w:rsidR="00C31DE8" w:rsidRDefault="001F512D">
      <w:pPr>
        <w:pStyle w:val="a3"/>
        <w:spacing w:line="274"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4" w:line="237" w:lineRule="auto"/>
        <w:ind w:right="570"/>
      </w:pPr>
      <w:r>
        <w:t>выявление характерных</w:t>
      </w:r>
      <w:r>
        <w:rPr>
          <w:spacing w:val="-2"/>
        </w:rPr>
        <w:t xml:space="preserve"> </w:t>
      </w:r>
      <w:r>
        <w:t>интонаций</w:t>
      </w:r>
      <w:r>
        <w:rPr>
          <w:spacing w:val="-1"/>
        </w:rPr>
        <w:t xml:space="preserve"> </w:t>
      </w:r>
      <w:r>
        <w:t>и ритмов в</w:t>
      </w:r>
      <w:r>
        <w:rPr>
          <w:spacing w:val="-1"/>
        </w:rPr>
        <w:t xml:space="preserve"> </w:t>
      </w:r>
      <w:r>
        <w:t>звучании традиционной</w:t>
      </w:r>
      <w:r>
        <w:rPr>
          <w:spacing w:val="-1"/>
        </w:rPr>
        <w:t xml:space="preserve"> </w:t>
      </w:r>
      <w:r>
        <w:t>музыки народов Африки и Азии;</w:t>
      </w:r>
    </w:p>
    <w:p w:rsidR="00C31DE8" w:rsidRDefault="001F512D">
      <w:pPr>
        <w:pStyle w:val="a3"/>
        <w:spacing w:before="3"/>
        <w:ind w:right="571"/>
      </w:pPr>
      <w:r>
        <w:t>выявление общего и особенного при сравнении изучаемых образцов азиатского фольклора и фольклора народов России;</w:t>
      </w:r>
    </w:p>
    <w:p w:rsidR="00C31DE8" w:rsidRDefault="001F512D">
      <w:pPr>
        <w:pStyle w:val="a3"/>
        <w:spacing w:before="1" w:line="275" w:lineRule="exact"/>
        <w:ind w:left="1191" w:firstLine="0"/>
      </w:pPr>
      <w:r>
        <w:t>разучивание</w:t>
      </w:r>
      <w:r>
        <w:rPr>
          <w:spacing w:val="-7"/>
        </w:rPr>
        <w:t xml:space="preserve"> </w:t>
      </w:r>
      <w:r>
        <w:t>и</w:t>
      </w:r>
      <w:r>
        <w:rPr>
          <w:spacing w:val="-6"/>
        </w:rPr>
        <w:t xml:space="preserve"> </w:t>
      </w:r>
      <w:r>
        <w:t>исполнение</w:t>
      </w:r>
      <w:r>
        <w:rPr>
          <w:spacing w:val="-6"/>
        </w:rPr>
        <w:t xml:space="preserve"> </w:t>
      </w:r>
      <w:r>
        <w:t>народных</w:t>
      </w:r>
      <w:r>
        <w:rPr>
          <w:spacing w:val="-10"/>
        </w:rPr>
        <w:t xml:space="preserve"> </w:t>
      </w:r>
      <w:r>
        <w:t>песен,</w:t>
      </w:r>
      <w:r>
        <w:rPr>
          <w:spacing w:val="-7"/>
        </w:rPr>
        <w:t xml:space="preserve"> </w:t>
      </w:r>
      <w:r>
        <w:rPr>
          <w:spacing w:val="-2"/>
        </w:rPr>
        <w:t>танцев;</w:t>
      </w:r>
    </w:p>
    <w:p w:rsidR="00C31DE8" w:rsidRDefault="001F512D">
      <w:pPr>
        <w:pStyle w:val="a3"/>
        <w:ind w:left="1191" w:right="1245" w:firstLine="0"/>
      </w:pPr>
      <w:r>
        <w:t>коллективные ритмические импровизации</w:t>
      </w:r>
      <w:r>
        <w:rPr>
          <w:spacing w:val="-2"/>
        </w:rPr>
        <w:t xml:space="preserve"> </w:t>
      </w:r>
      <w:r>
        <w:t>на</w:t>
      </w:r>
      <w:r>
        <w:rPr>
          <w:spacing w:val="-4"/>
        </w:rPr>
        <w:t xml:space="preserve"> </w:t>
      </w:r>
      <w:r>
        <w:t>шумовых</w:t>
      </w:r>
      <w:r>
        <w:rPr>
          <w:spacing w:val="-3"/>
        </w:rPr>
        <w:t xml:space="preserve"> </w:t>
      </w:r>
      <w:r>
        <w:t>и ударных</w:t>
      </w:r>
      <w:r>
        <w:rPr>
          <w:spacing w:val="-3"/>
        </w:rPr>
        <w:t xml:space="preserve"> </w:t>
      </w:r>
      <w:r>
        <w:t>инструментах; вариативно:</w:t>
      </w:r>
      <w:r>
        <w:rPr>
          <w:spacing w:val="-13"/>
        </w:rPr>
        <w:t xml:space="preserve"> </w:t>
      </w:r>
      <w:r>
        <w:t>исследовательские</w:t>
      </w:r>
      <w:r>
        <w:rPr>
          <w:spacing w:val="-8"/>
        </w:rPr>
        <w:t xml:space="preserve"> </w:t>
      </w:r>
      <w:r>
        <w:t>проекты</w:t>
      </w:r>
      <w:r>
        <w:rPr>
          <w:spacing w:val="-7"/>
        </w:rPr>
        <w:t xml:space="preserve"> </w:t>
      </w:r>
      <w:r>
        <w:t>по</w:t>
      </w:r>
      <w:r>
        <w:rPr>
          <w:spacing w:val="-9"/>
        </w:rPr>
        <w:t xml:space="preserve"> </w:t>
      </w:r>
      <w:r>
        <w:t>теме</w:t>
      </w:r>
      <w:r>
        <w:rPr>
          <w:spacing w:val="-10"/>
        </w:rPr>
        <w:t xml:space="preserve"> </w:t>
      </w:r>
      <w:r>
        <w:t>«Музыка</w:t>
      </w:r>
      <w:r>
        <w:rPr>
          <w:spacing w:val="-8"/>
        </w:rPr>
        <w:t xml:space="preserve"> </w:t>
      </w:r>
      <w:r>
        <w:t>стран</w:t>
      </w:r>
      <w:r>
        <w:rPr>
          <w:spacing w:val="-4"/>
        </w:rPr>
        <w:t xml:space="preserve"> </w:t>
      </w:r>
      <w:r>
        <w:t>Азии</w:t>
      </w:r>
      <w:r>
        <w:rPr>
          <w:spacing w:val="-8"/>
        </w:rPr>
        <w:t xml:space="preserve"> </w:t>
      </w:r>
      <w:r>
        <w:t>и</w:t>
      </w:r>
      <w:r>
        <w:rPr>
          <w:spacing w:val="-8"/>
        </w:rPr>
        <w:t xml:space="preserve"> </w:t>
      </w:r>
      <w:r>
        <w:t>Африки». Народная музыка Американского континента.</w:t>
      </w:r>
    </w:p>
    <w:p w:rsidR="00C31DE8" w:rsidRDefault="001F512D">
      <w:pPr>
        <w:pStyle w:val="a3"/>
        <w:spacing w:before="1"/>
        <w:ind w:right="809"/>
        <w:jc w:val="left"/>
      </w:pPr>
      <w:r>
        <w:t>Содержание:</w:t>
      </w:r>
      <w:r>
        <w:rPr>
          <w:spacing w:val="-5"/>
        </w:rPr>
        <w:t xml:space="preserve"> </w:t>
      </w:r>
      <w:r>
        <w:t>Стили</w:t>
      </w:r>
      <w:r>
        <w:rPr>
          <w:spacing w:val="-5"/>
        </w:rPr>
        <w:t xml:space="preserve"> </w:t>
      </w:r>
      <w:r>
        <w:t>и</w:t>
      </w:r>
      <w:r>
        <w:rPr>
          <w:spacing w:val="-9"/>
        </w:rPr>
        <w:t xml:space="preserve"> </w:t>
      </w:r>
      <w:r>
        <w:t>жанры</w:t>
      </w:r>
      <w:r>
        <w:rPr>
          <w:spacing w:val="-5"/>
        </w:rPr>
        <w:t xml:space="preserve"> </w:t>
      </w:r>
      <w:r>
        <w:t>американской</w:t>
      </w:r>
      <w:r>
        <w:rPr>
          <w:spacing w:val="-9"/>
        </w:rPr>
        <w:t xml:space="preserve"> </w:t>
      </w:r>
      <w:r>
        <w:t>музыки</w:t>
      </w:r>
      <w:r>
        <w:rPr>
          <w:spacing w:val="-5"/>
        </w:rPr>
        <w:t xml:space="preserve"> </w:t>
      </w:r>
      <w:r>
        <w:t>(кантри,</w:t>
      </w:r>
      <w:r>
        <w:rPr>
          <w:spacing w:val="-4"/>
        </w:rPr>
        <w:t xml:space="preserve"> </w:t>
      </w:r>
      <w:r>
        <w:t>блюз,</w:t>
      </w:r>
      <w:r>
        <w:rPr>
          <w:spacing w:val="-8"/>
        </w:rPr>
        <w:t xml:space="preserve"> </w:t>
      </w:r>
      <w:r>
        <w:t>спиричуэле,</w:t>
      </w:r>
      <w:r>
        <w:rPr>
          <w:spacing w:val="-4"/>
        </w:rPr>
        <w:t xml:space="preserve"> </w:t>
      </w:r>
      <w:r>
        <w:t>самба, босса-нова). Смешение интонаций и ритмов различного происхождения.</w:t>
      </w:r>
    </w:p>
    <w:p w:rsidR="00C31DE8" w:rsidRDefault="001F512D">
      <w:pPr>
        <w:pStyle w:val="a3"/>
        <w:spacing w:before="1" w:line="275" w:lineRule="exact"/>
        <w:ind w:left="1191" w:firstLine="0"/>
        <w:jc w:val="left"/>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tabs>
          <w:tab w:val="left" w:pos="2574"/>
          <w:tab w:val="left" w:pos="4177"/>
          <w:tab w:val="left" w:pos="5575"/>
          <w:tab w:val="left" w:pos="5997"/>
          <w:tab w:val="left" w:pos="7035"/>
          <w:tab w:val="left" w:pos="7443"/>
          <w:tab w:val="left" w:pos="8677"/>
        </w:tabs>
        <w:spacing w:line="242" w:lineRule="auto"/>
        <w:ind w:right="597"/>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4"/>
        </w:rPr>
        <w:t xml:space="preserve">американского, </w:t>
      </w:r>
      <w:r>
        <w:t>латиноамериканского фольклора, прослеживание их национальных истоков;</w:t>
      </w:r>
    </w:p>
    <w:p w:rsidR="00C31DE8" w:rsidRDefault="001F512D">
      <w:pPr>
        <w:pStyle w:val="a3"/>
        <w:spacing w:line="271" w:lineRule="exact"/>
        <w:ind w:left="1191" w:firstLine="0"/>
        <w:jc w:val="left"/>
      </w:pPr>
      <w:r>
        <w:t>разучивание</w:t>
      </w:r>
      <w:r>
        <w:rPr>
          <w:spacing w:val="-7"/>
        </w:rPr>
        <w:t xml:space="preserve"> </w:t>
      </w:r>
      <w:r>
        <w:t>и</w:t>
      </w:r>
      <w:r>
        <w:rPr>
          <w:spacing w:val="-6"/>
        </w:rPr>
        <w:t xml:space="preserve"> </w:t>
      </w:r>
      <w:r>
        <w:t>исполнение</w:t>
      </w:r>
      <w:r>
        <w:rPr>
          <w:spacing w:val="-6"/>
        </w:rPr>
        <w:t xml:space="preserve"> </w:t>
      </w:r>
      <w:r>
        <w:t>народных</w:t>
      </w:r>
      <w:r>
        <w:rPr>
          <w:spacing w:val="-10"/>
        </w:rPr>
        <w:t xml:space="preserve"> </w:t>
      </w:r>
      <w:r>
        <w:t>песен,</w:t>
      </w:r>
      <w:r>
        <w:rPr>
          <w:spacing w:val="-7"/>
        </w:rPr>
        <w:t xml:space="preserve"> </w:t>
      </w:r>
      <w:r>
        <w:rPr>
          <w:spacing w:val="-2"/>
        </w:rPr>
        <w:t>танцев;</w:t>
      </w:r>
    </w:p>
    <w:p w:rsidR="00C31DE8" w:rsidRDefault="001F512D">
      <w:pPr>
        <w:pStyle w:val="a3"/>
        <w:spacing w:before="1"/>
        <w:ind w:right="565"/>
        <w:jc w:val="left"/>
      </w:pPr>
      <w:r>
        <w:t>индивидуальные</w:t>
      </w:r>
      <w:r>
        <w:rPr>
          <w:spacing w:val="-4"/>
        </w:rPr>
        <w:t xml:space="preserve"> </w:t>
      </w:r>
      <w:r>
        <w:t>и</w:t>
      </w:r>
      <w:r>
        <w:rPr>
          <w:spacing w:val="28"/>
        </w:rPr>
        <w:t xml:space="preserve"> </w:t>
      </w:r>
      <w:r>
        <w:t>коллективные</w:t>
      </w:r>
      <w:r>
        <w:rPr>
          <w:spacing w:val="-3"/>
        </w:rPr>
        <w:t xml:space="preserve"> </w:t>
      </w:r>
      <w:r>
        <w:t>ритмические</w:t>
      </w:r>
      <w:r>
        <w:rPr>
          <w:spacing w:val="-9"/>
        </w:rPr>
        <w:t xml:space="preserve"> </w:t>
      </w:r>
      <w:r>
        <w:t>и</w:t>
      </w:r>
      <w:r>
        <w:rPr>
          <w:spacing w:val="26"/>
        </w:rPr>
        <w:t xml:space="preserve"> </w:t>
      </w:r>
      <w:r>
        <w:t>мелодические</w:t>
      </w:r>
      <w:r>
        <w:rPr>
          <w:spacing w:val="-4"/>
        </w:rPr>
        <w:t xml:space="preserve"> </w:t>
      </w:r>
      <w:r>
        <w:t>импровизации</w:t>
      </w:r>
      <w:r>
        <w:rPr>
          <w:spacing w:val="29"/>
        </w:rPr>
        <w:t xml:space="preserve"> </w:t>
      </w:r>
      <w:r>
        <w:t>в</w:t>
      </w:r>
      <w:r>
        <w:rPr>
          <w:spacing w:val="-6"/>
        </w:rPr>
        <w:t xml:space="preserve"> </w:t>
      </w:r>
      <w:r>
        <w:t>стиле (жанре) изучаемой традиции.</w:t>
      </w:r>
    </w:p>
    <w:p w:rsidR="00C31DE8" w:rsidRDefault="001F512D">
      <w:pPr>
        <w:pStyle w:val="a3"/>
        <w:spacing w:before="3" w:line="237" w:lineRule="auto"/>
        <w:ind w:left="1191" w:right="3512" w:firstLine="0"/>
        <w:jc w:val="left"/>
      </w:pPr>
      <w:r>
        <w:t>Модуль</w:t>
      </w:r>
      <w:r>
        <w:rPr>
          <w:spacing w:val="-15"/>
        </w:rPr>
        <w:t xml:space="preserve"> </w:t>
      </w:r>
      <w:r>
        <w:t>№</w:t>
      </w:r>
      <w:r>
        <w:rPr>
          <w:spacing w:val="-15"/>
        </w:rPr>
        <w:t xml:space="preserve"> </w:t>
      </w:r>
      <w:r>
        <w:t>6</w:t>
      </w:r>
      <w:r>
        <w:rPr>
          <w:spacing w:val="-15"/>
        </w:rPr>
        <w:t xml:space="preserve"> </w:t>
      </w:r>
      <w:r>
        <w:t>«Европейская</w:t>
      </w:r>
      <w:r>
        <w:rPr>
          <w:spacing w:val="-15"/>
        </w:rPr>
        <w:t xml:space="preserve"> </w:t>
      </w:r>
      <w:r>
        <w:t>классическая</w:t>
      </w:r>
      <w:r>
        <w:rPr>
          <w:spacing w:val="-15"/>
        </w:rPr>
        <w:t xml:space="preserve"> </w:t>
      </w:r>
      <w:r>
        <w:t>музыка». Национальные истоки классической музыки.</w:t>
      </w:r>
    </w:p>
    <w:p w:rsidR="00C31DE8" w:rsidRDefault="001F512D">
      <w:pPr>
        <w:pStyle w:val="a3"/>
        <w:spacing w:before="3"/>
        <w:ind w:right="569"/>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C31DE8" w:rsidRDefault="001F512D">
      <w:pPr>
        <w:pStyle w:val="a3"/>
        <w:spacing w:before="3"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74" w:lineRule="exact"/>
        <w:ind w:left="1191" w:firstLine="0"/>
      </w:pPr>
      <w:r>
        <w:t>Знакомство</w:t>
      </w:r>
      <w:r>
        <w:rPr>
          <w:spacing w:val="-8"/>
        </w:rPr>
        <w:t xml:space="preserve"> </w:t>
      </w:r>
      <w:r>
        <w:t>с</w:t>
      </w:r>
      <w:r>
        <w:rPr>
          <w:spacing w:val="-12"/>
        </w:rPr>
        <w:t xml:space="preserve"> </w:t>
      </w:r>
      <w:r>
        <w:t>образцами</w:t>
      </w:r>
      <w:r>
        <w:rPr>
          <w:spacing w:val="-8"/>
        </w:rPr>
        <w:t xml:space="preserve"> </w:t>
      </w:r>
      <w:r>
        <w:t>музыки</w:t>
      </w:r>
      <w:r>
        <w:rPr>
          <w:spacing w:val="1"/>
        </w:rPr>
        <w:t xml:space="preserve"> </w:t>
      </w:r>
      <w:r>
        <w:t>разных</w:t>
      </w:r>
      <w:r>
        <w:rPr>
          <w:spacing w:val="-10"/>
        </w:rPr>
        <w:t xml:space="preserve"> </w:t>
      </w:r>
      <w:r>
        <w:t>жанров,</w:t>
      </w:r>
      <w:r>
        <w:rPr>
          <w:spacing w:val="-2"/>
        </w:rPr>
        <w:t xml:space="preserve"> типичных</w:t>
      </w:r>
    </w:p>
    <w:p w:rsidR="00C31DE8" w:rsidRDefault="001F512D">
      <w:pPr>
        <w:pStyle w:val="a3"/>
        <w:tabs>
          <w:tab w:val="left" w:pos="3241"/>
        </w:tabs>
        <w:spacing w:line="242" w:lineRule="auto"/>
        <w:ind w:left="1191" w:right="1145" w:firstLine="0"/>
      </w:pPr>
      <w:r>
        <w:t>для</w:t>
      </w:r>
      <w:r>
        <w:rPr>
          <w:spacing w:val="-3"/>
        </w:rPr>
        <w:t xml:space="preserve"> </w:t>
      </w:r>
      <w:r>
        <w:t>рассматриваемых</w:t>
      </w:r>
      <w:r>
        <w:rPr>
          <w:spacing w:val="-8"/>
        </w:rPr>
        <w:t xml:space="preserve"> </w:t>
      </w:r>
      <w:r>
        <w:t>национальных</w:t>
      </w:r>
      <w:r>
        <w:rPr>
          <w:spacing w:val="-8"/>
        </w:rPr>
        <w:t xml:space="preserve"> </w:t>
      </w:r>
      <w:r>
        <w:t>стилей,</w:t>
      </w:r>
      <w:r>
        <w:rPr>
          <w:spacing w:val="-6"/>
        </w:rPr>
        <w:t xml:space="preserve"> </w:t>
      </w:r>
      <w:r>
        <w:t>творчества</w:t>
      </w:r>
      <w:r>
        <w:rPr>
          <w:spacing w:val="-2"/>
        </w:rPr>
        <w:t xml:space="preserve"> </w:t>
      </w:r>
      <w:r>
        <w:t>изучаемых</w:t>
      </w:r>
      <w:r>
        <w:rPr>
          <w:spacing w:val="-8"/>
        </w:rPr>
        <w:t xml:space="preserve"> </w:t>
      </w:r>
      <w:r>
        <w:t xml:space="preserve">композиторов; </w:t>
      </w:r>
      <w:r>
        <w:rPr>
          <w:spacing w:val="-2"/>
        </w:rPr>
        <w:t>определение</w:t>
      </w:r>
      <w:r>
        <w:tab/>
        <w:t>на</w:t>
      </w:r>
      <w:r>
        <w:rPr>
          <w:spacing w:val="40"/>
        </w:rPr>
        <w:t xml:space="preserve">  </w:t>
      </w:r>
      <w:r>
        <w:t>слух характерных интонаций, ритмов, элементов</w:t>
      </w:r>
    </w:p>
    <w:p w:rsidR="00C31DE8" w:rsidRDefault="001F512D">
      <w:pPr>
        <w:pStyle w:val="a3"/>
        <w:tabs>
          <w:tab w:val="left" w:pos="2881"/>
          <w:tab w:val="left" w:pos="3769"/>
          <w:tab w:val="left" w:pos="4754"/>
          <w:tab w:val="left" w:pos="5681"/>
          <w:tab w:val="left" w:pos="6857"/>
          <w:tab w:val="left" w:pos="7683"/>
          <w:tab w:val="left" w:pos="9085"/>
        </w:tabs>
        <w:spacing w:line="242" w:lineRule="auto"/>
        <w:ind w:right="590"/>
        <w:jc w:val="left"/>
      </w:pPr>
      <w:r>
        <w:rPr>
          <w:spacing w:val="-2"/>
        </w:rPr>
        <w:t>музыкального</w:t>
      </w:r>
      <w:r>
        <w:tab/>
      </w:r>
      <w:r>
        <w:rPr>
          <w:spacing w:val="-2"/>
        </w:rPr>
        <w:t>языка,</w:t>
      </w:r>
      <w:r>
        <w:tab/>
      </w:r>
      <w:r>
        <w:rPr>
          <w:spacing w:val="-2"/>
        </w:rPr>
        <w:t>умение</w:t>
      </w:r>
      <w:r>
        <w:tab/>
      </w:r>
      <w:r>
        <w:rPr>
          <w:spacing w:val="-2"/>
        </w:rPr>
        <w:t>напеть</w:t>
      </w:r>
      <w:r>
        <w:tab/>
      </w:r>
      <w:r>
        <w:rPr>
          <w:spacing w:val="-2"/>
        </w:rPr>
        <w:t>наиболее</w:t>
      </w:r>
      <w:r>
        <w:tab/>
      </w:r>
      <w:r>
        <w:rPr>
          <w:spacing w:val="-2"/>
        </w:rPr>
        <w:t>яркие</w:t>
      </w:r>
      <w:r>
        <w:tab/>
      </w:r>
      <w:r>
        <w:rPr>
          <w:spacing w:val="-2"/>
        </w:rPr>
        <w:t>интонации,</w:t>
      </w:r>
      <w:r>
        <w:tab/>
      </w:r>
      <w:r>
        <w:rPr>
          <w:spacing w:val="-4"/>
        </w:rPr>
        <w:t xml:space="preserve">прохлопать </w:t>
      </w:r>
      <w:r>
        <w:t>ритмические примеры из числа изучаемых классических произведений;</w:t>
      </w:r>
    </w:p>
    <w:p w:rsidR="00C31DE8" w:rsidRDefault="001F512D">
      <w:pPr>
        <w:pStyle w:val="a3"/>
        <w:spacing w:line="242" w:lineRule="auto"/>
        <w:ind w:right="739"/>
        <w:jc w:val="left"/>
      </w:pPr>
      <w:r>
        <w:t>разучивание,</w:t>
      </w:r>
      <w:r>
        <w:rPr>
          <w:spacing w:val="40"/>
        </w:rPr>
        <w:t xml:space="preserve"> </w:t>
      </w:r>
      <w:r>
        <w:t>исполнение</w:t>
      </w:r>
      <w:r>
        <w:rPr>
          <w:spacing w:val="40"/>
        </w:rPr>
        <w:t xml:space="preserve"> </w:t>
      </w:r>
      <w:r>
        <w:t>не</w:t>
      </w:r>
      <w:r>
        <w:rPr>
          <w:spacing w:val="40"/>
        </w:rPr>
        <w:t xml:space="preserve"> </w:t>
      </w:r>
      <w:r>
        <w:t>менее</w:t>
      </w:r>
      <w:r>
        <w:rPr>
          <w:spacing w:val="40"/>
        </w:rPr>
        <w:t xml:space="preserve"> </w:t>
      </w:r>
      <w:r>
        <w:t>одного</w:t>
      </w:r>
      <w:r>
        <w:rPr>
          <w:spacing w:val="39"/>
        </w:rPr>
        <w:t xml:space="preserve"> </w:t>
      </w:r>
      <w:r>
        <w:t>вокального</w:t>
      </w:r>
      <w:r>
        <w:rPr>
          <w:spacing w:val="39"/>
        </w:rPr>
        <w:t xml:space="preserve"> </w:t>
      </w:r>
      <w:r>
        <w:t>произведения,</w:t>
      </w:r>
      <w:r>
        <w:rPr>
          <w:spacing w:val="40"/>
        </w:rPr>
        <w:t xml:space="preserve"> </w:t>
      </w:r>
      <w:r>
        <w:t>сочиненного композитором-классиком (из числа изучаемых в данном разделе);</w:t>
      </w:r>
    </w:p>
    <w:p w:rsidR="00C31DE8" w:rsidRDefault="001F512D">
      <w:pPr>
        <w:pStyle w:val="a3"/>
        <w:tabs>
          <w:tab w:val="left" w:pos="2761"/>
          <w:tab w:val="left" w:pos="4072"/>
          <w:tab w:val="left" w:pos="4552"/>
          <w:tab w:val="left" w:pos="5489"/>
          <w:tab w:val="left" w:pos="6564"/>
          <w:tab w:val="left" w:pos="7745"/>
          <w:tab w:val="left" w:pos="8115"/>
          <w:tab w:val="left" w:pos="9157"/>
        </w:tabs>
        <w:spacing w:line="242" w:lineRule="auto"/>
        <w:ind w:right="580"/>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музыки,</w:t>
      </w:r>
      <w:r>
        <w:tab/>
      </w:r>
      <w:r>
        <w:rPr>
          <w:spacing w:val="-2"/>
        </w:rPr>
        <w:t>названий</w:t>
      </w:r>
      <w:r>
        <w:tab/>
      </w:r>
      <w:r>
        <w:rPr>
          <w:spacing w:val="-10"/>
        </w:rPr>
        <w:t>и</w:t>
      </w:r>
      <w:r>
        <w:tab/>
      </w:r>
      <w:r>
        <w:rPr>
          <w:spacing w:val="-2"/>
        </w:rPr>
        <w:t>авторов</w:t>
      </w:r>
      <w:r>
        <w:tab/>
      </w:r>
      <w:r>
        <w:rPr>
          <w:spacing w:val="-2"/>
        </w:rPr>
        <w:t>изученных произведений;</w:t>
      </w:r>
    </w:p>
    <w:p w:rsidR="00C31DE8" w:rsidRDefault="001F512D">
      <w:pPr>
        <w:pStyle w:val="a3"/>
        <w:tabs>
          <w:tab w:val="left" w:pos="3241"/>
        </w:tabs>
        <w:ind w:left="1191" w:right="609" w:firstLine="0"/>
        <w:jc w:val="left"/>
      </w:pPr>
      <w:r>
        <w:rPr>
          <w:spacing w:val="-2"/>
        </w:rPr>
        <w:t>вариативно:</w:t>
      </w:r>
      <w:r>
        <w:tab/>
        <w:t>исследовательские проекты о творчестве европейских композиторов-классиков, представителей национальных школ; просмотр художественных</w:t>
      </w:r>
      <w:r>
        <w:rPr>
          <w:spacing w:val="40"/>
        </w:rPr>
        <w:t xml:space="preserve"> </w:t>
      </w:r>
      <w:r>
        <w:t>и</w:t>
      </w:r>
      <w:r>
        <w:rPr>
          <w:spacing w:val="72"/>
        </w:rPr>
        <w:t xml:space="preserve"> </w:t>
      </w:r>
      <w:r>
        <w:t>документальных</w:t>
      </w:r>
      <w:r>
        <w:rPr>
          <w:spacing w:val="40"/>
        </w:rPr>
        <w:t xml:space="preserve"> </w:t>
      </w:r>
      <w:r>
        <w:t>фильмов</w:t>
      </w:r>
      <w:r>
        <w:rPr>
          <w:spacing w:val="40"/>
        </w:rPr>
        <w:t xml:space="preserve"> </w:t>
      </w:r>
      <w:r>
        <w:t>о</w:t>
      </w:r>
      <w:r>
        <w:rPr>
          <w:spacing w:val="71"/>
        </w:rPr>
        <w:t xml:space="preserve"> </w:t>
      </w:r>
      <w:r>
        <w:t>творчестве</w:t>
      </w:r>
      <w:r>
        <w:rPr>
          <w:spacing w:val="40"/>
        </w:rPr>
        <w:t xml:space="preserve"> </w:t>
      </w:r>
      <w:r>
        <w:t>выдающих</w:t>
      </w:r>
      <w:r>
        <w:rPr>
          <w:spacing w:val="40"/>
        </w:rPr>
        <w:t xml:space="preserve"> </w:t>
      </w:r>
      <w:r>
        <w:t>европейских</w:t>
      </w:r>
    </w:p>
    <w:p w:rsidR="00C31DE8" w:rsidRDefault="001F512D">
      <w:pPr>
        <w:pStyle w:val="a3"/>
        <w:spacing w:line="237" w:lineRule="auto"/>
        <w:ind w:firstLine="0"/>
        <w:jc w:val="left"/>
      </w:pPr>
      <w:r>
        <w:t>композиторов</w:t>
      </w:r>
      <w:r>
        <w:rPr>
          <w:spacing w:val="35"/>
        </w:rPr>
        <w:t xml:space="preserve"> </w:t>
      </w:r>
      <w:r>
        <w:t>с</w:t>
      </w:r>
      <w:r>
        <w:rPr>
          <w:spacing w:val="34"/>
        </w:rPr>
        <w:t xml:space="preserve"> </w:t>
      </w:r>
      <w:r>
        <w:t>последующим</w:t>
      </w:r>
      <w:r>
        <w:rPr>
          <w:spacing w:val="39"/>
        </w:rPr>
        <w:t xml:space="preserve"> </w:t>
      </w:r>
      <w:r>
        <w:t>обсуждением</w:t>
      </w:r>
      <w:r>
        <w:rPr>
          <w:spacing w:val="39"/>
        </w:rPr>
        <w:t xml:space="preserve"> </w:t>
      </w:r>
      <w:r>
        <w:t>в</w:t>
      </w:r>
      <w:r>
        <w:rPr>
          <w:spacing w:val="38"/>
        </w:rPr>
        <w:t xml:space="preserve"> </w:t>
      </w:r>
      <w:r>
        <w:t>классе;</w:t>
      </w:r>
      <w:r>
        <w:rPr>
          <w:spacing w:val="31"/>
        </w:rPr>
        <w:t xml:space="preserve"> </w:t>
      </w:r>
      <w:r>
        <w:t>посещение</w:t>
      </w:r>
      <w:r>
        <w:rPr>
          <w:spacing w:val="36"/>
        </w:rPr>
        <w:t xml:space="preserve"> </w:t>
      </w:r>
      <w:r>
        <w:t>концерта</w:t>
      </w:r>
      <w:r>
        <w:rPr>
          <w:spacing w:val="36"/>
        </w:rPr>
        <w:t xml:space="preserve"> </w:t>
      </w:r>
      <w:r>
        <w:t>классической музыки, балета драматического спектакля.</w:t>
      </w:r>
    </w:p>
    <w:p w:rsidR="00C31DE8" w:rsidRDefault="001F512D">
      <w:pPr>
        <w:pStyle w:val="a3"/>
        <w:ind w:left="1191" w:firstLine="0"/>
      </w:pPr>
      <w:r>
        <w:t>Музыкант</w:t>
      </w:r>
      <w:r>
        <w:rPr>
          <w:spacing w:val="-2"/>
        </w:rPr>
        <w:t xml:space="preserve"> </w:t>
      </w:r>
      <w:r>
        <w:t>и</w:t>
      </w:r>
      <w:r>
        <w:rPr>
          <w:spacing w:val="-1"/>
        </w:rPr>
        <w:t xml:space="preserve"> </w:t>
      </w:r>
      <w:r>
        <w:rPr>
          <w:spacing w:val="-2"/>
        </w:rPr>
        <w:t>публика.</w:t>
      </w:r>
    </w:p>
    <w:p w:rsidR="00C31DE8" w:rsidRDefault="001F512D">
      <w:pPr>
        <w:pStyle w:val="a3"/>
        <w:spacing w:before="7"/>
        <w:ind w:right="560"/>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C31DE8" w:rsidRDefault="001F512D">
      <w:pPr>
        <w:pStyle w:val="a3"/>
        <w:spacing w:before="1" w:line="275" w:lineRule="exact"/>
        <w:ind w:left="1191" w:firstLine="0"/>
        <w:jc w:val="left"/>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75" w:lineRule="exact"/>
        <w:ind w:left="1191" w:firstLine="0"/>
        <w:jc w:val="left"/>
      </w:pPr>
      <w:r>
        <w:t>знакомство</w:t>
      </w:r>
      <w:r>
        <w:rPr>
          <w:spacing w:val="-1"/>
        </w:rPr>
        <w:t xml:space="preserve"> </w:t>
      </w:r>
      <w:r>
        <w:t>с</w:t>
      </w:r>
      <w:r>
        <w:rPr>
          <w:spacing w:val="-11"/>
        </w:rPr>
        <w:t xml:space="preserve"> </w:t>
      </w:r>
      <w:r>
        <w:t>образцами</w:t>
      </w:r>
      <w:r>
        <w:rPr>
          <w:spacing w:val="-8"/>
        </w:rPr>
        <w:t xml:space="preserve"> </w:t>
      </w:r>
      <w:r>
        <w:t>виртуозной</w:t>
      </w:r>
      <w:r>
        <w:rPr>
          <w:spacing w:val="-7"/>
        </w:rPr>
        <w:t xml:space="preserve"> </w:t>
      </w:r>
      <w:r>
        <w:rPr>
          <w:spacing w:val="-2"/>
        </w:rPr>
        <w:t>музыки;</w:t>
      </w:r>
    </w:p>
    <w:p w:rsidR="00C31DE8" w:rsidRDefault="001F512D">
      <w:pPr>
        <w:pStyle w:val="a3"/>
        <w:spacing w:before="2"/>
        <w:ind w:left="1191" w:firstLine="0"/>
        <w:jc w:val="left"/>
      </w:pPr>
      <w:r>
        <w:t>размышление</w:t>
      </w:r>
      <w:r>
        <w:rPr>
          <w:spacing w:val="30"/>
        </w:rPr>
        <w:t xml:space="preserve"> </w:t>
      </w:r>
      <w:r>
        <w:t>над</w:t>
      </w:r>
      <w:r>
        <w:rPr>
          <w:spacing w:val="31"/>
        </w:rPr>
        <w:t xml:space="preserve"> </w:t>
      </w:r>
      <w:r>
        <w:t>фактами</w:t>
      </w:r>
      <w:r>
        <w:rPr>
          <w:spacing w:val="38"/>
        </w:rPr>
        <w:t xml:space="preserve"> </w:t>
      </w:r>
      <w:r>
        <w:t>биографий</w:t>
      </w:r>
      <w:r>
        <w:rPr>
          <w:spacing w:val="34"/>
        </w:rPr>
        <w:t xml:space="preserve"> </w:t>
      </w:r>
      <w:r>
        <w:t>великих</w:t>
      </w:r>
      <w:r>
        <w:rPr>
          <w:spacing w:val="33"/>
        </w:rPr>
        <w:t xml:space="preserve"> </w:t>
      </w:r>
      <w:r>
        <w:t>музыкантов</w:t>
      </w:r>
      <w:r>
        <w:rPr>
          <w:spacing w:val="35"/>
        </w:rPr>
        <w:t xml:space="preserve"> </w:t>
      </w:r>
      <w:r>
        <w:t>-</w:t>
      </w:r>
      <w:r>
        <w:rPr>
          <w:spacing w:val="33"/>
        </w:rPr>
        <w:t xml:space="preserve"> </w:t>
      </w:r>
      <w:r>
        <w:t>как</w:t>
      </w:r>
      <w:r>
        <w:rPr>
          <w:spacing w:val="32"/>
        </w:rPr>
        <w:t xml:space="preserve"> </w:t>
      </w:r>
      <w:r>
        <w:t>любимцев</w:t>
      </w:r>
      <w:r>
        <w:rPr>
          <w:spacing w:val="31"/>
        </w:rPr>
        <w:t xml:space="preserve"> </w:t>
      </w:r>
      <w:r>
        <w:rPr>
          <w:spacing w:val="-2"/>
        </w:rPr>
        <w:t>публики,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так</w:t>
      </w:r>
      <w:r>
        <w:rPr>
          <w:spacing w:val="1"/>
        </w:rPr>
        <w:t xml:space="preserve"> </w:t>
      </w:r>
      <w:r>
        <w:t>и</w:t>
      </w:r>
      <w:r>
        <w:rPr>
          <w:spacing w:val="-2"/>
        </w:rPr>
        <w:t xml:space="preserve"> </w:t>
      </w:r>
      <w:r>
        <w:t xml:space="preserve">непонятых </w:t>
      </w:r>
      <w:r>
        <w:rPr>
          <w:spacing w:val="-2"/>
        </w:rPr>
        <w:t>современниками;</w:t>
      </w:r>
    </w:p>
    <w:p w:rsidR="00C31DE8" w:rsidRDefault="001F512D">
      <w:pPr>
        <w:pStyle w:val="a3"/>
        <w:spacing w:before="1" w:line="237" w:lineRule="auto"/>
        <w:ind w:right="569"/>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C31DE8" w:rsidRDefault="001F512D">
      <w:pPr>
        <w:pStyle w:val="a3"/>
        <w:spacing w:before="11" w:line="237" w:lineRule="auto"/>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spacing w:line="242" w:lineRule="auto"/>
        <w:ind w:right="563"/>
      </w:pPr>
      <w:r>
        <w:t>знание и соблюдение общепринятых норм слушания музыки, правил поведения в концертном зале, театре оперы и балета;</w:t>
      </w:r>
    </w:p>
    <w:p w:rsidR="00C31DE8" w:rsidRDefault="001F512D">
      <w:pPr>
        <w:pStyle w:val="a3"/>
        <w:ind w:right="555"/>
      </w:pPr>
      <w:r>
        <w:t>вариативно: работа с интерактивной картой (география путешествий, гастролей),</w:t>
      </w:r>
      <w:r>
        <w:rPr>
          <w:spacing w:val="40"/>
        </w:rPr>
        <w:t xml:space="preserve"> </w:t>
      </w:r>
      <w:r>
        <w:t>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C31DE8" w:rsidRDefault="001F512D">
      <w:pPr>
        <w:pStyle w:val="a3"/>
        <w:ind w:left="1191" w:firstLine="0"/>
      </w:pPr>
      <w:r>
        <w:t>Музыка</w:t>
      </w:r>
      <w:r>
        <w:rPr>
          <w:spacing w:val="-3"/>
        </w:rPr>
        <w:t xml:space="preserve"> </w:t>
      </w:r>
      <w:r>
        <w:t>- зеркало</w:t>
      </w:r>
      <w:r>
        <w:rPr>
          <w:spacing w:val="-2"/>
        </w:rPr>
        <w:t xml:space="preserve"> эпохи.</w:t>
      </w:r>
    </w:p>
    <w:p w:rsidR="00C31DE8" w:rsidRDefault="001F512D">
      <w:pPr>
        <w:pStyle w:val="a3"/>
        <w:ind w:right="548"/>
      </w:pPr>
      <w: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left="1191" w:right="563" w:firstLine="0"/>
      </w:pPr>
      <w:r>
        <w:t>знакомство с образцами полифонической и гомофонно-гармонической музыки; разучивание,</w:t>
      </w:r>
      <w:r>
        <w:rPr>
          <w:spacing w:val="80"/>
        </w:rPr>
        <w:t xml:space="preserve"> </w:t>
      </w:r>
      <w:r>
        <w:t>исполнение</w:t>
      </w:r>
      <w:r>
        <w:rPr>
          <w:spacing w:val="80"/>
        </w:rPr>
        <w:t xml:space="preserve"> </w:t>
      </w:r>
      <w:r>
        <w:t>не</w:t>
      </w:r>
      <w:r>
        <w:rPr>
          <w:spacing w:val="80"/>
        </w:rPr>
        <w:t xml:space="preserve"> </w:t>
      </w:r>
      <w:r>
        <w:t>менее</w:t>
      </w:r>
      <w:r>
        <w:rPr>
          <w:spacing w:val="80"/>
        </w:rPr>
        <w:t xml:space="preserve"> </w:t>
      </w:r>
      <w:r>
        <w:t>одного</w:t>
      </w:r>
      <w:r>
        <w:rPr>
          <w:spacing w:val="80"/>
        </w:rPr>
        <w:t xml:space="preserve"> </w:t>
      </w:r>
      <w:r>
        <w:t>вокального</w:t>
      </w:r>
      <w:r>
        <w:rPr>
          <w:spacing w:val="80"/>
        </w:rPr>
        <w:t xml:space="preserve"> </w:t>
      </w:r>
      <w:r>
        <w:t>произведения,</w:t>
      </w:r>
      <w:r>
        <w:rPr>
          <w:spacing w:val="80"/>
        </w:rPr>
        <w:t xml:space="preserve"> </w:t>
      </w:r>
      <w:r>
        <w:t>сочиненного</w:t>
      </w:r>
    </w:p>
    <w:p w:rsidR="00C31DE8" w:rsidRDefault="001F512D">
      <w:pPr>
        <w:pStyle w:val="a3"/>
        <w:spacing w:line="242" w:lineRule="auto"/>
        <w:ind w:left="1191" w:right="3418" w:hanging="567"/>
      </w:pPr>
      <w:r>
        <w:t>композитором-классиком</w:t>
      </w:r>
      <w:r>
        <w:rPr>
          <w:spacing w:val="-6"/>
        </w:rPr>
        <w:t xml:space="preserve"> </w:t>
      </w:r>
      <w:r>
        <w:t>(из</w:t>
      </w:r>
      <w:r>
        <w:rPr>
          <w:spacing w:val="-2"/>
        </w:rPr>
        <w:t xml:space="preserve"> </w:t>
      </w:r>
      <w:r>
        <w:t>числа</w:t>
      </w:r>
      <w:r>
        <w:rPr>
          <w:spacing w:val="-9"/>
        </w:rPr>
        <w:t xml:space="preserve"> </w:t>
      </w:r>
      <w:r>
        <w:t>изучаемых</w:t>
      </w:r>
      <w:r>
        <w:rPr>
          <w:spacing w:val="-2"/>
        </w:rPr>
        <w:t xml:space="preserve"> </w:t>
      </w:r>
      <w:r>
        <w:t>в</w:t>
      </w:r>
      <w:r>
        <w:rPr>
          <w:spacing w:val="-2"/>
        </w:rPr>
        <w:t xml:space="preserve"> </w:t>
      </w:r>
      <w:r>
        <w:t>данном</w:t>
      </w:r>
      <w:r>
        <w:rPr>
          <w:spacing w:val="-2"/>
        </w:rPr>
        <w:t xml:space="preserve"> </w:t>
      </w:r>
      <w:r>
        <w:t>разделе); исполнение вокальных, ритмических, речевых канонов;</w:t>
      </w:r>
    </w:p>
    <w:p w:rsidR="00C31DE8" w:rsidRDefault="001F512D">
      <w:pPr>
        <w:pStyle w:val="a3"/>
        <w:spacing w:line="242" w:lineRule="auto"/>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ind w:right="565"/>
      </w:pPr>
      <w: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C31DE8" w:rsidRDefault="001F512D">
      <w:pPr>
        <w:pStyle w:val="a3"/>
        <w:ind w:left="1191" w:firstLine="0"/>
      </w:pPr>
      <w:r>
        <w:t>Музыкальный</w:t>
      </w:r>
      <w:r>
        <w:rPr>
          <w:spacing w:val="-15"/>
        </w:rPr>
        <w:t xml:space="preserve"> </w:t>
      </w:r>
      <w:r>
        <w:rPr>
          <w:spacing w:val="-2"/>
        </w:rPr>
        <w:t>образ.</w:t>
      </w:r>
    </w:p>
    <w:p w:rsidR="00C31DE8" w:rsidRDefault="001F512D">
      <w:pPr>
        <w:pStyle w:val="a3"/>
        <w:ind w:right="559"/>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ind w:right="552"/>
      </w:pPr>
      <w:r>
        <w:t>знакомство с произведениями композиторов - венских классиков, композиторов- романтиков, сравнение образов их произведений, сопереживание музыкальному образу, идентификация с лирическим героем произведения;</w:t>
      </w:r>
    </w:p>
    <w:p w:rsidR="00C31DE8" w:rsidRDefault="001F512D">
      <w:pPr>
        <w:pStyle w:val="a3"/>
        <w:ind w:right="566"/>
      </w:pPr>
      <w: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r>
        <w:rPr>
          <w:spacing w:val="-2"/>
        </w:rPr>
        <w:t>ритмоинтонации;</w:t>
      </w:r>
    </w:p>
    <w:p w:rsidR="00C31DE8" w:rsidRDefault="001F512D">
      <w:pPr>
        <w:pStyle w:val="a3"/>
        <w:spacing w:line="242" w:lineRule="auto"/>
        <w:ind w:right="572"/>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C31DE8" w:rsidRDefault="001F512D">
      <w:pPr>
        <w:pStyle w:val="a3"/>
        <w:spacing w:line="242" w:lineRule="auto"/>
        <w:ind w:right="560"/>
      </w:pPr>
      <w:r>
        <w:t>музыкальная викторина на знание музыки, названий и авторов изученных</w:t>
      </w:r>
      <w:r>
        <w:rPr>
          <w:spacing w:val="40"/>
        </w:rPr>
        <w:t xml:space="preserve"> </w:t>
      </w:r>
      <w:r>
        <w:rPr>
          <w:spacing w:val="-2"/>
        </w:rPr>
        <w:t>произведений;</w:t>
      </w:r>
    </w:p>
    <w:p w:rsidR="00C31DE8" w:rsidRDefault="001F512D">
      <w:pPr>
        <w:pStyle w:val="a3"/>
        <w:ind w:right="561"/>
      </w:pPr>
      <w: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C31DE8" w:rsidRDefault="001F512D">
      <w:pPr>
        <w:pStyle w:val="a3"/>
        <w:spacing w:line="275" w:lineRule="exact"/>
        <w:ind w:left="1191" w:firstLine="0"/>
      </w:pPr>
      <w:r>
        <w:t>Музыкальная</w:t>
      </w:r>
      <w:r>
        <w:rPr>
          <w:spacing w:val="-13"/>
        </w:rPr>
        <w:t xml:space="preserve"> </w:t>
      </w:r>
      <w:r>
        <w:rPr>
          <w:spacing w:val="-2"/>
        </w:rPr>
        <w:t>драматургия.</w:t>
      </w:r>
    </w:p>
    <w:p w:rsidR="00C31DE8" w:rsidRDefault="001F512D">
      <w:pPr>
        <w:pStyle w:val="a3"/>
        <w:ind w:right="550"/>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right="572"/>
      </w:pPr>
      <w:r>
        <w:t xml:space="preserve">наблюдение за развитием музыкальных тем, образов, восприятие логики музыкального </w:t>
      </w:r>
      <w:r>
        <w:rPr>
          <w:spacing w:val="-2"/>
        </w:rPr>
        <w:t>развития;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9"/>
      </w:pPr>
      <w: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C31DE8" w:rsidRDefault="001F512D">
      <w:pPr>
        <w:pStyle w:val="a3"/>
        <w:spacing w:line="242" w:lineRule="auto"/>
        <w:ind w:right="572"/>
      </w:pPr>
      <w:r>
        <w:t xml:space="preserve">узнавание на слух музыкальных тем, их вариантов, видоизмененных в процессе </w:t>
      </w:r>
      <w:r>
        <w:rPr>
          <w:spacing w:val="-2"/>
        </w:rPr>
        <w:t>развития;</w:t>
      </w:r>
    </w:p>
    <w:p w:rsidR="00C31DE8" w:rsidRDefault="001F512D">
      <w:pPr>
        <w:pStyle w:val="a3"/>
        <w:spacing w:line="237" w:lineRule="auto"/>
        <w:ind w:right="567"/>
      </w:pPr>
      <w:r>
        <w:t xml:space="preserve">составление наглядной (буквенной, цифровой) схемы строения музыкального </w:t>
      </w:r>
      <w:r>
        <w:rPr>
          <w:spacing w:val="-2"/>
        </w:rPr>
        <w:t>произведения;</w:t>
      </w:r>
    </w:p>
    <w:p w:rsidR="00C31DE8" w:rsidRDefault="001F512D">
      <w:pPr>
        <w:pStyle w:val="a3"/>
        <w:spacing w:before="1"/>
        <w:ind w:right="563"/>
      </w:pPr>
      <w:r>
        <w:t xml:space="preserve">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w:t>
      </w:r>
      <w:r>
        <w:rPr>
          <w:spacing w:val="-2"/>
        </w:rPr>
        <w:t>развитии;</w:t>
      </w:r>
    </w:p>
    <w:p w:rsidR="00C31DE8" w:rsidRDefault="001F512D">
      <w:pPr>
        <w:pStyle w:val="a3"/>
        <w:spacing w:line="242" w:lineRule="auto"/>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ind w:right="562"/>
      </w:pPr>
      <w: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C31DE8" w:rsidRDefault="001F512D">
      <w:pPr>
        <w:pStyle w:val="a3"/>
        <w:ind w:left="1191" w:firstLine="0"/>
      </w:pPr>
      <w:r>
        <w:t>Музыкальный</w:t>
      </w:r>
      <w:r>
        <w:rPr>
          <w:spacing w:val="-15"/>
        </w:rPr>
        <w:t xml:space="preserve"> </w:t>
      </w:r>
      <w:r>
        <w:rPr>
          <w:spacing w:val="-2"/>
        </w:rPr>
        <w:t>стиль.</w:t>
      </w:r>
    </w:p>
    <w:p w:rsidR="00C31DE8" w:rsidRDefault="001F512D">
      <w:pPr>
        <w:pStyle w:val="a3"/>
        <w:ind w:right="562"/>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C31DE8" w:rsidRDefault="001F512D">
      <w:pPr>
        <w:pStyle w:val="a3"/>
        <w:spacing w:line="274"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37" w:lineRule="auto"/>
        <w:ind w:right="572"/>
      </w:pPr>
      <w:r>
        <w:t>обобщение и систематизация знаний о различных проявлениях музыкального стиля (стиль композитора, национальный стиль, стиль эпохи);</w:t>
      </w:r>
    </w:p>
    <w:p w:rsidR="00C31DE8" w:rsidRDefault="001F512D">
      <w:pPr>
        <w:pStyle w:val="a3"/>
        <w:spacing w:before="6" w:line="237" w:lineRule="auto"/>
        <w:ind w:right="558"/>
      </w:pPr>
      <w:r>
        <w:t>исполнение 2-3</w:t>
      </w:r>
      <w:r>
        <w:rPr>
          <w:spacing w:val="-3"/>
        </w:rPr>
        <w:t xml:space="preserve"> </w:t>
      </w:r>
      <w:r>
        <w:t>вокальных</w:t>
      </w:r>
      <w:r>
        <w:rPr>
          <w:spacing w:val="-3"/>
        </w:rPr>
        <w:t xml:space="preserve"> </w:t>
      </w:r>
      <w:r>
        <w:t>произведений -</w:t>
      </w:r>
      <w:r>
        <w:rPr>
          <w:spacing w:val="-1"/>
        </w:rPr>
        <w:t xml:space="preserve"> </w:t>
      </w:r>
      <w:r>
        <w:t>образцов барокко, классицизма, романтизма, импрессионизма (подлинных или стилизованных);</w:t>
      </w:r>
    </w:p>
    <w:p w:rsidR="00C31DE8" w:rsidRDefault="001F512D">
      <w:pPr>
        <w:pStyle w:val="a3"/>
        <w:spacing w:before="3"/>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spacing w:before="3" w:line="237" w:lineRule="auto"/>
        <w:ind w:right="567"/>
      </w:pPr>
      <w:r>
        <w:t>определение на слух в звучании незнакомого произведения: принадлежности к одному из изученных стилей;</w:t>
      </w:r>
    </w:p>
    <w:p w:rsidR="00C31DE8" w:rsidRDefault="001F512D">
      <w:pPr>
        <w:pStyle w:val="a3"/>
        <w:spacing w:before="5" w:line="237" w:lineRule="auto"/>
        <w:ind w:right="555"/>
      </w:pPr>
      <w:r>
        <w:t xml:space="preserve">исполнительского состава (количество и состав исполнителей, музыкальных </w:t>
      </w:r>
      <w:r>
        <w:rPr>
          <w:spacing w:val="-2"/>
        </w:rPr>
        <w:t>инструментов);</w:t>
      </w:r>
    </w:p>
    <w:p w:rsidR="00C31DE8" w:rsidRDefault="001F512D">
      <w:pPr>
        <w:pStyle w:val="a3"/>
        <w:spacing w:before="3" w:line="275" w:lineRule="exact"/>
        <w:ind w:left="1191" w:firstLine="0"/>
      </w:pPr>
      <w:r>
        <w:t>жанра,</w:t>
      </w:r>
      <w:r>
        <w:rPr>
          <w:spacing w:val="-4"/>
        </w:rPr>
        <w:t xml:space="preserve"> </w:t>
      </w:r>
      <w:r>
        <w:t>круга</w:t>
      </w:r>
      <w:r>
        <w:rPr>
          <w:spacing w:val="-6"/>
        </w:rPr>
        <w:t xml:space="preserve"> </w:t>
      </w:r>
      <w:r>
        <w:rPr>
          <w:spacing w:val="-2"/>
        </w:rPr>
        <w:t>образов;</w:t>
      </w:r>
    </w:p>
    <w:p w:rsidR="00C31DE8" w:rsidRDefault="001F512D">
      <w:pPr>
        <w:pStyle w:val="a3"/>
        <w:ind w:right="565"/>
      </w:pPr>
      <w:r>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w:t>
      </w:r>
      <w:r>
        <w:rPr>
          <w:spacing w:val="-2"/>
        </w:rPr>
        <w:t>произведении);</w:t>
      </w:r>
    </w:p>
    <w:p w:rsidR="00C31DE8" w:rsidRDefault="001F512D">
      <w:pPr>
        <w:pStyle w:val="a3"/>
        <w:tabs>
          <w:tab w:val="left" w:pos="3337"/>
        </w:tabs>
        <w:spacing w:before="4" w:line="237" w:lineRule="auto"/>
        <w:ind w:left="1191" w:right="2230" w:firstLine="0"/>
        <w:jc w:val="left"/>
      </w:pPr>
      <w:r>
        <w:rPr>
          <w:spacing w:val="-2"/>
        </w:rPr>
        <w:t>вариативно:</w:t>
      </w:r>
      <w:r>
        <w:tab/>
        <w:t>исследовательские</w:t>
      </w:r>
      <w:r>
        <w:rPr>
          <w:spacing w:val="-17"/>
        </w:rPr>
        <w:t xml:space="preserve"> </w:t>
      </w:r>
      <w:r>
        <w:t>проекты,</w:t>
      </w:r>
      <w:r>
        <w:rPr>
          <w:spacing w:val="-15"/>
        </w:rPr>
        <w:t xml:space="preserve"> </w:t>
      </w:r>
      <w:r>
        <w:t>посвященные</w:t>
      </w:r>
      <w:r>
        <w:rPr>
          <w:spacing w:val="-15"/>
        </w:rPr>
        <w:t xml:space="preserve"> </w:t>
      </w:r>
      <w:r>
        <w:t>эстетике и особенностям музыкального искусства различных стилей XX века.</w:t>
      </w:r>
    </w:p>
    <w:p w:rsidR="00C31DE8" w:rsidRDefault="001F512D">
      <w:pPr>
        <w:pStyle w:val="a3"/>
        <w:spacing w:before="3"/>
        <w:ind w:left="1191" w:right="6254" w:firstLine="0"/>
        <w:jc w:val="left"/>
      </w:pPr>
      <w:r>
        <w:t>Модуль</w:t>
      </w:r>
      <w:r>
        <w:rPr>
          <w:spacing w:val="-15"/>
        </w:rPr>
        <w:t xml:space="preserve"> </w:t>
      </w:r>
      <w:r>
        <w:t>№</w:t>
      </w:r>
      <w:r>
        <w:rPr>
          <w:spacing w:val="-15"/>
        </w:rPr>
        <w:t xml:space="preserve"> </w:t>
      </w:r>
      <w:r>
        <w:t>7</w:t>
      </w:r>
      <w:r>
        <w:rPr>
          <w:spacing w:val="-15"/>
        </w:rPr>
        <w:t xml:space="preserve"> </w:t>
      </w:r>
      <w:r>
        <w:t>«Духовная</w:t>
      </w:r>
      <w:r>
        <w:rPr>
          <w:spacing w:val="-15"/>
        </w:rPr>
        <w:t xml:space="preserve"> </w:t>
      </w:r>
      <w:r>
        <w:t>музыка» Храмовый синтез искусств.</w:t>
      </w:r>
    </w:p>
    <w:p w:rsidR="00C31DE8" w:rsidRDefault="001F512D">
      <w:pPr>
        <w:pStyle w:val="a3"/>
        <w:spacing w:before="1"/>
        <w:ind w:right="566"/>
      </w:pPr>
      <w:r>
        <w:t>Музыка православного и католического богослужения (колокола, пение acapellaили пение в Сопровождении органа). Основные жанры, традиции. Образы Христа, Богородицы, Рождества, Воскресения.</w:t>
      </w:r>
    </w:p>
    <w:p w:rsidR="00C31DE8" w:rsidRDefault="001F512D">
      <w:pPr>
        <w:pStyle w:val="a3"/>
        <w:spacing w:line="274"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3"/>
        <w:ind w:right="558"/>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C31DE8" w:rsidRDefault="001F512D">
      <w:pPr>
        <w:pStyle w:val="a3"/>
        <w:spacing w:line="242" w:lineRule="auto"/>
        <w:ind w:right="570"/>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C31DE8" w:rsidRDefault="001F512D">
      <w:pPr>
        <w:pStyle w:val="a3"/>
        <w:spacing w:line="237" w:lineRule="auto"/>
        <w:ind w:right="574"/>
      </w:pPr>
      <w:r>
        <w:t>исполнение вокальных произведений, связанных с религиозной традицией, перекликающихся с ней по тематике;</w:t>
      </w:r>
    </w:p>
    <w:p w:rsidR="00C31DE8" w:rsidRDefault="001F512D">
      <w:pPr>
        <w:pStyle w:val="a3"/>
        <w:spacing w:before="3"/>
        <w:ind w:right="561"/>
      </w:pPr>
      <w: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C31DE8" w:rsidRDefault="001F512D">
      <w:pPr>
        <w:pStyle w:val="a3"/>
        <w:spacing w:line="242" w:lineRule="auto"/>
        <w:ind w:right="3858"/>
      </w:pPr>
      <w:r>
        <w:t>другим конфессиям (по выбору учителя); вариативно: посещение концерта духовной музыки.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Развитие</w:t>
      </w:r>
      <w:r>
        <w:rPr>
          <w:spacing w:val="-9"/>
        </w:rPr>
        <w:t xml:space="preserve"> </w:t>
      </w:r>
      <w:r>
        <w:t>церковной</w:t>
      </w:r>
      <w:r>
        <w:rPr>
          <w:spacing w:val="-6"/>
        </w:rPr>
        <w:t xml:space="preserve"> </w:t>
      </w:r>
      <w:r>
        <w:rPr>
          <w:spacing w:val="-2"/>
        </w:rPr>
        <w:t>музыки</w:t>
      </w:r>
    </w:p>
    <w:p w:rsidR="00C31DE8" w:rsidRDefault="001F512D">
      <w:pPr>
        <w:pStyle w:val="a3"/>
        <w:ind w:right="557"/>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C31DE8" w:rsidRDefault="001F512D">
      <w:pPr>
        <w:pStyle w:val="a3"/>
        <w:spacing w:before="4" w:line="275" w:lineRule="exact"/>
        <w:ind w:left="1191" w:firstLine="0"/>
      </w:pPr>
      <w:r>
        <w:t>Виды</w:t>
      </w:r>
      <w:r>
        <w:rPr>
          <w:spacing w:val="-7"/>
        </w:rPr>
        <w:t xml:space="preserve"> </w:t>
      </w:r>
      <w:r>
        <w:t>деятельности</w:t>
      </w:r>
      <w:r>
        <w:rPr>
          <w:spacing w:val="-13"/>
        </w:rPr>
        <w:t xml:space="preserve"> </w:t>
      </w:r>
      <w:r>
        <w:rPr>
          <w:spacing w:val="-2"/>
        </w:rPr>
        <w:t>обучающихся:</w:t>
      </w:r>
    </w:p>
    <w:p w:rsidR="00C31DE8" w:rsidRDefault="001F512D">
      <w:pPr>
        <w:pStyle w:val="a3"/>
        <w:spacing w:line="274" w:lineRule="exact"/>
        <w:ind w:left="1191" w:firstLine="0"/>
      </w:pPr>
      <w:r>
        <w:t>знакомство</w:t>
      </w:r>
      <w:r>
        <w:rPr>
          <w:spacing w:val="-4"/>
        </w:rPr>
        <w:t xml:space="preserve"> </w:t>
      </w:r>
      <w:r>
        <w:t>с</w:t>
      </w:r>
      <w:r>
        <w:rPr>
          <w:spacing w:val="-10"/>
        </w:rPr>
        <w:t xml:space="preserve"> </w:t>
      </w:r>
      <w:r>
        <w:t>историей</w:t>
      </w:r>
      <w:r>
        <w:rPr>
          <w:spacing w:val="-7"/>
        </w:rPr>
        <w:t xml:space="preserve"> </w:t>
      </w:r>
      <w:r>
        <w:t>возникновения</w:t>
      </w:r>
      <w:r>
        <w:rPr>
          <w:spacing w:val="-12"/>
        </w:rPr>
        <w:t xml:space="preserve"> </w:t>
      </w:r>
      <w:r>
        <w:t>нотной</w:t>
      </w:r>
      <w:r>
        <w:rPr>
          <w:spacing w:val="-11"/>
        </w:rPr>
        <w:t xml:space="preserve"> </w:t>
      </w:r>
      <w:r>
        <w:rPr>
          <w:spacing w:val="-2"/>
        </w:rPr>
        <w:t>записи;</w:t>
      </w:r>
    </w:p>
    <w:p w:rsidR="00C31DE8" w:rsidRDefault="001F512D">
      <w:pPr>
        <w:pStyle w:val="a3"/>
        <w:spacing w:line="242" w:lineRule="auto"/>
        <w:ind w:right="570"/>
      </w:pPr>
      <w:r>
        <w:t>сравнение нотаций религиозной музыки разных традиций (григорианский хорал, знаменный распев, современные ноты);</w:t>
      </w:r>
    </w:p>
    <w:p w:rsidR="00C31DE8" w:rsidRDefault="001F512D">
      <w:pPr>
        <w:pStyle w:val="a3"/>
        <w:spacing w:line="242" w:lineRule="auto"/>
        <w:ind w:right="567"/>
      </w:pPr>
      <w:r>
        <w:t xml:space="preserve">знакомство с образцами (фрагментами) средневековых церковных распевов </w:t>
      </w:r>
      <w:r>
        <w:rPr>
          <w:spacing w:val="-2"/>
        </w:rPr>
        <w:t>(одноголосие);</w:t>
      </w:r>
    </w:p>
    <w:p w:rsidR="00C31DE8" w:rsidRDefault="001F512D">
      <w:pPr>
        <w:pStyle w:val="a3"/>
        <w:spacing w:line="242" w:lineRule="auto"/>
        <w:ind w:left="1191" w:right="2079" w:firstLine="0"/>
      </w:pPr>
      <w:r>
        <w:t>слушание</w:t>
      </w:r>
      <w:r>
        <w:rPr>
          <w:spacing w:val="-3"/>
        </w:rPr>
        <w:t xml:space="preserve"> </w:t>
      </w:r>
      <w:r>
        <w:t>духовной</w:t>
      </w:r>
      <w:r>
        <w:rPr>
          <w:spacing w:val="-5"/>
        </w:rPr>
        <w:t xml:space="preserve"> </w:t>
      </w:r>
      <w:r>
        <w:t>музыки;</w:t>
      </w:r>
      <w:r>
        <w:rPr>
          <w:spacing w:val="-6"/>
        </w:rPr>
        <w:t xml:space="preserve"> </w:t>
      </w:r>
      <w:r>
        <w:t>определение</w:t>
      </w:r>
      <w:r>
        <w:rPr>
          <w:spacing w:val="-2"/>
        </w:rPr>
        <w:t xml:space="preserve"> </w:t>
      </w:r>
      <w:r>
        <w:t>на</w:t>
      </w:r>
      <w:r>
        <w:rPr>
          <w:spacing w:val="-4"/>
        </w:rPr>
        <w:t xml:space="preserve"> </w:t>
      </w:r>
      <w:r>
        <w:t>слух:</w:t>
      </w:r>
      <w:r>
        <w:rPr>
          <w:spacing w:val="-3"/>
        </w:rPr>
        <w:t xml:space="preserve"> </w:t>
      </w:r>
      <w:r>
        <w:t>состава</w:t>
      </w:r>
      <w:r>
        <w:rPr>
          <w:spacing w:val="-3"/>
        </w:rPr>
        <w:t xml:space="preserve"> </w:t>
      </w:r>
      <w:r>
        <w:t>исполнителей; типа фактуры (хоральный склад, полифония);</w:t>
      </w:r>
    </w:p>
    <w:p w:rsidR="00C31DE8" w:rsidRDefault="001F512D">
      <w:pPr>
        <w:pStyle w:val="a3"/>
        <w:ind w:right="566"/>
      </w:pPr>
      <w:r>
        <w:t>принадлежности к русской или западноевропейской религиозной традиции;</w:t>
      </w:r>
      <w:r>
        <w:rPr>
          <w:spacing w:val="40"/>
        </w:rPr>
        <w:t xml:space="preserve"> </w:t>
      </w:r>
      <w:r>
        <w:t>вариативно: работа с интерактивной картой, лентой времени с указанием географических и исторических</w:t>
      </w:r>
      <w:r>
        <w:rPr>
          <w:spacing w:val="-2"/>
        </w:rPr>
        <w:t xml:space="preserve"> </w:t>
      </w:r>
      <w:r>
        <w:t>особенностей распространения различных</w:t>
      </w:r>
      <w:r>
        <w:rPr>
          <w:spacing w:val="-2"/>
        </w:rPr>
        <w:t xml:space="preserve"> </w:t>
      </w:r>
      <w:r>
        <w:t>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C31DE8" w:rsidRDefault="001F512D">
      <w:pPr>
        <w:pStyle w:val="a3"/>
        <w:spacing w:line="275" w:lineRule="exact"/>
        <w:ind w:left="1191" w:firstLine="0"/>
      </w:pPr>
      <w:r>
        <w:t>Музыкальные</w:t>
      </w:r>
      <w:r>
        <w:rPr>
          <w:spacing w:val="-7"/>
        </w:rPr>
        <w:t xml:space="preserve"> </w:t>
      </w:r>
      <w:r>
        <w:t>жанры</w:t>
      </w:r>
      <w:r>
        <w:rPr>
          <w:spacing w:val="-5"/>
        </w:rPr>
        <w:t xml:space="preserve"> </w:t>
      </w:r>
      <w:r>
        <w:rPr>
          <w:spacing w:val="-2"/>
        </w:rPr>
        <w:t>богослужения.</w:t>
      </w:r>
    </w:p>
    <w:p w:rsidR="00C31DE8" w:rsidRDefault="001F512D">
      <w:pPr>
        <w:pStyle w:val="a3"/>
        <w:ind w:right="566"/>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42" w:lineRule="auto"/>
        <w:ind w:right="570"/>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C31DE8" w:rsidRDefault="001F512D">
      <w:pPr>
        <w:pStyle w:val="a3"/>
        <w:ind w:right="566"/>
      </w:pPr>
      <w:r>
        <w:t>вокализация музыкальных тем изучаемых духовных произведений; определение на</w:t>
      </w:r>
      <w:r>
        <w:rPr>
          <w:spacing w:val="40"/>
        </w:rPr>
        <w:t xml:space="preserve"> </w:t>
      </w:r>
      <w:r>
        <w:t>слух изученных произведений и их авторов, иметь представление об особенностях их построения и образов;</w:t>
      </w:r>
    </w:p>
    <w:p w:rsidR="00C31DE8" w:rsidRDefault="001F512D">
      <w:pPr>
        <w:pStyle w:val="a3"/>
        <w:ind w:right="565"/>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w:t>
      </w:r>
      <w:r>
        <w:rPr>
          <w:spacing w:val="40"/>
        </w:rPr>
        <w:t xml:space="preserve"> </w:t>
      </w:r>
      <w:r>
        <w:t>данной музыке, рассуждениями, аргументацией своей позиции.</w:t>
      </w:r>
    </w:p>
    <w:p w:rsidR="00C31DE8" w:rsidRDefault="001F512D">
      <w:pPr>
        <w:pStyle w:val="a3"/>
        <w:spacing w:line="275" w:lineRule="exact"/>
        <w:ind w:left="1191" w:firstLine="0"/>
        <w:jc w:val="left"/>
      </w:pPr>
      <w:r>
        <w:t>Религиозные</w:t>
      </w:r>
      <w:r>
        <w:rPr>
          <w:spacing w:val="-5"/>
        </w:rPr>
        <w:t xml:space="preserve"> </w:t>
      </w:r>
      <w:r>
        <w:t>темы</w:t>
      </w:r>
      <w:r>
        <w:rPr>
          <w:spacing w:val="-2"/>
        </w:rPr>
        <w:t xml:space="preserve"> </w:t>
      </w:r>
      <w:r>
        <w:t>и</w:t>
      </w:r>
      <w:r>
        <w:rPr>
          <w:spacing w:val="-9"/>
        </w:rPr>
        <w:t xml:space="preserve"> </w:t>
      </w:r>
      <w:r>
        <w:t>образы</w:t>
      </w:r>
      <w:r>
        <w:rPr>
          <w:spacing w:val="-2"/>
        </w:rPr>
        <w:t xml:space="preserve"> </w:t>
      </w:r>
      <w:r>
        <w:t>в</w:t>
      </w:r>
      <w:r>
        <w:rPr>
          <w:spacing w:val="-3"/>
        </w:rPr>
        <w:t xml:space="preserve"> </w:t>
      </w:r>
      <w:r>
        <w:t>современной</w:t>
      </w:r>
      <w:r>
        <w:rPr>
          <w:spacing w:val="-7"/>
        </w:rPr>
        <w:t xml:space="preserve"> </w:t>
      </w:r>
      <w:r>
        <w:rPr>
          <w:spacing w:val="-2"/>
        </w:rPr>
        <w:t>музыке.</w:t>
      </w:r>
    </w:p>
    <w:p w:rsidR="00C31DE8" w:rsidRDefault="001F512D">
      <w:pPr>
        <w:pStyle w:val="a3"/>
        <w:tabs>
          <w:tab w:val="left" w:pos="3424"/>
        </w:tabs>
        <w:spacing w:line="274" w:lineRule="exact"/>
        <w:ind w:left="1191" w:firstLine="0"/>
        <w:jc w:val="left"/>
      </w:pPr>
      <w:r>
        <w:rPr>
          <w:spacing w:val="-2"/>
        </w:rPr>
        <w:t>Содержание:</w:t>
      </w:r>
      <w:r>
        <w:tab/>
        <w:t>сохранение</w:t>
      </w:r>
      <w:r>
        <w:rPr>
          <w:spacing w:val="-16"/>
        </w:rPr>
        <w:t xml:space="preserve"> </w:t>
      </w:r>
      <w:r>
        <w:t>традиций</w:t>
      </w:r>
      <w:r>
        <w:rPr>
          <w:spacing w:val="-7"/>
        </w:rPr>
        <w:t xml:space="preserve"> </w:t>
      </w:r>
      <w:r>
        <w:t>духовной</w:t>
      </w:r>
      <w:r>
        <w:rPr>
          <w:spacing w:val="-12"/>
        </w:rPr>
        <w:t xml:space="preserve"> </w:t>
      </w:r>
      <w:r>
        <w:t>музыки</w:t>
      </w:r>
      <w:r>
        <w:rPr>
          <w:spacing w:val="-7"/>
        </w:rPr>
        <w:t xml:space="preserve"> </w:t>
      </w:r>
      <w:r>
        <w:rPr>
          <w:spacing w:val="-2"/>
        </w:rPr>
        <w:t>сегодня.</w:t>
      </w:r>
    </w:p>
    <w:p w:rsidR="00C31DE8" w:rsidRDefault="001F512D">
      <w:pPr>
        <w:pStyle w:val="a3"/>
        <w:tabs>
          <w:tab w:val="left" w:pos="3160"/>
          <w:tab w:val="left" w:pos="4677"/>
          <w:tab w:val="left" w:pos="5421"/>
          <w:tab w:val="left" w:pos="5762"/>
          <w:tab w:val="left" w:pos="7097"/>
          <w:tab w:val="left" w:pos="8768"/>
        </w:tabs>
        <w:spacing w:line="275" w:lineRule="exact"/>
        <w:ind w:left="1191" w:firstLine="0"/>
        <w:jc w:val="left"/>
      </w:pPr>
      <w:r>
        <w:rPr>
          <w:spacing w:val="-2"/>
        </w:rPr>
        <w:t>Переосмысление</w:t>
      </w:r>
      <w:r>
        <w:tab/>
      </w:r>
      <w:r>
        <w:rPr>
          <w:spacing w:val="-2"/>
        </w:rPr>
        <w:t>религиозной</w:t>
      </w:r>
      <w:r>
        <w:tab/>
      </w:r>
      <w:r>
        <w:rPr>
          <w:spacing w:val="-4"/>
        </w:rPr>
        <w:t>темы</w:t>
      </w:r>
      <w:r>
        <w:tab/>
      </w:r>
      <w:r>
        <w:rPr>
          <w:spacing w:val="-10"/>
        </w:rPr>
        <w:t>в</w:t>
      </w:r>
      <w:r>
        <w:tab/>
      </w:r>
      <w:r>
        <w:rPr>
          <w:spacing w:val="-2"/>
        </w:rPr>
        <w:t>творчестве</w:t>
      </w:r>
      <w:r>
        <w:tab/>
      </w:r>
      <w:r>
        <w:rPr>
          <w:spacing w:val="-2"/>
        </w:rPr>
        <w:t>композиторов</w:t>
      </w:r>
      <w:r>
        <w:tab/>
      </w:r>
      <w:r>
        <w:rPr>
          <w:spacing w:val="-2"/>
        </w:rPr>
        <w:t>XX-XXIвеков.</w:t>
      </w:r>
    </w:p>
    <w:p w:rsidR="00C31DE8" w:rsidRDefault="001F512D">
      <w:pPr>
        <w:pStyle w:val="a3"/>
        <w:spacing w:line="275" w:lineRule="exact"/>
        <w:ind w:firstLine="0"/>
        <w:jc w:val="left"/>
      </w:pPr>
      <w:r>
        <w:t>Религиозная</w:t>
      </w:r>
      <w:r>
        <w:rPr>
          <w:spacing w:val="-6"/>
        </w:rPr>
        <w:t xml:space="preserve"> </w:t>
      </w:r>
      <w:r>
        <w:t>тематика</w:t>
      </w:r>
      <w:r>
        <w:rPr>
          <w:spacing w:val="-6"/>
        </w:rPr>
        <w:t xml:space="preserve"> </w:t>
      </w:r>
      <w:r>
        <w:t>в</w:t>
      </w:r>
      <w:r>
        <w:rPr>
          <w:spacing w:val="-8"/>
        </w:rPr>
        <w:t xml:space="preserve"> </w:t>
      </w:r>
      <w:r>
        <w:t>контексте</w:t>
      </w:r>
      <w:r>
        <w:rPr>
          <w:spacing w:val="-6"/>
        </w:rPr>
        <w:t xml:space="preserve"> </w:t>
      </w:r>
      <w:r>
        <w:t>современной</w:t>
      </w:r>
      <w:r>
        <w:rPr>
          <w:spacing w:val="-7"/>
        </w:rPr>
        <w:t xml:space="preserve"> </w:t>
      </w:r>
      <w:r>
        <w:rPr>
          <w:spacing w:val="-2"/>
        </w:rPr>
        <w:t>культуры.</w:t>
      </w:r>
    </w:p>
    <w:p w:rsidR="00C31DE8" w:rsidRDefault="001F512D">
      <w:pPr>
        <w:pStyle w:val="a3"/>
        <w:spacing w:line="275" w:lineRule="exact"/>
        <w:ind w:left="1191" w:firstLine="0"/>
        <w:jc w:val="left"/>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jc w:val="left"/>
      </w:pPr>
      <w:r>
        <w:t>сопоставление</w:t>
      </w:r>
      <w:r>
        <w:rPr>
          <w:spacing w:val="80"/>
        </w:rPr>
        <w:t xml:space="preserve"> </w:t>
      </w:r>
      <w:r>
        <w:t>тенденций</w:t>
      </w:r>
      <w:r>
        <w:rPr>
          <w:spacing w:val="80"/>
        </w:rPr>
        <w:t xml:space="preserve"> </w:t>
      </w:r>
      <w:r>
        <w:t>сохранения</w:t>
      </w:r>
      <w:r>
        <w:rPr>
          <w:spacing w:val="80"/>
        </w:rPr>
        <w:t xml:space="preserve"> </w:t>
      </w:r>
      <w:r>
        <w:t>и</w:t>
      </w:r>
      <w:r>
        <w:rPr>
          <w:spacing w:val="80"/>
        </w:rPr>
        <w:t xml:space="preserve"> </w:t>
      </w:r>
      <w:r>
        <w:t>переосмысления</w:t>
      </w:r>
      <w:r>
        <w:rPr>
          <w:spacing w:val="80"/>
        </w:rPr>
        <w:t xml:space="preserve"> </w:t>
      </w:r>
      <w:r>
        <w:t>религиозной</w:t>
      </w:r>
      <w:r>
        <w:rPr>
          <w:spacing w:val="80"/>
        </w:rPr>
        <w:t xml:space="preserve"> </w:t>
      </w:r>
      <w:r>
        <w:t>традиции</w:t>
      </w:r>
      <w:r>
        <w:rPr>
          <w:spacing w:val="80"/>
        </w:rPr>
        <w:t xml:space="preserve"> </w:t>
      </w:r>
      <w:r>
        <w:t>в культуре XX-XXIвеков;</w:t>
      </w:r>
    </w:p>
    <w:p w:rsidR="00C31DE8" w:rsidRDefault="001F512D">
      <w:pPr>
        <w:pStyle w:val="a3"/>
        <w:spacing w:line="237" w:lineRule="auto"/>
        <w:ind w:left="1191" w:firstLine="0"/>
        <w:jc w:val="left"/>
      </w:pPr>
      <w:r>
        <w:t>исполнение</w:t>
      </w:r>
      <w:r>
        <w:rPr>
          <w:spacing w:val="-6"/>
        </w:rPr>
        <w:t xml:space="preserve"> </w:t>
      </w:r>
      <w:r>
        <w:t>музыки</w:t>
      </w:r>
      <w:r>
        <w:rPr>
          <w:spacing w:val="-1"/>
        </w:rPr>
        <w:t xml:space="preserve"> </w:t>
      </w:r>
      <w:r>
        <w:t>духовного</w:t>
      </w:r>
      <w:r>
        <w:rPr>
          <w:spacing w:val="-2"/>
        </w:rPr>
        <w:t xml:space="preserve"> </w:t>
      </w:r>
      <w:r>
        <w:t>содержания,</w:t>
      </w:r>
      <w:r>
        <w:rPr>
          <w:spacing w:val="-3"/>
        </w:rPr>
        <w:t xml:space="preserve"> </w:t>
      </w:r>
      <w:r>
        <w:t>сочиненной</w:t>
      </w:r>
      <w:r>
        <w:rPr>
          <w:spacing w:val="-4"/>
        </w:rPr>
        <w:t xml:space="preserve"> </w:t>
      </w:r>
      <w:r>
        <w:t>современными</w:t>
      </w:r>
      <w:r>
        <w:rPr>
          <w:spacing w:val="-4"/>
        </w:rPr>
        <w:t xml:space="preserve"> </w:t>
      </w:r>
      <w:r>
        <w:t>композиторами; вариативно:</w:t>
      </w:r>
      <w:r>
        <w:rPr>
          <w:spacing w:val="39"/>
        </w:rPr>
        <w:t xml:space="preserve"> </w:t>
      </w:r>
      <w:r>
        <w:t>исследовательские</w:t>
      </w:r>
      <w:r>
        <w:rPr>
          <w:spacing w:val="43"/>
        </w:rPr>
        <w:t xml:space="preserve"> </w:t>
      </w:r>
      <w:r>
        <w:t>и</w:t>
      </w:r>
      <w:r>
        <w:rPr>
          <w:spacing w:val="37"/>
        </w:rPr>
        <w:t xml:space="preserve"> </w:t>
      </w:r>
      <w:r>
        <w:t>творческие</w:t>
      </w:r>
      <w:r>
        <w:rPr>
          <w:spacing w:val="37"/>
        </w:rPr>
        <w:t xml:space="preserve"> </w:t>
      </w:r>
      <w:r>
        <w:t>проекты</w:t>
      </w:r>
      <w:r>
        <w:rPr>
          <w:spacing w:val="41"/>
        </w:rPr>
        <w:t xml:space="preserve"> </w:t>
      </w:r>
      <w:r>
        <w:t>по</w:t>
      </w:r>
      <w:r>
        <w:rPr>
          <w:spacing w:val="46"/>
        </w:rPr>
        <w:t xml:space="preserve"> </w:t>
      </w:r>
      <w:r>
        <w:t>теме</w:t>
      </w:r>
      <w:r>
        <w:rPr>
          <w:spacing w:val="42"/>
        </w:rPr>
        <w:t xml:space="preserve"> </w:t>
      </w:r>
      <w:r>
        <w:t>«Музыка</w:t>
      </w:r>
      <w:r>
        <w:rPr>
          <w:spacing w:val="42"/>
        </w:rPr>
        <w:t xml:space="preserve"> </w:t>
      </w:r>
      <w:r>
        <w:t>и</w:t>
      </w:r>
      <w:r>
        <w:rPr>
          <w:spacing w:val="48"/>
        </w:rPr>
        <w:t xml:space="preserve"> </w:t>
      </w:r>
      <w:r>
        <w:t>религия</w:t>
      </w:r>
      <w:r>
        <w:rPr>
          <w:spacing w:val="43"/>
        </w:rPr>
        <w:t xml:space="preserve"> </w:t>
      </w:r>
      <w:r>
        <w:rPr>
          <w:spacing w:val="-10"/>
        </w:rPr>
        <w:t>в</w:t>
      </w:r>
    </w:p>
    <w:p w:rsidR="00C31DE8" w:rsidRDefault="001F512D">
      <w:pPr>
        <w:pStyle w:val="a3"/>
        <w:spacing w:line="275" w:lineRule="exact"/>
        <w:ind w:firstLine="0"/>
        <w:jc w:val="left"/>
      </w:pPr>
      <w:r>
        <w:t>наше</w:t>
      </w:r>
      <w:r>
        <w:rPr>
          <w:spacing w:val="-12"/>
        </w:rPr>
        <w:t xml:space="preserve"> </w:t>
      </w:r>
      <w:r>
        <w:t>время»;</w:t>
      </w:r>
      <w:r>
        <w:rPr>
          <w:spacing w:val="-7"/>
        </w:rPr>
        <w:t xml:space="preserve"> </w:t>
      </w:r>
      <w:r>
        <w:t>посещение</w:t>
      </w:r>
      <w:r>
        <w:rPr>
          <w:spacing w:val="-4"/>
        </w:rPr>
        <w:t xml:space="preserve"> </w:t>
      </w:r>
      <w:r>
        <w:t>концерта</w:t>
      </w:r>
      <w:r>
        <w:rPr>
          <w:spacing w:val="-4"/>
        </w:rPr>
        <w:t xml:space="preserve"> </w:t>
      </w:r>
      <w:r>
        <w:t>духовной</w:t>
      </w:r>
      <w:r>
        <w:rPr>
          <w:spacing w:val="-6"/>
        </w:rPr>
        <w:t xml:space="preserve"> </w:t>
      </w:r>
      <w:r>
        <w:rPr>
          <w:spacing w:val="-2"/>
        </w:rPr>
        <w:t>музыки.</w:t>
      </w:r>
    </w:p>
    <w:p w:rsidR="00C31DE8" w:rsidRDefault="001F512D">
      <w:pPr>
        <w:pStyle w:val="a3"/>
        <w:spacing w:line="242" w:lineRule="auto"/>
        <w:ind w:left="1191" w:right="2001" w:firstLine="0"/>
        <w:jc w:val="left"/>
      </w:pPr>
      <w:r>
        <w:t>Модуль</w:t>
      </w:r>
      <w:r>
        <w:rPr>
          <w:spacing w:val="-1"/>
        </w:rPr>
        <w:t xml:space="preserve"> </w:t>
      </w:r>
      <w:r>
        <w:t>№</w:t>
      </w:r>
      <w:r>
        <w:rPr>
          <w:spacing w:val="-2"/>
        </w:rPr>
        <w:t xml:space="preserve"> </w:t>
      </w:r>
      <w:r>
        <w:t>8</w:t>
      </w:r>
      <w:r>
        <w:rPr>
          <w:spacing w:val="-3"/>
        </w:rPr>
        <w:t xml:space="preserve"> </w:t>
      </w:r>
      <w:r>
        <w:t>«Современная</w:t>
      </w:r>
      <w:r>
        <w:rPr>
          <w:spacing w:val="-1"/>
        </w:rPr>
        <w:t xml:space="preserve"> </w:t>
      </w:r>
      <w:r>
        <w:t>музыка:</w:t>
      </w:r>
      <w:r>
        <w:rPr>
          <w:spacing w:val="-1"/>
        </w:rPr>
        <w:t xml:space="preserve"> </w:t>
      </w:r>
      <w:r>
        <w:t>основные</w:t>
      </w:r>
      <w:r>
        <w:rPr>
          <w:spacing w:val="-7"/>
        </w:rPr>
        <w:t xml:space="preserve"> </w:t>
      </w:r>
      <w:r>
        <w:t>жанры и</w:t>
      </w:r>
      <w:r>
        <w:rPr>
          <w:spacing w:val="-7"/>
        </w:rPr>
        <w:t xml:space="preserve"> </w:t>
      </w:r>
      <w:r>
        <w:t xml:space="preserve">направления» </w:t>
      </w:r>
      <w:r>
        <w:rPr>
          <w:spacing w:val="-2"/>
        </w:rPr>
        <w:t>Джаз.</w:t>
      </w:r>
    </w:p>
    <w:p w:rsidR="00C31DE8" w:rsidRDefault="001F512D">
      <w:pPr>
        <w:pStyle w:val="a3"/>
        <w:ind w:right="553"/>
      </w:pPr>
      <w:r>
        <w:t>Содержание: джаз -</w:t>
      </w:r>
      <w:r>
        <w:rPr>
          <w:spacing w:val="-1"/>
        </w:rPr>
        <w:t xml:space="preserve"> </w:t>
      </w:r>
      <w:r>
        <w:t>основа популярной музыки XX века.</w:t>
      </w:r>
      <w:r>
        <w:rPr>
          <w:spacing w:val="-1"/>
        </w:rPr>
        <w:t xml:space="preserve"> </w:t>
      </w:r>
      <w:r>
        <w:t>Особенности</w:t>
      </w:r>
      <w:r>
        <w:rPr>
          <w:spacing w:val="-1"/>
        </w:rPr>
        <w:t xml:space="preserve"> </w:t>
      </w:r>
      <w:r>
        <w:t>джазового языка и стиля (свинг, синкопы, ударные и духовые инструменты, вопросно-ответная структура мотивов, гармоническая сетка, импровизация).</w:t>
      </w:r>
    </w:p>
    <w:p w:rsidR="00C31DE8" w:rsidRDefault="001F512D">
      <w:pPr>
        <w:pStyle w:val="a3"/>
        <w:spacing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line="237" w:lineRule="auto"/>
        <w:ind w:right="574"/>
      </w:pPr>
      <w:r>
        <w:t>знакомство с различными джазовыми музыкальными композициями и направлениями (регтайм, биг бэнд, блюз);</w:t>
      </w:r>
    </w:p>
    <w:p w:rsidR="00C31DE8" w:rsidRDefault="001F512D">
      <w:pPr>
        <w:pStyle w:val="a3"/>
        <w:spacing w:before="3"/>
        <w:ind w:right="567"/>
      </w:pPr>
      <w:r>
        <w:t>разучивание, исполнение одной из «вечнозеленых» джазовых тем, элементы ритмической и вокальной импровизации на ее основе; определение на слух:</w:t>
      </w:r>
    </w:p>
    <w:p w:rsidR="00C31DE8" w:rsidRDefault="001F512D">
      <w:pPr>
        <w:pStyle w:val="a3"/>
        <w:spacing w:before="2" w:line="237" w:lineRule="auto"/>
        <w:ind w:right="570"/>
      </w:pPr>
      <w:r>
        <w:t>принадлежности к джазовой или классической музыке; исполнительского состава (манера пения, состав инструментов);</w:t>
      </w:r>
    </w:p>
    <w:p w:rsidR="00C31DE8" w:rsidRDefault="001F512D">
      <w:pPr>
        <w:pStyle w:val="a3"/>
        <w:spacing w:before="4"/>
        <w:ind w:left="1191" w:firstLine="0"/>
      </w:pPr>
      <w:r>
        <w:t>вариативно:</w:t>
      </w:r>
      <w:r>
        <w:rPr>
          <w:spacing w:val="-12"/>
        </w:rPr>
        <w:t xml:space="preserve"> </w:t>
      </w:r>
      <w:r>
        <w:t>сочинение</w:t>
      </w:r>
      <w:r>
        <w:rPr>
          <w:spacing w:val="-7"/>
        </w:rPr>
        <w:t xml:space="preserve"> </w:t>
      </w:r>
      <w:r>
        <w:t>блюза;</w:t>
      </w:r>
      <w:r>
        <w:rPr>
          <w:spacing w:val="-11"/>
        </w:rPr>
        <w:t xml:space="preserve"> </w:t>
      </w:r>
      <w:r>
        <w:t>посещение</w:t>
      </w:r>
      <w:r>
        <w:rPr>
          <w:spacing w:val="-7"/>
        </w:rPr>
        <w:t xml:space="preserve"> </w:t>
      </w:r>
      <w:r>
        <w:t>концерта</w:t>
      </w:r>
      <w:r>
        <w:rPr>
          <w:spacing w:val="-8"/>
        </w:rPr>
        <w:t xml:space="preserve"> </w:t>
      </w:r>
      <w:r>
        <w:t>джазовой</w:t>
      </w:r>
      <w:r>
        <w:rPr>
          <w:spacing w:val="-9"/>
        </w:rPr>
        <w:t xml:space="preserve"> </w:t>
      </w:r>
      <w:r>
        <w:rPr>
          <w:spacing w:val="-2"/>
        </w:rPr>
        <w:t>музыки.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rPr>
          <w:spacing w:val="-2"/>
        </w:rPr>
        <w:lastRenderedPageBreak/>
        <w:t>Мюзикл.</w:t>
      </w:r>
    </w:p>
    <w:p w:rsidR="00C31DE8" w:rsidRDefault="001F512D">
      <w:pPr>
        <w:pStyle w:val="a3"/>
        <w:ind w:right="557"/>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C31DE8" w:rsidRDefault="001F512D">
      <w:pPr>
        <w:pStyle w:val="a3"/>
        <w:spacing w:before="2"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ind w:right="568"/>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C31DE8" w:rsidRDefault="001F512D">
      <w:pPr>
        <w:pStyle w:val="a3"/>
        <w:spacing w:before="4" w:line="237" w:lineRule="auto"/>
        <w:ind w:right="570"/>
      </w:pPr>
      <w:r>
        <w:t>анализ рекламных объявлений о премьерах мюзиклов в современных средствах массовой информации;</w:t>
      </w:r>
    </w:p>
    <w:p w:rsidR="00C31DE8" w:rsidRDefault="001F512D">
      <w:pPr>
        <w:pStyle w:val="a3"/>
        <w:spacing w:before="5" w:line="237" w:lineRule="auto"/>
        <w:ind w:right="571"/>
      </w:pPr>
      <w:r>
        <w:t>просмотр видеозаписи</w:t>
      </w:r>
      <w:r>
        <w:rPr>
          <w:spacing w:val="-8"/>
        </w:rPr>
        <w:t xml:space="preserve"> </w:t>
      </w:r>
      <w:r>
        <w:t>одного из мюзиклов, написание</w:t>
      </w:r>
      <w:r>
        <w:rPr>
          <w:spacing w:val="-1"/>
        </w:rPr>
        <w:t xml:space="preserve"> </w:t>
      </w:r>
      <w:r>
        <w:t>собственного рекламного текста для данной постановки;</w:t>
      </w:r>
    </w:p>
    <w:p w:rsidR="00C31DE8" w:rsidRDefault="001F512D">
      <w:pPr>
        <w:pStyle w:val="a3"/>
        <w:spacing w:before="4"/>
        <w:ind w:left="1191" w:right="2562" w:firstLine="0"/>
        <w:jc w:val="left"/>
      </w:pPr>
      <w:r>
        <w:t>разучивание</w:t>
      </w:r>
      <w:r>
        <w:rPr>
          <w:spacing w:val="-11"/>
        </w:rPr>
        <w:t xml:space="preserve"> </w:t>
      </w:r>
      <w:r>
        <w:t>и</w:t>
      </w:r>
      <w:r>
        <w:rPr>
          <w:spacing w:val="-9"/>
        </w:rPr>
        <w:t xml:space="preserve"> </w:t>
      </w:r>
      <w:r>
        <w:t>исполнение</w:t>
      </w:r>
      <w:r>
        <w:rPr>
          <w:spacing w:val="-15"/>
        </w:rPr>
        <w:t xml:space="preserve"> </w:t>
      </w:r>
      <w:r>
        <w:t>отдельных</w:t>
      </w:r>
      <w:r>
        <w:rPr>
          <w:spacing w:val="-12"/>
        </w:rPr>
        <w:t xml:space="preserve"> </w:t>
      </w:r>
      <w:r>
        <w:t>номеров</w:t>
      </w:r>
      <w:r>
        <w:rPr>
          <w:spacing w:val="-11"/>
        </w:rPr>
        <w:t xml:space="preserve"> </w:t>
      </w:r>
      <w:r>
        <w:t>из</w:t>
      </w:r>
      <w:r>
        <w:rPr>
          <w:spacing w:val="-9"/>
        </w:rPr>
        <w:t xml:space="preserve"> </w:t>
      </w:r>
      <w:r>
        <w:t>мюзиклов. Молодежная музыкальная культура.</w:t>
      </w:r>
    </w:p>
    <w:p w:rsidR="00C31DE8" w:rsidRDefault="001F512D">
      <w:pPr>
        <w:pStyle w:val="a3"/>
        <w:spacing w:line="275" w:lineRule="exact"/>
        <w:ind w:left="1191" w:firstLine="0"/>
        <w:jc w:val="left"/>
      </w:pPr>
      <w:r>
        <w:t>Содержание:направления</w:t>
      </w:r>
      <w:r>
        <w:rPr>
          <w:spacing w:val="-7"/>
        </w:rPr>
        <w:t xml:space="preserve"> </w:t>
      </w:r>
      <w:r>
        <w:t>и</w:t>
      </w:r>
      <w:r>
        <w:rPr>
          <w:spacing w:val="-7"/>
        </w:rPr>
        <w:t xml:space="preserve"> </w:t>
      </w:r>
      <w:r>
        <w:t>стили</w:t>
      </w:r>
      <w:r>
        <w:rPr>
          <w:spacing w:val="-6"/>
        </w:rPr>
        <w:t xml:space="preserve"> </w:t>
      </w:r>
      <w:r>
        <w:t>молодежной</w:t>
      </w:r>
      <w:r>
        <w:rPr>
          <w:spacing w:val="-14"/>
        </w:rPr>
        <w:t xml:space="preserve"> </w:t>
      </w:r>
      <w:r>
        <w:t>музыкальной</w:t>
      </w:r>
      <w:r>
        <w:rPr>
          <w:spacing w:val="-8"/>
        </w:rPr>
        <w:t xml:space="preserve"> </w:t>
      </w:r>
      <w:r>
        <w:rPr>
          <w:spacing w:val="-2"/>
        </w:rPr>
        <w:t>культуры</w:t>
      </w:r>
    </w:p>
    <w:p w:rsidR="00C31DE8" w:rsidRDefault="001F512D">
      <w:pPr>
        <w:pStyle w:val="a3"/>
        <w:spacing w:line="275" w:lineRule="exact"/>
        <w:ind w:left="1191" w:firstLine="0"/>
        <w:jc w:val="left"/>
      </w:pPr>
      <w:r>
        <w:t>XX-XXIвеков</w:t>
      </w:r>
      <w:r>
        <w:rPr>
          <w:spacing w:val="3"/>
        </w:rPr>
        <w:t xml:space="preserve"> </w:t>
      </w:r>
      <w:r>
        <w:t>(рок-н-ролл,</w:t>
      </w:r>
      <w:r>
        <w:rPr>
          <w:spacing w:val="10"/>
        </w:rPr>
        <w:t xml:space="preserve"> </w:t>
      </w:r>
      <w:r>
        <w:t>блюз-рок,</w:t>
      </w:r>
      <w:r>
        <w:rPr>
          <w:spacing w:val="5"/>
        </w:rPr>
        <w:t xml:space="preserve"> </w:t>
      </w:r>
      <w:r>
        <w:t>панк-рок,</w:t>
      </w:r>
      <w:r>
        <w:rPr>
          <w:spacing w:val="9"/>
        </w:rPr>
        <w:t xml:space="preserve"> </w:t>
      </w:r>
      <w:r>
        <w:t>хард-рок,</w:t>
      </w:r>
      <w:r>
        <w:rPr>
          <w:spacing w:val="10"/>
        </w:rPr>
        <w:t xml:space="preserve"> </w:t>
      </w:r>
      <w:r>
        <w:t>рэп,</w:t>
      </w:r>
      <w:r>
        <w:rPr>
          <w:spacing w:val="10"/>
        </w:rPr>
        <w:t xml:space="preserve"> </w:t>
      </w:r>
      <w:r>
        <w:t>хип-хоп,</w:t>
      </w:r>
      <w:r>
        <w:rPr>
          <w:spacing w:val="9"/>
        </w:rPr>
        <w:t xml:space="preserve"> </w:t>
      </w:r>
      <w:r>
        <w:t>фанк</w:t>
      </w:r>
      <w:r>
        <w:rPr>
          <w:spacing w:val="7"/>
        </w:rPr>
        <w:t xml:space="preserve"> </w:t>
      </w:r>
      <w:r>
        <w:t>и</w:t>
      </w:r>
      <w:r>
        <w:rPr>
          <w:spacing w:val="9"/>
        </w:rPr>
        <w:t xml:space="preserve"> </w:t>
      </w:r>
      <w:r>
        <w:rPr>
          <w:spacing w:val="-2"/>
        </w:rPr>
        <w:t>другие).</w:t>
      </w:r>
    </w:p>
    <w:p w:rsidR="00C31DE8" w:rsidRDefault="001F512D">
      <w:pPr>
        <w:pStyle w:val="a3"/>
        <w:spacing w:before="2" w:line="275" w:lineRule="exact"/>
        <w:ind w:firstLine="0"/>
        <w:jc w:val="left"/>
      </w:pPr>
      <w:r>
        <w:t>Авторская</w:t>
      </w:r>
      <w:r>
        <w:rPr>
          <w:spacing w:val="-4"/>
        </w:rPr>
        <w:t xml:space="preserve"> </w:t>
      </w:r>
      <w:r>
        <w:t>песня</w:t>
      </w:r>
      <w:r>
        <w:rPr>
          <w:spacing w:val="-7"/>
        </w:rPr>
        <w:t xml:space="preserve"> </w:t>
      </w:r>
      <w:r>
        <w:t>(Б.Окуджава,</w:t>
      </w:r>
      <w:r>
        <w:rPr>
          <w:spacing w:val="1"/>
        </w:rPr>
        <w:t xml:space="preserve"> </w:t>
      </w:r>
      <w:r>
        <w:t>Ю.Визбор,</w:t>
      </w:r>
      <w:r>
        <w:rPr>
          <w:spacing w:val="-4"/>
        </w:rPr>
        <w:t xml:space="preserve"> </w:t>
      </w:r>
      <w:r>
        <w:t>В.</w:t>
      </w:r>
      <w:r>
        <w:rPr>
          <w:spacing w:val="-9"/>
        </w:rPr>
        <w:t xml:space="preserve"> </w:t>
      </w:r>
      <w:r>
        <w:t>Высоцкий</w:t>
      </w:r>
      <w:r>
        <w:rPr>
          <w:spacing w:val="-6"/>
        </w:rPr>
        <w:t xml:space="preserve"> </w:t>
      </w:r>
      <w:r>
        <w:t>и</w:t>
      </w:r>
      <w:r>
        <w:rPr>
          <w:spacing w:val="-6"/>
        </w:rPr>
        <w:t xml:space="preserve"> </w:t>
      </w:r>
      <w:r>
        <w:rPr>
          <w:spacing w:val="-2"/>
        </w:rPr>
        <w:t>др.).</w:t>
      </w:r>
    </w:p>
    <w:p w:rsidR="00C31DE8" w:rsidRDefault="001F512D">
      <w:pPr>
        <w:pStyle w:val="a3"/>
        <w:spacing w:line="242" w:lineRule="auto"/>
        <w:ind w:right="567"/>
      </w:pPr>
      <w:r>
        <w:t>Социальный и коммерческий контекст массовой музыкальной культуры (потребительские тенденции современной культуры).</w:t>
      </w:r>
    </w:p>
    <w:p w:rsidR="00C31DE8" w:rsidRDefault="001F512D">
      <w:pPr>
        <w:pStyle w:val="a3"/>
        <w:spacing w:line="271"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2"/>
        <w:ind w:right="571"/>
      </w:pPr>
      <w: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C31DE8" w:rsidRDefault="001F512D">
      <w:pPr>
        <w:pStyle w:val="a3"/>
        <w:spacing w:line="242" w:lineRule="auto"/>
        <w:ind w:right="578"/>
      </w:pPr>
      <w:r>
        <w:t xml:space="preserve">разучивание и исполнение песни, относящейся к одному из молодежных музыкальных </w:t>
      </w:r>
      <w:r>
        <w:rPr>
          <w:spacing w:val="-2"/>
        </w:rPr>
        <w:t>течений;</w:t>
      </w:r>
    </w:p>
    <w:p w:rsidR="00C31DE8" w:rsidRDefault="001F512D">
      <w:pPr>
        <w:pStyle w:val="a3"/>
        <w:spacing w:line="271" w:lineRule="exact"/>
        <w:ind w:left="1191" w:firstLine="0"/>
      </w:pPr>
      <w:r>
        <w:t>дискуссия</w:t>
      </w:r>
      <w:r>
        <w:rPr>
          <w:spacing w:val="-2"/>
        </w:rPr>
        <w:t xml:space="preserve"> </w:t>
      </w:r>
      <w:r>
        <w:t>на</w:t>
      </w:r>
      <w:r>
        <w:rPr>
          <w:spacing w:val="-4"/>
        </w:rPr>
        <w:t xml:space="preserve"> </w:t>
      </w:r>
      <w:r>
        <w:t>тему</w:t>
      </w:r>
      <w:r>
        <w:rPr>
          <w:spacing w:val="-7"/>
        </w:rPr>
        <w:t xml:space="preserve"> </w:t>
      </w:r>
      <w:r>
        <w:t>«Современная</w:t>
      </w:r>
      <w:r>
        <w:rPr>
          <w:spacing w:val="-6"/>
        </w:rPr>
        <w:t xml:space="preserve"> </w:t>
      </w:r>
      <w:r>
        <w:rPr>
          <w:spacing w:val="-2"/>
        </w:rPr>
        <w:t>музыка»;</w:t>
      </w:r>
    </w:p>
    <w:p w:rsidR="00C31DE8" w:rsidRDefault="001F512D">
      <w:pPr>
        <w:pStyle w:val="a3"/>
        <w:spacing w:before="2" w:line="237" w:lineRule="auto"/>
        <w:ind w:left="1191" w:right="3656" w:firstLine="0"/>
      </w:pPr>
      <w:r>
        <w:t>вариативно:</w:t>
      </w:r>
      <w:r>
        <w:rPr>
          <w:spacing w:val="-8"/>
        </w:rPr>
        <w:t xml:space="preserve"> </w:t>
      </w:r>
      <w:r>
        <w:t>презентация</w:t>
      </w:r>
      <w:r>
        <w:rPr>
          <w:spacing w:val="-3"/>
        </w:rPr>
        <w:t xml:space="preserve"> </w:t>
      </w:r>
      <w:r>
        <w:t>альбома</w:t>
      </w:r>
      <w:r>
        <w:rPr>
          <w:spacing w:val="-5"/>
        </w:rPr>
        <w:t xml:space="preserve"> </w:t>
      </w:r>
      <w:r>
        <w:t>своей</w:t>
      </w:r>
      <w:r>
        <w:rPr>
          <w:spacing w:val="-4"/>
        </w:rPr>
        <w:t xml:space="preserve"> </w:t>
      </w:r>
      <w:r>
        <w:t>любимой</w:t>
      </w:r>
      <w:r>
        <w:rPr>
          <w:spacing w:val="-8"/>
        </w:rPr>
        <w:t xml:space="preserve"> </w:t>
      </w:r>
      <w:r>
        <w:t>группы. Музыка цифрового мира.</w:t>
      </w:r>
    </w:p>
    <w:p w:rsidR="00C31DE8" w:rsidRDefault="001F512D">
      <w:pPr>
        <w:pStyle w:val="a3"/>
        <w:spacing w:before="3"/>
        <w:ind w:right="556"/>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C31DE8" w:rsidRDefault="001F512D">
      <w:pPr>
        <w:pStyle w:val="a3"/>
        <w:spacing w:before="3"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1" w:line="237" w:lineRule="auto"/>
        <w:ind w:left="1191" w:right="572" w:firstLine="0"/>
      </w:pPr>
      <w:r>
        <w:t>поиск информации о способах сохранения и передачи музыки прежде и сейчас; просмотр музыкального клипа популярного исполнителя, анализ его художественного</w:t>
      </w:r>
    </w:p>
    <w:p w:rsidR="00C31DE8" w:rsidRDefault="001F512D">
      <w:pPr>
        <w:pStyle w:val="a3"/>
        <w:spacing w:before="4" w:line="275" w:lineRule="exact"/>
        <w:ind w:firstLine="0"/>
      </w:pPr>
      <w:r>
        <w:t>образа,</w:t>
      </w:r>
      <w:r>
        <w:rPr>
          <w:spacing w:val="-6"/>
        </w:rPr>
        <w:t xml:space="preserve"> </w:t>
      </w:r>
      <w:r>
        <w:t>стиля,</w:t>
      </w:r>
      <w:r>
        <w:rPr>
          <w:spacing w:val="-5"/>
        </w:rPr>
        <w:t xml:space="preserve"> </w:t>
      </w:r>
      <w:r>
        <w:t>выразительных</w:t>
      </w:r>
      <w:r>
        <w:rPr>
          <w:spacing w:val="-6"/>
        </w:rPr>
        <w:t xml:space="preserve"> </w:t>
      </w:r>
      <w:r>
        <w:rPr>
          <w:spacing w:val="-2"/>
        </w:rPr>
        <w:t>средств;</w:t>
      </w:r>
    </w:p>
    <w:p w:rsidR="00C31DE8" w:rsidRDefault="001F512D">
      <w:pPr>
        <w:pStyle w:val="a3"/>
        <w:spacing w:line="275" w:lineRule="exact"/>
        <w:ind w:left="1191" w:firstLine="0"/>
      </w:pPr>
      <w:r>
        <w:t>разучивание</w:t>
      </w:r>
      <w:r>
        <w:rPr>
          <w:spacing w:val="-15"/>
        </w:rPr>
        <w:t xml:space="preserve"> </w:t>
      </w:r>
      <w:r>
        <w:t>и</w:t>
      </w:r>
      <w:r>
        <w:rPr>
          <w:spacing w:val="-8"/>
        </w:rPr>
        <w:t xml:space="preserve"> </w:t>
      </w:r>
      <w:r>
        <w:t>исполнение</w:t>
      </w:r>
      <w:r>
        <w:rPr>
          <w:spacing w:val="-13"/>
        </w:rPr>
        <w:t xml:space="preserve"> </w:t>
      </w:r>
      <w:r>
        <w:t>популярной</w:t>
      </w:r>
      <w:r>
        <w:rPr>
          <w:spacing w:val="-7"/>
        </w:rPr>
        <w:t xml:space="preserve"> </w:t>
      </w:r>
      <w:r>
        <w:t>современной</w:t>
      </w:r>
      <w:r>
        <w:rPr>
          <w:spacing w:val="-10"/>
        </w:rPr>
        <w:t xml:space="preserve"> </w:t>
      </w:r>
      <w:r>
        <w:rPr>
          <w:spacing w:val="-2"/>
        </w:rPr>
        <w:t>песни;</w:t>
      </w:r>
    </w:p>
    <w:p w:rsidR="00C31DE8" w:rsidRDefault="001F512D">
      <w:pPr>
        <w:pStyle w:val="a3"/>
        <w:spacing w:before="2"/>
        <w:ind w:right="568"/>
      </w:pPr>
      <w:r>
        <w:t>вариативно: проведение социального опроса о роли и месте музыки в жизни современного человека; создание собственного музыкального клипа.</w:t>
      </w:r>
    </w:p>
    <w:p w:rsidR="00C31DE8" w:rsidRDefault="001F512D">
      <w:pPr>
        <w:pStyle w:val="a3"/>
        <w:spacing w:before="3" w:line="237" w:lineRule="auto"/>
        <w:ind w:left="1191" w:right="3668" w:firstLine="0"/>
      </w:pPr>
      <w:r>
        <w:t>Модуль</w:t>
      </w:r>
      <w:r>
        <w:rPr>
          <w:spacing w:val="-3"/>
        </w:rPr>
        <w:t xml:space="preserve"> </w:t>
      </w:r>
      <w:r>
        <w:t>№</w:t>
      </w:r>
      <w:r>
        <w:rPr>
          <w:spacing w:val="-4"/>
        </w:rPr>
        <w:t xml:space="preserve"> </w:t>
      </w:r>
      <w:r>
        <w:t>9</w:t>
      </w:r>
      <w:r>
        <w:rPr>
          <w:spacing w:val="-5"/>
        </w:rPr>
        <w:t xml:space="preserve"> </w:t>
      </w:r>
      <w:r>
        <w:t>«Связь</w:t>
      </w:r>
      <w:r>
        <w:rPr>
          <w:spacing w:val="-3"/>
        </w:rPr>
        <w:t xml:space="preserve"> </w:t>
      </w:r>
      <w:r>
        <w:t>музыки</w:t>
      </w:r>
      <w:r>
        <w:rPr>
          <w:spacing w:val="-3"/>
        </w:rPr>
        <w:t xml:space="preserve"> </w:t>
      </w:r>
      <w:r>
        <w:t>с</w:t>
      </w:r>
      <w:r>
        <w:rPr>
          <w:spacing w:val="-6"/>
        </w:rPr>
        <w:t xml:space="preserve"> </w:t>
      </w:r>
      <w:r>
        <w:t>другими</w:t>
      </w:r>
      <w:r>
        <w:rPr>
          <w:spacing w:val="-3"/>
        </w:rPr>
        <w:t xml:space="preserve"> </w:t>
      </w:r>
      <w:r>
        <w:t>видами</w:t>
      </w:r>
      <w:r>
        <w:rPr>
          <w:spacing w:val="-7"/>
        </w:rPr>
        <w:t xml:space="preserve"> </w:t>
      </w:r>
      <w:r>
        <w:t>искусства» Музыка и литература.</w:t>
      </w:r>
    </w:p>
    <w:p w:rsidR="00C31DE8" w:rsidRDefault="001F512D">
      <w:pPr>
        <w:pStyle w:val="a3"/>
        <w:spacing w:before="3"/>
        <w:ind w:right="566"/>
      </w:pPr>
      <w: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C31DE8" w:rsidRDefault="001F512D">
      <w:pPr>
        <w:pStyle w:val="a3"/>
        <w:spacing w:line="274"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3" w:line="275" w:lineRule="exact"/>
        <w:ind w:left="1191" w:firstLine="0"/>
      </w:pPr>
      <w:r>
        <w:t>знакомство</w:t>
      </w:r>
      <w:r>
        <w:rPr>
          <w:spacing w:val="-6"/>
        </w:rPr>
        <w:t xml:space="preserve"> </w:t>
      </w:r>
      <w:r>
        <w:t>с</w:t>
      </w:r>
      <w:r>
        <w:rPr>
          <w:spacing w:val="-12"/>
        </w:rPr>
        <w:t xml:space="preserve"> </w:t>
      </w:r>
      <w:r>
        <w:t>образцами</w:t>
      </w:r>
      <w:r>
        <w:rPr>
          <w:spacing w:val="-8"/>
        </w:rPr>
        <w:t xml:space="preserve"> </w:t>
      </w:r>
      <w:r>
        <w:t>вокальной</w:t>
      </w:r>
      <w:r>
        <w:rPr>
          <w:spacing w:val="-8"/>
        </w:rPr>
        <w:t xml:space="preserve"> </w:t>
      </w:r>
      <w:r>
        <w:t>и</w:t>
      </w:r>
      <w:r>
        <w:rPr>
          <w:spacing w:val="-10"/>
        </w:rPr>
        <w:t xml:space="preserve"> </w:t>
      </w:r>
      <w:r>
        <w:t>инструментальной</w:t>
      </w:r>
      <w:r>
        <w:rPr>
          <w:spacing w:val="-7"/>
        </w:rPr>
        <w:t xml:space="preserve"> </w:t>
      </w:r>
      <w:r>
        <w:rPr>
          <w:spacing w:val="-2"/>
        </w:rPr>
        <w:t>музыки;</w:t>
      </w:r>
    </w:p>
    <w:p w:rsidR="00C31DE8" w:rsidRDefault="001F512D">
      <w:pPr>
        <w:pStyle w:val="a3"/>
        <w:spacing w:line="242" w:lineRule="auto"/>
        <w:ind w:right="568"/>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C31DE8" w:rsidRDefault="001F512D">
      <w:pPr>
        <w:pStyle w:val="a3"/>
        <w:spacing w:line="237" w:lineRule="auto"/>
        <w:ind w:right="555"/>
      </w:pPr>
      <w:r>
        <w:t>сочинение рассказа, стихотворения под впечатлением от восприятия</w:t>
      </w:r>
      <w:r>
        <w:rPr>
          <w:spacing w:val="40"/>
        </w:rPr>
        <w:t xml:space="preserve"> </w:t>
      </w:r>
      <w:r>
        <w:t>инструментального музыкального произведения;</w:t>
      </w:r>
    </w:p>
    <w:p w:rsidR="00C31DE8" w:rsidRDefault="001F512D">
      <w:pPr>
        <w:pStyle w:val="a3"/>
        <w:spacing w:before="4" w:line="275" w:lineRule="exact"/>
        <w:ind w:left="1191" w:firstLine="0"/>
      </w:pPr>
      <w:r>
        <w:t>рисование</w:t>
      </w:r>
      <w:r>
        <w:rPr>
          <w:spacing w:val="-9"/>
        </w:rPr>
        <w:t xml:space="preserve"> </w:t>
      </w:r>
      <w:r>
        <w:t>образов</w:t>
      </w:r>
      <w:r>
        <w:rPr>
          <w:spacing w:val="-7"/>
        </w:rPr>
        <w:t xml:space="preserve"> </w:t>
      </w:r>
      <w:r>
        <w:t>программной</w:t>
      </w:r>
      <w:r>
        <w:rPr>
          <w:spacing w:val="-7"/>
        </w:rPr>
        <w:t xml:space="preserve"> </w:t>
      </w:r>
      <w:r>
        <w:rPr>
          <w:spacing w:val="-2"/>
        </w:rPr>
        <w:t>музыки;</w:t>
      </w:r>
    </w:p>
    <w:p w:rsidR="00C31DE8" w:rsidRDefault="001F512D">
      <w:pPr>
        <w:pStyle w:val="a3"/>
        <w:spacing w:line="242" w:lineRule="auto"/>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spacing w:line="270" w:lineRule="exact"/>
        <w:ind w:left="1191" w:firstLine="0"/>
      </w:pPr>
      <w:r>
        <w:t>Музыка</w:t>
      </w:r>
      <w:r>
        <w:rPr>
          <w:spacing w:val="-4"/>
        </w:rPr>
        <w:t xml:space="preserve"> </w:t>
      </w:r>
      <w:r>
        <w:t xml:space="preserve">и </w:t>
      </w:r>
      <w:r>
        <w:rPr>
          <w:spacing w:val="-2"/>
        </w:rPr>
        <w:t>живопись.</w:t>
      </w:r>
    </w:p>
    <w:p w:rsidR="00C31DE8" w:rsidRDefault="001F512D">
      <w:pPr>
        <w:pStyle w:val="a3"/>
        <w:spacing w:before="1"/>
        <w:ind w:left="1191" w:firstLine="0"/>
      </w:pPr>
      <w:r>
        <w:t>Содержание:</w:t>
      </w:r>
      <w:r>
        <w:rPr>
          <w:spacing w:val="63"/>
        </w:rPr>
        <w:t xml:space="preserve"> </w:t>
      </w:r>
      <w:r>
        <w:t>выразительные</w:t>
      </w:r>
      <w:r>
        <w:rPr>
          <w:spacing w:val="68"/>
        </w:rPr>
        <w:t xml:space="preserve"> </w:t>
      </w:r>
      <w:r>
        <w:t>средства</w:t>
      </w:r>
      <w:r>
        <w:rPr>
          <w:spacing w:val="66"/>
        </w:rPr>
        <w:t xml:space="preserve"> </w:t>
      </w:r>
      <w:r>
        <w:t>музыкального</w:t>
      </w:r>
      <w:r>
        <w:rPr>
          <w:spacing w:val="73"/>
        </w:rPr>
        <w:t xml:space="preserve"> </w:t>
      </w:r>
      <w:r>
        <w:t>и</w:t>
      </w:r>
      <w:r>
        <w:rPr>
          <w:spacing w:val="63"/>
        </w:rPr>
        <w:t xml:space="preserve"> </w:t>
      </w:r>
      <w:r>
        <w:t>изобразительного</w:t>
      </w:r>
      <w:r>
        <w:rPr>
          <w:spacing w:val="69"/>
        </w:rPr>
        <w:t xml:space="preserve"> </w:t>
      </w:r>
      <w:r>
        <w:rPr>
          <w:spacing w:val="-2"/>
        </w:rPr>
        <w:t>искусства.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2" w:firstLine="0"/>
      </w:pPr>
      <w:r>
        <w:lastRenderedPageBreak/>
        <w:t>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C31DE8" w:rsidRDefault="001F512D">
      <w:pPr>
        <w:pStyle w:val="a3"/>
        <w:spacing w:before="9"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spacing w:before="1" w:line="237" w:lineRule="auto"/>
        <w:ind w:right="567"/>
      </w:pPr>
      <w:r>
        <w:t>знакомство с музыкальными произведениями программной музыки, выявление интонаций изобразительного характера;</w:t>
      </w:r>
    </w:p>
    <w:p w:rsidR="00C31DE8" w:rsidRDefault="001F512D">
      <w:pPr>
        <w:pStyle w:val="a3"/>
        <w:spacing w:before="4"/>
        <w:ind w:right="568"/>
      </w:pPr>
      <w:r>
        <w:t xml:space="preserve">музыкальная викторина на знание музыки, названий и авторов изученных </w:t>
      </w:r>
      <w:r>
        <w:rPr>
          <w:spacing w:val="-2"/>
        </w:rPr>
        <w:t>произведений;</w:t>
      </w:r>
    </w:p>
    <w:p w:rsidR="00C31DE8" w:rsidRDefault="001F512D">
      <w:pPr>
        <w:pStyle w:val="a3"/>
        <w:spacing w:before="2" w:line="237" w:lineRule="auto"/>
        <w:ind w:right="568"/>
      </w:pPr>
      <w: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C31DE8" w:rsidRDefault="001F512D">
      <w:pPr>
        <w:pStyle w:val="a3"/>
        <w:spacing w:before="4"/>
        <w:ind w:right="547"/>
      </w:pPr>
      <w:r>
        <w:t xml:space="preserve">вариативно: рисование под впечатлением от восприятия музыки программно- изобразительного характера; сочинение музыки, импровизация, озвучивание картин </w:t>
      </w:r>
      <w:r>
        <w:rPr>
          <w:spacing w:val="-2"/>
        </w:rPr>
        <w:t>художников.</w:t>
      </w:r>
    </w:p>
    <w:p w:rsidR="00C31DE8" w:rsidRDefault="001F512D">
      <w:pPr>
        <w:pStyle w:val="a3"/>
        <w:spacing w:line="274" w:lineRule="exact"/>
        <w:ind w:left="1191" w:firstLine="0"/>
      </w:pPr>
      <w:r>
        <w:t>Музыка</w:t>
      </w:r>
      <w:r>
        <w:rPr>
          <w:spacing w:val="-4"/>
        </w:rPr>
        <w:t xml:space="preserve"> </w:t>
      </w:r>
      <w:r>
        <w:t xml:space="preserve">и </w:t>
      </w:r>
      <w:r>
        <w:rPr>
          <w:spacing w:val="-2"/>
        </w:rPr>
        <w:t>театр.</w:t>
      </w:r>
    </w:p>
    <w:p w:rsidR="00C31DE8" w:rsidRDefault="001F512D">
      <w:pPr>
        <w:pStyle w:val="a3"/>
        <w:spacing w:before="2"/>
        <w:ind w:right="562"/>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C31DE8" w:rsidRDefault="001F512D">
      <w:pPr>
        <w:pStyle w:val="a3"/>
        <w:spacing w:before="3"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ind w:right="568"/>
      </w:pPr>
      <w:r>
        <w:t>знакомство с образцами музыки, созданной отечественными и иностранными композиторами для драматического театра;</w:t>
      </w:r>
    </w:p>
    <w:p w:rsidR="00C31DE8" w:rsidRDefault="001F512D">
      <w:pPr>
        <w:pStyle w:val="a3"/>
        <w:spacing w:before="1" w:line="237" w:lineRule="auto"/>
        <w:ind w:right="558"/>
      </w:pPr>
      <w:r>
        <w:t>разучивание, исполнение песни из театральной постановки, просмотр видеозаписи спектакля, в котором звучит данная песня;</w:t>
      </w:r>
    </w:p>
    <w:p w:rsidR="00C31DE8" w:rsidRDefault="001F512D">
      <w:pPr>
        <w:pStyle w:val="a3"/>
        <w:spacing w:before="4"/>
        <w:ind w:left="701" w:right="555"/>
        <w:jc w:val="right"/>
      </w:pPr>
      <w:r>
        <w:t>музыкальная</w:t>
      </w:r>
      <w:r>
        <w:rPr>
          <w:spacing w:val="-2"/>
        </w:rPr>
        <w:t xml:space="preserve"> </w:t>
      </w:r>
      <w:r>
        <w:t>викторина</w:t>
      </w:r>
      <w:r>
        <w:rPr>
          <w:spacing w:val="-7"/>
        </w:rPr>
        <w:t xml:space="preserve"> </w:t>
      </w:r>
      <w:r>
        <w:t>на</w:t>
      </w:r>
      <w:r>
        <w:rPr>
          <w:spacing w:val="-7"/>
        </w:rPr>
        <w:t xml:space="preserve"> </w:t>
      </w:r>
      <w:r>
        <w:t>материале</w:t>
      </w:r>
      <w:r>
        <w:rPr>
          <w:spacing w:val="-2"/>
        </w:rPr>
        <w:t xml:space="preserve"> </w:t>
      </w:r>
      <w:r>
        <w:t>изученных</w:t>
      </w:r>
      <w:r>
        <w:rPr>
          <w:spacing w:val="-6"/>
        </w:rPr>
        <w:t xml:space="preserve"> </w:t>
      </w:r>
      <w:r>
        <w:t>фрагментов</w:t>
      </w:r>
      <w:r>
        <w:rPr>
          <w:spacing w:val="-4"/>
        </w:rPr>
        <w:t xml:space="preserve"> </w:t>
      </w:r>
      <w:r>
        <w:t>музыкальных</w:t>
      </w:r>
      <w:r>
        <w:rPr>
          <w:spacing w:val="-6"/>
        </w:rPr>
        <w:t xml:space="preserve"> </w:t>
      </w:r>
      <w:r>
        <w:t>спектаклей; вариативно:</w:t>
      </w:r>
      <w:r>
        <w:rPr>
          <w:spacing w:val="40"/>
        </w:rPr>
        <w:t xml:space="preserve"> </w:t>
      </w:r>
      <w:r>
        <w:t>постановка</w:t>
      </w:r>
      <w:r>
        <w:rPr>
          <w:spacing w:val="40"/>
        </w:rPr>
        <w:t xml:space="preserve"> </w:t>
      </w:r>
      <w:r>
        <w:t>музыкального</w:t>
      </w:r>
      <w:r>
        <w:rPr>
          <w:spacing w:val="40"/>
        </w:rPr>
        <w:t xml:space="preserve"> </w:t>
      </w:r>
      <w:r>
        <w:t>спектакля;</w:t>
      </w:r>
      <w:r>
        <w:rPr>
          <w:spacing w:val="40"/>
        </w:rPr>
        <w:t xml:space="preserve"> </w:t>
      </w:r>
      <w:r>
        <w:t>посещение</w:t>
      </w:r>
      <w:r>
        <w:rPr>
          <w:spacing w:val="40"/>
        </w:rPr>
        <w:t xml:space="preserve"> </w:t>
      </w:r>
      <w:r>
        <w:t>театра</w:t>
      </w:r>
      <w:r>
        <w:rPr>
          <w:spacing w:val="40"/>
        </w:rPr>
        <w:t xml:space="preserve"> </w:t>
      </w:r>
      <w:r>
        <w:t>с</w:t>
      </w:r>
      <w:r>
        <w:rPr>
          <w:spacing w:val="40"/>
        </w:rPr>
        <w:t xml:space="preserve"> </w:t>
      </w:r>
      <w:r>
        <w:t>последующим обсуждением</w:t>
      </w:r>
      <w:r>
        <w:rPr>
          <w:spacing w:val="30"/>
        </w:rPr>
        <w:t xml:space="preserve"> </w:t>
      </w:r>
      <w:r>
        <w:t>(устно</w:t>
      </w:r>
      <w:r>
        <w:rPr>
          <w:spacing w:val="39"/>
        </w:rPr>
        <w:t xml:space="preserve"> </w:t>
      </w:r>
      <w:r>
        <w:t>или</w:t>
      </w:r>
      <w:r>
        <w:rPr>
          <w:spacing w:val="36"/>
        </w:rPr>
        <w:t xml:space="preserve"> </w:t>
      </w:r>
      <w:r>
        <w:t>письменно)</w:t>
      </w:r>
      <w:r>
        <w:rPr>
          <w:spacing w:val="33"/>
        </w:rPr>
        <w:t xml:space="preserve"> </w:t>
      </w:r>
      <w:r>
        <w:t>роли</w:t>
      </w:r>
      <w:r>
        <w:rPr>
          <w:spacing w:val="30"/>
        </w:rPr>
        <w:t xml:space="preserve"> </w:t>
      </w:r>
      <w:r>
        <w:t>музыки</w:t>
      </w:r>
      <w:r>
        <w:rPr>
          <w:spacing w:val="32"/>
        </w:rPr>
        <w:t xml:space="preserve"> </w:t>
      </w:r>
      <w:r>
        <w:t>в</w:t>
      </w:r>
      <w:r>
        <w:rPr>
          <w:spacing w:val="31"/>
        </w:rPr>
        <w:t xml:space="preserve"> </w:t>
      </w:r>
      <w:r>
        <w:t>данном</w:t>
      </w:r>
      <w:r>
        <w:rPr>
          <w:spacing w:val="32"/>
        </w:rPr>
        <w:t xml:space="preserve"> </w:t>
      </w:r>
      <w:r>
        <w:t>спектакле;</w:t>
      </w:r>
      <w:r>
        <w:rPr>
          <w:spacing w:val="31"/>
        </w:rPr>
        <w:t xml:space="preserve"> </w:t>
      </w:r>
      <w:r>
        <w:rPr>
          <w:spacing w:val="-2"/>
        </w:rPr>
        <w:t>исследовательские</w:t>
      </w:r>
    </w:p>
    <w:p w:rsidR="00C31DE8" w:rsidRDefault="001F512D">
      <w:pPr>
        <w:pStyle w:val="a3"/>
        <w:spacing w:line="274" w:lineRule="exact"/>
        <w:ind w:firstLine="0"/>
      </w:pPr>
      <w:r>
        <w:t>проекты</w:t>
      </w:r>
      <w:r>
        <w:rPr>
          <w:spacing w:val="-13"/>
        </w:rPr>
        <w:t xml:space="preserve"> </w:t>
      </w:r>
      <w:r>
        <w:t>о</w:t>
      </w:r>
      <w:r>
        <w:rPr>
          <w:spacing w:val="-2"/>
        </w:rPr>
        <w:t xml:space="preserve"> </w:t>
      </w:r>
      <w:r>
        <w:t>музыке,</w:t>
      </w:r>
      <w:r>
        <w:rPr>
          <w:spacing w:val="1"/>
        </w:rPr>
        <w:t xml:space="preserve"> </w:t>
      </w:r>
      <w:r>
        <w:t>созданной</w:t>
      </w:r>
      <w:r>
        <w:rPr>
          <w:spacing w:val="-9"/>
        </w:rPr>
        <w:t xml:space="preserve"> </w:t>
      </w:r>
      <w:r>
        <w:t>отечественными</w:t>
      </w:r>
      <w:r>
        <w:rPr>
          <w:spacing w:val="-9"/>
        </w:rPr>
        <w:t xml:space="preserve"> </w:t>
      </w:r>
      <w:r>
        <w:t>композиторами</w:t>
      </w:r>
      <w:r>
        <w:rPr>
          <w:spacing w:val="-8"/>
        </w:rPr>
        <w:t xml:space="preserve"> </w:t>
      </w:r>
      <w:r>
        <w:t>для</w:t>
      </w:r>
      <w:r>
        <w:rPr>
          <w:spacing w:val="-6"/>
        </w:rPr>
        <w:t xml:space="preserve"> </w:t>
      </w:r>
      <w:r>
        <w:rPr>
          <w:spacing w:val="-2"/>
        </w:rPr>
        <w:t>театра.</w:t>
      </w:r>
    </w:p>
    <w:p w:rsidR="00C31DE8" w:rsidRDefault="001F512D">
      <w:pPr>
        <w:pStyle w:val="a3"/>
        <w:spacing w:before="2" w:line="275" w:lineRule="exact"/>
        <w:ind w:left="1191" w:firstLine="0"/>
      </w:pPr>
      <w:r>
        <w:t>Музыка</w:t>
      </w:r>
      <w:r>
        <w:rPr>
          <w:spacing w:val="-7"/>
        </w:rPr>
        <w:t xml:space="preserve"> </w:t>
      </w:r>
      <w:r>
        <w:t>кино</w:t>
      </w:r>
      <w:r>
        <w:rPr>
          <w:spacing w:val="2"/>
        </w:rPr>
        <w:t xml:space="preserve"> </w:t>
      </w:r>
      <w:r>
        <w:t>и</w:t>
      </w:r>
      <w:r>
        <w:rPr>
          <w:spacing w:val="-4"/>
        </w:rPr>
        <w:t xml:space="preserve"> </w:t>
      </w:r>
      <w:r>
        <w:rPr>
          <w:spacing w:val="-2"/>
        </w:rPr>
        <w:t>телевидения.</w:t>
      </w:r>
    </w:p>
    <w:p w:rsidR="00C31DE8" w:rsidRDefault="001F512D">
      <w:pPr>
        <w:pStyle w:val="a3"/>
        <w:ind w:right="555"/>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C31DE8" w:rsidRDefault="001F512D">
      <w:pPr>
        <w:pStyle w:val="a3"/>
        <w:spacing w:before="1" w:line="275" w:lineRule="exact"/>
        <w:ind w:left="1191" w:firstLine="0"/>
      </w:pPr>
      <w:r>
        <w:t>Виды</w:t>
      </w:r>
      <w:r>
        <w:rPr>
          <w:spacing w:val="-7"/>
        </w:rPr>
        <w:t xml:space="preserve"> </w:t>
      </w:r>
      <w:r>
        <w:t>деятельности</w:t>
      </w:r>
      <w:r>
        <w:rPr>
          <w:spacing w:val="-14"/>
        </w:rPr>
        <w:t xml:space="preserve"> </w:t>
      </w:r>
      <w:r>
        <w:rPr>
          <w:spacing w:val="-2"/>
        </w:rPr>
        <w:t>обучающихся:</w:t>
      </w:r>
    </w:p>
    <w:p w:rsidR="00C31DE8" w:rsidRDefault="001F512D">
      <w:pPr>
        <w:pStyle w:val="a3"/>
        <w:ind w:left="1191" w:right="565" w:firstLine="0"/>
        <w:jc w:val="left"/>
      </w:pPr>
      <w:r>
        <w:t>знакомство с образцами киномузыки отечественных и зарубежных композиторов; просмотр</w:t>
      </w:r>
      <w:r>
        <w:rPr>
          <w:spacing w:val="-8"/>
        </w:rPr>
        <w:t xml:space="preserve"> </w:t>
      </w:r>
      <w:r>
        <w:t>фильмов</w:t>
      </w:r>
      <w:r>
        <w:rPr>
          <w:spacing w:val="-7"/>
        </w:rPr>
        <w:t xml:space="preserve"> </w:t>
      </w:r>
      <w:r>
        <w:t>с</w:t>
      </w:r>
      <w:r>
        <w:rPr>
          <w:spacing w:val="-15"/>
        </w:rPr>
        <w:t xml:space="preserve"> </w:t>
      </w:r>
      <w:r>
        <w:t>целью</w:t>
      </w:r>
      <w:r>
        <w:rPr>
          <w:spacing w:val="-10"/>
        </w:rPr>
        <w:t xml:space="preserve"> </w:t>
      </w:r>
      <w:r>
        <w:t>анализа</w:t>
      </w:r>
      <w:r>
        <w:rPr>
          <w:spacing w:val="-10"/>
        </w:rPr>
        <w:t xml:space="preserve"> </w:t>
      </w:r>
      <w:r>
        <w:t>выразительного</w:t>
      </w:r>
      <w:r>
        <w:rPr>
          <w:spacing w:val="-4"/>
        </w:rPr>
        <w:t xml:space="preserve"> </w:t>
      </w:r>
      <w:r>
        <w:t>эффекта,</w:t>
      </w:r>
      <w:r>
        <w:rPr>
          <w:spacing w:val="-7"/>
        </w:rPr>
        <w:t xml:space="preserve"> </w:t>
      </w:r>
      <w:r>
        <w:t>создаваемого</w:t>
      </w:r>
      <w:r>
        <w:rPr>
          <w:spacing w:val="-9"/>
        </w:rPr>
        <w:t xml:space="preserve"> </w:t>
      </w:r>
      <w:r>
        <w:t>музыкой; разучивание, исполнение песни из фильма;</w:t>
      </w:r>
    </w:p>
    <w:p w:rsidR="00C31DE8" w:rsidRDefault="001F512D">
      <w:pPr>
        <w:pStyle w:val="a3"/>
        <w:spacing w:before="2"/>
        <w:ind w:right="549"/>
      </w:pPr>
      <w:r>
        <w:t xml:space="preserve">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 </w:t>
      </w:r>
      <w:r>
        <w:rPr>
          <w:spacing w:val="-2"/>
        </w:rPr>
        <w:t>балета)?».</w:t>
      </w:r>
    </w:p>
    <w:p w:rsidR="00C31DE8" w:rsidRDefault="001F512D">
      <w:pPr>
        <w:pStyle w:val="a3"/>
        <w:spacing w:before="3" w:line="237" w:lineRule="auto"/>
        <w:ind w:right="572"/>
      </w:pPr>
      <w:r>
        <w:t xml:space="preserve">Планируемые результаты освоения программы по музыке на уровне основного общего </w:t>
      </w:r>
      <w:r>
        <w:rPr>
          <w:spacing w:val="-2"/>
        </w:rPr>
        <w:t>образования.</w:t>
      </w:r>
    </w:p>
    <w:p w:rsidR="00C31DE8" w:rsidRDefault="001F512D">
      <w:pPr>
        <w:pStyle w:val="a3"/>
        <w:spacing w:before="5" w:line="237" w:lineRule="auto"/>
        <w:ind w:right="566"/>
      </w:pPr>
      <w: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C31DE8" w:rsidRDefault="001F512D">
      <w:pPr>
        <w:pStyle w:val="a3"/>
        <w:spacing w:before="4" w:line="275" w:lineRule="exact"/>
        <w:ind w:left="1191" w:firstLine="0"/>
      </w:pPr>
      <w:r>
        <w:t>патриотического</w:t>
      </w:r>
      <w:r>
        <w:rPr>
          <w:spacing w:val="-14"/>
        </w:rPr>
        <w:t xml:space="preserve"> </w:t>
      </w:r>
      <w:r>
        <w:rPr>
          <w:spacing w:val="-2"/>
        </w:rPr>
        <w:t>воспитания:</w:t>
      </w:r>
    </w:p>
    <w:p w:rsidR="00C31DE8" w:rsidRDefault="001F512D">
      <w:pPr>
        <w:pStyle w:val="a3"/>
        <w:tabs>
          <w:tab w:val="left" w:pos="2596"/>
          <w:tab w:val="left" w:pos="4131"/>
          <w:tab w:val="left" w:pos="5814"/>
          <w:tab w:val="left" w:pos="7599"/>
          <w:tab w:val="left" w:pos="8073"/>
          <w:tab w:val="left" w:pos="10140"/>
        </w:tabs>
        <w:spacing w:line="242" w:lineRule="auto"/>
        <w:ind w:right="567"/>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C31DE8" w:rsidRDefault="001F512D">
      <w:pPr>
        <w:pStyle w:val="a3"/>
        <w:spacing w:line="242" w:lineRule="auto"/>
        <w:jc w:val="left"/>
      </w:pPr>
      <w:r>
        <w:t>знание</w:t>
      </w:r>
      <w:r>
        <w:rPr>
          <w:spacing w:val="40"/>
        </w:rPr>
        <w:t xml:space="preserve"> </w:t>
      </w:r>
      <w:r>
        <w:t>Гимна</w:t>
      </w:r>
      <w:r>
        <w:rPr>
          <w:spacing w:val="40"/>
        </w:rPr>
        <w:t xml:space="preserve"> </w:t>
      </w:r>
      <w:r>
        <w:t>России</w:t>
      </w:r>
      <w:r>
        <w:rPr>
          <w:spacing w:val="40"/>
        </w:rPr>
        <w:t xml:space="preserve"> </w:t>
      </w:r>
      <w:r>
        <w:t>и</w:t>
      </w:r>
      <w:r>
        <w:rPr>
          <w:spacing w:val="40"/>
        </w:rPr>
        <w:t xml:space="preserve"> </w:t>
      </w:r>
      <w:r>
        <w:t>традиций</w:t>
      </w:r>
      <w:r>
        <w:rPr>
          <w:spacing w:val="40"/>
        </w:rPr>
        <w:t xml:space="preserve"> </w:t>
      </w:r>
      <w:r>
        <w:t>его</w:t>
      </w:r>
      <w:r>
        <w:rPr>
          <w:spacing w:val="40"/>
        </w:rPr>
        <w:t xml:space="preserve"> </w:t>
      </w:r>
      <w:r>
        <w:t>исполнения,</w:t>
      </w:r>
      <w:r>
        <w:rPr>
          <w:spacing w:val="40"/>
        </w:rPr>
        <w:t xml:space="preserve"> </w:t>
      </w:r>
      <w:r>
        <w:t>уважение</w:t>
      </w:r>
      <w:r>
        <w:rPr>
          <w:spacing w:val="40"/>
        </w:rPr>
        <w:t xml:space="preserve"> </w:t>
      </w:r>
      <w:r>
        <w:t>музыкальных</w:t>
      </w:r>
      <w:r>
        <w:rPr>
          <w:spacing w:val="40"/>
        </w:rPr>
        <w:t xml:space="preserve"> </w:t>
      </w:r>
      <w:r>
        <w:t>символов республик Российской Федерации и других стран мира;</w:t>
      </w:r>
    </w:p>
    <w:p w:rsidR="00C31DE8" w:rsidRDefault="001F512D">
      <w:pPr>
        <w:pStyle w:val="a3"/>
        <w:spacing w:line="237" w:lineRule="auto"/>
        <w:jc w:val="left"/>
      </w:pPr>
      <w:r>
        <w:t>проявление</w:t>
      </w:r>
      <w:r>
        <w:rPr>
          <w:spacing w:val="40"/>
        </w:rPr>
        <w:t xml:space="preserve"> </w:t>
      </w:r>
      <w:r>
        <w:t>интереса</w:t>
      </w:r>
      <w:r>
        <w:rPr>
          <w:spacing w:val="40"/>
        </w:rPr>
        <w:t xml:space="preserve"> </w:t>
      </w:r>
      <w:r>
        <w:t>к</w:t>
      </w:r>
      <w:r>
        <w:rPr>
          <w:spacing w:val="40"/>
        </w:rPr>
        <w:t xml:space="preserve"> </w:t>
      </w:r>
      <w:r>
        <w:t>освоению</w:t>
      </w:r>
      <w:r>
        <w:rPr>
          <w:spacing w:val="40"/>
        </w:rPr>
        <w:t xml:space="preserve"> </w:t>
      </w:r>
      <w:r>
        <w:t>музыкальных</w:t>
      </w:r>
      <w:r>
        <w:rPr>
          <w:spacing w:val="40"/>
        </w:rPr>
        <w:t xml:space="preserve"> </w:t>
      </w:r>
      <w:r>
        <w:t>традиций</w:t>
      </w:r>
      <w:r>
        <w:rPr>
          <w:spacing w:val="40"/>
        </w:rPr>
        <w:t xml:space="preserve"> </w:t>
      </w:r>
      <w:r>
        <w:t>своего</w:t>
      </w:r>
      <w:r>
        <w:rPr>
          <w:spacing w:val="40"/>
        </w:rPr>
        <w:t xml:space="preserve"> </w:t>
      </w:r>
      <w:r>
        <w:t>края,</w:t>
      </w:r>
      <w:r>
        <w:rPr>
          <w:spacing w:val="40"/>
        </w:rPr>
        <w:t xml:space="preserve"> </w:t>
      </w:r>
      <w:r>
        <w:t>музыкальной культуры народов России;</w:t>
      </w:r>
    </w:p>
    <w:p w:rsidR="00C31DE8" w:rsidRDefault="001F512D">
      <w:pPr>
        <w:pStyle w:val="a3"/>
        <w:jc w:val="left"/>
      </w:pPr>
      <w:r>
        <w:t>знание</w:t>
      </w:r>
      <w:r>
        <w:rPr>
          <w:spacing w:val="40"/>
        </w:rPr>
        <w:t xml:space="preserve"> </w:t>
      </w:r>
      <w:r>
        <w:t>достижений</w:t>
      </w:r>
      <w:r>
        <w:rPr>
          <w:spacing w:val="40"/>
        </w:rPr>
        <w:t xml:space="preserve"> </w:t>
      </w:r>
      <w:r>
        <w:t>отечественных</w:t>
      </w:r>
      <w:r>
        <w:rPr>
          <w:spacing w:val="40"/>
        </w:rPr>
        <w:t xml:space="preserve"> </w:t>
      </w:r>
      <w:r>
        <w:t>музыкантов,</w:t>
      </w:r>
      <w:r>
        <w:rPr>
          <w:spacing w:val="40"/>
        </w:rPr>
        <w:t xml:space="preserve"> </w:t>
      </w:r>
      <w:r>
        <w:t>их</w:t>
      </w:r>
      <w:r>
        <w:rPr>
          <w:spacing w:val="40"/>
        </w:rPr>
        <w:t xml:space="preserve"> </w:t>
      </w:r>
      <w:r>
        <w:t>вклада</w:t>
      </w:r>
      <w:r>
        <w:rPr>
          <w:spacing w:val="40"/>
        </w:rPr>
        <w:t xml:space="preserve"> </w:t>
      </w:r>
      <w:r>
        <w:t>в</w:t>
      </w:r>
      <w:r>
        <w:rPr>
          <w:spacing w:val="40"/>
        </w:rPr>
        <w:t xml:space="preserve"> </w:t>
      </w:r>
      <w:r>
        <w:t>мировую</w:t>
      </w:r>
      <w:r>
        <w:rPr>
          <w:spacing w:val="40"/>
        </w:rPr>
        <w:t xml:space="preserve"> </w:t>
      </w:r>
      <w:r>
        <w:t xml:space="preserve">музыкальную </w:t>
      </w:r>
      <w:r>
        <w:rPr>
          <w:spacing w:val="-2"/>
        </w:rPr>
        <w:t>культуру;</w:t>
      </w:r>
    </w:p>
    <w:p w:rsidR="00C31DE8" w:rsidRDefault="001F512D">
      <w:pPr>
        <w:pStyle w:val="a3"/>
        <w:spacing w:line="275" w:lineRule="exact"/>
        <w:ind w:left="1191" w:firstLine="0"/>
        <w:jc w:val="left"/>
      </w:pPr>
      <w:r>
        <w:t>интерес</w:t>
      </w:r>
      <w:r>
        <w:rPr>
          <w:spacing w:val="-14"/>
        </w:rPr>
        <w:t xml:space="preserve"> </w:t>
      </w:r>
      <w:r>
        <w:t>к</w:t>
      </w:r>
      <w:r>
        <w:rPr>
          <w:spacing w:val="-8"/>
        </w:rPr>
        <w:t xml:space="preserve"> </w:t>
      </w:r>
      <w:r>
        <w:t>изучению</w:t>
      </w:r>
      <w:r>
        <w:rPr>
          <w:spacing w:val="-7"/>
        </w:rPr>
        <w:t xml:space="preserve"> </w:t>
      </w:r>
      <w:r>
        <w:t>истории</w:t>
      </w:r>
      <w:r>
        <w:rPr>
          <w:spacing w:val="-10"/>
        </w:rPr>
        <w:t xml:space="preserve"> </w:t>
      </w:r>
      <w:r>
        <w:t>отечественной</w:t>
      </w:r>
      <w:r>
        <w:rPr>
          <w:spacing w:val="-9"/>
        </w:rPr>
        <w:t xml:space="preserve"> </w:t>
      </w:r>
      <w:r>
        <w:t>музыкальной</w:t>
      </w:r>
      <w:r>
        <w:rPr>
          <w:spacing w:val="-4"/>
        </w:rPr>
        <w:t xml:space="preserve"> </w:t>
      </w:r>
      <w:r>
        <w:rPr>
          <w:spacing w:val="-2"/>
        </w:rPr>
        <w:t>культуры;</w:t>
      </w:r>
    </w:p>
    <w:p w:rsidR="00C31DE8" w:rsidRDefault="001F512D">
      <w:pPr>
        <w:pStyle w:val="a3"/>
        <w:spacing w:line="242" w:lineRule="auto"/>
        <w:ind w:left="1191" w:firstLine="0"/>
        <w:jc w:val="left"/>
      </w:pPr>
      <w:r>
        <w:t>стремление</w:t>
      </w:r>
      <w:r>
        <w:rPr>
          <w:spacing w:val="-4"/>
        </w:rPr>
        <w:t xml:space="preserve"> </w:t>
      </w:r>
      <w:r>
        <w:t>развивать</w:t>
      </w:r>
      <w:r>
        <w:rPr>
          <w:spacing w:val="-6"/>
        </w:rPr>
        <w:t xml:space="preserve"> </w:t>
      </w:r>
      <w:r>
        <w:t>и</w:t>
      </w:r>
      <w:r>
        <w:rPr>
          <w:spacing w:val="-3"/>
        </w:rPr>
        <w:t xml:space="preserve"> </w:t>
      </w:r>
      <w:r>
        <w:t>сохранять</w:t>
      </w:r>
      <w:r>
        <w:rPr>
          <w:spacing w:val="-2"/>
        </w:rPr>
        <w:t xml:space="preserve"> </w:t>
      </w:r>
      <w:r>
        <w:t>музыкальную</w:t>
      </w:r>
      <w:r>
        <w:rPr>
          <w:spacing w:val="-4"/>
        </w:rPr>
        <w:t xml:space="preserve"> </w:t>
      </w:r>
      <w:r>
        <w:t>культуру</w:t>
      </w:r>
      <w:r>
        <w:rPr>
          <w:spacing w:val="-6"/>
        </w:rPr>
        <w:t xml:space="preserve"> </w:t>
      </w:r>
      <w:r>
        <w:t>своей</w:t>
      </w:r>
      <w:r>
        <w:rPr>
          <w:spacing w:val="-2"/>
        </w:rPr>
        <w:t xml:space="preserve"> </w:t>
      </w:r>
      <w:r>
        <w:t>страны,</w:t>
      </w:r>
      <w:r>
        <w:rPr>
          <w:spacing w:val="-1"/>
        </w:rPr>
        <w:t xml:space="preserve"> </w:t>
      </w:r>
      <w:r>
        <w:t>своего края; гражданского воспитания:</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right="565"/>
      </w:pPr>
      <w:r>
        <w:lastRenderedPageBreak/>
        <w:t>готовность к выполнению обязанностей гражданина и реализации его прав, уважение прав, свобод и законных интересов других людей;</w:t>
      </w:r>
    </w:p>
    <w:p w:rsidR="00C31DE8" w:rsidRDefault="001F512D">
      <w:pPr>
        <w:pStyle w:val="a3"/>
        <w:ind w:right="567"/>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C31DE8" w:rsidRDefault="001F512D">
      <w:pPr>
        <w:pStyle w:val="a3"/>
        <w:spacing w:before="3"/>
        <w:ind w:right="555"/>
      </w:pPr>
      <w:r>
        <w:t>активное участие в музыкально-культурной жизни семьи, образовательной</w:t>
      </w:r>
      <w:r>
        <w:rPr>
          <w:spacing w:val="40"/>
        </w:rPr>
        <w:t xml:space="preserve"> </w:t>
      </w:r>
      <w:r>
        <w:t>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C31DE8" w:rsidRDefault="001F512D">
      <w:pPr>
        <w:pStyle w:val="a3"/>
        <w:spacing w:line="272" w:lineRule="exact"/>
        <w:ind w:left="1191" w:firstLine="0"/>
      </w:pPr>
      <w:r>
        <w:rPr>
          <w:spacing w:val="-2"/>
        </w:rPr>
        <w:t>духовно-нравственного</w:t>
      </w:r>
      <w:r>
        <w:rPr>
          <w:spacing w:val="22"/>
        </w:rPr>
        <w:t xml:space="preserve"> </w:t>
      </w:r>
      <w:r>
        <w:rPr>
          <w:spacing w:val="-2"/>
        </w:rPr>
        <w:t>воспитания:</w:t>
      </w:r>
    </w:p>
    <w:p w:rsidR="00C31DE8" w:rsidRDefault="001F512D">
      <w:pPr>
        <w:pStyle w:val="a3"/>
        <w:spacing w:before="5" w:line="237" w:lineRule="auto"/>
        <w:ind w:left="1191" w:right="567" w:firstLine="0"/>
      </w:pPr>
      <w:r>
        <w:t>ориентация на моральные ценности и нормы в ситуациях нравственного выбора; готовность</w:t>
      </w:r>
      <w:r>
        <w:rPr>
          <w:spacing w:val="40"/>
        </w:rPr>
        <w:t xml:space="preserve"> </w:t>
      </w:r>
      <w:r>
        <w:t>воспринимать</w:t>
      </w:r>
      <w:r>
        <w:rPr>
          <w:spacing w:val="40"/>
        </w:rPr>
        <w:t xml:space="preserve"> </w:t>
      </w:r>
      <w:r>
        <w:t>музыкальное</w:t>
      </w:r>
      <w:r>
        <w:rPr>
          <w:spacing w:val="40"/>
        </w:rPr>
        <w:t xml:space="preserve"> </w:t>
      </w:r>
      <w:r>
        <w:t>искусство</w:t>
      </w:r>
      <w:r>
        <w:rPr>
          <w:spacing w:val="40"/>
        </w:rPr>
        <w:t xml:space="preserve"> </w:t>
      </w:r>
      <w:r>
        <w:t>с</w:t>
      </w:r>
      <w:r>
        <w:rPr>
          <w:spacing w:val="40"/>
        </w:rPr>
        <w:t xml:space="preserve"> </w:t>
      </w:r>
      <w:r>
        <w:t>учетом</w:t>
      </w:r>
      <w:r>
        <w:rPr>
          <w:spacing w:val="40"/>
        </w:rPr>
        <w:t xml:space="preserve"> </w:t>
      </w:r>
      <w:r>
        <w:t>моральных</w:t>
      </w:r>
      <w:r>
        <w:rPr>
          <w:spacing w:val="40"/>
        </w:rPr>
        <w:t xml:space="preserve"> </w:t>
      </w:r>
      <w:r>
        <w:t>и</w:t>
      </w:r>
      <w:r>
        <w:rPr>
          <w:spacing w:val="40"/>
        </w:rPr>
        <w:t xml:space="preserve"> </w:t>
      </w:r>
      <w:r>
        <w:t>духовных</w:t>
      </w:r>
    </w:p>
    <w:p w:rsidR="00C31DE8" w:rsidRDefault="001F512D">
      <w:pPr>
        <w:pStyle w:val="a3"/>
        <w:spacing w:before="3"/>
        <w:ind w:right="556" w:firstLine="0"/>
      </w:pPr>
      <w:r>
        <w:t>ценностей</w:t>
      </w:r>
      <w:r>
        <w:rPr>
          <w:spacing w:val="-4"/>
        </w:rPr>
        <w:t xml:space="preserve"> </w:t>
      </w:r>
      <w:r>
        <w:t>этического</w:t>
      </w:r>
      <w:r>
        <w:rPr>
          <w:spacing w:val="-4"/>
        </w:rPr>
        <w:t xml:space="preserve"> </w:t>
      </w:r>
      <w:r>
        <w:t>и</w:t>
      </w:r>
      <w:r>
        <w:rPr>
          <w:spacing w:val="-4"/>
        </w:rPr>
        <w:t xml:space="preserve"> </w:t>
      </w:r>
      <w:r>
        <w:t>религиозного контекста,</w:t>
      </w:r>
      <w:r>
        <w:rPr>
          <w:spacing w:val="-3"/>
        </w:rPr>
        <w:t xml:space="preserve"> </w:t>
      </w:r>
      <w:r>
        <w:t>социальноисторических</w:t>
      </w:r>
      <w:r>
        <w:rPr>
          <w:spacing w:val="-7"/>
        </w:rPr>
        <w:t xml:space="preserve"> </w:t>
      </w:r>
      <w:r>
        <w:t>особенностей</w:t>
      </w:r>
      <w:r>
        <w:rPr>
          <w:spacing w:val="-3"/>
        </w:rPr>
        <w:t xml:space="preserve"> </w:t>
      </w:r>
      <w:r>
        <w:t>этики и эстетики;</w:t>
      </w:r>
    </w:p>
    <w:p w:rsidR="00C31DE8" w:rsidRDefault="001F512D">
      <w:pPr>
        <w:pStyle w:val="a3"/>
        <w:ind w:right="558"/>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31DE8" w:rsidRDefault="001F512D">
      <w:pPr>
        <w:pStyle w:val="a3"/>
        <w:spacing w:before="3" w:line="275" w:lineRule="exact"/>
        <w:ind w:left="1191" w:firstLine="0"/>
      </w:pPr>
      <w:r>
        <w:t>эстетического</w:t>
      </w:r>
      <w:r>
        <w:rPr>
          <w:spacing w:val="-11"/>
        </w:rPr>
        <w:t xml:space="preserve"> </w:t>
      </w:r>
      <w:r>
        <w:rPr>
          <w:spacing w:val="-2"/>
        </w:rPr>
        <w:t>воспитания:</w:t>
      </w:r>
    </w:p>
    <w:p w:rsidR="00C31DE8" w:rsidRDefault="001F512D">
      <w:pPr>
        <w:pStyle w:val="a3"/>
        <w:ind w:right="568"/>
      </w:pPr>
      <w: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w:t>
      </w:r>
      <w:r>
        <w:rPr>
          <w:spacing w:val="-4"/>
        </w:rPr>
        <w:t xml:space="preserve"> </w:t>
      </w:r>
      <w:r>
        <w:t>себе;</w:t>
      </w:r>
    </w:p>
    <w:p w:rsidR="00C31DE8" w:rsidRDefault="001F512D">
      <w:pPr>
        <w:pStyle w:val="a3"/>
        <w:spacing w:line="275" w:lineRule="exact"/>
        <w:ind w:left="1191" w:firstLine="0"/>
      </w:pPr>
      <w:r>
        <w:t>осознание</w:t>
      </w:r>
      <w:r>
        <w:rPr>
          <w:spacing w:val="-8"/>
        </w:rPr>
        <w:t xml:space="preserve"> </w:t>
      </w:r>
      <w:r>
        <w:t>ценности</w:t>
      </w:r>
      <w:r>
        <w:rPr>
          <w:spacing w:val="-6"/>
        </w:rPr>
        <w:t xml:space="preserve"> </w:t>
      </w:r>
      <w:r>
        <w:t>творчества,</w:t>
      </w:r>
      <w:r>
        <w:rPr>
          <w:spacing w:val="-9"/>
        </w:rPr>
        <w:t xml:space="preserve"> </w:t>
      </w:r>
      <w:r>
        <w:rPr>
          <w:spacing w:val="-2"/>
        </w:rPr>
        <w:t>таланта;</w:t>
      </w:r>
    </w:p>
    <w:p w:rsidR="00C31DE8" w:rsidRDefault="001F512D">
      <w:pPr>
        <w:pStyle w:val="a3"/>
        <w:spacing w:line="242" w:lineRule="auto"/>
        <w:ind w:right="573"/>
      </w:pPr>
      <w:r>
        <w:t xml:space="preserve">осознание важности музыкального искусства как средства коммуникации и </w:t>
      </w:r>
      <w:r>
        <w:rPr>
          <w:spacing w:val="-2"/>
        </w:rPr>
        <w:t>самовыражения;</w:t>
      </w:r>
    </w:p>
    <w:p w:rsidR="00C31DE8" w:rsidRDefault="001F512D">
      <w:pPr>
        <w:pStyle w:val="a3"/>
        <w:spacing w:line="242" w:lineRule="auto"/>
        <w:ind w:right="566"/>
      </w:pPr>
      <w:r>
        <w:t>понимание ценности отечественного и мирового искусства, роли этнических культурных традиций и народного творчества;</w:t>
      </w:r>
    </w:p>
    <w:p w:rsidR="00C31DE8" w:rsidRDefault="001F512D">
      <w:pPr>
        <w:pStyle w:val="a3"/>
        <w:spacing w:line="242" w:lineRule="auto"/>
        <w:ind w:left="1191" w:right="3774" w:firstLine="0"/>
      </w:pPr>
      <w:r>
        <w:t>стремление</w:t>
      </w:r>
      <w:r>
        <w:rPr>
          <w:spacing w:val="-4"/>
        </w:rPr>
        <w:t xml:space="preserve"> </w:t>
      </w:r>
      <w:r>
        <w:t>к</w:t>
      </w:r>
      <w:r>
        <w:rPr>
          <w:spacing w:val="-5"/>
        </w:rPr>
        <w:t xml:space="preserve"> </w:t>
      </w:r>
      <w:r>
        <w:t>самовыражению</w:t>
      </w:r>
      <w:r>
        <w:rPr>
          <w:spacing w:val="-4"/>
        </w:rPr>
        <w:t xml:space="preserve"> </w:t>
      </w:r>
      <w:r>
        <w:t>в</w:t>
      </w:r>
      <w:r>
        <w:rPr>
          <w:spacing w:val="-2"/>
        </w:rPr>
        <w:t xml:space="preserve"> </w:t>
      </w:r>
      <w:r>
        <w:t>разных</w:t>
      </w:r>
      <w:r>
        <w:rPr>
          <w:spacing w:val="-8"/>
        </w:rPr>
        <w:t xml:space="preserve"> </w:t>
      </w:r>
      <w:r>
        <w:t>видах</w:t>
      </w:r>
      <w:r>
        <w:rPr>
          <w:spacing w:val="-8"/>
        </w:rPr>
        <w:t xml:space="preserve"> </w:t>
      </w:r>
      <w:r>
        <w:t>искусства; ценности научного познания:</w:t>
      </w:r>
    </w:p>
    <w:p w:rsidR="00C31DE8" w:rsidRDefault="001F512D">
      <w:pPr>
        <w:pStyle w:val="a3"/>
        <w:ind w:right="554"/>
      </w:pPr>
      <w:r>
        <w:t>ориентация в деятельности на современную систему научных представлений об основных</w:t>
      </w:r>
      <w:r>
        <w:rPr>
          <w:spacing w:val="-1"/>
        </w:rPr>
        <w:t xml:space="preserve"> </w:t>
      </w:r>
      <w:r>
        <w:t>закономерностях развития</w:t>
      </w:r>
      <w:r>
        <w:rPr>
          <w:spacing w:val="-1"/>
        </w:rPr>
        <w:t xml:space="preserve"> </w:t>
      </w:r>
      <w:r>
        <w:t>человека, природы и</w:t>
      </w:r>
      <w:r>
        <w:rPr>
          <w:spacing w:val="-5"/>
        </w:rPr>
        <w:t xml:space="preserve"> </w:t>
      </w:r>
      <w:r>
        <w:t>общества, взаимосвязях человека с природной, социальной, культурной средой;</w:t>
      </w:r>
    </w:p>
    <w:p w:rsidR="00C31DE8" w:rsidRDefault="001F512D">
      <w:pPr>
        <w:pStyle w:val="a3"/>
        <w:ind w:right="576"/>
      </w:pPr>
      <w:r>
        <w:t>овладение музыкальным языком, навыками познания музыки как искусства интонируемого смысла;</w:t>
      </w:r>
    </w:p>
    <w:p w:rsidR="00C31DE8" w:rsidRDefault="001F512D">
      <w:pPr>
        <w:pStyle w:val="a3"/>
        <w:ind w:right="557"/>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C31DE8" w:rsidRDefault="001F512D">
      <w:pPr>
        <w:pStyle w:val="a3"/>
        <w:ind w:right="577"/>
      </w:pPr>
      <w:r>
        <w:t xml:space="preserve">физического воспитания, формирования культуры здоровья и эмоционального </w:t>
      </w:r>
      <w:r>
        <w:rPr>
          <w:spacing w:val="-2"/>
        </w:rPr>
        <w:t>благополучия:</w:t>
      </w:r>
    </w:p>
    <w:p w:rsidR="00C31DE8" w:rsidRDefault="001F512D">
      <w:pPr>
        <w:pStyle w:val="a3"/>
        <w:spacing w:line="237" w:lineRule="auto"/>
        <w:ind w:right="567"/>
      </w:pPr>
      <w:r>
        <w:t>осознание ценности жизни с использованием собственного жизненного опыта и опыта восприятия произведений искусства;</w:t>
      </w:r>
    </w:p>
    <w:p w:rsidR="00C31DE8" w:rsidRDefault="001F512D">
      <w:pPr>
        <w:pStyle w:val="a3"/>
        <w:spacing w:line="237" w:lineRule="auto"/>
        <w:ind w:right="570"/>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C31DE8" w:rsidRDefault="001F512D">
      <w:pPr>
        <w:pStyle w:val="a3"/>
        <w:ind w:right="569"/>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C31DE8" w:rsidRDefault="001F512D">
      <w:pPr>
        <w:pStyle w:val="a3"/>
        <w:spacing w:line="242" w:lineRule="auto"/>
        <w:ind w:right="571"/>
      </w:pPr>
      <w:r>
        <w:t>сформированность навыков рефлексии, признание своего права на ошибку и такого же права другого человека;</w:t>
      </w:r>
    </w:p>
    <w:p w:rsidR="00C31DE8" w:rsidRDefault="001F512D">
      <w:pPr>
        <w:pStyle w:val="a3"/>
        <w:spacing w:line="274" w:lineRule="exact"/>
        <w:ind w:left="1191" w:firstLine="0"/>
      </w:pPr>
      <w:r>
        <w:t>трудового</w:t>
      </w:r>
      <w:r>
        <w:rPr>
          <w:spacing w:val="-4"/>
        </w:rPr>
        <w:t xml:space="preserve"> </w:t>
      </w:r>
      <w:r>
        <w:rPr>
          <w:spacing w:val="-2"/>
        </w:rPr>
        <w:t>воспитания:</w:t>
      </w:r>
    </w:p>
    <w:p w:rsidR="00C31DE8" w:rsidRDefault="001F512D">
      <w:pPr>
        <w:pStyle w:val="a3"/>
        <w:ind w:right="561"/>
      </w:pPr>
      <w:r>
        <w:t>установка на посильное активное участие в практической деятельности; трудолюбие в учебе, настойчивость в достижении поставленных</w:t>
      </w:r>
      <w:r>
        <w:rPr>
          <w:spacing w:val="-1"/>
        </w:rPr>
        <w:t xml:space="preserve"> </w:t>
      </w:r>
      <w:r>
        <w:t>целей;</w:t>
      </w:r>
      <w:r>
        <w:rPr>
          <w:spacing w:val="-1"/>
        </w:rPr>
        <w:t xml:space="preserve"> </w:t>
      </w:r>
      <w:r>
        <w:t>интерес к практическому</w:t>
      </w:r>
      <w:r>
        <w:rPr>
          <w:spacing w:val="-6"/>
        </w:rPr>
        <w:t xml:space="preserve"> </w:t>
      </w:r>
      <w:r>
        <w:t xml:space="preserve">изучению профессий в сфере культуры и искусства; уважение к труду и результатам трудовой </w:t>
      </w:r>
      <w:r>
        <w:rPr>
          <w:spacing w:val="-2"/>
        </w:rPr>
        <w:t>деятельности;</w:t>
      </w:r>
    </w:p>
    <w:p w:rsidR="00C31DE8" w:rsidRDefault="001F512D">
      <w:pPr>
        <w:pStyle w:val="a3"/>
        <w:ind w:left="1191" w:firstLine="0"/>
      </w:pPr>
      <w:r>
        <w:t>экологического</w:t>
      </w:r>
      <w:r>
        <w:rPr>
          <w:spacing w:val="-12"/>
        </w:rPr>
        <w:t xml:space="preserve"> </w:t>
      </w:r>
      <w:r>
        <w:rPr>
          <w:spacing w:val="-2"/>
        </w:rPr>
        <w:t>воспитания:</w:t>
      </w:r>
    </w:p>
    <w:p w:rsidR="00C31DE8" w:rsidRDefault="001F512D">
      <w:pPr>
        <w:pStyle w:val="a3"/>
        <w:ind w:left="1191" w:firstLine="0"/>
      </w:pPr>
      <w:r>
        <w:t>повышение</w:t>
      </w:r>
      <w:r>
        <w:rPr>
          <w:spacing w:val="45"/>
        </w:rPr>
        <w:t xml:space="preserve">  </w:t>
      </w:r>
      <w:r>
        <w:t>уровня</w:t>
      </w:r>
      <w:r>
        <w:rPr>
          <w:spacing w:val="48"/>
        </w:rPr>
        <w:t xml:space="preserve">  </w:t>
      </w:r>
      <w:r>
        <w:t>экологической</w:t>
      </w:r>
      <w:r>
        <w:rPr>
          <w:spacing w:val="46"/>
        </w:rPr>
        <w:t xml:space="preserve">  </w:t>
      </w:r>
      <w:r>
        <w:t>культуры,</w:t>
      </w:r>
      <w:r>
        <w:rPr>
          <w:spacing w:val="44"/>
        </w:rPr>
        <w:t xml:space="preserve">  </w:t>
      </w:r>
      <w:r>
        <w:t>осознание</w:t>
      </w:r>
      <w:r>
        <w:rPr>
          <w:spacing w:val="48"/>
        </w:rPr>
        <w:t xml:space="preserve">  </w:t>
      </w:r>
      <w:r>
        <w:t>глобального</w:t>
      </w:r>
      <w:r>
        <w:rPr>
          <w:spacing w:val="50"/>
        </w:rPr>
        <w:t xml:space="preserve">  </w:t>
      </w:r>
      <w:r>
        <w:rPr>
          <w:spacing w:val="-2"/>
        </w:rPr>
        <w:t>характера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left="1191" w:right="4619" w:hanging="567"/>
      </w:pPr>
      <w:r>
        <w:lastRenderedPageBreak/>
        <w:t>экологических проблем и путей их решения; нравственно-эстетическое</w:t>
      </w:r>
      <w:r>
        <w:rPr>
          <w:spacing w:val="-14"/>
        </w:rPr>
        <w:t xml:space="preserve"> </w:t>
      </w:r>
      <w:r>
        <w:t>отношение</w:t>
      </w:r>
      <w:r>
        <w:rPr>
          <w:spacing w:val="-9"/>
        </w:rPr>
        <w:t xml:space="preserve"> </w:t>
      </w:r>
      <w:r>
        <w:t>к</w:t>
      </w:r>
      <w:r>
        <w:rPr>
          <w:spacing w:val="-6"/>
        </w:rPr>
        <w:t xml:space="preserve"> </w:t>
      </w:r>
      <w:r>
        <w:t>природе,</w:t>
      </w:r>
    </w:p>
    <w:p w:rsidR="00C31DE8" w:rsidRDefault="001F512D">
      <w:pPr>
        <w:pStyle w:val="a3"/>
        <w:spacing w:line="242" w:lineRule="auto"/>
        <w:ind w:left="1191" w:right="910" w:firstLine="0"/>
      </w:pPr>
      <w:r>
        <w:t>участие</w:t>
      </w:r>
      <w:r>
        <w:rPr>
          <w:spacing w:val="-3"/>
        </w:rPr>
        <w:t xml:space="preserve"> </w:t>
      </w:r>
      <w:r>
        <w:t>в</w:t>
      </w:r>
      <w:r>
        <w:rPr>
          <w:spacing w:val="-1"/>
        </w:rPr>
        <w:t xml:space="preserve"> </w:t>
      </w:r>
      <w:r>
        <w:t>экологических</w:t>
      </w:r>
      <w:r>
        <w:rPr>
          <w:spacing w:val="-6"/>
        </w:rPr>
        <w:t xml:space="preserve"> </w:t>
      </w:r>
      <w:r>
        <w:t>проектах</w:t>
      </w:r>
      <w:r>
        <w:rPr>
          <w:spacing w:val="-7"/>
        </w:rPr>
        <w:t xml:space="preserve"> </w:t>
      </w:r>
      <w:r>
        <w:t>через</w:t>
      </w:r>
      <w:r>
        <w:rPr>
          <w:spacing w:val="-2"/>
        </w:rPr>
        <w:t xml:space="preserve"> </w:t>
      </w:r>
      <w:r>
        <w:t>различные</w:t>
      </w:r>
      <w:r>
        <w:rPr>
          <w:spacing w:val="-3"/>
        </w:rPr>
        <w:t xml:space="preserve"> </w:t>
      </w:r>
      <w:r>
        <w:t>формы</w:t>
      </w:r>
      <w:r>
        <w:rPr>
          <w:spacing w:val="-5"/>
        </w:rPr>
        <w:t xml:space="preserve"> </w:t>
      </w:r>
      <w:r>
        <w:t>музыкального</w:t>
      </w:r>
      <w:r>
        <w:rPr>
          <w:spacing w:val="-1"/>
        </w:rPr>
        <w:t xml:space="preserve"> </w:t>
      </w:r>
      <w:r>
        <w:t>творчества адаптации к изменяющимся условиям социальной и природной среды:</w:t>
      </w:r>
    </w:p>
    <w:p w:rsidR="00C31DE8" w:rsidRDefault="001F512D">
      <w:pPr>
        <w:pStyle w:val="a3"/>
        <w:ind w:right="565"/>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31DE8" w:rsidRDefault="001F512D">
      <w:pPr>
        <w:pStyle w:val="a3"/>
        <w:ind w:right="558"/>
      </w:pPr>
      <w: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C31DE8" w:rsidRDefault="001F512D">
      <w:pPr>
        <w:pStyle w:val="a3"/>
        <w:ind w:right="560"/>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C31DE8" w:rsidRDefault="001F512D">
      <w:pPr>
        <w:pStyle w:val="a3"/>
        <w:ind w:right="560"/>
      </w:pPr>
      <w:r>
        <w:t>способность осознавать стрессовую ситуацию, оценивать происходящие изменения и</w:t>
      </w:r>
      <w:r>
        <w:rPr>
          <w:spacing w:val="40"/>
        </w:rPr>
        <w:t xml:space="preserve"> </w:t>
      </w:r>
      <w:r>
        <w:t xml:space="preserve">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w:t>
      </w:r>
      <w:r>
        <w:rPr>
          <w:spacing w:val="-2"/>
        </w:rPr>
        <w:t>победе.</w:t>
      </w:r>
    </w:p>
    <w:p w:rsidR="00C31DE8" w:rsidRDefault="001F512D">
      <w:pPr>
        <w:pStyle w:val="a3"/>
        <w:ind w:right="564"/>
      </w:pPr>
      <w:r>
        <w:t xml:space="preserve">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C31DE8" w:rsidRDefault="001F512D">
      <w:pPr>
        <w:pStyle w:val="a3"/>
        <w:ind w:right="560"/>
      </w:pPr>
      <w: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31DE8" w:rsidRDefault="001F512D">
      <w:pPr>
        <w:pStyle w:val="a3"/>
        <w:spacing w:line="242" w:lineRule="auto"/>
        <w:ind w:right="570"/>
      </w:pPr>
      <w:r>
        <w:t>сопоставлять, сравнивать на основании существенных признаков произведения, жанры и стили музыкального и других видов искусства;</w:t>
      </w:r>
    </w:p>
    <w:p w:rsidR="00C31DE8" w:rsidRDefault="001F512D">
      <w:pPr>
        <w:pStyle w:val="a3"/>
        <w:spacing w:line="237" w:lineRule="auto"/>
        <w:ind w:right="567"/>
      </w:pPr>
      <w:r>
        <w:t>обнаруживать взаимные влияния отдельных видов, жанров и стилей музыки друг на друга, формулировать гипотезы о взаимосвязях;</w:t>
      </w:r>
    </w:p>
    <w:p w:rsidR="00C31DE8" w:rsidRDefault="001F512D">
      <w:pPr>
        <w:pStyle w:val="a3"/>
        <w:ind w:right="562"/>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31DE8" w:rsidRDefault="001F512D">
      <w:pPr>
        <w:pStyle w:val="a3"/>
        <w:spacing w:line="237" w:lineRule="auto"/>
        <w:ind w:right="570"/>
      </w:pPr>
      <w:r>
        <w:t xml:space="preserve">выявлять и характеризовать существенные признаки конкретного музыкального </w:t>
      </w:r>
      <w:r>
        <w:rPr>
          <w:spacing w:val="-2"/>
        </w:rPr>
        <w:t>звучания;</w:t>
      </w:r>
    </w:p>
    <w:p w:rsidR="00C31DE8" w:rsidRDefault="001F512D">
      <w:pPr>
        <w:pStyle w:val="a3"/>
        <w:spacing w:before="4"/>
        <w:ind w:right="566"/>
      </w:pPr>
      <w:r>
        <w:t>самостоятельно обобщать и формулировать выводы по результатам проведенного слухового наблюдения-исследования.</w:t>
      </w:r>
    </w:p>
    <w:p w:rsidR="00C31DE8" w:rsidRDefault="001F512D">
      <w:pPr>
        <w:pStyle w:val="a3"/>
        <w:spacing w:before="3" w:line="237" w:lineRule="auto"/>
        <w:ind w:right="555"/>
      </w:pPr>
      <w:r>
        <w:t>У обучающегося будут сформированы следующие</w:t>
      </w:r>
      <w:r>
        <w:rPr>
          <w:spacing w:val="-3"/>
        </w:rPr>
        <w:t xml:space="preserve"> </w:t>
      </w:r>
      <w:r>
        <w:t>базовые</w:t>
      </w:r>
      <w:r>
        <w:rPr>
          <w:spacing w:val="-3"/>
        </w:rPr>
        <w:t xml:space="preserve"> </w:t>
      </w:r>
      <w:r>
        <w:t>исследовательские</w:t>
      </w:r>
      <w:r>
        <w:rPr>
          <w:spacing w:val="-2"/>
        </w:rPr>
        <w:t xml:space="preserve"> </w:t>
      </w:r>
      <w:r>
        <w:t>действия как часть универсальных познавательных учебных действий:</w:t>
      </w:r>
    </w:p>
    <w:p w:rsidR="00C31DE8" w:rsidRDefault="001F512D">
      <w:pPr>
        <w:pStyle w:val="a3"/>
        <w:spacing w:before="5" w:line="237" w:lineRule="auto"/>
        <w:ind w:right="571"/>
      </w:pPr>
      <w:r>
        <w:t>следовать внутренним слухом за развитием музыкального процесса, «наблюдать» звучание музыки;</w:t>
      </w:r>
    </w:p>
    <w:p w:rsidR="00C31DE8" w:rsidRDefault="001F512D">
      <w:pPr>
        <w:pStyle w:val="a3"/>
        <w:spacing w:before="3" w:line="275" w:lineRule="exact"/>
        <w:ind w:left="1191" w:firstLine="0"/>
      </w:pPr>
      <w:r>
        <w:t>использовать</w:t>
      </w:r>
      <w:r>
        <w:rPr>
          <w:spacing w:val="-17"/>
        </w:rPr>
        <w:t xml:space="preserve"> </w:t>
      </w:r>
      <w:r>
        <w:t>вопросы</w:t>
      </w:r>
      <w:r>
        <w:rPr>
          <w:spacing w:val="-6"/>
        </w:rPr>
        <w:t xml:space="preserve"> </w:t>
      </w:r>
      <w:r>
        <w:t>как</w:t>
      </w:r>
      <w:r>
        <w:rPr>
          <w:spacing w:val="-10"/>
        </w:rPr>
        <w:t xml:space="preserve"> </w:t>
      </w:r>
      <w:r>
        <w:t>исследовательский</w:t>
      </w:r>
      <w:r>
        <w:rPr>
          <w:spacing w:val="-11"/>
        </w:rPr>
        <w:t xml:space="preserve"> </w:t>
      </w:r>
      <w:r>
        <w:t>инструмент</w:t>
      </w:r>
      <w:r>
        <w:rPr>
          <w:spacing w:val="-7"/>
        </w:rPr>
        <w:t xml:space="preserve"> </w:t>
      </w:r>
      <w:r>
        <w:rPr>
          <w:spacing w:val="-2"/>
        </w:rPr>
        <w:t>познания;</w:t>
      </w:r>
    </w:p>
    <w:p w:rsidR="00C31DE8" w:rsidRDefault="001F512D">
      <w:pPr>
        <w:pStyle w:val="a3"/>
        <w:spacing w:line="242" w:lineRule="auto"/>
        <w:ind w:right="574"/>
      </w:pPr>
      <w:r>
        <w:t>формулировать собственные вопросы, фиксирующие несоответствие между реальным</w:t>
      </w:r>
      <w:r>
        <w:rPr>
          <w:spacing w:val="40"/>
        </w:rPr>
        <w:t xml:space="preserve"> </w:t>
      </w:r>
      <w:r>
        <w:t>и желательным состоянием учебной ситуации, восприятия, исполнения музыки;</w:t>
      </w:r>
    </w:p>
    <w:p w:rsidR="00C31DE8" w:rsidRDefault="001F512D">
      <w:pPr>
        <w:pStyle w:val="a3"/>
        <w:spacing w:line="242" w:lineRule="auto"/>
        <w:ind w:right="571"/>
      </w:pPr>
      <w:r>
        <w:t>составлять алгоритм действий и использовать его для решения учебных, в том числе исполнительских и творческих задач;</w:t>
      </w:r>
    </w:p>
    <w:p w:rsidR="00C31DE8" w:rsidRDefault="001F512D">
      <w:pPr>
        <w:pStyle w:val="a3"/>
        <w:ind w:right="556"/>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31DE8" w:rsidRDefault="001F512D">
      <w:pPr>
        <w:pStyle w:val="a3"/>
        <w:spacing w:line="242" w:lineRule="auto"/>
        <w:ind w:right="570"/>
      </w:pPr>
      <w:r>
        <w:t>самостоятельно формулировать обобщения и выводы по результатам проведенного наблюдения, слухового исследования.</w:t>
      </w:r>
    </w:p>
    <w:p w:rsidR="00C31DE8" w:rsidRDefault="001F512D">
      <w:pPr>
        <w:pStyle w:val="a3"/>
        <w:spacing w:line="242" w:lineRule="auto"/>
        <w:ind w:right="567"/>
      </w:pPr>
      <w:r>
        <w:t>У обучающегося будут сформированы умения работать с информацией как часть универсальных познавательных учебных действий: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tabs>
          <w:tab w:val="left" w:pos="2487"/>
          <w:tab w:val="left" w:pos="3774"/>
          <w:tab w:val="left" w:pos="4802"/>
          <w:tab w:val="left" w:pos="6372"/>
          <w:tab w:val="left" w:pos="6704"/>
          <w:tab w:val="left" w:pos="7745"/>
          <w:tab w:val="left" w:pos="8326"/>
          <w:tab w:val="left" w:pos="9239"/>
          <w:tab w:val="left" w:pos="9570"/>
        </w:tabs>
        <w:spacing w:before="70"/>
        <w:ind w:right="578"/>
        <w:jc w:val="left"/>
      </w:pPr>
      <w:r>
        <w:rPr>
          <w:spacing w:val="-2"/>
        </w:rPr>
        <w:lastRenderedPageBreak/>
        <w:t>применять</w:t>
      </w:r>
      <w:r>
        <w:tab/>
      </w:r>
      <w:r>
        <w:rPr>
          <w:spacing w:val="-2"/>
        </w:rPr>
        <w:t>различные</w:t>
      </w:r>
      <w:r>
        <w:tab/>
      </w:r>
      <w:r>
        <w:rPr>
          <w:spacing w:val="-2"/>
        </w:rPr>
        <w:t>методы,</w:t>
      </w:r>
      <w:r>
        <w:tab/>
      </w:r>
      <w:r>
        <w:rPr>
          <w:spacing w:val="-2"/>
        </w:rPr>
        <w:t>инструменты</w:t>
      </w:r>
      <w:r>
        <w:tab/>
      </w:r>
      <w:r>
        <w:rPr>
          <w:spacing w:val="-10"/>
        </w:rPr>
        <w:t>и</w:t>
      </w:r>
      <w:r>
        <w:tab/>
      </w:r>
      <w:r>
        <w:rPr>
          <w:spacing w:val="-2"/>
        </w:rPr>
        <w:t>запросы</w:t>
      </w:r>
      <w:r>
        <w:tab/>
      </w:r>
      <w:r>
        <w:rPr>
          <w:spacing w:val="-4"/>
        </w:rPr>
        <w:t>при</w:t>
      </w:r>
      <w:r>
        <w:tab/>
      </w:r>
      <w:r>
        <w:rPr>
          <w:spacing w:val="-2"/>
        </w:rPr>
        <w:t>поиске</w:t>
      </w:r>
      <w:r>
        <w:tab/>
      </w:r>
      <w:r>
        <w:rPr>
          <w:spacing w:val="-10"/>
        </w:rPr>
        <w:t>и</w:t>
      </w:r>
      <w:r>
        <w:tab/>
      </w:r>
      <w:r>
        <w:rPr>
          <w:spacing w:val="-2"/>
        </w:rPr>
        <w:t xml:space="preserve">отборе </w:t>
      </w:r>
      <w:r>
        <w:t>информации с учетом предложенной учебной задачи и заданных критериев;</w:t>
      </w:r>
    </w:p>
    <w:p w:rsidR="00C31DE8" w:rsidRDefault="001F512D">
      <w:pPr>
        <w:pStyle w:val="a3"/>
        <w:spacing w:line="242" w:lineRule="auto"/>
        <w:ind w:left="1191" w:right="565" w:firstLine="0"/>
        <w:jc w:val="left"/>
      </w:pPr>
      <w:r>
        <w:t>понимать специфику работы с аудиоинформацией, музыкальными записями; использовать</w:t>
      </w:r>
      <w:r>
        <w:rPr>
          <w:spacing w:val="33"/>
        </w:rPr>
        <w:t xml:space="preserve"> </w:t>
      </w:r>
      <w:r>
        <w:t>интонирование</w:t>
      </w:r>
      <w:r>
        <w:rPr>
          <w:spacing w:val="35"/>
        </w:rPr>
        <w:t xml:space="preserve"> </w:t>
      </w:r>
      <w:r>
        <w:t>для</w:t>
      </w:r>
      <w:r>
        <w:rPr>
          <w:spacing w:val="34"/>
        </w:rPr>
        <w:t xml:space="preserve"> </w:t>
      </w:r>
      <w:r>
        <w:t>запоминания</w:t>
      </w:r>
      <w:r>
        <w:rPr>
          <w:spacing w:val="31"/>
        </w:rPr>
        <w:t xml:space="preserve"> </w:t>
      </w:r>
      <w:r>
        <w:t>звуковой</w:t>
      </w:r>
      <w:r>
        <w:rPr>
          <w:spacing w:val="32"/>
        </w:rPr>
        <w:t xml:space="preserve"> </w:t>
      </w:r>
      <w:r>
        <w:t>информации,</w:t>
      </w:r>
      <w:r>
        <w:rPr>
          <w:spacing w:val="37"/>
        </w:rPr>
        <w:t xml:space="preserve"> </w:t>
      </w:r>
      <w:r>
        <w:t>музыкальных</w:t>
      </w:r>
    </w:p>
    <w:p w:rsidR="00C31DE8" w:rsidRDefault="001F512D">
      <w:pPr>
        <w:pStyle w:val="a3"/>
        <w:spacing w:line="274" w:lineRule="exact"/>
        <w:ind w:firstLine="0"/>
        <w:jc w:val="left"/>
      </w:pPr>
      <w:r>
        <w:rPr>
          <w:spacing w:val="-2"/>
        </w:rPr>
        <w:t>произведений;</w:t>
      </w:r>
    </w:p>
    <w:p w:rsidR="00C31DE8" w:rsidRDefault="001F512D">
      <w:pPr>
        <w:pStyle w:val="a3"/>
        <w:tabs>
          <w:tab w:val="left" w:pos="2526"/>
          <w:tab w:val="left" w:pos="4375"/>
          <w:tab w:val="left" w:pos="6593"/>
          <w:tab w:val="left" w:pos="7884"/>
          <w:tab w:val="left" w:pos="8322"/>
        </w:tabs>
        <w:spacing w:line="242" w:lineRule="auto"/>
        <w:ind w:right="605"/>
        <w:jc w:val="left"/>
      </w:pPr>
      <w:r>
        <w:rPr>
          <w:spacing w:val="-2"/>
        </w:rPr>
        <w:t>выбирать,</w:t>
      </w:r>
      <w:r>
        <w:tab/>
      </w:r>
      <w:r>
        <w:rPr>
          <w:spacing w:val="-2"/>
        </w:rPr>
        <w:t>анализировать,</w:t>
      </w:r>
      <w:r>
        <w:tab/>
      </w:r>
      <w:r>
        <w:rPr>
          <w:spacing w:val="-2"/>
        </w:rPr>
        <w:t>интерпретировать,</w:t>
      </w:r>
      <w:r>
        <w:tab/>
      </w:r>
      <w:r>
        <w:rPr>
          <w:spacing w:val="-2"/>
        </w:rPr>
        <w:t>обобщать</w:t>
      </w:r>
      <w:r>
        <w:tab/>
      </w:r>
      <w:r>
        <w:rPr>
          <w:spacing w:val="-10"/>
        </w:rPr>
        <w:t>и</w:t>
      </w:r>
      <w:r>
        <w:tab/>
      </w:r>
      <w:r>
        <w:rPr>
          <w:spacing w:val="-4"/>
        </w:rPr>
        <w:t xml:space="preserve">систематизировать </w:t>
      </w:r>
      <w:r>
        <w:t>информацию, представленную в аудио- и видеоформатах, текстах, таблицах, схемах;</w:t>
      </w:r>
    </w:p>
    <w:p w:rsidR="00C31DE8" w:rsidRDefault="001F512D">
      <w:pPr>
        <w:pStyle w:val="a3"/>
        <w:ind w:left="1191" w:right="565" w:firstLine="0"/>
        <w:jc w:val="left"/>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оценивать</w:t>
      </w:r>
      <w:r>
        <w:rPr>
          <w:spacing w:val="80"/>
        </w:rPr>
        <w:t xml:space="preserve"> </w:t>
      </w:r>
      <w:r>
        <w:t>надежность</w:t>
      </w:r>
      <w:r>
        <w:rPr>
          <w:spacing w:val="80"/>
        </w:rPr>
        <w:t xml:space="preserve"> </w:t>
      </w:r>
      <w:r>
        <w:t>информации</w:t>
      </w:r>
      <w:r>
        <w:rPr>
          <w:spacing w:val="80"/>
        </w:rPr>
        <w:t xml:space="preserve"> </w:t>
      </w:r>
      <w:r>
        <w:t>по</w:t>
      </w:r>
      <w:r>
        <w:rPr>
          <w:spacing w:val="80"/>
        </w:rPr>
        <w:t xml:space="preserve"> </w:t>
      </w:r>
      <w:r>
        <w:t>критериям,</w:t>
      </w:r>
      <w:r>
        <w:rPr>
          <w:spacing w:val="80"/>
        </w:rPr>
        <w:t xml:space="preserve"> </w:t>
      </w:r>
      <w:r>
        <w:t>предложенным</w:t>
      </w:r>
      <w:r>
        <w:rPr>
          <w:spacing w:val="80"/>
        </w:rPr>
        <w:t xml:space="preserve"> </w:t>
      </w:r>
      <w:r>
        <w:t>учителем</w:t>
      </w:r>
      <w:r>
        <w:rPr>
          <w:spacing w:val="80"/>
        </w:rPr>
        <w:t xml:space="preserve"> </w:t>
      </w:r>
      <w:r>
        <w:t>или</w:t>
      </w:r>
    </w:p>
    <w:p w:rsidR="00C31DE8" w:rsidRDefault="001F512D">
      <w:pPr>
        <w:pStyle w:val="a3"/>
        <w:spacing w:line="275" w:lineRule="exact"/>
        <w:ind w:firstLine="0"/>
        <w:jc w:val="left"/>
      </w:pPr>
      <w:r>
        <w:t>сформулированным</w:t>
      </w:r>
      <w:r>
        <w:rPr>
          <w:spacing w:val="-15"/>
        </w:rPr>
        <w:t xml:space="preserve"> </w:t>
      </w:r>
      <w:r>
        <w:rPr>
          <w:spacing w:val="-2"/>
        </w:rPr>
        <w:t>самостоятельно;</w:t>
      </w:r>
    </w:p>
    <w:p w:rsidR="00C31DE8" w:rsidRDefault="001F512D">
      <w:pPr>
        <w:pStyle w:val="a3"/>
        <w:spacing w:line="242" w:lineRule="auto"/>
        <w:ind w:right="562"/>
      </w:pPr>
      <w:r>
        <w:t>различать тексты информационного и художественного содержания,</w:t>
      </w:r>
      <w:r>
        <w:rPr>
          <w:spacing w:val="40"/>
        </w:rPr>
        <w:t xml:space="preserve"> </w:t>
      </w:r>
      <w:r>
        <w:t>трансформировать, интерпретировать их в соответствии с учебной задачей;</w:t>
      </w:r>
    </w:p>
    <w:p w:rsidR="00C31DE8" w:rsidRDefault="001F512D">
      <w:pPr>
        <w:pStyle w:val="a3"/>
        <w:spacing w:line="242" w:lineRule="auto"/>
        <w:ind w:right="569"/>
      </w:pPr>
      <w: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C31DE8" w:rsidRDefault="001F512D">
      <w:pPr>
        <w:pStyle w:val="a3"/>
        <w:ind w:right="565"/>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31DE8" w:rsidRDefault="001F512D">
      <w:pPr>
        <w:pStyle w:val="a3"/>
        <w:ind w:right="557"/>
      </w:pPr>
      <w:r>
        <w:t>У обучающегося будут сформированы умения как часть универсальных коммуникативных учебных действий:</w:t>
      </w:r>
    </w:p>
    <w:p w:rsidR="00C31DE8" w:rsidRDefault="001F512D">
      <w:pPr>
        <w:pStyle w:val="a3"/>
        <w:spacing w:line="275" w:lineRule="exact"/>
        <w:ind w:left="1191" w:firstLine="0"/>
      </w:pPr>
      <w:r>
        <w:t>невербальная</w:t>
      </w:r>
      <w:r>
        <w:rPr>
          <w:spacing w:val="-9"/>
        </w:rPr>
        <w:t xml:space="preserve"> </w:t>
      </w:r>
      <w:r>
        <w:rPr>
          <w:spacing w:val="-2"/>
        </w:rPr>
        <w:t>коммуникация:</w:t>
      </w:r>
    </w:p>
    <w:p w:rsidR="00C31DE8" w:rsidRDefault="001F512D">
      <w:pPr>
        <w:pStyle w:val="a3"/>
        <w:ind w:right="567"/>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31DE8" w:rsidRDefault="001F512D">
      <w:pPr>
        <w:pStyle w:val="a3"/>
        <w:ind w:right="572"/>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31DE8" w:rsidRDefault="001F512D">
      <w:pPr>
        <w:pStyle w:val="a3"/>
        <w:spacing w:line="237" w:lineRule="auto"/>
        <w:ind w:right="562"/>
      </w:pPr>
      <w:r>
        <w:t>осознанно пользоваться интонационной выразительностью в обыденной речи,</w:t>
      </w:r>
      <w:r>
        <w:rPr>
          <w:spacing w:val="40"/>
        </w:rPr>
        <w:t xml:space="preserve"> </w:t>
      </w:r>
      <w:r>
        <w:t>понимать культурные нормы и значение интонации в повседневном общении;</w:t>
      </w:r>
    </w:p>
    <w:p w:rsidR="00C31DE8" w:rsidRDefault="001F512D">
      <w:pPr>
        <w:pStyle w:val="a3"/>
        <w:spacing w:line="237" w:lineRule="auto"/>
        <w:ind w:right="561"/>
      </w:pPr>
      <w:r>
        <w:t>эффективно использовать интонационно-выразительные возможности в ситуации публичного выступления;</w:t>
      </w:r>
    </w:p>
    <w:p w:rsidR="00C31DE8" w:rsidRDefault="001F512D">
      <w:pPr>
        <w:pStyle w:val="a3"/>
        <w:ind w:right="569"/>
      </w:pPr>
      <w:r>
        <w:t>распознавать невербальные средства общения (интонация, мимика, жесты),</w:t>
      </w:r>
      <w:r>
        <w:rPr>
          <w:spacing w:val="40"/>
        </w:rPr>
        <w:t xml:space="preserve"> </w:t>
      </w:r>
      <w:r>
        <w:t>расценивать их как полноценные элементы коммуникации, включаться в соответствующий уровень общения;</w:t>
      </w:r>
    </w:p>
    <w:p w:rsidR="00C31DE8" w:rsidRDefault="001F512D">
      <w:pPr>
        <w:pStyle w:val="a3"/>
        <w:spacing w:line="274" w:lineRule="exact"/>
        <w:ind w:left="1191" w:firstLine="0"/>
      </w:pPr>
      <w:r>
        <w:t>вербальное</w:t>
      </w:r>
      <w:r>
        <w:rPr>
          <w:spacing w:val="-8"/>
        </w:rPr>
        <w:t xml:space="preserve"> </w:t>
      </w:r>
      <w:r>
        <w:rPr>
          <w:spacing w:val="-2"/>
        </w:rPr>
        <w:t>общение:</w:t>
      </w:r>
    </w:p>
    <w:p w:rsidR="00C31DE8" w:rsidRDefault="001F512D">
      <w:pPr>
        <w:pStyle w:val="a3"/>
        <w:spacing w:before="1" w:line="237" w:lineRule="auto"/>
        <w:ind w:right="570"/>
      </w:pPr>
      <w:r>
        <w:t>воспринимать и формулировать суждения, выражать эмоции в соответствии с условиями и целями общения;</w:t>
      </w:r>
    </w:p>
    <w:p w:rsidR="00C31DE8" w:rsidRDefault="001F512D">
      <w:pPr>
        <w:pStyle w:val="a3"/>
        <w:spacing w:before="3"/>
        <w:ind w:right="560"/>
      </w:pPr>
      <w:r>
        <w:t>выражать свое мнение, в том числе впечатления от общения с музыкальным</w:t>
      </w:r>
      <w:r>
        <w:rPr>
          <w:spacing w:val="80"/>
        </w:rPr>
        <w:t xml:space="preserve"> </w:t>
      </w:r>
      <w:r>
        <w:t>искусством в устных и письменных текстах;</w:t>
      </w:r>
    </w:p>
    <w:p w:rsidR="00C31DE8" w:rsidRDefault="001F512D">
      <w:pPr>
        <w:pStyle w:val="a3"/>
        <w:tabs>
          <w:tab w:val="left" w:pos="2857"/>
        </w:tabs>
        <w:spacing w:before="3" w:line="237" w:lineRule="auto"/>
        <w:ind w:left="1191" w:right="2231" w:firstLine="0"/>
      </w:pPr>
      <w:r>
        <w:rPr>
          <w:spacing w:val="-2"/>
        </w:rPr>
        <w:t>понимать</w:t>
      </w:r>
      <w:r>
        <w:tab/>
        <w:t>намерения</w:t>
      </w:r>
      <w:r>
        <w:rPr>
          <w:spacing w:val="-2"/>
        </w:rPr>
        <w:t xml:space="preserve"> </w:t>
      </w:r>
      <w:r>
        <w:t>других, проявлять</w:t>
      </w:r>
      <w:r>
        <w:rPr>
          <w:spacing w:val="-1"/>
        </w:rPr>
        <w:t xml:space="preserve"> </w:t>
      </w:r>
      <w:r>
        <w:t>уважительное отношение к собеседнику и в корректной форме формулировать свои возражения;</w:t>
      </w:r>
    </w:p>
    <w:p w:rsidR="00C31DE8" w:rsidRDefault="001F512D">
      <w:pPr>
        <w:pStyle w:val="a3"/>
        <w:spacing w:before="6" w:line="237" w:lineRule="auto"/>
        <w:ind w:right="562"/>
      </w:pPr>
      <w:r>
        <w:t>вести диалог, дискуссию, задавать вопросы по существу обсуждаемой темы, поддерживать благожелательный тон диалога;</w:t>
      </w:r>
    </w:p>
    <w:p w:rsidR="00C31DE8" w:rsidRDefault="001F512D">
      <w:pPr>
        <w:pStyle w:val="a3"/>
        <w:spacing w:before="5" w:line="237" w:lineRule="auto"/>
        <w:ind w:left="1191" w:right="2213" w:firstLine="0"/>
      </w:pPr>
      <w:r>
        <w:t>публично</w:t>
      </w:r>
      <w:r>
        <w:rPr>
          <w:spacing w:val="-2"/>
        </w:rPr>
        <w:t xml:space="preserve"> </w:t>
      </w:r>
      <w:r>
        <w:t>представлять</w:t>
      </w:r>
      <w:r>
        <w:rPr>
          <w:spacing w:val="-5"/>
        </w:rPr>
        <w:t xml:space="preserve"> </w:t>
      </w:r>
      <w:r>
        <w:t>результаты учебной</w:t>
      </w:r>
      <w:r>
        <w:rPr>
          <w:spacing w:val="-5"/>
        </w:rPr>
        <w:t xml:space="preserve"> </w:t>
      </w:r>
      <w:r>
        <w:t>и</w:t>
      </w:r>
      <w:r>
        <w:rPr>
          <w:spacing w:val="-6"/>
        </w:rPr>
        <w:t xml:space="preserve"> </w:t>
      </w:r>
      <w:r>
        <w:t>творческой</w:t>
      </w:r>
      <w:r>
        <w:rPr>
          <w:spacing w:val="-5"/>
        </w:rPr>
        <w:t xml:space="preserve"> </w:t>
      </w:r>
      <w:r>
        <w:t>деятельности; совместная деятельность (сотрудничество):</w:t>
      </w:r>
    </w:p>
    <w:p w:rsidR="00C31DE8" w:rsidRDefault="001F512D">
      <w:pPr>
        <w:pStyle w:val="a3"/>
        <w:spacing w:before="4"/>
        <w:ind w:right="569"/>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31DE8" w:rsidRDefault="001F512D">
      <w:pPr>
        <w:pStyle w:val="a3"/>
        <w:tabs>
          <w:tab w:val="left" w:pos="2857"/>
        </w:tabs>
        <w:spacing w:before="3"/>
        <w:ind w:right="560"/>
      </w:pPr>
      <w:r>
        <w:rPr>
          <w:spacing w:val="-2"/>
        </w:rPr>
        <w:t>понимать</w:t>
      </w:r>
      <w: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C31DE8" w:rsidRDefault="001F512D">
      <w:pPr>
        <w:pStyle w:val="a3"/>
        <w:ind w:right="568"/>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C31DE8" w:rsidRDefault="001F512D">
      <w:pPr>
        <w:pStyle w:val="a3"/>
        <w:ind w:left="1191" w:firstLine="0"/>
      </w:pPr>
      <w:r>
        <w:t>уметь</w:t>
      </w:r>
      <w:r>
        <w:rPr>
          <w:spacing w:val="27"/>
        </w:rPr>
        <w:t xml:space="preserve">  </w:t>
      </w:r>
      <w:r>
        <w:t>обобщать</w:t>
      </w:r>
      <w:r>
        <w:rPr>
          <w:spacing w:val="27"/>
        </w:rPr>
        <w:t xml:space="preserve">  </w:t>
      </w:r>
      <w:r>
        <w:t>мнения</w:t>
      </w:r>
      <w:r>
        <w:rPr>
          <w:spacing w:val="28"/>
        </w:rPr>
        <w:t xml:space="preserve">  </w:t>
      </w:r>
      <w:r>
        <w:t>нескольких</w:t>
      </w:r>
      <w:r>
        <w:rPr>
          <w:spacing w:val="26"/>
        </w:rPr>
        <w:t xml:space="preserve">  </w:t>
      </w:r>
      <w:r>
        <w:t>человек,</w:t>
      </w:r>
      <w:r>
        <w:rPr>
          <w:spacing w:val="30"/>
        </w:rPr>
        <w:t xml:space="preserve">  </w:t>
      </w:r>
      <w:r>
        <w:t>проявлять</w:t>
      </w:r>
      <w:r>
        <w:rPr>
          <w:spacing w:val="29"/>
        </w:rPr>
        <w:t xml:space="preserve">  </w:t>
      </w:r>
      <w:r>
        <w:t>готовность</w:t>
      </w:r>
      <w:r>
        <w:rPr>
          <w:spacing w:val="30"/>
        </w:rPr>
        <w:t xml:space="preserve">  </w:t>
      </w:r>
      <w:r>
        <w:rPr>
          <w:spacing w:val="-2"/>
        </w:rPr>
        <w:t>руководить,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выполнять</w:t>
      </w:r>
      <w:r>
        <w:rPr>
          <w:spacing w:val="-11"/>
        </w:rPr>
        <w:t xml:space="preserve"> </w:t>
      </w:r>
      <w:r>
        <w:t>поручения,</w:t>
      </w:r>
      <w:r>
        <w:rPr>
          <w:spacing w:val="-4"/>
        </w:rPr>
        <w:t xml:space="preserve"> </w:t>
      </w:r>
      <w:r>
        <w:rPr>
          <w:spacing w:val="-2"/>
        </w:rPr>
        <w:t>подчиняться;</w:t>
      </w:r>
    </w:p>
    <w:p w:rsidR="00C31DE8" w:rsidRDefault="001F512D">
      <w:pPr>
        <w:pStyle w:val="a3"/>
        <w:spacing w:before="1" w:line="237" w:lineRule="auto"/>
        <w:ind w:right="575"/>
      </w:pPr>
      <w:r>
        <w:t>оценивать качество своего вклада в общий продукт по критериям, самостоятельно сформулированным участниками взаимодействия;</w:t>
      </w:r>
    </w:p>
    <w:p w:rsidR="00C31DE8" w:rsidRDefault="001F512D">
      <w:pPr>
        <w:pStyle w:val="a3"/>
        <w:spacing w:before="11" w:line="237" w:lineRule="auto"/>
        <w:ind w:right="562"/>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C31DE8" w:rsidRDefault="001F512D">
      <w:pPr>
        <w:pStyle w:val="a3"/>
        <w:spacing w:before="3"/>
        <w:ind w:right="567"/>
      </w:pPr>
      <w:r>
        <w:t>У обучающегося будут сформированы умения самоорганизации как часть универсальных регулятивных учебных действий:</w:t>
      </w:r>
    </w:p>
    <w:p w:rsidR="00C31DE8" w:rsidRDefault="001F512D">
      <w:pPr>
        <w:pStyle w:val="a3"/>
        <w:spacing w:before="1"/>
        <w:ind w:right="569"/>
      </w:pPr>
      <w:r>
        <w:t>ставить перед собой среднесрочные и долгосрочные цели по самосовершенствованию,</w:t>
      </w:r>
      <w:r>
        <w:rPr>
          <w:spacing w:val="40"/>
        </w:rPr>
        <w:t xml:space="preserve"> </w:t>
      </w:r>
      <w:r>
        <w:t>в том числе в части творческих, исполнительских навыков и способностей, настойчиво продвигаться к поставленной цели;</w:t>
      </w:r>
    </w:p>
    <w:p w:rsidR="00C31DE8" w:rsidRDefault="001F512D">
      <w:pPr>
        <w:pStyle w:val="a3"/>
        <w:spacing w:line="242" w:lineRule="auto"/>
        <w:ind w:right="575"/>
      </w:pPr>
      <w:r>
        <w:t xml:space="preserve">планировать достижение целей через решение ряда последовательных задач частного </w:t>
      </w:r>
      <w:r>
        <w:rPr>
          <w:spacing w:val="-2"/>
        </w:rPr>
        <w:t>характера;</w:t>
      </w:r>
    </w:p>
    <w:p w:rsidR="00C31DE8" w:rsidRDefault="001F512D">
      <w:pPr>
        <w:pStyle w:val="a3"/>
        <w:spacing w:line="242" w:lineRule="auto"/>
        <w:ind w:right="564"/>
      </w:pPr>
      <w:r>
        <w:t>самостоятельно составлять</w:t>
      </w:r>
      <w:r>
        <w:rPr>
          <w:spacing w:val="-2"/>
        </w:rPr>
        <w:t xml:space="preserve"> </w:t>
      </w:r>
      <w:r>
        <w:t>план действий,</w:t>
      </w:r>
      <w:r>
        <w:rPr>
          <w:spacing w:val="-1"/>
        </w:rPr>
        <w:t xml:space="preserve"> </w:t>
      </w:r>
      <w:r>
        <w:t>вносить необходимые</w:t>
      </w:r>
      <w:r>
        <w:rPr>
          <w:spacing w:val="-3"/>
        </w:rPr>
        <w:t xml:space="preserve"> </w:t>
      </w:r>
      <w:r>
        <w:t>коррективы</w:t>
      </w:r>
      <w:r>
        <w:rPr>
          <w:spacing w:val="-1"/>
        </w:rPr>
        <w:t xml:space="preserve"> </w:t>
      </w:r>
      <w:r>
        <w:t>в</w:t>
      </w:r>
      <w:r>
        <w:rPr>
          <w:spacing w:val="-2"/>
        </w:rPr>
        <w:t xml:space="preserve"> </w:t>
      </w:r>
      <w:r>
        <w:t>ходе</w:t>
      </w:r>
      <w:r>
        <w:rPr>
          <w:spacing w:val="-5"/>
        </w:rPr>
        <w:t xml:space="preserve"> </w:t>
      </w:r>
      <w:r>
        <w:t xml:space="preserve">его </w:t>
      </w:r>
      <w:r>
        <w:rPr>
          <w:spacing w:val="-2"/>
        </w:rPr>
        <w:t>реализации;</w:t>
      </w:r>
    </w:p>
    <w:p w:rsidR="00C31DE8" w:rsidRDefault="001F512D">
      <w:pPr>
        <w:pStyle w:val="a3"/>
        <w:spacing w:line="242" w:lineRule="auto"/>
        <w:ind w:right="556"/>
        <w:jc w:val="right"/>
      </w:pPr>
      <w:r>
        <w:t>выявлять наиболее важные проблемы для решения в учебных и жизненных ситуациях; самостоятельно составлять алгоритм решения задачи (или его часть), выбирать способ решения</w:t>
      </w:r>
      <w:r>
        <w:rPr>
          <w:spacing w:val="51"/>
          <w:w w:val="150"/>
        </w:rPr>
        <w:t xml:space="preserve"> </w:t>
      </w:r>
      <w:r>
        <w:t>учебной</w:t>
      </w:r>
      <w:r>
        <w:rPr>
          <w:spacing w:val="54"/>
          <w:w w:val="150"/>
        </w:rPr>
        <w:t xml:space="preserve"> </w:t>
      </w:r>
      <w:r>
        <w:t>задачи</w:t>
      </w:r>
      <w:r>
        <w:rPr>
          <w:spacing w:val="54"/>
          <w:w w:val="150"/>
        </w:rPr>
        <w:t xml:space="preserve"> </w:t>
      </w:r>
      <w:r>
        <w:t>с</w:t>
      </w:r>
      <w:r>
        <w:rPr>
          <w:spacing w:val="52"/>
          <w:w w:val="150"/>
        </w:rPr>
        <w:t xml:space="preserve"> </w:t>
      </w:r>
      <w:r>
        <w:t>учетом</w:t>
      </w:r>
      <w:r>
        <w:rPr>
          <w:spacing w:val="55"/>
          <w:w w:val="150"/>
        </w:rPr>
        <w:t xml:space="preserve"> </w:t>
      </w:r>
      <w:r>
        <w:t>имеющихся</w:t>
      </w:r>
      <w:r>
        <w:rPr>
          <w:spacing w:val="54"/>
          <w:w w:val="150"/>
        </w:rPr>
        <w:t xml:space="preserve"> </w:t>
      </w:r>
      <w:r>
        <w:t>ресурсов</w:t>
      </w:r>
      <w:r>
        <w:rPr>
          <w:spacing w:val="55"/>
          <w:w w:val="150"/>
        </w:rPr>
        <w:t xml:space="preserve"> </w:t>
      </w:r>
      <w:r>
        <w:t>и</w:t>
      </w:r>
      <w:r>
        <w:rPr>
          <w:spacing w:val="79"/>
        </w:rPr>
        <w:t xml:space="preserve"> </w:t>
      </w:r>
      <w:r>
        <w:t>собственных</w:t>
      </w:r>
      <w:r>
        <w:rPr>
          <w:spacing w:val="79"/>
        </w:rPr>
        <w:t xml:space="preserve"> </w:t>
      </w:r>
      <w:r>
        <w:rPr>
          <w:spacing w:val="-2"/>
        </w:rPr>
        <w:t>возможностей,</w:t>
      </w:r>
    </w:p>
    <w:p w:rsidR="00C31DE8" w:rsidRDefault="001F512D">
      <w:pPr>
        <w:pStyle w:val="a3"/>
        <w:spacing w:line="269" w:lineRule="exact"/>
        <w:ind w:firstLine="0"/>
      </w:pPr>
      <w:r>
        <w:t>аргументировать</w:t>
      </w:r>
      <w:r>
        <w:rPr>
          <w:spacing w:val="-5"/>
        </w:rPr>
        <w:t xml:space="preserve"> </w:t>
      </w:r>
      <w:r>
        <w:t>предлагаемые</w:t>
      </w:r>
      <w:r>
        <w:rPr>
          <w:spacing w:val="-7"/>
        </w:rPr>
        <w:t xml:space="preserve"> </w:t>
      </w:r>
      <w:r>
        <w:t>варианты</w:t>
      </w:r>
      <w:r>
        <w:rPr>
          <w:spacing w:val="-3"/>
        </w:rPr>
        <w:t xml:space="preserve"> </w:t>
      </w:r>
      <w:r>
        <w:rPr>
          <w:spacing w:val="-2"/>
        </w:rPr>
        <w:t>решений;</w:t>
      </w:r>
    </w:p>
    <w:p w:rsidR="00C31DE8" w:rsidRDefault="001F512D">
      <w:pPr>
        <w:pStyle w:val="a3"/>
        <w:spacing w:line="275" w:lineRule="exact"/>
        <w:ind w:left="1191" w:firstLine="0"/>
      </w:pPr>
      <w:r>
        <w:t>проводить</w:t>
      </w:r>
      <w:r>
        <w:rPr>
          <w:spacing w:val="-10"/>
        </w:rPr>
        <w:t xml:space="preserve"> </w:t>
      </w:r>
      <w:r>
        <w:t>выбор</w:t>
      </w:r>
      <w:r>
        <w:rPr>
          <w:spacing w:val="-5"/>
        </w:rPr>
        <w:t xml:space="preserve"> </w:t>
      </w:r>
      <w:r>
        <w:t>и</w:t>
      </w:r>
      <w:r>
        <w:rPr>
          <w:spacing w:val="-4"/>
        </w:rPr>
        <w:t xml:space="preserve"> </w:t>
      </w:r>
      <w:r>
        <w:t>брать</w:t>
      </w:r>
      <w:r>
        <w:rPr>
          <w:spacing w:val="-4"/>
        </w:rPr>
        <w:t xml:space="preserve"> </w:t>
      </w:r>
      <w:r>
        <w:t>за</w:t>
      </w:r>
      <w:r>
        <w:rPr>
          <w:spacing w:val="-7"/>
        </w:rPr>
        <w:t xml:space="preserve"> </w:t>
      </w:r>
      <w:r>
        <w:t>него</w:t>
      </w:r>
      <w:r>
        <w:rPr>
          <w:spacing w:val="-5"/>
        </w:rPr>
        <w:t xml:space="preserve"> </w:t>
      </w:r>
      <w:r>
        <w:t>ответственность</w:t>
      </w:r>
      <w:r>
        <w:rPr>
          <w:spacing w:val="2"/>
        </w:rPr>
        <w:t xml:space="preserve"> </w:t>
      </w:r>
      <w:r>
        <w:t>на</w:t>
      </w:r>
      <w:r>
        <w:rPr>
          <w:spacing w:val="-6"/>
        </w:rPr>
        <w:t xml:space="preserve"> </w:t>
      </w:r>
      <w:r>
        <w:rPr>
          <w:spacing w:val="-2"/>
        </w:rPr>
        <w:t>себя.</w:t>
      </w:r>
    </w:p>
    <w:p w:rsidR="00C31DE8" w:rsidRDefault="001F512D">
      <w:pPr>
        <w:pStyle w:val="a3"/>
        <w:spacing w:line="237" w:lineRule="auto"/>
        <w:ind w:right="572"/>
      </w:pPr>
      <w:r>
        <w:t>У обучающегося будут сформированы умения самоконтроля (рефлексии) как часть универсальных регулятивных учебных действий:</w:t>
      </w:r>
    </w:p>
    <w:p w:rsidR="00C31DE8" w:rsidRDefault="001F512D">
      <w:pPr>
        <w:pStyle w:val="a3"/>
        <w:spacing w:line="237" w:lineRule="auto"/>
        <w:ind w:left="1191" w:right="2882" w:firstLine="0"/>
      </w:pPr>
      <w:r>
        <w:t>владеть способами самоконтроля, самомотивации и рефлексии; давать</w:t>
      </w:r>
      <w:r>
        <w:rPr>
          <w:spacing w:val="-5"/>
        </w:rPr>
        <w:t xml:space="preserve"> </w:t>
      </w:r>
      <w:r>
        <w:t>оценку</w:t>
      </w:r>
      <w:r>
        <w:rPr>
          <w:spacing w:val="-6"/>
        </w:rPr>
        <w:t xml:space="preserve"> </w:t>
      </w:r>
      <w:r>
        <w:t>учебной</w:t>
      </w:r>
      <w:r>
        <w:rPr>
          <w:spacing w:val="-4"/>
        </w:rPr>
        <w:t xml:space="preserve"> </w:t>
      </w:r>
      <w:r>
        <w:t>ситуации</w:t>
      </w:r>
      <w:r>
        <w:rPr>
          <w:spacing w:val="-5"/>
        </w:rPr>
        <w:t xml:space="preserve"> </w:t>
      </w:r>
      <w:r>
        <w:t>и</w:t>
      </w:r>
      <w:r>
        <w:rPr>
          <w:spacing w:val="-2"/>
        </w:rPr>
        <w:t xml:space="preserve"> </w:t>
      </w:r>
      <w:r>
        <w:t>предлагать</w:t>
      </w:r>
      <w:r>
        <w:rPr>
          <w:spacing w:val="-4"/>
        </w:rPr>
        <w:t xml:space="preserve"> </w:t>
      </w:r>
      <w:r>
        <w:t>план</w:t>
      </w:r>
      <w:r>
        <w:rPr>
          <w:spacing w:val="-2"/>
        </w:rPr>
        <w:t xml:space="preserve"> </w:t>
      </w:r>
      <w:r>
        <w:t>ее</w:t>
      </w:r>
      <w:r>
        <w:rPr>
          <w:spacing w:val="-7"/>
        </w:rPr>
        <w:t xml:space="preserve"> </w:t>
      </w:r>
      <w:r>
        <w:t>изменения;</w:t>
      </w:r>
    </w:p>
    <w:p w:rsidR="00C31DE8" w:rsidRDefault="001F512D">
      <w:pPr>
        <w:pStyle w:val="a3"/>
        <w:spacing w:before="1"/>
        <w:ind w:right="574"/>
      </w:pPr>
      <w:r>
        <w:t>предвидеть трудности, которые могут возникнуть при решении учебной задачи, и адаптировать решение к меняющимся обстоятельствам;</w:t>
      </w:r>
    </w:p>
    <w:p w:rsidR="00C31DE8" w:rsidRDefault="001F512D">
      <w:pPr>
        <w:pStyle w:val="a3"/>
        <w:spacing w:before="2" w:line="237" w:lineRule="auto"/>
        <w:ind w:right="569"/>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C31DE8" w:rsidRDefault="001F512D">
      <w:pPr>
        <w:pStyle w:val="a3"/>
        <w:spacing w:before="4"/>
        <w:ind w:right="568"/>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C31DE8" w:rsidRDefault="001F512D">
      <w:pPr>
        <w:pStyle w:val="a3"/>
        <w:spacing w:before="5" w:line="237" w:lineRule="auto"/>
        <w:ind w:right="577"/>
      </w:pPr>
      <w:r>
        <w:t>У обучающегося будут сформированы умения эмоционального интеллекта как часть универсальных регулятивных учебных действий:</w:t>
      </w:r>
    </w:p>
    <w:p w:rsidR="00C31DE8" w:rsidRDefault="001F512D">
      <w:pPr>
        <w:pStyle w:val="a3"/>
        <w:ind w:right="555"/>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31DE8" w:rsidRDefault="001F512D">
      <w:pPr>
        <w:pStyle w:val="a3"/>
        <w:spacing w:before="1"/>
        <w:ind w:right="574"/>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31DE8" w:rsidRDefault="001F512D">
      <w:pPr>
        <w:pStyle w:val="a3"/>
        <w:spacing w:line="275" w:lineRule="exact"/>
        <w:ind w:left="1191" w:firstLine="0"/>
      </w:pPr>
      <w:r>
        <w:t>выявлять</w:t>
      </w:r>
      <w:r>
        <w:rPr>
          <w:spacing w:val="-6"/>
        </w:rPr>
        <w:t xml:space="preserve"> </w:t>
      </w:r>
      <w:r>
        <w:t>и</w:t>
      </w:r>
      <w:r>
        <w:rPr>
          <w:spacing w:val="-10"/>
        </w:rPr>
        <w:t xml:space="preserve"> </w:t>
      </w:r>
      <w:r>
        <w:t>анализировать</w:t>
      </w:r>
      <w:r>
        <w:rPr>
          <w:spacing w:val="-8"/>
        </w:rPr>
        <w:t xml:space="preserve"> </w:t>
      </w:r>
      <w:r>
        <w:t>причины</w:t>
      </w:r>
      <w:r>
        <w:rPr>
          <w:spacing w:val="-4"/>
        </w:rPr>
        <w:t xml:space="preserve"> </w:t>
      </w:r>
      <w:r>
        <w:rPr>
          <w:spacing w:val="-2"/>
        </w:rPr>
        <w:t>эмоций;</w:t>
      </w:r>
    </w:p>
    <w:p w:rsidR="00C31DE8" w:rsidRDefault="001F512D">
      <w:pPr>
        <w:pStyle w:val="a3"/>
        <w:spacing w:line="242" w:lineRule="auto"/>
        <w:ind w:right="547"/>
      </w:pPr>
      <w:r>
        <w:t>понимать мотивы и намерения другого человека, анализируя коммуникативно- интонационную ситуацию;</w:t>
      </w:r>
    </w:p>
    <w:p w:rsidR="00C31DE8" w:rsidRDefault="001F512D">
      <w:pPr>
        <w:pStyle w:val="a3"/>
        <w:spacing w:line="271" w:lineRule="exact"/>
        <w:ind w:left="1191" w:firstLine="0"/>
      </w:pPr>
      <w:r>
        <w:t>регулировать</w:t>
      </w:r>
      <w:r>
        <w:rPr>
          <w:spacing w:val="-6"/>
        </w:rPr>
        <w:t xml:space="preserve"> </w:t>
      </w:r>
      <w:r>
        <w:t>способ</w:t>
      </w:r>
      <w:r>
        <w:rPr>
          <w:spacing w:val="-7"/>
        </w:rPr>
        <w:t xml:space="preserve"> </w:t>
      </w:r>
      <w:r>
        <w:t>выражения</w:t>
      </w:r>
      <w:r>
        <w:rPr>
          <w:spacing w:val="-9"/>
        </w:rPr>
        <w:t xml:space="preserve"> </w:t>
      </w:r>
      <w:r>
        <w:t>собственных</w:t>
      </w:r>
      <w:r>
        <w:rPr>
          <w:spacing w:val="-9"/>
        </w:rPr>
        <w:t xml:space="preserve"> </w:t>
      </w:r>
      <w:r>
        <w:rPr>
          <w:spacing w:val="-2"/>
        </w:rPr>
        <w:t>эмоций.</w:t>
      </w:r>
    </w:p>
    <w:p w:rsidR="00C31DE8" w:rsidRDefault="001F512D">
      <w:pPr>
        <w:pStyle w:val="a3"/>
        <w:spacing w:before="14" w:line="237"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принимать</w:t>
      </w:r>
      <w:r>
        <w:rPr>
          <w:spacing w:val="40"/>
        </w:rPr>
        <w:t xml:space="preserve"> </w:t>
      </w:r>
      <w:r>
        <w:t>себя</w:t>
      </w:r>
      <w:r>
        <w:rPr>
          <w:spacing w:val="40"/>
        </w:rPr>
        <w:t xml:space="preserve"> </w:t>
      </w:r>
      <w:r>
        <w:t>и</w:t>
      </w:r>
      <w:r>
        <w:rPr>
          <w:spacing w:val="40"/>
        </w:rPr>
        <w:t xml:space="preserve"> </w:t>
      </w:r>
      <w:r>
        <w:t>других</w:t>
      </w:r>
      <w:r>
        <w:rPr>
          <w:spacing w:val="40"/>
        </w:rPr>
        <w:t xml:space="preserve"> </w:t>
      </w:r>
      <w:r>
        <w:t>как</w:t>
      </w:r>
      <w:r>
        <w:rPr>
          <w:spacing w:val="40"/>
        </w:rPr>
        <w:t xml:space="preserve"> </w:t>
      </w:r>
      <w:r>
        <w:t>часть</w:t>
      </w:r>
      <w:r>
        <w:rPr>
          <w:spacing w:val="40"/>
        </w:rPr>
        <w:t xml:space="preserve"> </w:t>
      </w:r>
      <w:r>
        <w:t>универсальных регулятивных учебных действий:</w:t>
      </w:r>
    </w:p>
    <w:p w:rsidR="00C31DE8" w:rsidRDefault="001F512D">
      <w:pPr>
        <w:pStyle w:val="a3"/>
        <w:spacing w:before="6" w:line="237" w:lineRule="auto"/>
        <w:jc w:val="left"/>
      </w:pPr>
      <w:r>
        <w:t>уважительно и осознанно относиться к другому человеку и его мнению, эстетическим предпочтениям и вкусам;</w:t>
      </w:r>
    </w:p>
    <w:p w:rsidR="00C31DE8" w:rsidRDefault="001F512D">
      <w:pPr>
        <w:pStyle w:val="a3"/>
        <w:spacing w:before="5" w:line="237" w:lineRule="auto"/>
        <w:ind w:right="581"/>
        <w:jc w:val="left"/>
      </w:pPr>
      <w:r>
        <w:t>признавать свое и чужое право на ошибку,</w:t>
      </w:r>
      <w:r>
        <w:rPr>
          <w:spacing w:val="28"/>
        </w:rPr>
        <w:t xml:space="preserve"> </w:t>
      </w:r>
      <w:r>
        <w:t>при обнаружении ошибки фокусироваться не на ней самой, а на способе улучшения результатов деятельности;</w:t>
      </w:r>
    </w:p>
    <w:p w:rsidR="00C31DE8" w:rsidRDefault="001F512D">
      <w:pPr>
        <w:pStyle w:val="a3"/>
        <w:spacing w:before="6" w:line="237" w:lineRule="auto"/>
        <w:ind w:left="1191" w:right="5761" w:firstLine="0"/>
        <w:jc w:val="left"/>
      </w:pPr>
      <w:r>
        <w:t>принимать</w:t>
      </w:r>
      <w:r>
        <w:rPr>
          <w:spacing w:val="-15"/>
        </w:rPr>
        <w:t xml:space="preserve"> </w:t>
      </w:r>
      <w:r>
        <w:t>себя</w:t>
      </w:r>
      <w:r>
        <w:rPr>
          <w:spacing w:val="-15"/>
        </w:rPr>
        <w:t xml:space="preserve"> </w:t>
      </w:r>
      <w:r>
        <w:t>и</w:t>
      </w:r>
      <w:r>
        <w:rPr>
          <w:spacing w:val="-15"/>
        </w:rPr>
        <w:t xml:space="preserve"> </w:t>
      </w:r>
      <w:r>
        <w:t>других,</w:t>
      </w:r>
      <w:r>
        <w:rPr>
          <w:spacing w:val="-10"/>
        </w:rPr>
        <w:t xml:space="preserve"> </w:t>
      </w:r>
      <w:r>
        <w:t>не</w:t>
      </w:r>
      <w:r>
        <w:rPr>
          <w:spacing w:val="-15"/>
        </w:rPr>
        <w:t xml:space="preserve"> </w:t>
      </w:r>
      <w:r>
        <w:t>осуждая; проявлять открытость;</w:t>
      </w:r>
    </w:p>
    <w:p w:rsidR="00C31DE8" w:rsidRDefault="001F512D">
      <w:pPr>
        <w:pStyle w:val="a3"/>
        <w:spacing w:before="4" w:line="275" w:lineRule="exact"/>
        <w:ind w:left="1191" w:firstLine="0"/>
      </w:pPr>
      <w:r>
        <w:t>осознавать</w:t>
      </w:r>
      <w:r>
        <w:rPr>
          <w:spacing w:val="-13"/>
        </w:rPr>
        <w:t xml:space="preserve"> </w:t>
      </w:r>
      <w:r>
        <w:t>невозможность</w:t>
      </w:r>
      <w:r>
        <w:rPr>
          <w:spacing w:val="-10"/>
        </w:rPr>
        <w:t xml:space="preserve"> </w:t>
      </w:r>
      <w:r>
        <w:t>контролировать</w:t>
      </w:r>
      <w:r>
        <w:rPr>
          <w:spacing w:val="-6"/>
        </w:rPr>
        <w:t xml:space="preserve"> </w:t>
      </w:r>
      <w:r>
        <w:t>все</w:t>
      </w:r>
      <w:r>
        <w:rPr>
          <w:spacing w:val="-15"/>
        </w:rPr>
        <w:t xml:space="preserve"> </w:t>
      </w:r>
      <w:r>
        <w:rPr>
          <w:spacing w:val="-2"/>
        </w:rPr>
        <w:t>вокруг.</w:t>
      </w:r>
    </w:p>
    <w:p w:rsidR="00C31DE8" w:rsidRDefault="001F512D">
      <w:pPr>
        <w:pStyle w:val="a3"/>
        <w:ind w:right="567"/>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w:t>
      </w:r>
      <w:r>
        <w:rPr>
          <w:spacing w:val="76"/>
        </w:rPr>
        <w:t xml:space="preserve">  </w:t>
      </w:r>
      <w:r>
        <w:t>личности</w:t>
      </w:r>
      <w:r>
        <w:rPr>
          <w:spacing w:val="76"/>
        </w:rPr>
        <w:t xml:space="preserve">  </w:t>
      </w:r>
      <w:r>
        <w:t>(управления</w:t>
      </w:r>
      <w:r>
        <w:rPr>
          <w:spacing w:val="78"/>
        </w:rPr>
        <w:t xml:space="preserve">  </w:t>
      </w:r>
      <w:r>
        <w:t>собой,</w:t>
      </w:r>
      <w:r>
        <w:rPr>
          <w:spacing w:val="74"/>
        </w:rPr>
        <w:t xml:space="preserve">  </w:t>
      </w:r>
      <w:r>
        <w:t>самодисциплины,</w:t>
      </w:r>
      <w:r>
        <w:rPr>
          <w:spacing w:val="77"/>
        </w:rPr>
        <w:t xml:space="preserve">  </w:t>
      </w:r>
      <w:r>
        <w:t>устойчивого</w:t>
      </w:r>
      <w:r>
        <w:rPr>
          <w:spacing w:val="76"/>
        </w:rPr>
        <w:t xml:space="preserve">  </w:t>
      </w:r>
      <w:r>
        <w:t>поведения,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эмоционального</w:t>
      </w:r>
      <w:r>
        <w:rPr>
          <w:spacing w:val="-10"/>
        </w:rPr>
        <w:t xml:space="preserve"> </w:t>
      </w:r>
      <w:r>
        <w:t>душевного</w:t>
      </w:r>
      <w:r>
        <w:rPr>
          <w:spacing w:val="-14"/>
        </w:rPr>
        <w:t xml:space="preserve"> </w:t>
      </w:r>
      <w:r>
        <w:rPr>
          <w:spacing w:val="-2"/>
        </w:rPr>
        <w:t>равновесия).</w:t>
      </w:r>
    </w:p>
    <w:p w:rsidR="00C31DE8" w:rsidRDefault="001F512D">
      <w:pPr>
        <w:pStyle w:val="a3"/>
        <w:spacing w:before="1" w:line="237" w:lineRule="auto"/>
        <w:ind w:right="571"/>
      </w:pPr>
      <w:r>
        <w:t xml:space="preserve">Предметные результаты освоения программы по музыке на уровне основного общего </w:t>
      </w:r>
      <w:r>
        <w:rPr>
          <w:spacing w:val="-2"/>
        </w:rPr>
        <w:t>образования.</w:t>
      </w:r>
    </w:p>
    <w:p w:rsidR="00C31DE8" w:rsidRDefault="001F512D">
      <w:pPr>
        <w:pStyle w:val="a3"/>
        <w:spacing w:before="8"/>
        <w:ind w:right="563"/>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31DE8" w:rsidRDefault="001F512D">
      <w:pPr>
        <w:pStyle w:val="a3"/>
        <w:spacing w:line="272" w:lineRule="exact"/>
        <w:ind w:left="1191" w:firstLine="0"/>
      </w:pPr>
      <w:r>
        <w:t>Обучающиеся,</w:t>
      </w:r>
      <w:r>
        <w:rPr>
          <w:spacing w:val="-9"/>
        </w:rPr>
        <w:t xml:space="preserve"> </w:t>
      </w:r>
      <w:r>
        <w:t>освоившие</w:t>
      </w:r>
      <w:r>
        <w:rPr>
          <w:spacing w:val="-15"/>
        </w:rPr>
        <w:t xml:space="preserve"> </w:t>
      </w:r>
      <w:r>
        <w:t>основную</w:t>
      </w:r>
      <w:r>
        <w:rPr>
          <w:spacing w:val="-6"/>
        </w:rPr>
        <w:t xml:space="preserve"> </w:t>
      </w:r>
      <w:r>
        <w:t>образовательную</w:t>
      </w:r>
      <w:r>
        <w:rPr>
          <w:spacing w:val="-5"/>
        </w:rPr>
        <w:t xml:space="preserve"> </w:t>
      </w:r>
      <w:r>
        <w:t>программу</w:t>
      </w:r>
      <w:r>
        <w:rPr>
          <w:spacing w:val="-14"/>
        </w:rPr>
        <w:t xml:space="preserve"> </w:t>
      </w:r>
      <w:r>
        <w:t>по</w:t>
      </w:r>
      <w:r>
        <w:rPr>
          <w:spacing w:val="-5"/>
        </w:rPr>
        <w:t xml:space="preserve"> </w:t>
      </w:r>
      <w:r>
        <w:rPr>
          <w:spacing w:val="-2"/>
        </w:rPr>
        <w:t>музыке:</w:t>
      </w:r>
    </w:p>
    <w:p w:rsidR="00C31DE8" w:rsidRDefault="001F512D">
      <w:pPr>
        <w:pStyle w:val="a3"/>
        <w:spacing w:before="3"/>
        <w:ind w:right="574"/>
      </w:pPr>
      <w:r>
        <w:t xml:space="preserve">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w:t>
      </w:r>
      <w:r>
        <w:rPr>
          <w:spacing w:val="-2"/>
        </w:rPr>
        <w:t>тему;</w:t>
      </w:r>
    </w:p>
    <w:p w:rsidR="00C31DE8" w:rsidRDefault="001F512D">
      <w:pPr>
        <w:pStyle w:val="a3"/>
        <w:spacing w:line="242" w:lineRule="auto"/>
        <w:ind w:right="570"/>
      </w:pPr>
      <w:r>
        <w:t>воспринимают российскую музыкальную культуру как целостное и самобытное цивилизационное явление;</w:t>
      </w:r>
    </w:p>
    <w:p w:rsidR="00C31DE8" w:rsidRDefault="001F512D">
      <w:pPr>
        <w:pStyle w:val="a3"/>
        <w:spacing w:line="242" w:lineRule="auto"/>
        <w:ind w:right="572"/>
      </w:pPr>
      <w:r>
        <w:t>знают достижения отечественных мастеров музыкальной культуры, испытывают гордость за них;</w:t>
      </w:r>
    </w:p>
    <w:p w:rsidR="00C31DE8" w:rsidRDefault="001F512D">
      <w:pPr>
        <w:pStyle w:val="a3"/>
        <w:ind w:right="551"/>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w:t>
      </w:r>
      <w:r>
        <w:rPr>
          <w:spacing w:val="-1"/>
        </w:rPr>
        <w:t xml:space="preserve"> </w:t>
      </w:r>
      <w:r>
        <w:t>ответственность за сохранение и передачу следующим поколениям музыкальной культуры своего народа);</w:t>
      </w:r>
    </w:p>
    <w:p w:rsidR="00C31DE8" w:rsidRDefault="001F512D">
      <w:pPr>
        <w:pStyle w:val="a3"/>
        <w:spacing w:line="237" w:lineRule="auto"/>
        <w:ind w:right="561"/>
      </w:pPr>
      <w:r>
        <w:t>понимают роль музыки как социально значимого явления, формирующего общественные</w:t>
      </w:r>
      <w:r>
        <w:rPr>
          <w:spacing w:val="-2"/>
        </w:rPr>
        <w:t xml:space="preserve"> </w:t>
      </w:r>
      <w:r>
        <w:t>вкусы и настроения,</w:t>
      </w:r>
      <w:r>
        <w:rPr>
          <w:spacing w:val="-1"/>
        </w:rPr>
        <w:t xml:space="preserve"> </w:t>
      </w:r>
      <w:r>
        <w:t>включенного в развитие политического, экономического, религиозного, иных аспектов развития общества.</w:t>
      </w:r>
    </w:p>
    <w:p w:rsidR="00C31DE8" w:rsidRDefault="001F512D">
      <w:pPr>
        <w:pStyle w:val="a3"/>
        <w:spacing w:line="275" w:lineRule="exact"/>
        <w:ind w:left="1191" w:firstLine="0"/>
      </w:pPr>
      <w:r>
        <w:t>К</w:t>
      </w:r>
      <w:r>
        <w:rPr>
          <w:spacing w:val="-11"/>
        </w:rPr>
        <w:t xml:space="preserve"> </w:t>
      </w:r>
      <w:r>
        <w:t>концу</w:t>
      </w:r>
      <w:r>
        <w:rPr>
          <w:spacing w:val="-10"/>
        </w:rPr>
        <w:t xml:space="preserve"> </w:t>
      </w:r>
      <w:r>
        <w:t>изучения</w:t>
      </w:r>
      <w:r>
        <w:rPr>
          <w:spacing w:val="-1"/>
        </w:rPr>
        <w:t xml:space="preserve"> </w:t>
      </w:r>
      <w:r>
        <w:t>модуля</w:t>
      </w:r>
      <w:r>
        <w:rPr>
          <w:spacing w:val="-1"/>
        </w:rPr>
        <w:t xml:space="preserve"> </w:t>
      </w:r>
      <w:r>
        <w:t>№</w:t>
      </w:r>
      <w:r>
        <w:rPr>
          <w:spacing w:val="-1"/>
        </w:rPr>
        <w:t xml:space="preserve"> </w:t>
      </w:r>
      <w:r>
        <w:t>1</w:t>
      </w:r>
      <w:r>
        <w:rPr>
          <w:spacing w:val="-5"/>
        </w:rPr>
        <w:t xml:space="preserve"> </w:t>
      </w:r>
      <w:r>
        <w:t>«Музыка</w:t>
      </w:r>
      <w:r>
        <w:rPr>
          <w:spacing w:val="-2"/>
        </w:rPr>
        <w:t xml:space="preserve"> </w:t>
      </w:r>
      <w:r>
        <w:t>моего</w:t>
      </w:r>
      <w:r>
        <w:rPr>
          <w:spacing w:val="-6"/>
        </w:rPr>
        <w:t xml:space="preserve"> </w:t>
      </w:r>
      <w:r>
        <w:t>края»</w:t>
      </w:r>
      <w:r>
        <w:rPr>
          <w:spacing w:val="-6"/>
        </w:rPr>
        <w:t xml:space="preserve"> </w:t>
      </w:r>
      <w:r>
        <w:t>обучающийся</w:t>
      </w:r>
      <w:r>
        <w:rPr>
          <w:spacing w:val="-5"/>
        </w:rPr>
        <w:t xml:space="preserve"> </w:t>
      </w:r>
      <w:r>
        <w:rPr>
          <w:spacing w:val="-2"/>
        </w:rPr>
        <w:t>научится:</w:t>
      </w:r>
    </w:p>
    <w:p w:rsidR="00C31DE8" w:rsidRDefault="001F512D">
      <w:pPr>
        <w:pStyle w:val="a3"/>
        <w:ind w:right="564"/>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w:t>
      </w:r>
      <w:r>
        <w:rPr>
          <w:spacing w:val="80"/>
        </w:rPr>
        <w:t xml:space="preserve"> </w:t>
      </w:r>
      <w:r>
        <w:t>коллективов своего края;</w:t>
      </w:r>
    </w:p>
    <w:p w:rsidR="00C31DE8" w:rsidRDefault="001F512D">
      <w:pPr>
        <w:pStyle w:val="a3"/>
        <w:spacing w:before="2" w:line="237" w:lineRule="auto"/>
        <w:ind w:right="560"/>
      </w:pPr>
      <w:r>
        <w:t>исполнять и оценивать образцы музыкального фольклора и сочинения композиторов своей малой родины.</w:t>
      </w:r>
    </w:p>
    <w:p w:rsidR="00C31DE8" w:rsidRDefault="001F512D">
      <w:pPr>
        <w:pStyle w:val="a3"/>
        <w:spacing w:before="6" w:line="237" w:lineRule="auto"/>
        <w:ind w:right="566"/>
      </w:pPr>
      <w:r>
        <w:t>К концу изучения модуля № 2 «Народное музыкальное творчество России» обучающийся научится:</w:t>
      </w:r>
    </w:p>
    <w:p w:rsidR="00C31DE8" w:rsidRDefault="001F512D">
      <w:pPr>
        <w:pStyle w:val="a3"/>
        <w:spacing w:before="3"/>
        <w:ind w:right="564"/>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C31DE8" w:rsidRDefault="001F512D">
      <w:pPr>
        <w:pStyle w:val="a3"/>
        <w:spacing w:line="242" w:lineRule="auto"/>
        <w:ind w:left="1191" w:right="573" w:firstLine="0"/>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w:t>
      </w:r>
    </w:p>
    <w:p w:rsidR="00C31DE8" w:rsidRDefault="001F512D">
      <w:pPr>
        <w:pStyle w:val="a3"/>
        <w:spacing w:line="271" w:lineRule="exact"/>
        <w:ind w:firstLine="0"/>
      </w:pPr>
      <w:r>
        <w:t>духовых,</w:t>
      </w:r>
      <w:r>
        <w:rPr>
          <w:spacing w:val="-10"/>
        </w:rPr>
        <w:t xml:space="preserve"> </w:t>
      </w:r>
      <w:r>
        <w:t>струнных,</w:t>
      </w:r>
      <w:r>
        <w:rPr>
          <w:spacing w:val="-2"/>
        </w:rPr>
        <w:t xml:space="preserve"> </w:t>
      </w:r>
      <w:r>
        <w:t>ударно-шумовых</w:t>
      </w:r>
      <w:r>
        <w:rPr>
          <w:spacing w:val="-12"/>
        </w:rPr>
        <w:t xml:space="preserve"> </w:t>
      </w:r>
      <w:r>
        <w:rPr>
          <w:spacing w:val="-2"/>
        </w:rPr>
        <w:t>инструментов;</w:t>
      </w:r>
    </w:p>
    <w:p w:rsidR="00C31DE8" w:rsidRDefault="001F512D">
      <w:pPr>
        <w:pStyle w:val="a3"/>
        <w:spacing w:before="1"/>
        <w:ind w:right="571"/>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31DE8" w:rsidRDefault="001F512D">
      <w:pPr>
        <w:pStyle w:val="a3"/>
        <w:spacing w:before="3" w:line="237" w:lineRule="auto"/>
        <w:ind w:left="1191" w:right="562" w:firstLine="0"/>
      </w:pPr>
      <w:r>
        <w:t>К концу изучения модуля № 3 «Русская классическая музыка» обучающийся научится: различать</w:t>
      </w:r>
      <w:r>
        <w:rPr>
          <w:spacing w:val="40"/>
        </w:rPr>
        <w:t xml:space="preserve"> </w:t>
      </w:r>
      <w:r>
        <w:t>на</w:t>
      </w:r>
      <w:r>
        <w:rPr>
          <w:spacing w:val="40"/>
        </w:rPr>
        <w:t xml:space="preserve"> </w:t>
      </w:r>
      <w:r>
        <w:t>слух</w:t>
      </w:r>
      <w:r>
        <w:rPr>
          <w:spacing w:val="40"/>
        </w:rPr>
        <w:t xml:space="preserve"> </w:t>
      </w:r>
      <w:r>
        <w:t>произведения</w:t>
      </w:r>
      <w:r>
        <w:rPr>
          <w:spacing w:val="40"/>
        </w:rPr>
        <w:t xml:space="preserve"> </w:t>
      </w:r>
      <w:r>
        <w:t>русских</w:t>
      </w:r>
      <w:r>
        <w:rPr>
          <w:spacing w:val="40"/>
        </w:rPr>
        <w:t xml:space="preserve"> </w:t>
      </w:r>
      <w:r>
        <w:t>композиторов-классиков,</w:t>
      </w:r>
      <w:r>
        <w:rPr>
          <w:spacing w:val="40"/>
        </w:rPr>
        <w:t xml:space="preserve"> </w:t>
      </w:r>
      <w:r>
        <w:t>называть</w:t>
      </w:r>
      <w:r>
        <w:rPr>
          <w:spacing w:val="40"/>
        </w:rPr>
        <w:t xml:space="preserve"> </w:t>
      </w:r>
      <w:r>
        <w:t>автора,</w:t>
      </w:r>
    </w:p>
    <w:p w:rsidR="00C31DE8" w:rsidRDefault="001F512D">
      <w:pPr>
        <w:pStyle w:val="a3"/>
        <w:spacing w:before="3" w:line="275" w:lineRule="exact"/>
        <w:ind w:firstLine="0"/>
      </w:pPr>
      <w:r>
        <w:rPr>
          <w:spacing w:val="-2"/>
        </w:rPr>
        <w:t>произведение,</w:t>
      </w:r>
      <w:r>
        <w:rPr>
          <w:spacing w:val="10"/>
        </w:rPr>
        <w:t xml:space="preserve"> </w:t>
      </w:r>
      <w:r>
        <w:rPr>
          <w:spacing w:val="-2"/>
        </w:rPr>
        <w:t>исполнительский</w:t>
      </w:r>
      <w:r>
        <w:rPr>
          <w:spacing w:val="10"/>
        </w:rPr>
        <w:t xml:space="preserve"> </w:t>
      </w:r>
      <w:r>
        <w:rPr>
          <w:spacing w:val="-2"/>
        </w:rPr>
        <w:t>состав;</w:t>
      </w:r>
    </w:p>
    <w:p w:rsidR="00C31DE8" w:rsidRDefault="001F512D">
      <w:pPr>
        <w:pStyle w:val="a3"/>
        <w:spacing w:line="242" w:lineRule="auto"/>
        <w:ind w:right="1047"/>
        <w:jc w:val="left"/>
      </w:pPr>
      <w:r>
        <w:t>характеризовать</w:t>
      </w:r>
      <w:r>
        <w:rPr>
          <w:spacing w:val="40"/>
        </w:rPr>
        <w:t xml:space="preserve"> </w:t>
      </w:r>
      <w:r>
        <w:t>музыкальный</w:t>
      </w:r>
      <w:r>
        <w:rPr>
          <w:spacing w:val="40"/>
        </w:rPr>
        <w:t xml:space="preserve"> </w:t>
      </w:r>
      <w:r>
        <w:t>образ</w:t>
      </w:r>
      <w:r>
        <w:rPr>
          <w:spacing w:val="40"/>
        </w:rPr>
        <w:t xml:space="preserve"> </w:t>
      </w:r>
      <w:r>
        <w:t>и</w:t>
      </w:r>
      <w:r>
        <w:rPr>
          <w:spacing w:val="40"/>
        </w:rPr>
        <w:t xml:space="preserve"> </w:t>
      </w:r>
      <w:r>
        <w:t>выразительные</w:t>
      </w:r>
      <w:r>
        <w:rPr>
          <w:spacing w:val="40"/>
        </w:rPr>
        <w:t xml:space="preserve"> </w:t>
      </w:r>
      <w:r>
        <w:t>средства,</w:t>
      </w:r>
      <w:r>
        <w:rPr>
          <w:spacing w:val="40"/>
        </w:rPr>
        <w:t xml:space="preserve"> </w:t>
      </w:r>
      <w:r>
        <w:t>использованные композитором, способы развития и форму строения музыкального произведения;</w:t>
      </w:r>
    </w:p>
    <w:p w:rsidR="00C31DE8" w:rsidRDefault="001F512D">
      <w:pPr>
        <w:pStyle w:val="a3"/>
        <w:spacing w:line="242" w:lineRule="auto"/>
        <w:ind w:right="1047"/>
        <w:jc w:val="left"/>
      </w:pPr>
      <w:r>
        <w:t>исполнять</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фрагментарно,</w:t>
      </w:r>
      <w:r>
        <w:rPr>
          <w:spacing w:val="40"/>
        </w:rPr>
        <w:t xml:space="preserve"> </w:t>
      </w:r>
      <w:r>
        <w:t>отдельными</w:t>
      </w:r>
      <w:r>
        <w:rPr>
          <w:spacing w:val="40"/>
        </w:rPr>
        <w:t xml:space="preserve"> </w:t>
      </w:r>
      <w:r>
        <w:t>темами)</w:t>
      </w:r>
      <w:r>
        <w:rPr>
          <w:spacing w:val="40"/>
        </w:rPr>
        <w:t xml:space="preserve"> </w:t>
      </w:r>
      <w:r>
        <w:t>сочинения</w:t>
      </w:r>
      <w:r>
        <w:rPr>
          <w:spacing w:val="40"/>
        </w:rPr>
        <w:t xml:space="preserve"> </w:t>
      </w:r>
      <w:r>
        <w:t>русских</w:t>
      </w:r>
      <w:r>
        <w:rPr>
          <w:spacing w:val="80"/>
        </w:rPr>
        <w:t xml:space="preserve"> </w:t>
      </w:r>
      <w:r>
        <w:rPr>
          <w:spacing w:val="-2"/>
        </w:rPr>
        <w:t>композиторов;</w:t>
      </w:r>
    </w:p>
    <w:p w:rsidR="00C31DE8" w:rsidRDefault="001F512D">
      <w:pPr>
        <w:pStyle w:val="a3"/>
        <w:spacing w:line="242" w:lineRule="auto"/>
        <w:jc w:val="left"/>
      </w:pPr>
      <w:r>
        <w:t>характеризовать</w:t>
      </w:r>
      <w:r>
        <w:rPr>
          <w:spacing w:val="35"/>
        </w:rPr>
        <w:t xml:space="preserve"> </w:t>
      </w:r>
      <w:r>
        <w:t>творчество</w:t>
      </w:r>
      <w:r>
        <w:rPr>
          <w:spacing w:val="37"/>
        </w:rPr>
        <w:t xml:space="preserve"> </w:t>
      </w:r>
      <w:r>
        <w:t>не</w:t>
      </w:r>
      <w:r>
        <w:rPr>
          <w:spacing w:val="36"/>
        </w:rPr>
        <w:t xml:space="preserve"> </w:t>
      </w:r>
      <w:r>
        <w:t>менее</w:t>
      </w:r>
      <w:r>
        <w:rPr>
          <w:spacing w:val="36"/>
        </w:rPr>
        <w:t xml:space="preserve"> </w:t>
      </w:r>
      <w:r>
        <w:t>двух</w:t>
      </w:r>
      <w:r>
        <w:rPr>
          <w:spacing w:val="32"/>
        </w:rPr>
        <w:t xml:space="preserve"> </w:t>
      </w:r>
      <w:r>
        <w:t>отечественных</w:t>
      </w:r>
      <w:r>
        <w:rPr>
          <w:spacing w:val="33"/>
        </w:rPr>
        <w:t xml:space="preserve"> </w:t>
      </w:r>
      <w:r>
        <w:t>композиторов-</w:t>
      </w:r>
      <w:r>
        <w:rPr>
          <w:spacing w:val="33"/>
        </w:rPr>
        <w:t xml:space="preserve"> </w:t>
      </w:r>
      <w:r>
        <w:t>классиков, приводить примеры наиболее известных сочинений.</w:t>
      </w:r>
    </w:p>
    <w:p w:rsidR="00C31DE8" w:rsidRDefault="001F512D">
      <w:pPr>
        <w:pStyle w:val="a3"/>
        <w:spacing w:line="237" w:lineRule="auto"/>
        <w:jc w:val="left"/>
      </w:pPr>
      <w:r>
        <w:t>К</w:t>
      </w:r>
      <w:r>
        <w:rPr>
          <w:spacing w:val="75"/>
        </w:rPr>
        <w:t xml:space="preserve"> </w:t>
      </w:r>
      <w:r>
        <w:t>концу</w:t>
      </w:r>
      <w:r>
        <w:rPr>
          <w:spacing w:val="40"/>
        </w:rPr>
        <w:t xml:space="preserve"> </w:t>
      </w:r>
      <w:r>
        <w:t>изучения</w:t>
      </w:r>
      <w:r>
        <w:rPr>
          <w:spacing w:val="78"/>
        </w:rPr>
        <w:t xml:space="preserve"> </w:t>
      </w:r>
      <w:r>
        <w:t>модуля</w:t>
      </w:r>
      <w:r>
        <w:rPr>
          <w:spacing w:val="77"/>
        </w:rPr>
        <w:t xml:space="preserve"> </w:t>
      </w:r>
      <w:r>
        <w:t>№</w:t>
      </w:r>
      <w:r>
        <w:rPr>
          <w:spacing w:val="78"/>
        </w:rPr>
        <w:t xml:space="preserve"> </w:t>
      </w:r>
      <w:r>
        <w:t>4</w:t>
      </w:r>
      <w:r>
        <w:rPr>
          <w:spacing w:val="40"/>
        </w:rPr>
        <w:t xml:space="preserve"> </w:t>
      </w:r>
      <w:r>
        <w:t>«Жанры</w:t>
      </w:r>
      <w:r>
        <w:rPr>
          <w:spacing w:val="75"/>
        </w:rPr>
        <w:t xml:space="preserve"> </w:t>
      </w:r>
      <w:r>
        <w:t>музыкального</w:t>
      </w:r>
      <w:r>
        <w:rPr>
          <w:spacing w:val="78"/>
        </w:rPr>
        <w:t xml:space="preserve"> </w:t>
      </w:r>
      <w:r>
        <w:t>искусства»</w:t>
      </w:r>
      <w:r>
        <w:rPr>
          <w:spacing w:val="40"/>
        </w:rPr>
        <w:t xml:space="preserve"> </w:t>
      </w:r>
      <w:r>
        <w:t xml:space="preserve">обучающийся </w:t>
      </w:r>
      <w:r>
        <w:rPr>
          <w:spacing w:val="-2"/>
        </w:rPr>
        <w:t>научится:</w:t>
      </w:r>
    </w:p>
    <w:p w:rsidR="00C31DE8" w:rsidRDefault="001F512D">
      <w:pPr>
        <w:pStyle w:val="a3"/>
        <w:jc w:val="left"/>
      </w:pPr>
      <w:r>
        <w:t>различать</w:t>
      </w:r>
      <w:r>
        <w:rPr>
          <w:spacing w:val="-3"/>
        </w:rPr>
        <w:t xml:space="preserve"> </w:t>
      </w:r>
      <w:r>
        <w:t>и</w:t>
      </w:r>
      <w:r>
        <w:rPr>
          <w:spacing w:val="-8"/>
        </w:rPr>
        <w:t xml:space="preserve"> </w:t>
      </w:r>
      <w:r>
        <w:t>характеризовать</w:t>
      </w:r>
      <w:r>
        <w:rPr>
          <w:spacing w:val="-7"/>
        </w:rPr>
        <w:t xml:space="preserve"> </w:t>
      </w:r>
      <w:r>
        <w:t>жанры</w:t>
      </w:r>
      <w:r>
        <w:rPr>
          <w:spacing w:val="-7"/>
        </w:rPr>
        <w:t xml:space="preserve"> </w:t>
      </w:r>
      <w:r>
        <w:t>музыки</w:t>
      </w:r>
      <w:r>
        <w:rPr>
          <w:spacing w:val="-3"/>
        </w:rPr>
        <w:t xml:space="preserve"> </w:t>
      </w:r>
      <w:r>
        <w:t>(театральные,</w:t>
      </w:r>
      <w:r>
        <w:rPr>
          <w:spacing w:val="-7"/>
        </w:rPr>
        <w:t xml:space="preserve"> </w:t>
      </w:r>
      <w:r>
        <w:t>камерные</w:t>
      </w:r>
      <w:r>
        <w:rPr>
          <w:spacing w:val="-5"/>
        </w:rPr>
        <w:t xml:space="preserve"> </w:t>
      </w:r>
      <w:r>
        <w:t>и</w:t>
      </w:r>
      <w:r>
        <w:rPr>
          <w:spacing w:val="-8"/>
        </w:rPr>
        <w:t xml:space="preserve"> </w:t>
      </w:r>
      <w:r>
        <w:t>симфонические, вокальные и инструментальные), знать их разновидности, приводить примеры;</w:t>
      </w:r>
    </w:p>
    <w:p w:rsidR="00C31DE8" w:rsidRDefault="001F512D">
      <w:pPr>
        <w:pStyle w:val="a3"/>
        <w:tabs>
          <w:tab w:val="left" w:pos="2842"/>
          <w:tab w:val="left" w:pos="4139"/>
          <w:tab w:val="left" w:pos="5786"/>
          <w:tab w:val="left" w:pos="6218"/>
          <w:tab w:val="left" w:pos="6838"/>
          <w:tab w:val="left" w:pos="7654"/>
          <w:tab w:val="left" w:pos="9109"/>
        </w:tabs>
        <w:spacing w:line="237" w:lineRule="auto"/>
        <w:ind w:left="1191" w:right="591" w:firstLine="0"/>
        <w:jc w:val="left"/>
      </w:pPr>
      <w:r>
        <w:t xml:space="preserve">рассуждать о круге образов и средствах их воплощения, типичных для данного жанра; </w:t>
      </w:r>
      <w:r>
        <w:rPr>
          <w:spacing w:val="-2"/>
        </w:rPr>
        <w:t>выразительно</w:t>
      </w:r>
      <w:r>
        <w:tab/>
      </w:r>
      <w:r>
        <w:rPr>
          <w:spacing w:val="-2"/>
        </w:rPr>
        <w:t>исполнять</w:t>
      </w:r>
      <w:r>
        <w:tab/>
      </w:r>
      <w:r>
        <w:rPr>
          <w:spacing w:val="-2"/>
        </w:rPr>
        <w:t>произведения</w:t>
      </w:r>
      <w:r>
        <w:tab/>
      </w:r>
      <w:r>
        <w:rPr>
          <w:spacing w:val="-6"/>
        </w:rPr>
        <w:t>(в</w:t>
      </w:r>
      <w:r>
        <w:tab/>
      </w:r>
      <w:r>
        <w:rPr>
          <w:spacing w:val="-4"/>
        </w:rPr>
        <w:t>том</w:t>
      </w:r>
      <w:r>
        <w:tab/>
      </w:r>
      <w:r>
        <w:rPr>
          <w:spacing w:val="-2"/>
        </w:rPr>
        <w:t>числе</w:t>
      </w:r>
      <w:r>
        <w:tab/>
      </w:r>
      <w:r>
        <w:rPr>
          <w:spacing w:val="-2"/>
        </w:rPr>
        <w:t>фрагменты)</w:t>
      </w:r>
      <w:r>
        <w:tab/>
      </w:r>
      <w:r>
        <w:rPr>
          <w:spacing w:val="-4"/>
        </w:rPr>
        <w:t>вокальных,</w:t>
      </w:r>
    </w:p>
    <w:p w:rsidR="00C31DE8" w:rsidRDefault="001F512D">
      <w:pPr>
        <w:pStyle w:val="a3"/>
        <w:ind w:firstLine="0"/>
        <w:jc w:val="left"/>
      </w:pPr>
      <w:r>
        <w:rPr>
          <w:spacing w:val="-2"/>
        </w:rPr>
        <w:t>инструментальных</w:t>
      </w:r>
      <w:r>
        <w:rPr>
          <w:spacing w:val="10"/>
        </w:rPr>
        <w:t xml:space="preserve"> </w:t>
      </w:r>
      <w:r>
        <w:rPr>
          <w:spacing w:val="-2"/>
        </w:rPr>
        <w:t>и</w:t>
      </w:r>
      <w:r>
        <w:rPr>
          <w:spacing w:val="15"/>
        </w:rPr>
        <w:t xml:space="preserve"> </w:t>
      </w:r>
      <w:r>
        <w:rPr>
          <w:spacing w:val="-2"/>
        </w:rPr>
        <w:t>музыкально-театральных</w:t>
      </w:r>
      <w:r>
        <w:rPr>
          <w:spacing w:val="2"/>
        </w:rPr>
        <w:t xml:space="preserve"> </w:t>
      </w:r>
      <w:r>
        <w:rPr>
          <w:spacing w:val="-2"/>
        </w:rPr>
        <w:t>жанров.</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left="1191" w:right="3955" w:firstLine="0"/>
      </w:pPr>
      <w:r>
        <w:lastRenderedPageBreak/>
        <w:t>К</w:t>
      </w:r>
      <w:r>
        <w:rPr>
          <w:spacing w:val="-4"/>
        </w:rPr>
        <w:t xml:space="preserve"> </w:t>
      </w:r>
      <w:r>
        <w:t>концу</w:t>
      </w:r>
      <w:r>
        <w:rPr>
          <w:spacing w:val="-11"/>
        </w:rPr>
        <w:t xml:space="preserve"> </w:t>
      </w:r>
      <w:r>
        <w:t>изучения</w:t>
      </w:r>
      <w:r>
        <w:rPr>
          <w:spacing w:val="-1"/>
        </w:rPr>
        <w:t xml:space="preserve"> </w:t>
      </w:r>
      <w:r>
        <w:t>модуля</w:t>
      </w:r>
      <w:r>
        <w:rPr>
          <w:spacing w:val="-2"/>
        </w:rPr>
        <w:t xml:space="preserve"> </w:t>
      </w:r>
      <w:r>
        <w:t>№</w:t>
      </w:r>
      <w:r>
        <w:rPr>
          <w:spacing w:val="-2"/>
        </w:rPr>
        <w:t xml:space="preserve"> </w:t>
      </w:r>
      <w:r>
        <w:t>5</w:t>
      </w:r>
      <w:r>
        <w:rPr>
          <w:spacing w:val="-3"/>
        </w:rPr>
        <w:t xml:space="preserve"> </w:t>
      </w:r>
      <w:r>
        <w:t>«Музыка</w:t>
      </w:r>
      <w:r>
        <w:rPr>
          <w:spacing w:val="-3"/>
        </w:rPr>
        <w:t xml:space="preserve"> </w:t>
      </w:r>
      <w:r>
        <w:t>народов мира» обучающийся научится:</w:t>
      </w:r>
    </w:p>
    <w:p w:rsidR="00C31DE8" w:rsidRDefault="001F512D">
      <w:pPr>
        <w:pStyle w:val="a3"/>
        <w:ind w:right="566"/>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C31DE8" w:rsidRDefault="001F512D">
      <w:pPr>
        <w:pStyle w:val="a3"/>
        <w:spacing w:before="5" w:line="237" w:lineRule="auto"/>
        <w:ind w:left="1191" w:right="573" w:firstLine="0"/>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w:t>
      </w:r>
    </w:p>
    <w:p w:rsidR="00C31DE8" w:rsidRDefault="001F512D">
      <w:pPr>
        <w:pStyle w:val="a3"/>
        <w:spacing w:line="275" w:lineRule="exact"/>
        <w:ind w:firstLine="0"/>
      </w:pPr>
      <w:r>
        <w:t>духовых,</w:t>
      </w:r>
      <w:r>
        <w:rPr>
          <w:spacing w:val="-9"/>
        </w:rPr>
        <w:t xml:space="preserve"> </w:t>
      </w:r>
      <w:r>
        <w:t>струнных,</w:t>
      </w:r>
      <w:r>
        <w:rPr>
          <w:spacing w:val="-2"/>
        </w:rPr>
        <w:t xml:space="preserve"> </w:t>
      </w:r>
      <w:r>
        <w:t>ударно-шумовых</w:t>
      </w:r>
      <w:r>
        <w:rPr>
          <w:spacing w:val="-12"/>
        </w:rPr>
        <w:t xml:space="preserve"> </w:t>
      </w:r>
      <w:r>
        <w:rPr>
          <w:spacing w:val="-2"/>
        </w:rPr>
        <w:t>инструментов;</w:t>
      </w:r>
    </w:p>
    <w:p w:rsidR="00C31DE8" w:rsidRDefault="001F512D">
      <w:pPr>
        <w:pStyle w:val="a3"/>
        <w:spacing w:before="3"/>
        <w:ind w:right="547"/>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C31DE8" w:rsidRDefault="001F512D">
      <w:pPr>
        <w:pStyle w:val="a3"/>
        <w:spacing w:line="242" w:lineRule="auto"/>
        <w:ind w:right="577"/>
      </w:pPr>
      <w:r>
        <w:t xml:space="preserve">К концу изучения модуля № 6 «Европейская классическая музыка» обучающийся </w:t>
      </w:r>
      <w:r>
        <w:rPr>
          <w:spacing w:val="-2"/>
        </w:rPr>
        <w:t>научится:</w:t>
      </w:r>
    </w:p>
    <w:p w:rsidR="00C31DE8" w:rsidRDefault="001F512D">
      <w:pPr>
        <w:pStyle w:val="a3"/>
        <w:spacing w:line="242" w:lineRule="auto"/>
        <w:ind w:left="1191" w:right="2301" w:firstLine="0"/>
      </w:pPr>
      <w:r>
        <w:t>различать на</w:t>
      </w:r>
      <w:r>
        <w:rPr>
          <w:spacing w:val="-7"/>
        </w:rPr>
        <w:t xml:space="preserve"> </w:t>
      </w:r>
      <w:r>
        <w:t>слух</w:t>
      </w:r>
      <w:r>
        <w:rPr>
          <w:spacing w:val="-5"/>
        </w:rPr>
        <w:t xml:space="preserve"> </w:t>
      </w:r>
      <w:r>
        <w:t>произведения</w:t>
      </w:r>
      <w:r>
        <w:rPr>
          <w:spacing w:val="-5"/>
        </w:rPr>
        <w:t xml:space="preserve"> </w:t>
      </w:r>
      <w:r>
        <w:t>европейских</w:t>
      </w:r>
      <w:r>
        <w:rPr>
          <w:spacing w:val="-5"/>
        </w:rPr>
        <w:t xml:space="preserve"> </w:t>
      </w:r>
      <w:r>
        <w:t>композиторов-классиков, называть автора, произведение, исполнительский состав;</w:t>
      </w:r>
    </w:p>
    <w:p w:rsidR="00C31DE8" w:rsidRDefault="001F512D">
      <w:pPr>
        <w:pStyle w:val="a3"/>
        <w:spacing w:before="8" w:line="237" w:lineRule="auto"/>
        <w:ind w:right="572"/>
      </w:pPr>
      <w:r>
        <w:t>определять принадлежность музыкального произведения к одному из художественных стилей (барокко, классицизм, романтизм, импрессионизм);</w:t>
      </w:r>
    </w:p>
    <w:p w:rsidR="00C31DE8" w:rsidRDefault="001F512D">
      <w:pPr>
        <w:pStyle w:val="a3"/>
        <w:spacing w:line="242" w:lineRule="auto"/>
        <w:ind w:left="1191" w:right="556" w:firstLine="0"/>
      </w:pPr>
      <w:r>
        <w:t>исполнять (в том числе фрагментарно) сочинения композиторов-классиков; характеризовать</w:t>
      </w:r>
      <w:r>
        <w:rPr>
          <w:spacing w:val="80"/>
        </w:rPr>
        <w:t xml:space="preserve"> </w:t>
      </w:r>
      <w:r>
        <w:t>музыкальный</w:t>
      </w:r>
      <w:r>
        <w:rPr>
          <w:spacing w:val="80"/>
        </w:rPr>
        <w:t xml:space="preserve"> </w:t>
      </w:r>
      <w:r>
        <w:t>образ</w:t>
      </w:r>
      <w:r>
        <w:rPr>
          <w:spacing w:val="80"/>
        </w:rPr>
        <w:t xml:space="preserve"> </w:t>
      </w:r>
      <w:r>
        <w:t>и</w:t>
      </w:r>
      <w:r>
        <w:rPr>
          <w:spacing w:val="80"/>
        </w:rPr>
        <w:t xml:space="preserve"> </w:t>
      </w:r>
      <w:r>
        <w:t>выразительные</w:t>
      </w:r>
      <w:r>
        <w:rPr>
          <w:spacing w:val="80"/>
        </w:rPr>
        <w:t xml:space="preserve"> </w:t>
      </w:r>
      <w:r>
        <w:t>средства,</w:t>
      </w:r>
      <w:r>
        <w:rPr>
          <w:spacing w:val="80"/>
        </w:rPr>
        <w:t xml:space="preserve"> </w:t>
      </w:r>
      <w:r>
        <w:t>использованные</w:t>
      </w:r>
    </w:p>
    <w:p w:rsidR="00C31DE8" w:rsidRDefault="001F512D">
      <w:pPr>
        <w:pStyle w:val="a3"/>
        <w:spacing w:line="242" w:lineRule="auto"/>
        <w:ind w:left="1191" w:right="564" w:hanging="567"/>
      </w:pPr>
      <w:r>
        <w:t>композитором, способы развития и форму строения музыкального произведения; характеризовать</w:t>
      </w:r>
      <w:r>
        <w:rPr>
          <w:spacing w:val="80"/>
          <w:w w:val="150"/>
        </w:rPr>
        <w:t xml:space="preserve"> </w:t>
      </w:r>
      <w:r>
        <w:t>творчество</w:t>
      </w:r>
      <w:r>
        <w:rPr>
          <w:spacing w:val="80"/>
          <w:w w:val="150"/>
        </w:rPr>
        <w:t xml:space="preserve"> </w:t>
      </w:r>
      <w:r>
        <w:t>не</w:t>
      </w:r>
      <w:r>
        <w:rPr>
          <w:spacing w:val="80"/>
          <w:w w:val="150"/>
        </w:rPr>
        <w:t xml:space="preserve"> </w:t>
      </w:r>
      <w:r>
        <w:t>менее</w:t>
      </w:r>
      <w:r>
        <w:rPr>
          <w:spacing w:val="80"/>
          <w:w w:val="150"/>
        </w:rPr>
        <w:t xml:space="preserve"> </w:t>
      </w:r>
      <w:r>
        <w:t>двух</w:t>
      </w:r>
      <w:r>
        <w:rPr>
          <w:spacing w:val="80"/>
          <w:w w:val="150"/>
        </w:rPr>
        <w:t xml:space="preserve"> </w:t>
      </w:r>
      <w:r>
        <w:t>композиторов-классиков,</w:t>
      </w:r>
      <w:r>
        <w:rPr>
          <w:spacing w:val="80"/>
          <w:w w:val="150"/>
        </w:rPr>
        <w:t xml:space="preserve"> </w:t>
      </w:r>
      <w:r>
        <w:t>приводить</w:t>
      </w:r>
    </w:p>
    <w:p w:rsidR="00C31DE8" w:rsidRDefault="001F512D">
      <w:pPr>
        <w:pStyle w:val="a3"/>
        <w:spacing w:line="271" w:lineRule="exact"/>
        <w:ind w:firstLine="0"/>
      </w:pPr>
      <w:r>
        <w:t>примеры</w:t>
      </w:r>
      <w:r>
        <w:rPr>
          <w:spacing w:val="-4"/>
        </w:rPr>
        <w:t xml:space="preserve"> </w:t>
      </w:r>
      <w:r>
        <w:t>наиболее</w:t>
      </w:r>
      <w:r>
        <w:rPr>
          <w:spacing w:val="-7"/>
        </w:rPr>
        <w:t xml:space="preserve"> </w:t>
      </w:r>
      <w:r>
        <w:t>известных</w:t>
      </w:r>
      <w:r>
        <w:rPr>
          <w:spacing w:val="-9"/>
        </w:rPr>
        <w:t xml:space="preserve"> </w:t>
      </w:r>
      <w:r>
        <w:rPr>
          <w:spacing w:val="-2"/>
        </w:rPr>
        <w:t>сочинений.</w:t>
      </w:r>
    </w:p>
    <w:p w:rsidR="00C31DE8" w:rsidRDefault="001F512D">
      <w:pPr>
        <w:pStyle w:val="a3"/>
        <w:spacing w:line="275" w:lineRule="exact"/>
        <w:ind w:left="1191" w:firstLine="0"/>
      </w:pPr>
      <w:r>
        <w:t>К</w:t>
      </w:r>
      <w:r>
        <w:rPr>
          <w:spacing w:val="-10"/>
        </w:rPr>
        <w:t xml:space="preserve"> </w:t>
      </w:r>
      <w:r>
        <w:t>концу</w:t>
      </w:r>
      <w:r>
        <w:rPr>
          <w:spacing w:val="-14"/>
        </w:rPr>
        <w:t xml:space="preserve"> </w:t>
      </w:r>
      <w:r>
        <w:t>изучения модуля</w:t>
      </w:r>
      <w:r>
        <w:rPr>
          <w:spacing w:val="-6"/>
        </w:rPr>
        <w:t xml:space="preserve"> </w:t>
      </w:r>
      <w:r>
        <w:t>№</w:t>
      </w:r>
      <w:r>
        <w:rPr>
          <w:spacing w:val="-4"/>
        </w:rPr>
        <w:t xml:space="preserve"> </w:t>
      </w:r>
      <w:r>
        <w:t>7</w:t>
      </w:r>
      <w:r>
        <w:rPr>
          <w:spacing w:val="-5"/>
        </w:rPr>
        <w:t xml:space="preserve"> </w:t>
      </w:r>
      <w:r>
        <w:t>«Духовная музыка»</w:t>
      </w:r>
      <w:r>
        <w:rPr>
          <w:spacing w:val="-10"/>
        </w:rPr>
        <w:t xml:space="preserve"> </w:t>
      </w:r>
      <w:r>
        <w:t>обучающийся</w:t>
      </w:r>
      <w:r>
        <w:rPr>
          <w:spacing w:val="1"/>
        </w:rPr>
        <w:t xml:space="preserve"> </w:t>
      </w:r>
      <w:r>
        <w:rPr>
          <w:spacing w:val="-2"/>
        </w:rPr>
        <w:t>научится:</w:t>
      </w:r>
    </w:p>
    <w:p w:rsidR="00C31DE8" w:rsidRDefault="001F512D">
      <w:pPr>
        <w:pStyle w:val="a3"/>
        <w:spacing w:line="242" w:lineRule="auto"/>
        <w:ind w:right="568"/>
      </w:pPr>
      <w:r>
        <w:t xml:space="preserve">различать и характеризовать жанры и произведения русской и европейской духовной </w:t>
      </w:r>
      <w:r>
        <w:rPr>
          <w:spacing w:val="-2"/>
        </w:rPr>
        <w:t>музыки;</w:t>
      </w:r>
    </w:p>
    <w:p w:rsidR="00C31DE8" w:rsidRDefault="001F512D">
      <w:pPr>
        <w:pStyle w:val="a3"/>
        <w:spacing w:line="242" w:lineRule="auto"/>
        <w:ind w:left="1191" w:right="2418" w:firstLine="0"/>
      </w:pPr>
      <w:r>
        <w:t>исполнять произведения русской и европейской духовной музыки; приводить</w:t>
      </w:r>
      <w:r>
        <w:rPr>
          <w:spacing w:val="-5"/>
        </w:rPr>
        <w:t xml:space="preserve"> </w:t>
      </w:r>
      <w:r>
        <w:t>примеры</w:t>
      </w:r>
      <w:r>
        <w:rPr>
          <w:spacing w:val="-4"/>
        </w:rPr>
        <w:t xml:space="preserve"> </w:t>
      </w:r>
      <w:r>
        <w:t>сочинений духовной</w:t>
      </w:r>
      <w:r>
        <w:rPr>
          <w:spacing w:val="-6"/>
        </w:rPr>
        <w:t xml:space="preserve"> </w:t>
      </w:r>
      <w:r>
        <w:t>музыки, называть</w:t>
      </w:r>
      <w:r>
        <w:rPr>
          <w:spacing w:val="-5"/>
        </w:rPr>
        <w:t xml:space="preserve"> </w:t>
      </w:r>
      <w:r>
        <w:t>их</w:t>
      </w:r>
      <w:r>
        <w:rPr>
          <w:spacing w:val="-8"/>
        </w:rPr>
        <w:t xml:space="preserve"> </w:t>
      </w:r>
      <w:r>
        <w:t>автора.</w:t>
      </w:r>
    </w:p>
    <w:p w:rsidR="00C31DE8" w:rsidRDefault="001F512D">
      <w:pPr>
        <w:pStyle w:val="a3"/>
        <w:spacing w:line="242" w:lineRule="auto"/>
        <w:ind w:right="568"/>
      </w:pPr>
      <w:r>
        <w:t>К концу</w:t>
      </w:r>
      <w:r>
        <w:rPr>
          <w:spacing w:val="-1"/>
        </w:rPr>
        <w:t xml:space="preserve"> </w:t>
      </w:r>
      <w:r>
        <w:t>изучения модуля № 8 «Современная музыка: основные жанры и направления» обучающийся научится:</w:t>
      </w:r>
    </w:p>
    <w:p w:rsidR="00C31DE8" w:rsidRDefault="001F512D">
      <w:pPr>
        <w:pStyle w:val="a3"/>
        <w:spacing w:line="242" w:lineRule="auto"/>
        <w:ind w:left="1191" w:right="567" w:firstLine="0"/>
      </w:pPr>
      <w:r>
        <w:t>определять и характеризовать стили, направления и жанры современной музыки; различать</w:t>
      </w:r>
      <w:r>
        <w:rPr>
          <w:spacing w:val="69"/>
        </w:rPr>
        <w:t xml:space="preserve"> </w:t>
      </w:r>
      <w:r>
        <w:t>и</w:t>
      </w:r>
      <w:r>
        <w:rPr>
          <w:spacing w:val="40"/>
        </w:rPr>
        <w:t xml:space="preserve"> </w:t>
      </w:r>
      <w:r>
        <w:t>определять</w:t>
      </w:r>
      <w:r>
        <w:rPr>
          <w:spacing w:val="73"/>
        </w:rPr>
        <w:t xml:space="preserve"> </w:t>
      </w:r>
      <w:r>
        <w:t>на</w:t>
      </w:r>
      <w:r>
        <w:rPr>
          <w:spacing w:val="40"/>
        </w:rPr>
        <w:t xml:space="preserve"> </w:t>
      </w:r>
      <w:r>
        <w:t>слух</w:t>
      </w:r>
      <w:r>
        <w:rPr>
          <w:spacing w:val="67"/>
        </w:rPr>
        <w:t xml:space="preserve"> </w:t>
      </w:r>
      <w:r>
        <w:t>виды</w:t>
      </w:r>
      <w:r>
        <w:rPr>
          <w:spacing w:val="69"/>
        </w:rPr>
        <w:t xml:space="preserve"> </w:t>
      </w:r>
      <w:r>
        <w:t>оркестров,</w:t>
      </w:r>
      <w:r>
        <w:rPr>
          <w:spacing w:val="70"/>
        </w:rPr>
        <w:t xml:space="preserve"> </w:t>
      </w:r>
      <w:r>
        <w:t>ансамблей,</w:t>
      </w:r>
      <w:r>
        <w:rPr>
          <w:spacing w:val="40"/>
        </w:rPr>
        <w:t xml:space="preserve"> </w:t>
      </w:r>
      <w:r>
        <w:t>тембры</w:t>
      </w:r>
      <w:r>
        <w:rPr>
          <w:spacing w:val="40"/>
        </w:rPr>
        <w:t xml:space="preserve"> </w:t>
      </w:r>
      <w:r>
        <w:t>музыкальных</w:t>
      </w:r>
    </w:p>
    <w:p w:rsidR="00C31DE8" w:rsidRDefault="001F512D">
      <w:pPr>
        <w:pStyle w:val="a3"/>
        <w:spacing w:line="271" w:lineRule="exact"/>
        <w:ind w:firstLine="0"/>
      </w:pPr>
      <w:r>
        <w:t>инструментов,</w:t>
      </w:r>
      <w:r>
        <w:rPr>
          <w:spacing w:val="-1"/>
        </w:rPr>
        <w:t xml:space="preserve"> </w:t>
      </w:r>
      <w:r>
        <w:t>входящих</w:t>
      </w:r>
      <w:r>
        <w:rPr>
          <w:spacing w:val="-8"/>
        </w:rPr>
        <w:t xml:space="preserve"> </w:t>
      </w:r>
      <w:r>
        <w:t>в</w:t>
      </w:r>
      <w:r>
        <w:rPr>
          <w:spacing w:val="-3"/>
        </w:rPr>
        <w:t xml:space="preserve"> </w:t>
      </w:r>
      <w:r>
        <w:t>их</w:t>
      </w:r>
      <w:r>
        <w:rPr>
          <w:spacing w:val="-5"/>
        </w:rPr>
        <w:t xml:space="preserve"> </w:t>
      </w:r>
      <w:r>
        <w:rPr>
          <w:spacing w:val="-2"/>
        </w:rPr>
        <w:t>состав;</w:t>
      </w:r>
    </w:p>
    <w:p w:rsidR="00C31DE8" w:rsidRDefault="001F512D">
      <w:pPr>
        <w:pStyle w:val="a3"/>
        <w:spacing w:line="275" w:lineRule="exact"/>
        <w:ind w:left="1191" w:firstLine="0"/>
        <w:jc w:val="left"/>
      </w:pPr>
      <w:r>
        <w:t>исполнять</w:t>
      </w:r>
      <w:r>
        <w:rPr>
          <w:spacing w:val="-13"/>
        </w:rPr>
        <w:t xml:space="preserve"> </w:t>
      </w:r>
      <w:r>
        <w:t>современные</w:t>
      </w:r>
      <w:r>
        <w:rPr>
          <w:spacing w:val="-12"/>
        </w:rPr>
        <w:t xml:space="preserve"> </w:t>
      </w:r>
      <w:r>
        <w:t>музыкальные</w:t>
      </w:r>
      <w:r>
        <w:rPr>
          <w:spacing w:val="-7"/>
        </w:rPr>
        <w:t xml:space="preserve"> </w:t>
      </w:r>
      <w:r>
        <w:t>произведения</w:t>
      </w:r>
      <w:r>
        <w:rPr>
          <w:spacing w:val="-7"/>
        </w:rPr>
        <w:t xml:space="preserve"> </w:t>
      </w:r>
      <w:r>
        <w:t>в</w:t>
      </w:r>
      <w:r>
        <w:rPr>
          <w:spacing w:val="-5"/>
        </w:rPr>
        <w:t xml:space="preserve"> </w:t>
      </w:r>
      <w:r>
        <w:t>разных</w:t>
      </w:r>
      <w:r>
        <w:rPr>
          <w:spacing w:val="-12"/>
        </w:rPr>
        <w:t xml:space="preserve"> </w:t>
      </w:r>
      <w:r>
        <w:t>видах</w:t>
      </w:r>
      <w:r>
        <w:rPr>
          <w:spacing w:val="-12"/>
        </w:rPr>
        <w:t xml:space="preserve"> </w:t>
      </w:r>
      <w:r>
        <w:rPr>
          <w:spacing w:val="-2"/>
        </w:rPr>
        <w:t>деятельности.</w:t>
      </w:r>
    </w:p>
    <w:p w:rsidR="00C31DE8" w:rsidRDefault="001F512D">
      <w:pPr>
        <w:pStyle w:val="a3"/>
        <w:spacing w:line="242" w:lineRule="auto"/>
        <w:jc w:val="left"/>
      </w:pPr>
      <w:r>
        <w:t>К</w:t>
      </w:r>
      <w:r>
        <w:rPr>
          <w:spacing w:val="80"/>
        </w:rPr>
        <w:t xml:space="preserve"> </w:t>
      </w:r>
      <w:r>
        <w:t>концу</w:t>
      </w:r>
      <w:r>
        <w:rPr>
          <w:spacing w:val="80"/>
        </w:rPr>
        <w:t xml:space="preserve"> </w:t>
      </w:r>
      <w:r>
        <w:t>изучения</w:t>
      </w:r>
      <w:r>
        <w:rPr>
          <w:spacing w:val="79"/>
          <w:w w:val="150"/>
        </w:rPr>
        <w:t xml:space="preserve"> </w:t>
      </w:r>
      <w:r>
        <w:t>модуля</w:t>
      </w:r>
      <w:r>
        <w:rPr>
          <w:spacing w:val="80"/>
        </w:rPr>
        <w:t xml:space="preserve"> </w:t>
      </w:r>
      <w:r>
        <w:t>№</w:t>
      </w:r>
      <w:r>
        <w:rPr>
          <w:spacing w:val="79"/>
          <w:w w:val="150"/>
        </w:rPr>
        <w:t xml:space="preserve"> </w:t>
      </w:r>
      <w:r>
        <w:t>9</w:t>
      </w:r>
      <w:r>
        <w:rPr>
          <w:spacing w:val="80"/>
        </w:rPr>
        <w:t xml:space="preserve"> </w:t>
      </w:r>
      <w:r>
        <w:t>«Связь</w:t>
      </w:r>
      <w:r>
        <w:rPr>
          <w:spacing w:val="80"/>
        </w:rPr>
        <w:t xml:space="preserve"> </w:t>
      </w:r>
      <w:r>
        <w:t>музыки</w:t>
      </w:r>
      <w:r>
        <w:rPr>
          <w:spacing w:val="80"/>
          <w:w w:val="150"/>
        </w:rPr>
        <w:t xml:space="preserve"> </w:t>
      </w:r>
      <w:r>
        <w:t>с</w:t>
      </w:r>
      <w:r>
        <w:rPr>
          <w:spacing w:val="80"/>
        </w:rPr>
        <w:t xml:space="preserve"> </w:t>
      </w:r>
      <w:r>
        <w:t>другими</w:t>
      </w:r>
      <w:r>
        <w:rPr>
          <w:spacing w:val="80"/>
        </w:rPr>
        <w:t xml:space="preserve"> </w:t>
      </w:r>
      <w:r>
        <w:t>видами</w:t>
      </w:r>
      <w:r>
        <w:rPr>
          <w:spacing w:val="80"/>
        </w:rPr>
        <w:t xml:space="preserve"> </w:t>
      </w:r>
      <w:r>
        <w:t>искусства» обучающийся научится:</w:t>
      </w:r>
    </w:p>
    <w:p w:rsidR="00C31DE8" w:rsidRDefault="001F512D">
      <w:pPr>
        <w:pStyle w:val="a3"/>
        <w:spacing w:line="242" w:lineRule="auto"/>
        <w:jc w:val="left"/>
      </w:pPr>
      <w:r>
        <w:t>определять</w:t>
      </w:r>
      <w:r>
        <w:rPr>
          <w:spacing w:val="77"/>
        </w:rPr>
        <w:t xml:space="preserve"> </w:t>
      </w:r>
      <w:r>
        <w:t>стилевые</w:t>
      </w:r>
      <w:r>
        <w:rPr>
          <w:spacing w:val="80"/>
        </w:rPr>
        <w:t xml:space="preserve"> </w:t>
      </w:r>
      <w:r>
        <w:t>и</w:t>
      </w:r>
      <w:r>
        <w:rPr>
          <w:spacing w:val="40"/>
        </w:rPr>
        <w:t xml:space="preserve"> </w:t>
      </w:r>
      <w:r>
        <w:t>жанровые</w:t>
      </w:r>
      <w:r>
        <w:rPr>
          <w:spacing w:val="75"/>
        </w:rPr>
        <w:t xml:space="preserve"> </w:t>
      </w:r>
      <w:r>
        <w:t>параллели</w:t>
      </w:r>
      <w:r>
        <w:rPr>
          <w:spacing w:val="80"/>
        </w:rPr>
        <w:t xml:space="preserve"> </w:t>
      </w:r>
      <w:r>
        <w:t>между</w:t>
      </w:r>
      <w:r>
        <w:rPr>
          <w:spacing w:val="40"/>
        </w:rPr>
        <w:t xml:space="preserve"> </w:t>
      </w:r>
      <w:r>
        <w:t>музыкой</w:t>
      </w:r>
      <w:r>
        <w:rPr>
          <w:spacing w:val="77"/>
        </w:rPr>
        <w:t xml:space="preserve"> </w:t>
      </w:r>
      <w:r>
        <w:t>и</w:t>
      </w:r>
      <w:r>
        <w:rPr>
          <w:spacing w:val="76"/>
        </w:rPr>
        <w:t xml:space="preserve"> </w:t>
      </w:r>
      <w:r>
        <w:t>другими</w:t>
      </w:r>
      <w:r>
        <w:rPr>
          <w:spacing w:val="77"/>
        </w:rPr>
        <w:t xml:space="preserve"> </w:t>
      </w:r>
      <w:r>
        <w:t xml:space="preserve">видами </w:t>
      </w:r>
      <w:r>
        <w:rPr>
          <w:spacing w:val="-2"/>
        </w:rPr>
        <w:t>искусств;</w:t>
      </w:r>
    </w:p>
    <w:p w:rsidR="00C31DE8" w:rsidRDefault="001F512D">
      <w:pPr>
        <w:pStyle w:val="a3"/>
        <w:tabs>
          <w:tab w:val="left" w:pos="3251"/>
          <w:tab w:val="left" w:pos="4442"/>
          <w:tab w:val="left" w:pos="6055"/>
          <w:tab w:val="left" w:pos="6377"/>
          <w:tab w:val="left" w:pos="7232"/>
          <w:tab w:val="left" w:pos="7909"/>
          <w:tab w:val="left" w:pos="9124"/>
          <w:tab w:val="left" w:pos="9565"/>
        </w:tabs>
        <w:spacing w:line="242" w:lineRule="auto"/>
        <w:ind w:left="1191" w:right="583" w:firstLine="0"/>
        <w:jc w:val="left"/>
      </w:pPr>
      <w:r>
        <w:t xml:space="preserve">различать и анализировать средства выразительности разных видов искусств; </w:t>
      </w:r>
      <w:r>
        <w:rPr>
          <w:spacing w:val="-2"/>
        </w:rPr>
        <w:t>импровизировать,</w:t>
      </w:r>
      <w:r>
        <w:tab/>
      </w:r>
      <w:r>
        <w:rPr>
          <w:spacing w:val="-2"/>
        </w:rPr>
        <w:t>создавать</w:t>
      </w:r>
      <w:r>
        <w:tab/>
      </w:r>
      <w:r>
        <w:rPr>
          <w:spacing w:val="-2"/>
        </w:rPr>
        <w:t>произведения</w:t>
      </w:r>
      <w:r>
        <w:tab/>
      </w:r>
      <w:r>
        <w:rPr>
          <w:spacing w:val="-10"/>
        </w:rPr>
        <w:t>в</w:t>
      </w:r>
      <w:r>
        <w:tab/>
      </w:r>
      <w:r>
        <w:rPr>
          <w:spacing w:val="-2"/>
        </w:rPr>
        <w:t>одном</w:t>
      </w:r>
      <w:r>
        <w:tab/>
      </w:r>
      <w:r>
        <w:rPr>
          <w:spacing w:val="-4"/>
        </w:rPr>
        <w:t>виде</w:t>
      </w:r>
      <w:r>
        <w:tab/>
      </w:r>
      <w:r>
        <w:rPr>
          <w:spacing w:val="-2"/>
        </w:rPr>
        <w:t>искусства</w:t>
      </w:r>
      <w:r>
        <w:tab/>
      </w:r>
      <w:r>
        <w:rPr>
          <w:spacing w:val="-5"/>
        </w:rPr>
        <w:t>на</w:t>
      </w:r>
      <w:r>
        <w:tab/>
      </w:r>
      <w:r>
        <w:rPr>
          <w:spacing w:val="-4"/>
        </w:rPr>
        <w:t>основе</w:t>
      </w:r>
    </w:p>
    <w:p w:rsidR="00C31DE8" w:rsidRDefault="001F512D">
      <w:pPr>
        <w:pStyle w:val="a3"/>
        <w:ind w:right="570" w:firstLine="0"/>
      </w:pPr>
      <w:r>
        <w:t>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C31DE8" w:rsidRDefault="001F512D">
      <w:pPr>
        <w:pStyle w:val="a3"/>
        <w:spacing w:line="237" w:lineRule="auto"/>
        <w:ind w:right="559"/>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C31DE8" w:rsidRDefault="00C31DE8">
      <w:pPr>
        <w:pStyle w:val="a3"/>
        <w:spacing w:before="9"/>
        <w:ind w:left="0" w:firstLine="0"/>
        <w:jc w:val="left"/>
      </w:pPr>
    </w:p>
    <w:p w:rsidR="00C31DE8" w:rsidRDefault="001F512D" w:rsidP="00C211B1">
      <w:pPr>
        <w:pStyle w:val="a4"/>
        <w:numPr>
          <w:ilvl w:val="1"/>
          <w:numId w:val="59"/>
        </w:numPr>
        <w:tabs>
          <w:tab w:val="left" w:pos="2064"/>
        </w:tabs>
        <w:spacing w:line="280" w:lineRule="auto"/>
        <w:ind w:right="780"/>
        <w:rPr>
          <w:sz w:val="24"/>
        </w:rPr>
      </w:pPr>
      <w:r w:rsidRPr="005759F6">
        <w:rPr>
          <w:b/>
          <w:sz w:val="24"/>
        </w:rPr>
        <w:t>Федеральная</w:t>
      </w:r>
      <w:r w:rsidRPr="005759F6">
        <w:rPr>
          <w:b/>
          <w:spacing w:val="-2"/>
          <w:sz w:val="24"/>
        </w:rPr>
        <w:t xml:space="preserve"> </w:t>
      </w:r>
      <w:r w:rsidRPr="005759F6">
        <w:rPr>
          <w:b/>
          <w:sz w:val="24"/>
        </w:rPr>
        <w:t>рабочая</w:t>
      </w:r>
      <w:r w:rsidRPr="005759F6">
        <w:rPr>
          <w:b/>
          <w:spacing w:val="-2"/>
          <w:sz w:val="24"/>
        </w:rPr>
        <w:t xml:space="preserve"> </w:t>
      </w:r>
      <w:r w:rsidRPr="005759F6">
        <w:rPr>
          <w:b/>
          <w:sz w:val="24"/>
        </w:rPr>
        <w:t>программа</w:t>
      </w:r>
      <w:r w:rsidRPr="005759F6">
        <w:rPr>
          <w:b/>
          <w:spacing w:val="-3"/>
          <w:sz w:val="24"/>
        </w:rPr>
        <w:t xml:space="preserve"> </w:t>
      </w:r>
      <w:r w:rsidRPr="005759F6">
        <w:rPr>
          <w:b/>
          <w:sz w:val="24"/>
        </w:rPr>
        <w:t>по учебному</w:t>
      </w:r>
      <w:r w:rsidRPr="005759F6">
        <w:rPr>
          <w:b/>
          <w:spacing w:val="-11"/>
          <w:sz w:val="24"/>
        </w:rPr>
        <w:t xml:space="preserve"> </w:t>
      </w:r>
      <w:r w:rsidRPr="005759F6">
        <w:rPr>
          <w:b/>
          <w:sz w:val="24"/>
        </w:rPr>
        <w:t>предмету</w:t>
      </w:r>
      <w:r w:rsidRPr="005759F6">
        <w:rPr>
          <w:b/>
          <w:spacing w:val="-7"/>
          <w:sz w:val="24"/>
        </w:rPr>
        <w:t xml:space="preserve"> </w:t>
      </w:r>
      <w:r w:rsidRPr="005759F6">
        <w:rPr>
          <w:b/>
          <w:sz w:val="24"/>
        </w:rPr>
        <w:t>«Труд</w:t>
      </w:r>
      <w:r w:rsidRPr="005759F6">
        <w:rPr>
          <w:b/>
          <w:spacing w:val="-4"/>
          <w:sz w:val="24"/>
        </w:rPr>
        <w:t xml:space="preserve"> </w:t>
      </w:r>
      <w:r w:rsidRPr="005759F6">
        <w:rPr>
          <w:b/>
          <w:sz w:val="24"/>
        </w:rPr>
        <w:t>(технология)».</w:t>
      </w:r>
      <w:r>
        <w:rPr>
          <w:sz w:val="24"/>
        </w:rPr>
        <w:t xml:space="preserve"> Пояснительная записка</w:t>
      </w:r>
    </w:p>
    <w:p w:rsidR="00C31DE8" w:rsidRDefault="001F512D">
      <w:pPr>
        <w:pStyle w:val="a3"/>
        <w:spacing w:line="231" w:lineRule="exact"/>
        <w:ind w:left="1191" w:firstLine="0"/>
      </w:pPr>
      <w:r>
        <w:t>Программа</w:t>
      </w:r>
      <w:r>
        <w:rPr>
          <w:spacing w:val="-3"/>
        </w:rPr>
        <w:t xml:space="preserve"> </w:t>
      </w:r>
      <w:r>
        <w:t>по</w:t>
      </w:r>
      <w:r>
        <w:rPr>
          <w:spacing w:val="7"/>
        </w:rPr>
        <w:t xml:space="preserve"> </w:t>
      </w:r>
      <w:r>
        <w:t>учебному</w:t>
      </w:r>
      <w:r>
        <w:rPr>
          <w:spacing w:val="-4"/>
        </w:rPr>
        <w:t xml:space="preserve"> </w:t>
      </w:r>
      <w:r>
        <w:t>предмету</w:t>
      </w:r>
      <w:r>
        <w:rPr>
          <w:spacing w:val="5"/>
        </w:rPr>
        <w:t xml:space="preserve"> </w:t>
      </w:r>
      <w:r>
        <w:t>«Труд</w:t>
      </w:r>
      <w:r>
        <w:rPr>
          <w:spacing w:val="2"/>
        </w:rPr>
        <w:t xml:space="preserve"> </w:t>
      </w:r>
      <w:r>
        <w:t>(технология)»</w:t>
      </w:r>
      <w:r>
        <w:rPr>
          <w:spacing w:val="1"/>
        </w:rPr>
        <w:t xml:space="preserve"> </w:t>
      </w:r>
      <w:r>
        <w:t>интегрирует</w:t>
      </w:r>
      <w:r>
        <w:rPr>
          <w:spacing w:val="6"/>
        </w:rPr>
        <w:t xml:space="preserve"> </w:t>
      </w:r>
      <w:r>
        <w:t>знания</w:t>
      </w:r>
      <w:r>
        <w:rPr>
          <w:spacing w:val="69"/>
        </w:rPr>
        <w:t xml:space="preserve"> </w:t>
      </w:r>
      <w:r>
        <w:t>по</w:t>
      </w:r>
      <w:r>
        <w:rPr>
          <w:spacing w:val="4"/>
        </w:rPr>
        <w:t xml:space="preserve"> </w:t>
      </w:r>
      <w:r>
        <w:rPr>
          <w:spacing w:val="-2"/>
        </w:rPr>
        <w:t>разным</w:t>
      </w:r>
    </w:p>
    <w:p w:rsidR="00C31DE8" w:rsidRDefault="001F512D">
      <w:pPr>
        <w:pStyle w:val="a3"/>
        <w:ind w:right="552" w:firstLine="0"/>
      </w:pPr>
      <w:r>
        <w:t>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w:t>
      </w:r>
      <w:r w:rsidR="005759F6">
        <w:t xml:space="preserve"> </w:t>
      </w:r>
      <w:r>
        <w:t xml:space="preserve">ориентированного обучения и системно- 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spacing w:val="-2"/>
        </w:rPr>
        <w:t>ценностей.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49"/>
      </w:pPr>
      <w:r>
        <w:lastRenderedPageBreak/>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w:t>
      </w:r>
      <w:r>
        <w:rPr>
          <w:spacing w:val="40"/>
        </w:rPr>
        <w:t xml:space="preserve"> </w:t>
      </w:r>
      <w:r>
        <w:t>знакомство с миром профессий, самоопределение и ориентация обучающихся в сферах трудовой деятельности.</w:t>
      </w:r>
    </w:p>
    <w:p w:rsidR="00C31DE8" w:rsidRDefault="001F512D">
      <w:pPr>
        <w:pStyle w:val="a3"/>
        <w:spacing w:before="4"/>
        <w:ind w:right="551"/>
      </w:pPr>
      <w: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C31DE8" w:rsidRDefault="001F512D">
      <w:pPr>
        <w:pStyle w:val="a3"/>
        <w:spacing w:line="242" w:lineRule="auto"/>
        <w:ind w:right="564"/>
      </w:pPr>
      <w:r>
        <w:t>Программа по учебному предмету «Труд (технология)» конкретизирует содержание, предметные, метапредметные и личностные результаты.</w:t>
      </w:r>
    </w:p>
    <w:p w:rsidR="00C31DE8" w:rsidRDefault="001F512D">
      <w:pPr>
        <w:pStyle w:val="a3"/>
        <w:spacing w:line="237" w:lineRule="auto"/>
        <w:ind w:right="567"/>
      </w:pPr>
      <w:r>
        <w:t>Стратегическим документом, определяющим направление модернизации содержания и методов обучения, является ФГОС ООО.</w:t>
      </w:r>
    </w:p>
    <w:p w:rsidR="00C31DE8" w:rsidRDefault="001F512D">
      <w:pPr>
        <w:pStyle w:val="a3"/>
        <w:ind w:right="562"/>
      </w:pPr>
      <w: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C31DE8" w:rsidRDefault="001F512D">
      <w:pPr>
        <w:pStyle w:val="a3"/>
        <w:ind w:right="550"/>
      </w:pPr>
      <w:r>
        <w:t>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w:t>
      </w:r>
      <w:r>
        <w:rPr>
          <w:spacing w:val="40"/>
        </w:rPr>
        <w:t xml:space="preserve"> </w:t>
      </w:r>
      <w:r>
        <w:t>ориентированной деятельности;</w:t>
      </w:r>
    </w:p>
    <w:p w:rsidR="00C31DE8" w:rsidRDefault="001F512D">
      <w:pPr>
        <w:pStyle w:val="a3"/>
        <w:spacing w:line="275" w:lineRule="exact"/>
        <w:ind w:left="1191" w:firstLine="0"/>
      </w:pPr>
      <w:r>
        <w:t>овладение</w:t>
      </w:r>
      <w:r>
        <w:rPr>
          <w:spacing w:val="-14"/>
        </w:rPr>
        <w:t xml:space="preserve"> </w:t>
      </w:r>
      <w:r>
        <w:t>знаниями,</w:t>
      </w:r>
      <w:r>
        <w:rPr>
          <w:spacing w:val="-4"/>
        </w:rPr>
        <w:t xml:space="preserve"> </w:t>
      </w:r>
      <w:r>
        <w:t>умениями</w:t>
      </w:r>
      <w:r>
        <w:rPr>
          <w:spacing w:val="-4"/>
        </w:rPr>
        <w:t xml:space="preserve"> </w:t>
      </w:r>
      <w:r>
        <w:t>и</w:t>
      </w:r>
      <w:r>
        <w:rPr>
          <w:spacing w:val="-12"/>
        </w:rPr>
        <w:t xml:space="preserve"> </w:t>
      </w:r>
      <w:r>
        <w:t>опытом</w:t>
      </w:r>
      <w:r>
        <w:rPr>
          <w:spacing w:val="-4"/>
        </w:rPr>
        <w:t xml:space="preserve"> </w:t>
      </w:r>
      <w:r>
        <w:t>деятельности</w:t>
      </w:r>
      <w:r>
        <w:rPr>
          <w:spacing w:val="-5"/>
        </w:rPr>
        <w:t xml:space="preserve"> </w:t>
      </w:r>
      <w:r>
        <w:t>в</w:t>
      </w:r>
      <w:r>
        <w:rPr>
          <w:spacing w:val="-10"/>
        </w:rPr>
        <w:t xml:space="preserve"> </w:t>
      </w:r>
      <w:r>
        <w:t>предметной</w:t>
      </w:r>
      <w:r>
        <w:rPr>
          <w:spacing w:val="-14"/>
        </w:rPr>
        <w:t xml:space="preserve"> </w:t>
      </w:r>
      <w:r>
        <w:rPr>
          <w:spacing w:val="-2"/>
        </w:rPr>
        <w:t>области</w:t>
      </w:r>
    </w:p>
    <w:p w:rsidR="00C31DE8" w:rsidRDefault="001F512D">
      <w:pPr>
        <w:pStyle w:val="a3"/>
        <w:tabs>
          <w:tab w:val="left" w:pos="2245"/>
          <w:tab w:val="left" w:pos="3420"/>
          <w:tab w:val="left" w:pos="4701"/>
          <w:tab w:val="left" w:pos="5032"/>
          <w:tab w:val="left" w:pos="7176"/>
          <w:tab w:val="left" w:pos="8802"/>
          <w:tab w:val="left" w:pos="9555"/>
          <w:tab w:val="left" w:pos="10154"/>
        </w:tabs>
        <w:ind w:right="559"/>
        <w:jc w:val="right"/>
      </w:pPr>
      <w:r>
        <w:t>«Технология»;</w:t>
      </w:r>
      <w:r>
        <w:rPr>
          <w:spacing w:val="40"/>
        </w:rPr>
        <w:t xml:space="preserve"> </w:t>
      </w:r>
      <w:r>
        <w:t>овладение</w:t>
      </w:r>
      <w:r>
        <w:rPr>
          <w:spacing w:val="40"/>
        </w:rPr>
        <w:t xml:space="preserve"> </w:t>
      </w:r>
      <w:r>
        <w:t>трудовыми</w:t>
      </w:r>
      <w:r>
        <w:rPr>
          <w:spacing w:val="40"/>
        </w:rPr>
        <w:t xml:space="preserve"> </w:t>
      </w:r>
      <w:r>
        <w:t>умениями</w:t>
      </w:r>
      <w:r>
        <w:rPr>
          <w:spacing w:val="40"/>
        </w:rPr>
        <w:t xml:space="preserve"> </w:t>
      </w:r>
      <w:r>
        <w:t>и</w:t>
      </w:r>
      <w:r>
        <w:rPr>
          <w:spacing w:val="40"/>
        </w:rPr>
        <w:t xml:space="preserve"> </w:t>
      </w:r>
      <w:r>
        <w:t>необходимыми</w:t>
      </w:r>
      <w:r>
        <w:rPr>
          <w:spacing w:val="40"/>
        </w:rPr>
        <w:t xml:space="preserve"> </w:t>
      </w:r>
      <w:r>
        <w:t>технологическими знаниями</w:t>
      </w:r>
      <w:r>
        <w:rPr>
          <w:spacing w:val="40"/>
        </w:rPr>
        <w:t xml:space="preserve"> </w:t>
      </w:r>
      <w:r>
        <w:t>по</w:t>
      </w:r>
      <w:r>
        <w:rPr>
          <w:spacing w:val="40"/>
        </w:rPr>
        <w:t xml:space="preserve"> </w:t>
      </w:r>
      <w:r>
        <w:t>преобразованию</w:t>
      </w:r>
      <w:r>
        <w:rPr>
          <w:spacing w:val="40"/>
        </w:rPr>
        <w:t xml:space="preserve"> </w:t>
      </w:r>
      <w:r>
        <w:t>материи,</w:t>
      </w:r>
      <w:r>
        <w:rPr>
          <w:spacing w:val="40"/>
        </w:rPr>
        <w:t xml:space="preserve"> </w:t>
      </w:r>
      <w:r>
        <w:t>энергии</w:t>
      </w:r>
      <w:r>
        <w:rPr>
          <w:spacing w:val="40"/>
        </w:rPr>
        <w:t xml:space="preserve"> </w:t>
      </w:r>
      <w:r>
        <w:t>и</w:t>
      </w:r>
      <w:r>
        <w:rPr>
          <w:spacing w:val="40"/>
        </w:rPr>
        <w:t xml:space="preserve"> </w:t>
      </w:r>
      <w:r>
        <w:t>информации</w:t>
      </w:r>
      <w:r>
        <w:rPr>
          <w:spacing w:val="40"/>
        </w:rPr>
        <w:t xml:space="preserve"> </w:t>
      </w:r>
      <w:r>
        <w:t>в</w:t>
      </w:r>
      <w:r>
        <w:rPr>
          <w:spacing w:val="40"/>
        </w:rPr>
        <w:t xml:space="preserve"> </w:t>
      </w:r>
      <w:r>
        <w:t>соответствии</w:t>
      </w:r>
      <w:r>
        <w:tab/>
      </w:r>
      <w:r>
        <w:rPr>
          <w:spacing w:val="-10"/>
        </w:rPr>
        <w:t xml:space="preserve">с </w:t>
      </w:r>
      <w:r>
        <w:t>поставленными целями, исходя из экономических, социальных, экологических, эстетических критериев,</w:t>
      </w:r>
      <w:r>
        <w:rPr>
          <w:spacing w:val="80"/>
        </w:rPr>
        <w:t xml:space="preserve"> </w:t>
      </w:r>
      <w:r>
        <w:t>а</w:t>
      </w:r>
      <w:r>
        <w:rPr>
          <w:spacing w:val="80"/>
        </w:rPr>
        <w:t xml:space="preserve"> </w:t>
      </w:r>
      <w:r>
        <w:t>также</w:t>
      </w:r>
      <w:r>
        <w:rPr>
          <w:spacing w:val="80"/>
        </w:rPr>
        <w:t xml:space="preserve"> </w:t>
      </w:r>
      <w:r>
        <w:t>критериев</w:t>
      </w:r>
      <w:r>
        <w:rPr>
          <w:spacing w:val="80"/>
        </w:rPr>
        <w:t xml:space="preserve"> </w:t>
      </w:r>
      <w:r>
        <w:t>личной</w:t>
      </w:r>
      <w:r>
        <w:rPr>
          <w:spacing w:val="80"/>
        </w:rPr>
        <w:t xml:space="preserve"> </w:t>
      </w:r>
      <w:r>
        <w:t>и</w:t>
      </w:r>
      <w:r>
        <w:rPr>
          <w:spacing w:val="80"/>
        </w:rPr>
        <w:t xml:space="preserve"> </w:t>
      </w:r>
      <w:r>
        <w:t>общественной</w:t>
      </w:r>
      <w:r>
        <w:rPr>
          <w:spacing w:val="80"/>
        </w:rPr>
        <w:t xml:space="preserve"> </w:t>
      </w:r>
      <w:r>
        <w:t>безопасности;</w:t>
      </w:r>
      <w:r>
        <w:rPr>
          <w:spacing w:val="80"/>
        </w:rPr>
        <w:t xml:space="preserve"> </w:t>
      </w:r>
      <w:r>
        <w:t>формирование</w:t>
      </w:r>
      <w:r>
        <w:rPr>
          <w:spacing w:val="80"/>
        </w:rPr>
        <w:t xml:space="preserve"> </w:t>
      </w:r>
      <w:r>
        <w:t xml:space="preserve">у </w:t>
      </w:r>
      <w:r>
        <w:rPr>
          <w:spacing w:val="-2"/>
        </w:rPr>
        <w:t>обучающихся</w:t>
      </w:r>
      <w:r>
        <w:tab/>
      </w:r>
      <w:r>
        <w:rPr>
          <w:spacing w:val="-2"/>
        </w:rPr>
        <w:t>культуры</w:t>
      </w:r>
      <w:r>
        <w:tab/>
      </w:r>
      <w:r>
        <w:rPr>
          <w:spacing w:val="-2"/>
        </w:rPr>
        <w:t>проектной</w:t>
      </w:r>
      <w:r>
        <w:tab/>
      </w:r>
      <w:r>
        <w:rPr>
          <w:spacing w:val="-10"/>
        </w:rPr>
        <w:t>и</w:t>
      </w:r>
      <w:r>
        <w:tab/>
      </w:r>
      <w:r>
        <w:rPr>
          <w:spacing w:val="-2"/>
        </w:rPr>
        <w:t>исследовательской</w:t>
      </w:r>
      <w:r>
        <w:tab/>
      </w:r>
      <w:r>
        <w:rPr>
          <w:spacing w:val="-2"/>
        </w:rPr>
        <w:t>деятельности,</w:t>
      </w:r>
      <w:r>
        <w:tab/>
      </w:r>
      <w:r>
        <w:rPr>
          <w:spacing w:val="-2"/>
        </w:rPr>
        <w:t>готовности</w:t>
      </w:r>
      <w:r>
        <w:tab/>
      </w:r>
      <w:r>
        <w:rPr>
          <w:spacing w:val="-10"/>
        </w:rPr>
        <w:t>к</w:t>
      </w:r>
    </w:p>
    <w:p w:rsidR="00C31DE8" w:rsidRDefault="001F512D">
      <w:pPr>
        <w:pStyle w:val="a3"/>
        <w:spacing w:before="1" w:line="275" w:lineRule="exact"/>
        <w:ind w:firstLine="0"/>
      </w:pPr>
      <w:r>
        <w:t>предложению</w:t>
      </w:r>
      <w:r>
        <w:rPr>
          <w:spacing w:val="-8"/>
        </w:rPr>
        <w:t xml:space="preserve"> </w:t>
      </w:r>
      <w:r>
        <w:t>и</w:t>
      </w:r>
      <w:r>
        <w:rPr>
          <w:spacing w:val="-4"/>
        </w:rPr>
        <w:t xml:space="preserve"> </w:t>
      </w:r>
      <w:r>
        <w:t>осуществлению</w:t>
      </w:r>
      <w:r>
        <w:rPr>
          <w:spacing w:val="-2"/>
        </w:rPr>
        <w:t xml:space="preserve"> </w:t>
      </w:r>
      <w:r>
        <w:rPr>
          <w:spacing w:val="-4"/>
        </w:rPr>
        <w:t>новых</w:t>
      </w:r>
    </w:p>
    <w:p w:rsidR="00C31DE8" w:rsidRDefault="001F512D">
      <w:pPr>
        <w:pStyle w:val="a3"/>
        <w:tabs>
          <w:tab w:val="left" w:pos="3505"/>
          <w:tab w:val="left" w:pos="6386"/>
          <w:tab w:val="left" w:pos="8547"/>
        </w:tabs>
        <w:spacing w:line="242" w:lineRule="auto"/>
        <w:ind w:left="1345" w:right="599" w:hanging="154"/>
      </w:pPr>
      <w:r>
        <w:t>технологических решений; формирование</w:t>
      </w:r>
      <w:r>
        <w:rPr>
          <w:spacing w:val="40"/>
        </w:rPr>
        <w:t xml:space="preserve"> </w:t>
      </w:r>
      <w:r>
        <w:t>у</w:t>
      </w:r>
      <w:r>
        <w:tab/>
      </w:r>
      <w:r>
        <w:rPr>
          <w:spacing w:val="-2"/>
        </w:rPr>
        <w:t>обучающихся</w:t>
      </w:r>
      <w:r>
        <w:tab/>
      </w:r>
      <w:r>
        <w:rPr>
          <w:spacing w:val="-2"/>
        </w:rPr>
        <w:t>навыка использования</w:t>
      </w:r>
      <w:r>
        <w:tab/>
        <w:t>в</w:t>
      </w:r>
      <w:r>
        <w:rPr>
          <w:spacing w:val="56"/>
          <w:w w:val="150"/>
        </w:rPr>
        <w:t xml:space="preserve">    </w:t>
      </w:r>
      <w:r>
        <w:t>трудовой</w:t>
      </w:r>
      <w:r>
        <w:rPr>
          <w:spacing w:val="77"/>
        </w:rPr>
        <w:t xml:space="preserve">  </w:t>
      </w:r>
      <w:r>
        <w:t>деятельности</w:t>
      </w:r>
      <w:r>
        <w:rPr>
          <w:spacing w:val="77"/>
        </w:rPr>
        <w:t xml:space="preserve">  </w:t>
      </w:r>
      <w:r>
        <w:t>цифровых</w:t>
      </w:r>
      <w:r>
        <w:rPr>
          <w:spacing w:val="72"/>
        </w:rPr>
        <w:t xml:space="preserve">  </w:t>
      </w:r>
      <w:r>
        <w:t>инструментов</w:t>
      </w:r>
      <w:r>
        <w:rPr>
          <w:spacing w:val="77"/>
        </w:rPr>
        <w:t xml:space="preserve">  </w:t>
      </w:r>
      <w:r>
        <w:rPr>
          <w:spacing w:val="-10"/>
        </w:rPr>
        <w:t>и</w:t>
      </w:r>
    </w:p>
    <w:p w:rsidR="00C31DE8" w:rsidRDefault="001F512D">
      <w:pPr>
        <w:pStyle w:val="a3"/>
        <w:spacing w:line="242" w:lineRule="auto"/>
        <w:ind w:right="574" w:firstLine="0"/>
      </w:pPr>
      <w:r>
        <w:t>программных сервисов, когнитивных инструментов и технологий; развитие умений оценивать свои профессиональные интересы и склонности</w:t>
      </w:r>
    </w:p>
    <w:p w:rsidR="00C31DE8" w:rsidRDefault="001F512D">
      <w:pPr>
        <w:pStyle w:val="a3"/>
        <w:spacing w:line="242" w:lineRule="auto"/>
        <w:ind w:right="568"/>
      </w:pPr>
      <w:r>
        <w:t>в плане подготовки к будущей профессиональной деятельности, владение методиками оценки своих профессиональных предпочтений.</w:t>
      </w:r>
    </w:p>
    <w:p w:rsidR="00C31DE8" w:rsidRDefault="001F512D">
      <w:pPr>
        <w:pStyle w:val="a3"/>
        <w:ind w:right="551"/>
      </w:pPr>
      <w:r>
        <w:t>Технологическое образование обучающихся носит интегративный характер</w:t>
      </w:r>
      <w:r>
        <w:rPr>
          <w:spacing w:val="40"/>
        </w:rPr>
        <w:t xml:space="preserve"> </w:t>
      </w:r>
      <w:r>
        <w:t>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C31DE8" w:rsidRDefault="001F512D">
      <w:pPr>
        <w:pStyle w:val="a3"/>
        <w:ind w:right="554"/>
      </w:pPr>
      <w:r>
        <w:t>Основной методический принцип программы по учебному предмету «Труд (технология)» – освоение сущности и структуры технологии неразрывно связано</w:t>
      </w:r>
      <w:r>
        <w:rPr>
          <w:spacing w:val="40"/>
        </w:rPr>
        <w:t xml:space="preserve"> </w:t>
      </w:r>
      <w:r>
        <w:t>с</w:t>
      </w:r>
      <w:r>
        <w:rPr>
          <w:spacing w:val="40"/>
        </w:rPr>
        <w:t xml:space="preserve"> </w:t>
      </w:r>
      <w:r>
        <w:t>освоением процесса познания – построения и анализа разнообразных моделей.</w:t>
      </w:r>
    </w:p>
    <w:p w:rsidR="00C31DE8" w:rsidRDefault="001F512D">
      <w:pPr>
        <w:pStyle w:val="a3"/>
        <w:spacing w:line="274" w:lineRule="exact"/>
        <w:ind w:left="1191" w:firstLine="0"/>
      </w:pPr>
      <w:r>
        <w:t>Программа</w:t>
      </w:r>
      <w:r>
        <w:rPr>
          <w:spacing w:val="-12"/>
        </w:rPr>
        <w:t xml:space="preserve"> </w:t>
      </w:r>
      <w:r>
        <w:t>по</w:t>
      </w:r>
      <w:r>
        <w:rPr>
          <w:spacing w:val="-1"/>
        </w:rPr>
        <w:t xml:space="preserve"> </w:t>
      </w:r>
      <w:r>
        <w:t>предмету</w:t>
      </w:r>
      <w:r>
        <w:rPr>
          <w:spacing w:val="-9"/>
        </w:rPr>
        <w:t xml:space="preserve"> </w:t>
      </w:r>
      <w:r>
        <w:t>«Труд</w:t>
      </w:r>
      <w:r>
        <w:rPr>
          <w:spacing w:val="-6"/>
        </w:rPr>
        <w:t xml:space="preserve"> </w:t>
      </w:r>
      <w:r>
        <w:t>(технология)»</w:t>
      </w:r>
      <w:r>
        <w:rPr>
          <w:spacing w:val="-9"/>
        </w:rPr>
        <w:t xml:space="preserve"> </w:t>
      </w:r>
      <w:r>
        <w:t>построена</w:t>
      </w:r>
      <w:r>
        <w:rPr>
          <w:spacing w:val="-4"/>
        </w:rPr>
        <w:t xml:space="preserve"> </w:t>
      </w:r>
      <w:r>
        <w:t>по</w:t>
      </w:r>
      <w:r>
        <w:rPr>
          <w:spacing w:val="-6"/>
        </w:rPr>
        <w:t xml:space="preserve"> </w:t>
      </w:r>
      <w:r>
        <w:t>модульному</w:t>
      </w:r>
      <w:r>
        <w:rPr>
          <w:spacing w:val="-13"/>
        </w:rPr>
        <w:t xml:space="preserve"> </w:t>
      </w:r>
      <w:r>
        <w:rPr>
          <w:spacing w:val="-2"/>
        </w:rPr>
        <w:t>принципу.</w:t>
      </w:r>
    </w:p>
    <w:p w:rsidR="00C31DE8" w:rsidRDefault="001F512D">
      <w:pPr>
        <w:pStyle w:val="a3"/>
        <w:ind w:right="556"/>
      </w:pPr>
      <w:r>
        <w:t>Модульная программа по учебному предмету «Труд (технология)» состоит</w:t>
      </w:r>
      <w:r>
        <w:rPr>
          <w:spacing w:val="40"/>
        </w:rPr>
        <w:t xml:space="preserve"> </w:t>
      </w:r>
      <w:r>
        <w:t>из логически завершенных блоков (модулей) учебного материала, позволяющих достигнуть конкретных</w:t>
      </w:r>
      <w:r>
        <w:rPr>
          <w:spacing w:val="40"/>
        </w:rPr>
        <w:t xml:space="preserve"> </w:t>
      </w:r>
      <w:r>
        <w:t>образовательных</w:t>
      </w:r>
      <w:r>
        <w:rPr>
          <w:spacing w:val="80"/>
        </w:rPr>
        <w:t xml:space="preserve"> </w:t>
      </w:r>
      <w:r>
        <w:t>результатов,</w:t>
      </w:r>
      <w:r>
        <w:rPr>
          <w:spacing w:val="80"/>
        </w:rPr>
        <w:t xml:space="preserve"> </w:t>
      </w:r>
      <w:r>
        <w:t>и</w:t>
      </w:r>
      <w:r>
        <w:rPr>
          <w:spacing w:val="80"/>
        </w:rPr>
        <w:t xml:space="preserve"> </w:t>
      </w:r>
      <w:r>
        <w:t>предусматривает</w:t>
      </w:r>
      <w:r>
        <w:rPr>
          <w:spacing w:val="80"/>
        </w:rPr>
        <w:t xml:space="preserve"> </w:t>
      </w:r>
      <w:r>
        <w:t>разные</w:t>
      </w:r>
      <w:r>
        <w:rPr>
          <w:spacing w:val="80"/>
        </w:rPr>
        <w:t xml:space="preserve"> </w:t>
      </w:r>
      <w:r>
        <w:t>образовательные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траектории</w:t>
      </w:r>
      <w:r>
        <w:rPr>
          <w:spacing w:val="-2"/>
        </w:rPr>
        <w:t xml:space="preserve"> </w:t>
      </w:r>
      <w:r>
        <w:t>ее</w:t>
      </w:r>
      <w:r>
        <w:rPr>
          <w:spacing w:val="-3"/>
        </w:rPr>
        <w:t xml:space="preserve"> </w:t>
      </w:r>
      <w:r>
        <w:rPr>
          <w:spacing w:val="-2"/>
        </w:rPr>
        <w:t>реализации.</w:t>
      </w:r>
    </w:p>
    <w:p w:rsidR="00C31DE8" w:rsidRDefault="001F512D">
      <w:pPr>
        <w:pStyle w:val="a3"/>
        <w:ind w:right="567"/>
      </w:pPr>
      <w: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C31DE8" w:rsidRDefault="001F512D">
      <w:pPr>
        <w:pStyle w:val="a3"/>
        <w:spacing w:before="2"/>
        <w:ind w:right="558"/>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C31DE8" w:rsidRDefault="001F512D">
      <w:pPr>
        <w:pStyle w:val="a3"/>
        <w:spacing w:line="275" w:lineRule="exact"/>
        <w:ind w:left="1191" w:firstLine="0"/>
      </w:pPr>
      <w:r>
        <w:t>ИНВАРИАНТНЫЕ</w:t>
      </w:r>
      <w:r>
        <w:rPr>
          <w:spacing w:val="-12"/>
        </w:rPr>
        <w:t xml:space="preserve"> </w:t>
      </w:r>
      <w:r>
        <w:t>МОДУЛИ</w:t>
      </w:r>
      <w:r>
        <w:rPr>
          <w:spacing w:val="-10"/>
        </w:rPr>
        <w:t xml:space="preserve"> </w:t>
      </w:r>
      <w:r>
        <w:t>ПРОГРАММЫ</w:t>
      </w:r>
      <w:r>
        <w:rPr>
          <w:spacing w:val="-7"/>
        </w:rPr>
        <w:t xml:space="preserve"> </w:t>
      </w:r>
      <w:r>
        <w:t>ПО</w:t>
      </w:r>
      <w:r>
        <w:rPr>
          <w:spacing w:val="-10"/>
        </w:rPr>
        <w:t xml:space="preserve"> </w:t>
      </w:r>
      <w:r>
        <w:t>УЧЕБНОМУ</w:t>
      </w:r>
      <w:r>
        <w:rPr>
          <w:spacing w:val="-9"/>
        </w:rPr>
        <w:t xml:space="preserve"> </w:t>
      </w:r>
      <w:r>
        <w:rPr>
          <w:spacing w:val="-2"/>
        </w:rPr>
        <w:t>ПРЕДМЕТУ</w:t>
      </w:r>
    </w:p>
    <w:p w:rsidR="00C31DE8" w:rsidRDefault="001F512D">
      <w:pPr>
        <w:pStyle w:val="a3"/>
        <w:spacing w:line="275" w:lineRule="exact"/>
        <w:ind w:left="1191" w:firstLine="0"/>
      </w:pPr>
      <w:r>
        <w:t>«ТРУД</w:t>
      </w:r>
      <w:r>
        <w:rPr>
          <w:spacing w:val="-9"/>
        </w:rPr>
        <w:t xml:space="preserve"> </w:t>
      </w:r>
      <w:r>
        <w:rPr>
          <w:spacing w:val="-2"/>
        </w:rPr>
        <w:t>(ТЕХНОЛОГИЯ)</w:t>
      </w:r>
    </w:p>
    <w:p w:rsidR="00C31DE8" w:rsidRDefault="001F512D">
      <w:pPr>
        <w:pStyle w:val="a3"/>
        <w:spacing w:before="3" w:line="275" w:lineRule="exact"/>
        <w:ind w:left="1191" w:firstLine="0"/>
      </w:pPr>
      <w:r>
        <w:t>Модуль</w:t>
      </w:r>
      <w:r>
        <w:rPr>
          <w:spacing w:val="-2"/>
        </w:rPr>
        <w:t xml:space="preserve"> </w:t>
      </w:r>
      <w:r>
        <w:t>«Производство</w:t>
      </w:r>
      <w:r>
        <w:rPr>
          <w:spacing w:val="-6"/>
        </w:rPr>
        <w:t xml:space="preserve"> </w:t>
      </w:r>
      <w:r>
        <w:t>и</w:t>
      </w:r>
      <w:r>
        <w:rPr>
          <w:spacing w:val="-7"/>
        </w:rPr>
        <w:t xml:space="preserve"> </w:t>
      </w:r>
      <w:r>
        <w:rPr>
          <w:spacing w:val="-2"/>
        </w:rPr>
        <w:t>технологии»</w:t>
      </w:r>
    </w:p>
    <w:p w:rsidR="00C31DE8" w:rsidRDefault="001F512D">
      <w:pPr>
        <w:pStyle w:val="a3"/>
        <w:ind w:right="560"/>
      </w:pPr>
      <w:r>
        <w:t>Модуль «Производство и технологии» является общим по отношению к другим модулям. Основные</w:t>
      </w:r>
      <w:r>
        <w:rPr>
          <w:spacing w:val="-3"/>
        </w:rPr>
        <w:t xml:space="preserve"> </w:t>
      </w:r>
      <w:r>
        <w:t>технологические понятия</w:t>
      </w:r>
      <w:r>
        <w:rPr>
          <w:spacing w:val="-6"/>
        </w:rPr>
        <w:t xml:space="preserve"> </w:t>
      </w:r>
      <w:r>
        <w:t>раскрываются в модуле</w:t>
      </w:r>
      <w:r>
        <w:rPr>
          <w:spacing w:val="40"/>
        </w:rPr>
        <w:t xml:space="preserve"> </w:t>
      </w:r>
      <w:r>
        <w:t>в системном виде, что позволяет осваивать их на практике в рамках других инвариантных и вариативных модулей.</w:t>
      </w:r>
    </w:p>
    <w:p w:rsidR="00C31DE8" w:rsidRDefault="001F512D">
      <w:pPr>
        <w:pStyle w:val="a3"/>
        <w:spacing w:before="1"/>
        <w:ind w:right="558"/>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w:t>
      </w:r>
      <w:r>
        <w:rPr>
          <w:spacing w:val="40"/>
        </w:rPr>
        <w:t xml:space="preserve"> </w:t>
      </w:r>
      <w:r>
        <w:t>в знание в условиях появления феномена «больших данных» является одной</w:t>
      </w:r>
      <w:r>
        <w:rPr>
          <w:spacing w:val="40"/>
        </w:rPr>
        <w:t xml:space="preserve"> </w:t>
      </w:r>
      <w:r>
        <w:t>из значимых и востребованных в профессиональной сфере технологий.</w:t>
      </w:r>
    </w:p>
    <w:p w:rsidR="00C31DE8" w:rsidRDefault="001F512D">
      <w:pPr>
        <w:pStyle w:val="a3"/>
        <w:spacing w:before="3"/>
        <w:ind w:right="562"/>
      </w:pPr>
      <w:r>
        <w:t>Освоение содержания модуля осуществляется на протяжении всего курса технологии</w:t>
      </w:r>
      <w:r>
        <w:rPr>
          <w:spacing w:val="40"/>
        </w:rPr>
        <w:t xml:space="preserve"> </w:t>
      </w:r>
      <w:r>
        <w:t>на уровне основного общего образования. Содержание модуля построено на основе последовательного знакомства обучающихся</w:t>
      </w:r>
      <w:r>
        <w:rPr>
          <w:spacing w:val="40"/>
        </w:rPr>
        <w:t xml:space="preserve"> </w:t>
      </w:r>
      <w:r>
        <w:t>с технологическими процессами,</w:t>
      </w:r>
      <w:r>
        <w:rPr>
          <w:spacing w:val="80"/>
        </w:rPr>
        <w:t xml:space="preserve"> </w:t>
      </w:r>
      <w:r>
        <w:t>техническими системами, материалами, производством и профессиональной деятельностью.</w:t>
      </w:r>
    </w:p>
    <w:p w:rsidR="00C31DE8" w:rsidRDefault="001F512D">
      <w:pPr>
        <w:pStyle w:val="a3"/>
        <w:spacing w:line="271" w:lineRule="exact"/>
        <w:ind w:left="1191" w:firstLine="0"/>
      </w:pPr>
      <w:r>
        <w:t>Модуль</w:t>
      </w:r>
      <w:r>
        <w:rPr>
          <w:spacing w:val="-7"/>
        </w:rPr>
        <w:t xml:space="preserve"> </w:t>
      </w:r>
      <w:r>
        <w:t>«Технологии</w:t>
      </w:r>
      <w:r>
        <w:rPr>
          <w:spacing w:val="-7"/>
        </w:rPr>
        <w:t xml:space="preserve"> </w:t>
      </w:r>
      <w:r>
        <w:t>обработки</w:t>
      </w:r>
      <w:r>
        <w:rPr>
          <w:spacing w:val="-9"/>
        </w:rPr>
        <w:t xml:space="preserve"> </w:t>
      </w:r>
      <w:r>
        <w:t>материалов</w:t>
      </w:r>
      <w:r>
        <w:rPr>
          <w:spacing w:val="-8"/>
        </w:rPr>
        <w:t xml:space="preserve"> </w:t>
      </w:r>
      <w:r>
        <w:t>и</w:t>
      </w:r>
      <w:r>
        <w:rPr>
          <w:spacing w:val="-10"/>
        </w:rPr>
        <w:t xml:space="preserve"> </w:t>
      </w:r>
      <w:r>
        <w:t>пищевых</w:t>
      </w:r>
      <w:r>
        <w:rPr>
          <w:spacing w:val="-9"/>
        </w:rPr>
        <w:t xml:space="preserve"> </w:t>
      </w:r>
      <w:r>
        <w:rPr>
          <w:spacing w:val="-2"/>
        </w:rPr>
        <w:t>продуктов»</w:t>
      </w:r>
    </w:p>
    <w:p w:rsidR="00C31DE8" w:rsidRDefault="001F512D">
      <w:pPr>
        <w:pStyle w:val="a3"/>
        <w:spacing w:before="3"/>
        <w:ind w:right="551"/>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w:t>
      </w:r>
      <w:r>
        <w:rPr>
          <w:spacing w:val="80"/>
        </w:rPr>
        <w:t xml:space="preserve"> </w:t>
      </w:r>
      <w:r>
        <w:t>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C31DE8" w:rsidRDefault="001F512D">
      <w:pPr>
        <w:pStyle w:val="a3"/>
        <w:spacing w:before="1" w:line="275" w:lineRule="exact"/>
        <w:ind w:left="1191" w:firstLine="0"/>
      </w:pPr>
      <w:r>
        <w:t>Модуль</w:t>
      </w:r>
      <w:r>
        <w:rPr>
          <w:spacing w:val="-8"/>
        </w:rPr>
        <w:t xml:space="preserve"> </w:t>
      </w:r>
      <w:r>
        <w:t>«Компьютерная</w:t>
      </w:r>
      <w:r>
        <w:rPr>
          <w:spacing w:val="-8"/>
        </w:rPr>
        <w:t xml:space="preserve"> </w:t>
      </w:r>
      <w:r>
        <w:t>графика.</w:t>
      </w:r>
      <w:r>
        <w:rPr>
          <w:spacing w:val="-10"/>
        </w:rPr>
        <w:t xml:space="preserve"> </w:t>
      </w:r>
      <w:r>
        <w:rPr>
          <w:spacing w:val="-2"/>
        </w:rPr>
        <w:t>Черчение»</w:t>
      </w:r>
    </w:p>
    <w:p w:rsidR="00C31DE8" w:rsidRDefault="001F512D">
      <w:pPr>
        <w:pStyle w:val="a3"/>
        <w:ind w:right="557"/>
      </w:pPr>
      <w:r>
        <w:t>В рамках данного модуля обучающиеся знакомятся с основными видами</w:t>
      </w:r>
      <w:r>
        <w:rPr>
          <w:spacing w:val="40"/>
        </w:rPr>
        <w:t xml:space="preserve"> </w:t>
      </w:r>
      <w:r>
        <w:t>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C31DE8" w:rsidRDefault="001F512D">
      <w:pPr>
        <w:pStyle w:val="a3"/>
        <w:spacing w:before="2"/>
        <w:ind w:right="560"/>
      </w:pPr>
      <w:r>
        <w:t>Приобретаемые в модуле знания и умения необходимы для создания</w:t>
      </w:r>
      <w:r>
        <w:rPr>
          <w:spacing w:val="40"/>
        </w:rPr>
        <w:t xml:space="preserve"> </w:t>
      </w:r>
      <w:r>
        <w:t>и освоения новых технологий, а также продуктов техносферы и направлены</w:t>
      </w:r>
      <w:r>
        <w:rPr>
          <w:spacing w:val="40"/>
        </w:rPr>
        <w:t xml:space="preserve"> </w:t>
      </w:r>
      <w:r>
        <w:t>на решение задачи укрепления кадрового потенциала российского</w:t>
      </w:r>
      <w:r>
        <w:rPr>
          <w:spacing w:val="40"/>
        </w:rPr>
        <w:t xml:space="preserve"> </w:t>
      </w:r>
      <w:r>
        <w:t>производства.</w:t>
      </w:r>
    </w:p>
    <w:p w:rsidR="00C31DE8" w:rsidRDefault="001F512D">
      <w:pPr>
        <w:pStyle w:val="a3"/>
        <w:spacing w:before="3"/>
        <w:ind w:right="569"/>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C31DE8" w:rsidRDefault="001F512D">
      <w:pPr>
        <w:pStyle w:val="a3"/>
        <w:spacing w:line="274" w:lineRule="exact"/>
        <w:ind w:left="1191" w:firstLine="0"/>
      </w:pPr>
      <w:r>
        <w:t>Модуль</w:t>
      </w:r>
      <w:r>
        <w:rPr>
          <w:spacing w:val="-9"/>
        </w:rPr>
        <w:t xml:space="preserve"> </w:t>
      </w:r>
      <w:r>
        <w:rPr>
          <w:spacing w:val="-2"/>
        </w:rPr>
        <w:t>«Робототехника»</w:t>
      </w:r>
    </w:p>
    <w:p w:rsidR="00C31DE8" w:rsidRDefault="001F512D">
      <w:pPr>
        <w:pStyle w:val="a3"/>
        <w:spacing w:before="2"/>
        <w:ind w:right="561"/>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w:t>
      </w:r>
      <w:r>
        <w:rPr>
          <w:spacing w:val="80"/>
          <w:w w:val="150"/>
        </w:rPr>
        <w:t xml:space="preserve"> </w:t>
      </w:r>
      <w:r>
        <w:t>формируются</w:t>
      </w:r>
      <w:r>
        <w:rPr>
          <w:spacing w:val="80"/>
          <w:w w:val="150"/>
        </w:rPr>
        <w:t xml:space="preserve"> </w:t>
      </w:r>
      <w:r>
        <w:t>навыки</w:t>
      </w:r>
      <w:r>
        <w:rPr>
          <w:spacing w:val="80"/>
          <w:w w:val="150"/>
        </w:rPr>
        <w:t xml:space="preserve"> </w:t>
      </w:r>
      <w:r>
        <w:t>работы</w:t>
      </w:r>
      <w:r>
        <w:rPr>
          <w:spacing w:val="80"/>
          <w:w w:val="150"/>
        </w:rPr>
        <w:t xml:space="preserve"> </w:t>
      </w:r>
      <w:r>
        <w:t>с</w:t>
      </w:r>
      <w:r>
        <w:rPr>
          <w:spacing w:val="80"/>
          <w:w w:val="150"/>
        </w:rPr>
        <w:t xml:space="preserve"> </w:t>
      </w:r>
      <w:r>
        <w:t>когнитивной</w:t>
      </w:r>
      <w:r>
        <w:rPr>
          <w:spacing w:val="80"/>
          <w:w w:val="150"/>
        </w:rPr>
        <w:t xml:space="preserve"> </w:t>
      </w:r>
      <w:r>
        <w:t>составляющей</w:t>
      </w:r>
      <w:r>
        <w:rPr>
          <w:spacing w:val="80"/>
          <w:w w:val="150"/>
        </w:rPr>
        <w:t xml:space="preserve"> </w:t>
      </w:r>
      <w:r>
        <w:t>(действиями,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операциями</w:t>
      </w:r>
      <w:r>
        <w:rPr>
          <w:spacing w:val="-5"/>
        </w:rPr>
        <w:t xml:space="preserve"> </w:t>
      </w:r>
      <w:r>
        <w:t>и</w:t>
      </w:r>
      <w:r>
        <w:rPr>
          <w:spacing w:val="2"/>
        </w:rPr>
        <w:t xml:space="preserve"> </w:t>
      </w:r>
      <w:r>
        <w:rPr>
          <w:spacing w:val="-2"/>
        </w:rPr>
        <w:t>этапами).</w:t>
      </w:r>
    </w:p>
    <w:p w:rsidR="00C31DE8" w:rsidRDefault="001F512D">
      <w:pPr>
        <w:pStyle w:val="a3"/>
        <w:ind w:right="565"/>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w:t>
      </w:r>
      <w:r>
        <w:rPr>
          <w:spacing w:val="40"/>
        </w:rPr>
        <w:t xml:space="preserve"> </w:t>
      </w:r>
      <w:r>
        <w:t>и самообразования.</w:t>
      </w:r>
    </w:p>
    <w:p w:rsidR="00C31DE8" w:rsidRDefault="001F512D">
      <w:pPr>
        <w:pStyle w:val="a3"/>
        <w:spacing w:before="4" w:line="275" w:lineRule="exact"/>
        <w:ind w:left="1191" w:firstLine="0"/>
      </w:pPr>
      <w:r>
        <w:t>Модуль</w:t>
      </w:r>
      <w:r>
        <w:rPr>
          <w:spacing w:val="-17"/>
        </w:rPr>
        <w:t xml:space="preserve"> </w:t>
      </w:r>
      <w:r>
        <w:t>«3D-моделирование,</w:t>
      </w:r>
      <w:r>
        <w:rPr>
          <w:spacing w:val="-14"/>
        </w:rPr>
        <w:t xml:space="preserve"> </w:t>
      </w:r>
      <w:r>
        <w:t>прототипирование,</w:t>
      </w:r>
      <w:r>
        <w:rPr>
          <w:spacing w:val="-13"/>
        </w:rPr>
        <w:t xml:space="preserve"> </w:t>
      </w:r>
      <w:r>
        <w:rPr>
          <w:spacing w:val="-2"/>
        </w:rPr>
        <w:t>макетирование»</w:t>
      </w:r>
    </w:p>
    <w:p w:rsidR="00C31DE8" w:rsidRDefault="001F512D">
      <w:pPr>
        <w:pStyle w:val="a3"/>
        <w:ind w:right="557"/>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w:t>
      </w:r>
      <w:r>
        <w:rPr>
          <w:spacing w:val="40"/>
        </w:rPr>
        <w:t xml:space="preserve"> </w:t>
      </w:r>
      <w:r>
        <w:t xml:space="preserve">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w:t>
      </w:r>
      <w:r>
        <w:rPr>
          <w:spacing w:val="-2"/>
        </w:rPr>
        <w:t>технологий.</w:t>
      </w:r>
    </w:p>
    <w:p w:rsidR="00C31DE8" w:rsidRDefault="00C31DE8">
      <w:pPr>
        <w:pStyle w:val="a3"/>
        <w:spacing w:before="2"/>
        <w:ind w:left="0" w:firstLine="0"/>
        <w:jc w:val="left"/>
      </w:pPr>
    </w:p>
    <w:p w:rsidR="00C31DE8" w:rsidRDefault="001F512D">
      <w:pPr>
        <w:pStyle w:val="a3"/>
        <w:spacing w:line="237" w:lineRule="auto"/>
        <w:ind w:right="566"/>
      </w:pPr>
      <w:r>
        <w:t>ПРИМЕРЫ ВАРИАТИВНЫХ МОДУЛЕЙ ПРОГРАММЫ ПО УЧЕБНОМУ ПРЕДМЕТУ «ТРУД (ТЕХНОЛОГИЯ)»</w:t>
      </w:r>
    </w:p>
    <w:p w:rsidR="00C31DE8" w:rsidRDefault="001F512D">
      <w:pPr>
        <w:pStyle w:val="a3"/>
        <w:spacing w:before="4" w:line="275" w:lineRule="exact"/>
        <w:ind w:left="1191" w:firstLine="0"/>
      </w:pPr>
      <w:r>
        <w:t>Модуль</w:t>
      </w:r>
      <w:r>
        <w:rPr>
          <w:spacing w:val="-15"/>
        </w:rPr>
        <w:t xml:space="preserve"> </w:t>
      </w:r>
      <w:r>
        <w:t>«Автоматизированные</w:t>
      </w:r>
      <w:r>
        <w:rPr>
          <w:spacing w:val="-15"/>
        </w:rPr>
        <w:t xml:space="preserve"> </w:t>
      </w:r>
      <w:r>
        <w:rPr>
          <w:spacing w:val="-2"/>
        </w:rPr>
        <w:t>системы»</w:t>
      </w:r>
    </w:p>
    <w:p w:rsidR="00C31DE8" w:rsidRDefault="001F512D">
      <w:pPr>
        <w:pStyle w:val="a3"/>
        <w:ind w:right="560"/>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C31DE8" w:rsidRDefault="001F512D">
      <w:pPr>
        <w:pStyle w:val="a3"/>
        <w:ind w:left="1191" w:firstLine="0"/>
      </w:pPr>
      <w:r>
        <w:t>Модули</w:t>
      </w:r>
      <w:r>
        <w:rPr>
          <w:spacing w:val="-7"/>
        </w:rPr>
        <w:t xml:space="preserve"> </w:t>
      </w:r>
      <w:r>
        <w:t>«Животноводство»</w:t>
      </w:r>
      <w:r>
        <w:rPr>
          <w:spacing w:val="-11"/>
        </w:rPr>
        <w:t xml:space="preserve"> </w:t>
      </w:r>
      <w:r>
        <w:t>и</w:t>
      </w:r>
      <w:r>
        <w:rPr>
          <w:spacing w:val="-7"/>
        </w:rPr>
        <w:t xml:space="preserve"> </w:t>
      </w:r>
      <w:r>
        <w:rPr>
          <w:spacing w:val="-2"/>
        </w:rPr>
        <w:t>«Растениеводство»</w:t>
      </w:r>
    </w:p>
    <w:p w:rsidR="00C31DE8" w:rsidRDefault="001F512D">
      <w:pPr>
        <w:pStyle w:val="a3"/>
        <w:spacing w:before="2"/>
        <w:ind w:right="568"/>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C31DE8" w:rsidRDefault="00C31DE8">
      <w:pPr>
        <w:pStyle w:val="a3"/>
        <w:ind w:left="0" w:firstLine="0"/>
        <w:jc w:val="left"/>
      </w:pPr>
    </w:p>
    <w:p w:rsidR="00C31DE8" w:rsidRDefault="001F512D">
      <w:pPr>
        <w:pStyle w:val="a3"/>
        <w:ind w:right="566"/>
      </w:pPr>
      <w:r>
        <w:t>В программе по учебному предмету «Труд (технология)» осуществляется реализация межпредметных связей:</w:t>
      </w:r>
    </w:p>
    <w:p w:rsidR="00C31DE8" w:rsidRDefault="001F512D">
      <w:pPr>
        <w:pStyle w:val="a3"/>
        <w:spacing w:line="275" w:lineRule="exact"/>
        <w:ind w:left="1191" w:firstLine="0"/>
      </w:pPr>
      <w:r>
        <w:t>с</w:t>
      </w:r>
      <w:r>
        <w:rPr>
          <w:spacing w:val="24"/>
        </w:rPr>
        <w:t xml:space="preserve"> </w:t>
      </w:r>
      <w:r>
        <w:t>алгеброй</w:t>
      </w:r>
      <w:r>
        <w:rPr>
          <w:spacing w:val="25"/>
        </w:rPr>
        <w:t xml:space="preserve"> </w:t>
      </w:r>
      <w:r>
        <w:t>и</w:t>
      </w:r>
      <w:r>
        <w:rPr>
          <w:spacing w:val="28"/>
        </w:rPr>
        <w:t xml:space="preserve"> </w:t>
      </w:r>
      <w:r>
        <w:t>геометрией</w:t>
      </w:r>
      <w:r>
        <w:rPr>
          <w:spacing w:val="31"/>
        </w:rPr>
        <w:t xml:space="preserve"> </w:t>
      </w:r>
      <w:r>
        <w:t>при</w:t>
      </w:r>
      <w:r>
        <w:rPr>
          <w:spacing w:val="29"/>
        </w:rPr>
        <w:t xml:space="preserve"> </w:t>
      </w:r>
      <w:r>
        <w:t>изучении</w:t>
      </w:r>
      <w:r>
        <w:rPr>
          <w:spacing w:val="30"/>
        </w:rPr>
        <w:t xml:space="preserve"> </w:t>
      </w:r>
      <w:r>
        <w:t>модулей</w:t>
      </w:r>
      <w:r>
        <w:rPr>
          <w:spacing w:val="34"/>
        </w:rPr>
        <w:t xml:space="preserve"> </w:t>
      </w:r>
      <w:r>
        <w:t>«Компьютерная</w:t>
      </w:r>
      <w:r>
        <w:rPr>
          <w:spacing w:val="25"/>
        </w:rPr>
        <w:t xml:space="preserve"> </w:t>
      </w:r>
      <w:r>
        <w:t>графика.</w:t>
      </w:r>
      <w:r>
        <w:rPr>
          <w:spacing w:val="31"/>
        </w:rPr>
        <w:t xml:space="preserve"> </w:t>
      </w:r>
      <w:r>
        <w:rPr>
          <w:spacing w:val="-2"/>
        </w:rPr>
        <w:t>Черчение»,</w:t>
      </w:r>
    </w:p>
    <w:p w:rsidR="00C31DE8" w:rsidRDefault="001F512D">
      <w:pPr>
        <w:pStyle w:val="a3"/>
        <w:ind w:right="551" w:firstLine="0"/>
      </w:pPr>
      <w:r>
        <w:t>«3D-моделирование, прототипирование, макетирование», «Технологии обработки</w:t>
      </w:r>
      <w:r>
        <w:rPr>
          <w:spacing w:val="40"/>
        </w:rPr>
        <w:t xml:space="preserve"> </w:t>
      </w:r>
      <w:r>
        <w:t>материалов и пищевых продуктов»; с химией при освоении разделов, связанных с технологиями химической</w:t>
      </w:r>
    </w:p>
    <w:p w:rsidR="00C31DE8" w:rsidRDefault="001F512D">
      <w:pPr>
        <w:pStyle w:val="a3"/>
        <w:spacing w:before="1"/>
        <w:ind w:right="572"/>
      </w:pPr>
      <w:r>
        <w:t>промышленности в инвариантных модулях; с биологией при изучении современных биотехнологий в инвариантных</w:t>
      </w:r>
    </w:p>
    <w:p w:rsidR="00C31DE8" w:rsidRDefault="001F512D">
      <w:pPr>
        <w:pStyle w:val="a3"/>
        <w:tabs>
          <w:tab w:val="left" w:pos="2722"/>
          <w:tab w:val="left" w:pos="3769"/>
          <w:tab w:val="left" w:pos="5205"/>
          <w:tab w:val="left" w:pos="9685"/>
        </w:tabs>
        <w:spacing w:before="3" w:line="237" w:lineRule="auto"/>
        <w:ind w:left="1191" w:right="-15" w:firstLine="0"/>
      </w:pPr>
      <w:r>
        <w:rPr>
          <w:spacing w:val="-2"/>
        </w:rPr>
        <w:t>модулях</w:t>
      </w:r>
      <w:r>
        <w:tab/>
      </w:r>
      <w:r>
        <w:rPr>
          <w:spacing w:val="-10"/>
        </w:rPr>
        <w:t>и</w:t>
      </w:r>
      <w:r>
        <w:tab/>
      </w:r>
      <w:r>
        <w:rPr>
          <w:spacing w:val="-4"/>
        </w:rPr>
        <w:t>при</w:t>
      </w:r>
      <w:r>
        <w:tab/>
        <w:t>освоении</w:t>
      </w:r>
      <w:r>
        <w:rPr>
          <w:spacing w:val="80"/>
        </w:rPr>
        <w:t xml:space="preserve">  </w:t>
      </w:r>
      <w:r>
        <w:t>вариативных</w:t>
      </w:r>
      <w:r>
        <w:tab/>
        <w:t>модулей « и</w:t>
      </w:r>
      <w:r>
        <w:rPr>
          <w:spacing w:val="40"/>
        </w:rPr>
        <w:t xml:space="preserve"> </w:t>
      </w:r>
      <w:r>
        <w:t>«Животноводство»;</w:t>
      </w:r>
      <w:r>
        <w:rPr>
          <w:spacing w:val="40"/>
        </w:rPr>
        <w:t xml:space="preserve"> </w:t>
      </w:r>
      <w:r>
        <w:t>с</w:t>
      </w:r>
      <w:r>
        <w:rPr>
          <w:spacing w:val="40"/>
        </w:rPr>
        <w:t xml:space="preserve"> </w:t>
      </w:r>
      <w:r>
        <w:t>физикой</w:t>
      </w:r>
      <w:r>
        <w:rPr>
          <w:spacing w:val="40"/>
        </w:rPr>
        <w:t xml:space="preserve"> </w:t>
      </w:r>
      <w:r>
        <w:t>при</w:t>
      </w:r>
      <w:r>
        <w:rPr>
          <w:spacing w:val="40"/>
        </w:rPr>
        <w:t xml:space="preserve"> </w:t>
      </w:r>
      <w:r>
        <w:t>освоении</w:t>
      </w:r>
      <w:r>
        <w:rPr>
          <w:spacing w:val="40"/>
        </w:rPr>
        <w:t xml:space="preserve"> </w:t>
      </w:r>
      <w:r>
        <w:t>моделей</w:t>
      </w:r>
      <w:r>
        <w:rPr>
          <w:spacing w:val="40"/>
        </w:rPr>
        <w:t xml:space="preserve"> </w:t>
      </w:r>
      <w:r>
        <w:t>машин</w:t>
      </w:r>
      <w:r>
        <w:rPr>
          <w:spacing w:val="40"/>
        </w:rPr>
        <w:t xml:space="preserve"> </w:t>
      </w:r>
      <w:r>
        <w:t>и</w:t>
      </w:r>
      <w:r>
        <w:rPr>
          <w:spacing w:val="40"/>
        </w:rPr>
        <w:t xml:space="preserve"> </w:t>
      </w:r>
      <w:r>
        <w:t>механизмов,</w:t>
      </w:r>
      <w:r>
        <w:rPr>
          <w:spacing w:val="40"/>
        </w:rPr>
        <w:t xml:space="preserve"> </w:t>
      </w:r>
      <w:r>
        <w:t>модуля</w:t>
      </w:r>
    </w:p>
    <w:p w:rsidR="00C31DE8" w:rsidRDefault="001F512D">
      <w:pPr>
        <w:pStyle w:val="a3"/>
        <w:spacing w:before="4" w:line="275" w:lineRule="exact"/>
        <w:ind w:firstLine="0"/>
      </w:pPr>
      <w:r>
        <w:t>«Робототехника»,</w:t>
      </w:r>
      <w:r>
        <w:rPr>
          <w:spacing w:val="-15"/>
        </w:rPr>
        <w:t xml:space="preserve"> </w:t>
      </w:r>
      <w:r>
        <w:t>«3D-моделирование,</w:t>
      </w:r>
      <w:r>
        <w:rPr>
          <w:spacing w:val="-15"/>
        </w:rPr>
        <w:t xml:space="preserve"> </w:t>
      </w:r>
      <w:r>
        <w:t>прототипирование,</w:t>
      </w:r>
      <w:r>
        <w:rPr>
          <w:spacing w:val="-14"/>
        </w:rPr>
        <w:t xml:space="preserve"> </w:t>
      </w:r>
      <w:r>
        <w:rPr>
          <w:spacing w:val="-2"/>
        </w:rPr>
        <w:t>макетирование»,</w:t>
      </w:r>
    </w:p>
    <w:p w:rsidR="00C31DE8" w:rsidRDefault="001F512D">
      <w:pPr>
        <w:pStyle w:val="a3"/>
        <w:spacing w:line="242" w:lineRule="auto"/>
        <w:ind w:right="563"/>
      </w:pPr>
      <w:r>
        <w:t>«Технологии обработки материалов и пищевых продуктов»; с информатикой и информационно-коммуникационными технологиями</w:t>
      </w:r>
    </w:p>
    <w:p w:rsidR="00C31DE8" w:rsidRDefault="001F512D">
      <w:pPr>
        <w:pStyle w:val="a3"/>
        <w:ind w:right="560"/>
      </w:pPr>
      <w: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w:t>
      </w:r>
    </w:p>
    <w:p w:rsidR="00C31DE8" w:rsidRDefault="001F512D">
      <w:pPr>
        <w:pStyle w:val="a3"/>
        <w:spacing w:before="1" w:line="237" w:lineRule="auto"/>
        <w:ind w:right="569"/>
      </w:pPr>
      <w:r>
        <w:t>народных ремесел в инвариантном модуле «Производство и технологии»; с обществознанием при освоении тем в инвариантном модуле «Производство</w:t>
      </w:r>
    </w:p>
    <w:p w:rsidR="00C31DE8" w:rsidRDefault="001F512D">
      <w:pPr>
        <w:pStyle w:val="a3"/>
        <w:spacing w:before="3" w:line="275" w:lineRule="exact"/>
        <w:ind w:left="1191" w:firstLine="0"/>
      </w:pPr>
      <w:r>
        <w:t>и</w:t>
      </w:r>
      <w:r>
        <w:rPr>
          <w:spacing w:val="3"/>
        </w:rPr>
        <w:t xml:space="preserve"> </w:t>
      </w:r>
      <w:r>
        <w:rPr>
          <w:spacing w:val="-2"/>
        </w:rPr>
        <w:t>технологии».</w:t>
      </w:r>
    </w:p>
    <w:p w:rsidR="00C31DE8" w:rsidRDefault="001F512D">
      <w:pPr>
        <w:pStyle w:val="a3"/>
        <w:spacing w:line="275" w:lineRule="exact"/>
        <w:ind w:left="1191" w:firstLine="0"/>
      </w:pPr>
      <w:r>
        <w:t>Общее</w:t>
      </w:r>
      <w:r>
        <w:rPr>
          <w:spacing w:val="-7"/>
        </w:rPr>
        <w:t xml:space="preserve"> </w:t>
      </w:r>
      <w:r>
        <w:t>число</w:t>
      </w:r>
      <w:r>
        <w:rPr>
          <w:spacing w:val="-1"/>
        </w:rPr>
        <w:t xml:space="preserve"> </w:t>
      </w:r>
      <w:r>
        <w:t>часов,</w:t>
      </w:r>
      <w:r>
        <w:rPr>
          <w:spacing w:val="-3"/>
        </w:rPr>
        <w:t xml:space="preserve"> </w:t>
      </w:r>
      <w:r>
        <w:t>рекомендованных</w:t>
      </w:r>
      <w:r>
        <w:rPr>
          <w:spacing w:val="-9"/>
        </w:rPr>
        <w:t xml:space="preserve"> </w:t>
      </w:r>
      <w:r>
        <w:t>для</w:t>
      </w:r>
      <w:r>
        <w:rPr>
          <w:spacing w:val="-1"/>
        </w:rPr>
        <w:t xml:space="preserve"> </w:t>
      </w:r>
      <w:r>
        <w:t>изучения</w:t>
      </w:r>
      <w:r>
        <w:rPr>
          <w:spacing w:val="-5"/>
        </w:rPr>
        <w:t xml:space="preserve"> </w:t>
      </w:r>
      <w:r>
        <w:t>технологии,</w:t>
      </w:r>
      <w:r>
        <w:rPr>
          <w:spacing w:val="3"/>
        </w:rPr>
        <w:t xml:space="preserve"> </w:t>
      </w:r>
      <w:r>
        <w:t>–</w:t>
      </w:r>
      <w:r>
        <w:rPr>
          <w:spacing w:val="-6"/>
        </w:rPr>
        <w:t xml:space="preserve"> </w:t>
      </w:r>
      <w:r>
        <w:t>272</w:t>
      </w:r>
      <w:r>
        <w:rPr>
          <w:spacing w:val="-11"/>
        </w:rPr>
        <w:t xml:space="preserve"> </w:t>
      </w:r>
      <w:r>
        <w:rPr>
          <w:spacing w:val="-2"/>
        </w:rPr>
        <w:t>часа:</w:t>
      </w:r>
    </w:p>
    <w:p w:rsidR="00C31DE8" w:rsidRDefault="001F512D">
      <w:pPr>
        <w:pStyle w:val="a3"/>
        <w:spacing w:before="2"/>
        <w:ind w:right="549"/>
      </w:pPr>
      <w:r>
        <w:t>в 5 классе – 68 часов (2 часа в неделю), в 6 классе – 68 часов (2 часа в неделю),</w:t>
      </w:r>
      <w:r>
        <w:rPr>
          <w:spacing w:val="40"/>
        </w:rPr>
        <w:t xml:space="preserve"> </w:t>
      </w:r>
      <w:r>
        <w:t>в 7 классе – 68</w:t>
      </w:r>
      <w:r>
        <w:rPr>
          <w:spacing w:val="-1"/>
        </w:rPr>
        <w:t xml:space="preserve"> </w:t>
      </w:r>
      <w:r>
        <w:t>часов (2 часа</w:t>
      </w:r>
      <w:r>
        <w:rPr>
          <w:spacing w:val="-1"/>
        </w:rPr>
        <w:t xml:space="preserve"> </w:t>
      </w:r>
      <w:r>
        <w:t>в</w:t>
      </w:r>
      <w:r>
        <w:rPr>
          <w:spacing w:val="-4"/>
        </w:rPr>
        <w:t xml:space="preserve"> </w:t>
      </w:r>
      <w:r>
        <w:t>неделю), в 8</w:t>
      </w:r>
      <w:r>
        <w:rPr>
          <w:spacing w:val="-1"/>
        </w:rPr>
        <w:t xml:space="preserve"> </w:t>
      </w:r>
      <w:r>
        <w:t>классе</w:t>
      </w:r>
      <w:r>
        <w:rPr>
          <w:spacing w:val="-2"/>
        </w:rPr>
        <w:t xml:space="preserve"> </w:t>
      </w:r>
      <w:r>
        <w:t>– 34</w:t>
      </w:r>
      <w:r>
        <w:rPr>
          <w:spacing w:val="-1"/>
        </w:rPr>
        <w:t xml:space="preserve"> </w:t>
      </w:r>
      <w:r>
        <w:t>часа</w:t>
      </w:r>
      <w:r>
        <w:rPr>
          <w:spacing w:val="-2"/>
        </w:rPr>
        <w:t xml:space="preserve"> </w:t>
      </w:r>
      <w:r>
        <w:t>(1 час</w:t>
      </w:r>
      <w:r>
        <w:rPr>
          <w:spacing w:val="-2"/>
        </w:rPr>
        <w:t xml:space="preserve"> </w:t>
      </w:r>
      <w:r>
        <w:t>в неделю),</w:t>
      </w:r>
      <w:r>
        <w:rPr>
          <w:spacing w:val="40"/>
        </w:rPr>
        <w:t xml:space="preserve"> </w:t>
      </w:r>
      <w:r>
        <w:t>в 9</w:t>
      </w:r>
      <w:r>
        <w:rPr>
          <w:spacing w:val="-1"/>
        </w:rPr>
        <w:t xml:space="preserve"> </w:t>
      </w:r>
      <w:r>
        <w:t>классе –</w:t>
      </w:r>
      <w:r>
        <w:rPr>
          <w:spacing w:val="-1"/>
        </w:rPr>
        <w:t xml:space="preserve"> </w:t>
      </w:r>
      <w:r>
        <w:t>34</w:t>
      </w:r>
      <w:r>
        <w:rPr>
          <w:spacing w:val="-1"/>
        </w:rPr>
        <w:t xml:space="preserve"> </w:t>
      </w:r>
      <w:r>
        <w:t>часа (1 час в неделю).</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5"/>
      </w:pPr>
      <w:r>
        <w:lastRenderedPageBreak/>
        <w:t>Дополнительно рекомендуется выделить за счет внеурочной деятельности</w:t>
      </w:r>
      <w:r>
        <w:rPr>
          <w:spacing w:val="40"/>
        </w:rPr>
        <w:t xml:space="preserve"> </w:t>
      </w:r>
      <w:r>
        <w:t>в 8 классе – 34 часа (1 час в неделю), в 9 классе – 68 часов (2 часа в неделю).</w:t>
      </w:r>
    </w:p>
    <w:p w:rsidR="00C31DE8" w:rsidRDefault="001F512D">
      <w:pPr>
        <w:pStyle w:val="a3"/>
        <w:spacing w:before="57" w:line="552" w:lineRule="exact"/>
        <w:ind w:left="1191" w:right="6254" w:firstLine="0"/>
        <w:jc w:val="left"/>
      </w:pPr>
      <w:r>
        <w:t xml:space="preserve">СОДЕРЖАНИЕ ОБУЧЕНИЯ </w:t>
      </w:r>
      <w:r>
        <w:rPr>
          <w:spacing w:val="-2"/>
        </w:rPr>
        <w:t>ИНВАРИАНТНЫЕ</w:t>
      </w:r>
      <w:r>
        <w:rPr>
          <w:spacing w:val="-13"/>
        </w:rPr>
        <w:t xml:space="preserve"> </w:t>
      </w:r>
      <w:r>
        <w:rPr>
          <w:spacing w:val="-2"/>
        </w:rPr>
        <w:t>МОДУЛИ</w:t>
      </w:r>
    </w:p>
    <w:p w:rsidR="00C31DE8" w:rsidRDefault="001F512D">
      <w:pPr>
        <w:pStyle w:val="a3"/>
        <w:spacing w:line="220" w:lineRule="exact"/>
        <w:ind w:left="1191" w:firstLine="0"/>
      </w:pPr>
      <w:r>
        <w:t>Модуль</w:t>
      </w:r>
      <w:r>
        <w:rPr>
          <w:spacing w:val="-2"/>
        </w:rPr>
        <w:t xml:space="preserve"> </w:t>
      </w:r>
      <w:r>
        <w:t>«Производство</w:t>
      </w:r>
      <w:r>
        <w:rPr>
          <w:spacing w:val="-6"/>
        </w:rPr>
        <w:t xml:space="preserve"> </w:t>
      </w:r>
      <w:r>
        <w:t>и</w:t>
      </w:r>
      <w:r>
        <w:rPr>
          <w:spacing w:val="-7"/>
        </w:rPr>
        <w:t xml:space="preserve"> </w:t>
      </w:r>
      <w:r>
        <w:rPr>
          <w:spacing w:val="-2"/>
        </w:rPr>
        <w:t>технологии»</w:t>
      </w:r>
    </w:p>
    <w:p w:rsidR="00C31DE8" w:rsidRDefault="001F512D">
      <w:pPr>
        <w:pStyle w:val="3"/>
        <w:spacing w:before="3" w:line="275" w:lineRule="exact"/>
      </w:pPr>
      <w:bookmarkStart w:id="42" w:name="5_класс"/>
      <w:bookmarkEnd w:id="42"/>
      <w:r>
        <w:t>5</w:t>
      </w:r>
      <w:r>
        <w:rPr>
          <w:spacing w:val="2"/>
        </w:rPr>
        <w:t xml:space="preserve"> </w:t>
      </w:r>
      <w:r>
        <w:rPr>
          <w:spacing w:val="-2"/>
        </w:rPr>
        <w:t>класс</w:t>
      </w:r>
    </w:p>
    <w:p w:rsidR="00C31DE8" w:rsidRDefault="001F512D">
      <w:pPr>
        <w:pStyle w:val="a3"/>
        <w:spacing w:before="1" w:line="237" w:lineRule="auto"/>
        <w:ind w:right="566"/>
      </w:pPr>
      <w:r>
        <w:t>Технологии вокруг нас. Материальный мир и потребности человека. Трудовая деятельность человека и создание вещей (изделий).</w:t>
      </w:r>
    </w:p>
    <w:p w:rsidR="00C31DE8" w:rsidRDefault="001F512D">
      <w:pPr>
        <w:pStyle w:val="a3"/>
        <w:tabs>
          <w:tab w:val="left" w:pos="10141"/>
        </w:tabs>
        <w:spacing w:before="5" w:line="237" w:lineRule="auto"/>
        <w:ind w:left="1345" w:right="565" w:hanging="154"/>
      </w:pPr>
      <w:r>
        <w:t>Материальные технологии.</w:t>
      </w:r>
      <w:r>
        <w:rPr>
          <w:spacing w:val="40"/>
        </w:rPr>
        <w:t xml:space="preserve"> </w:t>
      </w:r>
      <w:r>
        <w:t>Технологический</w:t>
      </w:r>
      <w:r>
        <w:rPr>
          <w:spacing w:val="40"/>
        </w:rPr>
        <w:t xml:space="preserve">  </w:t>
      </w:r>
      <w:r>
        <w:t>процесс.</w:t>
      </w:r>
      <w:r>
        <w:rPr>
          <w:spacing w:val="80"/>
        </w:rPr>
        <w:t xml:space="preserve">  </w:t>
      </w:r>
      <w:r>
        <w:t>Производство</w:t>
      </w:r>
      <w:r>
        <w:tab/>
      </w:r>
      <w:r>
        <w:rPr>
          <w:spacing w:val="-10"/>
        </w:rPr>
        <w:t xml:space="preserve">и </w:t>
      </w:r>
      <w:r>
        <w:t>техника.</w:t>
      </w:r>
      <w:r>
        <w:rPr>
          <w:spacing w:val="80"/>
          <w:w w:val="150"/>
        </w:rPr>
        <w:t xml:space="preserve">   </w:t>
      </w:r>
      <w:r>
        <w:t>Роль</w:t>
      </w:r>
      <w:r>
        <w:rPr>
          <w:spacing w:val="62"/>
        </w:rPr>
        <w:t xml:space="preserve">  </w:t>
      </w:r>
      <w:r>
        <w:t>техники</w:t>
      </w:r>
      <w:r>
        <w:rPr>
          <w:spacing w:val="80"/>
          <w:w w:val="150"/>
        </w:rPr>
        <w:t xml:space="preserve">   </w:t>
      </w:r>
      <w:r>
        <w:t>в</w:t>
      </w:r>
      <w:r>
        <w:rPr>
          <w:spacing w:val="80"/>
          <w:w w:val="150"/>
        </w:rPr>
        <w:t xml:space="preserve">   </w:t>
      </w:r>
      <w:r>
        <w:t>производственной</w:t>
      </w:r>
      <w:r>
        <w:rPr>
          <w:spacing w:val="80"/>
        </w:rPr>
        <w:t xml:space="preserve">  </w:t>
      </w:r>
      <w:r>
        <w:t>деятельности</w:t>
      </w:r>
      <w:r>
        <w:rPr>
          <w:spacing w:val="17"/>
        </w:rPr>
        <w:t xml:space="preserve"> </w:t>
      </w:r>
      <w:r>
        <w:t>человека.</w:t>
      </w:r>
    </w:p>
    <w:p w:rsidR="00C31DE8" w:rsidRDefault="001F512D">
      <w:pPr>
        <w:pStyle w:val="a3"/>
        <w:spacing w:before="4" w:line="275" w:lineRule="exact"/>
        <w:ind w:firstLine="0"/>
      </w:pPr>
      <w:r>
        <w:t>Классификация</w:t>
      </w:r>
      <w:r>
        <w:rPr>
          <w:spacing w:val="-11"/>
        </w:rPr>
        <w:t xml:space="preserve"> </w:t>
      </w:r>
      <w:r>
        <w:rPr>
          <w:spacing w:val="-2"/>
        </w:rPr>
        <w:t>техники.</w:t>
      </w:r>
    </w:p>
    <w:p w:rsidR="00C31DE8" w:rsidRDefault="001F512D">
      <w:pPr>
        <w:pStyle w:val="a3"/>
        <w:ind w:right="564"/>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rsidR="00C31DE8" w:rsidRDefault="001F512D">
      <w:pPr>
        <w:pStyle w:val="a3"/>
        <w:spacing w:before="3" w:line="237" w:lineRule="auto"/>
        <w:ind w:left="1191" w:right="685" w:firstLine="0"/>
        <w:jc w:val="left"/>
      </w:pPr>
      <w:r>
        <w:t>Какие</w:t>
      </w:r>
      <w:r>
        <w:rPr>
          <w:spacing w:val="-10"/>
        </w:rPr>
        <w:t xml:space="preserve"> </w:t>
      </w:r>
      <w:r>
        <w:t>бывают</w:t>
      </w:r>
      <w:r>
        <w:rPr>
          <w:spacing w:val="-7"/>
        </w:rPr>
        <w:t xml:space="preserve"> </w:t>
      </w:r>
      <w:r>
        <w:t>профессии.</w:t>
      </w:r>
      <w:r>
        <w:rPr>
          <w:spacing w:val="-10"/>
        </w:rPr>
        <w:t xml:space="preserve"> </w:t>
      </w:r>
      <w:r>
        <w:t>Мир</w:t>
      </w:r>
      <w:r>
        <w:rPr>
          <w:spacing w:val="-8"/>
        </w:rPr>
        <w:t xml:space="preserve"> </w:t>
      </w:r>
      <w:r>
        <w:t>труда</w:t>
      </w:r>
      <w:r>
        <w:rPr>
          <w:spacing w:val="-10"/>
        </w:rPr>
        <w:t xml:space="preserve"> </w:t>
      </w:r>
      <w:r>
        <w:t>и</w:t>
      </w:r>
      <w:r>
        <w:rPr>
          <w:spacing w:val="-8"/>
        </w:rPr>
        <w:t xml:space="preserve"> </w:t>
      </w:r>
      <w:r>
        <w:t>профессий.</w:t>
      </w:r>
      <w:r>
        <w:rPr>
          <w:spacing w:val="-5"/>
        </w:rPr>
        <w:t xml:space="preserve"> </w:t>
      </w:r>
      <w:r>
        <w:t>Социальная</w:t>
      </w:r>
      <w:r>
        <w:rPr>
          <w:spacing w:val="-7"/>
        </w:rPr>
        <w:t xml:space="preserve"> </w:t>
      </w:r>
      <w:r>
        <w:t>значимость</w:t>
      </w:r>
      <w:r>
        <w:rPr>
          <w:spacing w:val="-6"/>
        </w:rPr>
        <w:t xml:space="preserve"> </w:t>
      </w:r>
      <w:r>
        <w:t>профессий. 6 класс</w:t>
      </w:r>
    </w:p>
    <w:p w:rsidR="00C31DE8" w:rsidRDefault="001F512D">
      <w:pPr>
        <w:pStyle w:val="a3"/>
        <w:spacing w:before="4" w:line="275" w:lineRule="exact"/>
        <w:ind w:left="1191" w:firstLine="0"/>
        <w:jc w:val="left"/>
      </w:pPr>
      <w:r>
        <w:t>Модели</w:t>
      </w:r>
      <w:r>
        <w:rPr>
          <w:spacing w:val="-4"/>
        </w:rPr>
        <w:t xml:space="preserve"> </w:t>
      </w:r>
      <w:r>
        <w:t>и</w:t>
      </w:r>
      <w:r>
        <w:rPr>
          <w:spacing w:val="-3"/>
        </w:rPr>
        <w:t xml:space="preserve"> </w:t>
      </w:r>
      <w:r>
        <w:rPr>
          <w:spacing w:val="-2"/>
        </w:rPr>
        <w:t>моделирование.</w:t>
      </w:r>
    </w:p>
    <w:p w:rsidR="00C31DE8" w:rsidRDefault="001F512D">
      <w:pPr>
        <w:pStyle w:val="a3"/>
        <w:spacing w:line="242" w:lineRule="auto"/>
        <w:ind w:left="1191" w:right="3512" w:firstLine="0"/>
        <w:jc w:val="left"/>
      </w:pPr>
      <w:r>
        <w:t>Виды</w:t>
      </w:r>
      <w:r>
        <w:rPr>
          <w:spacing w:val="-14"/>
        </w:rPr>
        <w:t xml:space="preserve"> </w:t>
      </w:r>
      <w:r>
        <w:t>машин</w:t>
      </w:r>
      <w:r>
        <w:rPr>
          <w:spacing w:val="-14"/>
        </w:rPr>
        <w:t xml:space="preserve"> </w:t>
      </w:r>
      <w:r>
        <w:t>и</w:t>
      </w:r>
      <w:r>
        <w:rPr>
          <w:spacing w:val="-15"/>
        </w:rPr>
        <w:t xml:space="preserve"> </w:t>
      </w:r>
      <w:r>
        <w:t>механизмов.</w:t>
      </w:r>
      <w:r>
        <w:rPr>
          <w:spacing w:val="-12"/>
        </w:rPr>
        <w:t xml:space="preserve"> </w:t>
      </w:r>
      <w:r>
        <w:t>Кинематические</w:t>
      </w:r>
      <w:r>
        <w:rPr>
          <w:spacing w:val="-15"/>
        </w:rPr>
        <w:t xml:space="preserve"> </w:t>
      </w:r>
      <w:r>
        <w:t>схемы. Технологические задачи и способы их решения.</w:t>
      </w:r>
    </w:p>
    <w:p w:rsidR="00C31DE8" w:rsidRDefault="001F512D">
      <w:pPr>
        <w:pStyle w:val="a3"/>
        <w:spacing w:line="242" w:lineRule="auto"/>
        <w:ind w:left="1191" w:right="565" w:firstLine="0"/>
        <w:jc w:val="left"/>
        <w:rPr>
          <w:b/>
        </w:rPr>
      </w:pPr>
      <w:r>
        <w:t>Техническое моделирование и конструирование. Конструкторская документация. Перспективы</w:t>
      </w:r>
      <w:r>
        <w:rPr>
          <w:spacing w:val="-6"/>
        </w:rPr>
        <w:t xml:space="preserve"> </w:t>
      </w:r>
      <w:r>
        <w:t>развития</w:t>
      </w:r>
      <w:r>
        <w:rPr>
          <w:spacing w:val="-11"/>
        </w:rPr>
        <w:t xml:space="preserve"> </w:t>
      </w:r>
      <w:r>
        <w:t>техники</w:t>
      </w:r>
      <w:r>
        <w:rPr>
          <w:spacing w:val="-7"/>
        </w:rPr>
        <w:t xml:space="preserve"> </w:t>
      </w:r>
      <w:r>
        <w:t>и</w:t>
      </w:r>
      <w:r>
        <w:rPr>
          <w:spacing w:val="-8"/>
        </w:rPr>
        <w:t xml:space="preserve"> </w:t>
      </w:r>
      <w:r>
        <w:t>технологий.</w:t>
      </w:r>
      <w:r>
        <w:rPr>
          <w:spacing w:val="-14"/>
        </w:rPr>
        <w:t xml:space="preserve"> </w:t>
      </w:r>
      <w:r>
        <w:t>Мир</w:t>
      </w:r>
      <w:r>
        <w:rPr>
          <w:spacing w:val="-9"/>
        </w:rPr>
        <w:t xml:space="preserve"> </w:t>
      </w:r>
      <w:r>
        <w:t>профессий.</w:t>
      </w:r>
      <w:r>
        <w:rPr>
          <w:spacing w:val="-6"/>
        </w:rPr>
        <w:t xml:space="preserve"> </w:t>
      </w:r>
      <w:r>
        <w:t>Инженерные</w:t>
      </w:r>
      <w:r>
        <w:rPr>
          <w:spacing w:val="-12"/>
        </w:rPr>
        <w:t xml:space="preserve"> </w:t>
      </w:r>
      <w:r>
        <w:t xml:space="preserve">профессии. </w:t>
      </w:r>
      <w:r>
        <w:rPr>
          <w:b/>
        </w:rPr>
        <w:t>7 класс</w:t>
      </w:r>
    </w:p>
    <w:p w:rsidR="00C31DE8" w:rsidRDefault="001F512D">
      <w:pPr>
        <w:pStyle w:val="a3"/>
        <w:spacing w:line="237" w:lineRule="auto"/>
        <w:ind w:left="1191" w:right="2562" w:firstLine="0"/>
        <w:jc w:val="left"/>
      </w:pPr>
      <w:r>
        <w:t>Создание</w:t>
      </w:r>
      <w:r>
        <w:rPr>
          <w:spacing w:val="-10"/>
        </w:rPr>
        <w:t xml:space="preserve"> </w:t>
      </w:r>
      <w:r>
        <w:t>технологий</w:t>
      </w:r>
      <w:r>
        <w:rPr>
          <w:spacing w:val="-13"/>
        </w:rPr>
        <w:t xml:space="preserve"> </w:t>
      </w:r>
      <w:r>
        <w:t>как</w:t>
      </w:r>
      <w:r>
        <w:rPr>
          <w:spacing w:val="-12"/>
        </w:rPr>
        <w:t xml:space="preserve"> </w:t>
      </w:r>
      <w:r>
        <w:t>основная</w:t>
      </w:r>
      <w:r>
        <w:rPr>
          <w:spacing w:val="-14"/>
        </w:rPr>
        <w:t xml:space="preserve"> </w:t>
      </w:r>
      <w:r>
        <w:t>задача</w:t>
      </w:r>
      <w:r>
        <w:rPr>
          <w:spacing w:val="-11"/>
        </w:rPr>
        <w:t xml:space="preserve"> </w:t>
      </w:r>
      <w:r>
        <w:t>современной</w:t>
      </w:r>
      <w:r>
        <w:rPr>
          <w:spacing w:val="-13"/>
        </w:rPr>
        <w:t xml:space="preserve"> </w:t>
      </w:r>
      <w:r>
        <w:t>науки. Промышленная эстетика. Дизайн.</w:t>
      </w:r>
    </w:p>
    <w:p w:rsidR="00C31DE8" w:rsidRDefault="001F512D">
      <w:pPr>
        <w:pStyle w:val="a3"/>
        <w:spacing w:line="275" w:lineRule="exact"/>
        <w:ind w:left="1191" w:firstLine="0"/>
        <w:jc w:val="left"/>
      </w:pPr>
      <w:r>
        <w:t>Народные</w:t>
      </w:r>
      <w:r>
        <w:rPr>
          <w:spacing w:val="-8"/>
        </w:rPr>
        <w:t xml:space="preserve"> </w:t>
      </w:r>
      <w:r>
        <w:t>ремесла.</w:t>
      </w:r>
      <w:r>
        <w:rPr>
          <w:spacing w:val="-4"/>
        </w:rPr>
        <w:t xml:space="preserve"> </w:t>
      </w:r>
      <w:r>
        <w:t>Народные</w:t>
      </w:r>
      <w:r>
        <w:rPr>
          <w:spacing w:val="-5"/>
        </w:rPr>
        <w:t xml:space="preserve"> </w:t>
      </w:r>
      <w:r>
        <w:t>ремесла</w:t>
      </w:r>
      <w:r>
        <w:rPr>
          <w:spacing w:val="-6"/>
        </w:rPr>
        <w:t xml:space="preserve"> </w:t>
      </w:r>
      <w:r>
        <w:t>и</w:t>
      </w:r>
      <w:r>
        <w:rPr>
          <w:spacing w:val="-5"/>
        </w:rPr>
        <w:t xml:space="preserve"> </w:t>
      </w:r>
      <w:r>
        <w:t>промыслы</w:t>
      </w:r>
      <w:r>
        <w:rPr>
          <w:spacing w:val="-3"/>
        </w:rPr>
        <w:t xml:space="preserve"> </w:t>
      </w:r>
      <w:r>
        <w:rPr>
          <w:spacing w:val="-2"/>
        </w:rPr>
        <w:t>России.</w:t>
      </w:r>
    </w:p>
    <w:p w:rsidR="00C31DE8" w:rsidRDefault="001F512D">
      <w:pPr>
        <w:pStyle w:val="a3"/>
        <w:spacing w:line="275" w:lineRule="exact"/>
        <w:ind w:left="1191" w:firstLine="0"/>
        <w:jc w:val="left"/>
      </w:pPr>
      <w:r>
        <w:t>Цифровизация</w:t>
      </w:r>
      <w:r>
        <w:rPr>
          <w:spacing w:val="-12"/>
        </w:rPr>
        <w:t xml:space="preserve"> </w:t>
      </w:r>
      <w:r>
        <w:t>производства.</w:t>
      </w:r>
      <w:r>
        <w:rPr>
          <w:spacing w:val="-4"/>
        </w:rPr>
        <w:t xml:space="preserve"> </w:t>
      </w:r>
      <w:r>
        <w:t>Цифровые</w:t>
      </w:r>
      <w:r>
        <w:rPr>
          <w:spacing w:val="-7"/>
        </w:rPr>
        <w:t xml:space="preserve"> </w:t>
      </w:r>
      <w:r>
        <w:t>технологии</w:t>
      </w:r>
      <w:r>
        <w:rPr>
          <w:spacing w:val="-9"/>
        </w:rPr>
        <w:t xml:space="preserve"> </w:t>
      </w:r>
      <w:r>
        <w:t>и</w:t>
      </w:r>
      <w:r>
        <w:rPr>
          <w:spacing w:val="-5"/>
        </w:rPr>
        <w:t xml:space="preserve"> </w:t>
      </w:r>
      <w:r>
        <w:t>способы</w:t>
      </w:r>
      <w:r>
        <w:rPr>
          <w:spacing w:val="-10"/>
        </w:rPr>
        <w:t xml:space="preserve"> </w:t>
      </w:r>
      <w:r>
        <w:t>обработки</w:t>
      </w:r>
      <w:r>
        <w:rPr>
          <w:spacing w:val="-9"/>
        </w:rPr>
        <w:t xml:space="preserve"> </w:t>
      </w:r>
      <w:r>
        <w:rPr>
          <w:spacing w:val="-2"/>
        </w:rPr>
        <w:t>информации.</w:t>
      </w:r>
    </w:p>
    <w:p w:rsidR="00C31DE8" w:rsidRDefault="001F512D">
      <w:pPr>
        <w:pStyle w:val="a3"/>
        <w:spacing w:line="237" w:lineRule="auto"/>
        <w:ind w:right="721"/>
        <w:jc w:val="left"/>
      </w:pPr>
      <w:r>
        <w:t>Управление</w:t>
      </w:r>
      <w:r>
        <w:rPr>
          <w:spacing w:val="-8"/>
        </w:rPr>
        <w:t xml:space="preserve"> </w:t>
      </w:r>
      <w:r>
        <w:t>технологическими</w:t>
      </w:r>
      <w:r>
        <w:rPr>
          <w:spacing w:val="-11"/>
        </w:rPr>
        <w:t xml:space="preserve"> </w:t>
      </w:r>
      <w:r>
        <w:t>процессами.</w:t>
      </w:r>
      <w:r>
        <w:rPr>
          <w:spacing w:val="-10"/>
        </w:rPr>
        <w:t xml:space="preserve"> </w:t>
      </w:r>
      <w:r>
        <w:t>Управление</w:t>
      </w:r>
      <w:r>
        <w:rPr>
          <w:spacing w:val="-8"/>
        </w:rPr>
        <w:t xml:space="preserve"> </w:t>
      </w:r>
      <w:r>
        <w:t>производством.</w:t>
      </w:r>
      <w:r>
        <w:rPr>
          <w:spacing w:val="-6"/>
        </w:rPr>
        <w:t xml:space="preserve"> </w:t>
      </w:r>
      <w:r>
        <w:t>Современные и перспективные технологии.</w:t>
      </w:r>
    </w:p>
    <w:p w:rsidR="00C31DE8" w:rsidRDefault="001F512D">
      <w:pPr>
        <w:pStyle w:val="a3"/>
        <w:tabs>
          <w:tab w:val="left" w:pos="2540"/>
          <w:tab w:val="left" w:pos="2886"/>
          <w:tab w:val="left" w:pos="4158"/>
          <w:tab w:val="left" w:pos="5551"/>
          <w:tab w:val="left" w:pos="7299"/>
          <w:tab w:val="left" w:pos="9027"/>
        </w:tabs>
        <w:spacing w:before="1"/>
        <w:ind w:left="1191" w:right="592" w:firstLine="0"/>
        <w:jc w:val="left"/>
      </w:pPr>
      <w:r>
        <w:t>Понятие высокотехнологичных</w:t>
      </w:r>
      <w:r>
        <w:rPr>
          <w:spacing w:val="-2"/>
        </w:rPr>
        <w:t xml:space="preserve"> </w:t>
      </w:r>
      <w:r>
        <w:t>отраслей. «Высокие технологии»</w:t>
      </w:r>
      <w:r>
        <w:rPr>
          <w:spacing w:val="-2"/>
        </w:rPr>
        <w:t xml:space="preserve"> </w:t>
      </w:r>
      <w:r>
        <w:t xml:space="preserve">двойного назначения. </w:t>
      </w: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использования</w:t>
      </w:r>
      <w:r>
        <w:tab/>
      </w:r>
      <w:r>
        <w:rPr>
          <w:spacing w:val="-4"/>
        </w:rPr>
        <w:t>материалов,</w:t>
      </w:r>
    </w:p>
    <w:p w:rsidR="00C31DE8" w:rsidRDefault="001F512D">
      <w:pPr>
        <w:pStyle w:val="a3"/>
        <w:spacing w:before="1"/>
        <w:ind w:firstLine="0"/>
        <w:jc w:val="left"/>
      </w:pPr>
      <w:r>
        <w:t>технологий</w:t>
      </w:r>
      <w:r>
        <w:rPr>
          <w:spacing w:val="-14"/>
        </w:rPr>
        <w:t xml:space="preserve"> </w:t>
      </w:r>
      <w:r>
        <w:t>безотходного</w:t>
      </w:r>
      <w:r>
        <w:rPr>
          <w:spacing w:val="-10"/>
        </w:rPr>
        <w:t xml:space="preserve"> </w:t>
      </w:r>
      <w:r>
        <w:rPr>
          <w:spacing w:val="-2"/>
        </w:rPr>
        <w:t>производства.</w:t>
      </w:r>
    </w:p>
    <w:p w:rsidR="00C31DE8" w:rsidRDefault="001F512D">
      <w:pPr>
        <w:pStyle w:val="a3"/>
        <w:spacing w:before="4" w:line="237" w:lineRule="auto"/>
        <w:ind w:right="570"/>
      </w:pPr>
      <w:r>
        <w:t xml:space="preserve">Мир профессий. Профессии, связанные с дизайном, их востребованность на рынке </w:t>
      </w:r>
      <w:r>
        <w:rPr>
          <w:spacing w:val="-2"/>
        </w:rPr>
        <w:t>труда.</w:t>
      </w:r>
    </w:p>
    <w:p w:rsidR="00C31DE8" w:rsidRDefault="001F512D">
      <w:pPr>
        <w:pStyle w:val="a3"/>
        <w:spacing w:line="275" w:lineRule="exact"/>
        <w:ind w:left="1191" w:firstLine="0"/>
      </w:pPr>
      <w:r>
        <w:t>8</w:t>
      </w:r>
      <w:r>
        <w:rPr>
          <w:spacing w:val="2"/>
        </w:rPr>
        <w:t xml:space="preserve"> </w:t>
      </w:r>
      <w:r>
        <w:rPr>
          <w:spacing w:val="-2"/>
        </w:rPr>
        <w:t>класс</w:t>
      </w:r>
    </w:p>
    <w:p w:rsidR="00C31DE8" w:rsidRDefault="001F512D">
      <w:pPr>
        <w:pStyle w:val="a3"/>
        <w:spacing w:before="3"/>
        <w:ind w:right="569"/>
      </w:pPr>
      <w:r>
        <w:t xml:space="preserve">Общие принципы управления. Управление и организация. Управление современным </w:t>
      </w:r>
      <w:r>
        <w:rPr>
          <w:spacing w:val="-2"/>
        </w:rPr>
        <w:t>производством.</w:t>
      </w:r>
    </w:p>
    <w:p w:rsidR="00C31DE8" w:rsidRDefault="001F512D">
      <w:pPr>
        <w:pStyle w:val="a3"/>
        <w:spacing w:before="1" w:line="275" w:lineRule="exact"/>
        <w:ind w:left="1191" w:firstLine="0"/>
      </w:pPr>
      <w:r>
        <w:t>Производство</w:t>
      </w:r>
      <w:r>
        <w:rPr>
          <w:spacing w:val="35"/>
        </w:rPr>
        <w:t xml:space="preserve"> </w:t>
      </w:r>
      <w:r>
        <w:t>и</w:t>
      </w:r>
      <w:r>
        <w:rPr>
          <w:spacing w:val="33"/>
        </w:rPr>
        <w:t xml:space="preserve"> </w:t>
      </w:r>
      <w:r>
        <w:t>его</w:t>
      </w:r>
      <w:r>
        <w:rPr>
          <w:spacing w:val="33"/>
        </w:rPr>
        <w:t xml:space="preserve"> </w:t>
      </w:r>
      <w:r>
        <w:t>виды.</w:t>
      </w:r>
      <w:r>
        <w:rPr>
          <w:spacing w:val="31"/>
        </w:rPr>
        <w:t xml:space="preserve"> </w:t>
      </w:r>
      <w:r>
        <w:t>Инновации</w:t>
      </w:r>
      <w:r>
        <w:rPr>
          <w:spacing w:val="29"/>
        </w:rPr>
        <w:t xml:space="preserve"> </w:t>
      </w:r>
      <w:r>
        <w:t>и</w:t>
      </w:r>
      <w:r>
        <w:rPr>
          <w:spacing w:val="34"/>
        </w:rPr>
        <w:t xml:space="preserve"> </w:t>
      </w:r>
      <w:r>
        <w:t>инновационные</w:t>
      </w:r>
      <w:r>
        <w:rPr>
          <w:spacing w:val="34"/>
        </w:rPr>
        <w:t xml:space="preserve"> </w:t>
      </w:r>
      <w:r>
        <w:t>процессы</w:t>
      </w:r>
      <w:r>
        <w:rPr>
          <w:spacing w:val="33"/>
        </w:rPr>
        <w:t xml:space="preserve">  </w:t>
      </w:r>
      <w:r>
        <w:t>на</w:t>
      </w:r>
      <w:r>
        <w:rPr>
          <w:spacing w:val="28"/>
        </w:rPr>
        <w:t xml:space="preserve"> </w:t>
      </w:r>
      <w:r>
        <w:rPr>
          <w:spacing w:val="-2"/>
        </w:rPr>
        <w:t>предприятиях.</w:t>
      </w:r>
    </w:p>
    <w:p w:rsidR="00C31DE8" w:rsidRDefault="001F512D">
      <w:pPr>
        <w:pStyle w:val="a3"/>
        <w:spacing w:line="275" w:lineRule="exact"/>
        <w:ind w:firstLine="0"/>
      </w:pPr>
      <w:r>
        <w:t>Управление</w:t>
      </w:r>
      <w:r>
        <w:rPr>
          <w:spacing w:val="-5"/>
        </w:rPr>
        <w:t xml:space="preserve"> </w:t>
      </w:r>
      <w:r>
        <w:rPr>
          <w:spacing w:val="-2"/>
        </w:rPr>
        <w:t>инновациями.</w:t>
      </w:r>
    </w:p>
    <w:p w:rsidR="00C31DE8" w:rsidRDefault="001F512D">
      <w:pPr>
        <w:pStyle w:val="a3"/>
        <w:spacing w:before="2" w:line="275" w:lineRule="exact"/>
        <w:ind w:left="1191" w:firstLine="0"/>
      </w:pPr>
      <w:r>
        <w:t>Рынок</w:t>
      </w:r>
      <w:r>
        <w:rPr>
          <w:spacing w:val="-11"/>
        </w:rPr>
        <w:t xml:space="preserve"> </w:t>
      </w:r>
      <w:r>
        <w:t>труда.</w:t>
      </w:r>
      <w:r>
        <w:rPr>
          <w:spacing w:val="-1"/>
        </w:rPr>
        <w:t xml:space="preserve"> </w:t>
      </w:r>
      <w:r>
        <w:t>Функции</w:t>
      </w:r>
      <w:r>
        <w:rPr>
          <w:spacing w:val="-5"/>
        </w:rPr>
        <w:t xml:space="preserve"> </w:t>
      </w:r>
      <w:r>
        <w:t>рынка</w:t>
      </w:r>
      <w:r>
        <w:rPr>
          <w:spacing w:val="-8"/>
        </w:rPr>
        <w:t xml:space="preserve"> </w:t>
      </w:r>
      <w:r>
        <w:t>труда.</w:t>
      </w:r>
      <w:r>
        <w:rPr>
          <w:spacing w:val="-2"/>
        </w:rPr>
        <w:t xml:space="preserve"> </w:t>
      </w:r>
      <w:r>
        <w:t>Трудовые</w:t>
      </w:r>
      <w:r>
        <w:rPr>
          <w:spacing w:val="-7"/>
        </w:rPr>
        <w:t xml:space="preserve"> </w:t>
      </w:r>
      <w:r>
        <w:rPr>
          <w:spacing w:val="-2"/>
        </w:rPr>
        <w:t>ресурсы.</w:t>
      </w:r>
    </w:p>
    <w:p w:rsidR="00C31DE8" w:rsidRDefault="001F512D">
      <w:pPr>
        <w:pStyle w:val="a3"/>
        <w:spacing w:line="242" w:lineRule="auto"/>
        <w:ind w:right="568"/>
      </w:pPr>
      <w: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C31DE8" w:rsidRDefault="001F512D">
      <w:pPr>
        <w:pStyle w:val="a3"/>
        <w:spacing w:line="271" w:lineRule="exact"/>
        <w:ind w:left="1191" w:firstLine="0"/>
      </w:pPr>
      <w:r>
        <w:t>9</w:t>
      </w:r>
      <w:r>
        <w:rPr>
          <w:spacing w:val="2"/>
        </w:rPr>
        <w:t xml:space="preserve"> </w:t>
      </w:r>
      <w:r>
        <w:rPr>
          <w:spacing w:val="-2"/>
        </w:rPr>
        <w:t>класс</w:t>
      </w:r>
    </w:p>
    <w:p w:rsidR="00C31DE8" w:rsidRDefault="001F512D">
      <w:pPr>
        <w:pStyle w:val="a3"/>
        <w:spacing w:before="2" w:line="275" w:lineRule="exact"/>
        <w:ind w:left="1191" w:firstLine="0"/>
      </w:pPr>
      <w:r>
        <w:t>Предпринимательство</w:t>
      </w:r>
      <w:r>
        <w:rPr>
          <w:spacing w:val="17"/>
        </w:rPr>
        <w:t xml:space="preserve"> </w:t>
      </w:r>
      <w:r>
        <w:t>и</w:t>
      </w:r>
      <w:r>
        <w:rPr>
          <w:spacing w:val="19"/>
        </w:rPr>
        <w:t xml:space="preserve"> </w:t>
      </w:r>
      <w:r>
        <w:t>предприниматель.</w:t>
      </w:r>
      <w:r>
        <w:rPr>
          <w:spacing w:val="23"/>
        </w:rPr>
        <w:t xml:space="preserve"> </w:t>
      </w:r>
      <w:r>
        <w:t>Сущность</w:t>
      </w:r>
      <w:r>
        <w:rPr>
          <w:spacing w:val="20"/>
        </w:rPr>
        <w:t xml:space="preserve"> </w:t>
      </w:r>
      <w:r>
        <w:t>культуры</w:t>
      </w:r>
      <w:r>
        <w:rPr>
          <w:spacing w:val="26"/>
        </w:rPr>
        <w:t xml:space="preserve"> </w:t>
      </w:r>
      <w:r>
        <w:rPr>
          <w:spacing w:val="-2"/>
        </w:rPr>
        <w:t>предпринимательства.</w:t>
      </w:r>
    </w:p>
    <w:p w:rsidR="00C31DE8" w:rsidRDefault="001F512D">
      <w:pPr>
        <w:pStyle w:val="a3"/>
        <w:spacing w:line="275" w:lineRule="exact"/>
        <w:ind w:firstLine="0"/>
      </w:pPr>
      <w:r>
        <w:t>Виды</w:t>
      </w:r>
      <w:r>
        <w:rPr>
          <w:spacing w:val="-14"/>
        </w:rPr>
        <w:t xml:space="preserve"> </w:t>
      </w:r>
      <w:r>
        <w:t>предпринимательской</w:t>
      </w:r>
      <w:r>
        <w:rPr>
          <w:spacing w:val="-12"/>
        </w:rPr>
        <w:t xml:space="preserve"> </w:t>
      </w:r>
      <w:r>
        <w:rPr>
          <w:spacing w:val="-2"/>
        </w:rPr>
        <w:t>деятельности.</w:t>
      </w:r>
    </w:p>
    <w:p w:rsidR="00C31DE8" w:rsidRDefault="001F512D">
      <w:pPr>
        <w:pStyle w:val="a3"/>
        <w:spacing w:before="4" w:line="237" w:lineRule="auto"/>
        <w:ind w:right="577"/>
      </w:pPr>
      <w:r>
        <w:t>Внутренняя и внешняя</w:t>
      </w:r>
      <w:r>
        <w:rPr>
          <w:spacing w:val="-1"/>
        </w:rPr>
        <w:t xml:space="preserve"> </w:t>
      </w:r>
      <w:r>
        <w:t>среда предпринимательства. Базовые составляющие</w:t>
      </w:r>
      <w:r>
        <w:rPr>
          <w:spacing w:val="-1"/>
        </w:rPr>
        <w:t xml:space="preserve"> </w:t>
      </w:r>
      <w:r>
        <w:t xml:space="preserve">внутренней </w:t>
      </w:r>
      <w:r>
        <w:rPr>
          <w:spacing w:val="-2"/>
        </w:rPr>
        <w:t>среды.</w:t>
      </w:r>
    </w:p>
    <w:p w:rsidR="00C31DE8" w:rsidRDefault="001F512D">
      <w:pPr>
        <w:pStyle w:val="a3"/>
        <w:spacing w:before="4"/>
        <w:ind w:right="552"/>
      </w:pPr>
      <w: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 плана. Эффективность предпринимательской деятельности.</w:t>
      </w:r>
    </w:p>
    <w:p w:rsidR="00C31DE8" w:rsidRDefault="001F512D">
      <w:pPr>
        <w:pStyle w:val="a3"/>
        <w:spacing w:line="242" w:lineRule="auto"/>
        <w:ind w:right="565"/>
      </w:pPr>
      <w:r>
        <w:t xml:space="preserve">Технологическое предпринимательство. Инновации и их виды. Новые рынки для </w:t>
      </w:r>
      <w:r>
        <w:rPr>
          <w:spacing w:val="-2"/>
        </w:rPr>
        <w:t>продуктов.</w:t>
      </w:r>
    </w:p>
    <w:p w:rsidR="00C31DE8" w:rsidRDefault="001F512D">
      <w:pPr>
        <w:pStyle w:val="a3"/>
        <w:spacing w:line="275" w:lineRule="exact"/>
        <w:ind w:left="1191" w:firstLine="0"/>
      </w:pPr>
      <w:r>
        <w:t>Мир</w:t>
      </w:r>
      <w:r>
        <w:rPr>
          <w:spacing w:val="-1"/>
        </w:rPr>
        <w:t xml:space="preserve"> </w:t>
      </w:r>
      <w:r>
        <w:t>профессий.</w:t>
      </w:r>
      <w:r>
        <w:rPr>
          <w:spacing w:val="54"/>
        </w:rPr>
        <w:t xml:space="preserve"> </w:t>
      </w:r>
      <w:r>
        <w:t>Выбор</w:t>
      </w:r>
      <w:r>
        <w:rPr>
          <w:spacing w:val="-9"/>
        </w:rPr>
        <w:t xml:space="preserve"> </w:t>
      </w:r>
      <w:r>
        <w:rPr>
          <w:spacing w:val="-2"/>
        </w:rPr>
        <w:t>профессии.</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64"/>
        <w:ind w:left="1191" w:firstLine="0"/>
        <w:jc w:val="left"/>
      </w:pPr>
      <w:r>
        <w:lastRenderedPageBreak/>
        <w:t>Модуль</w:t>
      </w:r>
      <w:r>
        <w:rPr>
          <w:spacing w:val="-8"/>
        </w:rPr>
        <w:t xml:space="preserve"> </w:t>
      </w:r>
      <w:r>
        <w:t>«Компьютерная</w:t>
      </w:r>
      <w:r>
        <w:rPr>
          <w:spacing w:val="-8"/>
        </w:rPr>
        <w:t xml:space="preserve"> </w:t>
      </w:r>
      <w:r>
        <w:t>графика.</w:t>
      </w:r>
      <w:r>
        <w:rPr>
          <w:spacing w:val="-10"/>
        </w:rPr>
        <w:t xml:space="preserve"> </w:t>
      </w:r>
      <w:r>
        <w:rPr>
          <w:spacing w:val="-2"/>
        </w:rPr>
        <w:t>Черчение»</w:t>
      </w:r>
    </w:p>
    <w:p w:rsidR="00C31DE8" w:rsidRDefault="001F512D">
      <w:pPr>
        <w:pStyle w:val="3"/>
        <w:spacing w:before="2" w:line="240" w:lineRule="auto"/>
        <w:jc w:val="left"/>
      </w:pPr>
      <w:bookmarkStart w:id="43" w:name="5_класс_(1)"/>
      <w:bookmarkEnd w:id="43"/>
      <w:r>
        <w:t>5</w:t>
      </w:r>
      <w:r>
        <w:rPr>
          <w:spacing w:val="2"/>
        </w:rPr>
        <w:t xml:space="preserve"> </w:t>
      </w:r>
      <w:r>
        <w:rPr>
          <w:spacing w:val="-2"/>
        </w:rPr>
        <w:t>класс</w:t>
      </w:r>
    </w:p>
    <w:p w:rsidR="00C31DE8" w:rsidRDefault="001F512D">
      <w:pPr>
        <w:pStyle w:val="a3"/>
        <w:spacing w:before="5" w:line="237" w:lineRule="auto"/>
        <w:jc w:val="left"/>
      </w:pPr>
      <w:r>
        <w:t>Графическая</w:t>
      </w:r>
      <w:r>
        <w:rPr>
          <w:spacing w:val="40"/>
        </w:rPr>
        <w:t xml:space="preserve"> </w:t>
      </w:r>
      <w:r>
        <w:t>информация</w:t>
      </w:r>
      <w:r>
        <w:rPr>
          <w:spacing w:val="40"/>
        </w:rPr>
        <w:t xml:space="preserve"> </w:t>
      </w:r>
      <w:r>
        <w:t>как</w:t>
      </w:r>
      <w:r>
        <w:rPr>
          <w:spacing w:val="38"/>
        </w:rPr>
        <w:t xml:space="preserve"> </w:t>
      </w:r>
      <w:r>
        <w:t>средство</w:t>
      </w:r>
      <w:r>
        <w:rPr>
          <w:spacing w:val="40"/>
        </w:rPr>
        <w:t xml:space="preserve"> </w:t>
      </w:r>
      <w:r>
        <w:t>передачи</w:t>
      </w:r>
      <w:r>
        <w:rPr>
          <w:spacing w:val="40"/>
        </w:rPr>
        <w:t xml:space="preserve"> </w:t>
      </w:r>
      <w:r>
        <w:t>информации</w:t>
      </w:r>
      <w:r>
        <w:rPr>
          <w:spacing w:val="38"/>
        </w:rPr>
        <w:t xml:space="preserve"> </w:t>
      </w:r>
      <w:r>
        <w:t>о</w:t>
      </w:r>
      <w:r>
        <w:rPr>
          <w:spacing w:val="40"/>
        </w:rPr>
        <w:t xml:space="preserve"> </w:t>
      </w:r>
      <w:r>
        <w:t>материальном</w:t>
      </w:r>
      <w:r>
        <w:rPr>
          <w:spacing w:val="40"/>
        </w:rPr>
        <w:t xml:space="preserve"> </w:t>
      </w:r>
      <w:r>
        <w:t>мире (вещах).</w:t>
      </w:r>
      <w:r>
        <w:rPr>
          <w:spacing w:val="-3"/>
        </w:rPr>
        <w:t xml:space="preserve"> </w:t>
      </w:r>
      <w:r>
        <w:t>Виды</w:t>
      </w:r>
      <w:r>
        <w:rPr>
          <w:spacing w:val="-4"/>
        </w:rPr>
        <w:t xml:space="preserve"> </w:t>
      </w:r>
      <w:r>
        <w:t>и</w:t>
      </w:r>
      <w:r>
        <w:rPr>
          <w:spacing w:val="-6"/>
        </w:rPr>
        <w:t xml:space="preserve"> </w:t>
      </w:r>
      <w:r>
        <w:t>области</w:t>
      </w:r>
      <w:r>
        <w:rPr>
          <w:spacing w:val="-5"/>
        </w:rPr>
        <w:t xml:space="preserve"> </w:t>
      </w:r>
      <w:r>
        <w:t>применения</w:t>
      </w:r>
      <w:r>
        <w:rPr>
          <w:spacing w:val="-1"/>
        </w:rPr>
        <w:t xml:space="preserve"> </w:t>
      </w:r>
      <w:r>
        <w:t>графической</w:t>
      </w:r>
      <w:r>
        <w:rPr>
          <w:spacing w:val="-5"/>
        </w:rPr>
        <w:t xml:space="preserve"> </w:t>
      </w:r>
      <w:r>
        <w:t>информации</w:t>
      </w:r>
      <w:r>
        <w:rPr>
          <w:spacing w:val="-6"/>
        </w:rPr>
        <w:t xml:space="preserve"> </w:t>
      </w:r>
      <w:r>
        <w:t>(графических</w:t>
      </w:r>
      <w:r>
        <w:rPr>
          <w:spacing w:val="-6"/>
        </w:rPr>
        <w:t xml:space="preserve"> </w:t>
      </w:r>
      <w:r>
        <w:rPr>
          <w:spacing w:val="-2"/>
        </w:rPr>
        <w:t>изображений).</w:t>
      </w:r>
    </w:p>
    <w:p w:rsidR="00C31DE8" w:rsidRDefault="001F512D">
      <w:pPr>
        <w:pStyle w:val="a3"/>
        <w:spacing w:line="275" w:lineRule="exact"/>
        <w:ind w:left="1191" w:firstLine="0"/>
        <w:jc w:val="left"/>
      </w:pPr>
      <w:r>
        <w:t>Основы</w:t>
      </w:r>
      <w:r>
        <w:rPr>
          <w:spacing w:val="-11"/>
        </w:rPr>
        <w:t xml:space="preserve"> </w:t>
      </w:r>
      <w:r>
        <w:t>графической</w:t>
      </w:r>
      <w:r>
        <w:rPr>
          <w:spacing w:val="-9"/>
        </w:rPr>
        <w:t xml:space="preserve"> </w:t>
      </w:r>
      <w:r>
        <w:t>грамоты.</w:t>
      </w:r>
      <w:r>
        <w:rPr>
          <w:spacing w:val="-3"/>
        </w:rPr>
        <w:t xml:space="preserve"> </w:t>
      </w:r>
      <w:r>
        <w:t>Графические</w:t>
      </w:r>
      <w:r>
        <w:rPr>
          <w:spacing w:val="-7"/>
        </w:rPr>
        <w:t xml:space="preserve"> </w:t>
      </w:r>
      <w:r>
        <w:t>материалы</w:t>
      </w:r>
      <w:r>
        <w:rPr>
          <w:spacing w:val="-4"/>
        </w:rPr>
        <w:t xml:space="preserve"> </w:t>
      </w:r>
      <w:r>
        <w:t>и</w:t>
      </w:r>
      <w:r>
        <w:rPr>
          <w:spacing w:val="-10"/>
        </w:rPr>
        <w:t xml:space="preserve"> </w:t>
      </w:r>
      <w:r>
        <w:rPr>
          <w:spacing w:val="-2"/>
        </w:rPr>
        <w:t>инструменты.</w:t>
      </w:r>
    </w:p>
    <w:p w:rsidR="00C31DE8" w:rsidRDefault="001F512D">
      <w:pPr>
        <w:pStyle w:val="a3"/>
        <w:tabs>
          <w:tab w:val="left" w:pos="1969"/>
          <w:tab w:val="left" w:pos="3491"/>
          <w:tab w:val="left" w:pos="5056"/>
          <w:tab w:val="left" w:pos="6247"/>
          <w:tab w:val="left" w:pos="7611"/>
          <w:tab w:val="left" w:pos="8739"/>
          <w:tab w:val="left" w:pos="9652"/>
        </w:tabs>
        <w:spacing w:before="3"/>
        <w:ind w:right="586"/>
        <w:jc w:val="left"/>
      </w:pPr>
      <w:r>
        <w:rPr>
          <w:spacing w:val="-4"/>
        </w:rPr>
        <w:t>Типы</w:t>
      </w:r>
      <w:r>
        <w:tab/>
      </w:r>
      <w:r>
        <w:rPr>
          <w:spacing w:val="-2"/>
        </w:rPr>
        <w:t>графических</w:t>
      </w:r>
      <w:r>
        <w:tab/>
      </w:r>
      <w:r>
        <w:rPr>
          <w:spacing w:val="-2"/>
        </w:rPr>
        <w:t>изображений</w:t>
      </w:r>
      <w:r>
        <w:tab/>
      </w:r>
      <w:r>
        <w:rPr>
          <w:spacing w:val="-2"/>
        </w:rPr>
        <w:t>(рисунок,</w:t>
      </w:r>
      <w:r>
        <w:tab/>
      </w:r>
      <w:r>
        <w:rPr>
          <w:spacing w:val="-2"/>
        </w:rPr>
        <w:t>диаграмма,</w:t>
      </w:r>
      <w:r>
        <w:tab/>
      </w:r>
      <w:r>
        <w:rPr>
          <w:spacing w:val="-2"/>
        </w:rPr>
        <w:t>графики,</w:t>
      </w:r>
      <w:r>
        <w:tab/>
      </w:r>
      <w:r>
        <w:rPr>
          <w:spacing w:val="-2"/>
        </w:rPr>
        <w:t>графы,</w:t>
      </w:r>
      <w:r>
        <w:tab/>
      </w:r>
      <w:r>
        <w:rPr>
          <w:spacing w:val="-4"/>
        </w:rPr>
        <w:t xml:space="preserve">эскиз, </w:t>
      </w:r>
      <w:r>
        <w:t>технический рисунок, чертеж, схема, карта, пиктограмма и другое).</w:t>
      </w:r>
    </w:p>
    <w:p w:rsidR="00C31DE8" w:rsidRDefault="001F512D">
      <w:pPr>
        <w:pStyle w:val="a3"/>
        <w:spacing w:before="2" w:line="237" w:lineRule="auto"/>
        <w:jc w:val="left"/>
      </w:pPr>
      <w:r>
        <w:t>Основные</w:t>
      </w:r>
      <w:r>
        <w:rPr>
          <w:spacing w:val="-5"/>
        </w:rPr>
        <w:t xml:space="preserve"> </w:t>
      </w:r>
      <w:r>
        <w:t>элементы</w:t>
      </w:r>
      <w:r>
        <w:rPr>
          <w:spacing w:val="-7"/>
        </w:rPr>
        <w:t xml:space="preserve"> </w:t>
      </w:r>
      <w:r>
        <w:t>графических</w:t>
      </w:r>
      <w:r>
        <w:rPr>
          <w:spacing w:val="-8"/>
        </w:rPr>
        <w:t xml:space="preserve"> </w:t>
      </w:r>
      <w:r>
        <w:t>изображений</w:t>
      </w:r>
      <w:r>
        <w:rPr>
          <w:spacing w:val="-8"/>
        </w:rPr>
        <w:t xml:space="preserve"> </w:t>
      </w:r>
      <w:r>
        <w:t>(точка,</w:t>
      </w:r>
      <w:r>
        <w:rPr>
          <w:spacing w:val="-2"/>
        </w:rPr>
        <w:t xml:space="preserve"> </w:t>
      </w:r>
      <w:r>
        <w:t>линия,</w:t>
      </w:r>
      <w:r>
        <w:rPr>
          <w:spacing w:val="-2"/>
        </w:rPr>
        <w:t xml:space="preserve"> </w:t>
      </w:r>
      <w:r>
        <w:t>контур,</w:t>
      </w:r>
      <w:r>
        <w:rPr>
          <w:spacing w:val="-2"/>
        </w:rPr>
        <w:t xml:space="preserve"> </w:t>
      </w:r>
      <w:r>
        <w:t>буквы</w:t>
      </w:r>
      <w:r>
        <w:rPr>
          <w:spacing w:val="40"/>
        </w:rPr>
        <w:t xml:space="preserve"> </w:t>
      </w:r>
      <w:r>
        <w:t>и</w:t>
      </w:r>
      <w:r>
        <w:rPr>
          <w:spacing w:val="-3"/>
        </w:rPr>
        <w:t xml:space="preserve"> </w:t>
      </w:r>
      <w:r>
        <w:t>цифры, условные знаки).</w:t>
      </w:r>
    </w:p>
    <w:p w:rsidR="00C31DE8" w:rsidRDefault="001F512D">
      <w:pPr>
        <w:pStyle w:val="a3"/>
        <w:spacing w:before="6" w:line="237" w:lineRule="auto"/>
        <w:jc w:val="left"/>
      </w:pPr>
      <w:r>
        <w:t>Правила</w:t>
      </w:r>
      <w:r>
        <w:rPr>
          <w:spacing w:val="35"/>
        </w:rPr>
        <w:t xml:space="preserve"> </w:t>
      </w:r>
      <w:r>
        <w:t>построения</w:t>
      </w:r>
      <w:r>
        <w:rPr>
          <w:spacing w:val="37"/>
        </w:rPr>
        <w:t xml:space="preserve"> </w:t>
      </w:r>
      <w:r>
        <w:t>чертежей</w:t>
      </w:r>
      <w:r>
        <w:rPr>
          <w:spacing w:val="32"/>
        </w:rPr>
        <w:t xml:space="preserve"> </w:t>
      </w:r>
      <w:r>
        <w:t>(рамка,</w:t>
      </w:r>
      <w:r>
        <w:rPr>
          <w:spacing w:val="33"/>
        </w:rPr>
        <w:t xml:space="preserve"> </w:t>
      </w:r>
      <w:r>
        <w:t>основная</w:t>
      </w:r>
      <w:r>
        <w:rPr>
          <w:spacing w:val="36"/>
        </w:rPr>
        <w:t xml:space="preserve"> </w:t>
      </w:r>
      <w:r>
        <w:t>надпись,</w:t>
      </w:r>
      <w:r>
        <w:rPr>
          <w:spacing w:val="39"/>
        </w:rPr>
        <w:t xml:space="preserve"> </w:t>
      </w:r>
      <w:r>
        <w:t>масштаб,</w:t>
      </w:r>
      <w:r>
        <w:rPr>
          <w:spacing w:val="34"/>
        </w:rPr>
        <w:t xml:space="preserve"> </w:t>
      </w:r>
      <w:r>
        <w:t>виды,</w:t>
      </w:r>
      <w:r>
        <w:rPr>
          <w:spacing w:val="39"/>
        </w:rPr>
        <w:t xml:space="preserve"> </w:t>
      </w:r>
      <w:r>
        <w:t xml:space="preserve">нанесение </w:t>
      </w:r>
      <w:r>
        <w:rPr>
          <w:spacing w:val="-2"/>
        </w:rPr>
        <w:t>размеров).</w:t>
      </w:r>
    </w:p>
    <w:p w:rsidR="00C31DE8" w:rsidRDefault="001F512D">
      <w:pPr>
        <w:pStyle w:val="a3"/>
        <w:spacing w:before="3" w:line="275" w:lineRule="exact"/>
        <w:ind w:left="1191" w:firstLine="0"/>
        <w:jc w:val="left"/>
      </w:pPr>
      <w:r>
        <w:t>Чтение</w:t>
      </w:r>
      <w:r>
        <w:rPr>
          <w:spacing w:val="-3"/>
        </w:rPr>
        <w:t xml:space="preserve"> </w:t>
      </w:r>
      <w:r>
        <w:rPr>
          <w:spacing w:val="-2"/>
        </w:rPr>
        <w:t>чертежа.</w:t>
      </w:r>
    </w:p>
    <w:p w:rsidR="00C31DE8" w:rsidRDefault="001F512D">
      <w:pPr>
        <w:pStyle w:val="a3"/>
        <w:spacing w:line="242" w:lineRule="auto"/>
        <w:ind w:right="565"/>
        <w:jc w:val="left"/>
      </w:pPr>
      <w:r>
        <w:t>Мир</w:t>
      </w:r>
      <w:r>
        <w:rPr>
          <w:spacing w:val="32"/>
        </w:rPr>
        <w:t xml:space="preserve"> </w:t>
      </w:r>
      <w:r>
        <w:t>профессий.</w:t>
      </w:r>
      <w:r>
        <w:rPr>
          <w:spacing w:val="30"/>
        </w:rPr>
        <w:t xml:space="preserve"> </w:t>
      </w:r>
      <w:r>
        <w:t>Профессии,</w:t>
      </w:r>
      <w:r>
        <w:rPr>
          <w:spacing w:val="31"/>
        </w:rPr>
        <w:t xml:space="preserve"> </w:t>
      </w:r>
      <w:r>
        <w:t>связанные</w:t>
      </w:r>
      <w:r>
        <w:rPr>
          <w:spacing w:val="32"/>
        </w:rPr>
        <w:t xml:space="preserve"> </w:t>
      </w:r>
      <w:r>
        <w:t>с</w:t>
      </w:r>
      <w:r>
        <w:rPr>
          <w:spacing w:val="31"/>
        </w:rPr>
        <w:t xml:space="preserve"> </w:t>
      </w:r>
      <w:r>
        <w:t>черчением,</w:t>
      </w:r>
      <w:r>
        <w:rPr>
          <w:spacing w:val="35"/>
        </w:rPr>
        <w:t xml:space="preserve"> </w:t>
      </w:r>
      <w:r>
        <w:t>их востребованность</w:t>
      </w:r>
      <w:r>
        <w:rPr>
          <w:spacing w:val="40"/>
        </w:rPr>
        <w:t xml:space="preserve"> </w:t>
      </w:r>
      <w:r>
        <w:t>на</w:t>
      </w:r>
      <w:r>
        <w:rPr>
          <w:spacing w:val="31"/>
        </w:rPr>
        <w:t xml:space="preserve"> </w:t>
      </w:r>
      <w:r>
        <w:t xml:space="preserve">рынке </w:t>
      </w:r>
      <w:r>
        <w:rPr>
          <w:spacing w:val="-2"/>
        </w:rPr>
        <w:t>труда.</w:t>
      </w:r>
    </w:p>
    <w:p w:rsidR="00C31DE8" w:rsidRDefault="001F512D">
      <w:pPr>
        <w:pStyle w:val="3"/>
        <w:spacing w:line="274" w:lineRule="exact"/>
        <w:jc w:val="left"/>
      </w:pPr>
      <w:bookmarkStart w:id="44" w:name="6_класс"/>
      <w:bookmarkEnd w:id="44"/>
      <w:r>
        <w:t>6</w:t>
      </w:r>
      <w:r>
        <w:rPr>
          <w:spacing w:val="2"/>
        </w:rPr>
        <w:t xml:space="preserve"> </w:t>
      </w:r>
      <w:r>
        <w:rPr>
          <w:spacing w:val="-2"/>
        </w:rPr>
        <w:t>класс</w:t>
      </w:r>
    </w:p>
    <w:p w:rsidR="00C31DE8" w:rsidRDefault="001F512D">
      <w:pPr>
        <w:pStyle w:val="a3"/>
        <w:spacing w:line="274" w:lineRule="exact"/>
        <w:ind w:left="1191" w:firstLine="0"/>
        <w:jc w:val="left"/>
      </w:pPr>
      <w:r>
        <w:t>Создание</w:t>
      </w:r>
      <w:r>
        <w:rPr>
          <w:spacing w:val="-10"/>
        </w:rPr>
        <w:t xml:space="preserve"> </w:t>
      </w:r>
      <w:r>
        <w:t>проектной</w:t>
      </w:r>
      <w:r>
        <w:rPr>
          <w:spacing w:val="-3"/>
        </w:rPr>
        <w:t xml:space="preserve"> </w:t>
      </w:r>
      <w:r>
        <w:rPr>
          <w:spacing w:val="-2"/>
        </w:rPr>
        <w:t>документации.</w:t>
      </w:r>
    </w:p>
    <w:p w:rsidR="00C31DE8" w:rsidRDefault="001F512D">
      <w:pPr>
        <w:pStyle w:val="a3"/>
        <w:tabs>
          <w:tab w:val="left" w:pos="2218"/>
          <w:tab w:val="left" w:pos="3697"/>
          <w:tab w:val="left" w:pos="4883"/>
          <w:tab w:val="left" w:pos="5215"/>
          <w:tab w:val="left" w:pos="7112"/>
          <w:tab w:val="left" w:pos="8470"/>
          <w:tab w:val="left" w:pos="10137"/>
        </w:tabs>
        <w:spacing w:line="242" w:lineRule="auto"/>
        <w:ind w:right="570"/>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чертежных</w:t>
      </w:r>
      <w:r>
        <w:tab/>
      </w:r>
      <w:r>
        <w:rPr>
          <w:spacing w:val="-2"/>
        </w:rPr>
        <w:t>инструментов</w:t>
      </w:r>
      <w:r>
        <w:tab/>
      </w:r>
      <w:r>
        <w:rPr>
          <w:spacing w:val="-10"/>
        </w:rPr>
        <w:t xml:space="preserve">и </w:t>
      </w:r>
      <w:r>
        <w:rPr>
          <w:spacing w:val="-2"/>
        </w:rPr>
        <w:t>приспособлений.</w:t>
      </w:r>
    </w:p>
    <w:p w:rsidR="00C31DE8" w:rsidRDefault="001F512D">
      <w:pPr>
        <w:pStyle w:val="a3"/>
        <w:spacing w:line="271" w:lineRule="exact"/>
        <w:ind w:left="1191" w:firstLine="0"/>
        <w:jc w:val="left"/>
      </w:pPr>
      <w:r>
        <w:t>Стандарты</w:t>
      </w:r>
      <w:r>
        <w:rPr>
          <w:spacing w:val="-8"/>
        </w:rPr>
        <w:t xml:space="preserve"> </w:t>
      </w:r>
      <w:r>
        <w:rPr>
          <w:spacing w:val="-2"/>
        </w:rPr>
        <w:t>оформления.</w:t>
      </w:r>
    </w:p>
    <w:p w:rsidR="00C31DE8" w:rsidRDefault="001F512D">
      <w:pPr>
        <w:pStyle w:val="a3"/>
        <w:spacing w:before="1" w:line="275" w:lineRule="exact"/>
        <w:ind w:left="1191" w:firstLine="0"/>
        <w:jc w:val="left"/>
      </w:pPr>
      <w:r>
        <w:t>Понятие</w:t>
      </w:r>
      <w:r>
        <w:rPr>
          <w:spacing w:val="-13"/>
        </w:rPr>
        <w:t xml:space="preserve"> </w:t>
      </w:r>
      <w:r>
        <w:t>о</w:t>
      </w:r>
      <w:r>
        <w:rPr>
          <w:spacing w:val="-6"/>
        </w:rPr>
        <w:t xml:space="preserve"> </w:t>
      </w:r>
      <w:r>
        <w:t>графическом</w:t>
      </w:r>
      <w:r>
        <w:rPr>
          <w:spacing w:val="-7"/>
        </w:rPr>
        <w:t xml:space="preserve"> </w:t>
      </w:r>
      <w:r>
        <w:t>редакторе,</w:t>
      </w:r>
      <w:r>
        <w:rPr>
          <w:spacing w:val="-3"/>
        </w:rPr>
        <w:t xml:space="preserve"> </w:t>
      </w:r>
      <w:r>
        <w:t>компьютерной</w:t>
      </w:r>
      <w:r>
        <w:rPr>
          <w:spacing w:val="-7"/>
        </w:rPr>
        <w:t xml:space="preserve"> </w:t>
      </w:r>
      <w:r>
        <w:rPr>
          <w:spacing w:val="-2"/>
        </w:rPr>
        <w:t>графике.</w:t>
      </w:r>
    </w:p>
    <w:p w:rsidR="00C31DE8" w:rsidRDefault="001F512D">
      <w:pPr>
        <w:pStyle w:val="a3"/>
        <w:spacing w:line="242" w:lineRule="auto"/>
        <w:ind w:left="1191" w:right="1047" w:firstLine="0"/>
        <w:jc w:val="left"/>
      </w:pPr>
      <w:r>
        <w:t>Инструменты</w:t>
      </w:r>
      <w:r>
        <w:rPr>
          <w:spacing w:val="-6"/>
        </w:rPr>
        <w:t xml:space="preserve"> </w:t>
      </w:r>
      <w:r>
        <w:t>графического</w:t>
      </w:r>
      <w:r>
        <w:rPr>
          <w:spacing w:val="-10"/>
        </w:rPr>
        <w:t xml:space="preserve"> </w:t>
      </w:r>
      <w:r>
        <w:t>редактора.</w:t>
      </w:r>
      <w:r>
        <w:rPr>
          <w:spacing w:val="-7"/>
        </w:rPr>
        <w:t xml:space="preserve"> </w:t>
      </w:r>
      <w:r>
        <w:t>Создание</w:t>
      </w:r>
      <w:r>
        <w:rPr>
          <w:spacing w:val="-10"/>
        </w:rPr>
        <w:t xml:space="preserve"> </w:t>
      </w:r>
      <w:r>
        <w:t>эскиза</w:t>
      </w:r>
      <w:r>
        <w:rPr>
          <w:spacing w:val="-10"/>
        </w:rPr>
        <w:t xml:space="preserve"> </w:t>
      </w:r>
      <w:r>
        <w:t>в</w:t>
      </w:r>
      <w:r>
        <w:rPr>
          <w:spacing w:val="-12"/>
        </w:rPr>
        <w:t xml:space="preserve"> </w:t>
      </w:r>
      <w:r>
        <w:t>графическом</w:t>
      </w:r>
      <w:r>
        <w:rPr>
          <w:spacing w:val="-12"/>
        </w:rPr>
        <w:t xml:space="preserve"> </w:t>
      </w:r>
      <w:r>
        <w:t>редакторе. Инструменты для создания и редактирования текста в графическом редакторе.</w:t>
      </w:r>
    </w:p>
    <w:p w:rsidR="00C31DE8" w:rsidRDefault="001F512D">
      <w:pPr>
        <w:pStyle w:val="a3"/>
        <w:spacing w:line="271" w:lineRule="exact"/>
        <w:ind w:left="1191" w:firstLine="0"/>
        <w:jc w:val="left"/>
      </w:pPr>
      <w:r>
        <w:t>Создание</w:t>
      </w:r>
      <w:r>
        <w:rPr>
          <w:spacing w:val="-14"/>
        </w:rPr>
        <w:t xml:space="preserve"> </w:t>
      </w:r>
      <w:r>
        <w:t>печатной</w:t>
      </w:r>
      <w:r>
        <w:rPr>
          <w:spacing w:val="-5"/>
        </w:rPr>
        <w:t xml:space="preserve"> </w:t>
      </w:r>
      <w:r>
        <w:t>продукции</w:t>
      </w:r>
      <w:r>
        <w:rPr>
          <w:spacing w:val="-5"/>
        </w:rPr>
        <w:t xml:space="preserve"> </w:t>
      </w:r>
      <w:r>
        <w:t>в</w:t>
      </w:r>
      <w:r>
        <w:rPr>
          <w:spacing w:val="-6"/>
        </w:rPr>
        <w:t xml:space="preserve"> </w:t>
      </w:r>
      <w:r>
        <w:t>графическом</w:t>
      </w:r>
      <w:r>
        <w:rPr>
          <w:spacing w:val="-4"/>
        </w:rPr>
        <w:t xml:space="preserve"> </w:t>
      </w:r>
      <w:r>
        <w:rPr>
          <w:spacing w:val="-2"/>
        </w:rPr>
        <w:t>редакторе.</w:t>
      </w:r>
    </w:p>
    <w:p w:rsidR="00C31DE8" w:rsidRDefault="001F512D">
      <w:pPr>
        <w:pStyle w:val="a3"/>
        <w:spacing w:before="1"/>
        <w:ind w:right="559"/>
      </w:pPr>
      <w:r>
        <w:t>Мир профессий. Профессии, связанные с черчением, их востребованность</w:t>
      </w:r>
      <w:r>
        <w:rPr>
          <w:spacing w:val="40"/>
        </w:rPr>
        <w:t xml:space="preserve"> </w:t>
      </w:r>
      <w:r>
        <w:t xml:space="preserve">на рынке </w:t>
      </w:r>
      <w:r>
        <w:rPr>
          <w:spacing w:val="-2"/>
        </w:rPr>
        <w:t>труда.</w:t>
      </w:r>
    </w:p>
    <w:p w:rsidR="00C31DE8" w:rsidRDefault="001F512D">
      <w:pPr>
        <w:pStyle w:val="3"/>
        <w:spacing w:before="5"/>
      </w:pPr>
      <w:bookmarkStart w:id="45" w:name="7_класс"/>
      <w:bookmarkEnd w:id="45"/>
      <w:r>
        <w:t>7</w:t>
      </w:r>
      <w:r>
        <w:rPr>
          <w:spacing w:val="2"/>
        </w:rPr>
        <w:t xml:space="preserve"> </w:t>
      </w:r>
      <w:r>
        <w:rPr>
          <w:spacing w:val="-2"/>
        </w:rPr>
        <w:t>класс</w:t>
      </w:r>
    </w:p>
    <w:p w:rsidR="00C31DE8" w:rsidRDefault="001F512D">
      <w:pPr>
        <w:pStyle w:val="a3"/>
        <w:ind w:right="565"/>
      </w:pPr>
      <w: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C31DE8" w:rsidRDefault="001F512D">
      <w:pPr>
        <w:pStyle w:val="a3"/>
        <w:ind w:left="1191" w:right="1950" w:firstLine="0"/>
      </w:pPr>
      <w:r>
        <w:t>Общие</w:t>
      </w:r>
      <w:r>
        <w:rPr>
          <w:spacing w:val="-5"/>
        </w:rPr>
        <w:t xml:space="preserve"> </w:t>
      </w:r>
      <w:r>
        <w:t>сведения</w:t>
      </w:r>
      <w:r>
        <w:rPr>
          <w:spacing w:val="-9"/>
        </w:rPr>
        <w:t xml:space="preserve"> </w:t>
      </w:r>
      <w:r>
        <w:t>о</w:t>
      </w:r>
      <w:r>
        <w:rPr>
          <w:spacing w:val="-1"/>
        </w:rPr>
        <w:t xml:space="preserve"> </w:t>
      </w:r>
      <w:r>
        <w:t>сборочных</w:t>
      </w:r>
      <w:r>
        <w:rPr>
          <w:spacing w:val="-9"/>
        </w:rPr>
        <w:t xml:space="preserve"> </w:t>
      </w:r>
      <w:r>
        <w:t>чертежах.</w:t>
      </w:r>
      <w:r>
        <w:rPr>
          <w:spacing w:val="-2"/>
        </w:rPr>
        <w:t xml:space="preserve"> </w:t>
      </w:r>
      <w:r>
        <w:t>Оформление</w:t>
      </w:r>
      <w:r>
        <w:rPr>
          <w:spacing w:val="-4"/>
        </w:rPr>
        <w:t xml:space="preserve"> </w:t>
      </w:r>
      <w:r>
        <w:t>сборочного чертежа. Правила чтения сборочных чертежей.</w:t>
      </w:r>
    </w:p>
    <w:p w:rsidR="00C31DE8" w:rsidRDefault="001F512D">
      <w:pPr>
        <w:pStyle w:val="a3"/>
        <w:spacing w:line="275" w:lineRule="exact"/>
        <w:ind w:left="1191" w:firstLine="0"/>
      </w:pPr>
      <w:r>
        <w:t>Понятие</w:t>
      </w:r>
      <w:r>
        <w:rPr>
          <w:spacing w:val="-8"/>
        </w:rPr>
        <w:t xml:space="preserve"> </w:t>
      </w:r>
      <w:r>
        <w:t>графической</w:t>
      </w:r>
      <w:r>
        <w:rPr>
          <w:spacing w:val="-8"/>
        </w:rPr>
        <w:t xml:space="preserve"> </w:t>
      </w:r>
      <w:r>
        <w:rPr>
          <w:spacing w:val="-2"/>
        </w:rPr>
        <w:t>модели.</w:t>
      </w:r>
    </w:p>
    <w:p w:rsidR="00C31DE8" w:rsidRDefault="001F512D">
      <w:pPr>
        <w:pStyle w:val="a3"/>
        <w:spacing w:line="242" w:lineRule="auto"/>
        <w:ind w:right="569"/>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C31DE8" w:rsidRDefault="001F512D">
      <w:pPr>
        <w:pStyle w:val="a3"/>
        <w:spacing w:line="242" w:lineRule="auto"/>
        <w:ind w:left="1191" w:right="3684" w:firstLine="0"/>
      </w:pPr>
      <w:r>
        <w:t>Математические,</w:t>
      </w:r>
      <w:r>
        <w:rPr>
          <w:spacing w:val="-6"/>
        </w:rPr>
        <w:t xml:space="preserve"> </w:t>
      </w:r>
      <w:r>
        <w:t>физические</w:t>
      </w:r>
      <w:r>
        <w:rPr>
          <w:spacing w:val="-7"/>
        </w:rPr>
        <w:t xml:space="preserve"> </w:t>
      </w:r>
      <w:r>
        <w:t>и</w:t>
      </w:r>
      <w:r>
        <w:rPr>
          <w:spacing w:val="-7"/>
        </w:rPr>
        <w:t xml:space="preserve"> </w:t>
      </w:r>
      <w:r>
        <w:t>информационные</w:t>
      </w:r>
      <w:r>
        <w:rPr>
          <w:spacing w:val="-7"/>
        </w:rPr>
        <w:t xml:space="preserve"> </w:t>
      </w:r>
      <w:r>
        <w:t>модели. Графические модели. Виды графических моделей.</w:t>
      </w:r>
    </w:p>
    <w:p w:rsidR="00C31DE8" w:rsidRDefault="001F512D">
      <w:pPr>
        <w:pStyle w:val="a3"/>
        <w:spacing w:line="271" w:lineRule="exact"/>
        <w:ind w:left="1191" w:firstLine="0"/>
      </w:pPr>
      <w:r>
        <w:t>Количественная</w:t>
      </w:r>
      <w:r>
        <w:rPr>
          <w:spacing w:val="-10"/>
        </w:rPr>
        <w:t xml:space="preserve"> </w:t>
      </w:r>
      <w:r>
        <w:t>и</w:t>
      </w:r>
      <w:r>
        <w:rPr>
          <w:spacing w:val="-4"/>
        </w:rPr>
        <w:t xml:space="preserve"> </w:t>
      </w:r>
      <w:r>
        <w:t>качественная</w:t>
      </w:r>
      <w:r>
        <w:rPr>
          <w:spacing w:val="-10"/>
        </w:rPr>
        <w:t xml:space="preserve"> </w:t>
      </w:r>
      <w:r>
        <w:t>оценка</w:t>
      </w:r>
      <w:r>
        <w:rPr>
          <w:spacing w:val="-6"/>
        </w:rPr>
        <w:t xml:space="preserve"> </w:t>
      </w:r>
      <w:r>
        <w:rPr>
          <w:spacing w:val="-2"/>
        </w:rPr>
        <w:t>модели.</w:t>
      </w:r>
    </w:p>
    <w:p w:rsidR="00C31DE8" w:rsidRDefault="001F512D">
      <w:pPr>
        <w:pStyle w:val="a3"/>
        <w:spacing w:line="237" w:lineRule="auto"/>
        <w:ind w:right="560"/>
        <w:rPr>
          <w:b/>
        </w:rPr>
      </w:pPr>
      <w:r>
        <w:t>Мир профессий. Профессии, связанные с черчением, их востребованность</w:t>
      </w:r>
      <w:r>
        <w:rPr>
          <w:spacing w:val="40"/>
        </w:rPr>
        <w:t xml:space="preserve"> </w:t>
      </w:r>
      <w:r>
        <w:t xml:space="preserve">на рынке труда. </w:t>
      </w:r>
      <w:r>
        <w:rPr>
          <w:b/>
        </w:rPr>
        <w:t>8 класс</w:t>
      </w:r>
    </w:p>
    <w:p w:rsidR="00C31DE8" w:rsidRDefault="001F512D">
      <w:pPr>
        <w:pStyle w:val="a3"/>
        <w:spacing w:before="3" w:line="237" w:lineRule="auto"/>
        <w:ind w:right="572"/>
      </w:pPr>
      <w:r>
        <w:t>Применение программного обеспечения для создания проектной документации: моделей объектов и их чертежей.</w:t>
      </w:r>
    </w:p>
    <w:p w:rsidR="00C31DE8" w:rsidRDefault="001F512D">
      <w:pPr>
        <w:pStyle w:val="a3"/>
        <w:spacing w:before="6" w:line="237" w:lineRule="auto"/>
        <w:ind w:left="1191" w:right="2562" w:firstLine="0"/>
        <w:jc w:val="left"/>
      </w:pPr>
      <w:r>
        <w:t>Создание</w:t>
      </w:r>
      <w:r>
        <w:rPr>
          <w:spacing w:val="-15"/>
        </w:rPr>
        <w:t xml:space="preserve"> </w:t>
      </w:r>
      <w:r>
        <w:t>документов,</w:t>
      </w:r>
      <w:r>
        <w:rPr>
          <w:spacing w:val="-12"/>
        </w:rPr>
        <w:t xml:space="preserve"> </w:t>
      </w:r>
      <w:r>
        <w:t>виды</w:t>
      </w:r>
      <w:r>
        <w:rPr>
          <w:spacing w:val="-11"/>
        </w:rPr>
        <w:t xml:space="preserve"> </w:t>
      </w:r>
      <w:r>
        <w:t>документов.</w:t>
      </w:r>
      <w:r>
        <w:rPr>
          <w:spacing w:val="-13"/>
        </w:rPr>
        <w:t xml:space="preserve"> </w:t>
      </w:r>
      <w:r>
        <w:t>Основная</w:t>
      </w:r>
      <w:r>
        <w:rPr>
          <w:spacing w:val="-11"/>
        </w:rPr>
        <w:t xml:space="preserve"> </w:t>
      </w:r>
      <w:r>
        <w:t>надпись. Геометрические примитивы.</w:t>
      </w:r>
    </w:p>
    <w:p w:rsidR="00C31DE8" w:rsidRDefault="001F512D">
      <w:pPr>
        <w:pStyle w:val="a3"/>
        <w:spacing w:before="5" w:line="237" w:lineRule="auto"/>
        <w:ind w:left="1191" w:right="2562" w:firstLine="0"/>
        <w:jc w:val="left"/>
      </w:pPr>
      <w:r>
        <w:t>Создание,</w:t>
      </w:r>
      <w:r>
        <w:rPr>
          <w:spacing w:val="-13"/>
        </w:rPr>
        <w:t xml:space="preserve"> </w:t>
      </w:r>
      <w:r>
        <w:t>редактирование</w:t>
      </w:r>
      <w:r>
        <w:rPr>
          <w:spacing w:val="-15"/>
        </w:rPr>
        <w:t xml:space="preserve"> </w:t>
      </w:r>
      <w:r>
        <w:t>и</w:t>
      </w:r>
      <w:r>
        <w:rPr>
          <w:spacing w:val="-15"/>
        </w:rPr>
        <w:t xml:space="preserve"> </w:t>
      </w:r>
      <w:r>
        <w:t>трансформация</w:t>
      </w:r>
      <w:r>
        <w:rPr>
          <w:spacing w:val="-15"/>
        </w:rPr>
        <w:t xml:space="preserve"> </w:t>
      </w:r>
      <w:r>
        <w:t>графических</w:t>
      </w:r>
      <w:r>
        <w:rPr>
          <w:spacing w:val="-15"/>
        </w:rPr>
        <w:t xml:space="preserve"> </w:t>
      </w:r>
      <w:r>
        <w:t>объектов. Сложные 3D-модели и сборочные чертежи.</w:t>
      </w:r>
    </w:p>
    <w:p w:rsidR="00C31DE8" w:rsidRDefault="001F512D">
      <w:pPr>
        <w:pStyle w:val="a3"/>
        <w:spacing w:before="6" w:line="237" w:lineRule="auto"/>
        <w:ind w:left="1191" w:right="3121" w:firstLine="0"/>
        <w:jc w:val="left"/>
      </w:pPr>
      <w:r>
        <w:t>Изделия</w:t>
      </w:r>
      <w:r>
        <w:rPr>
          <w:spacing w:val="-6"/>
        </w:rPr>
        <w:t xml:space="preserve"> </w:t>
      </w:r>
      <w:r>
        <w:t>и</w:t>
      </w:r>
      <w:r>
        <w:rPr>
          <w:spacing w:val="-6"/>
        </w:rPr>
        <w:t xml:space="preserve"> </w:t>
      </w:r>
      <w:r>
        <w:t>их</w:t>
      </w:r>
      <w:r>
        <w:rPr>
          <w:spacing w:val="-12"/>
        </w:rPr>
        <w:t xml:space="preserve"> </w:t>
      </w:r>
      <w:r>
        <w:t>модели.</w:t>
      </w:r>
      <w:r>
        <w:rPr>
          <w:spacing w:val="-4"/>
        </w:rPr>
        <w:t xml:space="preserve"> </w:t>
      </w:r>
      <w:r>
        <w:t>Анализ</w:t>
      </w:r>
      <w:r>
        <w:rPr>
          <w:spacing w:val="-5"/>
        </w:rPr>
        <w:t xml:space="preserve"> </w:t>
      </w:r>
      <w:r>
        <w:t>формы</w:t>
      </w:r>
      <w:r>
        <w:rPr>
          <w:spacing w:val="-9"/>
        </w:rPr>
        <w:t xml:space="preserve"> </w:t>
      </w:r>
      <w:r>
        <w:t>объекта</w:t>
      </w:r>
      <w:r>
        <w:rPr>
          <w:spacing w:val="-7"/>
        </w:rPr>
        <w:t xml:space="preserve"> </w:t>
      </w:r>
      <w:r>
        <w:t>и</w:t>
      </w:r>
      <w:r>
        <w:rPr>
          <w:spacing w:val="-11"/>
        </w:rPr>
        <w:t xml:space="preserve"> </w:t>
      </w:r>
      <w:r>
        <w:t>синтез</w:t>
      </w:r>
      <w:r>
        <w:rPr>
          <w:spacing w:val="-5"/>
        </w:rPr>
        <w:t xml:space="preserve"> </w:t>
      </w:r>
      <w:r>
        <w:t>модели. План создания 3D-модели.</w:t>
      </w:r>
    </w:p>
    <w:p w:rsidR="00C31DE8" w:rsidRDefault="001F512D">
      <w:pPr>
        <w:pStyle w:val="a3"/>
        <w:tabs>
          <w:tab w:val="left" w:pos="5666"/>
          <w:tab w:val="left" w:pos="7107"/>
          <w:tab w:val="left" w:pos="8547"/>
        </w:tabs>
        <w:spacing w:before="10" w:line="237" w:lineRule="auto"/>
        <w:ind w:right="681"/>
        <w:jc w:val="left"/>
      </w:pPr>
      <w:r>
        <w:t>Дерево</w:t>
      </w:r>
      <w:r>
        <w:rPr>
          <w:spacing w:val="40"/>
        </w:rPr>
        <w:t xml:space="preserve"> </w:t>
      </w:r>
      <w:r>
        <w:t>модели. Формообразование</w:t>
      </w:r>
      <w:r>
        <w:tab/>
      </w:r>
      <w:r>
        <w:rPr>
          <w:spacing w:val="-2"/>
        </w:rPr>
        <w:t>детали.</w:t>
      </w:r>
      <w:r>
        <w:tab/>
      </w:r>
      <w:r>
        <w:rPr>
          <w:spacing w:val="-2"/>
        </w:rPr>
        <w:t>Способы</w:t>
      </w:r>
      <w:r>
        <w:tab/>
      </w:r>
      <w:r>
        <w:rPr>
          <w:spacing w:val="-4"/>
        </w:rPr>
        <w:t xml:space="preserve">редактирования </w:t>
      </w:r>
      <w:r>
        <w:t>операции формообразования и эскиза.</w:t>
      </w:r>
    </w:p>
    <w:p w:rsidR="00C31DE8" w:rsidRDefault="001F512D">
      <w:pPr>
        <w:pStyle w:val="a3"/>
        <w:tabs>
          <w:tab w:val="left" w:pos="1978"/>
          <w:tab w:val="left" w:pos="3467"/>
          <w:tab w:val="left" w:pos="4999"/>
          <w:tab w:val="left" w:pos="6381"/>
          <w:tab w:val="left" w:pos="6814"/>
          <w:tab w:val="left" w:pos="8653"/>
          <w:tab w:val="left" w:pos="10017"/>
        </w:tabs>
        <w:spacing w:line="242" w:lineRule="auto"/>
        <w:ind w:right="574"/>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компьютерной</w:t>
      </w:r>
      <w:r>
        <w:tab/>
      </w:r>
      <w:r>
        <w:rPr>
          <w:spacing w:val="-2"/>
        </w:rPr>
        <w:t>графикой,</w:t>
      </w:r>
      <w:r>
        <w:tab/>
      </w:r>
      <w:r>
        <w:rPr>
          <w:spacing w:val="-6"/>
        </w:rPr>
        <w:t xml:space="preserve">их </w:t>
      </w:r>
      <w:r>
        <w:t>востребованность на рынке труда.</w:t>
      </w:r>
    </w:p>
    <w:p w:rsidR="00C31DE8" w:rsidRDefault="001F512D">
      <w:pPr>
        <w:pStyle w:val="a3"/>
        <w:spacing w:line="270" w:lineRule="exact"/>
        <w:ind w:left="1191" w:firstLine="0"/>
        <w:jc w:val="left"/>
      </w:pPr>
      <w:r>
        <w:t>9</w:t>
      </w:r>
      <w:r>
        <w:rPr>
          <w:spacing w:val="2"/>
        </w:rPr>
        <w:t xml:space="preserve"> </w:t>
      </w:r>
      <w:r>
        <w:rPr>
          <w:spacing w:val="-2"/>
        </w:rPr>
        <w:t>класс</w:t>
      </w:r>
    </w:p>
    <w:p w:rsidR="00C31DE8" w:rsidRDefault="001F512D">
      <w:pPr>
        <w:pStyle w:val="a3"/>
        <w:tabs>
          <w:tab w:val="left" w:pos="10161"/>
        </w:tabs>
        <w:spacing w:before="2"/>
        <w:ind w:left="1191" w:firstLine="0"/>
        <w:jc w:val="left"/>
      </w:pPr>
      <w:r>
        <w:t>Система</w:t>
      </w:r>
      <w:r>
        <w:rPr>
          <w:spacing w:val="28"/>
        </w:rPr>
        <w:t xml:space="preserve">  </w:t>
      </w:r>
      <w:r>
        <w:t>автоматизации</w:t>
      </w:r>
      <w:r>
        <w:rPr>
          <w:spacing w:val="33"/>
        </w:rPr>
        <w:t xml:space="preserve">  </w:t>
      </w:r>
      <w:r>
        <w:t>проектно-конструкторских</w:t>
      </w:r>
      <w:r>
        <w:rPr>
          <w:spacing w:val="32"/>
        </w:rPr>
        <w:t xml:space="preserve">  </w:t>
      </w:r>
      <w:r>
        <w:t>работ</w:t>
      </w:r>
      <w:r>
        <w:rPr>
          <w:spacing w:val="32"/>
        </w:rPr>
        <w:t xml:space="preserve">  </w:t>
      </w:r>
      <w:r>
        <w:t>–</w:t>
      </w:r>
      <w:r>
        <w:rPr>
          <w:spacing w:val="31"/>
        </w:rPr>
        <w:t xml:space="preserve">  </w:t>
      </w:r>
      <w:r>
        <w:t>САПР.</w:t>
      </w:r>
      <w:r>
        <w:rPr>
          <w:spacing w:val="33"/>
        </w:rPr>
        <w:t xml:space="preserve">  </w:t>
      </w:r>
      <w:r>
        <w:rPr>
          <w:spacing w:val="-2"/>
        </w:rPr>
        <w:t>Чертежи</w:t>
      </w:r>
      <w:r>
        <w:tab/>
      </w:r>
      <w:r>
        <w:rPr>
          <w:spacing w:val="-10"/>
        </w:rPr>
        <w:t>с</w:t>
      </w:r>
    </w:p>
    <w:p w:rsidR="00C31DE8" w:rsidRDefault="00C31DE8">
      <w:pPr>
        <w:pStyle w:val="a3"/>
        <w:jc w:val="left"/>
        <w:sectPr w:rsidR="00C31DE8">
          <w:pgSz w:w="11920" w:h="16850"/>
          <w:pgMar w:top="760" w:right="0" w:bottom="1200" w:left="1080" w:header="0" w:footer="979" w:gutter="0"/>
          <w:cols w:space="720"/>
        </w:sectPr>
      </w:pPr>
    </w:p>
    <w:p w:rsidR="00C31DE8" w:rsidRDefault="001F512D">
      <w:pPr>
        <w:pStyle w:val="a3"/>
        <w:spacing w:before="70"/>
        <w:ind w:right="574" w:firstLine="0"/>
      </w:pPr>
      <w:r>
        <w:lastRenderedPageBreak/>
        <w:t>использованием в системе автоматизированного проектирования (САПР) для подготовки проекта изделия.</w:t>
      </w:r>
    </w:p>
    <w:p w:rsidR="00C31DE8" w:rsidRDefault="001F512D">
      <w:pPr>
        <w:pStyle w:val="a3"/>
        <w:spacing w:line="242" w:lineRule="auto"/>
        <w:ind w:right="573"/>
      </w:pPr>
      <w:r>
        <w:t>Оформление конструкторской документации, в том числе с использованием систем автоматизированного проектирования (САПР).</w:t>
      </w:r>
    </w:p>
    <w:p w:rsidR="00C31DE8" w:rsidRDefault="001F512D">
      <w:pPr>
        <w:pStyle w:val="a3"/>
        <w:ind w:right="562"/>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C31DE8" w:rsidRDefault="001F512D">
      <w:pPr>
        <w:pStyle w:val="a3"/>
        <w:spacing w:line="242" w:lineRule="auto"/>
        <w:ind w:right="566"/>
      </w:pPr>
      <w:r>
        <w:t>Профессии, связанные с изучаемыми технологиями, черчением, проектированием с использованием САПР, их востребованность на рынке труда.</w:t>
      </w:r>
    </w:p>
    <w:p w:rsidR="00C31DE8" w:rsidRDefault="001F512D">
      <w:pPr>
        <w:pStyle w:val="a3"/>
        <w:spacing w:line="242" w:lineRule="auto"/>
        <w:ind w:right="563"/>
      </w:pPr>
      <w:r>
        <w:t>Мир профессий. Профессии, связанные с изучаемыми технологиями, черчением, проектированием с использованием САПР, их востребованность</w:t>
      </w:r>
      <w:r>
        <w:rPr>
          <w:spacing w:val="40"/>
        </w:rPr>
        <w:t xml:space="preserve"> </w:t>
      </w:r>
      <w:r>
        <w:t>на рынке труда.</w:t>
      </w:r>
    </w:p>
    <w:p w:rsidR="00C31DE8" w:rsidRDefault="001F512D">
      <w:pPr>
        <w:pStyle w:val="a3"/>
        <w:spacing w:before="261"/>
        <w:ind w:left="1191" w:firstLine="0"/>
        <w:jc w:val="left"/>
      </w:pPr>
      <w:r>
        <w:t>Модуль</w:t>
      </w:r>
      <w:r>
        <w:rPr>
          <w:spacing w:val="-17"/>
        </w:rPr>
        <w:t xml:space="preserve"> </w:t>
      </w:r>
      <w:r>
        <w:t>«3D-моделирование,</w:t>
      </w:r>
      <w:r>
        <w:rPr>
          <w:spacing w:val="-14"/>
        </w:rPr>
        <w:t xml:space="preserve"> </w:t>
      </w:r>
      <w:r>
        <w:t>прототипирование,</w:t>
      </w:r>
      <w:r>
        <w:rPr>
          <w:spacing w:val="-13"/>
        </w:rPr>
        <w:t xml:space="preserve"> </w:t>
      </w:r>
      <w:r>
        <w:rPr>
          <w:spacing w:val="-2"/>
        </w:rPr>
        <w:t>макетирование»</w:t>
      </w:r>
    </w:p>
    <w:p w:rsidR="00C31DE8" w:rsidRDefault="001F512D">
      <w:pPr>
        <w:pStyle w:val="3"/>
        <w:spacing w:before="3" w:line="275" w:lineRule="exact"/>
        <w:jc w:val="left"/>
      </w:pPr>
      <w:bookmarkStart w:id="46" w:name="7_класс_(1)"/>
      <w:bookmarkEnd w:id="46"/>
      <w:r>
        <w:t>7</w:t>
      </w:r>
      <w:r>
        <w:rPr>
          <w:spacing w:val="2"/>
        </w:rPr>
        <w:t xml:space="preserve"> </w:t>
      </w:r>
      <w:r>
        <w:rPr>
          <w:spacing w:val="-2"/>
        </w:rPr>
        <w:t>класс</w:t>
      </w:r>
    </w:p>
    <w:p w:rsidR="00C31DE8" w:rsidRDefault="001F512D">
      <w:pPr>
        <w:pStyle w:val="a3"/>
        <w:spacing w:before="1" w:line="237" w:lineRule="auto"/>
        <w:ind w:right="565"/>
        <w:jc w:val="left"/>
      </w:pPr>
      <w:r>
        <w:t>Виды и свойства,</w:t>
      </w:r>
      <w:r>
        <w:rPr>
          <w:spacing w:val="-4"/>
        </w:rPr>
        <w:t xml:space="preserve"> </w:t>
      </w:r>
      <w:r>
        <w:t>назначение</w:t>
      </w:r>
      <w:r>
        <w:rPr>
          <w:spacing w:val="-7"/>
        </w:rPr>
        <w:t xml:space="preserve"> </w:t>
      </w:r>
      <w:r>
        <w:t>моделей. Адекватность</w:t>
      </w:r>
      <w:r>
        <w:rPr>
          <w:spacing w:val="-4"/>
        </w:rPr>
        <w:t xml:space="preserve"> </w:t>
      </w:r>
      <w:r>
        <w:t>модели</w:t>
      </w:r>
      <w:r>
        <w:rPr>
          <w:spacing w:val="-5"/>
        </w:rPr>
        <w:t xml:space="preserve"> </w:t>
      </w:r>
      <w:r>
        <w:t>моделируемому</w:t>
      </w:r>
      <w:r>
        <w:rPr>
          <w:spacing w:val="-11"/>
        </w:rPr>
        <w:t xml:space="preserve"> </w:t>
      </w:r>
      <w:r>
        <w:t>объекту</w:t>
      </w:r>
      <w:r>
        <w:rPr>
          <w:spacing w:val="-11"/>
        </w:rPr>
        <w:t xml:space="preserve"> </w:t>
      </w:r>
      <w:r>
        <w:t>и целям моделирования.</w:t>
      </w:r>
    </w:p>
    <w:p w:rsidR="00C31DE8" w:rsidRDefault="001F512D">
      <w:pPr>
        <w:pStyle w:val="a3"/>
        <w:spacing w:before="5" w:line="237" w:lineRule="auto"/>
        <w:jc w:val="left"/>
      </w:pPr>
      <w:r>
        <w:t>Понятие</w:t>
      </w:r>
      <w:r>
        <w:rPr>
          <w:spacing w:val="-9"/>
        </w:rPr>
        <w:t xml:space="preserve"> </w:t>
      </w:r>
      <w:r>
        <w:t>о</w:t>
      </w:r>
      <w:r>
        <w:rPr>
          <w:spacing w:val="-3"/>
        </w:rPr>
        <w:t xml:space="preserve"> </w:t>
      </w:r>
      <w:r>
        <w:t>макетировании.</w:t>
      </w:r>
      <w:r>
        <w:rPr>
          <w:spacing w:val="-6"/>
        </w:rPr>
        <w:t xml:space="preserve"> </w:t>
      </w:r>
      <w:r>
        <w:t>Типы</w:t>
      </w:r>
      <w:r>
        <w:rPr>
          <w:spacing w:val="-6"/>
        </w:rPr>
        <w:t xml:space="preserve"> </w:t>
      </w:r>
      <w:r>
        <w:t>макетов.</w:t>
      </w:r>
      <w:r>
        <w:rPr>
          <w:spacing w:val="-6"/>
        </w:rPr>
        <w:t xml:space="preserve"> </w:t>
      </w:r>
      <w:r>
        <w:t>Материалы</w:t>
      </w:r>
      <w:r>
        <w:rPr>
          <w:spacing w:val="-1"/>
        </w:rPr>
        <w:t xml:space="preserve"> </w:t>
      </w:r>
      <w:r>
        <w:t>и</w:t>
      </w:r>
      <w:r>
        <w:rPr>
          <w:spacing w:val="-7"/>
        </w:rPr>
        <w:t xml:space="preserve"> </w:t>
      </w:r>
      <w:r>
        <w:t>инструменты</w:t>
      </w:r>
      <w:r>
        <w:rPr>
          <w:spacing w:val="80"/>
        </w:rPr>
        <w:t xml:space="preserve"> </w:t>
      </w:r>
      <w:r>
        <w:t>для</w:t>
      </w:r>
      <w:r>
        <w:rPr>
          <w:spacing w:val="-3"/>
        </w:rPr>
        <w:t xml:space="preserve"> </w:t>
      </w:r>
      <w:r>
        <w:t>бумажного макетирования. Выполнение развертки, сборка деталей макета.</w:t>
      </w:r>
    </w:p>
    <w:p w:rsidR="00C31DE8" w:rsidRDefault="001F512D">
      <w:pPr>
        <w:pStyle w:val="a3"/>
        <w:spacing w:before="4" w:line="275" w:lineRule="exact"/>
        <w:ind w:left="1191" w:firstLine="0"/>
        <w:jc w:val="left"/>
      </w:pPr>
      <w:r>
        <w:t>Разработка</w:t>
      </w:r>
      <w:r>
        <w:rPr>
          <w:spacing w:val="-6"/>
        </w:rPr>
        <w:t xml:space="preserve"> </w:t>
      </w:r>
      <w:r>
        <w:t>графической</w:t>
      </w:r>
      <w:r>
        <w:rPr>
          <w:spacing w:val="-6"/>
        </w:rPr>
        <w:t xml:space="preserve"> </w:t>
      </w:r>
      <w:r>
        <w:rPr>
          <w:spacing w:val="-2"/>
        </w:rPr>
        <w:t>документации.</w:t>
      </w:r>
    </w:p>
    <w:p w:rsidR="00C31DE8" w:rsidRDefault="001F512D">
      <w:pPr>
        <w:pStyle w:val="a3"/>
        <w:spacing w:line="275" w:lineRule="exact"/>
        <w:ind w:left="1191" w:firstLine="0"/>
        <w:jc w:val="left"/>
      </w:pPr>
      <w:r>
        <w:t>Создание</w:t>
      </w:r>
      <w:r>
        <w:rPr>
          <w:spacing w:val="-17"/>
        </w:rPr>
        <w:t xml:space="preserve"> </w:t>
      </w:r>
      <w:r>
        <w:t>объемных</w:t>
      </w:r>
      <w:r>
        <w:rPr>
          <w:spacing w:val="-8"/>
        </w:rPr>
        <w:t xml:space="preserve"> </w:t>
      </w:r>
      <w:r>
        <w:t>моделей</w:t>
      </w:r>
      <w:r>
        <w:rPr>
          <w:spacing w:val="-5"/>
        </w:rPr>
        <w:t xml:space="preserve"> </w:t>
      </w:r>
      <w:r>
        <w:t>с</w:t>
      </w:r>
      <w:r>
        <w:rPr>
          <w:spacing w:val="-6"/>
        </w:rPr>
        <w:t xml:space="preserve"> </w:t>
      </w:r>
      <w:r>
        <w:t>помощью</w:t>
      </w:r>
      <w:r>
        <w:rPr>
          <w:spacing w:val="-7"/>
        </w:rPr>
        <w:t xml:space="preserve"> </w:t>
      </w:r>
      <w:r>
        <w:t>компьютерных</w:t>
      </w:r>
      <w:r>
        <w:rPr>
          <w:spacing w:val="-7"/>
        </w:rPr>
        <w:t xml:space="preserve"> </w:t>
      </w:r>
      <w:r>
        <w:rPr>
          <w:spacing w:val="-2"/>
        </w:rPr>
        <w:t>программ.</w:t>
      </w:r>
    </w:p>
    <w:p w:rsidR="00C31DE8" w:rsidRDefault="001F512D">
      <w:pPr>
        <w:pStyle w:val="a3"/>
        <w:spacing w:before="4" w:line="237" w:lineRule="auto"/>
        <w:jc w:val="left"/>
      </w:pPr>
      <w:r>
        <w:t>Программы</w:t>
      </w:r>
      <w:r>
        <w:rPr>
          <w:spacing w:val="35"/>
        </w:rPr>
        <w:t xml:space="preserve"> </w:t>
      </w:r>
      <w:r>
        <w:t>для</w:t>
      </w:r>
      <w:r>
        <w:rPr>
          <w:spacing w:val="37"/>
        </w:rPr>
        <w:t xml:space="preserve"> </w:t>
      </w:r>
      <w:r>
        <w:t>просмотра</w:t>
      </w:r>
      <w:r>
        <w:rPr>
          <w:spacing w:val="37"/>
        </w:rPr>
        <w:t xml:space="preserve"> </w:t>
      </w:r>
      <w:r>
        <w:t>на</w:t>
      </w:r>
      <w:r>
        <w:rPr>
          <w:spacing w:val="36"/>
        </w:rPr>
        <w:t xml:space="preserve"> </w:t>
      </w:r>
      <w:r>
        <w:t>экране</w:t>
      </w:r>
      <w:r>
        <w:rPr>
          <w:spacing w:val="36"/>
        </w:rPr>
        <w:t xml:space="preserve"> </w:t>
      </w:r>
      <w:r>
        <w:t>компьютера</w:t>
      </w:r>
      <w:r>
        <w:rPr>
          <w:spacing w:val="36"/>
        </w:rPr>
        <w:t xml:space="preserve"> </w:t>
      </w:r>
      <w:r>
        <w:t>файлов</w:t>
      </w:r>
      <w:r>
        <w:rPr>
          <w:spacing w:val="39"/>
        </w:rPr>
        <w:t xml:space="preserve"> </w:t>
      </w:r>
      <w:r>
        <w:t>с</w:t>
      </w:r>
      <w:r>
        <w:rPr>
          <w:spacing w:val="31"/>
        </w:rPr>
        <w:t xml:space="preserve"> </w:t>
      </w:r>
      <w:r>
        <w:t>готовыми</w:t>
      </w:r>
      <w:r>
        <w:rPr>
          <w:spacing w:val="34"/>
        </w:rPr>
        <w:t xml:space="preserve"> </w:t>
      </w:r>
      <w:r>
        <w:t>цифровыми трехмерными моделями и последующей распечатки их разверток.</w:t>
      </w:r>
    </w:p>
    <w:p w:rsidR="00C31DE8" w:rsidRDefault="001F512D">
      <w:pPr>
        <w:pStyle w:val="a3"/>
        <w:spacing w:before="3" w:line="275" w:lineRule="exact"/>
        <w:ind w:left="1191" w:firstLine="0"/>
        <w:jc w:val="left"/>
      </w:pPr>
      <w:r>
        <w:t>Программа</w:t>
      </w:r>
      <w:r>
        <w:rPr>
          <w:spacing w:val="58"/>
          <w:w w:val="150"/>
        </w:rPr>
        <w:t xml:space="preserve"> </w:t>
      </w:r>
      <w:r>
        <w:t>для</w:t>
      </w:r>
      <w:r>
        <w:rPr>
          <w:spacing w:val="60"/>
          <w:w w:val="150"/>
        </w:rPr>
        <w:t xml:space="preserve"> </w:t>
      </w:r>
      <w:r>
        <w:t>редактирования</w:t>
      </w:r>
      <w:r>
        <w:rPr>
          <w:spacing w:val="57"/>
          <w:w w:val="150"/>
        </w:rPr>
        <w:t xml:space="preserve"> </w:t>
      </w:r>
      <w:r>
        <w:t>готовых</w:t>
      </w:r>
      <w:r>
        <w:rPr>
          <w:spacing w:val="57"/>
          <w:w w:val="150"/>
        </w:rPr>
        <w:t xml:space="preserve"> </w:t>
      </w:r>
      <w:r>
        <w:t>моделей</w:t>
      </w:r>
      <w:r>
        <w:rPr>
          <w:spacing w:val="62"/>
          <w:w w:val="150"/>
        </w:rPr>
        <w:t xml:space="preserve"> </w:t>
      </w:r>
      <w:r>
        <w:t>и</w:t>
      </w:r>
      <w:r>
        <w:rPr>
          <w:spacing w:val="61"/>
          <w:w w:val="150"/>
        </w:rPr>
        <w:t xml:space="preserve"> </w:t>
      </w:r>
      <w:r>
        <w:t>последующей</w:t>
      </w:r>
      <w:r>
        <w:rPr>
          <w:spacing w:val="63"/>
          <w:w w:val="150"/>
        </w:rPr>
        <w:t xml:space="preserve"> </w:t>
      </w:r>
      <w:r>
        <w:t>их</w:t>
      </w:r>
      <w:r>
        <w:rPr>
          <w:spacing w:val="56"/>
          <w:w w:val="150"/>
        </w:rPr>
        <w:t xml:space="preserve"> </w:t>
      </w:r>
      <w:r>
        <w:rPr>
          <w:spacing w:val="-2"/>
        </w:rPr>
        <w:t>распечатки.</w:t>
      </w:r>
    </w:p>
    <w:p w:rsidR="00C31DE8" w:rsidRDefault="001F512D">
      <w:pPr>
        <w:pStyle w:val="a3"/>
        <w:spacing w:line="275" w:lineRule="exact"/>
        <w:ind w:firstLine="0"/>
        <w:jc w:val="left"/>
      </w:pPr>
      <w:r>
        <w:t>Инструменты</w:t>
      </w:r>
      <w:r>
        <w:rPr>
          <w:spacing w:val="-1"/>
        </w:rPr>
        <w:t xml:space="preserve"> </w:t>
      </w:r>
      <w:r>
        <w:t>для</w:t>
      </w:r>
      <w:r>
        <w:rPr>
          <w:spacing w:val="-8"/>
        </w:rPr>
        <w:t xml:space="preserve"> </w:t>
      </w:r>
      <w:r>
        <w:t>редактирования</w:t>
      </w:r>
      <w:r>
        <w:rPr>
          <w:spacing w:val="-6"/>
        </w:rPr>
        <w:t xml:space="preserve"> </w:t>
      </w:r>
      <w:r>
        <w:rPr>
          <w:spacing w:val="-2"/>
        </w:rPr>
        <w:t>моделей.</w:t>
      </w:r>
    </w:p>
    <w:p w:rsidR="00C31DE8" w:rsidRDefault="001F512D">
      <w:pPr>
        <w:pStyle w:val="a3"/>
        <w:spacing w:before="3"/>
        <w:ind w:left="1191" w:right="4042" w:firstLine="0"/>
        <w:jc w:val="left"/>
      </w:pPr>
      <w:r>
        <w:t>Мир</w:t>
      </w:r>
      <w:r>
        <w:rPr>
          <w:spacing w:val="-15"/>
        </w:rPr>
        <w:t xml:space="preserve"> </w:t>
      </w:r>
      <w:r>
        <w:t>профессий.</w:t>
      </w:r>
      <w:r>
        <w:rPr>
          <w:spacing w:val="-15"/>
        </w:rPr>
        <w:t xml:space="preserve"> </w:t>
      </w:r>
      <w:r>
        <w:t>Профессии,</w:t>
      </w:r>
      <w:r>
        <w:rPr>
          <w:spacing w:val="-13"/>
        </w:rPr>
        <w:t xml:space="preserve"> </w:t>
      </w:r>
      <w:r>
        <w:t>связанные</w:t>
      </w:r>
      <w:r>
        <w:rPr>
          <w:spacing w:val="-15"/>
        </w:rPr>
        <w:t xml:space="preserve"> </w:t>
      </w:r>
      <w:r>
        <w:t>с</w:t>
      </w:r>
      <w:r>
        <w:rPr>
          <w:spacing w:val="-15"/>
        </w:rPr>
        <w:t xml:space="preserve"> </w:t>
      </w:r>
      <w:r>
        <w:t>3D-печатью. 8 класс</w:t>
      </w:r>
    </w:p>
    <w:p w:rsidR="00C31DE8" w:rsidRDefault="001F512D">
      <w:pPr>
        <w:pStyle w:val="a3"/>
        <w:spacing w:line="275" w:lineRule="exact"/>
        <w:ind w:left="1191" w:firstLine="0"/>
        <w:jc w:val="left"/>
      </w:pPr>
      <w:r>
        <w:t>3D-моделирование</w:t>
      </w:r>
      <w:r>
        <w:rPr>
          <w:spacing w:val="-14"/>
        </w:rPr>
        <w:t xml:space="preserve"> </w:t>
      </w:r>
      <w:r>
        <w:t>как</w:t>
      </w:r>
      <w:r>
        <w:rPr>
          <w:spacing w:val="-10"/>
        </w:rPr>
        <w:t xml:space="preserve"> </w:t>
      </w:r>
      <w:r>
        <w:t>технология</w:t>
      </w:r>
      <w:r>
        <w:rPr>
          <w:spacing w:val="-8"/>
        </w:rPr>
        <w:t xml:space="preserve"> </w:t>
      </w:r>
      <w:r>
        <w:t>создания</w:t>
      </w:r>
      <w:r>
        <w:rPr>
          <w:spacing w:val="-12"/>
        </w:rPr>
        <w:t xml:space="preserve"> </w:t>
      </w:r>
      <w:r>
        <w:t>визуальных</w:t>
      </w:r>
      <w:r>
        <w:rPr>
          <w:spacing w:val="-11"/>
        </w:rPr>
        <w:t xml:space="preserve"> </w:t>
      </w:r>
      <w:r>
        <w:rPr>
          <w:spacing w:val="-2"/>
        </w:rPr>
        <w:t>моделей.</w:t>
      </w:r>
    </w:p>
    <w:p w:rsidR="00C31DE8" w:rsidRDefault="001F512D">
      <w:pPr>
        <w:pStyle w:val="a3"/>
        <w:spacing w:line="275" w:lineRule="exact"/>
        <w:ind w:left="1191" w:firstLine="0"/>
        <w:jc w:val="left"/>
      </w:pPr>
      <w:r>
        <w:t>Графические</w:t>
      </w:r>
      <w:r>
        <w:rPr>
          <w:spacing w:val="33"/>
        </w:rPr>
        <w:t xml:space="preserve"> </w:t>
      </w:r>
      <w:r>
        <w:t>примитивы</w:t>
      </w:r>
      <w:r>
        <w:rPr>
          <w:spacing w:val="34"/>
        </w:rPr>
        <w:t xml:space="preserve"> </w:t>
      </w:r>
      <w:r>
        <w:t>в</w:t>
      </w:r>
      <w:r>
        <w:rPr>
          <w:spacing w:val="33"/>
        </w:rPr>
        <w:t xml:space="preserve"> </w:t>
      </w:r>
      <w:r>
        <w:t>3D-моделировании.</w:t>
      </w:r>
      <w:r>
        <w:rPr>
          <w:spacing w:val="39"/>
        </w:rPr>
        <w:t xml:space="preserve"> </w:t>
      </w:r>
      <w:r>
        <w:t>Куб</w:t>
      </w:r>
      <w:r>
        <w:rPr>
          <w:spacing w:val="34"/>
        </w:rPr>
        <w:t xml:space="preserve"> </w:t>
      </w:r>
      <w:r>
        <w:t>и</w:t>
      </w:r>
      <w:r>
        <w:rPr>
          <w:spacing w:val="37"/>
        </w:rPr>
        <w:t xml:space="preserve"> </w:t>
      </w:r>
      <w:r>
        <w:t>кубоид.</w:t>
      </w:r>
      <w:r>
        <w:rPr>
          <w:spacing w:val="38"/>
        </w:rPr>
        <w:t xml:space="preserve"> </w:t>
      </w:r>
      <w:r>
        <w:t>Шар</w:t>
      </w:r>
      <w:r>
        <w:rPr>
          <w:spacing w:val="34"/>
        </w:rPr>
        <w:t xml:space="preserve">  </w:t>
      </w:r>
      <w:r>
        <w:t>и</w:t>
      </w:r>
      <w:r>
        <w:rPr>
          <w:spacing w:val="33"/>
        </w:rPr>
        <w:t xml:space="preserve"> </w:t>
      </w:r>
      <w:r>
        <w:rPr>
          <w:spacing w:val="-2"/>
        </w:rPr>
        <w:t>многогранник.</w:t>
      </w:r>
    </w:p>
    <w:p w:rsidR="00C31DE8" w:rsidRDefault="001F512D">
      <w:pPr>
        <w:pStyle w:val="a3"/>
        <w:spacing w:before="3"/>
        <w:ind w:firstLine="0"/>
        <w:jc w:val="left"/>
      </w:pPr>
      <w:r>
        <w:t>Цилиндр,</w:t>
      </w:r>
      <w:r>
        <w:rPr>
          <w:spacing w:val="-9"/>
        </w:rPr>
        <w:t xml:space="preserve"> </w:t>
      </w:r>
      <w:r>
        <w:t>призма,</w:t>
      </w:r>
      <w:r>
        <w:rPr>
          <w:spacing w:val="-8"/>
        </w:rPr>
        <w:t xml:space="preserve"> </w:t>
      </w:r>
      <w:r>
        <w:rPr>
          <w:spacing w:val="-2"/>
        </w:rPr>
        <w:t>пирамида.</w:t>
      </w:r>
    </w:p>
    <w:p w:rsidR="00C31DE8" w:rsidRDefault="001F512D">
      <w:pPr>
        <w:pStyle w:val="a3"/>
        <w:spacing w:before="2" w:line="275" w:lineRule="exact"/>
        <w:ind w:left="1191" w:firstLine="0"/>
        <w:jc w:val="left"/>
      </w:pPr>
      <w:r>
        <w:t>Операции</w:t>
      </w:r>
      <w:r>
        <w:rPr>
          <w:spacing w:val="51"/>
          <w:w w:val="150"/>
        </w:rPr>
        <w:t xml:space="preserve"> </w:t>
      </w:r>
      <w:r>
        <w:t>над</w:t>
      </w:r>
      <w:r>
        <w:rPr>
          <w:spacing w:val="52"/>
          <w:w w:val="150"/>
        </w:rPr>
        <w:t xml:space="preserve"> </w:t>
      </w:r>
      <w:r>
        <w:t>примитивами.</w:t>
      </w:r>
      <w:r>
        <w:rPr>
          <w:spacing w:val="59"/>
          <w:w w:val="150"/>
        </w:rPr>
        <w:t xml:space="preserve"> </w:t>
      </w:r>
      <w:r>
        <w:t>Поворот</w:t>
      </w:r>
      <w:r>
        <w:rPr>
          <w:spacing w:val="56"/>
          <w:w w:val="150"/>
        </w:rPr>
        <w:t xml:space="preserve"> </w:t>
      </w:r>
      <w:r>
        <w:t>тел</w:t>
      </w:r>
      <w:r>
        <w:rPr>
          <w:spacing w:val="55"/>
          <w:w w:val="150"/>
        </w:rPr>
        <w:t xml:space="preserve"> </w:t>
      </w:r>
      <w:r>
        <w:t>в</w:t>
      </w:r>
      <w:r>
        <w:rPr>
          <w:spacing w:val="51"/>
          <w:w w:val="150"/>
        </w:rPr>
        <w:t xml:space="preserve"> </w:t>
      </w:r>
      <w:r>
        <w:t>пространстве.</w:t>
      </w:r>
      <w:r>
        <w:rPr>
          <w:spacing w:val="54"/>
          <w:w w:val="150"/>
        </w:rPr>
        <w:t xml:space="preserve"> </w:t>
      </w:r>
      <w:r>
        <w:t>Масштабирование</w:t>
      </w:r>
      <w:r>
        <w:rPr>
          <w:spacing w:val="56"/>
          <w:w w:val="150"/>
        </w:rPr>
        <w:t xml:space="preserve"> </w:t>
      </w:r>
      <w:r>
        <w:rPr>
          <w:spacing w:val="-4"/>
        </w:rPr>
        <w:t>тел.</w:t>
      </w:r>
    </w:p>
    <w:p w:rsidR="00C31DE8" w:rsidRDefault="001F512D">
      <w:pPr>
        <w:pStyle w:val="a3"/>
        <w:spacing w:line="274" w:lineRule="exact"/>
        <w:ind w:firstLine="0"/>
        <w:jc w:val="left"/>
      </w:pPr>
      <w:r>
        <w:t>Вычитание,</w:t>
      </w:r>
      <w:r>
        <w:rPr>
          <w:spacing w:val="-10"/>
        </w:rPr>
        <w:t xml:space="preserve"> </w:t>
      </w:r>
      <w:r>
        <w:t>пересечение</w:t>
      </w:r>
      <w:r>
        <w:rPr>
          <w:spacing w:val="-9"/>
        </w:rPr>
        <w:t xml:space="preserve"> </w:t>
      </w:r>
      <w:r>
        <w:t>и</w:t>
      </w:r>
      <w:r>
        <w:rPr>
          <w:spacing w:val="-12"/>
        </w:rPr>
        <w:t xml:space="preserve"> </w:t>
      </w:r>
      <w:r>
        <w:t>объединение</w:t>
      </w:r>
      <w:r>
        <w:rPr>
          <w:spacing w:val="-13"/>
        </w:rPr>
        <w:t xml:space="preserve"> </w:t>
      </w:r>
      <w:r>
        <w:t>геометрических</w:t>
      </w:r>
      <w:r>
        <w:rPr>
          <w:spacing w:val="-11"/>
        </w:rPr>
        <w:t xml:space="preserve"> </w:t>
      </w:r>
      <w:r>
        <w:rPr>
          <w:spacing w:val="-4"/>
        </w:rPr>
        <w:t>тел.</w:t>
      </w:r>
    </w:p>
    <w:p w:rsidR="00C31DE8" w:rsidRDefault="001F512D">
      <w:pPr>
        <w:pStyle w:val="a3"/>
        <w:spacing w:line="275" w:lineRule="exact"/>
        <w:ind w:left="1191" w:firstLine="0"/>
        <w:jc w:val="left"/>
      </w:pPr>
      <w:r>
        <w:t>Понятие</w:t>
      </w:r>
      <w:r>
        <w:rPr>
          <w:spacing w:val="-16"/>
        </w:rPr>
        <w:t xml:space="preserve"> </w:t>
      </w:r>
      <w:r>
        <w:t>«прототипирование».</w:t>
      </w:r>
      <w:r>
        <w:rPr>
          <w:spacing w:val="-5"/>
        </w:rPr>
        <w:t xml:space="preserve"> </w:t>
      </w:r>
      <w:r>
        <w:t>Создание</w:t>
      </w:r>
      <w:r>
        <w:rPr>
          <w:spacing w:val="-14"/>
        </w:rPr>
        <w:t xml:space="preserve"> </w:t>
      </w:r>
      <w:r>
        <w:t>цифровой</w:t>
      </w:r>
      <w:r>
        <w:rPr>
          <w:spacing w:val="-11"/>
        </w:rPr>
        <w:t xml:space="preserve"> </w:t>
      </w:r>
      <w:r>
        <w:t>объемной</w:t>
      </w:r>
      <w:r>
        <w:rPr>
          <w:spacing w:val="-11"/>
        </w:rPr>
        <w:t xml:space="preserve"> </w:t>
      </w:r>
      <w:r>
        <w:rPr>
          <w:spacing w:val="-2"/>
        </w:rPr>
        <w:t>модели.</w:t>
      </w:r>
    </w:p>
    <w:p w:rsidR="00C31DE8" w:rsidRDefault="001F512D">
      <w:pPr>
        <w:pStyle w:val="a3"/>
        <w:spacing w:before="5" w:line="237" w:lineRule="auto"/>
        <w:jc w:val="left"/>
      </w:pPr>
      <w:r>
        <w:t>Инструменты</w:t>
      </w:r>
      <w:r>
        <w:rPr>
          <w:spacing w:val="29"/>
        </w:rPr>
        <w:t xml:space="preserve"> </w:t>
      </w:r>
      <w:r>
        <w:t>для</w:t>
      </w:r>
      <w:r>
        <w:rPr>
          <w:spacing w:val="26"/>
        </w:rPr>
        <w:t xml:space="preserve"> </w:t>
      </w:r>
      <w:r>
        <w:t>создания цифровой объемной модели. Мир</w:t>
      </w:r>
      <w:r>
        <w:rPr>
          <w:spacing w:val="-2"/>
        </w:rPr>
        <w:t xml:space="preserve"> </w:t>
      </w:r>
      <w:r>
        <w:t>профессий. Профессии, связанные с 3D-печатью.</w:t>
      </w:r>
    </w:p>
    <w:p w:rsidR="00C31DE8" w:rsidRDefault="001F512D">
      <w:pPr>
        <w:pStyle w:val="a3"/>
        <w:spacing w:before="3" w:line="275" w:lineRule="exact"/>
        <w:ind w:left="1191" w:firstLine="0"/>
        <w:jc w:val="left"/>
      </w:pPr>
      <w:r>
        <w:t>9</w:t>
      </w:r>
      <w:r>
        <w:rPr>
          <w:spacing w:val="2"/>
        </w:rPr>
        <w:t xml:space="preserve"> </w:t>
      </w:r>
      <w:r>
        <w:rPr>
          <w:spacing w:val="-2"/>
        </w:rPr>
        <w:t>класс</w:t>
      </w:r>
    </w:p>
    <w:p w:rsidR="00C31DE8" w:rsidRDefault="001F512D">
      <w:pPr>
        <w:pStyle w:val="a3"/>
        <w:spacing w:line="242" w:lineRule="auto"/>
        <w:ind w:left="1191" w:right="1954" w:firstLine="0"/>
        <w:jc w:val="left"/>
      </w:pPr>
      <w:r>
        <w:t>Моделирование</w:t>
      </w:r>
      <w:r>
        <w:rPr>
          <w:spacing w:val="-14"/>
        </w:rPr>
        <w:t xml:space="preserve"> </w:t>
      </w:r>
      <w:r>
        <w:t>сложных</w:t>
      </w:r>
      <w:r>
        <w:rPr>
          <w:spacing w:val="-14"/>
        </w:rPr>
        <w:t xml:space="preserve"> </w:t>
      </w:r>
      <w:r>
        <w:t>объектов.</w:t>
      </w:r>
      <w:r>
        <w:rPr>
          <w:spacing w:val="-12"/>
        </w:rPr>
        <w:t xml:space="preserve"> </w:t>
      </w:r>
      <w:r>
        <w:t>Рендеринг.</w:t>
      </w:r>
      <w:r>
        <w:rPr>
          <w:spacing w:val="-12"/>
        </w:rPr>
        <w:t xml:space="preserve"> </w:t>
      </w:r>
      <w:r>
        <w:t>Полигональная</w:t>
      </w:r>
      <w:r>
        <w:rPr>
          <w:spacing w:val="-14"/>
        </w:rPr>
        <w:t xml:space="preserve"> </w:t>
      </w:r>
      <w:r>
        <w:t>сетка. Понятие «аддитивные технологии».</w:t>
      </w:r>
    </w:p>
    <w:p w:rsidR="00C31DE8" w:rsidRDefault="001F512D">
      <w:pPr>
        <w:pStyle w:val="a3"/>
        <w:spacing w:line="242" w:lineRule="auto"/>
        <w:ind w:left="1191" w:right="1807" w:firstLine="0"/>
        <w:jc w:val="left"/>
      </w:pPr>
      <w:r>
        <w:t>Технологическое</w:t>
      </w:r>
      <w:r>
        <w:rPr>
          <w:spacing w:val="-15"/>
        </w:rPr>
        <w:t xml:space="preserve"> </w:t>
      </w:r>
      <w:r>
        <w:t>оборудование</w:t>
      </w:r>
      <w:r>
        <w:rPr>
          <w:spacing w:val="-14"/>
        </w:rPr>
        <w:t xml:space="preserve"> </w:t>
      </w:r>
      <w:r>
        <w:t>для</w:t>
      </w:r>
      <w:r>
        <w:rPr>
          <w:spacing w:val="-12"/>
        </w:rPr>
        <w:t xml:space="preserve"> </w:t>
      </w:r>
      <w:r>
        <w:t>аддитивных</w:t>
      </w:r>
      <w:r>
        <w:rPr>
          <w:spacing w:val="-15"/>
        </w:rPr>
        <w:t xml:space="preserve"> </w:t>
      </w:r>
      <w:r>
        <w:t>технологий:</w:t>
      </w:r>
      <w:r>
        <w:rPr>
          <w:spacing w:val="-13"/>
        </w:rPr>
        <w:t xml:space="preserve"> </w:t>
      </w:r>
      <w:r>
        <w:t>3D-принтеры. Области применения трехмерной печати. Сырье для трехмерной печати.</w:t>
      </w:r>
    </w:p>
    <w:p w:rsidR="00C31DE8" w:rsidRDefault="001F512D">
      <w:pPr>
        <w:pStyle w:val="a3"/>
        <w:spacing w:line="271" w:lineRule="exact"/>
        <w:ind w:left="1191" w:firstLine="0"/>
        <w:jc w:val="left"/>
      </w:pPr>
      <w:r>
        <w:t>Этапы</w:t>
      </w:r>
      <w:r>
        <w:rPr>
          <w:spacing w:val="50"/>
        </w:rPr>
        <w:t xml:space="preserve"> </w:t>
      </w:r>
      <w:r>
        <w:t>аддитивного</w:t>
      </w:r>
      <w:r>
        <w:rPr>
          <w:spacing w:val="56"/>
        </w:rPr>
        <w:t xml:space="preserve"> </w:t>
      </w:r>
      <w:r>
        <w:t>производства.</w:t>
      </w:r>
      <w:r>
        <w:rPr>
          <w:spacing w:val="55"/>
        </w:rPr>
        <w:t xml:space="preserve"> </w:t>
      </w:r>
      <w:r>
        <w:t>Правила</w:t>
      </w:r>
      <w:r>
        <w:rPr>
          <w:spacing w:val="51"/>
        </w:rPr>
        <w:t xml:space="preserve"> </w:t>
      </w:r>
      <w:r>
        <w:t>безопасного</w:t>
      </w:r>
      <w:r>
        <w:rPr>
          <w:spacing w:val="56"/>
        </w:rPr>
        <w:t xml:space="preserve"> </w:t>
      </w:r>
      <w:r>
        <w:t>пользования</w:t>
      </w:r>
      <w:r>
        <w:rPr>
          <w:spacing w:val="52"/>
        </w:rPr>
        <w:t xml:space="preserve"> </w:t>
      </w:r>
      <w:r>
        <w:t>3D-</w:t>
      </w:r>
      <w:r>
        <w:rPr>
          <w:spacing w:val="-2"/>
        </w:rPr>
        <w:t>принтером.</w:t>
      </w:r>
    </w:p>
    <w:p w:rsidR="00C31DE8" w:rsidRDefault="001F512D">
      <w:pPr>
        <w:pStyle w:val="a3"/>
        <w:spacing w:line="275" w:lineRule="exact"/>
        <w:ind w:firstLine="0"/>
        <w:jc w:val="left"/>
      </w:pPr>
      <w:r>
        <w:t>Основные</w:t>
      </w:r>
      <w:r>
        <w:rPr>
          <w:spacing w:val="-12"/>
        </w:rPr>
        <w:t xml:space="preserve"> </w:t>
      </w:r>
      <w:r>
        <w:t>настройки</w:t>
      </w:r>
      <w:r>
        <w:rPr>
          <w:spacing w:val="-3"/>
        </w:rPr>
        <w:t xml:space="preserve"> </w:t>
      </w:r>
      <w:r>
        <w:t>для</w:t>
      </w:r>
      <w:r>
        <w:rPr>
          <w:spacing w:val="-5"/>
        </w:rPr>
        <w:t xml:space="preserve"> </w:t>
      </w:r>
      <w:r>
        <w:t>выполнения</w:t>
      </w:r>
      <w:r>
        <w:rPr>
          <w:spacing w:val="-8"/>
        </w:rPr>
        <w:t xml:space="preserve"> </w:t>
      </w:r>
      <w:r>
        <w:t>печати</w:t>
      </w:r>
      <w:r>
        <w:rPr>
          <w:spacing w:val="-3"/>
        </w:rPr>
        <w:t xml:space="preserve"> </w:t>
      </w:r>
      <w:r>
        <w:t>на</w:t>
      </w:r>
      <w:r>
        <w:rPr>
          <w:spacing w:val="-10"/>
        </w:rPr>
        <w:t xml:space="preserve"> </w:t>
      </w:r>
      <w:r>
        <w:t>3D-</w:t>
      </w:r>
      <w:r>
        <w:rPr>
          <w:spacing w:val="-2"/>
        </w:rPr>
        <w:t>принтере.</w:t>
      </w:r>
    </w:p>
    <w:p w:rsidR="00C31DE8" w:rsidRDefault="001F512D">
      <w:pPr>
        <w:pStyle w:val="a3"/>
        <w:spacing w:line="242" w:lineRule="auto"/>
        <w:ind w:left="1191" w:right="4510" w:firstLine="0"/>
        <w:jc w:val="left"/>
      </w:pPr>
      <w:r>
        <w:t>Подготовка</w:t>
      </w:r>
      <w:r>
        <w:rPr>
          <w:spacing w:val="-15"/>
        </w:rPr>
        <w:t xml:space="preserve"> </w:t>
      </w:r>
      <w:r>
        <w:t>к</w:t>
      </w:r>
      <w:r>
        <w:rPr>
          <w:spacing w:val="-15"/>
        </w:rPr>
        <w:t xml:space="preserve"> </w:t>
      </w:r>
      <w:r>
        <w:t>печати.</w:t>
      </w:r>
      <w:r>
        <w:rPr>
          <w:spacing w:val="-15"/>
        </w:rPr>
        <w:t xml:space="preserve"> </w:t>
      </w:r>
      <w:r>
        <w:t>Печать</w:t>
      </w:r>
      <w:r>
        <w:rPr>
          <w:spacing w:val="-15"/>
        </w:rPr>
        <w:t xml:space="preserve"> </w:t>
      </w:r>
      <w:r>
        <w:t>3D-модели. Профессии, связанные с 3D-печатью.</w:t>
      </w:r>
    </w:p>
    <w:p w:rsidR="00C31DE8" w:rsidRDefault="001F512D">
      <w:pPr>
        <w:pStyle w:val="a3"/>
        <w:spacing w:line="271" w:lineRule="exact"/>
        <w:ind w:left="1191" w:firstLine="0"/>
        <w:jc w:val="left"/>
      </w:pPr>
      <w:r>
        <w:t>Мир</w:t>
      </w:r>
      <w:r>
        <w:rPr>
          <w:spacing w:val="-8"/>
        </w:rPr>
        <w:t xml:space="preserve"> </w:t>
      </w:r>
      <w:r>
        <w:t>профессий.</w:t>
      </w:r>
      <w:r>
        <w:rPr>
          <w:spacing w:val="-4"/>
        </w:rPr>
        <w:t xml:space="preserve"> </w:t>
      </w:r>
      <w:r>
        <w:t>Профессии,</w:t>
      </w:r>
      <w:r>
        <w:rPr>
          <w:spacing w:val="-4"/>
        </w:rPr>
        <w:t xml:space="preserve"> </w:t>
      </w:r>
      <w:r>
        <w:t>связанные</w:t>
      </w:r>
      <w:r>
        <w:rPr>
          <w:spacing w:val="-7"/>
        </w:rPr>
        <w:t xml:space="preserve"> </w:t>
      </w:r>
      <w:r>
        <w:t>с</w:t>
      </w:r>
      <w:r>
        <w:rPr>
          <w:spacing w:val="-8"/>
        </w:rPr>
        <w:t xml:space="preserve"> </w:t>
      </w:r>
      <w:r>
        <w:t>3D-</w:t>
      </w:r>
      <w:r>
        <w:rPr>
          <w:spacing w:val="-2"/>
        </w:rPr>
        <w:t>печатью.</w:t>
      </w:r>
    </w:p>
    <w:p w:rsidR="00C31DE8" w:rsidRDefault="001F512D">
      <w:pPr>
        <w:pStyle w:val="a3"/>
        <w:spacing w:before="272"/>
        <w:ind w:left="1191" w:firstLine="0"/>
        <w:jc w:val="left"/>
      </w:pPr>
      <w:r>
        <w:t>Модуль</w:t>
      </w:r>
      <w:r>
        <w:rPr>
          <w:spacing w:val="-7"/>
        </w:rPr>
        <w:t xml:space="preserve"> </w:t>
      </w:r>
      <w:r>
        <w:t>«Технологии</w:t>
      </w:r>
      <w:r>
        <w:rPr>
          <w:spacing w:val="-7"/>
        </w:rPr>
        <w:t xml:space="preserve"> </w:t>
      </w:r>
      <w:r>
        <w:t>обработки</w:t>
      </w:r>
      <w:r>
        <w:rPr>
          <w:spacing w:val="-9"/>
        </w:rPr>
        <w:t xml:space="preserve"> </w:t>
      </w:r>
      <w:r>
        <w:t>материалов</w:t>
      </w:r>
      <w:r>
        <w:rPr>
          <w:spacing w:val="-8"/>
        </w:rPr>
        <w:t xml:space="preserve"> </w:t>
      </w:r>
      <w:r>
        <w:t>и</w:t>
      </w:r>
      <w:r>
        <w:rPr>
          <w:spacing w:val="-10"/>
        </w:rPr>
        <w:t xml:space="preserve"> </w:t>
      </w:r>
      <w:r>
        <w:t>пищевых</w:t>
      </w:r>
      <w:r>
        <w:rPr>
          <w:spacing w:val="-9"/>
        </w:rPr>
        <w:t xml:space="preserve"> </w:t>
      </w:r>
      <w:r>
        <w:rPr>
          <w:spacing w:val="-2"/>
        </w:rPr>
        <w:t>продуктов»</w:t>
      </w:r>
    </w:p>
    <w:p w:rsidR="00C31DE8" w:rsidRDefault="001F512D">
      <w:pPr>
        <w:pStyle w:val="3"/>
        <w:spacing w:before="12"/>
        <w:jc w:val="left"/>
      </w:pPr>
      <w:bookmarkStart w:id="47" w:name="5_класс_(2)"/>
      <w:bookmarkEnd w:id="47"/>
      <w:r>
        <w:t>5</w:t>
      </w:r>
      <w:r>
        <w:rPr>
          <w:spacing w:val="2"/>
        </w:rPr>
        <w:t xml:space="preserve"> </w:t>
      </w:r>
      <w:r>
        <w:rPr>
          <w:spacing w:val="-2"/>
        </w:rPr>
        <w:t>класс</w:t>
      </w:r>
    </w:p>
    <w:p w:rsidR="00C31DE8" w:rsidRDefault="001F512D">
      <w:pPr>
        <w:pStyle w:val="a3"/>
        <w:spacing w:line="271" w:lineRule="exact"/>
        <w:ind w:left="1191" w:firstLine="0"/>
        <w:jc w:val="left"/>
      </w:pPr>
      <w:r>
        <w:t>Технологии</w:t>
      </w:r>
      <w:r>
        <w:rPr>
          <w:spacing w:val="-10"/>
        </w:rPr>
        <w:t xml:space="preserve"> </w:t>
      </w:r>
      <w:r>
        <w:t>обработки</w:t>
      </w:r>
      <w:r>
        <w:rPr>
          <w:spacing w:val="-11"/>
        </w:rPr>
        <w:t xml:space="preserve"> </w:t>
      </w:r>
      <w:r>
        <w:t>конструкционных</w:t>
      </w:r>
      <w:r>
        <w:rPr>
          <w:spacing w:val="-14"/>
        </w:rPr>
        <w:t xml:space="preserve"> </w:t>
      </w:r>
      <w:r>
        <w:rPr>
          <w:spacing w:val="-2"/>
        </w:rPr>
        <w:t>материалов.</w:t>
      </w:r>
    </w:p>
    <w:p w:rsidR="00C31DE8" w:rsidRDefault="001F512D">
      <w:pPr>
        <w:pStyle w:val="a3"/>
        <w:ind w:right="552"/>
      </w:pPr>
      <w: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C31DE8" w:rsidRDefault="001F512D">
      <w:pPr>
        <w:pStyle w:val="a3"/>
        <w:spacing w:before="2" w:line="275" w:lineRule="exact"/>
        <w:ind w:left="1191" w:firstLine="0"/>
      </w:pPr>
      <w:r>
        <w:t>Бумага</w:t>
      </w:r>
      <w:r>
        <w:rPr>
          <w:spacing w:val="-9"/>
        </w:rPr>
        <w:t xml:space="preserve"> </w:t>
      </w:r>
      <w:r>
        <w:t>и</w:t>
      </w:r>
      <w:r>
        <w:rPr>
          <w:spacing w:val="-6"/>
        </w:rPr>
        <w:t xml:space="preserve"> </w:t>
      </w:r>
      <w:r>
        <w:t>ее</w:t>
      </w:r>
      <w:r>
        <w:rPr>
          <w:spacing w:val="-8"/>
        </w:rPr>
        <w:t xml:space="preserve"> </w:t>
      </w:r>
      <w:r>
        <w:t>свойства.</w:t>
      </w:r>
      <w:r>
        <w:rPr>
          <w:spacing w:val="-4"/>
        </w:rPr>
        <w:t xml:space="preserve"> </w:t>
      </w:r>
      <w:r>
        <w:t>Производство</w:t>
      </w:r>
      <w:r>
        <w:rPr>
          <w:spacing w:val="-1"/>
        </w:rPr>
        <w:t xml:space="preserve"> </w:t>
      </w:r>
      <w:r>
        <w:t>бумаги,</w:t>
      </w:r>
      <w:r>
        <w:rPr>
          <w:spacing w:val="-3"/>
        </w:rPr>
        <w:t xml:space="preserve"> </w:t>
      </w:r>
      <w:r>
        <w:t>история</w:t>
      </w:r>
      <w:r>
        <w:rPr>
          <w:spacing w:val="-11"/>
        </w:rPr>
        <w:t xml:space="preserve"> </w:t>
      </w:r>
      <w:r>
        <w:t>и</w:t>
      </w:r>
      <w:r>
        <w:rPr>
          <w:spacing w:val="-5"/>
        </w:rPr>
        <w:t xml:space="preserve"> </w:t>
      </w:r>
      <w:r>
        <w:t>современные</w:t>
      </w:r>
      <w:r>
        <w:rPr>
          <w:spacing w:val="-10"/>
        </w:rPr>
        <w:t xml:space="preserve"> </w:t>
      </w:r>
      <w:r>
        <w:rPr>
          <w:spacing w:val="-2"/>
        </w:rPr>
        <w:t>технологии.</w:t>
      </w:r>
    </w:p>
    <w:p w:rsidR="00C31DE8" w:rsidRDefault="001F512D">
      <w:pPr>
        <w:pStyle w:val="a3"/>
        <w:spacing w:line="242" w:lineRule="auto"/>
        <w:ind w:right="565"/>
      </w:pPr>
      <w:r>
        <w:t>Использование древесины человеком (история и современность). Использование древесины</w:t>
      </w:r>
      <w:r>
        <w:rPr>
          <w:spacing w:val="38"/>
        </w:rPr>
        <w:t xml:space="preserve"> </w:t>
      </w:r>
      <w:r>
        <w:t>и</w:t>
      </w:r>
      <w:r>
        <w:rPr>
          <w:spacing w:val="26"/>
        </w:rPr>
        <w:t xml:space="preserve"> </w:t>
      </w:r>
      <w:r>
        <w:t>охрана</w:t>
      </w:r>
      <w:r>
        <w:rPr>
          <w:spacing w:val="34"/>
        </w:rPr>
        <w:t xml:space="preserve"> </w:t>
      </w:r>
      <w:r>
        <w:t>природы.</w:t>
      </w:r>
      <w:r>
        <w:rPr>
          <w:spacing w:val="34"/>
        </w:rPr>
        <w:t xml:space="preserve"> </w:t>
      </w:r>
      <w:r>
        <w:t>Общие</w:t>
      </w:r>
      <w:r>
        <w:rPr>
          <w:spacing w:val="30"/>
        </w:rPr>
        <w:t xml:space="preserve"> </w:t>
      </w:r>
      <w:r>
        <w:t>сведения</w:t>
      </w:r>
      <w:r>
        <w:rPr>
          <w:spacing w:val="31"/>
        </w:rPr>
        <w:t xml:space="preserve"> </w:t>
      </w:r>
      <w:r>
        <w:t>о</w:t>
      </w:r>
      <w:r>
        <w:rPr>
          <w:spacing w:val="39"/>
        </w:rPr>
        <w:t xml:space="preserve"> </w:t>
      </w:r>
      <w:r>
        <w:t>древесине</w:t>
      </w:r>
      <w:r>
        <w:rPr>
          <w:spacing w:val="30"/>
        </w:rPr>
        <w:t xml:space="preserve"> </w:t>
      </w:r>
      <w:r>
        <w:t>хвойных</w:t>
      </w:r>
      <w:r>
        <w:rPr>
          <w:spacing w:val="31"/>
        </w:rPr>
        <w:t xml:space="preserve"> </w:t>
      </w:r>
      <w:r>
        <w:t>и</w:t>
      </w:r>
      <w:r>
        <w:rPr>
          <w:spacing w:val="36"/>
        </w:rPr>
        <w:t xml:space="preserve"> </w:t>
      </w:r>
      <w:r>
        <w:t>лиственных</w:t>
      </w:r>
      <w:r>
        <w:rPr>
          <w:spacing w:val="27"/>
        </w:rPr>
        <w:t xml:space="preserve"> </w:t>
      </w:r>
      <w:r>
        <w:t>пород.</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Пиломатериалы.</w:t>
      </w:r>
      <w:r>
        <w:rPr>
          <w:spacing w:val="-5"/>
        </w:rPr>
        <w:t xml:space="preserve"> </w:t>
      </w:r>
      <w:r>
        <w:t>Способы</w:t>
      </w:r>
      <w:r>
        <w:rPr>
          <w:spacing w:val="-9"/>
        </w:rPr>
        <w:t xml:space="preserve"> </w:t>
      </w:r>
      <w:r>
        <w:t>обработки</w:t>
      </w:r>
      <w:r>
        <w:rPr>
          <w:spacing w:val="-9"/>
        </w:rPr>
        <w:t xml:space="preserve"> </w:t>
      </w:r>
      <w:r>
        <w:rPr>
          <w:spacing w:val="-2"/>
        </w:rPr>
        <w:t>древесины.</w:t>
      </w:r>
    </w:p>
    <w:p w:rsidR="00C31DE8" w:rsidRDefault="001F512D">
      <w:pPr>
        <w:pStyle w:val="a3"/>
        <w:spacing w:line="274" w:lineRule="exact"/>
        <w:ind w:left="1191" w:firstLine="0"/>
        <w:jc w:val="left"/>
      </w:pPr>
      <w:r>
        <w:t>Организация</w:t>
      </w:r>
      <w:r>
        <w:rPr>
          <w:spacing w:val="-4"/>
        </w:rPr>
        <w:t xml:space="preserve"> </w:t>
      </w:r>
      <w:r>
        <w:t>рабочего</w:t>
      </w:r>
      <w:r>
        <w:rPr>
          <w:spacing w:val="1"/>
        </w:rPr>
        <w:t xml:space="preserve"> </w:t>
      </w:r>
      <w:r>
        <w:t>места</w:t>
      </w:r>
      <w:r>
        <w:rPr>
          <w:spacing w:val="-6"/>
        </w:rPr>
        <w:t xml:space="preserve"> </w:t>
      </w:r>
      <w:r>
        <w:t>при</w:t>
      </w:r>
      <w:r>
        <w:rPr>
          <w:spacing w:val="-3"/>
        </w:rPr>
        <w:t xml:space="preserve"> </w:t>
      </w:r>
      <w:r>
        <w:t>работе</w:t>
      </w:r>
      <w:r>
        <w:rPr>
          <w:spacing w:val="-5"/>
        </w:rPr>
        <w:t xml:space="preserve"> </w:t>
      </w:r>
      <w:r>
        <w:t>с</w:t>
      </w:r>
      <w:r>
        <w:rPr>
          <w:spacing w:val="-5"/>
        </w:rPr>
        <w:t xml:space="preserve"> </w:t>
      </w:r>
      <w:r>
        <w:rPr>
          <w:spacing w:val="-2"/>
        </w:rPr>
        <w:t>древесиной.</w:t>
      </w:r>
    </w:p>
    <w:p w:rsidR="00C31DE8" w:rsidRDefault="001F512D">
      <w:pPr>
        <w:pStyle w:val="a3"/>
        <w:spacing w:line="275" w:lineRule="exact"/>
        <w:ind w:left="1191" w:firstLine="0"/>
        <w:jc w:val="left"/>
      </w:pPr>
      <w:r>
        <w:t>Ручной</w:t>
      </w:r>
      <w:r>
        <w:rPr>
          <w:spacing w:val="-12"/>
        </w:rPr>
        <w:t xml:space="preserve"> </w:t>
      </w:r>
      <w:r>
        <w:t>и</w:t>
      </w:r>
      <w:r>
        <w:rPr>
          <w:spacing w:val="-7"/>
        </w:rPr>
        <w:t xml:space="preserve"> </w:t>
      </w:r>
      <w:r>
        <w:t>электрифицированный</w:t>
      </w:r>
      <w:r>
        <w:rPr>
          <w:spacing w:val="-3"/>
        </w:rPr>
        <w:t xml:space="preserve"> </w:t>
      </w:r>
      <w:r>
        <w:t>инструмент</w:t>
      </w:r>
      <w:r>
        <w:rPr>
          <w:spacing w:val="-6"/>
        </w:rPr>
        <w:t xml:space="preserve"> </w:t>
      </w:r>
      <w:r>
        <w:t>для</w:t>
      </w:r>
      <w:r>
        <w:rPr>
          <w:spacing w:val="-8"/>
        </w:rPr>
        <w:t xml:space="preserve"> </w:t>
      </w:r>
      <w:r>
        <w:t>обработки</w:t>
      </w:r>
      <w:r>
        <w:rPr>
          <w:spacing w:val="-5"/>
        </w:rPr>
        <w:t xml:space="preserve"> </w:t>
      </w:r>
      <w:r>
        <w:rPr>
          <w:spacing w:val="-2"/>
        </w:rPr>
        <w:t>древесины.</w:t>
      </w:r>
    </w:p>
    <w:p w:rsidR="00C31DE8" w:rsidRDefault="001F512D">
      <w:pPr>
        <w:pStyle w:val="a3"/>
        <w:tabs>
          <w:tab w:val="left" w:pos="2444"/>
          <w:tab w:val="left" w:pos="3889"/>
          <w:tab w:val="left" w:pos="5085"/>
          <w:tab w:val="left" w:pos="6223"/>
          <w:tab w:val="left" w:pos="7548"/>
          <w:tab w:val="left" w:pos="8730"/>
        </w:tabs>
        <w:spacing w:before="10" w:line="237" w:lineRule="auto"/>
        <w:ind w:right="589"/>
        <w:jc w:val="left"/>
      </w:pPr>
      <w:r>
        <w:rPr>
          <w:spacing w:val="-2"/>
        </w:rPr>
        <w:t>Операции</w:t>
      </w:r>
      <w:r>
        <w:tab/>
      </w:r>
      <w:r>
        <w:rPr>
          <w:spacing w:val="-2"/>
        </w:rPr>
        <w:t>(основные):</w:t>
      </w:r>
      <w:r>
        <w:tab/>
      </w:r>
      <w:r>
        <w:rPr>
          <w:spacing w:val="-2"/>
        </w:rPr>
        <w:t>разметка,</w:t>
      </w:r>
      <w:r>
        <w:tab/>
      </w:r>
      <w:r>
        <w:rPr>
          <w:spacing w:val="-2"/>
        </w:rPr>
        <w:t>пиление,</w:t>
      </w:r>
      <w:r>
        <w:tab/>
      </w:r>
      <w:r>
        <w:rPr>
          <w:spacing w:val="-2"/>
        </w:rPr>
        <w:t>сверление,</w:t>
      </w:r>
      <w:r>
        <w:tab/>
      </w:r>
      <w:r>
        <w:rPr>
          <w:spacing w:val="-2"/>
        </w:rPr>
        <w:t>зачистка,</w:t>
      </w:r>
      <w:r>
        <w:tab/>
      </w:r>
      <w:r>
        <w:rPr>
          <w:spacing w:val="-2"/>
        </w:rPr>
        <w:t>декорирование древесины.</w:t>
      </w:r>
    </w:p>
    <w:p w:rsidR="00C31DE8" w:rsidRDefault="001F512D">
      <w:pPr>
        <w:pStyle w:val="a3"/>
        <w:spacing w:line="275" w:lineRule="exact"/>
        <w:ind w:left="1191" w:firstLine="0"/>
        <w:jc w:val="left"/>
      </w:pPr>
      <w:r>
        <w:t>Народные</w:t>
      </w:r>
      <w:r>
        <w:rPr>
          <w:spacing w:val="-7"/>
        </w:rPr>
        <w:t xml:space="preserve"> </w:t>
      </w:r>
      <w:r>
        <w:t>промыслы</w:t>
      </w:r>
      <w:r>
        <w:rPr>
          <w:spacing w:val="-2"/>
        </w:rPr>
        <w:t xml:space="preserve"> </w:t>
      </w:r>
      <w:r>
        <w:t>по</w:t>
      </w:r>
      <w:r>
        <w:rPr>
          <w:spacing w:val="-5"/>
        </w:rPr>
        <w:t xml:space="preserve"> </w:t>
      </w:r>
      <w:r>
        <w:t>обработке</w:t>
      </w:r>
      <w:r>
        <w:rPr>
          <w:spacing w:val="-4"/>
        </w:rPr>
        <w:t xml:space="preserve"> </w:t>
      </w:r>
      <w:r>
        <w:rPr>
          <w:spacing w:val="-2"/>
        </w:rPr>
        <w:t>древесины.</w:t>
      </w:r>
    </w:p>
    <w:p w:rsidR="00C31DE8" w:rsidRDefault="001F512D">
      <w:pPr>
        <w:pStyle w:val="a3"/>
        <w:spacing w:before="2"/>
        <w:ind w:left="1191" w:right="1047" w:firstLine="0"/>
        <w:jc w:val="left"/>
      </w:pPr>
      <w:r>
        <w:t>Мир</w:t>
      </w:r>
      <w:r>
        <w:rPr>
          <w:spacing w:val="-9"/>
        </w:rPr>
        <w:t xml:space="preserve"> </w:t>
      </w:r>
      <w:r>
        <w:t>профессий.</w:t>
      </w:r>
      <w:r>
        <w:rPr>
          <w:spacing w:val="-10"/>
        </w:rPr>
        <w:t xml:space="preserve"> </w:t>
      </w:r>
      <w:r>
        <w:t>Профессии,</w:t>
      </w:r>
      <w:r>
        <w:rPr>
          <w:spacing w:val="-5"/>
        </w:rPr>
        <w:t xml:space="preserve"> </w:t>
      </w:r>
      <w:r>
        <w:t>связанные</w:t>
      </w:r>
      <w:r>
        <w:rPr>
          <w:spacing w:val="-12"/>
        </w:rPr>
        <w:t xml:space="preserve"> </w:t>
      </w:r>
      <w:r>
        <w:t>с</w:t>
      </w:r>
      <w:r>
        <w:rPr>
          <w:spacing w:val="-10"/>
        </w:rPr>
        <w:t xml:space="preserve"> </w:t>
      </w:r>
      <w:r>
        <w:t>производством</w:t>
      </w:r>
      <w:r>
        <w:rPr>
          <w:spacing w:val="-5"/>
        </w:rPr>
        <w:t xml:space="preserve"> </w:t>
      </w:r>
      <w:r>
        <w:t>и</w:t>
      </w:r>
      <w:r>
        <w:rPr>
          <w:spacing w:val="-15"/>
        </w:rPr>
        <w:t xml:space="preserve"> </w:t>
      </w:r>
      <w:r>
        <w:t>обработкой</w:t>
      </w:r>
      <w:r>
        <w:rPr>
          <w:spacing w:val="-7"/>
        </w:rPr>
        <w:t xml:space="preserve"> </w:t>
      </w:r>
      <w:r>
        <w:t>древесины. Индивидуальный творческий (учебный) проект «Изделие из древесины».</w:t>
      </w:r>
    </w:p>
    <w:p w:rsidR="00C31DE8" w:rsidRDefault="001F512D">
      <w:pPr>
        <w:pStyle w:val="a3"/>
        <w:spacing w:before="1" w:line="275" w:lineRule="exact"/>
        <w:ind w:left="1191" w:firstLine="0"/>
        <w:jc w:val="left"/>
      </w:pPr>
      <w:r>
        <w:t>Технологии</w:t>
      </w:r>
      <w:r>
        <w:rPr>
          <w:spacing w:val="-7"/>
        </w:rPr>
        <w:t xml:space="preserve"> </w:t>
      </w:r>
      <w:r>
        <w:t>обработки</w:t>
      </w:r>
      <w:r>
        <w:rPr>
          <w:spacing w:val="-8"/>
        </w:rPr>
        <w:t xml:space="preserve"> </w:t>
      </w:r>
      <w:r>
        <w:t>пищевых</w:t>
      </w:r>
      <w:r>
        <w:rPr>
          <w:spacing w:val="-7"/>
        </w:rPr>
        <w:t xml:space="preserve"> </w:t>
      </w:r>
      <w:r>
        <w:rPr>
          <w:spacing w:val="-2"/>
        </w:rPr>
        <w:t>продуктов.</w:t>
      </w:r>
    </w:p>
    <w:p w:rsidR="00C31DE8" w:rsidRDefault="001F512D">
      <w:pPr>
        <w:pStyle w:val="a3"/>
        <w:spacing w:line="242" w:lineRule="auto"/>
        <w:ind w:left="1191" w:right="1954" w:firstLine="0"/>
        <w:jc w:val="left"/>
      </w:pPr>
      <w:r>
        <w:t>Общие сведения о питании и технологиях приготовления пищи. Рациональное,</w:t>
      </w:r>
      <w:r>
        <w:rPr>
          <w:spacing w:val="-11"/>
        </w:rPr>
        <w:t xml:space="preserve"> </w:t>
      </w:r>
      <w:r>
        <w:t>здоровое</w:t>
      </w:r>
      <w:r>
        <w:rPr>
          <w:spacing w:val="-14"/>
        </w:rPr>
        <w:t xml:space="preserve"> </w:t>
      </w:r>
      <w:r>
        <w:t>питание,</w:t>
      </w:r>
      <w:r>
        <w:rPr>
          <w:spacing w:val="-12"/>
        </w:rPr>
        <w:t xml:space="preserve"> </w:t>
      </w:r>
      <w:r>
        <w:t>режим</w:t>
      </w:r>
      <w:r>
        <w:rPr>
          <w:spacing w:val="-13"/>
        </w:rPr>
        <w:t xml:space="preserve"> </w:t>
      </w:r>
      <w:r>
        <w:t>питания,</w:t>
      </w:r>
      <w:r>
        <w:rPr>
          <w:spacing w:val="-12"/>
        </w:rPr>
        <w:t xml:space="preserve"> </w:t>
      </w:r>
      <w:r>
        <w:t>пищевая</w:t>
      </w:r>
      <w:r>
        <w:rPr>
          <w:spacing w:val="-9"/>
        </w:rPr>
        <w:t xml:space="preserve"> </w:t>
      </w:r>
      <w:r>
        <w:t>пирамида.</w:t>
      </w:r>
    </w:p>
    <w:p w:rsidR="00C31DE8" w:rsidRDefault="001F512D">
      <w:pPr>
        <w:pStyle w:val="a3"/>
        <w:ind w:right="557"/>
      </w:pPr>
      <w: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w:t>
      </w:r>
      <w:r>
        <w:rPr>
          <w:spacing w:val="-2"/>
        </w:rPr>
        <w:t>круп.</w:t>
      </w:r>
    </w:p>
    <w:p w:rsidR="00C31DE8" w:rsidRDefault="001F512D">
      <w:pPr>
        <w:pStyle w:val="a3"/>
        <w:spacing w:line="237" w:lineRule="auto"/>
        <w:jc w:val="left"/>
      </w:pPr>
      <w:r>
        <w:t>Технология</w:t>
      </w:r>
      <w:r>
        <w:rPr>
          <w:spacing w:val="80"/>
        </w:rPr>
        <w:t xml:space="preserve"> </w:t>
      </w:r>
      <w:r>
        <w:t>приготовления</w:t>
      </w:r>
      <w:r>
        <w:rPr>
          <w:spacing w:val="80"/>
        </w:rPr>
        <w:t xml:space="preserve"> </w:t>
      </w:r>
      <w:r>
        <w:t>блюд</w:t>
      </w:r>
      <w:r>
        <w:rPr>
          <w:spacing w:val="80"/>
        </w:rPr>
        <w:t xml:space="preserve"> </w:t>
      </w:r>
      <w:r>
        <w:t>из</w:t>
      </w:r>
      <w:r>
        <w:rPr>
          <w:spacing w:val="80"/>
        </w:rPr>
        <w:t xml:space="preserve"> </w:t>
      </w:r>
      <w:r>
        <w:t>яиц,</w:t>
      </w:r>
      <w:r>
        <w:rPr>
          <w:spacing w:val="80"/>
        </w:rPr>
        <w:t xml:space="preserve"> </w:t>
      </w:r>
      <w:r>
        <w:t>круп,</w:t>
      </w:r>
      <w:r>
        <w:rPr>
          <w:spacing w:val="80"/>
        </w:rPr>
        <w:t xml:space="preserve"> </w:t>
      </w:r>
      <w:r>
        <w:t>овощей.</w:t>
      </w:r>
      <w:r>
        <w:rPr>
          <w:spacing w:val="80"/>
        </w:rPr>
        <w:t xml:space="preserve"> </w:t>
      </w:r>
      <w:r>
        <w:t>Определение</w:t>
      </w:r>
      <w:r>
        <w:rPr>
          <w:spacing w:val="80"/>
        </w:rPr>
        <w:t xml:space="preserve"> </w:t>
      </w:r>
      <w:r>
        <w:t>качества продуктов, правила хранения продуктов.</w:t>
      </w:r>
    </w:p>
    <w:p w:rsidR="00C31DE8" w:rsidRDefault="001F512D">
      <w:pPr>
        <w:pStyle w:val="a3"/>
        <w:tabs>
          <w:tab w:val="left" w:pos="2454"/>
          <w:tab w:val="left" w:pos="3419"/>
          <w:tab w:val="left" w:pos="5133"/>
          <w:tab w:val="left" w:pos="6660"/>
          <w:tab w:val="left" w:pos="7745"/>
          <w:tab w:val="left" w:pos="8840"/>
        </w:tabs>
        <w:spacing w:before="4" w:line="237" w:lineRule="auto"/>
        <w:ind w:right="597"/>
        <w:jc w:val="left"/>
      </w:pPr>
      <w:r>
        <w:rPr>
          <w:spacing w:val="-2"/>
        </w:rPr>
        <w:t>Интерьер</w:t>
      </w:r>
      <w:r>
        <w:tab/>
      </w:r>
      <w:r>
        <w:rPr>
          <w:spacing w:val="-2"/>
        </w:rPr>
        <w:t>кухни,</w:t>
      </w:r>
      <w:r>
        <w:tab/>
      </w:r>
      <w:r>
        <w:rPr>
          <w:spacing w:val="-2"/>
        </w:rPr>
        <w:t>рациональное</w:t>
      </w:r>
      <w:r>
        <w:tab/>
      </w:r>
      <w:r>
        <w:rPr>
          <w:spacing w:val="-2"/>
        </w:rPr>
        <w:t>размещение</w:t>
      </w:r>
      <w:r>
        <w:tab/>
      </w:r>
      <w:r>
        <w:rPr>
          <w:spacing w:val="-2"/>
        </w:rPr>
        <w:t>мебели.</w:t>
      </w:r>
      <w:r>
        <w:tab/>
      </w:r>
      <w:r>
        <w:rPr>
          <w:spacing w:val="-2"/>
        </w:rPr>
        <w:t>Посуда,</w:t>
      </w:r>
      <w:r>
        <w:tab/>
      </w:r>
      <w:r>
        <w:rPr>
          <w:spacing w:val="-4"/>
        </w:rPr>
        <w:t xml:space="preserve">инструменты, </w:t>
      </w:r>
      <w:r>
        <w:t>приспособления для обработки пищевых продуктов, приготовления блюд.</w:t>
      </w:r>
    </w:p>
    <w:p w:rsidR="00C31DE8" w:rsidRDefault="001F512D">
      <w:pPr>
        <w:pStyle w:val="a3"/>
        <w:spacing w:before="3"/>
        <w:ind w:right="565"/>
        <w:jc w:val="left"/>
      </w:pPr>
      <w:r>
        <w:t>Правила</w:t>
      </w:r>
      <w:r>
        <w:rPr>
          <w:spacing w:val="-4"/>
        </w:rPr>
        <w:t xml:space="preserve"> </w:t>
      </w:r>
      <w:r>
        <w:t>этикета</w:t>
      </w:r>
      <w:r>
        <w:rPr>
          <w:spacing w:val="-9"/>
        </w:rPr>
        <w:t xml:space="preserve"> </w:t>
      </w:r>
      <w:r>
        <w:t>за</w:t>
      </w:r>
      <w:r>
        <w:rPr>
          <w:spacing w:val="-9"/>
        </w:rPr>
        <w:t xml:space="preserve"> </w:t>
      </w:r>
      <w:r>
        <w:t>столом.</w:t>
      </w:r>
      <w:r>
        <w:rPr>
          <w:spacing w:val="-2"/>
        </w:rPr>
        <w:t xml:space="preserve"> </w:t>
      </w:r>
      <w:r>
        <w:t>Условия</w:t>
      </w:r>
      <w:r>
        <w:rPr>
          <w:spacing w:val="-3"/>
        </w:rPr>
        <w:t xml:space="preserve"> </w:t>
      </w:r>
      <w:r>
        <w:t>хранения</w:t>
      </w:r>
      <w:r>
        <w:rPr>
          <w:spacing w:val="-12"/>
        </w:rPr>
        <w:t xml:space="preserve"> </w:t>
      </w:r>
      <w:r>
        <w:t>продуктов</w:t>
      </w:r>
      <w:r>
        <w:rPr>
          <w:spacing w:val="-6"/>
        </w:rPr>
        <w:t xml:space="preserve"> </w:t>
      </w:r>
      <w:r>
        <w:t>питания.</w:t>
      </w:r>
      <w:r>
        <w:rPr>
          <w:spacing w:val="-5"/>
        </w:rPr>
        <w:t xml:space="preserve"> </w:t>
      </w:r>
      <w:r>
        <w:t>Утилизация</w:t>
      </w:r>
      <w:r>
        <w:rPr>
          <w:spacing w:val="-7"/>
        </w:rPr>
        <w:t xml:space="preserve"> </w:t>
      </w:r>
      <w:r>
        <w:t>бытовых и пищевых отходов.</w:t>
      </w:r>
    </w:p>
    <w:p w:rsidR="00C31DE8" w:rsidRDefault="001F512D">
      <w:pPr>
        <w:pStyle w:val="a3"/>
        <w:spacing w:before="3" w:line="237" w:lineRule="auto"/>
        <w:jc w:val="left"/>
      </w:pPr>
      <w:r>
        <w:t>Мир</w:t>
      </w:r>
      <w:r>
        <w:rPr>
          <w:spacing w:val="40"/>
        </w:rPr>
        <w:t xml:space="preserve"> </w:t>
      </w:r>
      <w:r>
        <w:t>профессий.</w:t>
      </w:r>
      <w:r>
        <w:rPr>
          <w:spacing w:val="40"/>
        </w:rPr>
        <w:t xml:space="preserve"> </w:t>
      </w:r>
      <w:r>
        <w:t>Профессии,</w:t>
      </w:r>
      <w:r>
        <w:rPr>
          <w:spacing w:val="40"/>
        </w:rPr>
        <w:t xml:space="preserve"> </w:t>
      </w:r>
      <w:r>
        <w:t>связанные</w:t>
      </w:r>
      <w:r>
        <w:rPr>
          <w:spacing w:val="40"/>
        </w:rPr>
        <w:t xml:space="preserve"> </w:t>
      </w:r>
      <w:r>
        <w:t>с</w:t>
      </w:r>
      <w:r>
        <w:rPr>
          <w:spacing w:val="40"/>
        </w:rPr>
        <w:t xml:space="preserve"> </w:t>
      </w:r>
      <w:r>
        <w:t>производством</w:t>
      </w:r>
      <w:r>
        <w:rPr>
          <w:spacing w:val="40"/>
        </w:rPr>
        <w:t xml:space="preserve"> </w:t>
      </w:r>
      <w:r>
        <w:t>и</w:t>
      </w:r>
      <w:r>
        <w:rPr>
          <w:spacing w:val="40"/>
        </w:rPr>
        <w:t xml:space="preserve"> </w:t>
      </w:r>
      <w:r>
        <w:t>обработкой</w:t>
      </w:r>
      <w:r>
        <w:rPr>
          <w:spacing w:val="40"/>
        </w:rPr>
        <w:t xml:space="preserve"> </w:t>
      </w:r>
      <w:r>
        <w:t>пищевых</w:t>
      </w:r>
      <w:r>
        <w:rPr>
          <w:spacing w:val="80"/>
        </w:rPr>
        <w:t xml:space="preserve"> </w:t>
      </w:r>
      <w:r>
        <w:rPr>
          <w:spacing w:val="-2"/>
        </w:rPr>
        <w:t>продуктов.</w:t>
      </w:r>
    </w:p>
    <w:p w:rsidR="00C31DE8" w:rsidRDefault="001F512D">
      <w:pPr>
        <w:pStyle w:val="a3"/>
        <w:spacing w:before="5" w:line="237" w:lineRule="auto"/>
        <w:ind w:left="1191" w:right="2562" w:firstLine="0"/>
        <w:jc w:val="left"/>
      </w:pPr>
      <w:r>
        <w:t>Групповой</w:t>
      </w:r>
      <w:r>
        <w:rPr>
          <w:spacing w:val="-12"/>
        </w:rPr>
        <w:t xml:space="preserve"> </w:t>
      </w:r>
      <w:r>
        <w:t>проект</w:t>
      </w:r>
      <w:r>
        <w:rPr>
          <w:spacing w:val="-13"/>
        </w:rPr>
        <w:t xml:space="preserve"> </w:t>
      </w:r>
      <w:r>
        <w:t>по</w:t>
      </w:r>
      <w:r>
        <w:rPr>
          <w:spacing w:val="-6"/>
        </w:rPr>
        <w:t xml:space="preserve"> </w:t>
      </w:r>
      <w:r>
        <w:t>теме</w:t>
      </w:r>
      <w:r>
        <w:rPr>
          <w:spacing w:val="-11"/>
        </w:rPr>
        <w:t xml:space="preserve"> </w:t>
      </w:r>
      <w:r>
        <w:t>«Питание</w:t>
      </w:r>
      <w:r>
        <w:rPr>
          <w:spacing w:val="-11"/>
        </w:rPr>
        <w:t xml:space="preserve"> </w:t>
      </w:r>
      <w:r>
        <w:t>и</w:t>
      </w:r>
      <w:r>
        <w:rPr>
          <w:spacing w:val="-14"/>
        </w:rPr>
        <w:t xml:space="preserve"> </w:t>
      </w:r>
      <w:r>
        <w:t>здоровье</w:t>
      </w:r>
      <w:r>
        <w:rPr>
          <w:spacing w:val="-14"/>
        </w:rPr>
        <w:t xml:space="preserve"> </w:t>
      </w:r>
      <w:r>
        <w:t>человека». Технологии обработки текстильных материалов.</w:t>
      </w:r>
    </w:p>
    <w:p w:rsidR="00C31DE8" w:rsidRDefault="001F512D">
      <w:pPr>
        <w:pStyle w:val="a3"/>
        <w:spacing w:before="4"/>
        <w:jc w:val="left"/>
      </w:pPr>
      <w:r>
        <w:t>Основы</w:t>
      </w:r>
      <w:r>
        <w:rPr>
          <w:spacing w:val="35"/>
        </w:rPr>
        <w:t xml:space="preserve"> </w:t>
      </w:r>
      <w:r>
        <w:t>материаловедения.</w:t>
      </w:r>
      <w:r>
        <w:rPr>
          <w:spacing w:val="37"/>
        </w:rPr>
        <w:t xml:space="preserve"> </w:t>
      </w:r>
      <w:r>
        <w:t>Текстильные</w:t>
      </w:r>
      <w:r>
        <w:rPr>
          <w:spacing w:val="34"/>
        </w:rPr>
        <w:t xml:space="preserve"> </w:t>
      </w:r>
      <w:r>
        <w:t>материалы</w:t>
      </w:r>
      <w:r>
        <w:rPr>
          <w:spacing w:val="36"/>
        </w:rPr>
        <w:t xml:space="preserve"> </w:t>
      </w:r>
      <w:r>
        <w:t>(нитки,</w:t>
      </w:r>
      <w:r>
        <w:rPr>
          <w:spacing w:val="35"/>
        </w:rPr>
        <w:t xml:space="preserve"> </w:t>
      </w:r>
      <w:r>
        <w:t>ткань),</w:t>
      </w:r>
      <w:r>
        <w:rPr>
          <w:spacing w:val="32"/>
        </w:rPr>
        <w:t xml:space="preserve"> </w:t>
      </w:r>
      <w:r>
        <w:t>производство</w:t>
      </w:r>
      <w:r>
        <w:rPr>
          <w:spacing w:val="39"/>
        </w:rPr>
        <w:t xml:space="preserve"> </w:t>
      </w:r>
      <w:r>
        <w:t>и использование человеком. История, культура.</w:t>
      </w:r>
    </w:p>
    <w:p w:rsidR="00C31DE8" w:rsidRDefault="001F512D">
      <w:pPr>
        <w:pStyle w:val="a3"/>
        <w:spacing w:line="275" w:lineRule="exact"/>
        <w:ind w:left="1191" w:firstLine="0"/>
        <w:jc w:val="left"/>
      </w:pPr>
      <w:r>
        <w:t>Современные</w:t>
      </w:r>
      <w:r>
        <w:rPr>
          <w:spacing w:val="-11"/>
        </w:rPr>
        <w:t xml:space="preserve"> </w:t>
      </w:r>
      <w:r>
        <w:t>технологии</w:t>
      </w:r>
      <w:r>
        <w:rPr>
          <w:spacing w:val="-7"/>
        </w:rPr>
        <w:t xml:space="preserve"> </w:t>
      </w:r>
      <w:r>
        <w:t>производства</w:t>
      </w:r>
      <w:r>
        <w:rPr>
          <w:spacing w:val="-9"/>
        </w:rPr>
        <w:t xml:space="preserve"> </w:t>
      </w:r>
      <w:r>
        <w:t>тканей</w:t>
      </w:r>
      <w:r>
        <w:rPr>
          <w:spacing w:val="-8"/>
        </w:rPr>
        <w:t xml:space="preserve"> </w:t>
      </w:r>
      <w:r>
        <w:t>с</w:t>
      </w:r>
      <w:r>
        <w:rPr>
          <w:spacing w:val="-6"/>
        </w:rPr>
        <w:t xml:space="preserve"> </w:t>
      </w:r>
      <w:r>
        <w:t>разными</w:t>
      </w:r>
      <w:r>
        <w:rPr>
          <w:spacing w:val="-7"/>
        </w:rPr>
        <w:t xml:space="preserve"> </w:t>
      </w:r>
      <w:r>
        <w:rPr>
          <w:spacing w:val="-2"/>
        </w:rPr>
        <w:t>свойствами.</w:t>
      </w:r>
    </w:p>
    <w:p w:rsidR="00C31DE8" w:rsidRDefault="001F512D">
      <w:pPr>
        <w:pStyle w:val="a3"/>
        <w:tabs>
          <w:tab w:val="left" w:pos="2727"/>
          <w:tab w:val="left" w:pos="4125"/>
          <w:tab w:val="left" w:pos="5748"/>
          <w:tab w:val="left" w:pos="7241"/>
          <w:tab w:val="left" w:pos="7784"/>
          <w:tab w:val="left" w:pos="9426"/>
        </w:tabs>
        <w:spacing w:line="242" w:lineRule="auto"/>
        <w:ind w:right="580"/>
        <w:jc w:val="left"/>
      </w:pPr>
      <w:r>
        <w:rPr>
          <w:spacing w:val="-2"/>
        </w:rPr>
        <w:t>Технологии</w:t>
      </w:r>
      <w:r>
        <w:tab/>
      </w:r>
      <w:r>
        <w:rPr>
          <w:spacing w:val="-2"/>
        </w:rPr>
        <w:t>получения</w:t>
      </w:r>
      <w:r>
        <w:tab/>
      </w:r>
      <w:r>
        <w:rPr>
          <w:spacing w:val="-2"/>
        </w:rPr>
        <w:t>текстильных</w:t>
      </w:r>
      <w:r>
        <w:tab/>
      </w:r>
      <w:r>
        <w:rPr>
          <w:spacing w:val="-2"/>
        </w:rPr>
        <w:t>материалов</w:t>
      </w:r>
      <w:r>
        <w:tab/>
      </w:r>
      <w:r>
        <w:rPr>
          <w:spacing w:val="-6"/>
        </w:rPr>
        <w:t>из</w:t>
      </w:r>
      <w:r>
        <w:tab/>
      </w:r>
      <w:r>
        <w:rPr>
          <w:spacing w:val="-2"/>
        </w:rPr>
        <w:t>натуральных</w:t>
      </w:r>
      <w:r>
        <w:tab/>
      </w:r>
      <w:r>
        <w:rPr>
          <w:spacing w:val="-4"/>
        </w:rPr>
        <w:t xml:space="preserve">волокон </w:t>
      </w:r>
      <w:r>
        <w:t>растительного, животного происхождения, из химических волокон. Свойства тканей.</w:t>
      </w:r>
    </w:p>
    <w:p w:rsidR="00C31DE8" w:rsidRDefault="001F512D">
      <w:pPr>
        <w:pStyle w:val="a3"/>
        <w:spacing w:line="274" w:lineRule="exact"/>
        <w:ind w:left="1191" w:firstLine="0"/>
        <w:jc w:val="left"/>
      </w:pPr>
      <w:r>
        <w:t>Основы</w:t>
      </w:r>
      <w:r>
        <w:rPr>
          <w:spacing w:val="-11"/>
        </w:rPr>
        <w:t xml:space="preserve"> </w:t>
      </w:r>
      <w:r>
        <w:t>технологии</w:t>
      </w:r>
      <w:r>
        <w:rPr>
          <w:spacing w:val="-9"/>
        </w:rPr>
        <w:t xml:space="preserve"> </w:t>
      </w:r>
      <w:r>
        <w:t>изготовления</w:t>
      </w:r>
      <w:r>
        <w:rPr>
          <w:spacing w:val="-10"/>
        </w:rPr>
        <w:t xml:space="preserve"> </w:t>
      </w:r>
      <w:r>
        <w:t>изделий</w:t>
      </w:r>
      <w:r>
        <w:rPr>
          <w:spacing w:val="-9"/>
        </w:rPr>
        <w:t xml:space="preserve"> </w:t>
      </w:r>
      <w:r>
        <w:t>из</w:t>
      </w:r>
      <w:r>
        <w:rPr>
          <w:spacing w:val="-11"/>
        </w:rPr>
        <w:t xml:space="preserve"> </w:t>
      </w:r>
      <w:r>
        <w:t>текстильных</w:t>
      </w:r>
      <w:r>
        <w:rPr>
          <w:spacing w:val="-9"/>
        </w:rPr>
        <w:t xml:space="preserve"> </w:t>
      </w:r>
      <w:r>
        <w:rPr>
          <w:spacing w:val="-2"/>
        </w:rPr>
        <w:t>материалов.</w:t>
      </w:r>
    </w:p>
    <w:p w:rsidR="00C31DE8" w:rsidRDefault="001F512D">
      <w:pPr>
        <w:pStyle w:val="a3"/>
        <w:ind w:right="565"/>
        <w:jc w:val="left"/>
      </w:pPr>
      <w:r>
        <w:t>Последовательность</w:t>
      </w:r>
      <w:r>
        <w:rPr>
          <w:spacing w:val="40"/>
        </w:rPr>
        <w:t xml:space="preserve"> </w:t>
      </w:r>
      <w:r>
        <w:t>изготовления</w:t>
      </w:r>
      <w:r>
        <w:rPr>
          <w:spacing w:val="40"/>
        </w:rPr>
        <w:t xml:space="preserve"> </w:t>
      </w:r>
      <w:r>
        <w:t>швейного</w:t>
      </w:r>
      <w:r>
        <w:rPr>
          <w:spacing w:val="40"/>
        </w:rPr>
        <w:t xml:space="preserve"> </w:t>
      </w:r>
      <w:r>
        <w:t>изделия.</w:t>
      </w:r>
      <w:r>
        <w:rPr>
          <w:spacing w:val="40"/>
        </w:rPr>
        <w:t xml:space="preserve"> </w:t>
      </w:r>
      <w:r>
        <w:t>Контроль</w:t>
      </w:r>
      <w:r>
        <w:rPr>
          <w:spacing w:val="40"/>
        </w:rPr>
        <w:t xml:space="preserve"> </w:t>
      </w:r>
      <w:r>
        <w:t>качества</w:t>
      </w:r>
      <w:r>
        <w:rPr>
          <w:spacing w:val="40"/>
        </w:rPr>
        <w:t xml:space="preserve"> </w:t>
      </w:r>
      <w:r>
        <w:t xml:space="preserve">готового </w:t>
      </w:r>
      <w:r>
        <w:rPr>
          <w:spacing w:val="-2"/>
        </w:rPr>
        <w:t>изделия.</w:t>
      </w:r>
    </w:p>
    <w:p w:rsidR="00C31DE8" w:rsidRDefault="001F512D">
      <w:pPr>
        <w:pStyle w:val="a3"/>
        <w:spacing w:line="237" w:lineRule="auto"/>
        <w:ind w:left="1191" w:right="1331" w:firstLine="0"/>
        <w:jc w:val="left"/>
      </w:pPr>
      <w:r>
        <w:t>Устройство</w:t>
      </w:r>
      <w:r>
        <w:rPr>
          <w:spacing w:val="-8"/>
        </w:rPr>
        <w:t xml:space="preserve"> </w:t>
      </w:r>
      <w:r>
        <w:t>швейной</w:t>
      </w:r>
      <w:r>
        <w:rPr>
          <w:spacing w:val="-10"/>
        </w:rPr>
        <w:t xml:space="preserve"> </w:t>
      </w:r>
      <w:r>
        <w:t>машины:</w:t>
      </w:r>
      <w:r>
        <w:rPr>
          <w:spacing w:val="-11"/>
        </w:rPr>
        <w:t xml:space="preserve"> </w:t>
      </w:r>
      <w:r>
        <w:t>виды</w:t>
      </w:r>
      <w:r>
        <w:rPr>
          <w:spacing w:val="-10"/>
        </w:rPr>
        <w:t xml:space="preserve"> </w:t>
      </w:r>
      <w:r>
        <w:t>приводов</w:t>
      </w:r>
      <w:r>
        <w:rPr>
          <w:spacing w:val="-14"/>
        </w:rPr>
        <w:t xml:space="preserve"> </w:t>
      </w:r>
      <w:r>
        <w:t>швейной</w:t>
      </w:r>
      <w:r>
        <w:rPr>
          <w:spacing w:val="-10"/>
        </w:rPr>
        <w:t xml:space="preserve"> </w:t>
      </w:r>
      <w:r>
        <w:t>машины,</w:t>
      </w:r>
      <w:r>
        <w:rPr>
          <w:spacing w:val="-5"/>
        </w:rPr>
        <w:t xml:space="preserve"> </w:t>
      </w:r>
      <w:r>
        <w:t>регуляторы. Виды стежков, швов. Виды ручных и машинных швов (стачные, краевые).</w:t>
      </w:r>
    </w:p>
    <w:p w:rsidR="00C31DE8" w:rsidRDefault="001F512D">
      <w:pPr>
        <w:pStyle w:val="a3"/>
        <w:spacing w:before="4" w:line="275" w:lineRule="exact"/>
        <w:ind w:left="1191" w:firstLine="0"/>
        <w:jc w:val="left"/>
      </w:pPr>
      <w:r>
        <w:t>Мир</w:t>
      </w:r>
      <w:r>
        <w:rPr>
          <w:spacing w:val="-10"/>
        </w:rPr>
        <w:t xml:space="preserve"> </w:t>
      </w:r>
      <w:r>
        <w:t>профессий.</w:t>
      </w:r>
      <w:r>
        <w:rPr>
          <w:spacing w:val="-3"/>
        </w:rPr>
        <w:t xml:space="preserve"> </w:t>
      </w:r>
      <w:r>
        <w:t>Профессии,</w:t>
      </w:r>
      <w:r>
        <w:rPr>
          <w:spacing w:val="-4"/>
        </w:rPr>
        <w:t xml:space="preserve"> </w:t>
      </w:r>
      <w:r>
        <w:t>связанные</w:t>
      </w:r>
      <w:r>
        <w:rPr>
          <w:spacing w:val="-7"/>
        </w:rPr>
        <w:t xml:space="preserve"> </w:t>
      </w:r>
      <w:r>
        <w:t>со</w:t>
      </w:r>
      <w:r>
        <w:rPr>
          <w:spacing w:val="-2"/>
        </w:rPr>
        <w:t xml:space="preserve"> </w:t>
      </w:r>
      <w:r>
        <w:t>швейным</w:t>
      </w:r>
      <w:r>
        <w:rPr>
          <w:spacing w:val="-9"/>
        </w:rPr>
        <w:t xml:space="preserve"> </w:t>
      </w:r>
      <w:r>
        <w:rPr>
          <w:spacing w:val="-2"/>
        </w:rPr>
        <w:t>производством.</w:t>
      </w:r>
    </w:p>
    <w:p w:rsidR="00C31DE8" w:rsidRDefault="001F512D">
      <w:pPr>
        <w:pStyle w:val="a3"/>
        <w:spacing w:line="242" w:lineRule="auto"/>
        <w:ind w:left="1191" w:firstLine="0"/>
        <w:jc w:val="left"/>
      </w:pPr>
      <w:r>
        <w:t>Индивидуальный творческий (учебный) проект «Изделие из текстильных</w:t>
      </w:r>
      <w:r>
        <w:rPr>
          <w:spacing w:val="-1"/>
        </w:rPr>
        <w:t xml:space="preserve"> </w:t>
      </w:r>
      <w:r>
        <w:t>материалов». Чертеж выкроек проектного швейного изделия (например, мешок для сменной обуви,</w:t>
      </w:r>
    </w:p>
    <w:p w:rsidR="00C31DE8" w:rsidRDefault="001F512D">
      <w:pPr>
        <w:pStyle w:val="a3"/>
        <w:spacing w:line="271" w:lineRule="exact"/>
        <w:ind w:firstLine="0"/>
        <w:jc w:val="left"/>
      </w:pPr>
      <w:r>
        <w:t>прихватка,</w:t>
      </w:r>
      <w:r>
        <w:rPr>
          <w:spacing w:val="-6"/>
        </w:rPr>
        <w:t xml:space="preserve"> </w:t>
      </w:r>
      <w:r>
        <w:t>лоскутное</w:t>
      </w:r>
      <w:r>
        <w:rPr>
          <w:spacing w:val="-9"/>
        </w:rPr>
        <w:t xml:space="preserve"> </w:t>
      </w:r>
      <w:r>
        <w:rPr>
          <w:spacing w:val="-2"/>
        </w:rPr>
        <w:t>шитье).</w:t>
      </w:r>
    </w:p>
    <w:p w:rsidR="00C31DE8" w:rsidRDefault="001F512D">
      <w:pPr>
        <w:pStyle w:val="a3"/>
        <w:spacing w:before="3" w:line="237" w:lineRule="auto"/>
        <w:ind w:right="1029"/>
        <w:jc w:val="left"/>
      </w:pPr>
      <w:r>
        <w:t>Выполнение</w:t>
      </w:r>
      <w:r>
        <w:rPr>
          <w:spacing w:val="40"/>
        </w:rPr>
        <w:t xml:space="preserve"> </w:t>
      </w:r>
      <w:r>
        <w:t>технологических</w:t>
      </w:r>
      <w:r>
        <w:rPr>
          <w:spacing w:val="40"/>
        </w:rPr>
        <w:t xml:space="preserve"> </w:t>
      </w:r>
      <w:r>
        <w:t>операций</w:t>
      </w:r>
      <w:r>
        <w:rPr>
          <w:spacing w:val="40"/>
        </w:rPr>
        <w:t xml:space="preserve"> </w:t>
      </w:r>
      <w:r>
        <w:t>по</w:t>
      </w:r>
      <w:r>
        <w:rPr>
          <w:spacing w:val="40"/>
        </w:rPr>
        <w:t xml:space="preserve"> </w:t>
      </w:r>
      <w:r>
        <w:t>пошиву</w:t>
      </w:r>
      <w:r>
        <w:rPr>
          <w:spacing w:val="40"/>
        </w:rPr>
        <w:t xml:space="preserve"> </w:t>
      </w:r>
      <w:r>
        <w:t>проектного</w:t>
      </w:r>
      <w:r>
        <w:rPr>
          <w:spacing w:val="40"/>
        </w:rPr>
        <w:t xml:space="preserve"> </w:t>
      </w:r>
      <w:r>
        <w:t>изделия,</w:t>
      </w:r>
      <w:r>
        <w:rPr>
          <w:spacing w:val="40"/>
        </w:rPr>
        <w:t xml:space="preserve"> </w:t>
      </w:r>
      <w:r>
        <w:t>отделке</w:t>
      </w:r>
      <w:r>
        <w:rPr>
          <w:spacing w:val="40"/>
        </w:rPr>
        <w:t xml:space="preserve"> </w:t>
      </w:r>
      <w:r>
        <w:rPr>
          <w:spacing w:val="-2"/>
        </w:rPr>
        <w:t>изделия.</w:t>
      </w:r>
    </w:p>
    <w:p w:rsidR="00C31DE8" w:rsidRDefault="001F512D">
      <w:pPr>
        <w:pStyle w:val="a3"/>
        <w:spacing w:before="6" w:line="237" w:lineRule="auto"/>
        <w:ind w:left="1191" w:right="3265" w:firstLine="0"/>
        <w:jc w:val="left"/>
      </w:pPr>
      <w:r>
        <w:t>Оценка</w:t>
      </w:r>
      <w:r>
        <w:rPr>
          <w:spacing w:val="-12"/>
        </w:rPr>
        <w:t xml:space="preserve"> </w:t>
      </w:r>
      <w:r>
        <w:t>качества</w:t>
      </w:r>
      <w:r>
        <w:rPr>
          <w:spacing w:val="-13"/>
        </w:rPr>
        <w:t xml:space="preserve"> </w:t>
      </w:r>
      <w:r>
        <w:t>изготовления</w:t>
      </w:r>
      <w:r>
        <w:rPr>
          <w:spacing w:val="-14"/>
        </w:rPr>
        <w:t xml:space="preserve"> </w:t>
      </w:r>
      <w:r>
        <w:t>проектного</w:t>
      </w:r>
      <w:r>
        <w:rPr>
          <w:spacing w:val="-15"/>
        </w:rPr>
        <w:t xml:space="preserve"> </w:t>
      </w:r>
      <w:r>
        <w:t>швейного</w:t>
      </w:r>
      <w:r>
        <w:rPr>
          <w:spacing w:val="-11"/>
        </w:rPr>
        <w:t xml:space="preserve"> </w:t>
      </w:r>
      <w:r>
        <w:t>изделия. 6 класс</w:t>
      </w:r>
    </w:p>
    <w:p w:rsidR="00C31DE8" w:rsidRDefault="001F512D">
      <w:pPr>
        <w:pStyle w:val="a3"/>
        <w:spacing w:before="3" w:line="275" w:lineRule="exact"/>
        <w:ind w:left="1191" w:firstLine="0"/>
        <w:jc w:val="left"/>
      </w:pPr>
      <w:r>
        <w:t>Технологии</w:t>
      </w:r>
      <w:r>
        <w:rPr>
          <w:spacing w:val="-10"/>
        </w:rPr>
        <w:t xml:space="preserve"> </w:t>
      </w:r>
      <w:r>
        <w:t>обработки</w:t>
      </w:r>
      <w:r>
        <w:rPr>
          <w:spacing w:val="-11"/>
        </w:rPr>
        <w:t xml:space="preserve"> </w:t>
      </w:r>
      <w:r>
        <w:t>конструкционных</w:t>
      </w:r>
      <w:r>
        <w:rPr>
          <w:spacing w:val="-14"/>
        </w:rPr>
        <w:t xml:space="preserve"> </w:t>
      </w:r>
      <w:r>
        <w:rPr>
          <w:spacing w:val="-2"/>
        </w:rPr>
        <w:t>материалов.</w:t>
      </w:r>
    </w:p>
    <w:p w:rsidR="00C31DE8" w:rsidRDefault="001F512D">
      <w:pPr>
        <w:pStyle w:val="a3"/>
        <w:ind w:right="562"/>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C31DE8" w:rsidRDefault="001F512D">
      <w:pPr>
        <w:pStyle w:val="a3"/>
        <w:spacing w:before="9" w:line="237" w:lineRule="auto"/>
        <w:ind w:left="1191" w:right="4979" w:firstLine="0"/>
      </w:pPr>
      <w:r>
        <w:t>Народные промыслы по обработке металла. Способы</w:t>
      </w:r>
      <w:r>
        <w:rPr>
          <w:spacing w:val="-12"/>
        </w:rPr>
        <w:t xml:space="preserve"> </w:t>
      </w:r>
      <w:r>
        <w:t>обработки</w:t>
      </w:r>
      <w:r>
        <w:rPr>
          <w:spacing w:val="-13"/>
        </w:rPr>
        <w:t xml:space="preserve"> </w:t>
      </w:r>
      <w:r>
        <w:t>тонколистового</w:t>
      </w:r>
      <w:r>
        <w:rPr>
          <w:spacing w:val="-4"/>
        </w:rPr>
        <w:t xml:space="preserve"> </w:t>
      </w:r>
      <w:r>
        <w:t>металла.</w:t>
      </w:r>
    </w:p>
    <w:p w:rsidR="00C31DE8" w:rsidRDefault="001F512D">
      <w:pPr>
        <w:pStyle w:val="a3"/>
        <w:spacing w:line="242" w:lineRule="auto"/>
        <w:ind w:right="570"/>
      </w:pPr>
      <w:r>
        <w:t xml:space="preserve">Слесарный верстак. Инструменты для разметки, правки, резания тонколистового </w:t>
      </w:r>
      <w:r>
        <w:rPr>
          <w:spacing w:val="-2"/>
        </w:rPr>
        <w:t>металла.</w:t>
      </w:r>
    </w:p>
    <w:p w:rsidR="00C31DE8" w:rsidRDefault="001F512D">
      <w:pPr>
        <w:pStyle w:val="a3"/>
        <w:ind w:left="1191" w:right="1307" w:firstLine="0"/>
      </w:pPr>
      <w:r>
        <w:t>Операции (основные):</w:t>
      </w:r>
      <w:r>
        <w:rPr>
          <w:spacing w:val="-1"/>
        </w:rPr>
        <w:t xml:space="preserve"> </w:t>
      </w:r>
      <w:r>
        <w:t>правка, разметка, резание, гибка тонколистового</w:t>
      </w:r>
      <w:r>
        <w:rPr>
          <w:spacing w:val="-1"/>
        </w:rPr>
        <w:t xml:space="preserve"> </w:t>
      </w:r>
      <w:r>
        <w:t>металла. Мир</w:t>
      </w:r>
      <w:r>
        <w:rPr>
          <w:spacing w:val="-2"/>
        </w:rPr>
        <w:t xml:space="preserve"> </w:t>
      </w:r>
      <w:r>
        <w:t>профессий.</w:t>
      </w:r>
      <w:r>
        <w:rPr>
          <w:spacing w:val="-3"/>
        </w:rPr>
        <w:t xml:space="preserve"> </w:t>
      </w:r>
      <w:r>
        <w:t>Профессии,</w:t>
      </w:r>
      <w:r>
        <w:rPr>
          <w:spacing w:val="-3"/>
        </w:rPr>
        <w:t xml:space="preserve"> </w:t>
      </w:r>
      <w:r>
        <w:t>связанные</w:t>
      </w:r>
      <w:r>
        <w:rPr>
          <w:spacing w:val="-2"/>
        </w:rPr>
        <w:t xml:space="preserve"> </w:t>
      </w:r>
      <w:r>
        <w:t>с</w:t>
      </w:r>
      <w:r>
        <w:rPr>
          <w:spacing w:val="-7"/>
        </w:rPr>
        <w:t xml:space="preserve"> </w:t>
      </w:r>
      <w:r>
        <w:t>производством и</w:t>
      </w:r>
      <w:r>
        <w:rPr>
          <w:spacing w:val="-11"/>
        </w:rPr>
        <w:t xml:space="preserve"> </w:t>
      </w:r>
      <w:r>
        <w:t>обработкой металлов. Индивидуальный творческий (учебный) проект «Изделие из металла».</w:t>
      </w:r>
    </w:p>
    <w:p w:rsidR="00C31DE8" w:rsidRDefault="001F512D">
      <w:pPr>
        <w:pStyle w:val="a3"/>
        <w:ind w:left="1191" w:firstLine="0"/>
      </w:pPr>
      <w:r>
        <w:t>Выполнение</w:t>
      </w:r>
      <w:r>
        <w:rPr>
          <w:spacing w:val="-15"/>
        </w:rPr>
        <w:t xml:space="preserve"> </w:t>
      </w:r>
      <w:r>
        <w:t>проектного</w:t>
      </w:r>
      <w:r>
        <w:rPr>
          <w:spacing w:val="-8"/>
        </w:rPr>
        <w:t xml:space="preserve"> </w:t>
      </w:r>
      <w:r>
        <w:t>изделия</w:t>
      </w:r>
      <w:r>
        <w:rPr>
          <w:spacing w:val="-12"/>
        </w:rPr>
        <w:t xml:space="preserve"> </w:t>
      </w:r>
      <w:r>
        <w:t>по</w:t>
      </w:r>
      <w:r>
        <w:rPr>
          <w:spacing w:val="-9"/>
        </w:rPr>
        <w:t xml:space="preserve"> </w:t>
      </w:r>
      <w:r>
        <w:t>технологической</w:t>
      </w:r>
      <w:r>
        <w:rPr>
          <w:spacing w:val="-5"/>
        </w:rPr>
        <w:t xml:space="preserve"> </w:t>
      </w:r>
      <w:r>
        <w:rPr>
          <w:spacing w:val="-2"/>
        </w:rPr>
        <w:t>карте.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left="1191" w:right="1954" w:firstLine="0"/>
        <w:jc w:val="left"/>
      </w:pPr>
      <w:r>
        <w:lastRenderedPageBreak/>
        <w:t>Потребительские</w:t>
      </w:r>
      <w:r>
        <w:rPr>
          <w:spacing w:val="-11"/>
        </w:rPr>
        <w:t xml:space="preserve"> </w:t>
      </w:r>
      <w:r>
        <w:t>и</w:t>
      </w:r>
      <w:r>
        <w:rPr>
          <w:spacing w:val="-12"/>
        </w:rPr>
        <w:t xml:space="preserve"> </w:t>
      </w:r>
      <w:r>
        <w:t>технические</w:t>
      </w:r>
      <w:r>
        <w:rPr>
          <w:spacing w:val="-9"/>
        </w:rPr>
        <w:t xml:space="preserve"> </w:t>
      </w:r>
      <w:r>
        <w:t>требования</w:t>
      </w:r>
      <w:r>
        <w:rPr>
          <w:spacing w:val="-9"/>
        </w:rPr>
        <w:t xml:space="preserve"> </w:t>
      </w:r>
      <w:r>
        <w:t>к</w:t>
      </w:r>
      <w:r>
        <w:rPr>
          <w:spacing w:val="-10"/>
        </w:rPr>
        <w:t xml:space="preserve"> </w:t>
      </w:r>
      <w:r>
        <w:t>качеству</w:t>
      </w:r>
      <w:r>
        <w:rPr>
          <w:spacing w:val="-15"/>
        </w:rPr>
        <w:t xml:space="preserve"> </w:t>
      </w:r>
      <w:r>
        <w:t>готового</w:t>
      </w:r>
      <w:r>
        <w:rPr>
          <w:spacing w:val="-4"/>
        </w:rPr>
        <w:t xml:space="preserve"> </w:t>
      </w:r>
      <w:r>
        <w:t>изделия. Оценка качества проектного изделия из тонколистового металла.</w:t>
      </w:r>
    </w:p>
    <w:p w:rsidR="00C31DE8" w:rsidRDefault="001F512D">
      <w:pPr>
        <w:pStyle w:val="a3"/>
        <w:spacing w:line="272" w:lineRule="exact"/>
        <w:ind w:left="1191" w:firstLine="0"/>
        <w:jc w:val="left"/>
      </w:pPr>
      <w:r>
        <w:t>Технологии</w:t>
      </w:r>
      <w:r>
        <w:rPr>
          <w:spacing w:val="-7"/>
        </w:rPr>
        <w:t xml:space="preserve"> </w:t>
      </w:r>
      <w:r>
        <w:t>обработки</w:t>
      </w:r>
      <w:r>
        <w:rPr>
          <w:spacing w:val="-8"/>
        </w:rPr>
        <w:t xml:space="preserve"> </w:t>
      </w:r>
      <w:r>
        <w:t>пищевых</w:t>
      </w:r>
      <w:r>
        <w:rPr>
          <w:spacing w:val="-7"/>
        </w:rPr>
        <w:t xml:space="preserve"> </w:t>
      </w:r>
      <w:r>
        <w:rPr>
          <w:spacing w:val="-2"/>
        </w:rPr>
        <w:t>продуктов.</w:t>
      </w:r>
    </w:p>
    <w:p w:rsidR="00C31DE8" w:rsidRDefault="001F512D">
      <w:pPr>
        <w:pStyle w:val="a3"/>
        <w:tabs>
          <w:tab w:val="left" w:pos="8970"/>
        </w:tabs>
        <w:spacing w:before="10" w:line="237" w:lineRule="auto"/>
        <w:ind w:right="599"/>
        <w:jc w:val="left"/>
      </w:pPr>
      <w:r>
        <w:t>Молоко</w:t>
      </w:r>
      <w:r>
        <w:rPr>
          <w:spacing w:val="40"/>
        </w:rPr>
        <w:t xml:space="preserve"> </w:t>
      </w:r>
      <w:r>
        <w:t>и</w:t>
      </w:r>
      <w:r>
        <w:rPr>
          <w:spacing w:val="40"/>
        </w:rPr>
        <w:t xml:space="preserve"> </w:t>
      </w:r>
      <w:r>
        <w:t>молочные</w:t>
      </w:r>
      <w:r>
        <w:rPr>
          <w:spacing w:val="40"/>
        </w:rPr>
        <w:t xml:space="preserve"> </w:t>
      </w:r>
      <w:r>
        <w:t>продукты</w:t>
      </w:r>
      <w:r>
        <w:rPr>
          <w:spacing w:val="40"/>
        </w:rPr>
        <w:t xml:space="preserve"> </w:t>
      </w:r>
      <w:r>
        <w:t>в</w:t>
      </w:r>
      <w:r>
        <w:rPr>
          <w:spacing w:val="40"/>
        </w:rPr>
        <w:t xml:space="preserve"> </w:t>
      </w:r>
      <w:r>
        <w:t>питании.</w:t>
      </w:r>
      <w:r>
        <w:rPr>
          <w:spacing w:val="40"/>
        </w:rPr>
        <w:t xml:space="preserve"> </w:t>
      </w:r>
      <w:r>
        <w:t>Пищевая</w:t>
      </w:r>
      <w:r>
        <w:rPr>
          <w:spacing w:val="40"/>
        </w:rPr>
        <w:t xml:space="preserve"> </w:t>
      </w:r>
      <w:r>
        <w:t>ценность</w:t>
      </w:r>
      <w:r>
        <w:rPr>
          <w:spacing w:val="40"/>
        </w:rPr>
        <w:t xml:space="preserve"> </w:t>
      </w:r>
      <w:r>
        <w:t>молока</w:t>
      </w:r>
      <w:r>
        <w:tab/>
        <w:t>и</w:t>
      </w:r>
      <w:r>
        <w:rPr>
          <w:spacing w:val="3"/>
        </w:rPr>
        <w:t xml:space="preserve"> </w:t>
      </w:r>
      <w:r>
        <w:t>молочных продуктов. Технологии приготовления блюд из молока и молочных продуктов.</w:t>
      </w:r>
    </w:p>
    <w:p w:rsidR="00C31DE8" w:rsidRDefault="001F512D">
      <w:pPr>
        <w:pStyle w:val="a3"/>
        <w:spacing w:line="275" w:lineRule="exact"/>
        <w:ind w:left="1191" w:firstLine="0"/>
        <w:jc w:val="left"/>
      </w:pPr>
      <w:r>
        <w:t>Определение</w:t>
      </w:r>
      <w:r>
        <w:rPr>
          <w:spacing w:val="-10"/>
        </w:rPr>
        <w:t xml:space="preserve"> </w:t>
      </w:r>
      <w:r>
        <w:t>качества</w:t>
      </w:r>
      <w:r>
        <w:rPr>
          <w:spacing w:val="-3"/>
        </w:rPr>
        <w:t xml:space="preserve"> </w:t>
      </w:r>
      <w:r>
        <w:t>молочных</w:t>
      </w:r>
      <w:r>
        <w:rPr>
          <w:spacing w:val="-7"/>
        </w:rPr>
        <w:t xml:space="preserve"> </w:t>
      </w:r>
      <w:r>
        <w:t>продуктов,</w:t>
      </w:r>
      <w:r>
        <w:rPr>
          <w:spacing w:val="-9"/>
        </w:rPr>
        <w:t xml:space="preserve"> </w:t>
      </w:r>
      <w:r>
        <w:t>правила</w:t>
      </w:r>
      <w:r>
        <w:rPr>
          <w:spacing w:val="-2"/>
        </w:rPr>
        <w:t xml:space="preserve"> </w:t>
      </w:r>
      <w:r>
        <w:t>хранения</w:t>
      </w:r>
      <w:r>
        <w:rPr>
          <w:spacing w:val="-6"/>
        </w:rPr>
        <w:t xml:space="preserve"> </w:t>
      </w:r>
      <w:r>
        <w:rPr>
          <w:spacing w:val="-2"/>
        </w:rPr>
        <w:t>продуктов.</w:t>
      </w:r>
    </w:p>
    <w:p w:rsidR="00C31DE8" w:rsidRDefault="001F512D">
      <w:pPr>
        <w:pStyle w:val="a3"/>
        <w:tabs>
          <w:tab w:val="left" w:pos="8677"/>
        </w:tabs>
        <w:spacing w:before="2"/>
        <w:ind w:right="596"/>
        <w:jc w:val="left"/>
      </w:pPr>
      <w:r>
        <w:t>Виды</w:t>
      </w:r>
      <w:r>
        <w:rPr>
          <w:spacing w:val="40"/>
        </w:rPr>
        <w:t xml:space="preserve"> </w:t>
      </w:r>
      <w:r>
        <w:t>теста.</w:t>
      </w:r>
      <w:r>
        <w:rPr>
          <w:spacing w:val="40"/>
        </w:rPr>
        <w:t xml:space="preserve"> </w:t>
      </w:r>
      <w:r>
        <w:t>Технологии</w:t>
      </w:r>
      <w:r>
        <w:rPr>
          <w:spacing w:val="40"/>
        </w:rPr>
        <w:t xml:space="preserve"> </w:t>
      </w:r>
      <w:r>
        <w:t>приготовления</w:t>
      </w:r>
      <w:r>
        <w:rPr>
          <w:spacing w:val="40"/>
        </w:rPr>
        <w:t xml:space="preserve"> </w:t>
      </w:r>
      <w:r>
        <w:t>разных</w:t>
      </w:r>
      <w:r>
        <w:rPr>
          <w:spacing w:val="40"/>
        </w:rPr>
        <w:t xml:space="preserve"> </w:t>
      </w:r>
      <w:r>
        <w:t>видов</w:t>
      </w:r>
      <w:r>
        <w:rPr>
          <w:spacing w:val="40"/>
        </w:rPr>
        <w:t xml:space="preserve"> </w:t>
      </w:r>
      <w:r>
        <w:t>теста</w:t>
      </w:r>
      <w:r>
        <w:rPr>
          <w:spacing w:val="40"/>
        </w:rPr>
        <w:t xml:space="preserve"> </w:t>
      </w:r>
      <w:r>
        <w:t>(тесто</w:t>
      </w:r>
      <w:r>
        <w:tab/>
        <w:t>для</w:t>
      </w:r>
      <w:r>
        <w:rPr>
          <w:spacing w:val="2"/>
        </w:rPr>
        <w:t xml:space="preserve"> </w:t>
      </w:r>
      <w:r>
        <w:t>вареников, песочное тесто, бисквитное тесто, дрожжевое тесто).</w:t>
      </w:r>
    </w:p>
    <w:p w:rsidR="00C31DE8" w:rsidRDefault="001F512D">
      <w:pPr>
        <w:pStyle w:val="a3"/>
        <w:spacing w:before="1"/>
        <w:ind w:left="1191" w:right="1954" w:firstLine="0"/>
        <w:jc w:val="left"/>
      </w:pPr>
      <w:r>
        <w:t>Мир профессий. Профессии, связанные с пищевым производством. Групповой</w:t>
      </w:r>
      <w:r>
        <w:rPr>
          <w:spacing w:val="-12"/>
        </w:rPr>
        <w:t xml:space="preserve"> </w:t>
      </w:r>
      <w:r>
        <w:t>проект</w:t>
      </w:r>
      <w:r>
        <w:rPr>
          <w:spacing w:val="-13"/>
        </w:rPr>
        <w:t xml:space="preserve"> </w:t>
      </w:r>
      <w:r>
        <w:t>по</w:t>
      </w:r>
      <w:r>
        <w:rPr>
          <w:spacing w:val="-6"/>
        </w:rPr>
        <w:t xml:space="preserve"> </w:t>
      </w:r>
      <w:r>
        <w:t>теме</w:t>
      </w:r>
      <w:r>
        <w:rPr>
          <w:spacing w:val="-11"/>
        </w:rPr>
        <w:t xml:space="preserve"> </w:t>
      </w:r>
      <w:r>
        <w:t>«Технологии</w:t>
      </w:r>
      <w:r>
        <w:rPr>
          <w:spacing w:val="-12"/>
        </w:rPr>
        <w:t xml:space="preserve"> </w:t>
      </w:r>
      <w:r>
        <w:t>обработки</w:t>
      </w:r>
      <w:r>
        <w:rPr>
          <w:spacing w:val="-8"/>
        </w:rPr>
        <w:t xml:space="preserve"> </w:t>
      </w:r>
      <w:r>
        <w:t>пищевых</w:t>
      </w:r>
      <w:r>
        <w:rPr>
          <w:spacing w:val="-13"/>
        </w:rPr>
        <w:t xml:space="preserve"> </w:t>
      </w:r>
      <w:r>
        <w:t>продуктов». Технологии обработки текстильных материалов.</w:t>
      </w:r>
    </w:p>
    <w:p w:rsidR="00C31DE8" w:rsidRDefault="001F512D">
      <w:pPr>
        <w:pStyle w:val="a3"/>
        <w:ind w:left="1191" w:right="2234" w:firstLine="0"/>
        <w:jc w:val="left"/>
      </w:pPr>
      <w:r>
        <w:t>Современные текстильные материалы, получение и свойства. Сравнение</w:t>
      </w:r>
      <w:r>
        <w:rPr>
          <w:spacing w:val="-9"/>
        </w:rPr>
        <w:t xml:space="preserve"> </w:t>
      </w:r>
      <w:r>
        <w:t>свойств</w:t>
      </w:r>
      <w:r>
        <w:rPr>
          <w:spacing w:val="-7"/>
        </w:rPr>
        <w:t xml:space="preserve"> </w:t>
      </w:r>
      <w:r>
        <w:t>тканей,</w:t>
      </w:r>
      <w:r>
        <w:rPr>
          <w:spacing w:val="-7"/>
        </w:rPr>
        <w:t xml:space="preserve"> </w:t>
      </w:r>
      <w:r>
        <w:t>выбор</w:t>
      </w:r>
      <w:r>
        <w:rPr>
          <w:spacing w:val="-13"/>
        </w:rPr>
        <w:t xml:space="preserve"> </w:t>
      </w:r>
      <w:r>
        <w:t>ткани</w:t>
      </w:r>
      <w:r>
        <w:rPr>
          <w:spacing w:val="-9"/>
        </w:rPr>
        <w:t xml:space="preserve"> </w:t>
      </w:r>
      <w:r>
        <w:t>с</w:t>
      </w:r>
      <w:r>
        <w:rPr>
          <w:spacing w:val="-14"/>
        </w:rPr>
        <w:t xml:space="preserve"> </w:t>
      </w:r>
      <w:r>
        <w:t>учетом</w:t>
      </w:r>
      <w:r>
        <w:rPr>
          <w:spacing w:val="-8"/>
        </w:rPr>
        <w:t xml:space="preserve"> </w:t>
      </w:r>
      <w:r>
        <w:t>эксплуатации</w:t>
      </w:r>
      <w:r>
        <w:rPr>
          <w:spacing w:val="-7"/>
        </w:rPr>
        <w:t xml:space="preserve"> </w:t>
      </w:r>
      <w:r>
        <w:t>изделия. Одежда, виды одежды. Мода и стиль.</w:t>
      </w:r>
    </w:p>
    <w:p w:rsidR="00C31DE8" w:rsidRDefault="001F512D">
      <w:pPr>
        <w:pStyle w:val="a3"/>
        <w:spacing w:line="275" w:lineRule="exact"/>
        <w:ind w:left="1191" w:firstLine="0"/>
        <w:jc w:val="left"/>
      </w:pPr>
      <w:r>
        <w:t>Мир</w:t>
      </w:r>
      <w:r>
        <w:rPr>
          <w:spacing w:val="-10"/>
        </w:rPr>
        <w:t xml:space="preserve"> </w:t>
      </w:r>
      <w:r>
        <w:t>профессий.</w:t>
      </w:r>
      <w:r>
        <w:rPr>
          <w:spacing w:val="-4"/>
        </w:rPr>
        <w:t xml:space="preserve"> </w:t>
      </w:r>
      <w:r>
        <w:t>Профессии,</w:t>
      </w:r>
      <w:r>
        <w:rPr>
          <w:spacing w:val="-4"/>
        </w:rPr>
        <w:t xml:space="preserve"> </w:t>
      </w:r>
      <w:r>
        <w:t>связанные</w:t>
      </w:r>
      <w:r>
        <w:rPr>
          <w:spacing w:val="-7"/>
        </w:rPr>
        <w:t xml:space="preserve"> </w:t>
      </w:r>
      <w:r>
        <w:t>с</w:t>
      </w:r>
      <w:r>
        <w:rPr>
          <w:spacing w:val="-13"/>
        </w:rPr>
        <w:t xml:space="preserve"> </w:t>
      </w:r>
      <w:r>
        <w:t>производством</w:t>
      </w:r>
      <w:r>
        <w:rPr>
          <w:spacing w:val="-8"/>
        </w:rPr>
        <w:t xml:space="preserve"> </w:t>
      </w:r>
      <w:r>
        <w:rPr>
          <w:spacing w:val="-2"/>
        </w:rPr>
        <w:t>одежды.</w:t>
      </w:r>
    </w:p>
    <w:p w:rsidR="00C31DE8" w:rsidRDefault="001F512D">
      <w:pPr>
        <w:pStyle w:val="a3"/>
        <w:spacing w:line="242" w:lineRule="auto"/>
        <w:ind w:left="1191" w:firstLine="0"/>
        <w:jc w:val="left"/>
      </w:pPr>
      <w:r>
        <w:t>Индивидуальный</w:t>
      </w:r>
      <w:r>
        <w:rPr>
          <w:spacing w:val="-5"/>
        </w:rPr>
        <w:t xml:space="preserve"> </w:t>
      </w:r>
      <w:r>
        <w:t>творческий</w:t>
      </w:r>
      <w:r>
        <w:rPr>
          <w:spacing w:val="-10"/>
        </w:rPr>
        <w:t xml:space="preserve"> </w:t>
      </w:r>
      <w:r>
        <w:t>(учебный)</w:t>
      </w:r>
      <w:r>
        <w:rPr>
          <w:spacing w:val="-5"/>
        </w:rPr>
        <w:t xml:space="preserve"> </w:t>
      </w:r>
      <w:r>
        <w:t>проект</w:t>
      </w:r>
      <w:r>
        <w:rPr>
          <w:spacing w:val="-10"/>
        </w:rPr>
        <w:t xml:space="preserve"> </w:t>
      </w:r>
      <w:r>
        <w:t>«Изделие</w:t>
      </w:r>
      <w:r>
        <w:rPr>
          <w:spacing w:val="-7"/>
        </w:rPr>
        <w:t xml:space="preserve"> </w:t>
      </w:r>
      <w:r>
        <w:t>из</w:t>
      </w:r>
      <w:r>
        <w:rPr>
          <w:spacing w:val="-5"/>
        </w:rPr>
        <w:t xml:space="preserve"> </w:t>
      </w:r>
      <w:r>
        <w:t>текстильных</w:t>
      </w:r>
      <w:r>
        <w:rPr>
          <w:spacing w:val="-11"/>
        </w:rPr>
        <w:t xml:space="preserve"> </w:t>
      </w:r>
      <w:r>
        <w:t>материалов». Чертеж</w:t>
      </w:r>
      <w:r>
        <w:rPr>
          <w:spacing w:val="-8"/>
        </w:rPr>
        <w:t xml:space="preserve"> </w:t>
      </w:r>
      <w:r>
        <w:t>выкроек</w:t>
      </w:r>
      <w:r>
        <w:rPr>
          <w:spacing w:val="-6"/>
        </w:rPr>
        <w:t xml:space="preserve"> </w:t>
      </w:r>
      <w:r>
        <w:t>проектного</w:t>
      </w:r>
      <w:r>
        <w:rPr>
          <w:spacing w:val="-3"/>
        </w:rPr>
        <w:t xml:space="preserve"> </w:t>
      </w:r>
      <w:r>
        <w:t>швейного</w:t>
      </w:r>
      <w:r>
        <w:rPr>
          <w:spacing w:val="1"/>
        </w:rPr>
        <w:t xml:space="preserve"> </w:t>
      </w:r>
      <w:r>
        <w:t>изделия</w:t>
      </w:r>
      <w:r>
        <w:rPr>
          <w:spacing w:val="-8"/>
        </w:rPr>
        <w:t xml:space="preserve"> </w:t>
      </w:r>
      <w:r>
        <w:t>(например,</w:t>
      </w:r>
      <w:r>
        <w:rPr>
          <w:spacing w:val="-2"/>
        </w:rPr>
        <w:t xml:space="preserve"> </w:t>
      </w:r>
      <w:r>
        <w:t>укладка</w:t>
      </w:r>
      <w:r>
        <w:rPr>
          <w:spacing w:val="78"/>
        </w:rPr>
        <w:t xml:space="preserve"> </w:t>
      </w:r>
      <w:r>
        <w:t>для</w:t>
      </w:r>
      <w:r>
        <w:rPr>
          <w:spacing w:val="-3"/>
        </w:rPr>
        <w:t xml:space="preserve"> </w:t>
      </w:r>
      <w:r>
        <w:rPr>
          <w:spacing w:val="-2"/>
        </w:rPr>
        <w:t>инструментов,</w:t>
      </w:r>
    </w:p>
    <w:p w:rsidR="00C31DE8" w:rsidRDefault="001F512D">
      <w:pPr>
        <w:pStyle w:val="a3"/>
        <w:spacing w:line="274" w:lineRule="exact"/>
        <w:ind w:firstLine="0"/>
        <w:jc w:val="left"/>
      </w:pPr>
      <w:r>
        <w:t>сумка,</w:t>
      </w:r>
      <w:r>
        <w:rPr>
          <w:spacing w:val="-5"/>
        </w:rPr>
        <w:t xml:space="preserve"> </w:t>
      </w:r>
      <w:r>
        <w:t>рюкзак;</w:t>
      </w:r>
      <w:r>
        <w:rPr>
          <w:spacing w:val="-5"/>
        </w:rPr>
        <w:t xml:space="preserve"> </w:t>
      </w:r>
      <w:r>
        <w:t>изделие</w:t>
      </w:r>
      <w:r>
        <w:rPr>
          <w:spacing w:val="-8"/>
        </w:rPr>
        <w:t xml:space="preserve"> </w:t>
      </w:r>
      <w:r>
        <w:t>в</w:t>
      </w:r>
      <w:r>
        <w:rPr>
          <w:spacing w:val="-5"/>
        </w:rPr>
        <w:t xml:space="preserve"> </w:t>
      </w:r>
      <w:r>
        <w:t>технике</w:t>
      </w:r>
      <w:r>
        <w:rPr>
          <w:spacing w:val="-8"/>
        </w:rPr>
        <w:t xml:space="preserve"> </w:t>
      </w:r>
      <w:r>
        <w:t>лоскутной</w:t>
      </w:r>
      <w:r>
        <w:rPr>
          <w:spacing w:val="-9"/>
        </w:rPr>
        <w:t xml:space="preserve"> </w:t>
      </w:r>
      <w:r>
        <w:rPr>
          <w:spacing w:val="-2"/>
        </w:rPr>
        <w:t>пластики).</w:t>
      </w:r>
    </w:p>
    <w:p w:rsidR="00C31DE8" w:rsidRDefault="001F512D">
      <w:pPr>
        <w:pStyle w:val="a3"/>
        <w:ind w:right="565"/>
        <w:jc w:val="left"/>
      </w:pPr>
      <w:r>
        <w:t>Выполнение</w:t>
      </w:r>
      <w:r>
        <w:rPr>
          <w:spacing w:val="36"/>
        </w:rPr>
        <w:t xml:space="preserve"> </w:t>
      </w:r>
      <w:r>
        <w:t>технологических</w:t>
      </w:r>
      <w:r>
        <w:rPr>
          <w:spacing w:val="33"/>
        </w:rPr>
        <w:t xml:space="preserve"> </w:t>
      </w:r>
      <w:r>
        <w:t>операций</w:t>
      </w:r>
      <w:r>
        <w:rPr>
          <w:spacing w:val="33"/>
        </w:rPr>
        <w:t xml:space="preserve"> </w:t>
      </w:r>
      <w:r>
        <w:t>по</w:t>
      </w:r>
      <w:r>
        <w:rPr>
          <w:spacing w:val="40"/>
        </w:rPr>
        <w:t xml:space="preserve"> </w:t>
      </w:r>
      <w:r>
        <w:t>раскрою</w:t>
      </w:r>
      <w:r>
        <w:rPr>
          <w:spacing w:val="34"/>
        </w:rPr>
        <w:t xml:space="preserve"> </w:t>
      </w:r>
      <w:r>
        <w:t>и</w:t>
      </w:r>
      <w:r>
        <w:rPr>
          <w:spacing w:val="36"/>
        </w:rPr>
        <w:t xml:space="preserve"> </w:t>
      </w:r>
      <w:r>
        <w:t>пошиву проектного</w:t>
      </w:r>
      <w:r>
        <w:rPr>
          <w:spacing w:val="40"/>
        </w:rPr>
        <w:t xml:space="preserve"> </w:t>
      </w:r>
      <w:r>
        <w:t>изделия, отделке изделия.</w:t>
      </w:r>
    </w:p>
    <w:p w:rsidR="00C31DE8" w:rsidRDefault="001F512D">
      <w:pPr>
        <w:pStyle w:val="a3"/>
        <w:spacing w:before="1" w:line="237" w:lineRule="auto"/>
        <w:ind w:left="1191" w:right="3265" w:firstLine="0"/>
        <w:jc w:val="left"/>
      </w:pPr>
      <w:r>
        <w:t>Оценка</w:t>
      </w:r>
      <w:r>
        <w:rPr>
          <w:spacing w:val="-12"/>
        </w:rPr>
        <w:t xml:space="preserve"> </w:t>
      </w:r>
      <w:r>
        <w:t>качества</w:t>
      </w:r>
      <w:r>
        <w:rPr>
          <w:spacing w:val="-13"/>
        </w:rPr>
        <w:t xml:space="preserve"> </w:t>
      </w:r>
      <w:r>
        <w:t>изготовления</w:t>
      </w:r>
      <w:r>
        <w:rPr>
          <w:spacing w:val="-14"/>
        </w:rPr>
        <w:t xml:space="preserve"> </w:t>
      </w:r>
      <w:r>
        <w:t>проектного</w:t>
      </w:r>
      <w:r>
        <w:rPr>
          <w:spacing w:val="-15"/>
        </w:rPr>
        <w:t xml:space="preserve"> </w:t>
      </w:r>
      <w:r>
        <w:t>швейного</w:t>
      </w:r>
      <w:r>
        <w:rPr>
          <w:spacing w:val="-11"/>
        </w:rPr>
        <w:t xml:space="preserve"> </w:t>
      </w:r>
      <w:r>
        <w:t>изделия. 7 класс</w:t>
      </w:r>
    </w:p>
    <w:p w:rsidR="00C31DE8" w:rsidRDefault="001F512D">
      <w:pPr>
        <w:pStyle w:val="a3"/>
        <w:spacing w:before="3" w:line="275" w:lineRule="exact"/>
        <w:ind w:left="1191" w:firstLine="0"/>
        <w:jc w:val="left"/>
      </w:pPr>
      <w:r>
        <w:t>Технологии</w:t>
      </w:r>
      <w:r>
        <w:rPr>
          <w:spacing w:val="-10"/>
        </w:rPr>
        <w:t xml:space="preserve"> </w:t>
      </w:r>
      <w:r>
        <w:t>обработки</w:t>
      </w:r>
      <w:r>
        <w:rPr>
          <w:spacing w:val="-11"/>
        </w:rPr>
        <w:t xml:space="preserve"> </w:t>
      </w:r>
      <w:r>
        <w:t>конструкционных</w:t>
      </w:r>
      <w:r>
        <w:rPr>
          <w:spacing w:val="-14"/>
        </w:rPr>
        <w:t xml:space="preserve"> </w:t>
      </w:r>
      <w:r>
        <w:rPr>
          <w:spacing w:val="-2"/>
        </w:rPr>
        <w:t>материалов.</w:t>
      </w:r>
    </w:p>
    <w:p w:rsidR="00C31DE8" w:rsidRDefault="001F512D">
      <w:pPr>
        <w:pStyle w:val="a3"/>
        <w:spacing w:line="242" w:lineRule="auto"/>
        <w:ind w:right="565"/>
      </w:pPr>
      <w:r>
        <w:t>Обработка древесины. Технологии механической обработки конструкционных материалов. Технологии отделки изделий из древесины.</w:t>
      </w:r>
    </w:p>
    <w:p w:rsidR="00C31DE8" w:rsidRDefault="001F512D">
      <w:pPr>
        <w:pStyle w:val="a3"/>
        <w:ind w:right="555"/>
      </w:pPr>
      <w:r>
        <w:t>Обработка металлов. Технологии обработки металлов. Конструкционная сталь. Токарно-винторезный станок. Изделия из металлопроката. Резьба</w:t>
      </w:r>
      <w:r>
        <w:rPr>
          <w:spacing w:val="40"/>
        </w:rPr>
        <w:t xml:space="preserve"> </w:t>
      </w:r>
      <w:r>
        <w:t>и резьбовые соединения. Нарезание резьбы. Соединение металлических деталей клеем. Отделка деталей.</w:t>
      </w:r>
    </w:p>
    <w:p w:rsidR="00C31DE8" w:rsidRDefault="001F512D">
      <w:pPr>
        <w:pStyle w:val="a3"/>
        <w:ind w:left="1191" w:firstLine="0"/>
      </w:pPr>
      <w:r>
        <w:t>Пластмасса</w:t>
      </w:r>
      <w:r>
        <w:rPr>
          <w:spacing w:val="-9"/>
        </w:rPr>
        <w:t xml:space="preserve"> </w:t>
      </w:r>
      <w:r>
        <w:t>и</w:t>
      </w:r>
      <w:r>
        <w:rPr>
          <w:spacing w:val="-2"/>
        </w:rPr>
        <w:t xml:space="preserve"> </w:t>
      </w:r>
      <w:r>
        <w:t>другие</w:t>
      </w:r>
      <w:r>
        <w:rPr>
          <w:spacing w:val="-7"/>
        </w:rPr>
        <w:t xml:space="preserve"> </w:t>
      </w:r>
      <w:r>
        <w:t>современные</w:t>
      </w:r>
      <w:r>
        <w:rPr>
          <w:spacing w:val="-6"/>
        </w:rPr>
        <w:t xml:space="preserve"> </w:t>
      </w:r>
      <w:r>
        <w:t>материалы:</w:t>
      </w:r>
      <w:r>
        <w:rPr>
          <w:spacing w:val="-10"/>
        </w:rPr>
        <w:t xml:space="preserve"> </w:t>
      </w:r>
      <w:r>
        <w:t>свойства,</w:t>
      </w:r>
      <w:r>
        <w:rPr>
          <w:spacing w:val="-3"/>
        </w:rPr>
        <w:t xml:space="preserve"> </w:t>
      </w:r>
      <w:r>
        <w:t>получение</w:t>
      </w:r>
      <w:r>
        <w:rPr>
          <w:spacing w:val="47"/>
        </w:rPr>
        <w:t xml:space="preserve"> </w:t>
      </w:r>
      <w:r>
        <w:t>и</w:t>
      </w:r>
      <w:r>
        <w:rPr>
          <w:spacing w:val="-1"/>
        </w:rPr>
        <w:t xml:space="preserve"> </w:t>
      </w:r>
      <w:r>
        <w:rPr>
          <w:spacing w:val="-2"/>
        </w:rPr>
        <w:t>использование.</w:t>
      </w:r>
    </w:p>
    <w:p w:rsidR="00C31DE8" w:rsidRDefault="001F512D">
      <w:pPr>
        <w:pStyle w:val="a3"/>
        <w:spacing w:before="1" w:line="237" w:lineRule="auto"/>
        <w:ind w:right="568"/>
      </w:pPr>
      <w:r>
        <w:t>Индивидуальный творческий (учебный) проект «Изделие из конструкционных и поделочных материалов».</w:t>
      </w:r>
    </w:p>
    <w:p w:rsidR="00C31DE8" w:rsidRDefault="001F512D">
      <w:pPr>
        <w:pStyle w:val="a3"/>
        <w:spacing w:line="275" w:lineRule="exact"/>
        <w:ind w:left="1191" w:firstLine="0"/>
      </w:pPr>
      <w:r>
        <w:t>Технологии</w:t>
      </w:r>
      <w:r>
        <w:rPr>
          <w:spacing w:val="-7"/>
        </w:rPr>
        <w:t xml:space="preserve"> </w:t>
      </w:r>
      <w:r>
        <w:t>обработки</w:t>
      </w:r>
      <w:r>
        <w:rPr>
          <w:spacing w:val="-8"/>
        </w:rPr>
        <w:t xml:space="preserve"> </w:t>
      </w:r>
      <w:r>
        <w:t>пищевых</w:t>
      </w:r>
      <w:r>
        <w:rPr>
          <w:spacing w:val="-7"/>
        </w:rPr>
        <w:t xml:space="preserve"> </w:t>
      </w:r>
      <w:r>
        <w:rPr>
          <w:spacing w:val="-2"/>
        </w:rPr>
        <w:t>продуктов.</w:t>
      </w:r>
    </w:p>
    <w:p w:rsidR="00C31DE8" w:rsidRDefault="001F512D">
      <w:pPr>
        <w:pStyle w:val="a3"/>
        <w:spacing w:before="2"/>
        <w:ind w:right="559"/>
      </w:pPr>
      <w:r>
        <w:t>Рыба, морепродукты в питании человека. Пищевая ценность рыбы</w:t>
      </w:r>
      <w:r>
        <w:rPr>
          <w:spacing w:val="40"/>
        </w:rPr>
        <w:t xml:space="preserve"> </w:t>
      </w:r>
      <w:r>
        <w:t>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C31DE8" w:rsidRDefault="001F512D">
      <w:pPr>
        <w:pStyle w:val="a3"/>
        <w:ind w:right="568"/>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C31DE8" w:rsidRDefault="001F512D">
      <w:pPr>
        <w:pStyle w:val="a3"/>
        <w:spacing w:line="274" w:lineRule="exact"/>
        <w:ind w:left="1191" w:firstLine="0"/>
      </w:pPr>
      <w:r>
        <w:t>Блюда</w:t>
      </w:r>
      <w:r>
        <w:rPr>
          <w:spacing w:val="-8"/>
        </w:rPr>
        <w:t xml:space="preserve"> </w:t>
      </w:r>
      <w:r>
        <w:t>национальной</w:t>
      </w:r>
      <w:r>
        <w:rPr>
          <w:spacing w:val="-8"/>
        </w:rPr>
        <w:t xml:space="preserve"> </w:t>
      </w:r>
      <w:r>
        <w:t>кухни</w:t>
      </w:r>
      <w:r>
        <w:rPr>
          <w:spacing w:val="-5"/>
        </w:rPr>
        <w:t xml:space="preserve"> </w:t>
      </w:r>
      <w:r>
        <w:t>из</w:t>
      </w:r>
      <w:r>
        <w:rPr>
          <w:spacing w:val="-5"/>
        </w:rPr>
        <w:t xml:space="preserve"> </w:t>
      </w:r>
      <w:r>
        <w:t>мяса,</w:t>
      </w:r>
      <w:r>
        <w:rPr>
          <w:spacing w:val="-4"/>
        </w:rPr>
        <w:t xml:space="preserve"> рыбы.</w:t>
      </w:r>
    </w:p>
    <w:p w:rsidR="00C31DE8" w:rsidRDefault="001F512D">
      <w:pPr>
        <w:pStyle w:val="a3"/>
        <w:spacing w:before="5" w:line="237" w:lineRule="auto"/>
        <w:ind w:left="1191" w:right="1954" w:firstLine="0"/>
        <w:jc w:val="left"/>
      </w:pPr>
      <w:r>
        <w:t>Групповой</w:t>
      </w:r>
      <w:r>
        <w:rPr>
          <w:spacing w:val="-12"/>
        </w:rPr>
        <w:t xml:space="preserve"> </w:t>
      </w:r>
      <w:r>
        <w:t>проект</w:t>
      </w:r>
      <w:r>
        <w:rPr>
          <w:spacing w:val="-13"/>
        </w:rPr>
        <w:t xml:space="preserve"> </w:t>
      </w:r>
      <w:r>
        <w:t>по</w:t>
      </w:r>
      <w:r>
        <w:rPr>
          <w:spacing w:val="-6"/>
        </w:rPr>
        <w:t xml:space="preserve"> </w:t>
      </w:r>
      <w:r>
        <w:t>теме</w:t>
      </w:r>
      <w:r>
        <w:rPr>
          <w:spacing w:val="-11"/>
        </w:rPr>
        <w:t xml:space="preserve"> </w:t>
      </w:r>
      <w:r>
        <w:t>«Технологии</w:t>
      </w:r>
      <w:r>
        <w:rPr>
          <w:spacing w:val="-12"/>
        </w:rPr>
        <w:t xml:space="preserve"> </w:t>
      </w:r>
      <w:r>
        <w:t>обработки</w:t>
      </w:r>
      <w:r>
        <w:rPr>
          <w:spacing w:val="-8"/>
        </w:rPr>
        <w:t xml:space="preserve"> </w:t>
      </w:r>
      <w:r>
        <w:t>пищевых</w:t>
      </w:r>
      <w:r>
        <w:rPr>
          <w:spacing w:val="-13"/>
        </w:rPr>
        <w:t xml:space="preserve"> </w:t>
      </w:r>
      <w:r>
        <w:t>продуктов». Мир профессий. Профессии, связанные с общественным питанием.</w:t>
      </w:r>
    </w:p>
    <w:p w:rsidR="00C31DE8" w:rsidRDefault="001F512D">
      <w:pPr>
        <w:pStyle w:val="a3"/>
        <w:spacing w:before="3"/>
        <w:ind w:left="1191" w:right="3512" w:firstLine="0"/>
        <w:jc w:val="left"/>
      </w:pPr>
      <w:r>
        <w:t>Технологии обработки текстильных материалов. Конструирование</w:t>
      </w:r>
      <w:r>
        <w:rPr>
          <w:spacing w:val="-15"/>
        </w:rPr>
        <w:t xml:space="preserve"> </w:t>
      </w:r>
      <w:r>
        <w:t>одежды.</w:t>
      </w:r>
      <w:r>
        <w:rPr>
          <w:spacing w:val="-15"/>
        </w:rPr>
        <w:t xml:space="preserve"> </w:t>
      </w:r>
      <w:r>
        <w:t>Плечевая</w:t>
      </w:r>
      <w:r>
        <w:rPr>
          <w:spacing w:val="-12"/>
        </w:rPr>
        <w:t xml:space="preserve"> </w:t>
      </w:r>
      <w:r>
        <w:t>и</w:t>
      </w:r>
      <w:r>
        <w:rPr>
          <w:spacing w:val="-13"/>
        </w:rPr>
        <w:t xml:space="preserve"> </w:t>
      </w:r>
      <w:r>
        <w:t>поясная</w:t>
      </w:r>
      <w:r>
        <w:rPr>
          <w:spacing w:val="-15"/>
        </w:rPr>
        <w:t xml:space="preserve"> </w:t>
      </w:r>
      <w:r>
        <w:t>одежда. Чертеж выкроек швейного изделия.</w:t>
      </w:r>
    </w:p>
    <w:p w:rsidR="00C31DE8" w:rsidRDefault="001F512D">
      <w:pPr>
        <w:pStyle w:val="a3"/>
        <w:spacing w:line="274" w:lineRule="exact"/>
        <w:ind w:left="1191" w:firstLine="0"/>
        <w:jc w:val="left"/>
      </w:pPr>
      <w:r>
        <w:t>Моделирование</w:t>
      </w:r>
      <w:r>
        <w:rPr>
          <w:spacing w:val="-11"/>
        </w:rPr>
        <w:t xml:space="preserve"> </w:t>
      </w:r>
      <w:r>
        <w:t>поясной</w:t>
      </w:r>
      <w:r>
        <w:rPr>
          <w:spacing w:val="-8"/>
        </w:rPr>
        <w:t xml:space="preserve"> </w:t>
      </w:r>
      <w:r>
        <w:t>и</w:t>
      </w:r>
      <w:r>
        <w:rPr>
          <w:spacing w:val="-5"/>
        </w:rPr>
        <w:t xml:space="preserve"> </w:t>
      </w:r>
      <w:r>
        <w:t>плечевой</w:t>
      </w:r>
      <w:r>
        <w:rPr>
          <w:spacing w:val="-9"/>
        </w:rPr>
        <w:t xml:space="preserve"> </w:t>
      </w:r>
      <w:r>
        <w:rPr>
          <w:spacing w:val="-2"/>
        </w:rPr>
        <w:t>одежды.</w:t>
      </w:r>
    </w:p>
    <w:p w:rsidR="00C31DE8" w:rsidRDefault="001F512D">
      <w:pPr>
        <w:pStyle w:val="a3"/>
        <w:spacing w:before="10" w:line="237" w:lineRule="auto"/>
        <w:ind w:right="565"/>
        <w:jc w:val="left"/>
      </w:pPr>
      <w:r>
        <w:t>Выполнение</w:t>
      </w:r>
      <w:r>
        <w:rPr>
          <w:spacing w:val="-6"/>
        </w:rPr>
        <w:t xml:space="preserve"> </w:t>
      </w:r>
      <w:r>
        <w:t>технологических</w:t>
      </w:r>
      <w:r>
        <w:rPr>
          <w:spacing w:val="-5"/>
        </w:rPr>
        <w:t xml:space="preserve"> </w:t>
      </w:r>
      <w:r>
        <w:t>операций</w:t>
      </w:r>
      <w:r>
        <w:rPr>
          <w:spacing w:val="-10"/>
        </w:rPr>
        <w:t xml:space="preserve"> </w:t>
      </w:r>
      <w:r>
        <w:t>по</w:t>
      </w:r>
      <w:r>
        <w:rPr>
          <w:spacing w:val="-2"/>
        </w:rPr>
        <w:t xml:space="preserve"> </w:t>
      </w:r>
      <w:r>
        <w:t>раскрою</w:t>
      </w:r>
      <w:r>
        <w:rPr>
          <w:spacing w:val="-4"/>
        </w:rPr>
        <w:t xml:space="preserve"> </w:t>
      </w:r>
      <w:r>
        <w:t>и</w:t>
      </w:r>
      <w:r>
        <w:rPr>
          <w:spacing w:val="-10"/>
        </w:rPr>
        <w:t xml:space="preserve"> </w:t>
      </w:r>
      <w:r>
        <w:t>пошиву</w:t>
      </w:r>
      <w:r>
        <w:rPr>
          <w:spacing w:val="-10"/>
        </w:rPr>
        <w:t xml:space="preserve"> </w:t>
      </w:r>
      <w:r>
        <w:t>изделия,</w:t>
      </w:r>
      <w:r>
        <w:rPr>
          <w:spacing w:val="-3"/>
        </w:rPr>
        <w:t xml:space="preserve"> </w:t>
      </w:r>
      <w:r>
        <w:t>отделке</w:t>
      </w:r>
      <w:r>
        <w:rPr>
          <w:spacing w:val="-2"/>
        </w:rPr>
        <w:t xml:space="preserve"> </w:t>
      </w:r>
      <w:r>
        <w:t>изделия (по выбору обучающихся).</w:t>
      </w:r>
    </w:p>
    <w:p w:rsidR="00C31DE8" w:rsidRDefault="001F512D">
      <w:pPr>
        <w:pStyle w:val="a3"/>
        <w:spacing w:line="242" w:lineRule="auto"/>
        <w:jc w:val="left"/>
      </w:pPr>
      <w:r>
        <w:t>Оценка</w:t>
      </w:r>
      <w:r>
        <w:rPr>
          <w:spacing w:val="80"/>
        </w:rPr>
        <w:t xml:space="preserve"> </w:t>
      </w:r>
      <w:r>
        <w:t>качества</w:t>
      </w:r>
      <w:r>
        <w:rPr>
          <w:spacing w:val="80"/>
        </w:rPr>
        <w:t xml:space="preserve"> </w:t>
      </w:r>
      <w:r>
        <w:t>изготовления</w:t>
      </w:r>
      <w:r>
        <w:rPr>
          <w:spacing w:val="80"/>
        </w:rPr>
        <w:t xml:space="preserve"> </w:t>
      </w:r>
      <w:r>
        <w:t>швейного</w:t>
      </w:r>
      <w:r>
        <w:rPr>
          <w:spacing w:val="80"/>
        </w:rPr>
        <w:t xml:space="preserve"> </w:t>
      </w:r>
      <w:r>
        <w:t>изделия.</w:t>
      </w:r>
      <w:r>
        <w:rPr>
          <w:spacing w:val="80"/>
        </w:rPr>
        <w:t xml:space="preserve"> </w:t>
      </w:r>
      <w:r>
        <w:t>Мир</w:t>
      </w:r>
      <w:r>
        <w:rPr>
          <w:spacing w:val="80"/>
        </w:rPr>
        <w:t xml:space="preserve"> </w:t>
      </w:r>
      <w:r>
        <w:t>профессий.</w:t>
      </w:r>
      <w:r>
        <w:rPr>
          <w:spacing w:val="80"/>
        </w:rPr>
        <w:t xml:space="preserve"> </w:t>
      </w:r>
      <w:r>
        <w:t>Профессии, связанные с производством одежды.</w:t>
      </w:r>
    </w:p>
    <w:p w:rsidR="00C31DE8" w:rsidRDefault="001F512D">
      <w:pPr>
        <w:pStyle w:val="a3"/>
        <w:spacing w:before="272"/>
        <w:ind w:left="1191" w:firstLine="0"/>
        <w:jc w:val="left"/>
      </w:pPr>
      <w:r>
        <w:t>Модуль</w:t>
      </w:r>
      <w:r>
        <w:rPr>
          <w:spacing w:val="-9"/>
        </w:rPr>
        <w:t xml:space="preserve"> </w:t>
      </w:r>
      <w:r>
        <w:rPr>
          <w:spacing w:val="-2"/>
        </w:rPr>
        <w:t>«Робототехника»</w:t>
      </w:r>
    </w:p>
    <w:p w:rsidR="00C31DE8" w:rsidRDefault="001F512D">
      <w:pPr>
        <w:pStyle w:val="3"/>
        <w:spacing w:before="2" w:line="275" w:lineRule="exact"/>
        <w:jc w:val="left"/>
      </w:pPr>
      <w:bookmarkStart w:id="48" w:name="5_класс_(3)"/>
      <w:bookmarkEnd w:id="48"/>
      <w:r>
        <w:t>5</w:t>
      </w:r>
      <w:r>
        <w:rPr>
          <w:spacing w:val="2"/>
        </w:rPr>
        <w:t xml:space="preserve"> </w:t>
      </w:r>
      <w:r>
        <w:rPr>
          <w:spacing w:val="-2"/>
        </w:rPr>
        <w:t>класс</w:t>
      </w:r>
    </w:p>
    <w:p w:rsidR="00C31DE8" w:rsidRDefault="001F512D">
      <w:pPr>
        <w:pStyle w:val="a3"/>
        <w:spacing w:line="275" w:lineRule="exact"/>
        <w:ind w:left="1191" w:firstLine="0"/>
        <w:jc w:val="left"/>
      </w:pPr>
      <w:r>
        <w:t>Автоматизация</w:t>
      </w:r>
      <w:r>
        <w:rPr>
          <w:spacing w:val="-9"/>
        </w:rPr>
        <w:t xml:space="preserve"> </w:t>
      </w:r>
      <w:r>
        <w:t>и</w:t>
      </w:r>
      <w:r>
        <w:rPr>
          <w:spacing w:val="-7"/>
        </w:rPr>
        <w:t xml:space="preserve"> </w:t>
      </w:r>
      <w:r>
        <w:t>роботизация.</w:t>
      </w:r>
      <w:r>
        <w:rPr>
          <w:spacing w:val="-4"/>
        </w:rPr>
        <w:t xml:space="preserve"> </w:t>
      </w:r>
      <w:r>
        <w:t>Принципы</w:t>
      </w:r>
      <w:r>
        <w:rPr>
          <w:spacing w:val="-6"/>
        </w:rPr>
        <w:t xml:space="preserve"> </w:t>
      </w:r>
      <w:r>
        <w:t>работы</w:t>
      </w:r>
      <w:r>
        <w:rPr>
          <w:spacing w:val="-5"/>
        </w:rPr>
        <w:t xml:space="preserve"> </w:t>
      </w:r>
      <w:r>
        <w:rPr>
          <w:spacing w:val="-2"/>
        </w:rPr>
        <w:t>робота.</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before="70"/>
        <w:ind w:left="1191" w:right="1047" w:firstLine="0"/>
        <w:jc w:val="left"/>
      </w:pPr>
      <w:r>
        <w:lastRenderedPageBreak/>
        <w:t>Классификация</w:t>
      </w:r>
      <w:r>
        <w:rPr>
          <w:spacing w:val="-8"/>
        </w:rPr>
        <w:t xml:space="preserve"> </w:t>
      </w:r>
      <w:r>
        <w:t>современных</w:t>
      </w:r>
      <w:r>
        <w:rPr>
          <w:spacing w:val="-12"/>
        </w:rPr>
        <w:t xml:space="preserve"> </w:t>
      </w:r>
      <w:r>
        <w:t>роботов.</w:t>
      </w:r>
      <w:r>
        <w:rPr>
          <w:spacing w:val="-5"/>
        </w:rPr>
        <w:t xml:space="preserve"> </w:t>
      </w:r>
      <w:r>
        <w:t>Виды</w:t>
      </w:r>
      <w:r>
        <w:rPr>
          <w:spacing w:val="-6"/>
        </w:rPr>
        <w:t xml:space="preserve"> </w:t>
      </w:r>
      <w:r>
        <w:t>роботов,</w:t>
      </w:r>
      <w:r>
        <w:rPr>
          <w:spacing w:val="-5"/>
        </w:rPr>
        <w:t xml:space="preserve"> </w:t>
      </w:r>
      <w:r>
        <w:t>их</w:t>
      </w:r>
      <w:r>
        <w:rPr>
          <w:spacing w:val="-14"/>
        </w:rPr>
        <w:t xml:space="preserve"> </w:t>
      </w:r>
      <w:r>
        <w:t>функции</w:t>
      </w:r>
      <w:r>
        <w:rPr>
          <w:spacing w:val="33"/>
        </w:rPr>
        <w:t xml:space="preserve"> </w:t>
      </w:r>
      <w:r>
        <w:t>и</w:t>
      </w:r>
      <w:r>
        <w:rPr>
          <w:spacing w:val="-8"/>
        </w:rPr>
        <w:t xml:space="preserve"> </w:t>
      </w:r>
      <w:r>
        <w:t>назначение. Взаимосвязь конструкции робота и выполняемой им функции.</w:t>
      </w:r>
    </w:p>
    <w:p w:rsidR="00C31DE8" w:rsidRDefault="001F512D">
      <w:pPr>
        <w:pStyle w:val="a3"/>
        <w:spacing w:line="272" w:lineRule="exact"/>
        <w:ind w:left="1191" w:firstLine="0"/>
        <w:jc w:val="left"/>
      </w:pPr>
      <w:r>
        <w:t>Робототехнический</w:t>
      </w:r>
      <w:r>
        <w:rPr>
          <w:spacing w:val="-5"/>
        </w:rPr>
        <w:t xml:space="preserve"> </w:t>
      </w:r>
      <w:r>
        <w:t>конструктор</w:t>
      </w:r>
      <w:r>
        <w:rPr>
          <w:spacing w:val="-8"/>
        </w:rPr>
        <w:t xml:space="preserve"> </w:t>
      </w:r>
      <w:r>
        <w:t>и</w:t>
      </w:r>
      <w:r>
        <w:rPr>
          <w:spacing w:val="-7"/>
        </w:rPr>
        <w:t xml:space="preserve"> </w:t>
      </w:r>
      <w:r>
        <w:rPr>
          <w:spacing w:val="-2"/>
        </w:rPr>
        <w:t>комплектующие.</w:t>
      </w:r>
    </w:p>
    <w:p w:rsidR="00C31DE8" w:rsidRDefault="001F512D">
      <w:pPr>
        <w:pStyle w:val="a3"/>
        <w:spacing w:before="10" w:line="237" w:lineRule="auto"/>
        <w:ind w:left="1191" w:right="1954" w:firstLine="0"/>
        <w:jc w:val="left"/>
      </w:pPr>
      <w:r>
        <w:t>Чтение</w:t>
      </w:r>
      <w:r>
        <w:rPr>
          <w:spacing w:val="-14"/>
        </w:rPr>
        <w:t xml:space="preserve"> </w:t>
      </w:r>
      <w:r>
        <w:t>схем.</w:t>
      </w:r>
      <w:r>
        <w:rPr>
          <w:spacing w:val="-8"/>
        </w:rPr>
        <w:t xml:space="preserve"> </w:t>
      </w:r>
      <w:r>
        <w:t>Сборка</w:t>
      </w:r>
      <w:r>
        <w:rPr>
          <w:spacing w:val="-11"/>
        </w:rPr>
        <w:t xml:space="preserve"> </w:t>
      </w:r>
      <w:r>
        <w:t>роботизированной</w:t>
      </w:r>
      <w:r>
        <w:rPr>
          <w:spacing w:val="-12"/>
        </w:rPr>
        <w:t xml:space="preserve"> </w:t>
      </w:r>
      <w:r>
        <w:t>конструкции</w:t>
      </w:r>
      <w:r>
        <w:rPr>
          <w:spacing w:val="-8"/>
        </w:rPr>
        <w:t xml:space="preserve"> </w:t>
      </w:r>
      <w:r>
        <w:t>по</w:t>
      </w:r>
      <w:r>
        <w:rPr>
          <w:spacing w:val="-11"/>
        </w:rPr>
        <w:t xml:space="preserve"> </w:t>
      </w:r>
      <w:r>
        <w:t>готовой</w:t>
      </w:r>
      <w:r>
        <w:rPr>
          <w:spacing w:val="-9"/>
        </w:rPr>
        <w:t xml:space="preserve"> </w:t>
      </w:r>
      <w:r>
        <w:t>схеме. Базовые принципы программирования.</w:t>
      </w:r>
    </w:p>
    <w:p w:rsidR="00C31DE8" w:rsidRDefault="001F512D">
      <w:pPr>
        <w:pStyle w:val="a3"/>
        <w:spacing w:line="242" w:lineRule="auto"/>
        <w:jc w:val="left"/>
      </w:pPr>
      <w:r>
        <w:t>Визуальный</w:t>
      </w:r>
      <w:r>
        <w:rPr>
          <w:spacing w:val="37"/>
        </w:rPr>
        <w:t xml:space="preserve"> </w:t>
      </w:r>
      <w:r>
        <w:t>язык</w:t>
      </w:r>
      <w:r>
        <w:rPr>
          <w:spacing w:val="34"/>
        </w:rPr>
        <w:t xml:space="preserve"> </w:t>
      </w:r>
      <w:r>
        <w:t>для</w:t>
      </w:r>
      <w:r>
        <w:rPr>
          <w:spacing w:val="35"/>
        </w:rPr>
        <w:t xml:space="preserve"> </w:t>
      </w:r>
      <w:r>
        <w:t>программирования</w:t>
      </w:r>
      <w:r>
        <w:rPr>
          <w:spacing w:val="37"/>
        </w:rPr>
        <w:t xml:space="preserve"> </w:t>
      </w:r>
      <w:r>
        <w:t>простых</w:t>
      </w:r>
      <w:r>
        <w:rPr>
          <w:spacing w:val="31"/>
        </w:rPr>
        <w:t xml:space="preserve"> </w:t>
      </w:r>
      <w:r>
        <w:t>робототехнических</w:t>
      </w:r>
      <w:r>
        <w:rPr>
          <w:spacing w:val="32"/>
        </w:rPr>
        <w:t xml:space="preserve"> </w:t>
      </w:r>
      <w:r>
        <w:t>систем.</w:t>
      </w:r>
      <w:r>
        <w:rPr>
          <w:spacing w:val="38"/>
        </w:rPr>
        <w:t xml:space="preserve"> </w:t>
      </w:r>
      <w:r>
        <w:t>Мир профессий. Профессии в области робототехники.</w:t>
      </w:r>
    </w:p>
    <w:p w:rsidR="00C31DE8" w:rsidRDefault="001F512D">
      <w:pPr>
        <w:pStyle w:val="a3"/>
        <w:spacing w:line="271" w:lineRule="exact"/>
        <w:ind w:left="1191" w:firstLine="0"/>
        <w:jc w:val="left"/>
      </w:pPr>
      <w:r>
        <w:t>6</w:t>
      </w:r>
      <w:r>
        <w:rPr>
          <w:spacing w:val="2"/>
        </w:rPr>
        <w:t xml:space="preserve"> </w:t>
      </w:r>
      <w:r>
        <w:rPr>
          <w:spacing w:val="-2"/>
        </w:rPr>
        <w:t>класс</w:t>
      </w:r>
    </w:p>
    <w:p w:rsidR="00C31DE8" w:rsidRDefault="001F512D">
      <w:pPr>
        <w:pStyle w:val="a3"/>
        <w:spacing w:before="3" w:line="237" w:lineRule="auto"/>
        <w:ind w:left="1191" w:firstLine="0"/>
        <w:jc w:val="left"/>
      </w:pPr>
      <w:r>
        <w:t>Мобильная</w:t>
      </w:r>
      <w:r>
        <w:rPr>
          <w:spacing w:val="-15"/>
        </w:rPr>
        <w:t xml:space="preserve"> </w:t>
      </w:r>
      <w:r>
        <w:t>робототехника.</w:t>
      </w:r>
      <w:r>
        <w:rPr>
          <w:spacing w:val="-9"/>
        </w:rPr>
        <w:t xml:space="preserve"> </w:t>
      </w:r>
      <w:r>
        <w:t>Организация</w:t>
      </w:r>
      <w:r>
        <w:rPr>
          <w:spacing w:val="-15"/>
        </w:rPr>
        <w:t xml:space="preserve"> </w:t>
      </w:r>
      <w:r>
        <w:t>перемещения</w:t>
      </w:r>
      <w:r>
        <w:rPr>
          <w:spacing w:val="-15"/>
        </w:rPr>
        <w:t xml:space="preserve"> </w:t>
      </w:r>
      <w:r>
        <w:t>робототехнических</w:t>
      </w:r>
      <w:r>
        <w:rPr>
          <w:spacing w:val="-13"/>
        </w:rPr>
        <w:t xml:space="preserve"> </w:t>
      </w:r>
      <w:r>
        <w:t>устройств. Транспортные роботы. Назначение, особенности.</w:t>
      </w:r>
    </w:p>
    <w:p w:rsidR="00C31DE8" w:rsidRDefault="001F512D">
      <w:pPr>
        <w:pStyle w:val="a3"/>
        <w:spacing w:before="5" w:line="237" w:lineRule="auto"/>
        <w:ind w:left="1191" w:right="1047" w:firstLine="0"/>
        <w:jc w:val="left"/>
      </w:pPr>
      <w:r>
        <w:t>Знакомство</w:t>
      </w:r>
      <w:r>
        <w:rPr>
          <w:spacing w:val="-8"/>
        </w:rPr>
        <w:t xml:space="preserve"> </w:t>
      </w:r>
      <w:r>
        <w:t>с</w:t>
      </w:r>
      <w:r>
        <w:rPr>
          <w:spacing w:val="-14"/>
        </w:rPr>
        <w:t xml:space="preserve"> </w:t>
      </w:r>
      <w:r>
        <w:t>контроллером,</w:t>
      </w:r>
      <w:r>
        <w:rPr>
          <w:spacing w:val="-10"/>
        </w:rPr>
        <w:t xml:space="preserve"> </w:t>
      </w:r>
      <w:r>
        <w:t>моторами,</w:t>
      </w:r>
      <w:r>
        <w:rPr>
          <w:spacing w:val="-10"/>
        </w:rPr>
        <w:t xml:space="preserve"> </w:t>
      </w:r>
      <w:r>
        <w:t>датчиками.</w:t>
      </w:r>
      <w:r>
        <w:rPr>
          <w:spacing w:val="-10"/>
        </w:rPr>
        <w:t xml:space="preserve"> </w:t>
      </w:r>
      <w:r>
        <w:t>Сборка</w:t>
      </w:r>
      <w:r>
        <w:rPr>
          <w:spacing w:val="-13"/>
        </w:rPr>
        <w:t xml:space="preserve"> </w:t>
      </w:r>
      <w:r>
        <w:t>мобильного</w:t>
      </w:r>
      <w:r>
        <w:rPr>
          <w:spacing w:val="-8"/>
        </w:rPr>
        <w:t xml:space="preserve"> </w:t>
      </w:r>
      <w:r>
        <w:t>робота. Принципы программирования мобильных роботов.</w:t>
      </w:r>
    </w:p>
    <w:p w:rsidR="00C31DE8" w:rsidRDefault="001F512D">
      <w:pPr>
        <w:pStyle w:val="a3"/>
        <w:spacing w:before="4"/>
        <w:jc w:val="left"/>
      </w:pPr>
      <w:r>
        <w:t>Изучение</w:t>
      </w:r>
      <w:r>
        <w:rPr>
          <w:spacing w:val="-7"/>
        </w:rPr>
        <w:t xml:space="preserve"> </w:t>
      </w:r>
      <w:r>
        <w:t>интерфейса</w:t>
      </w:r>
      <w:r>
        <w:rPr>
          <w:spacing w:val="-7"/>
        </w:rPr>
        <w:t xml:space="preserve"> </w:t>
      </w:r>
      <w:r>
        <w:t>визуального</w:t>
      </w:r>
      <w:r>
        <w:rPr>
          <w:spacing w:val="-2"/>
        </w:rPr>
        <w:t xml:space="preserve"> </w:t>
      </w:r>
      <w:r>
        <w:t>языка</w:t>
      </w:r>
      <w:r>
        <w:rPr>
          <w:spacing w:val="-7"/>
        </w:rPr>
        <w:t xml:space="preserve"> </w:t>
      </w:r>
      <w:r>
        <w:t>программирования,</w:t>
      </w:r>
      <w:r>
        <w:rPr>
          <w:spacing w:val="-12"/>
        </w:rPr>
        <w:t xml:space="preserve"> </w:t>
      </w:r>
      <w:r>
        <w:t>основные инструменты</w:t>
      </w:r>
      <w:r>
        <w:rPr>
          <w:spacing w:val="-4"/>
        </w:rPr>
        <w:t xml:space="preserve"> </w:t>
      </w:r>
      <w:r>
        <w:t>и команды программирования роботов.</w:t>
      </w:r>
    </w:p>
    <w:p w:rsidR="00C31DE8" w:rsidRDefault="001F512D">
      <w:pPr>
        <w:pStyle w:val="a3"/>
        <w:tabs>
          <w:tab w:val="left" w:pos="1892"/>
          <w:tab w:val="left" w:pos="3289"/>
          <w:tab w:val="left" w:pos="4667"/>
          <w:tab w:val="left" w:pos="5018"/>
          <w:tab w:val="left" w:pos="6065"/>
          <w:tab w:val="left" w:pos="7904"/>
          <w:tab w:val="left" w:pos="9080"/>
          <w:tab w:val="left" w:pos="10017"/>
        </w:tabs>
        <w:spacing w:before="2" w:line="237" w:lineRule="auto"/>
        <w:ind w:right="579"/>
        <w:jc w:val="left"/>
      </w:pPr>
      <w:r>
        <w:rPr>
          <w:spacing w:val="-4"/>
        </w:rPr>
        <w:t>Мир</w:t>
      </w:r>
      <w:r>
        <w:tab/>
      </w:r>
      <w:r>
        <w:rPr>
          <w:spacing w:val="-2"/>
        </w:rPr>
        <w:t>профессий.</w:t>
      </w:r>
      <w:r>
        <w:tab/>
      </w:r>
      <w:r>
        <w:rPr>
          <w:spacing w:val="-2"/>
        </w:rPr>
        <w:t>Профессии</w:t>
      </w:r>
      <w:r>
        <w:tab/>
      </w:r>
      <w:r>
        <w:rPr>
          <w:spacing w:val="-10"/>
        </w:rPr>
        <w:t>в</w:t>
      </w:r>
      <w:r>
        <w:tab/>
      </w:r>
      <w:r>
        <w:rPr>
          <w:spacing w:val="-2"/>
        </w:rPr>
        <w:t>области</w:t>
      </w:r>
      <w:r>
        <w:tab/>
      </w:r>
      <w:r>
        <w:rPr>
          <w:spacing w:val="-2"/>
        </w:rPr>
        <w:t>робототехники.</w:t>
      </w:r>
      <w:r>
        <w:tab/>
      </w:r>
      <w:r>
        <w:rPr>
          <w:spacing w:val="-2"/>
        </w:rPr>
        <w:t>Учебный</w:t>
      </w:r>
      <w:r>
        <w:tab/>
      </w:r>
      <w:r>
        <w:rPr>
          <w:spacing w:val="-2"/>
        </w:rPr>
        <w:t>проект</w:t>
      </w:r>
      <w:r>
        <w:tab/>
      </w:r>
      <w:r>
        <w:rPr>
          <w:spacing w:val="-8"/>
        </w:rPr>
        <w:t xml:space="preserve">по </w:t>
      </w:r>
      <w:r>
        <w:rPr>
          <w:spacing w:val="-2"/>
        </w:rPr>
        <w:t>робототехнике.</w:t>
      </w:r>
    </w:p>
    <w:p w:rsidR="00C31DE8" w:rsidRDefault="001F512D">
      <w:pPr>
        <w:pStyle w:val="a3"/>
        <w:spacing w:before="4" w:line="275" w:lineRule="exact"/>
        <w:ind w:left="1191" w:firstLine="0"/>
        <w:jc w:val="left"/>
      </w:pPr>
      <w:r>
        <w:t>7</w:t>
      </w:r>
      <w:r>
        <w:rPr>
          <w:spacing w:val="2"/>
        </w:rPr>
        <w:t xml:space="preserve"> </w:t>
      </w:r>
      <w:r>
        <w:rPr>
          <w:spacing w:val="-2"/>
        </w:rPr>
        <w:t>класс</w:t>
      </w:r>
    </w:p>
    <w:p w:rsidR="00C31DE8" w:rsidRDefault="001F512D">
      <w:pPr>
        <w:pStyle w:val="a3"/>
        <w:spacing w:line="242" w:lineRule="auto"/>
        <w:ind w:left="1191" w:right="1047" w:firstLine="0"/>
        <w:jc w:val="left"/>
      </w:pPr>
      <w:r>
        <w:t>Промышленные</w:t>
      </w:r>
      <w:r>
        <w:rPr>
          <w:spacing w:val="-12"/>
        </w:rPr>
        <w:t xml:space="preserve"> </w:t>
      </w:r>
      <w:r>
        <w:t>и</w:t>
      </w:r>
      <w:r>
        <w:rPr>
          <w:spacing w:val="-7"/>
        </w:rPr>
        <w:t xml:space="preserve"> </w:t>
      </w:r>
      <w:r>
        <w:t>бытовые</w:t>
      </w:r>
      <w:r>
        <w:rPr>
          <w:spacing w:val="-13"/>
        </w:rPr>
        <w:t xml:space="preserve"> </w:t>
      </w:r>
      <w:r>
        <w:t>роботы,</w:t>
      </w:r>
      <w:r>
        <w:rPr>
          <w:spacing w:val="-9"/>
        </w:rPr>
        <w:t xml:space="preserve"> </w:t>
      </w:r>
      <w:r>
        <w:t>их</w:t>
      </w:r>
      <w:r>
        <w:rPr>
          <w:spacing w:val="-13"/>
        </w:rPr>
        <w:t xml:space="preserve"> </w:t>
      </w:r>
      <w:r>
        <w:t>классификация,</w:t>
      </w:r>
      <w:r>
        <w:rPr>
          <w:spacing w:val="-4"/>
        </w:rPr>
        <w:t xml:space="preserve"> </w:t>
      </w:r>
      <w:r>
        <w:t>назначение,</w:t>
      </w:r>
      <w:r>
        <w:rPr>
          <w:spacing w:val="-9"/>
        </w:rPr>
        <w:t xml:space="preserve"> </w:t>
      </w:r>
      <w:r>
        <w:t>использование. Беспилотные автоматизированные системы, их виды, назначение.</w:t>
      </w:r>
    </w:p>
    <w:p w:rsidR="00C31DE8" w:rsidRDefault="001F512D">
      <w:pPr>
        <w:pStyle w:val="a3"/>
        <w:tabs>
          <w:tab w:val="left" w:pos="3390"/>
          <w:tab w:val="left" w:pos="4879"/>
          <w:tab w:val="left" w:pos="5200"/>
          <w:tab w:val="left" w:pos="5969"/>
          <w:tab w:val="left" w:pos="7457"/>
          <w:tab w:val="left" w:pos="8254"/>
        </w:tabs>
        <w:spacing w:line="242" w:lineRule="auto"/>
        <w:ind w:right="602"/>
        <w:jc w:val="left"/>
      </w:pPr>
      <w:r>
        <w:rPr>
          <w:spacing w:val="-2"/>
        </w:rPr>
        <w:t>Программирование</w:t>
      </w:r>
      <w:r>
        <w:tab/>
      </w:r>
      <w:r>
        <w:rPr>
          <w:spacing w:val="-2"/>
        </w:rPr>
        <w:t>контроллера</w:t>
      </w:r>
      <w:r>
        <w:tab/>
      </w:r>
      <w:r>
        <w:rPr>
          <w:spacing w:val="-10"/>
        </w:rPr>
        <w:t>в</w:t>
      </w:r>
      <w:r>
        <w:tab/>
      </w:r>
      <w:r>
        <w:rPr>
          <w:spacing w:val="-2"/>
        </w:rPr>
        <w:t>среде</w:t>
      </w:r>
      <w:r>
        <w:tab/>
      </w:r>
      <w:r>
        <w:rPr>
          <w:spacing w:val="-2"/>
        </w:rPr>
        <w:t>конкретного</w:t>
      </w:r>
      <w:r>
        <w:tab/>
      </w:r>
      <w:r>
        <w:rPr>
          <w:spacing w:val="-2"/>
        </w:rPr>
        <w:t>языка</w:t>
      </w:r>
      <w:r>
        <w:tab/>
      </w:r>
      <w:r>
        <w:rPr>
          <w:spacing w:val="-4"/>
        </w:rPr>
        <w:t xml:space="preserve">программирования, </w:t>
      </w:r>
      <w:r>
        <w:t>основные инструменты и команды программирования роботов.</w:t>
      </w:r>
    </w:p>
    <w:p w:rsidR="00C31DE8" w:rsidRDefault="001F512D">
      <w:pPr>
        <w:pStyle w:val="a3"/>
        <w:spacing w:line="242" w:lineRule="auto"/>
        <w:jc w:val="left"/>
      </w:pPr>
      <w:r>
        <w:t>Реализация</w:t>
      </w:r>
      <w:r>
        <w:rPr>
          <w:spacing w:val="-4"/>
        </w:rPr>
        <w:t xml:space="preserve"> </w:t>
      </w:r>
      <w:r>
        <w:t>алгоритмов</w:t>
      </w:r>
      <w:r>
        <w:rPr>
          <w:spacing w:val="-3"/>
        </w:rPr>
        <w:t xml:space="preserve"> </w:t>
      </w:r>
      <w:r>
        <w:t>управления</w:t>
      </w:r>
      <w:r>
        <w:rPr>
          <w:spacing w:val="-9"/>
        </w:rPr>
        <w:t xml:space="preserve"> </w:t>
      </w:r>
      <w:r>
        <w:t>отдельными</w:t>
      </w:r>
      <w:r>
        <w:rPr>
          <w:spacing w:val="-3"/>
        </w:rPr>
        <w:t xml:space="preserve"> </w:t>
      </w:r>
      <w:r>
        <w:t>компонентами</w:t>
      </w:r>
      <w:r>
        <w:rPr>
          <w:spacing w:val="73"/>
        </w:rPr>
        <w:t xml:space="preserve"> </w:t>
      </w:r>
      <w:r>
        <w:t>и</w:t>
      </w:r>
      <w:r>
        <w:rPr>
          <w:spacing w:val="-8"/>
        </w:rPr>
        <w:t xml:space="preserve"> </w:t>
      </w:r>
      <w:r>
        <w:t xml:space="preserve">роботизированными </w:t>
      </w:r>
      <w:r>
        <w:rPr>
          <w:spacing w:val="-2"/>
        </w:rPr>
        <w:t>системами.</w:t>
      </w:r>
    </w:p>
    <w:p w:rsidR="00C31DE8" w:rsidRDefault="001F512D">
      <w:pPr>
        <w:pStyle w:val="a3"/>
        <w:spacing w:line="242" w:lineRule="auto"/>
        <w:ind w:left="1191" w:right="842" w:firstLine="0"/>
        <w:jc w:val="left"/>
      </w:pPr>
      <w:r>
        <w:t>Анализ</w:t>
      </w:r>
      <w:r>
        <w:rPr>
          <w:spacing w:val="-8"/>
        </w:rPr>
        <w:t xml:space="preserve"> </w:t>
      </w:r>
      <w:r>
        <w:t>и</w:t>
      </w:r>
      <w:r>
        <w:rPr>
          <w:spacing w:val="-9"/>
        </w:rPr>
        <w:t xml:space="preserve"> </w:t>
      </w:r>
      <w:r>
        <w:t>проверка</w:t>
      </w:r>
      <w:r>
        <w:rPr>
          <w:spacing w:val="-14"/>
        </w:rPr>
        <w:t xml:space="preserve"> </w:t>
      </w:r>
      <w:r>
        <w:t>на</w:t>
      </w:r>
      <w:r>
        <w:rPr>
          <w:spacing w:val="-11"/>
        </w:rPr>
        <w:t xml:space="preserve"> </w:t>
      </w:r>
      <w:r>
        <w:t>работоспособность,</w:t>
      </w:r>
      <w:r>
        <w:rPr>
          <w:spacing w:val="-6"/>
        </w:rPr>
        <w:t xml:space="preserve"> </w:t>
      </w:r>
      <w:r>
        <w:t>усовершенствование</w:t>
      </w:r>
      <w:r>
        <w:rPr>
          <w:spacing w:val="-13"/>
        </w:rPr>
        <w:t xml:space="preserve"> </w:t>
      </w:r>
      <w:r>
        <w:t>конструкции</w:t>
      </w:r>
      <w:r>
        <w:rPr>
          <w:spacing w:val="-7"/>
        </w:rPr>
        <w:t xml:space="preserve"> </w:t>
      </w:r>
      <w:r>
        <w:t>робота. Мир профессий. Профессии в области робототехники.</w:t>
      </w:r>
    </w:p>
    <w:p w:rsidR="00C31DE8" w:rsidRDefault="001F512D">
      <w:pPr>
        <w:pStyle w:val="a3"/>
        <w:spacing w:line="242" w:lineRule="auto"/>
        <w:ind w:left="1191" w:right="6033" w:firstLine="0"/>
        <w:jc w:val="left"/>
      </w:pPr>
      <w:r>
        <w:t>Учебный</w:t>
      </w:r>
      <w:r>
        <w:rPr>
          <w:spacing w:val="-15"/>
        </w:rPr>
        <w:t xml:space="preserve"> </w:t>
      </w:r>
      <w:r>
        <w:t>проект</w:t>
      </w:r>
      <w:r>
        <w:rPr>
          <w:spacing w:val="-15"/>
        </w:rPr>
        <w:t xml:space="preserve"> </w:t>
      </w:r>
      <w:r>
        <w:t>по</w:t>
      </w:r>
      <w:r>
        <w:rPr>
          <w:spacing w:val="-15"/>
        </w:rPr>
        <w:t xml:space="preserve"> </w:t>
      </w:r>
      <w:r>
        <w:t>робототехнике. 8 класс</w:t>
      </w:r>
    </w:p>
    <w:p w:rsidR="00C31DE8" w:rsidRDefault="001F512D">
      <w:pPr>
        <w:pStyle w:val="a3"/>
        <w:spacing w:line="242" w:lineRule="auto"/>
        <w:jc w:val="left"/>
      </w:pPr>
      <w:r>
        <w:t>История развития</w:t>
      </w:r>
      <w:r>
        <w:rPr>
          <w:spacing w:val="29"/>
        </w:rPr>
        <w:t xml:space="preserve"> </w:t>
      </w:r>
      <w:r>
        <w:t>беспилотного</w:t>
      </w:r>
      <w:r>
        <w:rPr>
          <w:spacing w:val="29"/>
        </w:rPr>
        <w:t xml:space="preserve"> </w:t>
      </w:r>
      <w:r>
        <w:t>авиастроения,</w:t>
      </w:r>
      <w:r>
        <w:rPr>
          <w:spacing w:val="27"/>
        </w:rPr>
        <w:t xml:space="preserve"> </w:t>
      </w:r>
      <w:r>
        <w:t>применение</w:t>
      </w:r>
      <w:r>
        <w:rPr>
          <w:spacing w:val="29"/>
        </w:rPr>
        <w:t xml:space="preserve"> </w:t>
      </w:r>
      <w:r>
        <w:t xml:space="preserve">беспилотных летательных </w:t>
      </w:r>
      <w:r>
        <w:rPr>
          <w:spacing w:val="-2"/>
        </w:rPr>
        <w:t>аппаратов.</w:t>
      </w:r>
    </w:p>
    <w:p w:rsidR="00C31DE8" w:rsidRDefault="001F512D">
      <w:pPr>
        <w:pStyle w:val="a3"/>
        <w:spacing w:line="237" w:lineRule="auto"/>
        <w:ind w:left="1191" w:right="4162" w:firstLine="0"/>
        <w:jc w:val="left"/>
      </w:pPr>
      <w:r>
        <w:t>Классификация</w:t>
      </w:r>
      <w:r>
        <w:rPr>
          <w:spacing w:val="-15"/>
        </w:rPr>
        <w:t xml:space="preserve"> </w:t>
      </w:r>
      <w:r>
        <w:t>беспилотных</w:t>
      </w:r>
      <w:r>
        <w:rPr>
          <w:spacing w:val="-15"/>
        </w:rPr>
        <w:t xml:space="preserve"> </w:t>
      </w:r>
      <w:r>
        <w:t>летательных</w:t>
      </w:r>
      <w:r>
        <w:rPr>
          <w:spacing w:val="-15"/>
        </w:rPr>
        <w:t xml:space="preserve"> </w:t>
      </w:r>
      <w:r>
        <w:t>аппаратов. Конструкция беспилотных летательных аппаратов.</w:t>
      </w:r>
    </w:p>
    <w:p w:rsidR="00C31DE8" w:rsidRDefault="001F512D">
      <w:pPr>
        <w:pStyle w:val="a3"/>
        <w:spacing w:line="242" w:lineRule="auto"/>
        <w:ind w:left="1191" w:right="3512" w:firstLine="0"/>
        <w:jc w:val="left"/>
      </w:pPr>
      <w:r>
        <w:t>Правила безопасной эксплуатации аккумулятора. Воздушный</w:t>
      </w:r>
      <w:r>
        <w:rPr>
          <w:spacing w:val="-15"/>
        </w:rPr>
        <w:t xml:space="preserve"> </w:t>
      </w:r>
      <w:r>
        <w:t>винт,</w:t>
      </w:r>
      <w:r>
        <w:rPr>
          <w:spacing w:val="-15"/>
        </w:rPr>
        <w:t xml:space="preserve"> </w:t>
      </w:r>
      <w:r>
        <w:t>характеристика.</w:t>
      </w:r>
      <w:r>
        <w:rPr>
          <w:spacing w:val="-15"/>
        </w:rPr>
        <w:t xml:space="preserve"> </w:t>
      </w:r>
      <w:r>
        <w:t>Аэродинамика</w:t>
      </w:r>
      <w:r>
        <w:rPr>
          <w:spacing w:val="-15"/>
        </w:rPr>
        <w:t xml:space="preserve"> </w:t>
      </w:r>
      <w:r>
        <w:t>полета.</w:t>
      </w:r>
    </w:p>
    <w:p w:rsidR="00C31DE8" w:rsidRDefault="001F512D">
      <w:pPr>
        <w:pStyle w:val="a3"/>
        <w:spacing w:line="242" w:lineRule="auto"/>
        <w:ind w:left="1191" w:right="1047" w:firstLine="0"/>
        <w:jc w:val="left"/>
      </w:pPr>
      <w:r>
        <w:t>Органы</w:t>
      </w:r>
      <w:r>
        <w:rPr>
          <w:spacing w:val="-15"/>
        </w:rPr>
        <w:t xml:space="preserve"> </w:t>
      </w:r>
      <w:r>
        <w:t>управления.</w:t>
      </w:r>
      <w:r>
        <w:rPr>
          <w:spacing w:val="-12"/>
        </w:rPr>
        <w:t xml:space="preserve"> </w:t>
      </w:r>
      <w:r>
        <w:t>Управление</w:t>
      </w:r>
      <w:r>
        <w:rPr>
          <w:spacing w:val="-15"/>
        </w:rPr>
        <w:t xml:space="preserve"> </w:t>
      </w:r>
      <w:r>
        <w:t>беспилотными</w:t>
      </w:r>
      <w:r>
        <w:rPr>
          <w:spacing w:val="-12"/>
        </w:rPr>
        <w:t xml:space="preserve"> </w:t>
      </w:r>
      <w:r>
        <w:t>летательными</w:t>
      </w:r>
      <w:r>
        <w:rPr>
          <w:spacing w:val="-13"/>
        </w:rPr>
        <w:t xml:space="preserve"> </w:t>
      </w:r>
      <w:r>
        <w:t>аппаратами. Обеспечение безопасности при подготовке к полету, во время полета.</w:t>
      </w:r>
    </w:p>
    <w:p w:rsidR="00C31DE8" w:rsidRDefault="001F512D">
      <w:pPr>
        <w:pStyle w:val="a3"/>
        <w:spacing w:line="271" w:lineRule="exact"/>
        <w:ind w:left="1191" w:firstLine="0"/>
        <w:jc w:val="left"/>
      </w:pPr>
      <w:r>
        <w:t>Мир</w:t>
      </w:r>
      <w:r>
        <w:rPr>
          <w:spacing w:val="-6"/>
        </w:rPr>
        <w:t xml:space="preserve"> </w:t>
      </w:r>
      <w:r>
        <w:t>профессий.</w:t>
      </w:r>
      <w:r>
        <w:rPr>
          <w:spacing w:val="-2"/>
        </w:rPr>
        <w:t xml:space="preserve"> </w:t>
      </w:r>
      <w:r>
        <w:t>Профессии</w:t>
      </w:r>
      <w:r>
        <w:rPr>
          <w:spacing w:val="-3"/>
        </w:rPr>
        <w:t xml:space="preserve"> </w:t>
      </w:r>
      <w:r>
        <w:t>в</w:t>
      </w:r>
      <w:r>
        <w:rPr>
          <w:spacing w:val="-8"/>
        </w:rPr>
        <w:t xml:space="preserve"> </w:t>
      </w:r>
      <w:r>
        <w:t>области</w:t>
      </w:r>
      <w:r>
        <w:rPr>
          <w:spacing w:val="-3"/>
        </w:rPr>
        <w:t xml:space="preserve"> </w:t>
      </w:r>
      <w:r>
        <w:rPr>
          <w:spacing w:val="-2"/>
        </w:rPr>
        <w:t>робототехники.</w:t>
      </w:r>
    </w:p>
    <w:p w:rsidR="00C31DE8" w:rsidRDefault="001F512D">
      <w:pPr>
        <w:spacing w:line="275" w:lineRule="exact"/>
        <w:ind w:left="1191"/>
        <w:rPr>
          <w:i/>
          <w:sz w:val="24"/>
        </w:rPr>
      </w:pPr>
      <w:r>
        <w:rPr>
          <w:i/>
          <w:sz w:val="24"/>
        </w:rPr>
        <w:t>Учебный</w:t>
      </w:r>
      <w:r>
        <w:rPr>
          <w:i/>
          <w:spacing w:val="-8"/>
          <w:sz w:val="24"/>
        </w:rPr>
        <w:t xml:space="preserve"> </w:t>
      </w:r>
      <w:r>
        <w:rPr>
          <w:i/>
          <w:sz w:val="24"/>
        </w:rPr>
        <w:t>проект</w:t>
      </w:r>
      <w:r>
        <w:rPr>
          <w:i/>
          <w:spacing w:val="-2"/>
          <w:sz w:val="24"/>
        </w:rPr>
        <w:t xml:space="preserve"> </w:t>
      </w:r>
      <w:r>
        <w:rPr>
          <w:i/>
          <w:sz w:val="24"/>
        </w:rPr>
        <w:t>по</w:t>
      </w:r>
      <w:r>
        <w:rPr>
          <w:i/>
          <w:spacing w:val="-5"/>
          <w:sz w:val="24"/>
        </w:rPr>
        <w:t xml:space="preserve"> </w:t>
      </w:r>
      <w:r>
        <w:rPr>
          <w:i/>
          <w:sz w:val="24"/>
        </w:rPr>
        <w:t>робототехнике</w:t>
      </w:r>
      <w:r>
        <w:rPr>
          <w:i/>
          <w:spacing w:val="-1"/>
          <w:sz w:val="24"/>
        </w:rPr>
        <w:t xml:space="preserve"> </w:t>
      </w:r>
      <w:r>
        <w:rPr>
          <w:i/>
          <w:sz w:val="24"/>
        </w:rPr>
        <w:t>(одна</w:t>
      </w:r>
      <w:r>
        <w:rPr>
          <w:i/>
          <w:spacing w:val="-1"/>
          <w:sz w:val="24"/>
        </w:rPr>
        <w:t xml:space="preserve"> </w:t>
      </w:r>
      <w:r>
        <w:rPr>
          <w:i/>
          <w:sz w:val="24"/>
        </w:rPr>
        <w:t>из</w:t>
      </w:r>
      <w:r>
        <w:rPr>
          <w:i/>
          <w:spacing w:val="-3"/>
          <w:sz w:val="24"/>
        </w:rPr>
        <w:t xml:space="preserve"> </w:t>
      </w:r>
      <w:r>
        <w:rPr>
          <w:i/>
          <w:sz w:val="24"/>
        </w:rPr>
        <w:t>предложенных</w:t>
      </w:r>
      <w:r>
        <w:rPr>
          <w:i/>
          <w:spacing w:val="-5"/>
          <w:sz w:val="24"/>
        </w:rPr>
        <w:t xml:space="preserve"> </w:t>
      </w:r>
      <w:r>
        <w:rPr>
          <w:i/>
          <w:sz w:val="24"/>
        </w:rPr>
        <w:t>тем</w:t>
      </w:r>
      <w:r>
        <w:rPr>
          <w:i/>
          <w:spacing w:val="-1"/>
          <w:sz w:val="24"/>
        </w:rPr>
        <w:t xml:space="preserve"> </w:t>
      </w:r>
      <w:r>
        <w:rPr>
          <w:i/>
          <w:sz w:val="24"/>
        </w:rPr>
        <w:t>на</w:t>
      </w:r>
      <w:r>
        <w:rPr>
          <w:i/>
          <w:spacing w:val="-10"/>
          <w:sz w:val="24"/>
        </w:rPr>
        <w:t xml:space="preserve"> </w:t>
      </w:r>
      <w:r>
        <w:rPr>
          <w:i/>
          <w:spacing w:val="-2"/>
          <w:sz w:val="24"/>
        </w:rPr>
        <w:t>выбор).</w:t>
      </w:r>
    </w:p>
    <w:p w:rsidR="00C31DE8" w:rsidRDefault="001F512D">
      <w:pPr>
        <w:pStyle w:val="a3"/>
        <w:spacing w:line="275" w:lineRule="exact"/>
        <w:ind w:left="1191" w:firstLine="0"/>
        <w:jc w:val="left"/>
      </w:pPr>
      <w:r>
        <w:t>9</w:t>
      </w:r>
      <w:r>
        <w:rPr>
          <w:spacing w:val="2"/>
        </w:rPr>
        <w:t xml:space="preserve"> </w:t>
      </w:r>
      <w:r>
        <w:rPr>
          <w:spacing w:val="-2"/>
        </w:rPr>
        <w:t>класс</w:t>
      </w:r>
    </w:p>
    <w:p w:rsidR="00C31DE8" w:rsidRDefault="001F512D">
      <w:pPr>
        <w:pStyle w:val="a3"/>
        <w:ind w:left="1191" w:right="3512" w:firstLine="0"/>
        <w:jc w:val="left"/>
      </w:pPr>
      <w:r>
        <w:t>Робототехнические и автоматизированные системы. Система</w:t>
      </w:r>
      <w:r>
        <w:rPr>
          <w:spacing w:val="-15"/>
        </w:rPr>
        <w:t xml:space="preserve"> </w:t>
      </w:r>
      <w:r>
        <w:t>интернет</w:t>
      </w:r>
      <w:r>
        <w:rPr>
          <w:spacing w:val="-15"/>
        </w:rPr>
        <w:t xml:space="preserve"> </w:t>
      </w:r>
      <w:r>
        <w:t>вещей.</w:t>
      </w:r>
      <w:r>
        <w:rPr>
          <w:spacing w:val="-14"/>
        </w:rPr>
        <w:t xml:space="preserve"> </w:t>
      </w:r>
      <w:r>
        <w:t>Промышленный</w:t>
      </w:r>
      <w:r>
        <w:rPr>
          <w:spacing w:val="-14"/>
        </w:rPr>
        <w:t xml:space="preserve"> </w:t>
      </w:r>
      <w:r>
        <w:t>интернет</w:t>
      </w:r>
      <w:r>
        <w:rPr>
          <w:spacing w:val="-14"/>
        </w:rPr>
        <w:t xml:space="preserve"> </w:t>
      </w:r>
      <w:r>
        <w:t>вещей. Потребительский интернет вещей.</w:t>
      </w:r>
    </w:p>
    <w:p w:rsidR="00C31DE8" w:rsidRDefault="001F512D">
      <w:pPr>
        <w:pStyle w:val="a3"/>
        <w:spacing w:line="242" w:lineRule="auto"/>
        <w:jc w:val="left"/>
      </w:pPr>
      <w:r>
        <w:t>Искусственный</w:t>
      </w:r>
      <w:r>
        <w:rPr>
          <w:spacing w:val="-4"/>
        </w:rPr>
        <w:t xml:space="preserve"> </w:t>
      </w:r>
      <w:r>
        <w:t>интеллект</w:t>
      </w:r>
      <w:r>
        <w:rPr>
          <w:spacing w:val="-5"/>
        </w:rPr>
        <w:t xml:space="preserve"> </w:t>
      </w:r>
      <w:r>
        <w:t>в</w:t>
      </w:r>
      <w:r>
        <w:rPr>
          <w:spacing w:val="-8"/>
        </w:rPr>
        <w:t xml:space="preserve"> </w:t>
      </w:r>
      <w:r>
        <w:t>управлении</w:t>
      </w:r>
      <w:r>
        <w:rPr>
          <w:spacing w:val="-4"/>
        </w:rPr>
        <w:t xml:space="preserve"> </w:t>
      </w:r>
      <w:r>
        <w:t>автоматизированными</w:t>
      </w:r>
      <w:r>
        <w:rPr>
          <w:spacing w:val="72"/>
        </w:rPr>
        <w:t xml:space="preserve"> </w:t>
      </w:r>
      <w:r>
        <w:t>и</w:t>
      </w:r>
      <w:r>
        <w:rPr>
          <w:spacing w:val="-4"/>
        </w:rPr>
        <w:t xml:space="preserve"> </w:t>
      </w:r>
      <w:r>
        <w:t>роботизированными системами. Технология машинного зрения. Нейротехнологии и нейроинтерфейсы.</w:t>
      </w:r>
    </w:p>
    <w:p w:rsidR="00C31DE8" w:rsidRDefault="001F512D">
      <w:pPr>
        <w:pStyle w:val="a3"/>
        <w:spacing w:line="271" w:lineRule="exact"/>
        <w:ind w:left="1191" w:firstLine="0"/>
        <w:jc w:val="left"/>
      </w:pPr>
      <w:r>
        <w:t>Конструирование</w:t>
      </w:r>
      <w:r>
        <w:rPr>
          <w:spacing w:val="-15"/>
        </w:rPr>
        <w:t xml:space="preserve"> </w:t>
      </w:r>
      <w:r>
        <w:t>и</w:t>
      </w:r>
      <w:r>
        <w:rPr>
          <w:spacing w:val="-11"/>
        </w:rPr>
        <w:t xml:space="preserve"> </w:t>
      </w:r>
      <w:r>
        <w:t>моделирование</w:t>
      </w:r>
      <w:r>
        <w:rPr>
          <w:spacing w:val="-8"/>
        </w:rPr>
        <w:t xml:space="preserve"> </w:t>
      </w:r>
      <w:r>
        <w:t>автоматизированных</w:t>
      </w:r>
      <w:r>
        <w:rPr>
          <w:spacing w:val="-10"/>
        </w:rPr>
        <w:t xml:space="preserve"> </w:t>
      </w:r>
      <w:r>
        <w:t>и</w:t>
      </w:r>
      <w:r>
        <w:rPr>
          <w:spacing w:val="-8"/>
        </w:rPr>
        <w:t xml:space="preserve"> </w:t>
      </w:r>
      <w:r>
        <w:t>роботизированных</w:t>
      </w:r>
      <w:r>
        <w:rPr>
          <w:spacing w:val="-10"/>
        </w:rPr>
        <w:t xml:space="preserve"> </w:t>
      </w:r>
      <w:r>
        <w:rPr>
          <w:spacing w:val="-2"/>
        </w:rPr>
        <w:t>систем.</w:t>
      </w:r>
    </w:p>
    <w:p w:rsidR="00C31DE8" w:rsidRDefault="001F512D">
      <w:pPr>
        <w:pStyle w:val="a3"/>
        <w:spacing w:line="237" w:lineRule="auto"/>
        <w:jc w:val="left"/>
      </w:pPr>
      <w:r>
        <w:t>Управление</w:t>
      </w:r>
      <w:r>
        <w:rPr>
          <w:spacing w:val="32"/>
        </w:rPr>
        <w:t xml:space="preserve"> </w:t>
      </w:r>
      <w:r>
        <w:t>групповым</w:t>
      </w:r>
      <w:r>
        <w:rPr>
          <w:spacing w:val="35"/>
        </w:rPr>
        <w:t xml:space="preserve"> </w:t>
      </w:r>
      <w:r>
        <w:t>взаимодействием</w:t>
      </w:r>
      <w:r>
        <w:rPr>
          <w:spacing w:val="35"/>
        </w:rPr>
        <w:t xml:space="preserve"> </w:t>
      </w:r>
      <w:r>
        <w:t>роботов</w:t>
      </w:r>
      <w:r>
        <w:rPr>
          <w:spacing w:val="34"/>
        </w:rPr>
        <w:t xml:space="preserve"> </w:t>
      </w:r>
      <w:r>
        <w:t>(наземные</w:t>
      </w:r>
      <w:r>
        <w:rPr>
          <w:spacing w:val="32"/>
        </w:rPr>
        <w:t xml:space="preserve"> </w:t>
      </w:r>
      <w:r>
        <w:t>роботы,</w:t>
      </w:r>
      <w:r>
        <w:rPr>
          <w:spacing w:val="35"/>
        </w:rPr>
        <w:t xml:space="preserve"> </w:t>
      </w:r>
      <w:r>
        <w:t>беспилотные летательные аппараты).</w:t>
      </w:r>
    </w:p>
    <w:p w:rsidR="00C31DE8" w:rsidRDefault="001F512D">
      <w:pPr>
        <w:pStyle w:val="a3"/>
        <w:spacing w:line="275" w:lineRule="exact"/>
        <w:ind w:left="1191" w:firstLine="0"/>
        <w:jc w:val="left"/>
      </w:pPr>
      <w:r>
        <w:t>Управление</w:t>
      </w:r>
      <w:r>
        <w:rPr>
          <w:spacing w:val="-11"/>
        </w:rPr>
        <w:t xml:space="preserve"> </w:t>
      </w:r>
      <w:r>
        <w:t>роботами</w:t>
      </w:r>
      <w:r>
        <w:rPr>
          <w:spacing w:val="-11"/>
        </w:rPr>
        <w:t xml:space="preserve"> </w:t>
      </w:r>
      <w:r>
        <w:t>с</w:t>
      </w:r>
      <w:r>
        <w:rPr>
          <w:spacing w:val="-10"/>
        </w:rPr>
        <w:t xml:space="preserve"> </w:t>
      </w:r>
      <w:r>
        <w:t>использованием</w:t>
      </w:r>
      <w:r>
        <w:rPr>
          <w:spacing w:val="-5"/>
        </w:rPr>
        <w:t xml:space="preserve"> </w:t>
      </w:r>
      <w:r>
        <w:t>телеметрических</w:t>
      </w:r>
      <w:r>
        <w:rPr>
          <w:spacing w:val="-11"/>
        </w:rPr>
        <w:t xml:space="preserve"> </w:t>
      </w:r>
      <w:r>
        <w:rPr>
          <w:spacing w:val="-2"/>
        </w:rPr>
        <w:t>систем.</w:t>
      </w:r>
    </w:p>
    <w:p w:rsidR="00C31DE8" w:rsidRDefault="001F512D">
      <w:pPr>
        <w:spacing w:line="237" w:lineRule="auto"/>
        <w:ind w:left="624" w:firstLine="566"/>
        <w:rPr>
          <w:i/>
          <w:sz w:val="24"/>
        </w:rPr>
      </w:pPr>
      <w:r>
        <w:rPr>
          <w:sz w:val="24"/>
        </w:rPr>
        <w:t>Мир</w:t>
      </w:r>
      <w:r>
        <w:rPr>
          <w:spacing w:val="35"/>
          <w:sz w:val="24"/>
        </w:rPr>
        <w:t xml:space="preserve"> </w:t>
      </w:r>
      <w:r>
        <w:rPr>
          <w:sz w:val="24"/>
        </w:rPr>
        <w:t>профессий.</w:t>
      </w:r>
      <w:r>
        <w:rPr>
          <w:spacing w:val="38"/>
          <w:sz w:val="24"/>
        </w:rPr>
        <w:t xml:space="preserve"> </w:t>
      </w:r>
      <w:r>
        <w:rPr>
          <w:sz w:val="24"/>
        </w:rPr>
        <w:t>Профессии</w:t>
      </w:r>
      <w:r>
        <w:rPr>
          <w:spacing w:val="37"/>
          <w:sz w:val="24"/>
        </w:rPr>
        <w:t xml:space="preserve"> </w:t>
      </w:r>
      <w:r>
        <w:rPr>
          <w:sz w:val="24"/>
        </w:rPr>
        <w:t>в</w:t>
      </w:r>
      <w:r>
        <w:rPr>
          <w:spacing w:val="28"/>
          <w:sz w:val="24"/>
        </w:rPr>
        <w:t xml:space="preserve"> </w:t>
      </w:r>
      <w:r>
        <w:rPr>
          <w:sz w:val="24"/>
        </w:rPr>
        <w:t>области</w:t>
      </w:r>
      <w:r>
        <w:rPr>
          <w:spacing w:val="36"/>
          <w:sz w:val="24"/>
        </w:rPr>
        <w:t xml:space="preserve"> </w:t>
      </w:r>
      <w:r>
        <w:rPr>
          <w:sz w:val="24"/>
        </w:rPr>
        <w:t>робототехники.</w:t>
      </w:r>
      <w:r>
        <w:rPr>
          <w:spacing w:val="39"/>
          <w:sz w:val="24"/>
        </w:rPr>
        <w:t xml:space="preserve"> </w:t>
      </w:r>
      <w:r>
        <w:rPr>
          <w:i/>
          <w:sz w:val="24"/>
        </w:rPr>
        <w:t>Индивидуальный</w:t>
      </w:r>
      <w:r>
        <w:rPr>
          <w:i/>
          <w:spacing w:val="36"/>
          <w:sz w:val="24"/>
        </w:rPr>
        <w:t xml:space="preserve"> </w:t>
      </w:r>
      <w:r>
        <w:rPr>
          <w:i/>
          <w:sz w:val="24"/>
        </w:rPr>
        <w:t>проект</w:t>
      </w:r>
      <w:r>
        <w:rPr>
          <w:i/>
          <w:spacing w:val="34"/>
          <w:sz w:val="24"/>
        </w:rPr>
        <w:t xml:space="preserve"> </w:t>
      </w:r>
      <w:r>
        <w:rPr>
          <w:i/>
          <w:sz w:val="24"/>
        </w:rPr>
        <w:t xml:space="preserve">по </w:t>
      </w:r>
      <w:r>
        <w:rPr>
          <w:i/>
          <w:spacing w:val="-2"/>
          <w:sz w:val="24"/>
        </w:rPr>
        <w:t>робототехнике.</w:t>
      </w:r>
    </w:p>
    <w:p w:rsidR="00C31DE8" w:rsidRDefault="001F512D">
      <w:pPr>
        <w:pStyle w:val="a3"/>
        <w:spacing w:before="266" w:line="275" w:lineRule="exact"/>
        <w:ind w:left="1191" w:firstLine="0"/>
        <w:jc w:val="left"/>
      </w:pPr>
      <w:r>
        <w:t>ВАРИАТИВНЫЕ</w:t>
      </w:r>
      <w:r>
        <w:rPr>
          <w:spacing w:val="-8"/>
        </w:rPr>
        <w:t xml:space="preserve"> </w:t>
      </w:r>
      <w:r>
        <w:rPr>
          <w:spacing w:val="-2"/>
        </w:rPr>
        <w:t>МОДУЛИ</w:t>
      </w:r>
    </w:p>
    <w:p w:rsidR="00C31DE8" w:rsidRDefault="001F512D">
      <w:pPr>
        <w:pStyle w:val="a3"/>
        <w:spacing w:line="275" w:lineRule="exact"/>
        <w:ind w:left="1191" w:firstLine="0"/>
        <w:jc w:val="left"/>
      </w:pPr>
      <w:r>
        <w:t>Модуль</w:t>
      </w:r>
      <w:r>
        <w:rPr>
          <w:spacing w:val="-15"/>
        </w:rPr>
        <w:t xml:space="preserve"> </w:t>
      </w:r>
      <w:r>
        <w:t>«Автоматизированные</w:t>
      </w:r>
      <w:r>
        <w:rPr>
          <w:spacing w:val="-15"/>
        </w:rPr>
        <w:t xml:space="preserve"> </w:t>
      </w:r>
      <w:r>
        <w:rPr>
          <w:spacing w:val="-2"/>
        </w:rPr>
        <w:t>системы»</w:t>
      </w:r>
    </w:p>
    <w:p w:rsidR="00C31DE8" w:rsidRDefault="001F512D">
      <w:pPr>
        <w:pStyle w:val="3"/>
        <w:spacing w:before="3" w:line="275" w:lineRule="exact"/>
        <w:jc w:val="left"/>
      </w:pPr>
      <w:bookmarkStart w:id="49" w:name="8–9_классы"/>
      <w:bookmarkEnd w:id="49"/>
      <w:r>
        <w:t xml:space="preserve">8–9 </w:t>
      </w:r>
      <w:r>
        <w:rPr>
          <w:spacing w:val="-2"/>
        </w:rPr>
        <w:t>классы</w:t>
      </w:r>
    </w:p>
    <w:p w:rsidR="00C31DE8" w:rsidRDefault="001F512D">
      <w:pPr>
        <w:pStyle w:val="a3"/>
        <w:spacing w:line="275" w:lineRule="exact"/>
        <w:ind w:left="1191" w:firstLine="0"/>
        <w:jc w:val="left"/>
      </w:pPr>
      <w:r>
        <w:t>Введение</w:t>
      </w:r>
      <w:r>
        <w:rPr>
          <w:spacing w:val="-10"/>
        </w:rPr>
        <w:t xml:space="preserve"> </w:t>
      </w:r>
      <w:r>
        <w:t>в</w:t>
      </w:r>
      <w:r>
        <w:rPr>
          <w:spacing w:val="-8"/>
        </w:rPr>
        <w:t xml:space="preserve"> </w:t>
      </w:r>
      <w:r>
        <w:t>автоматизированные</w:t>
      </w:r>
      <w:r>
        <w:rPr>
          <w:spacing w:val="-7"/>
        </w:rPr>
        <w:t xml:space="preserve"> </w:t>
      </w:r>
      <w:r>
        <w:rPr>
          <w:spacing w:val="-2"/>
        </w:rPr>
        <w:t>системы.</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before="72" w:line="237" w:lineRule="auto"/>
        <w:ind w:right="567"/>
      </w:pPr>
      <w:r>
        <w:lastRenderedPageBreak/>
        <w:t>Определение автоматизации, общие принципы управления технологическим</w:t>
      </w:r>
      <w:r>
        <w:rPr>
          <w:spacing w:val="40"/>
        </w:rPr>
        <w:t xml:space="preserve"> </w:t>
      </w:r>
      <w:r>
        <w:t xml:space="preserve">процессом. Автоматизированные системы, используемые на промышленных предприятиях </w:t>
      </w:r>
      <w:r>
        <w:rPr>
          <w:spacing w:val="-2"/>
        </w:rPr>
        <w:t>региона.</w:t>
      </w:r>
    </w:p>
    <w:p w:rsidR="00C31DE8" w:rsidRDefault="001F512D">
      <w:pPr>
        <w:pStyle w:val="a3"/>
        <w:spacing w:before="11" w:line="237" w:lineRule="auto"/>
        <w:ind w:right="569"/>
      </w:pPr>
      <w:r>
        <w:t>Управляющие и управляемые системы. Понятие обратной связи, ошибка регулирования, корректирующие устройства.</w:t>
      </w:r>
    </w:p>
    <w:p w:rsidR="00C31DE8" w:rsidRDefault="001F512D">
      <w:pPr>
        <w:pStyle w:val="a3"/>
        <w:spacing w:line="242" w:lineRule="auto"/>
        <w:ind w:left="1191" w:right="2622" w:firstLine="0"/>
      </w:pPr>
      <w:r>
        <w:t>Виды</w:t>
      </w:r>
      <w:r>
        <w:rPr>
          <w:spacing w:val="-2"/>
        </w:rPr>
        <w:t xml:space="preserve"> </w:t>
      </w:r>
      <w:r>
        <w:t>автоматизированных</w:t>
      </w:r>
      <w:r>
        <w:rPr>
          <w:spacing w:val="-6"/>
        </w:rPr>
        <w:t xml:space="preserve"> </w:t>
      </w:r>
      <w:r>
        <w:t>систем,</w:t>
      </w:r>
      <w:r>
        <w:rPr>
          <w:spacing w:val="-1"/>
        </w:rPr>
        <w:t xml:space="preserve"> </w:t>
      </w:r>
      <w:r>
        <w:t>их</w:t>
      </w:r>
      <w:r>
        <w:rPr>
          <w:spacing w:val="-9"/>
        </w:rPr>
        <w:t xml:space="preserve"> </w:t>
      </w:r>
      <w:r>
        <w:t>применение</w:t>
      </w:r>
      <w:r>
        <w:rPr>
          <w:spacing w:val="-3"/>
        </w:rPr>
        <w:t xml:space="preserve"> </w:t>
      </w:r>
      <w:r>
        <w:t>на</w:t>
      </w:r>
      <w:r>
        <w:rPr>
          <w:spacing w:val="-4"/>
        </w:rPr>
        <w:t xml:space="preserve"> </w:t>
      </w:r>
      <w:r>
        <w:t>производстве. Элементная база автоматизированных систем.</w:t>
      </w:r>
    </w:p>
    <w:p w:rsidR="00C31DE8" w:rsidRDefault="001F512D">
      <w:pPr>
        <w:pStyle w:val="a3"/>
        <w:ind w:right="567"/>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w:t>
      </w:r>
    </w:p>
    <w:p w:rsidR="00C31DE8" w:rsidRDefault="001F512D">
      <w:pPr>
        <w:pStyle w:val="a3"/>
        <w:spacing w:line="242" w:lineRule="auto"/>
        <w:ind w:left="1191" w:right="1777" w:firstLine="0"/>
      </w:pPr>
      <w:r>
        <w:t>Разработка</w:t>
      </w:r>
      <w:r>
        <w:rPr>
          <w:spacing w:val="-7"/>
        </w:rPr>
        <w:t xml:space="preserve"> </w:t>
      </w:r>
      <w:r>
        <w:t>стенда</w:t>
      </w:r>
      <w:r>
        <w:rPr>
          <w:spacing w:val="-7"/>
        </w:rPr>
        <w:t xml:space="preserve"> </w:t>
      </w:r>
      <w:r>
        <w:t>программирования</w:t>
      </w:r>
      <w:r>
        <w:rPr>
          <w:spacing w:val="-6"/>
        </w:rPr>
        <w:t xml:space="preserve"> </w:t>
      </w:r>
      <w:r>
        <w:t>модели</w:t>
      </w:r>
      <w:r>
        <w:rPr>
          <w:spacing w:val="-6"/>
        </w:rPr>
        <w:t xml:space="preserve"> </w:t>
      </w:r>
      <w:r>
        <w:t>автоматизированной</w:t>
      </w:r>
      <w:r>
        <w:rPr>
          <w:spacing w:val="-4"/>
        </w:rPr>
        <w:t xml:space="preserve"> </w:t>
      </w:r>
      <w:r>
        <w:t>системы. Управление техническими системами.</w:t>
      </w:r>
    </w:p>
    <w:p w:rsidR="00C31DE8" w:rsidRDefault="001F512D">
      <w:pPr>
        <w:pStyle w:val="a3"/>
        <w:ind w:right="567"/>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w:t>
      </w:r>
      <w:r>
        <w:rPr>
          <w:spacing w:val="40"/>
        </w:rPr>
        <w:t xml:space="preserve"> </w:t>
      </w:r>
      <w:r>
        <w:t>в помещениях.</w:t>
      </w:r>
    </w:p>
    <w:p w:rsidR="00C31DE8" w:rsidRDefault="001F512D">
      <w:pPr>
        <w:pStyle w:val="a3"/>
        <w:spacing w:before="266"/>
        <w:ind w:left="1191" w:firstLine="0"/>
        <w:jc w:val="left"/>
      </w:pPr>
      <w:r>
        <w:t>Модуль</w:t>
      </w:r>
      <w:r>
        <w:rPr>
          <w:spacing w:val="-9"/>
        </w:rPr>
        <w:t xml:space="preserve"> </w:t>
      </w:r>
      <w:r>
        <w:rPr>
          <w:spacing w:val="-2"/>
        </w:rPr>
        <w:t>«Животноводство»</w:t>
      </w:r>
    </w:p>
    <w:p w:rsidR="00C31DE8" w:rsidRDefault="001F512D">
      <w:pPr>
        <w:pStyle w:val="3"/>
        <w:spacing w:before="7"/>
        <w:jc w:val="left"/>
      </w:pPr>
      <w:bookmarkStart w:id="50" w:name="7–8_классы"/>
      <w:bookmarkEnd w:id="50"/>
      <w:r>
        <w:t xml:space="preserve">7–8 </w:t>
      </w:r>
      <w:r>
        <w:rPr>
          <w:spacing w:val="-2"/>
        </w:rPr>
        <w:t>классы</w:t>
      </w:r>
    </w:p>
    <w:p w:rsidR="00C31DE8" w:rsidRDefault="001F512D">
      <w:pPr>
        <w:pStyle w:val="a3"/>
        <w:spacing w:line="242" w:lineRule="auto"/>
        <w:ind w:left="1191" w:right="1954" w:firstLine="0"/>
        <w:jc w:val="left"/>
      </w:pPr>
      <w:r>
        <w:t>Элементы</w:t>
      </w:r>
      <w:r>
        <w:rPr>
          <w:spacing w:val="-15"/>
        </w:rPr>
        <w:t xml:space="preserve"> </w:t>
      </w:r>
      <w:r>
        <w:t>технологий</w:t>
      </w:r>
      <w:r>
        <w:rPr>
          <w:spacing w:val="-15"/>
        </w:rPr>
        <w:t xml:space="preserve"> </w:t>
      </w:r>
      <w:r>
        <w:t>выращивания</w:t>
      </w:r>
      <w:r>
        <w:rPr>
          <w:spacing w:val="-15"/>
        </w:rPr>
        <w:t xml:space="preserve"> </w:t>
      </w:r>
      <w:r>
        <w:t>сельскохозяйственных</w:t>
      </w:r>
      <w:r>
        <w:rPr>
          <w:spacing w:val="-15"/>
        </w:rPr>
        <w:t xml:space="preserve"> </w:t>
      </w:r>
      <w:r>
        <w:t>животных. Домашние животные. Сельскохозяйственные животные.</w:t>
      </w:r>
    </w:p>
    <w:p w:rsidR="00C31DE8" w:rsidRDefault="001F512D">
      <w:pPr>
        <w:pStyle w:val="a3"/>
        <w:spacing w:line="242" w:lineRule="auto"/>
        <w:ind w:left="1191" w:right="1047" w:firstLine="0"/>
        <w:jc w:val="left"/>
      </w:pPr>
      <w:r>
        <w:t>Содержание</w:t>
      </w:r>
      <w:r>
        <w:rPr>
          <w:spacing w:val="-13"/>
        </w:rPr>
        <w:t xml:space="preserve"> </w:t>
      </w:r>
      <w:r>
        <w:t>сельскохозяйственных</w:t>
      </w:r>
      <w:r>
        <w:rPr>
          <w:spacing w:val="-15"/>
        </w:rPr>
        <w:t xml:space="preserve"> </w:t>
      </w:r>
      <w:r>
        <w:t>животных:</w:t>
      </w:r>
      <w:r>
        <w:rPr>
          <w:spacing w:val="-14"/>
        </w:rPr>
        <w:t xml:space="preserve"> </w:t>
      </w:r>
      <w:r>
        <w:t>помещение,</w:t>
      </w:r>
      <w:r>
        <w:rPr>
          <w:spacing w:val="-13"/>
        </w:rPr>
        <w:t xml:space="preserve"> </w:t>
      </w:r>
      <w:r>
        <w:t>оборудование,</w:t>
      </w:r>
      <w:r>
        <w:rPr>
          <w:spacing w:val="-12"/>
        </w:rPr>
        <w:t xml:space="preserve"> </w:t>
      </w:r>
      <w:r>
        <w:t>уход. Разведение животных. Породы животных, их создание.</w:t>
      </w:r>
    </w:p>
    <w:p w:rsidR="00C31DE8" w:rsidRDefault="001F512D">
      <w:pPr>
        <w:pStyle w:val="a3"/>
        <w:spacing w:line="271" w:lineRule="exact"/>
        <w:ind w:left="1191" w:firstLine="0"/>
        <w:jc w:val="left"/>
      </w:pPr>
      <w:r>
        <w:t>Лечение</w:t>
      </w:r>
      <w:r>
        <w:rPr>
          <w:spacing w:val="-7"/>
        </w:rPr>
        <w:t xml:space="preserve"> </w:t>
      </w:r>
      <w:r>
        <w:t>животных.</w:t>
      </w:r>
      <w:r>
        <w:rPr>
          <w:spacing w:val="-2"/>
        </w:rPr>
        <w:t xml:space="preserve"> </w:t>
      </w:r>
      <w:r>
        <w:t>Понятие</w:t>
      </w:r>
      <w:r>
        <w:rPr>
          <w:spacing w:val="-11"/>
        </w:rPr>
        <w:t xml:space="preserve"> </w:t>
      </w:r>
      <w:r>
        <w:t>о</w:t>
      </w:r>
      <w:r>
        <w:rPr>
          <w:spacing w:val="-5"/>
        </w:rPr>
        <w:t xml:space="preserve"> </w:t>
      </w:r>
      <w:r>
        <w:rPr>
          <w:spacing w:val="-2"/>
        </w:rPr>
        <w:t>ветеринарии.</w:t>
      </w:r>
    </w:p>
    <w:p w:rsidR="00C31DE8" w:rsidRDefault="001F512D">
      <w:pPr>
        <w:pStyle w:val="a3"/>
        <w:spacing w:line="237" w:lineRule="auto"/>
        <w:ind w:left="1191" w:right="1954" w:firstLine="0"/>
        <w:jc w:val="left"/>
      </w:pPr>
      <w:r>
        <w:t>Заготовка</w:t>
      </w:r>
      <w:r>
        <w:rPr>
          <w:spacing w:val="-10"/>
        </w:rPr>
        <w:t xml:space="preserve"> </w:t>
      </w:r>
      <w:r>
        <w:t>кормов.</w:t>
      </w:r>
      <w:r>
        <w:rPr>
          <w:spacing w:val="-11"/>
        </w:rPr>
        <w:t xml:space="preserve"> </w:t>
      </w:r>
      <w:r>
        <w:t>Кормление</w:t>
      </w:r>
      <w:r>
        <w:rPr>
          <w:spacing w:val="-13"/>
        </w:rPr>
        <w:t xml:space="preserve"> </w:t>
      </w:r>
      <w:r>
        <w:t>животных.</w:t>
      </w:r>
      <w:r>
        <w:rPr>
          <w:spacing w:val="-11"/>
        </w:rPr>
        <w:t xml:space="preserve"> </w:t>
      </w:r>
      <w:r>
        <w:t>Питательность</w:t>
      </w:r>
      <w:r>
        <w:rPr>
          <w:spacing w:val="-11"/>
        </w:rPr>
        <w:t xml:space="preserve"> </w:t>
      </w:r>
      <w:r>
        <w:t>корма.</w:t>
      </w:r>
      <w:r>
        <w:rPr>
          <w:spacing w:val="-12"/>
        </w:rPr>
        <w:t xml:space="preserve"> </w:t>
      </w:r>
      <w:r>
        <w:t>Рацион. Животные у нас дома. Забота о домашних и бездомных животных.</w:t>
      </w:r>
    </w:p>
    <w:p w:rsidR="00C31DE8" w:rsidRDefault="001F512D">
      <w:pPr>
        <w:pStyle w:val="a3"/>
        <w:spacing w:before="1" w:line="237" w:lineRule="auto"/>
        <w:ind w:left="1191" w:right="1047" w:firstLine="0"/>
        <w:jc w:val="left"/>
      </w:pPr>
      <w:r>
        <w:t>Проблема</w:t>
      </w:r>
      <w:r>
        <w:rPr>
          <w:spacing w:val="-9"/>
        </w:rPr>
        <w:t xml:space="preserve"> </w:t>
      </w:r>
      <w:r>
        <w:t>клонирования</w:t>
      </w:r>
      <w:r>
        <w:rPr>
          <w:spacing w:val="-12"/>
        </w:rPr>
        <w:t xml:space="preserve"> </w:t>
      </w:r>
      <w:r>
        <w:t>живых</w:t>
      </w:r>
      <w:r>
        <w:rPr>
          <w:spacing w:val="-13"/>
        </w:rPr>
        <w:t xml:space="preserve"> </w:t>
      </w:r>
      <w:r>
        <w:t>организмов.</w:t>
      </w:r>
      <w:r>
        <w:rPr>
          <w:spacing w:val="-6"/>
        </w:rPr>
        <w:t xml:space="preserve"> </w:t>
      </w:r>
      <w:r>
        <w:t>Социальные</w:t>
      </w:r>
      <w:r>
        <w:rPr>
          <w:spacing w:val="-13"/>
        </w:rPr>
        <w:t xml:space="preserve"> </w:t>
      </w:r>
      <w:r>
        <w:t>и</w:t>
      </w:r>
      <w:r>
        <w:rPr>
          <w:spacing w:val="-8"/>
        </w:rPr>
        <w:t xml:space="preserve"> </w:t>
      </w:r>
      <w:r>
        <w:t>этические</w:t>
      </w:r>
      <w:r>
        <w:rPr>
          <w:spacing w:val="-14"/>
        </w:rPr>
        <w:t xml:space="preserve"> </w:t>
      </w:r>
      <w:r>
        <w:t>проблемы. Производство животноводческих продуктов.</w:t>
      </w:r>
    </w:p>
    <w:p w:rsidR="00C31DE8" w:rsidRDefault="001F512D">
      <w:pPr>
        <w:pStyle w:val="a3"/>
        <w:spacing w:before="4"/>
        <w:jc w:val="left"/>
      </w:pPr>
      <w:r>
        <w:t>Животноводческие</w:t>
      </w:r>
      <w:r>
        <w:rPr>
          <w:spacing w:val="34"/>
        </w:rPr>
        <w:t xml:space="preserve"> </w:t>
      </w:r>
      <w:r>
        <w:t>предприятия.</w:t>
      </w:r>
      <w:r>
        <w:rPr>
          <w:spacing w:val="36"/>
        </w:rPr>
        <w:t xml:space="preserve"> </w:t>
      </w:r>
      <w:r>
        <w:t>Оборудование</w:t>
      </w:r>
      <w:r>
        <w:rPr>
          <w:spacing w:val="34"/>
        </w:rPr>
        <w:t xml:space="preserve"> </w:t>
      </w:r>
      <w:r>
        <w:t>и</w:t>
      </w:r>
      <w:r>
        <w:rPr>
          <w:spacing w:val="34"/>
        </w:rPr>
        <w:t xml:space="preserve"> </w:t>
      </w:r>
      <w:r>
        <w:t>микроклимат</w:t>
      </w:r>
      <w:r>
        <w:rPr>
          <w:spacing w:val="31"/>
        </w:rPr>
        <w:t xml:space="preserve"> </w:t>
      </w:r>
      <w:r>
        <w:t>животноводческих</w:t>
      </w:r>
      <w:r>
        <w:rPr>
          <w:spacing w:val="31"/>
        </w:rPr>
        <w:t xml:space="preserve"> </w:t>
      </w:r>
      <w:r>
        <w:t>и птицеводческих предприятий. Выращивание животных.</w:t>
      </w:r>
    </w:p>
    <w:p w:rsidR="00C31DE8" w:rsidRDefault="001F512D">
      <w:pPr>
        <w:pStyle w:val="a3"/>
        <w:spacing w:before="2" w:line="237" w:lineRule="auto"/>
        <w:ind w:left="1191" w:right="2562" w:firstLine="0"/>
        <w:jc w:val="left"/>
      </w:pPr>
      <w:r>
        <w:t>Использование</w:t>
      </w:r>
      <w:r>
        <w:rPr>
          <w:spacing w:val="-15"/>
        </w:rPr>
        <w:t xml:space="preserve"> </w:t>
      </w:r>
      <w:r>
        <w:t>и</w:t>
      </w:r>
      <w:r>
        <w:rPr>
          <w:spacing w:val="-15"/>
        </w:rPr>
        <w:t xml:space="preserve"> </w:t>
      </w:r>
      <w:r>
        <w:t>хранение</w:t>
      </w:r>
      <w:r>
        <w:rPr>
          <w:spacing w:val="-15"/>
        </w:rPr>
        <w:t xml:space="preserve"> </w:t>
      </w:r>
      <w:r>
        <w:t>животноводческой</w:t>
      </w:r>
      <w:r>
        <w:rPr>
          <w:spacing w:val="-15"/>
        </w:rPr>
        <w:t xml:space="preserve"> </w:t>
      </w:r>
      <w:r>
        <w:t>продукции. Использование цифровых технологий в животноводстве.</w:t>
      </w:r>
    </w:p>
    <w:p w:rsidR="00C31DE8" w:rsidRDefault="001F512D">
      <w:pPr>
        <w:pStyle w:val="a3"/>
        <w:spacing w:before="6" w:line="237" w:lineRule="auto"/>
        <w:ind w:right="569"/>
      </w:pPr>
      <w:r>
        <w:t>Цифровая ферма: автоматическое кормление животных; автоматическая дойка; уборка помещения и другое.</w:t>
      </w:r>
    </w:p>
    <w:p w:rsidR="00C31DE8" w:rsidRDefault="001F512D">
      <w:pPr>
        <w:pStyle w:val="a3"/>
        <w:spacing w:before="3"/>
        <w:ind w:right="557"/>
      </w:pPr>
      <w:r>
        <w:t>Цифровая «умная» ферма – перспективное направление роботизации</w:t>
      </w:r>
      <w:r>
        <w:rPr>
          <w:spacing w:val="40"/>
        </w:rPr>
        <w:t xml:space="preserve"> </w:t>
      </w:r>
      <w:r>
        <w:t>в</w:t>
      </w:r>
      <w:r>
        <w:rPr>
          <w:spacing w:val="80"/>
        </w:rPr>
        <w:t xml:space="preserve"> </w:t>
      </w:r>
      <w:r>
        <w:rPr>
          <w:spacing w:val="-2"/>
        </w:rPr>
        <w:t>животноводстве.</w:t>
      </w:r>
    </w:p>
    <w:p w:rsidR="00C31DE8" w:rsidRDefault="001F512D">
      <w:pPr>
        <w:pStyle w:val="a3"/>
        <w:spacing w:before="1" w:line="275" w:lineRule="exact"/>
        <w:ind w:left="1191" w:firstLine="0"/>
      </w:pPr>
      <w:r>
        <w:t>Профессии,</w:t>
      </w:r>
      <w:r>
        <w:rPr>
          <w:spacing w:val="-4"/>
        </w:rPr>
        <w:t xml:space="preserve"> </w:t>
      </w:r>
      <w:r>
        <w:t>связанные</w:t>
      </w:r>
      <w:r>
        <w:rPr>
          <w:spacing w:val="-10"/>
        </w:rPr>
        <w:t xml:space="preserve"> </w:t>
      </w:r>
      <w:r>
        <w:t>с</w:t>
      </w:r>
      <w:r>
        <w:rPr>
          <w:spacing w:val="-8"/>
        </w:rPr>
        <w:t xml:space="preserve"> </w:t>
      </w:r>
      <w:r>
        <w:t>деятельностью</w:t>
      </w:r>
      <w:r>
        <w:rPr>
          <w:spacing w:val="-6"/>
        </w:rPr>
        <w:t xml:space="preserve"> </w:t>
      </w:r>
      <w:r>
        <w:rPr>
          <w:spacing w:val="-2"/>
        </w:rPr>
        <w:t>животновода.</w:t>
      </w:r>
    </w:p>
    <w:p w:rsidR="00C31DE8" w:rsidRDefault="001F512D">
      <w:pPr>
        <w:pStyle w:val="a3"/>
        <w:ind w:right="561"/>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C31DE8" w:rsidRDefault="00C31DE8">
      <w:pPr>
        <w:pStyle w:val="a3"/>
        <w:spacing w:before="3"/>
        <w:ind w:left="0" w:firstLine="0"/>
        <w:jc w:val="left"/>
      </w:pPr>
    </w:p>
    <w:p w:rsidR="00C31DE8" w:rsidRDefault="001F512D">
      <w:pPr>
        <w:pStyle w:val="3"/>
        <w:spacing w:line="275" w:lineRule="exact"/>
        <w:jc w:val="left"/>
      </w:pPr>
      <w:bookmarkStart w:id="51" w:name="Модуль_«Растениеводство»"/>
      <w:bookmarkEnd w:id="51"/>
      <w:r>
        <w:t>Модуль</w:t>
      </w:r>
      <w:r>
        <w:rPr>
          <w:spacing w:val="1"/>
        </w:rPr>
        <w:t xml:space="preserve"> </w:t>
      </w:r>
      <w:r>
        <w:rPr>
          <w:spacing w:val="-2"/>
        </w:rPr>
        <w:t>«Растениеводство»</w:t>
      </w:r>
    </w:p>
    <w:p w:rsidR="00C31DE8" w:rsidRDefault="001F512D">
      <w:pPr>
        <w:pStyle w:val="a3"/>
        <w:spacing w:line="274" w:lineRule="exact"/>
        <w:ind w:left="1191" w:firstLine="0"/>
        <w:jc w:val="left"/>
      </w:pPr>
      <w:r>
        <w:t xml:space="preserve">7–8 </w:t>
      </w:r>
      <w:r>
        <w:rPr>
          <w:spacing w:val="-2"/>
        </w:rPr>
        <w:t>классы</w:t>
      </w:r>
    </w:p>
    <w:p w:rsidR="00C31DE8" w:rsidRDefault="001F512D">
      <w:pPr>
        <w:pStyle w:val="a3"/>
        <w:spacing w:line="275" w:lineRule="exact"/>
        <w:ind w:left="1191" w:firstLine="0"/>
        <w:jc w:val="left"/>
      </w:pPr>
      <w:r>
        <w:t>Элементы</w:t>
      </w:r>
      <w:r>
        <w:rPr>
          <w:spacing w:val="-13"/>
        </w:rPr>
        <w:t xml:space="preserve"> </w:t>
      </w:r>
      <w:r>
        <w:t>технологий</w:t>
      </w:r>
      <w:r>
        <w:rPr>
          <w:spacing w:val="-11"/>
        </w:rPr>
        <w:t xml:space="preserve"> </w:t>
      </w:r>
      <w:r>
        <w:t>выращивания</w:t>
      </w:r>
      <w:r>
        <w:rPr>
          <w:spacing w:val="-11"/>
        </w:rPr>
        <w:t xml:space="preserve"> </w:t>
      </w:r>
      <w:r>
        <w:t>сельскохозяйственных</w:t>
      </w:r>
      <w:r>
        <w:rPr>
          <w:spacing w:val="-11"/>
        </w:rPr>
        <w:t xml:space="preserve"> </w:t>
      </w:r>
      <w:r>
        <w:rPr>
          <w:spacing w:val="-2"/>
        </w:rPr>
        <w:t>культур.</w:t>
      </w:r>
    </w:p>
    <w:p w:rsidR="00C31DE8" w:rsidRDefault="001F512D">
      <w:pPr>
        <w:pStyle w:val="a3"/>
        <w:spacing w:before="10" w:line="237" w:lineRule="auto"/>
        <w:jc w:val="left"/>
      </w:pPr>
      <w:r>
        <w:t>Земледелие</w:t>
      </w:r>
      <w:r>
        <w:rPr>
          <w:spacing w:val="34"/>
        </w:rPr>
        <w:t xml:space="preserve"> </w:t>
      </w:r>
      <w:r>
        <w:t>как</w:t>
      </w:r>
      <w:r>
        <w:rPr>
          <w:spacing w:val="33"/>
        </w:rPr>
        <w:t xml:space="preserve"> </w:t>
      </w:r>
      <w:r>
        <w:t>поворотный</w:t>
      </w:r>
      <w:r>
        <w:rPr>
          <w:spacing w:val="37"/>
        </w:rPr>
        <w:t xml:space="preserve"> </w:t>
      </w:r>
      <w:r>
        <w:t>пункт</w:t>
      </w:r>
      <w:r>
        <w:rPr>
          <w:spacing w:val="36"/>
        </w:rPr>
        <w:t xml:space="preserve"> </w:t>
      </w:r>
      <w:r>
        <w:t>развития</w:t>
      </w:r>
      <w:r>
        <w:rPr>
          <w:spacing w:val="36"/>
        </w:rPr>
        <w:t xml:space="preserve"> </w:t>
      </w:r>
      <w:r>
        <w:t>человеческой</w:t>
      </w:r>
      <w:r>
        <w:rPr>
          <w:spacing w:val="37"/>
        </w:rPr>
        <w:t xml:space="preserve"> </w:t>
      </w:r>
      <w:r>
        <w:t>цивилизации.</w:t>
      </w:r>
      <w:r>
        <w:rPr>
          <w:spacing w:val="34"/>
        </w:rPr>
        <w:t xml:space="preserve"> </w:t>
      </w:r>
      <w:r>
        <w:t>Земля</w:t>
      </w:r>
      <w:r>
        <w:rPr>
          <w:spacing w:val="35"/>
        </w:rPr>
        <w:t xml:space="preserve"> </w:t>
      </w:r>
      <w:r>
        <w:t>как величайшая ценность человечества. История земледелия.</w:t>
      </w:r>
    </w:p>
    <w:p w:rsidR="00C31DE8" w:rsidRDefault="001F512D">
      <w:pPr>
        <w:pStyle w:val="a3"/>
        <w:spacing w:line="275" w:lineRule="exact"/>
        <w:ind w:left="1191" w:firstLine="0"/>
        <w:jc w:val="left"/>
      </w:pPr>
      <w:r>
        <w:t>Почвы,</w:t>
      </w:r>
      <w:r>
        <w:rPr>
          <w:spacing w:val="-4"/>
        </w:rPr>
        <w:t xml:space="preserve"> </w:t>
      </w:r>
      <w:r>
        <w:t>виды</w:t>
      </w:r>
      <w:r>
        <w:rPr>
          <w:spacing w:val="-5"/>
        </w:rPr>
        <w:t xml:space="preserve"> </w:t>
      </w:r>
      <w:r>
        <w:t>почв.</w:t>
      </w:r>
      <w:r>
        <w:rPr>
          <w:spacing w:val="-3"/>
        </w:rPr>
        <w:t xml:space="preserve"> </w:t>
      </w:r>
      <w:r>
        <w:t>Плодородие</w:t>
      </w:r>
      <w:r>
        <w:rPr>
          <w:spacing w:val="-5"/>
        </w:rPr>
        <w:t xml:space="preserve"> </w:t>
      </w:r>
      <w:r>
        <w:rPr>
          <w:spacing w:val="-4"/>
        </w:rPr>
        <w:t>почв.</w:t>
      </w:r>
    </w:p>
    <w:p w:rsidR="00C31DE8" w:rsidRDefault="001F512D">
      <w:pPr>
        <w:pStyle w:val="a3"/>
        <w:tabs>
          <w:tab w:val="left" w:pos="3371"/>
          <w:tab w:val="left" w:pos="5037"/>
          <w:tab w:val="left" w:pos="6324"/>
          <w:tab w:val="left" w:pos="7606"/>
          <w:tab w:val="left" w:pos="8542"/>
        </w:tabs>
        <w:spacing w:before="2"/>
        <w:ind w:left="1191" w:right="319" w:firstLine="115"/>
        <w:jc w:val="left"/>
      </w:pPr>
      <w:r>
        <w:rPr>
          <w:spacing w:val="-2"/>
        </w:rPr>
        <w:t>Инструменты</w:t>
      </w:r>
      <w:r>
        <w:tab/>
      </w:r>
      <w:r>
        <w:rPr>
          <w:spacing w:val="-2"/>
        </w:rPr>
        <w:t>обработки</w:t>
      </w:r>
      <w:r>
        <w:tab/>
      </w:r>
      <w:r>
        <w:rPr>
          <w:spacing w:val="-2"/>
        </w:rPr>
        <w:t>почвы:</w:t>
      </w:r>
      <w:r>
        <w:tab/>
      </w:r>
      <w:r>
        <w:rPr>
          <w:spacing w:val="-2"/>
        </w:rPr>
        <w:t>ручные</w:t>
      </w:r>
      <w:r>
        <w:tab/>
      </w:r>
      <w:r>
        <w:rPr>
          <w:spacing w:val="-10"/>
        </w:rPr>
        <w:t>и</w:t>
      </w:r>
      <w:r>
        <w:tab/>
      </w:r>
      <w:r>
        <w:rPr>
          <w:spacing w:val="-4"/>
        </w:rPr>
        <w:t xml:space="preserve">механизированные. </w:t>
      </w:r>
      <w:r>
        <w:t>Сельскохозяйственная техника.</w:t>
      </w:r>
    </w:p>
    <w:p w:rsidR="00C31DE8" w:rsidRDefault="001F512D">
      <w:pPr>
        <w:pStyle w:val="a3"/>
        <w:spacing w:before="1" w:line="275" w:lineRule="exact"/>
        <w:ind w:left="1191" w:firstLine="0"/>
        <w:jc w:val="left"/>
      </w:pPr>
      <w:r>
        <w:t>Культурные</w:t>
      </w:r>
      <w:r>
        <w:rPr>
          <w:spacing w:val="-6"/>
        </w:rPr>
        <w:t xml:space="preserve"> </w:t>
      </w:r>
      <w:r>
        <w:t>растения и</w:t>
      </w:r>
      <w:r>
        <w:rPr>
          <w:spacing w:val="-10"/>
        </w:rPr>
        <w:t xml:space="preserve"> </w:t>
      </w:r>
      <w:r>
        <w:t>их</w:t>
      </w:r>
      <w:r>
        <w:rPr>
          <w:spacing w:val="-5"/>
        </w:rPr>
        <w:t xml:space="preserve"> </w:t>
      </w:r>
      <w:r>
        <w:rPr>
          <w:spacing w:val="-2"/>
        </w:rPr>
        <w:t>классификация.</w:t>
      </w:r>
    </w:p>
    <w:p w:rsidR="00C31DE8" w:rsidRDefault="001F512D">
      <w:pPr>
        <w:pStyle w:val="a3"/>
        <w:spacing w:line="242" w:lineRule="auto"/>
        <w:ind w:left="1191" w:right="2562" w:firstLine="0"/>
        <w:jc w:val="left"/>
      </w:pPr>
      <w:r>
        <w:t>Выращивание растений на школьном/приусадебном участке. Полезные</w:t>
      </w:r>
      <w:r>
        <w:rPr>
          <w:spacing w:val="-10"/>
        </w:rPr>
        <w:t xml:space="preserve"> </w:t>
      </w:r>
      <w:r>
        <w:t>для</w:t>
      </w:r>
      <w:r>
        <w:rPr>
          <w:spacing w:val="-10"/>
        </w:rPr>
        <w:t xml:space="preserve"> </w:t>
      </w:r>
      <w:r>
        <w:t>человека</w:t>
      </w:r>
      <w:r>
        <w:rPr>
          <w:spacing w:val="-10"/>
        </w:rPr>
        <w:t xml:space="preserve"> </w:t>
      </w:r>
      <w:r>
        <w:t>дикорастущие</w:t>
      </w:r>
      <w:r>
        <w:rPr>
          <w:spacing w:val="-9"/>
        </w:rPr>
        <w:t xml:space="preserve"> </w:t>
      </w:r>
      <w:r>
        <w:t>растения</w:t>
      </w:r>
      <w:r>
        <w:rPr>
          <w:spacing w:val="-9"/>
        </w:rPr>
        <w:t xml:space="preserve"> </w:t>
      </w:r>
      <w:r>
        <w:t>и</w:t>
      </w:r>
      <w:r>
        <w:rPr>
          <w:spacing w:val="-13"/>
        </w:rPr>
        <w:t xml:space="preserve"> </w:t>
      </w:r>
      <w:r>
        <w:t>их</w:t>
      </w:r>
      <w:r>
        <w:rPr>
          <w:spacing w:val="-14"/>
        </w:rPr>
        <w:t xml:space="preserve"> </w:t>
      </w:r>
      <w:r>
        <w:t>классификация.</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ind w:right="560"/>
      </w:pPr>
      <w:r>
        <w:lastRenderedPageBreak/>
        <w:t>Сбор, заготовка и хранение полезных для человека дикорастущих растений</w:t>
      </w:r>
      <w:r>
        <w:rPr>
          <w:spacing w:val="40"/>
        </w:rPr>
        <w:t xml:space="preserve"> </w:t>
      </w:r>
      <w:r>
        <w:t>и их плодов. Сбор и заготовка грибов. Соблюдение правил безопасности.</w:t>
      </w:r>
    </w:p>
    <w:p w:rsidR="00C31DE8" w:rsidRDefault="001F512D">
      <w:pPr>
        <w:pStyle w:val="a3"/>
        <w:spacing w:line="242" w:lineRule="auto"/>
        <w:ind w:left="1191" w:right="5795" w:firstLine="0"/>
      </w:pPr>
      <w:r>
        <w:t>Сохранение природной среды. Сельскохозяйственное</w:t>
      </w:r>
      <w:r>
        <w:rPr>
          <w:spacing w:val="-15"/>
        </w:rPr>
        <w:t xml:space="preserve"> </w:t>
      </w:r>
      <w:r>
        <w:t>производство.</w:t>
      </w:r>
    </w:p>
    <w:p w:rsidR="00C31DE8" w:rsidRDefault="001F512D">
      <w:pPr>
        <w:pStyle w:val="a3"/>
        <w:tabs>
          <w:tab w:val="left" w:pos="3443"/>
          <w:tab w:val="left" w:pos="6732"/>
          <w:tab w:val="left" w:pos="9080"/>
        </w:tabs>
        <w:ind w:right="557"/>
      </w:pPr>
      <w:r>
        <w:rPr>
          <w:spacing w:val="-2"/>
        </w:rPr>
        <w:t>Особенности</w:t>
      </w:r>
      <w:r>
        <w:tab/>
      </w:r>
      <w:r>
        <w:rPr>
          <w:spacing w:val="-2"/>
        </w:rPr>
        <w:t>сельскохозяйственного</w:t>
      </w:r>
      <w:r>
        <w:tab/>
      </w:r>
      <w:r>
        <w:rPr>
          <w:spacing w:val="-2"/>
        </w:rPr>
        <w:t>производства:</w:t>
      </w:r>
      <w:r>
        <w:tab/>
      </w:r>
      <w:r>
        <w:rPr>
          <w:spacing w:val="-2"/>
        </w:rPr>
        <w:t xml:space="preserve">сезонность, </w:t>
      </w:r>
      <w:r>
        <w:t>природноклиматические условия, слабая прогнозируемость показателей.</w:t>
      </w:r>
      <w:r>
        <w:rPr>
          <w:spacing w:val="40"/>
        </w:rPr>
        <w:t xml:space="preserve"> </w:t>
      </w:r>
      <w:r>
        <w:t>Агропромышленные комплексы. Компьютерное оснащение сельскохозяйственной техники.</w:t>
      </w:r>
    </w:p>
    <w:p w:rsidR="00C31DE8" w:rsidRDefault="001F512D">
      <w:pPr>
        <w:pStyle w:val="a3"/>
        <w:ind w:right="563"/>
      </w:pPr>
      <w:r>
        <w:t>Автоматизация и роботизация сельскохозяйственного производства: анализаторы</w:t>
      </w:r>
      <w:r>
        <w:rPr>
          <w:spacing w:val="40"/>
        </w:rPr>
        <w:t xml:space="preserve"> </w:t>
      </w:r>
      <w:r>
        <w:t xml:space="preserve">почвы c использованием спутниковой системы навигации; автоматизация тепличного </w:t>
      </w:r>
      <w:r>
        <w:rPr>
          <w:spacing w:val="-2"/>
        </w:rPr>
        <w:t>хозяйства;</w:t>
      </w:r>
    </w:p>
    <w:p w:rsidR="00C31DE8" w:rsidRDefault="001F512D">
      <w:pPr>
        <w:pStyle w:val="a3"/>
        <w:ind w:right="558"/>
      </w:pPr>
      <w:r>
        <w:t>применение роботов-манипуляторов для уборки урожая; внесение удобрения на основе данных от азотно-спектральных датчиков;</w:t>
      </w:r>
      <w:r>
        <w:rPr>
          <w:spacing w:val="-1"/>
        </w:rPr>
        <w:t xml:space="preserve"> </w:t>
      </w:r>
      <w:r>
        <w:t>определение критических точек полей с помощью спутниковых снимков; использование беспилотных летательных аппаратов и другое.</w:t>
      </w:r>
    </w:p>
    <w:p w:rsidR="00C31DE8" w:rsidRDefault="001F512D">
      <w:pPr>
        <w:pStyle w:val="a3"/>
        <w:spacing w:line="242" w:lineRule="auto"/>
        <w:ind w:left="1191" w:right="1422" w:firstLine="0"/>
      </w:pPr>
      <w:r>
        <w:t>Генно-модифицированные</w:t>
      </w:r>
      <w:r>
        <w:rPr>
          <w:spacing w:val="-7"/>
        </w:rPr>
        <w:t xml:space="preserve"> </w:t>
      </w:r>
      <w:r>
        <w:t>растения:</w:t>
      </w:r>
      <w:r>
        <w:rPr>
          <w:spacing w:val="-4"/>
        </w:rPr>
        <w:t xml:space="preserve"> </w:t>
      </w:r>
      <w:r>
        <w:t>положительные</w:t>
      </w:r>
      <w:r>
        <w:rPr>
          <w:spacing w:val="-4"/>
        </w:rPr>
        <w:t xml:space="preserve"> </w:t>
      </w:r>
      <w:r>
        <w:t>и</w:t>
      </w:r>
      <w:r>
        <w:rPr>
          <w:spacing w:val="-8"/>
        </w:rPr>
        <w:t xml:space="preserve"> </w:t>
      </w:r>
      <w:r>
        <w:t>отрицательные</w:t>
      </w:r>
      <w:r>
        <w:rPr>
          <w:spacing w:val="-4"/>
        </w:rPr>
        <w:t xml:space="preserve"> </w:t>
      </w:r>
      <w:r>
        <w:t>аспекты. Сельскохозяйственные профессии.</w:t>
      </w:r>
    </w:p>
    <w:p w:rsidR="00C31DE8" w:rsidRDefault="001F512D">
      <w:pPr>
        <w:pStyle w:val="a3"/>
        <w:ind w:right="547"/>
      </w:pPr>
      <w: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 деятельности</w:t>
      </w:r>
      <w:r>
        <w:rPr>
          <w:spacing w:val="-1"/>
        </w:rPr>
        <w:t xml:space="preserve"> </w:t>
      </w:r>
      <w:r>
        <w:t>в сельском хозяйстве. Использование цифровых</w:t>
      </w:r>
      <w:r>
        <w:rPr>
          <w:spacing w:val="-5"/>
        </w:rPr>
        <w:t xml:space="preserve"> </w:t>
      </w:r>
      <w:r>
        <w:t>технологий в профессиональной деятельности.</w:t>
      </w:r>
    </w:p>
    <w:p w:rsidR="00C31DE8" w:rsidRDefault="001F512D">
      <w:pPr>
        <w:pStyle w:val="3"/>
      </w:pPr>
      <w:bookmarkStart w:id="52" w:name="Планируемые_результаты"/>
      <w:bookmarkEnd w:id="52"/>
      <w:r>
        <w:t>Планируемые</w:t>
      </w:r>
      <w:r>
        <w:rPr>
          <w:spacing w:val="-12"/>
        </w:rPr>
        <w:t xml:space="preserve"> </w:t>
      </w:r>
      <w:r>
        <w:rPr>
          <w:spacing w:val="-2"/>
        </w:rPr>
        <w:t>результаты</w:t>
      </w:r>
    </w:p>
    <w:p w:rsidR="00C31DE8" w:rsidRDefault="001F512D">
      <w:pPr>
        <w:pStyle w:val="a3"/>
        <w:tabs>
          <w:tab w:val="left" w:pos="5973"/>
        </w:tabs>
        <w:spacing w:line="237" w:lineRule="auto"/>
        <w:ind w:left="1191" w:right="270" w:firstLine="0"/>
      </w:pPr>
      <w:r>
        <w:t>Изучение содержания</w:t>
      </w:r>
      <w:r>
        <w:rPr>
          <w:spacing w:val="40"/>
        </w:rPr>
        <w:t xml:space="preserve"> </w:t>
      </w:r>
      <w:r>
        <w:t>программы</w:t>
      </w:r>
      <w:r>
        <w:tab/>
        <w:t>по</w:t>
      </w:r>
      <w:r>
        <w:rPr>
          <w:spacing w:val="40"/>
        </w:rPr>
        <w:t xml:space="preserve"> </w:t>
      </w:r>
      <w:r>
        <w:t>учебному</w:t>
      </w:r>
      <w:r>
        <w:rPr>
          <w:spacing w:val="40"/>
        </w:rPr>
        <w:t xml:space="preserve"> </w:t>
      </w:r>
      <w:r>
        <w:t>предмету</w:t>
      </w:r>
      <w:r>
        <w:rPr>
          <w:spacing w:val="40"/>
        </w:rPr>
        <w:t xml:space="preserve"> </w:t>
      </w:r>
      <w:r>
        <w:t>«Труд</w:t>
      </w:r>
      <w:r>
        <w:rPr>
          <w:spacing w:val="40"/>
        </w:rPr>
        <w:t xml:space="preserve"> </w:t>
      </w:r>
      <w:r>
        <w:t>(технология)»</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направлено</w:t>
      </w:r>
      <w:r>
        <w:rPr>
          <w:spacing w:val="40"/>
        </w:rPr>
        <w:t xml:space="preserve"> </w:t>
      </w:r>
      <w:r>
        <w:t>на</w:t>
      </w:r>
      <w:r>
        <w:rPr>
          <w:spacing w:val="40"/>
        </w:rPr>
        <w:t xml:space="preserve"> </w:t>
      </w:r>
      <w:r>
        <w:t>достижение</w:t>
      </w:r>
    </w:p>
    <w:p w:rsidR="00C31DE8" w:rsidRDefault="001F512D">
      <w:pPr>
        <w:pStyle w:val="a3"/>
        <w:spacing w:before="3" w:line="237" w:lineRule="auto"/>
        <w:ind w:right="566" w:firstLine="0"/>
      </w:pPr>
      <w:r>
        <w:t>обучающимися личностных, метапредметных и предметных результатов освоения содержания учебного предмета.</w:t>
      </w:r>
    </w:p>
    <w:p w:rsidR="00C31DE8" w:rsidRDefault="00C31DE8">
      <w:pPr>
        <w:pStyle w:val="a3"/>
        <w:spacing w:before="1"/>
        <w:ind w:left="0" w:firstLine="0"/>
        <w:jc w:val="left"/>
      </w:pPr>
    </w:p>
    <w:p w:rsidR="00C31DE8" w:rsidRDefault="001F512D">
      <w:pPr>
        <w:pStyle w:val="a3"/>
        <w:ind w:left="1191" w:firstLine="0"/>
      </w:pPr>
      <w:r>
        <w:t>ЛИЧНОСТНЫЕ</w:t>
      </w:r>
      <w:r>
        <w:rPr>
          <w:spacing w:val="-10"/>
        </w:rPr>
        <w:t xml:space="preserve"> </w:t>
      </w:r>
      <w:r>
        <w:rPr>
          <w:spacing w:val="-2"/>
        </w:rPr>
        <w:t>РЕЗУЛЬТАТЫ</w:t>
      </w:r>
    </w:p>
    <w:p w:rsidR="00C31DE8" w:rsidRDefault="001F512D">
      <w:pPr>
        <w:pStyle w:val="a3"/>
        <w:spacing w:before="3"/>
        <w:ind w:right="566"/>
        <w:rPr>
          <w:b/>
        </w:rPr>
      </w:pPr>
      <w: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Pr>
          <w:b/>
        </w:rPr>
        <w:t>1) патриотического воспитания:</w:t>
      </w:r>
    </w:p>
    <w:p w:rsidR="00C31DE8" w:rsidRDefault="001F512D">
      <w:pPr>
        <w:pStyle w:val="a3"/>
        <w:spacing w:before="2" w:line="275" w:lineRule="exact"/>
        <w:ind w:left="1191" w:firstLine="0"/>
      </w:pPr>
      <w:r>
        <w:t>проявление</w:t>
      </w:r>
      <w:r>
        <w:rPr>
          <w:spacing w:val="-12"/>
        </w:rPr>
        <w:t xml:space="preserve"> </w:t>
      </w:r>
      <w:r>
        <w:t>интереса</w:t>
      </w:r>
      <w:r>
        <w:rPr>
          <w:spacing w:val="-5"/>
        </w:rPr>
        <w:t xml:space="preserve"> </w:t>
      </w:r>
      <w:r>
        <w:t>к</w:t>
      </w:r>
      <w:r>
        <w:rPr>
          <w:spacing w:val="-7"/>
        </w:rPr>
        <w:t xml:space="preserve"> </w:t>
      </w:r>
      <w:r>
        <w:t>истории</w:t>
      </w:r>
      <w:r>
        <w:rPr>
          <w:spacing w:val="-7"/>
        </w:rPr>
        <w:t xml:space="preserve"> </w:t>
      </w:r>
      <w:r>
        <w:t>и</w:t>
      </w:r>
      <w:r>
        <w:rPr>
          <w:spacing w:val="-4"/>
        </w:rPr>
        <w:t xml:space="preserve"> </w:t>
      </w:r>
      <w:r>
        <w:t>современному</w:t>
      </w:r>
      <w:r>
        <w:rPr>
          <w:spacing w:val="-9"/>
        </w:rPr>
        <w:t xml:space="preserve"> </w:t>
      </w:r>
      <w:r>
        <w:t>состоянию</w:t>
      </w:r>
      <w:r>
        <w:rPr>
          <w:spacing w:val="-5"/>
        </w:rPr>
        <w:t xml:space="preserve"> </w:t>
      </w:r>
      <w:r>
        <w:t>российской</w:t>
      </w:r>
      <w:r>
        <w:rPr>
          <w:spacing w:val="-7"/>
        </w:rPr>
        <w:t xml:space="preserve"> </w:t>
      </w:r>
      <w:r>
        <w:rPr>
          <w:spacing w:val="-2"/>
        </w:rPr>
        <w:t>науки</w:t>
      </w:r>
    </w:p>
    <w:p w:rsidR="00C31DE8" w:rsidRDefault="001F512D">
      <w:pPr>
        <w:pStyle w:val="a3"/>
        <w:spacing w:line="275" w:lineRule="exact"/>
        <w:ind w:left="1191" w:firstLine="0"/>
      </w:pPr>
      <w:r>
        <w:t>и</w:t>
      </w:r>
      <w:r>
        <w:rPr>
          <w:spacing w:val="-8"/>
        </w:rPr>
        <w:t xml:space="preserve"> </w:t>
      </w:r>
      <w:r>
        <w:t>технологии;</w:t>
      </w:r>
      <w:r>
        <w:rPr>
          <w:spacing w:val="-8"/>
        </w:rPr>
        <w:t xml:space="preserve"> </w:t>
      </w:r>
      <w:r>
        <w:t>ценностное</w:t>
      </w:r>
      <w:r>
        <w:rPr>
          <w:spacing w:val="-9"/>
        </w:rPr>
        <w:t xml:space="preserve"> </w:t>
      </w:r>
      <w:r>
        <w:t>отношение</w:t>
      </w:r>
      <w:r>
        <w:rPr>
          <w:spacing w:val="-10"/>
        </w:rPr>
        <w:t xml:space="preserve"> </w:t>
      </w:r>
      <w:r>
        <w:t>к</w:t>
      </w:r>
      <w:r>
        <w:rPr>
          <w:spacing w:val="-7"/>
        </w:rPr>
        <w:t xml:space="preserve"> </w:t>
      </w:r>
      <w:r>
        <w:t>достижениям</w:t>
      </w:r>
      <w:r>
        <w:rPr>
          <w:spacing w:val="-2"/>
        </w:rPr>
        <w:t xml:space="preserve"> </w:t>
      </w:r>
      <w:r>
        <w:t>российских</w:t>
      </w:r>
      <w:r>
        <w:rPr>
          <w:spacing w:val="-9"/>
        </w:rPr>
        <w:t xml:space="preserve"> </w:t>
      </w:r>
      <w:r>
        <w:t>инженеров</w:t>
      </w:r>
      <w:r>
        <w:rPr>
          <w:spacing w:val="-7"/>
        </w:rPr>
        <w:t xml:space="preserve"> </w:t>
      </w:r>
      <w:r>
        <w:t>и</w:t>
      </w:r>
      <w:r>
        <w:rPr>
          <w:spacing w:val="-5"/>
        </w:rPr>
        <w:t xml:space="preserve"> </w:t>
      </w:r>
      <w:r>
        <w:rPr>
          <w:spacing w:val="-2"/>
        </w:rPr>
        <w:t>ученых;</w:t>
      </w:r>
    </w:p>
    <w:p w:rsidR="00C31DE8" w:rsidRDefault="001F512D">
      <w:pPr>
        <w:pStyle w:val="3"/>
        <w:numPr>
          <w:ilvl w:val="0"/>
          <w:numId w:val="21"/>
        </w:numPr>
        <w:tabs>
          <w:tab w:val="left" w:pos="2065"/>
        </w:tabs>
        <w:spacing w:before="3" w:line="275" w:lineRule="exact"/>
      </w:pPr>
      <w:bookmarkStart w:id="53" w:name="2)_гражданского_и_духовно-нравственного_"/>
      <w:bookmarkEnd w:id="53"/>
      <w:r>
        <w:t>гражданского</w:t>
      </w:r>
      <w:r>
        <w:rPr>
          <w:spacing w:val="-8"/>
        </w:rPr>
        <w:t xml:space="preserve"> </w:t>
      </w:r>
      <w:r>
        <w:t>и</w:t>
      </w:r>
      <w:r>
        <w:rPr>
          <w:spacing w:val="-9"/>
        </w:rPr>
        <w:t xml:space="preserve"> </w:t>
      </w:r>
      <w:r>
        <w:t>духовно-нравственного</w:t>
      </w:r>
      <w:r>
        <w:rPr>
          <w:spacing w:val="-12"/>
        </w:rPr>
        <w:t xml:space="preserve"> </w:t>
      </w:r>
      <w:r>
        <w:rPr>
          <w:spacing w:val="-2"/>
        </w:rPr>
        <w:t>воспитания:</w:t>
      </w:r>
    </w:p>
    <w:p w:rsidR="00C31DE8" w:rsidRDefault="001F512D">
      <w:pPr>
        <w:pStyle w:val="a3"/>
        <w:ind w:right="555"/>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w:t>
      </w:r>
    </w:p>
    <w:p w:rsidR="00C31DE8" w:rsidRDefault="001F512D">
      <w:pPr>
        <w:pStyle w:val="3"/>
        <w:numPr>
          <w:ilvl w:val="0"/>
          <w:numId w:val="21"/>
        </w:numPr>
        <w:tabs>
          <w:tab w:val="left" w:pos="2065"/>
        </w:tabs>
        <w:spacing w:before="4"/>
      </w:pPr>
      <w:bookmarkStart w:id="54" w:name="3)_эстетического_воспитания:"/>
      <w:bookmarkEnd w:id="54"/>
      <w:r>
        <w:t>эстетического</w:t>
      </w:r>
      <w:r>
        <w:rPr>
          <w:spacing w:val="-12"/>
        </w:rPr>
        <w:t xml:space="preserve"> </w:t>
      </w:r>
      <w:r>
        <w:rPr>
          <w:spacing w:val="-2"/>
        </w:rPr>
        <w:t>воспитания:</w:t>
      </w:r>
    </w:p>
    <w:p w:rsidR="00C31DE8" w:rsidRDefault="001F512D">
      <w:pPr>
        <w:pStyle w:val="a3"/>
        <w:ind w:right="546"/>
      </w:pPr>
      <w:r>
        <w:t>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w:t>
      </w:r>
      <w:r>
        <w:rPr>
          <w:spacing w:val="40"/>
        </w:rPr>
        <w:t xml:space="preserve"> </w:t>
      </w:r>
      <w:r>
        <w:t>мирового 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w:t>
      </w:r>
    </w:p>
    <w:p w:rsidR="00C31DE8" w:rsidRDefault="001F512D">
      <w:pPr>
        <w:pStyle w:val="3"/>
        <w:numPr>
          <w:ilvl w:val="0"/>
          <w:numId w:val="21"/>
        </w:numPr>
        <w:tabs>
          <w:tab w:val="left" w:pos="2065"/>
        </w:tabs>
        <w:spacing w:before="4"/>
      </w:pPr>
      <w:bookmarkStart w:id="55" w:name="4)_ценности_научного_познания_и_практиче"/>
      <w:bookmarkEnd w:id="55"/>
      <w:r>
        <w:t>ценности</w:t>
      </w:r>
      <w:r>
        <w:rPr>
          <w:spacing w:val="-7"/>
        </w:rPr>
        <w:t xml:space="preserve"> </w:t>
      </w:r>
      <w:r>
        <w:t>научного</w:t>
      </w:r>
      <w:r>
        <w:rPr>
          <w:spacing w:val="-7"/>
        </w:rPr>
        <w:t xml:space="preserve"> </w:t>
      </w:r>
      <w:r>
        <w:t>познания</w:t>
      </w:r>
      <w:r>
        <w:rPr>
          <w:spacing w:val="-6"/>
        </w:rPr>
        <w:t xml:space="preserve"> </w:t>
      </w:r>
      <w:r>
        <w:t>и</w:t>
      </w:r>
      <w:r>
        <w:rPr>
          <w:spacing w:val="-12"/>
        </w:rPr>
        <w:t xml:space="preserve"> </w:t>
      </w:r>
      <w:r>
        <w:t>практической</w:t>
      </w:r>
      <w:r>
        <w:rPr>
          <w:spacing w:val="-4"/>
        </w:rPr>
        <w:t xml:space="preserve"> </w:t>
      </w:r>
      <w:r>
        <w:rPr>
          <w:spacing w:val="-2"/>
        </w:rPr>
        <w:t>деятельности:</w:t>
      </w:r>
    </w:p>
    <w:p w:rsidR="00C31DE8" w:rsidRDefault="001F512D">
      <w:pPr>
        <w:pStyle w:val="a3"/>
        <w:spacing w:line="272" w:lineRule="exact"/>
        <w:ind w:left="1191" w:firstLine="0"/>
      </w:pPr>
      <w:r>
        <w:t>осознание</w:t>
      </w:r>
      <w:r>
        <w:rPr>
          <w:spacing w:val="-8"/>
        </w:rPr>
        <w:t xml:space="preserve"> </w:t>
      </w:r>
      <w:r>
        <w:t>ценности</w:t>
      </w:r>
      <w:r>
        <w:rPr>
          <w:spacing w:val="-11"/>
        </w:rPr>
        <w:t xml:space="preserve"> </w:t>
      </w:r>
      <w:r>
        <w:t>науки</w:t>
      </w:r>
      <w:r>
        <w:rPr>
          <w:spacing w:val="-2"/>
        </w:rPr>
        <w:t xml:space="preserve"> </w:t>
      </w:r>
      <w:r>
        <w:t>как</w:t>
      </w:r>
      <w:r>
        <w:rPr>
          <w:spacing w:val="-9"/>
        </w:rPr>
        <w:t xml:space="preserve"> </w:t>
      </w:r>
      <w:r>
        <w:t>фундамента</w:t>
      </w:r>
      <w:r>
        <w:rPr>
          <w:spacing w:val="-3"/>
        </w:rPr>
        <w:t xml:space="preserve"> </w:t>
      </w:r>
      <w:r>
        <w:rPr>
          <w:spacing w:val="-2"/>
        </w:rPr>
        <w:t>технологий;</w:t>
      </w:r>
    </w:p>
    <w:p w:rsidR="00C31DE8" w:rsidRDefault="001F512D">
      <w:pPr>
        <w:pStyle w:val="a3"/>
        <w:spacing w:before="10" w:line="237" w:lineRule="auto"/>
        <w:ind w:left="1191" w:right="1047" w:firstLine="0"/>
        <w:jc w:val="left"/>
      </w:pPr>
      <w:r>
        <w:t>развитие</w:t>
      </w:r>
      <w:r>
        <w:rPr>
          <w:spacing w:val="-12"/>
        </w:rPr>
        <w:t xml:space="preserve"> </w:t>
      </w:r>
      <w:r>
        <w:t>интереса</w:t>
      </w:r>
      <w:r>
        <w:rPr>
          <w:spacing w:val="-8"/>
        </w:rPr>
        <w:t xml:space="preserve"> </w:t>
      </w:r>
      <w:r>
        <w:t>к</w:t>
      </w:r>
      <w:r>
        <w:rPr>
          <w:spacing w:val="-9"/>
        </w:rPr>
        <w:t xml:space="preserve"> </w:t>
      </w:r>
      <w:r>
        <w:t>исследовательской</w:t>
      </w:r>
      <w:r>
        <w:rPr>
          <w:spacing w:val="-10"/>
        </w:rPr>
        <w:t xml:space="preserve"> </w:t>
      </w:r>
      <w:r>
        <w:t>деятельности,</w:t>
      </w:r>
      <w:r>
        <w:rPr>
          <w:spacing w:val="-5"/>
        </w:rPr>
        <w:t xml:space="preserve"> </w:t>
      </w:r>
      <w:r>
        <w:t>реализации</w:t>
      </w:r>
      <w:r>
        <w:rPr>
          <w:spacing w:val="-10"/>
        </w:rPr>
        <w:t xml:space="preserve"> </w:t>
      </w:r>
      <w:r>
        <w:t>на</w:t>
      </w:r>
      <w:r>
        <w:rPr>
          <w:spacing w:val="-14"/>
        </w:rPr>
        <w:t xml:space="preserve"> </w:t>
      </w:r>
      <w:r>
        <w:t>практике достижений науки;</w:t>
      </w:r>
    </w:p>
    <w:p w:rsidR="00C31DE8" w:rsidRDefault="001F512D">
      <w:pPr>
        <w:pStyle w:val="3"/>
        <w:numPr>
          <w:ilvl w:val="0"/>
          <w:numId w:val="21"/>
        </w:numPr>
        <w:tabs>
          <w:tab w:val="left" w:pos="1449"/>
        </w:tabs>
        <w:spacing w:before="3" w:line="275" w:lineRule="exact"/>
        <w:ind w:left="1449" w:hanging="258"/>
      </w:pPr>
      <w:bookmarkStart w:id="56" w:name="5)_формирования_культуры_здоровья_и_эмоц"/>
      <w:bookmarkEnd w:id="56"/>
      <w:r>
        <w:t>формирования</w:t>
      </w:r>
      <w:r>
        <w:rPr>
          <w:spacing w:val="-15"/>
        </w:rPr>
        <w:t xml:space="preserve"> </w:t>
      </w:r>
      <w:r>
        <w:t>культуры</w:t>
      </w:r>
      <w:r>
        <w:rPr>
          <w:spacing w:val="-10"/>
        </w:rPr>
        <w:t xml:space="preserve"> </w:t>
      </w:r>
      <w:r>
        <w:t>здоровья</w:t>
      </w:r>
      <w:r>
        <w:rPr>
          <w:spacing w:val="-9"/>
        </w:rPr>
        <w:t xml:space="preserve"> </w:t>
      </w:r>
      <w:r>
        <w:t>и</w:t>
      </w:r>
      <w:r>
        <w:rPr>
          <w:spacing w:val="-9"/>
        </w:rPr>
        <w:t xml:space="preserve"> </w:t>
      </w:r>
      <w:r>
        <w:t>эмоционального</w:t>
      </w:r>
      <w:r>
        <w:rPr>
          <w:spacing w:val="-7"/>
        </w:rPr>
        <w:t xml:space="preserve"> </w:t>
      </w:r>
      <w:r>
        <w:rPr>
          <w:spacing w:val="-2"/>
        </w:rPr>
        <w:t>благополучия:</w:t>
      </w:r>
    </w:p>
    <w:p w:rsidR="00C31DE8" w:rsidRDefault="001F512D">
      <w:pPr>
        <w:pStyle w:val="a3"/>
        <w:tabs>
          <w:tab w:val="left" w:pos="2866"/>
          <w:tab w:val="left" w:pos="4394"/>
          <w:tab w:val="left" w:pos="6194"/>
          <w:tab w:val="left" w:pos="7361"/>
          <w:tab w:val="left" w:pos="8456"/>
          <w:tab w:val="left" w:pos="9201"/>
        </w:tabs>
        <w:ind w:left="1191" w:right="298" w:firstLine="0"/>
        <w:jc w:val="left"/>
      </w:pPr>
      <w:r>
        <w:rPr>
          <w:spacing w:val="-2"/>
        </w:rPr>
        <w:t>осознание</w:t>
      </w:r>
      <w:r>
        <w:tab/>
      </w:r>
      <w:r>
        <w:rPr>
          <w:spacing w:val="-2"/>
        </w:rPr>
        <w:t>ценности</w:t>
      </w:r>
      <w:r>
        <w:tab/>
      </w:r>
      <w:r>
        <w:rPr>
          <w:spacing w:val="-2"/>
        </w:rPr>
        <w:t>безопасного</w:t>
      </w:r>
      <w:r>
        <w:tab/>
      </w:r>
      <w:r>
        <w:rPr>
          <w:spacing w:val="-2"/>
        </w:rPr>
        <w:t>образа</w:t>
      </w:r>
      <w:r>
        <w:tab/>
      </w:r>
      <w:r>
        <w:rPr>
          <w:spacing w:val="-2"/>
        </w:rPr>
        <w:t>жизни</w:t>
      </w:r>
      <w:r>
        <w:tab/>
      </w:r>
      <w:r>
        <w:rPr>
          <w:spacing w:val="-10"/>
        </w:rPr>
        <w:t>в</w:t>
      </w:r>
      <w:r>
        <w:tab/>
      </w:r>
      <w:r>
        <w:rPr>
          <w:spacing w:val="-4"/>
        </w:rPr>
        <w:t xml:space="preserve">современном </w:t>
      </w:r>
      <w:r>
        <w:t>технологическом мире, важности правил безопасной работы с инструментами; умение</w:t>
      </w:r>
    </w:p>
    <w:p w:rsidR="00C31DE8" w:rsidRDefault="001F512D">
      <w:pPr>
        <w:spacing w:before="2" w:line="237" w:lineRule="auto"/>
        <w:ind w:left="1191" w:right="3512" w:hanging="567"/>
        <w:rPr>
          <w:b/>
          <w:sz w:val="24"/>
        </w:rPr>
      </w:pPr>
      <w:r>
        <w:rPr>
          <w:sz w:val="24"/>
        </w:rPr>
        <w:t>распознавать</w:t>
      </w:r>
      <w:r>
        <w:rPr>
          <w:spacing w:val="-9"/>
          <w:sz w:val="24"/>
        </w:rPr>
        <w:t xml:space="preserve"> </w:t>
      </w:r>
      <w:r>
        <w:rPr>
          <w:sz w:val="24"/>
        </w:rPr>
        <w:t>информационные</w:t>
      </w:r>
      <w:r>
        <w:rPr>
          <w:spacing w:val="-13"/>
          <w:sz w:val="24"/>
        </w:rPr>
        <w:t xml:space="preserve"> </w:t>
      </w:r>
      <w:r>
        <w:rPr>
          <w:sz w:val="24"/>
        </w:rPr>
        <w:t>угрозы</w:t>
      </w:r>
      <w:r>
        <w:rPr>
          <w:spacing w:val="-12"/>
          <w:sz w:val="24"/>
        </w:rPr>
        <w:t xml:space="preserve"> </w:t>
      </w:r>
      <w:r>
        <w:rPr>
          <w:sz w:val="24"/>
        </w:rPr>
        <w:t>и</w:t>
      </w:r>
      <w:r>
        <w:rPr>
          <w:spacing w:val="-15"/>
          <w:sz w:val="24"/>
        </w:rPr>
        <w:t xml:space="preserve"> </w:t>
      </w:r>
      <w:r>
        <w:rPr>
          <w:sz w:val="24"/>
        </w:rPr>
        <w:t>осуществлять</w:t>
      </w:r>
      <w:r>
        <w:rPr>
          <w:spacing w:val="-12"/>
          <w:sz w:val="24"/>
        </w:rPr>
        <w:t xml:space="preserve"> </w:t>
      </w:r>
      <w:r>
        <w:rPr>
          <w:sz w:val="24"/>
        </w:rPr>
        <w:t xml:space="preserve">защиту личности от этих угроз; </w:t>
      </w:r>
      <w:r>
        <w:rPr>
          <w:b/>
          <w:sz w:val="24"/>
        </w:rPr>
        <w:t>6)трудового воспитания:</w:t>
      </w:r>
    </w:p>
    <w:p w:rsidR="00C31DE8" w:rsidRDefault="001F512D">
      <w:pPr>
        <w:pStyle w:val="a3"/>
        <w:spacing w:before="3"/>
        <w:ind w:left="1191" w:firstLine="0"/>
        <w:jc w:val="left"/>
      </w:pPr>
      <w:r>
        <w:t>уважение</w:t>
      </w:r>
      <w:r>
        <w:rPr>
          <w:spacing w:val="-5"/>
        </w:rPr>
        <w:t xml:space="preserve"> </w:t>
      </w:r>
      <w:r>
        <w:t>к</w:t>
      </w:r>
      <w:r>
        <w:rPr>
          <w:spacing w:val="-4"/>
        </w:rPr>
        <w:t xml:space="preserve"> </w:t>
      </w:r>
      <w:r>
        <w:t>труду, трудящимся,</w:t>
      </w:r>
      <w:r>
        <w:rPr>
          <w:spacing w:val="2"/>
        </w:rPr>
        <w:t xml:space="preserve"> </w:t>
      </w:r>
      <w:r>
        <w:t>результатам</w:t>
      </w:r>
      <w:r>
        <w:rPr>
          <w:spacing w:val="-1"/>
        </w:rPr>
        <w:t xml:space="preserve"> </w:t>
      </w:r>
      <w:r>
        <w:t>труда</w:t>
      </w:r>
      <w:r>
        <w:rPr>
          <w:spacing w:val="-3"/>
        </w:rPr>
        <w:t xml:space="preserve"> </w:t>
      </w:r>
      <w:r>
        <w:t>(своего</w:t>
      </w:r>
      <w:r>
        <w:rPr>
          <w:spacing w:val="-3"/>
        </w:rPr>
        <w:t xml:space="preserve"> </w:t>
      </w:r>
      <w:r>
        <w:t>и других</w:t>
      </w:r>
      <w:r>
        <w:rPr>
          <w:spacing w:val="-7"/>
        </w:rPr>
        <w:t xml:space="preserve"> </w:t>
      </w:r>
      <w:r>
        <w:t>людей);</w:t>
      </w:r>
      <w:r>
        <w:rPr>
          <w:spacing w:val="-4"/>
        </w:rPr>
        <w:t xml:space="preserve"> </w:t>
      </w:r>
      <w:r>
        <w:rPr>
          <w:spacing w:val="-2"/>
        </w:rPr>
        <w:t>ориентация</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56" w:firstLine="0"/>
      </w:pPr>
      <w:r>
        <w:lastRenderedPageBreak/>
        <w:t>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w:t>
      </w:r>
    </w:p>
    <w:p w:rsidR="00C31DE8" w:rsidRDefault="001F512D">
      <w:pPr>
        <w:pStyle w:val="a3"/>
        <w:spacing w:before="1"/>
        <w:ind w:left="1191" w:firstLine="0"/>
        <w:jc w:val="left"/>
      </w:pPr>
      <w:r>
        <w:rPr>
          <w:spacing w:val="-2"/>
        </w:rPr>
        <w:t>деятельности;</w:t>
      </w:r>
    </w:p>
    <w:p w:rsidR="00C31DE8" w:rsidRDefault="001F512D">
      <w:pPr>
        <w:pStyle w:val="3"/>
        <w:spacing w:before="3" w:line="275" w:lineRule="exact"/>
        <w:jc w:val="left"/>
      </w:pPr>
      <w:bookmarkStart w:id="57" w:name="7)экологического_воспитания:"/>
      <w:bookmarkEnd w:id="57"/>
      <w:r>
        <w:rPr>
          <w:spacing w:val="-2"/>
        </w:rPr>
        <w:t>7)экологического</w:t>
      </w:r>
      <w:r>
        <w:rPr>
          <w:spacing w:val="13"/>
        </w:rPr>
        <w:t xml:space="preserve"> </w:t>
      </w:r>
      <w:r>
        <w:rPr>
          <w:spacing w:val="-2"/>
        </w:rPr>
        <w:t>воспитания:</w:t>
      </w:r>
    </w:p>
    <w:p w:rsidR="00C31DE8" w:rsidRDefault="001F512D">
      <w:pPr>
        <w:pStyle w:val="a3"/>
        <w:spacing w:line="274" w:lineRule="exact"/>
        <w:ind w:left="1191" w:firstLine="0"/>
        <w:jc w:val="left"/>
      </w:pPr>
      <w:r>
        <w:t>воспитание</w:t>
      </w:r>
      <w:r>
        <w:rPr>
          <w:spacing w:val="-12"/>
        </w:rPr>
        <w:t xml:space="preserve"> </w:t>
      </w:r>
      <w:r>
        <w:t>бережного</w:t>
      </w:r>
      <w:r>
        <w:rPr>
          <w:spacing w:val="-10"/>
        </w:rPr>
        <w:t xml:space="preserve"> </w:t>
      </w:r>
      <w:r>
        <w:t>отношения</w:t>
      </w:r>
      <w:r>
        <w:rPr>
          <w:spacing w:val="-10"/>
        </w:rPr>
        <w:t xml:space="preserve"> </w:t>
      </w:r>
      <w:r>
        <w:t>к</w:t>
      </w:r>
      <w:r>
        <w:rPr>
          <w:spacing w:val="-11"/>
        </w:rPr>
        <w:t xml:space="preserve"> </w:t>
      </w:r>
      <w:r>
        <w:t>окружающей</w:t>
      </w:r>
      <w:r>
        <w:rPr>
          <w:spacing w:val="-4"/>
        </w:rPr>
        <w:t xml:space="preserve"> </w:t>
      </w:r>
      <w:r>
        <w:t>среде,</w:t>
      </w:r>
      <w:r>
        <w:rPr>
          <w:spacing w:val="2"/>
        </w:rPr>
        <w:t xml:space="preserve"> </w:t>
      </w:r>
      <w:r>
        <w:rPr>
          <w:spacing w:val="-2"/>
        </w:rPr>
        <w:t>понимание</w:t>
      </w:r>
    </w:p>
    <w:p w:rsidR="00C31DE8" w:rsidRDefault="001F512D">
      <w:pPr>
        <w:pStyle w:val="a3"/>
        <w:spacing w:line="242" w:lineRule="auto"/>
        <w:ind w:right="1047"/>
        <w:jc w:val="left"/>
      </w:pPr>
      <w:r>
        <w:t>необходимости</w:t>
      </w:r>
      <w:r>
        <w:rPr>
          <w:spacing w:val="40"/>
        </w:rPr>
        <w:t xml:space="preserve"> </w:t>
      </w:r>
      <w:r>
        <w:t>соблюдения</w:t>
      </w:r>
      <w:r>
        <w:rPr>
          <w:spacing w:val="40"/>
        </w:rPr>
        <w:t xml:space="preserve"> </w:t>
      </w:r>
      <w:r>
        <w:t>баланса</w:t>
      </w:r>
      <w:r>
        <w:rPr>
          <w:spacing w:val="40"/>
        </w:rPr>
        <w:t xml:space="preserve"> </w:t>
      </w:r>
      <w:r>
        <w:t>между</w:t>
      </w:r>
      <w:r>
        <w:rPr>
          <w:spacing w:val="40"/>
        </w:rPr>
        <w:t xml:space="preserve"> </w:t>
      </w:r>
      <w:r>
        <w:t>природой</w:t>
      </w:r>
      <w:r>
        <w:rPr>
          <w:spacing w:val="40"/>
        </w:rPr>
        <w:t xml:space="preserve"> </w:t>
      </w:r>
      <w:r>
        <w:t>и</w:t>
      </w:r>
      <w:r>
        <w:rPr>
          <w:spacing w:val="40"/>
        </w:rPr>
        <w:t xml:space="preserve"> </w:t>
      </w:r>
      <w:r>
        <w:t>техносферой;</w:t>
      </w:r>
      <w:r>
        <w:rPr>
          <w:spacing w:val="40"/>
        </w:rPr>
        <w:t xml:space="preserve"> </w:t>
      </w:r>
      <w:r>
        <w:t>осознание</w:t>
      </w:r>
      <w:r>
        <w:rPr>
          <w:spacing w:val="40"/>
        </w:rPr>
        <w:t xml:space="preserve"> </w:t>
      </w:r>
      <w:r>
        <w:t>пределов преобразовательной деятельности человека.</w:t>
      </w:r>
    </w:p>
    <w:p w:rsidR="00C31DE8" w:rsidRDefault="001F512D">
      <w:pPr>
        <w:pStyle w:val="a3"/>
        <w:spacing w:before="272" w:line="275" w:lineRule="exact"/>
        <w:ind w:left="1191" w:firstLine="0"/>
        <w:jc w:val="left"/>
      </w:pPr>
      <w:r>
        <w:t>МЕТАПРЕДМЕТНЫЕ</w:t>
      </w:r>
      <w:r>
        <w:rPr>
          <w:spacing w:val="-15"/>
        </w:rPr>
        <w:t xml:space="preserve"> </w:t>
      </w:r>
      <w:r>
        <w:rPr>
          <w:spacing w:val="-2"/>
        </w:rPr>
        <w:t>РЕЗУЛЬТАТЫ</w:t>
      </w:r>
    </w:p>
    <w:p w:rsidR="00C31DE8" w:rsidRDefault="001F512D">
      <w:pPr>
        <w:pStyle w:val="a3"/>
        <w:ind w:right="551"/>
      </w:pPr>
      <w:r>
        <w:t>В результате изучения программы по учебному предмету «Труд (технология)» на уровне</w:t>
      </w:r>
      <w:r>
        <w:rPr>
          <w:spacing w:val="-7"/>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у</w:t>
      </w:r>
      <w:r>
        <w:rPr>
          <w:spacing w:val="-11"/>
        </w:rPr>
        <w:t xml:space="preserve"> </w:t>
      </w:r>
      <w:r>
        <w:t>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C31DE8" w:rsidRDefault="00C31DE8">
      <w:pPr>
        <w:pStyle w:val="a3"/>
        <w:spacing w:before="6"/>
        <w:ind w:left="0" w:firstLine="0"/>
        <w:jc w:val="left"/>
      </w:pPr>
    </w:p>
    <w:p w:rsidR="00C31DE8" w:rsidRDefault="001F512D">
      <w:pPr>
        <w:pStyle w:val="3"/>
        <w:spacing w:before="1"/>
        <w:jc w:val="left"/>
      </w:pPr>
      <w:r>
        <w:t>Познавательные</w:t>
      </w:r>
      <w:r>
        <w:rPr>
          <w:spacing w:val="-13"/>
        </w:rPr>
        <w:t xml:space="preserve"> </w:t>
      </w:r>
      <w:r>
        <w:t>универсальные</w:t>
      </w:r>
      <w:r>
        <w:rPr>
          <w:spacing w:val="-10"/>
        </w:rPr>
        <w:t xml:space="preserve"> </w:t>
      </w:r>
      <w:r>
        <w:t>учебные</w:t>
      </w:r>
      <w:r>
        <w:rPr>
          <w:spacing w:val="-7"/>
        </w:rPr>
        <w:t xml:space="preserve"> </w:t>
      </w:r>
      <w:r>
        <w:t>действия</w:t>
      </w:r>
      <w:r>
        <w:rPr>
          <w:spacing w:val="-10"/>
        </w:rPr>
        <w:t xml:space="preserve"> </w:t>
      </w:r>
      <w:r>
        <w:t>Базовые</w:t>
      </w:r>
      <w:r>
        <w:rPr>
          <w:spacing w:val="-8"/>
        </w:rPr>
        <w:t xml:space="preserve"> </w:t>
      </w:r>
      <w:r>
        <w:t>логические</w:t>
      </w:r>
      <w:r>
        <w:rPr>
          <w:spacing w:val="-5"/>
        </w:rPr>
        <w:t xml:space="preserve"> </w:t>
      </w:r>
      <w:r>
        <w:rPr>
          <w:spacing w:val="-2"/>
        </w:rPr>
        <w:t>действия:</w:t>
      </w:r>
    </w:p>
    <w:p w:rsidR="00C31DE8" w:rsidRDefault="001F512D">
      <w:pPr>
        <w:pStyle w:val="a3"/>
        <w:tabs>
          <w:tab w:val="left" w:pos="1945"/>
          <w:tab w:val="left" w:pos="1998"/>
          <w:tab w:val="left" w:pos="2694"/>
          <w:tab w:val="left" w:pos="3371"/>
          <w:tab w:val="left" w:pos="3669"/>
          <w:tab w:val="left" w:pos="3995"/>
          <w:tab w:val="left" w:pos="5258"/>
          <w:tab w:val="left" w:pos="5455"/>
          <w:tab w:val="left" w:pos="7284"/>
          <w:tab w:val="left" w:pos="7918"/>
          <w:tab w:val="left" w:pos="8461"/>
          <w:tab w:val="left" w:pos="9378"/>
          <w:tab w:val="left" w:pos="10141"/>
        </w:tabs>
        <w:ind w:right="565"/>
        <w:jc w:val="left"/>
        <w:rPr>
          <w:b/>
        </w:rPr>
      </w:pPr>
      <w:r>
        <w:rPr>
          <w:spacing w:val="-2"/>
        </w:rPr>
        <w:t>выявлять</w:t>
      </w:r>
      <w:r>
        <w:tab/>
      </w:r>
      <w:r>
        <w:rPr>
          <w:spacing w:val="-10"/>
        </w:rPr>
        <w:t>и</w:t>
      </w:r>
      <w:r>
        <w:tab/>
        <w:t>характеризовать</w:t>
      </w:r>
      <w:r>
        <w:rPr>
          <w:spacing w:val="40"/>
        </w:rPr>
        <w:t xml:space="preserve"> </w:t>
      </w:r>
      <w:r>
        <w:t>существенные признаки природных</w:t>
      </w:r>
      <w:r>
        <w:tab/>
      </w:r>
      <w:r>
        <w:tab/>
      </w:r>
      <w:r>
        <w:rPr>
          <w:spacing w:val="-10"/>
        </w:rPr>
        <w:t xml:space="preserve">и </w:t>
      </w:r>
      <w:r>
        <w:t>рукотворных объектов; устанавливать</w:t>
      </w:r>
      <w:r>
        <w:tab/>
        <w:t xml:space="preserve">существенный признак классификации, </w:t>
      </w:r>
      <w:r>
        <w:rPr>
          <w:spacing w:val="-2"/>
        </w:rPr>
        <w:t>основание</w:t>
      </w:r>
      <w:r>
        <w:tab/>
      </w:r>
      <w:r>
        <w:tab/>
        <w:t>для</w:t>
      </w:r>
      <w:r>
        <w:rPr>
          <w:spacing w:val="40"/>
        </w:rPr>
        <w:t xml:space="preserve"> </w:t>
      </w:r>
      <w:r>
        <w:t>обобщения</w:t>
      </w:r>
      <w:r>
        <w:rPr>
          <w:spacing w:val="40"/>
        </w:rPr>
        <w:t xml:space="preserve"> </w:t>
      </w:r>
      <w:r>
        <w:t>и</w:t>
      </w:r>
      <w:r>
        <w:rPr>
          <w:spacing w:val="40"/>
        </w:rPr>
        <w:t xml:space="preserve"> </w:t>
      </w:r>
      <w:r>
        <w:t>сравнения;</w:t>
      </w:r>
      <w:r>
        <w:rPr>
          <w:spacing w:val="40"/>
        </w:rPr>
        <w:t xml:space="preserve"> </w:t>
      </w: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80"/>
        </w:rPr>
        <w:t xml:space="preserve"> </w:t>
      </w:r>
      <w:r>
        <w:t>рассматриваемых фактах, данных и наблюдениях, относящихся к внешнему миру; выявлять причинно-следственные</w:t>
      </w:r>
      <w:r>
        <w:rPr>
          <w:spacing w:val="40"/>
        </w:rPr>
        <w:t xml:space="preserve"> </w:t>
      </w:r>
      <w:r>
        <w:t>связи</w:t>
      </w:r>
      <w:r>
        <w:rPr>
          <w:spacing w:val="40"/>
        </w:rPr>
        <w:t xml:space="preserve"> </w:t>
      </w:r>
      <w:r>
        <w:t>при</w:t>
      </w:r>
      <w:r>
        <w:rPr>
          <w:spacing w:val="40"/>
        </w:rPr>
        <w:t xml:space="preserve"> </w:t>
      </w:r>
      <w:r>
        <w:t>изучении</w:t>
      </w:r>
      <w:r>
        <w:rPr>
          <w:spacing w:val="40"/>
        </w:rPr>
        <w:t xml:space="preserve"> </w:t>
      </w:r>
      <w:r>
        <w:t>природных</w:t>
      </w:r>
      <w:r>
        <w:rPr>
          <w:spacing w:val="40"/>
        </w:rPr>
        <w:t xml:space="preserve"> </w:t>
      </w:r>
      <w:r>
        <w:t>явлений</w:t>
      </w:r>
      <w:r>
        <w:tab/>
        <w:t>и</w:t>
      </w:r>
      <w:r>
        <w:rPr>
          <w:spacing w:val="40"/>
        </w:rPr>
        <w:t xml:space="preserve"> </w:t>
      </w:r>
      <w:r>
        <w:t>процессов,</w:t>
      </w:r>
      <w:r>
        <w:rPr>
          <w:spacing w:val="40"/>
        </w:rPr>
        <w:t xml:space="preserve"> </w:t>
      </w:r>
      <w:r>
        <w:t>а</w:t>
      </w:r>
      <w:r>
        <w:rPr>
          <w:spacing w:val="40"/>
        </w:rPr>
        <w:t xml:space="preserve"> </w:t>
      </w:r>
      <w:r>
        <w:t xml:space="preserve">также </w:t>
      </w:r>
      <w:r>
        <w:rPr>
          <w:spacing w:val="-2"/>
        </w:rPr>
        <w:t>процессов,</w:t>
      </w:r>
      <w:r>
        <w:tab/>
      </w:r>
      <w:r>
        <w:rPr>
          <w:spacing w:val="-2"/>
        </w:rPr>
        <w:t>происходящих</w:t>
      </w:r>
      <w:r>
        <w:tab/>
      </w:r>
      <w:r>
        <w:rPr>
          <w:spacing w:val="-10"/>
        </w:rPr>
        <w:t>в</w:t>
      </w:r>
      <w:r>
        <w:tab/>
      </w:r>
      <w:r>
        <w:rPr>
          <w:spacing w:val="-2"/>
        </w:rPr>
        <w:t>техносфере;</w:t>
      </w:r>
      <w:r>
        <w:tab/>
      </w:r>
      <w:r>
        <w:tab/>
      </w:r>
      <w:r>
        <w:rPr>
          <w:spacing w:val="-2"/>
        </w:rPr>
        <w:t>самостоятельно</w:t>
      </w:r>
      <w:r>
        <w:tab/>
      </w:r>
      <w:r>
        <w:rPr>
          <w:spacing w:val="-2"/>
        </w:rPr>
        <w:t>выбирать</w:t>
      </w:r>
      <w:r>
        <w:tab/>
      </w:r>
      <w:r>
        <w:rPr>
          <w:spacing w:val="-2"/>
        </w:rPr>
        <w:t>способ</w:t>
      </w:r>
      <w:r>
        <w:tab/>
      </w:r>
      <w:r>
        <w:rPr>
          <w:spacing w:val="-2"/>
        </w:rPr>
        <w:t xml:space="preserve">решения </w:t>
      </w:r>
      <w:r>
        <w:t>поставленной</w:t>
      </w:r>
      <w:r>
        <w:rPr>
          <w:spacing w:val="80"/>
        </w:rPr>
        <w:t xml:space="preserve"> </w:t>
      </w:r>
      <w:r>
        <w:t>задачи,</w:t>
      </w:r>
      <w:r>
        <w:rPr>
          <w:spacing w:val="80"/>
        </w:rPr>
        <w:t xml:space="preserve"> </w:t>
      </w:r>
      <w:r>
        <w:t>используя</w:t>
      </w:r>
      <w:r>
        <w:rPr>
          <w:spacing w:val="80"/>
        </w:rPr>
        <w:t xml:space="preserve"> </w:t>
      </w:r>
      <w:r>
        <w:t>для</w:t>
      </w:r>
      <w:r>
        <w:rPr>
          <w:spacing w:val="80"/>
        </w:rPr>
        <w:t xml:space="preserve"> </w:t>
      </w:r>
      <w:r>
        <w:t>этого</w:t>
      </w:r>
      <w:r>
        <w:rPr>
          <w:spacing w:val="80"/>
        </w:rPr>
        <w:t xml:space="preserve"> </w:t>
      </w:r>
      <w:r>
        <w:t>необходимые</w:t>
      </w:r>
      <w:r>
        <w:rPr>
          <w:spacing w:val="80"/>
        </w:rPr>
        <w:t xml:space="preserve"> </w:t>
      </w:r>
      <w:r>
        <w:t>материалы,</w:t>
      </w:r>
      <w:r>
        <w:rPr>
          <w:spacing w:val="80"/>
        </w:rPr>
        <w:t xml:space="preserve"> </w:t>
      </w:r>
      <w:r>
        <w:t>инструменты</w:t>
      </w:r>
      <w:r>
        <w:rPr>
          <w:spacing w:val="80"/>
        </w:rPr>
        <w:t xml:space="preserve"> </w:t>
      </w:r>
      <w:r>
        <w:t xml:space="preserve">и технологии. </w:t>
      </w:r>
      <w:r>
        <w:rPr>
          <w:b/>
        </w:rPr>
        <w:t>Базовые проектные действия:</w:t>
      </w:r>
    </w:p>
    <w:p w:rsidR="00C31DE8" w:rsidRDefault="001F512D">
      <w:pPr>
        <w:pStyle w:val="a3"/>
        <w:spacing w:before="1"/>
        <w:ind w:right="561"/>
      </w:pPr>
      <w:r>
        <w:t>выявлять проблемы, связанные с ними цели, задачи деятельности; осуществлять планирование</w:t>
      </w:r>
      <w:r>
        <w:rPr>
          <w:spacing w:val="-5"/>
        </w:rPr>
        <w:t xml:space="preserve"> </w:t>
      </w:r>
      <w:r>
        <w:t>проектной деятельности;</w:t>
      </w:r>
      <w:r>
        <w:rPr>
          <w:spacing w:val="-5"/>
        </w:rPr>
        <w:t xml:space="preserve"> </w:t>
      </w:r>
      <w:r>
        <w:t>разрабатывать и</w:t>
      </w:r>
      <w:r>
        <w:rPr>
          <w:spacing w:val="-1"/>
        </w:rPr>
        <w:t xml:space="preserve"> </w:t>
      </w:r>
      <w:r>
        <w:t>реализовывать проектный замысел</w:t>
      </w:r>
      <w:r>
        <w:rPr>
          <w:spacing w:val="-1"/>
        </w:rPr>
        <w:t xml:space="preserve"> </w:t>
      </w:r>
      <w:r>
        <w:t>и оформлять его в форме «продукта»; осуществлять самооценку процесса и результата проектной деятельности, взаимооценку.</w:t>
      </w:r>
    </w:p>
    <w:p w:rsidR="00C31DE8" w:rsidRDefault="001F512D">
      <w:pPr>
        <w:pStyle w:val="3"/>
        <w:spacing w:before="1" w:line="275" w:lineRule="exact"/>
      </w:pPr>
      <w:bookmarkStart w:id="58" w:name="Базовые_исследовательские_действия:"/>
      <w:bookmarkEnd w:id="58"/>
      <w:r>
        <w:t>Базовые</w:t>
      </w:r>
      <w:r>
        <w:rPr>
          <w:spacing w:val="-6"/>
        </w:rPr>
        <w:t xml:space="preserve"> </w:t>
      </w:r>
      <w:r>
        <w:t>исследовательские</w:t>
      </w:r>
      <w:r>
        <w:rPr>
          <w:spacing w:val="-9"/>
        </w:rPr>
        <w:t xml:space="preserve"> </w:t>
      </w:r>
      <w:r>
        <w:rPr>
          <w:spacing w:val="-2"/>
        </w:rPr>
        <w:t>действия:</w:t>
      </w:r>
    </w:p>
    <w:p w:rsidR="00C31DE8" w:rsidRDefault="001F512D">
      <w:pPr>
        <w:pStyle w:val="a3"/>
        <w:ind w:right="556"/>
      </w:pPr>
      <w: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w:t>
      </w:r>
      <w:r>
        <w:rPr>
          <w:spacing w:val="-1"/>
        </w:rPr>
        <w:t xml:space="preserve"> </w:t>
      </w:r>
      <w:r>
        <w:t>оценивать модели объектов, явлений и процессов;</w:t>
      </w:r>
      <w:r>
        <w:rPr>
          <w:spacing w:val="-1"/>
        </w:rPr>
        <w:t xml:space="preserve"> </w:t>
      </w:r>
      <w:r>
        <w:t>уметь создавать, применять и преобразовывать знаки и символы, модели</w:t>
      </w:r>
      <w:r>
        <w:rPr>
          <w:spacing w:val="40"/>
        </w:rPr>
        <w:t xml:space="preserve"> </w:t>
      </w:r>
      <w:r>
        <w:t>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w:t>
      </w:r>
    </w:p>
    <w:p w:rsidR="00C31DE8" w:rsidRDefault="001F512D">
      <w:pPr>
        <w:spacing w:before="2" w:line="237" w:lineRule="auto"/>
        <w:ind w:left="1191" w:right="6719"/>
        <w:rPr>
          <w:b/>
          <w:sz w:val="24"/>
        </w:rPr>
      </w:pPr>
      <w:r>
        <w:rPr>
          <w:spacing w:val="-2"/>
          <w:sz w:val="24"/>
        </w:rPr>
        <w:t>синергетических</w:t>
      </w:r>
      <w:r>
        <w:rPr>
          <w:spacing w:val="-13"/>
          <w:sz w:val="24"/>
        </w:rPr>
        <w:t xml:space="preserve"> </w:t>
      </w:r>
      <w:r>
        <w:rPr>
          <w:spacing w:val="-2"/>
          <w:sz w:val="24"/>
        </w:rPr>
        <w:t xml:space="preserve">эффектов. </w:t>
      </w:r>
      <w:r>
        <w:rPr>
          <w:sz w:val="24"/>
        </w:rPr>
        <w:t>Р</w:t>
      </w:r>
      <w:r>
        <w:rPr>
          <w:b/>
          <w:sz w:val="24"/>
        </w:rPr>
        <w:t>абота с информацией:</w:t>
      </w:r>
    </w:p>
    <w:p w:rsidR="00C31DE8" w:rsidRDefault="001F512D">
      <w:pPr>
        <w:pStyle w:val="a3"/>
        <w:spacing w:before="8" w:line="275" w:lineRule="exact"/>
        <w:ind w:left="1191" w:firstLine="0"/>
        <w:jc w:val="left"/>
      </w:pPr>
      <w:r>
        <w:t>выбирать</w:t>
      </w:r>
      <w:r>
        <w:rPr>
          <w:spacing w:val="-5"/>
        </w:rPr>
        <w:t xml:space="preserve"> </w:t>
      </w:r>
      <w:r>
        <w:t>форму</w:t>
      </w:r>
      <w:r>
        <w:rPr>
          <w:spacing w:val="-13"/>
        </w:rPr>
        <w:t xml:space="preserve"> </w:t>
      </w:r>
      <w:r>
        <w:t>представления</w:t>
      </w:r>
      <w:r>
        <w:rPr>
          <w:spacing w:val="-3"/>
        </w:rPr>
        <w:t xml:space="preserve"> </w:t>
      </w:r>
      <w:r>
        <w:t>информации</w:t>
      </w:r>
      <w:r>
        <w:rPr>
          <w:spacing w:val="-2"/>
        </w:rPr>
        <w:t xml:space="preserve"> </w:t>
      </w:r>
      <w:r>
        <w:t>в</w:t>
      </w:r>
      <w:r>
        <w:rPr>
          <w:spacing w:val="-13"/>
        </w:rPr>
        <w:t xml:space="preserve"> </w:t>
      </w:r>
      <w:r>
        <w:t>зависимости</w:t>
      </w:r>
      <w:r>
        <w:rPr>
          <w:spacing w:val="-6"/>
        </w:rPr>
        <w:t xml:space="preserve"> </w:t>
      </w:r>
      <w:r>
        <w:t>от</w:t>
      </w:r>
      <w:r>
        <w:rPr>
          <w:spacing w:val="-8"/>
        </w:rPr>
        <w:t xml:space="preserve"> </w:t>
      </w:r>
      <w:r>
        <w:rPr>
          <w:spacing w:val="-2"/>
        </w:rPr>
        <w:t>поставленной</w:t>
      </w:r>
    </w:p>
    <w:p w:rsidR="00C31DE8" w:rsidRDefault="001F512D">
      <w:pPr>
        <w:pStyle w:val="a3"/>
        <w:ind w:right="563"/>
      </w:pPr>
      <w:r>
        <w:t>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w:t>
      </w:r>
      <w:r>
        <w:rPr>
          <w:spacing w:val="40"/>
        </w:rPr>
        <w:t xml:space="preserve"> </w:t>
      </w:r>
      <w:r>
        <w:t>в знания.</w:t>
      </w:r>
    </w:p>
    <w:p w:rsidR="00C31DE8" w:rsidRDefault="001F512D">
      <w:pPr>
        <w:pStyle w:val="3"/>
        <w:spacing w:before="2" w:line="242" w:lineRule="auto"/>
        <w:ind w:right="4243" w:firstLine="57"/>
      </w:pPr>
      <w:r>
        <w:t>Регулятивные</w:t>
      </w:r>
      <w:r>
        <w:rPr>
          <w:spacing w:val="-7"/>
        </w:rPr>
        <w:t xml:space="preserve"> </w:t>
      </w:r>
      <w:r>
        <w:t>универсальные</w:t>
      </w:r>
      <w:r>
        <w:rPr>
          <w:spacing w:val="-11"/>
        </w:rPr>
        <w:t xml:space="preserve"> </w:t>
      </w:r>
      <w:r>
        <w:t>учебные</w:t>
      </w:r>
      <w:r>
        <w:rPr>
          <w:spacing w:val="-8"/>
        </w:rPr>
        <w:t xml:space="preserve"> </w:t>
      </w:r>
      <w:r>
        <w:t xml:space="preserve">действия </w:t>
      </w:r>
      <w:r>
        <w:rPr>
          <w:spacing w:val="-2"/>
        </w:rPr>
        <w:t>Самоорганизация:</w:t>
      </w:r>
    </w:p>
    <w:p w:rsidR="00C31DE8" w:rsidRDefault="001F512D">
      <w:pPr>
        <w:pStyle w:val="a3"/>
        <w:spacing w:line="242" w:lineRule="auto"/>
        <w:ind w:right="554"/>
      </w:pPr>
      <w:r>
        <w:t>уметь самостоятельно определять цели и планировать пути их</w:t>
      </w:r>
      <w:r>
        <w:rPr>
          <w:spacing w:val="-1"/>
        </w:rPr>
        <w:t xml:space="preserve"> </w:t>
      </w:r>
      <w:r>
        <w:t>достижения,</w:t>
      </w:r>
      <w:r>
        <w:rPr>
          <w:spacing w:val="40"/>
        </w:rPr>
        <w:t xml:space="preserve"> </w:t>
      </w:r>
      <w:r>
        <w:t>в том числе альтернативные,</w:t>
      </w:r>
      <w:r>
        <w:rPr>
          <w:spacing w:val="40"/>
        </w:rPr>
        <w:t xml:space="preserve"> </w:t>
      </w:r>
      <w:r>
        <w:t>осознанно</w:t>
      </w:r>
      <w:r>
        <w:rPr>
          <w:spacing w:val="40"/>
        </w:rPr>
        <w:t xml:space="preserve"> </w:t>
      </w:r>
      <w:r>
        <w:t>выбирать</w:t>
      </w:r>
      <w:r>
        <w:rPr>
          <w:spacing w:val="40"/>
        </w:rPr>
        <w:t xml:space="preserve"> </w:t>
      </w:r>
      <w:r>
        <w:t>наиболее</w:t>
      </w:r>
      <w:r>
        <w:rPr>
          <w:spacing w:val="40"/>
        </w:rPr>
        <w:t xml:space="preserve"> </w:t>
      </w:r>
      <w:r>
        <w:t>эффективные</w:t>
      </w:r>
      <w:r>
        <w:rPr>
          <w:spacing w:val="40"/>
        </w:rPr>
        <w:t xml:space="preserve"> </w:t>
      </w:r>
      <w:r>
        <w:t>способы</w:t>
      </w:r>
      <w:r>
        <w:rPr>
          <w:spacing w:val="40"/>
        </w:rPr>
        <w:t xml:space="preserve"> </w:t>
      </w:r>
      <w:r>
        <w:t>решения</w:t>
      </w:r>
      <w:r>
        <w:rPr>
          <w:spacing w:val="40"/>
        </w:rPr>
        <w:t xml:space="preserve"> </w:t>
      </w:r>
      <w:r>
        <w:t>учебных</w:t>
      </w:r>
      <w:r>
        <w:rPr>
          <w:spacing w:val="37"/>
        </w:rPr>
        <w:t xml:space="preserve"> </w:t>
      </w:r>
      <w:r>
        <w:t>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6" w:firstLine="0"/>
      </w:pPr>
      <w:r>
        <w:lastRenderedPageBreak/>
        <w:t>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p w:rsidR="00C31DE8" w:rsidRDefault="001F512D">
      <w:pPr>
        <w:pStyle w:val="3"/>
        <w:spacing w:before="8"/>
      </w:pPr>
      <w:bookmarkStart w:id="59" w:name="Самоконтроль_(рефлексия):"/>
      <w:bookmarkEnd w:id="59"/>
      <w:r>
        <w:t>Самоконтроль</w:t>
      </w:r>
      <w:r>
        <w:rPr>
          <w:spacing w:val="-14"/>
        </w:rPr>
        <w:t xml:space="preserve"> </w:t>
      </w:r>
      <w:r>
        <w:rPr>
          <w:spacing w:val="-2"/>
        </w:rPr>
        <w:t>(рефлексия):</w:t>
      </w:r>
    </w:p>
    <w:p w:rsidR="00C31DE8" w:rsidRDefault="001F512D">
      <w:pPr>
        <w:pStyle w:val="a3"/>
        <w:ind w:right="560"/>
      </w:pPr>
      <w:r>
        <w:t>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w:t>
      </w:r>
      <w:r>
        <w:rPr>
          <w:spacing w:val="80"/>
        </w:rPr>
        <w:t xml:space="preserve"> </w:t>
      </w:r>
      <w:r>
        <w:t>вносить необходимые коррективы в деятельность по решению задачи</w:t>
      </w:r>
      <w:r>
        <w:rPr>
          <w:spacing w:val="40"/>
        </w:rPr>
        <w:t xml:space="preserve"> </w:t>
      </w:r>
      <w:r>
        <w:t>или по</w:t>
      </w:r>
      <w:r>
        <w:rPr>
          <w:spacing w:val="80"/>
        </w:rPr>
        <w:t xml:space="preserve"> </w:t>
      </w:r>
      <w:r>
        <w:t xml:space="preserve">осуществлению проекта; оценивать соответствие результата цели и условиям и при </w:t>
      </w:r>
      <w:r>
        <w:rPr>
          <w:spacing w:val="-2"/>
        </w:rPr>
        <w:t>необходимости</w:t>
      </w:r>
    </w:p>
    <w:p w:rsidR="00C31DE8" w:rsidRDefault="001F512D">
      <w:pPr>
        <w:pStyle w:val="a3"/>
        <w:spacing w:line="274" w:lineRule="exact"/>
        <w:ind w:left="1191" w:firstLine="0"/>
      </w:pPr>
      <w:r>
        <w:t>корректировать</w:t>
      </w:r>
      <w:r>
        <w:rPr>
          <w:spacing w:val="-7"/>
        </w:rPr>
        <w:t xml:space="preserve"> </w:t>
      </w:r>
      <w:r>
        <w:t>цель</w:t>
      </w:r>
      <w:r>
        <w:rPr>
          <w:spacing w:val="-3"/>
        </w:rPr>
        <w:t xml:space="preserve"> </w:t>
      </w:r>
      <w:r>
        <w:t>и</w:t>
      </w:r>
      <w:r>
        <w:rPr>
          <w:spacing w:val="-9"/>
        </w:rPr>
        <w:t xml:space="preserve"> </w:t>
      </w:r>
      <w:r>
        <w:t>процесс</w:t>
      </w:r>
      <w:r>
        <w:rPr>
          <w:spacing w:val="-5"/>
        </w:rPr>
        <w:t xml:space="preserve"> </w:t>
      </w:r>
      <w:r>
        <w:t>ее</w:t>
      </w:r>
      <w:r>
        <w:rPr>
          <w:spacing w:val="-5"/>
        </w:rPr>
        <w:t xml:space="preserve"> </w:t>
      </w:r>
      <w:r>
        <w:rPr>
          <w:spacing w:val="-2"/>
        </w:rPr>
        <w:t>достижения.</w:t>
      </w:r>
    </w:p>
    <w:p w:rsidR="00C31DE8" w:rsidRDefault="001F512D">
      <w:pPr>
        <w:pStyle w:val="3"/>
        <w:spacing w:before="3" w:line="273" w:lineRule="exact"/>
      </w:pPr>
      <w:bookmarkStart w:id="60" w:name="Умения_принятия_себя_и_других:"/>
      <w:bookmarkEnd w:id="60"/>
      <w:r>
        <w:t>Умения</w:t>
      </w:r>
      <w:r>
        <w:rPr>
          <w:spacing w:val="-4"/>
        </w:rPr>
        <w:t xml:space="preserve"> </w:t>
      </w:r>
      <w:r>
        <w:t>принятия</w:t>
      </w:r>
      <w:r>
        <w:rPr>
          <w:spacing w:val="-3"/>
        </w:rPr>
        <w:t xml:space="preserve"> </w:t>
      </w:r>
      <w:r>
        <w:t>себя</w:t>
      </w:r>
      <w:r>
        <w:rPr>
          <w:spacing w:val="-5"/>
        </w:rPr>
        <w:t xml:space="preserve"> </w:t>
      </w:r>
      <w:r>
        <w:t>и</w:t>
      </w:r>
      <w:r>
        <w:rPr>
          <w:spacing w:val="-3"/>
        </w:rPr>
        <w:t xml:space="preserve"> </w:t>
      </w:r>
      <w:r>
        <w:rPr>
          <w:spacing w:val="-2"/>
        </w:rPr>
        <w:t>других:</w:t>
      </w:r>
    </w:p>
    <w:p w:rsidR="00C31DE8" w:rsidRDefault="001F512D">
      <w:pPr>
        <w:pStyle w:val="a3"/>
        <w:spacing w:line="242" w:lineRule="auto"/>
        <w:ind w:right="570"/>
      </w:pPr>
      <w:r>
        <w:t>признавать свое право на ошибку при решении задач или при реализации проекта,</w:t>
      </w:r>
      <w:r>
        <w:rPr>
          <w:spacing w:val="40"/>
        </w:rPr>
        <w:t xml:space="preserve"> </w:t>
      </w:r>
      <w:r>
        <w:t>такое же право другого на подобные ошибки.</w:t>
      </w:r>
    </w:p>
    <w:p w:rsidR="00C31DE8" w:rsidRDefault="00C31DE8">
      <w:pPr>
        <w:pStyle w:val="a3"/>
        <w:spacing w:before="1"/>
        <w:ind w:left="0" w:firstLine="0"/>
        <w:jc w:val="left"/>
      </w:pPr>
    </w:p>
    <w:p w:rsidR="00C31DE8" w:rsidRDefault="001F512D">
      <w:pPr>
        <w:pStyle w:val="3"/>
        <w:spacing w:line="237" w:lineRule="auto"/>
        <w:ind w:right="3773"/>
      </w:pPr>
      <w:r>
        <w:t>Коммуникативные</w:t>
      </w:r>
      <w:r>
        <w:rPr>
          <w:spacing w:val="-9"/>
        </w:rPr>
        <w:t xml:space="preserve"> </w:t>
      </w:r>
      <w:r>
        <w:t>универсальные</w:t>
      </w:r>
      <w:r>
        <w:rPr>
          <w:spacing w:val="-9"/>
        </w:rPr>
        <w:t xml:space="preserve"> </w:t>
      </w:r>
      <w:r>
        <w:t>учебные</w:t>
      </w:r>
      <w:r>
        <w:rPr>
          <w:spacing w:val="-10"/>
        </w:rPr>
        <w:t xml:space="preserve"> </w:t>
      </w:r>
      <w:r>
        <w:t xml:space="preserve">действия </w:t>
      </w:r>
      <w:r>
        <w:rPr>
          <w:spacing w:val="-2"/>
        </w:rPr>
        <w:t>Общение:</w:t>
      </w:r>
    </w:p>
    <w:p w:rsidR="00C31DE8" w:rsidRDefault="001F512D">
      <w:pPr>
        <w:pStyle w:val="a3"/>
        <w:ind w:right="561"/>
      </w:pPr>
      <w:r>
        <w:t>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w:t>
      </w:r>
    </w:p>
    <w:p w:rsidR="00C31DE8" w:rsidRDefault="00C31DE8">
      <w:pPr>
        <w:pStyle w:val="a3"/>
        <w:spacing w:before="1"/>
        <w:ind w:left="0" w:firstLine="0"/>
        <w:jc w:val="left"/>
      </w:pPr>
    </w:p>
    <w:p w:rsidR="00C31DE8" w:rsidRDefault="001F512D">
      <w:pPr>
        <w:pStyle w:val="3"/>
        <w:spacing w:before="1" w:line="275" w:lineRule="exact"/>
      </w:pPr>
      <w:bookmarkStart w:id="61" w:name="Совместная_деятельность:_(1)"/>
      <w:bookmarkEnd w:id="61"/>
      <w:r>
        <w:t>Совместная</w:t>
      </w:r>
      <w:r>
        <w:rPr>
          <w:spacing w:val="-7"/>
        </w:rPr>
        <w:t xml:space="preserve"> </w:t>
      </w:r>
      <w:r>
        <w:rPr>
          <w:spacing w:val="-2"/>
        </w:rPr>
        <w:t>деятельность:</w:t>
      </w:r>
    </w:p>
    <w:p w:rsidR="00C31DE8" w:rsidRDefault="001F512D">
      <w:pPr>
        <w:pStyle w:val="a3"/>
        <w:ind w:right="572"/>
      </w:pPr>
      <w:r>
        <w:t>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w:t>
      </w:r>
    </w:p>
    <w:p w:rsidR="00C31DE8" w:rsidRDefault="001F512D">
      <w:pPr>
        <w:pStyle w:val="a3"/>
        <w:ind w:right="558"/>
      </w:pPr>
      <w:r>
        <w:t>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w:t>
      </w:r>
    </w:p>
    <w:p w:rsidR="00C31DE8" w:rsidRDefault="00C31DE8">
      <w:pPr>
        <w:pStyle w:val="a3"/>
        <w:spacing w:before="2"/>
        <w:ind w:left="0" w:firstLine="0"/>
        <w:jc w:val="left"/>
      </w:pPr>
    </w:p>
    <w:p w:rsidR="00C31DE8" w:rsidRDefault="001F512D">
      <w:pPr>
        <w:pStyle w:val="a3"/>
        <w:spacing w:line="275" w:lineRule="exact"/>
        <w:ind w:left="1191" w:firstLine="0"/>
      </w:pPr>
      <w:r>
        <w:t>ПРЕДМЕТНЫЕ</w:t>
      </w:r>
      <w:r>
        <w:rPr>
          <w:spacing w:val="-14"/>
        </w:rPr>
        <w:t xml:space="preserve"> </w:t>
      </w:r>
      <w:r>
        <w:rPr>
          <w:spacing w:val="-2"/>
        </w:rPr>
        <w:t>РЕЗУЛЬТАТЫ</w:t>
      </w:r>
    </w:p>
    <w:p w:rsidR="00C31DE8" w:rsidRDefault="001F512D">
      <w:pPr>
        <w:pStyle w:val="a3"/>
        <w:spacing w:line="274" w:lineRule="exact"/>
        <w:ind w:left="1191" w:firstLine="0"/>
      </w:pPr>
      <w:r>
        <w:t>Для</w:t>
      </w:r>
      <w:r>
        <w:rPr>
          <w:spacing w:val="-5"/>
        </w:rPr>
        <w:t xml:space="preserve"> </w:t>
      </w:r>
      <w:r>
        <w:t>всех</w:t>
      </w:r>
      <w:r>
        <w:rPr>
          <w:spacing w:val="-6"/>
        </w:rPr>
        <w:t xml:space="preserve"> </w:t>
      </w:r>
      <w:r>
        <w:t>модулей</w:t>
      </w:r>
      <w:r>
        <w:rPr>
          <w:spacing w:val="-1"/>
        </w:rPr>
        <w:t xml:space="preserve"> </w:t>
      </w:r>
      <w:r>
        <w:t>обязательные</w:t>
      </w:r>
      <w:r>
        <w:rPr>
          <w:spacing w:val="-10"/>
        </w:rPr>
        <w:t xml:space="preserve"> </w:t>
      </w:r>
      <w:r>
        <w:t>предметные</w:t>
      </w:r>
      <w:r>
        <w:rPr>
          <w:spacing w:val="-5"/>
        </w:rPr>
        <w:t xml:space="preserve"> </w:t>
      </w:r>
      <w:r>
        <w:rPr>
          <w:spacing w:val="-2"/>
        </w:rPr>
        <w:t>результаты:</w:t>
      </w:r>
    </w:p>
    <w:p w:rsidR="00C31DE8" w:rsidRDefault="001F512D">
      <w:pPr>
        <w:pStyle w:val="a3"/>
        <w:tabs>
          <w:tab w:val="left" w:pos="5666"/>
          <w:tab w:val="left" w:pos="7347"/>
        </w:tabs>
        <w:ind w:right="553"/>
      </w:pPr>
      <w:r>
        <w:t>организовывать рабочее место в соответствии с изучаемой технологией; соблюдать правила</w:t>
      </w:r>
      <w:r>
        <w:rPr>
          <w:spacing w:val="80"/>
        </w:rPr>
        <w:t xml:space="preserve">  </w:t>
      </w:r>
      <w:r>
        <w:t>безопасного</w:t>
      </w:r>
      <w:r>
        <w:rPr>
          <w:spacing w:val="40"/>
        </w:rPr>
        <w:t xml:space="preserve"> </w:t>
      </w:r>
      <w:r>
        <w:t>использования</w:t>
      </w:r>
      <w:r>
        <w:tab/>
      </w:r>
      <w:r>
        <w:rPr>
          <w:spacing w:val="-2"/>
        </w:rPr>
        <w:t>ручных</w:t>
      </w:r>
      <w:r>
        <w:tab/>
        <w:t>и электрифицированных инструментов</w:t>
      </w:r>
      <w:r>
        <w:rPr>
          <w:spacing w:val="-3"/>
        </w:rPr>
        <w:t xml:space="preserve"> </w:t>
      </w:r>
      <w:r>
        <w:t>и</w:t>
      </w:r>
      <w:r>
        <w:rPr>
          <w:spacing w:val="-5"/>
        </w:rPr>
        <w:t xml:space="preserve"> </w:t>
      </w:r>
      <w:r>
        <w:t>оборудования;</w:t>
      </w:r>
      <w:r>
        <w:rPr>
          <w:spacing w:val="-3"/>
        </w:rPr>
        <w:t xml:space="preserve"> </w:t>
      </w:r>
      <w:r>
        <w:t>грамотно и</w:t>
      </w:r>
      <w:r>
        <w:rPr>
          <w:spacing w:val="-5"/>
        </w:rPr>
        <w:t xml:space="preserve"> </w:t>
      </w:r>
      <w:r>
        <w:t>осознанно выполнять</w:t>
      </w:r>
      <w:r>
        <w:rPr>
          <w:spacing w:val="-3"/>
        </w:rPr>
        <w:t xml:space="preserve"> </w:t>
      </w:r>
      <w:r>
        <w:t>технологические</w:t>
      </w:r>
      <w:r>
        <w:rPr>
          <w:spacing w:val="-4"/>
        </w:rPr>
        <w:t xml:space="preserve"> </w:t>
      </w:r>
      <w:r>
        <w:t>операции</w:t>
      </w:r>
      <w:r>
        <w:rPr>
          <w:spacing w:val="-4"/>
        </w:rPr>
        <w:t xml:space="preserve"> </w:t>
      </w:r>
      <w:r>
        <w:t>в соответствии</w:t>
      </w:r>
      <w:r>
        <w:rPr>
          <w:spacing w:val="40"/>
        </w:rPr>
        <w:t xml:space="preserve"> </w:t>
      </w:r>
      <w:r>
        <w:t>с изучаемой технологией.</w:t>
      </w:r>
    </w:p>
    <w:p w:rsidR="00C31DE8" w:rsidRDefault="00C31DE8">
      <w:pPr>
        <w:pStyle w:val="a3"/>
        <w:spacing w:before="2"/>
        <w:ind w:left="0" w:firstLine="0"/>
        <w:jc w:val="left"/>
      </w:pPr>
    </w:p>
    <w:p w:rsidR="00C31DE8" w:rsidRDefault="001F512D">
      <w:pPr>
        <w:pStyle w:val="a3"/>
        <w:spacing w:line="275" w:lineRule="exact"/>
        <w:ind w:left="1191" w:firstLine="0"/>
      </w:pPr>
      <w:r>
        <w:t>ИНВАРИАНТНЫЕ</w:t>
      </w:r>
      <w:r>
        <w:rPr>
          <w:spacing w:val="-10"/>
        </w:rPr>
        <w:t xml:space="preserve"> </w:t>
      </w:r>
      <w:r>
        <w:rPr>
          <w:spacing w:val="-2"/>
        </w:rPr>
        <w:t>МОДУЛИ</w:t>
      </w:r>
    </w:p>
    <w:p w:rsidR="00C31DE8" w:rsidRDefault="001F512D">
      <w:pPr>
        <w:pStyle w:val="a3"/>
        <w:spacing w:line="242" w:lineRule="auto"/>
        <w:ind w:left="1191" w:right="5661" w:firstLine="0"/>
      </w:pPr>
      <w:r>
        <w:t>Модуль</w:t>
      </w:r>
      <w:r>
        <w:rPr>
          <w:spacing w:val="-5"/>
        </w:rPr>
        <w:t xml:space="preserve"> </w:t>
      </w:r>
      <w:r>
        <w:t>«Производство</w:t>
      </w:r>
      <w:r>
        <w:rPr>
          <w:spacing w:val="-9"/>
        </w:rPr>
        <w:t xml:space="preserve"> </w:t>
      </w:r>
      <w:r>
        <w:t>и</w:t>
      </w:r>
      <w:r>
        <w:rPr>
          <w:spacing w:val="-5"/>
        </w:rPr>
        <w:t xml:space="preserve"> </w:t>
      </w:r>
      <w:r>
        <w:t xml:space="preserve">технологии» К концу обучения в </w:t>
      </w:r>
      <w:r>
        <w:rPr>
          <w:b/>
        </w:rPr>
        <w:t>5 классе</w:t>
      </w:r>
      <w:r>
        <w:t>:</w:t>
      </w:r>
    </w:p>
    <w:p w:rsidR="00C31DE8" w:rsidRDefault="001F512D">
      <w:pPr>
        <w:pStyle w:val="a3"/>
        <w:spacing w:line="242" w:lineRule="auto"/>
        <w:ind w:right="563"/>
      </w:pPr>
      <w:r>
        <w:t>называть и характеризовать технологии; называть и характеризовать потребности человека; классифицировать технику, описывать назначение техники;</w:t>
      </w:r>
    </w:p>
    <w:p w:rsidR="00C31DE8" w:rsidRDefault="001F512D">
      <w:pPr>
        <w:pStyle w:val="a3"/>
        <w:ind w:right="566"/>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w:t>
      </w:r>
    </w:p>
    <w:p w:rsidR="00C31DE8" w:rsidRDefault="001F512D">
      <w:pPr>
        <w:pStyle w:val="a3"/>
        <w:spacing w:line="237" w:lineRule="auto"/>
        <w:ind w:left="1191" w:right="1807" w:firstLine="0"/>
        <w:jc w:val="left"/>
      </w:pPr>
      <w:r>
        <w:t>проекты;</w:t>
      </w:r>
      <w:r>
        <w:rPr>
          <w:spacing w:val="-11"/>
        </w:rPr>
        <w:t xml:space="preserve"> </w:t>
      </w:r>
      <w:r>
        <w:t>назвать</w:t>
      </w:r>
      <w:r>
        <w:rPr>
          <w:spacing w:val="-10"/>
        </w:rPr>
        <w:t xml:space="preserve"> </w:t>
      </w:r>
      <w:r>
        <w:t>и</w:t>
      </w:r>
      <w:r>
        <w:rPr>
          <w:spacing w:val="-6"/>
        </w:rPr>
        <w:t xml:space="preserve"> </w:t>
      </w:r>
      <w:r>
        <w:t>характеризовать</w:t>
      </w:r>
      <w:r>
        <w:rPr>
          <w:spacing w:val="-5"/>
        </w:rPr>
        <w:t xml:space="preserve"> </w:t>
      </w:r>
      <w:r>
        <w:t>профессии,</w:t>
      </w:r>
      <w:r>
        <w:rPr>
          <w:spacing w:val="-9"/>
        </w:rPr>
        <w:t xml:space="preserve"> </w:t>
      </w:r>
      <w:r>
        <w:t>связанные</w:t>
      </w:r>
      <w:r>
        <w:rPr>
          <w:spacing w:val="-7"/>
        </w:rPr>
        <w:t xml:space="preserve"> </w:t>
      </w:r>
      <w:r>
        <w:t>с</w:t>
      </w:r>
      <w:r>
        <w:rPr>
          <w:spacing w:val="-13"/>
        </w:rPr>
        <w:t xml:space="preserve"> </w:t>
      </w:r>
      <w:r>
        <w:t>миром</w:t>
      </w:r>
      <w:r>
        <w:rPr>
          <w:spacing w:val="-10"/>
        </w:rPr>
        <w:t xml:space="preserve"> </w:t>
      </w:r>
      <w:r>
        <w:t>техники и технологий.</w:t>
      </w:r>
    </w:p>
    <w:p w:rsidR="00C31DE8" w:rsidRDefault="001F512D">
      <w:pPr>
        <w:spacing w:line="275" w:lineRule="exact"/>
        <w:ind w:left="1191"/>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6</w:t>
      </w:r>
      <w:r>
        <w:rPr>
          <w:b/>
          <w:spacing w:val="-4"/>
          <w:sz w:val="24"/>
        </w:rPr>
        <w:t xml:space="preserve"> </w:t>
      </w:r>
      <w:r>
        <w:rPr>
          <w:b/>
          <w:spacing w:val="-2"/>
          <w:sz w:val="24"/>
        </w:rPr>
        <w:t>классе</w:t>
      </w:r>
      <w:r>
        <w:rPr>
          <w:spacing w:val="-2"/>
          <w:sz w:val="24"/>
        </w:rPr>
        <w:t>:</w:t>
      </w:r>
    </w:p>
    <w:p w:rsidR="00C31DE8" w:rsidRDefault="001F512D">
      <w:pPr>
        <w:pStyle w:val="a3"/>
        <w:ind w:left="1191" w:right="2737" w:firstLine="0"/>
        <w:jc w:val="left"/>
      </w:pPr>
      <w:r>
        <w:t>называть и характеризовать машины и механизмы; характеризовать</w:t>
      </w:r>
      <w:r>
        <w:rPr>
          <w:spacing w:val="-11"/>
        </w:rPr>
        <w:t xml:space="preserve"> </w:t>
      </w:r>
      <w:r>
        <w:t>предметы</w:t>
      </w:r>
      <w:r>
        <w:rPr>
          <w:spacing w:val="-11"/>
        </w:rPr>
        <w:t xml:space="preserve"> </w:t>
      </w:r>
      <w:r>
        <w:t>труда</w:t>
      </w:r>
      <w:r>
        <w:rPr>
          <w:spacing w:val="-11"/>
        </w:rPr>
        <w:t xml:space="preserve"> </w:t>
      </w:r>
      <w:r>
        <w:t>в</w:t>
      </w:r>
      <w:r>
        <w:rPr>
          <w:spacing w:val="-9"/>
        </w:rPr>
        <w:t xml:space="preserve"> </w:t>
      </w:r>
      <w:r>
        <w:t>различных</w:t>
      </w:r>
      <w:r>
        <w:rPr>
          <w:spacing w:val="-13"/>
        </w:rPr>
        <w:t xml:space="preserve"> </w:t>
      </w:r>
      <w:r>
        <w:t>видах</w:t>
      </w:r>
      <w:r>
        <w:rPr>
          <w:spacing w:val="-14"/>
        </w:rPr>
        <w:t xml:space="preserve"> </w:t>
      </w:r>
      <w:r>
        <w:t>материального</w:t>
      </w:r>
    </w:p>
    <w:p w:rsidR="00C31DE8" w:rsidRDefault="001F512D">
      <w:pPr>
        <w:pStyle w:val="a3"/>
        <w:spacing w:before="3" w:line="237" w:lineRule="auto"/>
        <w:ind w:left="1191" w:firstLine="0"/>
        <w:jc w:val="left"/>
      </w:pPr>
      <w:r>
        <w:t>производства;</w:t>
      </w:r>
      <w:r>
        <w:rPr>
          <w:spacing w:val="-11"/>
        </w:rPr>
        <w:t xml:space="preserve"> </w:t>
      </w:r>
      <w:r>
        <w:t>характеризовать</w:t>
      </w:r>
      <w:r>
        <w:rPr>
          <w:spacing w:val="-5"/>
        </w:rPr>
        <w:t xml:space="preserve"> </w:t>
      </w:r>
      <w:r>
        <w:t>профессии,</w:t>
      </w:r>
      <w:r>
        <w:rPr>
          <w:spacing w:val="-5"/>
        </w:rPr>
        <w:t xml:space="preserve"> </w:t>
      </w:r>
      <w:r>
        <w:t>связанные</w:t>
      </w:r>
      <w:r>
        <w:rPr>
          <w:spacing w:val="-8"/>
        </w:rPr>
        <w:t xml:space="preserve"> </w:t>
      </w:r>
      <w:r>
        <w:t>с</w:t>
      </w:r>
      <w:r>
        <w:rPr>
          <w:spacing w:val="-14"/>
        </w:rPr>
        <w:t xml:space="preserve"> </w:t>
      </w:r>
      <w:r>
        <w:t>инженерной</w:t>
      </w:r>
      <w:r>
        <w:rPr>
          <w:spacing w:val="-11"/>
        </w:rPr>
        <w:t xml:space="preserve"> </w:t>
      </w:r>
      <w:r>
        <w:t>и</w:t>
      </w:r>
      <w:r>
        <w:rPr>
          <w:spacing w:val="-12"/>
        </w:rPr>
        <w:t xml:space="preserve"> </w:t>
      </w:r>
      <w:r>
        <w:t xml:space="preserve">изобретательской </w:t>
      </w:r>
      <w:r>
        <w:rPr>
          <w:spacing w:val="-2"/>
        </w:rPr>
        <w:t>деятельностью.</w:t>
      </w:r>
    </w:p>
    <w:p w:rsidR="00C31DE8" w:rsidRDefault="001F512D">
      <w:pPr>
        <w:spacing w:before="3"/>
        <w:ind w:left="1191"/>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7</w:t>
      </w:r>
      <w:r>
        <w:rPr>
          <w:b/>
          <w:spacing w:val="-4"/>
          <w:sz w:val="24"/>
        </w:rPr>
        <w:t xml:space="preserve"> </w:t>
      </w:r>
      <w:r>
        <w:rPr>
          <w:b/>
          <w:spacing w:val="-2"/>
          <w:sz w:val="24"/>
        </w:rPr>
        <w:t>классе</w:t>
      </w:r>
      <w:r>
        <w:rPr>
          <w:spacing w:val="-2"/>
          <w:sz w:val="24"/>
        </w:rPr>
        <w:t>:</w:t>
      </w:r>
    </w:p>
    <w:p w:rsidR="00C31DE8" w:rsidRDefault="00C31DE8">
      <w:pPr>
        <w:rPr>
          <w:sz w:val="24"/>
        </w:rPr>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приводить</w:t>
      </w:r>
      <w:r>
        <w:rPr>
          <w:spacing w:val="-10"/>
        </w:rPr>
        <w:t xml:space="preserve"> </w:t>
      </w:r>
      <w:r>
        <w:t>примеры</w:t>
      </w:r>
      <w:r>
        <w:rPr>
          <w:spacing w:val="-5"/>
        </w:rPr>
        <w:t xml:space="preserve"> </w:t>
      </w:r>
      <w:r>
        <w:t>развития</w:t>
      </w:r>
      <w:r>
        <w:rPr>
          <w:spacing w:val="-11"/>
        </w:rPr>
        <w:t xml:space="preserve"> </w:t>
      </w:r>
      <w:r>
        <w:rPr>
          <w:spacing w:val="-2"/>
        </w:rPr>
        <w:t>технологий;</w:t>
      </w:r>
    </w:p>
    <w:p w:rsidR="00C31DE8" w:rsidRDefault="001F512D">
      <w:pPr>
        <w:pStyle w:val="a3"/>
        <w:ind w:right="562"/>
      </w:pPr>
      <w:r>
        <w:t>называть и характеризовать народные промыслы и ремесла России; оценивать области применения технологий, понимать их возможности</w:t>
      </w:r>
      <w:r>
        <w:rPr>
          <w:spacing w:val="40"/>
        </w:rPr>
        <w:t xml:space="preserve"> </w:t>
      </w:r>
      <w:r>
        <w:t>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w:t>
      </w:r>
    </w:p>
    <w:p w:rsidR="00C31DE8" w:rsidRDefault="001F512D">
      <w:pPr>
        <w:spacing w:before="4" w:line="275"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8</w:t>
      </w:r>
      <w:r>
        <w:rPr>
          <w:b/>
          <w:spacing w:val="-4"/>
          <w:sz w:val="24"/>
        </w:rPr>
        <w:t xml:space="preserve"> </w:t>
      </w:r>
      <w:r>
        <w:rPr>
          <w:b/>
          <w:spacing w:val="-2"/>
          <w:sz w:val="24"/>
        </w:rPr>
        <w:t>классе</w:t>
      </w:r>
      <w:r>
        <w:rPr>
          <w:spacing w:val="-2"/>
          <w:sz w:val="24"/>
        </w:rPr>
        <w:t>:</w:t>
      </w:r>
    </w:p>
    <w:p w:rsidR="00C31DE8" w:rsidRDefault="001F512D">
      <w:pPr>
        <w:pStyle w:val="a3"/>
        <w:spacing w:line="274" w:lineRule="exact"/>
        <w:ind w:left="1191" w:firstLine="0"/>
      </w:pPr>
      <w:r>
        <w:t>характеризовать</w:t>
      </w:r>
      <w:r>
        <w:rPr>
          <w:spacing w:val="-13"/>
        </w:rPr>
        <w:t xml:space="preserve"> </w:t>
      </w:r>
      <w:r>
        <w:t>общие</w:t>
      </w:r>
      <w:r>
        <w:rPr>
          <w:spacing w:val="-11"/>
        </w:rPr>
        <w:t xml:space="preserve"> </w:t>
      </w:r>
      <w:r>
        <w:t>принципы</w:t>
      </w:r>
      <w:r>
        <w:rPr>
          <w:spacing w:val="-7"/>
        </w:rPr>
        <w:t xml:space="preserve"> </w:t>
      </w:r>
      <w:r>
        <w:rPr>
          <w:spacing w:val="-2"/>
        </w:rPr>
        <w:t>управления;</w:t>
      </w:r>
    </w:p>
    <w:p w:rsidR="00C31DE8" w:rsidRDefault="001F512D">
      <w:pPr>
        <w:pStyle w:val="a3"/>
        <w:ind w:right="553"/>
      </w:pPr>
      <w:r>
        <w:t>анализировать возможности и сферу применения современных технологий; характеризовать направления развития и особенности перспективных технологий;</w:t>
      </w:r>
      <w:r>
        <w:rPr>
          <w:spacing w:val="80"/>
        </w:rPr>
        <w:t xml:space="preserve"> </w:t>
      </w:r>
      <w:r>
        <w:t>предлагать предпринимательские идеи, обосновывать их решение; определять проблему, анализировать потребности в продукте;</w:t>
      </w:r>
    </w:p>
    <w:p w:rsidR="00C31DE8" w:rsidRDefault="001F512D">
      <w:pPr>
        <w:pStyle w:val="a3"/>
        <w:ind w:right="556"/>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w:t>
      </w:r>
    </w:p>
    <w:p w:rsidR="00C31DE8" w:rsidRDefault="001F512D">
      <w:pPr>
        <w:pStyle w:val="a3"/>
        <w:spacing w:line="242" w:lineRule="auto"/>
        <w:ind w:left="1191" w:right="6123" w:firstLine="0"/>
      </w:pPr>
      <w:r>
        <w:t>востребованность</w:t>
      </w:r>
      <w:r>
        <w:rPr>
          <w:spacing w:val="-6"/>
        </w:rPr>
        <w:t xml:space="preserve"> </w:t>
      </w:r>
      <w:r>
        <w:t>на</w:t>
      </w:r>
      <w:r>
        <w:rPr>
          <w:spacing w:val="-13"/>
        </w:rPr>
        <w:t xml:space="preserve"> </w:t>
      </w:r>
      <w:r>
        <w:t>рынке</w:t>
      </w:r>
      <w:r>
        <w:rPr>
          <w:spacing w:val="-9"/>
        </w:rPr>
        <w:t xml:space="preserve"> </w:t>
      </w:r>
      <w:r>
        <w:t xml:space="preserve">труда. К концу обучения в </w:t>
      </w:r>
      <w:r>
        <w:rPr>
          <w:b/>
        </w:rPr>
        <w:t>9 классе</w:t>
      </w:r>
      <w:r>
        <w:t>:</w:t>
      </w:r>
    </w:p>
    <w:p w:rsidR="00C31DE8" w:rsidRDefault="001F512D">
      <w:pPr>
        <w:pStyle w:val="a3"/>
        <w:tabs>
          <w:tab w:val="left" w:pos="3208"/>
          <w:tab w:val="left" w:pos="4475"/>
          <w:tab w:val="left" w:pos="7116"/>
          <w:tab w:val="left" w:pos="7981"/>
        </w:tabs>
        <w:spacing w:before="1" w:line="237" w:lineRule="auto"/>
        <w:ind w:right="610"/>
        <w:jc w:val="left"/>
      </w:pPr>
      <w:r>
        <w:rPr>
          <w:spacing w:val="-2"/>
        </w:rPr>
        <w:t>характеризовать</w:t>
      </w:r>
      <w:r>
        <w:tab/>
      </w:r>
      <w:r>
        <w:rPr>
          <w:spacing w:val="-2"/>
        </w:rPr>
        <w:t>культуру</w:t>
      </w:r>
      <w:r>
        <w:tab/>
      </w:r>
      <w:r>
        <w:rPr>
          <w:spacing w:val="-2"/>
        </w:rPr>
        <w:t>предпринимательства,</w:t>
      </w:r>
      <w:r>
        <w:tab/>
      </w:r>
      <w:r>
        <w:rPr>
          <w:spacing w:val="-4"/>
        </w:rPr>
        <w:t>виды</w:t>
      </w:r>
      <w:r>
        <w:tab/>
      </w:r>
      <w:r>
        <w:rPr>
          <w:spacing w:val="-4"/>
        </w:rPr>
        <w:t xml:space="preserve">предпринимательской </w:t>
      </w:r>
      <w:r>
        <w:t>деятельности; создавать модели экономической деятельности; разрабатывать бизнес-проект;</w:t>
      </w:r>
    </w:p>
    <w:p w:rsidR="00C31DE8" w:rsidRDefault="001F512D">
      <w:pPr>
        <w:pStyle w:val="a3"/>
        <w:spacing w:line="275" w:lineRule="exact"/>
        <w:ind w:left="1191" w:firstLine="0"/>
        <w:jc w:val="left"/>
      </w:pPr>
      <w:r>
        <w:rPr>
          <w:spacing w:val="-2"/>
        </w:rPr>
        <w:t>оценивать</w:t>
      </w:r>
      <w:r>
        <w:rPr>
          <w:spacing w:val="7"/>
        </w:rPr>
        <w:t xml:space="preserve"> </w:t>
      </w:r>
      <w:r>
        <w:rPr>
          <w:spacing w:val="-2"/>
        </w:rPr>
        <w:t>эффективность</w:t>
      </w:r>
      <w:r>
        <w:rPr>
          <w:spacing w:val="9"/>
        </w:rPr>
        <w:t xml:space="preserve"> </w:t>
      </w:r>
      <w:r>
        <w:rPr>
          <w:spacing w:val="-2"/>
        </w:rPr>
        <w:t>предпринимательской</w:t>
      </w:r>
      <w:r>
        <w:rPr>
          <w:spacing w:val="17"/>
        </w:rPr>
        <w:t xml:space="preserve"> </w:t>
      </w:r>
      <w:r>
        <w:rPr>
          <w:spacing w:val="-2"/>
        </w:rPr>
        <w:t>деятельности;</w:t>
      </w:r>
    </w:p>
    <w:p w:rsidR="00C31DE8" w:rsidRDefault="001F512D">
      <w:pPr>
        <w:pStyle w:val="a3"/>
        <w:spacing w:before="3"/>
        <w:ind w:left="1191" w:firstLine="0"/>
        <w:jc w:val="left"/>
      </w:pPr>
      <w:r>
        <w:t>планировать</w:t>
      </w:r>
      <w:r>
        <w:rPr>
          <w:spacing w:val="-11"/>
        </w:rPr>
        <w:t xml:space="preserve"> </w:t>
      </w:r>
      <w:r>
        <w:t>свое</w:t>
      </w:r>
      <w:r>
        <w:rPr>
          <w:spacing w:val="-13"/>
        </w:rPr>
        <w:t xml:space="preserve"> </w:t>
      </w:r>
      <w:r>
        <w:t>профессиональное</w:t>
      </w:r>
      <w:r>
        <w:rPr>
          <w:spacing w:val="-10"/>
        </w:rPr>
        <w:t xml:space="preserve"> </w:t>
      </w:r>
      <w:r>
        <w:t>образование</w:t>
      </w:r>
      <w:r>
        <w:rPr>
          <w:spacing w:val="-7"/>
        </w:rPr>
        <w:t xml:space="preserve"> </w:t>
      </w:r>
      <w:r>
        <w:t>и</w:t>
      </w:r>
      <w:r>
        <w:rPr>
          <w:spacing w:val="-12"/>
        </w:rPr>
        <w:t xml:space="preserve"> </w:t>
      </w:r>
      <w:r>
        <w:t>профессиональную</w:t>
      </w:r>
      <w:r>
        <w:rPr>
          <w:spacing w:val="-6"/>
        </w:rPr>
        <w:t xml:space="preserve"> </w:t>
      </w:r>
      <w:r>
        <w:rPr>
          <w:spacing w:val="-2"/>
        </w:rPr>
        <w:t>карьеру.</w:t>
      </w:r>
    </w:p>
    <w:p w:rsidR="00C31DE8" w:rsidRDefault="00C31DE8">
      <w:pPr>
        <w:pStyle w:val="a3"/>
        <w:spacing w:before="2"/>
        <w:ind w:left="0" w:firstLine="0"/>
        <w:jc w:val="left"/>
      </w:pPr>
    </w:p>
    <w:p w:rsidR="00C31DE8" w:rsidRDefault="001F512D">
      <w:pPr>
        <w:pStyle w:val="a3"/>
        <w:spacing w:line="237" w:lineRule="auto"/>
        <w:ind w:left="1191" w:right="5017" w:firstLine="0"/>
      </w:pPr>
      <w:r>
        <w:t>Модуль</w:t>
      </w:r>
      <w:r>
        <w:rPr>
          <w:spacing w:val="-6"/>
        </w:rPr>
        <w:t xml:space="preserve"> </w:t>
      </w:r>
      <w:r>
        <w:t>«Компьютерная</w:t>
      </w:r>
      <w:r>
        <w:rPr>
          <w:spacing w:val="-10"/>
        </w:rPr>
        <w:t xml:space="preserve"> </w:t>
      </w:r>
      <w:r>
        <w:t>графика.</w:t>
      </w:r>
      <w:r>
        <w:rPr>
          <w:spacing w:val="-9"/>
        </w:rPr>
        <w:t xml:space="preserve"> </w:t>
      </w:r>
      <w:r>
        <w:t xml:space="preserve">Черчение» К концу обучения в </w:t>
      </w:r>
      <w:r>
        <w:rPr>
          <w:b/>
        </w:rPr>
        <w:t>5 классе</w:t>
      </w:r>
      <w:r>
        <w:t>:</w:t>
      </w:r>
    </w:p>
    <w:p w:rsidR="00C31DE8" w:rsidRDefault="001F512D">
      <w:pPr>
        <w:pStyle w:val="a3"/>
        <w:spacing w:before="3"/>
        <w:ind w:right="564"/>
      </w:pPr>
      <w:r>
        <w:t>называть виды и области применения графической информации; называть типы графических изображений (рисунок, диаграмма, графики, графы, эскиз, технический</w:t>
      </w:r>
      <w:r>
        <w:rPr>
          <w:spacing w:val="40"/>
        </w:rPr>
        <w:t xml:space="preserve"> </w:t>
      </w:r>
      <w:r>
        <w:t>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w:t>
      </w:r>
    </w:p>
    <w:p w:rsidR="00C31DE8" w:rsidRDefault="001F512D">
      <w:pPr>
        <w:pStyle w:val="a3"/>
        <w:spacing w:before="5" w:line="237" w:lineRule="auto"/>
        <w:ind w:right="566"/>
      </w:pPr>
      <w:r>
        <w:t>читать и выполнять чертежи на листе А4 (рамка, основная надпись, масштаб, виды, нанесение размеров); характеризовать мир профессий, связанных с черчением,</w:t>
      </w:r>
      <w:r>
        <w:rPr>
          <w:spacing w:val="40"/>
        </w:rPr>
        <w:t xml:space="preserve"> </w:t>
      </w:r>
      <w:r>
        <w:rPr>
          <w:spacing w:val="-2"/>
        </w:rPr>
        <w:t>компьютерной</w:t>
      </w:r>
    </w:p>
    <w:p w:rsidR="00C31DE8" w:rsidRDefault="001F512D">
      <w:pPr>
        <w:pStyle w:val="a3"/>
        <w:spacing w:before="5" w:line="275" w:lineRule="exact"/>
        <w:ind w:left="1191" w:firstLine="0"/>
      </w:pPr>
      <w:r>
        <w:t>графикой</w:t>
      </w:r>
      <w:r>
        <w:rPr>
          <w:spacing w:val="-6"/>
        </w:rPr>
        <w:t xml:space="preserve"> </w:t>
      </w:r>
      <w:r>
        <w:t>их</w:t>
      </w:r>
      <w:r>
        <w:rPr>
          <w:spacing w:val="-4"/>
        </w:rPr>
        <w:t xml:space="preserve"> </w:t>
      </w:r>
      <w:r>
        <w:t>востребованность</w:t>
      </w:r>
      <w:r>
        <w:rPr>
          <w:spacing w:val="-5"/>
        </w:rPr>
        <w:t xml:space="preserve"> </w:t>
      </w:r>
      <w:r>
        <w:t>на</w:t>
      </w:r>
      <w:r>
        <w:rPr>
          <w:spacing w:val="-5"/>
        </w:rPr>
        <w:t xml:space="preserve"> </w:t>
      </w:r>
      <w:r>
        <w:t>рынке</w:t>
      </w:r>
      <w:r>
        <w:rPr>
          <w:spacing w:val="-3"/>
        </w:rPr>
        <w:t xml:space="preserve"> </w:t>
      </w:r>
      <w:r>
        <w:rPr>
          <w:spacing w:val="-2"/>
        </w:rPr>
        <w:t>труда.</w:t>
      </w:r>
    </w:p>
    <w:p w:rsidR="00C31DE8" w:rsidRDefault="001F512D">
      <w:pPr>
        <w:pStyle w:val="a3"/>
        <w:spacing w:line="242" w:lineRule="auto"/>
        <w:ind w:right="563"/>
      </w:pPr>
      <w:r>
        <w:t xml:space="preserve">К концу обучения в </w:t>
      </w:r>
      <w:r>
        <w:rPr>
          <w:b/>
        </w:rPr>
        <w:t>6 классе</w:t>
      </w:r>
      <w:r>
        <w:t>: знать и выполнять основные правила выполнения чертежей с использованием</w:t>
      </w:r>
    </w:p>
    <w:p w:rsidR="00C31DE8" w:rsidRDefault="001F512D">
      <w:pPr>
        <w:pStyle w:val="a3"/>
        <w:spacing w:line="242" w:lineRule="auto"/>
        <w:ind w:right="568"/>
      </w:pPr>
      <w:r>
        <w:t>чертежных</w:t>
      </w:r>
      <w:r>
        <w:rPr>
          <w:spacing w:val="-7"/>
        </w:rPr>
        <w:t xml:space="preserve"> </w:t>
      </w:r>
      <w:r>
        <w:t>инструментов;</w:t>
      </w:r>
      <w:r>
        <w:rPr>
          <w:spacing w:val="-5"/>
        </w:rPr>
        <w:t xml:space="preserve"> </w:t>
      </w:r>
      <w:r>
        <w:t>знать</w:t>
      </w:r>
      <w:r>
        <w:rPr>
          <w:spacing w:val="-1"/>
        </w:rPr>
        <w:t xml:space="preserve"> </w:t>
      </w:r>
      <w:r>
        <w:t>и</w:t>
      </w:r>
      <w:r>
        <w:rPr>
          <w:spacing w:val="-7"/>
        </w:rPr>
        <w:t xml:space="preserve"> </w:t>
      </w:r>
      <w:r>
        <w:t>использовать</w:t>
      </w:r>
      <w:r>
        <w:rPr>
          <w:spacing w:val="-1"/>
        </w:rPr>
        <w:t xml:space="preserve"> </w:t>
      </w:r>
      <w:r>
        <w:t>для</w:t>
      </w:r>
      <w:r>
        <w:rPr>
          <w:spacing w:val="-3"/>
        </w:rPr>
        <w:t xml:space="preserve"> </w:t>
      </w:r>
      <w:r>
        <w:t>выполнения</w:t>
      </w:r>
      <w:r>
        <w:rPr>
          <w:spacing w:val="-1"/>
        </w:rPr>
        <w:t xml:space="preserve"> </w:t>
      </w:r>
      <w:r>
        <w:t>чертежей</w:t>
      </w:r>
      <w:r>
        <w:rPr>
          <w:spacing w:val="-2"/>
        </w:rPr>
        <w:t xml:space="preserve"> </w:t>
      </w:r>
      <w:r>
        <w:t xml:space="preserve">инструменты </w:t>
      </w:r>
      <w:r>
        <w:rPr>
          <w:spacing w:val="-2"/>
        </w:rPr>
        <w:t>графического</w:t>
      </w:r>
    </w:p>
    <w:p w:rsidR="00C31DE8" w:rsidRDefault="001F512D">
      <w:pPr>
        <w:pStyle w:val="a3"/>
        <w:spacing w:line="242" w:lineRule="auto"/>
        <w:ind w:right="566"/>
      </w:pPr>
      <w:r>
        <w:t xml:space="preserve">редактора; понимать смысл условных графических обозначений, создавать с их </w:t>
      </w:r>
      <w:r>
        <w:rPr>
          <w:spacing w:val="-2"/>
        </w:rPr>
        <w:t>помощью</w:t>
      </w:r>
    </w:p>
    <w:p w:rsidR="00C31DE8" w:rsidRDefault="001F512D">
      <w:pPr>
        <w:pStyle w:val="a3"/>
        <w:ind w:right="560"/>
      </w:pPr>
      <w:r>
        <w:t>графические тексты; создавать тексты, рисунки в графическом редакторе; характеризовать мир профессий, связанных с черчением, компьютерной графикой их востребованность на рынке труда.</w:t>
      </w:r>
    </w:p>
    <w:p w:rsidR="00C31DE8" w:rsidRDefault="001F512D">
      <w:pPr>
        <w:spacing w:line="275"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7</w:t>
      </w:r>
      <w:r>
        <w:rPr>
          <w:b/>
          <w:spacing w:val="-4"/>
          <w:sz w:val="24"/>
        </w:rPr>
        <w:t xml:space="preserve"> </w:t>
      </w:r>
      <w:r>
        <w:rPr>
          <w:b/>
          <w:spacing w:val="-2"/>
          <w:sz w:val="24"/>
        </w:rPr>
        <w:t>классе</w:t>
      </w:r>
      <w:r>
        <w:rPr>
          <w:spacing w:val="-2"/>
          <w:sz w:val="24"/>
        </w:rPr>
        <w:t>:</w:t>
      </w:r>
    </w:p>
    <w:p w:rsidR="00C31DE8" w:rsidRDefault="001F512D">
      <w:pPr>
        <w:pStyle w:val="a3"/>
        <w:ind w:right="559"/>
      </w:pPr>
      <w:r>
        <w:t>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w:t>
      </w:r>
      <w:r>
        <w:rPr>
          <w:spacing w:val="40"/>
        </w:rPr>
        <w:t xml:space="preserve"> </w:t>
      </w:r>
      <w:r>
        <w:t>и технических рисунков; уметь читать чертежи деталей и осуществлять расчеты по чертежам; характеризовать мир профессий, связанных с черчением, компьютерной</w:t>
      </w:r>
    </w:p>
    <w:p w:rsidR="00C31DE8" w:rsidRDefault="001F512D">
      <w:pPr>
        <w:pStyle w:val="a3"/>
        <w:ind w:left="1191" w:right="4737" w:firstLine="0"/>
        <w:jc w:val="left"/>
      </w:pPr>
      <w:r>
        <w:t>графикой</w:t>
      </w:r>
      <w:r>
        <w:rPr>
          <w:spacing w:val="-15"/>
        </w:rPr>
        <w:t xml:space="preserve"> </w:t>
      </w:r>
      <w:r>
        <w:t>их</w:t>
      </w:r>
      <w:r>
        <w:rPr>
          <w:spacing w:val="-15"/>
        </w:rPr>
        <w:t xml:space="preserve"> </w:t>
      </w:r>
      <w:r>
        <w:t>востребованность</w:t>
      </w:r>
      <w:r>
        <w:rPr>
          <w:spacing w:val="-15"/>
        </w:rPr>
        <w:t xml:space="preserve"> </w:t>
      </w:r>
      <w:r>
        <w:t>на</w:t>
      </w:r>
      <w:r>
        <w:rPr>
          <w:spacing w:val="-12"/>
        </w:rPr>
        <w:t xml:space="preserve"> </w:t>
      </w:r>
      <w:r>
        <w:t>рынке</w:t>
      </w:r>
      <w:r>
        <w:rPr>
          <w:spacing w:val="-15"/>
        </w:rPr>
        <w:t xml:space="preserve"> </w:t>
      </w:r>
      <w:r>
        <w:t xml:space="preserve">труда. К концу обучения в </w:t>
      </w:r>
      <w:r>
        <w:rPr>
          <w:b/>
        </w:rPr>
        <w:t>8 классе</w:t>
      </w:r>
      <w:r>
        <w:t>:</w:t>
      </w:r>
    </w:p>
    <w:p w:rsidR="00C31DE8" w:rsidRDefault="001F512D">
      <w:pPr>
        <w:pStyle w:val="a3"/>
        <w:tabs>
          <w:tab w:val="left" w:pos="3289"/>
          <w:tab w:val="left" w:pos="5253"/>
          <w:tab w:val="left" w:pos="7059"/>
          <w:tab w:val="left" w:pos="7909"/>
          <w:tab w:val="left" w:pos="9479"/>
        </w:tabs>
        <w:spacing w:line="237" w:lineRule="auto"/>
        <w:ind w:left="1191" w:right="297" w:firstLine="0"/>
        <w:jc w:val="left"/>
      </w:pPr>
      <w:r>
        <w:rPr>
          <w:spacing w:val="-2"/>
        </w:rPr>
        <w:t>использовать</w:t>
      </w:r>
      <w:r>
        <w:tab/>
      </w:r>
      <w:r>
        <w:rPr>
          <w:spacing w:val="-2"/>
        </w:rPr>
        <w:t>программное</w:t>
      </w:r>
      <w:r>
        <w:tab/>
      </w:r>
      <w:r>
        <w:rPr>
          <w:spacing w:val="-2"/>
        </w:rPr>
        <w:t>обеспечение</w:t>
      </w:r>
      <w:r>
        <w:tab/>
      </w:r>
      <w:r>
        <w:rPr>
          <w:spacing w:val="-4"/>
        </w:rPr>
        <w:t>для</w:t>
      </w:r>
      <w:r>
        <w:tab/>
      </w:r>
      <w:r>
        <w:rPr>
          <w:spacing w:val="-2"/>
        </w:rPr>
        <w:t>создания</w:t>
      </w:r>
      <w:r>
        <w:tab/>
      </w:r>
      <w:r>
        <w:rPr>
          <w:spacing w:val="-4"/>
        </w:rPr>
        <w:t xml:space="preserve">проектной </w:t>
      </w:r>
      <w:r>
        <w:t>документации; создавать различные виды документов;</w:t>
      </w:r>
    </w:p>
    <w:p w:rsidR="00C31DE8" w:rsidRDefault="001F512D">
      <w:pPr>
        <w:pStyle w:val="a3"/>
        <w:ind w:left="1191" w:firstLine="0"/>
        <w:jc w:val="left"/>
      </w:pPr>
      <w:r>
        <w:t>владеть</w:t>
      </w:r>
      <w:r>
        <w:rPr>
          <w:spacing w:val="12"/>
        </w:rPr>
        <w:t xml:space="preserve"> </w:t>
      </w:r>
      <w:r>
        <w:t>способами</w:t>
      </w:r>
      <w:r>
        <w:rPr>
          <w:spacing w:val="9"/>
        </w:rPr>
        <w:t xml:space="preserve"> </w:t>
      </w:r>
      <w:r>
        <w:t>создания,</w:t>
      </w:r>
      <w:r>
        <w:rPr>
          <w:spacing w:val="15"/>
        </w:rPr>
        <w:t xml:space="preserve"> </w:t>
      </w:r>
      <w:r>
        <w:t>редактирования</w:t>
      </w:r>
      <w:r>
        <w:rPr>
          <w:spacing w:val="4"/>
        </w:rPr>
        <w:t xml:space="preserve"> </w:t>
      </w:r>
      <w:r>
        <w:t>и</w:t>
      </w:r>
      <w:r>
        <w:rPr>
          <w:spacing w:val="8"/>
        </w:rPr>
        <w:t xml:space="preserve"> </w:t>
      </w:r>
      <w:r>
        <w:t>трансформации</w:t>
      </w:r>
      <w:r>
        <w:rPr>
          <w:spacing w:val="15"/>
        </w:rPr>
        <w:t xml:space="preserve"> </w:t>
      </w:r>
      <w:r>
        <w:t>графических</w:t>
      </w:r>
      <w:r>
        <w:rPr>
          <w:spacing w:val="9"/>
        </w:rPr>
        <w:t xml:space="preserve"> </w:t>
      </w:r>
      <w:r>
        <w:rPr>
          <w:spacing w:val="-2"/>
        </w:rPr>
        <w:t>объектов;</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выполнять</w:t>
      </w:r>
      <w:r>
        <w:rPr>
          <w:spacing w:val="-8"/>
        </w:rPr>
        <w:t xml:space="preserve"> </w:t>
      </w:r>
      <w:r>
        <w:t>эскизы,</w:t>
      </w:r>
      <w:r>
        <w:rPr>
          <w:spacing w:val="-6"/>
        </w:rPr>
        <w:t xml:space="preserve"> </w:t>
      </w:r>
      <w:r>
        <w:t>схемы,</w:t>
      </w:r>
      <w:r>
        <w:rPr>
          <w:spacing w:val="-4"/>
        </w:rPr>
        <w:t xml:space="preserve"> </w:t>
      </w:r>
      <w:r>
        <w:t>чертежи</w:t>
      </w:r>
      <w:r>
        <w:rPr>
          <w:spacing w:val="-8"/>
        </w:rPr>
        <w:t xml:space="preserve"> </w:t>
      </w:r>
      <w:r>
        <w:t>с</w:t>
      </w:r>
      <w:r>
        <w:rPr>
          <w:spacing w:val="-8"/>
        </w:rPr>
        <w:t xml:space="preserve"> </w:t>
      </w:r>
      <w:r>
        <w:t>использованием</w:t>
      </w:r>
      <w:r>
        <w:rPr>
          <w:spacing w:val="-5"/>
        </w:rPr>
        <w:t xml:space="preserve"> </w:t>
      </w:r>
      <w:r>
        <w:t>чертежных</w:t>
      </w:r>
      <w:r>
        <w:rPr>
          <w:spacing w:val="-11"/>
        </w:rPr>
        <w:t xml:space="preserve"> </w:t>
      </w:r>
      <w:r>
        <w:rPr>
          <w:spacing w:val="-2"/>
        </w:rPr>
        <w:t>инструментов</w:t>
      </w:r>
    </w:p>
    <w:p w:rsidR="00C31DE8" w:rsidRDefault="001F512D">
      <w:pPr>
        <w:pStyle w:val="a3"/>
        <w:ind w:right="559"/>
      </w:pPr>
      <w:r>
        <w:t>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w:t>
      </w:r>
    </w:p>
    <w:p w:rsidR="00C31DE8" w:rsidRDefault="001F512D">
      <w:pPr>
        <w:pStyle w:val="a3"/>
        <w:spacing w:before="4" w:line="237" w:lineRule="auto"/>
        <w:ind w:left="1191" w:right="4783" w:firstLine="0"/>
      </w:pPr>
      <w:r>
        <w:t>графикой</w:t>
      </w:r>
      <w:r>
        <w:rPr>
          <w:spacing w:val="-9"/>
        </w:rPr>
        <w:t xml:space="preserve"> </w:t>
      </w:r>
      <w:r>
        <w:t>их</w:t>
      </w:r>
      <w:r>
        <w:rPr>
          <w:spacing w:val="-6"/>
        </w:rPr>
        <w:t xml:space="preserve"> </w:t>
      </w:r>
      <w:r>
        <w:t>востребованность</w:t>
      </w:r>
      <w:r>
        <w:rPr>
          <w:spacing w:val="-3"/>
        </w:rPr>
        <w:t xml:space="preserve"> </w:t>
      </w:r>
      <w:r>
        <w:t>на</w:t>
      </w:r>
      <w:r>
        <w:rPr>
          <w:spacing w:val="-7"/>
        </w:rPr>
        <w:t xml:space="preserve"> </w:t>
      </w:r>
      <w:r>
        <w:t>рынке</w:t>
      </w:r>
      <w:r>
        <w:rPr>
          <w:spacing w:val="-7"/>
        </w:rPr>
        <w:t xml:space="preserve"> </w:t>
      </w:r>
      <w:r>
        <w:t xml:space="preserve">труда. К концу обучения в </w:t>
      </w:r>
      <w:r>
        <w:rPr>
          <w:b/>
        </w:rPr>
        <w:t>9 классе</w:t>
      </w:r>
      <w:r>
        <w:t>:</w:t>
      </w:r>
    </w:p>
    <w:p w:rsidR="00C31DE8" w:rsidRDefault="001F512D">
      <w:pPr>
        <w:pStyle w:val="a3"/>
        <w:spacing w:before="3"/>
        <w:ind w:right="562"/>
      </w:pPr>
      <w:r>
        <w:t>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w:t>
      </w:r>
      <w:r>
        <w:rPr>
          <w:spacing w:val="-1"/>
        </w:rPr>
        <w:t xml:space="preserve"> </w:t>
      </w:r>
      <w:r>
        <w:t>с</w:t>
      </w:r>
      <w:r>
        <w:rPr>
          <w:spacing w:val="-5"/>
        </w:rPr>
        <w:t xml:space="preserve"> </w:t>
      </w:r>
      <w:r>
        <w:t>использованием</w:t>
      </w:r>
      <w:r>
        <w:rPr>
          <w:spacing w:val="-1"/>
        </w:rPr>
        <w:t xml:space="preserve"> </w:t>
      </w:r>
      <w:r>
        <w:t>систем</w:t>
      </w:r>
      <w:r>
        <w:rPr>
          <w:spacing w:val="-3"/>
        </w:rPr>
        <w:t xml:space="preserve"> </w:t>
      </w:r>
      <w:r>
        <w:t>автоматизированного проектирования (САПР); характеризовать мир профессий, связанных с изучаемыми технологиями, их востребованность на рынке труда.</w:t>
      </w:r>
    </w:p>
    <w:p w:rsidR="00C31DE8" w:rsidRDefault="001F512D">
      <w:pPr>
        <w:pStyle w:val="a3"/>
        <w:spacing w:before="275" w:line="242" w:lineRule="auto"/>
        <w:ind w:left="1191" w:right="2895" w:firstLine="0"/>
      </w:pPr>
      <w:r>
        <w:t>Модуль</w:t>
      </w:r>
      <w:r>
        <w:rPr>
          <w:spacing w:val="-7"/>
        </w:rPr>
        <w:t xml:space="preserve"> </w:t>
      </w:r>
      <w:r>
        <w:t>«3D-моделирование,</w:t>
      </w:r>
      <w:r>
        <w:rPr>
          <w:spacing w:val="-10"/>
        </w:rPr>
        <w:t xml:space="preserve"> </w:t>
      </w:r>
      <w:r>
        <w:t>прототипирование,</w:t>
      </w:r>
      <w:r>
        <w:rPr>
          <w:spacing w:val="-5"/>
        </w:rPr>
        <w:t xml:space="preserve"> </w:t>
      </w:r>
      <w:r>
        <w:t xml:space="preserve">макетирование» К концу обучения в </w:t>
      </w:r>
      <w:r>
        <w:rPr>
          <w:b/>
        </w:rPr>
        <w:t>7 классе</w:t>
      </w:r>
      <w:r>
        <w:t>:</w:t>
      </w:r>
    </w:p>
    <w:p w:rsidR="00C31DE8" w:rsidRDefault="001F512D">
      <w:pPr>
        <w:pStyle w:val="a3"/>
        <w:spacing w:line="242" w:lineRule="auto"/>
        <w:ind w:right="555"/>
      </w:pPr>
      <w:r>
        <w:t>называть виды, свойства и назначение моделей; называть виды макетов и их</w:t>
      </w:r>
      <w:r>
        <w:rPr>
          <w:spacing w:val="40"/>
        </w:rPr>
        <w:t xml:space="preserve"> </w:t>
      </w:r>
      <w:r>
        <w:rPr>
          <w:spacing w:val="-2"/>
        </w:rPr>
        <w:t>назначение;</w:t>
      </w:r>
    </w:p>
    <w:p w:rsidR="00C31DE8" w:rsidRDefault="001F512D">
      <w:pPr>
        <w:pStyle w:val="a3"/>
        <w:spacing w:line="237" w:lineRule="auto"/>
        <w:ind w:right="562"/>
      </w:pPr>
      <w:r>
        <w:t>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w:t>
      </w:r>
      <w:r>
        <w:rPr>
          <w:spacing w:val="80"/>
        </w:rPr>
        <w:t xml:space="preserve"> </w:t>
      </w:r>
      <w:r>
        <w:t>деталей макета; разрабатывать графическую документацию;</w:t>
      </w:r>
    </w:p>
    <w:p w:rsidR="00C31DE8" w:rsidRDefault="001F512D">
      <w:pPr>
        <w:pStyle w:val="a3"/>
        <w:spacing w:before="2" w:line="237" w:lineRule="auto"/>
        <w:ind w:left="1191" w:right="1047" w:firstLine="0"/>
        <w:jc w:val="left"/>
      </w:pPr>
      <w:r>
        <w:t>характеризовать</w:t>
      </w:r>
      <w:r>
        <w:rPr>
          <w:spacing w:val="-12"/>
        </w:rPr>
        <w:t xml:space="preserve"> </w:t>
      </w:r>
      <w:r>
        <w:t>мир</w:t>
      </w:r>
      <w:r>
        <w:rPr>
          <w:spacing w:val="-14"/>
        </w:rPr>
        <w:t xml:space="preserve"> </w:t>
      </w:r>
      <w:r>
        <w:t>профессий,</w:t>
      </w:r>
      <w:r>
        <w:rPr>
          <w:spacing w:val="-8"/>
        </w:rPr>
        <w:t xml:space="preserve"> </w:t>
      </w:r>
      <w:r>
        <w:t>связанных</w:t>
      </w:r>
      <w:r>
        <w:rPr>
          <w:spacing w:val="-14"/>
        </w:rPr>
        <w:t xml:space="preserve"> </w:t>
      </w:r>
      <w:r>
        <w:t>с</w:t>
      </w:r>
      <w:r>
        <w:rPr>
          <w:spacing w:val="-12"/>
        </w:rPr>
        <w:t xml:space="preserve"> </w:t>
      </w:r>
      <w:r>
        <w:t>изучаемыми</w:t>
      </w:r>
      <w:r>
        <w:rPr>
          <w:spacing w:val="-13"/>
        </w:rPr>
        <w:t xml:space="preserve"> </w:t>
      </w:r>
      <w:r>
        <w:t>технологиями макетирования, их востребованность на рынке труда.</w:t>
      </w:r>
    </w:p>
    <w:p w:rsidR="00C31DE8" w:rsidRDefault="001F512D">
      <w:pPr>
        <w:spacing w:before="4" w:line="275" w:lineRule="exact"/>
        <w:ind w:left="1191"/>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8</w:t>
      </w:r>
      <w:r>
        <w:rPr>
          <w:b/>
          <w:spacing w:val="-4"/>
          <w:sz w:val="24"/>
        </w:rPr>
        <w:t xml:space="preserve"> </w:t>
      </w:r>
      <w:r>
        <w:rPr>
          <w:b/>
          <w:spacing w:val="-2"/>
          <w:sz w:val="24"/>
        </w:rPr>
        <w:t>классе</w:t>
      </w:r>
      <w:r>
        <w:rPr>
          <w:spacing w:val="-2"/>
          <w:sz w:val="24"/>
        </w:rPr>
        <w:t>:</w:t>
      </w:r>
    </w:p>
    <w:p w:rsidR="00C31DE8" w:rsidRDefault="001F512D">
      <w:pPr>
        <w:pStyle w:val="a3"/>
        <w:spacing w:line="275" w:lineRule="exact"/>
        <w:ind w:left="1191" w:firstLine="0"/>
        <w:jc w:val="left"/>
      </w:pPr>
      <w:r>
        <w:t>разрабатывать</w:t>
      </w:r>
      <w:r>
        <w:rPr>
          <w:spacing w:val="-16"/>
        </w:rPr>
        <w:t xml:space="preserve"> </w:t>
      </w:r>
      <w:r>
        <w:t>оригинальные</w:t>
      </w:r>
      <w:r>
        <w:rPr>
          <w:spacing w:val="-13"/>
        </w:rPr>
        <w:t xml:space="preserve"> </w:t>
      </w:r>
      <w:r>
        <w:t>конструкции</w:t>
      </w:r>
      <w:r>
        <w:rPr>
          <w:spacing w:val="-9"/>
        </w:rPr>
        <w:t xml:space="preserve"> </w:t>
      </w:r>
      <w:r>
        <w:t>с</w:t>
      </w:r>
      <w:r>
        <w:rPr>
          <w:spacing w:val="-13"/>
        </w:rPr>
        <w:t xml:space="preserve"> </w:t>
      </w:r>
      <w:r>
        <w:t>использованием</w:t>
      </w:r>
      <w:r>
        <w:rPr>
          <w:spacing w:val="-7"/>
        </w:rPr>
        <w:t xml:space="preserve"> </w:t>
      </w:r>
      <w:r>
        <w:t>3D-</w:t>
      </w:r>
      <w:r>
        <w:rPr>
          <w:spacing w:val="-2"/>
        </w:rPr>
        <w:t>моделей,</w:t>
      </w:r>
    </w:p>
    <w:p w:rsidR="00C31DE8" w:rsidRDefault="001F512D">
      <w:pPr>
        <w:pStyle w:val="a3"/>
        <w:spacing w:before="2"/>
        <w:ind w:right="558"/>
      </w:pPr>
      <w:r>
        <w:t>проводить их испытание, анализ, способы модернизации в зависимости</w:t>
      </w:r>
      <w:r>
        <w:rPr>
          <w:spacing w:val="40"/>
        </w:rPr>
        <w:t xml:space="preserve"> </w:t>
      </w:r>
      <w:r>
        <w:t>от результатов испытания; создавать 3D-модели, используя программное обеспечение; устанавливать адекватность модели объекту и целям моделирования;</w:t>
      </w:r>
    </w:p>
    <w:p w:rsidR="00C31DE8" w:rsidRDefault="001F512D">
      <w:pPr>
        <w:pStyle w:val="a3"/>
        <w:spacing w:line="242" w:lineRule="auto"/>
        <w:ind w:right="572"/>
      </w:pPr>
      <w:r>
        <w:t>проводить анализ и модернизацию компьютерной модели; изготавливать прототипы с использованием технологического оборудования</w:t>
      </w:r>
    </w:p>
    <w:p w:rsidR="00C31DE8" w:rsidRDefault="001F512D">
      <w:pPr>
        <w:pStyle w:val="a3"/>
        <w:spacing w:line="237" w:lineRule="auto"/>
        <w:ind w:right="566"/>
      </w:pPr>
      <w:r>
        <w:t>(3D-принтер, лазерный гравер и другие); модернизировать прототип в соответствии с поставленной задачей; презентовать изделие;</w:t>
      </w:r>
    </w:p>
    <w:p w:rsidR="00C31DE8" w:rsidRDefault="001F512D">
      <w:pPr>
        <w:pStyle w:val="a3"/>
        <w:spacing w:line="242" w:lineRule="auto"/>
        <w:ind w:right="552"/>
      </w:pPr>
      <w:r>
        <w:t xml:space="preserve">характеризовать мир профессий, связанных с изучаемыми технологиями 3D- моделирования, их востребованность на рынке труда. К концу обучения в </w:t>
      </w:r>
      <w:r>
        <w:rPr>
          <w:b/>
        </w:rPr>
        <w:t>9 классе</w:t>
      </w:r>
      <w:r>
        <w:t>:</w:t>
      </w:r>
    </w:p>
    <w:p w:rsidR="00C31DE8" w:rsidRDefault="001F512D">
      <w:pPr>
        <w:pStyle w:val="a3"/>
        <w:ind w:right="546"/>
      </w:pPr>
      <w:r>
        <w:t>использовать редактор компьютерного трехмерного проектирования 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C31DE8" w:rsidRDefault="001F512D">
      <w:pPr>
        <w:pStyle w:val="a3"/>
        <w:spacing w:line="237" w:lineRule="auto"/>
        <w:ind w:left="1191" w:right="2147" w:firstLine="0"/>
      </w:pPr>
      <w:r>
        <w:t>характеризовать</w:t>
      </w:r>
      <w:r>
        <w:rPr>
          <w:spacing w:val="-7"/>
        </w:rPr>
        <w:t xml:space="preserve"> </w:t>
      </w:r>
      <w:r>
        <w:t>мир</w:t>
      </w:r>
      <w:r>
        <w:rPr>
          <w:spacing w:val="-5"/>
        </w:rPr>
        <w:t xml:space="preserve"> </w:t>
      </w:r>
      <w:r>
        <w:t>профессий,</w:t>
      </w:r>
      <w:r>
        <w:rPr>
          <w:spacing w:val="-2"/>
        </w:rPr>
        <w:t xml:space="preserve"> </w:t>
      </w:r>
      <w:r>
        <w:t>связанных</w:t>
      </w:r>
      <w:r>
        <w:rPr>
          <w:spacing w:val="-5"/>
        </w:rPr>
        <w:t xml:space="preserve"> </w:t>
      </w:r>
      <w:r>
        <w:t>с</w:t>
      </w:r>
      <w:r>
        <w:rPr>
          <w:spacing w:val="-6"/>
        </w:rPr>
        <w:t xml:space="preserve"> </w:t>
      </w:r>
      <w:r>
        <w:t>изучаемыми технологиями 3D-моделирования, их востребованность на рынке труда.</w:t>
      </w:r>
    </w:p>
    <w:p w:rsidR="00C31DE8" w:rsidRDefault="001F512D">
      <w:pPr>
        <w:spacing w:before="276" w:line="242" w:lineRule="auto"/>
        <w:ind w:left="624" w:right="551" w:firstLine="566"/>
        <w:jc w:val="both"/>
        <w:rPr>
          <w:sz w:val="24"/>
        </w:rPr>
      </w:pPr>
      <w:r>
        <w:rPr>
          <w:b/>
          <w:sz w:val="24"/>
        </w:rPr>
        <w:t xml:space="preserve">Модуль «Технологии обработки материалов и пищевых продуктов» </w:t>
      </w:r>
      <w:r>
        <w:rPr>
          <w:sz w:val="24"/>
        </w:rPr>
        <w:t xml:space="preserve">К концу обучения в </w:t>
      </w:r>
      <w:r>
        <w:rPr>
          <w:b/>
          <w:sz w:val="24"/>
        </w:rPr>
        <w:t>5 классе</w:t>
      </w:r>
      <w:r>
        <w:rPr>
          <w:sz w:val="24"/>
        </w:rPr>
        <w:t>:</w:t>
      </w:r>
    </w:p>
    <w:p w:rsidR="00C31DE8" w:rsidRDefault="001F512D">
      <w:pPr>
        <w:pStyle w:val="a3"/>
        <w:tabs>
          <w:tab w:val="left" w:pos="2089"/>
          <w:tab w:val="left" w:pos="2708"/>
          <w:tab w:val="left" w:pos="3861"/>
          <w:tab w:val="left" w:pos="5373"/>
          <w:tab w:val="left" w:pos="6626"/>
          <w:tab w:val="left" w:pos="8091"/>
          <w:tab w:val="left" w:pos="8974"/>
          <w:tab w:val="left" w:pos="10161"/>
        </w:tabs>
        <w:ind w:left="648" w:right="546" w:firstLine="672"/>
        <w:jc w:val="right"/>
      </w:pPr>
      <w:r>
        <w:t>самостоятельно</w:t>
      </w:r>
      <w:r>
        <w:rPr>
          <w:spacing w:val="40"/>
        </w:rPr>
        <w:t xml:space="preserve"> </w:t>
      </w:r>
      <w:r>
        <w:t>выполнять</w:t>
      </w:r>
      <w:r>
        <w:rPr>
          <w:spacing w:val="40"/>
        </w:rPr>
        <w:t xml:space="preserve"> </w:t>
      </w:r>
      <w:r>
        <w:t>учебные</w:t>
      </w:r>
      <w:r>
        <w:rPr>
          <w:spacing w:val="37"/>
        </w:rPr>
        <w:t xml:space="preserve"> </w:t>
      </w:r>
      <w:r>
        <w:t>проекты</w:t>
      </w:r>
      <w:r>
        <w:rPr>
          <w:spacing w:val="40"/>
        </w:rPr>
        <w:t xml:space="preserve"> </w:t>
      </w:r>
      <w:r>
        <w:t>в</w:t>
      </w:r>
      <w:r>
        <w:rPr>
          <w:spacing w:val="40"/>
        </w:rPr>
        <w:t xml:space="preserve"> </w:t>
      </w:r>
      <w:r>
        <w:t>соответствии</w:t>
      </w:r>
      <w:r>
        <w:rPr>
          <w:spacing w:val="40"/>
        </w:rPr>
        <w:t xml:space="preserve"> </w:t>
      </w:r>
      <w:r>
        <w:t>с</w:t>
      </w:r>
      <w:r>
        <w:rPr>
          <w:spacing w:val="36"/>
        </w:rPr>
        <w:t xml:space="preserve"> </w:t>
      </w:r>
      <w:r>
        <w:t>этапами</w:t>
      </w:r>
      <w:r>
        <w:rPr>
          <w:spacing w:val="40"/>
        </w:rPr>
        <w:t xml:space="preserve"> </w:t>
      </w:r>
      <w:r>
        <w:t>проектной деятельности;</w:t>
      </w:r>
      <w:r>
        <w:rPr>
          <w:spacing w:val="40"/>
        </w:rPr>
        <w:t xml:space="preserve"> </w:t>
      </w:r>
      <w:r>
        <w:t>выбирать</w:t>
      </w:r>
      <w:r>
        <w:rPr>
          <w:spacing w:val="40"/>
        </w:rPr>
        <w:t xml:space="preserve"> </w:t>
      </w:r>
      <w:r>
        <w:t>идею</w:t>
      </w:r>
      <w:r>
        <w:rPr>
          <w:spacing w:val="40"/>
        </w:rPr>
        <w:t xml:space="preserve"> </w:t>
      </w:r>
      <w:r>
        <w:t>творческого</w:t>
      </w:r>
      <w:r>
        <w:rPr>
          <w:spacing w:val="40"/>
        </w:rPr>
        <w:t xml:space="preserve"> </w:t>
      </w:r>
      <w:r>
        <w:t>проекта,</w:t>
      </w:r>
      <w:r>
        <w:rPr>
          <w:spacing w:val="40"/>
        </w:rPr>
        <w:t xml:space="preserve"> </w:t>
      </w:r>
      <w:r>
        <w:t>выявлять</w:t>
      </w:r>
      <w:r>
        <w:rPr>
          <w:spacing w:val="40"/>
        </w:rPr>
        <w:t xml:space="preserve"> </w:t>
      </w:r>
      <w:r>
        <w:t>потребность</w:t>
      </w:r>
      <w:r>
        <w:rPr>
          <w:spacing w:val="40"/>
        </w:rPr>
        <w:t xml:space="preserve"> </w:t>
      </w:r>
      <w:r>
        <w:t>в</w:t>
      </w:r>
      <w:r>
        <w:rPr>
          <w:spacing w:val="40"/>
        </w:rPr>
        <w:t xml:space="preserve"> </w:t>
      </w:r>
      <w:r>
        <w:t>изготовлении продукта на основе анализа информационных источников различных видов и реализовывать ее</w:t>
      </w:r>
      <w:r>
        <w:rPr>
          <w:spacing w:val="40"/>
        </w:rPr>
        <w:t xml:space="preserve"> </w:t>
      </w:r>
      <w:r>
        <w:t>в</w:t>
      </w:r>
      <w:r>
        <w:rPr>
          <w:spacing w:val="40"/>
        </w:rPr>
        <w:t xml:space="preserve"> </w:t>
      </w:r>
      <w:r>
        <w:t>проектной</w:t>
      </w:r>
      <w:r>
        <w:rPr>
          <w:spacing w:val="40"/>
        </w:rPr>
        <w:t xml:space="preserve"> </w:t>
      </w:r>
      <w:r>
        <w:t>деятельности;</w:t>
      </w:r>
      <w:r>
        <w:rPr>
          <w:spacing w:val="40"/>
        </w:rPr>
        <w:t xml:space="preserve"> </w:t>
      </w: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знаки</w:t>
      </w:r>
      <w:r>
        <w:rPr>
          <w:spacing w:val="40"/>
        </w:rPr>
        <w:t xml:space="preserve"> </w:t>
      </w:r>
      <w:r>
        <w:t>и</w:t>
      </w:r>
      <w:r>
        <w:rPr>
          <w:spacing w:val="40"/>
        </w:rPr>
        <w:t xml:space="preserve"> </w:t>
      </w:r>
      <w:r>
        <w:t xml:space="preserve">символы, модели и схемы; использовать средства и инструменты информационно-коммуникационных </w:t>
      </w:r>
      <w:r>
        <w:rPr>
          <w:spacing w:val="-2"/>
        </w:rPr>
        <w:t>технологий</w:t>
      </w:r>
      <w:r>
        <w:tab/>
      </w:r>
      <w:r>
        <w:rPr>
          <w:spacing w:val="-4"/>
        </w:rPr>
        <w:t>для</w:t>
      </w:r>
      <w:r>
        <w:tab/>
      </w:r>
      <w:r>
        <w:rPr>
          <w:spacing w:val="-2"/>
        </w:rPr>
        <w:t>решения</w:t>
      </w:r>
      <w:r>
        <w:tab/>
      </w:r>
      <w:r>
        <w:rPr>
          <w:spacing w:val="-2"/>
        </w:rPr>
        <w:t>прикладных</w:t>
      </w:r>
      <w:r>
        <w:tab/>
      </w:r>
      <w:r>
        <w:rPr>
          <w:spacing w:val="-2"/>
        </w:rPr>
        <w:t>учебно-познавательных</w:t>
      </w:r>
      <w:r>
        <w:tab/>
      </w:r>
      <w:r>
        <w:rPr>
          <w:spacing w:val="-2"/>
        </w:rPr>
        <w:t>задач;</w:t>
      </w:r>
      <w:r>
        <w:tab/>
      </w:r>
      <w:r>
        <w:rPr>
          <w:spacing w:val="-2"/>
        </w:rPr>
        <w:t>называть</w:t>
      </w:r>
      <w:r>
        <w:tab/>
      </w:r>
      <w:r>
        <w:rPr>
          <w:spacing w:val="-10"/>
        </w:rPr>
        <w:t xml:space="preserve">и </w:t>
      </w:r>
      <w:r>
        <w:t>характеризовать</w:t>
      </w:r>
      <w:r>
        <w:rPr>
          <w:spacing w:val="40"/>
        </w:rPr>
        <w:t xml:space="preserve"> </w:t>
      </w:r>
      <w:r>
        <w:t>виды</w:t>
      </w:r>
      <w:r>
        <w:rPr>
          <w:spacing w:val="40"/>
        </w:rPr>
        <w:t xml:space="preserve"> </w:t>
      </w:r>
      <w:r>
        <w:t>бумаги,</w:t>
      </w:r>
      <w:r>
        <w:rPr>
          <w:spacing w:val="40"/>
        </w:rPr>
        <w:t xml:space="preserve"> </w:t>
      </w:r>
      <w:r>
        <w:t>ее</w:t>
      </w:r>
      <w:r>
        <w:rPr>
          <w:spacing w:val="40"/>
        </w:rPr>
        <w:t xml:space="preserve"> </w:t>
      </w:r>
      <w:r>
        <w:t>свойства,</w:t>
      </w:r>
      <w:r>
        <w:rPr>
          <w:spacing w:val="40"/>
        </w:rPr>
        <w:t xml:space="preserve"> </w:t>
      </w:r>
      <w:r>
        <w:t>получение</w:t>
      </w:r>
      <w:r>
        <w:tab/>
        <w:t>и</w:t>
      </w:r>
      <w:r>
        <w:rPr>
          <w:spacing w:val="37"/>
        </w:rPr>
        <w:t xml:space="preserve"> </w:t>
      </w:r>
      <w:r>
        <w:t>применение;</w:t>
      </w:r>
      <w:r>
        <w:rPr>
          <w:spacing w:val="33"/>
        </w:rPr>
        <w:t xml:space="preserve"> </w:t>
      </w:r>
      <w:r>
        <w:t>называть</w:t>
      </w:r>
      <w:r>
        <w:rPr>
          <w:spacing w:val="29"/>
        </w:rPr>
        <w:t xml:space="preserve"> </w:t>
      </w:r>
      <w:r>
        <w:t>народные промыслы</w:t>
      </w:r>
      <w:r>
        <w:rPr>
          <w:spacing w:val="-1"/>
        </w:rPr>
        <w:t xml:space="preserve"> </w:t>
      </w:r>
      <w:r>
        <w:t>по</w:t>
      </w:r>
      <w:r>
        <w:rPr>
          <w:spacing w:val="-3"/>
        </w:rPr>
        <w:t xml:space="preserve"> </w:t>
      </w:r>
      <w:r>
        <w:t>обработке древесины;</w:t>
      </w:r>
      <w:r>
        <w:rPr>
          <w:spacing w:val="-3"/>
        </w:rPr>
        <w:t xml:space="preserve"> </w:t>
      </w:r>
      <w:r>
        <w:t>характеризовать свойства конструкционных</w:t>
      </w:r>
      <w:r>
        <w:rPr>
          <w:spacing w:val="-3"/>
        </w:rPr>
        <w:t xml:space="preserve"> </w:t>
      </w:r>
      <w:r>
        <w:t>материалов; выбирать</w:t>
      </w:r>
      <w:r>
        <w:rPr>
          <w:spacing w:val="80"/>
        </w:rPr>
        <w:t xml:space="preserve"> </w:t>
      </w:r>
      <w:r>
        <w:t>материалы</w:t>
      </w:r>
      <w:r>
        <w:rPr>
          <w:spacing w:val="80"/>
        </w:rPr>
        <w:t xml:space="preserve"> </w:t>
      </w:r>
      <w:r>
        <w:t>для</w:t>
      </w:r>
      <w:r>
        <w:rPr>
          <w:spacing w:val="40"/>
        </w:rPr>
        <w:t xml:space="preserve"> </w:t>
      </w:r>
      <w:r>
        <w:t>изготовления</w:t>
      </w:r>
      <w:r>
        <w:rPr>
          <w:spacing w:val="40"/>
        </w:rPr>
        <w:t xml:space="preserve"> </w:t>
      </w:r>
      <w:r>
        <w:t>изделий</w:t>
      </w:r>
      <w:r>
        <w:rPr>
          <w:spacing w:val="80"/>
        </w:rPr>
        <w:t xml:space="preserve"> </w:t>
      </w:r>
      <w:r>
        <w:t>с</w:t>
      </w:r>
      <w:r>
        <w:rPr>
          <w:spacing w:val="40"/>
        </w:rPr>
        <w:t xml:space="preserve"> </w:t>
      </w:r>
      <w:r>
        <w:t>учетом</w:t>
      </w:r>
      <w:r>
        <w:rPr>
          <w:spacing w:val="80"/>
        </w:rPr>
        <w:t xml:space="preserve"> </w:t>
      </w:r>
      <w:r>
        <w:t>их</w:t>
      </w:r>
      <w:r>
        <w:rPr>
          <w:spacing w:val="40"/>
        </w:rPr>
        <w:t xml:space="preserve"> </w:t>
      </w:r>
      <w:r>
        <w:t>свойств,</w:t>
      </w:r>
      <w:r>
        <w:rPr>
          <w:spacing w:val="80"/>
        </w:rPr>
        <w:t xml:space="preserve"> </w:t>
      </w:r>
      <w:r>
        <w:t>технологий обработки,</w:t>
      </w:r>
      <w:r>
        <w:rPr>
          <w:spacing w:val="33"/>
        </w:rPr>
        <w:t xml:space="preserve"> </w:t>
      </w:r>
      <w:r>
        <w:t>инструментов</w:t>
      </w:r>
      <w:r>
        <w:rPr>
          <w:spacing w:val="33"/>
        </w:rPr>
        <w:t xml:space="preserve"> </w:t>
      </w:r>
      <w:r>
        <w:t>и</w:t>
      </w:r>
      <w:r>
        <w:rPr>
          <w:spacing w:val="36"/>
        </w:rPr>
        <w:t xml:space="preserve"> </w:t>
      </w:r>
      <w:r>
        <w:t>приспособлений; называть</w:t>
      </w:r>
      <w:r>
        <w:rPr>
          <w:spacing w:val="32"/>
        </w:rPr>
        <w:t xml:space="preserve"> </w:t>
      </w:r>
      <w:r>
        <w:t>и</w:t>
      </w:r>
      <w:r>
        <w:rPr>
          <w:spacing w:val="36"/>
        </w:rPr>
        <w:t xml:space="preserve"> </w:t>
      </w:r>
      <w:r>
        <w:t>характеризовать</w:t>
      </w:r>
      <w:r>
        <w:rPr>
          <w:spacing w:val="33"/>
        </w:rPr>
        <w:t xml:space="preserve"> </w:t>
      </w:r>
      <w:r>
        <w:t>виды</w:t>
      </w:r>
      <w:r>
        <w:rPr>
          <w:spacing w:val="38"/>
        </w:rPr>
        <w:t xml:space="preserve"> </w:t>
      </w:r>
      <w:r>
        <w:t>древесины,</w:t>
      </w:r>
    </w:p>
    <w:p w:rsidR="00C31DE8" w:rsidRDefault="001F512D">
      <w:pPr>
        <w:pStyle w:val="a3"/>
        <w:ind w:firstLine="0"/>
        <w:jc w:val="left"/>
      </w:pPr>
      <w:r>
        <w:rPr>
          <w:spacing w:val="-2"/>
        </w:rPr>
        <w:t>пиломатериалов;</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55"/>
      </w:pPr>
      <w:r>
        <w:lastRenderedPageBreak/>
        <w:t>выполнять простые ручные операции (разметка, распиливание, строгание, сверление)</w:t>
      </w:r>
      <w:r>
        <w:rPr>
          <w:spacing w:val="40"/>
        </w:rPr>
        <w:t xml:space="preserve"> </w:t>
      </w:r>
      <w:r>
        <w:t>по обработке изделий из древесины с учетом ее свойств, применять</w:t>
      </w:r>
      <w:r>
        <w:rPr>
          <w:spacing w:val="40"/>
        </w:rPr>
        <w:t xml:space="preserve"> </w:t>
      </w:r>
      <w:r>
        <w:t>в работе столярные инструменты и приспособления; исследовать, анализировать и сравнивать свойства древесины разных пород</w:t>
      </w:r>
    </w:p>
    <w:p w:rsidR="00C31DE8" w:rsidRDefault="001F512D">
      <w:pPr>
        <w:pStyle w:val="a3"/>
        <w:spacing w:before="3" w:line="237" w:lineRule="auto"/>
        <w:ind w:left="1345" w:right="634" w:hanging="154"/>
      </w:pPr>
      <w:r>
        <w:t>деревьев; знать и</w:t>
      </w:r>
      <w:r>
        <w:rPr>
          <w:spacing w:val="-1"/>
        </w:rPr>
        <w:t xml:space="preserve"> </w:t>
      </w:r>
      <w:r>
        <w:t>называть пищевую ценность яиц, круп, овощей; приводить</w:t>
      </w:r>
      <w:r>
        <w:rPr>
          <w:spacing w:val="40"/>
        </w:rPr>
        <w:t xml:space="preserve"> </w:t>
      </w:r>
      <w:r>
        <w:t>примеры обработки</w:t>
      </w:r>
      <w:r>
        <w:rPr>
          <w:spacing w:val="80"/>
        </w:rPr>
        <w:t xml:space="preserve">  </w:t>
      </w:r>
      <w:r>
        <w:t>пищевых</w:t>
      </w:r>
      <w:r>
        <w:rPr>
          <w:spacing w:val="80"/>
          <w:w w:val="150"/>
        </w:rPr>
        <w:t xml:space="preserve">  </w:t>
      </w:r>
      <w:r>
        <w:t>продуктов,</w:t>
      </w:r>
      <w:r>
        <w:rPr>
          <w:spacing w:val="80"/>
        </w:rPr>
        <w:t xml:space="preserve">  </w:t>
      </w:r>
      <w:r>
        <w:t>позволяющие</w:t>
      </w:r>
    </w:p>
    <w:p w:rsidR="00C31DE8" w:rsidRDefault="001F512D">
      <w:pPr>
        <w:pStyle w:val="a3"/>
        <w:spacing w:before="3"/>
        <w:ind w:right="565"/>
      </w:pPr>
      <w:r>
        <w:t>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w:t>
      </w:r>
      <w:r>
        <w:rPr>
          <w:spacing w:val="40"/>
        </w:rPr>
        <w:t xml:space="preserve"> </w:t>
      </w:r>
      <w:r>
        <w:t>круп; называть виды планировки кухни; способы рационального</w:t>
      </w:r>
      <w:r>
        <w:rPr>
          <w:spacing w:val="40"/>
        </w:rPr>
        <w:t xml:space="preserve"> </w:t>
      </w:r>
      <w:r>
        <w:t>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w:t>
      </w:r>
    </w:p>
    <w:p w:rsidR="00C31DE8" w:rsidRDefault="001F512D">
      <w:pPr>
        <w:pStyle w:val="a3"/>
        <w:spacing w:before="1"/>
        <w:ind w:right="562"/>
      </w:pPr>
      <w:r>
        <w:t>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w:t>
      </w:r>
      <w:r>
        <w:rPr>
          <w:spacing w:val="-4"/>
        </w:rPr>
        <w:t xml:space="preserve"> </w:t>
      </w:r>
      <w:r>
        <w:t>к работе с учетом безопасных</w:t>
      </w:r>
      <w:r>
        <w:rPr>
          <w:spacing w:val="-2"/>
        </w:rPr>
        <w:t xml:space="preserve"> </w:t>
      </w:r>
      <w:r>
        <w:t>правил ее эксплуатации, выполнять</w:t>
      </w:r>
      <w:r>
        <w:rPr>
          <w:spacing w:val="-1"/>
        </w:rPr>
        <w:t xml:space="preserve"> </w:t>
      </w:r>
      <w:r>
        <w:t>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w:t>
      </w:r>
    </w:p>
    <w:p w:rsidR="00C31DE8" w:rsidRDefault="001F512D">
      <w:pPr>
        <w:pStyle w:val="a3"/>
        <w:ind w:left="1191" w:right="4506" w:firstLine="0"/>
      </w:pPr>
      <w:r>
        <w:t>объяснять</w:t>
      </w:r>
      <w:r>
        <w:rPr>
          <w:spacing w:val="-6"/>
        </w:rPr>
        <w:t xml:space="preserve"> </w:t>
      </w:r>
      <w:r>
        <w:t>социальное</w:t>
      </w:r>
      <w:r>
        <w:rPr>
          <w:spacing w:val="-8"/>
        </w:rPr>
        <w:t xml:space="preserve"> </w:t>
      </w:r>
      <w:r>
        <w:t>значение</w:t>
      </w:r>
      <w:r>
        <w:rPr>
          <w:spacing w:val="-9"/>
        </w:rPr>
        <w:t xml:space="preserve"> </w:t>
      </w:r>
      <w:r>
        <w:t>групп</w:t>
      </w:r>
      <w:r>
        <w:rPr>
          <w:spacing w:val="-3"/>
        </w:rPr>
        <w:t xml:space="preserve"> </w:t>
      </w:r>
      <w:r>
        <w:t xml:space="preserve">профессий. К концу обучения в </w:t>
      </w:r>
      <w:r>
        <w:rPr>
          <w:b/>
        </w:rPr>
        <w:t>6 классе</w:t>
      </w:r>
      <w:r>
        <w:t>:</w:t>
      </w:r>
    </w:p>
    <w:p w:rsidR="00C31DE8" w:rsidRDefault="001F512D">
      <w:pPr>
        <w:pStyle w:val="a3"/>
        <w:tabs>
          <w:tab w:val="left" w:pos="2785"/>
          <w:tab w:val="left" w:pos="4946"/>
          <w:tab w:val="left" w:pos="9268"/>
        </w:tabs>
        <w:spacing w:before="1"/>
        <w:ind w:right="596"/>
        <w:jc w:val="left"/>
      </w:pPr>
      <w:r>
        <w:t>характеризовать свойства конструкционных</w:t>
      </w:r>
      <w:r>
        <w:rPr>
          <w:spacing w:val="-2"/>
        </w:rPr>
        <w:t xml:space="preserve"> </w:t>
      </w:r>
      <w:r>
        <w:t>материалов;</w:t>
      </w:r>
      <w:r>
        <w:rPr>
          <w:spacing w:val="-2"/>
        </w:rPr>
        <w:t xml:space="preserve"> </w:t>
      </w:r>
      <w:r>
        <w:t>называть народные</w:t>
      </w:r>
      <w:r>
        <w:rPr>
          <w:spacing w:val="-3"/>
        </w:rPr>
        <w:t xml:space="preserve"> </w:t>
      </w:r>
      <w:r>
        <w:t>промыслы по</w:t>
      </w:r>
      <w:r>
        <w:rPr>
          <w:spacing w:val="-3"/>
        </w:rPr>
        <w:t xml:space="preserve"> </w:t>
      </w:r>
      <w:r>
        <w:t>обработке металла;</w:t>
      </w:r>
      <w:r>
        <w:rPr>
          <w:spacing w:val="-3"/>
        </w:rPr>
        <w:t xml:space="preserve"> </w:t>
      </w:r>
      <w:r>
        <w:t>называть</w:t>
      </w:r>
      <w:r>
        <w:rPr>
          <w:spacing w:val="-1"/>
        </w:rPr>
        <w:t xml:space="preserve"> </w:t>
      </w:r>
      <w:r>
        <w:t>и характеризовать виды</w:t>
      </w:r>
      <w:r>
        <w:rPr>
          <w:spacing w:val="-1"/>
        </w:rPr>
        <w:t xml:space="preserve"> </w:t>
      </w:r>
      <w:r>
        <w:t>металлов</w:t>
      </w:r>
      <w:r>
        <w:rPr>
          <w:spacing w:val="-1"/>
        </w:rPr>
        <w:t xml:space="preserve"> </w:t>
      </w:r>
      <w:r>
        <w:t>и</w:t>
      </w:r>
      <w:r>
        <w:rPr>
          <w:spacing w:val="-2"/>
        </w:rPr>
        <w:t xml:space="preserve"> </w:t>
      </w:r>
      <w:r>
        <w:t>их</w:t>
      </w:r>
      <w:r>
        <w:rPr>
          <w:spacing w:val="-3"/>
        </w:rPr>
        <w:t xml:space="preserve"> </w:t>
      </w:r>
      <w:r>
        <w:t>сплавов;</w:t>
      </w:r>
      <w:r>
        <w:rPr>
          <w:spacing w:val="-3"/>
        </w:rPr>
        <w:t xml:space="preserve"> </w:t>
      </w:r>
      <w:r>
        <w:t>исследовать, анализировать и сравнивать свойства металлов и их сплавов; классифицировать</w:t>
      </w:r>
      <w:r>
        <w:tab/>
      </w:r>
      <w:r>
        <w:rPr>
          <w:spacing w:val="-10"/>
        </w:rPr>
        <w:t xml:space="preserve">и </w:t>
      </w:r>
      <w:r>
        <w:rPr>
          <w:spacing w:val="-2"/>
        </w:rPr>
        <w:t>характеризовать</w:t>
      </w:r>
      <w:r>
        <w:tab/>
      </w:r>
      <w:r>
        <w:rPr>
          <w:spacing w:val="-2"/>
        </w:rPr>
        <w:t>инструменты,</w:t>
      </w:r>
      <w:r>
        <w:tab/>
        <w:t>приспособления и технологическое оборудование; использовать инструменты, приспособления и</w:t>
      </w:r>
      <w:r>
        <w:rPr>
          <w:spacing w:val="-3"/>
        </w:rPr>
        <w:t xml:space="preserve"> </w:t>
      </w:r>
      <w:r>
        <w:t>технологическое</w:t>
      </w:r>
      <w:r>
        <w:rPr>
          <w:spacing w:val="-6"/>
        </w:rPr>
        <w:t xml:space="preserve"> </w:t>
      </w:r>
      <w:r>
        <w:t>оборудование при</w:t>
      </w:r>
      <w:r>
        <w:rPr>
          <w:spacing w:val="-3"/>
        </w:rPr>
        <w:t xml:space="preserve"> </w:t>
      </w:r>
      <w:r>
        <w:t>обработке тонколистового</w:t>
      </w:r>
      <w:r>
        <w:rPr>
          <w:spacing w:val="-7"/>
        </w:rPr>
        <w:t xml:space="preserve"> </w:t>
      </w:r>
      <w:r>
        <w:t>металла,</w:t>
      </w:r>
      <w:r>
        <w:rPr>
          <w:spacing w:val="-6"/>
        </w:rPr>
        <w:t xml:space="preserve"> </w:t>
      </w:r>
      <w:r>
        <w:t>проволоки;</w:t>
      </w:r>
      <w:r>
        <w:rPr>
          <w:spacing w:val="-11"/>
        </w:rPr>
        <w:t xml:space="preserve"> </w:t>
      </w:r>
      <w:r>
        <w:t>выполнять</w:t>
      </w:r>
      <w:r>
        <w:rPr>
          <w:spacing w:val="-7"/>
        </w:rPr>
        <w:t xml:space="preserve"> </w:t>
      </w:r>
      <w:r>
        <w:t>технологические</w:t>
      </w:r>
      <w:r>
        <w:rPr>
          <w:spacing w:val="-12"/>
        </w:rPr>
        <w:t xml:space="preserve"> </w:t>
      </w:r>
      <w:r>
        <w:t>операции</w:t>
      </w:r>
      <w:r>
        <w:rPr>
          <w:spacing w:val="-7"/>
        </w:rPr>
        <w:t xml:space="preserve"> </w:t>
      </w:r>
      <w:r>
        <w:t>с</w:t>
      </w:r>
      <w:r>
        <w:rPr>
          <w:spacing w:val="-9"/>
        </w:rPr>
        <w:t xml:space="preserve"> </w:t>
      </w:r>
      <w:r>
        <w:t xml:space="preserve">использованием </w:t>
      </w:r>
      <w:r>
        <w:rPr>
          <w:spacing w:val="-2"/>
        </w:rPr>
        <w:t>ручных</w:t>
      </w:r>
    </w:p>
    <w:p w:rsidR="00C31DE8" w:rsidRDefault="001F512D">
      <w:pPr>
        <w:pStyle w:val="a3"/>
        <w:ind w:right="562"/>
      </w:pPr>
      <w:r>
        <w:t xml:space="preserve">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w:t>
      </w:r>
      <w:r>
        <w:rPr>
          <w:spacing w:val="-2"/>
        </w:rPr>
        <w:t>хранения</w:t>
      </w:r>
    </w:p>
    <w:p w:rsidR="00C31DE8" w:rsidRDefault="001F512D">
      <w:pPr>
        <w:pStyle w:val="a3"/>
        <w:spacing w:before="6" w:line="237" w:lineRule="auto"/>
        <w:ind w:right="567"/>
      </w:pPr>
      <w:r>
        <w:t xml:space="preserve">продуктов; называть и выполнять технологии приготовления блюд из молока и </w:t>
      </w:r>
      <w:r>
        <w:rPr>
          <w:spacing w:val="-2"/>
        </w:rPr>
        <w:t>молочных</w:t>
      </w:r>
    </w:p>
    <w:p w:rsidR="00C31DE8" w:rsidRDefault="001F512D">
      <w:pPr>
        <w:pStyle w:val="a3"/>
        <w:ind w:right="569"/>
      </w:pPr>
      <w:r>
        <w:t>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w:t>
      </w:r>
    </w:p>
    <w:p w:rsidR="00C31DE8" w:rsidRDefault="001F512D">
      <w:pPr>
        <w:pStyle w:val="a3"/>
        <w:spacing w:before="1"/>
        <w:ind w:right="559"/>
      </w:pPr>
      <w:r>
        <w:t>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w:t>
      </w:r>
      <w:r>
        <w:rPr>
          <w:spacing w:val="40"/>
        </w:rPr>
        <w:t xml:space="preserve"> </w:t>
      </w:r>
      <w:r>
        <w:rPr>
          <w:spacing w:val="-2"/>
        </w:rPr>
        <w:t>труда.</w:t>
      </w:r>
    </w:p>
    <w:p w:rsidR="00C31DE8" w:rsidRDefault="001F512D">
      <w:pPr>
        <w:spacing w:line="274"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7</w:t>
      </w:r>
      <w:r>
        <w:rPr>
          <w:b/>
          <w:spacing w:val="-4"/>
          <w:sz w:val="24"/>
        </w:rPr>
        <w:t xml:space="preserve"> </w:t>
      </w:r>
      <w:r>
        <w:rPr>
          <w:b/>
          <w:spacing w:val="-2"/>
          <w:sz w:val="24"/>
        </w:rPr>
        <w:t>классе</w:t>
      </w:r>
      <w:r>
        <w:rPr>
          <w:spacing w:val="-2"/>
          <w:sz w:val="24"/>
        </w:rPr>
        <w:t>:</w:t>
      </w:r>
    </w:p>
    <w:p w:rsidR="00C31DE8" w:rsidRDefault="001F512D">
      <w:pPr>
        <w:pStyle w:val="a3"/>
        <w:spacing w:before="3"/>
        <w:ind w:right="552"/>
      </w:pPr>
      <w:r>
        <w:t>исследовать и анализировать свойства конструкционных материалов; выбирать инструменты и</w:t>
      </w:r>
      <w:r>
        <w:rPr>
          <w:spacing w:val="-7"/>
        </w:rPr>
        <w:t xml:space="preserve"> </w:t>
      </w:r>
      <w:r>
        <w:t>оборудование,</w:t>
      </w:r>
      <w:r>
        <w:rPr>
          <w:spacing w:val="-3"/>
        </w:rPr>
        <w:t xml:space="preserve"> </w:t>
      </w:r>
      <w:r>
        <w:t>необходимые</w:t>
      </w:r>
      <w:r>
        <w:rPr>
          <w:spacing w:val="-2"/>
        </w:rPr>
        <w:t xml:space="preserve"> </w:t>
      </w:r>
      <w:r>
        <w:t>для</w:t>
      </w:r>
      <w:r>
        <w:rPr>
          <w:spacing w:val="-3"/>
        </w:rPr>
        <w:t xml:space="preserve"> </w:t>
      </w:r>
      <w:r>
        <w:t>изготовления</w:t>
      </w:r>
      <w:r>
        <w:rPr>
          <w:spacing w:val="-6"/>
        </w:rPr>
        <w:t xml:space="preserve"> </w:t>
      </w:r>
      <w:r>
        <w:t>выбранного</w:t>
      </w:r>
      <w:r>
        <w:rPr>
          <w:spacing w:val="-2"/>
        </w:rPr>
        <w:t xml:space="preserve"> </w:t>
      </w:r>
      <w:r>
        <w:t>изделия</w:t>
      </w:r>
      <w:r>
        <w:rPr>
          <w:spacing w:val="-2"/>
        </w:rPr>
        <w:t xml:space="preserve"> </w:t>
      </w:r>
      <w:r>
        <w:t>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w:t>
      </w:r>
    </w:p>
    <w:p w:rsidR="00C31DE8" w:rsidRDefault="001F512D">
      <w:pPr>
        <w:pStyle w:val="a3"/>
        <w:spacing w:before="7" w:line="237" w:lineRule="auto"/>
        <w:ind w:right="566"/>
      </w:pPr>
      <w:r>
        <w:t>изделия, находить и устранять допущенные дефекты; выполнять художественное оформление изделий;</w:t>
      </w:r>
    </w:p>
    <w:p w:rsidR="00C31DE8" w:rsidRDefault="001F512D">
      <w:pPr>
        <w:pStyle w:val="a3"/>
        <w:ind w:right="561"/>
      </w:pPr>
      <w:r>
        <w:t>называть пластмассы и другие современные материалы, анализировать их свойства, возможность</w:t>
      </w:r>
      <w:r>
        <w:rPr>
          <w:spacing w:val="-1"/>
        </w:rPr>
        <w:t xml:space="preserve"> </w:t>
      </w:r>
      <w:r>
        <w:t>применения в быту</w:t>
      </w:r>
      <w:r>
        <w:rPr>
          <w:spacing w:val="-6"/>
        </w:rPr>
        <w:t xml:space="preserve"> </w:t>
      </w:r>
      <w:r>
        <w:t>и на</w:t>
      </w:r>
      <w:r>
        <w:rPr>
          <w:spacing w:val="-2"/>
        </w:rPr>
        <w:t xml:space="preserve"> </w:t>
      </w:r>
      <w:r>
        <w:t>производстве; осуществлять изготовление</w:t>
      </w:r>
      <w:r>
        <w:rPr>
          <w:spacing w:val="-1"/>
        </w:rPr>
        <w:t xml:space="preserve"> </w:t>
      </w:r>
      <w:r>
        <w:t>субъективно нового продукта, опираясь на общую технологическую схему; оценивать пределы применимости данной технологии, в том числе</w:t>
      </w:r>
      <w:r>
        <w:rPr>
          <w:spacing w:val="80"/>
        </w:rPr>
        <w:t xml:space="preserve"> </w:t>
      </w:r>
      <w:r>
        <w:t>с экономических и экологических позиций;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знать</w:t>
      </w:r>
      <w:r>
        <w:rPr>
          <w:spacing w:val="-11"/>
        </w:rPr>
        <w:t xml:space="preserve"> </w:t>
      </w:r>
      <w:r>
        <w:t>и</w:t>
      </w:r>
      <w:r>
        <w:rPr>
          <w:spacing w:val="-6"/>
        </w:rPr>
        <w:t xml:space="preserve"> </w:t>
      </w:r>
      <w:r>
        <w:t>называть</w:t>
      </w:r>
      <w:r>
        <w:rPr>
          <w:spacing w:val="-9"/>
        </w:rPr>
        <w:t xml:space="preserve"> </w:t>
      </w:r>
      <w:r>
        <w:t>пищевую</w:t>
      </w:r>
      <w:r>
        <w:rPr>
          <w:spacing w:val="-7"/>
        </w:rPr>
        <w:t xml:space="preserve"> </w:t>
      </w:r>
      <w:r>
        <w:t>ценность</w:t>
      </w:r>
      <w:r>
        <w:rPr>
          <w:spacing w:val="-4"/>
        </w:rPr>
        <w:t xml:space="preserve"> </w:t>
      </w:r>
      <w:r>
        <w:t>рыбы,</w:t>
      </w:r>
      <w:r>
        <w:rPr>
          <w:spacing w:val="-9"/>
        </w:rPr>
        <w:t xml:space="preserve"> </w:t>
      </w:r>
      <w:r>
        <w:t>морепродуктов</w:t>
      </w:r>
      <w:r>
        <w:rPr>
          <w:spacing w:val="-7"/>
        </w:rPr>
        <w:t xml:space="preserve"> </w:t>
      </w:r>
      <w:r>
        <w:rPr>
          <w:spacing w:val="-2"/>
        </w:rPr>
        <w:t>продуктов;</w:t>
      </w:r>
    </w:p>
    <w:p w:rsidR="00C31DE8" w:rsidRDefault="001F512D">
      <w:pPr>
        <w:pStyle w:val="a3"/>
        <w:ind w:right="566"/>
      </w:pPr>
      <w:r>
        <w:t>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w:t>
      </w:r>
      <w:r>
        <w:rPr>
          <w:spacing w:val="40"/>
        </w:rPr>
        <w:t xml:space="preserve"> </w:t>
      </w:r>
      <w:r>
        <w:t xml:space="preserve">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w:t>
      </w:r>
      <w:r>
        <w:rPr>
          <w:spacing w:val="-2"/>
        </w:rPr>
        <w:t>костюма;</w:t>
      </w:r>
    </w:p>
    <w:p w:rsidR="00C31DE8" w:rsidRDefault="001F512D">
      <w:pPr>
        <w:pStyle w:val="a3"/>
        <w:spacing w:before="2"/>
        <w:ind w:right="564"/>
      </w:pPr>
      <w: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w:t>
      </w:r>
    </w:p>
    <w:p w:rsidR="00C31DE8" w:rsidRDefault="001F512D">
      <w:pPr>
        <w:pStyle w:val="a3"/>
        <w:spacing w:before="3" w:line="237" w:lineRule="auto"/>
        <w:ind w:left="1191" w:right="6123" w:firstLine="0"/>
      </w:pPr>
      <w:r>
        <w:t>востребованность</w:t>
      </w:r>
      <w:r>
        <w:rPr>
          <w:spacing w:val="-7"/>
        </w:rPr>
        <w:t xml:space="preserve"> </w:t>
      </w:r>
      <w:r>
        <w:t>на</w:t>
      </w:r>
      <w:r>
        <w:rPr>
          <w:spacing w:val="-12"/>
        </w:rPr>
        <w:t xml:space="preserve"> </w:t>
      </w:r>
      <w:r>
        <w:t>рынке</w:t>
      </w:r>
      <w:r>
        <w:rPr>
          <w:spacing w:val="-9"/>
        </w:rPr>
        <w:t xml:space="preserve"> </w:t>
      </w:r>
      <w:r>
        <w:t>труда. Модуль «Робототехника»</w:t>
      </w:r>
    </w:p>
    <w:p w:rsidR="00C31DE8" w:rsidRDefault="001F512D">
      <w:pPr>
        <w:spacing w:before="3" w:line="275"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5</w:t>
      </w:r>
      <w:r>
        <w:rPr>
          <w:b/>
          <w:spacing w:val="-4"/>
          <w:sz w:val="24"/>
        </w:rPr>
        <w:t xml:space="preserve"> </w:t>
      </w:r>
      <w:r>
        <w:rPr>
          <w:b/>
          <w:spacing w:val="-2"/>
          <w:sz w:val="24"/>
        </w:rPr>
        <w:t>классе</w:t>
      </w:r>
      <w:r>
        <w:rPr>
          <w:spacing w:val="-2"/>
          <w:sz w:val="24"/>
        </w:rPr>
        <w:t>:</w:t>
      </w:r>
    </w:p>
    <w:p w:rsidR="00C31DE8" w:rsidRDefault="001F512D">
      <w:pPr>
        <w:pStyle w:val="a3"/>
        <w:spacing w:line="242" w:lineRule="auto"/>
        <w:ind w:right="568"/>
      </w:pPr>
      <w:r>
        <w:t>классифицировать и характеризовать роботов по видам и назначению; знать основные законы робототехники;</w:t>
      </w:r>
    </w:p>
    <w:p w:rsidR="00C31DE8" w:rsidRDefault="001F512D">
      <w:pPr>
        <w:pStyle w:val="a3"/>
        <w:tabs>
          <w:tab w:val="left" w:pos="2785"/>
          <w:tab w:val="left" w:pos="7107"/>
        </w:tabs>
        <w:spacing w:line="242" w:lineRule="auto"/>
        <w:ind w:left="1191" w:right="42" w:firstLine="0"/>
      </w:pPr>
      <w:r>
        <w:t>называть</w:t>
      </w:r>
      <w:r>
        <w:rPr>
          <w:spacing w:val="80"/>
        </w:rPr>
        <w:t xml:space="preserve">  </w:t>
      </w:r>
      <w:r>
        <w:t>и</w:t>
      </w:r>
      <w:r>
        <w:rPr>
          <w:spacing w:val="80"/>
        </w:rPr>
        <w:t xml:space="preserve">  </w:t>
      </w:r>
      <w:r>
        <w:t>характеризовать</w:t>
      </w:r>
      <w:r>
        <w:rPr>
          <w:spacing w:val="80"/>
        </w:rPr>
        <w:t xml:space="preserve">  </w:t>
      </w:r>
      <w:r>
        <w:t>назначение</w:t>
      </w:r>
      <w:r>
        <w:rPr>
          <w:spacing w:val="80"/>
        </w:rPr>
        <w:t xml:space="preserve">  </w:t>
      </w:r>
      <w:r>
        <w:t>деталей</w:t>
      </w:r>
      <w:r>
        <w:rPr>
          <w:spacing w:val="40"/>
        </w:rPr>
        <w:t xml:space="preserve"> </w:t>
      </w:r>
      <w:r>
        <w:t>робототехнического</w:t>
      </w:r>
      <w:r>
        <w:rPr>
          <w:spacing w:val="40"/>
        </w:rPr>
        <w:t xml:space="preserve"> </w:t>
      </w:r>
      <w:r>
        <w:t xml:space="preserve">констру </w:t>
      </w:r>
      <w:r>
        <w:rPr>
          <w:spacing w:val="-2"/>
        </w:rPr>
        <w:t>получить</w:t>
      </w:r>
      <w:r>
        <w:tab/>
        <w:t>опыт</w:t>
      </w:r>
      <w:r>
        <w:rPr>
          <w:spacing w:val="40"/>
        </w:rPr>
        <w:t xml:space="preserve"> </w:t>
      </w:r>
      <w:r>
        <w:t>моделирования</w:t>
      </w:r>
      <w:r>
        <w:rPr>
          <w:spacing w:val="80"/>
        </w:rPr>
        <w:t xml:space="preserve">  </w:t>
      </w:r>
      <w:r>
        <w:t>машин</w:t>
      </w:r>
      <w:r>
        <w:tab/>
        <w:t>и</w:t>
      </w:r>
      <w:r>
        <w:rPr>
          <w:spacing w:val="80"/>
        </w:rPr>
        <w:t xml:space="preserve">   </w:t>
      </w:r>
      <w:r>
        <w:t>механизмов</w:t>
      </w:r>
      <w:r>
        <w:rPr>
          <w:spacing w:val="80"/>
        </w:rPr>
        <w:t xml:space="preserve"> </w:t>
      </w:r>
      <w:r>
        <w:t>с</w:t>
      </w:r>
    </w:p>
    <w:p w:rsidR="00C31DE8" w:rsidRDefault="001F512D">
      <w:pPr>
        <w:pStyle w:val="a3"/>
        <w:ind w:right="556" w:firstLine="0"/>
      </w:pPr>
      <w:r>
        <w:t>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w:t>
      </w:r>
      <w:r>
        <w:rPr>
          <w:spacing w:val="80"/>
          <w:w w:val="150"/>
        </w:rPr>
        <w:t xml:space="preserve"> </w:t>
      </w:r>
      <w:r>
        <w:rPr>
          <w:spacing w:val="-2"/>
        </w:rPr>
        <w:t>робототехникой.</w:t>
      </w:r>
    </w:p>
    <w:p w:rsidR="00C31DE8" w:rsidRDefault="001F512D">
      <w:pPr>
        <w:spacing w:line="273"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6</w:t>
      </w:r>
      <w:r>
        <w:rPr>
          <w:b/>
          <w:spacing w:val="-4"/>
          <w:sz w:val="24"/>
        </w:rPr>
        <w:t xml:space="preserve"> </w:t>
      </w:r>
      <w:r>
        <w:rPr>
          <w:b/>
          <w:spacing w:val="-2"/>
          <w:sz w:val="24"/>
        </w:rPr>
        <w:t>классе</w:t>
      </w:r>
      <w:r>
        <w:rPr>
          <w:spacing w:val="-2"/>
          <w:sz w:val="24"/>
        </w:rPr>
        <w:t>:</w:t>
      </w:r>
    </w:p>
    <w:p w:rsidR="00C31DE8" w:rsidRDefault="001F512D">
      <w:pPr>
        <w:pStyle w:val="a3"/>
        <w:ind w:right="555"/>
      </w:pPr>
      <w:r>
        <w:t>называть виды транспортных роботов, описывать их назначение; конструировать мобильного робота по схеме; усовершенствовать конструкцию; программировать</w:t>
      </w:r>
      <w:r>
        <w:rPr>
          <w:spacing w:val="40"/>
        </w:rPr>
        <w:t xml:space="preserve"> </w:t>
      </w:r>
      <w:r>
        <w:t>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w:t>
      </w:r>
    </w:p>
    <w:p w:rsidR="00C31DE8" w:rsidRDefault="001F512D">
      <w:pPr>
        <w:spacing w:line="275"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7</w:t>
      </w:r>
      <w:r>
        <w:rPr>
          <w:b/>
          <w:spacing w:val="-4"/>
          <w:sz w:val="24"/>
        </w:rPr>
        <w:t xml:space="preserve"> </w:t>
      </w:r>
      <w:r>
        <w:rPr>
          <w:b/>
          <w:spacing w:val="-2"/>
          <w:sz w:val="24"/>
        </w:rPr>
        <w:t>классе</w:t>
      </w:r>
      <w:r>
        <w:rPr>
          <w:spacing w:val="-2"/>
          <w:sz w:val="24"/>
        </w:rPr>
        <w:t>:</w:t>
      </w:r>
    </w:p>
    <w:p w:rsidR="00C31DE8" w:rsidRDefault="001F512D">
      <w:pPr>
        <w:pStyle w:val="a3"/>
        <w:ind w:right="564"/>
      </w:pPr>
      <w:r>
        <w:t>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датчики и программировать действие учебного робота</w:t>
      </w:r>
      <w:r>
        <w:rPr>
          <w:spacing w:val="40"/>
        </w:rPr>
        <w:t xml:space="preserve"> </w:t>
      </w:r>
      <w:r>
        <w:t>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w:t>
      </w:r>
    </w:p>
    <w:p w:rsidR="00C31DE8" w:rsidRDefault="001F512D">
      <w:pPr>
        <w:spacing w:line="275" w:lineRule="exact"/>
        <w:ind w:left="1191"/>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8</w:t>
      </w:r>
      <w:r>
        <w:rPr>
          <w:b/>
          <w:spacing w:val="-4"/>
          <w:sz w:val="24"/>
        </w:rPr>
        <w:t xml:space="preserve"> </w:t>
      </w:r>
      <w:r>
        <w:rPr>
          <w:b/>
          <w:spacing w:val="-2"/>
          <w:sz w:val="24"/>
        </w:rPr>
        <w:t>классе</w:t>
      </w:r>
      <w:r>
        <w:rPr>
          <w:spacing w:val="-2"/>
          <w:sz w:val="24"/>
        </w:rPr>
        <w:t>:</w:t>
      </w:r>
    </w:p>
    <w:p w:rsidR="00C31DE8" w:rsidRDefault="001F512D">
      <w:pPr>
        <w:pStyle w:val="a3"/>
        <w:ind w:right="566"/>
      </w:pPr>
      <w:r>
        <w:t>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аппаратов;</w:t>
      </w:r>
    </w:p>
    <w:p w:rsidR="00C31DE8" w:rsidRDefault="001F512D">
      <w:pPr>
        <w:pStyle w:val="a3"/>
        <w:spacing w:line="275" w:lineRule="exact"/>
        <w:ind w:left="1191" w:firstLine="0"/>
      </w:pPr>
      <w:r>
        <w:t>описывать</w:t>
      </w:r>
      <w:r>
        <w:rPr>
          <w:spacing w:val="-2"/>
        </w:rPr>
        <w:t xml:space="preserve"> </w:t>
      </w:r>
      <w:r>
        <w:t>сферы</w:t>
      </w:r>
      <w:r>
        <w:rPr>
          <w:spacing w:val="-3"/>
        </w:rPr>
        <w:t xml:space="preserve"> </w:t>
      </w:r>
      <w:r>
        <w:t>их</w:t>
      </w:r>
      <w:r>
        <w:rPr>
          <w:spacing w:val="-8"/>
        </w:rPr>
        <w:t xml:space="preserve"> </w:t>
      </w:r>
      <w:r>
        <w:rPr>
          <w:spacing w:val="-2"/>
        </w:rPr>
        <w:t>применения;</w:t>
      </w:r>
    </w:p>
    <w:p w:rsidR="00C31DE8" w:rsidRDefault="001F512D">
      <w:pPr>
        <w:pStyle w:val="a3"/>
        <w:tabs>
          <w:tab w:val="left" w:pos="2785"/>
          <w:tab w:val="left" w:pos="7107"/>
          <w:tab w:val="left" w:pos="8547"/>
          <w:tab w:val="left" w:pos="9988"/>
        </w:tabs>
        <w:ind w:right="741"/>
        <w:jc w:val="left"/>
      </w:pPr>
      <w:r>
        <w:t>выполнять</w:t>
      </w:r>
      <w:r>
        <w:rPr>
          <w:spacing w:val="40"/>
        </w:rPr>
        <w:t xml:space="preserve"> </w:t>
      </w:r>
      <w:r>
        <w:t>сборку беспилотного</w:t>
      </w:r>
      <w:r>
        <w:rPr>
          <w:spacing w:val="40"/>
        </w:rPr>
        <w:t xml:space="preserve"> </w:t>
      </w:r>
      <w:r>
        <w:t>летательного</w:t>
      </w:r>
      <w:r>
        <w:rPr>
          <w:spacing w:val="40"/>
        </w:rPr>
        <w:t xml:space="preserve"> </w:t>
      </w:r>
      <w:r>
        <w:t>аппарата;</w:t>
      </w:r>
      <w:r>
        <w:rPr>
          <w:spacing w:val="40"/>
        </w:rPr>
        <w:t xml:space="preserve"> </w:t>
      </w:r>
      <w:r>
        <w:t>выполнять</w:t>
      </w:r>
      <w:r>
        <w:rPr>
          <w:spacing w:val="40"/>
        </w:rPr>
        <w:t xml:space="preserve"> </w:t>
      </w:r>
      <w:r>
        <w:t>пилотирование беспилотных</w:t>
      </w:r>
      <w:r>
        <w:rPr>
          <w:spacing w:val="40"/>
        </w:rPr>
        <w:t xml:space="preserve"> </w:t>
      </w:r>
      <w:r>
        <w:t>летательных</w:t>
      </w:r>
      <w:r>
        <w:rPr>
          <w:spacing w:val="40"/>
        </w:rPr>
        <w:t xml:space="preserve"> </w:t>
      </w:r>
      <w:r>
        <w:t>аппаратов;</w:t>
      </w:r>
      <w:r>
        <w:rPr>
          <w:spacing w:val="40"/>
        </w:rPr>
        <w:t xml:space="preserve"> </w:t>
      </w:r>
      <w:r>
        <w:t>соблюдать</w:t>
      </w:r>
      <w:r>
        <w:rPr>
          <w:spacing w:val="40"/>
        </w:rPr>
        <w:t xml:space="preserve"> </w:t>
      </w:r>
      <w:r>
        <w:t>правила</w:t>
      </w:r>
      <w:r>
        <w:rPr>
          <w:spacing w:val="40"/>
        </w:rPr>
        <w:t xml:space="preserve"> </w:t>
      </w:r>
      <w:r>
        <w:t>безопасного</w:t>
      </w:r>
      <w:r>
        <w:rPr>
          <w:spacing w:val="40"/>
        </w:rPr>
        <w:t xml:space="preserve"> </w:t>
      </w:r>
      <w:r>
        <w:t>пилотирования беспилотных летательных аппаратов; характеризовать</w:t>
      </w:r>
      <w:r>
        <w:rPr>
          <w:spacing w:val="80"/>
        </w:rPr>
        <w:t xml:space="preserve"> </w:t>
      </w:r>
      <w:r>
        <w:t>мир</w:t>
      </w:r>
      <w:r>
        <w:tab/>
      </w:r>
      <w:r>
        <w:rPr>
          <w:spacing w:val="-2"/>
        </w:rPr>
        <w:t>профессий,</w:t>
      </w:r>
      <w:r>
        <w:tab/>
      </w:r>
      <w:r>
        <w:rPr>
          <w:spacing w:val="-2"/>
        </w:rPr>
        <w:t>связанных</w:t>
      </w:r>
      <w:r>
        <w:tab/>
      </w:r>
      <w:r>
        <w:rPr>
          <w:spacing w:val="-10"/>
        </w:rPr>
        <w:t xml:space="preserve">с </w:t>
      </w:r>
      <w:r>
        <w:rPr>
          <w:spacing w:val="-2"/>
        </w:rPr>
        <w:t>робототехникой,</w:t>
      </w:r>
      <w:r>
        <w:tab/>
        <w:t>их востребованность на рынке труда.</w:t>
      </w:r>
    </w:p>
    <w:p w:rsidR="00C31DE8" w:rsidRDefault="001F512D">
      <w:pPr>
        <w:ind w:left="1191"/>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9</w:t>
      </w:r>
      <w:r>
        <w:rPr>
          <w:b/>
          <w:spacing w:val="-4"/>
          <w:sz w:val="24"/>
        </w:rPr>
        <w:t xml:space="preserve"> </w:t>
      </w:r>
      <w:r>
        <w:rPr>
          <w:b/>
          <w:spacing w:val="-2"/>
          <w:sz w:val="24"/>
        </w:rPr>
        <w:t>классе</w:t>
      </w:r>
      <w:r>
        <w:rPr>
          <w:spacing w:val="-2"/>
          <w:sz w:val="24"/>
        </w:rPr>
        <w:t>:</w:t>
      </w:r>
    </w:p>
    <w:p w:rsidR="00C31DE8" w:rsidRDefault="001F512D">
      <w:pPr>
        <w:pStyle w:val="a3"/>
        <w:spacing w:before="4" w:line="275" w:lineRule="exact"/>
        <w:ind w:left="1191" w:firstLine="0"/>
      </w:pPr>
      <w:r>
        <w:t>характеризовать</w:t>
      </w:r>
      <w:r>
        <w:rPr>
          <w:spacing w:val="-13"/>
        </w:rPr>
        <w:t xml:space="preserve"> </w:t>
      </w:r>
      <w:r>
        <w:t>автоматизированные</w:t>
      </w:r>
      <w:r>
        <w:rPr>
          <w:spacing w:val="-12"/>
        </w:rPr>
        <w:t xml:space="preserve"> </w:t>
      </w:r>
      <w:r>
        <w:t>и</w:t>
      </w:r>
      <w:r>
        <w:rPr>
          <w:spacing w:val="-14"/>
        </w:rPr>
        <w:t xml:space="preserve"> </w:t>
      </w:r>
      <w:r>
        <w:t>роботизированные</w:t>
      </w:r>
      <w:r>
        <w:rPr>
          <w:spacing w:val="-12"/>
        </w:rPr>
        <w:t xml:space="preserve"> </w:t>
      </w:r>
      <w:r>
        <w:rPr>
          <w:spacing w:val="-2"/>
        </w:rPr>
        <w:t>системы;</w:t>
      </w:r>
    </w:p>
    <w:p w:rsidR="00C31DE8" w:rsidRDefault="001F512D">
      <w:pPr>
        <w:pStyle w:val="a3"/>
        <w:ind w:right="561"/>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w:t>
      </w:r>
      <w:r>
        <w:rPr>
          <w:spacing w:val="40"/>
        </w:rPr>
        <w:t xml:space="preserve"> </w:t>
      </w:r>
      <w:r>
        <w:t>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w:t>
      </w:r>
      <w:r>
        <w:rPr>
          <w:spacing w:val="40"/>
        </w:rPr>
        <w:t xml:space="preserve"> </w:t>
      </w:r>
      <w:r>
        <w:t>материальных</w:t>
      </w:r>
      <w:r>
        <w:rPr>
          <w:spacing w:val="40"/>
        </w:rPr>
        <w:t xml:space="preserve"> </w:t>
      </w:r>
      <w:r>
        <w:t>конструкторов</w:t>
      </w:r>
      <w:r>
        <w:rPr>
          <w:spacing w:val="40"/>
        </w:rPr>
        <w:t xml:space="preserve"> </w:t>
      </w:r>
      <w:r>
        <w:t>с</w:t>
      </w:r>
      <w:r>
        <w:rPr>
          <w:spacing w:val="40"/>
        </w:rPr>
        <w:t xml:space="preserve"> </w:t>
      </w:r>
      <w:r>
        <w:t>компьютерным</w:t>
      </w:r>
      <w:r>
        <w:rPr>
          <w:spacing w:val="40"/>
        </w:rPr>
        <w:t xml:space="preserve"> </w:t>
      </w:r>
      <w:r>
        <w:t>управлением</w:t>
      </w:r>
      <w:r>
        <w:rPr>
          <w:spacing w:val="40"/>
        </w:rPr>
        <w:t xml:space="preserve"> </w:t>
      </w:r>
      <w:r>
        <w:t>и</w:t>
      </w:r>
      <w:r>
        <w:rPr>
          <w:spacing w:val="40"/>
        </w:rPr>
        <w:t xml:space="preserve"> </w:t>
      </w:r>
      <w:r>
        <w:t>обратной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3" w:firstLine="0"/>
      </w:pPr>
      <w:r>
        <w:lastRenderedPageBreak/>
        <w:t>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w:t>
      </w:r>
    </w:p>
    <w:p w:rsidR="00C31DE8" w:rsidRDefault="001F512D">
      <w:pPr>
        <w:pStyle w:val="a3"/>
        <w:tabs>
          <w:tab w:val="left" w:pos="3505"/>
        </w:tabs>
        <w:spacing w:before="3" w:line="237" w:lineRule="auto"/>
        <w:ind w:left="1191" w:right="260" w:firstLine="0"/>
      </w:pPr>
      <w:r>
        <w:rPr>
          <w:spacing w:val="-2"/>
        </w:rPr>
        <w:t>характеризовать</w:t>
      </w:r>
      <w:r>
        <w:tab/>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робототехникой,</w:t>
      </w:r>
      <w:r>
        <w:rPr>
          <w:spacing w:val="40"/>
        </w:rPr>
        <w:t xml:space="preserve"> </w:t>
      </w:r>
      <w:r>
        <w:t>их</w:t>
      </w:r>
      <w:r>
        <w:rPr>
          <w:spacing w:val="40"/>
        </w:rPr>
        <w:t xml:space="preserve"> </w:t>
      </w:r>
      <w:r>
        <w:t>востребованность на рынке труда.</w:t>
      </w:r>
    </w:p>
    <w:p w:rsidR="00C31DE8" w:rsidRDefault="00C31DE8">
      <w:pPr>
        <w:pStyle w:val="a3"/>
        <w:spacing w:before="1"/>
        <w:ind w:left="0" w:firstLine="0"/>
        <w:jc w:val="left"/>
      </w:pPr>
    </w:p>
    <w:p w:rsidR="00C31DE8" w:rsidRDefault="001F512D">
      <w:pPr>
        <w:pStyle w:val="a3"/>
        <w:ind w:left="1191" w:firstLine="0"/>
      </w:pPr>
      <w:r>
        <w:t>ВАРИАТИВНЫЕ</w:t>
      </w:r>
      <w:r>
        <w:rPr>
          <w:spacing w:val="-8"/>
        </w:rPr>
        <w:t xml:space="preserve"> </w:t>
      </w:r>
      <w:r>
        <w:rPr>
          <w:spacing w:val="-2"/>
        </w:rPr>
        <w:t>МОДУЛИ</w:t>
      </w:r>
    </w:p>
    <w:p w:rsidR="00C31DE8" w:rsidRDefault="001F512D">
      <w:pPr>
        <w:pStyle w:val="a3"/>
        <w:spacing w:before="5" w:line="237" w:lineRule="auto"/>
        <w:ind w:left="1191" w:right="5391" w:firstLine="0"/>
      </w:pPr>
      <w:r>
        <w:t>Модуль</w:t>
      </w:r>
      <w:r>
        <w:rPr>
          <w:spacing w:val="-12"/>
        </w:rPr>
        <w:t xml:space="preserve"> </w:t>
      </w:r>
      <w:r>
        <w:t>«Автоматизированные</w:t>
      </w:r>
      <w:r>
        <w:rPr>
          <w:spacing w:val="-12"/>
        </w:rPr>
        <w:t xml:space="preserve"> </w:t>
      </w:r>
      <w:r>
        <w:t xml:space="preserve">системы» К концу обучения в </w:t>
      </w:r>
      <w:r>
        <w:rPr>
          <w:b/>
        </w:rPr>
        <w:t>8–9 классах</w:t>
      </w:r>
      <w:r>
        <w:t>:</w:t>
      </w:r>
    </w:p>
    <w:p w:rsidR="00C31DE8" w:rsidRDefault="001F512D">
      <w:pPr>
        <w:pStyle w:val="a3"/>
        <w:spacing w:before="3"/>
        <w:ind w:right="562"/>
      </w:pPr>
      <w: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w:t>
      </w:r>
    </w:p>
    <w:p w:rsidR="00C31DE8" w:rsidRDefault="001F512D">
      <w:pPr>
        <w:pStyle w:val="a3"/>
        <w:spacing w:before="3" w:line="237" w:lineRule="auto"/>
        <w:ind w:right="561"/>
      </w:pPr>
      <w:r>
        <w:t>называть основные электрические устройства и их функции для создания автоматизированных систем; объяснять принцип сборки электрических схем;</w:t>
      </w:r>
    </w:p>
    <w:p w:rsidR="00C31DE8" w:rsidRDefault="001F512D">
      <w:pPr>
        <w:pStyle w:val="a3"/>
        <w:spacing w:before="6" w:line="237" w:lineRule="auto"/>
        <w:ind w:right="572"/>
      </w:pPr>
      <w:r>
        <w:t xml:space="preserve">выполнять сборку электрических схем с использованием электрических устройств и </w:t>
      </w:r>
      <w:r>
        <w:rPr>
          <w:spacing w:val="-2"/>
        </w:rPr>
        <w:t>систем;</w:t>
      </w:r>
    </w:p>
    <w:p w:rsidR="00C31DE8" w:rsidRDefault="001F512D">
      <w:pPr>
        <w:pStyle w:val="a3"/>
        <w:spacing w:before="3"/>
        <w:ind w:right="561"/>
      </w:pPr>
      <w:r>
        <w:t>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w:t>
      </w:r>
      <w:r>
        <w:rPr>
          <w:spacing w:val="40"/>
        </w:rPr>
        <w:t xml:space="preserve"> </w:t>
      </w:r>
      <w:r>
        <w:t>на эффективное управление технологическими процессами на производстве</w:t>
      </w:r>
      <w:r>
        <w:rPr>
          <w:spacing w:val="40"/>
        </w:rPr>
        <w:t xml:space="preserve"> </w:t>
      </w:r>
      <w:r>
        <w:t>и в быту;</w:t>
      </w:r>
    </w:p>
    <w:p w:rsidR="00C31DE8" w:rsidRDefault="001F512D">
      <w:pPr>
        <w:pStyle w:val="a3"/>
        <w:spacing w:line="242" w:lineRule="auto"/>
        <w:ind w:right="550"/>
      </w:pPr>
      <w:r>
        <w:t>характеризовать мир профессий, связанных с автоматизированными</w:t>
      </w:r>
      <w:r>
        <w:rPr>
          <w:spacing w:val="40"/>
        </w:rPr>
        <w:t xml:space="preserve"> </w:t>
      </w:r>
      <w:r>
        <w:t>системами,</w:t>
      </w:r>
      <w:r>
        <w:rPr>
          <w:spacing w:val="40"/>
        </w:rPr>
        <w:t xml:space="preserve"> </w:t>
      </w:r>
      <w:r>
        <w:t>их востребованность на региональном рынке труда.</w:t>
      </w:r>
    </w:p>
    <w:p w:rsidR="00C31DE8" w:rsidRDefault="001F512D">
      <w:pPr>
        <w:pStyle w:val="a3"/>
        <w:spacing w:before="272" w:line="275" w:lineRule="exact"/>
        <w:ind w:left="1191" w:firstLine="0"/>
        <w:jc w:val="left"/>
      </w:pPr>
      <w:r>
        <w:t>Модуль</w:t>
      </w:r>
      <w:r>
        <w:rPr>
          <w:spacing w:val="-9"/>
        </w:rPr>
        <w:t xml:space="preserve"> </w:t>
      </w:r>
      <w:r>
        <w:rPr>
          <w:spacing w:val="-2"/>
        </w:rPr>
        <w:t>«Животноводство»</w:t>
      </w:r>
    </w:p>
    <w:p w:rsidR="00C31DE8" w:rsidRDefault="001F512D">
      <w:pPr>
        <w:spacing w:line="275" w:lineRule="exact"/>
        <w:ind w:left="1191"/>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7–8</w:t>
      </w:r>
      <w:r>
        <w:rPr>
          <w:b/>
          <w:spacing w:val="-9"/>
          <w:sz w:val="24"/>
        </w:rPr>
        <w:t xml:space="preserve"> </w:t>
      </w:r>
      <w:r>
        <w:rPr>
          <w:b/>
          <w:spacing w:val="-2"/>
          <w:sz w:val="24"/>
        </w:rPr>
        <w:t>классах</w:t>
      </w:r>
      <w:r>
        <w:rPr>
          <w:spacing w:val="-2"/>
          <w:sz w:val="24"/>
        </w:rPr>
        <w:t>:</w:t>
      </w:r>
    </w:p>
    <w:p w:rsidR="00C31DE8" w:rsidRDefault="001F512D">
      <w:pPr>
        <w:pStyle w:val="a3"/>
        <w:spacing w:before="2"/>
        <w:ind w:left="1191" w:firstLine="0"/>
        <w:jc w:val="left"/>
      </w:pPr>
      <w:r>
        <w:t>характеризовать</w:t>
      </w:r>
      <w:r>
        <w:rPr>
          <w:spacing w:val="-14"/>
        </w:rPr>
        <w:t xml:space="preserve"> </w:t>
      </w:r>
      <w:r>
        <w:t>основные</w:t>
      </w:r>
      <w:r>
        <w:rPr>
          <w:spacing w:val="-14"/>
        </w:rPr>
        <w:t xml:space="preserve"> </w:t>
      </w:r>
      <w:r>
        <w:t>направления</w:t>
      </w:r>
      <w:r>
        <w:rPr>
          <w:spacing w:val="-13"/>
        </w:rPr>
        <w:t xml:space="preserve"> </w:t>
      </w:r>
      <w:r>
        <w:rPr>
          <w:spacing w:val="-2"/>
        </w:rPr>
        <w:t>животноводства;</w:t>
      </w:r>
    </w:p>
    <w:p w:rsidR="00C31DE8" w:rsidRDefault="001F512D">
      <w:pPr>
        <w:pStyle w:val="a3"/>
        <w:spacing w:before="2"/>
        <w:ind w:right="551"/>
      </w:pPr>
      <w:r>
        <w:t>характеризовать</w:t>
      </w:r>
      <w:r>
        <w:rPr>
          <w:spacing w:val="40"/>
        </w:rPr>
        <w:t xml:space="preserve"> </w:t>
      </w:r>
      <w:r>
        <w:t>особенности</w:t>
      </w:r>
      <w:r>
        <w:rPr>
          <w:spacing w:val="40"/>
        </w:rPr>
        <w:t xml:space="preserve"> </w:t>
      </w:r>
      <w:r>
        <w:t>основных</w:t>
      </w:r>
      <w:r>
        <w:rPr>
          <w:spacing w:val="40"/>
        </w:rPr>
        <w:t xml:space="preserve"> </w:t>
      </w:r>
      <w:r>
        <w:t>видов</w:t>
      </w:r>
      <w:r>
        <w:rPr>
          <w:spacing w:val="40"/>
        </w:rPr>
        <w:t xml:space="preserve"> </w:t>
      </w:r>
      <w:r>
        <w:t>сельскохозяйственных</w:t>
      </w:r>
      <w:r>
        <w:rPr>
          <w:spacing w:val="40"/>
        </w:rPr>
        <w:t xml:space="preserve"> </w:t>
      </w:r>
      <w:r>
        <w:t>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животным; характеризовать способы переработки и хранения продукции животноводства; характеризовать пути цифровизации животноводческого производства;</w:t>
      </w:r>
    </w:p>
    <w:p w:rsidR="00C31DE8" w:rsidRDefault="001F512D">
      <w:pPr>
        <w:pStyle w:val="a3"/>
        <w:ind w:right="571"/>
      </w:pPr>
      <w:r>
        <w:t>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w:t>
      </w:r>
    </w:p>
    <w:p w:rsidR="00C31DE8" w:rsidRDefault="001F512D">
      <w:pPr>
        <w:pStyle w:val="a3"/>
        <w:spacing w:before="275" w:line="275" w:lineRule="exact"/>
        <w:ind w:left="1191" w:firstLine="0"/>
        <w:jc w:val="left"/>
      </w:pPr>
      <w:r>
        <w:t>Модуль</w:t>
      </w:r>
      <w:r>
        <w:rPr>
          <w:spacing w:val="-9"/>
        </w:rPr>
        <w:t xml:space="preserve"> </w:t>
      </w:r>
      <w:r>
        <w:rPr>
          <w:spacing w:val="-2"/>
        </w:rPr>
        <w:t>«Растениеводство»</w:t>
      </w:r>
    </w:p>
    <w:p w:rsidR="00C31DE8" w:rsidRDefault="001F512D">
      <w:pPr>
        <w:spacing w:line="275" w:lineRule="exact"/>
        <w:ind w:left="1191"/>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7–8</w:t>
      </w:r>
      <w:r>
        <w:rPr>
          <w:b/>
          <w:spacing w:val="-9"/>
          <w:sz w:val="24"/>
        </w:rPr>
        <w:t xml:space="preserve"> </w:t>
      </w:r>
      <w:r>
        <w:rPr>
          <w:b/>
          <w:spacing w:val="-2"/>
          <w:sz w:val="24"/>
        </w:rPr>
        <w:t>классах</w:t>
      </w:r>
      <w:r>
        <w:rPr>
          <w:spacing w:val="-2"/>
          <w:sz w:val="24"/>
        </w:rPr>
        <w:t>:</w:t>
      </w:r>
    </w:p>
    <w:p w:rsidR="00C31DE8" w:rsidRDefault="001F512D">
      <w:pPr>
        <w:pStyle w:val="a3"/>
        <w:spacing w:before="3" w:line="275" w:lineRule="exact"/>
        <w:ind w:left="1191" w:firstLine="0"/>
        <w:jc w:val="left"/>
      </w:pPr>
      <w:r>
        <w:t>характеризовать</w:t>
      </w:r>
      <w:r>
        <w:rPr>
          <w:spacing w:val="-15"/>
        </w:rPr>
        <w:t xml:space="preserve"> </w:t>
      </w:r>
      <w:r>
        <w:t>основные</w:t>
      </w:r>
      <w:r>
        <w:rPr>
          <w:spacing w:val="-11"/>
        </w:rPr>
        <w:t xml:space="preserve"> </w:t>
      </w:r>
      <w:r>
        <w:t>направления</w:t>
      </w:r>
      <w:r>
        <w:rPr>
          <w:spacing w:val="-9"/>
        </w:rPr>
        <w:t xml:space="preserve"> </w:t>
      </w:r>
      <w:r>
        <w:rPr>
          <w:spacing w:val="-2"/>
        </w:rPr>
        <w:t>растениеводства;</w:t>
      </w:r>
    </w:p>
    <w:p w:rsidR="00C31DE8" w:rsidRDefault="001F512D">
      <w:pPr>
        <w:pStyle w:val="a3"/>
        <w:ind w:right="558"/>
      </w:pPr>
      <w:r>
        <w:t>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w:t>
      </w:r>
      <w:r>
        <w:rPr>
          <w:spacing w:val="40"/>
        </w:rPr>
        <w:t xml:space="preserve"> </w:t>
      </w:r>
      <w:r>
        <w:t>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C31DE8" w:rsidRDefault="001F512D">
      <w:pPr>
        <w:pStyle w:val="a3"/>
        <w:spacing w:before="4"/>
        <w:ind w:right="553"/>
      </w:pPr>
      <w:r>
        <w:t>владеть методами сбора, переработки и хранения полезных дикорастущих растений и</w:t>
      </w:r>
      <w:r>
        <w:rPr>
          <w:spacing w:val="40"/>
        </w:rPr>
        <w:t xml:space="preserve"> </w:t>
      </w:r>
      <w:r>
        <w:t>их плодов; владеть методами сбора, переработки и хранения полезных для человека грибов; характеризовать основные направления цифровизации и роботизации</w:t>
      </w:r>
      <w:r>
        <w:rPr>
          <w:spacing w:val="40"/>
        </w:rPr>
        <w:t xml:space="preserve"> </w:t>
      </w:r>
      <w:r>
        <w:t>в растениеводстве; получить опыт использования цифровых устройств и программных сервисов в технологии растениеводства;</w:t>
      </w:r>
      <w:r>
        <w:rPr>
          <w:spacing w:val="80"/>
        </w:rPr>
        <w:t xml:space="preserve"> </w:t>
      </w:r>
      <w:r>
        <w:t>характеризовать</w:t>
      </w:r>
      <w:r>
        <w:rPr>
          <w:spacing w:val="80"/>
        </w:rPr>
        <w:t xml:space="preserve"> </w:t>
      </w:r>
      <w:r>
        <w:t>мир</w:t>
      </w:r>
      <w:r>
        <w:rPr>
          <w:spacing w:val="80"/>
        </w:rPr>
        <w:t xml:space="preserve"> </w:t>
      </w:r>
      <w:r>
        <w:t>профессий,</w:t>
      </w:r>
      <w:r>
        <w:rPr>
          <w:spacing w:val="80"/>
          <w:w w:val="150"/>
        </w:rPr>
        <w:t xml:space="preserve"> </w:t>
      </w:r>
      <w:r>
        <w:t>связанных</w:t>
      </w:r>
      <w:r>
        <w:rPr>
          <w:spacing w:val="80"/>
        </w:rPr>
        <w:t xml:space="preserve"> </w:t>
      </w:r>
      <w:r>
        <w:t>с</w:t>
      </w:r>
      <w:r>
        <w:rPr>
          <w:spacing w:val="80"/>
        </w:rPr>
        <w:t xml:space="preserve"> </w:t>
      </w:r>
      <w:r>
        <w:t>растениеводством,</w:t>
      </w:r>
      <w:r>
        <w:rPr>
          <w:spacing w:val="80"/>
        </w:rPr>
        <w:t xml:space="preserve"> </w:t>
      </w:r>
      <w:r>
        <w:t>их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firstLine="0"/>
        <w:jc w:val="left"/>
      </w:pPr>
      <w:r>
        <w:lastRenderedPageBreak/>
        <w:t>востребованность</w:t>
      </w:r>
      <w:r>
        <w:rPr>
          <w:spacing w:val="-6"/>
        </w:rPr>
        <w:t xml:space="preserve"> </w:t>
      </w:r>
      <w:r>
        <w:t>на</w:t>
      </w:r>
      <w:r>
        <w:rPr>
          <w:spacing w:val="-9"/>
        </w:rPr>
        <w:t xml:space="preserve"> </w:t>
      </w:r>
      <w:r>
        <w:t>региональном</w:t>
      </w:r>
      <w:r>
        <w:rPr>
          <w:spacing w:val="-4"/>
        </w:rPr>
        <w:t xml:space="preserve"> </w:t>
      </w:r>
      <w:r>
        <w:t>рынке</w:t>
      </w:r>
      <w:r>
        <w:rPr>
          <w:spacing w:val="-8"/>
        </w:rPr>
        <w:t xml:space="preserve"> </w:t>
      </w:r>
      <w:r>
        <w:rPr>
          <w:spacing w:val="-2"/>
        </w:rPr>
        <w:t>труда.</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left="1191" w:firstLine="0"/>
      </w:pPr>
      <w:r>
        <w:lastRenderedPageBreak/>
        <w:t>ПРИМЕРНОЕ</w:t>
      </w:r>
      <w:r>
        <w:rPr>
          <w:spacing w:val="-12"/>
        </w:rPr>
        <w:t xml:space="preserve"> </w:t>
      </w:r>
      <w:r>
        <w:t>РАСПРЕДЕЛЕНИЕ</w:t>
      </w:r>
      <w:r>
        <w:rPr>
          <w:spacing w:val="-9"/>
        </w:rPr>
        <w:t xml:space="preserve"> </w:t>
      </w:r>
      <w:r>
        <w:t>ЧАСОВ</w:t>
      </w:r>
      <w:r>
        <w:rPr>
          <w:spacing w:val="-8"/>
        </w:rPr>
        <w:t xml:space="preserve"> </w:t>
      </w:r>
      <w:r>
        <w:t>ПО</w:t>
      </w:r>
      <w:r>
        <w:rPr>
          <w:spacing w:val="-8"/>
        </w:rPr>
        <w:t xml:space="preserve"> </w:t>
      </w:r>
      <w:r>
        <w:t>ГОДАМ</w:t>
      </w:r>
      <w:r>
        <w:rPr>
          <w:spacing w:val="-8"/>
        </w:rPr>
        <w:t xml:space="preserve"> </w:t>
      </w:r>
      <w:r>
        <w:rPr>
          <w:spacing w:val="-2"/>
        </w:rPr>
        <w:t>ОБУЧЕНИЯ</w:t>
      </w:r>
    </w:p>
    <w:p w:rsidR="00C31DE8" w:rsidRDefault="001F512D">
      <w:pPr>
        <w:pStyle w:val="a3"/>
        <w:spacing w:before="272"/>
        <w:ind w:right="563"/>
      </w:pPr>
      <w:r>
        <w:t>Программа составлена</w:t>
      </w:r>
      <w:r>
        <w:rPr>
          <w:spacing w:val="-3"/>
        </w:rPr>
        <w:t xml:space="preserve"> </w:t>
      </w:r>
      <w:r>
        <w:t>на</w:t>
      </w:r>
      <w:r>
        <w:rPr>
          <w:spacing w:val="-3"/>
        </w:rPr>
        <w:t xml:space="preserve"> </w:t>
      </w:r>
      <w:r>
        <w:t>основе модульного</w:t>
      </w:r>
      <w:r>
        <w:rPr>
          <w:spacing w:val="-2"/>
        </w:rPr>
        <w:t xml:space="preserve"> </w:t>
      </w:r>
      <w:r>
        <w:t>принципа</w:t>
      </w:r>
      <w:r>
        <w:rPr>
          <w:spacing w:val="-2"/>
        </w:rPr>
        <w:t xml:space="preserve"> </w:t>
      </w:r>
      <w:r>
        <w:t>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C31DE8" w:rsidRDefault="001F512D">
      <w:pPr>
        <w:pStyle w:val="a3"/>
        <w:tabs>
          <w:tab w:val="left" w:pos="2785"/>
          <w:tab w:val="left" w:pos="4225"/>
          <w:tab w:val="left" w:pos="5666"/>
          <w:tab w:val="left" w:pos="7107"/>
          <w:tab w:val="left" w:pos="8547"/>
        </w:tabs>
        <w:spacing w:before="9" w:line="237" w:lineRule="auto"/>
        <w:ind w:right="742"/>
        <w:jc w:val="left"/>
      </w:pPr>
      <w:r>
        <w:rPr>
          <w:spacing w:val="-2"/>
        </w:rPr>
        <w:t>Порядок</w:t>
      </w:r>
      <w:r>
        <w:tab/>
      </w:r>
      <w:r>
        <w:rPr>
          <w:spacing w:val="-2"/>
        </w:rPr>
        <w:t>изучения</w:t>
      </w:r>
      <w:r>
        <w:tab/>
      </w:r>
      <w:r>
        <w:rPr>
          <w:spacing w:val="-2"/>
        </w:rPr>
        <w:t>модулей</w:t>
      </w:r>
      <w:r>
        <w:tab/>
        <w:t>может быть</w:t>
      </w:r>
      <w:r>
        <w:tab/>
      </w:r>
      <w:r>
        <w:rPr>
          <w:spacing w:val="-2"/>
        </w:rPr>
        <w:t>изменен,</w:t>
      </w:r>
      <w:r>
        <w:tab/>
      </w:r>
      <w:r>
        <w:rPr>
          <w:spacing w:val="-2"/>
        </w:rPr>
        <w:t xml:space="preserve">возможно </w:t>
      </w:r>
      <w:r>
        <w:t>перераспределение учебного</w:t>
      </w:r>
      <w:r>
        <w:rPr>
          <w:spacing w:val="-1"/>
        </w:rPr>
        <w:t xml:space="preserve"> </w:t>
      </w:r>
      <w:r>
        <w:t>времени</w:t>
      </w:r>
      <w:r>
        <w:rPr>
          <w:spacing w:val="-9"/>
        </w:rPr>
        <w:t xml:space="preserve"> </w:t>
      </w:r>
      <w:r>
        <w:t>между</w:t>
      </w:r>
      <w:r>
        <w:rPr>
          <w:spacing w:val="-14"/>
        </w:rPr>
        <w:t xml:space="preserve"> </w:t>
      </w:r>
      <w:r>
        <w:t>модулями</w:t>
      </w:r>
      <w:r>
        <w:rPr>
          <w:spacing w:val="-4"/>
        </w:rPr>
        <w:t xml:space="preserve"> </w:t>
      </w:r>
      <w:r>
        <w:t>(при</w:t>
      </w:r>
      <w:r>
        <w:rPr>
          <w:spacing w:val="-4"/>
        </w:rPr>
        <w:t xml:space="preserve"> </w:t>
      </w:r>
      <w:r>
        <w:t>сохранении</w:t>
      </w:r>
      <w:r>
        <w:rPr>
          <w:spacing w:val="-9"/>
        </w:rPr>
        <w:t xml:space="preserve"> </w:t>
      </w:r>
      <w:r>
        <w:t>общего</w:t>
      </w:r>
      <w:r>
        <w:rPr>
          <w:spacing w:val="-5"/>
        </w:rPr>
        <w:t xml:space="preserve"> </w:t>
      </w:r>
      <w:r>
        <w:t>количества учебных часов).</w:t>
      </w:r>
    </w:p>
    <w:p w:rsidR="00C31DE8" w:rsidRDefault="001F512D">
      <w:pPr>
        <w:pStyle w:val="a3"/>
        <w:spacing w:before="4"/>
        <w:ind w:right="569"/>
      </w:pPr>
      <w:r>
        <w:t>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w:t>
      </w:r>
    </w:p>
    <w:p w:rsidR="00C31DE8" w:rsidRDefault="001F512D">
      <w:pPr>
        <w:pStyle w:val="a3"/>
        <w:spacing w:line="242" w:lineRule="auto"/>
        <w:ind w:right="571"/>
      </w:pPr>
      <w:r>
        <w:t>Образовательная организация может выбрать один из них либо самостоятельно разработать и утвердить иной вариант тематического планирования.</w:t>
      </w:r>
    </w:p>
    <w:p w:rsidR="00C31DE8" w:rsidRDefault="001F512D">
      <w:pPr>
        <w:spacing w:line="271" w:lineRule="exact"/>
        <w:ind w:left="1191"/>
        <w:jc w:val="both"/>
        <w:rPr>
          <w:i/>
          <w:sz w:val="24"/>
        </w:rPr>
      </w:pPr>
      <w:r>
        <w:rPr>
          <w:i/>
          <w:sz w:val="24"/>
        </w:rPr>
        <w:t>Таблица</w:t>
      </w:r>
      <w:r>
        <w:rPr>
          <w:i/>
          <w:spacing w:val="2"/>
          <w:sz w:val="24"/>
        </w:rPr>
        <w:t xml:space="preserve"> </w:t>
      </w:r>
      <w:r>
        <w:rPr>
          <w:i/>
          <w:spacing w:val="-10"/>
          <w:sz w:val="24"/>
        </w:rPr>
        <w:t>1</w:t>
      </w:r>
    </w:p>
    <w:p w:rsidR="00C31DE8" w:rsidRDefault="001F512D">
      <w:pPr>
        <w:pStyle w:val="a3"/>
        <w:spacing w:before="1"/>
        <w:ind w:right="562"/>
      </w:pPr>
      <w:r>
        <w:t>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w:t>
      </w:r>
    </w:p>
    <w:p w:rsidR="00C31DE8" w:rsidRDefault="001F512D">
      <w:pPr>
        <w:spacing w:before="276"/>
        <w:ind w:left="624" w:right="989" w:firstLine="566"/>
        <w:rPr>
          <w:i/>
          <w:sz w:val="24"/>
        </w:rPr>
      </w:pPr>
      <w:r>
        <w:rPr>
          <w:i/>
          <w:sz w:val="24"/>
        </w:rPr>
        <w:t>Пример</w:t>
      </w:r>
      <w:r>
        <w:rPr>
          <w:i/>
          <w:spacing w:val="40"/>
          <w:sz w:val="24"/>
        </w:rPr>
        <w:t xml:space="preserve"> </w:t>
      </w:r>
      <w:r>
        <w:rPr>
          <w:i/>
          <w:sz w:val="24"/>
        </w:rPr>
        <w:t>распределения</w:t>
      </w:r>
      <w:r>
        <w:rPr>
          <w:i/>
          <w:spacing w:val="40"/>
          <w:sz w:val="24"/>
        </w:rPr>
        <w:t xml:space="preserve"> </w:t>
      </w:r>
      <w:r>
        <w:rPr>
          <w:i/>
          <w:sz w:val="24"/>
        </w:rPr>
        <w:t>часов</w:t>
      </w:r>
      <w:r>
        <w:rPr>
          <w:i/>
          <w:spacing w:val="40"/>
          <w:sz w:val="24"/>
        </w:rPr>
        <w:t xml:space="preserve"> </w:t>
      </w:r>
      <w:r>
        <w:rPr>
          <w:i/>
          <w:sz w:val="24"/>
        </w:rPr>
        <w:t>по</w:t>
      </w:r>
      <w:r>
        <w:rPr>
          <w:i/>
          <w:spacing w:val="40"/>
          <w:sz w:val="24"/>
        </w:rPr>
        <w:t xml:space="preserve"> </w:t>
      </w:r>
      <w:r>
        <w:rPr>
          <w:i/>
          <w:sz w:val="24"/>
        </w:rPr>
        <w:t>инвариантным</w:t>
      </w:r>
      <w:r>
        <w:rPr>
          <w:i/>
          <w:spacing w:val="40"/>
          <w:sz w:val="24"/>
        </w:rPr>
        <w:t xml:space="preserve"> </w:t>
      </w:r>
      <w:r>
        <w:rPr>
          <w:i/>
          <w:sz w:val="24"/>
        </w:rPr>
        <w:t>модулям</w:t>
      </w:r>
      <w:r>
        <w:rPr>
          <w:i/>
          <w:spacing w:val="40"/>
          <w:sz w:val="24"/>
        </w:rPr>
        <w:t xml:space="preserve"> </w:t>
      </w:r>
      <w:r>
        <w:rPr>
          <w:i/>
          <w:sz w:val="24"/>
        </w:rPr>
        <w:t>без</w:t>
      </w:r>
      <w:r>
        <w:rPr>
          <w:i/>
          <w:spacing w:val="40"/>
          <w:sz w:val="24"/>
        </w:rPr>
        <w:t xml:space="preserve"> </w:t>
      </w:r>
      <w:r>
        <w:rPr>
          <w:i/>
          <w:sz w:val="24"/>
        </w:rPr>
        <w:t>учета</w:t>
      </w:r>
      <w:r>
        <w:rPr>
          <w:i/>
          <w:spacing w:val="40"/>
          <w:sz w:val="24"/>
        </w:rPr>
        <w:t xml:space="preserve"> </w:t>
      </w:r>
      <w:r>
        <w:rPr>
          <w:i/>
          <w:sz w:val="24"/>
        </w:rPr>
        <w:t>вариативных</w:t>
      </w:r>
      <w:r>
        <w:rPr>
          <w:i/>
          <w:spacing w:val="80"/>
          <w:w w:val="150"/>
          <w:sz w:val="24"/>
        </w:rPr>
        <w:t xml:space="preserve"> </w:t>
      </w:r>
      <w:r>
        <w:rPr>
          <w:i/>
          <w:sz w:val="24"/>
        </w:rPr>
        <w:t>Вариант 1 (базовый)</w:t>
      </w:r>
    </w:p>
    <w:p w:rsidR="00C31DE8" w:rsidRDefault="00C31DE8">
      <w:pPr>
        <w:pStyle w:val="a3"/>
        <w:spacing w:before="57"/>
        <w:ind w:left="0" w:firstLine="0"/>
        <w:jc w:val="left"/>
        <w:rPr>
          <w:i/>
          <w:sz w:val="20"/>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3"/>
        <w:gridCol w:w="1052"/>
        <w:gridCol w:w="1057"/>
        <w:gridCol w:w="1052"/>
        <w:gridCol w:w="1052"/>
        <w:gridCol w:w="1052"/>
        <w:gridCol w:w="1201"/>
      </w:tblGrid>
      <w:tr w:rsidR="00C31DE8">
        <w:trPr>
          <w:trHeight w:val="316"/>
        </w:trPr>
        <w:tc>
          <w:tcPr>
            <w:tcW w:w="3453" w:type="dxa"/>
            <w:vMerge w:val="restart"/>
          </w:tcPr>
          <w:p w:rsidR="00C31DE8" w:rsidRDefault="00C31DE8">
            <w:pPr>
              <w:pStyle w:val="TableParagraph"/>
              <w:spacing w:before="32"/>
              <w:rPr>
                <w:i/>
                <w:sz w:val="24"/>
              </w:rPr>
            </w:pPr>
          </w:p>
          <w:p w:rsidR="00C31DE8" w:rsidRDefault="001F512D">
            <w:pPr>
              <w:pStyle w:val="TableParagraph"/>
              <w:ind w:left="681"/>
              <w:rPr>
                <w:b/>
                <w:sz w:val="24"/>
              </w:rPr>
            </w:pPr>
            <w:r>
              <w:rPr>
                <w:b/>
                <w:spacing w:val="-2"/>
                <w:sz w:val="24"/>
              </w:rPr>
              <w:t>Модули</w:t>
            </w:r>
          </w:p>
        </w:tc>
        <w:tc>
          <w:tcPr>
            <w:tcW w:w="5265" w:type="dxa"/>
            <w:gridSpan w:val="5"/>
          </w:tcPr>
          <w:p w:rsidR="00C31DE8" w:rsidRDefault="001F512D">
            <w:pPr>
              <w:pStyle w:val="TableParagraph"/>
              <w:spacing w:before="11"/>
              <w:ind w:left="681"/>
              <w:rPr>
                <w:b/>
                <w:sz w:val="24"/>
              </w:rPr>
            </w:pPr>
            <w:r>
              <w:rPr>
                <w:b/>
                <w:sz w:val="24"/>
              </w:rPr>
              <w:t>Количество</w:t>
            </w:r>
            <w:r>
              <w:rPr>
                <w:b/>
                <w:spacing w:val="-1"/>
                <w:sz w:val="24"/>
              </w:rPr>
              <w:t xml:space="preserve"> </w:t>
            </w:r>
            <w:r>
              <w:rPr>
                <w:b/>
                <w:sz w:val="24"/>
              </w:rPr>
              <w:t>часов по</w:t>
            </w:r>
            <w:r>
              <w:rPr>
                <w:b/>
                <w:spacing w:val="-8"/>
                <w:sz w:val="24"/>
              </w:rPr>
              <w:t xml:space="preserve"> </w:t>
            </w:r>
            <w:r>
              <w:rPr>
                <w:b/>
                <w:spacing w:val="-2"/>
                <w:sz w:val="24"/>
              </w:rPr>
              <w:t>классам</w:t>
            </w:r>
          </w:p>
        </w:tc>
        <w:tc>
          <w:tcPr>
            <w:tcW w:w="1201" w:type="dxa"/>
            <w:vMerge w:val="restart"/>
          </w:tcPr>
          <w:p w:rsidR="00C31DE8" w:rsidRDefault="001F512D">
            <w:pPr>
              <w:pStyle w:val="TableParagraph"/>
              <w:spacing w:before="174" w:line="275" w:lineRule="exact"/>
              <w:ind w:left="684"/>
              <w:rPr>
                <w:b/>
                <w:sz w:val="24"/>
              </w:rPr>
            </w:pPr>
            <w:r>
              <w:rPr>
                <w:b/>
                <w:spacing w:val="-5"/>
                <w:sz w:val="24"/>
              </w:rPr>
              <w:t>Ито</w:t>
            </w:r>
          </w:p>
          <w:p w:rsidR="00C31DE8" w:rsidRDefault="001F512D">
            <w:pPr>
              <w:pStyle w:val="TableParagraph"/>
              <w:spacing w:line="275" w:lineRule="exact"/>
              <w:ind w:left="117"/>
              <w:rPr>
                <w:b/>
                <w:sz w:val="24"/>
              </w:rPr>
            </w:pPr>
            <w:r>
              <w:rPr>
                <w:b/>
                <w:spacing w:val="-5"/>
                <w:sz w:val="24"/>
              </w:rPr>
              <w:t>го</w:t>
            </w:r>
          </w:p>
        </w:tc>
      </w:tr>
      <w:tr w:rsidR="00C31DE8">
        <w:trPr>
          <w:trHeight w:val="566"/>
        </w:trPr>
        <w:tc>
          <w:tcPr>
            <w:tcW w:w="3453" w:type="dxa"/>
            <w:vMerge/>
            <w:tcBorders>
              <w:top w:val="nil"/>
            </w:tcBorders>
          </w:tcPr>
          <w:p w:rsidR="00C31DE8" w:rsidRDefault="00C31DE8">
            <w:pPr>
              <w:rPr>
                <w:sz w:val="2"/>
                <w:szCs w:val="2"/>
              </w:rPr>
            </w:pPr>
          </w:p>
        </w:tc>
        <w:tc>
          <w:tcPr>
            <w:tcW w:w="1052" w:type="dxa"/>
          </w:tcPr>
          <w:p w:rsidR="00C31DE8" w:rsidRDefault="001F512D">
            <w:pPr>
              <w:pStyle w:val="TableParagraph"/>
              <w:spacing w:before="15" w:line="268" w:lineRule="exact"/>
              <w:ind w:left="681"/>
              <w:rPr>
                <w:b/>
                <w:i/>
                <w:sz w:val="24"/>
              </w:rPr>
            </w:pPr>
            <w:r>
              <w:rPr>
                <w:b/>
                <w:i/>
                <w:spacing w:val="-10"/>
                <w:sz w:val="24"/>
              </w:rPr>
              <w:t>5</w:t>
            </w:r>
          </w:p>
          <w:p w:rsidR="00C31DE8" w:rsidRDefault="001F512D">
            <w:pPr>
              <w:pStyle w:val="TableParagraph"/>
              <w:spacing w:line="263" w:lineRule="exact"/>
              <w:ind w:left="114"/>
              <w:rPr>
                <w:b/>
                <w:i/>
                <w:sz w:val="24"/>
              </w:rPr>
            </w:pPr>
            <w:r>
              <w:rPr>
                <w:b/>
                <w:i/>
                <w:spacing w:val="-2"/>
                <w:sz w:val="24"/>
              </w:rPr>
              <w:t>класс</w:t>
            </w:r>
          </w:p>
        </w:tc>
        <w:tc>
          <w:tcPr>
            <w:tcW w:w="1057" w:type="dxa"/>
          </w:tcPr>
          <w:p w:rsidR="00C31DE8" w:rsidRDefault="001F512D">
            <w:pPr>
              <w:pStyle w:val="TableParagraph"/>
              <w:spacing w:before="15" w:line="268" w:lineRule="exact"/>
              <w:ind w:left="681"/>
              <w:rPr>
                <w:b/>
                <w:i/>
                <w:sz w:val="24"/>
              </w:rPr>
            </w:pPr>
            <w:r>
              <w:rPr>
                <w:b/>
                <w:i/>
                <w:spacing w:val="-10"/>
                <w:sz w:val="24"/>
              </w:rPr>
              <w:t>6</w:t>
            </w:r>
          </w:p>
          <w:p w:rsidR="00C31DE8" w:rsidRDefault="001F512D">
            <w:pPr>
              <w:pStyle w:val="TableParagraph"/>
              <w:spacing w:line="263" w:lineRule="exact"/>
              <w:ind w:left="114"/>
              <w:rPr>
                <w:b/>
                <w:i/>
                <w:sz w:val="24"/>
              </w:rPr>
            </w:pPr>
            <w:r>
              <w:rPr>
                <w:b/>
                <w:i/>
                <w:spacing w:val="-2"/>
                <w:sz w:val="24"/>
              </w:rPr>
              <w:t>класс</w:t>
            </w:r>
          </w:p>
        </w:tc>
        <w:tc>
          <w:tcPr>
            <w:tcW w:w="1052" w:type="dxa"/>
          </w:tcPr>
          <w:p w:rsidR="00C31DE8" w:rsidRDefault="001F512D">
            <w:pPr>
              <w:pStyle w:val="TableParagraph"/>
              <w:spacing w:before="15" w:line="268" w:lineRule="exact"/>
              <w:ind w:left="675"/>
              <w:rPr>
                <w:b/>
                <w:i/>
                <w:sz w:val="24"/>
              </w:rPr>
            </w:pPr>
            <w:r>
              <w:rPr>
                <w:b/>
                <w:i/>
                <w:spacing w:val="-10"/>
                <w:sz w:val="24"/>
              </w:rPr>
              <w:t>7</w:t>
            </w:r>
          </w:p>
          <w:p w:rsidR="00C31DE8" w:rsidRDefault="001F512D">
            <w:pPr>
              <w:pStyle w:val="TableParagraph"/>
              <w:spacing w:line="263" w:lineRule="exact"/>
              <w:ind w:left="108"/>
              <w:rPr>
                <w:b/>
                <w:i/>
                <w:sz w:val="24"/>
              </w:rPr>
            </w:pPr>
            <w:r>
              <w:rPr>
                <w:b/>
                <w:i/>
                <w:spacing w:val="-2"/>
                <w:sz w:val="24"/>
              </w:rPr>
              <w:t>класс</w:t>
            </w:r>
          </w:p>
        </w:tc>
        <w:tc>
          <w:tcPr>
            <w:tcW w:w="1052" w:type="dxa"/>
          </w:tcPr>
          <w:p w:rsidR="00C31DE8" w:rsidRDefault="001F512D">
            <w:pPr>
              <w:pStyle w:val="TableParagraph"/>
              <w:spacing w:before="15" w:line="268" w:lineRule="exact"/>
              <w:ind w:left="675"/>
              <w:rPr>
                <w:b/>
                <w:i/>
                <w:sz w:val="24"/>
              </w:rPr>
            </w:pPr>
            <w:r>
              <w:rPr>
                <w:b/>
                <w:i/>
                <w:spacing w:val="-10"/>
                <w:sz w:val="24"/>
              </w:rPr>
              <w:t>8</w:t>
            </w:r>
          </w:p>
          <w:p w:rsidR="00C31DE8" w:rsidRDefault="001F512D">
            <w:pPr>
              <w:pStyle w:val="TableParagraph"/>
              <w:spacing w:line="263" w:lineRule="exact"/>
              <w:ind w:left="108"/>
              <w:rPr>
                <w:b/>
                <w:i/>
                <w:sz w:val="24"/>
              </w:rPr>
            </w:pPr>
            <w:r>
              <w:rPr>
                <w:b/>
                <w:i/>
                <w:spacing w:val="-2"/>
                <w:sz w:val="24"/>
              </w:rPr>
              <w:t>класс</w:t>
            </w:r>
          </w:p>
        </w:tc>
        <w:tc>
          <w:tcPr>
            <w:tcW w:w="1052" w:type="dxa"/>
          </w:tcPr>
          <w:p w:rsidR="00C31DE8" w:rsidRDefault="001F512D">
            <w:pPr>
              <w:pStyle w:val="TableParagraph"/>
              <w:spacing w:before="15" w:line="268" w:lineRule="exact"/>
              <w:ind w:left="674"/>
              <w:rPr>
                <w:b/>
                <w:i/>
                <w:sz w:val="24"/>
              </w:rPr>
            </w:pPr>
            <w:r>
              <w:rPr>
                <w:b/>
                <w:i/>
                <w:spacing w:val="-10"/>
                <w:sz w:val="24"/>
              </w:rPr>
              <w:t>9</w:t>
            </w:r>
          </w:p>
          <w:p w:rsidR="00C31DE8" w:rsidRDefault="001F512D">
            <w:pPr>
              <w:pStyle w:val="TableParagraph"/>
              <w:spacing w:line="263" w:lineRule="exact"/>
              <w:ind w:left="113"/>
              <w:rPr>
                <w:b/>
                <w:i/>
                <w:sz w:val="24"/>
              </w:rPr>
            </w:pPr>
            <w:r>
              <w:rPr>
                <w:b/>
                <w:i/>
                <w:spacing w:val="-2"/>
                <w:sz w:val="24"/>
              </w:rPr>
              <w:t>класс</w:t>
            </w:r>
          </w:p>
        </w:tc>
        <w:tc>
          <w:tcPr>
            <w:tcW w:w="1201" w:type="dxa"/>
            <w:vMerge/>
            <w:tcBorders>
              <w:top w:val="nil"/>
            </w:tcBorders>
          </w:tcPr>
          <w:p w:rsidR="00C31DE8" w:rsidRDefault="00C31DE8">
            <w:pPr>
              <w:rPr>
                <w:sz w:val="2"/>
                <w:szCs w:val="2"/>
              </w:rPr>
            </w:pPr>
          </w:p>
        </w:tc>
      </w:tr>
      <w:tr w:rsidR="00C31DE8">
        <w:trPr>
          <w:trHeight w:val="700"/>
        </w:trPr>
        <w:tc>
          <w:tcPr>
            <w:tcW w:w="3453" w:type="dxa"/>
          </w:tcPr>
          <w:p w:rsidR="00C31DE8" w:rsidRDefault="001F512D">
            <w:pPr>
              <w:pStyle w:val="TableParagraph"/>
              <w:spacing w:before="217"/>
              <w:ind w:left="681"/>
              <w:rPr>
                <w:b/>
                <w:sz w:val="24"/>
              </w:rPr>
            </w:pPr>
            <w:r>
              <w:rPr>
                <w:b/>
                <w:sz w:val="24"/>
              </w:rPr>
              <w:t>Инвариантные</w:t>
            </w:r>
            <w:r>
              <w:rPr>
                <w:b/>
                <w:spacing w:val="-13"/>
                <w:sz w:val="24"/>
              </w:rPr>
              <w:t xml:space="preserve"> </w:t>
            </w:r>
            <w:r>
              <w:rPr>
                <w:b/>
                <w:spacing w:val="-2"/>
                <w:sz w:val="24"/>
              </w:rPr>
              <w:t>модули</w:t>
            </w:r>
          </w:p>
        </w:tc>
        <w:tc>
          <w:tcPr>
            <w:tcW w:w="1052" w:type="dxa"/>
          </w:tcPr>
          <w:p w:rsidR="00C31DE8" w:rsidRDefault="001F512D">
            <w:pPr>
              <w:pStyle w:val="TableParagraph"/>
              <w:spacing w:before="217"/>
              <w:ind w:left="681"/>
              <w:rPr>
                <w:b/>
                <w:sz w:val="24"/>
              </w:rPr>
            </w:pPr>
            <w:r>
              <w:rPr>
                <w:b/>
                <w:spacing w:val="-5"/>
                <w:sz w:val="24"/>
              </w:rPr>
              <w:t>68</w:t>
            </w:r>
          </w:p>
        </w:tc>
        <w:tc>
          <w:tcPr>
            <w:tcW w:w="1057" w:type="dxa"/>
          </w:tcPr>
          <w:p w:rsidR="00C31DE8" w:rsidRDefault="001F512D">
            <w:pPr>
              <w:pStyle w:val="TableParagraph"/>
              <w:spacing w:before="217"/>
              <w:ind w:left="681"/>
              <w:rPr>
                <w:b/>
                <w:sz w:val="24"/>
              </w:rPr>
            </w:pPr>
            <w:r>
              <w:rPr>
                <w:b/>
                <w:spacing w:val="-5"/>
                <w:sz w:val="24"/>
              </w:rPr>
              <w:t>68</w:t>
            </w:r>
          </w:p>
        </w:tc>
        <w:tc>
          <w:tcPr>
            <w:tcW w:w="1052" w:type="dxa"/>
          </w:tcPr>
          <w:p w:rsidR="00C31DE8" w:rsidRDefault="001F512D">
            <w:pPr>
              <w:pStyle w:val="TableParagraph"/>
              <w:spacing w:before="217"/>
              <w:ind w:left="675"/>
              <w:rPr>
                <w:b/>
                <w:sz w:val="24"/>
              </w:rPr>
            </w:pPr>
            <w:r>
              <w:rPr>
                <w:b/>
                <w:spacing w:val="-5"/>
                <w:sz w:val="24"/>
              </w:rPr>
              <w:t>68</w:t>
            </w:r>
          </w:p>
        </w:tc>
        <w:tc>
          <w:tcPr>
            <w:tcW w:w="1052" w:type="dxa"/>
          </w:tcPr>
          <w:p w:rsidR="00C31DE8" w:rsidRDefault="001F512D">
            <w:pPr>
              <w:pStyle w:val="TableParagraph"/>
              <w:spacing w:before="217"/>
              <w:ind w:right="124"/>
              <w:jc w:val="right"/>
              <w:rPr>
                <w:b/>
                <w:sz w:val="24"/>
              </w:rPr>
            </w:pPr>
            <w:r>
              <w:rPr>
                <w:b/>
                <w:spacing w:val="-5"/>
                <w:sz w:val="24"/>
              </w:rPr>
              <w:t>34</w:t>
            </w:r>
          </w:p>
        </w:tc>
        <w:tc>
          <w:tcPr>
            <w:tcW w:w="1052" w:type="dxa"/>
          </w:tcPr>
          <w:p w:rsidR="00C31DE8" w:rsidRDefault="001F512D">
            <w:pPr>
              <w:pStyle w:val="TableParagraph"/>
              <w:spacing w:before="217"/>
              <w:ind w:right="120"/>
              <w:jc w:val="right"/>
              <w:rPr>
                <w:b/>
                <w:sz w:val="24"/>
              </w:rPr>
            </w:pPr>
            <w:r>
              <w:rPr>
                <w:b/>
                <w:spacing w:val="-5"/>
                <w:sz w:val="24"/>
              </w:rPr>
              <w:t>34</w:t>
            </w:r>
          </w:p>
        </w:tc>
        <w:tc>
          <w:tcPr>
            <w:tcW w:w="1201" w:type="dxa"/>
          </w:tcPr>
          <w:p w:rsidR="00C31DE8" w:rsidRDefault="001F512D">
            <w:pPr>
              <w:pStyle w:val="TableParagraph"/>
              <w:spacing w:before="217"/>
              <w:ind w:left="684"/>
              <w:rPr>
                <w:b/>
                <w:sz w:val="24"/>
              </w:rPr>
            </w:pPr>
            <w:r>
              <w:rPr>
                <w:b/>
                <w:spacing w:val="-5"/>
                <w:sz w:val="24"/>
              </w:rPr>
              <w:t>272</w:t>
            </w:r>
          </w:p>
        </w:tc>
      </w:tr>
      <w:tr w:rsidR="00C31DE8">
        <w:trPr>
          <w:trHeight w:val="566"/>
        </w:trPr>
        <w:tc>
          <w:tcPr>
            <w:tcW w:w="3453" w:type="dxa"/>
          </w:tcPr>
          <w:p w:rsidR="00C31DE8" w:rsidRDefault="001F512D">
            <w:pPr>
              <w:pStyle w:val="TableParagraph"/>
              <w:tabs>
                <w:tab w:val="left" w:pos="3284"/>
              </w:tabs>
              <w:spacing w:line="237" w:lineRule="auto"/>
              <w:ind w:left="115" w:right="28" w:firstLine="566"/>
              <w:rPr>
                <w:sz w:val="24"/>
              </w:rPr>
            </w:pPr>
            <w:r>
              <w:rPr>
                <w:spacing w:val="-2"/>
                <w:sz w:val="24"/>
              </w:rPr>
              <w:t>Производство</w:t>
            </w:r>
            <w:r>
              <w:rPr>
                <w:sz w:val="24"/>
              </w:rPr>
              <w:tab/>
            </w:r>
            <w:r>
              <w:rPr>
                <w:spacing w:val="-10"/>
                <w:sz w:val="24"/>
              </w:rPr>
              <w:t xml:space="preserve">и </w:t>
            </w:r>
            <w:r>
              <w:rPr>
                <w:spacing w:val="-2"/>
                <w:sz w:val="24"/>
              </w:rPr>
              <w:t>технологии</w:t>
            </w:r>
          </w:p>
        </w:tc>
        <w:tc>
          <w:tcPr>
            <w:tcW w:w="1052" w:type="dxa"/>
          </w:tcPr>
          <w:p w:rsidR="00C31DE8" w:rsidRDefault="001F512D">
            <w:pPr>
              <w:pStyle w:val="TableParagraph"/>
              <w:spacing w:before="6"/>
              <w:ind w:left="681"/>
              <w:rPr>
                <w:sz w:val="24"/>
              </w:rPr>
            </w:pPr>
            <w:r>
              <w:rPr>
                <w:spacing w:val="-10"/>
                <w:sz w:val="24"/>
              </w:rPr>
              <w:t>4</w:t>
            </w:r>
          </w:p>
        </w:tc>
        <w:tc>
          <w:tcPr>
            <w:tcW w:w="1057" w:type="dxa"/>
          </w:tcPr>
          <w:p w:rsidR="00C31DE8" w:rsidRDefault="001F512D">
            <w:pPr>
              <w:pStyle w:val="TableParagraph"/>
              <w:spacing w:before="6"/>
              <w:ind w:left="681"/>
              <w:rPr>
                <w:sz w:val="24"/>
              </w:rPr>
            </w:pPr>
            <w:r>
              <w:rPr>
                <w:spacing w:val="-10"/>
                <w:sz w:val="24"/>
              </w:rPr>
              <w:t>4</w:t>
            </w:r>
          </w:p>
        </w:tc>
        <w:tc>
          <w:tcPr>
            <w:tcW w:w="1052" w:type="dxa"/>
          </w:tcPr>
          <w:p w:rsidR="00C31DE8" w:rsidRDefault="001F512D">
            <w:pPr>
              <w:pStyle w:val="TableParagraph"/>
              <w:spacing w:before="6"/>
              <w:ind w:left="675"/>
              <w:rPr>
                <w:sz w:val="24"/>
              </w:rPr>
            </w:pPr>
            <w:r>
              <w:rPr>
                <w:spacing w:val="-10"/>
                <w:sz w:val="24"/>
              </w:rPr>
              <w:t>4</w:t>
            </w:r>
          </w:p>
        </w:tc>
        <w:tc>
          <w:tcPr>
            <w:tcW w:w="1052" w:type="dxa"/>
          </w:tcPr>
          <w:p w:rsidR="00C31DE8" w:rsidRDefault="001F512D">
            <w:pPr>
              <w:pStyle w:val="TableParagraph"/>
              <w:spacing w:before="6"/>
              <w:ind w:right="235"/>
              <w:jc w:val="right"/>
              <w:rPr>
                <w:sz w:val="24"/>
              </w:rPr>
            </w:pPr>
            <w:r>
              <w:rPr>
                <w:spacing w:val="-10"/>
                <w:sz w:val="24"/>
              </w:rPr>
              <w:t>4</w:t>
            </w:r>
          </w:p>
        </w:tc>
        <w:tc>
          <w:tcPr>
            <w:tcW w:w="1052" w:type="dxa"/>
          </w:tcPr>
          <w:p w:rsidR="00C31DE8" w:rsidRDefault="001F512D">
            <w:pPr>
              <w:pStyle w:val="TableParagraph"/>
              <w:spacing w:before="6"/>
              <w:ind w:right="230"/>
              <w:jc w:val="right"/>
              <w:rPr>
                <w:sz w:val="24"/>
              </w:rPr>
            </w:pPr>
            <w:r>
              <w:rPr>
                <w:spacing w:val="-10"/>
                <w:sz w:val="24"/>
              </w:rPr>
              <w:t>4</w:t>
            </w:r>
          </w:p>
        </w:tc>
        <w:tc>
          <w:tcPr>
            <w:tcW w:w="1201" w:type="dxa"/>
          </w:tcPr>
          <w:p w:rsidR="00C31DE8" w:rsidRDefault="001F512D">
            <w:pPr>
              <w:pStyle w:val="TableParagraph"/>
              <w:spacing w:before="6"/>
              <w:ind w:left="684"/>
              <w:rPr>
                <w:sz w:val="24"/>
              </w:rPr>
            </w:pPr>
            <w:r>
              <w:rPr>
                <w:spacing w:val="-5"/>
                <w:sz w:val="24"/>
              </w:rPr>
              <w:t>20</w:t>
            </w:r>
          </w:p>
        </w:tc>
      </w:tr>
      <w:tr w:rsidR="00C31DE8">
        <w:trPr>
          <w:trHeight w:val="618"/>
        </w:trPr>
        <w:tc>
          <w:tcPr>
            <w:tcW w:w="3453" w:type="dxa"/>
          </w:tcPr>
          <w:p w:rsidR="00C31DE8" w:rsidRDefault="001F512D">
            <w:pPr>
              <w:pStyle w:val="TableParagraph"/>
              <w:tabs>
                <w:tab w:val="left" w:pos="2520"/>
              </w:tabs>
              <w:spacing w:before="8" w:line="237" w:lineRule="auto"/>
              <w:ind w:left="115" w:right="44" w:firstLine="566"/>
              <w:rPr>
                <w:sz w:val="24"/>
              </w:rPr>
            </w:pPr>
            <w:r>
              <w:rPr>
                <w:spacing w:val="-2"/>
                <w:sz w:val="24"/>
              </w:rPr>
              <w:t>Компьютерная</w:t>
            </w:r>
            <w:r>
              <w:rPr>
                <w:sz w:val="24"/>
              </w:rPr>
              <w:tab/>
            </w:r>
            <w:r>
              <w:rPr>
                <w:spacing w:val="-4"/>
                <w:sz w:val="24"/>
              </w:rPr>
              <w:t xml:space="preserve">графика, </w:t>
            </w:r>
            <w:r>
              <w:rPr>
                <w:spacing w:val="-2"/>
                <w:sz w:val="24"/>
              </w:rPr>
              <w:t>черчение</w:t>
            </w:r>
          </w:p>
        </w:tc>
        <w:tc>
          <w:tcPr>
            <w:tcW w:w="1052" w:type="dxa"/>
          </w:tcPr>
          <w:p w:rsidR="00C31DE8" w:rsidRDefault="001F512D">
            <w:pPr>
              <w:pStyle w:val="TableParagraph"/>
              <w:spacing w:before="174"/>
              <w:ind w:left="681"/>
              <w:rPr>
                <w:sz w:val="24"/>
              </w:rPr>
            </w:pPr>
            <w:r>
              <w:rPr>
                <w:spacing w:val="-10"/>
                <w:sz w:val="24"/>
              </w:rPr>
              <w:t>8</w:t>
            </w:r>
          </w:p>
        </w:tc>
        <w:tc>
          <w:tcPr>
            <w:tcW w:w="1057" w:type="dxa"/>
          </w:tcPr>
          <w:p w:rsidR="00C31DE8" w:rsidRDefault="001F512D">
            <w:pPr>
              <w:pStyle w:val="TableParagraph"/>
              <w:spacing w:before="174"/>
              <w:ind w:left="681"/>
              <w:rPr>
                <w:sz w:val="24"/>
              </w:rPr>
            </w:pPr>
            <w:r>
              <w:rPr>
                <w:spacing w:val="-10"/>
                <w:sz w:val="24"/>
              </w:rPr>
              <w:t>8</w:t>
            </w:r>
          </w:p>
        </w:tc>
        <w:tc>
          <w:tcPr>
            <w:tcW w:w="1052" w:type="dxa"/>
          </w:tcPr>
          <w:p w:rsidR="00C31DE8" w:rsidRDefault="001F512D">
            <w:pPr>
              <w:pStyle w:val="TableParagraph"/>
              <w:spacing w:before="174"/>
              <w:ind w:left="675"/>
              <w:rPr>
                <w:sz w:val="24"/>
              </w:rPr>
            </w:pPr>
            <w:r>
              <w:rPr>
                <w:spacing w:val="-10"/>
                <w:sz w:val="24"/>
              </w:rPr>
              <w:t>8</w:t>
            </w:r>
          </w:p>
        </w:tc>
        <w:tc>
          <w:tcPr>
            <w:tcW w:w="1052" w:type="dxa"/>
          </w:tcPr>
          <w:p w:rsidR="00C31DE8" w:rsidRDefault="001F512D">
            <w:pPr>
              <w:pStyle w:val="TableParagraph"/>
              <w:spacing w:before="174"/>
              <w:ind w:right="235"/>
              <w:jc w:val="right"/>
              <w:rPr>
                <w:sz w:val="24"/>
              </w:rPr>
            </w:pPr>
            <w:r>
              <w:rPr>
                <w:spacing w:val="-10"/>
                <w:sz w:val="24"/>
              </w:rPr>
              <w:t>4</w:t>
            </w:r>
          </w:p>
        </w:tc>
        <w:tc>
          <w:tcPr>
            <w:tcW w:w="1052" w:type="dxa"/>
          </w:tcPr>
          <w:p w:rsidR="00C31DE8" w:rsidRDefault="001F512D">
            <w:pPr>
              <w:pStyle w:val="TableParagraph"/>
              <w:spacing w:before="174"/>
              <w:ind w:right="230"/>
              <w:jc w:val="right"/>
              <w:rPr>
                <w:sz w:val="24"/>
              </w:rPr>
            </w:pPr>
            <w:r>
              <w:rPr>
                <w:spacing w:val="-10"/>
                <w:sz w:val="24"/>
              </w:rPr>
              <w:t>4</w:t>
            </w:r>
          </w:p>
        </w:tc>
        <w:tc>
          <w:tcPr>
            <w:tcW w:w="1201" w:type="dxa"/>
          </w:tcPr>
          <w:p w:rsidR="00C31DE8" w:rsidRDefault="001F512D">
            <w:pPr>
              <w:pStyle w:val="TableParagraph"/>
              <w:spacing w:before="174"/>
              <w:ind w:left="684"/>
              <w:rPr>
                <w:sz w:val="24"/>
              </w:rPr>
            </w:pPr>
            <w:r>
              <w:rPr>
                <w:spacing w:val="-5"/>
                <w:sz w:val="24"/>
              </w:rPr>
              <w:t>32</w:t>
            </w:r>
          </w:p>
        </w:tc>
      </w:tr>
      <w:tr w:rsidR="00C31DE8">
        <w:trPr>
          <w:trHeight w:val="916"/>
        </w:trPr>
        <w:tc>
          <w:tcPr>
            <w:tcW w:w="3453" w:type="dxa"/>
          </w:tcPr>
          <w:p w:rsidR="00C31DE8" w:rsidRDefault="001F512D">
            <w:pPr>
              <w:pStyle w:val="TableParagraph"/>
              <w:spacing w:before="6"/>
              <w:ind w:left="115" w:right="784" w:firstLine="566"/>
              <w:rPr>
                <w:sz w:val="24"/>
              </w:rPr>
            </w:pPr>
            <w:r>
              <w:rPr>
                <w:spacing w:val="-4"/>
                <w:sz w:val="24"/>
              </w:rPr>
              <w:t xml:space="preserve">3D-моделирование, </w:t>
            </w:r>
            <w:r>
              <w:rPr>
                <w:spacing w:val="-2"/>
                <w:sz w:val="24"/>
              </w:rPr>
              <w:t>прототипирование, макетирование</w:t>
            </w:r>
          </w:p>
        </w:tc>
        <w:tc>
          <w:tcPr>
            <w:tcW w:w="1052" w:type="dxa"/>
          </w:tcPr>
          <w:p w:rsidR="00C31DE8" w:rsidRDefault="00C31DE8">
            <w:pPr>
              <w:pStyle w:val="TableParagraph"/>
              <w:spacing w:before="42"/>
              <w:rPr>
                <w:i/>
                <w:sz w:val="24"/>
              </w:rPr>
            </w:pPr>
          </w:p>
          <w:p w:rsidR="00C31DE8" w:rsidRDefault="001F512D">
            <w:pPr>
              <w:pStyle w:val="TableParagraph"/>
              <w:ind w:left="681"/>
              <w:rPr>
                <w:sz w:val="24"/>
              </w:rPr>
            </w:pPr>
            <w:r>
              <w:rPr>
                <w:spacing w:val="-10"/>
                <w:sz w:val="24"/>
              </w:rPr>
              <w:t>–</w:t>
            </w:r>
          </w:p>
        </w:tc>
        <w:tc>
          <w:tcPr>
            <w:tcW w:w="1057" w:type="dxa"/>
          </w:tcPr>
          <w:p w:rsidR="00C31DE8" w:rsidRDefault="00C31DE8">
            <w:pPr>
              <w:pStyle w:val="TableParagraph"/>
              <w:spacing w:before="42"/>
              <w:rPr>
                <w:i/>
                <w:sz w:val="24"/>
              </w:rPr>
            </w:pPr>
          </w:p>
          <w:p w:rsidR="00C31DE8" w:rsidRDefault="001F512D">
            <w:pPr>
              <w:pStyle w:val="TableParagraph"/>
              <w:ind w:left="681"/>
              <w:rPr>
                <w:sz w:val="24"/>
              </w:rPr>
            </w:pPr>
            <w:r>
              <w:rPr>
                <w:spacing w:val="-10"/>
                <w:sz w:val="24"/>
              </w:rPr>
              <w:t>–</w:t>
            </w:r>
          </w:p>
        </w:tc>
        <w:tc>
          <w:tcPr>
            <w:tcW w:w="1052" w:type="dxa"/>
          </w:tcPr>
          <w:p w:rsidR="00C31DE8" w:rsidRDefault="00C31DE8">
            <w:pPr>
              <w:pStyle w:val="TableParagraph"/>
              <w:spacing w:before="42"/>
              <w:rPr>
                <w:i/>
                <w:sz w:val="24"/>
              </w:rPr>
            </w:pPr>
          </w:p>
          <w:p w:rsidR="00C31DE8" w:rsidRDefault="001F512D">
            <w:pPr>
              <w:pStyle w:val="TableParagraph"/>
              <w:ind w:left="675"/>
              <w:rPr>
                <w:sz w:val="24"/>
              </w:rPr>
            </w:pPr>
            <w:r>
              <w:rPr>
                <w:spacing w:val="-5"/>
                <w:sz w:val="24"/>
              </w:rPr>
              <w:t>10</w:t>
            </w:r>
          </w:p>
        </w:tc>
        <w:tc>
          <w:tcPr>
            <w:tcW w:w="1052" w:type="dxa"/>
          </w:tcPr>
          <w:p w:rsidR="00C31DE8" w:rsidRDefault="00C31DE8">
            <w:pPr>
              <w:pStyle w:val="TableParagraph"/>
              <w:spacing w:before="42"/>
              <w:rPr>
                <w:i/>
                <w:sz w:val="24"/>
              </w:rPr>
            </w:pPr>
          </w:p>
          <w:p w:rsidR="00C31DE8" w:rsidRDefault="001F512D">
            <w:pPr>
              <w:pStyle w:val="TableParagraph"/>
              <w:ind w:right="124"/>
              <w:jc w:val="right"/>
              <w:rPr>
                <w:sz w:val="24"/>
              </w:rPr>
            </w:pPr>
            <w:r>
              <w:rPr>
                <w:spacing w:val="-5"/>
                <w:sz w:val="24"/>
              </w:rPr>
              <w:t>12</w:t>
            </w:r>
          </w:p>
        </w:tc>
        <w:tc>
          <w:tcPr>
            <w:tcW w:w="1052" w:type="dxa"/>
          </w:tcPr>
          <w:p w:rsidR="00C31DE8" w:rsidRDefault="00C31DE8">
            <w:pPr>
              <w:pStyle w:val="TableParagraph"/>
              <w:spacing w:before="42"/>
              <w:rPr>
                <w:i/>
                <w:sz w:val="24"/>
              </w:rPr>
            </w:pPr>
          </w:p>
          <w:p w:rsidR="00C31DE8" w:rsidRDefault="001F512D">
            <w:pPr>
              <w:pStyle w:val="TableParagraph"/>
              <w:ind w:right="120"/>
              <w:jc w:val="right"/>
              <w:rPr>
                <w:sz w:val="24"/>
              </w:rPr>
            </w:pPr>
            <w:r>
              <w:rPr>
                <w:spacing w:val="-5"/>
                <w:sz w:val="24"/>
              </w:rPr>
              <w:t>12</w:t>
            </w:r>
          </w:p>
        </w:tc>
        <w:tc>
          <w:tcPr>
            <w:tcW w:w="1201" w:type="dxa"/>
          </w:tcPr>
          <w:p w:rsidR="00C31DE8" w:rsidRDefault="00C31DE8">
            <w:pPr>
              <w:pStyle w:val="TableParagraph"/>
              <w:spacing w:before="42"/>
              <w:rPr>
                <w:i/>
                <w:sz w:val="24"/>
              </w:rPr>
            </w:pPr>
          </w:p>
          <w:p w:rsidR="00C31DE8" w:rsidRDefault="001F512D">
            <w:pPr>
              <w:pStyle w:val="TableParagraph"/>
              <w:ind w:left="684"/>
              <w:rPr>
                <w:sz w:val="24"/>
              </w:rPr>
            </w:pPr>
            <w:r>
              <w:rPr>
                <w:spacing w:val="-5"/>
                <w:sz w:val="24"/>
              </w:rPr>
              <w:t>34</w:t>
            </w:r>
          </w:p>
        </w:tc>
      </w:tr>
      <w:tr w:rsidR="00C31DE8">
        <w:trPr>
          <w:trHeight w:val="854"/>
        </w:trPr>
        <w:tc>
          <w:tcPr>
            <w:tcW w:w="3453" w:type="dxa"/>
            <w:vMerge w:val="restart"/>
          </w:tcPr>
          <w:p w:rsidR="00C31DE8" w:rsidRDefault="001F512D">
            <w:pPr>
              <w:pStyle w:val="TableParagraph"/>
              <w:tabs>
                <w:tab w:val="left" w:pos="2467"/>
              </w:tabs>
              <w:spacing w:before="6"/>
              <w:ind w:left="115" w:right="26" w:firstLine="566"/>
              <w:jc w:val="both"/>
              <w:rPr>
                <w:sz w:val="24"/>
              </w:rPr>
            </w:pPr>
            <w:r>
              <w:rPr>
                <w:sz w:val="24"/>
              </w:rPr>
              <w:t xml:space="preserve">Технологии обработки </w:t>
            </w:r>
            <w:r>
              <w:rPr>
                <w:spacing w:val="-2"/>
                <w:sz w:val="24"/>
              </w:rPr>
              <w:t>материалов,</w:t>
            </w:r>
            <w:r>
              <w:rPr>
                <w:sz w:val="24"/>
              </w:rPr>
              <w:tab/>
            </w:r>
            <w:r>
              <w:rPr>
                <w:spacing w:val="-2"/>
                <w:sz w:val="24"/>
              </w:rPr>
              <w:t>пищевых продуктов</w:t>
            </w:r>
          </w:p>
          <w:p w:rsidR="00C31DE8" w:rsidRDefault="001F512D">
            <w:pPr>
              <w:pStyle w:val="TableParagraph"/>
              <w:tabs>
                <w:tab w:val="left" w:pos="2266"/>
              </w:tabs>
              <w:ind w:left="115" w:right="22" w:firstLine="566"/>
              <w:jc w:val="both"/>
              <w:rPr>
                <w:i/>
                <w:sz w:val="24"/>
              </w:rPr>
            </w:pPr>
            <w:r>
              <w:rPr>
                <w:i/>
                <w:sz w:val="24"/>
              </w:rPr>
              <w:t>Технологии обработки конструкционных материалов Технологии</w:t>
            </w:r>
            <w:r>
              <w:rPr>
                <w:i/>
                <w:spacing w:val="-13"/>
                <w:sz w:val="24"/>
              </w:rPr>
              <w:t xml:space="preserve"> </w:t>
            </w:r>
            <w:r>
              <w:rPr>
                <w:i/>
                <w:sz w:val="24"/>
              </w:rPr>
              <w:t>обработки</w:t>
            </w:r>
            <w:r>
              <w:rPr>
                <w:i/>
                <w:spacing w:val="-14"/>
                <w:sz w:val="24"/>
              </w:rPr>
              <w:t xml:space="preserve"> </w:t>
            </w:r>
            <w:r>
              <w:rPr>
                <w:i/>
                <w:sz w:val="24"/>
              </w:rPr>
              <w:t xml:space="preserve">пищевых </w:t>
            </w:r>
            <w:r>
              <w:rPr>
                <w:i/>
                <w:spacing w:val="-2"/>
                <w:sz w:val="24"/>
              </w:rPr>
              <w:t>продуктов</w:t>
            </w:r>
            <w:r>
              <w:rPr>
                <w:i/>
                <w:sz w:val="24"/>
              </w:rPr>
              <w:tab/>
            </w:r>
            <w:r>
              <w:rPr>
                <w:i/>
                <w:spacing w:val="-2"/>
                <w:sz w:val="24"/>
              </w:rPr>
              <w:t>Технологии</w:t>
            </w:r>
          </w:p>
          <w:p w:rsidR="00C31DE8" w:rsidRDefault="001F512D">
            <w:pPr>
              <w:pStyle w:val="TableParagraph"/>
              <w:tabs>
                <w:tab w:val="left" w:pos="2016"/>
              </w:tabs>
              <w:spacing w:before="5" w:line="237" w:lineRule="auto"/>
              <w:ind w:left="115" w:right="46"/>
              <w:jc w:val="both"/>
              <w:rPr>
                <w:i/>
                <w:sz w:val="24"/>
              </w:rPr>
            </w:pPr>
            <w:r>
              <w:rPr>
                <w:i/>
                <w:spacing w:val="-2"/>
                <w:sz w:val="24"/>
              </w:rPr>
              <w:t>обработки</w:t>
            </w:r>
            <w:r>
              <w:rPr>
                <w:i/>
                <w:sz w:val="24"/>
              </w:rPr>
              <w:tab/>
            </w:r>
            <w:r>
              <w:rPr>
                <w:i/>
                <w:spacing w:val="-4"/>
                <w:sz w:val="24"/>
              </w:rPr>
              <w:t xml:space="preserve">текстильных </w:t>
            </w:r>
            <w:r>
              <w:rPr>
                <w:i/>
                <w:spacing w:val="-2"/>
                <w:sz w:val="24"/>
              </w:rPr>
              <w:t>материалов</w:t>
            </w:r>
          </w:p>
        </w:tc>
        <w:tc>
          <w:tcPr>
            <w:tcW w:w="1052" w:type="dxa"/>
          </w:tcPr>
          <w:p w:rsidR="00C31DE8" w:rsidRDefault="00C31DE8">
            <w:pPr>
              <w:pStyle w:val="TableParagraph"/>
              <w:spacing w:before="8"/>
              <w:rPr>
                <w:i/>
                <w:sz w:val="24"/>
              </w:rPr>
            </w:pPr>
          </w:p>
          <w:p w:rsidR="00C31DE8" w:rsidRDefault="001F512D">
            <w:pPr>
              <w:pStyle w:val="TableParagraph"/>
              <w:ind w:left="681"/>
              <w:rPr>
                <w:sz w:val="24"/>
              </w:rPr>
            </w:pPr>
            <w:r>
              <w:rPr>
                <w:spacing w:val="-5"/>
                <w:sz w:val="24"/>
              </w:rPr>
              <w:t>36</w:t>
            </w:r>
          </w:p>
        </w:tc>
        <w:tc>
          <w:tcPr>
            <w:tcW w:w="1057" w:type="dxa"/>
          </w:tcPr>
          <w:p w:rsidR="00C31DE8" w:rsidRDefault="00C31DE8">
            <w:pPr>
              <w:pStyle w:val="TableParagraph"/>
              <w:spacing w:before="8"/>
              <w:rPr>
                <w:i/>
                <w:sz w:val="24"/>
              </w:rPr>
            </w:pPr>
          </w:p>
          <w:p w:rsidR="00C31DE8" w:rsidRDefault="001F512D">
            <w:pPr>
              <w:pStyle w:val="TableParagraph"/>
              <w:ind w:left="681"/>
              <w:rPr>
                <w:sz w:val="24"/>
              </w:rPr>
            </w:pPr>
            <w:r>
              <w:rPr>
                <w:spacing w:val="-5"/>
                <w:sz w:val="24"/>
              </w:rPr>
              <w:t>36</w:t>
            </w:r>
          </w:p>
        </w:tc>
        <w:tc>
          <w:tcPr>
            <w:tcW w:w="1052" w:type="dxa"/>
          </w:tcPr>
          <w:p w:rsidR="00C31DE8" w:rsidRDefault="00C31DE8">
            <w:pPr>
              <w:pStyle w:val="TableParagraph"/>
              <w:spacing w:before="8"/>
              <w:rPr>
                <w:i/>
                <w:sz w:val="24"/>
              </w:rPr>
            </w:pPr>
          </w:p>
          <w:p w:rsidR="00C31DE8" w:rsidRDefault="001F512D">
            <w:pPr>
              <w:pStyle w:val="TableParagraph"/>
              <w:ind w:left="675"/>
              <w:rPr>
                <w:sz w:val="24"/>
              </w:rPr>
            </w:pPr>
            <w:r>
              <w:rPr>
                <w:spacing w:val="-5"/>
                <w:sz w:val="24"/>
              </w:rPr>
              <w:t>26</w:t>
            </w:r>
          </w:p>
        </w:tc>
        <w:tc>
          <w:tcPr>
            <w:tcW w:w="1052" w:type="dxa"/>
            <w:vMerge w:val="restart"/>
          </w:tcPr>
          <w:p w:rsidR="00C31DE8" w:rsidRDefault="00C31DE8">
            <w:pPr>
              <w:pStyle w:val="TableParagraph"/>
              <w:rPr>
                <w:i/>
                <w:sz w:val="24"/>
              </w:rPr>
            </w:pPr>
          </w:p>
          <w:p w:rsidR="00C31DE8" w:rsidRDefault="00C31DE8">
            <w:pPr>
              <w:pStyle w:val="TableParagraph"/>
              <w:rPr>
                <w:i/>
                <w:sz w:val="24"/>
              </w:rPr>
            </w:pPr>
          </w:p>
          <w:p w:rsidR="00C31DE8" w:rsidRDefault="00C31DE8">
            <w:pPr>
              <w:pStyle w:val="TableParagraph"/>
              <w:rPr>
                <w:i/>
                <w:sz w:val="24"/>
              </w:rPr>
            </w:pPr>
          </w:p>
          <w:p w:rsidR="00C31DE8" w:rsidRDefault="00C31DE8">
            <w:pPr>
              <w:pStyle w:val="TableParagraph"/>
              <w:spacing w:before="146"/>
              <w:rPr>
                <w:i/>
                <w:sz w:val="24"/>
              </w:rPr>
            </w:pPr>
          </w:p>
          <w:p w:rsidR="00C31DE8" w:rsidRDefault="001F512D">
            <w:pPr>
              <w:pStyle w:val="TableParagraph"/>
              <w:ind w:left="675"/>
              <w:rPr>
                <w:sz w:val="24"/>
              </w:rPr>
            </w:pPr>
            <w:r>
              <w:rPr>
                <w:spacing w:val="-10"/>
                <w:sz w:val="24"/>
              </w:rPr>
              <w:t>–</w:t>
            </w:r>
          </w:p>
        </w:tc>
        <w:tc>
          <w:tcPr>
            <w:tcW w:w="1052" w:type="dxa"/>
            <w:vMerge w:val="restart"/>
          </w:tcPr>
          <w:p w:rsidR="00C31DE8" w:rsidRDefault="00C31DE8">
            <w:pPr>
              <w:pStyle w:val="TableParagraph"/>
              <w:rPr>
                <w:i/>
                <w:sz w:val="24"/>
              </w:rPr>
            </w:pPr>
          </w:p>
          <w:p w:rsidR="00C31DE8" w:rsidRDefault="00C31DE8">
            <w:pPr>
              <w:pStyle w:val="TableParagraph"/>
              <w:rPr>
                <w:i/>
                <w:sz w:val="24"/>
              </w:rPr>
            </w:pPr>
          </w:p>
          <w:p w:rsidR="00C31DE8" w:rsidRDefault="00C31DE8">
            <w:pPr>
              <w:pStyle w:val="TableParagraph"/>
              <w:rPr>
                <w:i/>
                <w:sz w:val="24"/>
              </w:rPr>
            </w:pPr>
          </w:p>
          <w:p w:rsidR="00C31DE8" w:rsidRDefault="00C31DE8">
            <w:pPr>
              <w:pStyle w:val="TableParagraph"/>
              <w:spacing w:before="146"/>
              <w:rPr>
                <w:i/>
                <w:sz w:val="24"/>
              </w:rPr>
            </w:pPr>
          </w:p>
          <w:p w:rsidR="00C31DE8" w:rsidRDefault="001F512D">
            <w:pPr>
              <w:pStyle w:val="TableParagraph"/>
              <w:ind w:left="674"/>
              <w:rPr>
                <w:sz w:val="24"/>
              </w:rPr>
            </w:pPr>
            <w:r>
              <w:rPr>
                <w:spacing w:val="-10"/>
                <w:sz w:val="24"/>
              </w:rPr>
              <w:t>–</w:t>
            </w:r>
          </w:p>
        </w:tc>
        <w:tc>
          <w:tcPr>
            <w:tcW w:w="1201" w:type="dxa"/>
            <w:vMerge w:val="restart"/>
          </w:tcPr>
          <w:p w:rsidR="00C31DE8" w:rsidRDefault="00C31DE8">
            <w:pPr>
              <w:pStyle w:val="TableParagraph"/>
              <w:rPr>
                <w:i/>
                <w:sz w:val="24"/>
              </w:rPr>
            </w:pPr>
          </w:p>
          <w:p w:rsidR="00C31DE8" w:rsidRDefault="00C31DE8">
            <w:pPr>
              <w:pStyle w:val="TableParagraph"/>
              <w:rPr>
                <w:i/>
                <w:sz w:val="24"/>
              </w:rPr>
            </w:pPr>
          </w:p>
          <w:p w:rsidR="00C31DE8" w:rsidRDefault="00C31DE8">
            <w:pPr>
              <w:pStyle w:val="TableParagraph"/>
              <w:rPr>
                <w:i/>
                <w:sz w:val="24"/>
              </w:rPr>
            </w:pPr>
          </w:p>
          <w:p w:rsidR="00C31DE8" w:rsidRDefault="00C31DE8">
            <w:pPr>
              <w:pStyle w:val="TableParagraph"/>
              <w:spacing w:before="146"/>
              <w:rPr>
                <w:i/>
                <w:sz w:val="24"/>
              </w:rPr>
            </w:pPr>
          </w:p>
          <w:p w:rsidR="00C31DE8" w:rsidRDefault="001F512D">
            <w:pPr>
              <w:pStyle w:val="TableParagraph"/>
              <w:ind w:left="684"/>
              <w:rPr>
                <w:sz w:val="24"/>
              </w:rPr>
            </w:pPr>
            <w:r>
              <w:rPr>
                <w:spacing w:val="-5"/>
                <w:sz w:val="24"/>
              </w:rPr>
              <w:t>98</w:t>
            </w:r>
          </w:p>
        </w:tc>
      </w:tr>
      <w:tr w:rsidR="00C31DE8">
        <w:trPr>
          <w:trHeight w:val="724"/>
        </w:trPr>
        <w:tc>
          <w:tcPr>
            <w:tcW w:w="3453" w:type="dxa"/>
            <w:vMerge/>
            <w:tcBorders>
              <w:top w:val="nil"/>
            </w:tcBorders>
          </w:tcPr>
          <w:p w:rsidR="00C31DE8" w:rsidRDefault="00C31DE8">
            <w:pPr>
              <w:rPr>
                <w:sz w:val="2"/>
                <w:szCs w:val="2"/>
              </w:rPr>
            </w:pPr>
          </w:p>
        </w:tc>
        <w:tc>
          <w:tcPr>
            <w:tcW w:w="1052" w:type="dxa"/>
          </w:tcPr>
          <w:p w:rsidR="00C31DE8" w:rsidRDefault="001F512D">
            <w:pPr>
              <w:pStyle w:val="TableParagraph"/>
              <w:spacing w:before="222"/>
              <w:ind w:left="681"/>
              <w:rPr>
                <w:i/>
                <w:sz w:val="24"/>
              </w:rPr>
            </w:pPr>
            <w:r>
              <w:rPr>
                <w:i/>
                <w:spacing w:val="-5"/>
                <w:sz w:val="24"/>
              </w:rPr>
              <w:t>14</w:t>
            </w:r>
          </w:p>
        </w:tc>
        <w:tc>
          <w:tcPr>
            <w:tcW w:w="1057" w:type="dxa"/>
          </w:tcPr>
          <w:p w:rsidR="00C31DE8" w:rsidRDefault="001F512D">
            <w:pPr>
              <w:pStyle w:val="TableParagraph"/>
              <w:spacing w:before="222"/>
              <w:ind w:left="681"/>
              <w:rPr>
                <w:i/>
                <w:sz w:val="24"/>
              </w:rPr>
            </w:pPr>
            <w:r>
              <w:rPr>
                <w:i/>
                <w:spacing w:val="-5"/>
                <w:sz w:val="24"/>
              </w:rPr>
              <w:t>14</w:t>
            </w:r>
          </w:p>
        </w:tc>
        <w:tc>
          <w:tcPr>
            <w:tcW w:w="1052" w:type="dxa"/>
          </w:tcPr>
          <w:p w:rsidR="00C31DE8" w:rsidRDefault="001F512D">
            <w:pPr>
              <w:pStyle w:val="TableParagraph"/>
              <w:spacing w:before="222"/>
              <w:ind w:left="675"/>
              <w:rPr>
                <w:i/>
                <w:sz w:val="24"/>
              </w:rPr>
            </w:pPr>
            <w:r>
              <w:rPr>
                <w:i/>
                <w:spacing w:val="-5"/>
                <w:sz w:val="24"/>
              </w:rPr>
              <w:t>14</w:t>
            </w:r>
          </w:p>
        </w:tc>
        <w:tc>
          <w:tcPr>
            <w:tcW w:w="1052" w:type="dxa"/>
            <w:vMerge/>
            <w:tcBorders>
              <w:top w:val="nil"/>
            </w:tcBorders>
          </w:tcPr>
          <w:p w:rsidR="00C31DE8" w:rsidRDefault="00C31DE8">
            <w:pPr>
              <w:rPr>
                <w:sz w:val="2"/>
                <w:szCs w:val="2"/>
              </w:rPr>
            </w:pPr>
          </w:p>
        </w:tc>
        <w:tc>
          <w:tcPr>
            <w:tcW w:w="1052" w:type="dxa"/>
            <w:vMerge/>
            <w:tcBorders>
              <w:top w:val="nil"/>
            </w:tcBorders>
          </w:tcPr>
          <w:p w:rsidR="00C31DE8" w:rsidRDefault="00C31DE8">
            <w:pPr>
              <w:rPr>
                <w:sz w:val="2"/>
                <w:szCs w:val="2"/>
              </w:rPr>
            </w:pPr>
          </w:p>
        </w:tc>
        <w:tc>
          <w:tcPr>
            <w:tcW w:w="1201" w:type="dxa"/>
            <w:vMerge/>
            <w:tcBorders>
              <w:top w:val="nil"/>
            </w:tcBorders>
          </w:tcPr>
          <w:p w:rsidR="00C31DE8" w:rsidRDefault="00C31DE8">
            <w:pPr>
              <w:rPr>
                <w:sz w:val="2"/>
                <w:szCs w:val="2"/>
              </w:rPr>
            </w:pPr>
          </w:p>
        </w:tc>
      </w:tr>
      <w:tr w:rsidR="00C31DE8">
        <w:trPr>
          <w:trHeight w:val="503"/>
        </w:trPr>
        <w:tc>
          <w:tcPr>
            <w:tcW w:w="3453" w:type="dxa"/>
            <w:vMerge/>
            <w:tcBorders>
              <w:top w:val="nil"/>
            </w:tcBorders>
          </w:tcPr>
          <w:p w:rsidR="00C31DE8" w:rsidRDefault="00C31DE8">
            <w:pPr>
              <w:rPr>
                <w:sz w:val="2"/>
                <w:szCs w:val="2"/>
              </w:rPr>
            </w:pPr>
          </w:p>
        </w:tc>
        <w:tc>
          <w:tcPr>
            <w:tcW w:w="1052" w:type="dxa"/>
          </w:tcPr>
          <w:p w:rsidR="00C31DE8" w:rsidRDefault="001F512D">
            <w:pPr>
              <w:pStyle w:val="TableParagraph"/>
              <w:spacing w:before="111"/>
              <w:ind w:left="681"/>
              <w:rPr>
                <w:i/>
                <w:sz w:val="24"/>
              </w:rPr>
            </w:pPr>
            <w:r>
              <w:rPr>
                <w:i/>
                <w:spacing w:val="-10"/>
                <w:sz w:val="24"/>
              </w:rPr>
              <w:t>8</w:t>
            </w:r>
          </w:p>
        </w:tc>
        <w:tc>
          <w:tcPr>
            <w:tcW w:w="1057" w:type="dxa"/>
          </w:tcPr>
          <w:p w:rsidR="00C31DE8" w:rsidRDefault="001F512D">
            <w:pPr>
              <w:pStyle w:val="TableParagraph"/>
              <w:spacing w:before="111"/>
              <w:ind w:left="681"/>
              <w:rPr>
                <w:i/>
                <w:sz w:val="24"/>
              </w:rPr>
            </w:pPr>
            <w:r>
              <w:rPr>
                <w:i/>
                <w:spacing w:val="-10"/>
                <w:sz w:val="24"/>
              </w:rPr>
              <w:t>8</w:t>
            </w:r>
          </w:p>
        </w:tc>
        <w:tc>
          <w:tcPr>
            <w:tcW w:w="1052" w:type="dxa"/>
          </w:tcPr>
          <w:p w:rsidR="00C31DE8" w:rsidRDefault="001F512D">
            <w:pPr>
              <w:pStyle w:val="TableParagraph"/>
              <w:spacing w:before="111"/>
              <w:ind w:left="675"/>
              <w:rPr>
                <w:i/>
                <w:sz w:val="24"/>
              </w:rPr>
            </w:pPr>
            <w:r>
              <w:rPr>
                <w:i/>
                <w:spacing w:val="-10"/>
                <w:sz w:val="24"/>
              </w:rPr>
              <w:t>6</w:t>
            </w:r>
          </w:p>
        </w:tc>
        <w:tc>
          <w:tcPr>
            <w:tcW w:w="1052" w:type="dxa"/>
            <w:vMerge/>
            <w:tcBorders>
              <w:top w:val="nil"/>
            </w:tcBorders>
          </w:tcPr>
          <w:p w:rsidR="00C31DE8" w:rsidRDefault="00C31DE8">
            <w:pPr>
              <w:rPr>
                <w:sz w:val="2"/>
                <w:szCs w:val="2"/>
              </w:rPr>
            </w:pPr>
          </w:p>
        </w:tc>
        <w:tc>
          <w:tcPr>
            <w:tcW w:w="1052" w:type="dxa"/>
            <w:vMerge/>
            <w:tcBorders>
              <w:top w:val="nil"/>
            </w:tcBorders>
          </w:tcPr>
          <w:p w:rsidR="00C31DE8" w:rsidRDefault="00C31DE8">
            <w:pPr>
              <w:rPr>
                <w:sz w:val="2"/>
                <w:szCs w:val="2"/>
              </w:rPr>
            </w:pPr>
          </w:p>
        </w:tc>
        <w:tc>
          <w:tcPr>
            <w:tcW w:w="1201" w:type="dxa"/>
            <w:vMerge/>
            <w:tcBorders>
              <w:top w:val="nil"/>
            </w:tcBorders>
          </w:tcPr>
          <w:p w:rsidR="00C31DE8" w:rsidRDefault="00C31DE8">
            <w:pPr>
              <w:rPr>
                <w:sz w:val="2"/>
                <w:szCs w:val="2"/>
              </w:rPr>
            </w:pPr>
          </w:p>
        </w:tc>
      </w:tr>
      <w:tr w:rsidR="00C31DE8">
        <w:trPr>
          <w:trHeight w:val="662"/>
        </w:trPr>
        <w:tc>
          <w:tcPr>
            <w:tcW w:w="3453" w:type="dxa"/>
            <w:vMerge/>
            <w:tcBorders>
              <w:top w:val="nil"/>
            </w:tcBorders>
          </w:tcPr>
          <w:p w:rsidR="00C31DE8" w:rsidRDefault="00C31DE8">
            <w:pPr>
              <w:rPr>
                <w:sz w:val="2"/>
                <w:szCs w:val="2"/>
              </w:rPr>
            </w:pPr>
          </w:p>
        </w:tc>
        <w:tc>
          <w:tcPr>
            <w:tcW w:w="1052" w:type="dxa"/>
          </w:tcPr>
          <w:p w:rsidR="00C31DE8" w:rsidRDefault="001F512D">
            <w:pPr>
              <w:pStyle w:val="TableParagraph"/>
              <w:spacing w:before="193"/>
              <w:ind w:left="681"/>
              <w:rPr>
                <w:i/>
                <w:sz w:val="24"/>
              </w:rPr>
            </w:pPr>
            <w:r>
              <w:rPr>
                <w:i/>
                <w:spacing w:val="-5"/>
                <w:sz w:val="24"/>
              </w:rPr>
              <w:t>14</w:t>
            </w:r>
          </w:p>
        </w:tc>
        <w:tc>
          <w:tcPr>
            <w:tcW w:w="1057" w:type="dxa"/>
          </w:tcPr>
          <w:p w:rsidR="00C31DE8" w:rsidRDefault="001F512D">
            <w:pPr>
              <w:pStyle w:val="TableParagraph"/>
              <w:spacing w:before="193"/>
              <w:ind w:left="681"/>
              <w:rPr>
                <w:i/>
                <w:sz w:val="24"/>
              </w:rPr>
            </w:pPr>
            <w:r>
              <w:rPr>
                <w:i/>
                <w:spacing w:val="-5"/>
                <w:sz w:val="24"/>
              </w:rPr>
              <w:t>14</w:t>
            </w:r>
          </w:p>
        </w:tc>
        <w:tc>
          <w:tcPr>
            <w:tcW w:w="1052" w:type="dxa"/>
          </w:tcPr>
          <w:p w:rsidR="00C31DE8" w:rsidRDefault="001F512D">
            <w:pPr>
              <w:pStyle w:val="TableParagraph"/>
              <w:spacing w:before="193"/>
              <w:ind w:left="675"/>
              <w:rPr>
                <w:i/>
                <w:sz w:val="24"/>
              </w:rPr>
            </w:pPr>
            <w:r>
              <w:rPr>
                <w:i/>
                <w:spacing w:val="-10"/>
                <w:sz w:val="24"/>
              </w:rPr>
              <w:t>6</w:t>
            </w:r>
          </w:p>
        </w:tc>
        <w:tc>
          <w:tcPr>
            <w:tcW w:w="1052" w:type="dxa"/>
            <w:vMerge/>
            <w:tcBorders>
              <w:top w:val="nil"/>
            </w:tcBorders>
          </w:tcPr>
          <w:p w:rsidR="00C31DE8" w:rsidRDefault="00C31DE8">
            <w:pPr>
              <w:rPr>
                <w:sz w:val="2"/>
                <w:szCs w:val="2"/>
              </w:rPr>
            </w:pPr>
          </w:p>
        </w:tc>
        <w:tc>
          <w:tcPr>
            <w:tcW w:w="1052" w:type="dxa"/>
            <w:vMerge/>
            <w:tcBorders>
              <w:top w:val="nil"/>
            </w:tcBorders>
          </w:tcPr>
          <w:p w:rsidR="00C31DE8" w:rsidRDefault="00C31DE8">
            <w:pPr>
              <w:rPr>
                <w:sz w:val="2"/>
                <w:szCs w:val="2"/>
              </w:rPr>
            </w:pPr>
          </w:p>
        </w:tc>
        <w:tc>
          <w:tcPr>
            <w:tcW w:w="1201" w:type="dxa"/>
            <w:vMerge/>
            <w:tcBorders>
              <w:top w:val="nil"/>
            </w:tcBorders>
          </w:tcPr>
          <w:p w:rsidR="00C31DE8" w:rsidRDefault="00C31DE8">
            <w:pPr>
              <w:rPr>
                <w:sz w:val="2"/>
                <w:szCs w:val="2"/>
              </w:rPr>
            </w:pPr>
          </w:p>
        </w:tc>
      </w:tr>
      <w:tr w:rsidR="00C31DE8">
        <w:trPr>
          <w:trHeight w:val="326"/>
        </w:trPr>
        <w:tc>
          <w:tcPr>
            <w:tcW w:w="3453" w:type="dxa"/>
          </w:tcPr>
          <w:p w:rsidR="00C31DE8" w:rsidRDefault="001F512D">
            <w:pPr>
              <w:pStyle w:val="TableParagraph"/>
              <w:spacing w:before="6"/>
              <w:ind w:left="681"/>
              <w:rPr>
                <w:sz w:val="24"/>
              </w:rPr>
            </w:pPr>
            <w:r>
              <w:rPr>
                <w:spacing w:val="-2"/>
                <w:sz w:val="24"/>
              </w:rPr>
              <w:t>Робототехника</w:t>
            </w:r>
            <w:hyperlink w:anchor="_bookmark7" w:history="1">
              <w:r>
                <w:rPr>
                  <w:spacing w:val="-2"/>
                  <w:sz w:val="24"/>
                  <w:vertAlign w:val="superscript"/>
                </w:rPr>
                <w:t>1</w:t>
              </w:r>
            </w:hyperlink>
          </w:p>
        </w:tc>
        <w:tc>
          <w:tcPr>
            <w:tcW w:w="1052" w:type="dxa"/>
          </w:tcPr>
          <w:p w:rsidR="00C31DE8" w:rsidRDefault="001F512D">
            <w:pPr>
              <w:pStyle w:val="TableParagraph"/>
              <w:spacing w:before="6"/>
              <w:ind w:left="681"/>
              <w:rPr>
                <w:sz w:val="24"/>
              </w:rPr>
            </w:pPr>
            <w:r>
              <w:rPr>
                <w:spacing w:val="-5"/>
                <w:sz w:val="24"/>
              </w:rPr>
              <w:t>20</w:t>
            </w:r>
          </w:p>
        </w:tc>
        <w:tc>
          <w:tcPr>
            <w:tcW w:w="1057" w:type="dxa"/>
          </w:tcPr>
          <w:p w:rsidR="00C31DE8" w:rsidRDefault="001F512D">
            <w:pPr>
              <w:pStyle w:val="TableParagraph"/>
              <w:spacing w:before="6"/>
              <w:ind w:left="681"/>
              <w:rPr>
                <w:sz w:val="24"/>
              </w:rPr>
            </w:pPr>
            <w:r>
              <w:rPr>
                <w:spacing w:val="-5"/>
                <w:sz w:val="24"/>
              </w:rPr>
              <w:t>20</w:t>
            </w:r>
          </w:p>
        </w:tc>
        <w:tc>
          <w:tcPr>
            <w:tcW w:w="1052" w:type="dxa"/>
          </w:tcPr>
          <w:p w:rsidR="00C31DE8" w:rsidRDefault="001F512D">
            <w:pPr>
              <w:pStyle w:val="TableParagraph"/>
              <w:spacing w:before="6"/>
              <w:ind w:left="675"/>
              <w:rPr>
                <w:sz w:val="24"/>
              </w:rPr>
            </w:pPr>
            <w:r>
              <w:rPr>
                <w:spacing w:val="-5"/>
                <w:sz w:val="24"/>
              </w:rPr>
              <w:t>20</w:t>
            </w:r>
          </w:p>
        </w:tc>
        <w:tc>
          <w:tcPr>
            <w:tcW w:w="1052" w:type="dxa"/>
          </w:tcPr>
          <w:p w:rsidR="00C31DE8" w:rsidRDefault="001F512D">
            <w:pPr>
              <w:pStyle w:val="TableParagraph"/>
              <w:spacing w:before="6"/>
              <w:ind w:right="124"/>
              <w:jc w:val="right"/>
              <w:rPr>
                <w:sz w:val="24"/>
              </w:rPr>
            </w:pPr>
            <w:r>
              <w:rPr>
                <w:spacing w:val="-5"/>
                <w:sz w:val="24"/>
              </w:rPr>
              <w:t>14</w:t>
            </w:r>
          </w:p>
        </w:tc>
        <w:tc>
          <w:tcPr>
            <w:tcW w:w="1052" w:type="dxa"/>
          </w:tcPr>
          <w:p w:rsidR="00C31DE8" w:rsidRDefault="001F512D">
            <w:pPr>
              <w:pStyle w:val="TableParagraph"/>
              <w:spacing w:before="6"/>
              <w:ind w:right="120"/>
              <w:jc w:val="right"/>
              <w:rPr>
                <w:sz w:val="24"/>
              </w:rPr>
            </w:pPr>
            <w:r>
              <w:rPr>
                <w:spacing w:val="-5"/>
                <w:sz w:val="24"/>
              </w:rPr>
              <w:t>14</w:t>
            </w:r>
          </w:p>
        </w:tc>
        <w:tc>
          <w:tcPr>
            <w:tcW w:w="1201" w:type="dxa"/>
          </w:tcPr>
          <w:p w:rsidR="00C31DE8" w:rsidRDefault="001F512D">
            <w:pPr>
              <w:pStyle w:val="TableParagraph"/>
              <w:spacing w:before="6"/>
              <w:ind w:left="684"/>
              <w:rPr>
                <w:sz w:val="24"/>
              </w:rPr>
            </w:pPr>
            <w:r>
              <w:rPr>
                <w:spacing w:val="-5"/>
                <w:sz w:val="24"/>
              </w:rPr>
              <w:t>88</w:t>
            </w:r>
          </w:p>
        </w:tc>
      </w:tr>
      <w:tr w:rsidR="00C31DE8">
        <w:trPr>
          <w:trHeight w:val="1214"/>
        </w:trPr>
        <w:tc>
          <w:tcPr>
            <w:tcW w:w="3453" w:type="dxa"/>
          </w:tcPr>
          <w:p w:rsidR="00C31DE8" w:rsidRDefault="001F512D">
            <w:pPr>
              <w:pStyle w:val="TableParagraph"/>
              <w:spacing w:before="17" w:line="232" w:lineRule="auto"/>
              <w:ind w:left="681" w:right="45"/>
              <w:rPr>
                <w:i/>
                <w:sz w:val="24"/>
              </w:rPr>
            </w:pPr>
            <w:r>
              <w:rPr>
                <w:b/>
                <w:sz w:val="24"/>
              </w:rPr>
              <w:t>Вариативные модули</w:t>
            </w:r>
            <w:r>
              <w:rPr>
                <w:b/>
                <w:spacing w:val="40"/>
                <w:sz w:val="24"/>
              </w:rPr>
              <w:t xml:space="preserve"> </w:t>
            </w:r>
            <w:r>
              <w:rPr>
                <w:b/>
                <w:sz w:val="24"/>
              </w:rPr>
              <w:t>(по</w:t>
            </w:r>
            <w:r>
              <w:rPr>
                <w:b/>
                <w:spacing w:val="12"/>
                <w:sz w:val="24"/>
              </w:rPr>
              <w:t xml:space="preserve"> </w:t>
            </w:r>
            <w:r>
              <w:rPr>
                <w:b/>
                <w:sz w:val="24"/>
              </w:rPr>
              <w:t>выбору</w:t>
            </w:r>
            <w:r>
              <w:rPr>
                <w:b/>
                <w:spacing w:val="13"/>
                <w:sz w:val="24"/>
              </w:rPr>
              <w:t xml:space="preserve"> </w:t>
            </w:r>
            <w:r>
              <w:rPr>
                <w:b/>
                <w:sz w:val="24"/>
              </w:rPr>
              <w:t>ОО)</w:t>
            </w:r>
            <w:r>
              <w:rPr>
                <w:b/>
                <w:spacing w:val="13"/>
                <w:sz w:val="24"/>
              </w:rPr>
              <w:t xml:space="preserve"> </w:t>
            </w:r>
            <w:r>
              <w:rPr>
                <w:i/>
                <w:sz w:val="24"/>
              </w:rPr>
              <w:t>Не</w:t>
            </w:r>
            <w:r>
              <w:rPr>
                <w:i/>
                <w:spacing w:val="11"/>
                <w:sz w:val="24"/>
              </w:rPr>
              <w:t xml:space="preserve"> </w:t>
            </w:r>
            <w:r>
              <w:rPr>
                <w:i/>
                <w:spacing w:val="-6"/>
                <w:sz w:val="24"/>
              </w:rPr>
              <w:t>более</w:t>
            </w:r>
          </w:p>
          <w:p w:rsidR="00C31DE8" w:rsidRDefault="001F512D">
            <w:pPr>
              <w:pStyle w:val="TableParagraph"/>
              <w:tabs>
                <w:tab w:val="left" w:pos="768"/>
                <w:tab w:val="left" w:pos="1277"/>
                <w:tab w:val="left" w:pos="2232"/>
              </w:tabs>
              <w:spacing w:before="8" w:line="237" w:lineRule="auto"/>
              <w:ind w:left="115" w:right="42"/>
              <w:rPr>
                <w:i/>
                <w:sz w:val="24"/>
              </w:rPr>
            </w:pPr>
            <w:r>
              <w:rPr>
                <w:i/>
                <w:spacing w:val="-4"/>
                <w:sz w:val="24"/>
              </w:rPr>
              <w:t>30%</w:t>
            </w:r>
            <w:r>
              <w:rPr>
                <w:i/>
                <w:sz w:val="24"/>
              </w:rPr>
              <w:tab/>
            </w:r>
            <w:r>
              <w:rPr>
                <w:i/>
                <w:spacing w:val="-6"/>
                <w:sz w:val="24"/>
              </w:rPr>
              <w:t>от</w:t>
            </w:r>
            <w:r>
              <w:rPr>
                <w:i/>
                <w:sz w:val="24"/>
              </w:rPr>
              <w:tab/>
            </w:r>
            <w:r>
              <w:rPr>
                <w:i/>
                <w:spacing w:val="-2"/>
                <w:sz w:val="24"/>
              </w:rPr>
              <w:t>общего</w:t>
            </w:r>
            <w:r>
              <w:rPr>
                <w:i/>
                <w:sz w:val="24"/>
              </w:rPr>
              <w:tab/>
            </w:r>
            <w:r>
              <w:rPr>
                <w:i/>
                <w:spacing w:val="-4"/>
                <w:sz w:val="24"/>
              </w:rPr>
              <w:t xml:space="preserve">количества </w:t>
            </w:r>
            <w:r>
              <w:rPr>
                <w:i/>
                <w:spacing w:val="-2"/>
                <w:sz w:val="24"/>
              </w:rPr>
              <w:t>часов</w:t>
            </w:r>
          </w:p>
        </w:tc>
        <w:tc>
          <w:tcPr>
            <w:tcW w:w="1052" w:type="dxa"/>
          </w:tcPr>
          <w:p w:rsidR="00C31DE8" w:rsidRDefault="00C31DE8">
            <w:pPr>
              <w:pStyle w:val="TableParagraph"/>
            </w:pPr>
          </w:p>
        </w:tc>
        <w:tc>
          <w:tcPr>
            <w:tcW w:w="1057" w:type="dxa"/>
          </w:tcPr>
          <w:p w:rsidR="00C31DE8" w:rsidRDefault="00C31DE8">
            <w:pPr>
              <w:pStyle w:val="TableParagraph"/>
            </w:pPr>
          </w:p>
        </w:tc>
        <w:tc>
          <w:tcPr>
            <w:tcW w:w="1052" w:type="dxa"/>
          </w:tcPr>
          <w:p w:rsidR="00C31DE8" w:rsidRDefault="00C31DE8">
            <w:pPr>
              <w:pStyle w:val="TableParagraph"/>
            </w:pPr>
          </w:p>
        </w:tc>
        <w:tc>
          <w:tcPr>
            <w:tcW w:w="1052" w:type="dxa"/>
          </w:tcPr>
          <w:p w:rsidR="00C31DE8" w:rsidRDefault="00C31DE8">
            <w:pPr>
              <w:pStyle w:val="TableParagraph"/>
            </w:pPr>
          </w:p>
        </w:tc>
        <w:tc>
          <w:tcPr>
            <w:tcW w:w="1052" w:type="dxa"/>
          </w:tcPr>
          <w:p w:rsidR="00C31DE8" w:rsidRDefault="00C31DE8">
            <w:pPr>
              <w:pStyle w:val="TableParagraph"/>
            </w:pPr>
          </w:p>
        </w:tc>
        <w:tc>
          <w:tcPr>
            <w:tcW w:w="1201" w:type="dxa"/>
          </w:tcPr>
          <w:p w:rsidR="00C31DE8" w:rsidRDefault="00C31DE8">
            <w:pPr>
              <w:pStyle w:val="TableParagraph"/>
            </w:pPr>
          </w:p>
        </w:tc>
      </w:tr>
    </w:tbl>
    <w:p w:rsidR="00C31DE8" w:rsidRDefault="001F512D">
      <w:pPr>
        <w:pStyle w:val="a3"/>
        <w:spacing w:before="1"/>
        <w:ind w:left="0" w:firstLine="0"/>
        <w:jc w:val="left"/>
        <w:rPr>
          <w:i/>
          <w:sz w:val="14"/>
        </w:rPr>
      </w:pPr>
      <w:r>
        <w:rPr>
          <w:i/>
          <w:noProof/>
          <w:sz w:val="14"/>
          <w:lang w:eastAsia="ru-RU"/>
        </w:rPr>
        <mc:AlternateContent>
          <mc:Choice Requires="wps">
            <w:drawing>
              <wp:anchor distT="0" distB="0" distL="0" distR="0" simplePos="0" relativeHeight="251655680" behindDoc="1" locked="0" layoutInCell="1" allowOverlap="1" wp14:anchorId="741478A7" wp14:editId="50658C23">
                <wp:simplePos x="0" y="0"/>
                <wp:positionH relativeFrom="page">
                  <wp:posOffset>1080769</wp:posOffset>
                </wp:positionH>
                <wp:positionV relativeFrom="paragraph">
                  <wp:posOffset>118237</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08B7B0" id="Graphic 8" o:spid="_x0000_s1026" style="position:absolute;margin-left:85.1pt;margin-top:9.3pt;width:144.05pt;height:.6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" path="m1829054,l,,,7619r1829054,l1829054,xe" fillcolor="black" stroked="f">
                <v:path arrowok="t"/>
                <w10:wrap type="topAndBottom" anchorx="page"/>
              </v:shape>
            </w:pict>
          </mc:Fallback>
        </mc:AlternateContent>
      </w:r>
    </w:p>
    <w:p w:rsidR="00C31DE8" w:rsidRDefault="001F512D">
      <w:pPr>
        <w:spacing w:before="90" w:line="288" w:lineRule="auto"/>
        <w:ind w:left="624" w:right="578"/>
        <w:jc w:val="both"/>
        <w:rPr>
          <w:sz w:val="20"/>
        </w:rPr>
      </w:pPr>
      <w:bookmarkStart w:id="62" w:name="_bookmark7"/>
      <w:bookmarkEnd w:id="62"/>
      <w:r>
        <w:rPr>
          <w:sz w:val="20"/>
          <w:vertAlign w:val="superscript"/>
        </w:rPr>
        <w:t>1</w:t>
      </w:r>
      <w:r>
        <w:rPr>
          <w:sz w:val="20"/>
        </w:rPr>
        <w:t xml:space="preserve"> 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w:t>
      </w:r>
    </w:p>
    <w:p w:rsidR="00C31DE8" w:rsidRDefault="00C31DE8">
      <w:pPr>
        <w:spacing w:line="288" w:lineRule="auto"/>
        <w:jc w:val="both"/>
        <w:rPr>
          <w:sz w:val="20"/>
        </w:rPr>
        <w:sectPr w:rsidR="00C31DE8">
          <w:pgSz w:w="11920" w:h="16850"/>
          <w:pgMar w:top="480" w:right="0" w:bottom="1200" w:left="1080" w:header="0" w:footer="979" w:gutter="0"/>
          <w:cols w:space="720"/>
        </w:sect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3"/>
        <w:gridCol w:w="1052"/>
        <w:gridCol w:w="1057"/>
        <w:gridCol w:w="1052"/>
        <w:gridCol w:w="1052"/>
        <w:gridCol w:w="1052"/>
        <w:gridCol w:w="1201"/>
      </w:tblGrid>
      <w:tr w:rsidR="00C31DE8">
        <w:trPr>
          <w:trHeight w:val="326"/>
        </w:trPr>
        <w:tc>
          <w:tcPr>
            <w:tcW w:w="3453" w:type="dxa"/>
          </w:tcPr>
          <w:p w:rsidR="00C31DE8" w:rsidRDefault="001F512D">
            <w:pPr>
              <w:pStyle w:val="TableParagraph"/>
              <w:spacing w:before="6"/>
              <w:ind w:left="681"/>
              <w:rPr>
                <w:sz w:val="24"/>
              </w:rPr>
            </w:pPr>
            <w:r>
              <w:rPr>
                <w:spacing w:val="-2"/>
                <w:sz w:val="24"/>
              </w:rPr>
              <w:lastRenderedPageBreak/>
              <w:t>Всего</w:t>
            </w:r>
          </w:p>
        </w:tc>
        <w:tc>
          <w:tcPr>
            <w:tcW w:w="1052" w:type="dxa"/>
          </w:tcPr>
          <w:p w:rsidR="00C31DE8" w:rsidRDefault="001F512D">
            <w:pPr>
              <w:pStyle w:val="TableParagraph"/>
              <w:spacing w:before="11"/>
              <w:ind w:left="681"/>
              <w:rPr>
                <w:b/>
                <w:sz w:val="24"/>
              </w:rPr>
            </w:pPr>
            <w:r>
              <w:rPr>
                <w:b/>
                <w:spacing w:val="-5"/>
                <w:sz w:val="24"/>
              </w:rPr>
              <w:t>68</w:t>
            </w:r>
          </w:p>
        </w:tc>
        <w:tc>
          <w:tcPr>
            <w:tcW w:w="1057" w:type="dxa"/>
          </w:tcPr>
          <w:p w:rsidR="00C31DE8" w:rsidRDefault="001F512D">
            <w:pPr>
              <w:pStyle w:val="TableParagraph"/>
              <w:spacing w:before="11"/>
              <w:ind w:left="681"/>
              <w:rPr>
                <w:b/>
                <w:sz w:val="24"/>
              </w:rPr>
            </w:pPr>
            <w:r>
              <w:rPr>
                <w:b/>
                <w:spacing w:val="-5"/>
                <w:sz w:val="24"/>
              </w:rPr>
              <w:t>68</w:t>
            </w:r>
          </w:p>
        </w:tc>
        <w:tc>
          <w:tcPr>
            <w:tcW w:w="1052" w:type="dxa"/>
          </w:tcPr>
          <w:p w:rsidR="00C31DE8" w:rsidRDefault="001F512D">
            <w:pPr>
              <w:pStyle w:val="TableParagraph"/>
              <w:spacing w:before="11"/>
              <w:ind w:left="675"/>
              <w:rPr>
                <w:b/>
                <w:sz w:val="24"/>
              </w:rPr>
            </w:pPr>
            <w:r>
              <w:rPr>
                <w:b/>
                <w:spacing w:val="-5"/>
                <w:sz w:val="24"/>
              </w:rPr>
              <w:t>68</w:t>
            </w:r>
          </w:p>
        </w:tc>
        <w:tc>
          <w:tcPr>
            <w:tcW w:w="1052" w:type="dxa"/>
          </w:tcPr>
          <w:p w:rsidR="00C31DE8" w:rsidRDefault="001F512D">
            <w:pPr>
              <w:pStyle w:val="TableParagraph"/>
              <w:spacing w:before="11"/>
              <w:ind w:left="675"/>
              <w:rPr>
                <w:b/>
                <w:sz w:val="24"/>
              </w:rPr>
            </w:pPr>
            <w:r>
              <w:rPr>
                <w:b/>
                <w:spacing w:val="-5"/>
                <w:sz w:val="24"/>
              </w:rPr>
              <w:t>34</w:t>
            </w:r>
          </w:p>
        </w:tc>
        <w:tc>
          <w:tcPr>
            <w:tcW w:w="1052" w:type="dxa"/>
          </w:tcPr>
          <w:p w:rsidR="00C31DE8" w:rsidRDefault="001F512D">
            <w:pPr>
              <w:pStyle w:val="TableParagraph"/>
              <w:spacing w:before="11"/>
              <w:ind w:left="674"/>
              <w:rPr>
                <w:b/>
                <w:sz w:val="24"/>
              </w:rPr>
            </w:pPr>
            <w:r>
              <w:rPr>
                <w:b/>
                <w:spacing w:val="-5"/>
                <w:sz w:val="24"/>
              </w:rPr>
              <w:t>34</w:t>
            </w:r>
          </w:p>
        </w:tc>
        <w:tc>
          <w:tcPr>
            <w:tcW w:w="1201" w:type="dxa"/>
          </w:tcPr>
          <w:p w:rsidR="00C31DE8" w:rsidRDefault="001F512D">
            <w:pPr>
              <w:pStyle w:val="TableParagraph"/>
              <w:spacing w:before="11"/>
              <w:ind w:left="684"/>
              <w:rPr>
                <w:b/>
                <w:sz w:val="24"/>
              </w:rPr>
            </w:pPr>
            <w:r>
              <w:rPr>
                <w:b/>
                <w:spacing w:val="-5"/>
                <w:sz w:val="24"/>
              </w:rPr>
              <w:t>272</w:t>
            </w:r>
          </w:p>
        </w:tc>
      </w:tr>
    </w:tbl>
    <w:p w:rsidR="00C31DE8" w:rsidRDefault="00C31DE8">
      <w:pPr>
        <w:pStyle w:val="a3"/>
        <w:spacing w:before="7"/>
        <w:ind w:left="0" w:firstLine="0"/>
        <w:jc w:val="left"/>
      </w:pPr>
    </w:p>
    <w:p w:rsidR="00C31DE8" w:rsidRDefault="001F512D">
      <w:pPr>
        <w:pStyle w:val="a3"/>
        <w:spacing w:before="1"/>
        <w:ind w:right="562"/>
      </w:pPr>
      <w:r>
        <w:t>При распределении часов модуля «Технологии обработки материалов, пищевых продуктов» следует ориентироваться на наличие оборудования</w:t>
      </w:r>
      <w:r>
        <w:rPr>
          <w:spacing w:val="40"/>
        </w:rPr>
        <w:t xml:space="preserve"> </w:t>
      </w:r>
      <w:r>
        <w:t>для реализации</w:t>
      </w:r>
      <w:r>
        <w:rPr>
          <w:spacing w:val="80"/>
        </w:rPr>
        <w:t xml:space="preserve"> </w:t>
      </w:r>
      <w:r>
        <w:t>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w:t>
      </w:r>
    </w:p>
    <w:p w:rsidR="00C31DE8" w:rsidRDefault="001F512D">
      <w:pPr>
        <w:pStyle w:val="a3"/>
        <w:spacing w:before="7" w:line="237" w:lineRule="auto"/>
        <w:ind w:right="560"/>
      </w:pPr>
      <w:r>
        <w:t>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w:t>
      </w:r>
    </w:p>
    <w:p w:rsidR="00C31DE8" w:rsidRDefault="001F512D">
      <w:pPr>
        <w:spacing w:before="9" w:line="272" w:lineRule="exact"/>
        <w:ind w:left="1191"/>
        <w:jc w:val="both"/>
        <w:rPr>
          <w:i/>
          <w:sz w:val="24"/>
        </w:rPr>
      </w:pPr>
      <w:r>
        <w:rPr>
          <w:i/>
          <w:sz w:val="24"/>
        </w:rPr>
        <w:t>Таблица</w:t>
      </w:r>
      <w:r>
        <w:rPr>
          <w:i/>
          <w:spacing w:val="2"/>
          <w:sz w:val="24"/>
        </w:rPr>
        <w:t xml:space="preserve"> </w:t>
      </w:r>
      <w:r>
        <w:rPr>
          <w:i/>
          <w:spacing w:val="-10"/>
          <w:sz w:val="24"/>
        </w:rPr>
        <w:t>2</w:t>
      </w:r>
    </w:p>
    <w:p w:rsidR="00C31DE8" w:rsidRDefault="001F512D">
      <w:pPr>
        <w:spacing w:line="237" w:lineRule="auto"/>
        <w:ind w:left="1191" w:right="1338"/>
        <w:jc w:val="both"/>
        <w:rPr>
          <w:i/>
          <w:sz w:val="24"/>
        </w:rPr>
      </w:pPr>
      <w:r>
        <w:rPr>
          <w:i/>
          <w:sz w:val="24"/>
        </w:rPr>
        <w:t>Пример</w:t>
      </w:r>
      <w:r>
        <w:rPr>
          <w:i/>
          <w:spacing w:val="-4"/>
          <w:sz w:val="24"/>
        </w:rPr>
        <w:t xml:space="preserve"> </w:t>
      </w:r>
      <w:r>
        <w:rPr>
          <w:i/>
          <w:sz w:val="24"/>
        </w:rPr>
        <w:t>распределения</w:t>
      </w:r>
      <w:r>
        <w:rPr>
          <w:i/>
          <w:spacing w:val="-4"/>
          <w:sz w:val="24"/>
        </w:rPr>
        <w:t xml:space="preserve"> </w:t>
      </w:r>
      <w:r>
        <w:rPr>
          <w:i/>
          <w:sz w:val="24"/>
        </w:rPr>
        <w:t>часов</w:t>
      </w:r>
      <w:r>
        <w:rPr>
          <w:i/>
          <w:spacing w:val="-2"/>
          <w:sz w:val="24"/>
        </w:rPr>
        <w:t xml:space="preserve"> </w:t>
      </w:r>
      <w:r>
        <w:rPr>
          <w:i/>
          <w:sz w:val="24"/>
        </w:rPr>
        <w:t>по</w:t>
      </w:r>
      <w:r>
        <w:rPr>
          <w:i/>
          <w:spacing w:val="-4"/>
          <w:sz w:val="24"/>
        </w:rPr>
        <w:t xml:space="preserve"> </w:t>
      </w:r>
      <w:r>
        <w:rPr>
          <w:i/>
          <w:sz w:val="24"/>
        </w:rPr>
        <w:t>инвариантным</w:t>
      </w:r>
      <w:r>
        <w:rPr>
          <w:i/>
          <w:spacing w:val="-6"/>
          <w:sz w:val="24"/>
        </w:rPr>
        <w:t xml:space="preserve"> </w:t>
      </w:r>
      <w:r>
        <w:rPr>
          <w:i/>
          <w:sz w:val="24"/>
        </w:rPr>
        <w:t>модулям</w:t>
      </w:r>
      <w:r>
        <w:rPr>
          <w:i/>
          <w:spacing w:val="-3"/>
          <w:sz w:val="24"/>
        </w:rPr>
        <w:t xml:space="preserve"> </w:t>
      </w:r>
      <w:r>
        <w:rPr>
          <w:i/>
          <w:sz w:val="24"/>
        </w:rPr>
        <w:t>без</w:t>
      </w:r>
      <w:r>
        <w:rPr>
          <w:i/>
          <w:spacing w:val="-2"/>
          <w:sz w:val="24"/>
        </w:rPr>
        <w:t xml:space="preserve"> </w:t>
      </w:r>
      <w:r>
        <w:rPr>
          <w:i/>
          <w:sz w:val="24"/>
        </w:rPr>
        <w:t>учета</w:t>
      </w:r>
      <w:r>
        <w:rPr>
          <w:i/>
          <w:spacing w:val="-4"/>
          <w:sz w:val="24"/>
        </w:rPr>
        <w:t xml:space="preserve"> </w:t>
      </w:r>
      <w:r>
        <w:rPr>
          <w:i/>
          <w:sz w:val="24"/>
        </w:rPr>
        <w:t>вариативных Вариант 2</w:t>
      </w:r>
    </w:p>
    <w:p w:rsidR="00C31DE8" w:rsidRDefault="00C31DE8">
      <w:pPr>
        <w:pStyle w:val="a3"/>
        <w:spacing w:before="59"/>
        <w:ind w:left="0" w:firstLine="0"/>
        <w:jc w:val="left"/>
        <w:rPr>
          <w:i/>
          <w:sz w:val="20"/>
        </w:rPr>
      </w:pP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318"/>
        <w:gridCol w:w="2021"/>
        <w:gridCol w:w="2026"/>
        <w:gridCol w:w="695"/>
        <w:gridCol w:w="698"/>
        <w:gridCol w:w="784"/>
      </w:tblGrid>
      <w:tr w:rsidR="00C31DE8">
        <w:trPr>
          <w:trHeight w:hRule="exact" w:val="326"/>
        </w:trPr>
        <w:tc>
          <w:tcPr>
            <w:tcW w:w="2268" w:type="dxa"/>
            <w:vMerge w:val="restart"/>
          </w:tcPr>
          <w:p w:rsidR="00C31DE8" w:rsidRDefault="00C31DE8">
            <w:pPr>
              <w:pStyle w:val="TableParagraph"/>
              <w:spacing w:before="37"/>
              <w:rPr>
                <w:i/>
                <w:sz w:val="24"/>
              </w:rPr>
            </w:pPr>
          </w:p>
          <w:p w:rsidR="00C31DE8" w:rsidRDefault="001F512D">
            <w:pPr>
              <w:pStyle w:val="TableParagraph"/>
              <w:ind w:left="604"/>
              <w:rPr>
                <w:b/>
                <w:sz w:val="24"/>
              </w:rPr>
            </w:pPr>
            <w:r>
              <w:rPr>
                <w:b/>
                <w:spacing w:val="-2"/>
                <w:sz w:val="24"/>
              </w:rPr>
              <w:t>Модули</w:t>
            </w:r>
          </w:p>
        </w:tc>
        <w:tc>
          <w:tcPr>
            <w:tcW w:w="6758" w:type="dxa"/>
            <w:gridSpan w:val="5"/>
          </w:tcPr>
          <w:p w:rsidR="00C31DE8" w:rsidRDefault="001F512D">
            <w:pPr>
              <w:pStyle w:val="TableParagraph"/>
              <w:spacing w:before="11"/>
              <w:ind w:left="605"/>
              <w:rPr>
                <w:b/>
                <w:sz w:val="24"/>
              </w:rPr>
            </w:pPr>
            <w:r>
              <w:rPr>
                <w:b/>
                <w:sz w:val="24"/>
              </w:rPr>
              <w:t>Количество</w:t>
            </w:r>
            <w:r>
              <w:rPr>
                <w:b/>
                <w:spacing w:val="-1"/>
                <w:sz w:val="24"/>
              </w:rPr>
              <w:t xml:space="preserve"> </w:t>
            </w:r>
            <w:r>
              <w:rPr>
                <w:b/>
                <w:sz w:val="24"/>
              </w:rPr>
              <w:t>часов по</w:t>
            </w:r>
            <w:r>
              <w:rPr>
                <w:b/>
                <w:spacing w:val="-8"/>
                <w:sz w:val="24"/>
              </w:rPr>
              <w:t xml:space="preserve"> </w:t>
            </w:r>
            <w:r>
              <w:rPr>
                <w:b/>
                <w:spacing w:val="-2"/>
                <w:sz w:val="24"/>
              </w:rPr>
              <w:t>классам</w:t>
            </w:r>
          </w:p>
        </w:tc>
        <w:tc>
          <w:tcPr>
            <w:tcW w:w="784" w:type="dxa"/>
            <w:vMerge w:val="restart"/>
            <w:tcBorders>
              <w:bottom w:val="nil"/>
            </w:tcBorders>
          </w:tcPr>
          <w:p w:rsidR="00C31DE8" w:rsidRDefault="001F512D">
            <w:pPr>
              <w:pStyle w:val="TableParagraph"/>
              <w:spacing w:before="174" w:line="262" w:lineRule="exact"/>
              <w:ind w:right="-15"/>
              <w:jc w:val="right"/>
              <w:rPr>
                <w:b/>
                <w:sz w:val="24"/>
              </w:rPr>
            </w:pPr>
            <w:r>
              <w:rPr>
                <w:b/>
                <w:spacing w:val="-10"/>
                <w:sz w:val="24"/>
              </w:rPr>
              <w:t>И</w:t>
            </w:r>
          </w:p>
        </w:tc>
      </w:tr>
      <w:tr w:rsidR="00C31DE8">
        <w:trPr>
          <w:trHeight w:hRule="exact" w:val="135"/>
        </w:trPr>
        <w:tc>
          <w:tcPr>
            <w:tcW w:w="2268" w:type="dxa"/>
            <w:vMerge/>
            <w:tcBorders>
              <w:top w:val="nil"/>
            </w:tcBorders>
          </w:tcPr>
          <w:p w:rsidR="00C31DE8" w:rsidRDefault="00C31DE8">
            <w:pPr>
              <w:rPr>
                <w:sz w:val="2"/>
                <w:szCs w:val="2"/>
              </w:rPr>
            </w:pPr>
          </w:p>
        </w:tc>
        <w:tc>
          <w:tcPr>
            <w:tcW w:w="1318" w:type="dxa"/>
            <w:vMerge w:val="restart"/>
          </w:tcPr>
          <w:p w:rsidR="00C31DE8" w:rsidRDefault="001F512D">
            <w:pPr>
              <w:pStyle w:val="TableParagraph"/>
              <w:spacing w:before="15" w:line="270" w:lineRule="exact"/>
              <w:ind w:left="139" w:right="110"/>
              <w:jc w:val="center"/>
              <w:rPr>
                <w:b/>
                <w:i/>
                <w:sz w:val="24"/>
              </w:rPr>
            </w:pPr>
            <w:r>
              <w:rPr>
                <w:b/>
                <w:i/>
                <w:spacing w:val="-10"/>
                <w:sz w:val="24"/>
              </w:rPr>
              <w:t>5</w:t>
            </w:r>
          </w:p>
          <w:p w:rsidR="00C31DE8" w:rsidRDefault="001F512D">
            <w:pPr>
              <w:pStyle w:val="TableParagraph"/>
              <w:spacing w:line="260" w:lineRule="exact"/>
              <w:ind w:right="650"/>
              <w:jc w:val="center"/>
              <w:rPr>
                <w:b/>
                <w:i/>
                <w:sz w:val="24"/>
              </w:rPr>
            </w:pPr>
            <w:r>
              <w:rPr>
                <w:b/>
                <w:i/>
                <w:spacing w:val="-2"/>
                <w:sz w:val="24"/>
              </w:rPr>
              <w:t>класс</w:t>
            </w:r>
          </w:p>
        </w:tc>
        <w:tc>
          <w:tcPr>
            <w:tcW w:w="2021" w:type="dxa"/>
            <w:vMerge w:val="restart"/>
          </w:tcPr>
          <w:p w:rsidR="00C31DE8" w:rsidRDefault="001F512D">
            <w:pPr>
              <w:pStyle w:val="TableParagraph"/>
              <w:spacing w:before="15"/>
              <w:ind w:left="599"/>
              <w:rPr>
                <w:b/>
                <w:i/>
                <w:sz w:val="24"/>
              </w:rPr>
            </w:pPr>
            <w:r>
              <w:rPr>
                <w:b/>
                <w:i/>
                <w:sz w:val="24"/>
              </w:rPr>
              <w:t>6</w:t>
            </w:r>
            <w:r>
              <w:rPr>
                <w:b/>
                <w:i/>
                <w:spacing w:val="2"/>
                <w:sz w:val="24"/>
              </w:rPr>
              <w:t xml:space="preserve"> </w:t>
            </w:r>
            <w:r>
              <w:rPr>
                <w:b/>
                <w:i/>
                <w:spacing w:val="-2"/>
                <w:sz w:val="24"/>
              </w:rPr>
              <w:t>класс</w:t>
            </w:r>
          </w:p>
        </w:tc>
        <w:tc>
          <w:tcPr>
            <w:tcW w:w="2026" w:type="dxa"/>
            <w:vMerge w:val="restart"/>
          </w:tcPr>
          <w:p w:rsidR="00C31DE8" w:rsidRDefault="001F512D">
            <w:pPr>
              <w:pStyle w:val="TableParagraph"/>
              <w:spacing w:before="15"/>
              <w:ind w:left="605"/>
              <w:rPr>
                <w:b/>
                <w:i/>
                <w:sz w:val="24"/>
              </w:rPr>
            </w:pPr>
            <w:r>
              <w:rPr>
                <w:b/>
                <w:i/>
                <w:sz w:val="24"/>
              </w:rPr>
              <w:t>7</w:t>
            </w:r>
            <w:r>
              <w:rPr>
                <w:b/>
                <w:i/>
                <w:spacing w:val="2"/>
                <w:sz w:val="24"/>
              </w:rPr>
              <w:t xml:space="preserve"> </w:t>
            </w:r>
            <w:r>
              <w:rPr>
                <w:b/>
                <w:i/>
                <w:spacing w:val="-2"/>
                <w:sz w:val="24"/>
              </w:rPr>
              <w:t>класс</w:t>
            </w:r>
          </w:p>
        </w:tc>
        <w:tc>
          <w:tcPr>
            <w:tcW w:w="695" w:type="dxa"/>
            <w:vMerge w:val="restart"/>
          </w:tcPr>
          <w:p w:rsidR="00C31DE8" w:rsidRDefault="001F512D">
            <w:pPr>
              <w:pStyle w:val="TableParagraph"/>
              <w:spacing w:before="15" w:line="270" w:lineRule="exact"/>
              <w:ind w:right="-58"/>
              <w:jc w:val="right"/>
              <w:rPr>
                <w:b/>
                <w:i/>
                <w:sz w:val="24"/>
              </w:rPr>
            </w:pPr>
            <w:r>
              <w:rPr>
                <w:b/>
                <w:i/>
                <w:spacing w:val="-10"/>
                <w:sz w:val="24"/>
              </w:rPr>
              <w:t>8</w:t>
            </w:r>
          </w:p>
          <w:p w:rsidR="00C31DE8" w:rsidRDefault="001F512D">
            <w:pPr>
              <w:pStyle w:val="TableParagraph"/>
              <w:spacing w:line="260" w:lineRule="exact"/>
              <w:ind w:right="1"/>
              <w:jc w:val="right"/>
              <w:rPr>
                <w:b/>
                <w:i/>
                <w:sz w:val="24"/>
              </w:rPr>
            </w:pPr>
            <w:r>
              <w:rPr>
                <w:b/>
                <w:i/>
                <w:spacing w:val="-2"/>
                <w:sz w:val="24"/>
              </w:rPr>
              <w:t>класс</w:t>
            </w:r>
          </w:p>
        </w:tc>
        <w:tc>
          <w:tcPr>
            <w:tcW w:w="698" w:type="dxa"/>
            <w:vMerge w:val="restart"/>
          </w:tcPr>
          <w:p w:rsidR="00C31DE8" w:rsidRDefault="001F512D">
            <w:pPr>
              <w:pStyle w:val="TableParagraph"/>
              <w:spacing w:before="15" w:line="270" w:lineRule="exact"/>
              <w:ind w:right="-58"/>
              <w:jc w:val="right"/>
              <w:rPr>
                <w:b/>
                <w:i/>
                <w:sz w:val="24"/>
              </w:rPr>
            </w:pPr>
            <w:r>
              <w:rPr>
                <w:b/>
                <w:i/>
                <w:spacing w:val="-10"/>
                <w:sz w:val="24"/>
              </w:rPr>
              <w:t>9</w:t>
            </w:r>
          </w:p>
          <w:p w:rsidR="00C31DE8" w:rsidRDefault="001F512D">
            <w:pPr>
              <w:pStyle w:val="TableParagraph"/>
              <w:spacing w:line="260" w:lineRule="exact"/>
              <w:ind w:right="1"/>
              <w:jc w:val="right"/>
              <w:rPr>
                <w:b/>
                <w:i/>
                <w:sz w:val="24"/>
              </w:rPr>
            </w:pPr>
            <w:r>
              <w:rPr>
                <w:b/>
                <w:i/>
                <w:spacing w:val="-2"/>
                <w:sz w:val="24"/>
              </w:rPr>
              <w:t>класс</w:t>
            </w:r>
          </w:p>
        </w:tc>
        <w:tc>
          <w:tcPr>
            <w:tcW w:w="784" w:type="dxa"/>
            <w:vMerge/>
            <w:tcBorders>
              <w:top w:val="nil"/>
              <w:bottom w:val="nil"/>
            </w:tcBorders>
          </w:tcPr>
          <w:p w:rsidR="00C31DE8" w:rsidRDefault="00C31DE8">
            <w:pPr>
              <w:rPr>
                <w:sz w:val="2"/>
                <w:szCs w:val="2"/>
              </w:rPr>
            </w:pPr>
          </w:p>
        </w:tc>
      </w:tr>
      <w:tr w:rsidR="00C31DE8">
        <w:trPr>
          <w:trHeight w:hRule="exact" w:val="440"/>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72" w:lineRule="exact"/>
              <w:ind w:left="38"/>
              <w:rPr>
                <w:b/>
                <w:sz w:val="24"/>
              </w:rPr>
            </w:pPr>
            <w:r>
              <w:rPr>
                <w:b/>
                <w:spacing w:val="-4"/>
                <w:sz w:val="24"/>
              </w:rPr>
              <w:t>того</w:t>
            </w:r>
          </w:p>
        </w:tc>
      </w:tr>
      <w:tr w:rsidR="00C31DE8">
        <w:trPr>
          <w:trHeight w:hRule="exact" w:val="293"/>
        </w:trPr>
        <w:tc>
          <w:tcPr>
            <w:tcW w:w="2268" w:type="dxa"/>
            <w:vMerge w:val="restart"/>
          </w:tcPr>
          <w:p w:rsidR="00C31DE8" w:rsidRDefault="001F512D">
            <w:pPr>
              <w:pStyle w:val="TableParagraph"/>
              <w:spacing w:line="274" w:lineRule="exact"/>
              <w:ind w:left="38" w:right="3" w:firstLine="566"/>
              <w:rPr>
                <w:b/>
                <w:sz w:val="24"/>
              </w:rPr>
            </w:pPr>
            <w:r>
              <w:rPr>
                <w:b/>
                <w:spacing w:val="-2"/>
                <w:sz w:val="24"/>
              </w:rPr>
              <w:t>Инвариантные модули</w:t>
            </w:r>
          </w:p>
        </w:tc>
        <w:tc>
          <w:tcPr>
            <w:tcW w:w="1318" w:type="dxa"/>
            <w:vMerge w:val="restart"/>
          </w:tcPr>
          <w:p w:rsidR="00C31DE8" w:rsidRDefault="001F512D">
            <w:pPr>
              <w:pStyle w:val="TableParagraph"/>
              <w:spacing w:before="15"/>
              <w:ind w:left="139" w:right="10"/>
              <w:jc w:val="center"/>
              <w:rPr>
                <w:b/>
                <w:sz w:val="24"/>
              </w:rPr>
            </w:pPr>
            <w:r>
              <w:rPr>
                <w:b/>
                <w:spacing w:val="-5"/>
                <w:sz w:val="24"/>
              </w:rPr>
              <w:t>68</w:t>
            </w:r>
          </w:p>
        </w:tc>
        <w:tc>
          <w:tcPr>
            <w:tcW w:w="2021" w:type="dxa"/>
            <w:vMerge w:val="restart"/>
          </w:tcPr>
          <w:p w:rsidR="00C31DE8" w:rsidRDefault="001F512D">
            <w:pPr>
              <w:pStyle w:val="TableParagraph"/>
              <w:spacing w:before="15"/>
              <w:ind w:left="599"/>
              <w:rPr>
                <w:b/>
                <w:sz w:val="24"/>
              </w:rPr>
            </w:pPr>
            <w:r>
              <w:rPr>
                <w:b/>
                <w:spacing w:val="-5"/>
                <w:sz w:val="24"/>
              </w:rPr>
              <w:t>68</w:t>
            </w:r>
          </w:p>
        </w:tc>
        <w:tc>
          <w:tcPr>
            <w:tcW w:w="2026" w:type="dxa"/>
            <w:vMerge w:val="restart"/>
          </w:tcPr>
          <w:p w:rsidR="00C31DE8" w:rsidRDefault="001F512D">
            <w:pPr>
              <w:pStyle w:val="TableParagraph"/>
              <w:spacing w:before="15"/>
              <w:ind w:left="605"/>
              <w:rPr>
                <w:b/>
                <w:sz w:val="24"/>
              </w:rPr>
            </w:pPr>
            <w:r>
              <w:rPr>
                <w:b/>
                <w:spacing w:val="-5"/>
                <w:sz w:val="24"/>
              </w:rPr>
              <w:t>68</w:t>
            </w:r>
          </w:p>
        </w:tc>
        <w:tc>
          <w:tcPr>
            <w:tcW w:w="695" w:type="dxa"/>
            <w:vMerge w:val="restart"/>
          </w:tcPr>
          <w:p w:rsidR="00C31DE8" w:rsidRDefault="001F512D">
            <w:pPr>
              <w:pStyle w:val="TableParagraph"/>
              <w:spacing w:before="15" w:line="268" w:lineRule="exact"/>
              <w:ind w:left="599" w:right="-44"/>
              <w:rPr>
                <w:b/>
                <w:sz w:val="24"/>
              </w:rPr>
            </w:pPr>
            <w:r>
              <w:rPr>
                <w:b/>
                <w:spacing w:val="-10"/>
                <w:sz w:val="24"/>
              </w:rPr>
              <w:t>3</w:t>
            </w:r>
          </w:p>
          <w:p w:rsidR="00C31DE8" w:rsidRDefault="001F512D">
            <w:pPr>
              <w:pStyle w:val="TableParagraph"/>
              <w:spacing w:line="263" w:lineRule="exact"/>
              <w:ind w:left="33"/>
              <w:rPr>
                <w:b/>
                <w:sz w:val="24"/>
              </w:rPr>
            </w:pPr>
            <w:r>
              <w:rPr>
                <w:b/>
                <w:spacing w:val="-10"/>
                <w:sz w:val="24"/>
              </w:rPr>
              <w:t>4</w:t>
            </w:r>
          </w:p>
        </w:tc>
        <w:tc>
          <w:tcPr>
            <w:tcW w:w="698" w:type="dxa"/>
            <w:vMerge w:val="restart"/>
          </w:tcPr>
          <w:p w:rsidR="00C31DE8" w:rsidRDefault="001F512D">
            <w:pPr>
              <w:pStyle w:val="TableParagraph"/>
              <w:spacing w:before="15" w:line="268" w:lineRule="exact"/>
              <w:ind w:left="605" w:right="-44"/>
              <w:rPr>
                <w:b/>
                <w:sz w:val="24"/>
              </w:rPr>
            </w:pPr>
            <w:r>
              <w:rPr>
                <w:b/>
                <w:spacing w:val="-10"/>
                <w:sz w:val="24"/>
              </w:rPr>
              <w:t>3</w:t>
            </w:r>
          </w:p>
          <w:p w:rsidR="00C31DE8" w:rsidRDefault="001F512D">
            <w:pPr>
              <w:pStyle w:val="TableParagraph"/>
              <w:spacing w:line="263" w:lineRule="exact"/>
              <w:ind w:left="42"/>
              <w:rPr>
                <w:b/>
                <w:sz w:val="24"/>
              </w:rPr>
            </w:pPr>
            <w:r>
              <w:rPr>
                <w:b/>
                <w:spacing w:val="-10"/>
                <w:sz w:val="24"/>
              </w:rPr>
              <w:t>4</w:t>
            </w:r>
          </w:p>
        </w:tc>
        <w:tc>
          <w:tcPr>
            <w:tcW w:w="784" w:type="dxa"/>
            <w:tcBorders>
              <w:bottom w:val="nil"/>
            </w:tcBorders>
          </w:tcPr>
          <w:p w:rsidR="00C31DE8" w:rsidRDefault="001F512D">
            <w:pPr>
              <w:pStyle w:val="TableParagraph"/>
              <w:spacing w:before="15" w:line="253" w:lineRule="exact"/>
              <w:ind w:right="45"/>
              <w:jc w:val="right"/>
              <w:rPr>
                <w:b/>
                <w:sz w:val="24"/>
              </w:rPr>
            </w:pPr>
            <w:r>
              <w:rPr>
                <w:b/>
                <w:spacing w:val="-10"/>
                <w:sz w:val="24"/>
              </w:rPr>
              <w:t>2</w:t>
            </w:r>
          </w:p>
        </w:tc>
      </w:tr>
      <w:tr w:rsidR="00C31DE8">
        <w:trPr>
          <w:trHeight w:hRule="exact" w:val="282"/>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58" w:lineRule="exact"/>
              <w:ind w:left="38"/>
              <w:rPr>
                <w:b/>
                <w:sz w:val="24"/>
              </w:rPr>
            </w:pPr>
            <w:r>
              <w:rPr>
                <w:b/>
                <w:spacing w:val="-5"/>
                <w:sz w:val="24"/>
              </w:rPr>
              <w:t>72</w:t>
            </w:r>
          </w:p>
        </w:tc>
      </w:tr>
      <w:tr w:rsidR="00C31DE8">
        <w:trPr>
          <w:trHeight w:hRule="exact" w:val="289"/>
        </w:trPr>
        <w:tc>
          <w:tcPr>
            <w:tcW w:w="2268" w:type="dxa"/>
            <w:vMerge w:val="restart"/>
          </w:tcPr>
          <w:p w:rsidR="00C31DE8" w:rsidRDefault="001F512D">
            <w:pPr>
              <w:pStyle w:val="TableParagraph"/>
              <w:spacing w:line="268" w:lineRule="exact"/>
              <w:ind w:left="604"/>
              <w:rPr>
                <w:sz w:val="24"/>
              </w:rPr>
            </w:pPr>
            <w:r>
              <w:rPr>
                <w:sz w:val="24"/>
              </w:rPr>
              <w:t>Производство</w:t>
            </w:r>
            <w:r>
              <w:rPr>
                <w:spacing w:val="1"/>
                <w:sz w:val="24"/>
              </w:rPr>
              <w:t xml:space="preserve"> </w:t>
            </w:r>
            <w:r>
              <w:rPr>
                <w:spacing w:val="-10"/>
                <w:sz w:val="24"/>
              </w:rPr>
              <w:t>и</w:t>
            </w:r>
          </w:p>
          <w:p w:rsidR="00C31DE8" w:rsidRDefault="001F512D">
            <w:pPr>
              <w:pStyle w:val="TableParagraph"/>
              <w:spacing w:before="2"/>
              <w:ind w:left="38"/>
              <w:rPr>
                <w:sz w:val="24"/>
              </w:rPr>
            </w:pPr>
            <w:r>
              <w:rPr>
                <w:spacing w:val="-2"/>
                <w:sz w:val="24"/>
              </w:rPr>
              <w:t>технологии</w:t>
            </w:r>
          </w:p>
        </w:tc>
        <w:tc>
          <w:tcPr>
            <w:tcW w:w="1318" w:type="dxa"/>
            <w:vMerge w:val="restart"/>
          </w:tcPr>
          <w:p w:rsidR="00C31DE8" w:rsidRDefault="001F512D">
            <w:pPr>
              <w:pStyle w:val="TableParagraph"/>
              <w:spacing w:before="6"/>
              <w:ind w:left="139" w:right="120"/>
              <w:jc w:val="center"/>
              <w:rPr>
                <w:sz w:val="24"/>
              </w:rPr>
            </w:pPr>
            <w:r>
              <w:rPr>
                <w:spacing w:val="-10"/>
                <w:sz w:val="24"/>
              </w:rPr>
              <w:t>4</w:t>
            </w:r>
          </w:p>
        </w:tc>
        <w:tc>
          <w:tcPr>
            <w:tcW w:w="2021" w:type="dxa"/>
            <w:vMerge w:val="restart"/>
          </w:tcPr>
          <w:p w:rsidR="00C31DE8" w:rsidRDefault="001F512D">
            <w:pPr>
              <w:pStyle w:val="TableParagraph"/>
              <w:spacing w:before="6"/>
              <w:ind w:left="599"/>
              <w:rPr>
                <w:sz w:val="24"/>
              </w:rPr>
            </w:pPr>
            <w:r>
              <w:rPr>
                <w:spacing w:val="-10"/>
                <w:sz w:val="24"/>
              </w:rPr>
              <w:t>4</w:t>
            </w:r>
          </w:p>
        </w:tc>
        <w:tc>
          <w:tcPr>
            <w:tcW w:w="2026" w:type="dxa"/>
            <w:vMerge w:val="restart"/>
          </w:tcPr>
          <w:p w:rsidR="00C31DE8" w:rsidRDefault="001F512D">
            <w:pPr>
              <w:pStyle w:val="TableParagraph"/>
              <w:spacing w:before="6"/>
              <w:ind w:left="605"/>
              <w:rPr>
                <w:sz w:val="24"/>
              </w:rPr>
            </w:pPr>
            <w:r>
              <w:rPr>
                <w:spacing w:val="-10"/>
                <w:sz w:val="24"/>
              </w:rPr>
              <w:t>4</w:t>
            </w:r>
          </w:p>
        </w:tc>
        <w:tc>
          <w:tcPr>
            <w:tcW w:w="695" w:type="dxa"/>
            <w:vMerge w:val="restart"/>
          </w:tcPr>
          <w:p w:rsidR="00C31DE8" w:rsidRDefault="001F512D">
            <w:pPr>
              <w:pStyle w:val="TableParagraph"/>
              <w:spacing w:before="6"/>
              <w:ind w:right="-58"/>
              <w:jc w:val="right"/>
              <w:rPr>
                <w:sz w:val="24"/>
              </w:rPr>
            </w:pPr>
            <w:r>
              <w:rPr>
                <w:spacing w:val="-10"/>
                <w:sz w:val="24"/>
              </w:rPr>
              <w:t>4</w:t>
            </w:r>
          </w:p>
        </w:tc>
        <w:tc>
          <w:tcPr>
            <w:tcW w:w="698" w:type="dxa"/>
            <w:vMerge w:val="restart"/>
          </w:tcPr>
          <w:p w:rsidR="00C31DE8" w:rsidRDefault="001F512D">
            <w:pPr>
              <w:pStyle w:val="TableParagraph"/>
              <w:spacing w:before="6"/>
              <w:ind w:right="-58"/>
              <w:jc w:val="right"/>
              <w:rPr>
                <w:sz w:val="24"/>
              </w:rPr>
            </w:pPr>
            <w:r>
              <w:rPr>
                <w:spacing w:val="-10"/>
                <w:sz w:val="24"/>
              </w:rPr>
              <w:t>4</w:t>
            </w:r>
          </w:p>
        </w:tc>
        <w:tc>
          <w:tcPr>
            <w:tcW w:w="784" w:type="dxa"/>
            <w:tcBorders>
              <w:bottom w:val="nil"/>
            </w:tcBorders>
          </w:tcPr>
          <w:p w:rsidR="00C31DE8" w:rsidRDefault="001F512D">
            <w:pPr>
              <w:pStyle w:val="TableParagraph"/>
              <w:spacing w:before="6" w:line="257" w:lineRule="exact"/>
              <w:ind w:right="45"/>
              <w:jc w:val="right"/>
              <w:rPr>
                <w:sz w:val="24"/>
              </w:rPr>
            </w:pPr>
            <w:r>
              <w:rPr>
                <w:spacing w:val="-10"/>
                <w:sz w:val="24"/>
              </w:rPr>
              <w:t>2</w:t>
            </w:r>
          </w:p>
        </w:tc>
      </w:tr>
      <w:tr w:rsidR="00C31DE8">
        <w:trPr>
          <w:trHeight w:hRule="exact" w:val="287"/>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62" w:lineRule="exact"/>
              <w:ind w:left="38"/>
              <w:rPr>
                <w:sz w:val="24"/>
              </w:rPr>
            </w:pPr>
            <w:r>
              <w:rPr>
                <w:spacing w:val="-10"/>
                <w:sz w:val="24"/>
              </w:rPr>
              <w:t>0</w:t>
            </w:r>
          </w:p>
        </w:tc>
      </w:tr>
      <w:tr w:rsidR="00C31DE8">
        <w:trPr>
          <w:trHeight w:hRule="exact" w:val="293"/>
        </w:trPr>
        <w:tc>
          <w:tcPr>
            <w:tcW w:w="2268" w:type="dxa"/>
            <w:vMerge w:val="restart"/>
          </w:tcPr>
          <w:p w:rsidR="00C31DE8" w:rsidRDefault="001F512D">
            <w:pPr>
              <w:pStyle w:val="TableParagraph"/>
              <w:spacing w:before="6" w:line="242" w:lineRule="auto"/>
              <w:ind w:left="38" w:right="132" w:firstLine="566"/>
              <w:rPr>
                <w:sz w:val="24"/>
              </w:rPr>
            </w:pPr>
            <w:r>
              <w:rPr>
                <w:spacing w:val="-2"/>
                <w:sz w:val="24"/>
              </w:rPr>
              <w:t xml:space="preserve">Компьютерная </w:t>
            </w:r>
            <w:r>
              <w:rPr>
                <w:sz w:val="24"/>
              </w:rPr>
              <w:t>графика, черчение</w:t>
            </w:r>
          </w:p>
        </w:tc>
        <w:tc>
          <w:tcPr>
            <w:tcW w:w="1318" w:type="dxa"/>
            <w:vMerge w:val="restart"/>
          </w:tcPr>
          <w:p w:rsidR="00C31DE8" w:rsidRDefault="001F512D">
            <w:pPr>
              <w:pStyle w:val="TableParagraph"/>
              <w:spacing w:before="6"/>
              <w:ind w:left="139" w:right="120"/>
              <w:jc w:val="center"/>
              <w:rPr>
                <w:sz w:val="24"/>
              </w:rPr>
            </w:pPr>
            <w:r>
              <w:rPr>
                <w:spacing w:val="-10"/>
                <w:sz w:val="24"/>
              </w:rPr>
              <w:t>8</w:t>
            </w:r>
          </w:p>
        </w:tc>
        <w:tc>
          <w:tcPr>
            <w:tcW w:w="2021" w:type="dxa"/>
            <w:vMerge w:val="restart"/>
          </w:tcPr>
          <w:p w:rsidR="00C31DE8" w:rsidRDefault="001F512D">
            <w:pPr>
              <w:pStyle w:val="TableParagraph"/>
              <w:spacing w:before="6"/>
              <w:ind w:left="599"/>
              <w:rPr>
                <w:sz w:val="24"/>
              </w:rPr>
            </w:pPr>
            <w:r>
              <w:rPr>
                <w:spacing w:val="-10"/>
                <w:sz w:val="24"/>
              </w:rPr>
              <w:t>8</w:t>
            </w:r>
          </w:p>
        </w:tc>
        <w:tc>
          <w:tcPr>
            <w:tcW w:w="2026" w:type="dxa"/>
            <w:vMerge w:val="restart"/>
          </w:tcPr>
          <w:p w:rsidR="00C31DE8" w:rsidRDefault="001F512D">
            <w:pPr>
              <w:pStyle w:val="TableParagraph"/>
              <w:spacing w:before="6"/>
              <w:ind w:left="605"/>
              <w:rPr>
                <w:sz w:val="24"/>
              </w:rPr>
            </w:pPr>
            <w:r>
              <w:rPr>
                <w:spacing w:val="-10"/>
                <w:sz w:val="24"/>
              </w:rPr>
              <w:t>8</w:t>
            </w:r>
          </w:p>
        </w:tc>
        <w:tc>
          <w:tcPr>
            <w:tcW w:w="695" w:type="dxa"/>
            <w:vMerge w:val="restart"/>
          </w:tcPr>
          <w:p w:rsidR="00C31DE8" w:rsidRDefault="001F512D">
            <w:pPr>
              <w:pStyle w:val="TableParagraph"/>
              <w:spacing w:before="6"/>
              <w:ind w:right="-58"/>
              <w:jc w:val="right"/>
              <w:rPr>
                <w:sz w:val="24"/>
              </w:rPr>
            </w:pPr>
            <w:r>
              <w:rPr>
                <w:spacing w:val="-10"/>
                <w:sz w:val="24"/>
              </w:rPr>
              <w:t>4</w:t>
            </w:r>
          </w:p>
        </w:tc>
        <w:tc>
          <w:tcPr>
            <w:tcW w:w="698" w:type="dxa"/>
            <w:vMerge w:val="restart"/>
          </w:tcPr>
          <w:p w:rsidR="00C31DE8" w:rsidRDefault="001F512D">
            <w:pPr>
              <w:pStyle w:val="TableParagraph"/>
              <w:spacing w:before="6"/>
              <w:ind w:right="-58"/>
              <w:jc w:val="right"/>
              <w:rPr>
                <w:sz w:val="24"/>
              </w:rPr>
            </w:pPr>
            <w:r>
              <w:rPr>
                <w:spacing w:val="-10"/>
                <w:sz w:val="24"/>
              </w:rPr>
              <w:t>4</w:t>
            </w:r>
          </w:p>
        </w:tc>
        <w:tc>
          <w:tcPr>
            <w:tcW w:w="784" w:type="dxa"/>
            <w:tcBorders>
              <w:bottom w:val="nil"/>
            </w:tcBorders>
          </w:tcPr>
          <w:p w:rsidR="00C31DE8" w:rsidRDefault="001F512D">
            <w:pPr>
              <w:pStyle w:val="TableParagraph"/>
              <w:spacing w:before="6" w:line="262" w:lineRule="exact"/>
              <w:ind w:right="45"/>
              <w:jc w:val="right"/>
              <w:rPr>
                <w:sz w:val="24"/>
              </w:rPr>
            </w:pPr>
            <w:r>
              <w:rPr>
                <w:spacing w:val="-10"/>
                <w:sz w:val="24"/>
              </w:rPr>
              <w:t>3</w:t>
            </w:r>
          </w:p>
        </w:tc>
      </w:tr>
      <w:tr w:rsidR="00C31DE8">
        <w:trPr>
          <w:trHeight w:hRule="exact" w:val="335"/>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72" w:lineRule="exact"/>
              <w:ind w:left="38"/>
              <w:rPr>
                <w:sz w:val="24"/>
              </w:rPr>
            </w:pPr>
            <w:r>
              <w:rPr>
                <w:spacing w:val="-10"/>
                <w:sz w:val="24"/>
              </w:rPr>
              <w:t>2</w:t>
            </w:r>
          </w:p>
        </w:tc>
      </w:tr>
      <w:tr w:rsidR="00C31DE8">
        <w:trPr>
          <w:trHeight w:hRule="exact" w:val="291"/>
        </w:trPr>
        <w:tc>
          <w:tcPr>
            <w:tcW w:w="2268" w:type="dxa"/>
            <w:vMerge w:val="restart"/>
          </w:tcPr>
          <w:p w:rsidR="00C31DE8" w:rsidRDefault="001F512D">
            <w:pPr>
              <w:pStyle w:val="TableParagraph"/>
              <w:spacing w:before="6" w:line="275" w:lineRule="exact"/>
              <w:ind w:left="604"/>
              <w:rPr>
                <w:sz w:val="24"/>
              </w:rPr>
            </w:pPr>
            <w:r>
              <w:rPr>
                <w:spacing w:val="-5"/>
                <w:sz w:val="24"/>
              </w:rPr>
              <w:t>3D-</w:t>
            </w:r>
          </w:p>
          <w:p w:rsidR="00C31DE8" w:rsidRDefault="001F512D">
            <w:pPr>
              <w:pStyle w:val="TableParagraph"/>
              <w:spacing w:line="275" w:lineRule="exact"/>
              <w:ind w:left="38"/>
              <w:rPr>
                <w:sz w:val="24"/>
              </w:rPr>
            </w:pPr>
            <w:r>
              <w:rPr>
                <w:spacing w:val="-2"/>
                <w:sz w:val="24"/>
              </w:rPr>
              <w:t>моделирование,</w:t>
            </w:r>
          </w:p>
          <w:p w:rsidR="00C31DE8" w:rsidRDefault="001F512D">
            <w:pPr>
              <w:pStyle w:val="TableParagraph"/>
              <w:spacing w:line="274" w:lineRule="exact"/>
              <w:ind w:left="38"/>
              <w:rPr>
                <w:sz w:val="24"/>
              </w:rPr>
            </w:pPr>
            <w:r>
              <w:rPr>
                <w:spacing w:val="-4"/>
                <w:sz w:val="24"/>
              </w:rPr>
              <w:t xml:space="preserve">прототипирование, </w:t>
            </w:r>
            <w:r>
              <w:rPr>
                <w:spacing w:val="-2"/>
                <w:sz w:val="24"/>
              </w:rPr>
              <w:t>макетирование</w:t>
            </w:r>
          </w:p>
        </w:tc>
        <w:tc>
          <w:tcPr>
            <w:tcW w:w="1318" w:type="dxa"/>
            <w:vMerge w:val="restart"/>
          </w:tcPr>
          <w:p w:rsidR="00C31DE8" w:rsidRDefault="001F512D">
            <w:pPr>
              <w:pStyle w:val="TableParagraph"/>
              <w:spacing w:before="6"/>
              <w:ind w:left="139" w:right="120"/>
              <w:jc w:val="center"/>
              <w:rPr>
                <w:sz w:val="24"/>
              </w:rPr>
            </w:pPr>
            <w:r>
              <w:rPr>
                <w:spacing w:val="-10"/>
                <w:sz w:val="24"/>
              </w:rPr>
              <w:t>–</w:t>
            </w:r>
          </w:p>
        </w:tc>
        <w:tc>
          <w:tcPr>
            <w:tcW w:w="2021" w:type="dxa"/>
            <w:vMerge w:val="restart"/>
          </w:tcPr>
          <w:p w:rsidR="00C31DE8" w:rsidRDefault="001F512D">
            <w:pPr>
              <w:pStyle w:val="TableParagraph"/>
              <w:spacing w:before="6"/>
              <w:ind w:left="599"/>
              <w:rPr>
                <w:sz w:val="24"/>
              </w:rPr>
            </w:pPr>
            <w:r>
              <w:rPr>
                <w:spacing w:val="-10"/>
                <w:sz w:val="24"/>
              </w:rPr>
              <w:t>–</w:t>
            </w:r>
          </w:p>
        </w:tc>
        <w:tc>
          <w:tcPr>
            <w:tcW w:w="2026" w:type="dxa"/>
            <w:vMerge w:val="restart"/>
          </w:tcPr>
          <w:p w:rsidR="00C31DE8" w:rsidRDefault="001F512D">
            <w:pPr>
              <w:pStyle w:val="TableParagraph"/>
              <w:spacing w:before="6"/>
              <w:ind w:left="605"/>
              <w:rPr>
                <w:sz w:val="24"/>
              </w:rPr>
            </w:pPr>
            <w:r>
              <w:rPr>
                <w:spacing w:val="-5"/>
                <w:sz w:val="24"/>
              </w:rPr>
              <w:t>10</w:t>
            </w:r>
          </w:p>
        </w:tc>
        <w:tc>
          <w:tcPr>
            <w:tcW w:w="695" w:type="dxa"/>
            <w:vMerge w:val="restart"/>
          </w:tcPr>
          <w:p w:rsidR="00C31DE8" w:rsidRDefault="001F512D">
            <w:pPr>
              <w:pStyle w:val="TableParagraph"/>
              <w:spacing w:before="6" w:line="275" w:lineRule="exact"/>
              <w:ind w:left="599" w:right="-44"/>
              <w:rPr>
                <w:sz w:val="24"/>
              </w:rPr>
            </w:pPr>
            <w:r>
              <w:rPr>
                <w:spacing w:val="-10"/>
                <w:sz w:val="24"/>
              </w:rPr>
              <w:t>1</w:t>
            </w:r>
          </w:p>
          <w:p w:rsidR="00C31DE8" w:rsidRDefault="001F512D">
            <w:pPr>
              <w:pStyle w:val="TableParagraph"/>
              <w:spacing w:line="275" w:lineRule="exact"/>
              <w:ind w:left="33"/>
              <w:rPr>
                <w:sz w:val="24"/>
              </w:rPr>
            </w:pPr>
            <w:r>
              <w:rPr>
                <w:spacing w:val="-10"/>
                <w:sz w:val="24"/>
              </w:rPr>
              <w:t>2</w:t>
            </w:r>
          </w:p>
        </w:tc>
        <w:tc>
          <w:tcPr>
            <w:tcW w:w="698" w:type="dxa"/>
            <w:vMerge w:val="restart"/>
          </w:tcPr>
          <w:p w:rsidR="00C31DE8" w:rsidRDefault="001F512D">
            <w:pPr>
              <w:pStyle w:val="TableParagraph"/>
              <w:spacing w:before="6" w:line="275" w:lineRule="exact"/>
              <w:ind w:left="605" w:right="-44"/>
              <w:rPr>
                <w:sz w:val="24"/>
              </w:rPr>
            </w:pPr>
            <w:r>
              <w:rPr>
                <w:spacing w:val="-10"/>
                <w:sz w:val="24"/>
              </w:rPr>
              <w:t>1</w:t>
            </w:r>
          </w:p>
          <w:p w:rsidR="00C31DE8" w:rsidRDefault="001F512D">
            <w:pPr>
              <w:pStyle w:val="TableParagraph"/>
              <w:spacing w:line="275" w:lineRule="exact"/>
              <w:ind w:left="42"/>
              <w:rPr>
                <w:sz w:val="24"/>
              </w:rPr>
            </w:pPr>
            <w:r>
              <w:rPr>
                <w:spacing w:val="-10"/>
                <w:sz w:val="24"/>
              </w:rPr>
              <w:t>2</w:t>
            </w:r>
          </w:p>
        </w:tc>
        <w:tc>
          <w:tcPr>
            <w:tcW w:w="784" w:type="dxa"/>
            <w:tcBorders>
              <w:bottom w:val="nil"/>
            </w:tcBorders>
          </w:tcPr>
          <w:p w:rsidR="00C31DE8" w:rsidRDefault="001F512D">
            <w:pPr>
              <w:pStyle w:val="TableParagraph"/>
              <w:spacing w:before="6" w:line="260" w:lineRule="exact"/>
              <w:ind w:right="45"/>
              <w:jc w:val="right"/>
              <w:rPr>
                <w:sz w:val="24"/>
              </w:rPr>
            </w:pPr>
            <w:r>
              <w:rPr>
                <w:spacing w:val="-10"/>
                <w:sz w:val="24"/>
              </w:rPr>
              <w:t>3</w:t>
            </w:r>
          </w:p>
        </w:tc>
      </w:tr>
      <w:tr w:rsidR="00C31DE8">
        <w:trPr>
          <w:trHeight w:hRule="exact" w:val="837"/>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70" w:lineRule="exact"/>
              <w:ind w:left="38"/>
              <w:rPr>
                <w:sz w:val="24"/>
              </w:rPr>
            </w:pPr>
            <w:r>
              <w:rPr>
                <w:spacing w:val="-10"/>
                <w:sz w:val="24"/>
              </w:rPr>
              <w:t>4</w:t>
            </w:r>
          </w:p>
        </w:tc>
      </w:tr>
      <w:tr w:rsidR="00C31DE8">
        <w:trPr>
          <w:trHeight w:hRule="exact" w:val="291"/>
        </w:trPr>
        <w:tc>
          <w:tcPr>
            <w:tcW w:w="2268" w:type="dxa"/>
            <w:vMerge w:val="restart"/>
          </w:tcPr>
          <w:p w:rsidR="00C31DE8" w:rsidRDefault="001F512D">
            <w:pPr>
              <w:pStyle w:val="TableParagraph"/>
              <w:spacing w:before="6"/>
              <w:ind w:left="38" w:right="132" w:firstLine="566"/>
              <w:rPr>
                <w:sz w:val="24"/>
              </w:rPr>
            </w:pPr>
            <w:r>
              <w:rPr>
                <w:spacing w:val="-2"/>
                <w:sz w:val="24"/>
              </w:rPr>
              <w:t>Технологии обработки материалов, пищевых</w:t>
            </w:r>
            <w:r>
              <w:rPr>
                <w:spacing w:val="-16"/>
                <w:sz w:val="24"/>
              </w:rPr>
              <w:t xml:space="preserve"> </w:t>
            </w:r>
            <w:r>
              <w:rPr>
                <w:spacing w:val="-2"/>
                <w:sz w:val="24"/>
              </w:rPr>
              <w:t>продуктов</w:t>
            </w:r>
          </w:p>
          <w:p w:rsidR="00C31DE8" w:rsidRDefault="001F512D">
            <w:pPr>
              <w:pStyle w:val="TableParagraph"/>
              <w:ind w:left="38" w:right="36" w:firstLine="566"/>
              <w:rPr>
                <w:i/>
                <w:sz w:val="24"/>
              </w:rPr>
            </w:pPr>
            <w:r>
              <w:rPr>
                <w:i/>
                <w:spacing w:val="-2"/>
                <w:sz w:val="24"/>
              </w:rPr>
              <w:t xml:space="preserve">Технологии обработки конструкционных материалов Технологии </w:t>
            </w:r>
            <w:r>
              <w:rPr>
                <w:i/>
                <w:sz w:val="24"/>
              </w:rPr>
              <w:t>обработки</w:t>
            </w:r>
            <w:r>
              <w:rPr>
                <w:i/>
                <w:spacing w:val="40"/>
                <w:sz w:val="24"/>
              </w:rPr>
              <w:t xml:space="preserve"> </w:t>
            </w:r>
            <w:r>
              <w:rPr>
                <w:i/>
                <w:sz w:val="24"/>
              </w:rPr>
              <w:t xml:space="preserve">пищевых </w:t>
            </w:r>
            <w:r>
              <w:rPr>
                <w:i/>
                <w:spacing w:val="-2"/>
                <w:sz w:val="24"/>
              </w:rPr>
              <w:t>продуктов Технологии обработки</w:t>
            </w:r>
          </w:p>
          <w:p w:rsidR="00C31DE8" w:rsidRDefault="001F512D">
            <w:pPr>
              <w:pStyle w:val="TableParagraph"/>
              <w:spacing w:before="5" w:line="232" w:lineRule="auto"/>
              <w:ind w:left="38" w:right="828"/>
              <w:rPr>
                <w:i/>
                <w:sz w:val="24"/>
              </w:rPr>
            </w:pPr>
            <w:r>
              <w:rPr>
                <w:i/>
                <w:spacing w:val="-2"/>
                <w:sz w:val="24"/>
              </w:rPr>
              <w:t>текстильных материалов</w:t>
            </w:r>
          </w:p>
        </w:tc>
        <w:tc>
          <w:tcPr>
            <w:tcW w:w="1318" w:type="dxa"/>
            <w:vMerge w:val="restart"/>
          </w:tcPr>
          <w:p w:rsidR="00C31DE8" w:rsidRDefault="001F512D">
            <w:pPr>
              <w:pStyle w:val="TableParagraph"/>
              <w:spacing w:before="6"/>
              <w:ind w:left="139"/>
              <w:jc w:val="center"/>
              <w:rPr>
                <w:sz w:val="24"/>
              </w:rPr>
            </w:pPr>
            <w:r>
              <w:rPr>
                <w:spacing w:val="-5"/>
                <w:sz w:val="24"/>
              </w:rPr>
              <w:t>42</w:t>
            </w:r>
          </w:p>
          <w:p w:rsidR="00C31DE8" w:rsidRDefault="00C31DE8">
            <w:pPr>
              <w:pStyle w:val="TableParagraph"/>
              <w:rPr>
                <w:i/>
                <w:sz w:val="24"/>
              </w:rPr>
            </w:pPr>
          </w:p>
          <w:p w:rsidR="00C31DE8" w:rsidRDefault="00C31DE8">
            <w:pPr>
              <w:pStyle w:val="TableParagraph"/>
              <w:spacing w:before="2"/>
              <w:rPr>
                <w:i/>
                <w:sz w:val="24"/>
              </w:rPr>
            </w:pPr>
          </w:p>
          <w:p w:rsidR="00C31DE8" w:rsidRDefault="001F512D">
            <w:pPr>
              <w:pStyle w:val="TableParagraph"/>
              <w:ind w:left="38" w:right="84" w:firstLine="567"/>
              <w:rPr>
                <w:i/>
                <w:sz w:val="24"/>
              </w:rPr>
            </w:pPr>
            <w:r>
              <w:rPr>
                <w:i/>
                <w:spacing w:val="-4"/>
                <w:sz w:val="24"/>
              </w:rPr>
              <w:t xml:space="preserve">Перер </w:t>
            </w:r>
            <w:r>
              <w:rPr>
                <w:i/>
                <w:spacing w:val="-2"/>
                <w:sz w:val="24"/>
              </w:rPr>
              <w:t>аспре-</w:t>
            </w:r>
          </w:p>
          <w:p w:rsidR="00C31DE8" w:rsidRDefault="001F512D">
            <w:pPr>
              <w:pStyle w:val="TableParagraph"/>
              <w:spacing w:line="242" w:lineRule="auto"/>
              <w:ind w:left="38" w:right="28" w:firstLine="567"/>
              <w:rPr>
                <w:i/>
                <w:sz w:val="24"/>
              </w:rPr>
            </w:pPr>
            <w:r>
              <w:rPr>
                <w:i/>
                <w:spacing w:val="-4"/>
                <w:sz w:val="24"/>
              </w:rPr>
              <w:t xml:space="preserve">делени </w:t>
            </w:r>
            <w:r>
              <w:rPr>
                <w:i/>
                <w:sz w:val="24"/>
              </w:rPr>
              <w:t>е часов</w:t>
            </w:r>
          </w:p>
        </w:tc>
        <w:tc>
          <w:tcPr>
            <w:tcW w:w="2021" w:type="dxa"/>
            <w:vMerge w:val="restart"/>
          </w:tcPr>
          <w:p w:rsidR="00C31DE8" w:rsidRDefault="001F512D">
            <w:pPr>
              <w:pStyle w:val="TableParagraph"/>
              <w:spacing w:before="6"/>
              <w:ind w:left="599"/>
              <w:rPr>
                <w:sz w:val="24"/>
              </w:rPr>
            </w:pPr>
            <w:r>
              <w:rPr>
                <w:spacing w:val="-5"/>
                <w:sz w:val="24"/>
              </w:rPr>
              <w:t>42</w:t>
            </w:r>
          </w:p>
          <w:p w:rsidR="00C31DE8" w:rsidRDefault="00C31DE8">
            <w:pPr>
              <w:pStyle w:val="TableParagraph"/>
              <w:rPr>
                <w:i/>
                <w:sz w:val="24"/>
              </w:rPr>
            </w:pPr>
          </w:p>
          <w:p w:rsidR="00C31DE8" w:rsidRDefault="00C31DE8">
            <w:pPr>
              <w:pStyle w:val="TableParagraph"/>
              <w:spacing w:before="2"/>
              <w:rPr>
                <w:i/>
                <w:sz w:val="24"/>
              </w:rPr>
            </w:pPr>
          </w:p>
          <w:p w:rsidR="00C31DE8" w:rsidRDefault="001F512D">
            <w:pPr>
              <w:pStyle w:val="TableParagraph"/>
              <w:ind w:left="33" w:right="93" w:firstLine="566"/>
              <w:rPr>
                <w:i/>
                <w:sz w:val="24"/>
              </w:rPr>
            </w:pPr>
            <w:r>
              <w:rPr>
                <w:i/>
                <w:spacing w:val="-2"/>
                <w:sz w:val="24"/>
              </w:rPr>
              <w:t xml:space="preserve">Перераспред </w:t>
            </w:r>
            <w:r>
              <w:rPr>
                <w:i/>
                <w:sz w:val="24"/>
              </w:rPr>
              <w:t>еление часов</w:t>
            </w:r>
          </w:p>
        </w:tc>
        <w:tc>
          <w:tcPr>
            <w:tcW w:w="2026" w:type="dxa"/>
            <w:vMerge w:val="restart"/>
          </w:tcPr>
          <w:p w:rsidR="00C31DE8" w:rsidRDefault="001F512D">
            <w:pPr>
              <w:pStyle w:val="TableParagraph"/>
              <w:spacing w:before="6"/>
              <w:ind w:left="605"/>
              <w:rPr>
                <w:sz w:val="24"/>
              </w:rPr>
            </w:pPr>
            <w:r>
              <w:rPr>
                <w:spacing w:val="-5"/>
                <w:sz w:val="24"/>
              </w:rPr>
              <w:t>32</w:t>
            </w:r>
          </w:p>
          <w:p w:rsidR="00C31DE8" w:rsidRDefault="00C31DE8">
            <w:pPr>
              <w:pStyle w:val="TableParagraph"/>
              <w:rPr>
                <w:i/>
                <w:sz w:val="24"/>
              </w:rPr>
            </w:pPr>
          </w:p>
          <w:p w:rsidR="00C31DE8" w:rsidRDefault="00C31DE8">
            <w:pPr>
              <w:pStyle w:val="TableParagraph"/>
              <w:spacing w:before="2"/>
              <w:rPr>
                <w:i/>
                <w:sz w:val="24"/>
              </w:rPr>
            </w:pPr>
          </w:p>
          <w:p w:rsidR="00C31DE8" w:rsidRDefault="001F512D">
            <w:pPr>
              <w:pStyle w:val="TableParagraph"/>
              <w:ind w:left="38" w:right="92" w:firstLine="567"/>
              <w:rPr>
                <w:i/>
                <w:sz w:val="24"/>
              </w:rPr>
            </w:pPr>
            <w:r>
              <w:rPr>
                <w:i/>
                <w:spacing w:val="-2"/>
                <w:sz w:val="24"/>
              </w:rPr>
              <w:t xml:space="preserve">Перераспред </w:t>
            </w:r>
            <w:r>
              <w:rPr>
                <w:i/>
                <w:sz w:val="24"/>
              </w:rPr>
              <w:t>еление часов</w:t>
            </w:r>
          </w:p>
        </w:tc>
        <w:tc>
          <w:tcPr>
            <w:tcW w:w="695" w:type="dxa"/>
            <w:vMerge w:val="restart"/>
          </w:tcPr>
          <w:p w:rsidR="00C31DE8" w:rsidRDefault="001F512D">
            <w:pPr>
              <w:pStyle w:val="TableParagraph"/>
              <w:spacing w:before="6"/>
              <w:ind w:right="-58"/>
              <w:jc w:val="right"/>
              <w:rPr>
                <w:sz w:val="24"/>
              </w:rPr>
            </w:pPr>
            <w:r>
              <w:rPr>
                <w:spacing w:val="-10"/>
                <w:sz w:val="24"/>
              </w:rPr>
              <w:t>–</w:t>
            </w:r>
          </w:p>
        </w:tc>
        <w:tc>
          <w:tcPr>
            <w:tcW w:w="698" w:type="dxa"/>
            <w:vMerge w:val="restart"/>
          </w:tcPr>
          <w:p w:rsidR="00C31DE8" w:rsidRDefault="001F512D">
            <w:pPr>
              <w:pStyle w:val="TableParagraph"/>
              <w:spacing w:before="6"/>
              <w:ind w:right="-58"/>
              <w:jc w:val="right"/>
              <w:rPr>
                <w:sz w:val="24"/>
              </w:rPr>
            </w:pPr>
            <w:r>
              <w:rPr>
                <w:spacing w:val="-10"/>
                <w:sz w:val="24"/>
              </w:rPr>
              <w:t>–</w:t>
            </w:r>
          </w:p>
        </w:tc>
        <w:tc>
          <w:tcPr>
            <w:tcW w:w="784" w:type="dxa"/>
            <w:tcBorders>
              <w:bottom w:val="nil"/>
            </w:tcBorders>
          </w:tcPr>
          <w:p w:rsidR="00C31DE8" w:rsidRDefault="001F512D">
            <w:pPr>
              <w:pStyle w:val="TableParagraph"/>
              <w:spacing w:before="6" w:line="260" w:lineRule="exact"/>
              <w:ind w:right="45"/>
              <w:jc w:val="right"/>
              <w:rPr>
                <w:sz w:val="24"/>
              </w:rPr>
            </w:pPr>
            <w:r>
              <w:rPr>
                <w:spacing w:val="-10"/>
                <w:sz w:val="24"/>
              </w:rPr>
              <w:t>1</w:t>
            </w:r>
          </w:p>
        </w:tc>
      </w:tr>
      <w:tr w:rsidR="00C31DE8">
        <w:trPr>
          <w:trHeight w:hRule="exact" w:val="3876"/>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70" w:lineRule="exact"/>
              <w:ind w:left="38"/>
              <w:rPr>
                <w:sz w:val="24"/>
              </w:rPr>
            </w:pPr>
            <w:r>
              <w:rPr>
                <w:spacing w:val="-5"/>
                <w:sz w:val="24"/>
              </w:rPr>
              <w:t>16</w:t>
            </w:r>
          </w:p>
        </w:tc>
      </w:tr>
      <w:tr w:rsidR="00C31DE8">
        <w:trPr>
          <w:trHeight w:hRule="exact" w:val="286"/>
        </w:trPr>
        <w:tc>
          <w:tcPr>
            <w:tcW w:w="2268" w:type="dxa"/>
            <w:vMerge w:val="restart"/>
          </w:tcPr>
          <w:p w:rsidR="00C31DE8" w:rsidRDefault="001F512D">
            <w:pPr>
              <w:pStyle w:val="TableParagraph"/>
              <w:spacing w:before="6"/>
              <w:ind w:left="604"/>
              <w:rPr>
                <w:sz w:val="24"/>
              </w:rPr>
            </w:pPr>
            <w:r>
              <w:rPr>
                <w:spacing w:val="-2"/>
                <w:sz w:val="24"/>
              </w:rPr>
              <w:t>Робототехника</w:t>
            </w:r>
          </w:p>
        </w:tc>
        <w:tc>
          <w:tcPr>
            <w:tcW w:w="1318" w:type="dxa"/>
            <w:vMerge w:val="restart"/>
          </w:tcPr>
          <w:p w:rsidR="00C31DE8" w:rsidRDefault="001F512D">
            <w:pPr>
              <w:pStyle w:val="TableParagraph"/>
              <w:spacing w:before="6"/>
              <w:ind w:left="139" w:right="10"/>
              <w:jc w:val="center"/>
              <w:rPr>
                <w:sz w:val="24"/>
              </w:rPr>
            </w:pPr>
            <w:r>
              <w:rPr>
                <w:spacing w:val="-5"/>
                <w:sz w:val="24"/>
              </w:rPr>
              <w:t>14</w:t>
            </w:r>
          </w:p>
        </w:tc>
        <w:tc>
          <w:tcPr>
            <w:tcW w:w="2021" w:type="dxa"/>
            <w:vMerge w:val="restart"/>
          </w:tcPr>
          <w:p w:rsidR="00C31DE8" w:rsidRDefault="001F512D">
            <w:pPr>
              <w:pStyle w:val="TableParagraph"/>
              <w:spacing w:before="6"/>
              <w:ind w:left="599"/>
              <w:rPr>
                <w:sz w:val="24"/>
              </w:rPr>
            </w:pPr>
            <w:r>
              <w:rPr>
                <w:spacing w:val="-5"/>
                <w:sz w:val="24"/>
              </w:rPr>
              <w:t>14</w:t>
            </w:r>
          </w:p>
        </w:tc>
        <w:tc>
          <w:tcPr>
            <w:tcW w:w="2026" w:type="dxa"/>
            <w:vMerge w:val="restart"/>
          </w:tcPr>
          <w:p w:rsidR="00C31DE8" w:rsidRDefault="001F512D">
            <w:pPr>
              <w:pStyle w:val="TableParagraph"/>
              <w:spacing w:before="6"/>
              <w:ind w:left="605"/>
              <w:rPr>
                <w:sz w:val="24"/>
              </w:rPr>
            </w:pPr>
            <w:r>
              <w:rPr>
                <w:spacing w:val="-5"/>
                <w:sz w:val="24"/>
              </w:rPr>
              <w:t>14</w:t>
            </w:r>
          </w:p>
        </w:tc>
        <w:tc>
          <w:tcPr>
            <w:tcW w:w="695" w:type="dxa"/>
            <w:vMerge w:val="restart"/>
          </w:tcPr>
          <w:p w:rsidR="00C31DE8" w:rsidRDefault="001F512D">
            <w:pPr>
              <w:pStyle w:val="TableParagraph"/>
              <w:spacing w:before="6" w:line="270" w:lineRule="exact"/>
              <w:ind w:left="599" w:right="-44"/>
              <w:rPr>
                <w:sz w:val="24"/>
              </w:rPr>
            </w:pPr>
            <w:r>
              <w:rPr>
                <w:spacing w:val="-10"/>
                <w:sz w:val="24"/>
              </w:rPr>
              <w:t>1</w:t>
            </w:r>
          </w:p>
          <w:p w:rsidR="00C31DE8" w:rsidRDefault="001F512D">
            <w:pPr>
              <w:pStyle w:val="TableParagraph"/>
              <w:spacing w:line="265" w:lineRule="exact"/>
              <w:ind w:left="33"/>
              <w:rPr>
                <w:sz w:val="24"/>
              </w:rPr>
            </w:pPr>
            <w:r>
              <w:rPr>
                <w:spacing w:val="-10"/>
                <w:sz w:val="24"/>
              </w:rPr>
              <w:t>4</w:t>
            </w:r>
          </w:p>
        </w:tc>
        <w:tc>
          <w:tcPr>
            <w:tcW w:w="698" w:type="dxa"/>
            <w:vMerge w:val="restart"/>
          </w:tcPr>
          <w:p w:rsidR="00C31DE8" w:rsidRDefault="001F512D">
            <w:pPr>
              <w:pStyle w:val="TableParagraph"/>
              <w:spacing w:before="6" w:line="270" w:lineRule="exact"/>
              <w:ind w:left="605" w:right="-44"/>
              <w:rPr>
                <w:sz w:val="24"/>
              </w:rPr>
            </w:pPr>
            <w:r>
              <w:rPr>
                <w:spacing w:val="-10"/>
                <w:sz w:val="24"/>
              </w:rPr>
              <w:t>1</w:t>
            </w:r>
          </w:p>
          <w:p w:rsidR="00C31DE8" w:rsidRDefault="001F512D">
            <w:pPr>
              <w:pStyle w:val="TableParagraph"/>
              <w:spacing w:line="265" w:lineRule="exact"/>
              <w:ind w:left="42"/>
              <w:rPr>
                <w:sz w:val="24"/>
              </w:rPr>
            </w:pPr>
            <w:r>
              <w:rPr>
                <w:spacing w:val="-10"/>
                <w:sz w:val="24"/>
              </w:rPr>
              <w:t>4</w:t>
            </w:r>
          </w:p>
        </w:tc>
        <w:tc>
          <w:tcPr>
            <w:tcW w:w="784" w:type="dxa"/>
            <w:tcBorders>
              <w:bottom w:val="nil"/>
            </w:tcBorders>
          </w:tcPr>
          <w:p w:rsidR="00C31DE8" w:rsidRDefault="001F512D">
            <w:pPr>
              <w:pStyle w:val="TableParagraph"/>
              <w:spacing w:before="6" w:line="255" w:lineRule="exact"/>
              <w:ind w:right="45"/>
              <w:jc w:val="right"/>
              <w:rPr>
                <w:sz w:val="24"/>
              </w:rPr>
            </w:pPr>
            <w:r>
              <w:rPr>
                <w:spacing w:val="-10"/>
                <w:sz w:val="24"/>
              </w:rPr>
              <w:t>7</w:t>
            </w:r>
          </w:p>
        </w:tc>
      </w:tr>
      <w:tr w:rsidR="00C31DE8">
        <w:trPr>
          <w:trHeight w:hRule="exact" w:val="285"/>
        </w:trPr>
        <w:tc>
          <w:tcPr>
            <w:tcW w:w="2268" w:type="dxa"/>
            <w:vMerge/>
            <w:tcBorders>
              <w:top w:val="nil"/>
            </w:tcBorders>
          </w:tcPr>
          <w:p w:rsidR="00C31DE8" w:rsidRDefault="00C31DE8">
            <w:pPr>
              <w:rPr>
                <w:sz w:val="2"/>
                <w:szCs w:val="2"/>
              </w:rPr>
            </w:pPr>
          </w:p>
        </w:tc>
        <w:tc>
          <w:tcPr>
            <w:tcW w:w="1318" w:type="dxa"/>
            <w:vMerge/>
            <w:tcBorders>
              <w:top w:val="nil"/>
            </w:tcBorders>
          </w:tcPr>
          <w:p w:rsidR="00C31DE8" w:rsidRDefault="00C31DE8">
            <w:pPr>
              <w:rPr>
                <w:sz w:val="2"/>
                <w:szCs w:val="2"/>
              </w:rPr>
            </w:pPr>
          </w:p>
        </w:tc>
        <w:tc>
          <w:tcPr>
            <w:tcW w:w="2021" w:type="dxa"/>
            <w:vMerge/>
            <w:tcBorders>
              <w:top w:val="nil"/>
            </w:tcBorders>
          </w:tcPr>
          <w:p w:rsidR="00C31DE8" w:rsidRDefault="00C31DE8">
            <w:pPr>
              <w:rPr>
                <w:sz w:val="2"/>
                <w:szCs w:val="2"/>
              </w:rPr>
            </w:pPr>
          </w:p>
        </w:tc>
        <w:tc>
          <w:tcPr>
            <w:tcW w:w="2026" w:type="dxa"/>
            <w:vMerge/>
            <w:tcBorders>
              <w:top w:val="nil"/>
            </w:tcBorders>
          </w:tcPr>
          <w:p w:rsidR="00C31DE8" w:rsidRDefault="00C31DE8">
            <w:pPr>
              <w:rPr>
                <w:sz w:val="2"/>
                <w:szCs w:val="2"/>
              </w:rPr>
            </w:pPr>
          </w:p>
        </w:tc>
        <w:tc>
          <w:tcPr>
            <w:tcW w:w="695" w:type="dxa"/>
            <w:vMerge/>
            <w:tcBorders>
              <w:top w:val="nil"/>
            </w:tcBorders>
          </w:tcPr>
          <w:p w:rsidR="00C31DE8" w:rsidRDefault="00C31DE8">
            <w:pPr>
              <w:rPr>
                <w:sz w:val="2"/>
                <w:szCs w:val="2"/>
              </w:rPr>
            </w:pPr>
          </w:p>
        </w:tc>
        <w:tc>
          <w:tcPr>
            <w:tcW w:w="698" w:type="dxa"/>
            <w:vMerge/>
            <w:tcBorders>
              <w:top w:val="nil"/>
            </w:tcBorders>
          </w:tcPr>
          <w:p w:rsidR="00C31DE8" w:rsidRDefault="00C31DE8">
            <w:pPr>
              <w:rPr>
                <w:sz w:val="2"/>
                <w:szCs w:val="2"/>
              </w:rPr>
            </w:pPr>
          </w:p>
        </w:tc>
        <w:tc>
          <w:tcPr>
            <w:tcW w:w="784" w:type="dxa"/>
            <w:tcBorders>
              <w:top w:val="nil"/>
            </w:tcBorders>
          </w:tcPr>
          <w:p w:rsidR="00C31DE8" w:rsidRDefault="001F512D">
            <w:pPr>
              <w:pStyle w:val="TableParagraph"/>
              <w:spacing w:line="260" w:lineRule="exact"/>
              <w:ind w:left="38"/>
              <w:rPr>
                <w:sz w:val="24"/>
              </w:rPr>
            </w:pPr>
            <w:r>
              <w:rPr>
                <w:spacing w:val="-10"/>
                <w:sz w:val="24"/>
              </w:rPr>
              <w:t>0</w:t>
            </w:r>
          </w:p>
        </w:tc>
      </w:tr>
      <w:tr w:rsidR="00C31DE8">
        <w:trPr>
          <w:trHeight w:hRule="exact" w:val="1127"/>
        </w:trPr>
        <w:tc>
          <w:tcPr>
            <w:tcW w:w="2268" w:type="dxa"/>
          </w:tcPr>
          <w:p w:rsidR="00C31DE8" w:rsidRDefault="001F512D">
            <w:pPr>
              <w:pStyle w:val="TableParagraph"/>
              <w:spacing w:before="11" w:line="242" w:lineRule="auto"/>
              <w:ind w:left="38" w:right="166" w:firstLine="566"/>
              <w:rPr>
                <w:b/>
                <w:sz w:val="24"/>
              </w:rPr>
            </w:pPr>
            <w:r>
              <w:rPr>
                <w:b/>
                <w:spacing w:val="-2"/>
                <w:sz w:val="24"/>
              </w:rPr>
              <w:t>Вариативные модули</w:t>
            </w:r>
          </w:p>
          <w:p w:rsidR="00C31DE8" w:rsidRDefault="001F512D">
            <w:pPr>
              <w:pStyle w:val="TableParagraph"/>
              <w:tabs>
                <w:tab w:val="left" w:pos="1454"/>
              </w:tabs>
              <w:spacing w:line="265" w:lineRule="exact"/>
              <w:ind w:left="604" w:right="-15"/>
              <w:rPr>
                <w:b/>
                <w:sz w:val="24"/>
              </w:rPr>
            </w:pPr>
            <w:r>
              <w:rPr>
                <w:b/>
                <w:spacing w:val="-5"/>
                <w:sz w:val="24"/>
              </w:rPr>
              <w:t>(по</w:t>
            </w:r>
            <w:r>
              <w:rPr>
                <w:b/>
                <w:sz w:val="24"/>
              </w:rPr>
              <w:tab/>
            </w:r>
            <w:r>
              <w:rPr>
                <w:b/>
                <w:spacing w:val="-2"/>
                <w:sz w:val="24"/>
              </w:rPr>
              <w:t>выбору</w:t>
            </w:r>
          </w:p>
          <w:p w:rsidR="00C31DE8" w:rsidRDefault="001F512D">
            <w:pPr>
              <w:pStyle w:val="TableParagraph"/>
              <w:spacing w:line="265" w:lineRule="exact"/>
              <w:ind w:left="38"/>
              <w:rPr>
                <w:b/>
                <w:sz w:val="24"/>
              </w:rPr>
            </w:pPr>
            <w:r>
              <w:rPr>
                <w:b/>
                <w:spacing w:val="-5"/>
                <w:sz w:val="24"/>
              </w:rPr>
              <w:t>ОО)</w:t>
            </w:r>
          </w:p>
        </w:tc>
        <w:tc>
          <w:tcPr>
            <w:tcW w:w="1318" w:type="dxa"/>
          </w:tcPr>
          <w:p w:rsidR="00C31DE8" w:rsidRDefault="00C31DE8">
            <w:pPr>
              <w:pStyle w:val="TableParagraph"/>
              <w:rPr>
                <w:sz w:val="24"/>
              </w:rPr>
            </w:pPr>
          </w:p>
        </w:tc>
        <w:tc>
          <w:tcPr>
            <w:tcW w:w="2021" w:type="dxa"/>
          </w:tcPr>
          <w:p w:rsidR="00C31DE8" w:rsidRDefault="00C31DE8">
            <w:pPr>
              <w:pStyle w:val="TableParagraph"/>
              <w:rPr>
                <w:sz w:val="24"/>
              </w:rPr>
            </w:pPr>
          </w:p>
        </w:tc>
        <w:tc>
          <w:tcPr>
            <w:tcW w:w="2026" w:type="dxa"/>
          </w:tcPr>
          <w:p w:rsidR="00C31DE8" w:rsidRDefault="00C31DE8">
            <w:pPr>
              <w:pStyle w:val="TableParagraph"/>
              <w:rPr>
                <w:sz w:val="24"/>
              </w:rPr>
            </w:pPr>
          </w:p>
        </w:tc>
        <w:tc>
          <w:tcPr>
            <w:tcW w:w="695" w:type="dxa"/>
          </w:tcPr>
          <w:p w:rsidR="00C31DE8" w:rsidRDefault="00C31DE8">
            <w:pPr>
              <w:pStyle w:val="TableParagraph"/>
              <w:rPr>
                <w:sz w:val="24"/>
              </w:rPr>
            </w:pPr>
          </w:p>
        </w:tc>
        <w:tc>
          <w:tcPr>
            <w:tcW w:w="698" w:type="dxa"/>
          </w:tcPr>
          <w:p w:rsidR="00C31DE8" w:rsidRDefault="00C31DE8">
            <w:pPr>
              <w:pStyle w:val="TableParagraph"/>
              <w:rPr>
                <w:sz w:val="24"/>
              </w:rPr>
            </w:pPr>
          </w:p>
        </w:tc>
        <w:tc>
          <w:tcPr>
            <w:tcW w:w="784" w:type="dxa"/>
          </w:tcPr>
          <w:p w:rsidR="00C31DE8" w:rsidRDefault="00C31DE8">
            <w:pPr>
              <w:pStyle w:val="TableParagraph"/>
              <w:rPr>
                <w:sz w:val="24"/>
              </w:rPr>
            </w:pPr>
          </w:p>
        </w:tc>
      </w:tr>
    </w:tbl>
    <w:p w:rsidR="00C31DE8" w:rsidRDefault="00C31DE8">
      <w:pPr>
        <w:pStyle w:val="a3"/>
        <w:spacing w:before="51" w:after="1"/>
        <w:ind w:left="0" w:firstLine="0"/>
        <w:jc w:val="left"/>
        <w:rPr>
          <w:i/>
          <w:sz w:val="20"/>
        </w:rPr>
      </w:pPr>
    </w:p>
    <w:tbl>
      <w:tblPr>
        <w:tblStyle w:val="TableNormal"/>
        <w:tblW w:w="0" w:type="auto"/>
        <w:tblInd w:w="629"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3381"/>
        <w:gridCol w:w="1009"/>
        <w:gridCol w:w="1047"/>
        <w:gridCol w:w="1095"/>
        <w:gridCol w:w="1047"/>
        <w:gridCol w:w="1052"/>
        <w:gridCol w:w="1186"/>
      </w:tblGrid>
      <w:tr w:rsidR="00C31DE8">
        <w:trPr>
          <w:trHeight w:val="614"/>
        </w:trPr>
        <w:tc>
          <w:tcPr>
            <w:tcW w:w="3381" w:type="dxa"/>
            <w:tcBorders>
              <w:left w:val="single" w:sz="4" w:space="0" w:color="000000"/>
              <w:bottom w:val="single" w:sz="4" w:space="0" w:color="000000"/>
              <w:right w:val="single" w:sz="4" w:space="0" w:color="000000"/>
            </w:tcBorders>
          </w:tcPr>
          <w:p w:rsidR="00C31DE8" w:rsidRDefault="001F512D">
            <w:pPr>
              <w:pStyle w:val="TableParagraph"/>
              <w:spacing w:line="237" w:lineRule="auto"/>
              <w:ind w:left="115" w:firstLine="566"/>
              <w:rPr>
                <w:i/>
                <w:sz w:val="24"/>
              </w:rPr>
            </w:pPr>
            <w:r>
              <w:rPr>
                <w:i/>
                <w:sz w:val="24"/>
              </w:rPr>
              <w:t>Не</w:t>
            </w:r>
            <w:r>
              <w:rPr>
                <w:i/>
                <w:spacing w:val="-9"/>
                <w:sz w:val="24"/>
              </w:rPr>
              <w:t xml:space="preserve"> </w:t>
            </w:r>
            <w:r>
              <w:rPr>
                <w:i/>
                <w:sz w:val="24"/>
              </w:rPr>
              <w:t>более</w:t>
            </w:r>
            <w:r>
              <w:rPr>
                <w:i/>
                <w:spacing w:val="-8"/>
                <w:sz w:val="24"/>
              </w:rPr>
              <w:t xml:space="preserve"> </w:t>
            </w:r>
            <w:r>
              <w:rPr>
                <w:i/>
                <w:sz w:val="24"/>
              </w:rPr>
              <w:t>30%</w:t>
            </w:r>
            <w:r>
              <w:rPr>
                <w:i/>
                <w:spacing w:val="-6"/>
                <w:sz w:val="24"/>
              </w:rPr>
              <w:t xml:space="preserve"> </w:t>
            </w:r>
            <w:r>
              <w:rPr>
                <w:i/>
                <w:sz w:val="24"/>
              </w:rPr>
              <w:t>от</w:t>
            </w:r>
            <w:r>
              <w:rPr>
                <w:i/>
                <w:spacing w:val="-12"/>
                <w:sz w:val="24"/>
              </w:rPr>
              <w:t xml:space="preserve"> </w:t>
            </w:r>
            <w:r>
              <w:rPr>
                <w:i/>
                <w:sz w:val="24"/>
              </w:rPr>
              <w:t>общего количества часов</w:t>
            </w:r>
          </w:p>
        </w:tc>
        <w:tc>
          <w:tcPr>
            <w:tcW w:w="1009" w:type="dxa"/>
            <w:tcBorders>
              <w:top w:val="single" w:sz="4" w:space="0" w:color="000000"/>
              <w:left w:val="single" w:sz="4" w:space="0" w:color="000000"/>
              <w:bottom w:val="single" w:sz="4" w:space="0" w:color="000000"/>
              <w:right w:val="single" w:sz="4" w:space="0" w:color="000000"/>
            </w:tcBorders>
          </w:tcPr>
          <w:p w:rsidR="00C31DE8" w:rsidRDefault="00C31DE8">
            <w:pPr>
              <w:pStyle w:val="TableParagraph"/>
              <w:rPr>
                <w:sz w:val="24"/>
              </w:rPr>
            </w:pPr>
          </w:p>
        </w:tc>
        <w:tc>
          <w:tcPr>
            <w:tcW w:w="1047" w:type="dxa"/>
            <w:tcBorders>
              <w:top w:val="single" w:sz="4" w:space="0" w:color="000000"/>
              <w:left w:val="single" w:sz="4" w:space="0" w:color="000000"/>
              <w:bottom w:val="single" w:sz="4" w:space="0" w:color="000000"/>
              <w:right w:val="single" w:sz="4" w:space="0" w:color="000000"/>
            </w:tcBorders>
          </w:tcPr>
          <w:p w:rsidR="00C31DE8" w:rsidRDefault="00C31DE8">
            <w:pPr>
              <w:pStyle w:val="TableParagraph"/>
              <w:rPr>
                <w:sz w:val="24"/>
              </w:rPr>
            </w:pPr>
          </w:p>
        </w:tc>
        <w:tc>
          <w:tcPr>
            <w:tcW w:w="1095" w:type="dxa"/>
            <w:tcBorders>
              <w:top w:val="single" w:sz="4" w:space="0" w:color="000000"/>
              <w:left w:val="single" w:sz="4" w:space="0" w:color="000000"/>
              <w:bottom w:val="single" w:sz="4" w:space="0" w:color="000000"/>
              <w:right w:val="single" w:sz="4" w:space="0" w:color="000000"/>
            </w:tcBorders>
          </w:tcPr>
          <w:p w:rsidR="00C31DE8" w:rsidRDefault="00C31DE8">
            <w:pPr>
              <w:pStyle w:val="TableParagraph"/>
              <w:rPr>
                <w:sz w:val="24"/>
              </w:rPr>
            </w:pPr>
          </w:p>
        </w:tc>
        <w:tc>
          <w:tcPr>
            <w:tcW w:w="1047" w:type="dxa"/>
            <w:tcBorders>
              <w:top w:val="single" w:sz="4" w:space="0" w:color="000000"/>
              <w:left w:val="single" w:sz="4" w:space="0" w:color="000000"/>
              <w:bottom w:val="single" w:sz="4" w:space="0" w:color="000000"/>
              <w:right w:val="single" w:sz="4" w:space="0" w:color="000000"/>
            </w:tcBorders>
          </w:tcPr>
          <w:p w:rsidR="00C31DE8" w:rsidRDefault="00C31DE8">
            <w:pPr>
              <w:pStyle w:val="TableParagraph"/>
              <w:rPr>
                <w:sz w:val="24"/>
              </w:rPr>
            </w:pPr>
          </w:p>
        </w:tc>
        <w:tc>
          <w:tcPr>
            <w:tcW w:w="1052" w:type="dxa"/>
            <w:tcBorders>
              <w:top w:val="single" w:sz="4" w:space="0" w:color="000000"/>
              <w:left w:val="single" w:sz="4" w:space="0" w:color="000000"/>
              <w:bottom w:val="single" w:sz="4" w:space="0" w:color="000000"/>
              <w:right w:val="single" w:sz="4" w:space="0" w:color="000000"/>
            </w:tcBorders>
          </w:tcPr>
          <w:p w:rsidR="00C31DE8" w:rsidRDefault="00C31DE8">
            <w:pPr>
              <w:pStyle w:val="TableParagraph"/>
              <w:rPr>
                <w:sz w:val="24"/>
              </w:rPr>
            </w:pPr>
          </w:p>
        </w:tc>
        <w:tc>
          <w:tcPr>
            <w:tcW w:w="1186" w:type="dxa"/>
            <w:tcBorders>
              <w:top w:val="single" w:sz="4" w:space="0" w:color="000000"/>
              <w:left w:val="single" w:sz="4" w:space="0" w:color="000000"/>
              <w:bottom w:val="single" w:sz="4" w:space="0" w:color="000000"/>
              <w:right w:val="single" w:sz="4" w:space="0" w:color="000000"/>
            </w:tcBorders>
          </w:tcPr>
          <w:p w:rsidR="00C31DE8" w:rsidRDefault="00C31DE8">
            <w:pPr>
              <w:pStyle w:val="TableParagraph"/>
              <w:rPr>
                <w:sz w:val="24"/>
              </w:rPr>
            </w:pPr>
          </w:p>
        </w:tc>
      </w:tr>
      <w:tr w:rsidR="00C31DE8">
        <w:trPr>
          <w:trHeight w:val="321"/>
        </w:trPr>
        <w:tc>
          <w:tcPr>
            <w:tcW w:w="3381"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6"/>
              <w:ind w:left="681"/>
              <w:rPr>
                <w:sz w:val="24"/>
              </w:rPr>
            </w:pPr>
            <w:r>
              <w:rPr>
                <w:spacing w:val="-2"/>
                <w:sz w:val="24"/>
              </w:rPr>
              <w:t>Всего</w:t>
            </w:r>
          </w:p>
        </w:tc>
        <w:tc>
          <w:tcPr>
            <w:tcW w:w="1009"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11"/>
              <w:ind w:right="70"/>
              <w:jc w:val="right"/>
              <w:rPr>
                <w:b/>
                <w:sz w:val="24"/>
              </w:rPr>
            </w:pPr>
            <w:r>
              <w:rPr>
                <w:b/>
                <w:spacing w:val="-5"/>
                <w:sz w:val="24"/>
              </w:rPr>
              <w:t>68</w:t>
            </w:r>
          </w:p>
        </w:tc>
        <w:tc>
          <w:tcPr>
            <w:tcW w:w="1047"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11"/>
              <w:ind w:left="680"/>
              <w:rPr>
                <w:b/>
                <w:sz w:val="24"/>
              </w:rPr>
            </w:pPr>
            <w:r>
              <w:rPr>
                <w:b/>
                <w:spacing w:val="-5"/>
                <w:sz w:val="24"/>
              </w:rPr>
              <w:t>68</w:t>
            </w:r>
          </w:p>
        </w:tc>
        <w:tc>
          <w:tcPr>
            <w:tcW w:w="1095"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11"/>
              <w:ind w:left="680"/>
              <w:rPr>
                <w:b/>
                <w:sz w:val="24"/>
              </w:rPr>
            </w:pPr>
            <w:r>
              <w:rPr>
                <w:b/>
                <w:spacing w:val="-5"/>
                <w:sz w:val="24"/>
              </w:rPr>
              <w:t>68</w:t>
            </w:r>
          </w:p>
        </w:tc>
        <w:tc>
          <w:tcPr>
            <w:tcW w:w="1047"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11"/>
              <w:ind w:left="675"/>
              <w:rPr>
                <w:b/>
                <w:sz w:val="24"/>
              </w:rPr>
            </w:pPr>
            <w:r>
              <w:rPr>
                <w:b/>
                <w:spacing w:val="-5"/>
                <w:sz w:val="24"/>
              </w:rPr>
              <w:t>34</w:t>
            </w:r>
          </w:p>
        </w:tc>
        <w:tc>
          <w:tcPr>
            <w:tcW w:w="1052"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11"/>
              <w:ind w:left="680"/>
              <w:rPr>
                <w:b/>
                <w:sz w:val="24"/>
              </w:rPr>
            </w:pPr>
            <w:r>
              <w:rPr>
                <w:b/>
                <w:spacing w:val="-5"/>
                <w:sz w:val="24"/>
              </w:rPr>
              <w:t>34</w:t>
            </w:r>
          </w:p>
        </w:tc>
        <w:tc>
          <w:tcPr>
            <w:tcW w:w="1186" w:type="dxa"/>
            <w:tcBorders>
              <w:top w:val="single" w:sz="4" w:space="0" w:color="000000"/>
              <w:left w:val="single" w:sz="4" w:space="0" w:color="000000"/>
              <w:bottom w:val="single" w:sz="4" w:space="0" w:color="000000"/>
              <w:right w:val="single" w:sz="4" w:space="0" w:color="000000"/>
            </w:tcBorders>
          </w:tcPr>
          <w:p w:rsidR="00C31DE8" w:rsidRDefault="001F512D">
            <w:pPr>
              <w:pStyle w:val="TableParagraph"/>
              <w:spacing w:before="11"/>
              <w:ind w:left="684"/>
              <w:rPr>
                <w:b/>
                <w:sz w:val="24"/>
              </w:rPr>
            </w:pPr>
            <w:r>
              <w:rPr>
                <w:b/>
                <w:spacing w:val="-5"/>
                <w:sz w:val="24"/>
              </w:rPr>
              <w:t>272</w:t>
            </w:r>
          </w:p>
        </w:tc>
      </w:tr>
    </w:tbl>
    <w:p w:rsidR="00C31DE8" w:rsidRDefault="00C31DE8">
      <w:pPr>
        <w:pStyle w:val="TableParagraph"/>
        <w:rPr>
          <w:b/>
          <w:sz w:val="24"/>
        </w:rPr>
        <w:sectPr w:rsidR="00C31DE8">
          <w:pgSz w:w="11920" w:h="16850"/>
          <w:pgMar w:top="540" w:right="0" w:bottom="1200" w:left="1080" w:header="0" w:footer="979" w:gutter="0"/>
          <w:cols w:space="720"/>
        </w:sectPr>
      </w:pPr>
    </w:p>
    <w:p w:rsidR="00C31DE8" w:rsidRDefault="001F512D">
      <w:pPr>
        <w:pStyle w:val="a3"/>
        <w:spacing w:before="70" w:line="275" w:lineRule="exact"/>
        <w:ind w:left="1191" w:firstLine="0"/>
      </w:pPr>
      <w:r>
        <w:lastRenderedPageBreak/>
        <w:t>В</w:t>
      </w:r>
      <w:r>
        <w:rPr>
          <w:spacing w:val="-7"/>
        </w:rPr>
        <w:t xml:space="preserve"> </w:t>
      </w:r>
      <w:r>
        <w:t>данном</w:t>
      </w:r>
      <w:r>
        <w:rPr>
          <w:spacing w:val="-4"/>
        </w:rPr>
        <w:t xml:space="preserve"> </w:t>
      </w:r>
      <w:r>
        <w:t>примере</w:t>
      </w:r>
      <w:r>
        <w:rPr>
          <w:spacing w:val="-7"/>
        </w:rPr>
        <w:t xml:space="preserve"> </w:t>
      </w:r>
      <w:r>
        <w:t>часы,</w:t>
      </w:r>
      <w:r>
        <w:rPr>
          <w:spacing w:val="-5"/>
        </w:rPr>
        <w:t xml:space="preserve"> </w:t>
      </w:r>
      <w:r>
        <w:t>выделяемые</w:t>
      </w:r>
      <w:r>
        <w:rPr>
          <w:spacing w:val="-7"/>
        </w:rPr>
        <w:t xml:space="preserve"> </w:t>
      </w:r>
      <w:r>
        <w:t>на</w:t>
      </w:r>
      <w:r>
        <w:rPr>
          <w:spacing w:val="-8"/>
        </w:rPr>
        <w:t xml:space="preserve"> </w:t>
      </w:r>
      <w:r>
        <w:t>модуль</w:t>
      </w:r>
      <w:r>
        <w:rPr>
          <w:spacing w:val="-2"/>
        </w:rPr>
        <w:t xml:space="preserve"> </w:t>
      </w:r>
      <w:r>
        <w:t>«Робототехника»,</w:t>
      </w:r>
      <w:r>
        <w:rPr>
          <w:spacing w:val="3"/>
        </w:rPr>
        <w:t xml:space="preserve"> </w:t>
      </w:r>
      <w:r>
        <w:t>перенесены в</w:t>
      </w:r>
      <w:r>
        <w:rPr>
          <w:spacing w:val="-9"/>
        </w:rPr>
        <w:t xml:space="preserve"> </w:t>
      </w:r>
      <w:r>
        <w:rPr>
          <w:spacing w:val="-2"/>
        </w:rPr>
        <w:t>модуль</w:t>
      </w:r>
    </w:p>
    <w:p w:rsidR="00C31DE8" w:rsidRDefault="001F512D">
      <w:pPr>
        <w:pStyle w:val="a3"/>
        <w:ind w:right="555" w:firstLine="0"/>
      </w:pPr>
      <w:r>
        <w:t>«Технологии обработки материалов, пищевых продуктов» с дальнейшим</w:t>
      </w:r>
      <w:r>
        <w:rPr>
          <w:spacing w:val="40"/>
        </w:rPr>
        <w:t xml:space="preserve"> </w:t>
      </w:r>
      <w:r>
        <w:t>перераспределением по тематическим блокам с учетом наличия оборудования</w:t>
      </w:r>
      <w:r>
        <w:rPr>
          <w:spacing w:val="40"/>
        </w:rPr>
        <w:t xml:space="preserve"> </w:t>
      </w:r>
      <w:r>
        <w:t>и запроса участников образовательных отношений.</w:t>
      </w:r>
    </w:p>
    <w:p w:rsidR="00C31DE8" w:rsidRDefault="001F512D">
      <w:pPr>
        <w:spacing w:before="2" w:line="275" w:lineRule="exact"/>
        <w:ind w:left="1191"/>
        <w:jc w:val="both"/>
        <w:rPr>
          <w:i/>
          <w:sz w:val="24"/>
        </w:rPr>
      </w:pPr>
      <w:r>
        <w:rPr>
          <w:i/>
          <w:sz w:val="24"/>
        </w:rPr>
        <w:t>Таблица</w:t>
      </w:r>
      <w:r>
        <w:rPr>
          <w:i/>
          <w:spacing w:val="2"/>
          <w:sz w:val="24"/>
        </w:rPr>
        <w:t xml:space="preserve"> </w:t>
      </w:r>
      <w:r>
        <w:rPr>
          <w:i/>
          <w:spacing w:val="-10"/>
          <w:sz w:val="24"/>
        </w:rPr>
        <w:t>3</w:t>
      </w:r>
    </w:p>
    <w:p w:rsidR="00C31DE8" w:rsidRDefault="001F512D">
      <w:pPr>
        <w:spacing w:line="242" w:lineRule="auto"/>
        <w:ind w:left="1191" w:right="1338"/>
        <w:jc w:val="both"/>
        <w:rPr>
          <w:i/>
          <w:sz w:val="24"/>
        </w:rPr>
      </w:pPr>
      <w:r>
        <w:rPr>
          <w:i/>
          <w:sz w:val="24"/>
        </w:rPr>
        <w:t>Пример</w:t>
      </w:r>
      <w:r>
        <w:rPr>
          <w:i/>
          <w:spacing w:val="-4"/>
          <w:sz w:val="24"/>
        </w:rPr>
        <w:t xml:space="preserve"> </w:t>
      </w:r>
      <w:r>
        <w:rPr>
          <w:i/>
          <w:sz w:val="24"/>
        </w:rPr>
        <w:t>распределения</w:t>
      </w:r>
      <w:r>
        <w:rPr>
          <w:i/>
          <w:spacing w:val="-4"/>
          <w:sz w:val="24"/>
        </w:rPr>
        <w:t xml:space="preserve"> </w:t>
      </w:r>
      <w:r>
        <w:rPr>
          <w:i/>
          <w:sz w:val="24"/>
        </w:rPr>
        <w:t>часов</w:t>
      </w:r>
      <w:r>
        <w:rPr>
          <w:i/>
          <w:spacing w:val="-2"/>
          <w:sz w:val="24"/>
        </w:rPr>
        <w:t xml:space="preserve"> </w:t>
      </w:r>
      <w:r>
        <w:rPr>
          <w:i/>
          <w:sz w:val="24"/>
        </w:rPr>
        <w:t>по</w:t>
      </w:r>
      <w:r>
        <w:rPr>
          <w:i/>
          <w:spacing w:val="-4"/>
          <w:sz w:val="24"/>
        </w:rPr>
        <w:t xml:space="preserve"> </w:t>
      </w:r>
      <w:r>
        <w:rPr>
          <w:i/>
          <w:sz w:val="24"/>
        </w:rPr>
        <w:t>инвариантным</w:t>
      </w:r>
      <w:r>
        <w:rPr>
          <w:i/>
          <w:spacing w:val="-6"/>
          <w:sz w:val="24"/>
        </w:rPr>
        <w:t xml:space="preserve"> </w:t>
      </w:r>
      <w:r>
        <w:rPr>
          <w:i/>
          <w:sz w:val="24"/>
        </w:rPr>
        <w:t>модулям</w:t>
      </w:r>
      <w:r>
        <w:rPr>
          <w:i/>
          <w:spacing w:val="-3"/>
          <w:sz w:val="24"/>
        </w:rPr>
        <w:t xml:space="preserve"> </w:t>
      </w:r>
      <w:r>
        <w:rPr>
          <w:i/>
          <w:sz w:val="24"/>
        </w:rPr>
        <w:t>без</w:t>
      </w:r>
      <w:r>
        <w:rPr>
          <w:i/>
          <w:spacing w:val="-2"/>
          <w:sz w:val="24"/>
        </w:rPr>
        <w:t xml:space="preserve"> </w:t>
      </w:r>
      <w:r>
        <w:rPr>
          <w:i/>
          <w:sz w:val="24"/>
        </w:rPr>
        <w:t>учета</w:t>
      </w:r>
      <w:r>
        <w:rPr>
          <w:i/>
          <w:spacing w:val="-4"/>
          <w:sz w:val="24"/>
        </w:rPr>
        <w:t xml:space="preserve"> </w:t>
      </w:r>
      <w:r>
        <w:rPr>
          <w:i/>
          <w:sz w:val="24"/>
        </w:rPr>
        <w:t>вариативных Вариант 3</w:t>
      </w:r>
    </w:p>
    <w:p w:rsidR="00C31DE8" w:rsidRDefault="00C31DE8">
      <w:pPr>
        <w:pStyle w:val="a3"/>
        <w:spacing w:before="50"/>
        <w:ind w:left="0" w:firstLine="0"/>
        <w:jc w:val="left"/>
        <w:rPr>
          <w:i/>
          <w:sz w:val="20"/>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0"/>
        <w:gridCol w:w="1311"/>
        <w:gridCol w:w="1282"/>
        <w:gridCol w:w="1277"/>
        <w:gridCol w:w="1272"/>
        <w:gridCol w:w="1277"/>
        <w:gridCol w:w="1123"/>
      </w:tblGrid>
      <w:tr w:rsidR="00C31DE8">
        <w:trPr>
          <w:trHeight w:val="321"/>
        </w:trPr>
        <w:tc>
          <w:tcPr>
            <w:tcW w:w="2290" w:type="dxa"/>
            <w:vMerge w:val="restart"/>
          </w:tcPr>
          <w:p w:rsidR="00C31DE8" w:rsidRDefault="001F512D">
            <w:pPr>
              <w:pStyle w:val="TableParagraph"/>
              <w:spacing w:before="193"/>
              <w:ind w:left="595"/>
              <w:rPr>
                <w:b/>
                <w:sz w:val="24"/>
              </w:rPr>
            </w:pPr>
            <w:r>
              <w:rPr>
                <w:b/>
                <w:spacing w:val="-2"/>
                <w:sz w:val="24"/>
              </w:rPr>
              <w:t>Модули</w:t>
            </w:r>
          </w:p>
        </w:tc>
        <w:tc>
          <w:tcPr>
            <w:tcW w:w="6419" w:type="dxa"/>
            <w:gridSpan w:val="5"/>
          </w:tcPr>
          <w:p w:rsidR="00C31DE8" w:rsidRDefault="001F512D">
            <w:pPr>
              <w:pStyle w:val="TableParagraph"/>
              <w:spacing w:before="11"/>
              <w:ind w:left="600"/>
              <w:rPr>
                <w:b/>
                <w:sz w:val="24"/>
              </w:rPr>
            </w:pPr>
            <w:r>
              <w:rPr>
                <w:b/>
                <w:sz w:val="24"/>
              </w:rPr>
              <w:t>Количество</w:t>
            </w:r>
            <w:r>
              <w:rPr>
                <w:b/>
                <w:spacing w:val="-1"/>
                <w:sz w:val="24"/>
              </w:rPr>
              <w:t xml:space="preserve"> </w:t>
            </w:r>
            <w:r>
              <w:rPr>
                <w:b/>
                <w:sz w:val="24"/>
              </w:rPr>
              <w:t>часов по</w:t>
            </w:r>
            <w:r>
              <w:rPr>
                <w:b/>
                <w:spacing w:val="-8"/>
                <w:sz w:val="24"/>
              </w:rPr>
              <w:t xml:space="preserve"> </w:t>
            </w:r>
            <w:r>
              <w:rPr>
                <w:b/>
                <w:spacing w:val="-2"/>
                <w:sz w:val="24"/>
              </w:rPr>
              <w:t>классам</w:t>
            </w:r>
          </w:p>
        </w:tc>
        <w:tc>
          <w:tcPr>
            <w:tcW w:w="1123" w:type="dxa"/>
            <w:vMerge w:val="restart"/>
          </w:tcPr>
          <w:p w:rsidR="00C31DE8" w:rsidRDefault="001F512D">
            <w:pPr>
              <w:pStyle w:val="TableParagraph"/>
              <w:spacing w:before="193"/>
              <w:ind w:left="39"/>
              <w:rPr>
                <w:b/>
                <w:sz w:val="24"/>
              </w:rPr>
            </w:pPr>
            <w:r>
              <w:rPr>
                <w:b/>
                <w:spacing w:val="-2"/>
                <w:sz w:val="24"/>
              </w:rPr>
              <w:t>Итого</w:t>
            </w:r>
          </w:p>
        </w:tc>
      </w:tr>
      <w:tr w:rsidR="00C31DE8">
        <w:trPr>
          <w:trHeight w:val="321"/>
        </w:trPr>
        <w:tc>
          <w:tcPr>
            <w:tcW w:w="2290" w:type="dxa"/>
            <w:vMerge/>
            <w:tcBorders>
              <w:top w:val="nil"/>
            </w:tcBorders>
          </w:tcPr>
          <w:p w:rsidR="00C31DE8" w:rsidRDefault="00C31DE8">
            <w:pPr>
              <w:rPr>
                <w:sz w:val="2"/>
                <w:szCs w:val="2"/>
              </w:rPr>
            </w:pPr>
          </w:p>
        </w:tc>
        <w:tc>
          <w:tcPr>
            <w:tcW w:w="1311" w:type="dxa"/>
          </w:tcPr>
          <w:p w:rsidR="00C31DE8" w:rsidRDefault="001F512D">
            <w:pPr>
              <w:pStyle w:val="TableParagraph"/>
              <w:spacing w:before="11"/>
              <w:ind w:left="43"/>
              <w:rPr>
                <w:b/>
                <w:i/>
                <w:sz w:val="24"/>
              </w:rPr>
            </w:pPr>
            <w:r>
              <w:rPr>
                <w:b/>
                <w:i/>
                <w:sz w:val="24"/>
              </w:rPr>
              <w:t>5</w:t>
            </w:r>
            <w:r>
              <w:rPr>
                <w:b/>
                <w:i/>
                <w:spacing w:val="3"/>
                <w:sz w:val="24"/>
              </w:rPr>
              <w:t xml:space="preserve"> </w:t>
            </w:r>
            <w:r>
              <w:rPr>
                <w:b/>
                <w:i/>
                <w:spacing w:val="-2"/>
                <w:sz w:val="24"/>
              </w:rPr>
              <w:t>класс</w:t>
            </w:r>
          </w:p>
        </w:tc>
        <w:tc>
          <w:tcPr>
            <w:tcW w:w="1282" w:type="dxa"/>
          </w:tcPr>
          <w:p w:rsidR="00C31DE8" w:rsidRDefault="001F512D">
            <w:pPr>
              <w:pStyle w:val="TableParagraph"/>
              <w:spacing w:before="11"/>
              <w:ind w:right="476"/>
              <w:jc w:val="right"/>
              <w:rPr>
                <w:b/>
                <w:i/>
                <w:sz w:val="24"/>
              </w:rPr>
            </w:pPr>
            <w:r>
              <w:rPr>
                <w:b/>
                <w:i/>
                <w:sz w:val="24"/>
              </w:rPr>
              <w:t>6</w:t>
            </w:r>
            <w:r>
              <w:rPr>
                <w:b/>
                <w:i/>
                <w:spacing w:val="2"/>
                <w:sz w:val="24"/>
              </w:rPr>
              <w:t xml:space="preserve"> </w:t>
            </w:r>
            <w:r>
              <w:rPr>
                <w:b/>
                <w:i/>
                <w:spacing w:val="-2"/>
                <w:sz w:val="24"/>
              </w:rPr>
              <w:t>класс</w:t>
            </w:r>
          </w:p>
        </w:tc>
        <w:tc>
          <w:tcPr>
            <w:tcW w:w="1277" w:type="dxa"/>
          </w:tcPr>
          <w:p w:rsidR="00C31DE8" w:rsidRDefault="001F512D">
            <w:pPr>
              <w:pStyle w:val="TableParagraph"/>
              <w:spacing w:before="11"/>
              <w:ind w:right="468"/>
              <w:jc w:val="right"/>
              <w:rPr>
                <w:b/>
                <w:i/>
                <w:sz w:val="24"/>
              </w:rPr>
            </w:pPr>
            <w:r>
              <w:rPr>
                <w:b/>
                <w:i/>
                <w:sz w:val="24"/>
              </w:rPr>
              <w:t>7</w:t>
            </w:r>
            <w:r>
              <w:rPr>
                <w:b/>
                <w:i/>
                <w:spacing w:val="2"/>
                <w:sz w:val="24"/>
              </w:rPr>
              <w:t xml:space="preserve"> </w:t>
            </w:r>
            <w:r>
              <w:rPr>
                <w:b/>
                <w:i/>
                <w:spacing w:val="-2"/>
                <w:sz w:val="24"/>
              </w:rPr>
              <w:t>класс</w:t>
            </w:r>
          </w:p>
        </w:tc>
        <w:tc>
          <w:tcPr>
            <w:tcW w:w="1272" w:type="dxa"/>
          </w:tcPr>
          <w:p w:rsidR="00C31DE8" w:rsidRDefault="001F512D">
            <w:pPr>
              <w:pStyle w:val="TableParagraph"/>
              <w:spacing w:before="11"/>
              <w:ind w:right="466"/>
              <w:jc w:val="right"/>
              <w:rPr>
                <w:b/>
                <w:i/>
                <w:sz w:val="24"/>
              </w:rPr>
            </w:pPr>
            <w:r>
              <w:rPr>
                <w:b/>
                <w:i/>
                <w:sz w:val="24"/>
              </w:rPr>
              <w:t>8</w:t>
            </w:r>
            <w:r>
              <w:rPr>
                <w:b/>
                <w:i/>
                <w:spacing w:val="2"/>
                <w:sz w:val="24"/>
              </w:rPr>
              <w:t xml:space="preserve"> </w:t>
            </w:r>
            <w:r>
              <w:rPr>
                <w:b/>
                <w:i/>
                <w:spacing w:val="-2"/>
                <w:sz w:val="24"/>
              </w:rPr>
              <w:t>класс</w:t>
            </w:r>
          </w:p>
        </w:tc>
        <w:tc>
          <w:tcPr>
            <w:tcW w:w="1277" w:type="dxa"/>
          </w:tcPr>
          <w:p w:rsidR="00C31DE8" w:rsidRDefault="001F512D">
            <w:pPr>
              <w:pStyle w:val="TableParagraph"/>
              <w:spacing w:before="11"/>
              <w:ind w:right="461"/>
              <w:jc w:val="right"/>
              <w:rPr>
                <w:b/>
                <w:i/>
                <w:sz w:val="24"/>
              </w:rPr>
            </w:pPr>
            <w:r>
              <w:rPr>
                <w:b/>
                <w:i/>
                <w:sz w:val="24"/>
              </w:rPr>
              <w:t>9</w:t>
            </w:r>
            <w:r>
              <w:rPr>
                <w:b/>
                <w:i/>
                <w:spacing w:val="2"/>
                <w:sz w:val="24"/>
              </w:rPr>
              <w:t xml:space="preserve"> </w:t>
            </w:r>
            <w:r>
              <w:rPr>
                <w:b/>
                <w:i/>
                <w:spacing w:val="-2"/>
                <w:sz w:val="24"/>
              </w:rPr>
              <w:t>класс</w:t>
            </w:r>
          </w:p>
        </w:tc>
        <w:tc>
          <w:tcPr>
            <w:tcW w:w="1123" w:type="dxa"/>
            <w:vMerge/>
            <w:tcBorders>
              <w:top w:val="nil"/>
            </w:tcBorders>
          </w:tcPr>
          <w:p w:rsidR="00C31DE8" w:rsidRDefault="00C31DE8">
            <w:pPr>
              <w:rPr>
                <w:sz w:val="2"/>
                <w:szCs w:val="2"/>
              </w:rPr>
            </w:pPr>
          </w:p>
        </w:tc>
      </w:tr>
      <w:tr w:rsidR="00C31DE8">
        <w:trPr>
          <w:trHeight w:val="565"/>
        </w:trPr>
        <w:tc>
          <w:tcPr>
            <w:tcW w:w="2290" w:type="dxa"/>
          </w:tcPr>
          <w:p w:rsidR="00C31DE8" w:rsidRDefault="001F512D">
            <w:pPr>
              <w:pStyle w:val="TableParagraph"/>
              <w:spacing w:line="273" w:lineRule="exact"/>
              <w:ind w:left="28"/>
              <w:rPr>
                <w:b/>
                <w:sz w:val="24"/>
              </w:rPr>
            </w:pPr>
            <w:r>
              <w:rPr>
                <w:b/>
                <w:spacing w:val="-2"/>
                <w:sz w:val="24"/>
              </w:rPr>
              <w:t>Инвариантные</w:t>
            </w:r>
          </w:p>
          <w:p w:rsidR="00C31DE8" w:rsidRDefault="001F512D">
            <w:pPr>
              <w:pStyle w:val="TableParagraph"/>
              <w:spacing w:before="2" w:line="271" w:lineRule="exact"/>
              <w:ind w:left="28"/>
              <w:rPr>
                <w:b/>
                <w:sz w:val="24"/>
              </w:rPr>
            </w:pPr>
            <w:r>
              <w:rPr>
                <w:b/>
                <w:spacing w:val="-2"/>
                <w:sz w:val="24"/>
              </w:rPr>
              <w:t>модули</w:t>
            </w:r>
          </w:p>
        </w:tc>
        <w:tc>
          <w:tcPr>
            <w:tcW w:w="1311" w:type="dxa"/>
          </w:tcPr>
          <w:p w:rsidR="00C31DE8" w:rsidRDefault="001F512D">
            <w:pPr>
              <w:pStyle w:val="TableParagraph"/>
              <w:spacing w:before="11"/>
              <w:ind w:right="453"/>
              <w:jc w:val="right"/>
              <w:rPr>
                <w:b/>
                <w:sz w:val="24"/>
              </w:rPr>
            </w:pPr>
            <w:r>
              <w:rPr>
                <w:b/>
                <w:spacing w:val="-5"/>
                <w:sz w:val="24"/>
              </w:rPr>
              <w:t>68</w:t>
            </w:r>
          </w:p>
        </w:tc>
        <w:tc>
          <w:tcPr>
            <w:tcW w:w="1282" w:type="dxa"/>
          </w:tcPr>
          <w:p w:rsidR="00C31DE8" w:rsidRDefault="001F512D">
            <w:pPr>
              <w:pStyle w:val="TableParagraph"/>
              <w:spacing w:before="11"/>
              <w:ind w:right="429"/>
              <w:jc w:val="right"/>
              <w:rPr>
                <w:b/>
                <w:sz w:val="24"/>
              </w:rPr>
            </w:pPr>
            <w:r>
              <w:rPr>
                <w:b/>
                <w:spacing w:val="-5"/>
                <w:sz w:val="24"/>
              </w:rPr>
              <w:t>68</w:t>
            </w:r>
          </w:p>
        </w:tc>
        <w:tc>
          <w:tcPr>
            <w:tcW w:w="1277" w:type="dxa"/>
          </w:tcPr>
          <w:p w:rsidR="00C31DE8" w:rsidRDefault="001F512D">
            <w:pPr>
              <w:pStyle w:val="TableParagraph"/>
              <w:spacing w:before="11"/>
              <w:ind w:right="419"/>
              <w:jc w:val="right"/>
              <w:rPr>
                <w:b/>
                <w:sz w:val="24"/>
              </w:rPr>
            </w:pPr>
            <w:r>
              <w:rPr>
                <w:b/>
                <w:spacing w:val="-5"/>
                <w:sz w:val="24"/>
              </w:rPr>
              <w:t>68</w:t>
            </w:r>
          </w:p>
        </w:tc>
        <w:tc>
          <w:tcPr>
            <w:tcW w:w="1272" w:type="dxa"/>
          </w:tcPr>
          <w:p w:rsidR="00C31DE8" w:rsidRDefault="001F512D">
            <w:pPr>
              <w:pStyle w:val="TableParagraph"/>
              <w:spacing w:before="11"/>
              <w:ind w:right="419"/>
              <w:jc w:val="right"/>
              <w:rPr>
                <w:b/>
                <w:sz w:val="24"/>
              </w:rPr>
            </w:pPr>
            <w:r>
              <w:rPr>
                <w:b/>
                <w:spacing w:val="-5"/>
                <w:sz w:val="24"/>
              </w:rPr>
              <w:t>34</w:t>
            </w:r>
          </w:p>
        </w:tc>
        <w:tc>
          <w:tcPr>
            <w:tcW w:w="1277" w:type="dxa"/>
          </w:tcPr>
          <w:p w:rsidR="00C31DE8" w:rsidRDefault="001F512D">
            <w:pPr>
              <w:pStyle w:val="TableParagraph"/>
              <w:spacing w:before="11"/>
              <w:ind w:right="419"/>
              <w:jc w:val="right"/>
              <w:rPr>
                <w:b/>
                <w:sz w:val="24"/>
              </w:rPr>
            </w:pPr>
            <w:r>
              <w:rPr>
                <w:b/>
                <w:spacing w:val="-5"/>
                <w:sz w:val="24"/>
              </w:rPr>
              <w:t>34</w:t>
            </w:r>
          </w:p>
        </w:tc>
        <w:tc>
          <w:tcPr>
            <w:tcW w:w="1123" w:type="dxa"/>
          </w:tcPr>
          <w:p w:rsidR="00C31DE8" w:rsidRDefault="001F512D">
            <w:pPr>
              <w:pStyle w:val="TableParagraph"/>
              <w:spacing w:before="11"/>
              <w:ind w:right="144"/>
              <w:jc w:val="right"/>
              <w:rPr>
                <w:b/>
                <w:sz w:val="24"/>
              </w:rPr>
            </w:pPr>
            <w:r>
              <w:rPr>
                <w:b/>
                <w:spacing w:val="-5"/>
                <w:sz w:val="24"/>
              </w:rPr>
              <w:t>272</w:t>
            </w:r>
          </w:p>
        </w:tc>
      </w:tr>
      <w:tr w:rsidR="00C31DE8">
        <w:trPr>
          <w:trHeight w:val="566"/>
        </w:trPr>
        <w:tc>
          <w:tcPr>
            <w:tcW w:w="2290" w:type="dxa"/>
          </w:tcPr>
          <w:p w:rsidR="00C31DE8" w:rsidRDefault="001F512D">
            <w:pPr>
              <w:pStyle w:val="TableParagraph"/>
              <w:spacing w:line="268" w:lineRule="exact"/>
              <w:ind w:left="28"/>
              <w:rPr>
                <w:sz w:val="24"/>
              </w:rPr>
            </w:pPr>
            <w:r>
              <w:rPr>
                <w:spacing w:val="-2"/>
                <w:sz w:val="24"/>
              </w:rPr>
              <w:t>Производство</w:t>
            </w:r>
            <w:r>
              <w:rPr>
                <w:spacing w:val="6"/>
                <w:sz w:val="24"/>
              </w:rPr>
              <w:t xml:space="preserve"> </w:t>
            </w:r>
            <w:r>
              <w:rPr>
                <w:spacing w:val="-10"/>
                <w:sz w:val="24"/>
              </w:rPr>
              <w:t>и</w:t>
            </w:r>
          </w:p>
          <w:p w:rsidR="00C31DE8" w:rsidRDefault="001F512D">
            <w:pPr>
              <w:pStyle w:val="TableParagraph"/>
              <w:spacing w:before="2"/>
              <w:ind w:left="28"/>
              <w:rPr>
                <w:sz w:val="24"/>
              </w:rPr>
            </w:pPr>
            <w:r>
              <w:rPr>
                <w:spacing w:val="-2"/>
                <w:sz w:val="24"/>
              </w:rPr>
              <w:t>технологии</w:t>
            </w:r>
          </w:p>
        </w:tc>
        <w:tc>
          <w:tcPr>
            <w:tcW w:w="1311" w:type="dxa"/>
          </w:tcPr>
          <w:p w:rsidR="00C31DE8" w:rsidRDefault="001F512D">
            <w:pPr>
              <w:pStyle w:val="TableParagraph"/>
              <w:spacing w:before="6"/>
              <w:ind w:left="139" w:right="110"/>
              <w:jc w:val="center"/>
              <w:rPr>
                <w:sz w:val="24"/>
              </w:rPr>
            </w:pPr>
            <w:r>
              <w:rPr>
                <w:spacing w:val="-10"/>
                <w:sz w:val="24"/>
              </w:rPr>
              <w:t>4</w:t>
            </w:r>
          </w:p>
        </w:tc>
        <w:tc>
          <w:tcPr>
            <w:tcW w:w="1282" w:type="dxa"/>
          </w:tcPr>
          <w:p w:rsidR="00C31DE8" w:rsidRDefault="001F512D">
            <w:pPr>
              <w:pStyle w:val="TableParagraph"/>
              <w:spacing w:before="6"/>
              <w:ind w:left="158" w:right="110"/>
              <w:jc w:val="center"/>
              <w:rPr>
                <w:sz w:val="24"/>
              </w:rPr>
            </w:pPr>
            <w:r>
              <w:rPr>
                <w:spacing w:val="-10"/>
                <w:sz w:val="24"/>
              </w:rPr>
              <w:t>4</w:t>
            </w:r>
          </w:p>
        </w:tc>
        <w:tc>
          <w:tcPr>
            <w:tcW w:w="1277" w:type="dxa"/>
          </w:tcPr>
          <w:p w:rsidR="00C31DE8" w:rsidRDefault="001F512D">
            <w:pPr>
              <w:pStyle w:val="TableParagraph"/>
              <w:spacing w:before="6"/>
              <w:ind w:left="173" w:right="110"/>
              <w:jc w:val="center"/>
              <w:rPr>
                <w:sz w:val="24"/>
              </w:rPr>
            </w:pPr>
            <w:r>
              <w:rPr>
                <w:spacing w:val="-10"/>
                <w:sz w:val="24"/>
              </w:rPr>
              <w:t>4</w:t>
            </w:r>
          </w:p>
        </w:tc>
        <w:tc>
          <w:tcPr>
            <w:tcW w:w="1272" w:type="dxa"/>
          </w:tcPr>
          <w:p w:rsidR="00C31DE8" w:rsidRDefault="001F512D">
            <w:pPr>
              <w:pStyle w:val="TableParagraph"/>
              <w:spacing w:before="6"/>
              <w:ind w:left="59"/>
              <w:jc w:val="center"/>
              <w:rPr>
                <w:sz w:val="24"/>
              </w:rPr>
            </w:pPr>
            <w:r>
              <w:rPr>
                <w:spacing w:val="-10"/>
                <w:sz w:val="24"/>
              </w:rPr>
              <w:t>4</w:t>
            </w:r>
          </w:p>
        </w:tc>
        <w:tc>
          <w:tcPr>
            <w:tcW w:w="1277" w:type="dxa"/>
          </w:tcPr>
          <w:p w:rsidR="00C31DE8" w:rsidRDefault="001F512D">
            <w:pPr>
              <w:pStyle w:val="TableParagraph"/>
              <w:spacing w:before="6"/>
              <w:ind w:left="173" w:right="109"/>
              <w:jc w:val="center"/>
              <w:rPr>
                <w:sz w:val="24"/>
              </w:rPr>
            </w:pPr>
            <w:r>
              <w:rPr>
                <w:spacing w:val="-10"/>
                <w:sz w:val="24"/>
              </w:rPr>
              <w:t>4</w:t>
            </w:r>
          </w:p>
        </w:tc>
        <w:tc>
          <w:tcPr>
            <w:tcW w:w="1123" w:type="dxa"/>
          </w:tcPr>
          <w:p w:rsidR="00C31DE8" w:rsidRDefault="001F512D">
            <w:pPr>
              <w:pStyle w:val="TableParagraph"/>
              <w:spacing w:before="6"/>
              <w:ind w:right="264"/>
              <w:jc w:val="right"/>
              <w:rPr>
                <w:sz w:val="24"/>
              </w:rPr>
            </w:pPr>
            <w:r>
              <w:rPr>
                <w:spacing w:val="-5"/>
                <w:sz w:val="24"/>
              </w:rPr>
              <w:t>20</w:t>
            </w:r>
          </w:p>
        </w:tc>
      </w:tr>
      <w:tr w:rsidR="00C31DE8">
        <w:trPr>
          <w:trHeight w:val="618"/>
        </w:trPr>
        <w:tc>
          <w:tcPr>
            <w:tcW w:w="2290" w:type="dxa"/>
          </w:tcPr>
          <w:p w:rsidR="00C31DE8" w:rsidRDefault="001F512D">
            <w:pPr>
              <w:pStyle w:val="TableParagraph"/>
              <w:spacing w:before="8" w:line="237" w:lineRule="auto"/>
              <w:ind w:left="28"/>
              <w:rPr>
                <w:sz w:val="24"/>
              </w:rPr>
            </w:pPr>
            <w:r>
              <w:rPr>
                <w:spacing w:val="-2"/>
                <w:sz w:val="24"/>
              </w:rPr>
              <w:t>Компьютерная графика,</w:t>
            </w:r>
            <w:r>
              <w:rPr>
                <w:spacing w:val="-13"/>
                <w:sz w:val="24"/>
              </w:rPr>
              <w:t xml:space="preserve"> </w:t>
            </w:r>
            <w:r>
              <w:rPr>
                <w:spacing w:val="-2"/>
                <w:sz w:val="24"/>
              </w:rPr>
              <w:t>черчение</w:t>
            </w:r>
          </w:p>
        </w:tc>
        <w:tc>
          <w:tcPr>
            <w:tcW w:w="1311" w:type="dxa"/>
          </w:tcPr>
          <w:p w:rsidR="00C31DE8" w:rsidRDefault="001F512D">
            <w:pPr>
              <w:pStyle w:val="TableParagraph"/>
              <w:spacing w:before="6"/>
              <w:ind w:left="139" w:right="110"/>
              <w:jc w:val="center"/>
              <w:rPr>
                <w:sz w:val="24"/>
              </w:rPr>
            </w:pPr>
            <w:r>
              <w:rPr>
                <w:spacing w:val="-10"/>
                <w:sz w:val="24"/>
              </w:rPr>
              <w:t>8</w:t>
            </w:r>
          </w:p>
        </w:tc>
        <w:tc>
          <w:tcPr>
            <w:tcW w:w="1282" w:type="dxa"/>
          </w:tcPr>
          <w:p w:rsidR="00C31DE8" w:rsidRDefault="001F512D">
            <w:pPr>
              <w:pStyle w:val="TableParagraph"/>
              <w:spacing w:before="6"/>
              <w:ind w:left="158" w:right="110"/>
              <w:jc w:val="center"/>
              <w:rPr>
                <w:sz w:val="24"/>
              </w:rPr>
            </w:pPr>
            <w:r>
              <w:rPr>
                <w:spacing w:val="-10"/>
                <w:sz w:val="24"/>
              </w:rPr>
              <w:t>8</w:t>
            </w:r>
          </w:p>
        </w:tc>
        <w:tc>
          <w:tcPr>
            <w:tcW w:w="1277" w:type="dxa"/>
          </w:tcPr>
          <w:p w:rsidR="00C31DE8" w:rsidRDefault="001F512D">
            <w:pPr>
              <w:pStyle w:val="TableParagraph"/>
              <w:spacing w:before="6"/>
              <w:ind w:left="173" w:right="110"/>
              <w:jc w:val="center"/>
              <w:rPr>
                <w:sz w:val="24"/>
              </w:rPr>
            </w:pPr>
            <w:r>
              <w:rPr>
                <w:spacing w:val="-10"/>
                <w:sz w:val="24"/>
              </w:rPr>
              <w:t>8</w:t>
            </w:r>
          </w:p>
        </w:tc>
        <w:tc>
          <w:tcPr>
            <w:tcW w:w="1272" w:type="dxa"/>
          </w:tcPr>
          <w:p w:rsidR="00C31DE8" w:rsidRDefault="001F512D">
            <w:pPr>
              <w:pStyle w:val="TableParagraph"/>
              <w:spacing w:before="6"/>
              <w:ind w:left="59"/>
              <w:jc w:val="center"/>
              <w:rPr>
                <w:sz w:val="24"/>
              </w:rPr>
            </w:pPr>
            <w:r>
              <w:rPr>
                <w:spacing w:val="-10"/>
                <w:sz w:val="24"/>
              </w:rPr>
              <w:t>4</w:t>
            </w:r>
          </w:p>
        </w:tc>
        <w:tc>
          <w:tcPr>
            <w:tcW w:w="1277" w:type="dxa"/>
          </w:tcPr>
          <w:p w:rsidR="00C31DE8" w:rsidRDefault="001F512D">
            <w:pPr>
              <w:pStyle w:val="TableParagraph"/>
              <w:spacing w:before="6"/>
              <w:ind w:left="173" w:right="109"/>
              <w:jc w:val="center"/>
              <w:rPr>
                <w:sz w:val="24"/>
              </w:rPr>
            </w:pPr>
            <w:r>
              <w:rPr>
                <w:spacing w:val="-10"/>
                <w:sz w:val="24"/>
              </w:rPr>
              <w:t>4</w:t>
            </w:r>
          </w:p>
        </w:tc>
        <w:tc>
          <w:tcPr>
            <w:tcW w:w="1123" w:type="dxa"/>
          </w:tcPr>
          <w:p w:rsidR="00C31DE8" w:rsidRDefault="001F512D">
            <w:pPr>
              <w:pStyle w:val="TableParagraph"/>
              <w:spacing w:before="6"/>
              <w:ind w:right="264"/>
              <w:jc w:val="right"/>
              <w:rPr>
                <w:sz w:val="24"/>
              </w:rPr>
            </w:pPr>
            <w:r>
              <w:rPr>
                <w:spacing w:val="-5"/>
                <w:sz w:val="24"/>
              </w:rPr>
              <w:t>32</w:t>
            </w:r>
          </w:p>
        </w:tc>
      </w:tr>
      <w:tr w:rsidR="00C31DE8">
        <w:trPr>
          <w:trHeight w:val="917"/>
        </w:trPr>
        <w:tc>
          <w:tcPr>
            <w:tcW w:w="2290" w:type="dxa"/>
          </w:tcPr>
          <w:p w:rsidR="00C31DE8" w:rsidRDefault="001F512D">
            <w:pPr>
              <w:pStyle w:val="TableParagraph"/>
              <w:spacing w:before="6"/>
              <w:ind w:left="28" w:right="274"/>
              <w:jc w:val="both"/>
              <w:rPr>
                <w:sz w:val="24"/>
              </w:rPr>
            </w:pPr>
            <w:r>
              <w:rPr>
                <w:spacing w:val="-4"/>
                <w:sz w:val="24"/>
              </w:rPr>
              <w:t xml:space="preserve">3D-моделирование, </w:t>
            </w:r>
            <w:r>
              <w:rPr>
                <w:spacing w:val="-2"/>
                <w:sz w:val="24"/>
              </w:rPr>
              <w:t>прототипирование, макетирование</w:t>
            </w:r>
          </w:p>
        </w:tc>
        <w:tc>
          <w:tcPr>
            <w:tcW w:w="1311" w:type="dxa"/>
          </w:tcPr>
          <w:p w:rsidR="00C31DE8" w:rsidRDefault="001F512D">
            <w:pPr>
              <w:pStyle w:val="TableParagraph"/>
              <w:spacing w:before="6"/>
              <w:ind w:left="139" w:right="110"/>
              <w:jc w:val="center"/>
              <w:rPr>
                <w:sz w:val="24"/>
              </w:rPr>
            </w:pPr>
            <w:r>
              <w:rPr>
                <w:spacing w:val="-10"/>
                <w:sz w:val="24"/>
              </w:rPr>
              <w:t>–</w:t>
            </w:r>
          </w:p>
        </w:tc>
        <w:tc>
          <w:tcPr>
            <w:tcW w:w="1282" w:type="dxa"/>
          </w:tcPr>
          <w:p w:rsidR="00C31DE8" w:rsidRDefault="001F512D">
            <w:pPr>
              <w:pStyle w:val="TableParagraph"/>
              <w:spacing w:before="6"/>
              <w:ind w:left="158" w:right="110"/>
              <w:jc w:val="center"/>
              <w:rPr>
                <w:sz w:val="24"/>
              </w:rPr>
            </w:pPr>
            <w:r>
              <w:rPr>
                <w:spacing w:val="-10"/>
                <w:sz w:val="24"/>
              </w:rPr>
              <w:t>–</w:t>
            </w:r>
          </w:p>
        </w:tc>
        <w:tc>
          <w:tcPr>
            <w:tcW w:w="1277" w:type="dxa"/>
          </w:tcPr>
          <w:p w:rsidR="00C31DE8" w:rsidRDefault="001F512D">
            <w:pPr>
              <w:pStyle w:val="TableParagraph"/>
              <w:spacing w:before="6"/>
              <w:ind w:right="419"/>
              <w:jc w:val="right"/>
              <w:rPr>
                <w:sz w:val="24"/>
              </w:rPr>
            </w:pPr>
            <w:r>
              <w:rPr>
                <w:spacing w:val="-5"/>
                <w:sz w:val="24"/>
              </w:rPr>
              <w:t>10</w:t>
            </w:r>
          </w:p>
        </w:tc>
        <w:tc>
          <w:tcPr>
            <w:tcW w:w="1272" w:type="dxa"/>
          </w:tcPr>
          <w:p w:rsidR="00C31DE8" w:rsidRDefault="001F512D">
            <w:pPr>
              <w:pStyle w:val="TableParagraph"/>
              <w:spacing w:before="6"/>
              <w:ind w:right="419"/>
              <w:jc w:val="right"/>
              <w:rPr>
                <w:sz w:val="24"/>
              </w:rPr>
            </w:pPr>
            <w:r>
              <w:rPr>
                <w:spacing w:val="-5"/>
                <w:sz w:val="24"/>
              </w:rPr>
              <w:t>12</w:t>
            </w:r>
          </w:p>
        </w:tc>
        <w:tc>
          <w:tcPr>
            <w:tcW w:w="1277" w:type="dxa"/>
          </w:tcPr>
          <w:p w:rsidR="00C31DE8" w:rsidRDefault="001F512D">
            <w:pPr>
              <w:pStyle w:val="TableParagraph"/>
              <w:spacing w:before="6"/>
              <w:ind w:right="419"/>
              <w:jc w:val="right"/>
              <w:rPr>
                <w:sz w:val="24"/>
              </w:rPr>
            </w:pPr>
            <w:r>
              <w:rPr>
                <w:spacing w:val="-5"/>
                <w:sz w:val="24"/>
              </w:rPr>
              <w:t>12</w:t>
            </w:r>
          </w:p>
        </w:tc>
        <w:tc>
          <w:tcPr>
            <w:tcW w:w="1123" w:type="dxa"/>
          </w:tcPr>
          <w:p w:rsidR="00C31DE8" w:rsidRDefault="001F512D">
            <w:pPr>
              <w:pStyle w:val="TableParagraph"/>
              <w:spacing w:before="6"/>
              <w:ind w:right="264"/>
              <w:jc w:val="right"/>
              <w:rPr>
                <w:sz w:val="24"/>
              </w:rPr>
            </w:pPr>
            <w:r>
              <w:rPr>
                <w:spacing w:val="-5"/>
                <w:sz w:val="24"/>
              </w:rPr>
              <w:t>34</w:t>
            </w:r>
          </w:p>
        </w:tc>
      </w:tr>
      <w:tr w:rsidR="00C31DE8">
        <w:trPr>
          <w:trHeight w:val="4157"/>
        </w:trPr>
        <w:tc>
          <w:tcPr>
            <w:tcW w:w="2290" w:type="dxa"/>
          </w:tcPr>
          <w:p w:rsidR="00C31DE8" w:rsidRDefault="001F512D">
            <w:pPr>
              <w:pStyle w:val="TableParagraph"/>
              <w:spacing w:before="6"/>
              <w:ind w:left="28" w:right="37"/>
              <w:rPr>
                <w:i/>
                <w:sz w:val="24"/>
              </w:rPr>
            </w:pPr>
            <w:r>
              <w:rPr>
                <w:spacing w:val="-2"/>
                <w:sz w:val="24"/>
              </w:rPr>
              <w:t>Технологии обработки материалов,</w:t>
            </w:r>
            <w:r>
              <w:rPr>
                <w:spacing w:val="-10"/>
                <w:sz w:val="24"/>
              </w:rPr>
              <w:t xml:space="preserve"> </w:t>
            </w:r>
            <w:r>
              <w:rPr>
                <w:spacing w:val="-2"/>
                <w:sz w:val="24"/>
              </w:rPr>
              <w:t>пищевых продуктов</w:t>
            </w:r>
            <w:r>
              <w:rPr>
                <w:spacing w:val="80"/>
                <w:sz w:val="24"/>
              </w:rPr>
              <w:t xml:space="preserve"> </w:t>
            </w:r>
            <w:r>
              <w:rPr>
                <w:i/>
                <w:spacing w:val="-2"/>
                <w:sz w:val="24"/>
              </w:rPr>
              <w:t>Технологии обработки конструкционных материалов Технологии</w:t>
            </w:r>
          </w:p>
          <w:p w:rsidR="00C31DE8" w:rsidRDefault="001F512D">
            <w:pPr>
              <w:pStyle w:val="TableParagraph"/>
              <w:tabs>
                <w:tab w:val="left" w:pos="1382"/>
              </w:tabs>
              <w:spacing w:before="3"/>
              <w:ind w:left="28" w:right="2"/>
              <w:rPr>
                <w:i/>
                <w:sz w:val="24"/>
              </w:rPr>
            </w:pPr>
            <w:r>
              <w:rPr>
                <w:i/>
                <w:spacing w:val="-2"/>
                <w:sz w:val="24"/>
              </w:rPr>
              <w:t>обработки</w:t>
            </w:r>
            <w:r>
              <w:rPr>
                <w:i/>
                <w:sz w:val="24"/>
              </w:rPr>
              <w:tab/>
            </w:r>
            <w:r>
              <w:rPr>
                <w:i/>
                <w:spacing w:val="-4"/>
                <w:sz w:val="24"/>
              </w:rPr>
              <w:t xml:space="preserve">пищевых </w:t>
            </w:r>
            <w:r>
              <w:rPr>
                <w:i/>
                <w:spacing w:val="-2"/>
                <w:sz w:val="24"/>
              </w:rPr>
              <w:t>продуктов</w:t>
            </w:r>
            <w:r>
              <w:rPr>
                <w:i/>
                <w:spacing w:val="40"/>
                <w:sz w:val="24"/>
              </w:rPr>
              <w:t xml:space="preserve"> </w:t>
            </w:r>
            <w:r>
              <w:rPr>
                <w:i/>
                <w:spacing w:val="-2"/>
                <w:sz w:val="24"/>
              </w:rPr>
              <w:t>Технологии обработки</w:t>
            </w:r>
          </w:p>
          <w:p w:rsidR="00C31DE8" w:rsidRDefault="001F512D">
            <w:pPr>
              <w:pStyle w:val="TableParagraph"/>
              <w:spacing w:before="4" w:line="268" w:lineRule="exact"/>
              <w:ind w:left="28"/>
              <w:rPr>
                <w:i/>
                <w:sz w:val="24"/>
              </w:rPr>
            </w:pPr>
            <w:r>
              <w:rPr>
                <w:i/>
                <w:spacing w:val="-4"/>
                <w:sz w:val="24"/>
              </w:rPr>
              <w:t xml:space="preserve">текстильных </w:t>
            </w:r>
            <w:r>
              <w:rPr>
                <w:i/>
                <w:spacing w:val="-2"/>
                <w:sz w:val="24"/>
              </w:rPr>
              <w:t>материалов</w:t>
            </w:r>
          </w:p>
        </w:tc>
        <w:tc>
          <w:tcPr>
            <w:tcW w:w="1311" w:type="dxa"/>
          </w:tcPr>
          <w:p w:rsidR="00C31DE8" w:rsidRDefault="001F512D">
            <w:pPr>
              <w:pStyle w:val="TableParagraph"/>
              <w:spacing w:before="6"/>
              <w:ind w:left="139"/>
              <w:jc w:val="center"/>
              <w:rPr>
                <w:sz w:val="24"/>
              </w:rPr>
            </w:pPr>
            <w:r>
              <w:rPr>
                <w:spacing w:val="-5"/>
                <w:sz w:val="24"/>
              </w:rPr>
              <w:t>26</w:t>
            </w:r>
          </w:p>
          <w:p w:rsidR="00C31DE8" w:rsidRDefault="00C31DE8">
            <w:pPr>
              <w:pStyle w:val="TableParagraph"/>
              <w:rPr>
                <w:i/>
                <w:sz w:val="24"/>
              </w:rPr>
            </w:pPr>
          </w:p>
          <w:p w:rsidR="00C31DE8" w:rsidRDefault="00C31DE8">
            <w:pPr>
              <w:pStyle w:val="TableParagraph"/>
              <w:spacing w:before="2"/>
              <w:rPr>
                <w:i/>
                <w:sz w:val="24"/>
              </w:rPr>
            </w:pPr>
          </w:p>
          <w:p w:rsidR="00C31DE8" w:rsidRDefault="001F512D">
            <w:pPr>
              <w:pStyle w:val="TableParagraph"/>
              <w:ind w:left="33"/>
              <w:rPr>
                <w:i/>
                <w:sz w:val="24"/>
              </w:rPr>
            </w:pPr>
            <w:r>
              <w:rPr>
                <w:i/>
                <w:spacing w:val="-4"/>
                <w:sz w:val="24"/>
              </w:rPr>
              <w:t xml:space="preserve">Перераспре- </w:t>
            </w:r>
            <w:r>
              <w:rPr>
                <w:i/>
                <w:spacing w:val="-2"/>
                <w:sz w:val="24"/>
              </w:rPr>
              <w:t>деление часов</w:t>
            </w:r>
          </w:p>
        </w:tc>
        <w:tc>
          <w:tcPr>
            <w:tcW w:w="1282" w:type="dxa"/>
          </w:tcPr>
          <w:p w:rsidR="00C31DE8" w:rsidRDefault="001F512D">
            <w:pPr>
              <w:pStyle w:val="TableParagraph"/>
              <w:spacing w:before="6"/>
              <w:ind w:left="158"/>
              <w:jc w:val="center"/>
              <w:rPr>
                <w:sz w:val="24"/>
              </w:rPr>
            </w:pPr>
            <w:r>
              <w:rPr>
                <w:spacing w:val="-5"/>
                <w:sz w:val="24"/>
              </w:rPr>
              <w:t>26</w:t>
            </w:r>
          </w:p>
          <w:p w:rsidR="00C31DE8" w:rsidRDefault="00C31DE8">
            <w:pPr>
              <w:pStyle w:val="TableParagraph"/>
              <w:rPr>
                <w:i/>
                <w:sz w:val="24"/>
              </w:rPr>
            </w:pPr>
          </w:p>
          <w:p w:rsidR="00C31DE8" w:rsidRDefault="00C31DE8">
            <w:pPr>
              <w:pStyle w:val="TableParagraph"/>
              <w:spacing w:before="2"/>
              <w:rPr>
                <w:i/>
                <w:sz w:val="24"/>
              </w:rPr>
            </w:pPr>
          </w:p>
          <w:p w:rsidR="00C31DE8" w:rsidRDefault="001F512D">
            <w:pPr>
              <w:pStyle w:val="TableParagraph"/>
              <w:ind w:left="29"/>
              <w:rPr>
                <w:i/>
                <w:sz w:val="24"/>
              </w:rPr>
            </w:pPr>
            <w:r>
              <w:rPr>
                <w:i/>
                <w:spacing w:val="-4"/>
                <w:sz w:val="24"/>
              </w:rPr>
              <w:t xml:space="preserve">Перераспре </w:t>
            </w:r>
            <w:r>
              <w:rPr>
                <w:i/>
                <w:spacing w:val="-2"/>
                <w:sz w:val="24"/>
              </w:rPr>
              <w:t>деление часов</w:t>
            </w:r>
          </w:p>
        </w:tc>
        <w:tc>
          <w:tcPr>
            <w:tcW w:w="1277" w:type="dxa"/>
          </w:tcPr>
          <w:p w:rsidR="00C31DE8" w:rsidRDefault="001F512D">
            <w:pPr>
              <w:pStyle w:val="TableParagraph"/>
              <w:spacing w:before="6"/>
              <w:ind w:left="173"/>
              <w:jc w:val="center"/>
              <w:rPr>
                <w:sz w:val="24"/>
              </w:rPr>
            </w:pPr>
            <w:r>
              <w:rPr>
                <w:spacing w:val="-5"/>
                <w:sz w:val="24"/>
              </w:rPr>
              <w:t>16</w:t>
            </w:r>
          </w:p>
          <w:p w:rsidR="00C31DE8" w:rsidRDefault="00C31DE8">
            <w:pPr>
              <w:pStyle w:val="TableParagraph"/>
              <w:rPr>
                <w:i/>
                <w:sz w:val="24"/>
              </w:rPr>
            </w:pPr>
          </w:p>
          <w:p w:rsidR="00C31DE8" w:rsidRDefault="00C31DE8">
            <w:pPr>
              <w:pStyle w:val="TableParagraph"/>
              <w:spacing w:before="2"/>
              <w:rPr>
                <w:i/>
                <w:sz w:val="24"/>
              </w:rPr>
            </w:pPr>
          </w:p>
          <w:p w:rsidR="00C31DE8" w:rsidRDefault="001F512D">
            <w:pPr>
              <w:pStyle w:val="TableParagraph"/>
              <w:ind w:left="33" w:right="34"/>
              <w:rPr>
                <w:i/>
                <w:sz w:val="24"/>
              </w:rPr>
            </w:pPr>
            <w:r>
              <w:rPr>
                <w:i/>
                <w:spacing w:val="-2"/>
                <w:sz w:val="24"/>
              </w:rPr>
              <w:t>Перераспре деление часов</w:t>
            </w:r>
          </w:p>
        </w:tc>
        <w:tc>
          <w:tcPr>
            <w:tcW w:w="1272" w:type="dxa"/>
          </w:tcPr>
          <w:p w:rsidR="00C31DE8" w:rsidRDefault="001F512D">
            <w:pPr>
              <w:pStyle w:val="TableParagraph"/>
              <w:spacing w:before="6"/>
              <w:ind w:left="59"/>
              <w:jc w:val="center"/>
              <w:rPr>
                <w:sz w:val="24"/>
              </w:rPr>
            </w:pPr>
            <w:r>
              <w:rPr>
                <w:spacing w:val="-10"/>
                <w:sz w:val="24"/>
              </w:rPr>
              <w:t>–</w:t>
            </w:r>
          </w:p>
        </w:tc>
        <w:tc>
          <w:tcPr>
            <w:tcW w:w="1277" w:type="dxa"/>
          </w:tcPr>
          <w:p w:rsidR="00C31DE8" w:rsidRDefault="001F512D">
            <w:pPr>
              <w:pStyle w:val="TableParagraph"/>
              <w:spacing w:before="6"/>
              <w:ind w:left="173" w:right="109"/>
              <w:jc w:val="center"/>
              <w:rPr>
                <w:sz w:val="24"/>
              </w:rPr>
            </w:pPr>
            <w:r>
              <w:rPr>
                <w:spacing w:val="-10"/>
                <w:sz w:val="24"/>
              </w:rPr>
              <w:t>–</w:t>
            </w:r>
          </w:p>
        </w:tc>
        <w:tc>
          <w:tcPr>
            <w:tcW w:w="1123" w:type="dxa"/>
          </w:tcPr>
          <w:p w:rsidR="00C31DE8" w:rsidRDefault="001F512D">
            <w:pPr>
              <w:pStyle w:val="TableParagraph"/>
              <w:spacing w:before="6"/>
              <w:ind w:right="264"/>
              <w:jc w:val="right"/>
              <w:rPr>
                <w:sz w:val="24"/>
              </w:rPr>
            </w:pPr>
            <w:r>
              <w:rPr>
                <w:spacing w:val="-5"/>
                <w:sz w:val="24"/>
              </w:rPr>
              <w:t>68</w:t>
            </w:r>
          </w:p>
        </w:tc>
      </w:tr>
      <w:tr w:rsidR="00C31DE8">
        <w:trPr>
          <w:trHeight w:val="321"/>
        </w:trPr>
        <w:tc>
          <w:tcPr>
            <w:tcW w:w="2290" w:type="dxa"/>
          </w:tcPr>
          <w:p w:rsidR="00C31DE8" w:rsidRDefault="001F512D">
            <w:pPr>
              <w:pStyle w:val="TableParagraph"/>
              <w:spacing w:before="6"/>
              <w:ind w:left="28"/>
              <w:rPr>
                <w:sz w:val="24"/>
              </w:rPr>
            </w:pPr>
            <w:r>
              <w:rPr>
                <w:spacing w:val="-2"/>
                <w:sz w:val="24"/>
              </w:rPr>
              <w:t>Робототехника</w:t>
            </w:r>
          </w:p>
        </w:tc>
        <w:tc>
          <w:tcPr>
            <w:tcW w:w="1311" w:type="dxa"/>
          </w:tcPr>
          <w:p w:rsidR="00C31DE8" w:rsidRDefault="001F512D">
            <w:pPr>
              <w:pStyle w:val="TableParagraph"/>
              <w:spacing w:before="6"/>
              <w:ind w:right="453"/>
              <w:jc w:val="right"/>
              <w:rPr>
                <w:sz w:val="24"/>
              </w:rPr>
            </w:pPr>
            <w:r>
              <w:rPr>
                <w:spacing w:val="-5"/>
                <w:sz w:val="24"/>
              </w:rPr>
              <w:t>30</w:t>
            </w:r>
          </w:p>
        </w:tc>
        <w:tc>
          <w:tcPr>
            <w:tcW w:w="1282" w:type="dxa"/>
          </w:tcPr>
          <w:p w:rsidR="00C31DE8" w:rsidRDefault="001F512D">
            <w:pPr>
              <w:pStyle w:val="TableParagraph"/>
              <w:spacing w:before="6"/>
              <w:ind w:right="429"/>
              <w:jc w:val="right"/>
              <w:rPr>
                <w:sz w:val="24"/>
              </w:rPr>
            </w:pPr>
            <w:r>
              <w:rPr>
                <w:spacing w:val="-5"/>
                <w:sz w:val="24"/>
              </w:rPr>
              <w:t>30</w:t>
            </w:r>
          </w:p>
        </w:tc>
        <w:tc>
          <w:tcPr>
            <w:tcW w:w="1277" w:type="dxa"/>
          </w:tcPr>
          <w:p w:rsidR="00C31DE8" w:rsidRDefault="001F512D">
            <w:pPr>
              <w:pStyle w:val="TableParagraph"/>
              <w:spacing w:before="6"/>
              <w:ind w:right="419"/>
              <w:jc w:val="right"/>
              <w:rPr>
                <w:sz w:val="24"/>
              </w:rPr>
            </w:pPr>
            <w:r>
              <w:rPr>
                <w:spacing w:val="-5"/>
                <w:sz w:val="24"/>
              </w:rPr>
              <w:t>30</w:t>
            </w:r>
          </w:p>
        </w:tc>
        <w:tc>
          <w:tcPr>
            <w:tcW w:w="1272" w:type="dxa"/>
          </w:tcPr>
          <w:p w:rsidR="00C31DE8" w:rsidRDefault="001F512D">
            <w:pPr>
              <w:pStyle w:val="TableParagraph"/>
              <w:spacing w:before="6"/>
              <w:ind w:right="419"/>
              <w:jc w:val="right"/>
              <w:rPr>
                <w:sz w:val="24"/>
              </w:rPr>
            </w:pPr>
            <w:r>
              <w:rPr>
                <w:spacing w:val="-5"/>
                <w:sz w:val="24"/>
              </w:rPr>
              <w:t>14</w:t>
            </w:r>
          </w:p>
        </w:tc>
        <w:tc>
          <w:tcPr>
            <w:tcW w:w="1277" w:type="dxa"/>
          </w:tcPr>
          <w:p w:rsidR="00C31DE8" w:rsidRDefault="001F512D">
            <w:pPr>
              <w:pStyle w:val="TableParagraph"/>
              <w:spacing w:before="6"/>
              <w:ind w:right="419"/>
              <w:jc w:val="right"/>
              <w:rPr>
                <w:sz w:val="24"/>
              </w:rPr>
            </w:pPr>
            <w:r>
              <w:rPr>
                <w:spacing w:val="-5"/>
                <w:sz w:val="24"/>
              </w:rPr>
              <w:t>14</w:t>
            </w:r>
          </w:p>
        </w:tc>
        <w:tc>
          <w:tcPr>
            <w:tcW w:w="1123" w:type="dxa"/>
          </w:tcPr>
          <w:p w:rsidR="00C31DE8" w:rsidRDefault="001F512D">
            <w:pPr>
              <w:pStyle w:val="TableParagraph"/>
              <w:spacing w:before="6"/>
              <w:ind w:right="144"/>
              <w:jc w:val="right"/>
              <w:rPr>
                <w:sz w:val="24"/>
              </w:rPr>
            </w:pPr>
            <w:r>
              <w:rPr>
                <w:spacing w:val="-5"/>
                <w:sz w:val="24"/>
              </w:rPr>
              <w:t>118</w:t>
            </w:r>
          </w:p>
        </w:tc>
      </w:tr>
      <w:tr w:rsidR="00C31DE8">
        <w:trPr>
          <w:trHeight w:val="1392"/>
        </w:trPr>
        <w:tc>
          <w:tcPr>
            <w:tcW w:w="2290" w:type="dxa"/>
          </w:tcPr>
          <w:p w:rsidR="00C31DE8" w:rsidRDefault="001F512D">
            <w:pPr>
              <w:pStyle w:val="TableParagraph"/>
              <w:spacing w:before="11"/>
              <w:ind w:left="28" w:right="40"/>
              <w:rPr>
                <w:b/>
                <w:sz w:val="24"/>
              </w:rPr>
            </w:pPr>
            <w:r>
              <w:rPr>
                <w:b/>
                <w:spacing w:val="-4"/>
                <w:sz w:val="24"/>
              </w:rPr>
              <w:t xml:space="preserve">Вариативные </w:t>
            </w:r>
            <w:r>
              <w:rPr>
                <w:b/>
                <w:spacing w:val="-2"/>
                <w:sz w:val="24"/>
              </w:rPr>
              <w:t>модули</w:t>
            </w:r>
          </w:p>
          <w:p w:rsidR="00C31DE8" w:rsidRDefault="001F512D">
            <w:pPr>
              <w:pStyle w:val="TableParagraph"/>
              <w:spacing w:line="237" w:lineRule="auto"/>
              <w:ind w:left="28"/>
              <w:rPr>
                <w:i/>
                <w:sz w:val="24"/>
              </w:rPr>
            </w:pPr>
            <w:r>
              <w:rPr>
                <w:b/>
                <w:sz w:val="24"/>
              </w:rPr>
              <w:t>(по</w:t>
            </w:r>
            <w:r>
              <w:rPr>
                <w:b/>
                <w:spacing w:val="40"/>
                <w:sz w:val="24"/>
              </w:rPr>
              <w:t xml:space="preserve"> </w:t>
            </w:r>
            <w:r>
              <w:rPr>
                <w:b/>
                <w:sz w:val="24"/>
              </w:rPr>
              <w:t>выбору</w:t>
            </w:r>
            <w:r>
              <w:rPr>
                <w:b/>
                <w:spacing w:val="40"/>
                <w:sz w:val="24"/>
              </w:rPr>
              <w:t xml:space="preserve"> </w:t>
            </w:r>
            <w:r>
              <w:rPr>
                <w:b/>
                <w:sz w:val="24"/>
              </w:rPr>
              <w:t>ОО)</w:t>
            </w:r>
            <w:r>
              <w:rPr>
                <w:b/>
                <w:spacing w:val="40"/>
                <w:sz w:val="24"/>
              </w:rPr>
              <w:t xml:space="preserve"> </w:t>
            </w:r>
            <w:r>
              <w:rPr>
                <w:i/>
                <w:sz w:val="24"/>
              </w:rPr>
              <w:t>Не более 30%</w:t>
            </w:r>
            <w:r>
              <w:rPr>
                <w:i/>
                <w:spacing w:val="1"/>
                <w:sz w:val="24"/>
              </w:rPr>
              <w:t xml:space="preserve"> </w:t>
            </w:r>
            <w:r>
              <w:rPr>
                <w:i/>
                <w:sz w:val="24"/>
              </w:rPr>
              <w:t>от</w:t>
            </w:r>
            <w:r>
              <w:rPr>
                <w:i/>
                <w:spacing w:val="1"/>
                <w:sz w:val="24"/>
              </w:rPr>
              <w:t xml:space="preserve"> </w:t>
            </w:r>
            <w:r>
              <w:rPr>
                <w:i/>
                <w:spacing w:val="-2"/>
                <w:sz w:val="24"/>
              </w:rPr>
              <w:t>общего</w:t>
            </w:r>
          </w:p>
          <w:p w:rsidR="00C31DE8" w:rsidRDefault="001F512D">
            <w:pPr>
              <w:pStyle w:val="TableParagraph"/>
              <w:spacing w:before="1" w:line="261" w:lineRule="exact"/>
              <w:ind w:left="28"/>
              <w:rPr>
                <w:i/>
                <w:sz w:val="24"/>
              </w:rPr>
            </w:pPr>
            <w:r>
              <w:rPr>
                <w:i/>
                <w:sz w:val="24"/>
              </w:rPr>
              <w:t>количества</w:t>
            </w:r>
            <w:r>
              <w:rPr>
                <w:i/>
                <w:spacing w:val="-4"/>
                <w:sz w:val="24"/>
              </w:rPr>
              <w:t xml:space="preserve"> </w:t>
            </w:r>
            <w:r>
              <w:rPr>
                <w:i/>
                <w:spacing w:val="-2"/>
                <w:sz w:val="24"/>
              </w:rPr>
              <w:t>часов</w:t>
            </w:r>
          </w:p>
        </w:tc>
        <w:tc>
          <w:tcPr>
            <w:tcW w:w="1311" w:type="dxa"/>
          </w:tcPr>
          <w:p w:rsidR="00C31DE8" w:rsidRDefault="00C31DE8">
            <w:pPr>
              <w:pStyle w:val="TableParagraph"/>
              <w:rPr>
                <w:sz w:val="24"/>
              </w:rPr>
            </w:pPr>
          </w:p>
        </w:tc>
        <w:tc>
          <w:tcPr>
            <w:tcW w:w="1282" w:type="dxa"/>
          </w:tcPr>
          <w:p w:rsidR="00C31DE8" w:rsidRDefault="00C31DE8">
            <w:pPr>
              <w:pStyle w:val="TableParagraph"/>
              <w:rPr>
                <w:sz w:val="24"/>
              </w:rPr>
            </w:pPr>
          </w:p>
        </w:tc>
        <w:tc>
          <w:tcPr>
            <w:tcW w:w="1277" w:type="dxa"/>
          </w:tcPr>
          <w:p w:rsidR="00C31DE8" w:rsidRDefault="00C31DE8">
            <w:pPr>
              <w:pStyle w:val="TableParagraph"/>
              <w:rPr>
                <w:sz w:val="24"/>
              </w:rPr>
            </w:pPr>
          </w:p>
        </w:tc>
        <w:tc>
          <w:tcPr>
            <w:tcW w:w="1272" w:type="dxa"/>
          </w:tcPr>
          <w:p w:rsidR="00C31DE8" w:rsidRDefault="00C31DE8">
            <w:pPr>
              <w:pStyle w:val="TableParagraph"/>
              <w:rPr>
                <w:sz w:val="24"/>
              </w:rPr>
            </w:pPr>
          </w:p>
        </w:tc>
        <w:tc>
          <w:tcPr>
            <w:tcW w:w="1277" w:type="dxa"/>
          </w:tcPr>
          <w:p w:rsidR="00C31DE8" w:rsidRDefault="00C31DE8">
            <w:pPr>
              <w:pStyle w:val="TableParagraph"/>
              <w:rPr>
                <w:sz w:val="24"/>
              </w:rPr>
            </w:pPr>
          </w:p>
        </w:tc>
        <w:tc>
          <w:tcPr>
            <w:tcW w:w="1123" w:type="dxa"/>
          </w:tcPr>
          <w:p w:rsidR="00C31DE8" w:rsidRDefault="00C31DE8">
            <w:pPr>
              <w:pStyle w:val="TableParagraph"/>
              <w:rPr>
                <w:sz w:val="24"/>
              </w:rPr>
            </w:pPr>
          </w:p>
        </w:tc>
      </w:tr>
      <w:tr w:rsidR="00C31DE8">
        <w:trPr>
          <w:trHeight w:val="321"/>
        </w:trPr>
        <w:tc>
          <w:tcPr>
            <w:tcW w:w="2290" w:type="dxa"/>
          </w:tcPr>
          <w:p w:rsidR="00C31DE8" w:rsidRDefault="001F512D">
            <w:pPr>
              <w:pStyle w:val="TableParagraph"/>
              <w:spacing w:before="6"/>
              <w:ind w:left="595"/>
              <w:rPr>
                <w:sz w:val="24"/>
              </w:rPr>
            </w:pPr>
            <w:r>
              <w:rPr>
                <w:spacing w:val="-2"/>
                <w:sz w:val="24"/>
              </w:rPr>
              <w:t>Всего</w:t>
            </w:r>
          </w:p>
        </w:tc>
        <w:tc>
          <w:tcPr>
            <w:tcW w:w="1311" w:type="dxa"/>
          </w:tcPr>
          <w:p w:rsidR="00C31DE8" w:rsidRDefault="001F512D">
            <w:pPr>
              <w:pStyle w:val="TableParagraph"/>
              <w:spacing w:before="11"/>
              <w:ind w:right="453"/>
              <w:jc w:val="right"/>
              <w:rPr>
                <w:b/>
                <w:sz w:val="24"/>
              </w:rPr>
            </w:pPr>
            <w:r>
              <w:rPr>
                <w:b/>
                <w:spacing w:val="-5"/>
                <w:sz w:val="24"/>
              </w:rPr>
              <w:t>68</w:t>
            </w:r>
          </w:p>
        </w:tc>
        <w:tc>
          <w:tcPr>
            <w:tcW w:w="1282" w:type="dxa"/>
          </w:tcPr>
          <w:p w:rsidR="00C31DE8" w:rsidRDefault="001F512D">
            <w:pPr>
              <w:pStyle w:val="TableParagraph"/>
              <w:spacing w:before="11"/>
              <w:ind w:right="429"/>
              <w:jc w:val="right"/>
              <w:rPr>
                <w:b/>
                <w:sz w:val="24"/>
              </w:rPr>
            </w:pPr>
            <w:r>
              <w:rPr>
                <w:b/>
                <w:spacing w:val="-5"/>
                <w:sz w:val="24"/>
              </w:rPr>
              <w:t>68</w:t>
            </w:r>
          </w:p>
        </w:tc>
        <w:tc>
          <w:tcPr>
            <w:tcW w:w="1277" w:type="dxa"/>
          </w:tcPr>
          <w:p w:rsidR="00C31DE8" w:rsidRDefault="001F512D">
            <w:pPr>
              <w:pStyle w:val="TableParagraph"/>
              <w:spacing w:before="11"/>
              <w:ind w:right="419"/>
              <w:jc w:val="right"/>
              <w:rPr>
                <w:b/>
                <w:sz w:val="24"/>
              </w:rPr>
            </w:pPr>
            <w:r>
              <w:rPr>
                <w:b/>
                <w:spacing w:val="-5"/>
                <w:sz w:val="24"/>
              </w:rPr>
              <w:t>68</w:t>
            </w:r>
          </w:p>
        </w:tc>
        <w:tc>
          <w:tcPr>
            <w:tcW w:w="1272" w:type="dxa"/>
          </w:tcPr>
          <w:p w:rsidR="00C31DE8" w:rsidRDefault="001F512D">
            <w:pPr>
              <w:pStyle w:val="TableParagraph"/>
              <w:spacing w:before="11"/>
              <w:ind w:right="419"/>
              <w:jc w:val="right"/>
              <w:rPr>
                <w:b/>
                <w:sz w:val="24"/>
              </w:rPr>
            </w:pPr>
            <w:r>
              <w:rPr>
                <w:b/>
                <w:spacing w:val="-5"/>
                <w:sz w:val="24"/>
              </w:rPr>
              <w:t>34</w:t>
            </w:r>
          </w:p>
        </w:tc>
        <w:tc>
          <w:tcPr>
            <w:tcW w:w="1277" w:type="dxa"/>
          </w:tcPr>
          <w:p w:rsidR="00C31DE8" w:rsidRDefault="001F512D">
            <w:pPr>
              <w:pStyle w:val="TableParagraph"/>
              <w:spacing w:before="11"/>
              <w:ind w:right="419"/>
              <w:jc w:val="right"/>
              <w:rPr>
                <w:b/>
                <w:sz w:val="24"/>
              </w:rPr>
            </w:pPr>
            <w:r>
              <w:rPr>
                <w:b/>
                <w:spacing w:val="-5"/>
                <w:sz w:val="24"/>
              </w:rPr>
              <w:t>34</w:t>
            </w:r>
          </w:p>
        </w:tc>
        <w:tc>
          <w:tcPr>
            <w:tcW w:w="1123" w:type="dxa"/>
          </w:tcPr>
          <w:p w:rsidR="00C31DE8" w:rsidRDefault="001F512D">
            <w:pPr>
              <w:pStyle w:val="TableParagraph"/>
              <w:spacing w:before="11"/>
              <w:ind w:right="144"/>
              <w:jc w:val="right"/>
              <w:rPr>
                <w:b/>
                <w:sz w:val="24"/>
              </w:rPr>
            </w:pPr>
            <w:r>
              <w:rPr>
                <w:b/>
                <w:spacing w:val="-5"/>
                <w:sz w:val="24"/>
              </w:rPr>
              <w:t>272</w:t>
            </w:r>
          </w:p>
        </w:tc>
      </w:tr>
    </w:tbl>
    <w:p w:rsidR="00C31DE8" w:rsidRDefault="001F512D">
      <w:pPr>
        <w:pStyle w:val="a3"/>
        <w:spacing w:before="273"/>
        <w:ind w:right="568"/>
      </w:pPr>
      <w:r>
        <w:t xml:space="preserve">В данном примере часы, выделяемые на модуль «Технологии обработки материалов, пищевых продуктов» (за счет практических работ, не обеспеченных необходимым оборудованием), перенесены в модуль «Робототехника», обеспеченный робототехническими </w:t>
      </w:r>
      <w:r>
        <w:rPr>
          <w:spacing w:val="-2"/>
        </w:rPr>
        <w:t>конструкторами.</w:t>
      </w:r>
    </w:p>
    <w:p w:rsidR="00C31DE8" w:rsidRDefault="00C31DE8">
      <w:pPr>
        <w:pStyle w:val="a3"/>
        <w:ind w:left="0" w:firstLine="0"/>
        <w:jc w:val="left"/>
      </w:pPr>
    </w:p>
    <w:p w:rsidR="00C31DE8" w:rsidRDefault="00C31DE8">
      <w:pPr>
        <w:pStyle w:val="a3"/>
        <w:spacing w:before="1"/>
        <w:ind w:left="0" w:firstLine="0"/>
        <w:jc w:val="left"/>
      </w:pPr>
    </w:p>
    <w:p w:rsidR="00C31DE8" w:rsidRDefault="001F512D">
      <w:pPr>
        <w:ind w:left="1191"/>
        <w:jc w:val="both"/>
        <w:rPr>
          <w:i/>
          <w:sz w:val="24"/>
        </w:rPr>
      </w:pPr>
      <w:r>
        <w:rPr>
          <w:i/>
          <w:sz w:val="24"/>
        </w:rPr>
        <w:t>Таблица</w:t>
      </w:r>
      <w:r>
        <w:rPr>
          <w:i/>
          <w:spacing w:val="2"/>
          <w:sz w:val="24"/>
        </w:rPr>
        <w:t xml:space="preserve"> </w:t>
      </w:r>
      <w:r>
        <w:rPr>
          <w:i/>
          <w:spacing w:val="-10"/>
          <w:sz w:val="24"/>
        </w:rPr>
        <w:t>4</w:t>
      </w:r>
    </w:p>
    <w:p w:rsidR="00C31DE8" w:rsidRDefault="001F512D">
      <w:pPr>
        <w:spacing w:before="5" w:line="237" w:lineRule="auto"/>
        <w:ind w:left="1191" w:right="1338"/>
        <w:jc w:val="both"/>
        <w:rPr>
          <w:i/>
          <w:sz w:val="24"/>
        </w:rPr>
      </w:pPr>
      <w:r>
        <w:rPr>
          <w:i/>
          <w:sz w:val="24"/>
        </w:rPr>
        <w:t>Пример</w:t>
      </w:r>
      <w:r>
        <w:rPr>
          <w:i/>
          <w:spacing w:val="-4"/>
          <w:sz w:val="24"/>
        </w:rPr>
        <w:t xml:space="preserve"> </w:t>
      </w:r>
      <w:r>
        <w:rPr>
          <w:i/>
          <w:sz w:val="24"/>
        </w:rPr>
        <w:t>распределения</w:t>
      </w:r>
      <w:r>
        <w:rPr>
          <w:i/>
          <w:spacing w:val="-4"/>
          <w:sz w:val="24"/>
        </w:rPr>
        <w:t xml:space="preserve"> </w:t>
      </w:r>
      <w:r>
        <w:rPr>
          <w:i/>
          <w:sz w:val="24"/>
        </w:rPr>
        <w:t>часов</w:t>
      </w:r>
      <w:r>
        <w:rPr>
          <w:i/>
          <w:spacing w:val="-2"/>
          <w:sz w:val="24"/>
        </w:rPr>
        <w:t xml:space="preserve"> </w:t>
      </w:r>
      <w:r>
        <w:rPr>
          <w:i/>
          <w:sz w:val="24"/>
        </w:rPr>
        <w:t>по</w:t>
      </w:r>
      <w:r>
        <w:rPr>
          <w:i/>
          <w:spacing w:val="-4"/>
          <w:sz w:val="24"/>
        </w:rPr>
        <w:t xml:space="preserve"> </w:t>
      </w:r>
      <w:r>
        <w:rPr>
          <w:i/>
          <w:sz w:val="24"/>
        </w:rPr>
        <w:t>инвариантным</w:t>
      </w:r>
      <w:r>
        <w:rPr>
          <w:i/>
          <w:spacing w:val="-6"/>
          <w:sz w:val="24"/>
        </w:rPr>
        <w:t xml:space="preserve"> </w:t>
      </w:r>
      <w:r>
        <w:rPr>
          <w:i/>
          <w:sz w:val="24"/>
        </w:rPr>
        <w:t>модулям</w:t>
      </w:r>
      <w:r>
        <w:rPr>
          <w:i/>
          <w:spacing w:val="-3"/>
          <w:sz w:val="24"/>
        </w:rPr>
        <w:t xml:space="preserve"> </w:t>
      </w:r>
      <w:r>
        <w:rPr>
          <w:i/>
          <w:sz w:val="24"/>
        </w:rPr>
        <w:t>без</w:t>
      </w:r>
      <w:r>
        <w:rPr>
          <w:i/>
          <w:spacing w:val="-2"/>
          <w:sz w:val="24"/>
        </w:rPr>
        <w:t xml:space="preserve"> </w:t>
      </w:r>
      <w:r>
        <w:rPr>
          <w:i/>
          <w:sz w:val="24"/>
        </w:rPr>
        <w:t>учета</w:t>
      </w:r>
      <w:r>
        <w:rPr>
          <w:i/>
          <w:spacing w:val="-4"/>
          <w:sz w:val="24"/>
        </w:rPr>
        <w:t xml:space="preserve"> </w:t>
      </w:r>
      <w:r>
        <w:rPr>
          <w:i/>
          <w:sz w:val="24"/>
        </w:rPr>
        <w:t>вариативных Вариант 4</w:t>
      </w:r>
    </w:p>
    <w:p w:rsidR="00C31DE8" w:rsidRDefault="00C31DE8">
      <w:pPr>
        <w:spacing w:line="237" w:lineRule="auto"/>
        <w:jc w:val="both"/>
        <w:rPr>
          <w:i/>
          <w:sz w:val="24"/>
        </w:rPr>
        <w:sectPr w:rsidR="00C31DE8">
          <w:pgSz w:w="11920" w:h="16850"/>
          <w:pgMar w:top="480" w:right="0" w:bottom="1200" w:left="1080" w:header="0" w:footer="979" w:gutter="0"/>
          <w:cols w:space="720"/>
        </w:sectPr>
      </w:pPr>
    </w:p>
    <w:tbl>
      <w:tblPr>
        <w:tblStyle w:val="TableNormal"/>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6"/>
        <w:gridCol w:w="558"/>
        <w:gridCol w:w="553"/>
        <w:gridCol w:w="539"/>
        <w:gridCol w:w="529"/>
        <w:gridCol w:w="534"/>
        <w:gridCol w:w="544"/>
        <w:gridCol w:w="1067"/>
        <w:gridCol w:w="1038"/>
        <w:gridCol w:w="1220"/>
      </w:tblGrid>
      <w:tr w:rsidR="00C31DE8">
        <w:trPr>
          <w:trHeight w:val="321"/>
        </w:trPr>
        <w:tc>
          <w:tcPr>
            <w:tcW w:w="3266" w:type="dxa"/>
            <w:vMerge w:val="restart"/>
          </w:tcPr>
          <w:p w:rsidR="00C31DE8" w:rsidRDefault="00C31DE8">
            <w:pPr>
              <w:pStyle w:val="TableParagraph"/>
              <w:spacing w:before="37"/>
              <w:rPr>
                <w:i/>
                <w:sz w:val="24"/>
              </w:rPr>
            </w:pPr>
          </w:p>
          <w:p w:rsidR="00C31DE8" w:rsidRDefault="001F512D">
            <w:pPr>
              <w:pStyle w:val="TableParagraph"/>
              <w:ind w:left="681"/>
              <w:rPr>
                <w:b/>
                <w:sz w:val="24"/>
              </w:rPr>
            </w:pPr>
            <w:r>
              <w:rPr>
                <w:b/>
                <w:spacing w:val="-2"/>
                <w:sz w:val="24"/>
              </w:rPr>
              <w:t>Модули</w:t>
            </w:r>
          </w:p>
        </w:tc>
        <w:tc>
          <w:tcPr>
            <w:tcW w:w="5362" w:type="dxa"/>
            <w:gridSpan w:val="8"/>
          </w:tcPr>
          <w:p w:rsidR="00C31DE8" w:rsidRDefault="001F512D">
            <w:pPr>
              <w:pStyle w:val="TableParagraph"/>
              <w:spacing w:before="11"/>
              <w:ind w:left="676"/>
              <w:rPr>
                <w:b/>
                <w:sz w:val="24"/>
              </w:rPr>
            </w:pPr>
            <w:r>
              <w:rPr>
                <w:b/>
                <w:sz w:val="24"/>
              </w:rPr>
              <w:t>Количество</w:t>
            </w:r>
            <w:r>
              <w:rPr>
                <w:b/>
                <w:spacing w:val="-1"/>
                <w:sz w:val="24"/>
              </w:rPr>
              <w:t xml:space="preserve"> </w:t>
            </w:r>
            <w:r>
              <w:rPr>
                <w:b/>
                <w:sz w:val="24"/>
              </w:rPr>
              <w:t>часов по</w:t>
            </w:r>
            <w:r>
              <w:rPr>
                <w:b/>
                <w:spacing w:val="-8"/>
                <w:sz w:val="24"/>
              </w:rPr>
              <w:t xml:space="preserve"> </w:t>
            </w:r>
            <w:r>
              <w:rPr>
                <w:b/>
                <w:spacing w:val="-2"/>
                <w:sz w:val="24"/>
              </w:rPr>
              <w:t>классам</w:t>
            </w:r>
          </w:p>
        </w:tc>
        <w:tc>
          <w:tcPr>
            <w:tcW w:w="1220" w:type="dxa"/>
            <w:vMerge w:val="restart"/>
          </w:tcPr>
          <w:p w:rsidR="00C31DE8" w:rsidRDefault="001F512D">
            <w:pPr>
              <w:pStyle w:val="TableParagraph"/>
              <w:spacing w:before="179" w:line="275" w:lineRule="exact"/>
              <w:ind w:left="668"/>
              <w:rPr>
                <w:b/>
                <w:sz w:val="24"/>
              </w:rPr>
            </w:pPr>
            <w:r>
              <w:rPr>
                <w:b/>
                <w:spacing w:val="-5"/>
                <w:sz w:val="24"/>
              </w:rPr>
              <w:t>Ито</w:t>
            </w:r>
          </w:p>
          <w:p w:rsidR="00C31DE8" w:rsidRDefault="001F512D">
            <w:pPr>
              <w:pStyle w:val="TableParagraph"/>
              <w:spacing w:line="275" w:lineRule="exact"/>
              <w:ind w:left="102"/>
              <w:rPr>
                <w:b/>
                <w:sz w:val="24"/>
              </w:rPr>
            </w:pPr>
            <w:r>
              <w:rPr>
                <w:b/>
                <w:spacing w:val="-5"/>
                <w:sz w:val="24"/>
              </w:rPr>
              <w:t>го</w:t>
            </w:r>
          </w:p>
        </w:tc>
      </w:tr>
      <w:tr w:rsidR="00C31DE8">
        <w:trPr>
          <w:trHeight w:val="565"/>
        </w:trPr>
        <w:tc>
          <w:tcPr>
            <w:tcW w:w="3266" w:type="dxa"/>
            <w:vMerge/>
            <w:tcBorders>
              <w:top w:val="nil"/>
            </w:tcBorders>
          </w:tcPr>
          <w:p w:rsidR="00C31DE8" w:rsidRDefault="00C31DE8">
            <w:pPr>
              <w:rPr>
                <w:sz w:val="2"/>
                <w:szCs w:val="2"/>
              </w:rPr>
            </w:pPr>
          </w:p>
        </w:tc>
        <w:tc>
          <w:tcPr>
            <w:tcW w:w="1111" w:type="dxa"/>
            <w:gridSpan w:val="2"/>
          </w:tcPr>
          <w:p w:rsidR="00C31DE8" w:rsidRDefault="001F512D">
            <w:pPr>
              <w:pStyle w:val="TableParagraph"/>
              <w:spacing w:before="11" w:line="270" w:lineRule="exact"/>
              <w:ind w:left="676"/>
              <w:rPr>
                <w:b/>
                <w:i/>
                <w:sz w:val="24"/>
              </w:rPr>
            </w:pPr>
            <w:r>
              <w:rPr>
                <w:b/>
                <w:i/>
                <w:spacing w:val="-10"/>
                <w:sz w:val="24"/>
              </w:rPr>
              <w:t>5</w:t>
            </w:r>
          </w:p>
          <w:p w:rsidR="00C31DE8" w:rsidRDefault="001F512D">
            <w:pPr>
              <w:pStyle w:val="TableParagraph"/>
              <w:spacing w:line="265" w:lineRule="exact"/>
              <w:ind w:left="109"/>
              <w:rPr>
                <w:b/>
                <w:i/>
                <w:sz w:val="24"/>
              </w:rPr>
            </w:pPr>
            <w:r>
              <w:rPr>
                <w:b/>
                <w:i/>
                <w:spacing w:val="-2"/>
                <w:sz w:val="24"/>
              </w:rPr>
              <w:t>класс</w:t>
            </w:r>
          </w:p>
        </w:tc>
        <w:tc>
          <w:tcPr>
            <w:tcW w:w="1068" w:type="dxa"/>
            <w:gridSpan w:val="2"/>
          </w:tcPr>
          <w:p w:rsidR="00C31DE8" w:rsidRDefault="001F512D">
            <w:pPr>
              <w:pStyle w:val="TableParagraph"/>
              <w:spacing w:before="11" w:line="270" w:lineRule="exact"/>
              <w:ind w:left="674"/>
              <w:rPr>
                <w:b/>
                <w:i/>
                <w:sz w:val="24"/>
              </w:rPr>
            </w:pPr>
            <w:r>
              <w:rPr>
                <w:b/>
                <w:i/>
                <w:spacing w:val="-10"/>
                <w:sz w:val="24"/>
              </w:rPr>
              <w:t>6</w:t>
            </w:r>
          </w:p>
          <w:p w:rsidR="00C31DE8" w:rsidRDefault="001F512D">
            <w:pPr>
              <w:pStyle w:val="TableParagraph"/>
              <w:spacing w:line="265" w:lineRule="exact"/>
              <w:ind w:left="107"/>
              <w:rPr>
                <w:b/>
                <w:i/>
                <w:sz w:val="24"/>
              </w:rPr>
            </w:pPr>
            <w:r>
              <w:rPr>
                <w:b/>
                <w:i/>
                <w:spacing w:val="-2"/>
                <w:sz w:val="24"/>
              </w:rPr>
              <w:t>класс</w:t>
            </w:r>
          </w:p>
        </w:tc>
        <w:tc>
          <w:tcPr>
            <w:tcW w:w="1078" w:type="dxa"/>
            <w:gridSpan w:val="2"/>
          </w:tcPr>
          <w:p w:rsidR="00C31DE8" w:rsidRDefault="001F512D">
            <w:pPr>
              <w:pStyle w:val="TableParagraph"/>
              <w:spacing w:before="11" w:line="270" w:lineRule="exact"/>
              <w:ind w:left="668"/>
              <w:rPr>
                <w:b/>
                <w:i/>
                <w:sz w:val="24"/>
              </w:rPr>
            </w:pPr>
            <w:r>
              <w:rPr>
                <w:b/>
                <w:i/>
                <w:spacing w:val="-10"/>
                <w:sz w:val="24"/>
              </w:rPr>
              <w:t>7</w:t>
            </w:r>
          </w:p>
          <w:p w:rsidR="00C31DE8" w:rsidRDefault="001F512D">
            <w:pPr>
              <w:pStyle w:val="TableParagraph"/>
              <w:spacing w:line="265" w:lineRule="exact"/>
              <w:ind w:left="101"/>
              <w:rPr>
                <w:b/>
                <w:i/>
                <w:sz w:val="24"/>
              </w:rPr>
            </w:pPr>
            <w:r>
              <w:rPr>
                <w:b/>
                <w:i/>
                <w:spacing w:val="-2"/>
                <w:sz w:val="24"/>
              </w:rPr>
              <w:t>класс</w:t>
            </w:r>
          </w:p>
        </w:tc>
        <w:tc>
          <w:tcPr>
            <w:tcW w:w="1067" w:type="dxa"/>
          </w:tcPr>
          <w:p w:rsidR="00C31DE8" w:rsidRDefault="001F512D">
            <w:pPr>
              <w:pStyle w:val="TableParagraph"/>
              <w:spacing w:before="11" w:line="270" w:lineRule="exact"/>
              <w:ind w:left="670"/>
              <w:rPr>
                <w:b/>
                <w:i/>
                <w:sz w:val="24"/>
              </w:rPr>
            </w:pPr>
            <w:r>
              <w:rPr>
                <w:b/>
                <w:i/>
                <w:spacing w:val="-10"/>
                <w:sz w:val="24"/>
              </w:rPr>
              <w:t>8</w:t>
            </w:r>
          </w:p>
          <w:p w:rsidR="00C31DE8" w:rsidRDefault="001F512D">
            <w:pPr>
              <w:pStyle w:val="TableParagraph"/>
              <w:spacing w:line="265" w:lineRule="exact"/>
              <w:ind w:left="103"/>
              <w:rPr>
                <w:b/>
                <w:i/>
                <w:sz w:val="24"/>
              </w:rPr>
            </w:pPr>
            <w:r>
              <w:rPr>
                <w:b/>
                <w:i/>
                <w:spacing w:val="-2"/>
                <w:sz w:val="24"/>
              </w:rPr>
              <w:t>класс</w:t>
            </w:r>
          </w:p>
        </w:tc>
        <w:tc>
          <w:tcPr>
            <w:tcW w:w="1038" w:type="dxa"/>
          </w:tcPr>
          <w:p w:rsidR="00C31DE8" w:rsidRDefault="001F512D">
            <w:pPr>
              <w:pStyle w:val="TableParagraph"/>
              <w:spacing w:before="11" w:line="270" w:lineRule="exact"/>
              <w:ind w:left="669"/>
              <w:rPr>
                <w:b/>
                <w:i/>
                <w:sz w:val="24"/>
              </w:rPr>
            </w:pPr>
            <w:r>
              <w:rPr>
                <w:b/>
                <w:i/>
                <w:spacing w:val="-10"/>
                <w:sz w:val="24"/>
              </w:rPr>
              <w:t>9</w:t>
            </w:r>
          </w:p>
          <w:p w:rsidR="00C31DE8" w:rsidRDefault="001F512D">
            <w:pPr>
              <w:pStyle w:val="TableParagraph"/>
              <w:spacing w:line="265" w:lineRule="exact"/>
              <w:ind w:left="102"/>
              <w:rPr>
                <w:b/>
                <w:i/>
                <w:sz w:val="24"/>
              </w:rPr>
            </w:pPr>
            <w:r>
              <w:rPr>
                <w:b/>
                <w:i/>
                <w:spacing w:val="-2"/>
                <w:sz w:val="24"/>
              </w:rPr>
              <w:t>класс</w:t>
            </w:r>
          </w:p>
        </w:tc>
        <w:tc>
          <w:tcPr>
            <w:tcW w:w="1220" w:type="dxa"/>
            <w:vMerge/>
            <w:tcBorders>
              <w:top w:val="nil"/>
            </w:tcBorders>
          </w:tcPr>
          <w:p w:rsidR="00C31DE8" w:rsidRDefault="00C31DE8">
            <w:pPr>
              <w:rPr>
                <w:sz w:val="2"/>
                <w:szCs w:val="2"/>
              </w:rPr>
            </w:pPr>
          </w:p>
        </w:tc>
      </w:tr>
      <w:tr w:rsidR="00C31DE8">
        <w:trPr>
          <w:trHeight w:val="566"/>
        </w:trPr>
        <w:tc>
          <w:tcPr>
            <w:tcW w:w="3266" w:type="dxa"/>
          </w:tcPr>
          <w:p w:rsidR="00C31DE8" w:rsidRDefault="001F512D">
            <w:pPr>
              <w:pStyle w:val="TableParagraph"/>
              <w:spacing w:before="11"/>
              <w:ind w:left="681"/>
              <w:rPr>
                <w:b/>
                <w:i/>
                <w:sz w:val="24"/>
              </w:rPr>
            </w:pPr>
            <w:r>
              <w:rPr>
                <w:b/>
                <w:i/>
                <w:spacing w:val="-2"/>
                <w:sz w:val="24"/>
              </w:rPr>
              <w:t>Подгруппы</w:t>
            </w:r>
            <w:hyperlink w:anchor="_bookmark8" w:history="1">
              <w:r>
                <w:rPr>
                  <w:b/>
                  <w:i/>
                  <w:spacing w:val="-2"/>
                  <w:sz w:val="24"/>
                  <w:vertAlign w:val="superscript"/>
                </w:rPr>
                <w:t>2</w:t>
              </w:r>
            </w:hyperlink>
          </w:p>
        </w:tc>
        <w:tc>
          <w:tcPr>
            <w:tcW w:w="558" w:type="dxa"/>
          </w:tcPr>
          <w:p w:rsidR="00C31DE8" w:rsidRDefault="00C31DE8">
            <w:pPr>
              <w:pStyle w:val="TableParagraph"/>
            </w:pPr>
          </w:p>
        </w:tc>
        <w:tc>
          <w:tcPr>
            <w:tcW w:w="553" w:type="dxa"/>
          </w:tcPr>
          <w:p w:rsidR="00C31DE8" w:rsidRDefault="00C31DE8">
            <w:pPr>
              <w:pStyle w:val="TableParagraph"/>
            </w:pPr>
          </w:p>
        </w:tc>
        <w:tc>
          <w:tcPr>
            <w:tcW w:w="539" w:type="dxa"/>
          </w:tcPr>
          <w:p w:rsidR="00C31DE8" w:rsidRDefault="00C31DE8">
            <w:pPr>
              <w:pStyle w:val="TableParagraph"/>
            </w:pPr>
          </w:p>
        </w:tc>
        <w:tc>
          <w:tcPr>
            <w:tcW w:w="529" w:type="dxa"/>
          </w:tcPr>
          <w:p w:rsidR="00C31DE8" w:rsidRDefault="00C31DE8">
            <w:pPr>
              <w:pStyle w:val="TableParagraph"/>
            </w:pPr>
          </w:p>
        </w:tc>
        <w:tc>
          <w:tcPr>
            <w:tcW w:w="534" w:type="dxa"/>
          </w:tcPr>
          <w:p w:rsidR="00C31DE8" w:rsidRDefault="00C31DE8">
            <w:pPr>
              <w:pStyle w:val="TableParagraph"/>
            </w:pPr>
          </w:p>
        </w:tc>
        <w:tc>
          <w:tcPr>
            <w:tcW w:w="544" w:type="dxa"/>
          </w:tcPr>
          <w:p w:rsidR="00C31DE8" w:rsidRDefault="00C31DE8">
            <w:pPr>
              <w:pStyle w:val="TableParagraph"/>
            </w:pPr>
          </w:p>
        </w:tc>
        <w:tc>
          <w:tcPr>
            <w:tcW w:w="1067" w:type="dxa"/>
          </w:tcPr>
          <w:p w:rsidR="00C31DE8" w:rsidRDefault="00C31DE8">
            <w:pPr>
              <w:pStyle w:val="TableParagraph"/>
            </w:pPr>
          </w:p>
        </w:tc>
        <w:tc>
          <w:tcPr>
            <w:tcW w:w="1038" w:type="dxa"/>
          </w:tcPr>
          <w:p w:rsidR="00C31DE8" w:rsidRDefault="00C31DE8">
            <w:pPr>
              <w:pStyle w:val="TableParagraph"/>
            </w:pPr>
          </w:p>
        </w:tc>
        <w:tc>
          <w:tcPr>
            <w:tcW w:w="1220" w:type="dxa"/>
          </w:tcPr>
          <w:p w:rsidR="00C31DE8" w:rsidRDefault="00C31DE8">
            <w:pPr>
              <w:pStyle w:val="TableParagraph"/>
            </w:pPr>
          </w:p>
        </w:tc>
      </w:tr>
      <w:tr w:rsidR="00C31DE8">
        <w:trPr>
          <w:trHeight w:val="321"/>
        </w:trPr>
        <w:tc>
          <w:tcPr>
            <w:tcW w:w="3266" w:type="dxa"/>
          </w:tcPr>
          <w:p w:rsidR="00C31DE8" w:rsidRDefault="001F512D">
            <w:pPr>
              <w:pStyle w:val="TableParagraph"/>
              <w:spacing w:before="11"/>
              <w:ind w:left="681"/>
              <w:rPr>
                <w:b/>
                <w:sz w:val="24"/>
              </w:rPr>
            </w:pPr>
            <w:r>
              <w:rPr>
                <w:b/>
                <w:sz w:val="24"/>
              </w:rPr>
              <w:t>Инвариантные</w:t>
            </w:r>
            <w:r>
              <w:rPr>
                <w:b/>
                <w:spacing w:val="-13"/>
                <w:sz w:val="24"/>
              </w:rPr>
              <w:t xml:space="preserve"> </w:t>
            </w:r>
            <w:r>
              <w:rPr>
                <w:b/>
                <w:spacing w:val="-2"/>
                <w:sz w:val="24"/>
              </w:rPr>
              <w:t>модули</w:t>
            </w:r>
          </w:p>
        </w:tc>
        <w:tc>
          <w:tcPr>
            <w:tcW w:w="1111" w:type="dxa"/>
            <w:gridSpan w:val="2"/>
          </w:tcPr>
          <w:p w:rsidR="00C31DE8" w:rsidRDefault="001F512D">
            <w:pPr>
              <w:pStyle w:val="TableParagraph"/>
              <w:spacing w:before="11"/>
              <w:ind w:left="676"/>
              <w:rPr>
                <w:b/>
                <w:sz w:val="24"/>
              </w:rPr>
            </w:pPr>
            <w:r>
              <w:rPr>
                <w:b/>
                <w:spacing w:val="-5"/>
                <w:sz w:val="24"/>
              </w:rPr>
              <w:t>68</w:t>
            </w:r>
          </w:p>
        </w:tc>
        <w:tc>
          <w:tcPr>
            <w:tcW w:w="1068" w:type="dxa"/>
            <w:gridSpan w:val="2"/>
          </w:tcPr>
          <w:p w:rsidR="00C31DE8" w:rsidRDefault="001F512D">
            <w:pPr>
              <w:pStyle w:val="TableParagraph"/>
              <w:spacing w:before="11"/>
              <w:ind w:left="674"/>
              <w:rPr>
                <w:b/>
                <w:sz w:val="24"/>
              </w:rPr>
            </w:pPr>
            <w:r>
              <w:rPr>
                <w:b/>
                <w:spacing w:val="-5"/>
                <w:sz w:val="24"/>
              </w:rPr>
              <w:t>68</w:t>
            </w:r>
          </w:p>
        </w:tc>
        <w:tc>
          <w:tcPr>
            <w:tcW w:w="1078" w:type="dxa"/>
            <w:gridSpan w:val="2"/>
          </w:tcPr>
          <w:p w:rsidR="00C31DE8" w:rsidRDefault="001F512D">
            <w:pPr>
              <w:pStyle w:val="TableParagraph"/>
              <w:spacing w:before="11"/>
              <w:ind w:left="668"/>
              <w:rPr>
                <w:b/>
                <w:sz w:val="24"/>
              </w:rPr>
            </w:pPr>
            <w:r>
              <w:rPr>
                <w:b/>
                <w:spacing w:val="-5"/>
                <w:sz w:val="24"/>
              </w:rPr>
              <w:t>68</w:t>
            </w:r>
          </w:p>
        </w:tc>
        <w:tc>
          <w:tcPr>
            <w:tcW w:w="1067" w:type="dxa"/>
          </w:tcPr>
          <w:p w:rsidR="00C31DE8" w:rsidRDefault="001F512D">
            <w:pPr>
              <w:pStyle w:val="TableParagraph"/>
              <w:spacing w:before="11"/>
              <w:ind w:right="140"/>
              <w:jc w:val="right"/>
              <w:rPr>
                <w:b/>
                <w:sz w:val="24"/>
              </w:rPr>
            </w:pPr>
            <w:r>
              <w:rPr>
                <w:b/>
                <w:spacing w:val="-5"/>
                <w:sz w:val="24"/>
              </w:rPr>
              <w:t>34</w:t>
            </w:r>
          </w:p>
        </w:tc>
        <w:tc>
          <w:tcPr>
            <w:tcW w:w="1038" w:type="dxa"/>
          </w:tcPr>
          <w:p w:rsidR="00C31DE8" w:rsidRDefault="001F512D">
            <w:pPr>
              <w:pStyle w:val="TableParagraph"/>
              <w:spacing w:before="11"/>
              <w:ind w:left="683"/>
              <w:rPr>
                <w:b/>
                <w:sz w:val="24"/>
              </w:rPr>
            </w:pPr>
            <w:r>
              <w:rPr>
                <w:b/>
                <w:spacing w:val="-5"/>
                <w:sz w:val="24"/>
              </w:rPr>
              <w:t>34</w:t>
            </w:r>
          </w:p>
        </w:tc>
        <w:tc>
          <w:tcPr>
            <w:tcW w:w="1220" w:type="dxa"/>
          </w:tcPr>
          <w:p w:rsidR="00C31DE8" w:rsidRDefault="001F512D">
            <w:pPr>
              <w:pStyle w:val="TableParagraph"/>
              <w:spacing w:before="11"/>
              <w:ind w:left="668"/>
              <w:rPr>
                <w:b/>
                <w:sz w:val="24"/>
              </w:rPr>
            </w:pPr>
            <w:r>
              <w:rPr>
                <w:b/>
                <w:spacing w:val="-5"/>
                <w:sz w:val="24"/>
              </w:rPr>
              <w:t>272</w:t>
            </w:r>
          </w:p>
        </w:tc>
      </w:tr>
      <w:tr w:rsidR="00C31DE8">
        <w:trPr>
          <w:trHeight w:val="566"/>
        </w:trPr>
        <w:tc>
          <w:tcPr>
            <w:tcW w:w="3266" w:type="dxa"/>
          </w:tcPr>
          <w:p w:rsidR="00C31DE8" w:rsidRDefault="001F512D">
            <w:pPr>
              <w:pStyle w:val="TableParagraph"/>
              <w:tabs>
                <w:tab w:val="left" w:pos="3087"/>
              </w:tabs>
              <w:spacing w:line="237" w:lineRule="auto"/>
              <w:ind w:left="115" w:right="37" w:firstLine="566"/>
              <w:rPr>
                <w:sz w:val="24"/>
              </w:rPr>
            </w:pPr>
            <w:r>
              <w:rPr>
                <w:spacing w:val="-2"/>
                <w:sz w:val="24"/>
              </w:rPr>
              <w:t>Производство</w:t>
            </w:r>
            <w:r>
              <w:rPr>
                <w:sz w:val="24"/>
              </w:rPr>
              <w:tab/>
            </w:r>
            <w:r>
              <w:rPr>
                <w:spacing w:val="-10"/>
                <w:sz w:val="24"/>
              </w:rPr>
              <w:t xml:space="preserve">и </w:t>
            </w:r>
            <w:r>
              <w:rPr>
                <w:spacing w:val="-2"/>
                <w:sz w:val="24"/>
              </w:rPr>
              <w:t>технологии</w:t>
            </w:r>
          </w:p>
        </w:tc>
        <w:tc>
          <w:tcPr>
            <w:tcW w:w="1111" w:type="dxa"/>
            <w:gridSpan w:val="2"/>
          </w:tcPr>
          <w:p w:rsidR="00C31DE8" w:rsidRDefault="001F512D">
            <w:pPr>
              <w:pStyle w:val="TableParagraph"/>
              <w:spacing w:before="6"/>
              <w:ind w:left="676"/>
              <w:rPr>
                <w:sz w:val="24"/>
              </w:rPr>
            </w:pPr>
            <w:r>
              <w:rPr>
                <w:spacing w:val="-10"/>
                <w:sz w:val="24"/>
              </w:rPr>
              <w:t>4</w:t>
            </w:r>
          </w:p>
        </w:tc>
        <w:tc>
          <w:tcPr>
            <w:tcW w:w="1068" w:type="dxa"/>
            <w:gridSpan w:val="2"/>
          </w:tcPr>
          <w:p w:rsidR="00C31DE8" w:rsidRDefault="001F512D">
            <w:pPr>
              <w:pStyle w:val="TableParagraph"/>
              <w:spacing w:before="6"/>
              <w:ind w:left="674"/>
              <w:rPr>
                <w:sz w:val="24"/>
              </w:rPr>
            </w:pPr>
            <w:r>
              <w:rPr>
                <w:spacing w:val="-10"/>
                <w:sz w:val="24"/>
              </w:rPr>
              <w:t>4</w:t>
            </w:r>
          </w:p>
        </w:tc>
        <w:tc>
          <w:tcPr>
            <w:tcW w:w="1078" w:type="dxa"/>
            <w:gridSpan w:val="2"/>
          </w:tcPr>
          <w:p w:rsidR="00C31DE8" w:rsidRDefault="001F512D">
            <w:pPr>
              <w:pStyle w:val="TableParagraph"/>
              <w:spacing w:before="6"/>
              <w:ind w:left="668"/>
              <w:rPr>
                <w:sz w:val="24"/>
              </w:rPr>
            </w:pPr>
            <w:r>
              <w:rPr>
                <w:spacing w:val="-10"/>
                <w:sz w:val="24"/>
              </w:rPr>
              <w:t>4</w:t>
            </w:r>
          </w:p>
        </w:tc>
        <w:tc>
          <w:tcPr>
            <w:tcW w:w="1067" w:type="dxa"/>
          </w:tcPr>
          <w:p w:rsidR="00C31DE8" w:rsidRDefault="001F512D">
            <w:pPr>
              <w:pStyle w:val="TableParagraph"/>
              <w:spacing w:before="6"/>
              <w:ind w:right="250"/>
              <w:jc w:val="right"/>
              <w:rPr>
                <w:sz w:val="24"/>
              </w:rPr>
            </w:pPr>
            <w:r>
              <w:rPr>
                <w:spacing w:val="-10"/>
                <w:sz w:val="24"/>
              </w:rPr>
              <w:t>4</w:t>
            </w:r>
          </w:p>
        </w:tc>
        <w:tc>
          <w:tcPr>
            <w:tcW w:w="1038" w:type="dxa"/>
          </w:tcPr>
          <w:p w:rsidR="00C31DE8" w:rsidRDefault="001F512D">
            <w:pPr>
              <w:pStyle w:val="TableParagraph"/>
              <w:spacing w:before="6"/>
              <w:ind w:left="683"/>
              <w:rPr>
                <w:sz w:val="24"/>
              </w:rPr>
            </w:pPr>
            <w:r>
              <w:rPr>
                <w:spacing w:val="-10"/>
                <w:sz w:val="24"/>
              </w:rPr>
              <w:t>4</w:t>
            </w:r>
          </w:p>
        </w:tc>
        <w:tc>
          <w:tcPr>
            <w:tcW w:w="1220" w:type="dxa"/>
          </w:tcPr>
          <w:p w:rsidR="00C31DE8" w:rsidRDefault="001F512D">
            <w:pPr>
              <w:pStyle w:val="TableParagraph"/>
              <w:spacing w:before="6"/>
              <w:ind w:left="668"/>
              <w:rPr>
                <w:sz w:val="24"/>
              </w:rPr>
            </w:pPr>
            <w:r>
              <w:rPr>
                <w:spacing w:val="-5"/>
                <w:sz w:val="24"/>
              </w:rPr>
              <w:t>20</w:t>
            </w:r>
          </w:p>
        </w:tc>
      </w:tr>
      <w:tr w:rsidR="00C31DE8">
        <w:trPr>
          <w:trHeight w:val="613"/>
        </w:trPr>
        <w:tc>
          <w:tcPr>
            <w:tcW w:w="3266" w:type="dxa"/>
          </w:tcPr>
          <w:p w:rsidR="00C31DE8" w:rsidRDefault="001F512D">
            <w:pPr>
              <w:pStyle w:val="TableParagraph"/>
              <w:spacing w:before="8" w:line="237" w:lineRule="auto"/>
              <w:ind w:left="115" w:firstLine="566"/>
              <w:rPr>
                <w:sz w:val="24"/>
              </w:rPr>
            </w:pPr>
            <w:r>
              <w:rPr>
                <w:sz w:val="24"/>
              </w:rPr>
              <w:t>Компьютерная</w:t>
            </w:r>
            <w:r>
              <w:rPr>
                <w:spacing w:val="-13"/>
                <w:sz w:val="24"/>
              </w:rPr>
              <w:t xml:space="preserve"> </w:t>
            </w:r>
            <w:r>
              <w:rPr>
                <w:sz w:val="24"/>
              </w:rPr>
              <w:t xml:space="preserve">графика, </w:t>
            </w:r>
            <w:r>
              <w:rPr>
                <w:spacing w:val="-2"/>
                <w:sz w:val="24"/>
              </w:rPr>
              <w:t>черчение</w:t>
            </w:r>
          </w:p>
        </w:tc>
        <w:tc>
          <w:tcPr>
            <w:tcW w:w="1111" w:type="dxa"/>
            <w:gridSpan w:val="2"/>
          </w:tcPr>
          <w:p w:rsidR="00C31DE8" w:rsidRDefault="001F512D">
            <w:pPr>
              <w:pStyle w:val="TableParagraph"/>
              <w:spacing w:before="6"/>
              <w:ind w:left="676"/>
              <w:rPr>
                <w:sz w:val="24"/>
              </w:rPr>
            </w:pPr>
            <w:r>
              <w:rPr>
                <w:spacing w:val="-10"/>
                <w:sz w:val="24"/>
              </w:rPr>
              <w:t>8</w:t>
            </w:r>
          </w:p>
        </w:tc>
        <w:tc>
          <w:tcPr>
            <w:tcW w:w="1068" w:type="dxa"/>
            <w:gridSpan w:val="2"/>
          </w:tcPr>
          <w:p w:rsidR="00C31DE8" w:rsidRDefault="001F512D">
            <w:pPr>
              <w:pStyle w:val="TableParagraph"/>
              <w:spacing w:before="6"/>
              <w:ind w:left="674"/>
              <w:rPr>
                <w:sz w:val="24"/>
              </w:rPr>
            </w:pPr>
            <w:r>
              <w:rPr>
                <w:spacing w:val="-10"/>
                <w:sz w:val="24"/>
              </w:rPr>
              <w:t>8</w:t>
            </w:r>
          </w:p>
        </w:tc>
        <w:tc>
          <w:tcPr>
            <w:tcW w:w="1078" w:type="dxa"/>
            <w:gridSpan w:val="2"/>
          </w:tcPr>
          <w:p w:rsidR="00C31DE8" w:rsidRDefault="001F512D">
            <w:pPr>
              <w:pStyle w:val="TableParagraph"/>
              <w:spacing w:before="6"/>
              <w:ind w:left="668"/>
              <w:rPr>
                <w:sz w:val="24"/>
              </w:rPr>
            </w:pPr>
            <w:r>
              <w:rPr>
                <w:spacing w:val="-10"/>
                <w:sz w:val="24"/>
              </w:rPr>
              <w:t>8</w:t>
            </w:r>
          </w:p>
        </w:tc>
        <w:tc>
          <w:tcPr>
            <w:tcW w:w="1067" w:type="dxa"/>
          </w:tcPr>
          <w:p w:rsidR="00C31DE8" w:rsidRDefault="001F512D">
            <w:pPr>
              <w:pStyle w:val="TableParagraph"/>
              <w:spacing w:before="6"/>
              <w:ind w:right="250"/>
              <w:jc w:val="right"/>
              <w:rPr>
                <w:sz w:val="24"/>
              </w:rPr>
            </w:pPr>
            <w:r>
              <w:rPr>
                <w:spacing w:val="-10"/>
                <w:sz w:val="24"/>
              </w:rPr>
              <w:t>4</w:t>
            </w:r>
          </w:p>
        </w:tc>
        <w:tc>
          <w:tcPr>
            <w:tcW w:w="1038" w:type="dxa"/>
          </w:tcPr>
          <w:p w:rsidR="00C31DE8" w:rsidRDefault="001F512D">
            <w:pPr>
              <w:pStyle w:val="TableParagraph"/>
              <w:spacing w:before="6"/>
              <w:ind w:left="683"/>
              <w:rPr>
                <w:sz w:val="24"/>
              </w:rPr>
            </w:pPr>
            <w:r>
              <w:rPr>
                <w:spacing w:val="-10"/>
                <w:sz w:val="24"/>
              </w:rPr>
              <w:t>4</w:t>
            </w:r>
          </w:p>
        </w:tc>
        <w:tc>
          <w:tcPr>
            <w:tcW w:w="1220" w:type="dxa"/>
          </w:tcPr>
          <w:p w:rsidR="00C31DE8" w:rsidRDefault="001F512D">
            <w:pPr>
              <w:pStyle w:val="TableParagraph"/>
              <w:spacing w:before="6"/>
              <w:ind w:left="668"/>
              <w:rPr>
                <w:sz w:val="24"/>
              </w:rPr>
            </w:pPr>
            <w:r>
              <w:rPr>
                <w:spacing w:val="-5"/>
                <w:sz w:val="24"/>
              </w:rPr>
              <w:t>32</w:t>
            </w:r>
          </w:p>
        </w:tc>
      </w:tr>
      <w:tr w:rsidR="00C31DE8">
        <w:trPr>
          <w:trHeight w:val="921"/>
        </w:trPr>
        <w:tc>
          <w:tcPr>
            <w:tcW w:w="3266" w:type="dxa"/>
          </w:tcPr>
          <w:p w:rsidR="00C31DE8" w:rsidRDefault="001F512D">
            <w:pPr>
              <w:pStyle w:val="TableParagraph"/>
              <w:spacing w:before="13" w:line="237" w:lineRule="auto"/>
              <w:ind w:left="115" w:firstLine="566"/>
              <w:rPr>
                <w:sz w:val="24"/>
              </w:rPr>
            </w:pPr>
            <w:r>
              <w:rPr>
                <w:spacing w:val="-4"/>
                <w:sz w:val="24"/>
              </w:rPr>
              <w:t xml:space="preserve">3D-моделирование, </w:t>
            </w:r>
            <w:r>
              <w:rPr>
                <w:spacing w:val="-2"/>
                <w:sz w:val="24"/>
              </w:rPr>
              <w:t>прототипирование, макетирование</w:t>
            </w:r>
          </w:p>
        </w:tc>
        <w:tc>
          <w:tcPr>
            <w:tcW w:w="1111" w:type="dxa"/>
            <w:gridSpan w:val="2"/>
          </w:tcPr>
          <w:p w:rsidR="00C31DE8" w:rsidRDefault="001F512D">
            <w:pPr>
              <w:pStyle w:val="TableParagraph"/>
              <w:spacing w:before="11"/>
              <w:ind w:left="676"/>
              <w:rPr>
                <w:sz w:val="24"/>
              </w:rPr>
            </w:pPr>
            <w:r>
              <w:rPr>
                <w:spacing w:val="-10"/>
                <w:sz w:val="24"/>
              </w:rPr>
              <w:t>–</w:t>
            </w:r>
          </w:p>
        </w:tc>
        <w:tc>
          <w:tcPr>
            <w:tcW w:w="1068" w:type="dxa"/>
            <w:gridSpan w:val="2"/>
          </w:tcPr>
          <w:p w:rsidR="00C31DE8" w:rsidRDefault="001F512D">
            <w:pPr>
              <w:pStyle w:val="TableParagraph"/>
              <w:spacing w:before="11"/>
              <w:ind w:left="674"/>
              <w:rPr>
                <w:sz w:val="24"/>
              </w:rPr>
            </w:pPr>
            <w:r>
              <w:rPr>
                <w:spacing w:val="-10"/>
                <w:sz w:val="24"/>
              </w:rPr>
              <w:t>–</w:t>
            </w:r>
          </w:p>
        </w:tc>
        <w:tc>
          <w:tcPr>
            <w:tcW w:w="1078" w:type="dxa"/>
            <w:gridSpan w:val="2"/>
          </w:tcPr>
          <w:p w:rsidR="00C31DE8" w:rsidRDefault="001F512D">
            <w:pPr>
              <w:pStyle w:val="TableParagraph"/>
              <w:spacing w:before="11"/>
              <w:ind w:left="668"/>
              <w:rPr>
                <w:sz w:val="24"/>
              </w:rPr>
            </w:pPr>
            <w:r>
              <w:rPr>
                <w:spacing w:val="-5"/>
                <w:sz w:val="24"/>
              </w:rPr>
              <w:t>10</w:t>
            </w:r>
          </w:p>
        </w:tc>
        <w:tc>
          <w:tcPr>
            <w:tcW w:w="1067" w:type="dxa"/>
          </w:tcPr>
          <w:p w:rsidR="00C31DE8" w:rsidRDefault="001F512D">
            <w:pPr>
              <w:pStyle w:val="TableParagraph"/>
              <w:spacing w:before="11"/>
              <w:ind w:right="140"/>
              <w:jc w:val="right"/>
              <w:rPr>
                <w:sz w:val="24"/>
              </w:rPr>
            </w:pPr>
            <w:r>
              <w:rPr>
                <w:spacing w:val="-5"/>
                <w:sz w:val="24"/>
              </w:rPr>
              <w:t>12</w:t>
            </w:r>
          </w:p>
        </w:tc>
        <w:tc>
          <w:tcPr>
            <w:tcW w:w="1038" w:type="dxa"/>
          </w:tcPr>
          <w:p w:rsidR="00C31DE8" w:rsidRDefault="001F512D">
            <w:pPr>
              <w:pStyle w:val="TableParagraph"/>
              <w:spacing w:before="11"/>
              <w:ind w:left="683"/>
              <w:rPr>
                <w:sz w:val="24"/>
              </w:rPr>
            </w:pPr>
            <w:r>
              <w:rPr>
                <w:spacing w:val="-5"/>
                <w:sz w:val="24"/>
              </w:rPr>
              <w:t>12</w:t>
            </w:r>
          </w:p>
        </w:tc>
        <w:tc>
          <w:tcPr>
            <w:tcW w:w="1220" w:type="dxa"/>
          </w:tcPr>
          <w:p w:rsidR="00C31DE8" w:rsidRDefault="001F512D">
            <w:pPr>
              <w:pStyle w:val="TableParagraph"/>
              <w:spacing w:before="11"/>
              <w:ind w:left="668"/>
              <w:rPr>
                <w:sz w:val="24"/>
              </w:rPr>
            </w:pPr>
            <w:r>
              <w:rPr>
                <w:spacing w:val="-5"/>
                <w:sz w:val="24"/>
              </w:rPr>
              <w:t>34</w:t>
            </w:r>
          </w:p>
        </w:tc>
      </w:tr>
      <w:tr w:rsidR="00C31DE8">
        <w:trPr>
          <w:trHeight w:val="839"/>
        </w:trPr>
        <w:tc>
          <w:tcPr>
            <w:tcW w:w="3266" w:type="dxa"/>
            <w:vMerge w:val="restart"/>
          </w:tcPr>
          <w:p w:rsidR="00C31DE8" w:rsidRDefault="001F512D">
            <w:pPr>
              <w:pStyle w:val="TableParagraph"/>
              <w:tabs>
                <w:tab w:val="left" w:pos="2271"/>
              </w:tabs>
              <w:spacing w:before="6"/>
              <w:ind w:left="115" w:right="31" w:firstLine="566"/>
              <w:jc w:val="both"/>
              <w:rPr>
                <w:sz w:val="24"/>
              </w:rPr>
            </w:pPr>
            <w:r>
              <w:rPr>
                <w:sz w:val="24"/>
              </w:rPr>
              <w:t xml:space="preserve">Технологии обработки </w:t>
            </w:r>
            <w:r>
              <w:rPr>
                <w:spacing w:val="-2"/>
                <w:sz w:val="24"/>
              </w:rPr>
              <w:t>материалов,</w:t>
            </w:r>
            <w:r>
              <w:rPr>
                <w:sz w:val="24"/>
              </w:rPr>
              <w:tab/>
            </w:r>
            <w:r>
              <w:rPr>
                <w:spacing w:val="-2"/>
                <w:sz w:val="24"/>
              </w:rPr>
              <w:t>пищевых продуктов</w:t>
            </w:r>
          </w:p>
          <w:p w:rsidR="00C31DE8" w:rsidRDefault="001F512D">
            <w:pPr>
              <w:pStyle w:val="TableParagraph"/>
              <w:tabs>
                <w:tab w:val="left" w:pos="2088"/>
              </w:tabs>
              <w:spacing w:before="5" w:line="237" w:lineRule="auto"/>
              <w:ind w:left="115" w:right="51" w:firstLine="566"/>
              <w:rPr>
                <w:i/>
                <w:sz w:val="24"/>
              </w:rPr>
            </w:pPr>
            <w:r>
              <w:rPr>
                <w:i/>
                <w:spacing w:val="-2"/>
                <w:sz w:val="24"/>
              </w:rPr>
              <w:t>Технологии</w:t>
            </w:r>
            <w:r>
              <w:rPr>
                <w:i/>
                <w:sz w:val="24"/>
              </w:rPr>
              <w:tab/>
            </w:r>
            <w:r>
              <w:rPr>
                <w:i/>
                <w:spacing w:val="-4"/>
                <w:sz w:val="24"/>
              </w:rPr>
              <w:t xml:space="preserve">обработки </w:t>
            </w:r>
            <w:r>
              <w:rPr>
                <w:i/>
                <w:spacing w:val="-2"/>
                <w:sz w:val="24"/>
              </w:rPr>
              <w:t>конструкционных</w:t>
            </w:r>
            <w:r>
              <w:rPr>
                <w:i/>
                <w:spacing w:val="80"/>
                <w:sz w:val="24"/>
              </w:rPr>
              <w:t xml:space="preserve"> </w:t>
            </w:r>
            <w:r>
              <w:rPr>
                <w:i/>
                <w:spacing w:val="-2"/>
                <w:sz w:val="24"/>
              </w:rPr>
              <w:t>материалов</w:t>
            </w:r>
          </w:p>
          <w:p w:rsidR="00C31DE8" w:rsidRDefault="001F512D">
            <w:pPr>
              <w:pStyle w:val="TableParagraph"/>
              <w:tabs>
                <w:tab w:val="left" w:pos="2088"/>
              </w:tabs>
              <w:spacing w:before="6" w:line="237" w:lineRule="auto"/>
              <w:ind w:left="115" w:right="51" w:firstLine="566"/>
              <w:rPr>
                <w:i/>
                <w:sz w:val="24"/>
              </w:rPr>
            </w:pPr>
            <w:r>
              <w:rPr>
                <w:i/>
                <w:spacing w:val="-2"/>
                <w:sz w:val="24"/>
              </w:rPr>
              <w:t>Технологии</w:t>
            </w:r>
            <w:r>
              <w:rPr>
                <w:i/>
                <w:sz w:val="24"/>
              </w:rPr>
              <w:tab/>
            </w:r>
            <w:r>
              <w:rPr>
                <w:i/>
                <w:spacing w:val="-4"/>
                <w:sz w:val="24"/>
              </w:rPr>
              <w:t xml:space="preserve">обработки </w:t>
            </w:r>
            <w:r>
              <w:rPr>
                <w:i/>
                <w:spacing w:val="-2"/>
                <w:sz w:val="24"/>
              </w:rPr>
              <w:t>пищевых</w:t>
            </w:r>
            <w:r>
              <w:rPr>
                <w:i/>
                <w:sz w:val="24"/>
              </w:rPr>
              <w:tab/>
            </w:r>
            <w:r>
              <w:rPr>
                <w:i/>
                <w:spacing w:val="-32"/>
                <w:sz w:val="24"/>
              </w:rPr>
              <w:t xml:space="preserve"> </w:t>
            </w:r>
            <w:r>
              <w:rPr>
                <w:i/>
                <w:spacing w:val="-4"/>
                <w:sz w:val="24"/>
              </w:rPr>
              <w:t>продуктов</w:t>
            </w:r>
          </w:p>
          <w:p w:rsidR="00C31DE8" w:rsidRDefault="001F512D">
            <w:pPr>
              <w:pStyle w:val="TableParagraph"/>
              <w:tabs>
                <w:tab w:val="left" w:pos="2093"/>
              </w:tabs>
              <w:spacing w:before="6" w:line="237" w:lineRule="auto"/>
              <w:ind w:left="115" w:right="46"/>
              <w:rPr>
                <w:i/>
                <w:sz w:val="24"/>
              </w:rPr>
            </w:pPr>
            <w:r>
              <w:rPr>
                <w:i/>
                <w:spacing w:val="-2"/>
                <w:sz w:val="24"/>
              </w:rPr>
              <w:t>Технологии</w:t>
            </w:r>
            <w:r>
              <w:rPr>
                <w:i/>
                <w:sz w:val="24"/>
              </w:rPr>
              <w:tab/>
            </w:r>
            <w:r>
              <w:rPr>
                <w:i/>
                <w:spacing w:val="-4"/>
                <w:sz w:val="24"/>
              </w:rPr>
              <w:t xml:space="preserve">обработки </w:t>
            </w:r>
            <w:r>
              <w:rPr>
                <w:i/>
                <w:sz w:val="24"/>
              </w:rPr>
              <w:t>текстильных материалов</w:t>
            </w:r>
          </w:p>
        </w:tc>
        <w:tc>
          <w:tcPr>
            <w:tcW w:w="1111" w:type="dxa"/>
            <w:gridSpan w:val="2"/>
          </w:tcPr>
          <w:p w:rsidR="00C31DE8" w:rsidRDefault="001F512D">
            <w:pPr>
              <w:pStyle w:val="TableParagraph"/>
              <w:spacing w:before="6"/>
              <w:ind w:left="676"/>
              <w:rPr>
                <w:sz w:val="24"/>
              </w:rPr>
            </w:pPr>
            <w:r>
              <w:rPr>
                <w:spacing w:val="-5"/>
                <w:sz w:val="24"/>
              </w:rPr>
              <w:t>36</w:t>
            </w:r>
          </w:p>
        </w:tc>
        <w:tc>
          <w:tcPr>
            <w:tcW w:w="1068" w:type="dxa"/>
            <w:gridSpan w:val="2"/>
          </w:tcPr>
          <w:p w:rsidR="00C31DE8" w:rsidRDefault="001F512D">
            <w:pPr>
              <w:pStyle w:val="TableParagraph"/>
              <w:spacing w:before="6"/>
              <w:ind w:left="674"/>
              <w:rPr>
                <w:sz w:val="24"/>
              </w:rPr>
            </w:pPr>
            <w:r>
              <w:rPr>
                <w:spacing w:val="-5"/>
                <w:sz w:val="24"/>
              </w:rPr>
              <w:t>36</w:t>
            </w:r>
          </w:p>
        </w:tc>
        <w:tc>
          <w:tcPr>
            <w:tcW w:w="1078" w:type="dxa"/>
            <w:gridSpan w:val="2"/>
          </w:tcPr>
          <w:p w:rsidR="00C31DE8" w:rsidRDefault="001F512D">
            <w:pPr>
              <w:pStyle w:val="TableParagraph"/>
              <w:spacing w:before="6"/>
              <w:ind w:left="668"/>
              <w:rPr>
                <w:sz w:val="24"/>
              </w:rPr>
            </w:pPr>
            <w:r>
              <w:rPr>
                <w:spacing w:val="-5"/>
                <w:sz w:val="24"/>
              </w:rPr>
              <w:t>26</w:t>
            </w:r>
          </w:p>
        </w:tc>
        <w:tc>
          <w:tcPr>
            <w:tcW w:w="1067" w:type="dxa"/>
            <w:vMerge w:val="restart"/>
          </w:tcPr>
          <w:p w:rsidR="00C31DE8" w:rsidRDefault="001F512D">
            <w:pPr>
              <w:pStyle w:val="TableParagraph"/>
              <w:spacing w:before="6"/>
              <w:ind w:left="670"/>
              <w:rPr>
                <w:sz w:val="24"/>
              </w:rPr>
            </w:pPr>
            <w:r>
              <w:rPr>
                <w:spacing w:val="-10"/>
                <w:sz w:val="24"/>
              </w:rPr>
              <w:t>–</w:t>
            </w:r>
          </w:p>
        </w:tc>
        <w:tc>
          <w:tcPr>
            <w:tcW w:w="1038" w:type="dxa"/>
            <w:vMerge w:val="restart"/>
          </w:tcPr>
          <w:p w:rsidR="00C31DE8" w:rsidRDefault="001F512D">
            <w:pPr>
              <w:pStyle w:val="TableParagraph"/>
              <w:spacing w:before="6"/>
              <w:ind w:left="669"/>
              <w:rPr>
                <w:sz w:val="24"/>
              </w:rPr>
            </w:pPr>
            <w:r>
              <w:rPr>
                <w:spacing w:val="-10"/>
                <w:sz w:val="24"/>
              </w:rPr>
              <w:t>–</w:t>
            </w:r>
          </w:p>
        </w:tc>
        <w:tc>
          <w:tcPr>
            <w:tcW w:w="1220" w:type="dxa"/>
            <w:vMerge w:val="restart"/>
          </w:tcPr>
          <w:p w:rsidR="00C31DE8" w:rsidRDefault="001F512D">
            <w:pPr>
              <w:pStyle w:val="TableParagraph"/>
              <w:spacing w:before="6"/>
              <w:ind w:left="668"/>
              <w:rPr>
                <w:sz w:val="24"/>
              </w:rPr>
            </w:pPr>
            <w:r>
              <w:rPr>
                <w:spacing w:val="-5"/>
                <w:sz w:val="24"/>
              </w:rPr>
              <w:t>98</w:t>
            </w:r>
          </w:p>
        </w:tc>
      </w:tr>
      <w:tr w:rsidR="00C31DE8">
        <w:trPr>
          <w:trHeight w:val="936"/>
        </w:trPr>
        <w:tc>
          <w:tcPr>
            <w:tcW w:w="3266" w:type="dxa"/>
            <w:vMerge/>
            <w:tcBorders>
              <w:top w:val="nil"/>
            </w:tcBorders>
          </w:tcPr>
          <w:p w:rsidR="00C31DE8" w:rsidRDefault="00C31DE8">
            <w:pPr>
              <w:rPr>
                <w:sz w:val="2"/>
                <w:szCs w:val="2"/>
              </w:rPr>
            </w:pPr>
          </w:p>
        </w:tc>
        <w:tc>
          <w:tcPr>
            <w:tcW w:w="558" w:type="dxa"/>
          </w:tcPr>
          <w:p w:rsidR="00C31DE8" w:rsidRDefault="00C31DE8">
            <w:pPr>
              <w:pStyle w:val="TableParagraph"/>
            </w:pPr>
          </w:p>
        </w:tc>
        <w:tc>
          <w:tcPr>
            <w:tcW w:w="553" w:type="dxa"/>
          </w:tcPr>
          <w:p w:rsidR="00C31DE8" w:rsidRDefault="00C31DE8">
            <w:pPr>
              <w:pStyle w:val="TableParagraph"/>
              <w:spacing w:before="8"/>
              <w:rPr>
                <w:i/>
                <w:sz w:val="24"/>
              </w:rPr>
            </w:pPr>
          </w:p>
          <w:p w:rsidR="00C31DE8" w:rsidRDefault="001F512D">
            <w:pPr>
              <w:pStyle w:val="TableParagraph"/>
              <w:ind w:left="108"/>
              <w:rPr>
                <w:sz w:val="24"/>
              </w:rPr>
            </w:pPr>
            <w:r>
              <w:rPr>
                <w:spacing w:val="-10"/>
                <w:sz w:val="24"/>
              </w:rPr>
              <w:t>2</w:t>
            </w:r>
          </w:p>
        </w:tc>
        <w:tc>
          <w:tcPr>
            <w:tcW w:w="539" w:type="dxa"/>
          </w:tcPr>
          <w:p w:rsidR="00C31DE8" w:rsidRDefault="00C31DE8">
            <w:pPr>
              <w:pStyle w:val="TableParagraph"/>
            </w:pPr>
          </w:p>
        </w:tc>
        <w:tc>
          <w:tcPr>
            <w:tcW w:w="529" w:type="dxa"/>
          </w:tcPr>
          <w:p w:rsidR="00C31DE8" w:rsidRDefault="00C31DE8">
            <w:pPr>
              <w:pStyle w:val="TableParagraph"/>
              <w:spacing w:before="8"/>
              <w:rPr>
                <w:i/>
                <w:sz w:val="24"/>
              </w:rPr>
            </w:pPr>
          </w:p>
          <w:p w:rsidR="00C31DE8" w:rsidRDefault="001F512D">
            <w:pPr>
              <w:pStyle w:val="TableParagraph"/>
              <w:ind w:left="106"/>
              <w:rPr>
                <w:sz w:val="24"/>
              </w:rPr>
            </w:pPr>
            <w:r>
              <w:rPr>
                <w:spacing w:val="-10"/>
                <w:sz w:val="24"/>
              </w:rPr>
              <w:t>2</w:t>
            </w:r>
          </w:p>
        </w:tc>
        <w:tc>
          <w:tcPr>
            <w:tcW w:w="534" w:type="dxa"/>
          </w:tcPr>
          <w:p w:rsidR="00C31DE8" w:rsidRDefault="00C31DE8">
            <w:pPr>
              <w:pStyle w:val="TableParagraph"/>
            </w:pPr>
          </w:p>
        </w:tc>
        <w:tc>
          <w:tcPr>
            <w:tcW w:w="544" w:type="dxa"/>
          </w:tcPr>
          <w:p w:rsidR="00C31DE8" w:rsidRDefault="00C31DE8">
            <w:pPr>
              <w:pStyle w:val="TableParagraph"/>
              <w:spacing w:before="8"/>
              <w:rPr>
                <w:i/>
                <w:sz w:val="24"/>
              </w:rPr>
            </w:pPr>
          </w:p>
          <w:p w:rsidR="00C31DE8" w:rsidRDefault="001F512D">
            <w:pPr>
              <w:pStyle w:val="TableParagraph"/>
              <w:ind w:left="105"/>
              <w:rPr>
                <w:sz w:val="24"/>
              </w:rPr>
            </w:pPr>
            <w:r>
              <w:rPr>
                <w:spacing w:val="-10"/>
                <w:sz w:val="24"/>
              </w:rPr>
              <w:t>4</w:t>
            </w:r>
          </w:p>
        </w:tc>
        <w:tc>
          <w:tcPr>
            <w:tcW w:w="1067" w:type="dxa"/>
            <w:vMerge/>
            <w:tcBorders>
              <w:top w:val="nil"/>
            </w:tcBorders>
          </w:tcPr>
          <w:p w:rsidR="00C31DE8" w:rsidRDefault="00C31DE8">
            <w:pPr>
              <w:rPr>
                <w:sz w:val="2"/>
                <w:szCs w:val="2"/>
              </w:rPr>
            </w:pPr>
          </w:p>
        </w:tc>
        <w:tc>
          <w:tcPr>
            <w:tcW w:w="1038" w:type="dxa"/>
            <w:vMerge/>
            <w:tcBorders>
              <w:top w:val="nil"/>
            </w:tcBorders>
          </w:tcPr>
          <w:p w:rsidR="00C31DE8" w:rsidRDefault="00C31DE8">
            <w:pPr>
              <w:rPr>
                <w:sz w:val="2"/>
                <w:szCs w:val="2"/>
              </w:rPr>
            </w:pPr>
          </w:p>
        </w:tc>
        <w:tc>
          <w:tcPr>
            <w:tcW w:w="1220" w:type="dxa"/>
            <w:vMerge/>
            <w:tcBorders>
              <w:top w:val="nil"/>
            </w:tcBorders>
          </w:tcPr>
          <w:p w:rsidR="00C31DE8" w:rsidRDefault="00C31DE8">
            <w:pPr>
              <w:rPr>
                <w:sz w:val="2"/>
                <w:szCs w:val="2"/>
              </w:rPr>
            </w:pPr>
          </w:p>
        </w:tc>
      </w:tr>
      <w:tr w:rsidR="00C31DE8">
        <w:trPr>
          <w:trHeight w:val="690"/>
        </w:trPr>
        <w:tc>
          <w:tcPr>
            <w:tcW w:w="3266" w:type="dxa"/>
            <w:vMerge/>
            <w:tcBorders>
              <w:top w:val="nil"/>
            </w:tcBorders>
          </w:tcPr>
          <w:p w:rsidR="00C31DE8" w:rsidRDefault="00C31DE8">
            <w:pPr>
              <w:rPr>
                <w:sz w:val="2"/>
                <w:szCs w:val="2"/>
              </w:rPr>
            </w:pPr>
          </w:p>
        </w:tc>
        <w:tc>
          <w:tcPr>
            <w:tcW w:w="558" w:type="dxa"/>
          </w:tcPr>
          <w:p w:rsidR="00C31DE8" w:rsidRDefault="00C31DE8">
            <w:pPr>
              <w:pStyle w:val="TableParagraph"/>
            </w:pPr>
          </w:p>
        </w:tc>
        <w:tc>
          <w:tcPr>
            <w:tcW w:w="553" w:type="dxa"/>
          </w:tcPr>
          <w:p w:rsidR="00C31DE8" w:rsidRDefault="00C31DE8">
            <w:pPr>
              <w:pStyle w:val="TableParagraph"/>
            </w:pPr>
          </w:p>
        </w:tc>
        <w:tc>
          <w:tcPr>
            <w:tcW w:w="539" w:type="dxa"/>
          </w:tcPr>
          <w:p w:rsidR="00C31DE8" w:rsidRDefault="00C31DE8">
            <w:pPr>
              <w:pStyle w:val="TableParagraph"/>
            </w:pPr>
          </w:p>
        </w:tc>
        <w:tc>
          <w:tcPr>
            <w:tcW w:w="529" w:type="dxa"/>
          </w:tcPr>
          <w:p w:rsidR="00C31DE8" w:rsidRDefault="00C31DE8">
            <w:pPr>
              <w:pStyle w:val="TableParagraph"/>
            </w:pPr>
          </w:p>
        </w:tc>
        <w:tc>
          <w:tcPr>
            <w:tcW w:w="534" w:type="dxa"/>
          </w:tcPr>
          <w:p w:rsidR="00C31DE8" w:rsidRDefault="00C31DE8">
            <w:pPr>
              <w:pStyle w:val="TableParagraph"/>
            </w:pPr>
          </w:p>
        </w:tc>
        <w:tc>
          <w:tcPr>
            <w:tcW w:w="544" w:type="dxa"/>
          </w:tcPr>
          <w:p w:rsidR="00C31DE8" w:rsidRDefault="00C31DE8">
            <w:pPr>
              <w:pStyle w:val="TableParagraph"/>
            </w:pPr>
          </w:p>
        </w:tc>
        <w:tc>
          <w:tcPr>
            <w:tcW w:w="1067" w:type="dxa"/>
            <w:vMerge/>
            <w:tcBorders>
              <w:top w:val="nil"/>
            </w:tcBorders>
          </w:tcPr>
          <w:p w:rsidR="00C31DE8" w:rsidRDefault="00C31DE8">
            <w:pPr>
              <w:rPr>
                <w:sz w:val="2"/>
                <w:szCs w:val="2"/>
              </w:rPr>
            </w:pPr>
          </w:p>
        </w:tc>
        <w:tc>
          <w:tcPr>
            <w:tcW w:w="1038" w:type="dxa"/>
            <w:vMerge/>
            <w:tcBorders>
              <w:top w:val="nil"/>
            </w:tcBorders>
          </w:tcPr>
          <w:p w:rsidR="00C31DE8" w:rsidRDefault="00C31DE8">
            <w:pPr>
              <w:rPr>
                <w:sz w:val="2"/>
                <w:szCs w:val="2"/>
              </w:rPr>
            </w:pPr>
          </w:p>
        </w:tc>
        <w:tc>
          <w:tcPr>
            <w:tcW w:w="1220" w:type="dxa"/>
            <w:vMerge/>
            <w:tcBorders>
              <w:top w:val="nil"/>
            </w:tcBorders>
          </w:tcPr>
          <w:p w:rsidR="00C31DE8" w:rsidRDefault="00C31DE8">
            <w:pPr>
              <w:rPr>
                <w:sz w:val="2"/>
                <w:szCs w:val="2"/>
              </w:rPr>
            </w:pPr>
          </w:p>
        </w:tc>
      </w:tr>
      <w:tr w:rsidR="00C31DE8">
        <w:trPr>
          <w:trHeight w:val="648"/>
        </w:trPr>
        <w:tc>
          <w:tcPr>
            <w:tcW w:w="3266" w:type="dxa"/>
            <w:vMerge/>
            <w:tcBorders>
              <w:top w:val="nil"/>
            </w:tcBorders>
          </w:tcPr>
          <w:p w:rsidR="00C31DE8" w:rsidRDefault="00C31DE8">
            <w:pPr>
              <w:rPr>
                <w:sz w:val="2"/>
                <w:szCs w:val="2"/>
              </w:rPr>
            </w:pPr>
          </w:p>
        </w:tc>
        <w:tc>
          <w:tcPr>
            <w:tcW w:w="558" w:type="dxa"/>
          </w:tcPr>
          <w:p w:rsidR="00C31DE8" w:rsidRDefault="00C31DE8">
            <w:pPr>
              <w:pStyle w:val="TableParagraph"/>
              <w:spacing w:before="3"/>
              <w:rPr>
                <w:i/>
                <w:sz w:val="24"/>
              </w:rPr>
            </w:pPr>
          </w:p>
          <w:p w:rsidR="00C31DE8" w:rsidRDefault="001F512D">
            <w:pPr>
              <w:pStyle w:val="TableParagraph"/>
              <w:ind w:left="109"/>
              <w:rPr>
                <w:sz w:val="24"/>
              </w:rPr>
            </w:pPr>
            <w:r>
              <w:rPr>
                <w:spacing w:val="-10"/>
                <w:sz w:val="24"/>
              </w:rPr>
              <w:t>2</w:t>
            </w:r>
          </w:p>
        </w:tc>
        <w:tc>
          <w:tcPr>
            <w:tcW w:w="553" w:type="dxa"/>
          </w:tcPr>
          <w:p w:rsidR="00C31DE8" w:rsidRDefault="00C31DE8">
            <w:pPr>
              <w:pStyle w:val="TableParagraph"/>
            </w:pPr>
          </w:p>
        </w:tc>
        <w:tc>
          <w:tcPr>
            <w:tcW w:w="539" w:type="dxa"/>
          </w:tcPr>
          <w:p w:rsidR="00C31DE8" w:rsidRDefault="00C31DE8">
            <w:pPr>
              <w:pStyle w:val="TableParagraph"/>
              <w:spacing w:before="3"/>
              <w:rPr>
                <w:i/>
                <w:sz w:val="24"/>
              </w:rPr>
            </w:pPr>
          </w:p>
          <w:p w:rsidR="00C31DE8" w:rsidRDefault="001F512D">
            <w:pPr>
              <w:pStyle w:val="TableParagraph"/>
              <w:ind w:left="107"/>
              <w:rPr>
                <w:sz w:val="24"/>
              </w:rPr>
            </w:pPr>
            <w:r>
              <w:rPr>
                <w:spacing w:val="-10"/>
                <w:sz w:val="24"/>
              </w:rPr>
              <w:t>2</w:t>
            </w:r>
          </w:p>
        </w:tc>
        <w:tc>
          <w:tcPr>
            <w:tcW w:w="529" w:type="dxa"/>
          </w:tcPr>
          <w:p w:rsidR="00C31DE8" w:rsidRDefault="00C31DE8">
            <w:pPr>
              <w:pStyle w:val="TableParagraph"/>
            </w:pPr>
          </w:p>
        </w:tc>
        <w:tc>
          <w:tcPr>
            <w:tcW w:w="534" w:type="dxa"/>
          </w:tcPr>
          <w:p w:rsidR="00C31DE8" w:rsidRDefault="00C31DE8">
            <w:pPr>
              <w:pStyle w:val="TableParagraph"/>
              <w:spacing w:before="3"/>
              <w:rPr>
                <w:i/>
                <w:sz w:val="24"/>
              </w:rPr>
            </w:pPr>
          </w:p>
          <w:p w:rsidR="00C31DE8" w:rsidRDefault="001F512D">
            <w:pPr>
              <w:pStyle w:val="TableParagraph"/>
              <w:ind w:left="101"/>
              <w:rPr>
                <w:sz w:val="24"/>
              </w:rPr>
            </w:pPr>
            <w:r>
              <w:rPr>
                <w:spacing w:val="-10"/>
                <w:sz w:val="24"/>
              </w:rPr>
              <w:t>4</w:t>
            </w:r>
          </w:p>
        </w:tc>
        <w:tc>
          <w:tcPr>
            <w:tcW w:w="544" w:type="dxa"/>
          </w:tcPr>
          <w:p w:rsidR="00C31DE8" w:rsidRDefault="00C31DE8">
            <w:pPr>
              <w:pStyle w:val="TableParagraph"/>
            </w:pPr>
          </w:p>
        </w:tc>
        <w:tc>
          <w:tcPr>
            <w:tcW w:w="1067" w:type="dxa"/>
            <w:vMerge/>
            <w:tcBorders>
              <w:top w:val="nil"/>
            </w:tcBorders>
          </w:tcPr>
          <w:p w:rsidR="00C31DE8" w:rsidRDefault="00C31DE8">
            <w:pPr>
              <w:rPr>
                <w:sz w:val="2"/>
                <w:szCs w:val="2"/>
              </w:rPr>
            </w:pPr>
          </w:p>
        </w:tc>
        <w:tc>
          <w:tcPr>
            <w:tcW w:w="1038" w:type="dxa"/>
            <w:vMerge/>
            <w:tcBorders>
              <w:top w:val="nil"/>
            </w:tcBorders>
          </w:tcPr>
          <w:p w:rsidR="00C31DE8" w:rsidRDefault="00C31DE8">
            <w:pPr>
              <w:rPr>
                <w:sz w:val="2"/>
                <w:szCs w:val="2"/>
              </w:rPr>
            </w:pPr>
          </w:p>
        </w:tc>
        <w:tc>
          <w:tcPr>
            <w:tcW w:w="1220" w:type="dxa"/>
            <w:vMerge/>
            <w:tcBorders>
              <w:top w:val="nil"/>
            </w:tcBorders>
          </w:tcPr>
          <w:p w:rsidR="00C31DE8" w:rsidRDefault="00C31DE8">
            <w:pPr>
              <w:rPr>
                <w:sz w:val="2"/>
                <w:szCs w:val="2"/>
              </w:rPr>
            </w:pPr>
          </w:p>
        </w:tc>
      </w:tr>
      <w:tr w:rsidR="00C31DE8">
        <w:trPr>
          <w:trHeight w:val="321"/>
        </w:trPr>
        <w:tc>
          <w:tcPr>
            <w:tcW w:w="3266" w:type="dxa"/>
          </w:tcPr>
          <w:p w:rsidR="00C31DE8" w:rsidRDefault="001F512D">
            <w:pPr>
              <w:pStyle w:val="TableParagraph"/>
              <w:spacing w:before="6"/>
              <w:ind w:left="681"/>
              <w:rPr>
                <w:sz w:val="24"/>
              </w:rPr>
            </w:pPr>
            <w:r>
              <w:rPr>
                <w:spacing w:val="-2"/>
                <w:sz w:val="24"/>
              </w:rPr>
              <w:t>Робототехника</w:t>
            </w:r>
          </w:p>
        </w:tc>
        <w:tc>
          <w:tcPr>
            <w:tcW w:w="1111" w:type="dxa"/>
            <w:gridSpan w:val="2"/>
          </w:tcPr>
          <w:p w:rsidR="00C31DE8" w:rsidRDefault="001F512D">
            <w:pPr>
              <w:pStyle w:val="TableParagraph"/>
              <w:spacing w:before="6"/>
              <w:ind w:left="676"/>
              <w:rPr>
                <w:sz w:val="24"/>
              </w:rPr>
            </w:pPr>
            <w:r>
              <w:rPr>
                <w:spacing w:val="-5"/>
                <w:sz w:val="24"/>
              </w:rPr>
              <w:t>20</w:t>
            </w:r>
          </w:p>
        </w:tc>
        <w:tc>
          <w:tcPr>
            <w:tcW w:w="1068" w:type="dxa"/>
            <w:gridSpan w:val="2"/>
          </w:tcPr>
          <w:p w:rsidR="00C31DE8" w:rsidRDefault="001F512D">
            <w:pPr>
              <w:pStyle w:val="TableParagraph"/>
              <w:spacing w:before="6"/>
              <w:ind w:left="674"/>
              <w:rPr>
                <w:sz w:val="24"/>
              </w:rPr>
            </w:pPr>
            <w:r>
              <w:rPr>
                <w:spacing w:val="-5"/>
                <w:sz w:val="24"/>
              </w:rPr>
              <w:t>20</w:t>
            </w:r>
          </w:p>
        </w:tc>
        <w:tc>
          <w:tcPr>
            <w:tcW w:w="1078" w:type="dxa"/>
            <w:gridSpan w:val="2"/>
          </w:tcPr>
          <w:p w:rsidR="00C31DE8" w:rsidRDefault="001F512D">
            <w:pPr>
              <w:pStyle w:val="TableParagraph"/>
              <w:spacing w:before="6"/>
              <w:ind w:left="668"/>
              <w:rPr>
                <w:sz w:val="24"/>
              </w:rPr>
            </w:pPr>
            <w:r>
              <w:rPr>
                <w:spacing w:val="-5"/>
                <w:sz w:val="24"/>
              </w:rPr>
              <w:t>20</w:t>
            </w:r>
          </w:p>
        </w:tc>
        <w:tc>
          <w:tcPr>
            <w:tcW w:w="1067" w:type="dxa"/>
          </w:tcPr>
          <w:p w:rsidR="00C31DE8" w:rsidRDefault="001F512D">
            <w:pPr>
              <w:pStyle w:val="TableParagraph"/>
              <w:spacing w:before="6"/>
              <w:ind w:right="140"/>
              <w:jc w:val="right"/>
              <w:rPr>
                <w:sz w:val="24"/>
              </w:rPr>
            </w:pPr>
            <w:r>
              <w:rPr>
                <w:spacing w:val="-5"/>
                <w:sz w:val="24"/>
              </w:rPr>
              <w:t>14</w:t>
            </w:r>
          </w:p>
        </w:tc>
        <w:tc>
          <w:tcPr>
            <w:tcW w:w="1038" w:type="dxa"/>
          </w:tcPr>
          <w:p w:rsidR="00C31DE8" w:rsidRDefault="001F512D">
            <w:pPr>
              <w:pStyle w:val="TableParagraph"/>
              <w:spacing w:before="6"/>
              <w:ind w:left="683"/>
              <w:rPr>
                <w:sz w:val="24"/>
              </w:rPr>
            </w:pPr>
            <w:r>
              <w:rPr>
                <w:spacing w:val="-5"/>
                <w:sz w:val="24"/>
              </w:rPr>
              <w:t>14</w:t>
            </w:r>
          </w:p>
        </w:tc>
        <w:tc>
          <w:tcPr>
            <w:tcW w:w="1220" w:type="dxa"/>
          </w:tcPr>
          <w:p w:rsidR="00C31DE8" w:rsidRDefault="001F512D">
            <w:pPr>
              <w:pStyle w:val="TableParagraph"/>
              <w:spacing w:before="6"/>
              <w:ind w:left="668"/>
              <w:rPr>
                <w:sz w:val="24"/>
              </w:rPr>
            </w:pPr>
            <w:r>
              <w:rPr>
                <w:spacing w:val="-5"/>
                <w:sz w:val="24"/>
              </w:rPr>
              <w:t>88</w:t>
            </w:r>
          </w:p>
        </w:tc>
      </w:tr>
      <w:tr w:rsidR="00C31DE8">
        <w:trPr>
          <w:trHeight w:val="1213"/>
        </w:trPr>
        <w:tc>
          <w:tcPr>
            <w:tcW w:w="3266" w:type="dxa"/>
          </w:tcPr>
          <w:p w:rsidR="00C31DE8" w:rsidRDefault="001F512D">
            <w:pPr>
              <w:pStyle w:val="TableParagraph"/>
              <w:tabs>
                <w:tab w:val="left" w:pos="1238"/>
                <w:tab w:val="left" w:pos="2266"/>
                <w:tab w:val="left" w:pos="2938"/>
              </w:tabs>
              <w:spacing w:before="17" w:line="232" w:lineRule="auto"/>
              <w:ind w:left="681" w:right="45"/>
              <w:rPr>
                <w:i/>
                <w:sz w:val="24"/>
              </w:rPr>
            </w:pPr>
            <w:r>
              <w:rPr>
                <w:b/>
                <w:sz w:val="24"/>
              </w:rPr>
              <w:t xml:space="preserve">Вариативные модули </w:t>
            </w:r>
            <w:r>
              <w:rPr>
                <w:b/>
                <w:spacing w:val="-5"/>
                <w:sz w:val="24"/>
              </w:rPr>
              <w:t>(по</w:t>
            </w:r>
            <w:r>
              <w:rPr>
                <w:b/>
                <w:sz w:val="24"/>
              </w:rPr>
              <w:tab/>
            </w:r>
            <w:r>
              <w:rPr>
                <w:b/>
                <w:spacing w:val="-2"/>
                <w:sz w:val="24"/>
              </w:rPr>
              <w:t>выбору</w:t>
            </w:r>
            <w:r>
              <w:rPr>
                <w:b/>
                <w:sz w:val="24"/>
              </w:rPr>
              <w:tab/>
            </w:r>
            <w:r>
              <w:rPr>
                <w:b/>
                <w:spacing w:val="-5"/>
                <w:sz w:val="24"/>
              </w:rPr>
              <w:t>ОО)</w:t>
            </w:r>
            <w:r>
              <w:rPr>
                <w:b/>
                <w:sz w:val="24"/>
              </w:rPr>
              <w:tab/>
            </w:r>
            <w:r>
              <w:rPr>
                <w:i/>
                <w:spacing w:val="-10"/>
                <w:sz w:val="24"/>
              </w:rPr>
              <w:t>Не</w:t>
            </w:r>
          </w:p>
          <w:p w:rsidR="00C31DE8" w:rsidRDefault="001F512D">
            <w:pPr>
              <w:pStyle w:val="TableParagraph"/>
              <w:tabs>
                <w:tab w:val="left" w:pos="1027"/>
                <w:tab w:val="left" w:pos="1829"/>
                <w:tab w:val="left" w:pos="2478"/>
              </w:tabs>
              <w:spacing w:before="8" w:line="237" w:lineRule="auto"/>
              <w:ind w:left="115" w:right="41"/>
              <w:rPr>
                <w:i/>
                <w:sz w:val="24"/>
              </w:rPr>
            </w:pPr>
            <w:r>
              <w:rPr>
                <w:i/>
                <w:spacing w:val="-2"/>
                <w:sz w:val="24"/>
              </w:rPr>
              <w:t>более</w:t>
            </w:r>
            <w:r>
              <w:rPr>
                <w:i/>
                <w:sz w:val="24"/>
              </w:rPr>
              <w:tab/>
            </w:r>
            <w:r>
              <w:rPr>
                <w:i/>
                <w:spacing w:val="-4"/>
                <w:sz w:val="24"/>
              </w:rPr>
              <w:t>30%</w:t>
            </w:r>
            <w:r>
              <w:rPr>
                <w:i/>
                <w:sz w:val="24"/>
              </w:rPr>
              <w:tab/>
            </w:r>
            <w:r>
              <w:rPr>
                <w:i/>
                <w:spacing w:val="-6"/>
                <w:sz w:val="24"/>
              </w:rPr>
              <w:t>от</w:t>
            </w:r>
            <w:r>
              <w:rPr>
                <w:i/>
                <w:sz w:val="24"/>
              </w:rPr>
              <w:tab/>
            </w:r>
            <w:r>
              <w:rPr>
                <w:i/>
                <w:spacing w:val="-4"/>
                <w:sz w:val="24"/>
              </w:rPr>
              <w:t xml:space="preserve">общего </w:t>
            </w:r>
            <w:r>
              <w:rPr>
                <w:i/>
                <w:sz w:val="24"/>
              </w:rPr>
              <w:t>количества часов</w:t>
            </w:r>
          </w:p>
        </w:tc>
        <w:tc>
          <w:tcPr>
            <w:tcW w:w="1111" w:type="dxa"/>
            <w:gridSpan w:val="2"/>
          </w:tcPr>
          <w:p w:rsidR="00C31DE8" w:rsidRDefault="00C31DE8">
            <w:pPr>
              <w:pStyle w:val="TableParagraph"/>
            </w:pPr>
          </w:p>
        </w:tc>
        <w:tc>
          <w:tcPr>
            <w:tcW w:w="1068" w:type="dxa"/>
            <w:gridSpan w:val="2"/>
          </w:tcPr>
          <w:p w:rsidR="00C31DE8" w:rsidRDefault="00C31DE8">
            <w:pPr>
              <w:pStyle w:val="TableParagraph"/>
            </w:pPr>
          </w:p>
        </w:tc>
        <w:tc>
          <w:tcPr>
            <w:tcW w:w="1078" w:type="dxa"/>
            <w:gridSpan w:val="2"/>
          </w:tcPr>
          <w:p w:rsidR="00C31DE8" w:rsidRDefault="00C31DE8">
            <w:pPr>
              <w:pStyle w:val="TableParagraph"/>
            </w:pPr>
          </w:p>
        </w:tc>
        <w:tc>
          <w:tcPr>
            <w:tcW w:w="1067" w:type="dxa"/>
          </w:tcPr>
          <w:p w:rsidR="00C31DE8" w:rsidRDefault="00C31DE8">
            <w:pPr>
              <w:pStyle w:val="TableParagraph"/>
            </w:pPr>
          </w:p>
        </w:tc>
        <w:tc>
          <w:tcPr>
            <w:tcW w:w="1038" w:type="dxa"/>
          </w:tcPr>
          <w:p w:rsidR="00C31DE8" w:rsidRDefault="00C31DE8">
            <w:pPr>
              <w:pStyle w:val="TableParagraph"/>
            </w:pPr>
          </w:p>
        </w:tc>
        <w:tc>
          <w:tcPr>
            <w:tcW w:w="1220" w:type="dxa"/>
          </w:tcPr>
          <w:p w:rsidR="00C31DE8" w:rsidRDefault="00C31DE8">
            <w:pPr>
              <w:pStyle w:val="TableParagraph"/>
            </w:pPr>
          </w:p>
        </w:tc>
      </w:tr>
      <w:tr w:rsidR="00C31DE8">
        <w:trPr>
          <w:trHeight w:val="321"/>
        </w:trPr>
        <w:tc>
          <w:tcPr>
            <w:tcW w:w="3266" w:type="dxa"/>
          </w:tcPr>
          <w:p w:rsidR="00C31DE8" w:rsidRDefault="001F512D">
            <w:pPr>
              <w:pStyle w:val="TableParagraph"/>
              <w:spacing w:before="6"/>
              <w:ind w:left="681"/>
              <w:rPr>
                <w:sz w:val="24"/>
              </w:rPr>
            </w:pPr>
            <w:r>
              <w:rPr>
                <w:spacing w:val="-2"/>
                <w:sz w:val="24"/>
              </w:rPr>
              <w:t>Всего</w:t>
            </w:r>
          </w:p>
        </w:tc>
        <w:tc>
          <w:tcPr>
            <w:tcW w:w="1111" w:type="dxa"/>
            <w:gridSpan w:val="2"/>
          </w:tcPr>
          <w:p w:rsidR="00C31DE8" w:rsidRDefault="001F512D">
            <w:pPr>
              <w:pStyle w:val="TableParagraph"/>
              <w:spacing w:before="11"/>
              <w:ind w:left="676"/>
              <w:rPr>
                <w:b/>
                <w:sz w:val="24"/>
              </w:rPr>
            </w:pPr>
            <w:r>
              <w:rPr>
                <w:b/>
                <w:spacing w:val="-5"/>
                <w:sz w:val="24"/>
              </w:rPr>
              <w:t>68</w:t>
            </w:r>
          </w:p>
        </w:tc>
        <w:tc>
          <w:tcPr>
            <w:tcW w:w="1068" w:type="dxa"/>
            <w:gridSpan w:val="2"/>
          </w:tcPr>
          <w:p w:rsidR="00C31DE8" w:rsidRDefault="001F512D">
            <w:pPr>
              <w:pStyle w:val="TableParagraph"/>
              <w:spacing w:before="11"/>
              <w:ind w:left="674"/>
              <w:rPr>
                <w:b/>
                <w:sz w:val="24"/>
              </w:rPr>
            </w:pPr>
            <w:r>
              <w:rPr>
                <w:b/>
                <w:spacing w:val="-5"/>
                <w:sz w:val="24"/>
              </w:rPr>
              <w:t>68</w:t>
            </w:r>
          </w:p>
        </w:tc>
        <w:tc>
          <w:tcPr>
            <w:tcW w:w="1078" w:type="dxa"/>
            <w:gridSpan w:val="2"/>
          </w:tcPr>
          <w:p w:rsidR="00C31DE8" w:rsidRDefault="001F512D">
            <w:pPr>
              <w:pStyle w:val="TableParagraph"/>
              <w:spacing w:before="11"/>
              <w:ind w:left="668"/>
              <w:rPr>
                <w:b/>
                <w:sz w:val="24"/>
              </w:rPr>
            </w:pPr>
            <w:r>
              <w:rPr>
                <w:b/>
                <w:spacing w:val="-5"/>
                <w:sz w:val="24"/>
              </w:rPr>
              <w:t>68</w:t>
            </w:r>
          </w:p>
        </w:tc>
        <w:tc>
          <w:tcPr>
            <w:tcW w:w="1067" w:type="dxa"/>
          </w:tcPr>
          <w:p w:rsidR="00C31DE8" w:rsidRDefault="001F512D">
            <w:pPr>
              <w:pStyle w:val="TableParagraph"/>
              <w:spacing w:before="11"/>
              <w:ind w:right="140"/>
              <w:jc w:val="right"/>
              <w:rPr>
                <w:b/>
                <w:sz w:val="24"/>
              </w:rPr>
            </w:pPr>
            <w:r>
              <w:rPr>
                <w:b/>
                <w:spacing w:val="-5"/>
                <w:sz w:val="24"/>
              </w:rPr>
              <w:t>34</w:t>
            </w:r>
          </w:p>
        </w:tc>
        <w:tc>
          <w:tcPr>
            <w:tcW w:w="1038" w:type="dxa"/>
          </w:tcPr>
          <w:p w:rsidR="00C31DE8" w:rsidRDefault="001F512D">
            <w:pPr>
              <w:pStyle w:val="TableParagraph"/>
              <w:spacing w:before="11"/>
              <w:ind w:left="683"/>
              <w:rPr>
                <w:b/>
                <w:sz w:val="24"/>
              </w:rPr>
            </w:pPr>
            <w:r>
              <w:rPr>
                <w:b/>
                <w:spacing w:val="-5"/>
                <w:sz w:val="24"/>
              </w:rPr>
              <w:t>34</w:t>
            </w:r>
          </w:p>
        </w:tc>
        <w:tc>
          <w:tcPr>
            <w:tcW w:w="1220" w:type="dxa"/>
          </w:tcPr>
          <w:p w:rsidR="00C31DE8" w:rsidRDefault="001F512D">
            <w:pPr>
              <w:pStyle w:val="TableParagraph"/>
              <w:spacing w:before="11"/>
              <w:ind w:left="668"/>
              <w:rPr>
                <w:b/>
                <w:sz w:val="24"/>
              </w:rPr>
            </w:pPr>
            <w:r>
              <w:rPr>
                <w:b/>
                <w:spacing w:val="-5"/>
                <w:sz w:val="24"/>
              </w:rPr>
              <w:t>272</w:t>
            </w:r>
          </w:p>
        </w:tc>
      </w:tr>
    </w:tbl>
    <w:p w:rsidR="00C31DE8" w:rsidRDefault="00C31DE8">
      <w:pPr>
        <w:pStyle w:val="a3"/>
        <w:spacing w:before="24"/>
        <w:ind w:left="0" w:firstLine="0"/>
        <w:jc w:val="left"/>
        <w:rPr>
          <w:i/>
        </w:rPr>
      </w:pPr>
    </w:p>
    <w:p w:rsidR="00C31DE8" w:rsidRDefault="001F512D">
      <w:pPr>
        <w:pStyle w:val="a3"/>
        <w:ind w:right="555"/>
      </w:pPr>
      <w:r>
        <w:t>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с учетом интересов участников образовательных отношений.</w:t>
      </w:r>
    </w:p>
    <w:p w:rsidR="00C31DE8" w:rsidRDefault="001F512D">
      <w:pPr>
        <w:pStyle w:val="a3"/>
        <w:spacing w:before="1"/>
        <w:ind w:right="562"/>
      </w:pPr>
      <w:r>
        <w:t>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w:t>
      </w:r>
    </w:p>
    <w:p w:rsidR="00C31DE8" w:rsidRDefault="001F512D">
      <w:pPr>
        <w:pStyle w:val="a3"/>
        <w:spacing w:before="12"/>
        <w:ind w:left="0" w:firstLine="0"/>
        <w:jc w:val="left"/>
        <w:rPr>
          <w:sz w:val="20"/>
        </w:rPr>
      </w:pPr>
      <w:r>
        <w:rPr>
          <w:noProof/>
          <w:sz w:val="20"/>
          <w:lang w:eastAsia="ru-RU"/>
        </w:rPr>
        <mc:AlternateContent>
          <mc:Choice Requires="wps">
            <w:drawing>
              <wp:anchor distT="0" distB="0" distL="0" distR="0" simplePos="0" relativeHeight="251661824" behindDoc="1" locked="0" layoutInCell="1" allowOverlap="1" wp14:anchorId="62BE0317" wp14:editId="2E89642C">
                <wp:simplePos x="0" y="0"/>
                <wp:positionH relativeFrom="page">
                  <wp:posOffset>1440180</wp:posOffset>
                </wp:positionH>
                <wp:positionV relativeFrom="paragraph">
                  <wp:posOffset>169028</wp:posOffset>
                </wp:positionV>
                <wp:extent cx="1828800" cy="889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799" y="0"/>
                              </a:moveTo>
                              <a:lnTo>
                                <a:pt x="0" y="0"/>
                              </a:lnTo>
                              <a:lnTo>
                                <a:pt x="0" y="8890"/>
                              </a:lnTo>
                              <a:lnTo>
                                <a:pt x="1828799" y="8890"/>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B62B9" id="Graphic 9" o:spid="_x0000_s1026" style="position:absolute;margin-left:113.4pt;margin-top:13.3pt;width:2in;height:.7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" path="m1828799,l,,,8890r1828799,l1828799,xe" fillcolor="black" stroked="f">
                <v:path arrowok="t"/>
                <w10:wrap type="topAndBottom" anchorx="page"/>
              </v:shape>
            </w:pict>
          </mc:Fallback>
        </mc:AlternateContent>
      </w:r>
    </w:p>
    <w:p w:rsidR="00C31DE8" w:rsidRDefault="001F512D">
      <w:pPr>
        <w:pStyle w:val="a3"/>
        <w:spacing w:before="3" w:line="237" w:lineRule="auto"/>
        <w:ind w:right="571"/>
      </w:pPr>
      <w:r>
        <w:t>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 результатов на базовом уровне.</w:t>
      </w:r>
    </w:p>
    <w:p w:rsidR="00C31DE8" w:rsidRDefault="00C31DE8">
      <w:pPr>
        <w:pStyle w:val="a3"/>
        <w:spacing w:before="1"/>
        <w:ind w:left="0" w:firstLine="0"/>
        <w:jc w:val="left"/>
      </w:pPr>
    </w:p>
    <w:p w:rsidR="00C31DE8" w:rsidRDefault="001F512D">
      <w:pPr>
        <w:pStyle w:val="a3"/>
        <w:spacing w:before="1"/>
        <w:ind w:left="1191" w:firstLine="0"/>
        <w:jc w:val="left"/>
      </w:pPr>
      <w:r>
        <w:t>Вариативные</w:t>
      </w:r>
      <w:r>
        <w:rPr>
          <w:spacing w:val="-13"/>
        </w:rPr>
        <w:t xml:space="preserve"> </w:t>
      </w:r>
      <w:r>
        <w:t>модули</w:t>
      </w:r>
      <w:r>
        <w:rPr>
          <w:spacing w:val="-3"/>
        </w:rPr>
        <w:t xml:space="preserve"> </w:t>
      </w:r>
      <w:r>
        <w:t>программы</w:t>
      </w:r>
      <w:r>
        <w:rPr>
          <w:spacing w:val="-6"/>
        </w:rPr>
        <w:t xml:space="preserve"> </w:t>
      </w:r>
      <w:r>
        <w:t>по</w:t>
      </w:r>
      <w:r>
        <w:rPr>
          <w:spacing w:val="-9"/>
        </w:rPr>
        <w:t xml:space="preserve"> </w:t>
      </w:r>
      <w:r>
        <w:rPr>
          <w:spacing w:val="-2"/>
        </w:rPr>
        <w:t>технологии</w:t>
      </w:r>
    </w:p>
    <w:p w:rsidR="00C31DE8" w:rsidRDefault="001F512D">
      <w:pPr>
        <w:pStyle w:val="a3"/>
        <w:spacing w:before="4" w:line="237" w:lineRule="auto"/>
        <w:ind w:right="566"/>
      </w:pPr>
      <w:r>
        <w:t>Вариативные модули программы отражают современные направления развития индустриального</w:t>
      </w:r>
      <w:r>
        <w:rPr>
          <w:spacing w:val="74"/>
        </w:rPr>
        <w:t xml:space="preserve"> </w:t>
      </w:r>
      <w:r>
        <w:t>производства</w:t>
      </w:r>
      <w:r>
        <w:rPr>
          <w:spacing w:val="40"/>
        </w:rPr>
        <w:t xml:space="preserve"> </w:t>
      </w:r>
      <w:r>
        <w:t>и</w:t>
      </w:r>
      <w:r>
        <w:rPr>
          <w:spacing w:val="72"/>
        </w:rPr>
        <w:t xml:space="preserve"> </w:t>
      </w:r>
      <w:r>
        <w:t>сельского</w:t>
      </w:r>
      <w:r>
        <w:rPr>
          <w:spacing w:val="40"/>
        </w:rPr>
        <w:t xml:space="preserve"> </w:t>
      </w:r>
      <w:r>
        <w:t>хозяйства.</w:t>
      </w:r>
      <w:r>
        <w:rPr>
          <w:spacing w:val="40"/>
        </w:rPr>
        <w:t xml:space="preserve"> </w:t>
      </w:r>
      <w:r>
        <w:t>Вариативные</w:t>
      </w:r>
      <w:r>
        <w:rPr>
          <w:spacing w:val="40"/>
        </w:rPr>
        <w:t xml:space="preserve"> </w:t>
      </w:r>
      <w:r>
        <w:t>модули</w:t>
      </w:r>
      <w:r>
        <w:rPr>
          <w:spacing w:val="73"/>
        </w:rPr>
        <w:t xml:space="preserve"> </w:t>
      </w:r>
      <w:r>
        <w:t>могут</w:t>
      </w:r>
      <w:r>
        <w:rPr>
          <w:spacing w:val="78"/>
        </w:rPr>
        <w:t xml:space="preserve"> </w:t>
      </w:r>
      <w:r>
        <w:t>быть</w:t>
      </w:r>
    </w:p>
    <w:p w:rsidR="00C31DE8" w:rsidRDefault="001F512D">
      <w:pPr>
        <w:pStyle w:val="a3"/>
        <w:spacing w:before="66"/>
        <w:ind w:left="0" w:firstLine="0"/>
        <w:jc w:val="left"/>
        <w:rPr>
          <w:sz w:val="20"/>
        </w:rPr>
      </w:pPr>
      <w:r>
        <w:rPr>
          <w:noProof/>
          <w:sz w:val="20"/>
          <w:lang w:eastAsia="ru-RU"/>
        </w:rPr>
        <mc:AlternateContent>
          <mc:Choice Requires="wps">
            <w:drawing>
              <wp:anchor distT="0" distB="0" distL="0" distR="0" simplePos="0" relativeHeight="251667968" behindDoc="1" locked="0" layoutInCell="1" allowOverlap="1" wp14:anchorId="67D4A527" wp14:editId="63D0B9B5">
                <wp:simplePos x="0" y="0"/>
                <wp:positionH relativeFrom="page">
                  <wp:posOffset>1080769</wp:posOffset>
                </wp:positionH>
                <wp:positionV relativeFrom="paragraph">
                  <wp:posOffset>203812</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91B0A6" id="Graphic 10" o:spid="_x0000_s1026" style="position:absolute;margin-left:85.1pt;margin-top:16.05pt;width:144.05pt;height:.6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" path="m1829054,l,,,7618r1829054,l1829054,xe" fillcolor="black" stroked="f">
                <v:path arrowok="t"/>
                <w10:wrap type="topAndBottom" anchorx="page"/>
              </v:shape>
            </w:pict>
          </mc:Fallback>
        </mc:AlternateContent>
      </w:r>
    </w:p>
    <w:p w:rsidR="00C31DE8" w:rsidRDefault="001F512D">
      <w:pPr>
        <w:spacing w:before="97" w:line="304" w:lineRule="auto"/>
        <w:ind w:left="624"/>
        <w:rPr>
          <w:sz w:val="20"/>
        </w:rPr>
      </w:pPr>
      <w:bookmarkStart w:id="63" w:name="_bookmark8"/>
      <w:bookmarkEnd w:id="63"/>
      <w:r>
        <w:rPr>
          <w:sz w:val="20"/>
          <w:vertAlign w:val="superscript"/>
        </w:rPr>
        <w:t>2</w:t>
      </w:r>
      <w:r>
        <w:rPr>
          <w:spacing w:val="-4"/>
          <w:sz w:val="20"/>
        </w:rPr>
        <w:t xml:space="preserve"> </w:t>
      </w:r>
      <w:r>
        <w:rPr>
          <w:sz w:val="20"/>
        </w:rPr>
        <w:t>Деление</w:t>
      </w:r>
      <w:r>
        <w:rPr>
          <w:spacing w:val="-5"/>
          <w:sz w:val="20"/>
        </w:rPr>
        <w:t xml:space="preserve"> </w:t>
      </w:r>
      <w:r>
        <w:rPr>
          <w:sz w:val="20"/>
        </w:rPr>
        <w:t>обучающихся</w:t>
      </w:r>
      <w:r>
        <w:rPr>
          <w:spacing w:val="-3"/>
          <w:sz w:val="20"/>
        </w:rPr>
        <w:t xml:space="preserve"> </w:t>
      </w:r>
      <w:r>
        <w:rPr>
          <w:sz w:val="20"/>
        </w:rPr>
        <w:t>на</w:t>
      </w:r>
      <w:r>
        <w:rPr>
          <w:spacing w:val="28"/>
          <w:sz w:val="20"/>
        </w:rPr>
        <w:t xml:space="preserve"> </w:t>
      </w:r>
      <w:r>
        <w:rPr>
          <w:sz w:val="20"/>
        </w:rPr>
        <w:t>подгруппы</w:t>
      </w:r>
      <w:r>
        <w:rPr>
          <w:spacing w:val="21"/>
          <w:sz w:val="20"/>
        </w:rPr>
        <w:t xml:space="preserve"> </w:t>
      </w:r>
      <w:r>
        <w:rPr>
          <w:sz w:val="20"/>
        </w:rPr>
        <w:t>необходимо производить</w:t>
      </w:r>
      <w:r>
        <w:rPr>
          <w:spacing w:val="21"/>
          <w:sz w:val="20"/>
        </w:rPr>
        <w:t xml:space="preserve"> </w:t>
      </w:r>
      <w:r>
        <w:rPr>
          <w:sz w:val="20"/>
        </w:rPr>
        <w:t>в</w:t>
      </w:r>
      <w:r>
        <w:rPr>
          <w:spacing w:val="-1"/>
          <w:sz w:val="20"/>
        </w:rPr>
        <w:t xml:space="preserve"> </w:t>
      </w:r>
      <w:r>
        <w:rPr>
          <w:sz w:val="20"/>
        </w:rPr>
        <w:t>соответствии</w:t>
      </w:r>
      <w:r>
        <w:rPr>
          <w:spacing w:val="-4"/>
          <w:sz w:val="20"/>
        </w:rPr>
        <w:t xml:space="preserve"> </w:t>
      </w:r>
      <w:r>
        <w:rPr>
          <w:sz w:val="20"/>
        </w:rPr>
        <w:t>с</w:t>
      </w:r>
      <w:r>
        <w:rPr>
          <w:spacing w:val="24"/>
          <w:sz w:val="20"/>
        </w:rPr>
        <w:t xml:space="preserve"> </w:t>
      </w:r>
      <w:r>
        <w:rPr>
          <w:sz w:val="20"/>
        </w:rPr>
        <w:t>актуальными</w:t>
      </w:r>
      <w:r>
        <w:rPr>
          <w:spacing w:val="-4"/>
          <w:sz w:val="20"/>
        </w:rPr>
        <w:t xml:space="preserve"> </w:t>
      </w:r>
      <w:r>
        <w:rPr>
          <w:sz w:val="20"/>
        </w:rPr>
        <w:t>санитарными правилами и нормативами, с учетом интересов обучающихся, специфики образовательной организации.</w:t>
      </w:r>
    </w:p>
    <w:p w:rsidR="00C31DE8" w:rsidRDefault="001F512D">
      <w:pPr>
        <w:spacing w:before="7"/>
        <w:ind w:left="624"/>
        <w:rPr>
          <w:sz w:val="20"/>
        </w:rPr>
      </w:pPr>
      <w:r>
        <w:rPr>
          <w:i/>
          <w:sz w:val="20"/>
        </w:rPr>
        <w:t>Подгруппа</w:t>
      </w:r>
      <w:r>
        <w:rPr>
          <w:i/>
          <w:spacing w:val="-15"/>
          <w:sz w:val="20"/>
        </w:rPr>
        <w:t xml:space="preserve"> </w:t>
      </w:r>
      <w:r>
        <w:rPr>
          <w:i/>
          <w:sz w:val="20"/>
        </w:rPr>
        <w:t>1</w:t>
      </w:r>
      <w:r>
        <w:rPr>
          <w:i/>
          <w:spacing w:val="-8"/>
          <w:sz w:val="20"/>
        </w:rPr>
        <w:t xml:space="preserve"> </w:t>
      </w:r>
      <w:r>
        <w:rPr>
          <w:sz w:val="20"/>
        </w:rPr>
        <w:t>ориентирована</w:t>
      </w:r>
      <w:r>
        <w:rPr>
          <w:spacing w:val="-6"/>
          <w:sz w:val="20"/>
        </w:rPr>
        <w:t xml:space="preserve"> </w:t>
      </w:r>
      <w:r>
        <w:rPr>
          <w:sz w:val="20"/>
        </w:rPr>
        <w:t>на</w:t>
      </w:r>
      <w:r>
        <w:rPr>
          <w:spacing w:val="-11"/>
          <w:sz w:val="20"/>
        </w:rPr>
        <w:t xml:space="preserve"> </w:t>
      </w:r>
      <w:r>
        <w:rPr>
          <w:sz w:val="20"/>
        </w:rPr>
        <w:t>преимущественное</w:t>
      </w:r>
      <w:r>
        <w:rPr>
          <w:spacing w:val="-11"/>
          <w:sz w:val="20"/>
        </w:rPr>
        <w:t xml:space="preserve"> </w:t>
      </w:r>
      <w:r>
        <w:rPr>
          <w:sz w:val="20"/>
        </w:rPr>
        <w:t>изучение</w:t>
      </w:r>
      <w:r>
        <w:rPr>
          <w:spacing w:val="-11"/>
          <w:sz w:val="20"/>
        </w:rPr>
        <w:t xml:space="preserve"> </w:t>
      </w:r>
      <w:r>
        <w:rPr>
          <w:sz w:val="20"/>
        </w:rPr>
        <w:t>технологий</w:t>
      </w:r>
      <w:r>
        <w:rPr>
          <w:spacing w:val="-6"/>
          <w:sz w:val="20"/>
        </w:rPr>
        <w:t xml:space="preserve"> </w:t>
      </w:r>
      <w:r>
        <w:rPr>
          <w:sz w:val="20"/>
        </w:rPr>
        <w:t>обработки</w:t>
      </w:r>
      <w:r>
        <w:rPr>
          <w:spacing w:val="-10"/>
          <w:sz w:val="20"/>
        </w:rPr>
        <w:t xml:space="preserve"> </w:t>
      </w:r>
      <w:r>
        <w:rPr>
          <w:sz w:val="20"/>
        </w:rPr>
        <w:t>древесины,</w:t>
      </w:r>
      <w:r>
        <w:rPr>
          <w:spacing w:val="-7"/>
          <w:sz w:val="20"/>
        </w:rPr>
        <w:t xml:space="preserve"> </w:t>
      </w:r>
      <w:r>
        <w:rPr>
          <w:sz w:val="20"/>
        </w:rPr>
        <w:t>металлов</w:t>
      </w:r>
      <w:r>
        <w:rPr>
          <w:spacing w:val="-7"/>
          <w:sz w:val="20"/>
        </w:rPr>
        <w:t xml:space="preserve"> </w:t>
      </w:r>
      <w:r>
        <w:rPr>
          <w:sz w:val="20"/>
        </w:rPr>
        <w:t>и</w:t>
      </w:r>
      <w:r>
        <w:rPr>
          <w:spacing w:val="-10"/>
          <w:sz w:val="20"/>
        </w:rPr>
        <w:t xml:space="preserve"> </w:t>
      </w:r>
      <w:r>
        <w:rPr>
          <w:spacing w:val="-5"/>
          <w:sz w:val="20"/>
        </w:rPr>
        <w:t>др.</w:t>
      </w:r>
    </w:p>
    <w:p w:rsidR="00C31DE8" w:rsidRDefault="001F512D">
      <w:pPr>
        <w:spacing w:before="67"/>
        <w:ind w:left="624"/>
        <w:rPr>
          <w:sz w:val="20"/>
        </w:rPr>
      </w:pPr>
      <w:r>
        <w:rPr>
          <w:i/>
          <w:sz w:val="20"/>
        </w:rPr>
        <w:t>Подгруппа</w:t>
      </w:r>
      <w:r>
        <w:rPr>
          <w:i/>
          <w:spacing w:val="-15"/>
          <w:sz w:val="20"/>
        </w:rPr>
        <w:t xml:space="preserve"> </w:t>
      </w:r>
      <w:r>
        <w:rPr>
          <w:i/>
          <w:sz w:val="20"/>
        </w:rPr>
        <w:t>2</w:t>
      </w:r>
      <w:r>
        <w:rPr>
          <w:i/>
          <w:spacing w:val="-12"/>
          <w:sz w:val="20"/>
        </w:rPr>
        <w:t xml:space="preserve"> </w:t>
      </w:r>
      <w:r>
        <w:rPr>
          <w:sz w:val="20"/>
        </w:rPr>
        <w:t>ориентирована</w:t>
      </w:r>
      <w:r>
        <w:rPr>
          <w:spacing w:val="-11"/>
          <w:sz w:val="20"/>
        </w:rPr>
        <w:t xml:space="preserve"> </w:t>
      </w:r>
      <w:r>
        <w:rPr>
          <w:sz w:val="20"/>
        </w:rPr>
        <w:t>на</w:t>
      </w:r>
      <w:r>
        <w:rPr>
          <w:spacing w:val="-12"/>
          <w:sz w:val="20"/>
        </w:rPr>
        <w:t xml:space="preserve"> </w:t>
      </w:r>
      <w:r>
        <w:rPr>
          <w:sz w:val="20"/>
        </w:rPr>
        <w:t>преимущественное</w:t>
      </w:r>
      <w:r>
        <w:rPr>
          <w:spacing w:val="-13"/>
          <w:sz w:val="20"/>
        </w:rPr>
        <w:t xml:space="preserve"> </w:t>
      </w:r>
      <w:r>
        <w:rPr>
          <w:sz w:val="20"/>
        </w:rPr>
        <w:t>изучение</w:t>
      </w:r>
      <w:r>
        <w:rPr>
          <w:spacing w:val="-12"/>
          <w:sz w:val="20"/>
        </w:rPr>
        <w:t xml:space="preserve"> </w:t>
      </w:r>
      <w:r>
        <w:rPr>
          <w:sz w:val="20"/>
        </w:rPr>
        <w:t>технологий</w:t>
      </w:r>
      <w:r>
        <w:rPr>
          <w:spacing w:val="-9"/>
          <w:sz w:val="20"/>
        </w:rPr>
        <w:t xml:space="preserve"> </w:t>
      </w:r>
      <w:r>
        <w:rPr>
          <w:sz w:val="20"/>
        </w:rPr>
        <w:t>обработки</w:t>
      </w:r>
      <w:r>
        <w:rPr>
          <w:spacing w:val="-12"/>
          <w:sz w:val="20"/>
        </w:rPr>
        <w:t xml:space="preserve"> </w:t>
      </w:r>
      <w:r>
        <w:rPr>
          <w:sz w:val="20"/>
        </w:rPr>
        <w:t>текстильных</w:t>
      </w:r>
      <w:r>
        <w:rPr>
          <w:spacing w:val="-10"/>
          <w:sz w:val="20"/>
        </w:rPr>
        <w:t xml:space="preserve"> </w:t>
      </w:r>
      <w:r>
        <w:rPr>
          <w:spacing w:val="-2"/>
          <w:sz w:val="20"/>
        </w:rPr>
        <w:t>материалов.</w:t>
      </w:r>
    </w:p>
    <w:p w:rsidR="00C31DE8" w:rsidRDefault="00C31DE8">
      <w:pPr>
        <w:rPr>
          <w:sz w:val="20"/>
        </w:rPr>
        <w:sectPr w:rsidR="00C31DE8">
          <w:pgSz w:w="11920" w:h="16850"/>
          <w:pgMar w:top="540" w:right="0" w:bottom="1200" w:left="1080" w:header="0" w:footer="979" w:gutter="0"/>
          <w:cols w:space="720"/>
        </w:sectPr>
      </w:pPr>
    </w:p>
    <w:p w:rsidR="00C31DE8" w:rsidRDefault="001F512D">
      <w:pPr>
        <w:pStyle w:val="a3"/>
        <w:spacing w:before="70"/>
        <w:ind w:right="560" w:firstLine="0"/>
      </w:pPr>
      <w:r>
        <w:lastRenderedPageBreak/>
        <w:t xml:space="preserve">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w:t>
      </w:r>
      <w:r>
        <w:rPr>
          <w:spacing w:val="-2"/>
        </w:rPr>
        <w:t>квалификации).</w:t>
      </w:r>
    </w:p>
    <w:p w:rsidR="00C31DE8" w:rsidRDefault="001F512D">
      <w:pPr>
        <w:spacing w:before="3" w:line="237" w:lineRule="auto"/>
        <w:ind w:left="624" w:right="565" w:firstLine="566"/>
        <w:rPr>
          <w:i/>
          <w:sz w:val="24"/>
        </w:rPr>
      </w:pPr>
      <w:r>
        <w:rPr>
          <w:i/>
          <w:sz w:val="24"/>
        </w:rPr>
        <w:t>Примерное</w:t>
      </w:r>
      <w:r>
        <w:rPr>
          <w:i/>
          <w:spacing w:val="40"/>
          <w:sz w:val="24"/>
        </w:rPr>
        <w:t xml:space="preserve"> </w:t>
      </w:r>
      <w:r>
        <w:rPr>
          <w:i/>
          <w:sz w:val="24"/>
        </w:rPr>
        <w:t>распределение</w:t>
      </w:r>
      <w:r>
        <w:rPr>
          <w:i/>
          <w:spacing w:val="40"/>
          <w:sz w:val="24"/>
        </w:rPr>
        <w:t xml:space="preserve"> </w:t>
      </w:r>
      <w:r>
        <w:rPr>
          <w:i/>
          <w:sz w:val="24"/>
        </w:rPr>
        <w:t>часов</w:t>
      </w:r>
      <w:r>
        <w:rPr>
          <w:i/>
          <w:spacing w:val="40"/>
          <w:sz w:val="24"/>
        </w:rPr>
        <w:t xml:space="preserve"> </w:t>
      </w:r>
      <w:r>
        <w:rPr>
          <w:i/>
          <w:sz w:val="24"/>
        </w:rPr>
        <w:t>за</w:t>
      </w:r>
      <w:r>
        <w:rPr>
          <w:i/>
          <w:spacing w:val="40"/>
          <w:sz w:val="24"/>
        </w:rPr>
        <w:t xml:space="preserve"> </w:t>
      </w:r>
      <w:r>
        <w:rPr>
          <w:i/>
          <w:sz w:val="24"/>
        </w:rPr>
        <w:t>уровень</w:t>
      </w:r>
      <w:r>
        <w:rPr>
          <w:i/>
          <w:spacing w:val="40"/>
          <w:sz w:val="24"/>
        </w:rPr>
        <w:t xml:space="preserve"> </w:t>
      </w:r>
      <w:r>
        <w:rPr>
          <w:i/>
          <w:sz w:val="24"/>
        </w:rPr>
        <w:t>обучения,</w:t>
      </w:r>
      <w:r>
        <w:rPr>
          <w:i/>
          <w:spacing w:val="40"/>
          <w:sz w:val="24"/>
        </w:rPr>
        <w:t xml:space="preserve"> </w:t>
      </w:r>
      <w:r>
        <w:rPr>
          <w:i/>
          <w:sz w:val="24"/>
        </w:rPr>
        <w:t>включающее</w:t>
      </w:r>
      <w:r>
        <w:rPr>
          <w:i/>
          <w:spacing w:val="40"/>
          <w:sz w:val="24"/>
        </w:rPr>
        <w:t xml:space="preserve"> </w:t>
      </w:r>
      <w:r>
        <w:rPr>
          <w:i/>
          <w:sz w:val="24"/>
        </w:rPr>
        <w:t>инвариантные</w:t>
      </w:r>
      <w:r>
        <w:rPr>
          <w:i/>
          <w:spacing w:val="80"/>
          <w:sz w:val="24"/>
        </w:rPr>
        <w:t xml:space="preserve"> </w:t>
      </w:r>
      <w:r>
        <w:rPr>
          <w:i/>
          <w:sz w:val="24"/>
        </w:rPr>
        <w:t>модули и вариативный модуль «Автоматизированные системы».</w:t>
      </w:r>
    </w:p>
    <w:p w:rsidR="00C31DE8" w:rsidRDefault="001F512D">
      <w:pPr>
        <w:pStyle w:val="a3"/>
        <w:spacing w:before="3" w:line="275" w:lineRule="exact"/>
        <w:ind w:left="1191" w:firstLine="0"/>
        <w:jc w:val="left"/>
      </w:pPr>
      <w:r>
        <w:t>В</w:t>
      </w:r>
      <w:r>
        <w:rPr>
          <w:spacing w:val="-7"/>
        </w:rPr>
        <w:t xml:space="preserve"> </w:t>
      </w:r>
      <w:r>
        <w:t>данном</w:t>
      </w:r>
      <w:r>
        <w:rPr>
          <w:spacing w:val="-4"/>
        </w:rPr>
        <w:t xml:space="preserve"> </w:t>
      </w:r>
      <w:r>
        <w:t>примере</w:t>
      </w:r>
      <w:r>
        <w:rPr>
          <w:spacing w:val="2"/>
        </w:rPr>
        <w:t xml:space="preserve"> </w:t>
      </w:r>
      <w:r>
        <w:t>учебные</w:t>
      </w:r>
      <w:r>
        <w:rPr>
          <w:spacing w:val="-2"/>
        </w:rPr>
        <w:t xml:space="preserve"> </w:t>
      </w:r>
      <w:r>
        <w:t>часы</w:t>
      </w:r>
      <w:r>
        <w:rPr>
          <w:spacing w:val="-1"/>
        </w:rPr>
        <w:t xml:space="preserve"> </w:t>
      </w:r>
      <w:r>
        <w:t>перераспределены</w:t>
      </w:r>
      <w:r>
        <w:rPr>
          <w:spacing w:val="1"/>
        </w:rPr>
        <w:t xml:space="preserve"> </w:t>
      </w:r>
      <w:r>
        <w:t>между</w:t>
      </w:r>
      <w:r>
        <w:rPr>
          <w:spacing w:val="-11"/>
        </w:rPr>
        <w:t xml:space="preserve"> </w:t>
      </w:r>
      <w:r>
        <w:t>модулем</w:t>
      </w:r>
      <w:r>
        <w:rPr>
          <w:spacing w:val="5"/>
        </w:rPr>
        <w:t xml:space="preserve"> </w:t>
      </w:r>
      <w:r>
        <w:t>«Робототехника»</w:t>
      </w:r>
      <w:r>
        <w:rPr>
          <w:spacing w:val="-5"/>
        </w:rPr>
        <w:t xml:space="preserve"> </w:t>
      </w:r>
      <w:r>
        <w:rPr>
          <w:spacing w:val="-10"/>
        </w:rPr>
        <w:t>и</w:t>
      </w:r>
    </w:p>
    <w:p w:rsidR="00C31DE8" w:rsidRDefault="001F512D">
      <w:pPr>
        <w:pStyle w:val="a3"/>
        <w:spacing w:line="275" w:lineRule="exact"/>
        <w:ind w:firstLine="0"/>
        <w:jc w:val="left"/>
      </w:pPr>
      <w:r>
        <w:t>«Автоматизированные</w:t>
      </w:r>
      <w:r>
        <w:rPr>
          <w:spacing w:val="-12"/>
        </w:rPr>
        <w:t xml:space="preserve"> </w:t>
      </w:r>
      <w:r>
        <w:t>системы»,</w:t>
      </w:r>
      <w:r>
        <w:rPr>
          <w:spacing w:val="-4"/>
        </w:rPr>
        <w:t xml:space="preserve"> </w:t>
      </w:r>
      <w:r>
        <w:t>так</w:t>
      </w:r>
      <w:r>
        <w:rPr>
          <w:spacing w:val="-3"/>
        </w:rPr>
        <w:t xml:space="preserve"> </w:t>
      </w:r>
      <w:r>
        <w:t>как</w:t>
      </w:r>
      <w:r>
        <w:rPr>
          <w:spacing w:val="-9"/>
        </w:rPr>
        <w:t xml:space="preserve"> </w:t>
      </w:r>
      <w:r>
        <w:t>содержание</w:t>
      </w:r>
      <w:r>
        <w:rPr>
          <w:spacing w:val="-6"/>
        </w:rPr>
        <w:t xml:space="preserve"> </w:t>
      </w:r>
      <w:r>
        <w:rPr>
          <w:spacing w:val="-2"/>
        </w:rPr>
        <w:t>модуля</w:t>
      </w:r>
    </w:p>
    <w:p w:rsidR="00C31DE8" w:rsidRDefault="001F512D">
      <w:pPr>
        <w:pStyle w:val="a3"/>
        <w:spacing w:before="3"/>
        <w:ind w:left="1191" w:firstLine="0"/>
        <w:jc w:val="left"/>
      </w:pPr>
      <w:r>
        <w:t>«Автоматизированные</w:t>
      </w:r>
      <w:r>
        <w:rPr>
          <w:spacing w:val="-15"/>
        </w:rPr>
        <w:t xml:space="preserve"> </w:t>
      </w:r>
      <w:r>
        <w:t>системы»</w:t>
      </w:r>
      <w:r>
        <w:rPr>
          <w:spacing w:val="-13"/>
        </w:rPr>
        <w:t xml:space="preserve"> </w:t>
      </w:r>
      <w:r>
        <w:t>дополняет</w:t>
      </w:r>
      <w:r>
        <w:rPr>
          <w:spacing w:val="-9"/>
        </w:rPr>
        <w:t xml:space="preserve"> </w:t>
      </w:r>
      <w:r>
        <w:t>содержание</w:t>
      </w:r>
      <w:r>
        <w:rPr>
          <w:spacing w:val="-9"/>
        </w:rPr>
        <w:t xml:space="preserve"> </w:t>
      </w:r>
      <w:r>
        <w:t>модуля</w:t>
      </w:r>
      <w:r>
        <w:rPr>
          <w:spacing w:val="-6"/>
        </w:rPr>
        <w:t xml:space="preserve"> </w:t>
      </w:r>
      <w:r>
        <w:rPr>
          <w:spacing w:val="-2"/>
        </w:rPr>
        <w:t>«Робототехника».</w:t>
      </w:r>
    </w:p>
    <w:p w:rsidR="00C31DE8" w:rsidRDefault="001F512D">
      <w:pPr>
        <w:spacing w:before="276" w:line="275" w:lineRule="exact"/>
        <w:ind w:left="1191"/>
        <w:rPr>
          <w:i/>
          <w:sz w:val="24"/>
        </w:rPr>
      </w:pPr>
      <w:r>
        <w:rPr>
          <w:i/>
          <w:sz w:val="24"/>
        </w:rPr>
        <w:t>Таблица</w:t>
      </w:r>
      <w:r>
        <w:rPr>
          <w:i/>
          <w:spacing w:val="2"/>
          <w:sz w:val="24"/>
        </w:rPr>
        <w:t xml:space="preserve"> </w:t>
      </w:r>
      <w:r>
        <w:rPr>
          <w:i/>
          <w:spacing w:val="-10"/>
          <w:sz w:val="24"/>
        </w:rPr>
        <w:t>5</w:t>
      </w:r>
    </w:p>
    <w:p w:rsidR="00C31DE8" w:rsidRDefault="001F512D">
      <w:pPr>
        <w:spacing w:line="242" w:lineRule="auto"/>
        <w:ind w:left="624" w:right="565" w:firstLine="566"/>
        <w:rPr>
          <w:i/>
          <w:sz w:val="24"/>
        </w:rPr>
      </w:pPr>
      <w:r>
        <w:rPr>
          <w:i/>
          <w:sz w:val="24"/>
        </w:rPr>
        <w:t>Примерное</w:t>
      </w:r>
      <w:r>
        <w:rPr>
          <w:i/>
          <w:spacing w:val="40"/>
          <w:sz w:val="24"/>
        </w:rPr>
        <w:t xml:space="preserve"> </w:t>
      </w:r>
      <w:r>
        <w:rPr>
          <w:i/>
          <w:sz w:val="24"/>
        </w:rPr>
        <w:t>распределение</w:t>
      </w:r>
      <w:r>
        <w:rPr>
          <w:i/>
          <w:spacing w:val="40"/>
          <w:sz w:val="24"/>
        </w:rPr>
        <w:t xml:space="preserve"> </w:t>
      </w:r>
      <w:r>
        <w:rPr>
          <w:i/>
          <w:sz w:val="24"/>
        </w:rPr>
        <w:t>часов</w:t>
      </w:r>
      <w:r>
        <w:rPr>
          <w:i/>
          <w:spacing w:val="40"/>
          <w:sz w:val="24"/>
        </w:rPr>
        <w:t xml:space="preserve"> </w:t>
      </w:r>
      <w:r>
        <w:rPr>
          <w:i/>
          <w:sz w:val="24"/>
        </w:rPr>
        <w:t>за</w:t>
      </w:r>
      <w:r>
        <w:rPr>
          <w:i/>
          <w:spacing w:val="40"/>
          <w:sz w:val="24"/>
        </w:rPr>
        <w:t xml:space="preserve"> </w:t>
      </w:r>
      <w:r>
        <w:rPr>
          <w:i/>
          <w:sz w:val="24"/>
        </w:rPr>
        <w:t>уровень</w:t>
      </w:r>
      <w:r>
        <w:rPr>
          <w:i/>
          <w:spacing w:val="40"/>
          <w:sz w:val="24"/>
        </w:rPr>
        <w:t xml:space="preserve"> </w:t>
      </w:r>
      <w:r>
        <w:rPr>
          <w:i/>
          <w:sz w:val="24"/>
        </w:rPr>
        <w:t>обучения,</w:t>
      </w:r>
      <w:r>
        <w:rPr>
          <w:i/>
          <w:spacing w:val="40"/>
          <w:sz w:val="24"/>
        </w:rPr>
        <w:t xml:space="preserve"> </w:t>
      </w:r>
      <w:r>
        <w:rPr>
          <w:i/>
          <w:sz w:val="24"/>
        </w:rPr>
        <w:t>включающее</w:t>
      </w:r>
      <w:r>
        <w:rPr>
          <w:i/>
          <w:spacing w:val="40"/>
          <w:sz w:val="24"/>
        </w:rPr>
        <w:t xml:space="preserve"> </w:t>
      </w:r>
      <w:r>
        <w:rPr>
          <w:i/>
          <w:sz w:val="24"/>
        </w:rPr>
        <w:t>инвариантные</w:t>
      </w:r>
      <w:r>
        <w:rPr>
          <w:i/>
          <w:spacing w:val="80"/>
          <w:sz w:val="24"/>
        </w:rPr>
        <w:t xml:space="preserve"> </w:t>
      </w:r>
      <w:r>
        <w:rPr>
          <w:i/>
          <w:sz w:val="24"/>
        </w:rPr>
        <w:t>модули и вариативный модуль «Автоматизированные системы»</w:t>
      </w:r>
    </w:p>
    <w:p w:rsidR="00C31DE8" w:rsidRDefault="00C31DE8">
      <w:pPr>
        <w:pStyle w:val="a3"/>
        <w:spacing w:before="50"/>
        <w:ind w:left="0" w:firstLine="0"/>
        <w:jc w:val="left"/>
        <w:rPr>
          <w:i/>
          <w:sz w:val="20"/>
        </w:rPr>
      </w:pPr>
    </w:p>
    <w:tbl>
      <w:tblPr>
        <w:tblStyle w:val="TableNormal"/>
        <w:tblW w:w="0" w:type="auto"/>
        <w:tblInd w:w="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7"/>
        <w:gridCol w:w="1047"/>
        <w:gridCol w:w="1109"/>
        <w:gridCol w:w="1052"/>
        <w:gridCol w:w="1023"/>
        <w:gridCol w:w="1052"/>
        <w:gridCol w:w="1191"/>
      </w:tblGrid>
      <w:tr w:rsidR="00C31DE8">
        <w:trPr>
          <w:trHeight w:val="321"/>
        </w:trPr>
        <w:tc>
          <w:tcPr>
            <w:tcW w:w="3347" w:type="dxa"/>
            <w:vMerge w:val="restart"/>
          </w:tcPr>
          <w:p w:rsidR="00C31DE8" w:rsidRDefault="00C31DE8">
            <w:pPr>
              <w:pStyle w:val="TableParagraph"/>
              <w:spacing w:before="37"/>
              <w:rPr>
                <w:i/>
                <w:sz w:val="24"/>
              </w:rPr>
            </w:pPr>
          </w:p>
          <w:p w:rsidR="00C31DE8" w:rsidRDefault="001F512D">
            <w:pPr>
              <w:pStyle w:val="TableParagraph"/>
              <w:ind w:left="590"/>
              <w:rPr>
                <w:b/>
                <w:sz w:val="24"/>
              </w:rPr>
            </w:pPr>
            <w:r>
              <w:rPr>
                <w:b/>
                <w:spacing w:val="-2"/>
                <w:sz w:val="24"/>
              </w:rPr>
              <w:t>Модули</w:t>
            </w:r>
          </w:p>
        </w:tc>
        <w:tc>
          <w:tcPr>
            <w:tcW w:w="5283" w:type="dxa"/>
            <w:gridSpan w:val="5"/>
          </w:tcPr>
          <w:p w:rsidR="00C31DE8" w:rsidRDefault="001F512D">
            <w:pPr>
              <w:pStyle w:val="TableParagraph"/>
              <w:spacing w:before="11"/>
              <w:ind w:left="590"/>
              <w:rPr>
                <w:b/>
                <w:sz w:val="24"/>
              </w:rPr>
            </w:pPr>
            <w:r>
              <w:rPr>
                <w:b/>
                <w:sz w:val="24"/>
              </w:rPr>
              <w:t>Количество</w:t>
            </w:r>
            <w:r>
              <w:rPr>
                <w:b/>
                <w:spacing w:val="-1"/>
                <w:sz w:val="24"/>
              </w:rPr>
              <w:t xml:space="preserve"> </w:t>
            </w:r>
            <w:r>
              <w:rPr>
                <w:b/>
                <w:sz w:val="24"/>
              </w:rPr>
              <w:t>часов по</w:t>
            </w:r>
            <w:r>
              <w:rPr>
                <w:b/>
                <w:spacing w:val="-8"/>
                <w:sz w:val="24"/>
              </w:rPr>
              <w:t xml:space="preserve"> </w:t>
            </w:r>
            <w:r>
              <w:rPr>
                <w:b/>
                <w:spacing w:val="-2"/>
                <w:sz w:val="24"/>
              </w:rPr>
              <w:t>классам</w:t>
            </w:r>
          </w:p>
        </w:tc>
        <w:tc>
          <w:tcPr>
            <w:tcW w:w="1191" w:type="dxa"/>
            <w:vMerge w:val="restart"/>
          </w:tcPr>
          <w:p w:rsidR="00C31DE8" w:rsidRDefault="00C31DE8">
            <w:pPr>
              <w:pStyle w:val="TableParagraph"/>
              <w:spacing w:before="37"/>
              <w:rPr>
                <w:i/>
                <w:sz w:val="24"/>
              </w:rPr>
            </w:pPr>
          </w:p>
          <w:p w:rsidR="00C31DE8" w:rsidRDefault="001F512D">
            <w:pPr>
              <w:pStyle w:val="TableParagraph"/>
              <w:ind w:left="27"/>
              <w:rPr>
                <w:b/>
                <w:sz w:val="24"/>
              </w:rPr>
            </w:pPr>
            <w:r>
              <w:rPr>
                <w:b/>
                <w:spacing w:val="-2"/>
                <w:sz w:val="24"/>
              </w:rPr>
              <w:t>Итого</w:t>
            </w:r>
          </w:p>
        </w:tc>
      </w:tr>
      <w:tr w:rsidR="00C31DE8">
        <w:trPr>
          <w:trHeight w:val="565"/>
        </w:trPr>
        <w:tc>
          <w:tcPr>
            <w:tcW w:w="3347" w:type="dxa"/>
            <w:vMerge/>
            <w:tcBorders>
              <w:top w:val="nil"/>
            </w:tcBorders>
          </w:tcPr>
          <w:p w:rsidR="00C31DE8" w:rsidRDefault="00C31DE8">
            <w:pPr>
              <w:rPr>
                <w:sz w:val="2"/>
                <w:szCs w:val="2"/>
              </w:rPr>
            </w:pPr>
          </w:p>
        </w:tc>
        <w:tc>
          <w:tcPr>
            <w:tcW w:w="1047" w:type="dxa"/>
          </w:tcPr>
          <w:p w:rsidR="00C31DE8" w:rsidRDefault="001F512D">
            <w:pPr>
              <w:pStyle w:val="TableParagraph"/>
              <w:spacing w:before="11" w:line="270" w:lineRule="exact"/>
              <w:ind w:left="590"/>
              <w:rPr>
                <w:b/>
                <w:i/>
                <w:sz w:val="24"/>
              </w:rPr>
            </w:pPr>
            <w:r>
              <w:rPr>
                <w:b/>
                <w:i/>
                <w:spacing w:val="-10"/>
                <w:sz w:val="24"/>
              </w:rPr>
              <w:t>5</w:t>
            </w:r>
          </w:p>
          <w:p w:rsidR="00C31DE8" w:rsidRDefault="001F512D">
            <w:pPr>
              <w:pStyle w:val="TableParagraph"/>
              <w:spacing w:line="265" w:lineRule="exact"/>
              <w:ind w:left="23"/>
              <w:rPr>
                <w:b/>
                <w:i/>
                <w:sz w:val="24"/>
              </w:rPr>
            </w:pPr>
            <w:r>
              <w:rPr>
                <w:b/>
                <w:i/>
                <w:spacing w:val="-2"/>
                <w:sz w:val="24"/>
              </w:rPr>
              <w:t>класс</w:t>
            </w:r>
          </w:p>
        </w:tc>
        <w:tc>
          <w:tcPr>
            <w:tcW w:w="1109" w:type="dxa"/>
          </w:tcPr>
          <w:p w:rsidR="00C31DE8" w:rsidRDefault="001F512D">
            <w:pPr>
              <w:pStyle w:val="TableParagraph"/>
              <w:spacing w:before="11" w:line="270" w:lineRule="exact"/>
              <w:ind w:left="220"/>
              <w:jc w:val="center"/>
              <w:rPr>
                <w:b/>
                <w:i/>
                <w:sz w:val="24"/>
              </w:rPr>
            </w:pPr>
            <w:r>
              <w:rPr>
                <w:b/>
                <w:i/>
                <w:spacing w:val="-10"/>
                <w:sz w:val="24"/>
              </w:rPr>
              <w:t>6</w:t>
            </w:r>
          </w:p>
          <w:p w:rsidR="00C31DE8" w:rsidRDefault="001F512D">
            <w:pPr>
              <w:pStyle w:val="TableParagraph"/>
              <w:spacing w:line="265" w:lineRule="exact"/>
              <w:ind w:right="459"/>
              <w:jc w:val="center"/>
              <w:rPr>
                <w:b/>
                <w:i/>
                <w:sz w:val="24"/>
              </w:rPr>
            </w:pPr>
            <w:r>
              <w:rPr>
                <w:b/>
                <w:i/>
                <w:spacing w:val="-2"/>
                <w:sz w:val="24"/>
              </w:rPr>
              <w:t>класс</w:t>
            </w:r>
          </w:p>
        </w:tc>
        <w:tc>
          <w:tcPr>
            <w:tcW w:w="1052" w:type="dxa"/>
          </w:tcPr>
          <w:p w:rsidR="00C31DE8" w:rsidRDefault="001F512D">
            <w:pPr>
              <w:pStyle w:val="TableParagraph"/>
              <w:spacing w:before="11" w:line="270" w:lineRule="exact"/>
              <w:ind w:left="590"/>
              <w:rPr>
                <w:b/>
                <w:i/>
                <w:sz w:val="24"/>
              </w:rPr>
            </w:pPr>
            <w:r>
              <w:rPr>
                <w:b/>
                <w:i/>
                <w:spacing w:val="-10"/>
                <w:sz w:val="24"/>
              </w:rPr>
              <w:t>7</w:t>
            </w:r>
          </w:p>
          <w:p w:rsidR="00C31DE8" w:rsidRDefault="001F512D">
            <w:pPr>
              <w:pStyle w:val="TableParagraph"/>
              <w:spacing w:line="265" w:lineRule="exact"/>
              <w:ind w:left="23"/>
              <w:rPr>
                <w:b/>
                <w:i/>
                <w:sz w:val="24"/>
              </w:rPr>
            </w:pPr>
            <w:r>
              <w:rPr>
                <w:b/>
                <w:i/>
                <w:spacing w:val="-2"/>
                <w:sz w:val="24"/>
              </w:rPr>
              <w:t>класс</w:t>
            </w:r>
          </w:p>
        </w:tc>
        <w:tc>
          <w:tcPr>
            <w:tcW w:w="1023" w:type="dxa"/>
          </w:tcPr>
          <w:p w:rsidR="00C31DE8" w:rsidRDefault="001F512D">
            <w:pPr>
              <w:pStyle w:val="TableParagraph"/>
              <w:spacing w:before="11" w:line="270" w:lineRule="exact"/>
              <w:ind w:left="589"/>
              <w:rPr>
                <w:b/>
                <w:i/>
                <w:sz w:val="24"/>
              </w:rPr>
            </w:pPr>
            <w:r>
              <w:rPr>
                <w:b/>
                <w:i/>
                <w:spacing w:val="-10"/>
                <w:sz w:val="24"/>
              </w:rPr>
              <w:t>8</w:t>
            </w:r>
          </w:p>
          <w:p w:rsidR="00C31DE8" w:rsidRDefault="001F512D">
            <w:pPr>
              <w:pStyle w:val="TableParagraph"/>
              <w:spacing w:line="265" w:lineRule="exact"/>
              <w:ind w:left="23"/>
              <w:rPr>
                <w:b/>
                <w:i/>
                <w:sz w:val="24"/>
              </w:rPr>
            </w:pPr>
            <w:r>
              <w:rPr>
                <w:b/>
                <w:i/>
                <w:spacing w:val="-2"/>
                <w:sz w:val="24"/>
              </w:rPr>
              <w:t>класс</w:t>
            </w:r>
          </w:p>
        </w:tc>
        <w:tc>
          <w:tcPr>
            <w:tcW w:w="1052" w:type="dxa"/>
          </w:tcPr>
          <w:p w:rsidR="00C31DE8" w:rsidRDefault="001F512D">
            <w:pPr>
              <w:pStyle w:val="TableParagraph"/>
              <w:spacing w:before="11" w:line="270" w:lineRule="exact"/>
              <w:ind w:left="594"/>
              <w:rPr>
                <w:b/>
                <w:i/>
                <w:sz w:val="24"/>
              </w:rPr>
            </w:pPr>
            <w:r>
              <w:rPr>
                <w:b/>
                <w:i/>
                <w:spacing w:val="-10"/>
                <w:sz w:val="24"/>
              </w:rPr>
              <w:t>9</w:t>
            </w:r>
          </w:p>
          <w:p w:rsidR="00C31DE8" w:rsidRDefault="001F512D">
            <w:pPr>
              <w:pStyle w:val="TableParagraph"/>
              <w:spacing w:line="265" w:lineRule="exact"/>
              <w:ind w:left="27"/>
              <w:rPr>
                <w:b/>
                <w:i/>
                <w:sz w:val="24"/>
              </w:rPr>
            </w:pPr>
            <w:r>
              <w:rPr>
                <w:b/>
                <w:i/>
                <w:spacing w:val="-2"/>
                <w:sz w:val="24"/>
              </w:rPr>
              <w:t>класс</w:t>
            </w:r>
          </w:p>
        </w:tc>
        <w:tc>
          <w:tcPr>
            <w:tcW w:w="1191" w:type="dxa"/>
            <w:vMerge/>
            <w:tcBorders>
              <w:top w:val="nil"/>
            </w:tcBorders>
          </w:tcPr>
          <w:p w:rsidR="00C31DE8" w:rsidRDefault="00C31DE8">
            <w:pPr>
              <w:rPr>
                <w:sz w:val="2"/>
                <w:szCs w:val="2"/>
              </w:rPr>
            </w:pPr>
          </w:p>
        </w:tc>
      </w:tr>
      <w:tr w:rsidR="00C31DE8">
        <w:trPr>
          <w:trHeight w:val="321"/>
        </w:trPr>
        <w:tc>
          <w:tcPr>
            <w:tcW w:w="3347" w:type="dxa"/>
          </w:tcPr>
          <w:p w:rsidR="00C31DE8" w:rsidRDefault="001F512D">
            <w:pPr>
              <w:pStyle w:val="TableParagraph"/>
              <w:spacing w:before="11"/>
              <w:ind w:left="590"/>
              <w:rPr>
                <w:b/>
                <w:sz w:val="24"/>
              </w:rPr>
            </w:pPr>
            <w:r>
              <w:rPr>
                <w:b/>
                <w:sz w:val="24"/>
              </w:rPr>
              <w:t>Инвариантные</w:t>
            </w:r>
            <w:r>
              <w:rPr>
                <w:b/>
                <w:spacing w:val="-13"/>
                <w:sz w:val="24"/>
              </w:rPr>
              <w:t xml:space="preserve"> </w:t>
            </w:r>
            <w:r>
              <w:rPr>
                <w:b/>
                <w:spacing w:val="-2"/>
                <w:sz w:val="24"/>
              </w:rPr>
              <w:t>модули</w:t>
            </w:r>
          </w:p>
        </w:tc>
        <w:tc>
          <w:tcPr>
            <w:tcW w:w="1047" w:type="dxa"/>
          </w:tcPr>
          <w:p w:rsidR="00C31DE8" w:rsidRDefault="001F512D">
            <w:pPr>
              <w:pStyle w:val="TableParagraph"/>
              <w:spacing w:before="11"/>
              <w:ind w:left="590"/>
              <w:rPr>
                <w:b/>
                <w:sz w:val="24"/>
              </w:rPr>
            </w:pPr>
            <w:r>
              <w:rPr>
                <w:b/>
                <w:spacing w:val="-5"/>
                <w:sz w:val="24"/>
              </w:rPr>
              <w:t>68</w:t>
            </w:r>
          </w:p>
        </w:tc>
        <w:tc>
          <w:tcPr>
            <w:tcW w:w="1109" w:type="dxa"/>
          </w:tcPr>
          <w:p w:rsidR="00C31DE8" w:rsidRDefault="001F512D">
            <w:pPr>
              <w:pStyle w:val="TableParagraph"/>
              <w:spacing w:before="11"/>
              <w:ind w:left="594"/>
              <w:rPr>
                <w:b/>
                <w:sz w:val="24"/>
              </w:rPr>
            </w:pPr>
            <w:r>
              <w:rPr>
                <w:b/>
                <w:spacing w:val="-5"/>
                <w:sz w:val="24"/>
              </w:rPr>
              <w:t>68</w:t>
            </w:r>
          </w:p>
        </w:tc>
        <w:tc>
          <w:tcPr>
            <w:tcW w:w="1052" w:type="dxa"/>
          </w:tcPr>
          <w:p w:rsidR="00C31DE8" w:rsidRDefault="001F512D">
            <w:pPr>
              <w:pStyle w:val="TableParagraph"/>
              <w:spacing w:before="11"/>
              <w:ind w:left="590"/>
              <w:rPr>
                <w:b/>
                <w:sz w:val="24"/>
              </w:rPr>
            </w:pPr>
            <w:r>
              <w:rPr>
                <w:b/>
                <w:spacing w:val="-5"/>
                <w:sz w:val="24"/>
              </w:rPr>
              <w:t>68</w:t>
            </w:r>
          </w:p>
        </w:tc>
        <w:tc>
          <w:tcPr>
            <w:tcW w:w="1023" w:type="dxa"/>
          </w:tcPr>
          <w:p w:rsidR="00C31DE8" w:rsidRDefault="001F512D">
            <w:pPr>
              <w:pStyle w:val="TableParagraph"/>
              <w:spacing w:before="11"/>
              <w:ind w:left="589"/>
              <w:rPr>
                <w:b/>
                <w:sz w:val="24"/>
              </w:rPr>
            </w:pPr>
            <w:r>
              <w:rPr>
                <w:b/>
                <w:spacing w:val="-5"/>
                <w:sz w:val="24"/>
              </w:rPr>
              <w:t>27</w:t>
            </w:r>
          </w:p>
        </w:tc>
        <w:tc>
          <w:tcPr>
            <w:tcW w:w="1052" w:type="dxa"/>
          </w:tcPr>
          <w:p w:rsidR="00C31DE8" w:rsidRDefault="001F512D">
            <w:pPr>
              <w:pStyle w:val="TableParagraph"/>
              <w:spacing w:before="11"/>
              <w:ind w:right="215"/>
              <w:jc w:val="right"/>
              <w:rPr>
                <w:b/>
                <w:sz w:val="24"/>
              </w:rPr>
            </w:pPr>
            <w:r>
              <w:rPr>
                <w:b/>
                <w:spacing w:val="-5"/>
                <w:sz w:val="24"/>
              </w:rPr>
              <w:t>27</w:t>
            </w:r>
          </w:p>
        </w:tc>
        <w:tc>
          <w:tcPr>
            <w:tcW w:w="1191" w:type="dxa"/>
          </w:tcPr>
          <w:p w:rsidR="00C31DE8" w:rsidRDefault="001F512D">
            <w:pPr>
              <w:pStyle w:val="TableParagraph"/>
              <w:spacing w:before="11"/>
              <w:ind w:right="224"/>
              <w:jc w:val="right"/>
              <w:rPr>
                <w:b/>
                <w:sz w:val="24"/>
              </w:rPr>
            </w:pPr>
            <w:r>
              <w:rPr>
                <w:b/>
                <w:spacing w:val="-5"/>
                <w:sz w:val="24"/>
              </w:rPr>
              <w:t>258</w:t>
            </w:r>
          </w:p>
        </w:tc>
      </w:tr>
      <w:tr w:rsidR="00C31DE8">
        <w:trPr>
          <w:trHeight w:val="566"/>
        </w:trPr>
        <w:tc>
          <w:tcPr>
            <w:tcW w:w="3347" w:type="dxa"/>
          </w:tcPr>
          <w:p w:rsidR="00C31DE8" w:rsidRDefault="001F512D">
            <w:pPr>
              <w:pStyle w:val="TableParagraph"/>
              <w:tabs>
                <w:tab w:val="left" w:pos="3216"/>
              </w:tabs>
              <w:spacing w:line="268" w:lineRule="exact"/>
              <w:ind w:left="590" w:right="-15"/>
              <w:rPr>
                <w:sz w:val="24"/>
              </w:rPr>
            </w:pPr>
            <w:r>
              <w:rPr>
                <w:spacing w:val="-2"/>
                <w:sz w:val="24"/>
              </w:rPr>
              <w:t>Производство</w:t>
            </w:r>
            <w:r>
              <w:rPr>
                <w:sz w:val="24"/>
              </w:rPr>
              <w:tab/>
            </w:r>
            <w:r>
              <w:rPr>
                <w:spacing w:val="-10"/>
                <w:sz w:val="24"/>
              </w:rPr>
              <w:t>и</w:t>
            </w:r>
          </w:p>
          <w:p w:rsidR="00C31DE8" w:rsidRDefault="001F512D">
            <w:pPr>
              <w:pStyle w:val="TableParagraph"/>
              <w:spacing w:before="2"/>
              <w:ind w:left="23"/>
              <w:rPr>
                <w:sz w:val="24"/>
              </w:rPr>
            </w:pPr>
            <w:r>
              <w:rPr>
                <w:spacing w:val="-2"/>
                <w:sz w:val="24"/>
              </w:rPr>
              <w:t>технологии</w:t>
            </w:r>
          </w:p>
        </w:tc>
        <w:tc>
          <w:tcPr>
            <w:tcW w:w="1047" w:type="dxa"/>
          </w:tcPr>
          <w:p w:rsidR="00C31DE8" w:rsidRDefault="001F512D">
            <w:pPr>
              <w:pStyle w:val="TableParagraph"/>
              <w:spacing w:before="6"/>
              <w:ind w:left="590"/>
              <w:rPr>
                <w:sz w:val="24"/>
              </w:rPr>
            </w:pPr>
            <w:r>
              <w:rPr>
                <w:spacing w:val="-10"/>
                <w:sz w:val="24"/>
              </w:rPr>
              <w:t>4</w:t>
            </w:r>
          </w:p>
        </w:tc>
        <w:tc>
          <w:tcPr>
            <w:tcW w:w="1109" w:type="dxa"/>
          </w:tcPr>
          <w:p w:rsidR="00C31DE8" w:rsidRDefault="001F512D">
            <w:pPr>
              <w:pStyle w:val="TableParagraph"/>
              <w:spacing w:before="6"/>
              <w:ind w:left="594"/>
              <w:rPr>
                <w:sz w:val="24"/>
              </w:rPr>
            </w:pPr>
            <w:r>
              <w:rPr>
                <w:spacing w:val="-10"/>
                <w:sz w:val="24"/>
              </w:rPr>
              <w:t>4</w:t>
            </w:r>
          </w:p>
        </w:tc>
        <w:tc>
          <w:tcPr>
            <w:tcW w:w="1052" w:type="dxa"/>
          </w:tcPr>
          <w:p w:rsidR="00C31DE8" w:rsidRDefault="001F512D">
            <w:pPr>
              <w:pStyle w:val="TableParagraph"/>
              <w:spacing w:before="6"/>
              <w:ind w:left="590"/>
              <w:rPr>
                <w:sz w:val="24"/>
              </w:rPr>
            </w:pPr>
            <w:r>
              <w:rPr>
                <w:spacing w:val="-10"/>
                <w:sz w:val="24"/>
              </w:rPr>
              <w:t>4</w:t>
            </w:r>
          </w:p>
        </w:tc>
        <w:tc>
          <w:tcPr>
            <w:tcW w:w="1023" w:type="dxa"/>
          </w:tcPr>
          <w:p w:rsidR="00C31DE8" w:rsidRDefault="001F512D">
            <w:pPr>
              <w:pStyle w:val="TableParagraph"/>
              <w:spacing w:before="6"/>
              <w:ind w:left="589"/>
              <w:rPr>
                <w:sz w:val="24"/>
              </w:rPr>
            </w:pPr>
            <w:r>
              <w:rPr>
                <w:spacing w:val="-10"/>
                <w:sz w:val="24"/>
              </w:rPr>
              <w:t>4</w:t>
            </w:r>
          </w:p>
        </w:tc>
        <w:tc>
          <w:tcPr>
            <w:tcW w:w="1052" w:type="dxa"/>
          </w:tcPr>
          <w:p w:rsidR="00C31DE8" w:rsidRDefault="001F512D">
            <w:pPr>
              <w:pStyle w:val="TableParagraph"/>
              <w:spacing w:before="6"/>
              <w:ind w:right="325"/>
              <w:jc w:val="right"/>
              <w:rPr>
                <w:sz w:val="24"/>
              </w:rPr>
            </w:pPr>
            <w:r>
              <w:rPr>
                <w:spacing w:val="-10"/>
                <w:sz w:val="24"/>
              </w:rPr>
              <w:t>4</w:t>
            </w:r>
          </w:p>
        </w:tc>
        <w:tc>
          <w:tcPr>
            <w:tcW w:w="1191" w:type="dxa"/>
          </w:tcPr>
          <w:p w:rsidR="00C31DE8" w:rsidRDefault="001F512D">
            <w:pPr>
              <w:pStyle w:val="TableParagraph"/>
              <w:spacing w:before="11"/>
              <w:ind w:right="344"/>
              <w:jc w:val="right"/>
              <w:rPr>
                <w:b/>
                <w:sz w:val="24"/>
              </w:rPr>
            </w:pPr>
            <w:r>
              <w:rPr>
                <w:b/>
                <w:spacing w:val="-5"/>
                <w:sz w:val="24"/>
              </w:rPr>
              <w:t>20</w:t>
            </w:r>
          </w:p>
        </w:tc>
      </w:tr>
      <w:tr w:rsidR="00C31DE8">
        <w:trPr>
          <w:trHeight w:val="623"/>
        </w:trPr>
        <w:tc>
          <w:tcPr>
            <w:tcW w:w="3347" w:type="dxa"/>
          </w:tcPr>
          <w:p w:rsidR="00C31DE8" w:rsidRDefault="001F512D">
            <w:pPr>
              <w:pStyle w:val="TableParagraph"/>
              <w:tabs>
                <w:tab w:val="left" w:pos="2453"/>
              </w:tabs>
              <w:spacing w:before="8" w:line="237" w:lineRule="auto"/>
              <w:ind w:left="23" w:right="5"/>
              <w:rPr>
                <w:sz w:val="24"/>
              </w:rPr>
            </w:pPr>
            <w:r>
              <w:rPr>
                <w:spacing w:val="-2"/>
                <w:sz w:val="24"/>
              </w:rPr>
              <w:t>Компьютерная</w:t>
            </w:r>
            <w:r>
              <w:rPr>
                <w:sz w:val="24"/>
              </w:rPr>
              <w:tab/>
            </w:r>
            <w:r>
              <w:rPr>
                <w:spacing w:val="-4"/>
                <w:sz w:val="24"/>
              </w:rPr>
              <w:t xml:space="preserve">графика, </w:t>
            </w:r>
            <w:r>
              <w:rPr>
                <w:spacing w:val="-2"/>
                <w:sz w:val="24"/>
              </w:rPr>
              <w:t>черчение</w:t>
            </w:r>
          </w:p>
        </w:tc>
        <w:tc>
          <w:tcPr>
            <w:tcW w:w="1047" w:type="dxa"/>
          </w:tcPr>
          <w:p w:rsidR="00C31DE8" w:rsidRDefault="001F512D">
            <w:pPr>
              <w:pStyle w:val="TableParagraph"/>
              <w:spacing w:before="6"/>
              <w:ind w:left="590"/>
              <w:rPr>
                <w:sz w:val="24"/>
              </w:rPr>
            </w:pPr>
            <w:r>
              <w:rPr>
                <w:spacing w:val="-10"/>
                <w:sz w:val="24"/>
              </w:rPr>
              <w:t>8</w:t>
            </w:r>
          </w:p>
        </w:tc>
        <w:tc>
          <w:tcPr>
            <w:tcW w:w="1109" w:type="dxa"/>
          </w:tcPr>
          <w:p w:rsidR="00C31DE8" w:rsidRDefault="001F512D">
            <w:pPr>
              <w:pStyle w:val="TableParagraph"/>
              <w:spacing w:before="6"/>
              <w:ind w:left="594"/>
              <w:rPr>
                <w:sz w:val="24"/>
              </w:rPr>
            </w:pPr>
            <w:r>
              <w:rPr>
                <w:spacing w:val="-10"/>
                <w:sz w:val="24"/>
              </w:rPr>
              <w:t>8</w:t>
            </w:r>
          </w:p>
        </w:tc>
        <w:tc>
          <w:tcPr>
            <w:tcW w:w="1052" w:type="dxa"/>
          </w:tcPr>
          <w:p w:rsidR="00C31DE8" w:rsidRDefault="001F512D">
            <w:pPr>
              <w:pStyle w:val="TableParagraph"/>
              <w:spacing w:before="6"/>
              <w:ind w:left="590"/>
              <w:rPr>
                <w:sz w:val="24"/>
              </w:rPr>
            </w:pPr>
            <w:r>
              <w:rPr>
                <w:spacing w:val="-10"/>
                <w:sz w:val="24"/>
              </w:rPr>
              <w:t>8</w:t>
            </w:r>
          </w:p>
        </w:tc>
        <w:tc>
          <w:tcPr>
            <w:tcW w:w="1023" w:type="dxa"/>
          </w:tcPr>
          <w:p w:rsidR="00C31DE8" w:rsidRDefault="001F512D">
            <w:pPr>
              <w:pStyle w:val="TableParagraph"/>
              <w:spacing w:before="6"/>
              <w:ind w:left="589"/>
              <w:rPr>
                <w:sz w:val="24"/>
              </w:rPr>
            </w:pPr>
            <w:r>
              <w:rPr>
                <w:spacing w:val="-10"/>
                <w:sz w:val="24"/>
              </w:rPr>
              <w:t>4</w:t>
            </w:r>
          </w:p>
        </w:tc>
        <w:tc>
          <w:tcPr>
            <w:tcW w:w="1052" w:type="dxa"/>
          </w:tcPr>
          <w:p w:rsidR="00C31DE8" w:rsidRDefault="001F512D">
            <w:pPr>
              <w:pStyle w:val="TableParagraph"/>
              <w:spacing w:before="6"/>
              <w:ind w:right="325"/>
              <w:jc w:val="right"/>
              <w:rPr>
                <w:sz w:val="24"/>
              </w:rPr>
            </w:pPr>
            <w:r>
              <w:rPr>
                <w:spacing w:val="-10"/>
                <w:sz w:val="24"/>
              </w:rPr>
              <w:t>4</w:t>
            </w:r>
          </w:p>
        </w:tc>
        <w:tc>
          <w:tcPr>
            <w:tcW w:w="1191" w:type="dxa"/>
          </w:tcPr>
          <w:p w:rsidR="00C31DE8" w:rsidRDefault="001F512D">
            <w:pPr>
              <w:pStyle w:val="TableParagraph"/>
              <w:spacing w:before="11"/>
              <w:ind w:right="344"/>
              <w:jc w:val="right"/>
              <w:rPr>
                <w:b/>
                <w:sz w:val="24"/>
              </w:rPr>
            </w:pPr>
            <w:r>
              <w:rPr>
                <w:b/>
                <w:spacing w:val="-5"/>
                <w:sz w:val="24"/>
              </w:rPr>
              <w:t>32</w:t>
            </w:r>
          </w:p>
        </w:tc>
      </w:tr>
      <w:tr w:rsidR="00C31DE8">
        <w:trPr>
          <w:trHeight w:val="916"/>
        </w:trPr>
        <w:tc>
          <w:tcPr>
            <w:tcW w:w="3347" w:type="dxa"/>
          </w:tcPr>
          <w:p w:rsidR="00C31DE8" w:rsidRDefault="001F512D">
            <w:pPr>
              <w:pStyle w:val="TableParagraph"/>
              <w:spacing w:before="8" w:line="237" w:lineRule="auto"/>
              <w:ind w:left="23" w:right="1336"/>
              <w:jc w:val="both"/>
              <w:rPr>
                <w:sz w:val="24"/>
              </w:rPr>
            </w:pPr>
            <w:r>
              <w:rPr>
                <w:spacing w:val="-4"/>
                <w:sz w:val="24"/>
              </w:rPr>
              <w:t xml:space="preserve">3D-моделирование, </w:t>
            </w:r>
            <w:r>
              <w:rPr>
                <w:spacing w:val="-2"/>
                <w:sz w:val="24"/>
              </w:rPr>
              <w:t>прототипирование, макетирование</w:t>
            </w:r>
          </w:p>
        </w:tc>
        <w:tc>
          <w:tcPr>
            <w:tcW w:w="1047" w:type="dxa"/>
          </w:tcPr>
          <w:p w:rsidR="00C31DE8" w:rsidRDefault="001F512D">
            <w:pPr>
              <w:pStyle w:val="TableParagraph"/>
              <w:spacing w:before="6"/>
              <w:ind w:left="590"/>
              <w:rPr>
                <w:sz w:val="24"/>
              </w:rPr>
            </w:pPr>
            <w:r>
              <w:rPr>
                <w:spacing w:val="-10"/>
                <w:sz w:val="24"/>
              </w:rPr>
              <w:t>–</w:t>
            </w:r>
          </w:p>
        </w:tc>
        <w:tc>
          <w:tcPr>
            <w:tcW w:w="1109" w:type="dxa"/>
          </w:tcPr>
          <w:p w:rsidR="00C31DE8" w:rsidRDefault="001F512D">
            <w:pPr>
              <w:pStyle w:val="TableParagraph"/>
              <w:spacing w:before="6"/>
              <w:ind w:left="594"/>
              <w:rPr>
                <w:sz w:val="24"/>
              </w:rPr>
            </w:pPr>
            <w:r>
              <w:rPr>
                <w:spacing w:val="-10"/>
                <w:sz w:val="24"/>
              </w:rPr>
              <w:t>–</w:t>
            </w:r>
          </w:p>
        </w:tc>
        <w:tc>
          <w:tcPr>
            <w:tcW w:w="1052" w:type="dxa"/>
          </w:tcPr>
          <w:p w:rsidR="00C31DE8" w:rsidRDefault="001F512D">
            <w:pPr>
              <w:pStyle w:val="TableParagraph"/>
              <w:spacing w:before="6"/>
              <w:ind w:left="590"/>
              <w:rPr>
                <w:sz w:val="24"/>
              </w:rPr>
            </w:pPr>
            <w:r>
              <w:rPr>
                <w:spacing w:val="-5"/>
                <w:sz w:val="24"/>
              </w:rPr>
              <w:t>10</w:t>
            </w:r>
          </w:p>
        </w:tc>
        <w:tc>
          <w:tcPr>
            <w:tcW w:w="1023" w:type="dxa"/>
          </w:tcPr>
          <w:p w:rsidR="00C31DE8" w:rsidRDefault="001F512D">
            <w:pPr>
              <w:pStyle w:val="TableParagraph"/>
              <w:spacing w:before="6"/>
              <w:ind w:left="589"/>
              <w:rPr>
                <w:sz w:val="24"/>
              </w:rPr>
            </w:pPr>
            <w:r>
              <w:rPr>
                <w:spacing w:val="-5"/>
                <w:sz w:val="24"/>
              </w:rPr>
              <w:t>12</w:t>
            </w:r>
          </w:p>
        </w:tc>
        <w:tc>
          <w:tcPr>
            <w:tcW w:w="1052" w:type="dxa"/>
          </w:tcPr>
          <w:p w:rsidR="00C31DE8" w:rsidRDefault="001F512D">
            <w:pPr>
              <w:pStyle w:val="TableParagraph"/>
              <w:spacing w:before="6"/>
              <w:ind w:right="215"/>
              <w:jc w:val="right"/>
              <w:rPr>
                <w:sz w:val="24"/>
              </w:rPr>
            </w:pPr>
            <w:r>
              <w:rPr>
                <w:spacing w:val="-5"/>
                <w:sz w:val="24"/>
              </w:rPr>
              <w:t>12</w:t>
            </w:r>
          </w:p>
        </w:tc>
        <w:tc>
          <w:tcPr>
            <w:tcW w:w="1191" w:type="dxa"/>
          </w:tcPr>
          <w:p w:rsidR="00C31DE8" w:rsidRDefault="001F512D">
            <w:pPr>
              <w:pStyle w:val="TableParagraph"/>
              <w:spacing w:before="11"/>
              <w:ind w:right="344"/>
              <w:jc w:val="right"/>
              <w:rPr>
                <w:b/>
                <w:sz w:val="24"/>
              </w:rPr>
            </w:pPr>
            <w:r>
              <w:rPr>
                <w:b/>
                <w:spacing w:val="-5"/>
                <w:sz w:val="24"/>
              </w:rPr>
              <w:t>34</w:t>
            </w:r>
          </w:p>
        </w:tc>
      </w:tr>
      <w:tr w:rsidR="00C31DE8">
        <w:trPr>
          <w:trHeight w:val="916"/>
        </w:trPr>
        <w:tc>
          <w:tcPr>
            <w:tcW w:w="3347" w:type="dxa"/>
          </w:tcPr>
          <w:p w:rsidR="00C31DE8" w:rsidRDefault="001F512D">
            <w:pPr>
              <w:pStyle w:val="TableParagraph"/>
              <w:tabs>
                <w:tab w:val="left" w:pos="2284"/>
              </w:tabs>
              <w:spacing w:before="6" w:line="275" w:lineRule="exact"/>
              <w:ind w:left="23"/>
              <w:rPr>
                <w:sz w:val="24"/>
              </w:rPr>
            </w:pPr>
            <w:r>
              <w:rPr>
                <w:spacing w:val="-2"/>
                <w:sz w:val="24"/>
              </w:rPr>
              <w:t>Технологии</w:t>
            </w:r>
            <w:r>
              <w:rPr>
                <w:sz w:val="24"/>
              </w:rPr>
              <w:tab/>
            </w:r>
            <w:r>
              <w:rPr>
                <w:spacing w:val="-2"/>
                <w:sz w:val="24"/>
              </w:rPr>
              <w:t>обработки</w:t>
            </w:r>
          </w:p>
          <w:p w:rsidR="00C31DE8" w:rsidRDefault="001F512D">
            <w:pPr>
              <w:pStyle w:val="TableParagraph"/>
              <w:tabs>
                <w:tab w:val="left" w:pos="2400"/>
              </w:tabs>
              <w:spacing w:before="1" w:line="237" w:lineRule="auto"/>
              <w:ind w:left="23"/>
              <w:rPr>
                <w:sz w:val="24"/>
              </w:rPr>
            </w:pPr>
            <w:r>
              <w:rPr>
                <w:spacing w:val="-2"/>
                <w:sz w:val="24"/>
              </w:rPr>
              <w:t>материалов,</w:t>
            </w:r>
            <w:r>
              <w:rPr>
                <w:sz w:val="24"/>
              </w:rPr>
              <w:tab/>
            </w:r>
            <w:r>
              <w:rPr>
                <w:spacing w:val="-4"/>
                <w:sz w:val="24"/>
              </w:rPr>
              <w:t xml:space="preserve">пищевых </w:t>
            </w:r>
            <w:r>
              <w:rPr>
                <w:spacing w:val="-2"/>
                <w:sz w:val="24"/>
              </w:rPr>
              <w:t>продуктов</w:t>
            </w:r>
          </w:p>
        </w:tc>
        <w:tc>
          <w:tcPr>
            <w:tcW w:w="1047" w:type="dxa"/>
          </w:tcPr>
          <w:p w:rsidR="00C31DE8" w:rsidRDefault="001F512D">
            <w:pPr>
              <w:pStyle w:val="TableParagraph"/>
              <w:spacing w:before="6"/>
              <w:ind w:left="590"/>
              <w:rPr>
                <w:sz w:val="24"/>
              </w:rPr>
            </w:pPr>
            <w:r>
              <w:rPr>
                <w:spacing w:val="-5"/>
                <w:sz w:val="24"/>
              </w:rPr>
              <w:t>36</w:t>
            </w:r>
          </w:p>
        </w:tc>
        <w:tc>
          <w:tcPr>
            <w:tcW w:w="1109" w:type="dxa"/>
          </w:tcPr>
          <w:p w:rsidR="00C31DE8" w:rsidRDefault="001F512D">
            <w:pPr>
              <w:pStyle w:val="TableParagraph"/>
              <w:spacing w:before="6"/>
              <w:ind w:left="594"/>
              <w:rPr>
                <w:sz w:val="24"/>
              </w:rPr>
            </w:pPr>
            <w:r>
              <w:rPr>
                <w:spacing w:val="-5"/>
                <w:sz w:val="24"/>
              </w:rPr>
              <w:t>36</w:t>
            </w:r>
          </w:p>
        </w:tc>
        <w:tc>
          <w:tcPr>
            <w:tcW w:w="1052" w:type="dxa"/>
          </w:tcPr>
          <w:p w:rsidR="00C31DE8" w:rsidRDefault="001F512D">
            <w:pPr>
              <w:pStyle w:val="TableParagraph"/>
              <w:spacing w:before="6"/>
              <w:ind w:left="590"/>
              <w:rPr>
                <w:sz w:val="24"/>
              </w:rPr>
            </w:pPr>
            <w:r>
              <w:rPr>
                <w:spacing w:val="-5"/>
                <w:sz w:val="24"/>
              </w:rPr>
              <w:t>26</w:t>
            </w:r>
          </w:p>
        </w:tc>
        <w:tc>
          <w:tcPr>
            <w:tcW w:w="1023" w:type="dxa"/>
          </w:tcPr>
          <w:p w:rsidR="00C31DE8" w:rsidRDefault="001F512D">
            <w:pPr>
              <w:pStyle w:val="TableParagraph"/>
              <w:spacing w:before="6"/>
              <w:ind w:left="589"/>
              <w:rPr>
                <w:sz w:val="24"/>
              </w:rPr>
            </w:pPr>
            <w:r>
              <w:rPr>
                <w:spacing w:val="-10"/>
                <w:sz w:val="24"/>
              </w:rPr>
              <w:t>–</w:t>
            </w:r>
          </w:p>
        </w:tc>
        <w:tc>
          <w:tcPr>
            <w:tcW w:w="1052" w:type="dxa"/>
          </w:tcPr>
          <w:p w:rsidR="00C31DE8" w:rsidRDefault="001F512D">
            <w:pPr>
              <w:pStyle w:val="TableParagraph"/>
              <w:spacing w:before="6"/>
              <w:ind w:right="325"/>
              <w:jc w:val="right"/>
              <w:rPr>
                <w:sz w:val="24"/>
              </w:rPr>
            </w:pPr>
            <w:r>
              <w:rPr>
                <w:spacing w:val="-10"/>
                <w:sz w:val="24"/>
              </w:rPr>
              <w:t>–</w:t>
            </w:r>
          </w:p>
        </w:tc>
        <w:tc>
          <w:tcPr>
            <w:tcW w:w="1191" w:type="dxa"/>
          </w:tcPr>
          <w:p w:rsidR="00C31DE8" w:rsidRDefault="001F512D">
            <w:pPr>
              <w:pStyle w:val="TableParagraph"/>
              <w:spacing w:before="11"/>
              <w:ind w:right="344"/>
              <w:jc w:val="right"/>
              <w:rPr>
                <w:b/>
                <w:sz w:val="24"/>
              </w:rPr>
            </w:pPr>
            <w:r>
              <w:rPr>
                <w:b/>
                <w:spacing w:val="-5"/>
                <w:sz w:val="24"/>
              </w:rPr>
              <w:t>98</w:t>
            </w:r>
          </w:p>
        </w:tc>
      </w:tr>
      <w:tr w:rsidR="00C31DE8">
        <w:trPr>
          <w:trHeight w:val="321"/>
        </w:trPr>
        <w:tc>
          <w:tcPr>
            <w:tcW w:w="3347" w:type="dxa"/>
          </w:tcPr>
          <w:p w:rsidR="00C31DE8" w:rsidRDefault="001F512D">
            <w:pPr>
              <w:pStyle w:val="TableParagraph"/>
              <w:spacing w:before="6"/>
              <w:ind w:left="23"/>
              <w:rPr>
                <w:sz w:val="24"/>
              </w:rPr>
            </w:pPr>
            <w:r>
              <w:rPr>
                <w:spacing w:val="-2"/>
                <w:sz w:val="24"/>
              </w:rPr>
              <w:t>Робототехника</w:t>
            </w:r>
          </w:p>
        </w:tc>
        <w:tc>
          <w:tcPr>
            <w:tcW w:w="1047" w:type="dxa"/>
          </w:tcPr>
          <w:p w:rsidR="00C31DE8" w:rsidRDefault="001F512D">
            <w:pPr>
              <w:pStyle w:val="TableParagraph"/>
              <w:spacing w:before="6"/>
              <w:ind w:left="590"/>
              <w:rPr>
                <w:sz w:val="24"/>
              </w:rPr>
            </w:pPr>
            <w:r>
              <w:rPr>
                <w:spacing w:val="-5"/>
                <w:sz w:val="24"/>
              </w:rPr>
              <w:t>20</w:t>
            </w:r>
          </w:p>
        </w:tc>
        <w:tc>
          <w:tcPr>
            <w:tcW w:w="1109" w:type="dxa"/>
          </w:tcPr>
          <w:p w:rsidR="00C31DE8" w:rsidRDefault="001F512D">
            <w:pPr>
              <w:pStyle w:val="TableParagraph"/>
              <w:spacing w:before="6"/>
              <w:ind w:left="594"/>
              <w:rPr>
                <w:sz w:val="24"/>
              </w:rPr>
            </w:pPr>
            <w:r>
              <w:rPr>
                <w:spacing w:val="-5"/>
                <w:sz w:val="24"/>
              </w:rPr>
              <w:t>20</w:t>
            </w:r>
          </w:p>
        </w:tc>
        <w:tc>
          <w:tcPr>
            <w:tcW w:w="1052" w:type="dxa"/>
          </w:tcPr>
          <w:p w:rsidR="00C31DE8" w:rsidRDefault="001F512D">
            <w:pPr>
              <w:pStyle w:val="TableParagraph"/>
              <w:spacing w:before="6"/>
              <w:ind w:left="590"/>
              <w:rPr>
                <w:sz w:val="24"/>
              </w:rPr>
            </w:pPr>
            <w:r>
              <w:rPr>
                <w:spacing w:val="-5"/>
                <w:sz w:val="24"/>
              </w:rPr>
              <w:t>20</w:t>
            </w:r>
          </w:p>
        </w:tc>
        <w:tc>
          <w:tcPr>
            <w:tcW w:w="1023" w:type="dxa"/>
          </w:tcPr>
          <w:p w:rsidR="00C31DE8" w:rsidRDefault="001F512D">
            <w:pPr>
              <w:pStyle w:val="TableParagraph"/>
              <w:spacing w:before="6"/>
              <w:ind w:left="589"/>
              <w:rPr>
                <w:sz w:val="24"/>
              </w:rPr>
            </w:pPr>
            <w:r>
              <w:rPr>
                <w:spacing w:val="-10"/>
                <w:sz w:val="24"/>
              </w:rPr>
              <w:t>7</w:t>
            </w:r>
          </w:p>
        </w:tc>
        <w:tc>
          <w:tcPr>
            <w:tcW w:w="1052" w:type="dxa"/>
          </w:tcPr>
          <w:p w:rsidR="00C31DE8" w:rsidRDefault="001F512D">
            <w:pPr>
              <w:pStyle w:val="TableParagraph"/>
              <w:spacing w:before="6"/>
              <w:ind w:right="325"/>
              <w:jc w:val="right"/>
              <w:rPr>
                <w:sz w:val="24"/>
              </w:rPr>
            </w:pPr>
            <w:r>
              <w:rPr>
                <w:spacing w:val="-10"/>
                <w:sz w:val="24"/>
              </w:rPr>
              <w:t>7</w:t>
            </w:r>
          </w:p>
        </w:tc>
        <w:tc>
          <w:tcPr>
            <w:tcW w:w="1191" w:type="dxa"/>
          </w:tcPr>
          <w:p w:rsidR="00C31DE8" w:rsidRDefault="001F512D">
            <w:pPr>
              <w:pStyle w:val="TableParagraph"/>
              <w:spacing w:before="11"/>
              <w:ind w:right="344"/>
              <w:jc w:val="right"/>
              <w:rPr>
                <w:b/>
                <w:sz w:val="24"/>
              </w:rPr>
            </w:pPr>
            <w:r>
              <w:rPr>
                <w:b/>
                <w:spacing w:val="-5"/>
                <w:sz w:val="24"/>
              </w:rPr>
              <w:t>74</w:t>
            </w:r>
          </w:p>
        </w:tc>
      </w:tr>
      <w:tr w:rsidR="00C31DE8">
        <w:trPr>
          <w:trHeight w:val="619"/>
        </w:trPr>
        <w:tc>
          <w:tcPr>
            <w:tcW w:w="3347" w:type="dxa"/>
          </w:tcPr>
          <w:p w:rsidR="00C31DE8" w:rsidRDefault="001F512D">
            <w:pPr>
              <w:pStyle w:val="TableParagraph"/>
              <w:tabs>
                <w:tab w:val="left" w:pos="1747"/>
                <w:tab w:val="left" w:pos="3019"/>
              </w:tabs>
              <w:spacing w:before="8" w:line="237" w:lineRule="auto"/>
              <w:ind w:left="23" w:right="-15"/>
              <w:rPr>
                <w:sz w:val="24"/>
              </w:rPr>
            </w:pPr>
            <w:r>
              <w:rPr>
                <w:b/>
                <w:spacing w:val="-2"/>
                <w:sz w:val="24"/>
              </w:rPr>
              <w:t>Вариативные</w:t>
            </w:r>
            <w:r>
              <w:rPr>
                <w:b/>
                <w:sz w:val="24"/>
              </w:rPr>
              <w:tab/>
            </w:r>
            <w:r>
              <w:rPr>
                <w:b/>
                <w:spacing w:val="-2"/>
                <w:sz w:val="24"/>
              </w:rPr>
              <w:t>модули</w:t>
            </w:r>
            <w:r>
              <w:rPr>
                <w:b/>
                <w:sz w:val="24"/>
              </w:rPr>
              <w:tab/>
            </w:r>
            <w:r>
              <w:rPr>
                <w:spacing w:val="-4"/>
                <w:sz w:val="24"/>
              </w:rPr>
              <w:t xml:space="preserve">(по </w:t>
            </w:r>
            <w:r>
              <w:rPr>
                <w:sz w:val="24"/>
              </w:rPr>
              <w:t>выбору ОО)</w:t>
            </w:r>
          </w:p>
        </w:tc>
        <w:tc>
          <w:tcPr>
            <w:tcW w:w="1047" w:type="dxa"/>
          </w:tcPr>
          <w:p w:rsidR="00C31DE8" w:rsidRDefault="001F512D">
            <w:pPr>
              <w:pStyle w:val="TableParagraph"/>
              <w:spacing w:before="6"/>
              <w:ind w:left="590"/>
              <w:rPr>
                <w:sz w:val="24"/>
              </w:rPr>
            </w:pPr>
            <w:r>
              <w:rPr>
                <w:spacing w:val="-10"/>
                <w:sz w:val="24"/>
              </w:rPr>
              <w:t>–</w:t>
            </w:r>
          </w:p>
        </w:tc>
        <w:tc>
          <w:tcPr>
            <w:tcW w:w="1109" w:type="dxa"/>
          </w:tcPr>
          <w:p w:rsidR="00C31DE8" w:rsidRDefault="001F512D">
            <w:pPr>
              <w:pStyle w:val="TableParagraph"/>
              <w:spacing w:before="6"/>
              <w:ind w:left="594"/>
              <w:rPr>
                <w:sz w:val="24"/>
              </w:rPr>
            </w:pPr>
            <w:r>
              <w:rPr>
                <w:spacing w:val="-10"/>
                <w:sz w:val="24"/>
              </w:rPr>
              <w:t>–</w:t>
            </w:r>
          </w:p>
        </w:tc>
        <w:tc>
          <w:tcPr>
            <w:tcW w:w="1052" w:type="dxa"/>
          </w:tcPr>
          <w:p w:rsidR="00C31DE8" w:rsidRDefault="001F512D">
            <w:pPr>
              <w:pStyle w:val="TableParagraph"/>
              <w:spacing w:before="6"/>
              <w:ind w:left="590"/>
              <w:rPr>
                <w:sz w:val="24"/>
              </w:rPr>
            </w:pPr>
            <w:r>
              <w:rPr>
                <w:spacing w:val="-10"/>
                <w:sz w:val="24"/>
              </w:rPr>
              <w:t>–</w:t>
            </w:r>
          </w:p>
        </w:tc>
        <w:tc>
          <w:tcPr>
            <w:tcW w:w="1023" w:type="dxa"/>
          </w:tcPr>
          <w:p w:rsidR="00C31DE8" w:rsidRDefault="001F512D">
            <w:pPr>
              <w:pStyle w:val="TableParagraph"/>
              <w:spacing w:before="6"/>
              <w:ind w:left="589"/>
              <w:rPr>
                <w:sz w:val="24"/>
              </w:rPr>
            </w:pPr>
            <w:r>
              <w:rPr>
                <w:spacing w:val="-10"/>
                <w:sz w:val="24"/>
              </w:rPr>
              <w:t>7</w:t>
            </w:r>
          </w:p>
        </w:tc>
        <w:tc>
          <w:tcPr>
            <w:tcW w:w="1052" w:type="dxa"/>
          </w:tcPr>
          <w:p w:rsidR="00C31DE8" w:rsidRDefault="001F512D">
            <w:pPr>
              <w:pStyle w:val="TableParagraph"/>
              <w:spacing w:before="6"/>
              <w:ind w:right="325"/>
              <w:jc w:val="right"/>
              <w:rPr>
                <w:sz w:val="24"/>
              </w:rPr>
            </w:pPr>
            <w:r>
              <w:rPr>
                <w:spacing w:val="-10"/>
                <w:sz w:val="24"/>
              </w:rPr>
              <w:t>7</w:t>
            </w:r>
          </w:p>
        </w:tc>
        <w:tc>
          <w:tcPr>
            <w:tcW w:w="1191" w:type="dxa"/>
          </w:tcPr>
          <w:p w:rsidR="00C31DE8" w:rsidRDefault="001F512D">
            <w:pPr>
              <w:pStyle w:val="TableParagraph"/>
              <w:spacing w:before="11"/>
              <w:ind w:right="344"/>
              <w:jc w:val="right"/>
              <w:rPr>
                <w:b/>
                <w:sz w:val="24"/>
              </w:rPr>
            </w:pPr>
            <w:r>
              <w:rPr>
                <w:b/>
                <w:spacing w:val="-5"/>
                <w:sz w:val="24"/>
              </w:rPr>
              <w:t>14</w:t>
            </w:r>
          </w:p>
        </w:tc>
      </w:tr>
      <w:tr w:rsidR="00C31DE8">
        <w:trPr>
          <w:trHeight w:val="618"/>
        </w:trPr>
        <w:tc>
          <w:tcPr>
            <w:tcW w:w="3347" w:type="dxa"/>
          </w:tcPr>
          <w:p w:rsidR="00C31DE8" w:rsidRDefault="001F512D">
            <w:pPr>
              <w:pStyle w:val="TableParagraph"/>
              <w:spacing w:before="6"/>
              <w:ind w:left="23"/>
              <w:rPr>
                <w:i/>
                <w:sz w:val="24"/>
              </w:rPr>
            </w:pPr>
            <w:r>
              <w:rPr>
                <w:i/>
                <w:spacing w:val="-2"/>
                <w:sz w:val="24"/>
              </w:rPr>
              <w:t>Автоматизированные</w:t>
            </w:r>
            <w:r>
              <w:rPr>
                <w:i/>
                <w:spacing w:val="10"/>
                <w:sz w:val="24"/>
              </w:rPr>
              <w:t xml:space="preserve"> </w:t>
            </w:r>
            <w:r>
              <w:rPr>
                <w:i/>
                <w:spacing w:val="-2"/>
                <w:sz w:val="24"/>
              </w:rPr>
              <w:t>системы</w:t>
            </w:r>
          </w:p>
        </w:tc>
        <w:tc>
          <w:tcPr>
            <w:tcW w:w="1047" w:type="dxa"/>
          </w:tcPr>
          <w:p w:rsidR="00C31DE8" w:rsidRDefault="001F512D">
            <w:pPr>
              <w:pStyle w:val="TableParagraph"/>
              <w:spacing w:before="6"/>
              <w:ind w:left="590"/>
              <w:rPr>
                <w:i/>
                <w:sz w:val="24"/>
              </w:rPr>
            </w:pPr>
            <w:r>
              <w:rPr>
                <w:i/>
                <w:spacing w:val="-10"/>
                <w:sz w:val="24"/>
              </w:rPr>
              <w:t>–</w:t>
            </w:r>
          </w:p>
        </w:tc>
        <w:tc>
          <w:tcPr>
            <w:tcW w:w="1109" w:type="dxa"/>
          </w:tcPr>
          <w:p w:rsidR="00C31DE8" w:rsidRDefault="001F512D">
            <w:pPr>
              <w:pStyle w:val="TableParagraph"/>
              <w:spacing w:before="6"/>
              <w:ind w:left="594"/>
              <w:rPr>
                <w:i/>
                <w:sz w:val="24"/>
              </w:rPr>
            </w:pPr>
            <w:r>
              <w:rPr>
                <w:i/>
                <w:spacing w:val="-10"/>
                <w:sz w:val="24"/>
              </w:rPr>
              <w:t>–</w:t>
            </w:r>
          </w:p>
        </w:tc>
        <w:tc>
          <w:tcPr>
            <w:tcW w:w="1052" w:type="dxa"/>
          </w:tcPr>
          <w:p w:rsidR="00C31DE8" w:rsidRDefault="001F512D">
            <w:pPr>
              <w:pStyle w:val="TableParagraph"/>
              <w:spacing w:before="6"/>
              <w:ind w:left="590"/>
              <w:rPr>
                <w:i/>
                <w:sz w:val="24"/>
              </w:rPr>
            </w:pPr>
            <w:r>
              <w:rPr>
                <w:i/>
                <w:spacing w:val="-10"/>
                <w:sz w:val="24"/>
              </w:rPr>
              <w:t>–</w:t>
            </w:r>
          </w:p>
        </w:tc>
        <w:tc>
          <w:tcPr>
            <w:tcW w:w="1023" w:type="dxa"/>
          </w:tcPr>
          <w:p w:rsidR="00C31DE8" w:rsidRDefault="001F512D">
            <w:pPr>
              <w:pStyle w:val="TableParagraph"/>
              <w:spacing w:before="6"/>
              <w:ind w:left="589"/>
              <w:rPr>
                <w:i/>
                <w:sz w:val="24"/>
              </w:rPr>
            </w:pPr>
            <w:r>
              <w:rPr>
                <w:i/>
                <w:spacing w:val="-10"/>
                <w:sz w:val="24"/>
              </w:rPr>
              <w:t>7</w:t>
            </w:r>
          </w:p>
        </w:tc>
        <w:tc>
          <w:tcPr>
            <w:tcW w:w="1052" w:type="dxa"/>
          </w:tcPr>
          <w:p w:rsidR="00C31DE8" w:rsidRDefault="001F512D">
            <w:pPr>
              <w:pStyle w:val="TableParagraph"/>
              <w:spacing w:before="6"/>
              <w:ind w:right="325"/>
              <w:jc w:val="right"/>
              <w:rPr>
                <w:i/>
                <w:sz w:val="24"/>
              </w:rPr>
            </w:pPr>
            <w:r>
              <w:rPr>
                <w:i/>
                <w:spacing w:val="-10"/>
                <w:sz w:val="24"/>
              </w:rPr>
              <w:t>7</w:t>
            </w:r>
          </w:p>
        </w:tc>
        <w:tc>
          <w:tcPr>
            <w:tcW w:w="1191" w:type="dxa"/>
          </w:tcPr>
          <w:p w:rsidR="00C31DE8" w:rsidRDefault="001F512D">
            <w:pPr>
              <w:pStyle w:val="TableParagraph"/>
              <w:spacing w:before="6"/>
              <w:ind w:right="344"/>
              <w:jc w:val="right"/>
              <w:rPr>
                <w:i/>
                <w:sz w:val="24"/>
              </w:rPr>
            </w:pPr>
            <w:r>
              <w:rPr>
                <w:i/>
                <w:spacing w:val="-5"/>
                <w:sz w:val="24"/>
              </w:rPr>
              <w:t>14</w:t>
            </w:r>
          </w:p>
        </w:tc>
      </w:tr>
      <w:tr w:rsidR="00C31DE8">
        <w:trPr>
          <w:trHeight w:val="321"/>
        </w:trPr>
        <w:tc>
          <w:tcPr>
            <w:tcW w:w="3347" w:type="dxa"/>
          </w:tcPr>
          <w:p w:rsidR="00C31DE8" w:rsidRDefault="001F512D">
            <w:pPr>
              <w:pStyle w:val="TableParagraph"/>
              <w:spacing w:before="6"/>
              <w:ind w:left="23"/>
              <w:rPr>
                <w:sz w:val="24"/>
              </w:rPr>
            </w:pPr>
            <w:r>
              <w:rPr>
                <w:spacing w:val="-2"/>
                <w:sz w:val="24"/>
              </w:rPr>
              <w:t>Всего</w:t>
            </w:r>
          </w:p>
        </w:tc>
        <w:tc>
          <w:tcPr>
            <w:tcW w:w="1047" w:type="dxa"/>
          </w:tcPr>
          <w:p w:rsidR="00C31DE8" w:rsidRDefault="001F512D">
            <w:pPr>
              <w:pStyle w:val="TableParagraph"/>
              <w:spacing w:before="11"/>
              <w:ind w:left="590"/>
              <w:rPr>
                <w:b/>
                <w:sz w:val="24"/>
              </w:rPr>
            </w:pPr>
            <w:r>
              <w:rPr>
                <w:b/>
                <w:spacing w:val="-5"/>
                <w:sz w:val="24"/>
              </w:rPr>
              <w:t>68</w:t>
            </w:r>
          </w:p>
        </w:tc>
        <w:tc>
          <w:tcPr>
            <w:tcW w:w="1109" w:type="dxa"/>
          </w:tcPr>
          <w:p w:rsidR="00C31DE8" w:rsidRDefault="001F512D">
            <w:pPr>
              <w:pStyle w:val="TableParagraph"/>
              <w:spacing w:before="11"/>
              <w:ind w:left="594"/>
              <w:rPr>
                <w:b/>
                <w:sz w:val="24"/>
              </w:rPr>
            </w:pPr>
            <w:r>
              <w:rPr>
                <w:b/>
                <w:spacing w:val="-5"/>
                <w:sz w:val="24"/>
              </w:rPr>
              <w:t>68</w:t>
            </w:r>
          </w:p>
        </w:tc>
        <w:tc>
          <w:tcPr>
            <w:tcW w:w="1052" w:type="dxa"/>
          </w:tcPr>
          <w:p w:rsidR="00C31DE8" w:rsidRDefault="001F512D">
            <w:pPr>
              <w:pStyle w:val="TableParagraph"/>
              <w:spacing w:before="11"/>
              <w:ind w:left="590"/>
              <w:rPr>
                <w:b/>
                <w:sz w:val="24"/>
              </w:rPr>
            </w:pPr>
            <w:r>
              <w:rPr>
                <w:b/>
                <w:spacing w:val="-5"/>
                <w:sz w:val="24"/>
              </w:rPr>
              <w:t>68</w:t>
            </w:r>
          </w:p>
        </w:tc>
        <w:tc>
          <w:tcPr>
            <w:tcW w:w="1023" w:type="dxa"/>
          </w:tcPr>
          <w:p w:rsidR="00C31DE8" w:rsidRDefault="001F512D">
            <w:pPr>
              <w:pStyle w:val="TableParagraph"/>
              <w:spacing w:before="11"/>
              <w:ind w:left="589"/>
              <w:rPr>
                <w:b/>
                <w:sz w:val="24"/>
              </w:rPr>
            </w:pPr>
            <w:r>
              <w:rPr>
                <w:b/>
                <w:spacing w:val="-5"/>
                <w:sz w:val="24"/>
              </w:rPr>
              <w:t>34</w:t>
            </w:r>
          </w:p>
        </w:tc>
        <w:tc>
          <w:tcPr>
            <w:tcW w:w="1052" w:type="dxa"/>
          </w:tcPr>
          <w:p w:rsidR="00C31DE8" w:rsidRDefault="001F512D">
            <w:pPr>
              <w:pStyle w:val="TableParagraph"/>
              <w:spacing w:before="11"/>
              <w:ind w:right="215"/>
              <w:jc w:val="right"/>
              <w:rPr>
                <w:b/>
                <w:sz w:val="24"/>
              </w:rPr>
            </w:pPr>
            <w:r>
              <w:rPr>
                <w:b/>
                <w:spacing w:val="-5"/>
                <w:sz w:val="24"/>
              </w:rPr>
              <w:t>34</w:t>
            </w:r>
          </w:p>
        </w:tc>
        <w:tc>
          <w:tcPr>
            <w:tcW w:w="1191" w:type="dxa"/>
          </w:tcPr>
          <w:p w:rsidR="00C31DE8" w:rsidRDefault="001F512D">
            <w:pPr>
              <w:pStyle w:val="TableParagraph"/>
              <w:spacing w:before="11"/>
              <w:ind w:right="224"/>
              <w:jc w:val="right"/>
              <w:rPr>
                <w:b/>
                <w:sz w:val="24"/>
              </w:rPr>
            </w:pPr>
            <w:r>
              <w:rPr>
                <w:b/>
                <w:spacing w:val="-5"/>
                <w:sz w:val="24"/>
              </w:rPr>
              <w:t>272</w:t>
            </w:r>
          </w:p>
        </w:tc>
      </w:tr>
    </w:tbl>
    <w:p w:rsidR="00C31DE8" w:rsidRDefault="001F512D">
      <w:pPr>
        <w:pStyle w:val="a3"/>
        <w:spacing w:before="275"/>
        <w:ind w:right="558"/>
      </w:pPr>
      <w:r>
        <w:t>В данном примере часы, отводимые на изучение робототехники, перенесены для более глубокого изучения ряда понятий, знакомства с профессиями</w:t>
      </w:r>
      <w:r>
        <w:rPr>
          <w:spacing w:val="40"/>
        </w:rPr>
        <w:t xml:space="preserve"> </w:t>
      </w:r>
      <w:r>
        <w:t>на примере региональных промышленных предприятий. Вариативный модуль «Автоматизированные системы» разработан с учетом особенностей реального сектора экономики региона (региональный вариативный модуль).</w:t>
      </w:r>
    </w:p>
    <w:p w:rsidR="00C31DE8" w:rsidRDefault="001F512D">
      <w:pPr>
        <w:spacing w:before="3"/>
        <w:ind w:left="624" w:right="557" w:firstLine="566"/>
        <w:jc w:val="both"/>
        <w:rPr>
          <w:i/>
          <w:sz w:val="24"/>
        </w:rPr>
      </w:pPr>
      <w:r>
        <w:rPr>
          <w:i/>
          <w:sz w:val="24"/>
        </w:rPr>
        <w:t>Примерное распределение часов за уровень обучения, включающее инвариантные модули и вариативные модули «Растениеводство», «Животноводство».</w:t>
      </w:r>
    </w:p>
    <w:p w:rsidR="00C31DE8" w:rsidRDefault="001F512D">
      <w:pPr>
        <w:pStyle w:val="a3"/>
        <w:spacing w:before="3" w:line="237" w:lineRule="auto"/>
        <w:ind w:right="577"/>
      </w:pPr>
      <w:r>
        <w:t>Учебные часы на вариативные модули «Растениеводство», «Животноводство» могут быть выделены из общего количества часов инвариантных модулей по следующим схемам:</w:t>
      </w:r>
    </w:p>
    <w:p w:rsidR="00C31DE8" w:rsidRDefault="001F512D">
      <w:pPr>
        <w:pStyle w:val="a4"/>
        <w:numPr>
          <w:ilvl w:val="0"/>
          <w:numId w:val="20"/>
        </w:numPr>
        <w:tabs>
          <w:tab w:val="left" w:pos="1473"/>
        </w:tabs>
        <w:spacing w:before="4" w:line="317" w:lineRule="exact"/>
        <w:ind w:left="1473" w:hanging="282"/>
        <w:rPr>
          <w:sz w:val="24"/>
        </w:rPr>
      </w:pPr>
      <w:r>
        <w:rPr>
          <w:sz w:val="24"/>
        </w:rPr>
        <w:t>равномерное</w:t>
      </w:r>
      <w:r>
        <w:rPr>
          <w:spacing w:val="-8"/>
          <w:sz w:val="24"/>
        </w:rPr>
        <w:t xml:space="preserve"> </w:t>
      </w:r>
      <w:r>
        <w:rPr>
          <w:sz w:val="24"/>
        </w:rPr>
        <w:t>уменьшение</w:t>
      </w:r>
      <w:r>
        <w:rPr>
          <w:spacing w:val="-5"/>
          <w:sz w:val="24"/>
        </w:rPr>
        <w:t xml:space="preserve"> </w:t>
      </w:r>
      <w:r>
        <w:rPr>
          <w:sz w:val="24"/>
        </w:rPr>
        <w:t>часов</w:t>
      </w:r>
      <w:r>
        <w:rPr>
          <w:spacing w:val="-8"/>
          <w:sz w:val="24"/>
        </w:rPr>
        <w:t xml:space="preserve"> </w:t>
      </w:r>
      <w:r>
        <w:rPr>
          <w:sz w:val="24"/>
        </w:rPr>
        <w:t>во</w:t>
      </w:r>
      <w:r>
        <w:rPr>
          <w:spacing w:val="-1"/>
          <w:sz w:val="24"/>
        </w:rPr>
        <w:t xml:space="preserve"> </w:t>
      </w:r>
      <w:r>
        <w:rPr>
          <w:sz w:val="24"/>
        </w:rPr>
        <w:t>всех</w:t>
      </w:r>
      <w:r>
        <w:rPr>
          <w:spacing w:val="-10"/>
          <w:sz w:val="24"/>
        </w:rPr>
        <w:t xml:space="preserve"> </w:t>
      </w:r>
      <w:r>
        <w:rPr>
          <w:sz w:val="24"/>
        </w:rPr>
        <w:t>инвариантных</w:t>
      </w:r>
      <w:r>
        <w:rPr>
          <w:spacing w:val="-8"/>
          <w:sz w:val="24"/>
        </w:rPr>
        <w:t xml:space="preserve"> </w:t>
      </w:r>
      <w:r>
        <w:rPr>
          <w:spacing w:val="-2"/>
          <w:sz w:val="24"/>
        </w:rPr>
        <w:t>модулях;</w:t>
      </w:r>
    </w:p>
    <w:p w:rsidR="00C31DE8" w:rsidRDefault="001F512D">
      <w:pPr>
        <w:pStyle w:val="a4"/>
        <w:numPr>
          <w:ilvl w:val="0"/>
          <w:numId w:val="20"/>
        </w:numPr>
        <w:tabs>
          <w:tab w:val="left" w:pos="1472"/>
        </w:tabs>
        <w:spacing w:before="3" w:line="232" w:lineRule="auto"/>
        <w:ind w:left="624" w:right="554" w:firstLine="566"/>
        <w:rPr>
          <w:sz w:val="24"/>
        </w:rPr>
      </w:pPr>
      <w:r>
        <w:rPr>
          <w:sz w:val="24"/>
        </w:rPr>
        <w:t>уменьшение часов инвариантных модулей за счет практических работ, не обеспеченных необходимым оборудованием; 3)перераспределение практических и</w:t>
      </w:r>
      <w:r>
        <w:rPr>
          <w:spacing w:val="40"/>
          <w:sz w:val="24"/>
        </w:rPr>
        <w:t xml:space="preserve"> </w:t>
      </w:r>
      <w:r>
        <w:rPr>
          <w:sz w:val="24"/>
        </w:rPr>
        <w:t>проектных работ.</w:t>
      </w:r>
    </w:p>
    <w:p w:rsidR="00C31DE8" w:rsidRDefault="00C31DE8">
      <w:pPr>
        <w:pStyle w:val="a3"/>
        <w:ind w:left="0" w:firstLine="0"/>
        <w:jc w:val="left"/>
      </w:pPr>
    </w:p>
    <w:p w:rsidR="00C31DE8" w:rsidRDefault="001F512D">
      <w:pPr>
        <w:spacing w:before="1"/>
        <w:ind w:left="1191"/>
        <w:rPr>
          <w:i/>
          <w:sz w:val="24"/>
        </w:rPr>
      </w:pPr>
      <w:r>
        <w:rPr>
          <w:i/>
          <w:sz w:val="24"/>
        </w:rPr>
        <w:t>Таблица</w:t>
      </w:r>
      <w:r>
        <w:rPr>
          <w:i/>
          <w:spacing w:val="2"/>
          <w:sz w:val="24"/>
        </w:rPr>
        <w:t xml:space="preserve"> </w:t>
      </w:r>
      <w:r>
        <w:rPr>
          <w:i/>
          <w:spacing w:val="-10"/>
          <w:sz w:val="24"/>
        </w:rPr>
        <w:t>6</w:t>
      </w:r>
    </w:p>
    <w:p w:rsidR="00C31DE8" w:rsidRDefault="001F512D">
      <w:pPr>
        <w:spacing w:before="2"/>
        <w:ind w:left="1191"/>
        <w:rPr>
          <w:i/>
          <w:sz w:val="24"/>
        </w:rPr>
      </w:pPr>
      <w:r>
        <w:rPr>
          <w:i/>
          <w:sz w:val="24"/>
        </w:rPr>
        <w:t>Примерное</w:t>
      </w:r>
      <w:r>
        <w:rPr>
          <w:i/>
          <w:spacing w:val="58"/>
          <w:w w:val="150"/>
          <w:sz w:val="24"/>
        </w:rPr>
        <w:t xml:space="preserve"> </w:t>
      </w:r>
      <w:r>
        <w:rPr>
          <w:i/>
          <w:sz w:val="24"/>
        </w:rPr>
        <w:t>распределение</w:t>
      </w:r>
      <w:r>
        <w:rPr>
          <w:i/>
          <w:spacing w:val="65"/>
          <w:w w:val="150"/>
          <w:sz w:val="24"/>
        </w:rPr>
        <w:t xml:space="preserve"> </w:t>
      </w:r>
      <w:r>
        <w:rPr>
          <w:i/>
          <w:sz w:val="24"/>
        </w:rPr>
        <w:t>часов</w:t>
      </w:r>
      <w:r>
        <w:rPr>
          <w:i/>
          <w:spacing w:val="67"/>
          <w:w w:val="150"/>
          <w:sz w:val="24"/>
        </w:rPr>
        <w:t xml:space="preserve"> </w:t>
      </w:r>
      <w:r>
        <w:rPr>
          <w:i/>
          <w:sz w:val="24"/>
        </w:rPr>
        <w:t>за</w:t>
      </w:r>
      <w:r>
        <w:rPr>
          <w:i/>
          <w:spacing w:val="66"/>
          <w:w w:val="150"/>
          <w:sz w:val="24"/>
        </w:rPr>
        <w:t xml:space="preserve"> </w:t>
      </w:r>
      <w:r>
        <w:rPr>
          <w:i/>
          <w:sz w:val="24"/>
        </w:rPr>
        <w:t>уровень</w:t>
      </w:r>
      <w:r>
        <w:rPr>
          <w:i/>
          <w:spacing w:val="67"/>
          <w:w w:val="150"/>
          <w:sz w:val="24"/>
        </w:rPr>
        <w:t xml:space="preserve"> </w:t>
      </w:r>
      <w:r>
        <w:rPr>
          <w:i/>
          <w:sz w:val="24"/>
        </w:rPr>
        <w:t>обучения,</w:t>
      </w:r>
      <w:r>
        <w:rPr>
          <w:i/>
          <w:spacing w:val="67"/>
          <w:w w:val="150"/>
          <w:sz w:val="24"/>
        </w:rPr>
        <w:t xml:space="preserve"> </w:t>
      </w:r>
      <w:r>
        <w:rPr>
          <w:i/>
          <w:sz w:val="24"/>
        </w:rPr>
        <w:t>включающее</w:t>
      </w:r>
      <w:r>
        <w:rPr>
          <w:i/>
          <w:spacing w:val="66"/>
          <w:w w:val="150"/>
          <w:sz w:val="24"/>
        </w:rPr>
        <w:t xml:space="preserve"> </w:t>
      </w:r>
      <w:r>
        <w:rPr>
          <w:i/>
          <w:spacing w:val="-2"/>
          <w:sz w:val="24"/>
        </w:rPr>
        <w:t>инвариантные</w:t>
      </w:r>
    </w:p>
    <w:p w:rsidR="00C31DE8" w:rsidRDefault="00C31DE8">
      <w:pPr>
        <w:rPr>
          <w:i/>
          <w:sz w:val="24"/>
        </w:rPr>
        <w:sectPr w:rsidR="00C31DE8">
          <w:pgSz w:w="11920" w:h="16850"/>
          <w:pgMar w:top="480" w:right="0" w:bottom="1200" w:left="1080" w:header="0" w:footer="979" w:gutter="0"/>
          <w:cols w:space="720"/>
        </w:sectPr>
      </w:pPr>
    </w:p>
    <w:p w:rsidR="00C31DE8" w:rsidRDefault="001F512D">
      <w:pPr>
        <w:spacing w:before="70"/>
        <w:ind w:left="624"/>
        <w:jc w:val="both"/>
        <w:rPr>
          <w:i/>
          <w:sz w:val="24"/>
        </w:rPr>
      </w:pPr>
      <w:r>
        <w:rPr>
          <w:i/>
          <w:sz w:val="24"/>
        </w:rPr>
        <w:lastRenderedPageBreak/>
        <w:t>модули</w:t>
      </w:r>
      <w:r>
        <w:rPr>
          <w:i/>
          <w:spacing w:val="-7"/>
          <w:sz w:val="24"/>
        </w:rPr>
        <w:t xml:space="preserve"> </w:t>
      </w:r>
      <w:r>
        <w:rPr>
          <w:i/>
          <w:sz w:val="24"/>
        </w:rPr>
        <w:t>и</w:t>
      </w:r>
      <w:r>
        <w:rPr>
          <w:i/>
          <w:spacing w:val="-6"/>
          <w:sz w:val="24"/>
        </w:rPr>
        <w:t xml:space="preserve"> </w:t>
      </w:r>
      <w:r>
        <w:rPr>
          <w:i/>
          <w:sz w:val="24"/>
        </w:rPr>
        <w:t>вариативные</w:t>
      </w:r>
      <w:r>
        <w:rPr>
          <w:i/>
          <w:spacing w:val="-9"/>
          <w:sz w:val="24"/>
        </w:rPr>
        <w:t xml:space="preserve"> </w:t>
      </w:r>
      <w:r>
        <w:rPr>
          <w:i/>
          <w:sz w:val="24"/>
        </w:rPr>
        <w:t>модули</w:t>
      </w:r>
      <w:r>
        <w:rPr>
          <w:i/>
          <w:spacing w:val="-5"/>
          <w:sz w:val="24"/>
        </w:rPr>
        <w:t xml:space="preserve"> </w:t>
      </w:r>
      <w:r>
        <w:rPr>
          <w:i/>
          <w:sz w:val="24"/>
        </w:rPr>
        <w:t>«Растениеводство»,</w:t>
      </w:r>
      <w:r>
        <w:rPr>
          <w:i/>
          <w:spacing w:val="-1"/>
          <w:sz w:val="24"/>
        </w:rPr>
        <w:t xml:space="preserve"> </w:t>
      </w:r>
      <w:r>
        <w:rPr>
          <w:i/>
          <w:spacing w:val="-2"/>
          <w:sz w:val="24"/>
        </w:rPr>
        <w:t>«Животноводство»</w:t>
      </w:r>
    </w:p>
    <w:p w:rsidR="00C31DE8" w:rsidRDefault="00C31DE8">
      <w:pPr>
        <w:pStyle w:val="a3"/>
        <w:spacing w:before="54" w:after="1"/>
        <w:ind w:left="0" w:firstLine="0"/>
        <w:jc w:val="left"/>
        <w:rPr>
          <w:i/>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1133"/>
        <w:gridCol w:w="1037"/>
        <w:gridCol w:w="1080"/>
        <w:gridCol w:w="1065"/>
        <w:gridCol w:w="1051"/>
        <w:gridCol w:w="1176"/>
      </w:tblGrid>
      <w:tr w:rsidR="00C31DE8">
        <w:trPr>
          <w:trHeight w:val="321"/>
        </w:trPr>
        <w:tc>
          <w:tcPr>
            <w:tcW w:w="3265" w:type="dxa"/>
            <w:vMerge w:val="restart"/>
          </w:tcPr>
          <w:p w:rsidR="00C31DE8" w:rsidRDefault="001F512D">
            <w:pPr>
              <w:pStyle w:val="TableParagraph"/>
              <w:spacing w:before="193"/>
              <w:ind w:left="575"/>
              <w:rPr>
                <w:b/>
                <w:sz w:val="24"/>
              </w:rPr>
            </w:pPr>
            <w:r>
              <w:rPr>
                <w:b/>
                <w:spacing w:val="-2"/>
                <w:sz w:val="24"/>
              </w:rPr>
              <w:t>Модули</w:t>
            </w:r>
          </w:p>
        </w:tc>
        <w:tc>
          <w:tcPr>
            <w:tcW w:w="5366" w:type="dxa"/>
            <w:gridSpan w:val="5"/>
          </w:tcPr>
          <w:p w:rsidR="00C31DE8" w:rsidRDefault="001F512D">
            <w:pPr>
              <w:pStyle w:val="TableParagraph"/>
              <w:spacing w:before="11"/>
              <w:ind w:left="576"/>
              <w:rPr>
                <w:b/>
                <w:sz w:val="24"/>
              </w:rPr>
            </w:pPr>
            <w:r>
              <w:rPr>
                <w:b/>
                <w:sz w:val="24"/>
              </w:rPr>
              <w:t>Количество</w:t>
            </w:r>
            <w:r>
              <w:rPr>
                <w:b/>
                <w:spacing w:val="-1"/>
                <w:sz w:val="24"/>
              </w:rPr>
              <w:t xml:space="preserve"> </w:t>
            </w:r>
            <w:r>
              <w:rPr>
                <w:b/>
                <w:sz w:val="24"/>
              </w:rPr>
              <w:t>часов по</w:t>
            </w:r>
            <w:r>
              <w:rPr>
                <w:b/>
                <w:spacing w:val="-8"/>
                <w:sz w:val="24"/>
              </w:rPr>
              <w:t xml:space="preserve"> </w:t>
            </w:r>
            <w:r>
              <w:rPr>
                <w:b/>
                <w:spacing w:val="-2"/>
                <w:sz w:val="24"/>
              </w:rPr>
              <w:t>классам</w:t>
            </w:r>
          </w:p>
        </w:tc>
        <w:tc>
          <w:tcPr>
            <w:tcW w:w="1176" w:type="dxa"/>
            <w:vMerge w:val="restart"/>
          </w:tcPr>
          <w:p w:rsidR="00C31DE8" w:rsidRDefault="001F512D">
            <w:pPr>
              <w:pStyle w:val="TableParagraph"/>
              <w:spacing w:before="193"/>
              <w:ind w:left="12"/>
              <w:rPr>
                <w:b/>
                <w:sz w:val="24"/>
              </w:rPr>
            </w:pPr>
            <w:r>
              <w:rPr>
                <w:b/>
                <w:spacing w:val="-2"/>
                <w:sz w:val="24"/>
              </w:rPr>
              <w:t>Итого</w:t>
            </w:r>
          </w:p>
        </w:tc>
      </w:tr>
      <w:tr w:rsidR="00C31DE8">
        <w:trPr>
          <w:trHeight w:val="321"/>
        </w:trPr>
        <w:tc>
          <w:tcPr>
            <w:tcW w:w="3265" w:type="dxa"/>
            <w:vMerge/>
            <w:tcBorders>
              <w:top w:val="nil"/>
            </w:tcBorders>
          </w:tcPr>
          <w:p w:rsidR="00C31DE8" w:rsidRDefault="00C31DE8">
            <w:pPr>
              <w:rPr>
                <w:sz w:val="2"/>
                <w:szCs w:val="2"/>
              </w:rPr>
            </w:pPr>
          </w:p>
        </w:tc>
        <w:tc>
          <w:tcPr>
            <w:tcW w:w="1133" w:type="dxa"/>
          </w:tcPr>
          <w:p w:rsidR="00C31DE8" w:rsidRDefault="001F512D">
            <w:pPr>
              <w:pStyle w:val="TableParagraph"/>
              <w:spacing w:before="11"/>
              <w:ind w:left="9"/>
              <w:rPr>
                <w:b/>
                <w:i/>
                <w:sz w:val="24"/>
              </w:rPr>
            </w:pPr>
            <w:r>
              <w:rPr>
                <w:b/>
                <w:i/>
                <w:sz w:val="24"/>
              </w:rPr>
              <w:t>5</w:t>
            </w:r>
            <w:r>
              <w:rPr>
                <w:b/>
                <w:i/>
                <w:spacing w:val="2"/>
                <w:sz w:val="24"/>
              </w:rPr>
              <w:t xml:space="preserve"> </w:t>
            </w:r>
            <w:r>
              <w:rPr>
                <w:b/>
                <w:i/>
                <w:spacing w:val="-2"/>
                <w:sz w:val="24"/>
              </w:rPr>
              <w:t>класс</w:t>
            </w:r>
          </w:p>
        </w:tc>
        <w:tc>
          <w:tcPr>
            <w:tcW w:w="1037" w:type="dxa"/>
          </w:tcPr>
          <w:p w:rsidR="00C31DE8" w:rsidRDefault="001F512D">
            <w:pPr>
              <w:pStyle w:val="TableParagraph"/>
              <w:spacing w:before="11"/>
              <w:ind w:right="251"/>
              <w:jc w:val="right"/>
              <w:rPr>
                <w:b/>
                <w:i/>
                <w:sz w:val="24"/>
              </w:rPr>
            </w:pPr>
            <w:r>
              <w:rPr>
                <w:b/>
                <w:i/>
                <w:sz w:val="24"/>
              </w:rPr>
              <w:t>6</w:t>
            </w:r>
            <w:r>
              <w:rPr>
                <w:b/>
                <w:i/>
                <w:spacing w:val="2"/>
                <w:sz w:val="24"/>
              </w:rPr>
              <w:t xml:space="preserve"> </w:t>
            </w:r>
            <w:r>
              <w:rPr>
                <w:b/>
                <w:i/>
                <w:spacing w:val="-2"/>
                <w:sz w:val="24"/>
              </w:rPr>
              <w:t>класс</w:t>
            </w:r>
          </w:p>
        </w:tc>
        <w:tc>
          <w:tcPr>
            <w:tcW w:w="1080" w:type="dxa"/>
          </w:tcPr>
          <w:p w:rsidR="00C31DE8" w:rsidRDefault="001F512D">
            <w:pPr>
              <w:pStyle w:val="TableParagraph"/>
              <w:spacing w:before="11"/>
              <w:ind w:right="295"/>
              <w:jc w:val="right"/>
              <w:rPr>
                <w:b/>
                <w:i/>
                <w:sz w:val="24"/>
              </w:rPr>
            </w:pPr>
            <w:r>
              <w:rPr>
                <w:b/>
                <w:i/>
                <w:sz w:val="24"/>
              </w:rPr>
              <w:t>7</w:t>
            </w:r>
            <w:r>
              <w:rPr>
                <w:b/>
                <w:i/>
                <w:spacing w:val="2"/>
                <w:sz w:val="24"/>
              </w:rPr>
              <w:t xml:space="preserve"> </w:t>
            </w:r>
            <w:r>
              <w:rPr>
                <w:b/>
                <w:i/>
                <w:spacing w:val="-2"/>
                <w:sz w:val="24"/>
              </w:rPr>
              <w:t>класс</w:t>
            </w:r>
          </w:p>
        </w:tc>
        <w:tc>
          <w:tcPr>
            <w:tcW w:w="1065" w:type="dxa"/>
          </w:tcPr>
          <w:p w:rsidR="00C31DE8" w:rsidRDefault="001F512D">
            <w:pPr>
              <w:pStyle w:val="TableParagraph"/>
              <w:spacing w:before="11"/>
              <w:ind w:right="278"/>
              <w:jc w:val="right"/>
              <w:rPr>
                <w:b/>
                <w:i/>
                <w:sz w:val="24"/>
              </w:rPr>
            </w:pPr>
            <w:r>
              <w:rPr>
                <w:b/>
                <w:i/>
                <w:sz w:val="24"/>
              </w:rPr>
              <w:t>8</w:t>
            </w:r>
            <w:r>
              <w:rPr>
                <w:b/>
                <w:i/>
                <w:spacing w:val="2"/>
                <w:sz w:val="24"/>
              </w:rPr>
              <w:t xml:space="preserve"> </w:t>
            </w:r>
            <w:r>
              <w:rPr>
                <w:b/>
                <w:i/>
                <w:spacing w:val="-2"/>
                <w:sz w:val="24"/>
              </w:rPr>
              <w:t>класс</w:t>
            </w:r>
          </w:p>
        </w:tc>
        <w:tc>
          <w:tcPr>
            <w:tcW w:w="1051" w:type="dxa"/>
          </w:tcPr>
          <w:p w:rsidR="00C31DE8" w:rsidRDefault="001F512D">
            <w:pPr>
              <w:pStyle w:val="TableParagraph"/>
              <w:spacing w:before="11"/>
              <w:ind w:right="263"/>
              <w:jc w:val="right"/>
              <w:rPr>
                <w:b/>
                <w:i/>
                <w:sz w:val="24"/>
              </w:rPr>
            </w:pPr>
            <w:r>
              <w:rPr>
                <w:b/>
                <w:i/>
                <w:sz w:val="24"/>
              </w:rPr>
              <w:t>9</w:t>
            </w:r>
            <w:r>
              <w:rPr>
                <w:b/>
                <w:i/>
                <w:spacing w:val="2"/>
                <w:sz w:val="24"/>
              </w:rPr>
              <w:t xml:space="preserve"> </w:t>
            </w:r>
            <w:r>
              <w:rPr>
                <w:b/>
                <w:i/>
                <w:spacing w:val="-2"/>
                <w:sz w:val="24"/>
              </w:rPr>
              <w:t>класс</w:t>
            </w:r>
          </w:p>
        </w:tc>
        <w:tc>
          <w:tcPr>
            <w:tcW w:w="1176" w:type="dxa"/>
            <w:vMerge/>
            <w:tcBorders>
              <w:top w:val="nil"/>
            </w:tcBorders>
          </w:tcPr>
          <w:p w:rsidR="00C31DE8" w:rsidRDefault="00C31DE8">
            <w:pPr>
              <w:rPr>
                <w:sz w:val="2"/>
                <w:szCs w:val="2"/>
              </w:rPr>
            </w:pPr>
          </w:p>
        </w:tc>
      </w:tr>
      <w:tr w:rsidR="00C31DE8">
        <w:trPr>
          <w:trHeight w:val="321"/>
        </w:trPr>
        <w:tc>
          <w:tcPr>
            <w:tcW w:w="3265" w:type="dxa"/>
          </w:tcPr>
          <w:p w:rsidR="00C31DE8" w:rsidRDefault="001F512D">
            <w:pPr>
              <w:pStyle w:val="TableParagraph"/>
              <w:spacing w:before="11"/>
              <w:ind w:left="575"/>
              <w:rPr>
                <w:b/>
                <w:sz w:val="24"/>
              </w:rPr>
            </w:pPr>
            <w:r>
              <w:rPr>
                <w:b/>
                <w:sz w:val="24"/>
              </w:rPr>
              <w:t>Инвариантные</w:t>
            </w:r>
            <w:r>
              <w:rPr>
                <w:b/>
                <w:spacing w:val="-13"/>
                <w:sz w:val="24"/>
              </w:rPr>
              <w:t xml:space="preserve"> </w:t>
            </w:r>
            <w:r>
              <w:rPr>
                <w:b/>
                <w:spacing w:val="-2"/>
                <w:sz w:val="24"/>
              </w:rPr>
              <w:t>модули</w:t>
            </w:r>
          </w:p>
        </w:tc>
        <w:tc>
          <w:tcPr>
            <w:tcW w:w="1133" w:type="dxa"/>
          </w:tcPr>
          <w:p w:rsidR="00C31DE8" w:rsidRDefault="001F512D">
            <w:pPr>
              <w:pStyle w:val="TableParagraph"/>
              <w:spacing w:before="11"/>
              <w:ind w:right="299"/>
              <w:jc w:val="right"/>
              <w:rPr>
                <w:b/>
                <w:sz w:val="24"/>
              </w:rPr>
            </w:pPr>
            <w:r>
              <w:rPr>
                <w:b/>
                <w:spacing w:val="-5"/>
                <w:sz w:val="24"/>
              </w:rPr>
              <w:t>68</w:t>
            </w:r>
          </w:p>
        </w:tc>
        <w:tc>
          <w:tcPr>
            <w:tcW w:w="1037" w:type="dxa"/>
          </w:tcPr>
          <w:p w:rsidR="00C31DE8" w:rsidRDefault="001F512D">
            <w:pPr>
              <w:pStyle w:val="TableParagraph"/>
              <w:spacing w:before="11"/>
              <w:ind w:right="203"/>
              <w:jc w:val="right"/>
              <w:rPr>
                <w:b/>
                <w:sz w:val="24"/>
              </w:rPr>
            </w:pPr>
            <w:r>
              <w:rPr>
                <w:b/>
                <w:spacing w:val="-5"/>
                <w:sz w:val="24"/>
              </w:rPr>
              <w:t>68</w:t>
            </w:r>
          </w:p>
        </w:tc>
        <w:tc>
          <w:tcPr>
            <w:tcW w:w="1080" w:type="dxa"/>
          </w:tcPr>
          <w:p w:rsidR="00C31DE8" w:rsidRDefault="001F512D">
            <w:pPr>
              <w:pStyle w:val="TableParagraph"/>
              <w:spacing w:before="11"/>
              <w:ind w:right="246"/>
              <w:jc w:val="right"/>
              <w:rPr>
                <w:b/>
                <w:sz w:val="24"/>
              </w:rPr>
            </w:pPr>
            <w:r>
              <w:rPr>
                <w:b/>
                <w:spacing w:val="-5"/>
                <w:sz w:val="24"/>
              </w:rPr>
              <w:t>56</w:t>
            </w:r>
          </w:p>
        </w:tc>
        <w:tc>
          <w:tcPr>
            <w:tcW w:w="1065" w:type="dxa"/>
          </w:tcPr>
          <w:p w:rsidR="00C31DE8" w:rsidRDefault="001F512D">
            <w:pPr>
              <w:pStyle w:val="TableParagraph"/>
              <w:spacing w:before="11"/>
              <w:ind w:right="236"/>
              <w:jc w:val="right"/>
              <w:rPr>
                <w:b/>
                <w:sz w:val="24"/>
              </w:rPr>
            </w:pPr>
            <w:r>
              <w:rPr>
                <w:b/>
                <w:spacing w:val="-5"/>
                <w:sz w:val="24"/>
              </w:rPr>
              <w:t>26</w:t>
            </w:r>
          </w:p>
        </w:tc>
        <w:tc>
          <w:tcPr>
            <w:tcW w:w="1051" w:type="dxa"/>
          </w:tcPr>
          <w:p w:rsidR="00C31DE8" w:rsidRDefault="001F512D">
            <w:pPr>
              <w:pStyle w:val="TableParagraph"/>
              <w:spacing w:before="11"/>
              <w:ind w:right="221"/>
              <w:jc w:val="right"/>
              <w:rPr>
                <w:b/>
                <w:sz w:val="24"/>
              </w:rPr>
            </w:pPr>
            <w:r>
              <w:rPr>
                <w:b/>
                <w:spacing w:val="-5"/>
                <w:sz w:val="24"/>
              </w:rPr>
              <w:t>34</w:t>
            </w:r>
          </w:p>
        </w:tc>
        <w:tc>
          <w:tcPr>
            <w:tcW w:w="1176" w:type="dxa"/>
          </w:tcPr>
          <w:p w:rsidR="00C31DE8" w:rsidRDefault="001F512D">
            <w:pPr>
              <w:pStyle w:val="TableParagraph"/>
              <w:spacing w:before="11"/>
              <w:ind w:left="593"/>
              <w:rPr>
                <w:b/>
                <w:sz w:val="24"/>
              </w:rPr>
            </w:pPr>
            <w:r>
              <w:rPr>
                <w:b/>
                <w:spacing w:val="-5"/>
                <w:sz w:val="24"/>
              </w:rPr>
              <w:t>252</w:t>
            </w:r>
          </w:p>
        </w:tc>
      </w:tr>
      <w:tr w:rsidR="00C31DE8">
        <w:trPr>
          <w:trHeight w:val="321"/>
        </w:trPr>
        <w:tc>
          <w:tcPr>
            <w:tcW w:w="3265" w:type="dxa"/>
          </w:tcPr>
          <w:p w:rsidR="00C31DE8" w:rsidRDefault="001F512D">
            <w:pPr>
              <w:pStyle w:val="TableParagraph"/>
              <w:spacing w:before="6"/>
              <w:ind w:left="9"/>
              <w:rPr>
                <w:sz w:val="24"/>
              </w:rPr>
            </w:pPr>
            <w:r>
              <w:rPr>
                <w:sz w:val="24"/>
              </w:rPr>
              <w:t>Производство</w:t>
            </w:r>
            <w:r>
              <w:rPr>
                <w:spacing w:val="-1"/>
                <w:sz w:val="24"/>
              </w:rPr>
              <w:t xml:space="preserve"> </w:t>
            </w:r>
            <w:r>
              <w:rPr>
                <w:sz w:val="24"/>
              </w:rPr>
              <w:t>и</w:t>
            </w:r>
            <w:r>
              <w:rPr>
                <w:spacing w:val="-5"/>
                <w:sz w:val="24"/>
              </w:rPr>
              <w:t xml:space="preserve"> </w:t>
            </w:r>
            <w:r>
              <w:rPr>
                <w:spacing w:val="-2"/>
                <w:sz w:val="24"/>
              </w:rPr>
              <w:t>технологии</w:t>
            </w:r>
          </w:p>
        </w:tc>
        <w:tc>
          <w:tcPr>
            <w:tcW w:w="1133" w:type="dxa"/>
          </w:tcPr>
          <w:p w:rsidR="00C31DE8" w:rsidRDefault="001F512D">
            <w:pPr>
              <w:pStyle w:val="TableParagraph"/>
              <w:spacing w:before="6"/>
              <w:ind w:left="159"/>
              <w:jc w:val="center"/>
              <w:rPr>
                <w:sz w:val="24"/>
              </w:rPr>
            </w:pPr>
            <w:r>
              <w:rPr>
                <w:spacing w:val="-10"/>
                <w:sz w:val="24"/>
              </w:rPr>
              <w:t>4</w:t>
            </w:r>
          </w:p>
        </w:tc>
        <w:tc>
          <w:tcPr>
            <w:tcW w:w="1037" w:type="dxa"/>
          </w:tcPr>
          <w:p w:rsidR="00C31DE8" w:rsidRDefault="001F512D">
            <w:pPr>
              <w:pStyle w:val="TableParagraph"/>
              <w:spacing w:before="6"/>
              <w:ind w:left="576"/>
              <w:rPr>
                <w:sz w:val="24"/>
              </w:rPr>
            </w:pPr>
            <w:r>
              <w:rPr>
                <w:spacing w:val="-10"/>
                <w:sz w:val="24"/>
              </w:rPr>
              <w:t>4</w:t>
            </w:r>
          </w:p>
        </w:tc>
        <w:tc>
          <w:tcPr>
            <w:tcW w:w="1080" w:type="dxa"/>
          </w:tcPr>
          <w:p w:rsidR="00C31DE8" w:rsidRDefault="001F512D">
            <w:pPr>
              <w:pStyle w:val="TableParagraph"/>
              <w:spacing w:before="6"/>
              <w:ind w:left="213"/>
              <w:jc w:val="center"/>
              <w:rPr>
                <w:sz w:val="24"/>
              </w:rPr>
            </w:pPr>
            <w:r>
              <w:rPr>
                <w:spacing w:val="-10"/>
                <w:sz w:val="24"/>
              </w:rPr>
              <w:t>4</w:t>
            </w:r>
          </w:p>
        </w:tc>
        <w:tc>
          <w:tcPr>
            <w:tcW w:w="1065" w:type="dxa"/>
          </w:tcPr>
          <w:p w:rsidR="00C31DE8" w:rsidRDefault="001F512D">
            <w:pPr>
              <w:pStyle w:val="TableParagraph"/>
              <w:spacing w:before="6"/>
              <w:ind w:left="218"/>
              <w:jc w:val="center"/>
              <w:rPr>
                <w:sz w:val="24"/>
              </w:rPr>
            </w:pPr>
            <w:r>
              <w:rPr>
                <w:spacing w:val="-10"/>
                <w:sz w:val="24"/>
              </w:rPr>
              <w:t>4</w:t>
            </w:r>
          </w:p>
        </w:tc>
        <w:tc>
          <w:tcPr>
            <w:tcW w:w="1051" w:type="dxa"/>
          </w:tcPr>
          <w:p w:rsidR="00C31DE8" w:rsidRDefault="001F512D">
            <w:pPr>
              <w:pStyle w:val="TableParagraph"/>
              <w:spacing w:before="6"/>
              <w:ind w:left="577"/>
              <w:rPr>
                <w:sz w:val="24"/>
              </w:rPr>
            </w:pPr>
            <w:r>
              <w:rPr>
                <w:spacing w:val="-10"/>
                <w:sz w:val="24"/>
              </w:rPr>
              <w:t>4</w:t>
            </w:r>
          </w:p>
        </w:tc>
        <w:tc>
          <w:tcPr>
            <w:tcW w:w="1176" w:type="dxa"/>
          </w:tcPr>
          <w:p w:rsidR="00C31DE8" w:rsidRDefault="001F512D">
            <w:pPr>
              <w:pStyle w:val="TableParagraph"/>
              <w:spacing w:before="6"/>
              <w:ind w:left="588"/>
              <w:rPr>
                <w:sz w:val="24"/>
              </w:rPr>
            </w:pPr>
            <w:r>
              <w:rPr>
                <w:spacing w:val="-5"/>
                <w:sz w:val="24"/>
              </w:rPr>
              <w:t>20</w:t>
            </w:r>
          </w:p>
        </w:tc>
      </w:tr>
      <w:tr w:rsidR="00C31DE8">
        <w:trPr>
          <w:trHeight w:val="619"/>
        </w:trPr>
        <w:tc>
          <w:tcPr>
            <w:tcW w:w="3265" w:type="dxa"/>
          </w:tcPr>
          <w:p w:rsidR="00C31DE8" w:rsidRDefault="001F512D">
            <w:pPr>
              <w:pStyle w:val="TableParagraph"/>
              <w:tabs>
                <w:tab w:val="left" w:pos="2357"/>
              </w:tabs>
              <w:spacing w:before="9" w:line="237" w:lineRule="auto"/>
              <w:ind w:left="9" w:right="19"/>
              <w:rPr>
                <w:sz w:val="24"/>
              </w:rPr>
            </w:pPr>
            <w:r>
              <w:rPr>
                <w:spacing w:val="-2"/>
                <w:sz w:val="24"/>
              </w:rPr>
              <w:t>Компьютерная</w:t>
            </w:r>
            <w:r>
              <w:rPr>
                <w:sz w:val="24"/>
              </w:rPr>
              <w:tab/>
            </w:r>
            <w:r>
              <w:rPr>
                <w:spacing w:val="-4"/>
                <w:sz w:val="24"/>
              </w:rPr>
              <w:t xml:space="preserve">графика, </w:t>
            </w:r>
            <w:r>
              <w:rPr>
                <w:spacing w:val="-2"/>
                <w:sz w:val="24"/>
              </w:rPr>
              <w:t>черчение</w:t>
            </w:r>
          </w:p>
        </w:tc>
        <w:tc>
          <w:tcPr>
            <w:tcW w:w="1133" w:type="dxa"/>
          </w:tcPr>
          <w:p w:rsidR="00C31DE8" w:rsidRDefault="001F512D">
            <w:pPr>
              <w:pStyle w:val="TableParagraph"/>
              <w:spacing w:before="6"/>
              <w:ind w:left="159"/>
              <w:jc w:val="center"/>
              <w:rPr>
                <w:sz w:val="24"/>
              </w:rPr>
            </w:pPr>
            <w:r>
              <w:rPr>
                <w:spacing w:val="-10"/>
                <w:sz w:val="24"/>
              </w:rPr>
              <w:t>8</w:t>
            </w:r>
          </w:p>
        </w:tc>
        <w:tc>
          <w:tcPr>
            <w:tcW w:w="1037" w:type="dxa"/>
          </w:tcPr>
          <w:p w:rsidR="00C31DE8" w:rsidRDefault="001F512D">
            <w:pPr>
              <w:pStyle w:val="TableParagraph"/>
              <w:spacing w:before="6"/>
              <w:ind w:left="576"/>
              <w:rPr>
                <w:sz w:val="24"/>
              </w:rPr>
            </w:pPr>
            <w:r>
              <w:rPr>
                <w:spacing w:val="-10"/>
                <w:sz w:val="24"/>
              </w:rPr>
              <w:t>8</w:t>
            </w:r>
          </w:p>
        </w:tc>
        <w:tc>
          <w:tcPr>
            <w:tcW w:w="1080" w:type="dxa"/>
          </w:tcPr>
          <w:p w:rsidR="00C31DE8" w:rsidRDefault="001F512D">
            <w:pPr>
              <w:pStyle w:val="TableParagraph"/>
              <w:spacing w:before="6"/>
              <w:ind w:left="213"/>
              <w:jc w:val="center"/>
              <w:rPr>
                <w:sz w:val="24"/>
              </w:rPr>
            </w:pPr>
            <w:r>
              <w:rPr>
                <w:spacing w:val="-10"/>
                <w:sz w:val="24"/>
              </w:rPr>
              <w:t>8</w:t>
            </w:r>
          </w:p>
        </w:tc>
        <w:tc>
          <w:tcPr>
            <w:tcW w:w="1065" w:type="dxa"/>
          </w:tcPr>
          <w:p w:rsidR="00C31DE8" w:rsidRDefault="001F512D">
            <w:pPr>
              <w:pStyle w:val="TableParagraph"/>
              <w:spacing w:before="6"/>
              <w:ind w:left="218"/>
              <w:jc w:val="center"/>
              <w:rPr>
                <w:sz w:val="24"/>
              </w:rPr>
            </w:pPr>
            <w:r>
              <w:rPr>
                <w:spacing w:val="-10"/>
                <w:sz w:val="24"/>
              </w:rPr>
              <w:t>4</w:t>
            </w:r>
          </w:p>
        </w:tc>
        <w:tc>
          <w:tcPr>
            <w:tcW w:w="1051" w:type="dxa"/>
          </w:tcPr>
          <w:p w:rsidR="00C31DE8" w:rsidRDefault="001F512D">
            <w:pPr>
              <w:pStyle w:val="TableParagraph"/>
              <w:spacing w:before="6"/>
              <w:ind w:left="577"/>
              <w:rPr>
                <w:sz w:val="24"/>
              </w:rPr>
            </w:pPr>
            <w:r>
              <w:rPr>
                <w:spacing w:val="-10"/>
                <w:sz w:val="24"/>
              </w:rPr>
              <w:t>4</w:t>
            </w:r>
          </w:p>
        </w:tc>
        <w:tc>
          <w:tcPr>
            <w:tcW w:w="1176" w:type="dxa"/>
          </w:tcPr>
          <w:p w:rsidR="00C31DE8" w:rsidRDefault="001F512D">
            <w:pPr>
              <w:pStyle w:val="TableParagraph"/>
              <w:spacing w:before="6"/>
              <w:ind w:left="588"/>
              <w:rPr>
                <w:sz w:val="24"/>
              </w:rPr>
            </w:pPr>
            <w:r>
              <w:rPr>
                <w:spacing w:val="-5"/>
                <w:sz w:val="24"/>
              </w:rPr>
              <w:t>32</w:t>
            </w:r>
          </w:p>
        </w:tc>
      </w:tr>
      <w:tr w:rsidR="00C31DE8">
        <w:trPr>
          <w:trHeight w:val="916"/>
        </w:trPr>
        <w:tc>
          <w:tcPr>
            <w:tcW w:w="3265" w:type="dxa"/>
          </w:tcPr>
          <w:p w:rsidR="00C31DE8" w:rsidRDefault="001F512D">
            <w:pPr>
              <w:pStyle w:val="TableParagraph"/>
              <w:spacing w:before="6"/>
              <w:ind w:left="9" w:right="1269"/>
              <w:jc w:val="both"/>
              <w:rPr>
                <w:sz w:val="24"/>
              </w:rPr>
            </w:pPr>
            <w:r>
              <w:rPr>
                <w:spacing w:val="-4"/>
                <w:sz w:val="24"/>
              </w:rPr>
              <w:t xml:space="preserve">3D-моделирование, </w:t>
            </w:r>
            <w:r>
              <w:rPr>
                <w:spacing w:val="-2"/>
                <w:sz w:val="24"/>
              </w:rPr>
              <w:t>прототипирование, макетирование</w:t>
            </w:r>
          </w:p>
        </w:tc>
        <w:tc>
          <w:tcPr>
            <w:tcW w:w="1133" w:type="dxa"/>
          </w:tcPr>
          <w:p w:rsidR="00C31DE8" w:rsidRDefault="001F512D">
            <w:pPr>
              <w:pStyle w:val="TableParagraph"/>
              <w:spacing w:before="6"/>
              <w:ind w:left="159"/>
              <w:jc w:val="center"/>
              <w:rPr>
                <w:sz w:val="24"/>
              </w:rPr>
            </w:pPr>
            <w:r>
              <w:rPr>
                <w:spacing w:val="-10"/>
                <w:sz w:val="24"/>
              </w:rPr>
              <w:t>–</w:t>
            </w:r>
          </w:p>
        </w:tc>
        <w:tc>
          <w:tcPr>
            <w:tcW w:w="1037" w:type="dxa"/>
          </w:tcPr>
          <w:p w:rsidR="00C31DE8" w:rsidRDefault="001F512D">
            <w:pPr>
              <w:pStyle w:val="TableParagraph"/>
              <w:spacing w:before="6"/>
              <w:ind w:left="576"/>
              <w:rPr>
                <w:sz w:val="24"/>
              </w:rPr>
            </w:pPr>
            <w:r>
              <w:rPr>
                <w:spacing w:val="-10"/>
                <w:sz w:val="24"/>
              </w:rPr>
              <w:t>–</w:t>
            </w:r>
          </w:p>
        </w:tc>
        <w:tc>
          <w:tcPr>
            <w:tcW w:w="1080" w:type="dxa"/>
          </w:tcPr>
          <w:p w:rsidR="00C31DE8" w:rsidRDefault="001F512D">
            <w:pPr>
              <w:pStyle w:val="TableParagraph"/>
              <w:spacing w:before="6"/>
              <w:ind w:left="213"/>
              <w:jc w:val="center"/>
              <w:rPr>
                <w:sz w:val="24"/>
              </w:rPr>
            </w:pPr>
            <w:r>
              <w:rPr>
                <w:spacing w:val="-10"/>
                <w:sz w:val="24"/>
              </w:rPr>
              <w:t>4</w:t>
            </w:r>
          </w:p>
        </w:tc>
        <w:tc>
          <w:tcPr>
            <w:tcW w:w="1065" w:type="dxa"/>
          </w:tcPr>
          <w:p w:rsidR="00C31DE8" w:rsidRDefault="001F512D">
            <w:pPr>
              <w:pStyle w:val="TableParagraph"/>
              <w:spacing w:before="6"/>
              <w:ind w:left="218"/>
              <w:jc w:val="center"/>
              <w:rPr>
                <w:sz w:val="24"/>
              </w:rPr>
            </w:pPr>
            <w:r>
              <w:rPr>
                <w:spacing w:val="-10"/>
                <w:sz w:val="24"/>
              </w:rPr>
              <w:t>8</w:t>
            </w:r>
          </w:p>
        </w:tc>
        <w:tc>
          <w:tcPr>
            <w:tcW w:w="1051" w:type="dxa"/>
          </w:tcPr>
          <w:p w:rsidR="00C31DE8" w:rsidRDefault="001F512D">
            <w:pPr>
              <w:pStyle w:val="TableParagraph"/>
              <w:spacing w:before="6"/>
              <w:ind w:right="221"/>
              <w:jc w:val="right"/>
              <w:rPr>
                <w:sz w:val="24"/>
              </w:rPr>
            </w:pPr>
            <w:r>
              <w:rPr>
                <w:spacing w:val="-5"/>
                <w:sz w:val="24"/>
              </w:rPr>
              <w:t>12</w:t>
            </w:r>
          </w:p>
        </w:tc>
        <w:tc>
          <w:tcPr>
            <w:tcW w:w="1176" w:type="dxa"/>
          </w:tcPr>
          <w:p w:rsidR="00C31DE8" w:rsidRDefault="001F512D">
            <w:pPr>
              <w:pStyle w:val="TableParagraph"/>
              <w:spacing w:before="6"/>
              <w:ind w:left="588"/>
              <w:rPr>
                <w:sz w:val="24"/>
              </w:rPr>
            </w:pPr>
            <w:r>
              <w:rPr>
                <w:spacing w:val="-5"/>
                <w:sz w:val="24"/>
              </w:rPr>
              <w:t>24</w:t>
            </w:r>
          </w:p>
        </w:tc>
      </w:tr>
      <w:tr w:rsidR="00C31DE8">
        <w:trPr>
          <w:trHeight w:val="916"/>
        </w:trPr>
        <w:tc>
          <w:tcPr>
            <w:tcW w:w="3265" w:type="dxa"/>
          </w:tcPr>
          <w:p w:rsidR="00C31DE8" w:rsidRDefault="001F512D">
            <w:pPr>
              <w:pStyle w:val="TableParagraph"/>
              <w:tabs>
                <w:tab w:val="left" w:pos="2188"/>
              </w:tabs>
              <w:spacing w:before="6" w:line="275" w:lineRule="exact"/>
              <w:ind w:left="9"/>
              <w:rPr>
                <w:sz w:val="24"/>
              </w:rPr>
            </w:pPr>
            <w:r>
              <w:rPr>
                <w:spacing w:val="-2"/>
                <w:sz w:val="24"/>
              </w:rPr>
              <w:t>Технологии</w:t>
            </w:r>
            <w:r>
              <w:rPr>
                <w:sz w:val="24"/>
              </w:rPr>
              <w:tab/>
            </w:r>
            <w:r>
              <w:rPr>
                <w:spacing w:val="-2"/>
                <w:sz w:val="24"/>
              </w:rPr>
              <w:t>обработки</w:t>
            </w:r>
          </w:p>
          <w:p w:rsidR="00C31DE8" w:rsidRDefault="001F512D">
            <w:pPr>
              <w:pStyle w:val="TableParagraph"/>
              <w:tabs>
                <w:tab w:val="left" w:pos="2304"/>
              </w:tabs>
              <w:spacing w:before="1" w:line="237" w:lineRule="auto"/>
              <w:ind w:left="9" w:right="13"/>
              <w:rPr>
                <w:sz w:val="24"/>
              </w:rPr>
            </w:pPr>
            <w:r>
              <w:rPr>
                <w:spacing w:val="-2"/>
                <w:sz w:val="24"/>
              </w:rPr>
              <w:t>материалов,</w:t>
            </w:r>
            <w:r>
              <w:rPr>
                <w:sz w:val="24"/>
              </w:rPr>
              <w:tab/>
            </w:r>
            <w:r>
              <w:rPr>
                <w:spacing w:val="-4"/>
                <w:sz w:val="24"/>
              </w:rPr>
              <w:t xml:space="preserve">пищевых </w:t>
            </w:r>
            <w:r>
              <w:rPr>
                <w:spacing w:val="-2"/>
                <w:sz w:val="24"/>
              </w:rPr>
              <w:t>продуктов</w:t>
            </w:r>
          </w:p>
        </w:tc>
        <w:tc>
          <w:tcPr>
            <w:tcW w:w="1133" w:type="dxa"/>
          </w:tcPr>
          <w:p w:rsidR="00C31DE8" w:rsidRDefault="001F512D">
            <w:pPr>
              <w:pStyle w:val="TableParagraph"/>
              <w:spacing w:before="6"/>
              <w:ind w:right="299"/>
              <w:jc w:val="right"/>
              <w:rPr>
                <w:sz w:val="24"/>
              </w:rPr>
            </w:pPr>
            <w:r>
              <w:rPr>
                <w:spacing w:val="-5"/>
                <w:sz w:val="24"/>
              </w:rPr>
              <w:t>36</w:t>
            </w:r>
          </w:p>
        </w:tc>
        <w:tc>
          <w:tcPr>
            <w:tcW w:w="1037" w:type="dxa"/>
          </w:tcPr>
          <w:p w:rsidR="00C31DE8" w:rsidRDefault="001F512D">
            <w:pPr>
              <w:pStyle w:val="TableParagraph"/>
              <w:spacing w:before="6"/>
              <w:ind w:right="203"/>
              <w:jc w:val="right"/>
              <w:rPr>
                <w:sz w:val="24"/>
              </w:rPr>
            </w:pPr>
            <w:r>
              <w:rPr>
                <w:spacing w:val="-5"/>
                <w:sz w:val="24"/>
              </w:rPr>
              <w:t>36</w:t>
            </w:r>
          </w:p>
        </w:tc>
        <w:tc>
          <w:tcPr>
            <w:tcW w:w="1080" w:type="dxa"/>
          </w:tcPr>
          <w:p w:rsidR="00C31DE8" w:rsidRDefault="001F512D">
            <w:pPr>
              <w:pStyle w:val="TableParagraph"/>
              <w:spacing w:before="6"/>
              <w:ind w:right="246"/>
              <w:jc w:val="right"/>
              <w:rPr>
                <w:sz w:val="24"/>
              </w:rPr>
            </w:pPr>
            <w:r>
              <w:rPr>
                <w:spacing w:val="-5"/>
                <w:sz w:val="24"/>
              </w:rPr>
              <w:t>26</w:t>
            </w:r>
          </w:p>
        </w:tc>
        <w:tc>
          <w:tcPr>
            <w:tcW w:w="1065" w:type="dxa"/>
          </w:tcPr>
          <w:p w:rsidR="00C31DE8" w:rsidRDefault="001F512D">
            <w:pPr>
              <w:pStyle w:val="TableParagraph"/>
              <w:spacing w:before="6"/>
              <w:ind w:left="218"/>
              <w:jc w:val="center"/>
              <w:rPr>
                <w:sz w:val="24"/>
              </w:rPr>
            </w:pPr>
            <w:r>
              <w:rPr>
                <w:spacing w:val="-10"/>
                <w:sz w:val="24"/>
              </w:rPr>
              <w:t>–</w:t>
            </w:r>
          </w:p>
        </w:tc>
        <w:tc>
          <w:tcPr>
            <w:tcW w:w="1051" w:type="dxa"/>
          </w:tcPr>
          <w:p w:rsidR="00C31DE8" w:rsidRDefault="001F512D">
            <w:pPr>
              <w:pStyle w:val="TableParagraph"/>
              <w:spacing w:before="6"/>
              <w:ind w:left="577"/>
              <w:rPr>
                <w:sz w:val="24"/>
              </w:rPr>
            </w:pPr>
            <w:r>
              <w:rPr>
                <w:spacing w:val="-10"/>
                <w:sz w:val="24"/>
              </w:rPr>
              <w:t>–</w:t>
            </w:r>
          </w:p>
        </w:tc>
        <w:tc>
          <w:tcPr>
            <w:tcW w:w="1176" w:type="dxa"/>
          </w:tcPr>
          <w:p w:rsidR="00C31DE8" w:rsidRDefault="001F512D">
            <w:pPr>
              <w:pStyle w:val="TableParagraph"/>
              <w:spacing w:before="6"/>
              <w:ind w:left="588"/>
              <w:rPr>
                <w:sz w:val="24"/>
              </w:rPr>
            </w:pPr>
            <w:r>
              <w:rPr>
                <w:spacing w:val="-5"/>
                <w:sz w:val="24"/>
              </w:rPr>
              <w:t>98</w:t>
            </w:r>
          </w:p>
        </w:tc>
      </w:tr>
      <w:tr w:rsidR="00C31DE8">
        <w:trPr>
          <w:trHeight w:val="321"/>
        </w:trPr>
        <w:tc>
          <w:tcPr>
            <w:tcW w:w="3265" w:type="dxa"/>
          </w:tcPr>
          <w:p w:rsidR="00C31DE8" w:rsidRDefault="001F512D">
            <w:pPr>
              <w:pStyle w:val="TableParagraph"/>
              <w:spacing w:before="6"/>
              <w:ind w:left="9"/>
              <w:rPr>
                <w:sz w:val="24"/>
              </w:rPr>
            </w:pPr>
            <w:r>
              <w:rPr>
                <w:spacing w:val="-2"/>
                <w:sz w:val="24"/>
              </w:rPr>
              <w:t>Робототехника</w:t>
            </w:r>
          </w:p>
        </w:tc>
        <w:tc>
          <w:tcPr>
            <w:tcW w:w="1133" w:type="dxa"/>
          </w:tcPr>
          <w:p w:rsidR="00C31DE8" w:rsidRDefault="001F512D">
            <w:pPr>
              <w:pStyle w:val="TableParagraph"/>
              <w:spacing w:before="6"/>
              <w:ind w:right="299"/>
              <w:jc w:val="right"/>
              <w:rPr>
                <w:sz w:val="24"/>
              </w:rPr>
            </w:pPr>
            <w:r>
              <w:rPr>
                <w:spacing w:val="-5"/>
                <w:sz w:val="24"/>
              </w:rPr>
              <w:t>20</w:t>
            </w:r>
          </w:p>
        </w:tc>
        <w:tc>
          <w:tcPr>
            <w:tcW w:w="1037" w:type="dxa"/>
          </w:tcPr>
          <w:p w:rsidR="00C31DE8" w:rsidRDefault="001F512D">
            <w:pPr>
              <w:pStyle w:val="TableParagraph"/>
              <w:spacing w:before="6"/>
              <w:ind w:right="203"/>
              <w:jc w:val="right"/>
              <w:rPr>
                <w:sz w:val="24"/>
              </w:rPr>
            </w:pPr>
            <w:r>
              <w:rPr>
                <w:spacing w:val="-5"/>
                <w:sz w:val="24"/>
              </w:rPr>
              <w:t>20</w:t>
            </w:r>
          </w:p>
        </w:tc>
        <w:tc>
          <w:tcPr>
            <w:tcW w:w="1080" w:type="dxa"/>
          </w:tcPr>
          <w:p w:rsidR="00C31DE8" w:rsidRDefault="001F512D">
            <w:pPr>
              <w:pStyle w:val="TableParagraph"/>
              <w:spacing w:before="6"/>
              <w:ind w:right="246"/>
              <w:jc w:val="right"/>
              <w:rPr>
                <w:sz w:val="24"/>
              </w:rPr>
            </w:pPr>
            <w:r>
              <w:rPr>
                <w:spacing w:val="-5"/>
                <w:sz w:val="24"/>
              </w:rPr>
              <w:t>14</w:t>
            </w:r>
          </w:p>
        </w:tc>
        <w:tc>
          <w:tcPr>
            <w:tcW w:w="1065" w:type="dxa"/>
          </w:tcPr>
          <w:p w:rsidR="00C31DE8" w:rsidRDefault="001F512D">
            <w:pPr>
              <w:pStyle w:val="TableParagraph"/>
              <w:spacing w:before="6"/>
              <w:ind w:right="236"/>
              <w:jc w:val="right"/>
              <w:rPr>
                <w:sz w:val="24"/>
              </w:rPr>
            </w:pPr>
            <w:r>
              <w:rPr>
                <w:spacing w:val="-5"/>
                <w:sz w:val="24"/>
              </w:rPr>
              <w:t>10</w:t>
            </w:r>
          </w:p>
        </w:tc>
        <w:tc>
          <w:tcPr>
            <w:tcW w:w="1051" w:type="dxa"/>
          </w:tcPr>
          <w:p w:rsidR="00C31DE8" w:rsidRDefault="001F512D">
            <w:pPr>
              <w:pStyle w:val="TableParagraph"/>
              <w:spacing w:before="6"/>
              <w:ind w:right="221"/>
              <w:jc w:val="right"/>
              <w:rPr>
                <w:sz w:val="24"/>
              </w:rPr>
            </w:pPr>
            <w:r>
              <w:rPr>
                <w:spacing w:val="-5"/>
                <w:sz w:val="24"/>
              </w:rPr>
              <w:t>14</w:t>
            </w:r>
          </w:p>
        </w:tc>
        <w:tc>
          <w:tcPr>
            <w:tcW w:w="1176" w:type="dxa"/>
          </w:tcPr>
          <w:p w:rsidR="00C31DE8" w:rsidRDefault="001F512D">
            <w:pPr>
              <w:pStyle w:val="TableParagraph"/>
              <w:spacing w:before="6"/>
              <w:ind w:left="588"/>
              <w:rPr>
                <w:sz w:val="24"/>
              </w:rPr>
            </w:pPr>
            <w:r>
              <w:rPr>
                <w:spacing w:val="-5"/>
                <w:sz w:val="24"/>
              </w:rPr>
              <w:t>78</w:t>
            </w:r>
          </w:p>
        </w:tc>
      </w:tr>
      <w:tr w:rsidR="00C31DE8">
        <w:trPr>
          <w:trHeight w:val="619"/>
        </w:trPr>
        <w:tc>
          <w:tcPr>
            <w:tcW w:w="3265" w:type="dxa"/>
          </w:tcPr>
          <w:p w:rsidR="00C31DE8" w:rsidRDefault="001F512D">
            <w:pPr>
              <w:pStyle w:val="TableParagraph"/>
              <w:tabs>
                <w:tab w:val="left" w:pos="1708"/>
                <w:tab w:val="left" w:pos="2923"/>
              </w:tabs>
              <w:spacing w:before="8" w:line="237" w:lineRule="auto"/>
              <w:ind w:left="9" w:right="7"/>
              <w:rPr>
                <w:sz w:val="24"/>
              </w:rPr>
            </w:pPr>
            <w:r>
              <w:rPr>
                <w:b/>
                <w:spacing w:val="-2"/>
                <w:sz w:val="24"/>
              </w:rPr>
              <w:t>Вариативные</w:t>
            </w:r>
            <w:r>
              <w:rPr>
                <w:b/>
                <w:sz w:val="24"/>
              </w:rPr>
              <w:tab/>
            </w:r>
            <w:r>
              <w:rPr>
                <w:b/>
                <w:spacing w:val="-2"/>
                <w:sz w:val="24"/>
              </w:rPr>
              <w:t>модули</w:t>
            </w:r>
            <w:r>
              <w:rPr>
                <w:b/>
                <w:sz w:val="24"/>
              </w:rPr>
              <w:tab/>
            </w:r>
            <w:r>
              <w:rPr>
                <w:spacing w:val="-6"/>
                <w:sz w:val="24"/>
              </w:rPr>
              <w:t xml:space="preserve">(по </w:t>
            </w:r>
            <w:r>
              <w:rPr>
                <w:sz w:val="24"/>
              </w:rPr>
              <w:t>выбору ОО)</w:t>
            </w:r>
          </w:p>
        </w:tc>
        <w:tc>
          <w:tcPr>
            <w:tcW w:w="1133" w:type="dxa"/>
          </w:tcPr>
          <w:p w:rsidR="00C31DE8" w:rsidRDefault="001F512D">
            <w:pPr>
              <w:pStyle w:val="TableParagraph"/>
              <w:spacing w:before="6"/>
              <w:ind w:left="159"/>
              <w:jc w:val="center"/>
              <w:rPr>
                <w:sz w:val="24"/>
              </w:rPr>
            </w:pPr>
            <w:r>
              <w:rPr>
                <w:spacing w:val="-10"/>
                <w:sz w:val="24"/>
              </w:rPr>
              <w:t>–</w:t>
            </w:r>
          </w:p>
        </w:tc>
        <w:tc>
          <w:tcPr>
            <w:tcW w:w="1037" w:type="dxa"/>
          </w:tcPr>
          <w:p w:rsidR="00C31DE8" w:rsidRDefault="001F512D">
            <w:pPr>
              <w:pStyle w:val="TableParagraph"/>
              <w:spacing w:before="6"/>
              <w:ind w:left="576"/>
              <w:rPr>
                <w:sz w:val="24"/>
              </w:rPr>
            </w:pPr>
            <w:r>
              <w:rPr>
                <w:spacing w:val="-10"/>
                <w:sz w:val="24"/>
              </w:rPr>
              <w:t>–</w:t>
            </w:r>
          </w:p>
        </w:tc>
        <w:tc>
          <w:tcPr>
            <w:tcW w:w="1080" w:type="dxa"/>
          </w:tcPr>
          <w:p w:rsidR="00C31DE8" w:rsidRDefault="001F512D">
            <w:pPr>
              <w:pStyle w:val="TableParagraph"/>
              <w:spacing w:before="6"/>
              <w:ind w:right="246"/>
              <w:jc w:val="right"/>
              <w:rPr>
                <w:sz w:val="24"/>
              </w:rPr>
            </w:pPr>
            <w:r>
              <w:rPr>
                <w:spacing w:val="-5"/>
                <w:sz w:val="24"/>
              </w:rPr>
              <w:t>12</w:t>
            </w:r>
          </w:p>
        </w:tc>
        <w:tc>
          <w:tcPr>
            <w:tcW w:w="1065" w:type="dxa"/>
          </w:tcPr>
          <w:p w:rsidR="00C31DE8" w:rsidRDefault="001F512D">
            <w:pPr>
              <w:pStyle w:val="TableParagraph"/>
              <w:spacing w:before="6"/>
              <w:ind w:left="218"/>
              <w:jc w:val="center"/>
              <w:rPr>
                <w:sz w:val="24"/>
              </w:rPr>
            </w:pPr>
            <w:r>
              <w:rPr>
                <w:spacing w:val="-10"/>
                <w:sz w:val="24"/>
              </w:rPr>
              <w:t>8</w:t>
            </w:r>
          </w:p>
        </w:tc>
        <w:tc>
          <w:tcPr>
            <w:tcW w:w="1051" w:type="dxa"/>
          </w:tcPr>
          <w:p w:rsidR="00C31DE8" w:rsidRDefault="001F512D">
            <w:pPr>
              <w:pStyle w:val="TableParagraph"/>
              <w:spacing w:before="6"/>
              <w:ind w:left="577"/>
              <w:rPr>
                <w:sz w:val="24"/>
              </w:rPr>
            </w:pPr>
            <w:r>
              <w:rPr>
                <w:spacing w:val="-10"/>
                <w:sz w:val="24"/>
              </w:rPr>
              <w:t>0</w:t>
            </w:r>
          </w:p>
        </w:tc>
        <w:tc>
          <w:tcPr>
            <w:tcW w:w="1176" w:type="dxa"/>
          </w:tcPr>
          <w:p w:rsidR="00C31DE8" w:rsidRDefault="001F512D">
            <w:pPr>
              <w:pStyle w:val="TableParagraph"/>
              <w:spacing w:before="6"/>
              <w:ind w:left="588"/>
              <w:rPr>
                <w:sz w:val="24"/>
              </w:rPr>
            </w:pPr>
            <w:r>
              <w:rPr>
                <w:spacing w:val="-5"/>
                <w:sz w:val="24"/>
              </w:rPr>
              <w:t>20</w:t>
            </w:r>
          </w:p>
        </w:tc>
      </w:tr>
      <w:tr w:rsidR="00C31DE8">
        <w:trPr>
          <w:trHeight w:val="321"/>
        </w:trPr>
        <w:tc>
          <w:tcPr>
            <w:tcW w:w="3265" w:type="dxa"/>
          </w:tcPr>
          <w:p w:rsidR="00C31DE8" w:rsidRDefault="001F512D">
            <w:pPr>
              <w:pStyle w:val="TableParagraph"/>
              <w:spacing w:before="11"/>
              <w:ind w:left="9"/>
              <w:rPr>
                <w:i/>
                <w:sz w:val="24"/>
              </w:rPr>
            </w:pPr>
            <w:r>
              <w:rPr>
                <w:i/>
                <w:spacing w:val="-2"/>
                <w:sz w:val="24"/>
              </w:rPr>
              <w:t>Растениеводство</w:t>
            </w:r>
          </w:p>
        </w:tc>
        <w:tc>
          <w:tcPr>
            <w:tcW w:w="1133" w:type="dxa"/>
          </w:tcPr>
          <w:p w:rsidR="00C31DE8" w:rsidRDefault="001F512D">
            <w:pPr>
              <w:pStyle w:val="TableParagraph"/>
              <w:spacing w:before="11"/>
              <w:ind w:left="159"/>
              <w:jc w:val="center"/>
              <w:rPr>
                <w:i/>
                <w:sz w:val="24"/>
              </w:rPr>
            </w:pPr>
            <w:r>
              <w:rPr>
                <w:i/>
                <w:spacing w:val="-10"/>
                <w:sz w:val="24"/>
              </w:rPr>
              <w:t>–</w:t>
            </w:r>
          </w:p>
        </w:tc>
        <w:tc>
          <w:tcPr>
            <w:tcW w:w="1037" w:type="dxa"/>
          </w:tcPr>
          <w:p w:rsidR="00C31DE8" w:rsidRDefault="001F512D">
            <w:pPr>
              <w:pStyle w:val="TableParagraph"/>
              <w:spacing w:before="11"/>
              <w:ind w:left="576"/>
              <w:rPr>
                <w:i/>
                <w:sz w:val="24"/>
              </w:rPr>
            </w:pPr>
            <w:r>
              <w:rPr>
                <w:i/>
                <w:spacing w:val="-10"/>
                <w:sz w:val="24"/>
              </w:rPr>
              <w:t>–</w:t>
            </w:r>
          </w:p>
        </w:tc>
        <w:tc>
          <w:tcPr>
            <w:tcW w:w="1080" w:type="dxa"/>
          </w:tcPr>
          <w:p w:rsidR="00C31DE8" w:rsidRDefault="001F512D">
            <w:pPr>
              <w:pStyle w:val="TableParagraph"/>
              <w:spacing w:before="11"/>
              <w:ind w:left="213"/>
              <w:jc w:val="center"/>
              <w:rPr>
                <w:i/>
                <w:sz w:val="24"/>
              </w:rPr>
            </w:pPr>
            <w:r>
              <w:rPr>
                <w:i/>
                <w:spacing w:val="-10"/>
                <w:sz w:val="24"/>
              </w:rPr>
              <w:t>6</w:t>
            </w:r>
          </w:p>
        </w:tc>
        <w:tc>
          <w:tcPr>
            <w:tcW w:w="1065" w:type="dxa"/>
          </w:tcPr>
          <w:p w:rsidR="00C31DE8" w:rsidRDefault="001F512D">
            <w:pPr>
              <w:pStyle w:val="TableParagraph"/>
              <w:spacing w:before="11"/>
              <w:ind w:left="218"/>
              <w:jc w:val="center"/>
              <w:rPr>
                <w:i/>
                <w:sz w:val="24"/>
              </w:rPr>
            </w:pPr>
            <w:r>
              <w:rPr>
                <w:i/>
                <w:spacing w:val="-10"/>
                <w:sz w:val="24"/>
              </w:rPr>
              <w:t>4</w:t>
            </w:r>
          </w:p>
        </w:tc>
        <w:tc>
          <w:tcPr>
            <w:tcW w:w="1051" w:type="dxa"/>
          </w:tcPr>
          <w:p w:rsidR="00C31DE8" w:rsidRDefault="001F512D">
            <w:pPr>
              <w:pStyle w:val="TableParagraph"/>
              <w:spacing w:before="11"/>
              <w:ind w:left="577"/>
              <w:rPr>
                <w:i/>
                <w:sz w:val="24"/>
              </w:rPr>
            </w:pPr>
            <w:r>
              <w:rPr>
                <w:i/>
                <w:spacing w:val="-10"/>
                <w:sz w:val="24"/>
              </w:rPr>
              <w:t>–</w:t>
            </w:r>
          </w:p>
        </w:tc>
        <w:tc>
          <w:tcPr>
            <w:tcW w:w="1176" w:type="dxa"/>
          </w:tcPr>
          <w:p w:rsidR="00C31DE8" w:rsidRDefault="001F512D">
            <w:pPr>
              <w:pStyle w:val="TableParagraph"/>
              <w:spacing w:before="11"/>
              <w:ind w:left="588"/>
              <w:rPr>
                <w:i/>
                <w:sz w:val="24"/>
              </w:rPr>
            </w:pPr>
            <w:r>
              <w:rPr>
                <w:i/>
                <w:spacing w:val="-5"/>
                <w:sz w:val="24"/>
              </w:rPr>
              <w:t>10</w:t>
            </w:r>
          </w:p>
        </w:tc>
      </w:tr>
      <w:tr w:rsidR="00C31DE8">
        <w:trPr>
          <w:trHeight w:val="321"/>
        </w:trPr>
        <w:tc>
          <w:tcPr>
            <w:tcW w:w="3265" w:type="dxa"/>
          </w:tcPr>
          <w:p w:rsidR="00C31DE8" w:rsidRDefault="001F512D">
            <w:pPr>
              <w:pStyle w:val="TableParagraph"/>
              <w:spacing w:before="6"/>
              <w:ind w:left="9"/>
              <w:rPr>
                <w:i/>
                <w:sz w:val="24"/>
              </w:rPr>
            </w:pPr>
            <w:r>
              <w:rPr>
                <w:i/>
                <w:spacing w:val="-2"/>
                <w:sz w:val="24"/>
              </w:rPr>
              <w:t>Животноводство</w:t>
            </w:r>
          </w:p>
        </w:tc>
        <w:tc>
          <w:tcPr>
            <w:tcW w:w="1133" w:type="dxa"/>
          </w:tcPr>
          <w:p w:rsidR="00C31DE8" w:rsidRDefault="00C31DE8">
            <w:pPr>
              <w:pStyle w:val="TableParagraph"/>
              <w:rPr>
                <w:sz w:val="24"/>
              </w:rPr>
            </w:pPr>
          </w:p>
        </w:tc>
        <w:tc>
          <w:tcPr>
            <w:tcW w:w="1037" w:type="dxa"/>
          </w:tcPr>
          <w:p w:rsidR="00C31DE8" w:rsidRDefault="00C31DE8">
            <w:pPr>
              <w:pStyle w:val="TableParagraph"/>
              <w:rPr>
                <w:sz w:val="24"/>
              </w:rPr>
            </w:pPr>
          </w:p>
        </w:tc>
        <w:tc>
          <w:tcPr>
            <w:tcW w:w="1080" w:type="dxa"/>
          </w:tcPr>
          <w:p w:rsidR="00C31DE8" w:rsidRDefault="001F512D">
            <w:pPr>
              <w:pStyle w:val="TableParagraph"/>
              <w:spacing w:before="6"/>
              <w:ind w:left="213"/>
              <w:jc w:val="center"/>
              <w:rPr>
                <w:i/>
                <w:sz w:val="24"/>
              </w:rPr>
            </w:pPr>
            <w:r>
              <w:rPr>
                <w:i/>
                <w:spacing w:val="-10"/>
                <w:sz w:val="24"/>
              </w:rPr>
              <w:t>6</w:t>
            </w:r>
          </w:p>
        </w:tc>
        <w:tc>
          <w:tcPr>
            <w:tcW w:w="1065" w:type="dxa"/>
          </w:tcPr>
          <w:p w:rsidR="00C31DE8" w:rsidRDefault="001F512D">
            <w:pPr>
              <w:pStyle w:val="TableParagraph"/>
              <w:spacing w:before="6"/>
              <w:ind w:left="218"/>
              <w:jc w:val="center"/>
              <w:rPr>
                <w:i/>
                <w:sz w:val="24"/>
              </w:rPr>
            </w:pPr>
            <w:r>
              <w:rPr>
                <w:i/>
                <w:spacing w:val="-10"/>
                <w:sz w:val="24"/>
              </w:rPr>
              <w:t>4</w:t>
            </w:r>
          </w:p>
        </w:tc>
        <w:tc>
          <w:tcPr>
            <w:tcW w:w="1051" w:type="dxa"/>
          </w:tcPr>
          <w:p w:rsidR="00C31DE8" w:rsidRDefault="001F512D">
            <w:pPr>
              <w:pStyle w:val="TableParagraph"/>
              <w:spacing w:before="6"/>
              <w:ind w:left="577"/>
              <w:rPr>
                <w:i/>
                <w:sz w:val="24"/>
              </w:rPr>
            </w:pPr>
            <w:r>
              <w:rPr>
                <w:i/>
                <w:spacing w:val="-10"/>
                <w:sz w:val="24"/>
              </w:rPr>
              <w:t>–</w:t>
            </w:r>
          </w:p>
        </w:tc>
        <w:tc>
          <w:tcPr>
            <w:tcW w:w="1176" w:type="dxa"/>
          </w:tcPr>
          <w:p w:rsidR="00C31DE8" w:rsidRDefault="001F512D">
            <w:pPr>
              <w:pStyle w:val="TableParagraph"/>
              <w:spacing w:before="6"/>
              <w:ind w:left="588"/>
              <w:rPr>
                <w:i/>
                <w:sz w:val="24"/>
              </w:rPr>
            </w:pPr>
            <w:r>
              <w:rPr>
                <w:i/>
                <w:spacing w:val="-5"/>
                <w:sz w:val="24"/>
              </w:rPr>
              <w:t>10</w:t>
            </w:r>
          </w:p>
        </w:tc>
      </w:tr>
      <w:tr w:rsidR="00C31DE8">
        <w:trPr>
          <w:trHeight w:val="321"/>
        </w:trPr>
        <w:tc>
          <w:tcPr>
            <w:tcW w:w="3265" w:type="dxa"/>
          </w:tcPr>
          <w:p w:rsidR="00C31DE8" w:rsidRDefault="001F512D">
            <w:pPr>
              <w:pStyle w:val="TableParagraph"/>
              <w:spacing w:before="6"/>
              <w:ind w:left="9"/>
              <w:rPr>
                <w:sz w:val="24"/>
              </w:rPr>
            </w:pPr>
            <w:r>
              <w:rPr>
                <w:spacing w:val="-2"/>
                <w:sz w:val="24"/>
              </w:rPr>
              <w:t>Всего</w:t>
            </w:r>
          </w:p>
        </w:tc>
        <w:tc>
          <w:tcPr>
            <w:tcW w:w="1133" w:type="dxa"/>
          </w:tcPr>
          <w:p w:rsidR="00C31DE8" w:rsidRDefault="001F512D">
            <w:pPr>
              <w:pStyle w:val="TableParagraph"/>
              <w:spacing w:before="11"/>
              <w:ind w:right="299"/>
              <w:jc w:val="right"/>
              <w:rPr>
                <w:b/>
                <w:sz w:val="24"/>
              </w:rPr>
            </w:pPr>
            <w:r>
              <w:rPr>
                <w:b/>
                <w:spacing w:val="-5"/>
                <w:sz w:val="24"/>
              </w:rPr>
              <w:t>68</w:t>
            </w:r>
          </w:p>
        </w:tc>
        <w:tc>
          <w:tcPr>
            <w:tcW w:w="1037" w:type="dxa"/>
          </w:tcPr>
          <w:p w:rsidR="00C31DE8" w:rsidRDefault="001F512D">
            <w:pPr>
              <w:pStyle w:val="TableParagraph"/>
              <w:spacing w:before="11"/>
              <w:ind w:right="203"/>
              <w:jc w:val="right"/>
              <w:rPr>
                <w:b/>
                <w:sz w:val="24"/>
              </w:rPr>
            </w:pPr>
            <w:r>
              <w:rPr>
                <w:b/>
                <w:spacing w:val="-5"/>
                <w:sz w:val="24"/>
              </w:rPr>
              <w:t>68</w:t>
            </w:r>
          </w:p>
        </w:tc>
        <w:tc>
          <w:tcPr>
            <w:tcW w:w="1080" w:type="dxa"/>
          </w:tcPr>
          <w:p w:rsidR="00C31DE8" w:rsidRDefault="001F512D">
            <w:pPr>
              <w:pStyle w:val="TableParagraph"/>
              <w:spacing w:before="11"/>
              <w:ind w:right="246"/>
              <w:jc w:val="right"/>
              <w:rPr>
                <w:b/>
                <w:sz w:val="24"/>
              </w:rPr>
            </w:pPr>
            <w:r>
              <w:rPr>
                <w:b/>
                <w:spacing w:val="-5"/>
                <w:sz w:val="24"/>
              </w:rPr>
              <w:t>68</w:t>
            </w:r>
          </w:p>
        </w:tc>
        <w:tc>
          <w:tcPr>
            <w:tcW w:w="1065" w:type="dxa"/>
          </w:tcPr>
          <w:p w:rsidR="00C31DE8" w:rsidRDefault="001F512D">
            <w:pPr>
              <w:pStyle w:val="TableParagraph"/>
              <w:spacing w:before="11"/>
              <w:ind w:right="236"/>
              <w:jc w:val="right"/>
              <w:rPr>
                <w:b/>
                <w:sz w:val="24"/>
              </w:rPr>
            </w:pPr>
            <w:r>
              <w:rPr>
                <w:b/>
                <w:spacing w:val="-5"/>
                <w:sz w:val="24"/>
              </w:rPr>
              <w:t>34</w:t>
            </w:r>
          </w:p>
        </w:tc>
        <w:tc>
          <w:tcPr>
            <w:tcW w:w="1051" w:type="dxa"/>
          </w:tcPr>
          <w:p w:rsidR="00C31DE8" w:rsidRDefault="001F512D">
            <w:pPr>
              <w:pStyle w:val="TableParagraph"/>
              <w:spacing w:before="11"/>
              <w:ind w:right="221"/>
              <w:jc w:val="right"/>
              <w:rPr>
                <w:b/>
                <w:sz w:val="24"/>
              </w:rPr>
            </w:pPr>
            <w:r>
              <w:rPr>
                <w:b/>
                <w:spacing w:val="-5"/>
                <w:sz w:val="24"/>
              </w:rPr>
              <w:t>34</w:t>
            </w:r>
          </w:p>
        </w:tc>
        <w:tc>
          <w:tcPr>
            <w:tcW w:w="1176" w:type="dxa"/>
          </w:tcPr>
          <w:p w:rsidR="00C31DE8" w:rsidRDefault="001F512D">
            <w:pPr>
              <w:pStyle w:val="TableParagraph"/>
              <w:spacing w:before="11"/>
              <w:ind w:left="593"/>
              <w:rPr>
                <w:b/>
                <w:sz w:val="24"/>
              </w:rPr>
            </w:pPr>
            <w:r>
              <w:rPr>
                <w:b/>
                <w:spacing w:val="-5"/>
                <w:sz w:val="24"/>
              </w:rPr>
              <w:t>272</w:t>
            </w:r>
          </w:p>
        </w:tc>
      </w:tr>
    </w:tbl>
    <w:p w:rsidR="00C31DE8" w:rsidRDefault="00C31DE8">
      <w:pPr>
        <w:pStyle w:val="a3"/>
        <w:spacing w:before="2"/>
        <w:ind w:left="0" w:firstLine="0"/>
        <w:jc w:val="left"/>
        <w:rPr>
          <w:i/>
        </w:rPr>
      </w:pPr>
    </w:p>
    <w:p w:rsidR="00C31DE8" w:rsidRDefault="001F512D">
      <w:pPr>
        <w:pStyle w:val="a3"/>
        <w:spacing w:line="275" w:lineRule="exact"/>
        <w:ind w:left="1191" w:firstLine="0"/>
      </w:pPr>
      <w:r>
        <w:t>Здесь</w:t>
      </w:r>
      <w:r>
        <w:rPr>
          <w:spacing w:val="38"/>
        </w:rPr>
        <w:t xml:space="preserve">  </w:t>
      </w:r>
      <w:r>
        <w:t>приведен</w:t>
      </w:r>
      <w:r>
        <w:rPr>
          <w:spacing w:val="40"/>
        </w:rPr>
        <w:t xml:space="preserve">  </w:t>
      </w:r>
      <w:r>
        <w:t>пример</w:t>
      </w:r>
      <w:r>
        <w:rPr>
          <w:spacing w:val="43"/>
        </w:rPr>
        <w:t xml:space="preserve">  </w:t>
      </w:r>
      <w:r>
        <w:t>уменьшения</w:t>
      </w:r>
      <w:r>
        <w:rPr>
          <w:spacing w:val="40"/>
        </w:rPr>
        <w:t xml:space="preserve">  </w:t>
      </w:r>
      <w:r>
        <w:t>количества</w:t>
      </w:r>
      <w:r>
        <w:rPr>
          <w:spacing w:val="43"/>
        </w:rPr>
        <w:t xml:space="preserve">  </w:t>
      </w:r>
      <w:r>
        <w:t>часов</w:t>
      </w:r>
      <w:r>
        <w:rPr>
          <w:spacing w:val="40"/>
        </w:rPr>
        <w:t xml:space="preserve">  </w:t>
      </w:r>
      <w:r>
        <w:t>инвариантных</w:t>
      </w:r>
      <w:r>
        <w:rPr>
          <w:spacing w:val="39"/>
        </w:rPr>
        <w:t xml:space="preserve">  </w:t>
      </w:r>
      <w:r>
        <w:rPr>
          <w:spacing w:val="-2"/>
        </w:rPr>
        <w:t>модулей</w:t>
      </w:r>
    </w:p>
    <w:p w:rsidR="00C31DE8" w:rsidRDefault="001F512D">
      <w:pPr>
        <w:pStyle w:val="a3"/>
        <w:ind w:right="554" w:firstLine="0"/>
      </w:pPr>
      <w:r>
        <w:t>«Робототехника»</w:t>
      </w:r>
      <w:r>
        <w:rPr>
          <w:spacing w:val="-5"/>
        </w:rPr>
        <w:t xml:space="preserve"> </w:t>
      </w:r>
      <w:r>
        <w:t>и «3D-моделирование,</w:t>
      </w:r>
      <w:r>
        <w:rPr>
          <w:spacing w:val="-4"/>
        </w:rPr>
        <w:t xml:space="preserve"> </w:t>
      </w:r>
      <w:r>
        <w:t>прототипирование, макетирование»</w:t>
      </w:r>
      <w:r>
        <w:rPr>
          <w:spacing w:val="-6"/>
        </w:rPr>
        <w:t xml:space="preserve"> </w:t>
      </w:r>
      <w:r>
        <w:t>за</w:t>
      </w:r>
      <w:r>
        <w:rPr>
          <w:spacing w:val="-4"/>
        </w:rPr>
        <w:t xml:space="preserve"> </w:t>
      </w:r>
      <w:r>
        <w:t>счет</w:t>
      </w:r>
      <w:r>
        <w:rPr>
          <w:spacing w:val="-2"/>
        </w:rPr>
        <w:t xml:space="preserve"> </w:t>
      </w:r>
      <w:r>
        <w:t>переноса практических работ по макетированию</w:t>
      </w:r>
      <w:r>
        <w:rPr>
          <w:spacing w:val="40"/>
        </w:rPr>
        <w:t xml:space="preserve"> </w:t>
      </w:r>
      <w:r>
        <w:t>и проектной работы по робототехнике в</w:t>
      </w:r>
      <w:r>
        <w:rPr>
          <w:spacing w:val="80"/>
        </w:rPr>
        <w:t xml:space="preserve"> </w:t>
      </w:r>
      <w:r>
        <w:t>вариативный модуль, где данные виды работ будут выполнены.</w:t>
      </w:r>
    </w:p>
    <w:p w:rsidR="00C31DE8" w:rsidRDefault="001F512D" w:rsidP="00C211B1">
      <w:pPr>
        <w:pStyle w:val="3"/>
        <w:numPr>
          <w:ilvl w:val="1"/>
          <w:numId w:val="59"/>
        </w:numPr>
        <w:tabs>
          <w:tab w:val="left" w:pos="2063"/>
        </w:tabs>
        <w:spacing w:before="9" w:line="237" w:lineRule="auto"/>
        <w:ind w:right="562"/>
      </w:pPr>
      <w:bookmarkStart w:id="64" w:name="1.2.17._Федеральная_рабочая_программа_по"/>
      <w:bookmarkEnd w:id="64"/>
      <w:r>
        <w:t xml:space="preserve">Федеральная рабочая программа по учебному предмету «Физическая </w:t>
      </w:r>
      <w:r>
        <w:rPr>
          <w:spacing w:val="-2"/>
        </w:rPr>
        <w:t>культура».</w:t>
      </w:r>
    </w:p>
    <w:p w:rsidR="00C31DE8" w:rsidRDefault="001F512D">
      <w:pPr>
        <w:pStyle w:val="a3"/>
        <w:ind w:right="565"/>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C31DE8" w:rsidRDefault="001F512D">
      <w:pPr>
        <w:pStyle w:val="a3"/>
        <w:spacing w:line="274" w:lineRule="exact"/>
        <w:ind w:left="1191" w:firstLine="0"/>
      </w:pPr>
      <w:r>
        <w:t>Пояснительная</w:t>
      </w:r>
      <w:r>
        <w:rPr>
          <w:spacing w:val="-11"/>
        </w:rPr>
        <w:t xml:space="preserve"> </w:t>
      </w:r>
      <w:r>
        <w:rPr>
          <w:spacing w:val="-2"/>
        </w:rPr>
        <w:t>записка.</w:t>
      </w:r>
    </w:p>
    <w:p w:rsidR="00C31DE8" w:rsidRDefault="001F512D">
      <w:pPr>
        <w:pStyle w:val="a3"/>
        <w:spacing w:before="1"/>
        <w:ind w:right="558"/>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31DE8" w:rsidRDefault="001F512D">
      <w:pPr>
        <w:pStyle w:val="a3"/>
        <w:spacing w:before="5" w:line="237" w:lineRule="auto"/>
        <w:ind w:right="56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31DE8" w:rsidRDefault="001F512D">
      <w:pPr>
        <w:pStyle w:val="a3"/>
        <w:spacing w:before="4"/>
        <w:ind w:right="566"/>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w:t>
      </w:r>
      <w:r>
        <w:rPr>
          <w:spacing w:val="40"/>
        </w:rPr>
        <w:t xml:space="preserve"> </w:t>
      </w:r>
      <w:r>
        <w:t>и самоактуализации.</w:t>
      </w:r>
    </w:p>
    <w:p w:rsidR="00C31DE8" w:rsidRDefault="001F512D">
      <w:pPr>
        <w:pStyle w:val="a3"/>
        <w:ind w:right="561"/>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w:t>
      </w:r>
      <w:r>
        <w:rPr>
          <w:spacing w:val="-2"/>
        </w:rPr>
        <w:t xml:space="preserve"> </w:t>
      </w:r>
      <w:r>
        <w:t>рабочими</w:t>
      </w:r>
      <w:r>
        <w:rPr>
          <w:spacing w:val="-2"/>
        </w:rPr>
        <w:t xml:space="preserve"> </w:t>
      </w:r>
      <w:r>
        <w:t>программами</w:t>
      </w:r>
      <w:r>
        <w:rPr>
          <w:spacing w:val="-2"/>
        </w:rPr>
        <w:t xml:space="preserve"> </w:t>
      </w:r>
      <w:r>
        <w:t>начального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общего и</w:t>
      </w:r>
      <w:r>
        <w:rPr>
          <w:spacing w:val="-5"/>
        </w:rPr>
        <w:t xml:space="preserve"> </w:t>
      </w:r>
      <w:r>
        <w:t>среднего</w:t>
      </w:r>
      <w:r>
        <w:rPr>
          <w:spacing w:val="-5"/>
        </w:rPr>
        <w:t xml:space="preserve"> </w:t>
      </w:r>
      <w:r>
        <w:t>общего</w:t>
      </w:r>
      <w:r>
        <w:rPr>
          <w:spacing w:val="-4"/>
        </w:rPr>
        <w:t xml:space="preserve"> </w:t>
      </w:r>
      <w:r>
        <w:rPr>
          <w:spacing w:val="-2"/>
        </w:rPr>
        <w:t>образования.</w:t>
      </w:r>
    </w:p>
    <w:p w:rsidR="00C31DE8" w:rsidRDefault="001F512D">
      <w:pPr>
        <w:pStyle w:val="a3"/>
        <w:ind w:right="560"/>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w:t>
      </w:r>
      <w:r>
        <w:rPr>
          <w:spacing w:val="40"/>
        </w:rPr>
        <w:t xml:space="preserve"> </w:t>
      </w:r>
      <w:r>
        <w:t>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C31DE8" w:rsidRDefault="001F512D">
      <w:pPr>
        <w:pStyle w:val="a3"/>
        <w:spacing w:before="2"/>
        <w:ind w:right="558"/>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w:t>
      </w:r>
      <w:r>
        <w:rPr>
          <w:spacing w:val="40"/>
        </w:rPr>
        <w:t xml:space="preserve"> </w:t>
      </w:r>
      <w:r>
        <w:t>занятий</w:t>
      </w:r>
      <w:r>
        <w:rPr>
          <w:spacing w:val="-2"/>
        </w:rPr>
        <w:t xml:space="preserve"> </w:t>
      </w:r>
      <w:r>
        <w:t>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31DE8" w:rsidRDefault="001F512D">
      <w:pPr>
        <w:pStyle w:val="a3"/>
        <w:spacing w:before="3"/>
        <w:ind w:right="557"/>
      </w:pPr>
      <w:r>
        <w:t>Воспитывающее значение программы по физической культуре заключается в содействии активной социализации</w:t>
      </w:r>
      <w:r>
        <w:rPr>
          <w:spacing w:val="-4"/>
        </w:rPr>
        <w:t xml:space="preserve"> </w:t>
      </w:r>
      <w:r>
        <w:t>обучающихся на основе</w:t>
      </w:r>
      <w:r>
        <w:rPr>
          <w:spacing w:val="-6"/>
        </w:rPr>
        <w:t xml:space="preserve"> </w:t>
      </w:r>
      <w:r>
        <w:t>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31DE8" w:rsidRDefault="001F512D">
      <w:pPr>
        <w:pStyle w:val="a3"/>
        <w:ind w:right="552"/>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C31DE8" w:rsidRDefault="001F512D">
      <w:pPr>
        <w:pStyle w:val="a3"/>
        <w:ind w:right="557"/>
      </w:pPr>
      <w:r>
        <w:t>В целях усиления мотивационной составляющей учебного предмета «Физическая культура»,</w:t>
      </w:r>
      <w:r>
        <w:rPr>
          <w:spacing w:val="-1"/>
        </w:rPr>
        <w:t xml:space="preserve"> </w:t>
      </w:r>
      <w:r>
        <w:t>придания ей</w:t>
      </w:r>
      <w:r>
        <w:rPr>
          <w:spacing w:val="-3"/>
        </w:rPr>
        <w:t xml:space="preserve"> </w:t>
      </w:r>
      <w:r>
        <w:t>личностно значимого смысла,</w:t>
      </w:r>
      <w:r>
        <w:rPr>
          <w:spacing w:val="-2"/>
        </w:rPr>
        <w:t xml:space="preserve"> </w:t>
      </w:r>
      <w:r>
        <w:t>содержание</w:t>
      </w:r>
      <w:r>
        <w:rPr>
          <w:spacing w:val="-4"/>
        </w:rPr>
        <w:t xml:space="preserve"> </w:t>
      </w:r>
      <w:r>
        <w:t>программы</w:t>
      </w:r>
      <w:r>
        <w:rPr>
          <w:spacing w:val="-2"/>
        </w:rPr>
        <w:t xml:space="preserve"> </w:t>
      </w:r>
      <w:r>
        <w:t>по физической культуре представляется системой модулей, которые входят структурными компонентами в раздел «Физическое совершенствование».</w:t>
      </w:r>
    </w:p>
    <w:p w:rsidR="00C31DE8" w:rsidRDefault="001F512D">
      <w:pPr>
        <w:pStyle w:val="a3"/>
        <w:ind w:right="557"/>
      </w:pPr>
      <w:r>
        <w:t>Инвариантные</w:t>
      </w:r>
      <w:r>
        <w:rPr>
          <w:spacing w:val="-2"/>
        </w:rPr>
        <w:t xml:space="preserve"> </w:t>
      </w:r>
      <w:r>
        <w:t>модули включают в себя содержание базовых</w:t>
      </w:r>
      <w:r>
        <w:rPr>
          <w:spacing w:val="-3"/>
        </w:rPr>
        <w:t xml:space="preserve"> </w:t>
      </w:r>
      <w:r>
        <w:t>видов спорта:</w:t>
      </w:r>
      <w:r>
        <w:rPr>
          <w:spacing w:val="-3"/>
        </w:rPr>
        <w:t xml:space="preserve"> </w:t>
      </w:r>
      <w:r>
        <w:t>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31DE8" w:rsidRDefault="001F512D">
      <w:pPr>
        <w:pStyle w:val="a3"/>
        <w:ind w:right="566"/>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w:t>
      </w:r>
      <w:r>
        <w:rPr>
          <w:spacing w:val="40"/>
        </w:rPr>
        <w:t xml:space="preserve"> </w:t>
      </w:r>
      <w:r>
        <w:t>содержания</w:t>
      </w:r>
      <w:r>
        <w:rPr>
          <w:spacing w:val="40"/>
        </w:rPr>
        <w:t xml:space="preserve"> </w:t>
      </w:r>
      <w:r>
        <w:t>других</w:t>
      </w:r>
      <w:r>
        <w:rPr>
          <w:spacing w:val="40"/>
        </w:rPr>
        <w:t xml:space="preserve"> </w:t>
      </w:r>
      <w:r>
        <w:t>инвариантных</w:t>
      </w:r>
      <w:r>
        <w:rPr>
          <w:spacing w:val="40"/>
        </w:rPr>
        <w:t xml:space="preserve"> </w:t>
      </w:r>
      <w:r>
        <w:t>модулей</w:t>
      </w:r>
      <w:r>
        <w:rPr>
          <w:spacing w:val="40"/>
        </w:rPr>
        <w:t xml:space="preserve"> </w:t>
      </w:r>
      <w:r>
        <w:t>(«Лёгкая</w:t>
      </w:r>
      <w:r>
        <w:rPr>
          <w:spacing w:val="40"/>
        </w:rPr>
        <w:t xml:space="preserve"> </w:t>
      </w:r>
      <w:r>
        <w:t>атлетика»,</w:t>
      </w:r>
      <w:r>
        <w:rPr>
          <w:spacing w:val="40"/>
        </w:rPr>
        <w:t xml:space="preserve"> </w:t>
      </w:r>
      <w:r>
        <w:t>«Гимнастика»,</w:t>
      </w:r>
    </w:p>
    <w:p w:rsidR="00C31DE8" w:rsidRDefault="001F512D">
      <w:pPr>
        <w:pStyle w:val="a3"/>
        <w:spacing w:before="1"/>
        <w:ind w:right="567" w:firstLine="0"/>
      </w:pPr>
      <w:r>
        <w:t>«Плавание»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C31DE8" w:rsidRDefault="001F512D">
      <w:pPr>
        <w:pStyle w:val="a3"/>
        <w:spacing w:before="5"/>
        <w:ind w:right="552"/>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2"/>
      </w:pPr>
      <w: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40"/>
        </w:rPr>
        <w:t xml:space="preserve"> </w:t>
      </w:r>
      <w:r>
        <w:t>систем.</w:t>
      </w:r>
      <w:r>
        <w:rPr>
          <w:spacing w:val="40"/>
        </w:rPr>
        <w:t xml:space="preserve"> </w:t>
      </w:r>
      <w:r>
        <w:t>В</w:t>
      </w:r>
      <w:r>
        <w:rPr>
          <w:spacing w:val="40"/>
        </w:rPr>
        <w:t xml:space="preserve"> </w:t>
      </w:r>
      <w:r>
        <w:t>рамках</w:t>
      </w:r>
      <w:r>
        <w:rPr>
          <w:spacing w:val="40"/>
        </w:rPr>
        <w:t xml:space="preserve"> </w:t>
      </w:r>
      <w:r>
        <w:t>данного</w:t>
      </w:r>
      <w:r>
        <w:rPr>
          <w:spacing w:val="40"/>
        </w:rPr>
        <w:t xml:space="preserve"> </w:t>
      </w:r>
      <w:r>
        <w:t>модуля</w:t>
      </w:r>
      <w:r>
        <w:rPr>
          <w:spacing w:val="40"/>
        </w:rPr>
        <w:t xml:space="preserve"> </w:t>
      </w:r>
      <w:r>
        <w:t>представлено</w:t>
      </w:r>
      <w:r>
        <w:rPr>
          <w:spacing w:val="40"/>
        </w:rPr>
        <w:t xml:space="preserve"> </w:t>
      </w:r>
      <w:r>
        <w:t>примерное</w:t>
      </w:r>
      <w:r>
        <w:rPr>
          <w:spacing w:val="40"/>
        </w:rPr>
        <w:t xml:space="preserve"> </w:t>
      </w:r>
      <w:r>
        <w:t>содержание</w:t>
      </w:r>
    </w:p>
    <w:p w:rsidR="00C31DE8" w:rsidRDefault="001F512D">
      <w:pPr>
        <w:pStyle w:val="a3"/>
        <w:spacing w:before="9" w:line="275" w:lineRule="exact"/>
        <w:ind w:firstLine="0"/>
      </w:pPr>
      <w:r>
        <w:t>«Базовой</w:t>
      </w:r>
      <w:r>
        <w:rPr>
          <w:spacing w:val="-9"/>
        </w:rPr>
        <w:t xml:space="preserve"> </w:t>
      </w:r>
      <w:r>
        <w:t>физической</w:t>
      </w:r>
      <w:r>
        <w:rPr>
          <w:spacing w:val="-9"/>
        </w:rPr>
        <w:t xml:space="preserve"> </w:t>
      </w:r>
      <w:r>
        <w:rPr>
          <w:spacing w:val="-2"/>
        </w:rPr>
        <w:t>подготовки».</w:t>
      </w:r>
    </w:p>
    <w:p w:rsidR="00C31DE8" w:rsidRDefault="001F512D">
      <w:pPr>
        <w:pStyle w:val="a3"/>
        <w:ind w:right="561"/>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C31DE8" w:rsidRDefault="001F512D">
      <w:pPr>
        <w:pStyle w:val="a3"/>
        <w:spacing w:line="275" w:lineRule="exact"/>
        <w:ind w:left="1191" w:firstLine="0"/>
      </w:pPr>
      <w:r>
        <w:t>Пояснительная</w:t>
      </w:r>
      <w:r>
        <w:rPr>
          <w:spacing w:val="-11"/>
        </w:rPr>
        <w:t xml:space="preserve"> </w:t>
      </w:r>
      <w:r>
        <w:rPr>
          <w:spacing w:val="-2"/>
        </w:rPr>
        <w:t>записка.</w:t>
      </w:r>
    </w:p>
    <w:p w:rsidR="00C31DE8" w:rsidRDefault="001F512D">
      <w:pPr>
        <w:pStyle w:val="a3"/>
        <w:ind w:right="555"/>
      </w:pPr>
      <w: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31DE8" w:rsidRDefault="001F512D">
      <w:pPr>
        <w:pStyle w:val="a3"/>
        <w:spacing w:before="1"/>
        <w:ind w:right="560"/>
      </w:pPr>
      <w: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31DE8" w:rsidRDefault="001F512D">
      <w:pPr>
        <w:pStyle w:val="a3"/>
        <w:ind w:right="557"/>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w:t>
      </w:r>
      <w:r>
        <w:rPr>
          <w:spacing w:val="40"/>
        </w:rPr>
        <w:t xml:space="preserve"> </w:t>
      </w:r>
      <w:r>
        <w:t>и самоактуализации.</w:t>
      </w:r>
    </w:p>
    <w:p w:rsidR="00C31DE8" w:rsidRDefault="001F512D">
      <w:pPr>
        <w:pStyle w:val="a3"/>
        <w:spacing w:before="1"/>
        <w:ind w:right="550"/>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w:t>
      </w:r>
      <w:r>
        <w:rPr>
          <w:spacing w:val="-2"/>
        </w:rPr>
        <w:t xml:space="preserve"> </w:t>
      </w:r>
      <w:r>
        <w:t>начального общего и среднего общего образования.</w:t>
      </w:r>
    </w:p>
    <w:p w:rsidR="00C31DE8" w:rsidRDefault="001F512D">
      <w:pPr>
        <w:pStyle w:val="a3"/>
        <w:spacing w:before="1"/>
        <w:ind w:right="555"/>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w:t>
      </w:r>
      <w:r>
        <w:rPr>
          <w:spacing w:val="40"/>
        </w:rPr>
        <w:t xml:space="preserve"> </w:t>
      </w:r>
      <w:r>
        <w:t>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C31DE8" w:rsidRDefault="001F512D">
      <w:pPr>
        <w:pStyle w:val="a3"/>
        <w:ind w:right="555"/>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w:t>
      </w:r>
      <w:r>
        <w:rPr>
          <w:spacing w:val="40"/>
        </w:rPr>
        <w:t xml:space="preserve"> </w:t>
      </w:r>
      <w:r>
        <w:t>занятий</w:t>
      </w:r>
      <w:r>
        <w:rPr>
          <w:spacing w:val="-2"/>
        </w:rPr>
        <w:t xml:space="preserve"> </w:t>
      </w:r>
      <w:r>
        <w:t>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C31DE8" w:rsidRDefault="001F512D">
      <w:pPr>
        <w:pStyle w:val="a3"/>
        <w:spacing w:before="6"/>
        <w:ind w:right="557"/>
      </w:pPr>
      <w:r>
        <w:t>Воспитывающее значение программы по физической культуре заключается в содействии активной социализации</w:t>
      </w:r>
      <w:r>
        <w:rPr>
          <w:spacing w:val="-4"/>
        </w:rPr>
        <w:t xml:space="preserve"> </w:t>
      </w:r>
      <w:r>
        <w:t>обучающихся на основе</w:t>
      </w:r>
      <w:r>
        <w:rPr>
          <w:spacing w:val="-6"/>
        </w:rPr>
        <w:t xml:space="preserve"> </w:t>
      </w:r>
      <w:r>
        <w:t>осмысления</w:t>
      </w:r>
      <w:r>
        <w:rPr>
          <w:spacing w:val="-1"/>
        </w:rPr>
        <w:t xml:space="preserve"> </w:t>
      </w:r>
      <w:r>
        <w:t>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31DE8" w:rsidRDefault="001F512D">
      <w:pPr>
        <w:pStyle w:val="a3"/>
        <w:spacing w:line="274" w:lineRule="exact"/>
        <w:ind w:left="1191" w:firstLine="0"/>
      </w:pPr>
      <w:r>
        <w:t>Центральной</w:t>
      </w:r>
      <w:r>
        <w:rPr>
          <w:spacing w:val="-4"/>
        </w:rPr>
        <w:t xml:space="preserve"> </w:t>
      </w:r>
      <w:r>
        <w:t>идеей</w:t>
      </w:r>
      <w:r>
        <w:rPr>
          <w:spacing w:val="4"/>
        </w:rPr>
        <w:t xml:space="preserve"> </w:t>
      </w:r>
      <w:r>
        <w:t>конструирования</w:t>
      </w:r>
      <w:r>
        <w:rPr>
          <w:spacing w:val="-6"/>
        </w:rPr>
        <w:t xml:space="preserve"> </w:t>
      </w:r>
      <w:r>
        <w:t>учебного</w:t>
      </w:r>
      <w:r>
        <w:rPr>
          <w:spacing w:val="-7"/>
        </w:rPr>
        <w:t xml:space="preserve"> </w:t>
      </w:r>
      <w:r>
        <w:t>содержания</w:t>
      </w:r>
      <w:r>
        <w:rPr>
          <w:spacing w:val="-7"/>
        </w:rPr>
        <w:t xml:space="preserve"> </w:t>
      </w:r>
      <w:r>
        <w:t>и</w:t>
      </w:r>
      <w:r>
        <w:rPr>
          <w:spacing w:val="-2"/>
        </w:rPr>
        <w:t xml:space="preserve"> </w:t>
      </w:r>
      <w:r>
        <w:t>планируемых</w:t>
      </w:r>
      <w:r>
        <w:rPr>
          <w:spacing w:val="-5"/>
        </w:rPr>
        <w:t xml:space="preserve"> </w:t>
      </w:r>
      <w:r>
        <w:rPr>
          <w:spacing w:val="-2"/>
        </w:rPr>
        <w:t>результатов</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ind w:right="552" w:firstLine="0"/>
      </w:pPr>
      <w:r>
        <w:lastRenderedPageBreak/>
        <w:t>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C31DE8" w:rsidRDefault="001F512D">
      <w:pPr>
        <w:pStyle w:val="a3"/>
        <w:spacing w:before="4"/>
        <w:ind w:right="557"/>
      </w:pPr>
      <w:r>
        <w:t>В целях усиления мотивационной составляющей учебного предмета «Физическая культура»,</w:t>
      </w:r>
      <w:r>
        <w:rPr>
          <w:spacing w:val="-1"/>
        </w:rPr>
        <w:t xml:space="preserve"> </w:t>
      </w:r>
      <w:r>
        <w:t>придания ей</w:t>
      </w:r>
      <w:r>
        <w:rPr>
          <w:spacing w:val="-3"/>
        </w:rPr>
        <w:t xml:space="preserve"> </w:t>
      </w:r>
      <w:r>
        <w:t>личностно значимого смысла,</w:t>
      </w:r>
      <w:r>
        <w:rPr>
          <w:spacing w:val="-2"/>
        </w:rPr>
        <w:t xml:space="preserve"> </w:t>
      </w:r>
      <w:r>
        <w:t>содержание</w:t>
      </w:r>
      <w:r>
        <w:rPr>
          <w:spacing w:val="-4"/>
        </w:rPr>
        <w:t xml:space="preserve"> </w:t>
      </w:r>
      <w:r>
        <w:t>программы</w:t>
      </w:r>
      <w:r>
        <w:rPr>
          <w:spacing w:val="-2"/>
        </w:rPr>
        <w:t xml:space="preserve"> </w:t>
      </w:r>
      <w:r>
        <w:t>по физической культуре представляется системой модулей, которые входят структурными компонентами в раздел «Физическое совершенствование».</w:t>
      </w:r>
    </w:p>
    <w:p w:rsidR="00C31DE8" w:rsidRDefault="001F512D">
      <w:pPr>
        <w:pStyle w:val="a3"/>
        <w:ind w:right="553"/>
      </w:pPr>
      <w:r>
        <w:t>Инвариантные</w:t>
      </w:r>
      <w:r>
        <w:rPr>
          <w:spacing w:val="-2"/>
        </w:rPr>
        <w:t xml:space="preserve"> </w:t>
      </w:r>
      <w:r>
        <w:t>модули включают в себя содержание базовых</w:t>
      </w:r>
      <w:r>
        <w:rPr>
          <w:spacing w:val="-3"/>
        </w:rPr>
        <w:t xml:space="preserve"> </w:t>
      </w:r>
      <w:r>
        <w:t>видов спорта:</w:t>
      </w:r>
      <w:r>
        <w:rPr>
          <w:spacing w:val="-3"/>
        </w:rPr>
        <w:t xml:space="preserve"> </w:t>
      </w:r>
      <w:r>
        <w:t>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31DE8" w:rsidRDefault="001F512D">
      <w:pPr>
        <w:pStyle w:val="a3"/>
        <w:ind w:right="565"/>
      </w:pPr>
      <w: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w:t>
      </w:r>
      <w:r>
        <w:rPr>
          <w:spacing w:val="40"/>
        </w:rPr>
        <w:t xml:space="preserve"> </w:t>
      </w:r>
      <w:r>
        <w:t>содержания</w:t>
      </w:r>
      <w:r>
        <w:rPr>
          <w:spacing w:val="40"/>
        </w:rPr>
        <w:t xml:space="preserve"> </w:t>
      </w:r>
      <w:r>
        <w:t>других</w:t>
      </w:r>
      <w:r>
        <w:rPr>
          <w:spacing w:val="40"/>
        </w:rPr>
        <w:t xml:space="preserve"> </w:t>
      </w:r>
      <w:r>
        <w:t>инвариантных</w:t>
      </w:r>
      <w:r>
        <w:rPr>
          <w:spacing w:val="40"/>
        </w:rPr>
        <w:t xml:space="preserve"> </w:t>
      </w:r>
      <w:r>
        <w:t>модулей</w:t>
      </w:r>
      <w:r>
        <w:rPr>
          <w:spacing w:val="40"/>
        </w:rPr>
        <w:t xml:space="preserve"> </w:t>
      </w:r>
      <w:r>
        <w:t>(«Лёгкая</w:t>
      </w:r>
      <w:r>
        <w:rPr>
          <w:spacing w:val="40"/>
        </w:rPr>
        <w:t xml:space="preserve"> </w:t>
      </w:r>
      <w:r>
        <w:t>атлетика»,</w:t>
      </w:r>
      <w:r>
        <w:rPr>
          <w:spacing w:val="40"/>
        </w:rPr>
        <w:t xml:space="preserve"> </w:t>
      </w:r>
      <w:r>
        <w:t>«Гимнастика»,</w:t>
      </w:r>
    </w:p>
    <w:p w:rsidR="00C31DE8" w:rsidRDefault="001F512D">
      <w:pPr>
        <w:pStyle w:val="a3"/>
        <w:ind w:right="564" w:firstLine="0"/>
      </w:pPr>
      <w:r>
        <w:t>«Плавание»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C31DE8" w:rsidRDefault="001F512D">
      <w:pPr>
        <w:pStyle w:val="a3"/>
        <w:ind w:right="563"/>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C31DE8" w:rsidRDefault="001F512D">
      <w:pPr>
        <w:pStyle w:val="a3"/>
        <w:ind w:right="563"/>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40"/>
        </w:rPr>
        <w:t xml:space="preserve"> </w:t>
      </w:r>
      <w:r>
        <w:t>систем.</w:t>
      </w:r>
      <w:r>
        <w:rPr>
          <w:spacing w:val="40"/>
        </w:rPr>
        <w:t xml:space="preserve"> </w:t>
      </w:r>
      <w:r>
        <w:t>В</w:t>
      </w:r>
      <w:r>
        <w:rPr>
          <w:spacing w:val="40"/>
        </w:rPr>
        <w:t xml:space="preserve"> </w:t>
      </w:r>
      <w:r>
        <w:t>рамках</w:t>
      </w:r>
      <w:r>
        <w:rPr>
          <w:spacing w:val="40"/>
        </w:rPr>
        <w:t xml:space="preserve"> </w:t>
      </w:r>
      <w:r>
        <w:t>данного</w:t>
      </w:r>
      <w:r>
        <w:rPr>
          <w:spacing w:val="40"/>
        </w:rPr>
        <w:t xml:space="preserve"> </w:t>
      </w:r>
      <w:r>
        <w:t>модуля</w:t>
      </w:r>
      <w:r>
        <w:rPr>
          <w:spacing w:val="40"/>
        </w:rPr>
        <w:t xml:space="preserve"> </w:t>
      </w:r>
      <w:r>
        <w:t>представлено</w:t>
      </w:r>
      <w:r>
        <w:rPr>
          <w:spacing w:val="40"/>
        </w:rPr>
        <w:t xml:space="preserve"> </w:t>
      </w:r>
      <w:r>
        <w:t>примерное</w:t>
      </w:r>
      <w:r>
        <w:rPr>
          <w:spacing w:val="40"/>
        </w:rPr>
        <w:t xml:space="preserve"> </w:t>
      </w:r>
      <w:r>
        <w:t>содержание</w:t>
      </w:r>
    </w:p>
    <w:p w:rsidR="00C31DE8" w:rsidRDefault="001F512D">
      <w:pPr>
        <w:pStyle w:val="a3"/>
        <w:spacing w:before="2" w:line="275" w:lineRule="exact"/>
        <w:ind w:firstLine="0"/>
      </w:pPr>
      <w:r>
        <w:t>«Базовой</w:t>
      </w:r>
      <w:r>
        <w:rPr>
          <w:spacing w:val="-9"/>
        </w:rPr>
        <w:t xml:space="preserve"> </w:t>
      </w:r>
      <w:r>
        <w:t>физической</w:t>
      </w:r>
      <w:r>
        <w:rPr>
          <w:spacing w:val="-9"/>
        </w:rPr>
        <w:t xml:space="preserve"> </w:t>
      </w:r>
      <w:r>
        <w:rPr>
          <w:spacing w:val="-2"/>
        </w:rPr>
        <w:t>подготовки».</w:t>
      </w:r>
    </w:p>
    <w:p w:rsidR="00C31DE8" w:rsidRDefault="001F512D">
      <w:pPr>
        <w:pStyle w:val="a3"/>
        <w:ind w:right="563"/>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C31DE8" w:rsidRDefault="001F512D">
      <w:pPr>
        <w:pStyle w:val="a3"/>
        <w:tabs>
          <w:tab w:val="left" w:pos="2708"/>
        </w:tabs>
        <w:spacing w:before="2" w:line="237" w:lineRule="auto"/>
        <w:ind w:left="1191" w:right="2937" w:firstLine="0"/>
        <w:jc w:val="left"/>
      </w:pPr>
      <w:r>
        <w:t xml:space="preserve">Общее число часов, рекомендованных для изучения физической </w:t>
      </w:r>
      <w:r>
        <w:rPr>
          <w:spacing w:val="-2"/>
        </w:rPr>
        <w:t>культуры</w:t>
      </w:r>
      <w:r w:rsidR="00175CD5">
        <w:rPr>
          <w:spacing w:val="-2"/>
        </w:rPr>
        <w:t xml:space="preserve"> </w:t>
      </w:r>
      <w:r>
        <w:rPr>
          <w:spacing w:val="-2"/>
        </w:rPr>
        <w:t>на</w:t>
      </w:r>
      <w:r>
        <w:tab/>
        <w:t>уровне</w:t>
      </w:r>
      <w:r>
        <w:rPr>
          <w:spacing w:val="-15"/>
        </w:rPr>
        <w:t xml:space="preserve"> </w:t>
      </w:r>
      <w:r>
        <w:t>основного</w:t>
      </w:r>
      <w:r>
        <w:rPr>
          <w:spacing w:val="-11"/>
        </w:rPr>
        <w:t xml:space="preserve"> </w:t>
      </w:r>
      <w:r>
        <w:t>общего</w:t>
      </w:r>
      <w:r>
        <w:rPr>
          <w:spacing w:val="-15"/>
        </w:rPr>
        <w:t xml:space="preserve"> </w:t>
      </w:r>
      <w:r>
        <w:t>образования,-</w:t>
      </w:r>
      <w:r>
        <w:rPr>
          <w:spacing w:val="-14"/>
        </w:rPr>
        <w:t xml:space="preserve"> </w:t>
      </w:r>
      <w:r>
        <w:t>510</w:t>
      </w:r>
      <w:r>
        <w:rPr>
          <w:spacing w:val="-12"/>
        </w:rPr>
        <w:t xml:space="preserve"> </w:t>
      </w:r>
      <w:r>
        <w:t>часов:</w:t>
      </w:r>
    </w:p>
    <w:p w:rsidR="00C31DE8" w:rsidRDefault="001F512D">
      <w:pPr>
        <w:pStyle w:val="a3"/>
        <w:spacing w:before="5" w:line="237" w:lineRule="auto"/>
        <w:ind w:left="1191" w:right="1647" w:firstLine="0"/>
        <w:jc w:val="left"/>
      </w:pPr>
      <w:r>
        <w:t>в</w:t>
      </w:r>
      <w:r>
        <w:rPr>
          <w:spacing w:val="-3"/>
        </w:rPr>
        <w:t xml:space="preserve"> </w:t>
      </w:r>
      <w:r>
        <w:t>5 классе</w:t>
      </w:r>
      <w:r>
        <w:rPr>
          <w:spacing w:val="79"/>
        </w:rPr>
        <w:t xml:space="preserve"> </w:t>
      </w:r>
      <w:r>
        <w:t>-</w:t>
      </w:r>
      <w:r>
        <w:rPr>
          <w:spacing w:val="-3"/>
        </w:rPr>
        <w:t xml:space="preserve"> </w:t>
      </w:r>
      <w:r>
        <w:t>102</w:t>
      </w:r>
      <w:r>
        <w:rPr>
          <w:spacing w:val="-5"/>
        </w:rPr>
        <w:t xml:space="preserve"> </w:t>
      </w:r>
      <w:r>
        <w:t>часа</w:t>
      </w:r>
      <w:r>
        <w:rPr>
          <w:spacing w:val="-5"/>
        </w:rPr>
        <w:t xml:space="preserve"> </w:t>
      </w:r>
      <w:r>
        <w:t>(3часа</w:t>
      </w:r>
      <w:r>
        <w:rPr>
          <w:spacing w:val="-6"/>
        </w:rPr>
        <w:t xml:space="preserve"> </w:t>
      </w:r>
      <w:r>
        <w:t>в</w:t>
      </w:r>
      <w:r>
        <w:rPr>
          <w:spacing w:val="-3"/>
        </w:rPr>
        <w:t xml:space="preserve"> </w:t>
      </w:r>
      <w:r>
        <w:t>неделю),</w:t>
      </w:r>
      <w:r>
        <w:rPr>
          <w:spacing w:val="-2"/>
        </w:rPr>
        <w:t xml:space="preserve"> </w:t>
      </w:r>
      <w:r>
        <w:t>в</w:t>
      </w:r>
      <w:r>
        <w:rPr>
          <w:spacing w:val="-3"/>
        </w:rPr>
        <w:t xml:space="preserve"> </w:t>
      </w:r>
      <w:r>
        <w:t>6</w:t>
      </w:r>
      <w:r>
        <w:rPr>
          <w:spacing w:val="-4"/>
        </w:rPr>
        <w:t xml:space="preserve"> </w:t>
      </w:r>
      <w:r>
        <w:t>классе</w:t>
      </w:r>
      <w:r>
        <w:rPr>
          <w:spacing w:val="-1"/>
        </w:rPr>
        <w:t xml:space="preserve"> </w:t>
      </w:r>
      <w:r>
        <w:t>-</w:t>
      </w:r>
      <w:r>
        <w:rPr>
          <w:spacing w:val="-3"/>
        </w:rPr>
        <w:t xml:space="preserve"> </w:t>
      </w:r>
      <w:r>
        <w:t>102</w:t>
      </w:r>
      <w:r>
        <w:rPr>
          <w:spacing w:val="-4"/>
        </w:rPr>
        <w:t xml:space="preserve"> </w:t>
      </w:r>
      <w:r>
        <w:t>часа(3</w:t>
      </w:r>
      <w:r>
        <w:rPr>
          <w:spacing w:val="-5"/>
        </w:rPr>
        <w:t xml:space="preserve"> </w:t>
      </w:r>
      <w:r>
        <w:t>часа</w:t>
      </w:r>
      <w:r>
        <w:rPr>
          <w:spacing w:val="-5"/>
        </w:rPr>
        <w:t xml:space="preserve"> </w:t>
      </w:r>
      <w:r>
        <w:t>в</w:t>
      </w:r>
      <w:r>
        <w:rPr>
          <w:spacing w:val="-3"/>
        </w:rPr>
        <w:t xml:space="preserve"> </w:t>
      </w:r>
      <w:r>
        <w:t>неделю), в</w:t>
      </w:r>
      <w:r>
        <w:rPr>
          <w:spacing w:val="-5"/>
        </w:rPr>
        <w:t xml:space="preserve"> </w:t>
      </w:r>
      <w:r>
        <w:t>7</w:t>
      </w:r>
      <w:r>
        <w:rPr>
          <w:spacing w:val="5"/>
        </w:rPr>
        <w:t xml:space="preserve"> </w:t>
      </w:r>
      <w:r>
        <w:t>классе</w:t>
      </w:r>
      <w:r>
        <w:rPr>
          <w:spacing w:val="55"/>
          <w:w w:val="150"/>
        </w:rPr>
        <w:t xml:space="preserve"> </w:t>
      </w:r>
      <w:r>
        <w:t>-</w:t>
      </w:r>
      <w:r>
        <w:rPr>
          <w:spacing w:val="2"/>
        </w:rPr>
        <w:t xml:space="preserve"> </w:t>
      </w:r>
      <w:r>
        <w:t>102</w:t>
      </w:r>
      <w:r>
        <w:rPr>
          <w:spacing w:val="-4"/>
        </w:rPr>
        <w:t xml:space="preserve"> </w:t>
      </w:r>
      <w:r>
        <w:t>часа</w:t>
      </w:r>
      <w:r>
        <w:rPr>
          <w:spacing w:val="-1"/>
        </w:rPr>
        <w:t xml:space="preserve"> </w:t>
      </w:r>
      <w:r>
        <w:t>(3часа</w:t>
      </w:r>
      <w:r>
        <w:rPr>
          <w:spacing w:val="1"/>
        </w:rPr>
        <w:t xml:space="preserve"> </w:t>
      </w:r>
      <w:r>
        <w:t>в</w:t>
      </w:r>
      <w:r>
        <w:rPr>
          <w:spacing w:val="-3"/>
        </w:rPr>
        <w:t xml:space="preserve"> </w:t>
      </w:r>
      <w:r>
        <w:t>неделю),</w:t>
      </w:r>
      <w:r>
        <w:rPr>
          <w:spacing w:val="-2"/>
        </w:rPr>
        <w:t xml:space="preserve"> </w:t>
      </w:r>
      <w:r>
        <w:t>в</w:t>
      </w:r>
      <w:r>
        <w:rPr>
          <w:spacing w:val="-2"/>
        </w:rPr>
        <w:t xml:space="preserve"> </w:t>
      </w:r>
      <w:r>
        <w:t>8</w:t>
      </w:r>
      <w:r>
        <w:rPr>
          <w:spacing w:val="-4"/>
        </w:rPr>
        <w:t xml:space="preserve"> </w:t>
      </w:r>
      <w:r>
        <w:t>классе -</w:t>
      </w:r>
      <w:r>
        <w:rPr>
          <w:spacing w:val="2"/>
        </w:rPr>
        <w:t xml:space="preserve"> </w:t>
      </w:r>
      <w:r>
        <w:t>102</w:t>
      </w:r>
      <w:r>
        <w:rPr>
          <w:spacing w:val="-3"/>
        </w:rPr>
        <w:t xml:space="preserve"> </w:t>
      </w:r>
      <w:r>
        <w:t>часа(3 часа</w:t>
      </w:r>
      <w:r>
        <w:rPr>
          <w:spacing w:val="1"/>
        </w:rPr>
        <w:t xml:space="preserve"> </w:t>
      </w:r>
      <w:r>
        <w:t>в</w:t>
      </w:r>
      <w:r>
        <w:rPr>
          <w:spacing w:val="-7"/>
        </w:rPr>
        <w:t xml:space="preserve"> </w:t>
      </w:r>
      <w:r>
        <w:rPr>
          <w:spacing w:val="-2"/>
        </w:rPr>
        <w:t>неделю),</w:t>
      </w:r>
    </w:p>
    <w:p w:rsidR="00C31DE8" w:rsidRDefault="001F512D">
      <w:pPr>
        <w:pStyle w:val="a3"/>
        <w:spacing w:before="6" w:line="237" w:lineRule="auto"/>
        <w:ind w:left="1191" w:right="565" w:firstLine="0"/>
        <w:jc w:val="left"/>
      </w:pPr>
      <w:r>
        <w:t>в 9 классе</w:t>
      </w:r>
      <w:r>
        <w:rPr>
          <w:spacing w:val="40"/>
        </w:rPr>
        <w:t xml:space="preserve"> </w:t>
      </w:r>
      <w:r>
        <w:t>- 102</w:t>
      </w:r>
      <w:r>
        <w:rPr>
          <w:spacing w:val="40"/>
        </w:rPr>
        <w:t xml:space="preserve"> </w:t>
      </w:r>
      <w:r>
        <w:t>часа (3часа в неделю). На модульный блок «Базовая физическая подготовка» отводится 150 часов из общего числа (1 час в неделю в каждом классе).</w:t>
      </w:r>
    </w:p>
    <w:p w:rsidR="00C31DE8" w:rsidRDefault="001F512D">
      <w:pPr>
        <w:pStyle w:val="a3"/>
        <w:spacing w:before="6" w:line="237" w:lineRule="auto"/>
        <w:jc w:val="left"/>
      </w:pPr>
      <w:r>
        <w:t>В</w:t>
      </w:r>
      <w:r>
        <w:rPr>
          <w:spacing w:val="33"/>
        </w:rPr>
        <w:t xml:space="preserve"> </w:t>
      </w:r>
      <w:r>
        <w:t>программе</w:t>
      </w:r>
      <w:r>
        <w:rPr>
          <w:spacing w:val="35"/>
        </w:rPr>
        <w:t xml:space="preserve"> </w:t>
      </w:r>
      <w:r>
        <w:t>по</w:t>
      </w:r>
      <w:r>
        <w:rPr>
          <w:spacing w:val="34"/>
        </w:rPr>
        <w:t xml:space="preserve"> </w:t>
      </w:r>
      <w:r>
        <w:t>физической</w:t>
      </w:r>
      <w:r>
        <w:rPr>
          <w:spacing w:val="37"/>
        </w:rPr>
        <w:t xml:space="preserve"> </w:t>
      </w:r>
      <w:r>
        <w:t>культуре</w:t>
      </w:r>
      <w:r>
        <w:rPr>
          <w:spacing w:val="39"/>
        </w:rPr>
        <w:t xml:space="preserve"> </w:t>
      </w:r>
      <w:r>
        <w:t>учитываются</w:t>
      </w:r>
      <w:r>
        <w:rPr>
          <w:spacing w:val="36"/>
        </w:rPr>
        <w:t xml:space="preserve"> </w:t>
      </w:r>
      <w:r>
        <w:t>личностные</w:t>
      </w:r>
      <w:r>
        <w:rPr>
          <w:spacing w:val="35"/>
        </w:rPr>
        <w:t xml:space="preserve"> </w:t>
      </w:r>
      <w:r>
        <w:t>и</w:t>
      </w:r>
      <w:r>
        <w:rPr>
          <w:spacing w:val="35"/>
        </w:rPr>
        <w:t xml:space="preserve"> </w:t>
      </w:r>
      <w:r>
        <w:t>метапредметные результаты, зафиксированные в ФГОС ООО.</w:t>
      </w:r>
    </w:p>
    <w:p w:rsidR="00C31DE8" w:rsidRDefault="001F512D">
      <w:pPr>
        <w:pStyle w:val="a3"/>
        <w:spacing w:before="10"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5</w:t>
      </w:r>
      <w:r>
        <w:rPr>
          <w:spacing w:val="-15"/>
        </w:rPr>
        <w:t xml:space="preserve"> </w:t>
      </w:r>
      <w:r>
        <w:t>классе. Знания о физической культуре.</w:t>
      </w:r>
    </w:p>
    <w:p w:rsidR="00C31DE8" w:rsidRDefault="001F512D">
      <w:pPr>
        <w:pStyle w:val="a3"/>
        <w:ind w:right="563"/>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31DE8" w:rsidRDefault="001F512D">
      <w:pPr>
        <w:pStyle w:val="a3"/>
        <w:spacing w:before="4" w:line="237" w:lineRule="auto"/>
        <w:ind w:right="56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31DE8" w:rsidRDefault="001F512D">
      <w:pPr>
        <w:pStyle w:val="a3"/>
        <w:spacing w:before="3"/>
        <w:ind w:left="1191" w:firstLine="0"/>
      </w:pPr>
      <w:r>
        <w:t>Исторические</w:t>
      </w:r>
      <w:r>
        <w:rPr>
          <w:spacing w:val="48"/>
        </w:rPr>
        <w:t xml:space="preserve"> </w:t>
      </w:r>
      <w:r>
        <w:t>сведения</w:t>
      </w:r>
      <w:r>
        <w:rPr>
          <w:spacing w:val="47"/>
        </w:rPr>
        <w:t xml:space="preserve"> </w:t>
      </w:r>
      <w:r>
        <w:t>об</w:t>
      </w:r>
      <w:r>
        <w:rPr>
          <w:spacing w:val="48"/>
        </w:rPr>
        <w:t xml:space="preserve"> </w:t>
      </w:r>
      <w:r>
        <w:t>Олимпийских</w:t>
      </w:r>
      <w:r>
        <w:rPr>
          <w:spacing w:val="48"/>
        </w:rPr>
        <w:t xml:space="preserve"> </w:t>
      </w:r>
      <w:r>
        <w:t>играх</w:t>
      </w:r>
      <w:r>
        <w:rPr>
          <w:spacing w:val="46"/>
        </w:rPr>
        <w:t xml:space="preserve"> </w:t>
      </w:r>
      <w:r>
        <w:t>Древней</w:t>
      </w:r>
      <w:r>
        <w:rPr>
          <w:spacing w:val="52"/>
        </w:rPr>
        <w:t xml:space="preserve"> </w:t>
      </w:r>
      <w:r>
        <w:t>Греции,</w:t>
      </w:r>
      <w:r>
        <w:rPr>
          <w:spacing w:val="54"/>
        </w:rPr>
        <w:t xml:space="preserve"> </w:t>
      </w:r>
      <w:r>
        <w:t>характеристика</w:t>
      </w:r>
      <w:r>
        <w:rPr>
          <w:spacing w:val="51"/>
        </w:rPr>
        <w:t xml:space="preserve"> </w:t>
      </w:r>
      <w:r>
        <w:rPr>
          <w:spacing w:val="-5"/>
        </w:rPr>
        <w:t>их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0" w:firstLine="0"/>
      </w:pPr>
      <w:r>
        <w:lastRenderedPageBreak/>
        <w:t xml:space="preserve">содержания и правил спортивной борьбы. Расцвет и завершение истории Олимпийских игр </w:t>
      </w:r>
      <w:r>
        <w:rPr>
          <w:spacing w:val="-2"/>
        </w:rPr>
        <w:t>древности.</w:t>
      </w:r>
    </w:p>
    <w:p w:rsidR="00C31DE8" w:rsidRDefault="001F512D">
      <w:pPr>
        <w:pStyle w:val="a3"/>
        <w:spacing w:line="272"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before="10" w:line="237" w:lineRule="auto"/>
        <w:ind w:right="569"/>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31DE8" w:rsidRDefault="001F512D">
      <w:pPr>
        <w:pStyle w:val="a3"/>
        <w:spacing w:before="3"/>
        <w:ind w:right="566"/>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31DE8" w:rsidRDefault="001F512D">
      <w:pPr>
        <w:pStyle w:val="a3"/>
        <w:ind w:right="566"/>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31DE8" w:rsidRDefault="001F512D">
      <w:pPr>
        <w:pStyle w:val="a3"/>
        <w:spacing w:before="4" w:line="237" w:lineRule="auto"/>
        <w:ind w:right="577"/>
      </w:pPr>
      <w:r>
        <w:t>Оценивание состояния организма в покое и после физической нагрузки в процессе самостоятельных занятий физической культуры и спортом.</w:t>
      </w:r>
    </w:p>
    <w:p w:rsidR="00C31DE8" w:rsidRDefault="001F512D">
      <w:pPr>
        <w:pStyle w:val="a3"/>
        <w:spacing w:before="5" w:line="237" w:lineRule="auto"/>
        <w:ind w:left="1191" w:right="4966" w:firstLine="0"/>
      </w:pPr>
      <w:r>
        <w:t>Составление</w:t>
      </w:r>
      <w:r>
        <w:rPr>
          <w:spacing w:val="-11"/>
        </w:rPr>
        <w:t xml:space="preserve"> </w:t>
      </w:r>
      <w:r>
        <w:t>дневника</w:t>
      </w:r>
      <w:r>
        <w:rPr>
          <w:spacing w:val="-11"/>
        </w:rPr>
        <w:t xml:space="preserve"> </w:t>
      </w:r>
      <w:r>
        <w:t>физической</w:t>
      </w:r>
      <w:r>
        <w:rPr>
          <w:spacing w:val="-6"/>
        </w:rPr>
        <w:t xml:space="preserve"> </w:t>
      </w:r>
      <w:r>
        <w:t>культуры. Физическое совершенствование.</w:t>
      </w:r>
    </w:p>
    <w:p w:rsidR="00C31DE8" w:rsidRDefault="001F512D">
      <w:pPr>
        <w:pStyle w:val="a3"/>
        <w:spacing w:before="4" w:line="275" w:lineRule="exact"/>
        <w:ind w:left="1191" w:firstLine="0"/>
      </w:pPr>
      <w:r>
        <w:rPr>
          <w:spacing w:val="-2"/>
        </w:rPr>
        <w:t>Физкультурно-оздоровительная</w:t>
      </w:r>
      <w:r>
        <w:rPr>
          <w:spacing w:val="30"/>
        </w:rPr>
        <w:t xml:space="preserve"> </w:t>
      </w:r>
      <w:r>
        <w:rPr>
          <w:spacing w:val="-2"/>
        </w:rPr>
        <w:t>деятельность.</w:t>
      </w:r>
    </w:p>
    <w:p w:rsidR="00C31DE8" w:rsidRDefault="001F512D">
      <w:pPr>
        <w:pStyle w:val="a3"/>
        <w:ind w:right="552"/>
      </w:pPr>
      <w:r>
        <w:t>Роль</w:t>
      </w:r>
      <w:r>
        <w:rPr>
          <w:spacing w:val="-1"/>
        </w:rPr>
        <w:t xml:space="preserve"> </w:t>
      </w:r>
      <w:r>
        <w:t>и</w:t>
      </w:r>
      <w:r>
        <w:rPr>
          <w:spacing w:val="-2"/>
        </w:rPr>
        <w:t xml:space="preserve"> </w:t>
      </w:r>
      <w:r>
        <w:t>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w:t>
      </w:r>
      <w:r>
        <w:rPr>
          <w:spacing w:val="40"/>
        </w:rPr>
        <w:t xml:space="preserve"> </w:t>
      </w:r>
      <w:r>
        <w:t>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w:t>
      </w:r>
      <w:r>
        <w:rPr>
          <w:spacing w:val="80"/>
          <w:w w:val="150"/>
        </w:rPr>
        <w:t xml:space="preserve"> </w:t>
      </w:r>
      <w:r>
        <w:rPr>
          <w:spacing w:val="-2"/>
        </w:rPr>
        <w:t>отягощений.</w:t>
      </w:r>
    </w:p>
    <w:p w:rsidR="00C31DE8" w:rsidRDefault="001F512D">
      <w:pPr>
        <w:pStyle w:val="a3"/>
        <w:ind w:left="1191" w:firstLine="0"/>
      </w:pPr>
      <w:r>
        <w:rPr>
          <w:spacing w:val="-2"/>
        </w:rPr>
        <w:t>Спортивно-оздоровительная</w:t>
      </w:r>
      <w:r>
        <w:rPr>
          <w:spacing w:val="28"/>
        </w:rPr>
        <w:t xml:space="preserve"> </w:t>
      </w:r>
      <w:r>
        <w:rPr>
          <w:spacing w:val="-2"/>
        </w:rPr>
        <w:t>деятельность.</w:t>
      </w:r>
    </w:p>
    <w:p w:rsidR="00C31DE8" w:rsidRDefault="001F512D">
      <w:pPr>
        <w:pStyle w:val="a3"/>
        <w:spacing w:before="4" w:line="237" w:lineRule="auto"/>
        <w:ind w:right="564"/>
      </w:pPr>
      <w:r>
        <w:t>Роль и значение спортивно-оздоровительной деятельности в здоровом образе жизни современного человека.</w:t>
      </w:r>
    </w:p>
    <w:p w:rsidR="00C31DE8" w:rsidRDefault="001F512D">
      <w:pPr>
        <w:pStyle w:val="a3"/>
        <w:spacing w:before="3"/>
        <w:ind w:left="1191" w:firstLine="0"/>
      </w:pPr>
      <w:r>
        <w:t>Модуль</w:t>
      </w:r>
      <w:r>
        <w:rPr>
          <w:spacing w:val="-9"/>
        </w:rPr>
        <w:t xml:space="preserve"> </w:t>
      </w:r>
      <w:r>
        <w:rPr>
          <w:spacing w:val="-2"/>
        </w:rPr>
        <w:t>«Гимнастика».</w:t>
      </w:r>
    </w:p>
    <w:p w:rsidR="00C31DE8" w:rsidRDefault="001F512D">
      <w:pPr>
        <w:pStyle w:val="a3"/>
        <w:spacing w:before="3"/>
        <w:ind w:right="557"/>
      </w:pPr>
      <w:r>
        <w:t>Кувырки вперёд и назад в группировке, кувырки вперёд ноги «скрестно», кувырки</w:t>
      </w:r>
      <w:r>
        <w:rPr>
          <w:spacing w:val="40"/>
        </w:rPr>
        <w:t xml:space="preserve"> </w:t>
      </w:r>
      <w:r>
        <w:t>назад</w:t>
      </w:r>
      <w:r>
        <w:rPr>
          <w:spacing w:val="-1"/>
        </w:rPr>
        <w:t xml:space="preserve"> </w:t>
      </w:r>
      <w:r>
        <w:t>из стойки на лопатках</w:t>
      </w:r>
      <w:r>
        <w:rPr>
          <w:spacing w:val="-3"/>
        </w:rPr>
        <w:t xml:space="preserve"> </w:t>
      </w:r>
      <w:r>
        <w:t xml:space="preserve">(мальчики). Опорные прыжки через гимнастического козла ноги врозь (мальчики), опорные прыжки на гимнастического козла с последующим спрыгиванием </w:t>
      </w:r>
      <w:r>
        <w:rPr>
          <w:spacing w:val="-2"/>
        </w:rPr>
        <w:t>(девочки).</w:t>
      </w:r>
    </w:p>
    <w:p w:rsidR="00C31DE8" w:rsidRDefault="001F512D">
      <w:pPr>
        <w:pStyle w:val="a3"/>
        <w:ind w:right="560"/>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31DE8" w:rsidRDefault="001F512D">
      <w:pPr>
        <w:pStyle w:val="a3"/>
        <w:ind w:left="1191" w:firstLine="0"/>
      </w:pPr>
      <w:r>
        <w:t>Модуль</w:t>
      </w:r>
      <w:r>
        <w:rPr>
          <w:spacing w:val="-5"/>
        </w:rPr>
        <w:t xml:space="preserve"> </w:t>
      </w:r>
      <w:r>
        <w:t>«Лёгкая</w:t>
      </w:r>
      <w:r>
        <w:rPr>
          <w:spacing w:val="-6"/>
        </w:rPr>
        <w:t xml:space="preserve"> </w:t>
      </w:r>
      <w:r>
        <w:rPr>
          <w:spacing w:val="-2"/>
        </w:rPr>
        <w:t>атлетика».</w:t>
      </w:r>
    </w:p>
    <w:p w:rsidR="00C31DE8" w:rsidRDefault="001F512D">
      <w:pPr>
        <w:pStyle w:val="a3"/>
        <w:ind w:right="564"/>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31DE8" w:rsidRDefault="001F512D">
      <w:pPr>
        <w:pStyle w:val="a3"/>
        <w:spacing w:line="242" w:lineRule="auto"/>
        <w:ind w:right="576"/>
      </w:pPr>
      <w:r>
        <w:t>Метание малого мяча с места в вертикальную неподвижную мишень, метание малого мяча на дальность с трёх шагов разбега.</w:t>
      </w:r>
    </w:p>
    <w:p w:rsidR="00C31DE8" w:rsidRDefault="001F512D">
      <w:pPr>
        <w:pStyle w:val="a3"/>
        <w:spacing w:line="271" w:lineRule="exact"/>
        <w:ind w:left="1191" w:firstLine="0"/>
      </w:pPr>
      <w:r>
        <w:t>Модуль</w:t>
      </w:r>
      <w:r>
        <w:rPr>
          <w:spacing w:val="-7"/>
        </w:rPr>
        <w:t xml:space="preserve"> </w:t>
      </w:r>
      <w:r>
        <w:t>«Зимние</w:t>
      </w:r>
      <w:r>
        <w:rPr>
          <w:spacing w:val="-8"/>
        </w:rPr>
        <w:t xml:space="preserve"> </w:t>
      </w:r>
      <w:r>
        <w:t>виды</w:t>
      </w:r>
      <w:r>
        <w:rPr>
          <w:spacing w:val="-9"/>
        </w:rPr>
        <w:t xml:space="preserve"> </w:t>
      </w:r>
      <w:r>
        <w:rPr>
          <w:spacing w:val="-2"/>
        </w:rPr>
        <w:t>спорта».</w:t>
      </w:r>
    </w:p>
    <w:p w:rsidR="00C31DE8" w:rsidRDefault="001F512D">
      <w:pPr>
        <w:pStyle w:val="a3"/>
        <w:spacing w:before="3"/>
        <w:ind w:right="561"/>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w:t>
      </w:r>
      <w:r>
        <w:rPr>
          <w:spacing w:val="-1"/>
        </w:rPr>
        <w:t xml:space="preserve"> </w:t>
      </w:r>
      <w:r>
        <w:t>и спуск в основной</w:t>
      </w:r>
      <w:r>
        <w:rPr>
          <w:spacing w:val="-5"/>
        </w:rPr>
        <w:t xml:space="preserve"> </w:t>
      </w:r>
      <w:r>
        <w:t>стойке, преодоление</w:t>
      </w:r>
      <w:r>
        <w:rPr>
          <w:spacing w:val="-6"/>
        </w:rPr>
        <w:t xml:space="preserve"> </w:t>
      </w:r>
      <w:r>
        <w:t>небольших</w:t>
      </w:r>
      <w:r>
        <w:rPr>
          <w:spacing w:val="-1"/>
        </w:rPr>
        <w:t xml:space="preserve"> </w:t>
      </w:r>
      <w:r>
        <w:t>бугров</w:t>
      </w:r>
      <w:r>
        <w:rPr>
          <w:spacing w:val="-4"/>
        </w:rPr>
        <w:t xml:space="preserve"> </w:t>
      </w:r>
      <w:r>
        <w:t>и</w:t>
      </w:r>
      <w:r>
        <w:rPr>
          <w:spacing w:val="-5"/>
        </w:rPr>
        <w:t xml:space="preserve"> </w:t>
      </w:r>
      <w:r>
        <w:t>впадин при спуске с пологого склона.</w:t>
      </w:r>
    </w:p>
    <w:p w:rsidR="00C31DE8" w:rsidRDefault="001F512D">
      <w:pPr>
        <w:pStyle w:val="a3"/>
        <w:spacing w:line="272" w:lineRule="exact"/>
        <w:ind w:left="1191" w:firstLine="0"/>
      </w:pPr>
      <w:r>
        <w:t>Модуль</w:t>
      </w:r>
      <w:r>
        <w:rPr>
          <w:spacing w:val="-6"/>
        </w:rPr>
        <w:t xml:space="preserve"> </w:t>
      </w:r>
      <w:r>
        <w:t>«Спортивные</w:t>
      </w:r>
      <w:r>
        <w:rPr>
          <w:spacing w:val="-11"/>
        </w:rPr>
        <w:t xml:space="preserve"> </w:t>
      </w:r>
      <w:r>
        <w:rPr>
          <w:spacing w:val="-2"/>
        </w:rPr>
        <w:t>игры».</w:t>
      </w:r>
    </w:p>
    <w:p w:rsidR="00C31DE8" w:rsidRDefault="001F512D">
      <w:pPr>
        <w:pStyle w:val="a3"/>
        <w:spacing w:before="3"/>
        <w:ind w:right="571"/>
      </w:pPr>
      <w:r>
        <w:t>Баскетбол. Передача мяча двумя руками от</w:t>
      </w:r>
      <w:r>
        <w:rPr>
          <w:spacing w:val="-2"/>
        </w:rPr>
        <w:t xml:space="preserve"> </w:t>
      </w:r>
      <w:r>
        <w:t>груди, на месте и</w:t>
      </w:r>
      <w:r>
        <w:rPr>
          <w:spacing w:val="-1"/>
        </w:rPr>
        <w:t xml:space="preserve"> </w:t>
      </w:r>
      <w:r>
        <w:t>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1"/>
      </w:pPr>
      <w:r>
        <w:lastRenderedPageBreak/>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C31DE8" w:rsidRDefault="001F512D">
      <w:pPr>
        <w:pStyle w:val="a3"/>
        <w:ind w:right="571"/>
      </w:pPr>
      <w: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C31DE8" w:rsidRDefault="001F512D">
      <w:pPr>
        <w:pStyle w:val="a3"/>
        <w:spacing w:before="5" w:line="237" w:lineRule="auto"/>
        <w:ind w:right="566"/>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31DE8" w:rsidRDefault="001F512D">
      <w:pPr>
        <w:pStyle w:val="a3"/>
        <w:spacing w:before="5" w:line="275" w:lineRule="exact"/>
        <w:ind w:left="1191" w:firstLine="0"/>
      </w:pPr>
      <w:r>
        <w:t>Модуль</w:t>
      </w:r>
      <w:r>
        <w:rPr>
          <w:spacing w:val="-9"/>
        </w:rPr>
        <w:t xml:space="preserve"> </w:t>
      </w:r>
      <w:r>
        <w:rPr>
          <w:spacing w:val="-2"/>
        </w:rPr>
        <w:t>«Спорт».</w:t>
      </w:r>
    </w:p>
    <w:p w:rsidR="00C31DE8" w:rsidRDefault="001F512D">
      <w:pPr>
        <w:pStyle w:val="a3"/>
        <w:ind w:right="56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w:t>
      </w:r>
      <w:r>
        <w:rPr>
          <w:spacing w:val="40"/>
        </w:rPr>
        <w:t xml:space="preserve"> </w:t>
      </w:r>
      <w:r>
        <w:t>физической культуры, национальных видов спорта, культурно-этнических игр.</w:t>
      </w:r>
    </w:p>
    <w:p w:rsidR="00C31DE8" w:rsidRDefault="001F512D">
      <w:pPr>
        <w:pStyle w:val="a3"/>
        <w:spacing w:before="1"/>
        <w:ind w:left="1191" w:right="6166" w:firstLine="57"/>
      </w:pPr>
      <w:r>
        <w:t>Содержание</w:t>
      </w:r>
      <w:r>
        <w:rPr>
          <w:spacing w:val="-11"/>
        </w:rPr>
        <w:t xml:space="preserve"> </w:t>
      </w:r>
      <w:r>
        <w:t>обучения</w:t>
      </w:r>
      <w:r>
        <w:rPr>
          <w:spacing w:val="-7"/>
        </w:rPr>
        <w:t xml:space="preserve"> </w:t>
      </w:r>
      <w:r>
        <w:t>в</w:t>
      </w:r>
      <w:r>
        <w:rPr>
          <w:spacing w:val="-6"/>
        </w:rPr>
        <w:t xml:space="preserve"> </w:t>
      </w:r>
      <w:r>
        <w:t>6</w:t>
      </w:r>
      <w:r>
        <w:rPr>
          <w:spacing w:val="-8"/>
        </w:rPr>
        <w:t xml:space="preserve"> </w:t>
      </w:r>
      <w:r>
        <w:t>классе. Знания о физической культуре.</w:t>
      </w:r>
    </w:p>
    <w:p w:rsidR="00C31DE8" w:rsidRDefault="001F512D">
      <w:pPr>
        <w:pStyle w:val="a3"/>
        <w:ind w:right="561"/>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31DE8" w:rsidRDefault="001F512D">
      <w:pPr>
        <w:pStyle w:val="a3"/>
        <w:spacing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ind w:right="569"/>
      </w:pPr>
      <w:r>
        <w:t>Ведение дневника физической культуры. Физическая подготовка и её влияние на развитие систем</w:t>
      </w:r>
      <w:r>
        <w:rPr>
          <w:spacing w:val="-2"/>
        </w:rPr>
        <w:t xml:space="preserve"> </w:t>
      </w:r>
      <w:r>
        <w:t>организма, связь с укреплением здоровья, физическая подготовленность как результат физической подготовки.</w:t>
      </w:r>
    </w:p>
    <w:p w:rsidR="00C31DE8" w:rsidRDefault="001F512D">
      <w:pPr>
        <w:pStyle w:val="a3"/>
        <w:spacing w:before="2"/>
        <w:ind w:right="555"/>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C31DE8" w:rsidRDefault="001F512D">
      <w:pPr>
        <w:pStyle w:val="a3"/>
        <w:spacing w:before="3" w:line="237" w:lineRule="auto"/>
        <w:ind w:right="571"/>
      </w:pPr>
      <w:r>
        <w:t xml:space="preserve">Правила и способы составления плана самостоятельных занятий физической </w:t>
      </w:r>
      <w:r>
        <w:rPr>
          <w:spacing w:val="-2"/>
        </w:rPr>
        <w:t>подготовкой.</w:t>
      </w:r>
    </w:p>
    <w:p w:rsidR="00C31DE8" w:rsidRDefault="001F512D">
      <w:pPr>
        <w:pStyle w:val="a3"/>
        <w:tabs>
          <w:tab w:val="left" w:pos="3878"/>
        </w:tabs>
        <w:spacing w:before="5" w:line="237" w:lineRule="auto"/>
        <w:ind w:left="1191" w:right="4888" w:firstLine="0"/>
      </w:pPr>
      <w:r>
        <w:rPr>
          <w:spacing w:val="-2"/>
        </w:rPr>
        <w:t>Физическое</w:t>
      </w:r>
      <w:r>
        <w:tab/>
      </w:r>
      <w:r>
        <w:rPr>
          <w:spacing w:val="-2"/>
        </w:rPr>
        <w:t xml:space="preserve">совершенствование. </w:t>
      </w:r>
      <w:r>
        <w:t>Физкультурно-оздоровительная</w:t>
      </w:r>
      <w:r>
        <w:rPr>
          <w:spacing w:val="3"/>
        </w:rPr>
        <w:t xml:space="preserve"> </w:t>
      </w:r>
      <w:r>
        <w:t>деятельность.</w:t>
      </w:r>
    </w:p>
    <w:p w:rsidR="00C31DE8" w:rsidRDefault="001F512D">
      <w:pPr>
        <w:pStyle w:val="a3"/>
        <w:spacing w:before="4"/>
        <w:ind w:right="567"/>
      </w:pPr>
      <w:r>
        <w:t>Правила самостоятельного закаливания</w:t>
      </w:r>
      <w:r>
        <w:rPr>
          <w:spacing w:val="-1"/>
        </w:rPr>
        <w:t xml:space="preserve"> </w:t>
      </w:r>
      <w:r>
        <w:t>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31DE8" w:rsidRDefault="001F512D">
      <w:pPr>
        <w:pStyle w:val="a3"/>
        <w:ind w:right="547"/>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 двигательного аппарата в режиме учебной деятельности.</w:t>
      </w:r>
    </w:p>
    <w:p w:rsidR="00C31DE8" w:rsidRDefault="001F512D">
      <w:pPr>
        <w:pStyle w:val="a3"/>
        <w:spacing w:before="3" w:line="237" w:lineRule="auto"/>
        <w:ind w:left="1191" w:right="4737" w:firstLine="0"/>
        <w:jc w:val="left"/>
      </w:pPr>
      <w:r>
        <w:rPr>
          <w:spacing w:val="-2"/>
        </w:rPr>
        <w:t>Спортивно-оздоровительная</w:t>
      </w:r>
      <w:r>
        <w:rPr>
          <w:spacing w:val="-11"/>
        </w:rPr>
        <w:t xml:space="preserve"> </w:t>
      </w:r>
      <w:r>
        <w:rPr>
          <w:spacing w:val="-2"/>
        </w:rPr>
        <w:t xml:space="preserve">деятельность. </w:t>
      </w:r>
      <w:r>
        <w:t>Модуль «Гимнастика».</w:t>
      </w:r>
    </w:p>
    <w:p w:rsidR="00C31DE8" w:rsidRDefault="001F512D">
      <w:pPr>
        <w:pStyle w:val="a3"/>
        <w:spacing w:before="3" w:line="275" w:lineRule="exact"/>
        <w:ind w:left="1191" w:firstLine="0"/>
        <w:jc w:val="left"/>
      </w:pPr>
      <w:r>
        <w:t>Акробатическая</w:t>
      </w:r>
      <w:r>
        <w:rPr>
          <w:spacing w:val="-8"/>
        </w:rPr>
        <w:t xml:space="preserve"> </w:t>
      </w:r>
      <w:r>
        <w:t>комбинация</w:t>
      </w:r>
      <w:r>
        <w:rPr>
          <w:spacing w:val="-9"/>
        </w:rPr>
        <w:t xml:space="preserve"> </w:t>
      </w:r>
      <w:r>
        <w:t>из</w:t>
      </w:r>
      <w:r>
        <w:rPr>
          <w:spacing w:val="-9"/>
        </w:rPr>
        <w:t xml:space="preserve"> </w:t>
      </w:r>
      <w:r>
        <w:t>общеразвивающих</w:t>
      </w:r>
      <w:r>
        <w:rPr>
          <w:spacing w:val="-9"/>
        </w:rPr>
        <w:t xml:space="preserve"> </w:t>
      </w:r>
      <w:r>
        <w:t>и</w:t>
      </w:r>
      <w:r>
        <w:rPr>
          <w:spacing w:val="-5"/>
        </w:rPr>
        <w:t xml:space="preserve"> </w:t>
      </w:r>
      <w:r>
        <w:rPr>
          <w:spacing w:val="-2"/>
        </w:rPr>
        <w:t>сложно</w:t>
      </w:r>
    </w:p>
    <w:p w:rsidR="00C31DE8" w:rsidRDefault="001F512D">
      <w:pPr>
        <w:pStyle w:val="a3"/>
        <w:spacing w:line="242" w:lineRule="auto"/>
        <w:ind w:right="562"/>
      </w:pPr>
      <w:r>
        <w:t xml:space="preserve">координированных упражнений, стоек и кувырков, ранее разученных акробатических </w:t>
      </w:r>
      <w:r>
        <w:rPr>
          <w:spacing w:val="-2"/>
        </w:rPr>
        <w:t>упражнений.</w:t>
      </w:r>
    </w:p>
    <w:p w:rsidR="00C31DE8" w:rsidRDefault="001F512D">
      <w:pPr>
        <w:pStyle w:val="a3"/>
        <w:spacing w:line="271" w:lineRule="exact"/>
        <w:ind w:left="1191" w:firstLine="0"/>
      </w:pPr>
      <w:r>
        <w:t>Комбинация</w:t>
      </w:r>
      <w:r>
        <w:rPr>
          <w:spacing w:val="-16"/>
        </w:rPr>
        <w:t xml:space="preserve"> </w:t>
      </w:r>
      <w:r>
        <w:t>из</w:t>
      </w:r>
      <w:r>
        <w:rPr>
          <w:spacing w:val="-10"/>
        </w:rPr>
        <w:t xml:space="preserve"> </w:t>
      </w:r>
      <w:r>
        <w:t>стилизованных</w:t>
      </w:r>
      <w:r>
        <w:rPr>
          <w:spacing w:val="-13"/>
        </w:rPr>
        <w:t xml:space="preserve"> </w:t>
      </w:r>
      <w:r>
        <w:t>общеразвивающих</w:t>
      </w:r>
      <w:r>
        <w:rPr>
          <w:spacing w:val="-4"/>
        </w:rPr>
        <w:t xml:space="preserve"> </w:t>
      </w:r>
      <w:r>
        <w:rPr>
          <w:spacing w:val="-2"/>
        </w:rPr>
        <w:t>упражнений</w:t>
      </w:r>
    </w:p>
    <w:p w:rsidR="00C31DE8" w:rsidRDefault="001F512D">
      <w:pPr>
        <w:pStyle w:val="a3"/>
        <w:spacing w:before="2"/>
        <w:ind w:right="565"/>
      </w:pPr>
      <w:r>
        <w:t>и сложно-координированных упражнений ритмической гимнастики, разнообразных движений руками и ногами с разной амплитудой</w:t>
      </w:r>
      <w:r>
        <w:rPr>
          <w:spacing w:val="-2"/>
        </w:rPr>
        <w:t xml:space="preserve"> </w:t>
      </w:r>
      <w:r>
        <w:t>и траекторией, танцевальными движениями из ранее разученных танцев (девочки).</w:t>
      </w:r>
    </w:p>
    <w:p w:rsidR="00C31DE8" w:rsidRDefault="001F512D">
      <w:pPr>
        <w:pStyle w:val="a3"/>
        <w:spacing w:before="5" w:line="237" w:lineRule="auto"/>
        <w:ind w:right="566"/>
      </w:pPr>
      <w:r>
        <w:t>Опорные прыжки через гимнастического козла с разбега способом «согнув ноги» (мальчики) и способом «ноги врозь» (девочки).</w:t>
      </w:r>
    </w:p>
    <w:p w:rsidR="00C31DE8" w:rsidRDefault="001F512D">
      <w:pPr>
        <w:pStyle w:val="a3"/>
        <w:spacing w:before="3" w:line="275" w:lineRule="exact"/>
        <w:ind w:left="1191" w:firstLine="0"/>
      </w:pPr>
      <w:r>
        <w:t>Г</w:t>
      </w:r>
      <w:r>
        <w:rPr>
          <w:spacing w:val="-9"/>
        </w:rPr>
        <w:t xml:space="preserve"> </w:t>
      </w:r>
      <w:r>
        <w:t>имнастические</w:t>
      </w:r>
      <w:r>
        <w:rPr>
          <w:spacing w:val="-6"/>
        </w:rPr>
        <w:t xml:space="preserve"> </w:t>
      </w:r>
      <w:r>
        <w:t>комбинации</w:t>
      </w:r>
      <w:r>
        <w:rPr>
          <w:spacing w:val="-8"/>
        </w:rPr>
        <w:t xml:space="preserve"> </w:t>
      </w:r>
      <w:r>
        <w:t>на</w:t>
      </w:r>
      <w:r>
        <w:rPr>
          <w:spacing w:val="-8"/>
        </w:rPr>
        <w:t xml:space="preserve"> </w:t>
      </w:r>
      <w:r>
        <w:t>низком</w:t>
      </w:r>
      <w:r>
        <w:rPr>
          <w:spacing w:val="-9"/>
        </w:rPr>
        <w:t xml:space="preserve"> </w:t>
      </w:r>
      <w:r>
        <w:t>гимнастическом</w:t>
      </w:r>
      <w:r>
        <w:rPr>
          <w:spacing w:val="-3"/>
        </w:rPr>
        <w:t xml:space="preserve"> </w:t>
      </w:r>
      <w:r>
        <w:rPr>
          <w:spacing w:val="-2"/>
        </w:rPr>
        <w:t>бревне</w:t>
      </w:r>
    </w:p>
    <w:p w:rsidR="00C31DE8" w:rsidRDefault="001F512D">
      <w:pPr>
        <w:pStyle w:val="a3"/>
        <w:spacing w:line="242" w:lineRule="auto"/>
        <w:ind w:right="552"/>
      </w:pPr>
      <w: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C31DE8" w:rsidRDefault="001F512D">
      <w:pPr>
        <w:pStyle w:val="a3"/>
        <w:spacing w:line="270" w:lineRule="exact"/>
        <w:ind w:left="1191" w:firstLine="0"/>
      </w:pPr>
      <w:r>
        <w:t>движениями</w:t>
      </w:r>
      <w:r>
        <w:rPr>
          <w:spacing w:val="-7"/>
        </w:rPr>
        <w:t xml:space="preserve"> </w:t>
      </w:r>
      <w:r>
        <w:t>рук</w:t>
      </w:r>
      <w:r>
        <w:rPr>
          <w:spacing w:val="-7"/>
        </w:rPr>
        <w:t xml:space="preserve"> </w:t>
      </w:r>
      <w:r>
        <w:t>и</w:t>
      </w:r>
      <w:r>
        <w:rPr>
          <w:spacing w:val="-1"/>
        </w:rPr>
        <w:t xml:space="preserve"> </w:t>
      </w:r>
      <w:r>
        <w:t>ног,</w:t>
      </w:r>
      <w:r>
        <w:rPr>
          <w:spacing w:val="-9"/>
        </w:rPr>
        <w:t xml:space="preserve"> </w:t>
      </w:r>
      <w:r>
        <w:t>удержанием</w:t>
      </w:r>
      <w:r>
        <w:rPr>
          <w:spacing w:val="-4"/>
        </w:rPr>
        <w:t xml:space="preserve"> </w:t>
      </w:r>
      <w:r>
        <w:t>статических</w:t>
      </w:r>
      <w:r>
        <w:rPr>
          <w:spacing w:val="-6"/>
        </w:rPr>
        <w:t xml:space="preserve"> </w:t>
      </w:r>
      <w:r>
        <w:t>поз</w:t>
      </w:r>
      <w:r>
        <w:rPr>
          <w:spacing w:val="-9"/>
        </w:rPr>
        <w:t xml:space="preserve"> </w:t>
      </w:r>
      <w:r>
        <w:rPr>
          <w:spacing w:val="-2"/>
        </w:rPr>
        <w:t>(девочки).</w:t>
      </w:r>
    </w:p>
    <w:p w:rsidR="00C31DE8" w:rsidRDefault="001F512D">
      <w:pPr>
        <w:pStyle w:val="a3"/>
        <w:spacing w:before="1"/>
        <w:ind w:left="1191" w:firstLine="0"/>
      </w:pPr>
      <w:r>
        <w:t>Упражнения</w:t>
      </w:r>
      <w:r>
        <w:rPr>
          <w:spacing w:val="59"/>
          <w:w w:val="150"/>
        </w:rPr>
        <w:t xml:space="preserve"> </w:t>
      </w:r>
      <w:r>
        <w:t>на</w:t>
      </w:r>
      <w:r>
        <w:rPr>
          <w:spacing w:val="59"/>
          <w:w w:val="150"/>
        </w:rPr>
        <w:t xml:space="preserve"> </w:t>
      </w:r>
      <w:r>
        <w:t>невысокой</w:t>
      </w:r>
      <w:r>
        <w:rPr>
          <w:spacing w:val="62"/>
          <w:w w:val="150"/>
        </w:rPr>
        <w:t xml:space="preserve"> </w:t>
      </w:r>
      <w:r>
        <w:t>гимнастической</w:t>
      </w:r>
      <w:r>
        <w:rPr>
          <w:spacing w:val="63"/>
          <w:w w:val="150"/>
        </w:rPr>
        <w:t xml:space="preserve"> </w:t>
      </w:r>
      <w:r>
        <w:t>перекладине:</w:t>
      </w:r>
      <w:r>
        <w:rPr>
          <w:spacing w:val="66"/>
          <w:w w:val="150"/>
        </w:rPr>
        <w:t xml:space="preserve"> </w:t>
      </w:r>
      <w:r>
        <w:t>висы,</w:t>
      </w:r>
      <w:r>
        <w:rPr>
          <w:spacing w:val="68"/>
          <w:w w:val="150"/>
        </w:rPr>
        <w:t xml:space="preserve"> </w:t>
      </w:r>
      <w:r>
        <w:t>упор</w:t>
      </w:r>
      <w:r>
        <w:rPr>
          <w:spacing w:val="64"/>
          <w:w w:val="150"/>
        </w:rPr>
        <w:t xml:space="preserve"> </w:t>
      </w:r>
      <w:r>
        <w:t>ноги</w:t>
      </w:r>
      <w:r>
        <w:rPr>
          <w:spacing w:val="62"/>
          <w:w w:val="150"/>
        </w:rPr>
        <w:t xml:space="preserve"> </w:t>
      </w:r>
      <w:r>
        <w:rPr>
          <w:spacing w:val="-2"/>
        </w:rPr>
        <w:t>врозь,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перемах</w:t>
      </w:r>
      <w:r>
        <w:rPr>
          <w:spacing w:val="-4"/>
        </w:rPr>
        <w:t xml:space="preserve"> </w:t>
      </w:r>
      <w:r>
        <w:t>вперёд</w:t>
      </w:r>
      <w:r>
        <w:rPr>
          <w:spacing w:val="-1"/>
        </w:rPr>
        <w:t xml:space="preserve"> </w:t>
      </w:r>
      <w:r>
        <w:t>и</w:t>
      </w:r>
      <w:r>
        <w:rPr>
          <w:spacing w:val="-4"/>
        </w:rPr>
        <w:t xml:space="preserve"> </w:t>
      </w:r>
      <w:r>
        <w:t>обратно</w:t>
      </w:r>
      <w:r>
        <w:rPr>
          <w:spacing w:val="-3"/>
        </w:rPr>
        <w:t xml:space="preserve"> </w:t>
      </w:r>
      <w:r>
        <w:rPr>
          <w:spacing w:val="-2"/>
        </w:rPr>
        <w:t>(мальчики).</w:t>
      </w:r>
    </w:p>
    <w:p w:rsidR="00C31DE8" w:rsidRDefault="001F512D">
      <w:pPr>
        <w:pStyle w:val="a3"/>
        <w:spacing w:before="1" w:line="237" w:lineRule="auto"/>
        <w:ind w:left="1191" w:right="5116" w:firstLine="0"/>
      </w:pPr>
      <w:r>
        <w:t>Лазанье</w:t>
      </w:r>
      <w:r>
        <w:rPr>
          <w:spacing w:val="-4"/>
        </w:rPr>
        <w:t xml:space="preserve"> </w:t>
      </w:r>
      <w:r>
        <w:t>по канату</w:t>
      </w:r>
      <w:r>
        <w:rPr>
          <w:spacing w:val="-8"/>
        </w:rPr>
        <w:t xml:space="preserve"> </w:t>
      </w:r>
      <w:r>
        <w:t>в</w:t>
      </w:r>
      <w:r>
        <w:rPr>
          <w:spacing w:val="-3"/>
        </w:rPr>
        <w:t xml:space="preserve"> </w:t>
      </w:r>
      <w:r>
        <w:t>три</w:t>
      </w:r>
      <w:r>
        <w:rPr>
          <w:spacing w:val="-7"/>
        </w:rPr>
        <w:t xml:space="preserve"> </w:t>
      </w:r>
      <w:r>
        <w:t>приёма</w:t>
      </w:r>
      <w:r>
        <w:rPr>
          <w:spacing w:val="-4"/>
        </w:rPr>
        <w:t xml:space="preserve"> </w:t>
      </w:r>
      <w:r>
        <w:t>(мальчики). Модуль «Лёгкая атлетика».</w:t>
      </w:r>
    </w:p>
    <w:p w:rsidR="00C31DE8" w:rsidRDefault="001F512D">
      <w:pPr>
        <w:pStyle w:val="a3"/>
        <w:spacing w:before="11" w:line="237" w:lineRule="auto"/>
        <w:ind w:right="573"/>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31DE8" w:rsidRDefault="001F512D">
      <w:pPr>
        <w:pStyle w:val="a3"/>
        <w:spacing w:line="242" w:lineRule="auto"/>
        <w:ind w:right="570"/>
      </w:pPr>
      <w:r>
        <w:t>Прыжковые упражнения: прыжок в высоту</w:t>
      </w:r>
      <w:r>
        <w:rPr>
          <w:spacing w:val="-3"/>
        </w:rPr>
        <w:t xml:space="preserve"> </w:t>
      </w:r>
      <w:r>
        <w:t>с разбега способом «перешагивание», ранее разученные прыжковые упражнения в длину и высоту, напрыгивание и спрыгивание.</w:t>
      </w:r>
    </w:p>
    <w:p w:rsidR="00C31DE8" w:rsidRDefault="001F512D">
      <w:pPr>
        <w:pStyle w:val="a3"/>
        <w:spacing w:line="242" w:lineRule="auto"/>
        <w:ind w:left="1191" w:right="1533" w:firstLine="0"/>
      </w:pPr>
      <w:r>
        <w:t>Метание</w:t>
      </w:r>
      <w:r>
        <w:rPr>
          <w:spacing w:val="-5"/>
        </w:rPr>
        <w:t xml:space="preserve"> </w:t>
      </w:r>
      <w:r>
        <w:t>малого</w:t>
      </w:r>
      <w:r>
        <w:rPr>
          <w:spacing w:val="-1"/>
        </w:rPr>
        <w:t xml:space="preserve"> </w:t>
      </w:r>
      <w:r>
        <w:t>(теннисного)</w:t>
      </w:r>
      <w:r>
        <w:rPr>
          <w:spacing w:val="-6"/>
        </w:rPr>
        <w:t xml:space="preserve"> </w:t>
      </w:r>
      <w:r>
        <w:t>мяча</w:t>
      </w:r>
      <w:r>
        <w:rPr>
          <w:spacing w:val="-6"/>
        </w:rPr>
        <w:t xml:space="preserve"> </w:t>
      </w:r>
      <w:r>
        <w:t>в</w:t>
      </w:r>
      <w:r>
        <w:rPr>
          <w:spacing w:val="-8"/>
        </w:rPr>
        <w:t xml:space="preserve"> </w:t>
      </w:r>
      <w:r>
        <w:t>подвижную</w:t>
      </w:r>
      <w:r>
        <w:rPr>
          <w:spacing w:val="-5"/>
        </w:rPr>
        <w:t xml:space="preserve"> </w:t>
      </w:r>
      <w:r>
        <w:t>(раскачивающуюся)</w:t>
      </w:r>
      <w:r>
        <w:rPr>
          <w:spacing w:val="-2"/>
        </w:rPr>
        <w:t xml:space="preserve"> </w:t>
      </w:r>
      <w:r>
        <w:t>мишень. Модуль «Зимние виды спорта».</w:t>
      </w:r>
    </w:p>
    <w:p w:rsidR="00C31DE8" w:rsidRDefault="001F512D">
      <w:pPr>
        <w:pStyle w:val="a3"/>
        <w:ind w:right="566"/>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C31DE8" w:rsidRDefault="001F512D">
      <w:pPr>
        <w:pStyle w:val="a3"/>
        <w:spacing w:line="275" w:lineRule="exact"/>
        <w:ind w:left="1191" w:firstLine="0"/>
      </w:pPr>
      <w:r>
        <w:t>Модуль</w:t>
      </w:r>
      <w:r>
        <w:rPr>
          <w:spacing w:val="-6"/>
        </w:rPr>
        <w:t xml:space="preserve"> </w:t>
      </w:r>
      <w:r>
        <w:t>«Спортивные</w:t>
      </w:r>
      <w:r>
        <w:rPr>
          <w:spacing w:val="-11"/>
        </w:rPr>
        <w:t xml:space="preserve"> </w:t>
      </w:r>
      <w:r>
        <w:rPr>
          <w:spacing w:val="-2"/>
        </w:rPr>
        <w:t>игры».</w:t>
      </w:r>
    </w:p>
    <w:p w:rsidR="00C31DE8" w:rsidRDefault="001F512D">
      <w:pPr>
        <w:pStyle w:val="a3"/>
        <w:ind w:right="565"/>
      </w:pPr>
      <w: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C31DE8" w:rsidRDefault="001F512D">
      <w:pPr>
        <w:pStyle w:val="a3"/>
        <w:spacing w:line="237" w:lineRule="auto"/>
        <w:ind w:right="555"/>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31DE8" w:rsidRDefault="001F512D">
      <w:pPr>
        <w:pStyle w:val="a3"/>
        <w:ind w:right="571"/>
      </w:pPr>
      <w:r>
        <w:t>Правила игры и игровая деятельность по правилам с использованием разученных технических приёмов.</w:t>
      </w:r>
    </w:p>
    <w:p w:rsidR="00C31DE8" w:rsidRDefault="001F512D">
      <w:pPr>
        <w:pStyle w:val="a3"/>
        <w:ind w:right="559"/>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w:t>
      </w:r>
      <w:r>
        <w:rPr>
          <w:spacing w:val="40"/>
        </w:rPr>
        <w:t xml:space="preserve"> </w:t>
      </w:r>
      <w:r>
        <w:t>и сверху.</w:t>
      </w:r>
    </w:p>
    <w:p w:rsidR="00C31DE8" w:rsidRDefault="001F512D">
      <w:pPr>
        <w:pStyle w:val="a3"/>
        <w:ind w:right="558"/>
      </w:pPr>
      <w:r>
        <w:t>Футбол. Удары по катящемуся мячу</w:t>
      </w:r>
      <w:r>
        <w:rPr>
          <w:spacing w:val="-7"/>
        </w:rPr>
        <w:t xml:space="preserve"> </w:t>
      </w:r>
      <w:r>
        <w:t>с разбега. Правила игры</w:t>
      </w:r>
      <w:r>
        <w:rPr>
          <w:spacing w:val="-1"/>
        </w:rPr>
        <w:t xml:space="preserve"> </w:t>
      </w:r>
      <w:r>
        <w:t>и игровая деятельность</w:t>
      </w:r>
      <w:r>
        <w:rPr>
          <w:spacing w:val="-1"/>
        </w:rPr>
        <w:t xml:space="preserve"> </w:t>
      </w:r>
      <w:r>
        <w:t>по правилам с использованием разученных технических приёмов</w:t>
      </w:r>
    </w:p>
    <w:p w:rsidR="00C31DE8" w:rsidRDefault="001F512D">
      <w:pPr>
        <w:pStyle w:val="a3"/>
        <w:ind w:left="1191" w:firstLine="0"/>
      </w:pPr>
      <w:r>
        <w:t>в</w:t>
      </w:r>
      <w:r>
        <w:rPr>
          <w:spacing w:val="-10"/>
        </w:rPr>
        <w:t xml:space="preserve"> </w:t>
      </w:r>
      <w:r>
        <w:t>остановке</w:t>
      </w:r>
      <w:r>
        <w:rPr>
          <w:spacing w:val="-5"/>
        </w:rPr>
        <w:t xml:space="preserve"> </w:t>
      </w:r>
      <w:r>
        <w:t>и</w:t>
      </w:r>
      <w:r>
        <w:rPr>
          <w:spacing w:val="-4"/>
        </w:rPr>
        <w:t xml:space="preserve"> </w:t>
      </w:r>
      <w:r>
        <w:t>передаче мяча,</w:t>
      </w:r>
      <w:r>
        <w:rPr>
          <w:spacing w:val="-2"/>
        </w:rPr>
        <w:t xml:space="preserve"> </w:t>
      </w:r>
      <w:r>
        <w:t>его</w:t>
      </w:r>
      <w:r>
        <w:rPr>
          <w:spacing w:val="-1"/>
        </w:rPr>
        <w:t xml:space="preserve"> </w:t>
      </w:r>
      <w:r>
        <w:t>ведении</w:t>
      </w:r>
      <w:r>
        <w:rPr>
          <w:spacing w:val="-2"/>
        </w:rPr>
        <w:t xml:space="preserve"> </w:t>
      </w:r>
      <w:r>
        <w:t>и</w:t>
      </w:r>
      <w:r>
        <w:rPr>
          <w:spacing w:val="-8"/>
        </w:rPr>
        <w:t xml:space="preserve"> </w:t>
      </w:r>
      <w:r>
        <w:rPr>
          <w:spacing w:val="-2"/>
        </w:rPr>
        <w:t>обводке.</w:t>
      </w:r>
    </w:p>
    <w:p w:rsidR="00C31DE8" w:rsidRDefault="001F512D">
      <w:pPr>
        <w:pStyle w:val="a3"/>
        <w:spacing w:before="32" w:line="237" w:lineRule="auto"/>
        <w:ind w:right="566"/>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31DE8" w:rsidRDefault="001F512D">
      <w:pPr>
        <w:pStyle w:val="a3"/>
        <w:spacing w:before="4" w:line="275" w:lineRule="exact"/>
        <w:ind w:left="1191" w:firstLine="0"/>
      </w:pPr>
      <w:r>
        <w:t>Модуль</w:t>
      </w:r>
      <w:r>
        <w:rPr>
          <w:spacing w:val="-9"/>
        </w:rPr>
        <w:t xml:space="preserve"> </w:t>
      </w:r>
      <w:r>
        <w:rPr>
          <w:spacing w:val="-2"/>
        </w:rPr>
        <w:t>«Спорт».</w:t>
      </w:r>
    </w:p>
    <w:p w:rsidR="00C31DE8" w:rsidRDefault="001F512D">
      <w:pPr>
        <w:pStyle w:val="a3"/>
        <w:ind w:right="56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w:t>
      </w:r>
      <w:r>
        <w:rPr>
          <w:spacing w:val="40"/>
        </w:rPr>
        <w:t xml:space="preserve"> </w:t>
      </w:r>
      <w:r>
        <w:t>физической культуры, национальных видов спорта, культурно-этнических игр.</w:t>
      </w:r>
    </w:p>
    <w:p w:rsidR="00C31DE8" w:rsidRDefault="001F512D">
      <w:pPr>
        <w:pStyle w:val="a3"/>
        <w:spacing w:before="3" w:line="237"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7</w:t>
      </w:r>
      <w:r>
        <w:rPr>
          <w:spacing w:val="-8"/>
        </w:rPr>
        <w:t xml:space="preserve"> </w:t>
      </w:r>
      <w:r>
        <w:t>классе. Знания о физической культуре.</w:t>
      </w:r>
    </w:p>
    <w:p w:rsidR="00C31DE8" w:rsidRDefault="001F512D">
      <w:pPr>
        <w:pStyle w:val="a3"/>
        <w:spacing w:before="4"/>
        <w:ind w:right="556"/>
      </w:pPr>
      <w:r>
        <w:t>Зарождение</w:t>
      </w:r>
      <w:r>
        <w:rPr>
          <w:spacing w:val="-3"/>
        </w:rPr>
        <w:t xml:space="preserve"> </w:t>
      </w:r>
      <w:r>
        <w:t>олимпийского движения</w:t>
      </w:r>
      <w:r>
        <w:rPr>
          <w:spacing w:val="-3"/>
        </w:rPr>
        <w:t xml:space="preserve"> </w:t>
      </w:r>
      <w:r>
        <w:t>в дореволюционной России, роль А.Д.</w:t>
      </w:r>
      <w:r>
        <w:rPr>
          <w:spacing w:val="-2"/>
        </w:rPr>
        <w:t xml:space="preserve"> </w:t>
      </w:r>
      <w:r>
        <w:t>Бутовского в развитии отечественной системы физического воспитания и спорта. Олимпийское</w:t>
      </w:r>
      <w:r>
        <w:rPr>
          <w:spacing w:val="40"/>
        </w:rPr>
        <w:t xml:space="preserve"> </w:t>
      </w:r>
      <w:r>
        <w:t>движение в СССР и современной России, характеристика основных этапов развития. Выдающиеся советские и российские олимпийцы.</w:t>
      </w:r>
    </w:p>
    <w:p w:rsidR="00C31DE8" w:rsidRDefault="001F512D">
      <w:pPr>
        <w:pStyle w:val="a3"/>
        <w:spacing w:before="3" w:line="237" w:lineRule="auto"/>
        <w:ind w:right="567"/>
      </w:pPr>
      <w:r>
        <w:t>Влияние занятий физической культурой и спортом на воспитание положительных качеств личности современного человека.</w:t>
      </w:r>
    </w:p>
    <w:p w:rsidR="00C31DE8" w:rsidRDefault="001F512D">
      <w:pPr>
        <w:pStyle w:val="a3"/>
        <w:spacing w:before="3"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ind w:right="566"/>
      </w:pP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w:t>
      </w:r>
      <w:r>
        <w:rPr>
          <w:spacing w:val="40"/>
        </w:rPr>
        <w:t xml:space="preserve"> </w:t>
      </w:r>
      <w:r>
        <w:rPr>
          <w:spacing w:val="-2"/>
        </w:rPr>
        <w:t>культуре.</w:t>
      </w:r>
    </w:p>
    <w:p w:rsidR="00C31DE8" w:rsidRDefault="001F512D">
      <w:pPr>
        <w:pStyle w:val="a3"/>
        <w:spacing w:before="2"/>
        <w:ind w:right="557"/>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C31DE8" w:rsidRDefault="001F512D">
      <w:pPr>
        <w:pStyle w:val="a3"/>
        <w:spacing w:before="7" w:line="237" w:lineRule="auto"/>
        <w:ind w:right="568"/>
      </w:pPr>
      <w:r>
        <w:t>Планирование самостоятельных занятий технической подготовкой на учебный год и учебную</w:t>
      </w:r>
      <w:r>
        <w:rPr>
          <w:spacing w:val="40"/>
        </w:rPr>
        <w:t xml:space="preserve"> </w:t>
      </w:r>
      <w:r>
        <w:t>четверть.</w:t>
      </w:r>
      <w:r>
        <w:rPr>
          <w:spacing w:val="40"/>
        </w:rPr>
        <w:t xml:space="preserve"> </w:t>
      </w:r>
      <w:r>
        <w:t>Составление</w:t>
      </w:r>
      <w:r>
        <w:rPr>
          <w:spacing w:val="40"/>
        </w:rPr>
        <w:t xml:space="preserve"> </w:t>
      </w:r>
      <w:r>
        <w:t>плана</w:t>
      </w:r>
      <w:r>
        <w:rPr>
          <w:spacing w:val="40"/>
        </w:rPr>
        <w:t xml:space="preserve"> </w:t>
      </w:r>
      <w:r>
        <w:t>учебного</w:t>
      </w:r>
      <w:r>
        <w:rPr>
          <w:spacing w:val="40"/>
        </w:rPr>
        <w:t xml:space="preserve"> </w:t>
      </w:r>
      <w:r>
        <w:t>занятия</w:t>
      </w:r>
      <w:r>
        <w:rPr>
          <w:spacing w:val="40"/>
        </w:rPr>
        <w:t xml:space="preserve"> </w:t>
      </w:r>
      <w:r>
        <w:t>по</w:t>
      </w:r>
      <w:r>
        <w:rPr>
          <w:spacing w:val="40"/>
        </w:rPr>
        <w:t xml:space="preserve"> </w:t>
      </w:r>
      <w:r>
        <w:t>самостоятельной</w:t>
      </w:r>
      <w:r>
        <w:rPr>
          <w:spacing w:val="40"/>
        </w:rPr>
        <w:t xml:space="preserve"> </w:t>
      </w:r>
      <w:r>
        <w:t>технической</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70" w:firstLine="0"/>
      </w:pPr>
      <w:r>
        <w:lastRenderedPageBreak/>
        <w:t>подготовке. Способы оценивания оздоровительного эффекта занятий физической культурой</w:t>
      </w:r>
      <w:r>
        <w:rPr>
          <w:spacing w:val="40"/>
        </w:rPr>
        <w:t xml:space="preserve"> </w:t>
      </w:r>
      <w:r>
        <w:t>с помощью «индекса Кетле», «ортостатической пробы», «функциональной пробы со стандартной нагрузкой».</w:t>
      </w:r>
    </w:p>
    <w:p w:rsidR="00C31DE8" w:rsidRDefault="001F512D">
      <w:pPr>
        <w:pStyle w:val="a3"/>
        <w:tabs>
          <w:tab w:val="left" w:pos="3878"/>
        </w:tabs>
        <w:spacing w:before="11" w:line="237" w:lineRule="auto"/>
        <w:ind w:left="1191" w:right="4884" w:firstLine="0"/>
      </w:pPr>
      <w:r>
        <w:rPr>
          <w:spacing w:val="-2"/>
        </w:rPr>
        <w:t>Физическое</w:t>
      </w:r>
      <w:r>
        <w:tab/>
      </w:r>
      <w:r>
        <w:rPr>
          <w:spacing w:val="-2"/>
        </w:rPr>
        <w:t xml:space="preserve">совершенствование. </w:t>
      </w:r>
      <w:r>
        <w:t>Физкультурно-оздоровительная</w:t>
      </w:r>
      <w:r>
        <w:rPr>
          <w:spacing w:val="3"/>
        </w:rPr>
        <w:t xml:space="preserve"> </w:t>
      </w:r>
      <w:r>
        <w:t>деятельность.</w:t>
      </w:r>
    </w:p>
    <w:p w:rsidR="00C31DE8" w:rsidRDefault="001F512D">
      <w:pPr>
        <w:pStyle w:val="a3"/>
        <w:ind w:right="564"/>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C31DE8" w:rsidRDefault="001F512D">
      <w:pPr>
        <w:pStyle w:val="a3"/>
        <w:spacing w:before="4" w:line="237" w:lineRule="auto"/>
        <w:ind w:left="1191" w:right="5230" w:firstLine="0"/>
      </w:pPr>
      <w:r>
        <w:t>Спортивно-оздоровительная</w:t>
      </w:r>
      <w:r>
        <w:rPr>
          <w:spacing w:val="-15"/>
        </w:rPr>
        <w:t xml:space="preserve"> </w:t>
      </w:r>
      <w:r>
        <w:t>деятельность. Модуль «Гимнастика».</w:t>
      </w:r>
    </w:p>
    <w:p w:rsidR="00C31DE8" w:rsidRDefault="001F512D">
      <w:pPr>
        <w:pStyle w:val="a3"/>
        <w:spacing w:before="4"/>
        <w:ind w:right="562"/>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w:t>
      </w:r>
      <w:r>
        <w:rPr>
          <w:spacing w:val="40"/>
        </w:rPr>
        <w:t xml:space="preserve"> </w:t>
      </w:r>
      <w:r>
        <w:t>из разученных упражнений в равновесии, стойках, кувырках (мальчики).</w:t>
      </w:r>
    </w:p>
    <w:p w:rsidR="00C31DE8" w:rsidRDefault="001F512D">
      <w:pPr>
        <w:pStyle w:val="a3"/>
        <w:ind w:right="556"/>
      </w:pPr>
      <w:r>
        <w:t>Комплекс упражнений степ-аэробики, включающий упражнения в ходьбе, прыжках, спрыгивании</w:t>
      </w:r>
      <w:r>
        <w:rPr>
          <w:spacing w:val="-3"/>
        </w:rPr>
        <w:t xml:space="preserve"> </w:t>
      </w:r>
      <w:r>
        <w:t>и</w:t>
      </w:r>
      <w:r>
        <w:rPr>
          <w:spacing w:val="-6"/>
        </w:rPr>
        <w:t xml:space="preserve"> </w:t>
      </w:r>
      <w:r>
        <w:t>запрыгивании с</w:t>
      </w:r>
      <w:r>
        <w:rPr>
          <w:spacing w:val="-3"/>
        </w:rPr>
        <w:t xml:space="preserve"> </w:t>
      </w:r>
      <w:r>
        <w:t>поворотами</w:t>
      </w:r>
      <w:r>
        <w:rPr>
          <w:spacing w:val="-5"/>
        </w:rPr>
        <w:t xml:space="preserve"> </w:t>
      </w:r>
      <w:r>
        <w:t>разведением рук</w:t>
      </w:r>
      <w:r>
        <w:rPr>
          <w:spacing w:val="-3"/>
        </w:rPr>
        <w:t xml:space="preserve"> </w:t>
      </w:r>
      <w:r>
        <w:t>и</w:t>
      </w:r>
      <w:r>
        <w:rPr>
          <w:spacing w:val="-1"/>
        </w:rPr>
        <w:t xml:space="preserve"> </w:t>
      </w:r>
      <w:r>
        <w:t>ног,</w:t>
      </w:r>
      <w:r>
        <w:rPr>
          <w:spacing w:val="-4"/>
        </w:rPr>
        <w:t xml:space="preserve"> </w:t>
      </w:r>
      <w:r>
        <w:t>выполняемых</w:t>
      </w:r>
      <w:r>
        <w:rPr>
          <w:spacing w:val="-6"/>
        </w:rPr>
        <w:t xml:space="preserve"> </w:t>
      </w:r>
      <w:r>
        <w:t>в среднем и высоком темпе (девочки).</w:t>
      </w:r>
    </w:p>
    <w:p w:rsidR="00C31DE8" w:rsidRDefault="001F512D">
      <w:pPr>
        <w:pStyle w:val="a3"/>
        <w:spacing w:before="3"/>
        <w:ind w:right="566"/>
      </w:pPr>
      <w:r>
        <w:t>Комбинация на гимнастическом бревне из ранее разученных упражнений с</w:t>
      </w:r>
      <w:r>
        <w:rPr>
          <w:spacing w:val="40"/>
        </w:rPr>
        <w:t xml:space="preserve"> </w:t>
      </w:r>
      <w:r>
        <w:t>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31DE8" w:rsidRDefault="001F512D">
      <w:pPr>
        <w:pStyle w:val="a3"/>
        <w:spacing w:line="272" w:lineRule="exact"/>
        <w:ind w:left="1191" w:firstLine="0"/>
      </w:pPr>
      <w:r>
        <w:t>Модуль</w:t>
      </w:r>
      <w:r>
        <w:rPr>
          <w:spacing w:val="-5"/>
        </w:rPr>
        <w:t xml:space="preserve"> </w:t>
      </w:r>
      <w:r>
        <w:t>«Лёгкая</w:t>
      </w:r>
      <w:r>
        <w:rPr>
          <w:spacing w:val="-6"/>
        </w:rPr>
        <w:t xml:space="preserve"> </w:t>
      </w:r>
      <w:r>
        <w:rPr>
          <w:spacing w:val="-2"/>
        </w:rPr>
        <w:t>атлетика».</w:t>
      </w:r>
    </w:p>
    <w:p w:rsidR="00C31DE8" w:rsidRDefault="001F512D">
      <w:pPr>
        <w:pStyle w:val="a3"/>
        <w:spacing w:before="2"/>
        <w:ind w:right="561"/>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w:t>
      </w:r>
      <w:r>
        <w:rPr>
          <w:spacing w:val="80"/>
        </w:rPr>
        <w:t xml:space="preserve"> </w:t>
      </w:r>
      <w:r>
        <w:t>и</w:t>
      </w:r>
      <w:r>
        <w:rPr>
          <w:spacing w:val="80"/>
        </w:rPr>
        <w:t xml:space="preserve"> </w:t>
      </w:r>
      <w:r>
        <w:t>продолжительности</w:t>
      </w:r>
      <w:r>
        <w:rPr>
          <w:spacing w:val="80"/>
        </w:rPr>
        <w:t xml:space="preserve"> </w:t>
      </w:r>
      <w:r>
        <w:t>выполнения,</w:t>
      </w:r>
      <w:r>
        <w:rPr>
          <w:spacing w:val="80"/>
        </w:rPr>
        <w:t xml:space="preserve"> </w:t>
      </w:r>
      <w:r>
        <w:t>прыжки</w:t>
      </w:r>
      <w:r>
        <w:rPr>
          <w:spacing w:val="80"/>
        </w:rPr>
        <w:t xml:space="preserve"> </w:t>
      </w:r>
      <w:r>
        <w:t>с</w:t>
      </w:r>
      <w:r>
        <w:rPr>
          <w:spacing w:val="78"/>
        </w:rPr>
        <w:t xml:space="preserve"> </w:t>
      </w:r>
      <w:r>
        <w:t>разбега</w:t>
      </w:r>
      <w:r>
        <w:rPr>
          <w:spacing w:val="79"/>
        </w:rPr>
        <w:t xml:space="preserve"> </w:t>
      </w:r>
      <w:r>
        <w:t>в</w:t>
      </w:r>
      <w:r>
        <w:rPr>
          <w:spacing w:val="80"/>
        </w:rPr>
        <w:t xml:space="preserve"> </w:t>
      </w:r>
      <w:r>
        <w:t>длину</w:t>
      </w:r>
      <w:r>
        <w:rPr>
          <w:spacing w:val="75"/>
        </w:rPr>
        <w:t xml:space="preserve"> </w:t>
      </w:r>
      <w:r>
        <w:t>способом</w:t>
      </w:r>
    </w:p>
    <w:p w:rsidR="00C31DE8" w:rsidRDefault="001F512D">
      <w:pPr>
        <w:pStyle w:val="a3"/>
        <w:spacing w:line="274" w:lineRule="exact"/>
        <w:ind w:firstLine="0"/>
      </w:pPr>
      <w:r>
        <w:t>«согнув</w:t>
      </w:r>
      <w:r>
        <w:rPr>
          <w:spacing w:val="-4"/>
        </w:rPr>
        <w:t xml:space="preserve"> </w:t>
      </w:r>
      <w:r>
        <w:t>ноги»</w:t>
      </w:r>
      <w:r>
        <w:rPr>
          <w:spacing w:val="-3"/>
        </w:rPr>
        <w:t xml:space="preserve"> </w:t>
      </w:r>
      <w:r>
        <w:t>и</w:t>
      </w:r>
      <w:r>
        <w:rPr>
          <w:spacing w:val="-7"/>
        </w:rPr>
        <w:t xml:space="preserve"> </w:t>
      </w:r>
      <w:r>
        <w:t>в</w:t>
      </w:r>
      <w:r>
        <w:rPr>
          <w:spacing w:val="-3"/>
        </w:rPr>
        <w:t xml:space="preserve"> </w:t>
      </w:r>
      <w:r>
        <w:t>высоту</w:t>
      </w:r>
      <w:r>
        <w:rPr>
          <w:spacing w:val="-6"/>
        </w:rPr>
        <w:t xml:space="preserve"> </w:t>
      </w:r>
      <w:r>
        <w:t>способом</w:t>
      </w:r>
      <w:r>
        <w:rPr>
          <w:spacing w:val="-1"/>
        </w:rPr>
        <w:t xml:space="preserve"> </w:t>
      </w:r>
      <w:r>
        <w:rPr>
          <w:spacing w:val="-2"/>
        </w:rPr>
        <w:t>«перешагивание».</w:t>
      </w:r>
    </w:p>
    <w:p w:rsidR="00C31DE8" w:rsidRDefault="001F512D">
      <w:pPr>
        <w:pStyle w:val="a3"/>
        <w:spacing w:before="5" w:line="237" w:lineRule="auto"/>
        <w:ind w:right="565"/>
      </w:pPr>
      <w:r>
        <w:t xml:space="preserve">Метание малого (теннисного) мяча по движущейся (катящейся) с разной скоростью </w:t>
      </w:r>
      <w:r>
        <w:rPr>
          <w:spacing w:val="-2"/>
        </w:rPr>
        <w:t>мишени.</w:t>
      </w:r>
    </w:p>
    <w:p w:rsidR="00C31DE8" w:rsidRDefault="001F512D">
      <w:pPr>
        <w:pStyle w:val="a3"/>
        <w:spacing w:before="3"/>
        <w:ind w:left="1191" w:firstLine="0"/>
      </w:pPr>
      <w:r>
        <w:t>Модуль</w:t>
      </w:r>
      <w:r>
        <w:rPr>
          <w:spacing w:val="-6"/>
        </w:rPr>
        <w:t xml:space="preserve"> </w:t>
      </w:r>
      <w:r>
        <w:t>«Зимние</w:t>
      </w:r>
      <w:r>
        <w:rPr>
          <w:spacing w:val="-8"/>
        </w:rPr>
        <w:t xml:space="preserve"> </w:t>
      </w:r>
      <w:r>
        <w:t>виды</w:t>
      </w:r>
      <w:r>
        <w:rPr>
          <w:spacing w:val="-8"/>
        </w:rPr>
        <w:t xml:space="preserve"> </w:t>
      </w:r>
      <w:r>
        <w:rPr>
          <w:spacing w:val="-2"/>
        </w:rPr>
        <w:t>спорта».</w:t>
      </w:r>
    </w:p>
    <w:p w:rsidR="00C31DE8" w:rsidRDefault="001F512D">
      <w:pPr>
        <w:pStyle w:val="a3"/>
        <w:spacing w:before="2" w:line="275" w:lineRule="exact"/>
        <w:ind w:left="1191" w:firstLine="0"/>
      </w:pPr>
      <w:r>
        <w:t>Торможение</w:t>
      </w:r>
      <w:r>
        <w:rPr>
          <w:spacing w:val="-8"/>
        </w:rPr>
        <w:t xml:space="preserve"> </w:t>
      </w:r>
      <w:r>
        <w:t>и</w:t>
      </w:r>
      <w:r>
        <w:rPr>
          <w:spacing w:val="-5"/>
        </w:rPr>
        <w:t xml:space="preserve"> </w:t>
      </w:r>
      <w:r>
        <w:t>поворот</w:t>
      </w:r>
      <w:r>
        <w:rPr>
          <w:spacing w:val="-5"/>
        </w:rPr>
        <w:t xml:space="preserve"> </w:t>
      </w:r>
      <w:r>
        <w:t>на</w:t>
      </w:r>
      <w:r>
        <w:rPr>
          <w:spacing w:val="-7"/>
        </w:rPr>
        <w:t xml:space="preserve"> </w:t>
      </w:r>
      <w:r>
        <w:t>лыжах</w:t>
      </w:r>
      <w:r>
        <w:rPr>
          <w:spacing w:val="-1"/>
        </w:rPr>
        <w:t xml:space="preserve"> </w:t>
      </w:r>
      <w:r>
        <w:t>упором</w:t>
      </w:r>
      <w:r>
        <w:rPr>
          <w:spacing w:val="-3"/>
        </w:rPr>
        <w:t xml:space="preserve"> </w:t>
      </w:r>
      <w:r>
        <w:t>при</w:t>
      </w:r>
      <w:r>
        <w:rPr>
          <w:spacing w:val="-5"/>
        </w:rPr>
        <w:t xml:space="preserve"> </w:t>
      </w:r>
      <w:r>
        <w:t>спуске</w:t>
      </w:r>
      <w:r>
        <w:rPr>
          <w:spacing w:val="-2"/>
        </w:rPr>
        <w:t xml:space="preserve"> </w:t>
      </w:r>
      <w:r>
        <w:t>с</w:t>
      </w:r>
      <w:r>
        <w:rPr>
          <w:spacing w:val="-2"/>
        </w:rPr>
        <w:t xml:space="preserve"> </w:t>
      </w:r>
      <w:r>
        <w:t>пологого</w:t>
      </w:r>
      <w:r>
        <w:rPr>
          <w:spacing w:val="4"/>
        </w:rPr>
        <w:t xml:space="preserve"> </w:t>
      </w:r>
      <w:r>
        <w:rPr>
          <w:spacing w:val="-2"/>
        </w:rPr>
        <w:t>склона,</w:t>
      </w:r>
    </w:p>
    <w:p w:rsidR="00C31DE8" w:rsidRDefault="001F512D">
      <w:pPr>
        <w:pStyle w:val="a3"/>
        <w:ind w:right="557"/>
      </w:pPr>
      <w: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C31DE8" w:rsidRDefault="001F512D">
      <w:pPr>
        <w:pStyle w:val="a3"/>
        <w:spacing w:line="274" w:lineRule="exact"/>
        <w:ind w:left="1191" w:firstLine="0"/>
      </w:pPr>
      <w:r>
        <w:t>Модуль</w:t>
      </w:r>
      <w:r>
        <w:rPr>
          <w:spacing w:val="-6"/>
        </w:rPr>
        <w:t xml:space="preserve"> </w:t>
      </w:r>
      <w:r>
        <w:t>«Спортивные</w:t>
      </w:r>
      <w:r>
        <w:rPr>
          <w:spacing w:val="-11"/>
        </w:rPr>
        <w:t xml:space="preserve"> </w:t>
      </w:r>
      <w:r>
        <w:rPr>
          <w:spacing w:val="-2"/>
        </w:rPr>
        <w:t>игры».</w:t>
      </w:r>
    </w:p>
    <w:p w:rsidR="00C31DE8" w:rsidRDefault="001F512D">
      <w:pPr>
        <w:pStyle w:val="a3"/>
        <w:spacing w:before="2"/>
        <w:ind w:right="563"/>
      </w:pPr>
      <w:r>
        <w:t>Баскетбол. Передача и ловля мяча после отскока от пола, бросок в корзину двумя руками снизу</w:t>
      </w:r>
      <w:r>
        <w:rPr>
          <w:spacing w:val="-9"/>
        </w:rPr>
        <w:t xml:space="preserve"> </w:t>
      </w:r>
      <w:r>
        <w:t>и</w:t>
      </w:r>
      <w:r>
        <w:rPr>
          <w:spacing w:val="-2"/>
        </w:rPr>
        <w:t xml:space="preserve"> </w:t>
      </w:r>
      <w:r>
        <w:t>от</w:t>
      </w:r>
      <w:r>
        <w:rPr>
          <w:spacing w:val="-5"/>
        </w:rPr>
        <w:t xml:space="preserve"> </w:t>
      </w:r>
      <w:r>
        <w:t>груди после</w:t>
      </w:r>
      <w:r>
        <w:rPr>
          <w:spacing w:val="-2"/>
        </w:rPr>
        <w:t xml:space="preserve"> </w:t>
      </w:r>
      <w:r>
        <w:t>ведения. Игровая деятельность по</w:t>
      </w:r>
      <w:r>
        <w:rPr>
          <w:spacing w:val="-3"/>
        </w:rPr>
        <w:t xml:space="preserve"> </w:t>
      </w:r>
      <w:r>
        <w:t>правилам</w:t>
      </w:r>
      <w:r>
        <w:rPr>
          <w:spacing w:val="-1"/>
        </w:rPr>
        <w:t xml:space="preserve"> </w:t>
      </w:r>
      <w:r>
        <w:t>с</w:t>
      </w:r>
      <w:r>
        <w:rPr>
          <w:spacing w:val="-4"/>
        </w:rPr>
        <w:t xml:space="preserve"> </w:t>
      </w:r>
      <w:r>
        <w:t>использованием ранее разученных технических приёмов без мяча и с мячом: ведение, приёмы и передачи, броски в корзину.</w:t>
      </w:r>
    </w:p>
    <w:p w:rsidR="00C31DE8" w:rsidRDefault="001F512D">
      <w:pPr>
        <w:pStyle w:val="a3"/>
        <w:ind w:right="560"/>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31DE8" w:rsidRDefault="001F512D">
      <w:pPr>
        <w:pStyle w:val="a3"/>
        <w:ind w:right="554"/>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31DE8" w:rsidRDefault="001F512D">
      <w:pPr>
        <w:pStyle w:val="a3"/>
        <w:spacing w:before="1"/>
        <w:ind w:right="56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31DE8" w:rsidRDefault="001F512D">
      <w:pPr>
        <w:pStyle w:val="a3"/>
        <w:spacing w:before="2" w:line="275" w:lineRule="exact"/>
        <w:ind w:left="1191" w:firstLine="0"/>
      </w:pPr>
      <w:r>
        <w:t>Модуль</w:t>
      </w:r>
      <w:r>
        <w:rPr>
          <w:spacing w:val="-9"/>
        </w:rPr>
        <w:t xml:space="preserve"> </w:t>
      </w:r>
      <w:r>
        <w:rPr>
          <w:spacing w:val="-2"/>
        </w:rPr>
        <w:t>«Спорт».</w:t>
      </w:r>
    </w:p>
    <w:p w:rsidR="00C31DE8" w:rsidRDefault="001F512D">
      <w:pPr>
        <w:pStyle w:val="a3"/>
        <w:ind w:right="56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w:t>
      </w:r>
      <w:r>
        <w:rPr>
          <w:spacing w:val="40"/>
        </w:rPr>
        <w:t xml:space="preserve"> </w:t>
      </w:r>
      <w:r>
        <w:t>физической культуры, национальных видов спорта, культурно-этнических игр.</w:t>
      </w:r>
    </w:p>
    <w:p w:rsidR="00C31DE8" w:rsidRDefault="001F512D">
      <w:pPr>
        <w:pStyle w:val="a3"/>
        <w:spacing w:before="4" w:line="237" w:lineRule="auto"/>
        <w:ind w:left="1191" w:right="6254" w:firstLine="0"/>
        <w:jc w:val="left"/>
      </w:pPr>
      <w:r>
        <w:t>Содержание</w:t>
      </w:r>
      <w:r>
        <w:rPr>
          <w:spacing w:val="-15"/>
        </w:rPr>
        <w:t xml:space="preserve"> </w:t>
      </w:r>
      <w:r>
        <w:t>обучения</w:t>
      </w:r>
      <w:r>
        <w:rPr>
          <w:spacing w:val="-15"/>
        </w:rPr>
        <w:t xml:space="preserve"> </w:t>
      </w:r>
      <w:r>
        <w:t>в</w:t>
      </w:r>
      <w:r>
        <w:rPr>
          <w:spacing w:val="-15"/>
        </w:rPr>
        <w:t xml:space="preserve"> </w:t>
      </w:r>
      <w:r>
        <w:t>8</w:t>
      </w:r>
      <w:r>
        <w:rPr>
          <w:spacing w:val="-15"/>
        </w:rPr>
        <w:t xml:space="preserve"> </w:t>
      </w:r>
      <w:r>
        <w:t>классе. Знания о физической культуре.</w:t>
      </w:r>
    </w:p>
    <w:p w:rsidR="00C31DE8" w:rsidRDefault="001F512D">
      <w:pPr>
        <w:pStyle w:val="a3"/>
        <w:spacing w:before="4"/>
        <w:ind w:left="1191" w:firstLine="0"/>
        <w:jc w:val="left"/>
      </w:pPr>
      <w:r>
        <w:t>Физическая</w:t>
      </w:r>
      <w:r>
        <w:rPr>
          <w:spacing w:val="5"/>
        </w:rPr>
        <w:t xml:space="preserve"> </w:t>
      </w:r>
      <w:r>
        <w:t>культура</w:t>
      </w:r>
      <w:r>
        <w:rPr>
          <w:spacing w:val="12"/>
        </w:rPr>
        <w:t xml:space="preserve"> </w:t>
      </w:r>
      <w:r>
        <w:t>в</w:t>
      </w:r>
      <w:r>
        <w:rPr>
          <w:spacing w:val="12"/>
        </w:rPr>
        <w:t xml:space="preserve"> </w:t>
      </w:r>
      <w:r>
        <w:t>современном</w:t>
      </w:r>
      <w:r>
        <w:rPr>
          <w:spacing w:val="6"/>
        </w:rPr>
        <w:t xml:space="preserve"> </w:t>
      </w:r>
      <w:r>
        <w:t>обществе:</w:t>
      </w:r>
      <w:r>
        <w:rPr>
          <w:spacing w:val="12"/>
        </w:rPr>
        <w:t xml:space="preserve"> </w:t>
      </w:r>
      <w:r>
        <w:t>характеристика</w:t>
      </w:r>
      <w:r>
        <w:rPr>
          <w:spacing w:val="12"/>
        </w:rPr>
        <w:t xml:space="preserve"> </w:t>
      </w:r>
      <w:r>
        <w:t>основных</w:t>
      </w:r>
      <w:r>
        <w:rPr>
          <w:spacing w:val="8"/>
        </w:rPr>
        <w:t xml:space="preserve"> </w:t>
      </w:r>
      <w:r>
        <w:rPr>
          <w:spacing w:val="-2"/>
        </w:rPr>
        <w:t>направлений</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6" w:firstLine="0"/>
      </w:pPr>
      <w:r>
        <w:lastRenderedPageBreak/>
        <w:t>и форм организации. Всестороннее и гармоничное физическое развитие. Адаптивная физическая культура, её история и социальная значимость.</w:t>
      </w:r>
    </w:p>
    <w:p w:rsidR="00C31DE8" w:rsidRDefault="001F512D">
      <w:pPr>
        <w:pStyle w:val="a3"/>
        <w:spacing w:line="272"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before="10" w:line="237" w:lineRule="auto"/>
        <w:ind w:right="562"/>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C31DE8" w:rsidRDefault="001F512D">
      <w:pPr>
        <w:pStyle w:val="a3"/>
        <w:spacing w:before="3"/>
        <w:ind w:right="558"/>
      </w:pPr>
      <w:r>
        <w:t>Составление планов-конспектов для самостоятельных занятий спортивной</w:t>
      </w:r>
      <w:r>
        <w:rPr>
          <w:spacing w:val="40"/>
        </w:rPr>
        <w:t xml:space="preserve"> </w:t>
      </w:r>
      <w:r>
        <w:t>подготовкой. Способы учёта индивидуальных особенностей при составлении планов самостоятельных тренировочных занятий.</w:t>
      </w:r>
    </w:p>
    <w:p w:rsidR="00C31DE8" w:rsidRDefault="001F512D">
      <w:pPr>
        <w:pStyle w:val="a3"/>
        <w:tabs>
          <w:tab w:val="left" w:pos="3878"/>
        </w:tabs>
        <w:spacing w:line="242" w:lineRule="auto"/>
        <w:ind w:left="1191" w:right="4888" w:firstLine="0"/>
      </w:pPr>
      <w:r>
        <w:rPr>
          <w:spacing w:val="-2"/>
        </w:rPr>
        <w:t>Физическое</w:t>
      </w:r>
      <w:r>
        <w:tab/>
      </w:r>
      <w:r>
        <w:rPr>
          <w:spacing w:val="-2"/>
        </w:rPr>
        <w:t xml:space="preserve">совершенствование. </w:t>
      </w:r>
      <w:r>
        <w:t>Физкультурно-оздоровительная</w:t>
      </w:r>
      <w:r>
        <w:rPr>
          <w:spacing w:val="3"/>
        </w:rPr>
        <w:t xml:space="preserve"> </w:t>
      </w:r>
      <w:r>
        <w:t>деятельность.</w:t>
      </w:r>
    </w:p>
    <w:p w:rsidR="00C31DE8" w:rsidRDefault="001F512D">
      <w:pPr>
        <w:pStyle w:val="a3"/>
        <w:ind w:right="568"/>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31DE8" w:rsidRDefault="001F512D">
      <w:pPr>
        <w:pStyle w:val="a3"/>
        <w:spacing w:line="237" w:lineRule="auto"/>
        <w:ind w:left="1191" w:right="5230" w:firstLine="0"/>
      </w:pPr>
      <w:r>
        <w:t>Спортивно-оздоровительная</w:t>
      </w:r>
      <w:r>
        <w:rPr>
          <w:spacing w:val="-15"/>
        </w:rPr>
        <w:t xml:space="preserve"> </w:t>
      </w:r>
      <w:r>
        <w:t>деятельность. Модуль «Гимнастика».</w:t>
      </w:r>
    </w:p>
    <w:p w:rsidR="00C31DE8" w:rsidRDefault="001F512D">
      <w:pPr>
        <w:pStyle w:val="a3"/>
        <w:spacing w:before="1"/>
        <w:ind w:right="568"/>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rsidR="00C31DE8" w:rsidRDefault="001F512D">
      <w:pPr>
        <w:pStyle w:val="a3"/>
        <w:ind w:right="564"/>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w:t>
      </w:r>
      <w:r>
        <w:rPr>
          <w:spacing w:val="40"/>
        </w:rPr>
        <w:t xml:space="preserve"> </w:t>
      </w:r>
      <w:r>
        <w:t>соскока (юноши). Вольные упражнения на базе ранее разученных акробатических упражнений и упражнений ритмической гимнастики (девушки).</w:t>
      </w:r>
    </w:p>
    <w:p w:rsidR="00C31DE8" w:rsidRDefault="001F512D">
      <w:pPr>
        <w:pStyle w:val="a3"/>
        <w:spacing w:before="2" w:line="275" w:lineRule="exact"/>
        <w:ind w:left="1191" w:firstLine="0"/>
      </w:pPr>
      <w:r>
        <w:t>Модуль</w:t>
      </w:r>
      <w:r>
        <w:rPr>
          <w:spacing w:val="-5"/>
        </w:rPr>
        <w:t xml:space="preserve"> </w:t>
      </w:r>
      <w:r>
        <w:t>«Лёгкая</w:t>
      </w:r>
      <w:r>
        <w:rPr>
          <w:spacing w:val="-6"/>
        </w:rPr>
        <w:t xml:space="preserve"> </w:t>
      </w:r>
      <w:r>
        <w:rPr>
          <w:spacing w:val="-2"/>
        </w:rPr>
        <w:t>атлетика».</w:t>
      </w:r>
    </w:p>
    <w:p w:rsidR="00C31DE8" w:rsidRDefault="001F512D">
      <w:pPr>
        <w:pStyle w:val="a3"/>
        <w:spacing w:line="275" w:lineRule="exact"/>
        <w:ind w:left="1191" w:firstLine="0"/>
      </w:pPr>
      <w:r>
        <w:t>Кроссовый</w:t>
      </w:r>
      <w:r>
        <w:rPr>
          <w:spacing w:val="-9"/>
        </w:rPr>
        <w:t xml:space="preserve"> </w:t>
      </w:r>
      <w:r>
        <w:t>бег,</w:t>
      </w:r>
      <w:r>
        <w:rPr>
          <w:spacing w:val="-2"/>
        </w:rPr>
        <w:t xml:space="preserve"> </w:t>
      </w:r>
      <w:r>
        <w:t>прыжок</w:t>
      </w:r>
      <w:r>
        <w:rPr>
          <w:spacing w:val="-5"/>
        </w:rPr>
        <w:t xml:space="preserve"> </w:t>
      </w:r>
      <w:r>
        <w:t>в</w:t>
      </w:r>
      <w:r>
        <w:rPr>
          <w:spacing w:val="-3"/>
        </w:rPr>
        <w:t xml:space="preserve"> </w:t>
      </w:r>
      <w:r>
        <w:t>длину</w:t>
      </w:r>
      <w:r>
        <w:rPr>
          <w:spacing w:val="-9"/>
        </w:rPr>
        <w:t xml:space="preserve"> </w:t>
      </w:r>
      <w:r>
        <w:t>с</w:t>
      </w:r>
      <w:r>
        <w:rPr>
          <w:spacing w:val="-1"/>
        </w:rPr>
        <w:t xml:space="preserve"> </w:t>
      </w:r>
      <w:r>
        <w:t>разбега способом</w:t>
      </w:r>
      <w:r>
        <w:rPr>
          <w:spacing w:val="-2"/>
        </w:rPr>
        <w:t xml:space="preserve"> «прогнувшись».</w:t>
      </w:r>
    </w:p>
    <w:p w:rsidR="00C31DE8" w:rsidRDefault="001F512D">
      <w:pPr>
        <w:pStyle w:val="a3"/>
        <w:spacing w:before="2"/>
        <w:ind w:right="556"/>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C31DE8" w:rsidRDefault="001F512D">
      <w:pPr>
        <w:pStyle w:val="a3"/>
        <w:spacing w:before="1" w:line="275" w:lineRule="exact"/>
        <w:ind w:left="1191" w:firstLine="0"/>
      </w:pPr>
      <w:r>
        <w:t>Модуль</w:t>
      </w:r>
      <w:r>
        <w:rPr>
          <w:spacing w:val="-7"/>
        </w:rPr>
        <w:t xml:space="preserve"> </w:t>
      </w:r>
      <w:r>
        <w:t>«Зимние</w:t>
      </w:r>
      <w:r>
        <w:rPr>
          <w:spacing w:val="-8"/>
        </w:rPr>
        <w:t xml:space="preserve"> </w:t>
      </w:r>
      <w:r>
        <w:t>виды</w:t>
      </w:r>
      <w:r>
        <w:rPr>
          <w:spacing w:val="-9"/>
        </w:rPr>
        <w:t xml:space="preserve"> </w:t>
      </w:r>
      <w:r>
        <w:rPr>
          <w:spacing w:val="-2"/>
        </w:rPr>
        <w:t>спорта».</w:t>
      </w:r>
    </w:p>
    <w:p w:rsidR="00C31DE8" w:rsidRDefault="001F512D">
      <w:pPr>
        <w:pStyle w:val="a3"/>
        <w:ind w:right="557"/>
      </w:pPr>
      <w:r>
        <w:t>Передвижение на лыжах одновременным бесшажным ходом, преодоление</w:t>
      </w:r>
      <w:r>
        <w:rPr>
          <w:spacing w:val="40"/>
        </w:rPr>
        <w:t xml:space="preserve"> </w:t>
      </w:r>
      <w:r>
        <w:t>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C31DE8" w:rsidRDefault="001F512D">
      <w:pPr>
        <w:pStyle w:val="a3"/>
        <w:ind w:left="1191" w:firstLine="0"/>
      </w:pPr>
      <w:r>
        <w:t>Модуль</w:t>
      </w:r>
      <w:r>
        <w:rPr>
          <w:spacing w:val="-9"/>
        </w:rPr>
        <w:t xml:space="preserve"> </w:t>
      </w:r>
      <w:r>
        <w:rPr>
          <w:spacing w:val="-2"/>
        </w:rPr>
        <w:t>«Плавание».</w:t>
      </w:r>
    </w:p>
    <w:p w:rsidR="00C31DE8" w:rsidRDefault="001F512D">
      <w:pPr>
        <w:pStyle w:val="a3"/>
        <w:spacing w:before="2"/>
        <w:ind w:right="569"/>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C31DE8" w:rsidRDefault="001F512D">
      <w:pPr>
        <w:pStyle w:val="a3"/>
        <w:spacing w:line="274" w:lineRule="exact"/>
        <w:ind w:left="1191" w:firstLine="0"/>
      </w:pPr>
      <w:r>
        <w:t>Модуль</w:t>
      </w:r>
      <w:r>
        <w:rPr>
          <w:spacing w:val="-6"/>
        </w:rPr>
        <w:t xml:space="preserve"> </w:t>
      </w:r>
      <w:r>
        <w:t>«Спортивные</w:t>
      </w:r>
      <w:r>
        <w:rPr>
          <w:spacing w:val="-11"/>
        </w:rPr>
        <w:t xml:space="preserve"> </w:t>
      </w:r>
      <w:r>
        <w:rPr>
          <w:spacing w:val="-2"/>
        </w:rPr>
        <w:t>игры».</w:t>
      </w:r>
    </w:p>
    <w:p w:rsidR="00C31DE8" w:rsidRDefault="001F512D">
      <w:pPr>
        <w:pStyle w:val="a3"/>
        <w:spacing w:before="2"/>
        <w:ind w:right="571"/>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w:t>
      </w:r>
      <w:r>
        <w:rPr>
          <w:spacing w:val="80"/>
        </w:rPr>
        <w:t xml:space="preserve"> </w:t>
      </w:r>
      <w:r>
        <w:t>технических приёмов.</w:t>
      </w:r>
    </w:p>
    <w:p w:rsidR="00C31DE8" w:rsidRDefault="001F512D">
      <w:pPr>
        <w:pStyle w:val="a3"/>
        <w:spacing w:before="8" w:line="237" w:lineRule="auto"/>
        <w:ind w:right="559"/>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31DE8" w:rsidRDefault="001F512D">
      <w:pPr>
        <w:pStyle w:val="a3"/>
        <w:spacing w:before="4"/>
        <w:ind w:right="552"/>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r>
        <w:rPr>
          <w:spacing w:val="80"/>
          <w:w w:val="150"/>
        </w:rPr>
        <w:t xml:space="preserve"> </w:t>
      </w:r>
      <w:r>
        <w:t>Игровая</w:t>
      </w:r>
      <w:r>
        <w:rPr>
          <w:spacing w:val="80"/>
        </w:rPr>
        <w:t xml:space="preserve"> </w:t>
      </w:r>
      <w:r>
        <w:t>деятельность</w:t>
      </w:r>
      <w:r>
        <w:rPr>
          <w:spacing w:val="80"/>
          <w:w w:val="150"/>
        </w:rPr>
        <w:t xml:space="preserve"> </w:t>
      </w:r>
      <w:r>
        <w:t>по</w:t>
      </w:r>
      <w:r>
        <w:rPr>
          <w:spacing w:val="80"/>
          <w:w w:val="150"/>
        </w:rPr>
        <w:t xml:space="preserve"> </w:t>
      </w:r>
      <w:r>
        <w:t>правилам</w:t>
      </w:r>
      <w:r>
        <w:rPr>
          <w:spacing w:val="80"/>
          <w:w w:val="150"/>
        </w:rPr>
        <w:t xml:space="preserve"> </w:t>
      </w:r>
      <w:r>
        <w:t>мини-футбола</w:t>
      </w:r>
      <w:r>
        <w:rPr>
          <w:spacing w:val="80"/>
          <w:w w:val="150"/>
        </w:rPr>
        <w:t xml:space="preserve"> </w:t>
      </w:r>
      <w:r>
        <w:t>с</w:t>
      </w:r>
      <w:r>
        <w:rPr>
          <w:spacing w:val="80"/>
        </w:rPr>
        <w:t xml:space="preserve"> </w:t>
      </w:r>
      <w:r>
        <w:t>использованием</w:t>
      </w:r>
      <w:r>
        <w:rPr>
          <w:spacing w:val="80"/>
          <w:w w:val="150"/>
        </w:rPr>
        <w:t xml:space="preserve"> </w:t>
      </w:r>
      <w:r>
        <w:t>ранее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9" w:firstLine="0"/>
      </w:pPr>
      <w:r>
        <w:lastRenderedPageBreak/>
        <w:t>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C31DE8" w:rsidRDefault="001F512D">
      <w:pPr>
        <w:pStyle w:val="a3"/>
        <w:ind w:right="561"/>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31DE8" w:rsidRDefault="001F512D">
      <w:pPr>
        <w:pStyle w:val="a3"/>
        <w:spacing w:before="3" w:line="275" w:lineRule="exact"/>
        <w:ind w:left="1191" w:firstLine="0"/>
      </w:pPr>
      <w:r>
        <w:t>Модуль</w:t>
      </w:r>
      <w:r>
        <w:rPr>
          <w:spacing w:val="-9"/>
        </w:rPr>
        <w:t xml:space="preserve"> </w:t>
      </w:r>
      <w:r>
        <w:rPr>
          <w:spacing w:val="-2"/>
        </w:rPr>
        <w:t>«Спорт».</w:t>
      </w:r>
    </w:p>
    <w:p w:rsidR="00C31DE8" w:rsidRDefault="001F512D">
      <w:pPr>
        <w:pStyle w:val="a3"/>
        <w:ind w:right="56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w:t>
      </w:r>
      <w:r>
        <w:rPr>
          <w:spacing w:val="40"/>
        </w:rPr>
        <w:t xml:space="preserve"> </w:t>
      </w:r>
      <w:r>
        <w:t>физической культуры, национальных видов спорта, культурно-этнических игр.</w:t>
      </w:r>
    </w:p>
    <w:p w:rsidR="00C31DE8" w:rsidRDefault="001F512D">
      <w:pPr>
        <w:pStyle w:val="a3"/>
        <w:spacing w:line="242" w:lineRule="auto"/>
        <w:ind w:left="1191" w:right="6223" w:firstLine="0"/>
      </w:pPr>
      <w:r>
        <w:t>Содержание</w:t>
      </w:r>
      <w:r>
        <w:rPr>
          <w:spacing w:val="-11"/>
        </w:rPr>
        <w:t xml:space="preserve"> </w:t>
      </w:r>
      <w:r>
        <w:t>обучения</w:t>
      </w:r>
      <w:r>
        <w:rPr>
          <w:spacing w:val="-7"/>
        </w:rPr>
        <w:t xml:space="preserve"> </w:t>
      </w:r>
      <w:r>
        <w:t>в</w:t>
      </w:r>
      <w:r>
        <w:rPr>
          <w:spacing w:val="-6"/>
        </w:rPr>
        <w:t xml:space="preserve"> </w:t>
      </w:r>
      <w:r>
        <w:t>9</w:t>
      </w:r>
      <w:r>
        <w:rPr>
          <w:spacing w:val="-8"/>
        </w:rPr>
        <w:t xml:space="preserve"> </w:t>
      </w:r>
      <w:r>
        <w:t>классе. Знания о физической культуре.</w:t>
      </w:r>
    </w:p>
    <w:p w:rsidR="00C31DE8" w:rsidRDefault="001F512D">
      <w:pPr>
        <w:pStyle w:val="a3"/>
        <w:ind w:right="568"/>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C31DE8" w:rsidRDefault="001F512D">
      <w:pPr>
        <w:pStyle w:val="a3"/>
        <w:spacing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ind w:right="565"/>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31DE8" w:rsidRDefault="001F512D">
      <w:pPr>
        <w:pStyle w:val="a3"/>
        <w:tabs>
          <w:tab w:val="left" w:pos="3878"/>
        </w:tabs>
        <w:spacing w:line="237" w:lineRule="auto"/>
        <w:ind w:left="1191" w:right="4888" w:firstLine="0"/>
      </w:pPr>
      <w:r>
        <w:rPr>
          <w:spacing w:val="-2"/>
        </w:rPr>
        <w:t>Физическое</w:t>
      </w:r>
      <w:r>
        <w:tab/>
      </w:r>
      <w:r>
        <w:rPr>
          <w:spacing w:val="-2"/>
        </w:rPr>
        <w:t xml:space="preserve">совершенствование. </w:t>
      </w:r>
      <w:r>
        <w:t>Физкультурно-оздоровительная</w:t>
      </w:r>
      <w:r>
        <w:rPr>
          <w:spacing w:val="3"/>
        </w:rPr>
        <w:t xml:space="preserve"> </w:t>
      </w:r>
      <w:r>
        <w:t>деятельность.</w:t>
      </w:r>
    </w:p>
    <w:p w:rsidR="00C31DE8" w:rsidRDefault="001F512D">
      <w:pPr>
        <w:pStyle w:val="a3"/>
        <w:spacing w:before="2"/>
        <w:ind w:right="556"/>
      </w:pPr>
      <w:r>
        <w:t>Занятия физической культурой и режим питания. Упражнения для снижения избыточной</w:t>
      </w:r>
      <w:r>
        <w:rPr>
          <w:spacing w:val="-6"/>
        </w:rPr>
        <w:t xml:space="preserve"> </w:t>
      </w:r>
      <w:r>
        <w:t>массы</w:t>
      </w:r>
      <w:r>
        <w:rPr>
          <w:spacing w:val="-2"/>
        </w:rPr>
        <w:t xml:space="preserve"> </w:t>
      </w:r>
      <w:r>
        <w:t>тела.</w:t>
      </w:r>
      <w:r>
        <w:rPr>
          <w:spacing w:val="-1"/>
        </w:rPr>
        <w:t xml:space="preserve"> </w:t>
      </w:r>
      <w:r>
        <w:t>Оздоровительные,</w:t>
      </w:r>
      <w:r>
        <w:rPr>
          <w:spacing w:val="-1"/>
        </w:rPr>
        <w:t xml:space="preserve"> </w:t>
      </w:r>
      <w:r>
        <w:t>коррекционные</w:t>
      </w:r>
      <w:r>
        <w:rPr>
          <w:spacing w:val="-3"/>
        </w:rPr>
        <w:t xml:space="preserve"> </w:t>
      </w:r>
      <w:r>
        <w:t>и</w:t>
      </w:r>
      <w:r>
        <w:rPr>
          <w:spacing w:val="-8"/>
        </w:rPr>
        <w:t xml:space="preserve"> </w:t>
      </w:r>
      <w:r>
        <w:t>профилактические</w:t>
      </w:r>
      <w:r>
        <w:rPr>
          <w:spacing w:val="-3"/>
        </w:rPr>
        <w:t xml:space="preserve"> </w:t>
      </w:r>
      <w:r>
        <w:t>мероприятия в режиме двигательной активности обучающихся.</w:t>
      </w:r>
    </w:p>
    <w:p w:rsidR="00C31DE8" w:rsidRDefault="001F512D">
      <w:pPr>
        <w:pStyle w:val="a3"/>
        <w:spacing w:line="242" w:lineRule="auto"/>
        <w:ind w:left="1191" w:right="5230" w:firstLine="0"/>
      </w:pPr>
      <w:r>
        <w:t>Спортивно-оздоровительная</w:t>
      </w:r>
      <w:r>
        <w:rPr>
          <w:spacing w:val="-15"/>
        </w:rPr>
        <w:t xml:space="preserve"> </w:t>
      </w:r>
      <w:r>
        <w:t>деятельность. Модуль «Гимнастика».</w:t>
      </w:r>
    </w:p>
    <w:p w:rsidR="00C31DE8" w:rsidRDefault="001F512D">
      <w:pPr>
        <w:pStyle w:val="a3"/>
        <w:ind w:right="563"/>
      </w:pPr>
      <w:r>
        <w:t>Акробатическая комбинация с включением длинного кувырка с разбега и кувырка</w:t>
      </w:r>
      <w:r>
        <w:rPr>
          <w:spacing w:val="40"/>
        </w:rPr>
        <w:t xml:space="preserve"> </w:t>
      </w:r>
      <w:r>
        <w:t>назад в упор, стоя ноги врозь (юноши). Гимнастическая комбинация на высокой</w:t>
      </w:r>
      <w:r>
        <w:rPr>
          <w:spacing w:val="40"/>
        </w:rPr>
        <w:t xml:space="preserve"> </w:t>
      </w:r>
      <w:r>
        <w:t>перекладине, с включением элементов размахивания и соскока вперёд прогнувшись</w:t>
      </w:r>
      <w:r>
        <w:rPr>
          <w:spacing w:val="40"/>
        </w:rPr>
        <w:t xml:space="preserve"> </w:t>
      </w:r>
      <w:r>
        <w:t>(юноши). Гимнастическая комбинация на параллельных брусьях, с включением двух кувырков вперёд с</w:t>
      </w:r>
      <w:r>
        <w:rPr>
          <w:spacing w:val="-8"/>
        </w:rPr>
        <w:t xml:space="preserve"> </w:t>
      </w:r>
      <w:r>
        <w:t>опорой</w:t>
      </w:r>
      <w:r>
        <w:rPr>
          <w:spacing w:val="-1"/>
        </w:rPr>
        <w:t xml:space="preserve"> </w:t>
      </w:r>
      <w:r>
        <w:t>на</w:t>
      </w:r>
      <w:r>
        <w:rPr>
          <w:spacing w:val="-1"/>
        </w:rPr>
        <w:t xml:space="preserve"> </w:t>
      </w:r>
      <w:r>
        <w:t>руки (юноши).</w:t>
      </w:r>
      <w:r>
        <w:rPr>
          <w:spacing w:val="-2"/>
        </w:rPr>
        <w:t xml:space="preserve"> </w:t>
      </w:r>
      <w:r>
        <w:t>Гимнастическая комбинация на</w:t>
      </w:r>
      <w:r>
        <w:rPr>
          <w:spacing w:val="-3"/>
        </w:rPr>
        <w:t xml:space="preserve"> </w:t>
      </w:r>
      <w:r>
        <w:t>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C31DE8" w:rsidRDefault="001F512D">
      <w:pPr>
        <w:pStyle w:val="a3"/>
        <w:spacing w:line="275" w:lineRule="exact"/>
        <w:ind w:left="1191" w:firstLine="0"/>
      </w:pPr>
      <w:r>
        <w:t>Модуль</w:t>
      </w:r>
      <w:r>
        <w:rPr>
          <w:spacing w:val="-5"/>
        </w:rPr>
        <w:t xml:space="preserve"> </w:t>
      </w:r>
      <w:r>
        <w:t>«Лёгкая</w:t>
      </w:r>
      <w:r>
        <w:rPr>
          <w:spacing w:val="-6"/>
        </w:rPr>
        <w:t xml:space="preserve"> </w:t>
      </w:r>
      <w:r>
        <w:rPr>
          <w:spacing w:val="-2"/>
        </w:rPr>
        <w:t>атлетика».</w:t>
      </w:r>
    </w:p>
    <w:p w:rsidR="00C31DE8" w:rsidRDefault="001F512D">
      <w:pPr>
        <w:pStyle w:val="a3"/>
        <w:ind w:right="563"/>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C31DE8" w:rsidRDefault="001F512D">
      <w:pPr>
        <w:pStyle w:val="a3"/>
        <w:spacing w:line="275" w:lineRule="exact"/>
        <w:ind w:left="1191" w:firstLine="0"/>
      </w:pPr>
      <w:r>
        <w:t>Модуль</w:t>
      </w:r>
      <w:r>
        <w:rPr>
          <w:spacing w:val="-7"/>
        </w:rPr>
        <w:t xml:space="preserve"> </w:t>
      </w:r>
      <w:r>
        <w:t>«Зимние</w:t>
      </w:r>
      <w:r>
        <w:rPr>
          <w:spacing w:val="-8"/>
        </w:rPr>
        <w:t xml:space="preserve"> </w:t>
      </w:r>
      <w:r>
        <w:t>виды</w:t>
      </w:r>
      <w:r>
        <w:rPr>
          <w:spacing w:val="-9"/>
        </w:rPr>
        <w:t xml:space="preserve"> </w:t>
      </w:r>
      <w:r>
        <w:rPr>
          <w:spacing w:val="-2"/>
        </w:rPr>
        <w:t>спорта».</w:t>
      </w:r>
    </w:p>
    <w:p w:rsidR="00C31DE8" w:rsidRDefault="001F512D">
      <w:pPr>
        <w:pStyle w:val="a3"/>
        <w:ind w:right="568"/>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C31DE8" w:rsidRDefault="001F512D">
      <w:pPr>
        <w:pStyle w:val="a3"/>
        <w:spacing w:line="275" w:lineRule="exact"/>
        <w:ind w:left="1191" w:firstLine="0"/>
      </w:pPr>
      <w:r>
        <w:t>Модуль</w:t>
      </w:r>
      <w:r>
        <w:rPr>
          <w:spacing w:val="-9"/>
        </w:rPr>
        <w:t xml:space="preserve"> </w:t>
      </w:r>
      <w:r>
        <w:rPr>
          <w:spacing w:val="-2"/>
        </w:rPr>
        <w:t>«Плавание».</w:t>
      </w:r>
    </w:p>
    <w:p w:rsidR="00C31DE8" w:rsidRDefault="001F512D">
      <w:pPr>
        <w:pStyle w:val="a3"/>
        <w:spacing w:line="242" w:lineRule="auto"/>
        <w:ind w:right="568"/>
      </w:pPr>
      <w:r>
        <w:t>Брасс: подводящие упражнения и плавание в полной координации. Повороты при плавании брассом.</w:t>
      </w:r>
    </w:p>
    <w:p w:rsidR="00C31DE8" w:rsidRDefault="001F512D">
      <w:pPr>
        <w:pStyle w:val="a3"/>
        <w:spacing w:line="274" w:lineRule="exact"/>
        <w:ind w:left="1191" w:firstLine="0"/>
      </w:pPr>
      <w:r>
        <w:t>Модуль</w:t>
      </w:r>
      <w:r>
        <w:rPr>
          <w:spacing w:val="-6"/>
        </w:rPr>
        <w:t xml:space="preserve"> </w:t>
      </w:r>
      <w:r>
        <w:t>«Спортивные</w:t>
      </w:r>
      <w:r>
        <w:rPr>
          <w:spacing w:val="-11"/>
        </w:rPr>
        <w:t xml:space="preserve"> </w:t>
      </w:r>
      <w:r>
        <w:rPr>
          <w:spacing w:val="-2"/>
        </w:rPr>
        <w:t>игры».</w:t>
      </w:r>
    </w:p>
    <w:p w:rsidR="00C31DE8" w:rsidRDefault="001F512D">
      <w:pPr>
        <w:pStyle w:val="a3"/>
        <w:spacing w:line="242" w:lineRule="auto"/>
        <w:jc w:val="left"/>
      </w:pPr>
      <w:r>
        <w:t>Баскетбол. Техническая подготовка в игровых действиях: ведение, передачи, приёмы и броски мяча на месте, в прыжке, после ведения.</w:t>
      </w:r>
    </w:p>
    <w:p w:rsidR="00C31DE8" w:rsidRDefault="001F512D">
      <w:pPr>
        <w:pStyle w:val="a3"/>
        <w:spacing w:line="242" w:lineRule="auto"/>
        <w:jc w:val="left"/>
      </w:pPr>
      <w:r>
        <w:t>Волейбол.</w:t>
      </w:r>
      <w:r>
        <w:rPr>
          <w:spacing w:val="29"/>
        </w:rPr>
        <w:t xml:space="preserve"> </w:t>
      </w:r>
      <w:r>
        <w:t>Техническая</w:t>
      </w:r>
      <w:r>
        <w:rPr>
          <w:spacing w:val="31"/>
        </w:rPr>
        <w:t xml:space="preserve"> </w:t>
      </w:r>
      <w:r>
        <w:t>подготовка</w:t>
      </w:r>
      <w:r>
        <w:rPr>
          <w:spacing w:val="30"/>
        </w:rPr>
        <w:t xml:space="preserve"> </w:t>
      </w:r>
      <w:r>
        <w:t>в игровых действиях:</w:t>
      </w:r>
      <w:r>
        <w:rPr>
          <w:spacing w:val="32"/>
        </w:rPr>
        <w:t xml:space="preserve"> </w:t>
      </w:r>
      <w:r>
        <w:t>подачи</w:t>
      </w:r>
      <w:r>
        <w:rPr>
          <w:spacing w:val="32"/>
        </w:rPr>
        <w:t xml:space="preserve"> </w:t>
      </w:r>
      <w:r>
        <w:t>мяча в</w:t>
      </w:r>
      <w:r>
        <w:rPr>
          <w:spacing w:val="33"/>
        </w:rPr>
        <w:t xml:space="preserve"> </w:t>
      </w:r>
      <w:r>
        <w:t>разные</w:t>
      </w:r>
      <w:r>
        <w:rPr>
          <w:spacing w:val="30"/>
        </w:rPr>
        <w:t xml:space="preserve"> </w:t>
      </w:r>
      <w:r>
        <w:t>зоны площадки соперника, приёмы и передачи на месте и в движении, удары и блокировка.</w:t>
      </w:r>
    </w:p>
    <w:p w:rsidR="00C31DE8" w:rsidRDefault="001F512D">
      <w:pPr>
        <w:pStyle w:val="a3"/>
        <w:spacing w:line="242" w:lineRule="auto"/>
        <w:jc w:val="left"/>
      </w:pPr>
      <w:r>
        <w:t>Футбол.</w:t>
      </w:r>
      <w:r>
        <w:rPr>
          <w:spacing w:val="37"/>
        </w:rPr>
        <w:t xml:space="preserve"> </w:t>
      </w:r>
      <w:r>
        <w:t>Техническая</w:t>
      </w:r>
      <w:r>
        <w:rPr>
          <w:spacing w:val="39"/>
        </w:rPr>
        <w:t xml:space="preserve"> </w:t>
      </w:r>
      <w:r>
        <w:t>подготовка</w:t>
      </w:r>
      <w:r>
        <w:rPr>
          <w:spacing w:val="34"/>
        </w:rPr>
        <w:t xml:space="preserve"> </w:t>
      </w:r>
      <w:r>
        <w:t>в</w:t>
      </w:r>
      <w:r>
        <w:rPr>
          <w:spacing w:val="36"/>
        </w:rPr>
        <w:t xml:space="preserve"> </w:t>
      </w:r>
      <w:r>
        <w:t>игровых</w:t>
      </w:r>
      <w:r>
        <w:rPr>
          <w:spacing w:val="35"/>
        </w:rPr>
        <w:t xml:space="preserve"> </w:t>
      </w:r>
      <w:r>
        <w:t>действиях:</w:t>
      </w:r>
      <w:r>
        <w:rPr>
          <w:spacing w:val="39"/>
        </w:rPr>
        <w:t xml:space="preserve"> </w:t>
      </w:r>
      <w:r>
        <w:t>ведение,</w:t>
      </w:r>
      <w:r>
        <w:rPr>
          <w:spacing w:val="36"/>
        </w:rPr>
        <w:t xml:space="preserve"> </w:t>
      </w:r>
      <w:r>
        <w:t>приёмы</w:t>
      </w:r>
      <w:r>
        <w:rPr>
          <w:spacing w:val="36"/>
        </w:rPr>
        <w:t xml:space="preserve"> </w:t>
      </w:r>
      <w:r>
        <w:t>и</w:t>
      </w:r>
      <w:r>
        <w:rPr>
          <w:spacing w:val="36"/>
        </w:rPr>
        <w:t xml:space="preserve"> </w:t>
      </w:r>
      <w:r>
        <w:t>передачи, остановки и удары по мячу с места и в движении.</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2" w:line="237" w:lineRule="auto"/>
        <w:ind w:right="571"/>
      </w:pPr>
      <w: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31DE8" w:rsidRDefault="001F512D">
      <w:pPr>
        <w:pStyle w:val="a3"/>
        <w:spacing w:before="9" w:line="275" w:lineRule="exact"/>
        <w:ind w:left="1191" w:firstLine="0"/>
      </w:pPr>
      <w:r>
        <w:t>Модуль</w:t>
      </w:r>
      <w:r>
        <w:rPr>
          <w:spacing w:val="-9"/>
        </w:rPr>
        <w:t xml:space="preserve"> </w:t>
      </w:r>
      <w:r>
        <w:rPr>
          <w:spacing w:val="-2"/>
        </w:rPr>
        <w:t>«Спорт».</w:t>
      </w:r>
    </w:p>
    <w:p w:rsidR="00C31DE8" w:rsidRDefault="001F512D">
      <w:pPr>
        <w:pStyle w:val="a3"/>
        <w:ind w:right="56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w:t>
      </w:r>
      <w:r>
        <w:rPr>
          <w:spacing w:val="40"/>
        </w:rPr>
        <w:t xml:space="preserve"> </w:t>
      </w:r>
      <w:r>
        <w:t>физической культуры, национальных видов спорта, культурно-этнических игр.</w:t>
      </w:r>
    </w:p>
    <w:p w:rsidR="00C31DE8" w:rsidRDefault="001F512D">
      <w:pPr>
        <w:pStyle w:val="a3"/>
        <w:spacing w:line="242" w:lineRule="auto"/>
        <w:ind w:left="1191" w:right="2637" w:firstLine="0"/>
      </w:pPr>
      <w:r>
        <w:t>Программа</w:t>
      </w:r>
      <w:r>
        <w:rPr>
          <w:spacing w:val="-9"/>
        </w:rPr>
        <w:t xml:space="preserve"> </w:t>
      </w:r>
      <w:r>
        <w:t>вариативного</w:t>
      </w:r>
      <w:r>
        <w:rPr>
          <w:spacing w:val="-4"/>
        </w:rPr>
        <w:t xml:space="preserve"> </w:t>
      </w:r>
      <w:r>
        <w:t>модуля</w:t>
      </w:r>
      <w:r>
        <w:rPr>
          <w:spacing w:val="-4"/>
        </w:rPr>
        <w:t xml:space="preserve"> </w:t>
      </w:r>
      <w:r>
        <w:t>«Базовая</w:t>
      </w:r>
      <w:r>
        <w:rPr>
          <w:spacing w:val="-4"/>
        </w:rPr>
        <w:t xml:space="preserve"> </w:t>
      </w:r>
      <w:r>
        <w:t>физическая</w:t>
      </w:r>
      <w:r>
        <w:rPr>
          <w:spacing w:val="-4"/>
        </w:rPr>
        <w:t xml:space="preserve"> </w:t>
      </w:r>
      <w:r>
        <w:t>подготовка». Развитие силовых способностей.</w:t>
      </w:r>
    </w:p>
    <w:p w:rsidR="00C31DE8" w:rsidRDefault="001F512D">
      <w:pPr>
        <w:pStyle w:val="a3"/>
        <w:ind w:right="549"/>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w:t>
      </w:r>
      <w:r>
        <w:rPr>
          <w:spacing w:val="-1"/>
        </w:rPr>
        <w:t xml:space="preserve"> </w:t>
      </w:r>
      <w:r>
        <w:t>дополнительным</w:t>
      </w:r>
      <w:r>
        <w:rPr>
          <w:spacing w:val="-1"/>
        </w:rPr>
        <w:t xml:space="preserve"> </w:t>
      </w:r>
      <w:r>
        <w:t>отягощением (в</w:t>
      </w:r>
      <w:r>
        <w:rPr>
          <w:spacing w:val="-3"/>
        </w:rPr>
        <w:t xml:space="preserve"> </w:t>
      </w:r>
      <w:r>
        <w:t>горку</w:t>
      </w:r>
      <w:r>
        <w:rPr>
          <w:spacing w:val="-5"/>
        </w:rPr>
        <w:t xml:space="preserve"> </w:t>
      </w:r>
      <w:r>
        <w:t>и с горки,</w:t>
      </w:r>
      <w:r>
        <w:rPr>
          <w:spacing w:val="-2"/>
        </w:rPr>
        <w:t xml:space="preserve"> </w:t>
      </w:r>
      <w:r>
        <w:t>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C31DE8" w:rsidRDefault="001F512D">
      <w:pPr>
        <w:pStyle w:val="a3"/>
        <w:spacing w:line="275" w:lineRule="exact"/>
        <w:ind w:left="1191" w:firstLine="0"/>
      </w:pPr>
      <w:r>
        <w:t>Развитие</w:t>
      </w:r>
      <w:r>
        <w:rPr>
          <w:spacing w:val="-7"/>
        </w:rPr>
        <w:t xml:space="preserve"> </w:t>
      </w:r>
      <w:r>
        <w:t>скоростных</w:t>
      </w:r>
      <w:r>
        <w:rPr>
          <w:spacing w:val="-10"/>
        </w:rPr>
        <w:t xml:space="preserve"> </w:t>
      </w:r>
      <w:r>
        <w:rPr>
          <w:spacing w:val="-2"/>
        </w:rPr>
        <w:t>способностей.</w:t>
      </w:r>
    </w:p>
    <w:p w:rsidR="00C31DE8" w:rsidRDefault="001F512D">
      <w:pPr>
        <w:pStyle w:val="a3"/>
        <w:ind w:right="550"/>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w:t>
      </w:r>
      <w:r>
        <w:rPr>
          <w:spacing w:val="-3"/>
        </w:rPr>
        <w:t xml:space="preserve"> </w:t>
      </w:r>
      <w:r>
        <w:t>максимальной частотой шагов (10-15 м).</w:t>
      </w:r>
      <w:r>
        <w:rPr>
          <w:spacing w:val="-2"/>
        </w:rPr>
        <w:t xml:space="preserve"> </w:t>
      </w:r>
      <w:r>
        <w:t>Бег с ускорениями из</w:t>
      </w:r>
      <w:r>
        <w:rPr>
          <w:spacing w:val="-2"/>
        </w:rPr>
        <w:t xml:space="preserve"> </w:t>
      </w:r>
      <w:r>
        <w:t>разных</w:t>
      </w:r>
      <w:r>
        <w:rPr>
          <w:spacing w:val="-4"/>
        </w:rPr>
        <w:t xml:space="preserve"> </w:t>
      </w:r>
      <w:r>
        <w:t>исходных положений. Бег с максимальной скоростью и собиранием малых предметов, лежащих на</w:t>
      </w:r>
      <w:r>
        <w:rPr>
          <w:spacing w:val="40"/>
        </w:rPr>
        <w:t xml:space="preserve"> </w:t>
      </w:r>
      <w:r>
        <w:t>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w:t>
      </w:r>
      <w:r>
        <w:rPr>
          <w:spacing w:val="-2"/>
        </w:rPr>
        <w:t xml:space="preserve"> </w:t>
      </w:r>
      <w:r>
        <w:t>обегание</w:t>
      </w:r>
      <w:r>
        <w:rPr>
          <w:spacing w:val="-1"/>
        </w:rPr>
        <w:t xml:space="preserve"> </w:t>
      </w:r>
      <w:r>
        <w:t>различных</w:t>
      </w:r>
      <w:r>
        <w:rPr>
          <w:spacing w:val="-5"/>
        </w:rPr>
        <w:t xml:space="preserve"> </w:t>
      </w:r>
      <w:r>
        <w:t>предметов</w:t>
      </w:r>
      <w:r>
        <w:rPr>
          <w:spacing w:val="-3"/>
        </w:rPr>
        <w:t xml:space="preserve"> </w:t>
      </w:r>
      <w:r>
        <w:t>(легкоатлетических</w:t>
      </w:r>
      <w:r>
        <w:rPr>
          <w:spacing w:val="-3"/>
        </w:rPr>
        <w:t xml:space="preserve"> </w:t>
      </w:r>
      <w:r>
        <w:t>стоек, мячей, лежащих</w:t>
      </w:r>
      <w:r>
        <w:rPr>
          <w:spacing w:val="-5"/>
        </w:rPr>
        <w:t xml:space="preserve"> </w:t>
      </w:r>
      <w:r>
        <w:t>на</w:t>
      </w:r>
      <w:r>
        <w:rPr>
          <w:spacing w:val="-2"/>
        </w:rPr>
        <w:t xml:space="preserve"> </w:t>
      </w:r>
      <w:r>
        <w:t>полу или подвешенных на высоте). Эстафеты и подвижные игры со скоростной направленностью.</w:t>
      </w:r>
    </w:p>
    <w:p w:rsidR="00C31DE8" w:rsidRDefault="001F512D">
      <w:pPr>
        <w:pStyle w:val="a3"/>
        <w:spacing w:before="3" w:line="237" w:lineRule="auto"/>
        <w:ind w:left="1191" w:right="2089" w:hanging="567"/>
      </w:pPr>
      <w:r>
        <w:t>Технические</w:t>
      </w:r>
      <w:r>
        <w:rPr>
          <w:spacing w:val="-3"/>
        </w:rPr>
        <w:t xml:space="preserve"> </w:t>
      </w:r>
      <w:r>
        <w:t>действия</w:t>
      </w:r>
      <w:r>
        <w:rPr>
          <w:spacing w:val="-3"/>
        </w:rPr>
        <w:t xml:space="preserve"> </w:t>
      </w:r>
      <w:r>
        <w:t>из</w:t>
      </w:r>
      <w:r>
        <w:rPr>
          <w:spacing w:val="-2"/>
        </w:rPr>
        <w:t xml:space="preserve"> </w:t>
      </w:r>
      <w:r>
        <w:t>базовых</w:t>
      </w:r>
      <w:r>
        <w:rPr>
          <w:spacing w:val="-8"/>
        </w:rPr>
        <w:t xml:space="preserve"> </w:t>
      </w:r>
      <w:r>
        <w:t>видов</w:t>
      </w:r>
      <w:r>
        <w:rPr>
          <w:spacing w:val="-1"/>
        </w:rPr>
        <w:t xml:space="preserve"> </w:t>
      </w:r>
      <w:r>
        <w:t>спорта,</w:t>
      </w:r>
      <w:r>
        <w:rPr>
          <w:spacing w:val="-1"/>
        </w:rPr>
        <w:t xml:space="preserve"> </w:t>
      </w:r>
      <w:r>
        <w:t>выполняемые</w:t>
      </w:r>
      <w:r>
        <w:rPr>
          <w:spacing w:val="-3"/>
        </w:rPr>
        <w:t xml:space="preserve"> </w:t>
      </w:r>
      <w:r>
        <w:t>с</w:t>
      </w:r>
      <w:r>
        <w:rPr>
          <w:spacing w:val="-5"/>
        </w:rPr>
        <w:t xml:space="preserve"> </w:t>
      </w:r>
      <w:r>
        <w:t>максимальной скоростью движений.</w:t>
      </w:r>
    </w:p>
    <w:p w:rsidR="00C31DE8" w:rsidRDefault="001F512D">
      <w:pPr>
        <w:pStyle w:val="a3"/>
        <w:spacing w:line="275" w:lineRule="exact"/>
        <w:ind w:left="1191" w:firstLine="0"/>
      </w:pPr>
      <w:r>
        <w:t>Развитие</w:t>
      </w:r>
      <w:r>
        <w:rPr>
          <w:spacing w:val="-7"/>
        </w:rPr>
        <w:t xml:space="preserve"> </w:t>
      </w:r>
      <w:r>
        <w:rPr>
          <w:spacing w:val="-2"/>
        </w:rPr>
        <w:t>выносливости.</w:t>
      </w:r>
    </w:p>
    <w:p w:rsidR="00C31DE8" w:rsidRDefault="001F512D">
      <w:pPr>
        <w:pStyle w:val="a3"/>
        <w:spacing w:before="3"/>
        <w:ind w:right="562"/>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C31DE8" w:rsidRDefault="001F512D">
      <w:pPr>
        <w:pStyle w:val="a3"/>
        <w:spacing w:line="274" w:lineRule="exact"/>
        <w:ind w:left="1191" w:firstLine="0"/>
      </w:pPr>
      <w:r>
        <w:t>Развитие</w:t>
      </w:r>
      <w:r>
        <w:rPr>
          <w:spacing w:val="-13"/>
        </w:rPr>
        <w:t xml:space="preserve"> </w:t>
      </w:r>
      <w:r>
        <w:t>координации</w:t>
      </w:r>
      <w:r>
        <w:rPr>
          <w:spacing w:val="-10"/>
        </w:rPr>
        <w:t xml:space="preserve"> </w:t>
      </w:r>
      <w:r>
        <w:rPr>
          <w:spacing w:val="-2"/>
        </w:rPr>
        <w:t>движений.</w:t>
      </w:r>
    </w:p>
    <w:p w:rsidR="00C31DE8" w:rsidRDefault="001F512D">
      <w:pPr>
        <w:pStyle w:val="a3"/>
        <w:spacing w:before="2"/>
        <w:ind w:right="559"/>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31DE8" w:rsidRDefault="001F512D">
      <w:pPr>
        <w:pStyle w:val="a3"/>
        <w:spacing w:before="3" w:line="275" w:lineRule="exact"/>
        <w:ind w:left="1191" w:firstLine="0"/>
      </w:pPr>
      <w:r>
        <w:t>Развитие</w:t>
      </w:r>
      <w:r>
        <w:rPr>
          <w:spacing w:val="-12"/>
        </w:rPr>
        <w:t xml:space="preserve"> </w:t>
      </w:r>
      <w:r>
        <w:rPr>
          <w:spacing w:val="-2"/>
        </w:rPr>
        <w:t>гибкости.</w:t>
      </w:r>
    </w:p>
    <w:p w:rsidR="00C31DE8" w:rsidRDefault="001F512D">
      <w:pPr>
        <w:pStyle w:val="a3"/>
        <w:spacing w:line="242" w:lineRule="auto"/>
        <w:ind w:right="573"/>
      </w:pPr>
      <w:r>
        <w:t>Комплексы общеразвивающих упражнений (активных и пассивных), выполняемых с большой</w:t>
      </w:r>
      <w:r>
        <w:rPr>
          <w:spacing w:val="80"/>
          <w:w w:val="150"/>
        </w:rPr>
        <w:t xml:space="preserve"> </w:t>
      </w:r>
      <w:r>
        <w:t>амплитудой</w:t>
      </w:r>
      <w:r>
        <w:rPr>
          <w:spacing w:val="80"/>
          <w:w w:val="150"/>
        </w:rPr>
        <w:t xml:space="preserve"> </w:t>
      </w:r>
      <w:r>
        <w:t>движений.</w:t>
      </w:r>
      <w:r>
        <w:rPr>
          <w:spacing w:val="80"/>
          <w:w w:val="150"/>
        </w:rPr>
        <w:t xml:space="preserve"> </w:t>
      </w:r>
      <w:r>
        <w:t>Упражнения</w:t>
      </w:r>
      <w:r>
        <w:rPr>
          <w:spacing w:val="80"/>
          <w:w w:val="150"/>
        </w:rPr>
        <w:t xml:space="preserve"> </w:t>
      </w:r>
      <w:r>
        <w:t>на</w:t>
      </w:r>
      <w:r>
        <w:rPr>
          <w:spacing w:val="80"/>
          <w:w w:val="150"/>
        </w:rPr>
        <w:t xml:space="preserve"> </w:t>
      </w:r>
      <w:r>
        <w:t>растяжение</w:t>
      </w:r>
      <w:r>
        <w:rPr>
          <w:spacing w:val="80"/>
          <w:w w:val="150"/>
        </w:rPr>
        <w:t xml:space="preserve"> </w:t>
      </w:r>
      <w:r>
        <w:t>и</w:t>
      </w:r>
      <w:r>
        <w:rPr>
          <w:spacing w:val="80"/>
        </w:rPr>
        <w:t xml:space="preserve"> </w:t>
      </w:r>
      <w:r>
        <w:t>расслабление</w:t>
      </w:r>
      <w:r>
        <w:rPr>
          <w:spacing w:val="80"/>
          <w:w w:val="150"/>
        </w:rPr>
        <w:t xml:space="preserve"> </w:t>
      </w:r>
      <w:r>
        <w:t>мышц.</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5" w:firstLine="0"/>
        <w:jc w:val="left"/>
      </w:pPr>
      <w:r>
        <w:lastRenderedPageBreak/>
        <w:t>Специальные</w:t>
      </w:r>
      <w:r>
        <w:rPr>
          <w:spacing w:val="40"/>
        </w:rPr>
        <w:t xml:space="preserve"> </w:t>
      </w:r>
      <w:r>
        <w:t>упражнения</w:t>
      </w:r>
      <w:r>
        <w:rPr>
          <w:spacing w:val="80"/>
        </w:rPr>
        <w:t xml:space="preserve"> </w:t>
      </w:r>
      <w:r>
        <w:t>для</w:t>
      </w:r>
      <w:r>
        <w:rPr>
          <w:spacing w:val="80"/>
        </w:rPr>
        <w:t xml:space="preserve"> </w:t>
      </w:r>
      <w:r>
        <w:t>развития</w:t>
      </w:r>
      <w:r>
        <w:rPr>
          <w:spacing w:val="80"/>
        </w:rPr>
        <w:t xml:space="preserve"> </w:t>
      </w:r>
      <w:r>
        <w:t>подвижности</w:t>
      </w:r>
      <w:r>
        <w:rPr>
          <w:spacing w:val="80"/>
        </w:rPr>
        <w:t xml:space="preserve"> </w:t>
      </w:r>
      <w:r>
        <w:t>суставов</w:t>
      </w:r>
      <w:r>
        <w:rPr>
          <w:spacing w:val="80"/>
        </w:rPr>
        <w:t xml:space="preserve"> </w:t>
      </w:r>
      <w:r>
        <w:t>(полушпагат,</w:t>
      </w:r>
      <w:r>
        <w:rPr>
          <w:spacing w:val="80"/>
        </w:rPr>
        <w:t xml:space="preserve"> </w:t>
      </w:r>
      <w:r>
        <w:t>шпагат, выкруты гимнастической палки).</w:t>
      </w:r>
    </w:p>
    <w:p w:rsidR="00C31DE8" w:rsidRDefault="001F512D">
      <w:pPr>
        <w:pStyle w:val="a3"/>
        <w:spacing w:line="272" w:lineRule="exact"/>
        <w:ind w:left="1191" w:firstLine="0"/>
        <w:jc w:val="left"/>
      </w:pPr>
      <w:r>
        <w:rPr>
          <w:spacing w:val="-2"/>
        </w:rPr>
        <w:t>Упражнения</w:t>
      </w:r>
      <w:r>
        <w:rPr>
          <w:spacing w:val="14"/>
        </w:rPr>
        <w:t xml:space="preserve"> </w:t>
      </w:r>
      <w:r>
        <w:rPr>
          <w:spacing w:val="-2"/>
        </w:rPr>
        <w:t>культурно-этнической</w:t>
      </w:r>
      <w:r>
        <w:rPr>
          <w:spacing w:val="15"/>
        </w:rPr>
        <w:t xml:space="preserve"> </w:t>
      </w:r>
      <w:r>
        <w:rPr>
          <w:spacing w:val="-2"/>
        </w:rPr>
        <w:t>направленности.</w:t>
      </w:r>
    </w:p>
    <w:p w:rsidR="00C31DE8" w:rsidRDefault="001F512D">
      <w:pPr>
        <w:pStyle w:val="a3"/>
        <w:spacing w:before="10" w:line="237" w:lineRule="auto"/>
        <w:ind w:left="1191" w:right="1331" w:firstLine="0"/>
        <w:jc w:val="left"/>
      </w:pPr>
      <w:r>
        <w:t>Сюжетно-образные</w:t>
      </w:r>
      <w:r>
        <w:rPr>
          <w:spacing w:val="-9"/>
        </w:rPr>
        <w:t xml:space="preserve"> </w:t>
      </w:r>
      <w:r>
        <w:t>и</w:t>
      </w:r>
      <w:r>
        <w:rPr>
          <w:spacing w:val="-15"/>
        </w:rPr>
        <w:t xml:space="preserve"> </w:t>
      </w:r>
      <w:r>
        <w:t>обрядовые</w:t>
      </w:r>
      <w:r>
        <w:rPr>
          <w:spacing w:val="-13"/>
        </w:rPr>
        <w:t xml:space="preserve"> </w:t>
      </w:r>
      <w:r>
        <w:t>игры.</w:t>
      </w:r>
      <w:r>
        <w:rPr>
          <w:spacing w:val="-10"/>
        </w:rPr>
        <w:t xml:space="preserve"> </w:t>
      </w:r>
      <w:r>
        <w:t>Технические</w:t>
      </w:r>
      <w:r>
        <w:rPr>
          <w:spacing w:val="-8"/>
        </w:rPr>
        <w:t xml:space="preserve"> </w:t>
      </w:r>
      <w:r>
        <w:t>действия</w:t>
      </w:r>
      <w:r>
        <w:rPr>
          <w:spacing w:val="-8"/>
        </w:rPr>
        <w:t xml:space="preserve"> </w:t>
      </w:r>
      <w:r>
        <w:t>национальных видов спорта.</w:t>
      </w:r>
    </w:p>
    <w:p w:rsidR="00C31DE8" w:rsidRDefault="001F512D">
      <w:pPr>
        <w:pStyle w:val="a3"/>
        <w:spacing w:line="242" w:lineRule="auto"/>
        <w:ind w:left="1191" w:right="5761" w:firstLine="0"/>
        <w:jc w:val="left"/>
      </w:pPr>
      <w:r>
        <w:rPr>
          <w:spacing w:val="-2"/>
        </w:rPr>
        <w:t xml:space="preserve">Специальная физическая подготовка. </w:t>
      </w:r>
      <w:r>
        <w:t>Модуль «Гимнастика».</w:t>
      </w:r>
    </w:p>
    <w:p w:rsidR="00C31DE8" w:rsidRDefault="001F512D">
      <w:pPr>
        <w:pStyle w:val="a3"/>
        <w:ind w:right="558"/>
      </w:pPr>
      <w: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w:t>
      </w:r>
      <w:r>
        <w:rPr>
          <w:spacing w:val="-2"/>
        </w:rPr>
        <w:t>мост).</w:t>
      </w:r>
    </w:p>
    <w:p w:rsidR="00C31DE8" w:rsidRDefault="001F512D">
      <w:pPr>
        <w:pStyle w:val="a3"/>
        <w:ind w:left="1191" w:firstLine="0"/>
      </w:pPr>
      <w:r>
        <w:t>Развитие</w:t>
      </w:r>
      <w:r>
        <w:rPr>
          <w:spacing w:val="-16"/>
        </w:rPr>
        <w:t xml:space="preserve"> </w:t>
      </w:r>
      <w:r>
        <w:t>координации</w:t>
      </w:r>
      <w:r>
        <w:rPr>
          <w:spacing w:val="-12"/>
        </w:rPr>
        <w:t xml:space="preserve"> </w:t>
      </w:r>
      <w:r>
        <w:t>движений.</w:t>
      </w:r>
      <w:r>
        <w:rPr>
          <w:spacing w:val="-10"/>
        </w:rPr>
        <w:t xml:space="preserve"> </w:t>
      </w:r>
      <w:r>
        <w:t>Прохождение</w:t>
      </w:r>
      <w:r>
        <w:rPr>
          <w:spacing w:val="-9"/>
        </w:rPr>
        <w:t xml:space="preserve"> </w:t>
      </w:r>
      <w:r>
        <w:rPr>
          <w:spacing w:val="-2"/>
        </w:rPr>
        <w:t>усложнённой</w:t>
      </w:r>
    </w:p>
    <w:p w:rsidR="00C31DE8" w:rsidRDefault="001F512D">
      <w:pPr>
        <w:pStyle w:val="a3"/>
        <w:ind w:right="567"/>
      </w:pPr>
      <w: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w:t>
      </w:r>
      <w:r>
        <w:rPr>
          <w:spacing w:val="55"/>
        </w:rPr>
        <w:t xml:space="preserve">  </w:t>
      </w:r>
      <w:r>
        <w:t>на</w:t>
      </w:r>
      <w:r>
        <w:rPr>
          <w:spacing w:val="58"/>
        </w:rPr>
        <w:t xml:space="preserve">  </w:t>
      </w:r>
      <w:r>
        <w:t>разной</w:t>
      </w:r>
      <w:r>
        <w:rPr>
          <w:spacing w:val="57"/>
        </w:rPr>
        <w:t xml:space="preserve">  </w:t>
      </w:r>
      <w:r>
        <w:t>высоте,</w:t>
      </w:r>
      <w:r>
        <w:rPr>
          <w:spacing w:val="58"/>
        </w:rPr>
        <w:t xml:space="preserve">  </w:t>
      </w:r>
      <w:r>
        <w:t>с</w:t>
      </w:r>
      <w:r>
        <w:rPr>
          <w:spacing w:val="58"/>
        </w:rPr>
        <w:t xml:space="preserve">  </w:t>
      </w:r>
      <w:r>
        <w:t>места</w:t>
      </w:r>
      <w:r>
        <w:rPr>
          <w:spacing w:val="61"/>
        </w:rPr>
        <w:t xml:space="preserve">  </w:t>
      </w:r>
      <w:r>
        <w:t>и</w:t>
      </w:r>
      <w:r>
        <w:rPr>
          <w:spacing w:val="59"/>
        </w:rPr>
        <w:t xml:space="preserve">  </w:t>
      </w:r>
      <w:r>
        <w:t>с</w:t>
      </w:r>
      <w:r>
        <w:rPr>
          <w:spacing w:val="60"/>
        </w:rPr>
        <w:t xml:space="preserve">  </w:t>
      </w:r>
      <w:r>
        <w:t>разбега.</w:t>
      </w:r>
      <w:r>
        <w:rPr>
          <w:spacing w:val="60"/>
        </w:rPr>
        <w:t xml:space="preserve">  </w:t>
      </w:r>
      <w:r>
        <w:t>Разнообразные</w:t>
      </w:r>
      <w:r>
        <w:rPr>
          <w:spacing w:val="59"/>
        </w:rPr>
        <w:t xml:space="preserve">  </w:t>
      </w:r>
      <w:r>
        <w:t>прыжки</w:t>
      </w:r>
    </w:p>
    <w:p w:rsidR="00C31DE8" w:rsidRDefault="001F512D">
      <w:pPr>
        <w:pStyle w:val="a3"/>
        <w:spacing w:line="242" w:lineRule="auto"/>
        <w:ind w:left="1191" w:right="2423" w:firstLine="2967"/>
      </w:pPr>
      <w:r>
        <w:t>через гимнастическую скакалку</w:t>
      </w:r>
      <w:r>
        <w:rPr>
          <w:spacing w:val="-3"/>
        </w:rPr>
        <w:t xml:space="preserve"> </w:t>
      </w:r>
      <w:r>
        <w:t>на месте и</w:t>
      </w:r>
      <w:r>
        <w:rPr>
          <w:spacing w:val="-1"/>
        </w:rPr>
        <w:t xml:space="preserve"> </w:t>
      </w:r>
      <w:r>
        <w:t>с</w:t>
      </w:r>
      <w:r>
        <w:rPr>
          <w:spacing w:val="-3"/>
        </w:rPr>
        <w:t xml:space="preserve"> </w:t>
      </w:r>
      <w:r>
        <w:t>продвижением. Прыжки</w:t>
      </w:r>
      <w:r>
        <w:rPr>
          <w:spacing w:val="-1"/>
        </w:rPr>
        <w:t xml:space="preserve"> </w:t>
      </w:r>
      <w:r>
        <w:t>на</w:t>
      </w:r>
      <w:r>
        <w:rPr>
          <w:spacing w:val="-8"/>
        </w:rPr>
        <w:t xml:space="preserve"> </w:t>
      </w:r>
      <w:r>
        <w:t>точность</w:t>
      </w:r>
      <w:r>
        <w:rPr>
          <w:spacing w:val="-5"/>
        </w:rPr>
        <w:t xml:space="preserve"> </w:t>
      </w:r>
      <w:r>
        <w:t>отталкивания</w:t>
      </w:r>
      <w:r>
        <w:rPr>
          <w:spacing w:val="-5"/>
        </w:rPr>
        <w:t xml:space="preserve"> </w:t>
      </w:r>
      <w:r>
        <w:t>и</w:t>
      </w:r>
      <w:r>
        <w:rPr>
          <w:spacing w:val="-6"/>
        </w:rPr>
        <w:t xml:space="preserve"> </w:t>
      </w:r>
      <w:r>
        <w:t>приземления.</w:t>
      </w:r>
    </w:p>
    <w:p w:rsidR="00C31DE8" w:rsidRDefault="001F512D">
      <w:pPr>
        <w:pStyle w:val="a3"/>
        <w:ind w:right="567" w:firstLine="624"/>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w:t>
      </w:r>
      <w:r>
        <w:rPr>
          <w:spacing w:val="80"/>
        </w:rPr>
        <w:t xml:space="preserve"> </w:t>
      </w:r>
      <w:r>
        <w:t>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31DE8" w:rsidRDefault="001F512D">
      <w:pPr>
        <w:pStyle w:val="a3"/>
        <w:ind w:right="559"/>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w:t>
      </w:r>
      <w:r>
        <w:rPr>
          <w:spacing w:val="40"/>
        </w:rPr>
        <w:t xml:space="preserve"> </w:t>
      </w:r>
      <w:r>
        <w:t>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C31DE8" w:rsidRDefault="001F512D">
      <w:pPr>
        <w:pStyle w:val="a3"/>
        <w:spacing w:line="273" w:lineRule="exact"/>
        <w:ind w:left="1191" w:firstLine="0"/>
      </w:pPr>
      <w:r>
        <w:t>Модуль</w:t>
      </w:r>
      <w:r>
        <w:rPr>
          <w:spacing w:val="-5"/>
        </w:rPr>
        <w:t xml:space="preserve"> </w:t>
      </w:r>
      <w:r>
        <w:t>«Лёгкая</w:t>
      </w:r>
      <w:r>
        <w:rPr>
          <w:spacing w:val="-6"/>
        </w:rPr>
        <w:t xml:space="preserve"> </w:t>
      </w:r>
      <w:r>
        <w:rPr>
          <w:spacing w:val="-2"/>
        </w:rPr>
        <w:t>атлетика».</w:t>
      </w:r>
    </w:p>
    <w:p w:rsidR="00C31DE8" w:rsidRDefault="001F512D">
      <w:pPr>
        <w:pStyle w:val="a3"/>
        <w:ind w:right="547"/>
      </w:pPr>
      <w:r>
        <w:t>Развитие выносливости. Бег с максимальной скоростью в режиме повторно- 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C31DE8" w:rsidRDefault="001F512D">
      <w:pPr>
        <w:pStyle w:val="a3"/>
        <w:spacing w:before="1"/>
        <w:ind w:right="559"/>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w:t>
      </w:r>
      <w:r>
        <w:rPr>
          <w:spacing w:val="40"/>
        </w:rPr>
        <w:t xml:space="preserve"> </w:t>
      </w:r>
      <w:r>
        <w:t>и без него. Комплексы упражнений с набивными мячами. Упражнения с локальным отягощением</w:t>
      </w:r>
      <w:r>
        <w:rPr>
          <w:spacing w:val="39"/>
        </w:rPr>
        <w:t xml:space="preserve"> </w:t>
      </w:r>
      <w:r>
        <w:t>на</w:t>
      </w:r>
      <w:r>
        <w:rPr>
          <w:spacing w:val="35"/>
        </w:rPr>
        <w:t xml:space="preserve"> </w:t>
      </w:r>
      <w:r>
        <w:t>мышечные</w:t>
      </w:r>
      <w:r>
        <w:rPr>
          <w:spacing w:val="31"/>
        </w:rPr>
        <w:t xml:space="preserve"> </w:t>
      </w:r>
      <w:r>
        <w:t>группы.</w:t>
      </w:r>
      <w:r>
        <w:rPr>
          <w:spacing w:val="39"/>
        </w:rPr>
        <w:t xml:space="preserve"> </w:t>
      </w:r>
      <w:r>
        <w:t>Комплексы</w:t>
      </w:r>
      <w:r>
        <w:rPr>
          <w:spacing w:val="40"/>
        </w:rPr>
        <w:t xml:space="preserve"> </w:t>
      </w:r>
      <w:r>
        <w:t>силовых</w:t>
      </w:r>
      <w:r>
        <w:rPr>
          <w:spacing w:val="37"/>
        </w:rPr>
        <w:t xml:space="preserve"> </w:t>
      </w:r>
      <w:r>
        <w:t>упражнений</w:t>
      </w:r>
      <w:r>
        <w:rPr>
          <w:spacing w:val="38"/>
        </w:rPr>
        <w:t xml:space="preserve"> </w:t>
      </w:r>
      <w:r>
        <w:t>по</w:t>
      </w:r>
      <w:r>
        <w:rPr>
          <w:spacing w:val="40"/>
        </w:rPr>
        <w:t xml:space="preserve"> </w:t>
      </w:r>
      <w:r>
        <w:t>методу</w:t>
      </w:r>
      <w:r>
        <w:rPr>
          <w:spacing w:val="27"/>
        </w:rPr>
        <w:t xml:space="preserve"> </w:t>
      </w:r>
      <w:r>
        <w:t>круговой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тренировки.</w:t>
      </w:r>
    </w:p>
    <w:p w:rsidR="00C31DE8" w:rsidRDefault="001F512D">
      <w:pPr>
        <w:pStyle w:val="a3"/>
        <w:ind w:right="554"/>
      </w:pPr>
      <w:r>
        <w:t>Развитие</w:t>
      </w:r>
      <w:r>
        <w:rPr>
          <w:spacing w:val="-2"/>
        </w:rPr>
        <w:t xml:space="preserve"> </w:t>
      </w:r>
      <w:r>
        <w:t>скоростных</w:t>
      </w:r>
      <w:r>
        <w:rPr>
          <w:spacing w:val="-1"/>
        </w:rPr>
        <w:t xml:space="preserve"> </w:t>
      </w:r>
      <w:r>
        <w:t>способностей. Бег на</w:t>
      </w:r>
      <w:r>
        <w:rPr>
          <w:spacing w:val="-3"/>
        </w:rPr>
        <w:t xml:space="preserve"> </w:t>
      </w:r>
      <w:r>
        <w:t>месте с</w:t>
      </w:r>
      <w:r>
        <w:rPr>
          <w:spacing w:val="-3"/>
        </w:rPr>
        <w:t xml:space="preserve"> </w:t>
      </w:r>
      <w:r>
        <w:t>максимальной скоростью и</w:t>
      </w:r>
      <w:r>
        <w:rPr>
          <w:spacing w:val="-6"/>
        </w:rPr>
        <w:t xml:space="preserve"> </w:t>
      </w:r>
      <w:r>
        <w:t>темпом</w:t>
      </w:r>
      <w:r>
        <w:rPr>
          <w:spacing w:val="-1"/>
        </w:rPr>
        <w:t xml:space="preserve"> </w:t>
      </w:r>
      <w:r>
        <w:t>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C31DE8" w:rsidRDefault="001F512D">
      <w:pPr>
        <w:pStyle w:val="a3"/>
        <w:spacing w:before="7" w:line="237" w:lineRule="auto"/>
        <w:ind w:right="567"/>
      </w:pPr>
      <w:r>
        <w:t>Развитие координации движений. Специализированные комплексы упражнений на развитие</w:t>
      </w:r>
      <w:r>
        <w:rPr>
          <w:spacing w:val="60"/>
        </w:rPr>
        <w:t xml:space="preserve">  </w:t>
      </w:r>
      <w:r>
        <w:t>координации</w:t>
      </w:r>
      <w:r>
        <w:rPr>
          <w:spacing w:val="63"/>
        </w:rPr>
        <w:t xml:space="preserve">  </w:t>
      </w:r>
      <w:r>
        <w:t>(разрабатываются</w:t>
      </w:r>
      <w:r>
        <w:rPr>
          <w:spacing w:val="65"/>
        </w:rPr>
        <w:t xml:space="preserve">  </w:t>
      </w:r>
      <w:r>
        <w:t>на</w:t>
      </w:r>
      <w:r>
        <w:rPr>
          <w:spacing w:val="62"/>
        </w:rPr>
        <w:t xml:space="preserve">  </w:t>
      </w:r>
      <w:r>
        <w:t>основе</w:t>
      </w:r>
      <w:r>
        <w:rPr>
          <w:spacing w:val="62"/>
        </w:rPr>
        <w:t xml:space="preserve">  </w:t>
      </w:r>
      <w:r>
        <w:t>учебного</w:t>
      </w:r>
      <w:r>
        <w:rPr>
          <w:spacing w:val="65"/>
        </w:rPr>
        <w:t xml:space="preserve">  </w:t>
      </w:r>
      <w:r>
        <w:t>материала</w:t>
      </w:r>
      <w:r>
        <w:rPr>
          <w:spacing w:val="64"/>
        </w:rPr>
        <w:t xml:space="preserve">  </w:t>
      </w:r>
      <w:r>
        <w:t>модулей</w:t>
      </w:r>
    </w:p>
    <w:p w:rsidR="00C31DE8" w:rsidRDefault="001F512D">
      <w:pPr>
        <w:pStyle w:val="a3"/>
        <w:spacing w:line="242" w:lineRule="auto"/>
        <w:ind w:left="1191" w:right="6272" w:hanging="567"/>
      </w:pPr>
      <w:r>
        <w:t>«Гимнастика»</w:t>
      </w:r>
      <w:r>
        <w:rPr>
          <w:spacing w:val="-8"/>
        </w:rPr>
        <w:t xml:space="preserve"> </w:t>
      </w:r>
      <w:r>
        <w:t>и</w:t>
      </w:r>
      <w:r>
        <w:rPr>
          <w:spacing w:val="-5"/>
        </w:rPr>
        <w:t xml:space="preserve"> </w:t>
      </w:r>
      <w:r>
        <w:t>«Спортивные</w:t>
      </w:r>
      <w:r>
        <w:rPr>
          <w:spacing w:val="-9"/>
        </w:rPr>
        <w:t xml:space="preserve"> </w:t>
      </w:r>
      <w:r>
        <w:t>игры»). Модуль «Зимние виды спорта».</w:t>
      </w:r>
    </w:p>
    <w:p w:rsidR="00C31DE8" w:rsidRDefault="001F512D">
      <w:pPr>
        <w:pStyle w:val="a3"/>
        <w:spacing w:line="242" w:lineRule="auto"/>
        <w:jc w:val="left"/>
      </w:pPr>
      <w:r>
        <w:t>Развитие</w:t>
      </w:r>
      <w:r>
        <w:rPr>
          <w:spacing w:val="-9"/>
        </w:rPr>
        <w:t xml:space="preserve"> </w:t>
      </w:r>
      <w:r>
        <w:t>выносливости.</w:t>
      </w:r>
      <w:r>
        <w:rPr>
          <w:spacing w:val="-1"/>
        </w:rPr>
        <w:t xml:space="preserve"> </w:t>
      </w:r>
      <w:r>
        <w:t>Передвижения</w:t>
      </w:r>
      <w:r>
        <w:rPr>
          <w:spacing w:val="-8"/>
        </w:rPr>
        <w:t xml:space="preserve"> </w:t>
      </w:r>
      <w:r>
        <w:t>на</w:t>
      </w:r>
      <w:r>
        <w:rPr>
          <w:spacing w:val="-4"/>
        </w:rPr>
        <w:t xml:space="preserve"> </w:t>
      </w:r>
      <w:r>
        <w:t>лыжах</w:t>
      </w:r>
      <w:r>
        <w:rPr>
          <w:spacing w:val="-8"/>
        </w:rPr>
        <w:t xml:space="preserve"> </w:t>
      </w:r>
      <w:r>
        <w:t>с</w:t>
      </w:r>
      <w:r>
        <w:rPr>
          <w:spacing w:val="-4"/>
        </w:rPr>
        <w:t xml:space="preserve"> </w:t>
      </w:r>
      <w:r>
        <w:t>равномерной</w:t>
      </w:r>
      <w:r>
        <w:rPr>
          <w:spacing w:val="-2"/>
        </w:rPr>
        <w:t xml:space="preserve"> </w:t>
      </w:r>
      <w:r>
        <w:t>скоростью</w:t>
      </w:r>
      <w:r>
        <w:rPr>
          <w:spacing w:val="-9"/>
        </w:rPr>
        <w:t xml:space="preserve"> </w:t>
      </w:r>
      <w:r>
        <w:t>в</w:t>
      </w:r>
      <w:r>
        <w:rPr>
          <w:spacing w:val="-2"/>
        </w:rPr>
        <w:t xml:space="preserve"> </w:t>
      </w:r>
      <w:r>
        <w:t>режимах умеренной, большой и субмаксимальной интенсивности, с соревновательной скоростью.</w:t>
      </w:r>
    </w:p>
    <w:p w:rsidR="00C31DE8" w:rsidRDefault="001F512D">
      <w:pPr>
        <w:pStyle w:val="a3"/>
        <w:spacing w:line="242" w:lineRule="auto"/>
        <w:jc w:val="left"/>
      </w:pPr>
      <w:r>
        <w:t>Развитие</w:t>
      </w:r>
      <w:r>
        <w:rPr>
          <w:spacing w:val="80"/>
        </w:rPr>
        <w:t xml:space="preserve"> </w:t>
      </w:r>
      <w:r>
        <w:t>силовых</w:t>
      </w:r>
      <w:r>
        <w:rPr>
          <w:spacing w:val="80"/>
        </w:rPr>
        <w:t xml:space="preserve"> </w:t>
      </w:r>
      <w:r>
        <w:t>способностей.</w:t>
      </w:r>
      <w:r>
        <w:rPr>
          <w:spacing w:val="80"/>
        </w:rPr>
        <w:t xml:space="preserve"> </w:t>
      </w:r>
      <w:r>
        <w:t>Передвижение</w:t>
      </w:r>
      <w:r>
        <w:rPr>
          <w:spacing w:val="80"/>
        </w:rPr>
        <w:t xml:space="preserve"> </w:t>
      </w:r>
      <w:r>
        <w:t>на</w:t>
      </w:r>
      <w:r>
        <w:rPr>
          <w:spacing w:val="80"/>
        </w:rPr>
        <w:t xml:space="preserve"> </w:t>
      </w:r>
      <w:r>
        <w:t>лыжах</w:t>
      </w:r>
      <w:r>
        <w:rPr>
          <w:spacing w:val="80"/>
        </w:rPr>
        <w:t xml:space="preserve"> </w:t>
      </w:r>
      <w:r>
        <w:t>по</w:t>
      </w:r>
      <w:r>
        <w:rPr>
          <w:spacing w:val="80"/>
        </w:rPr>
        <w:t xml:space="preserve"> </w:t>
      </w:r>
      <w:r>
        <w:t>отлогому</w:t>
      </w:r>
      <w:r>
        <w:rPr>
          <w:spacing w:val="40"/>
        </w:rPr>
        <w:t xml:space="preserve"> </w:t>
      </w:r>
      <w:r>
        <w:t>склону</w:t>
      </w:r>
      <w:r>
        <w:rPr>
          <w:spacing w:val="40"/>
        </w:rPr>
        <w:t xml:space="preserve"> </w:t>
      </w:r>
      <w:r>
        <w:t>с дополнительным</w:t>
      </w:r>
      <w:r>
        <w:rPr>
          <w:spacing w:val="-11"/>
        </w:rPr>
        <w:t xml:space="preserve"> </w:t>
      </w:r>
      <w:r>
        <w:t>отягощением.</w:t>
      </w:r>
      <w:r>
        <w:rPr>
          <w:spacing w:val="-2"/>
        </w:rPr>
        <w:t xml:space="preserve"> </w:t>
      </w:r>
      <w:r>
        <w:t>Скоростной</w:t>
      </w:r>
      <w:r>
        <w:rPr>
          <w:spacing w:val="-5"/>
        </w:rPr>
        <w:t xml:space="preserve"> </w:t>
      </w:r>
      <w:r>
        <w:t>подъём</w:t>
      </w:r>
      <w:r>
        <w:rPr>
          <w:spacing w:val="-3"/>
        </w:rPr>
        <w:t xml:space="preserve"> </w:t>
      </w:r>
      <w:r>
        <w:t>ступающим</w:t>
      </w:r>
      <w:r>
        <w:rPr>
          <w:spacing w:val="-3"/>
        </w:rPr>
        <w:t xml:space="preserve"> </w:t>
      </w:r>
      <w:r>
        <w:t>и</w:t>
      </w:r>
      <w:r>
        <w:rPr>
          <w:spacing w:val="-5"/>
        </w:rPr>
        <w:t xml:space="preserve"> </w:t>
      </w:r>
      <w:r>
        <w:t>скользящим</w:t>
      </w:r>
      <w:r>
        <w:rPr>
          <w:spacing w:val="-7"/>
        </w:rPr>
        <w:t xml:space="preserve"> </w:t>
      </w:r>
      <w:r>
        <w:t>шагом,</w:t>
      </w:r>
      <w:r>
        <w:rPr>
          <w:spacing w:val="-3"/>
        </w:rPr>
        <w:t xml:space="preserve"> </w:t>
      </w:r>
      <w:r>
        <w:t>бегом,</w:t>
      </w:r>
    </w:p>
    <w:p w:rsidR="00C31DE8" w:rsidRDefault="001F512D">
      <w:pPr>
        <w:pStyle w:val="a3"/>
        <w:spacing w:line="271" w:lineRule="exact"/>
        <w:ind w:firstLine="0"/>
        <w:jc w:val="left"/>
      </w:pPr>
      <w:r>
        <w:t>«лесенкой»,</w:t>
      </w:r>
      <w:r>
        <w:rPr>
          <w:spacing w:val="-7"/>
        </w:rPr>
        <w:t xml:space="preserve"> </w:t>
      </w:r>
      <w:r>
        <w:t>«ёлочкой».</w:t>
      </w:r>
      <w:r>
        <w:rPr>
          <w:spacing w:val="-4"/>
        </w:rPr>
        <w:t xml:space="preserve"> </w:t>
      </w:r>
      <w:r>
        <w:t>Упражнения</w:t>
      </w:r>
      <w:r>
        <w:rPr>
          <w:spacing w:val="-7"/>
        </w:rPr>
        <w:t xml:space="preserve"> </w:t>
      </w:r>
      <w:r>
        <w:t>в</w:t>
      </w:r>
      <w:r>
        <w:rPr>
          <w:spacing w:val="-10"/>
        </w:rPr>
        <w:t xml:space="preserve"> </w:t>
      </w:r>
      <w:r>
        <w:rPr>
          <w:spacing w:val="-2"/>
        </w:rPr>
        <w:t>«транспортировке».</w:t>
      </w:r>
    </w:p>
    <w:p w:rsidR="00C31DE8" w:rsidRDefault="001F512D">
      <w:pPr>
        <w:pStyle w:val="a3"/>
        <w:spacing w:line="275" w:lineRule="exact"/>
        <w:ind w:left="1191" w:firstLine="0"/>
        <w:jc w:val="left"/>
      </w:pPr>
      <w:r>
        <w:t>Развитие</w:t>
      </w:r>
      <w:r>
        <w:rPr>
          <w:spacing w:val="45"/>
        </w:rPr>
        <w:t xml:space="preserve"> </w:t>
      </w:r>
      <w:r>
        <w:t>координации.</w:t>
      </w:r>
      <w:r>
        <w:rPr>
          <w:spacing w:val="51"/>
        </w:rPr>
        <w:t xml:space="preserve"> </w:t>
      </w:r>
      <w:r>
        <w:t>Упражнения</w:t>
      </w:r>
      <w:r>
        <w:rPr>
          <w:spacing w:val="48"/>
        </w:rPr>
        <w:t xml:space="preserve"> </w:t>
      </w:r>
      <w:r>
        <w:t>в</w:t>
      </w:r>
      <w:r>
        <w:rPr>
          <w:spacing w:val="43"/>
        </w:rPr>
        <w:t xml:space="preserve"> </w:t>
      </w:r>
      <w:r>
        <w:t>поворотах</w:t>
      </w:r>
      <w:r>
        <w:rPr>
          <w:spacing w:val="48"/>
        </w:rPr>
        <w:t xml:space="preserve"> </w:t>
      </w:r>
      <w:r>
        <w:t>и</w:t>
      </w:r>
      <w:r>
        <w:rPr>
          <w:spacing w:val="53"/>
        </w:rPr>
        <w:t xml:space="preserve"> </w:t>
      </w:r>
      <w:r>
        <w:t>спусках</w:t>
      </w:r>
      <w:r>
        <w:rPr>
          <w:spacing w:val="47"/>
        </w:rPr>
        <w:t xml:space="preserve"> </w:t>
      </w:r>
      <w:r>
        <w:t>на</w:t>
      </w:r>
      <w:r>
        <w:rPr>
          <w:spacing w:val="50"/>
        </w:rPr>
        <w:t xml:space="preserve"> </w:t>
      </w:r>
      <w:r>
        <w:t>лыжах,</w:t>
      </w:r>
      <w:r>
        <w:rPr>
          <w:spacing w:val="50"/>
        </w:rPr>
        <w:t xml:space="preserve"> </w:t>
      </w:r>
      <w:r>
        <w:t>проезд</w:t>
      </w:r>
      <w:r>
        <w:rPr>
          <w:spacing w:val="51"/>
        </w:rPr>
        <w:t xml:space="preserve"> </w:t>
      </w:r>
      <w:r>
        <w:rPr>
          <w:spacing w:val="-2"/>
        </w:rPr>
        <w:t>через</w:t>
      </w:r>
    </w:p>
    <w:p w:rsidR="00C31DE8" w:rsidRDefault="001F512D">
      <w:pPr>
        <w:pStyle w:val="a3"/>
        <w:spacing w:line="275" w:lineRule="exact"/>
        <w:ind w:firstLine="0"/>
        <w:jc w:val="left"/>
      </w:pPr>
      <w:r>
        <w:t>«ворота»</w:t>
      </w:r>
      <w:r>
        <w:rPr>
          <w:spacing w:val="-4"/>
        </w:rPr>
        <w:t xml:space="preserve"> </w:t>
      </w:r>
      <w:r>
        <w:t>и</w:t>
      </w:r>
      <w:r>
        <w:rPr>
          <w:spacing w:val="-3"/>
        </w:rPr>
        <w:t xml:space="preserve"> </w:t>
      </w:r>
      <w:r>
        <w:t>преодоление</w:t>
      </w:r>
      <w:r>
        <w:rPr>
          <w:spacing w:val="-7"/>
        </w:rPr>
        <w:t xml:space="preserve"> </w:t>
      </w:r>
      <w:r>
        <w:t>небольших</w:t>
      </w:r>
      <w:r>
        <w:rPr>
          <w:spacing w:val="-3"/>
        </w:rPr>
        <w:t xml:space="preserve"> </w:t>
      </w:r>
      <w:r>
        <w:rPr>
          <w:spacing w:val="-2"/>
        </w:rPr>
        <w:t>трамплинов.</w:t>
      </w:r>
    </w:p>
    <w:p w:rsidR="00C31DE8" w:rsidRDefault="001F512D">
      <w:pPr>
        <w:pStyle w:val="a3"/>
        <w:ind w:left="1191" w:right="6254" w:firstLine="0"/>
        <w:jc w:val="left"/>
      </w:pPr>
      <w:r>
        <w:rPr>
          <w:spacing w:val="-2"/>
        </w:rPr>
        <w:t>Модуль</w:t>
      </w:r>
      <w:r>
        <w:rPr>
          <w:spacing w:val="-8"/>
        </w:rPr>
        <w:t xml:space="preserve"> </w:t>
      </w:r>
      <w:r>
        <w:rPr>
          <w:spacing w:val="-2"/>
        </w:rPr>
        <w:t>«Спортивные</w:t>
      </w:r>
      <w:r>
        <w:rPr>
          <w:spacing w:val="-14"/>
        </w:rPr>
        <w:t xml:space="preserve"> </w:t>
      </w:r>
      <w:r>
        <w:rPr>
          <w:spacing w:val="-2"/>
        </w:rPr>
        <w:t>игры». Баскетбол.</w:t>
      </w:r>
    </w:p>
    <w:p w:rsidR="00C31DE8" w:rsidRDefault="001F512D">
      <w:pPr>
        <w:pStyle w:val="a3"/>
        <w:ind w:right="547"/>
      </w:pPr>
      <w: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w:t>
      </w:r>
      <w:r>
        <w:rPr>
          <w:spacing w:val="-7"/>
        </w:rPr>
        <w:t xml:space="preserve"> </w:t>
      </w:r>
      <w:r>
        <w:t>вверх</w:t>
      </w:r>
      <w:r>
        <w:rPr>
          <w:spacing w:val="-2"/>
        </w:rPr>
        <w:t xml:space="preserve"> </w:t>
      </w:r>
      <w:r>
        <w:t>с</w:t>
      </w:r>
      <w:r>
        <w:rPr>
          <w:spacing w:val="-4"/>
        </w:rPr>
        <w:t xml:space="preserve"> </w:t>
      </w:r>
      <w:r>
        <w:t>доставанием</w:t>
      </w:r>
      <w:r>
        <w:rPr>
          <w:spacing w:val="-5"/>
        </w:rPr>
        <w:t xml:space="preserve"> </w:t>
      </w:r>
      <w:r>
        <w:t>ориентиров левой</w:t>
      </w:r>
      <w:r>
        <w:rPr>
          <w:spacing w:val="-1"/>
        </w:rPr>
        <w:t xml:space="preserve"> </w:t>
      </w:r>
      <w:r>
        <w:t>(правой) рукой. Челночный</w:t>
      </w:r>
      <w:r>
        <w:rPr>
          <w:spacing w:val="-1"/>
        </w:rPr>
        <w:t xml:space="preserve"> </w:t>
      </w:r>
      <w:r>
        <w:t>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w:t>
      </w:r>
      <w:r>
        <w:rPr>
          <w:spacing w:val="-1"/>
        </w:rPr>
        <w:t xml:space="preserve"> </w:t>
      </w:r>
      <w:r>
        <w:t>колоннах. Кувырки вперёд,</w:t>
      </w:r>
      <w:r>
        <w:rPr>
          <w:spacing w:val="-1"/>
        </w:rPr>
        <w:t xml:space="preserve"> </w:t>
      </w:r>
      <w:r>
        <w:t>назад, боком с</w:t>
      </w:r>
      <w:r>
        <w:rPr>
          <w:spacing w:val="-3"/>
        </w:rPr>
        <w:t xml:space="preserve"> </w:t>
      </w:r>
      <w:r>
        <w:t>последующим рывком</w:t>
      </w:r>
      <w:r>
        <w:rPr>
          <w:spacing w:val="-1"/>
        </w:rPr>
        <w:t xml:space="preserve"> </w:t>
      </w:r>
      <w:r>
        <w:t>на</w:t>
      </w:r>
      <w:r>
        <w:rPr>
          <w:spacing w:val="-3"/>
        </w:rPr>
        <w:t xml:space="preserve"> </w:t>
      </w:r>
      <w:r>
        <w:t>3-5</w:t>
      </w:r>
      <w:r>
        <w:rPr>
          <w:spacing w:val="-3"/>
        </w:rPr>
        <w:t xml:space="preserve"> </w:t>
      </w:r>
      <w:r>
        <w:t>м.</w:t>
      </w:r>
      <w:r>
        <w:rPr>
          <w:spacing w:val="-1"/>
        </w:rPr>
        <w:t xml:space="preserve"> </w:t>
      </w:r>
      <w:r>
        <w:t>Подвижные и спортивные игры, эстафеты;</w:t>
      </w:r>
    </w:p>
    <w:p w:rsidR="00C31DE8" w:rsidRDefault="001F512D">
      <w:pPr>
        <w:pStyle w:val="a3"/>
        <w:ind w:right="554"/>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w:t>
      </w:r>
      <w:r>
        <w:rPr>
          <w:spacing w:val="-4"/>
        </w:rPr>
        <w:t xml:space="preserve"> </w:t>
      </w:r>
      <w:r>
        <w:t>дополнительным отягощением и</w:t>
      </w:r>
      <w:r>
        <w:rPr>
          <w:spacing w:val="-2"/>
        </w:rPr>
        <w:t xml:space="preserve"> </w:t>
      </w:r>
      <w:r>
        <w:t>без него).</w:t>
      </w:r>
      <w:r>
        <w:rPr>
          <w:spacing w:val="-1"/>
        </w:rPr>
        <w:t xml:space="preserve"> </w:t>
      </w:r>
      <w:r>
        <w:t>Напрыгивание и спрыгивание</w:t>
      </w:r>
      <w:r>
        <w:rPr>
          <w:spacing w:val="-1"/>
        </w:rPr>
        <w:t xml:space="preserve"> </w:t>
      </w:r>
      <w:r>
        <w:t xml:space="preserve">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w:t>
      </w:r>
      <w:r>
        <w:rPr>
          <w:spacing w:val="-2"/>
        </w:rPr>
        <w:t>полуприседе;</w:t>
      </w:r>
    </w:p>
    <w:p w:rsidR="00C31DE8" w:rsidRDefault="001F512D">
      <w:pPr>
        <w:pStyle w:val="a3"/>
        <w:ind w:right="559"/>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31DE8" w:rsidRDefault="001F512D">
      <w:pPr>
        <w:pStyle w:val="a3"/>
        <w:spacing w:before="1"/>
        <w:ind w:right="562"/>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w:t>
      </w:r>
      <w:r>
        <w:rPr>
          <w:spacing w:val="-6"/>
        </w:rPr>
        <w:t xml:space="preserve"> </w:t>
      </w:r>
      <w:r>
        <w:t>бревну</w:t>
      </w:r>
      <w:r>
        <w:rPr>
          <w:spacing w:val="-6"/>
        </w:rPr>
        <w:t xml:space="preserve"> </w:t>
      </w:r>
      <w:r>
        <w:t>разной высоты. Прыжки по разметкам с</w:t>
      </w:r>
      <w:r>
        <w:rPr>
          <w:spacing w:val="-3"/>
        </w:rPr>
        <w:t xml:space="preserve"> </w:t>
      </w:r>
      <w:r>
        <w:t>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C31DE8" w:rsidRDefault="001F512D">
      <w:pPr>
        <w:pStyle w:val="a3"/>
        <w:spacing w:line="274" w:lineRule="exact"/>
        <w:ind w:left="1191" w:firstLine="0"/>
        <w:jc w:val="left"/>
      </w:pPr>
      <w:r>
        <w:rPr>
          <w:spacing w:val="-2"/>
        </w:rPr>
        <w:t>Футбол.</w:t>
      </w:r>
    </w:p>
    <w:p w:rsidR="00C31DE8" w:rsidRDefault="00C31DE8">
      <w:pPr>
        <w:pStyle w:val="a3"/>
        <w:spacing w:line="274" w:lineRule="exact"/>
        <w:jc w:val="left"/>
        <w:sectPr w:rsidR="00C31DE8">
          <w:pgSz w:w="11920" w:h="16850"/>
          <w:pgMar w:top="480" w:right="0" w:bottom="1200" w:left="1080" w:header="0" w:footer="979" w:gutter="0"/>
          <w:cols w:space="720"/>
        </w:sectPr>
      </w:pPr>
    </w:p>
    <w:p w:rsidR="00C31DE8" w:rsidRDefault="001F512D">
      <w:pPr>
        <w:pStyle w:val="a3"/>
        <w:spacing w:before="70"/>
        <w:ind w:right="549"/>
      </w:pPr>
      <w:r>
        <w:lastRenderedPageBreak/>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w:t>
      </w:r>
      <w:r>
        <w:rPr>
          <w:spacing w:val="-8"/>
        </w:rPr>
        <w:t xml:space="preserve"> </w:t>
      </w:r>
      <w:r>
        <w:t>сигналу), с ускорениями, «рывками», изменением направления</w:t>
      </w:r>
      <w:r>
        <w:rPr>
          <w:spacing w:val="-3"/>
        </w:rPr>
        <w:t xml:space="preserve"> </w:t>
      </w:r>
      <w:r>
        <w:t>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w:t>
      </w:r>
      <w:r>
        <w:rPr>
          <w:spacing w:val="40"/>
        </w:rPr>
        <w:t xml:space="preserve"> </w:t>
      </w:r>
      <w:r>
        <w:t>на 180° и 360°. Прыжки через скакалку в максимальном темпе. Прыжки по разметкам на правой (левой)</w:t>
      </w:r>
      <w:r>
        <w:rPr>
          <w:spacing w:val="-3"/>
        </w:rPr>
        <w:t xml:space="preserve"> </w:t>
      </w:r>
      <w:r>
        <w:t>ноге, между</w:t>
      </w:r>
      <w:r>
        <w:rPr>
          <w:spacing w:val="-5"/>
        </w:rPr>
        <w:t xml:space="preserve"> </w:t>
      </w:r>
      <w:r>
        <w:t>стоек, спиной</w:t>
      </w:r>
      <w:r>
        <w:rPr>
          <w:spacing w:val="-4"/>
        </w:rPr>
        <w:t xml:space="preserve"> </w:t>
      </w:r>
      <w:r>
        <w:t>вперёд. Прыжки</w:t>
      </w:r>
      <w:r>
        <w:rPr>
          <w:spacing w:val="-4"/>
        </w:rPr>
        <w:t xml:space="preserve"> </w:t>
      </w:r>
      <w:r>
        <w:t>вверх</w:t>
      </w:r>
      <w:r>
        <w:rPr>
          <w:spacing w:val="-1"/>
        </w:rPr>
        <w:t xml:space="preserve"> </w:t>
      </w:r>
      <w:r>
        <w:t>на</w:t>
      </w:r>
      <w:r>
        <w:rPr>
          <w:spacing w:val="-11"/>
        </w:rPr>
        <w:t xml:space="preserve"> </w:t>
      </w:r>
      <w:r>
        <w:t>обеих ногах</w:t>
      </w:r>
      <w:r>
        <w:rPr>
          <w:spacing w:val="-5"/>
        </w:rPr>
        <w:t xml:space="preserve"> </w:t>
      </w:r>
      <w:r>
        <w:t>и</w:t>
      </w:r>
      <w:r>
        <w:rPr>
          <w:spacing w:val="-4"/>
        </w:rPr>
        <w:t xml:space="preserve"> </w:t>
      </w:r>
      <w:r>
        <w:t>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w:t>
      </w:r>
      <w:r>
        <w:rPr>
          <w:spacing w:val="40"/>
        </w:rPr>
        <w:t xml:space="preserve"> </w:t>
      </w:r>
      <w:r>
        <w:t xml:space="preserve">Кувырки вперёд, назад, боком с последующим рывком. Подвижные и спортивные игры, </w:t>
      </w:r>
      <w:r>
        <w:rPr>
          <w:spacing w:val="-2"/>
        </w:rPr>
        <w:t>эстафеты.</w:t>
      </w:r>
    </w:p>
    <w:p w:rsidR="00C31DE8" w:rsidRDefault="001F512D">
      <w:pPr>
        <w:pStyle w:val="a3"/>
        <w:spacing w:before="4"/>
        <w:ind w:right="556"/>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w:t>
      </w:r>
      <w:r>
        <w:rPr>
          <w:spacing w:val="40"/>
        </w:rPr>
        <w:t xml:space="preserve"> </w:t>
      </w:r>
      <w:r>
        <w:t>с возвышенной</w:t>
      </w:r>
      <w:r>
        <w:rPr>
          <w:spacing w:val="-5"/>
        </w:rPr>
        <w:t xml:space="preserve"> </w:t>
      </w:r>
      <w:r>
        <w:t>опоры с</w:t>
      </w:r>
      <w:r>
        <w:rPr>
          <w:spacing w:val="-2"/>
        </w:rPr>
        <w:t xml:space="preserve"> </w:t>
      </w:r>
      <w:r>
        <w:t>последующим ускорением, прыжком в длину</w:t>
      </w:r>
      <w:r>
        <w:rPr>
          <w:spacing w:val="-6"/>
        </w:rPr>
        <w:t xml:space="preserve"> </w:t>
      </w:r>
      <w:r>
        <w:t xml:space="preserve">и в высоту. Прыжки на обеих ногах с дополнительным отягощением (вперёд, назад, в приседе, с продвижением </w:t>
      </w:r>
      <w:r>
        <w:rPr>
          <w:spacing w:val="-2"/>
        </w:rPr>
        <w:t>вперёд).</w:t>
      </w:r>
    </w:p>
    <w:p w:rsidR="00C31DE8" w:rsidRDefault="001F512D">
      <w:pPr>
        <w:pStyle w:val="a3"/>
        <w:ind w:right="555"/>
      </w:pPr>
      <w:r>
        <w:t>Развитие</w:t>
      </w:r>
      <w:r>
        <w:rPr>
          <w:spacing w:val="-6"/>
        </w:rPr>
        <w:t xml:space="preserve"> </w:t>
      </w:r>
      <w:r>
        <w:t>выносливости.</w:t>
      </w:r>
      <w:r>
        <w:rPr>
          <w:spacing w:val="-3"/>
        </w:rPr>
        <w:t xml:space="preserve"> </w:t>
      </w:r>
      <w:r>
        <w:t>Равномерный бег на</w:t>
      </w:r>
      <w:r>
        <w:rPr>
          <w:spacing w:val="-3"/>
        </w:rPr>
        <w:t xml:space="preserve"> </w:t>
      </w:r>
      <w:r>
        <w:t>средние</w:t>
      </w:r>
      <w:r>
        <w:rPr>
          <w:spacing w:val="-2"/>
        </w:rPr>
        <w:t xml:space="preserve"> </w:t>
      </w:r>
      <w:r>
        <w:t>и длинные</w:t>
      </w:r>
      <w:r>
        <w:rPr>
          <w:spacing w:val="-2"/>
        </w:rPr>
        <w:t xml:space="preserve"> </w:t>
      </w:r>
      <w:r>
        <w:t>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00175CD5">
        <w:t xml:space="preserve"> </w:t>
      </w:r>
      <w:r>
        <w:t xml:space="preserve">интервального метода. Передвижение на лыжах в режиме большой и умеренной </w:t>
      </w:r>
      <w:r>
        <w:rPr>
          <w:spacing w:val="-2"/>
        </w:rPr>
        <w:t>интенсивности.</w:t>
      </w:r>
    </w:p>
    <w:p w:rsidR="00C31DE8" w:rsidRDefault="001F512D">
      <w:pPr>
        <w:pStyle w:val="a3"/>
        <w:spacing w:line="242" w:lineRule="auto"/>
        <w:ind w:right="570"/>
      </w:pPr>
      <w:r>
        <w:t>Планируемые результаты освоения программы по физической культуре на уровне основного общего образования.</w:t>
      </w:r>
    </w:p>
    <w:p w:rsidR="00C31DE8" w:rsidRDefault="001F512D">
      <w:pPr>
        <w:pStyle w:val="a3"/>
        <w:spacing w:line="242" w:lineRule="auto"/>
        <w:ind w:right="555"/>
      </w:pPr>
      <w:r>
        <w:t>В результате изучения физической культуры на уровне основного общего образования</w:t>
      </w:r>
      <w:r>
        <w:rPr>
          <w:spacing w:val="40"/>
        </w:rPr>
        <w:t xml:space="preserve"> </w:t>
      </w:r>
      <w:r>
        <w:t>у обучающегося будут сформированы следующие личностные результаты:</w:t>
      </w:r>
    </w:p>
    <w:p w:rsidR="00C31DE8" w:rsidRDefault="001F512D">
      <w:pPr>
        <w:pStyle w:val="a3"/>
        <w:ind w:right="552"/>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C31DE8" w:rsidRDefault="001F512D">
      <w:pPr>
        <w:pStyle w:val="a3"/>
        <w:ind w:right="563"/>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C31DE8" w:rsidRDefault="001F512D">
      <w:pPr>
        <w:pStyle w:val="a3"/>
        <w:ind w:right="563"/>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C31DE8" w:rsidRDefault="001F512D">
      <w:pPr>
        <w:pStyle w:val="a3"/>
        <w:spacing w:line="242" w:lineRule="auto"/>
        <w:ind w:right="567"/>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C31DE8" w:rsidRDefault="001F512D">
      <w:pPr>
        <w:pStyle w:val="a3"/>
        <w:ind w:right="573"/>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w:t>
      </w:r>
      <w:r>
        <w:rPr>
          <w:spacing w:val="-2"/>
        </w:rPr>
        <w:t>спортом;</w:t>
      </w:r>
    </w:p>
    <w:p w:rsidR="00C31DE8" w:rsidRDefault="001F512D">
      <w:pPr>
        <w:pStyle w:val="a3"/>
        <w:spacing w:line="237" w:lineRule="auto"/>
        <w:ind w:right="562"/>
      </w:pPr>
      <w:r>
        <w:t>стремление к физическому совершенствованию, формированию культуры движения и телосложения, самовыражению в избранном виде спорта;</w:t>
      </w:r>
    </w:p>
    <w:p w:rsidR="00C31DE8" w:rsidRDefault="001F512D">
      <w:pPr>
        <w:pStyle w:val="a3"/>
        <w:ind w:right="562"/>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C31DE8" w:rsidRDefault="001F512D">
      <w:pPr>
        <w:pStyle w:val="a3"/>
        <w:ind w:right="560"/>
      </w:pPr>
      <w:r>
        <w:t>осознание здоровья как базовой ценности человека, признание объективной необходимости</w:t>
      </w:r>
      <w:r>
        <w:rPr>
          <w:spacing w:val="-3"/>
        </w:rPr>
        <w:t xml:space="preserve"> </w:t>
      </w:r>
      <w:r>
        <w:t>в его укреплении и длительном</w:t>
      </w:r>
      <w:r>
        <w:rPr>
          <w:spacing w:val="-1"/>
        </w:rPr>
        <w:t xml:space="preserve"> </w:t>
      </w:r>
      <w:r>
        <w:t>сохранении</w:t>
      </w:r>
      <w:r>
        <w:rPr>
          <w:spacing w:val="-1"/>
        </w:rPr>
        <w:t xml:space="preserve"> </w:t>
      </w:r>
      <w:r>
        <w:t>посредством занятий физической культурой и спортом;</w:t>
      </w:r>
    </w:p>
    <w:p w:rsidR="00C31DE8" w:rsidRDefault="001F512D">
      <w:pPr>
        <w:pStyle w:val="a3"/>
        <w:spacing w:line="237" w:lineRule="auto"/>
        <w:ind w:right="572"/>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C31DE8" w:rsidRDefault="001F512D">
      <w:pPr>
        <w:pStyle w:val="a3"/>
        <w:spacing w:before="1"/>
        <w:ind w:right="57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71"/>
      </w:pPr>
      <w:r>
        <w:lastRenderedPageBreak/>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C31DE8" w:rsidRDefault="001F512D">
      <w:pPr>
        <w:pStyle w:val="a3"/>
        <w:spacing w:before="11" w:line="237" w:lineRule="auto"/>
        <w:ind w:right="570"/>
      </w:pPr>
      <w: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w:t>
      </w:r>
      <w:r>
        <w:rPr>
          <w:spacing w:val="-2"/>
        </w:rPr>
        <w:t>среде;</w:t>
      </w:r>
    </w:p>
    <w:p w:rsidR="00C31DE8" w:rsidRDefault="001F512D">
      <w:pPr>
        <w:pStyle w:val="a3"/>
        <w:spacing w:before="4"/>
        <w:ind w:right="568"/>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C31DE8" w:rsidRDefault="001F512D">
      <w:pPr>
        <w:pStyle w:val="a3"/>
        <w:ind w:right="553"/>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C31DE8" w:rsidRDefault="001F512D">
      <w:pPr>
        <w:pStyle w:val="a3"/>
        <w:spacing w:before="1"/>
        <w:ind w:right="570"/>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rsidR="00C31DE8" w:rsidRDefault="001F512D">
      <w:pPr>
        <w:pStyle w:val="a3"/>
        <w:ind w:right="566"/>
      </w:pPr>
      <w:r>
        <w:t>В результате изучения физической культуры на уровне основного общего образования</w:t>
      </w:r>
      <w:r>
        <w:rPr>
          <w:spacing w:val="40"/>
        </w:rPr>
        <w:t xml:space="preserve"> </w:t>
      </w:r>
      <w:r>
        <w:t xml:space="preserve">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C31DE8" w:rsidRDefault="001F512D">
      <w:pPr>
        <w:pStyle w:val="a3"/>
        <w:spacing w:before="3" w:line="237" w:lineRule="auto"/>
        <w:ind w:right="565"/>
      </w:pPr>
      <w:r>
        <w:t>У обучающегося будут сформированы следующие универсальные познавательные учебные действия:</w:t>
      </w:r>
    </w:p>
    <w:p w:rsidR="00C31DE8" w:rsidRDefault="001F512D">
      <w:pPr>
        <w:pStyle w:val="a3"/>
        <w:spacing w:before="6" w:line="237" w:lineRule="auto"/>
        <w:ind w:right="570"/>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C31DE8" w:rsidRDefault="001F512D">
      <w:pPr>
        <w:pStyle w:val="a3"/>
        <w:spacing w:before="3"/>
        <w:ind w:right="575"/>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31DE8" w:rsidRDefault="001F512D">
      <w:pPr>
        <w:pStyle w:val="a3"/>
        <w:spacing w:before="1"/>
        <w:ind w:right="566"/>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rsidR="00C31DE8" w:rsidRDefault="001F512D">
      <w:pPr>
        <w:pStyle w:val="a3"/>
        <w:spacing w:before="4" w:line="237" w:lineRule="auto"/>
        <w:ind w:right="554"/>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C31DE8" w:rsidRDefault="001F512D">
      <w:pPr>
        <w:pStyle w:val="a3"/>
        <w:spacing w:before="7" w:line="237" w:lineRule="auto"/>
        <w:ind w:right="565"/>
      </w:pPr>
      <w:r>
        <w:t>устанавливать причинно-следственную связь между планированием режима дня и изменениями показателей работоспособности;</w:t>
      </w:r>
    </w:p>
    <w:p w:rsidR="00C31DE8" w:rsidRDefault="001F512D">
      <w:pPr>
        <w:pStyle w:val="a3"/>
        <w:spacing w:before="3"/>
        <w:ind w:right="569"/>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C31DE8" w:rsidRDefault="001F512D">
      <w:pPr>
        <w:pStyle w:val="a3"/>
        <w:ind w:right="563"/>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rsidR="00C31DE8" w:rsidRDefault="001F512D">
      <w:pPr>
        <w:pStyle w:val="a3"/>
        <w:spacing w:before="1"/>
        <w:ind w:right="55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31DE8" w:rsidRDefault="001F512D">
      <w:pPr>
        <w:pStyle w:val="a3"/>
        <w:spacing w:line="242" w:lineRule="auto"/>
        <w:ind w:right="562"/>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C31DE8" w:rsidRDefault="001F512D">
      <w:pPr>
        <w:pStyle w:val="a3"/>
        <w:spacing w:line="242" w:lineRule="auto"/>
        <w:ind w:left="1191" w:right="2818" w:firstLine="0"/>
      </w:pPr>
      <w:r>
        <w:t>У</w:t>
      </w:r>
      <w:r>
        <w:rPr>
          <w:spacing w:val="-8"/>
        </w:rPr>
        <w:t xml:space="preserve"> </w:t>
      </w:r>
      <w:r>
        <w:t>обучающегося</w:t>
      </w:r>
      <w:r>
        <w:rPr>
          <w:spacing w:val="-7"/>
        </w:rPr>
        <w:t xml:space="preserve"> </w:t>
      </w:r>
      <w:r>
        <w:t>будут</w:t>
      </w:r>
      <w:r>
        <w:rPr>
          <w:spacing w:val="-1"/>
        </w:rPr>
        <w:t xml:space="preserve"> </w:t>
      </w:r>
      <w:r>
        <w:t>сформированы</w:t>
      </w:r>
      <w:r>
        <w:rPr>
          <w:spacing w:val="-4"/>
        </w:rPr>
        <w:t xml:space="preserve"> </w:t>
      </w:r>
      <w:r>
        <w:t>следующие</w:t>
      </w:r>
      <w:r>
        <w:rPr>
          <w:spacing w:val="-7"/>
        </w:rPr>
        <w:t xml:space="preserve"> </w:t>
      </w:r>
      <w:r>
        <w:t>универсальные коммуникативные учебные действия:</w:t>
      </w:r>
    </w:p>
    <w:p w:rsidR="00C31DE8" w:rsidRDefault="001F512D">
      <w:pPr>
        <w:pStyle w:val="a3"/>
        <w:ind w:right="565"/>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C31DE8" w:rsidRDefault="001F512D">
      <w:pPr>
        <w:pStyle w:val="a3"/>
        <w:ind w:right="564"/>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C31DE8" w:rsidRDefault="001F512D">
      <w:pPr>
        <w:pStyle w:val="a3"/>
        <w:ind w:left="1191" w:firstLine="0"/>
      </w:pPr>
      <w:r>
        <w:t>описывать</w:t>
      </w:r>
      <w:r>
        <w:rPr>
          <w:spacing w:val="73"/>
        </w:rPr>
        <w:t xml:space="preserve"> </w:t>
      </w:r>
      <w:r>
        <w:t>и</w:t>
      </w:r>
      <w:r>
        <w:rPr>
          <w:spacing w:val="76"/>
        </w:rPr>
        <w:t xml:space="preserve"> </w:t>
      </w:r>
      <w:r>
        <w:t>анализировать</w:t>
      </w:r>
      <w:r>
        <w:rPr>
          <w:spacing w:val="79"/>
        </w:rPr>
        <w:t xml:space="preserve"> </w:t>
      </w:r>
      <w:r>
        <w:t>технику</w:t>
      </w:r>
      <w:r>
        <w:rPr>
          <w:spacing w:val="66"/>
        </w:rPr>
        <w:t xml:space="preserve"> </w:t>
      </w:r>
      <w:r>
        <w:t>разучиваемого</w:t>
      </w:r>
      <w:r>
        <w:rPr>
          <w:spacing w:val="77"/>
        </w:rPr>
        <w:t xml:space="preserve"> </w:t>
      </w:r>
      <w:r>
        <w:t>упражнения,</w:t>
      </w:r>
      <w:r>
        <w:rPr>
          <w:spacing w:val="79"/>
        </w:rPr>
        <w:t xml:space="preserve"> </w:t>
      </w:r>
      <w:r>
        <w:t>выделять</w:t>
      </w:r>
      <w:r>
        <w:rPr>
          <w:spacing w:val="77"/>
        </w:rPr>
        <w:t xml:space="preserve"> </w:t>
      </w:r>
      <w:r>
        <w:t>фазы</w:t>
      </w:r>
      <w:r>
        <w:rPr>
          <w:spacing w:val="78"/>
        </w:rPr>
        <w:t xml:space="preserve"> </w:t>
      </w:r>
      <w:r>
        <w:rPr>
          <w:spacing w:val="-10"/>
        </w:rP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3" w:firstLine="0"/>
      </w:pPr>
      <w:r>
        <w:lastRenderedPageBreak/>
        <w:t>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C31DE8" w:rsidRDefault="001F512D">
      <w:pPr>
        <w:pStyle w:val="a3"/>
        <w:spacing w:before="11" w:line="237" w:lineRule="auto"/>
        <w:ind w:right="570"/>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w:t>
      </w:r>
      <w:r>
        <w:rPr>
          <w:spacing w:val="40"/>
        </w:rPr>
        <w:t xml:space="preserve"> </w:t>
      </w:r>
      <w:r>
        <w:t>ошибки и предлагать способы их устранения;</w:t>
      </w:r>
    </w:p>
    <w:p w:rsidR="00C31DE8" w:rsidRDefault="001F512D">
      <w:pPr>
        <w:pStyle w:val="a3"/>
        <w:spacing w:before="4"/>
        <w:ind w:right="566"/>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C31DE8" w:rsidRDefault="001F512D">
      <w:pPr>
        <w:pStyle w:val="a3"/>
        <w:spacing w:line="242" w:lineRule="auto"/>
        <w:ind w:right="559"/>
      </w:pPr>
      <w:r>
        <w:t>У обучающегося будут сформированы следующие универсальные регулятивные учебные действия:</w:t>
      </w:r>
    </w:p>
    <w:p w:rsidR="00C31DE8" w:rsidRDefault="001F512D">
      <w:pPr>
        <w:pStyle w:val="a3"/>
        <w:ind w:right="556"/>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C31DE8" w:rsidRDefault="001F512D">
      <w:pPr>
        <w:pStyle w:val="a3"/>
        <w:tabs>
          <w:tab w:val="left" w:pos="1776"/>
          <w:tab w:val="left" w:pos="4009"/>
          <w:tab w:val="left" w:pos="4412"/>
          <w:tab w:val="left" w:pos="5642"/>
          <w:tab w:val="left" w:pos="6775"/>
          <w:tab w:val="left" w:pos="7193"/>
          <w:tab w:val="left" w:pos="8311"/>
        </w:tabs>
        <w:ind w:left="667" w:right="555" w:firstLine="754"/>
        <w:jc w:val="right"/>
      </w:pPr>
      <w:r>
        <w:t>составлять</w:t>
      </w:r>
      <w:r>
        <w:rPr>
          <w:spacing w:val="33"/>
        </w:rPr>
        <w:t xml:space="preserve"> </w:t>
      </w:r>
      <w:r>
        <w:t>и</w:t>
      </w:r>
      <w:r>
        <w:rPr>
          <w:spacing w:val="36"/>
        </w:rPr>
        <w:t xml:space="preserve"> </w:t>
      </w:r>
      <w:r>
        <w:t>выполнять</w:t>
      </w:r>
      <w:r>
        <w:rPr>
          <w:spacing w:val="38"/>
        </w:rPr>
        <w:t xml:space="preserve"> </w:t>
      </w:r>
      <w:r>
        <w:t>акробатические</w:t>
      </w:r>
      <w:r>
        <w:rPr>
          <w:spacing w:val="36"/>
        </w:rPr>
        <w:t xml:space="preserve"> </w:t>
      </w:r>
      <w:r>
        <w:t>и</w:t>
      </w:r>
      <w:r>
        <w:rPr>
          <w:spacing w:val="32"/>
        </w:rPr>
        <w:t xml:space="preserve"> </w:t>
      </w:r>
      <w:r>
        <w:t>гимнастические</w:t>
      </w:r>
      <w:r>
        <w:rPr>
          <w:spacing w:val="36"/>
        </w:rPr>
        <w:t xml:space="preserve"> </w:t>
      </w:r>
      <w:r>
        <w:t>комплексы</w:t>
      </w:r>
      <w:r>
        <w:rPr>
          <w:spacing w:val="38"/>
        </w:rPr>
        <w:t xml:space="preserve"> </w:t>
      </w:r>
      <w:r>
        <w:t>упражнений, самостоятельно</w:t>
      </w:r>
      <w:r>
        <w:rPr>
          <w:spacing w:val="-4"/>
        </w:rPr>
        <w:t xml:space="preserve"> </w:t>
      </w:r>
      <w:r>
        <w:t>разучивать</w:t>
      </w:r>
      <w:r>
        <w:rPr>
          <w:spacing w:val="-3"/>
        </w:rPr>
        <w:t xml:space="preserve"> </w:t>
      </w:r>
      <w:r>
        <w:t>сложно-координированные</w:t>
      </w:r>
      <w:r>
        <w:rPr>
          <w:spacing w:val="-8"/>
        </w:rPr>
        <w:t xml:space="preserve"> </w:t>
      </w:r>
      <w:r>
        <w:t>упражнения</w:t>
      </w:r>
      <w:r>
        <w:rPr>
          <w:spacing w:val="-4"/>
        </w:rPr>
        <w:t xml:space="preserve"> </w:t>
      </w:r>
      <w:r>
        <w:t>на</w:t>
      </w:r>
      <w:r>
        <w:rPr>
          <w:spacing w:val="-2"/>
        </w:rPr>
        <w:t xml:space="preserve"> </w:t>
      </w:r>
      <w:r>
        <w:t>спортивных</w:t>
      </w:r>
      <w:r>
        <w:rPr>
          <w:spacing w:val="-9"/>
        </w:rPr>
        <w:t xml:space="preserve"> </w:t>
      </w:r>
      <w:r>
        <w:t xml:space="preserve">снарядах; </w:t>
      </w:r>
      <w:r>
        <w:rPr>
          <w:spacing w:val="-2"/>
        </w:rPr>
        <w:t>активно</w:t>
      </w:r>
      <w:r>
        <w:tab/>
      </w:r>
      <w:r>
        <w:rPr>
          <w:spacing w:val="-2"/>
        </w:rPr>
        <w:t>взаимодействовать</w:t>
      </w:r>
      <w:r>
        <w:tab/>
      </w:r>
      <w:r>
        <w:rPr>
          <w:spacing w:val="-10"/>
        </w:rPr>
        <w:t>в</w:t>
      </w:r>
      <w:r>
        <w:tab/>
      </w:r>
      <w:r>
        <w:rPr>
          <w:spacing w:val="-2"/>
        </w:rPr>
        <w:t>условиях</w:t>
      </w:r>
      <w:r>
        <w:tab/>
      </w:r>
      <w:r>
        <w:rPr>
          <w:spacing w:val="-2"/>
        </w:rPr>
        <w:t>учебной</w:t>
      </w:r>
      <w:r>
        <w:tab/>
      </w:r>
      <w:r>
        <w:rPr>
          <w:spacing w:val="-10"/>
        </w:rPr>
        <w:t>и</w:t>
      </w:r>
      <w:r>
        <w:tab/>
      </w:r>
      <w:r>
        <w:rPr>
          <w:spacing w:val="-2"/>
        </w:rPr>
        <w:t>игровой</w:t>
      </w:r>
      <w:r>
        <w:tab/>
      </w:r>
      <w:r>
        <w:rPr>
          <w:spacing w:val="-2"/>
        </w:rPr>
        <w:t xml:space="preserve">деятельности, </w:t>
      </w:r>
      <w:r>
        <w:t>ориентироваться</w:t>
      </w:r>
      <w:r>
        <w:rPr>
          <w:spacing w:val="34"/>
        </w:rPr>
        <w:t xml:space="preserve"> </w:t>
      </w:r>
      <w:r>
        <w:t>на</w:t>
      </w:r>
      <w:r>
        <w:rPr>
          <w:spacing w:val="40"/>
        </w:rPr>
        <w:t xml:space="preserve"> </w:t>
      </w:r>
      <w:r>
        <w:t>указания</w:t>
      </w:r>
      <w:r>
        <w:rPr>
          <w:spacing w:val="40"/>
        </w:rPr>
        <w:t xml:space="preserve"> </w:t>
      </w:r>
      <w:r>
        <w:t>учителя</w:t>
      </w:r>
      <w:r>
        <w:rPr>
          <w:spacing w:val="37"/>
        </w:rPr>
        <w:t xml:space="preserve"> </w:t>
      </w:r>
      <w:r>
        <w:t>и</w:t>
      </w:r>
      <w:r>
        <w:rPr>
          <w:spacing w:val="37"/>
        </w:rPr>
        <w:t xml:space="preserve"> </w:t>
      </w:r>
      <w:r>
        <w:t>правила</w:t>
      </w:r>
      <w:r>
        <w:rPr>
          <w:spacing w:val="37"/>
        </w:rPr>
        <w:t xml:space="preserve"> </w:t>
      </w:r>
      <w:r>
        <w:t>игры</w:t>
      </w:r>
      <w:r>
        <w:rPr>
          <w:spacing w:val="34"/>
        </w:rPr>
        <w:t xml:space="preserve"> </w:t>
      </w:r>
      <w:r>
        <w:t>при</w:t>
      </w:r>
      <w:r>
        <w:rPr>
          <w:spacing w:val="38"/>
        </w:rPr>
        <w:t xml:space="preserve"> </w:t>
      </w:r>
      <w:r>
        <w:t>возникновении</w:t>
      </w:r>
      <w:r>
        <w:rPr>
          <w:spacing w:val="39"/>
        </w:rPr>
        <w:t xml:space="preserve"> </w:t>
      </w:r>
      <w:r>
        <w:t>конфликтных</w:t>
      </w:r>
      <w:r>
        <w:rPr>
          <w:spacing w:val="33"/>
        </w:rPr>
        <w:t xml:space="preserve"> </w:t>
      </w:r>
      <w:r>
        <w:t>и нестандартных</w:t>
      </w:r>
      <w:r>
        <w:rPr>
          <w:spacing w:val="43"/>
        </w:rPr>
        <w:t xml:space="preserve"> </w:t>
      </w:r>
      <w:r>
        <w:t>ситуаций,</w:t>
      </w:r>
      <w:r>
        <w:rPr>
          <w:spacing w:val="51"/>
        </w:rPr>
        <w:t xml:space="preserve"> </w:t>
      </w:r>
      <w:r>
        <w:t>признавать</w:t>
      </w:r>
      <w:r>
        <w:rPr>
          <w:spacing w:val="49"/>
        </w:rPr>
        <w:t xml:space="preserve"> </w:t>
      </w:r>
      <w:r>
        <w:t>своё</w:t>
      </w:r>
      <w:r>
        <w:rPr>
          <w:spacing w:val="41"/>
        </w:rPr>
        <w:t xml:space="preserve"> </w:t>
      </w:r>
      <w:r>
        <w:t>право</w:t>
      </w:r>
      <w:r>
        <w:rPr>
          <w:spacing w:val="48"/>
        </w:rPr>
        <w:t xml:space="preserve"> </w:t>
      </w:r>
      <w:r>
        <w:t>и</w:t>
      </w:r>
      <w:r>
        <w:rPr>
          <w:spacing w:val="48"/>
        </w:rPr>
        <w:t xml:space="preserve"> </w:t>
      </w:r>
      <w:r>
        <w:t>право</w:t>
      </w:r>
      <w:r>
        <w:rPr>
          <w:spacing w:val="52"/>
        </w:rPr>
        <w:t xml:space="preserve"> </w:t>
      </w:r>
      <w:r>
        <w:t>других</w:t>
      </w:r>
      <w:r>
        <w:rPr>
          <w:spacing w:val="47"/>
        </w:rPr>
        <w:t xml:space="preserve"> </w:t>
      </w:r>
      <w:r>
        <w:t>на</w:t>
      </w:r>
      <w:r>
        <w:rPr>
          <w:spacing w:val="42"/>
        </w:rPr>
        <w:t xml:space="preserve"> </w:t>
      </w:r>
      <w:r>
        <w:t>ошибку,</w:t>
      </w:r>
      <w:r>
        <w:rPr>
          <w:spacing w:val="49"/>
        </w:rPr>
        <w:t xml:space="preserve"> </w:t>
      </w:r>
      <w:r>
        <w:t>право</w:t>
      </w:r>
      <w:r>
        <w:rPr>
          <w:spacing w:val="53"/>
        </w:rPr>
        <w:t xml:space="preserve"> </w:t>
      </w:r>
      <w:r>
        <w:t>на</w:t>
      </w:r>
      <w:r>
        <w:rPr>
          <w:spacing w:val="46"/>
        </w:rPr>
        <w:t xml:space="preserve"> </w:t>
      </w:r>
      <w:r>
        <w:rPr>
          <w:spacing w:val="-5"/>
        </w:rPr>
        <w:t>её</w:t>
      </w:r>
    </w:p>
    <w:p w:rsidR="00C31DE8" w:rsidRDefault="001F512D">
      <w:pPr>
        <w:pStyle w:val="a3"/>
        <w:spacing w:line="275" w:lineRule="exact"/>
        <w:ind w:firstLine="0"/>
      </w:pPr>
      <w:r>
        <w:t>совместное</w:t>
      </w:r>
      <w:r>
        <w:rPr>
          <w:spacing w:val="-4"/>
        </w:rPr>
        <w:t xml:space="preserve"> </w:t>
      </w:r>
      <w:r>
        <w:rPr>
          <w:spacing w:val="-2"/>
        </w:rPr>
        <w:t>исправление;</w:t>
      </w:r>
    </w:p>
    <w:p w:rsidR="00C31DE8" w:rsidRDefault="001F512D">
      <w:pPr>
        <w:pStyle w:val="a3"/>
        <w:ind w:right="561"/>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C31DE8" w:rsidRDefault="001F512D">
      <w:pPr>
        <w:pStyle w:val="a3"/>
        <w:ind w:right="566"/>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31DE8" w:rsidRDefault="001F512D">
      <w:pPr>
        <w:pStyle w:val="a3"/>
        <w:spacing w:line="242" w:lineRule="auto"/>
        <w:ind w:right="570"/>
      </w:pPr>
      <w:r>
        <w:t>Планируемые результаты освоения программы по физической культуре на уровне основного общего образования.</w:t>
      </w:r>
    </w:p>
    <w:p w:rsidR="00C31DE8" w:rsidRDefault="001F512D">
      <w:pPr>
        <w:pStyle w:val="a3"/>
        <w:spacing w:line="237" w:lineRule="auto"/>
        <w:ind w:right="566"/>
      </w:pPr>
      <w:r>
        <w:t>В результате изучения физической культуры на уровне основного общего образования</w:t>
      </w:r>
      <w:r>
        <w:rPr>
          <w:spacing w:val="40"/>
        </w:rPr>
        <w:t xml:space="preserve"> </w:t>
      </w:r>
      <w:r>
        <w:t>у обучающегося будут сформированы следующие личностные результаты:</w:t>
      </w:r>
    </w:p>
    <w:p w:rsidR="00C31DE8" w:rsidRDefault="001F512D">
      <w:pPr>
        <w:pStyle w:val="a3"/>
        <w:ind w:right="552"/>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 </w:t>
      </w:r>
      <w:r>
        <w:rPr>
          <w:spacing w:val="-2"/>
        </w:rPr>
        <w:t>олимпийцев;</w:t>
      </w:r>
    </w:p>
    <w:p w:rsidR="00C31DE8" w:rsidRDefault="001F512D">
      <w:pPr>
        <w:pStyle w:val="a3"/>
        <w:ind w:right="565"/>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C31DE8" w:rsidRDefault="001F512D">
      <w:pPr>
        <w:pStyle w:val="a3"/>
        <w:ind w:right="566"/>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C31DE8" w:rsidRDefault="001F512D">
      <w:pPr>
        <w:pStyle w:val="a3"/>
        <w:spacing w:line="242" w:lineRule="auto"/>
        <w:ind w:right="560"/>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C31DE8" w:rsidRDefault="001F512D">
      <w:pPr>
        <w:pStyle w:val="a3"/>
        <w:ind w:right="565"/>
      </w:pP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w:t>
      </w:r>
      <w:r>
        <w:rPr>
          <w:spacing w:val="-2"/>
        </w:rPr>
        <w:t>спортом;</w:t>
      </w:r>
    </w:p>
    <w:p w:rsidR="00C31DE8" w:rsidRDefault="001F512D">
      <w:pPr>
        <w:pStyle w:val="a3"/>
        <w:spacing w:before="2" w:line="237" w:lineRule="auto"/>
        <w:ind w:right="567"/>
      </w:pPr>
      <w:r>
        <w:t>стремление к физическому совершенствованию, формированию культуры движения и телосложения, самовыражению в избранном виде спорта;</w:t>
      </w:r>
    </w:p>
    <w:p w:rsidR="00C31DE8" w:rsidRDefault="001F512D">
      <w:pPr>
        <w:pStyle w:val="a3"/>
        <w:ind w:right="562"/>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C31DE8" w:rsidRDefault="001F512D">
      <w:pPr>
        <w:pStyle w:val="a3"/>
        <w:spacing w:before="1"/>
        <w:ind w:right="560"/>
      </w:pPr>
      <w:r>
        <w:t>осознание здоровья как базовой ценности человека, признание объективной необходимости</w:t>
      </w:r>
      <w:r>
        <w:rPr>
          <w:spacing w:val="-2"/>
        </w:rPr>
        <w:t xml:space="preserve"> </w:t>
      </w:r>
      <w:r>
        <w:t>в его укреплении и длительном сохранении посредством занятий физической культурой и спортом;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59"/>
      </w:pPr>
      <w:r>
        <w:lastRenderedPageBreak/>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C31DE8" w:rsidRDefault="001F512D">
      <w:pPr>
        <w:pStyle w:val="a3"/>
        <w:spacing w:before="11" w:line="237" w:lineRule="auto"/>
        <w:ind w:right="57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31DE8" w:rsidRDefault="001F512D">
      <w:pPr>
        <w:pStyle w:val="a3"/>
        <w:spacing w:before="4"/>
        <w:ind w:right="571"/>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C31DE8" w:rsidRDefault="001F512D">
      <w:pPr>
        <w:pStyle w:val="a3"/>
        <w:ind w:right="566"/>
      </w:pPr>
      <w: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w:t>
      </w:r>
      <w:r>
        <w:rPr>
          <w:spacing w:val="-2"/>
        </w:rPr>
        <w:t>среде;</w:t>
      </w:r>
    </w:p>
    <w:p w:rsidR="00C31DE8" w:rsidRDefault="001F512D">
      <w:pPr>
        <w:pStyle w:val="a3"/>
        <w:spacing w:before="1"/>
        <w:ind w:right="561"/>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C31DE8" w:rsidRDefault="001F512D">
      <w:pPr>
        <w:pStyle w:val="a3"/>
        <w:ind w:right="568"/>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C31DE8" w:rsidRDefault="001F512D">
      <w:pPr>
        <w:pStyle w:val="a3"/>
        <w:ind w:right="563"/>
      </w:pP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spacing w:val="-2"/>
        </w:rPr>
        <w:t>дискуссиях.</w:t>
      </w:r>
    </w:p>
    <w:p w:rsidR="00C31DE8" w:rsidRDefault="001F512D">
      <w:pPr>
        <w:pStyle w:val="a3"/>
        <w:spacing w:before="1"/>
        <w:ind w:right="562"/>
      </w:pPr>
      <w:r>
        <w:t>В результате изучения физической культуры на уровне основного общего образования</w:t>
      </w:r>
      <w:r>
        <w:rPr>
          <w:spacing w:val="40"/>
        </w:rPr>
        <w:t xml:space="preserve"> </w:t>
      </w:r>
      <w:r>
        <w:t xml:space="preserve">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C31DE8" w:rsidRDefault="001F512D">
      <w:pPr>
        <w:pStyle w:val="a3"/>
        <w:spacing w:before="3" w:line="237" w:lineRule="auto"/>
        <w:ind w:right="560"/>
      </w:pPr>
      <w:r>
        <w:t>У обучающегося будут сформированы следующие универсальные познавательные учебные действия:</w:t>
      </w:r>
    </w:p>
    <w:p w:rsidR="00C31DE8" w:rsidRDefault="001F512D">
      <w:pPr>
        <w:pStyle w:val="a3"/>
        <w:spacing w:before="5" w:line="237" w:lineRule="auto"/>
        <w:ind w:right="573"/>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C31DE8" w:rsidRDefault="001F512D">
      <w:pPr>
        <w:pStyle w:val="a3"/>
        <w:spacing w:before="4"/>
        <w:ind w:right="567"/>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31DE8" w:rsidRDefault="001F512D">
      <w:pPr>
        <w:pStyle w:val="a3"/>
        <w:ind w:right="566"/>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rsidR="00C31DE8" w:rsidRDefault="001F512D">
      <w:pPr>
        <w:pStyle w:val="a3"/>
        <w:ind w:right="565"/>
      </w:pPr>
      <w: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C31DE8" w:rsidRDefault="001F512D">
      <w:pPr>
        <w:pStyle w:val="a3"/>
        <w:spacing w:before="3" w:line="237" w:lineRule="auto"/>
        <w:ind w:right="565"/>
      </w:pPr>
      <w:r>
        <w:t>устанавливать причинно-следственную связь между планированием режима дня и изменениями показателей работоспособности;</w:t>
      </w:r>
    </w:p>
    <w:p w:rsidR="00C31DE8" w:rsidRDefault="001F512D">
      <w:pPr>
        <w:pStyle w:val="a3"/>
        <w:spacing w:before="3"/>
        <w:ind w:right="563"/>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C31DE8" w:rsidRDefault="001F512D">
      <w:pPr>
        <w:pStyle w:val="a3"/>
        <w:ind w:right="563"/>
      </w:pP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spacing w:val="-2"/>
        </w:rPr>
        <w:t>организма;</w:t>
      </w:r>
    </w:p>
    <w:p w:rsidR="00C31DE8" w:rsidRDefault="001F512D">
      <w:pPr>
        <w:pStyle w:val="a3"/>
        <w:spacing w:before="8" w:line="237" w:lineRule="auto"/>
        <w:ind w:right="559"/>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31DE8" w:rsidRDefault="001F512D">
      <w:pPr>
        <w:pStyle w:val="a3"/>
        <w:spacing w:before="4"/>
        <w:ind w:right="556"/>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C31DE8" w:rsidRDefault="001F512D">
      <w:pPr>
        <w:pStyle w:val="a3"/>
        <w:spacing w:before="3" w:line="237" w:lineRule="auto"/>
        <w:ind w:right="566"/>
      </w:pPr>
      <w:r>
        <w:t>У обучающегося будут сформированы следующие универсальные коммуникативные учебные действия:</w:t>
      </w:r>
    </w:p>
    <w:p w:rsidR="00C31DE8" w:rsidRDefault="001F512D">
      <w:pPr>
        <w:pStyle w:val="a3"/>
        <w:spacing w:before="3"/>
        <w:ind w:left="1191" w:firstLine="0"/>
      </w:pPr>
      <w:r>
        <w:t>выбирать,</w:t>
      </w:r>
      <w:r>
        <w:rPr>
          <w:spacing w:val="23"/>
        </w:rPr>
        <w:t xml:space="preserve"> </w:t>
      </w:r>
      <w:r>
        <w:t>анализировать</w:t>
      </w:r>
      <w:r>
        <w:rPr>
          <w:spacing w:val="25"/>
        </w:rPr>
        <w:t xml:space="preserve"> </w:t>
      </w:r>
      <w:r>
        <w:t>и</w:t>
      </w:r>
      <w:r>
        <w:rPr>
          <w:spacing w:val="28"/>
        </w:rPr>
        <w:t xml:space="preserve"> </w:t>
      </w:r>
      <w:r>
        <w:t>систематизировать</w:t>
      </w:r>
      <w:r>
        <w:rPr>
          <w:spacing w:val="31"/>
        </w:rPr>
        <w:t xml:space="preserve"> </w:t>
      </w:r>
      <w:r>
        <w:t>информацию</w:t>
      </w:r>
      <w:r>
        <w:rPr>
          <w:spacing w:val="27"/>
        </w:rPr>
        <w:t xml:space="preserve"> </w:t>
      </w:r>
      <w:r>
        <w:t>из</w:t>
      </w:r>
      <w:r>
        <w:rPr>
          <w:spacing w:val="27"/>
        </w:rPr>
        <w:t xml:space="preserve"> </w:t>
      </w:r>
      <w:r>
        <w:t>разных</w:t>
      </w:r>
      <w:r>
        <w:rPr>
          <w:spacing w:val="23"/>
        </w:rPr>
        <w:t xml:space="preserve"> </w:t>
      </w:r>
      <w:r>
        <w:t>источников</w:t>
      </w:r>
      <w:r>
        <w:rPr>
          <w:spacing w:val="25"/>
        </w:rPr>
        <w:t xml:space="preserve"> </w:t>
      </w:r>
      <w:r>
        <w:rPr>
          <w:spacing w:val="-5"/>
        </w:rPr>
        <w:t>об</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7" w:firstLine="0"/>
      </w:pPr>
      <w:r>
        <w:lastRenderedPageBreak/>
        <w:t>образцах техники выполнения разучиваемых упражнений, правилах планирования самостоятельных занятий физической и технической подготовкой;</w:t>
      </w:r>
    </w:p>
    <w:p w:rsidR="00C31DE8" w:rsidRDefault="001F512D">
      <w:pPr>
        <w:pStyle w:val="a3"/>
        <w:ind w:right="564"/>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C31DE8" w:rsidRDefault="001F512D">
      <w:pPr>
        <w:pStyle w:val="a3"/>
        <w:spacing w:before="3"/>
        <w:ind w:right="562"/>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C31DE8" w:rsidRDefault="001F512D">
      <w:pPr>
        <w:pStyle w:val="a3"/>
        <w:ind w:right="563"/>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w:t>
      </w:r>
      <w:r>
        <w:rPr>
          <w:spacing w:val="40"/>
        </w:rPr>
        <w:t xml:space="preserve"> </w:t>
      </w:r>
      <w:r>
        <w:t>ошибки и предлагать способы их устранения;</w:t>
      </w:r>
    </w:p>
    <w:p w:rsidR="00C31DE8" w:rsidRDefault="001F512D">
      <w:pPr>
        <w:pStyle w:val="a3"/>
        <w:ind w:right="566"/>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C31DE8" w:rsidRDefault="001F512D">
      <w:pPr>
        <w:pStyle w:val="a3"/>
        <w:spacing w:line="242" w:lineRule="auto"/>
        <w:ind w:right="565"/>
      </w:pPr>
      <w:r>
        <w:t>У обучающегося будут сформированы следующие универсальные регулятивные учебные действия:</w:t>
      </w:r>
    </w:p>
    <w:p w:rsidR="00C31DE8" w:rsidRDefault="001F512D">
      <w:pPr>
        <w:pStyle w:val="a3"/>
        <w:ind w:right="561"/>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C31DE8" w:rsidRDefault="001F512D">
      <w:pPr>
        <w:pStyle w:val="a3"/>
        <w:tabs>
          <w:tab w:val="left" w:pos="1786"/>
          <w:tab w:val="left" w:pos="4019"/>
          <w:tab w:val="left" w:pos="4422"/>
          <w:tab w:val="left" w:pos="5651"/>
          <w:tab w:val="left" w:pos="6785"/>
          <w:tab w:val="left" w:pos="7202"/>
          <w:tab w:val="left" w:pos="8321"/>
        </w:tabs>
        <w:ind w:left="677" w:right="546" w:firstLine="744"/>
        <w:jc w:val="right"/>
      </w:pPr>
      <w:r>
        <w:t>составлять</w:t>
      </w:r>
      <w:r>
        <w:rPr>
          <w:spacing w:val="34"/>
        </w:rPr>
        <w:t xml:space="preserve"> </w:t>
      </w:r>
      <w:r>
        <w:t>и</w:t>
      </w:r>
      <w:r>
        <w:rPr>
          <w:spacing w:val="37"/>
        </w:rPr>
        <w:t xml:space="preserve"> </w:t>
      </w:r>
      <w:r>
        <w:t>выполнять</w:t>
      </w:r>
      <w:r>
        <w:rPr>
          <w:spacing w:val="39"/>
        </w:rPr>
        <w:t xml:space="preserve"> </w:t>
      </w:r>
      <w:r>
        <w:t>акробатические</w:t>
      </w:r>
      <w:r>
        <w:rPr>
          <w:spacing w:val="37"/>
        </w:rPr>
        <w:t xml:space="preserve"> </w:t>
      </w:r>
      <w:r>
        <w:t>и</w:t>
      </w:r>
      <w:r>
        <w:rPr>
          <w:spacing w:val="33"/>
        </w:rPr>
        <w:t xml:space="preserve"> </w:t>
      </w:r>
      <w:r>
        <w:t>гимнастические</w:t>
      </w:r>
      <w:r>
        <w:rPr>
          <w:spacing w:val="37"/>
        </w:rPr>
        <w:t xml:space="preserve"> </w:t>
      </w:r>
      <w:r>
        <w:t>комплексы</w:t>
      </w:r>
      <w:r>
        <w:rPr>
          <w:spacing w:val="39"/>
        </w:rPr>
        <w:t xml:space="preserve"> </w:t>
      </w:r>
      <w:r>
        <w:t>упражнений, самостоятельно</w:t>
      </w:r>
      <w:r>
        <w:rPr>
          <w:spacing w:val="-4"/>
        </w:rPr>
        <w:t xml:space="preserve"> </w:t>
      </w:r>
      <w:r>
        <w:t>разучивать</w:t>
      </w:r>
      <w:r>
        <w:rPr>
          <w:spacing w:val="-4"/>
        </w:rPr>
        <w:t xml:space="preserve"> </w:t>
      </w:r>
      <w:r>
        <w:t>сложно-координированные</w:t>
      </w:r>
      <w:r>
        <w:rPr>
          <w:spacing w:val="-8"/>
        </w:rPr>
        <w:t xml:space="preserve"> </w:t>
      </w:r>
      <w:r>
        <w:t>упражнения</w:t>
      </w:r>
      <w:r>
        <w:rPr>
          <w:spacing w:val="-4"/>
        </w:rPr>
        <w:t xml:space="preserve"> </w:t>
      </w:r>
      <w:r>
        <w:t>на</w:t>
      </w:r>
      <w:r>
        <w:rPr>
          <w:spacing w:val="-3"/>
        </w:rPr>
        <w:t xml:space="preserve"> </w:t>
      </w:r>
      <w:r>
        <w:t>спортивных</w:t>
      </w:r>
      <w:r>
        <w:rPr>
          <w:spacing w:val="-9"/>
        </w:rPr>
        <w:t xml:space="preserve"> </w:t>
      </w:r>
      <w:r>
        <w:t xml:space="preserve">снарядах; </w:t>
      </w:r>
      <w:r>
        <w:rPr>
          <w:spacing w:val="-2"/>
        </w:rPr>
        <w:t>активно</w:t>
      </w:r>
      <w:r>
        <w:tab/>
      </w:r>
      <w:r>
        <w:rPr>
          <w:spacing w:val="-2"/>
        </w:rPr>
        <w:t>взаимодействовать</w:t>
      </w:r>
      <w:r>
        <w:tab/>
      </w:r>
      <w:r>
        <w:rPr>
          <w:spacing w:val="-10"/>
        </w:rPr>
        <w:t>в</w:t>
      </w:r>
      <w:r>
        <w:tab/>
      </w:r>
      <w:r>
        <w:rPr>
          <w:spacing w:val="-2"/>
        </w:rPr>
        <w:t>условиях</w:t>
      </w:r>
      <w:r>
        <w:tab/>
      </w:r>
      <w:r>
        <w:rPr>
          <w:spacing w:val="-2"/>
        </w:rPr>
        <w:t>учебной</w:t>
      </w:r>
      <w:r>
        <w:tab/>
      </w:r>
      <w:r>
        <w:rPr>
          <w:spacing w:val="-10"/>
        </w:rPr>
        <w:t>и</w:t>
      </w:r>
      <w:r>
        <w:tab/>
      </w:r>
      <w:r>
        <w:rPr>
          <w:spacing w:val="-2"/>
        </w:rPr>
        <w:t>игровой</w:t>
      </w:r>
      <w:r>
        <w:tab/>
      </w:r>
      <w:r>
        <w:rPr>
          <w:spacing w:val="-2"/>
        </w:rPr>
        <w:t xml:space="preserve">деятельности, </w:t>
      </w:r>
      <w:r>
        <w:t>ориентироваться</w:t>
      </w:r>
      <w:r>
        <w:rPr>
          <w:spacing w:val="32"/>
        </w:rPr>
        <w:t xml:space="preserve"> </w:t>
      </w:r>
      <w:r>
        <w:t>на</w:t>
      </w:r>
      <w:r>
        <w:rPr>
          <w:spacing w:val="35"/>
        </w:rPr>
        <w:t xml:space="preserve"> </w:t>
      </w:r>
      <w:r>
        <w:t>указания</w:t>
      </w:r>
      <w:r>
        <w:rPr>
          <w:spacing w:val="43"/>
        </w:rPr>
        <w:t xml:space="preserve"> </w:t>
      </w:r>
      <w:r>
        <w:t>учителя</w:t>
      </w:r>
      <w:r>
        <w:rPr>
          <w:spacing w:val="37"/>
        </w:rPr>
        <w:t xml:space="preserve"> </w:t>
      </w:r>
      <w:r>
        <w:t>и</w:t>
      </w:r>
      <w:r>
        <w:rPr>
          <w:spacing w:val="37"/>
        </w:rPr>
        <w:t xml:space="preserve"> </w:t>
      </w:r>
      <w:r>
        <w:t>правила</w:t>
      </w:r>
      <w:r>
        <w:rPr>
          <w:spacing w:val="36"/>
        </w:rPr>
        <w:t xml:space="preserve"> </w:t>
      </w:r>
      <w:r>
        <w:t>игры</w:t>
      </w:r>
      <w:r>
        <w:rPr>
          <w:spacing w:val="35"/>
        </w:rPr>
        <w:t xml:space="preserve"> </w:t>
      </w:r>
      <w:r>
        <w:t>при</w:t>
      </w:r>
      <w:r>
        <w:rPr>
          <w:spacing w:val="34"/>
        </w:rPr>
        <w:t xml:space="preserve"> </w:t>
      </w:r>
      <w:r>
        <w:t>возникновении</w:t>
      </w:r>
      <w:r>
        <w:rPr>
          <w:spacing w:val="35"/>
        </w:rPr>
        <w:t xml:space="preserve"> </w:t>
      </w:r>
      <w:r>
        <w:t>конфликтных</w:t>
      </w:r>
      <w:r>
        <w:rPr>
          <w:spacing w:val="34"/>
        </w:rPr>
        <w:t xml:space="preserve"> </w:t>
      </w:r>
      <w:r>
        <w:rPr>
          <w:spacing w:val="-10"/>
        </w:rPr>
        <w:t>и</w:t>
      </w:r>
    </w:p>
    <w:p w:rsidR="00C31DE8" w:rsidRDefault="001F512D">
      <w:pPr>
        <w:pStyle w:val="a3"/>
        <w:spacing w:line="242" w:lineRule="auto"/>
        <w:ind w:left="1191" w:right="3619" w:hanging="567"/>
      </w:pPr>
      <w:r>
        <w:t>нестандартных</w:t>
      </w:r>
      <w:r>
        <w:rPr>
          <w:spacing w:val="-7"/>
        </w:rPr>
        <w:t xml:space="preserve"> </w:t>
      </w:r>
      <w:r>
        <w:t>ситуаций, признавать</w:t>
      </w:r>
      <w:r>
        <w:rPr>
          <w:spacing w:val="-1"/>
        </w:rPr>
        <w:t xml:space="preserve"> </w:t>
      </w:r>
      <w:r>
        <w:t>своё</w:t>
      </w:r>
      <w:r>
        <w:rPr>
          <w:spacing w:val="-9"/>
        </w:rPr>
        <w:t xml:space="preserve"> </w:t>
      </w:r>
      <w:r>
        <w:t>право и</w:t>
      </w:r>
      <w:r>
        <w:rPr>
          <w:spacing w:val="-8"/>
        </w:rPr>
        <w:t xml:space="preserve"> </w:t>
      </w:r>
      <w:r>
        <w:t>право других на ошибку, право на её совместное исправление;</w:t>
      </w:r>
    </w:p>
    <w:p w:rsidR="00C31DE8" w:rsidRDefault="001F512D">
      <w:pPr>
        <w:pStyle w:val="a3"/>
        <w:ind w:right="563"/>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C31DE8" w:rsidRDefault="001F512D">
      <w:pPr>
        <w:pStyle w:val="a3"/>
        <w:ind w:right="566"/>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31DE8" w:rsidRDefault="001F512D">
      <w:pPr>
        <w:pStyle w:val="a3"/>
        <w:spacing w:line="242" w:lineRule="auto"/>
        <w:ind w:right="563"/>
      </w:pPr>
      <w:r>
        <w:t>Предметные результаты освоения программы по физической культуре на уровне основного общего образования.</w:t>
      </w:r>
    </w:p>
    <w:p w:rsidR="00C31DE8" w:rsidRDefault="001F512D">
      <w:pPr>
        <w:pStyle w:val="a3"/>
        <w:ind w:right="561"/>
      </w:pPr>
      <w: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31DE8" w:rsidRDefault="001F512D">
      <w:pPr>
        <w:pStyle w:val="a3"/>
        <w:ind w:right="570"/>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C31DE8" w:rsidRDefault="001F512D">
      <w:pPr>
        <w:pStyle w:val="a3"/>
        <w:ind w:right="566"/>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31DE8" w:rsidRDefault="001F512D">
      <w:pPr>
        <w:pStyle w:val="a3"/>
        <w:spacing w:line="237" w:lineRule="auto"/>
        <w:ind w:right="562"/>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C31DE8" w:rsidRDefault="001F512D">
      <w:pPr>
        <w:pStyle w:val="a3"/>
        <w:spacing w:line="237" w:lineRule="auto"/>
        <w:ind w:right="572"/>
      </w:pPr>
      <w:r>
        <w:t>выполнять комплексы упражнений оздоровительной физической культуры на развитие гибкости, координации и формирование телосложения;</w:t>
      </w:r>
    </w:p>
    <w:p w:rsidR="00C31DE8" w:rsidRDefault="001F512D">
      <w:pPr>
        <w:pStyle w:val="a3"/>
        <w:spacing w:line="275" w:lineRule="exact"/>
        <w:ind w:left="1191" w:firstLine="0"/>
      </w:pPr>
      <w:r>
        <w:t>выполнять</w:t>
      </w:r>
      <w:r>
        <w:rPr>
          <w:spacing w:val="19"/>
        </w:rPr>
        <w:t xml:space="preserve"> </w:t>
      </w:r>
      <w:r>
        <w:t>опорный</w:t>
      </w:r>
      <w:r>
        <w:rPr>
          <w:spacing w:val="21"/>
        </w:rPr>
        <w:t xml:space="preserve"> </w:t>
      </w:r>
      <w:r>
        <w:t>прыжок</w:t>
      </w:r>
      <w:r>
        <w:rPr>
          <w:spacing w:val="22"/>
        </w:rPr>
        <w:t xml:space="preserve"> </w:t>
      </w:r>
      <w:r>
        <w:t>с</w:t>
      </w:r>
      <w:r>
        <w:rPr>
          <w:spacing w:val="27"/>
        </w:rPr>
        <w:t xml:space="preserve"> </w:t>
      </w:r>
      <w:r>
        <w:t>разбега</w:t>
      </w:r>
      <w:r>
        <w:rPr>
          <w:spacing w:val="27"/>
        </w:rPr>
        <w:t xml:space="preserve"> </w:t>
      </w:r>
      <w:r>
        <w:t>способом</w:t>
      </w:r>
      <w:r>
        <w:rPr>
          <w:spacing w:val="25"/>
        </w:rPr>
        <w:t xml:space="preserve"> </w:t>
      </w:r>
      <w:r>
        <w:t>«ноги</w:t>
      </w:r>
      <w:r>
        <w:rPr>
          <w:spacing w:val="25"/>
        </w:rPr>
        <w:t xml:space="preserve"> </w:t>
      </w:r>
      <w:r>
        <w:t>врозь»</w:t>
      </w:r>
      <w:r>
        <w:rPr>
          <w:spacing w:val="24"/>
        </w:rPr>
        <w:t xml:space="preserve"> </w:t>
      </w:r>
      <w:r>
        <w:t>(мальчики)</w:t>
      </w:r>
      <w:r>
        <w:rPr>
          <w:spacing w:val="26"/>
        </w:rPr>
        <w:t xml:space="preserve"> </w:t>
      </w:r>
      <w:r>
        <w:t>и</w:t>
      </w:r>
      <w:r>
        <w:rPr>
          <w:spacing w:val="25"/>
        </w:rPr>
        <w:t xml:space="preserve"> </w:t>
      </w:r>
      <w:r>
        <w:rPr>
          <w:spacing w:val="-2"/>
        </w:rPr>
        <w:t>способом</w:t>
      </w:r>
    </w:p>
    <w:p w:rsidR="00C31DE8" w:rsidRDefault="001F512D">
      <w:pPr>
        <w:pStyle w:val="a3"/>
        <w:spacing w:line="275" w:lineRule="exact"/>
        <w:ind w:firstLine="0"/>
      </w:pPr>
      <w:r>
        <w:t>«напрыгивания</w:t>
      </w:r>
      <w:r>
        <w:rPr>
          <w:spacing w:val="-16"/>
        </w:rPr>
        <w:t xml:space="preserve"> </w:t>
      </w:r>
      <w:r>
        <w:t>с</w:t>
      </w:r>
      <w:r>
        <w:rPr>
          <w:spacing w:val="-12"/>
        </w:rPr>
        <w:t xml:space="preserve"> </w:t>
      </w:r>
      <w:r>
        <w:t>последующим</w:t>
      </w:r>
      <w:r>
        <w:rPr>
          <w:spacing w:val="-8"/>
        </w:rPr>
        <w:t xml:space="preserve"> </w:t>
      </w:r>
      <w:r>
        <w:t>спрыгиванием»</w:t>
      </w:r>
      <w:r>
        <w:rPr>
          <w:spacing w:val="-13"/>
        </w:rPr>
        <w:t xml:space="preserve"> </w:t>
      </w:r>
      <w:r>
        <w:rPr>
          <w:spacing w:val="-2"/>
        </w:rPr>
        <w:t>(девочки);</w:t>
      </w:r>
    </w:p>
    <w:p w:rsidR="00C31DE8" w:rsidRDefault="001F512D">
      <w:pPr>
        <w:pStyle w:val="a3"/>
        <w:ind w:right="569"/>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C31DE8" w:rsidRDefault="001F512D">
      <w:pPr>
        <w:pStyle w:val="a3"/>
        <w:spacing w:before="2"/>
        <w:ind w:left="1191" w:firstLine="0"/>
      </w:pPr>
      <w:r>
        <w:t>передвигаться</w:t>
      </w:r>
      <w:r>
        <w:rPr>
          <w:spacing w:val="59"/>
        </w:rPr>
        <w:t xml:space="preserve"> </w:t>
      </w:r>
      <w:r>
        <w:t>по</w:t>
      </w:r>
      <w:r>
        <w:rPr>
          <w:spacing w:val="62"/>
        </w:rPr>
        <w:t xml:space="preserve"> </w:t>
      </w:r>
      <w:r>
        <w:t>гимнастической</w:t>
      </w:r>
      <w:r>
        <w:rPr>
          <w:spacing w:val="62"/>
        </w:rPr>
        <w:t xml:space="preserve"> </w:t>
      </w:r>
      <w:r>
        <w:t>стенке</w:t>
      </w:r>
      <w:r>
        <w:rPr>
          <w:spacing w:val="61"/>
        </w:rPr>
        <w:t xml:space="preserve"> </w:t>
      </w:r>
      <w:r>
        <w:t>приставным</w:t>
      </w:r>
      <w:r>
        <w:rPr>
          <w:spacing w:val="59"/>
        </w:rPr>
        <w:t xml:space="preserve"> </w:t>
      </w:r>
      <w:r>
        <w:t>шагом,</w:t>
      </w:r>
      <w:r>
        <w:rPr>
          <w:spacing w:val="64"/>
        </w:rPr>
        <w:t xml:space="preserve"> </w:t>
      </w:r>
      <w:r>
        <w:t>лазать</w:t>
      </w:r>
      <w:r>
        <w:rPr>
          <w:spacing w:val="62"/>
        </w:rPr>
        <w:t xml:space="preserve"> </w:t>
      </w:r>
      <w:r>
        <w:rPr>
          <w:spacing w:val="-2"/>
        </w:rPr>
        <w:t>разноимённым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способом</w:t>
      </w:r>
      <w:r>
        <w:rPr>
          <w:spacing w:val="-3"/>
        </w:rPr>
        <w:t xml:space="preserve"> </w:t>
      </w:r>
      <w:r>
        <w:t>вверх</w:t>
      </w:r>
      <w:r>
        <w:rPr>
          <w:spacing w:val="-4"/>
        </w:rPr>
        <w:t xml:space="preserve"> </w:t>
      </w:r>
      <w:r>
        <w:t>и</w:t>
      </w:r>
      <w:r>
        <w:rPr>
          <w:spacing w:val="1"/>
        </w:rPr>
        <w:t xml:space="preserve"> </w:t>
      </w:r>
      <w:r>
        <w:t xml:space="preserve">по </w:t>
      </w:r>
      <w:r>
        <w:rPr>
          <w:spacing w:val="-2"/>
        </w:rPr>
        <w:t>диагонали;</w:t>
      </w:r>
    </w:p>
    <w:p w:rsidR="00C31DE8" w:rsidRDefault="001F512D">
      <w:pPr>
        <w:pStyle w:val="a3"/>
        <w:spacing w:before="1" w:line="237" w:lineRule="auto"/>
        <w:ind w:left="1191" w:right="559" w:firstLine="0"/>
      </w:pPr>
      <w:r>
        <w:t>выполнять бег с равномерной скоростью с высокого старта по учебной дистанции; демонстрировать</w:t>
      </w:r>
      <w:r>
        <w:rPr>
          <w:spacing w:val="80"/>
          <w:w w:val="150"/>
        </w:rPr>
        <w:t xml:space="preserve"> </w:t>
      </w:r>
      <w:r>
        <w:t>технику</w:t>
      </w:r>
      <w:r>
        <w:rPr>
          <w:spacing w:val="80"/>
        </w:rPr>
        <w:t xml:space="preserve"> </w:t>
      </w:r>
      <w:r>
        <w:t>прыжка</w:t>
      </w:r>
      <w:r>
        <w:rPr>
          <w:spacing w:val="80"/>
          <w:w w:val="150"/>
        </w:rPr>
        <w:t xml:space="preserve"> </w:t>
      </w:r>
      <w:r>
        <w:t>в</w:t>
      </w:r>
      <w:r>
        <w:rPr>
          <w:spacing w:val="80"/>
          <w:w w:val="150"/>
        </w:rPr>
        <w:t xml:space="preserve"> </w:t>
      </w:r>
      <w:r>
        <w:t>длину</w:t>
      </w:r>
      <w:r>
        <w:rPr>
          <w:spacing w:val="80"/>
          <w:w w:val="150"/>
        </w:rPr>
        <w:t xml:space="preserve"> </w:t>
      </w:r>
      <w:r>
        <w:t>с</w:t>
      </w:r>
      <w:r>
        <w:rPr>
          <w:spacing w:val="80"/>
          <w:w w:val="150"/>
        </w:rPr>
        <w:t xml:space="preserve"> </w:t>
      </w:r>
      <w:r>
        <w:t>разбега</w:t>
      </w:r>
      <w:r>
        <w:rPr>
          <w:spacing w:val="80"/>
          <w:w w:val="150"/>
        </w:rPr>
        <w:t xml:space="preserve"> </w:t>
      </w:r>
      <w:r>
        <w:t>способом</w:t>
      </w:r>
      <w:r>
        <w:rPr>
          <w:spacing w:val="80"/>
          <w:w w:val="150"/>
        </w:rPr>
        <w:t xml:space="preserve"> </w:t>
      </w:r>
      <w:r>
        <w:t>«согнув</w:t>
      </w:r>
      <w:r>
        <w:rPr>
          <w:spacing w:val="80"/>
          <w:w w:val="150"/>
        </w:rPr>
        <w:t xml:space="preserve"> </w:t>
      </w:r>
      <w:r>
        <w:t>ноги»;</w:t>
      </w:r>
    </w:p>
    <w:p w:rsidR="00C31DE8" w:rsidRDefault="001F512D">
      <w:pPr>
        <w:pStyle w:val="a3"/>
        <w:spacing w:before="11" w:line="237" w:lineRule="auto"/>
        <w:ind w:right="547" w:firstLine="0"/>
      </w:pPr>
      <w:r>
        <w:t>передвигаться на лыжах попеременным двухшажным ходом (для бесснежных районов - имитация передвижения);</w:t>
      </w:r>
    </w:p>
    <w:p w:rsidR="00C31DE8" w:rsidRDefault="001F512D">
      <w:pPr>
        <w:pStyle w:val="a3"/>
        <w:ind w:right="554"/>
      </w:pPr>
      <w:r>
        <w:t>тренироваться в упражнениях общефизической и специальной физической подготовки</w:t>
      </w:r>
      <w:r>
        <w:rPr>
          <w:spacing w:val="40"/>
        </w:rPr>
        <w:t xml:space="preserve"> </w:t>
      </w:r>
      <w:r>
        <w:t>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C31DE8" w:rsidRDefault="001F512D">
      <w:pPr>
        <w:pStyle w:val="a3"/>
        <w:spacing w:line="242" w:lineRule="auto"/>
        <w:ind w:right="575"/>
      </w:pPr>
      <w:r>
        <w:t>волейбол (приём и передача мяча двумя руками снизу и сверху с места и в движении, прямая нижняя подача);</w:t>
      </w:r>
    </w:p>
    <w:p w:rsidR="00C31DE8" w:rsidRDefault="001F512D">
      <w:pPr>
        <w:pStyle w:val="a3"/>
        <w:spacing w:line="242" w:lineRule="auto"/>
        <w:ind w:right="568"/>
      </w:pPr>
      <w:r>
        <w:t>футбол (ведение мяча с равномерной скоростью в разных направлениях, приём и передача мяча, удар по неподвижному мячу с небольшого разбега).</w:t>
      </w:r>
    </w:p>
    <w:p w:rsidR="00C31DE8" w:rsidRDefault="001F512D">
      <w:pPr>
        <w:pStyle w:val="a3"/>
        <w:ind w:right="566"/>
      </w:pPr>
      <w: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C31DE8" w:rsidRDefault="001F512D">
      <w:pPr>
        <w:pStyle w:val="a3"/>
        <w:spacing w:line="237" w:lineRule="auto"/>
        <w:ind w:right="567"/>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C31DE8" w:rsidRDefault="001F512D">
      <w:pPr>
        <w:pStyle w:val="a3"/>
        <w:ind w:right="567"/>
      </w:pPr>
      <w: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w:t>
      </w:r>
      <w:r>
        <w:rPr>
          <w:spacing w:val="-2"/>
        </w:rPr>
        <w:t>подготовкой;</w:t>
      </w:r>
    </w:p>
    <w:p w:rsidR="00C31DE8" w:rsidRDefault="001F512D">
      <w:pPr>
        <w:pStyle w:val="a3"/>
        <w:spacing w:line="237" w:lineRule="auto"/>
        <w:ind w:right="568"/>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C31DE8" w:rsidRDefault="001F512D">
      <w:pPr>
        <w:pStyle w:val="a3"/>
        <w:spacing w:before="3"/>
        <w:ind w:right="566"/>
      </w:pPr>
      <w:r>
        <w:t>отбирать упражнения оздоровительной физической культуры и составлять из них комплексы физкультминуток и физкультпауз для оптимизации</w:t>
      </w:r>
    </w:p>
    <w:p w:rsidR="00C31DE8" w:rsidRDefault="001F512D">
      <w:pPr>
        <w:pStyle w:val="a3"/>
        <w:spacing w:before="2" w:line="237" w:lineRule="auto"/>
        <w:ind w:left="1191" w:right="571" w:firstLine="0"/>
      </w:pPr>
      <w:r>
        <w:t>работоспособности и снятия мышечного утомления в режиме учебной деятельности; составлять</w:t>
      </w:r>
      <w:r>
        <w:rPr>
          <w:spacing w:val="80"/>
        </w:rPr>
        <w:t xml:space="preserve"> </w:t>
      </w:r>
      <w:r>
        <w:t>и</w:t>
      </w:r>
      <w:r>
        <w:rPr>
          <w:spacing w:val="80"/>
        </w:rPr>
        <w:t xml:space="preserve"> </w:t>
      </w:r>
      <w:r>
        <w:t>выполнять</w:t>
      </w:r>
      <w:r>
        <w:rPr>
          <w:spacing w:val="80"/>
        </w:rPr>
        <w:t xml:space="preserve"> </w:t>
      </w:r>
      <w:r>
        <w:t>акробатические</w:t>
      </w:r>
      <w:r>
        <w:rPr>
          <w:spacing w:val="80"/>
        </w:rPr>
        <w:t xml:space="preserve"> </w:t>
      </w:r>
      <w:r>
        <w:t>комбинации</w:t>
      </w:r>
      <w:r>
        <w:rPr>
          <w:spacing w:val="80"/>
        </w:rPr>
        <w:t xml:space="preserve"> </w:t>
      </w:r>
      <w:r>
        <w:t>из</w:t>
      </w:r>
      <w:r>
        <w:rPr>
          <w:spacing w:val="80"/>
        </w:rPr>
        <w:t xml:space="preserve"> </w:t>
      </w:r>
      <w:r>
        <w:t>разученных</w:t>
      </w:r>
      <w:r>
        <w:rPr>
          <w:spacing w:val="80"/>
        </w:rPr>
        <w:t xml:space="preserve"> </w:t>
      </w:r>
      <w:r>
        <w:t>упражнений,</w:t>
      </w:r>
    </w:p>
    <w:p w:rsidR="00C31DE8" w:rsidRDefault="001F512D">
      <w:pPr>
        <w:pStyle w:val="a3"/>
        <w:spacing w:before="6" w:line="237" w:lineRule="auto"/>
        <w:ind w:right="574" w:firstLine="0"/>
      </w:pPr>
      <w:r>
        <w:t>наблюдать и анализировать выполнение другими обучающимися, выявлять ошибки и предлагать способы устранения;</w:t>
      </w:r>
    </w:p>
    <w:p w:rsidR="00C31DE8" w:rsidRDefault="001F512D">
      <w:pPr>
        <w:pStyle w:val="a3"/>
        <w:spacing w:before="3"/>
        <w:ind w:right="547"/>
      </w:pPr>
      <w: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rsidR="00C31DE8" w:rsidRDefault="001F512D">
      <w:pPr>
        <w:pStyle w:val="a3"/>
        <w:ind w:right="569"/>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C31DE8" w:rsidRDefault="001F512D">
      <w:pPr>
        <w:pStyle w:val="a3"/>
        <w:spacing w:before="1"/>
        <w:ind w:right="568"/>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C31DE8" w:rsidRDefault="001F512D">
      <w:pPr>
        <w:pStyle w:val="a3"/>
        <w:ind w:right="546"/>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C31DE8" w:rsidRDefault="001F512D">
      <w:pPr>
        <w:pStyle w:val="a3"/>
        <w:spacing w:line="242" w:lineRule="auto"/>
        <w:ind w:right="556"/>
      </w:pPr>
      <w:r>
        <w:t>тренироваться в упражнениях общефизической и специальной физической подготовки</w:t>
      </w:r>
      <w:r>
        <w:rPr>
          <w:spacing w:val="40"/>
        </w:rPr>
        <w:t xml:space="preserve"> </w:t>
      </w:r>
      <w:r>
        <w:t>с учётом индивидуальных и возрастно-половых особенностей;</w:t>
      </w:r>
    </w:p>
    <w:p w:rsidR="00C31DE8" w:rsidRDefault="001F512D">
      <w:pPr>
        <w:pStyle w:val="a3"/>
        <w:spacing w:line="242" w:lineRule="auto"/>
        <w:ind w:left="1191" w:right="576" w:firstLine="0"/>
      </w:pPr>
      <w:r>
        <w:t>выполнять правила и демонстрировать технические действия в спортивных играх: баскетбол (технические действия без мяча, броски мяча двумя руками снизу</w:t>
      </w:r>
      <w:r>
        <w:rPr>
          <w:spacing w:val="-5"/>
        </w:rPr>
        <w:t xml:space="preserve"> </w:t>
      </w:r>
      <w:r>
        <w:t>и от груди</w:t>
      </w:r>
    </w:p>
    <w:p w:rsidR="00C31DE8" w:rsidRDefault="001F512D">
      <w:pPr>
        <w:pStyle w:val="a3"/>
        <w:ind w:left="692" w:right="551" w:hanging="20"/>
        <w:jc w:val="right"/>
      </w:pPr>
      <w:r>
        <w:t>с</w:t>
      </w:r>
      <w:r>
        <w:rPr>
          <w:spacing w:val="-3"/>
        </w:rPr>
        <w:t xml:space="preserve"> </w:t>
      </w:r>
      <w:r>
        <w:t>места,</w:t>
      </w:r>
      <w:r>
        <w:rPr>
          <w:spacing w:val="-4"/>
        </w:rPr>
        <w:t xml:space="preserve"> </w:t>
      </w:r>
      <w:r>
        <w:t>использование</w:t>
      </w:r>
      <w:r>
        <w:rPr>
          <w:spacing w:val="-10"/>
        </w:rPr>
        <w:t xml:space="preserve"> </w:t>
      </w:r>
      <w:r>
        <w:t>разученных</w:t>
      </w:r>
      <w:r>
        <w:rPr>
          <w:spacing w:val="-6"/>
        </w:rPr>
        <w:t xml:space="preserve"> </w:t>
      </w:r>
      <w:r>
        <w:t>технических</w:t>
      </w:r>
      <w:r>
        <w:rPr>
          <w:spacing w:val="-6"/>
        </w:rPr>
        <w:t xml:space="preserve"> </w:t>
      </w:r>
      <w:r>
        <w:t>действий в</w:t>
      </w:r>
      <w:r>
        <w:rPr>
          <w:spacing w:val="-5"/>
        </w:rPr>
        <w:t xml:space="preserve"> </w:t>
      </w:r>
      <w:r>
        <w:t>условиях</w:t>
      </w:r>
      <w:r>
        <w:rPr>
          <w:spacing w:val="-11"/>
        </w:rPr>
        <w:t xml:space="preserve"> </w:t>
      </w:r>
      <w:r>
        <w:t>игровой</w:t>
      </w:r>
      <w:r>
        <w:rPr>
          <w:spacing w:val="-4"/>
        </w:rPr>
        <w:t xml:space="preserve"> </w:t>
      </w:r>
      <w:r>
        <w:t>деятельности); волейбол</w:t>
      </w:r>
      <w:r>
        <w:rPr>
          <w:spacing w:val="80"/>
        </w:rPr>
        <w:t xml:space="preserve"> </w:t>
      </w:r>
      <w:r>
        <w:t>(приём</w:t>
      </w:r>
      <w:r>
        <w:rPr>
          <w:spacing w:val="80"/>
        </w:rPr>
        <w:t xml:space="preserve"> </w:t>
      </w:r>
      <w:r>
        <w:t>и</w:t>
      </w:r>
      <w:r>
        <w:rPr>
          <w:spacing w:val="80"/>
        </w:rPr>
        <w:t xml:space="preserve"> </w:t>
      </w:r>
      <w:r>
        <w:t>передача</w:t>
      </w:r>
      <w:r>
        <w:rPr>
          <w:spacing w:val="80"/>
        </w:rPr>
        <w:t xml:space="preserve"> </w:t>
      </w:r>
      <w:r>
        <w:t>мяча</w:t>
      </w:r>
      <w:r>
        <w:rPr>
          <w:spacing w:val="80"/>
        </w:rPr>
        <w:t xml:space="preserve"> </w:t>
      </w:r>
      <w:r>
        <w:t>двумя</w:t>
      </w:r>
      <w:r>
        <w:rPr>
          <w:spacing w:val="80"/>
        </w:rPr>
        <w:t xml:space="preserve"> </w:t>
      </w:r>
      <w:r>
        <w:t>руками</w:t>
      </w:r>
      <w:r>
        <w:rPr>
          <w:spacing w:val="80"/>
        </w:rPr>
        <w:t xml:space="preserve"> </w:t>
      </w:r>
      <w:r>
        <w:t>снизу</w:t>
      </w:r>
      <w:r>
        <w:rPr>
          <w:spacing w:val="80"/>
        </w:rPr>
        <w:t xml:space="preserve"> </w:t>
      </w:r>
      <w:r>
        <w:t>и</w:t>
      </w:r>
      <w:r>
        <w:rPr>
          <w:spacing w:val="80"/>
        </w:rPr>
        <w:t xml:space="preserve"> </w:t>
      </w:r>
      <w:r>
        <w:t>сверху</w:t>
      </w:r>
      <w:r>
        <w:rPr>
          <w:spacing w:val="80"/>
        </w:rPr>
        <w:t xml:space="preserve"> </w:t>
      </w:r>
      <w:r>
        <w:t>в</w:t>
      </w:r>
      <w:r>
        <w:rPr>
          <w:spacing w:val="80"/>
        </w:rPr>
        <w:t xml:space="preserve"> </w:t>
      </w:r>
      <w:r>
        <w:t>разные</w:t>
      </w:r>
      <w:r>
        <w:rPr>
          <w:spacing w:val="80"/>
        </w:rPr>
        <w:t xml:space="preserve"> </w:t>
      </w:r>
      <w:r>
        <w:t>зоны площадки</w:t>
      </w:r>
      <w:r>
        <w:rPr>
          <w:spacing w:val="15"/>
        </w:rPr>
        <w:t xml:space="preserve"> </w:t>
      </w:r>
      <w:r>
        <w:t>соперника,</w:t>
      </w:r>
      <w:r>
        <w:rPr>
          <w:spacing w:val="10"/>
        </w:rPr>
        <w:t xml:space="preserve"> </w:t>
      </w:r>
      <w:r>
        <w:t>использование</w:t>
      </w:r>
      <w:r>
        <w:rPr>
          <w:spacing w:val="13"/>
        </w:rPr>
        <w:t xml:space="preserve"> </w:t>
      </w:r>
      <w:r>
        <w:t>разученных</w:t>
      </w:r>
      <w:r>
        <w:rPr>
          <w:spacing w:val="13"/>
        </w:rPr>
        <w:t xml:space="preserve"> </w:t>
      </w:r>
      <w:r>
        <w:t>технических</w:t>
      </w:r>
      <w:r>
        <w:rPr>
          <w:spacing w:val="13"/>
        </w:rPr>
        <w:t xml:space="preserve"> </w:t>
      </w:r>
      <w:r>
        <w:t>действий</w:t>
      </w:r>
      <w:r>
        <w:rPr>
          <w:spacing w:val="17"/>
        </w:rPr>
        <w:t xml:space="preserve"> </w:t>
      </w:r>
      <w:r>
        <w:t>в</w:t>
      </w:r>
      <w:r>
        <w:rPr>
          <w:spacing w:val="18"/>
        </w:rPr>
        <w:t xml:space="preserve"> </w:t>
      </w:r>
      <w:r>
        <w:t>условиях</w:t>
      </w:r>
      <w:r>
        <w:rPr>
          <w:spacing w:val="13"/>
        </w:rPr>
        <w:t xml:space="preserve"> </w:t>
      </w:r>
      <w:r>
        <w:rPr>
          <w:spacing w:val="-2"/>
        </w:rPr>
        <w:t>игровой</w:t>
      </w:r>
    </w:p>
    <w:p w:rsidR="00C31DE8" w:rsidRDefault="001F512D">
      <w:pPr>
        <w:pStyle w:val="a3"/>
        <w:spacing w:line="274" w:lineRule="exact"/>
        <w:ind w:firstLine="0"/>
        <w:jc w:val="left"/>
      </w:pPr>
      <w:r>
        <w:rPr>
          <w:spacing w:val="-2"/>
        </w:rPr>
        <w:t>деятельности);</w:t>
      </w:r>
    </w:p>
    <w:p w:rsidR="00C31DE8" w:rsidRDefault="001F512D">
      <w:pPr>
        <w:pStyle w:val="a3"/>
        <w:ind w:right="563"/>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К</w:t>
      </w:r>
      <w:r>
        <w:rPr>
          <w:spacing w:val="-4"/>
        </w:rPr>
        <w:t xml:space="preserve"> </w:t>
      </w:r>
      <w:r>
        <w:t>концу</w:t>
      </w:r>
      <w:r>
        <w:rPr>
          <w:spacing w:val="-9"/>
        </w:rPr>
        <w:t xml:space="preserve"> </w:t>
      </w:r>
      <w:r>
        <w:t>обучения в</w:t>
      </w:r>
      <w:r>
        <w:rPr>
          <w:spacing w:val="-4"/>
        </w:rPr>
        <w:t xml:space="preserve"> </w:t>
      </w:r>
      <w:r>
        <w:t>7</w:t>
      </w:r>
      <w:r>
        <w:rPr>
          <w:spacing w:val="-6"/>
        </w:rPr>
        <w:t xml:space="preserve"> </w:t>
      </w:r>
      <w:r>
        <w:t>классе</w:t>
      </w:r>
      <w:r>
        <w:rPr>
          <w:spacing w:val="-7"/>
        </w:rPr>
        <w:t xml:space="preserve"> </w:t>
      </w:r>
      <w:r>
        <w:t>обучающийся</w:t>
      </w:r>
      <w:r>
        <w:rPr>
          <w:spacing w:val="1"/>
        </w:rPr>
        <w:t xml:space="preserve"> </w:t>
      </w:r>
      <w:r>
        <w:rPr>
          <w:spacing w:val="-2"/>
        </w:rPr>
        <w:t>научится:</w:t>
      </w:r>
    </w:p>
    <w:p w:rsidR="00C31DE8" w:rsidRDefault="001F512D">
      <w:pPr>
        <w:pStyle w:val="a3"/>
        <w:spacing w:before="1" w:line="237" w:lineRule="auto"/>
        <w:ind w:right="574"/>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C31DE8" w:rsidRDefault="001F512D">
      <w:pPr>
        <w:pStyle w:val="a3"/>
        <w:spacing w:before="11" w:line="237" w:lineRule="auto"/>
        <w:ind w:right="568"/>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C31DE8" w:rsidRDefault="001F512D">
      <w:pPr>
        <w:pStyle w:val="a3"/>
        <w:spacing w:before="3"/>
        <w:ind w:right="567"/>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C31DE8" w:rsidRDefault="001F512D">
      <w:pPr>
        <w:pStyle w:val="a3"/>
        <w:ind w:right="568"/>
      </w:pP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w:t>
      </w:r>
      <w:r>
        <w:rPr>
          <w:spacing w:val="-2"/>
        </w:rPr>
        <w:t>образцу);</w:t>
      </w:r>
    </w:p>
    <w:p w:rsidR="00C31DE8" w:rsidRDefault="001F512D">
      <w:pPr>
        <w:pStyle w:val="a3"/>
        <w:spacing w:line="242" w:lineRule="auto"/>
        <w:ind w:right="571"/>
      </w:pPr>
      <w:r>
        <w:t>выполнять лазанье по канату в два приёма (юноши) и простейшие акробатические пирамиды в парах и тройках (девушки);</w:t>
      </w:r>
    </w:p>
    <w:p w:rsidR="00C31DE8" w:rsidRDefault="001F512D">
      <w:pPr>
        <w:pStyle w:val="a3"/>
        <w:ind w:right="554"/>
      </w:pPr>
      <w:r>
        <w:t>составлять и самостоятельно разучивать комплекс степ-аэробики, включающий упражнения</w:t>
      </w:r>
      <w:r>
        <w:rPr>
          <w:spacing w:val="-2"/>
        </w:rPr>
        <w:t xml:space="preserve"> </w:t>
      </w:r>
      <w:r>
        <w:t>в</w:t>
      </w:r>
      <w:r>
        <w:rPr>
          <w:spacing w:val="-2"/>
        </w:rPr>
        <w:t xml:space="preserve"> </w:t>
      </w:r>
      <w:r>
        <w:t>ходьбе,</w:t>
      </w:r>
      <w:r>
        <w:rPr>
          <w:spacing w:val="-1"/>
        </w:rPr>
        <w:t xml:space="preserve"> </w:t>
      </w:r>
      <w:r>
        <w:t>прыжках, спрыгивании</w:t>
      </w:r>
      <w:r>
        <w:rPr>
          <w:spacing w:val="-1"/>
        </w:rPr>
        <w:t xml:space="preserve"> </w:t>
      </w:r>
      <w:r>
        <w:t>и</w:t>
      </w:r>
      <w:r>
        <w:rPr>
          <w:spacing w:val="-7"/>
        </w:rPr>
        <w:t xml:space="preserve"> </w:t>
      </w:r>
      <w:r>
        <w:t>запрыгивании</w:t>
      </w:r>
      <w:r>
        <w:rPr>
          <w:spacing w:val="-1"/>
        </w:rPr>
        <w:t xml:space="preserve"> </w:t>
      </w:r>
      <w:r>
        <w:t>с</w:t>
      </w:r>
      <w:r>
        <w:rPr>
          <w:spacing w:val="-5"/>
        </w:rPr>
        <w:t xml:space="preserve"> </w:t>
      </w:r>
      <w:r>
        <w:t>поворотами,</w:t>
      </w:r>
      <w:r>
        <w:rPr>
          <w:spacing w:val="-1"/>
        </w:rPr>
        <w:t xml:space="preserve"> </w:t>
      </w:r>
      <w:r>
        <w:t>разведением</w:t>
      </w:r>
      <w:r>
        <w:rPr>
          <w:spacing w:val="-1"/>
        </w:rPr>
        <w:t xml:space="preserve"> </w:t>
      </w:r>
      <w:r>
        <w:t>рук и ног (девушки);</w:t>
      </w:r>
    </w:p>
    <w:p w:rsidR="00C31DE8" w:rsidRDefault="001F512D">
      <w:pPr>
        <w:pStyle w:val="a3"/>
        <w:ind w:right="575"/>
      </w:pPr>
      <w:r>
        <w:t>выполнять стойку на голове с опорой на руки и включать её в акробатическую комбинацию из ранее освоенных упражнений (юноши);</w:t>
      </w:r>
    </w:p>
    <w:p w:rsidR="00C31DE8" w:rsidRDefault="001F512D">
      <w:pPr>
        <w:pStyle w:val="a3"/>
        <w:spacing w:line="237" w:lineRule="auto"/>
        <w:ind w:right="567"/>
      </w:pPr>
      <w:r>
        <w:t>выполнять беговые упражнения с преодолением препятствий способами «наступание»</w:t>
      </w:r>
      <w:r>
        <w:rPr>
          <w:spacing w:val="40"/>
        </w:rPr>
        <w:t xml:space="preserve"> </w:t>
      </w:r>
      <w:r>
        <w:t>и «прыжковый бег», применять их в беге по пересечённой местности;</w:t>
      </w:r>
    </w:p>
    <w:p w:rsidR="00C31DE8" w:rsidRDefault="001F512D">
      <w:pPr>
        <w:pStyle w:val="a3"/>
        <w:spacing w:before="5" w:line="237" w:lineRule="auto"/>
        <w:ind w:right="577"/>
      </w:pPr>
      <w:r>
        <w:t>выполнять метание малого мяча на точность в неподвижную, качающуюся и</w:t>
      </w:r>
      <w:r>
        <w:rPr>
          <w:spacing w:val="40"/>
        </w:rPr>
        <w:t xml:space="preserve"> </w:t>
      </w:r>
      <w:r>
        <w:t>катящуюся с разной скоростью мишень;</w:t>
      </w:r>
    </w:p>
    <w:p w:rsidR="00C31DE8" w:rsidRDefault="001F512D">
      <w:pPr>
        <w:pStyle w:val="a3"/>
        <w:spacing w:before="3"/>
        <w:ind w:right="563"/>
      </w:pPr>
      <w:r>
        <w:t>выполнять переход с передвижения попеременным двухшажным ходом на передвижение одновременным одношажным ходом и обратно во время прохождения</w:t>
      </w:r>
      <w:r>
        <w:rPr>
          <w:spacing w:val="40"/>
        </w:rPr>
        <w:t xml:space="preserve"> </w:t>
      </w:r>
      <w:r>
        <w:t>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31DE8" w:rsidRDefault="001F512D">
      <w:pPr>
        <w:pStyle w:val="a3"/>
        <w:spacing w:before="5" w:line="237" w:lineRule="auto"/>
        <w:ind w:right="568"/>
      </w:pPr>
      <w:r>
        <w:t>тренироваться в упражнениях общефизической и специальной физической подготовки</w:t>
      </w:r>
      <w:r>
        <w:rPr>
          <w:spacing w:val="40"/>
        </w:rPr>
        <w:t xml:space="preserve"> </w:t>
      </w:r>
      <w:r>
        <w:t>с учётом индивидуальных и возрастно-половых особенностей;</w:t>
      </w:r>
    </w:p>
    <w:p w:rsidR="00C31DE8" w:rsidRDefault="001F512D">
      <w:pPr>
        <w:pStyle w:val="a3"/>
        <w:ind w:right="566"/>
      </w:pPr>
      <w: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w:t>
      </w:r>
      <w:r>
        <w:rPr>
          <w:spacing w:val="-2"/>
        </w:rPr>
        <w:t>деятельности);</w:t>
      </w:r>
    </w:p>
    <w:p w:rsidR="00C31DE8" w:rsidRDefault="001F512D">
      <w:pPr>
        <w:pStyle w:val="a3"/>
        <w:spacing w:line="242" w:lineRule="auto"/>
        <w:ind w:right="566"/>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C31DE8" w:rsidRDefault="001F512D">
      <w:pPr>
        <w:pStyle w:val="a3"/>
        <w:ind w:right="559"/>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31DE8" w:rsidRDefault="001F512D">
      <w:pPr>
        <w:pStyle w:val="a3"/>
        <w:ind w:right="567"/>
      </w:pPr>
      <w: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C31DE8" w:rsidRDefault="001F512D">
      <w:pPr>
        <w:pStyle w:val="a3"/>
        <w:ind w:right="564"/>
      </w:pPr>
      <w:r>
        <w:t>анализировать понятие «всестороннее и гармоничное физическое развитие»,</w:t>
      </w:r>
      <w:r>
        <w:rPr>
          <w:spacing w:val="40"/>
        </w:rPr>
        <w:t xml:space="preserve"> </w:t>
      </w:r>
      <w:r>
        <w:t>раскрывать критерии и приводить примеры, устанавливать связь с наследственными факторами и занятиями физической культурой и спортом;</w:t>
      </w:r>
    </w:p>
    <w:p w:rsidR="00C31DE8" w:rsidRDefault="001F512D">
      <w:pPr>
        <w:pStyle w:val="a3"/>
        <w:spacing w:before="4" w:line="237" w:lineRule="auto"/>
        <w:ind w:right="573"/>
      </w:pPr>
      <w:r>
        <w:t>проводить занятия оздоровительной гимнастикой по коррекции индивидуальной</w:t>
      </w:r>
      <w:r>
        <w:rPr>
          <w:spacing w:val="40"/>
        </w:rPr>
        <w:t xml:space="preserve"> </w:t>
      </w:r>
      <w:r>
        <w:t>формы осанки и избыточной массы тела;</w:t>
      </w:r>
    </w:p>
    <w:p w:rsidR="00C31DE8" w:rsidRDefault="001F512D">
      <w:pPr>
        <w:pStyle w:val="a3"/>
        <w:spacing w:line="242" w:lineRule="auto"/>
        <w:ind w:right="571"/>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C31DE8" w:rsidRDefault="001F512D">
      <w:pPr>
        <w:pStyle w:val="a3"/>
        <w:ind w:right="568"/>
      </w:pPr>
      <w:r>
        <w:t>выполнять гимнастическую комбинацию на гимнастическом бревне из ранее</w:t>
      </w:r>
      <w:r>
        <w:rPr>
          <w:spacing w:val="40"/>
        </w:rPr>
        <w:t xml:space="preserve"> </w:t>
      </w:r>
      <w:r>
        <w:t xml:space="preserve">освоенных упражнений с добавлением элементов акробатики и ритмической гимнастики </w:t>
      </w:r>
      <w:r>
        <w:rPr>
          <w:spacing w:val="-2"/>
        </w:rPr>
        <w:t>(девушки);</w:t>
      </w:r>
    </w:p>
    <w:p w:rsidR="00C31DE8" w:rsidRDefault="001F512D">
      <w:pPr>
        <w:pStyle w:val="a3"/>
        <w:ind w:left="1191" w:firstLine="0"/>
      </w:pPr>
      <w:r>
        <w:t>выполнять</w:t>
      </w:r>
      <w:r>
        <w:rPr>
          <w:spacing w:val="26"/>
        </w:rPr>
        <w:t xml:space="preserve"> </w:t>
      </w:r>
      <w:r>
        <w:t>комбинацию</w:t>
      </w:r>
      <w:r>
        <w:rPr>
          <w:spacing w:val="26"/>
        </w:rPr>
        <w:t xml:space="preserve"> </w:t>
      </w:r>
      <w:r>
        <w:t>на</w:t>
      </w:r>
      <w:r>
        <w:rPr>
          <w:spacing w:val="20"/>
        </w:rPr>
        <w:t xml:space="preserve"> </w:t>
      </w:r>
      <w:r>
        <w:t>параллельных</w:t>
      </w:r>
      <w:r>
        <w:rPr>
          <w:spacing w:val="22"/>
        </w:rPr>
        <w:t xml:space="preserve"> </w:t>
      </w:r>
      <w:r>
        <w:t>брусьях</w:t>
      </w:r>
      <w:r>
        <w:rPr>
          <w:spacing w:val="22"/>
        </w:rPr>
        <w:t xml:space="preserve"> </w:t>
      </w:r>
      <w:r>
        <w:t>с</w:t>
      </w:r>
      <w:r>
        <w:rPr>
          <w:spacing w:val="25"/>
        </w:rPr>
        <w:t xml:space="preserve"> </w:t>
      </w:r>
      <w:r>
        <w:t>включением</w:t>
      </w:r>
      <w:r>
        <w:rPr>
          <w:spacing w:val="29"/>
        </w:rPr>
        <w:t xml:space="preserve"> </w:t>
      </w:r>
      <w:r>
        <w:t>упражнений</w:t>
      </w:r>
      <w:r>
        <w:rPr>
          <w:spacing w:val="29"/>
        </w:rPr>
        <w:t xml:space="preserve"> </w:t>
      </w:r>
      <w:r>
        <w:t>в</w:t>
      </w:r>
      <w:r>
        <w:rPr>
          <w:spacing w:val="28"/>
        </w:rPr>
        <w:t xml:space="preserve"> </w:t>
      </w:r>
      <w:r>
        <w:rPr>
          <w:spacing w:val="-2"/>
        </w:rPr>
        <w:t>упоре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3" w:firstLine="0"/>
      </w:pPr>
      <w:r>
        <w:lastRenderedPageBreak/>
        <w:t>на руках, кувырка вперёд и соскока, наблюдать их выполнение другими обучающимися и сравнивать с заданным образцом, анализировать ошибки</w:t>
      </w:r>
    </w:p>
    <w:p w:rsidR="00C31DE8" w:rsidRDefault="001F512D">
      <w:pPr>
        <w:pStyle w:val="a3"/>
        <w:spacing w:line="272" w:lineRule="exact"/>
        <w:ind w:left="1191" w:firstLine="0"/>
      </w:pPr>
      <w:r>
        <w:t>и</w:t>
      </w:r>
      <w:r>
        <w:rPr>
          <w:spacing w:val="-9"/>
        </w:rPr>
        <w:t xml:space="preserve"> </w:t>
      </w:r>
      <w:r>
        <w:t>причины</w:t>
      </w:r>
      <w:r>
        <w:rPr>
          <w:spacing w:val="-8"/>
        </w:rPr>
        <w:t xml:space="preserve"> </w:t>
      </w:r>
      <w:r>
        <w:t>их</w:t>
      </w:r>
      <w:r>
        <w:rPr>
          <w:spacing w:val="-13"/>
        </w:rPr>
        <w:t xml:space="preserve"> </w:t>
      </w:r>
      <w:r>
        <w:t>появления,</w:t>
      </w:r>
      <w:r>
        <w:rPr>
          <w:spacing w:val="-3"/>
        </w:rPr>
        <w:t xml:space="preserve"> </w:t>
      </w:r>
      <w:r>
        <w:t>находить</w:t>
      </w:r>
      <w:r>
        <w:rPr>
          <w:spacing w:val="-5"/>
        </w:rPr>
        <w:t xml:space="preserve"> </w:t>
      </w:r>
      <w:r>
        <w:t>способы</w:t>
      </w:r>
      <w:r>
        <w:rPr>
          <w:spacing w:val="-5"/>
        </w:rPr>
        <w:t xml:space="preserve"> </w:t>
      </w:r>
      <w:r>
        <w:t>устранения</w:t>
      </w:r>
      <w:r>
        <w:rPr>
          <w:spacing w:val="-5"/>
        </w:rPr>
        <w:t xml:space="preserve"> </w:t>
      </w:r>
      <w:r>
        <w:rPr>
          <w:spacing w:val="-2"/>
        </w:rPr>
        <w:t>(юноши);</w:t>
      </w:r>
    </w:p>
    <w:p w:rsidR="00C31DE8" w:rsidRDefault="001F512D">
      <w:pPr>
        <w:pStyle w:val="a3"/>
        <w:spacing w:before="10" w:line="237" w:lineRule="auto"/>
        <w:ind w:right="555"/>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C31DE8" w:rsidRDefault="001F512D">
      <w:pPr>
        <w:pStyle w:val="a3"/>
        <w:spacing w:before="3"/>
        <w:ind w:right="568"/>
      </w:pPr>
      <w: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w:t>
      </w:r>
      <w:r>
        <w:rPr>
          <w:spacing w:val="-2"/>
        </w:rPr>
        <w:t>технике;</w:t>
      </w:r>
    </w:p>
    <w:p w:rsidR="00C31DE8" w:rsidRDefault="001F512D">
      <w:pPr>
        <w:pStyle w:val="a3"/>
        <w:ind w:right="560"/>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C31DE8" w:rsidRDefault="001F512D">
      <w:pPr>
        <w:pStyle w:val="a3"/>
        <w:spacing w:line="242" w:lineRule="auto"/>
        <w:ind w:right="559"/>
      </w:pPr>
      <w:r>
        <w:t xml:space="preserve">соблюдать правила безопасности в бассейне при выполнении плавательных </w:t>
      </w:r>
      <w:r>
        <w:rPr>
          <w:spacing w:val="-2"/>
        </w:rPr>
        <w:t>упражнений;</w:t>
      </w:r>
    </w:p>
    <w:p w:rsidR="00C31DE8" w:rsidRDefault="001F512D">
      <w:pPr>
        <w:pStyle w:val="a3"/>
        <w:spacing w:line="271" w:lineRule="exact"/>
        <w:ind w:left="1191" w:firstLine="0"/>
      </w:pPr>
      <w:r>
        <w:t>выполнять</w:t>
      </w:r>
      <w:r>
        <w:rPr>
          <w:spacing w:val="-7"/>
        </w:rPr>
        <w:t xml:space="preserve"> </w:t>
      </w:r>
      <w:r>
        <w:t>прыжки</w:t>
      </w:r>
      <w:r>
        <w:rPr>
          <w:spacing w:val="-6"/>
        </w:rPr>
        <w:t xml:space="preserve"> </w:t>
      </w:r>
      <w:r>
        <w:t>в</w:t>
      </w:r>
      <w:r>
        <w:rPr>
          <w:spacing w:val="-7"/>
        </w:rPr>
        <w:t xml:space="preserve"> </w:t>
      </w:r>
      <w:r>
        <w:t>воду</w:t>
      </w:r>
      <w:r>
        <w:rPr>
          <w:spacing w:val="-13"/>
        </w:rPr>
        <w:t xml:space="preserve"> </w:t>
      </w:r>
      <w:r>
        <w:t>со</w:t>
      </w:r>
      <w:r>
        <w:rPr>
          <w:spacing w:val="1"/>
        </w:rPr>
        <w:t xml:space="preserve"> </w:t>
      </w:r>
      <w:r>
        <w:t>стартовой</w:t>
      </w:r>
      <w:r>
        <w:rPr>
          <w:spacing w:val="-7"/>
        </w:rPr>
        <w:t xml:space="preserve"> </w:t>
      </w:r>
      <w:r>
        <w:rPr>
          <w:spacing w:val="-2"/>
        </w:rPr>
        <w:t>тумбы;</w:t>
      </w:r>
    </w:p>
    <w:p w:rsidR="00C31DE8" w:rsidRDefault="001F512D">
      <w:pPr>
        <w:pStyle w:val="a3"/>
        <w:spacing w:before="4" w:line="237" w:lineRule="auto"/>
        <w:ind w:right="570"/>
      </w:pPr>
      <w:r>
        <w:t xml:space="preserve">выполнять технические элементы плавания кролем на груди в согласовании с </w:t>
      </w:r>
      <w:r>
        <w:rPr>
          <w:spacing w:val="-2"/>
        </w:rPr>
        <w:t>дыханием;</w:t>
      </w:r>
    </w:p>
    <w:p w:rsidR="00C31DE8" w:rsidRDefault="001F512D">
      <w:pPr>
        <w:pStyle w:val="a3"/>
        <w:spacing w:before="3"/>
        <w:ind w:right="558"/>
      </w:pPr>
      <w:r>
        <w:t>тренироваться в упражнениях общефизической и специальной физической подготовки</w:t>
      </w:r>
      <w:r>
        <w:rPr>
          <w:spacing w:val="40"/>
        </w:rPr>
        <w:t xml:space="preserve"> </w:t>
      </w:r>
      <w:r>
        <w:t>с учётом индивидуальных и возрастно-половых особенностей;</w:t>
      </w:r>
    </w:p>
    <w:p w:rsidR="00C31DE8" w:rsidRDefault="001F512D">
      <w:pPr>
        <w:pStyle w:val="a3"/>
        <w:spacing w:before="1"/>
        <w:ind w:right="569"/>
      </w:pPr>
      <w: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w:t>
      </w:r>
      <w:r>
        <w:rPr>
          <w:spacing w:val="40"/>
        </w:rPr>
        <w:t xml:space="preserve"> </w:t>
      </w:r>
      <w:r>
        <w:t>технических и тактических действий в условиях игровой деятельности);</w:t>
      </w:r>
    </w:p>
    <w:p w:rsidR="00C31DE8" w:rsidRDefault="001F512D">
      <w:pPr>
        <w:pStyle w:val="a3"/>
        <w:ind w:right="565"/>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w:t>
      </w:r>
      <w:r>
        <w:rPr>
          <w:spacing w:val="80"/>
        </w:rPr>
        <w:t xml:space="preserve"> </w:t>
      </w:r>
      <w:r>
        <w:t>и тактических действий в условиях игровой деятельности);</w:t>
      </w:r>
    </w:p>
    <w:p w:rsidR="00C31DE8" w:rsidRDefault="001F512D">
      <w:pPr>
        <w:pStyle w:val="a3"/>
        <w:ind w:right="573"/>
      </w:pPr>
      <w:r>
        <w:t>футбол (удары по неподвижному, катящемуся и летящему</w:t>
      </w:r>
      <w:r>
        <w:rPr>
          <w:spacing w:val="-3"/>
        </w:rPr>
        <w:t xml:space="preserve"> </w:t>
      </w:r>
      <w:r>
        <w:t>мячу</w:t>
      </w:r>
      <w:r>
        <w:rPr>
          <w:spacing w:val="-3"/>
        </w:rPr>
        <w:t xml:space="preserve"> </w:t>
      </w:r>
      <w:r>
        <w:t xml:space="preserve">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w:t>
      </w:r>
      <w:r>
        <w:rPr>
          <w:spacing w:val="-2"/>
        </w:rPr>
        <w:t>деятельности).</w:t>
      </w:r>
    </w:p>
    <w:p w:rsidR="00C31DE8" w:rsidRDefault="001F512D">
      <w:pPr>
        <w:pStyle w:val="a3"/>
        <w:spacing w:before="3"/>
        <w:ind w:right="567"/>
      </w:pPr>
      <w: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31DE8" w:rsidRDefault="001F512D">
      <w:pPr>
        <w:pStyle w:val="a3"/>
        <w:ind w:right="553"/>
      </w:pPr>
      <w:r>
        <w:t>понимать</w:t>
      </w:r>
      <w:r>
        <w:rPr>
          <w:spacing w:val="-3"/>
        </w:rPr>
        <w:t xml:space="preserve"> </w:t>
      </w:r>
      <w:r>
        <w:t>пользу</w:t>
      </w:r>
      <w:r>
        <w:rPr>
          <w:spacing w:val="-9"/>
        </w:rPr>
        <w:t xml:space="preserve"> </w:t>
      </w:r>
      <w:r>
        <w:t>туристских</w:t>
      </w:r>
      <w:r>
        <w:rPr>
          <w:spacing w:val="-4"/>
        </w:rPr>
        <w:t xml:space="preserve"> </w:t>
      </w:r>
      <w:r>
        <w:t>подходов как</w:t>
      </w:r>
      <w:r>
        <w:rPr>
          <w:spacing w:val="-2"/>
        </w:rPr>
        <w:t xml:space="preserve"> </w:t>
      </w:r>
      <w:r>
        <w:t>формы</w:t>
      </w:r>
      <w:r>
        <w:rPr>
          <w:spacing w:val="-3"/>
        </w:rPr>
        <w:t xml:space="preserve"> </w:t>
      </w:r>
      <w:r>
        <w:t>организации здорового</w:t>
      </w:r>
      <w:r>
        <w:rPr>
          <w:spacing w:val="-5"/>
        </w:rPr>
        <w:t xml:space="preserve"> </w:t>
      </w:r>
      <w:r>
        <w:t>образа</w:t>
      </w:r>
      <w:r>
        <w:rPr>
          <w:spacing w:val="-1"/>
        </w:rPr>
        <w:t xml:space="preserve"> </w:t>
      </w:r>
      <w:r>
        <w:t>жизни, выполнять правила подготовки к пешим походам, требования безопасности при передвижении и организации бивуака;</w:t>
      </w:r>
    </w:p>
    <w:p w:rsidR="00C31DE8" w:rsidRDefault="001F512D">
      <w:pPr>
        <w:pStyle w:val="a3"/>
        <w:ind w:right="560"/>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C31DE8" w:rsidRDefault="001F512D">
      <w:pPr>
        <w:pStyle w:val="a3"/>
        <w:ind w:right="569"/>
      </w:pPr>
      <w: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w:t>
      </w:r>
      <w:r>
        <w:rPr>
          <w:spacing w:val="-2"/>
        </w:rPr>
        <w:t>массажа;</w:t>
      </w:r>
    </w:p>
    <w:p w:rsidR="00C31DE8" w:rsidRDefault="001F512D">
      <w:pPr>
        <w:pStyle w:val="a3"/>
        <w:ind w:right="566"/>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C31DE8" w:rsidRDefault="001F512D">
      <w:pPr>
        <w:pStyle w:val="a3"/>
        <w:spacing w:before="6" w:line="237" w:lineRule="auto"/>
        <w:ind w:right="567"/>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C31DE8" w:rsidRDefault="001F512D">
      <w:pPr>
        <w:pStyle w:val="a3"/>
        <w:spacing w:before="7" w:line="237" w:lineRule="auto"/>
        <w:ind w:right="565"/>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31DE8" w:rsidRDefault="001F512D">
      <w:pPr>
        <w:pStyle w:val="a3"/>
        <w:spacing w:before="3"/>
        <w:ind w:left="1191" w:firstLine="0"/>
      </w:pPr>
      <w:r>
        <w:t>составлять</w:t>
      </w:r>
      <w:r>
        <w:rPr>
          <w:spacing w:val="65"/>
        </w:rPr>
        <w:t xml:space="preserve"> </w:t>
      </w:r>
      <w:r>
        <w:t>и</w:t>
      </w:r>
      <w:r>
        <w:rPr>
          <w:spacing w:val="71"/>
        </w:rPr>
        <w:t xml:space="preserve"> </w:t>
      </w:r>
      <w:r>
        <w:t>выполнять</w:t>
      </w:r>
      <w:r>
        <w:rPr>
          <w:spacing w:val="72"/>
        </w:rPr>
        <w:t xml:space="preserve"> </w:t>
      </w:r>
      <w:r>
        <w:t>гимнастическую</w:t>
      </w:r>
      <w:r>
        <w:rPr>
          <w:spacing w:val="76"/>
        </w:rPr>
        <w:t xml:space="preserve"> </w:t>
      </w:r>
      <w:r>
        <w:t>комбинацию</w:t>
      </w:r>
      <w:r>
        <w:rPr>
          <w:spacing w:val="75"/>
        </w:rPr>
        <w:t xml:space="preserve"> </w:t>
      </w:r>
      <w:r>
        <w:t>на</w:t>
      </w:r>
      <w:r>
        <w:rPr>
          <w:spacing w:val="64"/>
        </w:rPr>
        <w:t xml:space="preserve"> </w:t>
      </w:r>
      <w:r>
        <w:t>высокой</w:t>
      </w:r>
      <w:r>
        <w:rPr>
          <w:spacing w:val="72"/>
        </w:rPr>
        <w:t xml:space="preserve"> </w:t>
      </w:r>
      <w:r>
        <w:t>перекладине</w:t>
      </w:r>
      <w:r>
        <w:rPr>
          <w:spacing w:val="76"/>
        </w:rPr>
        <w:t xml:space="preserve"> </w:t>
      </w:r>
      <w:r>
        <w:rPr>
          <w:spacing w:val="-5"/>
        </w:rPr>
        <w:t>из</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разученных</w:t>
      </w:r>
      <w:r>
        <w:rPr>
          <w:spacing w:val="5"/>
        </w:rPr>
        <w:t xml:space="preserve"> </w:t>
      </w:r>
      <w:r>
        <w:t>упражнений,</w:t>
      </w:r>
      <w:r>
        <w:rPr>
          <w:spacing w:val="10"/>
        </w:rPr>
        <w:t xml:space="preserve"> </w:t>
      </w:r>
      <w:r>
        <w:t>с</w:t>
      </w:r>
      <w:r>
        <w:rPr>
          <w:spacing w:val="6"/>
        </w:rPr>
        <w:t xml:space="preserve"> </w:t>
      </w:r>
      <w:r>
        <w:t>включением</w:t>
      </w:r>
      <w:r>
        <w:rPr>
          <w:spacing w:val="8"/>
        </w:rPr>
        <w:t xml:space="preserve"> </w:t>
      </w:r>
      <w:r>
        <w:t>элементов</w:t>
      </w:r>
      <w:r>
        <w:rPr>
          <w:spacing w:val="9"/>
        </w:rPr>
        <w:t xml:space="preserve"> </w:t>
      </w:r>
      <w:r>
        <w:t>размахивания</w:t>
      </w:r>
      <w:r>
        <w:rPr>
          <w:spacing w:val="9"/>
        </w:rPr>
        <w:t xml:space="preserve"> </w:t>
      </w:r>
      <w:r>
        <w:t>и</w:t>
      </w:r>
      <w:r>
        <w:rPr>
          <w:spacing w:val="7"/>
        </w:rPr>
        <w:t xml:space="preserve"> </w:t>
      </w:r>
      <w:r>
        <w:t>соскока</w:t>
      </w:r>
      <w:r>
        <w:rPr>
          <w:spacing w:val="6"/>
        </w:rPr>
        <w:t xml:space="preserve"> </w:t>
      </w:r>
      <w:r>
        <w:t>вперёд</w:t>
      </w:r>
      <w:r>
        <w:rPr>
          <w:spacing w:val="5"/>
        </w:rPr>
        <w:t xml:space="preserve"> </w:t>
      </w:r>
      <w:r>
        <w:rPr>
          <w:spacing w:val="-2"/>
        </w:rPr>
        <w:t>способом</w:t>
      </w:r>
    </w:p>
    <w:p w:rsidR="00C31DE8" w:rsidRDefault="001F512D">
      <w:pPr>
        <w:pStyle w:val="a3"/>
        <w:spacing w:line="274" w:lineRule="exact"/>
        <w:ind w:firstLine="0"/>
      </w:pPr>
      <w:r>
        <w:rPr>
          <w:spacing w:val="-2"/>
        </w:rPr>
        <w:t>«прогнувшись»</w:t>
      </w:r>
      <w:r>
        <w:rPr>
          <w:spacing w:val="9"/>
        </w:rPr>
        <w:t xml:space="preserve"> </w:t>
      </w:r>
      <w:r>
        <w:rPr>
          <w:spacing w:val="-2"/>
        </w:rPr>
        <w:t>(юноши);</w:t>
      </w:r>
    </w:p>
    <w:p w:rsidR="00C31DE8" w:rsidRDefault="001F512D">
      <w:pPr>
        <w:pStyle w:val="a3"/>
        <w:spacing w:line="242" w:lineRule="auto"/>
        <w:ind w:right="571"/>
      </w:pPr>
      <w:r>
        <w:t>составлять и выполнять композицию упражнений черлидинга с построением пирамид, элементами степ-аэробики и акробатики (девушки);</w:t>
      </w:r>
    </w:p>
    <w:p w:rsidR="00C31DE8" w:rsidRDefault="001F512D">
      <w:pPr>
        <w:pStyle w:val="a3"/>
        <w:spacing w:line="237" w:lineRule="auto"/>
        <w:ind w:right="573"/>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31DE8" w:rsidRDefault="001F512D">
      <w:pPr>
        <w:pStyle w:val="a3"/>
        <w:spacing w:before="4"/>
        <w:ind w:right="565"/>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C31DE8" w:rsidRDefault="001F512D">
      <w:pPr>
        <w:pStyle w:val="a3"/>
        <w:ind w:right="565"/>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C31DE8" w:rsidRDefault="001F512D">
      <w:pPr>
        <w:pStyle w:val="a3"/>
        <w:ind w:right="561"/>
      </w:pPr>
      <w:r>
        <w:t xml:space="preserve">соблюдать правила безопасности в бассейне при выполнении плавательных </w:t>
      </w:r>
      <w:r>
        <w:rPr>
          <w:spacing w:val="-2"/>
        </w:rPr>
        <w:t>упражнений;</w:t>
      </w:r>
    </w:p>
    <w:p w:rsidR="00C31DE8" w:rsidRDefault="001F512D">
      <w:pPr>
        <w:pStyle w:val="a3"/>
        <w:spacing w:before="1" w:line="275" w:lineRule="exact"/>
        <w:ind w:left="1191" w:firstLine="0"/>
      </w:pPr>
      <w:r>
        <w:t>выполнять</w:t>
      </w:r>
      <w:r>
        <w:rPr>
          <w:spacing w:val="-7"/>
        </w:rPr>
        <w:t xml:space="preserve"> </w:t>
      </w:r>
      <w:r>
        <w:t>повороты</w:t>
      </w:r>
      <w:r>
        <w:rPr>
          <w:spacing w:val="-6"/>
        </w:rPr>
        <w:t xml:space="preserve"> </w:t>
      </w:r>
      <w:r>
        <w:t>кувырком,</w:t>
      </w:r>
      <w:r>
        <w:rPr>
          <w:spacing w:val="-6"/>
        </w:rPr>
        <w:t xml:space="preserve"> </w:t>
      </w:r>
      <w:r>
        <w:rPr>
          <w:spacing w:val="-2"/>
        </w:rPr>
        <w:t>маятником;</w:t>
      </w:r>
    </w:p>
    <w:p w:rsidR="00C31DE8" w:rsidRDefault="001F512D">
      <w:pPr>
        <w:pStyle w:val="a3"/>
        <w:spacing w:line="242" w:lineRule="auto"/>
        <w:ind w:left="1191" w:right="556" w:firstLine="0"/>
      </w:pPr>
      <w:r>
        <w:t>выполнять технические элементы брассом в согласовании с дыханием; совершенствовать</w:t>
      </w:r>
      <w:r>
        <w:rPr>
          <w:spacing w:val="40"/>
        </w:rPr>
        <w:t xml:space="preserve"> </w:t>
      </w:r>
      <w:r>
        <w:t>технические</w:t>
      </w:r>
      <w:r>
        <w:rPr>
          <w:spacing w:val="40"/>
        </w:rPr>
        <w:t xml:space="preserve"> </w:t>
      </w:r>
      <w:r>
        <w:t>действия</w:t>
      </w:r>
      <w:r>
        <w:rPr>
          <w:spacing w:val="40"/>
        </w:rPr>
        <w:t xml:space="preserve"> </w:t>
      </w:r>
      <w:r>
        <w:t>в</w:t>
      </w:r>
      <w:r>
        <w:rPr>
          <w:spacing w:val="40"/>
        </w:rPr>
        <w:t xml:space="preserve"> </w:t>
      </w:r>
      <w:r>
        <w:t>спортивных</w:t>
      </w:r>
      <w:r>
        <w:rPr>
          <w:spacing w:val="40"/>
        </w:rPr>
        <w:t xml:space="preserve"> </w:t>
      </w:r>
      <w:r>
        <w:t>играх:</w:t>
      </w:r>
      <w:r>
        <w:rPr>
          <w:spacing w:val="40"/>
        </w:rPr>
        <w:t xml:space="preserve"> </w:t>
      </w:r>
      <w:r>
        <w:t>баскетбол,</w:t>
      </w:r>
      <w:r>
        <w:rPr>
          <w:spacing w:val="40"/>
        </w:rPr>
        <w:t xml:space="preserve"> </w:t>
      </w:r>
      <w:r>
        <w:t>волейбол,</w:t>
      </w:r>
    </w:p>
    <w:p w:rsidR="00C31DE8" w:rsidRDefault="001F512D">
      <w:pPr>
        <w:pStyle w:val="a3"/>
        <w:spacing w:line="237" w:lineRule="auto"/>
        <w:ind w:right="570" w:firstLine="0"/>
      </w:pPr>
      <w:r>
        <w:t>футбол, взаимодействовать с игроками своих команд в условиях игровой деятельности, при организации тактических действий в нападении и защите;</w:t>
      </w:r>
    </w:p>
    <w:p w:rsidR="00C31DE8" w:rsidRDefault="001F512D">
      <w:pPr>
        <w:pStyle w:val="a3"/>
        <w:spacing w:line="242" w:lineRule="auto"/>
        <w:ind w:right="628"/>
        <w:jc w:val="left"/>
      </w:pPr>
      <w:r>
        <w:t>тренироваться в упражнениях общефизической и специальной физической подготовки</w:t>
      </w:r>
      <w:r>
        <w:rPr>
          <w:spacing w:val="40"/>
        </w:rPr>
        <w:t xml:space="preserve"> </w:t>
      </w:r>
      <w:r>
        <w:t>с учётом индивидуальных и возрастно-половых особенностей.</w:t>
      </w:r>
    </w:p>
    <w:p w:rsidR="00C31DE8" w:rsidRDefault="001F512D">
      <w:pPr>
        <w:spacing w:line="275" w:lineRule="exact"/>
        <w:ind w:left="1191"/>
        <w:rPr>
          <w:b/>
          <w:i/>
          <w:sz w:val="24"/>
        </w:rPr>
      </w:pPr>
      <w:r>
        <w:rPr>
          <w:b/>
          <w:i/>
          <w:sz w:val="24"/>
        </w:rPr>
        <w:t>Физическая</w:t>
      </w:r>
      <w:r>
        <w:rPr>
          <w:b/>
          <w:i/>
          <w:spacing w:val="-4"/>
          <w:sz w:val="24"/>
        </w:rPr>
        <w:t xml:space="preserve"> </w:t>
      </w:r>
      <w:r>
        <w:rPr>
          <w:b/>
          <w:i/>
          <w:sz w:val="24"/>
        </w:rPr>
        <w:t>культура.</w:t>
      </w:r>
      <w:r>
        <w:rPr>
          <w:b/>
          <w:i/>
          <w:spacing w:val="-3"/>
          <w:sz w:val="24"/>
        </w:rPr>
        <w:t xml:space="preserve"> </w:t>
      </w:r>
      <w:r>
        <w:rPr>
          <w:b/>
          <w:i/>
          <w:sz w:val="24"/>
        </w:rPr>
        <w:t>Модули</w:t>
      </w:r>
      <w:r>
        <w:rPr>
          <w:b/>
          <w:i/>
          <w:spacing w:val="-5"/>
          <w:sz w:val="24"/>
        </w:rPr>
        <w:t xml:space="preserve"> </w:t>
      </w:r>
      <w:r>
        <w:rPr>
          <w:b/>
          <w:i/>
          <w:sz w:val="24"/>
        </w:rPr>
        <w:t>по</w:t>
      </w:r>
      <w:r>
        <w:rPr>
          <w:b/>
          <w:i/>
          <w:spacing w:val="-6"/>
          <w:sz w:val="24"/>
        </w:rPr>
        <w:t xml:space="preserve"> </w:t>
      </w:r>
      <w:r>
        <w:rPr>
          <w:b/>
          <w:i/>
          <w:sz w:val="24"/>
        </w:rPr>
        <w:t>видам</w:t>
      </w:r>
      <w:r>
        <w:rPr>
          <w:b/>
          <w:i/>
          <w:spacing w:val="-6"/>
          <w:sz w:val="24"/>
        </w:rPr>
        <w:t xml:space="preserve"> </w:t>
      </w:r>
      <w:r>
        <w:rPr>
          <w:b/>
          <w:i/>
          <w:spacing w:val="-2"/>
          <w:sz w:val="24"/>
        </w:rPr>
        <w:t>спорта.</w:t>
      </w:r>
    </w:p>
    <w:p w:rsidR="00C31DE8" w:rsidRDefault="001F512D">
      <w:pPr>
        <w:pStyle w:val="3"/>
        <w:spacing w:before="2"/>
        <w:jc w:val="left"/>
      </w:pPr>
      <w:bookmarkStart w:id="65" w:name="Модуль_«Самбо»."/>
      <w:bookmarkEnd w:id="65"/>
      <w:r>
        <w:t>Модуль</w:t>
      </w:r>
      <w:r>
        <w:rPr>
          <w:spacing w:val="-4"/>
        </w:rPr>
        <w:t xml:space="preserve"> </w:t>
      </w:r>
      <w:r>
        <w:rPr>
          <w:spacing w:val="-2"/>
        </w:rPr>
        <w:t>«Самбо».</w:t>
      </w:r>
    </w:p>
    <w:p w:rsidR="00C31DE8" w:rsidRDefault="001F512D">
      <w:pPr>
        <w:pStyle w:val="a3"/>
        <w:spacing w:line="272" w:lineRule="exact"/>
        <w:ind w:left="1191" w:firstLine="0"/>
        <w:jc w:val="left"/>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«Самбо».</w:t>
      </w:r>
    </w:p>
    <w:p w:rsidR="00C31DE8" w:rsidRDefault="001F512D">
      <w:pPr>
        <w:pStyle w:val="a3"/>
        <w:spacing w:before="2"/>
        <w:ind w:right="555"/>
      </w:pPr>
      <w: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31DE8" w:rsidRDefault="001F512D">
      <w:pPr>
        <w:pStyle w:val="a3"/>
        <w:spacing w:before="3"/>
        <w:ind w:right="560"/>
      </w:pPr>
      <w: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C31DE8" w:rsidRDefault="001F512D">
      <w:pPr>
        <w:pStyle w:val="a3"/>
        <w:ind w:right="567"/>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C31DE8" w:rsidRDefault="001F512D">
      <w:pPr>
        <w:pStyle w:val="a3"/>
        <w:ind w:right="558"/>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C31DE8" w:rsidRDefault="001F512D">
      <w:pPr>
        <w:pStyle w:val="a3"/>
        <w:spacing w:before="4"/>
        <w:ind w:right="556"/>
      </w:pPr>
      <w: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C31DE8" w:rsidRDefault="001F512D">
      <w:pPr>
        <w:pStyle w:val="a3"/>
        <w:spacing w:line="273" w:lineRule="exact"/>
        <w:ind w:left="1191" w:firstLine="0"/>
      </w:pPr>
      <w:r>
        <w:t>Задачами</w:t>
      </w:r>
      <w:r>
        <w:rPr>
          <w:spacing w:val="-7"/>
        </w:rPr>
        <w:t xml:space="preserve"> </w:t>
      </w:r>
      <w:r>
        <w:t>изучения</w:t>
      </w:r>
      <w:r>
        <w:rPr>
          <w:spacing w:val="-3"/>
        </w:rPr>
        <w:t xml:space="preserve"> </w:t>
      </w:r>
      <w:r>
        <w:t>модуля</w:t>
      </w:r>
      <w:r>
        <w:rPr>
          <w:spacing w:val="-7"/>
        </w:rPr>
        <w:t xml:space="preserve"> </w:t>
      </w:r>
      <w:r>
        <w:t>по самбо</w:t>
      </w:r>
      <w:r>
        <w:rPr>
          <w:spacing w:val="-3"/>
        </w:rPr>
        <w:t xml:space="preserve"> </w:t>
      </w:r>
      <w:r>
        <w:rPr>
          <w:spacing w:val="-2"/>
        </w:rPr>
        <w:t>являются:</w:t>
      </w:r>
    </w:p>
    <w:p w:rsidR="00C31DE8" w:rsidRDefault="001F512D">
      <w:pPr>
        <w:pStyle w:val="a3"/>
        <w:spacing w:line="242" w:lineRule="auto"/>
        <w:ind w:right="558"/>
      </w:pPr>
      <w:r>
        <w:t>всестороннее</w:t>
      </w:r>
      <w:r>
        <w:rPr>
          <w:spacing w:val="-2"/>
        </w:rPr>
        <w:t xml:space="preserve"> </w:t>
      </w:r>
      <w:r>
        <w:t>гармоничное развитие</w:t>
      </w:r>
      <w:r>
        <w:rPr>
          <w:spacing w:val="-3"/>
        </w:rPr>
        <w:t xml:space="preserve"> </w:t>
      </w:r>
      <w:r>
        <w:t>обучающихся, увеличение объёма их</w:t>
      </w:r>
      <w:r>
        <w:rPr>
          <w:spacing w:val="-3"/>
        </w:rPr>
        <w:t xml:space="preserve"> </w:t>
      </w:r>
      <w:r>
        <w:t xml:space="preserve">двигательной </w:t>
      </w:r>
      <w:r>
        <w:rPr>
          <w:spacing w:val="-2"/>
        </w:rPr>
        <w:t>активности;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8"/>
      </w:pPr>
      <w: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C31DE8" w:rsidRDefault="001F512D">
      <w:pPr>
        <w:pStyle w:val="a3"/>
        <w:spacing w:before="11" w:line="237" w:lineRule="auto"/>
        <w:ind w:right="570"/>
      </w:pPr>
      <w:r>
        <w:t>формирование жизненно важных навыков самостраховки и самозащиты, а также умения применять его в различных условиях;</w:t>
      </w:r>
    </w:p>
    <w:p w:rsidR="00C31DE8" w:rsidRDefault="001F512D">
      <w:pPr>
        <w:pStyle w:val="a3"/>
        <w:spacing w:line="242" w:lineRule="auto"/>
        <w:ind w:right="577"/>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C31DE8" w:rsidRDefault="001F512D">
      <w:pPr>
        <w:pStyle w:val="a3"/>
        <w:spacing w:before="234"/>
        <w:ind w:right="566"/>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C31DE8" w:rsidRDefault="001F512D">
      <w:pPr>
        <w:pStyle w:val="a3"/>
        <w:spacing w:before="5" w:line="237" w:lineRule="auto"/>
        <w:ind w:right="565"/>
      </w:pPr>
      <w:r>
        <w:t>формирование</w:t>
      </w:r>
      <w:r>
        <w:rPr>
          <w:spacing w:val="-4"/>
        </w:rPr>
        <w:t xml:space="preserve"> </w:t>
      </w:r>
      <w:r>
        <w:t>культуры</w:t>
      </w:r>
      <w:r>
        <w:rPr>
          <w:spacing w:val="-2"/>
        </w:rPr>
        <w:t xml:space="preserve"> </w:t>
      </w:r>
      <w:r>
        <w:t>движений,</w:t>
      </w:r>
      <w:r>
        <w:rPr>
          <w:spacing w:val="-5"/>
        </w:rPr>
        <w:t xml:space="preserve"> </w:t>
      </w:r>
      <w:r>
        <w:t>обогащение</w:t>
      </w:r>
      <w:r>
        <w:rPr>
          <w:spacing w:val="-4"/>
        </w:rPr>
        <w:t xml:space="preserve"> </w:t>
      </w:r>
      <w:r>
        <w:t>двигательного</w:t>
      </w:r>
      <w:r>
        <w:rPr>
          <w:spacing w:val="-7"/>
        </w:rPr>
        <w:t xml:space="preserve"> </w:t>
      </w:r>
      <w:r>
        <w:t>опыта</w:t>
      </w:r>
      <w:r>
        <w:rPr>
          <w:spacing w:val="-4"/>
        </w:rPr>
        <w:t xml:space="preserve"> </w:t>
      </w:r>
      <w:r>
        <w:t>средствами самбо с общеразвивающей и корригирующей направленностью;</w:t>
      </w:r>
    </w:p>
    <w:p w:rsidR="00C31DE8" w:rsidRDefault="001F512D">
      <w:pPr>
        <w:pStyle w:val="a3"/>
        <w:spacing w:before="6" w:line="237" w:lineRule="auto"/>
        <w:ind w:right="569"/>
      </w:pPr>
      <w:r>
        <w:t>воспитание</w:t>
      </w:r>
      <w:r>
        <w:rPr>
          <w:spacing w:val="-3"/>
        </w:rPr>
        <w:t xml:space="preserve"> </w:t>
      </w:r>
      <w:r>
        <w:t>общей</w:t>
      </w:r>
      <w:r>
        <w:rPr>
          <w:spacing w:val="-1"/>
        </w:rPr>
        <w:t xml:space="preserve"> </w:t>
      </w:r>
      <w:r>
        <w:t>культуры развития личности</w:t>
      </w:r>
      <w:r>
        <w:rPr>
          <w:spacing w:val="-1"/>
        </w:rPr>
        <w:t xml:space="preserve"> </w:t>
      </w:r>
      <w:r>
        <w:t>обучающегося средствами</w:t>
      </w:r>
      <w:r>
        <w:rPr>
          <w:spacing w:val="-1"/>
        </w:rPr>
        <w:t xml:space="preserve"> </w:t>
      </w:r>
      <w:r>
        <w:t>самбо, в том числе для самореализации и самоопределения;</w:t>
      </w:r>
    </w:p>
    <w:p w:rsidR="00C31DE8" w:rsidRDefault="001F512D">
      <w:pPr>
        <w:pStyle w:val="a3"/>
        <w:spacing w:before="5" w:line="237" w:lineRule="auto"/>
        <w:ind w:right="556"/>
      </w:pPr>
      <w:r>
        <w:t>развитие положительной мотивации и устойчивого учебно- познавательного интереса к физической культуре;</w:t>
      </w:r>
    </w:p>
    <w:p w:rsidR="00C31DE8" w:rsidRDefault="001F512D">
      <w:pPr>
        <w:pStyle w:val="a3"/>
        <w:spacing w:before="6" w:line="237" w:lineRule="auto"/>
        <w:ind w:right="572"/>
      </w:pPr>
      <w:r>
        <w:t>удовлетворение индивидуальных потребностей, обучающихся в занятиях физической культурой и спортом средствами самбо;</w:t>
      </w:r>
    </w:p>
    <w:p w:rsidR="00C31DE8" w:rsidRDefault="001F512D">
      <w:pPr>
        <w:pStyle w:val="a3"/>
        <w:spacing w:before="4"/>
        <w:ind w:right="842"/>
        <w:jc w:val="left"/>
      </w:pPr>
      <w:r>
        <w:t>популяризация</w:t>
      </w:r>
      <w:r>
        <w:rPr>
          <w:spacing w:val="-5"/>
        </w:rPr>
        <w:t xml:space="preserve"> </w:t>
      </w:r>
      <w:r>
        <w:t>самбо,</w:t>
      </w:r>
      <w:r>
        <w:rPr>
          <w:spacing w:val="-4"/>
        </w:rPr>
        <w:t xml:space="preserve"> </w:t>
      </w:r>
      <w:r>
        <w:t>как</w:t>
      </w:r>
      <w:r>
        <w:rPr>
          <w:spacing w:val="-8"/>
        </w:rPr>
        <w:t xml:space="preserve"> </w:t>
      </w:r>
      <w:r>
        <w:t>вид</w:t>
      </w:r>
      <w:r>
        <w:rPr>
          <w:spacing w:val="-8"/>
        </w:rPr>
        <w:t xml:space="preserve"> </w:t>
      </w:r>
      <w:r>
        <w:t>спорта</w:t>
      </w:r>
      <w:r>
        <w:rPr>
          <w:spacing w:val="-12"/>
        </w:rPr>
        <w:t xml:space="preserve"> </w:t>
      </w:r>
      <w:r>
        <w:t>и</w:t>
      </w:r>
      <w:r>
        <w:rPr>
          <w:spacing w:val="-6"/>
        </w:rPr>
        <w:t xml:space="preserve"> </w:t>
      </w:r>
      <w:r>
        <w:t>системы</w:t>
      </w:r>
      <w:r>
        <w:rPr>
          <w:spacing w:val="-1"/>
        </w:rPr>
        <w:t xml:space="preserve"> </w:t>
      </w:r>
      <w:r>
        <w:t>самозащиты</w:t>
      </w:r>
      <w:r>
        <w:rPr>
          <w:spacing w:val="-7"/>
        </w:rPr>
        <w:t xml:space="preserve"> </w:t>
      </w:r>
      <w:r>
        <w:t>в</w:t>
      </w:r>
      <w:r>
        <w:rPr>
          <w:spacing w:val="-15"/>
        </w:rPr>
        <w:t xml:space="preserve"> </w:t>
      </w:r>
      <w:r>
        <w:t xml:space="preserve">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w:t>
      </w:r>
      <w:r>
        <w:rPr>
          <w:spacing w:val="-2"/>
        </w:rPr>
        <w:t>соревнованиях;</w:t>
      </w:r>
    </w:p>
    <w:p w:rsidR="00C31DE8" w:rsidRDefault="001F512D">
      <w:pPr>
        <w:pStyle w:val="a3"/>
        <w:spacing w:before="2" w:line="237" w:lineRule="auto"/>
        <w:ind w:left="1191" w:right="2562" w:firstLine="0"/>
        <w:jc w:val="left"/>
      </w:pPr>
      <w:r>
        <w:t>выявление,</w:t>
      </w:r>
      <w:r>
        <w:rPr>
          <w:spacing w:val="-5"/>
        </w:rPr>
        <w:t xml:space="preserve"> </w:t>
      </w:r>
      <w:r>
        <w:t>развитие</w:t>
      </w:r>
      <w:r>
        <w:rPr>
          <w:spacing w:val="-12"/>
        </w:rPr>
        <w:t xml:space="preserve"> </w:t>
      </w:r>
      <w:r>
        <w:t>и</w:t>
      </w:r>
      <w:r>
        <w:rPr>
          <w:spacing w:val="-12"/>
        </w:rPr>
        <w:t xml:space="preserve"> </w:t>
      </w:r>
      <w:r>
        <w:t>поддержка</w:t>
      </w:r>
      <w:r>
        <w:rPr>
          <w:spacing w:val="-8"/>
        </w:rPr>
        <w:t xml:space="preserve"> </w:t>
      </w:r>
      <w:r>
        <w:t>одарённых</w:t>
      </w:r>
      <w:r>
        <w:rPr>
          <w:spacing w:val="-12"/>
        </w:rPr>
        <w:t xml:space="preserve"> </w:t>
      </w:r>
      <w:r>
        <w:t>детей</w:t>
      </w:r>
      <w:r>
        <w:rPr>
          <w:spacing w:val="-7"/>
        </w:rPr>
        <w:t xml:space="preserve"> </w:t>
      </w:r>
      <w:r>
        <w:t>в</w:t>
      </w:r>
      <w:r>
        <w:rPr>
          <w:spacing w:val="-11"/>
        </w:rPr>
        <w:t xml:space="preserve"> </w:t>
      </w:r>
      <w:r>
        <w:t>области</w:t>
      </w:r>
      <w:r>
        <w:rPr>
          <w:spacing w:val="-5"/>
        </w:rPr>
        <w:t xml:space="preserve"> </w:t>
      </w:r>
      <w:r>
        <w:t>спорта. Место и роль модуля по самбо.</w:t>
      </w:r>
    </w:p>
    <w:p w:rsidR="00C31DE8" w:rsidRDefault="001F512D">
      <w:pPr>
        <w:pStyle w:val="a3"/>
        <w:spacing w:before="4"/>
        <w:ind w:right="547"/>
      </w:pPr>
      <w: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spacing w:line="242" w:lineRule="auto"/>
        <w:ind w:right="552"/>
      </w:pPr>
      <w:r>
        <w:t>Специфика</w:t>
      </w:r>
      <w:r>
        <w:rPr>
          <w:spacing w:val="-4"/>
        </w:rPr>
        <w:t xml:space="preserve"> </w:t>
      </w:r>
      <w:r>
        <w:t>модуля по самбо сочетается практически со</w:t>
      </w:r>
      <w:r>
        <w:rPr>
          <w:spacing w:val="-4"/>
        </w:rPr>
        <w:t xml:space="preserve"> </w:t>
      </w:r>
      <w:r>
        <w:t>всеми</w:t>
      </w:r>
      <w:r>
        <w:rPr>
          <w:spacing w:val="-2"/>
        </w:rPr>
        <w:t xml:space="preserve"> </w:t>
      </w:r>
      <w:r>
        <w:t>базовыми</w:t>
      </w:r>
      <w:r>
        <w:rPr>
          <w:spacing w:val="-2"/>
        </w:rPr>
        <w:t xml:space="preserve"> </w:t>
      </w:r>
      <w:r>
        <w:t>видами</w:t>
      </w:r>
      <w:r>
        <w:rPr>
          <w:spacing w:val="-2"/>
        </w:rPr>
        <w:t xml:space="preserve"> </w:t>
      </w:r>
      <w:r>
        <w:t>спорта, входящими в изучение физической культуры</w:t>
      </w:r>
    </w:p>
    <w:p w:rsidR="00C31DE8" w:rsidRDefault="001F512D">
      <w:pPr>
        <w:pStyle w:val="a3"/>
        <w:ind w:right="569"/>
      </w:pPr>
      <w:r>
        <w:t>в общеобразовательной организации (легкая атлетика, гимнастика, спортивные игры) и разделами</w:t>
      </w:r>
      <w:r>
        <w:rPr>
          <w:spacing w:val="77"/>
        </w:rPr>
        <w:t xml:space="preserve"> </w:t>
      </w:r>
      <w:r>
        <w:t>«Знания</w:t>
      </w:r>
      <w:r>
        <w:rPr>
          <w:spacing w:val="40"/>
        </w:rPr>
        <w:t xml:space="preserve"> </w:t>
      </w:r>
      <w:r>
        <w:t>о</w:t>
      </w:r>
      <w:r>
        <w:rPr>
          <w:spacing w:val="75"/>
        </w:rPr>
        <w:t xml:space="preserve"> </w:t>
      </w:r>
      <w:r>
        <w:t>физической</w:t>
      </w:r>
      <w:r>
        <w:rPr>
          <w:spacing w:val="78"/>
        </w:rPr>
        <w:t xml:space="preserve"> </w:t>
      </w:r>
      <w:r>
        <w:t>культуре»,</w:t>
      </w:r>
      <w:r>
        <w:rPr>
          <w:spacing w:val="78"/>
        </w:rPr>
        <w:t xml:space="preserve"> </w:t>
      </w:r>
      <w:r>
        <w:t>«Способы</w:t>
      </w:r>
      <w:r>
        <w:rPr>
          <w:spacing w:val="40"/>
        </w:rPr>
        <w:t xml:space="preserve"> </w:t>
      </w:r>
      <w:r>
        <w:t>самостоятельной</w:t>
      </w:r>
      <w:r>
        <w:rPr>
          <w:spacing w:val="77"/>
        </w:rPr>
        <w:t xml:space="preserve"> </w:t>
      </w:r>
      <w:r>
        <w:t>деятельности»,</w:t>
      </w:r>
    </w:p>
    <w:p w:rsidR="00C31DE8" w:rsidRDefault="001F512D">
      <w:pPr>
        <w:pStyle w:val="a3"/>
        <w:spacing w:line="272" w:lineRule="exact"/>
        <w:ind w:firstLine="0"/>
      </w:pPr>
      <w:r>
        <w:t>«Физическое</w:t>
      </w:r>
      <w:r>
        <w:rPr>
          <w:spacing w:val="-6"/>
        </w:rPr>
        <w:t xml:space="preserve"> </w:t>
      </w:r>
      <w:r>
        <w:rPr>
          <w:spacing w:val="-2"/>
        </w:rPr>
        <w:t>совершенствование».</w:t>
      </w:r>
    </w:p>
    <w:p w:rsidR="00C31DE8" w:rsidRDefault="001F512D">
      <w:pPr>
        <w:pStyle w:val="a3"/>
        <w:ind w:right="567"/>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ind w:right="562"/>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C31DE8" w:rsidRDefault="001F512D">
      <w:pPr>
        <w:pStyle w:val="a3"/>
        <w:spacing w:line="275" w:lineRule="exact"/>
        <w:ind w:left="1191" w:firstLine="0"/>
      </w:pPr>
      <w:r>
        <w:t>Модуль</w:t>
      </w:r>
      <w:r>
        <w:rPr>
          <w:spacing w:val="-8"/>
        </w:rPr>
        <w:t xml:space="preserve"> </w:t>
      </w:r>
      <w:r>
        <w:t>по</w:t>
      </w:r>
      <w:r>
        <w:rPr>
          <w:spacing w:val="-2"/>
        </w:rPr>
        <w:t xml:space="preserve"> </w:t>
      </w:r>
      <w:r>
        <w:t>самбо</w:t>
      </w:r>
      <w:r>
        <w:rPr>
          <w:spacing w:val="-3"/>
        </w:rPr>
        <w:t xml:space="preserve"> </w:t>
      </w:r>
      <w:r>
        <w:t>может</w:t>
      </w:r>
      <w:r>
        <w:rPr>
          <w:spacing w:val="-5"/>
        </w:rPr>
        <w:t xml:space="preserve"> </w:t>
      </w:r>
      <w:r>
        <w:t>быть</w:t>
      </w:r>
      <w:r>
        <w:rPr>
          <w:spacing w:val="-5"/>
        </w:rPr>
        <w:t xml:space="preserve"> </w:t>
      </w:r>
      <w:r>
        <w:t>реализован</w:t>
      </w:r>
      <w:r>
        <w:rPr>
          <w:spacing w:val="-9"/>
        </w:rPr>
        <w:t xml:space="preserve"> </w:t>
      </w:r>
      <w:r>
        <w:t>в</w:t>
      </w:r>
      <w:r>
        <w:rPr>
          <w:spacing w:val="-5"/>
        </w:rPr>
        <w:t xml:space="preserve"> </w:t>
      </w:r>
      <w:r>
        <w:t>следующих</w:t>
      </w:r>
      <w:r>
        <w:rPr>
          <w:spacing w:val="-6"/>
        </w:rPr>
        <w:t xml:space="preserve"> </w:t>
      </w:r>
      <w:r>
        <w:rPr>
          <w:spacing w:val="-2"/>
        </w:rPr>
        <w:t>вариантах:</w:t>
      </w:r>
    </w:p>
    <w:p w:rsidR="00C31DE8" w:rsidRDefault="001F512D">
      <w:pPr>
        <w:pStyle w:val="a3"/>
        <w:spacing w:line="275" w:lineRule="exact"/>
        <w:ind w:left="1191" w:firstLine="0"/>
      </w:pPr>
      <w:r>
        <w:t>при</w:t>
      </w:r>
      <w:r>
        <w:rPr>
          <w:spacing w:val="-12"/>
        </w:rPr>
        <w:t xml:space="preserve"> </w:t>
      </w:r>
      <w:r>
        <w:t>самостоятельном</w:t>
      </w:r>
      <w:r>
        <w:rPr>
          <w:spacing w:val="-11"/>
        </w:rPr>
        <w:t xml:space="preserve"> </w:t>
      </w:r>
      <w:r>
        <w:t>планировании</w:t>
      </w:r>
      <w:r>
        <w:rPr>
          <w:spacing w:val="-13"/>
        </w:rPr>
        <w:t xml:space="preserve"> </w:t>
      </w:r>
      <w:r>
        <w:t>учителем</w:t>
      </w:r>
      <w:r>
        <w:rPr>
          <w:spacing w:val="-9"/>
        </w:rPr>
        <w:t xml:space="preserve"> </w:t>
      </w:r>
      <w:r>
        <w:t>физической</w:t>
      </w:r>
      <w:r>
        <w:rPr>
          <w:spacing w:val="-8"/>
        </w:rPr>
        <w:t xml:space="preserve"> </w:t>
      </w:r>
      <w:r>
        <w:t>культуры</w:t>
      </w:r>
      <w:r>
        <w:rPr>
          <w:spacing w:val="-8"/>
        </w:rPr>
        <w:t xml:space="preserve"> </w:t>
      </w:r>
      <w:r>
        <w:rPr>
          <w:spacing w:val="-2"/>
        </w:rPr>
        <w:t>процесса</w:t>
      </w:r>
    </w:p>
    <w:p w:rsidR="00C31DE8" w:rsidRDefault="001F512D">
      <w:pPr>
        <w:pStyle w:val="a3"/>
        <w:spacing w:before="3"/>
        <w:ind w:right="560"/>
      </w:pPr>
      <w: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C31DE8" w:rsidRDefault="001F512D">
      <w:pPr>
        <w:pStyle w:val="a3"/>
        <w:spacing w:before="2"/>
        <w:ind w:right="554"/>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Pr>
          <w:spacing w:val="39"/>
        </w:rPr>
        <w:t xml:space="preserve"> </w:t>
      </w:r>
      <w:r>
        <w:t>(при</w:t>
      </w:r>
      <w:r>
        <w:rPr>
          <w:spacing w:val="35"/>
        </w:rPr>
        <w:t xml:space="preserve"> </w:t>
      </w:r>
      <w:r>
        <w:t>организации</w:t>
      </w:r>
      <w:r>
        <w:rPr>
          <w:spacing w:val="37"/>
        </w:rPr>
        <w:t xml:space="preserve"> </w:t>
      </w:r>
      <w:r>
        <w:t>и</w:t>
      </w:r>
      <w:r>
        <w:rPr>
          <w:spacing w:val="40"/>
        </w:rPr>
        <w:t xml:space="preserve"> </w:t>
      </w:r>
      <w:r>
        <w:t>проведении</w:t>
      </w:r>
      <w:r>
        <w:rPr>
          <w:spacing w:val="40"/>
        </w:rPr>
        <w:t xml:space="preserve"> </w:t>
      </w:r>
      <w:r>
        <w:t>уроков</w:t>
      </w:r>
      <w:r>
        <w:rPr>
          <w:spacing w:val="40"/>
        </w:rPr>
        <w:t xml:space="preserve"> </w:t>
      </w:r>
      <w:r>
        <w:t>физической</w:t>
      </w:r>
      <w:r>
        <w:rPr>
          <w:spacing w:val="40"/>
        </w:rPr>
        <w:t xml:space="preserve"> </w:t>
      </w:r>
      <w:r>
        <w:t>культуры</w:t>
      </w:r>
      <w:r>
        <w:rPr>
          <w:spacing w:val="40"/>
        </w:rPr>
        <w:t xml:space="preserve"> </w:t>
      </w:r>
      <w:r>
        <w:t>с</w:t>
      </w:r>
      <w:r>
        <w:rPr>
          <w:spacing w:val="37"/>
        </w:rPr>
        <w:t xml:space="preserve"> </w:t>
      </w:r>
      <w:r>
        <w:t>3-х</w:t>
      </w:r>
      <w:r>
        <w:rPr>
          <w:spacing w:val="34"/>
        </w:rPr>
        <w:t xml:space="preserve"> </w:t>
      </w:r>
      <w:r>
        <w:t>часовой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недельной</w:t>
      </w:r>
      <w:r>
        <w:rPr>
          <w:spacing w:val="-10"/>
        </w:rPr>
        <w:t xml:space="preserve"> </w:t>
      </w:r>
      <w:r>
        <w:t>нагрузкой</w:t>
      </w:r>
      <w:r>
        <w:rPr>
          <w:spacing w:val="1"/>
        </w:rPr>
        <w:t xml:space="preserve"> </w:t>
      </w:r>
      <w:r>
        <w:t>рекомендуемый</w:t>
      </w:r>
      <w:r>
        <w:rPr>
          <w:spacing w:val="-3"/>
        </w:rPr>
        <w:t xml:space="preserve"> </w:t>
      </w:r>
      <w:r>
        <w:t>объём</w:t>
      </w:r>
      <w:r>
        <w:rPr>
          <w:spacing w:val="-3"/>
        </w:rPr>
        <w:t xml:space="preserve"> </w:t>
      </w:r>
      <w:r>
        <w:t>в</w:t>
      </w:r>
      <w:r>
        <w:rPr>
          <w:spacing w:val="-4"/>
        </w:rPr>
        <w:t xml:space="preserve"> </w:t>
      </w:r>
      <w:r>
        <w:t>5,</w:t>
      </w:r>
      <w:r>
        <w:rPr>
          <w:spacing w:val="2"/>
        </w:rPr>
        <w:t xml:space="preserve"> </w:t>
      </w:r>
      <w:r>
        <w:t>6,</w:t>
      </w:r>
      <w:r>
        <w:rPr>
          <w:spacing w:val="-3"/>
        </w:rPr>
        <w:t xml:space="preserve"> </w:t>
      </w:r>
      <w:r>
        <w:t>7,</w:t>
      </w:r>
      <w:r>
        <w:rPr>
          <w:spacing w:val="-2"/>
        </w:rPr>
        <w:t xml:space="preserve"> </w:t>
      </w:r>
      <w:r>
        <w:t>8,</w:t>
      </w:r>
      <w:r>
        <w:rPr>
          <w:spacing w:val="-3"/>
        </w:rPr>
        <w:t xml:space="preserve"> </w:t>
      </w:r>
      <w:r>
        <w:t>9-х</w:t>
      </w:r>
      <w:r>
        <w:rPr>
          <w:spacing w:val="-5"/>
        </w:rPr>
        <w:t xml:space="preserve"> </w:t>
      </w:r>
      <w:r>
        <w:t>классах</w:t>
      </w:r>
      <w:r>
        <w:rPr>
          <w:spacing w:val="-5"/>
        </w:rPr>
        <w:t xml:space="preserve"> </w:t>
      </w:r>
      <w:r>
        <w:t>-</w:t>
      </w:r>
      <w:r>
        <w:rPr>
          <w:spacing w:val="1"/>
        </w:rPr>
        <w:t xml:space="preserve"> </w:t>
      </w:r>
      <w:r>
        <w:t>по</w:t>
      </w:r>
      <w:r>
        <w:rPr>
          <w:spacing w:val="-1"/>
        </w:rPr>
        <w:t xml:space="preserve"> </w:t>
      </w:r>
      <w:r>
        <w:t>34</w:t>
      </w:r>
      <w:r>
        <w:rPr>
          <w:spacing w:val="-5"/>
        </w:rPr>
        <w:t xml:space="preserve"> </w:t>
      </w:r>
      <w:r>
        <w:rPr>
          <w:spacing w:val="-2"/>
        </w:rPr>
        <w:t>часа);</w:t>
      </w:r>
    </w:p>
    <w:p w:rsidR="00C31DE8" w:rsidRDefault="001F512D">
      <w:pPr>
        <w:pStyle w:val="a3"/>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before="6" w:line="237" w:lineRule="auto"/>
        <w:ind w:left="1191" w:right="6254" w:firstLine="0"/>
        <w:jc w:val="left"/>
      </w:pPr>
      <w:r>
        <w:t>Содержание</w:t>
      </w:r>
      <w:r>
        <w:rPr>
          <w:spacing w:val="-15"/>
        </w:rPr>
        <w:t xml:space="preserve"> </w:t>
      </w:r>
      <w:r>
        <w:t>модуля</w:t>
      </w:r>
      <w:r>
        <w:rPr>
          <w:spacing w:val="-15"/>
        </w:rPr>
        <w:t xml:space="preserve"> </w:t>
      </w:r>
      <w:r>
        <w:t>по</w:t>
      </w:r>
      <w:r>
        <w:rPr>
          <w:spacing w:val="-15"/>
        </w:rPr>
        <w:t xml:space="preserve"> </w:t>
      </w:r>
      <w:r>
        <w:t>самбо. Знания о самбо.</w:t>
      </w:r>
    </w:p>
    <w:p w:rsidR="00C31DE8" w:rsidRDefault="001F512D">
      <w:pPr>
        <w:pStyle w:val="a3"/>
        <w:spacing w:line="275" w:lineRule="exact"/>
        <w:ind w:left="1191" w:firstLine="0"/>
        <w:jc w:val="left"/>
      </w:pPr>
      <w:r>
        <w:t>История</w:t>
      </w:r>
      <w:r>
        <w:rPr>
          <w:spacing w:val="-7"/>
        </w:rPr>
        <w:t xml:space="preserve"> </w:t>
      </w:r>
      <w:r>
        <w:t>развития</w:t>
      </w:r>
      <w:r>
        <w:rPr>
          <w:spacing w:val="-5"/>
        </w:rPr>
        <w:t xml:space="preserve"> </w:t>
      </w:r>
      <w:r>
        <w:t>самбо</w:t>
      </w:r>
      <w:r>
        <w:rPr>
          <w:spacing w:val="-1"/>
        </w:rPr>
        <w:t xml:space="preserve"> </w:t>
      </w:r>
      <w:r>
        <w:t>на</w:t>
      </w:r>
      <w:r>
        <w:rPr>
          <w:spacing w:val="-7"/>
        </w:rPr>
        <w:t xml:space="preserve"> </w:t>
      </w:r>
      <w:r>
        <w:t>малой</w:t>
      </w:r>
      <w:r>
        <w:rPr>
          <w:spacing w:val="-4"/>
        </w:rPr>
        <w:t xml:space="preserve"> </w:t>
      </w:r>
      <w:r>
        <w:t>родине,</w:t>
      </w:r>
      <w:r>
        <w:rPr>
          <w:spacing w:val="-2"/>
        </w:rPr>
        <w:t xml:space="preserve"> </w:t>
      </w:r>
      <w:r>
        <w:t>в</w:t>
      </w:r>
      <w:r>
        <w:rPr>
          <w:spacing w:val="-4"/>
        </w:rPr>
        <w:t xml:space="preserve"> </w:t>
      </w:r>
      <w:r>
        <w:t>стране</w:t>
      </w:r>
      <w:r>
        <w:rPr>
          <w:spacing w:val="-7"/>
        </w:rPr>
        <w:t xml:space="preserve"> </w:t>
      </w:r>
      <w:r>
        <w:t>и</w:t>
      </w:r>
      <w:r>
        <w:rPr>
          <w:spacing w:val="-4"/>
        </w:rPr>
        <w:t xml:space="preserve"> </w:t>
      </w:r>
      <w:r>
        <w:rPr>
          <w:spacing w:val="-2"/>
        </w:rPr>
        <w:t>мире.</w:t>
      </w:r>
    </w:p>
    <w:p w:rsidR="00C31DE8" w:rsidRDefault="001F512D">
      <w:pPr>
        <w:pStyle w:val="a3"/>
        <w:spacing w:before="5" w:line="237" w:lineRule="auto"/>
        <w:ind w:left="1191" w:right="2562" w:firstLine="0"/>
        <w:jc w:val="left"/>
      </w:pPr>
      <w:r>
        <w:t>Роль</w:t>
      </w:r>
      <w:r>
        <w:rPr>
          <w:spacing w:val="-12"/>
        </w:rPr>
        <w:t xml:space="preserve"> </w:t>
      </w:r>
      <w:r>
        <w:t>личности</w:t>
      </w:r>
      <w:r>
        <w:rPr>
          <w:spacing w:val="-7"/>
        </w:rPr>
        <w:t xml:space="preserve"> </w:t>
      </w:r>
      <w:r>
        <w:t>в</w:t>
      </w:r>
      <w:r>
        <w:rPr>
          <w:spacing w:val="-12"/>
        </w:rPr>
        <w:t xml:space="preserve"> </w:t>
      </w:r>
      <w:r>
        <w:t>истории</w:t>
      </w:r>
      <w:r>
        <w:rPr>
          <w:spacing w:val="-7"/>
        </w:rPr>
        <w:t xml:space="preserve"> </w:t>
      </w:r>
      <w:r>
        <w:t>самбо.</w:t>
      </w:r>
      <w:r>
        <w:rPr>
          <w:spacing w:val="-10"/>
        </w:rPr>
        <w:t xml:space="preserve"> </w:t>
      </w:r>
      <w:r>
        <w:t>Последователи</w:t>
      </w:r>
      <w:r>
        <w:rPr>
          <w:spacing w:val="-11"/>
        </w:rPr>
        <w:t xml:space="preserve"> </w:t>
      </w:r>
      <w:r>
        <w:t>и</w:t>
      </w:r>
      <w:r>
        <w:rPr>
          <w:spacing w:val="-8"/>
        </w:rPr>
        <w:t xml:space="preserve"> </w:t>
      </w:r>
      <w:r>
        <w:t>легенды</w:t>
      </w:r>
      <w:r>
        <w:rPr>
          <w:spacing w:val="-6"/>
        </w:rPr>
        <w:t xml:space="preserve"> </w:t>
      </w:r>
      <w:r>
        <w:t>самбо. Роль самбо в ведении боевых действий. Героизация подвигов.</w:t>
      </w:r>
    </w:p>
    <w:p w:rsidR="00C31DE8" w:rsidRDefault="001F512D">
      <w:pPr>
        <w:pStyle w:val="a3"/>
        <w:spacing w:before="5" w:line="237" w:lineRule="auto"/>
        <w:jc w:val="left"/>
      </w:pPr>
      <w:r>
        <w:t>Главные</w:t>
      </w:r>
      <w:r>
        <w:rPr>
          <w:spacing w:val="29"/>
        </w:rPr>
        <w:t xml:space="preserve"> </w:t>
      </w:r>
      <w:r>
        <w:t>организации</w:t>
      </w:r>
      <w:r>
        <w:rPr>
          <w:spacing w:val="37"/>
        </w:rPr>
        <w:t xml:space="preserve"> </w:t>
      </w:r>
      <w:r>
        <w:t>и</w:t>
      </w:r>
      <w:r>
        <w:rPr>
          <w:spacing w:val="34"/>
        </w:rPr>
        <w:t xml:space="preserve"> </w:t>
      </w:r>
      <w:r>
        <w:t>федерации</w:t>
      </w:r>
      <w:r>
        <w:rPr>
          <w:spacing w:val="35"/>
        </w:rPr>
        <w:t xml:space="preserve"> </w:t>
      </w:r>
      <w:r>
        <w:t>(международные,</w:t>
      </w:r>
      <w:r>
        <w:rPr>
          <w:spacing w:val="38"/>
        </w:rPr>
        <w:t xml:space="preserve"> </w:t>
      </w:r>
      <w:r>
        <w:t>российские),</w:t>
      </w:r>
      <w:r>
        <w:rPr>
          <w:spacing w:val="33"/>
        </w:rPr>
        <w:t xml:space="preserve"> </w:t>
      </w:r>
      <w:r>
        <w:t>осуществляющие управление самбо.</w:t>
      </w:r>
    </w:p>
    <w:p w:rsidR="00C31DE8" w:rsidRDefault="001F512D">
      <w:pPr>
        <w:pStyle w:val="a3"/>
        <w:spacing w:before="4"/>
        <w:ind w:left="1191" w:firstLine="0"/>
        <w:jc w:val="left"/>
      </w:pPr>
      <w:r>
        <w:t>Характеристика</w:t>
      </w:r>
      <w:r>
        <w:rPr>
          <w:spacing w:val="-10"/>
        </w:rPr>
        <w:t xml:space="preserve"> </w:t>
      </w:r>
      <w:r>
        <w:t>направлений</w:t>
      </w:r>
      <w:r>
        <w:rPr>
          <w:spacing w:val="-12"/>
        </w:rPr>
        <w:t xml:space="preserve"> </w:t>
      </w:r>
      <w:r>
        <w:t>и</w:t>
      </w:r>
      <w:r>
        <w:rPr>
          <w:spacing w:val="-8"/>
        </w:rPr>
        <w:t xml:space="preserve"> </w:t>
      </w:r>
      <w:r>
        <w:t>правила</w:t>
      </w:r>
      <w:r>
        <w:rPr>
          <w:spacing w:val="-10"/>
        </w:rPr>
        <w:t xml:space="preserve"> </w:t>
      </w:r>
      <w:r>
        <w:t>самбо</w:t>
      </w:r>
      <w:r>
        <w:rPr>
          <w:spacing w:val="-9"/>
        </w:rPr>
        <w:t xml:space="preserve"> </w:t>
      </w:r>
      <w:r>
        <w:t>(спортивное,</w:t>
      </w:r>
      <w:r>
        <w:rPr>
          <w:spacing w:val="-11"/>
        </w:rPr>
        <w:t xml:space="preserve"> </w:t>
      </w:r>
      <w:r>
        <w:t>боевое,</w:t>
      </w:r>
      <w:r>
        <w:rPr>
          <w:spacing w:val="-7"/>
        </w:rPr>
        <w:t xml:space="preserve"> </w:t>
      </w:r>
      <w:r>
        <w:t>пляжное,</w:t>
      </w:r>
      <w:r>
        <w:rPr>
          <w:spacing w:val="-6"/>
        </w:rPr>
        <w:t xml:space="preserve"> </w:t>
      </w:r>
      <w:r>
        <w:t>демо). Социальная и личностная успешность выдающихся спортсменов - самбистов.</w:t>
      </w:r>
    </w:p>
    <w:p w:rsidR="00C31DE8" w:rsidRDefault="001F512D">
      <w:pPr>
        <w:pStyle w:val="a3"/>
        <w:ind w:right="565"/>
      </w:pPr>
      <w: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C31DE8" w:rsidRDefault="001F512D">
      <w:pPr>
        <w:pStyle w:val="a3"/>
        <w:spacing w:before="3"/>
        <w:ind w:right="559"/>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C31DE8" w:rsidRDefault="001F512D">
      <w:pPr>
        <w:pStyle w:val="a3"/>
        <w:spacing w:line="242" w:lineRule="auto"/>
        <w:ind w:right="563"/>
      </w:pPr>
      <w:r>
        <w:t>Дневник спортсмена (самонаблюдение, краткосрочное и долгосрочное планирования, решение поставленных задач).</w:t>
      </w:r>
    </w:p>
    <w:p w:rsidR="00C31DE8" w:rsidRDefault="001F512D">
      <w:pPr>
        <w:pStyle w:val="a3"/>
        <w:spacing w:line="242" w:lineRule="auto"/>
        <w:ind w:right="573"/>
      </w:pPr>
      <w:r>
        <w:t xml:space="preserve">Питьевой режим. Роль витаминов и микроэлементов в функционировании иммунной </w:t>
      </w:r>
      <w:r>
        <w:rPr>
          <w:spacing w:val="-2"/>
        </w:rPr>
        <w:t>системы.</w:t>
      </w:r>
    </w:p>
    <w:p w:rsidR="00C31DE8" w:rsidRDefault="001F512D">
      <w:pPr>
        <w:pStyle w:val="a3"/>
        <w:spacing w:line="242" w:lineRule="auto"/>
        <w:ind w:right="571"/>
      </w:pPr>
      <w:r>
        <w:t>Основные средства и методы обучения технике и тактике самбо. Основы прикладного самбо и его значение.</w:t>
      </w:r>
    </w:p>
    <w:p w:rsidR="00C31DE8" w:rsidRDefault="001F512D">
      <w:pPr>
        <w:pStyle w:val="a3"/>
        <w:spacing w:line="271" w:lineRule="exact"/>
        <w:ind w:left="1191" w:firstLine="0"/>
      </w:pPr>
      <w:r>
        <w:t>Антидопинговые</w:t>
      </w:r>
      <w:r>
        <w:rPr>
          <w:spacing w:val="-8"/>
        </w:rPr>
        <w:t xml:space="preserve"> </w:t>
      </w:r>
      <w:r>
        <w:t>правила</w:t>
      </w:r>
      <w:r>
        <w:rPr>
          <w:spacing w:val="-5"/>
        </w:rPr>
        <w:t xml:space="preserve"> </w:t>
      </w:r>
      <w:r>
        <w:t>и</w:t>
      </w:r>
      <w:r>
        <w:rPr>
          <w:spacing w:val="-8"/>
        </w:rPr>
        <w:t xml:space="preserve"> </w:t>
      </w:r>
      <w:r>
        <w:t>программы</w:t>
      </w:r>
      <w:r>
        <w:rPr>
          <w:spacing w:val="-3"/>
        </w:rPr>
        <w:t xml:space="preserve"> </w:t>
      </w:r>
      <w:r>
        <w:t>в</w:t>
      </w:r>
      <w:r>
        <w:rPr>
          <w:spacing w:val="-7"/>
        </w:rPr>
        <w:t xml:space="preserve"> </w:t>
      </w:r>
      <w:r>
        <w:rPr>
          <w:spacing w:val="-2"/>
        </w:rPr>
        <w:t>самбо.</w:t>
      </w:r>
    </w:p>
    <w:p w:rsidR="00C31DE8" w:rsidRDefault="001F512D">
      <w:pPr>
        <w:pStyle w:val="a3"/>
        <w:ind w:left="1191" w:firstLine="0"/>
      </w:pPr>
      <w:r>
        <w:t>Правила</w:t>
      </w:r>
      <w:r>
        <w:rPr>
          <w:spacing w:val="-9"/>
        </w:rPr>
        <w:t xml:space="preserve"> </w:t>
      </w:r>
      <w:r>
        <w:t>поведения</w:t>
      </w:r>
      <w:r>
        <w:rPr>
          <w:spacing w:val="-5"/>
        </w:rPr>
        <w:t xml:space="preserve"> </w:t>
      </w:r>
      <w:r>
        <w:t>в</w:t>
      </w:r>
      <w:r>
        <w:rPr>
          <w:spacing w:val="-9"/>
        </w:rPr>
        <w:t xml:space="preserve"> </w:t>
      </w:r>
      <w:r>
        <w:t>экстремальных</w:t>
      </w:r>
      <w:r>
        <w:rPr>
          <w:spacing w:val="-6"/>
        </w:rPr>
        <w:t xml:space="preserve"> </w:t>
      </w:r>
      <w:r>
        <w:t>жизненных</w:t>
      </w:r>
      <w:r>
        <w:rPr>
          <w:spacing w:val="-4"/>
        </w:rPr>
        <w:t xml:space="preserve"> </w:t>
      </w:r>
      <w:r>
        <w:rPr>
          <w:spacing w:val="-2"/>
        </w:rPr>
        <w:t>ситуациях.</w:t>
      </w:r>
    </w:p>
    <w:p w:rsidR="00C31DE8" w:rsidRDefault="001F512D">
      <w:pPr>
        <w:pStyle w:val="a3"/>
        <w:spacing w:line="275" w:lineRule="exact"/>
        <w:ind w:left="1191" w:firstLine="0"/>
      </w:pPr>
      <w:r>
        <w:t>Оказание</w:t>
      </w:r>
      <w:r>
        <w:rPr>
          <w:spacing w:val="-9"/>
        </w:rPr>
        <w:t xml:space="preserve"> </w:t>
      </w:r>
      <w:r>
        <w:t>первой</w:t>
      </w:r>
      <w:r>
        <w:rPr>
          <w:spacing w:val="-4"/>
        </w:rPr>
        <w:t xml:space="preserve"> </w:t>
      </w:r>
      <w:r>
        <w:t>доврачебной</w:t>
      </w:r>
      <w:r>
        <w:rPr>
          <w:spacing w:val="-3"/>
        </w:rPr>
        <w:t xml:space="preserve"> </w:t>
      </w:r>
      <w:r>
        <w:t>помощи</w:t>
      </w:r>
      <w:r>
        <w:rPr>
          <w:spacing w:val="-9"/>
        </w:rPr>
        <w:t xml:space="preserve"> </w:t>
      </w:r>
      <w:r>
        <w:t>на</w:t>
      </w:r>
      <w:r>
        <w:rPr>
          <w:spacing w:val="-6"/>
        </w:rPr>
        <w:t xml:space="preserve"> </w:t>
      </w:r>
      <w:r>
        <w:t>занятиях</w:t>
      </w:r>
      <w:r>
        <w:rPr>
          <w:spacing w:val="-10"/>
        </w:rPr>
        <w:t xml:space="preserve"> </w:t>
      </w:r>
      <w:r>
        <w:t>самбо и в</w:t>
      </w:r>
      <w:r>
        <w:rPr>
          <w:spacing w:val="-9"/>
        </w:rPr>
        <w:t xml:space="preserve"> </w:t>
      </w:r>
      <w:r>
        <w:t>бытовой</w:t>
      </w:r>
      <w:r>
        <w:rPr>
          <w:spacing w:val="-4"/>
        </w:rPr>
        <w:t xml:space="preserve"> </w:t>
      </w:r>
      <w:r>
        <w:rPr>
          <w:spacing w:val="-2"/>
        </w:rPr>
        <w:t>деятельности.</w:t>
      </w:r>
    </w:p>
    <w:p w:rsidR="00C31DE8" w:rsidRDefault="001F512D">
      <w:pPr>
        <w:pStyle w:val="a3"/>
        <w:ind w:right="572"/>
      </w:pPr>
      <w:r>
        <w:t xml:space="preserve">Этические нормы и правила поведения самбиста, техника безопасности при занятиях </w:t>
      </w:r>
      <w:r>
        <w:rPr>
          <w:spacing w:val="-2"/>
        </w:rPr>
        <w:t>самбо.</w:t>
      </w:r>
    </w:p>
    <w:p w:rsidR="00C31DE8" w:rsidRDefault="001F512D">
      <w:pPr>
        <w:pStyle w:val="a3"/>
        <w:spacing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ind w:right="565"/>
      </w:pPr>
      <w: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w:t>
      </w:r>
      <w:r>
        <w:rPr>
          <w:spacing w:val="40"/>
        </w:rPr>
        <w:t xml:space="preserve"> </w:t>
      </w:r>
      <w:r>
        <w:t>физической нагрузки.</w:t>
      </w:r>
    </w:p>
    <w:p w:rsidR="00C31DE8" w:rsidRDefault="001F512D">
      <w:pPr>
        <w:pStyle w:val="a3"/>
        <w:ind w:right="563"/>
      </w:pPr>
      <w:r>
        <w:t>Правила личной гигиены, требования к спортивной одежде (экипировке) для занятий самбо. Правильное сбалансированное питание самбиста.</w:t>
      </w:r>
    </w:p>
    <w:p w:rsidR="00C31DE8" w:rsidRDefault="001F512D">
      <w:pPr>
        <w:pStyle w:val="a3"/>
        <w:ind w:right="558"/>
      </w:pPr>
      <w:r>
        <w:t>Индивидуальные комплексы упражнений, включающих общеразвивающие, специальные</w:t>
      </w:r>
      <w:r>
        <w:rPr>
          <w:spacing w:val="-6"/>
        </w:rPr>
        <w:t xml:space="preserve"> </w:t>
      </w:r>
      <w:r>
        <w:t>и</w:t>
      </w:r>
      <w:r>
        <w:rPr>
          <w:spacing w:val="-3"/>
        </w:rPr>
        <w:t xml:space="preserve"> </w:t>
      </w:r>
      <w:r>
        <w:t>имитационные</w:t>
      </w:r>
      <w:r>
        <w:rPr>
          <w:spacing w:val="-3"/>
        </w:rPr>
        <w:t xml:space="preserve"> </w:t>
      </w:r>
      <w:r>
        <w:t>упражнения, упражнения</w:t>
      </w:r>
      <w:r>
        <w:rPr>
          <w:spacing w:val="-2"/>
        </w:rPr>
        <w:t xml:space="preserve"> </w:t>
      </w:r>
      <w:r>
        <w:t>для</w:t>
      </w:r>
      <w:r>
        <w:rPr>
          <w:spacing w:val="-3"/>
        </w:rPr>
        <w:t xml:space="preserve"> </w:t>
      </w:r>
      <w:r>
        <w:t>изучения</w:t>
      </w:r>
      <w:r>
        <w:rPr>
          <w:spacing w:val="-3"/>
        </w:rPr>
        <w:t xml:space="preserve"> </w:t>
      </w:r>
      <w:r>
        <w:t>технических</w:t>
      </w:r>
      <w:r>
        <w:rPr>
          <w:spacing w:val="-6"/>
        </w:rPr>
        <w:t xml:space="preserve"> </w:t>
      </w:r>
      <w:r>
        <w:t>элементов самбо и их совершенствования. Самостоятельное освоение двигательных</w:t>
      </w:r>
    </w:p>
    <w:p w:rsidR="00C31DE8" w:rsidRDefault="001F512D">
      <w:pPr>
        <w:pStyle w:val="a3"/>
        <w:spacing w:line="274" w:lineRule="exact"/>
        <w:ind w:left="1191" w:firstLine="0"/>
        <w:jc w:val="left"/>
      </w:pPr>
      <w:r>
        <w:rPr>
          <w:spacing w:val="-2"/>
        </w:rPr>
        <w:t>действий.</w:t>
      </w:r>
    </w:p>
    <w:p w:rsidR="00C31DE8" w:rsidRDefault="001F512D">
      <w:pPr>
        <w:pStyle w:val="a3"/>
        <w:spacing w:line="237" w:lineRule="auto"/>
        <w:jc w:val="left"/>
      </w:pPr>
      <w:r>
        <w:t>Судейство</w:t>
      </w:r>
      <w:r>
        <w:rPr>
          <w:spacing w:val="78"/>
        </w:rPr>
        <w:t xml:space="preserve"> </w:t>
      </w:r>
      <w:r>
        <w:t>простейших</w:t>
      </w:r>
      <w:r>
        <w:rPr>
          <w:spacing w:val="40"/>
        </w:rPr>
        <w:t xml:space="preserve"> </w:t>
      </w:r>
      <w:r>
        <w:t>спортивных</w:t>
      </w:r>
      <w:r>
        <w:rPr>
          <w:spacing w:val="40"/>
        </w:rPr>
        <w:t xml:space="preserve"> </w:t>
      </w:r>
      <w:r>
        <w:t>соревнований</w:t>
      </w:r>
      <w:r>
        <w:rPr>
          <w:spacing w:val="75"/>
        </w:rPr>
        <w:t xml:space="preserve"> </w:t>
      </w:r>
      <w:r>
        <w:t>по</w:t>
      </w:r>
      <w:r>
        <w:rPr>
          <w:spacing w:val="76"/>
        </w:rPr>
        <w:t xml:space="preserve"> </w:t>
      </w:r>
      <w:r>
        <w:t>самбо</w:t>
      </w:r>
      <w:r>
        <w:rPr>
          <w:spacing w:val="77"/>
        </w:rPr>
        <w:t xml:space="preserve"> </w:t>
      </w:r>
      <w:r>
        <w:t>в</w:t>
      </w:r>
      <w:r>
        <w:rPr>
          <w:spacing w:val="40"/>
        </w:rPr>
        <w:t xml:space="preserve"> </w:t>
      </w:r>
      <w:r>
        <w:t>качестве</w:t>
      </w:r>
      <w:r>
        <w:rPr>
          <w:spacing w:val="40"/>
        </w:rPr>
        <w:t xml:space="preserve"> </w:t>
      </w:r>
      <w:r>
        <w:t>судьи</w:t>
      </w:r>
      <w:r>
        <w:rPr>
          <w:spacing w:val="40"/>
        </w:rPr>
        <w:t xml:space="preserve"> </w:t>
      </w:r>
      <w:r>
        <w:t>или помощника судьи.</w:t>
      </w:r>
    </w:p>
    <w:p w:rsidR="00C31DE8" w:rsidRDefault="001F512D">
      <w:pPr>
        <w:pStyle w:val="a3"/>
        <w:spacing w:line="275" w:lineRule="exact"/>
        <w:ind w:left="1191" w:firstLine="0"/>
        <w:jc w:val="left"/>
      </w:pPr>
      <w:r>
        <w:t>Характерные</w:t>
      </w:r>
      <w:r>
        <w:rPr>
          <w:spacing w:val="20"/>
        </w:rPr>
        <w:t xml:space="preserve"> </w:t>
      </w:r>
      <w:r>
        <w:t>травмы</w:t>
      </w:r>
      <w:r>
        <w:rPr>
          <w:spacing w:val="25"/>
        </w:rPr>
        <w:t xml:space="preserve"> </w:t>
      </w:r>
      <w:r>
        <w:t>во</w:t>
      </w:r>
      <w:r>
        <w:rPr>
          <w:spacing w:val="32"/>
        </w:rPr>
        <w:t xml:space="preserve"> </w:t>
      </w:r>
      <w:r>
        <w:t>время</w:t>
      </w:r>
      <w:r>
        <w:rPr>
          <w:spacing w:val="28"/>
        </w:rPr>
        <w:t xml:space="preserve"> </w:t>
      </w:r>
      <w:r>
        <w:t>занятий</w:t>
      </w:r>
      <w:r>
        <w:rPr>
          <w:spacing w:val="29"/>
        </w:rPr>
        <w:t xml:space="preserve"> </w:t>
      </w:r>
      <w:r>
        <w:t>самбо</w:t>
      </w:r>
      <w:r>
        <w:rPr>
          <w:spacing w:val="27"/>
        </w:rPr>
        <w:t xml:space="preserve"> </w:t>
      </w:r>
      <w:r>
        <w:t>и</w:t>
      </w:r>
      <w:r>
        <w:rPr>
          <w:spacing w:val="29"/>
        </w:rPr>
        <w:t xml:space="preserve"> </w:t>
      </w:r>
      <w:r>
        <w:t>мероприятия</w:t>
      </w:r>
      <w:r>
        <w:rPr>
          <w:spacing w:val="19"/>
        </w:rPr>
        <w:t xml:space="preserve"> </w:t>
      </w:r>
      <w:r>
        <w:t>по</w:t>
      </w:r>
      <w:r>
        <w:rPr>
          <w:spacing w:val="28"/>
        </w:rPr>
        <w:t xml:space="preserve"> </w:t>
      </w:r>
      <w:r>
        <w:t>их</w:t>
      </w:r>
      <w:r>
        <w:rPr>
          <w:spacing w:val="18"/>
        </w:rPr>
        <w:t xml:space="preserve"> </w:t>
      </w:r>
      <w:r>
        <w:rPr>
          <w:spacing w:val="-2"/>
        </w:rPr>
        <w:t>предупреждению.</w:t>
      </w:r>
    </w:p>
    <w:p w:rsidR="00C31DE8" w:rsidRDefault="001F512D">
      <w:pPr>
        <w:pStyle w:val="a3"/>
        <w:spacing w:line="275" w:lineRule="exact"/>
        <w:ind w:firstLine="0"/>
        <w:jc w:val="left"/>
      </w:pPr>
      <w:r>
        <w:t>Причины</w:t>
      </w:r>
      <w:r>
        <w:rPr>
          <w:spacing w:val="-10"/>
        </w:rPr>
        <w:t xml:space="preserve"> </w:t>
      </w:r>
      <w:r>
        <w:t>возникновения</w:t>
      </w:r>
      <w:r>
        <w:rPr>
          <w:spacing w:val="-13"/>
        </w:rPr>
        <w:t xml:space="preserve"> </w:t>
      </w:r>
      <w:r>
        <w:t>ошибок</w:t>
      </w:r>
      <w:r>
        <w:rPr>
          <w:spacing w:val="-7"/>
        </w:rPr>
        <w:t xml:space="preserve"> </w:t>
      </w:r>
      <w:r>
        <w:t>при</w:t>
      </w:r>
      <w:r>
        <w:rPr>
          <w:spacing w:val="-9"/>
        </w:rPr>
        <w:t xml:space="preserve"> </w:t>
      </w:r>
      <w:r>
        <w:t>выполнении</w:t>
      </w:r>
      <w:r>
        <w:rPr>
          <w:spacing w:val="-8"/>
        </w:rPr>
        <w:t xml:space="preserve"> </w:t>
      </w:r>
      <w:r>
        <w:t>технических</w:t>
      </w:r>
      <w:r>
        <w:rPr>
          <w:spacing w:val="-9"/>
        </w:rPr>
        <w:t xml:space="preserve"> </w:t>
      </w:r>
      <w:r>
        <w:t>приёмов</w:t>
      </w:r>
      <w:r>
        <w:rPr>
          <w:spacing w:val="-8"/>
        </w:rPr>
        <w:t xml:space="preserve"> </w:t>
      </w:r>
      <w:r>
        <w:rPr>
          <w:spacing w:val="-2"/>
        </w:rPr>
        <w:t>самбо.</w:t>
      </w:r>
    </w:p>
    <w:p w:rsidR="00C31DE8" w:rsidRDefault="001F512D">
      <w:pPr>
        <w:pStyle w:val="a3"/>
        <w:spacing w:before="9" w:line="237" w:lineRule="auto"/>
        <w:ind w:left="1191" w:right="2562" w:firstLine="0"/>
        <w:jc w:val="left"/>
      </w:pPr>
      <w:r>
        <w:t>Тестирование</w:t>
      </w:r>
      <w:r>
        <w:rPr>
          <w:spacing w:val="-15"/>
        </w:rPr>
        <w:t xml:space="preserve"> </w:t>
      </w:r>
      <w:r>
        <w:t>уровня</w:t>
      </w:r>
      <w:r>
        <w:rPr>
          <w:spacing w:val="-13"/>
        </w:rPr>
        <w:t xml:space="preserve"> </w:t>
      </w:r>
      <w:r>
        <w:t>физической</w:t>
      </w:r>
      <w:r>
        <w:rPr>
          <w:spacing w:val="-15"/>
        </w:rPr>
        <w:t xml:space="preserve"> </w:t>
      </w:r>
      <w:r>
        <w:t>подготовленности</w:t>
      </w:r>
      <w:r>
        <w:rPr>
          <w:spacing w:val="-12"/>
        </w:rPr>
        <w:t xml:space="preserve"> </w:t>
      </w:r>
      <w:r>
        <w:t>в</w:t>
      </w:r>
      <w:r>
        <w:rPr>
          <w:spacing w:val="-13"/>
        </w:rPr>
        <w:t xml:space="preserve"> </w:t>
      </w:r>
      <w:r>
        <w:t>самбо. Физическое совершенствование.</w:t>
      </w:r>
    </w:p>
    <w:p w:rsidR="00C31DE8" w:rsidRDefault="001F512D">
      <w:pPr>
        <w:pStyle w:val="a3"/>
        <w:spacing w:line="242" w:lineRule="auto"/>
        <w:ind w:right="569"/>
      </w:pPr>
      <w:r>
        <w:t>Комплексы общеразвивающих, специальных</w:t>
      </w:r>
      <w:r>
        <w:rPr>
          <w:spacing w:val="-1"/>
        </w:rPr>
        <w:t xml:space="preserve"> </w:t>
      </w:r>
      <w:r>
        <w:t>и имитационных упражнений. Комплексы упражнений на развитие физических качеств, характерных для самбо.</w:t>
      </w:r>
    </w:p>
    <w:p w:rsidR="00C31DE8" w:rsidRDefault="001F512D">
      <w:pPr>
        <w:pStyle w:val="a3"/>
        <w:ind w:right="561"/>
      </w:pPr>
      <w: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C31DE8" w:rsidRDefault="001F512D">
      <w:pPr>
        <w:pStyle w:val="a3"/>
        <w:ind w:left="1191" w:firstLine="0"/>
      </w:pPr>
      <w:r>
        <w:rPr>
          <w:spacing w:val="-2"/>
        </w:rPr>
        <w:t>Специально-подготовительные</w:t>
      </w:r>
      <w:r>
        <w:rPr>
          <w:spacing w:val="18"/>
        </w:rPr>
        <w:t xml:space="preserve"> </w:t>
      </w:r>
      <w:r>
        <w:rPr>
          <w:spacing w:val="-2"/>
        </w:rPr>
        <w:t>упражнения</w:t>
      </w:r>
      <w:r>
        <w:rPr>
          <w:spacing w:val="18"/>
        </w:rPr>
        <w:t xml:space="preserve"> </w:t>
      </w:r>
      <w:r>
        <w:rPr>
          <w:spacing w:val="-2"/>
        </w:rPr>
        <w:t>самбо.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Приёмы</w:t>
      </w:r>
      <w:r>
        <w:rPr>
          <w:spacing w:val="-2"/>
        </w:rPr>
        <w:t xml:space="preserve"> самостраховки:</w:t>
      </w:r>
    </w:p>
    <w:p w:rsidR="00C31DE8" w:rsidRDefault="001F512D">
      <w:pPr>
        <w:pStyle w:val="a3"/>
        <w:ind w:right="568"/>
      </w:pPr>
      <w:r>
        <w:t>на спину через партнёра, стоящего в упоре на коленях и предплечьях; на спину через партнёра, стоящего в упоре на коленях</w:t>
      </w:r>
      <w:r>
        <w:rPr>
          <w:spacing w:val="-1"/>
        </w:rPr>
        <w:t xml:space="preserve"> </w:t>
      </w:r>
      <w:r>
        <w:t>и руках;</w:t>
      </w:r>
      <w:r>
        <w:rPr>
          <w:spacing w:val="-1"/>
        </w:rPr>
        <w:t xml:space="preserve"> </w:t>
      </w:r>
      <w:r>
        <w:t>на бок перекатом через партнёра, стоящего в упоре на коленях и предплечьях, на бок через партнёра, стоящего в упоре на коленях и</w:t>
      </w:r>
      <w:r>
        <w:rPr>
          <w:spacing w:val="80"/>
        </w:rPr>
        <w:t xml:space="preserve"> </w:t>
      </w:r>
      <w:r>
        <w:rPr>
          <w:spacing w:val="-2"/>
        </w:rPr>
        <w:t>руках;</w:t>
      </w:r>
    </w:p>
    <w:p w:rsidR="00C31DE8" w:rsidRDefault="001F512D">
      <w:pPr>
        <w:pStyle w:val="a3"/>
        <w:spacing w:before="4"/>
        <w:ind w:right="552"/>
      </w:pPr>
      <w: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 полёт через партнёра, лежащего на ковре или стоящего боком;</w:t>
      </w:r>
    </w:p>
    <w:p w:rsidR="00C31DE8" w:rsidRDefault="001F512D">
      <w:pPr>
        <w:pStyle w:val="a3"/>
        <w:spacing w:line="242" w:lineRule="auto"/>
        <w:ind w:right="574"/>
      </w:pPr>
      <w:r>
        <w:t>вперёд на руки при падении на ковер спиной с вращением вокруг продольной оси, из стойки на руках;</w:t>
      </w:r>
    </w:p>
    <w:p w:rsidR="00C31DE8" w:rsidRDefault="001F512D">
      <w:pPr>
        <w:pStyle w:val="a3"/>
        <w:ind w:right="547"/>
      </w:pPr>
      <w:r>
        <w:t>на руки прыжком, то же прыжком назад, на спину прыжком. Специально- подготовительные упражнения для бросков: зацепов, подхватов, через голову, через спину, через бедро.</w:t>
      </w:r>
    </w:p>
    <w:p w:rsidR="00C31DE8" w:rsidRDefault="001F512D">
      <w:pPr>
        <w:pStyle w:val="a3"/>
        <w:ind w:right="565"/>
        <w:jc w:val="right"/>
      </w:pPr>
      <w:r>
        <w:t>Технико</w:t>
      </w:r>
      <w:r>
        <w:rPr>
          <w:spacing w:val="80"/>
        </w:rPr>
        <w:t xml:space="preserve"> </w:t>
      </w:r>
      <w:r>
        <w:t>-</w:t>
      </w:r>
      <w:r>
        <w:rPr>
          <w:spacing w:val="80"/>
        </w:rPr>
        <w:t xml:space="preserve"> </w:t>
      </w:r>
      <w:r>
        <w:t>тактические</w:t>
      </w:r>
      <w:r>
        <w:rPr>
          <w:spacing w:val="80"/>
        </w:rPr>
        <w:t xml:space="preserve"> </w:t>
      </w:r>
      <w:r>
        <w:t>основы</w:t>
      </w:r>
      <w:r>
        <w:rPr>
          <w:spacing w:val="80"/>
        </w:rPr>
        <w:t xml:space="preserve"> </w:t>
      </w:r>
      <w:r>
        <w:t>самбо:</w:t>
      </w:r>
      <w:r>
        <w:rPr>
          <w:spacing w:val="80"/>
        </w:rPr>
        <w:t xml:space="preserve"> </w:t>
      </w:r>
      <w:r>
        <w:t>стойки,</w:t>
      </w:r>
      <w:r>
        <w:rPr>
          <w:spacing w:val="80"/>
        </w:rPr>
        <w:t xml:space="preserve"> </w:t>
      </w:r>
      <w:r>
        <w:t>дистанции,</w:t>
      </w:r>
      <w:r>
        <w:rPr>
          <w:spacing w:val="80"/>
        </w:rPr>
        <w:t xml:space="preserve"> </w:t>
      </w:r>
      <w:r>
        <w:t>захваты,</w:t>
      </w:r>
      <w:r>
        <w:rPr>
          <w:spacing w:val="80"/>
        </w:rPr>
        <w:t xml:space="preserve"> </w:t>
      </w:r>
      <w:r>
        <w:t>перемещения. Технические</w:t>
      </w:r>
      <w:r>
        <w:rPr>
          <w:spacing w:val="40"/>
        </w:rPr>
        <w:t xml:space="preserve"> </w:t>
      </w:r>
      <w:r>
        <w:t>действия</w:t>
      </w:r>
      <w:r>
        <w:rPr>
          <w:spacing w:val="40"/>
        </w:rPr>
        <w:t xml:space="preserve"> </w:t>
      </w:r>
      <w:r>
        <w:t>самбо</w:t>
      </w:r>
      <w:r>
        <w:rPr>
          <w:spacing w:val="40"/>
        </w:rPr>
        <w:t xml:space="preserve"> </w:t>
      </w:r>
      <w:r>
        <w:t>в</w:t>
      </w:r>
      <w:r>
        <w:rPr>
          <w:spacing w:val="40"/>
        </w:rPr>
        <w:t xml:space="preserve"> </w:t>
      </w:r>
      <w:r>
        <w:t>положении</w:t>
      </w:r>
      <w:r>
        <w:rPr>
          <w:spacing w:val="40"/>
        </w:rPr>
        <w:t xml:space="preserve"> </w:t>
      </w:r>
      <w:r>
        <w:t>стоя:</w:t>
      </w:r>
      <w:r>
        <w:rPr>
          <w:spacing w:val="40"/>
        </w:rPr>
        <w:t xml:space="preserve"> </w:t>
      </w:r>
      <w:r>
        <w:t>выведение</w:t>
      </w:r>
      <w:r>
        <w:rPr>
          <w:spacing w:val="40"/>
        </w:rPr>
        <w:t xml:space="preserve"> </w:t>
      </w:r>
      <w:r>
        <w:t>из</w:t>
      </w:r>
      <w:r>
        <w:rPr>
          <w:spacing w:val="40"/>
        </w:rPr>
        <w:t xml:space="preserve"> </w:t>
      </w:r>
      <w:r>
        <w:t>равновесия</w:t>
      </w:r>
      <w:r>
        <w:rPr>
          <w:spacing w:val="40"/>
        </w:rPr>
        <w:t xml:space="preserve"> </w:t>
      </w:r>
      <w:r>
        <w:t>толчком, скручиванием,</w:t>
      </w:r>
      <w:r>
        <w:rPr>
          <w:spacing w:val="40"/>
        </w:rPr>
        <w:t xml:space="preserve"> </w:t>
      </w:r>
      <w:r>
        <w:t>захватом</w:t>
      </w:r>
      <w:r>
        <w:rPr>
          <w:spacing w:val="40"/>
        </w:rPr>
        <w:t xml:space="preserve"> </w:t>
      </w:r>
      <w:r>
        <w:t>руки</w:t>
      </w:r>
      <w:r>
        <w:rPr>
          <w:spacing w:val="40"/>
        </w:rPr>
        <w:t xml:space="preserve"> </w:t>
      </w:r>
      <w:r>
        <w:t>и</w:t>
      </w:r>
      <w:r>
        <w:rPr>
          <w:spacing w:val="40"/>
        </w:rPr>
        <w:t xml:space="preserve"> </w:t>
      </w:r>
      <w:r>
        <w:t>одноименной</w:t>
      </w:r>
      <w:r>
        <w:rPr>
          <w:spacing w:val="40"/>
        </w:rPr>
        <w:t xml:space="preserve"> </w:t>
      </w:r>
      <w:r>
        <w:t>голени</w:t>
      </w:r>
      <w:r>
        <w:rPr>
          <w:spacing w:val="40"/>
        </w:rPr>
        <w:t xml:space="preserve"> </w:t>
      </w:r>
      <w:r>
        <w:t>изнутри,</w:t>
      </w:r>
      <w:r>
        <w:rPr>
          <w:spacing w:val="40"/>
        </w:rPr>
        <w:t xml:space="preserve"> </w:t>
      </w:r>
      <w:r>
        <w:t>методом</w:t>
      </w:r>
      <w:r>
        <w:rPr>
          <w:spacing w:val="40"/>
        </w:rPr>
        <w:t xml:space="preserve"> </w:t>
      </w:r>
      <w:r>
        <w:t>задней</w:t>
      </w:r>
      <w:r>
        <w:rPr>
          <w:spacing w:val="40"/>
        </w:rPr>
        <w:t xml:space="preserve"> </w:t>
      </w:r>
      <w:r>
        <w:t>подножки, методом задней подножки с захватом ноги, методом передней подножки, боковой подсечки, захватом</w:t>
      </w:r>
      <w:r>
        <w:rPr>
          <w:spacing w:val="70"/>
        </w:rPr>
        <w:t xml:space="preserve"> </w:t>
      </w:r>
      <w:r>
        <w:t>шеи</w:t>
      </w:r>
      <w:r>
        <w:rPr>
          <w:spacing w:val="73"/>
        </w:rPr>
        <w:t xml:space="preserve"> </w:t>
      </w:r>
      <w:r>
        <w:t>и</w:t>
      </w:r>
      <w:r>
        <w:rPr>
          <w:spacing w:val="72"/>
        </w:rPr>
        <w:t xml:space="preserve"> </w:t>
      </w:r>
      <w:r>
        <w:t>руки</w:t>
      </w:r>
      <w:r>
        <w:rPr>
          <w:spacing w:val="77"/>
        </w:rPr>
        <w:t xml:space="preserve"> </w:t>
      </w:r>
      <w:r>
        <w:t>через</w:t>
      </w:r>
      <w:r>
        <w:rPr>
          <w:spacing w:val="77"/>
        </w:rPr>
        <w:t xml:space="preserve"> </w:t>
      </w:r>
      <w:r>
        <w:t>голову</w:t>
      </w:r>
      <w:r>
        <w:rPr>
          <w:spacing w:val="71"/>
        </w:rPr>
        <w:t xml:space="preserve"> </w:t>
      </w:r>
      <w:r>
        <w:t>упором</w:t>
      </w:r>
      <w:r>
        <w:rPr>
          <w:spacing w:val="69"/>
        </w:rPr>
        <w:t xml:space="preserve"> </w:t>
      </w:r>
      <w:r>
        <w:t>голенью</w:t>
      </w:r>
      <w:r>
        <w:rPr>
          <w:spacing w:val="70"/>
        </w:rPr>
        <w:t xml:space="preserve"> </w:t>
      </w:r>
      <w:r>
        <w:t>в</w:t>
      </w:r>
      <w:r>
        <w:rPr>
          <w:spacing w:val="73"/>
        </w:rPr>
        <w:t xml:space="preserve"> </w:t>
      </w:r>
      <w:r>
        <w:t>живот,</w:t>
      </w:r>
      <w:r>
        <w:rPr>
          <w:spacing w:val="70"/>
        </w:rPr>
        <w:t xml:space="preserve"> </w:t>
      </w:r>
      <w:r>
        <w:t>методом</w:t>
      </w:r>
      <w:r>
        <w:rPr>
          <w:spacing w:val="73"/>
        </w:rPr>
        <w:t xml:space="preserve"> </w:t>
      </w:r>
      <w:r>
        <w:t>зацепа</w:t>
      </w:r>
      <w:r>
        <w:rPr>
          <w:spacing w:val="71"/>
        </w:rPr>
        <w:t xml:space="preserve"> </w:t>
      </w:r>
      <w:r>
        <w:rPr>
          <w:spacing w:val="-2"/>
        </w:rPr>
        <w:t>голенью</w:t>
      </w:r>
    </w:p>
    <w:p w:rsidR="00C31DE8" w:rsidRDefault="001F512D">
      <w:pPr>
        <w:pStyle w:val="a3"/>
        <w:spacing w:line="274" w:lineRule="exact"/>
        <w:ind w:firstLine="0"/>
        <w:jc w:val="left"/>
      </w:pPr>
      <w:r>
        <w:t>изнутри,</w:t>
      </w:r>
      <w:r>
        <w:rPr>
          <w:spacing w:val="-2"/>
        </w:rPr>
        <w:t xml:space="preserve"> </w:t>
      </w:r>
      <w:r>
        <w:t>методом</w:t>
      </w:r>
      <w:r>
        <w:rPr>
          <w:spacing w:val="-4"/>
        </w:rPr>
        <w:t xml:space="preserve"> </w:t>
      </w:r>
      <w:r>
        <w:t>подхвата</w:t>
      </w:r>
      <w:r>
        <w:rPr>
          <w:spacing w:val="-3"/>
        </w:rPr>
        <w:t xml:space="preserve"> </w:t>
      </w:r>
      <w:r>
        <w:t>под</w:t>
      </w:r>
      <w:r>
        <w:rPr>
          <w:spacing w:val="-3"/>
        </w:rPr>
        <w:t xml:space="preserve"> </w:t>
      </w:r>
      <w:r>
        <w:t>две</w:t>
      </w:r>
      <w:r>
        <w:rPr>
          <w:spacing w:val="-3"/>
        </w:rPr>
        <w:t xml:space="preserve"> </w:t>
      </w:r>
      <w:r>
        <w:t>ноги,</w:t>
      </w:r>
      <w:r>
        <w:rPr>
          <w:spacing w:val="-4"/>
        </w:rPr>
        <w:t xml:space="preserve"> </w:t>
      </w:r>
      <w:r>
        <w:t>через</w:t>
      </w:r>
      <w:r>
        <w:rPr>
          <w:spacing w:val="-5"/>
        </w:rPr>
        <w:t xml:space="preserve"> </w:t>
      </w:r>
      <w:r>
        <w:t xml:space="preserve">спину, через </w:t>
      </w:r>
      <w:r>
        <w:rPr>
          <w:spacing w:val="-2"/>
        </w:rPr>
        <w:t>бедро.</w:t>
      </w:r>
    </w:p>
    <w:p w:rsidR="00C31DE8" w:rsidRDefault="001F512D">
      <w:pPr>
        <w:pStyle w:val="a3"/>
        <w:spacing w:line="275" w:lineRule="exact"/>
        <w:ind w:left="1191" w:firstLine="0"/>
        <w:jc w:val="left"/>
      </w:pPr>
      <w:r>
        <w:t>Технические</w:t>
      </w:r>
      <w:r>
        <w:rPr>
          <w:spacing w:val="-7"/>
        </w:rPr>
        <w:t xml:space="preserve"> </w:t>
      </w:r>
      <w:r>
        <w:t>действия</w:t>
      </w:r>
      <w:r>
        <w:rPr>
          <w:spacing w:val="-6"/>
        </w:rPr>
        <w:t xml:space="preserve"> </w:t>
      </w:r>
      <w:r>
        <w:t>самбо</w:t>
      </w:r>
      <w:r>
        <w:rPr>
          <w:spacing w:val="-3"/>
        </w:rPr>
        <w:t xml:space="preserve"> </w:t>
      </w:r>
      <w:r>
        <w:t>в</w:t>
      </w:r>
      <w:r>
        <w:rPr>
          <w:spacing w:val="-6"/>
        </w:rPr>
        <w:t xml:space="preserve"> </w:t>
      </w:r>
      <w:r>
        <w:t>положении</w:t>
      </w:r>
      <w:r>
        <w:rPr>
          <w:spacing w:val="-4"/>
        </w:rPr>
        <w:t xml:space="preserve"> лёжа:</w:t>
      </w:r>
    </w:p>
    <w:p w:rsidR="00C31DE8" w:rsidRDefault="001F512D">
      <w:pPr>
        <w:pStyle w:val="a3"/>
        <w:spacing w:line="242" w:lineRule="auto"/>
        <w:ind w:right="565"/>
        <w:jc w:val="left"/>
      </w:pPr>
      <w:r>
        <w:t>варианты</w:t>
      </w:r>
      <w:r>
        <w:rPr>
          <w:spacing w:val="-6"/>
        </w:rPr>
        <w:t xml:space="preserve"> </w:t>
      </w:r>
      <w:r>
        <w:t>удержаний</w:t>
      </w:r>
      <w:r>
        <w:rPr>
          <w:spacing w:val="-4"/>
        </w:rPr>
        <w:t xml:space="preserve"> </w:t>
      </w:r>
      <w:r>
        <w:t>и</w:t>
      </w:r>
      <w:r>
        <w:rPr>
          <w:spacing w:val="-4"/>
        </w:rPr>
        <w:t xml:space="preserve"> </w:t>
      </w:r>
      <w:r>
        <w:t>переворачиваний,</w:t>
      </w:r>
      <w:r>
        <w:rPr>
          <w:spacing w:val="-3"/>
        </w:rPr>
        <w:t xml:space="preserve"> </w:t>
      </w:r>
      <w:r>
        <w:t>рычаг</w:t>
      </w:r>
      <w:r>
        <w:rPr>
          <w:spacing w:val="-7"/>
        </w:rPr>
        <w:t xml:space="preserve"> </w:t>
      </w:r>
      <w:r>
        <w:t>локтя</w:t>
      </w:r>
      <w:r>
        <w:rPr>
          <w:spacing w:val="-8"/>
        </w:rPr>
        <w:t xml:space="preserve"> </w:t>
      </w:r>
      <w:r>
        <w:t>от</w:t>
      </w:r>
      <w:r>
        <w:rPr>
          <w:spacing w:val="-8"/>
        </w:rPr>
        <w:t xml:space="preserve"> </w:t>
      </w:r>
      <w:r>
        <w:t>удержания</w:t>
      </w:r>
      <w:r>
        <w:rPr>
          <w:spacing w:val="-5"/>
        </w:rPr>
        <w:t xml:space="preserve"> </w:t>
      </w:r>
      <w:r>
        <w:t>сбоку,</w:t>
      </w:r>
      <w:r>
        <w:rPr>
          <w:spacing w:val="-3"/>
        </w:rPr>
        <w:t xml:space="preserve"> </w:t>
      </w:r>
      <w:r>
        <w:t>перегибая руку через бедро;</w:t>
      </w:r>
    </w:p>
    <w:p w:rsidR="00C31DE8" w:rsidRDefault="001F512D">
      <w:pPr>
        <w:pStyle w:val="a3"/>
        <w:spacing w:line="271" w:lineRule="exact"/>
        <w:ind w:left="1191" w:firstLine="0"/>
        <w:jc w:val="left"/>
      </w:pPr>
      <w:r>
        <w:t>узел</w:t>
      </w:r>
      <w:r>
        <w:rPr>
          <w:spacing w:val="-5"/>
        </w:rPr>
        <w:t xml:space="preserve"> </w:t>
      </w:r>
      <w:r>
        <w:t>плеча</w:t>
      </w:r>
      <w:r>
        <w:rPr>
          <w:spacing w:val="-6"/>
        </w:rPr>
        <w:t xml:space="preserve"> </w:t>
      </w:r>
      <w:r>
        <w:t>ногой</w:t>
      </w:r>
      <w:r>
        <w:rPr>
          <w:spacing w:val="-8"/>
        </w:rPr>
        <w:t xml:space="preserve"> </w:t>
      </w:r>
      <w:r>
        <w:t>от</w:t>
      </w:r>
      <w:r>
        <w:rPr>
          <w:spacing w:val="-5"/>
        </w:rPr>
        <w:t xml:space="preserve"> </w:t>
      </w:r>
      <w:r>
        <w:t>удержания</w:t>
      </w:r>
      <w:r>
        <w:rPr>
          <w:spacing w:val="1"/>
        </w:rPr>
        <w:t xml:space="preserve"> </w:t>
      </w:r>
      <w:r>
        <w:rPr>
          <w:spacing w:val="-2"/>
        </w:rPr>
        <w:t>сбоку;</w:t>
      </w:r>
    </w:p>
    <w:p w:rsidR="00C31DE8" w:rsidRDefault="001F512D">
      <w:pPr>
        <w:pStyle w:val="a3"/>
        <w:ind w:left="1191" w:right="1954" w:firstLine="0"/>
        <w:jc w:val="left"/>
      </w:pPr>
      <w:r>
        <w:t>рычаг</w:t>
      </w:r>
      <w:r>
        <w:rPr>
          <w:spacing w:val="-7"/>
        </w:rPr>
        <w:t xml:space="preserve"> </w:t>
      </w:r>
      <w:r>
        <w:t>руки</w:t>
      </w:r>
      <w:r>
        <w:rPr>
          <w:spacing w:val="-7"/>
        </w:rPr>
        <w:t xml:space="preserve"> </w:t>
      </w:r>
      <w:r>
        <w:t>противнику,</w:t>
      </w:r>
      <w:r>
        <w:rPr>
          <w:spacing w:val="-5"/>
        </w:rPr>
        <w:t xml:space="preserve"> </w:t>
      </w:r>
      <w:r>
        <w:t>лежащему</w:t>
      </w:r>
      <w:r>
        <w:rPr>
          <w:spacing w:val="-15"/>
        </w:rPr>
        <w:t xml:space="preserve"> </w:t>
      </w:r>
      <w:r>
        <w:t>на</w:t>
      </w:r>
      <w:r>
        <w:rPr>
          <w:spacing w:val="-10"/>
        </w:rPr>
        <w:t xml:space="preserve"> </w:t>
      </w:r>
      <w:r>
        <w:t>груди</w:t>
      </w:r>
      <w:r>
        <w:rPr>
          <w:spacing w:val="-3"/>
        </w:rPr>
        <w:t xml:space="preserve"> </w:t>
      </w:r>
      <w:r>
        <w:t>(рычаг</w:t>
      </w:r>
      <w:r>
        <w:rPr>
          <w:spacing w:val="-6"/>
        </w:rPr>
        <w:t xml:space="preserve"> </w:t>
      </w:r>
      <w:r>
        <w:t>плеча,</w:t>
      </w:r>
      <w:r>
        <w:rPr>
          <w:spacing w:val="-6"/>
        </w:rPr>
        <w:t xml:space="preserve"> </w:t>
      </w:r>
      <w:r>
        <w:t>рычаг</w:t>
      </w:r>
      <w:r>
        <w:rPr>
          <w:spacing w:val="-6"/>
        </w:rPr>
        <w:t xml:space="preserve"> </w:t>
      </w:r>
      <w:r>
        <w:t>локтя); рычаг локтя захватом руки между ног;</w:t>
      </w:r>
    </w:p>
    <w:p w:rsidR="00C31DE8" w:rsidRDefault="001F512D">
      <w:pPr>
        <w:pStyle w:val="a3"/>
        <w:spacing w:line="237" w:lineRule="auto"/>
        <w:ind w:left="1191" w:right="565" w:firstLine="0"/>
        <w:jc w:val="left"/>
      </w:pPr>
      <w:r>
        <w:t>ущемление ахиллова сухожилия при различных взаиморасположениях соперников. Основы</w:t>
      </w:r>
      <w:r>
        <w:rPr>
          <w:spacing w:val="77"/>
        </w:rPr>
        <w:t xml:space="preserve"> </w:t>
      </w:r>
      <w:r>
        <w:t>самозащиты.</w:t>
      </w:r>
      <w:r>
        <w:rPr>
          <w:spacing w:val="79"/>
        </w:rPr>
        <w:t xml:space="preserve"> </w:t>
      </w:r>
      <w:r>
        <w:t>Освобождение</w:t>
      </w:r>
      <w:r>
        <w:rPr>
          <w:spacing w:val="71"/>
        </w:rPr>
        <w:t xml:space="preserve"> </w:t>
      </w:r>
      <w:r>
        <w:t>от</w:t>
      </w:r>
      <w:r>
        <w:rPr>
          <w:spacing w:val="76"/>
        </w:rPr>
        <w:t xml:space="preserve"> </w:t>
      </w:r>
      <w:r>
        <w:t>захватов:</w:t>
      </w:r>
      <w:r>
        <w:rPr>
          <w:spacing w:val="72"/>
        </w:rPr>
        <w:t xml:space="preserve"> </w:t>
      </w:r>
      <w:r>
        <w:t>в</w:t>
      </w:r>
      <w:r>
        <w:rPr>
          <w:spacing w:val="72"/>
        </w:rPr>
        <w:t xml:space="preserve"> </w:t>
      </w:r>
      <w:r>
        <w:t>области</w:t>
      </w:r>
      <w:r>
        <w:rPr>
          <w:spacing w:val="80"/>
        </w:rPr>
        <w:t xml:space="preserve"> </w:t>
      </w:r>
      <w:r>
        <w:t>запястья,</w:t>
      </w:r>
      <w:r>
        <w:rPr>
          <w:spacing w:val="78"/>
        </w:rPr>
        <w:t xml:space="preserve"> </w:t>
      </w:r>
      <w:r>
        <w:t>предплечья,</w:t>
      </w:r>
    </w:p>
    <w:p w:rsidR="00C31DE8" w:rsidRDefault="001F512D">
      <w:pPr>
        <w:pStyle w:val="a3"/>
        <w:spacing w:before="5" w:line="237" w:lineRule="auto"/>
        <w:ind w:left="1191" w:right="1954" w:hanging="567"/>
        <w:jc w:val="left"/>
      </w:pPr>
      <w:r>
        <w:t>плеча, за</w:t>
      </w:r>
      <w:r>
        <w:rPr>
          <w:spacing w:val="-7"/>
        </w:rPr>
        <w:t xml:space="preserve"> </w:t>
      </w:r>
      <w:r>
        <w:t>одежду. От</w:t>
      </w:r>
      <w:r>
        <w:rPr>
          <w:spacing w:val="-1"/>
        </w:rPr>
        <w:t xml:space="preserve"> </w:t>
      </w:r>
      <w:r>
        <w:t>обхватов:</w:t>
      </w:r>
      <w:r>
        <w:rPr>
          <w:spacing w:val="-1"/>
        </w:rPr>
        <w:t xml:space="preserve"> </w:t>
      </w:r>
      <w:r>
        <w:t>туловища</w:t>
      </w:r>
      <w:r>
        <w:rPr>
          <w:spacing w:val="-2"/>
        </w:rPr>
        <w:t xml:space="preserve"> </w:t>
      </w:r>
      <w:r>
        <w:t>сзади,</w:t>
      </w:r>
      <w:r>
        <w:rPr>
          <w:spacing w:val="-4"/>
        </w:rPr>
        <w:t xml:space="preserve"> </w:t>
      </w:r>
      <w:r>
        <w:t>спереди, с</w:t>
      </w:r>
      <w:r>
        <w:rPr>
          <w:spacing w:val="-2"/>
        </w:rPr>
        <w:t xml:space="preserve"> </w:t>
      </w:r>
      <w:r>
        <w:t>руками, без рук. Тактическая</w:t>
      </w:r>
      <w:r>
        <w:rPr>
          <w:spacing w:val="-12"/>
        </w:rPr>
        <w:t xml:space="preserve"> </w:t>
      </w:r>
      <w:r>
        <w:t>подготовка.</w:t>
      </w:r>
      <w:r>
        <w:rPr>
          <w:spacing w:val="-6"/>
        </w:rPr>
        <w:t xml:space="preserve"> </w:t>
      </w:r>
      <w:r>
        <w:t>Игры-задания.</w:t>
      </w:r>
      <w:r>
        <w:rPr>
          <w:spacing w:val="-7"/>
        </w:rPr>
        <w:t xml:space="preserve"> </w:t>
      </w:r>
      <w:r>
        <w:t>Учебные</w:t>
      </w:r>
      <w:r>
        <w:rPr>
          <w:spacing w:val="-10"/>
        </w:rPr>
        <w:t xml:space="preserve"> </w:t>
      </w:r>
      <w:r>
        <w:t>схватки</w:t>
      </w:r>
      <w:r>
        <w:rPr>
          <w:spacing w:val="-9"/>
        </w:rPr>
        <w:t xml:space="preserve"> </w:t>
      </w:r>
      <w:r>
        <w:t>по</w:t>
      </w:r>
      <w:r>
        <w:rPr>
          <w:spacing w:val="-9"/>
        </w:rPr>
        <w:t xml:space="preserve"> </w:t>
      </w:r>
      <w:r>
        <w:rPr>
          <w:spacing w:val="-2"/>
        </w:rPr>
        <w:t>заданию.</w:t>
      </w:r>
    </w:p>
    <w:p w:rsidR="00C31DE8" w:rsidRDefault="001F512D">
      <w:pPr>
        <w:pStyle w:val="a3"/>
        <w:spacing w:before="3" w:line="275" w:lineRule="exact"/>
        <w:ind w:left="1191" w:firstLine="0"/>
        <w:jc w:val="left"/>
      </w:pPr>
      <w:r>
        <w:t>Тестовые</w:t>
      </w:r>
      <w:r>
        <w:rPr>
          <w:spacing w:val="61"/>
          <w:w w:val="150"/>
        </w:rPr>
        <w:t xml:space="preserve"> </w:t>
      </w:r>
      <w:r>
        <w:t>упражнения</w:t>
      </w:r>
      <w:r>
        <w:rPr>
          <w:spacing w:val="70"/>
          <w:w w:val="150"/>
        </w:rPr>
        <w:t xml:space="preserve"> </w:t>
      </w:r>
      <w:r>
        <w:t>по</w:t>
      </w:r>
      <w:r>
        <w:rPr>
          <w:spacing w:val="73"/>
          <w:w w:val="150"/>
        </w:rPr>
        <w:t xml:space="preserve"> </w:t>
      </w:r>
      <w:r>
        <w:t>физической</w:t>
      </w:r>
      <w:r>
        <w:rPr>
          <w:spacing w:val="75"/>
          <w:w w:val="150"/>
        </w:rPr>
        <w:t xml:space="preserve"> </w:t>
      </w:r>
      <w:r>
        <w:t>и</w:t>
      </w:r>
      <w:r>
        <w:rPr>
          <w:spacing w:val="70"/>
          <w:w w:val="150"/>
        </w:rPr>
        <w:t xml:space="preserve"> </w:t>
      </w:r>
      <w:r>
        <w:t>технической</w:t>
      </w:r>
      <w:r>
        <w:rPr>
          <w:spacing w:val="70"/>
          <w:w w:val="150"/>
        </w:rPr>
        <w:t xml:space="preserve"> </w:t>
      </w:r>
      <w:r>
        <w:t>подготовленности</w:t>
      </w:r>
      <w:r>
        <w:rPr>
          <w:spacing w:val="73"/>
          <w:w w:val="150"/>
        </w:rPr>
        <w:t xml:space="preserve"> </w:t>
      </w:r>
      <w:r>
        <w:t>в</w:t>
      </w:r>
      <w:r>
        <w:rPr>
          <w:spacing w:val="71"/>
          <w:w w:val="150"/>
        </w:rPr>
        <w:t xml:space="preserve"> </w:t>
      </w:r>
      <w:r>
        <w:rPr>
          <w:spacing w:val="-2"/>
        </w:rPr>
        <w:t>самбо.</w:t>
      </w:r>
    </w:p>
    <w:p w:rsidR="00C31DE8" w:rsidRDefault="001F512D">
      <w:pPr>
        <w:pStyle w:val="a3"/>
        <w:spacing w:line="275" w:lineRule="exact"/>
        <w:ind w:firstLine="0"/>
        <w:jc w:val="left"/>
      </w:pPr>
      <w:r>
        <w:t>Участие</w:t>
      </w:r>
      <w:r>
        <w:rPr>
          <w:spacing w:val="-7"/>
        </w:rPr>
        <w:t xml:space="preserve"> </w:t>
      </w:r>
      <w:r>
        <w:t>в</w:t>
      </w:r>
      <w:r>
        <w:rPr>
          <w:spacing w:val="-4"/>
        </w:rPr>
        <w:t xml:space="preserve"> </w:t>
      </w:r>
      <w:r>
        <w:t>соревновательной</w:t>
      </w:r>
      <w:r>
        <w:rPr>
          <w:spacing w:val="-2"/>
        </w:rPr>
        <w:t xml:space="preserve"> деятельности.</w:t>
      </w:r>
    </w:p>
    <w:p w:rsidR="00C31DE8" w:rsidRDefault="001F512D">
      <w:pPr>
        <w:pStyle w:val="a3"/>
        <w:spacing w:before="5" w:line="237" w:lineRule="auto"/>
        <w:ind w:right="556"/>
      </w:pPr>
      <w:r>
        <w:t>Содержание модуля по самбо направлено на достижение обучающимися личностных, метапредметных и предметных результатов обучения.</w:t>
      </w:r>
    </w:p>
    <w:p w:rsidR="00C31DE8" w:rsidRDefault="001F512D">
      <w:pPr>
        <w:pStyle w:val="a3"/>
        <w:spacing w:before="6" w:line="237" w:lineRule="auto"/>
        <w:ind w:right="563"/>
      </w:pPr>
      <w:r>
        <w:t>При изучении модуля по самбо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3"/>
        <w:ind w:right="564"/>
      </w:pPr>
      <w:r>
        <w:t>чувства патриотизма, уважения к Отечеству через знание истории и современного состояния развития самбо;</w:t>
      </w:r>
    </w:p>
    <w:p w:rsidR="00C31DE8" w:rsidRDefault="001F512D">
      <w:pPr>
        <w:pStyle w:val="a3"/>
        <w:spacing w:before="1"/>
        <w:ind w:right="567"/>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C31DE8" w:rsidRDefault="001F512D">
      <w:pPr>
        <w:pStyle w:val="a3"/>
        <w:ind w:right="568"/>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C31DE8" w:rsidRDefault="001F512D">
      <w:pPr>
        <w:pStyle w:val="a3"/>
        <w:ind w:right="558"/>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C31DE8" w:rsidRDefault="001F512D">
      <w:pPr>
        <w:pStyle w:val="a3"/>
        <w:spacing w:before="3" w:line="275" w:lineRule="exact"/>
        <w:ind w:left="1191" w:firstLine="0"/>
      </w:pPr>
      <w:r>
        <w:t>осознанное,</w:t>
      </w:r>
      <w:r>
        <w:rPr>
          <w:spacing w:val="-10"/>
        </w:rPr>
        <w:t xml:space="preserve"> </w:t>
      </w:r>
      <w:r>
        <w:t>уважительное</w:t>
      </w:r>
      <w:r>
        <w:rPr>
          <w:spacing w:val="-5"/>
        </w:rPr>
        <w:t xml:space="preserve"> </w:t>
      </w:r>
      <w:r>
        <w:t>и</w:t>
      </w:r>
      <w:r>
        <w:rPr>
          <w:spacing w:val="-11"/>
        </w:rPr>
        <w:t xml:space="preserve"> </w:t>
      </w:r>
      <w:r>
        <w:t>доброжелательное</w:t>
      </w:r>
      <w:r>
        <w:rPr>
          <w:spacing w:val="-10"/>
        </w:rPr>
        <w:t xml:space="preserve"> </w:t>
      </w:r>
      <w:r>
        <w:t>отношение</w:t>
      </w:r>
      <w:r>
        <w:rPr>
          <w:spacing w:val="-10"/>
        </w:rPr>
        <w:t xml:space="preserve"> </w:t>
      </w:r>
      <w:r>
        <w:t>к</w:t>
      </w:r>
      <w:r>
        <w:rPr>
          <w:spacing w:val="-8"/>
        </w:rPr>
        <w:t xml:space="preserve"> </w:t>
      </w:r>
      <w:r>
        <w:t>сверстникам</w:t>
      </w:r>
      <w:r>
        <w:rPr>
          <w:spacing w:val="-8"/>
        </w:rPr>
        <w:t xml:space="preserve"> </w:t>
      </w:r>
      <w:r>
        <w:t>и</w:t>
      </w:r>
      <w:r>
        <w:rPr>
          <w:spacing w:val="-5"/>
        </w:rPr>
        <w:t xml:space="preserve"> </w:t>
      </w:r>
      <w:r>
        <w:rPr>
          <w:spacing w:val="-2"/>
        </w:rPr>
        <w:t>педагогам.</w:t>
      </w:r>
    </w:p>
    <w:p w:rsidR="00C31DE8" w:rsidRDefault="001F512D">
      <w:pPr>
        <w:pStyle w:val="a3"/>
        <w:spacing w:line="242" w:lineRule="auto"/>
        <w:ind w:right="555"/>
      </w:pPr>
      <w: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52"/>
      </w:pPr>
      <w: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 спортивном направлении;</w:t>
      </w:r>
    </w:p>
    <w:p w:rsidR="00C31DE8" w:rsidRDefault="001F512D">
      <w:pPr>
        <w:pStyle w:val="a3"/>
        <w:ind w:left="1191" w:firstLine="0"/>
      </w:pPr>
      <w:r>
        <w:t>умение</w:t>
      </w:r>
      <w:r>
        <w:rPr>
          <w:spacing w:val="5"/>
        </w:rPr>
        <w:t xml:space="preserve"> </w:t>
      </w:r>
      <w:r>
        <w:t>планировать</w:t>
      </w:r>
      <w:r>
        <w:rPr>
          <w:spacing w:val="6"/>
        </w:rPr>
        <w:t xml:space="preserve"> </w:t>
      </w:r>
      <w:r>
        <w:t>пути</w:t>
      </w:r>
      <w:r>
        <w:rPr>
          <w:spacing w:val="10"/>
        </w:rPr>
        <w:t xml:space="preserve"> </w:t>
      </w:r>
      <w:r>
        <w:t>достижения</w:t>
      </w:r>
      <w:r>
        <w:rPr>
          <w:spacing w:val="4"/>
        </w:rPr>
        <w:t xml:space="preserve"> </w:t>
      </w:r>
      <w:r>
        <w:t>целей</w:t>
      </w:r>
      <w:r>
        <w:rPr>
          <w:spacing w:val="4"/>
        </w:rPr>
        <w:t xml:space="preserve"> </w:t>
      </w:r>
      <w:r>
        <w:t>с</w:t>
      </w:r>
      <w:r>
        <w:rPr>
          <w:spacing w:val="3"/>
        </w:rPr>
        <w:t xml:space="preserve"> </w:t>
      </w:r>
      <w:r>
        <w:t>учетом</w:t>
      </w:r>
      <w:r>
        <w:rPr>
          <w:spacing w:val="9"/>
        </w:rPr>
        <w:t xml:space="preserve"> </w:t>
      </w:r>
      <w:r>
        <w:t>наиболее</w:t>
      </w:r>
      <w:r>
        <w:rPr>
          <w:spacing w:val="7"/>
        </w:rPr>
        <w:t xml:space="preserve"> </w:t>
      </w:r>
      <w:r>
        <w:t>эффективных</w:t>
      </w:r>
      <w:r>
        <w:rPr>
          <w:spacing w:val="6"/>
        </w:rPr>
        <w:t xml:space="preserve"> </w:t>
      </w:r>
      <w:r>
        <w:rPr>
          <w:spacing w:val="-2"/>
        </w:rPr>
        <w:t>способов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2" w:firstLine="0"/>
      </w:pPr>
      <w:r>
        <w:lastRenderedPageBreak/>
        <w:t>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C31DE8" w:rsidRDefault="001F512D">
      <w:pPr>
        <w:pStyle w:val="a3"/>
        <w:spacing w:before="11" w:line="237" w:lineRule="auto"/>
        <w:ind w:right="564"/>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w:t>
      </w:r>
      <w:r>
        <w:rPr>
          <w:spacing w:val="-2"/>
        </w:rPr>
        <w:t>самбо;</w:t>
      </w:r>
    </w:p>
    <w:p w:rsidR="00C31DE8" w:rsidRDefault="001F512D">
      <w:pPr>
        <w:pStyle w:val="a3"/>
        <w:spacing w:before="4"/>
        <w:ind w:right="572"/>
      </w:pPr>
      <w:r>
        <w:t>умение применять на практике прикладные действия самбо (самостраховка, самозащита) в экстремальных жизненных условиях;</w:t>
      </w:r>
    </w:p>
    <w:p w:rsidR="00C31DE8" w:rsidRDefault="001F512D">
      <w:pPr>
        <w:pStyle w:val="a3"/>
        <w:spacing w:before="1"/>
        <w:ind w:right="565"/>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31DE8" w:rsidRDefault="001F512D">
      <w:pPr>
        <w:pStyle w:val="a3"/>
        <w:spacing w:line="242" w:lineRule="auto"/>
        <w:ind w:right="563"/>
      </w:pPr>
      <w:r>
        <w:t>При изучении модуля по самбо на уровне основного общего образования у обучающихся будут сформированы следующие предметные результаты:</w:t>
      </w:r>
    </w:p>
    <w:p w:rsidR="00C31DE8" w:rsidRDefault="001F512D">
      <w:pPr>
        <w:pStyle w:val="a3"/>
        <w:ind w:right="566"/>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C31DE8" w:rsidRDefault="001F512D">
      <w:pPr>
        <w:pStyle w:val="a3"/>
        <w:spacing w:line="237" w:lineRule="auto"/>
        <w:ind w:right="569"/>
      </w:pPr>
      <w: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C31DE8" w:rsidRDefault="001F512D">
      <w:pPr>
        <w:pStyle w:val="a3"/>
        <w:ind w:right="566"/>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C31DE8" w:rsidRDefault="001F512D">
      <w:pPr>
        <w:pStyle w:val="a3"/>
        <w:spacing w:before="3" w:line="237" w:lineRule="auto"/>
        <w:ind w:right="572"/>
      </w:pPr>
      <w:r>
        <w:t>освоение прикладного направления самбо, демонстрация основных способов самозащиты и самостраховки;</w:t>
      </w:r>
    </w:p>
    <w:p w:rsidR="00C31DE8" w:rsidRDefault="001F512D">
      <w:pPr>
        <w:pStyle w:val="a3"/>
        <w:spacing w:before="4"/>
        <w:ind w:right="562"/>
      </w:pPr>
      <w:r>
        <w:t>умение</w:t>
      </w:r>
      <w:r>
        <w:rPr>
          <w:spacing w:val="-4"/>
        </w:rPr>
        <w:t xml:space="preserve"> </w:t>
      </w:r>
      <w:r>
        <w:t>осуществлять самоконтроль</w:t>
      </w:r>
      <w:r>
        <w:rPr>
          <w:spacing w:val="-2"/>
        </w:rPr>
        <w:t xml:space="preserve"> </w:t>
      </w:r>
      <w:r>
        <w:t>за</w:t>
      </w:r>
      <w:r>
        <w:rPr>
          <w:spacing w:val="-4"/>
        </w:rPr>
        <w:t xml:space="preserve"> </w:t>
      </w:r>
      <w:r>
        <w:t>физической</w:t>
      </w:r>
      <w:r>
        <w:rPr>
          <w:spacing w:val="-2"/>
        </w:rPr>
        <w:t xml:space="preserve"> </w:t>
      </w:r>
      <w:r>
        <w:t>нагрузкой</w:t>
      </w:r>
      <w:r>
        <w:rPr>
          <w:spacing w:val="-1"/>
        </w:rPr>
        <w:t xml:space="preserve"> </w:t>
      </w:r>
      <w:r>
        <w:t>в</w:t>
      </w:r>
      <w:r>
        <w:rPr>
          <w:spacing w:val="-2"/>
        </w:rPr>
        <w:t xml:space="preserve"> </w:t>
      </w:r>
      <w:r>
        <w:t>процессе</w:t>
      </w:r>
      <w:r>
        <w:rPr>
          <w:spacing w:val="-4"/>
        </w:rPr>
        <w:t xml:space="preserve"> </w:t>
      </w:r>
      <w:r>
        <w:t>занятий</w:t>
      </w:r>
      <w:r>
        <w:rPr>
          <w:spacing w:val="-2"/>
        </w:rPr>
        <w:t xml:space="preserve"> </w:t>
      </w:r>
      <w:r>
        <w:t>самбо, применять средства восстановления организма после физической нагрузки;</w:t>
      </w:r>
    </w:p>
    <w:p w:rsidR="00C31DE8" w:rsidRDefault="001F512D">
      <w:pPr>
        <w:pStyle w:val="a3"/>
        <w:spacing w:before="2" w:line="237" w:lineRule="auto"/>
        <w:ind w:right="572"/>
      </w:pPr>
      <w:r>
        <w:t xml:space="preserve">знание и выполнение тестовых упражнений по физической и технической </w:t>
      </w:r>
      <w:r>
        <w:rPr>
          <w:spacing w:val="-2"/>
        </w:rPr>
        <w:t>подготовленности.</w:t>
      </w:r>
    </w:p>
    <w:p w:rsidR="00C31DE8" w:rsidRDefault="001F512D">
      <w:pPr>
        <w:pStyle w:val="3"/>
        <w:spacing w:before="8" w:line="275" w:lineRule="exact"/>
      </w:pPr>
      <w:bookmarkStart w:id="66" w:name="Модуль_«Гандбол»."/>
      <w:bookmarkEnd w:id="66"/>
      <w:r>
        <w:t>Модуль</w:t>
      </w:r>
      <w:r>
        <w:rPr>
          <w:spacing w:val="1"/>
        </w:rPr>
        <w:t xml:space="preserve"> </w:t>
      </w:r>
      <w:r>
        <w:rPr>
          <w:spacing w:val="-2"/>
        </w:rPr>
        <w:t>«Гандбол».</w:t>
      </w:r>
    </w:p>
    <w:p w:rsidR="00C31DE8" w:rsidRDefault="001F512D">
      <w:pPr>
        <w:pStyle w:val="a3"/>
        <w:spacing w:line="274"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«Гандбол».</w:t>
      </w:r>
    </w:p>
    <w:p w:rsidR="00C31DE8" w:rsidRDefault="001F512D">
      <w:pPr>
        <w:pStyle w:val="a3"/>
        <w:ind w:right="556"/>
      </w:pPr>
      <w: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31DE8" w:rsidRDefault="001F512D">
      <w:pPr>
        <w:pStyle w:val="a3"/>
        <w:ind w:right="562"/>
      </w:pPr>
      <w: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C31DE8" w:rsidRDefault="001F512D">
      <w:pPr>
        <w:pStyle w:val="a3"/>
        <w:ind w:right="551"/>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C31DE8" w:rsidRDefault="001F512D">
      <w:pPr>
        <w:pStyle w:val="a3"/>
        <w:spacing w:before="4"/>
        <w:ind w:right="568"/>
      </w:pPr>
      <w: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33"/>
        </w:rPr>
        <w:t xml:space="preserve"> </w:t>
      </w:r>
      <w:r>
        <w:t>и</w:t>
      </w:r>
      <w:r>
        <w:rPr>
          <w:spacing w:val="34"/>
        </w:rPr>
        <w:t xml:space="preserve"> </w:t>
      </w:r>
      <w:r>
        <w:t>укреплению</w:t>
      </w:r>
      <w:r>
        <w:rPr>
          <w:spacing w:val="37"/>
        </w:rPr>
        <w:t xml:space="preserve"> </w:t>
      </w:r>
      <w:r>
        <w:t>собственного</w:t>
      </w:r>
      <w:r>
        <w:rPr>
          <w:spacing w:val="39"/>
        </w:rPr>
        <w:t xml:space="preserve"> </w:t>
      </w:r>
      <w:r>
        <w:t>здоровья,</w:t>
      </w:r>
      <w:r>
        <w:rPr>
          <w:spacing w:val="31"/>
        </w:rPr>
        <w:t xml:space="preserve"> </w:t>
      </w:r>
      <w:r>
        <w:t>ведению</w:t>
      </w:r>
      <w:r>
        <w:rPr>
          <w:spacing w:val="37"/>
        </w:rPr>
        <w:t xml:space="preserve"> </w:t>
      </w:r>
      <w:r>
        <w:t>здорового</w:t>
      </w:r>
      <w:r>
        <w:rPr>
          <w:spacing w:val="34"/>
        </w:rPr>
        <w:t xml:space="preserve"> </w:t>
      </w:r>
      <w:r>
        <w:t>образа</w:t>
      </w:r>
      <w:r>
        <w:rPr>
          <w:spacing w:val="32"/>
        </w:rPr>
        <w:t xml:space="preserve"> </w:t>
      </w:r>
      <w:r>
        <w:t>жизни</w:t>
      </w:r>
      <w:r>
        <w:rPr>
          <w:spacing w:val="35"/>
        </w:rPr>
        <w:t xml:space="preserve"> </w:t>
      </w:r>
      <w:r>
        <w:t>через</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занятия</w:t>
      </w:r>
      <w:r>
        <w:rPr>
          <w:spacing w:val="-12"/>
        </w:rPr>
        <w:t xml:space="preserve"> </w:t>
      </w:r>
      <w:r>
        <w:t>физической</w:t>
      </w:r>
      <w:r>
        <w:rPr>
          <w:spacing w:val="-5"/>
        </w:rPr>
        <w:t xml:space="preserve"> </w:t>
      </w:r>
      <w:r>
        <w:t>культурой</w:t>
      </w:r>
      <w:r>
        <w:rPr>
          <w:spacing w:val="-4"/>
        </w:rPr>
        <w:t xml:space="preserve"> </w:t>
      </w:r>
      <w:r>
        <w:t>и</w:t>
      </w:r>
      <w:r>
        <w:rPr>
          <w:spacing w:val="-6"/>
        </w:rPr>
        <w:t xml:space="preserve"> </w:t>
      </w:r>
      <w:r>
        <w:t>спортом</w:t>
      </w:r>
      <w:r>
        <w:rPr>
          <w:spacing w:val="-6"/>
        </w:rPr>
        <w:t xml:space="preserve"> </w:t>
      </w:r>
      <w:r>
        <w:t>с</w:t>
      </w:r>
      <w:r>
        <w:rPr>
          <w:spacing w:val="-8"/>
        </w:rPr>
        <w:t xml:space="preserve"> </w:t>
      </w:r>
      <w:r>
        <w:t>использованием</w:t>
      </w:r>
      <w:r>
        <w:rPr>
          <w:spacing w:val="-8"/>
        </w:rPr>
        <w:t xml:space="preserve"> </w:t>
      </w:r>
      <w:r>
        <w:t>средств</w:t>
      </w:r>
      <w:r>
        <w:rPr>
          <w:spacing w:val="-4"/>
        </w:rPr>
        <w:t xml:space="preserve"> </w:t>
      </w:r>
      <w:r>
        <w:t>вида</w:t>
      </w:r>
      <w:r>
        <w:rPr>
          <w:spacing w:val="-7"/>
        </w:rPr>
        <w:t xml:space="preserve"> </w:t>
      </w:r>
      <w:r>
        <w:t>спорта</w:t>
      </w:r>
      <w:r>
        <w:rPr>
          <w:spacing w:val="-7"/>
        </w:rPr>
        <w:t xml:space="preserve"> </w:t>
      </w:r>
      <w:r>
        <w:rPr>
          <w:spacing w:val="-2"/>
        </w:rPr>
        <w:t>«Гандбол».</w:t>
      </w:r>
    </w:p>
    <w:p w:rsidR="00C31DE8" w:rsidRDefault="001F512D">
      <w:pPr>
        <w:pStyle w:val="a3"/>
        <w:spacing w:line="274" w:lineRule="exact"/>
        <w:ind w:left="1191" w:firstLine="0"/>
      </w:pPr>
      <w:r>
        <w:t>Задачами</w:t>
      </w:r>
      <w:r>
        <w:rPr>
          <w:spacing w:val="-2"/>
        </w:rPr>
        <w:t xml:space="preserve"> </w:t>
      </w:r>
      <w:r>
        <w:t>изучения</w:t>
      </w:r>
      <w:r>
        <w:rPr>
          <w:spacing w:val="-3"/>
        </w:rPr>
        <w:t xml:space="preserve"> </w:t>
      </w:r>
      <w:r>
        <w:t>модуля</w:t>
      </w:r>
      <w:r>
        <w:rPr>
          <w:spacing w:val="-3"/>
        </w:rPr>
        <w:t xml:space="preserve"> </w:t>
      </w:r>
      <w:r>
        <w:t>по</w:t>
      </w:r>
      <w:r>
        <w:rPr>
          <w:spacing w:val="-8"/>
        </w:rPr>
        <w:t xml:space="preserve"> </w:t>
      </w:r>
      <w:r>
        <w:t>гандболу</w:t>
      </w:r>
      <w:r>
        <w:rPr>
          <w:spacing w:val="-11"/>
        </w:rPr>
        <w:t xml:space="preserve"> </w:t>
      </w:r>
      <w:r>
        <w:rPr>
          <w:spacing w:val="-2"/>
        </w:rPr>
        <w:t>являются:</w:t>
      </w:r>
    </w:p>
    <w:p w:rsidR="00C31DE8" w:rsidRDefault="001F512D">
      <w:pPr>
        <w:pStyle w:val="a3"/>
        <w:spacing w:line="242" w:lineRule="auto"/>
        <w:ind w:left="1191" w:right="2341" w:firstLine="0"/>
      </w:pPr>
      <w:r>
        <w:t>всестороннее</w:t>
      </w:r>
      <w:r>
        <w:rPr>
          <w:spacing w:val="-9"/>
        </w:rPr>
        <w:t xml:space="preserve"> </w:t>
      </w:r>
      <w:r>
        <w:t>гармоничное</w:t>
      </w:r>
      <w:r>
        <w:rPr>
          <w:spacing w:val="-5"/>
        </w:rPr>
        <w:t xml:space="preserve"> </w:t>
      </w:r>
      <w:r>
        <w:t>развитие</w:t>
      </w:r>
      <w:r>
        <w:rPr>
          <w:spacing w:val="-10"/>
        </w:rPr>
        <w:t xml:space="preserve"> </w:t>
      </w:r>
      <w:r>
        <w:t>обучающихся, увеличение</w:t>
      </w:r>
      <w:r>
        <w:rPr>
          <w:spacing w:val="-5"/>
        </w:rPr>
        <w:t xml:space="preserve"> </w:t>
      </w:r>
      <w:r>
        <w:t>объёма их двигательной активности;</w:t>
      </w:r>
    </w:p>
    <w:p w:rsidR="00C31DE8" w:rsidRDefault="001F512D">
      <w:pPr>
        <w:pStyle w:val="a3"/>
        <w:ind w:right="56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C31DE8" w:rsidRDefault="001F512D">
      <w:pPr>
        <w:pStyle w:val="a3"/>
        <w:spacing w:line="242" w:lineRule="auto"/>
        <w:ind w:right="570"/>
      </w:pPr>
      <w:r>
        <w:t>освоение знаний</w:t>
      </w:r>
      <w:r>
        <w:rPr>
          <w:spacing w:val="-1"/>
        </w:rPr>
        <w:t xml:space="preserve"> </w:t>
      </w:r>
      <w:r>
        <w:t>о физической культуре и спорте в целом, истории развития</w:t>
      </w:r>
      <w:r>
        <w:rPr>
          <w:spacing w:val="-2"/>
        </w:rPr>
        <w:t xml:space="preserve"> </w:t>
      </w:r>
      <w:r>
        <w:t xml:space="preserve">гандбола в </w:t>
      </w:r>
      <w:r>
        <w:rPr>
          <w:spacing w:val="-2"/>
        </w:rPr>
        <w:t>частности;</w:t>
      </w:r>
    </w:p>
    <w:p w:rsidR="00C31DE8" w:rsidRDefault="001F512D">
      <w:pPr>
        <w:pStyle w:val="a3"/>
        <w:ind w:right="561"/>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w:t>
      </w:r>
      <w:r>
        <w:rPr>
          <w:spacing w:val="40"/>
        </w:rPr>
        <w:t xml:space="preserve"> </w:t>
      </w:r>
      <w:r>
        <w:rPr>
          <w:spacing w:val="-2"/>
        </w:rPr>
        <w:t>обучающихся;</w:t>
      </w:r>
    </w:p>
    <w:p w:rsidR="00C31DE8" w:rsidRDefault="001F512D">
      <w:pPr>
        <w:pStyle w:val="a3"/>
        <w:ind w:right="557"/>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C31DE8" w:rsidRDefault="001F512D">
      <w:pPr>
        <w:pStyle w:val="a3"/>
        <w:spacing w:line="274" w:lineRule="exact"/>
        <w:ind w:left="1191" w:firstLine="0"/>
      </w:pPr>
      <w:r>
        <w:t>предпосылки</w:t>
      </w:r>
      <w:r>
        <w:rPr>
          <w:spacing w:val="-3"/>
        </w:rPr>
        <w:t xml:space="preserve"> </w:t>
      </w:r>
      <w:r>
        <w:t>для</w:t>
      </w:r>
      <w:r>
        <w:rPr>
          <w:spacing w:val="-1"/>
        </w:rPr>
        <w:t xml:space="preserve"> </w:t>
      </w:r>
      <w:r>
        <w:t xml:space="preserve">его </w:t>
      </w:r>
      <w:r>
        <w:rPr>
          <w:spacing w:val="-2"/>
        </w:rPr>
        <w:t>самореализации;</w:t>
      </w:r>
    </w:p>
    <w:p w:rsidR="00C31DE8" w:rsidRDefault="001F512D">
      <w:pPr>
        <w:pStyle w:val="a3"/>
        <w:spacing w:before="15"/>
        <w:ind w:right="56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C31DE8" w:rsidRDefault="001F512D">
      <w:pPr>
        <w:pStyle w:val="a3"/>
        <w:spacing w:line="242" w:lineRule="auto"/>
        <w:ind w:right="567"/>
      </w:pPr>
      <w:r>
        <w:t xml:space="preserve">воспитание положительных качеств личности, норм коллективного взаимодействия и </w:t>
      </w:r>
      <w:r>
        <w:rPr>
          <w:spacing w:val="-2"/>
        </w:rPr>
        <w:t>сотрудничества;</w:t>
      </w:r>
    </w:p>
    <w:p w:rsidR="00C31DE8" w:rsidRDefault="001F512D">
      <w:pPr>
        <w:pStyle w:val="a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31DE8" w:rsidRDefault="001F512D">
      <w:pPr>
        <w:pStyle w:val="a3"/>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гандболу.</w:t>
      </w:r>
    </w:p>
    <w:p w:rsidR="00C31DE8" w:rsidRDefault="001F512D">
      <w:pPr>
        <w:pStyle w:val="a3"/>
        <w:ind w:right="551"/>
      </w:pPr>
      <w: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spacing w:line="237" w:lineRule="auto"/>
        <w:ind w:right="563"/>
      </w:pPr>
      <w: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C31DE8" w:rsidRDefault="001F512D">
      <w:pPr>
        <w:pStyle w:val="a3"/>
        <w:spacing w:before="5"/>
        <w:ind w:right="558"/>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spacing w:line="275" w:lineRule="exact"/>
        <w:ind w:left="1191" w:firstLine="0"/>
      </w:pPr>
      <w:r>
        <w:t>Модуль</w:t>
      </w:r>
      <w:r>
        <w:rPr>
          <w:spacing w:val="-6"/>
        </w:rPr>
        <w:t xml:space="preserve"> </w:t>
      </w:r>
      <w:r>
        <w:t>по</w:t>
      </w:r>
      <w:r>
        <w:rPr>
          <w:spacing w:val="-5"/>
        </w:rPr>
        <w:t xml:space="preserve"> </w:t>
      </w:r>
      <w:r>
        <w:t>гандболу</w:t>
      </w:r>
      <w:r>
        <w:rPr>
          <w:spacing w:val="-13"/>
        </w:rPr>
        <w:t xml:space="preserve"> </w:t>
      </w:r>
      <w:r>
        <w:t>может</w:t>
      </w:r>
      <w:r>
        <w:rPr>
          <w:spacing w:val="-3"/>
        </w:rPr>
        <w:t xml:space="preserve"> </w:t>
      </w:r>
      <w:r>
        <w:t>быть</w:t>
      </w:r>
      <w:r>
        <w:rPr>
          <w:spacing w:val="-4"/>
        </w:rPr>
        <w:t xml:space="preserve"> </w:t>
      </w:r>
      <w:r>
        <w:t>реализован</w:t>
      </w:r>
      <w:r>
        <w:rPr>
          <w:spacing w:val="-3"/>
        </w:rPr>
        <w:t xml:space="preserve"> </w:t>
      </w:r>
      <w:r>
        <w:t>в</w:t>
      </w:r>
      <w:r>
        <w:rPr>
          <w:spacing w:val="-8"/>
        </w:rPr>
        <w:t xml:space="preserve"> </w:t>
      </w:r>
      <w:r>
        <w:t>следующих</w:t>
      </w:r>
      <w:r>
        <w:rPr>
          <w:spacing w:val="-4"/>
        </w:rPr>
        <w:t xml:space="preserve"> </w:t>
      </w:r>
      <w:r>
        <w:rPr>
          <w:spacing w:val="-2"/>
        </w:rPr>
        <w:t>вариантах:</w:t>
      </w:r>
    </w:p>
    <w:p w:rsidR="00C31DE8" w:rsidRDefault="001F512D">
      <w:pPr>
        <w:pStyle w:val="a3"/>
        <w:ind w:right="555"/>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C31DE8" w:rsidRDefault="001F512D">
      <w:pPr>
        <w:pStyle w:val="a3"/>
        <w:spacing w:before="6"/>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ind w:right="557"/>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C31DE8" w:rsidRDefault="001F512D">
      <w:pPr>
        <w:pStyle w:val="a3"/>
        <w:spacing w:before="1" w:line="237" w:lineRule="auto"/>
        <w:ind w:left="1191" w:right="6239" w:firstLine="0"/>
        <w:jc w:val="left"/>
      </w:pPr>
      <w:r>
        <w:t>Содержание</w:t>
      </w:r>
      <w:r>
        <w:rPr>
          <w:spacing w:val="-15"/>
        </w:rPr>
        <w:t xml:space="preserve"> </w:t>
      </w:r>
      <w:r>
        <w:t>модуля</w:t>
      </w:r>
      <w:r>
        <w:rPr>
          <w:spacing w:val="-15"/>
        </w:rPr>
        <w:t xml:space="preserve"> </w:t>
      </w:r>
      <w:r>
        <w:t>по</w:t>
      </w:r>
      <w:r>
        <w:rPr>
          <w:spacing w:val="-15"/>
        </w:rPr>
        <w:t xml:space="preserve"> </w:t>
      </w:r>
      <w:r>
        <w:t>гандболу. Знания о гандболе.</w:t>
      </w:r>
    </w:p>
    <w:p w:rsidR="00C31DE8" w:rsidRDefault="001F512D">
      <w:pPr>
        <w:pStyle w:val="a3"/>
        <w:spacing w:before="3"/>
        <w:ind w:left="1191" w:firstLine="0"/>
        <w:jc w:val="left"/>
      </w:pPr>
      <w:r>
        <w:t>История</w:t>
      </w:r>
      <w:r>
        <w:rPr>
          <w:spacing w:val="77"/>
        </w:rPr>
        <w:t xml:space="preserve"> </w:t>
      </w:r>
      <w:r>
        <w:t>развития</w:t>
      </w:r>
      <w:r>
        <w:rPr>
          <w:spacing w:val="77"/>
        </w:rPr>
        <w:t xml:space="preserve"> </w:t>
      </w:r>
      <w:r>
        <w:t>гандбола</w:t>
      </w:r>
      <w:r>
        <w:rPr>
          <w:spacing w:val="76"/>
        </w:rPr>
        <w:t xml:space="preserve"> </w:t>
      </w:r>
      <w:r>
        <w:t>как</w:t>
      </w:r>
      <w:r>
        <w:rPr>
          <w:spacing w:val="79"/>
        </w:rPr>
        <w:t xml:space="preserve"> </w:t>
      </w:r>
      <w:r>
        <w:t>вида</w:t>
      </w:r>
      <w:r>
        <w:rPr>
          <w:spacing w:val="50"/>
          <w:w w:val="150"/>
        </w:rPr>
        <w:t xml:space="preserve"> </w:t>
      </w:r>
      <w:r>
        <w:t>спорта</w:t>
      </w:r>
      <w:r>
        <w:rPr>
          <w:spacing w:val="71"/>
        </w:rPr>
        <w:t xml:space="preserve"> </w:t>
      </w:r>
      <w:r>
        <w:t>в</w:t>
      </w:r>
      <w:r>
        <w:rPr>
          <w:spacing w:val="52"/>
          <w:w w:val="150"/>
        </w:rPr>
        <w:t xml:space="preserve"> </w:t>
      </w:r>
      <w:r>
        <w:t>мире,</w:t>
      </w:r>
      <w:r>
        <w:rPr>
          <w:spacing w:val="79"/>
        </w:rPr>
        <w:t xml:space="preserve"> </w:t>
      </w:r>
      <w:r>
        <w:t>в</w:t>
      </w:r>
      <w:r>
        <w:rPr>
          <w:spacing w:val="78"/>
        </w:rPr>
        <w:t xml:space="preserve"> </w:t>
      </w:r>
      <w:r>
        <w:t>Российской</w:t>
      </w:r>
      <w:r>
        <w:rPr>
          <w:spacing w:val="53"/>
          <w:w w:val="150"/>
        </w:rPr>
        <w:t xml:space="preserve"> </w:t>
      </w:r>
      <w:r>
        <w:t>Федерации,</w:t>
      </w:r>
      <w:r>
        <w:rPr>
          <w:spacing w:val="80"/>
        </w:rPr>
        <w:t xml:space="preserve"> </w:t>
      </w:r>
      <w:r>
        <w:rPr>
          <w:spacing w:val="-10"/>
        </w:rPr>
        <w:t>в</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 xml:space="preserve">регионе. Достижения отечественных гандболистов на мировых первенствах и Олимпийских </w:t>
      </w:r>
      <w:r>
        <w:rPr>
          <w:spacing w:val="-2"/>
        </w:rPr>
        <w:t>играх.</w:t>
      </w:r>
    </w:p>
    <w:p w:rsidR="00C31DE8" w:rsidRDefault="001F512D">
      <w:pPr>
        <w:pStyle w:val="a3"/>
        <w:spacing w:line="242" w:lineRule="auto"/>
        <w:ind w:right="547"/>
      </w:pPr>
      <w:r>
        <w:t xml:space="preserve">Характеристика спортивных дисциплин гандбола (гандбол, пляжный гандбол, мини- </w:t>
      </w:r>
      <w:r>
        <w:rPr>
          <w:spacing w:val="-2"/>
        </w:rPr>
        <w:t>гандбол).</w:t>
      </w:r>
    </w:p>
    <w:p w:rsidR="00C31DE8" w:rsidRDefault="001F512D">
      <w:pPr>
        <w:pStyle w:val="a3"/>
        <w:ind w:right="568"/>
      </w:pPr>
      <w: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C31DE8" w:rsidRDefault="001F512D">
      <w:pPr>
        <w:pStyle w:val="a3"/>
        <w:ind w:right="563"/>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C31DE8" w:rsidRDefault="001F512D">
      <w:pPr>
        <w:pStyle w:val="a3"/>
        <w:spacing w:line="242" w:lineRule="auto"/>
        <w:ind w:right="573"/>
      </w:pPr>
      <w:r>
        <w:t>Основные требования к игровой площадке, её размерам, зонам безопасности, допустимой температуре воздуха.</w:t>
      </w:r>
    </w:p>
    <w:p w:rsidR="00C31DE8" w:rsidRDefault="001F512D">
      <w:pPr>
        <w:pStyle w:val="a3"/>
        <w:spacing w:line="242" w:lineRule="auto"/>
        <w:ind w:right="570"/>
      </w:pPr>
      <w:r>
        <w:t>Основные средства и методы обучения технике передвижения с мячом и без мяча, броскам с опоры и в прыжке, игре вратаря.</w:t>
      </w:r>
    </w:p>
    <w:p w:rsidR="00C31DE8" w:rsidRDefault="001F512D">
      <w:pPr>
        <w:pStyle w:val="a3"/>
        <w:spacing w:line="242" w:lineRule="auto"/>
        <w:ind w:right="563"/>
      </w:pPr>
      <w:r>
        <w:t xml:space="preserve">Режим дня при занятиях гандболом. Правила личной гигиены во время занятий </w:t>
      </w:r>
      <w:r>
        <w:rPr>
          <w:spacing w:val="-2"/>
        </w:rPr>
        <w:t>гандболом.</w:t>
      </w:r>
    </w:p>
    <w:p w:rsidR="00C31DE8" w:rsidRDefault="001F512D">
      <w:pPr>
        <w:pStyle w:val="a3"/>
        <w:spacing w:line="237" w:lineRule="auto"/>
        <w:ind w:left="1191" w:right="2513" w:firstLine="0"/>
      </w:pPr>
      <w:r>
        <w:t>Правила</w:t>
      </w:r>
      <w:r>
        <w:rPr>
          <w:spacing w:val="-4"/>
        </w:rPr>
        <w:t xml:space="preserve"> </w:t>
      </w:r>
      <w:r>
        <w:t>поведения</w:t>
      </w:r>
      <w:r>
        <w:rPr>
          <w:spacing w:val="-3"/>
        </w:rPr>
        <w:t xml:space="preserve"> </w:t>
      </w:r>
      <w:r>
        <w:t>и</w:t>
      </w:r>
      <w:r>
        <w:rPr>
          <w:spacing w:val="-7"/>
        </w:rPr>
        <w:t xml:space="preserve"> </w:t>
      </w:r>
      <w:r>
        <w:t>техники</w:t>
      </w:r>
      <w:r>
        <w:rPr>
          <w:spacing w:val="-2"/>
        </w:rPr>
        <w:t xml:space="preserve"> </w:t>
      </w:r>
      <w:r>
        <w:t>безопасности</w:t>
      </w:r>
      <w:r>
        <w:rPr>
          <w:spacing w:val="-1"/>
        </w:rPr>
        <w:t xml:space="preserve"> </w:t>
      </w:r>
      <w:r>
        <w:t>при</w:t>
      </w:r>
      <w:r>
        <w:rPr>
          <w:spacing w:val="-3"/>
        </w:rPr>
        <w:t xml:space="preserve"> </w:t>
      </w:r>
      <w:r>
        <w:t>занятиях</w:t>
      </w:r>
      <w:r>
        <w:rPr>
          <w:spacing w:val="-6"/>
        </w:rPr>
        <w:t xml:space="preserve"> </w:t>
      </w:r>
      <w:r>
        <w:t>гандболом. Способы самостоятельной деятельности.</w:t>
      </w:r>
    </w:p>
    <w:p w:rsidR="00C31DE8" w:rsidRDefault="001F512D">
      <w:pPr>
        <w:pStyle w:val="a3"/>
        <w:spacing w:line="242" w:lineRule="auto"/>
        <w:ind w:right="558"/>
      </w:pPr>
      <w:r>
        <w:t>Подвижные</w:t>
      </w:r>
      <w:r>
        <w:rPr>
          <w:spacing w:val="-4"/>
        </w:rPr>
        <w:t xml:space="preserve"> </w:t>
      </w:r>
      <w:r>
        <w:t>игры</w:t>
      </w:r>
      <w:r>
        <w:rPr>
          <w:spacing w:val="-2"/>
        </w:rPr>
        <w:t xml:space="preserve"> </w:t>
      </w:r>
      <w:r>
        <w:t>и</w:t>
      </w:r>
      <w:r>
        <w:rPr>
          <w:spacing w:val="-3"/>
        </w:rPr>
        <w:t xml:space="preserve"> </w:t>
      </w:r>
      <w:r>
        <w:t>правила их</w:t>
      </w:r>
      <w:r>
        <w:rPr>
          <w:spacing w:val="-5"/>
        </w:rPr>
        <w:t xml:space="preserve"> </w:t>
      </w:r>
      <w:r>
        <w:t>проведения. Организация</w:t>
      </w:r>
      <w:r>
        <w:rPr>
          <w:spacing w:val="-3"/>
        </w:rPr>
        <w:t xml:space="preserve"> </w:t>
      </w:r>
      <w:r>
        <w:t>и проведение игр специальной направленности с элементами гандбола.</w:t>
      </w:r>
    </w:p>
    <w:p w:rsidR="00C31DE8" w:rsidRDefault="001F512D">
      <w:pPr>
        <w:pStyle w:val="a3"/>
        <w:ind w:right="560"/>
      </w:pPr>
      <w: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w:t>
      </w:r>
      <w:r>
        <w:rPr>
          <w:spacing w:val="-2"/>
        </w:rPr>
        <w:t>самонаблюдения.</w:t>
      </w:r>
    </w:p>
    <w:p w:rsidR="00C31DE8" w:rsidRDefault="001F512D">
      <w:pPr>
        <w:pStyle w:val="a3"/>
        <w:spacing w:line="237" w:lineRule="auto"/>
        <w:ind w:right="578"/>
      </w:pPr>
      <w:r>
        <w:t>Правила безопасного, правомерного поведения во время соревнований по гандболу в качестве зрителя, болельщика.</w:t>
      </w:r>
    </w:p>
    <w:p w:rsidR="00C31DE8" w:rsidRDefault="001F512D">
      <w:pPr>
        <w:pStyle w:val="a3"/>
        <w:ind w:right="562"/>
      </w:pPr>
      <w: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C31DE8" w:rsidRDefault="001F512D">
      <w:pPr>
        <w:pStyle w:val="a3"/>
        <w:spacing w:line="237" w:lineRule="auto"/>
        <w:ind w:right="564"/>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rsidR="00C31DE8" w:rsidRDefault="001F512D">
      <w:pPr>
        <w:pStyle w:val="a3"/>
        <w:spacing w:line="275" w:lineRule="exact"/>
        <w:ind w:left="1191" w:firstLine="0"/>
      </w:pPr>
      <w:r>
        <w:t>Контрольно-тестовые</w:t>
      </w:r>
      <w:r>
        <w:rPr>
          <w:spacing w:val="48"/>
        </w:rPr>
        <w:t xml:space="preserve"> </w:t>
      </w:r>
      <w:r>
        <w:t>упражнения</w:t>
      </w:r>
      <w:r>
        <w:rPr>
          <w:spacing w:val="52"/>
        </w:rPr>
        <w:t xml:space="preserve"> </w:t>
      </w:r>
      <w:r>
        <w:t>по</w:t>
      </w:r>
      <w:r>
        <w:rPr>
          <w:spacing w:val="50"/>
        </w:rPr>
        <w:t xml:space="preserve"> </w:t>
      </w:r>
      <w:r>
        <w:t>общей</w:t>
      </w:r>
      <w:r>
        <w:rPr>
          <w:spacing w:val="43"/>
        </w:rPr>
        <w:t xml:space="preserve"> </w:t>
      </w:r>
      <w:r>
        <w:t>и</w:t>
      </w:r>
      <w:r>
        <w:rPr>
          <w:spacing w:val="51"/>
        </w:rPr>
        <w:t xml:space="preserve"> </w:t>
      </w:r>
      <w:r>
        <w:t>специальной</w:t>
      </w:r>
      <w:r>
        <w:rPr>
          <w:spacing w:val="54"/>
        </w:rPr>
        <w:t xml:space="preserve"> </w:t>
      </w:r>
      <w:r>
        <w:t>физической</w:t>
      </w:r>
      <w:r>
        <w:rPr>
          <w:spacing w:val="48"/>
        </w:rPr>
        <w:t xml:space="preserve"> </w:t>
      </w:r>
      <w:r>
        <w:rPr>
          <w:spacing w:val="-2"/>
        </w:rPr>
        <w:t>подготовке.</w:t>
      </w:r>
    </w:p>
    <w:p w:rsidR="00C31DE8" w:rsidRDefault="001F512D">
      <w:pPr>
        <w:pStyle w:val="a3"/>
        <w:spacing w:line="275" w:lineRule="exact"/>
        <w:ind w:firstLine="0"/>
      </w:pPr>
      <w:r>
        <w:t>Оценка</w:t>
      </w:r>
      <w:r>
        <w:rPr>
          <w:spacing w:val="-10"/>
        </w:rPr>
        <w:t xml:space="preserve"> </w:t>
      </w:r>
      <w:r>
        <w:t>уровня</w:t>
      </w:r>
      <w:r>
        <w:rPr>
          <w:spacing w:val="-7"/>
        </w:rPr>
        <w:t xml:space="preserve"> </w:t>
      </w:r>
      <w:r>
        <w:t>технической</w:t>
      </w:r>
      <w:r>
        <w:rPr>
          <w:spacing w:val="-4"/>
        </w:rPr>
        <w:t xml:space="preserve"> </w:t>
      </w:r>
      <w:r>
        <w:t>и</w:t>
      </w:r>
      <w:r>
        <w:rPr>
          <w:spacing w:val="-7"/>
        </w:rPr>
        <w:t xml:space="preserve"> </w:t>
      </w:r>
      <w:r>
        <w:t>тактической</w:t>
      </w:r>
      <w:r>
        <w:rPr>
          <w:spacing w:val="-6"/>
        </w:rPr>
        <w:t xml:space="preserve"> </w:t>
      </w:r>
      <w:r>
        <w:t>подготовленности</w:t>
      </w:r>
      <w:r>
        <w:rPr>
          <w:spacing w:val="-8"/>
        </w:rPr>
        <w:t xml:space="preserve"> </w:t>
      </w:r>
      <w:r>
        <w:t>игроков</w:t>
      </w:r>
      <w:r>
        <w:rPr>
          <w:spacing w:val="-14"/>
        </w:rPr>
        <w:t xml:space="preserve"> </w:t>
      </w:r>
      <w:r>
        <w:t>в</w:t>
      </w:r>
      <w:r>
        <w:rPr>
          <w:spacing w:val="-9"/>
        </w:rPr>
        <w:t xml:space="preserve"> </w:t>
      </w:r>
      <w:r>
        <w:rPr>
          <w:spacing w:val="-2"/>
        </w:rPr>
        <w:t>гандбол.</w:t>
      </w:r>
    </w:p>
    <w:p w:rsidR="00C31DE8" w:rsidRDefault="001F512D">
      <w:pPr>
        <w:pStyle w:val="a3"/>
        <w:ind w:right="572"/>
      </w:pPr>
      <w:r>
        <w:t>Способы и методы профилактики пагубных привычек, асоциального и созависимого поведения. Антидопинговое поведение.</w:t>
      </w:r>
    </w:p>
    <w:p w:rsidR="00C31DE8" w:rsidRDefault="001F512D">
      <w:pPr>
        <w:pStyle w:val="a3"/>
        <w:spacing w:line="275" w:lineRule="exact"/>
        <w:ind w:left="1191" w:firstLine="0"/>
      </w:pPr>
      <w:r>
        <w:t>Физическое</w:t>
      </w:r>
      <w:r>
        <w:rPr>
          <w:spacing w:val="-6"/>
        </w:rPr>
        <w:t xml:space="preserve"> </w:t>
      </w:r>
      <w:r>
        <w:rPr>
          <w:spacing w:val="-2"/>
        </w:rPr>
        <w:t>совершенствование.</w:t>
      </w:r>
    </w:p>
    <w:p w:rsidR="00C31DE8" w:rsidRDefault="001F512D">
      <w:pPr>
        <w:pStyle w:val="a3"/>
        <w:ind w:right="554"/>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C31DE8" w:rsidRDefault="001F512D">
      <w:pPr>
        <w:pStyle w:val="a3"/>
        <w:spacing w:before="2" w:line="237" w:lineRule="auto"/>
        <w:ind w:right="567"/>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C31DE8" w:rsidRDefault="001F512D">
      <w:pPr>
        <w:pStyle w:val="a3"/>
        <w:spacing w:before="6" w:line="237" w:lineRule="auto"/>
        <w:ind w:right="565"/>
      </w:pPr>
      <w:r>
        <w:t>Специально-подготовительные упражнения, развивающие основные качества, необходимые для овладения техникой и тактикой игры в гандбол.</w:t>
      </w:r>
    </w:p>
    <w:p w:rsidR="00C31DE8" w:rsidRDefault="001F512D">
      <w:pPr>
        <w:pStyle w:val="a3"/>
        <w:spacing w:before="10" w:line="237" w:lineRule="auto"/>
        <w:ind w:right="572"/>
      </w:pPr>
      <w: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C31DE8" w:rsidRDefault="001F512D">
      <w:pPr>
        <w:pStyle w:val="a3"/>
        <w:spacing w:line="275" w:lineRule="exact"/>
        <w:ind w:left="1191" w:firstLine="0"/>
      </w:pPr>
      <w:r>
        <w:t>и</w:t>
      </w:r>
      <w:r>
        <w:rPr>
          <w:spacing w:val="2"/>
        </w:rPr>
        <w:t xml:space="preserve"> </w:t>
      </w:r>
      <w:r>
        <w:t>полуотскока</w:t>
      </w:r>
      <w:r>
        <w:rPr>
          <w:spacing w:val="-9"/>
        </w:rPr>
        <w:t xml:space="preserve"> </w:t>
      </w:r>
      <w:r>
        <w:t>от</w:t>
      </w:r>
      <w:r>
        <w:rPr>
          <w:spacing w:val="-2"/>
        </w:rPr>
        <w:t xml:space="preserve"> площадки.</w:t>
      </w:r>
    </w:p>
    <w:p w:rsidR="00C31DE8" w:rsidRDefault="001F512D">
      <w:pPr>
        <w:pStyle w:val="a3"/>
        <w:spacing w:before="8"/>
        <w:ind w:right="559"/>
      </w:pPr>
      <w:r>
        <w:t>Передача мяча: передача мяча</w:t>
      </w:r>
      <w:r>
        <w:rPr>
          <w:spacing w:val="-7"/>
        </w:rPr>
        <w:t xml:space="preserve"> </w:t>
      </w:r>
      <w:r>
        <w:t>одной</w:t>
      </w:r>
      <w:r>
        <w:rPr>
          <w:spacing w:val="-1"/>
        </w:rPr>
        <w:t xml:space="preserve"> </w:t>
      </w:r>
      <w:r>
        <w:t>рукой хлестом сверху</w:t>
      </w:r>
      <w:r>
        <w:rPr>
          <w:spacing w:val="-6"/>
        </w:rPr>
        <w:t xml:space="preserve"> </w:t>
      </w:r>
      <w:r>
        <w:t>и сбоку, с</w:t>
      </w:r>
      <w:r>
        <w:rPr>
          <w:spacing w:val="-3"/>
        </w:rPr>
        <w:t xml:space="preserve"> </w:t>
      </w:r>
      <w:r>
        <w:t>места, с</w:t>
      </w:r>
      <w:r>
        <w:rPr>
          <w:spacing w:val="-3"/>
        </w:rPr>
        <w:t xml:space="preserve"> </w:t>
      </w:r>
      <w:r>
        <w:t>разбега, с последующим перемещением.</w:t>
      </w:r>
    </w:p>
    <w:p w:rsidR="00C31DE8" w:rsidRDefault="001F512D">
      <w:pPr>
        <w:pStyle w:val="a3"/>
        <w:ind w:right="560"/>
      </w:pPr>
      <w: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4"/>
      </w:pPr>
      <w:r>
        <w:lastRenderedPageBreak/>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C31DE8" w:rsidRDefault="001F512D">
      <w:pPr>
        <w:pStyle w:val="a3"/>
        <w:spacing w:before="1"/>
        <w:ind w:right="561"/>
      </w:pPr>
      <w: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C31DE8" w:rsidRDefault="001F512D">
      <w:pPr>
        <w:pStyle w:val="a3"/>
        <w:ind w:right="569"/>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C31DE8" w:rsidRDefault="001F512D">
      <w:pPr>
        <w:pStyle w:val="a3"/>
        <w:ind w:right="558"/>
      </w:pPr>
      <w: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C31DE8" w:rsidRDefault="001F512D">
      <w:pPr>
        <w:pStyle w:val="a3"/>
        <w:ind w:right="559"/>
      </w:pPr>
      <w: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w:t>
      </w:r>
      <w:r>
        <w:rPr>
          <w:spacing w:val="-4"/>
        </w:rPr>
        <w:t xml:space="preserve"> </w:t>
      </w:r>
      <w:r>
        <w:t>отход, далеко от ворот, в зоне</w:t>
      </w:r>
      <w:r>
        <w:rPr>
          <w:spacing w:val="-1"/>
        </w:rPr>
        <w:t xml:space="preserve"> </w:t>
      </w:r>
      <w:r>
        <w:t>ближних бросков. Опека</w:t>
      </w:r>
      <w:r>
        <w:rPr>
          <w:spacing w:val="-1"/>
        </w:rPr>
        <w:t xml:space="preserve"> </w:t>
      </w:r>
      <w:r>
        <w:t>игрока</w:t>
      </w:r>
      <w:r>
        <w:rPr>
          <w:spacing w:val="-1"/>
        </w:rPr>
        <w:t xml:space="preserve"> </w:t>
      </w:r>
      <w:r>
        <w:t>без мяча</w:t>
      </w:r>
      <w:r>
        <w:rPr>
          <w:spacing w:val="-1"/>
        </w:rPr>
        <w:t xml:space="preserve"> </w:t>
      </w:r>
      <w:r>
        <w:t>и с мячом с учётом индивидуальных особенностей (высокорослый, быстрый, левша).</w:t>
      </w:r>
    </w:p>
    <w:p w:rsidR="00C31DE8" w:rsidRDefault="001F512D">
      <w:pPr>
        <w:pStyle w:val="a3"/>
        <w:spacing w:before="2"/>
        <w:ind w:right="559"/>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w:t>
      </w:r>
      <w:r>
        <w:rPr>
          <w:spacing w:val="-5"/>
        </w:rPr>
        <w:t xml:space="preserve"> </w:t>
      </w:r>
      <w:r>
        <w:t>против</w:t>
      </w:r>
      <w:r>
        <w:rPr>
          <w:spacing w:val="-4"/>
        </w:rPr>
        <w:t xml:space="preserve"> </w:t>
      </w:r>
      <w:r>
        <w:t>одного защитника. Действия</w:t>
      </w:r>
      <w:r>
        <w:rPr>
          <w:spacing w:val="-1"/>
        </w:rPr>
        <w:t xml:space="preserve"> </w:t>
      </w:r>
      <w:r>
        <w:t>трёх</w:t>
      </w:r>
      <w:r>
        <w:rPr>
          <w:spacing w:val="-6"/>
        </w:rPr>
        <w:t xml:space="preserve"> </w:t>
      </w:r>
      <w:r>
        <w:t>нападающих</w:t>
      </w:r>
      <w:r>
        <w:rPr>
          <w:spacing w:val="-5"/>
        </w:rPr>
        <w:t xml:space="preserve"> </w:t>
      </w:r>
      <w:r>
        <w:t>против</w:t>
      </w:r>
      <w:r>
        <w:rPr>
          <w:spacing w:val="-4"/>
        </w:rPr>
        <w:t xml:space="preserve"> </w:t>
      </w:r>
      <w:r>
        <w:t>двух</w:t>
      </w:r>
      <w:r>
        <w:rPr>
          <w:spacing w:val="-6"/>
        </w:rPr>
        <w:t xml:space="preserve"> </w:t>
      </w:r>
      <w:r>
        <w:t>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C31DE8" w:rsidRDefault="001F512D">
      <w:pPr>
        <w:pStyle w:val="a3"/>
        <w:ind w:right="551"/>
      </w:pPr>
      <w: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C31DE8" w:rsidRDefault="001F512D">
      <w:pPr>
        <w:pStyle w:val="a3"/>
        <w:spacing w:before="5" w:line="237" w:lineRule="auto"/>
        <w:ind w:right="551"/>
      </w:pPr>
      <w:r>
        <w:t>Учебные</w:t>
      </w:r>
      <w:r>
        <w:rPr>
          <w:spacing w:val="-3"/>
        </w:rPr>
        <w:t xml:space="preserve"> </w:t>
      </w:r>
      <w:r>
        <w:t>игры</w:t>
      </w:r>
      <w:r>
        <w:rPr>
          <w:spacing w:val="-1"/>
        </w:rPr>
        <w:t xml:space="preserve"> </w:t>
      </w:r>
      <w:r>
        <w:t>в</w:t>
      </w:r>
      <w:r>
        <w:rPr>
          <w:spacing w:val="-1"/>
        </w:rPr>
        <w:t xml:space="preserve"> </w:t>
      </w:r>
      <w:r>
        <w:t>гандбол. Малые (упрощенные) игры в</w:t>
      </w:r>
      <w:r>
        <w:rPr>
          <w:spacing w:val="-1"/>
        </w:rPr>
        <w:t xml:space="preserve"> </w:t>
      </w:r>
      <w:r>
        <w:t>технико-тактической</w:t>
      </w:r>
      <w:r>
        <w:rPr>
          <w:spacing w:val="-2"/>
        </w:rPr>
        <w:t xml:space="preserve"> </w:t>
      </w:r>
      <w:r>
        <w:t>подготовке игроков в гандбол. Участие в соревновательной деятельности.</w:t>
      </w:r>
    </w:p>
    <w:p w:rsidR="00C31DE8" w:rsidRDefault="001F512D">
      <w:pPr>
        <w:pStyle w:val="a3"/>
        <w:spacing w:line="242" w:lineRule="auto"/>
        <w:ind w:right="568"/>
      </w:pPr>
      <w:r>
        <w:t>Содержание модуля по гандболу направлено на достижение обучающимися личностных, метапредметных и предметных результатов обучения.</w:t>
      </w:r>
    </w:p>
    <w:p w:rsidR="00C31DE8" w:rsidRDefault="001F512D">
      <w:pPr>
        <w:pStyle w:val="a3"/>
        <w:spacing w:line="242" w:lineRule="auto"/>
        <w:ind w:right="567"/>
      </w:pPr>
      <w: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C31DE8" w:rsidRDefault="001F512D">
      <w:pPr>
        <w:pStyle w:val="a3"/>
        <w:spacing w:line="242" w:lineRule="auto"/>
        <w:ind w:right="570"/>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C31DE8" w:rsidRDefault="001F512D">
      <w:pPr>
        <w:pStyle w:val="a3"/>
        <w:ind w:right="556"/>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C31DE8" w:rsidRDefault="001F512D">
      <w:pPr>
        <w:pStyle w:val="a3"/>
        <w:ind w:right="57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C31DE8" w:rsidRDefault="001F512D">
      <w:pPr>
        <w:pStyle w:val="a3"/>
        <w:spacing w:line="242" w:lineRule="auto"/>
        <w:ind w:right="567"/>
      </w:pPr>
      <w: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C31DE8" w:rsidRDefault="001F512D">
      <w:pPr>
        <w:pStyle w:val="a3"/>
        <w:spacing w:line="237" w:lineRule="auto"/>
        <w:ind w:left="1191" w:right="1578" w:firstLine="0"/>
        <w:jc w:val="left"/>
      </w:pPr>
      <w:r>
        <w:t>проявление</w:t>
      </w:r>
      <w:r>
        <w:rPr>
          <w:spacing w:val="-13"/>
        </w:rPr>
        <w:t xml:space="preserve"> </w:t>
      </w:r>
      <w:r>
        <w:t>положительных</w:t>
      </w:r>
      <w:r>
        <w:rPr>
          <w:spacing w:val="-12"/>
        </w:rPr>
        <w:t xml:space="preserve"> </w:t>
      </w:r>
      <w:r>
        <w:t>качеств</w:t>
      </w:r>
      <w:r>
        <w:rPr>
          <w:spacing w:val="-7"/>
        </w:rPr>
        <w:t xml:space="preserve"> </w:t>
      </w:r>
      <w:r>
        <w:t>личности</w:t>
      </w:r>
      <w:r>
        <w:rPr>
          <w:spacing w:val="-11"/>
        </w:rPr>
        <w:t xml:space="preserve"> </w:t>
      </w:r>
      <w:r>
        <w:t>и</w:t>
      </w:r>
      <w:r>
        <w:rPr>
          <w:spacing w:val="-8"/>
        </w:rPr>
        <w:t xml:space="preserve"> </w:t>
      </w:r>
      <w:r>
        <w:t>управление</w:t>
      </w:r>
      <w:r>
        <w:rPr>
          <w:spacing w:val="-8"/>
        </w:rPr>
        <w:t xml:space="preserve"> </w:t>
      </w:r>
      <w:r>
        <w:t>своими</w:t>
      </w:r>
      <w:r>
        <w:rPr>
          <w:spacing w:val="-8"/>
        </w:rPr>
        <w:t xml:space="preserve"> </w:t>
      </w:r>
      <w:r>
        <w:t>эмоциями в различных ситуациях и условиях;</w:t>
      </w:r>
    </w:p>
    <w:p w:rsidR="00C31DE8" w:rsidRDefault="001F512D">
      <w:pPr>
        <w:pStyle w:val="a3"/>
        <w:spacing w:line="275" w:lineRule="exact"/>
        <w:ind w:left="1191" w:firstLine="0"/>
        <w:jc w:val="left"/>
      </w:pPr>
      <w:r>
        <w:t>осознанное,</w:t>
      </w:r>
      <w:r>
        <w:rPr>
          <w:spacing w:val="-10"/>
        </w:rPr>
        <w:t xml:space="preserve"> </w:t>
      </w:r>
      <w:r>
        <w:t>уважительное</w:t>
      </w:r>
      <w:r>
        <w:rPr>
          <w:spacing w:val="-5"/>
        </w:rPr>
        <w:t xml:space="preserve"> </w:t>
      </w:r>
      <w:r>
        <w:t>и</w:t>
      </w:r>
      <w:r>
        <w:rPr>
          <w:spacing w:val="-11"/>
        </w:rPr>
        <w:t xml:space="preserve"> </w:t>
      </w:r>
      <w:r>
        <w:t>доброжелательное</w:t>
      </w:r>
      <w:r>
        <w:rPr>
          <w:spacing w:val="-10"/>
        </w:rPr>
        <w:t xml:space="preserve"> </w:t>
      </w:r>
      <w:r>
        <w:t>отношение</w:t>
      </w:r>
      <w:r>
        <w:rPr>
          <w:spacing w:val="-10"/>
        </w:rPr>
        <w:t xml:space="preserve"> </w:t>
      </w:r>
      <w:r>
        <w:t>к</w:t>
      </w:r>
      <w:r>
        <w:rPr>
          <w:spacing w:val="-8"/>
        </w:rPr>
        <w:t xml:space="preserve"> </w:t>
      </w:r>
      <w:r>
        <w:t>сверстникам</w:t>
      </w:r>
      <w:r>
        <w:rPr>
          <w:spacing w:val="-8"/>
        </w:rPr>
        <w:t xml:space="preserve"> </w:t>
      </w:r>
      <w:r>
        <w:t>и</w:t>
      </w:r>
      <w:r>
        <w:rPr>
          <w:spacing w:val="-5"/>
        </w:rPr>
        <w:t xml:space="preserve"> </w:t>
      </w:r>
      <w:r>
        <w:rPr>
          <w:spacing w:val="-2"/>
        </w:rPr>
        <w:t>педагогам.</w:t>
      </w:r>
    </w:p>
    <w:p w:rsidR="00C31DE8" w:rsidRDefault="001F512D">
      <w:pPr>
        <w:pStyle w:val="a3"/>
        <w:spacing w:line="237" w:lineRule="auto"/>
        <w:jc w:val="left"/>
      </w:pPr>
      <w:r>
        <w:t>В</w:t>
      </w:r>
      <w:r>
        <w:rPr>
          <w:spacing w:val="-4"/>
        </w:rPr>
        <w:t xml:space="preserve"> </w:t>
      </w:r>
      <w:r>
        <w:t>результате</w:t>
      </w:r>
      <w:r>
        <w:rPr>
          <w:spacing w:val="-3"/>
        </w:rPr>
        <w:t xml:space="preserve"> </w:t>
      </w:r>
      <w:r>
        <w:t>изучения</w:t>
      </w:r>
      <w:r>
        <w:rPr>
          <w:spacing w:val="-2"/>
        </w:rPr>
        <w:t xml:space="preserve"> </w:t>
      </w:r>
      <w:r>
        <w:t>модуля</w:t>
      </w:r>
      <w:r>
        <w:rPr>
          <w:spacing w:val="-2"/>
        </w:rPr>
        <w:t xml:space="preserve"> </w:t>
      </w:r>
      <w:r>
        <w:t>по</w:t>
      </w:r>
      <w:r>
        <w:rPr>
          <w:spacing w:val="-2"/>
        </w:rPr>
        <w:t xml:space="preserve"> </w:t>
      </w:r>
      <w:r>
        <w:t>гандболу</w:t>
      </w:r>
      <w:r>
        <w:rPr>
          <w:spacing w:val="-11"/>
        </w:rPr>
        <w:t xml:space="preserve"> </w:t>
      </w:r>
      <w:r>
        <w:t>на уровне</w:t>
      </w:r>
      <w:r>
        <w:rPr>
          <w:spacing w:val="-7"/>
        </w:rPr>
        <w:t xml:space="preserve"> </w:t>
      </w:r>
      <w:r>
        <w:t>основного</w:t>
      </w:r>
      <w:r>
        <w:rPr>
          <w:spacing w:val="-6"/>
        </w:rPr>
        <w:t xml:space="preserve"> </w:t>
      </w:r>
      <w:r>
        <w:t>общего</w:t>
      </w:r>
      <w:r>
        <w:rPr>
          <w:spacing w:val="-6"/>
        </w:rPr>
        <w:t xml:space="preserve"> </w:t>
      </w:r>
      <w:r>
        <w:t>образования</w:t>
      </w:r>
      <w:r>
        <w:rPr>
          <w:spacing w:val="-2"/>
        </w:rPr>
        <w:t xml:space="preserve"> </w:t>
      </w:r>
      <w:r>
        <w:t>у обучающихся будут сформированы следующие метапредметные результаты:</w:t>
      </w:r>
    </w:p>
    <w:p w:rsidR="00C31DE8" w:rsidRDefault="001F512D">
      <w:pPr>
        <w:pStyle w:val="a3"/>
        <w:spacing w:before="10" w:line="237" w:lineRule="auto"/>
        <w:jc w:val="left"/>
      </w:pPr>
      <w:r>
        <w:t>умение</w:t>
      </w:r>
      <w:r>
        <w:rPr>
          <w:spacing w:val="80"/>
        </w:rPr>
        <w:t xml:space="preserve"> </w:t>
      </w:r>
      <w:r>
        <w:t>самостоятельно</w:t>
      </w:r>
      <w:r>
        <w:rPr>
          <w:spacing w:val="80"/>
        </w:rPr>
        <w:t xml:space="preserve"> </w:t>
      </w:r>
      <w:r>
        <w:t>определять</w:t>
      </w:r>
      <w:r>
        <w:rPr>
          <w:spacing w:val="80"/>
        </w:rPr>
        <w:t xml:space="preserve"> </w:t>
      </w:r>
      <w:r>
        <w:t>цели</w:t>
      </w:r>
      <w:r>
        <w:rPr>
          <w:spacing w:val="80"/>
        </w:rPr>
        <w:t xml:space="preserve"> </w:t>
      </w:r>
      <w:r>
        <w:t>и</w:t>
      </w:r>
      <w:r>
        <w:rPr>
          <w:spacing w:val="80"/>
        </w:rPr>
        <w:t xml:space="preserve"> </w:t>
      </w:r>
      <w:r>
        <w:t>задачи</w:t>
      </w:r>
      <w:r>
        <w:rPr>
          <w:spacing w:val="80"/>
        </w:rPr>
        <w:t xml:space="preserve"> </w:t>
      </w:r>
      <w:r>
        <w:t>своего</w:t>
      </w:r>
      <w:r>
        <w:rPr>
          <w:spacing w:val="80"/>
        </w:rPr>
        <w:t xml:space="preserve"> </w:t>
      </w:r>
      <w:r>
        <w:t>обучения</w:t>
      </w:r>
      <w:r>
        <w:rPr>
          <w:spacing w:val="80"/>
        </w:rPr>
        <w:t xml:space="preserve"> </w:t>
      </w:r>
      <w:r>
        <w:t>средствами гандбола,</w:t>
      </w:r>
      <w:r>
        <w:rPr>
          <w:spacing w:val="-7"/>
        </w:rPr>
        <w:t xml:space="preserve"> </w:t>
      </w:r>
      <w:r>
        <w:t>развивать</w:t>
      </w:r>
      <w:r>
        <w:rPr>
          <w:spacing w:val="-1"/>
        </w:rPr>
        <w:t xml:space="preserve"> </w:t>
      </w:r>
      <w:r>
        <w:t>мотивы</w:t>
      </w:r>
      <w:r>
        <w:rPr>
          <w:spacing w:val="-2"/>
        </w:rPr>
        <w:t xml:space="preserve"> </w:t>
      </w:r>
      <w:r>
        <w:t>и</w:t>
      </w:r>
      <w:r>
        <w:rPr>
          <w:spacing w:val="-8"/>
        </w:rPr>
        <w:t xml:space="preserve"> </w:t>
      </w:r>
      <w:r>
        <w:t>интересы</w:t>
      </w:r>
      <w:r>
        <w:rPr>
          <w:spacing w:val="-2"/>
        </w:rPr>
        <w:t xml:space="preserve"> </w:t>
      </w:r>
      <w:r>
        <w:t>своей</w:t>
      </w:r>
      <w:r>
        <w:rPr>
          <w:spacing w:val="-7"/>
        </w:rPr>
        <w:t xml:space="preserve"> </w:t>
      </w:r>
      <w:r>
        <w:t>познавательной</w:t>
      </w:r>
      <w:r>
        <w:rPr>
          <w:spacing w:val="-1"/>
        </w:rPr>
        <w:t xml:space="preserve"> </w:t>
      </w:r>
      <w:r>
        <w:t>деятельности</w:t>
      </w:r>
      <w:r>
        <w:rPr>
          <w:spacing w:val="-2"/>
        </w:rPr>
        <w:t xml:space="preserve"> </w:t>
      </w:r>
      <w:r>
        <w:t>в</w:t>
      </w:r>
      <w:r>
        <w:rPr>
          <w:spacing w:val="-7"/>
        </w:rPr>
        <w:t xml:space="preserve"> </w:t>
      </w:r>
      <w:r>
        <w:t>физкультурно-</w:t>
      </w:r>
    </w:p>
    <w:p w:rsidR="00C31DE8" w:rsidRDefault="00C31DE8">
      <w:pPr>
        <w:pStyle w:val="a3"/>
        <w:spacing w:line="237"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спортивном</w:t>
      </w:r>
      <w:r>
        <w:rPr>
          <w:spacing w:val="-10"/>
        </w:rPr>
        <w:t xml:space="preserve"> </w:t>
      </w:r>
      <w:r>
        <w:rPr>
          <w:spacing w:val="-2"/>
        </w:rPr>
        <w:t>направлении;</w:t>
      </w:r>
    </w:p>
    <w:p w:rsidR="00C31DE8" w:rsidRDefault="001F512D">
      <w:pPr>
        <w:pStyle w:val="a3"/>
        <w:ind w:right="562"/>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31DE8" w:rsidRDefault="001F512D">
      <w:pPr>
        <w:pStyle w:val="a3"/>
        <w:spacing w:before="6" w:line="237" w:lineRule="auto"/>
        <w:ind w:right="568"/>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w:t>
      </w:r>
      <w:r>
        <w:rPr>
          <w:spacing w:val="-2"/>
        </w:rPr>
        <w:t>гандбола;</w:t>
      </w:r>
    </w:p>
    <w:p w:rsidR="00C31DE8" w:rsidRDefault="001F512D">
      <w:pPr>
        <w:pStyle w:val="a3"/>
        <w:spacing w:before="4"/>
        <w:ind w:right="556"/>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31DE8" w:rsidRDefault="001F512D">
      <w:pPr>
        <w:pStyle w:val="a3"/>
        <w:spacing w:line="242" w:lineRule="auto"/>
        <w:ind w:right="567"/>
      </w:pPr>
      <w: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C31DE8" w:rsidRDefault="001F512D">
      <w:pPr>
        <w:pStyle w:val="a3"/>
        <w:ind w:right="563"/>
      </w:pPr>
      <w:r>
        <w:t>понимание значения</w:t>
      </w:r>
      <w:r>
        <w:rPr>
          <w:spacing w:val="-1"/>
        </w:rPr>
        <w:t xml:space="preserve"> </w:t>
      </w:r>
      <w:r>
        <w:t>гандбола как средства повышения функциональных</w:t>
      </w:r>
      <w:r>
        <w:rPr>
          <w:spacing w:val="-1"/>
        </w:rPr>
        <w:t xml:space="preserve"> </w:t>
      </w:r>
      <w:r>
        <w:t>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C31DE8" w:rsidRDefault="001F512D">
      <w:pPr>
        <w:pStyle w:val="a3"/>
        <w:spacing w:line="237" w:lineRule="auto"/>
        <w:ind w:right="564"/>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C31DE8" w:rsidRDefault="001F512D">
      <w:pPr>
        <w:pStyle w:val="a3"/>
        <w:spacing w:before="5"/>
        <w:ind w:right="561"/>
      </w:pPr>
      <w:r>
        <w:t>умение выполнять комплексы упражнений, включающие общеразвивающие, специальные</w:t>
      </w:r>
      <w:r>
        <w:rPr>
          <w:spacing w:val="-6"/>
        </w:rPr>
        <w:t xml:space="preserve"> </w:t>
      </w:r>
      <w:r>
        <w:t>и</w:t>
      </w:r>
      <w:r>
        <w:rPr>
          <w:spacing w:val="-3"/>
        </w:rPr>
        <w:t xml:space="preserve"> </w:t>
      </w:r>
      <w:r>
        <w:t>имитационные</w:t>
      </w:r>
      <w:r>
        <w:rPr>
          <w:spacing w:val="-7"/>
        </w:rPr>
        <w:t xml:space="preserve"> </w:t>
      </w:r>
      <w:r>
        <w:t>упражнения, упражнения</w:t>
      </w:r>
      <w:r>
        <w:rPr>
          <w:spacing w:val="-3"/>
        </w:rPr>
        <w:t xml:space="preserve"> </w:t>
      </w:r>
      <w:r>
        <w:t>для</w:t>
      </w:r>
      <w:r>
        <w:rPr>
          <w:spacing w:val="-3"/>
        </w:rPr>
        <w:t xml:space="preserve"> </w:t>
      </w:r>
      <w:r>
        <w:t>изучения</w:t>
      </w:r>
      <w:r>
        <w:rPr>
          <w:spacing w:val="-3"/>
        </w:rPr>
        <w:t xml:space="preserve"> </w:t>
      </w:r>
      <w:r>
        <w:t>технических</w:t>
      </w:r>
      <w:r>
        <w:rPr>
          <w:spacing w:val="-6"/>
        </w:rPr>
        <w:t xml:space="preserve"> </w:t>
      </w:r>
      <w:r>
        <w:t>приемов</w:t>
      </w:r>
      <w:r>
        <w:rPr>
          <w:spacing w:val="-5"/>
        </w:rPr>
        <w:t xml:space="preserve"> </w:t>
      </w:r>
      <w:r>
        <w:t>и их совершенствования;</w:t>
      </w:r>
    </w:p>
    <w:p w:rsidR="00C31DE8" w:rsidRDefault="001F512D">
      <w:pPr>
        <w:pStyle w:val="a3"/>
        <w:spacing w:line="242" w:lineRule="auto"/>
        <w:ind w:right="578"/>
      </w:pPr>
      <w:r>
        <w:t>совершенствование технических приемов и тактических действий по гандболу, изученных на уровне начального общего образования;</w:t>
      </w:r>
    </w:p>
    <w:p w:rsidR="00C31DE8" w:rsidRDefault="001F512D">
      <w:pPr>
        <w:pStyle w:val="a3"/>
        <w:spacing w:line="242" w:lineRule="auto"/>
        <w:ind w:right="572"/>
      </w:pPr>
      <w:r>
        <w:t>умение составлять и демонстрировать комплексы упражнений на развитие физических качеств, характерные для гандбола;</w:t>
      </w:r>
    </w:p>
    <w:p w:rsidR="00C31DE8" w:rsidRDefault="001F512D">
      <w:pPr>
        <w:pStyle w:val="a3"/>
        <w:spacing w:line="242" w:lineRule="auto"/>
        <w:ind w:right="574"/>
      </w:pPr>
      <w:r>
        <w:t>освоение и демонстрация базовых технических приемов техники игры, знания, демонстрация базовых тактических действий игроков в гандболе;</w:t>
      </w:r>
    </w:p>
    <w:p w:rsidR="00C31DE8" w:rsidRDefault="001F512D">
      <w:pPr>
        <w:pStyle w:val="a3"/>
        <w:spacing w:line="237" w:lineRule="auto"/>
        <w:ind w:right="573"/>
      </w:pPr>
      <w:r>
        <w:t>использование основных средств и методов обучения базовым техническим приемам и тактическим действиям гандбола;</w:t>
      </w:r>
    </w:p>
    <w:p w:rsidR="00C31DE8" w:rsidRDefault="001F512D">
      <w:pPr>
        <w:pStyle w:val="a3"/>
        <w:spacing w:line="242" w:lineRule="auto"/>
        <w:ind w:right="572"/>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C31DE8" w:rsidRDefault="001F512D">
      <w:pPr>
        <w:pStyle w:val="a3"/>
        <w:spacing w:line="242" w:lineRule="auto"/>
        <w:ind w:right="568"/>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C31DE8" w:rsidRDefault="001F512D">
      <w:pPr>
        <w:pStyle w:val="a3"/>
        <w:spacing w:line="242" w:lineRule="auto"/>
        <w:ind w:right="559"/>
      </w:pPr>
      <w:r>
        <w:t>знание контрольно-тестовых упражнений для определения уровня физической и технической подготовленности игроков в гандбол;</w:t>
      </w:r>
    </w:p>
    <w:p w:rsidR="00C31DE8" w:rsidRDefault="001F512D">
      <w:pPr>
        <w:pStyle w:val="a3"/>
        <w:ind w:right="564"/>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C31DE8" w:rsidRDefault="001F512D">
      <w:pPr>
        <w:pStyle w:val="3"/>
      </w:pPr>
      <w:bookmarkStart w:id="67" w:name="Модуль_«Дзюдо»."/>
      <w:bookmarkEnd w:id="67"/>
      <w:r>
        <w:t>Модуль</w:t>
      </w:r>
      <w:r>
        <w:rPr>
          <w:spacing w:val="-4"/>
        </w:rPr>
        <w:t xml:space="preserve"> </w:t>
      </w:r>
      <w:r>
        <w:rPr>
          <w:spacing w:val="-2"/>
        </w:rPr>
        <w:t>«Дзюдо».</w:t>
      </w:r>
    </w:p>
    <w:p w:rsidR="00C31DE8" w:rsidRDefault="001F512D">
      <w:pPr>
        <w:pStyle w:val="a3"/>
        <w:spacing w:line="272"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«Дзюдо».</w:t>
      </w:r>
    </w:p>
    <w:p w:rsidR="00C31DE8" w:rsidRDefault="001F512D">
      <w:pPr>
        <w:pStyle w:val="a3"/>
        <w:ind w:right="556"/>
      </w:pPr>
      <w: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31DE8" w:rsidRDefault="001F512D">
      <w:pPr>
        <w:pStyle w:val="a3"/>
        <w:ind w:right="568"/>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C31DE8" w:rsidRDefault="001F512D">
      <w:pPr>
        <w:pStyle w:val="a3"/>
        <w:ind w:right="564"/>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w:t>
      </w:r>
      <w:r>
        <w:rPr>
          <w:spacing w:val="40"/>
        </w:rPr>
        <w:t xml:space="preserve"> </w:t>
      </w:r>
      <w:r>
        <w:t>различной</w:t>
      </w:r>
      <w:r>
        <w:rPr>
          <w:spacing w:val="34"/>
        </w:rPr>
        <w:t xml:space="preserve"> </w:t>
      </w:r>
      <w:r>
        <w:t>направленности.</w:t>
      </w:r>
      <w:r>
        <w:rPr>
          <w:spacing w:val="34"/>
        </w:rPr>
        <w:t xml:space="preserve"> </w:t>
      </w:r>
      <w:r>
        <w:t>Занятия</w:t>
      </w:r>
      <w:r>
        <w:rPr>
          <w:spacing w:val="37"/>
        </w:rPr>
        <w:t xml:space="preserve"> </w:t>
      </w:r>
      <w:r>
        <w:t>дзюдо</w:t>
      </w:r>
      <w:r>
        <w:rPr>
          <w:spacing w:val="37"/>
        </w:rPr>
        <w:t xml:space="preserve"> </w:t>
      </w:r>
      <w:r>
        <w:t>учат</w:t>
      </w:r>
      <w:r>
        <w:rPr>
          <w:spacing w:val="38"/>
        </w:rPr>
        <w:t xml:space="preserve"> </w:t>
      </w:r>
      <w:r>
        <w:t>самоконтролю</w:t>
      </w:r>
      <w:r>
        <w:rPr>
          <w:spacing w:val="32"/>
        </w:rPr>
        <w:t xml:space="preserve"> </w:t>
      </w:r>
      <w:r>
        <w:t>и</w:t>
      </w:r>
      <w:r>
        <w:rPr>
          <w:spacing w:val="33"/>
        </w:rPr>
        <w:t xml:space="preserve"> </w:t>
      </w:r>
      <w:r>
        <w:t>дисциплине,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73" w:firstLine="0"/>
      </w:pPr>
      <w:r>
        <w:lastRenderedPageBreak/>
        <w:t>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C31DE8" w:rsidRDefault="001F512D">
      <w:pPr>
        <w:pStyle w:val="a3"/>
        <w:spacing w:before="9"/>
        <w:ind w:right="556"/>
      </w:pPr>
      <w: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C31DE8" w:rsidRDefault="001F512D">
      <w:pPr>
        <w:pStyle w:val="a3"/>
        <w:spacing w:line="273" w:lineRule="exact"/>
        <w:ind w:left="1191" w:firstLine="0"/>
      </w:pPr>
      <w:r>
        <w:t>Задачами</w:t>
      </w:r>
      <w:r>
        <w:rPr>
          <w:spacing w:val="-3"/>
        </w:rPr>
        <w:t xml:space="preserve"> </w:t>
      </w:r>
      <w:r>
        <w:t>изучения</w:t>
      </w:r>
      <w:r>
        <w:rPr>
          <w:spacing w:val="-4"/>
        </w:rPr>
        <w:t xml:space="preserve"> </w:t>
      </w:r>
      <w:r>
        <w:t>модуля</w:t>
      </w:r>
      <w:r>
        <w:rPr>
          <w:spacing w:val="-4"/>
        </w:rPr>
        <w:t xml:space="preserve"> </w:t>
      </w:r>
      <w:r>
        <w:t>по</w:t>
      </w:r>
      <w:r>
        <w:rPr>
          <w:spacing w:val="-5"/>
        </w:rPr>
        <w:t xml:space="preserve"> </w:t>
      </w:r>
      <w:r>
        <w:t>дзюдо</w:t>
      </w:r>
      <w:r>
        <w:rPr>
          <w:spacing w:val="-4"/>
        </w:rPr>
        <w:t xml:space="preserve"> </w:t>
      </w:r>
      <w:r>
        <w:rPr>
          <w:spacing w:val="-2"/>
        </w:rPr>
        <w:t>являются:</w:t>
      </w:r>
    </w:p>
    <w:p w:rsidR="00C31DE8" w:rsidRDefault="001F512D">
      <w:pPr>
        <w:pStyle w:val="a3"/>
        <w:spacing w:line="242" w:lineRule="auto"/>
        <w:ind w:right="558"/>
      </w:pPr>
      <w:r>
        <w:t>всестороннее</w:t>
      </w:r>
      <w:r>
        <w:rPr>
          <w:spacing w:val="-2"/>
        </w:rPr>
        <w:t xml:space="preserve"> </w:t>
      </w:r>
      <w:r>
        <w:t>гармоничное развитие</w:t>
      </w:r>
      <w:r>
        <w:rPr>
          <w:spacing w:val="-3"/>
        </w:rPr>
        <w:t xml:space="preserve"> </w:t>
      </w:r>
      <w:r>
        <w:t>обучающихся, увеличение объёма их</w:t>
      </w:r>
      <w:r>
        <w:rPr>
          <w:spacing w:val="-3"/>
        </w:rPr>
        <w:t xml:space="preserve"> </w:t>
      </w:r>
      <w:r>
        <w:t xml:space="preserve">двигательной </w:t>
      </w:r>
      <w:r>
        <w:rPr>
          <w:spacing w:val="-2"/>
        </w:rPr>
        <w:t>активности;</w:t>
      </w:r>
    </w:p>
    <w:p w:rsidR="00C31DE8" w:rsidRDefault="001F512D">
      <w:pPr>
        <w:pStyle w:val="a3"/>
        <w:ind w:right="5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C31DE8" w:rsidRDefault="001F512D">
      <w:pPr>
        <w:pStyle w:val="a3"/>
        <w:ind w:right="568"/>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C31DE8" w:rsidRDefault="001F512D">
      <w:pPr>
        <w:pStyle w:val="a3"/>
        <w:spacing w:before="1" w:line="237" w:lineRule="auto"/>
        <w:ind w:right="558"/>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C31DE8" w:rsidRDefault="001F512D">
      <w:pPr>
        <w:pStyle w:val="a3"/>
        <w:spacing w:before="7" w:line="237" w:lineRule="auto"/>
        <w:ind w:right="569"/>
      </w:pPr>
      <w:r>
        <w:t>формирование общей культуры развития личности обучающегося средствами дзюдо, в том числе для самореализации и самоопределения;</w:t>
      </w:r>
    </w:p>
    <w:p w:rsidR="00C31DE8" w:rsidRDefault="001F512D">
      <w:pPr>
        <w:pStyle w:val="a3"/>
        <w:spacing w:before="5" w:line="237" w:lineRule="auto"/>
        <w:ind w:right="56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31DE8" w:rsidRDefault="001F512D">
      <w:pPr>
        <w:pStyle w:val="a3"/>
        <w:spacing w:before="4"/>
        <w:ind w:right="554"/>
      </w:pPr>
      <w:r>
        <w:t>развитие положительной мотивации</w:t>
      </w:r>
      <w:r>
        <w:rPr>
          <w:spacing w:val="-2"/>
        </w:rPr>
        <w:t xml:space="preserve"> </w:t>
      </w:r>
      <w:r>
        <w:t>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C31DE8" w:rsidRDefault="001F512D">
      <w:pPr>
        <w:pStyle w:val="a3"/>
        <w:ind w:right="561"/>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C31DE8" w:rsidRDefault="001F512D">
      <w:pPr>
        <w:pStyle w:val="a3"/>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дзюдо.</w:t>
      </w:r>
    </w:p>
    <w:p w:rsidR="00C31DE8" w:rsidRDefault="001F512D">
      <w:pPr>
        <w:pStyle w:val="a3"/>
        <w:spacing w:before="1"/>
        <w:ind w:right="547"/>
      </w:pPr>
      <w: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ind w:right="567"/>
      </w:pPr>
      <w:r>
        <w:t>Специфика модуля по дзюдо сочетается практически со всеми базовыми видами</w:t>
      </w:r>
      <w:r>
        <w:rPr>
          <w:spacing w:val="40"/>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w:t>
      </w:r>
    </w:p>
    <w:p w:rsidR="00C31DE8" w:rsidRDefault="001F512D">
      <w:pPr>
        <w:pStyle w:val="a3"/>
        <w:ind w:right="558"/>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spacing w:before="3" w:line="237" w:lineRule="auto"/>
        <w:ind w:right="801"/>
      </w:pPr>
      <w:r>
        <w:t>Модуль по дзюдо может быть реализован в следующих вариантах: при самостоятельном планировании учителем физической культуры процесса</w:t>
      </w:r>
    </w:p>
    <w:p w:rsidR="00C31DE8" w:rsidRDefault="001F512D">
      <w:pPr>
        <w:pStyle w:val="a3"/>
        <w:spacing w:before="6" w:line="237" w:lineRule="auto"/>
        <w:ind w:right="777"/>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C31DE8" w:rsidRDefault="001F512D">
      <w:pPr>
        <w:pStyle w:val="a3"/>
        <w:spacing w:before="8"/>
        <w:ind w:right="551"/>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line="274" w:lineRule="exact"/>
        <w:ind w:left="1191" w:firstLine="0"/>
      </w:pPr>
      <w:r>
        <w:t>в</w:t>
      </w:r>
      <w:r>
        <w:rPr>
          <w:spacing w:val="42"/>
        </w:rPr>
        <w:t xml:space="preserve"> </w:t>
      </w:r>
      <w:r>
        <w:t>виде</w:t>
      </w:r>
      <w:r>
        <w:rPr>
          <w:spacing w:val="40"/>
        </w:rPr>
        <w:t xml:space="preserve"> </w:t>
      </w:r>
      <w:r>
        <w:t>дополнительных</w:t>
      </w:r>
      <w:r>
        <w:rPr>
          <w:spacing w:val="42"/>
        </w:rPr>
        <w:t xml:space="preserve"> </w:t>
      </w:r>
      <w:r>
        <w:t>часов,</w:t>
      </w:r>
      <w:r>
        <w:rPr>
          <w:spacing w:val="40"/>
        </w:rPr>
        <w:t xml:space="preserve"> </w:t>
      </w:r>
      <w:r>
        <w:t>выделяемых</w:t>
      </w:r>
      <w:r>
        <w:rPr>
          <w:spacing w:val="41"/>
        </w:rPr>
        <w:t xml:space="preserve"> </w:t>
      </w:r>
      <w:r>
        <w:t>на</w:t>
      </w:r>
      <w:r>
        <w:rPr>
          <w:spacing w:val="44"/>
        </w:rPr>
        <w:t xml:space="preserve"> </w:t>
      </w:r>
      <w:r>
        <w:t>спортивно-оздоровительную</w:t>
      </w:r>
      <w:r>
        <w:rPr>
          <w:spacing w:val="46"/>
        </w:rPr>
        <w:t xml:space="preserve"> </w:t>
      </w:r>
      <w:r>
        <w:t>работу</w:t>
      </w:r>
      <w:r>
        <w:rPr>
          <w:spacing w:val="37"/>
        </w:rPr>
        <w:t xml:space="preserve"> </w:t>
      </w:r>
      <w:r>
        <w:rPr>
          <w:spacing w:val="-10"/>
        </w:rPr>
        <w:t>с</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2" w:line="237" w:lineRule="auto"/>
        <w:ind w:right="564" w:firstLine="0"/>
      </w:pPr>
      <w:r>
        <w:lastRenderedPageBreak/>
        <w:t>обучающимися в рамках</w:t>
      </w:r>
      <w:r>
        <w:rPr>
          <w:spacing w:val="-2"/>
        </w:rPr>
        <w:t xml:space="preserve"> </w:t>
      </w:r>
      <w:r>
        <w:t>внеурочной деятельности и (или) за счёт</w:t>
      </w:r>
      <w:r>
        <w:rPr>
          <w:spacing w:val="-2"/>
        </w:rPr>
        <w:t xml:space="preserve"> </w:t>
      </w:r>
      <w:r>
        <w:t>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before="11" w:line="237" w:lineRule="auto"/>
        <w:ind w:left="1191" w:right="6493" w:firstLine="0"/>
      </w:pPr>
      <w:r>
        <w:t>Содержание</w:t>
      </w:r>
      <w:r>
        <w:rPr>
          <w:spacing w:val="-10"/>
        </w:rPr>
        <w:t xml:space="preserve"> </w:t>
      </w:r>
      <w:r>
        <w:t>модуля</w:t>
      </w:r>
      <w:r>
        <w:rPr>
          <w:spacing w:val="-5"/>
        </w:rPr>
        <w:t xml:space="preserve"> </w:t>
      </w:r>
      <w:r>
        <w:t>по</w:t>
      </w:r>
      <w:r>
        <w:rPr>
          <w:spacing w:val="-6"/>
        </w:rPr>
        <w:t xml:space="preserve"> </w:t>
      </w:r>
      <w:r>
        <w:t>дзюдо. Знания о борьбе дзюдо.</w:t>
      </w:r>
    </w:p>
    <w:p w:rsidR="00C31DE8" w:rsidRDefault="001F512D">
      <w:pPr>
        <w:pStyle w:val="a3"/>
        <w:spacing w:line="242" w:lineRule="auto"/>
        <w:jc w:val="left"/>
      </w:pPr>
      <w:r>
        <w:t>История</w:t>
      </w:r>
      <w:r>
        <w:rPr>
          <w:spacing w:val="40"/>
        </w:rPr>
        <w:t xml:space="preserve"> </w:t>
      </w:r>
      <w:r>
        <w:t>развития</w:t>
      </w:r>
      <w:r>
        <w:rPr>
          <w:spacing w:val="40"/>
        </w:rPr>
        <w:t xml:space="preserve"> </w:t>
      </w:r>
      <w:r>
        <w:t>отечественных</w:t>
      </w:r>
      <w:r>
        <w:rPr>
          <w:spacing w:val="40"/>
        </w:rPr>
        <w:t xml:space="preserve"> </w:t>
      </w:r>
      <w:r>
        <w:t>и</w:t>
      </w:r>
      <w:r>
        <w:rPr>
          <w:spacing w:val="40"/>
        </w:rPr>
        <w:t xml:space="preserve"> </w:t>
      </w:r>
      <w:r>
        <w:t>зарубежных</w:t>
      </w:r>
      <w:r>
        <w:rPr>
          <w:spacing w:val="40"/>
        </w:rPr>
        <w:t xml:space="preserve"> </w:t>
      </w:r>
      <w:r>
        <w:t>борцовских</w:t>
      </w:r>
      <w:r>
        <w:rPr>
          <w:spacing w:val="40"/>
        </w:rPr>
        <w:t xml:space="preserve"> </w:t>
      </w:r>
      <w:r>
        <w:t>клубов.</w:t>
      </w:r>
      <w:r>
        <w:rPr>
          <w:spacing w:val="40"/>
        </w:rPr>
        <w:t xml:space="preserve"> </w:t>
      </w:r>
      <w:r>
        <w:t>Ведущие</w:t>
      </w:r>
      <w:r>
        <w:rPr>
          <w:spacing w:val="40"/>
        </w:rPr>
        <w:t xml:space="preserve"> </w:t>
      </w:r>
      <w:r>
        <w:t>борцы региона и Российской Федерации.</w:t>
      </w:r>
    </w:p>
    <w:p w:rsidR="00C31DE8" w:rsidRDefault="001F512D">
      <w:pPr>
        <w:pStyle w:val="a3"/>
        <w:spacing w:line="242" w:lineRule="auto"/>
        <w:jc w:val="left"/>
      </w:pPr>
      <w:r>
        <w:t>Названия</w:t>
      </w:r>
      <w:r>
        <w:rPr>
          <w:spacing w:val="80"/>
        </w:rPr>
        <w:t xml:space="preserve"> </w:t>
      </w:r>
      <w:r>
        <w:t>и</w:t>
      </w:r>
      <w:r>
        <w:rPr>
          <w:spacing w:val="80"/>
        </w:rPr>
        <w:t xml:space="preserve"> </w:t>
      </w:r>
      <w:r>
        <w:t>роль</w:t>
      </w:r>
      <w:r>
        <w:rPr>
          <w:spacing w:val="80"/>
        </w:rPr>
        <w:t xml:space="preserve"> </w:t>
      </w:r>
      <w:r>
        <w:t>главных</w:t>
      </w:r>
      <w:r>
        <w:rPr>
          <w:spacing w:val="80"/>
        </w:rPr>
        <w:t xml:space="preserve"> </w:t>
      </w:r>
      <w:r>
        <w:t>организаций,</w:t>
      </w:r>
      <w:r>
        <w:rPr>
          <w:spacing w:val="80"/>
        </w:rPr>
        <w:t xml:space="preserve"> </w:t>
      </w:r>
      <w:r>
        <w:t>федераций</w:t>
      </w:r>
      <w:r>
        <w:rPr>
          <w:spacing w:val="80"/>
        </w:rPr>
        <w:t xml:space="preserve"> </w:t>
      </w:r>
      <w:r>
        <w:t>(международные,</w:t>
      </w:r>
      <w:r>
        <w:rPr>
          <w:spacing w:val="80"/>
        </w:rPr>
        <w:t xml:space="preserve"> </w:t>
      </w:r>
      <w:r>
        <w:t>российские), осуществляющих управление и развитие дзюдо.</w:t>
      </w:r>
    </w:p>
    <w:p w:rsidR="00C31DE8" w:rsidRDefault="001F512D">
      <w:pPr>
        <w:pStyle w:val="a3"/>
        <w:tabs>
          <w:tab w:val="left" w:pos="2596"/>
          <w:tab w:val="left" w:pos="3497"/>
          <w:tab w:val="left" w:pos="3948"/>
          <w:tab w:val="left" w:pos="4970"/>
          <w:tab w:val="left" w:pos="5301"/>
          <w:tab w:val="left" w:pos="6528"/>
          <w:tab w:val="left" w:pos="7824"/>
          <w:tab w:val="left" w:pos="9546"/>
        </w:tabs>
        <w:spacing w:line="242" w:lineRule="auto"/>
        <w:ind w:right="552"/>
        <w:jc w:val="left"/>
      </w:pPr>
      <w:r>
        <w:rPr>
          <w:spacing w:val="-2"/>
        </w:rPr>
        <w:t>Борцовские</w:t>
      </w:r>
      <w:r>
        <w:tab/>
      </w:r>
      <w:r>
        <w:rPr>
          <w:spacing w:val="-2"/>
        </w:rPr>
        <w:t>клубы,</w:t>
      </w:r>
      <w:r>
        <w:tab/>
      </w:r>
      <w:r>
        <w:rPr>
          <w:spacing w:val="-6"/>
        </w:rPr>
        <w:t>их</w:t>
      </w:r>
      <w:r>
        <w:tab/>
      </w:r>
      <w:r>
        <w:rPr>
          <w:spacing w:val="-2"/>
        </w:rPr>
        <w:t>история</w:t>
      </w:r>
      <w:r>
        <w:tab/>
      </w:r>
      <w:r>
        <w:rPr>
          <w:spacing w:val="-10"/>
        </w:rPr>
        <w:t>и</w:t>
      </w:r>
      <w:r>
        <w:tab/>
      </w:r>
      <w:r>
        <w:rPr>
          <w:spacing w:val="-2"/>
        </w:rPr>
        <w:t>традиции.</w:t>
      </w:r>
      <w:r>
        <w:tab/>
      </w:r>
      <w:r>
        <w:rPr>
          <w:spacing w:val="-2"/>
        </w:rPr>
        <w:t>Известные</w:t>
      </w:r>
      <w:r>
        <w:tab/>
      </w:r>
      <w:r>
        <w:rPr>
          <w:spacing w:val="-2"/>
        </w:rPr>
        <w:t>отечественные</w:t>
      </w:r>
      <w:r>
        <w:tab/>
      </w:r>
      <w:r>
        <w:rPr>
          <w:spacing w:val="-2"/>
        </w:rPr>
        <w:t xml:space="preserve">борцы- </w:t>
      </w:r>
      <w:r>
        <w:t>дзюдоисты и тренеры.</w:t>
      </w:r>
    </w:p>
    <w:p w:rsidR="00C31DE8" w:rsidRDefault="001F512D">
      <w:pPr>
        <w:pStyle w:val="a3"/>
        <w:spacing w:line="242" w:lineRule="auto"/>
        <w:jc w:val="left"/>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C31DE8" w:rsidRDefault="001F512D">
      <w:pPr>
        <w:pStyle w:val="a3"/>
        <w:spacing w:line="242" w:lineRule="auto"/>
        <w:ind w:right="565"/>
        <w:jc w:val="left"/>
      </w:pPr>
      <w:r>
        <w:t>Требования безопасности</w:t>
      </w:r>
      <w:r>
        <w:rPr>
          <w:spacing w:val="-1"/>
        </w:rPr>
        <w:t xml:space="preserve"> </w:t>
      </w:r>
      <w:r>
        <w:t>при</w:t>
      </w:r>
      <w:r>
        <w:rPr>
          <w:spacing w:val="-6"/>
        </w:rPr>
        <w:t xml:space="preserve"> </w:t>
      </w:r>
      <w:r>
        <w:t>организации</w:t>
      </w:r>
      <w:r>
        <w:rPr>
          <w:spacing w:val="-1"/>
        </w:rPr>
        <w:t xml:space="preserve"> </w:t>
      </w:r>
      <w:r>
        <w:t>занятий дзюдо.</w:t>
      </w:r>
      <w:r>
        <w:rPr>
          <w:spacing w:val="-1"/>
        </w:rPr>
        <w:t xml:space="preserve"> </w:t>
      </w:r>
      <w:r>
        <w:t>Характерные</w:t>
      </w:r>
      <w:r>
        <w:rPr>
          <w:spacing w:val="-4"/>
        </w:rPr>
        <w:t xml:space="preserve"> </w:t>
      </w:r>
      <w:r>
        <w:t>травмы</w:t>
      </w:r>
      <w:r>
        <w:rPr>
          <w:spacing w:val="-1"/>
        </w:rPr>
        <w:t xml:space="preserve"> </w:t>
      </w:r>
      <w:r>
        <w:t>борцов и мероприятия по их предупреждению.</w:t>
      </w:r>
    </w:p>
    <w:p w:rsidR="00C31DE8" w:rsidRDefault="001F512D">
      <w:pPr>
        <w:pStyle w:val="a3"/>
        <w:spacing w:line="271" w:lineRule="exact"/>
        <w:ind w:left="1191" w:firstLine="0"/>
        <w:jc w:val="left"/>
      </w:pPr>
      <w:r>
        <w:t>Словарь</w:t>
      </w:r>
      <w:r>
        <w:rPr>
          <w:spacing w:val="-9"/>
        </w:rPr>
        <w:t xml:space="preserve"> </w:t>
      </w:r>
      <w:r>
        <w:t>(глоссарий)</w:t>
      </w:r>
      <w:r>
        <w:rPr>
          <w:spacing w:val="-3"/>
        </w:rPr>
        <w:t xml:space="preserve"> </w:t>
      </w:r>
      <w:r>
        <w:t>терминов</w:t>
      </w:r>
      <w:r>
        <w:rPr>
          <w:spacing w:val="-7"/>
        </w:rPr>
        <w:t xml:space="preserve"> </w:t>
      </w:r>
      <w:r>
        <w:t>и</w:t>
      </w:r>
      <w:r>
        <w:rPr>
          <w:spacing w:val="-10"/>
        </w:rPr>
        <w:t xml:space="preserve"> </w:t>
      </w:r>
      <w:r>
        <w:t>определений</w:t>
      </w:r>
      <w:r>
        <w:rPr>
          <w:spacing w:val="-8"/>
        </w:rPr>
        <w:t xml:space="preserve"> </w:t>
      </w:r>
      <w:r>
        <w:t xml:space="preserve">по </w:t>
      </w:r>
      <w:r>
        <w:rPr>
          <w:spacing w:val="-2"/>
        </w:rPr>
        <w:t>дзюдо.</w:t>
      </w:r>
    </w:p>
    <w:p w:rsidR="00C31DE8" w:rsidRDefault="001F512D">
      <w:pPr>
        <w:pStyle w:val="a3"/>
        <w:spacing w:line="237" w:lineRule="auto"/>
        <w:ind w:right="563"/>
        <w:jc w:val="left"/>
      </w:pPr>
      <w:r>
        <w:t>Правила</w:t>
      </w:r>
      <w:r>
        <w:rPr>
          <w:spacing w:val="37"/>
        </w:rPr>
        <w:t xml:space="preserve"> </w:t>
      </w:r>
      <w:r>
        <w:t>соревнований</w:t>
      </w:r>
      <w:r>
        <w:rPr>
          <w:spacing w:val="29"/>
        </w:rPr>
        <w:t xml:space="preserve"> </w:t>
      </w:r>
      <w:r>
        <w:t>по</w:t>
      </w:r>
      <w:r>
        <w:rPr>
          <w:spacing w:val="38"/>
        </w:rPr>
        <w:t xml:space="preserve"> </w:t>
      </w:r>
      <w:r>
        <w:t>дзюдо.</w:t>
      </w:r>
      <w:r>
        <w:rPr>
          <w:spacing w:val="35"/>
        </w:rPr>
        <w:t xml:space="preserve"> </w:t>
      </w:r>
      <w:r>
        <w:t>Судейская</w:t>
      </w:r>
      <w:r>
        <w:rPr>
          <w:spacing w:val="40"/>
        </w:rPr>
        <w:t xml:space="preserve"> </w:t>
      </w:r>
      <w:r>
        <w:t>коллегия,</w:t>
      </w:r>
      <w:r>
        <w:rPr>
          <w:spacing w:val="31"/>
        </w:rPr>
        <w:t xml:space="preserve"> </w:t>
      </w:r>
      <w:r>
        <w:t>обслуживающая</w:t>
      </w:r>
      <w:r>
        <w:rPr>
          <w:spacing w:val="38"/>
        </w:rPr>
        <w:t xml:space="preserve"> </w:t>
      </w:r>
      <w:r>
        <w:t>соревнования по дзюдо. Жесты судьи.</w:t>
      </w:r>
    </w:p>
    <w:p w:rsidR="00C31DE8" w:rsidRDefault="001F512D">
      <w:pPr>
        <w:pStyle w:val="a3"/>
        <w:spacing w:line="275" w:lineRule="exact"/>
        <w:ind w:left="1191" w:firstLine="0"/>
        <w:jc w:val="left"/>
      </w:pPr>
      <w:r>
        <w:t>Правила</w:t>
      </w:r>
      <w:r>
        <w:rPr>
          <w:spacing w:val="-15"/>
        </w:rPr>
        <w:t xml:space="preserve"> </w:t>
      </w:r>
      <w:r>
        <w:t>подбора</w:t>
      </w:r>
      <w:r>
        <w:rPr>
          <w:spacing w:val="-9"/>
        </w:rPr>
        <w:t xml:space="preserve"> </w:t>
      </w:r>
      <w:r>
        <w:t>физических</w:t>
      </w:r>
      <w:r>
        <w:rPr>
          <w:spacing w:val="-6"/>
        </w:rPr>
        <w:t xml:space="preserve"> </w:t>
      </w:r>
      <w:r>
        <w:t>упражнений</w:t>
      </w:r>
      <w:r>
        <w:rPr>
          <w:spacing w:val="-6"/>
        </w:rPr>
        <w:t xml:space="preserve"> </w:t>
      </w:r>
      <w:r>
        <w:t>для</w:t>
      </w:r>
      <w:r>
        <w:rPr>
          <w:spacing w:val="-12"/>
        </w:rPr>
        <w:t xml:space="preserve"> </w:t>
      </w:r>
      <w:r>
        <w:t>развития</w:t>
      </w:r>
      <w:r>
        <w:rPr>
          <w:spacing w:val="-6"/>
        </w:rPr>
        <w:t xml:space="preserve"> </w:t>
      </w:r>
      <w:r>
        <w:t>физических</w:t>
      </w:r>
      <w:r>
        <w:rPr>
          <w:spacing w:val="-12"/>
        </w:rPr>
        <w:t xml:space="preserve"> </w:t>
      </w:r>
      <w:r>
        <w:t>качеств</w:t>
      </w:r>
      <w:r>
        <w:rPr>
          <w:spacing w:val="-5"/>
        </w:rPr>
        <w:t xml:space="preserve"> </w:t>
      </w:r>
      <w:r>
        <w:rPr>
          <w:spacing w:val="-2"/>
        </w:rPr>
        <w:t>борца.</w:t>
      </w:r>
    </w:p>
    <w:p w:rsidR="00C31DE8" w:rsidRDefault="001F512D">
      <w:pPr>
        <w:pStyle w:val="a3"/>
        <w:spacing w:line="242" w:lineRule="auto"/>
        <w:jc w:val="left"/>
      </w:pPr>
      <w:r>
        <w:t>Понятия</w:t>
      </w:r>
      <w:r>
        <w:rPr>
          <w:spacing w:val="-1"/>
        </w:rPr>
        <w:t xml:space="preserve"> </w:t>
      </w:r>
      <w:r>
        <w:t>и характеристика технических</w:t>
      </w:r>
      <w:r>
        <w:rPr>
          <w:spacing w:val="-1"/>
        </w:rPr>
        <w:t xml:space="preserve"> </w:t>
      </w:r>
      <w:r>
        <w:t>и тактических элементов и</w:t>
      </w:r>
      <w:r>
        <w:rPr>
          <w:spacing w:val="-1"/>
        </w:rPr>
        <w:t xml:space="preserve"> </w:t>
      </w:r>
      <w:r>
        <w:t>приёмов</w:t>
      </w:r>
      <w:r>
        <w:rPr>
          <w:spacing w:val="-3"/>
        </w:rPr>
        <w:t xml:space="preserve"> </w:t>
      </w:r>
      <w:r>
        <w:t>в дзюдо, их название и техника выполнения.</w:t>
      </w:r>
    </w:p>
    <w:p w:rsidR="00C31DE8" w:rsidRDefault="001F512D">
      <w:pPr>
        <w:pStyle w:val="a3"/>
        <w:spacing w:line="271" w:lineRule="exact"/>
        <w:ind w:left="1191" w:firstLine="0"/>
        <w:jc w:val="left"/>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line="237" w:lineRule="auto"/>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rPr>
          <w:spacing w:val="40"/>
        </w:rPr>
        <w:t xml:space="preserve"> </w:t>
      </w:r>
      <w:r>
        <w:t>по</w:t>
      </w:r>
      <w:r>
        <w:rPr>
          <w:spacing w:val="40"/>
        </w:rPr>
        <w:t xml:space="preserve"> </w:t>
      </w:r>
      <w:r>
        <w:t>дзюдо</w:t>
      </w:r>
      <w:r>
        <w:rPr>
          <w:spacing w:val="40"/>
        </w:rPr>
        <w:t xml:space="preserve"> </w:t>
      </w:r>
      <w:r>
        <w:t>в качестве зрителя, болельщика (фаната).</w:t>
      </w:r>
    </w:p>
    <w:p w:rsidR="00C31DE8" w:rsidRDefault="001F512D">
      <w:pPr>
        <w:pStyle w:val="a3"/>
        <w:spacing w:line="275" w:lineRule="exact"/>
        <w:ind w:left="1191" w:firstLine="0"/>
        <w:jc w:val="left"/>
      </w:pPr>
      <w:r>
        <w:t>Самоконтроль</w:t>
      </w:r>
      <w:r>
        <w:rPr>
          <w:spacing w:val="-11"/>
        </w:rPr>
        <w:t xml:space="preserve"> </w:t>
      </w:r>
      <w:r>
        <w:t>и</w:t>
      </w:r>
      <w:r>
        <w:rPr>
          <w:spacing w:val="-6"/>
        </w:rPr>
        <w:t xml:space="preserve"> </w:t>
      </w:r>
      <w:r>
        <w:t>его</w:t>
      </w:r>
      <w:r>
        <w:rPr>
          <w:spacing w:val="-6"/>
        </w:rPr>
        <w:t xml:space="preserve"> </w:t>
      </w:r>
      <w:r>
        <w:t>роль</w:t>
      </w:r>
      <w:r>
        <w:rPr>
          <w:spacing w:val="-5"/>
        </w:rPr>
        <w:t xml:space="preserve"> </w:t>
      </w:r>
      <w:r>
        <w:t>в</w:t>
      </w:r>
      <w:r>
        <w:rPr>
          <w:spacing w:val="-9"/>
        </w:rPr>
        <w:t xml:space="preserve"> </w:t>
      </w:r>
      <w:r>
        <w:t>учебной</w:t>
      </w:r>
      <w:r>
        <w:rPr>
          <w:spacing w:val="-5"/>
        </w:rPr>
        <w:t xml:space="preserve"> </w:t>
      </w:r>
      <w:r>
        <w:t>и</w:t>
      </w:r>
      <w:r>
        <w:rPr>
          <w:spacing w:val="-6"/>
        </w:rPr>
        <w:t xml:space="preserve"> </w:t>
      </w:r>
      <w:r>
        <w:t>соревновательной</w:t>
      </w:r>
      <w:r>
        <w:rPr>
          <w:spacing w:val="1"/>
        </w:rPr>
        <w:t xml:space="preserve"> </w:t>
      </w:r>
      <w:r>
        <w:rPr>
          <w:spacing w:val="-2"/>
        </w:rPr>
        <w:t>деятельности.</w:t>
      </w:r>
    </w:p>
    <w:p w:rsidR="00C31DE8" w:rsidRDefault="001F512D">
      <w:pPr>
        <w:pStyle w:val="a3"/>
        <w:spacing w:line="242" w:lineRule="auto"/>
        <w:jc w:val="left"/>
      </w:pPr>
      <w:r>
        <w:t>Первые</w:t>
      </w:r>
      <w:r>
        <w:rPr>
          <w:spacing w:val="8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Средства</w:t>
      </w:r>
      <w:r>
        <w:rPr>
          <w:spacing w:val="80"/>
        </w:rPr>
        <w:t xml:space="preserve"> </w:t>
      </w:r>
      <w:r>
        <w:t>восстановления</w:t>
      </w:r>
      <w:r>
        <w:rPr>
          <w:spacing w:val="80"/>
        </w:rPr>
        <w:t xml:space="preserve"> </w:t>
      </w:r>
      <w:r>
        <w:t>организма</w:t>
      </w:r>
      <w:r>
        <w:rPr>
          <w:spacing w:val="80"/>
        </w:rPr>
        <w:t xml:space="preserve"> </w:t>
      </w:r>
      <w:r>
        <w:t>после физической нагрузки. Правильное сбалансированное питание борца.</w:t>
      </w:r>
    </w:p>
    <w:p w:rsidR="00C31DE8" w:rsidRDefault="001F512D">
      <w:pPr>
        <w:pStyle w:val="a3"/>
        <w:spacing w:line="271" w:lineRule="exact"/>
        <w:ind w:left="1191" w:firstLine="0"/>
        <w:jc w:val="left"/>
      </w:pPr>
      <w:r>
        <w:t>Правила</w:t>
      </w:r>
      <w:r>
        <w:rPr>
          <w:spacing w:val="3"/>
        </w:rPr>
        <w:t xml:space="preserve"> </w:t>
      </w:r>
      <w:r>
        <w:t>личной гигиены,</w:t>
      </w:r>
      <w:r>
        <w:rPr>
          <w:spacing w:val="3"/>
        </w:rPr>
        <w:t xml:space="preserve"> </w:t>
      </w:r>
      <w:r>
        <w:t>требования</w:t>
      </w:r>
      <w:r>
        <w:rPr>
          <w:spacing w:val="4"/>
        </w:rPr>
        <w:t xml:space="preserve"> </w:t>
      </w:r>
      <w:r>
        <w:t>к</w:t>
      </w:r>
      <w:r>
        <w:rPr>
          <w:spacing w:val="-2"/>
        </w:rPr>
        <w:t xml:space="preserve"> </w:t>
      </w:r>
      <w:r>
        <w:t>спортивной</w:t>
      </w:r>
      <w:r>
        <w:rPr>
          <w:spacing w:val="-4"/>
        </w:rPr>
        <w:t xml:space="preserve"> </w:t>
      </w:r>
      <w:r>
        <w:t>одежде</w:t>
      </w:r>
      <w:r>
        <w:rPr>
          <w:spacing w:val="4"/>
        </w:rPr>
        <w:t xml:space="preserve"> </w:t>
      </w:r>
      <w:r>
        <w:t>и обуви</w:t>
      </w:r>
      <w:r>
        <w:rPr>
          <w:spacing w:val="5"/>
        </w:rPr>
        <w:t xml:space="preserve"> </w:t>
      </w:r>
      <w:r>
        <w:t>для</w:t>
      </w:r>
      <w:r>
        <w:rPr>
          <w:spacing w:val="4"/>
        </w:rPr>
        <w:t xml:space="preserve"> </w:t>
      </w:r>
      <w:r>
        <w:t>занятий</w:t>
      </w:r>
      <w:r>
        <w:rPr>
          <w:spacing w:val="1"/>
        </w:rPr>
        <w:t xml:space="preserve"> </w:t>
      </w:r>
      <w:r>
        <w:rPr>
          <w:spacing w:val="-2"/>
        </w:rPr>
        <w:t>дзюдо.</w:t>
      </w:r>
    </w:p>
    <w:p w:rsidR="00C31DE8" w:rsidRDefault="001F512D">
      <w:pPr>
        <w:pStyle w:val="a3"/>
        <w:ind w:firstLine="0"/>
        <w:jc w:val="left"/>
      </w:pPr>
      <w:r>
        <w:t>Правила</w:t>
      </w:r>
      <w:r>
        <w:rPr>
          <w:spacing w:val="-3"/>
        </w:rPr>
        <w:t xml:space="preserve"> </w:t>
      </w:r>
      <w:r>
        <w:t>ухода</w:t>
      </w:r>
      <w:r>
        <w:rPr>
          <w:spacing w:val="-6"/>
        </w:rPr>
        <w:t xml:space="preserve"> </w:t>
      </w:r>
      <w:r>
        <w:t>за</w:t>
      </w:r>
      <w:r>
        <w:rPr>
          <w:spacing w:val="-6"/>
        </w:rPr>
        <w:t xml:space="preserve"> </w:t>
      </w:r>
      <w:r>
        <w:t>спортивным</w:t>
      </w:r>
      <w:r>
        <w:rPr>
          <w:spacing w:val="-7"/>
        </w:rPr>
        <w:t xml:space="preserve"> </w:t>
      </w:r>
      <w:r>
        <w:t>инвентарем</w:t>
      </w:r>
      <w:r>
        <w:rPr>
          <w:spacing w:val="-7"/>
        </w:rPr>
        <w:t xml:space="preserve"> </w:t>
      </w:r>
      <w:r>
        <w:t>и</w:t>
      </w:r>
      <w:r>
        <w:rPr>
          <w:spacing w:val="-4"/>
        </w:rPr>
        <w:t xml:space="preserve"> </w:t>
      </w:r>
      <w:r>
        <w:rPr>
          <w:spacing w:val="-2"/>
        </w:rPr>
        <w:t>оборудованием.</w:t>
      </w:r>
    </w:p>
    <w:p w:rsidR="00C31DE8" w:rsidRDefault="001F512D">
      <w:pPr>
        <w:pStyle w:val="a3"/>
        <w:spacing w:line="275" w:lineRule="exact"/>
        <w:ind w:left="1191" w:firstLine="0"/>
        <w:jc w:val="left"/>
      </w:pPr>
      <w:r>
        <w:t>Тестирование</w:t>
      </w:r>
      <w:r>
        <w:rPr>
          <w:spacing w:val="-14"/>
        </w:rPr>
        <w:t xml:space="preserve"> </w:t>
      </w:r>
      <w:r>
        <w:t>уровня</w:t>
      </w:r>
      <w:r>
        <w:rPr>
          <w:spacing w:val="-8"/>
        </w:rPr>
        <w:t xml:space="preserve"> </w:t>
      </w:r>
      <w:r>
        <w:t>физической</w:t>
      </w:r>
      <w:r>
        <w:rPr>
          <w:spacing w:val="-6"/>
        </w:rPr>
        <w:t xml:space="preserve"> </w:t>
      </w:r>
      <w:r>
        <w:t>подготовленности</w:t>
      </w:r>
      <w:r>
        <w:rPr>
          <w:spacing w:val="-9"/>
        </w:rPr>
        <w:t xml:space="preserve"> </w:t>
      </w:r>
      <w:r>
        <w:t>в</w:t>
      </w:r>
      <w:r>
        <w:rPr>
          <w:spacing w:val="-5"/>
        </w:rPr>
        <w:t xml:space="preserve"> </w:t>
      </w:r>
      <w:r>
        <w:rPr>
          <w:spacing w:val="-2"/>
        </w:rPr>
        <w:t>дзюдо.</w:t>
      </w:r>
    </w:p>
    <w:p w:rsidR="00C31DE8" w:rsidRDefault="001F512D">
      <w:pPr>
        <w:pStyle w:val="a3"/>
        <w:jc w:val="left"/>
      </w:pPr>
      <w:r>
        <w:t>Дневник</w:t>
      </w:r>
      <w:r>
        <w:rPr>
          <w:spacing w:val="36"/>
        </w:rPr>
        <w:t xml:space="preserve"> </w:t>
      </w:r>
      <w:r>
        <w:t>самонаблюдения</w:t>
      </w:r>
      <w:r>
        <w:rPr>
          <w:spacing w:val="38"/>
        </w:rPr>
        <w:t xml:space="preserve"> </w:t>
      </w:r>
      <w:r>
        <w:t>за</w:t>
      </w:r>
      <w:r>
        <w:rPr>
          <w:spacing w:val="32"/>
        </w:rPr>
        <w:t xml:space="preserve"> </w:t>
      </w:r>
      <w:r>
        <w:t>показателями</w:t>
      </w:r>
      <w:r>
        <w:rPr>
          <w:spacing w:val="34"/>
        </w:rPr>
        <w:t xml:space="preserve"> </w:t>
      </w:r>
      <w:r>
        <w:t>развития</w:t>
      </w:r>
      <w:r>
        <w:rPr>
          <w:spacing w:val="33"/>
        </w:rPr>
        <w:t xml:space="preserve"> </w:t>
      </w:r>
      <w:r>
        <w:t>физических</w:t>
      </w:r>
      <w:r>
        <w:rPr>
          <w:spacing w:val="33"/>
        </w:rPr>
        <w:t xml:space="preserve"> </w:t>
      </w:r>
      <w:r>
        <w:t>качеств</w:t>
      </w:r>
      <w:r>
        <w:rPr>
          <w:spacing w:val="40"/>
        </w:rPr>
        <w:t xml:space="preserve"> </w:t>
      </w:r>
      <w:r>
        <w:t>и</w:t>
      </w:r>
      <w:r>
        <w:rPr>
          <w:spacing w:val="39"/>
        </w:rPr>
        <w:t xml:space="preserve"> </w:t>
      </w:r>
      <w:r>
        <w:t xml:space="preserve">состояния </w:t>
      </w:r>
      <w:r>
        <w:rPr>
          <w:spacing w:val="-2"/>
        </w:rPr>
        <w:t>здоровья.</w:t>
      </w:r>
    </w:p>
    <w:p w:rsidR="00C31DE8" w:rsidRDefault="001F512D">
      <w:pPr>
        <w:pStyle w:val="a3"/>
        <w:spacing w:line="275" w:lineRule="exact"/>
        <w:ind w:left="1191" w:firstLine="0"/>
        <w:jc w:val="left"/>
      </w:pPr>
      <w:r>
        <w:t>Физическое</w:t>
      </w:r>
      <w:r>
        <w:rPr>
          <w:spacing w:val="-6"/>
        </w:rPr>
        <w:t xml:space="preserve"> </w:t>
      </w:r>
      <w:r>
        <w:rPr>
          <w:spacing w:val="-2"/>
        </w:rPr>
        <w:t>совершенствование.</w:t>
      </w:r>
    </w:p>
    <w:p w:rsidR="00C31DE8" w:rsidRDefault="001F512D">
      <w:pPr>
        <w:pStyle w:val="a3"/>
        <w:spacing w:line="242" w:lineRule="auto"/>
        <w:ind w:right="569"/>
      </w:pPr>
      <w:r>
        <w:t>Комплексы упражнений для развития физических качеств (ловкости, гибкости, силы, выносливости, быстроты и скоростных способностей).</w:t>
      </w:r>
    </w:p>
    <w:p w:rsidR="00C31DE8" w:rsidRDefault="001F512D">
      <w:pPr>
        <w:pStyle w:val="a3"/>
        <w:ind w:right="568"/>
      </w:pPr>
      <w:r>
        <w:t>Комплексы упражнений, формирующие двигательные умения и навыки технических и тактических действий борца: общеподготовительных, специально</w:t>
      </w:r>
      <w:r w:rsidR="00331F71">
        <w:t xml:space="preserve"> </w:t>
      </w:r>
      <w:r>
        <w:t>подготовительных и имитационных упражнений.</w:t>
      </w:r>
    </w:p>
    <w:p w:rsidR="00C31DE8" w:rsidRDefault="001F512D">
      <w:pPr>
        <w:pStyle w:val="a3"/>
        <w:spacing w:line="237" w:lineRule="auto"/>
        <w:ind w:right="556"/>
      </w:pPr>
      <w:r>
        <w:t>Комплексы</w:t>
      </w:r>
      <w:r>
        <w:rPr>
          <w:spacing w:val="-2"/>
        </w:rPr>
        <w:t xml:space="preserve"> </w:t>
      </w:r>
      <w:r>
        <w:t>корригирующей гимнастики с</w:t>
      </w:r>
      <w:r>
        <w:rPr>
          <w:spacing w:val="-5"/>
        </w:rPr>
        <w:t xml:space="preserve"> </w:t>
      </w:r>
      <w:r>
        <w:t>использованием</w:t>
      </w:r>
      <w:r>
        <w:rPr>
          <w:spacing w:val="-1"/>
        </w:rPr>
        <w:t xml:space="preserve"> </w:t>
      </w:r>
      <w:r>
        <w:t>специальных</w:t>
      </w:r>
      <w:r>
        <w:rPr>
          <w:spacing w:val="-3"/>
        </w:rPr>
        <w:t xml:space="preserve"> </w:t>
      </w:r>
      <w:r>
        <w:t>упражнений</w:t>
      </w:r>
      <w:r>
        <w:rPr>
          <w:spacing w:val="-2"/>
        </w:rPr>
        <w:t xml:space="preserve"> </w:t>
      </w:r>
      <w:r>
        <w:t>из арсенала дзюдо. Разминка и её роль в уроке физической культуры.</w:t>
      </w:r>
    </w:p>
    <w:p w:rsidR="00C31DE8" w:rsidRDefault="001F512D">
      <w:pPr>
        <w:pStyle w:val="a3"/>
        <w:spacing w:line="237" w:lineRule="auto"/>
        <w:ind w:right="577"/>
      </w:pPr>
      <w:r>
        <w:t>Технические приёмы и тактические действия в</w:t>
      </w:r>
      <w:r>
        <w:rPr>
          <w:spacing w:val="-1"/>
        </w:rPr>
        <w:t xml:space="preserve"> </w:t>
      </w:r>
      <w:r>
        <w:t>дзюдо, изученные на уровне начального общего образования.</w:t>
      </w:r>
    </w:p>
    <w:p w:rsidR="00C31DE8" w:rsidRDefault="001F512D">
      <w:pPr>
        <w:pStyle w:val="a3"/>
        <w:spacing w:before="4"/>
        <w:ind w:left="1191" w:firstLine="0"/>
      </w:pPr>
      <w:r>
        <w:t>Индивидуальные</w:t>
      </w:r>
      <w:r>
        <w:rPr>
          <w:spacing w:val="50"/>
        </w:rPr>
        <w:t xml:space="preserve"> </w:t>
      </w:r>
      <w:r>
        <w:t>технические</w:t>
      </w:r>
      <w:r>
        <w:rPr>
          <w:spacing w:val="50"/>
        </w:rPr>
        <w:t xml:space="preserve"> </w:t>
      </w:r>
      <w:r>
        <w:t>действия</w:t>
      </w:r>
      <w:r>
        <w:rPr>
          <w:spacing w:val="51"/>
        </w:rPr>
        <w:t xml:space="preserve"> </w:t>
      </w:r>
      <w:r>
        <w:t>и</w:t>
      </w:r>
      <w:r>
        <w:rPr>
          <w:spacing w:val="50"/>
        </w:rPr>
        <w:t xml:space="preserve"> </w:t>
      </w:r>
      <w:r>
        <w:t>передвижения:</w:t>
      </w:r>
      <w:r>
        <w:rPr>
          <w:spacing w:val="51"/>
        </w:rPr>
        <w:t xml:space="preserve"> </w:t>
      </w:r>
      <w:r>
        <w:t>различные</w:t>
      </w:r>
      <w:r>
        <w:rPr>
          <w:spacing w:val="50"/>
        </w:rPr>
        <w:t xml:space="preserve"> </w:t>
      </w:r>
      <w:r>
        <w:t>виды</w:t>
      </w:r>
      <w:r>
        <w:rPr>
          <w:spacing w:val="52"/>
        </w:rPr>
        <w:t xml:space="preserve"> </w:t>
      </w:r>
      <w:r>
        <w:t>ходьбы</w:t>
      </w:r>
      <w:r>
        <w:rPr>
          <w:spacing w:val="52"/>
        </w:rPr>
        <w:t xml:space="preserve"> </w:t>
      </w:r>
      <w:r>
        <w:rPr>
          <w:spacing w:val="-10"/>
        </w:rPr>
        <w:t>и</w:t>
      </w:r>
    </w:p>
    <w:p w:rsidR="00C31DE8" w:rsidRDefault="001F512D">
      <w:pPr>
        <w:pStyle w:val="a3"/>
        <w:spacing w:line="274" w:lineRule="exact"/>
        <w:ind w:firstLine="0"/>
        <w:jc w:val="left"/>
      </w:pPr>
      <w:r>
        <w:rPr>
          <w:spacing w:val="-2"/>
        </w:rPr>
        <w:t>бега.</w:t>
      </w:r>
    </w:p>
    <w:p w:rsidR="00C31DE8" w:rsidRDefault="001F512D">
      <w:pPr>
        <w:pStyle w:val="a3"/>
        <w:spacing w:before="3"/>
        <w:ind w:left="1191" w:firstLine="0"/>
        <w:jc w:val="left"/>
      </w:pPr>
      <w:r>
        <w:t>Акробатические</w:t>
      </w:r>
      <w:r>
        <w:rPr>
          <w:spacing w:val="42"/>
        </w:rPr>
        <w:t xml:space="preserve"> </w:t>
      </w:r>
      <w:r>
        <w:t>элементы:</w:t>
      </w:r>
      <w:r>
        <w:rPr>
          <w:spacing w:val="50"/>
        </w:rPr>
        <w:t xml:space="preserve"> </w:t>
      </w:r>
      <w:r>
        <w:t>перекаты,</w:t>
      </w:r>
      <w:r>
        <w:rPr>
          <w:spacing w:val="48"/>
        </w:rPr>
        <w:t xml:space="preserve"> </w:t>
      </w:r>
      <w:r>
        <w:t>различные</w:t>
      </w:r>
      <w:r>
        <w:rPr>
          <w:spacing w:val="44"/>
        </w:rPr>
        <w:t xml:space="preserve"> </w:t>
      </w:r>
      <w:r>
        <w:t>виды</w:t>
      </w:r>
      <w:r>
        <w:rPr>
          <w:spacing w:val="48"/>
        </w:rPr>
        <w:t xml:space="preserve"> </w:t>
      </w:r>
      <w:r>
        <w:t>кувырков,</w:t>
      </w:r>
      <w:r>
        <w:rPr>
          <w:spacing w:val="43"/>
        </w:rPr>
        <w:t xml:space="preserve"> </w:t>
      </w:r>
      <w:r>
        <w:t>перевороты</w:t>
      </w:r>
      <w:r>
        <w:rPr>
          <w:spacing w:val="49"/>
        </w:rPr>
        <w:t xml:space="preserve"> </w:t>
      </w:r>
      <w:r>
        <w:rPr>
          <w:spacing w:val="-2"/>
        </w:rPr>
        <w:t>боком,</w:t>
      </w:r>
    </w:p>
    <w:p w:rsidR="00C31DE8" w:rsidRDefault="001F512D">
      <w:pPr>
        <w:pStyle w:val="a3"/>
        <w:spacing w:line="273" w:lineRule="exact"/>
        <w:ind w:firstLine="0"/>
      </w:pPr>
      <w:r>
        <w:t>перевороты</w:t>
      </w:r>
      <w:r>
        <w:rPr>
          <w:spacing w:val="-4"/>
        </w:rPr>
        <w:t xml:space="preserve"> </w:t>
      </w:r>
      <w:r>
        <w:t>разгибом</w:t>
      </w:r>
      <w:r>
        <w:rPr>
          <w:spacing w:val="-5"/>
        </w:rPr>
        <w:t xml:space="preserve"> </w:t>
      </w:r>
      <w:r>
        <w:t>и</w:t>
      </w:r>
      <w:r>
        <w:rPr>
          <w:spacing w:val="-6"/>
        </w:rPr>
        <w:t xml:space="preserve"> </w:t>
      </w:r>
      <w:r>
        <w:t>другие</w:t>
      </w:r>
      <w:r>
        <w:rPr>
          <w:spacing w:val="-2"/>
        </w:rPr>
        <w:t xml:space="preserve"> элементы.</w:t>
      </w:r>
    </w:p>
    <w:p w:rsidR="00C31DE8" w:rsidRDefault="001F512D">
      <w:pPr>
        <w:pStyle w:val="a3"/>
        <w:spacing w:before="9" w:line="237" w:lineRule="auto"/>
        <w:ind w:right="574"/>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C31DE8" w:rsidRDefault="001F512D">
      <w:pPr>
        <w:pStyle w:val="a3"/>
        <w:ind w:right="559"/>
      </w:pPr>
      <w: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w:t>
      </w:r>
      <w:r>
        <w:rPr>
          <w:spacing w:val="40"/>
        </w:rPr>
        <w:t xml:space="preserve"> </w:t>
      </w:r>
      <w:r>
        <w:t>технических действий в партере.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49"/>
      </w:pPr>
      <w:r>
        <w:lastRenderedPageBreak/>
        <w:t>Базовые технические действия в стойке: броски, согласно российской квалификационной системы КЮ</w:t>
      </w:r>
      <w:r>
        <w:rPr>
          <w:spacing w:val="-5"/>
        </w:rPr>
        <w:t xml:space="preserve"> </w:t>
      </w:r>
      <w:r>
        <w:t>и</w:t>
      </w:r>
      <w:r>
        <w:rPr>
          <w:spacing w:val="-3"/>
        </w:rPr>
        <w:t xml:space="preserve"> </w:t>
      </w:r>
      <w:r>
        <w:t>ДАН, Федерации</w:t>
      </w:r>
      <w:r>
        <w:rPr>
          <w:spacing w:val="-2"/>
        </w:rPr>
        <w:t xml:space="preserve"> </w:t>
      </w:r>
      <w:r>
        <w:t>дзюдо России,</w:t>
      </w:r>
      <w:r>
        <w:rPr>
          <w:spacing w:val="-1"/>
        </w:rPr>
        <w:t xml:space="preserve"> </w:t>
      </w:r>
      <w:r>
        <w:t>защиты</w:t>
      </w:r>
      <w:r>
        <w:rPr>
          <w:spacing w:val="-2"/>
        </w:rPr>
        <w:t xml:space="preserve"> </w:t>
      </w:r>
      <w:r>
        <w:t>и</w:t>
      </w:r>
      <w:r>
        <w:rPr>
          <w:spacing w:val="-2"/>
        </w:rPr>
        <w:t xml:space="preserve"> </w:t>
      </w:r>
      <w:r>
        <w:t>контрприёмы, а также другие приёмы в стойке из арсенала КАТА и КАТА-группы. Связки и комбинации технических действий в стойке.</w:t>
      </w:r>
    </w:p>
    <w:p w:rsidR="00C31DE8" w:rsidRDefault="001F512D">
      <w:pPr>
        <w:pStyle w:val="a3"/>
        <w:spacing w:before="1"/>
        <w:ind w:right="565"/>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C31DE8" w:rsidRDefault="001F512D">
      <w:pPr>
        <w:pStyle w:val="a3"/>
        <w:spacing w:line="274" w:lineRule="exact"/>
        <w:ind w:left="1191" w:firstLine="0"/>
      </w:pPr>
      <w:r>
        <w:t>Учебные,</w:t>
      </w:r>
      <w:r>
        <w:rPr>
          <w:spacing w:val="38"/>
        </w:rPr>
        <w:t xml:space="preserve"> </w:t>
      </w:r>
      <w:r>
        <w:t>тренировочные</w:t>
      </w:r>
      <w:r>
        <w:rPr>
          <w:spacing w:val="31"/>
        </w:rPr>
        <w:t xml:space="preserve"> </w:t>
      </w:r>
      <w:r>
        <w:t>и</w:t>
      </w:r>
      <w:r>
        <w:rPr>
          <w:spacing w:val="42"/>
        </w:rPr>
        <w:t xml:space="preserve"> </w:t>
      </w:r>
      <w:r>
        <w:t>контрольные</w:t>
      </w:r>
      <w:r>
        <w:rPr>
          <w:spacing w:val="38"/>
        </w:rPr>
        <w:t xml:space="preserve"> </w:t>
      </w:r>
      <w:r>
        <w:t>поединки,</w:t>
      </w:r>
      <w:r>
        <w:rPr>
          <w:spacing w:val="40"/>
        </w:rPr>
        <w:t xml:space="preserve"> </w:t>
      </w:r>
      <w:r>
        <w:t>игры</w:t>
      </w:r>
      <w:r>
        <w:rPr>
          <w:spacing w:val="38"/>
        </w:rPr>
        <w:t xml:space="preserve"> </w:t>
      </w:r>
      <w:r>
        <w:t>с</w:t>
      </w:r>
      <w:r>
        <w:rPr>
          <w:spacing w:val="35"/>
        </w:rPr>
        <w:t xml:space="preserve"> </w:t>
      </w:r>
      <w:r>
        <w:t>элементами</w:t>
      </w:r>
      <w:r>
        <w:rPr>
          <w:spacing w:val="39"/>
        </w:rPr>
        <w:t xml:space="preserve"> </w:t>
      </w:r>
      <w:r>
        <w:rPr>
          <w:spacing w:val="-2"/>
        </w:rPr>
        <w:t>единоборств.</w:t>
      </w:r>
    </w:p>
    <w:p w:rsidR="00C31DE8" w:rsidRDefault="001F512D">
      <w:pPr>
        <w:pStyle w:val="a3"/>
        <w:spacing w:before="2" w:line="275" w:lineRule="exact"/>
        <w:ind w:firstLine="0"/>
      </w:pPr>
      <w:r>
        <w:t>Участие</w:t>
      </w:r>
      <w:r>
        <w:rPr>
          <w:spacing w:val="-7"/>
        </w:rPr>
        <w:t xml:space="preserve"> </w:t>
      </w:r>
      <w:r>
        <w:t>в</w:t>
      </w:r>
      <w:r>
        <w:rPr>
          <w:spacing w:val="-4"/>
        </w:rPr>
        <w:t xml:space="preserve"> </w:t>
      </w:r>
      <w:r>
        <w:t>соревновательной</w:t>
      </w:r>
      <w:r>
        <w:rPr>
          <w:spacing w:val="-2"/>
        </w:rPr>
        <w:t xml:space="preserve"> деятельности.</w:t>
      </w:r>
    </w:p>
    <w:p w:rsidR="00C31DE8" w:rsidRDefault="001F512D">
      <w:pPr>
        <w:pStyle w:val="a3"/>
        <w:spacing w:line="242" w:lineRule="auto"/>
        <w:ind w:right="569"/>
      </w:pPr>
      <w:r>
        <w:t>Содержание модуля по дзюдо направлено на достижение обучающимися личностных, метапредметных и предметных результатов обучения.</w:t>
      </w:r>
    </w:p>
    <w:p w:rsidR="00C31DE8" w:rsidRDefault="001F512D">
      <w:pPr>
        <w:pStyle w:val="a3"/>
        <w:spacing w:line="242" w:lineRule="auto"/>
        <w:ind w:right="561"/>
      </w:pPr>
      <w:r>
        <w:t>При изучении модуля по дзюдо на уровне основного общего образования у обучающихся будут сформированы следующие личностные результаты:</w:t>
      </w:r>
    </w:p>
    <w:p w:rsidR="00C31DE8" w:rsidRDefault="001F512D">
      <w:pPr>
        <w:pStyle w:val="a3"/>
        <w:ind w:right="561"/>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w:t>
      </w:r>
      <w:r>
        <w:rPr>
          <w:spacing w:val="-1"/>
        </w:rPr>
        <w:t xml:space="preserve"> </w:t>
      </w:r>
      <w:r>
        <w:t>мира, чемпионатах</w:t>
      </w:r>
      <w:r>
        <w:rPr>
          <w:spacing w:val="-1"/>
        </w:rPr>
        <w:t xml:space="preserve"> </w:t>
      </w:r>
      <w:r>
        <w:t>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C31DE8" w:rsidRDefault="001F512D">
      <w:pPr>
        <w:pStyle w:val="a3"/>
        <w:ind w:right="562"/>
      </w:pPr>
      <w:r>
        <w:t>умение ориентироваться на основные нормы морали, духовно-нравственной культуры</w:t>
      </w:r>
      <w:r>
        <w:rPr>
          <w:spacing w:val="80"/>
        </w:rPr>
        <w:t xml:space="preserve"> </w:t>
      </w:r>
      <w:r>
        <w:t>и ценностного отношения к физической культуре, как неотъемлемой части</w:t>
      </w:r>
      <w:r>
        <w:rPr>
          <w:spacing w:val="40"/>
        </w:rPr>
        <w:t xml:space="preserve"> </w:t>
      </w:r>
      <w:r>
        <w:t>общечеловеческой культуры средствами дзюдо;</w:t>
      </w:r>
    </w:p>
    <w:p w:rsidR="00C31DE8" w:rsidRDefault="001F512D">
      <w:pPr>
        <w:pStyle w:val="a3"/>
        <w:ind w:right="555"/>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C31DE8" w:rsidRDefault="001F512D">
      <w:pPr>
        <w:pStyle w:val="a3"/>
        <w:ind w:right="560"/>
      </w:pPr>
      <w:r>
        <w:t>сформированность толерантного сознания и поведения, способность вести диалог с другими людьми (сверстниками,</w:t>
      </w:r>
      <w:r>
        <w:rPr>
          <w:spacing w:val="-3"/>
        </w:rPr>
        <w:t xml:space="preserve"> </w:t>
      </w:r>
      <w:r>
        <w:t>взрослыми, педагогами), достигать в</w:t>
      </w:r>
      <w:r>
        <w:rPr>
          <w:spacing w:val="-3"/>
        </w:rPr>
        <w:t xml:space="preserve"> </w:t>
      </w:r>
      <w:r>
        <w:t>нём</w:t>
      </w:r>
      <w:r>
        <w:rPr>
          <w:spacing w:val="-1"/>
        </w:rPr>
        <w:t xml:space="preserve"> </w:t>
      </w:r>
      <w:r>
        <w:t>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31DE8" w:rsidRDefault="001F512D">
      <w:pPr>
        <w:pStyle w:val="a3"/>
        <w:ind w:right="55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31DE8" w:rsidRDefault="001F512D">
      <w:pPr>
        <w:pStyle w:val="a3"/>
        <w:ind w:right="57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C31DE8" w:rsidRDefault="001F512D">
      <w:pPr>
        <w:pStyle w:val="a3"/>
        <w:tabs>
          <w:tab w:val="left" w:pos="1983"/>
          <w:tab w:val="left" w:pos="2578"/>
          <w:tab w:val="left" w:pos="3270"/>
          <w:tab w:val="left" w:pos="3635"/>
          <w:tab w:val="left" w:pos="3889"/>
          <w:tab w:val="left" w:pos="4869"/>
          <w:tab w:val="left" w:pos="4936"/>
          <w:tab w:val="left" w:pos="6377"/>
          <w:tab w:val="left" w:pos="6728"/>
          <w:tab w:val="left" w:pos="6958"/>
          <w:tab w:val="left" w:pos="7308"/>
          <w:tab w:val="left" w:pos="8768"/>
          <w:tab w:val="left" w:pos="9046"/>
          <w:tab w:val="left" w:pos="10161"/>
        </w:tabs>
        <w:ind w:left="648" w:right="546" w:firstLine="576"/>
        <w:jc w:val="right"/>
      </w:pPr>
      <w:r>
        <w:rPr>
          <w:spacing w:val="-2"/>
        </w:rPr>
        <w:t>готовность</w:t>
      </w:r>
      <w:r>
        <w:tab/>
      </w:r>
      <w:r>
        <w:rPr>
          <w:spacing w:val="-2"/>
        </w:rPr>
        <w:t>соблюдать</w:t>
      </w:r>
      <w:r>
        <w:tab/>
      </w:r>
      <w:r>
        <w:rPr>
          <w:spacing w:val="-2"/>
        </w:rPr>
        <w:t>правила</w:t>
      </w:r>
      <w:r>
        <w:tab/>
      </w:r>
      <w:r>
        <w:tab/>
      </w:r>
      <w:r>
        <w:rPr>
          <w:spacing w:val="-2"/>
        </w:rPr>
        <w:t>индивидуального</w:t>
      </w:r>
      <w:r>
        <w:tab/>
      </w:r>
      <w:r>
        <w:tab/>
      </w:r>
      <w:r>
        <w:rPr>
          <w:spacing w:val="-10"/>
        </w:rPr>
        <w:t>и</w:t>
      </w:r>
      <w:r>
        <w:tab/>
      </w:r>
      <w:r>
        <w:rPr>
          <w:spacing w:val="-2"/>
        </w:rPr>
        <w:t>коллективного</w:t>
      </w:r>
      <w:r>
        <w:tab/>
      </w:r>
      <w:r>
        <w:rPr>
          <w:spacing w:val="-2"/>
        </w:rPr>
        <w:t xml:space="preserve">безопасного </w:t>
      </w:r>
      <w:r>
        <w:t>поведения</w:t>
      </w:r>
      <w:r>
        <w:rPr>
          <w:spacing w:val="-3"/>
        </w:rPr>
        <w:t xml:space="preserve"> </w:t>
      </w:r>
      <w:r>
        <w:t>в</w:t>
      </w:r>
      <w:r>
        <w:rPr>
          <w:spacing w:val="-3"/>
        </w:rPr>
        <w:t xml:space="preserve"> </w:t>
      </w:r>
      <w:r>
        <w:t>учебной,</w:t>
      </w:r>
      <w:r>
        <w:rPr>
          <w:spacing w:val="-2"/>
        </w:rPr>
        <w:t xml:space="preserve"> </w:t>
      </w:r>
      <w:r>
        <w:t>соревновательной, досуговой</w:t>
      </w:r>
      <w:r>
        <w:rPr>
          <w:spacing w:val="-3"/>
        </w:rPr>
        <w:t xml:space="preserve"> </w:t>
      </w:r>
      <w:r>
        <w:t>деятельности</w:t>
      </w:r>
      <w:r>
        <w:rPr>
          <w:spacing w:val="-2"/>
        </w:rPr>
        <w:t xml:space="preserve"> </w:t>
      </w:r>
      <w:r>
        <w:t>и</w:t>
      </w:r>
      <w:r>
        <w:rPr>
          <w:spacing w:val="-4"/>
        </w:rPr>
        <w:t xml:space="preserve"> </w:t>
      </w:r>
      <w:r>
        <w:t>чрезвычайных</w:t>
      </w:r>
      <w:r>
        <w:rPr>
          <w:spacing w:val="-3"/>
        </w:rPr>
        <w:t xml:space="preserve"> </w:t>
      </w:r>
      <w:r>
        <w:t>ситуациях;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80"/>
        </w:rPr>
        <w:t xml:space="preserve"> </w:t>
      </w:r>
      <w:r>
        <w:rPr>
          <w:spacing w:val="-2"/>
        </w:rPr>
        <w:t>различных</w:t>
      </w:r>
      <w:r>
        <w:tab/>
      </w:r>
      <w:r>
        <w:rPr>
          <w:spacing w:val="-2"/>
        </w:rPr>
        <w:t>ситуациях</w:t>
      </w:r>
      <w:r>
        <w:tab/>
      </w:r>
      <w:r>
        <w:rPr>
          <w:spacing w:val="-10"/>
        </w:rPr>
        <w:t>и</w:t>
      </w:r>
      <w:r>
        <w:tab/>
      </w:r>
      <w:r>
        <w:rPr>
          <w:spacing w:val="-2"/>
        </w:rPr>
        <w:t>условиях,</w:t>
      </w:r>
      <w:r>
        <w:tab/>
      </w:r>
      <w:r>
        <w:rPr>
          <w:spacing w:val="-2"/>
        </w:rPr>
        <w:t>способность</w:t>
      </w:r>
      <w:r>
        <w:tab/>
      </w:r>
      <w:r>
        <w:rPr>
          <w:spacing w:val="-10"/>
        </w:rPr>
        <w:t>к</w:t>
      </w:r>
      <w:r>
        <w:tab/>
      </w:r>
      <w:r>
        <w:rPr>
          <w:spacing w:val="-2"/>
        </w:rPr>
        <w:t>самостоятельной,</w:t>
      </w:r>
      <w:r>
        <w:tab/>
      </w:r>
      <w:r>
        <w:rPr>
          <w:spacing w:val="-2"/>
        </w:rPr>
        <w:t>творческой</w:t>
      </w:r>
      <w:r>
        <w:tab/>
      </w:r>
      <w:r>
        <w:rPr>
          <w:spacing w:val="-10"/>
        </w:rPr>
        <w:t>и</w:t>
      </w:r>
    </w:p>
    <w:p w:rsidR="00C31DE8" w:rsidRDefault="001F512D">
      <w:pPr>
        <w:pStyle w:val="a3"/>
        <w:spacing w:line="275" w:lineRule="exact"/>
        <w:ind w:firstLine="0"/>
      </w:pPr>
      <w:r>
        <w:t>ответственной</w:t>
      </w:r>
      <w:r>
        <w:rPr>
          <w:spacing w:val="-12"/>
        </w:rPr>
        <w:t xml:space="preserve"> </w:t>
      </w:r>
      <w:r>
        <w:t>деятельности</w:t>
      </w:r>
      <w:r>
        <w:rPr>
          <w:spacing w:val="-11"/>
        </w:rPr>
        <w:t xml:space="preserve"> </w:t>
      </w:r>
      <w:r>
        <w:t>средствами</w:t>
      </w:r>
      <w:r>
        <w:rPr>
          <w:spacing w:val="-7"/>
        </w:rPr>
        <w:t xml:space="preserve"> </w:t>
      </w:r>
      <w:r>
        <w:rPr>
          <w:spacing w:val="-2"/>
        </w:rPr>
        <w:t>дзюдо.</w:t>
      </w:r>
    </w:p>
    <w:p w:rsidR="00C31DE8" w:rsidRDefault="001F512D">
      <w:pPr>
        <w:pStyle w:val="a3"/>
        <w:spacing w:line="242" w:lineRule="auto"/>
        <w:ind w:right="566"/>
      </w:pPr>
      <w: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66"/>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31DE8" w:rsidRDefault="001F512D">
      <w:pPr>
        <w:pStyle w:val="a3"/>
        <w:ind w:right="552"/>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pPr>
      <w: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31DE8" w:rsidRDefault="001F512D">
      <w:pPr>
        <w:pStyle w:val="a3"/>
        <w:spacing w:before="1"/>
        <w:ind w:right="567"/>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31DE8" w:rsidRDefault="001F512D">
      <w:pPr>
        <w:pStyle w:val="a3"/>
        <w:ind w:right="565"/>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C31DE8" w:rsidRDefault="001F512D">
      <w:pPr>
        <w:pStyle w:val="a3"/>
        <w:ind w:right="572"/>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spacing w:before="3" w:line="237" w:lineRule="auto"/>
        <w:ind w:right="556"/>
      </w:pPr>
      <w:r>
        <w:t>умение</w:t>
      </w:r>
      <w:r>
        <w:rPr>
          <w:spacing w:val="-4"/>
        </w:rPr>
        <w:t xml:space="preserve"> </w:t>
      </w:r>
      <w:r>
        <w:t>создавать, применять и</w:t>
      </w:r>
      <w:r>
        <w:rPr>
          <w:spacing w:val="-6"/>
        </w:rPr>
        <w:t xml:space="preserve"> </w:t>
      </w:r>
      <w:r>
        <w:t>преобразовывать графические</w:t>
      </w:r>
      <w:r>
        <w:rPr>
          <w:spacing w:val="-4"/>
        </w:rPr>
        <w:t xml:space="preserve"> </w:t>
      </w:r>
      <w:r>
        <w:t>пиктограммы</w:t>
      </w:r>
      <w:r>
        <w:rPr>
          <w:spacing w:val="-1"/>
        </w:rPr>
        <w:t xml:space="preserve"> </w:t>
      </w:r>
      <w:r>
        <w:t>физических упражнений в двигательные действия и наоборот, схемы для тактических, игровых задач;</w:t>
      </w:r>
    </w:p>
    <w:p w:rsidR="00C31DE8" w:rsidRDefault="001F512D">
      <w:pPr>
        <w:pStyle w:val="a3"/>
        <w:spacing w:before="3"/>
        <w:ind w:right="562"/>
      </w:pPr>
      <w:r>
        <w:t xml:space="preserve">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Pr>
          <w:spacing w:val="-2"/>
        </w:rPr>
        <w:t>безопасности.</w:t>
      </w:r>
    </w:p>
    <w:p w:rsidR="00C31DE8" w:rsidRDefault="001F512D">
      <w:pPr>
        <w:pStyle w:val="a3"/>
        <w:spacing w:before="3" w:line="237" w:lineRule="auto"/>
        <w:ind w:right="564"/>
      </w:pPr>
      <w:r>
        <w:t>При изучении модуля по дзюдо на уровне основного общего образования у обучающихся будут сформированы следующие предметные результаты:</w:t>
      </w:r>
    </w:p>
    <w:p w:rsidR="00C31DE8" w:rsidRDefault="001F512D">
      <w:pPr>
        <w:pStyle w:val="a3"/>
        <w:spacing w:before="4"/>
        <w:ind w:right="569"/>
      </w:pPr>
      <w:r>
        <w:t xml:space="preserve">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C31DE8" w:rsidRDefault="001F512D">
      <w:pPr>
        <w:pStyle w:val="a3"/>
        <w:ind w:right="570"/>
      </w:pPr>
      <w:r>
        <w:t>знание роли главных</w:t>
      </w:r>
      <w:r>
        <w:rPr>
          <w:spacing w:val="-3"/>
        </w:rPr>
        <w:t xml:space="preserve"> </w:t>
      </w:r>
      <w:r>
        <w:t>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C31DE8" w:rsidRDefault="001F512D">
      <w:pPr>
        <w:pStyle w:val="a3"/>
        <w:ind w:right="558"/>
      </w:pPr>
      <w:r>
        <w:t>знание</w:t>
      </w:r>
      <w:r>
        <w:rPr>
          <w:spacing w:val="-3"/>
        </w:rPr>
        <w:t xml:space="preserve"> </w:t>
      </w:r>
      <w:r>
        <w:t>правил</w:t>
      </w:r>
      <w:r>
        <w:rPr>
          <w:spacing w:val="-2"/>
        </w:rPr>
        <w:t xml:space="preserve"> </w:t>
      </w:r>
      <w:r>
        <w:t>соревнований</w:t>
      </w:r>
      <w:r>
        <w:rPr>
          <w:spacing w:val="-4"/>
        </w:rPr>
        <w:t xml:space="preserve"> </w:t>
      </w:r>
      <w:r>
        <w:t>по виду</w:t>
      </w:r>
      <w:r>
        <w:rPr>
          <w:spacing w:val="-6"/>
        </w:rPr>
        <w:t xml:space="preserve"> </w:t>
      </w:r>
      <w:r>
        <w:t>спорта</w:t>
      </w:r>
      <w:r>
        <w:rPr>
          <w:spacing w:val="-2"/>
        </w:rPr>
        <w:t xml:space="preserve"> </w:t>
      </w:r>
      <w:r>
        <w:t>дзюдо, знания</w:t>
      </w:r>
      <w:r>
        <w:rPr>
          <w:spacing w:val="-2"/>
        </w:rPr>
        <w:t xml:space="preserve"> </w:t>
      </w:r>
      <w:r>
        <w:t>состава судейской</w:t>
      </w:r>
      <w:r>
        <w:rPr>
          <w:spacing w:val="-1"/>
        </w:rPr>
        <w:t xml:space="preserve"> </w:t>
      </w:r>
      <w:r>
        <w:t>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C31DE8" w:rsidRDefault="001F512D">
      <w:pPr>
        <w:pStyle w:val="a3"/>
        <w:spacing w:before="1"/>
        <w:ind w:right="570"/>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C31DE8" w:rsidRDefault="001F512D">
      <w:pPr>
        <w:pStyle w:val="a3"/>
        <w:spacing w:line="242" w:lineRule="auto"/>
        <w:ind w:right="574"/>
      </w:pPr>
      <w: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C31DE8" w:rsidRDefault="001F512D">
      <w:pPr>
        <w:pStyle w:val="a3"/>
        <w:spacing w:line="242" w:lineRule="auto"/>
        <w:ind w:left="1191" w:right="568" w:firstLine="0"/>
      </w:pPr>
      <w:r>
        <w:t>умение демонстрировать технику базовых технические действия в стойке и партере; знания</w:t>
      </w:r>
      <w:r>
        <w:rPr>
          <w:spacing w:val="40"/>
        </w:rPr>
        <w:t xml:space="preserve"> </w:t>
      </w:r>
      <w:r>
        <w:t>тактических</w:t>
      </w:r>
      <w:r>
        <w:rPr>
          <w:spacing w:val="40"/>
        </w:rPr>
        <w:t xml:space="preserve"> </w:t>
      </w:r>
      <w:r>
        <w:t>действий</w:t>
      </w:r>
      <w:r>
        <w:rPr>
          <w:spacing w:val="40"/>
        </w:rPr>
        <w:t xml:space="preserve"> </w:t>
      </w:r>
      <w:r>
        <w:t>и</w:t>
      </w:r>
      <w:r>
        <w:rPr>
          <w:spacing w:val="40"/>
        </w:rPr>
        <w:t xml:space="preserve"> </w:t>
      </w:r>
      <w:r>
        <w:t>умение</w:t>
      </w:r>
      <w:r>
        <w:rPr>
          <w:spacing w:val="40"/>
        </w:rPr>
        <w:t xml:space="preserve"> </w:t>
      </w:r>
      <w:r>
        <w:t>их</w:t>
      </w:r>
      <w:r>
        <w:rPr>
          <w:spacing w:val="40"/>
        </w:rPr>
        <w:t xml:space="preserve"> </w:t>
      </w:r>
      <w:r>
        <w:t>демонстрировать:</w:t>
      </w:r>
      <w:r>
        <w:rPr>
          <w:spacing w:val="40"/>
        </w:rPr>
        <w:t xml:space="preserve"> </w:t>
      </w:r>
      <w:r>
        <w:t>тактика</w:t>
      </w:r>
      <w:r>
        <w:rPr>
          <w:spacing w:val="40"/>
        </w:rPr>
        <w:t xml:space="preserve"> </w:t>
      </w:r>
      <w:r>
        <w:t>атаки,</w:t>
      </w:r>
      <w:r>
        <w:rPr>
          <w:spacing w:val="40"/>
        </w:rPr>
        <w:t xml:space="preserve"> </w:t>
      </w:r>
      <w:r>
        <w:t>тактика</w:t>
      </w:r>
    </w:p>
    <w:p w:rsidR="00C31DE8" w:rsidRDefault="001F512D">
      <w:pPr>
        <w:pStyle w:val="a3"/>
        <w:ind w:right="570" w:firstLine="0"/>
      </w:pPr>
      <w:r>
        <w:t>обороны, тактика поединка, выбор тактических способов для ведения поединка с</w:t>
      </w:r>
      <w:r>
        <w:rPr>
          <w:spacing w:val="40"/>
        </w:rPr>
        <w:t xml:space="preserve"> </w:t>
      </w:r>
      <w:r>
        <w:t>конкретным соперником (угроза, вызов, захват, сковывание, повторная атака, двойной</w:t>
      </w:r>
      <w:r>
        <w:rPr>
          <w:spacing w:val="40"/>
        </w:rPr>
        <w:t xml:space="preserve"> </w:t>
      </w:r>
      <w:r>
        <w:t>обман, обратный вызов);</w:t>
      </w:r>
    </w:p>
    <w:p w:rsidR="00C31DE8" w:rsidRDefault="001F512D">
      <w:pPr>
        <w:pStyle w:val="a3"/>
        <w:spacing w:line="237" w:lineRule="auto"/>
        <w:ind w:right="568"/>
      </w:pPr>
      <w:r>
        <w:t>применение изученных технических и тактических приёмов в учебной, игровой и досуговой деятельности;</w:t>
      </w:r>
    </w:p>
    <w:p w:rsidR="00C31DE8" w:rsidRDefault="001F512D">
      <w:pPr>
        <w:pStyle w:val="a3"/>
        <w:ind w:right="547"/>
      </w:pPr>
      <w:r>
        <w:t>проявление заинтересованности и познавательного интереса к освоению технико- тактических основ дзюдо, умение отслеживать правильность двигательных действий и выявлять ошибки в технике и тактике поединков по дзюдо;</w:t>
      </w:r>
    </w:p>
    <w:p w:rsidR="00C31DE8" w:rsidRDefault="001F512D">
      <w:pPr>
        <w:pStyle w:val="a3"/>
        <w:ind w:right="569"/>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C31DE8" w:rsidRDefault="001F512D">
      <w:pPr>
        <w:pStyle w:val="a3"/>
        <w:spacing w:line="242" w:lineRule="auto"/>
        <w:ind w:right="565"/>
      </w:pPr>
      <w:r>
        <w:t>умение отслеживать правильность двигательных действий и выявлять ошибки в</w:t>
      </w:r>
      <w:r>
        <w:rPr>
          <w:spacing w:val="40"/>
        </w:rPr>
        <w:t xml:space="preserve"> </w:t>
      </w:r>
      <w:r>
        <w:t>технике выполнения приёмов борьбы дзюдо;</w:t>
      </w:r>
    </w:p>
    <w:p w:rsidR="00C31DE8" w:rsidRDefault="001F512D">
      <w:pPr>
        <w:pStyle w:val="a3"/>
        <w:spacing w:line="242" w:lineRule="auto"/>
        <w:ind w:right="576"/>
      </w:pPr>
      <w: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9"/>
      </w:pPr>
      <w:r>
        <w:lastRenderedPageBreak/>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w:t>
      </w:r>
      <w:r>
        <w:rPr>
          <w:spacing w:val="40"/>
        </w:rPr>
        <w:t xml:space="preserve"> </w:t>
      </w:r>
      <w:r>
        <w:rPr>
          <w:spacing w:val="-2"/>
        </w:rPr>
        <w:t>деятельности;</w:t>
      </w:r>
    </w:p>
    <w:p w:rsidR="00C31DE8" w:rsidRDefault="001F512D">
      <w:pPr>
        <w:pStyle w:val="a3"/>
        <w:spacing w:before="3" w:line="237" w:lineRule="auto"/>
        <w:ind w:right="568"/>
      </w:pPr>
      <w:r>
        <w:t>умение соблюдать правила личной гигиены и ухода за борцовским спортивным инвентарем и оборудованием;</w:t>
      </w:r>
    </w:p>
    <w:p w:rsidR="00C31DE8" w:rsidRDefault="001F512D">
      <w:pPr>
        <w:pStyle w:val="a3"/>
        <w:spacing w:before="3" w:line="275" w:lineRule="exact"/>
        <w:ind w:left="1191" w:firstLine="0"/>
      </w:pPr>
      <w:r>
        <w:t>умение</w:t>
      </w:r>
      <w:r>
        <w:rPr>
          <w:spacing w:val="-11"/>
        </w:rPr>
        <w:t xml:space="preserve"> </w:t>
      </w:r>
      <w:r>
        <w:t>подбирать спортивную</w:t>
      </w:r>
      <w:r>
        <w:rPr>
          <w:spacing w:val="-8"/>
        </w:rPr>
        <w:t xml:space="preserve"> </w:t>
      </w:r>
      <w:r>
        <w:t>одежду</w:t>
      </w:r>
      <w:r>
        <w:rPr>
          <w:spacing w:val="-15"/>
        </w:rPr>
        <w:t xml:space="preserve"> </w:t>
      </w:r>
      <w:r>
        <w:t>и</w:t>
      </w:r>
      <w:r>
        <w:rPr>
          <w:spacing w:val="-2"/>
        </w:rPr>
        <w:t xml:space="preserve"> </w:t>
      </w:r>
      <w:r>
        <w:t>обувь</w:t>
      </w:r>
      <w:r>
        <w:rPr>
          <w:spacing w:val="-5"/>
        </w:rPr>
        <w:t xml:space="preserve"> </w:t>
      </w:r>
      <w:r>
        <w:t>для</w:t>
      </w:r>
      <w:r>
        <w:rPr>
          <w:spacing w:val="-3"/>
        </w:rPr>
        <w:t xml:space="preserve"> </w:t>
      </w:r>
      <w:r>
        <w:t>занятий</w:t>
      </w:r>
      <w:r>
        <w:rPr>
          <w:spacing w:val="-1"/>
        </w:rPr>
        <w:t xml:space="preserve"> </w:t>
      </w:r>
      <w:r>
        <w:rPr>
          <w:spacing w:val="-2"/>
        </w:rPr>
        <w:t>дзюдо;</w:t>
      </w:r>
    </w:p>
    <w:p w:rsidR="00C31DE8" w:rsidRDefault="001F512D">
      <w:pPr>
        <w:pStyle w:val="a3"/>
        <w:ind w:right="568"/>
      </w:pP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31DE8" w:rsidRDefault="001F512D">
      <w:pPr>
        <w:pStyle w:val="a3"/>
        <w:spacing w:before="2"/>
        <w:ind w:right="559"/>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w:t>
      </w:r>
      <w:r>
        <w:rPr>
          <w:spacing w:val="-1"/>
        </w:rPr>
        <w:t xml:space="preserve"> </w:t>
      </w:r>
      <w:r>
        <w:t>технической</w:t>
      </w:r>
      <w:r>
        <w:rPr>
          <w:spacing w:val="-2"/>
        </w:rPr>
        <w:t xml:space="preserve"> </w:t>
      </w:r>
      <w:r>
        <w:t>подготовленности</w:t>
      </w:r>
      <w:r>
        <w:rPr>
          <w:spacing w:val="-1"/>
        </w:rPr>
        <w:t xml:space="preserve"> </w:t>
      </w:r>
      <w:r>
        <w:t>юного спортсмена, сравнивать свои результаты с результатами других обучающихся;</w:t>
      </w:r>
    </w:p>
    <w:p w:rsidR="00C31DE8" w:rsidRDefault="001F512D">
      <w:pPr>
        <w:pStyle w:val="a3"/>
        <w:ind w:right="566"/>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C31DE8" w:rsidRDefault="001F512D">
      <w:pPr>
        <w:pStyle w:val="3"/>
        <w:spacing w:before="7"/>
      </w:pPr>
      <w:bookmarkStart w:id="68" w:name="Модуль_«Тэг-регби»."/>
      <w:bookmarkEnd w:id="68"/>
      <w:r>
        <w:t>Модуль</w:t>
      </w:r>
      <w:r>
        <w:rPr>
          <w:spacing w:val="-7"/>
        </w:rPr>
        <w:t xml:space="preserve"> </w:t>
      </w:r>
      <w:r>
        <w:t>«Тэг-</w:t>
      </w:r>
      <w:r>
        <w:rPr>
          <w:spacing w:val="-2"/>
        </w:rPr>
        <w:t>регби».</w:t>
      </w:r>
    </w:p>
    <w:p w:rsidR="00C31DE8" w:rsidRDefault="001F512D">
      <w:pPr>
        <w:pStyle w:val="a3"/>
        <w:spacing w:line="272" w:lineRule="exact"/>
        <w:ind w:left="1191" w:firstLine="0"/>
      </w:pPr>
      <w:r>
        <w:t>Пояснительная</w:t>
      </w:r>
      <w:r>
        <w:rPr>
          <w:spacing w:val="-10"/>
        </w:rPr>
        <w:t xml:space="preserve"> </w:t>
      </w:r>
      <w:r>
        <w:t>записка</w:t>
      </w:r>
      <w:r>
        <w:rPr>
          <w:spacing w:val="-11"/>
        </w:rPr>
        <w:t xml:space="preserve"> </w:t>
      </w:r>
      <w:r>
        <w:t>к</w:t>
      </w:r>
      <w:r>
        <w:rPr>
          <w:spacing w:val="-11"/>
        </w:rPr>
        <w:t xml:space="preserve"> </w:t>
      </w:r>
      <w:r>
        <w:t>модулю</w:t>
      </w:r>
      <w:r>
        <w:rPr>
          <w:spacing w:val="-7"/>
        </w:rPr>
        <w:t xml:space="preserve"> </w:t>
      </w:r>
      <w:r>
        <w:t>«Тэг-</w:t>
      </w:r>
      <w:r>
        <w:rPr>
          <w:spacing w:val="-2"/>
        </w:rPr>
        <w:t>регби».</w:t>
      </w:r>
    </w:p>
    <w:p w:rsidR="00C31DE8" w:rsidRDefault="001F512D">
      <w:pPr>
        <w:pStyle w:val="a3"/>
        <w:ind w:right="552"/>
      </w:pPr>
      <w:r>
        <w:t>Модуль «Тэг-регби» (далее - модуль по тэг-регби, тэг-регби, регби) на уровне</w:t>
      </w:r>
      <w:r>
        <w:rPr>
          <w:spacing w:val="40"/>
        </w:rPr>
        <w:t xml:space="preserve"> </w:t>
      </w:r>
      <w:r>
        <w:t>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w:t>
      </w:r>
    </w:p>
    <w:p w:rsidR="00C31DE8" w:rsidRDefault="001F512D">
      <w:pPr>
        <w:pStyle w:val="a3"/>
        <w:spacing w:before="2"/>
        <w:ind w:right="554"/>
      </w:pPr>
      <w:r>
        <w:t>Тэг-регби способствует формированию здорового образа жизни обучающихся,</w:t>
      </w:r>
      <w:r>
        <w:rPr>
          <w:spacing w:val="40"/>
        </w:rPr>
        <w:t xml:space="preserve"> </w:t>
      </w:r>
      <w:r>
        <w:t xml:space="preserve">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w:t>
      </w:r>
      <w:r>
        <w:rPr>
          <w:spacing w:val="-2"/>
        </w:rPr>
        <w:t>активность.</w:t>
      </w:r>
    </w:p>
    <w:p w:rsidR="00C31DE8" w:rsidRDefault="001F512D">
      <w:pPr>
        <w:pStyle w:val="a3"/>
        <w:spacing w:before="3"/>
        <w:ind w:right="547"/>
      </w:pPr>
      <w: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 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C31DE8" w:rsidRDefault="001F512D">
      <w:pPr>
        <w:pStyle w:val="a3"/>
        <w:ind w:right="557"/>
      </w:pPr>
      <w: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C31DE8" w:rsidRDefault="001F512D">
      <w:pPr>
        <w:pStyle w:val="a3"/>
        <w:spacing w:line="275" w:lineRule="exact"/>
        <w:ind w:left="1191" w:firstLine="0"/>
      </w:pPr>
      <w:r>
        <w:t>Задачами</w:t>
      </w:r>
      <w:r>
        <w:rPr>
          <w:spacing w:val="-7"/>
        </w:rPr>
        <w:t xml:space="preserve"> </w:t>
      </w:r>
      <w:r>
        <w:t>изучения</w:t>
      </w:r>
      <w:r>
        <w:rPr>
          <w:spacing w:val="-3"/>
        </w:rPr>
        <w:t xml:space="preserve"> </w:t>
      </w:r>
      <w:r>
        <w:t>модуля</w:t>
      </w:r>
      <w:r>
        <w:rPr>
          <w:spacing w:val="-7"/>
        </w:rPr>
        <w:t xml:space="preserve"> </w:t>
      </w:r>
      <w:r>
        <w:t>по</w:t>
      </w:r>
      <w:r>
        <w:rPr>
          <w:spacing w:val="-4"/>
        </w:rPr>
        <w:t xml:space="preserve"> </w:t>
      </w:r>
      <w:r>
        <w:t>тэг-регби</w:t>
      </w:r>
      <w:r>
        <w:rPr>
          <w:spacing w:val="-7"/>
        </w:rPr>
        <w:t xml:space="preserve"> </w:t>
      </w:r>
      <w:r>
        <w:rPr>
          <w:spacing w:val="-2"/>
        </w:rPr>
        <w:t>являются:</w:t>
      </w:r>
    </w:p>
    <w:p w:rsidR="00C31DE8" w:rsidRDefault="001F512D">
      <w:pPr>
        <w:pStyle w:val="a3"/>
        <w:spacing w:line="242" w:lineRule="auto"/>
        <w:ind w:left="1191" w:right="2039" w:firstLine="0"/>
      </w:pPr>
      <w:r>
        <w:t>всестороннее</w:t>
      </w:r>
      <w:r>
        <w:rPr>
          <w:spacing w:val="-10"/>
        </w:rPr>
        <w:t xml:space="preserve"> </w:t>
      </w:r>
      <w:r>
        <w:t>гармоничное</w:t>
      </w:r>
      <w:r>
        <w:rPr>
          <w:spacing w:val="-4"/>
        </w:rPr>
        <w:t xml:space="preserve"> </w:t>
      </w:r>
      <w:r>
        <w:t>развитие</w:t>
      </w:r>
      <w:r>
        <w:rPr>
          <w:spacing w:val="-9"/>
        </w:rPr>
        <w:t xml:space="preserve"> </w:t>
      </w:r>
      <w:r>
        <w:t>обучающихся, увеличение</w:t>
      </w:r>
      <w:r>
        <w:rPr>
          <w:spacing w:val="-4"/>
        </w:rPr>
        <w:t xml:space="preserve"> </w:t>
      </w:r>
      <w:r>
        <w:t>объёма</w:t>
      </w:r>
      <w:r>
        <w:rPr>
          <w:spacing w:val="-5"/>
        </w:rPr>
        <w:t xml:space="preserve"> </w:t>
      </w:r>
      <w:r>
        <w:t>их двигательной активности;</w:t>
      </w:r>
    </w:p>
    <w:p w:rsidR="00C31DE8" w:rsidRDefault="001F512D">
      <w:pPr>
        <w:pStyle w:val="a3"/>
        <w:ind w:right="5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C31DE8" w:rsidRDefault="001F512D">
      <w:pPr>
        <w:pStyle w:val="a3"/>
        <w:spacing w:before="2" w:line="237" w:lineRule="auto"/>
        <w:ind w:right="557"/>
      </w:pPr>
      <w:r>
        <w:t xml:space="preserve">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w:t>
      </w:r>
      <w:r>
        <w:rPr>
          <w:spacing w:val="-2"/>
        </w:rPr>
        <w:t>обучающихся;</w:t>
      </w:r>
    </w:p>
    <w:p w:rsidR="00C31DE8" w:rsidRDefault="001F512D">
      <w:pPr>
        <w:pStyle w:val="a3"/>
        <w:spacing w:before="4"/>
        <w:ind w:right="567"/>
      </w:pPr>
      <w: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C31DE8" w:rsidRDefault="001F512D">
      <w:pPr>
        <w:pStyle w:val="a3"/>
        <w:spacing w:line="242" w:lineRule="auto"/>
        <w:ind w:right="55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56"/>
      </w:pPr>
      <w:r>
        <w:lastRenderedPageBreak/>
        <w:t>развитие положительной мотивации и устойчивого учебно-познавательного интереса к физической культуре средствами тэг-регби;</w:t>
      </w:r>
    </w:p>
    <w:p w:rsidR="00C31DE8" w:rsidRDefault="001F512D">
      <w:pPr>
        <w:pStyle w:val="a3"/>
        <w:ind w:right="556"/>
      </w:pPr>
      <w: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C31DE8" w:rsidRDefault="001F512D">
      <w:pPr>
        <w:pStyle w:val="a3"/>
        <w:spacing w:before="5" w:line="237" w:lineRule="auto"/>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тэг-регби.</w:t>
      </w:r>
    </w:p>
    <w:p w:rsidR="00C31DE8" w:rsidRDefault="001F512D">
      <w:pPr>
        <w:pStyle w:val="a3"/>
        <w:ind w:right="564"/>
      </w:pPr>
      <w: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31DE8" w:rsidRDefault="001F512D">
      <w:pPr>
        <w:pStyle w:val="a3"/>
        <w:spacing w:before="2"/>
        <w:ind w:right="567"/>
      </w:pPr>
      <w: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C31DE8" w:rsidRDefault="001F512D">
      <w:pPr>
        <w:pStyle w:val="a3"/>
        <w:ind w:right="558"/>
      </w:pPr>
      <w: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spacing w:before="3" w:line="275" w:lineRule="exact"/>
        <w:ind w:left="1191" w:firstLine="0"/>
      </w:pPr>
      <w:r>
        <w:t>Модуль</w:t>
      </w:r>
      <w:r>
        <w:rPr>
          <w:spacing w:val="-8"/>
        </w:rPr>
        <w:t xml:space="preserve"> </w:t>
      </w:r>
      <w:r>
        <w:t>по</w:t>
      </w:r>
      <w:r>
        <w:rPr>
          <w:spacing w:val="-2"/>
        </w:rPr>
        <w:t xml:space="preserve"> </w:t>
      </w:r>
      <w:r>
        <w:t>тэг-регби</w:t>
      </w:r>
      <w:r>
        <w:rPr>
          <w:spacing w:val="-5"/>
        </w:rPr>
        <w:t xml:space="preserve"> </w:t>
      </w:r>
      <w:r>
        <w:t>может</w:t>
      </w:r>
      <w:r>
        <w:rPr>
          <w:spacing w:val="-7"/>
        </w:rPr>
        <w:t xml:space="preserve"> </w:t>
      </w:r>
      <w:r>
        <w:t>быть</w:t>
      </w:r>
      <w:r>
        <w:rPr>
          <w:spacing w:val="-5"/>
        </w:rPr>
        <w:t xml:space="preserve"> </w:t>
      </w:r>
      <w:r>
        <w:t>реализован</w:t>
      </w:r>
      <w:r>
        <w:rPr>
          <w:spacing w:val="-10"/>
        </w:rPr>
        <w:t xml:space="preserve"> </w:t>
      </w:r>
      <w:r>
        <w:t>в</w:t>
      </w:r>
      <w:r>
        <w:rPr>
          <w:spacing w:val="-10"/>
        </w:rPr>
        <w:t xml:space="preserve"> </w:t>
      </w:r>
      <w:r>
        <w:t>следующих</w:t>
      </w:r>
      <w:r>
        <w:rPr>
          <w:spacing w:val="-9"/>
        </w:rPr>
        <w:t xml:space="preserve"> </w:t>
      </w:r>
      <w:r>
        <w:rPr>
          <w:spacing w:val="-2"/>
        </w:rPr>
        <w:t>вариантах:</w:t>
      </w:r>
    </w:p>
    <w:p w:rsidR="00C31DE8" w:rsidRDefault="001F512D">
      <w:pPr>
        <w:pStyle w:val="a3"/>
        <w:ind w:right="554"/>
      </w:pPr>
      <w:r>
        <w:t>при самостоятельном планировании учителем физической культуры процесса освоения обучающимися учебного материала</w:t>
      </w:r>
      <w:r>
        <w:rPr>
          <w:spacing w:val="-3"/>
        </w:rPr>
        <w:t xml:space="preserve"> </w:t>
      </w:r>
      <w:r>
        <w:t>по тэг-регби с</w:t>
      </w:r>
      <w:r>
        <w:rPr>
          <w:spacing w:val="-3"/>
        </w:rPr>
        <w:t xml:space="preserve"> </w:t>
      </w:r>
      <w:r>
        <w:t>выбором</w:t>
      </w:r>
      <w:r>
        <w:rPr>
          <w:spacing w:val="-1"/>
        </w:rPr>
        <w:t xml:space="preserve"> </w:t>
      </w:r>
      <w:r>
        <w:t>различных</w:t>
      </w:r>
      <w:r>
        <w:rPr>
          <w:spacing w:val="-2"/>
        </w:rPr>
        <w:t xml:space="preserve"> </w:t>
      </w:r>
      <w:r>
        <w:t>элементов</w:t>
      </w:r>
      <w:r>
        <w:rPr>
          <w:spacing w:val="-1"/>
        </w:rPr>
        <w:t xml:space="preserve"> </w:t>
      </w:r>
      <w:r>
        <w:t>тэг-регби с учётом возраста и физической подготовленности обучающихся;</w:t>
      </w:r>
    </w:p>
    <w:p w:rsidR="00C31DE8" w:rsidRDefault="001F512D">
      <w:pPr>
        <w:pStyle w:val="a3"/>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ind w:right="557"/>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C31DE8" w:rsidRDefault="001F512D">
      <w:pPr>
        <w:pStyle w:val="a3"/>
        <w:spacing w:before="3" w:line="237" w:lineRule="auto"/>
        <w:ind w:left="1191" w:right="5907" w:firstLine="0"/>
        <w:jc w:val="left"/>
      </w:pPr>
      <w:r>
        <w:t>Содержание</w:t>
      </w:r>
      <w:r>
        <w:rPr>
          <w:spacing w:val="-15"/>
        </w:rPr>
        <w:t xml:space="preserve"> </w:t>
      </w:r>
      <w:r>
        <w:t>модуля</w:t>
      </w:r>
      <w:r>
        <w:rPr>
          <w:spacing w:val="-15"/>
        </w:rPr>
        <w:t xml:space="preserve"> </w:t>
      </w:r>
      <w:r>
        <w:t>по</w:t>
      </w:r>
      <w:r>
        <w:rPr>
          <w:spacing w:val="-15"/>
        </w:rPr>
        <w:t xml:space="preserve"> </w:t>
      </w:r>
      <w:r>
        <w:t>тэг-регби. Знания о тэг-регби.</w:t>
      </w:r>
    </w:p>
    <w:p w:rsidR="00C31DE8" w:rsidRDefault="001F512D">
      <w:pPr>
        <w:pStyle w:val="a3"/>
        <w:spacing w:before="3" w:line="275" w:lineRule="exact"/>
        <w:ind w:left="1191" w:firstLine="0"/>
        <w:jc w:val="left"/>
      </w:pPr>
      <w:r>
        <w:t>История</w:t>
      </w:r>
      <w:r>
        <w:rPr>
          <w:spacing w:val="-3"/>
        </w:rPr>
        <w:t xml:space="preserve"> </w:t>
      </w:r>
      <w:r>
        <w:t>регби.</w:t>
      </w:r>
      <w:r>
        <w:rPr>
          <w:spacing w:val="-2"/>
        </w:rPr>
        <w:t xml:space="preserve"> </w:t>
      </w:r>
      <w:r>
        <w:t>Техника</w:t>
      </w:r>
      <w:r>
        <w:rPr>
          <w:spacing w:val="3"/>
        </w:rPr>
        <w:t xml:space="preserve"> </w:t>
      </w:r>
      <w:r>
        <w:t>безопасности</w:t>
      </w:r>
      <w:r>
        <w:rPr>
          <w:spacing w:val="2"/>
        </w:rPr>
        <w:t xml:space="preserve"> </w:t>
      </w:r>
      <w:r>
        <w:t>на</w:t>
      </w:r>
      <w:r>
        <w:rPr>
          <w:spacing w:val="3"/>
        </w:rPr>
        <w:t xml:space="preserve"> </w:t>
      </w:r>
      <w:r>
        <w:t>занятиях тэг-регби.</w:t>
      </w:r>
      <w:r>
        <w:rPr>
          <w:spacing w:val="2"/>
        </w:rPr>
        <w:t xml:space="preserve"> </w:t>
      </w:r>
      <w:r>
        <w:t>Правила</w:t>
      </w:r>
      <w:r>
        <w:rPr>
          <w:spacing w:val="-1"/>
        </w:rPr>
        <w:t xml:space="preserve"> </w:t>
      </w:r>
      <w:r>
        <w:t>игры</w:t>
      </w:r>
      <w:r>
        <w:rPr>
          <w:spacing w:val="1"/>
        </w:rPr>
        <w:t xml:space="preserve"> </w:t>
      </w:r>
      <w:r>
        <w:t>в</w:t>
      </w:r>
      <w:r>
        <w:rPr>
          <w:spacing w:val="6"/>
        </w:rPr>
        <w:t xml:space="preserve"> </w:t>
      </w:r>
      <w:r>
        <w:t>тэг-</w:t>
      </w:r>
      <w:r>
        <w:rPr>
          <w:spacing w:val="-2"/>
        </w:rPr>
        <w:t>регби.</w:t>
      </w:r>
    </w:p>
    <w:p w:rsidR="00C31DE8" w:rsidRDefault="001F512D">
      <w:pPr>
        <w:pStyle w:val="a3"/>
        <w:spacing w:line="275" w:lineRule="exact"/>
        <w:ind w:firstLine="0"/>
        <w:jc w:val="left"/>
      </w:pPr>
      <w:r>
        <w:t>Развитие</w:t>
      </w:r>
      <w:r>
        <w:rPr>
          <w:spacing w:val="-13"/>
        </w:rPr>
        <w:t xml:space="preserve"> </w:t>
      </w:r>
      <w:r>
        <w:t>регби</w:t>
      </w:r>
      <w:r>
        <w:rPr>
          <w:spacing w:val="-5"/>
        </w:rPr>
        <w:t xml:space="preserve"> </w:t>
      </w:r>
      <w:r>
        <w:t>в</w:t>
      </w:r>
      <w:r>
        <w:rPr>
          <w:spacing w:val="-10"/>
        </w:rPr>
        <w:t xml:space="preserve"> </w:t>
      </w:r>
      <w:r>
        <w:t>России.</w:t>
      </w:r>
      <w:r>
        <w:rPr>
          <w:spacing w:val="-3"/>
        </w:rPr>
        <w:t xml:space="preserve"> </w:t>
      </w:r>
      <w:r>
        <w:t>Судейская</w:t>
      </w:r>
      <w:r>
        <w:rPr>
          <w:spacing w:val="-6"/>
        </w:rPr>
        <w:t xml:space="preserve"> </w:t>
      </w:r>
      <w:r>
        <w:t>терминология</w:t>
      </w:r>
      <w:r>
        <w:rPr>
          <w:spacing w:val="-4"/>
        </w:rPr>
        <w:t xml:space="preserve"> </w:t>
      </w:r>
      <w:r>
        <w:t>тэг-</w:t>
      </w:r>
      <w:r>
        <w:rPr>
          <w:spacing w:val="-2"/>
        </w:rPr>
        <w:t>регби.</w:t>
      </w:r>
    </w:p>
    <w:p w:rsidR="00C31DE8" w:rsidRDefault="001F512D">
      <w:pPr>
        <w:pStyle w:val="a3"/>
        <w:spacing w:before="2"/>
        <w:ind w:right="552"/>
      </w:pPr>
      <w: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C31DE8" w:rsidRDefault="001F512D">
      <w:pPr>
        <w:pStyle w:val="a3"/>
        <w:spacing w:line="242" w:lineRule="auto"/>
        <w:ind w:right="566"/>
      </w:pPr>
      <w:r>
        <w:t>Правила подбора физических упражнений регбиста. Комплексы упражнений для развития различных физических качеств регбиста.</w:t>
      </w:r>
    </w:p>
    <w:p w:rsidR="00C31DE8" w:rsidRDefault="001F512D">
      <w:pPr>
        <w:pStyle w:val="a3"/>
        <w:spacing w:line="242" w:lineRule="auto"/>
        <w:ind w:right="566"/>
      </w:pPr>
      <w:r>
        <w:t>Понятие о спортивной этике и взаимоотношениях между обучающимися. Знание игровых амплуа</w:t>
      </w:r>
    </w:p>
    <w:p w:rsidR="00C31DE8" w:rsidRDefault="001F512D">
      <w:pPr>
        <w:pStyle w:val="a3"/>
        <w:spacing w:line="242" w:lineRule="auto"/>
        <w:ind w:right="550"/>
      </w:pPr>
      <w:r>
        <w:t>Воспитание морально-волевых качеств в процессе занятий тэг-регби: сознательность, смелость, выдержка, решительность, настойчивость.</w:t>
      </w:r>
    </w:p>
    <w:p w:rsidR="00C31DE8" w:rsidRDefault="001F512D">
      <w:pPr>
        <w:pStyle w:val="a3"/>
        <w:spacing w:line="271"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line="237" w:lineRule="auto"/>
        <w:ind w:right="552"/>
      </w:pPr>
      <w:r>
        <w:t>Подготовка места занятий, выбор одежды и обуви для занятий тэг-регби. Организация</w:t>
      </w:r>
      <w:r>
        <w:rPr>
          <w:spacing w:val="80"/>
        </w:rPr>
        <w:t xml:space="preserve"> </w:t>
      </w:r>
      <w:r>
        <w:t>и проведение занятий по тэг-регби. Организация и проведение подвижных игр с элементами тэг-регби во время активного отдыха и каникул.</w:t>
      </w:r>
    </w:p>
    <w:p w:rsidR="00C31DE8" w:rsidRDefault="001F512D">
      <w:pPr>
        <w:pStyle w:val="a3"/>
        <w:spacing w:before="1"/>
        <w:ind w:right="552"/>
      </w:pPr>
      <w: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 регби. Тестирование уровня физической подготовленности в тэг-регби.</w:t>
      </w:r>
    </w:p>
    <w:p w:rsidR="00C31DE8" w:rsidRDefault="001F512D">
      <w:pPr>
        <w:pStyle w:val="a3"/>
        <w:spacing w:line="274" w:lineRule="exact"/>
        <w:ind w:left="1191" w:firstLine="0"/>
      </w:pPr>
      <w:r>
        <w:t>Физическое</w:t>
      </w:r>
      <w:r>
        <w:rPr>
          <w:spacing w:val="-6"/>
        </w:rPr>
        <w:t xml:space="preserve"> </w:t>
      </w:r>
      <w:r>
        <w:rPr>
          <w:spacing w:val="-2"/>
        </w:rPr>
        <w:t>совершенствование.</w:t>
      </w:r>
    </w:p>
    <w:p w:rsidR="00C31DE8" w:rsidRDefault="001F512D">
      <w:pPr>
        <w:pStyle w:val="a3"/>
        <w:spacing w:before="2"/>
        <w:ind w:left="1191" w:firstLine="0"/>
      </w:pPr>
      <w:r>
        <w:t>Комплексы</w:t>
      </w:r>
      <w:r>
        <w:rPr>
          <w:spacing w:val="69"/>
          <w:w w:val="150"/>
        </w:rPr>
        <w:t xml:space="preserve">  </w:t>
      </w:r>
      <w:r>
        <w:t>подготовительных</w:t>
      </w:r>
      <w:r>
        <w:rPr>
          <w:spacing w:val="69"/>
          <w:w w:val="150"/>
        </w:rPr>
        <w:t xml:space="preserve">  </w:t>
      </w:r>
      <w:r>
        <w:t>и</w:t>
      </w:r>
      <w:r>
        <w:rPr>
          <w:spacing w:val="74"/>
          <w:w w:val="150"/>
        </w:rPr>
        <w:t xml:space="preserve">  </w:t>
      </w:r>
      <w:r>
        <w:t>специальных</w:t>
      </w:r>
      <w:r>
        <w:rPr>
          <w:spacing w:val="73"/>
          <w:w w:val="150"/>
        </w:rPr>
        <w:t xml:space="preserve">  </w:t>
      </w:r>
      <w:r>
        <w:t>упражнений,</w:t>
      </w:r>
      <w:r>
        <w:rPr>
          <w:spacing w:val="73"/>
          <w:w w:val="150"/>
        </w:rPr>
        <w:t xml:space="preserve">  </w:t>
      </w:r>
      <w:r>
        <w:rPr>
          <w:spacing w:val="-2"/>
        </w:rPr>
        <w:t>формирующих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двигательные</w:t>
      </w:r>
      <w:r>
        <w:rPr>
          <w:spacing w:val="-13"/>
        </w:rPr>
        <w:t xml:space="preserve"> </w:t>
      </w:r>
      <w:r>
        <w:t>умения</w:t>
      </w:r>
      <w:r>
        <w:rPr>
          <w:spacing w:val="-2"/>
        </w:rPr>
        <w:t xml:space="preserve"> </w:t>
      </w:r>
      <w:r>
        <w:t>и</w:t>
      </w:r>
      <w:r>
        <w:rPr>
          <w:spacing w:val="-6"/>
        </w:rPr>
        <w:t xml:space="preserve"> </w:t>
      </w:r>
      <w:r>
        <w:t>навыки</w:t>
      </w:r>
      <w:r>
        <w:rPr>
          <w:spacing w:val="-5"/>
        </w:rPr>
        <w:t xml:space="preserve"> </w:t>
      </w:r>
      <w:r>
        <w:t>во</w:t>
      </w:r>
      <w:r>
        <w:rPr>
          <w:spacing w:val="-7"/>
        </w:rPr>
        <w:t xml:space="preserve"> </w:t>
      </w:r>
      <w:r>
        <w:t>время</w:t>
      </w:r>
      <w:r>
        <w:rPr>
          <w:spacing w:val="-7"/>
        </w:rPr>
        <w:t xml:space="preserve"> </w:t>
      </w:r>
      <w:r>
        <w:t>занятий тэг-</w:t>
      </w:r>
      <w:r>
        <w:rPr>
          <w:spacing w:val="-2"/>
        </w:rPr>
        <w:t>регби.</w:t>
      </w:r>
    </w:p>
    <w:p w:rsidR="00C31DE8" w:rsidRDefault="001F512D">
      <w:pPr>
        <w:pStyle w:val="a3"/>
        <w:spacing w:line="274" w:lineRule="exact"/>
        <w:ind w:left="1191" w:firstLine="0"/>
        <w:jc w:val="left"/>
      </w:pPr>
      <w:r>
        <w:rPr>
          <w:spacing w:val="-2"/>
        </w:rPr>
        <w:t>Индивидуальные</w:t>
      </w:r>
      <w:r>
        <w:rPr>
          <w:spacing w:val="7"/>
        </w:rPr>
        <w:t xml:space="preserve"> </w:t>
      </w:r>
      <w:r>
        <w:rPr>
          <w:spacing w:val="-2"/>
        </w:rPr>
        <w:t>технические</w:t>
      </w:r>
      <w:r>
        <w:rPr>
          <w:spacing w:val="7"/>
        </w:rPr>
        <w:t xml:space="preserve"> </w:t>
      </w:r>
      <w:r>
        <w:rPr>
          <w:spacing w:val="-2"/>
        </w:rPr>
        <w:t>действия:</w:t>
      </w:r>
    </w:p>
    <w:p w:rsidR="00C31DE8" w:rsidRDefault="001F512D">
      <w:pPr>
        <w:pStyle w:val="a3"/>
        <w:spacing w:line="275" w:lineRule="exact"/>
        <w:ind w:left="1191" w:firstLine="0"/>
        <w:jc w:val="left"/>
      </w:pPr>
      <w:r>
        <w:t>Техника</w:t>
      </w:r>
      <w:r>
        <w:rPr>
          <w:spacing w:val="-7"/>
        </w:rPr>
        <w:t xml:space="preserve"> </w:t>
      </w:r>
      <w:r>
        <w:t>владения</w:t>
      </w:r>
      <w:r>
        <w:rPr>
          <w:spacing w:val="-7"/>
        </w:rPr>
        <w:t xml:space="preserve"> </w:t>
      </w:r>
      <w:r>
        <w:t>регбийным</w:t>
      </w:r>
      <w:r>
        <w:rPr>
          <w:spacing w:val="-7"/>
        </w:rPr>
        <w:t xml:space="preserve"> </w:t>
      </w:r>
      <w:r>
        <w:rPr>
          <w:spacing w:val="-2"/>
        </w:rPr>
        <w:t>мячом:</w:t>
      </w:r>
    </w:p>
    <w:p w:rsidR="00C31DE8" w:rsidRDefault="001F512D">
      <w:pPr>
        <w:pStyle w:val="a3"/>
        <w:spacing w:before="7" w:line="275" w:lineRule="exact"/>
        <w:ind w:left="1191" w:firstLine="0"/>
        <w:jc w:val="left"/>
      </w:pPr>
      <w:r>
        <w:t>стойки</w:t>
      </w:r>
      <w:r>
        <w:rPr>
          <w:spacing w:val="-6"/>
        </w:rPr>
        <w:t xml:space="preserve"> </w:t>
      </w:r>
      <w:r>
        <w:t xml:space="preserve">и </w:t>
      </w:r>
      <w:r>
        <w:rPr>
          <w:spacing w:val="-2"/>
        </w:rPr>
        <w:t>перемещения;</w:t>
      </w:r>
    </w:p>
    <w:p w:rsidR="00C31DE8" w:rsidRDefault="001F512D">
      <w:pPr>
        <w:pStyle w:val="a3"/>
        <w:spacing w:before="1" w:line="237" w:lineRule="auto"/>
        <w:ind w:left="1191" w:right="565" w:firstLine="0"/>
        <w:jc w:val="left"/>
      </w:pPr>
      <w:r>
        <w:t>держание</w:t>
      </w:r>
      <w:r>
        <w:rPr>
          <w:spacing w:val="-7"/>
        </w:rPr>
        <w:t xml:space="preserve"> </w:t>
      </w:r>
      <w:r>
        <w:t>мяча,</w:t>
      </w:r>
      <w:r>
        <w:rPr>
          <w:spacing w:val="-4"/>
        </w:rPr>
        <w:t xml:space="preserve"> </w:t>
      </w:r>
      <w:r>
        <w:t>бег</w:t>
      </w:r>
      <w:r>
        <w:rPr>
          <w:spacing w:val="-4"/>
        </w:rPr>
        <w:t xml:space="preserve"> </w:t>
      </w:r>
      <w:r>
        <w:t>с</w:t>
      </w:r>
      <w:r>
        <w:rPr>
          <w:spacing w:val="-8"/>
        </w:rPr>
        <w:t xml:space="preserve"> </w:t>
      </w:r>
      <w:r>
        <w:t>мячом,</w:t>
      </w:r>
      <w:r>
        <w:rPr>
          <w:spacing w:val="-4"/>
        </w:rPr>
        <w:t xml:space="preserve"> </w:t>
      </w:r>
      <w:r>
        <w:t>розыгрыш</w:t>
      </w:r>
      <w:r>
        <w:rPr>
          <w:spacing w:val="-4"/>
        </w:rPr>
        <w:t xml:space="preserve"> </w:t>
      </w:r>
      <w:r>
        <w:t>мяча,</w:t>
      </w:r>
      <w:r>
        <w:rPr>
          <w:spacing w:val="-4"/>
        </w:rPr>
        <w:t xml:space="preserve"> </w:t>
      </w:r>
      <w:r>
        <w:t>прием</w:t>
      </w:r>
      <w:r>
        <w:rPr>
          <w:spacing w:val="-5"/>
        </w:rPr>
        <w:t xml:space="preserve"> </w:t>
      </w:r>
      <w:r>
        <w:t>мяча,</w:t>
      </w:r>
      <w:r>
        <w:rPr>
          <w:spacing w:val="-8"/>
        </w:rPr>
        <w:t xml:space="preserve"> </w:t>
      </w:r>
      <w:r>
        <w:t>подбор</w:t>
      </w:r>
      <w:r>
        <w:rPr>
          <w:spacing w:val="-6"/>
        </w:rPr>
        <w:t xml:space="preserve"> </w:t>
      </w:r>
      <w:r>
        <w:t>и</w:t>
      </w:r>
      <w:r>
        <w:rPr>
          <w:spacing w:val="-6"/>
        </w:rPr>
        <w:t xml:space="preserve"> </w:t>
      </w:r>
      <w:r>
        <w:t>приземление</w:t>
      </w:r>
      <w:r>
        <w:rPr>
          <w:spacing w:val="-11"/>
        </w:rPr>
        <w:t xml:space="preserve"> </w:t>
      </w:r>
      <w:r>
        <w:t xml:space="preserve">мяча; </w:t>
      </w:r>
      <w:r>
        <w:rPr>
          <w:spacing w:val="-2"/>
        </w:rPr>
        <w:t>финты;</w:t>
      </w:r>
    </w:p>
    <w:p w:rsidR="00C31DE8" w:rsidRDefault="001F512D">
      <w:pPr>
        <w:pStyle w:val="a3"/>
        <w:spacing w:before="4"/>
        <w:ind w:left="1191" w:firstLine="0"/>
        <w:jc w:val="left"/>
      </w:pPr>
      <w:r>
        <w:t>передвижения</w:t>
      </w:r>
      <w:r>
        <w:rPr>
          <w:spacing w:val="-4"/>
        </w:rPr>
        <w:t xml:space="preserve"> </w:t>
      </w:r>
      <w:r>
        <w:t>с</w:t>
      </w:r>
      <w:r>
        <w:rPr>
          <w:spacing w:val="-6"/>
        </w:rPr>
        <w:t xml:space="preserve"> </w:t>
      </w:r>
      <w:r>
        <w:t>мячом</w:t>
      </w:r>
      <w:r>
        <w:rPr>
          <w:spacing w:val="-2"/>
        </w:rPr>
        <w:t xml:space="preserve"> </w:t>
      </w:r>
      <w:r>
        <w:t>по</w:t>
      </w:r>
      <w:r>
        <w:rPr>
          <w:spacing w:val="-5"/>
        </w:rPr>
        <w:t xml:space="preserve"> </w:t>
      </w:r>
      <w:r>
        <w:rPr>
          <w:spacing w:val="-2"/>
        </w:rPr>
        <w:t>площадке;</w:t>
      </w:r>
    </w:p>
    <w:p w:rsidR="00C31DE8" w:rsidRDefault="001F512D">
      <w:pPr>
        <w:pStyle w:val="a3"/>
        <w:spacing w:before="12"/>
        <w:ind w:right="2225"/>
      </w:pPr>
      <w: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C31DE8" w:rsidRDefault="001F512D">
      <w:pPr>
        <w:pStyle w:val="a3"/>
        <w:spacing w:before="3" w:line="275" w:lineRule="exact"/>
        <w:ind w:left="1191" w:firstLine="0"/>
      </w:pPr>
      <w:r>
        <w:t>Тактические</w:t>
      </w:r>
      <w:r>
        <w:rPr>
          <w:spacing w:val="-10"/>
        </w:rPr>
        <w:t xml:space="preserve"> </w:t>
      </w:r>
      <w:r>
        <w:rPr>
          <w:spacing w:val="-2"/>
        </w:rPr>
        <w:t>взаимодействия:</w:t>
      </w:r>
    </w:p>
    <w:p w:rsidR="00C31DE8" w:rsidRDefault="001F512D">
      <w:pPr>
        <w:pStyle w:val="a3"/>
        <w:ind w:right="550"/>
      </w:pPr>
      <w:r>
        <w:t>в</w:t>
      </w:r>
      <w:r>
        <w:rPr>
          <w:spacing w:val="-1"/>
        </w:rPr>
        <w:t xml:space="preserve"> </w:t>
      </w:r>
      <w:r>
        <w:t>парах, в</w:t>
      </w:r>
      <w:r>
        <w:rPr>
          <w:spacing w:val="-1"/>
        </w:rPr>
        <w:t xml:space="preserve"> </w:t>
      </w:r>
      <w:r>
        <w:t>тройках, кресты,</w:t>
      </w:r>
      <w:r>
        <w:rPr>
          <w:spacing w:val="-1"/>
        </w:rPr>
        <w:t xml:space="preserve"> </w:t>
      </w:r>
      <w:r>
        <w:t>забегания, смещения,</w:t>
      </w:r>
      <w:r>
        <w:rPr>
          <w:spacing w:val="-1"/>
        </w:rPr>
        <w:t xml:space="preserve"> </w:t>
      </w:r>
      <w:r>
        <w:t>линия</w:t>
      </w:r>
      <w:r>
        <w:rPr>
          <w:spacing w:val="-7"/>
        </w:rPr>
        <w:t xml:space="preserve"> </w:t>
      </w:r>
      <w:r>
        <w:t>защиты;</w:t>
      </w:r>
      <w:r>
        <w:rPr>
          <w:spacing w:val="-2"/>
        </w:rPr>
        <w:t xml:space="preserve"> </w:t>
      </w:r>
      <w:r>
        <w:t>тактические</w:t>
      </w:r>
      <w:r>
        <w:rPr>
          <w:spacing w:val="-3"/>
        </w:rPr>
        <w:t xml:space="preserve"> </w:t>
      </w:r>
      <w:r>
        <w:t>действия с учетом игровых амплуа в команде; быстрые переключения в действиях - от нападения к защите и от защиты к нападению.</w:t>
      </w:r>
    </w:p>
    <w:p w:rsidR="00C31DE8" w:rsidRDefault="001F512D">
      <w:pPr>
        <w:pStyle w:val="a3"/>
        <w:spacing w:before="1" w:line="275" w:lineRule="exact"/>
        <w:ind w:left="1191" w:firstLine="0"/>
      </w:pPr>
      <w:r>
        <w:t>Учебные</w:t>
      </w:r>
      <w:r>
        <w:rPr>
          <w:spacing w:val="-7"/>
        </w:rPr>
        <w:t xml:space="preserve"> </w:t>
      </w:r>
      <w:r>
        <w:t>игры</w:t>
      </w:r>
      <w:r>
        <w:rPr>
          <w:spacing w:val="-4"/>
        </w:rPr>
        <w:t xml:space="preserve"> </w:t>
      </w:r>
      <w:r>
        <w:t>в</w:t>
      </w:r>
      <w:r>
        <w:rPr>
          <w:spacing w:val="-4"/>
        </w:rPr>
        <w:t xml:space="preserve"> </w:t>
      </w:r>
      <w:r>
        <w:t>тэг-регби</w:t>
      </w:r>
      <w:r>
        <w:rPr>
          <w:spacing w:val="-1"/>
        </w:rPr>
        <w:t xml:space="preserve"> </w:t>
      </w:r>
      <w:r>
        <w:t>по</w:t>
      </w:r>
      <w:r>
        <w:rPr>
          <w:spacing w:val="-1"/>
        </w:rPr>
        <w:t xml:space="preserve"> </w:t>
      </w:r>
      <w:r>
        <w:t>упрощенным</w:t>
      </w:r>
      <w:r>
        <w:rPr>
          <w:spacing w:val="-7"/>
        </w:rPr>
        <w:t xml:space="preserve"> </w:t>
      </w:r>
      <w:r>
        <w:rPr>
          <w:spacing w:val="-2"/>
        </w:rPr>
        <w:t>правилам.</w:t>
      </w:r>
    </w:p>
    <w:p w:rsidR="00C31DE8" w:rsidRDefault="001F512D">
      <w:pPr>
        <w:pStyle w:val="a3"/>
        <w:spacing w:line="242" w:lineRule="auto"/>
        <w:ind w:right="562"/>
      </w:pPr>
      <w:r>
        <w:t>Содержание модуля по тэг-регби направлено на достижение обучающимися личностных, метапредметных и предметных результатов обучения.</w:t>
      </w:r>
    </w:p>
    <w:p w:rsidR="00C31DE8" w:rsidRDefault="001F512D">
      <w:pPr>
        <w:pStyle w:val="a3"/>
        <w:spacing w:line="242" w:lineRule="auto"/>
        <w:ind w:right="557"/>
      </w:pPr>
      <w:r>
        <w:t>При изучении модуля по тэг-регби на уровне основного общего образования у обучающихся будут сформированы следующие личностные результаты:</w:t>
      </w:r>
    </w:p>
    <w:p w:rsidR="00C31DE8" w:rsidRDefault="001F512D">
      <w:pPr>
        <w:pStyle w:val="a3"/>
        <w:ind w:right="552"/>
      </w:pPr>
      <w:r>
        <w:t>проявление уважительного отношения к сверстникам, культуры общения и взаимодействия</w:t>
      </w:r>
      <w:r>
        <w:rPr>
          <w:spacing w:val="-3"/>
        </w:rPr>
        <w:t xml:space="preserve"> </w:t>
      </w:r>
      <w:r>
        <w:t>в достижении</w:t>
      </w:r>
      <w:r>
        <w:rPr>
          <w:spacing w:val="-5"/>
        </w:rPr>
        <w:t xml:space="preserve"> </w:t>
      </w:r>
      <w:r>
        <w:t>общих целей</w:t>
      </w:r>
      <w:r>
        <w:rPr>
          <w:spacing w:val="-5"/>
        </w:rPr>
        <w:t xml:space="preserve"> </w:t>
      </w:r>
      <w:r>
        <w:t>при совместной деятельности в процессе</w:t>
      </w:r>
      <w:r>
        <w:rPr>
          <w:spacing w:val="-1"/>
        </w:rPr>
        <w:t xml:space="preserve"> </w:t>
      </w:r>
      <w:r>
        <w:t>занятий физической культурой, игровой</w:t>
      </w:r>
      <w:r>
        <w:rPr>
          <w:spacing w:val="-2"/>
        </w:rPr>
        <w:t xml:space="preserve"> </w:t>
      </w:r>
      <w:r>
        <w:t>и соревновательной деятельности по тэг-регби на принципах доброжелательности и взаимопомощи;</w:t>
      </w:r>
    </w:p>
    <w:p w:rsidR="00C31DE8" w:rsidRDefault="001F512D">
      <w:pPr>
        <w:pStyle w:val="a3"/>
        <w:ind w:right="562"/>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C31DE8" w:rsidRDefault="001F512D">
      <w:pPr>
        <w:pStyle w:val="a3"/>
        <w:ind w:right="566"/>
      </w:pPr>
      <w:r>
        <w:t>осознание значимости ценностей регби: единство, солидарность, уважение,</w:t>
      </w:r>
      <w:r>
        <w:rPr>
          <w:spacing w:val="40"/>
        </w:rPr>
        <w:t xml:space="preserve"> </w:t>
      </w:r>
      <w:r>
        <w:t>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C31DE8" w:rsidRDefault="001F512D">
      <w:pPr>
        <w:pStyle w:val="a3"/>
        <w:spacing w:line="237" w:lineRule="auto"/>
        <w:ind w:right="565"/>
      </w:pPr>
      <w:r>
        <w:t xml:space="preserve">способность самостоятельного принятия решений и командного игрового </w:t>
      </w:r>
      <w:r>
        <w:rPr>
          <w:spacing w:val="-2"/>
        </w:rPr>
        <w:t>взаимодействия;</w:t>
      </w:r>
    </w:p>
    <w:p w:rsidR="00C31DE8" w:rsidRDefault="001F512D">
      <w:pPr>
        <w:pStyle w:val="a3"/>
        <w:spacing w:line="242" w:lineRule="auto"/>
        <w:ind w:right="559"/>
      </w:pPr>
      <w:r>
        <w:t>способность принимать</w:t>
      </w:r>
      <w:r>
        <w:rPr>
          <w:spacing w:val="-1"/>
        </w:rPr>
        <w:t xml:space="preserve"> </w:t>
      </w:r>
      <w:r>
        <w:t>и</w:t>
      </w:r>
      <w:r>
        <w:rPr>
          <w:spacing w:val="-1"/>
        </w:rPr>
        <w:t xml:space="preserve"> </w:t>
      </w:r>
      <w:r>
        <w:t>осваивать социальную роль</w:t>
      </w:r>
      <w:r>
        <w:rPr>
          <w:spacing w:val="-1"/>
        </w:rPr>
        <w:t xml:space="preserve"> </w:t>
      </w:r>
      <w:r>
        <w:t>обучающегося, развитие мотивов учебной деятельности, стремление к познанию и творчеству, эстетическим потребностям;</w:t>
      </w:r>
    </w:p>
    <w:p w:rsidR="00C31DE8" w:rsidRDefault="001F512D">
      <w:pPr>
        <w:pStyle w:val="a3"/>
        <w:spacing w:line="242" w:lineRule="auto"/>
        <w:ind w:right="566"/>
      </w:pPr>
      <w:r>
        <w:t>оказание бескорыстной помощи своим сверстникам, нахождение с ними общего языка</w:t>
      </w:r>
      <w:r>
        <w:rPr>
          <w:spacing w:val="40"/>
        </w:rPr>
        <w:t xml:space="preserve"> </w:t>
      </w:r>
      <w:r>
        <w:t>и общих интересов;</w:t>
      </w:r>
    </w:p>
    <w:p w:rsidR="00C31DE8" w:rsidRDefault="001F512D">
      <w:pPr>
        <w:pStyle w:val="a3"/>
        <w:ind w:right="553"/>
      </w:pPr>
      <w:r>
        <w:t>понимание установки на безопасный, здоровый образ жизни, наличие мотивации к творческому</w:t>
      </w:r>
      <w:r>
        <w:rPr>
          <w:spacing w:val="-5"/>
        </w:rPr>
        <w:t xml:space="preserve"> </w:t>
      </w:r>
      <w:r>
        <w:t>труду, работе</w:t>
      </w:r>
      <w:r>
        <w:rPr>
          <w:spacing w:val="-3"/>
        </w:rPr>
        <w:t xml:space="preserve"> </w:t>
      </w:r>
      <w:r>
        <w:t>на результат, бережному</w:t>
      </w:r>
      <w:r>
        <w:rPr>
          <w:spacing w:val="-7"/>
        </w:rPr>
        <w:t xml:space="preserve"> </w:t>
      </w:r>
      <w:r>
        <w:t>отношению</w:t>
      </w:r>
      <w:r>
        <w:rPr>
          <w:spacing w:val="-3"/>
        </w:rPr>
        <w:t xml:space="preserve"> </w:t>
      </w:r>
      <w:r>
        <w:t>к</w:t>
      </w:r>
      <w:r>
        <w:rPr>
          <w:spacing w:val="-4"/>
        </w:rPr>
        <w:t xml:space="preserve"> </w:t>
      </w:r>
      <w:r>
        <w:t>материальным и</w:t>
      </w:r>
      <w:r>
        <w:rPr>
          <w:spacing w:val="-1"/>
        </w:rPr>
        <w:t xml:space="preserve"> </w:t>
      </w:r>
      <w:r>
        <w:t xml:space="preserve">духовным </w:t>
      </w:r>
      <w:r>
        <w:rPr>
          <w:spacing w:val="-2"/>
        </w:rPr>
        <w:t>ценностям;</w:t>
      </w:r>
    </w:p>
    <w:p w:rsidR="00C31DE8" w:rsidRDefault="001F512D">
      <w:pPr>
        <w:pStyle w:val="a3"/>
        <w:spacing w:line="237" w:lineRule="auto"/>
        <w:ind w:right="568"/>
      </w:pPr>
      <w:r>
        <w:t>умение максимально проявлять физические способности (качества) при выполнении тестовых упражнений по физической культуре.</w:t>
      </w:r>
    </w:p>
    <w:p w:rsidR="00C31DE8" w:rsidRDefault="001F512D">
      <w:pPr>
        <w:pStyle w:val="a3"/>
        <w:spacing w:line="237" w:lineRule="auto"/>
        <w:ind w:right="557"/>
      </w:pPr>
      <w: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C31DE8" w:rsidRDefault="001F512D">
      <w:pPr>
        <w:pStyle w:val="a3"/>
        <w:spacing w:line="242" w:lineRule="auto"/>
        <w:ind w:right="566"/>
      </w:pPr>
      <w:r>
        <w:t>восприятие тэг-регби как средства организации здорового образа жизни, профилактики вредных привычек и ассоциального поведения;</w:t>
      </w:r>
    </w:p>
    <w:p w:rsidR="00C31DE8" w:rsidRDefault="001F512D">
      <w:pPr>
        <w:pStyle w:val="a3"/>
        <w:ind w:right="554"/>
      </w:pPr>
      <w: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C31DE8" w:rsidRDefault="001F512D">
      <w:pPr>
        <w:pStyle w:val="a3"/>
        <w:ind w:right="563"/>
      </w:pPr>
      <w: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w:t>
      </w:r>
      <w:r>
        <w:rPr>
          <w:spacing w:val="80"/>
        </w:rPr>
        <w:t xml:space="preserve"> </w:t>
      </w:r>
      <w:r>
        <w:t>по тэг-регби;</w:t>
      </w:r>
    </w:p>
    <w:p w:rsidR="00C31DE8" w:rsidRDefault="001F512D">
      <w:pPr>
        <w:pStyle w:val="a3"/>
        <w:spacing w:line="242" w:lineRule="auto"/>
        <w:ind w:right="575"/>
      </w:pPr>
      <w: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C31DE8" w:rsidRDefault="001F512D">
      <w:pPr>
        <w:pStyle w:val="a3"/>
        <w:spacing w:line="237" w:lineRule="auto"/>
        <w:ind w:right="563"/>
      </w:pPr>
      <w: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и</w:t>
      </w:r>
      <w:r>
        <w:rPr>
          <w:spacing w:val="-3"/>
        </w:rPr>
        <w:t xml:space="preserve"> </w:t>
      </w:r>
      <w:r>
        <w:t>игровой</w:t>
      </w:r>
      <w:r>
        <w:rPr>
          <w:spacing w:val="-2"/>
        </w:rPr>
        <w:t xml:space="preserve"> деятельности;</w:t>
      </w:r>
    </w:p>
    <w:p w:rsidR="00C31DE8" w:rsidRDefault="001F512D">
      <w:pPr>
        <w:pStyle w:val="a3"/>
        <w:spacing w:before="1" w:line="237" w:lineRule="auto"/>
        <w:ind w:right="565"/>
      </w:pPr>
      <w: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C31DE8" w:rsidRDefault="001F512D">
      <w:pPr>
        <w:pStyle w:val="a3"/>
        <w:spacing w:before="11" w:line="237" w:lineRule="auto"/>
        <w:ind w:right="561"/>
      </w:pPr>
      <w: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C31DE8" w:rsidRDefault="001F512D">
      <w:pPr>
        <w:pStyle w:val="a3"/>
        <w:spacing w:before="3"/>
        <w:ind w:right="556"/>
      </w:pPr>
      <w:r>
        <w:t>При изучении модуля по тэг-регби на уровне основного общего образования у обучающихся будут сформированы следующие предметные результаты:</w:t>
      </w:r>
    </w:p>
    <w:p w:rsidR="00C31DE8" w:rsidRDefault="001F512D">
      <w:pPr>
        <w:pStyle w:val="a3"/>
        <w:spacing w:before="3" w:line="237" w:lineRule="auto"/>
        <w:ind w:right="575"/>
      </w:pPr>
      <w:r>
        <w:t>знания истории и развития регби, их положительного влияния на укрепление мира и дружбы между народами;</w:t>
      </w:r>
    </w:p>
    <w:p w:rsidR="00C31DE8" w:rsidRDefault="001F512D">
      <w:pPr>
        <w:pStyle w:val="a3"/>
        <w:spacing w:before="6" w:line="237" w:lineRule="auto"/>
        <w:ind w:right="558"/>
      </w:pPr>
      <w: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C31DE8" w:rsidRDefault="001F512D">
      <w:pPr>
        <w:pStyle w:val="a3"/>
        <w:spacing w:before="3"/>
        <w:ind w:right="573"/>
      </w:pPr>
      <w:r>
        <w:t>способность организовывать самостоятельные занятия по формированию культуры движений, подбирать упражнения различной направленности;</w:t>
      </w:r>
    </w:p>
    <w:p w:rsidR="00C31DE8" w:rsidRDefault="001F512D">
      <w:pPr>
        <w:pStyle w:val="a3"/>
        <w:spacing w:before="3" w:line="237" w:lineRule="auto"/>
        <w:ind w:right="567"/>
      </w:pPr>
      <w:r>
        <w:t>способность вести наблюдения за динамикой показателей физического развития, объективно оценивать их;</w:t>
      </w:r>
    </w:p>
    <w:p w:rsidR="00C31DE8" w:rsidRDefault="001F512D">
      <w:pPr>
        <w:pStyle w:val="a3"/>
        <w:spacing w:before="5" w:line="237" w:lineRule="auto"/>
        <w:ind w:right="553"/>
      </w:pPr>
      <w:r>
        <w:t>способность интересно и доступно излагать знания о физической культуре и тэг-регби, грамотно пользоваться понятийным аппаратом;</w:t>
      </w:r>
    </w:p>
    <w:p w:rsidR="00C31DE8" w:rsidRDefault="001F512D">
      <w:pPr>
        <w:pStyle w:val="a3"/>
        <w:spacing w:before="4"/>
        <w:ind w:right="558"/>
      </w:pPr>
      <w:r>
        <w:t>способность осуществлять судейство соревнований по тэг-регби, владеть информационными жестами судьи.</w:t>
      </w:r>
    </w:p>
    <w:p w:rsidR="00C31DE8" w:rsidRDefault="001F512D">
      <w:pPr>
        <w:pStyle w:val="a3"/>
        <w:spacing w:before="3" w:line="237" w:lineRule="auto"/>
        <w:ind w:right="569"/>
      </w:pPr>
      <w: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C31DE8" w:rsidRDefault="001F512D">
      <w:pPr>
        <w:pStyle w:val="a3"/>
        <w:spacing w:before="3"/>
        <w:ind w:right="557"/>
      </w:pPr>
      <w: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w:t>
      </w:r>
      <w:r>
        <w:rPr>
          <w:spacing w:val="80"/>
        </w:rPr>
        <w:t xml:space="preserve"> </w:t>
      </w:r>
      <w:r>
        <w:rPr>
          <w:spacing w:val="-2"/>
        </w:rPr>
        <w:t>деятельности;</w:t>
      </w:r>
    </w:p>
    <w:p w:rsidR="00C31DE8" w:rsidRDefault="001F512D">
      <w:pPr>
        <w:pStyle w:val="a3"/>
        <w:ind w:right="547"/>
      </w:pPr>
      <w:r>
        <w:t xml:space="preserve">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w:t>
      </w:r>
      <w:r>
        <w:rPr>
          <w:spacing w:val="-2"/>
        </w:rPr>
        <w:t>регбиста;</w:t>
      </w:r>
    </w:p>
    <w:p w:rsidR="00C31DE8" w:rsidRDefault="001F512D">
      <w:pPr>
        <w:pStyle w:val="a3"/>
        <w:ind w:right="569"/>
      </w:pPr>
      <w: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C31DE8" w:rsidRDefault="001F512D">
      <w:pPr>
        <w:pStyle w:val="a3"/>
        <w:spacing w:before="6" w:line="237" w:lineRule="auto"/>
        <w:ind w:right="555"/>
      </w:pPr>
      <w: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C31DE8" w:rsidRDefault="001F512D">
      <w:pPr>
        <w:pStyle w:val="a3"/>
        <w:spacing w:line="242" w:lineRule="auto"/>
        <w:ind w:right="568"/>
      </w:pPr>
      <w: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C31DE8" w:rsidRDefault="001F512D">
      <w:pPr>
        <w:pStyle w:val="a3"/>
        <w:spacing w:line="242" w:lineRule="auto"/>
        <w:ind w:right="558"/>
      </w:pPr>
      <w:r>
        <w:t>способность осуществлять судейство соревнований по тэг-регби, владеть информационными жестами судьи.</w:t>
      </w:r>
    </w:p>
    <w:p w:rsidR="00C31DE8" w:rsidRDefault="001F512D">
      <w:pPr>
        <w:pStyle w:val="3"/>
        <w:spacing w:line="275" w:lineRule="exact"/>
      </w:pPr>
      <w:bookmarkStart w:id="69" w:name="Модуль_«Плавание»."/>
      <w:bookmarkEnd w:id="69"/>
      <w:r>
        <w:t>Модуль</w:t>
      </w:r>
      <w:r>
        <w:rPr>
          <w:spacing w:val="1"/>
        </w:rPr>
        <w:t xml:space="preserve"> </w:t>
      </w:r>
      <w:r>
        <w:rPr>
          <w:spacing w:val="-2"/>
        </w:rPr>
        <w:t>«Плавание».</w:t>
      </w:r>
    </w:p>
    <w:p w:rsidR="00C31DE8" w:rsidRDefault="001F512D">
      <w:pPr>
        <w:pStyle w:val="a3"/>
        <w:spacing w:line="274" w:lineRule="exact"/>
        <w:ind w:left="1191" w:firstLine="0"/>
      </w:pPr>
      <w:r>
        <w:t>Общая</w:t>
      </w:r>
      <w:r>
        <w:rPr>
          <w:spacing w:val="-8"/>
        </w:rPr>
        <w:t xml:space="preserve"> </w:t>
      </w:r>
      <w:r>
        <w:t>характеристика</w:t>
      </w:r>
      <w:r>
        <w:rPr>
          <w:spacing w:val="-7"/>
        </w:rPr>
        <w:t xml:space="preserve"> </w:t>
      </w:r>
      <w:r>
        <w:t>модуля</w:t>
      </w:r>
      <w:r>
        <w:rPr>
          <w:spacing w:val="-7"/>
        </w:rPr>
        <w:t xml:space="preserve"> </w:t>
      </w:r>
      <w:r>
        <w:rPr>
          <w:spacing w:val="-2"/>
        </w:rPr>
        <w:t>«Плавание».</w:t>
      </w:r>
    </w:p>
    <w:p w:rsidR="00C31DE8" w:rsidRDefault="001F512D">
      <w:pPr>
        <w:pStyle w:val="a3"/>
        <w:ind w:right="550"/>
      </w:pPr>
      <w:r>
        <w:t>Модуль «Плавание» (далее - модуль по плаванию, плавание) на уровне основного общего образования разработан с целью оказания методической помощи учителю</w:t>
      </w:r>
      <w:r>
        <w:rPr>
          <w:spacing w:val="40"/>
        </w:rPr>
        <w:t xml:space="preserve"> </w:t>
      </w:r>
      <w:r>
        <w:t>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31DE8" w:rsidRDefault="001F512D">
      <w:pPr>
        <w:pStyle w:val="a3"/>
        <w:ind w:right="565"/>
      </w:pPr>
      <w: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C31DE8" w:rsidRDefault="001F512D">
      <w:pPr>
        <w:pStyle w:val="a3"/>
        <w:ind w:right="566"/>
      </w:pPr>
      <w: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6"/>
      </w:pPr>
      <w:r>
        <w:lastRenderedPageBreak/>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C31DE8" w:rsidRDefault="001F512D">
      <w:pPr>
        <w:pStyle w:val="a3"/>
        <w:tabs>
          <w:tab w:val="left" w:pos="3760"/>
          <w:tab w:val="left" w:pos="6429"/>
          <w:tab w:val="left" w:pos="8523"/>
        </w:tabs>
        <w:spacing w:before="1"/>
        <w:ind w:right="567"/>
      </w:pPr>
      <w:r>
        <w:t xml:space="preserve">Систематические занятия плаванием развивают такие черты личности, как целеустремленность, настойчивость, самообладание, решительность, смелость, </w:t>
      </w:r>
      <w:r>
        <w:rPr>
          <w:spacing w:val="-2"/>
        </w:rPr>
        <w:t>дисциплинированность,</w:t>
      </w:r>
      <w:r>
        <w:tab/>
      </w:r>
      <w:r>
        <w:rPr>
          <w:spacing w:val="-2"/>
        </w:rPr>
        <w:t>самостоятельность,</w:t>
      </w:r>
      <w:r>
        <w:tab/>
      </w:r>
      <w:r>
        <w:rPr>
          <w:spacing w:val="-2"/>
        </w:rPr>
        <w:t>приобретение</w:t>
      </w:r>
      <w:r>
        <w:tab/>
      </w:r>
      <w:r>
        <w:rPr>
          <w:spacing w:val="-2"/>
        </w:rPr>
        <w:t xml:space="preserve">эмоционального, </w:t>
      </w:r>
      <w:r>
        <w:t>психологического комфорта и залога безопасности жизни.</w:t>
      </w:r>
    </w:p>
    <w:p w:rsidR="00C31DE8" w:rsidRDefault="001F512D">
      <w:pPr>
        <w:pStyle w:val="a3"/>
        <w:ind w:right="566"/>
      </w:pPr>
      <w: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w:t>
      </w:r>
      <w:r>
        <w:rPr>
          <w:spacing w:val="40"/>
        </w:rPr>
        <w:t xml:space="preserve"> </w:t>
      </w:r>
      <w:r>
        <w:t>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C31DE8" w:rsidRDefault="001F512D">
      <w:pPr>
        <w:pStyle w:val="a3"/>
        <w:spacing w:line="242" w:lineRule="auto"/>
        <w:ind w:right="557"/>
      </w:pPr>
      <w:r>
        <w:t>Задачами изучения модуля по плаванию являются: всестороннее гармоничное развитие обучающихся, увеличение объёма их</w:t>
      </w:r>
    </w:p>
    <w:p w:rsidR="00C31DE8" w:rsidRDefault="001F512D">
      <w:pPr>
        <w:pStyle w:val="a3"/>
        <w:spacing w:line="271" w:lineRule="exact"/>
        <w:ind w:left="1191" w:firstLine="0"/>
      </w:pPr>
      <w:r>
        <w:t>двигательной</w:t>
      </w:r>
      <w:r>
        <w:rPr>
          <w:spacing w:val="-9"/>
        </w:rPr>
        <w:t xml:space="preserve"> </w:t>
      </w:r>
      <w:r>
        <w:rPr>
          <w:spacing w:val="-2"/>
        </w:rPr>
        <w:t>активности;</w:t>
      </w:r>
    </w:p>
    <w:p w:rsidR="00C31DE8" w:rsidRDefault="001F512D">
      <w:pPr>
        <w:pStyle w:val="a3"/>
        <w:spacing w:before="1"/>
        <w:ind w:right="55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C31DE8" w:rsidRDefault="001F512D">
      <w:pPr>
        <w:pStyle w:val="a3"/>
        <w:spacing w:line="242" w:lineRule="auto"/>
        <w:ind w:right="573"/>
      </w:pPr>
      <w:r>
        <w:t>формирование жизненно важного навыка плавания и умения применять его в различных условиях;</w:t>
      </w:r>
    </w:p>
    <w:p w:rsidR="00C31DE8" w:rsidRDefault="001F512D">
      <w:pPr>
        <w:pStyle w:val="a3"/>
        <w:ind w:right="557"/>
      </w:pPr>
      <w:r>
        <w:t>формирование общих представлений о плавании, его возможностях и значении в процессе укрепления здоровья, физическом развитии и физической подготовке</w:t>
      </w:r>
      <w:r>
        <w:rPr>
          <w:spacing w:val="80"/>
        </w:rPr>
        <w:t xml:space="preserve"> </w:t>
      </w:r>
      <w:r>
        <w:rPr>
          <w:spacing w:val="-2"/>
        </w:rPr>
        <w:t>обучающихся;</w:t>
      </w:r>
    </w:p>
    <w:p w:rsidR="00C31DE8" w:rsidRDefault="001F512D">
      <w:pPr>
        <w:pStyle w:val="a3"/>
        <w:ind w:right="565"/>
      </w:pPr>
      <w:r>
        <w:t>обучение основам техники всех способов плавания, безопасному поведению на занятиях в бассейне, отдыхе у воды, в критических ситуациях;</w:t>
      </w:r>
    </w:p>
    <w:p w:rsidR="00C31DE8" w:rsidRDefault="001F512D">
      <w:pPr>
        <w:pStyle w:val="a3"/>
        <w:spacing w:line="237" w:lineRule="auto"/>
        <w:ind w:right="566"/>
      </w:pPr>
      <w:r>
        <w:t>формирование культуры движений, обогащение двигательного опыта средствами плавания с общеразвивающей и корригирующей направленностью;</w:t>
      </w:r>
    </w:p>
    <w:p w:rsidR="00C31DE8" w:rsidRDefault="001F512D">
      <w:pPr>
        <w:pStyle w:val="a3"/>
        <w:spacing w:before="3" w:line="237" w:lineRule="auto"/>
        <w:ind w:right="569"/>
      </w:pPr>
      <w:r>
        <w:t>воспитание общей культуры развития личности обучающегося средствами плавания, в том числе, для самореализации и самоопределения;</w:t>
      </w:r>
    </w:p>
    <w:p w:rsidR="00C31DE8" w:rsidRDefault="001F512D">
      <w:pPr>
        <w:pStyle w:val="a3"/>
        <w:spacing w:before="4"/>
        <w:ind w:right="557"/>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C31DE8" w:rsidRDefault="001F512D">
      <w:pPr>
        <w:pStyle w:val="a3"/>
        <w:ind w:right="559"/>
      </w:pPr>
      <w: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rsidR="00C31DE8" w:rsidRDefault="001F512D">
      <w:pPr>
        <w:pStyle w:val="a3"/>
        <w:ind w:left="1191" w:firstLine="0"/>
      </w:pPr>
      <w:r>
        <w:t>Место</w:t>
      </w:r>
      <w:r>
        <w:rPr>
          <w:spacing w:val="4"/>
        </w:rPr>
        <w:t xml:space="preserve"> </w:t>
      </w:r>
      <w:r>
        <w:t>и</w:t>
      </w:r>
      <w:r>
        <w:rPr>
          <w:spacing w:val="-4"/>
        </w:rPr>
        <w:t xml:space="preserve"> </w:t>
      </w:r>
      <w:r>
        <w:t>роль</w:t>
      </w:r>
      <w:r>
        <w:rPr>
          <w:spacing w:val="-9"/>
        </w:rPr>
        <w:t xml:space="preserve"> </w:t>
      </w:r>
      <w:r>
        <w:t>модуля по</w:t>
      </w:r>
      <w:r>
        <w:rPr>
          <w:spacing w:val="-5"/>
        </w:rPr>
        <w:t xml:space="preserve"> </w:t>
      </w:r>
      <w:r>
        <w:rPr>
          <w:spacing w:val="-2"/>
        </w:rPr>
        <w:t>плаванию.</w:t>
      </w:r>
    </w:p>
    <w:p w:rsidR="00C31DE8" w:rsidRDefault="001F512D">
      <w:pPr>
        <w:pStyle w:val="a3"/>
        <w:spacing w:before="10"/>
        <w:ind w:right="552"/>
      </w:pPr>
      <w: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spacing w:before="3"/>
        <w:ind w:right="553"/>
      </w:pPr>
      <w: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w:t>
      </w:r>
      <w:r>
        <w:rPr>
          <w:spacing w:val="80"/>
        </w:rPr>
        <w:t xml:space="preserve"> </w:t>
      </w:r>
      <w:r>
        <w:t xml:space="preserve">спортивных клубов, подготовке обучающихся к сдаче норм ГТО и участии в спортивных </w:t>
      </w:r>
      <w:r>
        <w:rPr>
          <w:spacing w:val="-2"/>
        </w:rPr>
        <w:t>мероприятиях.</w:t>
      </w:r>
    </w:p>
    <w:p w:rsidR="00C31DE8" w:rsidRDefault="001F512D">
      <w:pPr>
        <w:pStyle w:val="a3"/>
        <w:ind w:right="557"/>
      </w:pPr>
      <w: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C31DE8" w:rsidRDefault="001F512D">
      <w:pPr>
        <w:pStyle w:val="a3"/>
        <w:ind w:left="1191" w:firstLine="0"/>
      </w:pPr>
      <w:r>
        <w:t>Модуль</w:t>
      </w:r>
      <w:r>
        <w:rPr>
          <w:spacing w:val="-8"/>
        </w:rPr>
        <w:t xml:space="preserve"> </w:t>
      </w:r>
      <w:r>
        <w:t>по</w:t>
      </w:r>
      <w:r>
        <w:rPr>
          <w:spacing w:val="-6"/>
        </w:rPr>
        <w:t xml:space="preserve"> </w:t>
      </w:r>
      <w:r>
        <w:t>плаванию</w:t>
      </w:r>
      <w:r>
        <w:rPr>
          <w:spacing w:val="-7"/>
        </w:rPr>
        <w:t xml:space="preserve"> </w:t>
      </w:r>
      <w:r>
        <w:t>может</w:t>
      </w:r>
      <w:r>
        <w:rPr>
          <w:spacing w:val="-6"/>
        </w:rPr>
        <w:t xml:space="preserve"> </w:t>
      </w:r>
      <w:r>
        <w:t>быть</w:t>
      </w:r>
      <w:r>
        <w:rPr>
          <w:spacing w:val="-5"/>
        </w:rPr>
        <w:t xml:space="preserve"> </w:t>
      </w:r>
      <w:r>
        <w:t>реализован</w:t>
      </w:r>
      <w:r>
        <w:rPr>
          <w:spacing w:val="-5"/>
        </w:rPr>
        <w:t xml:space="preserve"> </w:t>
      </w:r>
      <w:r>
        <w:t>в</w:t>
      </w:r>
      <w:r>
        <w:rPr>
          <w:spacing w:val="-15"/>
        </w:rPr>
        <w:t xml:space="preserve"> </w:t>
      </w:r>
      <w:r>
        <w:t>следующих</w:t>
      </w:r>
      <w:r>
        <w:rPr>
          <w:spacing w:val="-9"/>
        </w:rPr>
        <w:t xml:space="preserve"> </w:t>
      </w:r>
      <w:r>
        <w:rPr>
          <w:spacing w:val="-2"/>
        </w:rPr>
        <w:t>вариантах:</w:t>
      </w:r>
    </w:p>
    <w:p w:rsidR="00C31DE8" w:rsidRDefault="001F512D">
      <w:pPr>
        <w:pStyle w:val="a3"/>
        <w:spacing w:before="6" w:line="237" w:lineRule="auto"/>
        <w:ind w:right="566"/>
      </w:pPr>
      <w: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577" w:firstLine="0"/>
      </w:pPr>
      <w:r>
        <w:lastRenderedPageBreak/>
        <w:t>с учётом возраста и физической подготовленности обучающихся (с соответствующей дозировкой и интенсивностью);</w:t>
      </w:r>
    </w:p>
    <w:p w:rsidR="00C31DE8" w:rsidRDefault="001F512D">
      <w:pPr>
        <w:pStyle w:val="a3"/>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4"/>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line="242" w:lineRule="auto"/>
        <w:ind w:left="1191" w:right="6124" w:firstLine="0"/>
      </w:pPr>
      <w:r>
        <w:t>Содержание</w:t>
      </w:r>
      <w:r>
        <w:rPr>
          <w:spacing w:val="-11"/>
        </w:rPr>
        <w:t xml:space="preserve"> </w:t>
      </w:r>
      <w:r>
        <w:t>модуля</w:t>
      </w:r>
      <w:r>
        <w:rPr>
          <w:spacing w:val="-6"/>
        </w:rPr>
        <w:t xml:space="preserve"> </w:t>
      </w:r>
      <w:r>
        <w:t>по</w:t>
      </w:r>
      <w:r>
        <w:rPr>
          <w:spacing w:val="-7"/>
        </w:rPr>
        <w:t xml:space="preserve"> </w:t>
      </w:r>
      <w:r>
        <w:t>плаванию. Знания о плавании.</w:t>
      </w:r>
    </w:p>
    <w:p w:rsidR="00C31DE8" w:rsidRDefault="001F512D">
      <w:pPr>
        <w:pStyle w:val="a3"/>
        <w:spacing w:line="242" w:lineRule="auto"/>
        <w:ind w:left="682" w:right="557" w:firstLine="557"/>
        <w:jc w:val="right"/>
      </w:pPr>
      <w:r>
        <w:t>История</w:t>
      </w:r>
      <w:r>
        <w:rPr>
          <w:spacing w:val="77"/>
        </w:rPr>
        <w:t xml:space="preserve"> </w:t>
      </w:r>
      <w:r>
        <w:t>развития</w:t>
      </w:r>
      <w:r>
        <w:rPr>
          <w:spacing w:val="72"/>
        </w:rPr>
        <w:t xml:space="preserve"> </w:t>
      </w:r>
      <w:r>
        <w:t>плавания</w:t>
      </w:r>
      <w:r>
        <w:rPr>
          <w:spacing w:val="77"/>
        </w:rPr>
        <w:t xml:space="preserve"> </w:t>
      </w:r>
      <w:r>
        <w:t>как</w:t>
      </w:r>
      <w:r>
        <w:rPr>
          <w:spacing w:val="74"/>
        </w:rPr>
        <w:t xml:space="preserve"> </w:t>
      </w:r>
      <w:r>
        <w:t>вида</w:t>
      </w:r>
      <w:r>
        <w:rPr>
          <w:spacing w:val="75"/>
        </w:rPr>
        <w:t xml:space="preserve"> </w:t>
      </w:r>
      <w:r>
        <w:t>спорта</w:t>
      </w:r>
      <w:r>
        <w:rPr>
          <w:spacing w:val="76"/>
        </w:rPr>
        <w:t xml:space="preserve"> </w:t>
      </w:r>
      <w:r>
        <w:t>в</w:t>
      </w:r>
      <w:r>
        <w:rPr>
          <w:spacing w:val="78"/>
        </w:rPr>
        <w:t xml:space="preserve"> </w:t>
      </w:r>
      <w:r>
        <w:t>мире,</w:t>
      </w:r>
      <w:r>
        <w:rPr>
          <w:spacing w:val="74"/>
        </w:rPr>
        <w:t xml:space="preserve"> </w:t>
      </w:r>
      <w:r>
        <w:t>в</w:t>
      </w:r>
      <w:r>
        <w:rPr>
          <w:spacing w:val="78"/>
        </w:rPr>
        <w:t xml:space="preserve"> </w:t>
      </w:r>
      <w:r>
        <w:t>Российской</w:t>
      </w:r>
      <w:r>
        <w:rPr>
          <w:spacing w:val="73"/>
        </w:rPr>
        <w:t xml:space="preserve"> </w:t>
      </w:r>
      <w:r>
        <w:t>Федерации,</w:t>
      </w:r>
      <w:r>
        <w:rPr>
          <w:spacing w:val="80"/>
        </w:rPr>
        <w:t xml:space="preserve"> </w:t>
      </w:r>
      <w:r>
        <w:t>в регионе.</w:t>
      </w:r>
      <w:r>
        <w:rPr>
          <w:spacing w:val="-9"/>
        </w:rPr>
        <w:t xml:space="preserve"> </w:t>
      </w:r>
      <w:r>
        <w:t>Достижения</w:t>
      </w:r>
      <w:r>
        <w:rPr>
          <w:spacing w:val="-9"/>
        </w:rPr>
        <w:t xml:space="preserve"> </w:t>
      </w:r>
      <w:r>
        <w:t>отечественных</w:t>
      </w:r>
      <w:r>
        <w:rPr>
          <w:spacing w:val="-9"/>
        </w:rPr>
        <w:t xml:space="preserve"> </w:t>
      </w:r>
      <w:r>
        <w:t>пловцов</w:t>
      </w:r>
      <w:r>
        <w:rPr>
          <w:spacing w:val="-7"/>
        </w:rPr>
        <w:t xml:space="preserve"> </w:t>
      </w:r>
      <w:r>
        <w:t>на</w:t>
      </w:r>
      <w:r>
        <w:rPr>
          <w:spacing w:val="-6"/>
        </w:rPr>
        <w:t xml:space="preserve"> </w:t>
      </w:r>
      <w:r>
        <w:t>мировых</w:t>
      </w:r>
      <w:r>
        <w:rPr>
          <w:spacing w:val="-10"/>
        </w:rPr>
        <w:t xml:space="preserve"> </w:t>
      </w:r>
      <w:r>
        <w:t>первенствах</w:t>
      </w:r>
      <w:r>
        <w:rPr>
          <w:spacing w:val="-8"/>
        </w:rPr>
        <w:t xml:space="preserve"> </w:t>
      </w:r>
      <w:r>
        <w:t>и</w:t>
      </w:r>
      <w:r>
        <w:rPr>
          <w:spacing w:val="-5"/>
        </w:rPr>
        <w:t xml:space="preserve"> </w:t>
      </w:r>
      <w:r>
        <w:t>Олимпийских</w:t>
      </w:r>
      <w:r>
        <w:rPr>
          <w:spacing w:val="-12"/>
        </w:rPr>
        <w:t xml:space="preserve"> </w:t>
      </w:r>
      <w:r>
        <w:rPr>
          <w:spacing w:val="-2"/>
        </w:rPr>
        <w:t>играх.</w:t>
      </w:r>
    </w:p>
    <w:p w:rsidR="00C31DE8" w:rsidRDefault="001F512D">
      <w:pPr>
        <w:pStyle w:val="a3"/>
        <w:spacing w:line="237" w:lineRule="auto"/>
        <w:ind w:right="571"/>
      </w:pPr>
      <w:r>
        <w:t>Главные организации и федерации (международные, российские), осуществляющие управление плаванием.</w:t>
      </w:r>
    </w:p>
    <w:p w:rsidR="00C31DE8" w:rsidRDefault="001F512D">
      <w:pPr>
        <w:pStyle w:val="a3"/>
        <w:spacing w:line="275" w:lineRule="exact"/>
        <w:ind w:left="1191" w:firstLine="0"/>
      </w:pPr>
      <w:r>
        <w:t>Характеристика</w:t>
      </w:r>
      <w:r>
        <w:rPr>
          <w:spacing w:val="45"/>
        </w:rPr>
        <w:t xml:space="preserve">  </w:t>
      </w:r>
      <w:r>
        <w:t>видов</w:t>
      </w:r>
      <w:r>
        <w:rPr>
          <w:spacing w:val="47"/>
        </w:rPr>
        <w:t xml:space="preserve">  </w:t>
      </w:r>
      <w:r>
        <w:t>плавания</w:t>
      </w:r>
      <w:r>
        <w:rPr>
          <w:spacing w:val="46"/>
        </w:rPr>
        <w:t xml:space="preserve">  </w:t>
      </w:r>
      <w:r>
        <w:t>(спортивное</w:t>
      </w:r>
      <w:r>
        <w:rPr>
          <w:spacing w:val="45"/>
        </w:rPr>
        <w:t xml:space="preserve">  </w:t>
      </w:r>
      <w:r>
        <w:t>плавание,</w:t>
      </w:r>
      <w:r>
        <w:rPr>
          <w:spacing w:val="50"/>
        </w:rPr>
        <w:t xml:space="preserve">  </w:t>
      </w:r>
      <w:r>
        <w:t>синхронное</w:t>
      </w:r>
      <w:r>
        <w:rPr>
          <w:spacing w:val="48"/>
        </w:rPr>
        <w:t xml:space="preserve">  </w:t>
      </w:r>
      <w:r>
        <w:rPr>
          <w:spacing w:val="-2"/>
        </w:rPr>
        <w:t>плавание).</w:t>
      </w:r>
    </w:p>
    <w:p w:rsidR="00C31DE8" w:rsidRDefault="001F512D">
      <w:pPr>
        <w:pStyle w:val="a3"/>
        <w:spacing w:line="237" w:lineRule="auto"/>
        <w:ind w:left="1191" w:right="6573" w:hanging="567"/>
      </w:pPr>
      <w:r>
        <w:t>Характеристика стилей плавания. Водное</w:t>
      </w:r>
      <w:r>
        <w:rPr>
          <w:spacing w:val="-10"/>
        </w:rPr>
        <w:t xml:space="preserve"> </w:t>
      </w:r>
      <w:r>
        <w:t>поло.</w:t>
      </w:r>
      <w:r>
        <w:rPr>
          <w:spacing w:val="-3"/>
        </w:rPr>
        <w:t xml:space="preserve"> </w:t>
      </w:r>
      <w:r>
        <w:t>Прыжки</w:t>
      </w:r>
      <w:r>
        <w:rPr>
          <w:spacing w:val="-4"/>
        </w:rPr>
        <w:t xml:space="preserve"> </w:t>
      </w:r>
      <w:r>
        <w:t>в</w:t>
      </w:r>
      <w:r>
        <w:rPr>
          <w:spacing w:val="-9"/>
        </w:rPr>
        <w:t xml:space="preserve"> </w:t>
      </w:r>
      <w:r>
        <w:t>воду.</w:t>
      </w:r>
    </w:p>
    <w:p w:rsidR="00C31DE8" w:rsidRDefault="001F512D">
      <w:pPr>
        <w:pStyle w:val="a3"/>
        <w:ind w:right="554"/>
      </w:pPr>
      <w:r>
        <w:t>Основные правила проведения соревнований по плаванию. Дистанции и программа соревнований</w:t>
      </w:r>
      <w:r>
        <w:rPr>
          <w:spacing w:val="-2"/>
        </w:rPr>
        <w:t xml:space="preserve"> </w:t>
      </w:r>
      <w:r>
        <w:t>по плаванию. Судейская коллегия,</w:t>
      </w:r>
      <w:r>
        <w:rPr>
          <w:spacing w:val="-2"/>
        </w:rPr>
        <w:t xml:space="preserve"> </w:t>
      </w:r>
      <w:r>
        <w:t>обслуживающая соревнования</w:t>
      </w:r>
      <w:r>
        <w:rPr>
          <w:spacing w:val="-4"/>
        </w:rPr>
        <w:t xml:space="preserve"> </w:t>
      </w:r>
      <w:r>
        <w:t>по плаванию (основные функции). Словарь терминов и определений по плаванию.</w:t>
      </w:r>
    </w:p>
    <w:p w:rsidR="00C31DE8" w:rsidRDefault="001F512D">
      <w:pPr>
        <w:pStyle w:val="a3"/>
        <w:ind w:right="561"/>
      </w:pPr>
      <w: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C31DE8" w:rsidRDefault="001F512D">
      <w:pPr>
        <w:pStyle w:val="a3"/>
        <w:spacing w:before="5" w:line="237" w:lineRule="auto"/>
        <w:ind w:right="562"/>
      </w:pPr>
      <w:r>
        <w:t>Основные требования к плавательному бассейну, его размерам, дорожкам, допустимой температуре воды.</w:t>
      </w:r>
    </w:p>
    <w:p w:rsidR="00C31DE8" w:rsidRDefault="001F512D">
      <w:pPr>
        <w:pStyle w:val="a3"/>
        <w:spacing w:line="242" w:lineRule="auto"/>
        <w:ind w:right="568"/>
      </w:pPr>
      <w:r>
        <w:t>Основные средства и методы обучения технике способов плавания. Основы прикладного плавания и его значение. Игры и развлечения на воде.</w:t>
      </w:r>
    </w:p>
    <w:p w:rsidR="00C31DE8" w:rsidRDefault="001F512D">
      <w:pPr>
        <w:pStyle w:val="a3"/>
        <w:ind w:right="567"/>
      </w:pPr>
      <w: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C31DE8" w:rsidRDefault="001F512D">
      <w:pPr>
        <w:pStyle w:val="a3"/>
        <w:spacing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line="242" w:lineRule="auto"/>
        <w:ind w:right="567"/>
      </w:pPr>
      <w:r>
        <w:t>Самоконтроль во время занятий плаванием и при купании в бассейне и открытых водоемах. Первые внешние признаки утомления. Средства</w:t>
      </w:r>
    </w:p>
    <w:p w:rsidR="00C31DE8" w:rsidRDefault="001F512D">
      <w:pPr>
        <w:pStyle w:val="a3"/>
        <w:spacing w:line="271" w:lineRule="exact"/>
        <w:ind w:left="1191" w:firstLine="0"/>
      </w:pPr>
      <w:r>
        <w:t>восстановления</w:t>
      </w:r>
      <w:r>
        <w:rPr>
          <w:spacing w:val="-16"/>
        </w:rPr>
        <w:t xml:space="preserve"> </w:t>
      </w:r>
      <w:r>
        <w:t>организма</w:t>
      </w:r>
      <w:r>
        <w:rPr>
          <w:spacing w:val="-10"/>
        </w:rPr>
        <w:t xml:space="preserve"> </w:t>
      </w:r>
      <w:r>
        <w:t>после</w:t>
      </w:r>
      <w:r>
        <w:rPr>
          <w:spacing w:val="-6"/>
        </w:rPr>
        <w:t xml:space="preserve"> </w:t>
      </w:r>
      <w:r>
        <w:t>физической</w:t>
      </w:r>
      <w:r>
        <w:rPr>
          <w:spacing w:val="-8"/>
        </w:rPr>
        <w:t xml:space="preserve"> </w:t>
      </w:r>
      <w:r>
        <w:rPr>
          <w:spacing w:val="-2"/>
        </w:rPr>
        <w:t>нагрузки.</w:t>
      </w:r>
    </w:p>
    <w:p w:rsidR="00C31DE8" w:rsidRDefault="001F512D">
      <w:pPr>
        <w:pStyle w:val="a3"/>
        <w:spacing w:before="23" w:line="237" w:lineRule="auto"/>
        <w:ind w:right="568"/>
      </w:pPr>
      <w: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C31DE8" w:rsidRDefault="001F512D">
      <w:pPr>
        <w:pStyle w:val="a3"/>
        <w:ind w:right="568"/>
      </w:pPr>
      <w: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w:t>
      </w:r>
      <w:r>
        <w:rPr>
          <w:spacing w:val="-3"/>
        </w:rPr>
        <w:t xml:space="preserve"> </w:t>
      </w:r>
      <w:r>
        <w:t>освоение двигательных действий.</w:t>
      </w:r>
    </w:p>
    <w:p w:rsidR="00C31DE8" w:rsidRDefault="001F512D">
      <w:pPr>
        <w:pStyle w:val="a3"/>
        <w:spacing w:line="242" w:lineRule="auto"/>
        <w:ind w:right="574"/>
      </w:pPr>
      <w:r>
        <w:t>Судейство простейших спортивных соревнований по плаванию в качестве судьи или помощника судьи.</w:t>
      </w:r>
    </w:p>
    <w:p w:rsidR="00C31DE8" w:rsidRDefault="001F512D">
      <w:pPr>
        <w:pStyle w:val="a3"/>
        <w:ind w:right="557"/>
      </w:pPr>
      <w: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C31DE8" w:rsidRDefault="001F512D">
      <w:pPr>
        <w:pStyle w:val="a3"/>
        <w:spacing w:line="237" w:lineRule="auto"/>
        <w:ind w:left="1191" w:right="2562" w:firstLine="0"/>
        <w:jc w:val="left"/>
      </w:pPr>
      <w:r>
        <w:t>Тестирование</w:t>
      </w:r>
      <w:r>
        <w:rPr>
          <w:spacing w:val="-15"/>
        </w:rPr>
        <w:t xml:space="preserve"> </w:t>
      </w:r>
      <w:r>
        <w:t>уровня</w:t>
      </w:r>
      <w:r>
        <w:rPr>
          <w:spacing w:val="-14"/>
        </w:rPr>
        <w:t xml:space="preserve"> </w:t>
      </w:r>
      <w:r>
        <w:t>физической</w:t>
      </w:r>
      <w:r>
        <w:rPr>
          <w:spacing w:val="-15"/>
        </w:rPr>
        <w:t xml:space="preserve"> </w:t>
      </w:r>
      <w:r>
        <w:t>подготовленности</w:t>
      </w:r>
      <w:r>
        <w:rPr>
          <w:spacing w:val="-13"/>
        </w:rPr>
        <w:t xml:space="preserve"> </w:t>
      </w:r>
      <w:r>
        <w:t>в</w:t>
      </w:r>
      <w:r>
        <w:rPr>
          <w:spacing w:val="-14"/>
        </w:rPr>
        <w:t xml:space="preserve"> </w:t>
      </w:r>
      <w:r>
        <w:t>плавании. Физическое совершенствование.</w:t>
      </w:r>
    </w:p>
    <w:p w:rsidR="00C31DE8" w:rsidRDefault="001F512D">
      <w:pPr>
        <w:pStyle w:val="a3"/>
        <w:spacing w:before="2"/>
        <w:ind w:left="1191" w:firstLine="0"/>
        <w:jc w:val="left"/>
      </w:pPr>
      <w:r>
        <w:t>Комплексы</w:t>
      </w:r>
      <w:r>
        <w:rPr>
          <w:spacing w:val="41"/>
        </w:rPr>
        <w:t xml:space="preserve"> </w:t>
      </w:r>
      <w:r>
        <w:t>общеразвивающих,</w:t>
      </w:r>
      <w:r>
        <w:rPr>
          <w:spacing w:val="55"/>
        </w:rPr>
        <w:t xml:space="preserve"> </w:t>
      </w:r>
      <w:r>
        <w:t>специальных</w:t>
      </w:r>
      <w:r>
        <w:rPr>
          <w:spacing w:val="47"/>
        </w:rPr>
        <w:t xml:space="preserve"> </w:t>
      </w:r>
      <w:r>
        <w:t>и</w:t>
      </w:r>
      <w:r>
        <w:rPr>
          <w:spacing w:val="51"/>
        </w:rPr>
        <w:t xml:space="preserve"> </w:t>
      </w:r>
      <w:r>
        <w:t>имитационных</w:t>
      </w:r>
      <w:r>
        <w:rPr>
          <w:spacing w:val="52"/>
        </w:rPr>
        <w:t xml:space="preserve"> </w:t>
      </w:r>
      <w:r>
        <w:t>упражнений</w:t>
      </w:r>
      <w:r>
        <w:rPr>
          <w:spacing w:val="53"/>
        </w:rPr>
        <w:t xml:space="preserve"> </w:t>
      </w:r>
      <w:r>
        <w:t>на</w:t>
      </w:r>
      <w:r>
        <w:rPr>
          <w:spacing w:val="50"/>
        </w:rPr>
        <w:t xml:space="preserve"> </w:t>
      </w:r>
      <w:r>
        <w:rPr>
          <w:spacing w:val="-2"/>
        </w:rPr>
        <w:t>суше.</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Комплексы</w:t>
      </w:r>
      <w:r>
        <w:rPr>
          <w:spacing w:val="-10"/>
        </w:rPr>
        <w:t xml:space="preserve"> </w:t>
      </w:r>
      <w:r>
        <w:t>упражнений</w:t>
      </w:r>
      <w:r>
        <w:rPr>
          <w:spacing w:val="-5"/>
        </w:rPr>
        <w:t xml:space="preserve"> </w:t>
      </w:r>
      <w:r>
        <w:t>на</w:t>
      </w:r>
      <w:r>
        <w:rPr>
          <w:spacing w:val="-8"/>
        </w:rPr>
        <w:t xml:space="preserve"> </w:t>
      </w:r>
      <w:r>
        <w:t>развитие</w:t>
      </w:r>
      <w:r>
        <w:rPr>
          <w:spacing w:val="-8"/>
        </w:rPr>
        <w:t xml:space="preserve"> </w:t>
      </w:r>
      <w:r>
        <w:t>физических</w:t>
      </w:r>
      <w:r>
        <w:rPr>
          <w:spacing w:val="-11"/>
        </w:rPr>
        <w:t xml:space="preserve"> </w:t>
      </w:r>
      <w:r>
        <w:t>качеств,</w:t>
      </w:r>
      <w:r>
        <w:rPr>
          <w:spacing w:val="-5"/>
        </w:rPr>
        <w:t xml:space="preserve"> </w:t>
      </w:r>
      <w:r>
        <w:t>характерных</w:t>
      </w:r>
      <w:r>
        <w:rPr>
          <w:spacing w:val="-10"/>
        </w:rPr>
        <w:t xml:space="preserve"> </w:t>
      </w:r>
      <w:r>
        <w:t>для</w:t>
      </w:r>
      <w:r>
        <w:rPr>
          <w:spacing w:val="-7"/>
        </w:rPr>
        <w:t xml:space="preserve"> </w:t>
      </w:r>
      <w:r>
        <w:rPr>
          <w:spacing w:val="-2"/>
        </w:rPr>
        <w:t>плавания.</w:t>
      </w:r>
    </w:p>
    <w:p w:rsidR="00C31DE8" w:rsidRDefault="001F512D">
      <w:pPr>
        <w:pStyle w:val="a3"/>
        <w:ind w:right="568"/>
      </w:pPr>
      <w: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C31DE8" w:rsidRDefault="001F512D">
      <w:pPr>
        <w:pStyle w:val="a3"/>
        <w:spacing w:before="2"/>
        <w:ind w:right="556"/>
      </w:pPr>
      <w: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C31DE8" w:rsidRDefault="001F512D">
      <w:pPr>
        <w:pStyle w:val="a3"/>
        <w:ind w:right="556"/>
      </w:pPr>
      <w:r>
        <w:t>Старты и повороты (имитационные упражнения на суше, упражнения в воде): упражнения для совершенствования старта из воды, изучение стартового прыжка с</w:t>
      </w:r>
      <w:r>
        <w:rPr>
          <w:spacing w:val="40"/>
        </w:rPr>
        <w:t xml:space="preserve"> </w:t>
      </w:r>
      <w:r>
        <w:t>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C31DE8" w:rsidRDefault="001F512D">
      <w:pPr>
        <w:pStyle w:val="a3"/>
        <w:ind w:right="563"/>
      </w:pPr>
      <w:r>
        <w:t>Прикладные способы плавания:</w:t>
      </w:r>
      <w:r>
        <w:rPr>
          <w:spacing w:val="-1"/>
        </w:rPr>
        <w:t xml:space="preserve"> </w:t>
      </w:r>
      <w:r>
        <w:t>плавание на боку, брасс на спине, ныряние. Плавание</w:t>
      </w:r>
      <w:r>
        <w:rPr>
          <w:spacing w:val="-2"/>
        </w:rPr>
        <w:t xml:space="preserve"> </w:t>
      </w:r>
      <w:r>
        <w:t>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C31DE8" w:rsidRDefault="001F512D">
      <w:pPr>
        <w:pStyle w:val="a3"/>
        <w:spacing w:before="5" w:line="237" w:lineRule="auto"/>
        <w:ind w:right="568"/>
      </w:pPr>
      <w:r>
        <w:t>Тестовые упражнения по физической подготовленности в плавании. Участие в соревновательной деятельности.</w:t>
      </w:r>
    </w:p>
    <w:p w:rsidR="00C31DE8" w:rsidRDefault="001F512D">
      <w:pPr>
        <w:pStyle w:val="a3"/>
        <w:spacing w:line="242" w:lineRule="auto"/>
        <w:ind w:right="570"/>
      </w:pPr>
      <w:r>
        <w:t>Содержание модуля по плаванию направлен на достижение обучающимися личностных, метапредметных и предметных результатов обучения.</w:t>
      </w:r>
    </w:p>
    <w:p w:rsidR="00C31DE8" w:rsidRDefault="001F512D">
      <w:pPr>
        <w:pStyle w:val="a3"/>
        <w:spacing w:line="242" w:lineRule="auto"/>
        <w:ind w:right="558"/>
      </w:pPr>
      <w:r>
        <w:t>При изучении модуля по плаванию на уровне основного общего образования у обучающихся будут сформированы следующие личностные результаты:</w:t>
      </w:r>
    </w:p>
    <w:p w:rsidR="00C31DE8" w:rsidRDefault="001F512D">
      <w:pPr>
        <w:pStyle w:val="a3"/>
        <w:spacing w:line="242" w:lineRule="auto"/>
        <w:ind w:right="576"/>
      </w:pPr>
      <w:r>
        <w:t>чувства патриотизма, уважения к Отечеству через знания истории и современного состояния развития плавания;</w:t>
      </w:r>
    </w:p>
    <w:p w:rsidR="00C31DE8" w:rsidRDefault="001F512D">
      <w:pPr>
        <w:pStyle w:val="a3"/>
        <w:ind w:right="567"/>
      </w:pPr>
      <w: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C31DE8" w:rsidRDefault="001F512D">
      <w:pPr>
        <w:pStyle w:val="a3"/>
        <w:ind w:right="564"/>
      </w:pPr>
      <w: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C31DE8" w:rsidRDefault="001F512D">
      <w:pPr>
        <w:pStyle w:val="a3"/>
        <w:spacing w:line="237" w:lineRule="auto"/>
        <w:ind w:right="563"/>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C31DE8" w:rsidRDefault="001F512D">
      <w:pPr>
        <w:pStyle w:val="a3"/>
        <w:spacing w:line="275" w:lineRule="exact"/>
        <w:ind w:left="1191" w:firstLine="0"/>
      </w:pPr>
      <w:r>
        <w:t>осознанное,</w:t>
      </w:r>
      <w:r>
        <w:rPr>
          <w:spacing w:val="-10"/>
        </w:rPr>
        <w:t xml:space="preserve"> </w:t>
      </w:r>
      <w:r>
        <w:t>уважительное</w:t>
      </w:r>
      <w:r>
        <w:rPr>
          <w:spacing w:val="-5"/>
        </w:rPr>
        <w:t xml:space="preserve"> </w:t>
      </w:r>
      <w:r>
        <w:t>и</w:t>
      </w:r>
      <w:r>
        <w:rPr>
          <w:spacing w:val="-11"/>
        </w:rPr>
        <w:t xml:space="preserve"> </w:t>
      </w:r>
      <w:r>
        <w:t>доброжелательное</w:t>
      </w:r>
      <w:r>
        <w:rPr>
          <w:spacing w:val="-10"/>
        </w:rPr>
        <w:t xml:space="preserve"> </w:t>
      </w:r>
      <w:r>
        <w:t>отношение</w:t>
      </w:r>
      <w:r>
        <w:rPr>
          <w:spacing w:val="-10"/>
        </w:rPr>
        <w:t xml:space="preserve"> </w:t>
      </w:r>
      <w:r>
        <w:t>к</w:t>
      </w:r>
      <w:r>
        <w:rPr>
          <w:spacing w:val="-8"/>
        </w:rPr>
        <w:t xml:space="preserve"> </w:t>
      </w:r>
      <w:r>
        <w:t>сверстникам</w:t>
      </w:r>
      <w:r>
        <w:rPr>
          <w:spacing w:val="-8"/>
        </w:rPr>
        <w:t xml:space="preserve"> </w:t>
      </w:r>
      <w:r>
        <w:t>и</w:t>
      </w:r>
      <w:r>
        <w:rPr>
          <w:spacing w:val="-5"/>
        </w:rPr>
        <w:t xml:space="preserve"> </w:t>
      </w:r>
      <w:r>
        <w:rPr>
          <w:spacing w:val="-2"/>
        </w:rPr>
        <w:t>педагогам.</w:t>
      </w:r>
    </w:p>
    <w:p w:rsidR="00C31DE8" w:rsidRDefault="001F512D">
      <w:pPr>
        <w:pStyle w:val="a3"/>
        <w:spacing w:line="242" w:lineRule="auto"/>
        <w:ind w:right="562"/>
      </w:pPr>
      <w: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52"/>
      </w:pPr>
      <w:r>
        <w:t>умение самостоятельно определять цели и задачи своего обучения средствами</w:t>
      </w:r>
      <w:r>
        <w:rPr>
          <w:spacing w:val="40"/>
        </w:rPr>
        <w:t xml:space="preserve"> </w:t>
      </w:r>
      <w:r>
        <w:t>плавания, развивать мотивы и интересы своей познавательной деятельности в физкультурно- спортивном направлении;</w:t>
      </w:r>
    </w:p>
    <w:p w:rsidR="00C31DE8" w:rsidRDefault="001F512D">
      <w:pPr>
        <w:pStyle w:val="a3"/>
        <w:spacing w:line="275" w:lineRule="exact"/>
        <w:ind w:left="1191" w:firstLine="0"/>
      </w:pPr>
      <w:r>
        <w:t>умение</w:t>
      </w:r>
      <w:r>
        <w:rPr>
          <w:spacing w:val="-9"/>
        </w:rPr>
        <w:t xml:space="preserve"> </w:t>
      </w:r>
      <w:r>
        <w:t>планировать</w:t>
      </w:r>
      <w:r>
        <w:rPr>
          <w:spacing w:val="-8"/>
        </w:rPr>
        <w:t xml:space="preserve"> </w:t>
      </w:r>
      <w:r>
        <w:t>пути</w:t>
      </w:r>
      <w:r>
        <w:rPr>
          <w:spacing w:val="-1"/>
        </w:rPr>
        <w:t xml:space="preserve"> </w:t>
      </w:r>
      <w:r>
        <w:t>достижения</w:t>
      </w:r>
      <w:r>
        <w:rPr>
          <w:spacing w:val="-5"/>
        </w:rPr>
        <w:t xml:space="preserve"> </w:t>
      </w:r>
      <w:r>
        <w:t>целей</w:t>
      </w:r>
      <w:r>
        <w:rPr>
          <w:spacing w:val="-5"/>
        </w:rPr>
        <w:t xml:space="preserve"> </w:t>
      </w:r>
      <w:r>
        <w:t>с</w:t>
      </w:r>
      <w:r>
        <w:rPr>
          <w:spacing w:val="-12"/>
        </w:rPr>
        <w:t xml:space="preserve"> </w:t>
      </w:r>
      <w:r>
        <w:t>учетом</w:t>
      </w:r>
      <w:r>
        <w:rPr>
          <w:spacing w:val="-5"/>
        </w:rPr>
        <w:t xml:space="preserve"> </w:t>
      </w:r>
      <w:r>
        <w:t>наиболее</w:t>
      </w:r>
      <w:r>
        <w:rPr>
          <w:spacing w:val="-6"/>
        </w:rPr>
        <w:t xml:space="preserve"> </w:t>
      </w:r>
      <w:r>
        <w:rPr>
          <w:spacing w:val="-2"/>
        </w:rPr>
        <w:t>эффективных</w:t>
      </w:r>
    </w:p>
    <w:p w:rsidR="00C31DE8" w:rsidRDefault="001F512D">
      <w:pPr>
        <w:pStyle w:val="a3"/>
        <w:ind w:right="568"/>
      </w:pPr>
      <w: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C31DE8" w:rsidRDefault="001F512D">
      <w:pPr>
        <w:pStyle w:val="a3"/>
        <w:ind w:right="568"/>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w:t>
      </w:r>
      <w:r>
        <w:rPr>
          <w:spacing w:val="-2"/>
        </w:rPr>
        <w:t>плавания;</w:t>
      </w:r>
    </w:p>
    <w:p w:rsidR="00C31DE8" w:rsidRDefault="001F512D">
      <w:pPr>
        <w:pStyle w:val="a3"/>
        <w:ind w:right="564"/>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31DE8" w:rsidRDefault="001F512D">
      <w:pPr>
        <w:pStyle w:val="a3"/>
        <w:spacing w:line="242" w:lineRule="auto"/>
        <w:ind w:right="553"/>
      </w:pPr>
      <w:r>
        <w:t>При изучении модуля по плаванию на уровне основного общего образования у обучающихся будут сформированы следующие предметные результаты:</w:t>
      </w:r>
    </w:p>
    <w:p w:rsidR="00C31DE8" w:rsidRDefault="001F512D">
      <w:pPr>
        <w:pStyle w:val="a3"/>
        <w:spacing w:line="242" w:lineRule="auto"/>
        <w:ind w:right="557"/>
      </w:pPr>
      <w:r>
        <w:t>понимание</w:t>
      </w:r>
      <w:r>
        <w:rPr>
          <w:spacing w:val="-2"/>
        </w:rPr>
        <w:t xml:space="preserve"> </w:t>
      </w:r>
      <w:r>
        <w:t>значения</w:t>
      </w:r>
      <w:r>
        <w:rPr>
          <w:spacing w:val="-2"/>
        </w:rPr>
        <w:t xml:space="preserve"> </w:t>
      </w:r>
      <w:r>
        <w:t>плавания как средства повышения</w:t>
      </w:r>
      <w:r>
        <w:rPr>
          <w:spacing w:val="-1"/>
        </w:rPr>
        <w:t xml:space="preserve"> </w:t>
      </w:r>
      <w:r>
        <w:t>функциональных</w:t>
      </w:r>
      <w:r>
        <w:rPr>
          <w:spacing w:val="-1"/>
        </w:rPr>
        <w:t xml:space="preserve"> </w:t>
      </w:r>
      <w:r>
        <w:t>возможностей основных систем организма и укрепления здоровья человека, роли плавания в направлениях:</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75" w:firstLine="0"/>
      </w:pPr>
      <w:r>
        <w:lastRenderedPageBreak/>
        <w:t>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C31DE8" w:rsidRDefault="001F512D">
      <w:pPr>
        <w:pStyle w:val="a3"/>
        <w:ind w:right="557"/>
      </w:pPr>
      <w: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C31DE8" w:rsidRDefault="001F512D">
      <w:pPr>
        <w:pStyle w:val="a3"/>
        <w:spacing w:before="5" w:line="237" w:lineRule="auto"/>
        <w:ind w:right="563"/>
      </w:pPr>
      <w: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w:t>
      </w:r>
      <w:r>
        <w:rPr>
          <w:spacing w:val="40"/>
        </w:rPr>
        <w:t xml:space="preserve"> </w:t>
      </w:r>
      <w:r>
        <w:t>учебной, соревновательной и досуговой деятельности;</w:t>
      </w:r>
    </w:p>
    <w:p w:rsidR="00C31DE8" w:rsidRDefault="001F512D">
      <w:pPr>
        <w:pStyle w:val="a3"/>
        <w:spacing w:before="5"/>
        <w:ind w:right="566"/>
      </w:pPr>
      <w: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C31DE8" w:rsidRDefault="001F512D">
      <w:pPr>
        <w:pStyle w:val="a3"/>
        <w:ind w:right="569"/>
      </w:pPr>
      <w: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C31DE8" w:rsidRDefault="001F512D">
      <w:pPr>
        <w:pStyle w:val="a3"/>
        <w:ind w:right="568"/>
      </w:pPr>
      <w: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C31DE8" w:rsidRDefault="001F512D">
      <w:pPr>
        <w:pStyle w:val="a3"/>
        <w:ind w:right="571"/>
      </w:pPr>
      <w: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C31DE8" w:rsidRDefault="001F512D">
      <w:pPr>
        <w:pStyle w:val="a3"/>
        <w:spacing w:line="242" w:lineRule="auto"/>
        <w:ind w:right="566"/>
      </w:pPr>
      <w: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C31DE8" w:rsidRDefault="001F512D">
      <w:pPr>
        <w:pStyle w:val="a3"/>
        <w:spacing w:line="242" w:lineRule="auto"/>
        <w:ind w:right="568"/>
      </w:pPr>
      <w: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C31DE8" w:rsidRDefault="001F512D">
      <w:pPr>
        <w:pStyle w:val="a3"/>
        <w:ind w:right="560"/>
      </w:pPr>
      <w: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w:t>
      </w:r>
      <w:r>
        <w:rPr>
          <w:spacing w:val="80"/>
        </w:rPr>
        <w:t xml:space="preserve"> </w:t>
      </w:r>
      <w:r>
        <w:rPr>
          <w:spacing w:val="-2"/>
        </w:rPr>
        <w:t>плаванию.</w:t>
      </w:r>
    </w:p>
    <w:p w:rsidR="00C31DE8" w:rsidRDefault="001F512D">
      <w:pPr>
        <w:pStyle w:val="3"/>
      </w:pPr>
      <w:bookmarkStart w:id="70" w:name="Модуль_«Хоккей»."/>
      <w:bookmarkEnd w:id="70"/>
      <w:r>
        <w:t>Модуль</w:t>
      </w:r>
      <w:r>
        <w:rPr>
          <w:spacing w:val="1"/>
        </w:rPr>
        <w:t xml:space="preserve"> </w:t>
      </w:r>
      <w:r>
        <w:rPr>
          <w:spacing w:val="-2"/>
        </w:rPr>
        <w:t>«Хоккей».</w:t>
      </w:r>
    </w:p>
    <w:p w:rsidR="00C31DE8" w:rsidRDefault="001F512D">
      <w:pPr>
        <w:pStyle w:val="a3"/>
        <w:spacing w:line="271"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«Хоккей».</w:t>
      </w:r>
    </w:p>
    <w:p w:rsidR="00C31DE8" w:rsidRDefault="001F512D">
      <w:pPr>
        <w:pStyle w:val="a3"/>
        <w:ind w:right="556"/>
      </w:pPr>
      <w: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31DE8" w:rsidRDefault="001F512D">
      <w:pPr>
        <w:pStyle w:val="a3"/>
        <w:ind w:right="566"/>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31DE8" w:rsidRDefault="001F512D">
      <w:pPr>
        <w:pStyle w:val="a3"/>
        <w:spacing w:before="2" w:line="237" w:lineRule="auto"/>
        <w:ind w:right="558"/>
      </w:pPr>
      <w:r>
        <w:t>Выполнение сложнокоординационных, технико-тактических действий в хоккее обеспечивает эффективное развитие физических качеств (быстроты,</w:t>
      </w:r>
    </w:p>
    <w:p w:rsidR="00C31DE8" w:rsidRDefault="001F512D">
      <w:pPr>
        <w:pStyle w:val="a3"/>
        <w:spacing w:before="3" w:line="275" w:lineRule="exact"/>
        <w:ind w:left="1191" w:firstLine="0"/>
      </w:pPr>
      <w:r>
        <w:t>ловкости,</w:t>
      </w:r>
      <w:r>
        <w:rPr>
          <w:spacing w:val="-11"/>
        </w:rPr>
        <w:t xml:space="preserve"> </w:t>
      </w:r>
      <w:r>
        <w:t>выносливости,</w:t>
      </w:r>
      <w:r>
        <w:rPr>
          <w:spacing w:val="-3"/>
        </w:rPr>
        <w:t xml:space="preserve"> </w:t>
      </w:r>
      <w:r>
        <w:t>силы</w:t>
      </w:r>
      <w:r>
        <w:rPr>
          <w:spacing w:val="-4"/>
        </w:rPr>
        <w:t xml:space="preserve"> </w:t>
      </w:r>
      <w:r>
        <w:t>и</w:t>
      </w:r>
      <w:r>
        <w:rPr>
          <w:spacing w:val="-11"/>
        </w:rPr>
        <w:t xml:space="preserve"> </w:t>
      </w:r>
      <w:r>
        <w:t>гибкости)</w:t>
      </w:r>
      <w:r>
        <w:rPr>
          <w:spacing w:val="-5"/>
        </w:rPr>
        <w:t xml:space="preserve"> </w:t>
      </w:r>
      <w:r>
        <w:t>и</w:t>
      </w:r>
      <w:r>
        <w:rPr>
          <w:spacing w:val="-10"/>
        </w:rPr>
        <w:t xml:space="preserve"> </w:t>
      </w:r>
      <w:r>
        <w:t>формирование</w:t>
      </w:r>
      <w:r>
        <w:rPr>
          <w:spacing w:val="-7"/>
        </w:rPr>
        <w:t xml:space="preserve"> </w:t>
      </w:r>
      <w:r>
        <w:t>двигательных</w:t>
      </w:r>
      <w:r>
        <w:rPr>
          <w:spacing w:val="-9"/>
        </w:rPr>
        <w:t xml:space="preserve"> </w:t>
      </w:r>
      <w:r>
        <w:rPr>
          <w:spacing w:val="-2"/>
        </w:rPr>
        <w:t>навыков.</w:t>
      </w:r>
    </w:p>
    <w:p w:rsidR="00C31DE8" w:rsidRDefault="001F512D">
      <w:pPr>
        <w:pStyle w:val="a3"/>
        <w:ind w:right="562"/>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C31DE8" w:rsidRDefault="001F512D">
      <w:pPr>
        <w:pStyle w:val="a3"/>
        <w:spacing w:before="7"/>
        <w:ind w:right="556"/>
      </w:pPr>
      <w: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C31DE8" w:rsidRDefault="001F512D">
      <w:pPr>
        <w:pStyle w:val="a3"/>
        <w:spacing w:line="272" w:lineRule="exact"/>
        <w:ind w:left="1191" w:firstLine="0"/>
      </w:pPr>
      <w:r>
        <w:t>Задачами</w:t>
      </w:r>
      <w:r>
        <w:rPr>
          <w:spacing w:val="-8"/>
        </w:rPr>
        <w:t xml:space="preserve"> </w:t>
      </w:r>
      <w:r>
        <w:t>изучения</w:t>
      </w:r>
      <w:r>
        <w:rPr>
          <w:spacing w:val="-3"/>
        </w:rPr>
        <w:t xml:space="preserve"> </w:t>
      </w:r>
      <w:r>
        <w:t>модуля</w:t>
      </w:r>
      <w:r>
        <w:rPr>
          <w:spacing w:val="-4"/>
        </w:rPr>
        <w:t xml:space="preserve"> </w:t>
      </w:r>
      <w:r>
        <w:t>по хоккею</w:t>
      </w:r>
      <w:r>
        <w:rPr>
          <w:spacing w:val="-9"/>
        </w:rPr>
        <w:t xml:space="preserve"> </w:t>
      </w:r>
      <w:r>
        <w:rPr>
          <w:spacing w:val="-2"/>
        </w:rPr>
        <w:t>являются:</w:t>
      </w:r>
    </w:p>
    <w:p w:rsidR="00C31DE8" w:rsidRDefault="001F512D">
      <w:pPr>
        <w:pStyle w:val="a3"/>
        <w:spacing w:before="2"/>
        <w:ind w:left="1191" w:firstLine="0"/>
      </w:pPr>
      <w:r>
        <w:t>всестороннее</w:t>
      </w:r>
      <w:r>
        <w:rPr>
          <w:spacing w:val="-13"/>
        </w:rPr>
        <w:t xml:space="preserve"> </w:t>
      </w:r>
      <w:r>
        <w:t>гармоничное развитие</w:t>
      </w:r>
      <w:r>
        <w:rPr>
          <w:spacing w:val="-10"/>
        </w:rPr>
        <w:t xml:space="preserve"> </w:t>
      </w:r>
      <w:r>
        <w:t>обучающихся,</w:t>
      </w:r>
      <w:r>
        <w:rPr>
          <w:spacing w:val="6"/>
        </w:rPr>
        <w:t xml:space="preserve"> </w:t>
      </w:r>
      <w:r>
        <w:t>увеличение</w:t>
      </w:r>
      <w:r>
        <w:rPr>
          <w:spacing w:val="-1"/>
        </w:rPr>
        <w:t xml:space="preserve"> </w:t>
      </w:r>
      <w:r>
        <w:t>объёма</w:t>
      </w:r>
      <w:r>
        <w:rPr>
          <w:spacing w:val="-1"/>
        </w:rPr>
        <w:t xml:space="preserve"> </w:t>
      </w:r>
      <w:r>
        <w:t>их</w:t>
      </w:r>
      <w:r>
        <w:rPr>
          <w:spacing w:val="-6"/>
        </w:rPr>
        <w:t xml:space="preserve"> </w:t>
      </w:r>
      <w:r>
        <w:rPr>
          <w:spacing w:val="-2"/>
        </w:rPr>
        <w:t>двигательной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активности;</w:t>
      </w:r>
    </w:p>
    <w:p w:rsidR="00C31DE8" w:rsidRDefault="001F512D">
      <w:pPr>
        <w:pStyle w:val="a3"/>
        <w:ind w:right="5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C31DE8" w:rsidRDefault="001F512D">
      <w:pPr>
        <w:pStyle w:val="a3"/>
        <w:spacing w:before="4" w:line="237" w:lineRule="auto"/>
        <w:ind w:right="571"/>
      </w:pPr>
      <w:r>
        <w:t xml:space="preserve">освоение знаний о физической культуре и спорте в целом, истории развития хоккея в </w:t>
      </w:r>
      <w:r>
        <w:rPr>
          <w:spacing w:val="-2"/>
        </w:rPr>
        <w:t>частности;</w:t>
      </w:r>
    </w:p>
    <w:p w:rsidR="00C31DE8" w:rsidRDefault="001F512D">
      <w:pPr>
        <w:pStyle w:val="a3"/>
        <w:spacing w:before="3"/>
        <w:ind w:right="565"/>
      </w:pPr>
      <w:r>
        <w:t>формирование общих представлений о хоккее, о его возможностях и значении в процессе укрепления здоровья, физическом развитии и физической подготовке</w:t>
      </w:r>
      <w:r>
        <w:rPr>
          <w:spacing w:val="40"/>
        </w:rPr>
        <w:t xml:space="preserve"> </w:t>
      </w:r>
      <w:r>
        <w:rPr>
          <w:spacing w:val="-2"/>
        </w:rPr>
        <w:t>обучающихся;</w:t>
      </w:r>
    </w:p>
    <w:p w:rsidR="00C31DE8" w:rsidRDefault="001F512D">
      <w:pPr>
        <w:pStyle w:val="a3"/>
        <w:ind w:right="567"/>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C31DE8" w:rsidRDefault="001F512D">
      <w:pPr>
        <w:pStyle w:val="a3"/>
        <w:ind w:right="56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C31DE8" w:rsidRDefault="001F512D">
      <w:pPr>
        <w:pStyle w:val="a3"/>
        <w:spacing w:before="4" w:line="237" w:lineRule="auto"/>
        <w:ind w:right="558"/>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31DE8" w:rsidRDefault="001F512D">
      <w:pPr>
        <w:pStyle w:val="a3"/>
        <w:spacing w:before="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C31DE8" w:rsidRDefault="001F512D">
      <w:pPr>
        <w:pStyle w:val="a3"/>
        <w:ind w:right="565"/>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C31DE8" w:rsidRDefault="001F512D">
      <w:pPr>
        <w:pStyle w:val="a3"/>
        <w:spacing w:before="1"/>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хоккею.</w:t>
      </w:r>
    </w:p>
    <w:p w:rsidR="00C31DE8" w:rsidRDefault="001F512D">
      <w:pPr>
        <w:pStyle w:val="a3"/>
        <w:ind w:right="550"/>
      </w:pPr>
      <w:r>
        <w:t>Модуль по хоккею</w:t>
      </w:r>
      <w:r>
        <w:rPr>
          <w:spacing w:val="-3"/>
        </w:rPr>
        <w:t xml:space="preserve"> </w:t>
      </w:r>
      <w:r>
        <w:t>доступен для освоения</w:t>
      </w:r>
      <w:r>
        <w:rPr>
          <w:spacing w:val="-4"/>
        </w:rPr>
        <w:t xml:space="preserve"> </w:t>
      </w:r>
      <w:r>
        <w:t>всем</w:t>
      </w:r>
      <w:r>
        <w:rPr>
          <w:spacing w:val="-5"/>
        </w:rPr>
        <w:t xml:space="preserve"> </w:t>
      </w:r>
      <w:r>
        <w:t>обучающимся, независимо</w:t>
      </w:r>
      <w:r>
        <w:rPr>
          <w:spacing w:val="-1"/>
        </w:rPr>
        <w:t xml:space="preserve"> </w:t>
      </w:r>
      <w:r>
        <w:t>от</w:t>
      </w:r>
      <w:r>
        <w:rPr>
          <w:spacing w:val="-1"/>
        </w:rPr>
        <w:t xml:space="preserve"> </w:t>
      </w:r>
      <w:r>
        <w:t>уровня</w:t>
      </w:r>
      <w:r>
        <w:rPr>
          <w:spacing w:val="-1"/>
        </w:rPr>
        <w:t xml:space="preserve"> </w:t>
      </w:r>
      <w:r>
        <w:t>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tabs>
          <w:tab w:val="left" w:pos="5464"/>
          <w:tab w:val="left" w:pos="9124"/>
        </w:tabs>
        <w:spacing w:before="3"/>
        <w:ind w:right="551"/>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w:t>
      </w:r>
      <w:r>
        <w:rPr>
          <w:spacing w:val="-13"/>
        </w:rPr>
        <w:t xml:space="preserve"> </w:t>
      </w:r>
      <w:r>
        <w:t>школьных</w:t>
      </w:r>
      <w:r>
        <w:rPr>
          <w:spacing w:val="-9"/>
        </w:rPr>
        <w:t xml:space="preserve"> </w:t>
      </w:r>
      <w:r>
        <w:rPr>
          <w:spacing w:val="-2"/>
        </w:rPr>
        <w:t>спортивных</w:t>
      </w:r>
      <w:r>
        <w:tab/>
      </w:r>
      <w:r>
        <w:rPr>
          <w:spacing w:val="-2"/>
        </w:rPr>
        <w:t>клубов,</w:t>
      </w:r>
      <w:r>
        <w:tab/>
      </w:r>
      <w:r>
        <w:rPr>
          <w:spacing w:val="-2"/>
        </w:rPr>
        <w:t>подготовке</w:t>
      </w:r>
    </w:p>
    <w:p w:rsidR="00C31DE8" w:rsidRDefault="001F512D">
      <w:pPr>
        <w:pStyle w:val="a3"/>
        <w:tabs>
          <w:tab w:val="left" w:pos="5464"/>
        </w:tabs>
        <w:spacing w:line="273" w:lineRule="exact"/>
        <w:ind w:left="2338" w:firstLine="0"/>
      </w:pPr>
      <w:r>
        <w:t>обучающихся</w:t>
      </w:r>
      <w:r>
        <w:rPr>
          <w:spacing w:val="-8"/>
        </w:rPr>
        <w:t xml:space="preserve"> </w:t>
      </w:r>
      <w:r>
        <w:t>к</w:t>
      </w:r>
      <w:r>
        <w:rPr>
          <w:spacing w:val="-2"/>
        </w:rPr>
        <w:t xml:space="preserve"> </w:t>
      </w:r>
      <w:r>
        <w:rPr>
          <w:spacing w:val="-4"/>
        </w:rPr>
        <w:t>сдаче</w:t>
      </w:r>
      <w:r>
        <w:tab/>
        <w:t>норм</w:t>
      </w:r>
      <w:r>
        <w:rPr>
          <w:spacing w:val="-3"/>
        </w:rPr>
        <w:t xml:space="preserve"> </w:t>
      </w:r>
      <w:r>
        <w:rPr>
          <w:spacing w:val="-5"/>
        </w:rPr>
        <w:t>ГТО</w:t>
      </w:r>
    </w:p>
    <w:p w:rsidR="00C31DE8" w:rsidRDefault="001F512D">
      <w:pPr>
        <w:pStyle w:val="a3"/>
        <w:spacing w:line="242" w:lineRule="auto"/>
        <w:ind w:right="562"/>
      </w:pPr>
      <w:r>
        <w:t>и подготовке юношей к службе в Вооруженных Силах Российской Федерации и</w:t>
      </w:r>
      <w:r>
        <w:rPr>
          <w:spacing w:val="40"/>
        </w:rPr>
        <w:t xml:space="preserve"> </w:t>
      </w:r>
      <w:r>
        <w:t>участии в спортивных соревнованиях.</w:t>
      </w:r>
    </w:p>
    <w:p w:rsidR="00C31DE8" w:rsidRDefault="001F512D">
      <w:pPr>
        <w:pStyle w:val="a3"/>
        <w:spacing w:line="271" w:lineRule="exact"/>
        <w:ind w:left="1191" w:firstLine="0"/>
      </w:pPr>
      <w:r>
        <w:t>Модуль</w:t>
      </w:r>
      <w:r>
        <w:rPr>
          <w:spacing w:val="-8"/>
        </w:rPr>
        <w:t xml:space="preserve"> </w:t>
      </w:r>
      <w:r>
        <w:t>по</w:t>
      </w:r>
      <w:r>
        <w:rPr>
          <w:spacing w:val="-2"/>
        </w:rPr>
        <w:t xml:space="preserve"> </w:t>
      </w:r>
      <w:r>
        <w:t>хоккею</w:t>
      </w:r>
      <w:r>
        <w:rPr>
          <w:spacing w:val="-8"/>
        </w:rPr>
        <w:t xml:space="preserve"> </w:t>
      </w:r>
      <w:r>
        <w:t>может</w:t>
      </w:r>
      <w:r>
        <w:rPr>
          <w:spacing w:val="-6"/>
        </w:rPr>
        <w:t xml:space="preserve"> </w:t>
      </w:r>
      <w:r>
        <w:t>быть</w:t>
      </w:r>
      <w:r>
        <w:rPr>
          <w:spacing w:val="-5"/>
        </w:rPr>
        <w:t xml:space="preserve"> </w:t>
      </w:r>
      <w:r>
        <w:t>реализован</w:t>
      </w:r>
      <w:r>
        <w:rPr>
          <w:spacing w:val="-9"/>
        </w:rPr>
        <w:t xml:space="preserve"> </w:t>
      </w:r>
      <w:r>
        <w:t>в</w:t>
      </w:r>
      <w:r>
        <w:rPr>
          <w:spacing w:val="-5"/>
        </w:rPr>
        <w:t xml:space="preserve"> </w:t>
      </w:r>
      <w:r>
        <w:t>следующих</w:t>
      </w:r>
      <w:r>
        <w:rPr>
          <w:spacing w:val="-9"/>
        </w:rPr>
        <w:t xml:space="preserve"> </w:t>
      </w:r>
      <w:r>
        <w:rPr>
          <w:spacing w:val="-2"/>
        </w:rPr>
        <w:t>вариантах:</w:t>
      </w:r>
    </w:p>
    <w:p w:rsidR="00C31DE8" w:rsidRDefault="001F512D">
      <w:pPr>
        <w:pStyle w:val="a3"/>
        <w:spacing w:before="1" w:line="275" w:lineRule="exact"/>
        <w:ind w:left="1191" w:firstLine="0"/>
      </w:pPr>
      <w:r>
        <w:t>при</w:t>
      </w:r>
      <w:r>
        <w:rPr>
          <w:spacing w:val="-12"/>
        </w:rPr>
        <w:t xml:space="preserve"> </w:t>
      </w:r>
      <w:r>
        <w:t>самостоятельном</w:t>
      </w:r>
      <w:r>
        <w:rPr>
          <w:spacing w:val="-11"/>
        </w:rPr>
        <w:t xml:space="preserve"> </w:t>
      </w:r>
      <w:r>
        <w:t>планировании</w:t>
      </w:r>
      <w:r>
        <w:rPr>
          <w:spacing w:val="-13"/>
        </w:rPr>
        <w:t xml:space="preserve"> </w:t>
      </w:r>
      <w:r>
        <w:t>учителем</w:t>
      </w:r>
      <w:r>
        <w:rPr>
          <w:spacing w:val="-9"/>
        </w:rPr>
        <w:t xml:space="preserve"> </w:t>
      </w:r>
      <w:r>
        <w:t>физической</w:t>
      </w:r>
      <w:r>
        <w:rPr>
          <w:spacing w:val="-8"/>
        </w:rPr>
        <w:t xml:space="preserve"> </w:t>
      </w:r>
      <w:r>
        <w:t>культуры</w:t>
      </w:r>
      <w:r>
        <w:rPr>
          <w:spacing w:val="-8"/>
        </w:rPr>
        <w:t xml:space="preserve"> </w:t>
      </w:r>
      <w:r>
        <w:rPr>
          <w:spacing w:val="-2"/>
        </w:rPr>
        <w:t>процесса</w:t>
      </w:r>
    </w:p>
    <w:p w:rsidR="00C31DE8" w:rsidRDefault="001F512D">
      <w:pPr>
        <w:pStyle w:val="a3"/>
        <w:spacing w:line="242" w:lineRule="auto"/>
        <w:ind w:right="553"/>
      </w:pPr>
      <w: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C31DE8" w:rsidRDefault="001F512D">
      <w:pPr>
        <w:pStyle w:val="a3"/>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1"/>
        <w:ind w:right="554"/>
      </w:pPr>
      <w:r>
        <w:t>в виде дополнительных часов, выделяемых на спортивно-оздоровительную работу с обучающимися в рамках</w:t>
      </w:r>
      <w:r>
        <w:rPr>
          <w:spacing w:val="-1"/>
        </w:rPr>
        <w:t xml:space="preserve"> </w:t>
      </w:r>
      <w:r>
        <w:t>внеурочной деятельности и (или) за счет посещения</w:t>
      </w:r>
      <w:r>
        <w:rPr>
          <w:spacing w:val="-1"/>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line="242" w:lineRule="auto"/>
        <w:ind w:left="1191" w:right="6377" w:firstLine="0"/>
      </w:pPr>
      <w:r>
        <w:t>Содержание</w:t>
      </w:r>
      <w:r>
        <w:rPr>
          <w:spacing w:val="-11"/>
        </w:rPr>
        <w:t xml:space="preserve"> </w:t>
      </w:r>
      <w:r>
        <w:t>модуля</w:t>
      </w:r>
      <w:r>
        <w:rPr>
          <w:spacing w:val="-7"/>
        </w:rPr>
        <w:t xml:space="preserve"> </w:t>
      </w:r>
      <w:r>
        <w:t>по</w:t>
      </w:r>
      <w:r>
        <w:rPr>
          <w:spacing w:val="-8"/>
        </w:rPr>
        <w:t xml:space="preserve"> </w:t>
      </w:r>
      <w:r>
        <w:t>хоккею. Знания о хоккее.</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68"/>
      </w:pPr>
      <w:r>
        <w:lastRenderedPageBreak/>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C31DE8" w:rsidRDefault="001F512D">
      <w:pPr>
        <w:pStyle w:val="a3"/>
        <w:spacing w:before="11" w:line="237" w:lineRule="auto"/>
        <w:ind w:right="569"/>
      </w:pPr>
      <w:r>
        <w:t>Требования к безопасности при организации занятий хоккеем. Характерные травмы хоккеистов и мероприятия по их предупреждению.</w:t>
      </w:r>
    </w:p>
    <w:p w:rsidR="00C31DE8" w:rsidRDefault="001F512D">
      <w:pPr>
        <w:pStyle w:val="a3"/>
        <w:spacing w:line="275" w:lineRule="exact"/>
        <w:ind w:left="1191" w:firstLine="0"/>
      </w:pPr>
      <w:r>
        <w:t>Хоккейный</w:t>
      </w:r>
      <w:r>
        <w:rPr>
          <w:spacing w:val="76"/>
        </w:rPr>
        <w:t xml:space="preserve"> </w:t>
      </w:r>
      <w:r>
        <w:t>словарь</w:t>
      </w:r>
      <w:r>
        <w:rPr>
          <w:spacing w:val="78"/>
        </w:rPr>
        <w:t xml:space="preserve"> </w:t>
      </w:r>
      <w:r>
        <w:t>терминов</w:t>
      </w:r>
      <w:r>
        <w:rPr>
          <w:spacing w:val="53"/>
          <w:w w:val="150"/>
        </w:rPr>
        <w:t xml:space="preserve"> </w:t>
      </w:r>
      <w:r>
        <w:t>и</w:t>
      </w:r>
      <w:r>
        <w:rPr>
          <w:spacing w:val="78"/>
        </w:rPr>
        <w:t xml:space="preserve"> </w:t>
      </w:r>
      <w:r>
        <w:t>определений.</w:t>
      </w:r>
      <w:r>
        <w:rPr>
          <w:spacing w:val="54"/>
          <w:w w:val="150"/>
        </w:rPr>
        <w:t xml:space="preserve"> </w:t>
      </w:r>
      <w:r>
        <w:t>Правила</w:t>
      </w:r>
      <w:r>
        <w:rPr>
          <w:spacing w:val="76"/>
        </w:rPr>
        <w:t xml:space="preserve"> </w:t>
      </w:r>
      <w:r>
        <w:t>соревнований</w:t>
      </w:r>
      <w:r>
        <w:rPr>
          <w:spacing w:val="53"/>
          <w:w w:val="150"/>
        </w:rPr>
        <w:t xml:space="preserve"> </w:t>
      </w:r>
      <w:r>
        <w:t>вида</w:t>
      </w:r>
      <w:r>
        <w:rPr>
          <w:spacing w:val="52"/>
          <w:w w:val="150"/>
        </w:rPr>
        <w:t xml:space="preserve"> </w:t>
      </w:r>
      <w:r>
        <w:rPr>
          <w:spacing w:val="-2"/>
        </w:rPr>
        <w:t>спорта</w:t>
      </w:r>
    </w:p>
    <w:p w:rsidR="00C31DE8" w:rsidRDefault="001F512D">
      <w:pPr>
        <w:pStyle w:val="a3"/>
        <w:spacing w:before="3" w:line="275" w:lineRule="exact"/>
        <w:ind w:firstLine="0"/>
        <w:jc w:val="left"/>
      </w:pPr>
      <w:r>
        <w:rPr>
          <w:spacing w:val="-2"/>
        </w:rPr>
        <w:t>«хоккей».</w:t>
      </w:r>
    </w:p>
    <w:p w:rsidR="00C31DE8" w:rsidRDefault="001F512D">
      <w:pPr>
        <w:pStyle w:val="a3"/>
        <w:spacing w:line="242" w:lineRule="auto"/>
        <w:ind w:right="565"/>
        <w:jc w:val="left"/>
      </w:pPr>
      <w:r>
        <w:t>Судейская</w:t>
      </w:r>
      <w:r>
        <w:rPr>
          <w:spacing w:val="-6"/>
        </w:rPr>
        <w:t xml:space="preserve"> </w:t>
      </w:r>
      <w:r>
        <w:t>коллегия,</w:t>
      </w:r>
      <w:r>
        <w:rPr>
          <w:spacing w:val="-12"/>
        </w:rPr>
        <w:t xml:space="preserve"> </w:t>
      </w:r>
      <w:r>
        <w:t>обслуживающая</w:t>
      </w:r>
      <w:r>
        <w:rPr>
          <w:spacing w:val="-6"/>
        </w:rPr>
        <w:t xml:space="preserve"> </w:t>
      </w:r>
      <w:r>
        <w:t>соревнования</w:t>
      </w:r>
      <w:r>
        <w:rPr>
          <w:spacing w:val="-6"/>
        </w:rPr>
        <w:t xml:space="preserve"> </w:t>
      </w:r>
      <w:r>
        <w:t>по</w:t>
      </w:r>
      <w:r>
        <w:rPr>
          <w:spacing w:val="-6"/>
        </w:rPr>
        <w:t xml:space="preserve"> </w:t>
      </w:r>
      <w:r>
        <w:t>хоккею.</w:t>
      </w:r>
      <w:r>
        <w:rPr>
          <w:spacing w:val="-4"/>
        </w:rPr>
        <w:t xml:space="preserve"> </w:t>
      </w:r>
      <w:r>
        <w:t>Жесты</w:t>
      </w:r>
      <w:r>
        <w:rPr>
          <w:spacing w:val="-4"/>
        </w:rPr>
        <w:t xml:space="preserve"> </w:t>
      </w:r>
      <w:r>
        <w:t>судьи.</w:t>
      </w:r>
      <w:r>
        <w:rPr>
          <w:spacing w:val="-4"/>
        </w:rPr>
        <w:t xml:space="preserve"> </w:t>
      </w:r>
      <w:r>
        <w:t>Амплуа полевых игроков при игре в хоккей.</w:t>
      </w:r>
    </w:p>
    <w:p w:rsidR="00C31DE8" w:rsidRDefault="001F512D">
      <w:pPr>
        <w:pStyle w:val="a3"/>
        <w:spacing w:line="242" w:lineRule="auto"/>
        <w:jc w:val="left"/>
      </w:pPr>
      <w:r>
        <w:t>Правила</w:t>
      </w:r>
      <w:r>
        <w:rPr>
          <w:spacing w:val="80"/>
        </w:rPr>
        <w:t xml:space="preserve"> </w:t>
      </w:r>
      <w:r>
        <w:t>подбора</w:t>
      </w:r>
      <w:r>
        <w:rPr>
          <w:spacing w:val="80"/>
        </w:rPr>
        <w:t xml:space="preserve"> </w:t>
      </w:r>
      <w:r>
        <w:t>физических</w:t>
      </w:r>
      <w:r>
        <w:rPr>
          <w:spacing w:val="80"/>
        </w:rPr>
        <w:t xml:space="preserve"> </w:t>
      </w:r>
      <w:r>
        <w:t>упражнений</w:t>
      </w:r>
      <w:r>
        <w:rPr>
          <w:spacing w:val="80"/>
        </w:rPr>
        <w:t xml:space="preserve"> </w:t>
      </w:r>
      <w:r>
        <w:t>для</w:t>
      </w:r>
      <w:r>
        <w:rPr>
          <w:spacing w:val="80"/>
        </w:rPr>
        <w:t xml:space="preserve"> </w:t>
      </w:r>
      <w:r>
        <w:t>воспитания</w:t>
      </w:r>
      <w:r>
        <w:rPr>
          <w:spacing w:val="80"/>
        </w:rPr>
        <w:t xml:space="preserve"> </w:t>
      </w:r>
      <w:r>
        <w:t>физических</w:t>
      </w:r>
      <w:r>
        <w:rPr>
          <w:spacing w:val="80"/>
        </w:rPr>
        <w:t xml:space="preserve"> </w:t>
      </w:r>
      <w:r>
        <w:t xml:space="preserve">качеств </w:t>
      </w:r>
      <w:r>
        <w:rPr>
          <w:spacing w:val="-2"/>
        </w:rPr>
        <w:t>хоккеиста.</w:t>
      </w:r>
    </w:p>
    <w:p w:rsidR="00C31DE8" w:rsidRDefault="001F512D">
      <w:pPr>
        <w:pStyle w:val="a3"/>
        <w:spacing w:line="242" w:lineRule="auto"/>
        <w:jc w:val="left"/>
      </w:pPr>
      <w:r>
        <w:t>Понятия</w:t>
      </w:r>
      <w:r>
        <w:rPr>
          <w:spacing w:val="-2"/>
        </w:rPr>
        <w:t xml:space="preserve"> </w:t>
      </w:r>
      <w:r>
        <w:t>и</w:t>
      </w:r>
      <w:r>
        <w:rPr>
          <w:spacing w:val="-6"/>
        </w:rPr>
        <w:t xml:space="preserve"> </w:t>
      </w:r>
      <w:r>
        <w:t>характеристика</w:t>
      </w:r>
      <w:r>
        <w:rPr>
          <w:spacing w:val="-3"/>
        </w:rPr>
        <w:t xml:space="preserve"> </w:t>
      </w:r>
      <w:r>
        <w:t>технических</w:t>
      </w:r>
      <w:r>
        <w:rPr>
          <w:spacing w:val="-7"/>
        </w:rPr>
        <w:t xml:space="preserve"> </w:t>
      </w:r>
      <w:r>
        <w:t>и</w:t>
      </w:r>
      <w:r>
        <w:rPr>
          <w:spacing w:val="-1"/>
        </w:rPr>
        <w:t xml:space="preserve"> </w:t>
      </w:r>
      <w:r>
        <w:t>тактических</w:t>
      </w:r>
      <w:r>
        <w:rPr>
          <w:spacing w:val="-7"/>
        </w:rPr>
        <w:t xml:space="preserve"> </w:t>
      </w:r>
      <w:r>
        <w:t>элементов</w:t>
      </w:r>
      <w:r>
        <w:rPr>
          <w:spacing w:val="-5"/>
        </w:rPr>
        <w:t xml:space="preserve"> </w:t>
      </w:r>
      <w:r>
        <w:t>хоккея,</w:t>
      </w:r>
      <w:r>
        <w:rPr>
          <w:spacing w:val="-1"/>
        </w:rPr>
        <w:t xml:space="preserve"> </w:t>
      </w:r>
      <w:r>
        <w:t>их</w:t>
      </w:r>
      <w:r>
        <w:rPr>
          <w:spacing w:val="-7"/>
        </w:rPr>
        <w:t xml:space="preserve"> </w:t>
      </w:r>
      <w:r>
        <w:t>название</w:t>
      </w:r>
      <w:r>
        <w:rPr>
          <w:spacing w:val="-3"/>
        </w:rPr>
        <w:t xml:space="preserve"> </w:t>
      </w:r>
      <w:r>
        <w:t>и методика выполнения.</w:t>
      </w:r>
    </w:p>
    <w:p w:rsidR="00C31DE8" w:rsidRDefault="001F512D">
      <w:pPr>
        <w:pStyle w:val="a3"/>
        <w:spacing w:line="271" w:lineRule="exact"/>
        <w:ind w:left="1191" w:firstLine="0"/>
        <w:jc w:val="left"/>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line="237" w:lineRule="auto"/>
        <w:jc w:val="left"/>
      </w:pPr>
      <w:r>
        <w:t>Правила</w:t>
      </w:r>
      <w:r>
        <w:rPr>
          <w:spacing w:val="34"/>
        </w:rPr>
        <w:t xml:space="preserve"> </w:t>
      </w:r>
      <w:r>
        <w:t>безопасного,</w:t>
      </w:r>
      <w:r>
        <w:rPr>
          <w:spacing w:val="34"/>
        </w:rPr>
        <w:t xml:space="preserve"> </w:t>
      </w:r>
      <w:r>
        <w:t>правомерного</w:t>
      </w:r>
      <w:r>
        <w:rPr>
          <w:spacing w:val="40"/>
        </w:rPr>
        <w:t xml:space="preserve"> </w:t>
      </w:r>
      <w:r>
        <w:t>поведения</w:t>
      </w:r>
      <w:r>
        <w:rPr>
          <w:spacing w:val="35"/>
        </w:rPr>
        <w:t xml:space="preserve"> </w:t>
      </w:r>
      <w:r>
        <w:t>во</w:t>
      </w:r>
      <w:r>
        <w:rPr>
          <w:spacing w:val="39"/>
        </w:rPr>
        <w:t xml:space="preserve"> </w:t>
      </w:r>
      <w:r>
        <w:t>время</w:t>
      </w:r>
      <w:r>
        <w:rPr>
          <w:spacing w:val="35"/>
        </w:rPr>
        <w:t xml:space="preserve"> </w:t>
      </w:r>
      <w:r>
        <w:t>соревнований</w:t>
      </w:r>
      <w:r>
        <w:rPr>
          <w:spacing w:val="37"/>
        </w:rPr>
        <w:t xml:space="preserve"> </w:t>
      </w:r>
      <w:r>
        <w:t>по</w:t>
      </w:r>
      <w:r>
        <w:rPr>
          <w:spacing w:val="40"/>
        </w:rPr>
        <w:t xml:space="preserve"> </w:t>
      </w:r>
      <w:r>
        <w:t>хоккею</w:t>
      </w:r>
      <w:r>
        <w:rPr>
          <w:spacing w:val="33"/>
        </w:rPr>
        <w:t xml:space="preserve"> </w:t>
      </w:r>
      <w:r>
        <w:t>в качестве зрителя, болельщика (фаната).</w:t>
      </w:r>
    </w:p>
    <w:p w:rsidR="00C31DE8" w:rsidRDefault="001F512D">
      <w:pPr>
        <w:pStyle w:val="a3"/>
        <w:spacing w:line="237" w:lineRule="auto"/>
        <w:jc w:val="left"/>
      </w:pPr>
      <w:r>
        <w:t>Самоконтроль</w:t>
      </w:r>
      <w:r>
        <w:rPr>
          <w:spacing w:val="-10"/>
        </w:rPr>
        <w:t xml:space="preserve"> </w:t>
      </w:r>
      <w:r>
        <w:t>и</w:t>
      </w:r>
      <w:r>
        <w:rPr>
          <w:spacing w:val="-2"/>
        </w:rPr>
        <w:t xml:space="preserve"> </w:t>
      </w:r>
      <w:r>
        <w:t>его</w:t>
      </w:r>
      <w:r>
        <w:rPr>
          <w:spacing w:val="-2"/>
        </w:rPr>
        <w:t xml:space="preserve"> </w:t>
      </w:r>
      <w:r>
        <w:t>роль</w:t>
      </w:r>
      <w:r>
        <w:rPr>
          <w:spacing w:val="-7"/>
        </w:rPr>
        <w:t xml:space="preserve"> </w:t>
      </w:r>
      <w:r>
        <w:t>в</w:t>
      </w:r>
      <w:r>
        <w:rPr>
          <w:spacing w:val="-6"/>
        </w:rPr>
        <w:t xml:space="preserve"> </w:t>
      </w:r>
      <w:r>
        <w:t>учебной</w:t>
      </w:r>
      <w:r>
        <w:rPr>
          <w:spacing w:val="-7"/>
        </w:rPr>
        <w:t xml:space="preserve"> </w:t>
      </w:r>
      <w:r>
        <w:t>и</w:t>
      </w:r>
      <w:r>
        <w:rPr>
          <w:spacing w:val="-2"/>
        </w:rPr>
        <w:t xml:space="preserve"> </w:t>
      </w:r>
      <w:r>
        <w:t>соревновательной</w:t>
      </w:r>
      <w:r>
        <w:rPr>
          <w:spacing w:val="-2"/>
        </w:rPr>
        <w:t xml:space="preserve"> </w:t>
      </w:r>
      <w:r>
        <w:t>деятельности. Первые</w:t>
      </w:r>
      <w:r>
        <w:rPr>
          <w:spacing w:val="-9"/>
        </w:rPr>
        <w:t xml:space="preserve"> </w:t>
      </w:r>
      <w:r>
        <w:t>внешние признаки утомления. Средства восстановления организма после физической нагрузки.</w:t>
      </w:r>
    </w:p>
    <w:p w:rsidR="00C31DE8" w:rsidRDefault="001F512D">
      <w:pPr>
        <w:pStyle w:val="a3"/>
        <w:spacing w:before="2" w:line="247" w:lineRule="auto"/>
        <w:ind w:left="1191" w:right="1528" w:firstLine="0"/>
        <w:jc w:val="left"/>
      </w:pPr>
      <w:r>
        <w:t>Правила личной гигиены, требования к спортивной одежде и обуви для занятий</w:t>
      </w:r>
      <w:r>
        <w:rPr>
          <w:spacing w:val="-8"/>
        </w:rPr>
        <w:t xml:space="preserve"> </w:t>
      </w:r>
      <w:r>
        <w:t>хоккеем.</w:t>
      </w:r>
      <w:r>
        <w:rPr>
          <w:spacing w:val="-6"/>
        </w:rPr>
        <w:t xml:space="preserve"> </w:t>
      </w:r>
      <w:r>
        <w:t>Правила</w:t>
      </w:r>
      <w:r>
        <w:rPr>
          <w:spacing w:val="-9"/>
        </w:rPr>
        <w:t xml:space="preserve"> </w:t>
      </w:r>
      <w:r>
        <w:t>ухода</w:t>
      </w:r>
      <w:r>
        <w:rPr>
          <w:spacing w:val="-9"/>
        </w:rPr>
        <w:t xml:space="preserve"> </w:t>
      </w:r>
      <w:r>
        <w:t>за</w:t>
      </w:r>
      <w:r>
        <w:rPr>
          <w:spacing w:val="-10"/>
        </w:rPr>
        <w:t xml:space="preserve"> </w:t>
      </w:r>
      <w:r>
        <w:t>спортивным</w:t>
      </w:r>
      <w:r>
        <w:rPr>
          <w:spacing w:val="-11"/>
        </w:rPr>
        <w:t xml:space="preserve"> </w:t>
      </w:r>
      <w:r>
        <w:t>инвентарем</w:t>
      </w:r>
      <w:r>
        <w:rPr>
          <w:spacing w:val="-6"/>
        </w:rPr>
        <w:t xml:space="preserve"> </w:t>
      </w:r>
      <w:r>
        <w:t>и</w:t>
      </w:r>
      <w:r>
        <w:rPr>
          <w:spacing w:val="-15"/>
        </w:rPr>
        <w:t xml:space="preserve"> </w:t>
      </w:r>
      <w:r>
        <w:t>оборудованием. Правильное сбалансированное питание хоккеиста.</w:t>
      </w:r>
    </w:p>
    <w:p w:rsidR="00C31DE8" w:rsidRDefault="001F512D">
      <w:pPr>
        <w:pStyle w:val="a3"/>
        <w:spacing w:line="272" w:lineRule="exact"/>
        <w:ind w:left="1191" w:firstLine="0"/>
        <w:jc w:val="left"/>
      </w:pPr>
      <w:r>
        <w:t>Тестирование</w:t>
      </w:r>
      <w:r>
        <w:rPr>
          <w:spacing w:val="-15"/>
        </w:rPr>
        <w:t xml:space="preserve"> </w:t>
      </w:r>
      <w:r>
        <w:t>уровня</w:t>
      </w:r>
      <w:r>
        <w:rPr>
          <w:spacing w:val="-7"/>
        </w:rPr>
        <w:t xml:space="preserve"> </w:t>
      </w:r>
      <w:r>
        <w:t>физической</w:t>
      </w:r>
      <w:r>
        <w:rPr>
          <w:spacing w:val="-6"/>
        </w:rPr>
        <w:t xml:space="preserve"> </w:t>
      </w:r>
      <w:r>
        <w:t>подготовленности</w:t>
      </w:r>
      <w:r>
        <w:rPr>
          <w:spacing w:val="-8"/>
        </w:rPr>
        <w:t xml:space="preserve"> </w:t>
      </w:r>
      <w:r>
        <w:t>в</w:t>
      </w:r>
      <w:r>
        <w:rPr>
          <w:spacing w:val="-5"/>
        </w:rPr>
        <w:t xml:space="preserve"> </w:t>
      </w:r>
      <w:r>
        <w:rPr>
          <w:spacing w:val="-2"/>
        </w:rPr>
        <w:t>хоккее.</w:t>
      </w:r>
    </w:p>
    <w:p w:rsidR="00C31DE8" w:rsidRDefault="001F512D">
      <w:pPr>
        <w:pStyle w:val="a3"/>
        <w:spacing w:before="1" w:line="237" w:lineRule="auto"/>
        <w:jc w:val="left"/>
      </w:pPr>
      <w:r>
        <w:t>Дневник</w:t>
      </w:r>
      <w:r>
        <w:rPr>
          <w:spacing w:val="36"/>
        </w:rPr>
        <w:t xml:space="preserve"> </w:t>
      </w:r>
      <w:r>
        <w:t>самонаблюдения</w:t>
      </w:r>
      <w:r>
        <w:rPr>
          <w:spacing w:val="38"/>
        </w:rPr>
        <w:t xml:space="preserve"> </w:t>
      </w:r>
      <w:r>
        <w:t>за</w:t>
      </w:r>
      <w:r>
        <w:rPr>
          <w:spacing w:val="32"/>
        </w:rPr>
        <w:t xml:space="preserve"> </w:t>
      </w:r>
      <w:r>
        <w:t>показателями</w:t>
      </w:r>
      <w:r>
        <w:rPr>
          <w:spacing w:val="34"/>
        </w:rPr>
        <w:t xml:space="preserve"> </w:t>
      </w:r>
      <w:r>
        <w:t>развития</w:t>
      </w:r>
      <w:r>
        <w:rPr>
          <w:spacing w:val="33"/>
        </w:rPr>
        <w:t xml:space="preserve"> </w:t>
      </w:r>
      <w:r>
        <w:t>физических</w:t>
      </w:r>
      <w:r>
        <w:rPr>
          <w:spacing w:val="33"/>
        </w:rPr>
        <w:t xml:space="preserve"> </w:t>
      </w:r>
      <w:r>
        <w:t>качеств</w:t>
      </w:r>
      <w:r>
        <w:rPr>
          <w:spacing w:val="40"/>
        </w:rPr>
        <w:t xml:space="preserve"> </w:t>
      </w:r>
      <w:r>
        <w:t>и</w:t>
      </w:r>
      <w:r>
        <w:rPr>
          <w:spacing w:val="39"/>
        </w:rPr>
        <w:t xml:space="preserve"> </w:t>
      </w:r>
      <w:r>
        <w:t xml:space="preserve">состояния </w:t>
      </w:r>
      <w:r>
        <w:rPr>
          <w:spacing w:val="-2"/>
        </w:rPr>
        <w:t>здоровья.</w:t>
      </w:r>
    </w:p>
    <w:p w:rsidR="00C31DE8" w:rsidRDefault="001F512D">
      <w:pPr>
        <w:pStyle w:val="a3"/>
        <w:spacing w:before="3" w:line="275" w:lineRule="exact"/>
        <w:ind w:left="1191" w:firstLine="0"/>
        <w:jc w:val="left"/>
      </w:pPr>
      <w:r>
        <w:t>Физическое</w:t>
      </w:r>
      <w:r>
        <w:rPr>
          <w:spacing w:val="-6"/>
        </w:rPr>
        <w:t xml:space="preserve"> </w:t>
      </w:r>
      <w:r>
        <w:rPr>
          <w:spacing w:val="-2"/>
        </w:rPr>
        <w:t>совершенствование.</w:t>
      </w:r>
    </w:p>
    <w:p w:rsidR="00C31DE8" w:rsidRDefault="001F512D">
      <w:pPr>
        <w:pStyle w:val="a3"/>
        <w:spacing w:line="242" w:lineRule="auto"/>
        <w:jc w:val="left"/>
      </w:pPr>
      <w:r>
        <w:t>Комплексы</w:t>
      </w:r>
      <w:r>
        <w:rPr>
          <w:spacing w:val="-2"/>
        </w:rPr>
        <w:t xml:space="preserve"> </w:t>
      </w:r>
      <w:r>
        <w:t>упражнений для</w:t>
      </w:r>
      <w:r>
        <w:rPr>
          <w:spacing w:val="-5"/>
        </w:rPr>
        <w:t xml:space="preserve"> </w:t>
      </w:r>
      <w:r>
        <w:t>воспитания физических</w:t>
      </w:r>
      <w:r>
        <w:rPr>
          <w:spacing w:val="-4"/>
        </w:rPr>
        <w:t xml:space="preserve"> </w:t>
      </w:r>
      <w:r>
        <w:t>качеств (ловкости, гибкости,</w:t>
      </w:r>
      <w:r>
        <w:rPr>
          <w:spacing w:val="-1"/>
        </w:rPr>
        <w:t xml:space="preserve"> </w:t>
      </w:r>
      <w:r>
        <w:t>силы, выносливости, быстроты).</w:t>
      </w:r>
    </w:p>
    <w:p w:rsidR="00C31DE8" w:rsidRDefault="001F512D">
      <w:pPr>
        <w:pStyle w:val="a3"/>
        <w:spacing w:line="242" w:lineRule="auto"/>
        <w:jc w:val="left"/>
      </w:pPr>
      <w:r>
        <w:t>Комплексы упражнений, формирующие двигательные умения и навыки для реализации технических и тактических действий хоккеиста.</w:t>
      </w:r>
    </w:p>
    <w:p w:rsidR="00C31DE8" w:rsidRDefault="001F512D">
      <w:pPr>
        <w:pStyle w:val="a3"/>
        <w:spacing w:line="242" w:lineRule="auto"/>
        <w:jc w:val="left"/>
      </w:pPr>
      <w:r>
        <w:t>Комплексы</w:t>
      </w:r>
      <w:r>
        <w:rPr>
          <w:spacing w:val="40"/>
        </w:rPr>
        <w:t xml:space="preserve"> </w:t>
      </w:r>
      <w:r>
        <w:t>корригирующей</w:t>
      </w:r>
      <w:r>
        <w:rPr>
          <w:spacing w:val="40"/>
        </w:rPr>
        <w:t xml:space="preserve"> </w:t>
      </w:r>
      <w:r>
        <w:t>гимнастики</w:t>
      </w:r>
      <w:r>
        <w:rPr>
          <w:spacing w:val="40"/>
        </w:rPr>
        <w:t xml:space="preserve"> </w:t>
      </w:r>
      <w:r>
        <w:t>с</w:t>
      </w:r>
      <w:r>
        <w:rPr>
          <w:spacing w:val="40"/>
        </w:rPr>
        <w:t xml:space="preserve"> </w:t>
      </w:r>
      <w:r>
        <w:t>использованием</w:t>
      </w:r>
      <w:r>
        <w:rPr>
          <w:spacing w:val="40"/>
        </w:rPr>
        <w:t xml:space="preserve"> </w:t>
      </w:r>
      <w:r>
        <w:t>специальных</w:t>
      </w:r>
      <w:r>
        <w:rPr>
          <w:spacing w:val="40"/>
        </w:rPr>
        <w:t xml:space="preserve"> </w:t>
      </w:r>
      <w:r>
        <w:t>хоккейных упражнений. Разминка и её роль в уроке физической культуры.</w:t>
      </w:r>
    </w:p>
    <w:p w:rsidR="00C31DE8" w:rsidRDefault="001F512D">
      <w:pPr>
        <w:pStyle w:val="a3"/>
        <w:spacing w:line="271" w:lineRule="exact"/>
        <w:ind w:left="1191" w:firstLine="0"/>
        <w:jc w:val="left"/>
      </w:pPr>
      <w:r>
        <w:t>Техника</w:t>
      </w:r>
      <w:r>
        <w:rPr>
          <w:spacing w:val="-7"/>
        </w:rPr>
        <w:t xml:space="preserve"> </w:t>
      </w:r>
      <w:r>
        <w:t>передвижения</w:t>
      </w:r>
      <w:r>
        <w:rPr>
          <w:spacing w:val="-4"/>
        </w:rPr>
        <w:t xml:space="preserve"> </w:t>
      </w:r>
      <w:r>
        <w:t>на</w:t>
      </w:r>
      <w:r>
        <w:rPr>
          <w:spacing w:val="-12"/>
        </w:rPr>
        <w:t xml:space="preserve"> </w:t>
      </w:r>
      <w:r>
        <w:rPr>
          <w:spacing w:val="-2"/>
        </w:rPr>
        <w:t>коньках:</w:t>
      </w:r>
    </w:p>
    <w:p w:rsidR="00C31DE8" w:rsidRDefault="001F512D">
      <w:pPr>
        <w:pStyle w:val="a3"/>
        <w:ind w:right="567"/>
      </w:pPr>
      <w: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C31DE8" w:rsidRDefault="001F512D">
      <w:pPr>
        <w:pStyle w:val="a3"/>
        <w:spacing w:line="274" w:lineRule="exact"/>
        <w:ind w:left="1191" w:firstLine="0"/>
      </w:pPr>
      <w:r>
        <w:t>повороты</w:t>
      </w:r>
      <w:r>
        <w:rPr>
          <w:spacing w:val="-7"/>
        </w:rPr>
        <w:t xml:space="preserve"> </w:t>
      </w:r>
      <w:r>
        <w:t>влево</w:t>
      </w:r>
      <w:r>
        <w:rPr>
          <w:spacing w:val="-1"/>
        </w:rPr>
        <w:t xml:space="preserve"> </w:t>
      </w:r>
      <w:r>
        <w:t>и</w:t>
      </w:r>
      <w:r>
        <w:rPr>
          <w:spacing w:val="-5"/>
        </w:rPr>
        <w:t xml:space="preserve"> </w:t>
      </w:r>
      <w:r>
        <w:t>вправо скрестными</w:t>
      </w:r>
      <w:r>
        <w:rPr>
          <w:spacing w:val="-7"/>
        </w:rPr>
        <w:t xml:space="preserve"> </w:t>
      </w:r>
      <w:r>
        <w:rPr>
          <w:spacing w:val="-2"/>
        </w:rPr>
        <w:t>шагами;</w:t>
      </w:r>
    </w:p>
    <w:p w:rsidR="00C31DE8" w:rsidRDefault="001F512D">
      <w:pPr>
        <w:pStyle w:val="a3"/>
        <w:ind w:right="569"/>
      </w:pPr>
      <w:r>
        <w:t>старт с места лицом вперед, из различных положений с последующими ускорениями в заданные направления;</w:t>
      </w:r>
    </w:p>
    <w:p w:rsidR="00C31DE8" w:rsidRDefault="001F512D">
      <w:pPr>
        <w:pStyle w:val="a3"/>
        <w:spacing w:line="275" w:lineRule="exact"/>
        <w:ind w:left="1191" w:firstLine="0"/>
      </w:pPr>
      <w:r>
        <w:t>торможение</w:t>
      </w:r>
      <w:r>
        <w:rPr>
          <w:spacing w:val="-11"/>
        </w:rPr>
        <w:t xml:space="preserve"> </w:t>
      </w:r>
      <w:r>
        <w:t>с</w:t>
      </w:r>
      <w:r>
        <w:rPr>
          <w:spacing w:val="-5"/>
        </w:rPr>
        <w:t xml:space="preserve"> </w:t>
      </w:r>
      <w:r>
        <w:t>поворотом</w:t>
      </w:r>
      <w:r>
        <w:rPr>
          <w:spacing w:val="4"/>
        </w:rPr>
        <w:t xml:space="preserve"> </w:t>
      </w:r>
      <w:r>
        <w:t>туловища</w:t>
      </w:r>
      <w:r>
        <w:rPr>
          <w:spacing w:val="-5"/>
        </w:rPr>
        <w:t xml:space="preserve"> </w:t>
      </w:r>
      <w:r>
        <w:t>на 90</w:t>
      </w:r>
      <w:r>
        <w:rPr>
          <w:spacing w:val="-9"/>
        </w:rPr>
        <w:t xml:space="preserve"> </w:t>
      </w:r>
      <w:r>
        <w:t>градусов</w:t>
      </w:r>
      <w:r>
        <w:rPr>
          <w:spacing w:val="-1"/>
        </w:rPr>
        <w:t xml:space="preserve"> </w:t>
      </w:r>
      <w:r>
        <w:t>на</w:t>
      </w:r>
      <w:r>
        <w:rPr>
          <w:spacing w:val="-10"/>
        </w:rPr>
        <w:t xml:space="preserve"> </w:t>
      </w:r>
      <w:r>
        <w:t>одной</w:t>
      </w:r>
      <w:r>
        <w:rPr>
          <w:spacing w:val="-2"/>
        </w:rPr>
        <w:t xml:space="preserve"> </w:t>
      </w:r>
      <w:r>
        <w:t>и</w:t>
      </w:r>
      <w:r>
        <w:rPr>
          <w:spacing w:val="-3"/>
        </w:rPr>
        <w:t xml:space="preserve"> </w:t>
      </w:r>
      <w:r>
        <w:t>двух</w:t>
      </w:r>
      <w:r>
        <w:rPr>
          <w:spacing w:val="-3"/>
        </w:rPr>
        <w:t xml:space="preserve"> </w:t>
      </w:r>
      <w:r>
        <w:rPr>
          <w:spacing w:val="-2"/>
        </w:rPr>
        <w:t>ногах;</w:t>
      </w:r>
    </w:p>
    <w:p w:rsidR="00C31DE8" w:rsidRDefault="001F512D">
      <w:pPr>
        <w:pStyle w:val="a3"/>
        <w:spacing w:line="242" w:lineRule="auto"/>
        <w:ind w:right="572"/>
      </w:pPr>
      <w:r>
        <w:t xml:space="preserve">прыжки толчком одной и двумя ногами, повороты в движении на 180 градусов и 360 </w:t>
      </w:r>
      <w:r>
        <w:rPr>
          <w:spacing w:val="-2"/>
        </w:rPr>
        <w:t>градусов;</w:t>
      </w:r>
    </w:p>
    <w:p w:rsidR="00C31DE8" w:rsidRDefault="001F512D">
      <w:pPr>
        <w:pStyle w:val="a3"/>
        <w:spacing w:line="242" w:lineRule="auto"/>
        <w:ind w:right="568"/>
      </w:pPr>
      <w:r>
        <w:t>выпады, глубокие приседания на одной и двух ногах, падения на колени в движении с последующим быстрым вставанием и ускорениями;</w:t>
      </w:r>
    </w:p>
    <w:p w:rsidR="00C31DE8" w:rsidRDefault="001F512D">
      <w:pPr>
        <w:pStyle w:val="a3"/>
        <w:spacing w:line="242" w:lineRule="auto"/>
        <w:ind w:right="561"/>
      </w:pPr>
      <w:r>
        <w:t xml:space="preserve">падение на грудь, на бок с последующим быстрым вставанием и бегом в заданном </w:t>
      </w:r>
      <w:r>
        <w:rPr>
          <w:spacing w:val="-2"/>
        </w:rPr>
        <w:t>направлении;</w:t>
      </w:r>
    </w:p>
    <w:p w:rsidR="00C31DE8" w:rsidRDefault="001F512D">
      <w:pPr>
        <w:pStyle w:val="a3"/>
        <w:spacing w:line="242" w:lineRule="auto"/>
        <w:ind w:right="567"/>
      </w:pPr>
      <w:r>
        <w:t>комплекс приемов техники движения на коньках по реализации стартовой и дистанционной скорости;</w:t>
      </w:r>
    </w:p>
    <w:p w:rsidR="00C31DE8" w:rsidRDefault="001F512D">
      <w:pPr>
        <w:pStyle w:val="a3"/>
        <w:spacing w:line="242" w:lineRule="auto"/>
        <w:ind w:right="566"/>
      </w:pPr>
      <w:r>
        <w:t>комплекс приемов техники по передвижению хоккеистов на коньках, направленный на совершенствование скоростного маневрирования.</w:t>
      </w:r>
    </w:p>
    <w:p w:rsidR="00C31DE8" w:rsidRDefault="001F512D">
      <w:pPr>
        <w:pStyle w:val="a3"/>
        <w:ind w:right="569"/>
      </w:pPr>
      <w: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w:t>
      </w:r>
      <w:r>
        <w:rPr>
          <w:spacing w:val="-2"/>
        </w:rPr>
        <w:t>шайбой.</w:t>
      </w:r>
    </w:p>
    <w:p w:rsidR="00C31DE8" w:rsidRDefault="001F512D">
      <w:pPr>
        <w:pStyle w:val="a3"/>
        <w:spacing w:line="272" w:lineRule="exact"/>
        <w:ind w:left="1191" w:firstLine="0"/>
      </w:pPr>
      <w:r>
        <w:t>Техника</w:t>
      </w:r>
      <w:r>
        <w:rPr>
          <w:spacing w:val="-6"/>
        </w:rPr>
        <w:t xml:space="preserve"> </w:t>
      </w:r>
      <w:r>
        <w:t>игры</w:t>
      </w:r>
      <w:r>
        <w:rPr>
          <w:spacing w:val="-2"/>
        </w:rPr>
        <w:t xml:space="preserve"> вратаря:</w:t>
      </w:r>
    </w:p>
    <w:p w:rsidR="00C31DE8" w:rsidRDefault="00C31DE8">
      <w:pPr>
        <w:pStyle w:val="a3"/>
        <w:spacing w:line="272" w:lineRule="exac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lastRenderedPageBreak/>
        <w:t>торможение</w:t>
      </w:r>
      <w:r>
        <w:rPr>
          <w:spacing w:val="-10"/>
        </w:rPr>
        <w:t xml:space="preserve"> </w:t>
      </w:r>
      <w:r>
        <w:t>на</w:t>
      </w:r>
      <w:r>
        <w:rPr>
          <w:spacing w:val="-7"/>
        </w:rPr>
        <w:t xml:space="preserve"> </w:t>
      </w:r>
      <w:r>
        <w:t>параллельных</w:t>
      </w:r>
      <w:r>
        <w:rPr>
          <w:spacing w:val="-3"/>
        </w:rPr>
        <w:t xml:space="preserve"> </w:t>
      </w:r>
      <w:r>
        <w:rPr>
          <w:spacing w:val="-2"/>
        </w:rPr>
        <w:t>коньках;</w:t>
      </w:r>
    </w:p>
    <w:p w:rsidR="00C31DE8" w:rsidRDefault="001F512D">
      <w:pPr>
        <w:pStyle w:val="a3"/>
        <w:spacing w:before="1" w:line="237" w:lineRule="auto"/>
        <w:ind w:right="685"/>
        <w:jc w:val="left"/>
      </w:pPr>
      <w:r>
        <w:t>передвижения</w:t>
      </w:r>
      <w:r>
        <w:rPr>
          <w:spacing w:val="-2"/>
        </w:rPr>
        <w:t xml:space="preserve"> </w:t>
      </w:r>
      <w:r>
        <w:t>короткими</w:t>
      </w:r>
      <w:r>
        <w:rPr>
          <w:spacing w:val="-6"/>
        </w:rPr>
        <w:t xml:space="preserve"> </w:t>
      </w:r>
      <w:r>
        <w:t>шагами,</w:t>
      </w:r>
      <w:r>
        <w:rPr>
          <w:spacing w:val="-5"/>
        </w:rPr>
        <w:t xml:space="preserve"> </w:t>
      </w:r>
      <w:r>
        <w:t>повороты</w:t>
      </w:r>
      <w:r>
        <w:rPr>
          <w:spacing w:val="-5"/>
        </w:rPr>
        <w:t xml:space="preserve"> </w:t>
      </w:r>
      <w:r>
        <w:t>в</w:t>
      </w:r>
      <w:r>
        <w:rPr>
          <w:spacing w:val="-5"/>
        </w:rPr>
        <w:t xml:space="preserve"> </w:t>
      </w:r>
      <w:r>
        <w:t>движении</w:t>
      </w:r>
      <w:r>
        <w:rPr>
          <w:spacing w:val="-6"/>
        </w:rPr>
        <w:t xml:space="preserve"> </w:t>
      </w:r>
      <w:r>
        <w:t>на</w:t>
      </w:r>
      <w:r>
        <w:rPr>
          <w:spacing w:val="-3"/>
        </w:rPr>
        <w:t xml:space="preserve"> </w:t>
      </w:r>
      <w:r>
        <w:t>180</w:t>
      </w:r>
      <w:r>
        <w:rPr>
          <w:spacing w:val="-7"/>
        </w:rPr>
        <w:t xml:space="preserve"> </w:t>
      </w:r>
      <w:r>
        <w:t>градусов,</w:t>
      </w:r>
      <w:r>
        <w:rPr>
          <w:spacing w:val="-5"/>
        </w:rPr>
        <w:t xml:space="preserve"> </w:t>
      </w:r>
      <w:r>
        <w:t>360</w:t>
      </w:r>
      <w:r>
        <w:rPr>
          <w:spacing w:val="-7"/>
        </w:rPr>
        <w:t xml:space="preserve"> </w:t>
      </w:r>
      <w:r>
        <w:t>градусов в основной стойке вратаря, бег спиной вперед, лицом вперед;</w:t>
      </w:r>
    </w:p>
    <w:p w:rsidR="00C31DE8" w:rsidRDefault="001F512D">
      <w:pPr>
        <w:pStyle w:val="a3"/>
        <w:spacing w:before="8" w:line="275" w:lineRule="exact"/>
        <w:ind w:left="1191" w:firstLine="0"/>
        <w:jc w:val="left"/>
      </w:pPr>
      <w:r>
        <w:t>ловля</w:t>
      </w:r>
      <w:r>
        <w:rPr>
          <w:spacing w:val="-5"/>
        </w:rPr>
        <w:t xml:space="preserve"> </w:t>
      </w:r>
      <w:r>
        <w:t>шайбы</w:t>
      </w:r>
      <w:r>
        <w:rPr>
          <w:spacing w:val="-2"/>
        </w:rPr>
        <w:t xml:space="preserve"> </w:t>
      </w:r>
      <w:r>
        <w:t>ловушкой</w:t>
      </w:r>
      <w:r>
        <w:rPr>
          <w:spacing w:val="-3"/>
        </w:rPr>
        <w:t xml:space="preserve"> </w:t>
      </w:r>
      <w:r>
        <w:t>в</w:t>
      </w:r>
      <w:r>
        <w:rPr>
          <w:spacing w:val="-3"/>
        </w:rPr>
        <w:t xml:space="preserve"> </w:t>
      </w:r>
      <w:r>
        <w:t>шпагате,</w:t>
      </w:r>
      <w:r>
        <w:rPr>
          <w:spacing w:val="-2"/>
        </w:rPr>
        <w:t xml:space="preserve"> </w:t>
      </w:r>
      <w:r>
        <w:t>на</w:t>
      </w:r>
      <w:r>
        <w:rPr>
          <w:spacing w:val="-6"/>
        </w:rPr>
        <w:t xml:space="preserve"> </w:t>
      </w:r>
      <w:r>
        <w:rPr>
          <w:spacing w:val="-4"/>
        </w:rPr>
        <w:t>блин;</w:t>
      </w:r>
    </w:p>
    <w:p w:rsidR="00C31DE8" w:rsidRDefault="001F512D">
      <w:pPr>
        <w:pStyle w:val="a3"/>
        <w:spacing w:before="1" w:line="237" w:lineRule="auto"/>
        <w:jc w:val="left"/>
      </w:pPr>
      <w:r>
        <w:t>отбивание шайбы</w:t>
      </w:r>
      <w:r>
        <w:rPr>
          <w:spacing w:val="35"/>
        </w:rPr>
        <w:t xml:space="preserve"> </w:t>
      </w:r>
      <w:r>
        <w:t>блином</w:t>
      </w:r>
      <w:r>
        <w:rPr>
          <w:spacing w:val="29"/>
        </w:rPr>
        <w:t xml:space="preserve"> </w:t>
      </w:r>
      <w:r>
        <w:t>с одновременным</w:t>
      </w:r>
      <w:r>
        <w:rPr>
          <w:spacing w:val="31"/>
        </w:rPr>
        <w:t xml:space="preserve"> </w:t>
      </w:r>
      <w:r>
        <w:t>движением</w:t>
      </w:r>
      <w:r>
        <w:rPr>
          <w:spacing w:val="30"/>
        </w:rPr>
        <w:t xml:space="preserve"> </w:t>
      </w:r>
      <w:r>
        <w:t>в</w:t>
      </w:r>
      <w:r>
        <w:rPr>
          <w:spacing w:val="33"/>
        </w:rPr>
        <w:t xml:space="preserve"> </w:t>
      </w:r>
      <w:r>
        <w:t>сторону (вправо,</w:t>
      </w:r>
      <w:r>
        <w:rPr>
          <w:spacing w:val="30"/>
        </w:rPr>
        <w:t xml:space="preserve"> </w:t>
      </w:r>
      <w:r>
        <w:t>влево) на параллельных коньках, щитками с падением на бок (вправо, влево).</w:t>
      </w:r>
    </w:p>
    <w:p w:rsidR="00C31DE8" w:rsidRDefault="001F512D">
      <w:pPr>
        <w:pStyle w:val="a3"/>
        <w:spacing w:before="4" w:line="275" w:lineRule="exact"/>
        <w:ind w:left="1191" w:firstLine="0"/>
        <w:jc w:val="left"/>
      </w:pPr>
      <w:r>
        <w:t>Тактическая</w:t>
      </w:r>
      <w:r>
        <w:rPr>
          <w:spacing w:val="-10"/>
        </w:rPr>
        <w:t xml:space="preserve"> </w:t>
      </w:r>
      <w:r>
        <w:rPr>
          <w:spacing w:val="-2"/>
        </w:rPr>
        <w:t>подготовка:</w:t>
      </w:r>
    </w:p>
    <w:p w:rsidR="00C31DE8" w:rsidRDefault="001F512D">
      <w:pPr>
        <w:pStyle w:val="a3"/>
        <w:spacing w:line="242" w:lineRule="auto"/>
        <w:ind w:left="1191" w:right="565" w:firstLine="0"/>
        <w:jc w:val="left"/>
      </w:pPr>
      <w:r>
        <w:t>скоростное</w:t>
      </w:r>
      <w:r>
        <w:rPr>
          <w:spacing w:val="-8"/>
        </w:rPr>
        <w:t xml:space="preserve"> </w:t>
      </w:r>
      <w:r>
        <w:t>маневрирование</w:t>
      </w:r>
      <w:r>
        <w:rPr>
          <w:spacing w:val="-11"/>
        </w:rPr>
        <w:t xml:space="preserve"> </w:t>
      </w:r>
      <w:r>
        <w:t>и</w:t>
      </w:r>
      <w:r>
        <w:rPr>
          <w:spacing w:val="-11"/>
        </w:rPr>
        <w:t xml:space="preserve"> </w:t>
      </w:r>
      <w:r>
        <w:t>выбор</w:t>
      </w:r>
      <w:r>
        <w:rPr>
          <w:spacing w:val="-7"/>
        </w:rPr>
        <w:t xml:space="preserve"> </w:t>
      </w:r>
      <w:r>
        <w:t>позиции,</w:t>
      </w:r>
      <w:r>
        <w:rPr>
          <w:spacing w:val="-9"/>
        </w:rPr>
        <w:t xml:space="preserve"> </w:t>
      </w:r>
      <w:r>
        <w:t>дистанционная</w:t>
      </w:r>
      <w:r>
        <w:rPr>
          <w:spacing w:val="-11"/>
        </w:rPr>
        <w:t xml:space="preserve"> </w:t>
      </w:r>
      <w:r>
        <w:t>опека,</w:t>
      </w:r>
      <w:r>
        <w:rPr>
          <w:spacing w:val="-5"/>
        </w:rPr>
        <w:t xml:space="preserve"> </w:t>
      </w:r>
      <w:r>
        <w:t>контактная</w:t>
      </w:r>
      <w:r>
        <w:rPr>
          <w:spacing w:val="-11"/>
        </w:rPr>
        <w:t xml:space="preserve"> </w:t>
      </w:r>
      <w:r>
        <w:t>опека; отбор шайбы перехватом, клюшкой, с применением силовых единоборств;</w:t>
      </w:r>
    </w:p>
    <w:p w:rsidR="00C31DE8" w:rsidRDefault="001F512D">
      <w:pPr>
        <w:pStyle w:val="a3"/>
        <w:spacing w:line="242" w:lineRule="auto"/>
        <w:ind w:left="1191" w:right="1047" w:firstLine="0"/>
        <w:jc w:val="left"/>
      </w:pPr>
      <w:r>
        <w:t>ловля</w:t>
      </w:r>
      <w:r>
        <w:rPr>
          <w:spacing w:val="-5"/>
        </w:rPr>
        <w:t xml:space="preserve"> </w:t>
      </w:r>
      <w:r>
        <w:t>шайбы</w:t>
      </w:r>
      <w:r>
        <w:rPr>
          <w:spacing w:val="-3"/>
        </w:rPr>
        <w:t xml:space="preserve"> </w:t>
      </w:r>
      <w:r>
        <w:t>на</w:t>
      </w:r>
      <w:r>
        <w:rPr>
          <w:spacing w:val="-7"/>
        </w:rPr>
        <w:t xml:space="preserve"> </w:t>
      </w:r>
      <w:r>
        <w:t>себя с</w:t>
      </w:r>
      <w:r>
        <w:rPr>
          <w:spacing w:val="-7"/>
        </w:rPr>
        <w:t xml:space="preserve"> </w:t>
      </w:r>
      <w:r>
        <w:t>падением</w:t>
      </w:r>
      <w:r>
        <w:rPr>
          <w:spacing w:val="-3"/>
        </w:rPr>
        <w:t xml:space="preserve"> </w:t>
      </w:r>
      <w:r>
        <w:t>на</w:t>
      </w:r>
      <w:r>
        <w:rPr>
          <w:spacing w:val="-11"/>
        </w:rPr>
        <w:t xml:space="preserve"> </w:t>
      </w:r>
      <w:r>
        <w:t>одно</w:t>
      </w:r>
      <w:r>
        <w:rPr>
          <w:spacing w:val="-1"/>
        </w:rPr>
        <w:t xml:space="preserve"> </w:t>
      </w:r>
      <w:r>
        <w:t>и</w:t>
      </w:r>
      <w:r>
        <w:rPr>
          <w:spacing w:val="-4"/>
        </w:rPr>
        <w:t xml:space="preserve"> </w:t>
      </w:r>
      <w:r>
        <w:t>два</w:t>
      </w:r>
      <w:r>
        <w:rPr>
          <w:spacing w:val="-15"/>
        </w:rPr>
        <w:t xml:space="preserve"> </w:t>
      </w:r>
      <w:r>
        <w:t>колена,</w:t>
      </w:r>
      <w:r>
        <w:rPr>
          <w:spacing w:val="-2"/>
        </w:rPr>
        <w:t xml:space="preserve"> </w:t>
      </w:r>
      <w:r>
        <w:t>а</w:t>
      </w:r>
      <w:r>
        <w:rPr>
          <w:spacing w:val="-7"/>
        </w:rPr>
        <w:t xml:space="preserve"> </w:t>
      </w:r>
      <w:r>
        <w:t>также</w:t>
      </w:r>
      <w:r>
        <w:rPr>
          <w:spacing w:val="-7"/>
        </w:rPr>
        <w:t xml:space="preserve"> </w:t>
      </w:r>
      <w:r>
        <w:t>с</w:t>
      </w:r>
      <w:r>
        <w:rPr>
          <w:spacing w:val="-7"/>
        </w:rPr>
        <w:t xml:space="preserve"> </w:t>
      </w:r>
      <w:r>
        <w:t>падением</w:t>
      </w:r>
      <w:r>
        <w:rPr>
          <w:spacing w:val="-3"/>
        </w:rPr>
        <w:t xml:space="preserve"> </w:t>
      </w:r>
      <w:r>
        <w:t>на</w:t>
      </w:r>
      <w:r>
        <w:rPr>
          <w:spacing w:val="-6"/>
        </w:rPr>
        <w:t xml:space="preserve"> </w:t>
      </w:r>
      <w:r>
        <w:t>бок. Групповые тактические действия.</w:t>
      </w:r>
    </w:p>
    <w:p w:rsidR="00C31DE8" w:rsidRDefault="001F512D">
      <w:pPr>
        <w:pStyle w:val="a3"/>
        <w:spacing w:line="242" w:lineRule="auto"/>
        <w:ind w:left="1191" w:right="4510" w:firstLine="0"/>
        <w:jc w:val="left"/>
      </w:pPr>
      <w:r>
        <w:t>Командные атакующие тактические действия. Тактика</w:t>
      </w:r>
      <w:r>
        <w:rPr>
          <w:spacing w:val="-10"/>
        </w:rPr>
        <w:t xml:space="preserve"> </w:t>
      </w:r>
      <w:r>
        <w:t>игры</w:t>
      </w:r>
      <w:r>
        <w:rPr>
          <w:spacing w:val="-12"/>
        </w:rPr>
        <w:t xml:space="preserve"> </w:t>
      </w:r>
      <w:r>
        <w:t>вратаря.</w:t>
      </w:r>
      <w:r>
        <w:rPr>
          <w:spacing w:val="-12"/>
        </w:rPr>
        <w:t xml:space="preserve"> </w:t>
      </w:r>
      <w:r>
        <w:t>Выбор</w:t>
      </w:r>
      <w:r>
        <w:rPr>
          <w:spacing w:val="-14"/>
        </w:rPr>
        <w:t xml:space="preserve"> </w:t>
      </w:r>
      <w:r>
        <w:t>позиции</w:t>
      </w:r>
      <w:r>
        <w:rPr>
          <w:spacing w:val="-12"/>
        </w:rPr>
        <w:t xml:space="preserve"> </w:t>
      </w:r>
      <w:r>
        <w:t>в</w:t>
      </w:r>
      <w:r>
        <w:rPr>
          <w:spacing w:val="-13"/>
        </w:rPr>
        <w:t xml:space="preserve"> </w:t>
      </w:r>
      <w:r>
        <w:t>воротах.</w:t>
      </w:r>
    </w:p>
    <w:p w:rsidR="00C31DE8" w:rsidRDefault="001F512D">
      <w:pPr>
        <w:pStyle w:val="a3"/>
        <w:spacing w:line="271" w:lineRule="exact"/>
        <w:ind w:left="1191" w:firstLine="0"/>
        <w:jc w:val="left"/>
      </w:pPr>
      <w:r>
        <w:t>Учебные</w:t>
      </w:r>
      <w:r>
        <w:rPr>
          <w:spacing w:val="-9"/>
        </w:rPr>
        <w:t xml:space="preserve"> </w:t>
      </w:r>
      <w:r>
        <w:t>игры</w:t>
      </w:r>
      <w:r>
        <w:rPr>
          <w:spacing w:val="-9"/>
        </w:rPr>
        <w:t xml:space="preserve"> </w:t>
      </w:r>
      <w:r>
        <w:t>в хоккей.</w:t>
      </w:r>
      <w:r>
        <w:rPr>
          <w:spacing w:val="-4"/>
        </w:rPr>
        <w:t xml:space="preserve"> </w:t>
      </w:r>
      <w:r>
        <w:t>Участие</w:t>
      </w:r>
      <w:r>
        <w:rPr>
          <w:spacing w:val="-6"/>
        </w:rPr>
        <w:t xml:space="preserve"> </w:t>
      </w:r>
      <w:r>
        <w:t>в</w:t>
      </w:r>
      <w:r>
        <w:rPr>
          <w:spacing w:val="-5"/>
        </w:rPr>
        <w:t xml:space="preserve"> </w:t>
      </w:r>
      <w:r>
        <w:t>соревновательной</w:t>
      </w:r>
      <w:r>
        <w:rPr>
          <w:spacing w:val="-4"/>
        </w:rPr>
        <w:t xml:space="preserve"> </w:t>
      </w:r>
      <w:r>
        <w:rPr>
          <w:spacing w:val="-2"/>
        </w:rPr>
        <w:t>деятельности.</w:t>
      </w:r>
    </w:p>
    <w:p w:rsidR="00C31DE8" w:rsidRDefault="001F512D">
      <w:pPr>
        <w:pStyle w:val="a3"/>
        <w:spacing w:line="237" w:lineRule="auto"/>
        <w:ind w:right="569"/>
      </w:pPr>
      <w:r>
        <w:t>Содержание модуля по хоккею направлено на достижение обучающимися личностных, метапредметных и предметных результатов обучения.</w:t>
      </w:r>
    </w:p>
    <w:p w:rsidR="00C31DE8" w:rsidRDefault="001F512D">
      <w:pPr>
        <w:pStyle w:val="a3"/>
        <w:spacing w:line="237" w:lineRule="auto"/>
        <w:ind w:right="555" w:firstLine="624"/>
      </w:pPr>
      <w:r>
        <w:t>При изучении модуля по хоккею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2"/>
        <w:ind w:right="572"/>
      </w:pPr>
      <w: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w:t>
      </w:r>
      <w:r>
        <w:rPr>
          <w:spacing w:val="40"/>
        </w:rPr>
        <w:t xml:space="preserve"> </w:t>
      </w:r>
      <w:r>
        <w:rPr>
          <w:spacing w:val="-2"/>
        </w:rPr>
        <w:t>уровни;</w:t>
      </w:r>
    </w:p>
    <w:p w:rsidR="00C31DE8" w:rsidRDefault="001F512D">
      <w:pPr>
        <w:pStyle w:val="a3"/>
        <w:ind w:right="570"/>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p>
    <w:p w:rsidR="00C31DE8" w:rsidRDefault="001F512D">
      <w:pPr>
        <w:pStyle w:val="a3"/>
        <w:spacing w:line="275" w:lineRule="exact"/>
        <w:ind w:left="1191" w:firstLine="0"/>
      </w:pPr>
      <w:r>
        <w:t xml:space="preserve">культуры и </w:t>
      </w:r>
      <w:r>
        <w:rPr>
          <w:spacing w:val="-2"/>
        </w:rPr>
        <w:t>спорта;</w:t>
      </w:r>
    </w:p>
    <w:p w:rsidR="00C31DE8" w:rsidRDefault="001F512D">
      <w:pPr>
        <w:pStyle w:val="a3"/>
        <w:spacing w:line="242" w:lineRule="auto"/>
        <w:ind w:right="570"/>
      </w:pPr>
      <w:r>
        <w:t>формирование осознанного, уважительного и доброжелательного общения в команде, со сверстниками и педагогами;</w:t>
      </w:r>
    </w:p>
    <w:p w:rsidR="00C31DE8" w:rsidRDefault="001F512D">
      <w:pPr>
        <w:pStyle w:val="a3"/>
        <w:spacing w:line="242" w:lineRule="auto"/>
        <w:ind w:right="572"/>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C31DE8" w:rsidRDefault="001F512D">
      <w:pPr>
        <w:pStyle w:val="a3"/>
        <w:spacing w:line="237" w:lineRule="auto"/>
        <w:ind w:right="561"/>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C31DE8" w:rsidRDefault="001F512D">
      <w:pPr>
        <w:pStyle w:val="a3"/>
        <w:ind w:right="560"/>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31DE8" w:rsidRDefault="001F512D">
      <w:pPr>
        <w:pStyle w:val="a3"/>
        <w:spacing w:line="242" w:lineRule="auto"/>
        <w:ind w:right="562"/>
      </w:pPr>
      <w: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67"/>
      </w:pPr>
      <w: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31DE8" w:rsidRDefault="001F512D">
      <w:pPr>
        <w:pStyle w:val="a3"/>
        <w:ind w:right="565"/>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C31DE8" w:rsidRDefault="001F512D">
      <w:pPr>
        <w:pStyle w:val="a3"/>
        <w:ind w:right="564"/>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C31DE8" w:rsidRDefault="001F512D">
      <w:pPr>
        <w:pStyle w:val="a3"/>
        <w:ind w:right="572"/>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spacing w:before="1" w:line="237" w:lineRule="auto"/>
        <w:ind w:right="571"/>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C31DE8" w:rsidRDefault="001F512D">
      <w:pPr>
        <w:pStyle w:val="a3"/>
        <w:spacing w:before="3"/>
        <w:ind w:left="1191" w:firstLine="0"/>
      </w:pPr>
      <w:r>
        <w:t>умение</w:t>
      </w:r>
      <w:r>
        <w:rPr>
          <w:spacing w:val="-11"/>
        </w:rPr>
        <w:t xml:space="preserve"> </w:t>
      </w:r>
      <w:r>
        <w:t>организовывать</w:t>
      </w:r>
      <w:r>
        <w:rPr>
          <w:spacing w:val="-6"/>
        </w:rPr>
        <w:t xml:space="preserve"> </w:t>
      </w:r>
      <w:r>
        <w:t>учебное</w:t>
      </w:r>
      <w:r>
        <w:rPr>
          <w:spacing w:val="-9"/>
        </w:rPr>
        <w:t xml:space="preserve"> </w:t>
      </w:r>
      <w:r>
        <w:t>сотрудничество</w:t>
      </w:r>
      <w:r>
        <w:rPr>
          <w:spacing w:val="-3"/>
        </w:rPr>
        <w:t xml:space="preserve"> </w:t>
      </w:r>
      <w:r>
        <w:t>и</w:t>
      </w:r>
      <w:r>
        <w:rPr>
          <w:spacing w:val="-13"/>
        </w:rPr>
        <w:t xml:space="preserve"> </w:t>
      </w:r>
      <w:r>
        <w:t>совместную</w:t>
      </w:r>
      <w:r>
        <w:rPr>
          <w:spacing w:val="-4"/>
        </w:rPr>
        <w:t xml:space="preserve"> </w:t>
      </w:r>
      <w:r>
        <w:t>деятельность</w:t>
      </w:r>
      <w:r>
        <w:rPr>
          <w:spacing w:val="-6"/>
        </w:rPr>
        <w:t xml:space="preserve"> </w:t>
      </w:r>
      <w:r>
        <w:t>с</w:t>
      </w:r>
      <w:r>
        <w:rPr>
          <w:spacing w:val="-9"/>
        </w:rPr>
        <w:t xml:space="preserve"> </w:t>
      </w:r>
      <w:r>
        <w:rPr>
          <w:spacing w:val="-2"/>
        </w:rPr>
        <w:t>учителем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70" w:firstLine="0"/>
      </w:pPr>
      <w:r>
        <w:lastRenderedPageBreak/>
        <w:t>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31DE8" w:rsidRDefault="001F512D">
      <w:pPr>
        <w:pStyle w:val="a3"/>
        <w:spacing w:before="11" w:line="237" w:lineRule="auto"/>
        <w:ind w:right="563"/>
      </w:pPr>
      <w:r>
        <w:t>формирование компетентности в области использования ИКТ, соблюдение норм информационной избирательности, этики и этикета.</w:t>
      </w:r>
    </w:p>
    <w:p w:rsidR="00C31DE8" w:rsidRDefault="001F512D">
      <w:pPr>
        <w:pStyle w:val="a3"/>
        <w:spacing w:line="242" w:lineRule="auto"/>
        <w:ind w:right="562"/>
      </w:pPr>
      <w:r>
        <w:t>При изучении модуля по хоккею на уровне основного общего образования у обучающихся будут сформированы следующие предметные результаты:</w:t>
      </w:r>
    </w:p>
    <w:p w:rsidR="00C31DE8" w:rsidRDefault="001F512D">
      <w:pPr>
        <w:pStyle w:val="a3"/>
        <w:ind w:right="568"/>
      </w:pPr>
      <w:r>
        <w:t xml:space="preserve">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C31DE8" w:rsidRDefault="001F512D">
      <w:pPr>
        <w:pStyle w:val="a3"/>
        <w:ind w:right="565"/>
      </w:pPr>
      <w: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C31DE8" w:rsidRDefault="001F512D">
      <w:pPr>
        <w:pStyle w:val="a3"/>
        <w:ind w:right="569"/>
      </w:pPr>
      <w: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C31DE8" w:rsidRDefault="001F512D">
      <w:pPr>
        <w:pStyle w:val="a3"/>
        <w:ind w:right="554"/>
      </w:pPr>
      <w: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C31DE8" w:rsidRDefault="001F512D">
      <w:pPr>
        <w:pStyle w:val="a3"/>
        <w:spacing w:line="242" w:lineRule="auto"/>
        <w:ind w:right="567"/>
      </w:pPr>
      <w:r>
        <w:t>умение описания и демонстрации правильной техники выполнения общеподготовительных и специально-подготовительных упражнений в хоккее;</w:t>
      </w:r>
    </w:p>
    <w:p w:rsidR="00C31DE8" w:rsidRDefault="001F512D">
      <w:pPr>
        <w:pStyle w:val="a3"/>
        <w:ind w:right="563"/>
      </w:pPr>
      <w: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C31DE8" w:rsidRDefault="001F512D">
      <w:pPr>
        <w:pStyle w:val="a3"/>
        <w:spacing w:line="237" w:lineRule="auto"/>
        <w:ind w:right="575"/>
      </w:pPr>
      <w:r>
        <w:t>применение техники владения клюшкой и шайбой (ведение, обводка, финты, бросок, удары, остановка, отбор) в игровых ситуациях;</w:t>
      </w:r>
    </w:p>
    <w:p w:rsidR="00C31DE8" w:rsidRDefault="001F512D">
      <w:pPr>
        <w:pStyle w:val="a3"/>
        <w:ind w:right="574"/>
      </w:pPr>
      <w: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C31DE8" w:rsidRDefault="001F512D">
      <w:pPr>
        <w:pStyle w:val="a3"/>
        <w:ind w:right="565"/>
      </w:pPr>
      <w:r>
        <w:t xml:space="preserve">применение групповых тактических действий (переключение, взаимодействие защитников с вратарем, оборонительные системы) в игровой и соревновательной </w:t>
      </w:r>
      <w:r>
        <w:rPr>
          <w:spacing w:val="-2"/>
        </w:rPr>
        <w:t>деятельности;</w:t>
      </w:r>
    </w:p>
    <w:p w:rsidR="00C31DE8" w:rsidRDefault="001F512D">
      <w:pPr>
        <w:pStyle w:val="a3"/>
        <w:ind w:right="566"/>
      </w:pPr>
      <w:r>
        <w:t>умение характеризовать</w:t>
      </w:r>
      <w:r>
        <w:rPr>
          <w:spacing w:val="-1"/>
        </w:rPr>
        <w:t xml:space="preserve"> </w:t>
      </w:r>
      <w:r>
        <w:t>амплуа полевых</w:t>
      </w:r>
      <w:r>
        <w:rPr>
          <w:spacing w:val="-2"/>
        </w:rPr>
        <w:t xml:space="preserve"> </w:t>
      </w:r>
      <w:r>
        <w:t>игроков при</w:t>
      </w:r>
      <w:r>
        <w:rPr>
          <w:spacing w:val="-1"/>
        </w:rPr>
        <w:t xml:space="preserve"> </w:t>
      </w:r>
      <w:r>
        <w:t>игре</w:t>
      </w:r>
      <w:r>
        <w:rPr>
          <w:spacing w:val="-3"/>
        </w:rPr>
        <w:t xml:space="preserve"> </w:t>
      </w:r>
      <w:r>
        <w:t>в хоккей, определять амплуа игроков и выбирать позицию игроков в зависимости от игровой ситуации;</w:t>
      </w:r>
    </w:p>
    <w:p w:rsidR="00C31DE8" w:rsidRDefault="001F512D">
      <w:pPr>
        <w:pStyle w:val="a3"/>
        <w:ind w:right="566"/>
      </w:pPr>
      <w: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C31DE8" w:rsidRDefault="001F512D">
      <w:pPr>
        <w:pStyle w:val="a3"/>
        <w:ind w:right="566"/>
      </w:pPr>
      <w:r>
        <w:t>умение отслеживать правильность двигательных действий и выявлять ошибки в</w:t>
      </w:r>
      <w:r>
        <w:rPr>
          <w:spacing w:val="40"/>
        </w:rPr>
        <w:t xml:space="preserve"> </w:t>
      </w:r>
      <w:r>
        <w:t>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C31DE8" w:rsidRDefault="001F512D">
      <w:pPr>
        <w:pStyle w:val="a3"/>
        <w:spacing w:before="2" w:line="237" w:lineRule="auto"/>
        <w:ind w:right="560"/>
      </w:pPr>
      <w:r>
        <w:t>знание и соблюдение правил безопасного, правомерного поведения во время соревнований по хоккею в качестве зрителя, болельщика;</w:t>
      </w:r>
    </w:p>
    <w:p w:rsidR="00C31DE8" w:rsidRDefault="001F512D">
      <w:pPr>
        <w:pStyle w:val="a3"/>
        <w:spacing w:before="11" w:line="237" w:lineRule="auto"/>
        <w:ind w:right="568"/>
      </w:pPr>
      <w: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C31DE8" w:rsidRDefault="001F512D">
      <w:pPr>
        <w:pStyle w:val="a3"/>
        <w:spacing w:before="3"/>
        <w:ind w:right="572"/>
      </w:pPr>
      <w: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C31DE8" w:rsidRDefault="001F512D">
      <w:pPr>
        <w:pStyle w:val="a3"/>
        <w:spacing w:before="1"/>
        <w:ind w:right="572"/>
      </w:pPr>
      <w: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3"/>
      </w:pPr>
      <w:r>
        <w:lastRenderedPageBreak/>
        <w:t xml:space="preserve">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w:t>
      </w:r>
      <w:r>
        <w:rPr>
          <w:spacing w:val="-2"/>
        </w:rPr>
        <w:t>обучающихся;</w:t>
      </w:r>
    </w:p>
    <w:p w:rsidR="00C31DE8" w:rsidRDefault="001F512D">
      <w:pPr>
        <w:pStyle w:val="a3"/>
        <w:spacing w:before="1"/>
        <w:ind w:right="567"/>
      </w:pPr>
      <w: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Pr>
          <w:spacing w:val="-2"/>
        </w:rPr>
        <w:t>деятельности.</w:t>
      </w:r>
    </w:p>
    <w:p w:rsidR="00C31DE8" w:rsidRDefault="001F512D">
      <w:pPr>
        <w:pStyle w:val="3"/>
        <w:spacing w:before="3" w:line="275" w:lineRule="exact"/>
      </w:pPr>
      <w:bookmarkStart w:id="71" w:name="Модуль_«Футбол»."/>
      <w:bookmarkEnd w:id="71"/>
      <w:r>
        <w:t>Модуль</w:t>
      </w:r>
      <w:r>
        <w:rPr>
          <w:spacing w:val="1"/>
        </w:rPr>
        <w:t xml:space="preserve"> </w:t>
      </w:r>
      <w:r>
        <w:rPr>
          <w:spacing w:val="-2"/>
        </w:rPr>
        <w:t>«Футбол».</w:t>
      </w:r>
    </w:p>
    <w:p w:rsidR="00C31DE8" w:rsidRDefault="001F512D">
      <w:pPr>
        <w:pStyle w:val="a3"/>
        <w:spacing w:line="274" w:lineRule="exact"/>
        <w:ind w:left="1249" w:firstLine="0"/>
      </w:pPr>
      <w:r>
        <w:t>Пояснительная</w:t>
      </w:r>
      <w:r>
        <w:rPr>
          <w:spacing w:val="-10"/>
        </w:rPr>
        <w:t xml:space="preserve"> </w:t>
      </w:r>
      <w:r>
        <w:t>записка</w:t>
      </w:r>
      <w:r>
        <w:rPr>
          <w:spacing w:val="-9"/>
        </w:rPr>
        <w:t xml:space="preserve"> </w:t>
      </w:r>
      <w:r>
        <w:t>модуля</w:t>
      </w:r>
      <w:r>
        <w:rPr>
          <w:spacing w:val="-9"/>
        </w:rPr>
        <w:t xml:space="preserve"> </w:t>
      </w:r>
      <w:r>
        <w:rPr>
          <w:spacing w:val="-2"/>
        </w:rPr>
        <w:t>«Футбол».</w:t>
      </w:r>
    </w:p>
    <w:p w:rsidR="00C31DE8" w:rsidRDefault="001F512D">
      <w:pPr>
        <w:pStyle w:val="a3"/>
        <w:ind w:right="547"/>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w:t>
      </w:r>
      <w:r>
        <w:rPr>
          <w:spacing w:val="40"/>
        </w:rPr>
        <w:t xml:space="preserve"> </w:t>
      </w:r>
      <w:r>
        <w:t>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31DE8" w:rsidRDefault="001F512D">
      <w:pPr>
        <w:pStyle w:val="a3"/>
        <w:spacing w:before="1"/>
        <w:ind w:right="564"/>
      </w:pPr>
      <w:r>
        <w:t>Футбол - самая популярная и доступная игра, которая является эффективным</w:t>
      </w:r>
      <w:r>
        <w:rPr>
          <w:spacing w:val="80"/>
        </w:rPr>
        <w:t xml:space="preserve"> </w:t>
      </w:r>
      <w:r>
        <w:t>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C31DE8" w:rsidRDefault="001F512D">
      <w:pPr>
        <w:pStyle w:val="a3"/>
        <w:spacing w:before="3"/>
        <w:ind w:right="555"/>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C31DE8" w:rsidRDefault="001F512D">
      <w:pPr>
        <w:pStyle w:val="a3"/>
        <w:spacing w:line="273" w:lineRule="exact"/>
        <w:ind w:left="1191" w:firstLine="0"/>
      </w:pPr>
      <w:r>
        <w:t>конфликтные</w:t>
      </w:r>
      <w:r>
        <w:rPr>
          <w:spacing w:val="-8"/>
        </w:rPr>
        <w:t xml:space="preserve"> </w:t>
      </w:r>
      <w:r>
        <w:rPr>
          <w:spacing w:val="-2"/>
        </w:rPr>
        <w:t>ситуации.</w:t>
      </w:r>
    </w:p>
    <w:p w:rsidR="00C31DE8" w:rsidRDefault="001F512D">
      <w:pPr>
        <w:pStyle w:val="a3"/>
        <w:ind w:right="551"/>
      </w:pPr>
      <w:r>
        <w:t>Систематические</w:t>
      </w:r>
      <w:r>
        <w:rPr>
          <w:spacing w:val="-3"/>
        </w:rPr>
        <w:t xml:space="preserve"> </w:t>
      </w:r>
      <w:r>
        <w:t>занятия</w:t>
      </w:r>
      <w:r>
        <w:rPr>
          <w:spacing w:val="-2"/>
        </w:rPr>
        <w:t xml:space="preserve"> </w:t>
      </w:r>
      <w:r>
        <w:t>футболом</w:t>
      </w:r>
      <w:r>
        <w:rPr>
          <w:spacing w:val="-4"/>
        </w:rPr>
        <w:t xml:space="preserve"> </w:t>
      </w:r>
      <w:r>
        <w:t>оказывают</w:t>
      </w:r>
      <w:r>
        <w:rPr>
          <w:spacing w:val="-1"/>
        </w:rPr>
        <w:t xml:space="preserve"> </w:t>
      </w:r>
      <w:r>
        <w:t>на</w:t>
      </w:r>
      <w:r>
        <w:rPr>
          <w:spacing w:val="-4"/>
        </w:rPr>
        <w:t xml:space="preserve"> </w:t>
      </w:r>
      <w:r>
        <w:t>организм</w:t>
      </w:r>
      <w:r>
        <w:rPr>
          <w:spacing w:val="-4"/>
        </w:rPr>
        <w:t xml:space="preserve"> </w:t>
      </w:r>
      <w:r>
        <w:t>обучающихся</w:t>
      </w:r>
      <w:r>
        <w:rPr>
          <w:spacing w:val="-2"/>
        </w:rPr>
        <w:t xml:space="preserve"> </w:t>
      </w:r>
      <w:r>
        <w:t>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C31DE8" w:rsidRDefault="001F512D">
      <w:pPr>
        <w:pStyle w:val="a3"/>
        <w:spacing w:before="2"/>
        <w:ind w:right="557"/>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C31DE8" w:rsidRDefault="001F512D">
      <w:pPr>
        <w:pStyle w:val="a3"/>
        <w:ind w:right="566"/>
      </w:pPr>
      <w: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w:t>
      </w:r>
      <w:r>
        <w:rPr>
          <w:spacing w:val="-2"/>
        </w:rPr>
        <w:t xml:space="preserve"> </w:t>
      </w:r>
      <w:r>
        <w:t>через занятия физической</w:t>
      </w:r>
      <w:r>
        <w:rPr>
          <w:spacing w:val="-2"/>
        </w:rPr>
        <w:t xml:space="preserve"> </w:t>
      </w:r>
      <w:r>
        <w:t>культурой и спортом с</w:t>
      </w:r>
      <w:r>
        <w:rPr>
          <w:spacing w:val="-4"/>
        </w:rPr>
        <w:t xml:space="preserve"> </w:t>
      </w:r>
      <w:r>
        <w:t>использованием</w:t>
      </w:r>
      <w:r>
        <w:rPr>
          <w:spacing w:val="-1"/>
        </w:rPr>
        <w:t xml:space="preserve"> </w:t>
      </w:r>
      <w:r>
        <w:t>средств вида спорта</w:t>
      </w:r>
    </w:p>
    <w:p w:rsidR="00C31DE8" w:rsidRDefault="001F512D">
      <w:pPr>
        <w:pStyle w:val="a3"/>
        <w:spacing w:before="1" w:line="275" w:lineRule="exact"/>
        <w:ind w:firstLine="0"/>
        <w:jc w:val="left"/>
      </w:pPr>
      <w:r>
        <w:rPr>
          <w:spacing w:val="-2"/>
        </w:rPr>
        <w:t>«Футбол».</w:t>
      </w:r>
    </w:p>
    <w:p w:rsidR="00C31DE8" w:rsidRDefault="001F512D">
      <w:pPr>
        <w:pStyle w:val="a3"/>
        <w:spacing w:line="275" w:lineRule="exact"/>
        <w:ind w:left="1191" w:firstLine="0"/>
        <w:jc w:val="left"/>
      </w:pPr>
      <w:r>
        <w:t>Задачами</w:t>
      </w:r>
      <w:r>
        <w:rPr>
          <w:spacing w:val="-2"/>
        </w:rPr>
        <w:t xml:space="preserve"> </w:t>
      </w:r>
      <w:r>
        <w:t>изучения</w:t>
      </w:r>
      <w:r>
        <w:rPr>
          <w:spacing w:val="-3"/>
        </w:rPr>
        <w:t xml:space="preserve"> </w:t>
      </w:r>
      <w:r>
        <w:t>модуля</w:t>
      </w:r>
      <w:r>
        <w:rPr>
          <w:spacing w:val="-3"/>
        </w:rPr>
        <w:t xml:space="preserve"> </w:t>
      </w:r>
      <w:r>
        <w:t>по</w:t>
      </w:r>
      <w:r>
        <w:rPr>
          <w:spacing w:val="-4"/>
        </w:rPr>
        <w:t xml:space="preserve"> </w:t>
      </w:r>
      <w:r>
        <w:t>футболу</w:t>
      </w:r>
      <w:r>
        <w:rPr>
          <w:spacing w:val="-11"/>
        </w:rPr>
        <w:t xml:space="preserve"> </w:t>
      </w:r>
      <w:r>
        <w:rPr>
          <w:spacing w:val="-2"/>
        </w:rPr>
        <w:t>являются:</w:t>
      </w:r>
    </w:p>
    <w:p w:rsidR="00C31DE8" w:rsidRDefault="001F512D">
      <w:pPr>
        <w:pStyle w:val="a3"/>
        <w:spacing w:before="5" w:line="237" w:lineRule="auto"/>
        <w:ind w:left="1191" w:right="2336" w:firstLine="0"/>
        <w:jc w:val="left"/>
      </w:pPr>
      <w:r>
        <w:t>всестороннее</w:t>
      </w:r>
      <w:r>
        <w:rPr>
          <w:spacing w:val="-15"/>
        </w:rPr>
        <w:t xml:space="preserve"> </w:t>
      </w:r>
      <w:r>
        <w:t>гармоничное</w:t>
      </w:r>
      <w:r>
        <w:rPr>
          <w:spacing w:val="-15"/>
        </w:rPr>
        <w:t xml:space="preserve"> </w:t>
      </w:r>
      <w:r>
        <w:t>развитие</w:t>
      </w:r>
      <w:r>
        <w:rPr>
          <w:spacing w:val="-15"/>
        </w:rPr>
        <w:t xml:space="preserve"> </w:t>
      </w:r>
      <w:r>
        <w:t>обучающихся,</w:t>
      </w:r>
      <w:r>
        <w:rPr>
          <w:spacing w:val="-10"/>
        </w:rPr>
        <w:t xml:space="preserve"> </w:t>
      </w:r>
      <w:r>
        <w:t>увеличение</w:t>
      </w:r>
      <w:r>
        <w:rPr>
          <w:spacing w:val="-14"/>
        </w:rPr>
        <w:t xml:space="preserve"> </w:t>
      </w:r>
      <w:r>
        <w:t>объёма их двигательной активности;</w:t>
      </w:r>
    </w:p>
    <w:p w:rsidR="00C31DE8" w:rsidRDefault="001F512D">
      <w:pPr>
        <w:pStyle w:val="a3"/>
        <w:spacing w:before="3"/>
        <w:ind w:right="561"/>
      </w:pPr>
      <w:r>
        <w:t>формирование общих представлений о футболе, его возможностях и значении в процессе укрепления здоровья, физическом развитии и физической подготовке</w:t>
      </w:r>
      <w:r>
        <w:rPr>
          <w:spacing w:val="40"/>
        </w:rPr>
        <w:t xml:space="preserve"> </w:t>
      </w:r>
      <w:r>
        <w:rPr>
          <w:spacing w:val="-2"/>
        </w:rPr>
        <w:t>обучающихся;</w:t>
      </w:r>
    </w:p>
    <w:p w:rsidR="00C31DE8" w:rsidRDefault="001F512D">
      <w:pPr>
        <w:pStyle w:val="a3"/>
        <w:ind w:right="559"/>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C31DE8" w:rsidRDefault="001F512D">
      <w:pPr>
        <w:pStyle w:val="a3"/>
        <w:spacing w:before="7" w:line="237" w:lineRule="auto"/>
        <w:ind w:right="568"/>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C31DE8" w:rsidRDefault="001F512D">
      <w:pPr>
        <w:pStyle w:val="a3"/>
        <w:ind w:right="572"/>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C31DE8" w:rsidRDefault="001F512D">
      <w:pPr>
        <w:pStyle w:val="a3"/>
        <w:spacing w:before="2"/>
        <w:ind w:left="1191" w:firstLine="0"/>
      </w:pPr>
      <w:r>
        <w:t>обучение</w:t>
      </w:r>
      <w:r>
        <w:rPr>
          <w:spacing w:val="68"/>
        </w:rPr>
        <w:t xml:space="preserve"> </w:t>
      </w:r>
      <w:r>
        <w:t>двигательным</w:t>
      </w:r>
      <w:r>
        <w:rPr>
          <w:spacing w:val="72"/>
        </w:rPr>
        <w:t xml:space="preserve"> </w:t>
      </w:r>
      <w:r>
        <w:t>умениям</w:t>
      </w:r>
      <w:r>
        <w:rPr>
          <w:spacing w:val="72"/>
        </w:rPr>
        <w:t xml:space="preserve"> </w:t>
      </w:r>
      <w:r>
        <w:t>и</w:t>
      </w:r>
      <w:r>
        <w:rPr>
          <w:spacing w:val="69"/>
        </w:rPr>
        <w:t xml:space="preserve"> </w:t>
      </w:r>
      <w:r>
        <w:t>навыкам,</w:t>
      </w:r>
      <w:r>
        <w:rPr>
          <w:spacing w:val="68"/>
        </w:rPr>
        <w:t xml:space="preserve"> </w:t>
      </w:r>
      <w:r>
        <w:t>техническим</w:t>
      </w:r>
      <w:r>
        <w:rPr>
          <w:spacing w:val="71"/>
        </w:rPr>
        <w:t xml:space="preserve"> </w:t>
      </w:r>
      <w:r>
        <w:t>действиям</w:t>
      </w:r>
      <w:r>
        <w:rPr>
          <w:spacing w:val="67"/>
        </w:rPr>
        <w:t xml:space="preserve"> </w:t>
      </w:r>
      <w:r>
        <w:t>в</w:t>
      </w:r>
      <w:r>
        <w:rPr>
          <w:spacing w:val="70"/>
        </w:rPr>
        <w:t xml:space="preserve"> </w:t>
      </w:r>
      <w:r>
        <w:t>футболе</w:t>
      </w:r>
      <w:r>
        <w:rPr>
          <w:spacing w:val="73"/>
        </w:rPr>
        <w:t xml:space="preserve"> </w:t>
      </w:r>
      <w:r>
        <w:rPr>
          <w:spacing w:val="-10"/>
        </w:rPr>
        <w:t>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6" w:firstLine="0"/>
      </w:pPr>
      <w:r>
        <w:lastRenderedPageBreak/>
        <w:t>образовательной деятельности, физкультурно-оздоровительной деятельности и при организации самостоятельных занятий по футболу;</w:t>
      </w:r>
    </w:p>
    <w:p w:rsidR="00C31DE8" w:rsidRDefault="001F512D">
      <w:pPr>
        <w:pStyle w:val="a3"/>
        <w:spacing w:line="242" w:lineRule="auto"/>
        <w:ind w:right="570"/>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C31DE8" w:rsidRDefault="001F512D">
      <w:pPr>
        <w:pStyle w:val="a3"/>
        <w:spacing w:line="237" w:lineRule="auto"/>
        <w:ind w:right="572"/>
      </w:pPr>
      <w:r>
        <w:t>удовлетворение индивидуальных потребностей обучающихся в занятиях физической культурой и спортом средствами футбола;</w:t>
      </w:r>
    </w:p>
    <w:p w:rsidR="00C31DE8" w:rsidRDefault="001F512D">
      <w:pPr>
        <w:pStyle w:val="a3"/>
        <w:spacing w:before="1"/>
        <w:ind w:right="568"/>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C31DE8" w:rsidRDefault="001F512D">
      <w:pPr>
        <w:pStyle w:val="a3"/>
        <w:spacing w:line="242" w:lineRule="auto"/>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футболу.</w:t>
      </w:r>
    </w:p>
    <w:p w:rsidR="00C31DE8" w:rsidRDefault="001F512D">
      <w:pPr>
        <w:pStyle w:val="a3"/>
        <w:ind w:right="552"/>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C31DE8" w:rsidRDefault="001F512D">
      <w:pPr>
        <w:pStyle w:val="a3"/>
        <w:ind w:right="557"/>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C31DE8" w:rsidRDefault="001F512D">
      <w:pPr>
        <w:pStyle w:val="a3"/>
        <w:spacing w:line="273" w:lineRule="exact"/>
        <w:ind w:left="1191" w:firstLine="0"/>
      </w:pPr>
      <w:r>
        <w:t>Модуль</w:t>
      </w:r>
      <w:r>
        <w:rPr>
          <w:spacing w:val="-7"/>
        </w:rPr>
        <w:t xml:space="preserve"> </w:t>
      </w:r>
      <w:r>
        <w:t>по</w:t>
      </w:r>
      <w:r>
        <w:rPr>
          <w:spacing w:val="-2"/>
        </w:rPr>
        <w:t xml:space="preserve"> </w:t>
      </w:r>
      <w:r>
        <w:t>футболу</w:t>
      </w:r>
      <w:r>
        <w:rPr>
          <w:spacing w:val="-14"/>
        </w:rPr>
        <w:t xml:space="preserve"> </w:t>
      </w:r>
      <w:r>
        <w:t>может</w:t>
      </w:r>
      <w:r>
        <w:rPr>
          <w:spacing w:val="-4"/>
        </w:rPr>
        <w:t xml:space="preserve"> </w:t>
      </w:r>
      <w:r>
        <w:t>быть</w:t>
      </w:r>
      <w:r>
        <w:rPr>
          <w:spacing w:val="-5"/>
        </w:rPr>
        <w:t xml:space="preserve"> </w:t>
      </w:r>
      <w:r>
        <w:t>реализован</w:t>
      </w:r>
      <w:r>
        <w:rPr>
          <w:spacing w:val="-5"/>
        </w:rPr>
        <w:t xml:space="preserve"> </w:t>
      </w:r>
      <w:r>
        <w:t>в</w:t>
      </w:r>
      <w:r>
        <w:rPr>
          <w:spacing w:val="-4"/>
        </w:rPr>
        <w:t xml:space="preserve"> </w:t>
      </w:r>
      <w:r>
        <w:t>следующих</w:t>
      </w:r>
      <w:r>
        <w:rPr>
          <w:spacing w:val="-9"/>
        </w:rPr>
        <w:t xml:space="preserve"> </w:t>
      </w:r>
      <w:r>
        <w:rPr>
          <w:spacing w:val="-2"/>
        </w:rPr>
        <w:t>вариантах:</w:t>
      </w:r>
    </w:p>
    <w:p w:rsidR="00C31DE8" w:rsidRDefault="001F512D">
      <w:pPr>
        <w:pStyle w:val="a3"/>
        <w:ind w:right="562"/>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C31DE8" w:rsidRDefault="001F512D">
      <w:pPr>
        <w:pStyle w:val="a3"/>
        <w:ind w:left="1191" w:firstLine="0"/>
        <w:jc w:val="left"/>
      </w:pPr>
      <w:r>
        <w:rPr>
          <w:spacing w:val="-2"/>
        </w:rPr>
        <w:t>обучающихся;</w:t>
      </w:r>
    </w:p>
    <w:p w:rsidR="00C31DE8" w:rsidRDefault="001F512D">
      <w:pPr>
        <w:pStyle w:val="a3"/>
        <w:spacing w:before="7"/>
        <w:ind w:right="54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line="237" w:lineRule="auto"/>
        <w:ind w:right="557"/>
      </w:pPr>
      <w:r>
        <w:t>в виде дополнительных часов, выделяемых на спортивно-оздоровительную работу с обучающимися</w:t>
      </w:r>
      <w:r>
        <w:rPr>
          <w:spacing w:val="80"/>
          <w:w w:val="150"/>
        </w:rPr>
        <w:t xml:space="preserve">  </w:t>
      </w:r>
      <w:r>
        <w:t>в</w:t>
      </w:r>
      <w:r>
        <w:rPr>
          <w:spacing w:val="80"/>
          <w:w w:val="150"/>
        </w:rPr>
        <w:t xml:space="preserve">  </w:t>
      </w:r>
      <w:r>
        <w:t>рамках</w:t>
      </w:r>
      <w:r>
        <w:rPr>
          <w:spacing w:val="80"/>
          <w:w w:val="150"/>
        </w:rPr>
        <w:t xml:space="preserve">  </w:t>
      </w:r>
      <w:r>
        <w:t>внеурочной</w:t>
      </w:r>
      <w:r>
        <w:rPr>
          <w:spacing w:val="80"/>
          <w:w w:val="150"/>
        </w:rPr>
        <w:t xml:space="preserve">  </w:t>
      </w:r>
      <w:r>
        <w:t>деятельности,</w:t>
      </w:r>
      <w:r>
        <w:rPr>
          <w:spacing w:val="80"/>
          <w:w w:val="150"/>
        </w:rPr>
        <w:t xml:space="preserve">  </w:t>
      </w:r>
      <w:r>
        <w:t>деятельности</w:t>
      </w:r>
      <w:r>
        <w:rPr>
          <w:spacing w:val="80"/>
          <w:w w:val="150"/>
        </w:rPr>
        <w:t xml:space="preserve">  </w:t>
      </w:r>
      <w:r>
        <w:t>школьных</w:t>
      </w:r>
    </w:p>
    <w:p w:rsidR="00C31DE8" w:rsidRDefault="001F512D">
      <w:pPr>
        <w:pStyle w:val="a3"/>
        <w:tabs>
          <w:tab w:val="left" w:pos="5263"/>
          <w:tab w:val="left" w:pos="7078"/>
        </w:tabs>
        <w:spacing w:before="3"/>
        <w:ind w:left="2766" w:right="2065" w:firstLine="0"/>
      </w:pPr>
      <w:r>
        <w:rPr>
          <w:spacing w:val="-2"/>
        </w:rPr>
        <w:t>спортивных</w:t>
      </w:r>
      <w:r>
        <w:tab/>
      </w:r>
      <w:r>
        <w:rPr>
          <w:spacing w:val="-2"/>
        </w:rPr>
        <w:t>клубов</w:t>
      </w:r>
      <w:r>
        <w:tab/>
      </w:r>
      <w:r>
        <w:rPr>
          <w:spacing w:val="-4"/>
        </w:rPr>
        <w:t xml:space="preserve">(рекомендуемый </w:t>
      </w:r>
      <w:r>
        <w:rPr>
          <w:spacing w:val="-2"/>
        </w:rPr>
        <w:t>объём</w:t>
      </w:r>
    </w:p>
    <w:p w:rsidR="00C31DE8" w:rsidRDefault="001F512D">
      <w:pPr>
        <w:pStyle w:val="a3"/>
        <w:spacing w:before="3" w:line="237" w:lineRule="auto"/>
        <w:ind w:left="1191" w:right="5907" w:firstLine="0"/>
        <w:jc w:val="left"/>
      </w:pPr>
      <w:r>
        <w:t>в</w:t>
      </w:r>
      <w:r>
        <w:rPr>
          <w:spacing w:val="-6"/>
        </w:rPr>
        <w:t xml:space="preserve"> </w:t>
      </w:r>
      <w:r>
        <w:t>5,</w:t>
      </w:r>
      <w:r>
        <w:rPr>
          <w:spacing w:val="-10"/>
        </w:rPr>
        <w:t xml:space="preserve"> </w:t>
      </w:r>
      <w:r>
        <w:t>6,</w:t>
      </w:r>
      <w:r>
        <w:rPr>
          <w:spacing w:val="-5"/>
        </w:rPr>
        <w:t xml:space="preserve"> </w:t>
      </w:r>
      <w:r>
        <w:t>7,</w:t>
      </w:r>
      <w:r>
        <w:rPr>
          <w:spacing w:val="-5"/>
        </w:rPr>
        <w:t xml:space="preserve"> </w:t>
      </w:r>
      <w:r>
        <w:t>8,</w:t>
      </w:r>
      <w:r>
        <w:rPr>
          <w:spacing w:val="-5"/>
        </w:rPr>
        <w:t xml:space="preserve"> </w:t>
      </w:r>
      <w:r>
        <w:t>9-х</w:t>
      </w:r>
      <w:r>
        <w:rPr>
          <w:spacing w:val="-13"/>
        </w:rPr>
        <w:t xml:space="preserve"> </w:t>
      </w:r>
      <w:r>
        <w:t>классах</w:t>
      </w:r>
      <w:r>
        <w:rPr>
          <w:spacing w:val="-12"/>
        </w:rPr>
        <w:t xml:space="preserve"> </w:t>
      </w:r>
      <w:r>
        <w:t>-</w:t>
      </w:r>
      <w:r>
        <w:rPr>
          <w:spacing w:val="-6"/>
        </w:rPr>
        <w:t xml:space="preserve"> </w:t>
      </w:r>
      <w:r>
        <w:t>по</w:t>
      </w:r>
      <w:r>
        <w:rPr>
          <w:spacing w:val="-3"/>
        </w:rPr>
        <w:t xml:space="preserve"> </w:t>
      </w:r>
      <w:r>
        <w:t>34</w:t>
      </w:r>
      <w:r>
        <w:rPr>
          <w:spacing w:val="-13"/>
        </w:rPr>
        <w:t xml:space="preserve"> </w:t>
      </w:r>
      <w:r>
        <w:t>часа). Содержание модуля по футболу.</w:t>
      </w:r>
    </w:p>
    <w:p w:rsidR="00C31DE8" w:rsidRDefault="001F512D">
      <w:pPr>
        <w:pStyle w:val="a3"/>
        <w:spacing w:before="4" w:line="275" w:lineRule="exact"/>
        <w:ind w:left="1191" w:firstLine="0"/>
        <w:jc w:val="left"/>
      </w:pPr>
      <w:r>
        <w:t>Знания</w:t>
      </w:r>
      <w:r>
        <w:rPr>
          <w:spacing w:val="-8"/>
        </w:rPr>
        <w:t xml:space="preserve"> </w:t>
      </w:r>
      <w:r>
        <w:t>о</w:t>
      </w:r>
      <w:r>
        <w:rPr>
          <w:spacing w:val="6"/>
        </w:rPr>
        <w:t xml:space="preserve"> </w:t>
      </w:r>
      <w:r>
        <w:rPr>
          <w:spacing w:val="-2"/>
        </w:rPr>
        <w:t>футболе.</w:t>
      </w:r>
    </w:p>
    <w:p w:rsidR="00C31DE8" w:rsidRDefault="001F512D">
      <w:pPr>
        <w:pStyle w:val="a3"/>
        <w:spacing w:line="275" w:lineRule="exact"/>
        <w:ind w:left="1191" w:firstLine="0"/>
        <w:jc w:val="left"/>
      </w:pPr>
      <w:r>
        <w:t>Сведения</w:t>
      </w:r>
      <w:r>
        <w:rPr>
          <w:spacing w:val="-9"/>
        </w:rPr>
        <w:t xml:space="preserve"> </w:t>
      </w:r>
      <w:r>
        <w:t>о</w:t>
      </w:r>
      <w:r>
        <w:rPr>
          <w:spacing w:val="-2"/>
        </w:rPr>
        <w:t xml:space="preserve"> </w:t>
      </w:r>
      <w:r>
        <w:t>ведущих</w:t>
      </w:r>
      <w:r>
        <w:rPr>
          <w:spacing w:val="-6"/>
        </w:rPr>
        <w:t xml:space="preserve"> </w:t>
      </w:r>
      <w:r>
        <w:t>отечественных</w:t>
      </w:r>
      <w:r>
        <w:rPr>
          <w:spacing w:val="-10"/>
        </w:rPr>
        <w:t xml:space="preserve"> </w:t>
      </w:r>
      <w:r>
        <w:t>и</w:t>
      </w:r>
      <w:r>
        <w:rPr>
          <w:spacing w:val="-6"/>
        </w:rPr>
        <w:t xml:space="preserve"> </w:t>
      </w:r>
      <w:r>
        <w:t>зарубежных</w:t>
      </w:r>
      <w:r>
        <w:rPr>
          <w:spacing w:val="-6"/>
        </w:rPr>
        <w:t xml:space="preserve"> </w:t>
      </w:r>
      <w:r>
        <w:t>футбольных</w:t>
      </w:r>
      <w:r>
        <w:rPr>
          <w:spacing w:val="-9"/>
        </w:rPr>
        <w:t xml:space="preserve"> </w:t>
      </w:r>
      <w:r>
        <w:t>клубах,</w:t>
      </w:r>
      <w:r>
        <w:rPr>
          <w:spacing w:val="-5"/>
        </w:rPr>
        <w:t xml:space="preserve"> </w:t>
      </w:r>
      <w:r>
        <w:t>их</w:t>
      </w:r>
      <w:r>
        <w:rPr>
          <w:spacing w:val="-6"/>
        </w:rPr>
        <w:t xml:space="preserve"> </w:t>
      </w:r>
      <w:r>
        <w:rPr>
          <w:spacing w:val="-2"/>
        </w:rPr>
        <w:t>традициях.</w:t>
      </w:r>
    </w:p>
    <w:p w:rsidR="00C31DE8" w:rsidRDefault="001F512D">
      <w:pPr>
        <w:pStyle w:val="a3"/>
        <w:spacing w:before="4" w:line="237" w:lineRule="auto"/>
        <w:ind w:right="568"/>
      </w:pPr>
      <w:r>
        <w:t>Выдающиеся отечественные и зарубежные игроки, тренеры, внесшие общий вклад в развитие и становление современного футбола.</w:t>
      </w:r>
    </w:p>
    <w:p w:rsidR="00C31DE8" w:rsidRDefault="001F512D">
      <w:pPr>
        <w:pStyle w:val="a3"/>
        <w:spacing w:before="4"/>
        <w:ind w:right="566"/>
      </w:pPr>
      <w:r>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w:t>
      </w:r>
      <w:r>
        <w:rPr>
          <w:spacing w:val="-2"/>
        </w:rPr>
        <w:t>бригады.</w:t>
      </w:r>
    </w:p>
    <w:p w:rsidR="00C31DE8" w:rsidRDefault="001F512D">
      <w:pPr>
        <w:pStyle w:val="a3"/>
        <w:ind w:right="547"/>
      </w:pPr>
      <w: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C31DE8" w:rsidRDefault="001F512D">
      <w:pPr>
        <w:pStyle w:val="a3"/>
        <w:spacing w:before="1" w:line="275" w:lineRule="exact"/>
        <w:ind w:left="1191" w:firstLine="0"/>
      </w:pPr>
      <w:r>
        <w:t>Правила</w:t>
      </w:r>
      <w:r>
        <w:rPr>
          <w:spacing w:val="-9"/>
        </w:rPr>
        <w:t xml:space="preserve"> </w:t>
      </w:r>
      <w:r>
        <w:t>ухода</w:t>
      </w:r>
      <w:r>
        <w:rPr>
          <w:spacing w:val="-9"/>
        </w:rPr>
        <w:t xml:space="preserve"> </w:t>
      </w:r>
      <w:r>
        <w:t>за</w:t>
      </w:r>
      <w:r>
        <w:rPr>
          <w:spacing w:val="-9"/>
        </w:rPr>
        <w:t xml:space="preserve"> </w:t>
      </w:r>
      <w:r>
        <w:t>инвентарем,</w:t>
      </w:r>
      <w:r>
        <w:rPr>
          <w:spacing w:val="-5"/>
        </w:rPr>
        <w:t xml:space="preserve"> </w:t>
      </w:r>
      <w:r>
        <w:t>спортивным</w:t>
      </w:r>
      <w:r>
        <w:rPr>
          <w:spacing w:val="-14"/>
        </w:rPr>
        <w:t xml:space="preserve"> </w:t>
      </w:r>
      <w:r>
        <w:t>оборудованием,</w:t>
      </w:r>
      <w:r>
        <w:rPr>
          <w:spacing w:val="-3"/>
        </w:rPr>
        <w:t xml:space="preserve"> </w:t>
      </w:r>
      <w:r>
        <w:t>футбольным</w:t>
      </w:r>
      <w:r>
        <w:rPr>
          <w:spacing w:val="-10"/>
        </w:rPr>
        <w:t xml:space="preserve"> </w:t>
      </w:r>
      <w:r>
        <w:rPr>
          <w:spacing w:val="-2"/>
        </w:rPr>
        <w:t>полем.</w:t>
      </w:r>
    </w:p>
    <w:p w:rsidR="00C31DE8" w:rsidRDefault="001F512D">
      <w:pPr>
        <w:pStyle w:val="a3"/>
        <w:spacing w:line="242" w:lineRule="auto"/>
        <w:ind w:right="569"/>
      </w:pPr>
      <w:r>
        <w:t>Правила безопасного поведения на занятиях футболом и стадионе во время просмотра игры в качестве зрителя, болельщика.</w:t>
      </w:r>
    </w:p>
    <w:p w:rsidR="00C31DE8" w:rsidRDefault="001F512D">
      <w:pPr>
        <w:pStyle w:val="a3"/>
        <w:spacing w:line="275" w:lineRule="exact"/>
        <w:ind w:left="1191" w:firstLine="0"/>
      </w:pPr>
      <w:r>
        <w:t>Характерные</w:t>
      </w:r>
      <w:r>
        <w:rPr>
          <w:spacing w:val="-10"/>
        </w:rPr>
        <w:t xml:space="preserve"> </w:t>
      </w:r>
      <w:r>
        <w:t>травмы</w:t>
      </w:r>
      <w:r>
        <w:rPr>
          <w:spacing w:val="-5"/>
        </w:rPr>
        <w:t xml:space="preserve"> </w:t>
      </w:r>
      <w:r>
        <w:t>футболистов,</w:t>
      </w:r>
      <w:r>
        <w:rPr>
          <w:spacing w:val="-9"/>
        </w:rPr>
        <w:t xml:space="preserve"> </w:t>
      </w:r>
      <w:r>
        <w:t>методы</w:t>
      </w:r>
      <w:r>
        <w:rPr>
          <w:spacing w:val="-5"/>
        </w:rPr>
        <w:t xml:space="preserve"> </w:t>
      </w:r>
      <w:r>
        <w:t>и</w:t>
      </w:r>
      <w:r>
        <w:rPr>
          <w:spacing w:val="-7"/>
        </w:rPr>
        <w:t xml:space="preserve"> </w:t>
      </w:r>
      <w:r>
        <w:t>меры</w:t>
      </w:r>
      <w:r>
        <w:rPr>
          <w:spacing w:val="-5"/>
        </w:rPr>
        <w:t xml:space="preserve"> </w:t>
      </w:r>
      <w:r>
        <w:rPr>
          <w:spacing w:val="-2"/>
        </w:rPr>
        <w:t>предупреждения</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left="1191" w:firstLine="0"/>
        <w:jc w:val="left"/>
      </w:pPr>
      <w:r>
        <w:lastRenderedPageBreak/>
        <w:t>травматизма</w:t>
      </w:r>
      <w:r>
        <w:rPr>
          <w:spacing w:val="-5"/>
        </w:rPr>
        <w:t xml:space="preserve"> </w:t>
      </w:r>
      <w:r>
        <w:t>во</w:t>
      </w:r>
      <w:r>
        <w:rPr>
          <w:spacing w:val="-5"/>
        </w:rPr>
        <w:t xml:space="preserve"> </w:t>
      </w:r>
      <w:r>
        <w:t>время</w:t>
      </w:r>
      <w:r>
        <w:rPr>
          <w:spacing w:val="-4"/>
        </w:rPr>
        <w:t xml:space="preserve"> </w:t>
      </w:r>
      <w:r>
        <w:rPr>
          <w:spacing w:val="-2"/>
        </w:rPr>
        <w:t>занятий.</w:t>
      </w:r>
    </w:p>
    <w:p w:rsidR="00C31DE8" w:rsidRDefault="001F512D">
      <w:pPr>
        <w:pStyle w:val="a3"/>
        <w:spacing w:before="17" w:line="275" w:lineRule="exact"/>
        <w:ind w:left="1191" w:firstLine="0"/>
        <w:jc w:val="left"/>
      </w:pPr>
      <w:r>
        <w:t>Основы</w:t>
      </w:r>
      <w:r>
        <w:rPr>
          <w:spacing w:val="-11"/>
        </w:rPr>
        <w:t xml:space="preserve"> </w:t>
      </w:r>
      <w:r>
        <w:t>правильного</w:t>
      </w:r>
      <w:r>
        <w:rPr>
          <w:spacing w:val="-6"/>
        </w:rPr>
        <w:t xml:space="preserve"> </w:t>
      </w:r>
      <w:r>
        <w:t>питания</w:t>
      </w:r>
      <w:r>
        <w:rPr>
          <w:spacing w:val="-10"/>
        </w:rPr>
        <w:t xml:space="preserve"> </w:t>
      </w:r>
      <w:r>
        <w:t>и</w:t>
      </w:r>
      <w:r>
        <w:rPr>
          <w:spacing w:val="-6"/>
        </w:rPr>
        <w:t xml:space="preserve"> </w:t>
      </w:r>
      <w:r>
        <w:t>суточного</w:t>
      </w:r>
      <w:r>
        <w:rPr>
          <w:spacing w:val="-6"/>
        </w:rPr>
        <w:t xml:space="preserve"> </w:t>
      </w:r>
      <w:r>
        <w:t>пищевого</w:t>
      </w:r>
      <w:r>
        <w:rPr>
          <w:spacing w:val="-2"/>
        </w:rPr>
        <w:t xml:space="preserve"> </w:t>
      </w:r>
      <w:r>
        <w:t>рациона</w:t>
      </w:r>
      <w:r>
        <w:rPr>
          <w:spacing w:val="-10"/>
        </w:rPr>
        <w:t xml:space="preserve"> </w:t>
      </w:r>
      <w:r>
        <w:rPr>
          <w:spacing w:val="-2"/>
        </w:rPr>
        <w:t>футболистов.</w:t>
      </w:r>
    </w:p>
    <w:p w:rsidR="00C31DE8" w:rsidRDefault="001F512D">
      <w:pPr>
        <w:pStyle w:val="a3"/>
        <w:spacing w:before="1" w:line="237" w:lineRule="auto"/>
        <w:jc w:val="left"/>
      </w:pPr>
      <w:r>
        <w:t>Влияние</w:t>
      </w:r>
      <w:r>
        <w:rPr>
          <w:spacing w:val="37"/>
        </w:rPr>
        <w:t xml:space="preserve"> </w:t>
      </w:r>
      <w:r>
        <w:t>занятий</w:t>
      </w:r>
      <w:r>
        <w:rPr>
          <w:spacing w:val="33"/>
        </w:rPr>
        <w:t xml:space="preserve"> </w:t>
      </w:r>
      <w:r>
        <w:t>футболом</w:t>
      </w:r>
      <w:r>
        <w:rPr>
          <w:spacing w:val="34"/>
        </w:rPr>
        <w:t xml:space="preserve"> </w:t>
      </w:r>
      <w:r>
        <w:t>на</w:t>
      </w:r>
      <w:r>
        <w:rPr>
          <w:spacing w:val="36"/>
        </w:rPr>
        <w:t xml:space="preserve"> </w:t>
      </w:r>
      <w:r>
        <w:t>укрепление</w:t>
      </w:r>
      <w:r>
        <w:rPr>
          <w:spacing w:val="36"/>
        </w:rPr>
        <w:t xml:space="preserve"> </w:t>
      </w:r>
      <w:r>
        <w:t>здоровья,</w:t>
      </w:r>
      <w:r>
        <w:rPr>
          <w:spacing w:val="40"/>
        </w:rPr>
        <w:t xml:space="preserve"> </w:t>
      </w:r>
      <w:r>
        <w:t>развитие</w:t>
      </w:r>
      <w:r>
        <w:rPr>
          <w:spacing w:val="36"/>
        </w:rPr>
        <w:t xml:space="preserve"> </w:t>
      </w:r>
      <w:r>
        <w:t>физических</w:t>
      </w:r>
      <w:r>
        <w:rPr>
          <w:spacing w:val="33"/>
        </w:rPr>
        <w:t xml:space="preserve"> </w:t>
      </w:r>
      <w:r>
        <w:t>качеств</w:t>
      </w:r>
      <w:r>
        <w:rPr>
          <w:spacing w:val="39"/>
        </w:rPr>
        <w:t xml:space="preserve"> </w:t>
      </w:r>
      <w:r>
        <w:t>и физической подготовленности организма.</w:t>
      </w:r>
    </w:p>
    <w:p w:rsidR="00C31DE8" w:rsidRDefault="001F512D">
      <w:pPr>
        <w:pStyle w:val="a3"/>
        <w:tabs>
          <w:tab w:val="left" w:pos="2247"/>
          <w:tab w:val="left" w:pos="3793"/>
          <w:tab w:val="left" w:pos="5080"/>
          <w:tab w:val="left" w:pos="6007"/>
          <w:tab w:val="left" w:pos="6910"/>
          <w:tab w:val="left" w:pos="8331"/>
          <w:tab w:val="left" w:pos="9498"/>
        </w:tabs>
        <w:spacing w:before="6" w:line="237" w:lineRule="auto"/>
        <w:ind w:right="581"/>
        <w:jc w:val="left"/>
      </w:pPr>
      <w:r>
        <w:rPr>
          <w:spacing w:val="-2"/>
        </w:rPr>
        <w:t>Основы</w:t>
      </w:r>
      <w:r>
        <w:tab/>
      </w:r>
      <w:r>
        <w:rPr>
          <w:spacing w:val="-2"/>
        </w:rPr>
        <w:t>организации</w:t>
      </w:r>
      <w:r>
        <w:tab/>
      </w:r>
      <w:r>
        <w:rPr>
          <w:spacing w:val="-2"/>
        </w:rPr>
        <w:t>здорового</w:t>
      </w:r>
      <w:r>
        <w:tab/>
      </w:r>
      <w:r>
        <w:rPr>
          <w:spacing w:val="-2"/>
        </w:rPr>
        <w:t>образа</w:t>
      </w:r>
      <w:r>
        <w:tab/>
      </w:r>
      <w:r>
        <w:rPr>
          <w:spacing w:val="-2"/>
        </w:rPr>
        <w:t>жизни</w:t>
      </w:r>
      <w:r>
        <w:tab/>
      </w:r>
      <w:r>
        <w:rPr>
          <w:spacing w:val="-2"/>
        </w:rPr>
        <w:t>средствами</w:t>
      </w:r>
      <w:r>
        <w:tab/>
      </w:r>
      <w:r>
        <w:rPr>
          <w:spacing w:val="-2"/>
        </w:rPr>
        <w:t>футбола,</w:t>
      </w:r>
      <w:r>
        <w:tab/>
      </w:r>
      <w:r>
        <w:rPr>
          <w:spacing w:val="-4"/>
        </w:rPr>
        <w:t xml:space="preserve">методы </w:t>
      </w:r>
      <w:r>
        <w:t>профилактики вредных привычек и асоциального поведения.</w:t>
      </w:r>
    </w:p>
    <w:p w:rsidR="00C31DE8" w:rsidRDefault="001F512D">
      <w:pPr>
        <w:pStyle w:val="a3"/>
        <w:spacing w:before="3"/>
        <w:ind w:right="1047"/>
        <w:jc w:val="left"/>
      </w:pPr>
      <w:r>
        <w:t>Влияние</w:t>
      </w:r>
      <w:r>
        <w:rPr>
          <w:spacing w:val="40"/>
        </w:rPr>
        <w:t xml:space="preserve"> </w:t>
      </w:r>
      <w:r>
        <w:t>занятий</w:t>
      </w:r>
      <w:r>
        <w:rPr>
          <w:spacing w:val="40"/>
        </w:rPr>
        <w:t xml:space="preserve"> </w:t>
      </w:r>
      <w:r>
        <w:t>футболом</w:t>
      </w:r>
      <w:r>
        <w:rPr>
          <w:spacing w:val="40"/>
        </w:rPr>
        <w:t xml:space="preserve"> </w:t>
      </w:r>
      <w:r>
        <w:t>на</w:t>
      </w:r>
      <w:r>
        <w:rPr>
          <w:spacing w:val="40"/>
        </w:rPr>
        <w:t xml:space="preserve"> </w:t>
      </w:r>
      <w:r>
        <w:t>формирование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rPr>
          <w:spacing w:val="-2"/>
        </w:rPr>
        <w:t>человека.</w:t>
      </w:r>
    </w:p>
    <w:p w:rsidR="00C31DE8" w:rsidRDefault="001F512D">
      <w:pPr>
        <w:pStyle w:val="a3"/>
        <w:spacing w:before="3" w:line="237" w:lineRule="auto"/>
        <w:ind w:left="1191" w:right="4042" w:firstLine="0"/>
        <w:jc w:val="left"/>
      </w:pPr>
      <w:r>
        <w:t>Стратегии,</w:t>
      </w:r>
      <w:r>
        <w:rPr>
          <w:spacing w:val="-12"/>
        </w:rPr>
        <w:t xml:space="preserve"> </w:t>
      </w:r>
      <w:r>
        <w:t>системы,</w:t>
      </w:r>
      <w:r>
        <w:rPr>
          <w:spacing w:val="-8"/>
        </w:rPr>
        <w:t xml:space="preserve"> </w:t>
      </w:r>
      <w:r>
        <w:t>тактика</w:t>
      </w:r>
      <w:r>
        <w:rPr>
          <w:spacing w:val="-15"/>
        </w:rPr>
        <w:t xml:space="preserve"> </w:t>
      </w:r>
      <w:r>
        <w:t>и</w:t>
      </w:r>
      <w:r>
        <w:rPr>
          <w:spacing w:val="-9"/>
        </w:rPr>
        <w:t xml:space="preserve"> </w:t>
      </w:r>
      <w:r>
        <w:t>стили</w:t>
      </w:r>
      <w:r>
        <w:rPr>
          <w:spacing w:val="-14"/>
        </w:rPr>
        <w:t xml:space="preserve"> </w:t>
      </w:r>
      <w:r>
        <w:t>игры</w:t>
      </w:r>
      <w:r>
        <w:rPr>
          <w:spacing w:val="-9"/>
        </w:rPr>
        <w:t xml:space="preserve"> </w:t>
      </w:r>
      <w:r>
        <w:t>футбол. Способы самостоятельной деятельности.</w:t>
      </w:r>
    </w:p>
    <w:p w:rsidR="00C31DE8" w:rsidRDefault="001F512D">
      <w:pPr>
        <w:pStyle w:val="a3"/>
        <w:spacing w:before="6" w:line="237" w:lineRule="auto"/>
        <w:jc w:val="left"/>
      </w:pPr>
      <w:r>
        <w:t>Самоконтроль</w:t>
      </w:r>
      <w:r>
        <w:rPr>
          <w:spacing w:val="77"/>
        </w:rPr>
        <w:t xml:space="preserve"> </w:t>
      </w:r>
      <w:r>
        <w:t>и</w:t>
      </w:r>
      <w:r>
        <w:rPr>
          <w:spacing w:val="75"/>
        </w:rPr>
        <w:t xml:space="preserve"> </w:t>
      </w:r>
      <w:r>
        <w:t>его</w:t>
      </w:r>
      <w:r>
        <w:rPr>
          <w:spacing w:val="79"/>
        </w:rPr>
        <w:t xml:space="preserve"> </w:t>
      </w:r>
      <w:r>
        <w:t>роль</w:t>
      </w:r>
      <w:r>
        <w:rPr>
          <w:spacing w:val="75"/>
        </w:rPr>
        <w:t xml:space="preserve"> </w:t>
      </w:r>
      <w:r>
        <w:t>в</w:t>
      </w:r>
      <w:r>
        <w:rPr>
          <w:spacing w:val="76"/>
        </w:rPr>
        <w:t xml:space="preserve"> </w:t>
      </w:r>
      <w:r>
        <w:t>учебной</w:t>
      </w:r>
      <w:r>
        <w:rPr>
          <w:spacing w:val="79"/>
        </w:rPr>
        <w:t xml:space="preserve"> </w:t>
      </w:r>
      <w:r>
        <w:t>и</w:t>
      </w:r>
      <w:r>
        <w:rPr>
          <w:spacing w:val="75"/>
        </w:rPr>
        <w:t xml:space="preserve"> </w:t>
      </w:r>
      <w:r>
        <w:t>соревновательной</w:t>
      </w:r>
      <w:r>
        <w:rPr>
          <w:spacing w:val="77"/>
        </w:rPr>
        <w:t xml:space="preserve"> </w:t>
      </w:r>
      <w:r>
        <w:t>деятельности.</w:t>
      </w:r>
      <w:r>
        <w:rPr>
          <w:spacing w:val="78"/>
        </w:rPr>
        <w:t xml:space="preserve"> </w:t>
      </w:r>
      <w:r>
        <w:t>Первые признаки утомления. Средства восстановления после физической нагрузки.</w:t>
      </w:r>
    </w:p>
    <w:p w:rsidR="00C31DE8" w:rsidRDefault="001F512D">
      <w:pPr>
        <w:pStyle w:val="a3"/>
        <w:spacing w:before="3"/>
        <w:jc w:val="left"/>
      </w:pPr>
      <w:r>
        <w:t>Правила</w:t>
      </w:r>
      <w:r>
        <w:rPr>
          <w:spacing w:val="79"/>
        </w:rPr>
        <w:t xml:space="preserve"> </w:t>
      </w:r>
      <w:r>
        <w:t>личной</w:t>
      </w:r>
      <w:r>
        <w:rPr>
          <w:spacing w:val="76"/>
        </w:rPr>
        <w:t xml:space="preserve"> </w:t>
      </w:r>
      <w:r>
        <w:t>гигиены,</w:t>
      </w:r>
      <w:r>
        <w:rPr>
          <w:spacing w:val="77"/>
        </w:rPr>
        <w:t xml:space="preserve"> </w:t>
      </w:r>
      <w:r>
        <w:t>требования</w:t>
      </w:r>
      <w:r>
        <w:rPr>
          <w:spacing w:val="75"/>
        </w:rPr>
        <w:t xml:space="preserve"> </w:t>
      </w:r>
      <w:r>
        <w:t>к</w:t>
      </w:r>
      <w:r>
        <w:rPr>
          <w:spacing w:val="78"/>
        </w:rPr>
        <w:t xml:space="preserve"> </w:t>
      </w:r>
      <w:r>
        <w:t>спортивной</w:t>
      </w:r>
      <w:r>
        <w:rPr>
          <w:spacing w:val="72"/>
        </w:rPr>
        <w:t xml:space="preserve"> </w:t>
      </w:r>
      <w:r>
        <w:t>одежде</w:t>
      </w:r>
      <w:r>
        <w:rPr>
          <w:spacing w:val="74"/>
        </w:rPr>
        <w:t xml:space="preserve"> </w:t>
      </w:r>
      <w:r>
        <w:t>и</w:t>
      </w:r>
      <w:r>
        <w:rPr>
          <w:spacing w:val="75"/>
        </w:rPr>
        <w:t xml:space="preserve"> </w:t>
      </w:r>
      <w:r>
        <w:t>обуви</w:t>
      </w:r>
      <w:r>
        <w:rPr>
          <w:spacing w:val="80"/>
        </w:rPr>
        <w:t xml:space="preserve"> </w:t>
      </w:r>
      <w:r>
        <w:t>для</w:t>
      </w:r>
      <w:r>
        <w:rPr>
          <w:spacing w:val="79"/>
        </w:rPr>
        <w:t xml:space="preserve"> </w:t>
      </w:r>
      <w:r>
        <w:t>занятий футболом. Правила ухода за спортивным инвентарем и оборудованием.</w:t>
      </w:r>
    </w:p>
    <w:p w:rsidR="00C31DE8" w:rsidRDefault="001F512D">
      <w:pPr>
        <w:pStyle w:val="a3"/>
        <w:spacing w:line="275" w:lineRule="exact"/>
        <w:ind w:left="1191" w:firstLine="0"/>
        <w:jc w:val="left"/>
      </w:pPr>
      <w:r>
        <w:t>Подбор</w:t>
      </w:r>
      <w:r>
        <w:rPr>
          <w:spacing w:val="21"/>
        </w:rPr>
        <w:t xml:space="preserve"> </w:t>
      </w:r>
      <w:r>
        <w:t>и</w:t>
      </w:r>
      <w:r>
        <w:rPr>
          <w:spacing w:val="28"/>
        </w:rPr>
        <w:t xml:space="preserve"> </w:t>
      </w:r>
      <w:r>
        <w:t>составление</w:t>
      </w:r>
      <w:r>
        <w:rPr>
          <w:spacing w:val="26"/>
        </w:rPr>
        <w:t xml:space="preserve"> </w:t>
      </w:r>
      <w:r>
        <w:t>комплексов</w:t>
      </w:r>
      <w:r>
        <w:rPr>
          <w:spacing w:val="21"/>
        </w:rPr>
        <w:t xml:space="preserve"> </w:t>
      </w:r>
      <w:r>
        <w:t>общеразвивающих</w:t>
      </w:r>
      <w:r>
        <w:rPr>
          <w:spacing w:val="25"/>
        </w:rPr>
        <w:t xml:space="preserve"> </w:t>
      </w:r>
      <w:r>
        <w:t>и</w:t>
      </w:r>
      <w:r>
        <w:rPr>
          <w:spacing w:val="28"/>
        </w:rPr>
        <w:t xml:space="preserve"> </w:t>
      </w:r>
      <w:r>
        <w:t>корригирующих</w:t>
      </w:r>
      <w:r>
        <w:rPr>
          <w:spacing w:val="29"/>
        </w:rPr>
        <w:t xml:space="preserve"> </w:t>
      </w:r>
      <w:r>
        <w:rPr>
          <w:spacing w:val="-2"/>
        </w:rPr>
        <w:t>упражнений.</w:t>
      </w:r>
    </w:p>
    <w:p w:rsidR="00C31DE8" w:rsidRDefault="001F512D">
      <w:pPr>
        <w:pStyle w:val="a3"/>
        <w:spacing w:line="275" w:lineRule="exact"/>
        <w:ind w:firstLine="0"/>
        <w:jc w:val="left"/>
      </w:pPr>
      <w:r>
        <w:t>Закаливающие</w:t>
      </w:r>
      <w:r>
        <w:rPr>
          <w:spacing w:val="-12"/>
        </w:rPr>
        <w:t xml:space="preserve"> </w:t>
      </w:r>
      <w:r>
        <w:rPr>
          <w:spacing w:val="-2"/>
        </w:rPr>
        <w:t>процедуры.</w:t>
      </w:r>
    </w:p>
    <w:p w:rsidR="00C31DE8" w:rsidRDefault="001F512D">
      <w:pPr>
        <w:pStyle w:val="a3"/>
        <w:spacing w:before="5" w:line="237" w:lineRule="auto"/>
        <w:jc w:val="left"/>
      </w:pPr>
      <w:r>
        <w:t>Подбор</w:t>
      </w:r>
      <w:r>
        <w:rPr>
          <w:spacing w:val="40"/>
        </w:rPr>
        <w:t xml:space="preserve"> </w:t>
      </w:r>
      <w:r>
        <w:t>физических</w:t>
      </w:r>
      <w:r>
        <w:rPr>
          <w:spacing w:val="40"/>
        </w:rPr>
        <w:t xml:space="preserve"> </w:t>
      </w:r>
      <w:r>
        <w:t>упражнений</w:t>
      </w:r>
      <w:r>
        <w:rPr>
          <w:spacing w:val="40"/>
        </w:rPr>
        <w:t xml:space="preserve"> </w:t>
      </w:r>
      <w:r>
        <w:t>и</w:t>
      </w:r>
      <w:r>
        <w:rPr>
          <w:spacing w:val="40"/>
        </w:rPr>
        <w:t xml:space="preserve"> </w:t>
      </w:r>
      <w:r>
        <w:t>комплексов</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80"/>
        </w:rPr>
        <w:t xml:space="preserve"> </w:t>
      </w:r>
      <w:r>
        <w:t>футболиста. Методические принципы построения частей урока (занятия) по футболу.</w:t>
      </w:r>
    </w:p>
    <w:p w:rsidR="00C31DE8" w:rsidRDefault="001F512D">
      <w:pPr>
        <w:pStyle w:val="a3"/>
        <w:spacing w:before="3"/>
        <w:jc w:val="left"/>
      </w:pPr>
      <w:r>
        <w:t>Методы</w:t>
      </w:r>
      <w:r>
        <w:rPr>
          <w:spacing w:val="37"/>
        </w:rPr>
        <w:t xml:space="preserve"> </w:t>
      </w:r>
      <w:r>
        <w:t>предупреждения</w:t>
      </w:r>
      <w:r>
        <w:rPr>
          <w:spacing w:val="36"/>
        </w:rPr>
        <w:t xml:space="preserve"> </w:t>
      </w:r>
      <w:r>
        <w:t>и</w:t>
      </w:r>
      <w:r>
        <w:rPr>
          <w:spacing w:val="35"/>
        </w:rPr>
        <w:t xml:space="preserve"> </w:t>
      </w:r>
      <w:r>
        <w:t>нивелирования</w:t>
      </w:r>
      <w:r>
        <w:rPr>
          <w:spacing w:val="37"/>
        </w:rPr>
        <w:t xml:space="preserve"> </w:t>
      </w:r>
      <w:r>
        <w:t>конфликтных</w:t>
      </w:r>
      <w:r>
        <w:rPr>
          <w:spacing w:val="32"/>
        </w:rPr>
        <w:t xml:space="preserve"> </w:t>
      </w:r>
      <w:r>
        <w:t>ситуации</w:t>
      </w:r>
      <w:r>
        <w:rPr>
          <w:spacing w:val="37"/>
        </w:rPr>
        <w:t xml:space="preserve"> </w:t>
      </w:r>
      <w:r>
        <w:t>во</w:t>
      </w:r>
      <w:r>
        <w:rPr>
          <w:spacing w:val="35"/>
        </w:rPr>
        <w:t xml:space="preserve"> </w:t>
      </w:r>
      <w:r>
        <w:t>время</w:t>
      </w:r>
      <w:r>
        <w:rPr>
          <w:spacing w:val="35"/>
        </w:rPr>
        <w:t xml:space="preserve"> </w:t>
      </w:r>
      <w:r>
        <w:t xml:space="preserve">занятий </w:t>
      </w:r>
      <w:r>
        <w:rPr>
          <w:spacing w:val="-2"/>
        </w:rPr>
        <w:t>футболом.</w:t>
      </w:r>
    </w:p>
    <w:p w:rsidR="00C31DE8" w:rsidRDefault="001F512D">
      <w:pPr>
        <w:pStyle w:val="a3"/>
        <w:spacing w:before="3" w:line="237" w:lineRule="auto"/>
        <w:jc w:val="left"/>
      </w:pPr>
      <w:r>
        <w:t>Подвижные</w:t>
      </w:r>
      <w:r>
        <w:rPr>
          <w:spacing w:val="80"/>
        </w:rPr>
        <w:t xml:space="preserve"> </w:t>
      </w:r>
      <w:r>
        <w:t>игры</w:t>
      </w:r>
      <w:r>
        <w:rPr>
          <w:spacing w:val="80"/>
        </w:rPr>
        <w:t xml:space="preserve"> </w:t>
      </w:r>
      <w:r>
        <w:t>и</w:t>
      </w:r>
      <w:r>
        <w:rPr>
          <w:spacing w:val="80"/>
        </w:rPr>
        <w:t xml:space="preserve"> </w:t>
      </w:r>
      <w:r>
        <w:t>эстафеты</w:t>
      </w:r>
      <w:r>
        <w:rPr>
          <w:spacing w:val="80"/>
        </w:rPr>
        <w:t xml:space="preserve"> </w:t>
      </w:r>
      <w:r>
        <w:t>с</w:t>
      </w:r>
      <w:r>
        <w:rPr>
          <w:spacing w:val="80"/>
        </w:rPr>
        <w:t xml:space="preserve"> </w:t>
      </w:r>
      <w:r>
        <w:t>элементами</w:t>
      </w:r>
      <w:r>
        <w:rPr>
          <w:spacing w:val="80"/>
        </w:rPr>
        <w:t xml:space="preserve"> </w:t>
      </w:r>
      <w:r>
        <w:t>футбола.</w:t>
      </w:r>
      <w:r>
        <w:rPr>
          <w:spacing w:val="80"/>
        </w:rPr>
        <w:t xml:space="preserve"> </w:t>
      </w:r>
      <w:r>
        <w:t>Контроль</w:t>
      </w:r>
      <w:r>
        <w:rPr>
          <w:spacing w:val="80"/>
        </w:rPr>
        <w:t xml:space="preserve"> </w:t>
      </w:r>
      <w:r>
        <w:t>за</w:t>
      </w:r>
      <w:r>
        <w:rPr>
          <w:spacing w:val="80"/>
        </w:rPr>
        <w:t xml:space="preserve"> </w:t>
      </w:r>
      <w:r>
        <w:t>физической</w:t>
      </w:r>
      <w:r>
        <w:rPr>
          <w:spacing w:val="40"/>
        </w:rPr>
        <w:t xml:space="preserve"> </w:t>
      </w:r>
      <w:r>
        <w:t>нагрузкой, физическим развития и состоянием здоровья.</w:t>
      </w:r>
    </w:p>
    <w:p w:rsidR="00C31DE8" w:rsidRDefault="001F512D">
      <w:pPr>
        <w:pStyle w:val="a3"/>
        <w:spacing w:before="6" w:line="237" w:lineRule="auto"/>
        <w:ind w:left="1191" w:right="1047" w:firstLine="0"/>
        <w:jc w:val="left"/>
      </w:pPr>
      <w:r>
        <w:t>Тестирование</w:t>
      </w:r>
      <w:r>
        <w:rPr>
          <w:spacing w:val="-12"/>
        </w:rPr>
        <w:t xml:space="preserve"> </w:t>
      </w:r>
      <w:r>
        <w:t>уровня</w:t>
      </w:r>
      <w:r>
        <w:rPr>
          <w:spacing w:val="-8"/>
        </w:rPr>
        <w:t xml:space="preserve"> </w:t>
      </w:r>
      <w:r>
        <w:t>физической</w:t>
      </w:r>
      <w:r>
        <w:rPr>
          <w:spacing w:val="-11"/>
        </w:rPr>
        <w:t xml:space="preserve"> </w:t>
      </w:r>
      <w:r>
        <w:t>и</w:t>
      </w:r>
      <w:r>
        <w:rPr>
          <w:spacing w:val="-12"/>
        </w:rPr>
        <w:t xml:space="preserve"> </w:t>
      </w:r>
      <w:r>
        <w:t>технической</w:t>
      </w:r>
      <w:r>
        <w:rPr>
          <w:spacing w:val="-7"/>
        </w:rPr>
        <w:t xml:space="preserve"> </w:t>
      </w:r>
      <w:r>
        <w:t>подготовленности</w:t>
      </w:r>
      <w:r>
        <w:rPr>
          <w:spacing w:val="-10"/>
        </w:rPr>
        <w:t xml:space="preserve"> </w:t>
      </w:r>
      <w:r>
        <w:t>в</w:t>
      </w:r>
      <w:r>
        <w:rPr>
          <w:spacing w:val="-11"/>
        </w:rPr>
        <w:t xml:space="preserve"> </w:t>
      </w:r>
      <w:r>
        <w:t>футболе. Физическое совершенствование.</w:t>
      </w:r>
    </w:p>
    <w:p w:rsidR="00C31DE8" w:rsidRDefault="001F512D">
      <w:pPr>
        <w:pStyle w:val="a3"/>
        <w:spacing w:before="3"/>
        <w:ind w:right="568"/>
      </w:pPr>
      <w:r>
        <w:t xml:space="preserve">Подбор и составление комплексов общеразвивающих упражнений с футбольным </w:t>
      </w:r>
      <w:r>
        <w:rPr>
          <w:spacing w:val="-2"/>
        </w:rPr>
        <w:t>мячом.</w:t>
      </w:r>
    </w:p>
    <w:p w:rsidR="00C31DE8" w:rsidRDefault="001F512D">
      <w:pPr>
        <w:pStyle w:val="a3"/>
        <w:spacing w:before="3" w:line="237" w:lineRule="auto"/>
        <w:ind w:right="562"/>
      </w:pPr>
      <w:r>
        <w:t>Комплексы специальных</w:t>
      </w:r>
      <w:r>
        <w:rPr>
          <w:spacing w:val="-3"/>
        </w:rPr>
        <w:t xml:space="preserve"> </w:t>
      </w:r>
      <w:r>
        <w:t>упражнений для развития физических</w:t>
      </w:r>
      <w:r>
        <w:rPr>
          <w:spacing w:val="-3"/>
        </w:rPr>
        <w:t xml:space="preserve"> </w:t>
      </w:r>
      <w:r>
        <w:t>качеств, упражнения на частоту движений ног и специально-беговые упражнения.</w:t>
      </w:r>
    </w:p>
    <w:p w:rsidR="00C31DE8" w:rsidRDefault="001F512D">
      <w:pPr>
        <w:pStyle w:val="a3"/>
        <w:spacing w:before="5" w:line="237" w:lineRule="auto"/>
        <w:ind w:right="571"/>
      </w:pPr>
      <w:r>
        <w:t>Подвижные игры и эстафеты специальной направленности с элементами и техническими приемами футбола.</w:t>
      </w:r>
    </w:p>
    <w:p w:rsidR="00C31DE8" w:rsidRDefault="001F512D">
      <w:pPr>
        <w:pStyle w:val="a3"/>
        <w:spacing w:before="4"/>
        <w:ind w:left="1191" w:firstLine="0"/>
      </w:pPr>
      <w:r>
        <w:t>Индивидуальные</w:t>
      </w:r>
      <w:r>
        <w:rPr>
          <w:spacing w:val="-9"/>
        </w:rPr>
        <w:t xml:space="preserve"> </w:t>
      </w:r>
      <w:r>
        <w:t>технические</w:t>
      </w:r>
      <w:r>
        <w:rPr>
          <w:spacing w:val="-9"/>
        </w:rPr>
        <w:t xml:space="preserve"> </w:t>
      </w:r>
      <w:r>
        <w:t>действия</w:t>
      </w:r>
      <w:r>
        <w:rPr>
          <w:spacing w:val="-8"/>
        </w:rPr>
        <w:t xml:space="preserve"> </w:t>
      </w:r>
      <w:r>
        <w:t>с</w:t>
      </w:r>
      <w:r>
        <w:rPr>
          <w:spacing w:val="-15"/>
        </w:rPr>
        <w:t xml:space="preserve"> </w:t>
      </w:r>
      <w:r>
        <w:rPr>
          <w:spacing w:val="-2"/>
        </w:rPr>
        <w:t>мячом:</w:t>
      </w:r>
    </w:p>
    <w:p w:rsidR="00C31DE8" w:rsidRDefault="001F512D">
      <w:pPr>
        <w:pStyle w:val="a3"/>
        <w:spacing w:before="14" w:line="237" w:lineRule="auto"/>
        <w:ind w:right="557"/>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C31DE8" w:rsidRDefault="001F512D">
      <w:pPr>
        <w:pStyle w:val="a3"/>
        <w:spacing w:before="6" w:line="237" w:lineRule="auto"/>
        <w:ind w:right="561"/>
      </w:pPr>
      <w:r>
        <w:t>остановка мяча ногой - внутренней стороной стопы, подошвой, средней частью подъема, с переводом в стороны;</w:t>
      </w:r>
    </w:p>
    <w:p w:rsidR="00C31DE8" w:rsidRDefault="001F512D">
      <w:pPr>
        <w:pStyle w:val="a3"/>
        <w:spacing w:before="4"/>
        <w:ind w:right="570"/>
      </w:pPr>
      <w:r>
        <w:t>удары по мячу ногой - внутренней стороной стопы, внутренней частью подъема, средней частью подъема, внешней частью подъема;</w:t>
      </w:r>
    </w:p>
    <w:p w:rsidR="00C31DE8" w:rsidRDefault="001F512D">
      <w:pPr>
        <w:pStyle w:val="a3"/>
        <w:spacing w:line="275" w:lineRule="exact"/>
        <w:ind w:left="1191" w:firstLine="0"/>
      </w:pPr>
      <w:r>
        <w:t>удар</w:t>
      </w:r>
      <w:r>
        <w:rPr>
          <w:spacing w:val="-5"/>
        </w:rPr>
        <w:t xml:space="preserve"> </w:t>
      </w:r>
      <w:r>
        <w:t>по</w:t>
      </w:r>
      <w:r>
        <w:rPr>
          <w:spacing w:val="1"/>
        </w:rPr>
        <w:t xml:space="preserve"> </w:t>
      </w:r>
      <w:r>
        <w:t>мячу</w:t>
      </w:r>
      <w:r>
        <w:rPr>
          <w:spacing w:val="-8"/>
        </w:rPr>
        <w:t xml:space="preserve"> </w:t>
      </w:r>
      <w:r>
        <w:t>головой</w:t>
      </w:r>
      <w:r>
        <w:rPr>
          <w:spacing w:val="-2"/>
        </w:rPr>
        <w:t xml:space="preserve"> </w:t>
      </w:r>
      <w:r>
        <w:t>-</w:t>
      </w:r>
      <w:r>
        <w:rPr>
          <w:spacing w:val="-2"/>
        </w:rPr>
        <w:t xml:space="preserve"> </w:t>
      </w:r>
      <w:r>
        <w:t>серединой</w:t>
      </w:r>
      <w:r>
        <w:rPr>
          <w:spacing w:val="-2"/>
        </w:rPr>
        <w:t xml:space="preserve"> </w:t>
      </w:r>
      <w:r>
        <w:rPr>
          <w:spacing w:val="-4"/>
        </w:rPr>
        <w:t>лба;</w:t>
      </w:r>
    </w:p>
    <w:p w:rsidR="00C31DE8" w:rsidRDefault="001F512D">
      <w:pPr>
        <w:pStyle w:val="a3"/>
        <w:spacing w:line="242" w:lineRule="auto"/>
        <w:ind w:right="559"/>
      </w:pPr>
      <w:r>
        <w:t>обманные движения («финты») - «остановка» мяча ногой, «уход» выпадом, «уход» в сторону, «уход» с переносом ноги через мяч, «удар» по мячу ногой;</w:t>
      </w:r>
    </w:p>
    <w:p w:rsidR="00C31DE8" w:rsidRDefault="001F512D">
      <w:pPr>
        <w:pStyle w:val="a3"/>
        <w:spacing w:line="242" w:lineRule="auto"/>
        <w:ind w:left="1191" w:right="5670" w:firstLine="0"/>
      </w:pPr>
      <w:r>
        <w:t>отбор</w:t>
      </w:r>
      <w:r>
        <w:rPr>
          <w:spacing w:val="-6"/>
        </w:rPr>
        <w:t xml:space="preserve"> </w:t>
      </w:r>
      <w:r>
        <w:t>мяча</w:t>
      </w:r>
      <w:r>
        <w:rPr>
          <w:spacing w:val="-6"/>
        </w:rPr>
        <w:t xml:space="preserve"> </w:t>
      </w:r>
      <w:r>
        <w:t>-</w:t>
      </w:r>
      <w:r>
        <w:rPr>
          <w:spacing w:val="-9"/>
        </w:rPr>
        <w:t xml:space="preserve"> </w:t>
      </w:r>
      <w:r>
        <w:t>выбиванием,</w:t>
      </w:r>
      <w:r>
        <w:rPr>
          <w:spacing w:val="-3"/>
        </w:rPr>
        <w:t xml:space="preserve"> </w:t>
      </w:r>
      <w:r>
        <w:t>перехватом; Вбрасывание мяча.</w:t>
      </w:r>
    </w:p>
    <w:p w:rsidR="00C31DE8" w:rsidRDefault="001F512D">
      <w:pPr>
        <w:pStyle w:val="a3"/>
        <w:ind w:right="566"/>
      </w:pPr>
      <w: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C31DE8" w:rsidRDefault="001F512D">
      <w:pPr>
        <w:pStyle w:val="a3"/>
        <w:spacing w:line="275" w:lineRule="exact"/>
        <w:ind w:left="1191" w:firstLine="0"/>
      </w:pPr>
      <w:r>
        <w:t>Учебные</w:t>
      </w:r>
      <w:r>
        <w:rPr>
          <w:spacing w:val="-8"/>
        </w:rPr>
        <w:t xml:space="preserve"> </w:t>
      </w:r>
      <w:r>
        <w:t>игры</w:t>
      </w:r>
      <w:r>
        <w:rPr>
          <w:spacing w:val="-3"/>
        </w:rPr>
        <w:t xml:space="preserve"> </w:t>
      </w:r>
      <w:r>
        <w:t>в</w:t>
      </w:r>
      <w:r>
        <w:rPr>
          <w:spacing w:val="-4"/>
        </w:rPr>
        <w:t xml:space="preserve"> </w:t>
      </w:r>
      <w:r>
        <w:t>футбол.</w:t>
      </w:r>
      <w:r>
        <w:rPr>
          <w:spacing w:val="2"/>
        </w:rPr>
        <w:t xml:space="preserve"> </w:t>
      </w:r>
      <w:r>
        <w:t>Участие</w:t>
      </w:r>
      <w:r>
        <w:rPr>
          <w:spacing w:val="-6"/>
        </w:rPr>
        <w:t xml:space="preserve"> </w:t>
      </w:r>
      <w:r>
        <w:t>в</w:t>
      </w:r>
      <w:r>
        <w:rPr>
          <w:spacing w:val="-4"/>
        </w:rPr>
        <w:t xml:space="preserve"> </w:t>
      </w:r>
      <w:r>
        <w:t>фестивалях</w:t>
      </w:r>
      <w:r>
        <w:rPr>
          <w:spacing w:val="-9"/>
        </w:rPr>
        <w:t xml:space="preserve"> </w:t>
      </w:r>
      <w:r>
        <w:t>и соревнованиях</w:t>
      </w:r>
      <w:r>
        <w:rPr>
          <w:spacing w:val="-4"/>
        </w:rPr>
        <w:t xml:space="preserve"> </w:t>
      </w:r>
      <w:r>
        <w:t>по</w:t>
      </w:r>
      <w:r>
        <w:rPr>
          <w:spacing w:val="-1"/>
        </w:rPr>
        <w:t xml:space="preserve"> </w:t>
      </w:r>
      <w:r>
        <w:rPr>
          <w:spacing w:val="-2"/>
        </w:rPr>
        <w:t>футболу.</w:t>
      </w:r>
    </w:p>
    <w:p w:rsidR="00C31DE8" w:rsidRDefault="001F512D">
      <w:pPr>
        <w:pStyle w:val="a3"/>
        <w:spacing w:line="237" w:lineRule="auto"/>
        <w:ind w:right="573"/>
      </w:pPr>
      <w:r>
        <w:t xml:space="preserve">Тестовые упражнения по физической и технической подготовленности обучающихся в </w:t>
      </w:r>
      <w:r>
        <w:rPr>
          <w:spacing w:val="-2"/>
        </w:rPr>
        <w:t>футболе.</w:t>
      </w:r>
    </w:p>
    <w:p w:rsidR="00C31DE8" w:rsidRDefault="001F512D">
      <w:pPr>
        <w:pStyle w:val="a3"/>
        <w:ind w:right="566"/>
      </w:pPr>
      <w:r>
        <w:t>Содержание модуля по футболу направлено на достижение обучающимися</w:t>
      </w:r>
      <w:r>
        <w:rPr>
          <w:spacing w:val="40"/>
        </w:rPr>
        <w:t xml:space="preserve"> </w:t>
      </w:r>
      <w:r>
        <w:t>личностных, метапредметных и предметных результатов обучения.</w:t>
      </w:r>
    </w:p>
    <w:p w:rsidR="00C31DE8" w:rsidRDefault="001F512D">
      <w:pPr>
        <w:pStyle w:val="a3"/>
        <w:spacing w:before="3" w:line="237" w:lineRule="auto"/>
        <w:ind w:right="567"/>
      </w:pPr>
      <w:r>
        <w:t>При изучении модуля по футболу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3"/>
        <w:ind w:left="1191" w:firstLine="0"/>
      </w:pPr>
      <w:r>
        <w:t>воспитание</w:t>
      </w:r>
      <w:r>
        <w:rPr>
          <w:spacing w:val="11"/>
        </w:rPr>
        <w:t xml:space="preserve"> </w:t>
      </w:r>
      <w:r>
        <w:t>патриотизма,</w:t>
      </w:r>
      <w:r>
        <w:rPr>
          <w:spacing w:val="20"/>
        </w:rPr>
        <w:t xml:space="preserve"> </w:t>
      </w:r>
      <w:r>
        <w:t>уважения</w:t>
      </w:r>
      <w:r>
        <w:rPr>
          <w:spacing w:val="18"/>
        </w:rPr>
        <w:t xml:space="preserve"> </w:t>
      </w:r>
      <w:r>
        <w:t>к</w:t>
      </w:r>
      <w:r>
        <w:rPr>
          <w:spacing w:val="21"/>
        </w:rPr>
        <w:t xml:space="preserve"> </w:t>
      </w:r>
      <w:r>
        <w:t>Отечеству</w:t>
      </w:r>
      <w:r>
        <w:rPr>
          <w:spacing w:val="13"/>
        </w:rPr>
        <w:t xml:space="preserve"> </w:t>
      </w:r>
      <w:r>
        <w:t>через</w:t>
      </w:r>
      <w:r>
        <w:rPr>
          <w:spacing w:val="24"/>
        </w:rPr>
        <w:t xml:space="preserve"> </w:t>
      </w:r>
      <w:r>
        <w:t>знания</w:t>
      </w:r>
      <w:r>
        <w:rPr>
          <w:spacing w:val="18"/>
        </w:rPr>
        <w:t xml:space="preserve"> </w:t>
      </w:r>
      <w:r>
        <w:t>истории</w:t>
      </w:r>
      <w:r>
        <w:rPr>
          <w:spacing w:val="18"/>
        </w:rPr>
        <w:t xml:space="preserve"> </w:t>
      </w:r>
      <w:r>
        <w:t>и</w:t>
      </w:r>
      <w:r>
        <w:rPr>
          <w:spacing w:val="19"/>
        </w:rPr>
        <w:t xml:space="preserve"> </w:t>
      </w:r>
      <w:r>
        <w:rPr>
          <w:spacing w:val="-2"/>
        </w:rPr>
        <w:t>современного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состояния</w:t>
      </w:r>
      <w:r>
        <w:rPr>
          <w:spacing w:val="-9"/>
        </w:rPr>
        <w:t xml:space="preserve"> </w:t>
      </w:r>
      <w:r>
        <w:t>развития</w:t>
      </w:r>
      <w:r>
        <w:rPr>
          <w:spacing w:val="-4"/>
        </w:rPr>
        <w:t xml:space="preserve"> </w:t>
      </w:r>
      <w:r>
        <w:rPr>
          <w:spacing w:val="-2"/>
        </w:rPr>
        <w:t>футбола;</w:t>
      </w:r>
    </w:p>
    <w:p w:rsidR="00C31DE8" w:rsidRDefault="001F512D">
      <w:pPr>
        <w:pStyle w:val="a3"/>
        <w:ind w:right="556"/>
      </w:pPr>
      <w:r>
        <w:t>проявление</w:t>
      </w:r>
      <w:r>
        <w:rPr>
          <w:spacing w:val="-2"/>
        </w:rPr>
        <w:t xml:space="preserve"> </w:t>
      </w:r>
      <w:r>
        <w:t>готовности</w:t>
      </w:r>
      <w:r>
        <w:rPr>
          <w:spacing w:val="-5"/>
        </w:rPr>
        <w:t xml:space="preserve"> </w:t>
      </w:r>
      <w:r>
        <w:t>обучающихся к саморазвитию</w:t>
      </w:r>
      <w:r>
        <w:rPr>
          <w:spacing w:val="-2"/>
        </w:rPr>
        <w:t xml:space="preserve"> </w:t>
      </w:r>
      <w:r>
        <w:t>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C31DE8" w:rsidRDefault="001F512D">
      <w:pPr>
        <w:pStyle w:val="a3"/>
        <w:spacing w:before="4" w:line="237" w:lineRule="auto"/>
        <w:ind w:right="568"/>
      </w:pPr>
      <w:r>
        <w:t>формирование осознанного, уважительного и доброжелательного отношения в</w:t>
      </w:r>
      <w:r>
        <w:rPr>
          <w:spacing w:val="40"/>
        </w:rPr>
        <w:t xml:space="preserve"> </w:t>
      </w:r>
      <w:r>
        <w:t>команде, со сверстниками и педагогами;</w:t>
      </w:r>
    </w:p>
    <w:p w:rsidR="00C31DE8" w:rsidRDefault="001F512D">
      <w:pPr>
        <w:pStyle w:val="a3"/>
        <w:spacing w:before="3"/>
        <w:ind w:right="555"/>
      </w:pPr>
      <w:r>
        <w:t>формирование нравственного поведения, осознанного и ответственного отношения к собственным поступкам, положительных качеств личности;</w:t>
      </w:r>
    </w:p>
    <w:p w:rsidR="00C31DE8" w:rsidRDefault="001F512D">
      <w:pPr>
        <w:pStyle w:val="a3"/>
        <w:spacing w:before="3" w:line="237" w:lineRule="auto"/>
        <w:ind w:right="567"/>
      </w:pPr>
      <w:r>
        <w:t>моральной компетентности в решении проблем в процессе занятий физической культурой, игровой и соревновательной деятельности по футболу;</w:t>
      </w:r>
    </w:p>
    <w:p w:rsidR="00C31DE8" w:rsidRDefault="001F512D">
      <w:pPr>
        <w:pStyle w:val="a3"/>
        <w:spacing w:before="3"/>
        <w:ind w:right="558"/>
      </w:pPr>
      <w: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31DE8" w:rsidRDefault="001F512D">
      <w:pPr>
        <w:pStyle w:val="a3"/>
        <w:ind w:right="563"/>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C31DE8" w:rsidRDefault="001F512D">
      <w:pPr>
        <w:pStyle w:val="a3"/>
        <w:spacing w:before="1"/>
        <w:ind w:right="563"/>
      </w:pPr>
      <w: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C31DE8" w:rsidRDefault="001F512D">
      <w:pPr>
        <w:pStyle w:val="a3"/>
        <w:spacing w:before="1"/>
        <w:ind w:right="55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C31DE8" w:rsidRDefault="001F512D">
      <w:pPr>
        <w:pStyle w:val="a3"/>
        <w:ind w:right="565"/>
      </w:pPr>
      <w: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C31DE8" w:rsidRDefault="001F512D">
      <w:pPr>
        <w:pStyle w:val="a3"/>
        <w:ind w:right="567"/>
      </w:pPr>
      <w: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C31DE8" w:rsidRDefault="001F512D">
      <w:pPr>
        <w:pStyle w:val="a3"/>
        <w:spacing w:before="5" w:line="237" w:lineRule="auto"/>
        <w:ind w:right="56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spacing w:line="242" w:lineRule="auto"/>
        <w:ind w:right="561"/>
      </w:pPr>
      <w:r>
        <w:t>умение</w:t>
      </w:r>
      <w:r>
        <w:rPr>
          <w:spacing w:val="-4"/>
        </w:rPr>
        <w:t xml:space="preserve"> </w:t>
      </w:r>
      <w:r>
        <w:t>организовывать</w:t>
      </w:r>
      <w:r>
        <w:rPr>
          <w:spacing w:val="-5"/>
        </w:rPr>
        <w:t xml:space="preserve"> </w:t>
      </w:r>
      <w:r>
        <w:t>учебное</w:t>
      </w:r>
      <w:r>
        <w:rPr>
          <w:spacing w:val="-4"/>
        </w:rPr>
        <w:t xml:space="preserve"> </w:t>
      </w:r>
      <w:r>
        <w:t>сотрудничество и</w:t>
      </w:r>
      <w:r>
        <w:rPr>
          <w:spacing w:val="-8"/>
        </w:rPr>
        <w:t xml:space="preserve"> </w:t>
      </w:r>
      <w:r>
        <w:t>совместную</w:t>
      </w:r>
      <w:r>
        <w:rPr>
          <w:spacing w:val="-4"/>
        </w:rPr>
        <w:t xml:space="preserve"> </w:t>
      </w:r>
      <w:r>
        <w:t>деятельность с</w:t>
      </w:r>
      <w:r>
        <w:rPr>
          <w:spacing w:val="-5"/>
        </w:rPr>
        <w:t xml:space="preserve"> </w:t>
      </w:r>
      <w:r>
        <w:t>учителем и сверстниками, работать индивидуально и в группе;</w:t>
      </w:r>
    </w:p>
    <w:p w:rsidR="00C31DE8" w:rsidRDefault="001F512D">
      <w:pPr>
        <w:pStyle w:val="a3"/>
        <w:spacing w:line="242" w:lineRule="auto"/>
        <w:ind w:right="558"/>
      </w:pPr>
      <w:r>
        <w:t>находить общее решение и разрешать конфликтные ситуации на основе согласования позиций и учёта интересов;</w:t>
      </w:r>
    </w:p>
    <w:p w:rsidR="00C31DE8" w:rsidRDefault="001F512D">
      <w:pPr>
        <w:pStyle w:val="a3"/>
        <w:ind w:right="568"/>
      </w:pPr>
      <w: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31DE8" w:rsidRDefault="001F512D">
      <w:pPr>
        <w:pStyle w:val="a3"/>
        <w:spacing w:line="237" w:lineRule="auto"/>
        <w:ind w:right="567"/>
      </w:pPr>
      <w:r>
        <w:t>При изучении модуля по футболу на уровне основного общего образования у обучающихся будут сформированы следующие предметные результаты:</w:t>
      </w:r>
    </w:p>
    <w:p w:rsidR="00C31DE8" w:rsidRDefault="001F512D">
      <w:pPr>
        <w:pStyle w:val="a3"/>
        <w:spacing w:line="237" w:lineRule="auto"/>
        <w:ind w:right="575"/>
      </w:pPr>
      <w: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C31DE8" w:rsidRDefault="001F512D">
      <w:pPr>
        <w:pStyle w:val="a3"/>
        <w:spacing w:before="5" w:line="237" w:lineRule="auto"/>
        <w:ind w:right="568"/>
      </w:pPr>
      <w:r>
        <w:t>знания правил соревнований по виду спорта футбол, состава судейской бригады их роли, обязанностей, основных функций и жесты;</w:t>
      </w:r>
    </w:p>
    <w:p w:rsidR="00C31DE8" w:rsidRDefault="001F512D">
      <w:pPr>
        <w:pStyle w:val="a3"/>
        <w:spacing w:before="10" w:line="237" w:lineRule="auto"/>
        <w:ind w:right="574"/>
      </w:pPr>
      <w:r>
        <w:t xml:space="preserve">соблюдать правила игры футбол в учебных играх в качестве судьи, помощника судьи, </w:t>
      </w:r>
      <w:r>
        <w:rPr>
          <w:spacing w:val="-2"/>
        </w:rPr>
        <w:t>секретаря;</w:t>
      </w:r>
    </w:p>
    <w:p w:rsidR="00C31DE8" w:rsidRDefault="001F512D">
      <w:pPr>
        <w:pStyle w:val="a3"/>
        <w:spacing w:line="242" w:lineRule="auto"/>
        <w:ind w:right="566"/>
      </w:pPr>
      <w:r>
        <w:t>знания правил безопасности</w:t>
      </w:r>
      <w:r>
        <w:rPr>
          <w:spacing w:val="-1"/>
        </w:rPr>
        <w:t xml:space="preserve"> </w:t>
      </w:r>
      <w:r>
        <w:t>при занятиях футболом, правомерного поведения во время соревнований по футболу в качестве зрителя, болельщика;</w:t>
      </w:r>
    </w:p>
    <w:p w:rsidR="00C31DE8" w:rsidRDefault="001F512D">
      <w:pPr>
        <w:pStyle w:val="a3"/>
        <w:spacing w:line="242" w:lineRule="auto"/>
        <w:ind w:right="568"/>
      </w:pPr>
      <w: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C31DE8" w:rsidRDefault="001F512D">
      <w:pPr>
        <w:pStyle w:val="a3"/>
        <w:spacing w:line="242" w:lineRule="auto"/>
        <w:ind w:right="569"/>
      </w:pPr>
      <w:r>
        <w:t>умение характеризовать средства общей и специальной физической подготовки, основные методы обучения техническим приемам;</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8"/>
      </w:pPr>
      <w:r>
        <w:lastRenderedPageBreak/>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C31DE8" w:rsidRDefault="001F512D">
      <w:pPr>
        <w:pStyle w:val="a3"/>
        <w:spacing w:before="3" w:line="237" w:lineRule="auto"/>
        <w:ind w:right="570"/>
      </w:pPr>
      <w:r>
        <w:t>умение применять изученные технические приемы в учебной, игровой, соревновательной и досуговой деятельности;</w:t>
      </w:r>
    </w:p>
    <w:p w:rsidR="00C31DE8" w:rsidRDefault="001F512D">
      <w:pPr>
        <w:pStyle w:val="a3"/>
        <w:spacing w:before="3"/>
        <w:ind w:right="569"/>
      </w:pPr>
      <w:r>
        <w:t>анализировать выполнение технических приемов в футболе и находить способы устранения ошибок;</w:t>
      </w:r>
    </w:p>
    <w:p w:rsidR="00C31DE8" w:rsidRDefault="001F512D">
      <w:pPr>
        <w:pStyle w:val="a3"/>
        <w:spacing w:before="241"/>
        <w:ind w:right="562"/>
      </w:pPr>
      <w: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C31DE8" w:rsidRDefault="001F512D">
      <w:pPr>
        <w:pStyle w:val="a3"/>
        <w:spacing w:line="242" w:lineRule="auto"/>
        <w:ind w:right="569"/>
      </w:pPr>
      <w:r>
        <w:t xml:space="preserve">умение оказывать первую помощь при травмах и повреждениях во время занятий </w:t>
      </w:r>
      <w:r>
        <w:rPr>
          <w:spacing w:val="-2"/>
        </w:rPr>
        <w:t>футболом;</w:t>
      </w:r>
    </w:p>
    <w:p w:rsidR="00C31DE8" w:rsidRDefault="001F512D">
      <w:pPr>
        <w:pStyle w:val="a3"/>
        <w:ind w:right="557"/>
      </w:pPr>
      <w:r>
        <w:t>соблюдение требований к местам проведения занятий футболом, правил ухода за спортивным оборудованием, инвентарем, футбольным полем, знание</w:t>
      </w:r>
      <w:r>
        <w:rPr>
          <w:spacing w:val="-3"/>
        </w:rPr>
        <w:t xml:space="preserve"> </w:t>
      </w:r>
      <w:r>
        <w:t>и применение</w:t>
      </w:r>
      <w:r>
        <w:rPr>
          <w:spacing w:val="-2"/>
        </w:rPr>
        <w:t xml:space="preserve"> </w:t>
      </w:r>
      <w:r>
        <w:t>способов самоконтроля в учебной и соревновательной деятельности, средств восстановления после физической нагрузки;</w:t>
      </w:r>
    </w:p>
    <w:p w:rsidR="00C31DE8" w:rsidRDefault="001F512D">
      <w:pPr>
        <w:pStyle w:val="a3"/>
        <w:ind w:right="564"/>
      </w:pP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w:t>
      </w:r>
      <w:r>
        <w:rPr>
          <w:spacing w:val="-2"/>
        </w:rPr>
        <w:t xml:space="preserve"> </w:t>
      </w:r>
      <w:r>
        <w:t xml:space="preserve">качеств и умение оценивать показатели физической подготовленности, анализировать результаты </w:t>
      </w:r>
      <w:r>
        <w:rPr>
          <w:spacing w:val="-2"/>
        </w:rPr>
        <w:t>тестирования;</w:t>
      </w:r>
    </w:p>
    <w:p w:rsidR="00C31DE8" w:rsidRDefault="001F512D">
      <w:pPr>
        <w:pStyle w:val="a3"/>
        <w:spacing w:line="242" w:lineRule="auto"/>
        <w:ind w:right="572"/>
      </w:pPr>
      <w:r>
        <w:t>участие в соревновательной деятельности на внутришкольном, районном, муниципальном, городском, региональном, всероссийском уровнях;</w:t>
      </w:r>
    </w:p>
    <w:p w:rsidR="00C31DE8" w:rsidRDefault="001F512D">
      <w:pPr>
        <w:pStyle w:val="a3"/>
        <w:ind w:right="561"/>
      </w:pPr>
      <w:r>
        <w:t>взаимодействие</w:t>
      </w:r>
      <w:r>
        <w:rPr>
          <w:spacing w:val="-4"/>
        </w:rPr>
        <w:t xml:space="preserve"> </w:t>
      </w:r>
      <w:r>
        <w:t>со сверстниками</w:t>
      </w:r>
      <w:r>
        <w:rPr>
          <w:spacing w:val="-6"/>
        </w:rPr>
        <w:t xml:space="preserve"> </w:t>
      </w:r>
      <w:r>
        <w:t>при</w:t>
      </w:r>
      <w:r>
        <w:rPr>
          <w:spacing w:val="-4"/>
        </w:rPr>
        <w:t xml:space="preserve"> </w:t>
      </w:r>
      <w:r>
        <w:t>выполнении групповых</w:t>
      </w:r>
      <w:r>
        <w:rPr>
          <w:spacing w:val="-3"/>
        </w:rPr>
        <w:t xml:space="preserve"> </w:t>
      </w:r>
      <w:r>
        <w:t xml:space="preserve">упражнений тактического характера, умение проявлять толерантность во время учебной и соревновательной </w:t>
      </w:r>
      <w:r>
        <w:rPr>
          <w:spacing w:val="-2"/>
        </w:rPr>
        <w:t>деятельности.</w:t>
      </w:r>
    </w:p>
    <w:p w:rsidR="00C31DE8" w:rsidRDefault="001F512D">
      <w:pPr>
        <w:pStyle w:val="a3"/>
        <w:spacing w:line="275" w:lineRule="exact"/>
        <w:ind w:left="1191" w:firstLine="0"/>
      </w:pPr>
      <w:r>
        <w:rPr>
          <w:spacing w:val="-2"/>
        </w:rPr>
        <w:t>Модуль</w:t>
      </w:r>
      <w:r>
        <w:rPr>
          <w:spacing w:val="10"/>
        </w:rPr>
        <w:t xml:space="preserve"> </w:t>
      </w:r>
      <w:r>
        <w:rPr>
          <w:spacing w:val="-2"/>
        </w:rPr>
        <w:t>«Фитнес-аэробика».</w:t>
      </w:r>
    </w:p>
    <w:p w:rsidR="00C31DE8" w:rsidRDefault="001F512D">
      <w:pPr>
        <w:pStyle w:val="a3"/>
        <w:spacing w:line="275" w:lineRule="exact"/>
        <w:ind w:left="1191" w:firstLine="0"/>
      </w:pPr>
      <w:r>
        <w:t>Пояснительная</w:t>
      </w:r>
      <w:r>
        <w:rPr>
          <w:spacing w:val="-13"/>
        </w:rPr>
        <w:t xml:space="preserve"> </w:t>
      </w:r>
      <w:r>
        <w:t>записка</w:t>
      </w:r>
      <w:r>
        <w:rPr>
          <w:spacing w:val="-14"/>
        </w:rPr>
        <w:t xml:space="preserve"> </w:t>
      </w:r>
      <w:r>
        <w:t>модуля</w:t>
      </w:r>
      <w:r>
        <w:rPr>
          <w:spacing w:val="-9"/>
        </w:rPr>
        <w:t xml:space="preserve"> </w:t>
      </w:r>
      <w:r>
        <w:t>«Фитнес-</w:t>
      </w:r>
      <w:r>
        <w:rPr>
          <w:spacing w:val="-2"/>
        </w:rPr>
        <w:t>аэробика».</w:t>
      </w:r>
    </w:p>
    <w:p w:rsidR="00C31DE8" w:rsidRDefault="001F512D">
      <w:pPr>
        <w:pStyle w:val="a3"/>
        <w:ind w:right="553"/>
      </w:pPr>
      <w:r>
        <w:t>Модуль «Фитнес-аэробика» (далее - модуль по фитнес-аэробике, фитнес- аэробика, фитнес) на уровне основного общего образования разработан с целью оказания</w:t>
      </w:r>
      <w:r>
        <w:rPr>
          <w:spacing w:val="80"/>
        </w:rPr>
        <w:t xml:space="preserve"> </w:t>
      </w:r>
      <w:r>
        <w:t>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C31DE8" w:rsidRDefault="001F512D">
      <w:pPr>
        <w:pStyle w:val="a3"/>
        <w:tabs>
          <w:tab w:val="left" w:pos="2665"/>
          <w:tab w:val="left" w:pos="3174"/>
          <w:tab w:val="left" w:pos="3904"/>
          <w:tab w:val="left" w:pos="4101"/>
          <w:tab w:val="left" w:pos="5311"/>
          <w:tab w:val="left" w:pos="6583"/>
          <w:tab w:val="left" w:pos="8494"/>
        </w:tabs>
        <w:spacing w:line="237" w:lineRule="auto"/>
        <w:ind w:left="1191" w:right="597" w:firstLine="0"/>
        <w:jc w:val="left"/>
      </w:pPr>
      <w:r>
        <w:rPr>
          <w:spacing w:val="-2"/>
        </w:rPr>
        <w:t>Занятия</w:t>
      </w:r>
      <w:r>
        <w:tab/>
      </w:r>
      <w:r>
        <w:rPr>
          <w:spacing w:val="-2"/>
        </w:rPr>
        <w:t>фитнесом</w:t>
      </w:r>
      <w:r>
        <w:tab/>
      </w:r>
      <w:r>
        <w:tab/>
        <w:t>соединяют элементы хореографии, гимнастики, танцевальных</w:t>
      </w:r>
      <w:r>
        <w:rPr>
          <w:spacing w:val="-25"/>
        </w:rPr>
        <w:t xml:space="preserve"> </w:t>
      </w:r>
      <w:r>
        <w:t>занятий,</w:t>
      </w:r>
      <w:r>
        <w:tab/>
      </w:r>
      <w:r>
        <w:tab/>
        <w:t xml:space="preserve">двигательную активность аэробного характера, </w:t>
      </w:r>
      <w:r>
        <w:rPr>
          <w:spacing w:val="-2"/>
        </w:rPr>
        <w:t>оздоровительные</w:t>
      </w:r>
      <w:r>
        <w:tab/>
      </w:r>
      <w:r>
        <w:rPr>
          <w:spacing w:val="-4"/>
        </w:rPr>
        <w:t>виды</w:t>
      </w:r>
      <w:r>
        <w:tab/>
      </w:r>
      <w:r>
        <w:rPr>
          <w:spacing w:val="-2"/>
        </w:rPr>
        <w:t>гимнастики</w:t>
      </w:r>
      <w:r>
        <w:tab/>
      </w:r>
      <w:r>
        <w:rPr>
          <w:spacing w:val="-2"/>
        </w:rPr>
        <w:t>различной</w:t>
      </w:r>
      <w:r>
        <w:tab/>
      </w:r>
      <w:r>
        <w:rPr>
          <w:spacing w:val="-2"/>
        </w:rPr>
        <w:t>направленности.</w:t>
      </w:r>
      <w:r>
        <w:tab/>
      </w:r>
      <w:r>
        <w:rPr>
          <w:spacing w:val="-2"/>
        </w:rPr>
        <w:t>Фитнес-аэробика</w:t>
      </w:r>
    </w:p>
    <w:p w:rsidR="00C31DE8" w:rsidRDefault="001F512D">
      <w:pPr>
        <w:pStyle w:val="a3"/>
        <w:spacing w:before="2"/>
        <w:ind w:left="1191" w:right="1954" w:hanging="567"/>
        <w:jc w:val="left"/>
      </w:pPr>
      <w:r>
        <w:t>является</w:t>
      </w:r>
      <w:r>
        <w:rPr>
          <w:spacing w:val="-9"/>
        </w:rPr>
        <w:t xml:space="preserve"> </w:t>
      </w:r>
      <w:r>
        <w:t>эффективным</w:t>
      </w:r>
      <w:r>
        <w:rPr>
          <w:spacing w:val="-8"/>
        </w:rPr>
        <w:t xml:space="preserve"> </w:t>
      </w:r>
      <w:r>
        <w:t>средством</w:t>
      </w:r>
      <w:r>
        <w:rPr>
          <w:spacing w:val="-12"/>
        </w:rPr>
        <w:t xml:space="preserve"> </w:t>
      </w:r>
      <w:r>
        <w:t>развития</w:t>
      </w:r>
      <w:r>
        <w:rPr>
          <w:spacing w:val="-9"/>
        </w:rPr>
        <w:t xml:space="preserve"> </w:t>
      </w:r>
      <w:r>
        <w:t>массового</w:t>
      </w:r>
      <w:r>
        <w:rPr>
          <w:spacing w:val="-5"/>
        </w:rPr>
        <w:t xml:space="preserve"> </w:t>
      </w:r>
      <w:r>
        <w:t>спорта</w:t>
      </w:r>
      <w:r>
        <w:rPr>
          <w:spacing w:val="-14"/>
        </w:rPr>
        <w:t xml:space="preserve"> </w:t>
      </w:r>
      <w:r>
        <w:t>и</w:t>
      </w:r>
      <w:r>
        <w:rPr>
          <w:spacing w:val="-9"/>
        </w:rPr>
        <w:t xml:space="preserve"> </w:t>
      </w:r>
      <w:r>
        <w:t>пропаганды здорового образа жизни подрастающего поколения.</w:t>
      </w:r>
    </w:p>
    <w:p w:rsidR="00C31DE8" w:rsidRDefault="001F512D">
      <w:pPr>
        <w:pStyle w:val="a3"/>
        <w:ind w:right="555"/>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31DE8" w:rsidRDefault="001F512D">
      <w:pPr>
        <w:pStyle w:val="a3"/>
        <w:ind w:right="567"/>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C31DE8" w:rsidRDefault="001F512D">
      <w:pPr>
        <w:pStyle w:val="a3"/>
        <w:spacing w:before="6" w:line="275" w:lineRule="exact"/>
        <w:ind w:left="1191" w:firstLine="0"/>
      </w:pPr>
      <w:r>
        <w:t>Задачами</w:t>
      </w:r>
      <w:r>
        <w:rPr>
          <w:spacing w:val="-7"/>
        </w:rPr>
        <w:t xml:space="preserve"> </w:t>
      </w:r>
      <w:r>
        <w:t>изучения</w:t>
      </w:r>
      <w:r>
        <w:rPr>
          <w:spacing w:val="-7"/>
        </w:rPr>
        <w:t xml:space="preserve"> </w:t>
      </w:r>
      <w:r>
        <w:t>модуля</w:t>
      </w:r>
      <w:r>
        <w:rPr>
          <w:spacing w:val="-8"/>
        </w:rPr>
        <w:t xml:space="preserve"> </w:t>
      </w:r>
      <w:r>
        <w:t>по</w:t>
      </w:r>
      <w:r>
        <w:rPr>
          <w:spacing w:val="-4"/>
        </w:rPr>
        <w:t xml:space="preserve"> </w:t>
      </w:r>
      <w:r>
        <w:t>фитнес-аэробике</w:t>
      </w:r>
      <w:r>
        <w:rPr>
          <w:spacing w:val="-8"/>
        </w:rPr>
        <w:t xml:space="preserve"> </w:t>
      </w:r>
      <w:r>
        <w:rPr>
          <w:spacing w:val="-2"/>
        </w:rPr>
        <w:t>являются:</w:t>
      </w:r>
    </w:p>
    <w:p w:rsidR="00C31DE8" w:rsidRDefault="001F512D">
      <w:pPr>
        <w:pStyle w:val="a3"/>
        <w:spacing w:before="1" w:line="237" w:lineRule="auto"/>
        <w:ind w:left="1191" w:right="1774" w:firstLine="0"/>
      </w:pPr>
      <w:r>
        <w:t>всестороннее</w:t>
      </w:r>
      <w:r>
        <w:rPr>
          <w:spacing w:val="-7"/>
        </w:rPr>
        <w:t xml:space="preserve"> </w:t>
      </w:r>
      <w:r>
        <w:t>гармоничное</w:t>
      </w:r>
      <w:r>
        <w:rPr>
          <w:spacing w:val="-3"/>
        </w:rPr>
        <w:t xml:space="preserve"> </w:t>
      </w:r>
      <w:r>
        <w:t>развитие</w:t>
      </w:r>
      <w:r>
        <w:rPr>
          <w:spacing w:val="-3"/>
        </w:rPr>
        <w:t xml:space="preserve"> </w:t>
      </w:r>
      <w:r>
        <w:t>детей</w:t>
      </w:r>
      <w:r>
        <w:rPr>
          <w:spacing w:val="-3"/>
        </w:rPr>
        <w:t xml:space="preserve"> </w:t>
      </w:r>
      <w:r>
        <w:t>и</w:t>
      </w:r>
      <w:r>
        <w:rPr>
          <w:spacing w:val="-7"/>
        </w:rPr>
        <w:t xml:space="preserve"> </w:t>
      </w:r>
      <w:r>
        <w:t>подростков,</w:t>
      </w:r>
      <w:r>
        <w:rPr>
          <w:spacing w:val="-1"/>
        </w:rPr>
        <w:t xml:space="preserve"> </w:t>
      </w:r>
      <w:r>
        <w:t>увеличение</w:t>
      </w:r>
      <w:r>
        <w:rPr>
          <w:spacing w:val="-3"/>
        </w:rPr>
        <w:t xml:space="preserve"> </w:t>
      </w:r>
      <w:r>
        <w:t>объёма их двигательной активности;</w:t>
      </w:r>
    </w:p>
    <w:p w:rsidR="00C31DE8" w:rsidRDefault="001F512D">
      <w:pPr>
        <w:pStyle w:val="a3"/>
        <w:spacing w:before="6" w:line="237" w:lineRule="auto"/>
        <w:ind w:right="547"/>
      </w:pPr>
      <w:r>
        <w:t>освоение знаний о физической культуре и спорте в целом, истории развития фитнес- аэробики в частности;</w:t>
      </w:r>
    </w:p>
    <w:p w:rsidR="00C31DE8" w:rsidRDefault="001F512D">
      <w:pPr>
        <w:pStyle w:val="a3"/>
        <w:spacing w:before="6" w:line="237" w:lineRule="auto"/>
        <w:ind w:right="574"/>
      </w:pPr>
      <w:r>
        <w:t>укрепление физического, психологического и социального здоровья обучающихся, развитие</w:t>
      </w:r>
      <w:r>
        <w:rPr>
          <w:spacing w:val="40"/>
        </w:rPr>
        <w:t xml:space="preserve"> </w:t>
      </w:r>
      <w:r>
        <w:t>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их</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left="1191" w:right="556" w:hanging="567"/>
      </w:pPr>
      <w:r>
        <w:lastRenderedPageBreak/>
        <w:t>организма, обеспечение культуры безопасного поведения на занятиях по фитнес-аэробике; формирование</w:t>
      </w:r>
      <w:r>
        <w:rPr>
          <w:spacing w:val="40"/>
        </w:rPr>
        <w:t xml:space="preserve"> </w:t>
      </w:r>
      <w:r>
        <w:t>культуры</w:t>
      </w:r>
      <w:r>
        <w:rPr>
          <w:spacing w:val="40"/>
        </w:rPr>
        <w:t xml:space="preserve"> </w:t>
      </w:r>
      <w:r>
        <w:t>движений,</w:t>
      </w:r>
      <w:r>
        <w:rPr>
          <w:spacing w:val="40"/>
        </w:rPr>
        <w:t xml:space="preserve"> </w:t>
      </w:r>
      <w:r>
        <w:t>обогащение</w:t>
      </w:r>
      <w:r>
        <w:rPr>
          <w:spacing w:val="40"/>
        </w:rPr>
        <w:t xml:space="preserve"> </w:t>
      </w:r>
      <w:r>
        <w:t>двигательного</w:t>
      </w:r>
      <w:r>
        <w:rPr>
          <w:spacing w:val="40"/>
        </w:rPr>
        <w:t xml:space="preserve"> </w:t>
      </w:r>
      <w:r>
        <w:t>опыта</w:t>
      </w:r>
      <w:r>
        <w:rPr>
          <w:spacing w:val="40"/>
        </w:rPr>
        <w:t xml:space="preserve"> </w:t>
      </w:r>
      <w:r>
        <w:t>физическими</w:t>
      </w:r>
    </w:p>
    <w:p w:rsidR="00C31DE8" w:rsidRDefault="001F512D">
      <w:pPr>
        <w:pStyle w:val="a3"/>
        <w:spacing w:line="242" w:lineRule="auto"/>
        <w:ind w:right="570" w:firstLine="0"/>
      </w:pPr>
      <w:r>
        <w:t>упражнениями с общеразвивающей и корригирующей направленностью, техническими действиями и приемами различных видов фитнес- аэробики;</w:t>
      </w:r>
    </w:p>
    <w:p w:rsidR="00C31DE8" w:rsidRDefault="001F512D">
      <w:pPr>
        <w:pStyle w:val="a3"/>
        <w:spacing w:line="237" w:lineRule="auto"/>
        <w:ind w:right="552"/>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C31DE8" w:rsidRDefault="001F512D">
      <w:pPr>
        <w:pStyle w:val="a3"/>
        <w:spacing w:before="1"/>
        <w:ind w:right="552"/>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C31DE8" w:rsidRDefault="001F512D">
      <w:pPr>
        <w:pStyle w:val="a3"/>
        <w:spacing w:line="242" w:lineRule="auto"/>
        <w:ind w:right="566"/>
      </w:pPr>
      <w:r>
        <w:t>укрепление и сохранение здоровья, совершенствование телосложения и воспитание гармонично развитой личности, нацеленной на многолетнее</w:t>
      </w:r>
    </w:p>
    <w:p w:rsidR="00C31DE8" w:rsidRDefault="001F512D">
      <w:pPr>
        <w:pStyle w:val="a3"/>
        <w:spacing w:line="271" w:lineRule="exact"/>
        <w:ind w:left="1191" w:firstLine="0"/>
      </w:pPr>
      <w:r>
        <w:t>сохранение</w:t>
      </w:r>
      <w:r>
        <w:rPr>
          <w:spacing w:val="-8"/>
        </w:rPr>
        <w:t xml:space="preserve"> </w:t>
      </w:r>
      <w:r>
        <w:t>высокого уровня</w:t>
      </w:r>
      <w:r>
        <w:rPr>
          <w:spacing w:val="-10"/>
        </w:rPr>
        <w:t xml:space="preserve"> </w:t>
      </w:r>
      <w:r>
        <w:t>общей</w:t>
      </w:r>
      <w:r>
        <w:rPr>
          <w:spacing w:val="-4"/>
        </w:rPr>
        <w:t xml:space="preserve"> </w:t>
      </w:r>
      <w:r>
        <w:rPr>
          <w:spacing w:val="-2"/>
        </w:rPr>
        <w:t>работоспособности;</w:t>
      </w:r>
    </w:p>
    <w:p w:rsidR="00C31DE8" w:rsidRDefault="001F512D">
      <w:pPr>
        <w:pStyle w:val="a3"/>
        <w:ind w:right="561"/>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C31DE8" w:rsidRDefault="001F512D">
      <w:pPr>
        <w:pStyle w:val="a3"/>
        <w:spacing w:before="1" w:line="275" w:lineRule="exact"/>
        <w:ind w:left="1191" w:firstLine="0"/>
      </w:pPr>
      <w:r>
        <w:t>выявление,</w:t>
      </w:r>
      <w:r>
        <w:rPr>
          <w:spacing w:val="-7"/>
        </w:rPr>
        <w:t xml:space="preserve"> </w:t>
      </w:r>
      <w:r>
        <w:t>развитие</w:t>
      </w:r>
      <w:r>
        <w:rPr>
          <w:spacing w:val="-7"/>
        </w:rPr>
        <w:t xml:space="preserve"> </w:t>
      </w:r>
      <w:r>
        <w:t>у</w:t>
      </w:r>
      <w:r>
        <w:rPr>
          <w:spacing w:val="-12"/>
        </w:rPr>
        <w:t xml:space="preserve"> </w:t>
      </w:r>
      <w:r>
        <w:t>обучающихся</w:t>
      </w:r>
      <w:r>
        <w:rPr>
          <w:spacing w:val="-3"/>
        </w:rPr>
        <w:t xml:space="preserve"> </w:t>
      </w:r>
      <w:r>
        <w:t>творческих</w:t>
      </w:r>
      <w:r>
        <w:rPr>
          <w:spacing w:val="-6"/>
        </w:rPr>
        <w:t xml:space="preserve"> </w:t>
      </w:r>
      <w:r>
        <w:rPr>
          <w:spacing w:val="-2"/>
        </w:rPr>
        <w:t>способностей;</w:t>
      </w:r>
    </w:p>
    <w:p w:rsidR="00C31DE8" w:rsidRDefault="001F512D">
      <w:pPr>
        <w:pStyle w:val="a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31DE8" w:rsidRDefault="001F512D">
      <w:pPr>
        <w:pStyle w:val="a3"/>
        <w:spacing w:before="1"/>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фитнес-аэробике.</w:t>
      </w:r>
    </w:p>
    <w:p w:rsidR="00C31DE8" w:rsidRDefault="001F512D">
      <w:pPr>
        <w:pStyle w:val="a3"/>
        <w:spacing w:before="1"/>
        <w:ind w:right="563"/>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31DE8" w:rsidRDefault="001F512D">
      <w:pPr>
        <w:pStyle w:val="a3"/>
        <w:ind w:right="562"/>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C31DE8" w:rsidRDefault="001F512D">
      <w:pPr>
        <w:pStyle w:val="a3"/>
        <w:ind w:right="55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spacing w:line="275" w:lineRule="exact"/>
        <w:ind w:left="1191" w:firstLine="0"/>
      </w:pPr>
      <w:r>
        <w:t>Модуль</w:t>
      </w:r>
      <w:r>
        <w:rPr>
          <w:spacing w:val="-8"/>
        </w:rPr>
        <w:t xml:space="preserve"> </w:t>
      </w:r>
      <w:r>
        <w:t>по</w:t>
      </w:r>
      <w:r>
        <w:rPr>
          <w:spacing w:val="-2"/>
        </w:rPr>
        <w:t xml:space="preserve"> </w:t>
      </w:r>
      <w:r>
        <w:t>фитнес-аэробике</w:t>
      </w:r>
      <w:r>
        <w:rPr>
          <w:spacing w:val="-7"/>
        </w:rPr>
        <w:t xml:space="preserve"> </w:t>
      </w:r>
      <w:r>
        <w:t>может</w:t>
      </w:r>
      <w:r>
        <w:rPr>
          <w:spacing w:val="-6"/>
        </w:rPr>
        <w:t xml:space="preserve"> </w:t>
      </w:r>
      <w:r>
        <w:t>быть</w:t>
      </w:r>
      <w:r>
        <w:rPr>
          <w:spacing w:val="-6"/>
        </w:rPr>
        <w:t xml:space="preserve"> </w:t>
      </w:r>
      <w:r>
        <w:t>реализован</w:t>
      </w:r>
      <w:r>
        <w:rPr>
          <w:spacing w:val="-9"/>
        </w:rPr>
        <w:t xml:space="preserve"> </w:t>
      </w:r>
      <w:r>
        <w:t>в</w:t>
      </w:r>
      <w:r>
        <w:rPr>
          <w:spacing w:val="-9"/>
        </w:rPr>
        <w:t xml:space="preserve"> </w:t>
      </w:r>
      <w:r>
        <w:t>следующих</w:t>
      </w:r>
      <w:r>
        <w:rPr>
          <w:spacing w:val="-10"/>
        </w:rPr>
        <w:t xml:space="preserve"> </w:t>
      </w:r>
      <w:r>
        <w:rPr>
          <w:spacing w:val="-2"/>
        </w:rPr>
        <w:t>вариантах:</w:t>
      </w:r>
    </w:p>
    <w:p w:rsidR="00C31DE8" w:rsidRDefault="001F512D">
      <w:pPr>
        <w:pStyle w:val="a3"/>
        <w:ind w:right="556"/>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C31DE8" w:rsidRDefault="001F512D">
      <w:pPr>
        <w:pStyle w:val="a3"/>
        <w:spacing w:before="2"/>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ind w:right="554"/>
      </w:pPr>
      <w:r>
        <w:t>в виде дополнительных часов, выделяемых на спортивно-оздоровительную работу с обучающимися в рамках 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объем в 5, 6, 7, 8, 9-х классах - по 34 часа).</w:t>
      </w:r>
    </w:p>
    <w:p w:rsidR="00C31DE8" w:rsidRDefault="001F512D">
      <w:pPr>
        <w:pStyle w:val="3"/>
        <w:spacing w:before="3" w:line="240" w:lineRule="auto"/>
      </w:pPr>
      <w:bookmarkStart w:id="72" w:name="Модуль_«Фитнес-аэробика»."/>
      <w:bookmarkEnd w:id="72"/>
      <w:r>
        <w:t>Модуль</w:t>
      </w:r>
      <w:r>
        <w:rPr>
          <w:spacing w:val="-8"/>
        </w:rPr>
        <w:t xml:space="preserve"> </w:t>
      </w:r>
      <w:r>
        <w:t>«Фитнес-</w:t>
      </w:r>
      <w:r>
        <w:rPr>
          <w:spacing w:val="-2"/>
        </w:rPr>
        <w:t>аэробика».</w:t>
      </w:r>
    </w:p>
    <w:p w:rsidR="00C31DE8" w:rsidRDefault="001F512D">
      <w:pPr>
        <w:pStyle w:val="a3"/>
        <w:spacing w:before="3" w:line="275" w:lineRule="exact"/>
        <w:ind w:left="1191" w:firstLine="0"/>
      </w:pPr>
      <w:r>
        <w:t>Пояснительная</w:t>
      </w:r>
      <w:r>
        <w:rPr>
          <w:spacing w:val="-13"/>
        </w:rPr>
        <w:t xml:space="preserve"> </w:t>
      </w:r>
      <w:r>
        <w:t>записка</w:t>
      </w:r>
      <w:r>
        <w:rPr>
          <w:spacing w:val="-14"/>
        </w:rPr>
        <w:t xml:space="preserve"> </w:t>
      </w:r>
      <w:r>
        <w:t>модуля</w:t>
      </w:r>
      <w:r>
        <w:rPr>
          <w:spacing w:val="-9"/>
        </w:rPr>
        <w:t xml:space="preserve"> </w:t>
      </w:r>
      <w:r>
        <w:t>«Фитнес-</w:t>
      </w:r>
      <w:r>
        <w:rPr>
          <w:spacing w:val="-2"/>
        </w:rPr>
        <w:t>аэробика».</w:t>
      </w:r>
    </w:p>
    <w:p w:rsidR="00C31DE8" w:rsidRDefault="001F512D">
      <w:pPr>
        <w:pStyle w:val="a3"/>
        <w:ind w:right="553"/>
      </w:pPr>
      <w:r>
        <w:t>Модуль «Фитнес-аэробика» (далее - модуль по фитнес-аэробике, фитнес- аэробика, фитнес) на уровне основного общего образования разработан с целью оказания</w:t>
      </w:r>
      <w:r>
        <w:rPr>
          <w:spacing w:val="80"/>
        </w:rPr>
        <w:t xml:space="preserve"> </w:t>
      </w:r>
      <w:r>
        <w:t>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C31DE8" w:rsidRDefault="001F512D">
      <w:pPr>
        <w:pStyle w:val="a3"/>
        <w:spacing w:line="242" w:lineRule="auto"/>
        <w:ind w:right="561"/>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56" w:firstLine="0"/>
      </w:pPr>
      <w:r>
        <w:lastRenderedPageBreak/>
        <w:t>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C31DE8" w:rsidRDefault="001F512D">
      <w:pPr>
        <w:pStyle w:val="a3"/>
        <w:ind w:right="559"/>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31DE8" w:rsidRDefault="001F512D">
      <w:pPr>
        <w:pStyle w:val="a3"/>
        <w:spacing w:before="6" w:line="237" w:lineRule="auto"/>
        <w:ind w:right="559"/>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C31DE8" w:rsidRDefault="001F512D">
      <w:pPr>
        <w:pStyle w:val="a3"/>
        <w:spacing w:before="241" w:line="237" w:lineRule="auto"/>
        <w:ind w:right="555"/>
      </w:pPr>
      <w:r>
        <w:t>Задачами изучения модуля по фитнес-аэробике являются: всестороннее гармоничное развитие детей и подростков, увеличение объёма</w:t>
      </w:r>
    </w:p>
    <w:p w:rsidR="00C31DE8" w:rsidRDefault="001F512D">
      <w:pPr>
        <w:pStyle w:val="a3"/>
        <w:spacing w:line="275" w:lineRule="exact"/>
        <w:ind w:left="1191" w:firstLine="0"/>
      </w:pPr>
      <w:r>
        <w:t>их</w:t>
      </w:r>
      <w:r>
        <w:rPr>
          <w:spacing w:val="-10"/>
        </w:rPr>
        <w:t xml:space="preserve"> </w:t>
      </w:r>
      <w:r>
        <w:t>двигательной</w:t>
      </w:r>
      <w:r>
        <w:rPr>
          <w:spacing w:val="-6"/>
        </w:rPr>
        <w:t xml:space="preserve"> </w:t>
      </w:r>
      <w:r>
        <w:rPr>
          <w:spacing w:val="-2"/>
        </w:rPr>
        <w:t>активности;</w:t>
      </w:r>
    </w:p>
    <w:p w:rsidR="00C31DE8" w:rsidRDefault="001F512D">
      <w:pPr>
        <w:pStyle w:val="a3"/>
        <w:spacing w:before="14" w:line="237" w:lineRule="auto"/>
        <w:ind w:right="547"/>
      </w:pPr>
      <w:r>
        <w:t>освоение знаний о физической культуре и спорте в целом, истории развития фитнес- аэробики в частности;</w:t>
      </w:r>
    </w:p>
    <w:p w:rsidR="00C31DE8" w:rsidRDefault="001F512D">
      <w:pPr>
        <w:pStyle w:val="a3"/>
        <w:spacing w:before="4"/>
        <w:ind w:right="5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C31DE8" w:rsidRDefault="001F512D">
      <w:pPr>
        <w:pStyle w:val="a3"/>
        <w:ind w:right="56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C31DE8" w:rsidRDefault="001F512D">
      <w:pPr>
        <w:pStyle w:val="a3"/>
        <w:spacing w:before="3" w:line="237" w:lineRule="auto"/>
        <w:ind w:right="552"/>
      </w:pPr>
      <w:r>
        <w:t>формирование общей культуры развития личности обучающегося средствами фитнес- аэробики, в том числе для самореализации и самоопределения;</w:t>
      </w:r>
    </w:p>
    <w:p w:rsidR="00C31DE8" w:rsidRDefault="001F512D">
      <w:pPr>
        <w:pStyle w:val="a3"/>
        <w:spacing w:before="3"/>
        <w:ind w:right="552"/>
      </w:pPr>
      <w: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 </w:t>
      </w:r>
      <w:r>
        <w:rPr>
          <w:spacing w:val="-2"/>
        </w:rPr>
        <w:t>аэробики;</w:t>
      </w:r>
    </w:p>
    <w:p w:rsidR="00C31DE8" w:rsidRDefault="001F512D">
      <w:pPr>
        <w:pStyle w:val="a3"/>
        <w:ind w:right="566"/>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C31DE8" w:rsidRDefault="001F512D">
      <w:pPr>
        <w:pStyle w:val="a3"/>
        <w:ind w:right="555"/>
      </w:pPr>
      <w: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31DE8" w:rsidRDefault="001F512D">
      <w:pPr>
        <w:pStyle w:val="a3"/>
        <w:spacing w:line="242" w:lineRule="auto"/>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фитнес-аэробике.</w:t>
      </w:r>
    </w:p>
    <w:p w:rsidR="00C31DE8" w:rsidRDefault="001F512D">
      <w:pPr>
        <w:pStyle w:val="a3"/>
        <w:ind w:right="563"/>
      </w:pPr>
      <w: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31DE8" w:rsidRDefault="001F512D">
      <w:pPr>
        <w:pStyle w:val="a3"/>
        <w:spacing w:before="3" w:line="237" w:lineRule="auto"/>
        <w:ind w:right="562"/>
      </w:pPr>
      <w: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C31DE8" w:rsidRDefault="001F512D">
      <w:pPr>
        <w:pStyle w:val="a3"/>
        <w:spacing w:before="4"/>
        <w:ind w:right="558"/>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spacing w:line="275" w:lineRule="exact"/>
        <w:ind w:left="1191" w:firstLine="0"/>
      </w:pPr>
      <w:r>
        <w:t>Модуль</w:t>
      </w:r>
      <w:r>
        <w:rPr>
          <w:spacing w:val="-8"/>
        </w:rPr>
        <w:t xml:space="preserve"> </w:t>
      </w:r>
      <w:r>
        <w:t>по</w:t>
      </w:r>
      <w:r>
        <w:rPr>
          <w:spacing w:val="-2"/>
        </w:rPr>
        <w:t xml:space="preserve"> </w:t>
      </w:r>
      <w:r>
        <w:t>фитнес-аэробике</w:t>
      </w:r>
      <w:r>
        <w:rPr>
          <w:spacing w:val="-7"/>
        </w:rPr>
        <w:t xml:space="preserve"> </w:t>
      </w:r>
      <w:r>
        <w:t>может</w:t>
      </w:r>
      <w:r>
        <w:rPr>
          <w:spacing w:val="-6"/>
        </w:rPr>
        <w:t xml:space="preserve"> </w:t>
      </w:r>
      <w:r>
        <w:t>быть</w:t>
      </w:r>
      <w:r>
        <w:rPr>
          <w:spacing w:val="-6"/>
        </w:rPr>
        <w:t xml:space="preserve"> </w:t>
      </w:r>
      <w:r>
        <w:t>реализован</w:t>
      </w:r>
      <w:r>
        <w:rPr>
          <w:spacing w:val="-9"/>
        </w:rPr>
        <w:t xml:space="preserve"> </w:t>
      </w:r>
      <w:r>
        <w:t>в</w:t>
      </w:r>
      <w:r>
        <w:rPr>
          <w:spacing w:val="-9"/>
        </w:rPr>
        <w:t xml:space="preserve"> </w:t>
      </w:r>
      <w:r>
        <w:t>следующих</w:t>
      </w:r>
      <w:r>
        <w:rPr>
          <w:spacing w:val="-10"/>
        </w:rPr>
        <w:t xml:space="preserve"> </w:t>
      </w:r>
      <w:r>
        <w:rPr>
          <w:spacing w:val="-2"/>
        </w:rPr>
        <w:t>вариантах:</w:t>
      </w:r>
    </w:p>
    <w:p w:rsidR="00C31DE8" w:rsidRDefault="001F512D">
      <w:pPr>
        <w:pStyle w:val="a3"/>
        <w:ind w:right="557"/>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C31DE8" w:rsidRDefault="001F512D">
      <w:pPr>
        <w:pStyle w:val="a3"/>
        <w:spacing w:before="5" w:line="237" w:lineRule="auto"/>
        <w:ind w:right="56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5"/>
        </w:rPr>
        <w:t xml:space="preserve"> </w:t>
      </w:r>
      <w:r>
        <w:t>образовательной</w:t>
      </w:r>
      <w:r>
        <w:rPr>
          <w:spacing w:val="36"/>
        </w:rPr>
        <w:t xml:space="preserve"> </w:t>
      </w:r>
      <w:r>
        <w:t>организацией,</w:t>
      </w:r>
      <w:r>
        <w:rPr>
          <w:spacing w:val="39"/>
        </w:rPr>
        <w:t xml:space="preserve"> </w:t>
      </w:r>
      <w:r>
        <w:t>включающей,</w:t>
      </w:r>
      <w:r>
        <w:rPr>
          <w:spacing w:val="37"/>
        </w:rPr>
        <w:t xml:space="preserve"> </w:t>
      </w:r>
      <w:r>
        <w:t>в</w:t>
      </w:r>
      <w:r>
        <w:rPr>
          <w:spacing w:val="35"/>
        </w:rPr>
        <w:t xml:space="preserve"> </w:t>
      </w:r>
      <w:r>
        <w:t>частности,</w:t>
      </w:r>
      <w:r>
        <w:rPr>
          <w:spacing w:val="40"/>
        </w:rPr>
        <w:t xml:space="preserve"> </w:t>
      </w:r>
      <w:r>
        <w:t>учебные</w:t>
      </w:r>
      <w:r>
        <w:rPr>
          <w:spacing w:val="38"/>
        </w:rPr>
        <w:t xml:space="preserve"> </w:t>
      </w:r>
      <w:r>
        <w:t>модули</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552" w:firstLine="0"/>
      </w:pPr>
      <w:r>
        <w:lastRenderedPageBreak/>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1"/>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объем в 5, 6, 7, 8, 9-х классах - по 34 часа).</w:t>
      </w:r>
    </w:p>
    <w:p w:rsidR="00C31DE8" w:rsidRDefault="001F512D">
      <w:pPr>
        <w:pStyle w:val="a3"/>
        <w:spacing w:before="2" w:line="237" w:lineRule="auto"/>
        <w:ind w:left="1191" w:right="5398" w:firstLine="0"/>
      </w:pPr>
      <w:r>
        <w:t>Содержание</w:t>
      </w:r>
      <w:r>
        <w:rPr>
          <w:spacing w:val="-11"/>
        </w:rPr>
        <w:t xml:space="preserve"> </w:t>
      </w:r>
      <w:r>
        <w:t>модуля</w:t>
      </w:r>
      <w:r>
        <w:rPr>
          <w:spacing w:val="-6"/>
        </w:rPr>
        <w:t xml:space="preserve"> </w:t>
      </w:r>
      <w:r>
        <w:t>по</w:t>
      </w:r>
      <w:r>
        <w:rPr>
          <w:spacing w:val="-4"/>
        </w:rPr>
        <w:t xml:space="preserve"> </w:t>
      </w:r>
      <w:r>
        <w:t>фитнес-аэробике. Знания о фитнес-аэробике.</w:t>
      </w:r>
    </w:p>
    <w:p w:rsidR="00C31DE8" w:rsidRDefault="001F512D">
      <w:pPr>
        <w:pStyle w:val="a3"/>
        <w:spacing w:before="23"/>
        <w:ind w:right="562"/>
      </w:pPr>
      <w: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C31DE8" w:rsidRDefault="001F512D">
      <w:pPr>
        <w:pStyle w:val="a3"/>
        <w:ind w:right="555"/>
      </w:pPr>
      <w: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C31DE8" w:rsidRDefault="001F512D">
      <w:pPr>
        <w:pStyle w:val="a3"/>
        <w:spacing w:before="1" w:line="275" w:lineRule="exact"/>
        <w:ind w:left="1191" w:firstLine="0"/>
      </w:pPr>
      <w:r>
        <w:t>Воспитание</w:t>
      </w:r>
      <w:r>
        <w:rPr>
          <w:spacing w:val="-14"/>
        </w:rPr>
        <w:t xml:space="preserve"> </w:t>
      </w:r>
      <w:r>
        <w:t>морально-волевых</w:t>
      </w:r>
      <w:r>
        <w:rPr>
          <w:spacing w:val="-12"/>
        </w:rPr>
        <w:t xml:space="preserve"> </w:t>
      </w:r>
      <w:r>
        <w:t>качеств</w:t>
      </w:r>
      <w:r>
        <w:rPr>
          <w:spacing w:val="-6"/>
        </w:rPr>
        <w:t xml:space="preserve"> </w:t>
      </w:r>
      <w:r>
        <w:t>во</w:t>
      </w:r>
      <w:r>
        <w:rPr>
          <w:spacing w:val="-4"/>
        </w:rPr>
        <w:t xml:space="preserve"> </w:t>
      </w:r>
      <w:r>
        <w:t>время</w:t>
      </w:r>
      <w:r>
        <w:rPr>
          <w:spacing w:val="-8"/>
        </w:rPr>
        <w:t xml:space="preserve"> </w:t>
      </w:r>
      <w:r>
        <w:t>занятий</w:t>
      </w:r>
      <w:r>
        <w:rPr>
          <w:spacing w:val="-5"/>
        </w:rPr>
        <w:t xml:space="preserve"> </w:t>
      </w:r>
      <w:r>
        <w:t>фитнес-</w:t>
      </w:r>
      <w:r>
        <w:rPr>
          <w:spacing w:val="-2"/>
        </w:rPr>
        <w:t>аэробикой.</w:t>
      </w:r>
    </w:p>
    <w:p w:rsidR="00C31DE8" w:rsidRDefault="001F512D">
      <w:pPr>
        <w:pStyle w:val="a3"/>
        <w:spacing w:line="275" w:lineRule="exact"/>
        <w:ind w:left="1191" w:firstLine="0"/>
      </w:pPr>
      <w:r>
        <w:t>Движения</w:t>
      </w:r>
      <w:r>
        <w:rPr>
          <w:spacing w:val="38"/>
        </w:rPr>
        <w:t xml:space="preserve">  </w:t>
      </w:r>
      <w:r>
        <w:t>рук</w:t>
      </w:r>
      <w:r>
        <w:rPr>
          <w:spacing w:val="42"/>
        </w:rPr>
        <w:t xml:space="preserve">  </w:t>
      </w:r>
      <w:r>
        <w:t>в</w:t>
      </w:r>
      <w:r>
        <w:rPr>
          <w:spacing w:val="44"/>
        </w:rPr>
        <w:t xml:space="preserve">  </w:t>
      </w:r>
      <w:r>
        <w:t>фитнес-аэробике.</w:t>
      </w:r>
      <w:r>
        <w:rPr>
          <w:spacing w:val="41"/>
        </w:rPr>
        <w:t xml:space="preserve">  </w:t>
      </w:r>
      <w:r>
        <w:t>Подача</w:t>
      </w:r>
      <w:r>
        <w:rPr>
          <w:spacing w:val="40"/>
        </w:rPr>
        <w:t xml:space="preserve">  </w:t>
      </w:r>
      <w:r>
        <w:t>вербальных</w:t>
      </w:r>
      <w:r>
        <w:rPr>
          <w:spacing w:val="41"/>
        </w:rPr>
        <w:t xml:space="preserve">  </w:t>
      </w:r>
      <w:r>
        <w:t>и</w:t>
      </w:r>
      <w:r>
        <w:rPr>
          <w:spacing w:val="39"/>
        </w:rPr>
        <w:t xml:space="preserve">  </w:t>
      </w:r>
      <w:r>
        <w:t>визуальных</w:t>
      </w:r>
      <w:r>
        <w:rPr>
          <w:spacing w:val="41"/>
        </w:rPr>
        <w:t xml:space="preserve">  </w:t>
      </w:r>
      <w:r>
        <w:rPr>
          <w:spacing w:val="-2"/>
        </w:rPr>
        <w:t>команд.</w:t>
      </w:r>
    </w:p>
    <w:p w:rsidR="00C31DE8" w:rsidRDefault="001F512D">
      <w:pPr>
        <w:pStyle w:val="a3"/>
        <w:spacing w:before="2" w:line="275" w:lineRule="exact"/>
        <w:ind w:firstLine="0"/>
      </w:pPr>
      <w:r>
        <w:t>Построение</w:t>
      </w:r>
      <w:r>
        <w:rPr>
          <w:spacing w:val="-14"/>
        </w:rPr>
        <w:t xml:space="preserve"> </w:t>
      </w:r>
      <w:r>
        <w:t>занятия</w:t>
      </w:r>
      <w:r>
        <w:rPr>
          <w:spacing w:val="-11"/>
        </w:rPr>
        <w:t xml:space="preserve"> </w:t>
      </w:r>
      <w:r>
        <w:t>(разминка,</w:t>
      </w:r>
      <w:r>
        <w:rPr>
          <w:spacing w:val="-3"/>
        </w:rPr>
        <w:t xml:space="preserve"> </w:t>
      </w:r>
      <w:r>
        <w:t>аэробная</w:t>
      </w:r>
      <w:r>
        <w:rPr>
          <w:spacing w:val="-7"/>
        </w:rPr>
        <w:t xml:space="preserve"> </w:t>
      </w:r>
      <w:r>
        <w:t>часть,</w:t>
      </w:r>
      <w:r>
        <w:rPr>
          <w:spacing w:val="-9"/>
        </w:rPr>
        <w:t xml:space="preserve"> </w:t>
      </w:r>
      <w:r>
        <w:t>силовая</w:t>
      </w:r>
      <w:r>
        <w:rPr>
          <w:spacing w:val="-6"/>
        </w:rPr>
        <w:t xml:space="preserve"> </w:t>
      </w:r>
      <w:r>
        <w:t>часть,</w:t>
      </w:r>
      <w:r>
        <w:rPr>
          <w:spacing w:val="-8"/>
        </w:rPr>
        <w:t xml:space="preserve"> </w:t>
      </w:r>
      <w:r>
        <w:rPr>
          <w:spacing w:val="-2"/>
        </w:rPr>
        <w:t>заминка).</w:t>
      </w:r>
    </w:p>
    <w:p w:rsidR="00C31DE8" w:rsidRDefault="001F512D">
      <w:pPr>
        <w:pStyle w:val="a3"/>
        <w:spacing w:line="275" w:lineRule="exact"/>
        <w:ind w:left="1191" w:firstLine="0"/>
      </w:pPr>
      <w:r>
        <w:t>История</w:t>
      </w:r>
      <w:r>
        <w:rPr>
          <w:spacing w:val="41"/>
        </w:rPr>
        <w:t xml:space="preserve"> </w:t>
      </w:r>
      <w:r>
        <w:t>возникновения</w:t>
      </w:r>
      <w:r>
        <w:rPr>
          <w:spacing w:val="49"/>
        </w:rPr>
        <w:t xml:space="preserve"> </w:t>
      </w:r>
      <w:r>
        <w:t>и</w:t>
      </w:r>
      <w:r>
        <w:rPr>
          <w:spacing w:val="48"/>
        </w:rPr>
        <w:t xml:space="preserve"> </w:t>
      </w:r>
      <w:r>
        <w:t>развития</w:t>
      </w:r>
      <w:r>
        <w:rPr>
          <w:spacing w:val="48"/>
        </w:rPr>
        <w:t xml:space="preserve"> </w:t>
      </w:r>
      <w:r>
        <w:t>хип-хоп</w:t>
      </w:r>
      <w:r>
        <w:rPr>
          <w:spacing w:val="45"/>
        </w:rPr>
        <w:t xml:space="preserve"> </w:t>
      </w:r>
      <w:r>
        <w:t>аэробики</w:t>
      </w:r>
      <w:r>
        <w:rPr>
          <w:spacing w:val="54"/>
        </w:rPr>
        <w:t xml:space="preserve"> </w:t>
      </w:r>
      <w:r>
        <w:t>в</w:t>
      </w:r>
      <w:r>
        <w:rPr>
          <w:spacing w:val="49"/>
        </w:rPr>
        <w:t xml:space="preserve"> </w:t>
      </w:r>
      <w:r>
        <w:t>Америке,</w:t>
      </w:r>
      <w:r>
        <w:rPr>
          <w:spacing w:val="50"/>
        </w:rPr>
        <w:t xml:space="preserve"> </w:t>
      </w:r>
      <w:r>
        <w:t>Европе</w:t>
      </w:r>
      <w:r>
        <w:rPr>
          <w:spacing w:val="47"/>
        </w:rPr>
        <w:t xml:space="preserve"> </w:t>
      </w:r>
      <w:r>
        <w:t>и</w:t>
      </w:r>
      <w:r>
        <w:rPr>
          <w:spacing w:val="49"/>
        </w:rPr>
        <w:t xml:space="preserve"> </w:t>
      </w:r>
      <w:r>
        <w:rPr>
          <w:spacing w:val="-2"/>
        </w:rPr>
        <w:t>России.</w:t>
      </w:r>
    </w:p>
    <w:p w:rsidR="00C31DE8" w:rsidRDefault="001F512D">
      <w:pPr>
        <w:pStyle w:val="a3"/>
        <w:spacing w:before="2" w:line="275" w:lineRule="exact"/>
        <w:ind w:firstLine="0"/>
      </w:pPr>
      <w:r>
        <w:t>Особенности</w:t>
      </w:r>
      <w:r>
        <w:rPr>
          <w:spacing w:val="-7"/>
        </w:rPr>
        <w:t xml:space="preserve"> </w:t>
      </w:r>
      <w:r>
        <w:t>данного</w:t>
      </w:r>
      <w:r>
        <w:rPr>
          <w:spacing w:val="-9"/>
        </w:rPr>
        <w:t xml:space="preserve"> </w:t>
      </w:r>
      <w:r>
        <w:t>танцевального</w:t>
      </w:r>
      <w:r>
        <w:rPr>
          <w:spacing w:val="-8"/>
        </w:rPr>
        <w:t xml:space="preserve"> </w:t>
      </w:r>
      <w:r>
        <w:rPr>
          <w:spacing w:val="-2"/>
        </w:rPr>
        <w:t>стиля.</w:t>
      </w:r>
    </w:p>
    <w:p w:rsidR="00C31DE8" w:rsidRDefault="001F512D">
      <w:pPr>
        <w:pStyle w:val="a3"/>
        <w:spacing w:line="242" w:lineRule="auto"/>
        <w:ind w:left="1191" w:right="4510" w:firstLine="0"/>
        <w:jc w:val="left"/>
      </w:pPr>
      <w:r>
        <w:t>Правила</w:t>
      </w:r>
      <w:r>
        <w:rPr>
          <w:spacing w:val="-15"/>
        </w:rPr>
        <w:t xml:space="preserve"> </w:t>
      </w:r>
      <w:r>
        <w:t>постановки</w:t>
      </w:r>
      <w:r>
        <w:rPr>
          <w:spacing w:val="-15"/>
        </w:rPr>
        <w:t xml:space="preserve"> </w:t>
      </w:r>
      <w:r>
        <w:t>позиции</w:t>
      </w:r>
      <w:r>
        <w:rPr>
          <w:spacing w:val="-15"/>
        </w:rPr>
        <w:t xml:space="preserve"> </w:t>
      </w:r>
      <w:r>
        <w:t>ног,</w:t>
      </w:r>
      <w:r>
        <w:rPr>
          <w:spacing w:val="-15"/>
        </w:rPr>
        <w:t xml:space="preserve"> </w:t>
      </w:r>
      <w:r>
        <w:t>корпуса. Способы самостоятельной деятельности.</w:t>
      </w:r>
    </w:p>
    <w:p w:rsidR="00C31DE8" w:rsidRDefault="001F512D">
      <w:pPr>
        <w:pStyle w:val="a3"/>
        <w:spacing w:line="271" w:lineRule="exact"/>
        <w:ind w:left="1191" w:firstLine="0"/>
        <w:jc w:val="left"/>
      </w:pPr>
      <w:r>
        <w:t>Подготовка</w:t>
      </w:r>
      <w:r>
        <w:rPr>
          <w:spacing w:val="-9"/>
        </w:rPr>
        <w:t xml:space="preserve"> </w:t>
      </w:r>
      <w:r>
        <w:t>места</w:t>
      </w:r>
      <w:r>
        <w:rPr>
          <w:spacing w:val="-2"/>
        </w:rPr>
        <w:t xml:space="preserve"> </w:t>
      </w:r>
      <w:r>
        <w:t>занятий,</w:t>
      </w:r>
      <w:r>
        <w:rPr>
          <w:spacing w:val="-2"/>
        </w:rPr>
        <w:t xml:space="preserve"> </w:t>
      </w:r>
      <w:r>
        <w:t>выбор</w:t>
      </w:r>
      <w:r>
        <w:rPr>
          <w:spacing w:val="-10"/>
        </w:rPr>
        <w:t xml:space="preserve"> </w:t>
      </w:r>
      <w:r>
        <w:t>одежды</w:t>
      </w:r>
      <w:r>
        <w:rPr>
          <w:spacing w:val="-4"/>
        </w:rPr>
        <w:t xml:space="preserve"> </w:t>
      </w:r>
      <w:r>
        <w:t>и</w:t>
      </w:r>
      <w:r>
        <w:rPr>
          <w:spacing w:val="-5"/>
        </w:rPr>
        <w:t xml:space="preserve"> </w:t>
      </w:r>
      <w:r>
        <w:t>обуви для</w:t>
      </w:r>
      <w:r>
        <w:rPr>
          <w:spacing w:val="-6"/>
        </w:rPr>
        <w:t xml:space="preserve"> </w:t>
      </w:r>
      <w:r>
        <w:t>занятий</w:t>
      </w:r>
      <w:r>
        <w:rPr>
          <w:spacing w:val="-4"/>
        </w:rPr>
        <w:t xml:space="preserve"> </w:t>
      </w:r>
      <w:r>
        <w:t>фитнес-</w:t>
      </w:r>
      <w:r>
        <w:rPr>
          <w:spacing w:val="-4"/>
        </w:rPr>
        <w:t xml:space="preserve"> </w:t>
      </w:r>
      <w:r>
        <w:rPr>
          <w:spacing w:val="-2"/>
        </w:rPr>
        <w:t>аэробикой.</w:t>
      </w:r>
    </w:p>
    <w:p w:rsidR="00C31DE8" w:rsidRDefault="001F512D">
      <w:pPr>
        <w:pStyle w:val="a3"/>
        <w:spacing w:before="2"/>
        <w:ind w:right="556"/>
      </w:pPr>
      <w:r>
        <w:t>Подбор упражнений фитнес-аэробики, определение последовательности их</w:t>
      </w:r>
      <w:r>
        <w:rPr>
          <w:spacing w:val="40"/>
        </w:rPr>
        <w:t xml:space="preserve"> </w:t>
      </w:r>
      <w:r>
        <w:t>выполнения, дозировка в соответствии с возрастными особенностями и физической подготовленностью обучающихся.</w:t>
      </w:r>
    </w:p>
    <w:p w:rsidR="00C31DE8" w:rsidRDefault="001F512D">
      <w:pPr>
        <w:pStyle w:val="a3"/>
        <w:spacing w:line="242" w:lineRule="auto"/>
        <w:ind w:left="1191" w:right="1047" w:firstLine="0"/>
        <w:jc w:val="left"/>
      </w:pPr>
      <w:r>
        <w:t>Составление</w:t>
      </w:r>
      <w:r>
        <w:rPr>
          <w:spacing w:val="-14"/>
        </w:rPr>
        <w:t xml:space="preserve"> </w:t>
      </w:r>
      <w:r>
        <w:t>планов</w:t>
      </w:r>
      <w:r>
        <w:rPr>
          <w:spacing w:val="-12"/>
        </w:rPr>
        <w:t xml:space="preserve"> </w:t>
      </w:r>
      <w:r>
        <w:t>и</w:t>
      </w:r>
      <w:r>
        <w:rPr>
          <w:spacing w:val="-10"/>
        </w:rPr>
        <w:t xml:space="preserve"> </w:t>
      </w:r>
      <w:r>
        <w:t>самостоятельное</w:t>
      </w:r>
      <w:r>
        <w:rPr>
          <w:spacing w:val="-10"/>
        </w:rPr>
        <w:t xml:space="preserve"> </w:t>
      </w:r>
      <w:r>
        <w:t>проведение</w:t>
      </w:r>
      <w:r>
        <w:rPr>
          <w:spacing w:val="-10"/>
        </w:rPr>
        <w:t xml:space="preserve"> </w:t>
      </w:r>
      <w:r>
        <w:t>занятий</w:t>
      </w:r>
      <w:r>
        <w:rPr>
          <w:spacing w:val="-8"/>
        </w:rPr>
        <w:t xml:space="preserve"> </w:t>
      </w:r>
      <w:r>
        <w:t>фитнес-аэробикой. Тестирование уровня физической подготовленности в фитнес-аэробики.</w:t>
      </w:r>
    </w:p>
    <w:p w:rsidR="00C31DE8" w:rsidRDefault="001F512D">
      <w:pPr>
        <w:pStyle w:val="a3"/>
        <w:spacing w:line="237" w:lineRule="auto"/>
        <w:ind w:left="1191" w:right="1047" w:firstLine="0"/>
        <w:jc w:val="left"/>
      </w:pPr>
      <w:r>
        <w:t>Движения</w:t>
      </w:r>
      <w:r>
        <w:rPr>
          <w:spacing w:val="-11"/>
        </w:rPr>
        <w:t xml:space="preserve"> </w:t>
      </w:r>
      <w:r>
        <w:t>рук</w:t>
      </w:r>
      <w:r>
        <w:rPr>
          <w:spacing w:val="-9"/>
        </w:rPr>
        <w:t xml:space="preserve"> </w:t>
      </w:r>
      <w:r>
        <w:t>в</w:t>
      </w:r>
      <w:r>
        <w:rPr>
          <w:spacing w:val="-6"/>
        </w:rPr>
        <w:t xml:space="preserve"> </w:t>
      </w:r>
      <w:r>
        <w:t>фитнес-аэробике.</w:t>
      </w:r>
      <w:r>
        <w:rPr>
          <w:spacing w:val="-5"/>
        </w:rPr>
        <w:t xml:space="preserve"> </w:t>
      </w:r>
      <w:r>
        <w:t>Подача</w:t>
      </w:r>
      <w:r>
        <w:rPr>
          <w:spacing w:val="-8"/>
        </w:rPr>
        <w:t xml:space="preserve"> </w:t>
      </w:r>
      <w:r>
        <w:t>вербальных</w:t>
      </w:r>
      <w:r>
        <w:rPr>
          <w:spacing w:val="-11"/>
        </w:rPr>
        <w:t xml:space="preserve"> </w:t>
      </w:r>
      <w:r>
        <w:t>и</w:t>
      </w:r>
      <w:r>
        <w:rPr>
          <w:spacing w:val="-7"/>
        </w:rPr>
        <w:t xml:space="preserve"> </w:t>
      </w:r>
      <w:r>
        <w:t>визуальных</w:t>
      </w:r>
      <w:r>
        <w:rPr>
          <w:spacing w:val="-12"/>
        </w:rPr>
        <w:t xml:space="preserve"> </w:t>
      </w:r>
      <w:r>
        <w:t>команд. Построение урока (разминка, аэробная часть, силовая часть, заминка).</w:t>
      </w:r>
    </w:p>
    <w:p w:rsidR="00C31DE8" w:rsidRDefault="001F512D">
      <w:pPr>
        <w:pStyle w:val="a3"/>
        <w:spacing w:line="275" w:lineRule="exact"/>
        <w:ind w:left="1191" w:firstLine="0"/>
        <w:jc w:val="left"/>
      </w:pPr>
      <w:r>
        <w:t>Физическое</w:t>
      </w:r>
      <w:r>
        <w:rPr>
          <w:spacing w:val="-6"/>
        </w:rPr>
        <w:t xml:space="preserve"> </w:t>
      </w:r>
      <w:r>
        <w:rPr>
          <w:spacing w:val="-2"/>
        </w:rPr>
        <w:t>совершенствование.</w:t>
      </w:r>
    </w:p>
    <w:p w:rsidR="00C31DE8" w:rsidRDefault="001F512D">
      <w:pPr>
        <w:pStyle w:val="a3"/>
        <w:spacing w:before="4" w:line="237" w:lineRule="auto"/>
        <w:ind w:right="568"/>
      </w:pPr>
      <w:r>
        <w:t>Комплексы упражнений для развития физических качеств (гибкости, силы, выносливости, быстроты и скоростных способностей).</w:t>
      </w:r>
    </w:p>
    <w:p w:rsidR="00C31DE8" w:rsidRDefault="001F512D">
      <w:pPr>
        <w:pStyle w:val="a3"/>
        <w:spacing w:before="3"/>
        <w:ind w:right="547"/>
      </w:pPr>
      <w:r>
        <w:t>Изучение и совершенствование техники двигательных действий (элементов) фитнес- аэробики, акробатических упражнений, изученных на уровне начального общего</w:t>
      </w:r>
      <w:r>
        <w:rPr>
          <w:spacing w:val="40"/>
        </w:rPr>
        <w:t xml:space="preserve"> </w:t>
      </w:r>
      <w:r>
        <w:rPr>
          <w:spacing w:val="-2"/>
        </w:rPr>
        <w:t>образования.</w:t>
      </w:r>
    </w:p>
    <w:p w:rsidR="00C31DE8" w:rsidRDefault="001F512D">
      <w:pPr>
        <w:pStyle w:val="a3"/>
        <w:spacing w:line="274" w:lineRule="exact"/>
        <w:ind w:left="1191" w:firstLine="0"/>
      </w:pPr>
      <w:r>
        <w:t>Классическая</w:t>
      </w:r>
      <w:r>
        <w:rPr>
          <w:spacing w:val="-8"/>
        </w:rPr>
        <w:t xml:space="preserve"> </w:t>
      </w:r>
      <w:r>
        <w:rPr>
          <w:spacing w:val="-2"/>
        </w:rPr>
        <w:t>аэробика:</w:t>
      </w:r>
    </w:p>
    <w:p w:rsidR="00C31DE8" w:rsidRDefault="001F512D">
      <w:pPr>
        <w:pStyle w:val="a3"/>
        <w:spacing w:before="12"/>
        <w:ind w:right="567"/>
      </w:pPr>
      <w: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C31DE8" w:rsidRDefault="001F512D">
      <w:pPr>
        <w:pStyle w:val="a3"/>
        <w:ind w:right="568"/>
      </w:pPr>
      <w:r>
        <w:t>комплексы и комбинации базовых шагов и элементов различной сложности, в том</w:t>
      </w:r>
      <w:r>
        <w:rPr>
          <w:spacing w:val="40"/>
        </w:rPr>
        <w:t xml:space="preserve"> </w:t>
      </w:r>
      <w:r>
        <w:t>числе для самостоятельных занятий под музыкальное сопровождение и без него с учетом интенсивности и ритма движений;</w:t>
      </w:r>
    </w:p>
    <w:p w:rsidR="00C31DE8" w:rsidRDefault="001F512D">
      <w:pPr>
        <w:pStyle w:val="a3"/>
        <w:spacing w:before="1"/>
        <w:ind w:right="567"/>
      </w:pPr>
      <w: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C31DE8" w:rsidRDefault="001F512D">
      <w:pPr>
        <w:pStyle w:val="a3"/>
        <w:spacing w:line="242" w:lineRule="auto"/>
        <w:ind w:left="1191" w:right="3228" w:firstLine="0"/>
      </w:pPr>
      <w:r>
        <w:t>подбор</w:t>
      </w:r>
      <w:r>
        <w:rPr>
          <w:spacing w:val="-8"/>
        </w:rPr>
        <w:t xml:space="preserve"> </w:t>
      </w:r>
      <w:r>
        <w:t>элементов,</w:t>
      </w:r>
      <w:r>
        <w:rPr>
          <w:spacing w:val="-6"/>
        </w:rPr>
        <w:t xml:space="preserve"> </w:t>
      </w:r>
      <w:r>
        <w:t>движений</w:t>
      </w:r>
      <w:r>
        <w:rPr>
          <w:spacing w:val="-3"/>
        </w:rPr>
        <w:t xml:space="preserve"> </w:t>
      </w:r>
      <w:r>
        <w:t>и</w:t>
      </w:r>
      <w:r>
        <w:rPr>
          <w:spacing w:val="-4"/>
        </w:rPr>
        <w:t xml:space="preserve"> </w:t>
      </w:r>
      <w:r>
        <w:t>связок</w:t>
      </w:r>
      <w:r>
        <w:rPr>
          <w:spacing w:val="-6"/>
        </w:rPr>
        <w:t xml:space="preserve"> </w:t>
      </w:r>
      <w:r>
        <w:t>классической</w:t>
      </w:r>
      <w:r>
        <w:rPr>
          <w:spacing w:val="-3"/>
        </w:rPr>
        <w:t xml:space="preserve"> </w:t>
      </w:r>
      <w:r>
        <w:t xml:space="preserve">аэробики. </w:t>
      </w:r>
      <w:r>
        <w:rPr>
          <w:spacing w:val="-2"/>
        </w:rPr>
        <w:t>Степ-аэробика:</w:t>
      </w:r>
    </w:p>
    <w:p w:rsidR="00C31DE8" w:rsidRDefault="001F512D">
      <w:pPr>
        <w:pStyle w:val="a3"/>
        <w:ind w:right="567"/>
      </w:pPr>
      <w: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C31DE8" w:rsidRDefault="001F512D">
      <w:pPr>
        <w:pStyle w:val="a3"/>
        <w:spacing w:before="2" w:line="237" w:lineRule="auto"/>
        <w:ind w:right="542"/>
      </w:pPr>
      <w:r>
        <w:t>комплексы и комбинации базовых шагов и элементов различной сложности степ- аэробики под музыкальное сопровождение и без него с учетом интенсивности и ритма;</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72"/>
      </w:pPr>
      <w:r>
        <w:lastRenderedPageBreak/>
        <w:t xml:space="preserve">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w:t>
      </w:r>
      <w:r>
        <w:rPr>
          <w:spacing w:val="-2"/>
        </w:rPr>
        <w:t>силы.</w:t>
      </w:r>
    </w:p>
    <w:p w:rsidR="00C31DE8" w:rsidRDefault="001F512D">
      <w:pPr>
        <w:pStyle w:val="a3"/>
        <w:spacing w:before="9" w:line="275" w:lineRule="exact"/>
        <w:ind w:left="1191" w:firstLine="0"/>
      </w:pPr>
      <w:r>
        <w:t>Хип-хоп</w:t>
      </w:r>
      <w:r>
        <w:rPr>
          <w:spacing w:val="-1"/>
        </w:rPr>
        <w:t xml:space="preserve"> </w:t>
      </w:r>
      <w:r>
        <w:rPr>
          <w:spacing w:val="-2"/>
        </w:rPr>
        <w:t>аэробика:</w:t>
      </w:r>
    </w:p>
    <w:p w:rsidR="00C31DE8" w:rsidRDefault="001F512D">
      <w:pPr>
        <w:pStyle w:val="a3"/>
        <w:ind w:right="552"/>
      </w:pPr>
      <w:r>
        <w:t>базовые</w:t>
      </w:r>
      <w:r>
        <w:rPr>
          <w:spacing w:val="-4"/>
        </w:rPr>
        <w:t xml:space="preserve"> </w:t>
      </w:r>
      <w:r>
        <w:t>элементы</w:t>
      </w:r>
      <w:r>
        <w:rPr>
          <w:spacing w:val="-1"/>
        </w:rPr>
        <w:t xml:space="preserve"> </w:t>
      </w:r>
      <w:r>
        <w:t>танцевальных</w:t>
      </w:r>
      <w:r>
        <w:rPr>
          <w:spacing w:val="-2"/>
        </w:rPr>
        <w:t xml:space="preserve"> </w:t>
      </w:r>
      <w:r>
        <w:t>движений, базовые</w:t>
      </w:r>
      <w:r>
        <w:rPr>
          <w:spacing w:val="-5"/>
        </w:rPr>
        <w:t xml:space="preserve"> </w:t>
      </w:r>
      <w:r>
        <w:t>движения хип-хопа;</w:t>
      </w:r>
      <w:r>
        <w:rPr>
          <w:spacing w:val="-3"/>
        </w:rPr>
        <w:t xml:space="preserve"> </w:t>
      </w:r>
      <w:r>
        <w:t>элементы</w:t>
      </w:r>
      <w:r>
        <w:rPr>
          <w:spacing w:val="-1"/>
        </w:rPr>
        <w:t xml:space="preserve"> </w:t>
      </w:r>
      <w:r>
        <w:t>хип- хоп танца на середине и в партере в разнообразных вариациях; выразительность танцевальных движений;</w:t>
      </w:r>
    </w:p>
    <w:p w:rsidR="00C31DE8" w:rsidRDefault="001F512D">
      <w:pPr>
        <w:pStyle w:val="a3"/>
        <w:spacing w:line="242" w:lineRule="auto"/>
        <w:ind w:left="1191" w:right="4745" w:firstLine="0"/>
      </w:pPr>
      <w:r>
        <w:t>комбинации</w:t>
      </w:r>
      <w:r>
        <w:rPr>
          <w:spacing w:val="-7"/>
        </w:rPr>
        <w:t xml:space="preserve"> </w:t>
      </w:r>
      <w:r>
        <w:t>танцевальных</w:t>
      </w:r>
      <w:r>
        <w:rPr>
          <w:spacing w:val="-8"/>
        </w:rPr>
        <w:t xml:space="preserve"> </w:t>
      </w:r>
      <w:r>
        <w:t>движений</w:t>
      </w:r>
      <w:r>
        <w:rPr>
          <w:spacing w:val="-8"/>
        </w:rPr>
        <w:t xml:space="preserve"> </w:t>
      </w:r>
      <w:r>
        <w:t>хип-хопа. Хореографическая подготовка:</w:t>
      </w:r>
    </w:p>
    <w:p w:rsidR="00C31DE8" w:rsidRDefault="001F512D">
      <w:pPr>
        <w:pStyle w:val="a3"/>
        <w:ind w:right="559"/>
      </w:pPr>
      <w:r>
        <w:t>повторение танцевальных</w:t>
      </w:r>
      <w:r>
        <w:rPr>
          <w:spacing w:val="-4"/>
        </w:rPr>
        <w:t xml:space="preserve"> </w:t>
      </w:r>
      <w:r>
        <w:t>шагов,</w:t>
      </w:r>
      <w:r>
        <w:rPr>
          <w:spacing w:val="-3"/>
        </w:rPr>
        <w:t xml:space="preserve"> </w:t>
      </w:r>
      <w:r>
        <w:t>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C31DE8" w:rsidRDefault="001F512D">
      <w:pPr>
        <w:pStyle w:val="a3"/>
        <w:ind w:right="573"/>
      </w:pPr>
      <w:r>
        <w:t>взаимодействие в паре, синхронность, распределение движений и фигур в</w:t>
      </w:r>
      <w:r>
        <w:rPr>
          <w:spacing w:val="40"/>
        </w:rPr>
        <w:t xml:space="preserve"> </w:t>
      </w:r>
      <w:r>
        <w:t>пространстве, внешнее воздействие на зрителей и судей, артистизм и эмоциональность.</w:t>
      </w:r>
    </w:p>
    <w:p w:rsidR="00C31DE8" w:rsidRDefault="001F512D">
      <w:pPr>
        <w:pStyle w:val="a3"/>
        <w:spacing w:line="237" w:lineRule="auto"/>
        <w:ind w:right="562"/>
      </w:pPr>
      <w:r>
        <w:t>Содержание модуля по фитнес-аэробике направлен на достижение обучающимися личностных, метапредметных и предметных результатов обучения.</w:t>
      </w:r>
    </w:p>
    <w:p w:rsidR="00C31DE8" w:rsidRDefault="001F512D">
      <w:pPr>
        <w:pStyle w:val="a3"/>
        <w:spacing w:before="3" w:line="237" w:lineRule="auto"/>
        <w:ind w:right="550"/>
      </w:pPr>
      <w: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3"/>
        <w:ind w:right="563"/>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C31DE8" w:rsidRDefault="001F512D">
      <w:pPr>
        <w:pStyle w:val="a3"/>
        <w:ind w:right="561"/>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C31DE8" w:rsidRDefault="001F512D">
      <w:pPr>
        <w:pStyle w:val="a3"/>
        <w:spacing w:before="1"/>
        <w:ind w:right="555"/>
      </w:pPr>
      <w: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C31DE8" w:rsidRDefault="001F512D">
      <w:pPr>
        <w:pStyle w:val="a3"/>
        <w:ind w:right="56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C31DE8" w:rsidRDefault="001F512D">
      <w:pPr>
        <w:pStyle w:val="a3"/>
        <w:ind w:right="563"/>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w:t>
      </w:r>
      <w:r>
        <w:rPr>
          <w:spacing w:val="40"/>
        </w:rPr>
        <w:t xml:space="preserve"> </w:t>
      </w:r>
      <w:r>
        <w:rPr>
          <w:spacing w:val="-2"/>
        </w:rPr>
        <w:t>спорта;</w:t>
      </w:r>
    </w:p>
    <w:p w:rsidR="00C31DE8" w:rsidRDefault="001F512D">
      <w:pPr>
        <w:pStyle w:val="a3"/>
        <w:spacing w:before="1"/>
        <w:ind w:right="557"/>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C31DE8" w:rsidRDefault="001F512D">
      <w:pPr>
        <w:pStyle w:val="a3"/>
        <w:ind w:right="567"/>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C31DE8" w:rsidRDefault="001F512D">
      <w:pPr>
        <w:pStyle w:val="a3"/>
        <w:ind w:right="553"/>
      </w:pPr>
      <w:r>
        <w:t>понимание установки на безопасный, здоровый образ жизни, наличие мотивации к творческому</w:t>
      </w:r>
      <w:r>
        <w:rPr>
          <w:spacing w:val="-5"/>
        </w:rPr>
        <w:t xml:space="preserve"> </w:t>
      </w:r>
      <w:r>
        <w:t>труду, работе</w:t>
      </w:r>
      <w:r>
        <w:rPr>
          <w:spacing w:val="-3"/>
        </w:rPr>
        <w:t xml:space="preserve"> </w:t>
      </w:r>
      <w:r>
        <w:t>на результат, бережному</w:t>
      </w:r>
      <w:r>
        <w:rPr>
          <w:spacing w:val="-6"/>
        </w:rPr>
        <w:t xml:space="preserve"> </w:t>
      </w:r>
      <w:r>
        <w:t>отношению</w:t>
      </w:r>
      <w:r>
        <w:rPr>
          <w:spacing w:val="-3"/>
        </w:rPr>
        <w:t xml:space="preserve"> </w:t>
      </w:r>
      <w:r>
        <w:t>к</w:t>
      </w:r>
      <w:r>
        <w:rPr>
          <w:spacing w:val="-4"/>
        </w:rPr>
        <w:t xml:space="preserve"> </w:t>
      </w:r>
      <w:r>
        <w:t>материальным и</w:t>
      </w:r>
      <w:r>
        <w:rPr>
          <w:spacing w:val="-1"/>
        </w:rPr>
        <w:t xml:space="preserve"> </w:t>
      </w:r>
      <w:r>
        <w:t xml:space="preserve">духовным </w:t>
      </w:r>
      <w:r>
        <w:rPr>
          <w:spacing w:val="-2"/>
        </w:rPr>
        <w:t>ценностям;</w:t>
      </w:r>
    </w:p>
    <w:p w:rsidR="00C31DE8" w:rsidRDefault="001F512D">
      <w:pPr>
        <w:pStyle w:val="a3"/>
        <w:spacing w:before="1"/>
        <w:ind w:right="55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C31DE8" w:rsidRDefault="001F512D">
      <w:pPr>
        <w:pStyle w:val="a3"/>
        <w:spacing w:before="5" w:line="237" w:lineRule="auto"/>
        <w:ind w:right="557"/>
      </w:pPr>
      <w: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C31DE8" w:rsidRDefault="001F512D">
      <w:pPr>
        <w:pStyle w:val="a3"/>
        <w:spacing w:before="3"/>
        <w:ind w:right="552"/>
      </w:pPr>
      <w:r>
        <w:t>умение самостоятельно определять цели и задачи своего обучения средствами фитнес- аэробики, развивать</w:t>
      </w:r>
      <w:r>
        <w:rPr>
          <w:spacing w:val="-2"/>
        </w:rPr>
        <w:t xml:space="preserve"> </w:t>
      </w:r>
      <w:r>
        <w:t>мотивы и</w:t>
      </w:r>
      <w:r>
        <w:rPr>
          <w:spacing w:val="-2"/>
        </w:rPr>
        <w:t xml:space="preserve"> </w:t>
      </w:r>
      <w:r>
        <w:t>интересы своей</w:t>
      </w:r>
      <w:r>
        <w:rPr>
          <w:spacing w:val="-2"/>
        </w:rPr>
        <w:t xml:space="preserve"> </w:t>
      </w:r>
      <w:r>
        <w:t>познавательной</w:t>
      </w:r>
      <w:r>
        <w:rPr>
          <w:spacing w:val="-2"/>
        </w:rPr>
        <w:t xml:space="preserve"> </w:t>
      </w:r>
      <w:r>
        <w:t>деятельности в физкультурно- спортивном направлении;</w:t>
      </w:r>
    </w:p>
    <w:p w:rsidR="00C31DE8" w:rsidRDefault="001F512D">
      <w:pPr>
        <w:pStyle w:val="a3"/>
        <w:spacing w:line="242" w:lineRule="auto"/>
        <w:ind w:right="552"/>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осуществлять, контролировать и корректировать учебную, тренировочную, игровую и соревновательную деятельность по фитнес-аэробике;</w:t>
      </w:r>
    </w:p>
    <w:p w:rsidR="00C31DE8" w:rsidRDefault="001F512D">
      <w:pPr>
        <w:pStyle w:val="a3"/>
        <w:ind w:right="567"/>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w:t>
      </w:r>
      <w:r>
        <w:rPr>
          <w:spacing w:val="40"/>
        </w:rPr>
        <w:t xml:space="preserve"> </w:t>
      </w:r>
      <w:r>
        <w:t>наиболее эффективные способы достижения результата;</w:t>
      </w:r>
    </w:p>
    <w:p w:rsidR="00C31DE8" w:rsidRDefault="001F512D">
      <w:pPr>
        <w:pStyle w:val="a3"/>
        <w:spacing w:before="5" w:line="237" w:lineRule="auto"/>
        <w:ind w:right="559"/>
      </w:pPr>
      <w:r>
        <w:t>умение самостоятельно оценивать уровень сложности заданий (упражнений) во время занятий различными видами фитнес-аэробики</w:t>
      </w:r>
      <w:r>
        <w:rPr>
          <w:spacing w:val="-1"/>
        </w:rPr>
        <w:t xml:space="preserve"> </w:t>
      </w:r>
      <w:r>
        <w:t>в соответствии с</w:t>
      </w:r>
      <w:r>
        <w:rPr>
          <w:spacing w:val="-1"/>
        </w:rPr>
        <w:t xml:space="preserve"> </w:t>
      </w:r>
      <w:r>
        <w:t>физическими</w:t>
      </w:r>
      <w:r>
        <w:rPr>
          <w:spacing w:val="-2"/>
        </w:rPr>
        <w:t xml:space="preserve"> </w:t>
      </w:r>
      <w:r>
        <w:t>возможностями своего организма и состоянием здоровья на настоящий момент;</w:t>
      </w:r>
    </w:p>
    <w:p w:rsidR="00C31DE8" w:rsidRDefault="001F512D">
      <w:pPr>
        <w:pStyle w:val="a3"/>
        <w:spacing w:before="7" w:line="237" w:lineRule="auto"/>
        <w:ind w:right="558"/>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C31DE8" w:rsidRDefault="001F512D">
      <w:pPr>
        <w:pStyle w:val="a3"/>
        <w:spacing w:before="3"/>
        <w:ind w:right="565"/>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w:t>
      </w:r>
      <w:r>
        <w:rPr>
          <w:spacing w:val="80"/>
        </w:rPr>
        <w:t xml:space="preserve"> </w:t>
      </w:r>
      <w:r>
        <w:rPr>
          <w:spacing w:val="-2"/>
        </w:rPr>
        <w:t>фитнес-аэробике;</w:t>
      </w:r>
    </w:p>
    <w:p w:rsidR="00C31DE8" w:rsidRDefault="001F512D">
      <w:pPr>
        <w:pStyle w:val="a3"/>
        <w:spacing w:line="242" w:lineRule="auto"/>
        <w:ind w:right="573"/>
      </w:pPr>
      <w: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C31DE8" w:rsidRDefault="001F512D">
      <w:pPr>
        <w:pStyle w:val="a3"/>
        <w:spacing w:line="242" w:lineRule="auto"/>
        <w:ind w:right="557"/>
      </w:pPr>
      <w: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C31DE8" w:rsidRDefault="001F512D">
      <w:pPr>
        <w:pStyle w:val="a3"/>
        <w:spacing w:line="237" w:lineRule="auto"/>
        <w:ind w:right="555"/>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C31DE8" w:rsidRDefault="001F512D">
      <w:pPr>
        <w:pStyle w:val="a3"/>
        <w:ind w:right="547"/>
      </w:pPr>
      <w:r>
        <w:t>знания основных методов и мер предупреждения травматизма во время занятий</w:t>
      </w:r>
      <w:r>
        <w:rPr>
          <w:spacing w:val="80"/>
        </w:rPr>
        <w:t xml:space="preserve"> </w:t>
      </w:r>
      <w:r>
        <w:t xml:space="preserve">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 </w:t>
      </w:r>
      <w:r>
        <w:rPr>
          <w:spacing w:val="-2"/>
        </w:rPr>
        <w:t>аэробикой;</w:t>
      </w:r>
    </w:p>
    <w:p w:rsidR="00C31DE8" w:rsidRDefault="001F512D">
      <w:pPr>
        <w:pStyle w:val="a3"/>
        <w:ind w:right="552"/>
      </w:pPr>
      <w:r>
        <w:t>знания современных правил организации и проведения соревнований по фитнес- 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C31DE8" w:rsidRDefault="001F512D">
      <w:pPr>
        <w:pStyle w:val="a3"/>
        <w:ind w:right="565"/>
      </w:pPr>
      <w: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C31DE8" w:rsidRDefault="001F512D">
      <w:pPr>
        <w:pStyle w:val="a3"/>
        <w:ind w:right="554"/>
      </w:pPr>
      <w: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C31DE8" w:rsidRDefault="001F512D">
      <w:pPr>
        <w:pStyle w:val="a3"/>
        <w:ind w:right="551"/>
      </w:pPr>
      <w: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C31DE8" w:rsidRDefault="001F512D">
      <w:pPr>
        <w:pStyle w:val="a3"/>
        <w:spacing w:line="242" w:lineRule="auto"/>
        <w:ind w:right="558"/>
      </w:pPr>
      <w:r>
        <w:t>умение подбирать музыку для комплексов упражнений фитнес-аэробики с учетом интенсивности и ритма;</w:t>
      </w:r>
    </w:p>
    <w:p w:rsidR="00C31DE8" w:rsidRDefault="001F512D">
      <w:pPr>
        <w:pStyle w:val="a3"/>
        <w:ind w:right="570"/>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C31DE8" w:rsidRDefault="001F512D">
      <w:pPr>
        <w:pStyle w:val="a3"/>
        <w:spacing w:line="237" w:lineRule="auto"/>
        <w:ind w:right="575"/>
      </w:pPr>
      <w:r>
        <w:t>формирование основ музыкальных знаний грамоты (музыкальный квадрат, музыкальная фраза);</w:t>
      </w:r>
    </w:p>
    <w:p w:rsidR="00C31DE8" w:rsidRDefault="001F512D">
      <w:pPr>
        <w:pStyle w:val="a3"/>
        <w:spacing w:line="275" w:lineRule="exact"/>
        <w:ind w:left="1191" w:firstLine="0"/>
      </w:pPr>
      <w:r>
        <w:t>формирование</w:t>
      </w:r>
      <w:r>
        <w:rPr>
          <w:spacing w:val="-14"/>
        </w:rPr>
        <w:t xml:space="preserve"> </w:t>
      </w:r>
      <w:r>
        <w:t>чувства</w:t>
      </w:r>
      <w:r>
        <w:rPr>
          <w:spacing w:val="-3"/>
        </w:rPr>
        <w:t xml:space="preserve"> </w:t>
      </w:r>
      <w:r>
        <w:t>ритма,</w:t>
      </w:r>
      <w:r>
        <w:rPr>
          <w:spacing w:val="-9"/>
        </w:rPr>
        <w:t xml:space="preserve"> </w:t>
      </w:r>
      <w:r>
        <w:t>понимание</w:t>
      </w:r>
      <w:r>
        <w:rPr>
          <w:spacing w:val="-7"/>
        </w:rPr>
        <w:t xml:space="preserve"> </w:t>
      </w:r>
      <w:r>
        <w:t>взаимосвязи</w:t>
      </w:r>
      <w:r>
        <w:rPr>
          <w:spacing w:val="-5"/>
        </w:rPr>
        <w:t xml:space="preserve"> </w:t>
      </w:r>
      <w:r>
        <w:t>музыки</w:t>
      </w:r>
      <w:r>
        <w:rPr>
          <w:spacing w:val="-2"/>
        </w:rPr>
        <w:t xml:space="preserve"> </w:t>
      </w:r>
      <w:r>
        <w:t>и</w:t>
      </w:r>
      <w:r>
        <w:rPr>
          <w:spacing w:val="-11"/>
        </w:rPr>
        <w:t xml:space="preserve"> </w:t>
      </w:r>
      <w:r>
        <w:rPr>
          <w:spacing w:val="-2"/>
        </w:rPr>
        <w:t>движений;</w:t>
      </w:r>
    </w:p>
    <w:p w:rsidR="00C31DE8" w:rsidRDefault="001F512D">
      <w:pPr>
        <w:pStyle w:val="a3"/>
        <w:ind w:right="552"/>
      </w:pPr>
      <w:r>
        <w:t xml:space="preserve">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 </w:t>
      </w:r>
      <w:r>
        <w:rPr>
          <w:spacing w:val="-2"/>
        </w:rPr>
        <w:t>аэробикой;</w:t>
      </w:r>
    </w:p>
    <w:p w:rsidR="00C31DE8" w:rsidRDefault="001F512D">
      <w:pPr>
        <w:pStyle w:val="a3"/>
        <w:spacing w:before="9" w:line="237" w:lineRule="auto"/>
        <w:ind w:right="547"/>
      </w:pPr>
      <w: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 аэробики во время самостоятельных занятий и досуговой деятельности со сверстниками;</w:t>
      </w:r>
    </w:p>
    <w:p w:rsidR="00C31DE8" w:rsidRDefault="001F512D">
      <w:pPr>
        <w:pStyle w:val="a3"/>
        <w:spacing w:before="4"/>
        <w:ind w:right="568"/>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C31DE8" w:rsidRDefault="001F512D">
      <w:pPr>
        <w:pStyle w:val="3"/>
        <w:spacing w:before="3" w:line="275" w:lineRule="exact"/>
      </w:pPr>
      <w:bookmarkStart w:id="73" w:name="Модуль_«Спортивная_борьба»."/>
      <w:bookmarkEnd w:id="73"/>
      <w:r>
        <w:t>Модуль</w:t>
      </w:r>
      <w:r>
        <w:rPr>
          <w:spacing w:val="-5"/>
        </w:rPr>
        <w:t xml:space="preserve"> </w:t>
      </w:r>
      <w:r>
        <w:t>«Спортивная</w:t>
      </w:r>
      <w:r>
        <w:rPr>
          <w:spacing w:val="-5"/>
        </w:rPr>
        <w:t xml:space="preserve"> </w:t>
      </w:r>
      <w:r>
        <w:rPr>
          <w:spacing w:val="-2"/>
        </w:rPr>
        <w:t>борьба».</w:t>
      </w:r>
    </w:p>
    <w:p w:rsidR="00C31DE8" w:rsidRDefault="001F512D">
      <w:pPr>
        <w:pStyle w:val="a3"/>
        <w:spacing w:line="275" w:lineRule="exact"/>
        <w:ind w:left="1191" w:firstLine="0"/>
      </w:pPr>
      <w:r>
        <w:t>Пояснительная</w:t>
      </w:r>
      <w:r>
        <w:rPr>
          <w:spacing w:val="-13"/>
        </w:rPr>
        <w:t xml:space="preserve"> </w:t>
      </w:r>
      <w:r>
        <w:t>записка</w:t>
      </w:r>
      <w:r>
        <w:rPr>
          <w:spacing w:val="-12"/>
        </w:rPr>
        <w:t xml:space="preserve"> </w:t>
      </w:r>
      <w:r>
        <w:t>модуля</w:t>
      </w:r>
      <w:r>
        <w:rPr>
          <w:spacing w:val="-7"/>
        </w:rPr>
        <w:t xml:space="preserve"> </w:t>
      </w:r>
      <w:r>
        <w:t>«Спортивная</w:t>
      </w:r>
      <w:r>
        <w:rPr>
          <w:spacing w:val="-6"/>
        </w:rPr>
        <w:t xml:space="preserve"> </w:t>
      </w:r>
      <w:r>
        <w:rPr>
          <w:spacing w:val="-2"/>
        </w:rPr>
        <w:t>борьба».</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left="667" w:right="551"/>
        <w:jc w:val="right"/>
      </w:pPr>
      <w:r>
        <w:lastRenderedPageBreak/>
        <w:t>Модуль</w:t>
      </w:r>
      <w:r>
        <w:rPr>
          <w:spacing w:val="40"/>
        </w:rPr>
        <w:t xml:space="preserve"> </w:t>
      </w:r>
      <w:r>
        <w:t>«Спортивная</w:t>
      </w:r>
      <w:r>
        <w:rPr>
          <w:spacing w:val="40"/>
        </w:rPr>
        <w:t xml:space="preserve"> </w:t>
      </w:r>
      <w:r>
        <w:t>борьба»</w:t>
      </w:r>
      <w:r>
        <w:rPr>
          <w:spacing w:val="40"/>
        </w:rPr>
        <w:t xml:space="preserve"> </w:t>
      </w:r>
      <w:r>
        <w:t>(далее</w:t>
      </w:r>
      <w:r>
        <w:rPr>
          <w:spacing w:val="40"/>
        </w:rPr>
        <w:t xml:space="preserve"> </w:t>
      </w:r>
      <w:r>
        <w:t>-</w:t>
      </w:r>
      <w:r>
        <w:rPr>
          <w:spacing w:val="40"/>
        </w:rPr>
        <w:t xml:space="preserve"> </w:t>
      </w:r>
      <w:r>
        <w:t>модуль</w:t>
      </w:r>
      <w:r>
        <w:rPr>
          <w:spacing w:val="40"/>
        </w:rPr>
        <w:t xml:space="preserve"> </w:t>
      </w:r>
      <w:r>
        <w:t>по</w:t>
      </w:r>
      <w:r>
        <w:rPr>
          <w:spacing w:val="78"/>
        </w:rPr>
        <w:t xml:space="preserve"> </w:t>
      </w:r>
      <w:r>
        <w:t>спортивной</w:t>
      </w:r>
      <w:r>
        <w:rPr>
          <w:spacing w:val="40"/>
        </w:rPr>
        <w:t xml:space="preserve"> </w:t>
      </w:r>
      <w:r>
        <w:t>борьбе,</w:t>
      </w:r>
      <w:r>
        <w:rPr>
          <w:spacing w:val="40"/>
        </w:rPr>
        <w:t xml:space="preserve"> </w:t>
      </w:r>
      <w:r>
        <w:t>спортивная</w:t>
      </w:r>
      <w:r>
        <w:rPr>
          <w:spacing w:val="80"/>
        </w:rPr>
        <w:t xml:space="preserve"> </w:t>
      </w:r>
      <w:r>
        <w:t>борьба)</w:t>
      </w:r>
      <w:r>
        <w:rPr>
          <w:spacing w:val="-3"/>
        </w:rPr>
        <w:t xml:space="preserve"> </w:t>
      </w:r>
      <w:r>
        <w:t>на</w:t>
      </w:r>
      <w:r>
        <w:rPr>
          <w:spacing w:val="-2"/>
        </w:rPr>
        <w:t xml:space="preserve"> </w:t>
      </w:r>
      <w:r>
        <w:t>уровне</w:t>
      </w:r>
      <w:r>
        <w:rPr>
          <w:spacing w:val="-9"/>
        </w:rPr>
        <w:t xml:space="preserve"> </w:t>
      </w:r>
      <w:r>
        <w:t>основного</w:t>
      </w:r>
      <w:r>
        <w:rPr>
          <w:spacing w:val="-5"/>
        </w:rPr>
        <w:t xml:space="preserve"> </w:t>
      </w:r>
      <w:r>
        <w:t>общего</w:t>
      </w:r>
      <w:r>
        <w:rPr>
          <w:spacing w:val="-5"/>
        </w:rPr>
        <w:t xml:space="preserve"> </w:t>
      </w:r>
      <w:r>
        <w:t>образования разработан</w:t>
      </w:r>
      <w:r>
        <w:rPr>
          <w:spacing w:val="-4"/>
        </w:rPr>
        <w:t xml:space="preserve"> </w:t>
      </w:r>
      <w:r>
        <w:t>с</w:t>
      </w:r>
      <w:r>
        <w:rPr>
          <w:spacing w:val="-7"/>
        </w:rPr>
        <w:t xml:space="preserve"> </w:t>
      </w:r>
      <w:r>
        <w:t>целью</w:t>
      </w:r>
      <w:r>
        <w:rPr>
          <w:spacing w:val="-7"/>
        </w:rPr>
        <w:t xml:space="preserve"> </w:t>
      </w:r>
      <w:r>
        <w:t>оказания</w:t>
      </w:r>
      <w:r>
        <w:rPr>
          <w:spacing w:val="-8"/>
        </w:rPr>
        <w:t xml:space="preserve"> </w:t>
      </w:r>
      <w:r>
        <w:t>методической помощи</w:t>
      </w:r>
      <w:r>
        <w:rPr>
          <w:spacing w:val="40"/>
        </w:rPr>
        <w:t xml:space="preserve"> </w:t>
      </w:r>
      <w:r>
        <w:t>учителю</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создании</w:t>
      </w:r>
      <w:r>
        <w:rPr>
          <w:spacing w:val="40"/>
        </w:rPr>
        <w:t xml:space="preserve"> </w:t>
      </w:r>
      <w:r>
        <w:t>рабочей</w:t>
      </w:r>
      <w:r>
        <w:rPr>
          <w:spacing w:val="40"/>
        </w:rPr>
        <w:t xml:space="preserve"> </w:t>
      </w:r>
      <w:r>
        <w:t>программы</w:t>
      </w:r>
      <w:r>
        <w:rPr>
          <w:spacing w:val="40"/>
        </w:rPr>
        <w:t xml:space="preserve"> </w:t>
      </w:r>
      <w:r>
        <w:t>по</w:t>
      </w:r>
      <w:r>
        <w:rPr>
          <w:spacing w:val="40"/>
        </w:rPr>
        <w:t xml:space="preserve"> </w:t>
      </w:r>
      <w:r>
        <w:t>физической</w:t>
      </w:r>
      <w:r>
        <w:rPr>
          <w:spacing w:val="80"/>
        </w:rPr>
        <w:t xml:space="preserve"> </w:t>
      </w:r>
      <w:r>
        <w:t>культуре</w:t>
      </w:r>
      <w:r>
        <w:rPr>
          <w:spacing w:val="80"/>
        </w:rPr>
        <w:t xml:space="preserve"> </w:t>
      </w:r>
      <w:r>
        <w:t>с</w:t>
      </w:r>
      <w:r>
        <w:rPr>
          <w:spacing w:val="80"/>
        </w:rPr>
        <w:t xml:space="preserve"> </w:t>
      </w:r>
      <w:r>
        <w:t>учётом</w:t>
      </w:r>
      <w:r>
        <w:rPr>
          <w:spacing w:val="80"/>
        </w:rPr>
        <w:t xml:space="preserve"> </w:t>
      </w:r>
      <w:r>
        <w:t>современных</w:t>
      </w:r>
      <w:r>
        <w:rPr>
          <w:spacing w:val="80"/>
        </w:rPr>
        <w:t xml:space="preserve"> </w:t>
      </w:r>
      <w:r>
        <w:t>тенденций</w:t>
      </w:r>
      <w:r>
        <w:rPr>
          <w:spacing w:val="80"/>
        </w:rPr>
        <w:t xml:space="preserve"> </w:t>
      </w:r>
      <w:r>
        <w:t>в</w:t>
      </w:r>
      <w:r>
        <w:rPr>
          <w:spacing w:val="80"/>
        </w:rPr>
        <w:t xml:space="preserve"> </w:t>
      </w:r>
      <w:r>
        <w:t>системе</w:t>
      </w:r>
      <w:r>
        <w:rPr>
          <w:spacing w:val="40"/>
        </w:rPr>
        <w:t xml:space="preserve"> </w:t>
      </w:r>
      <w:r>
        <w:t>образования</w:t>
      </w:r>
      <w:r>
        <w:rPr>
          <w:spacing w:val="80"/>
        </w:rPr>
        <w:t xml:space="preserve"> </w:t>
      </w:r>
      <w:r>
        <w:t>и</w:t>
      </w:r>
      <w:r>
        <w:rPr>
          <w:spacing w:val="80"/>
        </w:rPr>
        <w:t xml:space="preserve"> </w:t>
      </w:r>
      <w:r>
        <w:t>использования спортивно-ориентированных</w:t>
      </w:r>
      <w:r>
        <w:rPr>
          <w:spacing w:val="-5"/>
        </w:rPr>
        <w:t xml:space="preserve"> </w:t>
      </w:r>
      <w:r>
        <w:t>форм,</w:t>
      </w:r>
      <w:r>
        <w:rPr>
          <w:spacing w:val="-3"/>
        </w:rPr>
        <w:t xml:space="preserve"> </w:t>
      </w:r>
      <w:r>
        <w:t>средств и</w:t>
      </w:r>
      <w:r>
        <w:rPr>
          <w:spacing w:val="-4"/>
        </w:rPr>
        <w:t xml:space="preserve"> </w:t>
      </w:r>
      <w:r>
        <w:t>методов</w:t>
      </w:r>
      <w:r>
        <w:rPr>
          <w:spacing w:val="-3"/>
        </w:rPr>
        <w:t xml:space="preserve"> </w:t>
      </w:r>
      <w:r>
        <w:t>обучения по различным</w:t>
      </w:r>
      <w:r>
        <w:rPr>
          <w:spacing w:val="-3"/>
        </w:rPr>
        <w:t xml:space="preserve"> </w:t>
      </w:r>
      <w:r>
        <w:t>видам спорта. Спортивная</w:t>
      </w:r>
      <w:r>
        <w:rPr>
          <w:spacing w:val="40"/>
        </w:rPr>
        <w:t xml:space="preserve"> </w:t>
      </w:r>
      <w:r>
        <w:t>борьба</w:t>
      </w:r>
      <w:r>
        <w:rPr>
          <w:spacing w:val="40"/>
        </w:rPr>
        <w:t xml:space="preserve"> </w:t>
      </w:r>
      <w:r>
        <w:t>является</w:t>
      </w:r>
      <w:r>
        <w:rPr>
          <w:spacing w:val="40"/>
        </w:rPr>
        <w:t xml:space="preserve"> </w:t>
      </w:r>
      <w:r>
        <w:t>эффективным</w:t>
      </w:r>
      <w:r>
        <w:rPr>
          <w:spacing w:val="40"/>
        </w:rPr>
        <w:t xml:space="preserve"> </w:t>
      </w:r>
      <w:r>
        <w:t>средством</w:t>
      </w:r>
      <w:r>
        <w:rPr>
          <w:spacing w:val="40"/>
        </w:rPr>
        <w:t xml:space="preserve"> </w:t>
      </w:r>
      <w:r>
        <w:t>физического</w:t>
      </w:r>
      <w:r>
        <w:rPr>
          <w:spacing w:val="40"/>
        </w:rPr>
        <w:t xml:space="preserve"> </w:t>
      </w:r>
      <w:r>
        <w:t>воспитания</w:t>
      </w:r>
      <w:r>
        <w:rPr>
          <w:spacing w:val="40"/>
        </w:rPr>
        <w:t xml:space="preserve"> </w:t>
      </w:r>
      <w:r>
        <w:t>и</w:t>
      </w:r>
      <w:r>
        <w:rPr>
          <w:spacing w:val="40"/>
        </w:rPr>
        <w:t xml:space="preserve"> </w:t>
      </w:r>
      <w:r>
        <w:t>содействует</w:t>
      </w:r>
      <w:r>
        <w:rPr>
          <w:spacing w:val="40"/>
        </w:rPr>
        <w:t xml:space="preserve"> </w:t>
      </w:r>
      <w:r>
        <w:t>всестороннему</w:t>
      </w:r>
      <w:r>
        <w:rPr>
          <w:spacing w:val="40"/>
        </w:rPr>
        <w:t xml:space="preserve"> </w:t>
      </w:r>
      <w:r>
        <w:t>физическому,</w:t>
      </w:r>
      <w:r>
        <w:rPr>
          <w:spacing w:val="40"/>
        </w:rPr>
        <w:t xml:space="preserve"> </w:t>
      </w:r>
      <w:r>
        <w:t>интеллектуальному,</w:t>
      </w:r>
      <w:r>
        <w:rPr>
          <w:spacing w:val="40"/>
        </w:rPr>
        <w:t xml:space="preserve"> </w:t>
      </w:r>
      <w:r>
        <w:t>нравственному</w:t>
      </w:r>
      <w:r>
        <w:rPr>
          <w:spacing w:val="40"/>
        </w:rPr>
        <w:t xml:space="preserve"> </w:t>
      </w:r>
      <w:r>
        <w:t>развитию обучающихся,</w:t>
      </w:r>
      <w:r>
        <w:rPr>
          <w:spacing w:val="1"/>
        </w:rPr>
        <w:t xml:space="preserve"> </w:t>
      </w:r>
      <w:r>
        <w:t>укреплению</w:t>
      </w:r>
      <w:r>
        <w:rPr>
          <w:spacing w:val="-6"/>
        </w:rPr>
        <w:t xml:space="preserve"> </w:t>
      </w:r>
      <w:r>
        <w:t>здоровья,</w:t>
      </w:r>
      <w:r>
        <w:rPr>
          <w:spacing w:val="-4"/>
        </w:rPr>
        <w:t xml:space="preserve"> </w:t>
      </w:r>
      <w:r>
        <w:t>привлечению</w:t>
      </w:r>
      <w:r>
        <w:rPr>
          <w:spacing w:val="-4"/>
        </w:rPr>
        <w:t xml:space="preserve"> </w:t>
      </w:r>
      <w:r>
        <w:t>школьников</w:t>
      </w:r>
      <w:r>
        <w:rPr>
          <w:spacing w:val="-1"/>
        </w:rPr>
        <w:t xml:space="preserve"> </w:t>
      </w:r>
      <w:r>
        <w:t>к</w:t>
      </w:r>
      <w:r>
        <w:rPr>
          <w:spacing w:val="-5"/>
        </w:rPr>
        <w:t xml:space="preserve"> </w:t>
      </w:r>
      <w:r>
        <w:t xml:space="preserve">систематическим </w:t>
      </w:r>
      <w:r>
        <w:rPr>
          <w:spacing w:val="-2"/>
        </w:rPr>
        <w:t>занятиям</w:t>
      </w:r>
    </w:p>
    <w:p w:rsidR="00C31DE8" w:rsidRDefault="001F512D">
      <w:pPr>
        <w:pStyle w:val="a3"/>
        <w:spacing w:before="1" w:line="275" w:lineRule="exact"/>
        <w:ind w:firstLine="0"/>
      </w:pPr>
      <w:r>
        <w:t>физической</w:t>
      </w:r>
      <w:r>
        <w:rPr>
          <w:spacing w:val="-11"/>
        </w:rPr>
        <w:t xml:space="preserve"> </w:t>
      </w:r>
      <w:r>
        <w:t>культурой</w:t>
      </w:r>
      <w:r>
        <w:rPr>
          <w:spacing w:val="-4"/>
        </w:rPr>
        <w:t xml:space="preserve"> </w:t>
      </w:r>
      <w:r>
        <w:t>и</w:t>
      </w:r>
      <w:r>
        <w:rPr>
          <w:spacing w:val="-4"/>
        </w:rPr>
        <w:t xml:space="preserve"> </w:t>
      </w:r>
      <w:r>
        <w:t>спортом,</w:t>
      </w:r>
      <w:r>
        <w:rPr>
          <w:spacing w:val="-8"/>
        </w:rPr>
        <w:t xml:space="preserve"> </w:t>
      </w:r>
      <w:r>
        <w:t>их</w:t>
      </w:r>
      <w:r>
        <w:rPr>
          <w:spacing w:val="-10"/>
        </w:rPr>
        <w:t xml:space="preserve"> </w:t>
      </w:r>
      <w:r>
        <w:t>личностному</w:t>
      </w:r>
      <w:r>
        <w:rPr>
          <w:spacing w:val="-14"/>
        </w:rPr>
        <w:t xml:space="preserve"> </w:t>
      </w:r>
      <w:r>
        <w:t>и</w:t>
      </w:r>
      <w:r>
        <w:rPr>
          <w:spacing w:val="-5"/>
        </w:rPr>
        <w:t xml:space="preserve"> </w:t>
      </w:r>
      <w:r>
        <w:t>профессиональному</w:t>
      </w:r>
      <w:r>
        <w:rPr>
          <w:spacing w:val="-12"/>
        </w:rPr>
        <w:t xml:space="preserve"> </w:t>
      </w:r>
      <w:r>
        <w:rPr>
          <w:spacing w:val="-2"/>
        </w:rPr>
        <w:t>самоопределению.</w:t>
      </w:r>
    </w:p>
    <w:p w:rsidR="00C31DE8" w:rsidRDefault="001F512D">
      <w:pPr>
        <w:pStyle w:val="a3"/>
        <w:ind w:right="555"/>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r>
        <w:rPr>
          <w:spacing w:val="-1"/>
        </w:rPr>
        <w:t xml:space="preserve"> </w:t>
      </w:r>
      <w:r>
        <w:t>что обеспечивает эффективное</w:t>
      </w:r>
      <w:r>
        <w:rPr>
          <w:spacing w:val="-5"/>
        </w:rPr>
        <w:t xml:space="preserve"> </w:t>
      </w:r>
      <w:r>
        <w:t>развитие физических качеств и двигательных навыков.</w:t>
      </w:r>
    </w:p>
    <w:p w:rsidR="00C31DE8" w:rsidRDefault="001F512D">
      <w:pPr>
        <w:pStyle w:val="a3"/>
        <w:spacing w:before="2"/>
        <w:ind w:right="553"/>
      </w:pPr>
      <w: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C31DE8" w:rsidRDefault="001F512D">
      <w:pPr>
        <w:pStyle w:val="a3"/>
        <w:spacing w:before="3" w:line="237" w:lineRule="auto"/>
        <w:ind w:right="561"/>
      </w:pPr>
      <w: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C31DE8" w:rsidRDefault="001F512D">
      <w:pPr>
        <w:pStyle w:val="a3"/>
        <w:spacing w:before="3"/>
        <w:ind w:left="692" w:right="546" w:firstLine="787"/>
        <w:jc w:val="right"/>
      </w:pPr>
      <w:r>
        <w:t>укрепление</w:t>
      </w:r>
      <w:r>
        <w:rPr>
          <w:spacing w:val="34"/>
        </w:rPr>
        <w:t xml:space="preserve"> </w:t>
      </w:r>
      <w:r>
        <w:t>физического,</w:t>
      </w:r>
      <w:r>
        <w:rPr>
          <w:spacing w:val="39"/>
        </w:rPr>
        <w:t xml:space="preserve"> </w:t>
      </w:r>
      <w:r>
        <w:t>психологического</w:t>
      </w:r>
      <w:r>
        <w:rPr>
          <w:spacing w:val="40"/>
        </w:rPr>
        <w:t xml:space="preserve"> </w:t>
      </w:r>
      <w:r>
        <w:t>и</w:t>
      </w:r>
      <w:r>
        <w:rPr>
          <w:spacing w:val="31"/>
        </w:rPr>
        <w:t xml:space="preserve"> </w:t>
      </w:r>
      <w:r>
        <w:t>социального</w:t>
      </w:r>
      <w:r>
        <w:rPr>
          <w:spacing w:val="36"/>
        </w:rPr>
        <w:t xml:space="preserve"> </w:t>
      </w:r>
      <w:r>
        <w:t>здоровья</w:t>
      </w:r>
      <w:r>
        <w:rPr>
          <w:spacing w:val="31"/>
        </w:rPr>
        <w:t xml:space="preserve"> </w:t>
      </w:r>
      <w:r>
        <w:t>обучающихся, развитие</w:t>
      </w:r>
      <w:r>
        <w:rPr>
          <w:spacing w:val="40"/>
        </w:rPr>
        <w:t xml:space="preserve"> </w:t>
      </w:r>
      <w:r>
        <w:t>основных</w:t>
      </w:r>
      <w:r>
        <w:rPr>
          <w:spacing w:val="40"/>
        </w:rPr>
        <w:t xml:space="preserve"> </w:t>
      </w:r>
      <w:r>
        <w:t>физических</w:t>
      </w:r>
      <w:r>
        <w:rPr>
          <w:spacing w:val="40"/>
        </w:rPr>
        <w:t xml:space="preserve"> </w:t>
      </w:r>
      <w:r>
        <w:t>качеств</w:t>
      </w:r>
      <w:r>
        <w:rPr>
          <w:spacing w:val="40"/>
        </w:rPr>
        <w:t xml:space="preserve"> </w:t>
      </w:r>
      <w:r>
        <w:t>и</w:t>
      </w:r>
      <w:r>
        <w:rPr>
          <w:spacing w:val="40"/>
        </w:rPr>
        <w:t xml:space="preserve"> </w:t>
      </w:r>
      <w:r>
        <w:t>повышение</w:t>
      </w:r>
      <w:r>
        <w:rPr>
          <w:spacing w:val="40"/>
        </w:rPr>
        <w:t xml:space="preserve"> </w:t>
      </w:r>
      <w:r>
        <w:t>функциональных</w:t>
      </w:r>
      <w:r>
        <w:rPr>
          <w:spacing w:val="40"/>
        </w:rPr>
        <w:t xml:space="preserve"> </w:t>
      </w:r>
      <w:r>
        <w:t>возможностей</w:t>
      </w:r>
      <w:r>
        <w:rPr>
          <w:spacing w:val="40"/>
        </w:rPr>
        <w:t xml:space="preserve"> </w:t>
      </w:r>
      <w:r>
        <w:t>их организма,</w:t>
      </w:r>
      <w:r>
        <w:rPr>
          <w:spacing w:val="-3"/>
        </w:rPr>
        <w:t xml:space="preserve"> </w:t>
      </w:r>
      <w:r>
        <w:t>обеспечение</w:t>
      </w:r>
      <w:r>
        <w:rPr>
          <w:spacing w:val="-2"/>
        </w:rPr>
        <w:t xml:space="preserve"> </w:t>
      </w:r>
      <w:r>
        <w:t>культуры безопасного</w:t>
      </w:r>
      <w:r>
        <w:rPr>
          <w:spacing w:val="-5"/>
        </w:rPr>
        <w:t xml:space="preserve"> </w:t>
      </w:r>
      <w:r>
        <w:t>поведения</w:t>
      </w:r>
      <w:r>
        <w:rPr>
          <w:spacing w:val="-1"/>
        </w:rPr>
        <w:t xml:space="preserve"> </w:t>
      </w:r>
      <w:r>
        <w:t>на</w:t>
      </w:r>
      <w:r>
        <w:rPr>
          <w:spacing w:val="-6"/>
        </w:rPr>
        <w:t xml:space="preserve"> </w:t>
      </w:r>
      <w:r>
        <w:t>занятиях</w:t>
      </w:r>
      <w:r>
        <w:rPr>
          <w:spacing w:val="-5"/>
        </w:rPr>
        <w:t xml:space="preserve"> </w:t>
      </w:r>
      <w:r>
        <w:t>по спортивной борьбе; 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виде</w:t>
      </w:r>
      <w:r>
        <w:rPr>
          <w:spacing w:val="40"/>
        </w:rPr>
        <w:t xml:space="preserve"> </w:t>
      </w:r>
      <w:r>
        <w:t>спорта</w:t>
      </w:r>
      <w:r>
        <w:rPr>
          <w:spacing w:val="40"/>
        </w:rPr>
        <w:t xml:space="preserve"> </w:t>
      </w:r>
      <w:r>
        <w:t>«спортивная</w:t>
      </w:r>
      <w:r>
        <w:rPr>
          <w:spacing w:val="40"/>
        </w:rPr>
        <w:t xml:space="preserve"> </w:t>
      </w:r>
      <w:r>
        <w:t>борьба»,</w:t>
      </w:r>
      <w:r>
        <w:rPr>
          <w:spacing w:val="40"/>
        </w:rPr>
        <w:t xml:space="preserve"> </w:t>
      </w:r>
      <w:r>
        <w:t>её</w:t>
      </w:r>
      <w:r>
        <w:rPr>
          <w:spacing w:val="40"/>
        </w:rPr>
        <w:t xml:space="preserve"> </w:t>
      </w:r>
      <w:r>
        <w:t>истории развития, возможностях</w:t>
      </w:r>
      <w:r>
        <w:rPr>
          <w:spacing w:val="-5"/>
        </w:rPr>
        <w:t xml:space="preserve"> </w:t>
      </w:r>
      <w:r>
        <w:t>и</w:t>
      </w:r>
      <w:r>
        <w:rPr>
          <w:spacing w:val="3"/>
        </w:rPr>
        <w:t xml:space="preserve"> </w:t>
      </w:r>
      <w:r>
        <w:t>значении</w:t>
      </w:r>
      <w:r>
        <w:rPr>
          <w:spacing w:val="-1"/>
        </w:rPr>
        <w:t xml:space="preserve"> </w:t>
      </w:r>
      <w:r>
        <w:t>в</w:t>
      </w:r>
      <w:r>
        <w:rPr>
          <w:spacing w:val="-1"/>
        </w:rPr>
        <w:t xml:space="preserve"> </w:t>
      </w:r>
      <w:r>
        <w:t>процессе</w:t>
      </w:r>
      <w:r>
        <w:rPr>
          <w:spacing w:val="-2"/>
        </w:rPr>
        <w:t xml:space="preserve"> </w:t>
      </w:r>
      <w:r>
        <w:t>укрепления</w:t>
      </w:r>
      <w:r>
        <w:rPr>
          <w:spacing w:val="3"/>
        </w:rPr>
        <w:t xml:space="preserve"> </w:t>
      </w:r>
      <w:r>
        <w:t>здоровья,</w:t>
      </w:r>
      <w:r>
        <w:rPr>
          <w:spacing w:val="1"/>
        </w:rPr>
        <w:t xml:space="preserve"> </w:t>
      </w:r>
      <w:r>
        <w:t>физическом развитии</w:t>
      </w:r>
      <w:r>
        <w:rPr>
          <w:spacing w:val="-5"/>
        </w:rPr>
        <w:t xml:space="preserve"> </w:t>
      </w:r>
      <w:r>
        <w:rPr>
          <w:spacing w:val="-10"/>
        </w:rPr>
        <w:t>и</w:t>
      </w:r>
    </w:p>
    <w:p w:rsidR="00C31DE8" w:rsidRDefault="001F512D">
      <w:pPr>
        <w:pStyle w:val="a3"/>
        <w:spacing w:line="274" w:lineRule="exact"/>
        <w:ind w:firstLine="0"/>
      </w:pPr>
      <w:r>
        <w:t>физической</w:t>
      </w:r>
      <w:r>
        <w:rPr>
          <w:spacing w:val="-10"/>
        </w:rPr>
        <w:t xml:space="preserve"> </w:t>
      </w:r>
      <w:r>
        <w:t>подготовке</w:t>
      </w:r>
      <w:r>
        <w:rPr>
          <w:spacing w:val="-9"/>
        </w:rPr>
        <w:t xml:space="preserve"> </w:t>
      </w:r>
      <w:r>
        <w:rPr>
          <w:spacing w:val="-2"/>
        </w:rPr>
        <w:t>обучающихся;</w:t>
      </w:r>
    </w:p>
    <w:p w:rsidR="00C31DE8" w:rsidRDefault="001F512D">
      <w:pPr>
        <w:pStyle w:val="a3"/>
        <w:spacing w:before="3"/>
        <w:ind w:right="563"/>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C31DE8" w:rsidRDefault="001F512D">
      <w:pPr>
        <w:pStyle w:val="a3"/>
        <w:spacing w:before="5" w:line="237" w:lineRule="auto"/>
        <w:ind w:right="562"/>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C31DE8" w:rsidRDefault="001F512D">
      <w:pPr>
        <w:pStyle w:val="a3"/>
        <w:spacing w:line="242" w:lineRule="auto"/>
        <w:ind w:right="56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31DE8" w:rsidRDefault="001F512D">
      <w:pPr>
        <w:pStyle w:val="a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C31DE8" w:rsidRDefault="001F512D">
      <w:pPr>
        <w:pStyle w:val="a3"/>
        <w:ind w:right="560"/>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C31DE8" w:rsidRDefault="001F512D">
      <w:pPr>
        <w:pStyle w:val="a3"/>
        <w:spacing w:line="274" w:lineRule="exact"/>
        <w:ind w:left="1191" w:firstLine="0"/>
      </w:pPr>
      <w:r>
        <w:t>в</w:t>
      </w:r>
      <w:r>
        <w:rPr>
          <w:spacing w:val="4"/>
        </w:rPr>
        <w:t xml:space="preserve"> </w:t>
      </w:r>
      <w:r>
        <w:rPr>
          <w:spacing w:val="-2"/>
        </w:rPr>
        <w:t>соревнованиях;</w:t>
      </w:r>
    </w:p>
    <w:p w:rsidR="00C31DE8" w:rsidRDefault="001F512D">
      <w:pPr>
        <w:pStyle w:val="a3"/>
        <w:spacing w:before="1" w:line="237" w:lineRule="auto"/>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спортивной борьбе.</w:t>
      </w:r>
    </w:p>
    <w:p w:rsidR="00C31DE8" w:rsidRDefault="001F512D">
      <w:pPr>
        <w:pStyle w:val="a3"/>
        <w:spacing w:before="3"/>
        <w:ind w:right="567"/>
      </w:pPr>
      <w: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31DE8" w:rsidRDefault="001F512D">
      <w:pPr>
        <w:pStyle w:val="a3"/>
        <w:tabs>
          <w:tab w:val="left" w:pos="1728"/>
          <w:tab w:val="left" w:pos="2674"/>
          <w:tab w:val="left" w:pos="2809"/>
          <w:tab w:val="left" w:pos="3947"/>
          <w:tab w:val="left" w:pos="4317"/>
          <w:tab w:val="left" w:pos="4763"/>
          <w:tab w:val="left" w:pos="5330"/>
          <w:tab w:val="left" w:pos="5978"/>
          <w:tab w:val="left" w:pos="6814"/>
          <w:tab w:val="left" w:pos="7150"/>
          <w:tab w:val="left" w:pos="8514"/>
          <w:tab w:val="left" w:pos="8806"/>
          <w:tab w:val="left" w:pos="10175"/>
        </w:tabs>
        <w:spacing w:before="3"/>
        <w:ind w:left="648" w:right="547" w:firstLine="826"/>
        <w:jc w:val="right"/>
      </w:pPr>
      <w:r>
        <w:t>Специфика</w:t>
      </w:r>
      <w:r>
        <w:rPr>
          <w:spacing w:val="-4"/>
        </w:rPr>
        <w:t xml:space="preserve"> </w:t>
      </w:r>
      <w:r>
        <w:t>модуля</w:t>
      </w:r>
      <w:r>
        <w:rPr>
          <w:spacing w:val="-3"/>
        </w:rPr>
        <w:t xml:space="preserve"> </w:t>
      </w:r>
      <w:r>
        <w:t>по спортивной</w:t>
      </w:r>
      <w:r>
        <w:rPr>
          <w:spacing w:val="-2"/>
        </w:rPr>
        <w:t xml:space="preserve"> </w:t>
      </w:r>
      <w:r>
        <w:t>борьбе</w:t>
      </w:r>
      <w:r>
        <w:rPr>
          <w:spacing w:val="-4"/>
        </w:rPr>
        <w:t xml:space="preserve"> </w:t>
      </w:r>
      <w:r>
        <w:t>сочетается</w:t>
      </w:r>
      <w:r>
        <w:rPr>
          <w:spacing w:val="-4"/>
        </w:rPr>
        <w:t xml:space="preserve"> </w:t>
      </w:r>
      <w:r>
        <w:t>практически</w:t>
      </w:r>
      <w:r>
        <w:rPr>
          <w:spacing w:val="-2"/>
        </w:rPr>
        <w:t xml:space="preserve"> </w:t>
      </w:r>
      <w:r>
        <w:t>со</w:t>
      </w:r>
      <w:r>
        <w:rPr>
          <w:spacing w:val="-3"/>
        </w:rPr>
        <w:t xml:space="preserve"> </w:t>
      </w:r>
      <w:r>
        <w:t>всеми</w:t>
      </w:r>
      <w:r>
        <w:rPr>
          <w:spacing w:val="-6"/>
        </w:rPr>
        <w:t xml:space="preserve"> </w:t>
      </w:r>
      <w:r>
        <w:t xml:space="preserve">базовыми </w:t>
      </w:r>
      <w:r>
        <w:rPr>
          <w:spacing w:val="-2"/>
        </w:rPr>
        <w:t>видами</w:t>
      </w:r>
      <w:r>
        <w:tab/>
      </w:r>
      <w:r>
        <w:rPr>
          <w:spacing w:val="-2"/>
        </w:rPr>
        <w:t>спорта,</w:t>
      </w:r>
      <w:r>
        <w:tab/>
      </w:r>
      <w:r>
        <w:tab/>
      </w:r>
      <w:r>
        <w:rPr>
          <w:spacing w:val="-2"/>
        </w:rPr>
        <w:t>входящими</w:t>
      </w:r>
      <w:r>
        <w:tab/>
      </w:r>
      <w:r>
        <w:rPr>
          <w:spacing w:val="-10"/>
        </w:rPr>
        <w:t>в</w:t>
      </w:r>
      <w:r>
        <w:tab/>
      </w:r>
      <w:r>
        <w:rPr>
          <w:spacing w:val="-2"/>
        </w:rPr>
        <w:t>учебный</w:t>
      </w:r>
      <w:r>
        <w:tab/>
      </w:r>
      <w:r>
        <w:rPr>
          <w:spacing w:val="-2"/>
        </w:rPr>
        <w:t>предмет</w:t>
      </w:r>
      <w:r>
        <w:tab/>
      </w:r>
      <w:r>
        <w:tab/>
      </w:r>
      <w:r>
        <w:rPr>
          <w:spacing w:val="-2"/>
        </w:rPr>
        <w:t>«Физическая</w:t>
      </w:r>
      <w:r>
        <w:tab/>
      </w:r>
      <w:r>
        <w:tab/>
      </w:r>
      <w:r>
        <w:rPr>
          <w:spacing w:val="-2"/>
        </w:rPr>
        <w:t>культура»</w:t>
      </w:r>
      <w:r>
        <w:tab/>
      </w:r>
      <w:r>
        <w:rPr>
          <w:spacing w:val="-10"/>
        </w:rPr>
        <w:t xml:space="preserve">в </w:t>
      </w:r>
      <w:r>
        <w:t>общеобразовательной</w:t>
      </w:r>
      <w:r>
        <w:rPr>
          <w:spacing w:val="-10"/>
        </w:rPr>
        <w:t xml:space="preserve"> </w:t>
      </w:r>
      <w:r>
        <w:t>организации</w:t>
      </w:r>
      <w:r>
        <w:rPr>
          <w:spacing w:val="-6"/>
        </w:rPr>
        <w:t xml:space="preserve"> </w:t>
      </w:r>
      <w:r>
        <w:t>(легкая</w:t>
      </w:r>
      <w:r>
        <w:rPr>
          <w:spacing w:val="-4"/>
        </w:rPr>
        <w:t xml:space="preserve"> </w:t>
      </w:r>
      <w:r>
        <w:t>атлетика,</w:t>
      </w:r>
      <w:r>
        <w:rPr>
          <w:spacing w:val="-2"/>
        </w:rPr>
        <w:t xml:space="preserve"> </w:t>
      </w:r>
      <w:r>
        <w:t>гимнастика,</w:t>
      </w:r>
      <w:r>
        <w:rPr>
          <w:spacing w:val="-1"/>
        </w:rPr>
        <w:t xml:space="preserve"> </w:t>
      </w:r>
      <w:r>
        <w:t>спортивные</w:t>
      </w:r>
      <w:r>
        <w:rPr>
          <w:spacing w:val="-9"/>
        </w:rPr>
        <w:t xml:space="preserve"> </w:t>
      </w:r>
      <w:r>
        <w:t>игры</w:t>
      </w:r>
      <w:r>
        <w:rPr>
          <w:spacing w:val="-2"/>
        </w:rPr>
        <w:t xml:space="preserve"> </w:t>
      </w:r>
      <w:r>
        <w:t>и</w:t>
      </w:r>
      <w:r>
        <w:rPr>
          <w:spacing w:val="-9"/>
        </w:rPr>
        <w:t xml:space="preserve"> </w:t>
      </w:r>
      <w:r>
        <w:t>другие). Интеграция</w:t>
      </w:r>
      <w:r>
        <w:rPr>
          <w:spacing w:val="80"/>
        </w:rPr>
        <w:t xml:space="preserve"> </w:t>
      </w:r>
      <w:r>
        <w:t>модуля</w:t>
      </w:r>
      <w:r>
        <w:rPr>
          <w:spacing w:val="80"/>
        </w:rPr>
        <w:t xml:space="preserve"> </w:t>
      </w:r>
      <w:r>
        <w:t>по</w:t>
      </w:r>
      <w:r>
        <w:rPr>
          <w:spacing w:val="80"/>
        </w:rPr>
        <w:t xml:space="preserve"> </w:t>
      </w:r>
      <w:r>
        <w:t>спортивной</w:t>
      </w:r>
      <w:r>
        <w:rPr>
          <w:spacing w:val="80"/>
        </w:rPr>
        <w:t xml:space="preserve"> </w:t>
      </w:r>
      <w:r>
        <w:t>борьбе</w:t>
      </w:r>
      <w:r>
        <w:rPr>
          <w:spacing w:val="80"/>
        </w:rPr>
        <w:t xml:space="preserve"> </w:t>
      </w:r>
      <w:r>
        <w:t>поможет</w:t>
      </w:r>
      <w:r>
        <w:rPr>
          <w:spacing w:val="80"/>
        </w:rPr>
        <w:t xml:space="preserve"> </w:t>
      </w:r>
      <w:r>
        <w:t>обучающимся</w:t>
      </w:r>
      <w:r>
        <w:rPr>
          <w:spacing w:val="80"/>
        </w:rPr>
        <w:t xml:space="preserve"> </w:t>
      </w:r>
      <w:r>
        <w:t>в</w:t>
      </w:r>
      <w:r>
        <w:rPr>
          <w:spacing w:val="80"/>
        </w:rPr>
        <w:t xml:space="preserve"> </w:t>
      </w:r>
      <w:r>
        <w:t xml:space="preserve">освоении </w:t>
      </w:r>
      <w:r>
        <w:rPr>
          <w:spacing w:val="-2"/>
        </w:rPr>
        <w:t>образовательных</w:t>
      </w:r>
      <w:r>
        <w:tab/>
      </w:r>
      <w:r>
        <w:rPr>
          <w:spacing w:val="-2"/>
        </w:rPr>
        <w:t>программ</w:t>
      </w:r>
      <w:r>
        <w:tab/>
      </w:r>
      <w:r>
        <w:rPr>
          <w:spacing w:val="-10"/>
        </w:rPr>
        <w:t>в</w:t>
      </w:r>
      <w:r>
        <w:tab/>
      </w:r>
      <w:r>
        <w:rPr>
          <w:spacing w:val="-42"/>
        </w:rPr>
        <w:t xml:space="preserve"> </w:t>
      </w:r>
      <w:r>
        <w:t>рамках</w:t>
      </w:r>
      <w:r>
        <w:tab/>
      </w:r>
      <w:r>
        <w:rPr>
          <w:spacing w:val="-2"/>
        </w:rPr>
        <w:t>внеурочной</w:t>
      </w:r>
      <w:r>
        <w:tab/>
      </w:r>
      <w:r>
        <w:rPr>
          <w:spacing w:val="-2"/>
        </w:rPr>
        <w:t>деятельности,</w:t>
      </w:r>
      <w:r>
        <w:tab/>
      </w:r>
      <w:r>
        <w:rPr>
          <w:spacing w:val="-2"/>
        </w:rPr>
        <w:t xml:space="preserve">дополнительного </w:t>
      </w:r>
      <w:r>
        <w:t>образования, деятельности школьных спортивных клубов, подготовке обучающихся к сдаче</w:t>
      </w:r>
    </w:p>
    <w:p w:rsidR="00C31DE8" w:rsidRDefault="001F512D">
      <w:pPr>
        <w:pStyle w:val="a3"/>
        <w:ind w:firstLine="0"/>
      </w:pPr>
      <w:r>
        <w:t>норм</w:t>
      </w:r>
      <w:r>
        <w:rPr>
          <w:spacing w:val="-4"/>
        </w:rPr>
        <w:t xml:space="preserve"> </w:t>
      </w:r>
      <w:r>
        <w:t>ГТО</w:t>
      </w:r>
      <w:r>
        <w:rPr>
          <w:spacing w:val="-11"/>
        </w:rPr>
        <w:t xml:space="preserve"> </w:t>
      </w:r>
      <w:r>
        <w:t>и участии</w:t>
      </w:r>
      <w:r>
        <w:rPr>
          <w:spacing w:val="-1"/>
        </w:rPr>
        <w:t xml:space="preserve"> </w:t>
      </w:r>
      <w:r>
        <w:t>в</w:t>
      </w:r>
      <w:r>
        <w:rPr>
          <w:spacing w:val="-4"/>
        </w:rPr>
        <w:t xml:space="preserve"> </w:t>
      </w:r>
      <w:r>
        <w:t>спортивных</w:t>
      </w:r>
      <w:r>
        <w:rPr>
          <w:spacing w:val="-4"/>
        </w:rPr>
        <w:t xml:space="preserve"> </w:t>
      </w:r>
      <w:r>
        <w:rPr>
          <w:spacing w:val="-2"/>
        </w:rPr>
        <w:t>соревнованиях.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Модуль</w:t>
      </w:r>
      <w:r>
        <w:rPr>
          <w:spacing w:val="-9"/>
        </w:rPr>
        <w:t xml:space="preserve"> </w:t>
      </w:r>
      <w:r>
        <w:t>по</w:t>
      </w:r>
      <w:r>
        <w:rPr>
          <w:spacing w:val="-4"/>
        </w:rPr>
        <w:t xml:space="preserve"> </w:t>
      </w:r>
      <w:r>
        <w:t>спортивной</w:t>
      </w:r>
      <w:r>
        <w:rPr>
          <w:spacing w:val="-5"/>
        </w:rPr>
        <w:t xml:space="preserve"> </w:t>
      </w:r>
      <w:r>
        <w:t>борьбе</w:t>
      </w:r>
      <w:r>
        <w:rPr>
          <w:spacing w:val="-8"/>
        </w:rPr>
        <w:t xml:space="preserve"> </w:t>
      </w:r>
      <w:r>
        <w:t>может</w:t>
      </w:r>
      <w:r>
        <w:rPr>
          <w:spacing w:val="-8"/>
        </w:rPr>
        <w:t xml:space="preserve"> </w:t>
      </w:r>
      <w:r>
        <w:t>быть</w:t>
      </w:r>
      <w:r>
        <w:rPr>
          <w:spacing w:val="-6"/>
        </w:rPr>
        <w:t xml:space="preserve"> </w:t>
      </w:r>
      <w:r>
        <w:t>реализован</w:t>
      </w:r>
      <w:r>
        <w:rPr>
          <w:spacing w:val="-10"/>
        </w:rPr>
        <w:t xml:space="preserve"> </w:t>
      </w:r>
      <w:r>
        <w:t>в</w:t>
      </w:r>
      <w:r>
        <w:rPr>
          <w:spacing w:val="-7"/>
        </w:rPr>
        <w:t xml:space="preserve"> </w:t>
      </w:r>
      <w:r>
        <w:t>следующих</w:t>
      </w:r>
      <w:r>
        <w:rPr>
          <w:spacing w:val="-11"/>
        </w:rPr>
        <w:t xml:space="preserve"> </w:t>
      </w:r>
      <w:r>
        <w:rPr>
          <w:spacing w:val="-2"/>
        </w:rPr>
        <w:t>вариантах:</w:t>
      </w:r>
    </w:p>
    <w:p w:rsidR="00C31DE8" w:rsidRDefault="001F512D">
      <w:pPr>
        <w:pStyle w:val="a3"/>
        <w:ind w:right="561"/>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C31DE8" w:rsidRDefault="001F512D">
      <w:pPr>
        <w:pStyle w:val="a3"/>
        <w:spacing w:before="2"/>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line="274" w:lineRule="exact"/>
        <w:ind w:left="1191" w:firstLine="0"/>
      </w:pPr>
      <w:r>
        <w:t>в</w:t>
      </w:r>
      <w:r>
        <w:rPr>
          <w:spacing w:val="-9"/>
        </w:rPr>
        <w:t xml:space="preserve"> </w:t>
      </w:r>
      <w:r>
        <w:t>виде</w:t>
      </w:r>
      <w:r>
        <w:rPr>
          <w:spacing w:val="-8"/>
        </w:rPr>
        <w:t xml:space="preserve"> </w:t>
      </w:r>
      <w:r>
        <w:t>дополнительных</w:t>
      </w:r>
      <w:r>
        <w:rPr>
          <w:spacing w:val="-11"/>
        </w:rPr>
        <w:t xml:space="preserve"> </w:t>
      </w:r>
      <w:r>
        <w:t>часов,</w:t>
      </w:r>
      <w:r>
        <w:rPr>
          <w:spacing w:val="-6"/>
        </w:rPr>
        <w:t xml:space="preserve"> </w:t>
      </w:r>
      <w:r>
        <w:t>выделяемых</w:t>
      </w:r>
      <w:r>
        <w:rPr>
          <w:spacing w:val="-7"/>
        </w:rPr>
        <w:t xml:space="preserve"> </w:t>
      </w:r>
      <w:r>
        <w:t>на</w:t>
      </w:r>
      <w:r>
        <w:rPr>
          <w:spacing w:val="-4"/>
        </w:rPr>
        <w:t xml:space="preserve"> </w:t>
      </w:r>
      <w:r>
        <w:t>спортивно-</w:t>
      </w:r>
      <w:r>
        <w:rPr>
          <w:spacing w:val="-2"/>
        </w:rPr>
        <w:t>оздоровительную</w:t>
      </w:r>
    </w:p>
    <w:p w:rsidR="00C31DE8" w:rsidRDefault="001F512D">
      <w:pPr>
        <w:pStyle w:val="a3"/>
        <w:spacing w:before="2"/>
        <w:ind w:right="550"/>
      </w:pPr>
      <w:r>
        <w:t xml:space="preserve">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w:t>
      </w:r>
      <w:r>
        <w:rPr>
          <w:spacing w:val="-2"/>
        </w:rPr>
        <w:t>часа).</w:t>
      </w:r>
    </w:p>
    <w:p w:rsidR="00C31DE8" w:rsidRDefault="001F512D">
      <w:pPr>
        <w:pStyle w:val="a3"/>
        <w:spacing w:before="3" w:line="237" w:lineRule="auto"/>
        <w:ind w:left="1191" w:right="5172" w:firstLine="0"/>
      </w:pPr>
      <w:r>
        <w:t>Содержание</w:t>
      </w:r>
      <w:r>
        <w:rPr>
          <w:spacing w:val="-10"/>
        </w:rPr>
        <w:t xml:space="preserve"> </w:t>
      </w:r>
      <w:r>
        <w:t>модуля</w:t>
      </w:r>
      <w:r>
        <w:rPr>
          <w:spacing w:val="-5"/>
        </w:rPr>
        <w:t xml:space="preserve"> </w:t>
      </w:r>
      <w:r>
        <w:t>по</w:t>
      </w:r>
      <w:r>
        <w:rPr>
          <w:spacing w:val="-2"/>
        </w:rPr>
        <w:t xml:space="preserve"> </w:t>
      </w:r>
      <w:r>
        <w:t>спортивной</w:t>
      </w:r>
      <w:r>
        <w:rPr>
          <w:spacing w:val="-4"/>
        </w:rPr>
        <w:t xml:space="preserve"> </w:t>
      </w:r>
      <w:r>
        <w:t>борьбе. Знания о спортивной борьбе.</w:t>
      </w:r>
    </w:p>
    <w:p w:rsidR="00C31DE8" w:rsidRDefault="001F512D">
      <w:pPr>
        <w:pStyle w:val="a3"/>
        <w:spacing w:before="3"/>
        <w:ind w:right="569"/>
      </w:pPr>
      <w:r>
        <w:t>История развития отечественных и зарубежных борцовских клубов. Ведущие борцы региона и Российской Федерации.</w:t>
      </w:r>
    </w:p>
    <w:p w:rsidR="00C31DE8" w:rsidRDefault="001F512D">
      <w:pPr>
        <w:pStyle w:val="a3"/>
        <w:spacing w:before="3" w:line="237" w:lineRule="auto"/>
        <w:ind w:right="569"/>
      </w:pPr>
      <w:r>
        <w:t>Названия и роль главных организаций, федераций (международные, российские), осуществляющих управление и развитие спортивной борьбой.</w:t>
      </w:r>
    </w:p>
    <w:p w:rsidR="00C31DE8" w:rsidRDefault="001F512D">
      <w:pPr>
        <w:pStyle w:val="a3"/>
        <w:spacing w:before="3" w:line="275" w:lineRule="exact"/>
        <w:ind w:left="1191" w:firstLine="0"/>
      </w:pPr>
      <w:r>
        <w:t>Борцовские</w:t>
      </w:r>
      <w:r>
        <w:rPr>
          <w:spacing w:val="-7"/>
        </w:rPr>
        <w:t xml:space="preserve"> </w:t>
      </w:r>
      <w:r>
        <w:t>клубы,</w:t>
      </w:r>
      <w:r>
        <w:rPr>
          <w:spacing w:val="-3"/>
        </w:rPr>
        <w:t xml:space="preserve"> </w:t>
      </w:r>
      <w:r>
        <w:t>их</w:t>
      </w:r>
      <w:r>
        <w:rPr>
          <w:spacing w:val="-11"/>
        </w:rPr>
        <w:t xml:space="preserve"> </w:t>
      </w:r>
      <w:r>
        <w:t>история</w:t>
      </w:r>
      <w:r>
        <w:rPr>
          <w:spacing w:val="-5"/>
        </w:rPr>
        <w:t xml:space="preserve"> </w:t>
      </w:r>
      <w:r>
        <w:t>и</w:t>
      </w:r>
      <w:r>
        <w:rPr>
          <w:spacing w:val="-5"/>
        </w:rPr>
        <w:t xml:space="preserve"> </w:t>
      </w:r>
      <w:r>
        <w:t>традиции.</w:t>
      </w:r>
      <w:r>
        <w:rPr>
          <w:spacing w:val="-2"/>
        </w:rPr>
        <w:t xml:space="preserve"> </w:t>
      </w:r>
      <w:r>
        <w:t>Известные</w:t>
      </w:r>
      <w:r>
        <w:rPr>
          <w:spacing w:val="-10"/>
        </w:rPr>
        <w:t xml:space="preserve"> </w:t>
      </w:r>
      <w:r>
        <w:t>отечественные</w:t>
      </w:r>
      <w:r>
        <w:rPr>
          <w:spacing w:val="-5"/>
        </w:rPr>
        <w:t xml:space="preserve"> </w:t>
      </w:r>
      <w:r>
        <w:t>борцы</w:t>
      </w:r>
      <w:r>
        <w:rPr>
          <w:spacing w:val="-3"/>
        </w:rPr>
        <w:t xml:space="preserve"> </w:t>
      </w:r>
      <w:r>
        <w:t>и</w:t>
      </w:r>
      <w:r>
        <w:rPr>
          <w:spacing w:val="-9"/>
        </w:rPr>
        <w:t xml:space="preserve"> </w:t>
      </w:r>
      <w:r>
        <w:rPr>
          <w:spacing w:val="-2"/>
        </w:rPr>
        <w:t>тренеры.</w:t>
      </w:r>
    </w:p>
    <w:p w:rsidR="00C31DE8" w:rsidRDefault="001F512D">
      <w:pPr>
        <w:pStyle w:val="a3"/>
        <w:spacing w:line="242" w:lineRule="auto"/>
        <w:ind w:right="567"/>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C31DE8" w:rsidRDefault="001F512D">
      <w:pPr>
        <w:pStyle w:val="a3"/>
        <w:spacing w:line="242" w:lineRule="auto"/>
        <w:ind w:right="565"/>
      </w:pPr>
      <w:r>
        <w:t>Требования безопасности при организации занятий спортивной борьбой. Характерные травмы борцов и мероприятия по их предупреждению.</w:t>
      </w:r>
    </w:p>
    <w:p w:rsidR="00C31DE8" w:rsidRDefault="001F512D">
      <w:pPr>
        <w:pStyle w:val="a3"/>
        <w:spacing w:line="271" w:lineRule="exact"/>
        <w:ind w:left="1191" w:firstLine="0"/>
      </w:pPr>
      <w:r>
        <w:t>Словарь</w:t>
      </w:r>
      <w:r>
        <w:rPr>
          <w:spacing w:val="-11"/>
        </w:rPr>
        <w:t xml:space="preserve"> </w:t>
      </w:r>
      <w:r>
        <w:t>терминов</w:t>
      </w:r>
      <w:r>
        <w:rPr>
          <w:spacing w:val="-4"/>
        </w:rPr>
        <w:t xml:space="preserve"> </w:t>
      </w:r>
      <w:r>
        <w:t>и</w:t>
      </w:r>
      <w:r>
        <w:rPr>
          <w:spacing w:val="-13"/>
        </w:rPr>
        <w:t xml:space="preserve"> </w:t>
      </w:r>
      <w:r>
        <w:t>определений</w:t>
      </w:r>
      <w:r>
        <w:rPr>
          <w:spacing w:val="-4"/>
        </w:rPr>
        <w:t xml:space="preserve"> </w:t>
      </w:r>
      <w:r>
        <w:t>по</w:t>
      </w:r>
      <w:r>
        <w:rPr>
          <w:spacing w:val="-1"/>
        </w:rPr>
        <w:t xml:space="preserve"> </w:t>
      </w:r>
      <w:r>
        <w:t>спортивной</w:t>
      </w:r>
      <w:r>
        <w:rPr>
          <w:spacing w:val="-4"/>
        </w:rPr>
        <w:t xml:space="preserve"> </w:t>
      </w:r>
      <w:r>
        <w:rPr>
          <w:spacing w:val="-2"/>
        </w:rPr>
        <w:t>борьбе.</w:t>
      </w:r>
    </w:p>
    <w:p w:rsidR="00C31DE8" w:rsidRDefault="001F512D">
      <w:pPr>
        <w:pStyle w:val="a3"/>
        <w:spacing w:line="237" w:lineRule="auto"/>
        <w:ind w:right="575"/>
      </w:pPr>
      <w:r>
        <w:t>Правила соревнований по спортивной борьбе. Судейская коллегия, обслуживающая соревнования по спортивной борьбе. Жесты судьи.</w:t>
      </w:r>
    </w:p>
    <w:p w:rsidR="00C31DE8" w:rsidRDefault="001F512D">
      <w:pPr>
        <w:pStyle w:val="a3"/>
        <w:spacing w:before="2" w:line="275" w:lineRule="exact"/>
        <w:ind w:left="1191" w:firstLine="0"/>
      </w:pPr>
      <w:r>
        <w:t>Правила</w:t>
      </w:r>
      <w:r>
        <w:rPr>
          <w:spacing w:val="-15"/>
        </w:rPr>
        <w:t xml:space="preserve"> </w:t>
      </w:r>
      <w:r>
        <w:t>подбора</w:t>
      </w:r>
      <w:r>
        <w:rPr>
          <w:spacing w:val="-9"/>
        </w:rPr>
        <w:t xml:space="preserve"> </w:t>
      </w:r>
      <w:r>
        <w:t>физических</w:t>
      </w:r>
      <w:r>
        <w:rPr>
          <w:spacing w:val="-6"/>
        </w:rPr>
        <w:t xml:space="preserve"> </w:t>
      </w:r>
      <w:r>
        <w:t>упражнений</w:t>
      </w:r>
      <w:r>
        <w:rPr>
          <w:spacing w:val="-6"/>
        </w:rPr>
        <w:t xml:space="preserve"> </w:t>
      </w:r>
      <w:r>
        <w:t>для</w:t>
      </w:r>
      <w:r>
        <w:rPr>
          <w:spacing w:val="-12"/>
        </w:rPr>
        <w:t xml:space="preserve"> </w:t>
      </w:r>
      <w:r>
        <w:t>развития</w:t>
      </w:r>
      <w:r>
        <w:rPr>
          <w:spacing w:val="-6"/>
        </w:rPr>
        <w:t xml:space="preserve"> </w:t>
      </w:r>
      <w:r>
        <w:t>физических</w:t>
      </w:r>
      <w:r>
        <w:rPr>
          <w:spacing w:val="-12"/>
        </w:rPr>
        <w:t xml:space="preserve"> </w:t>
      </w:r>
      <w:r>
        <w:t>качеств</w:t>
      </w:r>
      <w:r>
        <w:rPr>
          <w:spacing w:val="-5"/>
        </w:rPr>
        <w:t xml:space="preserve"> </w:t>
      </w:r>
      <w:r>
        <w:rPr>
          <w:spacing w:val="-2"/>
        </w:rPr>
        <w:t>борца.</w:t>
      </w:r>
    </w:p>
    <w:p w:rsidR="00C31DE8" w:rsidRDefault="001F512D">
      <w:pPr>
        <w:pStyle w:val="a3"/>
        <w:spacing w:line="242" w:lineRule="auto"/>
        <w:ind w:right="566"/>
      </w:pPr>
      <w:r>
        <w:t>Понятия и характеристика технических и тактических элементов и приёмов в спортивной борьбе, их название и техника выполнения.</w:t>
      </w:r>
    </w:p>
    <w:p w:rsidR="00C31DE8" w:rsidRDefault="001F512D">
      <w:pPr>
        <w:pStyle w:val="a3"/>
        <w:spacing w:line="271"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before="4" w:line="237" w:lineRule="auto"/>
        <w:ind w:right="566"/>
      </w:pPr>
      <w:r>
        <w:t>Правила безопасного, правомерного поведения во время соревнований по спортивной борьбе в качестве зрителя, болельщика (фаната).</w:t>
      </w:r>
    </w:p>
    <w:p w:rsidR="00C31DE8" w:rsidRDefault="001F512D">
      <w:pPr>
        <w:pStyle w:val="a3"/>
        <w:spacing w:before="3" w:line="275" w:lineRule="exact"/>
        <w:ind w:left="1191" w:firstLine="0"/>
      </w:pPr>
      <w:r>
        <w:t>Самоконтроль</w:t>
      </w:r>
      <w:r>
        <w:rPr>
          <w:spacing w:val="-11"/>
        </w:rPr>
        <w:t xml:space="preserve"> </w:t>
      </w:r>
      <w:r>
        <w:t>и</w:t>
      </w:r>
      <w:r>
        <w:rPr>
          <w:spacing w:val="-6"/>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5"/>
        </w:rPr>
        <w:t xml:space="preserve"> </w:t>
      </w:r>
      <w:r>
        <w:t>и</w:t>
      </w:r>
      <w:r>
        <w:rPr>
          <w:spacing w:val="-5"/>
        </w:rPr>
        <w:t xml:space="preserve"> </w:t>
      </w:r>
      <w:r>
        <w:t>соревновательной</w:t>
      </w:r>
      <w:r>
        <w:rPr>
          <w:spacing w:val="1"/>
        </w:rPr>
        <w:t xml:space="preserve"> </w:t>
      </w:r>
      <w:r>
        <w:rPr>
          <w:spacing w:val="-2"/>
        </w:rPr>
        <w:t>деятельности.</w:t>
      </w:r>
    </w:p>
    <w:p w:rsidR="00C31DE8" w:rsidRDefault="001F512D">
      <w:pPr>
        <w:pStyle w:val="a3"/>
        <w:spacing w:line="242" w:lineRule="auto"/>
        <w:ind w:right="551"/>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C31DE8" w:rsidRDefault="001F512D">
      <w:pPr>
        <w:pStyle w:val="a3"/>
        <w:spacing w:line="271" w:lineRule="exact"/>
        <w:ind w:left="1191" w:firstLine="0"/>
      </w:pPr>
      <w:r>
        <w:t>Правила</w:t>
      </w:r>
      <w:r>
        <w:rPr>
          <w:spacing w:val="-8"/>
        </w:rPr>
        <w:t xml:space="preserve"> </w:t>
      </w:r>
      <w:r>
        <w:t>личной</w:t>
      </w:r>
      <w:r>
        <w:rPr>
          <w:spacing w:val="-4"/>
        </w:rPr>
        <w:t xml:space="preserve"> </w:t>
      </w:r>
      <w:r>
        <w:t>гигиены,</w:t>
      </w:r>
      <w:r>
        <w:rPr>
          <w:spacing w:val="-7"/>
        </w:rPr>
        <w:t xml:space="preserve"> </w:t>
      </w:r>
      <w:r>
        <w:t>требования</w:t>
      </w:r>
      <w:r>
        <w:rPr>
          <w:spacing w:val="-5"/>
        </w:rPr>
        <w:t xml:space="preserve"> </w:t>
      </w:r>
      <w:r>
        <w:t>к</w:t>
      </w:r>
      <w:r>
        <w:rPr>
          <w:spacing w:val="-7"/>
        </w:rPr>
        <w:t xml:space="preserve"> </w:t>
      </w:r>
      <w:r>
        <w:t>спортивной</w:t>
      </w:r>
      <w:r>
        <w:rPr>
          <w:spacing w:val="-13"/>
        </w:rPr>
        <w:t xml:space="preserve"> </w:t>
      </w:r>
      <w:r>
        <w:t>одежде</w:t>
      </w:r>
      <w:r>
        <w:rPr>
          <w:spacing w:val="-6"/>
        </w:rPr>
        <w:t xml:space="preserve"> </w:t>
      </w:r>
      <w:r>
        <w:t>и</w:t>
      </w:r>
      <w:r>
        <w:rPr>
          <w:spacing w:val="-9"/>
        </w:rPr>
        <w:t xml:space="preserve"> </w:t>
      </w:r>
      <w:r>
        <w:rPr>
          <w:spacing w:val="-2"/>
        </w:rPr>
        <w:t>обуви</w:t>
      </w:r>
    </w:p>
    <w:p w:rsidR="00C31DE8" w:rsidRDefault="001F512D">
      <w:pPr>
        <w:pStyle w:val="a3"/>
        <w:spacing w:before="4" w:line="237" w:lineRule="auto"/>
        <w:ind w:right="572"/>
      </w:pPr>
      <w:r>
        <w:t xml:space="preserve">для занятий спортивной борьбой. Правила ухода за спортивным инвентарем и </w:t>
      </w:r>
      <w:r>
        <w:rPr>
          <w:spacing w:val="-2"/>
        </w:rPr>
        <w:t>оборудованием.</w:t>
      </w:r>
    </w:p>
    <w:p w:rsidR="00C31DE8" w:rsidRDefault="001F512D">
      <w:pPr>
        <w:pStyle w:val="a3"/>
        <w:spacing w:before="3" w:line="275" w:lineRule="exact"/>
        <w:ind w:left="1191" w:firstLine="0"/>
      </w:pPr>
      <w:r>
        <w:t>Тестирование</w:t>
      </w:r>
      <w:r>
        <w:rPr>
          <w:spacing w:val="-15"/>
        </w:rPr>
        <w:t xml:space="preserve"> </w:t>
      </w:r>
      <w:r>
        <w:t>уровня</w:t>
      </w:r>
      <w:r>
        <w:rPr>
          <w:spacing w:val="-8"/>
        </w:rPr>
        <w:t xml:space="preserve"> </w:t>
      </w:r>
      <w:r>
        <w:t>физической</w:t>
      </w:r>
      <w:r>
        <w:rPr>
          <w:spacing w:val="-11"/>
        </w:rPr>
        <w:t xml:space="preserve"> </w:t>
      </w:r>
      <w:r>
        <w:t>подготовленности</w:t>
      </w:r>
      <w:r>
        <w:rPr>
          <w:spacing w:val="-10"/>
        </w:rPr>
        <w:t xml:space="preserve"> </w:t>
      </w:r>
      <w:r>
        <w:t>в</w:t>
      </w:r>
      <w:r>
        <w:rPr>
          <w:spacing w:val="-6"/>
        </w:rPr>
        <w:t xml:space="preserve"> </w:t>
      </w:r>
      <w:r>
        <w:t>спортивной</w:t>
      </w:r>
      <w:r>
        <w:rPr>
          <w:spacing w:val="-6"/>
        </w:rPr>
        <w:t xml:space="preserve"> </w:t>
      </w:r>
      <w:r>
        <w:rPr>
          <w:spacing w:val="-2"/>
        </w:rPr>
        <w:t>борьбе.</w:t>
      </w:r>
    </w:p>
    <w:p w:rsidR="00C31DE8" w:rsidRDefault="001F512D">
      <w:pPr>
        <w:pStyle w:val="a3"/>
        <w:spacing w:line="242" w:lineRule="auto"/>
        <w:ind w:right="571"/>
      </w:pPr>
      <w:r>
        <w:t xml:space="preserve">Дневник самонаблюдения за показателями развития физических качеств и состояния </w:t>
      </w:r>
      <w:r>
        <w:rPr>
          <w:spacing w:val="-2"/>
        </w:rPr>
        <w:t>здоровья.</w:t>
      </w:r>
    </w:p>
    <w:p w:rsidR="00C31DE8" w:rsidRDefault="001F512D">
      <w:pPr>
        <w:pStyle w:val="a3"/>
        <w:spacing w:line="271" w:lineRule="exact"/>
        <w:ind w:left="1191" w:firstLine="0"/>
      </w:pPr>
      <w:r>
        <w:t>Физическое</w:t>
      </w:r>
      <w:r>
        <w:rPr>
          <w:spacing w:val="-6"/>
        </w:rPr>
        <w:t xml:space="preserve"> </w:t>
      </w:r>
      <w:r>
        <w:rPr>
          <w:spacing w:val="-2"/>
        </w:rPr>
        <w:t>совершенствование.</w:t>
      </w:r>
    </w:p>
    <w:p w:rsidR="00C31DE8" w:rsidRDefault="001F512D">
      <w:pPr>
        <w:pStyle w:val="a3"/>
        <w:spacing w:before="8" w:line="237" w:lineRule="auto"/>
        <w:ind w:right="569"/>
      </w:pPr>
      <w:r>
        <w:t>Комплексы упражнений для развития физических качеств (ловкости, гибкости, силы, выносливости, быстроты и скоростных способностей).</w:t>
      </w:r>
    </w:p>
    <w:p w:rsidR="00C31DE8" w:rsidRDefault="001F512D">
      <w:pPr>
        <w:pStyle w:val="a3"/>
        <w:ind w:right="568"/>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C31DE8" w:rsidRDefault="001F512D">
      <w:pPr>
        <w:pStyle w:val="a3"/>
        <w:spacing w:before="4" w:line="237" w:lineRule="auto"/>
        <w:ind w:right="556"/>
      </w:pPr>
      <w:r>
        <w:t>Комплексы</w:t>
      </w:r>
      <w:r>
        <w:rPr>
          <w:spacing w:val="-2"/>
        </w:rPr>
        <w:t xml:space="preserve"> </w:t>
      </w:r>
      <w:r>
        <w:t>корригирующей гимнастики с</w:t>
      </w:r>
      <w:r>
        <w:rPr>
          <w:spacing w:val="-5"/>
        </w:rPr>
        <w:t xml:space="preserve"> </w:t>
      </w:r>
      <w:r>
        <w:t>использованием</w:t>
      </w:r>
      <w:r>
        <w:rPr>
          <w:spacing w:val="-1"/>
        </w:rPr>
        <w:t xml:space="preserve"> </w:t>
      </w:r>
      <w:r>
        <w:t>специальных</w:t>
      </w:r>
      <w:r>
        <w:rPr>
          <w:spacing w:val="-3"/>
        </w:rPr>
        <w:t xml:space="preserve"> </w:t>
      </w:r>
      <w:r>
        <w:t>упражнений</w:t>
      </w:r>
      <w:r>
        <w:rPr>
          <w:spacing w:val="-2"/>
        </w:rPr>
        <w:t xml:space="preserve"> </w:t>
      </w:r>
      <w:r>
        <w:t>из арсенала спортивной борьбы. Разминка и её роль в уроке физической культуры.</w:t>
      </w:r>
    </w:p>
    <w:p w:rsidR="00C31DE8" w:rsidRDefault="001F512D">
      <w:pPr>
        <w:pStyle w:val="a3"/>
        <w:spacing w:before="3"/>
        <w:ind w:left="1191" w:firstLine="0"/>
      </w:pPr>
      <w:r>
        <w:t>Технические</w:t>
      </w:r>
      <w:r>
        <w:rPr>
          <w:spacing w:val="71"/>
        </w:rPr>
        <w:t xml:space="preserve"> </w:t>
      </w:r>
      <w:r>
        <w:t>приёмы</w:t>
      </w:r>
      <w:r>
        <w:rPr>
          <w:spacing w:val="72"/>
        </w:rPr>
        <w:t xml:space="preserve"> </w:t>
      </w:r>
      <w:r>
        <w:t>и</w:t>
      </w:r>
      <w:r>
        <w:rPr>
          <w:spacing w:val="70"/>
        </w:rPr>
        <w:t xml:space="preserve"> </w:t>
      </w:r>
      <w:r>
        <w:t>тактические</w:t>
      </w:r>
      <w:r>
        <w:rPr>
          <w:spacing w:val="74"/>
        </w:rPr>
        <w:t xml:space="preserve"> </w:t>
      </w:r>
      <w:r>
        <w:t>действия</w:t>
      </w:r>
      <w:r>
        <w:rPr>
          <w:spacing w:val="75"/>
        </w:rPr>
        <w:t xml:space="preserve"> </w:t>
      </w:r>
      <w:r>
        <w:t>в</w:t>
      </w:r>
      <w:r>
        <w:rPr>
          <w:spacing w:val="71"/>
        </w:rPr>
        <w:t xml:space="preserve"> </w:t>
      </w:r>
      <w:r>
        <w:t>спортивной</w:t>
      </w:r>
      <w:r>
        <w:rPr>
          <w:spacing w:val="76"/>
        </w:rPr>
        <w:t xml:space="preserve"> </w:t>
      </w:r>
      <w:r>
        <w:t>борьбе,</w:t>
      </w:r>
      <w:r>
        <w:rPr>
          <w:spacing w:val="72"/>
        </w:rPr>
        <w:t xml:space="preserve"> </w:t>
      </w:r>
      <w:r>
        <w:t>изученные</w:t>
      </w:r>
      <w:r>
        <w:rPr>
          <w:spacing w:val="70"/>
        </w:rPr>
        <w:t xml:space="preserve"> </w:t>
      </w:r>
      <w:r>
        <w:rPr>
          <w:spacing w:val="-5"/>
        </w:rPr>
        <w:t>на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lastRenderedPageBreak/>
        <w:t>уровне</w:t>
      </w:r>
      <w:r>
        <w:rPr>
          <w:spacing w:val="-8"/>
        </w:rPr>
        <w:t xml:space="preserve"> </w:t>
      </w:r>
      <w:r>
        <w:t>начального</w:t>
      </w:r>
      <w:r>
        <w:rPr>
          <w:spacing w:val="-6"/>
        </w:rPr>
        <w:t xml:space="preserve"> </w:t>
      </w:r>
      <w:r>
        <w:t>общего</w:t>
      </w:r>
      <w:r>
        <w:rPr>
          <w:spacing w:val="-6"/>
        </w:rPr>
        <w:t xml:space="preserve"> </w:t>
      </w:r>
      <w:r>
        <w:rPr>
          <w:spacing w:val="-2"/>
        </w:rPr>
        <w:t>образования.</w:t>
      </w:r>
    </w:p>
    <w:p w:rsidR="00C31DE8" w:rsidRDefault="001F512D">
      <w:pPr>
        <w:pStyle w:val="a3"/>
        <w:spacing w:line="275" w:lineRule="exact"/>
        <w:ind w:left="1191" w:firstLine="0"/>
        <w:jc w:val="left"/>
      </w:pPr>
      <w:r>
        <w:t>Индивидуальные</w:t>
      </w:r>
      <w:r>
        <w:rPr>
          <w:spacing w:val="50"/>
        </w:rPr>
        <w:t xml:space="preserve"> </w:t>
      </w:r>
      <w:r>
        <w:t>технические</w:t>
      </w:r>
      <w:r>
        <w:rPr>
          <w:spacing w:val="50"/>
        </w:rPr>
        <w:t xml:space="preserve"> </w:t>
      </w:r>
      <w:r>
        <w:t>действия</w:t>
      </w:r>
      <w:r>
        <w:rPr>
          <w:spacing w:val="51"/>
        </w:rPr>
        <w:t xml:space="preserve"> </w:t>
      </w:r>
      <w:r>
        <w:t>и</w:t>
      </w:r>
      <w:r>
        <w:rPr>
          <w:spacing w:val="50"/>
        </w:rPr>
        <w:t xml:space="preserve"> </w:t>
      </w:r>
      <w:r>
        <w:t>передвижения:</w:t>
      </w:r>
      <w:r>
        <w:rPr>
          <w:spacing w:val="51"/>
        </w:rPr>
        <w:t xml:space="preserve"> </w:t>
      </w:r>
      <w:r>
        <w:t>различные</w:t>
      </w:r>
      <w:r>
        <w:rPr>
          <w:spacing w:val="50"/>
        </w:rPr>
        <w:t xml:space="preserve"> </w:t>
      </w:r>
      <w:r>
        <w:t>виды</w:t>
      </w:r>
      <w:r>
        <w:rPr>
          <w:spacing w:val="52"/>
        </w:rPr>
        <w:t xml:space="preserve"> </w:t>
      </w:r>
      <w:r>
        <w:t>ходьбы</w:t>
      </w:r>
      <w:r>
        <w:rPr>
          <w:spacing w:val="52"/>
        </w:rPr>
        <w:t xml:space="preserve"> </w:t>
      </w:r>
      <w:r>
        <w:rPr>
          <w:spacing w:val="-10"/>
        </w:rPr>
        <w:t>и</w:t>
      </w:r>
    </w:p>
    <w:p w:rsidR="00C31DE8" w:rsidRDefault="001F512D">
      <w:pPr>
        <w:pStyle w:val="a3"/>
        <w:spacing w:line="274" w:lineRule="exact"/>
        <w:ind w:firstLine="0"/>
        <w:jc w:val="left"/>
      </w:pPr>
      <w:r>
        <w:rPr>
          <w:spacing w:val="-2"/>
        </w:rPr>
        <w:t>бега.</w:t>
      </w:r>
    </w:p>
    <w:p w:rsidR="00C31DE8" w:rsidRDefault="001F512D">
      <w:pPr>
        <w:pStyle w:val="a3"/>
        <w:spacing w:before="7"/>
        <w:ind w:left="1191" w:firstLine="0"/>
        <w:jc w:val="left"/>
      </w:pPr>
      <w:r>
        <w:t>Акробатические</w:t>
      </w:r>
      <w:r>
        <w:rPr>
          <w:spacing w:val="42"/>
        </w:rPr>
        <w:t xml:space="preserve"> </w:t>
      </w:r>
      <w:r>
        <w:t>элементы:</w:t>
      </w:r>
      <w:r>
        <w:rPr>
          <w:spacing w:val="50"/>
        </w:rPr>
        <w:t xml:space="preserve"> </w:t>
      </w:r>
      <w:r>
        <w:t>перекаты,</w:t>
      </w:r>
      <w:r>
        <w:rPr>
          <w:spacing w:val="48"/>
        </w:rPr>
        <w:t xml:space="preserve"> </w:t>
      </w:r>
      <w:r>
        <w:t>различные</w:t>
      </w:r>
      <w:r>
        <w:rPr>
          <w:spacing w:val="44"/>
        </w:rPr>
        <w:t xml:space="preserve"> </w:t>
      </w:r>
      <w:r>
        <w:t>виды</w:t>
      </w:r>
      <w:r>
        <w:rPr>
          <w:spacing w:val="48"/>
        </w:rPr>
        <w:t xml:space="preserve"> </w:t>
      </w:r>
      <w:r>
        <w:t>кувырков,</w:t>
      </w:r>
      <w:r>
        <w:rPr>
          <w:spacing w:val="43"/>
        </w:rPr>
        <w:t xml:space="preserve"> </w:t>
      </w:r>
      <w:r>
        <w:t>перевороты</w:t>
      </w:r>
      <w:r>
        <w:rPr>
          <w:spacing w:val="49"/>
        </w:rPr>
        <w:t xml:space="preserve"> </w:t>
      </w:r>
      <w:r>
        <w:rPr>
          <w:spacing w:val="-2"/>
        </w:rPr>
        <w:t>боком,</w:t>
      </w:r>
    </w:p>
    <w:p w:rsidR="00C31DE8" w:rsidRDefault="001F512D">
      <w:pPr>
        <w:pStyle w:val="a3"/>
        <w:spacing w:line="273" w:lineRule="exact"/>
        <w:ind w:firstLine="0"/>
      </w:pPr>
      <w:r>
        <w:t>перевороты</w:t>
      </w:r>
      <w:r>
        <w:rPr>
          <w:spacing w:val="-4"/>
        </w:rPr>
        <w:t xml:space="preserve"> </w:t>
      </w:r>
      <w:r>
        <w:t>разгибом</w:t>
      </w:r>
      <w:r>
        <w:rPr>
          <w:spacing w:val="-5"/>
        </w:rPr>
        <w:t xml:space="preserve"> </w:t>
      </w:r>
      <w:r>
        <w:t>и</w:t>
      </w:r>
      <w:r>
        <w:rPr>
          <w:spacing w:val="-6"/>
        </w:rPr>
        <w:t xml:space="preserve"> </w:t>
      </w:r>
      <w:r>
        <w:t>другие</w:t>
      </w:r>
      <w:r>
        <w:rPr>
          <w:spacing w:val="-2"/>
        </w:rPr>
        <w:t xml:space="preserve"> элементы.</w:t>
      </w:r>
    </w:p>
    <w:p w:rsidR="00C31DE8" w:rsidRDefault="001F512D">
      <w:pPr>
        <w:pStyle w:val="a3"/>
        <w:ind w:right="556"/>
      </w:pPr>
      <w:r>
        <w:t>Специальные упражнения из арсенала спортивной борьбы: борцовский и гимнастический</w:t>
      </w:r>
      <w:r>
        <w:rPr>
          <w:spacing w:val="-2"/>
        </w:rPr>
        <w:t xml:space="preserve"> </w:t>
      </w:r>
      <w:r>
        <w:t>мост, передвижения</w:t>
      </w:r>
      <w:r>
        <w:rPr>
          <w:spacing w:val="-1"/>
        </w:rPr>
        <w:t xml:space="preserve"> </w:t>
      </w:r>
      <w:r>
        <w:t>на</w:t>
      </w:r>
      <w:r>
        <w:rPr>
          <w:spacing w:val="-4"/>
        </w:rPr>
        <w:t xml:space="preserve"> </w:t>
      </w:r>
      <w:r>
        <w:t>мосту, забегания на</w:t>
      </w:r>
      <w:r>
        <w:rPr>
          <w:spacing w:val="-3"/>
        </w:rPr>
        <w:t xml:space="preserve"> </w:t>
      </w:r>
      <w:r>
        <w:t>борцовском</w:t>
      </w:r>
      <w:r>
        <w:rPr>
          <w:spacing w:val="-1"/>
        </w:rPr>
        <w:t xml:space="preserve"> </w:t>
      </w:r>
      <w:r>
        <w:t>мосту, перевороты</w:t>
      </w:r>
      <w:r>
        <w:rPr>
          <w:spacing w:val="-1"/>
        </w:rPr>
        <w:t xml:space="preserve"> </w:t>
      </w:r>
      <w:r>
        <w:t>и другие упражнения.</w:t>
      </w:r>
    </w:p>
    <w:p w:rsidR="00C31DE8" w:rsidRDefault="001F512D">
      <w:pPr>
        <w:pStyle w:val="a3"/>
        <w:spacing w:before="2"/>
        <w:ind w:right="553"/>
      </w:pPr>
      <w: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w:t>
      </w:r>
      <w:r>
        <w:rPr>
          <w:spacing w:val="-5"/>
        </w:rPr>
        <w:t xml:space="preserve"> </w:t>
      </w:r>
      <w:r>
        <w:t>перевороты</w:t>
      </w:r>
      <w:r>
        <w:rPr>
          <w:spacing w:val="-5"/>
        </w:rPr>
        <w:t xml:space="preserve"> </w:t>
      </w:r>
      <w:r>
        <w:t>разгибанием, перевороты</w:t>
      </w:r>
      <w:r>
        <w:rPr>
          <w:spacing w:val="-1"/>
        </w:rPr>
        <w:t xml:space="preserve"> </w:t>
      </w:r>
      <w:r>
        <w:t>через</w:t>
      </w:r>
      <w:r>
        <w:rPr>
          <w:spacing w:val="-3"/>
        </w:rPr>
        <w:t xml:space="preserve"> </w:t>
      </w:r>
      <w:r>
        <w:t>себя,</w:t>
      </w:r>
      <w:r>
        <w:rPr>
          <w:spacing w:val="-1"/>
        </w:rPr>
        <w:t xml:space="preserve"> </w:t>
      </w:r>
      <w:r>
        <w:t>накрывания, дожимания,</w:t>
      </w:r>
      <w:r>
        <w:rPr>
          <w:spacing w:val="-5"/>
        </w:rPr>
        <w:t xml:space="preserve"> </w:t>
      </w:r>
      <w:r>
        <w:t>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C31DE8" w:rsidRDefault="001F512D">
      <w:pPr>
        <w:pStyle w:val="a3"/>
        <w:ind w:right="562"/>
      </w:pPr>
      <w: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w:t>
      </w:r>
      <w:r>
        <w:rPr>
          <w:spacing w:val="-2"/>
        </w:rPr>
        <w:t xml:space="preserve"> </w:t>
      </w:r>
      <w:r>
        <w:t>из арсенала греко-римской</w:t>
      </w:r>
      <w:r>
        <w:rPr>
          <w:spacing w:val="-1"/>
        </w:rPr>
        <w:t xml:space="preserve"> </w:t>
      </w:r>
      <w:r>
        <w:t>и вольной борьбы. Связки и комбинации технических действий в стойке.</w:t>
      </w:r>
    </w:p>
    <w:p w:rsidR="00C31DE8" w:rsidRDefault="001F512D">
      <w:pPr>
        <w:pStyle w:val="a3"/>
        <w:ind w:right="569"/>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C31DE8" w:rsidRDefault="001F512D">
      <w:pPr>
        <w:pStyle w:val="a3"/>
        <w:spacing w:line="274" w:lineRule="exact"/>
        <w:ind w:left="1191" w:firstLine="0"/>
      </w:pPr>
      <w:r>
        <w:t>Учебные,</w:t>
      </w:r>
      <w:r>
        <w:rPr>
          <w:spacing w:val="37"/>
        </w:rPr>
        <w:t xml:space="preserve"> </w:t>
      </w:r>
      <w:r>
        <w:t>тренировочные</w:t>
      </w:r>
      <w:r>
        <w:rPr>
          <w:spacing w:val="33"/>
        </w:rPr>
        <w:t xml:space="preserve"> </w:t>
      </w:r>
      <w:r>
        <w:t>и</w:t>
      </w:r>
      <w:r>
        <w:rPr>
          <w:spacing w:val="42"/>
        </w:rPr>
        <w:t xml:space="preserve"> </w:t>
      </w:r>
      <w:r>
        <w:t>контрольные</w:t>
      </w:r>
      <w:r>
        <w:rPr>
          <w:spacing w:val="37"/>
        </w:rPr>
        <w:t xml:space="preserve"> </w:t>
      </w:r>
      <w:r>
        <w:t>поединки,</w:t>
      </w:r>
      <w:r>
        <w:rPr>
          <w:spacing w:val="40"/>
        </w:rPr>
        <w:t xml:space="preserve"> </w:t>
      </w:r>
      <w:r>
        <w:t>игры</w:t>
      </w:r>
      <w:r>
        <w:rPr>
          <w:spacing w:val="38"/>
        </w:rPr>
        <w:t xml:space="preserve"> </w:t>
      </w:r>
      <w:r>
        <w:t>с</w:t>
      </w:r>
      <w:r>
        <w:rPr>
          <w:spacing w:val="35"/>
        </w:rPr>
        <w:t xml:space="preserve"> </w:t>
      </w:r>
      <w:r>
        <w:t>элементами</w:t>
      </w:r>
      <w:r>
        <w:rPr>
          <w:spacing w:val="38"/>
        </w:rPr>
        <w:t xml:space="preserve"> </w:t>
      </w:r>
      <w:r>
        <w:rPr>
          <w:spacing w:val="-2"/>
        </w:rPr>
        <w:t>единоборств.</w:t>
      </w:r>
    </w:p>
    <w:p w:rsidR="00C31DE8" w:rsidRDefault="001F512D">
      <w:pPr>
        <w:pStyle w:val="a3"/>
        <w:spacing w:before="3" w:line="275" w:lineRule="exact"/>
        <w:ind w:firstLine="0"/>
      </w:pPr>
      <w:r>
        <w:t>Участие</w:t>
      </w:r>
      <w:r>
        <w:rPr>
          <w:spacing w:val="-7"/>
        </w:rPr>
        <w:t xml:space="preserve"> </w:t>
      </w:r>
      <w:r>
        <w:t>в</w:t>
      </w:r>
      <w:r>
        <w:rPr>
          <w:spacing w:val="-4"/>
        </w:rPr>
        <w:t xml:space="preserve"> </w:t>
      </w:r>
      <w:r>
        <w:t>соревновательной</w:t>
      </w:r>
      <w:r>
        <w:rPr>
          <w:spacing w:val="-2"/>
        </w:rPr>
        <w:t xml:space="preserve"> деятельности.</w:t>
      </w:r>
    </w:p>
    <w:p w:rsidR="00C31DE8" w:rsidRDefault="001F512D">
      <w:pPr>
        <w:pStyle w:val="a3"/>
        <w:spacing w:line="242" w:lineRule="auto"/>
        <w:ind w:right="567"/>
      </w:pPr>
      <w: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C31DE8" w:rsidRDefault="001F512D">
      <w:pPr>
        <w:pStyle w:val="a3"/>
        <w:spacing w:line="242" w:lineRule="auto"/>
        <w:ind w:right="555"/>
      </w:pPr>
      <w:r>
        <w:t>При изучении модуля по спортивной</w:t>
      </w:r>
      <w:r>
        <w:rPr>
          <w:spacing w:val="-3"/>
        </w:rPr>
        <w:t xml:space="preserve"> </w:t>
      </w:r>
      <w:r>
        <w:t>борьбе</w:t>
      </w:r>
      <w:r>
        <w:rPr>
          <w:spacing w:val="-6"/>
        </w:rPr>
        <w:t xml:space="preserve"> </w:t>
      </w:r>
      <w:r>
        <w:t>на уровне</w:t>
      </w:r>
      <w:r>
        <w:rPr>
          <w:spacing w:val="-5"/>
        </w:rPr>
        <w:t xml:space="preserve"> </w:t>
      </w:r>
      <w:r>
        <w:t>основного</w:t>
      </w:r>
      <w:r>
        <w:rPr>
          <w:spacing w:val="-5"/>
        </w:rPr>
        <w:t xml:space="preserve"> </w:t>
      </w:r>
      <w:r>
        <w:t>общего</w:t>
      </w:r>
      <w:r>
        <w:rPr>
          <w:spacing w:val="-1"/>
        </w:rPr>
        <w:t xml:space="preserve"> </w:t>
      </w:r>
      <w:r>
        <w:t>образования</w:t>
      </w:r>
      <w:r>
        <w:rPr>
          <w:spacing w:val="-4"/>
        </w:rPr>
        <w:t xml:space="preserve"> </w:t>
      </w:r>
      <w:r>
        <w:t>у обучающихся будут сформированы следующие личностные результаты:</w:t>
      </w:r>
    </w:p>
    <w:p w:rsidR="00C31DE8" w:rsidRDefault="001F512D">
      <w:pPr>
        <w:pStyle w:val="a3"/>
        <w:ind w:right="565"/>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w:t>
      </w:r>
      <w:r>
        <w:rPr>
          <w:spacing w:val="-1"/>
        </w:rPr>
        <w:t xml:space="preserve"> </w:t>
      </w:r>
      <w:r>
        <w:t>традиций</w:t>
      </w:r>
      <w:r>
        <w:rPr>
          <w:spacing w:val="-1"/>
        </w:rPr>
        <w:t xml:space="preserve"> </w:t>
      </w:r>
      <w:r>
        <w:t>и</w:t>
      </w:r>
      <w:r>
        <w:rPr>
          <w:spacing w:val="-1"/>
        </w:rPr>
        <w:t xml:space="preserve"> </w:t>
      </w:r>
      <w:r>
        <w:t>развития спортивной борьбы</w:t>
      </w:r>
      <w:r>
        <w:rPr>
          <w:spacing w:val="-1"/>
        </w:rPr>
        <w:t xml:space="preserve"> </w:t>
      </w:r>
      <w:r>
        <w:t>в современном обществе;</w:t>
      </w:r>
    </w:p>
    <w:p w:rsidR="00C31DE8" w:rsidRDefault="001F512D">
      <w:pPr>
        <w:pStyle w:val="a3"/>
        <w:spacing w:line="237" w:lineRule="auto"/>
        <w:ind w:right="562"/>
      </w:pPr>
      <w:r>
        <w:t>умение ориентироваться на основные нормы морали, духовно-нравственной культуры</w:t>
      </w:r>
      <w:r>
        <w:rPr>
          <w:spacing w:val="80"/>
        </w:rPr>
        <w:t xml:space="preserve"> </w:t>
      </w:r>
      <w:r>
        <w:t>и ценностного отношения к физической культуре, как неотъемлемой части</w:t>
      </w:r>
      <w:r>
        <w:rPr>
          <w:spacing w:val="40"/>
        </w:rPr>
        <w:t xml:space="preserve"> </w:t>
      </w:r>
      <w:r>
        <w:t>общечеловеческой культуры средствами спортивной борьбы;</w:t>
      </w:r>
    </w:p>
    <w:p w:rsidR="00C31DE8" w:rsidRDefault="001F512D">
      <w:pPr>
        <w:pStyle w:val="a3"/>
        <w:ind w:right="559"/>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w:t>
      </w:r>
      <w:r>
        <w:rPr>
          <w:spacing w:val="-2"/>
        </w:rPr>
        <w:t>клубов;</w:t>
      </w:r>
    </w:p>
    <w:p w:rsidR="00C31DE8" w:rsidRDefault="001F512D">
      <w:pPr>
        <w:pStyle w:val="a3"/>
        <w:ind w:right="557"/>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w:t>
      </w:r>
      <w:r>
        <w:rPr>
          <w:spacing w:val="40"/>
        </w:rPr>
        <w:t xml:space="preserve"> </w:t>
      </w:r>
      <w:r>
        <w:t>на принципах доброжелательности и взаимопомощи;</w:t>
      </w:r>
    </w:p>
    <w:p w:rsidR="00C31DE8" w:rsidRDefault="001F512D">
      <w:pPr>
        <w:pStyle w:val="a3"/>
        <w:spacing w:before="8" w:line="237" w:lineRule="auto"/>
        <w:ind w:right="55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31DE8" w:rsidRDefault="001F512D">
      <w:pPr>
        <w:pStyle w:val="a3"/>
        <w:spacing w:before="4"/>
        <w:ind w:right="56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tabs>
          <w:tab w:val="left" w:pos="1983"/>
          <w:tab w:val="left" w:pos="2578"/>
          <w:tab w:val="left" w:pos="3270"/>
          <w:tab w:val="left" w:pos="3635"/>
          <w:tab w:val="left" w:pos="3889"/>
          <w:tab w:val="left" w:pos="4869"/>
          <w:tab w:val="left" w:pos="4941"/>
          <w:tab w:val="left" w:pos="6377"/>
          <w:tab w:val="left" w:pos="6728"/>
          <w:tab w:val="left" w:pos="6958"/>
          <w:tab w:val="left" w:pos="7308"/>
          <w:tab w:val="left" w:pos="8768"/>
          <w:tab w:val="left" w:pos="9046"/>
          <w:tab w:val="left" w:pos="10161"/>
        </w:tabs>
        <w:spacing w:before="70"/>
        <w:ind w:left="648" w:right="546" w:firstLine="576"/>
        <w:jc w:val="right"/>
      </w:pPr>
      <w:r>
        <w:rPr>
          <w:spacing w:val="-2"/>
        </w:rPr>
        <w:lastRenderedPageBreak/>
        <w:t>готовность</w:t>
      </w:r>
      <w:r>
        <w:tab/>
      </w:r>
      <w:r>
        <w:rPr>
          <w:spacing w:val="-2"/>
        </w:rPr>
        <w:t>соблюдать</w:t>
      </w:r>
      <w:r>
        <w:tab/>
      </w:r>
      <w:r>
        <w:rPr>
          <w:spacing w:val="-2"/>
        </w:rPr>
        <w:t>правила</w:t>
      </w:r>
      <w:r>
        <w:tab/>
      </w:r>
      <w:r>
        <w:tab/>
      </w:r>
      <w:r>
        <w:rPr>
          <w:spacing w:val="-2"/>
        </w:rPr>
        <w:t>индивидуального</w:t>
      </w:r>
      <w:r>
        <w:tab/>
      </w:r>
      <w:r>
        <w:tab/>
      </w:r>
      <w:r>
        <w:rPr>
          <w:spacing w:val="-10"/>
        </w:rPr>
        <w:t>и</w:t>
      </w:r>
      <w:r>
        <w:tab/>
      </w:r>
      <w:r>
        <w:rPr>
          <w:spacing w:val="-2"/>
        </w:rPr>
        <w:t>коллективного</w:t>
      </w:r>
      <w:r>
        <w:tab/>
      </w:r>
      <w:r>
        <w:rPr>
          <w:spacing w:val="-2"/>
        </w:rPr>
        <w:t xml:space="preserve">безопасного </w:t>
      </w:r>
      <w:r>
        <w:t>поведения</w:t>
      </w:r>
      <w:r>
        <w:rPr>
          <w:spacing w:val="-3"/>
        </w:rPr>
        <w:t xml:space="preserve"> </w:t>
      </w:r>
      <w:r>
        <w:t>в</w:t>
      </w:r>
      <w:r>
        <w:rPr>
          <w:spacing w:val="-3"/>
        </w:rPr>
        <w:t xml:space="preserve"> </w:t>
      </w:r>
      <w:r>
        <w:t>учебной,</w:t>
      </w:r>
      <w:r>
        <w:rPr>
          <w:spacing w:val="-2"/>
        </w:rPr>
        <w:t xml:space="preserve"> </w:t>
      </w:r>
      <w:r>
        <w:t>соревновательной, досуговой</w:t>
      </w:r>
      <w:r>
        <w:rPr>
          <w:spacing w:val="-3"/>
        </w:rPr>
        <w:t xml:space="preserve"> </w:t>
      </w:r>
      <w:r>
        <w:t>деятельности</w:t>
      </w:r>
      <w:r>
        <w:rPr>
          <w:spacing w:val="-2"/>
        </w:rPr>
        <w:t xml:space="preserve"> </w:t>
      </w:r>
      <w:r>
        <w:t>и</w:t>
      </w:r>
      <w:r>
        <w:rPr>
          <w:spacing w:val="-4"/>
        </w:rPr>
        <w:t xml:space="preserve"> </w:t>
      </w:r>
      <w:r>
        <w:t>чрезвычайных</w:t>
      </w:r>
      <w:r>
        <w:rPr>
          <w:spacing w:val="-3"/>
        </w:rPr>
        <w:t xml:space="preserve"> </w:t>
      </w:r>
      <w:r>
        <w:t>ситуациях;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80"/>
        </w:rPr>
        <w:t xml:space="preserve"> </w:t>
      </w:r>
      <w:r>
        <w:rPr>
          <w:spacing w:val="-2"/>
        </w:rPr>
        <w:t>различных</w:t>
      </w:r>
      <w:r>
        <w:tab/>
      </w:r>
      <w:r>
        <w:rPr>
          <w:spacing w:val="-2"/>
        </w:rPr>
        <w:t>ситуациях</w:t>
      </w:r>
      <w:r>
        <w:tab/>
      </w:r>
      <w:r>
        <w:rPr>
          <w:spacing w:val="-10"/>
        </w:rPr>
        <w:t>и</w:t>
      </w:r>
      <w:r>
        <w:tab/>
      </w:r>
      <w:r>
        <w:rPr>
          <w:spacing w:val="-2"/>
        </w:rPr>
        <w:t>условиях,</w:t>
      </w:r>
      <w:r>
        <w:tab/>
      </w:r>
      <w:r>
        <w:rPr>
          <w:spacing w:val="-2"/>
        </w:rPr>
        <w:t>способность</w:t>
      </w:r>
      <w:r>
        <w:tab/>
      </w:r>
      <w:r>
        <w:rPr>
          <w:spacing w:val="-10"/>
        </w:rPr>
        <w:t>к</w:t>
      </w:r>
      <w:r>
        <w:tab/>
      </w:r>
      <w:r>
        <w:rPr>
          <w:spacing w:val="-2"/>
        </w:rPr>
        <w:t>самостоятельной,</w:t>
      </w:r>
      <w:r>
        <w:tab/>
      </w:r>
      <w:r>
        <w:rPr>
          <w:spacing w:val="-2"/>
        </w:rPr>
        <w:t>творческой</w:t>
      </w:r>
      <w:r>
        <w:tab/>
      </w:r>
      <w:r>
        <w:rPr>
          <w:spacing w:val="-10"/>
        </w:rPr>
        <w:t>и</w:t>
      </w:r>
    </w:p>
    <w:p w:rsidR="00C31DE8" w:rsidRDefault="001F512D">
      <w:pPr>
        <w:pStyle w:val="a3"/>
        <w:spacing w:before="1" w:line="275" w:lineRule="exact"/>
        <w:ind w:firstLine="0"/>
      </w:pPr>
      <w:r>
        <w:t>ответственной</w:t>
      </w:r>
      <w:r>
        <w:rPr>
          <w:spacing w:val="-13"/>
        </w:rPr>
        <w:t xml:space="preserve"> </w:t>
      </w:r>
      <w:r>
        <w:t>деятельности</w:t>
      </w:r>
      <w:r>
        <w:rPr>
          <w:spacing w:val="-11"/>
        </w:rPr>
        <w:t xml:space="preserve"> </w:t>
      </w:r>
      <w:r>
        <w:t>средствами</w:t>
      </w:r>
      <w:r>
        <w:rPr>
          <w:spacing w:val="-7"/>
        </w:rPr>
        <w:t xml:space="preserve"> </w:t>
      </w:r>
      <w:r>
        <w:t>спортивной</w:t>
      </w:r>
      <w:r>
        <w:rPr>
          <w:spacing w:val="-7"/>
        </w:rPr>
        <w:t xml:space="preserve"> </w:t>
      </w:r>
      <w:r>
        <w:rPr>
          <w:spacing w:val="-2"/>
        </w:rPr>
        <w:t>борьбы.</w:t>
      </w:r>
    </w:p>
    <w:p w:rsidR="00C31DE8" w:rsidRDefault="001F512D">
      <w:pPr>
        <w:pStyle w:val="a3"/>
        <w:spacing w:line="242" w:lineRule="auto"/>
        <w:ind w:right="555"/>
      </w:pPr>
      <w:r>
        <w:t>При изучении модуля по спортивной</w:t>
      </w:r>
      <w:r>
        <w:rPr>
          <w:spacing w:val="-3"/>
        </w:rPr>
        <w:t xml:space="preserve"> </w:t>
      </w:r>
      <w:r>
        <w:t>борьбе</w:t>
      </w:r>
      <w:r>
        <w:rPr>
          <w:spacing w:val="-6"/>
        </w:rPr>
        <w:t xml:space="preserve"> </w:t>
      </w:r>
      <w:r>
        <w:t>на уровне</w:t>
      </w:r>
      <w:r>
        <w:rPr>
          <w:spacing w:val="-5"/>
        </w:rPr>
        <w:t xml:space="preserve"> </w:t>
      </w:r>
      <w:r>
        <w:t>основного</w:t>
      </w:r>
      <w:r>
        <w:rPr>
          <w:spacing w:val="-5"/>
        </w:rPr>
        <w:t xml:space="preserve"> </w:t>
      </w:r>
      <w:r>
        <w:t>общего</w:t>
      </w:r>
      <w:r>
        <w:rPr>
          <w:spacing w:val="-1"/>
        </w:rPr>
        <w:t xml:space="preserve"> </w:t>
      </w:r>
      <w:r>
        <w:t>образования</w:t>
      </w:r>
      <w:r>
        <w:rPr>
          <w:spacing w:val="-4"/>
        </w:rPr>
        <w:t xml:space="preserve"> </w:t>
      </w:r>
      <w:r>
        <w:t>у обучающихся будут сформированы следующие метапредметные результаты:</w:t>
      </w:r>
    </w:p>
    <w:p w:rsidR="00C31DE8" w:rsidRDefault="001F512D">
      <w:pPr>
        <w:pStyle w:val="a3"/>
        <w:ind w:right="554"/>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31DE8" w:rsidRDefault="001F512D">
      <w:pPr>
        <w:pStyle w:val="a3"/>
        <w:ind w:right="552"/>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C31DE8" w:rsidRDefault="001F512D">
      <w:pPr>
        <w:pStyle w:val="a3"/>
        <w:ind w:right="558"/>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31DE8" w:rsidRDefault="001F512D">
      <w:pPr>
        <w:pStyle w:val="a3"/>
        <w:ind w:right="556"/>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31DE8" w:rsidRDefault="001F512D">
      <w:pPr>
        <w:pStyle w:val="a3"/>
        <w:ind w:right="566"/>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C31DE8" w:rsidRDefault="001F512D">
      <w:pPr>
        <w:pStyle w:val="a3"/>
        <w:spacing w:line="237" w:lineRule="auto"/>
        <w:ind w:right="572"/>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spacing w:before="3"/>
        <w:ind w:right="556"/>
      </w:pPr>
      <w:r>
        <w:t>умение</w:t>
      </w:r>
      <w:r>
        <w:rPr>
          <w:spacing w:val="-4"/>
        </w:rPr>
        <w:t xml:space="preserve"> </w:t>
      </w:r>
      <w:r>
        <w:t>создавать, применять и</w:t>
      </w:r>
      <w:r>
        <w:rPr>
          <w:spacing w:val="-6"/>
        </w:rPr>
        <w:t xml:space="preserve"> </w:t>
      </w:r>
      <w:r>
        <w:t>преобразовывать графические</w:t>
      </w:r>
      <w:r>
        <w:rPr>
          <w:spacing w:val="-4"/>
        </w:rPr>
        <w:t xml:space="preserve"> </w:t>
      </w:r>
      <w:r>
        <w:t>пиктограммы</w:t>
      </w:r>
      <w:r>
        <w:rPr>
          <w:spacing w:val="-1"/>
        </w:rPr>
        <w:t xml:space="preserve"> </w:t>
      </w:r>
      <w:r>
        <w:t>физических упражнений в двигательные действия и наоборот, схемы для тактических, игровых задач;</w:t>
      </w:r>
    </w:p>
    <w:p w:rsidR="00C31DE8" w:rsidRDefault="001F512D">
      <w:pPr>
        <w:pStyle w:val="a3"/>
        <w:spacing w:before="1"/>
        <w:ind w:right="564"/>
      </w:pPr>
      <w: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Pr>
          <w:spacing w:val="-2"/>
        </w:rPr>
        <w:t>безопасности.</w:t>
      </w:r>
    </w:p>
    <w:p w:rsidR="00C31DE8" w:rsidRDefault="001F512D">
      <w:pPr>
        <w:pStyle w:val="a3"/>
        <w:ind w:right="555"/>
      </w:pPr>
      <w:r>
        <w:t>При изучении модуля по спортивной</w:t>
      </w:r>
      <w:r>
        <w:rPr>
          <w:spacing w:val="-3"/>
        </w:rPr>
        <w:t xml:space="preserve"> </w:t>
      </w:r>
      <w:r>
        <w:t>борьбе</w:t>
      </w:r>
      <w:r>
        <w:rPr>
          <w:spacing w:val="-6"/>
        </w:rPr>
        <w:t xml:space="preserve"> </w:t>
      </w:r>
      <w:r>
        <w:t>на уровне</w:t>
      </w:r>
      <w:r>
        <w:rPr>
          <w:spacing w:val="-5"/>
        </w:rPr>
        <w:t xml:space="preserve"> </w:t>
      </w:r>
      <w:r>
        <w:t>основного</w:t>
      </w:r>
      <w:r>
        <w:rPr>
          <w:spacing w:val="-5"/>
        </w:rPr>
        <w:t xml:space="preserve"> </w:t>
      </w:r>
      <w:r>
        <w:t>общего</w:t>
      </w:r>
      <w:r>
        <w:rPr>
          <w:spacing w:val="-1"/>
        </w:rPr>
        <w:t xml:space="preserve"> </w:t>
      </w:r>
      <w:r>
        <w:t>образования</w:t>
      </w:r>
      <w:r>
        <w:rPr>
          <w:spacing w:val="-4"/>
        </w:rPr>
        <w:t xml:space="preserve"> </w:t>
      </w:r>
      <w:r>
        <w:t>у обучающихся будут сформированы следующие предметные результаты:</w:t>
      </w:r>
    </w:p>
    <w:p w:rsidR="00C31DE8" w:rsidRDefault="001F512D">
      <w:pPr>
        <w:pStyle w:val="a3"/>
        <w:spacing w:before="1"/>
        <w:ind w:right="568"/>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C31DE8" w:rsidRDefault="001F512D">
      <w:pPr>
        <w:pStyle w:val="a3"/>
        <w:ind w:right="563"/>
      </w:pPr>
      <w:r>
        <w:t>знания роли главных организаций по спортивной борьбе регионального,</w:t>
      </w:r>
      <w:r>
        <w:rPr>
          <w:spacing w:val="40"/>
        </w:rPr>
        <w:t xml:space="preserve"> </w:t>
      </w:r>
      <w:r>
        <w:t>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C31DE8" w:rsidRDefault="001F512D">
      <w:pPr>
        <w:pStyle w:val="a3"/>
        <w:ind w:right="567"/>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w:t>
      </w:r>
      <w:r>
        <w:rPr>
          <w:spacing w:val="-2"/>
        </w:rPr>
        <w:t xml:space="preserve"> </w:t>
      </w:r>
      <w:r>
        <w:t>поединков и игр с элементами единоборств в качестве судьи, помощника судьи, секретаря;</w:t>
      </w:r>
    </w:p>
    <w:p w:rsidR="00C31DE8" w:rsidRDefault="001F512D">
      <w:pPr>
        <w:pStyle w:val="a3"/>
        <w:spacing w:before="7" w:line="237" w:lineRule="auto"/>
        <w:ind w:right="570"/>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C31DE8" w:rsidRDefault="001F512D">
      <w:pPr>
        <w:pStyle w:val="a3"/>
        <w:spacing w:before="7" w:line="237" w:lineRule="auto"/>
        <w:ind w:right="574"/>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C31DE8" w:rsidRDefault="001F512D">
      <w:pPr>
        <w:pStyle w:val="a3"/>
        <w:spacing w:before="3"/>
        <w:ind w:left="1191" w:firstLine="0"/>
      </w:pPr>
      <w:r>
        <w:t>умение</w:t>
      </w:r>
      <w:r>
        <w:rPr>
          <w:spacing w:val="-10"/>
        </w:rPr>
        <w:t xml:space="preserve"> </w:t>
      </w:r>
      <w:r>
        <w:t>демонстрировать</w:t>
      </w:r>
      <w:r>
        <w:rPr>
          <w:spacing w:val="-4"/>
        </w:rPr>
        <w:t xml:space="preserve"> </w:t>
      </w:r>
      <w:r>
        <w:t>технику</w:t>
      </w:r>
      <w:r>
        <w:rPr>
          <w:spacing w:val="-11"/>
        </w:rPr>
        <w:t xml:space="preserve"> </w:t>
      </w:r>
      <w:r>
        <w:t>базовых</w:t>
      </w:r>
      <w:r>
        <w:rPr>
          <w:spacing w:val="-11"/>
        </w:rPr>
        <w:t xml:space="preserve"> </w:t>
      </w:r>
      <w:r>
        <w:t>технических</w:t>
      </w:r>
      <w:r>
        <w:rPr>
          <w:spacing w:val="-6"/>
        </w:rPr>
        <w:t xml:space="preserve"> </w:t>
      </w:r>
      <w:r>
        <w:t>действий</w:t>
      </w:r>
      <w:r>
        <w:rPr>
          <w:spacing w:val="-6"/>
        </w:rPr>
        <w:t xml:space="preserve"> </w:t>
      </w:r>
      <w:r>
        <w:t>в</w:t>
      </w:r>
      <w:r>
        <w:rPr>
          <w:spacing w:val="-6"/>
        </w:rPr>
        <w:t xml:space="preserve"> </w:t>
      </w:r>
      <w:r>
        <w:t>стойке</w:t>
      </w:r>
      <w:r>
        <w:rPr>
          <w:spacing w:val="-8"/>
        </w:rPr>
        <w:t xml:space="preserve"> </w:t>
      </w:r>
      <w:r>
        <w:t>и</w:t>
      </w:r>
      <w:r>
        <w:rPr>
          <w:spacing w:val="-11"/>
        </w:rPr>
        <w:t xml:space="preserve"> </w:t>
      </w:r>
      <w:r>
        <w:rPr>
          <w:spacing w:val="-2"/>
        </w:rPr>
        <w:t>партере;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567"/>
      </w:pPr>
      <w:r>
        <w:lastRenderedPageBreak/>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C31DE8" w:rsidRDefault="001F512D">
      <w:pPr>
        <w:pStyle w:val="a3"/>
        <w:spacing w:before="11" w:line="237" w:lineRule="auto"/>
        <w:ind w:right="569"/>
      </w:pPr>
      <w:r>
        <w:t>применение изученных технических и тактических приёмов в учебной, игровой и досуговой деятельности;</w:t>
      </w:r>
    </w:p>
    <w:p w:rsidR="00C31DE8" w:rsidRDefault="001F512D">
      <w:pPr>
        <w:pStyle w:val="a3"/>
        <w:ind w:right="547"/>
      </w:pPr>
      <w:r>
        <w:t>проявление заинтересованности и познавательного интереса к освоению технико- 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C31DE8" w:rsidRDefault="001F512D">
      <w:pPr>
        <w:pStyle w:val="a3"/>
        <w:spacing w:before="2"/>
        <w:ind w:right="565"/>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C31DE8" w:rsidRDefault="001F512D">
      <w:pPr>
        <w:pStyle w:val="a3"/>
        <w:spacing w:line="242" w:lineRule="auto"/>
        <w:ind w:right="568"/>
      </w:pPr>
      <w:r>
        <w:t>умение отслеживать правильность двигательных действий и выявлять ошибки в</w:t>
      </w:r>
      <w:r>
        <w:rPr>
          <w:spacing w:val="40"/>
        </w:rPr>
        <w:t xml:space="preserve"> </w:t>
      </w:r>
      <w:r>
        <w:t>технике выполнения приёмов борьбы;</w:t>
      </w:r>
    </w:p>
    <w:p w:rsidR="00C31DE8" w:rsidRDefault="001F512D">
      <w:pPr>
        <w:pStyle w:val="a3"/>
        <w:spacing w:line="242" w:lineRule="auto"/>
        <w:ind w:right="570"/>
      </w:pPr>
      <w: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C31DE8" w:rsidRDefault="001F512D">
      <w:pPr>
        <w:pStyle w:val="a3"/>
        <w:ind w:right="569"/>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C31DE8" w:rsidRDefault="001F512D">
      <w:pPr>
        <w:pStyle w:val="a3"/>
        <w:ind w:right="568"/>
      </w:pPr>
      <w:r>
        <w:t>умение соблюдать правила личной гигиены и ухода за борцовским спортивным инвентарем и оборудованием;</w:t>
      </w:r>
    </w:p>
    <w:p w:rsidR="00C31DE8" w:rsidRDefault="001F512D">
      <w:pPr>
        <w:pStyle w:val="a3"/>
        <w:tabs>
          <w:tab w:val="left" w:pos="1627"/>
          <w:tab w:val="left" w:pos="3524"/>
          <w:tab w:val="left" w:pos="5550"/>
          <w:tab w:val="left" w:pos="6602"/>
          <w:tab w:val="left" w:pos="6967"/>
          <w:tab w:val="left" w:pos="8893"/>
        </w:tabs>
        <w:ind w:right="567"/>
        <w:jc w:val="right"/>
      </w:pPr>
      <w:r>
        <w:t>умение</w:t>
      </w:r>
      <w:r>
        <w:rPr>
          <w:spacing w:val="80"/>
        </w:rPr>
        <w:t xml:space="preserve"> </w:t>
      </w:r>
      <w:r>
        <w:t>подбирать</w:t>
      </w:r>
      <w:r>
        <w:rPr>
          <w:spacing w:val="80"/>
        </w:rPr>
        <w:t xml:space="preserve"> </w:t>
      </w:r>
      <w:r>
        <w:t>спортивную</w:t>
      </w:r>
      <w:r>
        <w:rPr>
          <w:spacing w:val="80"/>
        </w:rPr>
        <w:t xml:space="preserve"> </w:t>
      </w:r>
      <w:r>
        <w:t>одежду</w:t>
      </w:r>
      <w:r>
        <w:rPr>
          <w:spacing w:val="40"/>
        </w:rPr>
        <w:t xml:space="preserve"> </w:t>
      </w:r>
      <w:r>
        <w:t>и</w:t>
      </w:r>
      <w:r>
        <w:rPr>
          <w:spacing w:val="75"/>
        </w:rPr>
        <w:t xml:space="preserve"> </w:t>
      </w:r>
      <w:r>
        <w:t>обувь</w:t>
      </w:r>
      <w:r>
        <w:rPr>
          <w:spacing w:val="80"/>
        </w:rPr>
        <w:t xml:space="preserve"> </w:t>
      </w:r>
      <w:r>
        <w:t>для</w:t>
      </w:r>
      <w:r>
        <w:rPr>
          <w:spacing w:val="80"/>
        </w:rPr>
        <w:t xml:space="preserve"> </w:t>
      </w:r>
      <w:r>
        <w:t>занятий</w:t>
      </w:r>
      <w:r>
        <w:rPr>
          <w:spacing w:val="78"/>
        </w:rPr>
        <w:t xml:space="preserve"> </w:t>
      </w:r>
      <w:r>
        <w:t>спортивной</w:t>
      </w:r>
      <w:r>
        <w:rPr>
          <w:spacing w:val="78"/>
        </w:rPr>
        <w:t xml:space="preserve"> </w:t>
      </w:r>
      <w:r>
        <w:t xml:space="preserve">борьбой; </w:t>
      </w:r>
      <w:r>
        <w:rPr>
          <w:spacing w:val="-2"/>
        </w:rPr>
        <w:t>умение</w:t>
      </w:r>
      <w:r>
        <w:tab/>
      </w:r>
      <w:r>
        <w:rPr>
          <w:spacing w:val="-2"/>
        </w:rPr>
        <w:t>организовывать</w:t>
      </w:r>
      <w:r>
        <w:tab/>
      </w:r>
      <w:r>
        <w:rPr>
          <w:spacing w:val="-2"/>
        </w:rPr>
        <w:t>самостоятельные</w:t>
      </w:r>
      <w:r>
        <w:tab/>
      </w:r>
      <w:r>
        <w:rPr>
          <w:spacing w:val="-2"/>
        </w:rPr>
        <w:t>занятия</w:t>
      </w:r>
      <w:r>
        <w:tab/>
      </w:r>
      <w:r>
        <w:rPr>
          <w:spacing w:val="-10"/>
        </w:rPr>
        <w:t>с</w:t>
      </w:r>
      <w:r>
        <w:tab/>
      </w:r>
      <w:r>
        <w:rPr>
          <w:spacing w:val="-2"/>
        </w:rPr>
        <w:t>использованием</w:t>
      </w:r>
      <w:r>
        <w:tab/>
      </w:r>
      <w:r>
        <w:rPr>
          <w:spacing w:val="-2"/>
        </w:rPr>
        <w:t xml:space="preserve">средств </w:t>
      </w:r>
      <w:r>
        <w:t>спортивной</w:t>
      </w:r>
      <w:r>
        <w:rPr>
          <w:spacing w:val="4"/>
        </w:rPr>
        <w:t xml:space="preserve"> </w:t>
      </w:r>
      <w:r>
        <w:t>борьбы,</w:t>
      </w:r>
      <w:r>
        <w:rPr>
          <w:spacing w:val="8"/>
        </w:rPr>
        <w:t xml:space="preserve"> </w:t>
      </w:r>
      <w:r>
        <w:t>подбирать</w:t>
      </w:r>
      <w:r>
        <w:rPr>
          <w:spacing w:val="8"/>
        </w:rPr>
        <w:t xml:space="preserve"> </w:t>
      </w:r>
      <w:r>
        <w:t>упражнения</w:t>
      </w:r>
      <w:r>
        <w:rPr>
          <w:spacing w:val="10"/>
        </w:rPr>
        <w:t xml:space="preserve"> </w:t>
      </w:r>
      <w:r>
        <w:t>различной</w:t>
      </w:r>
      <w:r>
        <w:rPr>
          <w:spacing w:val="7"/>
        </w:rPr>
        <w:t xml:space="preserve"> </w:t>
      </w:r>
      <w:r>
        <w:t>направленности,</w:t>
      </w:r>
      <w:r>
        <w:rPr>
          <w:spacing w:val="8"/>
        </w:rPr>
        <w:t xml:space="preserve"> </w:t>
      </w:r>
      <w:r>
        <w:t>режимы</w:t>
      </w:r>
      <w:r>
        <w:rPr>
          <w:spacing w:val="8"/>
        </w:rPr>
        <w:t xml:space="preserve"> </w:t>
      </w:r>
      <w:r>
        <w:rPr>
          <w:spacing w:val="-2"/>
        </w:rPr>
        <w:t>физической</w:t>
      </w:r>
    </w:p>
    <w:p w:rsidR="00C31DE8" w:rsidRDefault="001F512D">
      <w:pPr>
        <w:pStyle w:val="a3"/>
        <w:spacing w:line="242" w:lineRule="auto"/>
        <w:ind w:left="1191" w:right="561" w:hanging="567"/>
      </w:pPr>
      <w:r>
        <w:t>нагрузки в зависимости от индивидуальных особенностей физической подготовленности; знания</w:t>
      </w:r>
      <w:r>
        <w:rPr>
          <w:spacing w:val="25"/>
        </w:rPr>
        <w:t xml:space="preserve">  </w:t>
      </w:r>
      <w:r>
        <w:t>контрольно-тестовых</w:t>
      </w:r>
      <w:r>
        <w:rPr>
          <w:spacing w:val="77"/>
          <w:w w:val="150"/>
        </w:rPr>
        <w:t xml:space="preserve"> </w:t>
      </w:r>
      <w:r>
        <w:t>упражнений</w:t>
      </w:r>
      <w:r>
        <w:rPr>
          <w:spacing w:val="26"/>
        </w:rPr>
        <w:t xml:space="preserve">  </w:t>
      </w:r>
      <w:r>
        <w:t>для</w:t>
      </w:r>
      <w:r>
        <w:rPr>
          <w:spacing w:val="25"/>
        </w:rPr>
        <w:t xml:space="preserve">  </w:t>
      </w:r>
      <w:r>
        <w:t>определения</w:t>
      </w:r>
      <w:r>
        <w:rPr>
          <w:spacing w:val="26"/>
        </w:rPr>
        <w:t xml:space="preserve">  </w:t>
      </w:r>
      <w:r>
        <w:t>уровня</w:t>
      </w:r>
      <w:r>
        <w:rPr>
          <w:spacing w:val="25"/>
        </w:rPr>
        <w:t xml:space="preserve">  </w:t>
      </w:r>
      <w:r>
        <w:t>физической</w:t>
      </w:r>
      <w:r>
        <w:rPr>
          <w:spacing w:val="79"/>
          <w:w w:val="150"/>
        </w:rPr>
        <w:t xml:space="preserve"> </w:t>
      </w:r>
      <w:r>
        <w:rPr>
          <w:spacing w:val="-10"/>
        </w:rPr>
        <w:t>и</w:t>
      </w:r>
    </w:p>
    <w:p w:rsidR="00C31DE8" w:rsidRDefault="001F512D">
      <w:pPr>
        <w:pStyle w:val="a3"/>
        <w:ind w:right="570" w:firstLine="0"/>
      </w:pPr>
      <w:r>
        <w:t>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C31DE8" w:rsidRDefault="001F512D">
      <w:pPr>
        <w:pStyle w:val="a3"/>
        <w:ind w:right="564"/>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C31DE8" w:rsidRDefault="001F512D">
      <w:pPr>
        <w:pStyle w:val="3"/>
      </w:pPr>
      <w:bookmarkStart w:id="74" w:name="Модуль_«Флорбол»."/>
      <w:bookmarkEnd w:id="74"/>
      <w:r>
        <w:t>Модуль</w:t>
      </w:r>
      <w:r>
        <w:rPr>
          <w:spacing w:val="1"/>
        </w:rPr>
        <w:t xml:space="preserve"> </w:t>
      </w:r>
      <w:r>
        <w:rPr>
          <w:spacing w:val="-2"/>
        </w:rPr>
        <w:t>«Флорбол».</w:t>
      </w:r>
    </w:p>
    <w:p w:rsidR="00C31DE8" w:rsidRDefault="001F512D">
      <w:pPr>
        <w:pStyle w:val="a3"/>
        <w:spacing w:line="271"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«Флорбол».</w:t>
      </w:r>
    </w:p>
    <w:p w:rsidR="00C31DE8" w:rsidRDefault="001F512D">
      <w:pPr>
        <w:pStyle w:val="a3"/>
        <w:ind w:right="552"/>
      </w:pPr>
      <w:r>
        <w:t>Модуль «Флорбол» (далее - модуль по флорболу, флорбол) на уровне основного</w:t>
      </w:r>
      <w:r>
        <w:rPr>
          <w:spacing w:val="80"/>
        </w:rPr>
        <w:t xml:space="preserve"> </w:t>
      </w:r>
      <w:r>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31DE8" w:rsidRDefault="001F512D">
      <w:pPr>
        <w:pStyle w:val="a3"/>
        <w:ind w:right="567"/>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C31DE8" w:rsidRDefault="001F512D">
      <w:pPr>
        <w:pStyle w:val="a3"/>
        <w:ind w:right="550"/>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w:t>
      </w:r>
      <w:r>
        <w:rPr>
          <w:spacing w:val="-1"/>
        </w:rPr>
        <w:t xml:space="preserve"> </w:t>
      </w:r>
      <w:r>
        <w:t>торможениями и</w:t>
      </w:r>
      <w:r>
        <w:rPr>
          <w:spacing w:val="-6"/>
        </w:rPr>
        <w:t xml:space="preserve"> </w:t>
      </w:r>
      <w:r>
        <w:t>остановками, ударами</w:t>
      </w:r>
      <w:r>
        <w:rPr>
          <w:spacing w:val="-1"/>
        </w:rPr>
        <w:t xml:space="preserve"> </w:t>
      </w:r>
      <w:r>
        <w:t>по мячу</w:t>
      </w:r>
      <w:r>
        <w:rPr>
          <w:spacing w:val="-11"/>
        </w:rPr>
        <w:t xml:space="preserve"> </w:t>
      </w:r>
      <w:r>
        <w:t>обеспечивает эффективное</w:t>
      </w:r>
      <w:r>
        <w:rPr>
          <w:spacing w:val="-2"/>
        </w:rPr>
        <w:t xml:space="preserve"> </w:t>
      </w:r>
      <w:r>
        <w:t xml:space="preserve">развитие физических качеств (быстроты, ловкости, выносливости, силы и гибкости) и двигательных </w:t>
      </w:r>
      <w:r>
        <w:rPr>
          <w:spacing w:val="-2"/>
        </w:rPr>
        <w:t>навыков.</w:t>
      </w:r>
    </w:p>
    <w:p w:rsidR="00C31DE8" w:rsidRDefault="001F512D">
      <w:pPr>
        <w:pStyle w:val="a3"/>
        <w:ind w:right="565"/>
      </w:pPr>
      <w: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w:t>
      </w:r>
      <w:r>
        <w:rPr>
          <w:spacing w:val="-1"/>
        </w:rPr>
        <w:t xml:space="preserve"> </w:t>
      </w:r>
      <w:r>
        <w:t>через занятия физической</w:t>
      </w:r>
      <w:r>
        <w:rPr>
          <w:spacing w:val="-1"/>
        </w:rPr>
        <w:t xml:space="preserve"> </w:t>
      </w:r>
      <w:r>
        <w:t>культурой и спортом с</w:t>
      </w:r>
      <w:r>
        <w:rPr>
          <w:spacing w:val="-4"/>
        </w:rPr>
        <w:t xml:space="preserve"> </w:t>
      </w:r>
      <w:r>
        <w:t>использованием средств вида спорта</w:t>
      </w:r>
    </w:p>
    <w:p w:rsidR="00C31DE8" w:rsidRDefault="001F512D">
      <w:pPr>
        <w:pStyle w:val="a3"/>
        <w:spacing w:line="275" w:lineRule="exact"/>
        <w:ind w:firstLine="0"/>
        <w:jc w:val="left"/>
      </w:pPr>
      <w:r>
        <w:rPr>
          <w:spacing w:val="-2"/>
        </w:rPr>
        <w:t>«флорбол».</w:t>
      </w:r>
    </w:p>
    <w:p w:rsidR="00C31DE8" w:rsidRDefault="001F512D">
      <w:pPr>
        <w:pStyle w:val="a3"/>
        <w:spacing w:line="275" w:lineRule="exact"/>
        <w:ind w:left="1191" w:firstLine="0"/>
        <w:jc w:val="left"/>
      </w:pPr>
      <w:r>
        <w:t>Задачами</w:t>
      </w:r>
      <w:r>
        <w:rPr>
          <w:spacing w:val="-8"/>
        </w:rPr>
        <w:t xml:space="preserve"> </w:t>
      </w:r>
      <w:r>
        <w:t>изучения</w:t>
      </w:r>
      <w:r>
        <w:rPr>
          <w:spacing w:val="-3"/>
        </w:rPr>
        <w:t xml:space="preserve"> </w:t>
      </w:r>
      <w:r>
        <w:t>модуля</w:t>
      </w:r>
      <w:r>
        <w:rPr>
          <w:spacing w:val="-4"/>
        </w:rPr>
        <w:t xml:space="preserve"> </w:t>
      </w:r>
      <w:r>
        <w:t>по флорболу</w:t>
      </w:r>
      <w:r>
        <w:rPr>
          <w:spacing w:val="-12"/>
        </w:rPr>
        <w:t xml:space="preserve"> </w:t>
      </w:r>
      <w:r>
        <w:rPr>
          <w:spacing w:val="-2"/>
        </w:rPr>
        <w:t>являются:</w:t>
      </w:r>
    </w:p>
    <w:p w:rsidR="00C31DE8" w:rsidRDefault="001F512D">
      <w:pPr>
        <w:pStyle w:val="a3"/>
        <w:spacing w:before="1"/>
        <w:ind w:left="1191" w:firstLine="0"/>
        <w:jc w:val="left"/>
      </w:pPr>
      <w:r>
        <w:t>всестороннее</w:t>
      </w:r>
      <w:r>
        <w:rPr>
          <w:spacing w:val="-17"/>
        </w:rPr>
        <w:t xml:space="preserve"> </w:t>
      </w:r>
      <w:r>
        <w:t>гармоничное</w:t>
      </w:r>
      <w:r>
        <w:rPr>
          <w:spacing w:val="-8"/>
        </w:rPr>
        <w:t xml:space="preserve"> </w:t>
      </w:r>
      <w:r>
        <w:t>развитие</w:t>
      </w:r>
      <w:r>
        <w:rPr>
          <w:spacing w:val="-7"/>
        </w:rPr>
        <w:t xml:space="preserve"> </w:t>
      </w:r>
      <w:r>
        <w:t>детей</w:t>
      </w:r>
      <w:r>
        <w:rPr>
          <w:spacing w:val="-6"/>
        </w:rPr>
        <w:t xml:space="preserve"> </w:t>
      </w:r>
      <w:r>
        <w:t>и</w:t>
      </w:r>
      <w:r>
        <w:rPr>
          <w:spacing w:val="-11"/>
        </w:rPr>
        <w:t xml:space="preserve"> </w:t>
      </w:r>
      <w:r>
        <w:t>подростков,</w:t>
      </w:r>
      <w:r>
        <w:rPr>
          <w:spacing w:val="-4"/>
        </w:rPr>
        <w:t xml:space="preserve"> </w:t>
      </w:r>
      <w:r>
        <w:t>увеличение</w:t>
      </w:r>
      <w:r>
        <w:rPr>
          <w:spacing w:val="-11"/>
        </w:rPr>
        <w:t xml:space="preserve"> </w:t>
      </w:r>
      <w:r>
        <w:rPr>
          <w:spacing w:val="-2"/>
        </w:rPr>
        <w:t>объёма</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их</w:t>
      </w:r>
      <w:r>
        <w:rPr>
          <w:spacing w:val="-10"/>
        </w:rPr>
        <w:t xml:space="preserve"> </w:t>
      </w:r>
      <w:r>
        <w:t>двигательной</w:t>
      </w:r>
      <w:r>
        <w:rPr>
          <w:spacing w:val="-6"/>
        </w:rPr>
        <w:t xml:space="preserve"> </w:t>
      </w:r>
      <w:r>
        <w:rPr>
          <w:spacing w:val="-2"/>
        </w:rPr>
        <w:t>активности;</w:t>
      </w:r>
    </w:p>
    <w:p w:rsidR="00C31DE8" w:rsidRDefault="001F512D">
      <w:pPr>
        <w:pStyle w:val="a3"/>
        <w:ind w:right="5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C31DE8" w:rsidRDefault="001F512D">
      <w:pPr>
        <w:pStyle w:val="a3"/>
        <w:spacing w:before="2"/>
        <w:ind w:right="566"/>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C31DE8" w:rsidRDefault="001F512D">
      <w:pPr>
        <w:pStyle w:val="a3"/>
        <w:ind w:right="560"/>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C31DE8" w:rsidRDefault="001F512D">
      <w:pPr>
        <w:pStyle w:val="a3"/>
        <w:spacing w:before="3" w:line="237" w:lineRule="auto"/>
        <w:ind w:right="567"/>
      </w:pPr>
      <w:r>
        <w:t>формирование общей культуры развития личности обучающегося средствами</w:t>
      </w:r>
      <w:r>
        <w:rPr>
          <w:spacing w:val="40"/>
        </w:rPr>
        <w:t xml:space="preserve"> </w:t>
      </w:r>
      <w:r>
        <w:t>флорбола, в том числе для самореализации и самоопределения;</w:t>
      </w:r>
    </w:p>
    <w:p w:rsidR="00C31DE8" w:rsidRDefault="001F512D">
      <w:pPr>
        <w:pStyle w:val="a3"/>
        <w:spacing w:before="3"/>
        <w:ind w:right="565"/>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31DE8" w:rsidRDefault="001F512D">
      <w:pPr>
        <w:pStyle w:val="a3"/>
        <w:ind w:right="557"/>
      </w:pPr>
      <w: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C31DE8" w:rsidRDefault="001F512D">
      <w:pPr>
        <w:pStyle w:val="a3"/>
        <w:spacing w:before="3"/>
        <w:ind w:right="572"/>
      </w:pPr>
      <w:r>
        <w:t>популяризация флорбола среди подрастающего поколения, привлечение</w:t>
      </w:r>
      <w:r>
        <w:rPr>
          <w:spacing w:val="-1"/>
        </w:rPr>
        <w:t xml:space="preserve"> </w:t>
      </w:r>
      <w:r>
        <w:t>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C31DE8" w:rsidRDefault="001F512D">
      <w:pPr>
        <w:pStyle w:val="a3"/>
        <w:spacing w:line="272" w:lineRule="exact"/>
        <w:ind w:left="1191" w:firstLine="0"/>
      </w:pPr>
      <w:r>
        <w:t>Место</w:t>
      </w:r>
      <w:r>
        <w:rPr>
          <w:spacing w:val="4"/>
        </w:rPr>
        <w:t xml:space="preserve"> </w:t>
      </w:r>
      <w:r>
        <w:t>и</w:t>
      </w:r>
      <w:r>
        <w:rPr>
          <w:spacing w:val="-4"/>
        </w:rPr>
        <w:t xml:space="preserve"> </w:t>
      </w:r>
      <w:r>
        <w:t>роль</w:t>
      </w:r>
      <w:r>
        <w:rPr>
          <w:spacing w:val="-9"/>
        </w:rPr>
        <w:t xml:space="preserve"> </w:t>
      </w:r>
      <w:r>
        <w:t xml:space="preserve">модуля по </w:t>
      </w:r>
      <w:r>
        <w:rPr>
          <w:spacing w:val="-2"/>
        </w:rPr>
        <w:t>флорболу.</w:t>
      </w:r>
    </w:p>
    <w:p w:rsidR="00C31DE8" w:rsidRDefault="001F512D">
      <w:pPr>
        <w:pStyle w:val="a3"/>
        <w:spacing w:before="2"/>
        <w:ind w:right="552"/>
      </w:pPr>
      <w: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ind w:right="562"/>
      </w:pPr>
      <w: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C31DE8" w:rsidRDefault="001F512D">
      <w:pPr>
        <w:pStyle w:val="a3"/>
        <w:spacing w:before="3"/>
        <w:ind w:right="551"/>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C31DE8" w:rsidRDefault="001F512D">
      <w:pPr>
        <w:pStyle w:val="a3"/>
        <w:spacing w:line="272" w:lineRule="exact"/>
        <w:ind w:left="1191" w:firstLine="0"/>
      </w:pPr>
      <w:r>
        <w:t>Модуль</w:t>
      </w:r>
      <w:r>
        <w:rPr>
          <w:spacing w:val="-6"/>
        </w:rPr>
        <w:t xml:space="preserve"> </w:t>
      </w:r>
      <w:r>
        <w:t>по флорболу</w:t>
      </w:r>
      <w:r>
        <w:rPr>
          <w:spacing w:val="-13"/>
        </w:rPr>
        <w:t xml:space="preserve"> </w:t>
      </w:r>
      <w:r>
        <w:t>может</w:t>
      </w:r>
      <w:r>
        <w:rPr>
          <w:spacing w:val="-4"/>
        </w:rPr>
        <w:t xml:space="preserve"> </w:t>
      </w:r>
      <w:r>
        <w:t>быть</w:t>
      </w:r>
      <w:r>
        <w:rPr>
          <w:spacing w:val="-3"/>
        </w:rPr>
        <w:t xml:space="preserve"> </w:t>
      </w:r>
      <w:r>
        <w:t>реализован</w:t>
      </w:r>
      <w:r>
        <w:rPr>
          <w:spacing w:val="-7"/>
        </w:rPr>
        <w:t xml:space="preserve"> </w:t>
      </w:r>
      <w:r>
        <w:t>в</w:t>
      </w:r>
      <w:r>
        <w:rPr>
          <w:spacing w:val="-8"/>
        </w:rPr>
        <w:t xml:space="preserve"> </w:t>
      </w:r>
      <w:r>
        <w:t>следующих</w:t>
      </w:r>
      <w:r>
        <w:rPr>
          <w:spacing w:val="-4"/>
        </w:rPr>
        <w:t xml:space="preserve"> </w:t>
      </w:r>
      <w:r>
        <w:rPr>
          <w:spacing w:val="-2"/>
        </w:rPr>
        <w:t>вариантах:</w:t>
      </w:r>
    </w:p>
    <w:p w:rsidR="00C31DE8" w:rsidRDefault="001F512D">
      <w:pPr>
        <w:pStyle w:val="a3"/>
        <w:spacing w:before="3"/>
        <w:ind w:right="564"/>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C31DE8" w:rsidRDefault="001F512D">
      <w:pPr>
        <w:pStyle w:val="a3"/>
        <w:ind w:right="548"/>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6"/>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объем в 5, 6, 7, 8, 9-х классах - по 34 часа).</w:t>
      </w:r>
    </w:p>
    <w:p w:rsidR="00C31DE8" w:rsidRDefault="001F512D">
      <w:pPr>
        <w:pStyle w:val="a3"/>
        <w:spacing w:line="242" w:lineRule="auto"/>
        <w:ind w:left="1191" w:right="6142" w:firstLine="0"/>
      </w:pPr>
      <w:r>
        <w:t>Содержание</w:t>
      </w:r>
      <w:r>
        <w:rPr>
          <w:spacing w:val="-12"/>
        </w:rPr>
        <w:t xml:space="preserve"> </w:t>
      </w:r>
      <w:r>
        <w:t>модуля</w:t>
      </w:r>
      <w:r>
        <w:rPr>
          <w:spacing w:val="-8"/>
        </w:rPr>
        <w:t xml:space="preserve"> </w:t>
      </w:r>
      <w:r>
        <w:t>по</w:t>
      </w:r>
      <w:r>
        <w:rPr>
          <w:spacing w:val="-9"/>
        </w:rPr>
        <w:t xml:space="preserve"> </w:t>
      </w:r>
      <w:r>
        <w:t>флорболу. Знания о флорболе.</w:t>
      </w:r>
    </w:p>
    <w:p w:rsidR="00C31DE8" w:rsidRDefault="001F512D">
      <w:pPr>
        <w:pStyle w:val="a3"/>
        <w:spacing w:line="242" w:lineRule="auto"/>
        <w:ind w:right="568"/>
      </w:pPr>
      <w:r>
        <w:t>История развития отечественных и зарубежных флорбольных клубов. Ведущие игроки флорбольных клубов региона и Российской Федерации.</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3"/>
      </w:pPr>
      <w:r>
        <w:lastRenderedPageBreak/>
        <w:t>Названия и роль главных флорбольных организаций, федераций (международные, российские), осуществляющих управление флорболом.</w:t>
      </w:r>
    </w:p>
    <w:p w:rsidR="00C31DE8" w:rsidRDefault="001F512D">
      <w:pPr>
        <w:pStyle w:val="a3"/>
        <w:spacing w:line="242" w:lineRule="auto"/>
        <w:ind w:right="568"/>
      </w:pPr>
      <w:r>
        <w:t xml:space="preserve">Флорбольные клубы, их история и традиции. Известные отечественные флорболисты и </w:t>
      </w:r>
      <w:r>
        <w:rPr>
          <w:spacing w:val="-2"/>
        </w:rPr>
        <w:t>тренеры.</w:t>
      </w:r>
    </w:p>
    <w:p w:rsidR="00C31DE8" w:rsidRDefault="001F512D">
      <w:pPr>
        <w:pStyle w:val="a3"/>
        <w:spacing w:line="237" w:lineRule="auto"/>
        <w:ind w:right="567"/>
      </w:pPr>
      <w:r>
        <w:t>Достижения отечественной сборной команды страны и российских клубов на мировых первенствах и международных соревнованиях.</w:t>
      </w:r>
    </w:p>
    <w:p w:rsidR="00C31DE8" w:rsidRDefault="001F512D">
      <w:pPr>
        <w:pStyle w:val="a3"/>
        <w:spacing w:before="1"/>
        <w:ind w:right="568"/>
      </w:pPr>
      <w:r>
        <w:t>Требования безопасности при организации занятий флорболом. Характерные травмы флорболистов и мероприятия по их предупреждению.</w:t>
      </w:r>
    </w:p>
    <w:p w:rsidR="00C31DE8" w:rsidRDefault="001F512D">
      <w:pPr>
        <w:pStyle w:val="a3"/>
        <w:spacing w:line="275" w:lineRule="exact"/>
        <w:ind w:left="1191" w:firstLine="0"/>
      </w:pPr>
      <w:r>
        <w:t>Флорбольный</w:t>
      </w:r>
      <w:r>
        <w:rPr>
          <w:spacing w:val="-8"/>
        </w:rPr>
        <w:t xml:space="preserve"> </w:t>
      </w:r>
      <w:r>
        <w:t>словарь</w:t>
      </w:r>
      <w:r>
        <w:rPr>
          <w:spacing w:val="-8"/>
        </w:rPr>
        <w:t xml:space="preserve"> </w:t>
      </w:r>
      <w:r>
        <w:t>терминов</w:t>
      </w:r>
      <w:r>
        <w:rPr>
          <w:spacing w:val="-3"/>
        </w:rPr>
        <w:t xml:space="preserve"> </w:t>
      </w:r>
      <w:r>
        <w:t>и</w:t>
      </w:r>
      <w:r>
        <w:rPr>
          <w:spacing w:val="-9"/>
        </w:rPr>
        <w:t xml:space="preserve"> </w:t>
      </w:r>
      <w:r>
        <w:rPr>
          <w:spacing w:val="-2"/>
        </w:rPr>
        <w:t>определений.</w:t>
      </w:r>
    </w:p>
    <w:p w:rsidR="00C31DE8" w:rsidRDefault="001F512D">
      <w:pPr>
        <w:pStyle w:val="a3"/>
        <w:spacing w:line="242" w:lineRule="auto"/>
        <w:ind w:right="570"/>
      </w:pPr>
      <w:r>
        <w:t>Правила соревнований игры во флорбол. Судейская коллегия, обслуживающая соревнования по флорболу. Жесты судьи.</w:t>
      </w:r>
    </w:p>
    <w:p w:rsidR="00C31DE8" w:rsidRDefault="001F512D">
      <w:pPr>
        <w:pStyle w:val="a3"/>
        <w:spacing w:line="271" w:lineRule="exact"/>
        <w:ind w:left="1191" w:firstLine="0"/>
      </w:pPr>
      <w:r>
        <w:t>Амплуа</w:t>
      </w:r>
      <w:r>
        <w:rPr>
          <w:spacing w:val="-6"/>
        </w:rPr>
        <w:t xml:space="preserve"> </w:t>
      </w:r>
      <w:r>
        <w:t>полевых</w:t>
      </w:r>
      <w:r>
        <w:rPr>
          <w:spacing w:val="-4"/>
        </w:rPr>
        <w:t xml:space="preserve"> </w:t>
      </w:r>
      <w:r>
        <w:t>игроков</w:t>
      </w:r>
      <w:r>
        <w:rPr>
          <w:spacing w:val="-1"/>
        </w:rPr>
        <w:t xml:space="preserve"> </w:t>
      </w:r>
      <w:r>
        <w:t>при</w:t>
      </w:r>
      <w:r>
        <w:rPr>
          <w:spacing w:val="-3"/>
        </w:rPr>
        <w:t xml:space="preserve"> </w:t>
      </w:r>
      <w:r>
        <w:t>игре</w:t>
      </w:r>
      <w:r>
        <w:rPr>
          <w:spacing w:val="-5"/>
        </w:rPr>
        <w:t xml:space="preserve"> </w:t>
      </w:r>
      <w:r>
        <w:t xml:space="preserve">во </w:t>
      </w:r>
      <w:r>
        <w:rPr>
          <w:spacing w:val="-2"/>
        </w:rPr>
        <w:t>флорбол.</w:t>
      </w:r>
    </w:p>
    <w:p w:rsidR="00C31DE8" w:rsidRDefault="001F512D">
      <w:pPr>
        <w:pStyle w:val="a3"/>
        <w:spacing w:before="1"/>
        <w:ind w:right="577"/>
      </w:pPr>
      <w:r>
        <w:t xml:space="preserve">Правила подбора физических упражнений для развития физических качеств </w:t>
      </w:r>
      <w:r>
        <w:rPr>
          <w:spacing w:val="-2"/>
        </w:rPr>
        <w:t>флорболистов.</w:t>
      </w:r>
    </w:p>
    <w:p w:rsidR="00C31DE8" w:rsidRDefault="001F512D">
      <w:pPr>
        <w:pStyle w:val="a3"/>
        <w:spacing w:before="3" w:line="237" w:lineRule="auto"/>
        <w:ind w:right="555"/>
      </w:pPr>
      <w:r>
        <w:t>Понятия</w:t>
      </w:r>
      <w:r>
        <w:rPr>
          <w:spacing w:val="-1"/>
        </w:rPr>
        <w:t xml:space="preserve"> </w:t>
      </w:r>
      <w:r>
        <w:t>и</w:t>
      </w:r>
      <w:r>
        <w:rPr>
          <w:spacing w:val="-1"/>
        </w:rPr>
        <w:t xml:space="preserve"> </w:t>
      </w:r>
      <w:r>
        <w:t>характеристика</w:t>
      </w:r>
      <w:r>
        <w:rPr>
          <w:spacing w:val="-2"/>
        </w:rPr>
        <w:t xml:space="preserve"> </w:t>
      </w:r>
      <w:r>
        <w:t>технических</w:t>
      </w:r>
      <w:r>
        <w:rPr>
          <w:spacing w:val="-5"/>
        </w:rPr>
        <w:t xml:space="preserve"> </w:t>
      </w:r>
      <w:r>
        <w:t>и</w:t>
      </w:r>
      <w:r>
        <w:rPr>
          <w:spacing w:val="-1"/>
        </w:rPr>
        <w:t xml:space="preserve"> </w:t>
      </w:r>
      <w:r>
        <w:t>тактических</w:t>
      </w:r>
      <w:r>
        <w:rPr>
          <w:spacing w:val="-6"/>
        </w:rPr>
        <w:t xml:space="preserve"> </w:t>
      </w:r>
      <w:r>
        <w:t>элементов флорбола, их</w:t>
      </w:r>
      <w:r>
        <w:rPr>
          <w:spacing w:val="-6"/>
        </w:rPr>
        <w:t xml:space="preserve"> </w:t>
      </w:r>
      <w:r>
        <w:t>название и методика выполнения.</w:t>
      </w:r>
    </w:p>
    <w:p w:rsidR="00C31DE8" w:rsidRDefault="001F512D">
      <w:pPr>
        <w:pStyle w:val="a3"/>
        <w:spacing w:before="3"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line="242" w:lineRule="auto"/>
        <w:ind w:right="572"/>
      </w:pPr>
      <w:r>
        <w:t>Правила безопасного, правомерного поведения во время соревнований по флорболу в качестве зрителя, болельщика (фаната).</w:t>
      </w:r>
    </w:p>
    <w:p w:rsidR="00C31DE8" w:rsidRDefault="001F512D">
      <w:pPr>
        <w:pStyle w:val="a3"/>
        <w:spacing w:line="271" w:lineRule="exact"/>
        <w:ind w:left="1191" w:firstLine="0"/>
      </w:pPr>
      <w:r>
        <w:t>Самоконтроль</w:t>
      </w:r>
      <w:r>
        <w:rPr>
          <w:spacing w:val="-11"/>
        </w:rPr>
        <w:t xml:space="preserve"> </w:t>
      </w:r>
      <w:r>
        <w:t>и</w:t>
      </w:r>
      <w:r>
        <w:rPr>
          <w:spacing w:val="-6"/>
        </w:rPr>
        <w:t xml:space="preserve"> </w:t>
      </w:r>
      <w:r>
        <w:t>его</w:t>
      </w:r>
      <w:r>
        <w:rPr>
          <w:spacing w:val="-6"/>
        </w:rPr>
        <w:t xml:space="preserve"> </w:t>
      </w:r>
      <w:r>
        <w:t>роль</w:t>
      </w:r>
      <w:r>
        <w:rPr>
          <w:spacing w:val="-5"/>
        </w:rPr>
        <w:t xml:space="preserve"> </w:t>
      </w:r>
      <w:r>
        <w:t>в</w:t>
      </w:r>
      <w:r>
        <w:rPr>
          <w:spacing w:val="-9"/>
        </w:rPr>
        <w:t xml:space="preserve"> </w:t>
      </w:r>
      <w:r>
        <w:t>учебной</w:t>
      </w:r>
      <w:r>
        <w:rPr>
          <w:spacing w:val="-5"/>
        </w:rPr>
        <w:t xml:space="preserve"> </w:t>
      </w:r>
      <w:r>
        <w:t>и</w:t>
      </w:r>
      <w:r>
        <w:rPr>
          <w:spacing w:val="-6"/>
        </w:rPr>
        <w:t xml:space="preserve"> </w:t>
      </w:r>
      <w:r>
        <w:t>соревновательной</w:t>
      </w:r>
      <w:r>
        <w:rPr>
          <w:spacing w:val="1"/>
        </w:rPr>
        <w:t xml:space="preserve"> </w:t>
      </w:r>
      <w:r>
        <w:rPr>
          <w:spacing w:val="-2"/>
        </w:rPr>
        <w:t>деятельности.</w:t>
      </w:r>
    </w:p>
    <w:p w:rsidR="00C31DE8" w:rsidRDefault="001F512D">
      <w:pPr>
        <w:pStyle w:val="a3"/>
        <w:spacing w:before="4" w:line="237" w:lineRule="auto"/>
        <w:ind w:right="561"/>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C31DE8" w:rsidRDefault="001F512D">
      <w:pPr>
        <w:pStyle w:val="a3"/>
        <w:spacing w:before="6" w:line="237" w:lineRule="auto"/>
        <w:ind w:right="567"/>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C31DE8" w:rsidRDefault="001F512D">
      <w:pPr>
        <w:pStyle w:val="a3"/>
        <w:spacing w:before="3" w:line="275" w:lineRule="exact"/>
        <w:ind w:left="1191" w:firstLine="0"/>
      </w:pPr>
      <w:r>
        <w:t>Тестирование</w:t>
      </w:r>
      <w:r>
        <w:rPr>
          <w:spacing w:val="-14"/>
        </w:rPr>
        <w:t xml:space="preserve"> </w:t>
      </w:r>
      <w:r>
        <w:t>уровня</w:t>
      </w:r>
      <w:r>
        <w:rPr>
          <w:spacing w:val="-7"/>
        </w:rPr>
        <w:t xml:space="preserve"> </w:t>
      </w:r>
      <w:r>
        <w:t>физической</w:t>
      </w:r>
      <w:r>
        <w:rPr>
          <w:spacing w:val="-10"/>
        </w:rPr>
        <w:t xml:space="preserve"> </w:t>
      </w:r>
      <w:r>
        <w:t>подготовленности</w:t>
      </w:r>
      <w:r>
        <w:rPr>
          <w:spacing w:val="-8"/>
        </w:rPr>
        <w:t xml:space="preserve"> </w:t>
      </w:r>
      <w:r>
        <w:t>во</w:t>
      </w:r>
      <w:r>
        <w:rPr>
          <w:spacing w:val="-3"/>
        </w:rPr>
        <w:t xml:space="preserve"> </w:t>
      </w:r>
      <w:r>
        <w:rPr>
          <w:spacing w:val="-2"/>
        </w:rPr>
        <w:t>флорболе.</w:t>
      </w:r>
    </w:p>
    <w:p w:rsidR="00C31DE8" w:rsidRDefault="001F512D">
      <w:pPr>
        <w:pStyle w:val="a3"/>
        <w:spacing w:line="242" w:lineRule="auto"/>
        <w:ind w:right="571"/>
      </w:pPr>
      <w:r>
        <w:t xml:space="preserve">Дневник самонаблюдения за показателями развития физических качеств и состояния </w:t>
      </w:r>
      <w:r>
        <w:rPr>
          <w:spacing w:val="-2"/>
        </w:rPr>
        <w:t>здоровья.</w:t>
      </w:r>
    </w:p>
    <w:p w:rsidR="00C31DE8" w:rsidRDefault="001F512D">
      <w:pPr>
        <w:pStyle w:val="a3"/>
        <w:spacing w:line="271" w:lineRule="exact"/>
        <w:ind w:left="1191" w:firstLine="0"/>
      </w:pPr>
      <w:r>
        <w:t>Физическое</w:t>
      </w:r>
      <w:r>
        <w:rPr>
          <w:spacing w:val="-6"/>
        </w:rPr>
        <w:t xml:space="preserve"> </w:t>
      </w:r>
      <w:r>
        <w:rPr>
          <w:spacing w:val="-2"/>
        </w:rPr>
        <w:t>совершенствование.</w:t>
      </w:r>
    </w:p>
    <w:p w:rsidR="00C31DE8" w:rsidRDefault="001F512D">
      <w:pPr>
        <w:pStyle w:val="a3"/>
        <w:spacing w:before="4" w:line="237" w:lineRule="auto"/>
        <w:ind w:right="562"/>
      </w:pPr>
      <w:r>
        <w:t>Комплексы упражнений для развития физических качеств (ловкости, гибкости, силы, выносливости, быстроты и скоростных способностей).</w:t>
      </w:r>
    </w:p>
    <w:p w:rsidR="00C31DE8" w:rsidRDefault="001F512D">
      <w:pPr>
        <w:pStyle w:val="a3"/>
        <w:spacing w:before="3"/>
        <w:ind w:right="548"/>
      </w:pPr>
      <w:r>
        <w:t>Комплексы упражнений, формирующие двигательные умения и навыки технических и тактических действий флорболиста:</w:t>
      </w:r>
      <w:r>
        <w:rPr>
          <w:spacing w:val="-3"/>
        </w:rPr>
        <w:t xml:space="preserve"> </w:t>
      </w:r>
      <w:r>
        <w:t>общеподготовительных</w:t>
      </w:r>
      <w:r>
        <w:rPr>
          <w:spacing w:val="-2"/>
        </w:rPr>
        <w:t xml:space="preserve"> </w:t>
      </w:r>
      <w:r>
        <w:t xml:space="preserve">и специально-подготовительных </w:t>
      </w:r>
      <w:r>
        <w:rPr>
          <w:spacing w:val="-2"/>
        </w:rPr>
        <w:t>упражнений.</w:t>
      </w:r>
    </w:p>
    <w:p w:rsidR="00C31DE8" w:rsidRDefault="001F512D">
      <w:pPr>
        <w:pStyle w:val="a3"/>
        <w:spacing w:line="242" w:lineRule="auto"/>
        <w:ind w:right="566"/>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C31DE8" w:rsidRDefault="001F512D">
      <w:pPr>
        <w:pStyle w:val="a3"/>
        <w:spacing w:line="242" w:lineRule="auto"/>
        <w:ind w:right="570"/>
      </w:pPr>
      <w:r>
        <w:t>Технические приемы и тактические действия во флорболе, изученные на уровне начального общего образования.</w:t>
      </w:r>
    </w:p>
    <w:p w:rsidR="00C31DE8" w:rsidRDefault="001F512D">
      <w:pPr>
        <w:pStyle w:val="a3"/>
        <w:spacing w:line="242" w:lineRule="auto"/>
        <w:ind w:left="1191" w:right="565" w:firstLine="0"/>
        <w:jc w:val="left"/>
      </w:pPr>
      <w:r>
        <w:t>Элементы</w:t>
      </w:r>
      <w:r>
        <w:rPr>
          <w:spacing w:val="-6"/>
        </w:rPr>
        <w:t xml:space="preserve"> </w:t>
      </w:r>
      <w:r>
        <w:t>техники</w:t>
      </w:r>
      <w:r>
        <w:rPr>
          <w:spacing w:val="-8"/>
        </w:rPr>
        <w:t xml:space="preserve"> </w:t>
      </w:r>
      <w:r>
        <w:t>передвижения</w:t>
      </w:r>
      <w:r>
        <w:rPr>
          <w:spacing w:val="-8"/>
        </w:rPr>
        <w:t xml:space="preserve"> </w:t>
      </w:r>
      <w:r>
        <w:t>по</w:t>
      </w:r>
      <w:r>
        <w:rPr>
          <w:spacing w:val="-10"/>
        </w:rPr>
        <w:t xml:space="preserve"> </w:t>
      </w:r>
      <w:r>
        <w:t>игровой</w:t>
      </w:r>
      <w:r>
        <w:rPr>
          <w:spacing w:val="-12"/>
        </w:rPr>
        <w:t xml:space="preserve"> </w:t>
      </w:r>
      <w:r>
        <w:t>площадке</w:t>
      </w:r>
      <w:r>
        <w:rPr>
          <w:spacing w:val="-10"/>
        </w:rPr>
        <w:t xml:space="preserve"> </w:t>
      </w:r>
      <w:r>
        <w:t>полевого</w:t>
      </w:r>
      <w:r>
        <w:rPr>
          <w:spacing w:val="-5"/>
        </w:rPr>
        <w:t xml:space="preserve"> </w:t>
      </w:r>
      <w:r>
        <w:t>игрока</w:t>
      </w:r>
      <w:r>
        <w:rPr>
          <w:spacing w:val="-10"/>
        </w:rPr>
        <w:t xml:space="preserve"> </w:t>
      </w:r>
      <w:r>
        <w:t>во</w:t>
      </w:r>
      <w:r>
        <w:rPr>
          <w:spacing w:val="-5"/>
        </w:rPr>
        <w:t xml:space="preserve"> </w:t>
      </w:r>
      <w:r>
        <w:t>флорболе. Ведение мяча:</w:t>
      </w:r>
    </w:p>
    <w:p w:rsidR="00C31DE8" w:rsidRDefault="001F512D">
      <w:pPr>
        <w:pStyle w:val="a3"/>
        <w:spacing w:line="242" w:lineRule="auto"/>
        <w:ind w:left="1191" w:right="1047" w:firstLine="0"/>
        <w:jc w:val="left"/>
      </w:pPr>
      <w:r>
        <w:t>различными</w:t>
      </w:r>
      <w:r>
        <w:rPr>
          <w:spacing w:val="-11"/>
        </w:rPr>
        <w:t xml:space="preserve"> </w:t>
      </w:r>
      <w:r>
        <w:t>способами</w:t>
      </w:r>
      <w:r>
        <w:rPr>
          <w:spacing w:val="-11"/>
        </w:rPr>
        <w:t xml:space="preserve"> </w:t>
      </w:r>
      <w:r>
        <w:t>дриблинга</w:t>
      </w:r>
      <w:r>
        <w:rPr>
          <w:spacing w:val="-13"/>
        </w:rPr>
        <w:t xml:space="preserve"> </w:t>
      </w:r>
      <w:r>
        <w:t>(с</w:t>
      </w:r>
      <w:r>
        <w:rPr>
          <w:spacing w:val="-10"/>
        </w:rPr>
        <w:t xml:space="preserve"> </w:t>
      </w:r>
      <w:r>
        <w:t>перекладыванием,</w:t>
      </w:r>
      <w:r>
        <w:rPr>
          <w:spacing w:val="-5"/>
        </w:rPr>
        <w:t xml:space="preserve"> </w:t>
      </w:r>
      <w:r>
        <w:t>способом</w:t>
      </w:r>
      <w:r>
        <w:rPr>
          <w:spacing w:val="-7"/>
        </w:rPr>
        <w:t xml:space="preserve"> </w:t>
      </w:r>
      <w:r>
        <w:t>«пятка-</w:t>
      </w:r>
      <w:r>
        <w:rPr>
          <w:spacing w:val="-8"/>
        </w:rPr>
        <w:t xml:space="preserve"> </w:t>
      </w:r>
      <w:r>
        <w:t>носок»); без отрыва мяча от крюка клюшки;</w:t>
      </w:r>
    </w:p>
    <w:p w:rsidR="00C31DE8" w:rsidRDefault="001F512D">
      <w:pPr>
        <w:pStyle w:val="a3"/>
        <w:spacing w:line="242" w:lineRule="auto"/>
        <w:ind w:left="1191" w:right="2562" w:firstLine="0"/>
        <w:jc w:val="left"/>
      </w:pPr>
      <w:r>
        <w:t>ведение</w:t>
      </w:r>
      <w:r>
        <w:rPr>
          <w:spacing w:val="-10"/>
        </w:rPr>
        <w:t xml:space="preserve"> </w:t>
      </w:r>
      <w:r>
        <w:t>мяча</w:t>
      </w:r>
      <w:r>
        <w:rPr>
          <w:spacing w:val="-14"/>
        </w:rPr>
        <w:t xml:space="preserve"> </w:t>
      </w:r>
      <w:r>
        <w:t>толками</w:t>
      </w:r>
      <w:r>
        <w:rPr>
          <w:spacing w:val="-12"/>
        </w:rPr>
        <w:t xml:space="preserve"> </w:t>
      </w:r>
      <w:r>
        <w:t>(ударами),</w:t>
      </w:r>
      <w:r>
        <w:rPr>
          <w:spacing w:val="-6"/>
        </w:rPr>
        <w:t xml:space="preserve"> </w:t>
      </w:r>
      <w:r>
        <w:t>ведение,</w:t>
      </w:r>
      <w:r>
        <w:rPr>
          <w:spacing w:val="-11"/>
        </w:rPr>
        <w:t xml:space="preserve"> </w:t>
      </w:r>
      <w:r>
        <w:t>прикрывая</w:t>
      </w:r>
      <w:r>
        <w:rPr>
          <w:spacing w:val="-13"/>
        </w:rPr>
        <w:t xml:space="preserve"> </w:t>
      </w:r>
      <w:r>
        <w:t>мяч</w:t>
      </w:r>
      <w:r>
        <w:rPr>
          <w:spacing w:val="-10"/>
        </w:rPr>
        <w:t xml:space="preserve"> </w:t>
      </w:r>
      <w:r>
        <w:t>корпусом; смешанный способ ведения мяча.</w:t>
      </w:r>
    </w:p>
    <w:p w:rsidR="00C31DE8" w:rsidRDefault="001F512D">
      <w:pPr>
        <w:pStyle w:val="a3"/>
        <w:ind w:right="573"/>
      </w:pPr>
      <w: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C31DE8" w:rsidRDefault="001F512D">
      <w:pPr>
        <w:pStyle w:val="a3"/>
        <w:spacing w:line="237" w:lineRule="auto"/>
        <w:ind w:left="1191" w:right="2224" w:firstLine="0"/>
      </w:pPr>
      <w:r>
        <w:t>Передача</w:t>
      </w:r>
      <w:r>
        <w:rPr>
          <w:spacing w:val="-6"/>
        </w:rPr>
        <w:t xml:space="preserve"> </w:t>
      </w:r>
      <w:r>
        <w:t>мяча:</w:t>
      </w:r>
      <w:r>
        <w:rPr>
          <w:spacing w:val="-1"/>
        </w:rPr>
        <w:t xml:space="preserve"> </w:t>
      </w:r>
      <w:r>
        <w:t>ударом,</w:t>
      </w:r>
      <w:r>
        <w:rPr>
          <w:spacing w:val="-3"/>
        </w:rPr>
        <w:t xml:space="preserve"> </w:t>
      </w:r>
      <w:r>
        <w:t>броском,</w:t>
      </w:r>
      <w:r>
        <w:rPr>
          <w:spacing w:val="-3"/>
        </w:rPr>
        <w:t xml:space="preserve"> </w:t>
      </w:r>
      <w:r>
        <w:t>верхом,</w:t>
      </w:r>
      <w:r>
        <w:rPr>
          <w:spacing w:val="-7"/>
        </w:rPr>
        <w:t xml:space="preserve"> </w:t>
      </w:r>
      <w:r>
        <w:t>по</w:t>
      </w:r>
      <w:r>
        <w:rPr>
          <w:spacing w:val="-1"/>
        </w:rPr>
        <w:t xml:space="preserve"> </w:t>
      </w:r>
      <w:r>
        <w:t>полу,</w:t>
      </w:r>
      <w:r>
        <w:rPr>
          <w:spacing w:val="-3"/>
        </w:rPr>
        <w:t xml:space="preserve"> </w:t>
      </w:r>
      <w:r>
        <w:t>неудобной</w:t>
      </w:r>
      <w:r>
        <w:rPr>
          <w:spacing w:val="-3"/>
        </w:rPr>
        <w:t xml:space="preserve"> </w:t>
      </w:r>
      <w:r>
        <w:t>стороной. Бросок мяча: заметающий, кистевой, с дуги, с неудобной стороны.</w:t>
      </w:r>
    </w:p>
    <w:p w:rsidR="00C31DE8" w:rsidRDefault="001F512D">
      <w:pPr>
        <w:pStyle w:val="a3"/>
        <w:spacing w:line="242" w:lineRule="auto"/>
        <w:ind w:right="561"/>
      </w:pPr>
      <w:r>
        <w:t>Удар</w:t>
      </w:r>
      <w:r>
        <w:rPr>
          <w:spacing w:val="-5"/>
        </w:rPr>
        <w:t xml:space="preserve"> </w:t>
      </w:r>
      <w:r>
        <w:t>по мячу:</w:t>
      </w:r>
      <w:r>
        <w:rPr>
          <w:spacing w:val="-4"/>
        </w:rPr>
        <w:t xml:space="preserve"> </w:t>
      </w:r>
      <w:r>
        <w:t>заметающий,</w:t>
      </w:r>
      <w:r>
        <w:rPr>
          <w:spacing w:val="-1"/>
        </w:rPr>
        <w:t xml:space="preserve"> </w:t>
      </w:r>
      <w:r>
        <w:t>удар-щелчок,</w:t>
      </w:r>
      <w:r>
        <w:rPr>
          <w:spacing w:val="-6"/>
        </w:rPr>
        <w:t xml:space="preserve"> </w:t>
      </w:r>
      <w:r>
        <w:t>прямой</w:t>
      </w:r>
      <w:r>
        <w:rPr>
          <w:spacing w:val="-4"/>
        </w:rPr>
        <w:t xml:space="preserve"> </w:t>
      </w:r>
      <w:r>
        <w:t>удар, удар</w:t>
      </w:r>
      <w:r>
        <w:rPr>
          <w:spacing w:val="-5"/>
        </w:rPr>
        <w:t xml:space="preserve"> </w:t>
      </w:r>
      <w:r>
        <w:t>с</w:t>
      </w:r>
      <w:r>
        <w:rPr>
          <w:spacing w:val="-6"/>
        </w:rPr>
        <w:t xml:space="preserve"> </w:t>
      </w:r>
      <w:r>
        <w:t>неудобной</w:t>
      </w:r>
      <w:r>
        <w:rPr>
          <w:spacing w:val="-2"/>
        </w:rPr>
        <w:t xml:space="preserve"> </w:t>
      </w:r>
      <w:r>
        <w:t>стороны,</w:t>
      </w:r>
      <w:r>
        <w:rPr>
          <w:spacing w:val="-2"/>
        </w:rPr>
        <w:t xml:space="preserve"> </w:t>
      </w:r>
      <w:r>
        <w:t>удар по летному мячу.</w:t>
      </w:r>
    </w:p>
    <w:p w:rsidR="00C31DE8" w:rsidRDefault="001F512D">
      <w:pPr>
        <w:pStyle w:val="a3"/>
        <w:spacing w:line="242" w:lineRule="auto"/>
        <w:ind w:right="557"/>
      </w:pPr>
      <w:r>
        <w:t>Обводка и обыгрывание: обеганием соперника, прокидкой или пробросом мяча, с помощью элементов дриблинга, при помощи обманных движений (финтов).</w:t>
      </w:r>
    </w:p>
    <w:p w:rsidR="00C31DE8" w:rsidRDefault="001F512D">
      <w:pPr>
        <w:pStyle w:val="a3"/>
        <w:spacing w:line="242" w:lineRule="auto"/>
        <w:ind w:left="1191" w:right="1250" w:firstLine="0"/>
      </w:pPr>
      <w:r>
        <w:t>Отбор мяча</w:t>
      </w:r>
      <w:r>
        <w:rPr>
          <w:spacing w:val="-6"/>
        </w:rPr>
        <w:t xml:space="preserve"> </w:t>
      </w:r>
      <w:r>
        <w:t>(в</w:t>
      </w:r>
      <w:r>
        <w:rPr>
          <w:spacing w:val="-3"/>
        </w:rPr>
        <w:t xml:space="preserve"> </w:t>
      </w:r>
      <w:r>
        <w:t>момент</w:t>
      </w:r>
      <w:r>
        <w:rPr>
          <w:spacing w:val="-3"/>
        </w:rPr>
        <w:t xml:space="preserve"> </w:t>
      </w:r>
      <w:r>
        <w:t>приема</w:t>
      </w:r>
      <w:r>
        <w:rPr>
          <w:spacing w:val="-5"/>
        </w:rPr>
        <w:t xml:space="preserve"> </w:t>
      </w:r>
      <w:r>
        <w:t>и во время</w:t>
      </w:r>
      <w:r>
        <w:rPr>
          <w:spacing w:val="-4"/>
        </w:rPr>
        <w:t xml:space="preserve"> </w:t>
      </w:r>
      <w:r>
        <w:t>ведения): выбивание</w:t>
      </w:r>
      <w:r>
        <w:rPr>
          <w:spacing w:val="-4"/>
        </w:rPr>
        <w:t xml:space="preserve"> </w:t>
      </w:r>
      <w:r>
        <w:t>или</w:t>
      </w:r>
      <w:r>
        <w:rPr>
          <w:spacing w:val="-3"/>
        </w:rPr>
        <w:t xml:space="preserve"> </w:t>
      </w:r>
      <w:r>
        <w:t>вытаскивание. Перехват мяча: клюшкой, ногой, корпусом.</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9"/>
      </w:pPr>
      <w:r>
        <w:lastRenderedPageBreak/>
        <w:t xml:space="preserve">Розыгрыш спорного мяча: выигрыш носком пера клюшки на себя, выбивание, </w:t>
      </w:r>
      <w:r>
        <w:rPr>
          <w:spacing w:val="-2"/>
        </w:rPr>
        <w:t>продавливание.</w:t>
      </w:r>
    </w:p>
    <w:p w:rsidR="00C31DE8" w:rsidRDefault="001F512D">
      <w:pPr>
        <w:pStyle w:val="a3"/>
        <w:spacing w:line="272" w:lineRule="exact"/>
        <w:ind w:left="1191" w:firstLine="0"/>
      </w:pPr>
      <w:r>
        <w:t>Техника</w:t>
      </w:r>
      <w:r>
        <w:rPr>
          <w:spacing w:val="-6"/>
        </w:rPr>
        <w:t xml:space="preserve"> </w:t>
      </w:r>
      <w:r>
        <w:t>игры</w:t>
      </w:r>
      <w:r>
        <w:rPr>
          <w:spacing w:val="-2"/>
        </w:rPr>
        <w:t xml:space="preserve"> вратаря:</w:t>
      </w:r>
    </w:p>
    <w:p w:rsidR="00C31DE8" w:rsidRDefault="001F512D">
      <w:pPr>
        <w:pStyle w:val="a3"/>
        <w:spacing w:before="7" w:line="275" w:lineRule="exact"/>
        <w:ind w:left="1191" w:firstLine="0"/>
      </w:pPr>
      <w:r>
        <w:t>стойка</w:t>
      </w:r>
      <w:r>
        <w:rPr>
          <w:spacing w:val="-7"/>
        </w:rPr>
        <w:t xml:space="preserve"> </w:t>
      </w:r>
      <w:r>
        <w:t>(высокая,</w:t>
      </w:r>
      <w:r>
        <w:rPr>
          <w:spacing w:val="-3"/>
        </w:rPr>
        <w:t xml:space="preserve"> </w:t>
      </w:r>
      <w:r>
        <w:t>средняя,</w:t>
      </w:r>
      <w:r>
        <w:rPr>
          <w:spacing w:val="-7"/>
        </w:rPr>
        <w:t xml:space="preserve"> </w:t>
      </w:r>
      <w:r>
        <w:rPr>
          <w:spacing w:val="-2"/>
        </w:rPr>
        <w:t>низкая);</w:t>
      </w:r>
    </w:p>
    <w:p w:rsidR="00C31DE8" w:rsidRDefault="001F512D">
      <w:pPr>
        <w:pStyle w:val="a3"/>
        <w:ind w:right="561"/>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C31DE8" w:rsidRDefault="001F512D">
      <w:pPr>
        <w:pStyle w:val="a3"/>
        <w:spacing w:line="242" w:lineRule="auto"/>
        <w:ind w:right="556"/>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C31DE8" w:rsidRDefault="001F512D">
      <w:pPr>
        <w:pStyle w:val="a3"/>
        <w:spacing w:line="271" w:lineRule="exact"/>
        <w:ind w:left="1191" w:firstLine="0"/>
      </w:pPr>
      <w:r>
        <w:t>элементы</w:t>
      </w:r>
      <w:r>
        <w:rPr>
          <w:spacing w:val="-5"/>
        </w:rPr>
        <w:t xml:space="preserve"> </w:t>
      </w:r>
      <w:r>
        <w:t>техники</w:t>
      </w:r>
      <w:r>
        <w:rPr>
          <w:spacing w:val="-5"/>
        </w:rPr>
        <w:t xml:space="preserve"> </w:t>
      </w:r>
      <w:r>
        <w:t>нападения</w:t>
      </w:r>
      <w:r>
        <w:rPr>
          <w:spacing w:val="-7"/>
        </w:rPr>
        <w:t xml:space="preserve"> </w:t>
      </w:r>
      <w:r>
        <w:t>(передача</w:t>
      </w:r>
      <w:r>
        <w:rPr>
          <w:spacing w:val="-8"/>
        </w:rPr>
        <w:t xml:space="preserve"> </w:t>
      </w:r>
      <w:r>
        <w:t>мяча</w:t>
      </w:r>
      <w:r>
        <w:rPr>
          <w:spacing w:val="-7"/>
        </w:rPr>
        <w:t xml:space="preserve"> </w:t>
      </w:r>
      <w:r>
        <w:rPr>
          <w:spacing w:val="-2"/>
        </w:rPr>
        <w:t>рукой).</w:t>
      </w:r>
    </w:p>
    <w:p w:rsidR="00C31DE8" w:rsidRDefault="001F512D">
      <w:pPr>
        <w:pStyle w:val="a3"/>
        <w:ind w:right="565"/>
      </w:pPr>
      <w: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C31DE8" w:rsidRDefault="001F512D">
      <w:pPr>
        <w:pStyle w:val="a3"/>
        <w:spacing w:line="274" w:lineRule="exact"/>
        <w:ind w:left="1191" w:firstLine="0"/>
      </w:pPr>
      <w:r>
        <w:t>Тактика</w:t>
      </w:r>
      <w:r>
        <w:rPr>
          <w:spacing w:val="-7"/>
        </w:rPr>
        <w:t xml:space="preserve"> </w:t>
      </w:r>
      <w:r>
        <w:rPr>
          <w:spacing w:val="-2"/>
        </w:rPr>
        <w:t>нападения:</w:t>
      </w:r>
    </w:p>
    <w:p w:rsidR="00C31DE8" w:rsidRDefault="001F512D">
      <w:pPr>
        <w:pStyle w:val="a3"/>
        <w:spacing w:before="4" w:line="237" w:lineRule="auto"/>
        <w:ind w:right="572"/>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C31DE8" w:rsidRDefault="001F512D">
      <w:pPr>
        <w:pStyle w:val="a3"/>
        <w:spacing w:before="6" w:line="237" w:lineRule="auto"/>
        <w:ind w:right="573"/>
      </w:pPr>
      <w:r>
        <w:t xml:space="preserve">групповые взаимодействия и комбинации (в парах, тройках, группах, при стандартных </w:t>
      </w:r>
      <w:r>
        <w:rPr>
          <w:spacing w:val="-2"/>
        </w:rPr>
        <w:t>положениях);</w:t>
      </w:r>
    </w:p>
    <w:p w:rsidR="00C31DE8" w:rsidRDefault="001F512D">
      <w:pPr>
        <w:pStyle w:val="a3"/>
        <w:spacing w:before="3"/>
        <w:ind w:right="564"/>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C31DE8" w:rsidRDefault="001F512D">
      <w:pPr>
        <w:pStyle w:val="a3"/>
        <w:spacing w:line="274" w:lineRule="exact"/>
        <w:ind w:left="1191" w:firstLine="0"/>
      </w:pPr>
      <w:r>
        <w:t>Тактика</w:t>
      </w:r>
      <w:r>
        <w:rPr>
          <w:spacing w:val="-7"/>
        </w:rPr>
        <w:t xml:space="preserve"> </w:t>
      </w:r>
      <w:r>
        <w:rPr>
          <w:spacing w:val="-2"/>
        </w:rPr>
        <w:t>защиты:</w:t>
      </w:r>
    </w:p>
    <w:p w:rsidR="00C31DE8" w:rsidRDefault="001F512D">
      <w:pPr>
        <w:pStyle w:val="a3"/>
        <w:spacing w:before="3"/>
        <w:ind w:right="568"/>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C31DE8" w:rsidRDefault="001F512D">
      <w:pPr>
        <w:pStyle w:val="a3"/>
        <w:ind w:right="567"/>
      </w:pPr>
      <w:r>
        <w:t>Групповые действия. Взаимодействие в обороне при численном преимуществе соперника,</w:t>
      </w:r>
      <w:r>
        <w:rPr>
          <w:spacing w:val="-1"/>
        </w:rPr>
        <w:t xml:space="preserve"> </w:t>
      </w:r>
      <w:r>
        <w:t>осуществляя правильный выбор позиции и страховку</w:t>
      </w:r>
      <w:r>
        <w:rPr>
          <w:spacing w:val="-3"/>
        </w:rPr>
        <w:t xml:space="preserve"> </w:t>
      </w:r>
      <w:r>
        <w:t>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w:t>
      </w:r>
      <w:r>
        <w:rPr>
          <w:spacing w:val="40"/>
        </w:rPr>
        <w:t xml:space="preserve"> </w:t>
      </w:r>
      <w:r>
        <w:t>превосходства в обороне.</w:t>
      </w:r>
    </w:p>
    <w:p w:rsidR="00C31DE8" w:rsidRDefault="001F512D">
      <w:pPr>
        <w:pStyle w:val="a3"/>
        <w:spacing w:before="3"/>
        <w:ind w:right="565"/>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w:t>
      </w:r>
      <w:r>
        <w:rPr>
          <w:spacing w:val="-2"/>
        </w:rPr>
        <w:t>меньшинстве).</w:t>
      </w:r>
    </w:p>
    <w:p w:rsidR="00C31DE8" w:rsidRDefault="001F512D">
      <w:pPr>
        <w:pStyle w:val="a3"/>
        <w:spacing w:line="242" w:lineRule="auto"/>
        <w:ind w:right="552"/>
      </w:pPr>
      <w:r>
        <w:t>Учебные игры во флорбол. Малые (упрощенные) игры в технико-тактической подготовке флорболистов. Участие в соревновательной деятельности.</w:t>
      </w:r>
    </w:p>
    <w:p w:rsidR="00C31DE8" w:rsidRDefault="001F512D">
      <w:pPr>
        <w:pStyle w:val="a3"/>
        <w:spacing w:line="242" w:lineRule="auto"/>
        <w:ind w:right="570"/>
      </w:pPr>
      <w:r>
        <w:t>Содержание модуля по флорболу направлено на достижение обучающимися личностных, метапредметных и предметных результатов обучения.</w:t>
      </w:r>
    </w:p>
    <w:p w:rsidR="00C31DE8" w:rsidRDefault="001F512D">
      <w:pPr>
        <w:pStyle w:val="a3"/>
        <w:spacing w:line="242" w:lineRule="auto"/>
        <w:ind w:right="567"/>
      </w:pPr>
      <w:r>
        <w:t>При изучении модуля по флорболу на уровне основного общего образования у обучающихся будут сформированы следующие личностные результаты:</w:t>
      </w:r>
    </w:p>
    <w:p w:rsidR="00C31DE8" w:rsidRDefault="001F512D">
      <w:pPr>
        <w:pStyle w:val="a3"/>
        <w:ind w:right="562"/>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C31DE8" w:rsidRDefault="001F512D">
      <w:pPr>
        <w:pStyle w:val="a3"/>
        <w:ind w:right="562"/>
      </w:pPr>
      <w:r>
        <w:t>умение ориентироваться на основные нормы морали, духовно-нравственной культуры</w:t>
      </w:r>
      <w:r>
        <w:rPr>
          <w:spacing w:val="80"/>
        </w:rPr>
        <w:t xml:space="preserve"> </w:t>
      </w:r>
      <w:r>
        <w:t>и ценностного отношения к физической культуре, как неотъемлемой части</w:t>
      </w:r>
      <w:r>
        <w:rPr>
          <w:spacing w:val="40"/>
        </w:rPr>
        <w:t xml:space="preserve"> </w:t>
      </w:r>
      <w:r>
        <w:t>общечеловеческой культуры средствами флорбола;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8"/>
      </w:pPr>
      <w:r>
        <w:lastRenderedPageBreak/>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C31DE8" w:rsidRDefault="001F512D">
      <w:pPr>
        <w:pStyle w:val="a3"/>
        <w:spacing w:before="1"/>
        <w:ind w:right="559"/>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w:t>
      </w:r>
      <w:r>
        <w:rPr>
          <w:spacing w:val="40"/>
        </w:rPr>
        <w:t xml:space="preserve"> </w:t>
      </w:r>
      <w:r>
        <w:t>на принципах доброжелательности и взаимопомощи;</w:t>
      </w:r>
    </w:p>
    <w:p w:rsidR="00C31DE8" w:rsidRDefault="001F512D">
      <w:pPr>
        <w:pStyle w:val="a3"/>
        <w:ind w:right="55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31DE8" w:rsidRDefault="001F512D">
      <w:pPr>
        <w:pStyle w:val="a3"/>
        <w:spacing w:before="1"/>
        <w:ind w:right="56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C31DE8" w:rsidRDefault="001F512D">
      <w:pPr>
        <w:pStyle w:val="a3"/>
        <w:tabs>
          <w:tab w:val="left" w:pos="1983"/>
          <w:tab w:val="left" w:pos="2578"/>
          <w:tab w:val="left" w:pos="3270"/>
          <w:tab w:val="left" w:pos="3635"/>
          <w:tab w:val="left" w:pos="3889"/>
          <w:tab w:val="left" w:pos="4869"/>
          <w:tab w:val="left" w:pos="4936"/>
          <w:tab w:val="left" w:pos="6377"/>
          <w:tab w:val="left" w:pos="6728"/>
          <w:tab w:val="left" w:pos="6958"/>
          <w:tab w:val="left" w:pos="7308"/>
          <w:tab w:val="left" w:pos="8768"/>
          <w:tab w:val="left" w:pos="9046"/>
          <w:tab w:val="left" w:pos="10161"/>
        </w:tabs>
        <w:spacing w:before="2"/>
        <w:ind w:left="648" w:right="546" w:firstLine="576"/>
        <w:jc w:val="right"/>
      </w:pPr>
      <w:r>
        <w:rPr>
          <w:spacing w:val="-2"/>
        </w:rPr>
        <w:t>готовность</w:t>
      </w:r>
      <w:r>
        <w:tab/>
      </w:r>
      <w:r>
        <w:rPr>
          <w:spacing w:val="-2"/>
        </w:rPr>
        <w:t>соблюдать</w:t>
      </w:r>
      <w:r>
        <w:tab/>
      </w:r>
      <w:r>
        <w:rPr>
          <w:spacing w:val="-2"/>
        </w:rPr>
        <w:t>правила</w:t>
      </w:r>
      <w:r>
        <w:tab/>
      </w:r>
      <w:r>
        <w:tab/>
      </w:r>
      <w:r>
        <w:rPr>
          <w:spacing w:val="-2"/>
        </w:rPr>
        <w:t>индивидуального</w:t>
      </w:r>
      <w:r>
        <w:tab/>
      </w:r>
      <w:r>
        <w:tab/>
      </w:r>
      <w:r>
        <w:rPr>
          <w:spacing w:val="-10"/>
        </w:rPr>
        <w:t>и</w:t>
      </w:r>
      <w:r>
        <w:tab/>
      </w:r>
      <w:r>
        <w:rPr>
          <w:spacing w:val="-2"/>
        </w:rPr>
        <w:t>коллективного</w:t>
      </w:r>
      <w:r>
        <w:tab/>
      </w:r>
      <w:r>
        <w:rPr>
          <w:spacing w:val="-2"/>
        </w:rPr>
        <w:t xml:space="preserve">безопасного </w:t>
      </w:r>
      <w:r>
        <w:t>поведения</w:t>
      </w:r>
      <w:r>
        <w:rPr>
          <w:spacing w:val="-3"/>
        </w:rPr>
        <w:t xml:space="preserve"> </w:t>
      </w:r>
      <w:r>
        <w:t>в</w:t>
      </w:r>
      <w:r>
        <w:rPr>
          <w:spacing w:val="-3"/>
        </w:rPr>
        <w:t xml:space="preserve"> </w:t>
      </w:r>
      <w:r>
        <w:t>учебной,</w:t>
      </w:r>
      <w:r>
        <w:rPr>
          <w:spacing w:val="-2"/>
        </w:rPr>
        <w:t xml:space="preserve"> </w:t>
      </w:r>
      <w:r>
        <w:t>соревновательной, досуговой</w:t>
      </w:r>
      <w:r>
        <w:rPr>
          <w:spacing w:val="-3"/>
        </w:rPr>
        <w:t xml:space="preserve"> </w:t>
      </w:r>
      <w:r>
        <w:t>деятельности</w:t>
      </w:r>
      <w:r>
        <w:rPr>
          <w:spacing w:val="-2"/>
        </w:rPr>
        <w:t xml:space="preserve"> </w:t>
      </w:r>
      <w:r>
        <w:t>и</w:t>
      </w:r>
      <w:r>
        <w:rPr>
          <w:spacing w:val="-4"/>
        </w:rPr>
        <w:t xml:space="preserve"> </w:t>
      </w:r>
      <w:r>
        <w:t>чрезвычайных</w:t>
      </w:r>
      <w:r>
        <w:rPr>
          <w:spacing w:val="-3"/>
        </w:rPr>
        <w:t xml:space="preserve"> </w:t>
      </w:r>
      <w:r>
        <w:t>ситуациях;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80"/>
        </w:rPr>
        <w:t xml:space="preserve"> </w:t>
      </w:r>
      <w:r>
        <w:rPr>
          <w:spacing w:val="-2"/>
        </w:rPr>
        <w:t>различных</w:t>
      </w:r>
      <w:r>
        <w:tab/>
      </w:r>
      <w:r>
        <w:rPr>
          <w:spacing w:val="-2"/>
        </w:rPr>
        <w:t>ситуациях</w:t>
      </w:r>
      <w:r>
        <w:tab/>
      </w:r>
      <w:r>
        <w:rPr>
          <w:spacing w:val="-10"/>
        </w:rPr>
        <w:t>и</w:t>
      </w:r>
      <w:r>
        <w:tab/>
      </w:r>
      <w:r>
        <w:rPr>
          <w:spacing w:val="-2"/>
        </w:rPr>
        <w:t>условиях,</w:t>
      </w:r>
      <w:r>
        <w:tab/>
      </w:r>
      <w:r>
        <w:rPr>
          <w:spacing w:val="-2"/>
        </w:rPr>
        <w:t>способность</w:t>
      </w:r>
      <w:r>
        <w:tab/>
      </w:r>
      <w:r>
        <w:rPr>
          <w:spacing w:val="-10"/>
        </w:rPr>
        <w:t>к</w:t>
      </w:r>
      <w:r>
        <w:tab/>
      </w:r>
      <w:r>
        <w:rPr>
          <w:spacing w:val="-2"/>
        </w:rPr>
        <w:t>самостоятельной,</w:t>
      </w:r>
      <w:r>
        <w:tab/>
      </w:r>
      <w:r>
        <w:rPr>
          <w:spacing w:val="-2"/>
        </w:rPr>
        <w:t>творческой</w:t>
      </w:r>
      <w:r>
        <w:tab/>
      </w:r>
      <w:r>
        <w:rPr>
          <w:spacing w:val="-10"/>
        </w:rPr>
        <w:t>и</w:t>
      </w:r>
    </w:p>
    <w:p w:rsidR="00C31DE8" w:rsidRDefault="001F512D">
      <w:pPr>
        <w:pStyle w:val="a3"/>
        <w:spacing w:line="272" w:lineRule="exact"/>
        <w:ind w:firstLine="0"/>
      </w:pPr>
      <w:r>
        <w:t>ответственной</w:t>
      </w:r>
      <w:r>
        <w:rPr>
          <w:spacing w:val="-12"/>
        </w:rPr>
        <w:t xml:space="preserve"> </w:t>
      </w:r>
      <w:r>
        <w:t>деятельности</w:t>
      </w:r>
      <w:r>
        <w:rPr>
          <w:spacing w:val="-11"/>
        </w:rPr>
        <w:t xml:space="preserve"> </w:t>
      </w:r>
      <w:r>
        <w:t>средствами</w:t>
      </w:r>
      <w:r>
        <w:rPr>
          <w:spacing w:val="-7"/>
        </w:rPr>
        <w:t xml:space="preserve"> </w:t>
      </w:r>
      <w:r>
        <w:rPr>
          <w:spacing w:val="-2"/>
        </w:rPr>
        <w:t>флорбола.</w:t>
      </w:r>
    </w:p>
    <w:p w:rsidR="00C31DE8" w:rsidRDefault="001F512D">
      <w:pPr>
        <w:pStyle w:val="a3"/>
        <w:spacing w:before="5" w:line="237" w:lineRule="auto"/>
        <w:ind w:right="567"/>
      </w:pPr>
      <w: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C31DE8" w:rsidRDefault="001F512D">
      <w:pPr>
        <w:pStyle w:val="a3"/>
        <w:spacing w:before="3"/>
        <w:ind w:right="565"/>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31DE8" w:rsidRDefault="001F512D">
      <w:pPr>
        <w:pStyle w:val="a3"/>
        <w:spacing w:before="3"/>
        <w:ind w:right="552"/>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C31DE8" w:rsidRDefault="001F512D">
      <w:pPr>
        <w:pStyle w:val="a3"/>
        <w:ind w:right="56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31DE8" w:rsidRDefault="001F512D">
      <w:pPr>
        <w:pStyle w:val="a3"/>
        <w:ind w:right="567"/>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31DE8" w:rsidRDefault="001F512D">
      <w:pPr>
        <w:pStyle w:val="a3"/>
        <w:ind w:right="558"/>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C31DE8" w:rsidRDefault="001F512D">
      <w:pPr>
        <w:pStyle w:val="a3"/>
        <w:spacing w:line="274" w:lineRule="exact"/>
        <w:ind w:left="1191" w:firstLine="0"/>
      </w:pPr>
      <w:r>
        <w:t>владение</w:t>
      </w:r>
      <w:r>
        <w:rPr>
          <w:spacing w:val="77"/>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принятия</w:t>
      </w:r>
      <w:r>
        <w:rPr>
          <w:spacing w:val="-2"/>
        </w:rPr>
        <w:t xml:space="preserve"> решений</w:t>
      </w:r>
    </w:p>
    <w:p w:rsidR="00C31DE8" w:rsidRDefault="001F512D">
      <w:pPr>
        <w:pStyle w:val="a3"/>
        <w:tabs>
          <w:tab w:val="left" w:pos="4223"/>
          <w:tab w:val="left" w:pos="5887"/>
          <w:tab w:val="left" w:pos="6856"/>
          <w:tab w:val="left" w:pos="8822"/>
          <w:tab w:val="left" w:pos="9172"/>
        </w:tabs>
        <w:spacing w:before="6"/>
        <w:ind w:right="563"/>
        <w:jc w:val="right"/>
      </w:pPr>
      <w:r>
        <w:t>и</w:t>
      </w:r>
      <w:r>
        <w:rPr>
          <w:spacing w:val="80"/>
        </w:rPr>
        <w:t xml:space="preserve"> </w:t>
      </w:r>
      <w:r>
        <w:t>осуществления</w:t>
      </w:r>
      <w:r>
        <w:rPr>
          <w:spacing w:val="80"/>
        </w:rPr>
        <w:t xml:space="preserve"> </w:t>
      </w:r>
      <w:r>
        <w:t>осознанного</w:t>
      </w:r>
      <w:r>
        <w:rPr>
          <w:spacing w:val="80"/>
        </w:rPr>
        <w:t xml:space="preserve"> </w:t>
      </w:r>
      <w:r>
        <w:t>выбора</w:t>
      </w:r>
      <w:r>
        <w:rPr>
          <w:spacing w:val="80"/>
        </w:rPr>
        <w:t xml:space="preserve"> </w:t>
      </w:r>
      <w:r>
        <w:t>в</w:t>
      </w:r>
      <w:r>
        <w:rPr>
          <w:spacing w:val="80"/>
        </w:rPr>
        <w:t xml:space="preserve"> </w:t>
      </w:r>
      <w:r>
        <w:t>учебной</w:t>
      </w:r>
      <w:r>
        <w:rPr>
          <w:spacing w:val="80"/>
        </w:rPr>
        <w:t xml:space="preserve"> </w:t>
      </w:r>
      <w:r>
        <w:t>и</w:t>
      </w:r>
      <w:r>
        <w:rPr>
          <w:spacing w:val="80"/>
        </w:rPr>
        <w:t xml:space="preserve"> </w:t>
      </w:r>
      <w:r>
        <w:t>познавательной</w:t>
      </w:r>
      <w:r>
        <w:rPr>
          <w:spacing w:val="80"/>
        </w:rPr>
        <w:t xml:space="preserve"> </w:t>
      </w:r>
      <w:r>
        <w:t>деятельности; умение создавать, применять и преобразовывать графические пиктограммы физических упражнений</w:t>
      </w:r>
      <w:r>
        <w:rPr>
          <w:spacing w:val="40"/>
        </w:rPr>
        <w:t xml:space="preserve"> </w:t>
      </w:r>
      <w:r>
        <w:t>в</w:t>
      </w:r>
      <w:r>
        <w:rPr>
          <w:spacing w:val="37"/>
        </w:rPr>
        <w:t xml:space="preserve"> </w:t>
      </w:r>
      <w:r>
        <w:t>двигательные</w:t>
      </w:r>
      <w:r>
        <w:rPr>
          <w:spacing w:val="39"/>
        </w:rPr>
        <w:t xml:space="preserve"> </w:t>
      </w:r>
      <w:r>
        <w:t>действия</w:t>
      </w:r>
      <w:r>
        <w:rPr>
          <w:spacing w:val="35"/>
        </w:rPr>
        <w:t xml:space="preserve"> </w:t>
      </w:r>
      <w:r>
        <w:t>и</w:t>
      </w:r>
      <w:r>
        <w:rPr>
          <w:spacing w:val="36"/>
        </w:rPr>
        <w:t xml:space="preserve"> </w:t>
      </w:r>
      <w:r>
        <w:t>наоборот,</w:t>
      </w:r>
      <w:r>
        <w:rPr>
          <w:spacing w:val="40"/>
        </w:rPr>
        <w:t xml:space="preserve"> </w:t>
      </w:r>
      <w:r>
        <w:t>схемы</w:t>
      </w:r>
      <w:r>
        <w:rPr>
          <w:spacing w:val="37"/>
        </w:rPr>
        <w:t xml:space="preserve"> </w:t>
      </w:r>
      <w:r>
        <w:t>для</w:t>
      </w:r>
      <w:r>
        <w:rPr>
          <w:spacing w:val="39"/>
        </w:rPr>
        <w:t xml:space="preserve"> </w:t>
      </w:r>
      <w:r>
        <w:t>тактических,</w:t>
      </w:r>
      <w:r>
        <w:rPr>
          <w:spacing w:val="40"/>
        </w:rPr>
        <w:t xml:space="preserve"> </w:t>
      </w:r>
      <w:r>
        <w:t>игровых</w:t>
      </w:r>
      <w:r>
        <w:rPr>
          <w:spacing w:val="35"/>
        </w:rPr>
        <w:t xml:space="preserve"> </w:t>
      </w:r>
      <w:r>
        <w:t>задач; способность</w:t>
      </w:r>
      <w:r>
        <w:rPr>
          <w:spacing w:val="40"/>
        </w:rPr>
        <w:t xml:space="preserve"> </w:t>
      </w:r>
      <w:r>
        <w:t>самостоятельно</w:t>
      </w:r>
      <w:r>
        <w:rPr>
          <w:spacing w:val="40"/>
        </w:rPr>
        <w:t xml:space="preserve"> </w:t>
      </w:r>
      <w:r>
        <w:t>применять различные методы, инструменты</w:t>
      </w:r>
      <w:r>
        <w:rPr>
          <w:spacing w:val="40"/>
        </w:rPr>
        <w:t xml:space="preserve"> </w:t>
      </w:r>
      <w:r>
        <w:t xml:space="preserve">и запросы в </w:t>
      </w:r>
      <w:r>
        <w:rPr>
          <w:spacing w:val="-2"/>
        </w:rPr>
        <w:t>информационно-познавательной</w:t>
      </w:r>
      <w:r>
        <w:tab/>
      </w:r>
      <w:r>
        <w:rPr>
          <w:spacing w:val="-2"/>
        </w:rPr>
        <w:t>деятельности,</w:t>
      </w:r>
      <w:r>
        <w:tab/>
      </w:r>
      <w:r>
        <w:rPr>
          <w:spacing w:val="-2"/>
        </w:rPr>
        <w:t>умение</w:t>
      </w:r>
      <w:r>
        <w:tab/>
      </w:r>
      <w:r>
        <w:rPr>
          <w:spacing w:val="-2"/>
        </w:rPr>
        <w:t>ориентироваться</w:t>
      </w:r>
      <w:r>
        <w:tab/>
      </w:r>
      <w:r>
        <w:rPr>
          <w:spacing w:val="-10"/>
        </w:rPr>
        <w:t>в</w:t>
      </w:r>
      <w:r>
        <w:tab/>
      </w:r>
      <w:r>
        <w:rPr>
          <w:spacing w:val="-2"/>
        </w:rPr>
        <w:t xml:space="preserve">различных </w:t>
      </w:r>
      <w:r>
        <w:t>источниках</w:t>
      </w:r>
      <w:r>
        <w:rPr>
          <w:spacing w:val="2"/>
        </w:rPr>
        <w:t xml:space="preserve"> </w:t>
      </w:r>
      <w:r>
        <w:t>информации</w:t>
      </w:r>
      <w:r>
        <w:rPr>
          <w:spacing w:val="6"/>
        </w:rPr>
        <w:t xml:space="preserve"> </w:t>
      </w:r>
      <w:r>
        <w:t>с</w:t>
      </w:r>
      <w:r>
        <w:rPr>
          <w:spacing w:val="8"/>
        </w:rPr>
        <w:t xml:space="preserve"> </w:t>
      </w:r>
      <w:r>
        <w:t>соблюдением</w:t>
      </w:r>
      <w:r>
        <w:rPr>
          <w:spacing w:val="11"/>
        </w:rPr>
        <w:t xml:space="preserve"> </w:t>
      </w:r>
      <w:r>
        <w:t>правовых</w:t>
      </w:r>
      <w:r>
        <w:rPr>
          <w:spacing w:val="5"/>
        </w:rPr>
        <w:t xml:space="preserve"> </w:t>
      </w:r>
      <w:r>
        <w:t>и</w:t>
      </w:r>
      <w:r>
        <w:rPr>
          <w:spacing w:val="10"/>
        </w:rPr>
        <w:t xml:space="preserve"> </w:t>
      </w:r>
      <w:r>
        <w:t>этических</w:t>
      </w:r>
      <w:r>
        <w:rPr>
          <w:spacing w:val="4"/>
        </w:rPr>
        <w:t xml:space="preserve"> </w:t>
      </w:r>
      <w:r>
        <w:t>норм,</w:t>
      </w:r>
      <w:r>
        <w:rPr>
          <w:spacing w:val="7"/>
        </w:rPr>
        <w:t xml:space="preserve"> </w:t>
      </w:r>
      <w:r>
        <w:t>норм</w:t>
      </w:r>
      <w:r>
        <w:rPr>
          <w:spacing w:val="7"/>
        </w:rPr>
        <w:t xml:space="preserve"> </w:t>
      </w:r>
      <w:r>
        <w:rPr>
          <w:spacing w:val="-2"/>
        </w:rPr>
        <w:t>информационной</w:t>
      </w:r>
    </w:p>
    <w:p w:rsidR="00C31DE8" w:rsidRDefault="001F512D">
      <w:pPr>
        <w:pStyle w:val="a3"/>
        <w:spacing w:line="272" w:lineRule="exact"/>
        <w:ind w:firstLine="0"/>
        <w:jc w:val="left"/>
      </w:pPr>
      <w:r>
        <w:rPr>
          <w:spacing w:val="-2"/>
        </w:rPr>
        <w:t>безопасности.</w:t>
      </w:r>
    </w:p>
    <w:p w:rsidR="00C31DE8" w:rsidRDefault="001F512D">
      <w:pPr>
        <w:pStyle w:val="a3"/>
        <w:spacing w:before="3"/>
        <w:ind w:left="1191" w:firstLine="0"/>
        <w:jc w:val="left"/>
      </w:pPr>
      <w:r>
        <w:t>При</w:t>
      </w:r>
      <w:r>
        <w:rPr>
          <w:spacing w:val="61"/>
          <w:w w:val="150"/>
        </w:rPr>
        <w:t xml:space="preserve"> </w:t>
      </w:r>
      <w:r>
        <w:t>изучении</w:t>
      </w:r>
      <w:r>
        <w:rPr>
          <w:spacing w:val="63"/>
          <w:w w:val="150"/>
        </w:rPr>
        <w:t xml:space="preserve"> </w:t>
      </w:r>
      <w:r>
        <w:t>модуля</w:t>
      </w:r>
      <w:r>
        <w:rPr>
          <w:spacing w:val="66"/>
          <w:w w:val="150"/>
        </w:rPr>
        <w:t xml:space="preserve"> </w:t>
      </w:r>
      <w:r>
        <w:t>по</w:t>
      </w:r>
      <w:r>
        <w:rPr>
          <w:spacing w:val="66"/>
          <w:w w:val="150"/>
        </w:rPr>
        <w:t xml:space="preserve"> </w:t>
      </w:r>
      <w:r>
        <w:t>флорболу</w:t>
      </w:r>
      <w:r>
        <w:rPr>
          <w:spacing w:val="52"/>
          <w:w w:val="150"/>
        </w:rPr>
        <w:t xml:space="preserve"> </w:t>
      </w:r>
      <w:r>
        <w:t>на</w:t>
      </w:r>
      <w:r>
        <w:rPr>
          <w:spacing w:val="64"/>
          <w:w w:val="150"/>
        </w:rPr>
        <w:t xml:space="preserve"> </w:t>
      </w:r>
      <w:r>
        <w:t>уровне</w:t>
      </w:r>
      <w:r>
        <w:rPr>
          <w:spacing w:val="56"/>
          <w:w w:val="150"/>
        </w:rPr>
        <w:t xml:space="preserve"> </w:t>
      </w:r>
      <w:r>
        <w:t>основного</w:t>
      </w:r>
      <w:r>
        <w:rPr>
          <w:spacing w:val="61"/>
          <w:w w:val="150"/>
        </w:rPr>
        <w:t xml:space="preserve"> </w:t>
      </w:r>
      <w:r>
        <w:t>общего</w:t>
      </w:r>
      <w:r>
        <w:rPr>
          <w:spacing w:val="61"/>
          <w:w w:val="150"/>
        </w:rPr>
        <w:t xml:space="preserve"> </w:t>
      </w:r>
      <w:r>
        <w:t>образования</w:t>
      </w:r>
      <w:r>
        <w:rPr>
          <w:spacing w:val="63"/>
          <w:w w:val="150"/>
        </w:rPr>
        <w:t xml:space="preserve"> </w:t>
      </w:r>
      <w:r>
        <w:rPr>
          <w:spacing w:val="-10"/>
        </w:rPr>
        <w:t>у</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обучающихся</w:t>
      </w:r>
      <w:r>
        <w:rPr>
          <w:spacing w:val="-10"/>
        </w:rPr>
        <w:t xml:space="preserve"> </w:t>
      </w:r>
      <w:r>
        <w:t>будут</w:t>
      </w:r>
      <w:r>
        <w:rPr>
          <w:spacing w:val="-8"/>
        </w:rPr>
        <w:t xml:space="preserve"> </w:t>
      </w:r>
      <w:r>
        <w:t>сформированы</w:t>
      </w:r>
      <w:r>
        <w:rPr>
          <w:spacing w:val="-5"/>
        </w:rPr>
        <w:t xml:space="preserve"> </w:t>
      </w:r>
      <w:r>
        <w:t>следующие</w:t>
      </w:r>
      <w:r>
        <w:rPr>
          <w:spacing w:val="-9"/>
        </w:rPr>
        <w:t xml:space="preserve"> </w:t>
      </w:r>
      <w:r>
        <w:t>предметные</w:t>
      </w:r>
      <w:r>
        <w:rPr>
          <w:spacing w:val="-12"/>
        </w:rPr>
        <w:t xml:space="preserve"> </w:t>
      </w:r>
      <w:r>
        <w:rPr>
          <w:spacing w:val="-2"/>
        </w:rPr>
        <w:t>результаты:</w:t>
      </w:r>
    </w:p>
    <w:p w:rsidR="00C31DE8" w:rsidRDefault="001F512D">
      <w:pPr>
        <w:pStyle w:val="a3"/>
        <w:ind w:right="562"/>
      </w:pPr>
      <w:r>
        <w:t>понимание</w:t>
      </w:r>
      <w:r>
        <w:rPr>
          <w:spacing w:val="-1"/>
        </w:rPr>
        <w:t xml:space="preserve"> </w:t>
      </w:r>
      <w:r>
        <w:t>роли</w:t>
      </w:r>
      <w:r>
        <w:rPr>
          <w:spacing w:val="-1"/>
        </w:rPr>
        <w:t xml:space="preserve"> </w:t>
      </w:r>
      <w:r>
        <w:t>и</w:t>
      </w:r>
      <w:r>
        <w:rPr>
          <w:spacing w:val="-1"/>
        </w:rPr>
        <w:t xml:space="preserve"> </w:t>
      </w:r>
      <w:r>
        <w:t xml:space="preserve">значения занятий флорболом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C31DE8" w:rsidRDefault="001F512D">
      <w:pPr>
        <w:pStyle w:val="a3"/>
        <w:spacing w:before="2"/>
        <w:ind w:right="568"/>
      </w:pPr>
      <w: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C31DE8" w:rsidRDefault="001F512D">
      <w:pPr>
        <w:pStyle w:val="a3"/>
        <w:ind w:right="566"/>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C31DE8" w:rsidRDefault="001F512D">
      <w:pPr>
        <w:pStyle w:val="a3"/>
        <w:ind w:right="565"/>
      </w:pPr>
      <w: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C31DE8" w:rsidRDefault="001F512D">
      <w:pPr>
        <w:pStyle w:val="a3"/>
        <w:spacing w:line="242" w:lineRule="auto"/>
        <w:ind w:right="560"/>
      </w:pPr>
      <w:r>
        <w:t>умение характеризовать средства общей и специальной физической подготовки во флорболе, основные методы обучения техническим приемам;</w:t>
      </w:r>
    </w:p>
    <w:p w:rsidR="00C31DE8" w:rsidRDefault="001F512D">
      <w:pPr>
        <w:pStyle w:val="a3"/>
        <w:ind w:right="567"/>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C31DE8" w:rsidRDefault="001F512D">
      <w:pPr>
        <w:pStyle w:val="a3"/>
        <w:ind w:right="558"/>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C31DE8" w:rsidRDefault="001F512D">
      <w:pPr>
        <w:pStyle w:val="a3"/>
        <w:ind w:right="547"/>
      </w:pPr>
      <w:r>
        <w:t>проявление заинтересованности и познавательного интереса к освоению технико- тактических основ флорбола, умение отслеживать правильность двигательных действий и выявлять ошибки в технике и тактике игры во флорбол;</w:t>
      </w:r>
    </w:p>
    <w:p w:rsidR="00C31DE8" w:rsidRDefault="001F512D">
      <w:pPr>
        <w:pStyle w:val="a3"/>
        <w:ind w:right="569"/>
      </w:pPr>
      <w: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C31DE8" w:rsidRDefault="001F512D">
      <w:pPr>
        <w:pStyle w:val="a3"/>
        <w:ind w:right="558"/>
      </w:pPr>
      <w:r>
        <w:t>умение отслеживать правильность двигательных действий и выявлять ошибки в</w:t>
      </w:r>
      <w:r>
        <w:rPr>
          <w:spacing w:val="40"/>
        </w:rPr>
        <w:t xml:space="preserve"> </w:t>
      </w:r>
      <w:r>
        <w:t>технике владения клюшкой и мячом (ведение, удар, бросок, передача, прием, обводка и обыгрывание, отбор и перехват, розыгрыш спорного мяча) и ошибки в технике</w:t>
      </w:r>
      <w:r>
        <w:rPr>
          <w:spacing w:val="40"/>
        </w:rPr>
        <w:t xml:space="preserve"> </w:t>
      </w:r>
      <w:r>
        <w:t>передвижения различными способами;</w:t>
      </w:r>
    </w:p>
    <w:p w:rsidR="00C31DE8" w:rsidRDefault="001F512D">
      <w:pPr>
        <w:pStyle w:val="a3"/>
        <w:spacing w:line="242" w:lineRule="auto"/>
        <w:ind w:right="566"/>
      </w:pPr>
      <w: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C31DE8" w:rsidRDefault="001F512D">
      <w:pPr>
        <w:pStyle w:val="a3"/>
        <w:ind w:right="569"/>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C31DE8" w:rsidRDefault="001F512D">
      <w:pPr>
        <w:pStyle w:val="a3"/>
        <w:ind w:right="563"/>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C31DE8" w:rsidRDefault="001F512D">
      <w:pPr>
        <w:pStyle w:val="a3"/>
        <w:ind w:right="563"/>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31DE8" w:rsidRDefault="001F512D">
      <w:pPr>
        <w:pStyle w:val="a3"/>
        <w:ind w:right="563"/>
      </w:pPr>
      <w: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C31DE8" w:rsidRDefault="001F512D">
      <w:pPr>
        <w:pStyle w:val="a3"/>
        <w:ind w:right="567"/>
      </w:pPr>
      <w: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C31DE8" w:rsidRDefault="001F512D">
      <w:pPr>
        <w:pStyle w:val="3"/>
        <w:spacing w:before="1" w:line="240" w:lineRule="auto"/>
      </w:pPr>
      <w:bookmarkStart w:id="75" w:name="Модуль_«Легкая_атлетика»."/>
      <w:bookmarkEnd w:id="75"/>
      <w:r>
        <w:t>Модуль</w:t>
      </w:r>
      <w:r>
        <w:rPr>
          <w:spacing w:val="-2"/>
        </w:rPr>
        <w:t xml:space="preserve"> </w:t>
      </w:r>
      <w:r>
        <w:t>«Легкая</w:t>
      </w:r>
      <w:r>
        <w:rPr>
          <w:spacing w:val="-3"/>
        </w:rPr>
        <w:t xml:space="preserve"> </w:t>
      </w:r>
      <w:r>
        <w:rPr>
          <w:spacing w:val="-2"/>
        </w:rPr>
        <w:t>атлетика».</w:t>
      </w:r>
    </w:p>
    <w:p w:rsidR="00C31DE8" w:rsidRDefault="00C31DE8">
      <w:pPr>
        <w:pStyle w:val="3"/>
        <w:spacing w:line="240" w:lineRule="auto"/>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Пояснительная</w:t>
      </w:r>
      <w:r>
        <w:rPr>
          <w:spacing w:val="-10"/>
        </w:rPr>
        <w:t xml:space="preserve"> </w:t>
      </w:r>
      <w:r>
        <w:t>записка</w:t>
      </w:r>
      <w:r>
        <w:rPr>
          <w:spacing w:val="-14"/>
        </w:rPr>
        <w:t xml:space="preserve"> </w:t>
      </w:r>
      <w:r>
        <w:t>модуля</w:t>
      </w:r>
      <w:r>
        <w:rPr>
          <w:spacing w:val="-6"/>
        </w:rPr>
        <w:t xml:space="preserve"> </w:t>
      </w:r>
      <w:r>
        <w:t>«Легкая</w:t>
      </w:r>
      <w:r>
        <w:rPr>
          <w:spacing w:val="-10"/>
        </w:rPr>
        <w:t xml:space="preserve"> </w:t>
      </w:r>
      <w:r>
        <w:rPr>
          <w:spacing w:val="-2"/>
        </w:rPr>
        <w:t>атлетика».</w:t>
      </w:r>
    </w:p>
    <w:p w:rsidR="00C31DE8" w:rsidRDefault="001F512D">
      <w:pPr>
        <w:pStyle w:val="a3"/>
        <w:ind w:right="547"/>
      </w:pPr>
      <w: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w:t>
      </w:r>
    </w:p>
    <w:p w:rsidR="00C31DE8" w:rsidRDefault="001F512D">
      <w:pPr>
        <w:pStyle w:val="a3"/>
        <w:spacing w:before="2"/>
        <w:ind w:left="1191" w:firstLine="0"/>
      </w:pPr>
      <w:r>
        <w:t>обучения</w:t>
      </w:r>
      <w:r>
        <w:rPr>
          <w:spacing w:val="-8"/>
        </w:rPr>
        <w:t xml:space="preserve"> </w:t>
      </w:r>
      <w:r>
        <w:t>по</w:t>
      </w:r>
      <w:r>
        <w:rPr>
          <w:spacing w:val="-4"/>
        </w:rPr>
        <w:t xml:space="preserve"> </w:t>
      </w:r>
      <w:r>
        <w:t>различным</w:t>
      </w:r>
      <w:r>
        <w:rPr>
          <w:spacing w:val="-5"/>
        </w:rPr>
        <w:t xml:space="preserve"> </w:t>
      </w:r>
      <w:r>
        <w:t>видам</w:t>
      </w:r>
      <w:r>
        <w:rPr>
          <w:spacing w:val="-6"/>
        </w:rPr>
        <w:t xml:space="preserve"> </w:t>
      </w:r>
      <w:r>
        <w:rPr>
          <w:spacing w:val="-2"/>
        </w:rPr>
        <w:t>спорта.</w:t>
      </w:r>
    </w:p>
    <w:p w:rsidR="00C31DE8" w:rsidRDefault="001F512D">
      <w:pPr>
        <w:pStyle w:val="a3"/>
        <w:spacing w:before="3"/>
        <w:ind w:right="566"/>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C31DE8" w:rsidRDefault="001F512D">
      <w:pPr>
        <w:pStyle w:val="a3"/>
        <w:spacing w:before="2"/>
        <w:ind w:right="558"/>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w:t>
      </w:r>
      <w:r>
        <w:rPr>
          <w:spacing w:val="-1"/>
        </w:rPr>
        <w:t xml:space="preserve"> </w:t>
      </w:r>
      <w:r>
        <w:t>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C31DE8" w:rsidRDefault="001F512D">
      <w:pPr>
        <w:pStyle w:val="a3"/>
        <w:ind w:right="561"/>
      </w:pPr>
      <w: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C31DE8" w:rsidRDefault="001F512D">
      <w:pPr>
        <w:pStyle w:val="a3"/>
        <w:spacing w:line="275" w:lineRule="exact"/>
        <w:ind w:left="1191" w:firstLine="0"/>
      </w:pPr>
      <w:r>
        <w:t>Задачами</w:t>
      </w:r>
      <w:r>
        <w:rPr>
          <w:spacing w:val="-6"/>
        </w:rPr>
        <w:t xml:space="preserve"> </w:t>
      </w:r>
      <w:r>
        <w:t>изучения</w:t>
      </w:r>
      <w:r>
        <w:rPr>
          <w:spacing w:val="-5"/>
        </w:rPr>
        <w:t xml:space="preserve"> </w:t>
      </w:r>
      <w:r>
        <w:t>модуля</w:t>
      </w:r>
      <w:r>
        <w:rPr>
          <w:spacing w:val="-2"/>
        </w:rPr>
        <w:t xml:space="preserve"> </w:t>
      </w:r>
      <w:r>
        <w:t>по</w:t>
      </w:r>
      <w:r>
        <w:rPr>
          <w:spacing w:val="-3"/>
        </w:rPr>
        <w:t xml:space="preserve"> </w:t>
      </w:r>
      <w:r>
        <w:t>легкой</w:t>
      </w:r>
      <w:r>
        <w:rPr>
          <w:spacing w:val="-6"/>
        </w:rPr>
        <w:t xml:space="preserve"> </w:t>
      </w:r>
      <w:r>
        <w:t>атлетике</w:t>
      </w:r>
      <w:r>
        <w:rPr>
          <w:spacing w:val="-11"/>
        </w:rPr>
        <w:t xml:space="preserve"> </w:t>
      </w:r>
      <w:r>
        <w:rPr>
          <w:spacing w:val="-2"/>
        </w:rPr>
        <w:t>являются:</w:t>
      </w:r>
    </w:p>
    <w:p w:rsidR="00C31DE8" w:rsidRDefault="001F512D">
      <w:pPr>
        <w:pStyle w:val="a3"/>
        <w:spacing w:line="242" w:lineRule="auto"/>
        <w:ind w:left="1191" w:right="1774" w:firstLine="0"/>
      </w:pPr>
      <w:r>
        <w:t>всестороннее</w:t>
      </w:r>
      <w:r>
        <w:rPr>
          <w:spacing w:val="-7"/>
        </w:rPr>
        <w:t xml:space="preserve"> </w:t>
      </w:r>
      <w:r>
        <w:t>гармоничное</w:t>
      </w:r>
      <w:r>
        <w:rPr>
          <w:spacing w:val="-3"/>
        </w:rPr>
        <w:t xml:space="preserve"> </w:t>
      </w:r>
      <w:r>
        <w:t>развитие</w:t>
      </w:r>
      <w:r>
        <w:rPr>
          <w:spacing w:val="-3"/>
        </w:rPr>
        <w:t xml:space="preserve"> </w:t>
      </w:r>
      <w:r>
        <w:t>детей</w:t>
      </w:r>
      <w:r>
        <w:rPr>
          <w:spacing w:val="-3"/>
        </w:rPr>
        <w:t xml:space="preserve"> </w:t>
      </w:r>
      <w:r>
        <w:t>и</w:t>
      </w:r>
      <w:r>
        <w:rPr>
          <w:spacing w:val="-7"/>
        </w:rPr>
        <w:t xml:space="preserve"> </w:t>
      </w:r>
      <w:r>
        <w:t>подростков,</w:t>
      </w:r>
      <w:r>
        <w:rPr>
          <w:spacing w:val="-1"/>
        </w:rPr>
        <w:t xml:space="preserve"> </w:t>
      </w:r>
      <w:r>
        <w:t>увеличение</w:t>
      </w:r>
      <w:r>
        <w:rPr>
          <w:spacing w:val="-3"/>
        </w:rPr>
        <w:t xml:space="preserve"> </w:t>
      </w:r>
      <w:r>
        <w:t>объёма их двигательной активности;</w:t>
      </w:r>
    </w:p>
    <w:p w:rsidR="00C31DE8" w:rsidRDefault="001F512D">
      <w:pPr>
        <w:pStyle w:val="a3"/>
        <w:spacing w:line="237" w:lineRule="auto"/>
        <w:ind w:right="56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C31DE8" w:rsidRDefault="001F512D">
      <w:pPr>
        <w:pStyle w:val="a3"/>
        <w:spacing w:before="6" w:line="237" w:lineRule="auto"/>
        <w:ind w:left="1191" w:right="2366" w:firstLine="0"/>
      </w:pPr>
      <w:r>
        <w:t>формирование</w:t>
      </w:r>
      <w:r>
        <w:rPr>
          <w:spacing w:val="-3"/>
        </w:rPr>
        <w:t xml:space="preserve"> </w:t>
      </w:r>
      <w:r>
        <w:t>технических</w:t>
      </w:r>
      <w:r>
        <w:rPr>
          <w:spacing w:val="-7"/>
        </w:rPr>
        <w:t xml:space="preserve"> </w:t>
      </w:r>
      <w:r>
        <w:t>навыков</w:t>
      </w:r>
      <w:r>
        <w:rPr>
          <w:spacing w:val="-5"/>
        </w:rPr>
        <w:t xml:space="preserve"> </w:t>
      </w:r>
      <w:r>
        <w:t>бега,</w:t>
      </w:r>
      <w:r>
        <w:rPr>
          <w:spacing w:val="-5"/>
        </w:rPr>
        <w:t xml:space="preserve"> </w:t>
      </w:r>
      <w:r>
        <w:t>прыжков,</w:t>
      </w:r>
      <w:r>
        <w:rPr>
          <w:spacing w:val="-5"/>
        </w:rPr>
        <w:t xml:space="preserve"> </w:t>
      </w:r>
      <w:r>
        <w:t>метаний</w:t>
      </w:r>
      <w:r>
        <w:rPr>
          <w:spacing w:val="-5"/>
        </w:rPr>
        <w:t xml:space="preserve"> </w:t>
      </w:r>
      <w:r>
        <w:t>и</w:t>
      </w:r>
      <w:r>
        <w:rPr>
          <w:spacing w:val="-3"/>
        </w:rPr>
        <w:t xml:space="preserve"> </w:t>
      </w:r>
      <w:r>
        <w:t>умения применять их в различных условиях;</w:t>
      </w:r>
    </w:p>
    <w:p w:rsidR="00C31DE8" w:rsidRDefault="001F512D">
      <w:pPr>
        <w:pStyle w:val="a3"/>
        <w:spacing w:before="23"/>
        <w:ind w:right="566"/>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C31DE8" w:rsidRDefault="001F512D">
      <w:pPr>
        <w:pStyle w:val="a3"/>
        <w:ind w:right="557"/>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C31DE8" w:rsidRDefault="001F512D">
      <w:pPr>
        <w:pStyle w:val="a3"/>
        <w:spacing w:before="5" w:line="237" w:lineRule="auto"/>
        <w:ind w:right="565"/>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C31DE8" w:rsidRDefault="001F512D">
      <w:pPr>
        <w:pStyle w:val="a3"/>
        <w:spacing w:before="6" w:line="237" w:lineRule="auto"/>
        <w:ind w:right="569"/>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C31DE8" w:rsidRDefault="001F512D">
      <w:pPr>
        <w:pStyle w:val="a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C31DE8" w:rsidRDefault="001F512D">
      <w:pPr>
        <w:pStyle w:val="a3"/>
        <w:spacing w:before="1"/>
        <w:ind w:right="565"/>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C31DE8" w:rsidRDefault="001F512D">
      <w:pPr>
        <w:pStyle w:val="a3"/>
        <w:spacing w:before="1" w:line="237" w:lineRule="auto"/>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одаренных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легкой атлетике.</w:t>
      </w:r>
    </w:p>
    <w:p w:rsidR="00C31DE8" w:rsidRDefault="001F512D">
      <w:pPr>
        <w:pStyle w:val="a3"/>
        <w:spacing w:before="5" w:line="237" w:lineRule="auto"/>
        <w:ind w:right="567"/>
      </w:pPr>
      <w:r>
        <w:t>Модуль по легкой атлетике доступен для освоения всем обучающимся, независимо от 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гендерных</w:t>
      </w:r>
      <w:r>
        <w:rPr>
          <w:spacing w:val="40"/>
        </w:rPr>
        <w:t xml:space="preserve">  </w:t>
      </w:r>
      <w:r>
        <w:t>особенностей</w:t>
      </w:r>
      <w:r>
        <w:rPr>
          <w:spacing w:val="40"/>
        </w:rPr>
        <w:t xml:space="preserve">  </w:t>
      </w:r>
      <w:r>
        <w:t>и</w:t>
      </w:r>
      <w:r>
        <w:rPr>
          <w:spacing w:val="40"/>
        </w:rPr>
        <w:t xml:space="preserve">  </w:t>
      </w:r>
      <w:r>
        <w:t>расширяет</w:t>
      </w:r>
      <w:r>
        <w:rPr>
          <w:spacing w:val="40"/>
        </w:rPr>
        <w:t xml:space="preserve">  </w:t>
      </w:r>
      <w:r>
        <w:t>спектр</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физкультурно-спортивных</w:t>
      </w:r>
      <w:r>
        <w:rPr>
          <w:spacing w:val="-17"/>
        </w:rPr>
        <w:t xml:space="preserve"> </w:t>
      </w:r>
      <w:r>
        <w:t>направлений</w:t>
      </w:r>
      <w:r>
        <w:rPr>
          <w:spacing w:val="-14"/>
        </w:rPr>
        <w:t xml:space="preserve"> </w:t>
      </w:r>
      <w:r>
        <w:t>в</w:t>
      </w:r>
      <w:r>
        <w:rPr>
          <w:spacing w:val="-15"/>
        </w:rPr>
        <w:t xml:space="preserve"> </w:t>
      </w:r>
      <w:r>
        <w:t>общеобразовательных</w:t>
      </w:r>
      <w:r>
        <w:rPr>
          <w:spacing w:val="-15"/>
        </w:rPr>
        <w:t xml:space="preserve"> </w:t>
      </w:r>
      <w:r>
        <w:rPr>
          <w:spacing w:val="-2"/>
        </w:rPr>
        <w:t>организациях.</w:t>
      </w:r>
    </w:p>
    <w:p w:rsidR="00C31DE8" w:rsidRDefault="001F512D">
      <w:pPr>
        <w:pStyle w:val="a3"/>
        <w:ind w:right="557"/>
      </w:pPr>
      <w: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w:t>
      </w:r>
      <w:r>
        <w:rPr>
          <w:spacing w:val="-2"/>
        </w:rPr>
        <w:t>соревнованиях.</w:t>
      </w:r>
    </w:p>
    <w:p w:rsidR="00C31DE8" w:rsidRDefault="001F512D">
      <w:pPr>
        <w:pStyle w:val="a3"/>
        <w:spacing w:before="2" w:line="275" w:lineRule="exact"/>
        <w:ind w:left="1191" w:firstLine="0"/>
      </w:pPr>
      <w:r>
        <w:t>Модуль</w:t>
      </w:r>
      <w:r>
        <w:rPr>
          <w:spacing w:val="-8"/>
        </w:rPr>
        <w:t xml:space="preserve"> </w:t>
      </w:r>
      <w:r>
        <w:t>по</w:t>
      </w:r>
      <w:r>
        <w:rPr>
          <w:spacing w:val="-2"/>
        </w:rPr>
        <w:t xml:space="preserve"> </w:t>
      </w:r>
      <w:r>
        <w:t>легкой</w:t>
      </w:r>
      <w:r>
        <w:rPr>
          <w:spacing w:val="-5"/>
        </w:rPr>
        <w:t xml:space="preserve"> </w:t>
      </w:r>
      <w:r>
        <w:t>атлетике</w:t>
      </w:r>
      <w:r>
        <w:rPr>
          <w:spacing w:val="-7"/>
        </w:rPr>
        <w:t xml:space="preserve"> </w:t>
      </w:r>
      <w:r>
        <w:t>может</w:t>
      </w:r>
      <w:r>
        <w:rPr>
          <w:spacing w:val="-6"/>
        </w:rPr>
        <w:t xml:space="preserve"> </w:t>
      </w:r>
      <w:r>
        <w:t>быть</w:t>
      </w:r>
      <w:r>
        <w:rPr>
          <w:spacing w:val="-6"/>
        </w:rPr>
        <w:t xml:space="preserve"> </w:t>
      </w:r>
      <w:r>
        <w:t>реализован</w:t>
      </w:r>
      <w:r>
        <w:rPr>
          <w:spacing w:val="-8"/>
        </w:rPr>
        <w:t xml:space="preserve"> </w:t>
      </w:r>
      <w:r>
        <w:t>в</w:t>
      </w:r>
      <w:r>
        <w:rPr>
          <w:spacing w:val="-5"/>
        </w:rPr>
        <w:t xml:space="preserve"> </w:t>
      </w:r>
      <w:r>
        <w:t>следующих</w:t>
      </w:r>
      <w:r>
        <w:rPr>
          <w:spacing w:val="-10"/>
        </w:rPr>
        <w:t xml:space="preserve"> </w:t>
      </w:r>
      <w:r>
        <w:rPr>
          <w:spacing w:val="-2"/>
        </w:rPr>
        <w:t>вариантах:</w:t>
      </w:r>
    </w:p>
    <w:p w:rsidR="00C31DE8" w:rsidRDefault="001F512D">
      <w:pPr>
        <w:pStyle w:val="a3"/>
        <w:ind w:right="561"/>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C31DE8" w:rsidRDefault="001F512D">
      <w:pPr>
        <w:pStyle w:val="a3"/>
        <w:spacing w:before="1"/>
        <w:ind w:right="54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4"/>
        <w:ind w:right="545"/>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C31DE8" w:rsidRDefault="001F512D">
      <w:pPr>
        <w:pStyle w:val="a3"/>
        <w:spacing w:line="242" w:lineRule="auto"/>
        <w:ind w:left="1191" w:right="5489" w:firstLine="0"/>
      </w:pPr>
      <w:r>
        <w:t>Содержание</w:t>
      </w:r>
      <w:r>
        <w:rPr>
          <w:spacing w:val="-10"/>
        </w:rPr>
        <w:t xml:space="preserve"> </w:t>
      </w:r>
      <w:r>
        <w:t>модуля</w:t>
      </w:r>
      <w:r>
        <w:rPr>
          <w:spacing w:val="-5"/>
        </w:rPr>
        <w:t xml:space="preserve"> </w:t>
      </w:r>
      <w:r>
        <w:t>по</w:t>
      </w:r>
      <w:r>
        <w:rPr>
          <w:spacing w:val="-3"/>
        </w:rPr>
        <w:t xml:space="preserve"> </w:t>
      </w:r>
      <w:r>
        <w:t>легкой</w:t>
      </w:r>
      <w:r>
        <w:rPr>
          <w:spacing w:val="-5"/>
        </w:rPr>
        <w:t xml:space="preserve"> </w:t>
      </w:r>
      <w:r>
        <w:t>атлетике. Знания о легкой атлетике.</w:t>
      </w:r>
    </w:p>
    <w:p w:rsidR="00C31DE8" w:rsidRDefault="001F512D">
      <w:pPr>
        <w:pStyle w:val="a3"/>
        <w:spacing w:line="242" w:lineRule="auto"/>
        <w:ind w:right="573"/>
      </w:pPr>
      <w:r>
        <w:t xml:space="preserve">История развития легкой атлетики как вида спорта в мире, в Российской Федерации, в </w:t>
      </w:r>
      <w:r>
        <w:rPr>
          <w:spacing w:val="-2"/>
        </w:rPr>
        <w:t>регионе.</w:t>
      </w:r>
    </w:p>
    <w:p w:rsidR="00C31DE8" w:rsidRDefault="001F512D">
      <w:pPr>
        <w:pStyle w:val="a3"/>
        <w:spacing w:line="242" w:lineRule="auto"/>
        <w:ind w:right="572"/>
      </w:pPr>
      <w:r>
        <w:t>Характеристика различных видов легкой атлетики (бега, прыжков, метаний,</w:t>
      </w:r>
      <w:r>
        <w:rPr>
          <w:spacing w:val="40"/>
        </w:rPr>
        <w:t xml:space="preserve"> </w:t>
      </w:r>
      <w:r>
        <w:t>спортивной ходьбы).</w:t>
      </w:r>
    </w:p>
    <w:p w:rsidR="00C31DE8" w:rsidRDefault="001F512D">
      <w:pPr>
        <w:pStyle w:val="a3"/>
        <w:spacing w:line="237" w:lineRule="auto"/>
        <w:ind w:right="571"/>
      </w:pPr>
      <w:r>
        <w:t xml:space="preserve">Достижения отечественных легкоатлетов на мировых первенствах и Олимпийских </w:t>
      </w:r>
      <w:r>
        <w:rPr>
          <w:spacing w:val="-2"/>
        </w:rPr>
        <w:t>играх.</w:t>
      </w:r>
    </w:p>
    <w:p w:rsidR="00C31DE8" w:rsidRDefault="001F512D">
      <w:pPr>
        <w:pStyle w:val="a3"/>
        <w:spacing w:line="242" w:lineRule="auto"/>
        <w:ind w:right="571"/>
      </w:pPr>
      <w:r>
        <w:t>Главные организации и федерации (международные, российские), осуществляющие управление легкой атлетикой.</w:t>
      </w:r>
    </w:p>
    <w:p w:rsidR="00C31DE8" w:rsidRDefault="001F512D">
      <w:pPr>
        <w:pStyle w:val="a3"/>
        <w:ind w:right="562"/>
      </w:pPr>
      <w: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C31DE8" w:rsidRDefault="001F512D">
      <w:pPr>
        <w:pStyle w:val="a3"/>
        <w:ind w:right="564"/>
      </w:pPr>
      <w:r>
        <w:t xml:space="preserve">Судейская коллегия, обслуживающая соревнования по легкой атлетике (основные </w:t>
      </w:r>
      <w:r>
        <w:rPr>
          <w:spacing w:val="-2"/>
        </w:rPr>
        <w:t>функции).</w:t>
      </w:r>
    </w:p>
    <w:p w:rsidR="00C31DE8" w:rsidRDefault="001F512D">
      <w:pPr>
        <w:pStyle w:val="a3"/>
        <w:spacing w:line="275" w:lineRule="exact"/>
        <w:ind w:left="1191" w:firstLine="0"/>
      </w:pPr>
      <w:r>
        <w:t>Словарь</w:t>
      </w:r>
      <w:r>
        <w:rPr>
          <w:spacing w:val="-11"/>
        </w:rPr>
        <w:t xml:space="preserve"> </w:t>
      </w:r>
      <w:r>
        <w:t>терминов</w:t>
      </w:r>
      <w:r>
        <w:rPr>
          <w:spacing w:val="-3"/>
        </w:rPr>
        <w:t xml:space="preserve"> </w:t>
      </w:r>
      <w:r>
        <w:t>и</w:t>
      </w:r>
      <w:r>
        <w:rPr>
          <w:spacing w:val="-9"/>
        </w:rPr>
        <w:t xml:space="preserve"> </w:t>
      </w:r>
      <w:r>
        <w:t>определений</w:t>
      </w:r>
      <w:r>
        <w:rPr>
          <w:spacing w:val="-4"/>
        </w:rPr>
        <w:t xml:space="preserve"> </w:t>
      </w:r>
      <w:r>
        <w:t>по</w:t>
      </w:r>
      <w:r>
        <w:rPr>
          <w:spacing w:val="-1"/>
        </w:rPr>
        <w:t xml:space="preserve"> </w:t>
      </w:r>
      <w:r>
        <w:t>легкой</w:t>
      </w:r>
      <w:r>
        <w:rPr>
          <w:spacing w:val="-3"/>
        </w:rPr>
        <w:t xml:space="preserve"> </w:t>
      </w:r>
      <w:r>
        <w:rPr>
          <w:spacing w:val="-2"/>
        </w:rPr>
        <w:t>атлетике.</w:t>
      </w:r>
    </w:p>
    <w:p w:rsidR="00C31DE8" w:rsidRDefault="001F512D">
      <w:pPr>
        <w:pStyle w:val="a3"/>
        <w:ind w:right="564"/>
      </w:pPr>
      <w:r>
        <w:t>Занятия легкой атлетикой</w:t>
      </w:r>
      <w:r>
        <w:rPr>
          <w:spacing w:val="-3"/>
        </w:rPr>
        <w:t xml:space="preserve"> </w:t>
      </w:r>
      <w:r>
        <w:t>(в</w:t>
      </w:r>
      <w:r>
        <w:rPr>
          <w:spacing w:val="-4"/>
        </w:rPr>
        <w:t xml:space="preserve"> </w:t>
      </w:r>
      <w:r>
        <w:t>первую очередь бегом</w:t>
      </w:r>
      <w:r>
        <w:rPr>
          <w:spacing w:val="-1"/>
        </w:rPr>
        <w:t xml:space="preserve"> </w:t>
      </w:r>
      <w:r>
        <w:t>и</w:t>
      </w:r>
      <w:r>
        <w:rPr>
          <w:spacing w:val="-3"/>
        </w:rPr>
        <w:t xml:space="preserve"> </w:t>
      </w:r>
      <w:r>
        <w:t>спортивной</w:t>
      </w:r>
      <w:r>
        <w:rPr>
          <w:spacing w:val="-3"/>
        </w:rPr>
        <w:t xml:space="preserve"> </w:t>
      </w:r>
      <w:r>
        <w:t xml:space="preserve">ходьбой) как средство укрепления здоровья, повышения функциональных возможностей основных систем </w:t>
      </w:r>
      <w:r>
        <w:rPr>
          <w:spacing w:val="-2"/>
        </w:rPr>
        <w:t>организма.</w:t>
      </w:r>
    </w:p>
    <w:p w:rsidR="00C31DE8" w:rsidRDefault="001F512D">
      <w:pPr>
        <w:pStyle w:val="a3"/>
        <w:spacing w:line="237" w:lineRule="auto"/>
        <w:ind w:right="567"/>
      </w:pPr>
      <w:r>
        <w:t>Сведения о физических качествах, необходимых в различных видах легкой атлетики и способах их развития с учетом сенситивных периодов.</w:t>
      </w:r>
    </w:p>
    <w:p w:rsidR="00C31DE8" w:rsidRDefault="001F512D">
      <w:pPr>
        <w:pStyle w:val="a3"/>
        <w:spacing w:line="237" w:lineRule="auto"/>
        <w:ind w:right="558"/>
      </w:pPr>
      <w:r>
        <w:t>Значение занятий различными видами легкой атлетики на формирование положительных качеств личности человека.</w:t>
      </w:r>
    </w:p>
    <w:p w:rsidR="00C31DE8" w:rsidRDefault="001F512D">
      <w:pPr>
        <w:pStyle w:val="a3"/>
        <w:spacing w:before="3" w:line="237" w:lineRule="auto"/>
        <w:ind w:right="562"/>
      </w:pPr>
      <w: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C31DE8" w:rsidRDefault="001F512D">
      <w:pPr>
        <w:pStyle w:val="a3"/>
        <w:spacing w:line="242" w:lineRule="auto"/>
        <w:ind w:left="1191" w:right="1139" w:firstLine="0"/>
      </w:pPr>
      <w:r>
        <w:t>Основные</w:t>
      </w:r>
      <w:r>
        <w:rPr>
          <w:spacing w:val="-3"/>
        </w:rPr>
        <w:t xml:space="preserve"> </w:t>
      </w:r>
      <w:r>
        <w:t>средства</w:t>
      </w:r>
      <w:r>
        <w:rPr>
          <w:spacing w:val="-3"/>
        </w:rPr>
        <w:t xml:space="preserve"> </w:t>
      </w:r>
      <w:r>
        <w:t>и</w:t>
      </w:r>
      <w:r>
        <w:rPr>
          <w:spacing w:val="-7"/>
        </w:rPr>
        <w:t xml:space="preserve"> </w:t>
      </w:r>
      <w:r>
        <w:t>методы</w:t>
      </w:r>
      <w:r>
        <w:rPr>
          <w:spacing w:val="-5"/>
        </w:rPr>
        <w:t xml:space="preserve"> </w:t>
      </w:r>
      <w:r>
        <w:t>обучения</w:t>
      </w:r>
      <w:r>
        <w:rPr>
          <w:spacing w:val="-2"/>
        </w:rPr>
        <w:t xml:space="preserve"> </w:t>
      </w:r>
      <w:r>
        <w:t>технике различных</w:t>
      </w:r>
      <w:r>
        <w:rPr>
          <w:spacing w:val="-6"/>
        </w:rPr>
        <w:t xml:space="preserve"> </w:t>
      </w:r>
      <w:r>
        <w:t>видов легкой</w:t>
      </w:r>
      <w:r>
        <w:rPr>
          <w:spacing w:val="-2"/>
        </w:rPr>
        <w:t xml:space="preserve"> </w:t>
      </w:r>
      <w:r>
        <w:t>атлетики. Основы прикладного значения различных видов легкой атлетики.</w:t>
      </w:r>
    </w:p>
    <w:p w:rsidR="00C31DE8" w:rsidRDefault="001F512D">
      <w:pPr>
        <w:pStyle w:val="a3"/>
        <w:spacing w:line="271" w:lineRule="exact"/>
        <w:ind w:left="1191" w:firstLine="0"/>
      </w:pPr>
      <w:r>
        <w:t>Игры</w:t>
      </w:r>
      <w:r>
        <w:rPr>
          <w:spacing w:val="-10"/>
        </w:rPr>
        <w:t xml:space="preserve"> </w:t>
      </w:r>
      <w:r>
        <w:t>и</w:t>
      </w:r>
      <w:r>
        <w:rPr>
          <w:spacing w:val="-3"/>
        </w:rPr>
        <w:t xml:space="preserve"> </w:t>
      </w:r>
      <w:r>
        <w:t>развлечения</w:t>
      </w:r>
      <w:r>
        <w:rPr>
          <w:spacing w:val="-8"/>
        </w:rPr>
        <w:t xml:space="preserve"> </w:t>
      </w:r>
      <w:r>
        <w:t>при</w:t>
      </w:r>
      <w:r>
        <w:rPr>
          <w:spacing w:val="-3"/>
        </w:rPr>
        <w:t xml:space="preserve"> </w:t>
      </w:r>
      <w:r>
        <w:t>занятиях</w:t>
      </w:r>
      <w:r>
        <w:rPr>
          <w:spacing w:val="-8"/>
        </w:rPr>
        <w:t xml:space="preserve"> </w:t>
      </w:r>
      <w:r>
        <w:t>различными</w:t>
      </w:r>
      <w:r>
        <w:rPr>
          <w:spacing w:val="-12"/>
        </w:rPr>
        <w:t xml:space="preserve"> </w:t>
      </w:r>
      <w:r>
        <w:t>видами</w:t>
      </w:r>
      <w:r>
        <w:rPr>
          <w:spacing w:val="-2"/>
        </w:rPr>
        <w:t xml:space="preserve"> </w:t>
      </w:r>
      <w:r>
        <w:t>легкой</w:t>
      </w:r>
      <w:r>
        <w:rPr>
          <w:spacing w:val="-2"/>
        </w:rPr>
        <w:t xml:space="preserve"> атлетики.</w:t>
      </w:r>
    </w:p>
    <w:p w:rsidR="00C31DE8" w:rsidRDefault="001F512D">
      <w:pPr>
        <w:pStyle w:val="a3"/>
        <w:spacing w:before="3" w:line="237" w:lineRule="auto"/>
        <w:ind w:right="561"/>
      </w:pPr>
      <w: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C31DE8" w:rsidRDefault="001F512D">
      <w:pPr>
        <w:pStyle w:val="a4"/>
        <w:numPr>
          <w:ilvl w:val="0"/>
          <w:numId w:val="23"/>
        </w:numPr>
        <w:tabs>
          <w:tab w:val="left" w:pos="1449"/>
        </w:tabs>
        <w:spacing w:before="3"/>
        <w:ind w:left="1449" w:hanging="258"/>
        <w:rPr>
          <w:sz w:val="24"/>
        </w:rPr>
      </w:pPr>
      <w:r>
        <w:rPr>
          <w:sz w:val="24"/>
        </w:rPr>
        <w:t>Способы</w:t>
      </w:r>
      <w:r>
        <w:rPr>
          <w:spacing w:val="-8"/>
          <w:sz w:val="24"/>
        </w:rPr>
        <w:t xml:space="preserve"> </w:t>
      </w:r>
      <w:r>
        <w:rPr>
          <w:sz w:val="24"/>
        </w:rPr>
        <w:t>самостоятельной</w:t>
      </w:r>
      <w:r>
        <w:rPr>
          <w:spacing w:val="-8"/>
          <w:sz w:val="24"/>
        </w:rPr>
        <w:t xml:space="preserve"> </w:t>
      </w:r>
      <w:r>
        <w:rPr>
          <w:spacing w:val="-2"/>
          <w:sz w:val="24"/>
        </w:rPr>
        <w:t>деятельности.</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3"/>
        <w:spacing w:before="70"/>
        <w:jc w:val="left"/>
      </w:pPr>
      <w:r>
        <w:lastRenderedPageBreak/>
        <w:t>Самоконтроль</w:t>
      </w:r>
      <w:r>
        <w:rPr>
          <w:spacing w:val="-6"/>
        </w:rPr>
        <w:t xml:space="preserve"> </w:t>
      </w:r>
      <w:r>
        <w:t>во</w:t>
      </w:r>
      <w:r>
        <w:rPr>
          <w:spacing w:val="-3"/>
        </w:rPr>
        <w:t xml:space="preserve"> </w:t>
      </w:r>
      <w:r>
        <w:t>время</w:t>
      </w:r>
      <w:r>
        <w:rPr>
          <w:spacing w:val="-7"/>
        </w:rPr>
        <w:t xml:space="preserve"> </w:t>
      </w:r>
      <w:r>
        <w:t>занятий</w:t>
      </w:r>
      <w:r>
        <w:rPr>
          <w:spacing w:val="-2"/>
        </w:rPr>
        <w:t xml:space="preserve"> </w:t>
      </w:r>
      <w:r>
        <w:t>различными</w:t>
      </w:r>
      <w:r>
        <w:rPr>
          <w:spacing w:val="-6"/>
        </w:rPr>
        <w:t xml:space="preserve"> </w:t>
      </w:r>
      <w:r>
        <w:t>видами</w:t>
      </w:r>
      <w:r>
        <w:rPr>
          <w:spacing w:val="-2"/>
        </w:rPr>
        <w:t xml:space="preserve"> </w:t>
      </w:r>
      <w:r>
        <w:t>легкой</w:t>
      </w:r>
      <w:r>
        <w:rPr>
          <w:spacing w:val="-6"/>
        </w:rPr>
        <w:t xml:space="preserve"> </w:t>
      </w:r>
      <w:r>
        <w:t>атлетики.</w:t>
      </w:r>
      <w:r>
        <w:rPr>
          <w:spacing w:val="-6"/>
        </w:rPr>
        <w:t xml:space="preserve"> </w:t>
      </w:r>
      <w:r>
        <w:t>Первые</w:t>
      </w:r>
      <w:r>
        <w:rPr>
          <w:spacing w:val="-8"/>
        </w:rPr>
        <w:t xml:space="preserve"> </w:t>
      </w:r>
      <w:r>
        <w:t>внешние признаки утомления. Средства восстановления организма после физической нагрузки.</w:t>
      </w:r>
    </w:p>
    <w:p w:rsidR="00C31DE8" w:rsidRDefault="001F512D">
      <w:pPr>
        <w:pStyle w:val="a3"/>
        <w:spacing w:line="242" w:lineRule="auto"/>
        <w:ind w:left="1191" w:right="2336" w:firstLine="0"/>
        <w:jc w:val="left"/>
      </w:pPr>
      <w:r>
        <w:t>Правила</w:t>
      </w:r>
      <w:r>
        <w:rPr>
          <w:spacing w:val="-9"/>
        </w:rPr>
        <w:t xml:space="preserve"> </w:t>
      </w:r>
      <w:r>
        <w:t>личной</w:t>
      </w:r>
      <w:r>
        <w:rPr>
          <w:spacing w:val="-12"/>
        </w:rPr>
        <w:t xml:space="preserve"> </w:t>
      </w:r>
      <w:r>
        <w:t>гигиены,</w:t>
      </w:r>
      <w:r>
        <w:rPr>
          <w:spacing w:val="-6"/>
        </w:rPr>
        <w:t xml:space="preserve"> </w:t>
      </w:r>
      <w:r>
        <w:t>требования</w:t>
      </w:r>
      <w:r>
        <w:rPr>
          <w:spacing w:val="-12"/>
        </w:rPr>
        <w:t xml:space="preserve"> </w:t>
      </w:r>
      <w:r>
        <w:t>к</w:t>
      </w:r>
      <w:r>
        <w:rPr>
          <w:spacing w:val="-10"/>
        </w:rPr>
        <w:t xml:space="preserve"> </w:t>
      </w:r>
      <w:r>
        <w:t>спортивной</w:t>
      </w:r>
      <w:r>
        <w:rPr>
          <w:spacing w:val="-15"/>
        </w:rPr>
        <w:t xml:space="preserve"> </w:t>
      </w:r>
      <w:r>
        <w:t>одежде,</w:t>
      </w:r>
      <w:r>
        <w:rPr>
          <w:spacing w:val="-6"/>
        </w:rPr>
        <w:t xml:space="preserve"> </w:t>
      </w:r>
      <w:r>
        <w:t>кроссовой и специальной обуви для занятий легкой атлетикой.</w:t>
      </w:r>
    </w:p>
    <w:p w:rsidR="00C31DE8" w:rsidRDefault="001F512D">
      <w:pPr>
        <w:pStyle w:val="a3"/>
        <w:tabs>
          <w:tab w:val="left" w:pos="3342"/>
          <w:tab w:val="left" w:pos="4845"/>
          <w:tab w:val="left" w:pos="6549"/>
          <w:tab w:val="left" w:pos="8288"/>
        </w:tabs>
        <w:spacing w:line="237" w:lineRule="auto"/>
        <w:ind w:left="1191" w:right="602" w:firstLine="0"/>
        <w:jc w:val="left"/>
      </w:pPr>
      <w:r>
        <w:t xml:space="preserve">Правильное сбалансированное питание в различных видах легкой атлетики. </w:t>
      </w:r>
      <w:r>
        <w:rPr>
          <w:spacing w:val="-2"/>
        </w:rPr>
        <w:t>Индивидуальные</w:t>
      </w:r>
      <w:r>
        <w:tab/>
      </w:r>
      <w:r>
        <w:rPr>
          <w:spacing w:val="-2"/>
        </w:rPr>
        <w:t>комплексы</w:t>
      </w:r>
      <w:r>
        <w:tab/>
      </w:r>
      <w:r>
        <w:rPr>
          <w:spacing w:val="-2"/>
        </w:rPr>
        <w:t>упражнений,</w:t>
      </w:r>
      <w:r>
        <w:tab/>
      </w:r>
      <w:r>
        <w:rPr>
          <w:spacing w:val="-2"/>
        </w:rPr>
        <w:t>включающие</w:t>
      </w:r>
      <w:r>
        <w:tab/>
      </w:r>
      <w:r>
        <w:rPr>
          <w:spacing w:val="-4"/>
        </w:rPr>
        <w:t>общеразвивающие,</w:t>
      </w:r>
    </w:p>
    <w:p w:rsidR="00C31DE8" w:rsidRDefault="001F512D">
      <w:pPr>
        <w:pStyle w:val="a3"/>
        <w:spacing w:before="1"/>
        <w:ind w:right="565" w:firstLine="0"/>
        <w:jc w:val="left"/>
      </w:pPr>
      <w:r>
        <w:t>специальные</w:t>
      </w:r>
      <w:r>
        <w:rPr>
          <w:spacing w:val="-9"/>
        </w:rPr>
        <w:t xml:space="preserve"> </w:t>
      </w:r>
      <w:r>
        <w:t>и</w:t>
      </w:r>
      <w:r>
        <w:rPr>
          <w:spacing w:val="-3"/>
        </w:rPr>
        <w:t xml:space="preserve"> </w:t>
      </w:r>
      <w:r>
        <w:t>имитационные</w:t>
      </w:r>
      <w:r>
        <w:rPr>
          <w:spacing w:val="-9"/>
        </w:rPr>
        <w:t xml:space="preserve"> </w:t>
      </w:r>
      <w:r>
        <w:t>упражнения</w:t>
      </w:r>
      <w:r>
        <w:rPr>
          <w:spacing w:val="-3"/>
        </w:rPr>
        <w:t xml:space="preserve"> </w:t>
      </w:r>
      <w:r>
        <w:t>в</w:t>
      </w:r>
      <w:r>
        <w:rPr>
          <w:spacing w:val="-3"/>
        </w:rPr>
        <w:t xml:space="preserve"> </w:t>
      </w:r>
      <w:r>
        <w:t>различных</w:t>
      </w:r>
      <w:r>
        <w:rPr>
          <w:spacing w:val="-8"/>
        </w:rPr>
        <w:t xml:space="preserve"> </w:t>
      </w:r>
      <w:r>
        <w:t>видах</w:t>
      </w:r>
      <w:r>
        <w:rPr>
          <w:spacing w:val="-8"/>
        </w:rPr>
        <w:t xml:space="preserve"> </w:t>
      </w:r>
      <w:r>
        <w:t>легкой</w:t>
      </w:r>
      <w:r>
        <w:rPr>
          <w:spacing w:val="-7"/>
        </w:rPr>
        <w:t xml:space="preserve"> </w:t>
      </w:r>
      <w:r>
        <w:t>атлетики,</w:t>
      </w:r>
      <w:r>
        <w:rPr>
          <w:spacing w:val="-2"/>
        </w:rPr>
        <w:t xml:space="preserve"> </w:t>
      </w:r>
      <w:r>
        <w:t>упражнения для изучения техники бега, прыжков, метаний и ее совершенствования.</w:t>
      </w:r>
    </w:p>
    <w:p w:rsidR="00C31DE8" w:rsidRDefault="001F512D">
      <w:pPr>
        <w:pStyle w:val="a3"/>
        <w:spacing w:line="275" w:lineRule="exact"/>
        <w:ind w:left="1191" w:firstLine="0"/>
        <w:jc w:val="left"/>
      </w:pPr>
      <w:r>
        <w:t>Самостоятельное</w:t>
      </w:r>
      <w:r>
        <w:rPr>
          <w:spacing w:val="-15"/>
        </w:rPr>
        <w:t xml:space="preserve"> </w:t>
      </w:r>
      <w:r>
        <w:t>освоение</w:t>
      </w:r>
      <w:r>
        <w:rPr>
          <w:spacing w:val="-10"/>
        </w:rPr>
        <w:t xml:space="preserve"> </w:t>
      </w:r>
      <w:r>
        <w:t>двигательных</w:t>
      </w:r>
      <w:r>
        <w:rPr>
          <w:spacing w:val="-8"/>
        </w:rPr>
        <w:t xml:space="preserve"> </w:t>
      </w:r>
      <w:r>
        <w:rPr>
          <w:spacing w:val="-2"/>
        </w:rPr>
        <w:t>действий.</w:t>
      </w:r>
    </w:p>
    <w:p w:rsidR="00C31DE8" w:rsidRDefault="001F512D">
      <w:pPr>
        <w:pStyle w:val="a3"/>
        <w:spacing w:line="242" w:lineRule="auto"/>
        <w:ind w:right="565"/>
        <w:jc w:val="left"/>
      </w:pPr>
      <w:r>
        <w:t>Судейство</w:t>
      </w:r>
      <w:r>
        <w:rPr>
          <w:spacing w:val="-4"/>
        </w:rPr>
        <w:t xml:space="preserve"> </w:t>
      </w:r>
      <w:r>
        <w:t>простейших</w:t>
      </w:r>
      <w:r>
        <w:rPr>
          <w:spacing w:val="-11"/>
        </w:rPr>
        <w:t xml:space="preserve"> </w:t>
      </w:r>
      <w:r>
        <w:t>спортивных</w:t>
      </w:r>
      <w:r>
        <w:rPr>
          <w:spacing w:val="-11"/>
        </w:rPr>
        <w:t xml:space="preserve"> </w:t>
      </w:r>
      <w:r>
        <w:t>соревнований</w:t>
      </w:r>
      <w:r>
        <w:rPr>
          <w:spacing w:val="-6"/>
        </w:rPr>
        <w:t xml:space="preserve"> </w:t>
      </w:r>
      <w:r>
        <w:t>по</w:t>
      </w:r>
      <w:r>
        <w:rPr>
          <w:spacing w:val="-4"/>
        </w:rPr>
        <w:t xml:space="preserve"> </w:t>
      </w:r>
      <w:r>
        <w:t>различным</w:t>
      </w:r>
      <w:r>
        <w:rPr>
          <w:spacing w:val="-10"/>
        </w:rPr>
        <w:t xml:space="preserve"> </w:t>
      </w:r>
      <w:r>
        <w:t>видам</w:t>
      </w:r>
      <w:r>
        <w:rPr>
          <w:spacing w:val="-10"/>
        </w:rPr>
        <w:t xml:space="preserve"> </w:t>
      </w:r>
      <w:r>
        <w:t>легкой</w:t>
      </w:r>
      <w:r>
        <w:rPr>
          <w:spacing w:val="-7"/>
        </w:rPr>
        <w:t xml:space="preserve"> </w:t>
      </w:r>
      <w:r>
        <w:t>атлетики в качестве судьи.</w:t>
      </w:r>
    </w:p>
    <w:p w:rsidR="00C31DE8" w:rsidRDefault="001F512D">
      <w:pPr>
        <w:pStyle w:val="a3"/>
        <w:spacing w:line="242" w:lineRule="auto"/>
        <w:jc w:val="left"/>
      </w:pPr>
      <w:r>
        <w:t>Характерные</w:t>
      </w:r>
      <w:r>
        <w:rPr>
          <w:spacing w:val="78"/>
        </w:rPr>
        <w:t xml:space="preserve"> </w:t>
      </w:r>
      <w:r>
        <w:t>травмы</w:t>
      </w:r>
      <w:r>
        <w:rPr>
          <w:spacing w:val="77"/>
        </w:rPr>
        <w:t xml:space="preserve"> </w:t>
      </w:r>
      <w:r>
        <w:t>во</w:t>
      </w:r>
      <w:r>
        <w:rPr>
          <w:spacing w:val="78"/>
        </w:rPr>
        <w:t xml:space="preserve"> </w:t>
      </w:r>
      <w:r>
        <w:t>время</w:t>
      </w:r>
      <w:r>
        <w:rPr>
          <w:spacing w:val="76"/>
        </w:rPr>
        <w:t xml:space="preserve"> </w:t>
      </w:r>
      <w:r>
        <w:t>занятий</w:t>
      </w:r>
      <w:r>
        <w:rPr>
          <w:spacing w:val="76"/>
        </w:rPr>
        <w:t xml:space="preserve"> </w:t>
      </w:r>
      <w:r>
        <w:t>различными</w:t>
      </w:r>
      <w:r>
        <w:rPr>
          <w:spacing w:val="40"/>
        </w:rPr>
        <w:t xml:space="preserve"> </w:t>
      </w:r>
      <w:r>
        <w:t>видами</w:t>
      </w:r>
      <w:r>
        <w:rPr>
          <w:spacing w:val="76"/>
        </w:rPr>
        <w:t xml:space="preserve"> </w:t>
      </w:r>
      <w:r>
        <w:t>легкой</w:t>
      </w:r>
      <w:r>
        <w:rPr>
          <w:spacing w:val="76"/>
        </w:rPr>
        <w:t xml:space="preserve"> </w:t>
      </w:r>
      <w:r>
        <w:t>атлетики</w:t>
      </w:r>
      <w:r>
        <w:rPr>
          <w:spacing w:val="76"/>
        </w:rPr>
        <w:t xml:space="preserve"> </w:t>
      </w:r>
      <w:r>
        <w:t>и мероприятия по их профилактике.</w:t>
      </w:r>
    </w:p>
    <w:p w:rsidR="00C31DE8" w:rsidRDefault="001F512D">
      <w:pPr>
        <w:pStyle w:val="a3"/>
        <w:spacing w:line="242" w:lineRule="auto"/>
        <w:ind w:right="1047"/>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в</w:t>
      </w:r>
      <w:r>
        <w:rPr>
          <w:spacing w:val="40"/>
        </w:rPr>
        <w:t xml:space="preserve"> </w:t>
      </w:r>
      <w:r>
        <w:t>беге,</w:t>
      </w:r>
      <w:r>
        <w:rPr>
          <w:spacing w:val="80"/>
        </w:rPr>
        <w:t xml:space="preserve"> </w:t>
      </w:r>
      <w:r>
        <w:t>прыжках и метаниях.</w:t>
      </w:r>
    </w:p>
    <w:p w:rsidR="00C31DE8" w:rsidRDefault="001F512D">
      <w:pPr>
        <w:pStyle w:val="a3"/>
        <w:spacing w:line="271" w:lineRule="exact"/>
        <w:ind w:left="1191" w:firstLine="0"/>
        <w:jc w:val="left"/>
      </w:pPr>
      <w:r>
        <w:t>Тестирование</w:t>
      </w:r>
      <w:r>
        <w:rPr>
          <w:spacing w:val="-13"/>
        </w:rPr>
        <w:t xml:space="preserve"> </w:t>
      </w:r>
      <w:r>
        <w:t>уровня</w:t>
      </w:r>
      <w:r>
        <w:rPr>
          <w:spacing w:val="-2"/>
        </w:rPr>
        <w:t xml:space="preserve"> </w:t>
      </w:r>
      <w:r>
        <w:t>физической</w:t>
      </w:r>
      <w:r>
        <w:rPr>
          <w:spacing w:val="-8"/>
        </w:rPr>
        <w:t xml:space="preserve"> </w:t>
      </w:r>
      <w:r>
        <w:t>подготовленности</w:t>
      </w:r>
      <w:r>
        <w:rPr>
          <w:spacing w:val="-4"/>
        </w:rPr>
        <w:t xml:space="preserve"> </w:t>
      </w:r>
      <w:r>
        <w:t>в</w:t>
      </w:r>
      <w:r>
        <w:rPr>
          <w:spacing w:val="-8"/>
        </w:rPr>
        <w:t xml:space="preserve"> </w:t>
      </w:r>
      <w:r>
        <w:t>беге,</w:t>
      </w:r>
      <w:r>
        <w:rPr>
          <w:spacing w:val="-4"/>
        </w:rPr>
        <w:t xml:space="preserve"> </w:t>
      </w:r>
      <w:r>
        <w:t>прыжках</w:t>
      </w:r>
      <w:r>
        <w:rPr>
          <w:spacing w:val="-6"/>
        </w:rPr>
        <w:t xml:space="preserve"> </w:t>
      </w:r>
      <w:r>
        <w:t>и</w:t>
      </w:r>
      <w:r>
        <w:rPr>
          <w:spacing w:val="-6"/>
        </w:rPr>
        <w:t xml:space="preserve"> </w:t>
      </w:r>
      <w:r>
        <w:rPr>
          <w:spacing w:val="-2"/>
        </w:rPr>
        <w:t>метаниях.</w:t>
      </w:r>
    </w:p>
    <w:p w:rsidR="00C31DE8" w:rsidRDefault="001F512D">
      <w:pPr>
        <w:pStyle w:val="a4"/>
        <w:numPr>
          <w:ilvl w:val="0"/>
          <w:numId w:val="23"/>
        </w:numPr>
        <w:tabs>
          <w:tab w:val="left" w:pos="1449"/>
        </w:tabs>
        <w:spacing w:line="275" w:lineRule="exact"/>
        <w:ind w:left="1449" w:hanging="258"/>
        <w:rPr>
          <w:sz w:val="24"/>
        </w:rPr>
      </w:pPr>
      <w:r>
        <w:rPr>
          <w:sz w:val="24"/>
        </w:rPr>
        <w:t>Физическое</w:t>
      </w:r>
      <w:r>
        <w:rPr>
          <w:spacing w:val="-6"/>
          <w:sz w:val="24"/>
        </w:rPr>
        <w:t xml:space="preserve"> </w:t>
      </w:r>
      <w:r>
        <w:rPr>
          <w:spacing w:val="-2"/>
          <w:sz w:val="24"/>
        </w:rPr>
        <w:t>совершенствование.</w:t>
      </w:r>
    </w:p>
    <w:p w:rsidR="00C31DE8" w:rsidRDefault="001F512D">
      <w:pPr>
        <w:pStyle w:val="a3"/>
        <w:spacing w:line="242" w:lineRule="auto"/>
        <w:ind w:right="551"/>
      </w:pPr>
      <w:r>
        <w:t>Комплексы</w:t>
      </w:r>
      <w:r>
        <w:rPr>
          <w:spacing w:val="-4"/>
        </w:rPr>
        <w:t xml:space="preserve"> </w:t>
      </w:r>
      <w:r>
        <w:t>общеразвивающих, специальных</w:t>
      </w:r>
      <w:r>
        <w:rPr>
          <w:spacing w:val="-5"/>
        </w:rPr>
        <w:t xml:space="preserve"> </w:t>
      </w:r>
      <w:r>
        <w:t>и</w:t>
      </w:r>
      <w:r>
        <w:rPr>
          <w:spacing w:val="-2"/>
        </w:rPr>
        <w:t xml:space="preserve"> </w:t>
      </w:r>
      <w:r>
        <w:t>имитационных</w:t>
      </w:r>
      <w:r>
        <w:rPr>
          <w:spacing w:val="-1"/>
        </w:rPr>
        <w:t xml:space="preserve"> </w:t>
      </w:r>
      <w:r>
        <w:t>упражнений в</w:t>
      </w:r>
      <w:r>
        <w:rPr>
          <w:spacing w:val="-1"/>
        </w:rPr>
        <w:t xml:space="preserve"> </w:t>
      </w:r>
      <w:r>
        <w:t>различных видах легкой атлетики.</w:t>
      </w:r>
    </w:p>
    <w:p w:rsidR="00C31DE8" w:rsidRDefault="001F512D">
      <w:pPr>
        <w:pStyle w:val="a3"/>
        <w:spacing w:line="242" w:lineRule="auto"/>
        <w:ind w:right="565"/>
      </w:pPr>
      <w:r>
        <w:t>Комплексы упражнений на развитие физических качеств, характерных для различных видов легкой атлетики.</w:t>
      </w:r>
    </w:p>
    <w:p w:rsidR="00C31DE8" w:rsidRDefault="001F512D">
      <w:pPr>
        <w:pStyle w:val="a3"/>
        <w:spacing w:line="242" w:lineRule="auto"/>
        <w:ind w:right="572"/>
      </w:pPr>
      <w:r>
        <w:t>Упражнения с использованием вспомогательных средств (барьеров и конусов различной высоты, медболов).</w:t>
      </w:r>
    </w:p>
    <w:p w:rsidR="00C31DE8" w:rsidRDefault="001F512D">
      <w:pPr>
        <w:pStyle w:val="a3"/>
        <w:spacing w:line="242" w:lineRule="auto"/>
        <w:ind w:right="564"/>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C31DE8" w:rsidRDefault="001F512D">
      <w:pPr>
        <w:pStyle w:val="a3"/>
        <w:spacing w:line="242" w:lineRule="auto"/>
        <w:ind w:right="573"/>
      </w:pPr>
      <w:r>
        <w:t>Пробегание учебных дистанций с низкого и высокого старта, с хода, в группах и в</w:t>
      </w:r>
      <w:r>
        <w:rPr>
          <w:spacing w:val="40"/>
        </w:rPr>
        <w:t xml:space="preserve"> </w:t>
      </w:r>
      <w:r>
        <w:t>парах с фиксацией результата.</w:t>
      </w:r>
    </w:p>
    <w:p w:rsidR="00C31DE8" w:rsidRDefault="001F512D">
      <w:pPr>
        <w:pStyle w:val="a3"/>
        <w:spacing w:line="242" w:lineRule="auto"/>
        <w:ind w:right="564"/>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C31DE8" w:rsidRDefault="001F512D">
      <w:pPr>
        <w:pStyle w:val="a3"/>
        <w:spacing w:line="237" w:lineRule="auto"/>
        <w:ind w:right="569"/>
      </w:pPr>
      <w:r>
        <w:t xml:space="preserve">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w:t>
      </w:r>
      <w:r>
        <w:rPr>
          <w:spacing w:val="-2"/>
        </w:rPr>
        <w:t>метаниями.</w:t>
      </w:r>
    </w:p>
    <w:p w:rsidR="00C31DE8" w:rsidRDefault="001F512D">
      <w:pPr>
        <w:pStyle w:val="a3"/>
        <w:ind w:left="1191" w:firstLine="0"/>
      </w:pPr>
      <w:r>
        <w:t>Прикладные</w:t>
      </w:r>
      <w:r>
        <w:rPr>
          <w:spacing w:val="-8"/>
        </w:rPr>
        <w:t xml:space="preserve"> </w:t>
      </w:r>
      <w:r>
        <w:t>виды</w:t>
      </w:r>
      <w:r>
        <w:rPr>
          <w:spacing w:val="-6"/>
        </w:rPr>
        <w:t xml:space="preserve"> </w:t>
      </w:r>
      <w:r>
        <w:t>легкой</w:t>
      </w:r>
      <w:r>
        <w:rPr>
          <w:spacing w:val="-6"/>
        </w:rPr>
        <w:t xml:space="preserve"> </w:t>
      </w:r>
      <w:r>
        <w:t>атлетики</w:t>
      </w:r>
      <w:r>
        <w:rPr>
          <w:spacing w:val="-10"/>
        </w:rPr>
        <w:t xml:space="preserve"> </w:t>
      </w:r>
      <w:r>
        <w:rPr>
          <w:spacing w:val="-2"/>
        </w:rPr>
        <w:t>(кросс).</w:t>
      </w:r>
    </w:p>
    <w:p w:rsidR="00C31DE8" w:rsidRDefault="001F512D">
      <w:pPr>
        <w:pStyle w:val="a3"/>
        <w:spacing w:line="275" w:lineRule="exact"/>
        <w:ind w:left="1191" w:firstLine="0"/>
      </w:pPr>
      <w:r>
        <w:t>Тестовые</w:t>
      </w:r>
      <w:r>
        <w:rPr>
          <w:spacing w:val="-13"/>
        </w:rPr>
        <w:t xml:space="preserve"> </w:t>
      </w:r>
      <w:r>
        <w:t>упражнения</w:t>
      </w:r>
      <w:r>
        <w:rPr>
          <w:spacing w:val="-5"/>
        </w:rPr>
        <w:t xml:space="preserve"> </w:t>
      </w:r>
      <w:r>
        <w:t>по</w:t>
      </w:r>
      <w:r>
        <w:rPr>
          <w:spacing w:val="-2"/>
        </w:rPr>
        <w:t xml:space="preserve"> </w:t>
      </w:r>
      <w:r>
        <w:t>физической</w:t>
      </w:r>
      <w:r>
        <w:rPr>
          <w:spacing w:val="-9"/>
        </w:rPr>
        <w:t xml:space="preserve"> </w:t>
      </w:r>
      <w:r>
        <w:t>подготовленности</w:t>
      </w:r>
      <w:r>
        <w:rPr>
          <w:spacing w:val="-3"/>
        </w:rPr>
        <w:t xml:space="preserve"> </w:t>
      </w:r>
      <w:r>
        <w:t>в</w:t>
      </w:r>
      <w:r>
        <w:rPr>
          <w:spacing w:val="-5"/>
        </w:rPr>
        <w:t xml:space="preserve"> </w:t>
      </w:r>
      <w:r>
        <w:t>беге,</w:t>
      </w:r>
      <w:r>
        <w:rPr>
          <w:spacing w:val="-8"/>
        </w:rPr>
        <w:t xml:space="preserve"> </w:t>
      </w:r>
      <w:r>
        <w:t>прыжках</w:t>
      </w:r>
      <w:r>
        <w:rPr>
          <w:spacing w:val="-11"/>
        </w:rPr>
        <w:t xml:space="preserve"> </w:t>
      </w:r>
      <w:r>
        <w:t>и</w:t>
      </w:r>
      <w:r>
        <w:rPr>
          <w:spacing w:val="-5"/>
        </w:rPr>
        <w:t xml:space="preserve"> </w:t>
      </w:r>
      <w:r>
        <w:rPr>
          <w:spacing w:val="-2"/>
        </w:rPr>
        <w:t>метаниях.</w:t>
      </w:r>
    </w:p>
    <w:p w:rsidR="00C31DE8" w:rsidRDefault="001F512D">
      <w:pPr>
        <w:pStyle w:val="a3"/>
        <w:ind w:right="542"/>
      </w:pPr>
      <w: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C31DE8" w:rsidRDefault="001F512D">
      <w:pPr>
        <w:pStyle w:val="a3"/>
        <w:spacing w:line="237" w:lineRule="auto"/>
        <w:ind w:right="571"/>
      </w:pPr>
      <w:r>
        <w:t>Содержание модуля по легкой атлетике направлено на достижение обучающимися личностных, метапредметных и предметных результатов обучения.</w:t>
      </w:r>
    </w:p>
    <w:p w:rsidR="00C31DE8" w:rsidRDefault="001F512D">
      <w:pPr>
        <w:pStyle w:val="a3"/>
        <w:spacing w:line="237" w:lineRule="auto"/>
        <w:ind w:right="559"/>
      </w:pPr>
      <w: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11" w:line="237" w:lineRule="auto"/>
        <w:ind w:right="566"/>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C31DE8" w:rsidRDefault="001F512D">
      <w:pPr>
        <w:pStyle w:val="a3"/>
        <w:spacing w:before="4"/>
        <w:ind w:right="556"/>
      </w:pPr>
      <w:r>
        <w:t>проявление</w:t>
      </w:r>
      <w:r>
        <w:rPr>
          <w:spacing w:val="-2"/>
        </w:rPr>
        <w:t xml:space="preserve"> </w:t>
      </w:r>
      <w:r>
        <w:t>готовности</w:t>
      </w:r>
      <w:r>
        <w:rPr>
          <w:spacing w:val="-4"/>
        </w:rPr>
        <w:t xml:space="preserve"> </w:t>
      </w:r>
      <w:r>
        <w:t>обучающихся к саморазвитию</w:t>
      </w:r>
      <w:r>
        <w:rPr>
          <w:spacing w:val="-2"/>
        </w:rPr>
        <w:t xml:space="preserve"> </w:t>
      </w:r>
      <w:r>
        <w:t>и самообразованию, мотивации</w:t>
      </w:r>
      <w:r>
        <w:rPr>
          <w:spacing w:val="-4"/>
        </w:rPr>
        <w:t xml:space="preserve"> </w:t>
      </w:r>
      <w:r>
        <w:t>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w:t>
      </w:r>
      <w:r>
        <w:rPr>
          <w:spacing w:val="40"/>
        </w:rPr>
        <w:t xml:space="preserve"> </w:t>
      </w:r>
      <w:r>
        <w:t>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C31DE8" w:rsidRDefault="001F512D">
      <w:pPr>
        <w:pStyle w:val="a3"/>
        <w:ind w:right="560"/>
      </w:pPr>
      <w: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w:t>
      </w:r>
      <w:r>
        <w:rPr>
          <w:spacing w:val="32"/>
        </w:rPr>
        <w:t xml:space="preserve"> </w:t>
      </w:r>
      <w:r>
        <w:t>соревновательной деятельности на принципах доброжелательности 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взаимопомощи;</w:t>
      </w:r>
    </w:p>
    <w:p w:rsidR="00C31DE8" w:rsidRDefault="001F512D">
      <w:pPr>
        <w:pStyle w:val="a3"/>
        <w:ind w:right="56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C31DE8" w:rsidRDefault="001F512D">
      <w:pPr>
        <w:pStyle w:val="a3"/>
        <w:spacing w:before="2"/>
        <w:ind w:right="567"/>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C31DE8" w:rsidRDefault="001F512D">
      <w:pPr>
        <w:pStyle w:val="a3"/>
        <w:spacing w:line="242" w:lineRule="auto"/>
        <w:ind w:right="559"/>
      </w:pPr>
      <w:r>
        <w:t>способность принимать</w:t>
      </w:r>
      <w:r>
        <w:rPr>
          <w:spacing w:val="-1"/>
        </w:rPr>
        <w:t xml:space="preserve"> </w:t>
      </w:r>
      <w:r>
        <w:t>и</w:t>
      </w:r>
      <w:r>
        <w:rPr>
          <w:spacing w:val="-1"/>
        </w:rPr>
        <w:t xml:space="preserve"> </w:t>
      </w:r>
      <w:r>
        <w:t>осваивать социальную роль</w:t>
      </w:r>
      <w:r>
        <w:rPr>
          <w:spacing w:val="-1"/>
        </w:rPr>
        <w:t xml:space="preserve"> </w:t>
      </w:r>
      <w:r>
        <w:t>обучающегося, развитие мотивов учебной деятельности, стремление к познанию и творчеству, эстетическим потребностям;</w:t>
      </w:r>
    </w:p>
    <w:p w:rsidR="00C31DE8" w:rsidRDefault="001F512D">
      <w:pPr>
        <w:pStyle w:val="a3"/>
        <w:ind w:right="556"/>
      </w:pPr>
      <w: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C31DE8" w:rsidRDefault="001F512D">
      <w:pPr>
        <w:pStyle w:val="a3"/>
        <w:spacing w:line="242" w:lineRule="auto"/>
        <w:ind w:right="564"/>
      </w:pPr>
      <w: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55"/>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C31DE8" w:rsidRDefault="001F512D">
      <w:pPr>
        <w:pStyle w:val="a3"/>
        <w:ind w:right="566"/>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C31DE8" w:rsidRDefault="001F512D">
      <w:pPr>
        <w:pStyle w:val="a3"/>
        <w:ind w:right="565"/>
      </w:pPr>
      <w: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C31DE8" w:rsidRDefault="001F512D">
      <w:pPr>
        <w:pStyle w:val="a3"/>
        <w:ind w:right="56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31DE8" w:rsidRDefault="001F512D">
      <w:pPr>
        <w:pStyle w:val="a3"/>
        <w:ind w:right="568"/>
      </w:pPr>
      <w: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C31DE8" w:rsidRDefault="001F512D">
      <w:pPr>
        <w:pStyle w:val="a3"/>
        <w:ind w:right="567"/>
      </w:pPr>
      <w:r>
        <w:t>знания о значении легкой атлетики, особенно бега, как средства повышения функциональных возможностей основных систем организма и укрепления здоровья</w:t>
      </w:r>
      <w:r>
        <w:rPr>
          <w:spacing w:val="40"/>
        </w:rPr>
        <w:t xml:space="preserve"> </w:t>
      </w:r>
      <w:r>
        <w:rPr>
          <w:spacing w:val="-2"/>
        </w:rPr>
        <w:t>человека;</w:t>
      </w:r>
    </w:p>
    <w:p w:rsidR="00C31DE8" w:rsidRDefault="001F512D">
      <w:pPr>
        <w:pStyle w:val="a3"/>
        <w:ind w:right="560"/>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C31DE8" w:rsidRDefault="001F512D">
      <w:pPr>
        <w:pStyle w:val="a3"/>
        <w:spacing w:line="237" w:lineRule="auto"/>
        <w:ind w:right="566"/>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C31DE8" w:rsidRDefault="001F512D">
      <w:pPr>
        <w:pStyle w:val="a3"/>
        <w:ind w:right="572"/>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C31DE8" w:rsidRDefault="001F512D">
      <w:pPr>
        <w:pStyle w:val="a3"/>
        <w:spacing w:line="242" w:lineRule="auto"/>
        <w:ind w:right="567"/>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C31DE8" w:rsidRDefault="001F512D">
      <w:pPr>
        <w:pStyle w:val="a3"/>
        <w:ind w:right="557"/>
      </w:pPr>
      <w: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w:t>
      </w:r>
      <w:r>
        <w:rPr>
          <w:spacing w:val="40"/>
        </w:rPr>
        <w:t xml:space="preserve"> </w:t>
      </w:r>
      <w:r>
        <w:rPr>
          <w:spacing w:val="-2"/>
        </w:rPr>
        <w:t>стадиона;</w:t>
      </w:r>
    </w:p>
    <w:p w:rsidR="00C31DE8" w:rsidRDefault="001F512D">
      <w:pPr>
        <w:pStyle w:val="a3"/>
        <w:spacing w:line="237" w:lineRule="auto"/>
        <w:ind w:right="563"/>
      </w:pPr>
      <w: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C31DE8" w:rsidRDefault="001F512D">
      <w:pPr>
        <w:pStyle w:val="a3"/>
        <w:spacing w:before="6" w:line="237" w:lineRule="auto"/>
        <w:ind w:right="572"/>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C31DE8" w:rsidRDefault="001F512D">
      <w:pPr>
        <w:pStyle w:val="a3"/>
        <w:spacing w:before="4"/>
        <w:ind w:left="1191" w:firstLine="0"/>
      </w:pPr>
      <w:r>
        <w:t>умение</w:t>
      </w:r>
      <w:r>
        <w:rPr>
          <w:spacing w:val="52"/>
          <w:w w:val="150"/>
        </w:rPr>
        <w:t xml:space="preserve"> </w:t>
      </w:r>
      <w:r>
        <w:t>осуществлять</w:t>
      </w:r>
      <w:r>
        <w:rPr>
          <w:spacing w:val="60"/>
          <w:w w:val="150"/>
        </w:rPr>
        <w:t xml:space="preserve"> </w:t>
      </w:r>
      <w:r>
        <w:t>самоконтроль</w:t>
      </w:r>
      <w:r>
        <w:rPr>
          <w:spacing w:val="56"/>
          <w:w w:val="150"/>
        </w:rPr>
        <w:t xml:space="preserve"> </w:t>
      </w:r>
      <w:r>
        <w:t>за</w:t>
      </w:r>
      <w:r>
        <w:rPr>
          <w:spacing w:val="53"/>
          <w:w w:val="150"/>
        </w:rPr>
        <w:t xml:space="preserve"> </w:t>
      </w:r>
      <w:r>
        <w:t>физической</w:t>
      </w:r>
      <w:r>
        <w:rPr>
          <w:spacing w:val="61"/>
          <w:w w:val="150"/>
        </w:rPr>
        <w:t xml:space="preserve"> </w:t>
      </w:r>
      <w:r>
        <w:t>нагрузкой</w:t>
      </w:r>
      <w:r>
        <w:rPr>
          <w:spacing w:val="61"/>
          <w:w w:val="150"/>
        </w:rPr>
        <w:t xml:space="preserve"> </w:t>
      </w:r>
      <w:r>
        <w:t>в</w:t>
      </w:r>
      <w:r>
        <w:rPr>
          <w:spacing w:val="50"/>
          <w:w w:val="150"/>
        </w:rPr>
        <w:t xml:space="preserve"> </w:t>
      </w:r>
      <w:r>
        <w:t>процессе</w:t>
      </w:r>
      <w:r>
        <w:rPr>
          <w:spacing w:val="55"/>
          <w:w w:val="150"/>
        </w:rPr>
        <w:t xml:space="preserve"> </w:t>
      </w:r>
      <w:r>
        <w:rPr>
          <w:spacing w:val="-2"/>
        </w:rPr>
        <w:t>занятий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2" w:firstLine="0"/>
      </w:pPr>
      <w:r>
        <w:lastRenderedPageBreak/>
        <w:t>легкой атлетикой, применять средства восстановления организма после физической</w:t>
      </w:r>
      <w:r>
        <w:rPr>
          <w:spacing w:val="40"/>
        </w:rPr>
        <w:t xml:space="preserve"> </w:t>
      </w:r>
      <w:r>
        <w:rPr>
          <w:spacing w:val="-2"/>
        </w:rPr>
        <w:t>нагрузки;</w:t>
      </w:r>
    </w:p>
    <w:p w:rsidR="00C31DE8" w:rsidRDefault="001F512D">
      <w:pPr>
        <w:pStyle w:val="a3"/>
        <w:spacing w:line="242" w:lineRule="auto"/>
        <w:ind w:right="571"/>
      </w:pPr>
      <w:r>
        <w:t>умение выполнять тестовые упражнения по физической подготовленности</w:t>
      </w:r>
      <w:r>
        <w:rPr>
          <w:spacing w:val="-2"/>
        </w:rPr>
        <w:t xml:space="preserve"> </w:t>
      </w:r>
      <w:r>
        <w:t>в различных видах легкой атлетики, участие в соревнованиях по легкой атлетике.</w:t>
      </w:r>
    </w:p>
    <w:p w:rsidR="00C31DE8" w:rsidRDefault="001F512D">
      <w:pPr>
        <w:pStyle w:val="3"/>
      </w:pPr>
      <w:bookmarkStart w:id="76" w:name="Модуль_«Бадминтон»."/>
      <w:bookmarkEnd w:id="76"/>
      <w:r>
        <w:t>Модуль</w:t>
      </w:r>
      <w:r>
        <w:rPr>
          <w:spacing w:val="1"/>
        </w:rPr>
        <w:t xml:space="preserve"> </w:t>
      </w:r>
      <w:r>
        <w:rPr>
          <w:spacing w:val="-2"/>
        </w:rPr>
        <w:t>«Бадминтон».</w:t>
      </w:r>
    </w:p>
    <w:p w:rsidR="00C31DE8" w:rsidRDefault="001F512D">
      <w:pPr>
        <w:pStyle w:val="a3"/>
        <w:spacing w:line="272"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«Бадминтон».</w:t>
      </w:r>
    </w:p>
    <w:p w:rsidR="00C31DE8" w:rsidRDefault="001F512D">
      <w:pPr>
        <w:pStyle w:val="a3"/>
        <w:spacing w:before="2"/>
        <w:ind w:right="552"/>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31DE8" w:rsidRDefault="001F512D">
      <w:pPr>
        <w:pStyle w:val="a3"/>
        <w:ind w:right="565"/>
      </w:pPr>
      <w: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w:t>
      </w:r>
      <w:r>
        <w:rPr>
          <w:spacing w:val="-2"/>
        </w:rPr>
        <w:t>перемещениях.</w:t>
      </w:r>
    </w:p>
    <w:p w:rsidR="00C31DE8" w:rsidRDefault="001F512D">
      <w:pPr>
        <w:pStyle w:val="a3"/>
        <w:spacing w:before="2"/>
        <w:ind w:right="556"/>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 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C31DE8" w:rsidRDefault="001F512D">
      <w:pPr>
        <w:pStyle w:val="a3"/>
        <w:ind w:right="562"/>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C31DE8" w:rsidRDefault="001F512D">
      <w:pPr>
        <w:pStyle w:val="a3"/>
        <w:spacing w:before="4"/>
        <w:ind w:right="557"/>
      </w:pPr>
      <w:r>
        <w:t>Целью изучения модуля по бадминтону</w:t>
      </w:r>
      <w:r>
        <w:rPr>
          <w:spacing w:val="-1"/>
        </w:rPr>
        <w:t xml:space="preserve"> </w:t>
      </w:r>
      <w:r>
        <w:t>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C31DE8" w:rsidRDefault="001F512D">
      <w:pPr>
        <w:pStyle w:val="a3"/>
        <w:spacing w:line="273" w:lineRule="exact"/>
        <w:ind w:left="1191" w:firstLine="0"/>
      </w:pPr>
      <w:r>
        <w:t>Задачами</w:t>
      </w:r>
      <w:r>
        <w:rPr>
          <w:spacing w:val="-6"/>
        </w:rPr>
        <w:t xml:space="preserve"> </w:t>
      </w:r>
      <w:r>
        <w:t>изучения</w:t>
      </w:r>
      <w:r>
        <w:rPr>
          <w:spacing w:val="-6"/>
        </w:rPr>
        <w:t xml:space="preserve"> </w:t>
      </w:r>
      <w:r>
        <w:t>модуля</w:t>
      </w:r>
      <w:r>
        <w:rPr>
          <w:spacing w:val="-6"/>
        </w:rPr>
        <w:t xml:space="preserve"> </w:t>
      </w:r>
      <w:r>
        <w:t>по</w:t>
      </w:r>
      <w:r>
        <w:rPr>
          <w:spacing w:val="-3"/>
        </w:rPr>
        <w:t xml:space="preserve"> </w:t>
      </w:r>
      <w:r>
        <w:t>бадминтону</w:t>
      </w:r>
      <w:r>
        <w:rPr>
          <w:spacing w:val="-10"/>
        </w:rPr>
        <w:t xml:space="preserve"> </w:t>
      </w:r>
      <w:r>
        <w:rPr>
          <w:spacing w:val="-2"/>
        </w:rPr>
        <w:t>являются:</w:t>
      </w:r>
    </w:p>
    <w:p w:rsidR="00C31DE8" w:rsidRDefault="001F512D">
      <w:pPr>
        <w:pStyle w:val="a3"/>
        <w:spacing w:line="275" w:lineRule="exact"/>
        <w:ind w:left="1191" w:firstLine="0"/>
      </w:pPr>
      <w:r>
        <w:t>всестороннее</w:t>
      </w:r>
      <w:r>
        <w:rPr>
          <w:spacing w:val="-17"/>
        </w:rPr>
        <w:t xml:space="preserve"> </w:t>
      </w:r>
      <w:r>
        <w:t>гармоничное</w:t>
      </w:r>
      <w:r>
        <w:rPr>
          <w:spacing w:val="-12"/>
        </w:rPr>
        <w:t xml:space="preserve"> </w:t>
      </w:r>
      <w:r>
        <w:t>развитие</w:t>
      </w:r>
      <w:r>
        <w:rPr>
          <w:spacing w:val="-15"/>
        </w:rPr>
        <w:t xml:space="preserve"> </w:t>
      </w:r>
      <w:r>
        <w:t>обучающихся,</w:t>
      </w:r>
      <w:r>
        <w:rPr>
          <w:spacing w:val="-1"/>
        </w:rPr>
        <w:t xml:space="preserve"> </w:t>
      </w:r>
      <w:r>
        <w:t>увеличение</w:t>
      </w:r>
      <w:r>
        <w:rPr>
          <w:spacing w:val="-7"/>
        </w:rPr>
        <w:t xml:space="preserve"> </w:t>
      </w:r>
      <w:r>
        <w:rPr>
          <w:spacing w:val="-2"/>
        </w:rPr>
        <w:t>объёма</w:t>
      </w:r>
    </w:p>
    <w:p w:rsidR="00C31DE8" w:rsidRDefault="001F512D">
      <w:pPr>
        <w:pStyle w:val="a3"/>
        <w:spacing w:before="4" w:line="237" w:lineRule="auto"/>
        <w:ind w:right="572"/>
      </w:pPr>
      <w:r>
        <w:t xml:space="preserve">их двигательной активности в соответствии с половозрастными нормами средствами </w:t>
      </w:r>
      <w:r>
        <w:rPr>
          <w:spacing w:val="-2"/>
        </w:rPr>
        <w:t>бадминтона;</w:t>
      </w:r>
    </w:p>
    <w:p w:rsidR="00C31DE8" w:rsidRDefault="001F512D">
      <w:pPr>
        <w:pStyle w:val="a3"/>
        <w:spacing w:before="4"/>
        <w:ind w:right="566"/>
      </w:pPr>
      <w: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C31DE8" w:rsidRDefault="001F512D">
      <w:pPr>
        <w:pStyle w:val="a3"/>
        <w:ind w:right="565"/>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C31DE8" w:rsidRDefault="001F512D">
      <w:pPr>
        <w:pStyle w:val="a3"/>
        <w:spacing w:before="3"/>
        <w:ind w:right="568"/>
      </w:pPr>
      <w: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C31DE8" w:rsidRDefault="001F512D">
      <w:pPr>
        <w:pStyle w:val="a3"/>
        <w:ind w:right="547"/>
      </w:pPr>
      <w:r>
        <w:t>обучение двигательным и инструктивным умениям и навыкам, техникотактическим действиям игры в бадминтон, в физкультурно-оздоровительной и спортивно- оздоровительной деятельности, организации самостоятельных занятий по бадминтону;</w:t>
      </w:r>
    </w:p>
    <w:p w:rsidR="00C31DE8" w:rsidRDefault="001F512D">
      <w:pPr>
        <w:pStyle w:val="a3"/>
        <w:ind w:left="1191" w:firstLine="0"/>
      </w:pPr>
      <w:r>
        <w:t>воспитание</w:t>
      </w:r>
      <w:r>
        <w:rPr>
          <w:spacing w:val="71"/>
          <w:w w:val="150"/>
        </w:rPr>
        <w:t xml:space="preserve">  </w:t>
      </w:r>
      <w:r>
        <w:t>социально</w:t>
      </w:r>
      <w:r>
        <w:rPr>
          <w:spacing w:val="74"/>
          <w:w w:val="150"/>
        </w:rPr>
        <w:t xml:space="preserve">  </w:t>
      </w:r>
      <w:r>
        <w:t>значимых</w:t>
      </w:r>
      <w:r>
        <w:rPr>
          <w:spacing w:val="69"/>
          <w:w w:val="150"/>
        </w:rPr>
        <w:t xml:space="preserve">  </w:t>
      </w:r>
      <w:r>
        <w:t>качеств</w:t>
      </w:r>
      <w:r>
        <w:rPr>
          <w:spacing w:val="74"/>
          <w:w w:val="150"/>
        </w:rPr>
        <w:t xml:space="preserve">  </w:t>
      </w:r>
      <w:r>
        <w:t>личности,</w:t>
      </w:r>
      <w:r>
        <w:rPr>
          <w:spacing w:val="72"/>
          <w:w w:val="150"/>
        </w:rPr>
        <w:t xml:space="preserve">  </w:t>
      </w:r>
      <w:r>
        <w:t>норм</w:t>
      </w:r>
      <w:r>
        <w:rPr>
          <w:spacing w:val="72"/>
          <w:w w:val="150"/>
        </w:rPr>
        <w:t xml:space="preserve">  </w:t>
      </w:r>
      <w:r>
        <w:rPr>
          <w:spacing w:val="-2"/>
        </w:rPr>
        <w:t>коллективного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 xml:space="preserve">взаимодействия и сотрудничества в игровой и соревновательной деятельности средствами </w:t>
      </w:r>
      <w:r>
        <w:rPr>
          <w:spacing w:val="-2"/>
        </w:rPr>
        <w:t>бадминтона;</w:t>
      </w:r>
    </w:p>
    <w:p w:rsidR="00C31DE8" w:rsidRDefault="001F512D">
      <w:pPr>
        <w:pStyle w:val="a3"/>
        <w:ind w:right="564"/>
      </w:pPr>
      <w: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C31DE8" w:rsidRDefault="001F512D">
      <w:pPr>
        <w:pStyle w:val="a3"/>
        <w:spacing w:before="5" w:line="237" w:lineRule="auto"/>
        <w:ind w:left="1191" w:right="1912" w:firstLine="0"/>
      </w:pPr>
      <w:r>
        <w:t>выявление, развитие</w:t>
      </w:r>
      <w:r>
        <w:rPr>
          <w:spacing w:val="-3"/>
        </w:rPr>
        <w:t xml:space="preserve"> </w:t>
      </w:r>
      <w:r>
        <w:t>и</w:t>
      </w:r>
      <w:r>
        <w:rPr>
          <w:spacing w:val="-6"/>
        </w:rPr>
        <w:t xml:space="preserve"> </w:t>
      </w:r>
      <w:r>
        <w:t>поддержка</w:t>
      </w:r>
      <w:r>
        <w:rPr>
          <w:spacing w:val="-3"/>
        </w:rPr>
        <w:t xml:space="preserve"> </w:t>
      </w:r>
      <w:r>
        <w:t>одарённых</w:t>
      </w:r>
      <w:r>
        <w:rPr>
          <w:spacing w:val="-6"/>
        </w:rPr>
        <w:t xml:space="preserve"> </w:t>
      </w:r>
      <w:r>
        <w:t>подростков в</w:t>
      </w:r>
      <w:r>
        <w:rPr>
          <w:spacing w:val="-10"/>
        </w:rPr>
        <w:t xml:space="preserve"> </w:t>
      </w:r>
      <w:r>
        <w:t>области</w:t>
      </w:r>
      <w:r>
        <w:rPr>
          <w:spacing w:val="-1"/>
        </w:rPr>
        <w:t xml:space="preserve"> </w:t>
      </w:r>
      <w:r>
        <w:t>спорта. Место и роль модуля по бадминтону.</w:t>
      </w:r>
    </w:p>
    <w:p w:rsidR="00C31DE8" w:rsidRDefault="001F512D">
      <w:pPr>
        <w:pStyle w:val="a3"/>
        <w:ind w:right="563"/>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C31DE8" w:rsidRDefault="001F512D">
      <w:pPr>
        <w:pStyle w:val="a3"/>
        <w:spacing w:before="2"/>
        <w:ind w:right="552"/>
      </w:pPr>
      <w:r>
        <w:t>Интеграция модуля по бадминтону</w:t>
      </w:r>
      <w:r>
        <w:rPr>
          <w:spacing w:val="-1"/>
        </w:rPr>
        <w:t xml:space="preserve"> </w:t>
      </w:r>
      <w:r>
        <w:t>поможет</w:t>
      </w:r>
      <w:r>
        <w:rPr>
          <w:spacing w:val="-1"/>
        </w:rPr>
        <w:t xml:space="preserve"> </w:t>
      </w:r>
      <w:r>
        <w:t>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C31DE8" w:rsidRDefault="001F512D">
      <w:pPr>
        <w:pStyle w:val="a3"/>
        <w:spacing w:before="3" w:line="275" w:lineRule="exact"/>
        <w:ind w:left="1191" w:firstLine="0"/>
      </w:pPr>
      <w:r>
        <w:t>Модуль</w:t>
      </w:r>
      <w:r>
        <w:rPr>
          <w:spacing w:val="-7"/>
        </w:rPr>
        <w:t xml:space="preserve"> </w:t>
      </w:r>
      <w:r>
        <w:t>по</w:t>
      </w:r>
      <w:r>
        <w:rPr>
          <w:spacing w:val="-1"/>
        </w:rPr>
        <w:t xml:space="preserve"> </w:t>
      </w:r>
      <w:r>
        <w:t>бадминтону</w:t>
      </w:r>
      <w:r>
        <w:rPr>
          <w:spacing w:val="-13"/>
        </w:rPr>
        <w:t xml:space="preserve"> </w:t>
      </w:r>
      <w:r>
        <w:t>может</w:t>
      </w:r>
      <w:r>
        <w:rPr>
          <w:spacing w:val="-4"/>
        </w:rPr>
        <w:t xml:space="preserve"> </w:t>
      </w:r>
      <w:r>
        <w:t>быть</w:t>
      </w:r>
      <w:r>
        <w:rPr>
          <w:spacing w:val="-9"/>
        </w:rPr>
        <w:t xml:space="preserve"> </w:t>
      </w:r>
      <w:r>
        <w:t>реализован</w:t>
      </w:r>
      <w:r>
        <w:rPr>
          <w:spacing w:val="-13"/>
        </w:rPr>
        <w:t xml:space="preserve"> </w:t>
      </w:r>
      <w:r>
        <w:t>в</w:t>
      </w:r>
      <w:r>
        <w:rPr>
          <w:spacing w:val="-4"/>
        </w:rPr>
        <w:t xml:space="preserve"> </w:t>
      </w:r>
      <w:r>
        <w:t>следующих</w:t>
      </w:r>
      <w:r>
        <w:rPr>
          <w:spacing w:val="-9"/>
        </w:rPr>
        <w:t xml:space="preserve"> </w:t>
      </w:r>
      <w:r>
        <w:rPr>
          <w:spacing w:val="-2"/>
        </w:rPr>
        <w:t>вариантах:</w:t>
      </w:r>
    </w:p>
    <w:p w:rsidR="00C31DE8" w:rsidRDefault="001F512D">
      <w:pPr>
        <w:pStyle w:val="a3"/>
        <w:ind w:right="567"/>
      </w:pPr>
      <w:r>
        <w:t>при самостоятельном планировании учителем физической культуры процесса</w:t>
      </w:r>
      <w:r>
        <w:rPr>
          <w:spacing w:val="-1"/>
        </w:rPr>
        <w:t xml:space="preserve"> </w:t>
      </w:r>
      <w:r>
        <w:t>освоения обучающимися учебного материала по бадминтону с учётом возраста и физической подготовленности обучающихся;</w:t>
      </w:r>
    </w:p>
    <w:p w:rsidR="00C31DE8" w:rsidRDefault="001F512D">
      <w:pPr>
        <w:pStyle w:val="a3"/>
        <w:ind w:right="55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before="3" w:line="237" w:lineRule="auto"/>
        <w:ind w:left="1191" w:right="5908" w:firstLine="0"/>
      </w:pPr>
      <w:r>
        <w:t>Содержание</w:t>
      </w:r>
      <w:r>
        <w:rPr>
          <w:spacing w:val="-14"/>
        </w:rPr>
        <w:t xml:space="preserve"> </w:t>
      </w:r>
      <w:r>
        <w:t>модуля</w:t>
      </w:r>
      <w:r>
        <w:rPr>
          <w:spacing w:val="-9"/>
        </w:rPr>
        <w:t xml:space="preserve"> </w:t>
      </w:r>
      <w:r>
        <w:t>по</w:t>
      </w:r>
      <w:r>
        <w:rPr>
          <w:spacing w:val="-7"/>
        </w:rPr>
        <w:t xml:space="preserve"> </w:t>
      </w:r>
      <w:r>
        <w:t>бадминтону. Знания о бадминтоне.</w:t>
      </w:r>
    </w:p>
    <w:p w:rsidR="00C31DE8" w:rsidRDefault="001F512D">
      <w:pPr>
        <w:pStyle w:val="a3"/>
        <w:spacing w:before="3"/>
        <w:ind w:right="564"/>
      </w:pPr>
      <w:r>
        <w:t>Бадминтон в содержании физической культуры в основной школе: задачи, содержание</w:t>
      </w:r>
      <w:r>
        <w:rPr>
          <w:spacing w:val="40"/>
        </w:rPr>
        <w:t xml:space="preserve"> </w:t>
      </w:r>
      <w:r>
        <w:t>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C31DE8" w:rsidRDefault="001F512D">
      <w:pPr>
        <w:pStyle w:val="a3"/>
        <w:ind w:right="566"/>
      </w:pPr>
      <w: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C31DE8" w:rsidRDefault="001F512D">
      <w:pPr>
        <w:pStyle w:val="a3"/>
        <w:spacing w:before="1"/>
        <w:ind w:right="550"/>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w:t>
      </w:r>
      <w:r>
        <w:rPr>
          <w:spacing w:val="40"/>
        </w:rPr>
        <w:t xml:space="preserve"> </w:t>
      </w:r>
      <w:r>
        <w:t>играх в Барселоне. Развитие бадминтона как олимпийского вида спорта. Олимпийские чемпионы по бадминтону.</w:t>
      </w:r>
    </w:p>
    <w:p w:rsidR="00C31DE8" w:rsidRDefault="001F512D">
      <w:pPr>
        <w:pStyle w:val="a3"/>
        <w:spacing w:before="7" w:line="237" w:lineRule="auto"/>
        <w:ind w:right="564"/>
      </w:pPr>
      <w:r>
        <w:t>Влияние занятий бадминтоном на воспитание положительных качеств личности современного человека.</w:t>
      </w:r>
    </w:p>
    <w:p w:rsidR="00C31DE8" w:rsidRDefault="001F512D">
      <w:pPr>
        <w:pStyle w:val="a3"/>
        <w:ind w:right="567"/>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C31DE8" w:rsidRDefault="001F512D">
      <w:pPr>
        <w:pStyle w:val="a3"/>
        <w:spacing w:before="2"/>
        <w:ind w:left="1191" w:firstLine="0"/>
      </w:pPr>
      <w:r>
        <w:t>Бадминтон</w:t>
      </w:r>
      <w:r>
        <w:rPr>
          <w:spacing w:val="26"/>
        </w:rPr>
        <w:t xml:space="preserve"> </w:t>
      </w:r>
      <w:r>
        <w:t>и</w:t>
      </w:r>
      <w:r>
        <w:rPr>
          <w:spacing w:val="33"/>
        </w:rPr>
        <w:t xml:space="preserve"> </w:t>
      </w:r>
      <w:r>
        <w:t>здоровье.</w:t>
      </w:r>
      <w:r>
        <w:rPr>
          <w:spacing w:val="35"/>
        </w:rPr>
        <w:t xml:space="preserve"> </w:t>
      </w:r>
      <w:r>
        <w:t>Организация</w:t>
      </w:r>
      <w:r>
        <w:rPr>
          <w:spacing w:val="29"/>
        </w:rPr>
        <w:t xml:space="preserve"> </w:t>
      </w:r>
      <w:r>
        <w:t>здорового</w:t>
      </w:r>
      <w:r>
        <w:rPr>
          <w:spacing w:val="32"/>
        </w:rPr>
        <w:t xml:space="preserve"> </w:t>
      </w:r>
      <w:r>
        <w:t>образа</w:t>
      </w:r>
      <w:r>
        <w:rPr>
          <w:spacing w:val="31"/>
        </w:rPr>
        <w:t xml:space="preserve"> </w:t>
      </w:r>
      <w:r>
        <w:t>жизни,</w:t>
      </w:r>
      <w:r>
        <w:rPr>
          <w:spacing w:val="30"/>
        </w:rPr>
        <w:t xml:space="preserve"> </w:t>
      </w:r>
      <w:r>
        <w:t>профилактика</w:t>
      </w:r>
      <w:r>
        <w:rPr>
          <w:spacing w:val="33"/>
        </w:rPr>
        <w:t xml:space="preserve"> </w:t>
      </w:r>
      <w:r>
        <w:rPr>
          <w:spacing w:val="-2"/>
        </w:rPr>
        <w:t>вредных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привычек</w:t>
      </w:r>
      <w:r>
        <w:rPr>
          <w:spacing w:val="-7"/>
        </w:rPr>
        <w:t xml:space="preserve"> </w:t>
      </w:r>
      <w:r>
        <w:t>средствами</w:t>
      </w:r>
      <w:r>
        <w:rPr>
          <w:spacing w:val="-8"/>
        </w:rPr>
        <w:t xml:space="preserve"> </w:t>
      </w:r>
      <w:r>
        <w:rPr>
          <w:spacing w:val="-2"/>
        </w:rPr>
        <w:t>бадминтона.</w:t>
      </w:r>
    </w:p>
    <w:p w:rsidR="00C31DE8" w:rsidRDefault="001F512D">
      <w:pPr>
        <w:pStyle w:val="a3"/>
        <w:spacing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before="17"/>
        <w:ind w:right="567"/>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C31DE8" w:rsidRDefault="001F512D">
      <w:pPr>
        <w:pStyle w:val="a3"/>
        <w:ind w:right="570"/>
      </w:pPr>
      <w: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C31DE8" w:rsidRDefault="001F512D">
      <w:pPr>
        <w:pStyle w:val="a3"/>
        <w:spacing w:before="1"/>
        <w:ind w:right="566"/>
      </w:pPr>
      <w:r>
        <w:t>Физическая подготовка в бадминтоне</w:t>
      </w:r>
      <w:r>
        <w:rPr>
          <w:spacing w:val="-2"/>
        </w:rPr>
        <w:t xml:space="preserve"> </w:t>
      </w:r>
      <w:r>
        <w:t>и её влияние на развитие систем</w:t>
      </w:r>
      <w:r>
        <w:rPr>
          <w:spacing w:val="-5"/>
        </w:rPr>
        <w:t xml:space="preserve"> </w:t>
      </w:r>
      <w:r>
        <w:t>организма, связь с укреплением здоровья; физическая подготовленность как результат физической</w:t>
      </w:r>
      <w:r>
        <w:rPr>
          <w:spacing w:val="40"/>
        </w:rPr>
        <w:t xml:space="preserve"> </w:t>
      </w:r>
      <w:r>
        <w:rPr>
          <w:spacing w:val="-2"/>
        </w:rPr>
        <w:t>подготовки.</w:t>
      </w:r>
    </w:p>
    <w:p w:rsidR="00C31DE8" w:rsidRDefault="001F512D">
      <w:pPr>
        <w:pStyle w:val="a3"/>
        <w:ind w:right="572"/>
      </w:pPr>
      <w: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w:t>
      </w:r>
      <w:r>
        <w:rPr>
          <w:spacing w:val="-2"/>
        </w:rPr>
        <w:t>бадминтона.</w:t>
      </w:r>
    </w:p>
    <w:p w:rsidR="00C31DE8" w:rsidRDefault="001F512D">
      <w:pPr>
        <w:pStyle w:val="a3"/>
        <w:spacing w:before="1"/>
        <w:ind w:right="569"/>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C31DE8" w:rsidRDefault="001F512D">
      <w:pPr>
        <w:pStyle w:val="a3"/>
        <w:spacing w:line="242" w:lineRule="auto"/>
        <w:ind w:right="566"/>
      </w:pPr>
      <w: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C31DE8" w:rsidRDefault="001F512D">
      <w:pPr>
        <w:pStyle w:val="a3"/>
        <w:ind w:right="558"/>
      </w:pPr>
      <w: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C31DE8" w:rsidRDefault="001F512D">
      <w:pPr>
        <w:pStyle w:val="a3"/>
        <w:ind w:right="558"/>
      </w:pPr>
      <w: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w:t>
      </w:r>
      <w:r>
        <w:rPr>
          <w:spacing w:val="40"/>
        </w:rPr>
        <w:t xml:space="preserve"> </w:t>
      </w:r>
      <w:r>
        <w:t xml:space="preserve">учебную четверть. Составление плана учебного занятия по самостоятельной технической </w:t>
      </w:r>
      <w:r>
        <w:rPr>
          <w:spacing w:val="-2"/>
        </w:rPr>
        <w:t>подготовке.</w:t>
      </w:r>
    </w:p>
    <w:p w:rsidR="00C31DE8" w:rsidRDefault="001F512D">
      <w:pPr>
        <w:pStyle w:val="a3"/>
        <w:ind w:right="552"/>
      </w:pPr>
      <w: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 конспектов для самостоятельных занятий спортивной</w:t>
      </w:r>
      <w:r>
        <w:rPr>
          <w:spacing w:val="-2"/>
        </w:rPr>
        <w:t xml:space="preserve"> </w:t>
      </w:r>
      <w:r>
        <w:t>подготовкой</w:t>
      </w:r>
      <w:r>
        <w:rPr>
          <w:spacing w:val="-2"/>
        </w:rPr>
        <w:t xml:space="preserve"> </w:t>
      </w:r>
      <w:r>
        <w:t>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C31DE8" w:rsidRDefault="001F512D">
      <w:pPr>
        <w:pStyle w:val="a3"/>
        <w:spacing w:line="242" w:lineRule="auto"/>
        <w:ind w:right="565"/>
      </w:pPr>
      <w:r>
        <w:t>Восстановительный массаж как средство оптимизации работоспособности, его правила и приёмы во время самостоятельных занятий бадминтоном.</w:t>
      </w:r>
    </w:p>
    <w:p w:rsidR="00C31DE8" w:rsidRDefault="001F512D">
      <w:pPr>
        <w:pStyle w:val="a3"/>
        <w:ind w:right="567"/>
      </w:pPr>
      <w: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C31DE8" w:rsidRDefault="001F512D">
      <w:pPr>
        <w:pStyle w:val="a3"/>
        <w:spacing w:line="275" w:lineRule="exact"/>
        <w:ind w:left="1191" w:firstLine="0"/>
      </w:pPr>
      <w:r>
        <w:t>Физическое</w:t>
      </w:r>
      <w:r>
        <w:rPr>
          <w:spacing w:val="-6"/>
        </w:rPr>
        <w:t xml:space="preserve"> </w:t>
      </w:r>
      <w:r>
        <w:rPr>
          <w:spacing w:val="-2"/>
        </w:rPr>
        <w:t>совершенствование.</w:t>
      </w:r>
    </w:p>
    <w:p w:rsidR="00C31DE8" w:rsidRDefault="001F512D">
      <w:pPr>
        <w:pStyle w:val="a3"/>
        <w:ind w:right="566"/>
      </w:pPr>
      <w:r>
        <w:t xml:space="preserve">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w:t>
      </w:r>
      <w:r>
        <w:rPr>
          <w:spacing w:val="-2"/>
        </w:rPr>
        <w:t>бадминтона.</w:t>
      </w:r>
    </w:p>
    <w:p w:rsidR="00C31DE8" w:rsidRDefault="001F512D">
      <w:pPr>
        <w:pStyle w:val="a3"/>
        <w:ind w:right="561"/>
      </w:pPr>
      <w:r>
        <w:t>Правила техники безопасности и соблюдение правил гигиены в местах занятия бадминтоном. Упражнения</w:t>
      </w:r>
      <w:r>
        <w:rPr>
          <w:spacing w:val="-2"/>
        </w:rPr>
        <w:t xml:space="preserve"> </w:t>
      </w:r>
      <w:r>
        <w:t>для</w:t>
      </w:r>
      <w:r>
        <w:rPr>
          <w:spacing w:val="-3"/>
        </w:rPr>
        <w:t xml:space="preserve"> </w:t>
      </w:r>
      <w:r>
        <w:t>профилактики</w:t>
      </w:r>
      <w:r>
        <w:rPr>
          <w:spacing w:val="-4"/>
        </w:rPr>
        <w:t xml:space="preserve"> </w:t>
      </w:r>
      <w:r>
        <w:t>нарушения</w:t>
      </w:r>
      <w:r>
        <w:rPr>
          <w:spacing w:val="-1"/>
        </w:rPr>
        <w:t xml:space="preserve"> </w:t>
      </w:r>
      <w:r>
        <w:t>зрения</w:t>
      </w:r>
      <w:r>
        <w:rPr>
          <w:spacing w:val="-2"/>
        </w:rPr>
        <w:t xml:space="preserve"> </w:t>
      </w:r>
      <w:r>
        <w:t>во</w:t>
      </w:r>
      <w:r>
        <w:rPr>
          <w:spacing w:val="-3"/>
        </w:rPr>
        <w:t xml:space="preserve"> </w:t>
      </w:r>
      <w:r>
        <w:t>время</w:t>
      </w:r>
      <w:r>
        <w:rPr>
          <w:spacing w:val="-2"/>
        </w:rPr>
        <w:t xml:space="preserve"> </w:t>
      </w:r>
      <w:r>
        <w:t>учебных</w:t>
      </w:r>
      <w:r>
        <w:rPr>
          <w:spacing w:val="-6"/>
        </w:rPr>
        <w:t xml:space="preserve"> </w:t>
      </w:r>
      <w:r>
        <w:t>занятий</w:t>
      </w:r>
      <w:r>
        <w:rPr>
          <w:spacing w:val="-1"/>
        </w:rPr>
        <w:t xml:space="preserve"> </w:t>
      </w:r>
      <w:r>
        <w:t>и работы за компьютером; упражнения для физкультпауз, направленных</w:t>
      </w:r>
    </w:p>
    <w:p w:rsidR="00C31DE8" w:rsidRDefault="001F512D">
      <w:pPr>
        <w:pStyle w:val="a3"/>
        <w:spacing w:line="274" w:lineRule="exact"/>
        <w:ind w:left="1191" w:firstLine="0"/>
      </w:pPr>
      <w:r>
        <w:t>на</w:t>
      </w:r>
      <w:r>
        <w:rPr>
          <w:spacing w:val="59"/>
        </w:rPr>
        <w:t xml:space="preserve">  </w:t>
      </w:r>
      <w:r>
        <w:t>поддержание</w:t>
      </w:r>
      <w:r>
        <w:rPr>
          <w:spacing w:val="58"/>
        </w:rPr>
        <w:t xml:space="preserve">  </w:t>
      </w:r>
      <w:r>
        <w:t>оптимальной</w:t>
      </w:r>
      <w:r>
        <w:rPr>
          <w:spacing w:val="59"/>
        </w:rPr>
        <w:t xml:space="preserve">  </w:t>
      </w:r>
      <w:r>
        <w:t>работоспособности</w:t>
      </w:r>
      <w:r>
        <w:rPr>
          <w:spacing w:val="60"/>
        </w:rPr>
        <w:t xml:space="preserve">  </w:t>
      </w:r>
      <w:r>
        <w:t>мышц</w:t>
      </w:r>
      <w:r>
        <w:rPr>
          <w:spacing w:val="59"/>
        </w:rPr>
        <w:t xml:space="preserve">  </w:t>
      </w:r>
      <w:r>
        <w:t>опорно-</w:t>
      </w:r>
      <w:r>
        <w:rPr>
          <w:spacing w:val="-2"/>
        </w:rPr>
        <w:t>двигательного</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аппарата</w:t>
      </w:r>
      <w:r>
        <w:rPr>
          <w:spacing w:val="-9"/>
        </w:rPr>
        <w:t xml:space="preserve"> </w:t>
      </w:r>
      <w:r>
        <w:t>в</w:t>
      </w:r>
      <w:r>
        <w:rPr>
          <w:spacing w:val="-6"/>
        </w:rPr>
        <w:t xml:space="preserve"> </w:t>
      </w:r>
      <w:r>
        <w:t>режиме</w:t>
      </w:r>
      <w:r>
        <w:rPr>
          <w:spacing w:val="-8"/>
        </w:rPr>
        <w:t xml:space="preserve"> </w:t>
      </w:r>
      <w:r>
        <w:t>учебной</w:t>
      </w:r>
      <w:r>
        <w:rPr>
          <w:spacing w:val="-6"/>
        </w:rPr>
        <w:t xml:space="preserve"> </w:t>
      </w:r>
      <w:r>
        <w:t>деятельности</w:t>
      </w:r>
      <w:r>
        <w:rPr>
          <w:spacing w:val="-5"/>
        </w:rPr>
        <w:t xml:space="preserve"> </w:t>
      </w:r>
      <w:r>
        <w:t>средствами</w:t>
      </w:r>
      <w:r>
        <w:rPr>
          <w:spacing w:val="-5"/>
        </w:rPr>
        <w:t xml:space="preserve"> </w:t>
      </w:r>
      <w:r>
        <w:rPr>
          <w:spacing w:val="-2"/>
        </w:rPr>
        <w:t>бадминтона.</w:t>
      </w:r>
    </w:p>
    <w:p w:rsidR="00C31DE8" w:rsidRDefault="001F512D">
      <w:pPr>
        <w:pStyle w:val="a3"/>
        <w:spacing w:before="1" w:line="237" w:lineRule="auto"/>
        <w:ind w:right="564"/>
      </w:pPr>
      <w: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C31DE8" w:rsidRDefault="001F512D">
      <w:pPr>
        <w:pStyle w:val="a3"/>
        <w:spacing w:before="8"/>
        <w:ind w:left="1191" w:firstLine="0"/>
      </w:pPr>
      <w:r>
        <w:t>гимнастики</w:t>
      </w:r>
      <w:r>
        <w:rPr>
          <w:spacing w:val="-9"/>
        </w:rPr>
        <w:t xml:space="preserve"> </w:t>
      </w:r>
      <w:r>
        <w:t>в</w:t>
      </w:r>
      <w:r>
        <w:rPr>
          <w:spacing w:val="-4"/>
        </w:rPr>
        <w:t xml:space="preserve"> </w:t>
      </w:r>
      <w:r>
        <w:t>режиме</w:t>
      </w:r>
      <w:r>
        <w:rPr>
          <w:spacing w:val="-7"/>
        </w:rPr>
        <w:t xml:space="preserve"> </w:t>
      </w:r>
      <w:r>
        <w:t xml:space="preserve">учебного </w:t>
      </w:r>
      <w:r>
        <w:rPr>
          <w:spacing w:val="-4"/>
        </w:rPr>
        <w:t>дня.</w:t>
      </w:r>
    </w:p>
    <w:p w:rsidR="00C31DE8" w:rsidRDefault="001F512D">
      <w:pPr>
        <w:pStyle w:val="a3"/>
        <w:spacing w:before="5" w:line="237" w:lineRule="auto"/>
        <w:ind w:right="571"/>
      </w:pPr>
      <w:r>
        <w:t>Профилактика перенапряжения систем организма средствами бадминтона: упражнения для профилактики общего утомления и остроты зрения.</w:t>
      </w:r>
    </w:p>
    <w:p w:rsidR="00C31DE8" w:rsidRDefault="001F512D">
      <w:pPr>
        <w:pStyle w:val="a3"/>
        <w:ind w:right="569"/>
      </w:pPr>
      <w: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C31DE8" w:rsidRDefault="001F512D">
      <w:pPr>
        <w:pStyle w:val="a3"/>
        <w:spacing w:before="2"/>
        <w:ind w:right="558"/>
      </w:pPr>
      <w:r>
        <w:t>Способы держания (хватки) ракетки. Игровые стойки в бадминтоне. Передвижения по площадке. Техника</w:t>
      </w:r>
      <w:r>
        <w:rPr>
          <w:spacing w:val="-1"/>
        </w:rPr>
        <w:t xml:space="preserve"> </w:t>
      </w:r>
      <w:r>
        <w:t>выполнения ударов.</w:t>
      </w:r>
      <w:r>
        <w:rPr>
          <w:spacing w:val="-2"/>
        </w:rPr>
        <w:t xml:space="preserve"> </w:t>
      </w:r>
      <w:r>
        <w:t>Техника</w:t>
      </w:r>
      <w:r>
        <w:rPr>
          <w:spacing w:val="-1"/>
        </w:rPr>
        <w:t xml:space="preserve"> </w:t>
      </w:r>
      <w:r>
        <w:t>выполнения</w:t>
      </w:r>
      <w:r>
        <w:rPr>
          <w:spacing w:val="-3"/>
        </w:rPr>
        <w:t xml:space="preserve"> </w:t>
      </w:r>
      <w:r>
        <w:t>подачи.</w:t>
      </w:r>
      <w:r>
        <w:rPr>
          <w:spacing w:val="-7"/>
        </w:rPr>
        <w:t xml:space="preserve"> </w:t>
      </w:r>
      <w:r>
        <w:t>Техника</w:t>
      </w:r>
      <w:r>
        <w:rPr>
          <w:spacing w:val="-1"/>
        </w:rPr>
        <w:t xml:space="preserve"> </w:t>
      </w:r>
      <w:r>
        <w:t>передвижений в различных зонах площадки с выполнением ударов открытой, закрытой стороной ракетки.</w:t>
      </w:r>
    </w:p>
    <w:p w:rsidR="00C31DE8" w:rsidRDefault="001F512D">
      <w:pPr>
        <w:pStyle w:val="a3"/>
        <w:spacing w:before="4" w:line="237" w:lineRule="auto"/>
        <w:ind w:right="565"/>
      </w:pPr>
      <w: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C31DE8" w:rsidRDefault="001F512D">
      <w:pPr>
        <w:pStyle w:val="a3"/>
        <w:spacing w:before="7" w:line="237" w:lineRule="auto"/>
        <w:ind w:right="571"/>
      </w:pPr>
      <w: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C31DE8" w:rsidRDefault="001F512D">
      <w:pPr>
        <w:pStyle w:val="a3"/>
        <w:spacing w:before="5" w:line="237" w:lineRule="auto"/>
        <w:ind w:right="561"/>
      </w:pPr>
      <w:r>
        <w:t>Технические и тактические действия: удары в задней зоне площадки, защитные действия игрока, прием и выполнение атакующих ударов.</w:t>
      </w:r>
    </w:p>
    <w:p w:rsidR="00C31DE8" w:rsidRDefault="001F512D">
      <w:pPr>
        <w:pStyle w:val="a3"/>
        <w:spacing w:before="4"/>
        <w:ind w:left="1191" w:firstLine="0"/>
      </w:pPr>
      <w:r>
        <w:t>Технико-тактические</w:t>
      </w:r>
      <w:r>
        <w:rPr>
          <w:spacing w:val="13"/>
        </w:rPr>
        <w:t xml:space="preserve"> </w:t>
      </w:r>
      <w:r>
        <w:t>действия</w:t>
      </w:r>
      <w:r>
        <w:rPr>
          <w:spacing w:val="17"/>
        </w:rPr>
        <w:t xml:space="preserve"> </w:t>
      </w:r>
      <w:r>
        <w:t>в</w:t>
      </w:r>
      <w:r>
        <w:rPr>
          <w:spacing w:val="14"/>
        </w:rPr>
        <w:t xml:space="preserve"> </w:t>
      </w:r>
      <w:r>
        <w:t>нападении.</w:t>
      </w:r>
      <w:r>
        <w:rPr>
          <w:spacing w:val="14"/>
        </w:rPr>
        <w:t xml:space="preserve"> </w:t>
      </w:r>
      <w:r>
        <w:t>Тактика</w:t>
      </w:r>
      <w:r>
        <w:rPr>
          <w:spacing w:val="16"/>
        </w:rPr>
        <w:t xml:space="preserve"> </w:t>
      </w:r>
      <w:r>
        <w:t>одиночной</w:t>
      </w:r>
      <w:r>
        <w:rPr>
          <w:spacing w:val="14"/>
        </w:rPr>
        <w:t xml:space="preserve"> </w:t>
      </w:r>
      <w:r>
        <w:t>игры.</w:t>
      </w:r>
      <w:r>
        <w:rPr>
          <w:spacing w:val="14"/>
        </w:rPr>
        <w:t xml:space="preserve"> </w:t>
      </w:r>
      <w:r>
        <w:t>Тактика</w:t>
      </w:r>
      <w:r>
        <w:rPr>
          <w:spacing w:val="16"/>
        </w:rPr>
        <w:t xml:space="preserve"> </w:t>
      </w:r>
      <w:r>
        <w:rPr>
          <w:spacing w:val="-2"/>
        </w:rPr>
        <w:t>парной</w:t>
      </w:r>
    </w:p>
    <w:p w:rsidR="00C31DE8" w:rsidRDefault="001F512D">
      <w:pPr>
        <w:pStyle w:val="a3"/>
        <w:spacing w:line="274" w:lineRule="exact"/>
        <w:ind w:firstLine="0"/>
        <w:jc w:val="left"/>
      </w:pPr>
      <w:r>
        <w:rPr>
          <w:spacing w:val="-2"/>
        </w:rPr>
        <w:t>игры.</w:t>
      </w:r>
    </w:p>
    <w:p w:rsidR="00C31DE8" w:rsidRDefault="001F512D">
      <w:pPr>
        <w:pStyle w:val="a3"/>
        <w:spacing w:before="2"/>
        <w:ind w:left="1191" w:firstLine="0"/>
        <w:jc w:val="left"/>
      </w:pPr>
      <w:r>
        <w:t>Упражнения</w:t>
      </w:r>
      <w:r>
        <w:rPr>
          <w:spacing w:val="68"/>
        </w:rPr>
        <w:t xml:space="preserve"> </w:t>
      </w:r>
      <w:r>
        <w:t>общефизической</w:t>
      </w:r>
      <w:r>
        <w:rPr>
          <w:spacing w:val="72"/>
        </w:rPr>
        <w:t xml:space="preserve"> </w:t>
      </w:r>
      <w:r>
        <w:t>и</w:t>
      </w:r>
      <w:r>
        <w:rPr>
          <w:spacing w:val="76"/>
        </w:rPr>
        <w:t xml:space="preserve"> </w:t>
      </w:r>
      <w:r>
        <w:t>специальной</w:t>
      </w:r>
      <w:r>
        <w:rPr>
          <w:spacing w:val="71"/>
        </w:rPr>
        <w:t xml:space="preserve"> </w:t>
      </w:r>
      <w:r>
        <w:t>подготовки</w:t>
      </w:r>
      <w:r>
        <w:rPr>
          <w:spacing w:val="76"/>
        </w:rPr>
        <w:t xml:space="preserve"> </w:t>
      </w:r>
      <w:r>
        <w:t>для</w:t>
      </w:r>
      <w:r>
        <w:rPr>
          <w:spacing w:val="76"/>
        </w:rPr>
        <w:t xml:space="preserve"> </w:t>
      </w:r>
      <w:r>
        <w:t>развития</w:t>
      </w:r>
      <w:r>
        <w:rPr>
          <w:spacing w:val="75"/>
        </w:rPr>
        <w:t xml:space="preserve"> </w:t>
      </w:r>
      <w:r>
        <w:rPr>
          <w:spacing w:val="-2"/>
        </w:rPr>
        <w:t>физических</w:t>
      </w:r>
    </w:p>
    <w:p w:rsidR="00C31DE8" w:rsidRDefault="001F512D">
      <w:pPr>
        <w:pStyle w:val="a3"/>
        <w:spacing w:line="274" w:lineRule="exact"/>
        <w:ind w:firstLine="0"/>
      </w:pPr>
      <w:r>
        <w:t>качеств,</w:t>
      </w:r>
      <w:r>
        <w:rPr>
          <w:spacing w:val="-4"/>
        </w:rPr>
        <w:t xml:space="preserve"> </w:t>
      </w:r>
      <w:r>
        <w:t>доминирующих</w:t>
      </w:r>
      <w:r>
        <w:rPr>
          <w:spacing w:val="-7"/>
        </w:rPr>
        <w:t xml:space="preserve"> </w:t>
      </w:r>
      <w:r>
        <w:t>при</w:t>
      </w:r>
      <w:r>
        <w:rPr>
          <w:spacing w:val="-2"/>
        </w:rPr>
        <w:t xml:space="preserve"> </w:t>
      </w:r>
      <w:r>
        <w:t>освоении</w:t>
      </w:r>
      <w:r>
        <w:rPr>
          <w:spacing w:val="-2"/>
        </w:rPr>
        <w:t xml:space="preserve"> </w:t>
      </w:r>
      <w:r>
        <w:t>двигательных</w:t>
      </w:r>
      <w:r>
        <w:rPr>
          <w:spacing w:val="-8"/>
        </w:rPr>
        <w:t xml:space="preserve"> </w:t>
      </w:r>
      <w:r>
        <w:t>действий</w:t>
      </w:r>
      <w:r>
        <w:rPr>
          <w:spacing w:val="-6"/>
        </w:rPr>
        <w:t xml:space="preserve"> </w:t>
      </w:r>
      <w:r>
        <w:t>в</w:t>
      </w:r>
      <w:r>
        <w:rPr>
          <w:spacing w:val="-2"/>
        </w:rPr>
        <w:t xml:space="preserve"> бадминтоне.</w:t>
      </w:r>
    </w:p>
    <w:p w:rsidR="00C31DE8" w:rsidRDefault="001F512D">
      <w:pPr>
        <w:pStyle w:val="a3"/>
        <w:spacing w:before="4" w:line="237" w:lineRule="auto"/>
        <w:ind w:right="568"/>
      </w:pPr>
      <w:r>
        <w:t xml:space="preserve">Игровая деятельность по правилам с использованием ранее разученных технических </w:t>
      </w:r>
      <w:r>
        <w:rPr>
          <w:spacing w:val="-2"/>
        </w:rPr>
        <w:t>приёмов.</w:t>
      </w:r>
    </w:p>
    <w:p w:rsidR="00C31DE8" w:rsidRDefault="001F512D">
      <w:pPr>
        <w:pStyle w:val="a3"/>
        <w:spacing w:before="6" w:line="237" w:lineRule="auto"/>
        <w:ind w:right="566"/>
      </w:pPr>
      <w:r>
        <w:t>Содержание модуля по бадминтону способствует достижению обучающимися личностных, метапредметных и предметных результатов обучения.</w:t>
      </w:r>
    </w:p>
    <w:p w:rsidR="00C31DE8" w:rsidRDefault="001F512D">
      <w:pPr>
        <w:pStyle w:val="a3"/>
        <w:spacing w:before="6" w:line="237" w:lineRule="auto"/>
        <w:ind w:right="557"/>
      </w:pPr>
      <w: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3"/>
        <w:ind w:right="574"/>
      </w:pPr>
      <w:r>
        <w:t xml:space="preserve">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w:t>
      </w:r>
      <w:r>
        <w:rPr>
          <w:spacing w:val="-2"/>
        </w:rPr>
        <w:t>уровни;</w:t>
      </w:r>
    </w:p>
    <w:p w:rsidR="00C31DE8" w:rsidRDefault="001F512D">
      <w:pPr>
        <w:pStyle w:val="a3"/>
        <w:ind w:right="570"/>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C31DE8" w:rsidRDefault="001F512D">
      <w:pPr>
        <w:pStyle w:val="a3"/>
        <w:spacing w:before="3" w:line="237" w:lineRule="auto"/>
        <w:ind w:right="569"/>
      </w:pPr>
      <w:r>
        <w:t>формирование осознанного, уважительного и доброжелательного общения в команде, со сверстниками и педагогами;</w:t>
      </w:r>
    </w:p>
    <w:p w:rsidR="00C31DE8" w:rsidRDefault="001F512D">
      <w:pPr>
        <w:pStyle w:val="a3"/>
        <w:spacing w:before="6" w:line="237" w:lineRule="auto"/>
        <w:ind w:right="572"/>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C31DE8" w:rsidRDefault="001F512D">
      <w:pPr>
        <w:pStyle w:val="a3"/>
        <w:spacing w:before="3"/>
        <w:ind w:right="560"/>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C31DE8" w:rsidRDefault="001F512D">
      <w:pPr>
        <w:pStyle w:val="a3"/>
        <w:spacing w:before="3"/>
        <w:ind w:right="561"/>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31DE8" w:rsidRDefault="001F512D">
      <w:pPr>
        <w:pStyle w:val="a3"/>
        <w:spacing w:line="242" w:lineRule="auto"/>
        <w:ind w:right="568"/>
      </w:pPr>
      <w: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68"/>
      </w:pPr>
      <w: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31DE8" w:rsidRDefault="001F512D">
      <w:pPr>
        <w:pStyle w:val="a3"/>
        <w:ind w:right="565"/>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7"/>
      </w:pPr>
      <w:r>
        <w:lastRenderedPageBreak/>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C31DE8" w:rsidRDefault="001F512D">
      <w:pPr>
        <w:pStyle w:val="a3"/>
        <w:spacing w:before="5" w:line="237" w:lineRule="auto"/>
        <w:ind w:right="572"/>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spacing w:line="242" w:lineRule="auto"/>
        <w:ind w:right="571"/>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C31DE8" w:rsidRDefault="001F512D">
      <w:pPr>
        <w:pStyle w:val="a3"/>
        <w:ind w:right="561"/>
      </w:pPr>
      <w:r>
        <w:t>умение</w:t>
      </w:r>
      <w:r>
        <w:rPr>
          <w:spacing w:val="-4"/>
        </w:rPr>
        <w:t xml:space="preserve"> </w:t>
      </w:r>
      <w:r>
        <w:t>организовывать</w:t>
      </w:r>
      <w:r>
        <w:rPr>
          <w:spacing w:val="-5"/>
        </w:rPr>
        <w:t xml:space="preserve"> </w:t>
      </w:r>
      <w:r>
        <w:t>учебное</w:t>
      </w:r>
      <w:r>
        <w:rPr>
          <w:spacing w:val="-4"/>
        </w:rPr>
        <w:t xml:space="preserve"> </w:t>
      </w:r>
      <w:r>
        <w:t>сотрудничество и</w:t>
      </w:r>
      <w:r>
        <w:rPr>
          <w:spacing w:val="-8"/>
        </w:rPr>
        <w:t xml:space="preserve"> </w:t>
      </w:r>
      <w:r>
        <w:t>совместную</w:t>
      </w:r>
      <w:r>
        <w:rPr>
          <w:spacing w:val="-4"/>
        </w:rPr>
        <w:t xml:space="preserve"> </w:t>
      </w:r>
      <w:r>
        <w:t>деятельность с</w:t>
      </w:r>
      <w:r>
        <w:rPr>
          <w:spacing w:val="-5"/>
        </w:rPr>
        <w:t xml:space="preserve"> </w:t>
      </w:r>
      <w:r>
        <w:t>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31DE8" w:rsidRDefault="001F512D">
      <w:pPr>
        <w:pStyle w:val="a3"/>
        <w:ind w:right="547"/>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C31DE8" w:rsidRDefault="001F512D">
      <w:pPr>
        <w:pStyle w:val="a3"/>
        <w:spacing w:line="237" w:lineRule="auto"/>
        <w:ind w:right="568"/>
      </w:pPr>
      <w: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C31DE8" w:rsidRDefault="001F512D">
      <w:pPr>
        <w:pStyle w:val="a3"/>
        <w:spacing w:before="2"/>
        <w:ind w:right="567"/>
      </w:pPr>
      <w:r>
        <w:t>понимание роли и значения занятий бадминтоном в формировании личностных</w:t>
      </w:r>
      <w:r>
        <w:rPr>
          <w:spacing w:val="40"/>
        </w:rPr>
        <w:t xml:space="preserve"> </w:t>
      </w:r>
      <w:r>
        <w:t>качеств, в активном включении в здоровый образ жизни, укреплении и сохранении индивидуального здоровья;</w:t>
      </w:r>
    </w:p>
    <w:p w:rsidR="00C31DE8" w:rsidRDefault="001F512D">
      <w:pPr>
        <w:pStyle w:val="a3"/>
        <w:ind w:right="559"/>
      </w:pPr>
      <w:r>
        <w:t xml:space="preserve">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w:t>
      </w:r>
      <w:r>
        <w:rPr>
          <w:spacing w:val="-2"/>
        </w:rPr>
        <w:t>обществе;</w:t>
      </w:r>
    </w:p>
    <w:p w:rsidR="00C31DE8" w:rsidRDefault="001F512D">
      <w:pPr>
        <w:pStyle w:val="a3"/>
        <w:spacing w:before="1"/>
        <w:ind w:right="556"/>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C31DE8" w:rsidRDefault="001F512D">
      <w:pPr>
        <w:pStyle w:val="a3"/>
        <w:spacing w:line="242" w:lineRule="auto"/>
        <w:ind w:right="575"/>
      </w:pPr>
      <w:r>
        <w:t xml:space="preserve">знания правил игры в бадминтон, основных терминов и понятий, правил организации </w:t>
      </w:r>
      <w:r>
        <w:rPr>
          <w:spacing w:val="-2"/>
        </w:rPr>
        <w:t>соревнований;</w:t>
      </w:r>
    </w:p>
    <w:p w:rsidR="00C31DE8" w:rsidRDefault="001F512D">
      <w:pPr>
        <w:pStyle w:val="a3"/>
        <w:spacing w:line="237" w:lineRule="auto"/>
        <w:ind w:right="566"/>
      </w:pPr>
      <w: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C31DE8" w:rsidRDefault="001F512D">
      <w:pPr>
        <w:pStyle w:val="a3"/>
        <w:spacing w:before="6" w:line="237" w:lineRule="auto"/>
        <w:ind w:right="570"/>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C31DE8" w:rsidRDefault="001F512D">
      <w:pPr>
        <w:pStyle w:val="a3"/>
        <w:spacing w:before="6" w:line="237" w:lineRule="auto"/>
        <w:ind w:right="569"/>
      </w:pPr>
      <w:r>
        <w:t>проведение самостоятельных занятий бадминтоном на открытых площадках и в домашних условиях;</w:t>
      </w:r>
    </w:p>
    <w:p w:rsidR="00C31DE8" w:rsidRDefault="001F512D">
      <w:pPr>
        <w:pStyle w:val="a3"/>
        <w:spacing w:before="3"/>
        <w:ind w:right="571"/>
      </w:pPr>
      <w:r>
        <w:t>умение оценивать состояние организма в покое и после физической нагрузки в</w:t>
      </w:r>
      <w:r>
        <w:rPr>
          <w:spacing w:val="40"/>
        </w:rPr>
        <w:t xml:space="preserve"> </w:t>
      </w:r>
      <w:r>
        <w:t>процессе самостоятельных занятий бадминтоном, вести дневник самоконтроля по физической культуре;</w:t>
      </w:r>
    </w:p>
    <w:p w:rsidR="00C31DE8" w:rsidRDefault="001F512D">
      <w:pPr>
        <w:pStyle w:val="a3"/>
        <w:ind w:right="569"/>
      </w:pPr>
      <w: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w:t>
      </w:r>
      <w:r>
        <w:rPr>
          <w:spacing w:val="-2"/>
        </w:rPr>
        <w:t>бадминтона;</w:t>
      </w:r>
    </w:p>
    <w:p w:rsidR="00C31DE8" w:rsidRDefault="001F512D">
      <w:pPr>
        <w:pStyle w:val="a3"/>
        <w:spacing w:before="1"/>
        <w:ind w:right="567"/>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C31DE8" w:rsidRDefault="001F512D">
      <w:pPr>
        <w:pStyle w:val="a3"/>
        <w:ind w:right="556"/>
      </w:pPr>
      <w:r>
        <w:t>использование восстановительного массажа и банных процедур как средства оптимизации работоспособности и</w:t>
      </w:r>
      <w:r>
        <w:rPr>
          <w:spacing w:val="-2"/>
        </w:rPr>
        <w:t xml:space="preserve"> </w:t>
      </w:r>
      <w:r>
        <w:t>восстановления организма</w:t>
      </w:r>
      <w:r>
        <w:rPr>
          <w:spacing w:val="-2"/>
        </w:rPr>
        <w:t xml:space="preserve"> </w:t>
      </w:r>
      <w:r>
        <w:t xml:space="preserve">при самостоятельных занятиях </w:t>
      </w:r>
      <w:r>
        <w:rPr>
          <w:spacing w:val="-2"/>
        </w:rPr>
        <w:t>бадминтоном;</w:t>
      </w:r>
    </w:p>
    <w:p w:rsidR="00C31DE8" w:rsidRDefault="001F512D">
      <w:pPr>
        <w:pStyle w:val="a3"/>
        <w:spacing w:before="7" w:line="237" w:lineRule="auto"/>
        <w:ind w:right="573"/>
      </w:pPr>
      <w:r>
        <w:t>умение оказывать первую помощь на самостоятельных занятиях бадминтоном и во время активного отдыха;</w:t>
      </w:r>
    </w:p>
    <w:p w:rsidR="00C31DE8" w:rsidRDefault="001F512D">
      <w:pPr>
        <w:pStyle w:val="a3"/>
        <w:ind w:right="567"/>
      </w:pPr>
      <w:r>
        <w:t>умение демонстрации правильной техники двигательных действий при игре в бадминтон: способы держания (хватки) ракетки, игровые стойки, передвижения по</w:t>
      </w:r>
      <w:r>
        <w:rPr>
          <w:spacing w:val="40"/>
        </w:rPr>
        <w:t xml:space="preserve"> </w:t>
      </w:r>
      <w:r>
        <w:t>площадке, удары, подачи;</w:t>
      </w:r>
    </w:p>
    <w:p w:rsidR="00C31DE8" w:rsidRDefault="001F512D">
      <w:pPr>
        <w:pStyle w:val="a3"/>
        <w:spacing w:before="2"/>
        <w:ind w:left="1191" w:firstLine="0"/>
      </w:pPr>
      <w:r>
        <w:t>использование</w:t>
      </w:r>
      <w:r>
        <w:rPr>
          <w:spacing w:val="61"/>
          <w:w w:val="150"/>
        </w:rPr>
        <w:t xml:space="preserve"> </w:t>
      </w:r>
      <w:r>
        <w:t>в</w:t>
      </w:r>
      <w:r>
        <w:rPr>
          <w:spacing w:val="63"/>
          <w:w w:val="150"/>
        </w:rPr>
        <w:t xml:space="preserve"> </w:t>
      </w:r>
      <w:r>
        <w:t>игре</w:t>
      </w:r>
      <w:r>
        <w:rPr>
          <w:spacing w:val="60"/>
          <w:w w:val="150"/>
        </w:rPr>
        <w:t xml:space="preserve"> </w:t>
      </w:r>
      <w:r>
        <w:t>технико-тактические</w:t>
      </w:r>
      <w:r>
        <w:rPr>
          <w:spacing w:val="60"/>
          <w:w w:val="150"/>
        </w:rPr>
        <w:t xml:space="preserve"> </w:t>
      </w:r>
      <w:r>
        <w:t>действия</w:t>
      </w:r>
      <w:r>
        <w:rPr>
          <w:spacing w:val="66"/>
          <w:w w:val="150"/>
        </w:rPr>
        <w:t xml:space="preserve"> </w:t>
      </w:r>
      <w:r>
        <w:t>в</w:t>
      </w:r>
      <w:r>
        <w:rPr>
          <w:spacing w:val="62"/>
          <w:w w:val="150"/>
        </w:rPr>
        <w:t xml:space="preserve"> </w:t>
      </w:r>
      <w:r>
        <w:t>нападении</w:t>
      </w:r>
      <w:r>
        <w:rPr>
          <w:spacing w:val="63"/>
          <w:w w:val="150"/>
        </w:rPr>
        <w:t xml:space="preserve"> </w:t>
      </w:r>
      <w:r>
        <w:t>и</w:t>
      </w:r>
      <w:r>
        <w:rPr>
          <w:spacing w:val="66"/>
          <w:w w:val="150"/>
        </w:rPr>
        <w:t xml:space="preserve"> </w:t>
      </w:r>
      <w:r>
        <w:t>защите,</w:t>
      </w:r>
      <w:r>
        <w:rPr>
          <w:spacing w:val="64"/>
          <w:w w:val="150"/>
        </w:rPr>
        <w:t xml:space="preserve"> </w:t>
      </w:r>
      <w:r>
        <w:rPr>
          <w:spacing w:val="-5"/>
        </w:rPr>
        <w:t>при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одиночной</w:t>
      </w:r>
      <w:r>
        <w:rPr>
          <w:spacing w:val="-6"/>
        </w:rPr>
        <w:t xml:space="preserve"> </w:t>
      </w:r>
      <w:r>
        <w:t>и</w:t>
      </w:r>
      <w:r>
        <w:rPr>
          <w:spacing w:val="-7"/>
        </w:rPr>
        <w:t xml:space="preserve"> </w:t>
      </w:r>
      <w:r>
        <w:t>парной</w:t>
      </w:r>
      <w:r>
        <w:rPr>
          <w:spacing w:val="-6"/>
        </w:rPr>
        <w:t xml:space="preserve"> </w:t>
      </w:r>
      <w:r>
        <w:rPr>
          <w:spacing w:val="-4"/>
        </w:rPr>
        <w:t>игре;</w:t>
      </w:r>
    </w:p>
    <w:p w:rsidR="00C31DE8" w:rsidRDefault="001F512D">
      <w:pPr>
        <w:pStyle w:val="a3"/>
        <w:spacing w:before="1" w:line="237" w:lineRule="auto"/>
        <w:ind w:right="571"/>
      </w:pPr>
      <w:r>
        <w:t>осуществление игровой деятельности по правилам с использованием ранее разученных технических приёмов.</w:t>
      </w:r>
    </w:p>
    <w:p w:rsidR="00C31DE8" w:rsidRDefault="001F512D">
      <w:pPr>
        <w:pStyle w:val="3"/>
        <w:spacing w:before="13"/>
      </w:pPr>
      <w:bookmarkStart w:id="77" w:name="Модуль_«Триатлон»."/>
      <w:bookmarkEnd w:id="77"/>
      <w:r>
        <w:t>Модуль</w:t>
      </w:r>
      <w:r>
        <w:rPr>
          <w:spacing w:val="1"/>
        </w:rPr>
        <w:t xml:space="preserve"> </w:t>
      </w:r>
      <w:r>
        <w:rPr>
          <w:spacing w:val="-2"/>
        </w:rPr>
        <w:t>«Триатлон».</w:t>
      </w:r>
    </w:p>
    <w:p w:rsidR="00C31DE8" w:rsidRDefault="001F512D">
      <w:pPr>
        <w:pStyle w:val="a3"/>
        <w:spacing w:line="271"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«Триатлон».</w:t>
      </w:r>
    </w:p>
    <w:p w:rsidR="00C31DE8" w:rsidRDefault="001F512D">
      <w:pPr>
        <w:pStyle w:val="a3"/>
        <w:ind w:right="552"/>
      </w:pPr>
      <w: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 ориентированных форм, средств и методов обучения по различным видам спорта.</w:t>
      </w:r>
    </w:p>
    <w:p w:rsidR="00C31DE8" w:rsidRDefault="001F512D">
      <w:pPr>
        <w:pStyle w:val="a3"/>
        <w:spacing w:before="2"/>
        <w:ind w:right="557"/>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w:t>
      </w:r>
      <w:r>
        <w:rPr>
          <w:spacing w:val="-6"/>
        </w:rPr>
        <w:t xml:space="preserve"> </w:t>
      </w:r>
      <w:r>
        <w:t>личностному</w:t>
      </w:r>
      <w:r>
        <w:rPr>
          <w:spacing w:val="-9"/>
        </w:rPr>
        <w:t xml:space="preserve"> </w:t>
      </w:r>
      <w:r>
        <w:t>и профессиональному</w:t>
      </w:r>
      <w:r>
        <w:rPr>
          <w:spacing w:val="-3"/>
        </w:rPr>
        <w:t xml:space="preserve"> </w:t>
      </w:r>
      <w:r>
        <w:t>самоопределению. Занятия</w:t>
      </w:r>
      <w:r>
        <w:rPr>
          <w:spacing w:val="-1"/>
        </w:rPr>
        <w:t xml:space="preserve"> </w:t>
      </w:r>
      <w:r>
        <w:t>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C31DE8" w:rsidRDefault="001F512D">
      <w:pPr>
        <w:pStyle w:val="a3"/>
        <w:tabs>
          <w:tab w:val="left" w:pos="2288"/>
          <w:tab w:val="left" w:pos="2451"/>
          <w:tab w:val="left" w:pos="2816"/>
          <w:tab w:val="left" w:pos="2849"/>
          <w:tab w:val="left" w:pos="2951"/>
          <w:tab w:val="left" w:pos="3267"/>
          <w:tab w:val="left" w:pos="3545"/>
          <w:tab w:val="left" w:pos="3865"/>
          <w:tab w:val="left" w:pos="4255"/>
          <w:tab w:val="left" w:pos="4461"/>
          <w:tab w:val="left" w:pos="4609"/>
          <w:tab w:val="left" w:pos="5516"/>
          <w:tab w:val="left" w:pos="6101"/>
          <w:tab w:val="left" w:pos="6429"/>
          <w:tab w:val="left" w:pos="7017"/>
          <w:tab w:val="left" w:pos="7175"/>
          <w:tab w:val="left" w:pos="7252"/>
          <w:tab w:val="left" w:pos="7397"/>
          <w:tab w:val="left" w:pos="8024"/>
          <w:tab w:val="left" w:pos="8202"/>
          <w:tab w:val="left" w:pos="8403"/>
          <w:tab w:val="left" w:pos="8936"/>
          <w:tab w:val="left" w:pos="9012"/>
          <w:tab w:val="left" w:pos="9277"/>
        </w:tabs>
        <w:spacing w:before="1"/>
        <w:ind w:right="559"/>
        <w:jc w:val="left"/>
      </w:pPr>
      <w:r>
        <w:rPr>
          <w:spacing w:val="-2"/>
        </w:rPr>
        <w:t>Использование</w:t>
      </w:r>
      <w:r>
        <w:tab/>
      </w:r>
      <w:r>
        <w:tab/>
      </w:r>
      <w:r>
        <w:tab/>
        <w:t>средств</w:t>
      </w:r>
      <w:r>
        <w:rPr>
          <w:spacing w:val="80"/>
        </w:rPr>
        <w:t xml:space="preserve"> </w:t>
      </w:r>
      <w:r>
        <w:t>триатлона</w:t>
      </w:r>
      <w:r>
        <w:rPr>
          <w:spacing w:val="80"/>
        </w:rPr>
        <w:t xml:space="preserve"> </w:t>
      </w:r>
      <w:r>
        <w:t>в</w:t>
      </w:r>
      <w:r>
        <w:rPr>
          <w:spacing w:val="80"/>
        </w:rPr>
        <w:t xml:space="preserve"> </w:t>
      </w:r>
      <w:r>
        <w:t>образовательной</w:t>
      </w:r>
      <w:r>
        <w:tab/>
      </w:r>
      <w:r>
        <w:tab/>
      </w:r>
      <w:r>
        <w:tab/>
        <w:t>деятельности</w:t>
      </w:r>
      <w:r>
        <w:rPr>
          <w:spacing w:val="80"/>
        </w:rPr>
        <w:t xml:space="preserve"> </w:t>
      </w:r>
      <w:r>
        <w:t xml:space="preserve">содействуют </w:t>
      </w:r>
      <w:r>
        <w:rPr>
          <w:spacing w:val="-2"/>
        </w:rPr>
        <w:t>формированию</w:t>
      </w:r>
      <w:r>
        <w:tab/>
      </w:r>
      <w:r>
        <w:tab/>
      </w:r>
      <w:r>
        <w:rPr>
          <w:spacing w:val="-10"/>
        </w:rPr>
        <w:t>у</w:t>
      </w:r>
      <w:r>
        <w:tab/>
      </w:r>
      <w:r>
        <w:rPr>
          <w:spacing w:val="-2"/>
        </w:rPr>
        <w:t>обучающихся</w:t>
      </w:r>
      <w:r>
        <w:tab/>
      </w:r>
      <w:r>
        <w:tab/>
      </w:r>
      <w:r>
        <w:rPr>
          <w:spacing w:val="-42"/>
        </w:rPr>
        <w:t xml:space="preserve"> </w:t>
      </w:r>
      <w:r>
        <w:t>важные</w:t>
      </w:r>
      <w:r>
        <w:tab/>
      </w:r>
      <w:r>
        <w:rPr>
          <w:spacing w:val="-4"/>
        </w:rPr>
        <w:t>для</w:t>
      </w:r>
      <w:r>
        <w:tab/>
      </w:r>
      <w:r>
        <w:rPr>
          <w:spacing w:val="-42"/>
        </w:rPr>
        <w:t xml:space="preserve"> </w:t>
      </w:r>
      <w:r>
        <w:t>жизни</w:t>
      </w:r>
      <w:r>
        <w:tab/>
      </w:r>
      <w:r>
        <w:rPr>
          <w:spacing w:val="-2"/>
        </w:rPr>
        <w:t>навыки</w:t>
      </w:r>
      <w:r>
        <w:tab/>
      </w:r>
      <w:r>
        <w:rPr>
          <w:spacing w:val="-10"/>
        </w:rPr>
        <w:t>и</w:t>
      </w:r>
      <w:r>
        <w:tab/>
      </w:r>
      <w:r>
        <w:tab/>
      </w:r>
      <w:r>
        <w:rPr>
          <w:spacing w:val="-2"/>
        </w:rPr>
        <w:t>черты</w:t>
      </w:r>
      <w:r>
        <w:tab/>
      </w:r>
      <w:r>
        <w:tab/>
      </w:r>
      <w:r>
        <w:rPr>
          <w:spacing w:val="-2"/>
        </w:rPr>
        <w:t>характера (целеустремленность,</w:t>
      </w:r>
      <w:r>
        <w:tab/>
      </w:r>
      <w:r>
        <w:tab/>
      </w:r>
      <w:r>
        <w:tab/>
      </w:r>
      <w:r>
        <w:tab/>
      </w:r>
      <w:r>
        <w:rPr>
          <w:spacing w:val="-2"/>
        </w:rPr>
        <w:t>настойчивость,</w:t>
      </w:r>
      <w:r>
        <w:tab/>
      </w:r>
      <w:r>
        <w:tab/>
      </w:r>
      <w:r>
        <w:tab/>
      </w:r>
      <w:r>
        <w:rPr>
          <w:spacing w:val="-2"/>
        </w:rPr>
        <w:t>решительность,коммуникабельность, самостоятельность,</w:t>
      </w:r>
      <w:r>
        <w:tab/>
      </w:r>
      <w:r>
        <w:tab/>
      </w:r>
      <w:r>
        <w:rPr>
          <w:spacing w:val="-4"/>
        </w:rPr>
        <w:t>силу</w:t>
      </w:r>
      <w:r>
        <w:tab/>
      </w:r>
      <w:r>
        <w:rPr>
          <w:spacing w:val="-4"/>
        </w:rPr>
        <w:t>воли</w:t>
      </w:r>
      <w:r>
        <w:tab/>
      </w:r>
      <w:r>
        <w:rPr>
          <w:spacing w:val="-10"/>
        </w:rPr>
        <w:t>и</w:t>
      </w:r>
      <w:r>
        <w:tab/>
      </w:r>
      <w:r>
        <w:tab/>
      </w:r>
      <w:r>
        <w:rPr>
          <w:spacing w:val="-2"/>
        </w:rPr>
        <w:t>уверенность</w:t>
      </w:r>
      <w:r>
        <w:tab/>
      </w:r>
      <w:r>
        <w:rPr>
          <w:spacing w:val="-10"/>
        </w:rPr>
        <w:t>в</w:t>
      </w:r>
      <w:r>
        <w:tab/>
      </w:r>
      <w:r>
        <w:rPr>
          <w:spacing w:val="-48"/>
        </w:rPr>
        <w:t xml:space="preserve"> </w:t>
      </w:r>
      <w:r>
        <w:t>своих</w:t>
      </w:r>
      <w:r>
        <w:tab/>
      </w:r>
      <w:r>
        <w:tab/>
      </w:r>
      <w:r>
        <w:rPr>
          <w:spacing w:val="-2"/>
        </w:rPr>
        <w:t>силах),</w:t>
      </w:r>
      <w:r>
        <w:tab/>
      </w:r>
      <w:r>
        <w:tab/>
      </w:r>
      <w:r>
        <w:rPr>
          <w:spacing w:val="-4"/>
        </w:rPr>
        <w:t>дают</w:t>
      </w:r>
      <w:r>
        <w:tab/>
      </w:r>
      <w:r>
        <w:rPr>
          <w:spacing w:val="-2"/>
        </w:rPr>
        <w:t>возможность вырабатывать</w:t>
      </w:r>
      <w:r>
        <w:tab/>
      </w:r>
      <w:r>
        <w:rPr>
          <w:spacing w:val="-2"/>
        </w:rPr>
        <w:t>навыки</w:t>
      </w:r>
      <w:r>
        <w:tab/>
      </w:r>
      <w:r>
        <w:rPr>
          <w:spacing w:val="-2"/>
        </w:rPr>
        <w:t>общения,</w:t>
      </w:r>
      <w:r>
        <w:tab/>
      </w:r>
      <w:r>
        <w:tab/>
      </w:r>
      <w:r>
        <w:rPr>
          <w:spacing w:val="-2"/>
        </w:rPr>
        <w:t>дисциплинированности,</w:t>
      </w:r>
      <w:r>
        <w:tab/>
      </w:r>
      <w:r>
        <w:tab/>
      </w:r>
      <w:r>
        <w:rPr>
          <w:spacing w:val="-2"/>
        </w:rPr>
        <w:t>самообладания,</w:t>
      </w:r>
      <w:r>
        <w:tab/>
      </w:r>
      <w:r>
        <w:tab/>
      </w:r>
      <w:r>
        <w:rPr>
          <w:spacing w:val="-2"/>
        </w:rPr>
        <w:t>терпимости, ответственности.</w:t>
      </w:r>
    </w:p>
    <w:p w:rsidR="00C31DE8" w:rsidRDefault="001F512D">
      <w:pPr>
        <w:pStyle w:val="a3"/>
        <w:ind w:right="565"/>
      </w:pPr>
      <w:r>
        <w:t>Целью изучение модуля по триатлону</w:t>
      </w:r>
      <w:r>
        <w:rPr>
          <w:spacing w:val="-1"/>
        </w:rPr>
        <w:t xml:space="preserve"> </w:t>
      </w:r>
      <w:r>
        <w:t>является формирование у</w:t>
      </w:r>
      <w:r>
        <w:rPr>
          <w:spacing w:val="-1"/>
        </w:rPr>
        <w:t xml:space="preserve"> </w:t>
      </w:r>
      <w:r>
        <w:t xml:space="preserve">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w:t>
      </w:r>
      <w:r>
        <w:rPr>
          <w:spacing w:val="-2"/>
        </w:rPr>
        <w:t>триатлона.</w:t>
      </w:r>
    </w:p>
    <w:p w:rsidR="00C31DE8" w:rsidRDefault="001F512D">
      <w:pPr>
        <w:pStyle w:val="a3"/>
        <w:spacing w:line="274" w:lineRule="exact"/>
        <w:ind w:left="1191" w:firstLine="0"/>
      </w:pPr>
      <w:r>
        <w:t>Задачами</w:t>
      </w:r>
      <w:r>
        <w:rPr>
          <w:spacing w:val="-6"/>
        </w:rPr>
        <w:t xml:space="preserve"> </w:t>
      </w:r>
      <w:r>
        <w:t>изучения</w:t>
      </w:r>
      <w:r>
        <w:rPr>
          <w:spacing w:val="-6"/>
        </w:rPr>
        <w:t xml:space="preserve"> </w:t>
      </w:r>
      <w:r>
        <w:t>модуля</w:t>
      </w:r>
      <w:r>
        <w:rPr>
          <w:spacing w:val="-6"/>
        </w:rPr>
        <w:t xml:space="preserve"> </w:t>
      </w:r>
      <w:r>
        <w:t>по</w:t>
      </w:r>
      <w:r>
        <w:rPr>
          <w:spacing w:val="-3"/>
        </w:rPr>
        <w:t xml:space="preserve"> </w:t>
      </w:r>
      <w:r>
        <w:t>триатлону</w:t>
      </w:r>
      <w:r>
        <w:rPr>
          <w:spacing w:val="-11"/>
        </w:rPr>
        <w:t xml:space="preserve"> </w:t>
      </w:r>
      <w:r>
        <w:rPr>
          <w:spacing w:val="-2"/>
        </w:rPr>
        <w:t>являются:</w:t>
      </w:r>
    </w:p>
    <w:p w:rsidR="00C31DE8" w:rsidRDefault="001F512D">
      <w:pPr>
        <w:pStyle w:val="a3"/>
        <w:spacing w:before="5" w:line="237" w:lineRule="auto"/>
        <w:ind w:left="1191" w:right="1774" w:firstLine="0"/>
      </w:pPr>
      <w:r>
        <w:t>всестороннее</w:t>
      </w:r>
      <w:r>
        <w:rPr>
          <w:spacing w:val="-7"/>
        </w:rPr>
        <w:t xml:space="preserve"> </w:t>
      </w:r>
      <w:r>
        <w:t>гармоничное</w:t>
      </w:r>
      <w:r>
        <w:rPr>
          <w:spacing w:val="-3"/>
        </w:rPr>
        <w:t xml:space="preserve"> </w:t>
      </w:r>
      <w:r>
        <w:t>развитие</w:t>
      </w:r>
      <w:r>
        <w:rPr>
          <w:spacing w:val="-3"/>
        </w:rPr>
        <w:t xml:space="preserve"> </w:t>
      </w:r>
      <w:r>
        <w:t>детей</w:t>
      </w:r>
      <w:r>
        <w:rPr>
          <w:spacing w:val="-3"/>
        </w:rPr>
        <w:t xml:space="preserve"> </w:t>
      </w:r>
      <w:r>
        <w:t>и</w:t>
      </w:r>
      <w:r>
        <w:rPr>
          <w:spacing w:val="-7"/>
        </w:rPr>
        <w:t xml:space="preserve"> </w:t>
      </w:r>
      <w:r>
        <w:t>подростков,</w:t>
      </w:r>
      <w:r>
        <w:rPr>
          <w:spacing w:val="-1"/>
        </w:rPr>
        <w:t xml:space="preserve"> </w:t>
      </w:r>
      <w:r>
        <w:t>увеличение</w:t>
      </w:r>
      <w:r>
        <w:rPr>
          <w:spacing w:val="-3"/>
        </w:rPr>
        <w:t xml:space="preserve"> </w:t>
      </w:r>
      <w:r>
        <w:t>объёма их двигательной активности;</w:t>
      </w:r>
    </w:p>
    <w:p w:rsidR="00C31DE8" w:rsidRDefault="001F512D">
      <w:pPr>
        <w:pStyle w:val="a3"/>
        <w:spacing w:before="3"/>
        <w:ind w:right="569"/>
      </w:pPr>
      <w:r>
        <w:t>укрепление физического, психологического и социального здоровья обучающихся, развитие основных физических качеств и повышение</w:t>
      </w:r>
    </w:p>
    <w:p w:rsidR="00C31DE8" w:rsidRDefault="001F512D">
      <w:pPr>
        <w:pStyle w:val="a3"/>
        <w:spacing w:before="1"/>
        <w:ind w:left="1191" w:firstLine="0"/>
      </w:pPr>
      <w:r>
        <w:t>функциональных</w:t>
      </w:r>
      <w:r>
        <w:rPr>
          <w:spacing w:val="-13"/>
        </w:rPr>
        <w:t xml:space="preserve"> </w:t>
      </w:r>
      <w:r>
        <w:t>возможностей</w:t>
      </w:r>
      <w:r>
        <w:rPr>
          <w:spacing w:val="-10"/>
        </w:rPr>
        <w:t xml:space="preserve"> </w:t>
      </w:r>
      <w:r>
        <w:t>их</w:t>
      </w:r>
      <w:r>
        <w:rPr>
          <w:spacing w:val="-15"/>
        </w:rPr>
        <w:t xml:space="preserve"> </w:t>
      </w:r>
      <w:r>
        <w:rPr>
          <w:spacing w:val="-2"/>
        </w:rPr>
        <w:t>организма;</w:t>
      </w:r>
    </w:p>
    <w:p w:rsidR="00C31DE8" w:rsidRDefault="001F512D">
      <w:pPr>
        <w:pStyle w:val="a3"/>
        <w:spacing w:before="17" w:line="242" w:lineRule="auto"/>
        <w:ind w:left="1191" w:right="568" w:firstLine="0"/>
      </w:pPr>
      <w:r>
        <w:t>освоение знаний о физической культуре и спорте в целом, и о триатлоне в частности; 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триатлоне,</w:t>
      </w:r>
      <w:r>
        <w:rPr>
          <w:spacing w:val="40"/>
        </w:rPr>
        <w:t xml:space="preserve"> </w:t>
      </w:r>
      <w:r>
        <w:t>о</w:t>
      </w:r>
      <w:r>
        <w:rPr>
          <w:spacing w:val="40"/>
        </w:rPr>
        <w:t xml:space="preserve"> </w:t>
      </w:r>
      <w:r>
        <w:t>его</w:t>
      </w:r>
      <w:r>
        <w:rPr>
          <w:spacing w:val="40"/>
        </w:rPr>
        <w:t xml:space="preserve"> </w:t>
      </w:r>
      <w:r>
        <w:t>возможностях</w:t>
      </w:r>
      <w:r>
        <w:rPr>
          <w:spacing w:val="40"/>
        </w:rPr>
        <w:t xml:space="preserve"> </w:t>
      </w:r>
      <w:r>
        <w:t>и</w:t>
      </w:r>
      <w:r>
        <w:rPr>
          <w:spacing w:val="40"/>
        </w:rPr>
        <w:t xml:space="preserve"> </w:t>
      </w:r>
      <w:r>
        <w:t>значении</w:t>
      </w:r>
      <w:r>
        <w:rPr>
          <w:spacing w:val="40"/>
        </w:rPr>
        <w:t xml:space="preserve"> </w:t>
      </w:r>
      <w:r>
        <w:t>в</w:t>
      </w:r>
    </w:p>
    <w:p w:rsidR="00C31DE8" w:rsidRDefault="001F512D">
      <w:pPr>
        <w:pStyle w:val="a3"/>
        <w:spacing w:line="242" w:lineRule="auto"/>
        <w:ind w:right="572" w:firstLine="0"/>
      </w:pPr>
      <w:r>
        <w:t>процессе укрепления здоровья, физическом развитии и физической подготовки</w:t>
      </w:r>
      <w:r>
        <w:rPr>
          <w:spacing w:val="40"/>
        </w:rPr>
        <w:t xml:space="preserve"> </w:t>
      </w:r>
      <w:r>
        <w:rPr>
          <w:spacing w:val="-2"/>
        </w:rPr>
        <w:t>обучающихся;</w:t>
      </w:r>
    </w:p>
    <w:p w:rsidR="00C31DE8" w:rsidRDefault="001F512D">
      <w:pPr>
        <w:pStyle w:val="a3"/>
        <w:ind w:right="560"/>
      </w:pPr>
      <w: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C31DE8" w:rsidRDefault="001F512D">
      <w:pPr>
        <w:pStyle w:val="a3"/>
        <w:ind w:right="56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C31DE8" w:rsidRDefault="001F512D">
      <w:pPr>
        <w:pStyle w:val="a3"/>
        <w:spacing w:line="242" w:lineRule="auto"/>
        <w:ind w:right="567"/>
      </w:pPr>
      <w:r>
        <w:t xml:space="preserve">воспитание положительных качеств личности, норм коллективного взаимодействия и </w:t>
      </w:r>
      <w:r>
        <w:rPr>
          <w:spacing w:val="-2"/>
        </w:rPr>
        <w:t>сотрудничества;</w:t>
      </w:r>
    </w:p>
    <w:p w:rsidR="00C31DE8" w:rsidRDefault="001F512D">
      <w:pPr>
        <w:pStyle w:val="a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C31DE8" w:rsidRDefault="001F512D">
      <w:pPr>
        <w:pStyle w:val="a3"/>
        <w:ind w:right="568"/>
      </w:pPr>
      <w:r>
        <w:t>популяризация триатлона</w:t>
      </w:r>
      <w:r>
        <w:rPr>
          <w:spacing w:val="-6"/>
        </w:rPr>
        <w:t xml:space="preserve"> </w:t>
      </w:r>
      <w:r>
        <w:t>среди</w:t>
      </w:r>
      <w:r>
        <w:rPr>
          <w:spacing w:val="-1"/>
        </w:rPr>
        <w:t xml:space="preserve"> </w:t>
      </w:r>
      <w:r>
        <w:t>подрастающего</w:t>
      </w:r>
      <w:r>
        <w:rPr>
          <w:spacing w:val="-1"/>
        </w:rPr>
        <w:t xml:space="preserve"> </w:t>
      </w:r>
      <w:r>
        <w:t>поколения,</w:t>
      </w:r>
      <w:r>
        <w:rPr>
          <w:spacing w:val="-3"/>
        </w:rPr>
        <w:t xml:space="preserve"> </w:t>
      </w:r>
      <w:r>
        <w:t>привлечение</w:t>
      </w:r>
      <w:r>
        <w:rPr>
          <w:spacing w:val="-6"/>
        </w:rPr>
        <w:t xml:space="preserve"> </w:t>
      </w:r>
      <w:r>
        <w:t>обучающихся, проявляющих</w:t>
      </w:r>
      <w:r>
        <w:rPr>
          <w:spacing w:val="73"/>
        </w:rPr>
        <w:t xml:space="preserve">  </w:t>
      </w:r>
      <w:r>
        <w:t>повышенный</w:t>
      </w:r>
      <w:r>
        <w:rPr>
          <w:spacing w:val="76"/>
        </w:rPr>
        <w:t xml:space="preserve">  </w:t>
      </w:r>
      <w:r>
        <w:t>интерес</w:t>
      </w:r>
      <w:r>
        <w:rPr>
          <w:spacing w:val="74"/>
        </w:rPr>
        <w:t xml:space="preserve">  </w:t>
      </w:r>
      <w:r>
        <w:t>и</w:t>
      </w:r>
      <w:r>
        <w:rPr>
          <w:spacing w:val="77"/>
        </w:rPr>
        <w:t xml:space="preserve">  </w:t>
      </w:r>
      <w:r>
        <w:t>способности</w:t>
      </w:r>
      <w:r>
        <w:rPr>
          <w:spacing w:val="76"/>
        </w:rPr>
        <w:t xml:space="preserve">  </w:t>
      </w:r>
      <w:r>
        <w:t>к</w:t>
      </w:r>
      <w:r>
        <w:rPr>
          <w:spacing w:val="74"/>
        </w:rPr>
        <w:t xml:space="preserve">  </w:t>
      </w:r>
      <w:r>
        <w:t>занятиям</w:t>
      </w:r>
      <w:r>
        <w:rPr>
          <w:spacing w:val="73"/>
        </w:rPr>
        <w:t xml:space="preserve">  </w:t>
      </w:r>
      <w:r>
        <w:t>триатлоном,</w:t>
      </w:r>
      <w:r>
        <w:rPr>
          <w:spacing w:val="74"/>
        </w:rPr>
        <w:t xml:space="preserve">  </w:t>
      </w:r>
      <w:r>
        <w:t>в</w:t>
      </w:r>
    </w:p>
    <w:p w:rsidR="00C31DE8" w:rsidRDefault="001F512D">
      <w:pPr>
        <w:pStyle w:val="a3"/>
        <w:tabs>
          <w:tab w:val="left" w:pos="6521"/>
        </w:tabs>
        <w:spacing w:line="237" w:lineRule="auto"/>
        <w:ind w:left="1191" w:right="1668" w:firstLine="1714"/>
      </w:pPr>
      <w:r>
        <w:t>школьные спортивные</w:t>
      </w:r>
      <w:r>
        <w:tab/>
        <w:t>клубы,</w:t>
      </w:r>
      <w:r>
        <w:rPr>
          <w:spacing w:val="-6"/>
        </w:rPr>
        <w:t xml:space="preserve"> </w:t>
      </w:r>
      <w:r>
        <w:t>секции,</w:t>
      </w:r>
      <w:r>
        <w:rPr>
          <w:spacing w:val="-10"/>
        </w:rPr>
        <w:t xml:space="preserve"> </w:t>
      </w:r>
      <w:r>
        <w:t>к</w:t>
      </w:r>
      <w:r>
        <w:rPr>
          <w:spacing w:val="-13"/>
        </w:rPr>
        <w:t xml:space="preserve"> </w:t>
      </w:r>
      <w:r>
        <w:t>участию в соревнованиях;</w:t>
      </w:r>
    </w:p>
    <w:p w:rsidR="00C31DE8" w:rsidRDefault="001F512D">
      <w:pPr>
        <w:pStyle w:val="a3"/>
        <w:ind w:left="1191" w:firstLine="0"/>
      </w:pPr>
      <w:r>
        <w:t>выявление,</w:t>
      </w:r>
      <w:r>
        <w:rPr>
          <w:spacing w:val="-6"/>
        </w:rPr>
        <w:t xml:space="preserve"> </w:t>
      </w:r>
      <w:r>
        <w:t>развитие</w:t>
      </w:r>
      <w:r>
        <w:rPr>
          <w:spacing w:val="-7"/>
        </w:rPr>
        <w:t xml:space="preserve"> </w:t>
      </w:r>
      <w:r>
        <w:t>и</w:t>
      </w:r>
      <w:r>
        <w:rPr>
          <w:spacing w:val="-6"/>
        </w:rPr>
        <w:t xml:space="preserve"> </w:t>
      </w:r>
      <w:r>
        <w:t>поддержка</w:t>
      </w:r>
      <w:r>
        <w:rPr>
          <w:spacing w:val="-7"/>
        </w:rPr>
        <w:t xml:space="preserve"> </w:t>
      </w:r>
      <w:r>
        <w:t>одарённых</w:t>
      </w:r>
      <w:r>
        <w:rPr>
          <w:spacing w:val="-7"/>
        </w:rPr>
        <w:t xml:space="preserve"> </w:t>
      </w:r>
      <w:r>
        <w:t>детей</w:t>
      </w:r>
      <w:r>
        <w:rPr>
          <w:spacing w:val="-6"/>
        </w:rPr>
        <w:t xml:space="preserve"> </w:t>
      </w:r>
      <w:r>
        <w:t>в</w:t>
      </w:r>
      <w:r>
        <w:rPr>
          <w:spacing w:val="-10"/>
        </w:rPr>
        <w:t xml:space="preserve"> </w:t>
      </w:r>
      <w:r>
        <w:t>области</w:t>
      </w:r>
      <w:r>
        <w:rPr>
          <w:spacing w:val="1"/>
        </w:rPr>
        <w:t xml:space="preserve"> </w:t>
      </w:r>
      <w:r>
        <w:rPr>
          <w:spacing w:val="-2"/>
        </w:rPr>
        <w:t>спорта.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Место</w:t>
      </w:r>
      <w:r>
        <w:rPr>
          <w:spacing w:val="4"/>
        </w:rPr>
        <w:t xml:space="preserve"> </w:t>
      </w:r>
      <w:r>
        <w:t>и</w:t>
      </w:r>
      <w:r>
        <w:rPr>
          <w:spacing w:val="-4"/>
        </w:rPr>
        <w:t xml:space="preserve"> </w:t>
      </w:r>
      <w:r>
        <w:t>роль</w:t>
      </w:r>
      <w:r>
        <w:rPr>
          <w:spacing w:val="-9"/>
        </w:rPr>
        <w:t xml:space="preserve"> </w:t>
      </w:r>
      <w:r>
        <w:t xml:space="preserve">модуля по </w:t>
      </w:r>
      <w:r>
        <w:rPr>
          <w:spacing w:val="-2"/>
        </w:rPr>
        <w:t>триатлону.</w:t>
      </w:r>
    </w:p>
    <w:p w:rsidR="00C31DE8" w:rsidRDefault="001F512D">
      <w:pPr>
        <w:pStyle w:val="a3"/>
        <w:ind w:right="552"/>
      </w:pPr>
      <w:r>
        <w:t>Модуль по триатлону</w:t>
      </w:r>
      <w:r>
        <w:rPr>
          <w:spacing w:val="-7"/>
        </w:rPr>
        <w:t xml:space="preserve"> </w:t>
      </w:r>
      <w:r>
        <w:t>доступен для освоения</w:t>
      </w:r>
      <w:r>
        <w:rPr>
          <w:spacing w:val="-2"/>
        </w:rPr>
        <w:t xml:space="preserve"> </w:t>
      </w:r>
      <w:r>
        <w:t>всем обучающимся, независимо</w:t>
      </w:r>
      <w:r>
        <w:rPr>
          <w:spacing w:val="-2"/>
        </w:rPr>
        <w:t xml:space="preserve"> </w:t>
      </w:r>
      <w:r>
        <w:t>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spacing w:before="2"/>
        <w:ind w:right="562"/>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C31DE8" w:rsidRDefault="001F512D">
      <w:pPr>
        <w:pStyle w:val="a3"/>
        <w:ind w:right="563"/>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31DE8" w:rsidRDefault="001F512D">
      <w:pPr>
        <w:pStyle w:val="a3"/>
        <w:ind w:left="1191" w:firstLine="0"/>
      </w:pPr>
      <w:r>
        <w:t>Модуль</w:t>
      </w:r>
      <w:r>
        <w:rPr>
          <w:spacing w:val="-6"/>
        </w:rPr>
        <w:t xml:space="preserve"> </w:t>
      </w:r>
      <w:r>
        <w:t>по</w:t>
      </w:r>
      <w:r>
        <w:rPr>
          <w:spacing w:val="-1"/>
        </w:rPr>
        <w:t xml:space="preserve"> </w:t>
      </w:r>
      <w:r>
        <w:t>триатлону</w:t>
      </w:r>
      <w:r>
        <w:rPr>
          <w:spacing w:val="-14"/>
        </w:rPr>
        <w:t xml:space="preserve"> </w:t>
      </w:r>
      <w:r>
        <w:t>может</w:t>
      </w:r>
      <w:r>
        <w:rPr>
          <w:spacing w:val="-4"/>
        </w:rPr>
        <w:t xml:space="preserve"> </w:t>
      </w:r>
      <w:r>
        <w:t>быть</w:t>
      </w:r>
      <w:r>
        <w:rPr>
          <w:spacing w:val="-4"/>
        </w:rPr>
        <w:t xml:space="preserve"> </w:t>
      </w:r>
      <w:r>
        <w:t>реализован</w:t>
      </w:r>
      <w:r>
        <w:rPr>
          <w:spacing w:val="-7"/>
        </w:rPr>
        <w:t xml:space="preserve"> </w:t>
      </w:r>
      <w:r>
        <w:t>в</w:t>
      </w:r>
      <w:r>
        <w:rPr>
          <w:spacing w:val="-9"/>
        </w:rPr>
        <w:t xml:space="preserve"> </w:t>
      </w:r>
      <w:r>
        <w:t>следующих</w:t>
      </w:r>
      <w:r>
        <w:rPr>
          <w:spacing w:val="-8"/>
        </w:rPr>
        <w:t xml:space="preserve"> </w:t>
      </w:r>
      <w:r>
        <w:rPr>
          <w:spacing w:val="-2"/>
        </w:rPr>
        <w:t>вариантах:</w:t>
      </w:r>
    </w:p>
    <w:p w:rsidR="00C31DE8" w:rsidRDefault="001F512D">
      <w:pPr>
        <w:pStyle w:val="a3"/>
        <w:spacing w:before="1"/>
        <w:ind w:right="552"/>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w:t>
      </w:r>
      <w:r>
        <w:rPr>
          <w:spacing w:val="40"/>
        </w:rPr>
        <w:t xml:space="preserve"> </w:t>
      </w:r>
      <w:r>
        <w:t>триатлона, с учётом возраста и физической подготовленности обучающихся;</w:t>
      </w:r>
    </w:p>
    <w:p w:rsidR="00C31DE8" w:rsidRDefault="001F512D">
      <w:pPr>
        <w:pStyle w:val="a3"/>
        <w:spacing w:before="2"/>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счёт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объем в 5, 6, 7, 8, 9-х классах - по 34 часа).</w:t>
      </w:r>
    </w:p>
    <w:p w:rsidR="00C31DE8" w:rsidRDefault="001F512D">
      <w:pPr>
        <w:pStyle w:val="a3"/>
        <w:spacing w:before="1" w:line="237" w:lineRule="auto"/>
        <w:ind w:left="1191" w:right="6085" w:firstLine="0"/>
      </w:pPr>
      <w:r>
        <w:t>Содержание</w:t>
      </w:r>
      <w:r>
        <w:rPr>
          <w:spacing w:val="-12"/>
        </w:rPr>
        <w:t xml:space="preserve"> </w:t>
      </w:r>
      <w:r>
        <w:t>модуля</w:t>
      </w:r>
      <w:r>
        <w:rPr>
          <w:spacing w:val="-7"/>
        </w:rPr>
        <w:t xml:space="preserve"> </w:t>
      </w:r>
      <w:r>
        <w:t>по</w:t>
      </w:r>
      <w:r>
        <w:rPr>
          <w:spacing w:val="-8"/>
        </w:rPr>
        <w:t xml:space="preserve"> </w:t>
      </w:r>
      <w:r>
        <w:t>триатлону. Знания о триатлоне.</w:t>
      </w:r>
    </w:p>
    <w:p w:rsidR="00C31DE8" w:rsidRDefault="001F512D">
      <w:pPr>
        <w:pStyle w:val="a3"/>
        <w:spacing w:before="4"/>
        <w:ind w:right="571"/>
      </w:pPr>
      <w:r>
        <w:t>Названия и роль главных организаций мира, Европы, страны, региона занимающихся развитием триатлона.</w:t>
      </w:r>
    </w:p>
    <w:p w:rsidR="00C31DE8" w:rsidRDefault="001F512D">
      <w:pPr>
        <w:pStyle w:val="a3"/>
        <w:spacing w:before="2" w:line="237" w:lineRule="auto"/>
        <w:ind w:right="567"/>
      </w:pPr>
      <w:r>
        <w:t>Выдающиеся отечественные и зарубежные триатлонисты, тренеры, внесшие общий вклад в развитие и становление современного триатлона.</w:t>
      </w:r>
    </w:p>
    <w:p w:rsidR="00C31DE8" w:rsidRDefault="001F512D">
      <w:pPr>
        <w:pStyle w:val="a3"/>
        <w:spacing w:before="4"/>
        <w:ind w:right="567"/>
      </w:pPr>
      <w: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C31DE8" w:rsidRDefault="001F512D">
      <w:pPr>
        <w:pStyle w:val="a3"/>
        <w:spacing w:line="275" w:lineRule="exact"/>
        <w:ind w:left="1191" w:firstLine="0"/>
      </w:pPr>
      <w:r>
        <w:t>Основные</w:t>
      </w:r>
      <w:r>
        <w:rPr>
          <w:spacing w:val="-13"/>
        </w:rPr>
        <w:t xml:space="preserve"> </w:t>
      </w:r>
      <w:r>
        <w:t>направления</w:t>
      </w:r>
      <w:r>
        <w:rPr>
          <w:spacing w:val="-5"/>
        </w:rPr>
        <w:t xml:space="preserve"> </w:t>
      </w:r>
      <w:r>
        <w:t>спортивного</w:t>
      </w:r>
      <w:r>
        <w:rPr>
          <w:spacing w:val="-6"/>
        </w:rPr>
        <w:t xml:space="preserve"> </w:t>
      </w:r>
      <w:r>
        <w:t>менеджмента</w:t>
      </w:r>
      <w:r>
        <w:rPr>
          <w:spacing w:val="-6"/>
        </w:rPr>
        <w:t xml:space="preserve"> </w:t>
      </w:r>
      <w:r>
        <w:t>и</w:t>
      </w:r>
      <w:r>
        <w:rPr>
          <w:spacing w:val="-6"/>
        </w:rPr>
        <w:t xml:space="preserve"> </w:t>
      </w:r>
      <w:r>
        <w:t>маркетинга</w:t>
      </w:r>
      <w:r>
        <w:rPr>
          <w:spacing w:val="-6"/>
        </w:rPr>
        <w:t xml:space="preserve"> </w:t>
      </w:r>
      <w:r>
        <w:t>в</w:t>
      </w:r>
      <w:r>
        <w:rPr>
          <w:spacing w:val="-8"/>
        </w:rPr>
        <w:t xml:space="preserve"> </w:t>
      </w:r>
      <w:r>
        <w:rPr>
          <w:spacing w:val="-2"/>
        </w:rPr>
        <w:t>триатлоне.</w:t>
      </w:r>
    </w:p>
    <w:p w:rsidR="00C31DE8" w:rsidRDefault="001F512D">
      <w:pPr>
        <w:pStyle w:val="a3"/>
        <w:ind w:right="567"/>
      </w:pPr>
      <w: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C31DE8" w:rsidRDefault="001F512D">
      <w:pPr>
        <w:pStyle w:val="a3"/>
        <w:spacing w:before="2"/>
        <w:ind w:right="565"/>
      </w:pPr>
      <w: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C31DE8" w:rsidRDefault="001F512D">
      <w:pPr>
        <w:pStyle w:val="a3"/>
        <w:spacing w:line="274" w:lineRule="exact"/>
        <w:ind w:left="1191" w:firstLine="0"/>
      </w:pPr>
      <w:r>
        <w:t>Правила</w:t>
      </w:r>
      <w:r>
        <w:rPr>
          <w:spacing w:val="-10"/>
        </w:rPr>
        <w:t xml:space="preserve"> </w:t>
      </w:r>
      <w:r>
        <w:t>дорожного</w:t>
      </w:r>
      <w:r>
        <w:rPr>
          <w:spacing w:val="-3"/>
        </w:rPr>
        <w:t xml:space="preserve"> </w:t>
      </w:r>
      <w:r>
        <w:t>движения,</w:t>
      </w:r>
      <w:r>
        <w:rPr>
          <w:spacing w:val="-9"/>
        </w:rPr>
        <w:t xml:space="preserve"> </w:t>
      </w:r>
      <w:r>
        <w:t>относящихся</w:t>
      </w:r>
      <w:r>
        <w:rPr>
          <w:spacing w:val="-7"/>
        </w:rPr>
        <w:t xml:space="preserve"> </w:t>
      </w:r>
      <w:r>
        <w:t>к</w:t>
      </w:r>
      <w:r>
        <w:rPr>
          <w:spacing w:val="-4"/>
        </w:rPr>
        <w:t xml:space="preserve"> </w:t>
      </w:r>
      <w:r>
        <w:t>велосипедистам</w:t>
      </w:r>
      <w:r>
        <w:rPr>
          <w:spacing w:val="-10"/>
        </w:rPr>
        <w:t xml:space="preserve"> </w:t>
      </w:r>
      <w:r>
        <w:t>и</w:t>
      </w:r>
      <w:r>
        <w:rPr>
          <w:spacing w:val="-6"/>
        </w:rPr>
        <w:t xml:space="preserve"> </w:t>
      </w:r>
      <w:r>
        <w:rPr>
          <w:spacing w:val="-2"/>
        </w:rPr>
        <w:t>пешеходам.</w:t>
      </w:r>
    </w:p>
    <w:p w:rsidR="00C31DE8" w:rsidRDefault="001F512D">
      <w:pPr>
        <w:pStyle w:val="a3"/>
        <w:spacing w:before="9" w:line="237" w:lineRule="auto"/>
        <w:ind w:right="571"/>
      </w:pPr>
      <w: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C31DE8" w:rsidRDefault="001F512D">
      <w:pPr>
        <w:pStyle w:val="a3"/>
        <w:spacing w:line="275" w:lineRule="exact"/>
        <w:ind w:left="1191" w:firstLine="0"/>
      </w:pPr>
      <w:r>
        <w:t>Основы</w:t>
      </w:r>
      <w:r>
        <w:rPr>
          <w:spacing w:val="-11"/>
        </w:rPr>
        <w:t xml:space="preserve"> </w:t>
      </w:r>
      <w:r>
        <w:t>правильного</w:t>
      </w:r>
      <w:r>
        <w:rPr>
          <w:spacing w:val="-6"/>
        </w:rPr>
        <w:t xml:space="preserve"> </w:t>
      </w:r>
      <w:r>
        <w:t>питания</w:t>
      </w:r>
      <w:r>
        <w:rPr>
          <w:spacing w:val="-10"/>
        </w:rPr>
        <w:t xml:space="preserve"> </w:t>
      </w:r>
      <w:r>
        <w:t>и</w:t>
      </w:r>
      <w:r>
        <w:rPr>
          <w:spacing w:val="-6"/>
        </w:rPr>
        <w:t xml:space="preserve"> </w:t>
      </w:r>
      <w:r>
        <w:t>суточного</w:t>
      </w:r>
      <w:r>
        <w:rPr>
          <w:spacing w:val="-6"/>
        </w:rPr>
        <w:t xml:space="preserve"> </w:t>
      </w:r>
      <w:r>
        <w:t>пищевого</w:t>
      </w:r>
      <w:r>
        <w:rPr>
          <w:spacing w:val="-2"/>
        </w:rPr>
        <w:t xml:space="preserve"> </w:t>
      </w:r>
      <w:r>
        <w:t>рациона</w:t>
      </w:r>
      <w:r>
        <w:rPr>
          <w:spacing w:val="-10"/>
        </w:rPr>
        <w:t xml:space="preserve"> </w:t>
      </w:r>
      <w:r>
        <w:rPr>
          <w:spacing w:val="-2"/>
        </w:rPr>
        <w:t>триатлонистов.</w:t>
      </w:r>
    </w:p>
    <w:p w:rsidR="00C31DE8" w:rsidRDefault="001F512D">
      <w:pPr>
        <w:pStyle w:val="a3"/>
        <w:spacing w:before="3"/>
        <w:ind w:right="569"/>
      </w:pPr>
      <w:r>
        <w:t>Влияние занятий триатлоном на индивидуальные особенности физического развития и физической подготовленности организма.</w:t>
      </w:r>
    </w:p>
    <w:p w:rsidR="00C31DE8" w:rsidRDefault="001F512D">
      <w:pPr>
        <w:pStyle w:val="a3"/>
        <w:spacing w:before="2" w:line="237" w:lineRule="auto"/>
        <w:ind w:right="567"/>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C31DE8" w:rsidRDefault="001F512D">
      <w:pPr>
        <w:pStyle w:val="a3"/>
        <w:spacing w:before="4"/>
        <w:ind w:left="1191" w:firstLine="0"/>
      </w:pPr>
      <w:r>
        <w:t>Основы</w:t>
      </w:r>
      <w:r>
        <w:rPr>
          <w:spacing w:val="49"/>
        </w:rPr>
        <w:t xml:space="preserve">  </w:t>
      </w:r>
      <w:r>
        <w:t>организации</w:t>
      </w:r>
      <w:r>
        <w:rPr>
          <w:spacing w:val="50"/>
        </w:rPr>
        <w:t xml:space="preserve">  </w:t>
      </w:r>
      <w:r>
        <w:t>здорового</w:t>
      </w:r>
      <w:r>
        <w:rPr>
          <w:spacing w:val="52"/>
        </w:rPr>
        <w:t xml:space="preserve">  </w:t>
      </w:r>
      <w:r>
        <w:t>образа</w:t>
      </w:r>
      <w:r>
        <w:rPr>
          <w:spacing w:val="48"/>
        </w:rPr>
        <w:t xml:space="preserve">  </w:t>
      </w:r>
      <w:r>
        <w:t>жизни</w:t>
      </w:r>
      <w:r>
        <w:rPr>
          <w:spacing w:val="54"/>
        </w:rPr>
        <w:t xml:space="preserve">  </w:t>
      </w:r>
      <w:r>
        <w:t>средствами</w:t>
      </w:r>
      <w:r>
        <w:rPr>
          <w:spacing w:val="52"/>
        </w:rPr>
        <w:t xml:space="preserve">  </w:t>
      </w:r>
      <w:r>
        <w:t>триатлона,</w:t>
      </w:r>
      <w:r>
        <w:rPr>
          <w:spacing w:val="50"/>
        </w:rPr>
        <w:t xml:space="preserve">  </w:t>
      </w:r>
      <w:r>
        <w:rPr>
          <w:spacing w:val="-2"/>
        </w:rPr>
        <w:t>методы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6" w:firstLine="0"/>
      </w:pPr>
      <w:r>
        <w:lastRenderedPageBreak/>
        <w:t>профилактики</w:t>
      </w:r>
      <w:r>
        <w:rPr>
          <w:spacing w:val="-5"/>
        </w:rPr>
        <w:t xml:space="preserve"> </w:t>
      </w:r>
      <w:r>
        <w:t>вредных</w:t>
      </w:r>
      <w:r>
        <w:rPr>
          <w:spacing w:val="-7"/>
        </w:rPr>
        <w:t xml:space="preserve"> </w:t>
      </w:r>
      <w:r>
        <w:t>привычек,</w:t>
      </w:r>
      <w:r>
        <w:rPr>
          <w:spacing w:val="-1"/>
        </w:rPr>
        <w:t xml:space="preserve"> </w:t>
      </w:r>
      <w:r>
        <w:t>асоциального и</w:t>
      </w:r>
      <w:r>
        <w:rPr>
          <w:spacing w:val="-7"/>
        </w:rPr>
        <w:t xml:space="preserve"> </w:t>
      </w:r>
      <w:r>
        <w:t>со</w:t>
      </w:r>
      <w:r>
        <w:rPr>
          <w:spacing w:val="-4"/>
        </w:rPr>
        <w:t xml:space="preserve"> </w:t>
      </w:r>
      <w:r>
        <w:t>зависимого</w:t>
      </w:r>
      <w:r>
        <w:rPr>
          <w:spacing w:val="-3"/>
        </w:rPr>
        <w:t xml:space="preserve"> </w:t>
      </w:r>
      <w:r>
        <w:t xml:space="preserve">поведения. Антидопинговое </w:t>
      </w:r>
      <w:r>
        <w:rPr>
          <w:spacing w:val="-2"/>
        </w:rPr>
        <w:t>поведение.</w:t>
      </w:r>
    </w:p>
    <w:p w:rsidR="00C31DE8" w:rsidRDefault="001F512D">
      <w:pPr>
        <w:pStyle w:val="a3"/>
        <w:spacing w:line="242" w:lineRule="auto"/>
        <w:ind w:right="565"/>
      </w:pPr>
      <w:r>
        <w:t xml:space="preserve">Методы предупреждения и нивелирования конфликтных ситуации во время занятий </w:t>
      </w:r>
      <w:r>
        <w:rPr>
          <w:spacing w:val="-2"/>
        </w:rPr>
        <w:t>триатлоном.</w:t>
      </w:r>
    </w:p>
    <w:p w:rsidR="00C31DE8" w:rsidRDefault="001F512D">
      <w:pPr>
        <w:pStyle w:val="a3"/>
        <w:spacing w:line="237" w:lineRule="auto"/>
        <w:ind w:left="1191" w:right="2283" w:firstLine="0"/>
      </w:pPr>
      <w:r>
        <w:t>Классификация физических упражнений, применяемых в триатлоне: подготовительные,</w:t>
      </w:r>
      <w:r>
        <w:rPr>
          <w:spacing w:val="-8"/>
        </w:rPr>
        <w:t xml:space="preserve"> </w:t>
      </w:r>
      <w:r>
        <w:t>общеразвивающие,</w:t>
      </w:r>
      <w:r>
        <w:rPr>
          <w:spacing w:val="-5"/>
        </w:rPr>
        <w:t xml:space="preserve"> </w:t>
      </w:r>
      <w:r>
        <w:t>специальные</w:t>
      </w:r>
      <w:r>
        <w:rPr>
          <w:spacing w:val="-13"/>
        </w:rPr>
        <w:t xml:space="preserve"> </w:t>
      </w:r>
      <w:r>
        <w:t>и</w:t>
      </w:r>
      <w:r>
        <w:rPr>
          <w:spacing w:val="-7"/>
        </w:rPr>
        <w:t xml:space="preserve"> </w:t>
      </w:r>
      <w:r>
        <w:t>корригирующие.</w:t>
      </w:r>
    </w:p>
    <w:p w:rsidR="00C31DE8" w:rsidRDefault="001F512D">
      <w:pPr>
        <w:pStyle w:val="a3"/>
        <w:spacing w:before="10"/>
        <w:ind w:right="572"/>
      </w:pPr>
      <w:r>
        <w:t>Характеристика средств общей и специальной физической подготовки, применяемых в учебных занятиях с юными триатлонистами.</w:t>
      </w:r>
    </w:p>
    <w:p w:rsidR="00C31DE8" w:rsidRDefault="001F512D">
      <w:pPr>
        <w:pStyle w:val="a3"/>
        <w:spacing w:before="1"/>
        <w:ind w:right="570"/>
      </w:pPr>
      <w: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C31DE8" w:rsidRDefault="001F512D">
      <w:pPr>
        <w:pStyle w:val="a3"/>
        <w:spacing w:line="274"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before="2"/>
        <w:ind w:right="565"/>
      </w:pPr>
      <w:r>
        <w:t>Самоконтроль и его роль в учебной и соревновательной деятельности. Первые</w:t>
      </w:r>
      <w:r>
        <w:rPr>
          <w:spacing w:val="40"/>
        </w:rPr>
        <w:t xml:space="preserve"> </w:t>
      </w:r>
      <w:r>
        <w:t>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C31DE8" w:rsidRDefault="001F512D">
      <w:pPr>
        <w:pStyle w:val="a3"/>
        <w:ind w:right="556"/>
      </w:pPr>
      <w:r>
        <w:t>Правила техники безопасности во время учебных и тренировочных занятий по триатлону. Требования</w:t>
      </w:r>
      <w:r>
        <w:rPr>
          <w:spacing w:val="-1"/>
        </w:rPr>
        <w:t xml:space="preserve"> </w:t>
      </w:r>
      <w:r>
        <w:t>к</w:t>
      </w:r>
      <w:r>
        <w:rPr>
          <w:spacing w:val="-1"/>
        </w:rPr>
        <w:t xml:space="preserve"> </w:t>
      </w:r>
      <w:r>
        <w:t>местам проведения занятий по триатлону, экипировке, инвентарю и оборудованию. Характерные травмы триатлонистов и меры по их предупреждению.</w:t>
      </w:r>
    </w:p>
    <w:p w:rsidR="00C31DE8" w:rsidRDefault="001F512D">
      <w:pPr>
        <w:pStyle w:val="a3"/>
        <w:spacing w:before="1"/>
        <w:ind w:right="565"/>
      </w:pPr>
      <w:r>
        <w:t>Составление индивидуальных планов (траектории роста) физической</w:t>
      </w:r>
      <w:r>
        <w:rPr>
          <w:spacing w:val="40"/>
        </w:rPr>
        <w:t xml:space="preserve"> </w:t>
      </w:r>
      <w:r>
        <w:t>подготовленности. План индивидуальных занятий триатлоном.</w:t>
      </w:r>
    </w:p>
    <w:p w:rsidR="00C31DE8" w:rsidRDefault="001F512D">
      <w:pPr>
        <w:pStyle w:val="a3"/>
        <w:spacing w:before="3" w:line="237" w:lineRule="auto"/>
        <w:ind w:right="569"/>
      </w:pPr>
      <w:r>
        <w:t xml:space="preserve">Проведение общеразвивающих упражнений с элементами триатлона и включение их в </w:t>
      </w:r>
      <w:r>
        <w:rPr>
          <w:spacing w:val="-2"/>
        </w:rPr>
        <w:t>разминку.</w:t>
      </w:r>
    </w:p>
    <w:p w:rsidR="00C31DE8" w:rsidRDefault="001F512D">
      <w:pPr>
        <w:pStyle w:val="a3"/>
        <w:spacing w:before="5" w:line="237" w:lineRule="auto"/>
        <w:ind w:right="562"/>
      </w:pPr>
      <w:r>
        <w:t xml:space="preserve">Индивидуальные комплексы общеразвивающих, оздоровительных и корригирующих </w:t>
      </w:r>
      <w:r>
        <w:rPr>
          <w:spacing w:val="-2"/>
        </w:rPr>
        <w:t>упражнений.</w:t>
      </w:r>
    </w:p>
    <w:p w:rsidR="00C31DE8" w:rsidRDefault="001F512D">
      <w:pPr>
        <w:pStyle w:val="a3"/>
        <w:spacing w:before="4"/>
        <w:ind w:right="568"/>
      </w:pPr>
      <w: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C31DE8" w:rsidRDefault="001F512D">
      <w:pPr>
        <w:pStyle w:val="a3"/>
        <w:spacing w:line="275" w:lineRule="exact"/>
        <w:ind w:left="1191" w:firstLine="0"/>
      </w:pPr>
      <w:r>
        <w:t>Подвижные</w:t>
      </w:r>
      <w:r>
        <w:rPr>
          <w:spacing w:val="-12"/>
        </w:rPr>
        <w:t xml:space="preserve"> </w:t>
      </w:r>
      <w:r>
        <w:t>игры</w:t>
      </w:r>
      <w:r>
        <w:rPr>
          <w:spacing w:val="-2"/>
        </w:rPr>
        <w:t xml:space="preserve"> </w:t>
      </w:r>
      <w:r>
        <w:t>и</w:t>
      </w:r>
      <w:r>
        <w:rPr>
          <w:spacing w:val="-3"/>
        </w:rPr>
        <w:t xml:space="preserve"> </w:t>
      </w:r>
      <w:r>
        <w:t>эстафеты</w:t>
      </w:r>
      <w:r>
        <w:rPr>
          <w:spacing w:val="2"/>
        </w:rPr>
        <w:t xml:space="preserve"> </w:t>
      </w:r>
      <w:r>
        <w:t>с</w:t>
      </w:r>
      <w:r>
        <w:rPr>
          <w:spacing w:val="-5"/>
        </w:rPr>
        <w:t xml:space="preserve"> </w:t>
      </w:r>
      <w:r>
        <w:t>элементами</w:t>
      </w:r>
      <w:r>
        <w:rPr>
          <w:spacing w:val="-8"/>
        </w:rPr>
        <w:t xml:space="preserve"> </w:t>
      </w:r>
      <w:r>
        <w:rPr>
          <w:spacing w:val="-2"/>
        </w:rPr>
        <w:t>триатлона.</w:t>
      </w:r>
    </w:p>
    <w:p w:rsidR="00C31DE8" w:rsidRDefault="001F512D">
      <w:pPr>
        <w:pStyle w:val="a3"/>
        <w:spacing w:line="275" w:lineRule="exact"/>
        <w:ind w:left="1191" w:firstLine="0"/>
      </w:pPr>
      <w:r>
        <w:t>Контрольно-тестовые</w:t>
      </w:r>
      <w:r>
        <w:rPr>
          <w:spacing w:val="52"/>
        </w:rPr>
        <w:t xml:space="preserve"> </w:t>
      </w:r>
      <w:r>
        <w:t>упражнения</w:t>
      </w:r>
      <w:r>
        <w:rPr>
          <w:spacing w:val="58"/>
        </w:rPr>
        <w:t xml:space="preserve"> </w:t>
      </w:r>
      <w:r>
        <w:t>уровня</w:t>
      </w:r>
      <w:r>
        <w:rPr>
          <w:spacing w:val="53"/>
        </w:rPr>
        <w:t xml:space="preserve"> </w:t>
      </w:r>
      <w:r>
        <w:t>физической</w:t>
      </w:r>
      <w:r>
        <w:rPr>
          <w:spacing w:val="54"/>
        </w:rPr>
        <w:t xml:space="preserve"> </w:t>
      </w:r>
      <w:r>
        <w:t>подготовленности</w:t>
      </w:r>
      <w:r>
        <w:rPr>
          <w:spacing w:val="54"/>
        </w:rPr>
        <w:t xml:space="preserve"> </w:t>
      </w:r>
      <w:r>
        <w:t>по</w:t>
      </w:r>
      <w:r>
        <w:rPr>
          <w:spacing w:val="53"/>
        </w:rPr>
        <w:t xml:space="preserve"> </w:t>
      </w:r>
      <w:r>
        <w:rPr>
          <w:spacing w:val="-2"/>
        </w:rPr>
        <w:t>модулю</w:t>
      </w:r>
    </w:p>
    <w:p w:rsidR="00C31DE8" w:rsidRDefault="001F512D">
      <w:pPr>
        <w:pStyle w:val="a3"/>
        <w:spacing w:before="2" w:line="275" w:lineRule="exact"/>
        <w:ind w:firstLine="0"/>
        <w:jc w:val="left"/>
      </w:pPr>
      <w:r>
        <w:rPr>
          <w:spacing w:val="-2"/>
        </w:rPr>
        <w:t>«Триатлон».</w:t>
      </w:r>
    </w:p>
    <w:p w:rsidR="00C31DE8" w:rsidRDefault="001F512D">
      <w:pPr>
        <w:pStyle w:val="a3"/>
        <w:spacing w:line="242" w:lineRule="auto"/>
        <w:jc w:val="left"/>
      </w:pPr>
      <w:r>
        <w:t>Дневник</w:t>
      </w:r>
      <w:r>
        <w:rPr>
          <w:spacing w:val="-8"/>
        </w:rPr>
        <w:t xml:space="preserve"> </w:t>
      </w:r>
      <w:r>
        <w:t>самонаблюдения</w:t>
      </w:r>
      <w:r>
        <w:rPr>
          <w:spacing w:val="-6"/>
        </w:rPr>
        <w:t xml:space="preserve"> </w:t>
      </w:r>
      <w:r>
        <w:t>за</w:t>
      </w:r>
      <w:r>
        <w:rPr>
          <w:spacing w:val="-11"/>
        </w:rPr>
        <w:t xml:space="preserve"> </w:t>
      </w:r>
      <w:r>
        <w:t>показателями</w:t>
      </w:r>
      <w:r>
        <w:rPr>
          <w:spacing w:val="-5"/>
        </w:rPr>
        <w:t xml:space="preserve"> </w:t>
      </w:r>
      <w:r>
        <w:t>физического</w:t>
      </w:r>
      <w:r>
        <w:rPr>
          <w:spacing w:val="-2"/>
        </w:rPr>
        <w:t xml:space="preserve"> </w:t>
      </w:r>
      <w:r>
        <w:t>развития,</w:t>
      </w:r>
      <w:r>
        <w:rPr>
          <w:spacing w:val="-8"/>
        </w:rPr>
        <w:t xml:space="preserve"> </w:t>
      </w:r>
      <w:r>
        <w:t>развития</w:t>
      </w:r>
      <w:r>
        <w:rPr>
          <w:spacing w:val="-6"/>
        </w:rPr>
        <w:t xml:space="preserve"> </w:t>
      </w:r>
      <w:r>
        <w:t>физических качеств и состояния здоровья.</w:t>
      </w:r>
    </w:p>
    <w:p w:rsidR="00C31DE8" w:rsidRDefault="001F512D">
      <w:pPr>
        <w:pStyle w:val="a3"/>
        <w:spacing w:line="271" w:lineRule="exact"/>
        <w:ind w:left="1191" w:firstLine="0"/>
        <w:jc w:val="left"/>
      </w:pPr>
      <w:r>
        <w:t>Подбор</w:t>
      </w:r>
      <w:r>
        <w:rPr>
          <w:spacing w:val="61"/>
          <w:w w:val="150"/>
        </w:rPr>
        <w:t xml:space="preserve"> </w:t>
      </w:r>
      <w:r>
        <w:t>физических</w:t>
      </w:r>
      <w:r>
        <w:rPr>
          <w:spacing w:val="69"/>
          <w:w w:val="150"/>
        </w:rPr>
        <w:t xml:space="preserve"> </w:t>
      </w:r>
      <w:r>
        <w:t>упражнений</w:t>
      </w:r>
      <w:r>
        <w:rPr>
          <w:spacing w:val="69"/>
          <w:w w:val="150"/>
        </w:rPr>
        <w:t xml:space="preserve"> </w:t>
      </w:r>
      <w:r>
        <w:t>для</w:t>
      </w:r>
      <w:r>
        <w:rPr>
          <w:spacing w:val="63"/>
          <w:w w:val="150"/>
        </w:rPr>
        <w:t xml:space="preserve"> </w:t>
      </w:r>
      <w:r>
        <w:t>развития</w:t>
      </w:r>
      <w:r>
        <w:rPr>
          <w:spacing w:val="68"/>
          <w:w w:val="150"/>
        </w:rPr>
        <w:t xml:space="preserve"> </w:t>
      </w:r>
      <w:r>
        <w:t>физических</w:t>
      </w:r>
      <w:r>
        <w:rPr>
          <w:spacing w:val="60"/>
          <w:w w:val="150"/>
        </w:rPr>
        <w:t xml:space="preserve"> </w:t>
      </w:r>
      <w:r>
        <w:t>качеств</w:t>
      </w:r>
      <w:r>
        <w:rPr>
          <w:spacing w:val="71"/>
          <w:w w:val="150"/>
        </w:rPr>
        <w:t xml:space="preserve"> </w:t>
      </w:r>
      <w:r>
        <w:rPr>
          <w:spacing w:val="-2"/>
        </w:rPr>
        <w:t>триатлониста.</w:t>
      </w:r>
    </w:p>
    <w:p w:rsidR="00C31DE8" w:rsidRDefault="001F512D">
      <w:pPr>
        <w:pStyle w:val="a3"/>
        <w:spacing w:before="4" w:line="237" w:lineRule="auto"/>
        <w:ind w:left="1191" w:right="3856" w:hanging="567"/>
        <w:jc w:val="left"/>
      </w:pPr>
      <w:r>
        <w:t>Методические</w:t>
      </w:r>
      <w:r>
        <w:rPr>
          <w:spacing w:val="-12"/>
        </w:rPr>
        <w:t xml:space="preserve"> </w:t>
      </w:r>
      <w:r>
        <w:t>принципы</w:t>
      </w:r>
      <w:r>
        <w:rPr>
          <w:spacing w:val="-13"/>
        </w:rPr>
        <w:t xml:space="preserve"> </w:t>
      </w:r>
      <w:r>
        <w:t>построения</w:t>
      </w:r>
      <w:r>
        <w:rPr>
          <w:spacing w:val="-11"/>
        </w:rPr>
        <w:t xml:space="preserve"> </w:t>
      </w:r>
      <w:r>
        <w:t>частей</w:t>
      </w:r>
      <w:r>
        <w:rPr>
          <w:spacing w:val="-15"/>
        </w:rPr>
        <w:t xml:space="preserve"> </w:t>
      </w:r>
      <w:r>
        <w:t>урока</w:t>
      </w:r>
      <w:r>
        <w:rPr>
          <w:spacing w:val="-15"/>
        </w:rPr>
        <w:t xml:space="preserve"> </w:t>
      </w:r>
      <w:r>
        <w:t>(занятия) по триатлону.</w:t>
      </w:r>
    </w:p>
    <w:p w:rsidR="00C31DE8" w:rsidRDefault="001F512D">
      <w:pPr>
        <w:pStyle w:val="a3"/>
        <w:spacing w:before="3" w:line="275" w:lineRule="exact"/>
        <w:ind w:left="1191" w:firstLine="0"/>
      </w:pPr>
      <w:r>
        <w:t>Физическое</w:t>
      </w:r>
      <w:r>
        <w:rPr>
          <w:spacing w:val="-6"/>
        </w:rPr>
        <w:t xml:space="preserve"> </w:t>
      </w:r>
      <w:r>
        <w:rPr>
          <w:spacing w:val="-2"/>
        </w:rPr>
        <w:t>совершенствование.</w:t>
      </w:r>
    </w:p>
    <w:p w:rsidR="00C31DE8" w:rsidRDefault="001F512D">
      <w:pPr>
        <w:pStyle w:val="a3"/>
        <w:ind w:right="565"/>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C31DE8" w:rsidRDefault="001F512D">
      <w:pPr>
        <w:pStyle w:val="a3"/>
        <w:spacing w:before="4" w:line="237" w:lineRule="auto"/>
        <w:ind w:right="576"/>
      </w:pPr>
      <w:r>
        <w:t>Технические и тактические действия в триатлоне, изученные на уровне начального общего образования.</w:t>
      </w:r>
    </w:p>
    <w:p w:rsidR="00C31DE8" w:rsidRDefault="001F512D">
      <w:pPr>
        <w:pStyle w:val="a3"/>
        <w:spacing w:before="4" w:line="275" w:lineRule="exact"/>
        <w:ind w:left="1191" w:firstLine="0"/>
      </w:pPr>
      <w:r>
        <w:t>Техника</w:t>
      </w:r>
      <w:r>
        <w:rPr>
          <w:spacing w:val="-7"/>
        </w:rPr>
        <w:t xml:space="preserve"> </w:t>
      </w:r>
      <w:r>
        <w:t>передвижения</w:t>
      </w:r>
      <w:r>
        <w:rPr>
          <w:spacing w:val="-10"/>
        </w:rPr>
        <w:t xml:space="preserve"> </w:t>
      </w:r>
      <w:r>
        <w:t>в</w:t>
      </w:r>
      <w:r>
        <w:rPr>
          <w:spacing w:val="-4"/>
        </w:rPr>
        <w:t xml:space="preserve"> воде:</w:t>
      </w:r>
    </w:p>
    <w:p w:rsidR="00C31DE8" w:rsidRDefault="001F512D">
      <w:pPr>
        <w:pStyle w:val="a3"/>
        <w:ind w:right="571"/>
      </w:pPr>
      <w: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w:t>
      </w:r>
      <w:r>
        <w:rPr>
          <w:spacing w:val="40"/>
        </w:rPr>
        <w:t xml:space="preserve"> </w:t>
      </w:r>
      <w:r>
        <w:t>на «опорный гребок», плавания «на длину гребка»;</w:t>
      </w:r>
    </w:p>
    <w:p w:rsidR="00C31DE8" w:rsidRDefault="001F512D">
      <w:pPr>
        <w:pStyle w:val="a3"/>
        <w:spacing w:before="1"/>
        <w:ind w:right="559"/>
      </w:pPr>
      <w:r>
        <w:t>совершенствование техники спортивных способов плавания: специальные упражнения</w:t>
      </w:r>
      <w:r>
        <w:rPr>
          <w:spacing w:val="40"/>
        </w:rPr>
        <w:t xml:space="preserve"> </w:t>
      </w:r>
      <w:r>
        <w:t>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C31DE8" w:rsidRDefault="001F512D">
      <w:pPr>
        <w:pStyle w:val="a3"/>
        <w:ind w:right="557"/>
      </w:pPr>
      <w:r>
        <w:t>совершенствование техники и</w:t>
      </w:r>
      <w:r>
        <w:rPr>
          <w:spacing w:val="-1"/>
        </w:rPr>
        <w:t xml:space="preserve"> </w:t>
      </w:r>
      <w:r>
        <w:t>тактики</w:t>
      </w:r>
      <w:r>
        <w:rPr>
          <w:spacing w:val="-1"/>
        </w:rPr>
        <w:t xml:space="preserve"> </w:t>
      </w:r>
      <w:r>
        <w:t>плавания</w:t>
      </w:r>
      <w:r>
        <w:rPr>
          <w:spacing w:val="-1"/>
        </w:rPr>
        <w:t xml:space="preserve"> </w:t>
      </w:r>
      <w:r>
        <w:t>на</w:t>
      </w:r>
      <w:r>
        <w:rPr>
          <w:spacing w:val="-8"/>
        </w:rPr>
        <w:t xml:space="preserve"> </w:t>
      </w:r>
      <w:r>
        <w:t>открытой</w:t>
      </w:r>
      <w:r>
        <w:rPr>
          <w:spacing w:val="-4"/>
        </w:rPr>
        <w:t xml:space="preserve"> </w:t>
      </w:r>
      <w:r>
        <w:t>воде:</w:t>
      </w:r>
      <w:r>
        <w:rPr>
          <w:spacing w:val="-1"/>
        </w:rPr>
        <w:t xml:space="preserve"> </w:t>
      </w:r>
      <w:r>
        <w:t>плавание</w:t>
      </w:r>
      <w:r>
        <w:rPr>
          <w:spacing w:val="-1"/>
        </w:rPr>
        <w:t xml:space="preserve"> </w:t>
      </w:r>
      <w:r>
        <w:t>с</w:t>
      </w:r>
      <w:r>
        <w:rPr>
          <w:spacing w:val="-8"/>
        </w:rPr>
        <w:t xml:space="preserve"> </w:t>
      </w:r>
      <w:r>
        <w:t xml:space="preserve">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w:t>
      </w:r>
      <w:r>
        <w:rPr>
          <w:spacing w:val="-2"/>
        </w:rPr>
        <w:t>плавания.</w:t>
      </w:r>
    </w:p>
    <w:p w:rsidR="00C31DE8" w:rsidRDefault="001F512D">
      <w:pPr>
        <w:pStyle w:val="a3"/>
        <w:spacing w:before="1" w:line="275" w:lineRule="exact"/>
        <w:ind w:left="1191" w:firstLine="0"/>
      </w:pPr>
      <w:r>
        <w:t>Техника</w:t>
      </w:r>
      <w:r>
        <w:rPr>
          <w:spacing w:val="-7"/>
        </w:rPr>
        <w:t xml:space="preserve"> </w:t>
      </w:r>
      <w:r>
        <w:t>передвижения</w:t>
      </w:r>
      <w:r>
        <w:rPr>
          <w:spacing w:val="-4"/>
        </w:rPr>
        <w:t xml:space="preserve"> </w:t>
      </w:r>
      <w:r>
        <w:t>на</w:t>
      </w:r>
      <w:r>
        <w:rPr>
          <w:spacing w:val="-12"/>
        </w:rPr>
        <w:t xml:space="preserve"> </w:t>
      </w:r>
      <w:r>
        <w:rPr>
          <w:spacing w:val="-2"/>
        </w:rPr>
        <w:t>велосипеде:</w:t>
      </w:r>
    </w:p>
    <w:p w:rsidR="00C31DE8" w:rsidRDefault="001F512D">
      <w:pPr>
        <w:pStyle w:val="a3"/>
        <w:spacing w:line="275" w:lineRule="exact"/>
        <w:ind w:left="1191" w:firstLine="0"/>
      </w:pPr>
      <w:r>
        <w:t>техника</w:t>
      </w:r>
      <w:r>
        <w:rPr>
          <w:spacing w:val="70"/>
        </w:rPr>
        <w:t xml:space="preserve"> </w:t>
      </w:r>
      <w:r>
        <w:t>езды</w:t>
      </w:r>
      <w:r>
        <w:rPr>
          <w:spacing w:val="72"/>
        </w:rPr>
        <w:t xml:space="preserve"> </w:t>
      </w:r>
      <w:r>
        <w:t>по</w:t>
      </w:r>
      <w:r>
        <w:rPr>
          <w:spacing w:val="75"/>
        </w:rPr>
        <w:t xml:space="preserve"> </w:t>
      </w:r>
      <w:r>
        <w:t>кругу</w:t>
      </w:r>
      <w:r>
        <w:rPr>
          <w:spacing w:val="65"/>
        </w:rPr>
        <w:t xml:space="preserve"> </w:t>
      </w:r>
      <w:r>
        <w:t>со</w:t>
      </w:r>
      <w:r>
        <w:rPr>
          <w:spacing w:val="75"/>
        </w:rPr>
        <w:t xml:space="preserve"> </w:t>
      </w:r>
      <w:r>
        <w:t>сменой</w:t>
      </w:r>
      <w:r>
        <w:rPr>
          <w:spacing w:val="73"/>
        </w:rPr>
        <w:t xml:space="preserve"> </w:t>
      </w:r>
      <w:r>
        <w:t>направления</w:t>
      </w:r>
      <w:r>
        <w:rPr>
          <w:spacing w:val="71"/>
        </w:rPr>
        <w:t xml:space="preserve"> </w:t>
      </w:r>
      <w:r>
        <w:t>движения,</w:t>
      </w:r>
      <w:r>
        <w:rPr>
          <w:spacing w:val="74"/>
        </w:rPr>
        <w:t xml:space="preserve"> </w:t>
      </w:r>
      <w:r>
        <w:t>езда</w:t>
      </w:r>
      <w:r>
        <w:rPr>
          <w:spacing w:val="70"/>
        </w:rPr>
        <w:t xml:space="preserve"> </w:t>
      </w:r>
      <w:r>
        <w:t>стоя</w:t>
      </w:r>
      <w:r>
        <w:rPr>
          <w:spacing w:val="70"/>
        </w:rPr>
        <w:t xml:space="preserve"> </w:t>
      </w:r>
      <w:r>
        <w:t>по</w:t>
      </w:r>
      <w:r>
        <w:rPr>
          <w:spacing w:val="75"/>
        </w:rPr>
        <w:t xml:space="preserve"> </w:t>
      </w:r>
      <w:r>
        <w:t>прямой</w:t>
      </w:r>
      <w:r>
        <w:rPr>
          <w:spacing w:val="73"/>
        </w:rPr>
        <w:t xml:space="preserve"> </w:t>
      </w:r>
      <w:r>
        <w:rPr>
          <w:spacing w:val="-10"/>
        </w:rPr>
        <w:t>с</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right="575" w:firstLine="0"/>
      </w:pPr>
      <w:r>
        <w:lastRenderedPageBreak/>
        <w:t>кратковременной остановкой в заданном месте, преодоление препятствий различной высоты (3-10 см), упражнения в парах на прямой, движение «змейкой»;</w:t>
      </w:r>
    </w:p>
    <w:p w:rsidR="00C31DE8" w:rsidRDefault="001F512D">
      <w:pPr>
        <w:pStyle w:val="a3"/>
        <w:ind w:right="564"/>
      </w:pPr>
      <w:r>
        <w:t>правильная посадка и техника педалирования:</w:t>
      </w:r>
      <w:r>
        <w:rPr>
          <w:spacing w:val="-2"/>
        </w:rPr>
        <w:t xml:space="preserve"> </w:t>
      </w:r>
      <w:r>
        <w:t>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C31DE8" w:rsidRDefault="001F512D">
      <w:pPr>
        <w:pStyle w:val="a3"/>
        <w:spacing w:before="1"/>
        <w:ind w:right="568"/>
      </w:pPr>
      <w: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C31DE8" w:rsidRDefault="001F512D">
      <w:pPr>
        <w:pStyle w:val="a3"/>
        <w:spacing w:before="2" w:line="237" w:lineRule="auto"/>
        <w:ind w:left="1191" w:right="4333" w:firstLine="0"/>
      </w:pPr>
      <w:r>
        <w:t>с велосипедом и быстрой посадки на велосипед. Техника</w:t>
      </w:r>
      <w:r>
        <w:rPr>
          <w:spacing w:val="-9"/>
        </w:rPr>
        <w:t xml:space="preserve"> </w:t>
      </w:r>
      <w:r>
        <w:t>передвижения</w:t>
      </w:r>
      <w:r>
        <w:rPr>
          <w:spacing w:val="-8"/>
        </w:rPr>
        <w:t xml:space="preserve"> </w:t>
      </w:r>
      <w:r>
        <w:t>бегом</w:t>
      </w:r>
      <w:r>
        <w:rPr>
          <w:spacing w:val="-12"/>
        </w:rPr>
        <w:t xml:space="preserve"> </w:t>
      </w:r>
      <w:r>
        <w:t>(беговая</w:t>
      </w:r>
      <w:r>
        <w:rPr>
          <w:spacing w:val="-8"/>
        </w:rPr>
        <w:t xml:space="preserve"> </w:t>
      </w:r>
      <w:r>
        <w:t>подготовка):</w:t>
      </w:r>
    </w:p>
    <w:p w:rsidR="00C31DE8" w:rsidRDefault="001F512D">
      <w:pPr>
        <w:pStyle w:val="a3"/>
        <w:spacing w:before="4"/>
        <w:ind w:right="565"/>
      </w:pPr>
      <w:r>
        <w:t>подводящие упражнения, различные виды ходьбы, легкие прыжки и бег на месте, бег трусцой, ритмичный бег (бег на коротких отрезках от 30 м до 100 м с переменной</w:t>
      </w:r>
      <w:r>
        <w:rPr>
          <w:spacing w:val="40"/>
        </w:rPr>
        <w:t xml:space="preserve"> </w:t>
      </w:r>
      <w:r>
        <w:rPr>
          <w:spacing w:val="-2"/>
        </w:rPr>
        <w:t>скоростью);</w:t>
      </w:r>
    </w:p>
    <w:p w:rsidR="00C31DE8" w:rsidRDefault="001F512D">
      <w:pPr>
        <w:pStyle w:val="a3"/>
        <w:ind w:right="563"/>
      </w:pPr>
      <w: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C31DE8" w:rsidRDefault="001F512D">
      <w:pPr>
        <w:pStyle w:val="a3"/>
        <w:spacing w:before="3" w:line="237" w:lineRule="auto"/>
        <w:ind w:right="565"/>
      </w:pPr>
      <w:r>
        <w:t xml:space="preserve">техника бега в триатлоне: бег после езды на велосипеде, чередование бега и езды на </w:t>
      </w:r>
      <w:r>
        <w:rPr>
          <w:spacing w:val="-2"/>
        </w:rPr>
        <w:t>велосипеде.</w:t>
      </w:r>
    </w:p>
    <w:p w:rsidR="00C31DE8" w:rsidRDefault="001F512D">
      <w:pPr>
        <w:pStyle w:val="a3"/>
        <w:spacing w:before="3"/>
        <w:ind w:right="572"/>
      </w:pPr>
      <w: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C31DE8" w:rsidRDefault="001F512D">
      <w:pPr>
        <w:pStyle w:val="a3"/>
        <w:spacing w:before="1"/>
        <w:ind w:right="554"/>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w:t>
      </w:r>
      <w:r>
        <w:rPr>
          <w:spacing w:val="40"/>
        </w:rPr>
        <w:t xml:space="preserve"> </w:t>
      </w:r>
      <w:r>
        <w:t>триатлона и других соревнованиях).</w:t>
      </w:r>
    </w:p>
    <w:p w:rsidR="00C31DE8" w:rsidRDefault="001F512D">
      <w:pPr>
        <w:pStyle w:val="a3"/>
        <w:spacing w:line="242" w:lineRule="auto"/>
        <w:ind w:right="570"/>
      </w:pPr>
      <w:r>
        <w:t>Содержание модуля по триатлону направлено на достижение обучающимися личностных, метапредметных и предметных результатов обучения.</w:t>
      </w:r>
    </w:p>
    <w:p w:rsidR="00C31DE8" w:rsidRDefault="001F512D">
      <w:pPr>
        <w:pStyle w:val="a3"/>
        <w:spacing w:line="242" w:lineRule="auto"/>
        <w:ind w:right="567"/>
      </w:pPr>
      <w: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C31DE8" w:rsidRDefault="001F512D">
      <w:pPr>
        <w:pStyle w:val="a3"/>
        <w:ind w:right="568"/>
      </w:pPr>
      <w: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w:t>
      </w:r>
      <w:r>
        <w:rPr>
          <w:spacing w:val="-2"/>
        </w:rPr>
        <w:t>соревнованиях;</w:t>
      </w:r>
    </w:p>
    <w:p w:rsidR="00C31DE8" w:rsidRDefault="001F512D">
      <w:pPr>
        <w:pStyle w:val="a3"/>
        <w:spacing w:line="237" w:lineRule="auto"/>
        <w:ind w:right="564"/>
      </w:pPr>
      <w:r>
        <w:t>умение ориентироваться на основные нормы морали, духовно-нравственной культуры</w:t>
      </w:r>
      <w:r>
        <w:rPr>
          <w:spacing w:val="40"/>
        </w:rPr>
        <w:t xml:space="preserve"> </w:t>
      </w:r>
      <w:r>
        <w:t>и ценностного отношения к физической культуре средствами триатлона;</w:t>
      </w:r>
    </w:p>
    <w:p w:rsidR="00C31DE8" w:rsidRDefault="001F512D">
      <w:pPr>
        <w:pStyle w:val="a3"/>
        <w:ind w:right="568"/>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w:t>
      </w:r>
      <w:r>
        <w:rPr>
          <w:spacing w:val="40"/>
        </w:rPr>
        <w:t xml:space="preserve"> </w:t>
      </w:r>
      <w:r>
        <w:t>всероссийского и мирового уровней, отечественных и зарубежных триатлонных</w:t>
      </w:r>
    </w:p>
    <w:p w:rsidR="00C31DE8" w:rsidRDefault="001F512D">
      <w:pPr>
        <w:pStyle w:val="a3"/>
        <w:ind w:left="1191" w:firstLine="0"/>
      </w:pPr>
      <w:r>
        <w:t>клубов,</w:t>
      </w:r>
      <w:r>
        <w:rPr>
          <w:spacing w:val="-3"/>
        </w:rPr>
        <w:t xml:space="preserve"> </w:t>
      </w:r>
      <w:r>
        <w:t>а</w:t>
      </w:r>
      <w:r>
        <w:rPr>
          <w:spacing w:val="-7"/>
        </w:rPr>
        <w:t xml:space="preserve"> </w:t>
      </w:r>
      <w:r>
        <w:t>также</w:t>
      </w:r>
      <w:r>
        <w:rPr>
          <w:spacing w:val="-6"/>
        </w:rPr>
        <w:t xml:space="preserve"> </w:t>
      </w:r>
      <w:r>
        <w:t>школьных</w:t>
      </w:r>
      <w:r>
        <w:rPr>
          <w:spacing w:val="-4"/>
        </w:rPr>
        <w:t xml:space="preserve"> </w:t>
      </w:r>
      <w:r>
        <w:t>спортивных</w:t>
      </w:r>
      <w:r>
        <w:rPr>
          <w:spacing w:val="-5"/>
        </w:rPr>
        <w:t xml:space="preserve"> </w:t>
      </w:r>
      <w:r>
        <w:rPr>
          <w:spacing w:val="-2"/>
        </w:rPr>
        <w:t>клубов;</w:t>
      </w:r>
    </w:p>
    <w:p w:rsidR="00C31DE8" w:rsidRDefault="001F512D">
      <w:pPr>
        <w:pStyle w:val="a3"/>
        <w:spacing w:before="3"/>
        <w:ind w:right="566"/>
      </w:pPr>
      <w: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w:t>
      </w:r>
      <w:r>
        <w:rPr>
          <w:spacing w:val="40"/>
        </w:rPr>
        <w:t xml:space="preserve"> </w:t>
      </w:r>
      <w: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31DE8" w:rsidRDefault="001F512D">
      <w:pPr>
        <w:pStyle w:val="a3"/>
        <w:spacing w:before="7" w:line="237" w:lineRule="auto"/>
        <w:ind w:right="551"/>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C31DE8" w:rsidRDefault="001F512D">
      <w:pPr>
        <w:pStyle w:val="a3"/>
        <w:spacing w:before="4"/>
        <w:ind w:right="561"/>
      </w:pPr>
      <w:r>
        <w:t>проявление осознанного и ответственного отношения к собственным поступкам, моральной</w:t>
      </w:r>
      <w:r>
        <w:rPr>
          <w:spacing w:val="-2"/>
        </w:rPr>
        <w:t xml:space="preserve"> </w:t>
      </w:r>
      <w:r>
        <w:t>компетентности</w:t>
      </w:r>
      <w:r>
        <w:rPr>
          <w:spacing w:val="-1"/>
        </w:rPr>
        <w:t xml:space="preserve"> </w:t>
      </w:r>
      <w:r>
        <w:t>в</w:t>
      </w:r>
      <w:r>
        <w:rPr>
          <w:spacing w:val="-2"/>
        </w:rPr>
        <w:t xml:space="preserve"> </w:t>
      </w:r>
      <w:r>
        <w:t>процессе занятий, игровой</w:t>
      </w:r>
      <w:r>
        <w:rPr>
          <w:spacing w:val="-6"/>
        </w:rPr>
        <w:t xml:space="preserve"> </w:t>
      </w:r>
      <w:r>
        <w:t>и</w:t>
      </w:r>
      <w:r>
        <w:rPr>
          <w:spacing w:val="-3"/>
        </w:rPr>
        <w:t xml:space="preserve"> </w:t>
      </w:r>
      <w:r>
        <w:t>соревновательной</w:t>
      </w:r>
      <w:r>
        <w:rPr>
          <w:spacing w:val="-1"/>
        </w:rPr>
        <w:t xml:space="preserve"> </w:t>
      </w:r>
      <w:r>
        <w:t>деятельности</w:t>
      </w:r>
      <w:r>
        <w:rPr>
          <w:spacing w:val="-1"/>
        </w:rPr>
        <w:t xml:space="preserve"> </w:t>
      </w:r>
      <w:r>
        <w:t xml:space="preserve">по </w:t>
      </w:r>
      <w:r>
        <w:rPr>
          <w:spacing w:val="-2"/>
        </w:rPr>
        <w:t>триатлону;</w:t>
      </w:r>
    </w:p>
    <w:p w:rsidR="00C31DE8" w:rsidRDefault="001F512D">
      <w:pPr>
        <w:pStyle w:val="a3"/>
        <w:tabs>
          <w:tab w:val="left" w:pos="1983"/>
          <w:tab w:val="left" w:pos="2578"/>
          <w:tab w:val="left" w:pos="3270"/>
          <w:tab w:val="left" w:pos="3635"/>
          <w:tab w:val="left" w:pos="3889"/>
          <w:tab w:val="left" w:pos="4869"/>
          <w:tab w:val="left" w:pos="4936"/>
          <w:tab w:val="left" w:pos="6377"/>
          <w:tab w:val="left" w:pos="6728"/>
          <w:tab w:val="left" w:pos="6958"/>
          <w:tab w:val="left" w:pos="7308"/>
          <w:tab w:val="left" w:pos="8768"/>
          <w:tab w:val="left" w:pos="9046"/>
          <w:tab w:val="left" w:pos="10161"/>
        </w:tabs>
        <w:ind w:left="648" w:right="546" w:firstLine="576"/>
        <w:jc w:val="right"/>
      </w:pPr>
      <w:r>
        <w:rPr>
          <w:spacing w:val="-2"/>
        </w:rPr>
        <w:t>готовность</w:t>
      </w:r>
      <w:r>
        <w:tab/>
      </w:r>
      <w:r>
        <w:rPr>
          <w:spacing w:val="-2"/>
        </w:rPr>
        <w:t>соблюдать</w:t>
      </w:r>
      <w:r>
        <w:tab/>
      </w:r>
      <w:r>
        <w:rPr>
          <w:spacing w:val="-2"/>
        </w:rPr>
        <w:t>правила</w:t>
      </w:r>
      <w:r>
        <w:tab/>
      </w:r>
      <w:r>
        <w:tab/>
      </w:r>
      <w:r>
        <w:rPr>
          <w:spacing w:val="-2"/>
        </w:rPr>
        <w:t>индивидуального</w:t>
      </w:r>
      <w:r>
        <w:tab/>
      </w:r>
      <w:r>
        <w:tab/>
      </w:r>
      <w:r>
        <w:rPr>
          <w:spacing w:val="-10"/>
        </w:rPr>
        <w:t>и</w:t>
      </w:r>
      <w:r>
        <w:tab/>
      </w:r>
      <w:r>
        <w:rPr>
          <w:spacing w:val="-2"/>
        </w:rPr>
        <w:t>коллективного</w:t>
      </w:r>
      <w:r>
        <w:tab/>
      </w:r>
      <w:r>
        <w:rPr>
          <w:spacing w:val="-2"/>
        </w:rPr>
        <w:t xml:space="preserve">безопасного </w:t>
      </w:r>
      <w:r>
        <w:t>поведения</w:t>
      </w:r>
      <w:r>
        <w:rPr>
          <w:spacing w:val="-3"/>
        </w:rPr>
        <w:t xml:space="preserve"> </w:t>
      </w:r>
      <w:r>
        <w:t>в</w:t>
      </w:r>
      <w:r>
        <w:rPr>
          <w:spacing w:val="-3"/>
        </w:rPr>
        <w:t xml:space="preserve"> </w:t>
      </w:r>
      <w:r>
        <w:t>учебной,</w:t>
      </w:r>
      <w:r>
        <w:rPr>
          <w:spacing w:val="-2"/>
        </w:rPr>
        <w:t xml:space="preserve"> </w:t>
      </w:r>
      <w:r>
        <w:t>соревновательной, досуговой</w:t>
      </w:r>
      <w:r>
        <w:rPr>
          <w:spacing w:val="-3"/>
        </w:rPr>
        <w:t xml:space="preserve"> </w:t>
      </w:r>
      <w:r>
        <w:t>деятельности</w:t>
      </w:r>
      <w:r>
        <w:rPr>
          <w:spacing w:val="-2"/>
        </w:rPr>
        <w:t xml:space="preserve"> </w:t>
      </w:r>
      <w:r>
        <w:t>и</w:t>
      </w:r>
      <w:r>
        <w:rPr>
          <w:spacing w:val="-4"/>
        </w:rPr>
        <w:t xml:space="preserve"> </w:t>
      </w:r>
      <w:r>
        <w:t>чрезвычайных</w:t>
      </w:r>
      <w:r>
        <w:rPr>
          <w:spacing w:val="-3"/>
        </w:rPr>
        <w:t xml:space="preserve"> </w:t>
      </w:r>
      <w:r>
        <w:t>ситуациях; проявление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и</w:t>
      </w:r>
      <w:r>
        <w:rPr>
          <w:spacing w:val="40"/>
        </w:rPr>
        <w:t xml:space="preserve"> </w:t>
      </w:r>
      <w:r>
        <w:t>управление</w:t>
      </w:r>
      <w:r>
        <w:rPr>
          <w:spacing w:val="40"/>
        </w:rPr>
        <w:t xml:space="preserve"> </w:t>
      </w:r>
      <w:r>
        <w:t>своими</w:t>
      </w:r>
      <w:r>
        <w:rPr>
          <w:spacing w:val="40"/>
        </w:rPr>
        <w:t xml:space="preserve"> </w:t>
      </w:r>
      <w:r>
        <w:t>эмоциями</w:t>
      </w:r>
      <w:r>
        <w:rPr>
          <w:spacing w:val="40"/>
        </w:rPr>
        <w:t xml:space="preserve"> </w:t>
      </w:r>
      <w:r>
        <w:t>в</w:t>
      </w:r>
      <w:r>
        <w:rPr>
          <w:spacing w:val="80"/>
        </w:rPr>
        <w:t xml:space="preserve"> </w:t>
      </w:r>
      <w:r>
        <w:rPr>
          <w:spacing w:val="-2"/>
        </w:rPr>
        <w:t>различных</w:t>
      </w:r>
      <w:r>
        <w:tab/>
      </w:r>
      <w:r>
        <w:rPr>
          <w:spacing w:val="-2"/>
        </w:rPr>
        <w:t>ситуациях</w:t>
      </w:r>
      <w:r>
        <w:tab/>
      </w:r>
      <w:r>
        <w:rPr>
          <w:spacing w:val="-10"/>
        </w:rPr>
        <w:t>и</w:t>
      </w:r>
      <w:r>
        <w:tab/>
      </w:r>
      <w:r>
        <w:rPr>
          <w:spacing w:val="-2"/>
        </w:rPr>
        <w:t>условиях,</w:t>
      </w:r>
      <w:r>
        <w:tab/>
      </w:r>
      <w:r>
        <w:rPr>
          <w:spacing w:val="-2"/>
        </w:rPr>
        <w:t>способность</w:t>
      </w:r>
      <w:r>
        <w:tab/>
      </w:r>
      <w:r>
        <w:rPr>
          <w:spacing w:val="-10"/>
        </w:rPr>
        <w:t>к</w:t>
      </w:r>
      <w:r>
        <w:tab/>
      </w:r>
      <w:r>
        <w:rPr>
          <w:spacing w:val="-2"/>
        </w:rPr>
        <w:t>самостоятельной,</w:t>
      </w:r>
      <w:r>
        <w:tab/>
      </w:r>
      <w:r>
        <w:rPr>
          <w:spacing w:val="-2"/>
        </w:rPr>
        <w:t>творческой</w:t>
      </w:r>
      <w:r>
        <w:tab/>
      </w:r>
      <w:r>
        <w:rPr>
          <w:spacing w:val="-10"/>
        </w:rPr>
        <w:t>и</w:t>
      </w:r>
    </w:p>
    <w:p w:rsidR="00C31DE8" w:rsidRDefault="001F512D">
      <w:pPr>
        <w:pStyle w:val="a3"/>
        <w:ind w:firstLine="0"/>
      </w:pPr>
      <w:r>
        <w:t>ответственной</w:t>
      </w:r>
      <w:r>
        <w:rPr>
          <w:spacing w:val="-13"/>
        </w:rPr>
        <w:t xml:space="preserve"> </w:t>
      </w:r>
      <w:r>
        <w:t>деятельности</w:t>
      </w:r>
      <w:r>
        <w:rPr>
          <w:spacing w:val="-11"/>
        </w:rPr>
        <w:t xml:space="preserve"> </w:t>
      </w:r>
      <w:r>
        <w:t>средствами</w:t>
      </w:r>
      <w:r>
        <w:rPr>
          <w:spacing w:val="-11"/>
        </w:rPr>
        <w:t xml:space="preserve"> </w:t>
      </w:r>
      <w:r>
        <w:rPr>
          <w:spacing w:val="-2"/>
        </w:rPr>
        <w:t>триатлона.</w:t>
      </w:r>
    </w:p>
    <w:p w:rsidR="00C31DE8" w:rsidRDefault="001F512D">
      <w:pPr>
        <w:pStyle w:val="a3"/>
        <w:spacing w:before="3" w:line="237" w:lineRule="auto"/>
        <w:ind w:right="559"/>
      </w:pPr>
      <w: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2" w:line="237" w:lineRule="auto"/>
        <w:ind w:right="559"/>
      </w:pPr>
      <w:r>
        <w:lastRenderedPageBreak/>
        <w:t>умение самостоятельно определять цели своего обучения средствами триатлона,</w:t>
      </w:r>
      <w:r>
        <w:rPr>
          <w:spacing w:val="40"/>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31DE8" w:rsidRDefault="001F512D">
      <w:pPr>
        <w:pStyle w:val="a3"/>
        <w:spacing w:before="9"/>
        <w:ind w:right="552"/>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C31DE8" w:rsidRDefault="001F512D">
      <w:pPr>
        <w:pStyle w:val="a3"/>
        <w:ind w:right="562"/>
      </w:pPr>
      <w: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w:t>
      </w:r>
      <w:r>
        <w:rPr>
          <w:spacing w:val="-2"/>
        </w:rPr>
        <w:t>ситуацией;</w:t>
      </w:r>
    </w:p>
    <w:p w:rsidR="00C31DE8" w:rsidRDefault="001F512D">
      <w:pPr>
        <w:pStyle w:val="a3"/>
        <w:ind w:right="564"/>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ind w:right="561"/>
      </w:pPr>
      <w:r>
        <w:t>умение</w:t>
      </w:r>
      <w:r>
        <w:rPr>
          <w:spacing w:val="-4"/>
        </w:rPr>
        <w:t xml:space="preserve"> </w:t>
      </w:r>
      <w:r>
        <w:t>организовывать</w:t>
      </w:r>
      <w:r>
        <w:rPr>
          <w:spacing w:val="-5"/>
        </w:rPr>
        <w:t xml:space="preserve"> </w:t>
      </w:r>
      <w:r>
        <w:t>учебное</w:t>
      </w:r>
      <w:r>
        <w:rPr>
          <w:spacing w:val="-4"/>
        </w:rPr>
        <w:t xml:space="preserve"> </w:t>
      </w:r>
      <w:r>
        <w:t>сотрудничество и</w:t>
      </w:r>
      <w:r>
        <w:rPr>
          <w:spacing w:val="-8"/>
        </w:rPr>
        <w:t xml:space="preserve"> </w:t>
      </w:r>
      <w:r>
        <w:t>совместную</w:t>
      </w:r>
      <w:r>
        <w:rPr>
          <w:spacing w:val="-4"/>
        </w:rPr>
        <w:t xml:space="preserve"> </w:t>
      </w:r>
      <w:r>
        <w:t>деятельность с</w:t>
      </w:r>
      <w:r>
        <w:rPr>
          <w:spacing w:val="-5"/>
        </w:rPr>
        <w:t xml:space="preserve"> </w:t>
      </w:r>
      <w:r>
        <w:t>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C31DE8" w:rsidRDefault="001F512D">
      <w:pPr>
        <w:pStyle w:val="a3"/>
        <w:ind w:right="547"/>
      </w:pPr>
      <w:r>
        <w:t>формирование компетентности в области использования информационно- коммуникационных технологий, соблюдение норм информационной избирательности, этики и этикета.</w:t>
      </w:r>
    </w:p>
    <w:p w:rsidR="00C31DE8" w:rsidRDefault="001F512D">
      <w:pPr>
        <w:pStyle w:val="a3"/>
        <w:spacing w:line="242" w:lineRule="auto"/>
        <w:ind w:right="567"/>
      </w:pPr>
      <w: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C31DE8" w:rsidRDefault="001F512D">
      <w:pPr>
        <w:pStyle w:val="a3"/>
        <w:ind w:right="571"/>
      </w:pPr>
      <w:r>
        <w:t xml:space="preserve">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w:t>
      </w:r>
      <w:r>
        <w:rPr>
          <w:spacing w:val="-2"/>
        </w:rPr>
        <w:t>организма;</w:t>
      </w:r>
    </w:p>
    <w:p w:rsidR="00C31DE8" w:rsidRDefault="001F512D">
      <w:pPr>
        <w:pStyle w:val="a3"/>
        <w:spacing w:line="242" w:lineRule="auto"/>
        <w:ind w:right="567"/>
      </w:pPr>
      <w:r>
        <w:t>понимание роли главных спортивных организаций, занимающихся развитием</w:t>
      </w:r>
      <w:r>
        <w:rPr>
          <w:spacing w:val="40"/>
        </w:rPr>
        <w:t xml:space="preserve"> </w:t>
      </w:r>
      <w:r>
        <w:t>триатлона в мире, в Европе, в России и в своем регионе;</w:t>
      </w:r>
    </w:p>
    <w:p w:rsidR="00C31DE8" w:rsidRDefault="001F512D">
      <w:pPr>
        <w:pStyle w:val="a3"/>
        <w:spacing w:line="237" w:lineRule="auto"/>
        <w:ind w:right="573"/>
      </w:pPr>
      <w: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C31DE8" w:rsidRDefault="001F512D">
      <w:pPr>
        <w:pStyle w:val="a3"/>
        <w:ind w:right="550"/>
      </w:pPr>
      <w:r>
        <w:t>понимание</w:t>
      </w:r>
      <w:r>
        <w:rPr>
          <w:spacing w:val="-2"/>
        </w:rPr>
        <w:t xml:space="preserve"> </w:t>
      </w:r>
      <w:r>
        <w:t>роли</w:t>
      </w:r>
      <w:r>
        <w:rPr>
          <w:spacing w:val="-2"/>
        </w:rPr>
        <w:t xml:space="preserve"> </w:t>
      </w:r>
      <w:r>
        <w:t>и</w:t>
      </w:r>
      <w:r>
        <w:rPr>
          <w:spacing w:val="-1"/>
        </w:rPr>
        <w:t xml:space="preserve"> </w:t>
      </w:r>
      <w:r>
        <w:t>значения</w:t>
      </w:r>
      <w:r>
        <w:rPr>
          <w:spacing w:val="-2"/>
        </w:rPr>
        <w:t xml:space="preserve"> </w:t>
      </w:r>
      <w:r>
        <w:t>различных</w:t>
      </w:r>
      <w:r>
        <w:rPr>
          <w:spacing w:val="-2"/>
        </w:rPr>
        <w:t xml:space="preserve"> </w:t>
      </w:r>
      <w:r>
        <w:t>проектов в</w:t>
      </w:r>
      <w:r>
        <w:rPr>
          <w:spacing w:val="-1"/>
        </w:rPr>
        <w:t xml:space="preserve"> </w:t>
      </w:r>
      <w:r>
        <w:t>развитии</w:t>
      </w:r>
      <w:r>
        <w:rPr>
          <w:spacing w:val="-5"/>
        </w:rPr>
        <w:t xml:space="preserve"> </w:t>
      </w:r>
      <w:r>
        <w:t>и</w:t>
      </w:r>
      <w:r>
        <w:rPr>
          <w:spacing w:val="-2"/>
        </w:rPr>
        <w:t xml:space="preserve"> </w:t>
      </w:r>
      <w:r>
        <w:t>популяризации триатлона для школьников, участие в проектах по триатлону, участие в физкультурно- соревновательной деятельности;</w:t>
      </w:r>
    </w:p>
    <w:p w:rsidR="00C31DE8" w:rsidRDefault="001F512D">
      <w:pPr>
        <w:pStyle w:val="a3"/>
        <w:spacing w:line="237" w:lineRule="auto"/>
        <w:ind w:right="555"/>
      </w:pPr>
      <w:r>
        <w:t>понимание особенностей стратегии и тактики прохождения дистанций триатлона различной длины и сложности;</w:t>
      </w:r>
    </w:p>
    <w:p w:rsidR="00C31DE8" w:rsidRDefault="001F512D">
      <w:pPr>
        <w:pStyle w:val="a3"/>
        <w:spacing w:before="1"/>
        <w:ind w:right="569"/>
      </w:pPr>
      <w:r>
        <w:t>понимание основных направлений развития спортивного маркетинга в триатлоне, развитие интереса в области спортивного маркетинга;</w:t>
      </w:r>
    </w:p>
    <w:p w:rsidR="00C31DE8" w:rsidRDefault="001F512D">
      <w:pPr>
        <w:pStyle w:val="a3"/>
        <w:spacing w:before="3" w:line="237" w:lineRule="auto"/>
        <w:ind w:right="573"/>
      </w:pPr>
      <w:r>
        <w:t xml:space="preserve">знания основ современных правил организации и проведения соревнований по </w:t>
      </w:r>
      <w:r>
        <w:rPr>
          <w:spacing w:val="-2"/>
        </w:rPr>
        <w:t>триатлону;</w:t>
      </w:r>
    </w:p>
    <w:p w:rsidR="00C31DE8" w:rsidRDefault="001F512D">
      <w:pPr>
        <w:pStyle w:val="a3"/>
        <w:spacing w:before="3"/>
        <w:ind w:right="564"/>
      </w:pPr>
      <w: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C31DE8" w:rsidRDefault="001F512D">
      <w:pPr>
        <w:pStyle w:val="a3"/>
        <w:ind w:right="560"/>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C31DE8" w:rsidRDefault="001F512D">
      <w:pPr>
        <w:pStyle w:val="a3"/>
        <w:spacing w:before="8" w:line="237" w:lineRule="auto"/>
        <w:ind w:right="564"/>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C31DE8" w:rsidRDefault="001F512D">
      <w:pPr>
        <w:pStyle w:val="a3"/>
        <w:spacing w:before="3"/>
        <w:ind w:right="571"/>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C31DE8" w:rsidRDefault="001F512D">
      <w:pPr>
        <w:pStyle w:val="a3"/>
        <w:spacing w:line="242" w:lineRule="auto"/>
        <w:ind w:right="568"/>
      </w:pPr>
      <w:r>
        <w:t>умение выполнять различные виды передвижений (плавание, велогонка, бег) в различных</w:t>
      </w:r>
      <w:r>
        <w:rPr>
          <w:spacing w:val="80"/>
          <w:w w:val="150"/>
        </w:rPr>
        <w:t xml:space="preserve"> </w:t>
      </w:r>
      <w:r>
        <w:t>видах</w:t>
      </w:r>
      <w:r>
        <w:rPr>
          <w:spacing w:val="80"/>
          <w:w w:val="150"/>
        </w:rPr>
        <w:t xml:space="preserve"> </w:t>
      </w:r>
      <w:r>
        <w:t>естественной</w:t>
      </w:r>
      <w:r>
        <w:rPr>
          <w:spacing w:val="80"/>
          <w:w w:val="150"/>
        </w:rPr>
        <w:t xml:space="preserve"> </w:t>
      </w:r>
      <w:r>
        <w:t>среды</w:t>
      </w:r>
      <w:r>
        <w:rPr>
          <w:spacing w:val="80"/>
          <w:w w:val="150"/>
        </w:rPr>
        <w:t xml:space="preserve"> </w:t>
      </w:r>
      <w:r>
        <w:t>(водоемы,</w:t>
      </w:r>
      <w:r>
        <w:rPr>
          <w:spacing w:val="80"/>
          <w:w w:val="150"/>
        </w:rPr>
        <w:t xml:space="preserve"> </w:t>
      </w:r>
      <w:r>
        <w:t>велодорожки,</w:t>
      </w:r>
      <w:r>
        <w:rPr>
          <w:spacing w:val="80"/>
          <w:w w:val="150"/>
        </w:rPr>
        <w:t xml:space="preserve"> </w:t>
      </w:r>
      <w:r>
        <w:t>лесопарковая</w:t>
      </w:r>
      <w:r>
        <w:rPr>
          <w:spacing w:val="80"/>
          <w:w w:val="150"/>
        </w:rPr>
        <w:t xml:space="preserve"> </w:t>
      </w:r>
      <w:r>
        <w:t>зона)</w:t>
      </w:r>
      <w:r>
        <w:rPr>
          <w:spacing w:val="80"/>
          <w:w w:val="150"/>
        </w:rPr>
        <w:t xml:space="preserve"> </w:t>
      </w:r>
      <w:r>
        <w:t>с</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69" w:firstLine="0"/>
      </w:pPr>
      <w:r>
        <w:lastRenderedPageBreak/>
        <w:t xml:space="preserve">изменением скорости, темпа и дистанции в учебной, игровой и соревновательной </w:t>
      </w:r>
      <w:r>
        <w:rPr>
          <w:spacing w:val="-2"/>
        </w:rPr>
        <w:t>деятельности;</w:t>
      </w:r>
    </w:p>
    <w:p w:rsidR="00C31DE8" w:rsidRDefault="001F512D">
      <w:pPr>
        <w:pStyle w:val="a3"/>
        <w:ind w:right="569"/>
      </w:pPr>
      <w: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C31DE8" w:rsidRDefault="001F512D">
      <w:pPr>
        <w:pStyle w:val="a3"/>
        <w:spacing w:before="1"/>
        <w:ind w:right="566"/>
      </w:pPr>
      <w:r>
        <w:t>знания устройства и назначения основных узлов спортивного велосипеда, овладение навыками технического обслуживания велосипеда;</w:t>
      </w:r>
    </w:p>
    <w:p w:rsidR="00C31DE8" w:rsidRDefault="001F512D">
      <w:pPr>
        <w:pStyle w:val="a3"/>
        <w:ind w:right="570"/>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C31DE8" w:rsidRDefault="001F512D">
      <w:pPr>
        <w:pStyle w:val="a3"/>
        <w:spacing w:line="242" w:lineRule="auto"/>
        <w:ind w:right="568"/>
      </w:pPr>
      <w:r>
        <w:t>умение отслеживать правильность двигательных действий и выявлять ошибки в</w:t>
      </w:r>
      <w:r>
        <w:rPr>
          <w:spacing w:val="40"/>
        </w:rPr>
        <w:t xml:space="preserve"> </w:t>
      </w:r>
      <w:r>
        <w:t>технике и тактике движений в различных дисциплинах триатлона;</w:t>
      </w:r>
    </w:p>
    <w:p w:rsidR="00C31DE8" w:rsidRDefault="001F512D">
      <w:pPr>
        <w:pStyle w:val="a3"/>
        <w:ind w:right="573"/>
      </w:pPr>
      <w: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C31DE8" w:rsidRDefault="001F512D">
      <w:pPr>
        <w:pStyle w:val="a3"/>
        <w:spacing w:line="237" w:lineRule="auto"/>
        <w:ind w:right="562"/>
      </w:pPr>
      <w:r>
        <w:t>умение соблюдать требования</w:t>
      </w:r>
      <w:r>
        <w:rPr>
          <w:spacing w:val="-4"/>
        </w:rPr>
        <w:t xml:space="preserve"> </w:t>
      </w:r>
      <w:r>
        <w:t>к</w:t>
      </w:r>
      <w:r>
        <w:rPr>
          <w:spacing w:val="-1"/>
        </w:rPr>
        <w:t xml:space="preserve"> </w:t>
      </w:r>
      <w:r>
        <w:t>местам</w:t>
      </w:r>
      <w:r>
        <w:rPr>
          <w:spacing w:val="-3"/>
        </w:rPr>
        <w:t xml:space="preserve"> </w:t>
      </w:r>
      <w:r>
        <w:t>проведения занятий триатлоном,</w:t>
      </w:r>
      <w:r>
        <w:rPr>
          <w:spacing w:val="-2"/>
        </w:rPr>
        <w:t xml:space="preserve"> </w:t>
      </w:r>
      <w:r>
        <w:t>правила ухода за спортивным оборудованием, инвентарем;</w:t>
      </w:r>
    </w:p>
    <w:p w:rsidR="00C31DE8" w:rsidRDefault="001F512D">
      <w:pPr>
        <w:pStyle w:val="a3"/>
        <w:spacing w:before="1"/>
        <w:ind w:right="567"/>
      </w:pPr>
      <w:r>
        <w:t xml:space="preserve">знания основ правил дорожного движения, относящихся к велосипедистам и </w:t>
      </w:r>
      <w:r>
        <w:rPr>
          <w:spacing w:val="-2"/>
        </w:rPr>
        <w:t>пешеходам;</w:t>
      </w:r>
    </w:p>
    <w:p w:rsidR="00C31DE8" w:rsidRDefault="001F512D">
      <w:pPr>
        <w:pStyle w:val="a3"/>
        <w:spacing w:before="3" w:line="237" w:lineRule="auto"/>
        <w:ind w:right="571"/>
      </w:pPr>
      <w: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C31DE8" w:rsidRDefault="001F512D">
      <w:pPr>
        <w:pStyle w:val="a3"/>
        <w:spacing w:before="3"/>
        <w:ind w:right="561"/>
      </w:pPr>
      <w: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w:t>
      </w:r>
      <w:r>
        <w:rPr>
          <w:spacing w:val="-2"/>
        </w:rPr>
        <w:t>триатлоном;</w:t>
      </w:r>
    </w:p>
    <w:p w:rsidR="00C31DE8" w:rsidRDefault="001F512D">
      <w:pPr>
        <w:pStyle w:val="a3"/>
        <w:ind w:right="565"/>
      </w:pPr>
      <w: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C31DE8" w:rsidRDefault="001F512D">
      <w:pPr>
        <w:pStyle w:val="a3"/>
        <w:spacing w:before="1"/>
        <w:ind w:right="567"/>
      </w:pPr>
      <w:r>
        <w:t>знания и соблюдение основ организации здорового образа жизни средствами</w:t>
      </w:r>
      <w:r>
        <w:rPr>
          <w:spacing w:val="40"/>
        </w:rPr>
        <w:t xml:space="preserve"> </w:t>
      </w:r>
      <w:r>
        <w:t>триатлона, методов профилактики вредных привычек, асоциального и созависимого поведения, основ антидопингового поведения;</w:t>
      </w:r>
    </w:p>
    <w:p w:rsidR="00C31DE8" w:rsidRDefault="001F512D">
      <w:pPr>
        <w:pStyle w:val="a3"/>
        <w:spacing w:before="5" w:line="237" w:lineRule="auto"/>
        <w:ind w:right="556"/>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C31DE8" w:rsidRDefault="001F512D">
      <w:pPr>
        <w:pStyle w:val="3"/>
        <w:spacing w:before="8"/>
      </w:pPr>
      <w:bookmarkStart w:id="78" w:name="Модуль_«Лапта»."/>
      <w:bookmarkEnd w:id="78"/>
      <w:r>
        <w:t>Модуль</w:t>
      </w:r>
      <w:r>
        <w:rPr>
          <w:spacing w:val="1"/>
        </w:rPr>
        <w:t xml:space="preserve"> </w:t>
      </w:r>
      <w:r>
        <w:rPr>
          <w:spacing w:val="-2"/>
        </w:rPr>
        <w:t>«Лапта».</w:t>
      </w:r>
    </w:p>
    <w:p w:rsidR="00C31DE8" w:rsidRDefault="001F512D">
      <w:pPr>
        <w:pStyle w:val="a3"/>
        <w:spacing w:line="272" w:lineRule="exact"/>
        <w:ind w:left="1191" w:firstLine="0"/>
      </w:pPr>
      <w:r>
        <w:t>Пояснительная</w:t>
      </w:r>
      <w:r>
        <w:rPr>
          <w:spacing w:val="-10"/>
        </w:rPr>
        <w:t xml:space="preserve"> </w:t>
      </w:r>
      <w:r>
        <w:t>записка</w:t>
      </w:r>
      <w:r>
        <w:rPr>
          <w:spacing w:val="-14"/>
        </w:rPr>
        <w:t xml:space="preserve"> </w:t>
      </w:r>
      <w:r>
        <w:t>модуля</w:t>
      </w:r>
      <w:r>
        <w:rPr>
          <w:spacing w:val="-4"/>
        </w:rPr>
        <w:t xml:space="preserve"> </w:t>
      </w:r>
      <w:r>
        <w:rPr>
          <w:spacing w:val="-2"/>
        </w:rPr>
        <w:t>«Лапта».</w:t>
      </w:r>
    </w:p>
    <w:p w:rsidR="00C31DE8" w:rsidRDefault="001F512D">
      <w:pPr>
        <w:pStyle w:val="a3"/>
        <w:spacing w:before="3"/>
        <w:ind w:right="555"/>
      </w:pPr>
      <w: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31DE8" w:rsidRDefault="001F512D">
      <w:pPr>
        <w:pStyle w:val="a3"/>
        <w:ind w:right="565"/>
      </w:pPr>
      <w:r>
        <w:t>Русская лапта - одна из древнейших</w:t>
      </w:r>
      <w:r>
        <w:rPr>
          <w:spacing w:val="-1"/>
        </w:rPr>
        <w:t xml:space="preserve"> </w:t>
      </w:r>
      <w:r>
        <w:t>национальных</w:t>
      </w:r>
      <w:r>
        <w:rPr>
          <w:spacing w:val="-1"/>
        </w:rPr>
        <w:t xml:space="preserve"> </w:t>
      </w:r>
      <w:r>
        <w:t>спортивных</w:t>
      </w:r>
      <w:r>
        <w:rPr>
          <w:spacing w:val="-1"/>
        </w:rPr>
        <w:t xml:space="preserve"> </w:t>
      </w:r>
      <w:r>
        <w:t>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C31DE8" w:rsidRDefault="001F512D">
      <w:pPr>
        <w:pStyle w:val="a3"/>
        <w:spacing w:before="1"/>
        <w:ind w:right="55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C31DE8" w:rsidRDefault="001F512D">
      <w:pPr>
        <w:pStyle w:val="a3"/>
        <w:spacing w:before="2"/>
        <w:ind w:right="558"/>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C31DE8" w:rsidRDefault="001F512D">
      <w:pPr>
        <w:pStyle w:val="a3"/>
        <w:spacing w:before="1"/>
        <w:ind w:left="1191" w:firstLine="0"/>
      </w:pPr>
      <w:r>
        <w:t>Регулярные</w:t>
      </w:r>
      <w:r>
        <w:rPr>
          <w:spacing w:val="10"/>
        </w:rPr>
        <w:t xml:space="preserve"> </w:t>
      </w:r>
      <w:r>
        <w:t>занятия</w:t>
      </w:r>
      <w:r>
        <w:rPr>
          <w:spacing w:val="17"/>
        </w:rPr>
        <w:t xml:space="preserve"> </w:t>
      </w:r>
      <w:r>
        <w:t>лаптой</w:t>
      </w:r>
      <w:r>
        <w:rPr>
          <w:spacing w:val="18"/>
        </w:rPr>
        <w:t xml:space="preserve"> </w:t>
      </w:r>
      <w:r>
        <w:t>содействуют</w:t>
      </w:r>
      <w:r>
        <w:rPr>
          <w:spacing w:val="18"/>
        </w:rPr>
        <w:t xml:space="preserve"> </w:t>
      </w:r>
      <w:r>
        <w:t>развитию</w:t>
      </w:r>
      <w:r>
        <w:rPr>
          <w:spacing w:val="15"/>
        </w:rPr>
        <w:t xml:space="preserve"> </w:t>
      </w:r>
      <w:r>
        <w:t>личностных</w:t>
      </w:r>
      <w:r>
        <w:rPr>
          <w:spacing w:val="13"/>
        </w:rPr>
        <w:t xml:space="preserve"> </w:t>
      </w:r>
      <w:r>
        <w:t>качеств</w:t>
      </w:r>
      <w:r>
        <w:rPr>
          <w:spacing w:val="14"/>
        </w:rPr>
        <w:t xml:space="preserve"> </w:t>
      </w:r>
      <w:r>
        <w:rPr>
          <w:spacing w:val="-2"/>
        </w:rPr>
        <w:t>обучающихся,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0" w:firstLine="0"/>
      </w:pPr>
      <w:r>
        <w:lastRenderedPageBreak/>
        <w:t>формированию коллективизма, инициативности, решительности, развития морально- 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C31DE8" w:rsidRDefault="001F512D">
      <w:pPr>
        <w:pStyle w:val="a3"/>
        <w:spacing w:before="1"/>
        <w:ind w:right="565"/>
      </w:pPr>
      <w: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C31DE8" w:rsidRDefault="001F512D">
      <w:pPr>
        <w:pStyle w:val="a3"/>
        <w:spacing w:line="275" w:lineRule="exact"/>
        <w:ind w:left="1191" w:firstLine="0"/>
      </w:pPr>
      <w:r>
        <w:t>Задачами</w:t>
      </w:r>
      <w:r>
        <w:rPr>
          <w:spacing w:val="-8"/>
        </w:rPr>
        <w:t xml:space="preserve"> </w:t>
      </w:r>
      <w:r>
        <w:t>изучения</w:t>
      </w:r>
      <w:r>
        <w:rPr>
          <w:spacing w:val="-3"/>
        </w:rPr>
        <w:t xml:space="preserve"> </w:t>
      </w:r>
      <w:r>
        <w:t>модуля</w:t>
      </w:r>
      <w:r>
        <w:rPr>
          <w:spacing w:val="-4"/>
        </w:rPr>
        <w:t xml:space="preserve"> </w:t>
      </w:r>
      <w:r>
        <w:t>по лапте</w:t>
      </w:r>
      <w:r>
        <w:rPr>
          <w:spacing w:val="-8"/>
        </w:rPr>
        <w:t xml:space="preserve"> </w:t>
      </w:r>
      <w:r>
        <w:rPr>
          <w:spacing w:val="-2"/>
        </w:rPr>
        <w:t>являются:</w:t>
      </w:r>
    </w:p>
    <w:p w:rsidR="00C31DE8" w:rsidRDefault="001F512D">
      <w:pPr>
        <w:pStyle w:val="a3"/>
        <w:spacing w:line="242" w:lineRule="auto"/>
        <w:ind w:right="558"/>
      </w:pPr>
      <w:r>
        <w:t>всестороннее</w:t>
      </w:r>
      <w:r>
        <w:rPr>
          <w:spacing w:val="-2"/>
        </w:rPr>
        <w:t xml:space="preserve"> </w:t>
      </w:r>
      <w:r>
        <w:t>гармоничное развитие</w:t>
      </w:r>
      <w:r>
        <w:rPr>
          <w:spacing w:val="-3"/>
        </w:rPr>
        <w:t xml:space="preserve"> </w:t>
      </w:r>
      <w:r>
        <w:t>обучающихся, увеличение объёма их</w:t>
      </w:r>
      <w:r>
        <w:rPr>
          <w:spacing w:val="-3"/>
        </w:rPr>
        <w:t xml:space="preserve"> </w:t>
      </w:r>
      <w:r>
        <w:t xml:space="preserve">двигательной </w:t>
      </w:r>
      <w:r>
        <w:rPr>
          <w:spacing w:val="-2"/>
        </w:rPr>
        <w:t>активности;</w:t>
      </w:r>
    </w:p>
    <w:p w:rsidR="00C31DE8" w:rsidRDefault="001F512D">
      <w:pPr>
        <w:pStyle w:val="a3"/>
        <w:ind w:right="56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C31DE8" w:rsidRDefault="001F512D">
      <w:pPr>
        <w:pStyle w:val="a3"/>
        <w:spacing w:line="237" w:lineRule="auto"/>
        <w:ind w:right="571"/>
      </w:pPr>
      <w:r>
        <w:t xml:space="preserve">освоение знаний о физической культуре и спорте в целом, истории развития лапты в </w:t>
      </w:r>
      <w:r>
        <w:rPr>
          <w:spacing w:val="-2"/>
        </w:rPr>
        <w:t>частности;</w:t>
      </w:r>
    </w:p>
    <w:p w:rsidR="00C31DE8" w:rsidRDefault="001F512D">
      <w:pPr>
        <w:pStyle w:val="a3"/>
        <w:spacing w:before="4" w:line="237" w:lineRule="auto"/>
        <w:ind w:right="566"/>
      </w:pPr>
      <w:r>
        <w:t>формирование</w:t>
      </w:r>
      <w:r>
        <w:rPr>
          <w:spacing w:val="-2"/>
        </w:rPr>
        <w:t xml:space="preserve"> </w:t>
      </w:r>
      <w:r>
        <w:t>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C31DE8" w:rsidRDefault="001F512D">
      <w:pPr>
        <w:pStyle w:val="a3"/>
        <w:spacing w:before="4"/>
        <w:ind w:right="562"/>
      </w:pPr>
      <w: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C31DE8" w:rsidRDefault="001F512D">
      <w:pPr>
        <w:pStyle w:val="a3"/>
        <w:ind w:right="563"/>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C31DE8" w:rsidRDefault="001F512D">
      <w:pPr>
        <w:pStyle w:val="a3"/>
        <w:spacing w:line="242" w:lineRule="auto"/>
        <w:ind w:right="567"/>
      </w:pPr>
      <w:r>
        <w:t xml:space="preserve">воспитание положительных качеств личности, норм коллективного взаимодействия и </w:t>
      </w:r>
      <w:r>
        <w:rPr>
          <w:spacing w:val="-2"/>
        </w:rPr>
        <w:t>сотрудничества;</w:t>
      </w:r>
    </w:p>
    <w:p w:rsidR="00C31DE8" w:rsidRDefault="001F512D">
      <w:pPr>
        <w:pStyle w:val="a3"/>
        <w:ind w:right="55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C31DE8" w:rsidRDefault="001F512D">
      <w:pPr>
        <w:pStyle w:val="a3"/>
        <w:ind w:left="1191" w:right="2512" w:firstLine="0"/>
      </w:pPr>
      <w:r>
        <w:t>выявление, развитие</w:t>
      </w:r>
      <w:r>
        <w:rPr>
          <w:spacing w:val="-6"/>
        </w:rPr>
        <w:t xml:space="preserve"> </w:t>
      </w:r>
      <w:r>
        <w:t>и</w:t>
      </w:r>
      <w:r>
        <w:rPr>
          <w:spacing w:val="-1"/>
        </w:rPr>
        <w:t xml:space="preserve"> </w:t>
      </w:r>
      <w:r>
        <w:t>поддержка</w:t>
      </w:r>
      <w:r>
        <w:rPr>
          <w:spacing w:val="-7"/>
        </w:rPr>
        <w:t xml:space="preserve"> </w:t>
      </w:r>
      <w:r>
        <w:t>одарённых</w:t>
      </w:r>
      <w:r>
        <w:rPr>
          <w:spacing w:val="-6"/>
        </w:rPr>
        <w:t xml:space="preserve"> </w:t>
      </w:r>
      <w:r>
        <w:t>детей</w:t>
      </w:r>
      <w:r>
        <w:rPr>
          <w:spacing w:val="-1"/>
        </w:rPr>
        <w:t xml:space="preserve"> </w:t>
      </w:r>
      <w:r>
        <w:t>в</w:t>
      </w:r>
      <w:r>
        <w:rPr>
          <w:spacing w:val="-4"/>
        </w:rPr>
        <w:t xml:space="preserve"> </w:t>
      </w:r>
      <w:r>
        <w:t>области спорта. Место и роль модуля по лапте.</w:t>
      </w:r>
    </w:p>
    <w:p w:rsidR="00C31DE8" w:rsidRDefault="001F512D">
      <w:pPr>
        <w:pStyle w:val="a3"/>
        <w:ind w:right="552"/>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rsidR="00C31DE8" w:rsidRDefault="001F512D">
      <w:pPr>
        <w:pStyle w:val="a3"/>
        <w:ind w:right="553"/>
      </w:pPr>
      <w: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w:t>
      </w:r>
      <w:r>
        <w:rPr>
          <w:spacing w:val="-2"/>
        </w:rPr>
        <w:t>мероприятиях.</w:t>
      </w:r>
    </w:p>
    <w:p w:rsidR="00C31DE8" w:rsidRDefault="001F512D">
      <w:pPr>
        <w:pStyle w:val="a3"/>
        <w:spacing w:line="275" w:lineRule="exact"/>
        <w:ind w:left="1191" w:firstLine="0"/>
      </w:pPr>
      <w:r>
        <w:t>Модуль</w:t>
      </w:r>
      <w:r>
        <w:rPr>
          <w:spacing w:val="-6"/>
        </w:rPr>
        <w:t xml:space="preserve"> </w:t>
      </w:r>
      <w:r>
        <w:t>по</w:t>
      </w:r>
      <w:r>
        <w:rPr>
          <w:spacing w:val="-1"/>
        </w:rPr>
        <w:t xml:space="preserve"> </w:t>
      </w:r>
      <w:r>
        <w:t>лапте</w:t>
      </w:r>
      <w:r>
        <w:rPr>
          <w:spacing w:val="-11"/>
        </w:rPr>
        <w:t xml:space="preserve"> </w:t>
      </w:r>
      <w:r>
        <w:t>может</w:t>
      </w:r>
      <w:r>
        <w:rPr>
          <w:spacing w:val="-4"/>
        </w:rPr>
        <w:t xml:space="preserve"> </w:t>
      </w:r>
      <w:r>
        <w:t>быть</w:t>
      </w:r>
      <w:r>
        <w:rPr>
          <w:spacing w:val="-4"/>
        </w:rPr>
        <w:t xml:space="preserve"> </w:t>
      </w:r>
      <w:r>
        <w:t>реализован</w:t>
      </w:r>
      <w:r>
        <w:rPr>
          <w:spacing w:val="-8"/>
        </w:rPr>
        <w:t xml:space="preserve"> </w:t>
      </w:r>
      <w:r>
        <w:t>в</w:t>
      </w:r>
      <w:r>
        <w:rPr>
          <w:spacing w:val="-4"/>
        </w:rPr>
        <w:t xml:space="preserve"> </w:t>
      </w:r>
      <w:r>
        <w:t>следующих</w:t>
      </w:r>
      <w:r>
        <w:rPr>
          <w:spacing w:val="-4"/>
        </w:rPr>
        <w:t xml:space="preserve"> </w:t>
      </w:r>
      <w:r>
        <w:rPr>
          <w:spacing w:val="-2"/>
        </w:rPr>
        <w:t>вариантах:</w:t>
      </w:r>
    </w:p>
    <w:p w:rsidR="00C31DE8" w:rsidRDefault="001F512D">
      <w:pPr>
        <w:pStyle w:val="a3"/>
        <w:spacing w:line="275" w:lineRule="exact"/>
        <w:ind w:left="1191" w:firstLine="0"/>
      </w:pPr>
      <w:r>
        <w:t>при</w:t>
      </w:r>
      <w:r>
        <w:rPr>
          <w:spacing w:val="-12"/>
        </w:rPr>
        <w:t xml:space="preserve"> </w:t>
      </w:r>
      <w:r>
        <w:t>самостоятельном</w:t>
      </w:r>
      <w:r>
        <w:rPr>
          <w:spacing w:val="-11"/>
        </w:rPr>
        <w:t xml:space="preserve"> </w:t>
      </w:r>
      <w:r>
        <w:t>планировании</w:t>
      </w:r>
      <w:r>
        <w:rPr>
          <w:spacing w:val="-13"/>
        </w:rPr>
        <w:t xml:space="preserve"> </w:t>
      </w:r>
      <w:r>
        <w:t>учителем</w:t>
      </w:r>
      <w:r>
        <w:rPr>
          <w:spacing w:val="-9"/>
        </w:rPr>
        <w:t xml:space="preserve"> </w:t>
      </w:r>
      <w:r>
        <w:t>физической</w:t>
      </w:r>
      <w:r>
        <w:rPr>
          <w:spacing w:val="-8"/>
        </w:rPr>
        <w:t xml:space="preserve"> </w:t>
      </w:r>
      <w:r>
        <w:t>культуры</w:t>
      </w:r>
      <w:r>
        <w:rPr>
          <w:spacing w:val="-8"/>
        </w:rPr>
        <w:t xml:space="preserve"> </w:t>
      </w:r>
      <w:r>
        <w:rPr>
          <w:spacing w:val="-2"/>
        </w:rPr>
        <w:t>процесса</w:t>
      </w:r>
    </w:p>
    <w:p w:rsidR="00C31DE8" w:rsidRDefault="001F512D">
      <w:pPr>
        <w:pStyle w:val="a3"/>
        <w:ind w:right="569"/>
      </w:pPr>
      <w:r>
        <w:t>освоения</w:t>
      </w:r>
      <w:r>
        <w:rPr>
          <w:spacing w:val="-3"/>
        </w:rPr>
        <w:t xml:space="preserve"> </w:t>
      </w:r>
      <w:r>
        <w:t>обучающимися учебного материала по лапте с</w:t>
      </w:r>
      <w:r>
        <w:rPr>
          <w:spacing w:val="-4"/>
        </w:rPr>
        <w:t xml:space="preserve"> </w:t>
      </w:r>
      <w:r>
        <w:t>выбором различных</w:t>
      </w:r>
      <w:r>
        <w:rPr>
          <w:spacing w:val="-3"/>
        </w:rPr>
        <w:t xml:space="preserve"> </w:t>
      </w:r>
      <w:r>
        <w:t>элементов лапты, с учётом возраста и физической подготовленности обучающихся (с соответствующей дозировкой и интенсивностью);</w:t>
      </w:r>
    </w:p>
    <w:p w:rsidR="00C31DE8" w:rsidRDefault="001F512D">
      <w:pPr>
        <w:pStyle w:val="a3"/>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7" w:line="237" w:lineRule="auto"/>
        <w:ind w:right="557"/>
      </w:pPr>
      <w:r>
        <w:t>в виде дополнительных часов, выделяемых на спортивно-оздоровительную работу с обучающимися в рамках</w:t>
      </w:r>
      <w:r>
        <w:rPr>
          <w:spacing w:val="-2"/>
        </w:rPr>
        <w:t xml:space="preserve"> </w:t>
      </w:r>
      <w:r>
        <w:t>внеурочной</w:t>
      </w:r>
      <w:r>
        <w:rPr>
          <w:spacing w:val="-1"/>
        </w:rPr>
        <w:t xml:space="preserve"> </w:t>
      </w:r>
      <w:r>
        <w:t>деятельности и</w:t>
      </w:r>
      <w:r>
        <w:rPr>
          <w:spacing w:val="-1"/>
        </w:rPr>
        <w:t xml:space="preserve"> </w:t>
      </w:r>
      <w:r>
        <w:t>(или) за счет посещения</w:t>
      </w:r>
      <w:r>
        <w:rPr>
          <w:spacing w:val="-2"/>
        </w:rPr>
        <w:t xml:space="preserve"> </w:t>
      </w:r>
      <w:r>
        <w:t>обучающимися</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572" w:firstLine="0"/>
      </w:pPr>
      <w:r>
        <w:lastRenderedPageBreak/>
        <w:t>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line="242" w:lineRule="auto"/>
        <w:ind w:left="1191" w:right="6564" w:firstLine="0"/>
      </w:pPr>
      <w:r>
        <w:t>Содержание</w:t>
      </w:r>
      <w:r>
        <w:rPr>
          <w:spacing w:val="-10"/>
        </w:rPr>
        <w:t xml:space="preserve"> </w:t>
      </w:r>
      <w:r>
        <w:t>модуля</w:t>
      </w:r>
      <w:r>
        <w:rPr>
          <w:spacing w:val="-5"/>
        </w:rPr>
        <w:t xml:space="preserve"> </w:t>
      </w:r>
      <w:r>
        <w:t>по</w:t>
      </w:r>
      <w:r>
        <w:rPr>
          <w:spacing w:val="-6"/>
        </w:rPr>
        <w:t xml:space="preserve"> </w:t>
      </w:r>
      <w:r>
        <w:t>лапте. Знания о лапте.</w:t>
      </w:r>
    </w:p>
    <w:p w:rsidR="00C31DE8" w:rsidRDefault="001F512D">
      <w:pPr>
        <w:pStyle w:val="a3"/>
        <w:ind w:right="557"/>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C31DE8" w:rsidRDefault="001F512D">
      <w:pPr>
        <w:pStyle w:val="a3"/>
        <w:spacing w:line="237" w:lineRule="auto"/>
        <w:ind w:right="569"/>
      </w:pPr>
      <w:r>
        <w:t>Официальные правила соревнований по лапте. Регионы Российской Федерации, развивающие лапту, команды - победители всероссийских</w:t>
      </w:r>
    </w:p>
    <w:p w:rsidR="00C31DE8" w:rsidRDefault="001F512D">
      <w:pPr>
        <w:pStyle w:val="a3"/>
        <w:spacing w:before="1"/>
        <w:ind w:left="1191" w:firstLine="0"/>
        <w:jc w:val="left"/>
      </w:pPr>
      <w:r>
        <w:rPr>
          <w:spacing w:val="-2"/>
        </w:rPr>
        <w:t>соревнований.</w:t>
      </w:r>
    </w:p>
    <w:p w:rsidR="00C31DE8" w:rsidRDefault="001F512D">
      <w:pPr>
        <w:pStyle w:val="a3"/>
        <w:spacing w:before="7"/>
        <w:ind w:right="570"/>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C31DE8" w:rsidRDefault="001F512D">
      <w:pPr>
        <w:pStyle w:val="a3"/>
        <w:spacing w:line="242" w:lineRule="auto"/>
        <w:ind w:left="1191" w:right="1139" w:firstLine="0"/>
      </w:pPr>
      <w:r>
        <w:t>Разновидности лапты. Основные</w:t>
      </w:r>
      <w:r>
        <w:rPr>
          <w:spacing w:val="-8"/>
        </w:rPr>
        <w:t xml:space="preserve"> </w:t>
      </w:r>
      <w:r>
        <w:t>понятия</w:t>
      </w:r>
      <w:r>
        <w:rPr>
          <w:spacing w:val="-7"/>
        </w:rPr>
        <w:t xml:space="preserve"> </w:t>
      </w:r>
      <w:r>
        <w:t>о спортивных</w:t>
      </w:r>
      <w:r>
        <w:rPr>
          <w:spacing w:val="-6"/>
        </w:rPr>
        <w:t xml:space="preserve"> </w:t>
      </w:r>
      <w:r>
        <w:t>сооружениях</w:t>
      </w:r>
      <w:r>
        <w:rPr>
          <w:spacing w:val="-7"/>
        </w:rPr>
        <w:t xml:space="preserve"> </w:t>
      </w:r>
      <w:r>
        <w:t>и</w:t>
      </w:r>
      <w:r>
        <w:rPr>
          <w:spacing w:val="-2"/>
        </w:rPr>
        <w:t xml:space="preserve"> </w:t>
      </w:r>
      <w:r>
        <w:t>инвентаре. Амплуа полевых игроков при игре в лапту.</w:t>
      </w:r>
    </w:p>
    <w:p w:rsidR="00C31DE8" w:rsidRDefault="001F512D">
      <w:pPr>
        <w:pStyle w:val="a3"/>
        <w:spacing w:line="237" w:lineRule="auto"/>
        <w:ind w:right="568"/>
      </w:pPr>
      <w:r>
        <w:t>Правила безопасного поведения во время занятий лаптой. Характерные травмы игроки в лапту и мероприятия по их предупреждению.</w:t>
      </w:r>
    </w:p>
    <w:p w:rsidR="00C31DE8" w:rsidRDefault="001F512D">
      <w:pPr>
        <w:pStyle w:val="a3"/>
        <w:spacing w:line="275" w:lineRule="exact"/>
        <w:ind w:left="1191" w:firstLine="0"/>
      </w:pPr>
      <w:r>
        <w:t>Режим</w:t>
      </w:r>
      <w:r>
        <w:rPr>
          <w:spacing w:val="-10"/>
        </w:rPr>
        <w:t xml:space="preserve"> </w:t>
      </w:r>
      <w:r>
        <w:t>дня</w:t>
      </w:r>
      <w:r>
        <w:rPr>
          <w:spacing w:val="-5"/>
        </w:rPr>
        <w:t xml:space="preserve"> </w:t>
      </w:r>
      <w:r>
        <w:t>при</w:t>
      </w:r>
      <w:r>
        <w:rPr>
          <w:spacing w:val="-9"/>
        </w:rPr>
        <w:t xml:space="preserve"> </w:t>
      </w:r>
      <w:r>
        <w:t>занятиях</w:t>
      </w:r>
      <w:r>
        <w:rPr>
          <w:spacing w:val="-8"/>
        </w:rPr>
        <w:t xml:space="preserve"> </w:t>
      </w:r>
      <w:r>
        <w:t>лаптой.</w:t>
      </w:r>
      <w:r>
        <w:rPr>
          <w:spacing w:val="-2"/>
        </w:rPr>
        <w:t xml:space="preserve"> </w:t>
      </w:r>
      <w:r>
        <w:t>Правила</w:t>
      </w:r>
      <w:r>
        <w:rPr>
          <w:spacing w:val="-6"/>
        </w:rPr>
        <w:t xml:space="preserve"> </w:t>
      </w:r>
      <w:r>
        <w:t>личной</w:t>
      </w:r>
      <w:r>
        <w:rPr>
          <w:spacing w:val="-8"/>
        </w:rPr>
        <w:t xml:space="preserve"> </w:t>
      </w:r>
      <w:r>
        <w:t>гигиены</w:t>
      </w:r>
      <w:r>
        <w:rPr>
          <w:spacing w:val="-6"/>
        </w:rPr>
        <w:t xml:space="preserve"> </w:t>
      </w:r>
      <w:r>
        <w:t>во</w:t>
      </w:r>
      <w:r>
        <w:rPr>
          <w:spacing w:val="-1"/>
        </w:rPr>
        <w:t xml:space="preserve"> </w:t>
      </w:r>
      <w:r>
        <w:t>время</w:t>
      </w:r>
      <w:r>
        <w:rPr>
          <w:spacing w:val="-5"/>
        </w:rPr>
        <w:t xml:space="preserve"> </w:t>
      </w:r>
      <w:r>
        <w:t>занятий</w:t>
      </w:r>
      <w:r>
        <w:rPr>
          <w:spacing w:val="-3"/>
        </w:rPr>
        <w:t xml:space="preserve"> </w:t>
      </w:r>
      <w:r>
        <w:rPr>
          <w:spacing w:val="-2"/>
        </w:rPr>
        <w:t>лаптой.</w:t>
      </w:r>
    </w:p>
    <w:p w:rsidR="00C31DE8" w:rsidRDefault="001F512D">
      <w:pPr>
        <w:pStyle w:val="a3"/>
        <w:spacing w:before="5" w:line="237" w:lineRule="auto"/>
        <w:ind w:right="573"/>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C31DE8" w:rsidRDefault="001F512D">
      <w:pPr>
        <w:pStyle w:val="a3"/>
        <w:spacing w:before="4"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spacing w:line="242" w:lineRule="auto"/>
        <w:ind w:right="558"/>
      </w:pPr>
      <w:r>
        <w:t>Подвижные</w:t>
      </w:r>
      <w:r>
        <w:rPr>
          <w:spacing w:val="-4"/>
        </w:rPr>
        <w:t xml:space="preserve"> </w:t>
      </w:r>
      <w:r>
        <w:t>игры</w:t>
      </w:r>
      <w:r>
        <w:rPr>
          <w:spacing w:val="-2"/>
        </w:rPr>
        <w:t xml:space="preserve"> </w:t>
      </w:r>
      <w:r>
        <w:t>и</w:t>
      </w:r>
      <w:r>
        <w:rPr>
          <w:spacing w:val="-3"/>
        </w:rPr>
        <w:t xml:space="preserve"> </w:t>
      </w:r>
      <w:r>
        <w:t>правила их</w:t>
      </w:r>
      <w:r>
        <w:rPr>
          <w:spacing w:val="-5"/>
        </w:rPr>
        <w:t xml:space="preserve"> </w:t>
      </w:r>
      <w:r>
        <w:t>проведения. Организация</w:t>
      </w:r>
      <w:r>
        <w:rPr>
          <w:spacing w:val="-3"/>
        </w:rPr>
        <w:t xml:space="preserve"> </w:t>
      </w:r>
      <w:r>
        <w:t>и проведение игр специальной направленности с элементами лапты.</w:t>
      </w:r>
    </w:p>
    <w:p w:rsidR="00C31DE8" w:rsidRDefault="001F512D">
      <w:pPr>
        <w:pStyle w:val="a3"/>
        <w:ind w:right="557"/>
      </w:pPr>
      <w: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w:t>
      </w:r>
      <w:r>
        <w:rPr>
          <w:spacing w:val="-2"/>
        </w:rPr>
        <w:t>самонаблюдения.</w:t>
      </w:r>
    </w:p>
    <w:p w:rsidR="00C31DE8" w:rsidRDefault="001F512D">
      <w:pPr>
        <w:pStyle w:val="a3"/>
        <w:spacing w:line="237" w:lineRule="auto"/>
        <w:ind w:right="554"/>
      </w:pPr>
      <w:r>
        <w:t>Правила безопасного, правомерного поведения во время соревнований по лапте в качестве зрителя, болельщика.</w:t>
      </w:r>
    </w:p>
    <w:p w:rsidR="00C31DE8" w:rsidRDefault="001F512D">
      <w:pPr>
        <w:pStyle w:val="a3"/>
        <w:spacing w:before="2"/>
        <w:ind w:right="567"/>
      </w:pPr>
      <w: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C31DE8" w:rsidRDefault="001F512D">
      <w:pPr>
        <w:pStyle w:val="a3"/>
        <w:ind w:right="562"/>
      </w:pPr>
      <w: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w:t>
      </w:r>
      <w:r>
        <w:rPr>
          <w:spacing w:val="-2"/>
        </w:rPr>
        <w:t>соперников.</w:t>
      </w:r>
    </w:p>
    <w:p w:rsidR="00C31DE8" w:rsidRDefault="001F512D">
      <w:pPr>
        <w:pStyle w:val="a3"/>
        <w:spacing w:before="1" w:line="275" w:lineRule="exact"/>
        <w:ind w:left="1191" w:firstLine="0"/>
      </w:pPr>
      <w:r>
        <w:t>Контрольно-тестовые</w:t>
      </w:r>
      <w:r>
        <w:rPr>
          <w:spacing w:val="48"/>
        </w:rPr>
        <w:t xml:space="preserve"> </w:t>
      </w:r>
      <w:r>
        <w:t>упражнения</w:t>
      </w:r>
      <w:r>
        <w:rPr>
          <w:spacing w:val="52"/>
        </w:rPr>
        <w:t xml:space="preserve"> </w:t>
      </w:r>
      <w:r>
        <w:t>по</w:t>
      </w:r>
      <w:r>
        <w:rPr>
          <w:spacing w:val="50"/>
        </w:rPr>
        <w:t xml:space="preserve"> </w:t>
      </w:r>
      <w:r>
        <w:t>общей</w:t>
      </w:r>
      <w:r>
        <w:rPr>
          <w:spacing w:val="43"/>
        </w:rPr>
        <w:t xml:space="preserve"> </w:t>
      </w:r>
      <w:r>
        <w:t>и</w:t>
      </w:r>
      <w:r>
        <w:rPr>
          <w:spacing w:val="51"/>
        </w:rPr>
        <w:t xml:space="preserve"> </w:t>
      </w:r>
      <w:r>
        <w:t>специальной</w:t>
      </w:r>
      <w:r>
        <w:rPr>
          <w:spacing w:val="54"/>
        </w:rPr>
        <w:t xml:space="preserve"> </w:t>
      </w:r>
      <w:r>
        <w:t>физической</w:t>
      </w:r>
      <w:r>
        <w:rPr>
          <w:spacing w:val="48"/>
        </w:rPr>
        <w:t xml:space="preserve"> </w:t>
      </w:r>
      <w:r>
        <w:rPr>
          <w:spacing w:val="-2"/>
        </w:rPr>
        <w:t>подготовке.</w:t>
      </w:r>
    </w:p>
    <w:p w:rsidR="00C31DE8" w:rsidRDefault="001F512D">
      <w:pPr>
        <w:pStyle w:val="a3"/>
        <w:spacing w:line="275" w:lineRule="exact"/>
        <w:ind w:firstLine="0"/>
      </w:pPr>
      <w:r>
        <w:t>Оценка</w:t>
      </w:r>
      <w:r>
        <w:rPr>
          <w:spacing w:val="-10"/>
        </w:rPr>
        <w:t xml:space="preserve"> </w:t>
      </w:r>
      <w:r>
        <w:t>уровня</w:t>
      </w:r>
      <w:r>
        <w:rPr>
          <w:spacing w:val="-7"/>
        </w:rPr>
        <w:t xml:space="preserve"> </w:t>
      </w:r>
      <w:r>
        <w:t>технической</w:t>
      </w:r>
      <w:r>
        <w:rPr>
          <w:spacing w:val="-4"/>
        </w:rPr>
        <w:t xml:space="preserve"> </w:t>
      </w:r>
      <w:r>
        <w:t>и</w:t>
      </w:r>
      <w:r>
        <w:rPr>
          <w:spacing w:val="-7"/>
        </w:rPr>
        <w:t xml:space="preserve"> </w:t>
      </w:r>
      <w:r>
        <w:t>тактической</w:t>
      </w:r>
      <w:r>
        <w:rPr>
          <w:spacing w:val="-5"/>
        </w:rPr>
        <w:t xml:space="preserve"> </w:t>
      </w:r>
      <w:r>
        <w:t>подготовленности</w:t>
      </w:r>
      <w:r>
        <w:rPr>
          <w:spacing w:val="-9"/>
        </w:rPr>
        <w:t xml:space="preserve"> </w:t>
      </w:r>
      <w:r>
        <w:t>игроков</w:t>
      </w:r>
      <w:r>
        <w:rPr>
          <w:spacing w:val="-14"/>
        </w:rPr>
        <w:t xml:space="preserve"> </w:t>
      </w:r>
      <w:r>
        <w:t>в</w:t>
      </w:r>
      <w:r>
        <w:rPr>
          <w:spacing w:val="-5"/>
        </w:rPr>
        <w:t xml:space="preserve"> </w:t>
      </w:r>
      <w:r>
        <w:rPr>
          <w:spacing w:val="-2"/>
        </w:rPr>
        <w:t>лапту.</w:t>
      </w:r>
    </w:p>
    <w:p w:rsidR="00C31DE8" w:rsidRDefault="001F512D">
      <w:pPr>
        <w:pStyle w:val="a3"/>
        <w:spacing w:before="4" w:line="237" w:lineRule="auto"/>
        <w:ind w:right="577"/>
      </w:pPr>
      <w:r>
        <w:t>Способы и методы профилактики пагубных привычек, асоциального и созависимого поведения. Антидопинговое поведение.</w:t>
      </w:r>
    </w:p>
    <w:p w:rsidR="00C31DE8" w:rsidRDefault="001F512D">
      <w:pPr>
        <w:pStyle w:val="a3"/>
        <w:spacing w:before="8" w:line="275" w:lineRule="exact"/>
        <w:ind w:left="1191" w:firstLine="0"/>
      </w:pPr>
      <w:r>
        <w:t>Физическое</w:t>
      </w:r>
      <w:r>
        <w:rPr>
          <w:spacing w:val="-6"/>
        </w:rPr>
        <w:t xml:space="preserve"> </w:t>
      </w:r>
      <w:r>
        <w:rPr>
          <w:spacing w:val="-2"/>
        </w:rPr>
        <w:t>совершенствование.</w:t>
      </w:r>
    </w:p>
    <w:p w:rsidR="00C31DE8" w:rsidRDefault="001F512D">
      <w:pPr>
        <w:pStyle w:val="a3"/>
        <w:ind w:right="553"/>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C31DE8" w:rsidRDefault="001F512D">
      <w:pPr>
        <w:pStyle w:val="a3"/>
        <w:spacing w:before="2" w:line="237" w:lineRule="auto"/>
        <w:ind w:right="568"/>
      </w:pPr>
      <w:r>
        <w:t>Специально-подготовительные упражнения, развивающие основные качества, необходимые для овладения техникой и тактикой игры в лапту.</w:t>
      </w:r>
    </w:p>
    <w:p w:rsidR="00C31DE8" w:rsidRDefault="001F512D">
      <w:pPr>
        <w:pStyle w:val="a3"/>
        <w:spacing w:before="3"/>
        <w:ind w:right="560"/>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C31DE8" w:rsidRDefault="001F512D">
      <w:pPr>
        <w:pStyle w:val="a3"/>
        <w:spacing w:before="3" w:line="237" w:lineRule="auto"/>
        <w:ind w:right="569"/>
      </w:pPr>
      <w:r>
        <w:t>Техника защиты. Стойки. Передвижения: ходьба, бег, прыжки. Ловля мяча: высоко, низколетящего,</w:t>
      </w:r>
      <w:r>
        <w:rPr>
          <w:spacing w:val="80"/>
        </w:rPr>
        <w:t xml:space="preserve"> </w:t>
      </w:r>
      <w:r>
        <w:t>катящегося.</w:t>
      </w:r>
      <w:r>
        <w:rPr>
          <w:spacing w:val="80"/>
        </w:rPr>
        <w:t xml:space="preserve"> </w:t>
      </w:r>
      <w:r>
        <w:t>Передачи</w:t>
      </w:r>
      <w:r>
        <w:rPr>
          <w:spacing w:val="80"/>
        </w:rPr>
        <w:t xml:space="preserve"> </w:t>
      </w:r>
      <w:r>
        <w:t>мяча:</w:t>
      </w:r>
      <w:r>
        <w:rPr>
          <w:spacing w:val="80"/>
        </w:rPr>
        <w:t xml:space="preserve"> </w:t>
      </w:r>
      <w:r>
        <w:t>сверху,</w:t>
      </w:r>
      <w:r>
        <w:rPr>
          <w:spacing w:val="80"/>
        </w:rPr>
        <w:t xml:space="preserve"> </w:t>
      </w:r>
      <w:r>
        <w:t>сбоку,</w:t>
      </w:r>
      <w:r>
        <w:rPr>
          <w:spacing w:val="80"/>
        </w:rPr>
        <w:t xml:space="preserve"> </w:t>
      </w:r>
      <w:r>
        <w:t>снизу.</w:t>
      </w:r>
      <w:r>
        <w:rPr>
          <w:spacing w:val="80"/>
        </w:rPr>
        <w:t xml:space="preserve"> </w:t>
      </w:r>
      <w:r>
        <w:t>Техника</w:t>
      </w:r>
      <w:r>
        <w:rPr>
          <w:spacing w:val="80"/>
        </w:rPr>
        <w:t xml:space="preserve"> </w:t>
      </w:r>
      <w:r>
        <w:t>осаливания</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неподвижного</w:t>
      </w:r>
      <w:r>
        <w:rPr>
          <w:spacing w:val="-8"/>
        </w:rPr>
        <w:t xml:space="preserve"> </w:t>
      </w:r>
      <w:r>
        <w:t>игрока</w:t>
      </w:r>
      <w:r>
        <w:rPr>
          <w:spacing w:val="-7"/>
        </w:rPr>
        <w:t xml:space="preserve"> </w:t>
      </w:r>
      <w:r>
        <w:t>и</w:t>
      </w:r>
      <w:r>
        <w:rPr>
          <w:spacing w:val="-6"/>
        </w:rPr>
        <w:t xml:space="preserve"> </w:t>
      </w:r>
      <w:r>
        <w:t>бегущего</w:t>
      </w:r>
      <w:r>
        <w:rPr>
          <w:spacing w:val="-1"/>
        </w:rPr>
        <w:t xml:space="preserve"> </w:t>
      </w:r>
      <w:r>
        <w:t>в</w:t>
      </w:r>
      <w:r>
        <w:rPr>
          <w:spacing w:val="-10"/>
        </w:rPr>
        <w:t xml:space="preserve"> </w:t>
      </w:r>
      <w:r>
        <w:t>одном</w:t>
      </w:r>
      <w:r>
        <w:rPr>
          <w:spacing w:val="-10"/>
        </w:rPr>
        <w:t xml:space="preserve"> </w:t>
      </w:r>
      <w:r>
        <w:t>направлении.</w:t>
      </w:r>
      <w:r>
        <w:rPr>
          <w:spacing w:val="-7"/>
        </w:rPr>
        <w:t xml:space="preserve"> </w:t>
      </w:r>
      <w:r>
        <w:t>Бросок</w:t>
      </w:r>
      <w:r>
        <w:rPr>
          <w:spacing w:val="-7"/>
        </w:rPr>
        <w:t xml:space="preserve"> </w:t>
      </w:r>
      <w:r>
        <w:t>способом</w:t>
      </w:r>
      <w:r>
        <w:rPr>
          <w:spacing w:val="-5"/>
        </w:rPr>
        <w:t xml:space="preserve"> </w:t>
      </w:r>
      <w:r>
        <w:t>сверху,</w:t>
      </w:r>
      <w:r>
        <w:rPr>
          <w:spacing w:val="1"/>
        </w:rPr>
        <w:t xml:space="preserve"> </w:t>
      </w:r>
      <w:r>
        <w:rPr>
          <w:spacing w:val="-2"/>
        </w:rPr>
        <w:t>сбоку.</w:t>
      </w:r>
    </w:p>
    <w:p w:rsidR="00C31DE8" w:rsidRDefault="001F512D">
      <w:pPr>
        <w:pStyle w:val="a3"/>
        <w:spacing w:line="274" w:lineRule="exact"/>
        <w:ind w:left="1191" w:firstLine="0"/>
      </w:pPr>
      <w:r>
        <w:t>Тактика</w:t>
      </w:r>
      <w:r>
        <w:rPr>
          <w:spacing w:val="-7"/>
        </w:rPr>
        <w:t xml:space="preserve"> </w:t>
      </w:r>
      <w:r>
        <w:rPr>
          <w:spacing w:val="-2"/>
        </w:rPr>
        <w:t>нападения.</w:t>
      </w:r>
    </w:p>
    <w:p w:rsidR="00C31DE8" w:rsidRDefault="001F512D">
      <w:pPr>
        <w:pStyle w:val="a3"/>
        <w:ind w:right="566"/>
      </w:pPr>
      <w: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w:t>
      </w:r>
      <w:r>
        <w:rPr>
          <w:spacing w:val="-2"/>
        </w:rPr>
        <w:t>переосаливании.</w:t>
      </w:r>
    </w:p>
    <w:p w:rsidR="00C31DE8" w:rsidRDefault="001F512D">
      <w:pPr>
        <w:pStyle w:val="a3"/>
        <w:spacing w:before="4"/>
        <w:ind w:right="559"/>
      </w:pPr>
      <w:r>
        <w:t>Групповые действия. Взаимодействия двух, трех и более перебежчиков с</w:t>
      </w:r>
      <w:r>
        <w:rPr>
          <w:spacing w:val="40"/>
        </w:rPr>
        <w:t xml:space="preserve"> </w:t>
      </w:r>
      <w:r>
        <w:t>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C31DE8" w:rsidRDefault="001F512D">
      <w:pPr>
        <w:pStyle w:val="a3"/>
        <w:spacing w:before="3"/>
        <w:ind w:right="552"/>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w:t>
      </w:r>
      <w:r>
        <w:rPr>
          <w:spacing w:val="80"/>
        </w:rPr>
        <w:t xml:space="preserve"> </w:t>
      </w:r>
      <w:r>
        <w:t>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C31DE8" w:rsidRDefault="001F512D">
      <w:pPr>
        <w:pStyle w:val="a3"/>
        <w:ind w:right="562"/>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C31DE8" w:rsidRDefault="001F512D">
      <w:pPr>
        <w:pStyle w:val="a3"/>
        <w:spacing w:line="275" w:lineRule="exact"/>
        <w:ind w:left="1191" w:firstLine="0"/>
      </w:pPr>
      <w:r>
        <w:t>Тактика</w:t>
      </w:r>
      <w:r>
        <w:rPr>
          <w:spacing w:val="-7"/>
        </w:rPr>
        <w:t xml:space="preserve"> </w:t>
      </w:r>
      <w:r>
        <w:rPr>
          <w:spacing w:val="-2"/>
        </w:rPr>
        <w:t>защиты:</w:t>
      </w:r>
    </w:p>
    <w:p w:rsidR="00C31DE8" w:rsidRDefault="001F512D">
      <w:pPr>
        <w:pStyle w:val="a3"/>
        <w:spacing w:line="275" w:lineRule="exact"/>
        <w:ind w:left="1191" w:firstLine="0"/>
      </w:pPr>
      <w:r>
        <w:t>Индивидуальные</w:t>
      </w:r>
      <w:r>
        <w:rPr>
          <w:spacing w:val="41"/>
        </w:rPr>
        <w:t xml:space="preserve"> </w:t>
      </w:r>
      <w:r>
        <w:t>действия.</w:t>
      </w:r>
      <w:r>
        <w:rPr>
          <w:spacing w:val="41"/>
        </w:rPr>
        <w:t xml:space="preserve"> </w:t>
      </w:r>
      <w:r>
        <w:t>Выбор</w:t>
      </w:r>
      <w:r>
        <w:rPr>
          <w:spacing w:val="38"/>
        </w:rPr>
        <w:t xml:space="preserve"> </w:t>
      </w:r>
      <w:r>
        <w:t>места</w:t>
      </w:r>
      <w:r>
        <w:rPr>
          <w:spacing w:val="43"/>
        </w:rPr>
        <w:t xml:space="preserve"> </w:t>
      </w:r>
      <w:r>
        <w:t>для</w:t>
      </w:r>
      <w:r>
        <w:rPr>
          <w:spacing w:val="42"/>
        </w:rPr>
        <w:t xml:space="preserve"> </w:t>
      </w:r>
      <w:r>
        <w:t>ловли</w:t>
      </w:r>
      <w:r>
        <w:rPr>
          <w:spacing w:val="43"/>
        </w:rPr>
        <w:t xml:space="preserve"> </w:t>
      </w:r>
      <w:r>
        <w:t>мяча</w:t>
      </w:r>
      <w:r>
        <w:rPr>
          <w:spacing w:val="37"/>
        </w:rPr>
        <w:t xml:space="preserve"> </w:t>
      </w:r>
      <w:r>
        <w:t>при</w:t>
      </w:r>
      <w:r>
        <w:rPr>
          <w:spacing w:val="44"/>
        </w:rPr>
        <w:t xml:space="preserve"> </w:t>
      </w:r>
      <w:r>
        <w:t>ударах</w:t>
      </w:r>
      <w:r>
        <w:rPr>
          <w:spacing w:val="38"/>
        </w:rPr>
        <w:t xml:space="preserve"> </w:t>
      </w:r>
      <w:r>
        <w:t>(сверху,</w:t>
      </w:r>
      <w:r>
        <w:rPr>
          <w:spacing w:val="50"/>
        </w:rPr>
        <w:t xml:space="preserve"> </w:t>
      </w:r>
      <w:r>
        <w:rPr>
          <w:spacing w:val="-2"/>
        </w:rPr>
        <w:t>сбоку,</w:t>
      </w:r>
    </w:p>
    <w:p w:rsidR="00C31DE8" w:rsidRDefault="001F512D">
      <w:pPr>
        <w:pStyle w:val="a3"/>
        <w:spacing w:before="2" w:line="275" w:lineRule="exact"/>
        <w:ind w:firstLine="0"/>
        <w:jc w:val="left"/>
      </w:pPr>
      <w:r>
        <w:rPr>
          <w:spacing w:val="-2"/>
        </w:rPr>
        <w:t>«свечой»).</w:t>
      </w:r>
    </w:p>
    <w:p w:rsidR="00C31DE8" w:rsidRDefault="001F512D">
      <w:pPr>
        <w:pStyle w:val="a3"/>
        <w:ind w:right="562"/>
      </w:pPr>
      <w: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C31DE8" w:rsidRDefault="001F512D">
      <w:pPr>
        <w:pStyle w:val="a3"/>
        <w:spacing w:before="1"/>
        <w:ind w:right="3085"/>
      </w:pPr>
      <w:r>
        <w:t>расположении нападающих в пригороде и за линией кона; перебежках нападающих.</w:t>
      </w:r>
    </w:p>
    <w:p w:rsidR="00C31DE8" w:rsidRDefault="001F512D">
      <w:pPr>
        <w:pStyle w:val="a3"/>
        <w:spacing w:before="1" w:line="275" w:lineRule="exact"/>
        <w:ind w:left="1191" w:firstLine="0"/>
      </w:pPr>
      <w:r>
        <w:t>Действия</w:t>
      </w:r>
      <w:r>
        <w:rPr>
          <w:spacing w:val="-4"/>
        </w:rPr>
        <w:t xml:space="preserve"> </w:t>
      </w:r>
      <w:r>
        <w:t>подающего</w:t>
      </w:r>
      <w:r>
        <w:rPr>
          <w:spacing w:val="1"/>
        </w:rPr>
        <w:t xml:space="preserve"> </w:t>
      </w:r>
      <w:r>
        <w:t>при</w:t>
      </w:r>
      <w:r>
        <w:rPr>
          <w:spacing w:val="-8"/>
        </w:rPr>
        <w:t xml:space="preserve"> </w:t>
      </w:r>
      <w:r>
        <w:t>выносе</w:t>
      </w:r>
      <w:r>
        <w:rPr>
          <w:spacing w:val="-9"/>
        </w:rPr>
        <w:t xml:space="preserve"> </w:t>
      </w:r>
      <w:r>
        <w:t>мяча</w:t>
      </w:r>
      <w:r>
        <w:rPr>
          <w:spacing w:val="-6"/>
        </w:rPr>
        <w:t xml:space="preserve"> </w:t>
      </w:r>
      <w:r>
        <w:t>за</w:t>
      </w:r>
      <w:r>
        <w:rPr>
          <w:spacing w:val="-6"/>
        </w:rPr>
        <w:t xml:space="preserve"> </w:t>
      </w:r>
      <w:r>
        <w:t xml:space="preserve">линию </w:t>
      </w:r>
      <w:r>
        <w:rPr>
          <w:spacing w:val="-2"/>
        </w:rPr>
        <w:t>дома.</w:t>
      </w:r>
    </w:p>
    <w:p w:rsidR="00C31DE8" w:rsidRDefault="001F512D">
      <w:pPr>
        <w:pStyle w:val="a3"/>
        <w:ind w:right="558"/>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C31DE8" w:rsidRDefault="001F512D">
      <w:pPr>
        <w:pStyle w:val="a3"/>
        <w:spacing w:before="1"/>
        <w:ind w:right="552"/>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1-2- 2-1 (ознакомление). Принципы системы защиты и расположение игроков защиты на </w:t>
      </w:r>
      <w:r>
        <w:rPr>
          <w:spacing w:val="-2"/>
        </w:rPr>
        <w:t>площадке.</w:t>
      </w:r>
    </w:p>
    <w:p w:rsidR="00C31DE8" w:rsidRDefault="001F512D">
      <w:pPr>
        <w:pStyle w:val="a3"/>
        <w:spacing w:before="3" w:line="275" w:lineRule="exact"/>
        <w:ind w:left="1191" w:firstLine="0"/>
      </w:pPr>
      <w:r>
        <w:t>Действия</w:t>
      </w:r>
      <w:r>
        <w:rPr>
          <w:spacing w:val="-6"/>
        </w:rPr>
        <w:t xml:space="preserve"> </w:t>
      </w:r>
      <w:r>
        <w:t>команды</w:t>
      </w:r>
      <w:r>
        <w:rPr>
          <w:spacing w:val="-4"/>
        </w:rPr>
        <w:t xml:space="preserve"> </w:t>
      </w:r>
      <w:r>
        <w:t>защиты</w:t>
      </w:r>
      <w:r>
        <w:rPr>
          <w:spacing w:val="-3"/>
        </w:rPr>
        <w:t xml:space="preserve"> </w:t>
      </w:r>
      <w:r>
        <w:rPr>
          <w:spacing w:val="-4"/>
        </w:rPr>
        <w:t>при:</w:t>
      </w:r>
    </w:p>
    <w:p w:rsidR="00C31DE8" w:rsidRDefault="001F512D">
      <w:pPr>
        <w:pStyle w:val="a3"/>
        <w:spacing w:line="242" w:lineRule="auto"/>
        <w:ind w:left="1191" w:right="4494" w:firstLine="0"/>
      </w:pPr>
      <w:r>
        <w:t>ударе</w:t>
      </w:r>
      <w:r>
        <w:rPr>
          <w:spacing w:val="-4"/>
        </w:rPr>
        <w:t xml:space="preserve"> </w:t>
      </w:r>
      <w:r>
        <w:t>сверху</w:t>
      </w:r>
      <w:r>
        <w:rPr>
          <w:spacing w:val="-7"/>
        </w:rPr>
        <w:t xml:space="preserve"> </w:t>
      </w:r>
      <w:r>
        <w:t>(в</w:t>
      </w:r>
      <w:r>
        <w:rPr>
          <w:spacing w:val="-1"/>
        </w:rPr>
        <w:t xml:space="preserve"> </w:t>
      </w:r>
      <w:r>
        <w:t>правую, левую</w:t>
      </w:r>
      <w:r>
        <w:rPr>
          <w:spacing w:val="-4"/>
        </w:rPr>
        <w:t xml:space="preserve"> </w:t>
      </w:r>
      <w:r>
        <w:t>зоны</w:t>
      </w:r>
      <w:r>
        <w:rPr>
          <w:spacing w:val="-5"/>
        </w:rPr>
        <w:t xml:space="preserve"> </w:t>
      </w:r>
      <w:r>
        <w:t>и</w:t>
      </w:r>
      <w:r>
        <w:rPr>
          <w:spacing w:val="-2"/>
        </w:rPr>
        <w:t xml:space="preserve"> </w:t>
      </w:r>
      <w:r>
        <w:t>по</w:t>
      </w:r>
      <w:r>
        <w:rPr>
          <w:spacing w:val="-3"/>
        </w:rPr>
        <w:t xml:space="preserve"> </w:t>
      </w:r>
      <w:r>
        <w:t>центру); ударе сбоку и «свечой»;</w:t>
      </w:r>
    </w:p>
    <w:p w:rsidR="00C31DE8" w:rsidRDefault="001F512D">
      <w:pPr>
        <w:pStyle w:val="a3"/>
        <w:spacing w:line="271" w:lineRule="exact"/>
        <w:ind w:left="1191" w:firstLine="0"/>
      </w:pPr>
      <w:r>
        <w:t>проигрывающей</w:t>
      </w:r>
      <w:r>
        <w:rPr>
          <w:spacing w:val="-3"/>
        </w:rPr>
        <w:t xml:space="preserve"> </w:t>
      </w:r>
      <w:r>
        <w:t>по</w:t>
      </w:r>
      <w:r>
        <w:rPr>
          <w:spacing w:val="-4"/>
        </w:rPr>
        <w:t xml:space="preserve"> </w:t>
      </w:r>
      <w:r>
        <w:t>ходу</w:t>
      </w:r>
      <w:r>
        <w:rPr>
          <w:spacing w:val="-14"/>
        </w:rPr>
        <w:t xml:space="preserve"> </w:t>
      </w:r>
      <w:r>
        <w:rPr>
          <w:spacing w:val="-4"/>
        </w:rPr>
        <w:t>игры;</w:t>
      </w:r>
    </w:p>
    <w:p w:rsidR="00C31DE8" w:rsidRDefault="001F512D">
      <w:pPr>
        <w:pStyle w:val="a3"/>
        <w:spacing w:before="1"/>
        <w:ind w:right="1228"/>
      </w:pPr>
      <w: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соперника.</w:t>
      </w:r>
    </w:p>
    <w:p w:rsidR="00C31DE8" w:rsidRDefault="001F512D">
      <w:pPr>
        <w:pStyle w:val="a3"/>
        <w:ind w:right="568"/>
      </w:pPr>
      <w: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C31DE8" w:rsidRDefault="001F512D">
      <w:pPr>
        <w:pStyle w:val="a3"/>
        <w:spacing w:before="4" w:line="237" w:lineRule="auto"/>
        <w:ind w:right="554"/>
      </w:pPr>
      <w:r>
        <w:t>Учебные игры в лапту. Малые (упрощенные) игры в технико-тактической подготовке игроков в лапту. Участие в соревновательной деятельности.</w:t>
      </w:r>
    </w:p>
    <w:p w:rsidR="00C31DE8" w:rsidRDefault="001F512D">
      <w:pPr>
        <w:pStyle w:val="a3"/>
        <w:spacing w:before="3"/>
        <w:ind w:right="569"/>
      </w:pPr>
      <w:r>
        <w:t>Содержание модуля по лапте направлено на достижение обучающимися личностных, метапредметных и предметных результатов обучения.</w:t>
      </w:r>
    </w:p>
    <w:p w:rsidR="00C31DE8" w:rsidRDefault="001F512D">
      <w:pPr>
        <w:pStyle w:val="a3"/>
        <w:spacing w:before="3" w:line="237" w:lineRule="auto"/>
        <w:ind w:right="551"/>
      </w:pPr>
      <w: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C31DE8" w:rsidRDefault="001F512D">
      <w:pPr>
        <w:pStyle w:val="a3"/>
        <w:spacing w:before="6" w:line="237" w:lineRule="auto"/>
        <w:ind w:right="573"/>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C31DE8" w:rsidRDefault="001F512D">
      <w:pPr>
        <w:pStyle w:val="a3"/>
        <w:spacing w:before="3"/>
        <w:ind w:right="561"/>
      </w:pPr>
      <w:r>
        <w:t>готовность обучающихся к саморазвитию и самообразованию через ценности,</w:t>
      </w:r>
      <w:r>
        <w:rPr>
          <w:spacing w:val="80"/>
        </w:rPr>
        <w:t xml:space="preserve"> </w:t>
      </w:r>
      <w:r>
        <w:t>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C31DE8" w:rsidRDefault="001F512D">
      <w:pPr>
        <w:pStyle w:val="a3"/>
        <w:ind w:right="57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C31DE8" w:rsidRDefault="001F512D">
      <w:pPr>
        <w:pStyle w:val="a3"/>
        <w:tabs>
          <w:tab w:val="left" w:pos="2578"/>
          <w:tab w:val="left" w:pos="3889"/>
          <w:tab w:val="left" w:pos="4936"/>
          <w:tab w:val="left" w:pos="6958"/>
          <w:tab w:val="left" w:pos="7308"/>
          <w:tab w:val="left" w:pos="9046"/>
        </w:tabs>
        <w:ind w:left="677" w:right="551" w:firstLine="547"/>
        <w:jc w:val="right"/>
      </w:pPr>
      <w:r>
        <w:rPr>
          <w:spacing w:val="-2"/>
        </w:rPr>
        <w:t>готовность</w:t>
      </w:r>
      <w:r>
        <w:tab/>
      </w:r>
      <w:r>
        <w:rPr>
          <w:spacing w:val="-2"/>
        </w:rPr>
        <w:t>соблюдать</w:t>
      </w:r>
      <w:r>
        <w:tab/>
      </w:r>
      <w:r>
        <w:rPr>
          <w:spacing w:val="-2"/>
        </w:rPr>
        <w:t>правила</w:t>
      </w:r>
      <w:r>
        <w:tab/>
      </w:r>
      <w:r>
        <w:rPr>
          <w:spacing w:val="-2"/>
        </w:rPr>
        <w:t>индивидуального</w:t>
      </w:r>
      <w:r>
        <w:tab/>
      </w:r>
      <w:r>
        <w:rPr>
          <w:spacing w:val="-10"/>
        </w:rPr>
        <w:t>и</w:t>
      </w:r>
      <w:r>
        <w:tab/>
      </w:r>
      <w:r>
        <w:rPr>
          <w:spacing w:val="-2"/>
        </w:rPr>
        <w:t>коллективного</w:t>
      </w:r>
      <w:r>
        <w:tab/>
      </w:r>
      <w:r>
        <w:rPr>
          <w:spacing w:val="-2"/>
        </w:rPr>
        <w:t xml:space="preserve">безопасного </w:t>
      </w:r>
      <w:r>
        <w:t>поведения</w:t>
      </w:r>
      <w:r>
        <w:rPr>
          <w:spacing w:val="-7"/>
        </w:rPr>
        <w:t xml:space="preserve"> </w:t>
      </w:r>
      <w:r>
        <w:t>в</w:t>
      </w:r>
      <w:r>
        <w:rPr>
          <w:spacing w:val="-7"/>
        </w:rPr>
        <w:t xml:space="preserve"> </w:t>
      </w:r>
      <w:r>
        <w:t>учебной,</w:t>
      </w:r>
      <w:r>
        <w:rPr>
          <w:spacing w:val="-6"/>
        </w:rPr>
        <w:t xml:space="preserve"> </w:t>
      </w:r>
      <w:r>
        <w:t>соревновательной,</w:t>
      </w:r>
      <w:r>
        <w:rPr>
          <w:spacing w:val="-5"/>
        </w:rPr>
        <w:t xml:space="preserve"> </w:t>
      </w:r>
      <w:r>
        <w:t>досуговой</w:t>
      </w:r>
      <w:r>
        <w:rPr>
          <w:spacing w:val="-7"/>
        </w:rPr>
        <w:t xml:space="preserve"> </w:t>
      </w:r>
      <w:r>
        <w:t>деятельности</w:t>
      </w:r>
      <w:r>
        <w:rPr>
          <w:spacing w:val="-6"/>
        </w:rPr>
        <w:t xml:space="preserve"> </w:t>
      </w:r>
      <w:r>
        <w:t>и</w:t>
      </w:r>
      <w:r>
        <w:rPr>
          <w:spacing w:val="-8"/>
        </w:rPr>
        <w:t xml:space="preserve"> </w:t>
      </w:r>
      <w:r>
        <w:t>чрезвычайных</w:t>
      </w:r>
      <w:r>
        <w:rPr>
          <w:spacing w:val="-7"/>
        </w:rPr>
        <w:t xml:space="preserve"> </w:t>
      </w:r>
      <w:r>
        <w:t>ситуациях; проявление</w:t>
      </w:r>
      <w:r>
        <w:rPr>
          <w:spacing w:val="80"/>
        </w:rPr>
        <w:t xml:space="preserve"> </w:t>
      </w:r>
      <w:r>
        <w:t>положительных</w:t>
      </w:r>
      <w:r>
        <w:rPr>
          <w:spacing w:val="80"/>
        </w:rPr>
        <w:t xml:space="preserve"> </w:t>
      </w:r>
      <w:r>
        <w:t>качеств</w:t>
      </w:r>
      <w:r>
        <w:rPr>
          <w:spacing w:val="80"/>
        </w:rPr>
        <w:t xml:space="preserve"> </w:t>
      </w:r>
      <w:r>
        <w:t>личности</w:t>
      </w:r>
      <w:r>
        <w:rPr>
          <w:spacing w:val="80"/>
        </w:rPr>
        <w:t xml:space="preserve"> </w:t>
      </w:r>
      <w:r>
        <w:t>и</w:t>
      </w:r>
      <w:r>
        <w:rPr>
          <w:spacing w:val="80"/>
        </w:rPr>
        <w:t xml:space="preserve"> </w:t>
      </w:r>
      <w:r>
        <w:t>управление</w:t>
      </w:r>
      <w:r>
        <w:rPr>
          <w:spacing w:val="80"/>
        </w:rPr>
        <w:t xml:space="preserve"> </w:t>
      </w:r>
      <w:r>
        <w:t>своими</w:t>
      </w:r>
      <w:r>
        <w:rPr>
          <w:spacing w:val="80"/>
        </w:rPr>
        <w:t xml:space="preserve"> </w:t>
      </w:r>
      <w:r>
        <w:t>эмоциями</w:t>
      </w:r>
      <w:r>
        <w:rPr>
          <w:spacing w:val="80"/>
        </w:rPr>
        <w:t xml:space="preserve"> </w:t>
      </w:r>
      <w:r>
        <w:t>в</w:t>
      </w:r>
    </w:p>
    <w:p w:rsidR="00C31DE8" w:rsidRDefault="001F512D">
      <w:pPr>
        <w:pStyle w:val="a3"/>
        <w:spacing w:before="1" w:line="275" w:lineRule="exact"/>
        <w:ind w:firstLine="0"/>
      </w:pPr>
      <w:r>
        <w:t>различных</w:t>
      </w:r>
      <w:r>
        <w:rPr>
          <w:spacing w:val="-9"/>
        </w:rPr>
        <w:t xml:space="preserve"> </w:t>
      </w:r>
      <w:r>
        <w:t>ситуациях</w:t>
      </w:r>
      <w:r>
        <w:rPr>
          <w:spacing w:val="-9"/>
        </w:rPr>
        <w:t xml:space="preserve"> </w:t>
      </w:r>
      <w:r>
        <w:t>и</w:t>
      </w:r>
      <w:r>
        <w:rPr>
          <w:spacing w:val="1"/>
        </w:rPr>
        <w:t xml:space="preserve"> </w:t>
      </w:r>
      <w:r>
        <w:rPr>
          <w:spacing w:val="-2"/>
        </w:rPr>
        <w:t>условиях;</w:t>
      </w:r>
    </w:p>
    <w:p w:rsidR="00C31DE8" w:rsidRDefault="001F512D">
      <w:pPr>
        <w:pStyle w:val="a3"/>
        <w:spacing w:line="275" w:lineRule="exact"/>
        <w:ind w:left="1191" w:firstLine="0"/>
      </w:pPr>
      <w:r>
        <w:t>осознанное,</w:t>
      </w:r>
      <w:r>
        <w:rPr>
          <w:spacing w:val="-10"/>
        </w:rPr>
        <w:t xml:space="preserve"> </w:t>
      </w:r>
      <w:r>
        <w:t>уважительное</w:t>
      </w:r>
      <w:r>
        <w:rPr>
          <w:spacing w:val="-5"/>
        </w:rPr>
        <w:t xml:space="preserve"> </w:t>
      </w:r>
      <w:r>
        <w:t>и</w:t>
      </w:r>
      <w:r>
        <w:rPr>
          <w:spacing w:val="-11"/>
        </w:rPr>
        <w:t xml:space="preserve"> </w:t>
      </w:r>
      <w:r>
        <w:t>доброжелательное</w:t>
      </w:r>
      <w:r>
        <w:rPr>
          <w:spacing w:val="-10"/>
        </w:rPr>
        <w:t xml:space="preserve"> </w:t>
      </w:r>
      <w:r>
        <w:t>отношение</w:t>
      </w:r>
      <w:r>
        <w:rPr>
          <w:spacing w:val="-10"/>
        </w:rPr>
        <w:t xml:space="preserve"> </w:t>
      </w:r>
      <w:r>
        <w:t>к</w:t>
      </w:r>
      <w:r>
        <w:rPr>
          <w:spacing w:val="-8"/>
        </w:rPr>
        <w:t xml:space="preserve"> </w:t>
      </w:r>
      <w:r>
        <w:t>сверстникам</w:t>
      </w:r>
      <w:r>
        <w:rPr>
          <w:spacing w:val="-8"/>
        </w:rPr>
        <w:t xml:space="preserve"> </w:t>
      </w:r>
      <w:r>
        <w:t>и</w:t>
      </w:r>
      <w:r>
        <w:rPr>
          <w:spacing w:val="-5"/>
        </w:rPr>
        <w:t xml:space="preserve"> </w:t>
      </w:r>
      <w:r>
        <w:rPr>
          <w:spacing w:val="-2"/>
        </w:rPr>
        <w:t>педагогам.</w:t>
      </w:r>
    </w:p>
    <w:p w:rsidR="00C31DE8" w:rsidRDefault="001F512D">
      <w:pPr>
        <w:pStyle w:val="a3"/>
        <w:spacing w:before="3"/>
        <w:ind w:right="562"/>
      </w:pPr>
      <w: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59"/>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C31DE8" w:rsidRDefault="001F512D">
      <w:pPr>
        <w:pStyle w:val="a3"/>
        <w:spacing w:before="2"/>
        <w:ind w:right="564"/>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31DE8" w:rsidRDefault="001F512D">
      <w:pPr>
        <w:pStyle w:val="a3"/>
        <w:spacing w:line="242" w:lineRule="auto"/>
        <w:ind w:right="564"/>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C31DE8" w:rsidRDefault="001F512D">
      <w:pPr>
        <w:pStyle w:val="a3"/>
        <w:ind w:right="568"/>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31DE8" w:rsidRDefault="001F512D">
      <w:pPr>
        <w:pStyle w:val="a3"/>
        <w:spacing w:line="237" w:lineRule="auto"/>
        <w:ind w:right="562"/>
      </w:pP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C31DE8" w:rsidRDefault="001F512D">
      <w:pPr>
        <w:pStyle w:val="a3"/>
        <w:ind w:right="565"/>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C31DE8" w:rsidRDefault="001F512D">
      <w:pPr>
        <w:pStyle w:val="a3"/>
        <w:spacing w:line="242" w:lineRule="auto"/>
        <w:ind w:right="569"/>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C31DE8" w:rsidRDefault="001F512D">
      <w:pPr>
        <w:pStyle w:val="a3"/>
        <w:spacing w:line="242" w:lineRule="auto"/>
        <w:ind w:right="569"/>
      </w:pPr>
      <w:r>
        <w:t>освоение и демонстрация базовых технических приемов техники игры, знание, демонстрация базовых тактических действий игроков в лапту;</w:t>
      </w:r>
    </w:p>
    <w:p w:rsidR="00C31DE8" w:rsidRDefault="001F512D">
      <w:pPr>
        <w:pStyle w:val="a3"/>
        <w:spacing w:line="237" w:lineRule="auto"/>
        <w:ind w:right="573"/>
      </w:pPr>
      <w:r>
        <w:t>использование основных средств и методов обучения базовым техническим приемам и тактическим действиям лапты;</w:t>
      </w:r>
    </w:p>
    <w:p w:rsidR="00C31DE8" w:rsidRDefault="001F512D">
      <w:pPr>
        <w:pStyle w:val="a3"/>
        <w:ind w:right="572"/>
      </w:pPr>
      <w:r>
        <w:t>соблюдение правил личной гигиены и ухода за спортивным инвентарем и оборудованием, подбора спортивной одежды и обуви для занятий по лапте;</w:t>
      </w:r>
    </w:p>
    <w:p w:rsidR="00C31DE8" w:rsidRDefault="001F512D">
      <w:pPr>
        <w:pStyle w:val="a3"/>
        <w:ind w:right="568"/>
      </w:pPr>
      <w:r>
        <w:t>способность организовывать самостоятельные занятия с использованием средств</w:t>
      </w:r>
      <w:r>
        <w:rPr>
          <w:spacing w:val="40"/>
        </w:rPr>
        <w:t xml:space="preserve"> </w:t>
      </w:r>
      <w:r>
        <w:t>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9"/>
      </w:pPr>
      <w:r>
        <w:lastRenderedPageBreak/>
        <w:t>знание контрольно-тестовых упражнений для определения уровня физической и технической подготовленности игроков в лапту;</w:t>
      </w:r>
    </w:p>
    <w:p w:rsidR="00C31DE8" w:rsidRDefault="001F512D">
      <w:pPr>
        <w:pStyle w:val="a3"/>
        <w:ind w:right="567"/>
      </w:pPr>
      <w: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C31DE8" w:rsidRDefault="001F512D">
      <w:pPr>
        <w:pStyle w:val="3"/>
        <w:spacing w:before="8"/>
      </w:pPr>
      <w:bookmarkStart w:id="79" w:name="Модуль_«Футбол_для_всех»."/>
      <w:bookmarkEnd w:id="79"/>
      <w:r>
        <w:t>Модуль</w:t>
      </w:r>
      <w:r>
        <w:rPr>
          <w:spacing w:val="-1"/>
        </w:rPr>
        <w:t xml:space="preserve"> </w:t>
      </w:r>
      <w:r>
        <w:t>«Футбол</w:t>
      </w:r>
      <w:r>
        <w:rPr>
          <w:spacing w:val="-4"/>
        </w:rPr>
        <w:t xml:space="preserve"> </w:t>
      </w:r>
      <w:r>
        <w:t>для</w:t>
      </w:r>
      <w:r>
        <w:rPr>
          <w:spacing w:val="3"/>
        </w:rPr>
        <w:t xml:space="preserve"> </w:t>
      </w:r>
      <w:r>
        <w:rPr>
          <w:spacing w:val="-2"/>
        </w:rPr>
        <w:t>всех».</w:t>
      </w:r>
    </w:p>
    <w:p w:rsidR="00C31DE8" w:rsidRDefault="001F512D">
      <w:pPr>
        <w:pStyle w:val="a3"/>
        <w:spacing w:line="272" w:lineRule="exact"/>
        <w:ind w:left="1191" w:firstLine="0"/>
      </w:pPr>
      <w:r>
        <w:t>Пояснительная</w:t>
      </w:r>
      <w:r>
        <w:rPr>
          <w:spacing w:val="-7"/>
        </w:rPr>
        <w:t xml:space="preserve"> </w:t>
      </w:r>
      <w:r>
        <w:t>записка</w:t>
      </w:r>
      <w:r>
        <w:rPr>
          <w:spacing w:val="-11"/>
        </w:rPr>
        <w:t xml:space="preserve"> </w:t>
      </w:r>
      <w:r>
        <w:t>модуля</w:t>
      </w:r>
      <w:r>
        <w:rPr>
          <w:spacing w:val="-2"/>
        </w:rPr>
        <w:t xml:space="preserve"> </w:t>
      </w:r>
      <w:r>
        <w:t>«Футбол</w:t>
      </w:r>
      <w:r>
        <w:rPr>
          <w:spacing w:val="-2"/>
        </w:rPr>
        <w:t xml:space="preserve"> </w:t>
      </w:r>
      <w:r>
        <w:t>для</w:t>
      </w:r>
      <w:r>
        <w:rPr>
          <w:spacing w:val="-11"/>
        </w:rPr>
        <w:t xml:space="preserve"> </w:t>
      </w:r>
      <w:r>
        <w:rPr>
          <w:spacing w:val="-2"/>
        </w:rPr>
        <w:t>всех».</w:t>
      </w:r>
    </w:p>
    <w:p w:rsidR="00C31DE8" w:rsidRDefault="001F512D">
      <w:pPr>
        <w:pStyle w:val="a3"/>
        <w:ind w:left="667" w:right="556" w:firstLine="571"/>
        <w:jc w:val="right"/>
      </w:pPr>
      <w:r>
        <w:t>Учебный</w:t>
      </w:r>
      <w:r>
        <w:rPr>
          <w:spacing w:val="32"/>
        </w:rPr>
        <w:t xml:space="preserve"> </w:t>
      </w:r>
      <w:r>
        <w:t>модуль</w:t>
      </w:r>
      <w:r>
        <w:rPr>
          <w:spacing w:val="37"/>
        </w:rPr>
        <w:t xml:space="preserve"> </w:t>
      </w:r>
      <w:r>
        <w:t>«Футбол</w:t>
      </w:r>
      <w:r>
        <w:rPr>
          <w:spacing w:val="30"/>
        </w:rPr>
        <w:t xml:space="preserve"> </w:t>
      </w:r>
      <w:r>
        <w:t>для</w:t>
      </w:r>
      <w:r>
        <w:rPr>
          <w:spacing w:val="30"/>
        </w:rPr>
        <w:t xml:space="preserve"> </w:t>
      </w:r>
      <w:r>
        <w:t>всех»</w:t>
      </w:r>
      <w:r>
        <w:rPr>
          <w:spacing w:val="26"/>
        </w:rPr>
        <w:t xml:space="preserve"> </w:t>
      </w:r>
      <w:r>
        <w:t>(далее</w:t>
      </w:r>
      <w:r>
        <w:rPr>
          <w:spacing w:val="34"/>
        </w:rPr>
        <w:t xml:space="preserve"> </w:t>
      </w:r>
      <w:r>
        <w:t>-</w:t>
      </w:r>
      <w:r>
        <w:rPr>
          <w:spacing w:val="31"/>
        </w:rPr>
        <w:t xml:space="preserve"> </w:t>
      </w:r>
      <w:r>
        <w:t>модуль</w:t>
      </w:r>
      <w:r>
        <w:rPr>
          <w:spacing w:val="37"/>
        </w:rPr>
        <w:t xml:space="preserve"> </w:t>
      </w:r>
      <w:r>
        <w:t>по</w:t>
      </w:r>
      <w:r>
        <w:rPr>
          <w:spacing w:val="30"/>
        </w:rPr>
        <w:t xml:space="preserve"> </w:t>
      </w:r>
      <w:r>
        <w:t>футболу,</w:t>
      </w:r>
      <w:r>
        <w:rPr>
          <w:spacing w:val="33"/>
        </w:rPr>
        <w:t xml:space="preserve"> </w:t>
      </w:r>
      <w:r>
        <w:t>футбол)</w:t>
      </w:r>
      <w:r>
        <w:rPr>
          <w:spacing w:val="32"/>
        </w:rPr>
        <w:t xml:space="preserve"> </w:t>
      </w:r>
      <w:r>
        <w:t>на</w:t>
      </w:r>
      <w:r>
        <w:rPr>
          <w:spacing w:val="30"/>
        </w:rPr>
        <w:t xml:space="preserve"> </w:t>
      </w:r>
      <w:r>
        <w:t>уровне основного общего образования разработан с целью оказания методической помощи учителю физической</w:t>
      </w:r>
      <w:r>
        <w:rPr>
          <w:spacing w:val="37"/>
        </w:rPr>
        <w:t xml:space="preserve"> </w:t>
      </w:r>
      <w:r>
        <w:t>культуры</w:t>
      </w:r>
      <w:r>
        <w:rPr>
          <w:spacing w:val="32"/>
        </w:rPr>
        <w:t xml:space="preserve"> </w:t>
      </w:r>
      <w:r>
        <w:t>в</w:t>
      </w:r>
      <w:r>
        <w:rPr>
          <w:spacing w:val="37"/>
        </w:rPr>
        <w:t xml:space="preserve"> </w:t>
      </w:r>
      <w:r>
        <w:t>создании</w:t>
      </w:r>
      <w:r>
        <w:rPr>
          <w:spacing w:val="37"/>
        </w:rPr>
        <w:t xml:space="preserve"> </w:t>
      </w:r>
      <w:r>
        <w:t>рабочей</w:t>
      </w:r>
      <w:r>
        <w:rPr>
          <w:spacing w:val="31"/>
        </w:rPr>
        <w:t xml:space="preserve"> </w:t>
      </w:r>
      <w:r>
        <w:t>программы</w:t>
      </w:r>
      <w:r>
        <w:rPr>
          <w:spacing w:val="33"/>
        </w:rPr>
        <w:t xml:space="preserve"> </w:t>
      </w:r>
      <w:r>
        <w:t>по</w:t>
      </w:r>
      <w:r>
        <w:rPr>
          <w:spacing w:val="35"/>
        </w:rPr>
        <w:t xml:space="preserve"> </w:t>
      </w:r>
      <w:r>
        <w:t>учебному предмету</w:t>
      </w:r>
      <w:r>
        <w:rPr>
          <w:spacing w:val="30"/>
        </w:rPr>
        <w:t xml:space="preserve"> </w:t>
      </w:r>
      <w:r>
        <w:t>«Физическая культура»</w:t>
      </w:r>
      <w:r>
        <w:rPr>
          <w:spacing w:val="80"/>
        </w:rPr>
        <w:t xml:space="preserve"> </w:t>
      </w:r>
      <w:r>
        <w:t>с</w:t>
      </w:r>
      <w:r>
        <w:rPr>
          <w:spacing w:val="80"/>
        </w:rPr>
        <w:t xml:space="preserve"> </w:t>
      </w:r>
      <w:r>
        <w:t>учётом</w:t>
      </w:r>
      <w:r>
        <w:rPr>
          <w:spacing w:val="80"/>
        </w:rPr>
        <w:t xml:space="preserve"> </w:t>
      </w:r>
      <w:r>
        <w:t>современных</w:t>
      </w:r>
      <w:r>
        <w:rPr>
          <w:spacing w:val="80"/>
        </w:rPr>
        <w:t xml:space="preserve"> </w:t>
      </w:r>
      <w:r>
        <w:t>тенденций</w:t>
      </w:r>
      <w:r>
        <w:rPr>
          <w:spacing w:val="80"/>
        </w:rPr>
        <w:t xml:space="preserve"> </w:t>
      </w:r>
      <w:r>
        <w:t>в</w:t>
      </w:r>
      <w:r>
        <w:rPr>
          <w:spacing w:val="80"/>
        </w:rPr>
        <w:t xml:space="preserve"> </w:t>
      </w:r>
      <w:r>
        <w:t>системе</w:t>
      </w:r>
      <w:r>
        <w:rPr>
          <w:spacing w:val="40"/>
        </w:rPr>
        <w:t xml:space="preserve"> </w:t>
      </w:r>
      <w:r>
        <w:t>образования</w:t>
      </w:r>
      <w:r>
        <w:rPr>
          <w:spacing w:val="80"/>
        </w:rPr>
        <w:t xml:space="preserve"> </w:t>
      </w:r>
      <w:r>
        <w:t>и</w:t>
      </w:r>
      <w:r>
        <w:rPr>
          <w:spacing w:val="80"/>
        </w:rPr>
        <w:t xml:space="preserve"> </w:t>
      </w:r>
      <w:r>
        <w:t>использования спортивно-ориентированных</w:t>
      </w:r>
      <w:r>
        <w:rPr>
          <w:spacing w:val="-5"/>
        </w:rPr>
        <w:t xml:space="preserve"> </w:t>
      </w:r>
      <w:r>
        <w:t>форм,</w:t>
      </w:r>
      <w:r>
        <w:rPr>
          <w:spacing w:val="-3"/>
        </w:rPr>
        <w:t xml:space="preserve"> </w:t>
      </w:r>
      <w:r>
        <w:t>средств и</w:t>
      </w:r>
      <w:r>
        <w:rPr>
          <w:spacing w:val="-4"/>
        </w:rPr>
        <w:t xml:space="preserve"> </w:t>
      </w:r>
      <w:r>
        <w:t>методов</w:t>
      </w:r>
      <w:r>
        <w:rPr>
          <w:spacing w:val="-3"/>
        </w:rPr>
        <w:t xml:space="preserve"> </w:t>
      </w:r>
      <w:r>
        <w:t>обучения по различным</w:t>
      </w:r>
      <w:r>
        <w:rPr>
          <w:spacing w:val="-3"/>
        </w:rPr>
        <w:t xml:space="preserve"> </w:t>
      </w:r>
      <w:r>
        <w:t>видам спорта.</w:t>
      </w:r>
    </w:p>
    <w:p w:rsidR="00C31DE8" w:rsidRDefault="001F512D">
      <w:pPr>
        <w:pStyle w:val="a3"/>
        <w:spacing w:before="1"/>
        <w:ind w:right="567"/>
      </w:pPr>
      <w: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C31DE8" w:rsidRDefault="001F512D">
      <w:pPr>
        <w:pStyle w:val="a3"/>
        <w:spacing w:before="1"/>
        <w:ind w:right="552"/>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C31DE8" w:rsidRDefault="001F512D">
      <w:pPr>
        <w:pStyle w:val="a3"/>
        <w:spacing w:before="1"/>
        <w:ind w:right="554"/>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C31DE8" w:rsidRDefault="001F512D">
      <w:pPr>
        <w:pStyle w:val="a3"/>
        <w:ind w:right="556"/>
      </w:pPr>
      <w: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C31DE8" w:rsidRDefault="001F512D">
      <w:pPr>
        <w:pStyle w:val="a3"/>
        <w:spacing w:before="3" w:line="275" w:lineRule="exact"/>
        <w:ind w:left="1191" w:firstLine="0"/>
      </w:pPr>
      <w:r>
        <w:t>Задачами</w:t>
      </w:r>
      <w:r>
        <w:rPr>
          <w:spacing w:val="-2"/>
        </w:rPr>
        <w:t xml:space="preserve"> </w:t>
      </w:r>
      <w:r>
        <w:t>изучения</w:t>
      </w:r>
      <w:r>
        <w:rPr>
          <w:spacing w:val="-3"/>
        </w:rPr>
        <w:t xml:space="preserve"> </w:t>
      </w:r>
      <w:r>
        <w:t>модуля</w:t>
      </w:r>
      <w:r>
        <w:rPr>
          <w:spacing w:val="-3"/>
        </w:rPr>
        <w:t xml:space="preserve"> </w:t>
      </w:r>
      <w:r>
        <w:t>по</w:t>
      </w:r>
      <w:r>
        <w:rPr>
          <w:spacing w:val="-4"/>
        </w:rPr>
        <w:t xml:space="preserve"> </w:t>
      </w:r>
      <w:r>
        <w:t>футболу</w:t>
      </w:r>
      <w:r>
        <w:rPr>
          <w:spacing w:val="-11"/>
        </w:rPr>
        <w:t xml:space="preserve"> </w:t>
      </w:r>
      <w:r>
        <w:rPr>
          <w:spacing w:val="-2"/>
        </w:rPr>
        <w:t>являются:</w:t>
      </w:r>
    </w:p>
    <w:p w:rsidR="00C31DE8" w:rsidRDefault="001F512D">
      <w:pPr>
        <w:pStyle w:val="a3"/>
        <w:ind w:left="1191" w:right="1954" w:firstLine="0"/>
        <w:jc w:val="left"/>
      </w:pPr>
      <w:r>
        <w:t>формирование</w:t>
      </w:r>
      <w:r>
        <w:rPr>
          <w:spacing w:val="-15"/>
        </w:rPr>
        <w:t xml:space="preserve"> </w:t>
      </w:r>
      <w:r>
        <w:t>культуры</w:t>
      </w:r>
      <w:r>
        <w:rPr>
          <w:spacing w:val="-10"/>
        </w:rPr>
        <w:t xml:space="preserve"> </w:t>
      </w:r>
      <w:r>
        <w:t>движений,</w:t>
      </w:r>
      <w:r>
        <w:rPr>
          <w:spacing w:val="-13"/>
        </w:rPr>
        <w:t xml:space="preserve"> </w:t>
      </w:r>
      <w:r>
        <w:t>обогащение</w:t>
      </w:r>
      <w:r>
        <w:rPr>
          <w:spacing w:val="-12"/>
        </w:rPr>
        <w:t xml:space="preserve"> </w:t>
      </w:r>
      <w:r>
        <w:t>двигательного</w:t>
      </w:r>
      <w:r>
        <w:rPr>
          <w:spacing w:val="-15"/>
        </w:rPr>
        <w:t xml:space="preserve"> </w:t>
      </w:r>
      <w:r>
        <w:t>опыта физическими упражнениями с общеразвивающей и корригирующей направленностью, техническими действиями и приемами в футболе;</w:t>
      </w:r>
    </w:p>
    <w:p w:rsidR="00C31DE8" w:rsidRDefault="001F512D">
      <w:pPr>
        <w:pStyle w:val="a3"/>
        <w:spacing w:before="18" w:line="237" w:lineRule="auto"/>
        <w:ind w:right="565"/>
        <w:jc w:val="left"/>
      </w:pPr>
      <w:r>
        <w:t>приобщение</w:t>
      </w:r>
      <w:r>
        <w:rPr>
          <w:spacing w:val="33"/>
        </w:rPr>
        <w:t xml:space="preserve"> </w:t>
      </w:r>
      <w:r>
        <w:t>обучающихся</w:t>
      </w:r>
      <w:r>
        <w:rPr>
          <w:spacing w:val="39"/>
        </w:rPr>
        <w:t xml:space="preserve"> </w:t>
      </w:r>
      <w:r>
        <w:t>к</w:t>
      </w:r>
      <w:r>
        <w:rPr>
          <w:spacing w:val="36"/>
        </w:rPr>
        <w:t xml:space="preserve"> </w:t>
      </w:r>
      <w:r>
        <w:t>здоровому образу</w:t>
      </w:r>
      <w:r>
        <w:rPr>
          <w:spacing w:val="33"/>
        </w:rPr>
        <w:t xml:space="preserve"> </w:t>
      </w:r>
      <w:r>
        <w:t>жизни</w:t>
      </w:r>
      <w:r>
        <w:rPr>
          <w:spacing w:val="40"/>
        </w:rPr>
        <w:t xml:space="preserve"> </w:t>
      </w:r>
      <w:r>
        <w:t>и</w:t>
      </w:r>
      <w:r>
        <w:rPr>
          <w:spacing w:val="34"/>
        </w:rPr>
        <w:t xml:space="preserve"> </w:t>
      </w:r>
      <w:r>
        <w:t>гармонии</w:t>
      </w:r>
      <w:r>
        <w:rPr>
          <w:spacing w:val="40"/>
        </w:rPr>
        <w:t xml:space="preserve"> </w:t>
      </w:r>
      <w:r>
        <w:t>тела</w:t>
      </w:r>
      <w:r>
        <w:rPr>
          <w:spacing w:val="36"/>
        </w:rPr>
        <w:t xml:space="preserve"> </w:t>
      </w:r>
      <w:r>
        <w:t xml:space="preserve">средствами </w:t>
      </w:r>
      <w:r>
        <w:rPr>
          <w:spacing w:val="-2"/>
        </w:rPr>
        <w:t>футбола;</w:t>
      </w:r>
    </w:p>
    <w:p w:rsidR="00C31DE8" w:rsidRDefault="001F512D">
      <w:pPr>
        <w:pStyle w:val="a3"/>
        <w:tabs>
          <w:tab w:val="left" w:pos="2574"/>
          <w:tab w:val="left" w:pos="2905"/>
          <w:tab w:val="left" w:pos="4278"/>
          <w:tab w:val="left" w:pos="5450"/>
          <w:tab w:val="left" w:pos="6554"/>
          <w:tab w:val="left" w:pos="7755"/>
          <w:tab w:val="left" w:pos="9162"/>
          <w:tab w:val="left" w:pos="10137"/>
        </w:tabs>
        <w:spacing w:before="6" w:line="237" w:lineRule="auto"/>
        <w:ind w:right="570"/>
        <w:jc w:val="left"/>
      </w:pPr>
      <w:r>
        <w:rPr>
          <w:spacing w:val="-2"/>
        </w:rPr>
        <w:t>укрепление</w:t>
      </w:r>
      <w:r>
        <w:tab/>
      </w:r>
      <w:r>
        <w:rPr>
          <w:spacing w:val="-10"/>
        </w:rPr>
        <w:t>и</w:t>
      </w:r>
      <w:r>
        <w:tab/>
      </w:r>
      <w:r>
        <w:rPr>
          <w:spacing w:val="-2"/>
        </w:rPr>
        <w:t>сохранения</w:t>
      </w:r>
      <w:r>
        <w:tab/>
      </w:r>
      <w:r>
        <w:rPr>
          <w:spacing w:val="-2"/>
        </w:rPr>
        <w:t>здоровья,</w:t>
      </w:r>
      <w:r>
        <w:tab/>
      </w:r>
      <w:r>
        <w:rPr>
          <w:spacing w:val="-2"/>
        </w:rPr>
        <w:t>развитие</w:t>
      </w:r>
      <w:r>
        <w:tab/>
      </w:r>
      <w:r>
        <w:rPr>
          <w:spacing w:val="-2"/>
        </w:rPr>
        <w:t>основных</w:t>
      </w:r>
      <w:r>
        <w:tab/>
      </w:r>
      <w:r>
        <w:rPr>
          <w:spacing w:val="-2"/>
        </w:rPr>
        <w:t>физических</w:t>
      </w:r>
      <w:r>
        <w:tab/>
      </w:r>
      <w:r>
        <w:rPr>
          <w:spacing w:val="-2"/>
        </w:rPr>
        <w:t>качеств</w:t>
      </w:r>
      <w:r>
        <w:tab/>
      </w:r>
      <w:r>
        <w:rPr>
          <w:spacing w:val="-10"/>
        </w:rPr>
        <w:t xml:space="preserve">и </w:t>
      </w:r>
      <w:r>
        <w:t>повышение функциональных способностей организма;</w:t>
      </w:r>
    </w:p>
    <w:p w:rsidR="00C31DE8" w:rsidRDefault="001F512D">
      <w:pPr>
        <w:pStyle w:val="a3"/>
        <w:spacing w:before="6" w:line="237" w:lineRule="auto"/>
        <w:jc w:val="left"/>
      </w:pPr>
      <w:r>
        <w:t>воспитание</w:t>
      </w:r>
      <w:r>
        <w:rPr>
          <w:spacing w:val="36"/>
        </w:rPr>
        <w:t xml:space="preserve"> </w:t>
      </w:r>
      <w:r>
        <w:t>нравственных</w:t>
      </w:r>
      <w:r>
        <w:rPr>
          <w:spacing w:val="32"/>
        </w:rPr>
        <w:t xml:space="preserve"> </w:t>
      </w:r>
      <w:r>
        <w:t>качеств,</w:t>
      </w:r>
      <w:r>
        <w:rPr>
          <w:spacing w:val="38"/>
        </w:rPr>
        <w:t xml:space="preserve"> </w:t>
      </w:r>
      <w:r>
        <w:t>чувства</w:t>
      </w:r>
      <w:r>
        <w:rPr>
          <w:spacing w:val="36"/>
        </w:rPr>
        <w:t xml:space="preserve"> </w:t>
      </w:r>
      <w:r>
        <w:t>товарищества</w:t>
      </w:r>
      <w:r>
        <w:rPr>
          <w:spacing w:val="36"/>
        </w:rPr>
        <w:t xml:space="preserve"> </w:t>
      </w:r>
      <w:r>
        <w:t>и</w:t>
      </w:r>
      <w:r>
        <w:rPr>
          <w:spacing w:val="32"/>
        </w:rPr>
        <w:t xml:space="preserve"> </w:t>
      </w:r>
      <w:r>
        <w:t>личной</w:t>
      </w:r>
      <w:r>
        <w:rPr>
          <w:spacing w:val="33"/>
        </w:rPr>
        <w:t xml:space="preserve"> </w:t>
      </w:r>
      <w:r>
        <w:t>ответственности, сотрудничества в игровой и соревновательной деятельности в футболе.</w:t>
      </w:r>
    </w:p>
    <w:p w:rsidR="00C31DE8" w:rsidRDefault="001F512D">
      <w:pPr>
        <w:pStyle w:val="a3"/>
        <w:spacing w:before="8" w:line="272" w:lineRule="exact"/>
        <w:ind w:left="1191" w:firstLine="0"/>
        <w:jc w:val="left"/>
      </w:pPr>
      <w:r>
        <w:t>Место</w:t>
      </w:r>
      <w:r>
        <w:rPr>
          <w:spacing w:val="-2"/>
        </w:rPr>
        <w:t xml:space="preserve"> </w:t>
      </w:r>
      <w:r>
        <w:t>и</w:t>
      </w:r>
      <w:r>
        <w:rPr>
          <w:spacing w:val="-2"/>
        </w:rPr>
        <w:t xml:space="preserve"> </w:t>
      </w:r>
      <w:r>
        <w:t>роль</w:t>
      </w:r>
      <w:r>
        <w:rPr>
          <w:spacing w:val="-5"/>
        </w:rPr>
        <w:t xml:space="preserve"> </w:t>
      </w:r>
      <w:r>
        <w:t>модуля</w:t>
      </w:r>
      <w:r>
        <w:rPr>
          <w:spacing w:val="-2"/>
        </w:rPr>
        <w:t xml:space="preserve"> </w:t>
      </w:r>
      <w:r>
        <w:t>по</w:t>
      </w:r>
      <w:r>
        <w:rPr>
          <w:spacing w:val="3"/>
        </w:rPr>
        <w:t xml:space="preserve"> </w:t>
      </w:r>
      <w:r>
        <w:rPr>
          <w:spacing w:val="-2"/>
        </w:rPr>
        <w:t>футболу.</w:t>
      </w:r>
    </w:p>
    <w:p w:rsidR="00C31DE8" w:rsidRDefault="001F512D">
      <w:pPr>
        <w:pStyle w:val="a3"/>
        <w:spacing w:line="242" w:lineRule="auto"/>
        <w:ind w:right="567"/>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C31DE8" w:rsidRDefault="001F512D">
      <w:pPr>
        <w:pStyle w:val="a3"/>
        <w:ind w:right="566"/>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C31DE8" w:rsidRDefault="001F512D">
      <w:pPr>
        <w:pStyle w:val="a3"/>
        <w:spacing w:line="275" w:lineRule="exact"/>
        <w:ind w:left="1191" w:firstLine="0"/>
      </w:pPr>
      <w:r>
        <w:t>Модуль</w:t>
      </w:r>
      <w:r>
        <w:rPr>
          <w:spacing w:val="-7"/>
        </w:rPr>
        <w:t xml:space="preserve"> </w:t>
      </w:r>
      <w:r>
        <w:t>по</w:t>
      </w:r>
      <w:r>
        <w:rPr>
          <w:spacing w:val="-2"/>
        </w:rPr>
        <w:t xml:space="preserve"> </w:t>
      </w:r>
      <w:r>
        <w:t>футболу</w:t>
      </w:r>
      <w:r>
        <w:rPr>
          <w:spacing w:val="-14"/>
        </w:rPr>
        <w:t xml:space="preserve"> </w:t>
      </w:r>
      <w:r>
        <w:t>может</w:t>
      </w:r>
      <w:r>
        <w:rPr>
          <w:spacing w:val="-4"/>
        </w:rPr>
        <w:t xml:space="preserve"> </w:t>
      </w:r>
      <w:r>
        <w:t>быть</w:t>
      </w:r>
      <w:r>
        <w:rPr>
          <w:spacing w:val="-5"/>
        </w:rPr>
        <w:t xml:space="preserve"> </w:t>
      </w:r>
      <w:r>
        <w:t>реализован</w:t>
      </w:r>
      <w:r>
        <w:rPr>
          <w:spacing w:val="-5"/>
        </w:rPr>
        <w:t xml:space="preserve"> </w:t>
      </w:r>
      <w:r>
        <w:t>в</w:t>
      </w:r>
      <w:r>
        <w:rPr>
          <w:spacing w:val="-4"/>
        </w:rPr>
        <w:t xml:space="preserve"> </w:t>
      </w:r>
      <w:r>
        <w:t>следующих</w:t>
      </w:r>
      <w:r>
        <w:rPr>
          <w:spacing w:val="-9"/>
        </w:rPr>
        <w:t xml:space="preserve"> </w:t>
      </w:r>
      <w:r>
        <w:rPr>
          <w:spacing w:val="-2"/>
        </w:rPr>
        <w:t>вариантах:</w:t>
      </w:r>
    </w:p>
    <w:p w:rsidR="00C31DE8" w:rsidRDefault="001F512D">
      <w:pPr>
        <w:pStyle w:val="a3"/>
        <w:ind w:right="567"/>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C31DE8" w:rsidRDefault="001F512D">
      <w:pPr>
        <w:pStyle w:val="a3"/>
        <w:ind w:right="565"/>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w:t>
      </w:r>
      <w:r>
        <w:rPr>
          <w:spacing w:val="35"/>
        </w:rPr>
        <w:t xml:space="preserve"> </w:t>
      </w:r>
      <w:r>
        <w:t>образовательной</w:t>
      </w:r>
      <w:r>
        <w:rPr>
          <w:spacing w:val="36"/>
        </w:rPr>
        <w:t xml:space="preserve"> </w:t>
      </w:r>
      <w:r>
        <w:t>организацией,</w:t>
      </w:r>
      <w:r>
        <w:rPr>
          <w:spacing w:val="39"/>
        </w:rPr>
        <w:t xml:space="preserve"> </w:t>
      </w:r>
      <w:r>
        <w:t>включающей,</w:t>
      </w:r>
      <w:r>
        <w:rPr>
          <w:spacing w:val="37"/>
        </w:rPr>
        <w:t xml:space="preserve"> </w:t>
      </w:r>
      <w:r>
        <w:t>в</w:t>
      </w:r>
      <w:r>
        <w:rPr>
          <w:spacing w:val="35"/>
        </w:rPr>
        <w:t xml:space="preserve"> </w:t>
      </w:r>
      <w:r>
        <w:t>частности,</w:t>
      </w:r>
      <w:r>
        <w:rPr>
          <w:spacing w:val="40"/>
        </w:rPr>
        <w:t xml:space="preserve"> </w:t>
      </w:r>
      <w:r>
        <w:t>учебные</w:t>
      </w:r>
      <w:r>
        <w:rPr>
          <w:spacing w:val="38"/>
        </w:rPr>
        <w:t xml:space="preserve"> </w:t>
      </w:r>
      <w:r>
        <w:t>модули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2" w:firstLine="0"/>
      </w:pPr>
      <w:r>
        <w:lastRenderedPageBreak/>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C31DE8" w:rsidRDefault="001F512D">
      <w:pPr>
        <w:pStyle w:val="a3"/>
        <w:spacing w:before="1"/>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w:t>
      </w:r>
      <w:r>
        <w:rPr>
          <w:spacing w:val="-1"/>
        </w:rPr>
        <w:t xml:space="preserve"> </w:t>
      </w:r>
      <w:r>
        <w:t>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 8, 9-х классах - по 34 часа).</w:t>
      </w:r>
    </w:p>
    <w:p w:rsidR="00C31DE8" w:rsidRDefault="001F512D">
      <w:pPr>
        <w:pStyle w:val="a3"/>
        <w:spacing w:before="2" w:line="237" w:lineRule="auto"/>
        <w:ind w:left="1191" w:right="6277" w:firstLine="0"/>
      </w:pPr>
      <w:r>
        <w:t>Содержание</w:t>
      </w:r>
      <w:r>
        <w:rPr>
          <w:spacing w:val="-12"/>
        </w:rPr>
        <w:t xml:space="preserve"> </w:t>
      </w:r>
      <w:r>
        <w:t>модуля</w:t>
      </w:r>
      <w:r>
        <w:rPr>
          <w:spacing w:val="-8"/>
        </w:rPr>
        <w:t xml:space="preserve"> </w:t>
      </w:r>
      <w:r>
        <w:t>по</w:t>
      </w:r>
      <w:r>
        <w:rPr>
          <w:spacing w:val="-9"/>
        </w:rPr>
        <w:t xml:space="preserve"> </w:t>
      </w:r>
      <w:r>
        <w:t>футболу. Знания о футболе.</w:t>
      </w:r>
    </w:p>
    <w:p w:rsidR="00C31DE8" w:rsidRDefault="001F512D">
      <w:pPr>
        <w:pStyle w:val="a3"/>
        <w:spacing w:before="6" w:line="237" w:lineRule="auto"/>
        <w:ind w:right="568"/>
      </w:pPr>
      <w:r>
        <w:t>Техника безопасности</w:t>
      </w:r>
      <w:r>
        <w:rPr>
          <w:spacing w:val="-1"/>
        </w:rPr>
        <w:t xml:space="preserve"> </w:t>
      </w:r>
      <w:r>
        <w:t>во время</w:t>
      </w:r>
      <w:r>
        <w:rPr>
          <w:spacing w:val="-4"/>
        </w:rPr>
        <w:t xml:space="preserve"> </w:t>
      </w:r>
      <w:r>
        <w:t>занятий футболом. Правила игры в</w:t>
      </w:r>
      <w:r>
        <w:rPr>
          <w:spacing w:val="-2"/>
        </w:rPr>
        <w:t xml:space="preserve"> </w:t>
      </w:r>
      <w:r>
        <w:t>футбол.</w:t>
      </w:r>
      <w:r>
        <w:rPr>
          <w:spacing w:val="-2"/>
        </w:rPr>
        <w:t xml:space="preserve"> </w:t>
      </w:r>
      <w:r>
        <w:t>Физическая культура и спорт в России. Развитие футбола в России и за рубежом.</w:t>
      </w:r>
    </w:p>
    <w:p w:rsidR="00C31DE8" w:rsidRDefault="001F512D">
      <w:pPr>
        <w:pStyle w:val="a3"/>
        <w:spacing w:before="3"/>
        <w:ind w:right="566"/>
      </w:pPr>
      <w:r>
        <w:t>Строение и функции организма человека. Влияние физических упражнений на</w:t>
      </w:r>
      <w:r>
        <w:rPr>
          <w:spacing w:val="40"/>
        </w:rPr>
        <w:t xml:space="preserve"> </w:t>
      </w:r>
      <w:r>
        <w:t xml:space="preserve">организм занимающихся. Гигиенические знания и навыки. Закаливание. Режим и питание </w:t>
      </w:r>
      <w:r>
        <w:rPr>
          <w:spacing w:val="-2"/>
        </w:rPr>
        <w:t>спортсмена.</w:t>
      </w:r>
    </w:p>
    <w:p w:rsidR="00C31DE8" w:rsidRDefault="001F512D">
      <w:pPr>
        <w:pStyle w:val="a3"/>
        <w:spacing w:line="242" w:lineRule="auto"/>
        <w:ind w:left="1191" w:right="570" w:firstLine="0"/>
      </w:pPr>
      <w:r>
        <w:t>Врачебный контроль и самоконтроль. Оказание первой медицинской помощи. Комплексы упражнений для развития основных физических качеств футболиста.</w:t>
      </w:r>
    </w:p>
    <w:p w:rsidR="00C31DE8" w:rsidRDefault="001F512D">
      <w:pPr>
        <w:pStyle w:val="a3"/>
        <w:spacing w:line="237" w:lineRule="auto"/>
        <w:ind w:right="559"/>
      </w:pPr>
      <w: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C31DE8" w:rsidRDefault="001F512D">
      <w:pPr>
        <w:pStyle w:val="a3"/>
        <w:spacing w:before="4" w:line="275" w:lineRule="exact"/>
        <w:ind w:left="1191" w:firstLine="0"/>
      </w:pPr>
      <w:r>
        <w:t>Способы</w:t>
      </w:r>
      <w:r>
        <w:rPr>
          <w:spacing w:val="-8"/>
        </w:rPr>
        <w:t xml:space="preserve"> </w:t>
      </w:r>
      <w:r>
        <w:t>самостоятельной</w:t>
      </w:r>
      <w:r>
        <w:rPr>
          <w:spacing w:val="-8"/>
        </w:rPr>
        <w:t xml:space="preserve"> </w:t>
      </w:r>
      <w:r>
        <w:rPr>
          <w:spacing w:val="-2"/>
        </w:rPr>
        <w:t>деятельности.</w:t>
      </w:r>
    </w:p>
    <w:p w:rsidR="00C31DE8" w:rsidRDefault="001F512D">
      <w:pPr>
        <w:pStyle w:val="a3"/>
        <w:ind w:right="561"/>
      </w:pPr>
      <w:r>
        <w:t>Подготовка места занятий, выбор</w:t>
      </w:r>
      <w:r>
        <w:rPr>
          <w:spacing w:val="-7"/>
        </w:rPr>
        <w:t xml:space="preserve"> </w:t>
      </w:r>
      <w:r>
        <w:t>одежды и</w:t>
      </w:r>
      <w:r>
        <w:rPr>
          <w:spacing w:val="-1"/>
        </w:rPr>
        <w:t xml:space="preserve"> </w:t>
      </w:r>
      <w:r>
        <w:t>обуви для занятий</w:t>
      </w:r>
      <w:r>
        <w:rPr>
          <w:spacing w:val="-1"/>
        </w:rPr>
        <w:t xml:space="preserve"> </w:t>
      </w:r>
      <w:r>
        <w:t>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C31DE8" w:rsidRDefault="001F512D">
      <w:pPr>
        <w:pStyle w:val="a3"/>
        <w:spacing w:before="2"/>
        <w:ind w:right="570"/>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C31DE8" w:rsidRDefault="001F512D">
      <w:pPr>
        <w:pStyle w:val="a3"/>
        <w:spacing w:line="274" w:lineRule="exact"/>
        <w:ind w:left="1191" w:firstLine="0"/>
      </w:pPr>
      <w:r>
        <w:t>Физическое</w:t>
      </w:r>
      <w:r>
        <w:rPr>
          <w:spacing w:val="-7"/>
        </w:rPr>
        <w:t xml:space="preserve"> </w:t>
      </w:r>
      <w:r>
        <w:rPr>
          <w:spacing w:val="-2"/>
        </w:rPr>
        <w:t>совершенствование.</w:t>
      </w:r>
    </w:p>
    <w:p w:rsidR="00C31DE8" w:rsidRDefault="001F512D">
      <w:pPr>
        <w:pStyle w:val="a3"/>
        <w:spacing w:before="4" w:line="237" w:lineRule="auto"/>
        <w:ind w:right="565"/>
      </w:pPr>
      <w:r>
        <w:t>Комплексы подготовительных и специальных упражнений, формирующих двигательные умения и навыки футболиста.</w:t>
      </w:r>
    </w:p>
    <w:p w:rsidR="00C31DE8" w:rsidRDefault="001F512D">
      <w:pPr>
        <w:pStyle w:val="a3"/>
        <w:spacing w:before="4" w:line="275" w:lineRule="exact"/>
        <w:ind w:left="1191" w:firstLine="0"/>
      </w:pPr>
      <w:r>
        <w:t>Технические</w:t>
      </w:r>
      <w:r>
        <w:rPr>
          <w:spacing w:val="-7"/>
        </w:rPr>
        <w:t xml:space="preserve"> </w:t>
      </w:r>
      <w:r>
        <w:t>действия</w:t>
      </w:r>
      <w:r>
        <w:rPr>
          <w:spacing w:val="-7"/>
        </w:rPr>
        <w:t xml:space="preserve"> </w:t>
      </w:r>
      <w:r>
        <w:t>в</w:t>
      </w:r>
      <w:r>
        <w:rPr>
          <w:spacing w:val="-5"/>
        </w:rPr>
        <w:t xml:space="preserve"> </w:t>
      </w:r>
      <w:r>
        <w:rPr>
          <w:spacing w:val="-4"/>
        </w:rPr>
        <w:t>игре.</w:t>
      </w:r>
    </w:p>
    <w:p w:rsidR="00C31DE8" w:rsidRDefault="001F512D">
      <w:pPr>
        <w:pStyle w:val="a3"/>
        <w:spacing w:line="242" w:lineRule="auto"/>
        <w:ind w:right="565"/>
      </w:pPr>
      <w:r>
        <w:t>Техника передвижения: бег обычный, спиной вперед, скрестным и приставным шагом, по прямой, дугами, с изменением направления и скорости.</w:t>
      </w:r>
    </w:p>
    <w:p w:rsidR="00C31DE8" w:rsidRDefault="001F512D">
      <w:pPr>
        <w:pStyle w:val="a3"/>
        <w:ind w:right="553"/>
      </w:pPr>
      <w: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C31DE8" w:rsidRDefault="001F512D">
      <w:pPr>
        <w:pStyle w:val="a3"/>
        <w:ind w:right="568"/>
      </w:pPr>
      <w: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C31DE8" w:rsidRDefault="001F512D">
      <w:pPr>
        <w:pStyle w:val="a3"/>
        <w:spacing w:line="237" w:lineRule="auto"/>
        <w:ind w:right="569"/>
      </w:pPr>
      <w:r>
        <w:t>Удары на точность: в определенную цель на поле, в ворота, в ноги партнеру, на ход двигающемуся партнеру.</w:t>
      </w:r>
    </w:p>
    <w:p w:rsidR="00C31DE8" w:rsidRDefault="001F512D">
      <w:pPr>
        <w:pStyle w:val="a3"/>
        <w:spacing w:before="2"/>
        <w:ind w:right="563"/>
      </w:pPr>
      <w: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C31DE8" w:rsidRDefault="001F512D">
      <w:pPr>
        <w:pStyle w:val="a3"/>
        <w:spacing w:before="5"/>
        <w:ind w:right="562"/>
      </w:pPr>
      <w: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w:t>
      </w:r>
      <w:r>
        <w:rPr>
          <w:spacing w:val="-2"/>
        </w:rPr>
        <w:t xml:space="preserve"> </w:t>
      </w:r>
      <w:r>
        <w:t>стоек и движущимися партнёрами, изменяя скорость, выполняя ускорения и рывки, не теряя контроль над мячом.</w:t>
      </w:r>
    </w:p>
    <w:p w:rsidR="00C31DE8" w:rsidRDefault="001F512D">
      <w:pPr>
        <w:pStyle w:val="a3"/>
        <w:spacing w:line="242" w:lineRule="auto"/>
        <w:ind w:right="571"/>
      </w:pPr>
      <w:r>
        <w:t>Обманные движения (финты): «уход» выпадом (при атаке противника спереди умение показать</w:t>
      </w:r>
      <w:r>
        <w:rPr>
          <w:spacing w:val="-1"/>
        </w:rPr>
        <w:t xml:space="preserve"> </w:t>
      </w:r>
      <w:r>
        <w:t>туловищем</w:t>
      </w:r>
      <w:r>
        <w:rPr>
          <w:spacing w:val="-1"/>
        </w:rPr>
        <w:t xml:space="preserve"> </w:t>
      </w:r>
      <w:r>
        <w:t>движение</w:t>
      </w:r>
      <w:r>
        <w:rPr>
          <w:spacing w:val="-3"/>
        </w:rPr>
        <w:t xml:space="preserve"> </w:t>
      </w:r>
      <w:r>
        <w:t>в</w:t>
      </w:r>
      <w:r>
        <w:rPr>
          <w:spacing w:val="-2"/>
        </w:rPr>
        <w:t xml:space="preserve"> </w:t>
      </w:r>
      <w:r>
        <w:t>сторону</w:t>
      </w:r>
      <w:r>
        <w:rPr>
          <w:spacing w:val="-8"/>
        </w:rPr>
        <w:t xml:space="preserve"> </w:t>
      </w:r>
      <w:r>
        <w:t>и уйти с</w:t>
      </w:r>
      <w:r>
        <w:rPr>
          <w:spacing w:val="-3"/>
        </w:rPr>
        <w:t xml:space="preserve"> </w:t>
      </w:r>
      <w:r>
        <w:t>мячом</w:t>
      </w:r>
      <w:r>
        <w:rPr>
          <w:spacing w:val="-2"/>
        </w:rPr>
        <w:t xml:space="preserve"> </w:t>
      </w:r>
      <w:r>
        <w:t>в</w:t>
      </w:r>
      <w:r>
        <w:rPr>
          <w:spacing w:val="-2"/>
        </w:rPr>
        <w:t xml:space="preserve"> </w:t>
      </w:r>
      <w:r>
        <w:t>другую), «остановкой»</w:t>
      </w:r>
      <w:r>
        <w:rPr>
          <w:spacing w:val="-2"/>
        </w:rPr>
        <w:t xml:space="preserve"> </w:t>
      </w:r>
      <w:r>
        <w:t>мяча</w:t>
      </w:r>
      <w:r>
        <w:rPr>
          <w:spacing w:val="-5"/>
        </w:rPr>
        <w:t xml:space="preserve"> </w:t>
      </w:r>
      <w:r>
        <w:t>ногой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(после</w:t>
      </w:r>
      <w:r>
        <w:rPr>
          <w:spacing w:val="41"/>
        </w:rPr>
        <w:t xml:space="preserve"> </w:t>
      </w:r>
      <w:r>
        <w:t>замедления</w:t>
      </w:r>
      <w:r>
        <w:rPr>
          <w:spacing w:val="44"/>
        </w:rPr>
        <w:t xml:space="preserve"> </w:t>
      </w:r>
      <w:r>
        <w:t>бега</w:t>
      </w:r>
      <w:r>
        <w:rPr>
          <w:spacing w:val="38"/>
        </w:rPr>
        <w:t xml:space="preserve"> </w:t>
      </w:r>
      <w:r>
        <w:t>и</w:t>
      </w:r>
      <w:r>
        <w:rPr>
          <w:spacing w:val="44"/>
        </w:rPr>
        <w:t xml:space="preserve"> </w:t>
      </w:r>
      <w:r>
        <w:t>ложной</w:t>
      </w:r>
      <w:r>
        <w:rPr>
          <w:spacing w:val="45"/>
        </w:rPr>
        <w:t xml:space="preserve"> </w:t>
      </w:r>
      <w:r>
        <w:t>попытки</w:t>
      </w:r>
      <w:r>
        <w:rPr>
          <w:spacing w:val="40"/>
        </w:rPr>
        <w:t xml:space="preserve"> </w:t>
      </w:r>
      <w:r>
        <w:t>остановки</w:t>
      </w:r>
      <w:r>
        <w:rPr>
          <w:spacing w:val="45"/>
        </w:rPr>
        <w:t xml:space="preserve"> </w:t>
      </w:r>
      <w:r>
        <w:t>мяча</w:t>
      </w:r>
      <w:r>
        <w:rPr>
          <w:spacing w:val="38"/>
        </w:rPr>
        <w:t xml:space="preserve"> </w:t>
      </w:r>
      <w:r>
        <w:t>выполняется</w:t>
      </w:r>
      <w:r>
        <w:rPr>
          <w:spacing w:val="44"/>
        </w:rPr>
        <w:t xml:space="preserve"> </w:t>
      </w:r>
      <w:r>
        <w:t>рывок</w:t>
      </w:r>
      <w:r>
        <w:rPr>
          <w:spacing w:val="47"/>
        </w:rPr>
        <w:t xml:space="preserve"> </w:t>
      </w:r>
      <w:r>
        <w:t>с</w:t>
      </w:r>
      <w:r>
        <w:rPr>
          <w:spacing w:val="43"/>
        </w:rPr>
        <w:t xml:space="preserve"> </w:t>
      </w:r>
      <w:r>
        <w:rPr>
          <w:spacing w:val="-2"/>
        </w:rPr>
        <w:t>мячом),</w:t>
      </w:r>
    </w:p>
    <w:p w:rsidR="00C31DE8" w:rsidRDefault="001F512D">
      <w:pPr>
        <w:pStyle w:val="a3"/>
        <w:spacing w:line="274" w:lineRule="exact"/>
        <w:ind w:firstLine="0"/>
      </w:pPr>
      <w:r>
        <w:t>«ударом»</w:t>
      </w:r>
      <w:r>
        <w:rPr>
          <w:spacing w:val="-11"/>
        </w:rPr>
        <w:t xml:space="preserve"> </w:t>
      </w:r>
      <w:r>
        <w:t>по</w:t>
      </w:r>
      <w:r>
        <w:rPr>
          <w:spacing w:val="-6"/>
        </w:rPr>
        <w:t xml:space="preserve"> </w:t>
      </w:r>
      <w:r>
        <w:t>мячу</w:t>
      </w:r>
      <w:r>
        <w:rPr>
          <w:spacing w:val="-9"/>
        </w:rPr>
        <w:t xml:space="preserve"> </w:t>
      </w:r>
      <w:r>
        <w:t>ногой</w:t>
      </w:r>
      <w:r>
        <w:rPr>
          <w:spacing w:val="-8"/>
        </w:rPr>
        <w:t xml:space="preserve"> </w:t>
      </w:r>
      <w:r>
        <w:t>(имитируя</w:t>
      </w:r>
      <w:r>
        <w:rPr>
          <w:spacing w:val="5"/>
        </w:rPr>
        <w:t xml:space="preserve"> </w:t>
      </w:r>
      <w:r>
        <w:t>удар,</w:t>
      </w:r>
      <w:r>
        <w:rPr>
          <w:spacing w:val="2"/>
        </w:rPr>
        <w:t xml:space="preserve"> </w:t>
      </w:r>
      <w:r>
        <w:t>уход</w:t>
      </w:r>
      <w:r>
        <w:rPr>
          <w:spacing w:val="-3"/>
        </w:rPr>
        <w:t xml:space="preserve"> </w:t>
      </w:r>
      <w:r>
        <w:t>от</w:t>
      </w:r>
      <w:r>
        <w:rPr>
          <w:spacing w:val="-5"/>
        </w:rPr>
        <w:t xml:space="preserve"> </w:t>
      </w:r>
      <w:r>
        <w:t>соперника</w:t>
      </w:r>
      <w:r>
        <w:rPr>
          <w:spacing w:val="-5"/>
        </w:rPr>
        <w:t xml:space="preserve"> </w:t>
      </w:r>
      <w:r>
        <w:t>вправо</w:t>
      </w:r>
      <w:r>
        <w:rPr>
          <w:spacing w:val="-1"/>
        </w:rPr>
        <w:t xml:space="preserve"> </w:t>
      </w:r>
      <w:r>
        <w:t>или</w:t>
      </w:r>
      <w:r>
        <w:rPr>
          <w:spacing w:val="-8"/>
        </w:rPr>
        <w:t xml:space="preserve"> </w:t>
      </w:r>
      <w:r>
        <w:rPr>
          <w:spacing w:val="-2"/>
        </w:rPr>
        <w:t>влево).</w:t>
      </w:r>
    </w:p>
    <w:p w:rsidR="00C31DE8" w:rsidRDefault="001F512D">
      <w:pPr>
        <w:pStyle w:val="a3"/>
        <w:spacing w:line="242" w:lineRule="auto"/>
        <w:ind w:right="573"/>
      </w:pPr>
      <w:r>
        <w:t>Отбор мяча: при единоборстве с соперником, находящимся на месте, движущимся навстречу или сбоку, применяя выбивание мяча ногой в выпаде.</w:t>
      </w:r>
    </w:p>
    <w:p w:rsidR="00C31DE8" w:rsidRDefault="001F512D">
      <w:pPr>
        <w:pStyle w:val="a3"/>
        <w:spacing w:line="237" w:lineRule="auto"/>
        <w:ind w:left="1191" w:right="1880" w:firstLine="0"/>
      </w:pPr>
      <w:r>
        <w:t>Вбрасывание</w:t>
      </w:r>
      <w:r>
        <w:rPr>
          <w:spacing w:val="-2"/>
        </w:rPr>
        <w:t xml:space="preserve"> </w:t>
      </w:r>
      <w:r>
        <w:t>мяча:</w:t>
      </w:r>
      <w:r>
        <w:rPr>
          <w:spacing w:val="-2"/>
        </w:rPr>
        <w:t xml:space="preserve"> </w:t>
      </w:r>
      <w:r>
        <w:t>из-за</w:t>
      </w:r>
      <w:r>
        <w:rPr>
          <w:spacing w:val="-3"/>
        </w:rPr>
        <w:t xml:space="preserve"> </w:t>
      </w:r>
      <w:r>
        <w:t>боковой</w:t>
      </w:r>
      <w:r>
        <w:rPr>
          <w:spacing w:val="-1"/>
        </w:rPr>
        <w:t xml:space="preserve"> </w:t>
      </w:r>
      <w:r>
        <w:t>линии, с</w:t>
      </w:r>
      <w:r>
        <w:rPr>
          <w:spacing w:val="-7"/>
        </w:rPr>
        <w:t xml:space="preserve"> </w:t>
      </w:r>
      <w:r>
        <w:t>места</w:t>
      </w:r>
      <w:r>
        <w:rPr>
          <w:spacing w:val="-2"/>
        </w:rPr>
        <w:t xml:space="preserve"> </w:t>
      </w:r>
      <w:r>
        <w:t>из</w:t>
      </w:r>
      <w:r>
        <w:rPr>
          <w:spacing w:val="-2"/>
        </w:rPr>
        <w:t xml:space="preserve"> </w:t>
      </w:r>
      <w:r>
        <w:t>положения</w:t>
      </w:r>
      <w:r>
        <w:rPr>
          <w:spacing w:val="-5"/>
        </w:rPr>
        <w:t xml:space="preserve"> </w:t>
      </w:r>
      <w:r>
        <w:t>ноги</w:t>
      </w:r>
      <w:r>
        <w:rPr>
          <w:spacing w:val="-5"/>
        </w:rPr>
        <w:t xml:space="preserve"> </w:t>
      </w:r>
      <w:r>
        <w:t>вместе и шага, на точность: в ноги или на ход партнеру.</w:t>
      </w:r>
    </w:p>
    <w:p w:rsidR="00C31DE8" w:rsidRDefault="001F512D">
      <w:pPr>
        <w:pStyle w:val="a3"/>
        <w:spacing w:before="4"/>
        <w:ind w:right="570"/>
      </w:pPr>
      <w:r>
        <w:t>Техника игры вратаря: основная стойка вратаря. Передвижение в воротах без мяча в сторону скрестным, приставным шагом и скачками.</w:t>
      </w:r>
    </w:p>
    <w:p w:rsidR="00C31DE8" w:rsidRDefault="001F512D">
      <w:pPr>
        <w:pStyle w:val="a3"/>
        <w:ind w:right="554"/>
      </w:pPr>
      <w:r>
        <w:t>Ловля: летящего навстречу и несколько в сторону от вратаря мяча на высоте груди и живота без прыжка и в прыжке, катящего и низко летящего навстречу</w:t>
      </w:r>
      <w:r>
        <w:rPr>
          <w:spacing w:val="-6"/>
        </w:rPr>
        <w:t xml:space="preserve"> </w:t>
      </w:r>
      <w:r>
        <w:t xml:space="preserve">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w:t>
      </w:r>
      <w:r>
        <w:rPr>
          <w:spacing w:val="-2"/>
        </w:rPr>
        <w:t>перекатом.</w:t>
      </w:r>
    </w:p>
    <w:p w:rsidR="00C31DE8" w:rsidRDefault="001F512D">
      <w:pPr>
        <w:pStyle w:val="a3"/>
        <w:ind w:right="570"/>
      </w:pPr>
      <w: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C31DE8" w:rsidRDefault="001F512D">
      <w:pPr>
        <w:pStyle w:val="a3"/>
        <w:spacing w:before="3" w:line="275" w:lineRule="exact"/>
        <w:ind w:left="1191" w:firstLine="0"/>
      </w:pPr>
      <w:r>
        <w:t>Тактические</w:t>
      </w:r>
      <w:r>
        <w:rPr>
          <w:spacing w:val="-7"/>
        </w:rPr>
        <w:t xml:space="preserve"> </w:t>
      </w:r>
      <w:r>
        <w:t>действия</w:t>
      </w:r>
      <w:r>
        <w:rPr>
          <w:spacing w:val="-6"/>
        </w:rPr>
        <w:t xml:space="preserve"> </w:t>
      </w:r>
      <w:r>
        <w:t>в</w:t>
      </w:r>
      <w:r>
        <w:rPr>
          <w:spacing w:val="-9"/>
        </w:rPr>
        <w:t xml:space="preserve"> </w:t>
      </w:r>
      <w:r>
        <w:rPr>
          <w:spacing w:val="-2"/>
        </w:rPr>
        <w:t>нападении.</w:t>
      </w:r>
    </w:p>
    <w:p w:rsidR="00C31DE8" w:rsidRDefault="001F512D">
      <w:pPr>
        <w:pStyle w:val="a3"/>
        <w:ind w:left="1191" w:right="574" w:firstLine="0"/>
      </w:pPr>
      <w:r>
        <w:t>Индивидуальные действия без мяча. Выбор месторасположения на футбольном поле. Индивидуальные действия с мячом. Способы остановки в зависимости</w:t>
      </w:r>
      <w:r>
        <w:rPr>
          <w:spacing w:val="-1"/>
        </w:rPr>
        <w:t xml:space="preserve"> </w:t>
      </w:r>
      <w:r>
        <w:t>от направления,</w:t>
      </w:r>
    </w:p>
    <w:p w:rsidR="00C31DE8" w:rsidRDefault="001F512D">
      <w:pPr>
        <w:pStyle w:val="a3"/>
        <w:ind w:right="571" w:firstLine="0"/>
      </w:pPr>
      <w:r>
        <w:t>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C31DE8" w:rsidRDefault="001F512D">
      <w:pPr>
        <w:pStyle w:val="a3"/>
        <w:ind w:right="557"/>
      </w:pPr>
      <w: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w:t>
      </w:r>
      <w:r>
        <w:rPr>
          <w:spacing w:val="-3"/>
        </w:rPr>
        <w:t xml:space="preserve"> </w:t>
      </w:r>
      <w:r>
        <w:t>(не</w:t>
      </w:r>
      <w:r>
        <w:rPr>
          <w:spacing w:val="-3"/>
        </w:rPr>
        <w:t xml:space="preserve"> </w:t>
      </w:r>
      <w:r>
        <w:t>менее</w:t>
      </w:r>
      <w:r>
        <w:rPr>
          <w:spacing w:val="-6"/>
        </w:rPr>
        <w:t xml:space="preserve"> </w:t>
      </w:r>
      <w:r>
        <w:t xml:space="preserve">одной по каждой </w:t>
      </w:r>
      <w:r>
        <w:rPr>
          <w:spacing w:val="-2"/>
        </w:rPr>
        <w:t>группе).</w:t>
      </w:r>
    </w:p>
    <w:p w:rsidR="00C31DE8" w:rsidRDefault="001F512D">
      <w:pPr>
        <w:pStyle w:val="a3"/>
        <w:spacing w:before="3" w:line="275" w:lineRule="exact"/>
        <w:ind w:left="1191" w:firstLine="0"/>
      </w:pPr>
      <w:r>
        <w:t>Тактика</w:t>
      </w:r>
      <w:r>
        <w:rPr>
          <w:spacing w:val="-7"/>
        </w:rPr>
        <w:t xml:space="preserve"> </w:t>
      </w:r>
      <w:r>
        <w:rPr>
          <w:spacing w:val="-2"/>
        </w:rPr>
        <w:t>защиты.</w:t>
      </w:r>
    </w:p>
    <w:p w:rsidR="00C31DE8" w:rsidRDefault="001F512D">
      <w:pPr>
        <w:pStyle w:val="a3"/>
        <w:ind w:right="574"/>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C31DE8" w:rsidRDefault="001F512D">
      <w:pPr>
        <w:pStyle w:val="a3"/>
        <w:spacing w:line="242" w:lineRule="auto"/>
        <w:ind w:right="568"/>
      </w:pPr>
      <w:r>
        <w:t>Групповые действия. Противодействие комбинации «стенка». Взаимодействие игроков при розыгрыше противником «стандартных» комбинаций.</w:t>
      </w:r>
    </w:p>
    <w:p w:rsidR="00C31DE8" w:rsidRDefault="001F512D">
      <w:pPr>
        <w:pStyle w:val="a3"/>
        <w:ind w:right="552"/>
      </w:pPr>
      <w:r>
        <w:t>Тактика вратаря. Выбор правильной позиции в воротах при различных ударах в зависимости от «угла удара». Розыгрыш мяча от своих ворот, вести мяч в игру</w:t>
      </w:r>
      <w:r>
        <w:rPr>
          <w:spacing w:val="-4"/>
        </w:rPr>
        <w:t xml:space="preserve"> </w:t>
      </w:r>
      <w:r>
        <w:t>(после ловли) открывшемуся партнеру, занимать правильную позицию при угловом, штрафном и свободном ударах вблизи своих ворот.</w:t>
      </w:r>
    </w:p>
    <w:p w:rsidR="00C31DE8" w:rsidRDefault="001F512D">
      <w:pPr>
        <w:pStyle w:val="a3"/>
        <w:spacing w:line="242" w:lineRule="auto"/>
        <w:ind w:right="570"/>
      </w:pPr>
      <w:r>
        <w:t>Содержание модуля по футболу направлено на достижение обучающимися</w:t>
      </w:r>
      <w:r>
        <w:rPr>
          <w:spacing w:val="40"/>
        </w:rPr>
        <w:t xml:space="preserve"> </w:t>
      </w:r>
      <w:r>
        <w:t>личностных, метапредметных и предметных результатов обучения.</w:t>
      </w:r>
    </w:p>
    <w:p w:rsidR="00C31DE8" w:rsidRDefault="001F512D">
      <w:pPr>
        <w:pStyle w:val="a3"/>
        <w:spacing w:line="242" w:lineRule="auto"/>
        <w:ind w:right="566"/>
      </w:pPr>
      <w:r>
        <w:t>При изучении модуля по футболу на уровне основного общего образования у обучающихся будут сформированы следующие личностные результаты:</w:t>
      </w:r>
    </w:p>
    <w:p w:rsidR="00C31DE8" w:rsidRDefault="001F512D">
      <w:pPr>
        <w:pStyle w:val="a3"/>
        <w:spacing w:line="271" w:lineRule="exact"/>
        <w:ind w:left="1191" w:firstLine="0"/>
      </w:pPr>
      <w:r>
        <w:t>готовность</w:t>
      </w:r>
      <w:r>
        <w:rPr>
          <w:spacing w:val="-11"/>
        </w:rPr>
        <w:t xml:space="preserve"> </w:t>
      </w:r>
      <w:r>
        <w:t>и</w:t>
      </w:r>
      <w:r>
        <w:rPr>
          <w:spacing w:val="-5"/>
        </w:rPr>
        <w:t xml:space="preserve"> </w:t>
      </w:r>
      <w:r>
        <w:t>способность</w:t>
      </w:r>
      <w:r>
        <w:rPr>
          <w:spacing w:val="-8"/>
        </w:rPr>
        <w:t xml:space="preserve"> </w:t>
      </w:r>
      <w:r>
        <w:t>обучающихся к</w:t>
      </w:r>
      <w:r>
        <w:rPr>
          <w:spacing w:val="-7"/>
        </w:rPr>
        <w:t xml:space="preserve"> </w:t>
      </w:r>
      <w:r>
        <w:t>саморазвитию</w:t>
      </w:r>
      <w:r>
        <w:rPr>
          <w:spacing w:val="-11"/>
        </w:rPr>
        <w:t xml:space="preserve"> </w:t>
      </w:r>
      <w:r>
        <w:t>и</w:t>
      </w:r>
      <w:r>
        <w:rPr>
          <w:spacing w:val="-5"/>
        </w:rPr>
        <w:t xml:space="preserve"> </w:t>
      </w:r>
      <w:r>
        <w:rPr>
          <w:spacing w:val="-2"/>
        </w:rPr>
        <w:t>самообразованию;</w:t>
      </w:r>
    </w:p>
    <w:p w:rsidR="00C31DE8" w:rsidRDefault="001F512D">
      <w:pPr>
        <w:pStyle w:val="a3"/>
        <w:spacing w:line="237" w:lineRule="auto"/>
        <w:ind w:right="553"/>
      </w:pPr>
      <w:r>
        <w:t>развитие доброжелательности и эмоционально-нравственной отзывчивости, понимания во время игры в футбол;</w:t>
      </w:r>
    </w:p>
    <w:p w:rsidR="00C31DE8" w:rsidRDefault="001F512D">
      <w:pPr>
        <w:pStyle w:val="a3"/>
        <w:spacing w:before="2" w:line="237" w:lineRule="auto"/>
        <w:ind w:right="563"/>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C31DE8" w:rsidRDefault="001F512D">
      <w:pPr>
        <w:pStyle w:val="a3"/>
        <w:spacing w:before="4"/>
        <w:ind w:right="561"/>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31DE8" w:rsidRDefault="001F512D">
      <w:pPr>
        <w:pStyle w:val="a3"/>
        <w:spacing w:before="2" w:line="237" w:lineRule="auto"/>
        <w:ind w:left="1191" w:right="2562" w:firstLine="0"/>
        <w:jc w:val="left"/>
      </w:pPr>
      <w:r>
        <w:t>формирование эстетических потребностей, ценностей и чувств; формирование</w:t>
      </w:r>
      <w:r>
        <w:rPr>
          <w:spacing w:val="-10"/>
        </w:rPr>
        <w:t xml:space="preserve"> </w:t>
      </w:r>
      <w:r>
        <w:t>установки</w:t>
      </w:r>
      <w:r>
        <w:rPr>
          <w:spacing w:val="-7"/>
        </w:rPr>
        <w:t xml:space="preserve"> </w:t>
      </w:r>
      <w:r>
        <w:t>на</w:t>
      </w:r>
      <w:r>
        <w:rPr>
          <w:spacing w:val="-15"/>
        </w:rPr>
        <w:t xml:space="preserve"> </w:t>
      </w:r>
      <w:r>
        <w:t>безопасный,</w:t>
      </w:r>
      <w:r>
        <w:rPr>
          <w:spacing w:val="-11"/>
        </w:rPr>
        <w:t xml:space="preserve"> </w:t>
      </w:r>
      <w:r>
        <w:t>здоровый</w:t>
      </w:r>
      <w:r>
        <w:rPr>
          <w:spacing w:val="-15"/>
        </w:rPr>
        <w:t xml:space="preserve"> </w:t>
      </w:r>
      <w:r>
        <w:t>образ</w:t>
      </w:r>
      <w:r>
        <w:rPr>
          <w:spacing w:val="-8"/>
        </w:rPr>
        <w:t xml:space="preserve"> </w:t>
      </w:r>
      <w:r>
        <w:t>жизни.</w:t>
      </w:r>
    </w:p>
    <w:p w:rsidR="00C31DE8" w:rsidRDefault="001F512D">
      <w:pPr>
        <w:pStyle w:val="a3"/>
        <w:spacing w:before="4"/>
        <w:ind w:left="1191" w:firstLine="0"/>
        <w:jc w:val="left"/>
      </w:pPr>
      <w:r>
        <w:t>При</w:t>
      </w:r>
      <w:r>
        <w:rPr>
          <w:spacing w:val="75"/>
          <w:w w:val="150"/>
        </w:rPr>
        <w:t xml:space="preserve"> </w:t>
      </w:r>
      <w:r>
        <w:t>изучении</w:t>
      </w:r>
      <w:r>
        <w:rPr>
          <w:spacing w:val="77"/>
          <w:w w:val="150"/>
        </w:rPr>
        <w:t xml:space="preserve"> </w:t>
      </w:r>
      <w:r>
        <w:t>модуля</w:t>
      </w:r>
      <w:r>
        <w:rPr>
          <w:spacing w:val="77"/>
          <w:w w:val="150"/>
        </w:rPr>
        <w:t xml:space="preserve"> </w:t>
      </w:r>
      <w:r>
        <w:t>по</w:t>
      </w:r>
      <w:r>
        <w:rPr>
          <w:spacing w:val="79"/>
          <w:w w:val="150"/>
        </w:rPr>
        <w:t xml:space="preserve"> </w:t>
      </w:r>
      <w:r>
        <w:t>футболу</w:t>
      </w:r>
      <w:r>
        <w:rPr>
          <w:spacing w:val="67"/>
          <w:w w:val="150"/>
        </w:rPr>
        <w:t xml:space="preserve"> </w:t>
      </w:r>
      <w:r>
        <w:t>на</w:t>
      </w:r>
      <w:r>
        <w:rPr>
          <w:spacing w:val="79"/>
          <w:w w:val="150"/>
        </w:rPr>
        <w:t xml:space="preserve"> </w:t>
      </w:r>
      <w:r>
        <w:t>уровне</w:t>
      </w:r>
      <w:r>
        <w:rPr>
          <w:spacing w:val="70"/>
          <w:w w:val="150"/>
        </w:rPr>
        <w:t xml:space="preserve"> </w:t>
      </w:r>
      <w:r>
        <w:t>основного</w:t>
      </w:r>
      <w:r>
        <w:rPr>
          <w:spacing w:val="77"/>
          <w:w w:val="150"/>
        </w:rPr>
        <w:t xml:space="preserve"> </w:t>
      </w:r>
      <w:r>
        <w:t>общего</w:t>
      </w:r>
      <w:r>
        <w:rPr>
          <w:spacing w:val="75"/>
          <w:w w:val="150"/>
        </w:rPr>
        <w:t xml:space="preserve"> </w:t>
      </w:r>
      <w:r>
        <w:t>образования</w:t>
      </w:r>
      <w:r>
        <w:rPr>
          <w:spacing w:val="77"/>
          <w:w w:val="150"/>
        </w:rPr>
        <w:t xml:space="preserve"> </w:t>
      </w:r>
      <w:r>
        <w:rPr>
          <w:spacing w:val="-10"/>
        </w:rPr>
        <w:t>у</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обучающихся</w:t>
      </w:r>
      <w:r>
        <w:rPr>
          <w:spacing w:val="-9"/>
        </w:rPr>
        <w:t xml:space="preserve"> </w:t>
      </w:r>
      <w:r>
        <w:t>будут</w:t>
      </w:r>
      <w:r>
        <w:rPr>
          <w:spacing w:val="-8"/>
        </w:rPr>
        <w:t xml:space="preserve"> </w:t>
      </w:r>
      <w:r>
        <w:t>сформированы</w:t>
      </w:r>
      <w:r>
        <w:rPr>
          <w:spacing w:val="-9"/>
        </w:rPr>
        <w:t xml:space="preserve"> </w:t>
      </w:r>
      <w:r>
        <w:t>следующие</w:t>
      </w:r>
      <w:r>
        <w:rPr>
          <w:spacing w:val="-8"/>
        </w:rPr>
        <w:t xml:space="preserve"> </w:t>
      </w:r>
      <w:r>
        <w:t>метапредметные</w:t>
      </w:r>
      <w:r>
        <w:rPr>
          <w:spacing w:val="-12"/>
        </w:rPr>
        <w:t xml:space="preserve"> </w:t>
      </w:r>
      <w:r>
        <w:rPr>
          <w:spacing w:val="-2"/>
        </w:rPr>
        <w:t>результаты:</w:t>
      </w:r>
    </w:p>
    <w:p w:rsidR="00C31DE8" w:rsidRDefault="001F512D">
      <w:pPr>
        <w:pStyle w:val="a3"/>
        <w:spacing w:before="1" w:line="237" w:lineRule="auto"/>
        <w:ind w:right="569"/>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C31DE8" w:rsidRDefault="001F512D">
      <w:pPr>
        <w:pStyle w:val="a3"/>
        <w:spacing w:before="11" w:line="237" w:lineRule="auto"/>
        <w:ind w:right="566"/>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C31DE8" w:rsidRDefault="001F512D">
      <w:pPr>
        <w:pStyle w:val="a3"/>
        <w:spacing w:before="3"/>
        <w:ind w:right="552"/>
      </w:pPr>
      <w:r>
        <w:t>владение двигательными действиями и физическими упражнениями футбола и</w:t>
      </w:r>
      <w:r>
        <w:rPr>
          <w:spacing w:val="40"/>
        </w:rPr>
        <w:t xml:space="preserve"> </w:t>
      </w:r>
      <w:r>
        <w:t>активное их использование в самостоятельно организованной физкультурно- оздоровительной и спортивно-оздоровительной деятельности;</w:t>
      </w:r>
    </w:p>
    <w:p w:rsidR="00C31DE8" w:rsidRDefault="001F512D">
      <w:pPr>
        <w:pStyle w:val="a3"/>
        <w:spacing w:line="242" w:lineRule="auto"/>
        <w:ind w:right="567"/>
      </w:pPr>
      <w:r>
        <w:t>овладение способностью использовать знаки, символы, схемы в игровой и соревновательной деятельности по футболу;</w:t>
      </w:r>
    </w:p>
    <w:p w:rsidR="00C31DE8" w:rsidRDefault="001F512D">
      <w:pPr>
        <w:pStyle w:val="a3"/>
        <w:spacing w:line="242" w:lineRule="auto"/>
        <w:ind w:right="569"/>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C31DE8" w:rsidRDefault="001F512D">
      <w:pPr>
        <w:pStyle w:val="a3"/>
        <w:spacing w:line="242" w:lineRule="auto"/>
        <w:ind w:right="556"/>
      </w:pPr>
      <w: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C31DE8" w:rsidRDefault="001F512D">
      <w:pPr>
        <w:pStyle w:val="a3"/>
        <w:ind w:right="571"/>
      </w:pPr>
      <w: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C31DE8" w:rsidRDefault="001F512D">
      <w:pPr>
        <w:pStyle w:val="a3"/>
        <w:ind w:right="571"/>
      </w:pPr>
      <w:r>
        <w:t>применение тактических и стратегических приемов организации игры в футбол в быстро меняющейся игровой обстановке;</w:t>
      </w:r>
    </w:p>
    <w:p w:rsidR="00C31DE8" w:rsidRDefault="001F512D">
      <w:pPr>
        <w:pStyle w:val="a3"/>
        <w:ind w:right="552"/>
      </w:pPr>
      <w: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 оздоровительной и спортивно-оздоровительной деятельности;</w:t>
      </w:r>
    </w:p>
    <w:p w:rsidR="00C31DE8" w:rsidRDefault="001F512D">
      <w:pPr>
        <w:pStyle w:val="a3"/>
        <w:spacing w:line="242" w:lineRule="auto"/>
        <w:ind w:right="567"/>
      </w:pPr>
      <w:r>
        <w:t>овладение основными техническими и тактическими элементами футбола и</w:t>
      </w:r>
      <w:r>
        <w:rPr>
          <w:spacing w:val="40"/>
        </w:rPr>
        <w:t xml:space="preserve"> </w:t>
      </w:r>
      <w:r>
        <w:t>применение их в игре в групповых и командных действиях в нападении и защите;</w:t>
      </w:r>
    </w:p>
    <w:p w:rsidR="00C31DE8" w:rsidRDefault="001F512D">
      <w:pPr>
        <w:pStyle w:val="a3"/>
        <w:spacing w:line="242" w:lineRule="auto"/>
        <w:ind w:right="564"/>
      </w:pPr>
      <w:r>
        <w:t>организация соревнований по футболу для обучающихся младшего школьного</w:t>
      </w:r>
      <w:r>
        <w:rPr>
          <w:spacing w:val="40"/>
        </w:rPr>
        <w:t xml:space="preserve"> </w:t>
      </w:r>
      <w:r>
        <w:rPr>
          <w:spacing w:val="-2"/>
        </w:rPr>
        <w:t>возраста;</w:t>
      </w:r>
    </w:p>
    <w:p w:rsidR="00C31DE8" w:rsidRDefault="001F512D">
      <w:pPr>
        <w:pStyle w:val="a3"/>
        <w:ind w:right="568"/>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w:t>
      </w:r>
      <w:r>
        <w:rPr>
          <w:spacing w:val="40"/>
        </w:rPr>
        <w:t xml:space="preserve"> </w:t>
      </w:r>
      <w:r>
        <w:t>подвижные игры на основе игры в футбол);</w:t>
      </w:r>
    </w:p>
    <w:p w:rsidR="00C31DE8" w:rsidRDefault="001F512D">
      <w:pPr>
        <w:pStyle w:val="a3"/>
        <w:ind w:right="563"/>
      </w:pPr>
      <w:r>
        <w:t>формирование навыка систематического наблюдения</w:t>
      </w:r>
      <w:r>
        <w:rPr>
          <w:spacing w:val="-1"/>
        </w:rPr>
        <w:t xml:space="preserve"> </w:t>
      </w:r>
      <w:r>
        <w:t>за своим физическим</w:t>
      </w:r>
      <w:r>
        <w:rPr>
          <w:spacing w:val="-2"/>
        </w:rPr>
        <w:t xml:space="preserve"> </w:t>
      </w:r>
      <w:r>
        <w:t>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C31DE8" w:rsidRDefault="001F512D">
      <w:pPr>
        <w:pStyle w:val="3"/>
      </w:pPr>
      <w:bookmarkStart w:id="80" w:name="Модуль_«Шахматы_в_школе»."/>
      <w:bookmarkEnd w:id="80"/>
      <w:r>
        <w:t>Модуль</w:t>
      </w:r>
      <w:r>
        <w:rPr>
          <w:spacing w:val="-2"/>
        </w:rPr>
        <w:t xml:space="preserve"> </w:t>
      </w:r>
      <w:r>
        <w:t>«Шахматы</w:t>
      </w:r>
      <w:r>
        <w:rPr>
          <w:spacing w:val="1"/>
        </w:rPr>
        <w:t xml:space="preserve"> </w:t>
      </w:r>
      <w:r>
        <w:t>в</w:t>
      </w:r>
      <w:r>
        <w:rPr>
          <w:spacing w:val="1"/>
        </w:rPr>
        <w:t xml:space="preserve"> </w:t>
      </w:r>
      <w:r>
        <w:rPr>
          <w:spacing w:val="-2"/>
        </w:rPr>
        <w:t>школе».</w:t>
      </w:r>
    </w:p>
    <w:p w:rsidR="00C31DE8" w:rsidRDefault="001F512D">
      <w:pPr>
        <w:pStyle w:val="a3"/>
        <w:spacing w:line="272" w:lineRule="exact"/>
        <w:ind w:left="1191" w:firstLine="0"/>
      </w:pPr>
      <w:r>
        <w:t>Пояснительная</w:t>
      </w:r>
      <w:r>
        <w:rPr>
          <w:spacing w:val="-8"/>
        </w:rPr>
        <w:t xml:space="preserve"> </w:t>
      </w:r>
      <w:r>
        <w:t>записка</w:t>
      </w:r>
      <w:r>
        <w:rPr>
          <w:spacing w:val="-12"/>
        </w:rPr>
        <w:t xml:space="preserve"> </w:t>
      </w:r>
      <w:r>
        <w:t>модуля</w:t>
      </w:r>
      <w:r>
        <w:rPr>
          <w:spacing w:val="-2"/>
        </w:rPr>
        <w:t xml:space="preserve"> </w:t>
      </w:r>
      <w:r>
        <w:t>«Шахматы</w:t>
      </w:r>
      <w:r>
        <w:rPr>
          <w:spacing w:val="-5"/>
        </w:rPr>
        <w:t xml:space="preserve"> </w:t>
      </w:r>
      <w:r>
        <w:t>в</w:t>
      </w:r>
      <w:r>
        <w:rPr>
          <w:spacing w:val="-6"/>
        </w:rPr>
        <w:t xml:space="preserve"> </w:t>
      </w:r>
      <w:r>
        <w:rPr>
          <w:spacing w:val="-2"/>
        </w:rPr>
        <w:t>школе».</w:t>
      </w:r>
    </w:p>
    <w:p w:rsidR="00C31DE8" w:rsidRDefault="001F512D">
      <w:pPr>
        <w:pStyle w:val="a3"/>
        <w:ind w:right="556"/>
      </w:pPr>
      <w: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31DE8" w:rsidRDefault="001F512D">
      <w:pPr>
        <w:pStyle w:val="a3"/>
        <w:ind w:right="557"/>
      </w:pPr>
      <w: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w:t>
      </w:r>
      <w:r>
        <w:rPr>
          <w:spacing w:val="-2"/>
        </w:rPr>
        <w:t xml:space="preserve"> </w:t>
      </w:r>
      <w:r>
        <w:t>окажет</w:t>
      </w:r>
      <w:r>
        <w:rPr>
          <w:spacing w:val="-2"/>
        </w:rPr>
        <w:t xml:space="preserve"> </w:t>
      </w:r>
      <w:r>
        <w:t>в</w:t>
      </w:r>
      <w:r>
        <w:rPr>
          <w:spacing w:val="-1"/>
        </w:rPr>
        <w:t xml:space="preserve"> </w:t>
      </w:r>
      <w:r>
        <w:t>дальнейшем помощь</w:t>
      </w:r>
      <w:r>
        <w:rPr>
          <w:spacing w:val="-7"/>
        </w:rPr>
        <w:t xml:space="preserve"> </w:t>
      </w:r>
      <w:r>
        <w:t>в</w:t>
      </w:r>
      <w:r>
        <w:rPr>
          <w:spacing w:val="-1"/>
        </w:rPr>
        <w:t xml:space="preserve"> </w:t>
      </w:r>
      <w:r>
        <w:t>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w:t>
      </w:r>
      <w:r>
        <w:rPr>
          <w:spacing w:val="40"/>
        </w:rPr>
        <w:t xml:space="preserve"> </w:t>
      </w:r>
      <w:r>
        <w:t>реагировать на большой поток информации и быстро её осмысливать. Для подростков шахматы являются интеллектуальной формой проведения досуга.</w:t>
      </w:r>
    </w:p>
    <w:p w:rsidR="00C31DE8" w:rsidRDefault="001F512D">
      <w:pPr>
        <w:pStyle w:val="a3"/>
        <w:ind w:right="559"/>
      </w:pPr>
      <w: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C31DE8" w:rsidRDefault="001F512D">
      <w:pPr>
        <w:pStyle w:val="a3"/>
        <w:spacing w:line="274" w:lineRule="exact"/>
        <w:ind w:left="1191" w:firstLine="0"/>
      </w:pPr>
      <w:r>
        <w:t>Целью</w:t>
      </w:r>
      <w:r>
        <w:rPr>
          <w:spacing w:val="30"/>
        </w:rPr>
        <w:t xml:space="preserve">  </w:t>
      </w:r>
      <w:r>
        <w:t>изучения</w:t>
      </w:r>
      <w:r>
        <w:rPr>
          <w:spacing w:val="34"/>
        </w:rPr>
        <w:t xml:space="preserve">  </w:t>
      </w:r>
      <w:r>
        <w:t>модуля</w:t>
      </w:r>
      <w:r>
        <w:rPr>
          <w:spacing w:val="35"/>
        </w:rPr>
        <w:t xml:space="preserve">  </w:t>
      </w:r>
      <w:r>
        <w:t>«Шахматы</w:t>
      </w:r>
      <w:r>
        <w:rPr>
          <w:spacing w:val="35"/>
        </w:rPr>
        <w:t xml:space="preserve">  </w:t>
      </w:r>
      <w:r>
        <w:t>в</w:t>
      </w:r>
      <w:r>
        <w:rPr>
          <w:spacing w:val="35"/>
        </w:rPr>
        <w:t xml:space="preserve">  </w:t>
      </w:r>
      <w:r>
        <w:t>школе»</w:t>
      </w:r>
      <w:r>
        <w:rPr>
          <w:spacing w:val="31"/>
        </w:rPr>
        <w:t xml:space="preserve">  </w:t>
      </w:r>
      <w:r>
        <w:t>является</w:t>
      </w:r>
      <w:r>
        <w:rPr>
          <w:spacing w:val="33"/>
        </w:rPr>
        <w:t xml:space="preserve">  </w:t>
      </w:r>
      <w:r>
        <w:t>создание</w:t>
      </w:r>
      <w:r>
        <w:rPr>
          <w:spacing w:val="31"/>
        </w:rPr>
        <w:t xml:space="preserve">  </w:t>
      </w:r>
      <w:r>
        <w:t>условий</w:t>
      </w:r>
      <w:r>
        <w:rPr>
          <w:spacing w:val="35"/>
        </w:rPr>
        <w:t xml:space="preserve">  </w:t>
      </w:r>
      <w:r>
        <w:rPr>
          <w:spacing w:val="-5"/>
        </w:rPr>
        <w:t>для</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spacing w:before="70"/>
        <w:ind w:firstLine="0"/>
        <w:jc w:val="left"/>
      </w:pPr>
      <w:r>
        <w:lastRenderedPageBreak/>
        <w:t>гармоничного</w:t>
      </w:r>
      <w:r>
        <w:rPr>
          <w:spacing w:val="80"/>
        </w:rPr>
        <w:t xml:space="preserve"> </w:t>
      </w:r>
      <w:r>
        <w:t>когнитивного</w:t>
      </w:r>
      <w:r>
        <w:rPr>
          <w:spacing w:val="80"/>
        </w:rPr>
        <w:t xml:space="preserve"> </w:t>
      </w:r>
      <w:r>
        <w:t>развития</w:t>
      </w:r>
      <w:r>
        <w:rPr>
          <w:spacing w:val="80"/>
        </w:rPr>
        <w:t xml:space="preserve"> </w:t>
      </w:r>
      <w:r>
        <w:t>детей</w:t>
      </w:r>
      <w:r>
        <w:rPr>
          <w:spacing w:val="80"/>
        </w:rPr>
        <w:t xml:space="preserve"> </w:t>
      </w:r>
      <w:r>
        <w:t>подросткового</w:t>
      </w:r>
      <w:r>
        <w:rPr>
          <w:spacing w:val="80"/>
        </w:rPr>
        <w:t xml:space="preserve"> </w:t>
      </w:r>
      <w:r>
        <w:t>возраста</w:t>
      </w:r>
      <w:r>
        <w:rPr>
          <w:spacing w:val="80"/>
        </w:rPr>
        <w:t xml:space="preserve"> </w:t>
      </w:r>
      <w:r>
        <w:t>посредством</w:t>
      </w:r>
      <w:r>
        <w:rPr>
          <w:spacing w:val="80"/>
        </w:rPr>
        <w:t xml:space="preserve"> </w:t>
      </w:r>
      <w:r>
        <w:t>их массового вовлечения в шахматную игру.</w:t>
      </w:r>
    </w:p>
    <w:p w:rsidR="00C31DE8" w:rsidRDefault="001F512D">
      <w:pPr>
        <w:pStyle w:val="a3"/>
        <w:spacing w:line="272" w:lineRule="exact"/>
        <w:ind w:left="1191" w:firstLine="0"/>
        <w:jc w:val="left"/>
      </w:pPr>
      <w:r>
        <w:t>Задачами</w:t>
      </w:r>
      <w:r>
        <w:rPr>
          <w:spacing w:val="-9"/>
        </w:rPr>
        <w:t xml:space="preserve"> </w:t>
      </w:r>
      <w:r>
        <w:t>изучения</w:t>
      </w:r>
      <w:r>
        <w:rPr>
          <w:spacing w:val="-7"/>
        </w:rPr>
        <w:t xml:space="preserve"> </w:t>
      </w:r>
      <w:r>
        <w:t>модуля</w:t>
      </w:r>
      <w:r>
        <w:rPr>
          <w:spacing w:val="-2"/>
        </w:rPr>
        <w:t xml:space="preserve"> </w:t>
      </w:r>
      <w:r>
        <w:t>«Шахматы</w:t>
      </w:r>
      <w:r>
        <w:rPr>
          <w:spacing w:val="-2"/>
        </w:rPr>
        <w:t xml:space="preserve"> </w:t>
      </w:r>
      <w:r>
        <w:t>в</w:t>
      </w:r>
      <w:r>
        <w:rPr>
          <w:spacing w:val="-6"/>
        </w:rPr>
        <w:t xml:space="preserve"> </w:t>
      </w:r>
      <w:r>
        <w:t>школе»</w:t>
      </w:r>
      <w:r>
        <w:rPr>
          <w:spacing w:val="-7"/>
        </w:rPr>
        <w:t xml:space="preserve"> </w:t>
      </w:r>
      <w:r>
        <w:rPr>
          <w:spacing w:val="-2"/>
        </w:rPr>
        <w:t>являются:</w:t>
      </w:r>
    </w:p>
    <w:p w:rsidR="00C31DE8" w:rsidRDefault="001F512D">
      <w:pPr>
        <w:pStyle w:val="a3"/>
        <w:spacing w:before="10" w:line="237" w:lineRule="auto"/>
        <w:ind w:left="1191" w:right="2562" w:firstLine="0"/>
        <w:jc w:val="left"/>
      </w:pPr>
      <w:r>
        <w:t>приобщение обучающихся основной школы к шахматной культуре; формирование новых знаний, умений и навыков игры в шахматы; выявление,</w:t>
      </w:r>
      <w:r>
        <w:rPr>
          <w:spacing w:val="-5"/>
        </w:rPr>
        <w:t xml:space="preserve"> </w:t>
      </w:r>
      <w:r>
        <w:t>развитие</w:t>
      </w:r>
      <w:r>
        <w:rPr>
          <w:spacing w:val="-12"/>
        </w:rPr>
        <w:t xml:space="preserve"> </w:t>
      </w:r>
      <w:r>
        <w:t>и</w:t>
      </w:r>
      <w:r>
        <w:rPr>
          <w:spacing w:val="-12"/>
        </w:rPr>
        <w:t xml:space="preserve"> </w:t>
      </w:r>
      <w:r>
        <w:t>поддержка</w:t>
      </w:r>
      <w:r>
        <w:rPr>
          <w:spacing w:val="-8"/>
        </w:rPr>
        <w:t xml:space="preserve"> </w:t>
      </w:r>
      <w:r>
        <w:t>одарённых</w:t>
      </w:r>
      <w:r>
        <w:rPr>
          <w:spacing w:val="-11"/>
        </w:rPr>
        <w:t xml:space="preserve"> </w:t>
      </w:r>
      <w:r>
        <w:t>детей</w:t>
      </w:r>
      <w:r>
        <w:rPr>
          <w:spacing w:val="-7"/>
        </w:rPr>
        <w:t xml:space="preserve"> </w:t>
      </w:r>
      <w:r>
        <w:t>в</w:t>
      </w:r>
      <w:r>
        <w:rPr>
          <w:spacing w:val="-11"/>
        </w:rPr>
        <w:t xml:space="preserve"> </w:t>
      </w:r>
      <w:r>
        <w:t>области</w:t>
      </w:r>
      <w:r>
        <w:rPr>
          <w:spacing w:val="-6"/>
        </w:rPr>
        <w:t xml:space="preserve"> </w:t>
      </w:r>
      <w:r>
        <w:t>спорта,</w:t>
      </w:r>
    </w:p>
    <w:p w:rsidR="00C31DE8" w:rsidRDefault="001F512D">
      <w:pPr>
        <w:pStyle w:val="a3"/>
        <w:spacing w:before="3"/>
        <w:ind w:right="565"/>
        <w:jc w:val="left"/>
      </w:pPr>
      <w:r>
        <w:t>привлечение</w:t>
      </w:r>
      <w:r>
        <w:rPr>
          <w:spacing w:val="40"/>
        </w:rPr>
        <w:t xml:space="preserve"> </w:t>
      </w:r>
      <w:r>
        <w:t>обучающихся,</w:t>
      </w:r>
      <w:r>
        <w:rPr>
          <w:spacing w:val="40"/>
        </w:rPr>
        <w:t xml:space="preserve"> </w:t>
      </w:r>
      <w:r>
        <w:t>проявляющих</w:t>
      </w:r>
      <w:r>
        <w:rPr>
          <w:spacing w:val="40"/>
        </w:rPr>
        <w:t xml:space="preserve"> </w:t>
      </w:r>
      <w:r>
        <w:t>повышенный</w:t>
      </w:r>
      <w:r>
        <w:rPr>
          <w:spacing w:val="40"/>
        </w:rPr>
        <w:t xml:space="preserve"> </w:t>
      </w:r>
      <w:r>
        <w:t>интерес</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занятиям шахматами, в школьные спортивные клубы, секции, к участию в соревнованиях;</w:t>
      </w:r>
    </w:p>
    <w:p w:rsidR="00C31DE8" w:rsidRDefault="001F512D">
      <w:pPr>
        <w:pStyle w:val="a3"/>
        <w:spacing w:before="1" w:line="275" w:lineRule="exact"/>
        <w:ind w:left="1191" w:firstLine="0"/>
        <w:jc w:val="left"/>
      </w:pPr>
      <w:r>
        <w:t>приобретение</w:t>
      </w:r>
      <w:r>
        <w:rPr>
          <w:spacing w:val="-8"/>
        </w:rPr>
        <w:t xml:space="preserve"> </w:t>
      </w:r>
      <w:r>
        <w:t>знаний</w:t>
      </w:r>
      <w:r>
        <w:rPr>
          <w:spacing w:val="-9"/>
        </w:rPr>
        <w:t xml:space="preserve"> </w:t>
      </w:r>
      <w:r>
        <w:t>из</w:t>
      </w:r>
      <w:r>
        <w:rPr>
          <w:spacing w:val="-11"/>
        </w:rPr>
        <w:t xml:space="preserve"> </w:t>
      </w:r>
      <w:r>
        <w:t>истории</w:t>
      </w:r>
      <w:r>
        <w:rPr>
          <w:spacing w:val="-9"/>
        </w:rPr>
        <w:t xml:space="preserve"> </w:t>
      </w:r>
      <w:r>
        <w:t>развития</w:t>
      </w:r>
      <w:r>
        <w:rPr>
          <w:spacing w:val="-9"/>
        </w:rPr>
        <w:t xml:space="preserve"> </w:t>
      </w:r>
      <w:r>
        <w:rPr>
          <w:spacing w:val="-2"/>
        </w:rPr>
        <w:t>шахмат;</w:t>
      </w:r>
    </w:p>
    <w:p w:rsidR="00C31DE8" w:rsidRDefault="001F512D">
      <w:pPr>
        <w:pStyle w:val="a3"/>
        <w:spacing w:line="242" w:lineRule="auto"/>
        <w:jc w:val="left"/>
      </w:pPr>
      <w:r>
        <w:t>углубление</w:t>
      </w:r>
      <w:r>
        <w:rPr>
          <w:spacing w:val="-3"/>
        </w:rPr>
        <w:t xml:space="preserve"> </w:t>
      </w:r>
      <w:r>
        <w:t>знаний</w:t>
      </w:r>
      <w:r>
        <w:rPr>
          <w:spacing w:val="-6"/>
        </w:rPr>
        <w:t xml:space="preserve"> </w:t>
      </w:r>
      <w:r>
        <w:t>в</w:t>
      </w:r>
      <w:r>
        <w:rPr>
          <w:spacing w:val="-5"/>
        </w:rPr>
        <w:t xml:space="preserve"> </w:t>
      </w:r>
      <w:r>
        <w:t>области</w:t>
      </w:r>
      <w:r>
        <w:rPr>
          <w:spacing w:val="-5"/>
        </w:rPr>
        <w:t xml:space="preserve"> </w:t>
      </w:r>
      <w:r>
        <w:t>шахматной</w:t>
      </w:r>
      <w:r>
        <w:rPr>
          <w:spacing w:val="-1"/>
        </w:rPr>
        <w:t xml:space="preserve"> </w:t>
      </w:r>
      <w:r>
        <w:t>игры,</w:t>
      </w:r>
      <w:r>
        <w:rPr>
          <w:spacing w:val="-5"/>
        </w:rPr>
        <w:t xml:space="preserve"> </w:t>
      </w:r>
      <w:r>
        <w:t>получение</w:t>
      </w:r>
      <w:r>
        <w:rPr>
          <w:spacing w:val="-3"/>
        </w:rPr>
        <w:t xml:space="preserve"> </w:t>
      </w:r>
      <w:r>
        <w:t>представлений</w:t>
      </w:r>
      <w:r>
        <w:rPr>
          <w:spacing w:val="-6"/>
        </w:rPr>
        <w:t xml:space="preserve"> </w:t>
      </w:r>
      <w:r>
        <w:t>о различных тактических приёмах;</w:t>
      </w:r>
    </w:p>
    <w:p w:rsidR="00C31DE8" w:rsidRDefault="001F512D">
      <w:pPr>
        <w:pStyle w:val="a3"/>
        <w:spacing w:line="242" w:lineRule="auto"/>
        <w:jc w:val="left"/>
      </w:pPr>
      <w:r>
        <w:t>освоение принципов</w:t>
      </w:r>
      <w:r>
        <w:rPr>
          <w:spacing w:val="30"/>
        </w:rPr>
        <w:t xml:space="preserve"> </w:t>
      </w:r>
      <w:r>
        <w:t>игры</w:t>
      </w:r>
      <w:r>
        <w:rPr>
          <w:spacing w:val="29"/>
        </w:rPr>
        <w:t xml:space="preserve"> </w:t>
      </w:r>
      <w:r>
        <w:t>в</w:t>
      </w:r>
      <w:r>
        <w:rPr>
          <w:spacing w:val="29"/>
        </w:rPr>
        <w:t xml:space="preserve"> </w:t>
      </w:r>
      <w:r>
        <w:t>дебюте,</w:t>
      </w:r>
      <w:r>
        <w:rPr>
          <w:spacing w:val="29"/>
        </w:rPr>
        <w:t xml:space="preserve"> </w:t>
      </w:r>
      <w:r>
        <w:t>миттельшпиле и эндшпиле; изучение приёмов</w:t>
      </w:r>
      <w:r>
        <w:rPr>
          <w:spacing w:val="29"/>
        </w:rPr>
        <w:t xml:space="preserve"> </w:t>
      </w:r>
      <w:r>
        <w:t>и методов шахматной борьбы;</w:t>
      </w:r>
    </w:p>
    <w:p w:rsidR="00C31DE8" w:rsidRDefault="001F512D">
      <w:pPr>
        <w:pStyle w:val="a3"/>
        <w:spacing w:line="242" w:lineRule="auto"/>
        <w:ind w:right="565"/>
        <w:jc w:val="left"/>
      </w:pPr>
      <w:r>
        <w:t>формирование</w:t>
      </w:r>
      <w:r>
        <w:rPr>
          <w:spacing w:val="35"/>
        </w:rPr>
        <w:t xml:space="preserve"> </w:t>
      </w:r>
      <w:r>
        <w:t>представлений</w:t>
      </w:r>
      <w:r>
        <w:rPr>
          <w:spacing w:val="33"/>
        </w:rPr>
        <w:t xml:space="preserve"> </w:t>
      </w:r>
      <w:r>
        <w:t>об</w:t>
      </w:r>
      <w:r>
        <w:rPr>
          <w:spacing w:val="32"/>
        </w:rPr>
        <w:t xml:space="preserve"> </w:t>
      </w:r>
      <w:r>
        <w:t>интеллектуальной</w:t>
      </w:r>
      <w:r>
        <w:rPr>
          <w:spacing w:val="38"/>
        </w:rPr>
        <w:t xml:space="preserve"> </w:t>
      </w:r>
      <w:r>
        <w:t>культуре</w:t>
      </w:r>
      <w:r>
        <w:rPr>
          <w:spacing w:val="34"/>
        </w:rPr>
        <w:t xml:space="preserve"> </w:t>
      </w:r>
      <w:r>
        <w:t>вообще</w:t>
      </w:r>
      <w:r>
        <w:rPr>
          <w:spacing w:val="35"/>
        </w:rPr>
        <w:t xml:space="preserve"> </w:t>
      </w:r>
      <w:r>
        <w:t>и</w:t>
      </w:r>
      <w:r>
        <w:rPr>
          <w:spacing w:val="32"/>
        </w:rPr>
        <w:t xml:space="preserve"> </w:t>
      </w:r>
      <w:r>
        <w:t>о</w:t>
      </w:r>
      <w:r>
        <w:rPr>
          <w:spacing w:val="39"/>
        </w:rPr>
        <w:t xml:space="preserve"> </w:t>
      </w:r>
      <w:r>
        <w:t>культуре шахмат в частности;</w:t>
      </w:r>
    </w:p>
    <w:p w:rsidR="00C31DE8" w:rsidRDefault="001F512D">
      <w:pPr>
        <w:pStyle w:val="a3"/>
        <w:tabs>
          <w:tab w:val="left" w:pos="3001"/>
          <w:tab w:val="left" w:pos="4999"/>
          <w:tab w:val="left" w:pos="6069"/>
          <w:tab w:val="left" w:pos="7928"/>
          <w:tab w:val="left" w:pos="10137"/>
        </w:tabs>
        <w:spacing w:line="242" w:lineRule="auto"/>
        <w:ind w:right="570"/>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rsidR="00C31DE8" w:rsidRDefault="001F512D">
      <w:pPr>
        <w:pStyle w:val="a3"/>
        <w:spacing w:line="274" w:lineRule="exact"/>
        <w:ind w:left="1191" w:firstLine="0"/>
        <w:jc w:val="left"/>
      </w:pPr>
      <w:r>
        <w:t>воспитание</w:t>
      </w:r>
      <w:r>
        <w:rPr>
          <w:spacing w:val="-11"/>
        </w:rPr>
        <w:t xml:space="preserve"> </w:t>
      </w:r>
      <w:r>
        <w:t>стремления</w:t>
      </w:r>
      <w:r>
        <w:rPr>
          <w:spacing w:val="-9"/>
        </w:rPr>
        <w:t xml:space="preserve"> </w:t>
      </w:r>
      <w:r>
        <w:t>вести</w:t>
      </w:r>
      <w:r>
        <w:rPr>
          <w:spacing w:val="-7"/>
        </w:rPr>
        <w:t xml:space="preserve"> </w:t>
      </w:r>
      <w:r>
        <w:t>здоровый</w:t>
      </w:r>
      <w:r>
        <w:rPr>
          <w:spacing w:val="-12"/>
        </w:rPr>
        <w:t xml:space="preserve"> </w:t>
      </w:r>
      <w:r>
        <w:t>образ</w:t>
      </w:r>
      <w:r>
        <w:rPr>
          <w:spacing w:val="-7"/>
        </w:rPr>
        <w:t xml:space="preserve"> </w:t>
      </w:r>
      <w:r>
        <w:rPr>
          <w:spacing w:val="-2"/>
        </w:rPr>
        <w:t>жизни;</w:t>
      </w:r>
    </w:p>
    <w:p w:rsidR="00C31DE8" w:rsidRDefault="001F512D">
      <w:pPr>
        <w:pStyle w:val="a3"/>
        <w:jc w:val="left"/>
      </w:pPr>
      <w:r>
        <w:t>приобщение</w:t>
      </w:r>
      <w:r>
        <w:rPr>
          <w:spacing w:val="35"/>
        </w:rPr>
        <w:t xml:space="preserve"> </w:t>
      </w:r>
      <w:r>
        <w:t>подростков</w:t>
      </w:r>
      <w:r>
        <w:rPr>
          <w:spacing w:val="37"/>
        </w:rPr>
        <w:t xml:space="preserve"> </w:t>
      </w:r>
      <w:r>
        <w:t>к</w:t>
      </w:r>
      <w:r>
        <w:rPr>
          <w:spacing w:val="33"/>
        </w:rPr>
        <w:t xml:space="preserve"> </w:t>
      </w:r>
      <w:r>
        <w:t>самостоятельным</w:t>
      </w:r>
      <w:r>
        <w:rPr>
          <w:spacing w:val="37"/>
        </w:rPr>
        <w:t xml:space="preserve"> </w:t>
      </w:r>
      <w:r>
        <w:t>занятиям</w:t>
      </w:r>
      <w:r>
        <w:rPr>
          <w:spacing w:val="37"/>
        </w:rPr>
        <w:t xml:space="preserve"> </w:t>
      </w:r>
      <w:r>
        <w:t>интеллектуальными</w:t>
      </w:r>
      <w:r>
        <w:rPr>
          <w:spacing w:val="37"/>
        </w:rPr>
        <w:t xml:space="preserve"> </w:t>
      </w:r>
      <w:r>
        <w:t>играми</w:t>
      </w:r>
      <w:r>
        <w:rPr>
          <w:spacing w:val="36"/>
        </w:rPr>
        <w:t xml:space="preserve"> </w:t>
      </w:r>
      <w:r>
        <w:t>и использованию их в свободное время;</w:t>
      </w:r>
    </w:p>
    <w:p w:rsidR="00C31DE8" w:rsidRDefault="001F512D">
      <w:pPr>
        <w:pStyle w:val="a3"/>
        <w:spacing w:line="237" w:lineRule="auto"/>
        <w:jc w:val="left"/>
      </w:pPr>
      <w:r>
        <w:t>воспитание положительных качеств</w:t>
      </w:r>
      <w:r>
        <w:rPr>
          <w:spacing w:val="32"/>
        </w:rPr>
        <w:t xml:space="preserve"> </w:t>
      </w:r>
      <w:r>
        <w:t>личности,</w:t>
      </w:r>
      <w:r>
        <w:rPr>
          <w:spacing w:val="28"/>
        </w:rPr>
        <w:t xml:space="preserve"> </w:t>
      </w:r>
      <w:r>
        <w:t>норм</w:t>
      </w:r>
      <w:r>
        <w:rPr>
          <w:spacing w:val="27"/>
        </w:rPr>
        <w:t xml:space="preserve"> </w:t>
      </w:r>
      <w:r>
        <w:t>коллективного</w:t>
      </w:r>
      <w:r>
        <w:rPr>
          <w:spacing w:val="31"/>
        </w:rPr>
        <w:t xml:space="preserve"> </w:t>
      </w:r>
      <w:r>
        <w:t>взаимодействия</w:t>
      </w:r>
      <w:r>
        <w:rPr>
          <w:spacing w:val="27"/>
        </w:rPr>
        <w:t xml:space="preserve"> </w:t>
      </w:r>
      <w:r>
        <w:t>и сотрудничества в учебной и соревновательной деятельности;</w:t>
      </w:r>
    </w:p>
    <w:p w:rsidR="00C31DE8" w:rsidRDefault="001F512D">
      <w:pPr>
        <w:pStyle w:val="a3"/>
        <w:spacing w:line="237" w:lineRule="auto"/>
        <w:ind w:left="1191" w:right="565" w:firstLine="0"/>
        <w:jc w:val="left"/>
      </w:pPr>
      <w:r>
        <w:t>формирование у подростков устойчивой мотивации к интеллектуальным занятиям; развитие</w:t>
      </w:r>
      <w:r>
        <w:rPr>
          <w:spacing w:val="-10"/>
        </w:rPr>
        <w:t xml:space="preserve"> </w:t>
      </w:r>
      <w:r>
        <w:t>выдержки,</w:t>
      </w:r>
      <w:r>
        <w:rPr>
          <w:spacing w:val="-3"/>
        </w:rPr>
        <w:t xml:space="preserve"> </w:t>
      </w:r>
      <w:r>
        <w:t>собранности,</w:t>
      </w:r>
      <w:r>
        <w:rPr>
          <w:spacing w:val="-7"/>
        </w:rPr>
        <w:t xml:space="preserve"> </w:t>
      </w:r>
      <w:r>
        <w:t>внимательности;</w:t>
      </w:r>
      <w:r>
        <w:rPr>
          <w:spacing w:val="-9"/>
        </w:rPr>
        <w:t xml:space="preserve"> </w:t>
      </w:r>
      <w:r>
        <w:t>развитие</w:t>
      </w:r>
      <w:r>
        <w:rPr>
          <w:spacing w:val="-5"/>
        </w:rPr>
        <w:t xml:space="preserve"> </w:t>
      </w:r>
      <w:r>
        <w:t>эстетического восприятия</w:t>
      </w:r>
    </w:p>
    <w:p w:rsidR="00C31DE8" w:rsidRDefault="001F512D">
      <w:pPr>
        <w:pStyle w:val="a3"/>
        <w:spacing w:line="275" w:lineRule="exact"/>
        <w:ind w:firstLine="0"/>
        <w:jc w:val="left"/>
      </w:pPr>
      <w:r>
        <w:t>действительности;</w:t>
      </w:r>
      <w:r>
        <w:rPr>
          <w:spacing w:val="-13"/>
        </w:rPr>
        <w:t xml:space="preserve"> </w:t>
      </w:r>
      <w:r>
        <w:t>формирование</w:t>
      </w:r>
      <w:r>
        <w:rPr>
          <w:spacing w:val="-8"/>
        </w:rPr>
        <w:t xml:space="preserve"> </w:t>
      </w:r>
      <w:r>
        <w:t>уважения</w:t>
      </w:r>
      <w:r>
        <w:rPr>
          <w:spacing w:val="-7"/>
        </w:rPr>
        <w:t xml:space="preserve"> </w:t>
      </w:r>
      <w:r>
        <w:t>к</w:t>
      </w:r>
      <w:r>
        <w:rPr>
          <w:spacing w:val="-9"/>
        </w:rPr>
        <w:t xml:space="preserve"> </w:t>
      </w:r>
      <w:r>
        <w:t>чужому</w:t>
      </w:r>
      <w:r>
        <w:rPr>
          <w:spacing w:val="-15"/>
        </w:rPr>
        <w:t xml:space="preserve"> </w:t>
      </w:r>
      <w:r>
        <w:rPr>
          <w:spacing w:val="-2"/>
        </w:rPr>
        <w:t>мнению.</w:t>
      </w:r>
    </w:p>
    <w:p w:rsidR="00C31DE8" w:rsidRDefault="001F512D">
      <w:pPr>
        <w:pStyle w:val="a3"/>
        <w:spacing w:line="275" w:lineRule="exact"/>
        <w:ind w:left="1191" w:firstLine="0"/>
      </w:pPr>
      <w:r>
        <w:t>Место</w:t>
      </w:r>
      <w:r>
        <w:rPr>
          <w:spacing w:val="4"/>
        </w:rPr>
        <w:t xml:space="preserve"> </w:t>
      </w:r>
      <w:r>
        <w:t>и</w:t>
      </w:r>
      <w:r>
        <w:rPr>
          <w:spacing w:val="-5"/>
        </w:rPr>
        <w:t xml:space="preserve"> </w:t>
      </w:r>
      <w:r>
        <w:t>роль</w:t>
      </w:r>
      <w:r>
        <w:rPr>
          <w:spacing w:val="-9"/>
        </w:rPr>
        <w:t xml:space="preserve"> </w:t>
      </w:r>
      <w:r>
        <w:t>модуля</w:t>
      </w:r>
      <w:r>
        <w:rPr>
          <w:spacing w:val="-1"/>
        </w:rPr>
        <w:t xml:space="preserve"> </w:t>
      </w:r>
      <w:r>
        <w:t>«Шахматы</w:t>
      </w:r>
      <w:r>
        <w:rPr>
          <w:spacing w:val="1"/>
        </w:rPr>
        <w:t xml:space="preserve"> </w:t>
      </w:r>
      <w:r>
        <w:t>в</w:t>
      </w:r>
      <w:r>
        <w:rPr>
          <w:spacing w:val="-8"/>
        </w:rPr>
        <w:t xml:space="preserve"> </w:t>
      </w:r>
      <w:r>
        <w:rPr>
          <w:spacing w:val="-2"/>
        </w:rPr>
        <w:t>школе».</w:t>
      </w:r>
    </w:p>
    <w:p w:rsidR="00C31DE8" w:rsidRDefault="001F512D">
      <w:pPr>
        <w:pStyle w:val="a3"/>
        <w:ind w:right="560"/>
      </w:pPr>
      <w: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31DE8" w:rsidRDefault="001F512D">
      <w:pPr>
        <w:pStyle w:val="a3"/>
        <w:spacing w:line="237" w:lineRule="auto"/>
        <w:ind w:right="547"/>
      </w:pPr>
      <w:r>
        <w:t>Интеграция</w:t>
      </w:r>
      <w:r>
        <w:rPr>
          <w:spacing w:val="-1"/>
        </w:rPr>
        <w:t xml:space="preserve"> </w:t>
      </w:r>
      <w:r>
        <w:t>модуля «Шахматы в</w:t>
      </w:r>
      <w:r>
        <w:rPr>
          <w:spacing w:val="-3"/>
        </w:rPr>
        <w:t xml:space="preserve"> </w:t>
      </w:r>
      <w:r>
        <w:t>школе»</w:t>
      </w:r>
      <w:r>
        <w:rPr>
          <w:spacing w:val="-2"/>
        </w:rPr>
        <w:t xml:space="preserve"> </w:t>
      </w:r>
      <w:r>
        <w:t>поможет</w:t>
      </w:r>
      <w:r>
        <w:rPr>
          <w:spacing w:val="-1"/>
        </w:rPr>
        <w:t xml:space="preserve"> </w:t>
      </w:r>
      <w:r>
        <w:t>обучающимся в</w:t>
      </w:r>
      <w:r>
        <w:rPr>
          <w:spacing w:val="-7"/>
        </w:rPr>
        <w:t xml:space="preserve"> </w:t>
      </w:r>
      <w:r>
        <w:t>освоении</w:t>
      </w:r>
      <w:r>
        <w:rPr>
          <w:spacing w:val="-4"/>
        </w:rPr>
        <w:t xml:space="preserve"> </w:t>
      </w:r>
      <w:r>
        <w:t>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C31DE8" w:rsidRDefault="001F512D">
      <w:pPr>
        <w:pStyle w:val="a3"/>
        <w:spacing w:before="4"/>
        <w:ind w:left="1191" w:firstLine="0"/>
      </w:pPr>
      <w:r>
        <w:t>клубов</w:t>
      </w:r>
      <w:r>
        <w:rPr>
          <w:spacing w:val="-10"/>
        </w:rPr>
        <w:t xml:space="preserve"> </w:t>
      </w:r>
      <w:r>
        <w:t>и</w:t>
      </w:r>
      <w:r>
        <w:rPr>
          <w:spacing w:val="-7"/>
        </w:rPr>
        <w:t xml:space="preserve"> </w:t>
      </w:r>
      <w:r>
        <w:t>проведении</w:t>
      </w:r>
      <w:r>
        <w:rPr>
          <w:spacing w:val="-6"/>
        </w:rPr>
        <w:t xml:space="preserve"> </w:t>
      </w:r>
      <w:r>
        <w:t>спортивных</w:t>
      </w:r>
      <w:r>
        <w:rPr>
          <w:spacing w:val="-10"/>
        </w:rPr>
        <w:t xml:space="preserve"> </w:t>
      </w:r>
      <w:r>
        <w:rPr>
          <w:spacing w:val="-2"/>
        </w:rPr>
        <w:t>мероприятий.</w:t>
      </w:r>
    </w:p>
    <w:p w:rsidR="00C31DE8" w:rsidRDefault="001F512D">
      <w:pPr>
        <w:pStyle w:val="a3"/>
        <w:spacing w:before="17"/>
        <w:ind w:right="565"/>
      </w:pPr>
      <w: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w:t>
      </w:r>
      <w:r>
        <w:rPr>
          <w:spacing w:val="40"/>
        </w:rPr>
        <w:t xml:space="preserve"> </w:t>
      </w:r>
      <w:r>
        <w:rPr>
          <w:spacing w:val="-2"/>
        </w:rPr>
        <w:t>праздники.</w:t>
      </w:r>
    </w:p>
    <w:p w:rsidR="00C31DE8" w:rsidRDefault="001F512D">
      <w:pPr>
        <w:pStyle w:val="a3"/>
        <w:spacing w:before="1" w:line="275" w:lineRule="exact"/>
        <w:ind w:left="1191" w:firstLine="0"/>
      </w:pPr>
      <w:r>
        <w:t>Модуль</w:t>
      </w:r>
      <w:r>
        <w:rPr>
          <w:spacing w:val="-8"/>
        </w:rPr>
        <w:t xml:space="preserve"> </w:t>
      </w:r>
      <w:r>
        <w:t>«Шахматы</w:t>
      </w:r>
      <w:r>
        <w:rPr>
          <w:spacing w:val="-4"/>
        </w:rPr>
        <w:t xml:space="preserve"> </w:t>
      </w:r>
      <w:r>
        <w:t>в</w:t>
      </w:r>
      <w:r>
        <w:rPr>
          <w:spacing w:val="-5"/>
        </w:rPr>
        <w:t xml:space="preserve"> </w:t>
      </w:r>
      <w:r>
        <w:t>школе»</w:t>
      </w:r>
      <w:r>
        <w:rPr>
          <w:spacing w:val="-6"/>
        </w:rPr>
        <w:t xml:space="preserve"> </w:t>
      </w:r>
      <w:r>
        <w:t>может</w:t>
      </w:r>
      <w:r>
        <w:rPr>
          <w:spacing w:val="-7"/>
        </w:rPr>
        <w:t xml:space="preserve"> </w:t>
      </w:r>
      <w:r>
        <w:t>быть</w:t>
      </w:r>
      <w:r>
        <w:rPr>
          <w:spacing w:val="-5"/>
        </w:rPr>
        <w:t xml:space="preserve"> </w:t>
      </w:r>
      <w:r>
        <w:t>реализован</w:t>
      </w:r>
      <w:r>
        <w:rPr>
          <w:spacing w:val="-6"/>
        </w:rPr>
        <w:t xml:space="preserve"> </w:t>
      </w:r>
      <w:r>
        <w:t>в</w:t>
      </w:r>
      <w:r>
        <w:rPr>
          <w:spacing w:val="-4"/>
        </w:rPr>
        <w:t xml:space="preserve"> </w:t>
      </w:r>
      <w:r>
        <w:t>следующих</w:t>
      </w:r>
      <w:r>
        <w:rPr>
          <w:spacing w:val="-6"/>
        </w:rPr>
        <w:t xml:space="preserve"> </w:t>
      </w:r>
      <w:r>
        <w:rPr>
          <w:spacing w:val="-2"/>
        </w:rPr>
        <w:t>вариантах:</w:t>
      </w:r>
    </w:p>
    <w:p w:rsidR="00C31DE8" w:rsidRDefault="001F512D">
      <w:pPr>
        <w:pStyle w:val="a3"/>
        <w:ind w:right="566"/>
      </w:pPr>
      <w:r>
        <w:t>при самостоятельном планировании учителем физической культуры процесса</w:t>
      </w:r>
      <w:r>
        <w:rPr>
          <w:spacing w:val="-1"/>
        </w:rPr>
        <w:t xml:space="preserve"> </w:t>
      </w:r>
      <w:r>
        <w:t>освоения обучающимися учебного материала по обучению игре в шахматы с учётом возраста и подготовленности обучающихся;</w:t>
      </w:r>
    </w:p>
    <w:p w:rsidR="00C31DE8" w:rsidRDefault="001F512D">
      <w:pPr>
        <w:pStyle w:val="a3"/>
        <w:spacing w:before="1"/>
        <w:ind w:right="552"/>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w:t>
      </w:r>
      <w:r>
        <w:rPr>
          <w:spacing w:val="80"/>
        </w:rPr>
        <w:t xml:space="preserve"> </w:t>
      </w:r>
      <w:r>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C31DE8" w:rsidRDefault="001F512D">
      <w:pPr>
        <w:pStyle w:val="a3"/>
        <w:ind w:right="554"/>
      </w:pPr>
      <w:r>
        <w:t>в виде дополнительных часов, выделяемых на спортивно-оздоровительную работу с обучающимися в рамках</w:t>
      </w:r>
      <w:r>
        <w:rPr>
          <w:spacing w:val="-2"/>
        </w:rPr>
        <w:t xml:space="preserve"> </w:t>
      </w:r>
      <w:r>
        <w:t>внеурочной деятельности и (или) за счет посещения</w:t>
      </w:r>
      <w:r>
        <w:rPr>
          <w:spacing w:val="-2"/>
        </w:rPr>
        <w:t xml:space="preserve"> </w:t>
      </w:r>
      <w:r>
        <w:t>обучающимися спортивных секций, школьных спортивных клубов, включая использование учебных</w:t>
      </w:r>
      <w:r>
        <w:rPr>
          <w:spacing w:val="40"/>
        </w:rPr>
        <w:t xml:space="preserve"> </w:t>
      </w:r>
      <w:r>
        <w:t>модулей по видам спорта (рекомендуемый объём в 5, 6, 7-х классах - по 34 часа).</w:t>
      </w:r>
    </w:p>
    <w:p w:rsidR="00C31DE8" w:rsidRDefault="001F512D">
      <w:pPr>
        <w:pStyle w:val="a3"/>
        <w:spacing w:before="6" w:line="237" w:lineRule="auto"/>
        <w:ind w:left="1191" w:right="5331" w:firstLine="0"/>
      </w:pPr>
      <w:r>
        <w:t>Содержание</w:t>
      </w:r>
      <w:r>
        <w:rPr>
          <w:spacing w:val="-9"/>
        </w:rPr>
        <w:t xml:space="preserve"> </w:t>
      </w:r>
      <w:r>
        <w:t>модуля</w:t>
      </w:r>
      <w:r>
        <w:rPr>
          <w:spacing w:val="-4"/>
        </w:rPr>
        <w:t xml:space="preserve"> </w:t>
      </w:r>
      <w:r>
        <w:t>«Шахматы</w:t>
      </w:r>
      <w:r>
        <w:rPr>
          <w:spacing w:val="-7"/>
        </w:rPr>
        <w:t xml:space="preserve"> </w:t>
      </w:r>
      <w:r>
        <w:t>в</w:t>
      </w:r>
      <w:r>
        <w:rPr>
          <w:spacing w:val="-7"/>
        </w:rPr>
        <w:t xml:space="preserve"> </w:t>
      </w:r>
      <w:r>
        <w:t>школе». Знания об игре в шахматы.</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left="1191" w:right="4394" w:firstLine="0"/>
      </w:pPr>
      <w:r>
        <w:lastRenderedPageBreak/>
        <w:t>Теоретические</w:t>
      </w:r>
      <w:r>
        <w:rPr>
          <w:spacing w:val="-9"/>
        </w:rPr>
        <w:t xml:space="preserve"> </w:t>
      </w:r>
      <w:r>
        <w:t>основы</w:t>
      </w:r>
      <w:r>
        <w:rPr>
          <w:spacing w:val="-3"/>
        </w:rPr>
        <w:t xml:space="preserve"> </w:t>
      </w:r>
      <w:r>
        <w:t>и</w:t>
      </w:r>
      <w:r>
        <w:rPr>
          <w:spacing w:val="-5"/>
        </w:rPr>
        <w:t xml:space="preserve"> </w:t>
      </w:r>
      <w:r>
        <w:t>правила</w:t>
      </w:r>
      <w:r>
        <w:rPr>
          <w:spacing w:val="-6"/>
        </w:rPr>
        <w:t xml:space="preserve"> </w:t>
      </w:r>
      <w:r>
        <w:t>шахматной</w:t>
      </w:r>
      <w:r>
        <w:rPr>
          <w:spacing w:val="-4"/>
        </w:rPr>
        <w:t xml:space="preserve"> </w:t>
      </w:r>
      <w:r>
        <w:t>игры. История шахмат.</w:t>
      </w:r>
    </w:p>
    <w:p w:rsidR="00C31DE8" w:rsidRDefault="001F512D">
      <w:pPr>
        <w:pStyle w:val="a3"/>
        <w:ind w:right="567"/>
      </w:pPr>
      <w: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C31DE8" w:rsidRDefault="001F512D">
      <w:pPr>
        <w:pStyle w:val="a3"/>
        <w:spacing w:before="5" w:line="237" w:lineRule="auto"/>
        <w:ind w:left="1191" w:right="938" w:firstLine="0"/>
      </w:pPr>
      <w:r>
        <w:t>по</w:t>
      </w:r>
      <w:r>
        <w:rPr>
          <w:spacing w:val="-4"/>
        </w:rPr>
        <w:t xml:space="preserve"> </w:t>
      </w:r>
      <w:r>
        <w:t>шахматам.</w:t>
      </w:r>
      <w:r>
        <w:rPr>
          <w:spacing w:val="-1"/>
        </w:rPr>
        <w:t xml:space="preserve"> </w:t>
      </w:r>
      <w:r>
        <w:t>Современные</w:t>
      </w:r>
      <w:r>
        <w:rPr>
          <w:spacing w:val="-7"/>
        </w:rPr>
        <w:t xml:space="preserve"> </w:t>
      </w:r>
      <w:r>
        <w:t>выдающиеся</w:t>
      </w:r>
      <w:r>
        <w:rPr>
          <w:spacing w:val="-2"/>
        </w:rPr>
        <w:t xml:space="preserve"> </w:t>
      </w:r>
      <w:r>
        <w:t>отечественные</w:t>
      </w:r>
      <w:r>
        <w:rPr>
          <w:spacing w:val="-7"/>
        </w:rPr>
        <w:t xml:space="preserve"> </w:t>
      </w:r>
      <w:r>
        <w:t>и</w:t>
      </w:r>
      <w:r>
        <w:rPr>
          <w:spacing w:val="-3"/>
        </w:rPr>
        <w:t xml:space="preserve"> </w:t>
      </w:r>
      <w:r>
        <w:t>зарубежные</w:t>
      </w:r>
      <w:r>
        <w:rPr>
          <w:spacing w:val="-4"/>
        </w:rPr>
        <w:t xml:space="preserve"> </w:t>
      </w:r>
      <w:r>
        <w:t>шахматисты. Базовые понятия шахматной игры.</w:t>
      </w:r>
    </w:p>
    <w:p w:rsidR="00C31DE8" w:rsidRDefault="001F512D">
      <w:pPr>
        <w:pStyle w:val="a3"/>
        <w:ind w:right="564"/>
      </w:pPr>
      <w: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C31DE8" w:rsidRDefault="001F512D">
      <w:pPr>
        <w:pStyle w:val="a3"/>
        <w:spacing w:before="2"/>
        <w:ind w:right="550"/>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w:t>
      </w:r>
      <w:r>
        <w:rPr>
          <w:spacing w:val="-1"/>
        </w:rPr>
        <w:t xml:space="preserve"> </w:t>
      </w:r>
      <w:r>
        <w:t>партии, основы дебюта, атака на рокировавшегося</w:t>
      </w:r>
      <w:r>
        <w:rPr>
          <w:spacing w:val="-2"/>
        </w:rPr>
        <w:t xml:space="preserve"> </w:t>
      </w:r>
      <w:r>
        <w:t>и</w:t>
      </w:r>
      <w:r>
        <w:rPr>
          <w:spacing w:val="-1"/>
        </w:rPr>
        <w:t xml:space="preserve"> </w:t>
      </w:r>
      <w:r>
        <w:t>нерокировавшегося короля</w:t>
      </w:r>
      <w:r>
        <w:rPr>
          <w:spacing w:val="-2"/>
        </w:rPr>
        <w:t xml:space="preserve"> </w:t>
      </w:r>
      <w:r>
        <w:t>в начале партии, атака при равносторонних и разносторонних рокировках, основы пешечных, ладейных и легкофигурных эндшпилей.</w:t>
      </w:r>
    </w:p>
    <w:p w:rsidR="00C31DE8" w:rsidRDefault="001F512D">
      <w:pPr>
        <w:pStyle w:val="a3"/>
        <w:spacing w:before="3" w:line="275" w:lineRule="exact"/>
        <w:ind w:left="1191" w:firstLine="0"/>
      </w:pPr>
      <w:r>
        <w:t>Способы</w:t>
      </w:r>
      <w:r>
        <w:rPr>
          <w:spacing w:val="-10"/>
        </w:rPr>
        <w:t xml:space="preserve"> </w:t>
      </w:r>
      <w:r>
        <w:t>физкультурной</w:t>
      </w:r>
      <w:r>
        <w:rPr>
          <w:spacing w:val="-9"/>
        </w:rPr>
        <w:t xml:space="preserve"> </w:t>
      </w:r>
      <w:r>
        <w:rPr>
          <w:spacing w:val="-2"/>
        </w:rPr>
        <w:t>деятельности.</w:t>
      </w:r>
    </w:p>
    <w:p w:rsidR="00C31DE8" w:rsidRDefault="001F512D">
      <w:pPr>
        <w:pStyle w:val="a3"/>
        <w:spacing w:line="274" w:lineRule="exact"/>
        <w:ind w:left="1191" w:firstLine="0"/>
      </w:pPr>
      <w:r>
        <w:rPr>
          <w:spacing w:val="-2"/>
        </w:rPr>
        <w:t>Практико-ориентированная</w:t>
      </w:r>
      <w:r>
        <w:rPr>
          <w:spacing w:val="16"/>
        </w:rPr>
        <w:t xml:space="preserve"> </w:t>
      </w:r>
      <w:r>
        <w:rPr>
          <w:spacing w:val="-2"/>
        </w:rPr>
        <w:t>соревновательная</w:t>
      </w:r>
      <w:r>
        <w:rPr>
          <w:spacing w:val="25"/>
        </w:rPr>
        <w:t xml:space="preserve"> </w:t>
      </w:r>
      <w:r>
        <w:rPr>
          <w:spacing w:val="-2"/>
        </w:rPr>
        <w:t>деятельность.</w:t>
      </w:r>
    </w:p>
    <w:p w:rsidR="00C31DE8" w:rsidRDefault="001F512D">
      <w:pPr>
        <w:pStyle w:val="a3"/>
        <w:spacing w:line="242" w:lineRule="auto"/>
        <w:jc w:val="left"/>
      </w:pPr>
      <w:r>
        <w:t>Данный</w:t>
      </w:r>
      <w:r>
        <w:rPr>
          <w:spacing w:val="40"/>
        </w:rPr>
        <w:t xml:space="preserve"> </w:t>
      </w:r>
      <w:r>
        <w:t>вид</w:t>
      </w:r>
      <w:r>
        <w:rPr>
          <w:spacing w:val="40"/>
        </w:rPr>
        <w:t xml:space="preserve"> </w:t>
      </w:r>
      <w:r>
        <w:t>деятельности</w:t>
      </w:r>
      <w:r>
        <w:rPr>
          <w:spacing w:val="40"/>
        </w:rPr>
        <w:t xml:space="preserve"> </w:t>
      </w:r>
      <w:r>
        <w:t>включает</w:t>
      </w:r>
      <w:r>
        <w:rPr>
          <w:spacing w:val="40"/>
        </w:rPr>
        <w:t xml:space="preserve"> </w:t>
      </w:r>
      <w:r>
        <w:t>в</w:t>
      </w:r>
      <w:r>
        <w:rPr>
          <w:spacing w:val="40"/>
        </w:rPr>
        <w:t xml:space="preserve"> </w:t>
      </w:r>
      <w:r>
        <w:t>себя</w:t>
      </w:r>
      <w:r>
        <w:rPr>
          <w:spacing w:val="40"/>
        </w:rPr>
        <w:t xml:space="preserve"> </w:t>
      </w:r>
      <w:r>
        <w:t>конкурсы</w:t>
      </w:r>
      <w:r>
        <w:rPr>
          <w:spacing w:val="40"/>
        </w:rPr>
        <w:t xml:space="preserve"> </w:t>
      </w:r>
      <w:r>
        <w:t>решения</w:t>
      </w:r>
      <w:r>
        <w:rPr>
          <w:spacing w:val="40"/>
        </w:rPr>
        <w:t xml:space="preserve"> </w:t>
      </w:r>
      <w:r>
        <w:t>позиций,</w:t>
      </w:r>
      <w:r>
        <w:rPr>
          <w:spacing w:val="40"/>
        </w:rPr>
        <w:t xml:space="preserve"> </w:t>
      </w:r>
      <w:r>
        <w:t>спарринги, соревнования, шахматные праздники.</w:t>
      </w:r>
    </w:p>
    <w:p w:rsidR="00C31DE8" w:rsidRDefault="001F512D">
      <w:pPr>
        <w:pStyle w:val="a3"/>
        <w:spacing w:line="242" w:lineRule="auto"/>
        <w:jc w:val="left"/>
      </w:pPr>
      <w:r>
        <w:t>Тесты</w:t>
      </w:r>
      <w:r>
        <w:rPr>
          <w:spacing w:val="40"/>
        </w:rPr>
        <w:t xml:space="preserve"> </w:t>
      </w:r>
      <w:r>
        <w:t>и</w:t>
      </w:r>
      <w:r>
        <w:rPr>
          <w:spacing w:val="40"/>
        </w:rPr>
        <w:t xml:space="preserve"> </w:t>
      </w:r>
      <w:r>
        <w:t>контрольные</w:t>
      </w:r>
      <w:r>
        <w:rPr>
          <w:spacing w:val="40"/>
        </w:rPr>
        <w:t xml:space="preserve"> </w:t>
      </w:r>
      <w:r>
        <w:t>точки</w:t>
      </w:r>
      <w:r>
        <w:rPr>
          <w:spacing w:val="40"/>
        </w:rPr>
        <w:t xml:space="preserve"> </w:t>
      </w:r>
      <w:r>
        <w:t>на</w:t>
      </w:r>
      <w:r>
        <w:rPr>
          <w:spacing w:val="40"/>
        </w:rPr>
        <w:t xml:space="preserve"> </w:t>
      </w:r>
      <w:r>
        <w:t>все</w:t>
      </w:r>
      <w:r>
        <w:rPr>
          <w:spacing w:val="40"/>
        </w:rPr>
        <w:t xml:space="preserve"> </w:t>
      </w:r>
      <w:r>
        <w:t>пройденные</w:t>
      </w:r>
      <w:r>
        <w:rPr>
          <w:spacing w:val="40"/>
        </w:rPr>
        <w:t xml:space="preserve"> </w:t>
      </w:r>
      <w:r>
        <w:t>тактические</w:t>
      </w:r>
      <w:r>
        <w:rPr>
          <w:spacing w:val="40"/>
        </w:rPr>
        <w:t xml:space="preserve"> </w:t>
      </w:r>
      <w:r>
        <w:t>приемы</w:t>
      </w:r>
      <w:r>
        <w:rPr>
          <w:spacing w:val="40"/>
        </w:rPr>
        <w:t xml:space="preserve"> </w:t>
      </w:r>
      <w:r>
        <w:t>и</w:t>
      </w:r>
      <w:r>
        <w:rPr>
          <w:spacing w:val="40"/>
        </w:rPr>
        <w:t xml:space="preserve"> </w:t>
      </w:r>
      <w:r>
        <w:t>шахматные комбинации, стратегические приемы.</w:t>
      </w:r>
    </w:p>
    <w:p w:rsidR="00C31DE8" w:rsidRDefault="001F512D">
      <w:pPr>
        <w:pStyle w:val="a3"/>
        <w:spacing w:line="242" w:lineRule="auto"/>
        <w:jc w:val="left"/>
      </w:pPr>
      <w:r>
        <w:t>Содержание</w:t>
      </w:r>
      <w:r>
        <w:rPr>
          <w:spacing w:val="40"/>
        </w:rPr>
        <w:t xml:space="preserve"> </w:t>
      </w:r>
      <w:r>
        <w:t>модуля</w:t>
      </w:r>
      <w:r>
        <w:rPr>
          <w:spacing w:val="40"/>
        </w:rPr>
        <w:t xml:space="preserve"> </w:t>
      </w:r>
      <w:r>
        <w:t>«Шахматы</w:t>
      </w:r>
      <w:r>
        <w:rPr>
          <w:spacing w:val="40"/>
        </w:rPr>
        <w:t xml:space="preserve"> </w:t>
      </w:r>
      <w:r>
        <w:t>в</w:t>
      </w:r>
      <w:r>
        <w:rPr>
          <w:spacing w:val="40"/>
        </w:rPr>
        <w:t xml:space="preserve"> </w:t>
      </w:r>
      <w:r>
        <w:t>школе»</w:t>
      </w:r>
      <w:r>
        <w:rPr>
          <w:spacing w:val="39"/>
        </w:rPr>
        <w:t xml:space="preserve"> </w:t>
      </w:r>
      <w:r>
        <w:t>направлено</w:t>
      </w:r>
      <w:r>
        <w:rPr>
          <w:spacing w:val="40"/>
        </w:rPr>
        <w:t xml:space="preserve"> </w:t>
      </w:r>
      <w:r>
        <w:t>на</w:t>
      </w:r>
      <w:r>
        <w:rPr>
          <w:spacing w:val="40"/>
        </w:rPr>
        <w:t xml:space="preserve"> </w:t>
      </w:r>
      <w:r>
        <w:t>достижение</w:t>
      </w:r>
      <w:r>
        <w:rPr>
          <w:spacing w:val="38"/>
        </w:rPr>
        <w:t xml:space="preserve"> </w:t>
      </w:r>
      <w:r>
        <w:t>обучающимися личностных, метапредметных и предметных результатов обучения.</w:t>
      </w:r>
    </w:p>
    <w:p w:rsidR="00C31DE8" w:rsidRDefault="001F512D">
      <w:pPr>
        <w:pStyle w:val="a3"/>
        <w:spacing w:line="242" w:lineRule="auto"/>
        <w:jc w:val="left"/>
      </w:pPr>
      <w: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C31DE8" w:rsidRDefault="001F512D">
      <w:pPr>
        <w:pStyle w:val="a3"/>
        <w:spacing w:line="237" w:lineRule="auto"/>
        <w:ind w:left="1191" w:right="2562" w:firstLine="0"/>
        <w:jc w:val="left"/>
      </w:pPr>
      <w:r>
        <w:t>формирование</w:t>
      </w:r>
      <w:r>
        <w:rPr>
          <w:spacing w:val="-15"/>
        </w:rPr>
        <w:t xml:space="preserve"> </w:t>
      </w:r>
      <w:r>
        <w:t>основ</w:t>
      </w:r>
      <w:r>
        <w:rPr>
          <w:spacing w:val="-15"/>
        </w:rPr>
        <w:t xml:space="preserve"> </w:t>
      </w:r>
      <w:r>
        <w:t>российской,</w:t>
      </w:r>
      <w:r>
        <w:rPr>
          <w:spacing w:val="-15"/>
        </w:rPr>
        <w:t xml:space="preserve"> </w:t>
      </w:r>
      <w:r>
        <w:t>гражданской</w:t>
      </w:r>
      <w:r>
        <w:rPr>
          <w:spacing w:val="-15"/>
        </w:rPr>
        <w:t xml:space="preserve"> </w:t>
      </w:r>
      <w:r>
        <w:t>идентичности; ориентация на моральные нормы и их выполнение;</w:t>
      </w:r>
    </w:p>
    <w:p w:rsidR="00C31DE8" w:rsidRDefault="001F512D">
      <w:pPr>
        <w:pStyle w:val="a3"/>
        <w:spacing w:line="242" w:lineRule="auto"/>
        <w:ind w:left="1191" w:right="1047" w:firstLine="0"/>
        <w:jc w:val="left"/>
      </w:pPr>
      <w:r>
        <w:t>формирование основ шахматной культуры и наличие чувства прекрасного; понимание</w:t>
      </w:r>
      <w:r>
        <w:rPr>
          <w:spacing w:val="80"/>
        </w:rPr>
        <w:t xml:space="preserve"> </w:t>
      </w:r>
      <w:r>
        <w:t>важности</w:t>
      </w:r>
      <w:r>
        <w:rPr>
          <w:spacing w:val="80"/>
          <w:w w:val="150"/>
        </w:rPr>
        <w:t xml:space="preserve"> </w:t>
      </w:r>
      <w:r>
        <w:t>бережного</w:t>
      </w:r>
      <w:r>
        <w:rPr>
          <w:spacing w:val="80"/>
          <w:w w:val="150"/>
        </w:rPr>
        <w:t xml:space="preserve"> </w:t>
      </w:r>
      <w:r>
        <w:t>отношения</w:t>
      </w:r>
      <w:r>
        <w:rPr>
          <w:spacing w:val="80"/>
          <w:w w:val="150"/>
        </w:rPr>
        <w:t xml:space="preserve"> </w:t>
      </w:r>
      <w:r>
        <w:t>к</w:t>
      </w:r>
      <w:r>
        <w:rPr>
          <w:spacing w:val="80"/>
          <w:w w:val="150"/>
        </w:rPr>
        <w:t xml:space="preserve"> </w:t>
      </w:r>
      <w:r>
        <w:t>собственному</w:t>
      </w:r>
      <w:r>
        <w:rPr>
          <w:spacing w:val="80"/>
        </w:rPr>
        <w:t xml:space="preserve"> </w:t>
      </w:r>
      <w:r>
        <w:t>здоровью;</w:t>
      </w:r>
    </w:p>
    <w:p w:rsidR="00C31DE8" w:rsidRDefault="001F512D">
      <w:pPr>
        <w:pStyle w:val="a3"/>
        <w:ind w:right="1612" w:firstLine="0"/>
      </w:pPr>
      <w:r>
        <w:t xml:space="preserve">наличие мотивации к творческому труду, работе на результат; готовность и способность к саморазвитию и самообучению; уважительное отношение к иному </w:t>
      </w:r>
      <w:r>
        <w:rPr>
          <w:spacing w:val="-2"/>
        </w:rPr>
        <w:t>мнению;</w:t>
      </w:r>
    </w:p>
    <w:p w:rsidR="00C31DE8" w:rsidRDefault="001F512D">
      <w:pPr>
        <w:pStyle w:val="a3"/>
        <w:ind w:right="568"/>
      </w:pPr>
      <w:r>
        <w:t>приобретение основных навыков сотрудничества со взрослыми людьми и</w:t>
      </w:r>
      <w:r>
        <w:rPr>
          <w:spacing w:val="40"/>
        </w:rPr>
        <w:t xml:space="preserve"> </w:t>
      </w:r>
      <w:r>
        <w:rPr>
          <w:spacing w:val="-2"/>
        </w:rPr>
        <w:t>сверстниками;</w:t>
      </w:r>
    </w:p>
    <w:p w:rsidR="00C31DE8" w:rsidRDefault="001F512D">
      <w:pPr>
        <w:pStyle w:val="a3"/>
        <w:ind w:right="552"/>
      </w:pPr>
      <w:r>
        <w:t>воспитание этических чувств доброжелательности, толерантности и эмоционально- нравственной отзывчивости, понимания и сопереживания чувствам и обстоятельствам</w:t>
      </w:r>
      <w:r>
        <w:rPr>
          <w:spacing w:val="40"/>
        </w:rPr>
        <w:t xml:space="preserve"> </w:t>
      </w:r>
      <w:r>
        <w:t>других людей, оказание бескорыстной помощи окружающим;</w:t>
      </w:r>
    </w:p>
    <w:p w:rsidR="00C31DE8" w:rsidRDefault="001F512D">
      <w:pPr>
        <w:pStyle w:val="a3"/>
        <w:spacing w:line="242" w:lineRule="auto"/>
        <w:ind w:right="565"/>
      </w:pPr>
      <w:r>
        <w:t>умение управлять своими эмоциями, дисциплинированность, внимательность, трудолюбие и упорство в достижении поставленных целей;</w:t>
      </w:r>
    </w:p>
    <w:p w:rsidR="00C31DE8" w:rsidRDefault="001F512D">
      <w:pPr>
        <w:pStyle w:val="a3"/>
        <w:spacing w:line="242" w:lineRule="auto"/>
        <w:ind w:right="577"/>
      </w:pPr>
      <w:r>
        <w:t>формирование навыков творческого подхода при решении различных задач,</w:t>
      </w:r>
      <w:r>
        <w:rPr>
          <w:spacing w:val="40"/>
        </w:rPr>
        <w:t xml:space="preserve"> </w:t>
      </w:r>
      <w:r>
        <w:t>стремление к работе на результат.</w:t>
      </w:r>
    </w:p>
    <w:p w:rsidR="00C31DE8" w:rsidRDefault="001F512D">
      <w:pPr>
        <w:pStyle w:val="a3"/>
        <w:spacing w:line="242" w:lineRule="auto"/>
        <w:ind w:right="568"/>
      </w:pPr>
      <w: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C31DE8" w:rsidRDefault="001F512D">
      <w:pPr>
        <w:pStyle w:val="a3"/>
        <w:ind w:right="563"/>
      </w:pPr>
      <w: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C31DE8" w:rsidRDefault="001F512D">
      <w:pPr>
        <w:pStyle w:val="a3"/>
        <w:spacing w:line="275" w:lineRule="exact"/>
        <w:ind w:left="1191" w:firstLine="0"/>
      </w:pPr>
      <w:r>
        <w:t>умение</w:t>
      </w:r>
      <w:r>
        <w:rPr>
          <w:spacing w:val="-11"/>
        </w:rPr>
        <w:t xml:space="preserve"> </w:t>
      </w:r>
      <w:r>
        <w:t>находить</w:t>
      </w:r>
      <w:r>
        <w:rPr>
          <w:spacing w:val="-9"/>
        </w:rPr>
        <w:t xml:space="preserve"> </w:t>
      </w:r>
      <w:r>
        <w:t>необходимую</w:t>
      </w:r>
      <w:r>
        <w:rPr>
          <w:spacing w:val="-9"/>
        </w:rPr>
        <w:t xml:space="preserve"> </w:t>
      </w:r>
      <w:r>
        <w:rPr>
          <w:spacing w:val="-2"/>
        </w:rPr>
        <w:t>информацию;</w:t>
      </w:r>
    </w:p>
    <w:p w:rsidR="00C31DE8" w:rsidRDefault="001F512D">
      <w:pPr>
        <w:pStyle w:val="a3"/>
        <w:spacing w:line="242" w:lineRule="auto"/>
        <w:ind w:right="567"/>
      </w:pPr>
      <w:r>
        <w:t>способность совместно с учителем ставить и формулировать задачу, самостоятельно создавать</w:t>
      </w:r>
      <w:r>
        <w:rPr>
          <w:spacing w:val="71"/>
        </w:rPr>
        <w:t xml:space="preserve"> </w:t>
      </w:r>
      <w:r>
        <w:t>алгоритмы</w:t>
      </w:r>
      <w:r>
        <w:rPr>
          <w:spacing w:val="40"/>
        </w:rPr>
        <w:t xml:space="preserve"> </w:t>
      </w:r>
      <w:r>
        <w:t>деятельности</w:t>
      </w:r>
      <w:r>
        <w:rPr>
          <w:spacing w:val="71"/>
        </w:rPr>
        <w:t xml:space="preserve"> </w:t>
      </w:r>
      <w:r>
        <w:t>при</w:t>
      </w:r>
      <w:r>
        <w:rPr>
          <w:spacing w:val="70"/>
        </w:rPr>
        <w:t xml:space="preserve"> </w:t>
      </w:r>
      <w:r>
        <w:t>решении</w:t>
      </w:r>
      <w:r>
        <w:rPr>
          <w:spacing w:val="70"/>
        </w:rPr>
        <w:t xml:space="preserve"> </w:t>
      </w:r>
      <w:r>
        <w:t>проблемы</w:t>
      </w:r>
      <w:r>
        <w:rPr>
          <w:spacing w:val="71"/>
        </w:rPr>
        <w:t xml:space="preserve"> </w:t>
      </w:r>
      <w:r>
        <w:t>творческого</w:t>
      </w:r>
      <w:r>
        <w:rPr>
          <w:spacing w:val="74"/>
        </w:rPr>
        <w:t xml:space="preserve"> </w:t>
      </w:r>
      <w:r>
        <w:t>или</w:t>
      </w:r>
      <w:r>
        <w:rPr>
          <w:spacing w:val="40"/>
        </w:rPr>
        <w:t xml:space="preserve"> </w:t>
      </w:r>
      <w:r>
        <w:t>поискового</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характера;</w:t>
      </w:r>
    </w:p>
    <w:p w:rsidR="00C31DE8" w:rsidRDefault="001F512D">
      <w:pPr>
        <w:pStyle w:val="a3"/>
        <w:spacing w:before="1" w:line="237" w:lineRule="auto"/>
        <w:ind w:right="570"/>
      </w:pPr>
      <w:r>
        <w:t>умение моделировать, владение широким спектром логических действий и операций, включая общие приёмы решения задач;</w:t>
      </w:r>
    </w:p>
    <w:p w:rsidR="00C31DE8" w:rsidRDefault="001F512D">
      <w:pPr>
        <w:pStyle w:val="a3"/>
        <w:spacing w:before="11" w:line="237" w:lineRule="auto"/>
        <w:ind w:right="547"/>
      </w:pPr>
      <w:r>
        <w:t>способность строить логические цепи рассуждений, анализировать и просчитывать результат своих</w:t>
      </w:r>
      <w:r>
        <w:rPr>
          <w:spacing w:val="-3"/>
        </w:rPr>
        <w:t xml:space="preserve"> </w:t>
      </w:r>
      <w:r>
        <w:t>действий,</w:t>
      </w:r>
      <w:r>
        <w:rPr>
          <w:spacing w:val="-1"/>
        </w:rPr>
        <w:t xml:space="preserve"> </w:t>
      </w:r>
      <w:r>
        <w:t>воспроизводить</w:t>
      </w:r>
      <w:r>
        <w:rPr>
          <w:spacing w:val="-1"/>
        </w:rPr>
        <w:t xml:space="preserve"> </w:t>
      </w:r>
      <w:r>
        <w:t>по памяти информацию, устанавливать причинно- следственные связи, предвидеть реакцию соперника,</w:t>
      </w:r>
    </w:p>
    <w:p w:rsidR="00C31DE8" w:rsidRDefault="001F512D">
      <w:pPr>
        <w:pStyle w:val="a3"/>
        <w:spacing w:before="3"/>
        <w:ind w:left="1191" w:right="566" w:firstLine="0"/>
      </w:pPr>
      <w:r>
        <w:t>сопоставлять факты, концентрировать внимание, находить нестандартные решения; умение</w:t>
      </w:r>
      <w:r>
        <w:rPr>
          <w:spacing w:val="40"/>
        </w:rPr>
        <w:t xml:space="preserve"> </w:t>
      </w:r>
      <w:r>
        <w:t>находить</w:t>
      </w:r>
      <w:r>
        <w:rPr>
          <w:spacing w:val="40"/>
        </w:rPr>
        <w:t xml:space="preserve"> </w:t>
      </w:r>
      <w:r>
        <w:t>компромиссы</w:t>
      </w:r>
      <w:r>
        <w:rPr>
          <w:spacing w:val="40"/>
        </w:rPr>
        <w:t xml:space="preserve"> </w:t>
      </w:r>
      <w:r>
        <w:t>и</w:t>
      </w:r>
      <w:r>
        <w:rPr>
          <w:spacing w:val="40"/>
        </w:rPr>
        <w:t xml:space="preserve"> </w:t>
      </w:r>
      <w:r>
        <w:t>общие</w:t>
      </w:r>
      <w:r>
        <w:rPr>
          <w:spacing w:val="40"/>
        </w:rPr>
        <w:t xml:space="preserve"> </w:t>
      </w:r>
      <w:r>
        <w:t>решения,</w:t>
      </w:r>
      <w:r>
        <w:rPr>
          <w:spacing w:val="40"/>
        </w:rPr>
        <w:t xml:space="preserve"> </w:t>
      </w:r>
      <w:r>
        <w:t>разрешать</w:t>
      </w:r>
      <w:r>
        <w:rPr>
          <w:spacing w:val="40"/>
        </w:rPr>
        <w:t xml:space="preserve"> </w:t>
      </w:r>
      <w:r>
        <w:t>конфликты</w:t>
      </w:r>
      <w:r>
        <w:rPr>
          <w:spacing w:val="40"/>
        </w:rPr>
        <w:t xml:space="preserve"> </w:t>
      </w:r>
      <w:r>
        <w:t>на</w:t>
      </w:r>
      <w:r>
        <w:rPr>
          <w:spacing w:val="40"/>
        </w:rPr>
        <w:t xml:space="preserve"> </w:t>
      </w:r>
      <w:r>
        <w:t>основе</w:t>
      </w:r>
    </w:p>
    <w:p w:rsidR="00C31DE8" w:rsidRDefault="001F512D">
      <w:pPr>
        <w:pStyle w:val="a3"/>
        <w:spacing w:before="1" w:line="275" w:lineRule="exact"/>
        <w:ind w:firstLine="0"/>
      </w:pPr>
      <w:r>
        <w:t>согласования</w:t>
      </w:r>
      <w:r>
        <w:rPr>
          <w:spacing w:val="-6"/>
        </w:rPr>
        <w:t xml:space="preserve"> </w:t>
      </w:r>
      <w:r>
        <w:t>различных</w:t>
      </w:r>
      <w:r>
        <w:rPr>
          <w:spacing w:val="-9"/>
        </w:rPr>
        <w:t xml:space="preserve"> </w:t>
      </w:r>
      <w:r>
        <w:rPr>
          <w:spacing w:val="-2"/>
        </w:rPr>
        <w:t>позиций;</w:t>
      </w:r>
    </w:p>
    <w:p w:rsidR="00C31DE8" w:rsidRDefault="001F512D">
      <w:pPr>
        <w:pStyle w:val="a3"/>
        <w:spacing w:line="242" w:lineRule="auto"/>
        <w:ind w:right="569"/>
      </w:pPr>
      <w: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C31DE8" w:rsidRDefault="001F512D">
      <w:pPr>
        <w:pStyle w:val="a3"/>
        <w:spacing w:line="242" w:lineRule="auto"/>
        <w:ind w:right="567"/>
      </w:pPr>
      <w:r>
        <w:t>умение донести свою точку зрения до других и отстаивать собственную позицию, а также уважать и учитывать позицию партнёра (собеседника);</w:t>
      </w:r>
    </w:p>
    <w:p w:rsidR="00C31DE8" w:rsidRDefault="001F512D">
      <w:pPr>
        <w:pStyle w:val="a3"/>
        <w:ind w:right="566"/>
      </w:pPr>
      <w:r>
        <w:t>возможность</w:t>
      </w:r>
      <w:r>
        <w:rPr>
          <w:spacing w:val="-3"/>
        </w:rPr>
        <w:t xml:space="preserve"> </w:t>
      </w:r>
      <w:r>
        <w:t>организовывать и</w:t>
      </w:r>
      <w:r>
        <w:rPr>
          <w:spacing w:val="-8"/>
        </w:rPr>
        <w:t xml:space="preserve"> </w:t>
      </w:r>
      <w:r>
        <w:t>осуществлять сотрудничество и</w:t>
      </w:r>
      <w:r>
        <w:rPr>
          <w:spacing w:val="-3"/>
        </w:rPr>
        <w:t xml:space="preserve"> </w:t>
      </w:r>
      <w:r>
        <w:t>кооперацию с</w:t>
      </w:r>
      <w:r>
        <w:rPr>
          <w:spacing w:val="-5"/>
        </w:rPr>
        <w:t xml:space="preserve"> </w:t>
      </w:r>
      <w:r>
        <w:t>учителем и сверстниками, передавать информацию и отображать предметное содержание и условия деятельности в речи.</w:t>
      </w:r>
    </w:p>
    <w:p w:rsidR="00C31DE8" w:rsidRDefault="001F512D">
      <w:pPr>
        <w:pStyle w:val="a3"/>
        <w:ind w:right="563"/>
      </w:pPr>
      <w: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C31DE8" w:rsidRDefault="001F512D">
      <w:pPr>
        <w:pStyle w:val="a3"/>
        <w:ind w:right="554"/>
      </w:pPr>
      <w:r>
        <w:t>способность принимать</w:t>
      </w:r>
      <w:r>
        <w:rPr>
          <w:spacing w:val="-5"/>
        </w:rPr>
        <w:t xml:space="preserve"> </w:t>
      </w:r>
      <w:r>
        <w:t>и</w:t>
      </w:r>
      <w:r>
        <w:rPr>
          <w:spacing w:val="-2"/>
        </w:rPr>
        <w:t xml:space="preserve"> </w:t>
      </w:r>
      <w:r>
        <w:t>сохранять</w:t>
      </w:r>
      <w:r>
        <w:rPr>
          <w:spacing w:val="-1"/>
        </w:rPr>
        <w:t xml:space="preserve"> </w:t>
      </w:r>
      <w:r>
        <w:t>учебную</w:t>
      </w:r>
      <w:r>
        <w:rPr>
          <w:spacing w:val="-4"/>
        </w:rPr>
        <w:t xml:space="preserve"> </w:t>
      </w:r>
      <w:r>
        <w:t>цель</w:t>
      </w:r>
      <w:r>
        <w:rPr>
          <w:spacing w:val="-2"/>
        </w:rPr>
        <w:t xml:space="preserve"> </w:t>
      </w:r>
      <w:r>
        <w:t>и</w:t>
      </w:r>
      <w:r>
        <w:rPr>
          <w:spacing w:val="-2"/>
        </w:rPr>
        <w:t xml:space="preserve"> </w:t>
      </w:r>
      <w:r>
        <w:t>задачу, планировать её</w:t>
      </w:r>
      <w:r>
        <w:rPr>
          <w:spacing w:val="-4"/>
        </w:rPr>
        <w:t xml:space="preserve"> </w:t>
      </w:r>
      <w:r>
        <w:t>реализацию (в том числе во внутреннем плане), контролировать и оценивать свои действия, вносить соответствующие коррективы в их выполнение.</w:t>
      </w:r>
    </w:p>
    <w:p w:rsidR="00C31DE8" w:rsidRDefault="001F512D">
      <w:pPr>
        <w:pStyle w:val="a3"/>
        <w:spacing w:line="237" w:lineRule="auto"/>
        <w:ind w:right="568"/>
      </w:pPr>
      <w: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C31DE8" w:rsidRDefault="001F512D">
      <w:pPr>
        <w:pStyle w:val="a3"/>
        <w:ind w:right="552"/>
      </w:pPr>
      <w: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C31DE8" w:rsidRDefault="001F512D">
      <w:pPr>
        <w:pStyle w:val="a3"/>
        <w:spacing w:before="2" w:line="237" w:lineRule="auto"/>
        <w:ind w:right="575"/>
      </w:pPr>
      <w: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C31DE8" w:rsidRDefault="001F512D">
      <w:pPr>
        <w:pStyle w:val="a3"/>
        <w:spacing w:before="7" w:line="237" w:lineRule="auto"/>
        <w:ind w:right="555"/>
      </w:pPr>
      <w:r>
        <w:t>знание</w:t>
      </w:r>
      <w:r>
        <w:rPr>
          <w:spacing w:val="-1"/>
        </w:rPr>
        <w:t xml:space="preserve"> </w:t>
      </w:r>
      <w:r>
        <w:t>специфики</w:t>
      </w:r>
      <w:r>
        <w:rPr>
          <w:spacing w:val="-3"/>
        </w:rPr>
        <w:t xml:space="preserve"> </w:t>
      </w:r>
      <w:r>
        <w:t>открытых</w:t>
      </w:r>
      <w:r>
        <w:rPr>
          <w:spacing w:val="-5"/>
        </w:rPr>
        <w:t xml:space="preserve"> </w:t>
      </w:r>
      <w:r>
        <w:t>и</w:t>
      </w:r>
      <w:r>
        <w:rPr>
          <w:spacing w:val="-1"/>
        </w:rPr>
        <w:t xml:space="preserve"> </w:t>
      </w:r>
      <w:r>
        <w:t>полуоткрытых</w:t>
      </w:r>
      <w:r>
        <w:rPr>
          <w:spacing w:val="-5"/>
        </w:rPr>
        <w:t xml:space="preserve"> </w:t>
      </w:r>
      <w:r>
        <w:t>линий,</w:t>
      </w:r>
      <w:r>
        <w:rPr>
          <w:spacing w:val="-2"/>
        </w:rPr>
        <w:t xml:space="preserve"> </w:t>
      </w:r>
      <w:r>
        <w:t>специфики «хороших»</w:t>
      </w:r>
      <w:r>
        <w:rPr>
          <w:spacing w:val="-5"/>
        </w:rPr>
        <w:t xml:space="preserve"> </w:t>
      </w:r>
      <w:r>
        <w:t>и</w:t>
      </w:r>
      <w:r>
        <w:rPr>
          <w:spacing w:val="-1"/>
        </w:rPr>
        <w:t xml:space="preserve"> </w:t>
      </w:r>
      <w:r>
        <w:t xml:space="preserve">«плохих» </w:t>
      </w:r>
      <w:r>
        <w:rPr>
          <w:spacing w:val="-2"/>
        </w:rPr>
        <w:t>фигур;</w:t>
      </w:r>
    </w:p>
    <w:p w:rsidR="00C31DE8" w:rsidRDefault="001F512D">
      <w:pPr>
        <w:pStyle w:val="a3"/>
        <w:spacing w:before="3"/>
        <w:ind w:right="559"/>
      </w:pPr>
      <w: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w:t>
      </w:r>
      <w:r>
        <w:rPr>
          <w:spacing w:val="-4"/>
        </w:rPr>
        <w:t xml:space="preserve"> </w:t>
      </w:r>
      <w:r>
        <w:t>знание</w:t>
      </w:r>
      <w:r>
        <w:rPr>
          <w:spacing w:val="-2"/>
        </w:rPr>
        <w:t xml:space="preserve"> </w:t>
      </w:r>
      <w:r>
        <w:t>истории возникновения шахматных</w:t>
      </w:r>
      <w:r>
        <w:rPr>
          <w:spacing w:val="-4"/>
        </w:rPr>
        <w:t xml:space="preserve"> </w:t>
      </w:r>
      <w:r>
        <w:t>дебютов; знание</w:t>
      </w:r>
      <w:r>
        <w:rPr>
          <w:spacing w:val="-6"/>
        </w:rPr>
        <w:t xml:space="preserve"> </w:t>
      </w:r>
      <w:r>
        <w:t>основ</w:t>
      </w:r>
      <w:r>
        <w:rPr>
          <w:spacing w:val="-4"/>
        </w:rPr>
        <w:t xml:space="preserve"> </w:t>
      </w:r>
      <w:r>
        <w:t>начала шахматной партии и его особенности; знание приемов развития атаки на короля в разных стадиях шахматной партии;</w:t>
      </w:r>
    </w:p>
    <w:p w:rsidR="00C31DE8" w:rsidRDefault="001F512D">
      <w:pPr>
        <w:pStyle w:val="a3"/>
        <w:spacing w:line="242" w:lineRule="auto"/>
        <w:ind w:right="567"/>
      </w:pPr>
      <w: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C31DE8" w:rsidRDefault="001F512D">
      <w:pPr>
        <w:pStyle w:val="a3"/>
        <w:spacing w:line="242" w:lineRule="auto"/>
        <w:ind w:right="566"/>
      </w:pPr>
      <w: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C31DE8" w:rsidRDefault="001F512D">
      <w:pPr>
        <w:pStyle w:val="a3"/>
        <w:ind w:right="569"/>
      </w:pPr>
      <w:r>
        <w:t xml:space="preserve">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w:t>
      </w:r>
      <w:r>
        <w:rPr>
          <w:spacing w:val="-2"/>
        </w:rPr>
        <w:t>компетенций;</w:t>
      </w:r>
    </w:p>
    <w:p w:rsidR="00C31DE8" w:rsidRDefault="001F512D">
      <w:pPr>
        <w:pStyle w:val="a3"/>
        <w:ind w:right="580"/>
      </w:pPr>
      <w: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C31DE8" w:rsidRDefault="001F512D" w:rsidP="00C211B1">
      <w:pPr>
        <w:pStyle w:val="a3"/>
        <w:numPr>
          <w:ilvl w:val="1"/>
          <w:numId w:val="59"/>
        </w:numPr>
        <w:spacing w:before="271" w:line="237" w:lineRule="auto"/>
        <w:ind w:right="1047"/>
        <w:jc w:val="left"/>
      </w:pPr>
      <w:bookmarkStart w:id="81" w:name="_bookmark9"/>
      <w:bookmarkEnd w:id="81"/>
      <w:r w:rsidRPr="002C78F6">
        <w:rPr>
          <w:b/>
        </w:rPr>
        <w:t>Федеральная</w:t>
      </w:r>
      <w:r w:rsidRPr="002C78F6">
        <w:rPr>
          <w:b/>
          <w:spacing w:val="-8"/>
        </w:rPr>
        <w:t xml:space="preserve"> </w:t>
      </w:r>
      <w:r w:rsidRPr="002C78F6">
        <w:rPr>
          <w:b/>
        </w:rPr>
        <w:t>рабочая</w:t>
      </w:r>
      <w:r w:rsidRPr="002C78F6">
        <w:rPr>
          <w:b/>
          <w:spacing w:val="-9"/>
        </w:rPr>
        <w:t xml:space="preserve"> </w:t>
      </w:r>
      <w:r w:rsidRPr="002C78F6">
        <w:rPr>
          <w:b/>
        </w:rPr>
        <w:t>программа</w:t>
      </w:r>
      <w:r w:rsidRPr="002C78F6">
        <w:rPr>
          <w:b/>
          <w:spacing w:val="-9"/>
        </w:rPr>
        <w:t xml:space="preserve"> </w:t>
      </w:r>
      <w:r w:rsidRPr="002C78F6">
        <w:rPr>
          <w:b/>
        </w:rPr>
        <w:t>по</w:t>
      </w:r>
      <w:r w:rsidRPr="002C78F6">
        <w:rPr>
          <w:b/>
          <w:spacing w:val="-5"/>
        </w:rPr>
        <w:t xml:space="preserve"> </w:t>
      </w:r>
      <w:r w:rsidRPr="002C78F6">
        <w:rPr>
          <w:b/>
        </w:rPr>
        <w:t>учебному</w:t>
      </w:r>
      <w:r w:rsidRPr="002C78F6">
        <w:rPr>
          <w:b/>
          <w:spacing w:val="-15"/>
        </w:rPr>
        <w:t xml:space="preserve"> </w:t>
      </w:r>
      <w:r w:rsidRPr="002C78F6">
        <w:rPr>
          <w:b/>
        </w:rPr>
        <w:t>предмету</w:t>
      </w:r>
      <w:r w:rsidRPr="002C78F6">
        <w:rPr>
          <w:b/>
          <w:spacing w:val="-13"/>
        </w:rPr>
        <w:t xml:space="preserve"> </w:t>
      </w:r>
      <w:r w:rsidRPr="002C78F6">
        <w:rPr>
          <w:b/>
        </w:rPr>
        <w:t>«ОБЗР».</w:t>
      </w:r>
      <w:r>
        <w:t xml:space="preserve"> Пояснительная записка</w:t>
      </w:r>
    </w:p>
    <w:p w:rsidR="00C31DE8" w:rsidRDefault="001F512D">
      <w:pPr>
        <w:pStyle w:val="a3"/>
        <w:spacing w:before="4"/>
        <w:ind w:left="1191" w:firstLine="0"/>
        <w:jc w:val="left"/>
      </w:pPr>
      <w:r>
        <w:t>Программа</w:t>
      </w:r>
      <w:r>
        <w:rPr>
          <w:spacing w:val="-4"/>
        </w:rPr>
        <w:t xml:space="preserve"> </w:t>
      </w:r>
      <w:r>
        <w:t>ОБЗР</w:t>
      </w:r>
      <w:r>
        <w:rPr>
          <w:spacing w:val="-2"/>
        </w:rPr>
        <w:t xml:space="preserve"> </w:t>
      </w:r>
      <w:r>
        <w:t>разработана</w:t>
      </w:r>
      <w:r>
        <w:rPr>
          <w:spacing w:val="-7"/>
        </w:rPr>
        <w:t xml:space="preserve"> </w:t>
      </w:r>
      <w:r>
        <w:t>на</w:t>
      </w:r>
      <w:r>
        <w:rPr>
          <w:spacing w:val="-5"/>
        </w:rPr>
        <w:t xml:space="preserve"> </w:t>
      </w:r>
      <w:r>
        <w:t>основе</w:t>
      </w:r>
      <w:r>
        <w:rPr>
          <w:spacing w:val="-2"/>
        </w:rPr>
        <w:t xml:space="preserve"> </w:t>
      </w:r>
      <w:r>
        <w:t>требований</w:t>
      </w:r>
      <w:r>
        <w:rPr>
          <w:spacing w:val="1"/>
        </w:rPr>
        <w:t xml:space="preserve"> </w:t>
      </w:r>
      <w:r>
        <w:t>к</w:t>
      </w:r>
      <w:r>
        <w:rPr>
          <w:spacing w:val="-4"/>
        </w:rPr>
        <w:t xml:space="preserve"> </w:t>
      </w:r>
      <w:r>
        <w:t>результатам</w:t>
      </w:r>
      <w:r>
        <w:rPr>
          <w:spacing w:val="1"/>
        </w:rPr>
        <w:t xml:space="preserve"> </w:t>
      </w:r>
      <w:r>
        <w:t>освоения</w:t>
      </w:r>
      <w:r>
        <w:rPr>
          <w:spacing w:val="-5"/>
        </w:rPr>
        <w:t xml:space="preserve"> </w:t>
      </w:r>
      <w:r>
        <w:rPr>
          <w:spacing w:val="-2"/>
        </w:rPr>
        <w:t>программы</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2" w:line="237" w:lineRule="auto"/>
        <w:ind w:right="565" w:firstLine="0"/>
      </w:pPr>
      <w:r>
        <w:lastRenderedPageBreak/>
        <w:t>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C31DE8" w:rsidRDefault="001F512D">
      <w:pPr>
        <w:pStyle w:val="a3"/>
        <w:spacing w:before="9"/>
        <w:ind w:right="557"/>
      </w:pPr>
      <w:r>
        <w:t>Программа ОБЗР позволит учителю построить освоение содержания в логике последовательного нарастания факторов опасности от опасной ситуации</w:t>
      </w:r>
      <w:r>
        <w:rPr>
          <w:spacing w:val="40"/>
        </w:rPr>
        <w:t xml:space="preserve"> </w:t>
      </w:r>
      <w:r>
        <w:t>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31DE8" w:rsidRDefault="001F512D">
      <w:pPr>
        <w:pStyle w:val="a3"/>
        <w:spacing w:line="273" w:lineRule="exact"/>
        <w:ind w:left="1191" w:firstLine="0"/>
      </w:pPr>
      <w:r>
        <w:t>Программа</w:t>
      </w:r>
      <w:r>
        <w:rPr>
          <w:spacing w:val="-3"/>
        </w:rPr>
        <w:t xml:space="preserve"> </w:t>
      </w:r>
      <w:r>
        <w:t>ОБЗР</w:t>
      </w:r>
      <w:r>
        <w:rPr>
          <w:spacing w:val="-12"/>
        </w:rPr>
        <w:t xml:space="preserve"> </w:t>
      </w:r>
      <w:r>
        <w:rPr>
          <w:spacing w:val="-2"/>
        </w:rPr>
        <w:t>обеспечивает:</w:t>
      </w:r>
    </w:p>
    <w:p w:rsidR="00C31DE8" w:rsidRDefault="001F512D">
      <w:pPr>
        <w:pStyle w:val="a3"/>
        <w:spacing w:line="242" w:lineRule="auto"/>
        <w:ind w:right="567"/>
      </w:pPr>
      <w:r>
        <w:t>ясное понимание обучающимися современных проблем безопасности и формирование</w:t>
      </w:r>
      <w:r>
        <w:rPr>
          <w:spacing w:val="40"/>
        </w:rPr>
        <w:t xml:space="preserve"> </w:t>
      </w:r>
      <w:r>
        <w:t>у подрастающего поколения базового уровня культуры безопасного поведения;</w:t>
      </w:r>
    </w:p>
    <w:p w:rsidR="00C31DE8" w:rsidRDefault="001F512D">
      <w:pPr>
        <w:pStyle w:val="a3"/>
        <w:ind w:right="557"/>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необходимых для последующей жизни; выработку</w:t>
      </w:r>
      <w:r>
        <w:rPr>
          <w:spacing w:val="-3"/>
        </w:rPr>
        <w:t xml:space="preserve"> </w:t>
      </w:r>
      <w:r>
        <w:t>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w:t>
      </w:r>
      <w:r>
        <w:rPr>
          <w:spacing w:val="40"/>
        </w:rPr>
        <w:t xml:space="preserve"> </w:t>
      </w:r>
      <w:r>
        <w:t>и навыков.</w:t>
      </w:r>
    </w:p>
    <w:p w:rsidR="00C31DE8" w:rsidRDefault="001F512D">
      <w:pPr>
        <w:pStyle w:val="a3"/>
        <w:ind w:right="568"/>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31DE8" w:rsidRDefault="001F512D">
      <w:pPr>
        <w:pStyle w:val="a3"/>
        <w:ind w:right="567"/>
      </w:pPr>
      <w:r>
        <w:t>модуль № 1 «Безопасное и устойчивое развитие личности, общества, государства»; модуль № 2 «Военная подготовка. Основы военных знаний»; модуль № 3 «Культура безопасности жизнедеятельности в современном обществе»; модуль № 4 «Безопасность в быту»; модуль № 5 «Безопасность на транспорте»; модуль № 6 «Безопасность в общественных</w:t>
      </w:r>
      <w:r>
        <w:rPr>
          <w:spacing w:val="80"/>
        </w:rPr>
        <w:t xml:space="preserve"> </w:t>
      </w:r>
      <w:r>
        <w:t>местах»;</w:t>
      </w:r>
      <w:r>
        <w:rPr>
          <w:spacing w:val="80"/>
        </w:rPr>
        <w:t xml:space="preserve"> </w:t>
      </w:r>
      <w:r>
        <w:t>модуль</w:t>
      </w:r>
      <w:r>
        <w:rPr>
          <w:spacing w:val="80"/>
        </w:rPr>
        <w:t xml:space="preserve"> </w:t>
      </w:r>
      <w:r>
        <w:t>№</w:t>
      </w:r>
      <w:r>
        <w:rPr>
          <w:spacing w:val="80"/>
        </w:rPr>
        <w:t xml:space="preserve"> </w:t>
      </w:r>
      <w:r>
        <w:t>7</w:t>
      </w:r>
      <w:r>
        <w:rPr>
          <w:spacing w:val="80"/>
        </w:rPr>
        <w:t xml:space="preserve"> </w:t>
      </w:r>
      <w:r>
        <w:t>«Безопасность</w:t>
      </w:r>
      <w:r>
        <w:rPr>
          <w:spacing w:val="80"/>
        </w:rPr>
        <w:t xml:space="preserve"> </w:t>
      </w:r>
      <w:r>
        <w:t>в</w:t>
      </w:r>
      <w:r>
        <w:rPr>
          <w:spacing w:val="80"/>
        </w:rPr>
        <w:t xml:space="preserve"> </w:t>
      </w:r>
      <w:r>
        <w:t>природной</w:t>
      </w:r>
      <w:r>
        <w:rPr>
          <w:spacing w:val="80"/>
        </w:rPr>
        <w:t xml:space="preserve"> </w:t>
      </w:r>
      <w:r>
        <w:t>среде»;</w:t>
      </w:r>
      <w:r>
        <w:rPr>
          <w:spacing w:val="80"/>
        </w:rPr>
        <w:t xml:space="preserve"> </w:t>
      </w:r>
      <w:r>
        <w:t>модуль</w:t>
      </w:r>
      <w:r>
        <w:rPr>
          <w:spacing w:val="80"/>
        </w:rPr>
        <w:t xml:space="preserve"> </w:t>
      </w:r>
      <w:r>
        <w:t>№</w:t>
      </w:r>
      <w:r>
        <w:rPr>
          <w:spacing w:val="80"/>
        </w:rPr>
        <w:t xml:space="preserve"> </w:t>
      </w:r>
      <w:r>
        <w:t>8</w:t>
      </w:r>
    </w:p>
    <w:p w:rsidR="00C31DE8" w:rsidRDefault="001F512D">
      <w:pPr>
        <w:pStyle w:val="a3"/>
        <w:spacing w:line="242" w:lineRule="auto"/>
        <w:ind w:right="571" w:firstLine="0"/>
      </w:pPr>
      <w:r>
        <w:t>«Основы медицинских знаний. Оказание первой помощи»; модуль № 9 «Безопасность в социуме»;</w:t>
      </w:r>
      <w:r>
        <w:rPr>
          <w:spacing w:val="40"/>
        </w:rPr>
        <w:t xml:space="preserve"> </w:t>
      </w:r>
      <w:r>
        <w:t>модуль</w:t>
      </w:r>
      <w:r>
        <w:rPr>
          <w:spacing w:val="40"/>
        </w:rPr>
        <w:t xml:space="preserve"> </w:t>
      </w:r>
      <w:r>
        <w:t>№</w:t>
      </w:r>
      <w:r>
        <w:rPr>
          <w:spacing w:val="40"/>
        </w:rPr>
        <w:t xml:space="preserve"> </w:t>
      </w:r>
      <w:r>
        <w:t>10</w:t>
      </w:r>
      <w:r>
        <w:rPr>
          <w:spacing w:val="40"/>
        </w:rPr>
        <w:t xml:space="preserve"> </w:t>
      </w:r>
      <w:r>
        <w:t>«Безопасность</w:t>
      </w:r>
      <w:r>
        <w:rPr>
          <w:spacing w:val="40"/>
        </w:rPr>
        <w:t xml:space="preserve"> </w:t>
      </w:r>
      <w:r>
        <w:t>в</w:t>
      </w:r>
      <w:r>
        <w:rPr>
          <w:spacing w:val="40"/>
        </w:rPr>
        <w:t xml:space="preserve"> </w:t>
      </w:r>
      <w:r>
        <w:t>информационном</w:t>
      </w:r>
      <w:r>
        <w:rPr>
          <w:spacing w:val="40"/>
        </w:rPr>
        <w:t xml:space="preserve"> </w:t>
      </w:r>
      <w:r>
        <w:t>пространстве»;</w:t>
      </w:r>
      <w:r>
        <w:rPr>
          <w:spacing w:val="40"/>
        </w:rPr>
        <w:t xml:space="preserve"> </w:t>
      </w:r>
      <w:r>
        <w:t>модуль</w:t>
      </w:r>
      <w:r>
        <w:rPr>
          <w:spacing w:val="40"/>
        </w:rPr>
        <w:t xml:space="preserve"> </w:t>
      </w:r>
      <w:r>
        <w:t>№</w:t>
      </w:r>
      <w:r>
        <w:rPr>
          <w:spacing w:val="40"/>
        </w:rPr>
        <w:t xml:space="preserve"> </w:t>
      </w:r>
      <w:r>
        <w:t>11</w:t>
      </w:r>
    </w:p>
    <w:p w:rsidR="00C31DE8" w:rsidRDefault="001F512D">
      <w:pPr>
        <w:pStyle w:val="a3"/>
        <w:spacing w:line="274" w:lineRule="exact"/>
        <w:ind w:firstLine="0"/>
      </w:pPr>
      <w:r>
        <w:t>«Основы</w:t>
      </w:r>
      <w:r>
        <w:rPr>
          <w:spacing w:val="-5"/>
        </w:rPr>
        <w:t xml:space="preserve"> </w:t>
      </w:r>
      <w:r>
        <w:t>противодействия</w:t>
      </w:r>
      <w:r>
        <w:rPr>
          <w:spacing w:val="-8"/>
        </w:rPr>
        <w:t xml:space="preserve"> </w:t>
      </w:r>
      <w:r>
        <w:t>экстремизму</w:t>
      </w:r>
      <w:r>
        <w:rPr>
          <w:spacing w:val="-15"/>
        </w:rPr>
        <w:t xml:space="preserve"> </w:t>
      </w:r>
      <w:r>
        <w:t>и</w:t>
      </w:r>
      <w:r>
        <w:rPr>
          <w:spacing w:val="-5"/>
        </w:rPr>
        <w:t xml:space="preserve"> </w:t>
      </w:r>
      <w:r>
        <w:rPr>
          <w:spacing w:val="-2"/>
        </w:rPr>
        <w:t>терроризму».</w:t>
      </w:r>
    </w:p>
    <w:p w:rsidR="00C31DE8" w:rsidRDefault="001F512D">
      <w:pPr>
        <w:pStyle w:val="a3"/>
        <w:ind w:right="563"/>
      </w:pPr>
      <w: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31DE8" w:rsidRDefault="001F512D">
      <w:pPr>
        <w:pStyle w:val="a3"/>
        <w:spacing w:line="242" w:lineRule="auto"/>
        <w:ind w:right="568"/>
      </w:pPr>
      <w:r>
        <w:t xml:space="preserve">Учебный материал систематизирован по сферам возможных проявлений рисков и </w:t>
      </w:r>
      <w:r>
        <w:rPr>
          <w:spacing w:val="-2"/>
        </w:rPr>
        <w:t>опасностей:</w:t>
      </w:r>
    </w:p>
    <w:p w:rsidR="00C31DE8" w:rsidRDefault="001F512D">
      <w:pPr>
        <w:pStyle w:val="a3"/>
        <w:spacing w:line="242" w:lineRule="auto"/>
        <w:ind w:left="1191" w:right="562" w:firstLine="0"/>
      </w:pPr>
      <w:r>
        <w:t>помещения и бытовые условия; улица и общественные места; природные условия; коммуникационные</w:t>
      </w:r>
      <w:r>
        <w:rPr>
          <w:spacing w:val="31"/>
        </w:rPr>
        <w:t xml:space="preserve"> </w:t>
      </w:r>
      <w:r>
        <w:t>связи и каналы;</w:t>
      </w:r>
      <w:r>
        <w:rPr>
          <w:spacing w:val="40"/>
        </w:rPr>
        <w:t xml:space="preserve"> </w:t>
      </w:r>
      <w:r>
        <w:t>физическое и психическое здоровье; социальное</w:t>
      </w:r>
    </w:p>
    <w:p w:rsidR="00C31DE8" w:rsidRDefault="001F512D">
      <w:pPr>
        <w:pStyle w:val="a3"/>
        <w:spacing w:line="271" w:lineRule="exact"/>
        <w:ind w:firstLine="0"/>
      </w:pPr>
      <w:r>
        <w:t>взаимодействие</w:t>
      </w:r>
      <w:r>
        <w:rPr>
          <w:spacing w:val="-8"/>
        </w:rPr>
        <w:t xml:space="preserve"> </w:t>
      </w:r>
      <w:r>
        <w:t>и</w:t>
      </w:r>
      <w:r>
        <w:rPr>
          <w:spacing w:val="-4"/>
        </w:rPr>
        <w:t xml:space="preserve"> </w:t>
      </w:r>
      <w:r>
        <w:rPr>
          <w:spacing w:val="-2"/>
        </w:rPr>
        <w:t>другие.</w:t>
      </w:r>
    </w:p>
    <w:p w:rsidR="00C31DE8" w:rsidRDefault="001F512D">
      <w:pPr>
        <w:pStyle w:val="a3"/>
        <w:ind w:right="559"/>
      </w:pPr>
      <w: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w:t>
      </w:r>
    </w:p>
    <w:p w:rsidR="00C31DE8" w:rsidRDefault="001F512D">
      <w:pPr>
        <w:pStyle w:val="a3"/>
        <w:ind w:right="562"/>
      </w:pPr>
      <w:r>
        <w:t>При этом использование цифровой образовательной среды на учебных занятиях</w:t>
      </w:r>
      <w:r>
        <w:rPr>
          <w:spacing w:val="40"/>
        </w:rPr>
        <w:t xml:space="preserve"> </w:t>
      </w:r>
      <w:r>
        <w:t>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31DE8" w:rsidRDefault="001F512D">
      <w:pPr>
        <w:pStyle w:val="a3"/>
        <w:ind w:right="556"/>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w:t>
      </w:r>
      <w:r>
        <w:rPr>
          <w:spacing w:val="-1"/>
        </w:rPr>
        <w:t xml:space="preserve"> </w:t>
      </w:r>
      <w:r>
        <w:t>их</w:t>
      </w:r>
      <w:r>
        <w:rPr>
          <w:spacing w:val="-1"/>
        </w:rPr>
        <w:t xml:space="preserve"> </w:t>
      </w:r>
      <w:r>
        <w:t>значение</w:t>
      </w:r>
      <w:r>
        <w:rPr>
          <w:spacing w:val="40"/>
        </w:rPr>
        <w:t xml:space="preserve"> </w:t>
      </w:r>
      <w:r>
        <w:t>не</w:t>
      </w:r>
      <w:r>
        <w:rPr>
          <w:spacing w:val="-2"/>
        </w:rPr>
        <w:t xml:space="preserve"> </w:t>
      </w:r>
      <w:r>
        <w:t>только для самого человека, но также для</w:t>
      </w:r>
      <w:r>
        <w:rPr>
          <w:spacing w:val="-5"/>
        </w:rPr>
        <w:t xml:space="preserve"> </w:t>
      </w:r>
      <w:r>
        <w:t>общества</w:t>
      </w:r>
      <w:r>
        <w:rPr>
          <w:spacing w:val="-1"/>
        </w:rPr>
        <w:t xml:space="preserve"> </w:t>
      </w:r>
      <w:r>
        <w:t xml:space="preserve">и </w:t>
      </w:r>
      <w:r>
        <w:rPr>
          <w:spacing w:val="-2"/>
        </w:rPr>
        <w:t>государства.</w:t>
      </w:r>
    </w:p>
    <w:p w:rsidR="00C31DE8" w:rsidRDefault="001F512D">
      <w:pPr>
        <w:pStyle w:val="a3"/>
        <w:spacing w:line="242" w:lineRule="auto"/>
        <w:ind w:right="569"/>
      </w:pPr>
      <w:r>
        <w:t>При этом центральной проблемой безопасности жизнедеятельности остаётся сохранение жизни и здоровья каждого человека.</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55"/>
      </w:pPr>
      <w:r>
        <w:lastRenderedPageBreak/>
        <w:t>В современных условиях колоссальное значение приобретает качественное</w:t>
      </w:r>
      <w:r>
        <w:rPr>
          <w:spacing w:val="80"/>
        </w:rPr>
        <w:t xml:space="preserve"> </w:t>
      </w:r>
      <w:r>
        <w:t>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w:t>
      </w:r>
      <w:r>
        <w:rPr>
          <w:spacing w:val="40"/>
        </w:rPr>
        <w:t xml:space="preserve"> </w:t>
      </w:r>
      <w:r>
        <w:t>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w:t>
      </w:r>
      <w:r>
        <w:rPr>
          <w:spacing w:val="-1"/>
        </w:rPr>
        <w:t xml:space="preserve"> </w:t>
      </w:r>
      <w:r>
        <w:t>цели развития Российской Федерации на период до 2030 года, утвержденные Указом Президента Российской</w:t>
      </w:r>
      <w:r>
        <w:rPr>
          <w:spacing w:val="40"/>
        </w:rPr>
        <w:t xml:space="preserve"> </w:t>
      </w:r>
      <w:r>
        <w:t>Федерации</w:t>
      </w:r>
      <w:r>
        <w:rPr>
          <w:spacing w:val="38"/>
        </w:rPr>
        <w:t xml:space="preserve"> </w:t>
      </w:r>
      <w:r>
        <w:t>от</w:t>
      </w:r>
      <w:r>
        <w:rPr>
          <w:spacing w:val="40"/>
        </w:rPr>
        <w:t xml:space="preserve"> </w:t>
      </w:r>
      <w:r>
        <w:t>21</w:t>
      </w:r>
      <w:r>
        <w:rPr>
          <w:spacing w:val="31"/>
        </w:rPr>
        <w:t xml:space="preserve"> </w:t>
      </w:r>
      <w:r>
        <w:t>июля</w:t>
      </w:r>
      <w:r>
        <w:rPr>
          <w:spacing w:val="37"/>
        </w:rPr>
        <w:t xml:space="preserve"> </w:t>
      </w:r>
      <w:r>
        <w:t>2020</w:t>
      </w:r>
      <w:r>
        <w:rPr>
          <w:spacing w:val="36"/>
        </w:rPr>
        <w:t xml:space="preserve"> </w:t>
      </w:r>
      <w:r>
        <w:t>г.</w:t>
      </w:r>
      <w:r>
        <w:rPr>
          <w:spacing w:val="33"/>
        </w:rPr>
        <w:t xml:space="preserve"> </w:t>
      </w:r>
      <w:r>
        <w:t>№</w:t>
      </w:r>
      <w:r>
        <w:rPr>
          <w:spacing w:val="37"/>
        </w:rPr>
        <w:t xml:space="preserve"> </w:t>
      </w:r>
      <w:r>
        <w:t>474,</w:t>
      </w:r>
      <w:r>
        <w:rPr>
          <w:spacing w:val="33"/>
        </w:rPr>
        <w:t xml:space="preserve"> </w:t>
      </w:r>
      <w:r>
        <w:t>государственная</w:t>
      </w:r>
      <w:r>
        <w:rPr>
          <w:spacing w:val="37"/>
        </w:rPr>
        <w:t xml:space="preserve"> </w:t>
      </w:r>
      <w:r>
        <w:t>программа</w:t>
      </w:r>
      <w:r>
        <w:rPr>
          <w:spacing w:val="40"/>
        </w:rPr>
        <w:t xml:space="preserve"> </w:t>
      </w:r>
      <w:r>
        <w:t>Российской</w:t>
      </w:r>
      <w:r>
        <w:rPr>
          <w:spacing w:val="34"/>
        </w:rPr>
        <w:t xml:space="preserve"> </w:t>
      </w:r>
      <w:r>
        <w:t>Федерации</w:t>
      </w:r>
    </w:p>
    <w:p w:rsidR="00C31DE8" w:rsidRDefault="001F512D">
      <w:pPr>
        <w:pStyle w:val="a3"/>
        <w:spacing w:before="1"/>
        <w:ind w:right="568" w:firstLine="0"/>
      </w:pPr>
      <w:r>
        <w:t>«Развитие образования», утвержденная постановлением Правительства Российской Федерации от 26 декабря 2017 г. № 1642.</w:t>
      </w:r>
    </w:p>
    <w:p w:rsidR="00C31DE8" w:rsidRDefault="001F512D">
      <w:pPr>
        <w:pStyle w:val="a3"/>
        <w:spacing w:before="1"/>
        <w:ind w:right="560"/>
      </w:pPr>
      <w:r>
        <w:t>ОБЗР является системообразующим учебным предметом, имеет свои дидактические компоненты во всех без исключения предметных областях</w:t>
      </w:r>
      <w:r>
        <w:rPr>
          <w:spacing w:val="40"/>
        </w:rPr>
        <w:t xml:space="preserve"> </w:t>
      </w:r>
      <w:r>
        <w:t>и реализуется через</w:t>
      </w:r>
      <w:r>
        <w:rPr>
          <w:spacing w:val="80"/>
        </w:rPr>
        <w:t xml:space="preserve"> </w:t>
      </w:r>
      <w:r>
        <w:t>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w:t>
      </w:r>
      <w:r>
        <w:rPr>
          <w:spacing w:val="-7"/>
        </w:rPr>
        <w:t xml:space="preserve"> </w:t>
      </w:r>
      <w:r>
        <w:t>них базовый уровень культуры безопасности жизнедеятельности.</w:t>
      </w:r>
    </w:p>
    <w:p w:rsidR="00C31DE8" w:rsidRDefault="001F512D">
      <w:pPr>
        <w:pStyle w:val="a3"/>
        <w:spacing w:before="6" w:line="237" w:lineRule="auto"/>
        <w:ind w:right="574"/>
      </w:pPr>
      <w:r>
        <w:t>ОБЗР входит в предметную область «Основы безопасности и защиты Родины»,</w:t>
      </w:r>
      <w:r>
        <w:rPr>
          <w:spacing w:val="40"/>
        </w:rPr>
        <w:t xml:space="preserve"> </w:t>
      </w:r>
      <w:r>
        <w:t>является обязательным для изучения на уровне основного общего образования.</w:t>
      </w:r>
    </w:p>
    <w:p w:rsidR="00C31DE8" w:rsidRDefault="001F512D">
      <w:pPr>
        <w:pStyle w:val="a3"/>
        <w:ind w:right="551"/>
      </w:pPr>
      <w: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w:t>
      </w:r>
      <w:r>
        <w:rPr>
          <w:spacing w:val="80"/>
        </w:rPr>
        <w:t xml:space="preserve"> </w:t>
      </w:r>
      <w:r>
        <w:t>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w:t>
      </w:r>
      <w:r>
        <w:rPr>
          <w:spacing w:val="40"/>
        </w:rPr>
        <w:t xml:space="preserve"> </w:t>
      </w:r>
      <w:r>
        <w:t>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w:t>
      </w:r>
      <w:r>
        <w:rPr>
          <w:spacing w:val="40"/>
        </w:rPr>
        <w:t xml:space="preserve"> </w:t>
      </w:r>
      <w:r>
        <w:t>в сфере безопасности.</w:t>
      </w:r>
    </w:p>
    <w:p w:rsidR="00C31DE8" w:rsidRDefault="001F512D">
      <w:pPr>
        <w:pStyle w:val="a3"/>
        <w:spacing w:before="4" w:line="237" w:lineRule="auto"/>
        <w:ind w:right="570"/>
      </w:pPr>
      <w:r>
        <w:t>Целью изучения ОБЗР на уровне основного общего образования является формирование у обучающихся готовности к выполнению обязанности по защите</w:t>
      </w:r>
    </w:p>
    <w:p w:rsidR="00C31DE8" w:rsidRDefault="001F512D">
      <w:pPr>
        <w:pStyle w:val="a3"/>
        <w:spacing w:before="3"/>
        <w:ind w:right="557"/>
      </w:pPr>
      <w:r>
        <w:t>Отечества и базового уровня культуры безопасности жизнедеятельности</w:t>
      </w:r>
      <w:r>
        <w:rPr>
          <w:spacing w:val="40"/>
        </w:rPr>
        <w:t xml:space="preserve"> </w:t>
      </w:r>
      <w:r>
        <w:t>в</w:t>
      </w:r>
      <w:r>
        <w:rPr>
          <w:spacing w:val="40"/>
        </w:rPr>
        <w:t xml:space="preserve"> </w:t>
      </w:r>
      <w:r>
        <w:t xml:space="preserve">соответствии с современными потребностями личности, общества и государства, что </w:t>
      </w:r>
      <w:r>
        <w:rPr>
          <w:spacing w:val="-2"/>
        </w:rPr>
        <w:t>предполагает:</w:t>
      </w:r>
    </w:p>
    <w:p w:rsidR="00C31DE8" w:rsidRDefault="001F512D">
      <w:pPr>
        <w:pStyle w:val="a3"/>
        <w:spacing w:line="274" w:lineRule="exact"/>
        <w:ind w:left="1191" w:firstLine="0"/>
      </w:pPr>
      <w:r>
        <w:t>способность</w:t>
      </w:r>
      <w:r>
        <w:rPr>
          <w:spacing w:val="-16"/>
        </w:rPr>
        <w:t xml:space="preserve"> </w:t>
      </w:r>
      <w:r>
        <w:t>построения</w:t>
      </w:r>
      <w:r>
        <w:rPr>
          <w:spacing w:val="-15"/>
        </w:rPr>
        <w:t xml:space="preserve"> </w:t>
      </w:r>
      <w:r>
        <w:t>модели</w:t>
      </w:r>
      <w:r>
        <w:rPr>
          <w:spacing w:val="-10"/>
        </w:rPr>
        <w:t xml:space="preserve"> </w:t>
      </w:r>
      <w:r>
        <w:t>индивидуального</w:t>
      </w:r>
      <w:r>
        <w:rPr>
          <w:spacing w:val="-10"/>
        </w:rPr>
        <w:t xml:space="preserve"> </w:t>
      </w:r>
      <w:r>
        <w:t>безопасного</w:t>
      </w:r>
      <w:r>
        <w:rPr>
          <w:spacing w:val="-11"/>
        </w:rPr>
        <w:t xml:space="preserve"> </w:t>
      </w:r>
      <w:r>
        <w:rPr>
          <w:spacing w:val="-2"/>
        </w:rPr>
        <w:t>поведения</w:t>
      </w:r>
    </w:p>
    <w:p w:rsidR="00C31DE8" w:rsidRDefault="001F512D">
      <w:pPr>
        <w:pStyle w:val="a3"/>
        <w:spacing w:before="3"/>
        <w:ind w:right="557"/>
      </w:pPr>
      <w:r>
        <w:t>на основе понимания необходимости ведения здорового образа жизни, причин, механизмов возникновения и возможных последствий различных опасных</w:t>
      </w:r>
      <w:r>
        <w:rPr>
          <w:spacing w:val="40"/>
        </w:rPr>
        <w:t xml:space="preserve"> </w:t>
      </w:r>
      <w:r>
        <w:t>и чрезвычайных ситуаций, знаний и умений применять необходимые средства</w:t>
      </w:r>
      <w:r>
        <w:rPr>
          <w:spacing w:val="40"/>
        </w:rPr>
        <w:t xml:space="preserve"> </w:t>
      </w:r>
      <w:r>
        <w:t>и приемы рационального и безопасного поведения</w:t>
      </w:r>
      <w:r>
        <w:rPr>
          <w:spacing w:val="-2"/>
        </w:rPr>
        <w:t xml:space="preserve"> </w:t>
      </w:r>
      <w:r>
        <w:t>при</w:t>
      </w:r>
      <w:r>
        <w:rPr>
          <w:spacing w:val="-1"/>
        </w:rPr>
        <w:t xml:space="preserve"> </w:t>
      </w:r>
      <w:r>
        <w:t>их</w:t>
      </w:r>
      <w:r>
        <w:rPr>
          <w:spacing w:val="-3"/>
        </w:rPr>
        <w:t xml:space="preserve"> </w:t>
      </w:r>
      <w:r>
        <w:t>проявлении;</w:t>
      </w:r>
      <w:r>
        <w:rPr>
          <w:spacing w:val="-1"/>
        </w:rPr>
        <w:t xml:space="preserve"> </w:t>
      </w:r>
      <w:r>
        <w:t>сформированность активной</w:t>
      </w:r>
      <w:r>
        <w:rPr>
          <w:spacing w:val="-1"/>
        </w:rPr>
        <w:t xml:space="preserve"> </w:t>
      </w:r>
      <w:r>
        <w:t>жизненной</w:t>
      </w:r>
      <w:r>
        <w:rPr>
          <w:spacing w:val="-5"/>
        </w:rPr>
        <w:t xml:space="preserve"> </w:t>
      </w:r>
      <w:r>
        <w:t>позиции, осознанное</w:t>
      </w:r>
      <w:r>
        <w:rPr>
          <w:spacing w:val="-2"/>
        </w:rPr>
        <w:t xml:space="preserve"> </w:t>
      </w:r>
      <w:r>
        <w:t>понимание</w:t>
      </w:r>
      <w:r>
        <w:rPr>
          <w:spacing w:val="-2"/>
        </w:rPr>
        <w:t xml:space="preserve"> </w:t>
      </w:r>
      <w:r>
        <w:t>значимости личного безопасного поведения</w:t>
      </w:r>
      <w:r>
        <w:rPr>
          <w:spacing w:val="-2"/>
        </w:rPr>
        <w:t xml:space="preserve"> </w:t>
      </w:r>
      <w:r>
        <w:t>в</w:t>
      </w:r>
      <w:r>
        <w:rPr>
          <w:spacing w:val="-2"/>
        </w:rPr>
        <w:t xml:space="preserve"> </w:t>
      </w:r>
      <w:r>
        <w:t>интересах</w:t>
      </w:r>
      <w:r>
        <w:rPr>
          <w:spacing w:val="-3"/>
        </w:rPr>
        <w:t xml:space="preserve"> </w:t>
      </w:r>
      <w:r>
        <w:t>безопасности личности, общества и государства; знание и понимание роли государства и общества в решении задач</w:t>
      </w:r>
    </w:p>
    <w:p w:rsidR="00C31DE8" w:rsidRDefault="001F512D">
      <w:pPr>
        <w:pStyle w:val="a3"/>
        <w:spacing w:before="6" w:line="237" w:lineRule="auto"/>
        <w:ind w:right="561"/>
      </w:pPr>
      <w:r>
        <w:t>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550"/>
      </w:pPr>
      <w:r>
        <w:lastRenderedPageBreak/>
        <w:t>В целях обеспечения индивидуальных потребностей обучающихся</w:t>
      </w:r>
      <w:r>
        <w:rPr>
          <w:spacing w:val="40"/>
        </w:rPr>
        <w:t xml:space="preserve"> </w:t>
      </w:r>
      <w:r>
        <w:t>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w:t>
      </w:r>
      <w:r>
        <w:rPr>
          <w:spacing w:val="40"/>
        </w:rPr>
        <w:t xml:space="preserve"> </w:t>
      </w:r>
      <w:r>
        <w:t>и государства ОБЗР может изучаться в 5–7 классах из расчета 1 час в неделю</w:t>
      </w:r>
      <w:r>
        <w:rPr>
          <w:spacing w:val="40"/>
        </w:rPr>
        <w:t xml:space="preserve"> </w:t>
      </w:r>
      <w:r>
        <w:t>за счет использования части учебного плана, формируемого участниками образовательных отношений (всего 102 часа).</w:t>
      </w:r>
    </w:p>
    <w:p w:rsidR="00C31DE8" w:rsidRDefault="001F512D">
      <w:pPr>
        <w:pStyle w:val="a3"/>
        <w:spacing w:before="1"/>
        <w:ind w:right="552"/>
      </w:pPr>
      <w: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w:t>
      </w:r>
      <w:r>
        <w:rPr>
          <w:spacing w:val="-2"/>
        </w:rPr>
        <w:t>образования.</w:t>
      </w:r>
    </w:p>
    <w:p w:rsidR="00C31DE8" w:rsidRDefault="001F512D">
      <w:pPr>
        <w:pStyle w:val="a3"/>
        <w:ind w:right="555"/>
      </w:pPr>
      <w:r>
        <w:t>Организация вправе самостоятельно определять последовательность тематических линий</w:t>
      </w:r>
      <w:r>
        <w:rPr>
          <w:spacing w:val="-1"/>
        </w:rPr>
        <w:t xml:space="preserve"> </w:t>
      </w:r>
      <w:r>
        <w:t>учебного предмета ОБЗР</w:t>
      </w:r>
      <w:r>
        <w:rPr>
          <w:spacing w:val="-2"/>
        </w:rPr>
        <w:t xml:space="preserve"> </w:t>
      </w:r>
      <w:r>
        <w:t>и количество часов для их</w:t>
      </w:r>
      <w:r>
        <w:rPr>
          <w:spacing w:val="-2"/>
        </w:rPr>
        <w:t xml:space="preserve"> </w:t>
      </w:r>
      <w:r>
        <w:t>освоения. Конкретное</w:t>
      </w:r>
      <w:r>
        <w:rPr>
          <w:spacing w:val="-2"/>
        </w:rPr>
        <w:t xml:space="preserve"> </w:t>
      </w:r>
      <w:r>
        <w:t xml:space="preserve">наполнение модулей может быть скорректировано и конкретизировано с учётом региональных </w:t>
      </w:r>
      <w:r>
        <w:rPr>
          <w:spacing w:val="-2"/>
        </w:rPr>
        <w:t>особенностей.</w:t>
      </w:r>
    </w:p>
    <w:p w:rsidR="00C31DE8" w:rsidRDefault="001F512D">
      <w:pPr>
        <w:pStyle w:val="3"/>
        <w:spacing w:before="3" w:line="240" w:lineRule="auto"/>
      </w:pPr>
      <w:bookmarkStart w:id="82" w:name="СОДЕРЖАНИЕ_ОБУЧЕНИЯ"/>
      <w:bookmarkEnd w:id="82"/>
      <w:r>
        <w:t>СОДЕРЖАНИЕ</w:t>
      </w:r>
      <w:r>
        <w:rPr>
          <w:spacing w:val="-4"/>
        </w:rPr>
        <w:t xml:space="preserve"> </w:t>
      </w:r>
      <w:r>
        <w:rPr>
          <w:spacing w:val="-2"/>
        </w:rPr>
        <w:t>ОБУЧЕНИЯ</w:t>
      </w:r>
    </w:p>
    <w:p w:rsidR="00C31DE8" w:rsidRDefault="00C31DE8">
      <w:pPr>
        <w:pStyle w:val="a3"/>
        <w:ind w:left="0" w:firstLine="0"/>
        <w:jc w:val="left"/>
        <w:rPr>
          <w:b/>
        </w:rPr>
      </w:pPr>
    </w:p>
    <w:p w:rsidR="00C31DE8" w:rsidRDefault="001F512D">
      <w:pPr>
        <w:spacing w:line="242" w:lineRule="auto"/>
        <w:ind w:left="624" w:right="570" w:firstLine="566"/>
        <w:jc w:val="both"/>
        <w:rPr>
          <w:b/>
          <w:sz w:val="24"/>
        </w:rPr>
      </w:pPr>
      <w:r>
        <w:rPr>
          <w:b/>
          <w:sz w:val="24"/>
        </w:rPr>
        <w:t>Модуль № 1 «Безопасное и устойчивое развитие личности, общества,</w:t>
      </w:r>
      <w:r>
        <w:rPr>
          <w:b/>
          <w:spacing w:val="40"/>
          <w:sz w:val="24"/>
        </w:rPr>
        <w:t xml:space="preserve"> </w:t>
      </w:r>
      <w:r>
        <w:rPr>
          <w:b/>
          <w:spacing w:val="-2"/>
          <w:sz w:val="24"/>
        </w:rPr>
        <w:t>государства»:</w:t>
      </w:r>
    </w:p>
    <w:p w:rsidR="00C31DE8" w:rsidRDefault="001F512D">
      <w:pPr>
        <w:pStyle w:val="a3"/>
        <w:ind w:right="552"/>
      </w:pPr>
      <w:r>
        <w:t>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w:t>
      </w:r>
    </w:p>
    <w:p w:rsidR="00C31DE8" w:rsidRDefault="001F512D">
      <w:pPr>
        <w:pStyle w:val="a3"/>
        <w:spacing w:line="273" w:lineRule="exact"/>
        <w:ind w:left="1191" w:firstLine="0"/>
      </w:pPr>
      <w:r>
        <w:t>история</w:t>
      </w:r>
      <w:r>
        <w:rPr>
          <w:spacing w:val="-8"/>
        </w:rPr>
        <w:t xml:space="preserve"> </w:t>
      </w:r>
      <w:r>
        <w:t>развития</w:t>
      </w:r>
      <w:r>
        <w:rPr>
          <w:spacing w:val="-8"/>
        </w:rPr>
        <w:t xml:space="preserve"> </w:t>
      </w:r>
      <w:r>
        <w:t>гражданской</w:t>
      </w:r>
      <w:r>
        <w:rPr>
          <w:spacing w:val="-9"/>
        </w:rPr>
        <w:t xml:space="preserve"> </w:t>
      </w:r>
      <w:r>
        <w:rPr>
          <w:spacing w:val="-2"/>
        </w:rPr>
        <w:t>обороны;</w:t>
      </w:r>
    </w:p>
    <w:p w:rsidR="00C31DE8" w:rsidRDefault="001F512D">
      <w:pPr>
        <w:pStyle w:val="a3"/>
        <w:ind w:right="566"/>
      </w:pPr>
      <w:r>
        <w:t>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w:t>
      </w:r>
      <w:r>
        <w:rPr>
          <w:spacing w:val="40"/>
        </w:rPr>
        <w:t xml:space="preserve"> </w:t>
      </w:r>
      <w:r>
        <w:t>и обязательная подготовка к службе в армии.</w:t>
      </w:r>
    </w:p>
    <w:p w:rsidR="00C31DE8" w:rsidRDefault="001F512D">
      <w:pPr>
        <w:pStyle w:val="3"/>
        <w:spacing w:before="1" w:line="275" w:lineRule="exact"/>
      </w:pPr>
      <w:bookmarkStart w:id="83" w:name="Модуль_№_2_«Военная_подготовка._Основы_в"/>
      <w:bookmarkEnd w:id="83"/>
      <w:r>
        <w:t>Модуль</w:t>
      </w:r>
      <w:r>
        <w:rPr>
          <w:spacing w:val="-2"/>
        </w:rPr>
        <w:t xml:space="preserve"> </w:t>
      </w:r>
      <w:r>
        <w:t>№</w:t>
      </w:r>
      <w:r>
        <w:rPr>
          <w:spacing w:val="-5"/>
        </w:rPr>
        <w:t xml:space="preserve"> </w:t>
      </w:r>
      <w:r>
        <w:t>2</w:t>
      </w:r>
      <w:r>
        <w:rPr>
          <w:spacing w:val="-5"/>
        </w:rPr>
        <w:t xml:space="preserve"> </w:t>
      </w:r>
      <w:r>
        <w:t>«Военная</w:t>
      </w:r>
      <w:r>
        <w:rPr>
          <w:spacing w:val="-8"/>
        </w:rPr>
        <w:t xml:space="preserve"> </w:t>
      </w:r>
      <w:r>
        <w:t>подготовка.</w:t>
      </w:r>
      <w:r>
        <w:rPr>
          <w:spacing w:val="-1"/>
        </w:rPr>
        <w:t xml:space="preserve"> </w:t>
      </w:r>
      <w:r>
        <w:t>Основы</w:t>
      </w:r>
      <w:r>
        <w:rPr>
          <w:spacing w:val="-3"/>
        </w:rPr>
        <w:t xml:space="preserve"> </w:t>
      </w:r>
      <w:r>
        <w:t>военных</w:t>
      </w:r>
      <w:r>
        <w:rPr>
          <w:spacing w:val="-3"/>
        </w:rPr>
        <w:t xml:space="preserve"> </w:t>
      </w:r>
      <w:r>
        <w:rPr>
          <w:spacing w:val="-2"/>
        </w:rPr>
        <w:t>знаний»:</w:t>
      </w:r>
    </w:p>
    <w:p w:rsidR="00C31DE8" w:rsidRDefault="001F512D">
      <w:pPr>
        <w:pStyle w:val="a3"/>
        <w:spacing w:before="1" w:line="237" w:lineRule="auto"/>
        <w:ind w:right="567"/>
      </w:pPr>
      <w:r>
        <w:t>история возникновения и развития Вооруженных Сил Российской Федерации; этапы становления современных Вооруженных Сил Российской Федерации;</w:t>
      </w:r>
      <w:r>
        <w:rPr>
          <w:spacing w:val="-3"/>
        </w:rPr>
        <w:t xml:space="preserve"> </w:t>
      </w:r>
      <w:r>
        <w:t>основные направления подготовки к военной службе;</w:t>
      </w:r>
    </w:p>
    <w:p w:rsidR="00C31DE8" w:rsidRDefault="001F512D">
      <w:pPr>
        <w:pStyle w:val="a3"/>
        <w:spacing w:before="4"/>
        <w:ind w:right="547"/>
      </w:pPr>
      <w:r>
        <w:t>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w:t>
      </w:r>
      <w:r>
        <w:rPr>
          <w:spacing w:val="80"/>
        </w:rPr>
        <w:t xml:space="preserve"> </w:t>
      </w:r>
      <w:r>
        <w:t>видов и родов войск Вооруженных Сил Российской Федерации; воинские символы современных Вооруженных Сил Российской Федерации; виды, назначение и тактико- 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w:t>
      </w:r>
      <w:r>
        <w:rPr>
          <w:spacing w:val="80"/>
        </w:rPr>
        <w:t xml:space="preserve"> </w:t>
      </w:r>
      <w:r>
        <w:t>состав, назначение, характеристики, порядок размещения современных средств индивидуальной бронезащиты и экипировки военнослужащего; вооружение</w:t>
      </w:r>
      <w:r>
        <w:rPr>
          <w:spacing w:val="80"/>
        </w:rPr>
        <w:t xml:space="preserve"> </w:t>
      </w:r>
      <w:r>
        <w:t>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w:t>
      </w:r>
    </w:p>
    <w:p w:rsidR="00C31DE8" w:rsidRDefault="001F512D">
      <w:pPr>
        <w:pStyle w:val="a3"/>
        <w:spacing w:before="4" w:line="275" w:lineRule="exact"/>
        <w:ind w:left="1191" w:firstLine="0"/>
      </w:pPr>
      <w:r>
        <w:t>этапы</w:t>
      </w:r>
      <w:r>
        <w:rPr>
          <w:spacing w:val="-8"/>
        </w:rPr>
        <w:t xml:space="preserve"> </w:t>
      </w:r>
      <w:r>
        <w:t>становления</w:t>
      </w:r>
      <w:r>
        <w:rPr>
          <w:spacing w:val="-11"/>
        </w:rPr>
        <w:t xml:space="preserve"> </w:t>
      </w:r>
      <w:r>
        <w:t>современных</w:t>
      </w:r>
      <w:r>
        <w:rPr>
          <w:spacing w:val="-10"/>
        </w:rPr>
        <w:t xml:space="preserve"> </w:t>
      </w:r>
      <w:r>
        <w:t>общевоинских</w:t>
      </w:r>
      <w:r>
        <w:rPr>
          <w:spacing w:val="-10"/>
        </w:rPr>
        <w:t xml:space="preserve"> </w:t>
      </w:r>
      <w:r>
        <w:rPr>
          <w:spacing w:val="-2"/>
        </w:rPr>
        <w:t>уставов;</w:t>
      </w:r>
    </w:p>
    <w:p w:rsidR="00C31DE8" w:rsidRDefault="001F512D">
      <w:pPr>
        <w:pStyle w:val="a3"/>
        <w:spacing w:line="242" w:lineRule="auto"/>
        <w:ind w:right="555"/>
      </w:pPr>
      <w:r>
        <w:t>общевоинские уставы Вооруженных Сил Российской Федерации, их</w:t>
      </w:r>
      <w:r>
        <w:rPr>
          <w:spacing w:val="-6"/>
        </w:rPr>
        <w:t xml:space="preserve"> </w:t>
      </w:r>
      <w:r>
        <w:t>состав</w:t>
      </w:r>
      <w:r>
        <w:rPr>
          <w:spacing w:val="40"/>
        </w:rPr>
        <w:t xml:space="preserve"> </w:t>
      </w:r>
      <w:r>
        <w:t>и</w:t>
      </w:r>
      <w:r>
        <w:rPr>
          <w:spacing w:val="-5"/>
        </w:rPr>
        <w:t xml:space="preserve"> </w:t>
      </w:r>
      <w:r>
        <w:t>основные понятия, определяющие повседневную жизнедеятельность войск; сущность единоначалия;</w:t>
      </w:r>
    </w:p>
    <w:p w:rsidR="00C31DE8" w:rsidRDefault="001F512D">
      <w:pPr>
        <w:pStyle w:val="a3"/>
        <w:spacing w:line="270" w:lineRule="exact"/>
        <w:ind w:left="1191" w:firstLine="0"/>
      </w:pPr>
      <w:r>
        <w:t>командиры</w:t>
      </w:r>
      <w:r>
        <w:rPr>
          <w:spacing w:val="-13"/>
        </w:rPr>
        <w:t xml:space="preserve"> </w:t>
      </w:r>
      <w:r>
        <w:t>(начальники)</w:t>
      </w:r>
      <w:r>
        <w:rPr>
          <w:spacing w:val="-6"/>
        </w:rPr>
        <w:t xml:space="preserve"> </w:t>
      </w:r>
      <w:r>
        <w:t>и</w:t>
      </w:r>
      <w:r>
        <w:rPr>
          <w:spacing w:val="-9"/>
        </w:rPr>
        <w:t xml:space="preserve"> </w:t>
      </w:r>
      <w:r>
        <w:t>подчинённые;</w:t>
      </w:r>
      <w:r>
        <w:rPr>
          <w:spacing w:val="-7"/>
        </w:rPr>
        <w:t xml:space="preserve"> </w:t>
      </w:r>
      <w:r>
        <w:t>старшие</w:t>
      </w:r>
      <w:r>
        <w:rPr>
          <w:spacing w:val="-5"/>
        </w:rPr>
        <w:t xml:space="preserve"> </w:t>
      </w:r>
      <w:r>
        <w:t>и</w:t>
      </w:r>
      <w:r>
        <w:rPr>
          <w:spacing w:val="-8"/>
        </w:rPr>
        <w:t xml:space="preserve"> </w:t>
      </w:r>
      <w:r>
        <w:rPr>
          <w:spacing w:val="-2"/>
        </w:rPr>
        <w:t>младшие;</w:t>
      </w:r>
    </w:p>
    <w:p w:rsidR="00C31DE8" w:rsidRDefault="001F512D">
      <w:pPr>
        <w:pStyle w:val="a3"/>
        <w:spacing w:before="2"/>
        <w:ind w:left="1191" w:firstLine="0"/>
      </w:pPr>
      <w:r>
        <w:t>приказ</w:t>
      </w:r>
      <w:r>
        <w:rPr>
          <w:spacing w:val="42"/>
        </w:rPr>
        <w:t xml:space="preserve"> </w:t>
      </w:r>
      <w:r>
        <w:t>(приказание),</w:t>
      </w:r>
      <w:r>
        <w:rPr>
          <w:spacing w:val="48"/>
        </w:rPr>
        <w:t xml:space="preserve"> </w:t>
      </w:r>
      <w:r>
        <w:t>порядок</w:t>
      </w:r>
      <w:r>
        <w:rPr>
          <w:spacing w:val="47"/>
        </w:rPr>
        <w:t xml:space="preserve"> </w:t>
      </w:r>
      <w:r>
        <w:t>его</w:t>
      </w:r>
      <w:r>
        <w:rPr>
          <w:spacing w:val="42"/>
        </w:rPr>
        <w:t xml:space="preserve"> </w:t>
      </w:r>
      <w:r>
        <w:t>отдачи</w:t>
      </w:r>
      <w:r>
        <w:rPr>
          <w:spacing w:val="50"/>
        </w:rPr>
        <w:t xml:space="preserve"> </w:t>
      </w:r>
      <w:r>
        <w:t>и</w:t>
      </w:r>
      <w:r>
        <w:rPr>
          <w:spacing w:val="44"/>
        </w:rPr>
        <w:t xml:space="preserve"> </w:t>
      </w:r>
      <w:r>
        <w:t>выполнения;</w:t>
      </w:r>
      <w:r>
        <w:rPr>
          <w:spacing w:val="43"/>
        </w:rPr>
        <w:t xml:space="preserve"> </w:t>
      </w:r>
      <w:r>
        <w:t>воинские</w:t>
      </w:r>
      <w:r>
        <w:rPr>
          <w:spacing w:val="44"/>
        </w:rPr>
        <w:t xml:space="preserve"> </w:t>
      </w:r>
      <w:r>
        <w:t>звания</w:t>
      </w:r>
      <w:r>
        <w:rPr>
          <w:spacing w:val="44"/>
        </w:rPr>
        <w:t xml:space="preserve"> </w:t>
      </w:r>
      <w:r>
        <w:t>и</w:t>
      </w:r>
      <w:r>
        <w:rPr>
          <w:spacing w:val="49"/>
        </w:rPr>
        <w:t xml:space="preserve"> </w:t>
      </w:r>
      <w:r>
        <w:rPr>
          <w:spacing w:val="-2"/>
        </w:rPr>
        <w:t>военная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firstLine="0"/>
      </w:pPr>
      <w:r>
        <w:lastRenderedPageBreak/>
        <w:t>форма</w:t>
      </w:r>
      <w:r>
        <w:rPr>
          <w:spacing w:val="-6"/>
        </w:rPr>
        <w:t xml:space="preserve"> </w:t>
      </w:r>
      <w:r>
        <w:t>одежды; воинская дисциплина, её</w:t>
      </w:r>
      <w:r>
        <w:rPr>
          <w:spacing w:val="-2"/>
        </w:rPr>
        <w:t xml:space="preserve"> </w:t>
      </w:r>
      <w:r>
        <w:t>сущность и значение;</w:t>
      </w:r>
      <w:r>
        <w:rPr>
          <w:spacing w:val="-4"/>
        </w:rPr>
        <w:t xml:space="preserve"> </w:t>
      </w:r>
      <w:r>
        <w:t>обязанности военнослужащих по соблюдению требований воинской дисциплины; способы достижения воинской дисциплины;</w:t>
      </w:r>
      <w:r>
        <w:rPr>
          <w:spacing w:val="-4"/>
        </w:rPr>
        <w:t xml:space="preserve"> </w:t>
      </w:r>
      <w:r>
        <w:t>положения Строевого устава;</w:t>
      </w:r>
      <w:r>
        <w:rPr>
          <w:spacing w:val="-6"/>
        </w:rPr>
        <w:t xml:space="preserve"> </w:t>
      </w:r>
      <w:r>
        <w:t>обязанности военнослужащих</w:t>
      </w:r>
      <w:r>
        <w:rPr>
          <w:spacing w:val="-4"/>
        </w:rPr>
        <w:t xml:space="preserve"> </w:t>
      </w:r>
      <w:r>
        <w:t>перед</w:t>
      </w:r>
      <w:r>
        <w:rPr>
          <w:spacing w:val="-4"/>
        </w:rPr>
        <w:t xml:space="preserve"> </w:t>
      </w:r>
      <w:r>
        <w:t>построением и</w:t>
      </w:r>
      <w:r>
        <w:rPr>
          <w:spacing w:val="28"/>
        </w:rPr>
        <w:t xml:space="preserve"> </w:t>
      </w:r>
      <w:r>
        <w:t>в</w:t>
      </w:r>
      <w:r>
        <w:rPr>
          <w:spacing w:val="28"/>
        </w:rPr>
        <w:t xml:space="preserve"> </w:t>
      </w:r>
      <w:r>
        <w:t>строю;</w:t>
      </w:r>
      <w:r>
        <w:rPr>
          <w:spacing w:val="27"/>
        </w:rPr>
        <w:t xml:space="preserve"> </w:t>
      </w:r>
      <w:r>
        <w:t>строевые</w:t>
      </w:r>
      <w:r>
        <w:rPr>
          <w:spacing w:val="26"/>
        </w:rPr>
        <w:t xml:space="preserve"> </w:t>
      </w:r>
      <w:r>
        <w:t>приёмы</w:t>
      </w:r>
      <w:r>
        <w:rPr>
          <w:spacing w:val="29"/>
        </w:rPr>
        <w:t xml:space="preserve"> </w:t>
      </w:r>
      <w:r>
        <w:t>и</w:t>
      </w:r>
      <w:r>
        <w:rPr>
          <w:spacing w:val="27"/>
        </w:rPr>
        <w:t xml:space="preserve"> </w:t>
      </w:r>
      <w:r>
        <w:t>движение</w:t>
      </w:r>
      <w:r>
        <w:rPr>
          <w:spacing w:val="27"/>
        </w:rPr>
        <w:t xml:space="preserve"> </w:t>
      </w:r>
      <w:r>
        <w:t>без</w:t>
      </w:r>
      <w:r>
        <w:rPr>
          <w:spacing w:val="27"/>
        </w:rPr>
        <w:t xml:space="preserve"> </w:t>
      </w:r>
      <w:r>
        <w:t>оружия,</w:t>
      </w:r>
      <w:r>
        <w:rPr>
          <w:spacing w:val="29"/>
        </w:rPr>
        <w:t xml:space="preserve"> </w:t>
      </w:r>
      <w:r>
        <w:t>строевая</w:t>
      </w:r>
      <w:r>
        <w:rPr>
          <w:spacing w:val="27"/>
        </w:rPr>
        <w:t xml:space="preserve"> </w:t>
      </w:r>
      <w:r>
        <w:t>стойка,</w:t>
      </w:r>
      <w:r>
        <w:rPr>
          <w:spacing w:val="24"/>
        </w:rPr>
        <w:t xml:space="preserve"> </w:t>
      </w:r>
      <w:r>
        <w:t>выполнение</w:t>
      </w:r>
      <w:r>
        <w:rPr>
          <w:spacing w:val="27"/>
        </w:rPr>
        <w:t xml:space="preserve"> </w:t>
      </w:r>
      <w:r>
        <w:t>команд</w:t>
      </w:r>
    </w:p>
    <w:p w:rsidR="00C31DE8" w:rsidRDefault="001F512D">
      <w:pPr>
        <w:pStyle w:val="a3"/>
        <w:spacing w:before="3" w:line="237" w:lineRule="auto"/>
        <w:ind w:right="568" w:firstLine="0"/>
      </w:pPr>
      <w:r>
        <w:t>«Становись», «Равняйсь», «Смирно», «Вольно», «Заправиться», «Отставить», «Головные уборы (головной убор) – снять (надеть)», повороты</w:t>
      </w:r>
      <w:r>
        <w:rPr>
          <w:spacing w:val="40"/>
        </w:rPr>
        <w:t xml:space="preserve"> </w:t>
      </w:r>
      <w:r>
        <w:t>на месте.</w:t>
      </w:r>
    </w:p>
    <w:p w:rsidR="00C31DE8" w:rsidRDefault="001F512D">
      <w:pPr>
        <w:pStyle w:val="3"/>
        <w:spacing w:before="8" w:line="240" w:lineRule="auto"/>
        <w:ind w:left="624" w:right="563" w:firstLine="566"/>
      </w:pPr>
      <w:bookmarkStart w:id="84" w:name="Модуль_№_3_«Культура_безопасности_жизнед"/>
      <w:bookmarkEnd w:id="84"/>
      <w:r>
        <w:t xml:space="preserve">Модуль № 3 «Культура безопасности жизнедеятельности в современном </w:t>
      </w:r>
      <w:r>
        <w:rPr>
          <w:spacing w:val="-2"/>
        </w:rPr>
        <w:t>обществе»:</w:t>
      </w:r>
    </w:p>
    <w:p w:rsidR="00C31DE8" w:rsidRDefault="001F512D">
      <w:pPr>
        <w:pStyle w:val="a3"/>
        <w:ind w:right="556"/>
      </w:pPr>
      <w: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понятия опасной и чрезвычайной ситуации, сходство и различия опасной</w:t>
      </w:r>
      <w:r>
        <w:rPr>
          <w:spacing w:val="40"/>
        </w:rPr>
        <w:t xml:space="preserve"> </w:t>
      </w:r>
      <w:r>
        <w:t>и чрезвычайной ситуации; механизм перерастания повседневной ситуации в чрезвычайную ситуацию, правила поведения в опасных и чрезвычайных ситуациях.</w:t>
      </w:r>
    </w:p>
    <w:p w:rsidR="00C31DE8" w:rsidRDefault="001F512D">
      <w:pPr>
        <w:pStyle w:val="3"/>
        <w:spacing w:before="1"/>
      </w:pPr>
      <w:bookmarkStart w:id="85" w:name="Модуль_№_4_«Безопасность_в_быту»:"/>
      <w:bookmarkEnd w:id="85"/>
      <w:r>
        <w:t>Модуль</w:t>
      </w:r>
      <w:r>
        <w:rPr>
          <w:spacing w:val="-3"/>
        </w:rPr>
        <w:t xml:space="preserve"> </w:t>
      </w:r>
      <w:r>
        <w:t>№</w:t>
      </w:r>
      <w:r>
        <w:rPr>
          <w:spacing w:val="-7"/>
        </w:rPr>
        <w:t xml:space="preserve"> </w:t>
      </w:r>
      <w:r>
        <w:t>4</w:t>
      </w:r>
      <w:r>
        <w:rPr>
          <w:spacing w:val="-5"/>
        </w:rPr>
        <w:t xml:space="preserve"> </w:t>
      </w:r>
      <w:r>
        <w:t>«Безопасность</w:t>
      </w:r>
      <w:r>
        <w:rPr>
          <w:spacing w:val="-2"/>
        </w:rPr>
        <w:t xml:space="preserve"> </w:t>
      </w:r>
      <w:r>
        <w:t>в</w:t>
      </w:r>
      <w:r>
        <w:rPr>
          <w:spacing w:val="-4"/>
        </w:rPr>
        <w:t xml:space="preserve"> </w:t>
      </w:r>
      <w:r>
        <w:rPr>
          <w:spacing w:val="-2"/>
        </w:rPr>
        <w:t>быту»:</w:t>
      </w:r>
    </w:p>
    <w:p w:rsidR="00C31DE8" w:rsidRDefault="001F512D">
      <w:pPr>
        <w:pStyle w:val="a3"/>
        <w:ind w:right="560"/>
      </w:pPr>
      <w:r>
        <w:t>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признаки отравления, приёмы и правила оказания первой помощи; правила комплектования и хранения домашней аптечки; бытовые травмы и правила их предупреждения, приёмы и правила оказания первой помощи; правила обращения с</w:t>
      </w:r>
      <w:r>
        <w:rPr>
          <w:spacing w:val="40"/>
        </w:rPr>
        <w:t xml:space="preserve"> </w:t>
      </w:r>
      <w:r>
        <w:t>газовыми и электрическими приборами; приемы и правила оказания первой помощи;</w:t>
      </w:r>
      <w:r>
        <w:rPr>
          <w:spacing w:val="80"/>
        </w:rPr>
        <w:t xml:space="preserve"> </w:t>
      </w:r>
      <w:r>
        <w:t>правила поведения в подъезде и лифте, а также</w:t>
      </w:r>
      <w:r>
        <w:rPr>
          <w:spacing w:val="-1"/>
        </w:rPr>
        <w:t xml:space="preserve"> </w:t>
      </w:r>
      <w:r>
        <w:t>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w:t>
      </w:r>
      <w:r>
        <w:rPr>
          <w:spacing w:val="40"/>
        </w:rPr>
        <w:t xml:space="preserve"> </w:t>
      </w:r>
      <w:r>
        <w:t xml:space="preserve">безопасности; ситуации криминогенного характера; правила поведения с малознакомыми </w:t>
      </w:r>
      <w:r>
        <w:rPr>
          <w:spacing w:val="-2"/>
        </w:rPr>
        <w:t>людьми;</w:t>
      </w:r>
    </w:p>
    <w:p w:rsidR="00C31DE8" w:rsidRDefault="001F512D">
      <w:pPr>
        <w:pStyle w:val="a3"/>
        <w:ind w:right="559"/>
      </w:pPr>
      <w:r>
        <w:t>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w:t>
      </w:r>
    </w:p>
    <w:p w:rsidR="00C31DE8" w:rsidRDefault="001F512D">
      <w:pPr>
        <w:pStyle w:val="3"/>
        <w:spacing w:before="5"/>
      </w:pPr>
      <w:bookmarkStart w:id="86" w:name="Модуль_№_5_«Безопасность_на_транспорте»:"/>
      <w:bookmarkEnd w:id="86"/>
      <w:r>
        <w:t>Модуль</w:t>
      </w:r>
      <w:r>
        <w:rPr>
          <w:spacing w:val="-3"/>
        </w:rPr>
        <w:t xml:space="preserve"> </w:t>
      </w:r>
      <w:r>
        <w:t>№</w:t>
      </w:r>
      <w:r>
        <w:rPr>
          <w:spacing w:val="-7"/>
        </w:rPr>
        <w:t xml:space="preserve"> </w:t>
      </w:r>
      <w:r>
        <w:t>5</w:t>
      </w:r>
      <w:r>
        <w:rPr>
          <w:spacing w:val="-5"/>
        </w:rPr>
        <w:t xml:space="preserve"> </w:t>
      </w:r>
      <w:r>
        <w:t>«Безопасность</w:t>
      </w:r>
      <w:r>
        <w:rPr>
          <w:spacing w:val="-2"/>
        </w:rPr>
        <w:t xml:space="preserve"> </w:t>
      </w:r>
      <w:r>
        <w:t>на</w:t>
      </w:r>
      <w:r>
        <w:rPr>
          <w:spacing w:val="-9"/>
        </w:rPr>
        <w:t xml:space="preserve"> </w:t>
      </w:r>
      <w:r>
        <w:rPr>
          <w:spacing w:val="-2"/>
        </w:rPr>
        <w:t>транспорте»:</w:t>
      </w:r>
    </w:p>
    <w:p w:rsidR="00C31DE8" w:rsidRDefault="001F512D">
      <w:pPr>
        <w:pStyle w:val="a3"/>
        <w:spacing w:line="272" w:lineRule="exact"/>
        <w:ind w:left="1191" w:firstLine="0"/>
      </w:pPr>
      <w:r>
        <w:t>правила</w:t>
      </w:r>
      <w:r>
        <w:rPr>
          <w:spacing w:val="-8"/>
        </w:rPr>
        <w:t xml:space="preserve"> </w:t>
      </w:r>
      <w:r>
        <w:t>дорожного движения</w:t>
      </w:r>
      <w:r>
        <w:rPr>
          <w:spacing w:val="-5"/>
        </w:rPr>
        <w:t xml:space="preserve"> </w:t>
      </w:r>
      <w:r>
        <w:t>и</w:t>
      </w:r>
      <w:r>
        <w:rPr>
          <w:spacing w:val="-5"/>
        </w:rPr>
        <w:t xml:space="preserve"> </w:t>
      </w:r>
      <w:r>
        <w:t>их</w:t>
      </w:r>
      <w:r>
        <w:rPr>
          <w:spacing w:val="-15"/>
        </w:rPr>
        <w:t xml:space="preserve"> </w:t>
      </w:r>
      <w:r>
        <w:rPr>
          <w:spacing w:val="-2"/>
        </w:rPr>
        <w:t>значение;</w:t>
      </w:r>
    </w:p>
    <w:p w:rsidR="00C31DE8" w:rsidRDefault="001F512D">
      <w:pPr>
        <w:pStyle w:val="a3"/>
        <w:spacing w:before="5" w:line="237" w:lineRule="auto"/>
        <w:ind w:right="559"/>
      </w:pPr>
      <w:r>
        <w:t>условия обеспечения безопасности участников дорожного движения; правила дорожного движения и дорожные знаки для пешеходов;</w:t>
      </w:r>
    </w:p>
    <w:p w:rsidR="00C31DE8" w:rsidRDefault="001F512D">
      <w:pPr>
        <w:pStyle w:val="a3"/>
        <w:spacing w:before="3"/>
        <w:ind w:right="567"/>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C31DE8" w:rsidRDefault="001F512D">
      <w:pPr>
        <w:pStyle w:val="a3"/>
        <w:spacing w:before="1"/>
        <w:ind w:right="551"/>
      </w:pPr>
      <w:r>
        <w:t>обязанности пассажиров маршрутных транспортных средств, ремень безопасности 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w:t>
      </w:r>
      <w:r>
        <w:rPr>
          <w:spacing w:val="80"/>
        </w:rPr>
        <w:t xml:space="preserve"> </w:t>
      </w:r>
      <w:r>
        <w:rPr>
          <w:spacing w:val="-2"/>
        </w:rPr>
        <w:t>мотоцикла;</w:t>
      </w:r>
    </w:p>
    <w:p w:rsidR="00C31DE8" w:rsidRDefault="001F512D">
      <w:pPr>
        <w:pStyle w:val="a3"/>
        <w:ind w:right="567"/>
      </w:pPr>
      <w:r>
        <w:t>правила дорожного движения для водителя велосипеда, мопеда и иных средств индивидуальной мобильности; дорожные знаки для водителя велосипеда, сигналы велосипедиста; правила подготовки велосипеда к пользованию;</w:t>
      </w:r>
    </w:p>
    <w:p w:rsidR="00C31DE8" w:rsidRDefault="001F512D">
      <w:pPr>
        <w:pStyle w:val="a3"/>
        <w:ind w:right="552"/>
      </w:pPr>
      <w:r>
        <w:t>дорожно-транспортные</w:t>
      </w:r>
      <w:r>
        <w:rPr>
          <w:spacing w:val="-2"/>
        </w:rPr>
        <w:t xml:space="preserve"> </w:t>
      </w:r>
      <w:r>
        <w:t>происшествия</w:t>
      </w:r>
      <w:r>
        <w:rPr>
          <w:spacing w:val="-1"/>
        </w:rPr>
        <w:t xml:space="preserve"> </w:t>
      </w:r>
      <w:r>
        <w:t>и причины их</w:t>
      </w:r>
      <w:r>
        <w:rPr>
          <w:spacing w:val="-3"/>
        </w:rPr>
        <w:t xml:space="preserve"> </w:t>
      </w:r>
      <w:r>
        <w:t>возникновения; основные</w:t>
      </w:r>
      <w:r>
        <w:rPr>
          <w:spacing w:val="-2"/>
        </w:rPr>
        <w:t xml:space="preserve"> </w:t>
      </w:r>
      <w:r>
        <w:t>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w:t>
      </w:r>
    </w:p>
    <w:p w:rsidR="00C31DE8" w:rsidRDefault="001F512D">
      <w:pPr>
        <w:pStyle w:val="a3"/>
        <w:spacing w:before="6"/>
        <w:ind w:right="560"/>
      </w:pPr>
      <w:r>
        <w:t>особенности различных видов транспорта (внеуличного, железнодорожного, водного, воздушного);</w:t>
      </w:r>
      <w:r>
        <w:rPr>
          <w:spacing w:val="-2"/>
        </w:rPr>
        <w:t xml:space="preserve"> </w:t>
      </w:r>
      <w:r>
        <w:t>обязанности и порядок действий пассажиров при различных происшествиях на отдельных видах транспорта, в том числе вызванных террористическим актом; приёмы и правила оказания первой помощи при различных травмах в результате чрезвычайных ситуаций на транспорте.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3"/>
        <w:spacing w:before="75" w:line="273" w:lineRule="exact"/>
      </w:pPr>
      <w:bookmarkStart w:id="87" w:name="Модуль_№_6_«Безопасность_в_общественных_"/>
      <w:bookmarkEnd w:id="87"/>
      <w:r>
        <w:lastRenderedPageBreak/>
        <w:t>Модуль</w:t>
      </w:r>
      <w:r>
        <w:rPr>
          <w:spacing w:val="-6"/>
        </w:rPr>
        <w:t xml:space="preserve"> </w:t>
      </w:r>
      <w:r>
        <w:t>№</w:t>
      </w:r>
      <w:r>
        <w:rPr>
          <w:spacing w:val="-8"/>
        </w:rPr>
        <w:t xml:space="preserve"> </w:t>
      </w:r>
      <w:r>
        <w:t>6</w:t>
      </w:r>
      <w:r>
        <w:rPr>
          <w:spacing w:val="-7"/>
        </w:rPr>
        <w:t xml:space="preserve"> </w:t>
      </w:r>
      <w:r>
        <w:t>«Безопасность</w:t>
      </w:r>
      <w:r>
        <w:rPr>
          <w:spacing w:val="-3"/>
        </w:rPr>
        <w:t xml:space="preserve"> </w:t>
      </w:r>
      <w:r>
        <w:t>в</w:t>
      </w:r>
      <w:r>
        <w:rPr>
          <w:spacing w:val="-6"/>
        </w:rPr>
        <w:t xml:space="preserve"> </w:t>
      </w:r>
      <w:r>
        <w:t>общественных</w:t>
      </w:r>
      <w:r>
        <w:rPr>
          <w:spacing w:val="-5"/>
        </w:rPr>
        <w:t xml:space="preserve"> </w:t>
      </w:r>
      <w:r>
        <w:rPr>
          <w:spacing w:val="-2"/>
        </w:rPr>
        <w:t>местах»:</w:t>
      </w:r>
    </w:p>
    <w:p w:rsidR="00C31DE8" w:rsidRDefault="001F512D">
      <w:pPr>
        <w:pStyle w:val="a3"/>
        <w:ind w:right="568"/>
      </w:pPr>
      <w:r>
        <w:t>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w:t>
      </w:r>
    </w:p>
    <w:p w:rsidR="00C31DE8" w:rsidRDefault="001F512D">
      <w:pPr>
        <w:pStyle w:val="a3"/>
        <w:spacing w:before="1" w:line="237" w:lineRule="auto"/>
        <w:ind w:right="568"/>
      </w:pPr>
      <w:r>
        <w:t>порядок действий при беспорядках в местах массового пребывания людей; порядок действий при попадании в толпу и давку;</w:t>
      </w:r>
    </w:p>
    <w:p w:rsidR="00C31DE8" w:rsidRDefault="001F512D">
      <w:pPr>
        <w:pStyle w:val="a3"/>
        <w:spacing w:before="3"/>
        <w:ind w:right="557"/>
      </w:pPr>
      <w:r>
        <w:t>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w:t>
      </w:r>
    </w:p>
    <w:p w:rsidR="00C31DE8" w:rsidRDefault="001F512D">
      <w:pPr>
        <w:pStyle w:val="a3"/>
        <w:spacing w:before="1"/>
        <w:ind w:right="551"/>
      </w:pPr>
      <w:r>
        <w:t>вещей и предметов, а</w:t>
      </w:r>
      <w:r>
        <w:rPr>
          <w:spacing w:val="-2"/>
        </w:rPr>
        <w:t xml:space="preserve"> </w:t>
      </w:r>
      <w:r>
        <w:t>также</w:t>
      </w:r>
      <w:r>
        <w:rPr>
          <w:spacing w:val="-7"/>
        </w:rPr>
        <w:t xml:space="preserve"> </w:t>
      </w:r>
      <w:r>
        <w:t>в случае</w:t>
      </w:r>
      <w:r>
        <w:rPr>
          <w:spacing w:val="-2"/>
        </w:rPr>
        <w:t xml:space="preserve"> </w:t>
      </w:r>
      <w:r>
        <w:t>террористического акта, в</w:t>
      </w:r>
      <w:r>
        <w:rPr>
          <w:spacing w:val="-4"/>
        </w:rPr>
        <w:t xml:space="preserve"> </w:t>
      </w:r>
      <w:r>
        <w:t>том числе</w:t>
      </w:r>
      <w:r>
        <w:rPr>
          <w:spacing w:val="40"/>
        </w:rPr>
        <w:t xml:space="preserve"> </w:t>
      </w:r>
      <w:r>
        <w:t>при</w:t>
      </w:r>
      <w:r>
        <w:rPr>
          <w:spacing w:val="-4"/>
        </w:rPr>
        <w:t xml:space="preserve"> </w:t>
      </w:r>
      <w:r>
        <w:t xml:space="preserve">захвате и освобождении заложников; порядок действий при взаимодействии с правоохранительными </w:t>
      </w:r>
      <w:r>
        <w:rPr>
          <w:spacing w:val="-2"/>
        </w:rPr>
        <w:t>органами.</w:t>
      </w:r>
    </w:p>
    <w:p w:rsidR="00C31DE8" w:rsidRDefault="00C31DE8">
      <w:pPr>
        <w:pStyle w:val="a3"/>
        <w:spacing w:before="5"/>
        <w:ind w:left="0" w:firstLine="0"/>
        <w:jc w:val="left"/>
      </w:pPr>
    </w:p>
    <w:p w:rsidR="00C31DE8" w:rsidRDefault="001F512D">
      <w:pPr>
        <w:pStyle w:val="3"/>
        <w:ind w:left="0" w:right="4437"/>
        <w:jc w:val="right"/>
      </w:pPr>
      <w:bookmarkStart w:id="88" w:name="Модуль_№_7_«Безопасность_в_природной_сре"/>
      <w:bookmarkEnd w:id="88"/>
      <w:r>
        <w:t>Модуль</w:t>
      </w:r>
      <w:r>
        <w:rPr>
          <w:spacing w:val="-4"/>
        </w:rPr>
        <w:t xml:space="preserve"> </w:t>
      </w:r>
      <w:r>
        <w:t>№</w:t>
      </w:r>
      <w:r>
        <w:rPr>
          <w:spacing w:val="-7"/>
        </w:rPr>
        <w:t xml:space="preserve"> </w:t>
      </w:r>
      <w:r>
        <w:t>7</w:t>
      </w:r>
      <w:r>
        <w:rPr>
          <w:spacing w:val="-6"/>
        </w:rPr>
        <w:t xml:space="preserve"> </w:t>
      </w:r>
      <w:r>
        <w:t>«Безопасность</w:t>
      </w:r>
      <w:r>
        <w:rPr>
          <w:spacing w:val="-3"/>
        </w:rPr>
        <w:t xml:space="preserve"> </w:t>
      </w:r>
      <w:r>
        <w:t>в</w:t>
      </w:r>
      <w:r>
        <w:rPr>
          <w:spacing w:val="-5"/>
        </w:rPr>
        <w:t xml:space="preserve"> </w:t>
      </w:r>
      <w:r>
        <w:t>природной</w:t>
      </w:r>
      <w:r>
        <w:rPr>
          <w:spacing w:val="-4"/>
        </w:rPr>
        <w:t xml:space="preserve"> </w:t>
      </w:r>
      <w:r>
        <w:rPr>
          <w:spacing w:val="-2"/>
        </w:rPr>
        <w:t>среде»:</w:t>
      </w:r>
    </w:p>
    <w:p w:rsidR="00C31DE8" w:rsidRDefault="001F512D">
      <w:pPr>
        <w:pStyle w:val="a3"/>
        <w:spacing w:line="272" w:lineRule="exact"/>
        <w:ind w:left="0" w:right="4393" w:firstLine="0"/>
        <w:jc w:val="right"/>
      </w:pPr>
      <w:r>
        <w:t>природные</w:t>
      </w:r>
      <w:r>
        <w:rPr>
          <w:spacing w:val="-6"/>
        </w:rPr>
        <w:t xml:space="preserve"> </w:t>
      </w:r>
      <w:r>
        <w:t>чрезвычайные</w:t>
      </w:r>
      <w:r>
        <w:rPr>
          <w:spacing w:val="-10"/>
        </w:rPr>
        <w:t xml:space="preserve"> </w:t>
      </w:r>
      <w:r>
        <w:t>ситуации и</w:t>
      </w:r>
      <w:r>
        <w:rPr>
          <w:spacing w:val="-6"/>
        </w:rPr>
        <w:t xml:space="preserve"> </w:t>
      </w:r>
      <w:r>
        <w:t>их</w:t>
      </w:r>
      <w:r>
        <w:rPr>
          <w:spacing w:val="-11"/>
        </w:rPr>
        <w:t xml:space="preserve"> </w:t>
      </w:r>
      <w:r>
        <w:rPr>
          <w:spacing w:val="-2"/>
        </w:rPr>
        <w:t>классификация;</w:t>
      </w:r>
    </w:p>
    <w:p w:rsidR="00C31DE8" w:rsidRDefault="001F512D">
      <w:pPr>
        <w:pStyle w:val="a3"/>
        <w:tabs>
          <w:tab w:val="left" w:pos="2722"/>
          <w:tab w:val="left" w:pos="3237"/>
          <w:tab w:val="left" w:pos="4331"/>
          <w:tab w:val="left" w:pos="4797"/>
          <w:tab w:val="left" w:pos="5820"/>
          <w:tab w:val="left" w:pos="6857"/>
          <w:tab w:val="left" w:pos="8379"/>
        </w:tabs>
        <w:spacing w:before="3"/>
        <w:ind w:right="589" w:firstLine="0"/>
        <w:jc w:val="left"/>
      </w:pPr>
      <w:r>
        <w:rPr>
          <w:spacing w:val="-2"/>
        </w:rPr>
        <w:t>опасности</w:t>
      </w:r>
      <w:r>
        <w:tab/>
      </w:r>
      <w:r>
        <w:rPr>
          <w:spacing w:val="-10"/>
        </w:rPr>
        <w:t>в</w:t>
      </w:r>
      <w:r>
        <w:tab/>
      </w:r>
      <w:r>
        <w:rPr>
          <w:spacing w:val="-2"/>
        </w:rPr>
        <w:t>природной</w:t>
      </w:r>
      <w:r>
        <w:tab/>
      </w:r>
      <w:r>
        <w:rPr>
          <w:spacing w:val="-2"/>
        </w:rPr>
        <w:t>среде:</w:t>
      </w:r>
      <w:r>
        <w:tab/>
      </w:r>
      <w:r>
        <w:rPr>
          <w:spacing w:val="-2"/>
        </w:rPr>
        <w:t>дикие</w:t>
      </w:r>
      <w:r>
        <w:tab/>
      </w:r>
      <w:r>
        <w:rPr>
          <w:spacing w:val="-2"/>
        </w:rPr>
        <w:t>животные,</w:t>
      </w:r>
      <w:r>
        <w:tab/>
      </w:r>
      <w:r>
        <w:rPr>
          <w:spacing w:val="-2"/>
        </w:rPr>
        <w:t>змеи,</w:t>
      </w:r>
      <w:r>
        <w:rPr>
          <w:spacing w:val="-15"/>
        </w:rPr>
        <w:t xml:space="preserve"> </w:t>
      </w:r>
      <w:r>
        <w:rPr>
          <w:spacing w:val="-2"/>
        </w:rPr>
        <w:t>насекомые</w:t>
      </w:r>
      <w:r>
        <w:rPr>
          <w:spacing w:val="-13"/>
        </w:rPr>
        <w:t xml:space="preserve"> </w:t>
      </w:r>
      <w:r>
        <w:rPr>
          <w:spacing w:val="-2"/>
        </w:rPr>
        <w:t xml:space="preserve">и </w:t>
      </w:r>
      <w:r>
        <w:t>паукообразные,</w:t>
      </w:r>
      <w:r>
        <w:rPr>
          <w:spacing w:val="40"/>
        </w:rPr>
        <w:t xml:space="preserve"> </w:t>
      </w:r>
      <w:r>
        <w:t>ядовитые грибы</w:t>
      </w:r>
      <w:r>
        <w:rPr>
          <w:spacing w:val="40"/>
        </w:rPr>
        <w:t xml:space="preserve"> </w:t>
      </w:r>
      <w:r>
        <w:t>и</w:t>
      </w:r>
      <w:r>
        <w:rPr>
          <w:spacing w:val="40"/>
        </w:rPr>
        <w:t xml:space="preserve"> </w:t>
      </w:r>
      <w:r>
        <w:t>растения;</w:t>
      </w:r>
      <w:r>
        <w:rPr>
          <w:spacing w:val="40"/>
        </w:rPr>
        <w:t xml:space="preserve"> </w:t>
      </w:r>
      <w:r>
        <w:t>автономные условия,</w:t>
      </w:r>
      <w:r>
        <w:rPr>
          <w:spacing w:val="40"/>
        </w:rPr>
        <w:t xml:space="preserve"> </w:t>
      </w:r>
      <w:r>
        <w:t>их особенности</w:t>
      </w:r>
      <w:r>
        <w:rPr>
          <w:spacing w:val="40"/>
        </w:rPr>
        <w:t xml:space="preserve"> </w:t>
      </w:r>
      <w:r>
        <w:t>и опасности,</w:t>
      </w:r>
      <w:r>
        <w:rPr>
          <w:spacing w:val="40"/>
        </w:rPr>
        <w:t xml:space="preserve"> </w:t>
      </w:r>
      <w:r>
        <w:t>правила</w:t>
      </w:r>
      <w:r>
        <w:rPr>
          <w:spacing w:val="40"/>
        </w:rPr>
        <w:t xml:space="preserve"> </w:t>
      </w:r>
      <w:r>
        <w:t>подготовки</w:t>
      </w:r>
      <w:r>
        <w:tab/>
        <w:t>к</w:t>
      </w:r>
      <w:r>
        <w:rPr>
          <w:spacing w:val="40"/>
        </w:rPr>
        <w:t xml:space="preserve"> </w:t>
      </w:r>
      <w:r>
        <w:t>длительному автономному</w:t>
      </w:r>
      <w:r>
        <w:rPr>
          <w:spacing w:val="40"/>
        </w:rPr>
        <w:t xml:space="preserve"> </w:t>
      </w:r>
      <w:r>
        <w:t>существованию;</w:t>
      </w:r>
      <w:r>
        <w:rPr>
          <w:spacing w:val="40"/>
        </w:rPr>
        <w:t xml:space="preserve"> </w:t>
      </w:r>
      <w:r>
        <w:t>порядок действий при автономном пребывании в природной среде;</w:t>
      </w:r>
    </w:p>
    <w:p w:rsidR="00C31DE8" w:rsidRDefault="001F512D">
      <w:pPr>
        <w:pStyle w:val="a3"/>
        <w:spacing w:before="1"/>
        <w:ind w:right="554"/>
      </w:pPr>
      <w:r>
        <w:t>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rsidR="00C31DE8" w:rsidRDefault="001F512D">
      <w:pPr>
        <w:pStyle w:val="a3"/>
        <w:ind w:right="556"/>
      </w:pPr>
      <w:r>
        <w:t>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w:t>
      </w:r>
      <w:r>
        <w:rPr>
          <w:spacing w:val="-1"/>
        </w:rPr>
        <w:t xml:space="preserve"> </w:t>
      </w:r>
      <w:r>
        <w:t>на</w:t>
      </w:r>
      <w:r>
        <w:rPr>
          <w:spacing w:val="-2"/>
        </w:rPr>
        <w:t xml:space="preserve"> </w:t>
      </w:r>
      <w:r>
        <w:t>водоёмах, правила</w:t>
      </w:r>
      <w:r>
        <w:rPr>
          <w:spacing w:val="-2"/>
        </w:rPr>
        <w:t xml:space="preserve"> </w:t>
      </w:r>
      <w:r>
        <w:t>купания</w:t>
      </w:r>
      <w:r>
        <w:rPr>
          <w:spacing w:val="40"/>
        </w:rPr>
        <w:t xml:space="preserve"> </w:t>
      </w:r>
      <w:r>
        <w:t>на</w:t>
      </w:r>
      <w:r>
        <w:rPr>
          <w:spacing w:val="-3"/>
        </w:rPr>
        <w:t xml:space="preserve"> </w:t>
      </w:r>
      <w:r>
        <w:t>оборудованных</w:t>
      </w:r>
      <w:r>
        <w:rPr>
          <w:spacing w:val="-4"/>
        </w:rPr>
        <w:t xml:space="preserve"> </w:t>
      </w:r>
      <w:r>
        <w:t>и</w:t>
      </w:r>
      <w:r>
        <w:rPr>
          <w:spacing w:val="-1"/>
        </w:rPr>
        <w:t xml:space="preserve"> </w:t>
      </w:r>
      <w:r>
        <w:t>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w:t>
      </w:r>
      <w:r>
        <w:rPr>
          <w:spacing w:val="40"/>
        </w:rPr>
        <w:t xml:space="preserve"> </w:t>
      </w:r>
      <w:r>
        <w:t>действий при</w:t>
      </w:r>
      <w:r>
        <w:rPr>
          <w:spacing w:val="-6"/>
        </w:rPr>
        <w:t xml:space="preserve"> </w:t>
      </w:r>
      <w:r>
        <w:t>обнаружении человека в полынье; наводнения, их</w:t>
      </w:r>
      <w:r>
        <w:rPr>
          <w:spacing w:val="-2"/>
        </w:rPr>
        <w:t xml:space="preserve"> </w:t>
      </w:r>
      <w:r>
        <w:t>характеристики и опасности, порядок действий</w:t>
      </w:r>
    </w:p>
    <w:p w:rsidR="00C31DE8" w:rsidRDefault="001F512D">
      <w:pPr>
        <w:pStyle w:val="a3"/>
        <w:spacing w:before="3"/>
        <w:ind w:right="561"/>
      </w:pPr>
      <w:r>
        <w:t>при наводнении; цунами, их характеристики и опасности, порядок действий при нахождении в зоне цунами; ураганы, смерчи, их характеристики и опасности, порядок действий</w:t>
      </w:r>
      <w:r>
        <w:rPr>
          <w:spacing w:val="40"/>
        </w:rPr>
        <w:t xml:space="preserve"> </w:t>
      </w:r>
      <w:r>
        <w:t>при ураганах, бурях и смерчах; грозы, их характеристики и опасности, порядок действий при попадании</w:t>
      </w:r>
      <w:r>
        <w:rPr>
          <w:spacing w:val="80"/>
        </w:rPr>
        <w:t xml:space="preserve"> </w:t>
      </w:r>
      <w:r>
        <w:t>в грозу; землетрясения и извержения вулканов, их характеристики и опасности, порядок действий при землетрясении, в том числе при попадании под завал,</w:t>
      </w:r>
      <w:r>
        <w:rPr>
          <w:spacing w:val="80"/>
        </w:rPr>
        <w:t xml:space="preserve"> </w:t>
      </w:r>
      <w:r>
        <w:t>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w:t>
      </w:r>
    </w:p>
    <w:p w:rsidR="00C31DE8" w:rsidRDefault="001F512D">
      <w:pPr>
        <w:pStyle w:val="a3"/>
        <w:spacing w:line="272" w:lineRule="exact"/>
        <w:ind w:left="1191" w:firstLine="0"/>
      </w:pPr>
      <w:r>
        <w:t>обстановке</w:t>
      </w:r>
      <w:r>
        <w:rPr>
          <w:spacing w:val="-10"/>
        </w:rPr>
        <w:t xml:space="preserve"> </w:t>
      </w:r>
      <w:r>
        <w:t>(загрязнении</w:t>
      </w:r>
      <w:r>
        <w:rPr>
          <w:spacing w:val="-9"/>
        </w:rPr>
        <w:t xml:space="preserve"> </w:t>
      </w:r>
      <w:r>
        <w:rPr>
          <w:spacing w:val="-2"/>
        </w:rPr>
        <w:t>атмосферы).</w:t>
      </w:r>
    </w:p>
    <w:p w:rsidR="00C31DE8" w:rsidRDefault="00C31DE8">
      <w:pPr>
        <w:pStyle w:val="a3"/>
        <w:spacing w:before="5"/>
        <w:ind w:left="0" w:firstLine="0"/>
        <w:jc w:val="left"/>
      </w:pPr>
    </w:p>
    <w:p w:rsidR="00C31DE8" w:rsidRDefault="001F512D">
      <w:pPr>
        <w:pStyle w:val="3"/>
        <w:spacing w:line="275" w:lineRule="exact"/>
      </w:pPr>
      <w:bookmarkStart w:id="89" w:name="Модуль_№_8_«Основы_медицинских_знаний._О"/>
      <w:bookmarkEnd w:id="89"/>
      <w:r>
        <w:t>Модуль</w:t>
      </w:r>
      <w:r>
        <w:rPr>
          <w:spacing w:val="-9"/>
        </w:rPr>
        <w:t xml:space="preserve"> </w:t>
      </w:r>
      <w:r>
        <w:t>№</w:t>
      </w:r>
      <w:r>
        <w:rPr>
          <w:spacing w:val="-1"/>
        </w:rPr>
        <w:t xml:space="preserve"> </w:t>
      </w:r>
      <w:r>
        <w:t>8</w:t>
      </w:r>
      <w:r>
        <w:rPr>
          <w:spacing w:val="-5"/>
        </w:rPr>
        <w:t xml:space="preserve"> </w:t>
      </w:r>
      <w:r>
        <w:t>«Основы</w:t>
      </w:r>
      <w:r>
        <w:rPr>
          <w:spacing w:val="-9"/>
        </w:rPr>
        <w:t xml:space="preserve"> </w:t>
      </w:r>
      <w:r>
        <w:t>медицинских</w:t>
      </w:r>
      <w:r>
        <w:rPr>
          <w:spacing w:val="-3"/>
        </w:rPr>
        <w:t xml:space="preserve"> </w:t>
      </w:r>
      <w:r>
        <w:t>знаний.</w:t>
      </w:r>
      <w:r>
        <w:rPr>
          <w:spacing w:val="-11"/>
        </w:rPr>
        <w:t xml:space="preserve"> </w:t>
      </w:r>
      <w:r>
        <w:t>Оказание</w:t>
      </w:r>
      <w:r>
        <w:rPr>
          <w:spacing w:val="-4"/>
        </w:rPr>
        <w:t xml:space="preserve"> </w:t>
      </w:r>
      <w:r>
        <w:t>первой</w:t>
      </w:r>
      <w:r>
        <w:rPr>
          <w:spacing w:val="-7"/>
        </w:rPr>
        <w:t xml:space="preserve"> </w:t>
      </w:r>
      <w:r>
        <w:rPr>
          <w:spacing w:val="-2"/>
        </w:rPr>
        <w:t>помощи»:</w:t>
      </w:r>
    </w:p>
    <w:p w:rsidR="00C31DE8" w:rsidRDefault="001F512D">
      <w:pPr>
        <w:pStyle w:val="a3"/>
        <w:ind w:right="554"/>
      </w:pPr>
      <w:r>
        <w:t>смысл понятий «здоровье» и «здоровый образ жизни», их содержание</w:t>
      </w:r>
      <w:r>
        <w:rPr>
          <w:spacing w:val="40"/>
        </w:rPr>
        <w:t xml:space="preserve"> </w:t>
      </w:r>
      <w:r>
        <w:t>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w:t>
      </w:r>
      <w:r>
        <w:rPr>
          <w:spacing w:val="78"/>
        </w:rPr>
        <w:t xml:space="preserve"> </w:t>
      </w:r>
      <w:r>
        <w:t>и</w:t>
      </w:r>
      <w:r>
        <w:rPr>
          <w:spacing w:val="80"/>
        </w:rPr>
        <w:t xml:space="preserve"> </w:t>
      </w:r>
      <w:r>
        <w:t>их</w:t>
      </w:r>
      <w:r>
        <w:rPr>
          <w:spacing w:val="76"/>
        </w:rPr>
        <w:t xml:space="preserve"> </w:t>
      </w:r>
      <w:r>
        <w:t>классификация,</w:t>
      </w:r>
      <w:r>
        <w:rPr>
          <w:spacing w:val="80"/>
        </w:rPr>
        <w:t xml:space="preserve"> </w:t>
      </w:r>
      <w:r>
        <w:t>факторы</w:t>
      </w:r>
      <w:r>
        <w:rPr>
          <w:spacing w:val="78"/>
        </w:rPr>
        <w:t xml:space="preserve"> </w:t>
      </w:r>
      <w:r>
        <w:t>риска</w:t>
      </w:r>
      <w:r>
        <w:rPr>
          <w:spacing w:val="80"/>
        </w:rPr>
        <w:t xml:space="preserve"> </w:t>
      </w:r>
      <w:r>
        <w:t>неинфекционных</w:t>
      </w:r>
      <w:r>
        <w:rPr>
          <w:spacing w:val="79"/>
        </w:rPr>
        <w:t xml:space="preserve"> </w:t>
      </w:r>
      <w:r>
        <w:t>заболеваний;</w:t>
      </w:r>
      <w:r>
        <w:rPr>
          <w:spacing w:val="78"/>
        </w:rPr>
        <w:t xml:space="preserve"> </w:t>
      </w:r>
      <w:r>
        <w:t>меры</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left="679" w:right="557" w:firstLine="0"/>
        <w:jc w:val="right"/>
      </w:pPr>
      <w:r>
        <w:lastRenderedPageBreak/>
        <w:t>профилактики неинфекционных заболеваний и защиты от них; диспансеризация и её задачи; понятия</w:t>
      </w:r>
      <w:r>
        <w:rPr>
          <w:spacing w:val="40"/>
        </w:rPr>
        <w:t xml:space="preserve"> </w:t>
      </w:r>
      <w:r>
        <w:t>«психическое</w:t>
      </w:r>
      <w:r>
        <w:rPr>
          <w:spacing w:val="40"/>
        </w:rPr>
        <w:t xml:space="preserve"> </w:t>
      </w:r>
      <w:r>
        <w:t>здоровье»</w:t>
      </w:r>
      <w:r>
        <w:rPr>
          <w:spacing w:val="40"/>
        </w:rPr>
        <w:t xml:space="preserve"> </w:t>
      </w:r>
      <w:r>
        <w:t>и</w:t>
      </w:r>
      <w:r>
        <w:rPr>
          <w:spacing w:val="40"/>
        </w:rPr>
        <w:t xml:space="preserve"> </w:t>
      </w:r>
      <w:r>
        <w:t>«психологическое</w:t>
      </w:r>
      <w:r>
        <w:rPr>
          <w:spacing w:val="40"/>
        </w:rPr>
        <w:t xml:space="preserve"> </w:t>
      </w:r>
      <w:r>
        <w:t>благополучие»;</w:t>
      </w:r>
      <w:r>
        <w:rPr>
          <w:spacing w:val="40"/>
        </w:rPr>
        <w:t xml:space="preserve"> </w:t>
      </w:r>
      <w:r>
        <w:t>стресс</w:t>
      </w:r>
      <w:r>
        <w:rPr>
          <w:spacing w:val="40"/>
        </w:rPr>
        <w:t xml:space="preserve"> </w:t>
      </w:r>
      <w:r>
        <w:t>и</w:t>
      </w:r>
      <w:r>
        <w:rPr>
          <w:spacing w:val="40"/>
        </w:rPr>
        <w:t xml:space="preserve"> </w:t>
      </w:r>
      <w:r>
        <w:t>его</w:t>
      </w:r>
      <w:r>
        <w:rPr>
          <w:spacing w:val="80"/>
        </w:rPr>
        <w:t xml:space="preserve"> </w:t>
      </w:r>
      <w:r>
        <w:t>влияние на</w:t>
      </w:r>
      <w:r>
        <w:rPr>
          <w:spacing w:val="28"/>
        </w:rPr>
        <w:t xml:space="preserve"> </w:t>
      </w:r>
      <w:r>
        <w:t>человека,</w:t>
      </w:r>
      <w:r>
        <w:rPr>
          <w:spacing w:val="31"/>
        </w:rPr>
        <w:t xml:space="preserve"> </w:t>
      </w:r>
      <w:r>
        <w:t>меры профилактики</w:t>
      </w:r>
      <w:r>
        <w:rPr>
          <w:spacing w:val="30"/>
        </w:rPr>
        <w:t xml:space="preserve"> </w:t>
      </w:r>
      <w:r>
        <w:t>стресса,</w:t>
      </w:r>
      <w:r>
        <w:rPr>
          <w:spacing w:val="31"/>
        </w:rPr>
        <w:t xml:space="preserve"> </w:t>
      </w:r>
      <w:r>
        <w:t>способы саморегуляции</w:t>
      </w:r>
      <w:r>
        <w:rPr>
          <w:spacing w:val="30"/>
        </w:rPr>
        <w:t xml:space="preserve"> </w:t>
      </w:r>
      <w:r>
        <w:t>эмоциональных состояний;</w:t>
      </w:r>
      <w:r>
        <w:rPr>
          <w:spacing w:val="67"/>
          <w:w w:val="150"/>
        </w:rPr>
        <w:t xml:space="preserve"> </w:t>
      </w:r>
      <w:r>
        <w:t>понятие</w:t>
      </w:r>
      <w:r>
        <w:rPr>
          <w:spacing w:val="72"/>
          <w:w w:val="150"/>
        </w:rPr>
        <w:t xml:space="preserve"> </w:t>
      </w:r>
      <w:r>
        <w:t>«первая</w:t>
      </w:r>
      <w:r>
        <w:rPr>
          <w:spacing w:val="74"/>
          <w:w w:val="150"/>
        </w:rPr>
        <w:t xml:space="preserve"> </w:t>
      </w:r>
      <w:r>
        <w:t>помощь»</w:t>
      </w:r>
      <w:r>
        <w:rPr>
          <w:spacing w:val="68"/>
          <w:w w:val="150"/>
        </w:rPr>
        <w:t xml:space="preserve"> </w:t>
      </w:r>
      <w:r>
        <w:t>и</w:t>
      </w:r>
      <w:r>
        <w:rPr>
          <w:spacing w:val="74"/>
          <w:w w:val="150"/>
        </w:rPr>
        <w:t xml:space="preserve"> </w:t>
      </w:r>
      <w:r>
        <w:t>обязанность</w:t>
      </w:r>
      <w:r>
        <w:rPr>
          <w:spacing w:val="76"/>
          <w:w w:val="150"/>
        </w:rPr>
        <w:t xml:space="preserve"> </w:t>
      </w:r>
      <w:r>
        <w:t>по</w:t>
      </w:r>
      <w:r>
        <w:rPr>
          <w:spacing w:val="78"/>
          <w:w w:val="150"/>
        </w:rPr>
        <w:t xml:space="preserve"> </w:t>
      </w:r>
      <w:r>
        <w:t>её</w:t>
      </w:r>
      <w:r>
        <w:rPr>
          <w:spacing w:val="68"/>
          <w:w w:val="150"/>
        </w:rPr>
        <w:t xml:space="preserve"> </w:t>
      </w:r>
      <w:r>
        <w:t>оказанию,</w:t>
      </w:r>
      <w:r>
        <w:rPr>
          <w:spacing w:val="76"/>
          <w:w w:val="150"/>
        </w:rPr>
        <w:t xml:space="preserve"> </w:t>
      </w:r>
      <w:r>
        <w:rPr>
          <w:spacing w:val="-2"/>
        </w:rPr>
        <w:t>универсальный</w:t>
      </w:r>
    </w:p>
    <w:p w:rsidR="00C31DE8" w:rsidRDefault="001F512D">
      <w:pPr>
        <w:pStyle w:val="a3"/>
        <w:spacing w:line="272" w:lineRule="exact"/>
        <w:ind w:firstLine="0"/>
        <w:jc w:val="left"/>
      </w:pPr>
      <w:r>
        <w:t>алгоритм</w:t>
      </w:r>
      <w:r>
        <w:rPr>
          <w:spacing w:val="-10"/>
        </w:rPr>
        <w:t xml:space="preserve"> </w:t>
      </w:r>
      <w:r>
        <w:t>оказания</w:t>
      </w:r>
      <w:r>
        <w:rPr>
          <w:spacing w:val="-1"/>
        </w:rPr>
        <w:t xml:space="preserve"> </w:t>
      </w:r>
      <w:r>
        <w:t>первой</w:t>
      </w:r>
      <w:r>
        <w:rPr>
          <w:spacing w:val="-5"/>
        </w:rPr>
        <w:t xml:space="preserve"> </w:t>
      </w:r>
      <w:r>
        <w:t>помощи;</w:t>
      </w:r>
      <w:r>
        <w:rPr>
          <w:spacing w:val="-6"/>
        </w:rPr>
        <w:t xml:space="preserve"> </w:t>
      </w:r>
      <w:r>
        <w:t>назначение</w:t>
      </w:r>
      <w:r>
        <w:rPr>
          <w:spacing w:val="-7"/>
        </w:rPr>
        <w:t xml:space="preserve"> </w:t>
      </w:r>
      <w:r>
        <w:t>и состав</w:t>
      </w:r>
      <w:r>
        <w:rPr>
          <w:spacing w:val="-4"/>
        </w:rPr>
        <w:t xml:space="preserve"> </w:t>
      </w:r>
      <w:r>
        <w:t>аптечки первой</w:t>
      </w:r>
      <w:r>
        <w:rPr>
          <w:spacing w:val="-4"/>
        </w:rPr>
        <w:t xml:space="preserve"> </w:t>
      </w:r>
      <w:r>
        <w:rPr>
          <w:spacing w:val="-2"/>
        </w:rPr>
        <w:t>помощи;</w:t>
      </w:r>
    </w:p>
    <w:p w:rsidR="00C31DE8" w:rsidRDefault="001F512D">
      <w:pPr>
        <w:pStyle w:val="a3"/>
        <w:spacing w:before="10" w:line="237" w:lineRule="auto"/>
        <w:ind w:right="569"/>
      </w:pPr>
      <w:r>
        <w:t>порядок действий при оказании первой помощи в различных ситуациях, приёмы психологической поддержки пострадавшего.</w:t>
      </w:r>
    </w:p>
    <w:p w:rsidR="00C31DE8" w:rsidRDefault="00C31DE8">
      <w:pPr>
        <w:pStyle w:val="a3"/>
        <w:spacing w:before="6"/>
        <w:ind w:left="0" w:firstLine="0"/>
        <w:jc w:val="left"/>
      </w:pPr>
    </w:p>
    <w:p w:rsidR="00C31DE8" w:rsidRDefault="001F512D">
      <w:pPr>
        <w:pStyle w:val="3"/>
      </w:pPr>
      <w:bookmarkStart w:id="90" w:name="Модуль_№_9_«Безопасность_в_социуме»:"/>
      <w:bookmarkEnd w:id="90"/>
      <w:r>
        <w:t>Модуль</w:t>
      </w:r>
      <w:r>
        <w:rPr>
          <w:spacing w:val="-3"/>
        </w:rPr>
        <w:t xml:space="preserve"> </w:t>
      </w:r>
      <w:r>
        <w:t>№</w:t>
      </w:r>
      <w:r>
        <w:rPr>
          <w:spacing w:val="-7"/>
        </w:rPr>
        <w:t xml:space="preserve"> </w:t>
      </w:r>
      <w:r>
        <w:t>9</w:t>
      </w:r>
      <w:r>
        <w:rPr>
          <w:spacing w:val="-5"/>
        </w:rPr>
        <w:t xml:space="preserve"> </w:t>
      </w:r>
      <w:r>
        <w:t>«Безопасность</w:t>
      </w:r>
      <w:r>
        <w:rPr>
          <w:spacing w:val="-2"/>
        </w:rPr>
        <w:t xml:space="preserve"> </w:t>
      </w:r>
      <w:r>
        <w:t>в</w:t>
      </w:r>
      <w:r>
        <w:rPr>
          <w:spacing w:val="-4"/>
        </w:rPr>
        <w:t xml:space="preserve"> </w:t>
      </w:r>
      <w:r>
        <w:rPr>
          <w:spacing w:val="-2"/>
        </w:rPr>
        <w:t>социуме»:</w:t>
      </w:r>
    </w:p>
    <w:p w:rsidR="00C31DE8" w:rsidRDefault="001F512D">
      <w:pPr>
        <w:pStyle w:val="a3"/>
        <w:ind w:right="560"/>
      </w:pPr>
      <w:r>
        <w:t>общение и его значение для человека, способы эффективного общения; приёмы и правила безопасной</w:t>
      </w:r>
      <w:r>
        <w:rPr>
          <w:spacing w:val="-3"/>
        </w:rPr>
        <w:t xml:space="preserve"> </w:t>
      </w:r>
      <w:r>
        <w:t>межличностной</w:t>
      </w:r>
      <w:r>
        <w:rPr>
          <w:spacing w:val="-3"/>
        </w:rPr>
        <w:t xml:space="preserve"> </w:t>
      </w:r>
      <w:r>
        <w:t>коммуникации и комфортного взаимодействия</w:t>
      </w:r>
      <w:r>
        <w:rPr>
          <w:spacing w:val="-2"/>
        </w:rPr>
        <w:t xml:space="preserve"> </w:t>
      </w:r>
      <w:r>
        <w:t>в</w:t>
      </w:r>
      <w:r>
        <w:rPr>
          <w:spacing w:val="-2"/>
        </w:rPr>
        <w:t xml:space="preserve"> </w:t>
      </w:r>
      <w:r>
        <w:t>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w:t>
      </w:r>
      <w:r>
        <w:rPr>
          <w:spacing w:val="40"/>
        </w:rPr>
        <w:t xml:space="preserve"> </w:t>
      </w:r>
      <w:r>
        <w:t>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w:t>
      </w:r>
    </w:p>
    <w:p w:rsidR="00C31DE8" w:rsidRDefault="001F512D">
      <w:pPr>
        <w:pStyle w:val="3"/>
        <w:spacing w:before="5" w:line="273" w:lineRule="exact"/>
      </w:pPr>
      <w:bookmarkStart w:id="91" w:name="Модуль_№_10_«Безопасность_в_информационн"/>
      <w:bookmarkEnd w:id="91"/>
      <w:r>
        <w:t>Модуль</w:t>
      </w:r>
      <w:r>
        <w:rPr>
          <w:spacing w:val="-11"/>
        </w:rPr>
        <w:t xml:space="preserve"> </w:t>
      </w:r>
      <w:r>
        <w:t>№</w:t>
      </w:r>
      <w:r>
        <w:rPr>
          <w:spacing w:val="-8"/>
        </w:rPr>
        <w:t xml:space="preserve"> </w:t>
      </w:r>
      <w:r>
        <w:t>10</w:t>
      </w:r>
      <w:r>
        <w:rPr>
          <w:spacing w:val="-6"/>
        </w:rPr>
        <w:t xml:space="preserve"> </w:t>
      </w:r>
      <w:r>
        <w:t>«Безопасность</w:t>
      </w:r>
      <w:r>
        <w:rPr>
          <w:spacing w:val="-4"/>
        </w:rPr>
        <w:t xml:space="preserve"> </w:t>
      </w:r>
      <w:r>
        <w:t>в</w:t>
      </w:r>
      <w:r>
        <w:rPr>
          <w:spacing w:val="-7"/>
        </w:rPr>
        <w:t xml:space="preserve"> </w:t>
      </w:r>
      <w:r>
        <w:t>информационном</w:t>
      </w:r>
      <w:r>
        <w:rPr>
          <w:spacing w:val="-4"/>
        </w:rPr>
        <w:t xml:space="preserve"> </w:t>
      </w:r>
      <w:r>
        <w:rPr>
          <w:spacing w:val="-2"/>
        </w:rPr>
        <w:t>пространстве»:</w:t>
      </w:r>
    </w:p>
    <w:p w:rsidR="00C31DE8" w:rsidRDefault="001F512D">
      <w:pPr>
        <w:pStyle w:val="a3"/>
        <w:ind w:right="569"/>
      </w:pPr>
      <w: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C31DE8" w:rsidRDefault="001F512D">
      <w:pPr>
        <w:pStyle w:val="a3"/>
        <w:ind w:right="564"/>
      </w:pPr>
      <w:r>
        <w:t>общие принципы безопасного поведения, необходимые для предупреждения возникновения опасных ситуаций в личном цифровом пространстве; 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опасных ситуаций в цифровой среде; основные виды опасного и запрещённого контента в Интернете и его</w:t>
      </w:r>
    </w:p>
    <w:p w:rsidR="00C31DE8" w:rsidRDefault="001F512D">
      <w:pPr>
        <w:pStyle w:val="a3"/>
        <w:spacing w:before="4" w:line="237" w:lineRule="auto"/>
        <w:ind w:right="566"/>
      </w:pPr>
      <w:r>
        <w:t>признаки, приёмы распознавания опасностей при использовании Интернета; противоправные действия в Интернете;</w:t>
      </w:r>
    </w:p>
    <w:p w:rsidR="00C31DE8" w:rsidRDefault="001F512D">
      <w:pPr>
        <w:pStyle w:val="a3"/>
        <w:ind w:right="565"/>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31DE8" w:rsidRDefault="00C31DE8">
      <w:pPr>
        <w:pStyle w:val="a3"/>
        <w:spacing w:before="4"/>
        <w:ind w:left="0" w:firstLine="0"/>
        <w:jc w:val="left"/>
      </w:pPr>
    </w:p>
    <w:p w:rsidR="00C31DE8" w:rsidRDefault="001F512D">
      <w:pPr>
        <w:pStyle w:val="3"/>
        <w:spacing w:line="275" w:lineRule="exact"/>
      </w:pPr>
      <w:bookmarkStart w:id="92" w:name="Модуль_№_11_«Основы_противодействия_экст"/>
      <w:bookmarkEnd w:id="92"/>
      <w:r>
        <w:t>Модуль</w:t>
      </w:r>
      <w:r>
        <w:rPr>
          <w:spacing w:val="-4"/>
        </w:rPr>
        <w:t xml:space="preserve"> </w:t>
      </w:r>
      <w:r>
        <w:t>№</w:t>
      </w:r>
      <w:r>
        <w:rPr>
          <w:spacing w:val="-6"/>
        </w:rPr>
        <w:t xml:space="preserve"> </w:t>
      </w:r>
      <w:r>
        <w:t>11</w:t>
      </w:r>
      <w:r>
        <w:rPr>
          <w:spacing w:val="-5"/>
        </w:rPr>
        <w:t xml:space="preserve"> </w:t>
      </w:r>
      <w:r>
        <w:t>«Основы</w:t>
      </w:r>
      <w:r>
        <w:rPr>
          <w:spacing w:val="-4"/>
        </w:rPr>
        <w:t xml:space="preserve"> </w:t>
      </w:r>
      <w:r>
        <w:t>противодействия</w:t>
      </w:r>
      <w:r>
        <w:rPr>
          <w:spacing w:val="-8"/>
        </w:rPr>
        <w:t xml:space="preserve"> </w:t>
      </w:r>
      <w:r>
        <w:t>экстремизму</w:t>
      </w:r>
      <w:r>
        <w:rPr>
          <w:spacing w:val="-4"/>
        </w:rPr>
        <w:t xml:space="preserve"> </w:t>
      </w:r>
      <w:r>
        <w:t>и</w:t>
      </w:r>
      <w:r>
        <w:rPr>
          <w:spacing w:val="-3"/>
        </w:rPr>
        <w:t xml:space="preserve"> </w:t>
      </w:r>
      <w:r>
        <w:rPr>
          <w:spacing w:val="-2"/>
        </w:rPr>
        <w:t>терроризму»:</w:t>
      </w:r>
    </w:p>
    <w:p w:rsidR="00C31DE8" w:rsidRDefault="001F512D">
      <w:pPr>
        <w:pStyle w:val="a3"/>
        <w:ind w:right="552"/>
      </w:pPr>
      <w: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w:t>
      </w:r>
      <w:r>
        <w:rPr>
          <w:spacing w:val="40"/>
        </w:rPr>
        <w:t xml:space="preserve"> </w:t>
      </w:r>
      <w:r>
        <w:t>при их обнаружении; 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31DE8" w:rsidRDefault="00C31DE8">
      <w:pPr>
        <w:pStyle w:val="a3"/>
        <w:sectPr w:rsidR="00C31DE8">
          <w:pgSz w:w="11920" w:h="16850"/>
          <w:pgMar w:top="480" w:right="0" w:bottom="1200" w:left="1080" w:header="0" w:footer="979" w:gutter="0"/>
          <w:cols w:space="720"/>
        </w:sectPr>
      </w:pPr>
    </w:p>
    <w:p w:rsidR="00C31DE8" w:rsidRDefault="001F512D">
      <w:pPr>
        <w:pStyle w:val="3"/>
        <w:spacing w:before="77" w:line="237" w:lineRule="auto"/>
        <w:ind w:left="624" w:right="560" w:firstLine="566"/>
      </w:pPr>
      <w:bookmarkStart w:id="93" w:name="ПЛАНИРУЕМЫЕ_РЕЗУЛЬТАТЫ_ОСВОЕНИЯ_ПРОГРАММ"/>
      <w:bookmarkEnd w:id="93"/>
      <w:r>
        <w:lastRenderedPageBreak/>
        <w:t xml:space="preserve">ПЛАНИРУЕМЫЕ РЕЗУЛЬТАТЫ ОСВОЕНИЯ ПРОГРАММЫ ПО ОСНОВАМ БЕЗОПАСНОСТИ И ЗАЩИТЫ РОДИНЫ НА УРОВНЕ ОСНОВНОГО ОБЩЕГО </w:t>
      </w:r>
      <w:r>
        <w:rPr>
          <w:spacing w:val="-2"/>
        </w:rPr>
        <w:t>ОБРАЗОВАНИЯ</w:t>
      </w:r>
    </w:p>
    <w:p w:rsidR="00C31DE8" w:rsidRDefault="001F512D">
      <w:pPr>
        <w:spacing w:before="9" w:line="272" w:lineRule="exact"/>
        <w:ind w:left="1191"/>
        <w:jc w:val="both"/>
        <w:rPr>
          <w:b/>
          <w:sz w:val="24"/>
        </w:rPr>
      </w:pPr>
      <w:r>
        <w:rPr>
          <w:b/>
          <w:sz w:val="24"/>
        </w:rPr>
        <w:t>ЛИЧНОСТНЫЕ</w:t>
      </w:r>
      <w:r>
        <w:rPr>
          <w:b/>
          <w:spacing w:val="-3"/>
          <w:sz w:val="24"/>
        </w:rPr>
        <w:t xml:space="preserve"> </w:t>
      </w:r>
      <w:r>
        <w:rPr>
          <w:b/>
          <w:spacing w:val="-2"/>
          <w:sz w:val="24"/>
        </w:rPr>
        <w:t>РЕЗУЛЬТАТЫ</w:t>
      </w:r>
    </w:p>
    <w:p w:rsidR="00C31DE8" w:rsidRDefault="001F512D">
      <w:pPr>
        <w:pStyle w:val="a3"/>
        <w:ind w:right="549"/>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 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w:t>
      </w:r>
      <w:r>
        <w:rPr>
          <w:spacing w:val="40"/>
        </w:rPr>
        <w:t xml:space="preserve"> </w:t>
      </w:r>
      <w:r>
        <w:t>и безопасного образа жизни и соблюдению правил экологического поведения;</w:t>
      </w:r>
      <w:r>
        <w:rPr>
          <w:spacing w:val="40"/>
        </w:rPr>
        <w:t xml:space="preserve"> </w:t>
      </w:r>
      <w:r>
        <w:t xml:space="preserve">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w:t>
      </w:r>
      <w:r>
        <w:rPr>
          <w:spacing w:val="-2"/>
        </w:rPr>
        <w:t>целом.</w:t>
      </w:r>
    </w:p>
    <w:p w:rsidR="00C31DE8" w:rsidRDefault="001F512D">
      <w:pPr>
        <w:pStyle w:val="a3"/>
        <w:ind w:right="564"/>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31DE8" w:rsidRDefault="001F512D">
      <w:pPr>
        <w:pStyle w:val="a3"/>
        <w:spacing w:line="275" w:lineRule="exact"/>
        <w:ind w:left="1191" w:firstLine="0"/>
      </w:pPr>
      <w:r>
        <w:t>Личностные</w:t>
      </w:r>
      <w:r>
        <w:rPr>
          <w:spacing w:val="-13"/>
        </w:rPr>
        <w:t xml:space="preserve"> </w:t>
      </w:r>
      <w:r>
        <w:t>результаты</w:t>
      </w:r>
      <w:r>
        <w:rPr>
          <w:spacing w:val="-5"/>
        </w:rPr>
        <w:t xml:space="preserve"> </w:t>
      </w:r>
      <w:r>
        <w:t>изучения</w:t>
      </w:r>
      <w:r>
        <w:rPr>
          <w:spacing w:val="-7"/>
        </w:rPr>
        <w:t xml:space="preserve"> </w:t>
      </w:r>
      <w:r>
        <w:t>ОБЗР</w:t>
      </w:r>
      <w:r>
        <w:rPr>
          <w:spacing w:val="-7"/>
        </w:rPr>
        <w:t xml:space="preserve"> </w:t>
      </w:r>
      <w:r>
        <w:rPr>
          <w:spacing w:val="-2"/>
        </w:rPr>
        <w:t>включают:</w:t>
      </w:r>
    </w:p>
    <w:p w:rsidR="00C31DE8" w:rsidRDefault="001F512D">
      <w:pPr>
        <w:pStyle w:val="a4"/>
        <w:numPr>
          <w:ilvl w:val="0"/>
          <w:numId w:val="19"/>
        </w:numPr>
        <w:tabs>
          <w:tab w:val="left" w:pos="1491"/>
        </w:tabs>
        <w:ind w:right="553" w:firstLine="566"/>
        <w:rPr>
          <w:sz w:val="24"/>
        </w:rPr>
      </w:pPr>
      <w:r>
        <w:rPr>
          <w:b/>
          <w:sz w:val="24"/>
        </w:rPr>
        <w:t xml:space="preserve">патриотическое воспитание: </w:t>
      </w: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w:t>
      </w:r>
    </w:p>
    <w:p w:rsidR="00C31DE8" w:rsidRDefault="001F512D">
      <w:pPr>
        <w:pStyle w:val="a3"/>
        <w:ind w:right="553"/>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w:t>
      </w:r>
    </w:p>
    <w:p w:rsidR="00C31DE8" w:rsidRDefault="001F512D">
      <w:pPr>
        <w:pStyle w:val="a4"/>
        <w:numPr>
          <w:ilvl w:val="0"/>
          <w:numId w:val="19"/>
        </w:numPr>
        <w:tabs>
          <w:tab w:val="left" w:pos="1496"/>
        </w:tabs>
        <w:ind w:right="551" w:firstLine="566"/>
        <w:rPr>
          <w:sz w:val="24"/>
        </w:rPr>
      </w:pPr>
      <w:r>
        <w:rPr>
          <w:b/>
          <w:sz w:val="24"/>
        </w:rPr>
        <w:t xml:space="preserve">гражданское воспитание: </w:t>
      </w:r>
      <w:r>
        <w:rPr>
          <w:sz w:val="24"/>
        </w:rPr>
        <w:t>готовность к выполнению обязанностей гражданина и реализации его прав, уважение прав, свобод и законных интересов других людей;</w:t>
      </w:r>
      <w:r>
        <w:rPr>
          <w:spacing w:val="40"/>
          <w:sz w:val="24"/>
        </w:rPr>
        <w:t xml:space="preserve"> </w:t>
      </w:r>
      <w:r>
        <w:rPr>
          <w:sz w:val="24"/>
        </w:rPr>
        <w:t>активное участие в жизни</w:t>
      </w:r>
      <w:r>
        <w:rPr>
          <w:spacing w:val="-1"/>
          <w:sz w:val="24"/>
        </w:rPr>
        <w:t xml:space="preserve"> </w:t>
      </w:r>
      <w:r>
        <w:rPr>
          <w:sz w:val="24"/>
        </w:rPr>
        <w:t>семьи,</w:t>
      </w:r>
      <w:r>
        <w:rPr>
          <w:spacing w:val="-4"/>
          <w:sz w:val="24"/>
        </w:rPr>
        <w:t xml:space="preserve"> </w:t>
      </w:r>
      <w:r>
        <w:rPr>
          <w:sz w:val="24"/>
        </w:rPr>
        <w:t>организации, местного сообщества, родного края, страны;</w:t>
      </w:r>
      <w:r>
        <w:rPr>
          <w:spacing w:val="40"/>
          <w:sz w:val="24"/>
        </w:rPr>
        <w:t xml:space="preserve"> </w:t>
      </w:r>
      <w:r>
        <w:rPr>
          <w:sz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80"/>
          <w:w w:val="150"/>
          <w:sz w:val="24"/>
        </w:rPr>
        <w:t xml:space="preserve"> </w:t>
      </w:r>
      <w:r>
        <w:rPr>
          <w:sz w:val="24"/>
        </w:rPr>
        <w:t>и многоконфессиональном обществе;</w:t>
      </w:r>
      <w:r>
        <w:rPr>
          <w:spacing w:val="40"/>
          <w:sz w:val="24"/>
        </w:rPr>
        <w:t xml:space="preserve"> </w:t>
      </w:r>
      <w:r>
        <w:rPr>
          <w:sz w:val="24"/>
        </w:rPr>
        <w:t>представление о способах противодействия</w:t>
      </w:r>
      <w:r>
        <w:rPr>
          <w:spacing w:val="80"/>
          <w:sz w:val="24"/>
        </w:rPr>
        <w:t xml:space="preserve"> </w:t>
      </w:r>
      <w:r>
        <w:rPr>
          <w:spacing w:val="-2"/>
          <w:sz w:val="24"/>
        </w:rPr>
        <w:t>коррупции;</w:t>
      </w:r>
    </w:p>
    <w:p w:rsidR="00C31DE8" w:rsidRDefault="001F512D">
      <w:pPr>
        <w:pStyle w:val="a3"/>
        <w:ind w:right="552"/>
      </w:pPr>
      <w:r>
        <w:t>готовность к разнообразной совместной деятельности, стремление</w:t>
      </w:r>
      <w:r>
        <w:rPr>
          <w:spacing w:val="40"/>
        </w:rPr>
        <w:t xml:space="preserve"> </w:t>
      </w:r>
      <w:r>
        <w:t>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w:t>
      </w:r>
      <w:r>
        <w:rPr>
          <w:spacing w:val="-2"/>
        </w:rPr>
        <w:t xml:space="preserve"> </w:t>
      </w:r>
      <w:r>
        <w:t>обороны,</w:t>
      </w:r>
      <w:r>
        <w:rPr>
          <w:spacing w:val="-2"/>
        </w:rPr>
        <w:t xml:space="preserve"> </w:t>
      </w:r>
      <w:r>
        <w:t>осмысление</w:t>
      </w:r>
      <w:r>
        <w:rPr>
          <w:spacing w:val="-1"/>
        </w:rPr>
        <w:t xml:space="preserve"> </w:t>
      </w:r>
      <w:r>
        <w:t>роли государства</w:t>
      </w:r>
      <w:r>
        <w:rPr>
          <w:spacing w:val="-1"/>
        </w:rPr>
        <w:t xml:space="preserve"> </w:t>
      </w:r>
      <w:r>
        <w:t>и общества</w:t>
      </w:r>
      <w:r>
        <w:rPr>
          <w:spacing w:val="-1"/>
        </w:rPr>
        <w:t xml:space="preserve"> </w:t>
      </w:r>
      <w:r>
        <w:t>в</w:t>
      </w:r>
      <w:r>
        <w:rPr>
          <w:spacing w:val="-4"/>
        </w:rPr>
        <w:t xml:space="preserve"> </w:t>
      </w:r>
      <w:r>
        <w:t>решении задачи защиты населения</w:t>
      </w:r>
      <w:r>
        <w:rPr>
          <w:spacing w:val="-2"/>
        </w:rPr>
        <w:t xml:space="preserve"> </w:t>
      </w:r>
      <w:r>
        <w:t>от</w:t>
      </w:r>
      <w:r>
        <w:rPr>
          <w:spacing w:val="-2"/>
        </w:rPr>
        <w:t xml:space="preserve"> </w:t>
      </w:r>
      <w:r>
        <w:t>опасных</w:t>
      </w:r>
      <w:r>
        <w:rPr>
          <w:spacing w:val="40"/>
        </w:rPr>
        <w:t xml:space="preserve"> </w:t>
      </w:r>
      <w:r>
        <w:t>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w:t>
      </w:r>
      <w:r>
        <w:rPr>
          <w:spacing w:val="-5"/>
        </w:rPr>
        <w:t xml:space="preserve"> </w:t>
      </w:r>
      <w:r>
        <w:t>средств, неприятие</w:t>
      </w:r>
      <w:r>
        <w:rPr>
          <w:spacing w:val="-2"/>
        </w:rPr>
        <w:t xml:space="preserve"> </w:t>
      </w:r>
      <w:r>
        <w:t>любых</w:t>
      </w:r>
      <w:r>
        <w:rPr>
          <w:spacing w:val="-6"/>
        </w:rPr>
        <w:t xml:space="preserve"> </w:t>
      </w:r>
      <w:r>
        <w:t>форм экстремизма, дискриминации, формирование веротерпимости, уважительного и доброжелательного отношения</w:t>
      </w:r>
      <w:r>
        <w:rPr>
          <w:spacing w:val="40"/>
        </w:rPr>
        <w:t xml:space="preserve"> </w:t>
      </w:r>
      <w:r>
        <w:t>к другому человеку, его мнению, развитие способности к конструктивному диалогу с другими людьми;</w:t>
      </w:r>
    </w:p>
    <w:p w:rsidR="00C31DE8" w:rsidRDefault="001F512D">
      <w:pPr>
        <w:pStyle w:val="3"/>
        <w:numPr>
          <w:ilvl w:val="0"/>
          <w:numId w:val="19"/>
        </w:numPr>
        <w:tabs>
          <w:tab w:val="left" w:pos="1449"/>
        </w:tabs>
        <w:spacing w:before="9" w:line="273" w:lineRule="exact"/>
        <w:ind w:left="1449" w:hanging="258"/>
      </w:pPr>
      <w:bookmarkStart w:id="94" w:name="3)_духовно-нравственное_воспитание:"/>
      <w:bookmarkEnd w:id="94"/>
      <w:r>
        <w:rPr>
          <w:spacing w:val="-2"/>
        </w:rPr>
        <w:t>духовно-нравственное</w:t>
      </w:r>
      <w:r>
        <w:rPr>
          <w:spacing w:val="24"/>
        </w:rPr>
        <w:t xml:space="preserve"> </w:t>
      </w:r>
      <w:r>
        <w:rPr>
          <w:spacing w:val="-2"/>
        </w:rPr>
        <w:t>воспитание:</w:t>
      </w:r>
    </w:p>
    <w:p w:rsidR="00C31DE8" w:rsidRDefault="001F512D">
      <w:pPr>
        <w:pStyle w:val="a3"/>
        <w:ind w:right="556"/>
      </w:pPr>
      <w:r>
        <w:t>ориентация на моральные ценности и нормы в ситуациях нравственного выбора; готовность оценивать своё поведение и поступки, а также поведение</w:t>
      </w:r>
      <w:r>
        <w:rPr>
          <w:spacing w:val="40"/>
        </w:rPr>
        <w:t xml:space="preserve"> </w:t>
      </w:r>
      <w:r>
        <w:t>и поступки других людей с</w:t>
      </w:r>
      <w:r>
        <w:rPr>
          <w:spacing w:val="-3"/>
        </w:rPr>
        <w:t xml:space="preserve"> </w:t>
      </w:r>
      <w:r>
        <w:t>позиции</w:t>
      </w:r>
      <w:r>
        <w:rPr>
          <w:spacing w:val="-4"/>
        </w:rPr>
        <w:t xml:space="preserve"> </w:t>
      </w:r>
      <w:r>
        <w:t>нравственных и</w:t>
      </w:r>
      <w:r>
        <w:rPr>
          <w:spacing w:val="-6"/>
        </w:rPr>
        <w:t xml:space="preserve"> </w:t>
      </w:r>
      <w:r>
        <w:t>правовых</w:t>
      </w:r>
      <w:r>
        <w:rPr>
          <w:spacing w:val="-1"/>
        </w:rPr>
        <w:t xml:space="preserve"> </w:t>
      </w:r>
      <w:r>
        <w:t>норм с</w:t>
      </w:r>
      <w:r>
        <w:rPr>
          <w:spacing w:val="-3"/>
        </w:rPr>
        <w:t xml:space="preserve"> </w:t>
      </w:r>
      <w:r>
        <w:t>учётом</w:t>
      </w:r>
      <w:r>
        <w:rPr>
          <w:spacing w:val="-4"/>
        </w:rPr>
        <w:t xml:space="preserve"> </w:t>
      </w:r>
      <w:r>
        <w:t>осознания</w:t>
      </w:r>
      <w:r>
        <w:rPr>
          <w:spacing w:val="-1"/>
        </w:rPr>
        <w:t xml:space="preserve"> </w:t>
      </w:r>
      <w:r>
        <w:t>последствий поступков; активное</w:t>
      </w:r>
      <w:r>
        <w:rPr>
          <w:spacing w:val="80"/>
        </w:rPr>
        <w:t xml:space="preserve"> </w:t>
      </w:r>
      <w:r>
        <w:t>неприятие</w:t>
      </w:r>
      <w:r>
        <w:rPr>
          <w:spacing w:val="80"/>
        </w:rPr>
        <w:t xml:space="preserve"> </w:t>
      </w:r>
      <w:r>
        <w:t>асоциальных</w:t>
      </w:r>
      <w:r>
        <w:rPr>
          <w:spacing w:val="80"/>
        </w:rPr>
        <w:t xml:space="preserve"> </w:t>
      </w:r>
      <w:r>
        <w:t>поступков,</w:t>
      </w:r>
      <w:r>
        <w:rPr>
          <w:spacing w:val="80"/>
        </w:rPr>
        <w:t xml:space="preserve"> </w:t>
      </w:r>
      <w:r>
        <w:t>свобода</w:t>
      </w:r>
      <w:r>
        <w:rPr>
          <w:spacing w:val="80"/>
        </w:rPr>
        <w:t xml:space="preserve"> </w:t>
      </w:r>
      <w:r>
        <w:t>и</w:t>
      </w:r>
      <w:r>
        <w:rPr>
          <w:spacing w:val="80"/>
        </w:rPr>
        <w:t xml:space="preserve"> </w:t>
      </w:r>
      <w:r>
        <w:t>ответственность</w:t>
      </w:r>
      <w:r>
        <w:rPr>
          <w:spacing w:val="78"/>
          <w:w w:val="150"/>
        </w:rPr>
        <w:t xml:space="preserve">  </w:t>
      </w:r>
      <w:r>
        <w:t>личности</w:t>
      </w:r>
      <w:r>
        <w:rPr>
          <w:spacing w:val="80"/>
        </w:rPr>
        <w:t xml:space="preserve"> </w:t>
      </w:r>
      <w:r>
        <w:t>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68" w:firstLine="0"/>
      </w:pPr>
      <w:r>
        <w:lastRenderedPageBreak/>
        <w:t>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w:t>
      </w:r>
      <w:r>
        <w:rPr>
          <w:spacing w:val="40"/>
        </w:rPr>
        <w:t xml:space="preserve"> </w:t>
      </w:r>
      <w:r>
        <w:t>окружающих; формирование личности безопасного типа, осознанного и ответственного отношения к личной безопасности и безопасности других людей;</w:t>
      </w:r>
    </w:p>
    <w:p w:rsidR="00C31DE8" w:rsidRDefault="001F512D">
      <w:pPr>
        <w:pStyle w:val="3"/>
        <w:numPr>
          <w:ilvl w:val="0"/>
          <w:numId w:val="19"/>
        </w:numPr>
        <w:tabs>
          <w:tab w:val="left" w:pos="1449"/>
        </w:tabs>
        <w:spacing w:before="8"/>
        <w:ind w:left="1449" w:hanging="258"/>
      </w:pPr>
      <w:bookmarkStart w:id="95" w:name="4)_эстетическое_воспитание:"/>
      <w:bookmarkEnd w:id="95"/>
      <w:r>
        <w:t>эстетическое</w:t>
      </w:r>
      <w:r>
        <w:rPr>
          <w:spacing w:val="-9"/>
        </w:rPr>
        <w:t xml:space="preserve"> </w:t>
      </w:r>
      <w:r>
        <w:rPr>
          <w:spacing w:val="-2"/>
        </w:rPr>
        <w:t>воспитание:</w:t>
      </w:r>
    </w:p>
    <w:p w:rsidR="00C31DE8" w:rsidRDefault="001F512D">
      <w:pPr>
        <w:pStyle w:val="a3"/>
        <w:ind w:right="567"/>
      </w:pPr>
      <w: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C31DE8" w:rsidRDefault="001F512D">
      <w:pPr>
        <w:pStyle w:val="3"/>
        <w:numPr>
          <w:ilvl w:val="0"/>
          <w:numId w:val="19"/>
        </w:numPr>
        <w:tabs>
          <w:tab w:val="left" w:pos="2065"/>
        </w:tabs>
        <w:spacing w:line="275" w:lineRule="exact"/>
        <w:ind w:left="2065" w:hanging="874"/>
      </w:pPr>
      <w:bookmarkStart w:id="96" w:name="5)_ценности_научного_познания:"/>
      <w:bookmarkEnd w:id="96"/>
      <w:r>
        <w:t>ценности</w:t>
      </w:r>
      <w:r>
        <w:rPr>
          <w:spacing w:val="-2"/>
        </w:rPr>
        <w:t xml:space="preserve"> </w:t>
      </w:r>
      <w:r>
        <w:t>научного</w:t>
      </w:r>
      <w:r>
        <w:rPr>
          <w:spacing w:val="-7"/>
        </w:rPr>
        <w:t xml:space="preserve"> </w:t>
      </w:r>
      <w:r>
        <w:rPr>
          <w:spacing w:val="-2"/>
        </w:rPr>
        <w:t>познания:</w:t>
      </w:r>
    </w:p>
    <w:p w:rsidR="00C31DE8" w:rsidRDefault="001F512D">
      <w:pPr>
        <w:pStyle w:val="a3"/>
        <w:ind w:right="552"/>
      </w:pPr>
      <w:r>
        <w:t>ориентация в деятельности на современную систему научных представлений об основных закономерностях развития человека, природы и</w:t>
      </w:r>
      <w:r>
        <w:rPr>
          <w:spacing w:val="-5"/>
        </w:rPr>
        <w:t xml:space="preserve"> </w:t>
      </w:r>
      <w:r>
        <w:t>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w:t>
      </w:r>
      <w:r>
        <w:rPr>
          <w:spacing w:val="40"/>
        </w:rPr>
        <w:t xml:space="preserve"> </w:t>
      </w:r>
      <w:r>
        <w:t>и чрезвычайных ситуаций, которые могут произойти во время пребывания в различных средах (бытовые условия, дорожное движение, общественные места</w:t>
      </w:r>
      <w:r>
        <w:rPr>
          <w:spacing w:val="40"/>
        </w:rPr>
        <w:t xml:space="preserve"> </w:t>
      </w:r>
      <w:r>
        <w:t>и социум, природа, коммуникационные связи и каналы); установка на</w:t>
      </w:r>
      <w:r>
        <w:rPr>
          <w:spacing w:val="-8"/>
        </w:rPr>
        <w:t xml:space="preserve"> </w:t>
      </w:r>
      <w:r>
        <w:t>осмысление</w:t>
      </w:r>
      <w:r>
        <w:rPr>
          <w:spacing w:val="-2"/>
        </w:rPr>
        <w:t xml:space="preserve"> </w:t>
      </w:r>
      <w:r>
        <w:t>опыта, наблюдений</w:t>
      </w:r>
      <w:r>
        <w:rPr>
          <w:spacing w:val="-1"/>
        </w:rPr>
        <w:t xml:space="preserve"> </w:t>
      </w:r>
      <w:r>
        <w:t>и поступков,</w:t>
      </w:r>
      <w:r>
        <w:rPr>
          <w:spacing w:val="-3"/>
        </w:rPr>
        <w:t xml:space="preserve"> </w:t>
      </w:r>
      <w:r>
        <w:t>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w:t>
      </w:r>
      <w:r>
        <w:rPr>
          <w:spacing w:val="40"/>
        </w:rPr>
        <w:t xml:space="preserve"> </w:t>
      </w:r>
      <w:r>
        <w:t>с учётом реальных условий и возможностей;</w:t>
      </w:r>
    </w:p>
    <w:p w:rsidR="00C31DE8" w:rsidRDefault="001F512D">
      <w:pPr>
        <w:pStyle w:val="3"/>
        <w:numPr>
          <w:ilvl w:val="0"/>
          <w:numId w:val="19"/>
        </w:numPr>
        <w:tabs>
          <w:tab w:val="left" w:pos="2065"/>
        </w:tabs>
        <w:spacing w:before="9" w:line="237" w:lineRule="auto"/>
        <w:ind w:right="556" w:firstLine="566"/>
      </w:pPr>
      <w:bookmarkStart w:id="97" w:name="6)_физическое_воспитание,_формирование_к"/>
      <w:bookmarkEnd w:id="97"/>
      <w:r>
        <w:t>физическое воспитание, формирование культуры здоровья и эмоционального благополучия:</w:t>
      </w:r>
    </w:p>
    <w:p w:rsidR="00C31DE8" w:rsidRDefault="001F512D">
      <w:pPr>
        <w:pStyle w:val="a3"/>
        <w:ind w:right="561"/>
      </w:pPr>
      <w:r>
        <w:t>понимание личностного смысла изучения учебного предмета ОБЗР, его значения для безопасной и продуктивной жизнедеятельности человека, общества</w:t>
      </w:r>
      <w:r>
        <w:rPr>
          <w:spacing w:val="40"/>
        </w:rPr>
        <w:t xml:space="preserve"> </w:t>
      </w:r>
      <w:r>
        <w:t>и государства;</w:t>
      </w:r>
      <w:r>
        <w:rPr>
          <w:spacing w:val="80"/>
        </w:rPr>
        <w:t xml:space="preserve"> </w:t>
      </w:r>
      <w:r>
        <w:t>осознание ценности жизни;</w:t>
      </w:r>
    </w:p>
    <w:p w:rsidR="00C31DE8" w:rsidRDefault="001F512D">
      <w:pPr>
        <w:pStyle w:val="a3"/>
        <w:ind w:right="555"/>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spacing w:val="40"/>
        </w:rPr>
        <w:t xml:space="preserve"> </w:t>
      </w:r>
      <w:r>
        <w:t>осознание последствий и неприятие вредных привычек</w:t>
      </w:r>
      <w:r>
        <w:rPr>
          <w:spacing w:val="-4"/>
        </w:rPr>
        <w:t xml:space="preserve"> </w:t>
      </w:r>
      <w:r>
        <w:t>(употребление</w:t>
      </w:r>
      <w:r>
        <w:rPr>
          <w:spacing w:val="-3"/>
        </w:rPr>
        <w:t xml:space="preserve"> </w:t>
      </w:r>
      <w:r>
        <w:t>алкоголя,</w:t>
      </w:r>
      <w:r>
        <w:rPr>
          <w:spacing w:val="-1"/>
        </w:rPr>
        <w:t xml:space="preserve"> </w:t>
      </w:r>
      <w:r>
        <w:t>наркотиков, курение) и</w:t>
      </w:r>
      <w:r>
        <w:rPr>
          <w:spacing w:val="-2"/>
        </w:rPr>
        <w:t xml:space="preserve"> </w:t>
      </w:r>
      <w:r>
        <w:t>иных</w:t>
      </w:r>
      <w:r>
        <w:rPr>
          <w:spacing w:val="-4"/>
        </w:rPr>
        <w:t xml:space="preserve"> </w:t>
      </w:r>
      <w:r>
        <w:t>форм</w:t>
      </w:r>
      <w:r>
        <w:rPr>
          <w:spacing w:val="-2"/>
        </w:rPr>
        <w:t xml:space="preserve"> </w:t>
      </w:r>
      <w:r>
        <w:t>вреда</w:t>
      </w:r>
      <w:r>
        <w:rPr>
          <w:spacing w:val="-4"/>
        </w:rPr>
        <w:t xml:space="preserve"> </w:t>
      </w:r>
      <w:r>
        <w:t>для физического и психического здоровья;</w:t>
      </w:r>
      <w:r>
        <w:rPr>
          <w:spacing w:val="40"/>
        </w:rPr>
        <w:t xml:space="preserve"> </w:t>
      </w:r>
      <w:r>
        <w:t>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w:t>
      </w:r>
      <w:r>
        <w:rPr>
          <w:spacing w:val="-1"/>
        </w:rPr>
        <w:t xml:space="preserve"> </w:t>
      </w:r>
      <w:r>
        <w:t>осмысливая собственный</w:t>
      </w:r>
      <w:r>
        <w:rPr>
          <w:spacing w:val="-8"/>
        </w:rPr>
        <w:t xml:space="preserve"> </w:t>
      </w:r>
      <w:r>
        <w:t>опыт</w:t>
      </w:r>
      <w:r>
        <w:rPr>
          <w:spacing w:val="-4"/>
        </w:rPr>
        <w:t xml:space="preserve"> </w:t>
      </w:r>
      <w:r>
        <w:t>и выстраивая дальнейшие</w:t>
      </w:r>
      <w:r>
        <w:rPr>
          <w:spacing w:val="-5"/>
        </w:rPr>
        <w:t xml:space="preserve"> </w:t>
      </w:r>
      <w:r>
        <w:t>цели; умение</w:t>
      </w:r>
      <w:r>
        <w:rPr>
          <w:spacing w:val="-1"/>
        </w:rPr>
        <w:t xml:space="preserve"> </w:t>
      </w:r>
      <w:r>
        <w:t>принимать себя и других людей, не осуждая;</w:t>
      </w:r>
    </w:p>
    <w:p w:rsidR="00C31DE8" w:rsidRDefault="001F512D">
      <w:pPr>
        <w:pStyle w:val="a3"/>
        <w:spacing w:before="2" w:line="237" w:lineRule="auto"/>
        <w:ind w:right="565"/>
      </w:pPr>
      <w:r>
        <w:t>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C31DE8" w:rsidRDefault="001F512D">
      <w:pPr>
        <w:pStyle w:val="3"/>
        <w:numPr>
          <w:ilvl w:val="0"/>
          <w:numId w:val="19"/>
        </w:numPr>
        <w:tabs>
          <w:tab w:val="left" w:pos="1449"/>
        </w:tabs>
        <w:spacing w:before="9"/>
        <w:ind w:left="1449" w:hanging="258"/>
      </w:pPr>
      <w:bookmarkStart w:id="98" w:name="7)_трудовое_воспитание:"/>
      <w:bookmarkEnd w:id="98"/>
      <w:r>
        <w:t>трудовое</w:t>
      </w:r>
      <w:r>
        <w:rPr>
          <w:spacing w:val="-4"/>
        </w:rPr>
        <w:t xml:space="preserve"> </w:t>
      </w:r>
      <w:r>
        <w:rPr>
          <w:spacing w:val="-2"/>
        </w:rPr>
        <w:t>воспитание:</w:t>
      </w:r>
    </w:p>
    <w:p w:rsidR="00C31DE8" w:rsidRDefault="001F512D">
      <w:pPr>
        <w:pStyle w:val="a3"/>
        <w:ind w:right="550"/>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w:t>
      </w:r>
      <w:r>
        <w:rPr>
          <w:spacing w:val="40"/>
        </w:rPr>
        <w:t xml:space="preserve"> </w:t>
      </w:r>
      <w:r>
        <w:t>такого рода деятельность;</w:t>
      </w:r>
      <w:r>
        <w:rPr>
          <w:spacing w:val="39"/>
        </w:rPr>
        <w:t xml:space="preserve"> </w:t>
      </w:r>
      <w:r>
        <w:t>интерес</w:t>
      </w:r>
      <w:r>
        <w:rPr>
          <w:spacing w:val="-1"/>
        </w:rPr>
        <w:t xml:space="preserve"> </w:t>
      </w:r>
      <w:r>
        <w:t>к</w:t>
      </w:r>
      <w:r>
        <w:rPr>
          <w:spacing w:val="-1"/>
        </w:rPr>
        <w:t xml:space="preserve"> </w:t>
      </w:r>
      <w:r>
        <w:t>практическому</w:t>
      </w:r>
      <w:r>
        <w:rPr>
          <w:spacing w:val="-8"/>
        </w:rPr>
        <w:t xml:space="preserve"> </w:t>
      </w:r>
      <w:r>
        <w:t>изучению профессий и труда различного рода,</w:t>
      </w:r>
      <w:r>
        <w:rPr>
          <w:spacing w:val="40"/>
        </w:rPr>
        <w:t xml:space="preserve"> </w:t>
      </w:r>
      <w:r>
        <w:t>в том числе на основе применения изучаемого предметного знания;</w:t>
      </w:r>
      <w:r>
        <w:rPr>
          <w:spacing w:val="40"/>
        </w:rPr>
        <w:t xml:space="preserve"> </w:t>
      </w: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w:t>
      </w:r>
      <w:r>
        <w:rPr>
          <w:spacing w:val="40"/>
        </w:rPr>
        <w:t xml:space="preserve"> </w:t>
      </w:r>
      <w:r>
        <w:t>уважение к труду и результатам трудовой деятельности;</w:t>
      </w:r>
    </w:p>
    <w:p w:rsidR="00C31DE8" w:rsidRDefault="001F512D">
      <w:pPr>
        <w:pStyle w:val="a3"/>
        <w:spacing w:before="2"/>
        <w:ind w:right="556"/>
      </w:pPr>
      <w:r>
        <w:t>осознанный</w:t>
      </w:r>
      <w:r>
        <w:rPr>
          <w:spacing w:val="-4"/>
        </w:rPr>
        <w:t xml:space="preserve"> </w:t>
      </w:r>
      <w:r>
        <w:t>выбор</w:t>
      </w:r>
      <w:r>
        <w:rPr>
          <w:spacing w:val="-1"/>
        </w:rPr>
        <w:t xml:space="preserve"> </w:t>
      </w:r>
      <w:r>
        <w:t>и</w:t>
      </w:r>
      <w:r>
        <w:rPr>
          <w:spacing w:val="-1"/>
        </w:rPr>
        <w:t xml:space="preserve"> </w:t>
      </w:r>
      <w:r>
        <w:t>построение</w:t>
      </w:r>
      <w:r>
        <w:rPr>
          <w:spacing w:val="-2"/>
        </w:rPr>
        <w:t xml:space="preserve"> </w:t>
      </w:r>
      <w:r>
        <w:t>индивидуальной траектории</w:t>
      </w:r>
      <w:r>
        <w:rPr>
          <w:spacing w:val="-4"/>
        </w:rPr>
        <w:t xml:space="preserve"> </w:t>
      </w:r>
      <w:r>
        <w:t>образования и жизненных планов с учётом личных и общественных интересов и потребностей; укрепление ответственного</w:t>
      </w:r>
      <w:r>
        <w:rPr>
          <w:spacing w:val="-2"/>
        </w:rPr>
        <w:t xml:space="preserve"> </w:t>
      </w:r>
      <w:r>
        <w:t>отношения</w:t>
      </w:r>
      <w:r>
        <w:rPr>
          <w:spacing w:val="-2"/>
        </w:rPr>
        <w:t xml:space="preserve"> </w:t>
      </w:r>
      <w:r>
        <w:t>к</w:t>
      </w:r>
      <w:r>
        <w:rPr>
          <w:spacing w:val="-4"/>
        </w:rPr>
        <w:t xml:space="preserve"> </w:t>
      </w:r>
      <w:r>
        <w:t>учёбе,</w:t>
      </w:r>
      <w:r>
        <w:rPr>
          <w:spacing w:val="-1"/>
        </w:rPr>
        <w:t xml:space="preserve"> </w:t>
      </w:r>
      <w:r>
        <w:t>способности</w:t>
      </w:r>
      <w:r>
        <w:rPr>
          <w:spacing w:val="-2"/>
        </w:rPr>
        <w:t xml:space="preserve"> </w:t>
      </w:r>
      <w:r>
        <w:t>применять</w:t>
      </w:r>
      <w:r>
        <w:rPr>
          <w:spacing w:val="-2"/>
        </w:rPr>
        <w:t xml:space="preserve"> </w:t>
      </w:r>
      <w:r>
        <w:t>меры</w:t>
      </w:r>
      <w:r>
        <w:rPr>
          <w:spacing w:val="-6"/>
        </w:rPr>
        <w:t xml:space="preserve"> </w:t>
      </w:r>
      <w:r>
        <w:t>и</w:t>
      </w:r>
      <w:r>
        <w:rPr>
          <w:spacing w:val="-3"/>
        </w:rPr>
        <w:t xml:space="preserve"> </w:t>
      </w:r>
      <w:r>
        <w:t>средства</w:t>
      </w:r>
      <w:r>
        <w:rPr>
          <w:spacing w:val="-3"/>
        </w:rPr>
        <w:t xml:space="preserve"> </w:t>
      </w:r>
      <w:r>
        <w:t>индивидуальной защиты, приёмы рационального и безопасного поведения в опасных и чрезвычайных ситуациях;</w:t>
      </w:r>
      <w:r>
        <w:rPr>
          <w:spacing w:val="80"/>
        </w:rPr>
        <w:t xml:space="preserve"> </w:t>
      </w:r>
      <w:r>
        <w:t>овладение</w:t>
      </w:r>
      <w:r>
        <w:rPr>
          <w:spacing w:val="80"/>
        </w:rPr>
        <w:t xml:space="preserve"> </w:t>
      </w:r>
      <w:r>
        <w:t>умениями</w:t>
      </w:r>
      <w:r>
        <w:rPr>
          <w:spacing w:val="80"/>
        </w:rPr>
        <w:t xml:space="preserve"> </w:t>
      </w:r>
      <w:r>
        <w:t>оказывать</w:t>
      </w:r>
      <w:r>
        <w:rPr>
          <w:spacing w:val="80"/>
        </w:rPr>
        <w:t xml:space="preserve"> </w:t>
      </w:r>
      <w:r>
        <w:t>первую</w:t>
      </w:r>
      <w:r>
        <w:rPr>
          <w:spacing w:val="80"/>
        </w:rPr>
        <w:t xml:space="preserve"> </w:t>
      </w:r>
      <w:r>
        <w:t>помощь</w:t>
      </w:r>
      <w:r>
        <w:rPr>
          <w:spacing w:val="80"/>
        </w:rPr>
        <w:t xml:space="preserve"> </w:t>
      </w:r>
      <w:r>
        <w:t>пострадавшим</w:t>
      </w:r>
      <w:r>
        <w:rPr>
          <w:spacing w:val="80"/>
        </w:rPr>
        <w:t xml:space="preserve"> </w:t>
      </w:r>
      <w:r>
        <w:t>при</w:t>
      </w:r>
      <w:r>
        <w:rPr>
          <w:spacing w:val="80"/>
        </w:rPr>
        <w:t xml:space="preserve"> </w:t>
      </w:r>
      <w:r>
        <w:t>потере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firstLine="0"/>
      </w:pPr>
      <w:r>
        <w:lastRenderedPageBreak/>
        <w:t>сознания,</w:t>
      </w:r>
      <w:r>
        <w:rPr>
          <w:spacing w:val="-4"/>
        </w:rPr>
        <w:t xml:space="preserve"> </w:t>
      </w:r>
      <w:r>
        <w:t>остановке</w:t>
      </w:r>
      <w:r>
        <w:rPr>
          <w:spacing w:val="-3"/>
        </w:rPr>
        <w:t xml:space="preserve"> </w:t>
      </w:r>
      <w:r>
        <w:t>дыхания, наружных</w:t>
      </w:r>
      <w:r>
        <w:rPr>
          <w:spacing w:val="-7"/>
        </w:rPr>
        <w:t xml:space="preserve"> </w:t>
      </w:r>
      <w:r>
        <w:t>кровотечениях, попадании инородных</w:t>
      </w:r>
      <w:r>
        <w:rPr>
          <w:spacing w:val="-2"/>
        </w:rPr>
        <w:t xml:space="preserve"> </w:t>
      </w:r>
      <w:r>
        <w:t>тел</w:t>
      </w:r>
      <w:r>
        <w:rPr>
          <w:spacing w:val="-2"/>
        </w:rPr>
        <w:t xml:space="preserve"> </w:t>
      </w:r>
      <w:r>
        <w:t>в</w:t>
      </w:r>
      <w:r>
        <w:rPr>
          <w:spacing w:val="-1"/>
        </w:rPr>
        <w:t xml:space="preserve"> </w:t>
      </w:r>
      <w:r>
        <w:t>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w:t>
      </w:r>
      <w:r>
        <w:rPr>
          <w:spacing w:val="40"/>
        </w:rPr>
        <w:t xml:space="preserve"> </w:t>
      </w:r>
      <w:r>
        <w:t>и чрезвычайных ситуаций во время пребывания в различных средах (в помещении, на улице, на природе, в общественных местах и на массовых мероприятиях,</w:t>
      </w:r>
      <w:r>
        <w:rPr>
          <w:spacing w:val="40"/>
        </w:rPr>
        <w:t xml:space="preserve"> </w:t>
      </w:r>
      <w:r>
        <w:t>при коммуникации, при воздействии рисков культурной среды);</w:t>
      </w:r>
    </w:p>
    <w:p w:rsidR="00C31DE8" w:rsidRDefault="001F512D">
      <w:pPr>
        <w:pStyle w:val="3"/>
        <w:numPr>
          <w:ilvl w:val="0"/>
          <w:numId w:val="19"/>
        </w:numPr>
        <w:tabs>
          <w:tab w:val="left" w:pos="1449"/>
        </w:tabs>
        <w:spacing w:before="5" w:line="273" w:lineRule="exact"/>
        <w:ind w:left="1449" w:hanging="258"/>
      </w:pPr>
      <w:bookmarkStart w:id="99" w:name="8)_экологическое_воспитание:"/>
      <w:bookmarkEnd w:id="99"/>
      <w:r>
        <w:rPr>
          <w:spacing w:val="-2"/>
        </w:rPr>
        <w:t>экологическое</w:t>
      </w:r>
      <w:r>
        <w:rPr>
          <w:spacing w:val="9"/>
        </w:rPr>
        <w:t xml:space="preserve"> </w:t>
      </w:r>
      <w:r>
        <w:rPr>
          <w:spacing w:val="-2"/>
        </w:rPr>
        <w:t>воспитание:</w:t>
      </w:r>
    </w:p>
    <w:p w:rsidR="00C31DE8" w:rsidRDefault="001F512D">
      <w:pPr>
        <w:pStyle w:val="a3"/>
        <w:tabs>
          <w:tab w:val="left" w:pos="2041"/>
          <w:tab w:val="left" w:pos="2377"/>
          <w:tab w:val="left" w:pos="2530"/>
          <w:tab w:val="left" w:pos="2814"/>
          <w:tab w:val="left" w:pos="3856"/>
          <w:tab w:val="left" w:pos="4067"/>
          <w:tab w:val="left" w:pos="4177"/>
          <w:tab w:val="left" w:pos="5258"/>
          <w:tab w:val="left" w:pos="5325"/>
          <w:tab w:val="left" w:pos="5479"/>
          <w:tab w:val="left" w:pos="6386"/>
          <w:tab w:val="left" w:pos="6800"/>
          <w:tab w:val="left" w:pos="7390"/>
          <w:tab w:val="left" w:pos="7616"/>
          <w:tab w:val="left" w:pos="7721"/>
          <w:tab w:val="left" w:pos="7827"/>
          <w:tab w:val="left" w:pos="8182"/>
          <w:tab w:val="left" w:pos="9051"/>
          <w:tab w:val="left" w:pos="10132"/>
        </w:tabs>
        <w:ind w:right="575"/>
        <w:jc w:val="left"/>
      </w:pPr>
      <w:r>
        <w:t>ориентация на</w:t>
      </w:r>
      <w:r>
        <w:rPr>
          <w:spacing w:val="40"/>
        </w:rPr>
        <w:t xml:space="preserve"> </w:t>
      </w:r>
      <w:r>
        <w:t>применение</w:t>
      </w:r>
      <w:r>
        <w:rPr>
          <w:spacing w:val="40"/>
        </w:rPr>
        <w:t xml:space="preserve"> </w:t>
      </w:r>
      <w:r>
        <w:t>знаний из</w:t>
      </w:r>
      <w:r>
        <w:rPr>
          <w:spacing w:val="40"/>
        </w:rPr>
        <w:t xml:space="preserve"> </w:t>
      </w:r>
      <w:r>
        <w:t>социальных и</w:t>
      </w:r>
      <w:r>
        <w:rPr>
          <w:spacing w:val="40"/>
        </w:rPr>
        <w:t xml:space="preserve"> </w:t>
      </w:r>
      <w:r>
        <w:t>естественных наук</w:t>
      </w:r>
      <w:r>
        <w:rPr>
          <w:spacing w:val="40"/>
        </w:rPr>
        <w:t xml:space="preserve"> </w:t>
      </w:r>
      <w:r>
        <w:t>для</w:t>
      </w:r>
      <w:r>
        <w:rPr>
          <w:spacing w:val="40"/>
        </w:rPr>
        <w:t xml:space="preserve"> </w:t>
      </w:r>
      <w:r>
        <w:t>решения задач</w:t>
      </w:r>
      <w:r>
        <w:rPr>
          <w:spacing w:val="40"/>
        </w:rPr>
        <w:t xml:space="preserve"> </w:t>
      </w:r>
      <w:r>
        <w:t>в</w:t>
      </w:r>
      <w:r>
        <w:rPr>
          <w:spacing w:val="40"/>
        </w:rPr>
        <w:t xml:space="preserve"> </w:t>
      </w:r>
      <w:r>
        <w:t>области</w:t>
      </w:r>
      <w:r>
        <w:rPr>
          <w:spacing w:val="40"/>
        </w:rPr>
        <w:t xml:space="preserve"> </w:t>
      </w:r>
      <w:r>
        <w:t>окружающей</w:t>
      </w:r>
      <w:r>
        <w:rPr>
          <w:spacing w:val="40"/>
        </w:rPr>
        <w:t xml:space="preserve"> </w:t>
      </w:r>
      <w:r>
        <w:t>среды,</w:t>
      </w:r>
      <w:r>
        <w:rPr>
          <w:spacing w:val="40"/>
        </w:rPr>
        <w:t xml:space="preserve"> </w:t>
      </w:r>
      <w:r>
        <w:t>планирования</w:t>
      </w:r>
      <w:r>
        <w:rPr>
          <w:spacing w:val="40"/>
        </w:rPr>
        <w:t xml:space="preserve"> </w:t>
      </w:r>
      <w:r>
        <w:t>поступков</w:t>
      </w:r>
      <w:r>
        <w:tab/>
      </w:r>
      <w:r>
        <w:tab/>
        <w:t>и</w:t>
      </w:r>
      <w:r>
        <w:rPr>
          <w:spacing w:val="40"/>
        </w:rPr>
        <w:t xml:space="preserve"> </w:t>
      </w:r>
      <w:r>
        <w:t>оценки</w:t>
      </w:r>
      <w:r>
        <w:rPr>
          <w:spacing w:val="40"/>
        </w:rPr>
        <w:t xml:space="preserve"> </w:t>
      </w:r>
      <w:r>
        <w:t>их</w:t>
      </w:r>
      <w:r>
        <w:rPr>
          <w:spacing w:val="40"/>
        </w:rPr>
        <w:t xml:space="preserve"> </w:t>
      </w:r>
      <w:r>
        <w:t>возможных последствий</w:t>
      </w:r>
      <w:r>
        <w:rPr>
          <w:spacing w:val="40"/>
        </w:rPr>
        <w:t xml:space="preserve"> </w:t>
      </w:r>
      <w:r>
        <w:t>для</w:t>
      </w:r>
      <w:r>
        <w:rPr>
          <w:spacing w:val="40"/>
        </w:rPr>
        <w:t xml:space="preserve"> </w:t>
      </w:r>
      <w:r>
        <w:t>окружающей</w:t>
      </w:r>
      <w:r>
        <w:rPr>
          <w:spacing w:val="40"/>
        </w:rPr>
        <w:t xml:space="preserve"> </w:t>
      </w:r>
      <w:r>
        <w:t>среды;</w:t>
      </w:r>
      <w:r>
        <w:tab/>
        <w:t>повышение</w:t>
      </w:r>
      <w:r>
        <w:rPr>
          <w:spacing w:val="40"/>
        </w:rPr>
        <w:t xml:space="preserve"> </w:t>
      </w:r>
      <w:r>
        <w:t>уровня</w:t>
      </w:r>
      <w:r>
        <w:rPr>
          <w:spacing w:val="40"/>
        </w:rPr>
        <w:t xml:space="preserve"> </w:t>
      </w:r>
      <w:r>
        <w:t>экологической</w:t>
      </w:r>
      <w:r>
        <w:rPr>
          <w:spacing w:val="40"/>
        </w:rPr>
        <w:t xml:space="preserve"> </w:t>
      </w:r>
      <w:r>
        <w:t>культуры, осознание</w:t>
      </w:r>
      <w:r>
        <w:rPr>
          <w:spacing w:val="40"/>
        </w:rPr>
        <w:t xml:space="preserve"> </w:t>
      </w:r>
      <w:r>
        <w:t>глобального</w:t>
      </w:r>
      <w:r>
        <w:rPr>
          <w:spacing w:val="40"/>
        </w:rPr>
        <w:t xml:space="preserve"> </w:t>
      </w:r>
      <w:r>
        <w:t>характера</w:t>
      </w:r>
      <w:r>
        <w:rPr>
          <w:spacing w:val="40"/>
        </w:rPr>
        <w:t xml:space="preserve"> </w:t>
      </w:r>
      <w:r>
        <w:t>экологических</w:t>
      </w:r>
      <w:r>
        <w:rPr>
          <w:spacing w:val="40"/>
        </w:rPr>
        <w:t xml:space="preserve"> </w:t>
      </w:r>
      <w:r>
        <w:t>проблем</w:t>
      </w:r>
      <w:r>
        <w:rPr>
          <w:spacing w:val="40"/>
        </w:rPr>
        <w:t xml:space="preserve"> </w:t>
      </w:r>
      <w:r>
        <w:t>и</w:t>
      </w:r>
      <w:r>
        <w:rPr>
          <w:spacing w:val="40"/>
        </w:rPr>
        <w:t xml:space="preserve"> </w:t>
      </w:r>
      <w:r>
        <w:t>путей</w:t>
      </w:r>
      <w:r>
        <w:rPr>
          <w:spacing w:val="40"/>
        </w:rPr>
        <w:t xml:space="preserve"> </w:t>
      </w:r>
      <w:r>
        <w:t>их</w:t>
      </w:r>
      <w:r>
        <w:rPr>
          <w:spacing w:val="40"/>
        </w:rPr>
        <w:t xml:space="preserve"> </w:t>
      </w:r>
      <w:r>
        <w:t>решения;</w:t>
      </w:r>
      <w:r>
        <w:rPr>
          <w:spacing w:val="40"/>
        </w:rPr>
        <w:t xml:space="preserve"> </w:t>
      </w:r>
      <w:r>
        <w:t>активное неприятие</w:t>
      </w:r>
      <w:r>
        <w:rPr>
          <w:spacing w:val="40"/>
        </w:rPr>
        <w:t xml:space="preserve"> </w:t>
      </w:r>
      <w:r>
        <w:t>действий,</w:t>
      </w:r>
      <w:r>
        <w:rPr>
          <w:spacing w:val="40"/>
        </w:rPr>
        <w:t xml:space="preserve"> </w:t>
      </w:r>
      <w:r>
        <w:t>приносящих</w:t>
      </w:r>
      <w:r>
        <w:rPr>
          <w:spacing w:val="40"/>
        </w:rPr>
        <w:t xml:space="preserve"> </w:t>
      </w:r>
      <w:r>
        <w:t>вред</w:t>
      </w:r>
      <w:r>
        <w:rPr>
          <w:spacing w:val="40"/>
        </w:rPr>
        <w:t xml:space="preserve"> </w:t>
      </w:r>
      <w:r>
        <w:t>окружающей</w:t>
      </w:r>
      <w:r>
        <w:rPr>
          <w:spacing w:val="40"/>
        </w:rPr>
        <w:t xml:space="preserve"> </w:t>
      </w:r>
      <w:r>
        <w:t>среде;</w:t>
      </w:r>
      <w:r>
        <w:tab/>
        <w:t>осознание</w:t>
      </w:r>
      <w:r>
        <w:rPr>
          <w:spacing w:val="40"/>
        </w:rPr>
        <w:t xml:space="preserve"> </w:t>
      </w:r>
      <w:r>
        <w:t>своей</w:t>
      </w:r>
      <w:r>
        <w:rPr>
          <w:spacing w:val="40"/>
        </w:rPr>
        <w:t xml:space="preserve"> </w:t>
      </w:r>
      <w:r>
        <w:t>роли</w:t>
      </w:r>
      <w:r>
        <w:rPr>
          <w:spacing w:val="40"/>
        </w:rPr>
        <w:t xml:space="preserve"> </w:t>
      </w:r>
      <w:r>
        <w:t xml:space="preserve">как </w:t>
      </w:r>
      <w:r>
        <w:rPr>
          <w:spacing w:val="-2"/>
        </w:rPr>
        <w:t>гражданина</w:t>
      </w:r>
      <w:r>
        <w:tab/>
      </w:r>
      <w:r>
        <w:rPr>
          <w:spacing w:val="-10"/>
        </w:rPr>
        <w:t>и</w:t>
      </w:r>
      <w:r>
        <w:tab/>
      </w:r>
      <w:r>
        <w:rPr>
          <w:spacing w:val="-2"/>
        </w:rPr>
        <w:t>потребителя</w:t>
      </w:r>
      <w:r>
        <w:tab/>
      </w:r>
      <w:r>
        <w:rPr>
          <w:spacing w:val="-10"/>
        </w:rPr>
        <w:t>в</w:t>
      </w:r>
      <w:r>
        <w:tab/>
      </w:r>
      <w:r>
        <w:tab/>
      </w:r>
      <w:r>
        <w:rPr>
          <w:spacing w:val="-2"/>
        </w:rPr>
        <w:t>условиях</w:t>
      </w:r>
      <w:r>
        <w:tab/>
      </w:r>
      <w:r>
        <w:tab/>
      </w:r>
      <w:r>
        <w:rPr>
          <w:spacing w:val="-2"/>
        </w:rPr>
        <w:t>взаимосвязи</w:t>
      </w:r>
      <w:r>
        <w:tab/>
      </w:r>
      <w:r>
        <w:rPr>
          <w:spacing w:val="-2"/>
        </w:rPr>
        <w:t>природной,</w:t>
      </w:r>
      <w:r>
        <w:tab/>
      </w:r>
      <w:r>
        <w:rPr>
          <w:spacing w:val="-2"/>
        </w:rPr>
        <w:t>технологической</w:t>
      </w:r>
      <w:r>
        <w:tab/>
      </w:r>
      <w:r>
        <w:rPr>
          <w:spacing w:val="-10"/>
        </w:rPr>
        <w:t xml:space="preserve">и </w:t>
      </w:r>
      <w:r>
        <w:t>социальной</w:t>
      </w:r>
      <w:r>
        <w:rPr>
          <w:spacing w:val="40"/>
        </w:rPr>
        <w:t xml:space="preserve"> </w:t>
      </w:r>
      <w:r>
        <w:t>сред;</w:t>
      </w:r>
      <w:r>
        <w:tab/>
      </w:r>
      <w:r>
        <w:tab/>
        <w:t>готовность</w:t>
      </w:r>
      <w:r>
        <w:rPr>
          <w:spacing w:val="40"/>
        </w:rPr>
        <w:t xml:space="preserve"> </w:t>
      </w:r>
      <w:r>
        <w:t>к</w:t>
      </w:r>
      <w:r>
        <w:rPr>
          <w:spacing w:val="40"/>
        </w:rPr>
        <w:t xml:space="preserve"> </w:t>
      </w:r>
      <w:r>
        <w:t>участию</w:t>
      </w:r>
      <w:r>
        <w:rPr>
          <w:spacing w:val="40"/>
        </w:rPr>
        <w:t xml:space="preserve"> </w:t>
      </w:r>
      <w:r>
        <w:t>в</w:t>
      </w:r>
      <w:r>
        <w:rPr>
          <w:spacing w:val="40"/>
        </w:rPr>
        <w:t xml:space="preserve"> </w:t>
      </w:r>
      <w:r>
        <w:t>практической</w:t>
      </w:r>
      <w:r>
        <w:rPr>
          <w:spacing w:val="40"/>
        </w:rPr>
        <w:t xml:space="preserve"> </w:t>
      </w:r>
      <w:r>
        <w:t>деятельности</w:t>
      </w:r>
      <w:r>
        <w:rPr>
          <w:spacing w:val="40"/>
        </w:rPr>
        <w:t xml:space="preserve"> </w:t>
      </w:r>
      <w:r>
        <w:t>экологической направленности; освоение</w:t>
      </w:r>
      <w:r>
        <w:rPr>
          <w:spacing w:val="40"/>
        </w:rPr>
        <w:t xml:space="preserve"> </w:t>
      </w:r>
      <w:r>
        <w:t>основ</w:t>
      </w:r>
      <w:r>
        <w:rPr>
          <w:spacing w:val="40"/>
        </w:rPr>
        <w:t xml:space="preserve"> </w:t>
      </w:r>
      <w:r>
        <w:t>экологической</w:t>
      </w:r>
      <w:r>
        <w:tab/>
      </w:r>
      <w:r>
        <w:rPr>
          <w:spacing w:val="-2"/>
        </w:rPr>
        <w:t>культуры,</w:t>
      </w:r>
      <w:r>
        <w:tab/>
      </w:r>
      <w:r>
        <w:tab/>
      </w:r>
      <w:r>
        <w:tab/>
      </w:r>
      <w:r>
        <w:rPr>
          <w:spacing w:val="-2"/>
        </w:rPr>
        <w:t>методов проектирования</w:t>
      </w:r>
      <w:r>
        <w:tab/>
      </w:r>
      <w:r>
        <w:tab/>
      </w:r>
      <w:r>
        <w:rPr>
          <w:spacing w:val="-2"/>
        </w:rPr>
        <w:t>собственной</w:t>
      </w:r>
      <w:r>
        <w:tab/>
      </w:r>
      <w:r>
        <w:tab/>
      </w:r>
      <w:r>
        <w:rPr>
          <w:spacing w:val="-2"/>
        </w:rPr>
        <w:t>безопасной</w:t>
      </w:r>
      <w:r>
        <w:tab/>
      </w:r>
      <w:r>
        <w:tab/>
      </w:r>
      <w:r>
        <w:tab/>
      </w:r>
      <w:r>
        <w:rPr>
          <w:spacing w:val="-2"/>
        </w:rPr>
        <w:t>жизнедеятельности</w:t>
      </w:r>
      <w:r>
        <w:tab/>
      </w:r>
      <w:r>
        <w:tab/>
      </w:r>
      <w:r>
        <w:rPr>
          <w:spacing w:val="-2"/>
        </w:rPr>
        <w:t>сучётом</w:t>
      </w:r>
      <w:r>
        <w:tab/>
      </w:r>
      <w:r>
        <w:rPr>
          <w:spacing w:val="-2"/>
        </w:rPr>
        <w:t xml:space="preserve">природных, </w:t>
      </w:r>
      <w:r>
        <w:t>техногенных</w:t>
      </w:r>
      <w:r>
        <w:rPr>
          <w:spacing w:val="40"/>
        </w:rPr>
        <w:t xml:space="preserve"> </w:t>
      </w:r>
      <w:r>
        <w:t>и социальных рисков на территории проживания.</w:t>
      </w:r>
    </w:p>
    <w:p w:rsidR="00C31DE8" w:rsidRDefault="001F512D">
      <w:pPr>
        <w:pStyle w:val="3"/>
        <w:spacing w:before="7"/>
      </w:pPr>
      <w:bookmarkStart w:id="100" w:name="МЕТАПРЕДМЕТНЫЕ_РЕЗУЛЬТАТЫ"/>
      <w:bookmarkEnd w:id="100"/>
      <w:r>
        <w:t>МЕТАПРЕДМЕТНЫЕ</w:t>
      </w:r>
      <w:r>
        <w:rPr>
          <w:spacing w:val="-12"/>
        </w:rPr>
        <w:t xml:space="preserve"> </w:t>
      </w:r>
      <w:r>
        <w:rPr>
          <w:spacing w:val="-2"/>
        </w:rPr>
        <w:t>РЕЗУЛЬТАТЫ</w:t>
      </w:r>
    </w:p>
    <w:p w:rsidR="00C31DE8" w:rsidRDefault="001F512D">
      <w:pPr>
        <w:pStyle w:val="a3"/>
        <w:ind w:right="557"/>
      </w:pPr>
      <w:r>
        <w:t>В результате изучения ОБЗР на уровне</w:t>
      </w:r>
      <w:r>
        <w:rPr>
          <w:spacing w:val="-1"/>
        </w:rPr>
        <w:t xml:space="preserve"> </w:t>
      </w:r>
      <w:r>
        <w:t>основного</w:t>
      </w:r>
      <w:r>
        <w:rPr>
          <w:spacing w:val="-1"/>
        </w:rPr>
        <w:t xml:space="preserve"> </w:t>
      </w:r>
      <w:r>
        <w:t>общего образования</w:t>
      </w:r>
      <w:r>
        <w:rPr>
          <w:spacing w:val="40"/>
        </w:rPr>
        <w:t xml:space="preserve"> </w:t>
      </w:r>
      <w:r>
        <w:t>у</w:t>
      </w:r>
      <w:r>
        <w:rPr>
          <w:spacing w:val="-6"/>
        </w:rPr>
        <w:t xml:space="preserve"> </w:t>
      </w:r>
      <w: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1DE8" w:rsidRDefault="001F512D">
      <w:pPr>
        <w:pStyle w:val="3"/>
        <w:spacing w:before="2"/>
      </w:pPr>
      <w:bookmarkStart w:id="101" w:name="Познавательные_универсальные_учебные_дей"/>
      <w:bookmarkEnd w:id="101"/>
      <w:r>
        <w:t>Познавательные</w:t>
      </w:r>
      <w:r>
        <w:rPr>
          <w:spacing w:val="-13"/>
        </w:rPr>
        <w:t xml:space="preserve"> </w:t>
      </w:r>
      <w:r>
        <w:t>универсальные</w:t>
      </w:r>
      <w:r>
        <w:rPr>
          <w:spacing w:val="-10"/>
        </w:rPr>
        <w:t xml:space="preserve"> </w:t>
      </w:r>
      <w:r>
        <w:t>учебные</w:t>
      </w:r>
      <w:r>
        <w:rPr>
          <w:spacing w:val="-6"/>
        </w:rPr>
        <w:t xml:space="preserve"> </w:t>
      </w:r>
      <w:r>
        <w:t>действия</w:t>
      </w:r>
      <w:r>
        <w:rPr>
          <w:spacing w:val="-11"/>
        </w:rPr>
        <w:t xml:space="preserve"> </w:t>
      </w:r>
      <w:r>
        <w:t>Базовые</w:t>
      </w:r>
      <w:r>
        <w:rPr>
          <w:spacing w:val="-7"/>
        </w:rPr>
        <w:t xml:space="preserve"> </w:t>
      </w:r>
      <w:r>
        <w:t>логические</w:t>
      </w:r>
      <w:r>
        <w:rPr>
          <w:spacing w:val="-5"/>
        </w:rPr>
        <w:t xml:space="preserve"> </w:t>
      </w:r>
      <w:r>
        <w:rPr>
          <w:spacing w:val="-2"/>
        </w:rPr>
        <w:t>действия:</w:t>
      </w:r>
    </w:p>
    <w:p w:rsidR="00C31DE8" w:rsidRDefault="001F512D">
      <w:pPr>
        <w:pStyle w:val="a3"/>
        <w:ind w:right="546"/>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w:t>
      </w:r>
      <w:r>
        <w:rPr>
          <w:spacing w:val="40"/>
        </w:rPr>
        <w:t xml:space="preserve"> </w:t>
      </w:r>
      <w:r>
        <w:t>в рассматриваемых фактах, данных и наблюдениях;</w:t>
      </w:r>
      <w:r>
        <w:rPr>
          <w:spacing w:val="40"/>
        </w:rPr>
        <w:t xml:space="preserve"> </w:t>
      </w:r>
      <w:r>
        <w:t>предлагать критерии для выявления закономерностей и противоречий; выявлять дефицит информации, данных, необходимых</w:t>
      </w:r>
      <w:r>
        <w:rPr>
          <w:spacing w:val="-5"/>
        </w:rPr>
        <w:t xml:space="preserve"> </w:t>
      </w:r>
      <w:r>
        <w:t>для</w:t>
      </w:r>
      <w:r>
        <w:rPr>
          <w:spacing w:val="-2"/>
        </w:rPr>
        <w:t xml:space="preserve"> </w:t>
      </w:r>
      <w:r>
        <w:t>решения</w:t>
      </w:r>
      <w:r>
        <w:rPr>
          <w:spacing w:val="-1"/>
        </w:rPr>
        <w:t xml:space="preserve"> </w:t>
      </w:r>
      <w:r>
        <w:t>поставленной задачи;</w:t>
      </w:r>
      <w:r>
        <w:rPr>
          <w:spacing w:val="-5"/>
        </w:rPr>
        <w:t xml:space="preserve"> </w:t>
      </w:r>
      <w:r>
        <w:t>выявлять причинно-следственные</w:t>
      </w:r>
      <w:r>
        <w:rPr>
          <w:spacing w:val="-1"/>
        </w:rPr>
        <w:t xml:space="preserve"> </w:t>
      </w:r>
      <w:r>
        <w:t>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1DE8" w:rsidRDefault="001F512D">
      <w:pPr>
        <w:pStyle w:val="3"/>
        <w:spacing w:before="5"/>
      </w:pPr>
      <w:bookmarkStart w:id="102" w:name="Базовые_исследовательские_действия:_(1)"/>
      <w:bookmarkEnd w:id="102"/>
      <w:r>
        <w:t>Базовые</w:t>
      </w:r>
      <w:r>
        <w:rPr>
          <w:spacing w:val="-6"/>
        </w:rPr>
        <w:t xml:space="preserve"> </w:t>
      </w:r>
      <w:r>
        <w:t>исследовательские</w:t>
      </w:r>
      <w:r>
        <w:rPr>
          <w:spacing w:val="-9"/>
        </w:rPr>
        <w:t xml:space="preserve"> </w:t>
      </w:r>
      <w:r>
        <w:rPr>
          <w:spacing w:val="-2"/>
        </w:rPr>
        <w:t>действия:</w:t>
      </w:r>
    </w:p>
    <w:p w:rsidR="00C31DE8" w:rsidRDefault="001F512D">
      <w:pPr>
        <w:pStyle w:val="a3"/>
        <w:ind w:right="561"/>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w:t>
      </w:r>
    </w:p>
    <w:p w:rsidR="00C31DE8" w:rsidRDefault="001F512D">
      <w:pPr>
        <w:pStyle w:val="a3"/>
        <w:ind w:right="551"/>
      </w:pPr>
      <w:r>
        <w:t>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w:t>
      </w:r>
      <w:r>
        <w:rPr>
          <w:spacing w:val="40"/>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rsidR="00C31DE8" w:rsidRDefault="001F512D">
      <w:pPr>
        <w:pStyle w:val="3"/>
        <w:spacing w:before="5"/>
      </w:pPr>
      <w:bookmarkStart w:id="103" w:name="Работа_с_информацией:_(1)"/>
      <w:bookmarkEnd w:id="103"/>
      <w:r>
        <w:t>Работа</w:t>
      </w:r>
      <w:r>
        <w:rPr>
          <w:spacing w:val="-1"/>
        </w:rPr>
        <w:t xml:space="preserve"> </w:t>
      </w:r>
      <w:r>
        <w:t>с</w:t>
      </w:r>
      <w:r>
        <w:rPr>
          <w:spacing w:val="-5"/>
        </w:rPr>
        <w:t xml:space="preserve"> </w:t>
      </w:r>
      <w:r>
        <w:rPr>
          <w:spacing w:val="-2"/>
        </w:rPr>
        <w:t>информацией:</w:t>
      </w:r>
    </w:p>
    <w:p w:rsidR="00C31DE8" w:rsidRDefault="001F512D">
      <w:pPr>
        <w:pStyle w:val="a3"/>
        <w:tabs>
          <w:tab w:val="left" w:pos="3505"/>
        </w:tabs>
        <w:ind w:right="556"/>
      </w:pPr>
      <w:r>
        <w:t>применять различные методы, инструменты и запросы при поиске и отборе</w:t>
      </w:r>
      <w:r>
        <w:rPr>
          <w:spacing w:val="40"/>
        </w:rPr>
        <w:t xml:space="preserve"> </w:t>
      </w:r>
      <w:r>
        <w:t>информации или данных из источников с учётом предложенной учебной задачи</w:t>
      </w:r>
      <w:r>
        <w:rPr>
          <w:spacing w:val="40"/>
        </w:rPr>
        <w:t xml:space="preserve"> </w:t>
      </w:r>
      <w:r>
        <w:t>и заданных критериев; выбирать,</w:t>
      </w:r>
      <w:r>
        <w:tab/>
        <w:t>анализировать,</w:t>
      </w:r>
      <w:r>
        <w:rPr>
          <w:spacing w:val="80"/>
        </w:rPr>
        <w:t xml:space="preserve">   </w:t>
      </w:r>
      <w:r>
        <w:t>систематизировать</w:t>
      </w:r>
      <w:r>
        <w:rPr>
          <w:spacing w:val="80"/>
        </w:rPr>
        <w:t xml:space="preserve"> </w:t>
      </w:r>
      <w:r>
        <w:t>и интерпретировать</w:t>
      </w:r>
    </w:p>
    <w:p w:rsidR="00C31DE8" w:rsidRDefault="001F512D">
      <w:pPr>
        <w:pStyle w:val="a3"/>
        <w:spacing w:before="3"/>
        <w:ind w:right="560"/>
      </w:pPr>
      <w:r>
        <w:t>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31DE8" w:rsidRDefault="001F512D">
      <w:pPr>
        <w:pStyle w:val="a3"/>
        <w:tabs>
          <w:tab w:val="left" w:pos="2866"/>
        </w:tabs>
        <w:spacing w:line="274" w:lineRule="exact"/>
        <w:ind w:left="1191" w:firstLine="0"/>
      </w:pPr>
      <w:r>
        <w:rPr>
          <w:spacing w:val="-2"/>
        </w:rPr>
        <w:t>оценивать</w:t>
      </w:r>
      <w:r>
        <w:tab/>
        <w:t>надёжность</w:t>
      </w:r>
      <w:r>
        <w:rPr>
          <w:spacing w:val="65"/>
        </w:rPr>
        <w:t xml:space="preserve">   </w:t>
      </w:r>
      <w:r>
        <w:t>информации</w:t>
      </w:r>
      <w:r>
        <w:rPr>
          <w:spacing w:val="-3"/>
        </w:rPr>
        <w:t xml:space="preserve"> </w:t>
      </w:r>
      <w:r>
        <w:t>по критериям,</w:t>
      </w:r>
      <w:r>
        <w:rPr>
          <w:spacing w:val="-1"/>
        </w:rPr>
        <w:t xml:space="preserve"> </w:t>
      </w:r>
      <w:r>
        <w:rPr>
          <w:spacing w:val="-2"/>
        </w:rPr>
        <w:t>предложенным</w:t>
      </w:r>
    </w:p>
    <w:p w:rsidR="00C31DE8" w:rsidRDefault="00C31DE8">
      <w:pPr>
        <w:pStyle w:val="a3"/>
        <w:spacing w:line="274" w:lineRule="exact"/>
        <w:sectPr w:rsidR="00C31DE8">
          <w:pgSz w:w="11920" w:h="16850"/>
          <w:pgMar w:top="480" w:right="0" w:bottom="1200" w:left="1080" w:header="0" w:footer="979" w:gutter="0"/>
          <w:cols w:space="720"/>
        </w:sectPr>
      </w:pPr>
    </w:p>
    <w:p w:rsidR="00C31DE8" w:rsidRDefault="001F512D">
      <w:pPr>
        <w:pStyle w:val="a3"/>
        <w:tabs>
          <w:tab w:val="left" w:pos="2550"/>
          <w:tab w:val="left" w:pos="4057"/>
          <w:tab w:val="left" w:pos="4725"/>
          <w:tab w:val="left" w:pos="7064"/>
          <w:tab w:val="left" w:pos="9037"/>
        </w:tabs>
        <w:spacing w:before="70"/>
        <w:ind w:right="584" w:firstLine="0"/>
        <w:jc w:val="left"/>
      </w:pPr>
      <w:r>
        <w:rPr>
          <w:spacing w:val="-2"/>
        </w:rPr>
        <w:lastRenderedPageBreak/>
        <w:t>педагогическим</w:t>
      </w:r>
      <w:r>
        <w:tab/>
      </w:r>
      <w:r>
        <w:rPr>
          <w:spacing w:val="-2"/>
        </w:rPr>
        <w:t>работником</w:t>
      </w:r>
      <w:r>
        <w:tab/>
      </w:r>
      <w:r>
        <w:rPr>
          <w:spacing w:val="-4"/>
        </w:rPr>
        <w:t>или</w:t>
      </w:r>
      <w:r>
        <w:tab/>
      </w:r>
      <w:r>
        <w:rPr>
          <w:spacing w:val="-2"/>
        </w:rPr>
        <w:t>сформулированным</w:t>
      </w:r>
      <w:r>
        <w:tab/>
      </w:r>
      <w:r>
        <w:rPr>
          <w:spacing w:val="-2"/>
        </w:rPr>
        <w:t>самостоятельно;</w:t>
      </w:r>
      <w:r>
        <w:tab/>
      </w:r>
      <w:r>
        <w:rPr>
          <w:spacing w:val="-4"/>
        </w:rPr>
        <w:t xml:space="preserve">эффективно </w:t>
      </w:r>
      <w:r>
        <w:t>запоминать и систематизировать информацию;</w:t>
      </w:r>
    </w:p>
    <w:p w:rsidR="00C31DE8" w:rsidRDefault="001F512D">
      <w:pPr>
        <w:pStyle w:val="a3"/>
        <w:spacing w:line="242" w:lineRule="auto"/>
        <w:ind w:right="567"/>
      </w:pPr>
      <w:r>
        <w:t>овладение системой универсальных познавательных действий обеспечивает сформированность когнитивных навыков обучающихся.</w:t>
      </w:r>
    </w:p>
    <w:p w:rsidR="00C31DE8" w:rsidRDefault="001F512D">
      <w:pPr>
        <w:pStyle w:val="3"/>
        <w:spacing w:before="273" w:line="275" w:lineRule="exact"/>
      </w:pPr>
      <w:bookmarkStart w:id="104" w:name="Коммуникативные_универсальные_учебные_де"/>
      <w:bookmarkEnd w:id="104"/>
      <w:r>
        <w:t>Коммуникативные</w:t>
      </w:r>
      <w:r>
        <w:rPr>
          <w:spacing w:val="-13"/>
        </w:rPr>
        <w:t xml:space="preserve"> </w:t>
      </w:r>
      <w:r>
        <w:t>универсальные</w:t>
      </w:r>
      <w:r>
        <w:rPr>
          <w:spacing w:val="-12"/>
        </w:rPr>
        <w:t xml:space="preserve"> </w:t>
      </w:r>
      <w:r>
        <w:t>учебные</w:t>
      </w:r>
      <w:r>
        <w:rPr>
          <w:spacing w:val="-12"/>
        </w:rPr>
        <w:t xml:space="preserve"> </w:t>
      </w:r>
      <w:r>
        <w:t>действия</w:t>
      </w:r>
      <w:r>
        <w:rPr>
          <w:spacing w:val="-7"/>
        </w:rPr>
        <w:t xml:space="preserve"> </w:t>
      </w:r>
      <w:r>
        <w:rPr>
          <w:spacing w:val="-2"/>
        </w:rPr>
        <w:t>Общение:</w:t>
      </w:r>
    </w:p>
    <w:p w:rsidR="00C31DE8" w:rsidRDefault="001F512D">
      <w:pPr>
        <w:pStyle w:val="a3"/>
        <w:ind w:right="555"/>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31DE8" w:rsidRDefault="001F512D">
      <w:pPr>
        <w:pStyle w:val="3"/>
        <w:spacing w:before="8"/>
      </w:pPr>
      <w:bookmarkStart w:id="105" w:name="Регулятивные_универсальные_учебные_дейст"/>
      <w:bookmarkEnd w:id="105"/>
      <w:r>
        <w:t>Регулятивные</w:t>
      </w:r>
      <w:r>
        <w:rPr>
          <w:spacing w:val="-11"/>
        </w:rPr>
        <w:t xml:space="preserve"> </w:t>
      </w:r>
      <w:r>
        <w:t>универсальные</w:t>
      </w:r>
      <w:r>
        <w:rPr>
          <w:spacing w:val="-11"/>
        </w:rPr>
        <w:t xml:space="preserve"> </w:t>
      </w:r>
      <w:r>
        <w:t>учебные</w:t>
      </w:r>
      <w:r>
        <w:rPr>
          <w:spacing w:val="-8"/>
        </w:rPr>
        <w:t xml:space="preserve"> </w:t>
      </w:r>
      <w:r>
        <w:t>действия</w:t>
      </w:r>
      <w:r>
        <w:rPr>
          <w:spacing w:val="-7"/>
        </w:rPr>
        <w:t xml:space="preserve"> </w:t>
      </w:r>
      <w:r>
        <w:rPr>
          <w:spacing w:val="-2"/>
        </w:rPr>
        <w:t>Самоорганизация:</w:t>
      </w:r>
    </w:p>
    <w:p w:rsidR="00C31DE8" w:rsidRDefault="001F512D">
      <w:pPr>
        <w:pStyle w:val="a3"/>
        <w:ind w:right="559"/>
      </w:pPr>
      <w:r>
        <w:t>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31DE8" w:rsidRDefault="001F512D">
      <w:pPr>
        <w:pStyle w:val="3"/>
        <w:spacing w:before="2" w:line="273" w:lineRule="exact"/>
      </w:pPr>
      <w:bookmarkStart w:id="106" w:name="Самоконтроль,_эмоциональный_интеллект:"/>
      <w:bookmarkEnd w:id="106"/>
      <w:r>
        <w:rPr>
          <w:spacing w:val="-2"/>
        </w:rPr>
        <w:t>Самоконтроль,</w:t>
      </w:r>
      <w:r>
        <w:rPr>
          <w:spacing w:val="9"/>
        </w:rPr>
        <w:t xml:space="preserve"> </w:t>
      </w:r>
      <w:r>
        <w:rPr>
          <w:spacing w:val="-2"/>
        </w:rPr>
        <w:t>эмоциональный</w:t>
      </w:r>
      <w:r>
        <w:rPr>
          <w:spacing w:val="10"/>
        </w:rPr>
        <w:t xml:space="preserve"> </w:t>
      </w:r>
      <w:r>
        <w:rPr>
          <w:spacing w:val="-2"/>
        </w:rPr>
        <w:t>интеллект:</w:t>
      </w:r>
    </w:p>
    <w:p w:rsidR="00C31DE8" w:rsidRDefault="001F512D">
      <w:pPr>
        <w:pStyle w:val="a3"/>
        <w:ind w:right="552"/>
      </w:pPr>
      <w:r>
        <w:t>давать оценку ситуации, предвидеть трудности, которые могут возникнуть при</w:t>
      </w:r>
      <w:r>
        <w:rPr>
          <w:spacing w:val="40"/>
        </w:rPr>
        <w:t xml:space="preserve"> </w:t>
      </w:r>
      <w:r>
        <w:t>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w:t>
      </w:r>
      <w:r>
        <w:rPr>
          <w:spacing w:val="40"/>
        </w:rPr>
        <w:t xml:space="preserve"> </w:t>
      </w:r>
      <w:r>
        <w:t xml:space="preserve">в произошедшей </w:t>
      </w:r>
      <w:r>
        <w:rPr>
          <w:spacing w:val="-2"/>
        </w:rPr>
        <w:t>ситуации;</w:t>
      </w:r>
    </w:p>
    <w:p w:rsidR="00C31DE8" w:rsidRDefault="001F512D">
      <w:pPr>
        <w:pStyle w:val="a3"/>
        <w:spacing w:line="275" w:lineRule="exact"/>
        <w:ind w:left="1191" w:firstLine="0"/>
      </w:pPr>
      <w:r>
        <w:t>оценивать</w:t>
      </w:r>
      <w:r>
        <w:rPr>
          <w:spacing w:val="-5"/>
        </w:rPr>
        <w:t xml:space="preserve"> </w:t>
      </w:r>
      <w:r>
        <w:t>соответствие</w:t>
      </w:r>
      <w:r>
        <w:rPr>
          <w:spacing w:val="-7"/>
        </w:rPr>
        <w:t xml:space="preserve"> </w:t>
      </w:r>
      <w:r>
        <w:t>результата</w:t>
      </w:r>
      <w:r>
        <w:rPr>
          <w:spacing w:val="-8"/>
        </w:rPr>
        <w:t xml:space="preserve"> </w:t>
      </w:r>
      <w:r>
        <w:t>цели</w:t>
      </w:r>
      <w:r>
        <w:rPr>
          <w:spacing w:val="-6"/>
        </w:rPr>
        <w:t xml:space="preserve"> </w:t>
      </w:r>
      <w:r>
        <w:t>и</w:t>
      </w:r>
      <w:r>
        <w:rPr>
          <w:spacing w:val="-5"/>
        </w:rPr>
        <w:t xml:space="preserve"> </w:t>
      </w:r>
      <w:r>
        <w:rPr>
          <w:spacing w:val="-2"/>
        </w:rPr>
        <w:t>условиям;</w:t>
      </w:r>
    </w:p>
    <w:p w:rsidR="00C31DE8" w:rsidRDefault="001F512D">
      <w:pPr>
        <w:pStyle w:val="a3"/>
        <w:ind w:right="565"/>
      </w:pPr>
      <w:r>
        <w:t>управлять собственными эмоциями и не поддаваться эмоциям других людей, выявлять и анализировать их причины; ставить себя на место другого человека, понимать мотивы и намерения другого человека, регулировать способ выражения эмоций;</w:t>
      </w:r>
      <w:r>
        <w:rPr>
          <w:spacing w:val="-2"/>
        </w:rPr>
        <w:t xml:space="preserve"> </w:t>
      </w:r>
      <w:r>
        <w:t>осознанно относиться к другому человеку, его мнению, признавать право</w:t>
      </w:r>
      <w:r>
        <w:rPr>
          <w:spacing w:val="40"/>
        </w:rPr>
        <w:t xml:space="preserve"> </w:t>
      </w:r>
      <w:r>
        <w:t>на ошибку свою и чужую; быть открытым себе и другим людям, осознавать невозможность контроля</w:t>
      </w:r>
    </w:p>
    <w:p w:rsidR="00C31DE8" w:rsidRDefault="001F512D">
      <w:pPr>
        <w:pStyle w:val="a3"/>
        <w:ind w:left="1191" w:firstLine="0"/>
      </w:pPr>
      <w:r>
        <w:t>всего</w:t>
      </w:r>
      <w:r>
        <w:rPr>
          <w:spacing w:val="-2"/>
        </w:rPr>
        <w:t xml:space="preserve"> вокруг.</w:t>
      </w:r>
    </w:p>
    <w:p w:rsidR="00C31DE8" w:rsidRDefault="00C31DE8">
      <w:pPr>
        <w:pStyle w:val="a3"/>
        <w:spacing w:before="6"/>
        <w:ind w:left="0" w:firstLine="0"/>
        <w:jc w:val="left"/>
      </w:pPr>
    </w:p>
    <w:p w:rsidR="00C31DE8" w:rsidRDefault="001F512D">
      <w:pPr>
        <w:pStyle w:val="3"/>
      </w:pPr>
      <w:bookmarkStart w:id="107" w:name="Совместная_деятельность:_(2)"/>
      <w:bookmarkEnd w:id="107"/>
      <w:r>
        <w:t>Совместная</w:t>
      </w:r>
      <w:r>
        <w:rPr>
          <w:spacing w:val="-7"/>
        </w:rPr>
        <w:t xml:space="preserve"> </w:t>
      </w:r>
      <w:r>
        <w:rPr>
          <w:spacing w:val="-2"/>
        </w:rPr>
        <w:t>деятельность:</w:t>
      </w:r>
    </w:p>
    <w:p w:rsidR="00C31DE8" w:rsidRDefault="001F512D">
      <w:pPr>
        <w:pStyle w:val="a3"/>
        <w:ind w:right="565"/>
      </w:pPr>
      <w:r>
        <w:t>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w:t>
      </w:r>
      <w:r>
        <w:rPr>
          <w:spacing w:val="40"/>
        </w:rPr>
        <w:t xml:space="preserve"> </w:t>
      </w:r>
      <w: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w:t>
      </w:r>
      <w:r>
        <w:rPr>
          <w:spacing w:val="40"/>
        </w:rPr>
        <w:t xml:space="preserve"> </w:t>
      </w:r>
      <w:r>
        <w:t>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31DE8" w:rsidRDefault="00C31DE8">
      <w:pPr>
        <w:pStyle w:val="a3"/>
        <w:ind w:left="0" w:firstLine="0"/>
        <w:jc w:val="left"/>
      </w:pPr>
    </w:p>
    <w:p w:rsidR="00C31DE8" w:rsidRDefault="00C31DE8">
      <w:pPr>
        <w:pStyle w:val="a3"/>
        <w:spacing w:before="6"/>
        <w:ind w:left="0" w:firstLine="0"/>
        <w:jc w:val="left"/>
      </w:pPr>
    </w:p>
    <w:p w:rsidR="00C31DE8" w:rsidRDefault="001F512D">
      <w:pPr>
        <w:pStyle w:val="3"/>
        <w:spacing w:line="273" w:lineRule="exact"/>
      </w:pPr>
      <w:bookmarkStart w:id="108" w:name="ПРЕДМЕТНЫЕ_РЕЗУЛЬТАТЫ"/>
      <w:bookmarkEnd w:id="108"/>
      <w:r>
        <w:t>ПРЕДМЕТНЫЕ</w:t>
      </w:r>
      <w:r>
        <w:rPr>
          <w:spacing w:val="-7"/>
        </w:rPr>
        <w:t xml:space="preserve"> </w:t>
      </w:r>
      <w:r>
        <w:rPr>
          <w:spacing w:val="-2"/>
        </w:rPr>
        <w:t>РЕЗУЛЬТАТЫ</w:t>
      </w:r>
    </w:p>
    <w:p w:rsidR="00C31DE8" w:rsidRDefault="001F512D">
      <w:pPr>
        <w:pStyle w:val="a3"/>
        <w:ind w:right="564"/>
      </w:pPr>
      <w: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557"/>
      </w:pPr>
      <w:r>
        <w:lastRenderedPageBreak/>
        <w:t>Приобретаемый опыт проявляется в понимании существующих проблем безопасности</w:t>
      </w:r>
      <w:r>
        <w:rPr>
          <w:spacing w:val="40"/>
        </w:rPr>
        <w:t xml:space="preserve"> </w:t>
      </w:r>
      <w:r>
        <w:t>и усвоении обучающимися минимума основных ключевых понятий, которые в дальнейшем будут использоваться</w:t>
      </w:r>
      <w:r>
        <w:rPr>
          <w:spacing w:val="-1"/>
        </w:rPr>
        <w:t xml:space="preserve"> </w:t>
      </w:r>
      <w:r>
        <w:t>без дополнительных</w:t>
      </w:r>
      <w:r>
        <w:rPr>
          <w:spacing w:val="-4"/>
        </w:rPr>
        <w:t xml:space="preserve"> </w:t>
      </w:r>
      <w:r>
        <w:t>разъяснений,</w:t>
      </w:r>
      <w:r>
        <w:rPr>
          <w:spacing w:val="-2"/>
        </w:rPr>
        <w:t xml:space="preserve"> </w:t>
      </w:r>
      <w:r>
        <w:t>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31DE8" w:rsidRDefault="001F512D">
      <w:pPr>
        <w:pStyle w:val="a3"/>
        <w:spacing w:before="4" w:line="275" w:lineRule="exact"/>
        <w:ind w:left="1191" w:firstLine="0"/>
      </w:pPr>
      <w:r>
        <w:t>Предметные</w:t>
      </w:r>
      <w:r>
        <w:rPr>
          <w:spacing w:val="-10"/>
        </w:rPr>
        <w:t xml:space="preserve"> </w:t>
      </w:r>
      <w:r>
        <w:t>результаты</w:t>
      </w:r>
      <w:r>
        <w:rPr>
          <w:spacing w:val="-4"/>
        </w:rPr>
        <w:t xml:space="preserve"> </w:t>
      </w:r>
      <w:r>
        <w:t>по</w:t>
      </w:r>
      <w:r>
        <w:rPr>
          <w:spacing w:val="-3"/>
        </w:rPr>
        <w:t xml:space="preserve"> </w:t>
      </w:r>
      <w:r>
        <w:t>ОБЗР</w:t>
      </w:r>
      <w:r>
        <w:rPr>
          <w:spacing w:val="-7"/>
        </w:rPr>
        <w:t xml:space="preserve"> </w:t>
      </w:r>
      <w:r>
        <w:t>должны</w:t>
      </w:r>
      <w:r>
        <w:rPr>
          <w:spacing w:val="-9"/>
        </w:rPr>
        <w:t xml:space="preserve"> </w:t>
      </w:r>
      <w:r>
        <w:rPr>
          <w:spacing w:val="-2"/>
        </w:rPr>
        <w:t>обеспечивать:</w:t>
      </w:r>
    </w:p>
    <w:p w:rsidR="00C31DE8" w:rsidRDefault="001F512D">
      <w:pPr>
        <w:pStyle w:val="a4"/>
        <w:numPr>
          <w:ilvl w:val="0"/>
          <w:numId w:val="18"/>
        </w:numPr>
        <w:tabs>
          <w:tab w:val="left" w:pos="2065"/>
          <w:tab w:val="left" w:pos="2785"/>
          <w:tab w:val="left" w:pos="4225"/>
        </w:tabs>
        <w:ind w:right="559" w:firstLine="566"/>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w:t>
      </w:r>
      <w:r>
        <w:rPr>
          <w:spacing w:val="40"/>
          <w:sz w:val="24"/>
        </w:rPr>
        <w:t xml:space="preserve"> </w:t>
      </w:r>
      <w:r>
        <w:rPr>
          <w:sz w:val="24"/>
        </w:rPr>
        <w:t xml:space="preserve">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w:t>
      </w:r>
      <w:r>
        <w:rPr>
          <w:spacing w:val="-2"/>
          <w:sz w:val="24"/>
        </w:rPr>
        <w:t>безопасности,</w:t>
      </w:r>
      <w:r>
        <w:rPr>
          <w:sz w:val="24"/>
        </w:rPr>
        <w:tab/>
      </w:r>
      <w:r>
        <w:rPr>
          <w:sz w:val="24"/>
        </w:rPr>
        <w:tab/>
      </w:r>
      <w:r>
        <w:rPr>
          <w:spacing w:val="-2"/>
          <w:sz w:val="24"/>
        </w:rPr>
        <w:t>угрозах</w:t>
      </w:r>
      <w:r>
        <w:rPr>
          <w:sz w:val="24"/>
        </w:rPr>
        <w:tab/>
        <w:t>мирного</w:t>
      </w:r>
      <w:r>
        <w:rPr>
          <w:spacing w:val="80"/>
          <w:w w:val="150"/>
          <w:sz w:val="24"/>
        </w:rPr>
        <w:t xml:space="preserve">  </w:t>
      </w:r>
      <w:r>
        <w:rPr>
          <w:sz w:val="24"/>
        </w:rPr>
        <w:t>и военного</w:t>
      </w:r>
      <w:r>
        <w:rPr>
          <w:spacing w:val="40"/>
          <w:sz w:val="24"/>
        </w:rPr>
        <w:t xml:space="preserve"> </w:t>
      </w:r>
      <w:r>
        <w:rPr>
          <w:sz w:val="24"/>
        </w:rPr>
        <w:t>характера;</w:t>
      </w:r>
    </w:p>
    <w:p w:rsidR="00C31DE8" w:rsidRDefault="001F512D">
      <w:pPr>
        <w:pStyle w:val="a4"/>
        <w:numPr>
          <w:ilvl w:val="0"/>
          <w:numId w:val="18"/>
        </w:numPr>
        <w:tabs>
          <w:tab w:val="left" w:pos="2065"/>
        </w:tabs>
        <w:ind w:right="553" w:firstLine="566"/>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C31DE8" w:rsidRDefault="001F512D">
      <w:pPr>
        <w:pStyle w:val="a4"/>
        <w:numPr>
          <w:ilvl w:val="0"/>
          <w:numId w:val="18"/>
        </w:numPr>
        <w:tabs>
          <w:tab w:val="left" w:pos="2065"/>
        </w:tabs>
        <w:ind w:right="552" w:firstLine="566"/>
        <w:rPr>
          <w:sz w:val="24"/>
        </w:rPr>
      </w:pPr>
      <w:r>
        <w:rPr>
          <w:sz w:val="24"/>
        </w:rPr>
        <w:t>сформированность чувства гордости за свою Родину, ответственного отношения к</w:t>
      </w:r>
      <w:r>
        <w:rPr>
          <w:spacing w:val="-2"/>
          <w:sz w:val="24"/>
        </w:rPr>
        <w:t xml:space="preserve"> </w:t>
      </w:r>
      <w:r>
        <w:rPr>
          <w:sz w:val="24"/>
        </w:rPr>
        <w:t>выполнению конституционного долга –</w:t>
      </w:r>
      <w:r>
        <w:rPr>
          <w:spacing w:val="-2"/>
          <w:sz w:val="24"/>
        </w:rPr>
        <w:t xml:space="preserve"> </w:t>
      </w:r>
      <w:r>
        <w:rPr>
          <w:sz w:val="24"/>
        </w:rPr>
        <w:t>защите Отечества;</w:t>
      </w:r>
      <w:r>
        <w:rPr>
          <w:spacing w:val="36"/>
          <w:sz w:val="24"/>
        </w:rPr>
        <w:t xml:space="preserve"> </w:t>
      </w:r>
      <w:r>
        <w:rPr>
          <w:sz w:val="24"/>
        </w:rPr>
        <w:t>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w:t>
      </w:r>
      <w:r>
        <w:rPr>
          <w:spacing w:val="40"/>
          <w:sz w:val="24"/>
        </w:rPr>
        <w:t xml:space="preserve"> </w:t>
      </w:r>
      <w:r>
        <w:rPr>
          <w:sz w:val="24"/>
        </w:rPr>
        <w:t>и обязательной подготовки</w:t>
      </w:r>
      <w:r>
        <w:rPr>
          <w:spacing w:val="40"/>
          <w:sz w:val="24"/>
        </w:rPr>
        <w:t xml:space="preserve"> </w:t>
      </w:r>
      <w:r>
        <w:rPr>
          <w:sz w:val="24"/>
        </w:rPr>
        <w:t>к военной службе;</w:t>
      </w:r>
    </w:p>
    <w:p w:rsidR="00C31DE8" w:rsidRDefault="001F512D">
      <w:pPr>
        <w:pStyle w:val="a4"/>
        <w:numPr>
          <w:ilvl w:val="0"/>
          <w:numId w:val="18"/>
        </w:numPr>
        <w:tabs>
          <w:tab w:val="left" w:pos="2065"/>
        </w:tabs>
        <w:spacing w:line="242" w:lineRule="auto"/>
        <w:ind w:right="557" w:firstLine="566"/>
        <w:rPr>
          <w:sz w:val="24"/>
        </w:rPr>
      </w:pPr>
      <w:r>
        <w:rPr>
          <w:sz w:val="24"/>
        </w:rPr>
        <w:t>сформированность представлений о назначении, боевых свойствах</w:t>
      </w:r>
      <w:r>
        <w:rPr>
          <w:spacing w:val="40"/>
          <w:sz w:val="24"/>
        </w:rPr>
        <w:t xml:space="preserve"> </w:t>
      </w:r>
      <w:r>
        <w:rPr>
          <w:sz w:val="24"/>
        </w:rPr>
        <w:t>и общем устройстве стрелкового оружия;</w:t>
      </w:r>
    </w:p>
    <w:p w:rsidR="00C31DE8" w:rsidRDefault="001F512D">
      <w:pPr>
        <w:pStyle w:val="a4"/>
        <w:numPr>
          <w:ilvl w:val="0"/>
          <w:numId w:val="18"/>
        </w:numPr>
        <w:tabs>
          <w:tab w:val="left" w:pos="2065"/>
        </w:tabs>
        <w:ind w:right="569" w:firstLine="566"/>
        <w:rPr>
          <w:sz w:val="24"/>
        </w:rPr>
      </w:pPr>
      <w:r>
        <w:rPr>
          <w:sz w:val="24"/>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w:t>
      </w:r>
      <w:r>
        <w:rPr>
          <w:spacing w:val="-2"/>
          <w:sz w:val="24"/>
        </w:rPr>
        <w:t>службы;</w:t>
      </w:r>
    </w:p>
    <w:p w:rsidR="00C31DE8" w:rsidRDefault="001F512D">
      <w:pPr>
        <w:pStyle w:val="a4"/>
        <w:numPr>
          <w:ilvl w:val="0"/>
          <w:numId w:val="18"/>
        </w:numPr>
        <w:tabs>
          <w:tab w:val="left" w:pos="2065"/>
        </w:tabs>
        <w:ind w:right="561" w:firstLine="566"/>
        <w:rPr>
          <w:sz w:val="24"/>
        </w:rPr>
      </w:pPr>
      <w:r>
        <w:rPr>
          <w:sz w:val="24"/>
        </w:rPr>
        <w:t>сформированность представлений о культуре безопасности</w:t>
      </w:r>
      <w:r>
        <w:rPr>
          <w:spacing w:val="40"/>
          <w:sz w:val="24"/>
        </w:rPr>
        <w:t xml:space="preserve"> </w:t>
      </w:r>
      <w:r>
        <w:rPr>
          <w:sz w:val="24"/>
        </w:rPr>
        <w:t>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31DE8" w:rsidRDefault="001F512D">
      <w:pPr>
        <w:pStyle w:val="a4"/>
        <w:numPr>
          <w:ilvl w:val="0"/>
          <w:numId w:val="18"/>
        </w:numPr>
        <w:tabs>
          <w:tab w:val="left" w:pos="2065"/>
        </w:tabs>
        <w:spacing w:line="237" w:lineRule="auto"/>
        <w:ind w:right="571" w:firstLine="566"/>
        <w:rPr>
          <w:sz w:val="24"/>
        </w:rPr>
      </w:pPr>
      <w:r>
        <w:rPr>
          <w:sz w:val="24"/>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w:t>
      </w:r>
      <w:r>
        <w:rPr>
          <w:spacing w:val="-2"/>
          <w:sz w:val="24"/>
        </w:rPr>
        <w:t>поведении;</w:t>
      </w:r>
    </w:p>
    <w:p w:rsidR="00C31DE8" w:rsidRDefault="001F512D">
      <w:pPr>
        <w:pStyle w:val="a4"/>
        <w:numPr>
          <w:ilvl w:val="0"/>
          <w:numId w:val="18"/>
        </w:numPr>
        <w:tabs>
          <w:tab w:val="left" w:pos="2065"/>
        </w:tabs>
        <w:spacing w:before="4"/>
        <w:ind w:right="555" w:firstLine="566"/>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w:t>
      </w:r>
      <w:r>
        <w:rPr>
          <w:spacing w:val="40"/>
          <w:sz w:val="24"/>
        </w:rPr>
        <w:t xml:space="preserve"> </w:t>
      </w:r>
      <w:r>
        <w:rPr>
          <w:sz w:val="24"/>
        </w:rPr>
        <w:t xml:space="preserve">с учетом реальных условий и </w:t>
      </w:r>
      <w:r>
        <w:rPr>
          <w:spacing w:val="-2"/>
          <w:sz w:val="24"/>
        </w:rPr>
        <w:t>возможностей;</w:t>
      </w:r>
    </w:p>
    <w:p w:rsidR="00C31DE8" w:rsidRDefault="001F512D">
      <w:pPr>
        <w:pStyle w:val="a4"/>
        <w:numPr>
          <w:ilvl w:val="0"/>
          <w:numId w:val="18"/>
        </w:numPr>
        <w:tabs>
          <w:tab w:val="left" w:pos="2065"/>
        </w:tabs>
        <w:ind w:right="562" w:firstLine="566"/>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w:t>
      </w:r>
      <w:r>
        <w:rPr>
          <w:spacing w:val="40"/>
          <w:sz w:val="24"/>
        </w:rPr>
        <w:t xml:space="preserve"> </w:t>
      </w:r>
      <w:r>
        <w:rPr>
          <w:spacing w:val="-2"/>
          <w:sz w:val="24"/>
        </w:rPr>
        <w:t>окружающих;</w:t>
      </w:r>
    </w:p>
    <w:p w:rsidR="00C31DE8" w:rsidRDefault="001F512D">
      <w:pPr>
        <w:pStyle w:val="a4"/>
        <w:numPr>
          <w:ilvl w:val="0"/>
          <w:numId w:val="18"/>
        </w:numPr>
        <w:tabs>
          <w:tab w:val="left" w:pos="2063"/>
        </w:tabs>
        <w:spacing w:before="6"/>
        <w:ind w:right="552" w:firstLine="566"/>
        <w:rPr>
          <w:sz w:val="24"/>
        </w:rPr>
      </w:pPr>
      <w:r>
        <w:rPr>
          <w:sz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w:t>
      </w:r>
      <w:r>
        <w:rPr>
          <w:spacing w:val="-2"/>
          <w:sz w:val="24"/>
        </w:rPr>
        <w:t>противодействовать;</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4"/>
        <w:numPr>
          <w:ilvl w:val="0"/>
          <w:numId w:val="18"/>
        </w:numPr>
        <w:tabs>
          <w:tab w:val="left" w:pos="2063"/>
        </w:tabs>
        <w:spacing w:before="72" w:line="237" w:lineRule="auto"/>
        <w:ind w:right="557" w:firstLine="566"/>
        <w:rPr>
          <w:sz w:val="24"/>
        </w:rPr>
      </w:pPr>
      <w:r>
        <w:rPr>
          <w:sz w:val="24"/>
        </w:rPr>
        <w:lastRenderedPageBreak/>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31DE8" w:rsidRDefault="001F512D">
      <w:pPr>
        <w:pStyle w:val="a4"/>
        <w:numPr>
          <w:ilvl w:val="0"/>
          <w:numId w:val="18"/>
        </w:numPr>
        <w:tabs>
          <w:tab w:val="left" w:pos="2063"/>
        </w:tabs>
        <w:spacing w:before="9"/>
        <w:ind w:right="555" w:firstLine="566"/>
        <w:rPr>
          <w:sz w:val="24"/>
        </w:rPr>
      </w:pPr>
      <w:r>
        <w:rPr>
          <w:sz w:val="24"/>
        </w:rPr>
        <w:t>освоение знаний об основах общественно-государственной системы противодействия экстремизму</w:t>
      </w:r>
      <w:r>
        <w:rPr>
          <w:spacing w:val="-5"/>
          <w:sz w:val="24"/>
        </w:rPr>
        <w:t xml:space="preserve"> </w:t>
      </w:r>
      <w:r>
        <w:rPr>
          <w:sz w:val="24"/>
        </w:rPr>
        <w:t>и терроризму;</w:t>
      </w:r>
      <w:r>
        <w:rPr>
          <w:spacing w:val="-1"/>
          <w:sz w:val="24"/>
        </w:rPr>
        <w:t xml:space="preserve"> </w:t>
      </w:r>
      <w:r>
        <w:rPr>
          <w:sz w:val="24"/>
        </w:rPr>
        <w:t>сформированность представлений об</w:t>
      </w:r>
      <w:r>
        <w:rPr>
          <w:spacing w:val="-2"/>
          <w:sz w:val="24"/>
        </w:rPr>
        <w:t xml:space="preserve"> </w:t>
      </w:r>
      <w:r>
        <w:rPr>
          <w:sz w:val="24"/>
        </w:rPr>
        <w:t>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31DE8" w:rsidRDefault="001F512D">
      <w:pPr>
        <w:pStyle w:val="a4"/>
        <w:numPr>
          <w:ilvl w:val="0"/>
          <w:numId w:val="18"/>
        </w:numPr>
        <w:tabs>
          <w:tab w:val="left" w:pos="2063"/>
        </w:tabs>
        <w:spacing w:before="1" w:line="237" w:lineRule="auto"/>
        <w:ind w:right="571" w:firstLine="566"/>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w:t>
      </w:r>
    </w:p>
    <w:p w:rsidR="00C31DE8" w:rsidRDefault="001F512D">
      <w:pPr>
        <w:pStyle w:val="a3"/>
        <w:spacing w:before="3" w:line="275" w:lineRule="exact"/>
        <w:ind w:left="1191" w:firstLine="0"/>
      </w:pPr>
      <w:r>
        <w:t>и</w:t>
      </w:r>
      <w:r>
        <w:rPr>
          <w:spacing w:val="-2"/>
        </w:rPr>
        <w:t xml:space="preserve"> государства;</w:t>
      </w:r>
    </w:p>
    <w:p w:rsidR="00C31DE8" w:rsidRDefault="001F512D">
      <w:pPr>
        <w:pStyle w:val="a4"/>
        <w:numPr>
          <w:ilvl w:val="0"/>
          <w:numId w:val="18"/>
        </w:numPr>
        <w:tabs>
          <w:tab w:val="left" w:pos="2063"/>
        </w:tabs>
        <w:ind w:right="551" w:firstLine="566"/>
        <w:rPr>
          <w:sz w:val="24"/>
        </w:rPr>
      </w:pPr>
      <w:r>
        <w:rPr>
          <w:sz w:val="24"/>
        </w:rPr>
        <w:t>понимание роли государства в обеспечении государственной</w:t>
      </w:r>
      <w:r>
        <w:rPr>
          <w:spacing w:val="40"/>
          <w:sz w:val="24"/>
        </w:rPr>
        <w:t xml:space="preserve"> </w:t>
      </w:r>
      <w:r>
        <w:rPr>
          <w:sz w:val="24"/>
        </w:rPr>
        <w:t>и</w:t>
      </w:r>
      <w:r>
        <w:rPr>
          <w:spacing w:val="80"/>
          <w:sz w:val="24"/>
        </w:rPr>
        <w:t xml:space="preserve"> </w:t>
      </w:r>
      <w:r>
        <w:rPr>
          <w:sz w:val="24"/>
        </w:rPr>
        <w:t xml:space="preserve">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w:t>
      </w:r>
      <w:r>
        <w:rPr>
          <w:spacing w:val="-2"/>
          <w:sz w:val="24"/>
        </w:rPr>
        <w:t>средств.</w:t>
      </w:r>
    </w:p>
    <w:p w:rsidR="00C31DE8" w:rsidRDefault="001F512D">
      <w:pPr>
        <w:pStyle w:val="a3"/>
        <w:spacing w:line="242" w:lineRule="auto"/>
        <w:ind w:right="567"/>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C31DE8" w:rsidRDefault="001F512D">
      <w:pPr>
        <w:spacing w:before="1" w:line="237" w:lineRule="auto"/>
        <w:ind w:left="624" w:right="562" w:firstLine="566"/>
        <w:jc w:val="both"/>
        <w:rPr>
          <w:i/>
          <w:sz w:val="24"/>
        </w:rPr>
      </w:pPr>
      <w:r>
        <w:rPr>
          <w:i/>
          <w:sz w:val="24"/>
        </w:rPr>
        <w:t>Предметные результаты по модулю № 1 «Безопасное и устойчивое развитие личности, общества, государства»:</w:t>
      </w:r>
    </w:p>
    <w:p w:rsidR="00C31DE8" w:rsidRDefault="001F512D">
      <w:pPr>
        <w:pStyle w:val="a3"/>
        <w:spacing w:line="242" w:lineRule="auto"/>
        <w:ind w:right="570"/>
      </w:pPr>
      <w:r>
        <w:t>объяснять значение Конституции Российской Федерации; раскрывать содержание статей 2, 4, 20, 41, 42, 58, 59 Конституции Российской</w:t>
      </w:r>
    </w:p>
    <w:p w:rsidR="00C31DE8" w:rsidRDefault="001F512D">
      <w:pPr>
        <w:pStyle w:val="a3"/>
        <w:ind w:right="566"/>
      </w:pPr>
      <w:r>
        <w:t>Федерации, пояснять их значение для личности и общества; объяснять значение Стратегии национальной безопасности Российской Федерации, утвержденной Указом Президента</w:t>
      </w:r>
      <w:r>
        <w:rPr>
          <w:spacing w:val="80"/>
        </w:rPr>
        <w:t xml:space="preserve"> </w:t>
      </w:r>
      <w:r>
        <w:t>Российской</w:t>
      </w:r>
      <w:r>
        <w:rPr>
          <w:spacing w:val="70"/>
          <w:w w:val="150"/>
        </w:rPr>
        <w:t xml:space="preserve"> </w:t>
      </w:r>
      <w:r>
        <w:t>Федерации</w:t>
      </w:r>
      <w:r>
        <w:rPr>
          <w:spacing w:val="69"/>
          <w:w w:val="150"/>
        </w:rPr>
        <w:t xml:space="preserve">  </w:t>
      </w:r>
      <w:r>
        <w:t>от</w:t>
      </w:r>
      <w:r>
        <w:rPr>
          <w:spacing w:val="80"/>
        </w:rPr>
        <w:t xml:space="preserve"> </w:t>
      </w:r>
      <w:r>
        <w:t>2</w:t>
      </w:r>
      <w:r>
        <w:rPr>
          <w:spacing w:val="80"/>
        </w:rPr>
        <w:t xml:space="preserve"> </w:t>
      </w:r>
      <w:r>
        <w:t>июля</w:t>
      </w:r>
      <w:r>
        <w:rPr>
          <w:spacing w:val="73"/>
          <w:w w:val="150"/>
        </w:rPr>
        <w:t xml:space="preserve"> </w:t>
      </w:r>
      <w:r>
        <w:t>2021</w:t>
      </w:r>
      <w:r>
        <w:rPr>
          <w:spacing w:val="80"/>
        </w:rPr>
        <w:t xml:space="preserve"> </w:t>
      </w:r>
      <w:r>
        <w:t>г.</w:t>
      </w:r>
      <w:r>
        <w:rPr>
          <w:spacing w:val="74"/>
          <w:w w:val="150"/>
        </w:rPr>
        <w:t xml:space="preserve"> </w:t>
      </w:r>
      <w:r>
        <w:t>№</w:t>
      </w:r>
      <w:r>
        <w:rPr>
          <w:spacing w:val="80"/>
        </w:rPr>
        <w:t xml:space="preserve"> </w:t>
      </w:r>
      <w:r>
        <w:t>400;</w:t>
      </w:r>
      <w:r>
        <w:rPr>
          <w:spacing w:val="80"/>
        </w:rPr>
        <w:t xml:space="preserve"> </w:t>
      </w:r>
      <w:r>
        <w:t>раскрывать</w:t>
      </w:r>
      <w:r>
        <w:rPr>
          <w:spacing w:val="69"/>
          <w:w w:val="150"/>
        </w:rPr>
        <w:t xml:space="preserve"> </w:t>
      </w:r>
      <w:r>
        <w:t>понятия</w:t>
      </w:r>
    </w:p>
    <w:p w:rsidR="00C31DE8" w:rsidRDefault="001F512D">
      <w:pPr>
        <w:pStyle w:val="a3"/>
        <w:ind w:right="553" w:firstLine="0"/>
      </w:pPr>
      <w:r>
        <w:t>«национальные интересы» и «угрозы национальной безопасности», приводить примеры; раскрывать классификацию чрезвычайных ситуаций по масштабам и источникам возникновения, приводить примеры; раскрывать способы информирования и оповещения населения</w:t>
      </w:r>
      <w:r>
        <w:rPr>
          <w:spacing w:val="40"/>
        </w:rPr>
        <w:t xml:space="preserve"> </w:t>
      </w:r>
      <w:r>
        <w:t>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w:t>
      </w:r>
      <w:r>
        <w:rPr>
          <w:spacing w:val="40"/>
        </w:rPr>
        <w:t xml:space="preserve"> </w:t>
      </w:r>
      <w:r>
        <w:t>угрозах военного характера;</w:t>
      </w:r>
    </w:p>
    <w:p w:rsidR="00C31DE8" w:rsidRDefault="001F512D">
      <w:pPr>
        <w:pStyle w:val="a3"/>
        <w:ind w:right="560"/>
      </w:pPr>
      <w: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w:t>
      </w:r>
      <w:r>
        <w:rPr>
          <w:spacing w:val="40"/>
        </w:rPr>
        <w:t xml:space="preserve"> </w:t>
      </w:r>
      <w:r>
        <w:t>в</w:t>
      </w:r>
      <w:r>
        <w:rPr>
          <w:spacing w:val="40"/>
        </w:rPr>
        <w:t xml:space="preserve"> </w:t>
      </w:r>
      <w:r>
        <w:t>борьбе</w:t>
      </w:r>
      <w:r>
        <w:rPr>
          <w:spacing w:val="40"/>
        </w:rPr>
        <w:t xml:space="preserve"> </w:t>
      </w:r>
      <w:r>
        <w:t>с</w:t>
      </w:r>
      <w:r>
        <w:rPr>
          <w:spacing w:val="40"/>
        </w:rPr>
        <w:t xml:space="preserve"> </w:t>
      </w:r>
      <w:r>
        <w:t>неонацизмом</w:t>
      </w:r>
      <w:r>
        <w:rPr>
          <w:spacing w:val="40"/>
        </w:rPr>
        <w:t xml:space="preserve"> </w:t>
      </w:r>
      <w:r>
        <w:t>и</w:t>
      </w:r>
      <w:r>
        <w:rPr>
          <w:spacing w:val="40"/>
        </w:rPr>
        <w:t xml:space="preserve"> </w:t>
      </w:r>
      <w:r>
        <w:t>международным</w:t>
      </w:r>
      <w:r>
        <w:rPr>
          <w:spacing w:val="40"/>
        </w:rPr>
        <w:t xml:space="preserve"> </w:t>
      </w:r>
      <w:r>
        <w:t>терроризмом;</w:t>
      </w:r>
      <w:r>
        <w:rPr>
          <w:spacing w:val="40"/>
        </w:rPr>
        <w:t xml:space="preserve"> </w:t>
      </w:r>
      <w:r>
        <w:t>раскрывать</w:t>
      </w:r>
      <w:r>
        <w:rPr>
          <w:spacing w:val="40"/>
        </w:rPr>
        <w:t xml:space="preserve"> </w:t>
      </w:r>
      <w:r>
        <w:t>понятия</w:t>
      </w:r>
    </w:p>
    <w:p w:rsidR="00C31DE8" w:rsidRDefault="001F512D">
      <w:pPr>
        <w:pStyle w:val="a3"/>
        <w:ind w:right="579" w:firstLine="0"/>
      </w:pPr>
      <w:r>
        <w:t xml:space="preserve">«воинская обязанность», «военная служба»; раскрывать содержание подготовки к службе в </w:t>
      </w:r>
      <w:r>
        <w:rPr>
          <w:spacing w:val="-2"/>
        </w:rPr>
        <w:t>армии.</w:t>
      </w:r>
    </w:p>
    <w:p w:rsidR="00C31DE8" w:rsidRDefault="001F512D">
      <w:pPr>
        <w:spacing w:line="237" w:lineRule="auto"/>
        <w:ind w:left="624" w:right="565" w:firstLine="566"/>
        <w:jc w:val="both"/>
        <w:rPr>
          <w:i/>
          <w:sz w:val="24"/>
        </w:rPr>
      </w:pPr>
      <w:r>
        <w:rPr>
          <w:i/>
          <w:sz w:val="24"/>
        </w:rPr>
        <w:t xml:space="preserve">Предметные результаты по модулю № 2 «Военная подготовка. Основы военных </w:t>
      </w:r>
      <w:r>
        <w:rPr>
          <w:i/>
          <w:spacing w:val="-2"/>
          <w:sz w:val="24"/>
        </w:rPr>
        <w:t>знаний»:</w:t>
      </w:r>
    </w:p>
    <w:p w:rsidR="00C31DE8" w:rsidRDefault="001F512D">
      <w:pPr>
        <w:pStyle w:val="a3"/>
        <w:spacing w:before="3" w:line="275" w:lineRule="exact"/>
        <w:ind w:left="1191" w:firstLine="0"/>
      </w:pPr>
      <w:r>
        <w:t>иметь</w:t>
      </w:r>
      <w:r>
        <w:rPr>
          <w:spacing w:val="-8"/>
        </w:rPr>
        <w:t xml:space="preserve"> </w:t>
      </w:r>
      <w:r>
        <w:t>представление</w:t>
      </w:r>
      <w:r>
        <w:rPr>
          <w:spacing w:val="-10"/>
        </w:rPr>
        <w:t xml:space="preserve"> </w:t>
      </w:r>
      <w:r>
        <w:t>об</w:t>
      </w:r>
      <w:r>
        <w:rPr>
          <w:spacing w:val="-9"/>
        </w:rPr>
        <w:t xml:space="preserve"> </w:t>
      </w:r>
      <w:r>
        <w:t>истории</w:t>
      </w:r>
      <w:r>
        <w:rPr>
          <w:spacing w:val="-5"/>
        </w:rPr>
        <w:t xml:space="preserve"> </w:t>
      </w:r>
      <w:r>
        <w:t>зарождения</w:t>
      </w:r>
      <w:r>
        <w:rPr>
          <w:spacing w:val="-10"/>
        </w:rPr>
        <w:t xml:space="preserve"> </w:t>
      </w:r>
      <w:r>
        <w:t>и</w:t>
      </w:r>
      <w:r>
        <w:rPr>
          <w:spacing w:val="-6"/>
        </w:rPr>
        <w:t xml:space="preserve"> </w:t>
      </w:r>
      <w:r>
        <w:t>развития</w:t>
      </w:r>
      <w:r>
        <w:rPr>
          <w:spacing w:val="-5"/>
        </w:rPr>
        <w:t xml:space="preserve"> </w:t>
      </w:r>
      <w:r>
        <w:t>Вооруженных</w:t>
      </w:r>
      <w:r>
        <w:rPr>
          <w:spacing w:val="-5"/>
        </w:rPr>
        <w:t xml:space="preserve"> Сил</w:t>
      </w:r>
    </w:p>
    <w:p w:rsidR="00C31DE8" w:rsidRDefault="001F512D">
      <w:pPr>
        <w:pStyle w:val="a3"/>
        <w:ind w:right="552"/>
      </w:pPr>
      <w:r>
        <w:t>Российской Федерации; владеть информацией о направлениях подготовки к военной службе; понимать необходимость подготовки к военной службе по основным направлениям; осознавать значимость каждого направления подготовки к военной службе 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w:t>
      </w:r>
      <w:r>
        <w:rPr>
          <w:spacing w:val="40"/>
        </w:rPr>
        <w:t xml:space="preserve"> </w:t>
      </w:r>
      <w:r>
        <w:t>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w:t>
      </w:r>
      <w:r>
        <w:rPr>
          <w:spacing w:val="-1"/>
        </w:rPr>
        <w:t xml:space="preserve"> </w:t>
      </w:r>
      <w:r>
        <w:t>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 и задачах личного состава в бою; иметь представление о современных элементах экипировки и бронезащиты военнослужащего;</w:t>
      </w:r>
      <w:r>
        <w:rPr>
          <w:spacing w:val="40"/>
        </w:rPr>
        <w:t xml:space="preserve"> </w:t>
      </w:r>
      <w:r>
        <w:t>знать</w:t>
      </w:r>
      <w:r>
        <w:rPr>
          <w:spacing w:val="80"/>
        </w:rPr>
        <w:t xml:space="preserve"> </w:t>
      </w:r>
      <w:r>
        <w:t>алгоритм</w:t>
      </w:r>
      <w:r>
        <w:rPr>
          <w:spacing w:val="80"/>
        </w:rPr>
        <w:t xml:space="preserve"> </w:t>
      </w:r>
      <w:r>
        <w:t>надевания</w:t>
      </w:r>
      <w:r>
        <w:rPr>
          <w:spacing w:val="80"/>
        </w:rPr>
        <w:t xml:space="preserve"> </w:t>
      </w:r>
      <w:r>
        <w:t>экипировки</w:t>
      </w:r>
      <w:r>
        <w:rPr>
          <w:spacing w:val="80"/>
        </w:rPr>
        <w:t xml:space="preserve"> </w:t>
      </w:r>
      <w:r>
        <w:t>и</w:t>
      </w:r>
      <w:r>
        <w:rPr>
          <w:spacing w:val="80"/>
        </w:rPr>
        <w:t xml:space="preserve"> </w:t>
      </w:r>
      <w:r>
        <w:t>средств</w:t>
      </w:r>
      <w:r>
        <w:rPr>
          <w:spacing w:val="80"/>
        </w:rPr>
        <w:t xml:space="preserve"> </w:t>
      </w:r>
      <w:r>
        <w:t>бронезащиты;</w:t>
      </w:r>
      <w:r>
        <w:rPr>
          <w:spacing w:val="80"/>
        </w:rPr>
        <w:t xml:space="preserve"> </w:t>
      </w:r>
      <w:r>
        <w:t>иметь</w:t>
      </w:r>
      <w:r>
        <w:rPr>
          <w:spacing w:val="79"/>
        </w:rPr>
        <w:t xml:space="preserve"> </w:t>
      </w:r>
      <w:r>
        <w:t>представление</w:t>
      </w:r>
      <w:r>
        <w:rPr>
          <w:spacing w:val="80"/>
        </w:rPr>
        <w:t xml:space="preserve"> </w:t>
      </w:r>
      <w:r>
        <w:t>о</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вооружении</w:t>
      </w:r>
      <w:r>
        <w:rPr>
          <w:spacing w:val="-9"/>
        </w:rPr>
        <w:t xml:space="preserve"> </w:t>
      </w:r>
      <w:r>
        <w:t>отделения</w:t>
      </w:r>
      <w:r>
        <w:rPr>
          <w:spacing w:val="-6"/>
        </w:rPr>
        <w:t xml:space="preserve"> </w:t>
      </w:r>
      <w:r>
        <w:t>и</w:t>
      </w:r>
      <w:r>
        <w:rPr>
          <w:spacing w:val="-5"/>
        </w:rPr>
        <w:t xml:space="preserve"> </w:t>
      </w:r>
      <w:r>
        <w:t>тактико-</w:t>
      </w:r>
      <w:r>
        <w:rPr>
          <w:spacing w:val="-2"/>
        </w:rPr>
        <w:t>технических</w:t>
      </w:r>
    </w:p>
    <w:p w:rsidR="00C31DE8" w:rsidRDefault="001F512D">
      <w:pPr>
        <w:pStyle w:val="a3"/>
        <w:ind w:right="556"/>
      </w:pPr>
      <w:r>
        <w:t>характеристиках стрелкового оружия; знать основные характеристики стрелкового оружия</w:t>
      </w:r>
      <w:r>
        <w:rPr>
          <w:spacing w:val="-1"/>
        </w:rPr>
        <w:t xml:space="preserve"> </w:t>
      </w:r>
      <w:r>
        <w:t>и</w:t>
      </w:r>
      <w:r>
        <w:rPr>
          <w:spacing w:val="-1"/>
        </w:rPr>
        <w:t xml:space="preserve"> </w:t>
      </w:r>
      <w:r>
        <w:t>ручных</w:t>
      </w:r>
      <w:r>
        <w:rPr>
          <w:spacing w:val="-6"/>
        </w:rPr>
        <w:t xml:space="preserve"> </w:t>
      </w:r>
      <w:r>
        <w:t>гранат; знать историю</w:t>
      </w:r>
      <w:r>
        <w:rPr>
          <w:spacing w:val="-3"/>
        </w:rPr>
        <w:t xml:space="preserve"> </w:t>
      </w:r>
      <w:r>
        <w:t>создания уставов и</w:t>
      </w:r>
      <w:r>
        <w:rPr>
          <w:spacing w:val="-5"/>
        </w:rPr>
        <w:t xml:space="preserve"> </w:t>
      </w:r>
      <w:r>
        <w:t>этапов становления</w:t>
      </w:r>
      <w:r>
        <w:rPr>
          <w:spacing w:val="-1"/>
        </w:rPr>
        <w:t xml:space="preserve"> </w:t>
      </w:r>
      <w:r>
        <w:t>современных общевоинских уставов Вооруженных Сил Российской Федерации;</w:t>
      </w:r>
    </w:p>
    <w:p w:rsidR="00C31DE8" w:rsidRDefault="001F512D">
      <w:pPr>
        <w:pStyle w:val="a3"/>
        <w:spacing w:before="2"/>
        <w:ind w:right="557"/>
      </w:pPr>
      <w:r>
        <w:t>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w:t>
      </w:r>
      <w:r>
        <w:rPr>
          <w:spacing w:val="-2"/>
        </w:rPr>
        <w:t xml:space="preserve"> </w:t>
      </w:r>
      <w:r>
        <w:t>Российской</w:t>
      </w:r>
      <w:r>
        <w:rPr>
          <w:spacing w:val="-4"/>
        </w:rPr>
        <w:t xml:space="preserve"> </w:t>
      </w:r>
      <w:r>
        <w:t>Федерации;</w:t>
      </w:r>
      <w:r>
        <w:rPr>
          <w:spacing w:val="40"/>
        </w:rPr>
        <w:t xml:space="preserve"> </w:t>
      </w:r>
      <w:r>
        <w:t>иметь представление</w:t>
      </w:r>
      <w:r>
        <w:rPr>
          <w:spacing w:val="-5"/>
        </w:rPr>
        <w:t xml:space="preserve"> </w:t>
      </w:r>
      <w:r>
        <w:t>о порядке</w:t>
      </w:r>
      <w:r>
        <w:rPr>
          <w:spacing w:val="-2"/>
        </w:rPr>
        <w:t xml:space="preserve"> </w:t>
      </w:r>
      <w:r>
        <w:t>подчиненности и взаимоотношениях военнослужащих; понимать порядок отдачи приказа (приказания) и их выполнения; различать воинские звания и образцы военной формы одежды; иметь представление о воинской дисциплине, ее сущности и значении;</w:t>
      </w:r>
    </w:p>
    <w:p w:rsidR="00C31DE8" w:rsidRDefault="001F512D">
      <w:pPr>
        <w:pStyle w:val="a3"/>
        <w:spacing w:line="275" w:lineRule="exact"/>
        <w:ind w:left="1191" w:firstLine="0"/>
      </w:pPr>
      <w:r>
        <w:t>понимать</w:t>
      </w:r>
      <w:r>
        <w:rPr>
          <w:spacing w:val="-16"/>
        </w:rPr>
        <w:t xml:space="preserve"> </w:t>
      </w:r>
      <w:r>
        <w:t>принципы</w:t>
      </w:r>
      <w:r>
        <w:rPr>
          <w:spacing w:val="-5"/>
        </w:rPr>
        <w:t xml:space="preserve"> </w:t>
      </w:r>
      <w:r>
        <w:t>достижения</w:t>
      </w:r>
      <w:r>
        <w:rPr>
          <w:spacing w:val="-11"/>
        </w:rPr>
        <w:t xml:space="preserve"> </w:t>
      </w:r>
      <w:r>
        <w:t>воинской</w:t>
      </w:r>
      <w:r>
        <w:rPr>
          <w:spacing w:val="-5"/>
        </w:rPr>
        <w:t xml:space="preserve"> </w:t>
      </w:r>
      <w:r>
        <w:rPr>
          <w:spacing w:val="-2"/>
        </w:rPr>
        <w:t>дисциплины;</w:t>
      </w:r>
    </w:p>
    <w:p w:rsidR="00C31DE8" w:rsidRDefault="001F512D">
      <w:pPr>
        <w:pStyle w:val="a3"/>
        <w:spacing w:line="242" w:lineRule="auto"/>
        <w:ind w:right="559"/>
      </w:pPr>
      <w:r>
        <w:t>уметь оценивать риски нарушения воинской дисциплины;</w:t>
      </w:r>
      <w:r>
        <w:rPr>
          <w:spacing w:val="40"/>
        </w:rPr>
        <w:t xml:space="preserve"> </w:t>
      </w:r>
      <w:r>
        <w:t>знать основные положения Строевого устава;</w:t>
      </w:r>
    </w:p>
    <w:p w:rsidR="00C31DE8" w:rsidRDefault="001F512D">
      <w:pPr>
        <w:pStyle w:val="a3"/>
        <w:spacing w:line="271" w:lineRule="exact"/>
        <w:ind w:left="1191" w:firstLine="0"/>
      </w:pPr>
      <w:r>
        <w:t>знать</w:t>
      </w:r>
      <w:r>
        <w:rPr>
          <w:spacing w:val="-11"/>
        </w:rPr>
        <w:t xml:space="preserve"> </w:t>
      </w:r>
      <w:r>
        <w:t>обязанности</w:t>
      </w:r>
      <w:r>
        <w:rPr>
          <w:spacing w:val="-4"/>
        </w:rPr>
        <w:t xml:space="preserve"> </w:t>
      </w:r>
      <w:r>
        <w:t>военнослужащего</w:t>
      </w:r>
      <w:r>
        <w:rPr>
          <w:spacing w:val="-4"/>
        </w:rPr>
        <w:t xml:space="preserve"> </w:t>
      </w:r>
      <w:r>
        <w:t>перед</w:t>
      </w:r>
      <w:r>
        <w:rPr>
          <w:spacing w:val="-7"/>
        </w:rPr>
        <w:t xml:space="preserve"> </w:t>
      </w:r>
      <w:r>
        <w:t>построением</w:t>
      </w:r>
      <w:r>
        <w:rPr>
          <w:spacing w:val="-2"/>
        </w:rPr>
        <w:t xml:space="preserve"> </w:t>
      </w:r>
      <w:r>
        <w:t>и</w:t>
      </w:r>
      <w:r>
        <w:rPr>
          <w:spacing w:val="-10"/>
        </w:rPr>
        <w:t xml:space="preserve"> </w:t>
      </w:r>
      <w:r>
        <w:t>в</w:t>
      </w:r>
      <w:r>
        <w:rPr>
          <w:spacing w:val="-4"/>
        </w:rPr>
        <w:t xml:space="preserve"> </w:t>
      </w:r>
      <w:r>
        <w:rPr>
          <w:spacing w:val="-2"/>
        </w:rPr>
        <w:t>строю;</w:t>
      </w:r>
    </w:p>
    <w:p w:rsidR="00C31DE8" w:rsidRDefault="001F512D">
      <w:pPr>
        <w:pStyle w:val="a3"/>
        <w:spacing w:before="4" w:line="237" w:lineRule="auto"/>
        <w:ind w:right="561" w:firstLine="686"/>
      </w:pPr>
      <w:r>
        <w:t>знать строевые приёмы на</w:t>
      </w:r>
      <w:r>
        <w:rPr>
          <w:spacing w:val="-7"/>
        </w:rPr>
        <w:t xml:space="preserve"> </w:t>
      </w:r>
      <w:r>
        <w:t>месте без</w:t>
      </w:r>
      <w:r>
        <w:rPr>
          <w:spacing w:val="-5"/>
        </w:rPr>
        <w:t xml:space="preserve"> </w:t>
      </w:r>
      <w:r>
        <w:t>оружия;</w:t>
      </w:r>
      <w:r>
        <w:rPr>
          <w:spacing w:val="-4"/>
        </w:rPr>
        <w:t xml:space="preserve"> </w:t>
      </w:r>
      <w:r>
        <w:t>выполнять строевые</w:t>
      </w:r>
      <w:r>
        <w:rPr>
          <w:spacing w:val="-1"/>
        </w:rPr>
        <w:t xml:space="preserve"> </w:t>
      </w:r>
      <w:r>
        <w:t>приёмы на</w:t>
      </w:r>
      <w:r>
        <w:rPr>
          <w:spacing w:val="-6"/>
        </w:rPr>
        <w:t xml:space="preserve"> </w:t>
      </w:r>
      <w:r>
        <w:t xml:space="preserve">месте без </w:t>
      </w:r>
      <w:r>
        <w:rPr>
          <w:spacing w:val="-2"/>
        </w:rPr>
        <w:t>оружия.</w:t>
      </w:r>
    </w:p>
    <w:p w:rsidR="00C31DE8" w:rsidRDefault="001F512D">
      <w:pPr>
        <w:spacing w:before="5" w:line="237" w:lineRule="auto"/>
        <w:ind w:left="624" w:right="566" w:firstLine="566"/>
        <w:jc w:val="both"/>
        <w:rPr>
          <w:i/>
          <w:sz w:val="24"/>
        </w:rPr>
      </w:pPr>
      <w:r>
        <w:rPr>
          <w:i/>
          <w:sz w:val="24"/>
        </w:rPr>
        <w:t>Предметные результаты по модулю № 3 «Культура безопасности жизнедеятельности в современном обществе»:</w:t>
      </w:r>
    </w:p>
    <w:p w:rsidR="00C31DE8" w:rsidRDefault="001F512D">
      <w:pPr>
        <w:pStyle w:val="a3"/>
        <w:spacing w:before="4"/>
        <w:ind w:right="567"/>
      </w:pPr>
      <w: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w:t>
      </w:r>
    </w:p>
    <w:p w:rsidR="00C31DE8" w:rsidRDefault="001F512D">
      <w:pPr>
        <w:pStyle w:val="a3"/>
        <w:spacing w:line="274" w:lineRule="exact"/>
        <w:ind w:left="1191" w:firstLine="0"/>
      </w:pPr>
      <w:r>
        <w:t>раскрывать</w:t>
      </w:r>
      <w:r>
        <w:rPr>
          <w:spacing w:val="-7"/>
        </w:rPr>
        <w:t xml:space="preserve"> </w:t>
      </w:r>
      <w:r>
        <w:t>и</w:t>
      </w:r>
      <w:r>
        <w:rPr>
          <w:spacing w:val="-14"/>
        </w:rPr>
        <w:t xml:space="preserve"> </w:t>
      </w:r>
      <w:r>
        <w:t>обосновывать</w:t>
      </w:r>
      <w:r>
        <w:rPr>
          <w:spacing w:val="-9"/>
        </w:rPr>
        <w:t xml:space="preserve"> </w:t>
      </w:r>
      <w:r>
        <w:t>общие</w:t>
      </w:r>
      <w:r>
        <w:rPr>
          <w:spacing w:val="-11"/>
        </w:rPr>
        <w:t xml:space="preserve"> </w:t>
      </w:r>
      <w:r>
        <w:t>принципы</w:t>
      </w:r>
      <w:r>
        <w:rPr>
          <w:spacing w:val="-4"/>
        </w:rPr>
        <w:t xml:space="preserve"> </w:t>
      </w:r>
      <w:r>
        <w:t>безопасного</w:t>
      </w:r>
      <w:r>
        <w:rPr>
          <w:spacing w:val="-6"/>
        </w:rPr>
        <w:t xml:space="preserve"> </w:t>
      </w:r>
      <w:r>
        <w:rPr>
          <w:spacing w:val="-2"/>
        </w:rPr>
        <w:t>поведения;</w:t>
      </w:r>
    </w:p>
    <w:p w:rsidR="00C31DE8" w:rsidRDefault="001F512D">
      <w:pPr>
        <w:pStyle w:val="a3"/>
        <w:spacing w:before="2"/>
        <w:ind w:right="567"/>
      </w:pPr>
      <w:r>
        <w:t>моделировать реальные ситуации и решать ситуационные задачи;</w:t>
      </w:r>
      <w:r>
        <w:rPr>
          <w:spacing w:val="-3"/>
        </w:rPr>
        <w:t xml:space="preserve"> </w:t>
      </w:r>
      <w:r>
        <w:t>объяснять сходство и различия опасной и чрезвычайной ситуаций; объяснять механизм перерастания</w:t>
      </w:r>
      <w:r>
        <w:rPr>
          <w:spacing w:val="40"/>
        </w:rPr>
        <w:t xml:space="preserve"> </w:t>
      </w:r>
      <w:r>
        <w:t>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w:t>
      </w:r>
      <w:r>
        <w:rPr>
          <w:spacing w:val="40"/>
        </w:rPr>
        <w:t xml:space="preserve"> </w:t>
      </w:r>
      <w:r>
        <w:t>опасных и чрезвычайных ситуациях.</w:t>
      </w:r>
    </w:p>
    <w:p w:rsidR="00C31DE8" w:rsidRDefault="001F512D">
      <w:pPr>
        <w:spacing w:line="274" w:lineRule="exact"/>
        <w:ind w:left="1191"/>
        <w:jc w:val="both"/>
        <w:rPr>
          <w:i/>
          <w:sz w:val="24"/>
        </w:rPr>
      </w:pPr>
      <w:r>
        <w:rPr>
          <w:i/>
          <w:sz w:val="24"/>
        </w:rPr>
        <w:t>Предметные</w:t>
      </w:r>
      <w:r>
        <w:rPr>
          <w:i/>
          <w:spacing w:val="-8"/>
          <w:sz w:val="24"/>
        </w:rPr>
        <w:t xml:space="preserve"> </w:t>
      </w:r>
      <w:r>
        <w:rPr>
          <w:i/>
          <w:sz w:val="24"/>
        </w:rPr>
        <w:t>результаты</w:t>
      </w:r>
      <w:r>
        <w:rPr>
          <w:i/>
          <w:spacing w:val="1"/>
          <w:sz w:val="24"/>
        </w:rPr>
        <w:t xml:space="preserve"> </w:t>
      </w:r>
      <w:r>
        <w:rPr>
          <w:i/>
          <w:sz w:val="24"/>
        </w:rPr>
        <w:t>по</w:t>
      </w:r>
      <w:r>
        <w:rPr>
          <w:i/>
          <w:spacing w:val="-6"/>
          <w:sz w:val="24"/>
        </w:rPr>
        <w:t xml:space="preserve"> </w:t>
      </w:r>
      <w:r>
        <w:rPr>
          <w:i/>
          <w:sz w:val="24"/>
        </w:rPr>
        <w:t>модулю</w:t>
      </w:r>
      <w:r>
        <w:rPr>
          <w:i/>
          <w:spacing w:val="-6"/>
          <w:sz w:val="24"/>
        </w:rPr>
        <w:t xml:space="preserve"> </w:t>
      </w:r>
      <w:r>
        <w:rPr>
          <w:i/>
          <w:sz w:val="24"/>
        </w:rPr>
        <w:t>№</w:t>
      </w:r>
      <w:r>
        <w:rPr>
          <w:i/>
          <w:spacing w:val="-7"/>
          <w:sz w:val="24"/>
        </w:rPr>
        <w:t xml:space="preserve"> </w:t>
      </w:r>
      <w:r>
        <w:rPr>
          <w:i/>
          <w:sz w:val="24"/>
        </w:rPr>
        <w:t>4</w:t>
      </w:r>
      <w:r>
        <w:rPr>
          <w:i/>
          <w:spacing w:val="-1"/>
          <w:sz w:val="24"/>
        </w:rPr>
        <w:t xml:space="preserve"> </w:t>
      </w:r>
      <w:r>
        <w:rPr>
          <w:i/>
          <w:sz w:val="24"/>
        </w:rPr>
        <w:t>«Безопасность</w:t>
      </w:r>
      <w:r>
        <w:rPr>
          <w:i/>
          <w:spacing w:val="1"/>
          <w:sz w:val="24"/>
        </w:rPr>
        <w:t xml:space="preserve"> </w:t>
      </w:r>
      <w:r>
        <w:rPr>
          <w:i/>
          <w:sz w:val="24"/>
        </w:rPr>
        <w:t>в</w:t>
      </w:r>
      <w:r>
        <w:rPr>
          <w:i/>
          <w:spacing w:val="-3"/>
          <w:sz w:val="24"/>
        </w:rPr>
        <w:t xml:space="preserve"> </w:t>
      </w:r>
      <w:r>
        <w:rPr>
          <w:i/>
          <w:spacing w:val="-2"/>
          <w:sz w:val="24"/>
        </w:rPr>
        <w:t>быту»:</w:t>
      </w:r>
    </w:p>
    <w:p w:rsidR="00C31DE8" w:rsidRDefault="001F512D">
      <w:pPr>
        <w:pStyle w:val="a3"/>
        <w:spacing w:before="2"/>
        <w:ind w:right="563"/>
      </w:pPr>
      <w:r>
        <w:t>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w:t>
      </w:r>
      <w:r>
        <w:rPr>
          <w:spacing w:val="40"/>
        </w:rPr>
        <w:t xml:space="preserve"> </w:t>
      </w:r>
      <w:r>
        <w:t>химии; иметь навыки безопасных действий при сборе ртути в домашних условиях в случае, если разбился ртутный термометр;</w:t>
      </w:r>
    </w:p>
    <w:p w:rsidR="00C31DE8" w:rsidRDefault="001F512D">
      <w:pPr>
        <w:pStyle w:val="a3"/>
        <w:spacing w:before="1"/>
        <w:ind w:right="558"/>
      </w:pPr>
      <w:r>
        <w:t>раскрывать признаки отравления, иметь навыки профилактики пищевых отравлений; знать правила и приёмы оказания первой помощи, иметь навыки безопасных действий при отравлениях, промывании желудка;</w:t>
      </w:r>
      <w:r>
        <w:rPr>
          <w:spacing w:val="40"/>
        </w:rPr>
        <w:t xml:space="preserve"> </w:t>
      </w:r>
      <w:r>
        <w:t>характеризовать бытовые травмы и объяснять правила</w:t>
      </w:r>
      <w:r>
        <w:rPr>
          <w:spacing w:val="40"/>
        </w:rPr>
        <w:t xml:space="preserve"> </w:t>
      </w:r>
      <w:r>
        <w:t>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w:t>
      </w:r>
      <w:r>
        <w:rPr>
          <w:spacing w:val="40"/>
        </w:rPr>
        <w:t xml:space="preserve"> </w:t>
      </w:r>
      <w:r>
        <w:t>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w:t>
      </w:r>
      <w:r>
        <w:rPr>
          <w:spacing w:val="40"/>
        </w:rPr>
        <w:t xml:space="preserve"> </w:t>
      </w:r>
      <w:r>
        <w:t>и электротравме; характеризовать пожар, его факторы и стадии развития;</w:t>
      </w:r>
    </w:p>
    <w:p w:rsidR="00C31DE8" w:rsidRDefault="001F512D">
      <w:pPr>
        <w:pStyle w:val="a3"/>
        <w:spacing w:before="8" w:line="237" w:lineRule="auto"/>
        <w:ind w:right="556"/>
      </w:pPr>
      <w:r>
        <w:t>объяснять условия и причины возникновения пожаров, характеризовать</w:t>
      </w:r>
      <w:r>
        <w:rPr>
          <w:spacing w:val="40"/>
        </w:rPr>
        <w:t xml:space="preserve"> </w:t>
      </w:r>
      <w:r>
        <w:t xml:space="preserve">их возможные последствия; иметь навыки безопасных действий при пожаре дома, на балконе, в подъезде, в </w:t>
      </w:r>
      <w:r>
        <w:rPr>
          <w:spacing w:val="-2"/>
        </w:rPr>
        <w:t>лифте;</w:t>
      </w:r>
    </w:p>
    <w:p w:rsidR="00C31DE8" w:rsidRDefault="001F512D">
      <w:pPr>
        <w:pStyle w:val="a3"/>
        <w:tabs>
          <w:tab w:val="left" w:pos="2415"/>
          <w:tab w:val="left" w:pos="3789"/>
          <w:tab w:val="left" w:pos="4855"/>
          <w:tab w:val="left" w:pos="5383"/>
          <w:tab w:val="left" w:pos="5772"/>
          <w:tab w:val="left" w:pos="7280"/>
          <w:tab w:val="left" w:pos="7962"/>
        </w:tabs>
        <w:spacing w:before="4"/>
        <w:ind w:right="907"/>
        <w:jc w:val="left"/>
      </w:pPr>
      <w:r>
        <w:rPr>
          <w:spacing w:val="-2"/>
        </w:rPr>
        <w:t>иметь</w:t>
      </w:r>
      <w:r>
        <w:tab/>
      </w:r>
      <w:r>
        <w:rPr>
          <w:spacing w:val="-2"/>
        </w:rPr>
        <w:t>навыки</w:t>
      </w:r>
      <w:r>
        <w:tab/>
      </w:r>
      <w:r>
        <w:rPr>
          <w:spacing w:val="-2"/>
        </w:rPr>
        <w:t>правильного</w:t>
      </w:r>
      <w:r>
        <w:tab/>
      </w:r>
      <w:r>
        <w:tab/>
      </w:r>
      <w:r>
        <w:rPr>
          <w:spacing w:val="-2"/>
        </w:rPr>
        <w:t>использования</w:t>
      </w:r>
      <w:r>
        <w:tab/>
      </w:r>
      <w:r>
        <w:tab/>
        <w:t>первичных</w:t>
      </w:r>
      <w:r>
        <w:rPr>
          <w:spacing w:val="-15"/>
        </w:rPr>
        <w:t xml:space="preserve"> </w:t>
      </w:r>
      <w:r>
        <w:t>средств пожаротушения,</w:t>
      </w:r>
      <w:r>
        <w:rPr>
          <w:spacing w:val="40"/>
        </w:rPr>
        <w:t xml:space="preserve"> </w:t>
      </w:r>
      <w:r>
        <w:t>знать</w:t>
      </w:r>
      <w:r>
        <w:tab/>
      </w:r>
      <w:r>
        <w:rPr>
          <w:spacing w:val="-2"/>
        </w:rPr>
        <w:t>порядок</w:t>
      </w:r>
      <w:r>
        <w:tab/>
      </w:r>
      <w:r>
        <w:rPr>
          <w:spacing w:val="-2"/>
        </w:rPr>
        <w:t>взаимодействия</w:t>
      </w:r>
      <w:r>
        <w:tab/>
        <w:t>с</w:t>
      </w:r>
      <w:r>
        <w:rPr>
          <w:spacing w:val="-14"/>
        </w:rPr>
        <w:t xml:space="preserve"> </w:t>
      </w:r>
      <w:r>
        <w:t>экстренными</w:t>
      </w:r>
      <w:r>
        <w:rPr>
          <w:spacing w:val="-15"/>
        </w:rPr>
        <w:t xml:space="preserve"> </w:t>
      </w:r>
      <w:r>
        <w:t>службами; иметь</w:t>
      </w:r>
      <w:r>
        <w:rPr>
          <w:spacing w:val="80"/>
        </w:rPr>
        <w:t xml:space="preserve"> </w:t>
      </w:r>
      <w:r>
        <w:t>представление об</w:t>
      </w:r>
      <w:r>
        <w:rPr>
          <w:spacing w:val="-6"/>
        </w:rPr>
        <w:t xml:space="preserve"> </w:t>
      </w:r>
      <w:r>
        <w:t>ответственности за</w:t>
      </w:r>
      <w:r>
        <w:tab/>
        <w:t>ложные сообщения; характеризовать меры по</w:t>
      </w:r>
      <w:r>
        <w:rPr>
          <w:spacing w:val="-5"/>
        </w:rPr>
        <w:t xml:space="preserve"> </w:t>
      </w:r>
      <w:r>
        <w:t>предотвращению</w:t>
      </w:r>
      <w:r>
        <w:rPr>
          <w:spacing w:val="-8"/>
        </w:rPr>
        <w:t xml:space="preserve"> </w:t>
      </w:r>
      <w:r>
        <w:t>проникновения злоумышленников</w:t>
      </w:r>
      <w:r>
        <w:rPr>
          <w:spacing w:val="-7"/>
        </w:rPr>
        <w:t xml:space="preserve"> </w:t>
      </w:r>
      <w:r>
        <w:t>в</w:t>
      </w:r>
      <w:r>
        <w:rPr>
          <w:spacing w:val="-9"/>
        </w:rPr>
        <w:t xml:space="preserve"> </w:t>
      </w:r>
      <w:r>
        <w:t>дом;</w:t>
      </w:r>
      <w:r>
        <w:rPr>
          <w:spacing w:val="-9"/>
        </w:rPr>
        <w:t xml:space="preserve"> </w:t>
      </w:r>
      <w:r>
        <w:t>характеризовать ситуации криминогенного характера; знать правила поведения с малознакомыми людьми;</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54"/>
      </w:pPr>
      <w:r>
        <w:lastRenderedPageBreak/>
        <w:t>знать правила поведения и иметь навыки безопасных действий при попытке проникновения в дом посторонних; классифицировать аварийные ситуации на</w:t>
      </w:r>
      <w:r>
        <w:rPr>
          <w:spacing w:val="40"/>
        </w:rPr>
        <w:t xml:space="preserve"> </w:t>
      </w:r>
      <w:r>
        <w:t>коммунальных системах жизнеобеспечения; иметь навыки безопасных действий при авариях на коммунальных системах жизнеобеспечения.</w:t>
      </w:r>
    </w:p>
    <w:p w:rsidR="00C31DE8" w:rsidRDefault="001F512D">
      <w:pPr>
        <w:spacing w:before="3" w:line="237" w:lineRule="auto"/>
        <w:ind w:left="624" w:right="557" w:firstLine="566"/>
        <w:jc w:val="both"/>
        <w:rPr>
          <w:sz w:val="24"/>
        </w:rPr>
      </w:pPr>
      <w:r>
        <w:rPr>
          <w:i/>
          <w:sz w:val="24"/>
        </w:rPr>
        <w:t xml:space="preserve">Предметные результаты по модулю № 5 «Безопасность на транспорте»: </w:t>
      </w:r>
      <w:r>
        <w:rPr>
          <w:sz w:val="24"/>
        </w:rPr>
        <w:t>знать правила дорожного движения и объяснять их значение;</w:t>
      </w:r>
    </w:p>
    <w:p w:rsidR="00C31DE8" w:rsidRDefault="001F512D">
      <w:pPr>
        <w:pStyle w:val="a3"/>
        <w:spacing w:before="3"/>
        <w:ind w:right="566"/>
      </w:pPr>
      <w:r>
        <w:t>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w:t>
      </w:r>
    </w:p>
    <w:p w:rsidR="00C31DE8" w:rsidRDefault="001F512D">
      <w:pPr>
        <w:pStyle w:val="a3"/>
        <w:ind w:right="559"/>
      </w:pPr>
      <w:r>
        <w:t>классифицировать и</w:t>
      </w:r>
      <w:r>
        <w:rPr>
          <w:spacing w:val="-2"/>
        </w:rPr>
        <w:t xml:space="preserve"> </w:t>
      </w:r>
      <w:r>
        <w:t>характеризовать дорожные</w:t>
      </w:r>
      <w:r>
        <w:rPr>
          <w:spacing w:val="-3"/>
        </w:rPr>
        <w:t xml:space="preserve"> </w:t>
      </w:r>
      <w:r>
        <w:t>знаки для</w:t>
      </w:r>
      <w:r>
        <w:rPr>
          <w:spacing w:val="-3"/>
        </w:rPr>
        <w:t xml:space="preserve"> </w:t>
      </w:r>
      <w:r>
        <w:t>пешеходов;</w:t>
      </w:r>
      <w:r>
        <w:rPr>
          <w:spacing w:val="-1"/>
        </w:rPr>
        <w:t xml:space="preserve"> </w:t>
      </w:r>
      <w:r>
        <w:t xml:space="preserve">знать «дорожные ловушки» и объяснять правила их предупреждения; иметь навыки безопасного перехода </w:t>
      </w:r>
      <w:r>
        <w:rPr>
          <w:spacing w:val="-2"/>
        </w:rPr>
        <w:t>дороги;</w:t>
      </w:r>
    </w:p>
    <w:p w:rsidR="00C31DE8" w:rsidRDefault="001F512D">
      <w:pPr>
        <w:pStyle w:val="a3"/>
        <w:spacing w:before="1"/>
        <w:ind w:right="560"/>
      </w:pPr>
      <w:r>
        <w:t>знать правила применения световозвращающих элементов; знать правила дорожного движения для пассажиров;</w:t>
      </w:r>
    </w:p>
    <w:p w:rsidR="00C31DE8" w:rsidRDefault="001F512D">
      <w:pPr>
        <w:pStyle w:val="a3"/>
        <w:ind w:right="562"/>
      </w:pPr>
      <w:r>
        <w:t>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C31DE8" w:rsidRDefault="001F512D">
      <w:pPr>
        <w:pStyle w:val="a3"/>
        <w:ind w:right="561"/>
      </w:pPr>
      <w:r>
        <w:t xml:space="preserve">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w:t>
      </w:r>
      <w:r>
        <w:rPr>
          <w:spacing w:val="-2"/>
        </w:rPr>
        <w:t>характеризовать</w:t>
      </w:r>
    </w:p>
    <w:p w:rsidR="00C31DE8" w:rsidRDefault="001F512D">
      <w:pPr>
        <w:pStyle w:val="a3"/>
        <w:spacing w:before="1"/>
        <w:ind w:right="547"/>
      </w:pPr>
      <w:r>
        <w:t>причины их возникновения; иметь навыки безопасных действий очевидца дорожно- транспортного происшествия; знать порядок действий при пожаре на транспорте;</w:t>
      </w:r>
    </w:p>
    <w:p w:rsidR="00C31DE8" w:rsidRDefault="001F512D">
      <w:pPr>
        <w:pStyle w:val="a3"/>
        <w:spacing w:before="1"/>
        <w:ind w:right="562"/>
      </w:pPr>
      <w:r>
        <w:t xml:space="preserve">знать особенности и опасности на различных видах транспорта (внеуличного железнодорожного, водного, воздушного); знать обязанности пассажиров отдельных видов </w:t>
      </w:r>
      <w:r>
        <w:rPr>
          <w:spacing w:val="-2"/>
        </w:rPr>
        <w:t>транспорта;</w:t>
      </w:r>
    </w:p>
    <w:p w:rsidR="00C31DE8" w:rsidRDefault="001F512D">
      <w:pPr>
        <w:pStyle w:val="a3"/>
        <w:spacing w:before="4" w:line="237" w:lineRule="auto"/>
        <w:ind w:left="1191" w:right="210" w:firstLine="0"/>
      </w:pPr>
      <w:r>
        <w:t>иметь</w:t>
      </w:r>
      <w:r>
        <w:rPr>
          <w:spacing w:val="80"/>
        </w:rPr>
        <w:t xml:space="preserve">  </w:t>
      </w:r>
      <w:r>
        <w:t>навыки</w:t>
      </w:r>
      <w:r>
        <w:rPr>
          <w:spacing w:val="80"/>
        </w:rPr>
        <w:t xml:space="preserve">  </w:t>
      </w:r>
      <w:r>
        <w:t>безопасного</w:t>
      </w:r>
      <w:r>
        <w:rPr>
          <w:spacing w:val="80"/>
        </w:rPr>
        <w:t xml:space="preserve">  </w:t>
      </w:r>
      <w:r>
        <w:t>поведения</w:t>
      </w:r>
      <w:r>
        <w:rPr>
          <w:spacing w:val="80"/>
        </w:rPr>
        <w:t xml:space="preserve">  </w:t>
      </w:r>
      <w:r>
        <w:t>пассажиров</w:t>
      </w:r>
      <w:r>
        <w:rPr>
          <w:spacing w:val="80"/>
        </w:rPr>
        <w:t xml:space="preserve">  </w:t>
      </w:r>
      <w:r>
        <w:t>при</w:t>
      </w:r>
      <w:r>
        <w:rPr>
          <w:spacing w:val="80"/>
        </w:rPr>
        <w:t xml:space="preserve">  </w:t>
      </w:r>
      <w:r>
        <w:t>различных происшествиях</w:t>
      </w:r>
      <w:r>
        <w:rPr>
          <w:spacing w:val="80"/>
        </w:rPr>
        <w:t xml:space="preserve"> </w:t>
      </w:r>
      <w:r>
        <w:t>на</w:t>
      </w:r>
      <w:r>
        <w:rPr>
          <w:spacing w:val="80"/>
        </w:rPr>
        <w:t xml:space="preserve"> </w:t>
      </w:r>
      <w:r>
        <w:t>отдельных</w:t>
      </w:r>
      <w:r>
        <w:rPr>
          <w:spacing w:val="80"/>
        </w:rPr>
        <w:t xml:space="preserve"> </w:t>
      </w:r>
      <w:r>
        <w:t>видах</w:t>
      </w:r>
      <w:r>
        <w:rPr>
          <w:spacing w:val="80"/>
        </w:rPr>
        <w:t xml:space="preserve"> </w:t>
      </w:r>
      <w:r>
        <w:t>транспорта;</w:t>
      </w:r>
      <w:r>
        <w:rPr>
          <w:spacing w:val="80"/>
        </w:rPr>
        <w:t xml:space="preserve">  </w:t>
      </w:r>
      <w:r>
        <w:t>знать</w:t>
      </w:r>
      <w:r>
        <w:rPr>
          <w:spacing w:val="80"/>
        </w:rPr>
        <w:t xml:space="preserve"> </w:t>
      </w:r>
      <w:r>
        <w:t>правила</w:t>
      </w:r>
      <w:r>
        <w:rPr>
          <w:spacing w:val="80"/>
        </w:rPr>
        <w:t xml:space="preserve"> </w:t>
      </w:r>
      <w:r>
        <w:t>и</w:t>
      </w:r>
      <w:r>
        <w:rPr>
          <w:spacing w:val="80"/>
        </w:rPr>
        <w:t xml:space="preserve"> </w:t>
      </w:r>
      <w:r>
        <w:t>иметь</w:t>
      </w:r>
      <w:r>
        <w:rPr>
          <w:spacing w:val="80"/>
        </w:rPr>
        <w:t xml:space="preserve"> </w:t>
      </w:r>
      <w:r>
        <w:t>навыки</w:t>
      </w:r>
    </w:p>
    <w:p w:rsidR="00C31DE8" w:rsidRDefault="001F512D">
      <w:pPr>
        <w:pStyle w:val="a3"/>
        <w:spacing w:line="242" w:lineRule="auto"/>
        <w:ind w:right="558" w:firstLine="0"/>
      </w:pPr>
      <w:r>
        <w:t>оказания первой помощи при различных травмах в результате чрезвычайных ситуаций на транспорте; знать способы извлечения пострадавшего из транспорта.</w:t>
      </w:r>
    </w:p>
    <w:p w:rsidR="00C31DE8" w:rsidRDefault="001F512D">
      <w:pPr>
        <w:spacing w:before="272" w:line="275" w:lineRule="exact"/>
        <w:ind w:left="1191"/>
        <w:jc w:val="both"/>
        <w:rPr>
          <w:i/>
          <w:sz w:val="24"/>
        </w:rPr>
      </w:pPr>
      <w:r>
        <w:rPr>
          <w:i/>
          <w:sz w:val="24"/>
        </w:rPr>
        <w:t>Предметные</w:t>
      </w:r>
      <w:r>
        <w:rPr>
          <w:i/>
          <w:spacing w:val="-9"/>
          <w:sz w:val="24"/>
        </w:rPr>
        <w:t xml:space="preserve"> </w:t>
      </w:r>
      <w:r>
        <w:rPr>
          <w:i/>
          <w:sz w:val="24"/>
        </w:rPr>
        <w:t>результаты</w:t>
      </w:r>
      <w:r>
        <w:rPr>
          <w:i/>
          <w:spacing w:val="-4"/>
          <w:sz w:val="24"/>
        </w:rPr>
        <w:t xml:space="preserve"> </w:t>
      </w:r>
      <w:r>
        <w:rPr>
          <w:i/>
          <w:sz w:val="24"/>
        </w:rPr>
        <w:t>по</w:t>
      </w:r>
      <w:r>
        <w:rPr>
          <w:i/>
          <w:spacing w:val="-2"/>
          <w:sz w:val="24"/>
        </w:rPr>
        <w:t xml:space="preserve"> </w:t>
      </w:r>
      <w:r>
        <w:rPr>
          <w:i/>
          <w:sz w:val="24"/>
        </w:rPr>
        <w:t>модулю</w:t>
      </w:r>
      <w:r>
        <w:rPr>
          <w:i/>
          <w:spacing w:val="-7"/>
          <w:sz w:val="24"/>
        </w:rPr>
        <w:t xml:space="preserve"> </w:t>
      </w:r>
      <w:r>
        <w:rPr>
          <w:i/>
          <w:sz w:val="24"/>
        </w:rPr>
        <w:t>№</w:t>
      </w:r>
      <w:r>
        <w:rPr>
          <w:i/>
          <w:spacing w:val="-7"/>
          <w:sz w:val="24"/>
        </w:rPr>
        <w:t xml:space="preserve"> </w:t>
      </w:r>
      <w:r>
        <w:rPr>
          <w:i/>
          <w:sz w:val="24"/>
        </w:rPr>
        <w:t>6</w:t>
      </w:r>
      <w:r>
        <w:rPr>
          <w:i/>
          <w:spacing w:val="-2"/>
          <w:sz w:val="24"/>
        </w:rPr>
        <w:t xml:space="preserve"> </w:t>
      </w:r>
      <w:r>
        <w:rPr>
          <w:i/>
          <w:sz w:val="24"/>
        </w:rPr>
        <w:t>«Безопасность в</w:t>
      </w:r>
      <w:r>
        <w:rPr>
          <w:i/>
          <w:spacing w:val="-4"/>
          <w:sz w:val="24"/>
        </w:rPr>
        <w:t xml:space="preserve"> </w:t>
      </w:r>
      <w:r>
        <w:rPr>
          <w:i/>
          <w:sz w:val="24"/>
        </w:rPr>
        <w:t>общественных</w:t>
      </w:r>
      <w:r>
        <w:rPr>
          <w:i/>
          <w:spacing w:val="-5"/>
          <w:sz w:val="24"/>
        </w:rPr>
        <w:t xml:space="preserve"> </w:t>
      </w:r>
      <w:r>
        <w:rPr>
          <w:i/>
          <w:spacing w:val="-2"/>
          <w:sz w:val="24"/>
        </w:rPr>
        <w:t>местах»:</w:t>
      </w:r>
    </w:p>
    <w:p w:rsidR="00C31DE8" w:rsidRDefault="001F512D">
      <w:pPr>
        <w:pStyle w:val="a3"/>
        <w:spacing w:line="275" w:lineRule="exact"/>
        <w:ind w:left="1191" w:firstLine="0"/>
      </w:pPr>
      <w:r>
        <w:t>классифицировать</w:t>
      </w:r>
      <w:r>
        <w:rPr>
          <w:spacing w:val="-15"/>
        </w:rPr>
        <w:t xml:space="preserve"> </w:t>
      </w:r>
      <w:r>
        <w:t>общественные</w:t>
      </w:r>
      <w:r>
        <w:rPr>
          <w:spacing w:val="-11"/>
        </w:rPr>
        <w:t xml:space="preserve"> </w:t>
      </w:r>
      <w:r>
        <w:rPr>
          <w:spacing w:val="-2"/>
        </w:rPr>
        <w:t>места;</w:t>
      </w:r>
    </w:p>
    <w:p w:rsidR="00C31DE8" w:rsidRDefault="001F512D">
      <w:pPr>
        <w:pStyle w:val="a3"/>
        <w:spacing w:before="3"/>
        <w:ind w:right="557"/>
      </w:pPr>
      <w:r>
        <w:t>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 характеризовать риски массовых мероприятий и объяснять правила подготовки к посещению массовых мероприятий; иметь навыки безопасного поведения при беспорядках в местах массового</w:t>
      </w:r>
    </w:p>
    <w:p w:rsidR="00C31DE8" w:rsidRDefault="001F512D">
      <w:pPr>
        <w:pStyle w:val="a3"/>
        <w:ind w:right="556"/>
      </w:pPr>
      <w:r>
        <w:t>пребывания людей;</w:t>
      </w:r>
      <w:r>
        <w:rPr>
          <w:spacing w:val="-4"/>
        </w:rPr>
        <w:t xml:space="preserve"> </w:t>
      </w:r>
      <w:r>
        <w:t>иметь навыки безопасных</w:t>
      </w:r>
      <w:r>
        <w:rPr>
          <w:spacing w:val="-2"/>
        </w:rPr>
        <w:t xml:space="preserve"> </w:t>
      </w:r>
      <w:r>
        <w:t>действий при</w:t>
      </w:r>
      <w:r>
        <w:rPr>
          <w:spacing w:val="-4"/>
        </w:rPr>
        <w:t xml:space="preserve"> </w:t>
      </w:r>
      <w:r>
        <w:t>попадании в толпу</w:t>
      </w:r>
      <w:r>
        <w:rPr>
          <w:spacing w:val="-4"/>
        </w:rPr>
        <w:t xml:space="preserve"> </w:t>
      </w:r>
      <w:r>
        <w:t>и давку; иметь навыки безопасных действий при обнаружении угрозы возникновения пожара; знать правила и иметь навыки безопасных действий при эвакуации из общественных мест и</w:t>
      </w:r>
      <w:r>
        <w:rPr>
          <w:spacing w:val="40"/>
        </w:rPr>
        <w:t xml:space="preserve"> </w:t>
      </w:r>
      <w:r>
        <w:t>зданий; знать навыки безопасных действий при обрушениях зданий и сооружений; характеризовать</w:t>
      </w:r>
      <w:r>
        <w:rPr>
          <w:spacing w:val="-5"/>
        </w:rPr>
        <w:t xml:space="preserve"> </w:t>
      </w:r>
      <w:r>
        <w:t>опасности криминогенного и</w:t>
      </w:r>
      <w:r>
        <w:rPr>
          <w:spacing w:val="-3"/>
        </w:rPr>
        <w:t xml:space="preserve"> </w:t>
      </w:r>
      <w:r>
        <w:t>антиобщественного характера</w:t>
      </w:r>
      <w:r>
        <w:rPr>
          <w:spacing w:val="-5"/>
        </w:rPr>
        <w:t xml:space="preserve"> </w:t>
      </w:r>
      <w:r>
        <w:t>в</w:t>
      </w:r>
      <w:r>
        <w:rPr>
          <w:spacing w:val="-3"/>
        </w:rPr>
        <w:t xml:space="preserve"> </w:t>
      </w:r>
      <w:r>
        <w:t>общественных местах; иметь представление о безопасных действиях в ситуациях криминогенного и антиобщественного характера,</w:t>
      </w:r>
      <w:r>
        <w:rPr>
          <w:spacing w:val="-1"/>
        </w:rPr>
        <w:t xml:space="preserve"> </w:t>
      </w:r>
      <w:r>
        <w:t>при</w:t>
      </w:r>
      <w:r>
        <w:rPr>
          <w:spacing w:val="-3"/>
        </w:rPr>
        <w:t xml:space="preserve"> </w:t>
      </w:r>
      <w:r>
        <w:t>обнаружении</w:t>
      </w:r>
      <w:r>
        <w:rPr>
          <w:spacing w:val="-1"/>
        </w:rPr>
        <w:t xml:space="preserve"> </w:t>
      </w:r>
      <w:r>
        <w:t>бесхозных</w:t>
      </w:r>
      <w:r>
        <w:rPr>
          <w:spacing w:val="-7"/>
        </w:rPr>
        <w:t xml:space="preserve"> </w:t>
      </w:r>
      <w:r>
        <w:t>(потенциально</w:t>
      </w:r>
      <w:r>
        <w:rPr>
          <w:spacing w:val="-7"/>
        </w:rPr>
        <w:t xml:space="preserve"> </w:t>
      </w:r>
      <w:r>
        <w:t>опасных)</w:t>
      </w:r>
      <w:r>
        <w:rPr>
          <w:spacing w:val="-1"/>
        </w:rPr>
        <w:t xml:space="preserve"> </w:t>
      </w:r>
      <w:r>
        <w:t>вещей</w:t>
      </w:r>
      <w:r>
        <w:rPr>
          <w:spacing w:val="-2"/>
        </w:rPr>
        <w:t xml:space="preserve"> </w:t>
      </w:r>
      <w:r>
        <w:t>и предметов, а также в случае террористического акта, в том числе при захвате и</w:t>
      </w:r>
      <w:r>
        <w:rPr>
          <w:spacing w:val="40"/>
        </w:rPr>
        <w:t xml:space="preserve"> </w:t>
      </w:r>
      <w:r>
        <w:t>освобождении заложников; иметь навыки действий при взаимодействии с правоохранительными органами.</w:t>
      </w:r>
    </w:p>
    <w:p w:rsidR="00C31DE8" w:rsidRDefault="001F512D">
      <w:pPr>
        <w:spacing w:before="4"/>
        <w:ind w:left="624" w:right="564" w:firstLine="566"/>
        <w:jc w:val="both"/>
        <w:rPr>
          <w:sz w:val="24"/>
        </w:rPr>
      </w:pPr>
      <w:r>
        <w:rPr>
          <w:i/>
          <w:sz w:val="24"/>
        </w:rPr>
        <w:t xml:space="preserve">Предметные результаты по модулю № 7 «Безопасность в природной среде»: </w:t>
      </w:r>
      <w:r>
        <w:rPr>
          <w:sz w:val="24"/>
        </w:rPr>
        <w:t>классифицировать и характеризовать чрезвычайные ситуации природного характера; характеризовать</w:t>
      </w:r>
      <w:r>
        <w:rPr>
          <w:spacing w:val="79"/>
          <w:w w:val="150"/>
          <w:sz w:val="24"/>
        </w:rPr>
        <w:t xml:space="preserve"> </w:t>
      </w:r>
      <w:r>
        <w:rPr>
          <w:sz w:val="24"/>
        </w:rPr>
        <w:t>опасности</w:t>
      </w:r>
      <w:r>
        <w:rPr>
          <w:spacing w:val="80"/>
          <w:w w:val="150"/>
          <w:sz w:val="24"/>
        </w:rPr>
        <w:t xml:space="preserve"> </w:t>
      </w:r>
      <w:r>
        <w:rPr>
          <w:sz w:val="24"/>
        </w:rPr>
        <w:t>в</w:t>
      </w:r>
      <w:r>
        <w:rPr>
          <w:spacing w:val="80"/>
          <w:w w:val="150"/>
          <w:sz w:val="24"/>
        </w:rPr>
        <w:t xml:space="preserve"> </w:t>
      </w:r>
      <w:r>
        <w:rPr>
          <w:sz w:val="24"/>
        </w:rPr>
        <w:t>природной</w:t>
      </w:r>
      <w:r>
        <w:rPr>
          <w:spacing w:val="80"/>
          <w:w w:val="150"/>
          <w:sz w:val="24"/>
        </w:rPr>
        <w:t xml:space="preserve"> </w:t>
      </w:r>
      <w:r>
        <w:rPr>
          <w:sz w:val="24"/>
        </w:rPr>
        <w:t>среде:</w:t>
      </w:r>
      <w:r>
        <w:rPr>
          <w:spacing w:val="80"/>
          <w:w w:val="150"/>
          <w:sz w:val="24"/>
        </w:rPr>
        <w:t xml:space="preserve"> </w:t>
      </w:r>
      <w:r>
        <w:rPr>
          <w:sz w:val="24"/>
        </w:rPr>
        <w:t>дикие</w:t>
      </w:r>
      <w:r>
        <w:rPr>
          <w:spacing w:val="80"/>
          <w:w w:val="150"/>
          <w:sz w:val="24"/>
        </w:rPr>
        <w:t xml:space="preserve"> </w:t>
      </w:r>
      <w:r>
        <w:rPr>
          <w:sz w:val="24"/>
        </w:rPr>
        <w:t>животные,</w:t>
      </w:r>
      <w:r>
        <w:rPr>
          <w:spacing w:val="80"/>
          <w:w w:val="150"/>
          <w:sz w:val="24"/>
        </w:rPr>
        <w:t xml:space="preserve"> </w:t>
      </w:r>
      <w:r>
        <w:rPr>
          <w:sz w:val="24"/>
        </w:rPr>
        <w:t>змеи,</w:t>
      </w:r>
      <w:r>
        <w:rPr>
          <w:spacing w:val="80"/>
          <w:w w:val="150"/>
          <w:sz w:val="24"/>
        </w:rPr>
        <w:t xml:space="preserve"> </w:t>
      </w:r>
      <w:r>
        <w:rPr>
          <w:sz w:val="24"/>
        </w:rPr>
        <w:t>насекомые</w:t>
      </w:r>
      <w:r>
        <w:rPr>
          <w:spacing w:val="80"/>
          <w:w w:val="150"/>
          <w:sz w:val="24"/>
        </w:rPr>
        <w:t xml:space="preserve"> </w:t>
      </w:r>
      <w:r>
        <w:rPr>
          <w:sz w:val="24"/>
        </w:rPr>
        <w:t>и</w:t>
      </w:r>
    </w:p>
    <w:p w:rsidR="00C31DE8" w:rsidRDefault="00C31DE8">
      <w:pPr>
        <w:jc w:val="both"/>
        <w:rPr>
          <w:sz w:val="24"/>
        </w:rPr>
        <w:sectPr w:rsidR="00C31DE8">
          <w:pgSz w:w="11920" w:h="16850"/>
          <w:pgMar w:top="480" w:right="0" w:bottom="1200" w:left="1080" w:header="0" w:footer="979" w:gutter="0"/>
          <w:cols w:space="720"/>
        </w:sectPr>
      </w:pPr>
    </w:p>
    <w:p w:rsidR="00C31DE8" w:rsidRDefault="001F512D">
      <w:pPr>
        <w:pStyle w:val="a3"/>
        <w:spacing w:before="70"/>
        <w:ind w:right="556" w:firstLine="0"/>
      </w:pPr>
      <w:r>
        <w:lastRenderedPageBreak/>
        <w:t>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w:t>
      </w:r>
      <w:r>
        <w:rPr>
          <w:spacing w:val="-1"/>
        </w:rPr>
        <w:t xml:space="preserve"> </w:t>
      </w:r>
      <w:r>
        <w:t>автономные условия, раскрывать их</w:t>
      </w:r>
      <w:r>
        <w:rPr>
          <w:spacing w:val="-2"/>
        </w:rPr>
        <w:t xml:space="preserve"> </w:t>
      </w:r>
      <w:r>
        <w:t>опасности и порядок подготовки к ним; иметь представление о безопасных действиях при автономном пребывании</w:t>
      </w:r>
      <w:r>
        <w:rPr>
          <w:spacing w:val="40"/>
        </w:rPr>
        <w:t xml:space="preserve"> </w:t>
      </w:r>
      <w:r>
        <w:t>в природной среде: ориентирование на местности, в том числе работа с компасом</w:t>
      </w:r>
      <w:r>
        <w:rPr>
          <w:spacing w:val="40"/>
        </w:rPr>
        <w:t xml:space="preserve"> </w:t>
      </w:r>
      <w:r>
        <w:t>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w:t>
      </w:r>
    </w:p>
    <w:p w:rsidR="00C31DE8" w:rsidRDefault="001F512D">
      <w:pPr>
        <w:pStyle w:val="a3"/>
        <w:spacing w:before="4"/>
        <w:ind w:right="570"/>
      </w:pPr>
      <w:r>
        <w:t>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знать общие правила безопасного поведения на водоёмах;</w:t>
      </w:r>
    </w:p>
    <w:p w:rsidR="00C31DE8" w:rsidRDefault="001F512D">
      <w:pPr>
        <w:pStyle w:val="a3"/>
        <w:ind w:right="546"/>
      </w:pPr>
      <w:r>
        <w:t>знать правила купания, понимать различия между оборудованными 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w:t>
      </w:r>
      <w:r>
        <w:rPr>
          <w:spacing w:val="-1"/>
        </w:rPr>
        <w:t xml:space="preserve"> </w:t>
      </w:r>
      <w:r>
        <w:t>знать правила поведения при нахождении на плавсредствах</w:t>
      </w:r>
      <w:r>
        <w:rPr>
          <w:spacing w:val="-1"/>
        </w:rPr>
        <w:t xml:space="preserve"> </w:t>
      </w:r>
      <w:r>
        <w:t>и на льду; характеризовать наводнения,</w:t>
      </w:r>
      <w:r>
        <w:rPr>
          <w:spacing w:val="-2"/>
        </w:rPr>
        <w:t xml:space="preserve"> </w:t>
      </w:r>
      <w:r>
        <w:t>их</w:t>
      </w:r>
      <w:r>
        <w:rPr>
          <w:spacing w:val="-1"/>
        </w:rPr>
        <w:t xml:space="preserve"> </w:t>
      </w:r>
      <w:r>
        <w:t>внешние</w:t>
      </w:r>
      <w:r>
        <w:rPr>
          <w:spacing w:val="-1"/>
        </w:rPr>
        <w:t xml:space="preserve"> </w:t>
      </w:r>
      <w:r>
        <w:t>признаки и</w:t>
      </w:r>
      <w:r>
        <w:rPr>
          <w:spacing w:val="-5"/>
        </w:rPr>
        <w:t xml:space="preserve"> </w:t>
      </w:r>
      <w:r>
        <w:t>опасности; иметь представление</w:t>
      </w:r>
      <w:r>
        <w:rPr>
          <w:spacing w:val="-5"/>
        </w:rPr>
        <w:t xml:space="preserve"> </w:t>
      </w:r>
      <w:r>
        <w:t xml:space="preserve">о безопасных действиях при наводнении; характеризовать цунами, их внешние признаки и </w:t>
      </w:r>
      <w:r>
        <w:rPr>
          <w:spacing w:val="-2"/>
        </w:rPr>
        <w:t>опасности;</w:t>
      </w:r>
    </w:p>
    <w:p w:rsidR="00C31DE8" w:rsidRDefault="001F512D">
      <w:pPr>
        <w:pStyle w:val="a3"/>
        <w:ind w:right="557"/>
      </w:pPr>
      <w:r>
        <w:t>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w:t>
      </w:r>
      <w:r>
        <w:rPr>
          <w:spacing w:val="-1"/>
        </w:rPr>
        <w:t xml:space="preserve"> </w:t>
      </w:r>
      <w:r>
        <w:t>при ураганах и смерчах; характеризовать грозы, их</w:t>
      </w:r>
      <w:r>
        <w:rPr>
          <w:spacing w:val="-1"/>
        </w:rPr>
        <w:t xml:space="preserve"> </w:t>
      </w:r>
      <w:r>
        <w:t>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w:t>
      </w:r>
    </w:p>
    <w:p w:rsidR="00C31DE8" w:rsidRDefault="001F512D">
      <w:pPr>
        <w:spacing w:before="2" w:line="237" w:lineRule="auto"/>
        <w:ind w:left="1191" w:right="2215"/>
        <w:jc w:val="both"/>
        <w:rPr>
          <w:i/>
          <w:sz w:val="24"/>
        </w:rPr>
      </w:pPr>
      <w:r>
        <w:rPr>
          <w:i/>
          <w:sz w:val="24"/>
        </w:rPr>
        <w:t>Предметные</w:t>
      </w:r>
      <w:r>
        <w:rPr>
          <w:i/>
          <w:spacing w:val="-3"/>
          <w:sz w:val="24"/>
        </w:rPr>
        <w:t xml:space="preserve"> </w:t>
      </w:r>
      <w:r>
        <w:rPr>
          <w:i/>
          <w:sz w:val="24"/>
        </w:rPr>
        <w:t>результаты</w:t>
      </w:r>
      <w:r>
        <w:rPr>
          <w:i/>
          <w:spacing w:val="-2"/>
          <w:sz w:val="24"/>
        </w:rPr>
        <w:t xml:space="preserve"> </w:t>
      </w:r>
      <w:r>
        <w:rPr>
          <w:i/>
          <w:sz w:val="24"/>
        </w:rPr>
        <w:t>по</w:t>
      </w:r>
      <w:r>
        <w:rPr>
          <w:i/>
          <w:spacing w:val="-3"/>
          <w:sz w:val="24"/>
        </w:rPr>
        <w:t xml:space="preserve"> </w:t>
      </w:r>
      <w:r>
        <w:rPr>
          <w:i/>
          <w:sz w:val="24"/>
        </w:rPr>
        <w:t>модулю</w:t>
      </w:r>
      <w:r>
        <w:rPr>
          <w:i/>
          <w:spacing w:val="-4"/>
          <w:sz w:val="24"/>
        </w:rPr>
        <w:t xml:space="preserve"> </w:t>
      </w:r>
      <w:r>
        <w:rPr>
          <w:i/>
          <w:sz w:val="24"/>
        </w:rPr>
        <w:t>№</w:t>
      </w:r>
      <w:r>
        <w:rPr>
          <w:i/>
          <w:spacing w:val="-4"/>
          <w:sz w:val="24"/>
        </w:rPr>
        <w:t xml:space="preserve"> </w:t>
      </w:r>
      <w:r>
        <w:rPr>
          <w:i/>
          <w:sz w:val="24"/>
        </w:rPr>
        <w:t>8</w:t>
      </w:r>
      <w:r>
        <w:rPr>
          <w:i/>
          <w:spacing w:val="-3"/>
          <w:sz w:val="24"/>
        </w:rPr>
        <w:t xml:space="preserve"> </w:t>
      </w:r>
      <w:r>
        <w:rPr>
          <w:i/>
          <w:sz w:val="24"/>
        </w:rPr>
        <w:t>«Основы</w:t>
      </w:r>
      <w:r>
        <w:rPr>
          <w:i/>
          <w:spacing w:val="-2"/>
          <w:sz w:val="24"/>
        </w:rPr>
        <w:t xml:space="preserve"> </w:t>
      </w:r>
      <w:r>
        <w:rPr>
          <w:i/>
          <w:sz w:val="24"/>
        </w:rPr>
        <w:t>медицинских</w:t>
      </w:r>
      <w:r>
        <w:rPr>
          <w:i/>
          <w:spacing w:val="-3"/>
          <w:sz w:val="24"/>
        </w:rPr>
        <w:t xml:space="preserve"> </w:t>
      </w:r>
      <w:r>
        <w:rPr>
          <w:i/>
          <w:sz w:val="24"/>
        </w:rPr>
        <w:t>знаний. Оказание первой помощи»:</w:t>
      </w:r>
    </w:p>
    <w:p w:rsidR="00C31DE8" w:rsidRDefault="001F512D">
      <w:pPr>
        <w:pStyle w:val="a3"/>
        <w:spacing w:before="3"/>
        <w:ind w:right="560"/>
      </w:pPr>
      <w:r>
        <w:t>раскрывать смысл понятий «здоровье» и «здоровый образ жизни»</w:t>
      </w:r>
      <w:r>
        <w:rPr>
          <w:spacing w:val="40"/>
        </w:rPr>
        <w:t xml:space="preserve"> </w:t>
      </w:r>
      <w:r>
        <w:t xml:space="preserve">и их содержание, объяснять значение здоровья для человека; характеризовать факторы, влияющие на здоровье </w:t>
      </w:r>
      <w:r>
        <w:rPr>
          <w:spacing w:val="-2"/>
        </w:rPr>
        <w:t>человека;</w:t>
      </w:r>
    </w:p>
    <w:p w:rsidR="00C31DE8" w:rsidRDefault="001F512D">
      <w:pPr>
        <w:pStyle w:val="a3"/>
        <w:spacing w:line="242" w:lineRule="auto"/>
        <w:ind w:left="1191" w:right="1954" w:firstLine="0"/>
        <w:jc w:val="left"/>
      </w:pPr>
      <w:r>
        <w:t>раскрывать</w:t>
      </w:r>
      <w:r>
        <w:rPr>
          <w:spacing w:val="-7"/>
        </w:rPr>
        <w:t xml:space="preserve"> </w:t>
      </w:r>
      <w:r>
        <w:t>содержание</w:t>
      </w:r>
      <w:r>
        <w:rPr>
          <w:spacing w:val="-10"/>
        </w:rPr>
        <w:t xml:space="preserve"> </w:t>
      </w:r>
      <w:r>
        <w:t>элементов</w:t>
      </w:r>
      <w:r>
        <w:rPr>
          <w:spacing w:val="-13"/>
        </w:rPr>
        <w:t xml:space="preserve"> </w:t>
      </w:r>
      <w:r>
        <w:t>здорового</w:t>
      </w:r>
      <w:r>
        <w:rPr>
          <w:spacing w:val="-14"/>
        </w:rPr>
        <w:t xml:space="preserve"> </w:t>
      </w:r>
      <w:r>
        <w:t>образа</w:t>
      </w:r>
      <w:r>
        <w:rPr>
          <w:spacing w:val="-11"/>
        </w:rPr>
        <w:t xml:space="preserve"> </w:t>
      </w:r>
      <w:r>
        <w:t>жизни,</w:t>
      </w:r>
      <w:r>
        <w:rPr>
          <w:spacing w:val="-15"/>
        </w:rPr>
        <w:t xml:space="preserve"> </w:t>
      </w:r>
      <w:r>
        <w:t>объяснять пагубность вредных привычек;</w:t>
      </w:r>
    </w:p>
    <w:p w:rsidR="00C31DE8" w:rsidRDefault="001F512D">
      <w:pPr>
        <w:pStyle w:val="a3"/>
        <w:spacing w:line="271" w:lineRule="exact"/>
        <w:ind w:left="1191" w:firstLine="0"/>
        <w:jc w:val="left"/>
      </w:pPr>
      <w:r>
        <w:t>босновывать</w:t>
      </w:r>
      <w:r>
        <w:rPr>
          <w:spacing w:val="65"/>
        </w:rPr>
        <w:t xml:space="preserve"> </w:t>
      </w:r>
      <w:r>
        <w:t>личную</w:t>
      </w:r>
      <w:r>
        <w:rPr>
          <w:spacing w:val="64"/>
        </w:rPr>
        <w:t xml:space="preserve"> </w:t>
      </w:r>
      <w:r>
        <w:t>ответственность</w:t>
      </w:r>
      <w:r>
        <w:rPr>
          <w:spacing w:val="72"/>
        </w:rPr>
        <w:t xml:space="preserve"> </w:t>
      </w:r>
      <w:r>
        <w:t>за</w:t>
      </w:r>
      <w:r>
        <w:rPr>
          <w:spacing w:val="65"/>
        </w:rPr>
        <w:t xml:space="preserve"> </w:t>
      </w:r>
      <w:r>
        <w:t>сохранение</w:t>
      </w:r>
      <w:r>
        <w:rPr>
          <w:spacing w:val="70"/>
        </w:rPr>
        <w:t xml:space="preserve"> </w:t>
      </w:r>
      <w:r>
        <w:t>здоровья;</w:t>
      </w:r>
      <w:r>
        <w:rPr>
          <w:spacing w:val="66"/>
        </w:rPr>
        <w:t xml:space="preserve"> </w:t>
      </w:r>
      <w:r>
        <w:t>раскрывать</w:t>
      </w:r>
      <w:r>
        <w:rPr>
          <w:spacing w:val="68"/>
        </w:rPr>
        <w:t xml:space="preserve"> </w:t>
      </w:r>
      <w:r>
        <w:rPr>
          <w:spacing w:val="-2"/>
        </w:rPr>
        <w:t>понятие</w:t>
      </w:r>
    </w:p>
    <w:p w:rsidR="00C31DE8" w:rsidRDefault="001F512D">
      <w:pPr>
        <w:pStyle w:val="a3"/>
        <w:spacing w:before="1"/>
        <w:ind w:right="554" w:firstLine="0"/>
      </w:pPr>
      <w:r>
        <w:t>«инфекционные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w:t>
      </w:r>
    </w:p>
    <w:p w:rsidR="00C31DE8" w:rsidRDefault="001F512D">
      <w:pPr>
        <w:pStyle w:val="a3"/>
        <w:spacing w:before="3"/>
        <w:ind w:right="565"/>
        <w:jc w:val="left"/>
      </w:pPr>
      <w:r>
        <w:t>иметь</w:t>
      </w:r>
      <w:r>
        <w:rPr>
          <w:spacing w:val="-5"/>
        </w:rPr>
        <w:t xml:space="preserve"> </w:t>
      </w:r>
      <w:r>
        <w:t>навыки</w:t>
      </w:r>
      <w:r>
        <w:rPr>
          <w:spacing w:val="-6"/>
        </w:rPr>
        <w:t xml:space="preserve"> </w:t>
      </w:r>
      <w:r>
        <w:t>соблюдения</w:t>
      </w:r>
      <w:r>
        <w:rPr>
          <w:spacing w:val="-3"/>
        </w:rPr>
        <w:t xml:space="preserve"> </w:t>
      </w:r>
      <w:r>
        <w:t>мер</w:t>
      </w:r>
      <w:r>
        <w:rPr>
          <w:spacing w:val="-7"/>
        </w:rPr>
        <w:t xml:space="preserve"> </w:t>
      </w:r>
      <w:r>
        <w:t>профилактики</w:t>
      </w:r>
      <w:r>
        <w:rPr>
          <w:spacing w:val="-6"/>
        </w:rPr>
        <w:t xml:space="preserve"> </w:t>
      </w:r>
      <w:r>
        <w:t>неинфекционных</w:t>
      </w:r>
      <w:r>
        <w:rPr>
          <w:spacing w:val="-7"/>
        </w:rPr>
        <w:t xml:space="preserve"> </w:t>
      </w:r>
      <w:r>
        <w:t>заболеваний</w:t>
      </w:r>
      <w:r>
        <w:rPr>
          <w:spacing w:val="40"/>
        </w:rPr>
        <w:t xml:space="preserve"> </w:t>
      </w:r>
      <w:r>
        <w:t>и</w:t>
      </w:r>
      <w:r>
        <w:rPr>
          <w:spacing w:val="-6"/>
        </w:rPr>
        <w:t xml:space="preserve"> </w:t>
      </w:r>
      <w:r>
        <w:t>защиты от них; знать назначение диспансеризации и раскрывать её задачи;</w:t>
      </w:r>
    </w:p>
    <w:p w:rsidR="00C31DE8" w:rsidRDefault="001F512D">
      <w:pPr>
        <w:pStyle w:val="a3"/>
        <w:spacing w:before="3" w:line="237" w:lineRule="auto"/>
        <w:jc w:val="left"/>
      </w:pPr>
      <w:r>
        <w:t>раскрывать</w:t>
      </w:r>
      <w:r>
        <w:rPr>
          <w:spacing w:val="-3"/>
        </w:rPr>
        <w:t xml:space="preserve"> </w:t>
      </w:r>
      <w:r>
        <w:t>понятия</w:t>
      </w:r>
      <w:r>
        <w:rPr>
          <w:spacing w:val="-4"/>
        </w:rPr>
        <w:t xml:space="preserve"> </w:t>
      </w:r>
      <w:r>
        <w:t>«психическое</w:t>
      </w:r>
      <w:r>
        <w:rPr>
          <w:spacing w:val="-5"/>
        </w:rPr>
        <w:t xml:space="preserve"> </w:t>
      </w:r>
      <w:r>
        <w:t>здоровье»</w:t>
      </w:r>
      <w:r>
        <w:rPr>
          <w:spacing w:val="-9"/>
        </w:rPr>
        <w:t xml:space="preserve"> </w:t>
      </w:r>
      <w:r>
        <w:t>и</w:t>
      </w:r>
      <w:r>
        <w:rPr>
          <w:spacing w:val="-8"/>
        </w:rPr>
        <w:t xml:space="preserve"> </w:t>
      </w:r>
      <w:r>
        <w:t>«психическое</w:t>
      </w:r>
      <w:r>
        <w:rPr>
          <w:spacing w:val="-5"/>
        </w:rPr>
        <w:t xml:space="preserve"> </w:t>
      </w:r>
      <w:r>
        <w:t>благополучие»;</w:t>
      </w:r>
      <w:r>
        <w:rPr>
          <w:spacing w:val="-9"/>
        </w:rPr>
        <w:t xml:space="preserve"> </w:t>
      </w:r>
      <w:r>
        <w:t>объяснять понятие «стресс» и его влияние на человека;</w:t>
      </w:r>
    </w:p>
    <w:p w:rsidR="00C31DE8" w:rsidRDefault="001F512D">
      <w:pPr>
        <w:pStyle w:val="a3"/>
        <w:tabs>
          <w:tab w:val="left" w:pos="2046"/>
          <w:tab w:val="left" w:pos="3054"/>
          <w:tab w:val="left" w:pos="4552"/>
          <w:tab w:val="left" w:pos="5186"/>
          <w:tab w:val="left" w:pos="6915"/>
          <w:tab w:val="left" w:pos="7981"/>
          <w:tab w:val="left" w:pos="9402"/>
        </w:tabs>
        <w:spacing w:before="3"/>
        <w:ind w:left="1191" w:firstLine="0"/>
        <w:jc w:val="left"/>
      </w:pPr>
      <w:r>
        <w:rPr>
          <w:spacing w:val="-2"/>
        </w:rPr>
        <w:t>иметь</w:t>
      </w:r>
      <w:r>
        <w:tab/>
      </w:r>
      <w:r>
        <w:rPr>
          <w:spacing w:val="-2"/>
        </w:rPr>
        <w:t>навыки</w:t>
      </w:r>
      <w:r>
        <w:tab/>
      </w:r>
      <w:r>
        <w:rPr>
          <w:spacing w:val="-2"/>
        </w:rPr>
        <w:t>соблюдения</w:t>
      </w:r>
      <w:r>
        <w:tab/>
      </w:r>
      <w:r>
        <w:rPr>
          <w:spacing w:val="-5"/>
        </w:rPr>
        <w:t>мер</w:t>
      </w:r>
      <w:r>
        <w:tab/>
      </w:r>
      <w:r>
        <w:rPr>
          <w:spacing w:val="-2"/>
        </w:rPr>
        <w:t>профилактики</w:t>
      </w:r>
      <w:r>
        <w:tab/>
      </w:r>
      <w:r>
        <w:rPr>
          <w:spacing w:val="-2"/>
        </w:rPr>
        <w:t>стресса,</w:t>
      </w:r>
      <w:r>
        <w:tab/>
      </w:r>
      <w:r>
        <w:rPr>
          <w:spacing w:val="-2"/>
        </w:rPr>
        <w:t>раскрывать</w:t>
      </w:r>
      <w:r>
        <w:tab/>
      </w:r>
      <w:r>
        <w:rPr>
          <w:spacing w:val="-2"/>
        </w:rPr>
        <w:t>способы</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0"/>
        <w:ind w:right="563" w:firstLine="0"/>
      </w:pPr>
      <w:r>
        <w:lastRenderedPageBreak/>
        <w:t>саморегуляции эмоциональных состояний; раскрывать понятие «первая помощь» и её содержание;</w:t>
      </w:r>
      <w:r>
        <w:rPr>
          <w:spacing w:val="40"/>
        </w:rPr>
        <w:t xml:space="preserve"> </w:t>
      </w:r>
      <w:r>
        <w:t>знать состояния, требующие оказания первой помощи;</w:t>
      </w:r>
    </w:p>
    <w:p w:rsidR="00C31DE8" w:rsidRDefault="001F512D">
      <w:pPr>
        <w:pStyle w:val="a3"/>
        <w:ind w:right="562"/>
      </w:pPr>
      <w:r>
        <w:t>знать универсальный алгоритм оказания первой помощи; знать назначение</w:t>
      </w:r>
      <w:r>
        <w:rPr>
          <w:spacing w:val="40"/>
        </w:rPr>
        <w:t xml:space="preserve"> </w:t>
      </w:r>
      <w:r>
        <w:t>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w:t>
      </w:r>
    </w:p>
    <w:p w:rsidR="00C31DE8" w:rsidRDefault="00C31DE8">
      <w:pPr>
        <w:pStyle w:val="a3"/>
        <w:ind w:left="0" w:firstLine="0"/>
        <w:jc w:val="left"/>
      </w:pPr>
    </w:p>
    <w:p w:rsidR="00C31DE8" w:rsidRDefault="001F512D">
      <w:pPr>
        <w:spacing w:before="1" w:line="275" w:lineRule="exact"/>
        <w:ind w:left="1191"/>
        <w:jc w:val="both"/>
        <w:rPr>
          <w:i/>
          <w:sz w:val="24"/>
        </w:rPr>
      </w:pPr>
      <w:r>
        <w:rPr>
          <w:i/>
          <w:sz w:val="24"/>
        </w:rPr>
        <w:t>Предметные</w:t>
      </w:r>
      <w:r>
        <w:rPr>
          <w:i/>
          <w:spacing w:val="-8"/>
          <w:sz w:val="24"/>
        </w:rPr>
        <w:t xml:space="preserve"> </w:t>
      </w:r>
      <w:r>
        <w:rPr>
          <w:i/>
          <w:sz w:val="24"/>
        </w:rPr>
        <w:t>результаты</w:t>
      </w:r>
      <w:r>
        <w:rPr>
          <w:i/>
          <w:spacing w:val="1"/>
          <w:sz w:val="24"/>
        </w:rPr>
        <w:t xml:space="preserve"> </w:t>
      </w:r>
      <w:r>
        <w:rPr>
          <w:i/>
          <w:sz w:val="24"/>
        </w:rPr>
        <w:t>по</w:t>
      </w:r>
      <w:r>
        <w:rPr>
          <w:i/>
          <w:spacing w:val="-6"/>
          <w:sz w:val="24"/>
        </w:rPr>
        <w:t xml:space="preserve"> </w:t>
      </w:r>
      <w:r>
        <w:rPr>
          <w:i/>
          <w:sz w:val="24"/>
        </w:rPr>
        <w:t>модулю</w:t>
      </w:r>
      <w:r>
        <w:rPr>
          <w:i/>
          <w:spacing w:val="-6"/>
          <w:sz w:val="24"/>
        </w:rPr>
        <w:t xml:space="preserve"> </w:t>
      </w:r>
      <w:r>
        <w:rPr>
          <w:i/>
          <w:sz w:val="24"/>
        </w:rPr>
        <w:t>№</w:t>
      </w:r>
      <w:r>
        <w:rPr>
          <w:i/>
          <w:spacing w:val="-7"/>
          <w:sz w:val="24"/>
        </w:rPr>
        <w:t xml:space="preserve"> </w:t>
      </w:r>
      <w:r>
        <w:rPr>
          <w:i/>
          <w:sz w:val="24"/>
        </w:rPr>
        <w:t>9</w:t>
      </w:r>
      <w:r>
        <w:rPr>
          <w:i/>
          <w:spacing w:val="-1"/>
          <w:sz w:val="24"/>
        </w:rPr>
        <w:t xml:space="preserve"> </w:t>
      </w:r>
      <w:r>
        <w:rPr>
          <w:i/>
          <w:sz w:val="24"/>
        </w:rPr>
        <w:t>«Безопасность</w:t>
      </w:r>
      <w:r>
        <w:rPr>
          <w:i/>
          <w:spacing w:val="1"/>
          <w:sz w:val="24"/>
        </w:rPr>
        <w:t xml:space="preserve"> </w:t>
      </w:r>
      <w:r>
        <w:rPr>
          <w:i/>
          <w:sz w:val="24"/>
        </w:rPr>
        <w:t>в</w:t>
      </w:r>
      <w:r>
        <w:rPr>
          <w:i/>
          <w:spacing w:val="-3"/>
          <w:sz w:val="24"/>
        </w:rPr>
        <w:t xml:space="preserve"> </w:t>
      </w:r>
      <w:r>
        <w:rPr>
          <w:i/>
          <w:spacing w:val="-2"/>
          <w:sz w:val="24"/>
        </w:rPr>
        <w:t>социуме»:</w:t>
      </w:r>
    </w:p>
    <w:p w:rsidR="00C31DE8" w:rsidRDefault="001F512D">
      <w:pPr>
        <w:pStyle w:val="a3"/>
        <w:ind w:right="557"/>
      </w:pPr>
      <w:r>
        <w:t>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 иметь представление о ситуациях возникновения межличностных</w:t>
      </w:r>
      <w:r>
        <w:rPr>
          <w:spacing w:val="40"/>
        </w:rPr>
        <w:t xml:space="preserve"> </w:t>
      </w:r>
      <w:r>
        <w:t>и групповых конфликтов; характеризовать безопасные и эффективные способы избегания и разрешения конфликтных ситуаций;</w:t>
      </w:r>
    </w:p>
    <w:p w:rsidR="00C31DE8" w:rsidRDefault="001F512D">
      <w:pPr>
        <w:pStyle w:val="a3"/>
        <w:ind w:right="556"/>
      </w:pPr>
      <w:r>
        <w:t>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w:t>
      </w:r>
      <w:r>
        <w:rPr>
          <w:spacing w:val="-1"/>
        </w:rPr>
        <w:t xml:space="preserve"> </w:t>
      </w:r>
      <w:r>
        <w:t>третьей стороны (медиатора);</w:t>
      </w:r>
      <w:r>
        <w:rPr>
          <w:spacing w:val="-4"/>
        </w:rPr>
        <w:t xml:space="preserve"> </w:t>
      </w:r>
      <w:r>
        <w:t>иметь</w:t>
      </w:r>
      <w:r>
        <w:rPr>
          <w:spacing w:val="-8"/>
        </w:rPr>
        <w:t xml:space="preserve"> </w:t>
      </w:r>
      <w:r>
        <w:t>представление об</w:t>
      </w:r>
      <w:r>
        <w:rPr>
          <w:spacing w:val="-7"/>
        </w:rPr>
        <w:t xml:space="preserve"> </w:t>
      </w:r>
      <w:r>
        <w:t>опасных</w:t>
      </w:r>
      <w:r>
        <w:rPr>
          <w:spacing w:val="-5"/>
        </w:rPr>
        <w:t xml:space="preserve"> </w:t>
      </w:r>
      <w:r>
        <w:t>формах</w:t>
      </w:r>
      <w:r>
        <w:rPr>
          <w:spacing w:val="-5"/>
        </w:rPr>
        <w:t xml:space="preserve"> </w:t>
      </w:r>
      <w:r>
        <w:t>проявления конфликта: агрессия, домашнее насилие и буллинг;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w:t>
      </w:r>
      <w:r>
        <w:rPr>
          <w:spacing w:val="-3"/>
        </w:rPr>
        <w:t xml:space="preserve"> </w:t>
      </w:r>
      <w:r>
        <w:t>иметь</w:t>
      </w:r>
      <w:r>
        <w:rPr>
          <w:spacing w:val="-2"/>
        </w:rPr>
        <w:t xml:space="preserve"> </w:t>
      </w:r>
      <w:r>
        <w:t>навыки безопасного поведения при</w:t>
      </w:r>
      <w:r>
        <w:rPr>
          <w:spacing w:val="-8"/>
        </w:rPr>
        <w:t xml:space="preserve"> </w:t>
      </w:r>
      <w:r>
        <w:t>коммуникации с</w:t>
      </w:r>
      <w:r>
        <w:rPr>
          <w:spacing w:val="-1"/>
        </w:rPr>
        <w:t xml:space="preserve"> </w:t>
      </w:r>
      <w:r>
        <w:t>незнакомыми людьми.</w:t>
      </w:r>
    </w:p>
    <w:p w:rsidR="00C31DE8" w:rsidRDefault="00C31DE8">
      <w:pPr>
        <w:pStyle w:val="a3"/>
        <w:ind w:left="0" w:firstLine="0"/>
        <w:jc w:val="left"/>
      </w:pPr>
    </w:p>
    <w:p w:rsidR="00C31DE8" w:rsidRDefault="001F512D">
      <w:pPr>
        <w:spacing w:before="1" w:line="242" w:lineRule="auto"/>
        <w:ind w:left="624" w:right="564" w:firstLine="566"/>
        <w:jc w:val="both"/>
        <w:rPr>
          <w:i/>
          <w:sz w:val="24"/>
        </w:rPr>
      </w:pPr>
      <w:r>
        <w:rPr>
          <w:i/>
          <w:sz w:val="24"/>
        </w:rPr>
        <w:t xml:space="preserve">Предметные результаты по модулю № 10 «Безопасность в информационном </w:t>
      </w:r>
      <w:r>
        <w:rPr>
          <w:i/>
          <w:spacing w:val="-2"/>
          <w:sz w:val="24"/>
        </w:rPr>
        <w:t>пространстве»:</w:t>
      </w:r>
    </w:p>
    <w:p w:rsidR="00C31DE8" w:rsidRDefault="001F512D">
      <w:pPr>
        <w:pStyle w:val="a3"/>
        <w:spacing w:before="1" w:line="237" w:lineRule="auto"/>
        <w:ind w:right="568"/>
      </w:pPr>
      <w:r>
        <w:t xml:space="preserve">раскрывать понятие «цифровая среда», её характеристики и приводить примеры информационных и компьютерных угроз; объяснять положительные возможности цифровой </w:t>
      </w:r>
      <w:r>
        <w:rPr>
          <w:spacing w:val="-2"/>
        </w:rPr>
        <w:t>среды;</w:t>
      </w:r>
    </w:p>
    <w:p w:rsidR="00C31DE8" w:rsidRDefault="001F512D">
      <w:pPr>
        <w:pStyle w:val="a3"/>
        <w:spacing w:before="4" w:line="275" w:lineRule="exact"/>
        <w:ind w:left="1191" w:firstLine="0"/>
      </w:pPr>
      <w:r>
        <w:t>характеризовать</w:t>
      </w:r>
      <w:r>
        <w:rPr>
          <w:spacing w:val="-11"/>
        </w:rPr>
        <w:t xml:space="preserve"> </w:t>
      </w:r>
      <w:r>
        <w:t>риски</w:t>
      </w:r>
      <w:r>
        <w:rPr>
          <w:spacing w:val="-10"/>
        </w:rPr>
        <w:t xml:space="preserve"> </w:t>
      </w:r>
      <w:r>
        <w:t>и</w:t>
      </w:r>
      <w:r>
        <w:rPr>
          <w:spacing w:val="-6"/>
        </w:rPr>
        <w:t xml:space="preserve"> </w:t>
      </w:r>
      <w:r>
        <w:t>угрозы</w:t>
      </w:r>
      <w:r>
        <w:rPr>
          <w:spacing w:val="-9"/>
        </w:rPr>
        <w:t xml:space="preserve"> </w:t>
      </w:r>
      <w:r>
        <w:t>при</w:t>
      </w:r>
      <w:r>
        <w:rPr>
          <w:spacing w:val="-10"/>
        </w:rPr>
        <w:t xml:space="preserve"> </w:t>
      </w:r>
      <w:r>
        <w:t>использовании</w:t>
      </w:r>
      <w:r>
        <w:rPr>
          <w:spacing w:val="-4"/>
        </w:rPr>
        <w:t xml:space="preserve"> </w:t>
      </w:r>
      <w:r>
        <w:rPr>
          <w:spacing w:val="-2"/>
        </w:rPr>
        <w:t>Интернета;</w:t>
      </w:r>
    </w:p>
    <w:p w:rsidR="00C31DE8" w:rsidRDefault="001F512D">
      <w:pPr>
        <w:pStyle w:val="a3"/>
        <w:tabs>
          <w:tab w:val="left" w:pos="5335"/>
          <w:tab w:val="left" w:pos="7251"/>
          <w:tab w:val="left" w:pos="9225"/>
        </w:tabs>
        <w:spacing w:line="242" w:lineRule="auto"/>
        <w:ind w:left="1191" w:right="243" w:firstLine="43"/>
      </w:pPr>
      <w:r>
        <w:t>знать</w:t>
      </w:r>
      <w:r>
        <w:rPr>
          <w:spacing w:val="80"/>
        </w:rPr>
        <w:t xml:space="preserve">  </w:t>
      </w:r>
      <w:r>
        <w:t>общие</w:t>
      </w:r>
      <w:r>
        <w:rPr>
          <w:spacing w:val="80"/>
        </w:rPr>
        <w:t xml:space="preserve">  </w:t>
      </w:r>
      <w:r>
        <w:t>принципы</w:t>
      </w:r>
      <w:r>
        <w:tab/>
      </w:r>
      <w:r>
        <w:rPr>
          <w:spacing w:val="-2"/>
        </w:rPr>
        <w:t>безопасного</w:t>
      </w:r>
      <w:r>
        <w:tab/>
      </w:r>
      <w:r>
        <w:rPr>
          <w:spacing w:val="-2"/>
        </w:rPr>
        <w:t>поведения,</w:t>
      </w:r>
      <w:r>
        <w:tab/>
      </w:r>
      <w:r>
        <w:rPr>
          <w:spacing w:val="-4"/>
        </w:rPr>
        <w:t xml:space="preserve">необходимые </w:t>
      </w:r>
      <w:r>
        <w:t>для</w:t>
      </w:r>
      <w:r>
        <w:rPr>
          <w:spacing w:val="80"/>
        </w:rPr>
        <w:t xml:space="preserve">  </w:t>
      </w:r>
      <w:r>
        <w:t>предупреждения</w:t>
      </w:r>
      <w:r>
        <w:rPr>
          <w:spacing w:val="80"/>
        </w:rPr>
        <w:t xml:space="preserve">  </w:t>
      </w:r>
      <w:r>
        <w:t>возникновения</w:t>
      </w:r>
      <w:r>
        <w:rPr>
          <w:spacing w:val="78"/>
        </w:rPr>
        <w:t xml:space="preserve">  </w:t>
      </w:r>
      <w:r>
        <w:t>опасных</w:t>
      </w:r>
      <w:r>
        <w:rPr>
          <w:spacing w:val="80"/>
        </w:rPr>
        <w:t xml:space="preserve">  </w:t>
      </w:r>
      <w:r>
        <w:t>ситуаций</w:t>
      </w:r>
      <w:r>
        <w:rPr>
          <w:spacing w:val="80"/>
        </w:rPr>
        <w:t xml:space="preserve">  </w:t>
      </w:r>
      <w:r>
        <w:t>в</w:t>
      </w:r>
      <w:r>
        <w:rPr>
          <w:spacing w:val="80"/>
        </w:rPr>
        <w:t xml:space="preserve">  </w:t>
      </w:r>
      <w:r>
        <w:t>личном</w:t>
      </w:r>
      <w:r>
        <w:rPr>
          <w:spacing w:val="80"/>
        </w:rPr>
        <w:t xml:space="preserve">  </w:t>
      </w:r>
      <w:r>
        <w:t>цифровом</w:t>
      </w:r>
    </w:p>
    <w:p w:rsidR="00C31DE8" w:rsidRDefault="001F512D">
      <w:pPr>
        <w:pStyle w:val="a3"/>
        <w:spacing w:line="271" w:lineRule="exact"/>
        <w:ind w:firstLine="0"/>
      </w:pPr>
      <w:r>
        <w:t>пространстве;</w:t>
      </w:r>
      <w:r>
        <w:rPr>
          <w:spacing w:val="-13"/>
        </w:rPr>
        <w:t xml:space="preserve"> </w:t>
      </w:r>
      <w:r>
        <w:t>характеризовать</w:t>
      </w:r>
      <w:r>
        <w:rPr>
          <w:spacing w:val="-10"/>
        </w:rPr>
        <w:t xml:space="preserve"> </w:t>
      </w:r>
      <w:r>
        <w:t>опасные</w:t>
      </w:r>
      <w:r>
        <w:rPr>
          <w:spacing w:val="-12"/>
        </w:rPr>
        <w:t xml:space="preserve"> </w:t>
      </w:r>
      <w:r>
        <w:t>явления</w:t>
      </w:r>
      <w:r>
        <w:rPr>
          <w:spacing w:val="-8"/>
        </w:rPr>
        <w:t xml:space="preserve"> </w:t>
      </w:r>
      <w:r>
        <w:t>цифровой</w:t>
      </w:r>
      <w:r>
        <w:rPr>
          <w:spacing w:val="-5"/>
        </w:rPr>
        <w:t xml:space="preserve"> </w:t>
      </w:r>
      <w:r>
        <w:rPr>
          <w:spacing w:val="-2"/>
        </w:rPr>
        <w:t>среды;</w:t>
      </w:r>
    </w:p>
    <w:p w:rsidR="00C31DE8" w:rsidRDefault="001F512D">
      <w:pPr>
        <w:pStyle w:val="a3"/>
        <w:spacing w:before="1"/>
        <w:ind w:right="562"/>
      </w:pPr>
      <w:r>
        <w:t>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w:t>
      </w:r>
      <w:r>
        <w:rPr>
          <w:spacing w:val="40"/>
        </w:rPr>
        <w:t xml:space="preserve"> </w:t>
      </w:r>
      <w:r>
        <w:t>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w:t>
      </w:r>
    </w:p>
    <w:p w:rsidR="00C31DE8" w:rsidRDefault="001F512D">
      <w:pPr>
        <w:pStyle w:val="a3"/>
        <w:spacing w:before="1"/>
        <w:ind w:right="552"/>
      </w:pPr>
      <w:r>
        <w:t>иметь навыки соблюдения правил цифрового поведения, необходимых</w:t>
      </w:r>
      <w:r>
        <w:rPr>
          <w:spacing w:val="40"/>
        </w:rPr>
        <w:t xml:space="preserve"> </w:t>
      </w:r>
      <w:r>
        <w:t>для снижения рисков и угроз при использовании Интернета (кибербуллинга, вербовки в различные организации и группы); характеризовать деструктивные течения в Интернете, их признаки</w:t>
      </w:r>
      <w:r>
        <w:rPr>
          <w:spacing w:val="40"/>
        </w:rPr>
        <w:t xml:space="preserve"> </w:t>
      </w:r>
      <w:r>
        <w:t xml:space="preserve">и </w:t>
      </w:r>
      <w:r>
        <w:rPr>
          <w:spacing w:val="-2"/>
        </w:rPr>
        <w:t>опасности;</w:t>
      </w:r>
    </w:p>
    <w:p w:rsidR="00C31DE8" w:rsidRDefault="001F512D">
      <w:pPr>
        <w:pStyle w:val="a3"/>
        <w:spacing w:before="8" w:line="237" w:lineRule="auto"/>
        <w:ind w:right="557"/>
      </w:pPr>
      <w:r>
        <w:t>иметь навыки соблюдения правил</w:t>
      </w:r>
      <w:r>
        <w:rPr>
          <w:spacing w:val="-3"/>
        </w:rPr>
        <w:t xml:space="preserve"> </w:t>
      </w:r>
      <w:r>
        <w:t>безопасного использования Интернета, необходимых для снижения рисков и угроз вовлечения в различную деструктивную деятельность.</w:t>
      </w:r>
    </w:p>
    <w:p w:rsidR="00C31DE8" w:rsidRDefault="00C31DE8">
      <w:pPr>
        <w:pStyle w:val="a3"/>
        <w:spacing w:before="1"/>
        <w:ind w:left="0" w:firstLine="0"/>
        <w:jc w:val="left"/>
      </w:pPr>
    </w:p>
    <w:p w:rsidR="00C31DE8" w:rsidRDefault="001F512D">
      <w:pPr>
        <w:ind w:left="624" w:right="568" w:firstLine="566"/>
        <w:jc w:val="both"/>
        <w:rPr>
          <w:i/>
          <w:sz w:val="24"/>
        </w:rPr>
      </w:pPr>
      <w:r>
        <w:rPr>
          <w:i/>
          <w:sz w:val="24"/>
        </w:rPr>
        <w:t xml:space="preserve">Предметные результаты по модулю № 11 «Основы противодействия экстремизму и </w:t>
      </w:r>
      <w:r>
        <w:rPr>
          <w:i/>
          <w:spacing w:val="-2"/>
          <w:sz w:val="24"/>
        </w:rPr>
        <w:t>терроризму»:</w:t>
      </w:r>
    </w:p>
    <w:p w:rsidR="00C31DE8" w:rsidRDefault="001F512D">
      <w:pPr>
        <w:pStyle w:val="a3"/>
        <w:ind w:right="568"/>
      </w:pPr>
      <w:r>
        <w:t>объяснять понятия «экстремизм» и «терроризм», раскрывать их содержание, характеризовать причины, возможные варианты проявления и их последствия; раскрывать цели</w:t>
      </w:r>
      <w:r>
        <w:rPr>
          <w:spacing w:val="80"/>
          <w:w w:val="150"/>
        </w:rPr>
        <w:t xml:space="preserve"> </w:t>
      </w:r>
      <w:r>
        <w:t>и</w:t>
      </w:r>
      <w:r>
        <w:rPr>
          <w:spacing w:val="80"/>
        </w:rPr>
        <w:t xml:space="preserve"> </w:t>
      </w:r>
      <w:r>
        <w:t>формы</w:t>
      </w:r>
      <w:r>
        <w:rPr>
          <w:spacing w:val="80"/>
          <w:w w:val="150"/>
        </w:rPr>
        <w:t xml:space="preserve"> </w:t>
      </w:r>
      <w:r>
        <w:t>проявления</w:t>
      </w:r>
      <w:r>
        <w:rPr>
          <w:spacing w:val="80"/>
        </w:rPr>
        <w:t xml:space="preserve"> </w:t>
      </w:r>
      <w:r>
        <w:t>террористических</w:t>
      </w:r>
      <w:r>
        <w:rPr>
          <w:spacing w:val="80"/>
        </w:rPr>
        <w:t xml:space="preserve"> </w:t>
      </w:r>
      <w:r>
        <w:t>актов,</w:t>
      </w:r>
      <w:r>
        <w:rPr>
          <w:spacing w:val="80"/>
          <w:w w:val="150"/>
        </w:rPr>
        <w:t xml:space="preserve"> </w:t>
      </w:r>
      <w:r>
        <w:t>характеризовать</w:t>
      </w:r>
      <w:r>
        <w:rPr>
          <w:spacing w:val="80"/>
          <w:w w:val="150"/>
        </w:rPr>
        <w:t xml:space="preserve"> </w:t>
      </w:r>
      <w:r>
        <w:t>их</w:t>
      </w:r>
      <w:r>
        <w:rPr>
          <w:spacing w:val="80"/>
        </w:rPr>
        <w:t xml:space="preserve"> </w:t>
      </w:r>
      <w:r>
        <w:t>последствия;</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раскрывать</w:t>
      </w:r>
      <w:r>
        <w:rPr>
          <w:spacing w:val="-12"/>
        </w:rPr>
        <w:t xml:space="preserve"> </w:t>
      </w:r>
      <w:r>
        <w:t>основы</w:t>
      </w:r>
      <w:r>
        <w:rPr>
          <w:spacing w:val="-9"/>
        </w:rPr>
        <w:t xml:space="preserve"> </w:t>
      </w:r>
      <w:r>
        <w:t>общественно-государственной</w:t>
      </w:r>
      <w:r>
        <w:rPr>
          <w:spacing w:val="-8"/>
        </w:rPr>
        <w:t xml:space="preserve"> </w:t>
      </w:r>
      <w:r>
        <w:t>системы,</w:t>
      </w:r>
      <w:r>
        <w:rPr>
          <w:spacing w:val="-4"/>
        </w:rPr>
        <w:t xml:space="preserve"> </w:t>
      </w:r>
      <w:r>
        <w:t>роль</w:t>
      </w:r>
      <w:r>
        <w:rPr>
          <w:spacing w:val="-6"/>
        </w:rPr>
        <w:t xml:space="preserve"> </w:t>
      </w:r>
      <w:r>
        <w:rPr>
          <w:spacing w:val="-2"/>
        </w:rPr>
        <w:t>личности</w:t>
      </w:r>
    </w:p>
    <w:p w:rsidR="00C31DE8" w:rsidRDefault="001F512D">
      <w:pPr>
        <w:pStyle w:val="a3"/>
        <w:ind w:right="562"/>
      </w:pPr>
      <w:r>
        <w:t>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31DE8" w:rsidRDefault="00C31DE8">
      <w:pPr>
        <w:pStyle w:val="a3"/>
        <w:ind w:left="0" w:firstLine="0"/>
        <w:jc w:val="left"/>
      </w:pPr>
    </w:p>
    <w:p w:rsidR="00C31DE8" w:rsidRDefault="001F512D">
      <w:pPr>
        <w:pStyle w:val="a3"/>
        <w:spacing w:line="242" w:lineRule="auto"/>
        <w:ind w:right="572"/>
      </w:pPr>
      <w:r>
        <w:t>Образовательная организация вправе самостоятельно определять последовательность освоения обучающимися модулей ОБЗР.</w:t>
      </w:r>
    </w:p>
    <w:p w:rsidR="00C31DE8" w:rsidRDefault="00C31DE8">
      <w:pPr>
        <w:pStyle w:val="a3"/>
        <w:ind w:left="0" w:firstLine="0"/>
        <w:jc w:val="left"/>
      </w:pPr>
    </w:p>
    <w:p w:rsidR="00C31DE8" w:rsidRDefault="00C31DE8">
      <w:pPr>
        <w:pStyle w:val="a3"/>
        <w:spacing w:before="39"/>
        <w:ind w:left="0" w:firstLine="0"/>
        <w:jc w:val="left"/>
      </w:pPr>
    </w:p>
    <w:p w:rsidR="00C31DE8" w:rsidRDefault="001F512D">
      <w:pPr>
        <w:pStyle w:val="3"/>
        <w:numPr>
          <w:ilvl w:val="1"/>
          <w:numId w:val="17"/>
        </w:numPr>
        <w:tabs>
          <w:tab w:val="left" w:pos="1756"/>
        </w:tabs>
        <w:spacing w:line="321" w:lineRule="exact"/>
        <w:ind w:left="1756" w:hanging="565"/>
      </w:pPr>
      <w:bookmarkStart w:id="109" w:name="2.1._Программа_формирования_универсальны"/>
      <w:bookmarkEnd w:id="109"/>
      <w:r>
        <w:rPr>
          <w:spacing w:val="-2"/>
        </w:rPr>
        <w:t>Программа</w:t>
      </w:r>
      <w:r>
        <w:rPr>
          <w:spacing w:val="-9"/>
        </w:rPr>
        <w:t xml:space="preserve"> </w:t>
      </w:r>
      <w:r>
        <w:rPr>
          <w:spacing w:val="-2"/>
        </w:rPr>
        <w:t>формирования</w:t>
      </w:r>
      <w:r>
        <w:t xml:space="preserve"> </w:t>
      </w:r>
      <w:r>
        <w:rPr>
          <w:spacing w:val="-2"/>
        </w:rPr>
        <w:t>универсальных</w:t>
      </w:r>
      <w:r>
        <w:rPr>
          <w:spacing w:val="4"/>
        </w:rPr>
        <w:t xml:space="preserve"> </w:t>
      </w:r>
      <w:r>
        <w:rPr>
          <w:spacing w:val="-2"/>
        </w:rPr>
        <w:t>учебных</w:t>
      </w:r>
      <w:r>
        <w:rPr>
          <w:spacing w:val="9"/>
        </w:rPr>
        <w:t xml:space="preserve"> </w:t>
      </w:r>
      <w:r>
        <w:rPr>
          <w:spacing w:val="-2"/>
        </w:rPr>
        <w:t>действий</w:t>
      </w:r>
    </w:p>
    <w:p w:rsidR="00C31DE8" w:rsidRDefault="001F512D">
      <w:pPr>
        <w:pStyle w:val="a4"/>
        <w:numPr>
          <w:ilvl w:val="0"/>
          <w:numId w:val="16"/>
        </w:numPr>
        <w:tabs>
          <w:tab w:val="left" w:pos="1618"/>
        </w:tabs>
        <w:spacing w:line="275" w:lineRule="exact"/>
        <w:ind w:hanging="427"/>
        <w:rPr>
          <w:b/>
          <w:sz w:val="24"/>
        </w:rPr>
      </w:pPr>
      <w:r>
        <w:rPr>
          <w:b/>
          <w:sz w:val="24"/>
        </w:rPr>
        <w:t>Целевой</w:t>
      </w:r>
      <w:r>
        <w:rPr>
          <w:b/>
          <w:spacing w:val="-10"/>
          <w:sz w:val="24"/>
        </w:rPr>
        <w:t xml:space="preserve"> </w:t>
      </w:r>
      <w:r>
        <w:rPr>
          <w:b/>
          <w:spacing w:val="-2"/>
          <w:sz w:val="24"/>
        </w:rPr>
        <w:t>раздел</w:t>
      </w:r>
    </w:p>
    <w:p w:rsidR="00C31DE8" w:rsidRDefault="001F512D">
      <w:pPr>
        <w:pStyle w:val="a3"/>
        <w:spacing w:before="228"/>
        <w:ind w:right="963"/>
      </w:pPr>
      <w:r>
        <w:t xml:space="preserve">Программа формирования универсальных учебных действий (далее - УУД) у обучающихся с ограниченными возможностями здоровья (далее - ОВЗ) должна </w:t>
      </w:r>
      <w:r>
        <w:rPr>
          <w:spacing w:val="-2"/>
        </w:rPr>
        <w:t>обеспечивать:</w:t>
      </w:r>
    </w:p>
    <w:p w:rsidR="00C31DE8" w:rsidRDefault="001F512D">
      <w:pPr>
        <w:pStyle w:val="a3"/>
        <w:ind w:right="987"/>
      </w:pPr>
      <w:r>
        <w:t>развитие способности к саморазвитию и самосовершенствованию; формирование внутренней</w:t>
      </w:r>
      <w:r>
        <w:rPr>
          <w:spacing w:val="-3"/>
        </w:rPr>
        <w:t xml:space="preserve"> </w:t>
      </w:r>
      <w:r>
        <w:t>позиции личности,</w:t>
      </w:r>
      <w:r>
        <w:rPr>
          <w:spacing w:val="-2"/>
        </w:rPr>
        <w:t xml:space="preserve"> </w:t>
      </w:r>
      <w:r>
        <w:t>регулятивных,</w:t>
      </w:r>
      <w:r>
        <w:rPr>
          <w:spacing w:val="-2"/>
        </w:rPr>
        <w:t xml:space="preserve"> </w:t>
      </w:r>
      <w:r>
        <w:t>познавательных,</w:t>
      </w:r>
      <w:r>
        <w:rPr>
          <w:spacing w:val="-1"/>
        </w:rPr>
        <w:t xml:space="preserve"> </w:t>
      </w:r>
      <w:r>
        <w:t>коммуникативных</w:t>
      </w:r>
      <w:r>
        <w:rPr>
          <w:spacing w:val="-3"/>
        </w:rPr>
        <w:t xml:space="preserve"> </w:t>
      </w:r>
      <w:r>
        <w:t>УУД</w:t>
      </w:r>
      <w:r>
        <w:rPr>
          <w:spacing w:val="-2"/>
        </w:rPr>
        <w:t xml:space="preserve"> </w:t>
      </w:r>
      <w:r>
        <w:t xml:space="preserve">у </w:t>
      </w:r>
      <w:r>
        <w:rPr>
          <w:spacing w:val="-2"/>
        </w:rPr>
        <w:t>обучающихся;</w:t>
      </w:r>
    </w:p>
    <w:p w:rsidR="00C31DE8" w:rsidRDefault="001F512D">
      <w:pPr>
        <w:pStyle w:val="a3"/>
        <w:spacing w:before="1"/>
        <w:ind w:right="997"/>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C31DE8" w:rsidRDefault="001F512D">
      <w:pPr>
        <w:pStyle w:val="a3"/>
        <w:ind w:right="978"/>
      </w:pPr>
      <w: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rPr>
        <w:t>деятельности;</w:t>
      </w:r>
    </w:p>
    <w:p w:rsidR="00C31DE8" w:rsidRDefault="001F512D">
      <w:pPr>
        <w:pStyle w:val="a3"/>
        <w:spacing w:before="7" w:line="237" w:lineRule="auto"/>
        <w:ind w:right="969"/>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C31DE8" w:rsidRDefault="001F512D">
      <w:pPr>
        <w:pStyle w:val="a3"/>
        <w:spacing w:before="5"/>
        <w:ind w:right="983"/>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C31DE8" w:rsidRDefault="001F512D">
      <w:pPr>
        <w:pStyle w:val="a3"/>
        <w:spacing w:before="64"/>
        <w:ind w:right="963"/>
      </w:pPr>
      <w:r>
        <w:t>формирование</w:t>
      </w:r>
      <w:r>
        <w:rPr>
          <w:spacing w:val="-15"/>
        </w:rPr>
        <w:t xml:space="preserve"> </w:t>
      </w:r>
      <w:r>
        <w:t>и</w:t>
      </w:r>
      <w:r>
        <w:rPr>
          <w:spacing w:val="-15"/>
        </w:rPr>
        <w:t xml:space="preserve"> </w:t>
      </w:r>
      <w:r>
        <w:t>развитие</w:t>
      </w:r>
      <w:r>
        <w:rPr>
          <w:spacing w:val="-15"/>
        </w:rPr>
        <w:t xml:space="preserve"> </w:t>
      </w:r>
      <w:r>
        <w:t>компетенций</w:t>
      </w:r>
      <w:r>
        <w:rPr>
          <w:spacing w:val="-15"/>
        </w:rPr>
        <w:t xml:space="preserve"> </w:t>
      </w:r>
      <w:r>
        <w:t>обучающихся</w:t>
      </w:r>
      <w:r>
        <w:rPr>
          <w:spacing w:val="-15"/>
        </w:rPr>
        <w:t xml:space="preserve"> </w:t>
      </w:r>
      <w:r>
        <w:t>в</w:t>
      </w:r>
      <w:r>
        <w:rPr>
          <w:spacing w:val="-15"/>
        </w:rPr>
        <w:t xml:space="preserve"> </w:t>
      </w:r>
      <w:r>
        <w:t>области</w:t>
      </w:r>
      <w:r>
        <w:rPr>
          <w:spacing w:val="-14"/>
        </w:rPr>
        <w:t xml:space="preserve"> </w:t>
      </w:r>
      <w:r>
        <w:t>использования</w:t>
      </w:r>
      <w:r>
        <w:rPr>
          <w:spacing w:val="-10"/>
        </w:rPr>
        <w:t xml:space="preserve"> </w:t>
      </w:r>
      <w:r>
        <w:t>ИКТ; на</w:t>
      </w:r>
      <w:r>
        <w:rPr>
          <w:spacing w:val="40"/>
        </w:rPr>
        <w:t xml:space="preserve"> </w:t>
      </w:r>
      <w:r>
        <w:t>уровне</w:t>
      </w:r>
      <w:r>
        <w:rPr>
          <w:spacing w:val="40"/>
        </w:rPr>
        <w:t xml:space="preserve"> </w:t>
      </w:r>
      <w:r>
        <w:t>общего</w:t>
      </w:r>
      <w:r>
        <w:rPr>
          <w:spacing w:val="40"/>
        </w:rPr>
        <w:t xml:space="preserve"> </w:t>
      </w:r>
      <w:r>
        <w:t>пользования,</w:t>
      </w:r>
      <w:r>
        <w:rPr>
          <w:spacing w:val="40"/>
        </w:rPr>
        <w:t xml:space="preserve"> </w:t>
      </w:r>
      <w:r>
        <w:t>включая</w:t>
      </w:r>
      <w:r>
        <w:rPr>
          <w:spacing w:val="40"/>
        </w:rPr>
        <w:t xml:space="preserve"> </w:t>
      </w:r>
      <w:r>
        <w:t>владение</w:t>
      </w:r>
      <w:r>
        <w:rPr>
          <w:spacing w:val="40"/>
        </w:rPr>
        <w:t xml:space="preserve"> </w:t>
      </w:r>
      <w:r>
        <w:t>ИКТ,</w:t>
      </w:r>
      <w:r>
        <w:rPr>
          <w:spacing w:val="40"/>
        </w:rPr>
        <w:t xml:space="preserve"> </w:t>
      </w:r>
      <w:r>
        <w:t>поиском,</w:t>
      </w:r>
      <w:r>
        <w:rPr>
          <w:spacing w:val="40"/>
        </w:rPr>
        <w:t xml:space="preserve"> </w:t>
      </w:r>
      <w:r>
        <w:t>анализом</w:t>
      </w:r>
      <w:r>
        <w:rPr>
          <w:spacing w:val="40"/>
        </w:rPr>
        <w:t xml:space="preserve"> </w:t>
      </w:r>
      <w:r>
        <w:t>и передачей информации, презентацией выполненных работ, основами информационной безопасности,</w:t>
      </w:r>
      <w:r>
        <w:rPr>
          <w:spacing w:val="40"/>
        </w:rPr>
        <w:t xml:space="preserve">  </w:t>
      </w:r>
      <w:r>
        <w:t>умением</w:t>
      </w:r>
      <w:r>
        <w:rPr>
          <w:spacing w:val="40"/>
        </w:rPr>
        <w:t xml:space="preserve">  </w:t>
      </w:r>
      <w:r>
        <w:t>безопасного</w:t>
      </w:r>
      <w:r>
        <w:rPr>
          <w:spacing w:val="40"/>
        </w:rPr>
        <w:t xml:space="preserve">  </w:t>
      </w:r>
      <w:r>
        <w:t>использования</w:t>
      </w:r>
      <w:r>
        <w:rPr>
          <w:spacing w:val="40"/>
        </w:rPr>
        <w:t xml:space="preserve">  </w:t>
      </w:r>
      <w:r>
        <w:t>средств</w:t>
      </w:r>
      <w:r>
        <w:rPr>
          <w:spacing w:val="40"/>
        </w:rPr>
        <w:t xml:space="preserve">  </w:t>
      </w:r>
      <w:r>
        <w:t>ИКТ</w:t>
      </w:r>
      <w:r>
        <w:rPr>
          <w:spacing w:val="40"/>
        </w:rPr>
        <w:t xml:space="preserve">  </w:t>
      </w:r>
      <w:r>
        <w:t>и</w:t>
      </w:r>
      <w:r>
        <w:rPr>
          <w:spacing w:val="40"/>
        </w:rPr>
        <w:t xml:space="preserve">  </w:t>
      </w:r>
      <w:r>
        <w:t xml:space="preserve">сети </w:t>
      </w:r>
      <w:r>
        <w:rPr>
          <w:spacing w:val="-2"/>
        </w:rPr>
        <w:t>Интернет</w:t>
      </w:r>
    </w:p>
    <w:p w:rsidR="00C31DE8" w:rsidRDefault="001F512D">
      <w:pPr>
        <w:pStyle w:val="a3"/>
        <w:spacing w:before="4"/>
        <w:ind w:left="1191" w:firstLine="0"/>
      </w:pPr>
      <w:r>
        <w:rPr>
          <w:spacing w:val="-2"/>
        </w:rPr>
        <w:t>формирование</w:t>
      </w:r>
      <w:r>
        <w:t xml:space="preserve"> </w:t>
      </w:r>
      <w:r>
        <w:rPr>
          <w:spacing w:val="-2"/>
        </w:rPr>
        <w:t>культуры</w:t>
      </w:r>
      <w:r>
        <w:rPr>
          <w:spacing w:val="9"/>
        </w:rPr>
        <w:t xml:space="preserve"> </w:t>
      </w:r>
      <w:r>
        <w:rPr>
          <w:spacing w:val="-2"/>
        </w:rPr>
        <w:t>пользования</w:t>
      </w:r>
      <w:r>
        <w:rPr>
          <w:spacing w:val="2"/>
        </w:rPr>
        <w:t xml:space="preserve"> </w:t>
      </w:r>
      <w:r>
        <w:rPr>
          <w:spacing w:val="-4"/>
        </w:rPr>
        <w:t>ИКТ;</w:t>
      </w:r>
    </w:p>
    <w:p w:rsidR="00C31DE8" w:rsidRDefault="001F512D">
      <w:pPr>
        <w:pStyle w:val="a3"/>
        <w:spacing w:before="2"/>
        <w:ind w:right="996"/>
      </w:pPr>
      <w:r>
        <w:t>формирование знаний и навыков в</w:t>
      </w:r>
      <w:r>
        <w:rPr>
          <w:spacing w:val="-5"/>
        </w:rPr>
        <w:t xml:space="preserve"> </w:t>
      </w:r>
      <w:r>
        <w:t>области финансовой грамотности</w:t>
      </w:r>
      <w:r>
        <w:rPr>
          <w:spacing w:val="-1"/>
        </w:rPr>
        <w:t xml:space="preserve"> </w:t>
      </w:r>
      <w:r>
        <w:t>и устойчивого развития общества;</w:t>
      </w:r>
    </w:p>
    <w:p w:rsidR="00C31DE8" w:rsidRDefault="001F512D">
      <w:pPr>
        <w:pStyle w:val="a3"/>
        <w:ind w:right="987"/>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C31DE8" w:rsidRDefault="001F512D">
      <w:pPr>
        <w:pStyle w:val="a3"/>
        <w:spacing w:line="237" w:lineRule="auto"/>
        <w:ind w:right="992"/>
      </w:pPr>
      <w:r>
        <w:t>УУД позволяют решать широкий круг задач в различных предметных областях и являющиеся результатами освоения обучающимися АООП ООО.</w:t>
      </w:r>
    </w:p>
    <w:p w:rsidR="00C31DE8" w:rsidRDefault="001F512D">
      <w:pPr>
        <w:pStyle w:val="a3"/>
        <w:spacing w:before="4"/>
        <w:ind w:right="969"/>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 символическими средствами, направленными на:</w:t>
      </w:r>
    </w:p>
    <w:p w:rsidR="00C31DE8" w:rsidRDefault="00C31DE8">
      <w:pPr>
        <w:pStyle w:val="a3"/>
        <w:sectPr w:rsidR="00C31DE8">
          <w:pgSz w:w="11920" w:h="16850"/>
          <w:pgMar w:top="480" w:right="0" w:bottom="1180" w:left="1080" w:header="0" w:footer="979" w:gutter="0"/>
          <w:cols w:space="720"/>
        </w:sectPr>
      </w:pPr>
    </w:p>
    <w:p w:rsidR="00C31DE8" w:rsidRDefault="001F512D">
      <w:pPr>
        <w:pStyle w:val="a3"/>
        <w:spacing w:before="72" w:line="237" w:lineRule="auto"/>
        <w:ind w:right="973"/>
      </w:pPr>
      <w:r>
        <w:lastRenderedPageBreak/>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C31DE8" w:rsidRDefault="001F512D">
      <w:pPr>
        <w:pStyle w:val="a3"/>
        <w:spacing w:before="9"/>
        <w:ind w:right="976"/>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w:t>
      </w:r>
      <w:r>
        <w:rPr>
          <w:spacing w:val="-3"/>
        </w:rPr>
        <w:t xml:space="preserve"> </w:t>
      </w:r>
      <w:r>
        <w:t>и</w:t>
      </w:r>
      <w:r>
        <w:rPr>
          <w:spacing w:val="-1"/>
        </w:rPr>
        <w:t xml:space="preserve"> </w:t>
      </w:r>
      <w:r>
        <w:t>речи, учитывать разные</w:t>
      </w:r>
      <w:r>
        <w:rPr>
          <w:spacing w:val="-1"/>
        </w:rPr>
        <w:t xml:space="preserve"> </w:t>
      </w:r>
      <w:r>
        <w:t>мнения</w:t>
      </w:r>
      <w:r>
        <w:rPr>
          <w:spacing w:val="-6"/>
        </w:rPr>
        <w:t xml:space="preserve"> </w:t>
      </w:r>
      <w:r>
        <w:t>и</w:t>
      </w:r>
      <w:r>
        <w:rPr>
          <w:spacing w:val="-1"/>
        </w:rPr>
        <w:t xml:space="preserve"> </w:t>
      </w:r>
      <w:r>
        <w:t>интересы, аргументировать</w:t>
      </w:r>
      <w:r>
        <w:rPr>
          <w:spacing w:val="-1"/>
        </w:rPr>
        <w:t xml:space="preserve"> </w:t>
      </w:r>
      <w:r>
        <w:t>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C31DE8" w:rsidRDefault="001F512D">
      <w:pPr>
        <w:pStyle w:val="a3"/>
        <w:spacing w:before="3"/>
        <w:ind w:right="988"/>
      </w:pPr>
      <w:r>
        <w:t xml:space="preserve">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w:t>
      </w:r>
      <w:r>
        <w:rPr>
          <w:spacing w:val="-2"/>
        </w:rPr>
        <w:t>действия).</w:t>
      </w:r>
    </w:p>
    <w:p w:rsidR="00C31DE8" w:rsidRDefault="00C31DE8">
      <w:pPr>
        <w:pStyle w:val="a3"/>
        <w:spacing w:before="1"/>
        <w:ind w:left="0" w:firstLine="0"/>
        <w:jc w:val="left"/>
      </w:pPr>
    </w:p>
    <w:p w:rsidR="00C31DE8" w:rsidRDefault="001F512D">
      <w:pPr>
        <w:pStyle w:val="3"/>
        <w:numPr>
          <w:ilvl w:val="0"/>
          <w:numId w:val="16"/>
        </w:numPr>
        <w:tabs>
          <w:tab w:val="left" w:pos="1618"/>
        </w:tabs>
        <w:spacing w:line="240" w:lineRule="auto"/>
        <w:ind w:hanging="427"/>
      </w:pPr>
      <w:bookmarkStart w:id="110" w:name="2._Содержательный_раздел"/>
      <w:bookmarkEnd w:id="110"/>
      <w:r>
        <w:rPr>
          <w:spacing w:val="-2"/>
        </w:rPr>
        <w:t>Содержательный раздел</w:t>
      </w:r>
    </w:p>
    <w:p w:rsidR="00C31DE8" w:rsidRDefault="001F512D">
      <w:pPr>
        <w:pStyle w:val="a3"/>
        <w:spacing w:before="3" w:line="275" w:lineRule="exact"/>
        <w:ind w:left="1191" w:firstLine="0"/>
      </w:pPr>
      <w:r>
        <w:t>Описание</w:t>
      </w:r>
      <w:r>
        <w:rPr>
          <w:spacing w:val="-12"/>
        </w:rPr>
        <w:t xml:space="preserve"> </w:t>
      </w:r>
      <w:r>
        <w:t>взаимосвязи</w:t>
      </w:r>
      <w:r>
        <w:rPr>
          <w:spacing w:val="-13"/>
        </w:rPr>
        <w:t xml:space="preserve"> </w:t>
      </w:r>
      <w:r>
        <w:t>УУД</w:t>
      </w:r>
      <w:r>
        <w:rPr>
          <w:spacing w:val="-6"/>
        </w:rPr>
        <w:t xml:space="preserve"> </w:t>
      </w:r>
      <w:r>
        <w:t>с</w:t>
      </w:r>
      <w:r>
        <w:rPr>
          <w:spacing w:val="-11"/>
        </w:rPr>
        <w:t xml:space="preserve"> </w:t>
      </w:r>
      <w:r>
        <w:t>содержанием</w:t>
      </w:r>
      <w:r>
        <w:rPr>
          <w:spacing w:val="-8"/>
        </w:rPr>
        <w:t xml:space="preserve"> </w:t>
      </w:r>
      <w:r>
        <w:t>учебных</w:t>
      </w:r>
      <w:r>
        <w:rPr>
          <w:spacing w:val="-5"/>
        </w:rPr>
        <w:t xml:space="preserve"> </w:t>
      </w:r>
      <w:r>
        <w:rPr>
          <w:spacing w:val="-2"/>
        </w:rPr>
        <w:t>предметов.</w:t>
      </w:r>
    </w:p>
    <w:p w:rsidR="00C31DE8" w:rsidRDefault="001F512D">
      <w:pPr>
        <w:pStyle w:val="a3"/>
        <w:ind w:right="982"/>
      </w:pPr>
      <w:r>
        <w:t>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C31DE8" w:rsidRDefault="001F512D">
      <w:pPr>
        <w:pStyle w:val="a3"/>
        <w:spacing w:line="271" w:lineRule="exact"/>
        <w:ind w:left="1191" w:firstLine="0"/>
      </w:pPr>
      <w:r>
        <w:t>Описание</w:t>
      </w:r>
      <w:r>
        <w:rPr>
          <w:spacing w:val="-13"/>
        </w:rPr>
        <w:t xml:space="preserve"> </w:t>
      </w:r>
      <w:r>
        <w:t>реализации</w:t>
      </w:r>
      <w:r>
        <w:rPr>
          <w:spacing w:val="-14"/>
        </w:rPr>
        <w:t xml:space="preserve"> </w:t>
      </w:r>
      <w:r>
        <w:t>требований</w:t>
      </w:r>
      <w:r>
        <w:rPr>
          <w:spacing w:val="-10"/>
        </w:rPr>
        <w:t xml:space="preserve"> </w:t>
      </w:r>
      <w:r>
        <w:t>формирования</w:t>
      </w:r>
      <w:r>
        <w:rPr>
          <w:spacing w:val="-10"/>
        </w:rPr>
        <w:t xml:space="preserve"> </w:t>
      </w:r>
      <w:r>
        <w:t>УУД</w:t>
      </w:r>
      <w:r>
        <w:rPr>
          <w:spacing w:val="-12"/>
        </w:rPr>
        <w:t xml:space="preserve"> </w:t>
      </w:r>
      <w:r>
        <w:t>в</w:t>
      </w:r>
      <w:r>
        <w:rPr>
          <w:spacing w:val="-15"/>
        </w:rPr>
        <w:t xml:space="preserve"> </w:t>
      </w:r>
      <w:r>
        <w:t>предметных</w:t>
      </w:r>
      <w:r>
        <w:rPr>
          <w:spacing w:val="-14"/>
        </w:rPr>
        <w:t xml:space="preserve"> </w:t>
      </w:r>
      <w:r>
        <w:rPr>
          <w:spacing w:val="-2"/>
        </w:rPr>
        <w:t>результатах.</w:t>
      </w:r>
    </w:p>
    <w:p w:rsidR="00C31DE8" w:rsidRDefault="001F512D">
      <w:pPr>
        <w:pStyle w:val="a3"/>
        <w:spacing w:before="2" w:line="275" w:lineRule="exact"/>
        <w:ind w:firstLine="0"/>
      </w:pPr>
      <w:r>
        <w:t>Русский</w:t>
      </w:r>
      <w:r>
        <w:rPr>
          <w:spacing w:val="1"/>
        </w:rPr>
        <w:t xml:space="preserve"> </w:t>
      </w:r>
      <w:r>
        <w:t>язык</w:t>
      </w:r>
      <w:r>
        <w:rPr>
          <w:spacing w:val="-2"/>
        </w:rPr>
        <w:t xml:space="preserve"> </w:t>
      </w:r>
      <w:r>
        <w:t>и</w:t>
      </w:r>
      <w:r>
        <w:rPr>
          <w:spacing w:val="-9"/>
        </w:rPr>
        <w:t xml:space="preserve"> </w:t>
      </w:r>
      <w:r>
        <w:rPr>
          <w:spacing w:val="-2"/>
        </w:rPr>
        <w:t>литература.</w:t>
      </w:r>
    </w:p>
    <w:p w:rsidR="00C31DE8" w:rsidRDefault="001F512D">
      <w:pPr>
        <w:pStyle w:val="a3"/>
        <w:spacing w:line="275" w:lineRule="exact"/>
        <w:ind w:left="1191" w:firstLine="0"/>
      </w:pPr>
      <w:r>
        <w:rPr>
          <w:spacing w:val="-2"/>
        </w:rPr>
        <w:t>Формирование универсальных</w:t>
      </w:r>
      <w:r>
        <w:rPr>
          <w:spacing w:val="9"/>
        </w:rPr>
        <w:t xml:space="preserve"> </w:t>
      </w:r>
      <w:r>
        <w:rPr>
          <w:spacing w:val="-2"/>
        </w:rPr>
        <w:t>учебных</w:t>
      </w:r>
      <w:r>
        <w:rPr>
          <w:spacing w:val="-1"/>
        </w:rPr>
        <w:t xml:space="preserve"> </w:t>
      </w:r>
      <w:r>
        <w:rPr>
          <w:spacing w:val="-2"/>
        </w:rPr>
        <w:t>познавательных</w:t>
      </w:r>
      <w:r>
        <w:rPr>
          <w:spacing w:val="2"/>
        </w:rPr>
        <w:t xml:space="preserve"> </w:t>
      </w:r>
      <w:r>
        <w:rPr>
          <w:spacing w:val="-2"/>
        </w:rPr>
        <w:t>действий.</w:t>
      </w:r>
    </w:p>
    <w:p w:rsidR="00C31DE8" w:rsidRDefault="001F512D">
      <w:pPr>
        <w:pStyle w:val="a3"/>
        <w:spacing w:before="2" w:line="275" w:lineRule="exact"/>
        <w:ind w:firstLine="0"/>
      </w:pPr>
      <w:r>
        <w:t>Формирование</w:t>
      </w:r>
      <w:r>
        <w:rPr>
          <w:spacing w:val="-5"/>
        </w:rPr>
        <w:t xml:space="preserve"> </w:t>
      </w:r>
      <w:r>
        <w:t>базовых</w:t>
      </w:r>
      <w:r>
        <w:rPr>
          <w:spacing w:val="-9"/>
        </w:rPr>
        <w:t xml:space="preserve"> </w:t>
      </w:r>
      <w:r>
        <w:t>логических</w:t>
      </w:r>
      <w:r>
        <w:rPr>
          <w:spacing w:val="-5"/>
        </w:rPr>
        <w:t xml:space="preserve"> </w:t>
      </w:r>
      <w:r>
        <w:rPr>
          <w:spacing w:val="-2"/>
        </w:rPr>
        <w:t>действий:</w:t>
      </w:r>
    </w:p>
    <w:p w:rsidR="00C31DE8" w:rsidRDefault="001F512D">
      <w:pPr>
        <w:pStyle w:val="a3"/>
        <w:ind w:right="967"/>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C31DE8" w:rsidRDefault="001F512D">
      <w:pPr>
        <w:pStyle w:val="a3"/>
        <w:spacing w:before="2"/>
        <w:ind w:right="966"/>
      </w:pPr>
      <w:r>
        <w:t>выявлять и</w:t>
      </w:r>
      <w:r>
        <w:rPr>
          <w:spacing w:val="-1"/>
        </w:rPr>
        <w:t xml:space="preserve"> </w:t>
      </w:r>
      <w:r>
        <w:t>характеризовать существенные</w:t>
      </w:r>
      <w:r>
        <w:rPr>
          <w:spacing w:val="-1"/>
        </w:rPr>
        <w:t xml:space="preserve"> </w:t>
      </w:r>
      <w:r>
        <w:t>признаки</w:t>
      </w:r>
      <w:r>
        <w:rPr>
          <w:spacing w:val="-2"/>
        </w:rPr>
        <w:t xml:space="preserve"> </w:t>
      </w:r>
      <w:r>
        <w:t>классификации, основания</w:t>
      </w:r>
      <w:r>
        <w:rPr>
          <w:spacing w:val="-2"/>
        </w:rPr>
        <w:t xml:space="preserve"> </w:t>
      </w:r>
      <w:r>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C31DE8" w:rsidRDefault="001F512D">
      <w:pPr>
        <w:pStyle w:val="a3"/>
        <w:spacing w:before="5" w:line="295" w:lineRule="auto"/>
        <w:ind w:left="1191" w:right="999" w:firstLine="0"/>
      </w:pPr>
      <w:r>
        <w:t>устанавливать существенный признак классификации и классифицировать литературные</w:t>
      </w:r>
      <w:r>
        <w:rPr>
          <w:spacing w:val="34"/>
        </w:rPr>
        <w:t xml:space="preserve"> </w:t>
      </w:r>
      <w:r>
        <w:t>объекты,</w:t>
      </w:r>
      <w:r>
        <w:rPr>
          <w:spacing w:val="37"/>
        </w:rPr>
        <w:t xml:space="preserve"> </w:t>
      </w:r>
      <w:r>
        <w:t>устанавливать</w:t>
      </w:r>
      <w:r>
        <w:rPr>
          <w:spacing w:val="37"/>
        </w:rPr>
        <w:t xml:space="preserve"> </w:t>
      </w:r>
      <w:r>
        <w:t>основания</w:t>
      </w:r>
      <w:r>
        <w:rPr>
          <w:spacing w:val="35"/>
        </w:rPr>
        <w:t xml:space="preserve"> </w:t>
      </w:r>
      <w:r>
        <w:t>для</w:t>
      </w:r>
      <w:r>
        <w:rPr>
          <w:spacing w:val="34"/>
        </w:rPr>
        <w:t xml:space="preserve"> </w:t>
      </w:r>
      <w:r>
        <w:t>их</w:t>
      </w:r>
      <w:r>
        <w:rPr>
          <w:spacing w:val="29"/>
        </w:rPr>
        <w:t xml:space="preserve"> </w:t>
      </w:r>
      <w:r>
        <w:t>обобщения</w:t>
      </w:r>
      <w:r>
        <w:rPr>
          <w:spacing w:val="30"/>
        </w:rPr>
        <w:t xml:space="preserve"> </w:t>
      </w:r>
      <w:r>
        <w:t>и</w:t>
      </w:r>
      <w:r>
        <w:rPr>
          <w:spacing w:val="35"/>
        </w:rPr>
        <w:t xml:space="preserve"> </w:t>
      </w:r>
      <w:r>
        <w:t>сравнения,</w:t>
      </w:r>
    </w:p>
    <w:p w:rsidR="00C31DE8" w:rsidRDefault="001F512D">
      <w:pPr>
        <w:pStyle w:val="a3"/>
        <w:spacing w:line="218" w:lineRule="exact"/>
        <w:ind w:firstLine="0"/>
      </w:pPr>
      <w:r>
        <w:t>определять</w:t>
      </w:r>
      <w:r>
        <w:rPr>
          <w:spacing w:val="-14"/>
        </w:rPr>
        <w:t xml:space="preserve"> </w:t>
      </w:r>
      <w:r>
        <w:t>критерии</w:t>
      </w:r>
      <w:r>
        <w:rPr>
          <w:spacing w:val="-12"/>
        </w:rPr>
        <w:t xml:space="preserve"> </w:t>
      </w:r>
      <w:r>
        <w:t>проводимого</w:t>
      </w:r>
      <w:r>
        <w:rPr>
          <w:spacing w:val="-5"/>
        </w:rPr>
        <w:t xml:space="preserve"> </w:t>
      </w:r>
      <w:r>
        <w:rPr>
          <w:spacing w:val="-2"/>
        </w:rPr>
        <w:t>анализа;</w:t>
      </w:r>
    </w:p>
    <w:p w:rsidR="00C31DE8" w:rsidRDefault="001F512D">
      <w:pPr>
        <w:pStyle w:val="a3"/>
        <w:ind w:right="993"/>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C31DE8" w:rsidRDefault="001F512D">
      <w:pPr>
        <w:pStyle w:val="a3"/>
        <w:ind w:right="984"/>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w:t>
      </w:r>
      <w:r>
        <w:rPr>
          <w:spacing w:val="40"/>
        </w:rPr>
        <w:t xml:space="preserve"> </w:t>
      </w:r>
      <w:r>
        <w:t>с учетом выделенных критериев;</w:t>
      </w:r>
    </w:p>
    <w:p w:rsidR="00C31DE8" w:rsidRDefault="001F512D">
      <w:pPr>
        <w:pStyle w:val="a3"/>
        <w:ind w:right="983"/>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C31DE8" w:rsidRDefault="001F512D">
      <w:pPr>
        <w:pStyle w:val="a3"/>
        <w:spacing w:line="237" w:lineRule="auto"/>
        <w:ind w:right="992"/>
      </w:pPr>
      <w:r>
        <w:t>выявлять дефицит информации, данных, необходимых для решения поставленной учебной задачи;</w:t>
      </w:r>
    </w:p>
    <w:p w:rsidR="00C31DE8" w:rsidRDefault="001F512D">
      <w:pPr>
        <w:pStyle w:val="a3"/>
        <w:spacing w:before="3" w:line="237" w:lineRule="auto"/>
        <w:ind w:right="973"/>
      </w:pPr>
      <w:r>
        <w:t>устанавливать</w:t>
      </w:r>
      <w:r>
        <w:rPr>
          <w:spacing w:val="-1"/>
        </w:rPr>
        <w:t xml:space="preserve"> </w:t>
      </w:r>
      <w:r>
        <w:t>причинно-следственные</w:t>
      </w:r>
      <w:r>
        <w:rPr>
          <w:spacing w:val="-12"/>
        </w:rPr>
        <w:t xml:space="preserve"> </w:t>
      </w:r>
      <w:r>
        <w:t>связи</w:t>
      </w:r>
      <w:r>
        <w:rPr>
          <w:spacing w:val="-7"/>
        </w:rPr>
        <w:t xml:space="preserve"> </w:t>
      </w:r>
      <w:r>
        <w:t>при</w:t>
      </w:r>
      <w:r>
        <w:rPr>
          <w:spacing w:val="-3"/>
        </w:rPr>
        <w:t xml:space="preserve"> </w:t>
      </w:r>
      <w:r>
        <w:t>изучении</w:t>
      </w:r>
      <w:r>
        <w:rPr>
          <w:spacing w:val="-1"/>
        </w:rPr>
        <w:t xml:space="preserve"> </w:t>
      </w:r>
      <w:r>
        <w:t>литературных</w:t>
      </w:r>
      <w:r>
        <w:rPr>
          <w:spacing w:val="-12"/>
        </w:rPr>
        <w:t xml:space="preserve"> </w:t>
      </w:r>
      <w:r>
        <w:t>явлений</w:t>
      </w:r>
      <w:r>
        <w:rPr>
          <w:spacing w:val="-2"/>
        </w:rPr>
        <w:t xml:space="preserve"> </w:t>
      </w:r>
      <w:r>
        <w:t xml:space="preserve">и </w:t>
      </w:r>
      <w:r>
        <w:rPr>
          <w:spacing w:val="-2"/>
        </w:rPr>
        <w:t>процессов.</w:t>
      </w:r>
    </w:p>
    <w:p w:rsidR="00C31DE8" w:rsidRDefault="00C31DE8">
      <w:pPr>
        <w:pStyle w:val="a3"/>
        <w:spacing w:before="5"/>
        <w:ind w:left="0" w:firstLine="0"/>
        <w:jc w:val="left"/>
      </w:pPr>
    </w:p>
    <w:p w:rsidR="00C31DE8" w:rsidRDefault="001F512D">
      <w:pPr>
        <w:pStyle w:val="a3"/>
        <w:spacing w:line="275" w:lineRule="exact"/>
        <w:ind w:left="1191" w:firstLine="0"/>
      </w:pPr>
      <w:r>
        <w:t>Формирование</w:t>
      </w:r>
      <w:r>
        <w:rPr>
          <w:spacing w:val="-13"/>
        </w:rPr>
        <w:t xml:space="preserve"> </w:t>
      </w:r>
      <w:r>
        <w:t>базовых</w:t>
      </w:r>
      <w:r>
        <w:rPr>
          <w:spacing w:val="-15"/>
        </w:rPr>
        <w:t xml:space="preserve"> </w:t>
      </w:r>
      <w:r>
        <w:t>исследовательских</w:t>
      </w:r>
      <w:r>
        <w:rPr>
          <w:spacing w:val="-11"/>
        </w:rPr>
        <w:t xml:space="preserve"> </w:t>
      </w:r>
      <w:r>
        <w:rPr>
          <w:spacing w:val="-2"/>
        </w:rPr>
        <w:t>действий:</w:t>
      </w:r>
    </w:p>
    <w:p w:rsidR="00C31DE8" w:rsidRDefault="001F512D">
      <w:pPr>
        <w:pStyle w:val="a3"/>
        <w:spacing w:line="275" w:lineRule="exact"/>
        <w:ind w:left="1191" w:firstLine="0"/>
      </w:pPr>
      <w:r>
        <w:t>Самостоятельно</w:t>
      </w:r>
      <w:r>
        <w:rPr>
          <w:spacing w:val="-16"/>
        </w:rPr>
        <w:t xml:space="preserve"> </w:t>
      </w:r>
      <w:r>
        <w:t>определять</w:t>
      </w:r>
      <w:r>
        <w:rPr>
          <w:spacing w:val="9"/>
        </w:rPr>
        <w:t xml:space="preserve"> </w:t>
      </w:r>
      <w:r>
        <w:t>и</w:t>
      </w:r>
      <w:r>
        <w:rPr>
          <w:spacing w:val="-16"/>
        </w:rPr>
        <w:t xml:space="preserve"> </w:t>
      </w:r>
      <w:r>
        <w:t>формулировать</w:t>
      </w:r>
      <w:r>
        <w:rPr>
          <w:spacing w:val="-15"/>
        </w:rPr>
        <w:t xml:space="preserve"> </w:t>
      </w:r>
      <w:r>
        <w:t>цели</w:t>
      </w:r>
      <w:r>
        <w:rPr>
          <w:spacing w:val="-15"/>
        </w:rPr>
        <w:t xml:space="preserve"> </w:t>
      </w:r>
      <w:r>
        <w:t>лингвистических</w:t>
      </w:r>
      <w:r>
        <w:rPr>
          <w:spacing w:val="45"/>
        </w:rPr>
        <w:t xml:space="preserve"> </w:t>
      </w:r>
      <w:r>
        <w:rPr>
          <w:spacing w:val="-2"/>
        </w:rPr>
        <w:t>мини-</w:t>
      </w:r>
    </w:p>
    <w:p w:rsidR="00C31DE8" w:rsidRDefault="00C31DE8">
      <w:pPr>
        <w:pStyle w:val="a3"/>
        <w:spacing w:line="275" w:lineRule="exact"/>
        <w:sectPr w:rsidR="00C31DE8">
          <w:pgSz w:w="11920" w:h="16850"/>
          <w:pgMar w:top="480" w:right="0" w:bottom="1200" w:left="1080" w:header="0" w:footer="979" w:gutter="0"/>
          <w:cols w:space="720"/>
        </w:sectPr>
      </w:pPr>
    </w:p>
    <w:p w:rsidR="00C31DE8" w:rsidRDefault="001F512D">
      <w:pPr>
        <w:pStyle w:val="a3"/>
        <w:spacing w:before="70"/>
        <w:ind w:right="1047" w:firstLine="0"/>
        <w:jc w:val="left"/>
      </w:pPr>
      <w:r>
        <w:lastRenderedPageBreak/>
        <w:t>исследований, формулировать и использовать вопросы как исследовательский инструмент;</w:t>
      </w:r>
      <w:r>
        <w:rPr>
          <w:spacing w:val="-7"/>
        </w:rPr>
        <w:t xml:space="preserve"> </w:t>
      </w:r>
      <w:r>
        <w:t>формулировать</w:t>
      </w:r>
      <w:r>
        <w:rPr>
          <w:spacing w:val="-3"/>
        </w:rPr>
        <w:t xml:space="preserve"> </w:t>
      </w:r>
      <w:r>
        <w:t>в</w:t>
      </w:r>
      <w:r>
        <w:rPr>
          <w:spacing w:val="-6"/>
        </w:rPr>
        <w:t xml:space="preserve"> </w:t>
      </w:r>
      <w:r>
        <w:t>устной</w:t>
      </w:r>
      <w:r>
        <w:rPr>
          <w:spacing w:val="-3"/>
        </w:rPr>
        <w:t xml:space="preserve"> </w:t>
      </w:r>
      <w:r>
        <w:t>и</w:t>
      </w:r>
      <w:r>
        <w:rPr>
          <w:spacing w:val="-7"/>
        </w:rPr>
        <w:t xml:space="preserve"> </w:t>
      </w:r>
      <w:r>
        <w:t>письменной</w:t>
      </w:r>
      <w:r>
        <w:rPr>
          <w:spacing w:val="-3"/>
        </w:rPr>
        <w:t xml:space="preserve"> </w:t>
      </w:r>
      <w:r>
        <w:t>форме</w:t>
      </w:r>
      <w:r>
        <w:rPr>
          <w:spacing w:val="-9"/>
        </w:rPr>
        <w:t xml:space="preserve"> </w:t>
      </w:r>
      <w:r>
        <w:t>гипотезу</w:t>
      </w:r>
      <w:r>
        <w:rPr>
          <w:spacing w:val="-13"/>
        </w:rPr>
        <w:t xml:space="preserve"> </w:t>
      </w:r>
      <w:r>
        <w:t>предстоящего исследования</w:t>
      </w:r>
      <w:r>
        <w:rPr>
          <w:spacing w:val="-3"/>
        </w:rPr>
        <w:t xml:space="preserve"> </w:t>
      </w:r>
      <w:r>
        <w:t>(исследовательского</w:t>
      </w:r>
      <w:r>
        <w:rPr>
          <w:spacing w:val="40"/>
        </w:rPr>
        <w:t xml:space="preserve"> </w:t>
      </w:r>
      <w:r>
        <w:t>проекта)</w:t>
      </w:r>
      <w:r>
        <w:rPr>
          <w:spacing w:val="40"/>
        </w:rPr>
        <w:t xml:space="preserve"> </w:t>
      </w:r>
      <w:r>
        <w:t>языкового</w:t>
      </w:r>
      <w:r>
        <w:rPr>
          <w:spacing w:val="40"/>
        </w:rPr>
        <w:t xml:space="preserve"> </w:t>
      </w:r>
      <w:r>
        <w:t>материала;</w:t>
      </w:r>
      <w:r>
        <w:rPr>
          <w:spacing w:val="40"/>
        </w:rPr>
        <w:t xml:space="preserve"> </w:t>
      </w:r>
      <w:r>
        <w:t>осуществлять проверку гипотезы;</w:t>
      </w:r>
    </w:p>
    <w:p w:rsidR="00C31DE8" w:rsidRDefault="001F512D">
      <w:pPr>
        <w:pStyle w:val="a3"/>
        <w:spacing w:before="1"/>
        <w:ind w:left="1191" w:firstLine="0"/>
      </w:pPr>
      <w:r>
        <w:t>аргументировать</w:t>
      </w:r>
      <w:r>
        <w:rPr>
          <w:spacing w:val="-12"/>
        </w:rPr>
        <w:t xml:space="preserve"> </w:t>
      </w:r>
      <w:r>
        <w:t>свою</w:t>
      </w:r>
      <w:r>
        <w:rPr>
          <w:spacing w:val="-15"/>
        </w:rPr>
        <w:t xml:space="preserve"> </w:t>
      </w:r>
      <w:r>
        <w:t>позицию,</w:t>
      </w:r>
      <w:r>
        <w:rPr>
          <w:spacing w:val="-10"/>
        </w:rPr>
        <w:t xml:space="preserve"> </w:t>
      </w:r>
      <w:r>
        <w:rPr>
          <w:spacing w:val="-2"/>
        </w:rPr>
        <w:t>мнение;</w:t>
      </w:r>
    </w:p>
    <w:p w:rsidR="00C31DE8" w:rsidRDefault="001F512D">
      <w:pPr>
        <w:pStyle w:val="a3"/>
        <w:spacing w:before="2"/>
        <w:ind w:right="986"/>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C31DE8" w:rsidRDefault="001F512D">
      <w:pPr>
        <w:pStyle w:val="a3"/>
        <w:ind w:right="964"/>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 исследования, представлять</w:t>
      </w:r>
      <w:r>
        <w:rPr>
          <w:spacing w:val="-1"/>
        </w:rPr>
        <w:t xml:space="preserve"> </w:t>
      </w:r>
      <w:r>
        <w:t>результаты исследования</w:t>
      </w:r>
      <w:r>
        <w:rPr>
          <w:spacing w:val="-2"/>
        </w:rPr>
        <w:t xml:space="preserve"> </w:t>
      </w:r>
      <w:r>
        <w:t>в</w:t>
      </w:r>
      <w:r>
        <w:rPr>
          <w:spacing w:val="-1"/>
        </w:rPr>
        <w:t xml:space="preserve"> </w:t>
      </w:r>
      <w:r>
        <w:t>том числе</w:t>
      </w:r>
      <w:r>
        <w:rPr>
          <w:spacing w:val="-4"/>
        </w:rPr>
        <w:t xml:space="preserve"> </w:t>
      </w:r>
      <w:r>
        <w:t>в</w:t>
      </w:r>
      <w:r>
        <w:rPr>
          <w:spacing w:val="-1"/>
        </w:rPr>
        <w:t xml:space="preserve"> </w:t>
      </w:r>
      <w:r>
        <w:t>устной</w:t>
      </w:r>
      <w:r>
        <w:rPr>
          <w:spacing w:val="-1"/>
        </w:rPr>
        <w:t xml:space="preserve"> </w:t>
      </w:r>
      <w:r>
        <w:t>и</w:t>
      </w:r>
      <w:r>
        <w:rPr>
          <w:spacing w:val="-2"/>
        </w:rPr>
        <w:t xml:space="preserve"> </w:t>
      </w:r>
      <w:r>
        <w:t>письменной форме, в виде электронной презентации, схемы, таблицы, диаграммы;</w:t>
      </w:r>
    </w:p>
    <w:p w:rsidR="00C31DE8" w:rsidRDefault="001F512D">
      <w:pPr>
        <w:pStyle w:val="a3"/>
        <w:spacing w:before="5" w:line="237" w:lineRule="auto"/>
        <w:ind w:right="984"/>
      </w:pPr>
      <w:r>
        <w:t>формулировать</w:t>
      </w:r>
      <w:r>
        <w:rPr>
          <w:spacing w:val="-2"/>
        </w:rPr>
        <w:t xml:space="preserve"> </w:t>
      </w:r>
      <w:r>
        <w:t>гипотезу</w:t>
      </w:r>
      <w:r>
        <w:rPr>
          <w:spacing w:val="-8"/>
        </w:rPr>
        <w:t xml:space="preserve"> </w:t>
      </w:r>
      <w:r>
        <w:t>об истинности</w:t>
      </w:r>
      <w:r>
        <w:rPr>
          <w:spacing w:val="-1"/>
        </w:rPr>
        <w:t xml:space="preserve"> </w:t>
      </w:r>
      <w:r>
        <w:t xml:space="preserve">собственных суждений и суждений других, аргументировать свою позицию в выборе и интерпретации литературного объекта </w:t>
      </w:r>
      <w:r>
        <w:rPr>
          <w:spacing w:val="-2"/>
        </w:rPr>
        <w:t>исследования;</w:t>
      </w:r>
    </w:p>
    <w:p w:rsidR="00C31DE8" w:rsidRDefault="001F512D">
      <w:pPr>
        <w:pStyle w:val="a3"/>
        <w:spacing w:before="7" w:line="237" w:lineRule="auto"/>
        <w:ind w:right="973"/>
      </w:pPr>
      <w:r>
        <w:t>самостоятельно составлять</w:t>
      </w:r>
      <w:r>
        <w:rPr>
          <w:spacing w:val="-1"/>
        </w:rPr>
        <w:t xml:space="preserve"> </w:t>
      </w:r>
      <w:r>
        <w:t>план</w:t>
      </w:r>
      <w:r>
        <w:rPr>
          <w:spacing w:val="-7"/>
        </w:rPr>
        <w:t xml:space="preserve"> </w:t>
      </w:r>
      <w:r>
        <w:t>исследования</w:t>
      </w:r>
      <w:r>
        <w:rPr>
          <w:spacing w:val="-11"/>
        </w:rPr>
        <w:t xml:space="preserve"> </w:t>
      </w:r>
      <w:r>
        <w:t>особенностей</w:t>
      </w:r>
      <w:r>
        <w:rPr>
          <w:spacing w:val="-1"/>
        </w:rPr>
        <w:t xml:space="preserve"> </w:t>
      </w:r>
      <w:r>
        <w:t>литературного</w:t>
      </w:r>
      <w:r>
        <w:rPr>
          <w:spacing w:val="-3"/>
        </w:rPr>
        <w:t xml:space="preserve"> </w:t>
      </w:r>
      <w:r>
        <w:t>объекта изучения, причинно-следственных связей и зависимостей объектов между собой;</w:t>
      </w:r>
    </w:p>
    <w:p w:rsidR="00C31DE8" w:rsidRDefault="001F512D">
      <w:pPr>
        <w:pStyle w:val="a3"/>
        <w:spacing w:before="3"/>
        <w:ind w:left="764" w:right="974" w:firstLine="513"/>
        <w:jc w:val="right"/>
      </w:pPr>
      <w:r>
        <w:t>овладеть</w:t>
      </w:r>
      <w:r>
        <w:rPr>
          <w:spacing w:val="-10"/>
        </w:rPr>
        <w:t xml:space="preserve"> </w:t>
      </w:r>
      <w:r>
        <w:t>инструментами</w:t>
      </w:r>
      <w:r>
        <w:rPr>
          <w:spacing w:val="-5"/>
        </w:rPr>
        <w:t xml:space="preserve"> </w:t>
      </w:r>
      <w:r>
        <w:t>оценки</w:t>
      </w:r>
      <w:r>
        <w:rPr>
          <w:spacing w:val="-10"/>
        </w:rPr>
        <w:t xml:space="preserve"> </w:t>
      </w:r>
      <w:r>
        <w:t>достоверности</w:t>
      </w:r>
      <w:r>
        <w:rPr>
          <w:spacing w:val="-10"/>
        </w:rPr>
        <w:t xml:space="preserve"> </w:t>
      </w:r>
      <w:r>
        <w:t>полученных</w:t>
      </w:r>
      <w:r>
        <w:rPr>
          <w:spacing w:val="-11"/>
        </w:rPr>
        <w:t xml:space="preserve"> </w:t>
      </w:r>
      <w:r>
        <w:t>выводов</w:t>
      </w:r>
      <w:r>
        <w:rPr>
          <w:spacing w:val="-9"/>
        </w:rPr>
        <w:t xml:space="preserve"> </w:t>
      </w:r>
      <w:r>
        <w:t>и</w:t>
      </w:r>
      <w:r>
        <w:rPr>
          <w:spacing w:val="-12"/>
        </w:rPr>
        <w:t xml:space="preserve"> </w:t>
      </w:r>
      <w:r>
        <w:t>обобщений; прогнозировать</w:t>
      </w:r>
      <w:r>
        <w:rPr>
          <w:spacing w:val="40"/>
        </w:rPr>
        <w:t xml:space="preserve"> </w:t>
      </w:r>
      <w:r>
        <w:t>возможное</w:t>
      </w:r>
      <w:r>
        <w:rPr>
          <w:spacing w:val="40"/>
        </w:rPr>
        <w:t xml:space="preserve"> </w:t>
      </w:r>
      <w:r>
        <w:t>дальнейшее</w:t>
      </w:r>
      <w:r>
        <w:rPr>
          <w:spacing w:val="40"/>
        </w:rPr>
        <w:t xml:space="preserve"> </w:t>
      </w:r>
      <w:r>
        <w:t>развитие</w:t>
      </w:r>
      <w:r>
        <w:rPr>
          <w:spacing w:val="40"/>
        </w:rPr>
        <w:t xml:space="preserve"> </w:t>
      </w:r>
      <w:r>
        <w:t>событий</w:t>
      </w:r>
      <w:r>
        <w:rPr>
          <w:spacing w:val="40"/>
        </w:rPr>
        <w:t xml:space="preserve"> </w:t>
      </w:r>
      <w:r>
        <w:t>и</w:t>
      </w:r>
      <w:r>
        <w:rPr>
          <w:spacing w:val="40"/>
        </w:rPr>
        <w:t xml:space="preserve"> </w:t>
      </w:r>
      <w:r>
        <w:t>их</w:t>
      </w:r>
      <w:r>
        <w:rPr>
          <w:spacing w:val="40"/>
        </w:rPr>
        <w:t xml:space="preserve"> </w:t>
      </w:r>
      <w:r>
        <w:t>последствия</w:t>
      </w:r>
      <w:r>
        <w:rPr>
          <w:spacing w:val="40"/>
        </w:rPr>
        <w:t xml:space="preserve"> </w:t>
      </w:r>
      <w:r>
        <w:t>в аналогичных</w:t>
      </w:r>
      <w:r>
        <w:rPr>
          <w:spacing w:val="-8"/>
        </w:rPr>
        <w:t xml:space="preserve"> </w:t>
      </w:r>
      <w:r>
        <w:t>или</w:t>
      </w:r>
      <w:r>
        <w:rPr>
          <w:spacing w:val="2"/>
        </w:rPr>
        <w:t xml:space="preserve"> </w:t>
      </w:r>
      <w:r>
        <w:t>сходных</w:t>
      </w:r>
      <w:r>
        <w:rPr>
          <w:spacing w:val="1"/>
        </w:rPr>
        <w:t xml:space="preserve"> </w:t>
      </w:r>
      <w:r>
        <w:t>ситуациях,</w:t>
      </w:r>
      <w:r>
        <w:rPr>
          <w:spacing w:val="2"/>
        </w:rPr>
        <w:t xml:space="preserve"> </w:t>
      </w:r>
      <w:r>
        <w:t>а</w:t>
      </w:r>
      <w:r>
        <w:rPr>
          <w:spacing w:val="1"/>
        </w:rPr>
        <w:t xml:space="preserve"> </w:t>
      </w:r>
      <w:r>
        <w:t>также</w:t>
      </w:r>
      <w:r>
        <w:rPr>
          <w:spacing w:val="-5"/>
        </w:rPr>
        <w:t xml:space="preserve"> </w:t>
      </w:r>
      <w:r>
        <w:t>выдвигать</w:t>
      </w:r>
      <w:r>
        <w:rPr>
          <w:spacing w:val="3"/>
        </w:rPr>
        <w:t xml:space="preserve"> </w:t>
      </w:r>
      <w:r>
        <w:t>предположения</w:t>
      </w:r>
      <w:r>
        <w:rPr>
          <w:spacing w:val="-7"/>
        </w:rPr>
        <w:t xml:space="preserve"> </w:t>
      </w:r>
      <w:r>
        <w:t>об</w:t>
      </w:r>
      <w:r>
        <w:rPr>
          <w:spacing w:val="-2"/>
        </w:rPr>
        <w:t xml:space="preserve"> </w:t>
      </w:r>
      <w:r>
        <w:t>их</w:t>
      </w:r>
      <w:r>
        <w:rPr>
          <w:spacing w:val="-4"/>
        </w:rPr>
        <w:t xml:space="preserve"> </w:t>
      </w:r>
      <w:r>
        <w:rPr>
          <w:spacing w:val="-2"/>
        </w:rPr>
        <w:t>развитии</w:t>
      </w:r>
    </w:p>
    <w:p w:rsidR="00C31DE8" w:rsidRDefault="001F512D">
      <w:pPr>
        <w:pStyle w:val="a3"/>
        <w:ind w:left="1191" w:right="969" w:firstLine="8561"/>
      </w:pPr>
      <w:r>
        <w:rPr>
          <w:spacing w:val="-10"/>
        </w:rPr>
        <w:t xml:space="preserve">в </w:t>
      </w:r>
      <w:r>
        <w:t>новых условиях и контекстах, в том числе в литературных произведениях;</w:t>
      </w:r>
      <w:r>
        <w:rPr>
          <w:spacing w:val="40"/>
        </w:rPr>
        <w:t xml:space="preserve"> </w:t>
      </w:r>
      <w:r>
        <w:t>публично представлять</w:t>
      </w:r>
      <w:r>
        <w:rPr>
          <w:spacing w:val="-2"/>
        </w:rPr>
        <w:t xml:space="preserve"> </w:t>
      </w:r>
      <w:r>
        <w:t>результаты учебного исследования проектной</w:t>
      </w:r>
      <w:r>
        <w:rPr>
          <w:spacing w:val="-2"/>
        </w:rPr>
        <w:t xml:space="preserve"> </w:t>
      </w:r>
      <w:r>
        <w:t>деятельности</w:t>
      </w:r>
    </w:p>
    <w:p w:rsidR="00C31DE8" w:rsidRDefault="001F512D">
      <w:pPr>
        <w:pStyle w:val="a3"/>
        <w:spacing w:before="3" w:line="237" w:lineRule="auto"/>
        <w:ind w:right="990" w:firstLine="0"/>
      </w:pPr>
      <w:r>
        <w:t>на уроках или во внеурочной деятельности, в том числе в устных и стендовых докладах на конференциях.</w:t>
      </w:r>
    </w:p>
    <w:p w:rsidR="00C31DE8" w:rsidRDefault="001F512D">
      <w:pPr>
        <w:pStyle w:val="a3"/>
        <w:spacing w:before="4" w:line="275" w:lineRule="exact"/>
        <w:ind w:left="1191" w:firstLine="0"/>
      </w:pPr>
      <w:r>
        <w:t>Работа</w:t>
      </w:r>
      <w:r>
        <w:rPr>
          <w:spacing w:val="-2"/>
        </w:rPr>
        <w:t xml:space="preserve"> </w:t>
      </w:r>
      <w:r>
        <w:t>с</w:t>
      </w:r>
      <w:r>
        <w:rPr>
          <w:spacing w:val="-4"/>
        </w:rPr>
        <w:t xml:space="preserve"> </w:t>
      </w:r>
      <w:r>
        <w:rPr>
          <w:spacing w:val="-2"/>
        </w:rPr>
        <w:t>информацией:</w:t>
      </w:r>
    </w:p>
    <w:p w:rsidR="00C31DE8" w:rsidRDefault="001F512D">
      <w:pPr>
        <w:pStyle w:val="a3"/>
        <w:ind w:right="978"/>
      </w:pPr>
      <w:r>
        <w:t>выбирать, анализировать, обобщать, систематизировать, интерпретировать и комментировать информацию, представленную в текстах, таблицах, схемах;</w:t>
      </w:r>
      <w:r>
        <w:rPr>
          <w:spacing w:val="40"/>
        </w:rPr>
        <w:t xml:space="preserve"> </w:t>
      </w:r>
      <w:r>
        <w:t>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C31DE8" w:rsidRDefault="001F512D">
      <w:pPr>
        <w:pStyle w:val="a3"/>
        <w:spacing w:before="4"/>
        <w:ind w:right="973"/>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w:t>
      </w:r>
      <w:r>
        <w:rPr>
          <w:spacing w:val="-1"/>
        </w:rPr>
        <w:t xml:space="preserve"> </w:t>
      </w:r>
      <w:r>
        <w:t>оценивать достоверность содержащейся в тексте информации;</w:t>
      </w:r>
    </w:p>
    <w:p w:rsidR="00C31DE8" w:rsidRDefault="001F512D">
      <w:pPr>
        <w:pStyle w:val="a3"/>
        <w:spacing w:before="1"/>
        <w:ind w:right="983"/>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C31DE8" w:rsidRDefault="001F512D">
      <w:pPr>
        <w:pStyle w:val="a3"/>
        <w:ind w:right="971"/>
      </w:pPr>
      <w:r>
        <w:t>в процессе чтения текста</w:t>
      </w:r>
      <w:r>
        <w:rPr>
          <w:spacing w:val="-2"/>
        </w:rPr>
        <w:t xml:space="preserve"> </w:t>
      </w:r>
      <w:r>
        <w:t>прогнозировать</w:t>
      </w:r>
      <w:r>
        <w:rPr>
          <w:spacing w:val="-1"/>
        </w:rPr>
        <w:t xml:space="preserve"> </w:t>
      </w:r>
      <w:r>
        <w:t>его содержание</w:t>
      </w:r>
      <w:r>
        <w:rPr>
          <w:spacing w:val="-1"/>
        </w:rPr>
        <w:t xml:space="preserve"> </w:t>
      </w:r>
      <w:r>
        <w:t>(в</w:t>
      </w:r>
      <w:r>
        <w:rPr>
          <w:spacing w:val="-5"/>
        </w:rPr>
        <w:t xml:space="preserve"> </w:t>
      </w:r>
      <w:r>
        <w:t>том</w:t>
      </w:r>
      <w:r>
        <w:rPr>
          <w:spacing w:val="-1"/>
        </w:rPr>
        <w:t xml:space="preserve"> </w:t>
      </w:r>
      <w:r>
        <w:t>числе по</w:t>
      </w:r>
      <w:r>
        <w:rPr>
          <w:spacing w:val="-1"/>
        </w:rPr>
        <w:t xml:space="preserve"> </w:t>
      </w:r>
      <w:r>
        <w:t>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C31DE8" w:rsidRDefault="001F512D">
      <w:pPr>
        <w:pStyle w:val="a3"/>
        <w:ind w:right="1000"/>
      </w:pPr>
      <w:r>
        <w:t>находить и формулировать аргументы, подтверждающую или опровергающую позицию автора текста и собственную точку зрения на проблему текста, в</w:t>
      </w:r>
      <w:r>
        <w:rPr>
          <w:spacing w:val="40"/>
        </w:rPr>
        <w:t xml:space="preserve"> </w:t>
      </w:r>
      <w:r>
        <w:t>анализируемом тексте и других источниках;</w:t>
      </w:r>
    </w:p>
    <w:p w:rsidR="00C31DE8" w:rsidRDefault="001F512D">
      <w:pPr>
        <w:pStyle w:val="a3"/>
        <w:ind w:right="988"/>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C31DE8" w:rsidRDefault="001F512D">
      <w:pPr>
        <w:pStyle w:val="a3"/>
        <w:spacing w:line="242" w:lineRule="auto"/>
        <w:ind w:right="991"/>
      </w:pPr>
      <w:r>
        <w:t>оценивать надежность литературной и другой информации по критериям, предложенным</w:t>
      </w:r>
      <w:r>
        <w:rPr>
          <w:spacing w:val="40"/>
        </w:rPr>
        <w:t xml:space="preserve"> </w:t>
      </w:r>
      <w:r>
        <w:t>педагогическим</w:t>
      </w:r>
      <w:r>
        <w:rPr>
          <w:spacing w:val="40"/>
        </w:rPr>
        <w:t xml:space="preserve"> </w:t>
      </w:r>
      <w:r>
        <w:t>работником</w:t>
      </w:r>
      <w:r>
        <w:rPr>
          <w:spacing w:val="40"/>
        </w:rPr>
        <w:t xml:space="preserve"> </w:t>
      </w:r>
      <w:r>
        <w:t>или</w:t>
      </w:r>
      <w:r>
        <w:rPr>
          <w:spacing w:val="40"/>
        </w:rPr>
        <w:t xml:space="preserve"> </w:t>
      </w:r>
      <w:r>
        <w:t>сформулированным</w:t>
      </w:r>
      <w:r>
        <w:rPr>
          <w:spacing w:val="40"/>
        </w:rPr>
        <w:t xml:space="preserve"> </w:t>
      </w:r>
      <w:r>
        <w:t>самостоятельно;</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эффективно</w:t>
      </w:r>
      <w:r>
        <w:rPr>
          <w:spacing w:val="-9"/>
        </w:rPr>
        <w:t xml:space="preserve"> </w:t>
      </w:r>
      <w:r>
        <w:t>запоминать</w:t>
      </w:r>
      <w:r>
        <w:rPr>
          <w:spacing w:val="-10"/>
        </w:rPr>
        <w:t xml:space="preserve"> </w:t>
      </w:r>
      <w:r>
        <w:t>и</w:t>
      </w:r>
      <w:r>
        <w:rPr>
          <w:spacing w:val="-8"/>
        </w:rPr>
        <w:t xml:space="preserve"> </w:t>
      </w:r>
      <w:r>
        <w:t>систематизировать</w:t>
      </w:r>
      <w:r>
        <w:rPr>
          <w:spacing w:val="-9"/>
        </w:rPr>
        <w:t xml:space="preserve"> </w:t>
      </w:r>
      <w:r>
        <w:t>эту</w:t>
      </w:r>
      <w:r>
        <w:rPr>
          <w:spacing w:val="-12"/>
        </w:rPr>
        <w:t xml:space="preserve"> </w:t>
      </w:r>
      <w:r>
        <w:rPr>
          <w:spacing w:val="-2"/>
        </w:rPr>
        <w:t>информацию.</w:t>
      </w:r>
    </w:p>
    <w:p w:rsidR="00C31DE8" w:rsidRDefault="001F512D">
      <w:pPr>
        <w:pStyle w:val="a3"/>
        <w:spacing w:line="275" w:lineRule="exact"/>
        <w:ind w:left="1191" w:firstLine="0"/>
      </w:pPr>
      <w:r>
        <w:rPr>
          <w:spacing w:val="-2"/>
        </w:rPr>
        <w:t>Формирование</w:t>
      </w:r>
      <w:r>
        <w:rPr>
          <w:spacing w:val="1"/>
        </w:rPr>
        <w:t xml:space="preserve"> </w:t>
      </w:r>
      <w:r>
        <w:rPr>
          <w:spacing w:val="-2"/>
        </w:rPr>
        <w:t>универсальных</w:t>
      </w:r>
      <w:r>
        <w:rPr>
          <w:spacing w:val="13"/>
        </w:rPr>
        <w:t xml:space="preserve"> </w:t>
      </w:r>
      <w:r>
        <w:rPr>
          <w:spacing w:val="-2"/>
        </w:rPr>
        <w:t>учебных</w:t>
      </w:r>
      <w:r>
        <w:rPr>
          <w:spacing w:val="4"/>
        </w:rPr>
        <w:t xml:space="preserve"> </w:t>
      </w:r>
      <w:r>
        <w:rPr>
          <w:spacing w:val="-2"/>
        </w:rPr>
        <w:t>коммуникативных</w:t>
      </w:r>
      <w:r>
        <w:rPr>
          <w:spacing w:val="8"/>
        </w:rPr>
        <w:t xml:space="preserve"> </w:t>
      </w:r>
      <w:r>
        <w:rPr>
          <w:spacing w:val="-2"/>
        </w:rPr>
        <w:t>действий:</w:t>
      </w:r>
    </w:p>
    <w:p w:rsidR="00C31DE8" w:rsidRDefault="001F512D">
      <w:pPr>
        <w:pStyle w:val="a3"/>
        <w:spacing w:before="2" w:line="242" w:lineRule="auto"/>
        <w:ind w:right="976"/>
      </w:pPr>
      <w:r>
        <w:t>владеть различными видами монолога и диалога, формулировать в устной и письменной форме суждения на социально-культурные, нравственно-этические,</w:t>
      </w:r>
      <w:r>
        <w:rPr>
          <w:spacing w:val="40"/>
        </w:rPr>
        <w:t xml:space="preserve"> </w:t>
      </w:r>
      <w:r>
        <w:t>бытовые, учебные темы в соответствии с темой, целью, сферой и ситуацией общения;</w:t>
      </w:r>
    </w:p>
    <w:p w:rsidR="00C31DE8" w:rsidRDefault="001F512D">
      <w:pPr>
        <w:pStyle w:val="a3"/>
        <w:spacing w:line="242" w:lineRule="auto"/>
        <w:ind w:right="980"/>
      </w:pPr>
      <w:r>
        <w:t>правильно,</w:t>
      </w:r>
      <w:r>
        <w:rPr>
          <w:spacing w:val="-15"/>
        </w:rPr>
        <w:t xml:space="preserve"> </w:t>
      </w:r>
      <w:r>
        <w:t>логично,</w:t>
      </w:r>
      <w:r>
        <w:rPr>
          <w:spacing w:val="-12"/>
        </w:rPr>
        <w:t xml:space="preserve"> </w:t>
      </w:r>
      <w:r>
        <w:t>аргументированно</w:t>
      </w:r>
      <w:r>
        <w:rPr>
          <w:spacing w:val="-8"/>
        </w:rPr>
        <w:t xml:space="preserve"> </w:t>
      </w:r>
      <w:r>
        <w:t>излагать</w:t>
      </w:r>
      <w:r>
        <w:rPr>
          <w:spacing w:val="-12"/>
        </w:rPr>
        <w:t xml:space="preserve"> </w:t>
      </w:r>
      <w:r>
        <w:t>свою</w:t>
      </w:r>
      <w:r>
        <w:rPr>
          <w:spacing w:val="-14"/>
        </w:rPr>
        <w:t xml:space="preserve"> </w:t>
      </w:r>
      <w:r>
        <w:t>точку</w:t>
      </w:r>
      <w:r>
        <w:rPr>
          <w:spacing w:val="-15"/>
        </w:rPr>
        <w:t xml:space="preserve"> </w:t>
      </w:r>
      <w:r>
        <w:t>зрения</w:t>
      </w:r>
      <w:r>
        <w:rPr>
          <w:spacing w:val="-13"/>
        </w:rPr>
        <w:t xml:space="preserve"> </w:t>
      </w:r>
      <w:r>
        <w:t>по</w:t>
      </w:r>
      <w:r>
        <w:rPr>
          <w:spacing w:val="-14"/>
        </w:rPr>
        <w:t xml:space="preserve"> </w:t>
      </w:r>
      <w:r>
        <w:t xml:space="preserve">поставленной </w:t>
      </w:r>
      <w:r>
        <w:rPr>
          <w:spacing w:val="-2"/>
        </w:rPr>
        <w:t>проблеме;</w:t>
      </w:r>
    </w:p>
    <w:p w:rsidR="00C31DE8" w:rsidRDefault="001F512D">
      <w:pPr>
        <w:pStyle w:val="a3"/>
        <w:ind w:right="988"/>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C31DE8" w:rsidRDefault="001F512D">
      <w:pPr>
        <w:pStyle w:val="a3"/>
        <w:ind w:right="992"/>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C31DE8" w:rsidRDefault="001F512D">
      <w:pPr>
        <w:pStyle w:val="a3"/>
        <w:spacing w:line="237" w:lineRule="auto"/>
        <w:ind w:right="993"/>
      </w:pPr>
      <w:r>
        <w:t>осуществлять речевую рефлексию (выявлять коммуникативные неудачи и их причины, уметь предупреждать их),</w:t>
      </w:r>
    </w:p>
    <w:p w:rsidR="00C31DE8" w:rsidRDefault="001F512D">
      <w:pPr>
        <w:pStyle w:val="a3"/>
        <w:spacing w:before="5" w:line="232" w:lineRule="auto"/>
        <w:ind w:right="983"/>
      </w:pPr>
      <w:r>
        <w:t>давать</w:t>
      </w:r>
      <w:r>
        <w:rPr>
          <w:spacing w:val="-9"/>
        </w:rPr>
        <w:t xml:space="preserve"> </w:t>
      </w:r>
      <w:r>
        <w:t>оценку</w:t>
      </w:r>
      <w:r>
        <w:rPr>
          <w:spacing w:val="-15"/>
        </w:rPr>
        <w:t xml:space="preserve"> </w:t>
      </w:r>
      <w:r>
        <w:t>приобретенному</w:t>
      </w:r>
      <w:r>
        <w:rPr>
          <w:spacing w:val="-15"/>
        </w:rPr>
        <w:t xml:space="preserve"> </w:t>
      </w:r>
      <w:r>
        <w:t>речевому</w:t>
      </w:r>
      <w:r>
        <w:rPr>
          <w:spacing w:val="-15"/>
        </w:rPr>
        <w:t xml:space="preserve"> </w:t>
      </w:r>
      <w:r>
        <w:t>опыту</w:t>
      </w:r>
      <w:r>
        <w:rPr>
          <w:spacing w:val="-12"/>
        </w:rPr>
        <w:t xml:space="preserve"> </w:t>
      </w:r>
      <w:r>
        <w:t>и корректировать</w:t>
      </w:r>
      <w:r>
        <w:rPr>
          <w:spacing w:val="-1"/>
        </w:rPr>
        <w:t xml:space="preserve"> </w:t>
      </w:r>
      <w:r>
        <w:t>собственную речь с учетом целей и условий общения;</w:t>
      </w:r>
    </w:p>
    <w:p w:rsidR="00C31DE8" w:rsidRDefault="001F512D">
      <w:pPr>
        <w:pStyle w:val="a3"/>
        <w:spacing w:line="242" w:lineRule="auto"/>
        <w:ind w:right="1047"/>
        <w:jc w:val="left"/>
      </w:pPr>
      <w:r>
        <w:t>оценивать</w:t>
      </w:r>
      <w:r>
        <w:rPr>
          <w:spacing w:val="40"/>
        </w:rPr>
        <w:t xml:space="preserve"> </w:t>
      </w:r>
      <w:r>
        <w:t>соответствие</w:t>
      </w:r>
      <w:r>
        <w:rPr>
          <w:spacing w:val="40"/>
        </w:rPr>
        <w:t xml:space="preserve"> </w:t>
      </w:r>
      <w:r>
        <w:t>результата</w:t>
      </w:r>
      <w:r>
        <w:rPr>
          <w:spacing w:val="40"/>
        </w:rPr>
        <w:t xml:space="preserve"> </w:t>
      </w:r>
      <w:r>
        <w:t>поставленной</w:t>
      </w:r>
      <w:r>
        <w:rPr>
          <w:spacing w:val="40"/>
        </w:rPr>
        <w:t xml:space="preserve"> </w:t>
      </w:r>
      <w:r>
        <w:t>цели</w:t>
      </w:r>
      <w:r>
        <w:rPr>
          <w:spacing w:val="40"/>
        </w:rPr>
        <w:t xml:space="preserve"> </w:t>
      </w:r>
      <w:r>
        <w:t>и</w:t>
      </w:r>
      <w:r>
        <w:rPr>
          <w:spacing w:val="40"/>
        </w:rPr>
        <w:t xml:space="preserve"> </w:t>
      </w:r>
      <w:r>
        <w:t>условиям</w:t>
      </w:r>
      <w:r>
        <w:rPr>
          <w:spacing w:val="40"/>
        </w:rPr>
        <w:t xml:space="preserve"> </w:t>
      </w:r>
      <w:r>
        <w:t>общения;</w:t>
      </w:r>
      <w:r>
        <w:rPr>
          <w:spacing w:val="40"/>
        </w:rPr>
        <w:t xml:space="preserve"> </w:t>
      </w:r>
      <w:r>
        <w:t>управлять</w:t>
      </w:r>
      <w:r>
        <w:rPr>
          <w:spacing w:val="40"/>
        </w:rPr>
        <w:t xml:space="preserve"> </w:t>
      </w:r>
      <w:r>
        <w:t>собственными</w:t>
      </w:r>
      <w:r>
        <w:rPr>
          <w:spacing w:val="40"/>
        </w:rPr>
        <w:t xml:space="preserve"> </w:t>
      </w:r>
      <w:r>
        <w:t>эмоциями,</w:t>
      </w:r>
      <w:r>
        <w:rPr>
          <w:spacing w:val="40"/>
        </w:rPr>
        <w:t xml:space="preserve"> </w:t>
      </w:r>
      <w:r>
        <w:t>корректно</w:t>
      </w:r>
      <w:r>
        <w:rPr>
          <w:spacing w:val="40"/>
        </w:rPr>
        <w:t xml:space="preserve"> </w:t>
      </w:r>
      <w:r>
        <w:t>выражать</w:t>
      </w:r>
      <w:r>
        <w:rPr>
          <w:spacing w:val="40"/>
        </w:rPr>
        <w:t xml:space="preserve"> </w:t>
      </w:r>
      <w:r>
        <w:t>их</w:t>
      </w:r>
      <w:r>
        <w:rPr>
          <w:spacing w:val="40"/>
        </w:rPr>
        <w:t xml:space="preserve"> </w:t>
      </w:r>
      <w:r>
        <w:t>в</w:t>
      </w:r>
      <w:r>
        <w:rPr>
          <w:spacing w:val="40"/>
        </w:rPr>
        <w:t xml:space="preserve"> </w:t>
      </w:r>
      <w:r>
        <w:t>процессе</w:t>
      </w:r>
      <w:r>
        <w:rPr>
          <w:spacing w:val="40"/>
        </w:rPr>
        <w:t xml:space="preserve"> </w:t>
      </w:r>
      <w:r>
        <w:t>речевого</w:t>
      </w:r>
    </w:p>
    <w:p w:rsidR="00C31DE8" w:rsidRDefault="001F512D">
      <w:pPr>
        <w:pStyle w:val="a3"/>
        <w:spacing w:line="271" w:lineRule="exact"/>
        <w:ind w:left="1191" w:firstLine="0"/>
        <w:jc w:val="left"/>
      </w:pPr>
      <w:r>
        <w:rPr>
          <w:spacing w:val="-2"/>
        </w:rPr>
        <w:t>общения.</w:t>
      </w:r>
    </w:p>
    <w:p w:rsidR="00C31DE8" w:rsidRDefault="001F512D">
      <w:pPr>
        <w:pStyle w:val="a3"/>
        <w:spacing w:before="3"/>
        <w:ind w:left="1191" w:firstLine="0"/>
        <w:jc w:val="left"/>
      </w:pPr>
      <w:r>
        <w:t>Формирование</w:t>
      </w:r>
      <w:r>
        <w:rPr>
          <w:spacing w:val="-17"/>
        </w:rPr>
        <w:t xml:space="preserve"> </w:t>
      </w:r>
      <w:r>
        <w:t>универсальных</w:t>
      </w:r>
      <w:r>
        <w:rPr>
          <w:spacing w:val="-13"/>
        </w:rPr>
        <w:t xml:space="preserve"> </w:t>
      </w:r>
      <w:r>
        <w:t>учебных</w:t>
      </w:r>
      <w:r>
        <w:rPr>
          <w:spacing w:val="-15"/>
        </w:rPr>
        <w:t xml:space="preserve"> </w:t>
      </w:r>
      <w:r>
        <w:t>регулятивных</w:t>
      </w:r>
      <w:r>
        <w:rPr>
          <w:spacing w:val="-10"/>
        </w:rPr>
        <w:t xml:space="preserve"> </w:t>
      </w:r>
      <w:r>
        <w:rPr>
          <w:spacing w:val="-2"/>
        </w:rPr>
        <w:t>действий:</w:t>
      </w:r>
    </w:p>
    <w:p w:rsidR="00C31DE8" w:rsidRDefault="001F512D">
      <w:pPr>
        <w:pStyle w:val="a3"/>
        <w:spacing w:before="2" w:line="242" w:lineRule="auto"/>
        <w:ind w:right="1190"/>
      </w:pPr>
      <w:r>
        <w:t>владеть</w:t>
      </w:r>
      <w:r>
        <w:rPr>
          <w:spacing w:val="-5"/>
        </w:rPr>
        <w:t xml:space="preserve"> </w:t>
      </w:r>
      <w:r>
        <w:t>социокультурными</w:t>
      </w:r>
      <w:r>
        <w:rPr>
          <w:spacing w:val="-5"/>
        </w:rPr>
        <w:t xml:space="preserve"> </w:t>
      </w:r>
      <w:r>
        <w:t>нормами</w:t>
      </w:r>
      <w:r>
        <w:rPr>
          <w:spacing w:val="-5"/>
        </w:rPr>
        <w:t xml:space="preserve"> </w:t>
      </w:r>
      <w:r>
        <w:t>и</w:t>
      </w:r>
      <w:r>
        <w:rPr>
          <w:spacing w:val="-9"/>
        </w:rPr>
        <w:t xml:space="preserve"> </w:t>
      </w:r>
      <w:r>
        <w:t>нормами</w:t>
      </w:r>
      <w:r>
        <w:rPr>
          <w:spacing w:val="-5"/>
        </w:rPr>
        <w:t xml:space="preserve"> </w:t>
      </w:r>
      <w:r>
        <w:t>речевого</w:t>
      </w:r>
      <w:r>
        <w:rPr>
          <w:spacing w:val="-6"/>
        </w:rPr>
        <w:t xml:space="preserve"> </w:t>
      </w:r>
      <w:r>
        <w:t>поведения</w:t>
      </w:r>
      <w:r>
        <w:rPr>
          <w:spacing w:val="-10"/>
        </w:rPr>
        <w:t xml:space="preserve"> </w:t>
      </w:r>
      <w:r>
        <w:t>в</w:t>
      </w:r>
      <w:r>
        <w:rPr>
          <w:spacing w:val="-5"/>
        </w:rPr>
        <w:t xml:space="preserve"> </w:t>
      </w:r>
      <w:r>
        <w:t>актуальных сферах речевого общения;</w:t>
      </w:r>
    </w:p>
    <w:p w:rsidR="00C31DE8" w:rsidRDefault="001F512D">
      <w:pPr>
        <w:pStyle w:val="a3"/>
        <w:spacing w:line="242" w:lineRule="auto"/>
        <w:ind w:right="1113"/>
      </w:pPr>
      <w:r>
        <w:t>соблюдать нормы</w:t>
      </w:r>
      <w:r>
        <w:rPr>
          <w:spacing w:val="-6"/>
        </w:rPr>
        <w:t xml:space="preserve"> </w:t>
      </w:r>
      <w:r>
        <w:t>современного русского литературного языка</w:t>
      </w:r>
      <w:r>
        <w:rPr>
          <w:spacing w:val="-5"/>
        </w:rPr>
        <w:t xml:space="preserve"> </w:t>
      </w:r>
      <w:r>
        <w:t>и нормы</w:t>
      </w:r>
      <w:r>
        <w:rPr>
          <w:spacing w:val="-6"/>
        </w:rPr>
        <w:t xml:space="preserve"> </w:t>
      </w:r>
      <w:r>
        <w:t xml:space="preserve">речевого </w:t>
      </w:r>
      <w:r>
        <w:rPr>
          <w:spacing w:val="-2"/>
        </w:rPr>
        <w:t>этикета;</w:t>
      </w:r>
    </w:p>
    <w:p w:rsidR="00C31DE8" w:rsidRDefault="001F512D">
      <w:pPr>
        <w:pStyle w:val="a3"/>
        <w:spacing w:line="242" w:lineRule="auto"/>
        <w:ind w:right="1003"/>
      </w:pPr>
      <w:r>
        <w:t>уместно пользоваться в процессе устной коммуникации внеязыковыми средствами общения (в том числе естественными жестами, мимикой лица);</w:t>
      </w:r>
    </w:p>
    <w:p w:rsidR="00C31DE8" w:rsidRDefault="001F512D">
      <w:pPr>
        <w:pStyle w:val="a3"/>
        <w:ind w:right="980"/>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C31DE8" w:rsidRDefault="001F512D">
      <w:pPr>
        <w:pStyle w:val="a3"/>
        <w:spacing w:line="275" w:lineRule="exact"/>
        <w:ind w:left="1191" w:firstLine="0"/>
      </w:pPr>
      <w:r>
        <w:rPr>
          <w:spacing w:val="-2"/>
        </w:rPr>
        <w:t>Иностранный</w:t>
      </w:r>
      <w:r>
        <w:rPr>
          <w:spacing w:val="1"/>
        </w:rPr>
        <w:t xml:space="preserve"> </w:t>
      </w:r>
      <w:r>
        <w:rPr>
          <w:spacing w:val="-2"/>
        </w:rPr>
        <w:t>(английский)</w:t>
      </w:r>
      <w:r>
        <w:rPr>
          <w:spacing w:val="11"/>
        </w:rPr>
        <w:t xml:space="preserve"> </w:t>
      </w:r>
      <w:r>
        <w:rPr>
          <w:spacing w:val="-4"/>
        </w:rPr>
        <w:t>язык.</w:t>
      </w:r>
    </w:p>
    <w:p w:rsidR="00C31DE8" w:rsidRDefault="001F512D">
      <w:pPr>
        <w:pStyle w:val="a3"/>
        <w:spacing w:line="275" w:lineRule="exact"/>
        <w:ind w:left="1191" w:firstLine="0"/>
      </w:pPr>
      <w:r>
        <w:t>Формирование</w:t>
      </w:r>
      <w:r>
        <w:rPr>
          <w:spacing w:val="-16"/>
        </w:rPr>
        <w:t xml:space="preserve"> </w:t>
      </w:r>
      <w:r>
        <w:t>универсальных</w:t>
      </w:r>
      <w:r>
        <w:rPr>
          <w:spacing w:val="-5"/>
        </w:rPr>
        <w:t xml:space="preserve"> </w:t>
      </w:r>
      <w:r>
        <w:t>учебных</w:t>
      </w:r>
      <w:r>
        <w:rPr>
          <w:spacing w:val="-13"/>
        </w:rPr>
        <w:t xml:space="preserve"> </w:t>
      </w:r>
      <w:r>
        <w:t>познавательных</w:t>
      </w:r>
      <w:r>
        <w:rPr>
          <w:spacing w:val="-12"/>
        </w:rPr>
        <w:t xml:space="preserve"> </w:t>
      </w:r>
      <w:r>
        <w:rPr>
          <w:spacing w:val="-2"/>
        </w:rPr>
        <w:t>действий.</w:t>
      </w:r>
    </w:p>
    <w:p w:rsidR="00C31DE8" w:rsidRDefault="001F512D">
      <w:pPr>
        <w:pStyle w:val="a3"/>
        <w:ind w:firstLine="0"/>
      </w:pPr>
      <w:r>
        <w:t>Формирование</w:t>
      </w:r>
      <w:r>
        <w:rPr>
          <w:spacing w:val="-5"/>
        </w:rPr>
        <w:t xml:space="preserve"> </w:t>
      </w:r>
      <w:r>
        <w:t>базовых</w:t>
      </w:r>
      <w:r>
        <w:rPr>
          <w:spacing w:val="-9"/>
        </w:rPr>
        <w:t xml:space="preserve"> </w:t>
      </w:r>
      <w:r>
        <w:t>логических</w:t>
      </w:r>
      <w:r>
        <w:rPr>
          <w:spacing w:val="-5"/>
        </w:rPr>
        <w:t xml:space="preserve"> </w:t>
      </w:r>
      <w:r>
        <w:rPr>
          <w:spacing w:val="-2"/>
        </w:rPr>
        <w:t>действий:</w:t>
      </w:r>
    </w:p>
    <w:p w:rsidR="00C31DE8" w:rsidRDefault="001F512D">
      <w:pPr>
        <w:pStyle w:val="a3"/>
        <w:spacing w:before="49" w:line="242" w:lineRule="auto"/>
        <w:ind w:right="1047"/>
        <w:jc w:val="left"/>
      </w:pPr>
      <w:r>
        <w:t>определять</w:t>
      </w:r>
      <w:r>
        <w:rPr>
          <w:spacing w:val="-12"/>
        </w:rPr>
        <w:t xml:space="preserve"> </w:t>
      </w:r>
      <w:r>
        <w:t>признаки</w:t>
      </w:r>
      <w:r>
        <w:rPr>
          <w:spacing w:val="-11"/>
        </w:rPr>
        <w:t xml:space="preserve"> </w:t>
      </w:r>
      <w:r>
        <w:t>языковых</w:t>
      </w:r>
      <w:r>
        <w:rPr>
          <w:spacing w:val="-12"/>
        </w:rPr>
        <w:t xml:space="preserve"> </w:t>
      </w:r>
      <w:r>
        <w:t>единиц</w:t>
      </w:r>
      <w:r>
        <w:rPr>
          <w:spacing w:val="-12"/>
        </w:rPr>
        <w:t xml:space="preserve"> </w:t>
      </w:r>
      <w:r>
        <w:t>иностранного</w:t>
      </w:r>
      <w:r>
        <w:rPr>
          <w:spacing w:val="-7"/>
        </w:rPr>
        <w:t xml:space="preserve"> </w:t>
      </w:r>
      <w:r>
        <w:t>языка,</w:t>
      </w:r>
      <w:r>
        <w:rPr>
          <w:spacing w:val="-11"/>
        </w:rPr>
        <w:t xml:space="preserve"> </w:t>
      </w:r>
      <w:r>
        <w:t>применять</w:t>
      </w:r>
      <w:r>
        <w:rPr>
          <w:spacing w:val="-11"/>
        </w:rPr>
        <w:t xml:space="preserve"> </w:t>
      </w:r>
      <w:r>
        <w:t>изученные правила, языковые модели, алгоритмы;</w:t>
      </w:r>
    </w:p>
    <w:p w:rsidR="00C31DE8" w:rsidRDefault="001F512D">
      <w:pPr>
        <w:pStyle w:val="a3"/>
        <w:spacing w:line="242" w:lineRule="auto"/>
        <w:ind w:right="3444"/>
        <w:jc w:val="left"/>
      </w:pPr>
      <w:r>
        <w:t>определять</w:t>
      </w:r>
      <w:r>
        <w:rPr>
          <w:spacing w:val="-15"/>
        </w:rPr>
        <w:t xml:space="preserve"> </w:t>
      </w:r>
      <w:r>
        <w:t>и</w:t>
      </w:r>
      <w:r>
        <w:rPr>
          <w:spacing w:val="-16"/>
        </w:rPr>
        <w:t xml:space="preserve"> </w:t>
      </w:r>
      <w:r>
        <w:t>использовать</w:t>
      </w:r>
      <w:r>
        <w:rPr>
          <w:spacing w:val="-15"/>
        </w:rPr>
        <w:t xml:space="preserve"> </w:t>
      </w:r>
      <w:r>
        <w:t>словообразовательные</w:t>
      </w:r>
      <w:r>
        <w:rPr>
          <w:spacing w:val="-15"/>
        </w:rPr>
        <w:t xml:space="preserve"> </w:t>
      </w:r>
      <w:r>
        <w:t>элементы; классифицировать языковые единицы иностранного языка;</w:t>
      </w:r>
    </w:p>
    <w:p w:rsidR="00C31DE8" w:rsidRDefault="001F512D">
      <w:pPr>
        <w:pStyle w:val="a3"/>
        <w:spacing w:line="242" w:lineRule="auto"/>
        <w:ind w:right="1047"/>
        <w:jc w:val="left"/>
      </w:pPr>
      <w:r>
        <w:t>проводить</w:t>
      </w:r>
      <w:r>
        <w:rPr>
          <w:spacing w:val="38"/>
        </w:rPr>
        <w:t xml:space="preserve"> </w:t>
      </w:r>
      <w:r>
        <w:t>аналогии</w:t>
      </w:r>
      <w:r>
        <w:rPr>
          <w:spacing w:val="38"/>
        </w:rPr>
        <w:t xml:space="preserve"> </w:t>
      </w:r>
      <w:r>
        <w:t>и</w:t>
      </w:r>
      <w:r>
        <w:rPr>
          <w:spacing w:val="36"/>
        </w:rPr>
        <w:t xml:space="preserve"> </w:t>
      </w:r>
      <w:r>
        <w:t>устанавливать</w:t>
      </w:r>
      <w:r>
        <w:rPr>
          <w:spacing w:val="38"/>
        </w:rPr>
        <w:t xml:space="preserve"> </w:t>
      </w:r>
      <w:r>
        <w:t>различия</w:t>
      </w:r>
      <w:r>
        <w:rPr>
          <w:spacing w:val="36"/>
        </w:rPr>
        <w:t xml:space="preserve"> </w:t>
      </w:r>
      <w:r>
        <w:t>между языковыми</w:t>
      </w:r>
      <w:r>
        <w:rPr>
          <w:spacing w:val="33"/>
        </w:rPr>
        <w:t xml:space="preserve"> </w:t>
      </w:r>
      <w:r>
        <w:t>средствами родного и иностранных языков;</w:t>
      </w:r>
    </w:p>
    <w:p w:rsidR="00C31DE8" w:rsidRDefault="001F512D">
      <w:pPr>
        <w:pStyle w:val="a3"/>
        <w:spacing w:line="242" w:lineRule="auto"/>
        <w:ind w:right="1047"/>
        <w:jc w:val="left"/>
      </w:pPr>
      <w:r>
        <w:t>различать</w:t>
      </w:r>
      <w:r>
        <w:rPr>
          <w:spacing w:val="36"/>
        </w:rPr>
        <w:t xml:space="preserve"> </w:t>
      </w:r>
      <w:r>
        <w:t>и</w:t>
      </w:r>
      <w:r>
        <w:rPr>
          <w:spacing w:val="30"/>
        </w:rPr>
        <w:t xml:space="preserve"> </w:t>
      </w:r>
      <w:r>
        <w:t>использовать</w:t>
      </w:r>
      <w:r>
        <w:rPr>
          <w:spacing w:val="36"/>
        </w:rPr>
        <w:t xml:space="preserve"> </w:t>
      </w:r>
      <w:r>
        <w:t>языковые</w:t>
      </w:r>
      <w:r>
        <w:rPr>
          <w:spacing w:val="29"/>
        </w:rPr>
        <w:t xml:space="preserve"> </w:t>
      </w:r>
      <w:r>
        <w:t>единицы</w:t>
      </w:r>
      <w:r>
        <w:rPr>
          <w:spacing w:val="27"/>
        </w:rPr>
        <w:t xml:space="preserve"> </w:t>
      </w:r>
      <w:r>
        <w:t>разного</w:t>
      </w:r>
      <w:r>
        <w:rPr>
          <w:spacing w:val="34"/>
        </w:rPr>
        <w:t xml:space="preserve"> </w:t>
      </w:r>
      <w:r>
        <w:t>уровня</w:t>
      </w:r>
      <w:r>
        <w:rPr>
          <w:spacing w:val="29"/>
        </w:rPr>
        <w:t xml:space="preserve"> </w:t>
      </w:r>
      <w:r>
        <w:t>(морфемы,</w:t>
      </w:r>
      <w:r>
        <w:rPr>
          <w:spacing w:val="32"/>
        </w:rPr>
        <w:t xml:space="preserve"> </w:t>
      </w:r>
      <w:r>
        <w:t>слова, словосочетания, предложение);</w:t>
      </w:r>
    </w:p>
    <w:p w:rsidR="00C31DE8" w:rsidRDefault="001F512D">
      <w:pPr>
        <w:pStyle w:val="a3"/>
        <w:spacing w:line="271" w:lineRule="exact"/>
        <w:ind w:left="1191" w:firstLine="0"/>
        <w:jc w:val="left"/>
      </w:pPr>
      <w:r>
        <w:t>определять</w:t>
      </w:r>
      <w:r>
        <w:rPr>
          <w:spacing w:val="-15"/>
        </w:rPr>
        <w:t xml:space="preserve"> </w:t>
      </w:r>
      <w:r>
        <w:t>типы</w:t>
      </w:r>
      <w:r>
        <w:rPr>
          <w:spacing w:val="-11"/>
        </w:rPr>
        <w:t xml:space="preserve"> </w:t>
      </w:r>
      <w:r>
        <w:t>высказываний</w:t>
      </w:r>
      <w:r>
        <w:rPr>
          <w:spacing w:val="-13"/>
        </w:rPr>
        <w:t xml:space="preserve"> </w:t>
      </w:r>
      <w:r>
        <w:t>на</w:t>
      </w:r>
      <w:r>
        <w:rPr>
          <w:spacing w:val="-14"/>
        </w:rPr>
        <w:t xml:space="preserve"> </w:t>
      </w:r>
      <w:r>
        <w:t>иностранном</w:t>
      </w:r>
      <w:r>
        <w:rPr>
          <w:spacing w:val="-10"/>
        </w:rPr>
        <w:t xml:space="preserve"> </w:t>
      </w:r>
      <w:r>
        <w:rPr>
          <w:spacing w:val="-2"/>
        </w:rPr>
        <w:t>языке;</w:t>
      </w:r>
    </w:p>
    <w:p w:rsidR="00C31DE8" w:rsidRDefault="001F512D">
      <w:pPr>
        <w:pStyle w:val="a3"/>
        <w:spacing w:line="237" w:lineRule="auto"/>
        <w:ind w:right="1047"/>
        <w:jc w:val="left"/>
      </w:pPr>
      <w:r>
        <w:t>использовать</w:t>
      </w:r>
      <w:r>
        <w:rPr>
          <w:spacing w:val="31"/>
        </w:rPr>
        <w:t xml:space="preserve"> </w:t>
      </w:r>
      <w:r>
        <w:t>информацию,</w:t>
      </w:r>
      <w:r>
        <w:rPr>
          <w:spacing w:val="31"/>
        </w:rPr>
        <w:t xml:space="preserve"> </w:t>
      </w:r>
      <w:r>
        <w:t>представленную</w:t>
      </w:r>
      <w:r>
        <w:rPr>
          <w:spacing w:val="31"/>
        </w:rPr>
        <w:t xml:space="preserve"> </w:t>
      </w:r>
      <w:r>
        <w:t>в</w:t>
      </w:r>
      <w:r>
        <w:rPr>
          <w:spacing w:val="33"/>
        </w:rPr>
        <w:t xml:space="preserve"> </w:t>
      </w:r>
      <w:r>
        <w:t>схемах,</w:t>
      </w:r>
      <w:r>
        <w:rPr>
          <w:spacing w:val="35"/>
        </w:rPr>
        <w:t xml:space="preserve"> </w:t>
      </w:r>
      <w:r>
        <w:t>таблицах</w:t>
      </w:r>
      <w:r>
        <w:rPr>
          <w:spacing w:val="28"/>
        </w:rPr>
        <w:t xml:space="preserve"> </w:t>
      </w:r>
      <w:r>
        <w:t>при</w:t>
      </w:r>
      <w:r>
        <w:rPr>
          <w:spacing w:val="33"/>
        </w:rPr>
        <w:t xml:space="preserve"> </w:t>
      </w:r>
      <w:r>
        <w:t>построении собственных устных и письменных высказываний.</w:t>
      </w:r>
    </w:p>
    <w:p w:rsidR="00C31DE8" w:rsidRDefault="001F512D">
      <w:pPr>
        <w:pStyle w:val="a3"/>
        <w:ind w:left="1191" w:firstLine="0"/>
        <w:jc w:val="left"/>
      </w:pPr>
      <w:r>
        <w:t>Работа</w:t>
      </w:r>
      <w:r>
        <w:rPr>
          <w:spacing w:val="-2"/>
        </w:rPr>
        <w:t xml:space="preserve"> </w:t>
      </w:r>
      <w:r>
        <w:t>с</w:t>
      </w:r>
      <w:r>
        <w:rPr>
          <w:spacing w:val="-4"/>
        </w:rPr>
        <w:t xml:space="preserve"> </w:t>
      </w:r>
      <w:r>
        <w:rPr>
          <w:spacing w:val="-2"/>
        </w:rPr>
        <w:t>информацией:</w:t>
      </w:r>
    </w:p>
    <w:p w:rsidR="00C31DE8" w:rsidRDefault="001F512D">
      <w:pPr>
        <w:pStyle w:val="a3"/>
        <w:spacing w:before="271" w:line="237" w:lineRule="auto"/>
        <w:ind w:right="1006"/>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C31DE8" w:rsidRDefault="001F512D">
      <w:pPr>
        <w:pStyle w:val="a3"/>
        <w:spacing w:before="6" w:line="237" w:lineRule="auto"/>
        <w:ind w:right="1008"/>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C31DE8" w:rsidRDefault="001F512D">
      <w:pPr>
        <w:pStyle w:val="a3"/>
        <w:spacing w:before="4"/>
        <w:ind w:right="986"/>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pPr>
      <w:r>
        <w:lastRenderedPageBreak/>
        <w:t>определять</w:t>
      </w:r>
      <w:r>
        <w:rPr>
          <w:spacing w:val="-5"/>
        </w:rPr>
        <w:t xml:space="preserve"> </w:t>
      </w:r>
      <w:r>
        <w:t>значение</w:t>
      </w:r>
      <w:r>
        <w:rPr>
          <w:spacing w:val="-10"/>
        </w:rPr>
        <w:t xml:space="preserve"> </w:t>
      </w:r>
      <w:r>
        <w:t>нового</w:t>
      </w:r>
      <w:r>
        <w:rPr>
          <w:spacing w:val="-6"/>
        </w:rPr>
        <w:t xml:space="preserve"> </w:t>
      </w:r>
      <w:r>
        <w:t>слова</w:t>
      </w:r>
      <w:r>
        <w:rPr>
          <w:spacing w:val="-11"/>
        </w:rPr>
        <w:t xml:space="preserve"> </w:t>
      </w:r>
      <w:r>
        <w:t>по</w:t>
      </w:r>
      <w:r>
        <w:rPr>
          <w:spacing w:val="-6"/>
        </w:rPr>
        <w:t xml:space="preserve"> </w:t>
      </w:r>
      <w:r>
        <w:rPr>
          <w:spacing w:val="-2"/>
        </w:rPr>
        <w:t>контексту;</w:t>
      </w:r>
    </w:p>
    <w:p w:rsidR="00C31DE8" w:rsidRDefault="001F512D">
      <w:pPr>
        <w:pStyle w:val="a3"/>
        <w:spacing w:before="1" w:line="237" w:lineRule="auto"/>
        <w:ind w:right="997"/>
      </w:pPr>
      <w:r>
        <w:t>кратко отображать информацию на иностранном языке, использовать ключевые слова, выражения, составлять план;</w:t>
      </w:r>
    </w:p>
    <w:p w:rsidR="00C31DE8" w:rsidRDefault="001F512D">
      <w:pPr>
        <w:pStyle w:val="a3"/>
        <w:spacing w:before="11" w:line="237" w:lineRule="auto"/>
        <w:ind w:right="974"/>
      </w:pPr>
      <w:r>
        <w:t>оценивать</w:t>
      </w:r>
      <w:r>
        <w:rPr>
          <w:spacing w:val="-11"/>
        </w:rPr>
        <w:t xml:space="preserve"> </w:t>
      </w:r>
      <w:r>
        <w:t>достоверность</w:t>
      </w:r>
      <w:r>
        <w:rPr>
          <w:spacing w:val="-10"/>
        </w:rPr>
        <w:t xml:space="preserve"> </w:t>
      </w:r>
      <w:r>
        <w:t>информации,</w:t>
      </w:r>
      <w:r>
        <w:rPr>
          <w:spacing w:val="-13"/>
        </w:rPr>
        <w:t xml:space="preserve"> </w:t>
      </w:r>
      <w:r>
        <w:t>полученной</w:t>
      </w:r>
      <w:r>
        <w:rPr>
          <w:spacing w:val="-15"/>
        </w:rPr>
        <w:t xml:space="preserve"> </w:t>
      </w:r>
      <w:r>
        <w:t>из</w:t>
      </w:r>
      <w:r>
        <w:rPr>
          <w:spacing w:val="-11"/>
        </w:rPr>
        <w:t xml:space="preserve"> </w:t>
      </w:r>
      <w:r>
        <w:t>иноязычных</w:t>
      </w:r>
      <w:r>
        <w:rPr>
          <w:spacing w:val="-15"/>
        </w:rPr>
        <w:t xml:space="preserve"> </w:t>
      </w:r>
      <w:r>
        <w:t>источников,</w:t>
      </w:r>
      <w:r>
        <w:rPr>
          <w:spacing w:val="-8"/>
        </w:rPr>
        <w:t xml:space="preserve"> </w:t>
      </w:r>
      <w:r>
        <w:t xml:space="preserve">сети </w:t>
      </w:r>
      <w:r>
        <w:rPr>
          <w:spacing w:val="-2"/>
        </w:rPr>
        <w:t>Интернет.</w:t>
      </w:r>
    </w:p>
    <w:p w:rsidR="00C31DE8" w:rsidRDefault="001F512D">
      <w:pPr>
        <w:pStyle w:val="a3"/>
        <w:spacing w:line="275" w:lineRule="exact"/>
        <w:ind w:left="1191" w:firstLine="0"/>
      </w:pPr>
      <w:r>
        <w:rPr>
          <w:spacing w:val="-2"/>
        </w:rPr>
        <w:t>Формирование</w:t>
      </w:r>
      <w:r>
        <w:rPr>
          <w:spacing w:val="1"/>
        </w:rPr>
        <w:t xml:space="preserve"> </w:t>
      </w:r>
      <w:r>
        <w:rPr>
          <w:spacing w:val="-2"/>
        </w:rPr>
        <w:t>универсальных</w:t>
      </w:r>
      <w:r>
        <w:rPr>
          <w:spacing w:val="13"/>
        </w:rPr>
        <w:t xml:space="preserve"> </w:t>
      </w:r>
      <w:r>
        <w:rPr>
          <w:spacing w:val="-2"/>
        </w:rPr>
        <w:t>учебных</w:t>
      </w:r>
      <w:r>
        <w:rPr>
          <w:spacing w:val="4"/>
        </w:rPr>
        <w:t xml:space="preserve"> </w:t>
      </w:r>
      <w:r>
        <w:rPr>
          <w:spacing w:val="-2"/>
        </w:rPr>
        <w:t>коммуникативных</w:t>
      </w:r>
      <w:r>
        <w:rPr>
          <w:spacing w:val="8"/>
        </w:rPr>
        <w:t xml:space="preserve"> </w:t>
      </w:r>
      <w:r>
        <w:rPr>
          <w:spacing w:val="-2"/>
        </w:rPr>
        <w:t>действий:</w:t>
      </w:r>
    </w:p>
    <w:p w:rsidR="00C31DE8" w:rsidRDefault="001F512D">
      <w:pPr>
        <w:pStyle w:val="a3"/>
        <w:spacing w:before="2"/>
        <w:ind w:right="992"/>
      </w:pPr>
      <w:r>
        <w:t>воспринимать и создавать собственные диалогические и монологические высказывания в соответствии с поставленной задачей;</w:t>
      </w:r>
    </w:p>
    <w:p w:rsidR="00C31DE8" w:rsidRDefault="001F512D">
      <w:pPr>
        <w:pStyle w:val="a3"/>
        <w:spacing w:before="1" w:line="275" w:lineRule="exact"/>
        <w:ind w:left="1191" w:firstLine="0"/>
      </w:pPr>
      <w:r>
        <w:t>адекватно</w:t>
      </w:r>
      <w:r>
        <w:rPr>
          <w:spacing w:val="-13"/>
        </w:rPr>
        <w:t xml:space="preserve"> </w:t>
      </w:r>
      <w:r>
        <w:t>выбирать</w:t>
      </w:r>
      <w:r>
        <w:rPr>
          <w:spacing w:val="-6"/>
        </w:rPr>
        <w:t xml:space="preserve"> </w:t>
      </w:r>
      <w:r>
        <w:t>языковые</w:t>
      </w:r>
      <w:r>
        <w:rPr>
          <w:spacing w:val="-15"/>
        </w:rPr>
        <w:t xml:space="preserve"> </w:t>
      </w:r>
      <w:r>
        <w:t>средства</w:t>
      </w:r>
      <w:r>
        <w:rPr>
          <w:spacing w:val="-10"/>
        </w:rPr>
        <w:t xml:space="preserve"> </w:t>
      </w:r>
      <w:r>
        <w:t>для</w:t>
      </w:r>
      <w:r>
        <w:rPr>
          <w:spacing w:val="-9"/>
        </w:rPr>
        <w:t xml:space="preserve"> </w:t>
      </w:r>
      <w:r>
        <w:t>решения</w:t>
      </w:r>
      <w:r>
        <w:rPr>
          <w:spacing w:val="-8"/>
        </w:rPr>
        <w:t xml:space="preserve"> </w:t>
      </w:r>
      <w:r>
        <w:t>коммуникативных</w:t>
      </w:r>
      <w:r>
        <w:rPr>
          <w:spacing w:val="-6"/>
        </w:rPr>
        <w:t xml:space="preserve"> </w:t>
      </w:r>
      <w:r>
        <w:rPr>
          <w:spacing w:val="-2"/>
        </w:rPr>
        <w:t>задач;</w:t>
      </w:r>
    </w:p>
    <w:p w:rsidR="00C31DE8" w:rsidRDefault="001F512D">
      <w:pPr>
        <w:pStyle w:val="a3"/>
        <w:spacing w:line="242" w:lineRule="auto"/>
        <w:ind w:right="979"/>
      </w:pPr>
      <w:r>
        <w:t>знать</w:t>
      </w:r>
      <w:r>
        <w:rPr>
          <w:spacing w:val="-1"/>
        </w:rPr>
        <w:t xml:space="preserve"> </w:t>
      </w:r>
      <w:r>
        <w:t>основные</w:t>
      </w:r>
      <w:r>
        <w:rPr>
          <w:spacing w:val="-3"/>
        </w:rPr>
        <w:t xml:space="preserve"> </w:t>
      </w:r>
      <w:r>
        <w:t>нормы речевого этикета и речевого поведения на</w:t>
      </w:r>
      <w:r>
        <w:rPr>
          <w:spacing w:val="-1"/>
        </w:rPr>
        <w:t xml:space="preserve"> </w:t>
      </w:r>
      <w:r>
        <w:t>английском языке в соответствии с коммуникативной ситуацией.</w:t>
      </w:r>
    </w:p>
    <w:p w:rsidR="00C31DE8" w:rsidRDefault="001F512D">
      <w:pPr>
        <w:pStyle w:val="a3"/>
        <w:spacing w:line="242" w:lineRule="auto"/>
        <w:ind w:right="999"/>
      </w:pPr>
      <w:r>
        <w:t>осуществлять работу в парах, группах, выполнять разные социальные роли: ведущего и исполнителя;</w:t>
      </w:r>
    </w:p>
    <w:p w:rsidR="00C31DE8" w:rsidRDefault="001F512D">
      <w:pPr>
        <w:pStyle w:val="a3"/>
        <w:ind w:right="994"/>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w:t>
      </w:r>
      <w:r>
        <w:rPr>
          <w:spacing w:val="40"/>
        </w:rPr>
        <w:t xml:space="preserve"> </w:t>
      </w:r>
      <w:r>
        <w:rPr>
          <w:spacing w:val="-2"/>
        </w:rPr>
        <w:t>позиции;</w:t>
      </w:r>
    </w:p>
    <w:p w:rsidR="00C31DE8" w:rsidRDefault="001F512D">
      <w:pPr>
        <w:pStyle w:val="a3"/>
        <w:spacing w:line="237" w:lineRule="auto"/>
        <w:ind w:right="993"/>
      </w:pPr>
      <w:r>
        <w:t>представлять на иностранном языке результаты выполненной проектной работы с использованием компьютерной презентации.</w:t>
      </w:r>
    </w:p>
    <w:p w:rsidR="00C31DE8" w:rsidRDefault="001F512D">
      <w:pPr>
        <w:pStyle w:val="a3"/>
        <w:spacing w:line="275" w:lineRule="exact"/>
        <w:ind w:left="1191" w:firstLine="0"/>
      </w:pPr>
      <w:r>
        <w:t>Формирование</w:t>
      </w:r>
      <w:r>
        <w:rPr>
          <w:spacing w:val="-17"/>
        </w:rPr>
        <w:t xml:space="preserve"> </w:t>
      </w:r>
      <w:r>
        <w:t>универсальных</w:t>
      </w:r>
      <w:r>
        <w:rPr>
          <w:spacing w:val="-13"/>
        </w:rPr>
        <w:t xml:space="preserve"> </w:t>
      </w:r>
      <w:r>
        <w:t>учебных</w:t>
      </w:r>
      <w:r>
        <w:rPr>
          <w:spacing w:val="-15"/>
        </w:rPr>
        <w:t xml:space="preserve"> </w:t>
      </w:r>
      <w:r>
        <w:t>регулятивных</w:t>
      </w:r>
      <w:r>
        <w:rPr>
          <w:spacing w:val="-10"/>
        </w:rPr>
        <w:t xml:space="preserve"> </w:t>
      </w:r>
      <w:r>
        <w:rPr>
          <w:spacing w:val="-2"/>
        </w:rPr>
        <w:t>действий:</w:t>
      </w:r>
    </w:p>
    <w:p w:rsidR="00C31DE8" w:rsidRDefault="001F512D">
      <w:pPr>
        <w:pStyle w:val="a3"/>
        <w:spacing w:line="242" w:lineRule="auto"/>
        <w:jc w:val="left"/>
      </w:pPr>
      <w:r>
        <w:t>формулировать</w:t>
      </w:r>
      <w:r>
        <w:rPr>
          <w:spacing w:val="80"/>
        </w:rPr>
        <w:t xml:space="preserve"> </w:t>
      </w:r>
      <w:r>
        <w:t>новые</w:t>
      </w:r>
      <w:r>
        <w:rPr>
          <w:spacing w:val="80"/>
        </w:rPr>
        <w:t xml:space="preserve"> </w:t>
      </w:r>
      <w:r>
        <w:t>учебные</w:t>
      </w:r>
      <w:r>
        <w:rPr>
          <w:spacing w:val="80"/>
        </w:rPr>
        <w:t xml:space="preserve"> </w:t>
      </w:r>
      <w:r>
        <w:t>задачи,</w:t>
      </w:r>
      <w:r>
        <w:rPr>
          <w:spacing w:val="80"/>
        </w:rPr>
        <w:t xml:space="preserve"> </w:t>
      </w:r>
      <w:r>
        <w:t>определять</w:t>
      </w:r>
      <w:r>
        <w:rPr>
          <w:spacing w:val="80"/>
        </w:rPr>
        <w:t xml:space="preserve"> </w:t>
      </w:r>
      <w:r>
        <w:t>способы</w:t>
      </w:r>
      <w:r>
        <w:rPr>
          <w:spacing w:val="80"/>
        </w:rPr>
        <w:t xml:space="preserve"> </w:t>
      </w:r>
      <w:r>
        <w:t>их</w:t>
      </w:r>
      <w:r>
        <w:rPr>
          <w:spacing w:val="80"/>
        </w:rPr>
        <w:t xml:space="preserve"> </w:t>
      </w:r>
      <w:r>
        <w:t>выполнения</w:t>
      </w:r>
      <w:r>
        <w:rPr>
          <w:spacing w:val="80"/>
        </w:rPr>
        <w:t xml:space="preserve"> </w:t>
      </w:r>
      <w:r>
        <w:t>в сотрудничестве с педагогическим работником и самостоятельно;</w:t>
      </w:r>
    </w:p>
    <w:p w:rsidR="00C31DE8" w:rsidRDefault="001F512D">
      <w:pPr>
        <w:pStyle w:val="a3"/>
        <w:spacing w:line="242" w:lineRule="auto"/>
        <w:ind w:right="565"/>
        <w:jc w:val="left"/>
      </w:pPr>
      <w:r>
        <w:t>планировать работу</w:t>
      </w:r>
      <w:r>
        <w:rPr>
          <w:spacing w:val="-15"/>
        </w:rPr>
        <w:t xml:space="preserve"> </w:t>
      </w:r>
      <w:r>
        <w:t>в</w:t>
      </w:r>
      <w:r>
        <w:rPr>
          <w:spacing w:val="-1"/>
        </w:rPr>
        <w:t xml:space="preserve"> </w:t>
      </w:r>
      <w:r>
        <w:t>парах</w:t>
      </w:r>
      <w:r>
        <w:rPr>
          <w:spacing w:val="-3"/>
        </w:rPr>
        <w:t xml:space="preserve"> </w:t>
      </w:r>
      <w:r>
        <w:t>или</w:t>
      </w:r>
      <w:r>
        <w:rPr>
          <w:spacing w:val="-1"/>
        </w:rPr>
        <w:t xml:space="preserve"> </w:t>
      </w:r>
      <w:r>
        <w:t>группе, определять свою</w:t>
      </w:r>
      <w:r>
        <w:rPr>
          <w:spacing w:val="-4"/>
        </w:rPr>
        <w:t xml:space="preserve"> </w:t>
      </w:r>
      <w:r>
        <w:t>роль, распределять</w:t>
      </w:r>
      <w:r>
        <w:rPr>
          <w:spacing w:val="-3"/>
        </w:rPr>
        <w:t xml:space="preserve"> </w:t>
      </w:r>
      <w:r>
        <w:t>задачи между участниками;</w:t>
      </w:r>
    </w:p>
    <w:p w:rsidR="00C31DE8" w:rsidRDefault="001F512D">
      <w:pPr>
        <w:pStyle w:val="a3"/>
        <w:spacing w:line="242" w:lineRule="auto"/>
        <w:ind w:right="1047"/>
        <w:jc w:val="left"/>
      </w:pPr>
      <w:r>
        <w:t xml:space="preserve">воспринимать речь партнера при работе в паре или группах, при необходимости ее </w:t>
      </w:r>
      <w:r>
        <w:rPr>
          <w:spacing w:val="-2"/>
        </w:rPr>
        <w:t>корректировать;</w:t>
      </w:r>
    </w:p>
    <w:p w:rsidR="00C31DE8" w:rsidRDefault="001F512D">
      <w:pPr>
        <w:pStyle w:val="a3"/>
        <w:tabs>
          <w:tab w:val="left" w:pos="3004"/>
          <w:tab w:val="left" w:pos="5273"/>
          <w:tab w:val="left" w:pos="5580"/>
          <w:tab w:val="left" w:pos="8155"/>
          <w:tab w:val="left" w:pos="9230"/>
        </w:tabs>
        <w:spacing w:line="242" w:lineRule="auto"/>
        <w:ind w:right="998"/>
        <w:jc w:val="left"/>
      </w:pPr>
      <w:r>
        <w:rPr>
          <w:spacing w:val="-2"/>
        </w:rPr>
        <w:t>корректировать</w:t>
      </w:r>
      <w:r>
        <w:tab/>
        <w:t>свою</w:t>
      </w:r>
      <w:r>
        <w:rPr>
          <w:spacing w:val="80"/>
        </w:rPr>
        <w:t xml:space="preserve"> </w:t>
      </w:r>
      <w:r>
        <w:t>деятельность</w:t>
      </w:r>
      <w:r>
        <w:tab/>
      </w:r>
      <w:r>
        <w:rPr>
          <w:spacing w:val="-10"/>
        </w:rPr>
        <w:t>с</w:t>
      </w:r>
      <w:r>
        <w:tab/>
        <w:t>учетом</w:t>
      </w:r>
      <w:r>
        <w:rPr>
          <w:spacing w:val="80"/>
        </w:rPr>
        <w:t xml:space="preserve"> </w:t>
      </w:r>
      <w:r>
        <w:t>поставленных</w:t>
      </w:r>
      <w:r>
        <w:tab/>
      </w:r>
      <w:r>
        <w:rPr>
          <w:spacing w:val="-2"/>
        </w:rPr>
        <w:t>учебных</w:t>
      </w:r>
      <w:r>
        <w:tab/>
      </w:r>
      <w:r>
        <w:rPr>
          <w:spacing w:val="-2"/>
        </w:rPr>
        <w:t xml:space="preserve">задач, </w:t>
      </w:r>
      <w:r>
        <w:t>возникающих в ходе их выполнения, трудностей и ошибок;</w:t>
      </w:r>
    </w:p>
    <w:p w:rsidR="00C31DE8" w:rsidRDefault="001F512D">
      <w:pPr>
        <w:pStyle w:val="a3"/>
        <w:tabs>
          <w:tab w:val="left" w:pos="2802"/>
          <w:tab w:val="left" w:pos="4432"/>
          <w:tab w:val="left" w:pos="5017"/>
          <w:tab w:val="left" w:pos="6485"/>
          <w:tab w:val="left" w:pos="7568"/>
          <w:tab w:val="left" w:pos="8791"/>
        </w:tabs>
        <w:spacing w:line="242" w:lineRule="auto"/>
        <w:ind w:right="996"/>
        <w:jc w:val="left"/>
      </w:pPr>
      <w:r>
        <w:rPr>
          <w:spacing w:val="-2"/>
        </w:rPr>
        <w:t>осуществлять</w:t>
      </w:r>
      <w:r>
        <w:tab/>
      </w:r>
      <w:r>
        <w:rPr>
          <w:spacing w:val="-2"/>
        </w:rPr>
        <w:t>самоконтроль</w:t>
      </w:r>
      <w:r>
        <w:tab/>
      </w:r>
      <w:r>
        <w:rPr>
          <w:spacing w:val="-4"/>
        </w:rPr>
        <w:t>при</w:t>
      </w:r>
      <w:r>
        <w:tab/>
      </w:r>
      <w:r>
        <w:rPr>
          <w:spacing w:val="-2"/>
        </w:rPr>
        <w:t>выполнении</w:t>
      </w:r>
      <w:r>
        <w:tab/>
      </w:r>
      <w:r>
        <w:rPr>
          <w:spacing w:val="-2"/>
        </w:rPr>
        <w:t>заданий,</w:t>
      </w:r>
      <w:r>
        <w:tab/>
      </w:r>
      <w:r>
        <w:rPr>
          <w:spacing w:val="-2"/>
        </w:rPr>
        <w:t>адекватно</w:t>
      </w:r>
      <w:r>
        <w:tab/>
      </w:r>
      <w:r>
        <w:rPr>
          <w:spacing w:val="-2"/>
        </w:rPr>
        <w:t xml:space="preserve">оценивать </w:t>
      </w:r>
      <w:r>
        <w:t>результаты своей деятельности.</w:t>
      </w:r>
    </w:p>
    <w:p w:rsidR="00C31DE8" w:rsidRDefault="001F512D">
      <w:pPr>
        <w:pStyle w:val="a3"/>
        <w:spacing w:line="274" w:lineRule="exact"/>
        <w:ind w:left="1191" w:firstLine="0"/>
        <w:jc w:val="left"/>
      </w:pPr>
      <w:r>
        <w:t>Математика</w:t>
      </w:r>
      <w:r>
        <w:rPr>
          <w:spacing w:val="-6"/>
        </w:rPr>
        <w:t xml:space="preserve"> </w:t>
      </w:r>
      <w:r>
        <w:t xml:space="preserve">и </w:t>
      </w:r>
      <w:r>
        <w:rPr>
          <w:spacing w:val="-2"/>
        </w:rPr>
        <w:t>информатика.</w:t>
      </w:r>
    </w:p>
    <w:p w:rsidR="00C31DE8" w:rsidRDefault="001F512D">
      <w:pPr>
        <w:pStyle w:val="a3"/>
        <w:spacing w:line="274" w:lineRule="exact"/>
        <w:ind w:left="1191" w:firstLine="0"/>
        <w:jc w:val="left"/>
      </w:pPr>
      <w:r>
        <w:rPr>
          <w:spacing w:val="-2"/>
        </w:rPr>
        <w:t>Формирование универсальных</w:t>
      </w:r>
      <w:r>
        <w:rPr>
          <w:spacing w:val="9"/>
        </w:rPr>
        <w:t xml:space="preserve"> </w:t>
      </w:r>
      <w:r>
        <w:rPr>
          <w:spacing w:val="-2"/>
        </w:rPr>
        <w:t>учебных</w:t>
      </w:r>
      <w:r>
        <w:rPr>
          <w:spacing w:val="-1"/>
        </w:rPr>
        <w:t xml:space="preserve"> </w:t>
      </w:r>
      <w:r>
        <w:rPr>
          <w:spacing w:val="-2"/>
        </w:rPr>
        <w:t>познавательных</w:t>
      </w:r>
      <w:r>
        <w:rPr>
          <w:spacing w:val="2"/>
        </w:rPr>
        <w:t xml:space="preserve"> </w:t>
      </w:r>
      <w:r>
        <w:rPr>
          <w:spacing w:val="-2"/>
        </w:rPr>
        <w:t>действий.</w:t>
      </w:r>
    </w:p>
    <w:p w:rsidR="00C31DE8" w:rsidRDefault="001F512D">
      <w:pPr>
        <w:pStyle w:val="a3"/>
        <w:spacing w:line="275" w:lineRule="exact"/>
        <w:ind w:firstLine="0"/>
        <w:jc w:val="left"/>
      </w:pPr>
      <w:r>
        <w:t>Формирование</w:t>
      </w:r>
      <w:r>
        <w:rPr>
          <w:spacing w:val="-5"/>
        </w:rPr>
        <w:t xml:space="preserve"> </w:t>
      </w:r>
      <w:r>
        <w:t>базовых</w:t>
      </w:r>
      <w:r>
        <w:rPr>
          <w:spacing w:val="-9"/>
        </w:rPr>
        <w:t xml:space="preserve"> </w:t>
      </w:r>
      <w:r>
        <w:t>логических</w:t>
      </w:r>
      <w:r>
        <w:rPr>
          <w:spacing w:val="-5"/>
        </w:rPr>
        <w:t xml:space="preserve"> </w:t>
      </w:r>
      <w:r>
        <w:rPr>
          <w:spacing w:val="-2"/>
        </w:rPr>
        <w:t>действий:</w:t>
      </w:r>
    </w:p>
    <w:p w:rsidR="00C31DE8" w:rsidRDefault="001F512D">
      <w:pPr>
        <w:pStyle w:val="a3"/>
        <w:spacing w:line="295" w:lineRule="auto"/>
        <w:ind w:left="1191" w:right="2291" w:firstLine="0"/>
        <w:jc w:val="left"/>
      </w:pPr>
      <w:r>
        <w:t>выявлять</w:t>
      </w:r>
      <w:r>
        <w:rPr>
          <w:spacing w:val="-15"/>
        </w:rPr>
        <w:t xml:space="preserve"> </w:t>
      </w:r>
      <w:r>
        <w:t>качества,</w:t>
      </w:r>
      <w:r>
        <w:rPr>
          <w:spacing w:val="-15"/>
        </w:rPr>
        <w:t xml:space="preserve"> </w:t>
      </w:r>
      <w:r>
        <w:t>свойства,</w:t>
      </w:r>
      <w:r>
        <w:rPr>
          <w:spacing w:val="-15"/>
        </w:rPr>
        <w:t xml:space="preserve"> </w:t>
      </w:r>
      <w:r>
        <w:t>характеристики</w:t>
      </w:r>
      <w:r>
        <w:rPr>
          <w:spacing w:val="-15"/>
        </w:rPr>
        <w:t xml:space="preserve"> </w:t>
      </w:r>
      <w:r>
        <w:t>математических</w:t>
      </w:r>
      <w:r>
        <w:rPr>
          <w:spacing w:val="-15"/>
        </w:rPr>
        <w:t xml:space="preserve"> </w:t>
      </w:r>
      <w:r>
        <w:t>объектов; различать свойства и признаки объектов;</w:t>
      </w:r>
    </w:p>
    <w:p w:rsidR="00C31DE8" w:rsidRDefault="001F512D">
      <w:pPr>
        <w:pStyle w:val="a3"/>
        <w:spacing w:line="217" w:lineRule="exact"/>
        <w:ind w:left="1191" w:firstLine="0"/>
        <w:jc w:val="left"/>
      </w:pPr>
      <w:r>
        <w:rPr>
          <w:spacing w:val="-2"/>
        </w:rPr>
        <w:t>сравнивать,</w:t>
      </w:r>
      <w:r>
        <w:rPr>
          <w:spacing w:val="-15"/>
        </w:rPr>
        <w:t xml:space="preserve"> </w:t>
      </w:r>
      <w:r>
        <w:rPr>
          <w:spacing w:val="-2"/>
        </w:rPr>
        <w:t>упорядочивать,</w:t>
      </w:r>
      <w:r>
        <w:rPr>
          <w:spacing w:val="-11"/>
        </w:rPr>
        <w:t xml:space="preserve"> </w:t>
      </w:r>
      <w:r>
        <w:rPr>
          <w:spacing w:val="-2"/>
        </w:rPr>
        <w:t>классифицировать</w:t>
      </w:r>
      <w:r>
        <w:rPr>
          <w:spacing w:val="-10"/>
        </w:rPr>
        <w:t xml:space="preserve"> </w:t>
      </w:r>
      <w:r>
        <w:rPr>
          <w:spacing w:val="-2"/>
        </w:rPr>
        <w:t>числа,</w:t>
      </w:r>
      <w:r>
        <w:rPr>
          <w:spacing w:val="-9"/>
        </w:rPr>
        <w:t xml:space="preserve"> </w:t>
      </w:r>
      <w:r>
        <w:rPr>
          <w:spacing w:val="-2"/>
        </w:rPr>
        <w:t>величины,</w:t>
      </w:r>
      <w:r>
        <w:rPr>
          <w:spacing w:val="-13"/>
        </w:rPr>
        <w:t xml:space="preserve"> </w:t>
      </w:r>
      <w:r>
        <w:rPr>
          <w:spacing w:val="-2"/>
        </w:rPr>
        <w:t>выражения,</w:t>
      </w:r>
    </w:p>
    <w:p w:rsidR="00C31DE8" w:rsidRDefault="001F512D">
      <w:pPr>
        <w:pStyle w:val="a3"/>
        <w:spacing w:line="268" w:lineRule="exact"/>
        <w:ind w:firstLine="0"/>
        <w:jc w:val="left"/>
      </w:pPr>
      <w:r>
        <w:t>формулы,</w:t>
      </w:r>
      <w:r>
        <w:rPr>
          <w:spacing w:val="-7"/>
        </w:rPr>
        <w:t xml:space="preserve"> </w:t>
      </w:r>
      <w:r>
        <w:t>графики,</w:t>
      </w:r>
      <w:r>
        <w:rPr>
          <w:spacing w:val="-8"/>
        </w:rPr>
        <w:t xml:space="preserve"> </w:t>
      </w:r>
      <w:r>
        <w:t>геометрические</w:t>
      </w:r>
      <w:r>
        <w:rPr>
          <w:spacing w:val="-9"/>
        </w:rPr>
        <w:t xml:space="preserve"> </w:t>
      </w:r>
      <w:r>
        <w:rPr>
          <w:spacing w:val="-2"/>
        </w:rPr>
        <w:t>фигуры;</w:t>
      </w:r>
    </w:p>
    <w:p w:rsidR="00C31DE8" w:rsidRDefault="001F512D">
      <w:pPr>
        <w:pStyle w:val="a3"/>
        <w:ind w:right="1047"/>
        <w:jc w:val="left"/>
      </w:pPr>
      <w:r>
        <w:t>устанавливать</w:t>
      </w:r>
      <w:r>
        <w:rPr>
          <w:spacing w:val="-7"/>
        </w:rPr>
        <w:t xml:space="preserve"> </w:t>
      </w:r>
      <w:r>
        <w:t>связи</w:t>
      </w:r>
      <w:r>
        <w:rPr>
          <w:spacing w:val="-12"/>
        </w:rPr>
        <w:t xml:space="preserve"> </w:t>
      </w:r>
      <w:r>
        <w:t>и</w:t>
      </w:r>
      <w:r>
        <w:rPr>
          <w:spacing w:val="-14"/>
        </w:rPr>
        <w:t xml:space="preserve"> </w:t>
      </w:r>
      <w:r>
        <w:t>отношения,</w:t>
      </w:r>
      <w:r>
        <w:rPr>
          <w:spacing w:val="-15"/>
        </w:rPr>
        <w:t xml:space="preserve"> </w:t>
      </w:r>
      <w:r>
        <w:t>проводить</w:t>
      </w:r>
      <w:r>
        <w:rPr>
          <w:spacing w:val="-12"/>
        </w:rPr>
        <w:t xml:space="preserve"> </w:t>
      </w:r>
      <w:r>
        <w:t>аналогии,</w:t>
      </w:r>
      <w:r>
        <w:rPr>
          <w:spacing w:val="-7"/>
        </w:rPr>
        <w:t xml:space="preserve"> </w:t>
      </w:r>
      <w:r>
        <w:t>распознавать</w:t>
      </w:r>
      <w:r>
        <w:rPr>
          <w:spacing w:val="-7"/>
        </w:rPr>
        <w:t xml:space="preserve"> </w:t>
      </w:r>
      <w:r>
        <w:t>зависимости между объектами;</w:t>
      </w:r>
    </w:p>
    <w:p w:rsidR="00C31DE8" w:rsidRDefault="001F512D">
      <w:pPr>
        <w:pStyle w:val="a3"/>
        <w:spacing w:line="275" w:lineRule="exact"/>
        <w:ind w:left="1191" w:firstLine="0"/>
        <w:jc w:val="left"/>
      </w:pPr>
      <w:r>
        <w:t>анализировать</w:t>
      </w:r>
      <w:r>
        <w:rPr>
          <w:spacing w:val="-13"/>
        </w:rPr>
        <w:t xml:space="preserve"> </w:t>
      </w:r>
      <w:r>
        <w:t>изменения</w:t>
      </w:r>
      <w:r>
        <w:rPr>
          <w:spacing w:val="-11"/>
        </w:rPr>
        <w:t xml:space="preserve"> </w:t>
      </w:r>
      <w:r>
        <w:t>и</w:t>
      </w:r>
      <w:r>
        <w:rPr>
          <w:spacing w:val="-14"/>
        </w:rPr>
        <w:t xml:space="preserve"> </w:t>
      </w:r>
      <w:r>
        <w:t>находить</w:t>
      </w:r>
      <w:r>
        <w:rPr>
          <w:spacing w:val="-9"/>
        </w:rPr>
        <w:t xml:space="preserve"> </w:t>
      </w:r>
      <w:r>
        <w:rPr>
          <w:spacing w:val="-2"/>
        </w:rPr>
        <w:t>закономерности;</w:t>
      </w:r>
    </w:p>
    <w:p w:rsidR="00C31DE8" w:rsidRDefault="001F512D">
      <w:pPr>
        <w:pStyle w:val="a3"/>
        <w:spacing w:line="242" w:lineRule="auto"/>
        <w:ind w:right="1047"/>
        <w:jc w:val="left"/>
      </w:pPr>
      <w:r>
        <w:rPr>
          <w:spacing w:val="-2"/>
        </w:rPr>
        <w:t>формулировать и</w:t>
      </w:r>
      <w:r>
        <w:rPr>
          <w:spacing w:val="-3"/>
        </w:rPr>
        <w:t xml:space="preserve"> </w:t>
      </w:r>
      <w:r>
        <w:rPr>
          <w:spacing w:val="-2"/>
        </w:rPr>
        <w:t>использовать определения понятий, теоремы;</w:t>
      </w:r>
      <w:r>
        <w:rPr>
          <w:spacing w:val="-3"/>
        </w:rPr>
        <w:t xml:space="preserve"> </w:t>
      </w:r>
      <w:r>
        <w:rPr>
          <w:spacing w:val="-2"/>
        </w:rPr>
        <w:t xml:space="preserve">выводить следствия, </w:t>
      </w:r>
      <w:r>
        <w:t>строить отрицания, формулировать обратные теоремы;</w:t>
      </w:r>
    </w:p>
    <w:p w:rsidR="00C31DE8" w:rsidRDefault="001F512D">
      <w:pPr>
        <w:pStyle w:val="a3"/>
        <w:spacing w:line="271" w:lineRule="exact"/>
        <w:ind w:left="1191" w:firstLine="0"/>
        <w:jc w:val="left"/>
      </w:pPr>
      <w:r>
        <w:t>использовать</w:t>
      </w:r>
      <w:r>
        <w:rPr>
          <w:spacing w:val="-13"/>
        </w:rPr>
        <w:t xml:space="preserve"> </w:t>
      </w:r>
      <w:r>
        <w:t>логические</w:t>
      </w:r>
      <w:r>
        <w:rPr>
          <w:spacing w:val="-11"/>
        </w:rPr>
        <w:t xml:space="preserve"> </w:t>
      </w:r>
      <w:r>
        <w:t>связки</w:t>
      </w:r>
      <w:r>
        <w:rPr>
          <w:spacing w:val="-10"/>
        </w:rPr>
        <w:t xml:space="preserve"> </w:t>
      </w:r>
      <w:r>
        <w:t>"и",</w:t>
      </w:r>
      <w:r>
        <w:rPr>
          <w:spacing w:val="-9"/>
        </w:rPr>
        <w:t xml:space="preserve"> </w:t>
      </w:r>
      <w:r>
        <w:t>"или",</w:t>
      </w:r>
      <w:r>
        <w:rPr>
          <w:spacing w:val="-9"/>
        </w:rPr>
        <w:t xml:space="preserve"> </w:t>
      </w:r>
      <w:r>
        <w:t>"если...,</w:t>
      </w:r>
      <w:r>
        <w:rPr>
          <w:spacing w:val="-12"/>
        </w:rPr>
        <w:t xml:space="preserve"> </w:t>
      </w:r>
      <w:r>
        <w:rPr>
          <w:spacing w:val="-2"/>
        </w:rPr>
        <w:t>то...";</w:t>
      </w:r>
    </w:p>
    <w:p w:rsidR="00C31DE8" w:rsidRDefault="001F512D">
      <w:pPr>
        <w:pStyle w:val="a3"/>
        <w:ind w:right="1047"/>
        <w:jc w:val="left"/>
      </w:pPr>
      <w:r>
        <w:t>обобщать</w:t>
      </w:r>
      <w:r>
        <w:rPr>
          <w:spacing w:val="35"/>
        </w:rPr>
        <w:t xml:space="preserve"> </w:t>
      </w:r>
      <w:r>
        <w:t>и</w:t>
      </w:r>
      <w:r>
        <w:rPr>
          <w:spacing w:val="34"/>
        </w:rPr>
        <w:t xml:space="preserve"> </w:t>
      </w:r>
      <w:r>
        <w:t>конкретизировать;</w:t>
      </w:r>
      <w:r>
        <w:rPr>
          <w:spacing w:val="36"/>
        </w:rPr>
        <w:t xml:space="preserve"> </w:t>
      </w:r>
      <w:r>
        <w:t>строить</w:t>
      </w:r>
      <w:r>
        <w:rPr>
          <w:spacing w:val="35"/>
        </w:rPr>
        <w:t xml:space="preserve"> </w:t>
      </w:r>
      <w:r>
        <w:t>заключения</w:t>
      </w:r>
      <w:r>
        <w:rPr>
          <w:spacing w:val="34"/>
        </w:rPr>
        <w:t xml:space="preserve"> </w:t>
      </w:r>
      <w:r>
        <w:t>от общего</w:t>
      </w:r>
      <w:r>
        <w:rPr>
          <w:spacing w:val="38"/>
        </w:rPr>
        <w:t xml:space="preserve"> </w:t>
      </w:r>
      <w:r>
        <w:t>к</w:t>
      </w:r>
      <w:r>
        <w:rPr>
          <w:spacing w:val="32"/>
        </w:rPr>
        <w:t xml:space="preserve"> </w:t>
      </w:r>
      <w:r>
        <w:t>частному и</w:t>
      </w:r>
      <w:r>
        <w:rPr>
          <w:spacing w:val="34"/>
        </w:rPr>
        <w:t xml:space="preserve"> </w:t>
      </w:r>
      <w:r>
        <w:t>от частного к общему;</w:t>
      </w:r>
    </w:p>
    <w:p w:rsidR="00C31DE8" w:rsidRDefault="001F512D">
      <w:pPr>
        <w:pStyle w:val="a3"/>
        <w:spacing w:line="237" w:lineRule="auto"/>
        <w:ind w:right="1047"/>
        <w:jc w:val="left"/>
      </w:pPr>
      <w:r>
        <w:t>использовать</w:t>
      </w:r>
      <w:r>
        <w:rPr>
          <w:spacing w:val="32"/>
        </w:rPr>
        <w:t xml:space="preserve"> </w:t>
      </w:r>
      <w:r>
        <w:t>кванторы</w:t>
      </w:r>
      <w:r>
        <w:rPr>
          <w:spacing w:val="36"/>
        </w:rPr>
        <w:t xml:space="preserve"> </w:t>
      </w:r>
      <w:r>
        <w:t>"все",</w:t>
      </w:r>
      <w:r>
        <w:rPr>
          <w:spacing w:val="35"/>
        </w:rPr>
        <w:t xml:space="preserve"> </w:t>
      </w:r>
      <w:r>
        <w:t>"всякий",</w:t>
      </w:r>
      <w:r>
        <w:rPr>
          <w:spacing w:val="32"/>
        </w:rPr>
        <w:t xml:space="preserve"> </w:t>
      </w:r>
      <w:r>
        <w:t>"любой",</w:t>
      </w:r>
      <w:r>
        <w:rPr>
          <w:spacing w:val="32"/>
        </w:rPr>
        <w:t xml:space="preserve"> </w:t>
      </w:r>
      <w:r>
        <w:t>"некоторый",</w:t>
      </w:r>
      <w:r>
        <w:rPr>
          <w:spacing w:val="37"/>
        </w:rPr>
        <w:t xml:space="preserve"> </w:t>
      </w:r>
      <w:r>
        <w:t>"существует"; приводить пример и контрпример;</w:t>
      </w:r>
    </w:p>
    <w:p w:rsidR="00C31DE8" w:rsidRDefault="001F512D">
      <w:pPr>
        <w:pStyle w:val="a3"/>
        <w:spacing w:before="265"/>
        <w:ind w:left="1191" w:firstLine="0"/>
        <w:jc w:val="left"/>
      </w:pPr>
      <w:r>
        <w:t>различать,</w:t>
      </w:r>
      <w:r>
        <w:rPr>
          <w:spacing w:val="-8"/>
        </w:rPr>
        <w:t xml:space="preserve"> </w:t>
      </w:r>
      <w:r>
        <w:t>распознавать</w:t>
      </w:r>
      <w:r>
        <w:rPr>
          <w:spacing w:val="-8"/>
        </w:rPr>
        <w:t xml:space="preserve"> </w:t>
      </w:r>
      <w:r>
        <w:t>верные</w:t>
      </w:r>
      <w:r>
        <w:rPr>
          <w:spacing w:val="-10"/>
        </w:rPr>
        <w:t xml:space="preserve"> </w:t>
      </w:r>
      <w:r>
        <w:t>и</w:t>
      </w:r>
      <w:r>
        <w:rPr>
          <w:spacing w:val="-10"/>
        </w:rPr>
        <w:t xml:space="preserve"> </w:t>
      </w:r>
      <w:r>
        <w:t>неверные</w:t>
      </w:r>
      <w:r>
        <w:rPr>
          <w:spacing w:val="-10"/>
        </w:rPr>
        <w:t xml:space="preserve"> </w:t>
      </w:r>
      <w:r>
        <w:rPr>
          <w:spacing w:val="-2"/>
        </w:rPr>
        <w:t>утверждения;</w:t>
      </w:r>
    </w:p>
    <w:p w:rsidR="00C31DE8" w:rsidRDefault="001F512D">
      <w:pPr>
        <w:pStyle w:val="a3"/>
        <w:tabs>
          <w:tab w:val="left" w:pos="2300"/>
          <w:tab w:val="left" w:pos="3688"/>
          <w:tab w:val="left" w:pos="4595"/>
          <w:tab w:val="left" w:pos="5997"/>
          <w:tab w:val="left" w:pos="7611"/>
          <w:tab w:val="left" w:pos="9109"/>
        </w:tabs>
        <w:spacing w:before="2"/>
        <w:ind w:right="1214"/>
        <w:jc w:val="left"/>
      </w:pPr>
      <w:r>
        <w:t>выражать</w:t>
      </w:r>
      <w:r>
        <w:rPr>
          <w:spacing w:val="-11"/>
        </w:rPr>
        <w:t xml:space="preserve"> </w:t>
      </w:r>
      <w:r>
        <w:t>отношения,</w:t>
      </w:r>
      <w:r>
        <w:rPr>
          <w:spacing w:val="-6"/>
        </w:rPr>
        <w:t xml:space="preserve"> </w:t>
      </w:r>
      <w:r>
        <w:t>зависимости,</w:t>
      </w:r>
      <w:r>
        <w:rPr>
          <w:spacing w:val="-6"/>
        </w:rPr>
        <w:t xml:space="preserve"> </w:t>
      </w:r>
      <w:r>
        <w:t>правила,</w:t>
      </w:r>
      <w:r>
        <w:rPr>
          <w:spacing w:val="-6"/>
        </w:rPr>
        <w:t xml:space="preserve"> </w:t>
      </w:r>
      <w:r>
        <w:t>закономерности</w:t>
      </w:r>
      <w:r>
        <w:rPr>
          <w:spacing w:val="-3"/>
        </w:rPr>
        <w:t xml:space="preserve"> </w:t>
      </w:r>
      <w:r>
        <w:t>с</w:t>
      </w:r>
      <w:r>
        <w:rPr>
          <w:spacing w:val="-9"/>
        </w:rPr>
        <w:t xml:space="preserve"> </w:t>
      </w:r>
      <w:r>
        <w:t>помощью</w:t>
      </w:r>
      <w:r>
        <w:rPr>
          <w:spacing w:val="-5"/>
        </w:rPr>
        <w:t xml:space="preserve"> </w:t>
      </w:r>
      <w:r>
        <w:t xml:space="preserve">формул; </w:t>
      </w:r>
      <w:r>
        <w:rPr>
          <w:spacing w:val="-2"/>
        </w:rPr>
        <w:t>моделировать</w:t>
      </w:r>
      <w:r>
        <w:tab/>
      </w:r>
      <w:r>
        <w:rPr>
          <w:spacing w:val="-2"/>
        </w:rPr>
        <w:t>отношения</w:t>
      </w:r>
      <w:r>
        <w:tab/>
      </w:r>
      <w:r>
        <w:rPr>
          <w:spacing w:val="-4"/>
        </w:rPr>
        <w:t>между</w:t>
      </w:r>
      <w:r>
        <w:tab/>
      </w:r>
      <w:r>
        <w:rPr>
          <w:spacing w:val="-2"/>
        </w:rPr>
        <w:t>объектами,</w:t>
      </w:r>
      <w:r>
        <w:tab/>
      </w:r>
      <w:r>
        <w:rPr>
          <w:spacing w:val="-2"/>
        </w:rPr>
        <w:t>использовать</w:t>
      </w:r>
      <w:r>
        <w:tab/>
      </w:r>
      <w:r>
        <w:rPr>
          <w:spacing w:val="-2"/>
        </w:rPr>
        <w:t>символьные</w:t>
      </w:r>
      <w:r>
        <w:tab/>
      </w:r>
      <w:r>
        <w:rPr>
          <w:spacing w:val="-10"/>
        </w:rPr>
        <w:t>и</w:t>
      </w:r>
    </w:p>
    <w:p w:rsidR="00C31DE8" w:rsidRDefault="001F512D">
      <w:pPr>
        <w:pStyle w:val="a3"/>
        <w:spacing w:before="1" w:line="275" w:lineRule="exact"/>
        <w:ind w:left="1191" w:firstLine="0"/>
        <w:jc w:val="left"/>
      </w:pPr>
      <w:r>
        <w:t>графические</w:t>
      </w:r>
      <w:r>
        <w:rPr>
          <w:spacing w:val="-14"/>
        </w:rPr>
        <w:t xml:space="preserve"> </w:t>
      </w:r>
      <w:r>
        <w:rPr>
          <w:spacing w:val="-2"/>
        </w:rPr>
        <w:t>модели;</w:t>
      </w:r>
    </w:p>
    <w:p w:rsidR="00C31DE8" w:rsidRDefault="001F512D">
      <w:pPr>
        <w:pStyle w:val="a3"/>
        <w:spacing w:line="242" w:lineRule="auto"/>
        <w:ind w:right="1047"/>
        <w:jc w:val="left"/>
      </w:pPr>
      <w:r>
        <w:t>воспроизводить</w:t>
      </w:r>
      <w:r>
        <w:rPr>
          <w:spacing w:val="80"/>
        </w:rPr>
        <w:t xml:space="preserve"> </w:t>
      </w:r>
      <w:r>
        <w:t>и</w:t>
      </w:r>
      <w:r>
        <w:rPr>
          <w:spacing w:val="80"/>
        </w:rPr>
        <w:t xml:space="preserve"> </w:t>
      </w:r>
      <w:r>
        <w:t>строить</w:t>
      </w:r>
      <w:r>
        <w:rPr>
          <w:spacing w:val="80"/>
        </w:rPr>
        <w:t xml:space="preserve"> </w:t>
      </w:r>
      <w:r>
        <w:t>логические</w:t>
      </w:r>
      <w:r>
        <w:rPr>
          <w:spacing w:val="80"/>
        </w:rPr>
        <w:t xml:space="preserve"> </w:t>
      </w:r>
      <w:r>
        <w:t>цепочки</w:t>
      </w:r>
      <w:r>
        <w:rPr>
          <w:spacing w:val="80"/>
        </w:rPr>
        <w:t xml:space="preserve"> </w:t>
      </w:r>
      <w:r>
        <w:t>утверждений,</w:t>
      </w:r>
      <w:r>
        <w:rPr>
          <w:spacing w:val="80"/>
        </w:rPr>
        <w:t xml:space="preserve"> </w:t>
      </w:r>
      <w:r>
        <w:t>прямые</w:t>
      </w:r>
      <w:r>
        <w:rPr>
          <w:spacing w:val="80"/>
        </w:rPr>
        <w:t xml:space="preserve"> </w:t>
      </w:r>
      <w:r>
        <w:t>и</w:t>
      </w:r>
      <w:r>
        <w:rPr>
          <w:spacing w:val="80"/>
        </w:rPr>
        <w:t xml:space="preserve"> </w:t>
      </w:r>
      <w:r>
        <w:t xml:space="preserve">от </w:t>
      </w:r>
      <w:r>
        <w:rPr>
          <w:spacing w:val="-2"/>
        </w:rPr>
        <w:t>противного;</w:t>
      </w:r>
    </w:p>
    <w:p w:rsidR="00C31DE8" w:rsidRDefault="001F512D">
      <w:pPr>
        <w:pStyle w:val="a3"/>
        <w:spacing w:line="271" w:lineRule="exact"/>
        <w:ind w:left="1191" w:firstLine="0"/>
        <w:jc w:val="left"/>
      </w:pPr>
      <w:r>
        <w:t>устанавливать</w:t>
      </w:r>
      <w:r>
        <w:rPr>
          <w:spacing w:val="-12"/>
        </w:rPr>
        <w:t xml:space="preserve"> </w:t>
      </w:r>
      <w:r>
        <w:t>противоречия</w:t>
      </w:r>
      <w:r>
        <w:rPr>
          <w:spacing w:val="-15"/>
        </w:rPr>
        <w:t xml:space="preserve"> </w:t>
      </w:r>
      <w:r>
        <w:t>в</w:t>
      </w:r>
      <w:r>
        <w:rPr>
          <w:spacing w:val="-14"/>
        </w:rPr>
        <w:t xml:space="preserve"> </w:t>
      </w:r>
      <w:r>
        <w:rPr>
          <w:spacing w:val="-2"/>
        </w:rPr>
        <w:t>рассуждениях;</w:t>
      </w:r>
    </w:p>
    <w:p w:rsidR="00C31DE8" w:rsidRDefault="00C31DE8">
      <w:pPr>
        <w:pStyle w:val="a3"/>
        <w:spacing w:line="271" w:lineRule="exact"/>
        <w:jc w:val="left"/>
        <w:sectPr w:rsidR="00C31DE8">
          <w:pgSz w:w="11920" w:h="16850"/>
          <w:pgMar w:top="480" w:right="0" w:bottom="1200" w:left="1080" w:header="0" w:footer="979" w:gutter="0"/>
          <w:cols w:space="720"/>
        </w:sectPr>
      </w:pPr>
    </w:p>
    <w:p w:rsidR="00C31DE8" w:rsidRDefault="001F512D">
      <w:pPr>
        <w:pStyle w:val="a3"/>
        <w:spacing w:before="70"/>
        <w:ind w:right="1005"/>
      </w:pPr>
      <w:r>
        <w:lastRenderedPageBreak/>
        <w:t>создавать, применять и преобразовывать знаки и символы, модели и схемы для решения учебных и познавательных задач;</w:t>
      </w:r>
    </w:p>
    <w:p w:rsidR="00C31DE8" w:rsidRDefault="001F512D">
      <w:pPr>
        <w:pStyle w:val="a3"/>
        <w:ind w:right="968"/>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31DE8" w:rsidRDefault="001F512D">
      <w:pPr>
        <w:pStyle w:val="a3"/>
        <w:spacing w:before="3" w:line="275" w:lineRule="exact"/>
        <w:ind w:left="1191" w:firstLine="0"/>
      </w:pPr>
      <w:r>
        <w:t>Формирование</w:t>
      </w:r>
      <w:r>
        <w:rPr>
          <w:spacing w:val="-13"/>
        </w:rPr>
        <w:t xml:space="preserve"> </w:t>
      </w:r>
      <w:r>
        <w:t>базовых</w:t>
      </w:r>
      <w:r>
        <w:rPr>
          <w:spacing w:val="-15"/>
        </w:rPr>
        <w:t xml:space="preserve"> </w:t>
      </w:r>
      <w:r>
        <w:t>исследовательских</w:t>
      </w:r>
      <w:r>
        <w:rPr>
          <w:spacing w:val="-11"/>
        </w:rPr>
        <w:t xml:space="preserve"> </w:t>
      </w:r>
      <w:r>
        <w:rPr>
          <w:spacing w:val="-2"/>
        </w:rPr>
        <w:t>действий:</w:t>
      </w:r>
    </w:p>
    <w:p w:rsidR="00C31DE8" w:rsidRDefault="001F512D">
      <w:pPr>
        <w:pStyle w:val="a3"/>
        <w:ind w:right="974"/>
      </w:pPr>
      <w:r>
        <w:t>формулировать</w:t>
      </w:r>
      <w:r>
        <w:rPr>
          <w:spacing w:val="-4"/>
        </w:rPr>
        <w:t xml:space="preserve"> </w:t>
      </w:r>
      <w:r>
        <w:t>вопросы</w:t>
      </w:r>
      <w:r>
        <w:rPr>
          <w:spacing w:val="-4"/>
        </w:rPr>
        <w:t xml:space="preserve"> </w:t>
      </w:r>
      <w:r>
        <w:t>исследовательского</w:t>
      </w:r>
      <w:r>
        <w:rPr>
          <w:spacing w:val="-2"/>
        </w:rPr>
        <w:t xml:space="preserve"> </w:t>
      </w:r>
      <w:r>
        <w:t>характера</w:t>
      </w:r>
      <w:r>
        <w:rPr>
          <w:spacing w:val="-8"/>
        </w:rPr>
        <w:t xml:space="preserve"> </w:t>
      </w:r>
      <w:r>
        <w:t>о</w:t>
      </w:r>
      <w:r>
        <w:rPr>
          <w:spacing w:val="-2"/>
        </w:rPr>
        <w:t xml:space="preserve"> </w:t>
      </w:r>
      <w:r>
        <w:t>свойствах</w:t>
      </w:r>
      <w:r>
        <w:rPr>
          <w:spacing w:val="-6"/>
        </w:rPr>
        <w:t xml:space="preserve"> </w:t>
      </w:r>
      <w:r>
        <w:t>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C31DE8" w:rsidRDefault="001F512D">
      <w:pPr>
        <w:pStyle w:val="a3"/>
        <w:spacing w:line="242" w:lineRule="auto"/>
        <w:ind w:right="996"/>
      </w:pPr>
      <w:r>
        <w:t>доказывать, обосновывать, аргументировать свои суждения, выводы, закономерности и результаты;</w:t>
      </w:r>
    </w:p>
    <w:p w:rsidR="00C31DE8" w:rsidRDefault="001F512D">
      <w:pPr>
        <w:pStyle w:val="a3"/>
        <w:spacing w:line="242" w:lineRule="auto"/>
        <w:ind w:right="998"/>
      </w:pPr>
      <w:r>
        <w:t>представлять выводы, результаты опытов и экспериментов, используя, в том числе математический язык и символику;</w:t>
      </w:r>
    </w:p>
    <w:p w:rsidR="00C31DE8" w:rsidRDefault="001F512D">
      <w:pPr>
        <w:pStyle w:val="a3"/>
        <w:spacing w:line="242" w:lineRule="auto"/>
        <w:ind w:right="1000"/>
      </w:pPr>
      <w:r>
        <w:t>оценивать надежность информации по критериям, предложенным педагогическим работником или сформулированным самостоятельно.</w:t>
      </w:r>
    </w:p>
    <w:p w:rsidR="00C31DE8" w:rsidRDefault="001F512D">
      <w:pPr>
        <w:pStyle w:val="a3"/>
        <w:spacing w:line="271" w:lineRule="exact"/>
        <w:ind w:left="1191" w:firstLine="0"/>
      </w:pPr>
      <w:r>
        <w:t>Работа</w:t>
      </w:r>
      <w:r>
        <w:rPr>
          <w:spacing w:val="-2"/>
        </w:rPr>
        <w:t xml:space="preserve"> </w:t>
      </w:r>
      <w:r>
        <w:t>с</w:t>
      </w:r>
      <w:r>
        <w:rPr>
          <w:spacing w:val="-4"/>
        </w:rPr>
        <w:t xml:space="preserve"> </w:t>
      </w:r>
      <w:r>
        <w:rPr>
          <w:spacing w:val="-2"/>
        </w:rPr>
        <w:t>информацией:</w:t>
      </w:r>
    </w:p>
    <w:p w:rsidR="00C31DE8" w:rsidRDefault="001F512D">
      <w:pPr>
        <w:pStyle w:val="a3"/>
        <w:spacing w:line="237" w:lineRule="auto"/>
        <w:ind w:right="972"/>
      </w:pPr>
      <w:r>
        <w:t>использовать</w:t>
      </w:r>
      <w:r>
        <w:rPr>
          <w:spacing w:val="-15"/>
        </w:rPr>
        <w:t xml:space="preserve"> </w:t>
      </w:r>
      <w:r>
        <w:t>таблицы</w:t>
      </w:r>
      <w:r>
        <w:rPr>
          <w:spacing w:val="-15"/>
        </w:rPr>
        <w:t xml:space="preserve"> </w:t>
      </w:r>
      <w:r>
        <w:t>и</w:t>
      </w:r>
      <w:r>
        <w:rPr>
          <w:spacing w:val="-15"/>
        </w:rPr>
        <w:t xml:space="preserve"> </w:t>
      </w:r>
      <w:r>
        <w:t>схемы</w:t>
      </w:r>
      <w:r>
        <w:rPr>
          <w:spacing w:val="-12"/>
        </w:rPr>
        <w:t xml:space="preserve"> </w:t>
      </w:r>
      <w:r>
        <w:t>для</w:t>
      </w:r>
      <w:r>
        <w:rPr>
          <w:spacing w:val="-14"/>
        </w:rPr>
        <w:t xml:space="preserve"> </w:t>
      </w:r>
      <w:r>
        <w:t>структурированного</w:t>
      </w:r>
      <w:r>
        <w:rPr>
          <w:spacing w:val="-12"/>
        </w:rPr>
        <w:t xml:space="preserve"> </w:t>
      </w:r>
      <w:r>
        <w:t>представления</w:t>
      </w:r>
      <w:r>
        <w:rPr>
          <w:spacing w:val="-15"/>
        </w:rPr>
        <w:t xml:space="preserve"> </w:t>
      </w:r>
      <w:r>
        <w:t>информации, графические способы представления данных;</w:t>
      </w:r>
    </w:p>
    <w:p w:rsidR="00C31DE8" w:rsidRDefault="001F512D">
      <w:pPr>
        <w:pStyle w:val="a3"/>
        <w:spacing w:line="275" w:lineRule="exact"/>
        <w:ind w:left="1191" w:firstLine="0"/>
      </w:pPr>
      <w:r>
        <w:t>переводить</w:t>
      </w:r>
      <w:r>
        <w:rPr>
          <w:spacing w:val="-16"/>
        </w:rPr>
        <w:t xml:space="preserve"> </w:t>
      </w:r>
      <w:r>
        <w:t>вербальную</w:t>
      </w:r>
      <w:r>
        <w:rPr>
          <w:spacing w:val="-5"/>
        </w:rPr>
        <w:t xml:space="preserve"> </w:t>
      </w:r>
      <w:r>
        <w:t>информацию</w:t>
      </w:r>
      <w:r>
        <w:rPr>
          <w:spacing w:val="-5"/>
        </w:rPr>
        <w:t xml:space="preserve"> </w:t>
      </w:r>
      <w:r>
        <w:t>в</w:t>
      </w:r>
      <w:r>
        <w:rPr>
          <w:spacing w:val="-14"/>
        </w:rPr>
        <w:t xml:space="preserve"> </w:t>
      </w:r>
      <w:r>
        <w:t>графическую</w:t>
      </w:r>
      <w:r>
        <w:rPr>
          <w:spacing w:val="-6"/>
        </w:rPr>
        <w:t xml:space="preserve"> </w:t>
      </w:r>
      <w:r>
        <w:t>форму</w:t>
      </w:r>
      <w:r>
        <w:rPr>
          <w:spacing w:val="-16"/>
        </w:rPr>
        <w:t xml:space="preserve"> </w:t>
      </w:r>
      <w:r>
        <w:t>и</w:t>
      </w:r>
      <w:r>
        <w:rPr>
          <w:spacing w:val="-4"/>
        </w:rPr>
        <w:t xml:space="preserve"> </w:t>
      </w:r>
      <w:r>
        <w:rPr>
          <w:spacing w:val="-2"/>
        </w:rPr>
        <w:t>наоборот;</w:t>
      </w:r>
    </w:p>
    <w:p w:rsidR="00C31DE8" w:rsidRDefault="001F512D">
      <w:pPr>
        <w:pStyle w:val="a3"/>
        <w:spacing w:line="242" w:lineRule="auto"/>
        <w:ind w:right="989"/>
      </w:pPr>
      <w:r>
        <w:t>выявлять недостаточность и избыточность информации, данных, необходимых для решения учебной или практической задачи;</w:t>
      </w:r>
    </w:p>
    <w:p w:rsidR="00C31DE8" w:rsidRDefault="001F512D">
      <w:pPr>
        <w:pStyle w:val="a3"/>
        <w:spacing w:line="242" w:lineRule="auto"/>
        <w:ind w:right="1004"/>
      </w:pPr>
      <w:r>
        <w:t>распознавать неверную информацию, данные, утверждения; устанавливать противоречия в фактах, данных;</w:t>
      </w:r>
    </w:p>
    <w:p w:rsidR="00C31DE8" w:rsidRDefault="001F512D">
      <w:pPr>
        <w:pStyle w:val="a3"/>
        <w:spacing w:line="271" w:lineRule="exact"/>
        <w:ind w:left="1191" w:firstLine="0"/>
      </w:pPr>
      <w:r>
        <w:t>находить</w:t>
      </w:r>
      <w:r>
        <w:rPr>
          <w:spacing w:val="-12"/>
        </w:rPr>
        <w:t xml:space="preserve"> </w:t>
      </w:r>
      <w:r>
        <w:t>ошибки</w:t>
      </w:r>
      <w:r>
        <w:rPr>
          <w:spacing w:val="-10"/>
        </w:rPr>
        <w:t xml:space="preserve"> </w:t>
      </w:r>
      <w:r>
        <w:t>в</w:t>
      </w:r>
      <w:r>
        <w:rPr>
          <w:spacing w:val="-10"/>
        </w:rPr>
        <w:t xml:space="preserve"> </w:t>
      </w:r>
      <w:r>
        <w:t>неверных</w:t>
      </w:r>
      <w:r>
        <w:rPr>
          <w:spacing w:val="-7"/>
        </w:rPr>
        <w:t xml:space="preserve"> </w:t>
      </w:r>
      <w:r>
        <w:t>утверждениях</w:t>
      </w:r>
      <w:r>
        <w:rPr>
          <w:spacing w:val="-10"/>
        </w:rPr>
        <w:t xml:space="preserve"> </w:t>
      </w:r>
      <w:r>
        <w:t>и</w:t>
      </w:r>
      <w:r>
        <w:rPr>
          <w:spacing w:val="-12"/>
        </w:rPr>
        <w:t xml:space="preserve"> </w:t>
      </w:r>
      <w:r>
        <w:t>исправлять</w:t>
      </w:r>
      <w:r>
        <w:rPr>
          <w:spacing w:val="-5"/>
        </w:rPr>
        <w:t xml:space="preserve"> их;</w:t>
      </w:r>
    </w:p>
    <w:p w:rsidR="00C31DE8" w:rsidRDefault="001F512D">
      <w:pPr>
        <w:pStyle w:val="a3"/>
        <w:ind w:right="993"/>
      </w:pPr>
      <w:r>
        <w:t>оценивать надежность информации по критериям, предложенным педагогическим работником или сформулированным самостоятельно.</w:t>
      </w:r>
    </w:p>
    <w:p w:rsidR="00C31DE8" w:rsidRDefault="001F512D">
      <w:pPr>
        <w:pStyle w:val="a3"/>
        <w:spacing w:line="275" w:lineRule="exact"/>
        <w:ind w:left="1191" w:firstLine="0"/>
      </w:pPr>
      <w:r>
        <w:rPr>
          <w:spacing w:val="-2"/>
        </w:rPr>
        <w:t>Формирование</w:t>
      </w:r>
      <w:r>
        <w:rPr>
          <w:spacing w:val="1"/>
        </w:rPr>
        <w:t xml:space="preserve"> </w:t>
      </w:r>
      <w:r>
        <w:rPr>
          <w:spacing w:val="-2"/>
        </w:rPr>
        <w:t>универсальных</w:t>
      </w:r>
      <w:r>
        <w:rPr>
          <w:spacing w:val="13"/>
        </w:rPr>
        <w:t xml:space="preserve"> </w:t>
      </w:r>
      <w:r>
        <w:rPr>
          <w:spacing w:val="-2"/>
        </w:rPr>
        <w:t>учебных</w:t>
      </w:r>
      <w:r>
        <w:rPr>
          <w:spacing w:val="4"/>
        </w:rPr>
        <w:t xml:space="preserve"> </w:t>
      </w:r>
      <w:r>
        <w:rPr>
          <w:spacing w:val="-2"/>
        </w:rPr>
        <w:t>коммуникативных</w:t>
      </w:r>
      <w:r>
        <w:rPr>
          <w:spacing w:val="8"/>
        </w:rPr>
        <w:t xml:space="preserve"> </w:t>
      </w:r>
      <w:r>
        <w:rPr>
          <w:spacing w:val="-2"/>
        </w:rPr>
        <w:t>действий:</w:t>
      </w:r>
    </w:p>
    <w:p w:rsidR="00C31DE8" w:rsidRDefault="001F512D">
      <w:pPr>
        <w:pStyle w:val="a3"/>
        <w:ind w:left="677" w:right="971" w:firstLine="974"/>
        <w:jc w:val="right"/>
      </w:pPr>
      <w:r>
        <w:t>выстраивать</w:t>
      </w:r>
      <w:r>
        <w:rPr>
          <w:spacing w:val="40"/>
        </w:rPr>
        <w:t xml:space="preserve"> </w:t>
      </w:r>
      <w:r>
        <w:t>и</w:t>
      </w:r>
      <w:r>
        <w:rPr>
          <w:spacing w:val="40"/>
        </w:rPr>
        <w:t xml:space="preserve"> </w:t>
      </w:r>
      <w:r>
        <w:t>представлять</w:t>
      </w:r>
      <w:r>
        <w:rPr>
          <w:spacing w:val="40"/>
        </w:rPr>
        <w:t xml:space="preserve"> </w:t>
      </w:r>
      <w:r>
        <w:t>в</w:t>
      </w:r>
      <w:r>
        <w:rPr>
          <w:spacing w:val="40"/>
        </w:rPr>
        <w:t xml:space="preserve"> </w:t>
      </w:r>
      <w:r>
        <w:t>письменной</w:t>
      </w:r>
      <w:r>
        <w:rPr>
          <w:spacing w:val="40"/>
        </w:rPr>
        <w:t xml:space="preserve"> </w:t>
      </w:r>
      <w:r>
        <w:t>форме</w:t>
      </w:r>
      <w:r>
        <w:rPr>
          <w:spacing w:val="40"/>
        </w:rPr>
        <w:t xml:space="preserve"> </w:t>
      </w:r>
      <w:r>
        <w:t>логику</w:t>
      </w:r>
      <w:r>
        <w:rPr>
          <w:spacing w:val="40"/>
        </w:rPr>
        <w:t xml:space="preserve"> </w:t>
      </w:r>
      <w:r>
        <w:t>решения</w:t>
      </w:r>
      <w:r>
        <w:rPr>
          <w:spacing w:val="40"/>
        </w:rPr>
        <w:t xml:space="preserve"> </w:t>
      </w:r>
      <w:r>
        <w:t>задачи,</w:t>
      </w:r>
      <w:r>
        <w:rPr>
          <w:spacing w:val="80"/>
        </w:rPr>
        <w:t xml:space="preserve"> </w:t>
      </w:r>
      <w:r>
        <w:t>доказательства, подкрепляя пояснениями, обоснованиями в текстовом и графическом виде; владеть базовыми нормами информационной этики и права, основами информационной</w:t>
      </w:r>
      <w:r>
        <w:rPr>
          <w:spacing w:val="71"/>
          <w:w w:val="150"/>
        </w:rPr>
        <w:t xml:space="preserve"> </w:t>
      </w:r>
      <w:r>
        <w:t>безопасности,</w:t>
      </w:r>
      <w:r>
        <w:rPr>
          <w:spacing w:val="74"/>
          <w:w w:val="150"/>
        </w:rPr>
        <w:t xml:space="preserve"> </w:t>
      </w:r>
      <w:r>
        <w:t>определяющими</w:t>
      </w:r>
      <w:r>
        <w:rPr>
          <w:spacing w:val="77"/>
          <w:w w:val="150"/>
        </w:rPr>
        <w:t xml:space="preserve"> </w:t>
      </w:r>
      <w:r>
        <w:t>правила</w:t>
      </w:r>
      <w:r>
        <w:rPr>
          <w:spacing w:val="66"/>
          <w:w w:val="150"/>
        </w:rPr>
        <w:t xml:space="preserve"> </w:t>
      </w:r>
      <w:r>
        <w:t>общественного</w:t>
      </w:r>
      <w:r>
        <w:rPr>
          <w:spacing w:val="28"/>
        </w:rPr>
        <w:t xml:space="preserve"> </w:t>
      </w:r>
      <w:r>
        <w:rPr>
          <w:spacing w:val="-2"/>
        </w:rPr>
        <w:t>поведения,</w:t>
      </w:r>
    </w:p>
    <w:p w:rsidR="00C31DE8" w:rsidRDefault="001F512D">
      <w:pPr>
        <w:pStyle w:val="a3"/>
        <w:spacing w:before="62" w:line="242" w:lineRule="auto"/>
        <w:ind w:right="984"/>
      </w:pPr>
      <w:r>
        <w:t xml:space="preserve">формы социальной жизни в группах и сообществах, существующих в виртуальном </w:t>
      </w:r>
      <w:r>
        <w:rPr>
          <w:spacing w:val="-2"/>
        </w:rPr>
        <w:t>пространстве;</w:t>
      </w:r>
    </w:p>
    <w:p w:rsidR="00C31DE8" w:rsidRDefault="001F512D">
      <w:pPr>
        <w:pStyle w:val="a3"/>
        <w:spacing w:line="237" w:lineRule="auto"/>
        <w:ind w:right="1001"/>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31DE8" w:rsidRDefault="001F512D">
      <w:pPr>
        <w:pStyle w:val="a3"/>
        <w:spacing w:before="3" w:line="237" w:lineRule="auto"/>
        <w:ind w:right="1001"/>
      </w:pPr>
      <w:r>
        <w:t>принимать цель совместной информационной деятельности по сбору, обработке, передаче, формализации информации;</w:t>
      </w:r>
    </w:p>
    <w:p w:rsidR="00C31DE8" w:rsidRDefault="001F512D">
      <w:pPr>
        <w:pStyle w:val="a3"/>
        <w:spacing w:before="6" w:line="237" w:lineRule="auto"/>
        <w:ind w:right="989"/>
      </w:pPr>
      <w:r>
        <w:t>коллективно строить действия по ее достижению: распределять роли, договариваться, обсуждать процесс и результат совместной работы;</w:t>
      </w:r>
    </w:p>
    <w:p w:rsidR="00C31DE8" w:rsidRDefault="001F512D">
      <w:pPr>
        <w:pStyle w:val="a3"/>
        <w:spacing w:before="3"/>
        <w:ind w:right="979"/>
      </w:pPr>
      <w:r>
        <w:t>выполнять свою часть работы с информацией или информационным продуктом, достигая</w:t>
      </w:r>
      <w:r>
        <w:rPr>
          <w:spacing w:val="-2"/>
        </w:rPr>
        <w:t xml:space="preserve"> </w:t>
      </w:r>
      <w:r>
        <w:t>качественного результата по своему</w:t>
      </w:r>
      <w:r>
        <w:rPr>
          <w:spacing w:val="-11"/>
        </w:rPr>
        <w:t xml:space="preserve"> </w:t>
      </w:r>
      <w:r>
        <w:t>направлению и координируя свои</w:t>
      </w:r>
      <w:r>
        <w:rPr>
          <w:spacing w:val="-2"/>
        </w:rPr>
        <w:t xml:space="preserve"> </w:t>
      </w:r>
      <w:r>
        <w:t>действия с другими членами команды;</w:t>
      </w:r>
    </w:p>
    <w:p w:rsidR="00C31DE8" w:rsidRDefault="00C31DE8">
      <w:pPr>
        <w:pStyle w:val="a3"/>
        <w:spacing w:before="3"/>
        <w:ind w:left="0" w:firstLine="0"/>
        <w:jc w:val="left"/>
      </w:pPr>
    </w:p>
    <w:p w:rsidR="00C31DE8" w:rsidRDefault="001F512D">
      <w:pPr>
        <w:pStyle w:val="a3"/>
        <w:spacing w:line="237" w:lineRule="auto"/>
        <w:ind w:right="993"/>
      </w:pPr>
      <w:r>
        <w:t xml:space="preserve">оценивать качество своего вклада в общий информационный продукт по определенным критериям, самостоятельно сформулированным участниками </w:t>
      </w:r>
      <w:r>
        <w:rPr>
          <w:spacing w:val="-2"/>
        </w:rPr>
        <w:t>взаимодействия.</w:t>
      </w:r>
    </w:p>
    <w:p w:rsidR="00C31DE8" w:rsidRDefault="001F512D">
      <w:pPr>
        <w:pStyle w:val="a3"/>
        <w:spacing w:before="6" w:line="237" w:lineRule="auto"/>
        <w:ind w:right="2562"/>
        <w:jc w:val="left"/>
      </w:pPr>
      <w:r>
        <w:t>Формирование</w:t>
      </w:r>
      <w:r>
        <w:rPr>
          <w:spacing w:val="-15"/>
        </w:rPr>
        <w:t xml:space="preserve"> </w:t>
      </w:r>
      <w:r>
        <w:t>универсальных</w:t>
      </w:r>
      <w:r>
        <w:rPr>
          <w:spacing w:val="-11"/>
        </w:rPr>
        <w:t xml:space="preserve"> </w:t>
      </w:r>
      <w:r>
        <w:t>учебных</w:t>
      </w:r>
      <w:r>
        <w:rPr>
          <w:spacing w:val="-15"/>
        </w:rPr>
        <w:t xml:space="preserve"> </w:t>
      </w:r>
      <w:r>
        <w:t>регулятивных</w:t>
      </w:r>
      <w:r>
        <w:rPr>
          <w:spacing w:val="-13"/>
        </w:rPr>
        <w:t xml:space="preserve"> </w:t>
      </w:r>
      <w:r>
        <w:t>действий: удерживать цель деятельности;</w:t>
      </w:r>
    </w:p>
    <w:p w:rsidR="00C31DE8" w:rsidRDefault="001F512D">
      <w:pPr>
        <w:pStyle w:val="a3"/>
        <w:spacing w:before="3"/>
        <w:ind w:right="1047"/>
        <w:jc w:val="left"/>
      </w:pPr>
      <w:r>
        <w:t>планировать</w:t>
      </w:r>
      <w:r>
        <w:rPr>
          <w:spacing w:val="28"/>
        </w:rPr>
        <w:t xml:space="preserve"> </w:t>
      </w:r>
      <w:r>
        <w:t>выполнение</w:t>
      </w:r>
      <w:r>
        <w:rPr>
          <w:spacing w:val="30"/>
        </w:rPr>
        <w:t xml:space="preserve"> </w:t>
      </w:r>
      <w:r>
        <w:t>учебной</w:t>
      </w:r>
      <w:r>
        <w:rPr>
          <w:spacing w:val="31"/>
        </w:rPr>
        <w:t xml:space="preserve"> </w:t>
      </w:r>
      <w:r>
        <w:t>задачи,</w:t>
      </w:r>
      <w:r>
        <w:rPr>
          <w:spacing w:val="32"/>
        </w:rPr>
        <w:t xml:space="preserve"> </w:t>
      </w:r>
      <w:r>
        <w:t>выбирать</w:t>
      </w:r>
      <w:r>
        <w:rPr>
          <w:spacing w:val="31"/>
        </w:rPr>
        <w:t xml:space="preserve"> </w:t>
      </w:r>
      <w:r>
        <w:t>и</w:t>
      </w:r>
      <w:r>
        <w:rPr>
          <w:spacing w:val="30"/>
        </w:rPr>
        <w:t xml:space="preserve"> </w:t>
      </w:r>
      <w:r>
        <w:t>аргументировать</w:t>
      </w:r>
      <w:r>
        <w:rPr>
          <w:spacing w:val="36"/>
        </w:rPr>
        <w:t xml:space="preserve"> </w:t>
      </w:r>
      <w:r>
        <w:t xml:space="preserve">способ </w:t>
      </w:r>
      <w:r>
        <w:rPr>
          <w:spacing w:val="-2"/>
        </w:rPr>
        <w:t>деятельности;</w:t>
      </w:r>
    </w:p>
    <w:p w:rsidR="00C31DE8" w:rsidRDefault="001F512D">
      <w:pPr>
        <w:pStyle w:val="a3"/>
        <w:spacing w:before="3" w:line="237" w:lineRule="auto"/>
        <w:ind w:right="1047"/>
        <w:jc w:val="left"/>
      </w:pPr>
      <w:r>
        <w:t>корректировать</w:t>
      </w:r>
      <w:r>
        <w:rPr>
          <w:spacing w:val="33"/>
        </w:rPr>
        <w:t xml:space="preserve"> </w:t>
      </w:r>
      <w:r>
        <w:t>деятельность</w:t>
      </w:r>
      <w:r>
        <w:rPr>
          <w:spacing w:val="33"/>
        </w:rPr>
        <w:t xml:space="preserve"> </w:t>
      </w:r>
      <w:r>
        <w:t>с</w:t>
      </w:r>
      <w:r>
        <w:rPr>
          <w:spacing w:val="29"/>
        </w:rPr>
        <w:t xml:space="preserve"> </w:t>
      </w:r>
      <w:r>
        <w:t>учетом</w:t>
      </w:r>
      <w:r>
        <w:rPr>
          <w:spacing w:val="31"/>
        </w:rPr>
        <w:t xml:space="preserve"> </w:t>
      </w:r>
      <w:r>
        <w:t>возникших</w:t>
      </w:r>
      <w:r>
        <w:rPr>
          <w:spacing w:val="27"/>
        </w:rPr>
        <w:t xml:space="preserve"> </w:t>
      </w:r>
      <w:r>
        <w:t>трудностей,</w:t>
      </w:r>
      <w:r>
        <w:rPr>
          <w:spacing w:val="34"/>
        </w:rPr>
        <w:t xml:space="preserve"> </w:t>
      </w:r>
      <w:r>
        <w:t>ошибок,</w:t>
      </w:r>
      <w:r>
        <w:rPr>
          <w:spacing w:val="33"/>
        </w:rPr>
        <w:t xml:space="preserve"> </w:t>
      </w:r>
      <w:r>
        <w:t>новых данных или информации;</w:t>
      </w:r>
    </w:p>
    <w:p w:rsidR="00C31DE8" w:rsidRDefault="001F512D">
      <w:pPr>
        <w:pStyle w:val="a3"/>
        <w:spacing w:before="6" w:line="237" w:lineRule="auto"/>
        <w:ind w:right="1047"/>
        <w:jc w:val="left"/>
      </w:pPr>
      <w:r>
        <w:t>анализировать</w:t>
      </w:r>
      <w:r>
        <w:rPr>
          <w:spacing w:val="35"/>
        </w:rPr>
        <w:t xml:space="preserve"> </w:t>
      </w:r>
      <w:r>
        <w:t>и</w:t>
      </w:r>
      <w:r>
        <w:rPr>
          <w:spacing w:val="33"/>
        </w:rPr>
        <w:t xml:space="preserve"> </w:t>
      </w:r>
      <w:r>
        <w:t>оценивать</w:t>
      </w:r>
      <w:r>
        <w:rPr>
          <w:spacing w:val="39"/>
        </w:rPr>
        <w:t xml:space="preserve"> </w:t>
      </w:r>
      <w:r>
        <w:t>собственную</w:t>
      </w:r>
      <w:r>
        <w:rPr>
          <w:spacing w:val="36"/>
        </w:rPr>
        <w:t xml:space="preserve"> </w:t>
      </w:r>
      <w:r>
        <w:t>работу,</w:t>
      </w:r>
      <w:r>
        <w:rPr>
          <w:spacing w:val="39"/>
        </w:rPr>
        <w:t xml:space="preserve"> </w:t>
      </w:r>
      <w:r>
        <w:t>например:</w:t>
      </w:r>
      <w:r>
        <w:rPr>
          <w:spacing w:val="38"/>
        </w:rPr>
        <w:t xml:space="preserve"> </w:t>
      </w:r>
      <w:r>
        <w:t>меру собственной самостоятельности, затруднения, дефициты, ошибки;</w:t>
      </w:r>
    </w:p>
    <w:p w:rsidR="00C31DE8" w:rsidRDefault="00C31DE8">
      <w:pPr>
        <w:pStyle w:val="a3"/>
        <w:spacing w:line="237"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left="1191" w:firstLine="0"/>
        <w:jc w:val="left"/>
      </w:pPr>
      <w:r>
        <w:rPr>
          <w:spacing w:val="-2"/>
        </w:rPr>
        <w:lastRenderedPageBreak/>
        <w:t>Естественно-научные</w:t>
      </w:r>
      <w:r>
        <w:rPr>
          <w:spacing w:val="11"/>
        </w:rPr>
        <w:t xml:space="preserve"> </w:t>
      </w:r>
      <w:r>
        <w:rPr>
          <w:spacing w:val="-2"/>
        </w:rPr>
        <w:t>предметы.</w:t>
      </w:r>
    </w:p>
    <w:p w:rsidR="00C31DE8" w:rsidRDefault="001F512D">
      <w:pPr>
        <w:pStyle w:val="a3"/>
        <w:spacing w:line="274" w:lineRule="exact"/>
        <w:ind w:left="1191" w:firstLine="0"/>
        <w:jc w:val="left"/>
      </w:pPr>
      <w:r>
        <w:rPr>
          <w:spacing w:val="-2"/>
        </w:rPr>
        <w:t>Формирование универсальных</w:t>
      </w:r>
      <w:r>
        <w:rPr>
          <w:spacing w:val="9"/>
        </w:rPr>
        <w:t xml:space="preserve"> </w:t>
      </w:r>
      <w:r>
        <w:rPr>
          <w:spacing w:val="-2"/>
        </w:rPr>
        <w:t>учебных</w:t>
      </w:r>
      <w:r>
        <w:rPr>
          <w:spacing w:val="-1"/>
        </w:rPr>
        <w:t xml:space="preserve"> </w:t>
      </w:r>
      <w:r>
        <w:rPr>
          <w:spacing w:val="-2"/>
        </w:rPr>
        <w:t>познавательных</w:t>
      </w:r>
      <w:r>
        <w:rPr>
          <w:spacing w:val="2"/>
        </w:rPr>
        <w:t xml:space="preserve"> </w:t>
      </w:r>
      <w:r>
        <w:rPr>
          <w:spacing w:val="-2"/>
        </w:rPr>
        <w:t>действий.</w:t>
      </w:r>
    </w:p>
    <w:p w:rsidR="00C31DE8" w:rsidRDefault="001F512D">
      <w:pPr>
        <w:pStyle w:val="a3"/>
        <w:spacing w:line="275" w:lineRule="exact"/>
        <w:ind w:firstLine="0"/>
        <w:jc w:val="left"/>
      </w:pPr>
      <w:r>
        <w:t>Формирование</w:t>
      </w:r>
      <w:r>
        <w:rPr>
          <w:spacing w:val="-5"/>
        </w:rPr>
        <w:t xml:space="preserve"> </w:t>
      </w:r>
      <w:r>
        <w:t>базовых</w:t>
      </w:r>
      <w:r>
        <w:rPr>
          <w:spacing w:val="-8"/>
        </w:rPr>
        <w:t xml:space="preserve"> </w:t>
      </w:r>
      <w:r>
        <w:t>логических</w:t>
      </w:r>
      <w:r>
        <w:rPr>
          <w:spacing w:val="-5"/>
        </w:rPr>
        <w:t xml:space="preserve"> </w:t>
      </w:r>
      <w:r>
        <w:rPr>
          <w:spacing w:val="-2"/>
        </w:rPr>
        <w:t>действий:</w:t>
      </w:r>
    </w:p>
    <w:p w:rsidR="00C31DE8" w:rsidRDefault="001F512D">
      <w:pPr>
        <w:pStyle w:val="a3"/>
        <w:spacing w:before="7" w:line="275" w:lineRule="exact"/>
        <w:ind w:left="1191" w:firstLine="0"/>
        <w:jc w:val="left"/>
      </w:pPr>
      <w:r>
        <w:t>выдвигать</w:t>
      </w:r>
      <w:r>
        <w:rPr>
          <w:spacing w:val="-13"/>
        </w:rPr>
        <w:t xml:space="preserve"> </w:t>
      </w:r>
      <w:r>
        <w:t>гипотезы,</w:t>
      </w:r>
      <w:r>
        <w:rPr>
          <w:spacing w:val="-13"/>
        </w:rPr>
        <w:t xml:space="preserve"> </w:t>
      </w:r>
      <w:r>
        <w:t>объясняющие</w:t>
      </w:r>
      <w:r>
        <w:rPr>
          <w:spacing w:val="-11"/>
        </w:rPr>
        <w:t xml:space="preserve"> </w:t>
      </w:r>
      <w:r>
        <w:t>простые</w:t>
      </w:r>
      <w:r>
        <w:rPr>
          <w:spacing w:val="-11"/>
        </w:rPr>
        <w:t xml:space="preserve"> </w:t>
      </w:r>
      <w:r>
        <w:rPr>
          <w:spacing w:val="-2"/>
        </w:rPr>
        <w:t>явления;</w:t>
      </w:r>
    </w:p>
    <w:p w:rsidR="00C31DE8" w:rsidRDefault="001F512D">
      <w:pPr>
        <w:pStyle w:val="a3"/>
        <w:spacing w:before="1" w:line="237" w:lineRule="auto"/>
        <w:ind w:right="1047"/>
        <w:jc w:val="left"/>
      </w:pPr>
      <w:r>
        <w:t>строить</w:t>
      </w:r>
      <w:r>
        <w:rPr>
          <w:spacing w:val="-7"/>
        </w:rPr>
        <w:t xml:space="preserve"> </w:t>
      </w:r>
      <w:r>
        <w:t>простейшие</w:t>
      </w:r>
      <w:r>
        <w:rPr>
          <w:spacing w:val="-8"/>
        </w:rPr>
        <w:t xml:space="preserve"> </w:t>
      </w:r>
      <w:r>
        <w:t>модели</w:t>
      </w:r>
      <w:r>
        <w:rPr>
          <w:spacing w:val="-2"/>
        </w:rPr>
        <w:t xml:space="preserve"> </w:t>
      </w:r>
      <w:r>
        <w:t>физических</w:t>
      </w:r>
      <w:r>
        <w:rPr>
          <w:spacing w:val="-8"/>
        </w:rPr>
        <w:t xml:space="preserve"> </w:t>
      </w:r>
      <w:r>
        <w:t>явлений</w:t>
      </w:r>
      <w:r>
        <w:rPr>
          <w:spacing w:val="-7"/>
        </w:rPr>
        <w:t xml:space="preserve"> </w:t>
      </w:r>
      <w:r>
        <w:t>(в</w:t>
      </w:r>
      <w:r>
        <w:rPr>
          <w:spacing w:val="-11"/>
        </w:rPr>
        <w:t xml:space="preserve"> </w:t>
      </w:r>
      <w:r>
        <w:t>виде</w:t>
      </w:r>
      <w:r>
        <w:rPr>
          <w:spacing w:val="-8"/>
        </w:rPr>
        <w:t xml:space="preserve"> </w:t>
      </w:r>
      <w:r>
        <w:t>рисунков</w:t>
      </w:r>
      <w:r>
        <w:rPr>
          <w:spacing w:val="-6"/>
        </w:rPr>
        <w:t xml:space="preserve"> </w:t>
      </w:r>
      <w:r>
        <w:t>или</w:t>
      </w:r>
      <w:r>
        <w:rPr>
          <w:spacing w:val="-7"/>
        </w:rPr>
        <w:t xml:space="preserve"> </w:t>
      </w:r>
      <w:r>
        <w:t>схем); прогнозировать</w:t>
      </w:r>
      <w:r>
        <w:rPr>
          <w:spacing w:val="-7"/>
        </w:rPr>
        <w:t xml:space="preserve"> </w:t>
      </w:r>
      <w:r>
        <w:t>свойства</w:t>
      </w:r>
      <w:r>
        <w:rPr>
          <w:spacing w:val="-8"/>
        </w:rPr>
        <w:t xml:space="preserve"> </w:t>
      </w:r>
      <w:r>
        <w:t>веществ</w:t>
      </w:r>
      <w:r>
        <w:rPr>
          <w:spacing w:val="-1"/>
        </w:rPr>
        <w:t xml:space="preserve"> </w:t>
      </w:r>
      <w:r>
        <w:t>на</w:t>
      </w:r>
      <w:r>
        <w:rPr>
          <w:spacing w:val="-14"/>
        </w:rPr>
        <w:t xml:space="preserve"> </w:t>
      </w:r>
      <w:r>
        <w:t>основе</w:t>
      </w:r>
      <w:r>
        <w:rPr>
          <w:spacing w:val="-13"/>
        </w:rPr>
        <w:t xml:space="preserve"> </w:t>
      </w:r>
      <w:r>
        <w:t>общих</w:t>
      </w:r>
      <w:r>
        <w:rPr>
          <w:spacing w:val="-8"/>
        </w:rPr>
        <w:t xml:space="preserve"> </w:t>
      </w:r>
      <w:r>
        <w:t>химических</w:t>
      </w:r>
      <w:r>
        <w:rPr>
          <w:spacing w:val="-7"/>
        </w:rPr>
        <w:t xml:space="preserve"> </w:t>
      </w:r>
      <w:r>
        <w:t>свойств</w:t>
      </w:r>
      <w:r>
        <w:rPr>
          <w:spacing w:val="-4"/>
        </w:rPr>
        <w:t xml:space="preserve"> </w:t>
      </w:r>
      <w:r>
        <w:rPr>
          <w:spacing w:val="-2"/>
        </w:rPr>
        <w:t>изученных</w:t>
      </w:r>
    </w:p>
    <w:p w:rsidR="00C31DE8" w:rsidRDefault="001F512D">
      <w:pPr>
        <w:pStyle w:val="a3"/>
        <w:spacing w:before="4" w:line="275" w:lineRule="exact"/>
        <w:ind w:left="1191" w:firstLine="0"/>
        <w:jc w:val="left"/>
      </w:pPr>
      <w:r>
        <w:t>классов</w:t>
      </w:r>
      <w:r>
        <w:rPr>
          <w:spacing w:val="-10"/>
        </w:rPr>
        <w:t xml:space="preserve"> </w:t>
      </w:r>
      <w:r>
        <w:t>или</w:t>
      </w:r>
      <w:r>
        <w:rPr>
          <w:spacing w:val="-4"/>
        </w:rPr>
        <w:t xml:space="preserve"> </w:t>
      </w:r>
      <w:r>
        <w:t>групп</w:t>
      </w:r>
      <w:r>
        <w:rPr>
          <w:spacing w:val="-3"/>
        </w:rPr>
        <w:t xml:space="preserve"> </w:t>
      </w:r>
      <w:r>
        <w:t>веществ,</w:t>
      </w:r>
      <w:r>
        <w:rPr>
          <w:spacing w:val="-7"/>
        </w:rPr>
        <w:t xml:space="preserve"> </w:t>
      </w:r>
      <w:r>
        <w:t>к</w:t>
      </w:r>
      <w:r>
        <w:rPr>
          <w:spacing w:val="-2"/>
        </w:rPr>
        <w:t xml:space="preserve"> </w:t>
      </w:r>
      <w:r>
        <w:t>которым</w:t>
      </w:r>
      <w:r>
        <w:rPr>
          <w:spacing w:val="-7"/>
        </w:rPr>
        <w:t xml:space="preserve"> </w:t>
      </w:r>
      <w:r>
        <w:t>они</w:t>
      </w:r>
      <w:r>
        <w:rPr>
          <w:spacing w:val="-3"/>
        </w:rPr>
        <w:t xml:space="preserve"> </w:t>
      </w:r>
      <w:r>
        <w:rPr>
          <w:spacing w:val="-2"/>
        </w:rPr>
        <w:t>относятся;</w:t>
      </w:r>
    </w:p>
    <w:p w:rsidR="00C31DE8" w:rsidRDefault="001F512D">
      <w:pPr>
        <w:pStyle w:val="a3"/>
        <w:spacing w:line="242" w:lineRule="auto"/>
        <w:ind w:right="1047"/>
        <w:jc w:val="left"/>
      </w:pPr>
      <w:r>
        <w:t>объяснять</w:t>
      </w:r>
      <w:r>
        <w:rPr>
          <w:spacing w:val="-12"/>
        </w:rPr>
        <w:t xml:space="preserve"> </w:t>
      </w:r>
      <w:r>
        <w:t>общности</w:t>
      </w:r>
      <w:r>
        <w:rPr>
          <w:spacing w:val="-11"/>
        </w:rPr>
        <w:t xml:space="preserve"> </w:t>
      </w:r>
      <w:r>
        <w:t>происхождения</w:t>
      </w:r>
      <w:r>
        <w:rPr>
          <w:spacing w:val="-8"/>
        </w:rPr>
        <w:t xml:space="preserve"> </w:t>
      </w:r>
      <w:r>
        <w:t>и</w:t>
      </w:r>
      <w:r>
        <w:rPr>
          <w:spacing w:val="-14"/>
        </w:rPr>
        <w:t xml:space="preserve"> </w:t>
      </w:r>
      <w:r>
        <w:t>эволюции</w:t>
      </w:r>
      <w:r>
        <w:rPr>
          <w:spacing w:val="-8"/>
        </w:rPr>
        <w:t xml:space="preserve"> </w:t>
      </w:r>
      <w:r>
        <w:t>систематических</w:t>
      </w:r>
      <w:r>
        <w:rPr>
          <w:spacing w:val="-13"/>
        </w:rPr>
        <w:t xml:space="preserve"> </w:t>
      </w:r>
      <w:r>
        <w:t>групп</w:t>
      </w:r>
      <w:r>
        <w:rPr>
          <w:spacing w:val="-8"/>
        </w:rPr>
        <w:t xml:space="preserve"> </w:t>
      </w:r>
      <w:r>
        <w:t>растений на примере сопоставления биологических растительных объектов.</w:t>
      </w:r>
    </w:p>
    <w:p w:rsidR="00C31DE8" w:rsidRDefault="001F512D">
      <w:pPr>
        <w:pStyle w:val="a3"/>
        <w:spacing w:line="271" w:lineRule="exact"/>
        <w:ind w:left="1191" w:firstLine="0"/>
        <w:jc w:val="left"/>
      </w:pPr>
      <w:r>
        <w:t>Формирование</w:t>
      </w:r>
      <w:r>
        <w:rPr>
          <w:spacing w:val="-13"/>
        </w:rPr>
        <w:t xml:space="preserve"> </w:t>
      </w:r>
      <w:r>
        <w:t>базовых</w:t>
      </w:r>
      <w:r>
        <w:rPr>
          <w:spacing w:val="-15"/>
        </w:rPr>
        <w:t xml:space="preserve"> </w:t>
      </w:r>
      <w:r>
        <w:t>исследовательских</w:t>
      </w:r>
      <w:r>
        <w:rPr>
          <w:spacing w:val="-11"/>
        </w:rPr>
        <w:t xml:space="preserve"> </w:t>
      </w:r>
      <w:r>
        <w:rPr>
          <w:spacing w:val="-2"/>
        </w:rPr>
        <w:t>действий:</w:t>
      </w:r>
    </w:p>
    <w:p w:rsidR="00C31DE8" w:rsidRDefault="001F512D">
      <w:pPr>
        <w:pStyle w:val="a3"/>
        <w:spacing w:before="3" w:line="237" w:lineRule="auto"/>
        <w:ind w:right="1047"/>
        <w:jc w:val="left"/>
      </w:pPr>
      <w:r>
        <w:t>исследование</w:t>
      </w:r>
      <w:r>
        <w:rPr>
          <w:spacing w:val="-14"/>
        </w:rPr>
        <w:t xml:space="preserve"> </w:t>
      </w:r>
      <w:r>
        <w:t>явления</w:t>
      </w:r>
      <w:r>
        <w:rPr>
          <w:spacing w:val="-12"/>
        </w:rPr>
        <w:t xml:space="preserve"> </w:t>
      </w:r>
      <w:r>
        <w:t>теплообмена</w:t>
      </w:r>
      <w:r>
        <w:rPr>
          <w:spacing w:val="-13"/>
        </w:rPr>
        <w:t xml:space="preserve"> </w:t>
      </w:r>
      <w:r>
        <w:t>при</w:t>
      </w:r>
      <w:r>
        <w:rPr>
          <w:spacing w:val="-12"/>
        </w:rPr>
        <w:t xml:space="preserve"> </w:t>
      </w:r>
      <w:r>
        <w:t>смешивании</w:t>
      </w:r>
      <w:r>
        <w:rPr>
          <w:spacing w:val="-11"/>
        </w:rPr>
        <w:t xml:space="preserve"> </w:t>
      </w:r>
      <w:r>
        <w:t>холодной</w:t>
      </w:r>
      <w:r>
        <w:rPr>
          <w:spacing w:val="-15"/>
        </w:rPr>
        <w:t xml:space="preserve"> </w:t>
      </w:r>
      <w:r>
        <w:t>и</w:t>
      </w:r>
      <w:r>
        <w:rPr>
          <w:spacing w:val="-15"/>
        </w:rPr>
        <w:t xml:space="preserve"> </w:t>
      </w:r>
      <w:r>
        <w:t>горячей</w:t>
      </w:r>
      <w:r>
        <w:rPr>
          <w:spacing w:val="-12"/>
        </w:rPr>
        <w:t xml:space="preserve"> </w:t>
      </w:r>
      <w:r>
        <w:t>воды; исследование процесса испарения различных жидкостей;</w:t>
      </w:r>
    </w:p>
    <w:p w:rsidR="00C31DE8" w:rsidRDefault="001F512D">
      <w:pPr>
        <w:pStyle w:val="a3"/>
        <w:spacing w:before="4"/>
        <w:ind w:right="968"/>
      </w:pPr>
      <w:r>
        <w:t>планирование</w:t>
      </w:r>
      <w:r>
        <w:rPr>
          <w:spacing w:val="-11"/>
        </w:rPr>
        <w:t xml:space="preserve"> </w:t>
      </w:r>
      <w:r>
        <w:t>и</w:t>
      </w:r>
      <w:r>
        <w:rPr>
          <w:spacing w:val="-11"/>
        </w:rPr>
        <w:t xml:space="preserve"> </w:t>
      </w:r>
      <w:r>
        <w:t>осуществление</w:t>
      </w:r>
      <w:r>
        <w:rPr>
          <w:spacing w:val="-10"/>
        </w:rPr>
        <w:t xml:space="preserve"> </w:t>
      </w:r>
      <w:r>
        <w:t>на</w:t>
      </w:r>
      <w:r>
        <w:rPr>
          <w:spacing w:val="-13"/>
        </w:rPr>
        <w:t xml:space="preserve"> </w:t>
      </w:r>
      <w:r>
        <w:t>практике</w:t>
      </w:r>
      <w:r>
        <w:rPr>
          <w:spacing w:val="-7"/>
        </w:rPr>
        <w:t xml:space="preserve"> </w:t>
      </w:r>
      <w:r>
        <w:t>химических</w:t>
      </w:r>
      <w:r>
        <w:rPr>
          <w:spacing w:val="-6"/>
        </w:rPr>
        <w:t xml:space="preserve"> </w:t>
      </w:r>
      <w:r>
        <w:t>экспериментов,</w:t>
      </w:r>
      <w:r>
        <w:rPr>
          <w:spacing w:val="-4"/>
        </w:rPr>
        <w:t xml:space="preserve"> </w:t>
      </w:r>
      <w:r>
        <w:t>проведение наблюдений, получение выводов по результатам эксперимента (обнаружение сульфат- ионов, взаимодействие разбавленной серной кислоты с цинком).</w:t>
      </w:r>
    </w:p>
    <w:p w:rsidR="00C31DE8" w:rsidRDefault="001F512D">
      <w:pPr>
        <w:pStyle w:val="a3"/>
        <w:spacing w:line="274" w:lineRule="exact"/>
        <w:ind w:left="1191" w:firstLine="0"/>
      </w:pPr>
      <w:r>
        <w:t>Работа</w:t>
      </w:r>
      <w:r>
        <w:rPr>
          <w:spacing w:val="-2"/>
        </w:rPr>
        <w:t xml:space="preserve"> </w:t>
      </w:r>
      <w:r>
        <w:t>с</w:t>
      </w:r>
      <w:r>
        <w:rPr>
          <w:spacing w:val="-4"/>
        </w:rPr>
        <w:t xml:space="preserve"> </w:t>
      </w:r>
      <w:r>
        <w:rPr>
          <w:spacing w:val="-2"/>
        </w:rPr>
        <w:t>информацией:</w:t>
      </w:r>
    </w:p>
    <w:p w:rsidR="00C31DE8" w:rsidRDefault="001F512D">
      <w:pPr>
        <w:pStyle w:val="a3"/>
        <w:spacing w:before="4" w:line="237" w:lineRule="auto"/>
        <w:ind w:right="1000"/>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C31DE8" w:rsidRDefault="001F512D">
      <w:pPr>
        <w:pStyle w:val="a3"/>
        <w:spacing w:before="4" w:line="275" w:lineRule="exact"/>
        <w:ind w:left="1191" w:firstLine="0"/>
      </w:pPr>
      <w:r>
        <w:t>выполнять</w:t>
      </w:r>
      <w:r>
        <w:rPr>
          <w:spacing w:val="-11"/>
        </w:rPr>
        <w:t xml:space="preserve"> </w:t>
      </w:r>
      <w:r>
        <w:t>задания</w:t>
      </w:r>
      <w:r>
        <w:rPr>
          <w:spacing w:val="-8"/>
        </w:rPr>
        <w:t xml:space="preserve"> </w:t>
      </w:r>
      <w:r>
        <w:t>по</w:t>
      </w:r>
      <w:r>
        <w:rPr>
          <w:spacing w:val="-5"/>
        </w:rPr>
        <w:t xml:space="preserve"> </w:t>
      </w:r>
      <w:r>
        <w:t>тексту</w:t>
      </w:r>
      <w:r>
        <w:rPr>
          <w:spacing w:val="-17"/>
        </w:rPr>
        <w:t xml:space="preserve"> </w:t>
      </w:r>
      <w:r>
        <w:t>(смысловое</w:t>
      </w:r>
      <w:r>
        <w:rPr>
          <w:spacing w:val="-9"/>
        </w:rPr>
        <w:t xml:space="preserve"> </w:t>
      </w:r>
      <w:r>
        <w:rPr>
          <w:spacing w:val="-2"/>
        </w:rPr>
        <w:t>чтение);</w:t>
      </w:r>
    </w:p>
    <w:p w:rsidR="00C31DE8" w:rsidRDefault="001F512D">
      <w:pPr>
        <w:pStyle w:val="a3"/>
        <w:ind w:right="985"/>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C31DE8" w:rsidRDefault="001F512D">
      <w:pPr>
        <w:pStyle w:val="a3"/>
        <w:spacing w:before="4" w:line="237" w:lineRule="auto"/>
        <w:ind w:right="1011"/>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C31DE8" w:rsidRDefault="001F512D">
      <w:pPr>
        <w:pStyle w:val="a3"/>
        <w:spacing w:before="3" w:line="275" w:lineRule="exact"/>
        <w:ind w:left="1191" w:firstLine="0"/>
      </w:pPr>
      <w:r>
        <w:rPr>
          <w:spacing w:val="-2"/>
        </w:rPr>
        <w:t>Формирование</w:t>
      </w:r>
      <w:r>
        <w:rPr>
          <w:spacing w:val="1"/>
        </w:rPr>
        <w:t xml:space="preserve"> </w:t>
      </w:r>
      <w:r>
        <w:rPr>
          <w:spacing w:val="-2"/>
        </w:rPr>
        <w:t>универсальных</w:t>
      </w:r>
      <w:r>
        <w:rPr>
          <w:spacing w:val="13"/>
        </w:rPr>
        <w:t xml:space="preserve"> </w:t>
      </w:r>
      <w:r>
        <w:rPr>
          <w:spacing w:val="-2"/>
        </w:rPr>
        <w:t>учебных</w:t>
      </w:r>
      <w:r>
        <w:rPr>
          <w:spacing w:val="4"/>
        </w:rPr>
        <w:t xml:space="preserve"> </w:t>
      </w:r>
      <w:r>
        <w:rPr>
          <w:spacing w:val="-2"/>
        </w:rPr>
        <w:t>коммуникативных</w:t>
      </w:r>
      <w:r>
        <w:rPr>
          <w:spacing w:val="8"/>
        </w:rPr>
        <w:t xml:space="preserve"> </w:t>
      </w:r>
      <w:r>
        <w:rPr>
          <w:spacing w:val="-2"/>
        </w:rPr>
        <w:t>действий:</w:t>
      </w:r>
    </w:p>
    <w:p w:rsidR="00C31DE8" w:rsidRDefault="001F512D">
      <w:pPr>
        <w:pStyle w:val="a3"/>
        <w:ind w:right="969"/>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w:t>
      </w:r>
    </w:p>
    <w:p w:rsidR="00C31DE8" w:rsidRDefault="001F512D">
      <w:pPr>
        <w:pStyle w:val="a3"/>
        <w:spacing w:before="6" w:line="292" w:lineRule="auto"/>
        <w:ind w:right="1011"/>
      </w:pPr>
      <w:r>
        <w:t>выражать свою точку зрения на решение естественно-научной задачи в устных и письменных текстах;</w:t>
      </w:r>
    </w:p>
    <w:p w:rsidR="00C31DE8" w:rsidRDefault="001F512D">
      <w:pPr>
        <w:pStyle w:val="a3"/>
        <w:spacing w:line="226" w:lineRule="exact"/>
        <w:ind w:left="1191" w:firstLine="0"/>
      </w:pPr>
      <w:r>
        <w:t>публично</w:t>
      </w:r>
      <w:r>
        <w:rPr>
          <w:spacing w:val="56"/>
        </w:rPr>
        <w:t xml:space="preserve">   </w:t>
      </w:r>
      <w:r>
        <w:t>представлять</w:t>
      </w:r>
      <w:r>
        <w:rPr>
          <w:spacing w:val="55"/>
        </w:rPr>
        <w:t xml:space="preserve">   </w:t>
      </w:r>
      <w:r>
        <w:t>результаты</w:t>
      </w:r>
      <w:r>
        <w:rPr>
          <w:spacing w:val="56"/>
        </w:rPr>
        <w:t xml:space="preserve">   </w:t>
      </w:r>
      <w:r>
        <w:t>выполненного</w:t>
      </w:r>
      <w:r>
        <w:rPr>
          <w:spacing w:val="55"/>
        </w:rPr>
        <w:t xml:space="preserve">   </w:t>
      </w:r>
      <w:r>
        <w:t>естественно-</w:t>
      </w:r>
      <w:r>
        <w:rPr>
          <w:spacing w:val="-2"/>
        </w:rPr>
        <w:t>научного</w:t>
      </w:r>
    </w:p>
    <w:p w:rsidR="00C31DE8" w:rsidRDefault="001F512D">
      <w:pPr>
        <w:pStyle w:val="a3"/>
        <w:spacing w:line="237" w:lineRule="auto"/>
        <w:ind w:right="986" w:firstLine="0"/>
      </w:pPr>
      <w:r>
        <w:t xml:space="preserve">исследования или проекта, физического или химического опыта, биологического </w:t>
      </w:r>
      <w:r>
        <w:rPr>
          <w:spacing w:val="-2"/>
        </w:rPr>
        <w:t>наблюдения;</w:t>
      </w:r>
    </w:p>
    <w:p w:rsidR="00C31DE8" w:rsidRDefault="001F512D">
      <w:pPr>
        <w:pStyle w:val="a3"/>
        <w:ind w:right="969"/>
      </w:pPr>
      <w:r>
        <w:t>определять и принимать цель совместной деятельности по решению естественно- 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C31DE8" w:rsidRDefault="001F512D">
      <w:pPr>
        <w:pStyle w:val="a3"/>
        <w:ind w:right="986"/>
      </w:pPr>
      <w:r>
        <w:t>координировать собственные действия с другими членами команды при решении задачи, выполнении естественно-научного исследования;</w:t>
      </w:r>
    </w:p>
    <w:p w:rsidR="00C31DE8" w:rsidRDefault="001F512D">
      <w:pPr>
        <w:pStyle w:val="a3"/>
        <w:ind w:left="1191" w:firstLine="0"/>
      </w:pPr>
      <w:r>
        <w:t>оценивать</w:t>
      </w:r>
      <w:r>
        <w:rPr>
          <w:spacing w:val="-12"/>
        </w:rPr>
        <w:t xml:space="preserve"> </w:t>
      </w:r>
      <w:r>
        <w:t>собственный</w:t>
      </w:r>
      <w:r>
        <w:rPr>
          <w:spacing w:val="-14"/>
        </w:rPr>
        <w:t xml:space="preserve"> </w:t>
      </w:r>
      <w:r>
        <w:t>вклад</w:t>
      </w:r>
      <w:r>
        <w:rPr>
          <w:spacing w:val="-9"/>
        </w:rPr>
        <w:t xml:space="preserve"> </w:t>
      </w:r>
      <w:r>
        <w:t>в</w:t>
      </w:r>
      <w:r>
        <w:rPr>
          <w:spacing w:val="-10"/>
        </w:rPr>
        <w:t xml:space="preserve"> </w:t>
      </w:r>
      <w:r>
        <w:t>решение</w:t>
      </w:r>
      <w:r>
        <w:rPr>
          <w:spacing w:val="-13"/>
        </w:rPr>
        <w:t xml:space="preserve"> </w:t>
      </w:r>
      <w:r>
        <w:t>естественно-научной</w:t>
      </w:r>
      <w:r>
        <w:rPr>
          <w:spacing w:val="-5"/>
        </w:rPr>
        <w:t xml:space="preserve"> </w:t>
      </w:r>
      <w:r>
        <w:rPr>
          <w:spacing w:val="-2"/>
        </w:rPr>
        <w:t>проблемы.</w:t>
      </w:r>
    </w:p>
    <w:p w:rsidR="00C31DE8" w:rsidRDefault="001F512D">
      <w:pPr>
        <w:pStyle w:val="a3"/>
        <w:spacing w:before="274" w:line="275" w:lineRule="exact"/>
        <w:ind w:left="1191" w:firstLine="0"/>
      </w:pPr>
      <w:r>
        <w:t>Формирование</w:t>
      </w:r>
      <w:r>
        <w:rPr>
          <w:spacing w:val="-17"/>
        </w:rPr>
        <w:t xml:space="preserve"> </w:t>
      </w:r>
      <w:r>
        <w:t>универсальных</w:t>
      </w:r>
      <w:r>
        <w:rPr>
          <w:spacing w:val="-13"/>
        </w:rPr>
        <w:t xml:space="preserve"> </w:t>
      </w:r>
      <w:r>
        <w:t>учебных</w:t>
      </w:r>
      <w:r>
        <w:rPr>
          <w:spacing w:val="-15"/>
        </w:rPr>
        <w:t xml:space="preserve"> </w:t>
      </w:r>
      <w:r>
        <w:t>регулятивных</w:t>
      </w:r>
      <w:r>
        <w:rPr>
          <w:spacing w:val="-10"/>
        </w:rPr>
        <w:t xml:space="preserve"> </w:t>
      </w:r>
      <w:r>
        <w:rPr>
          <w:spacing w:val="-2"/>
        </w:rPr>
        <w:t>действий:</w:t>
      </w:r>
    </w:p>
    <w:p w:rsidR="00C31DE8" w:rsidRDefault="001F512D">
      <w:pPr>
        <w:pStyle w:val="a3"/>
        <w:spacing w:line="242" w:lineRule="auto"/>
        <w:ind w:right="985"/>
      </w:pPr>
      <w:r>
        <w:t>выявление проблем в жизненных и учебных ситуациях, требующих для решения проявлений естественно-научной грамотности;</w:t>
      </w:r>
    </w:p>
    <w:p w:rsidR="00C31DE8" w:rsidRDefault="001F512D">
      <w:pPr>
        <w:pStyle w:val="a3"/>
        <w:ind w:right="981"/>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C31DE8" w:rsidRDefault="001F512D">
      <w:pPr>
        <w:pStyle w:val="a3"/>
        <w:spacing w:line="237" w:lineRule="auto"/>
        <w:ind w:right="977"/>
      </w:pPr>
      <w:r>
        <w:t>самостоятельное</w:t>
      </w:r>
      <w:r>
        <w:rPr>
          <w:spacing w:val="-1"/>
        </w:rPr>
        <w:t xml:space="preserve"> </w:t>
      </w:r>
      <w:r>
        <w:t>составление алгоритмов решения естественно-научной задачи или плана естественно-научного исследования с учетом собственных возможностей.</w:t>
      </w:r>
    </w:p>
    <w:p w:rsidR="00C31DE8" w:rsidRDefault="001F512D">
      <w:pPr>
        <w:pStyle w:val="a3"/>
        <w:spacing w:before="2"/>
        <w:ind w:right="969"/>
      </w:pPr>
      <w:r>
        <w:t>выработка адекватной оценки ситуации, возникшей при решении естественно- научной задачи и при выдвижении плана, изменения ситуации в случае необходимости;</w:t>
      </w:r>
    </w:p>
    <w:p w:rsidR="00C31DE8" w:rsidRDefault="001F512D">
      <w:pPr>
        <w:pStyle w:val="a3"/>
        <w:spacing w:before="6" w:line="242" w:lineRule="auto"/>
        <w:ind w:right="998"/>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C31DE8" w:rsidRDefault="001F512D">
      <w:pPr>
        <w:pStyle w:val="a3"/>
        <w:spacing w:line="237" w:lineRule="auto"/>
        <w:ind w:right="977"/>
      </w:pPr>
      <w:r>
        <w:t>оценка соответствия результата решения естественно-научной проблемы поставленным целям и условиям;</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989"/>
        <w:jc w:val="left"/>
      </w:pPr>
      <w:r>
        <w:lastRenderedPageBreak/>
        <w:t>готовность</w:t>
      </w:r>
      <w:r>
        <w:rPr>
          <w:spacing w:val="-15"/>
        </w:rPr>
        <w:t xml:space="preserve"> </w:t>
      </w:r>
      <w:r>
        <w:t>ставить</w:t>
      </w:r>
      <w:r>
        <w:rPr>
          <w:spacing w:val="-15"/>
        </w:rPr>
        <w:t xml:space="preserve"> </w:t>
      </w:r>
      <w:r>
        <w:t>себя</w:t>
      </w:r>
      <w:r>
        <w:rPr>
          <w:spacing w:val="-15"/>
        </w:rPr>
        <w:t xml:space="preserve"> </w:t>
      </w:r>
      <w:r>
        <w:t>на</w:t>
      </w:r>
      <w:r>
        <w:rPr>
          <w:spacing w:val="-15"/>
        </w:rPr>
        <w:t xml:space="preserve"> </w:t>
      </w:r>
      <w:r>
        <w:t>место</w:t>
      </w:r>
      <w:r>
        <w:rPr>
          <w:spacing w:val="-15"/>
        </w:rPr>
        <w:t xml:space="preserve"> </w:t>
      </w:r>
      <w:r>
        <w:t>другого</w:t>
      </w:r>
      <w:r>
        <w:rPr>
          <w:spacing w:val="-14"/>
        </w:rPr>
        <w:t xml:space="preserve"> </w:t>
      </w:r>
      <w:r>
        <w:t>человека</w:t>
      </w:r>
      <w:r>
        <w:rPr>
          <w:spacing w:val="-13"/>
        </w:rPr>
        <w:t xml:space="preserve"> </w:t>
      </w:r>
      <w:r>
        <w:t>в</w:t>
      </w:r>
      <w:r>
        <w:rPr>
          <w:spacing w:val="-12"/>
        </w:rPr>
        <w:t xml:space="preserve"> </w:t>
      </w:r>
      <w:r>
        <w:t>ходе</w:t>
      </w:r>
      <w:r>
        <w:rPr>
          <w:spacing w:val="-15"/>
        </w:rPr>
        <w:t xml:space="preserve"> </w:t>
      </w:r>
      <w:r>
        <w:t>дискуссии</w:t>
      </w:r>
      <w:r>
        <w:rPr>
          <w:spacing w:val="-11"/>
        </w:rPr>
        <w:t xml:space="preserve"> </w:t>
      </w:r>
      <w:r>
        <w:t>по</w:t>
      </w:r>
      <w:r>
        <w:rPr>
          <w:spacing w:val="-15"/>
        </w:rPr>
        <w:t xml:space="preserve"> </w:t>
      </w:r>
      <w:r>
        <w:t>естественно- научной проблеме, готовность понимать мотивы, намерения и логику другого.</w:t>
      </w:r>
    </w:p>
    <w:p w:rsidR="00C31DE8" w:rsidRDefault="001F512D">
      <w:pPr>
        <w:pStyle w:val="a3"/>
        <w:spacing w:line="272" w:lineRule="exact"/>
        <w:ind w:left="1191" w:firstLine="0"/>
        <w:jc w:val="left"/>
      </w:pPr>
      <w:r>
        <w:rPr>
          <w:spacing w:val="-2"/>
        </w:rPr>
        <w:t>Общественно-научные</w:t>
      </w:r>
      <w:r>
        <w:rPr>
          <w:spacing w:val="14"/>
        </w:rPr>
        <w:t xml:space="preserve"> </w:t>
      </w:r>
      <w:r>
        <w:rPr>
          <w:spacing w:val="-2"/>
        </w:rPr>
        <w:t>предметы.</w:t>
      </w:r>
    </w:p>
    <w:p w:rsidR="00C31DE8" w:rsidRDefault="001F512D">
      <w:pPr>
        <w:pStyle w:val="a3"/>
        <w:spacing w:before="7" w:line="275" w:lineRule="exact"/>
        <w:ind w:left="1191" w:firstLine="0"/>
        <w:jc w:val="left"/>
      </w:pPr>
      <w:r>
        <w:rPr>
          <w:spacing w:val="-2"/>
        </w:rPr>
        <w:t>Формирование универсальных</w:t>
      </w:r>
      <w:r>
        <w:rPr>
          <w:spacing w:val="9"/>
        </w:rPr>
        <w:t xml:space="preserve"> </w:t>
      </w:r>
      <w:r>
        <w:rPr>
          <w:spacing w:val="-2"/>
        </w:rPr>
        <w:t>учебных</w:t>
      </w:r>
      <w:r>
        <w:rPr>
          <w:spacing w:val="-1"/>
        </w:rPr>
        <w:t xml:space="preserve"> </w:t>
      </w:r>
      <w:r>
        <w:rPr>
          <w:spacing w:val="-2"/>
        </w:rPr>
        <w:t>познавательных</w:t>
      </w:r>
      <w:r>
        <w:rPr>
          <w:spacing w:val="2"/>
        </w:rPr>
        <w:t xml:space="preserve"> </w:t>
      </w:r>
      <w:r>
        <w:rPr>
          <w:spacing w:val="-2"/>
        </w:rPr>
        <w:t>действий.</w:t>
      </w:r>
    </w:p>
    <w:p w:rsidR="00C31DE8" w:rsidRDefault="001F512D">
      <w:pPr>
        <w:pStyle w:val="a3"/>
        <w:spacing w:line="274" w:lineRule="exact"/>
        <w:ind w:firstLine="0"/>
        <w:jc w:val="left"/>
      </w:pPr>
      <w:r>
        <w:t>Формирование</w:t>
      </w:r>
      <w:r>
        <w:rPr>
          <w:spacing w:val="-5"/>
        </w:rPr>
        <w:t xml:space="preserve"> </w:t>
      </w:r>
      <w:r>
        <w:t>базовых</w:t>
      </w:r>
      <w:r>
        <w:rPr>
          <w:spacing w:val="-9"/>
        </w:rPr>
        <w:t xml:space="preserve"> </w:t>
      </w:r>
      <w:r>
        <w:t>логических</w:t>
      </w:r>
      <w:r>
        <w:rPr>
          <w:spacing w:val="-5"/>
        </w:rPr>
        <w:t xml:space="preserve"> </w:t>
      </w:r>
      <w:r>
        <w:rPr>
          <w:spacing w:val="-2"/>
        </w:rPr>
        <w:t>действий:</w:t>
      </w:r>
    </w:p>
    <w:p w:rsidR="00C31DE8" w:rsidRDefault="001F512D">
      <w:pPr>
        <w:pStyle w:val="a3"/>
        <w:spacing w:line="242" w:lineRule="auto"/>
        <w:ind w:right="2281"/>
        <w:jc w:val="left"/>
      </w:pPr>
      <w:r>
        <w:t>систематизировать,</w:t>
      </w:r>
      <w:r>
        <w:rPr>
          <w:spacing w:val="-15"/>
        </w:rPr>
        <w:t xml:space="preserve"> </w:t>
      </w:r>
      <w:r>
        <w:t>классифицировать</w:t>
      </w:r>
      <w:r>
        <w:rPr>
          <w:spacing w:val="-15"/>
        </w:rPr>
        <w:t xml:space="preserve"> </w:t>
      </w:r>
      <w:r>
        <w:t>и</w:t>
      </w:r>
      <w:r>
        <w:rPr>
          <w:spacing w:val="-16"/>
        </w:rPr>
        <w:t xml:space="preserve"> </w:t>
      </w:r>
      <w:r>
        <w:t>обобщать</w:t>
      </w:r>
      <w:r>
        <w:rPr>
          <w:spacing w:val="-15"/>
        </w:rPr>
        <w:t xml:space="preserve"> </w:t>
      </w:r>
      <w:r>
        <w:t>исторические</w:t>
      </w:r>
      <w:r>
        <w:rPr>
          <w:spacing w:val="-15"/>
        </w:rPr>
        <w:t xml:space="preserve"> </w:t>
      </w:r>
      <w:r>
        <w:t>факты; составлять синхронистические и систематические таблицы;</w:t>
      </w:r>
    </w:p>
    <w:p w:rsidR="00C31DE8" w:rsidRDefault="001F512D">
      <w:pPr>
        <w:pStyle w:val="a3"/>
        <w:spacing w:line="242" w:lineRule="auto"/>
        <w:ind w:right="1047"/>
        <w:jc w:val="left"/>
      </w:pPr>
      <w:r>
        <w:t>выявлять</w:t>
      </w:r>
      <w:r>
        <w:rPr>
          <w:spacing w:val="40"/>
        </w:rPr>
        <w:t xml:space="preserve"> </w:t>
      </w:r>
      <w:r>
        <w:t>и</w:t>
      </w:r>
      <w:r>
        <w:rPr>
          <w:spacing w:val="40"/>
        </w:rPr>
        <w:t xml:space="preserve"> </w:t>
      </w:r>
      <w:r>
        <w:t>характеризовать</w:t>
      </w:r>
      <w:r>
        <w:rPr>
          <w:spacing w:val="40"/>
        </w:rPr>
        <w:t xml:space="preserve"> </w:t>
      </w:r>
      <w:r>
        <w:t>существенные</w:t>
      </w:r>
      <w:r>
        <w:rPr>
          <w:spacing w:val="40"/>
        </w:rPr>
        <w:t xml:space="preserve"> </w:t>
      </w:r>
      <w:r>
        <w:t>признаки</w:t>
      </w:r>
      <w:r>
        <w:rPr>
          <w:spacing w:val="40"/>
        </w:rPr>
        <w:t xml:space="preserve"> </w:t>
      </w:r>
      <w:r>
        <w:t>исторических</w:t>
      </w:r>
      <w:r>
        <w:rPr>
          <w:spacing w:val="40"/>
        </w:rPr>
        <w:t xml:space="preserve"> </w:t>
      </w:r>
      <w:r>
        <w:t xml:space="preserve">явлений, </w:t>
      </w:r>
      <w:r>
        <w:rPr>
          <w:spacing w:val="-2"/>
        </w:rPr>
        <w:t>процессов;</w:t>
      </w:r>
    </w:p>
    <w:p w:rsidR="00C31DE8" w:rsidRDefault="001F512D">
      <w:pPr>
        <w:pStyle w:val="a3"/>
        <w:ind w:right="978"/>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C31DE8" w:rsidRDefault="001F512D">
      <w:pPr>
        <w:pStyle w:val="a3"/>
        <w:spacing w:line="242" w:lineRule="auto"/>
        <w:ind w:right="981"/>
      </w:pPr>
      <w:r>
        <w:t>использовать</w:t>
      </w:r>
      <w:r>
        <w:rPr>
          <w:spacing w:val="-1"/>
        </w:rPr>
        <w:t xml:space="preserve"> </w:t>
      </w:r>
      <w:r>
        <w:t>понятия</w:t>
      </w:r>
      <w:r>
        <w:rPr>
          <w:spacing w:val="-7"/>
        </w:rPr>
        <w:t xml:space="preserve"> </w:t>
      </w:r>
      <w:r>
        <w:t>и</w:t>
      </w:r>
      <w:r>
        <w:rPr>
          <w:spacing w:val="-7"/>
        </w:rPr>
        <w:t xml:space="preserve"> </w:t>
      </w:r>
      <w:r>
        <w:t>категории</w:t>
      </w:r>
      <w:r>
        <w:rPr>
          <w:spacing w:val="-2"/>
        </w:rPr>
        <w:t xml:space="preserve"> </w:t>
      </w:r>
      <w:r>
        <w:t>современного</w:t>
      </w:r>
      <w:r>
        <w:rPr>
          <w:spacing w:val="-3"/>
        </w:rPr>
        <w:t xml:space="preserve"> </w:t>
      </w:r>
      <w:r>
        <w:t>исторического</w:t>
      </w:r>
      <w:r>
        <w:rPr>
          <w:spacing w:val="-3"/>
        </w:rPr>
        <w:t xml:space="preserve"> </w:t>
      </w:r>
      <w:r>
        <w:t>знания</w:t>
      </w:r>
      <w:r>
        <w:rPr>
          <w:spacing w:val="-7"/>
        </w:rPr>
        <w:t xml:space="preserve"> </w:t>
      </w:r>
      <w:r>
        <w:t>(в</w:t>
      </w:r>
      <w:r>
        <w:rPr>
          <w:spacing w:val="-2"/>
        </w:rPr>
        <w:t xml:space="preserve"> </w:t>
      </w:r>
      <w:r>
        <w:t>том</w:t>
      </w:r>
      <w:r>
        <w:rPr>
          <w:spacing w:val="-2"/>
        </w:rPr>
        <w:t xml:space="preserve"> </w:t>
      </w:r>
      <w:r>
        <w:t>числе эпоха, цивилизация, исторический источник, исторический факт, историзм);</w:t>
      </w:r>
    </w:p>
    <w:p w:rsidR="00C31DE8" w:rsidRDefault="001F512D">
      <w:pPr>
        <w:pStyle w:val="a3"/>
        <w:spacing w:line="271" w:lineRule="exact"/>
        <w:ind w:left="1191" w:firstLine="0"/>
      </w:pPr>
      <w:r>
        <w:t>выявлять</w:t>
      </w:r>
      <w:r>
        <w:rPr>
          <w:spacing w:val="-12"/>
        </w:rPr>
        <w:t xml:space="preserve"> </w:t>
      </w:r>
      <w:r>
        <w:t>причины</w:t>
      </w:r>
      <w:r>
        <w:rPr>
          <w:spacing w:val="-12"/>
        </w:rPr>
        <w:t xml:space="preserve"> </w:t>
      </w:r>
      <w:r>
        <w:t>и</w:t>
      </w:r>
      <w:r>
        <w:rPr>
          <w:spacing w:val="-11"/>
        </w:rPr>
        <w:t xml:space="preserve"> </w:t>
      </w:r>
      <w:r>
        <w:t>следствия</w:t>
      </w:r>
      <w:r>
        <w:rPr>
          <w:spacing w:val="-10"/>
        </w:rPr>
        <w:t xml:space="preserve"> </w:t>
      </w:r>
      <w:r>
        <w:t>исторических</w:t>
      </w:r>
      <w:r>
        <w:rPr>
          <w:spacing w:val="-10"/>
        </w:rPr>
        <w:t xml:space="preserve"> </w:t>
      </w:r>
      <w:r>
        <w:t>событий</w:t>
      </w:r>
      <w:r>
        <w:rPr>
          <w:spacing w:val="-8"/>
        </w:rPr>
        <w:t xml:space="preserve"> </w:t>
      </w:r>
      <w:r>
        <w:t>и</w:t>
      </w:r>
      <w:r>
        <w:rPr>
          <w:spacing w:val="-14"/>
        </w:rPr>
        <w:t xml:space="preserve"> </w:t>
      </w:r>
      <w:r>
        <w:rPr>
          <w:spacing w:val="-2"/>
        </w:rPr>
        <w:t>процессов;</w:t>
      </w:r>
    </w:p>
    <w:p w:rsidR="00C31DE8" w:rsidRDefault="001F512D">
      <w:pPr>
        <w:pStyle w:val="a3"/>
        <w:spacing w:line="237" w:lineRule="auto"/>
        <w:ind w:right="988"/>
      </w:pPr>
      <w:r>
        <w:t>осуществлять по самостоятельно составленному</w:t>
      </w:r>
      <w:r>
        <w:rPr>
          <w:spacing w:val="-4"/>
        </w:rPr>
        <w:t xml:space="preserve"> </w:t>
      </w:r>
      <w:r>
        <w:t>плану учебный исследовательский проект по истории (например, по истории своего края, города, села), привлекая материалы музеев, библиотек, СМИ;</w:t>
      </w:r>
    </w:p>
    <w:p w:rsidR="00C31DE8" w:rsidRDefault="001F512D">
      <w:pPr>
        <w:pStyle w:val="a3"/>
        <w:spacing w:before="5" w:line="237" w:lineRule="auto"/>
        <w:ind w:right="976"/>
      </w:pPr>
      <w:r>
        <w:t>соотносить</w:t>
      </w:r>
      <w:r>
        <w:rPr>
          <w:spacing w:val="-15"/>
        </w:rPr>
        <w:t xml:space="preserve"> </w:t>
      </w:r>
      <w:r>
        <w:t>результаты</w:t>
      </w:r>
      <w:r>
        <w:rPr>
          <w:spacing w:val="-14"/>
        </w:rPr>
        <w:t xml:space="preserve"> </w:t>
      </w:r>
      <w:r>
        <w:t>своего</w:t>
      </w:r>
      <w:r>
        <w:rPr>
          <w:spacing w:val="-12"/>
        </w:rPr>
        <w:t xml:space="preserve"> </w:t>
      </w:r>
      <w:r>
        <w:t>исследования</w:t>
      </w:r>
      <w:r>
        <w:rPr>
          <w:spacing w:val="-15"/>
        </w:rPr>
        <w:t xml:space="preserve"> </w:t>
      </w:r>
      <w:r>
        <w:t>с</w:t>
      </w:r>
      <w:r>
        <w:rPr>
          <w:spacing w:val="-15"/>
        </w:rPr>
        <w:t xml:space="preserve"> </w:t>
      </w:r>
      <w:r>
        <w:t>уже</w:t>
      </w:r>
      <w:r>
        <w:rPr>
          <w:spacing w:val="-14"/>
        </w:rPr>
        <w:t xml:space="preserve"> </w:t>
      </w:r>
      <w:r>
        <w:t>имеющимися</w:t>
      </w:r>
      <w:r>
        <w:rPr>
          <w:spacing w:val="-15"/>
        </w:rPr>
        <w:t xml:space="preserve"> </w:t>
      </w:r>
      <w:r>
        <w:t>данными,</w:t>
      </w:r>
      <w:r>
        <w:rPr>
          <w:spacing w:val="-15"/>
        </w:rPr>
        <w:t xml:space="preserve"> </w:t>
      </w:r>
      <w:r>
        <w:t>оценивать их значимость;</w:t>
      </w:r>
    </w:p>
    <w:p w:rsidR="00C31DE8" w:rsidRDefault="001F512D">
      <w:pPr>
        <w:pStyle w:val="a3"/>
        <w:spacing w:before="4"/>
        <w:ind w:right="979"/>
      </w:pPr>
      <w:r>
        <w:t>классифицировать</w:t>
      </w:r>
      <w:r>
        <w:rPr>
          <w:spacing w:val="-11"/>
        </w:rPr>
        <w:t xml:space="preserve"> </w:t>
      </w:r>
      <w:r>
        <w:t>(выделять</w:t>
      </w:r>
      <w:r>
        <w:rPr>
          <w:spacing w:val="-12"/>
        </w:rPr>
        <w:t xml:space="preserve"> </w:t>
      </w:r>
      <w:r>
        <w:t>основания,</w:t>
      </w:r>
      <w:r>
        <w:rPr>
          <w:spacing w:val="-11"/>
        </w:rPr>
        <w:t xml:space="preserve"> </w:t>
      </w:r>
      <w:r>
        <w:t>заполнять</w:t>
      </w:r>
      <w:r>
        <w:rPr>
          <w:spacing w:val="-7"/>
        </w:rPr>
        <w:t xml:space="preserve"> </w:t>
      </w:r>
      <w:r>
        <w:t>составлять</w:t>
      </w:r>
      <w:r>
        <w:rPr>
          <w:spacing w:val="-12"/>
        </w:rPr>
        <w:t xml:space="preserve"> </w:t>
      </w:r>
      <w:r>
        <w:t>схему,</w:t>
      </w:r>
      <w:r>
        <w:rPr>
          <w:spacing w:val="-7"/>
        </w:rPr>
        <w:t xml:space="preserve"> </w:t>
      </w:r>
      <w:r>
        <w:t>таблицу)</w:t>
      </w:r>
      <w:r>
        <w:rPr>
          <w:spacing w:val="-7"/>
        </w:rPr>
        <w:t xml:space="preserve"> </w:t>
      </w:r>
      <w:r>
        <w:t>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C31DE8" w:rsidRDefault="001F512D">
      <w:pPr>
        <w:pStyle w:val="a3"/>
        <w:spacing w:before="2" w:line="295" w:lineRule="auto"/>
        <w:ind w:left="1191" w:right="1023" w:firstLine="0"/>
      </w:pPr>
      <w:r>
        <w:t>сравнивать формы политического участия (выборы и референдум), проступок и преступление, дееспособность малолетних в возрасте от 6 до 14 лет и</w:t>
      </w:r>
    </w:p>
    <w:p w:rsidR="00C31DE8" w:rsidRDefault="001F512D">
      <w:pPr>
        <w:pStyle w:val="a3"/>
        <w:spacing w:line="222" w:lineRule="exact"/>
        <w:ind w:firstLine="0"/>
      </w:pPr>
      <w:r>
        <w:t>несовершеннолетних</w:t>
      </w:r>
      <w:r>
        <w:rPr>
          <w:spacing w:val="-9"/>
        </w:rPr>
        <w:t xml:space="preserve"> </w:t>
      </w:r>
      <w:r>
        <w:t>в</w:t>
      </w:r>
      <w:r>
        <w:rPr>
          <w:spacing w:val="-2"/>
        </w:rPr>
        <w:t xml:space="preserve"> </w:t>
      </w:r>
      <w:r>
        <w:t>возрасте</w:t>
      </w:r>
      <w:r>
        <w:rPr>
          <w:spacing w:val="-9"/>
        </w:rPr>
        <w:t xml:space="preserve"> </w:t>
      </w:r>
      <w:r>
        <w:t>от</w:t>
      </w:r>
      <w:r>
        <w:rPr>
          <w:spacing w:val="2"/>
        </w:rPr>
        <w:t xml:space="preserve"> </w:t>
      </w:r>
      <w:r>
        <w:t>14</w:t>
      </w:r>
      <w:r>
        <w:rPr>
          <w:spacing w:val="-4"/>
        </w:rPr>
        <w:t xml:space="preserve"> </w:t>
      </w:r>
      <w:r>
        <w:t>до</w:t>
      </w:r>
      <w:r>
        <w:rPr>
          <w:spacing w:val="1"/>
        </w:rPr>
        <w:t xml:space="preserve"> </w:t>
      </w:r>
      <w:r>
        <w:t>18 лет,</w:t>
      </w:r>
      <w:r>
        <w:rPr>
          <w:spacing w:val="-2"/>
        </w:rPr>
        <w:t xml:space="preserve"> </w:t>
      </w:r>
      <w:r>
        <w:t>мораль</w:t>
      </w:r>
      <w:r>
        <w:rPr>
          <w:spacing w:val="-2"/>
        </w:rPr>
        <w:t xml:space="preserve"> </w:t>
      </w:r>
      <w:r>
        <w:t>и</w:t>
      </w:r>
      <w:r>
        <w:rPr>
          <w:spacing w:val="-3"/>
        </w:rPr>
        <w:t xml:space="preserve"> </w:t>
      </w:r>
      <w:r>
        <w:rPr>
          <w:spacing w:val="-2"/>
        </w:rPr>
        <w:t>право;</w:t>
      </w:r>
    </w:p>
    <w:p w:rsidR="00C31DE8" w:rsidRDefault="001F512D">
      <w:pPr>
        <w:pStyle w:val="a3"/>
        <w:spacing w:line="237" w:lineRule="auto"/>
        <w:ind w:right="1047"/>
        <w:jc w:val="left"/>
      </w:pPr>
      <w:r>
        <w:t>определять</w:t>
      </w:r>
      <w:r>
        <w:rPr>
          <w:spacing w:val="-10"/>
        </w:rPr>
        <w:t xml:space="preserve"> </w:t>
      </w:r>
      <w:r>
        <w:t>конструктивные</w:t>
      </w:r>
      <w:r>
        <w:rPr>
          <w:spacing w:val="-14"/>
        </w:rPr>
        <w:t xml:space="preserve"> </w:t>
      </w:r>
      <w:r>
        <w:t>модели</w:t>
      </w:r>
      <w:r>
        <w:rPr>
          <w:spacing w:val="-8"/>
        </w:rPr>
        <w:t xml:space="preserve"> </w:t>
      </w:r>
      <w:r>
        <w:t>поведения</w:t>
      </w:r>
      <w:r>
        <w:rPr>
          <w:spacing w:val="-15"/>
        </w:rPr>
        <w:t xml:space="preserve"> </w:t>
      </w:r>
      <w:r>
        <w:t>в</w:t>
      </w:r>
      <w:r>
        <w:rPr>
          <w:spacing w:val="-8"/>
        </w:rPr>
        <w:t xml:space="preserve"> </w:t>
      </w:r>
      <w:r>
        <w:t>конфликтной</w:t>
      </w:r>
      <w:r>
        <w:rPr>
          <w:spacing w:val="-12"/>
        </w:rPr>
        <w:t xml:space="preserve"> </w:t>
      </w:r>
      <w:r>
        <w:t>ситуации,</w:t>
      </w:r>
      <w:r>
        <w:rPr>
          <w:spacing w:val="-6"/>
        </w:rPr>
        <w:t xml:space="preserve"> </w:t>
      </w:r>
      <w:r>
        <w:t>находить конструктивное разрешение конфликта;</w:t>
      </w:r>
    </w:p>
    <w:p w:rsidR="00C31DE8" w:rsidRDefault="001F512D">
      <w:pPr>
        <w:pStyle w:val="a3"/>
        <w:spacing w:line="275" w:lineRule="exact"/>
        <w:ind w:left="1191" w:firstLine="0"/>
        <w:jc w:val="left"/>
      </w:pPr>
      <w:r>
        <w:t>преобразовывать</w:t>
      </w:r>
      <w:r>
        <w:rPr>
          <w:spacing w:val="-15"/>
        </w:rPr>
        <w:t xml:space="preserve"> </w:t>
      </w:r>
      <w:r>
        <w:t>статистическую</w:t>
      </w:r>
      <w:r>
        <w:rPr>
          <w:spacing w:val="-9"/>
        </w:rPr>
        <w:t xml:space="preserve"> </w:t>
      </w:r>
      <w:r>
        <w:t>и</w:t>
      </w:r>
      <w:r>
        <w:rPr>
          <w:spacing w:val="-12"/>
        </w:rPr>
        <w:t xml:space="preserve"> </w:t>
      </w:r>
      <w:r>
        <w:t>визуальную</w:t>
      </w:r>
      <w:r>
        <w:rPr>
          <w:spacing w:val="-9"/>
        </w:rPr>
        <w:t xml:space="preserve"> </w:t>
      </w:r>
      <w:r>
        <w:t>информацию</w:t>
      </w:r>
      <w:r>
        <w:rPr>
          <w:spacing w:val="-12"/>
        </w:rPr>
        <w:t xml:space="preserve"> </w:t>
      </w:r>
      <w:r>
        <w:t>в</w:t>
      </w:r>
      <w:r>
        <w:rPr>
          <w:spacing w:val="-15"/>
        </w:rPr>
        <w:t xml:space="preserve"> </w:t>
      </w:r>
      <w:r>
        <w:rPr>
          <w:spacing w:val="-2"/>
        </w:rPr>
        <w:t>текст;</w:t>
      </w:r>
    </w:p>
    <w:p w:rsidR="00C31DE8" w:rsidRDefault="001F512D">
      <w:pPr>
        <w:pStyle w:val="a3"/>
        <w:spacing w:line="242" w:lineRule="auto"/>
        <w:ind w:right="1047"/>
        <w:jc w:val="left"/>
      </w:pPr>
      <w:r>
        <w:t>вносить</w:t>
      </w:r>
      <w:r>
        <w:rPr>
          <w:spacing w:val="38"/>
        </w:rPr>
        <w:t xml:space="preserve"> </w:t>
      </w:r>
      <w:r>
        <w:t>коррективы</w:t>
      </w:r>
      <w:r>
        <w:rPr>
          <w:spacing w:val="38"/>
        </w:rPr>
        <w:t xml:space="preserve"> </w:t>
      </w:r>
      <w:r>
        <w:t>в</w:t>
      </w:r>
      <w:r>
        <w:rPr>
          <w:spacing w:val="32"/>
        </w:rPr>
        <w:t xml:space="preserve"> </w:t>
      </w:r>
      <w:r>
        <w:t>моделируемую</w:t>
      </w:r>
      <w:r>
        <w:rPr>
          <w:spacing w:val="35"/>
        </w:rPr>
        <w:t xml:space="preserve"> </w:t>
      </w:r>
      <w:r>
        <w:t>экономическую</w:t>
      </w:r>
      <w:r>
        <w:rPr>
          <w:spacing w:val="36"/>
        </w:rPr>
        <w:t xml:space="preserve"> </w:t>
      </w:r>
      <w:r>
        <w:t>деятельность</w:t>
      </w:r>
      <w:r>
        <w:rPr>
          <w:spacing w:val="38"/>
        </w:rPr>
        <w:t xml:space="preserve"> </w:t>
      </w:r>
      <w:r>
        <w:t>на</w:t>
      </w:r>
      <w:r>
        <w:rPr>
          <w:spacing w:val="30"/>
        </w:rPr>
        <w:t xml:space="preserve"> </w:t>
      </w:r>
      <w:r>
        <w:t>основе изменившихся ситуаций;</w:t>
      </w:r>
    </w:p>
    <w:p w:rsidR="00C31DE8" w:rsidRDefault="001F512D">
      <w:pPr>
        <w:pStyle w:val="a3"/>
        <w:spacing w:line="242" w:lineRule="auto"/>
        <w:ind w:right="1047"/>
        <w:jc w:val="left"/>
      </w:pPr>
      <w:r>
        <w:t>использовать</w:t>
      </w:r>
      <w:r>
        <w:rPr>
          <w:spacing w:val="-11"/>
        </w:rPr>
        <w:t xml:space="preserve"> </w:t>
      </w:r>
      <w:r>
        <w:t>полученные</w:t>
      </w:r>
      <w:r>
        <w:rPr>
          <w:spacing w:val="-9"/>
        </w:rPr>
        <w:t xml:space="preserve"> </w:t>
      </w:r>
      <w:r>
        <w:t>знания</w:t>
      </w:r>
      <w:r>
        <w:rPr>
          <w:spacing w:val="-13"/>
        </w:rPr>
        <w:t xml:space="preserve"> </w:t>
      </w:r>
      <w:r>
        <w:t>для</w:t>
      </w:r>
      <w:r>
        <w:rPr>
          <w:spacing w:val="-10"/>
        </w:rPr>
        <w:t xml:space="preserve"> </w:t>
      </w:r>
      <w:r>
        <w:t>публичного</w:t>
      </w:r>
      <w:r>
        <w:rPr>
          <w:spacing w:val="-8"/>
        </w:rPr>
        <w:t xml:space="preserve"> </w:t>
      </w:r>
      <w:r>
        <w:t>представления</w:t>
      </w:r>
      <w:r>
        <w:rPr>
          <w:spacing w:val="-13"/>
        </w:rPr>
        <w:t xml:space="preserve"> </w:t>
      </w:r>
      <w:r>
        <w:t>результатов</w:t>
      </w:r>
      <w:r>
        <w:rPr>
          <w:spacing w:val="-7"/>
        </w:rPr>
        <w:t xml:space="preserve"> </w:t>
      </w:r>
      <w:r>
        <w:t>своей деятельности в сфере духовной культуры;</w:t>
      </w:r>
    </w:p>
    <w:p w:rsidR="00C31DE8" w:rsidRDefault="001F512D">
      <w:pPr>
        <w:pStyle w:val="a3"/>
        <w:spacing w:before="267" w:line="237" w:lineRule="auto"/>
        <w:ind w:right="975"/>
      </w:pPr>
      <w:r>
        <w:t>выступать</w:t>
      </w:r>
      <w:r>
        <w:rPr>
          <w:spacing w:val="-15"/>
        </w:rPr>
        <w:t xml:space="preserve"> </w:t>
      </w:r>
      <w:r>
        <w:t>с</w:t>
      </w:r>
      <w:r>
        <w:rPr>
          <w:spacing w:val="-15"/>
        </w:rPr>
        <w:t xml:space="preserve"> </w:t>
      </w:r>
      <w:r>
        <w:t>сообщениями</w:t>
      </w:r>
      <w:r>
        <w:rPr>
          <w:spacing w:val="-15"/>
        </w:rPr>
        <w:t xml:space="preserve"> </w:t>
      </w:r>
      <w:r>
        <w:t>в</w:t>
      </w:r>
      <w:r>
        <w:rPr>
          <w:spacing w:val="-15"/>
        </w:rPr>
        <w:t xml:space="preserve"> </w:t>
      </w:r>
      <w:r>
        <w:t>соответствии</w:t>
      </w:r>
      <w:r>
        <w:rPr>
          <w:spacing w:val="-11"/>
        </w:rPr>
        <w:t xml:space="preserve"> </w:t>
      </w:r>
      <w:r>
        <w:t>с</w:t>
      </w:r>
      <w:r>
        <w:rPr>
          <w:spacing w:val="-15"/>
        </w:rPr>
        <w:t xml:space="preserve"> </w:t>
      </w:r>
      <w:r>
        <w:t>особенностями</w:t>
      </w:r>
      <w:r>
        <w:rPr>
          <w:spacing w:val="-14"/>
        </w:rPr>
        <w:t xml:space="preserve"> </w:t>
      </w:r>
      <w:r>
        <w:t>аудитории</w:t>
      </w:r>
      <w:r>
        <w:rPr>
          <w:spacing w:val="-15"/>
        </w:rPr>
        <w:t xml:space="preserve"> </w:t>
      </w:r>
      <w:r>
        <w:t>и</w:t>
      </w:r>
      <w:r>
        <w:rPr>
          <w:spacing w:val="-15"/>
        </w:rPr>
        <w:t xml:space="preserve"> </w:t>
      </w:r>
      <w:r>
        <w:t xml:space="preserve">регламентом (с учетом особых образовательных потребностей и особенностей речевого развития </w:t>
      </w:r>
      <w:r>
        <w:rPr>
          <w:spacing w:val="-2"/>
        </w:rPr>
        <w:t>обучающихся);</w:t>
      </w:r>
    </w:p>
    <w:p w:rsidR="00C31DE8" w:rsidRDefault="001F512D">
      <w:pPr>
        <w:pStyle w:val="a3"/>
        <w:spacing w:before="6" w:line="237" w:lineRule="auto"/>
        <w:ind w:right="991"/>
      </w:pPr>
      <w:r>
        <w:t>устанавливать и объяснять взаимосвязи между правами человека и гражданина и обязанностями граждан;</w:t>
      </w:r>
    </w:p>
    <w:p w:rsidR="00C31DE8" w:rsidRDefault="001F512D">
      <w:pPr>
        <w:pStyle w:val="a3"/>
        <w:spacing w:before="3"/>
        <w:ind w:right="986"/>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C31DE8" w:rsidRDefault="001F512D">
      <w:pPr>
        <w:pStyle w:val="a3"/>
        <w:spacing w:line="242" w:lineRule="auto"/>
        <w:ind w:right="1047"/>
        <w:jc w:val="left"/>
      </w:pPr>
      <w:r>
        <w:t>классифицировать</w:t>
      </w:r>
      <w:r>
        <w:rPr>
          <w:spacing w:val="-9"/>
        </w:rPr>
        <w:t xml:space="preserve"> </w:t>
      </w:r>
      <w:r>
        <w:t>формы</w:t>
      </w:r>
      <w:r>
        <w:rPr>
          <w:spacing w:val="-10"/>
        </w:rPr>
        <w:t xml:space="preserve"> </w:t>
      </w:r>
      <w:r>
        <w:t>рельефа</w:t>
      </w:r>
      <w:r>
        <w:rPr>
          <w:spacing w:val="-4"/>
        </w:rPr>
        <w:t xml:space="preserve"> </w:t>
      </w:r>
      <w:r>
        <w:t>суши</w:t>
      </w:r>
      <w:r>
        <w:rPr>
          <w:spacing w:val="-3"/>
        </w:rPr>
        <w:t xml:space="preserve"> </w:t>
      </w:r>
      <w:r>
        <w:t>по</w:t>
      </w:r>
      <w:r>
        <w:rPr>
          <w:spacing w:val="-4"/>
        </w:rPr>
        <w:t xml:space="preserve"> </w:t>
      </w:r>
      <w:r>
        <w:t>высоте</w:t>
      </w:r>
      <w:r>
        <w:rPr>
          <w:spacing w:val="-12"/>
        </w:rPr>
        <w:t xml:space="preserve"> </w:t>
      </w:r>
      <w:r>
        <w:t>и</w:t>
      </w:r>
      <w:r>
        <w:rPr>
          <w:spacing w:val="-8"/>
        </w:rPr>
        <w:t xml:space="preserve"> </w:t>
      </w:r>
      <w:r>
        <w:t>по</w:t>
      </w:r>
      <w:r>
        <w:rPr>
          <w:spacing w:val="-4"/>
        </w:rPr>
        <w:t xml:space="preserve"> </w:t>
      </w:r>
      <w:r>
        <w:t>внешнему</w:t>
      </w:r>
      <w:r>
        <w:rPr>
          <w:spacing w:val="-16"/>
        </w:rPr>
        <w:t xml:space="preserve"> </w:t>
      </w:r>
      <w:r>
        <w:t>облику. классифицировать острова по происхождению.</w:t>
      </w:r>
    </w:p>
    <w:p w:rsidR="00C31DE8" w:rsidRDefault="001F512D">
      <w:pPr>
        <w:pStyle w:val="a3"/>
        <w:tabs>
          <w:tab w:val="left" w:pos="2991"/>
          <w:tab w:val="left" w:pos="4322"/>
          <w:tab w:val="left" w:pos="5522"/>
          <w:tab w:val="left" w:pos="5839"/>
          <w:tab w:val="left" w:pos="7712"/>
          <w:tab w:val="left" w:pos="8653"/>
        </w:tabs>
        <w:spacing w:line="242" w:lineRule="auto"/>
        <w:ind w:right="1014"/>
        <w:jc w:val="left"/>
      </w:pPr>
      <w:r>
        <w:rPr>
          <w:spacing w:val="-2"/>
        </w:rPr>
        <w:t>формулировать</w:t>
      </w:r>
      <w:r>
        <w:tab/>
      </w:r>
      <w:r>
        <w:rPr>
          <w:spacing w:val="-2"/>
        </w:rPr>
        <w:t>оценочные</w:t>
      </w:r>
      <w:r>
        <w:tab/>
      </w:r>
      <w:r>
        <w:rPr>
          <w:spacing w:val="-2"/>
        </w:rPr>
        <w:t>суждения</w:t>
      </w:r>
      <w:r>
        <w:tab/>
      </w:r>
      <w:r>
        <w:rPr>
          <w:spacing w:val="-10"/>
        </w:rPr>
        <w:t>с</w:t>
      </w:r>
      <w:r>
        <w:tab/>
      </w:r>
      <w:r>
        <w:rPr>
          <w:spacing w:val="-2"/>
        </w:rPr>
        <w:t>использованием</w:t>
      </w:r>
      <w:r>
        <w:tab/>
      </w:r>
      <w:r>
        <w:rPr>
          <w:spacing w:val="-2"/>
        </w:rPr>
        <w:t>разных</w:t>
      </w:r>
      <w:r>
        <w:tab/>
      </w:r>
      <w:r>
        <w:rPr>
          <w:spacing w:val="-4"/>
        </w:rPr>
        <w:t xml:space="preserve">источников </w:t>
      </w:r>
      <w:r>
        <w:t>географической информации;</w:t>
      </w:r>
    </w:p>
    <w:p w:rsidR="00C31DE8" w:rsidRDefault="001F512D">
      <w:pPr>
        <w:pStyle w:val="a3"/>
        <w:spacing w:line="271" w:lineRule="exact"/>
        <w:ind w:left="1191" w:firstLine="0"/>
        <w:jc w:val="left"/>
      </w:pPr>
      <w:r>
        <w:t>самостоятельно</w:t>
      </w:r>
      <w:r>
        <w:rPr>
          <w:spacing w:val="-16"/>
        </w:rPr>
        <w:t xml:space="preserve"> </w:t>
      </w:r>
      <w:r>
        <w:t>составлять</w:t>
      </w:r>
      <w:r>
        <w:rPr>
          <w:spacing w:val="-15"/>
        </w:rPr>
        <w:t xml:space="preserve"> </w:t>
      </w:r>
      <w:r>
        <w:t>план</w:t>
      </w:r>
      <w:r>
        <w:rPr>
          <w:spacing w:val="-11"/>
        </w:rPr>
        <w:t xml:space="preserve"> </w:t>
      </w:r>
      <w:r>
        <w:t>решения</w:t>
      </w:r>
      <w:r>
        <w:rPr>
          <w:spacing w:val="-15"/>
        </w:rPr>
        <w:t xml:space="preserve"> </w:t>
      </w:r>
      <w:r>
        <w:t>учебной</w:t>
      </w:r>
      <w:r>
        <w:rPr>
          <w:spacing w:val="-15"/>
        </w:rPr>
        <w:t xml:space="preserve"> </w:t>
      </w:r>
      <w:r>
        <w:t>географической</w:t>
      </w:r>
      <w:r>
        <w:rPr>
          <w:spacing w:val="-14"/>
        </w:rPr>
        <w:t xml:space="preserve"> </w:t>
      </w:r>
      <w:r>
        <w:rPr>
          <w:spacing w:val="-2"/>
        </w:rPr>
        <w:t>задачи.</w:t>
      </w:r>
    </w:p>
    <w:p w:rsidR="00C31DE8" w:rsidRDefault="001F512D">
      <w:pPr>
        <w:pStyle w:val="a3"/>
        <w:spacing w:line="275" w:lineRule="exact"/>
        <w:ind w:firstLine="0"/>
        <w:jc w:val="left"/>
      </w:pPr>
      <w:r>
        <w:t>Формирование</w:t>
      </w:r>
      <w:r>
        <w:rPr>
          <w:spacing w:val="-8"/>
        </w:rPr>
        <w:t xml:space="preserve"> </w:t>
      </w:r>
      <w:r>
        <w:t>базовых</w:t>
      </w:r>
      <w:r>
        <w:rPr>
          <w:spacing w:val="-13"/>
        </w:rPr>
        <w:t xml:space="preserve"> </w:t>
      </w:r>
      <w:r>
        <w:t>исследовательских</w:t>
      </w:r>
      <w:r>
        <w:rPr>
          <w:spacing w:val="-11"/>
        </w:rPr>
        <w:t xml:space="preserve"> </w:t>
      </w:r>
      <w:r>
        <w:rPr>
          <w:spacing w:val="-2"/>
        </w:rPr>
        <w:t>действий:</w:t>
      </w:r>
    </w:p>
    <w:p w:rsidR="00C31DE8" w:rsidRDefault="001F512D">
      <w:pPr>
        <w:pStyle w:val="a3"/>
        <w:spacing w:line="242" w:lineRule="auto"/>
        <w:ind w:right="1047"/>
        <w:jc w:val="left"/>
      </w:pPr>
      <w:r>
        <w:t>представлять</w:t>
      </w:r>
      <w:r>
        <w:rPr>
          <w:spacing w:val="-7"/>
        </w:rPr>
        <w:t xml:space="preserve"> </w:t>
      </w:r>
      <w:r>
        <w:t>результаты</w:t>
      </w:r>
      <w:r>
        <w:rPr>
          <w:spacing w:val="-5"/>
        </w:rPr>
        <w:t xml:space="preserve"> </w:t>
      </w:r>
      <w:r>
        <w:t>наблюдений</w:t>
      </w:r>
      <w:r>
        <w:rPr>
          <w:spacing w:val="-6"/>
        </w:rPr>
        <w:t xml:space="preserve"> </w:t>
      </w:r>
      <w:r>
        <w:t>в</w:t>
      </w:r>
      <w:r>
        <w:rPr>
          <w:spacing w:val="-12"/>
        </w:rPr>
        <w:t xml:space="preserve"> </w:t>
      </w:r>
      <w:r>
        <w:t>табличной</w:t>
      </w:r>
      <w:r>
        <w:rPr>
          <w:spacing w:val="-11"/>
        </w:rPr>
        <w:t xml:space="preserve"> </w:t>
      </w:r>
      <w:r>
        <w:t>и</w:t>
      </w:r>
      <w:r>
        <w:rPr>
          <w:spacing w:val="-12"/>
        </w:rPr>
        <w:t xml:space="preserve"> </w:t>
      </w:r>
      <w:r>
        <w:t>(или)</w:t>
      </w:r>
      <w:r>
        <w:rPr>
          <w:spacing w:val="-6"/>
        </w:rPr>
        <w:t xml:space="preserve"> </w:t>
      </w:r>
      <w:r>
        <w:t>графической</w:t>
      </w:r>
      <w:r>
        <w:rPr>
          <w:spacing w:val="-7"/>
        </w:rPr>
        <w:t xml:space="preserve"> </w:t>
      </w:r>
      <w:r>
        <w:t>форме; формулировать</w:t>
      </w:r>
      <w:r>
        <w:rPr>
          <w:spacing w:val="80"/>
        </w:rPr>
        <w:t xml:space="preserve"> </w:t>
      </w:r>
      <w:r>
        <w:t>вопросы,</w:t>
      </w:r>
      <w:r>
        <w:rPr>
          <w:spacing w:val="80"/>
        </w:rPr>
        <w:t xml:space="preserve"> </w:t>
      </w:r>
      <w:r>
        <w:t>осуществлять</w:t>
      </w:r>
      <w:r>
        <w:rPr>
          <w:spacing w:val="80"/>
        </w:rPr>
        <w:t xml:space="preserve"> </w:t>
      </w:r>
      <w:r>
        <w:t>поиск</w:t>
      </w:r>
      <w:r>
        <w:rPr>
          <w:spacing w:val="80"/>
        </w:rPr>
        <w:t xml:space="preserve"> </w:t>
      </w:r>
      <w:r>
        <w:t>ответов</w:t>
      </w:r>
      <w:r>
        <w:rPr>
          <w:spacing w:val="80"/>
        </w:rPr>
        <w:t xml:space="preserve"> </w:t>
      </w:r>
      <w:r>
        <w:t>для</w:t>
      </w:r>
      <w:r>
        <w:rPr>
          <w:spacing w:val="80"/>
        </w:rPr>
        <w:t xml:space="preserve"> </w:t>
      </w:r>
      <w:r>
        <w:t>прогнозирования,</w:t>
      </w:r>
    </w:p>
    <w:p w:rsidR="00C31DE8" w:rsidRDefault="001F512D">
      <w:pPr>
        <w:pStyle w:val="a3"/>
        <w:spacing w:line="275" w:lineRule="exact"/>
        <w:ind w:left="1191" w:firstLine="0"/>
        <w:jc w:val="left"/>
      </w:pPr>
      <w:r>
        <w:t>например,</w:t>
      </w:r>
      <w:r>
        <w:rPr>
          <w:spacing w:val="-10"/>
        </w:rPr>
        <w:t xml:space="preserve"> </w:t>
      </w:r>
      <w:r>
        <w:t>изменения</w:t>
      </w:r>
      <w:r>
        <w:rPr>
          <w:spacing w:val="-10"/>
        </w:rPr>
        <w:t xml:space="preserve"> </w:t>
      </w:r>
      <w:r>
        <w:t>численности</w:t>
      </w:r>
      <w:r>
        <w:rPr>
          <w:spacing w:val="-8"/>
        </w:rPr>
        <w:t xml:space="preserve"> </w:t>
      </w:r>
      <w:r>
        <w:t>населения</w:t>
      </w:r>
      <w:r>
        <w:rPr>
          <w:spacing w:val="-6"/>
        </w:rPr>
        <w:t xml:space="preserve"> </w:t>
      </w:r>
      <w:r>
        <w:t>Российской</w:t>
      </w:r>
      <w:r>
        <w:rPr>
          <w:spacing w:val="-9"/>
        </w:rPr>
        <w:t xml:space="preserve"> </w:t>
      </w:r>
      <w:r>
        <w:t>Федерации</w:t>
      </w:r>
      <w:r>
        <w:rPr>
          <w:spacing w:val="-5"/>
        </w:rPr>
        <w:t xml:space="preserve"> </w:t>
      </w:r>
      <w:r>
        <w:t>в</w:t>
      </w:r>
      <w:r>
        <w:rPr>
          <w:spacing w:val="-9"/>
        </w:rPr>
        <w:t xml:space="preserve"> </w:t>
      </w:r>
      <w:r>
        <w:rPr>
          <w:spacing w:val="-2"/>
        </w:rPr>
        <w:t>будущем;</w:t>
      </w:r>
    </w:p>
    <w:p w:rsidR="00C31DE8" w:rsidRDefault="00C31DE8">
      <w:pPr>
        <w:pStyle w:val="a3"/>
        <w:spacing w:line="275" w:lineRule="exact"/>
        <w:jc w:val="left"/>
        <w:sectPr w:rsidR="00C31DE8">
          <w:pgSz w:w="11920" w:h="16850"/>
          <w:pgMar w:top="480" w:right="0" w:bottom="1200" w:left="1080" w:header="0" w:footer="979" w:gutter="0"/>
          <w:cols w:space="720"/>
        </w:sectPr>
      </w:pPr>
    </w:p>
    <w:p w:rsidR="00C31DE8" w:rsidRDefault="001F512D">
      <w:pPr>
        <w:pStyle w:val="a3"/>
        <w:spacing w:before="70"/>
        <w:ind w:left="1191" w:right="1719" w:hanging="567"/>
      </w:pPr>
      <w:r>
        <w:lastRenderedPageBreak/>
        <w:t>представлять</w:t>
      </w:r>
      <w:r>
        <w:rPr>
          <w:spacing w:val="-1"/>
        </w:rPr>
        <w:t xml:space="preserve"> </w:t>
      </w:r>
      <w:r>
        <w:t>результаты</w:t>
      </w:r>
      <w:r>
        <w:rPr>
          <w:spacing w:val="-1"/>
        </w:rPr>
        <w:t xml:space="preserve"> </w:t>
      </w:r>
      <w:r>
        <w:t>фенологических</w:t>
      </w:r>
      <w:r>
        <w:rPr>
          <w:spacing w:val="-6"/>
        </w:rPr>
        <w:t xml:space="preserve"> </w:t>
      </w:r>
      <w:r>
        <w:t>наблюдений</w:t>
      </w:r>
      <w:r>
        <w:rPr>
          <w:spacing w:val="-2"/>
        </w:rPr>
        <w:t xml:space="preserve"> </w:t>
      </w:r>
      <w:r>
        <w:t>и</w:t>
      </w:r>
      <w:r>
        <w:rPr>
          <w:spacing w:val="-3"/>
        </w:rPr>
        <w:t xml:space="preserve"> </w:t>
      </w:r>
      <w:r>
        <w:t>наблюдений</w:t>
      </w:r>
      <w:r>
        <w:rPr>
          <w:spacing w:val="-2"/>
        </w:rPr>
        <w:t xml:space="preserve"> </w:t>
      </w:r>
      <w:r>
        <w:t>за</w:t>
      </w:r>
      <w:r>
        <w:rPr>
          <w:spacing w:val="-8"/>
        </w:rPr>
        <w:t xml:space="preserve"> </w:t>
      </w:r>
      <w:r>
        <w:t>погодой</w:t>
      </w:r>
      <w:r>
        <w:rPr>
          <w:spacing w:val="-2"/>
        </w:rPr>
        <w:t xml:space="preserve"> </w:t>
      </w:r>
      <w:r>
        <w:t>в различной форме (табличной, графической, географического описания);</w:t>
      </w:r>
    </w:p>
    <w:p w:rsidR="00C31DE8" w:rsidRDefault="001F512D">
      <w:pPr>
        <w:pStyle w:val="a3"/>
        <w:spacing w:line="242" w:lineRule="auto"/>
        <w:ind w:right="989"/>
      </w:pPr>
      <w:r>
        <w:t>проводить по самостоятельно составленному плану небольшое исследование роли традиций в обществе;</w:t>
      </w:r>
    </w:p>
    <w:p w:rsidR="00C31DE8" w:rsidRDefault="001F512D">
      <w:pPr>
        <w:pStyle w:val="a3"/>
        <w:spacing w:line="237" w:lineRule="auto"/>
        <w:ind w:right="987"/>
      </w:pPr>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C31DE8" w:rsidRDefault="001F512D">
      <w:pPr>
        <w:pStyle w:val="a3"/>
        <w:spacing w:before="1" w:line="275" w:lineRule="exact"/>
        <w:ind w:left="1191" w:firstLine="0"/>
      </w:pPr>
      <w:r>
        <w:t>Работа</w:t>
      </w:r>
      <w:r>
        <w:rPr>
          <w:spacing w:val="-2"/>
        </w:rPr>
        <w:t xml:space="preserve"> </w:t>
      </w:r>
      <w:r>
        <w:t>с</w:t>
      </w:r>
      <w:r>
        <w:rPr>
          <w:spacing w:val="-4"/>
        </w:rPr>
        <w:t xml:space="preserve"> </w:t>
      </w:r>
      <w:r>
        <w:rPr>
          <w:spacing w:val="-2"/>
        </w:rPr>
        <w:t>информацией:</w:t>
      </w:r>
    </w:p>
    <w:p w:rsidR="00C31DE8" w:rsidRDefault="001F512D">
      <w:pPr>
        <w:pStyle w:val="a3"/>
        <w:ind w:right="991"/>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C31DE8" w:rsidRDefault="001F512D">
      <w:pPr>
        <w:pStyle w:val="a3"/>
        <w:spacing w:before="1"/>
        <w:ind w:right="986"/>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C31DE8" w:rsidRDefault="001F512D">
      <w:pPr>
        <w:pStyle w:val="a3"/>
        <w:spacing w:before="3" w:line="242" w:lineRule="auto"/>
        <w:ind w:right="999"/>
      </w:pPr>
      <w:r>
        <w:t>сравнивать данные разных источников исторической информации, выявлять их сходство и различия;</w:t>
      </w:r>
    </w:p>
    <w:p w:rsidR="00C31DE8" w:rsidRDefault="001F512D">
      <w:pPr>
        <w:pStyle w:val="a3"/>
        <w:ind w:right="991"/>
      </w:pPr>
      <w:r>
        <w:t>выбирать оптимальную форму</w:t>
      </w:r>
      <w:r>
        <w:rPr>
          <w:spacing w:val="-3"/>
        </w:rPr>
        <w:t xml:space="preserve"> </w:t>
      </w:r>
      <w:r>
        <w:t>представления результатов самостоятельной работы с исторической информацией (например, сообщение, эссе, презентация, учебный</w:t>
      </w:r>
      <w:r>
        <w:rPr>
          <w:spacing w:val="40"/>
        </w:rPr>
        <w:t xml:space="preserve"> </w:t>
      </w:r>
      <w:r>
        <w:rPr>
          <w:spacing w:val="-2"/>
        </w:rPr>
        <w:t>проект);</w:t>
      </w:r>
    </w:p>
    <w:p w:rsidR="00C31DE8" w:rsidRDefault="001F512D">
      <w:pPr>
        <w:pStyle w:val="a3"/>
        <w:ind w:right="982"/>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31DE8" w:rsidRDefault="001F512D">
      <w:pPr>
        <w:pStyle w:val="a3"/>
        <w:spacing w:line="242" w:lineRule="auto"/>
        <w:ind w:right="1005"/>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C31DE8" w:rsidRDefault="001F512D">
      <w:pPr>
        <w:pStyle w:val="a3"/>
        <w:spacing w:line="242" w:lineRule="auto"/>
        <w:ind w:right="994"/>
      </w:pPr>
      <w:r>
        <w:t>выделять географическую информацию, которая является противоречивой или может быть недостоверной;</w:t>
      </w:r>
    </w:p>
    <w:p w:rsidR="00C31DE8" w:rsidRDefault="001F512D">
      <w:pPr>
        <w:pStyle w:val="a3"/>
        <w:spacing w:line="295" w:lineRule="auto"/>
        <w:ind w:left="1191" w:right="993" w:firstLine="0"/>
      </w:pPr>
      <w:r>
        <w:t>определять информацию, недостающую для решения той или иной задачи; извлекать</w:t>
      </w:r>
      <w:r>
        <w:rPr>
          <w:spacing w:val="80"/>
          <w:w w:val="150"/>
        </w:rPr>
        <w:t xml:space="preserve"> </w:t>
      </w:r>
      <w:r>
        <w:t>информацию</w:t>
      </w:r>
      <w:r>
        <w:rPr>
          <w:spacing w:val="80"/>
          <w:w w:val="150"/>
        </w:rPr>
        <w:t xml:space="preserve"> </w:t>
      </w:r>
      <w:r>
        <w:t>о</w:t>
      </w:r>
      <w:r>
        <w:rPr>
          <w:spacing w:val="80"/>
          <w:w w:val="150"/>
        </w:rPr>
        <w:t xml:space="preserve"> </w:t>
      </w:r>
      <w:r>
        <w:t>правах</w:t>
      </w:r>
      <w:r>
        <w:rPr>
          <w:spacing w:val="80"/>
          <w:w w:val="150"/>
        </w:rPr>
        <w:t xml:space="preserve"> </w:t>
      </w:r>
      <w:r>
        <w:t>и</w:t>
      </w:r>
      <w:r>
        <w:rPr>
          <w:spacing w:val="80"/>
          <w:w w:val="150"/>
        </w:rPr>
        <w:t xml:space="preserve"> </w:t>
      </w:r>
      <w:r>
        <w:t>обязанностях</w:t>
      </w:r>
      <w:r>
        <w:rPr>
          <w:spacing w:val="80"/>
          <w:w w:val="150"/>
        </w:rPr>
        <w:t xml:space="preserve"> </w:t>
      </w:r>
      <w:r>
        <w:t>обучающегося,</w:t>
      </w:r>
      <w:r>
        <w:rPr>
          <w:spacing w:val="80"/>
          <w:w w:val="150"/>
        </w:rPr>
        <w:t xml:space="preserve"> </w:t>
      </w:r>
      <w:r>
        <w:t>заполнять</w:t>
      </w:r>
    </w:p>
    <w:p w:rsidR="00C31DE8" w:rsidRDefault="001F512D">
      <w:pPr>
        <w:pStyle w:val="a3"/>
        <w:spacing w:line="220" w:lineRule="exact"/>
        <w:ind w:firstLine="0"/>
      </w:pPr>
      <w:r>
        <w:t>соответствующие</w:t>
      </w:r>
      <w:r>
        <w:rPr>
          <w:spacing w:val="-7"/>
        </w:rPr>
        <w:t xml:space="preserve"> </w:t>
      </w:r>
      <w:r>
        <w:t>таблицы,</w:t>
      </w:r>
      <w:r>
        <w:rPr>
          <w:spacing w:val="-9"/>
        </w:rPr>
        <w:t xml:space="preserve"> </w:t>
      </w:r>
      <w:r>
        <w:t>составлять</w:t>
      </w:r>
      <w:r>
        <w:rPr>
          <w:spacing w:val="-10"/>
        </w:rPr>
        <w:t xml:space="preserve"> </w:t>
      </w:r>
      <w:r>
        <w:rPr>
          <w:spacing w:val="-4"/>
        </w:rPr>
        <w:t>план;</w:t>
      </w:r>
    </w:p>
    <w:p w:rsidR="00C31DE8" w:rsidRDefault="001F512D">
      <w:pPr>
        <w:pStyle w:val="a3"/>
        <w:ind w:right="991"/>
      </w:pPr>
      <w:r>
        <w:t>анализировать и обобщать текстовую и статистическую информацию об отклоняющемся поведении, его причинах и негативных последствиях из</w:t>
      </w:r>
      <w:r>
        <w:rPr>
          <w:spacing w:val="80"/>
        </w:rPr>
        <w:t xml:space="preserve"> </w:t>
      </w:r>
      <w:r>
        <w:t>адаптированных источников (в том числе учебных материалов) и публикаций СМИ;</w:t>
      </w:r>
    </w:p>
    <w:p w:rsidR="00C31DE8" w:rsidRDefault="001F512D">
      <w:pPr>
        <w:pStyle w:val="a3"/>
        <w:spacing w:line="274" w:lineRule="exact"/>
        <w:ind w:left="1191" w:firstLine="0"/>
      </w:pPr>
      <w:r>
        <w:t>представлять</w:t>
      </w:r>
      <w:r>
        <w:rPr>
          <w:spacing w:val="-7"/>
        </w:rPr>
        <w:t xml:space="preserve"> </w:t>
      </w:r>
      <w:r>
        <w:t>информацию</w:t>
      </w:r>
      <w:r>
        <w:rPr>
          <w:spacing w:val="-6"/>
        </w:rPr>
        <w:t xml:space="preserve"> </w:t>
      </w:r>
      <w:r>
        <w:t>в</w:t>
      </w:r>
      <w:r>
        <w:rPr>
          <w:spacing w:val="-14"/>
        </w:rPr>
        <w:t xml:space="preserve"> </w:t>
      </w:r>
      <w:r>
        <w:t>виде</w:t>
      </w:r>
      <w:r>
        <w:rPr>
          <w:spacing w:val="-7"/>
        </w:rPr>
        <w:t xml:space="preserve"> </w:t>
      </w:r>
      <w:r>
        <w:t>кратких</w:t>
      </w:r>
      <w:r>
        <w:rPr>
          <w:spacing w:val="-5"/>
        </w:rPr>
        <w:t xml:space="preserve"> </w:t>
      </w:r>
      <w:r>
        <w:t>выводов</w:t>
      </w:r>
      <w:r>
        <w:rPr>
          <w:spacing w:val="-13"/>
        </w:rPr>
        <w:t xml:space="preserve"> </w:t>
      </w:r>
      <w:r>
        <w:t>и</w:t>
      </w:r>
      <w:r>
        <w:rPr>
          <w:spacing w:val="-10"/>
        </w:rPr>
        <w:t xml:space="preserve"> </w:t>
      </w:r>
      <w:r>
        <w:rPr>
          <w:spacing w:val="-2"/>
        </w:rPr>
        <w:t>обобщений;</w:t>
      </w:r>
    </w:p>
    <w:p w:rsidR="00C31DE8" w:rsidRDefault="001F512D">
      <w:pPr>
        <w:pStyle w:val="a3"/>
        <w:spacing w:line="237" w:lineRule="auto"/>
        <w:ind w:right="982"/>
      </w:pPr>
      <w:r>
        <w:t>осуществлять поиск информации о роли непрерывного образования в современном обществе в разных источниках информации;</w:t>
      </w:r>
    </w:p>
    <w:p w:rsidR="00C31DE8" w:rsidRDefault="001F512D">
      <w:pPr>
        <w:pStyle w:val="a3"/>
        <w:spacing w:line="237" w:lineRule="auto"/>
        <w:ind w:right="997"/>
      </w:pPr>
      <w:r>
        <w:t>сопоставлять и обобщать информацию, представленную в разных формах (описательную, графическую, аудиовизуальную).</w:t>
      </w:r>
    </w:p>
    <w:p w:rsidR="00C31DE8" w:rsidRDefault="001F512D">
      <w:pPr>
        <w:pStyle w:val="a3"/>
        <w:spacing w:line="275" w:lineRule="exact"/>
        <w:ind w:left="1191" w:firstLine="0"/>
      </w:pPr>
      <w:r>
        <w:rPr>
          <w:spacing w:val="-2"/>
        </w:rPr>
        <w:t>Формирование</w:t>
      </w:r>
      <w:r>
        <w:rPr>
          <w:spacing w:val="1"/>
        </w:rPr>
        <w:t xml:space="preserve"> </w:t>
      </w:r>
      <w:r>
        <w:rPr>
          <w:spacing w:val="-2"/>
        </w:rPr>
        <w:t>универсальных</w:t>
      </w:r>
      <w:r>
        <w:rPr>
          <w:spacing w:val="13"/>
        </w:rPr>
        <w:t xml:space="preserve"> </w:t>
      </w:r>
      <w:r>
        <w:rPr>
          <w:spacing w:val="-2"/>
        </w:rPr>
        <w:t>учебных</w:t>
      </w:r>
      <w:r>
        <w:rPr>
          <w:spacing w:val="4"/>
        </w:rPr>
        <w:t xml:space="preserve"> </w:t>
      </w:r>
      <w:r>
        <w:rPr>
          <w:spacing w:val="-2"/>
        </w:rPr>
        <w:t>коммуникативных</w:t>
      </w:r>
      <w:r>
        <w:rPr>
          <w:spacing w:val="8"/>
        </w:rPr>
        <w:t xml:space="preserve"> </w:t>
      </w:r>
      <w:r>
        <w:rPr>
          <w:spacing w:val="-2"/>
        </w:rPr>
        <w:t>действий:</w:t>
      </w:r>
    </w:p>
    <w:p w:rsidR="00C31DE8" w:rsidRDefault="001F512D">
      <w:pPr>
        <w:pStyle w:val="a3"/>
        <w:spacing w:line="242" w:lineRule="auto"/>
        <w:ind w:right="1047"/>
        <w:jc w:val="left"/>
      </w:pPr>
      <w:r>
        <w:t>определять</w:t>
      </w:r>
      <w:r>
        <w:rPr>
          <w:spacing w:val="80"/>
        </w:rPr>
        <w:t xml:space="preserve"> </w:t>
      </w:r>
      <w:r>
        <w:t>характер</w:t>
      </w:r>
      <w:r>
        <w:rPr>
          <w:spacing w:val="80"/>
        </w:rPr>
        <w:t xml:space="preserve"> </w:t>
      </w:r>
      <w:r>
        <w:t>отношений</w:t>
      </w:r>
      <w:r>
        <w:rPr>
          <w:spacing w:val="80"/>
        </w:rPr>
        <w:t xml:space="preserve"> </w:t>
      </w:r>
      <w:r>
        <w:t>между</w:t>
      </w:r>
      <w:r>
        <w:rPr>
          <w:spacing w:val="80"/>
        </w:rPr>
        <w:t xml:space="preserve"> </w:t>
      </w:r>
      <w:r>
        <w:t>людьми</w:t>
      </w:r>
      <w:r>
        <w:rPr>
          <w:spacing w:val="80"/>
        </w:rPr>
        <w:t xml:space="preserve"> </w:t>
      </w:r>
      <w:r>
        <w:t>в</w:t>
      </w:r>
      <w:r>
        <w:rPr>
          <w:spacing w:val="80"/>
        </w:rPr>
        <w:t xml:space="preserve"> </w:t>
      </w:r>
      <w:r>
        <w:t>различных</w:t>
      </w:r>
      <w:r>
        <w:rPr>
          <w:spacing w:val="80"/>
        </w:rPr>
        <w:t xml:space="preserve"> </w:t>
      </w:r>
      <w:r>
        <w:t>исторических</w:t>
      </w:r>
      <w:r>
        <w:rPr>
          <w:spacing w:val="80"/>
        </w:rPr>
        <w:t xml:space="preserve"> </w:t>
      </w:r>
      <w:r>
        <w:t>и современных ситуациях, событиях;</w:t>
      </w:r>
    </w:p>
    <w:p w:rsidR="00C31DE8" w:rsidRDefault="001F512D">
      <w:pPr>
        <w:pStyle w:val="a3"/>
        <w:spacing w:line="242" w:lineRule="auto"/>
        <w:ind w:right="1047"/>
        <w:jc w:val="left"/>
      </w:pPr>
      <w:r>
        <w:t>раскрывать</w:t>
      </w:r>
      <w:r>
        <w:rPr>
          <w:spacing w:val="40"/>
        </w:rPr>
        <w:t xml:space="preserve"> </w:t>
      </w:r>
      <w:r>
        <w:t>значение</w:t>
      </w:r>
      <w:r>
        <w:rPr>
          <w:spacing w:val="40"/>
        </w:rPr>
        <w:t xml:space="preserve"> </w:t>
      </w:r>
      <w:r>
        <w:t>совместной</w:t>
      </w:r>
      <w:r>
        <w:rPr>
          <w:spacing w:val="40"/>
        </w:rPr>
        <w:t xml:space="preserve"> </w:t>
      </w:r>
      <w:r>
        <w:t>деятельности,</w:t>
      </w:r>
      <w:r>
        <w:rPr>
          <w:spacing w:val="40"/>
        </w:rPr>
        <w:t xml:space="preserve"> </w:t>
      </w:r>
      <w:r>
        <w:t>сотрудничества</w:t>
      </w:r>
      <w:r>
        <w:rPr>
          <w:spacing w:val="40"/>
        </w:rPr>
        <w:t xml:space="preserve"> </w:t>
      </w:r>
      <w:r>
        <w:t>людей</w:t>
      </w:r>
      <w:r>
        <w:rPr>
          <w:spacing w:val="40"/>
        </w:rPr>
        <w:t xml:space="preserve"> </w:t>
      </w:r>
      <w:r>
        <w:t>в</w:t>
      </w:r>
      <w:r>
        <w:rPr>
          <w:spacing w:val="40"/>
        </w:rPr>
        <w:t xml:space="preserve"> </w:t>
      </w:r>
      <w:r>
        <w:t>разных сферах в различные исторические эпохи;</w:t>
      </w:r>
    </w:p>
    <w:p w:rsidR="00C31DE8" w:rsidRDefault="001F512D">
      <w:pPr>
        <w:pStyle w:val="a3"/>
        <w:spacing w:line="242" w:lineRule="auto"/>
        <w:ind w:right="1029"/>
        <w:jc w:val="left"/>
      </w:pPr>
      <w:r>
        <w:t>принимать участие в обсуждении открытых (в том числе дискуссионных) вопросов истории, высказывая и аргументируя свои суждения;</w:t>
      </w:r>
    </w:p>
    <w:p w:rsidR="00C31DE8" w:rsidRDefault="001F512D">
      <w:pPr>
        <w:pStyle w:val="a3"/>
        <w:tabs>
          <w:tab w:val="left" w:pos="2812"/>
          <w:tab w:val="left" w:pos="4356"/>
          <w:tab w:val="left" w:pos="5948"/>
          <w:tab w:val="left" w:pos="7905"/>
          <w:tab w:val="left" w:pos="8913"/>
        </w:tabs>
        <w:spacing w:line="242" w:lineRule="auto"/>
        <w:ind w:right="992"/>
        <w:jc w:val="left"/>
      </w:pPr>
      <w:r>
        <w:rPr>
          <w:spacing w:val="-2"/>
        </w:rPr>
        <w:t>осуществлять</w:t>
      </w:r>
      <w:r>
        <w:tab/>
      </w:r>
      <w:r>
        <w:rPr>
          <w:spacing w:val="-2"/>
        </w:rPr>
        <w:t>презентацию</w:t>
      </w:r>
      <w:r>
        <w:tab/>
      </w:r>
      <w:r>
        <w:rPr>
          <w:spacing w:val="-2"/>
        </w:rPr>
        <w:t>выполненной</w:t>
      </w:r>
      <w:r>
        <w:tab/>
      </w:r>
      <w:r>
        <w:rPr>
          <w:spacing w:val="-2"/>
        </w:rPr>
        <w:t>самостоятельной</w:t>
      </w:r>
      <w:r>
        <w:tab/>
      </w:r>
      <w:r>
        <w:rPr>
          <w:spacing w:val="-2"/>
        </w:rPr>
        <w:t>работы,</w:t>
      </w:r>
      <w:r>
        <w:tab/>
      </w:r>
      <w:r>
        <w:rPr>
          <w:spacing w:val="-2"/>
        </w:rPr>
        <w:t xml:space="preserve">проявляя </w:t>
      </w:r>
      <w:r>
        <w:t>способность к диалогу с аудиторией;</w:t>
      </w:r>
    </w:p>
    <w:p w:rsidR="00C31DE8" w:rsidRDefault="001F512D">
      <w:pPr>
        <w:pStyle w:val="a3"/>
        <w:spacing w:line="242" w:lineRule="auto"/>
        <w:ind w:right="1047"/>
        <w:jc w:val="left"/>
      </w:pPr>
      <w:r>
        <w:t>оценивать</w:t>
      </w:r>
      <w:r>
        <w:rPr>
          <w:spacing w:val="40"/>
        </w:rPr>
        <w:t xml:space="preserve"> </w:t>
      </w:r>
      <w:r>
        <w:t>собственные</w:t>
      </w:r>
      <w:r>
        <w:rPr>
          <w:spacing w:val="40"/>
        </w:rPr>
        <w:t xml:space="preserve"> </w:t>
      </w:r>
      <w:r>
        <w:t>поступки</w:t>
      </w:r>
      <w:r>
        <w:rPr>
          <w:spacing w:val="40"/>
        </w:rPr>
        <w:t xml:space="preserve"> </w:t>
      </w:r>
      <w:r>
        <w:t>и</w:t>
      </w:r>
      <w:r>
        <w:rPr>
          <w:spacing w:val="40"/>
        </w:rPr>
        <w:t xml:space="preserve"> </w:t>
      </w:r>
      <w:r>
        <w:t>поведение</w:t>
      </w:r>
      <w:r>
        <w:rPr>
          <w:spacing w:val="40"/>
        </w:rPr>
        <w:t xml:space="preserve"> </w:t>
      </w:r>
      <w:r>
        <w:t>других</w:t>
      </w:r>
      <w:r>
        <w:rPr>
          <w:spacing w:val="40"/>
        </w:rPr>
        <w:t xml:space="preserve"> </w:t>
      </w:r>
      <w:r>
        <w:t>людей</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их соответствия правовым и нравственным нормам;</w:t>
      </w:r>
    </w:p>
    <w:p w:rsidR="00C31DE8" w:rsidRDefault="001F512D">
      <w:pPr>
        <w:pStyle w:val="a3"/>
        <w:spacing w:line="242" w:lineRule="auto"/>
        <w:ind w:right="1047"/>
        <w:jc w:val="left"/>
      </w:pPr>
      <w:r>
        <w:t>анализировать причины социальных и межличностных конфликтов, моделировать варианты выхода из конфликтной ситуации;</w:t>
      </w:r>
    </w:p>
    <w:p w:rsidR="00C31DE8" w:rsidRDefault="001F512D">
      <w:pPr>
        <w:pStyle w:val="a3"/>
        <w:spacing w:line="272" w:lineRule="exact"/>
        <w:ind w:left="1191" w:firstLine="0"/>
      </w:pPr>
      <w:r>
        <w:t>выражать</w:t>
      </w:r>
      <w:r>
        <w:rPr>
          <w:spacing w:val="-10"/>
        </w:rPr>
        <w:t xml:space="preserve"> </w:t>
      </w:r>
      <w:r>
        <w:t>свою</w:t>
      </w:r>
      <w:r>
        <w:rPr>
          <w:spacing w:val="-6"/>
        </w:rPr>
        <w:t xml:space="preserve"> </w:t>
      </w:r>
      <w:r>
        <w:t>точку</w:t>
      </w:r>
      <w:r>
        <w:rPr>
          <w:spacing w:val="-16"/>
        </w:rPr>
        <w:t xml:space="preserve"> </w:t>
      </w:r>
      <w:r>
        <w:t>зрения,</w:t>
      </w:r>
      <w:r>
        <w:rPr>
          <w:spacing w:val="2"/>
        </w:rPr>
        <w:t xml:space="preserve"> </w:t>
      </w:r>
      <w:r>
        <w:t>участвовать</w:t>
      </w:r>
      <w:r>
        <w:rPr>
          <w:spacing w:val="-2"/>
        </w:rPr>
        <w:t xml:space="preserve"> </w:t>
      </w:r>
      <w:r>
        <w:t>в</w:t>
      </w:r>
      <w:r>
        <w:rPr>
          <w:spacing w:val="-8"/>
        </w:rPr>
        <w:t xml:space="preserve"> </w:t>
      </w:r>
      <w:r>
        <w:rPr>
          <w:spacing w:val="-2"/>
        </w:rPr>
        <w:t>дискуссии;</w:t>
      </w:r>
    </w:p>
    <w:p w:rsidR="00C31DE8" w:rsidRDefault="001F512D">
      <w:pPr>
        <w:pStyle w:val="a3"/>
        <w:ind w:right="983"/>
      </w:pPr>
      <w:r>
        <w:t>осуществлять совместную деятельность, включая взаимодействие с</w:t>
      </w:r>
      <w:r>
        <w:rPr>
          <w:spacing w:val="-1"/>
        </w:rPr>
        <w:t xml:space="preserve"> </w:t>
      </w:r>
      <w:r>
        <w:t>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2" w:line="237" w:lineRule="auto"/>
        <w:ind w:right="987"/>
      </w:pPr>
      <w:r>
        <w:lastRenderedPageBreak/>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31DE8" w:rsidRDefault="001F512D">
      <w:pPr>
        <w:pStyle w:val="a3"/>
        <w:spacing w:before="11" w:line="237" w:lineRule="auto"/>
        <w:ind w:right="1214"/>
      </w:pPr>
      <w:r>
        <w:t>планировать</w:t>
      </w:r>
      <w:r>
        <w:rPr>
          <w:spacing w:val="-6"/>
        </w:rPr>
        <w:t xml:space="preserve"> </w:t>
      </w:r>
      <w:r>
        <w:t>организацию</w:t>
      </w:r>
      <w:r>
        <w:rPr>
          <w:spacing w:val="-4"/>
        </w:rPr>
        <w:t xml:space="preserve"> </w:t>
      </w:r>
      <w:r>
        <w:t>совместной</w:t>
      </w:r>
      <w:r>
        <w:rPr>
          <w:spacing w:val="-2"/>
        </w:rPr>
        <w:t xml:space="preserve"> </w:t>
      </w:r>
      <w:r>
        <w:t>работы</w:t>
      </w:r>
      <w:r>
        <w:rPr>
          <w:spacing w:val="-6"/>
        </w:rPr>
        <w:t xml:space="preserve"> </w:t>
      </w:r>
      <w:r>
        <w:t>при</w:t>
      </w:r>
      <w:r>
        <w:rPr>
          <w:spacing w:val="-3"/>
        </w:rPr>
        <w:t xml:space="preserve"> </w:t>
      </w:r>
      <w:r>
        <w:t>выполнении учебного</w:t>
      </w:r>
      <w:r>
        <w:rPr>
          <w:spacing w:val="-1"/>
        </w:rPr>
        <w:t xml:space="preserve"> </w:t>
      </w:r>
      <w:r>
        <w:t>проекта; разделять сферу ответственности.</w:t>
      </w:r>
    </w:p>
    <w:p w:rsidR="00C31DE8" w:rsidRDefault="001F512D">
      <w:pPr>
        <w:pStyle w:val="a3"/>
        <w:spacing w:line="275" w:lineRule="exact"/>
        <w:ind w:left="1191" w:firstLine="0"/>
      </w:pPr>
      <w:r>
        <w:t>Формирование</w:t>
      </w:r>
      <w:r>
        <w:rPr>
          <w:spacing w:val="-17"/>
        </w:rPr>
        <w:t xml:space="preserve"> </w:t>
      </w:r>
      <w:r>
        <w:t>универсальных</w:t>
      </w:r>
      <w:r>
        <w:rPr>
          <w:spacing w:val="-13"/>
        </w:rPr>
        <w:t xml:space="preserve"> </w:t>
      </w:r>
      <w:r>
        <w:t>учебных</w:t>
      </w:r>
      <w:r>
        <w:rPr>
          <w:spacing w:val="-15"/>
        </w:rPr>
        <w:t xml:space="preserve"> </w:t>
      </w:r>
      <w:r>
        <w:t>регулятивных</w:t>
      </w:r>
      <w:r>
        <w:rPr>
          <w:spacing w:val="-10"/>
        </w:rPr>
        <w:t xml:space="preserve"> </w:t>
      </w:r>
      <w:r>
        <w:rPr>
          <w:spacing w:val="-2"/>
        </w:rPr>
        <w:t>действий:</w:t>
      </w:r>
    </w:p>
    <w:p w:rsidR="00C31DE8" w:rsidRDefault="001F512D">
      <w:pPr>
        <w:pStyle w:val="a3"/>
        <w:spacing w:before="3"/>
        <w:ind w:right="998"/>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C31DE8" w:rsidRDefault="001F512D">
      <w:pPr>
        <w:pStyle w:val="a3"/>
        <w:spacing w:before="1"/>
        <w:ind w:right="994"/>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C31DE8" w:rsidRDefault="001F512D">
      <w:pPr>
        <w:pStyle w:val="a3"/>
        <w:ind w:right="988"/>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C31DE8" w:rsidRDefault="001F512D">
      <w:pPr>
        <w:pStyle w:val="a3"/>
        <w:spacing w:before="7" w:line="237" w:lineRule="auto"/>
        <w:ind w:right="992"/>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C31DE8" w:rsidRDefault="001F512D">
      <w:pPr>
        <w:pStyle w:val="3"/>
        <w:spacing w:before="14" w:line="242" w:lineRule="auto"/>
        <w:ind w:left="624" w:right="979" w:firstLine="566"/>
      </w:pPr>
      <w:bookmarkStart w:id="111" w:name="Описание_особенностей_реализации_основны"/>
      <w:bookmarkEnd w:id="111"/>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C31DE8" w:rsidRDefault="001F512D">
      <w:pPr>
        <w:pStyle w:val="a3"/>
        <w:spacing w:line="242" w:lineRule="auto"/>
        <w:ind w:right="975"/>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C31DE8" w:rsidRDefault="001F512D">
      <w:pPr>
        <w:pStyle w:val="a3"/>
        <w:spacing w:before="47"/>
        <w:ind w:right="982"/>
      </w:pPr>
      <w:r>
        <w:t>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C31DE8" w:rsidRDefault="001F512D">
      <w:pPr>
        <w:pStyle w:val="a3"/>
        <w:spacing w:before="3"/>
        <w:ind w:right="98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C31DE8" w:rsidRDefault="001F512D">
      <w:pPr>
        <w:pStyle w:val="a3"/>
        <w:ind w:right="972"/>
      </w:pPr>
      <w:r>
        <w:t>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w:t>
      </w:r>
      <w:r>
        <w:rPr>
          <w:spacing w:val="-3"/>
        </w:rPr>
        <w:t xml:space="preserve"> </w:t>
      </w:r>
      <w:r>
        <w:t>постоянному</w:t>
      </w:r>
      <w:r>
        <w:rPr>
          <w:spacing w:val="-9"/>
        </w:rPr>
        <w:t xml:space="preserve"> </w:t>
      </w:r>
      <w:r>
        <w:t>саморазвитию</w:t>
      </w:r>
      <w:r>
        <w:rPr>
          <w:spacing w:val="-2"/>
        </w:rPr>
        <w:t xml:space="preserve"> </w:t>
      </w:r>
      <w:r>
        <w:t>и</w:t>
      </w:r>
      <w:r>
        <w:rPr>
          <w:spacing w:val="-1"/>
        </w:rPr>
        <w:t xml:space="preserve"> </w:t>
      </w:r>
      <w:r>
        <w:t>самообразованию,</w:t>
      </w:r>
      <w:r>
        <w:rPr>
          <w:spacing w:val="-2"/>
        </w:rPr>
        <w:t xml:space="preserve"> </w:t>
      </w:r>
      <w:r>
        <w:t>способности к</w:t>
      </w:r>
      <w:r>
        <w:rPr>
          <w:spacing w:val="-3"/>
        </w:rPr>
        <w:t xml:space="preserve"> </w:t>
      </w:r>
      <w:r>
        <w:t>проявлению самостоятельности и творчества при решении личностно и социально значимых</w:t>
      </w:r>
      <w:r>
        <w:rPr>
          <w:spacing w:val="80"/>
        </w:rPr>
        <w:t xml:space="preserve"> </w:t>
      </w:r>
      <w:r>
        <w:rPr>
          <w:spacing w:val="-2"/>
        </w:rPr>
        <w:t>проблем.</w:t>
      </w:r>
    </w:p>
    <w:p w:rsidR="00C31DE8" w:rsidRDefault="001F512D">
      <w:pPr>
        <w:pStyle w:val="a3"/>
        <w:ind w:right="985"/>
      </w:pPr>
      <w:r>
        <w:t>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C31DE8" w:rsidRDefault="001F512D">
      <w:pPr>
        <w:pStyle w:val="a3"/>
        <w:spacing w:before="1"/>
        <w:ind w:right="974"/>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w:t>
      </w:r>
      <w:r>
        <w:rPr>
          <w:spacing w:val="80"/>
        </w:rPr>
        <w:t xml:space="preserve"> </w:t>
      </w:r>
      <w:r>
        <w:t>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C31DE8" w:rsidRDefault="001F512D">
      <w:pPr>
        <w:pStyle w:val="a3"/>
        <w:spacing w:before="5" w:line="237" w:lineRule="auto"/>
        <w:ind w:right="969"/>
      </w:pPr>
      <w:r>
        <w:t>УУД оцениваются на протяжении всего процесса формирования учебно- исследовательской и проектной деятельности.</w:t>
      </w:r>
    </w:p>
    <w:p w:rsidR="00C31DE8" w:rsidRDefault="001F512D">
      <w:pPr>
        <w:pStyle w:val="a3"/>
        <w:ind w:right="982"/>
      </w:pPr>
      <w:r>
        <w:t>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C31DE8" w:rsidRDefault="001F512D">
      <w:pPr>
        <w:pStyle w:val="a3"/>
        <w:spacing w:before="4"/>
        <w:ind w:right="975"/>
      </w:pPr>
      <w:r>
        <w:t>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C31DE8" w:rsidRDefault="00C31DE8">
      <w:pPr>
        <w:pStyle w:val="a3"/>
        <w:sectPr w:rsidR="00C31DE8">
          <w:pgSz w:w="11920" w:h="16850"/>
          <w:pgMar w:top="480" w:right="0" w:bottom="1200" w:left="1080" w:header="0" w:footer="979" w:gutter="0"/>
          <w:cols w:space="720"/>
        </w:sectPr>
      </w:pPr>
    </w:p>
    <w:p w:rsidR="00C31DE8" w:rsidRDefault="001F512D">
      <w:pPr>
        <w:pStyle w:val="3"/>
        <w:spacing w:before="70" w:line="275" w:lineRule="exact"/>
      </w:pPr>
      <w:bookmarkStart w:id="112" w:name="Особенности_реализации_учебно-исследоват"/>
      <w:bookmarkEnd w:id="112"/>
      <w:r>
        <w:rPr>
          <w:spacing w:val="-2"/>
        </w:rPr>
        <w:lastRenderedPageBreak/>
        <w:t>Особенности</w:t>
      </w:r>
      <w:r>
        <w:rPr>
          <w:spacing w:val="6"/>
        </w:rPr>
        <w:t xml:space="preserve"> </w:t>
      </w:r>
      <w:r>
        <w:rPr>
          <w:spacing w:val="-2"/>
        </w:rPr>
        <w:t>реализации</w:t>
      </w:r>
      <w:r>
        <w:rPr>
          <w:spacing w:val="8"/>
        </w:rPr>
        <w:t xml:space="preserve"> </w:t>
      </w:r>
      <w:r>
        <w:rPr>
          <w:spacing w:val="-2"/>
        </w:rPr>
        <w:t>учебно-исследовательской</w:t>
      </w:r>
      <w:r>
        <w:rPr>
          <w:spacing w:val="15"/>
        </w:rPr>
        <w:t xml:space="preserve"> </w:t>
      </w:r>
      <w:r>
        <w:rPr>
          <w:spacing w:val="-2"/>
        </w:rPr>
        <w:t>деятельности.</w:t>
      </w:r>
    </w:p>
    <w:p w:rsidR="00C31DE8" w:rsidRDefault="001F512D">
      <w:pPr>
        <w:pStyle w:val="a3"/>
        <w:ind w:right="973"/>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C31DE8" w:rsidRDefault="001F512D">
      <w:pPr>
        <w:pStyle w:val="a3"/>
        <w:spacing w:before="2"/>
        <w:ind w:right="997"/>
      </w:pPr>
      <w:r>
        <w:t>Исследовательские задачи представляют собой особый вид педагогической установки, ориентированной:</w:t>
      </w:r>
    </w:p>
    <w:p w:rsidR="00C31DE8" w:rsidRDefault="001F512D">
      <w:pPr>
        <w:pStyle w:val="a3"/>
        <w:ind w:right="973"/>
      </w:pPr>
      <w:r>
        <w:t>на</w:t>
      </w:r>
      <w:r>
        <w:rPr>
          <w:spacing w:val="-2"/>
        </w:rPr>
        <w:t xml:space="preserve"> </w:t>
      </w:r>
      <w:r>
        <w:t>формирование</w:t>
      </w:r>
      <w:r>
        <w:rPr>
          <w:spacing w:val="-5"/>
        </w:rPr>
        <w:t xml:space="preserve"> </w:t>
      </w:r>
      <w:r>
        <w:t>и развитие</w:t>
      </w:r>
      <w:r>
        <w:rPr>
          <w:spacing w:val="-1"/>
        </w:rPr>
        <w:t xml:space="preserve"> </w:t>
      </w:r>
      <w:r>
        <w:t>у</w:t>
      </w:r>
      <w:r>
        <w:rPr>
          <w:spacing w:val="-14"/>
        </w:rPr>
        <w:t xml:space="preserve"> </w:t>
      </w:r>
      <w:r>
        <w:t>обучающихся умений</w:t>
      </w:r>
      <w:r>
        <w:rPr>
          <w:spacing w:val="-3"/>
        </w:rPr>
        <w:t xml:space="preserve"> </w:t>
      </w:r>
      <w:r>
        <w:t>поиска</w:t>
      </w:r>
      <w:r>
        <w:rPr>
          <w:spacing w:val="-2"/>
        </w:rPr>
        <w:t xml:space="preserve"> </w:t>
      </w:r>
      <w:r>
        <w:t>ответов</w:t>
      </w:r>
      <w:r>
        <w:rPr>
          <w:spacing w:val="-3"/>
        </w:rPr>
        <w:t xml:space="preserve"> </w:t>
      </w:r>
      <w:r>
        <w:t>на</w:t>
      </w:r>
      <w:r>
        <w:rPr>
          <w:spacing w:val="-7"/>
        </w:rPr>
        <w:t xml:space="preserve"> </w:t>
      </w:r>
      <w:r>
        <w:t>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C31DE8" w:rsidRDefault="001F512D">
      <w:pPr>
        <w:pStyle w:val="a3"/>
        <w:ind w:right="989"/>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C31DE8" w:rsidRDefault="001F512D">
      <w:pPr>
        <w:pStyle w:val="a3"/>
        <w:spacing w:line="242" w:lineRule="auto"/>
        <w:ind w:right="2562"/>
        <w:jc w:val="left"/>
      </w:pPr>
      <w:r>
        <w:t>Осуществление</w:t>
      </w:r>
      <w:r>
        <w:rPr>
          <w:spacing w:val="-9"/>
        </w:rPr>
        <w:t xml:space="preserve"> </w:t>
      </w:r>
      <w:r>
        <w:t>УИД</w:t>
      </w:r>
      <w:r>
        <w:rPr>
          <w:spacing w:val="-10"/>
        </w:rPr>
        <w:t xml:space="preserve"> </w:t>
      </w:r>
      <w:r>
        <w:t>обучающимися</w:t>
      </w:r>
      <w:r>
        <w:rPr>
          <w:spacing w:val="-8"/>
        </w:rPr>
        <w:t xml:space="preserve"> </w:t>
      </w:r>
      <w:r>
        <w:t>включает</w:t>
      </w:r>
      <w:r>
        <w:rPr>
          <w:spacing w:val="-9"/>
        </w:rPr>
        <w:t xml:space="preserve"> </w:t>
      </w:r>
      <w:r>
        <w:t>в</w:t>
      </w:r>
      <w:r>
        <w:rPr>
          <w:spacing w:val="-8"/>
        </w:rPr>
        <w:t xml:space="preserve"> </w:t>
      </w:r>
      <w:r>
        <w:t>себя</w:t>
      </w:r>
      <w:r>
        <w:rPr>
          <w:spacing w:val="-9"/>
        </w:rPr>
        <w:t xml:space="preserve"> </w:t>
      </w:r>
      <w:r>
        <w:t>ряд</w:t>
      </w:r>
      <w:r>
        <w:rPr>
          <w:spacing w:val="-7"/>
        </w:rPr>
        <w:t xml:space="preserve"> </w:t>
      </w:r>
      <w:r>
        <w:t>этапов: обоснование актуальности исследования;</w:t>
      </w:r>
    </w:p>
    <w:p w:rsidR="00C31DE8" w:rsidRDefault="001F512D">
      <w:pPr>
        <w:pStyle w:val="a3"/>
        <w:spacing w:line="242" w:lineRule="auto"/>
        <w:ind w:right="1047"/>
        <w:jc w:val="left"/>
      </w:pPr>
      <w:r>
        <w:rPr>
          <w:spacing w:val="-2"/>
        </w:rPr>
        <w:t>планирование</w:t>
      </w:r>
      <w:r>
        <w:rPr>
          <w:spacing w:val="-6"/>
        </w:rPr>
        <w:t xml:space="preserve"> </w:t>
      </w:r>
      <w:r>
        <w:rPr>
          <w:spacing w:val="-2"/>
        </w:rPr>
        <w:t xml:space="preserve">или проектирование исследовательских работ (выдвижение гипотезы, </w:t>
      </w:r>
      <w:r>
        <w:t>постановка цели и задач), выбор необходимых средств или инструментария;</w:t>
      </w:r>
    </w:p>
    <w:p w:rsidR="00C31DE8" w:rsidRDefault="001F512D">
      <w:pPr>
        <w:pStyle w:val="a3"/>
        <w:spacing w:line="242" w:lineRule="auto"/>
        <w:ind w:right="1047"/>
        <w:jc w:val="left"/>
      </w:pPr>
      <w:r>
        <w:t>проведение</w:t>
      </w:r>
      <w:r>
        <w:rPr>
          <w:spacing w:val="34"/>
        </w:rPr>
        <w:t xml:space="preserve"> </w:t>
      </w:r>
      <w:r>
        <w:t>экспериментальной</w:t>
      </w:r>
      <w:r>
        <w:rPr>
          <w:spacing w:val="37"/>
        </w:rPr>
        <w:t xml:space="preserve"> </w:t>
      </w:r>
      <w:r>
        <w:t>работы</w:t>
      </w:r>
      <w:r>
        <w:rPr>
          <w:spacing w:val="36"/>
        </w:rPr>
        <w:t xml:space="preserve"> </w:t>
      </w:r>
      <w:r>
        <w:t>с</w:t>
      </w:r>
      <w:r>
        <w:rPr>
          <w:spacing w:val="33"/>
        </w:rPr>
        <w:t xml:space="preserve"> </w:t>
      </w:r>
      <w:r>
        <w:t>поэтапным</w:t>
      </w:r>
      <w:r>
        <w:rPr>
          <w:spacing w:val="37"/>
        </w:rPr>
        <w:t xml:space="preserve"> </w:t>
      </w:r>
      <w:r>
        <w:t>контролем</w:t>
      </w:r>
      <w:r>
        <w:rPr>
          <w:spacing w:val="36"/>
        </w:rPr>
        <w:t xml:space="preserve"> </w:t>
      </w:r>
      <w:r>
        <w:t>и</w:t>
      </w:r>
      <w:r>
        <w:rPr>
          <w:spacing w:val="34"/>
        </w:rPr>
        <w:t xml:space="preserve"> </w:t>
      </w:r>
      <w:r>
        <w:t>коррекцией результатов работ, проверка гипотезы;</w:t>
      </w:r>
    </w:p>
    <w:p w:rsidR="00C31DE8" w:rsidRDefault="001F512D">
      <w:pPr>
        <w:pStyle w:val="a3"/>
        <w:spacing w:line="237" w:lineRule="auto"/>
        <w:ind w:right="1047"/>
        <w:jc w:val="left"/>
      </w:pPr>
      <w:r>
        <w:rPr>
          <w:spacing w:val="-2"/>
        </w:rPr>
        <w:t>описание</w:t>
      </w:r>
      <w:r>
        <w:rPr>
          <w:spacing w:val="-12"/>
        </w:rPr>
        <w:t xml:space="preserve"> </w:t>
      </w:r>
      <w:r>
        <w:rPr>
          <w:spacing w:val="-2"/>
        </w:rPr>
        <w:t>процесса</w:t>
      </w:r>
      <w:r>
        <w:rPr>
          <w:spacing w:val="-12"/>
        </w:rPr>
        <w:t xml:space="preserve"> </w:t>
      </w:r>
      <w:r>
        <w:rPr>
          <w:spacing w:val="-2"/>
        </w:rPr>
        <w:t>исследования,</w:t>
      </w:r>
      <w:r>
        <w:rPr>
          <w:spacing w:val="-13"/>
        </w:rPr>
        <w:t xml:space="preserve"> </w:t>
      </w:r>
      <w:r>
        <w:rPr>
          <w:spacing w:val="-2"/>
        </w:rPr>
        <w:t>оформление</w:t>
      </w:r>
      <w:r>
        <w:rPr>
          <w:spacing w:val="-12"/>
        </w:rPr>
        <w:t xml:space="preserve"> </w:t>
      </w:r>
      <w:r>
        <w:rPr>
          <w:spacing w:val="-2"/>
        </w:rPr>
        <w:t>результатов</w:t>
      </w:r>
      <w:r>
        <w:rPr>
          <w:spacing w:val="-9"/>
        </w:rPr>
        <w:t xml:space="preserve"> </w:t>
      </w:r>
      <w:r>
        <w:rPr>
          <w:spacing w:val="-2"/>
        </w:rPr>
        <w:t xml:space="preserve">учебно- </w:t>
      </w:r>
      <w:r>
        <w:t>исследовательской деятельности в виде конечного продукта;</w:t>
      </w:r>
    </w:p>
    <w:p w:rsidR="00C31DE8" w:rsidRDefault="001F512D">
      <w:pPr>
        <w:pStyle w:val="a3"/>
        <w:spacing w:before="53" w:line="247" w:lineRule="auto"/>
        <w:ind w:right="1047"/>
        <w:jc w:val="left"/>
      </w:pPr>
      <w:r>
        <w:t>представление</w:t>
      </w:r>
      <w:r>
        <w:rPr>
          <w:spacing w:val="80"/>
        </w:rPr>
        <w:t xml:space="preserve"> </w:t>
      </w:r>
      <w:r>
        <w:t>результатов</w:t>
      </w:r>
      <w:r>
        <w:rPr>
          <w:spacing w:val="80"/>
        </w:rPr>
        <w:t xml:space="preserve"> </w:t>
      </w:r>
      <w:r>
        <w:t>исследования</w:t>
      </w:r>
      <w:r>
        <w:rPr>
          <w:spacing w:val="80"/>
        </w:rPr>
        <w:t xml:space="preserve"> </w:t>
      </w:r>
      <w:r>
        <w:t>(с</w:t>
      </w:r>
      <w:r>
        <w:rPr>
          <w:spacing w:val="80"/>
        </w:rPr>
        <w:t xml:space="preserve"> </w:t>
      </w:r>
      <w:r>
        <w:t>учетом</w:t>
      </w:r>
      <w:r>
        <w:rPr>
          <w:spacing w:val="80"/>
        </w:rPr>
        <w:t xml:space="preserve"> </w:t>
      </w:r>
      <w:r>
        <w:t>особых</w:t>
      </w:r>
      <w:r>
        <w:rPr>
          <w:spacing w:val="80"/>
        </w:rPr>
        <w:t xml:space="preserve"> </w:t>
      </w:r>
      <w:r>
        <w:t>образовательных</w:t>
      </w:r>
      <w:r>
        <w:rPr>
          <w:spacing w:val="40"/>
        </w:rPr>
        <w:t xml:space="preserve"> </w:t>
      </w:r>
      <w:r>
        <w:t>потребностей и особенностей обучающихся);</w:t>
      </w:r>
    </w:p>
    <w:p w:rsidR="00C31DE8" w:rsidRDefault="001F512D">
      <w:pPr>
        <w:pStyle w:val="a3"/>
        <w:ind w:right="978"/>
      </w:pPr>
      <w:r>
        <w:t>Ценность учебно-исследовательской работы для обучающихся с ОВЗ связана с активизацией учебно-познавательной деятельности, общего и речевого развития с</w:t>
      </w:r>
      <w:r>
        <w:rPr>
          <w:spacing w:val="80"/>
        </w:rPr>
        <w:t xml:space="preserve"> </w:t>
      </w:r>
      <w:r>
        <w:t>учетом их особых образовательных потребностей и индивидуальных особенностей, возможностью решать доступные исследовательские задачи.</w:t>
      </w:r>
    </w:p>
    <w:p w:rsidR="00C31DE8" w:rsidRDefault="001F512D">
      <w:pPr>
        <w:pStyle w:val="a3"/>
        <w:spacing w:line="237" w:lineRule="auto"/>
        <w:ind w:right="991"/>
      </w:pPr>
      <w:r>
        <w:t>Особенности организации учебно-исследовательской деятельности в рамках урочной деятельности.</w:t>
      </w:r>
    </w:p>
    <w:p w:rsidR="00C31DE8" w:rsidRDefault="001F512D">
      <w:pPr>
        <w:pStyle w:val="a3"/>
        <w:spacing w:before="268"/>
        <w:ind w:right="972"/>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w:t>
      </w:r>
      <w:r>
        <w:rPr>
          <w:spacing w:val="80"/>
        </w:rPr>
        <w:t xml:space="preserve"> </w:t>
      </w:r>
      <w:r>
        <w:t>реализацию задач предметного обучения.</w:t>
      </w:r>
    </w:p>
    <w:p w:rsidR="00C31DE8" w:rsidRDefault="001F512D">
      <w:pPr>
        <w:pStyle w:val="a3"/>
        <w:spacing w:line="242" w:lineRule="auto"/>
        <w:ind w:right="978"/>
      </w:pPr>
      <w:r>
        <w:t>С</w:t>
      </w:r>
      <w:r>
        <w:rPr>
          <w:spacing w:val="-1"/>
        </w:rPr>
        <w:t xml:space="preserve"> </w:t>
      </w:r>
      <w:r>
        <w:t>учетом</w:t>
      </w:r>
      <w:r>
        <w:rPr>
          <w:spacing w:val="-2"/>
        </w:rPr>
        <w:t xml:space="preserve"> </w:t>
      </w:r>
      <w:r>
        <w:t>этого</w:t>
      </w:r>
      <w:r>
        <w:rPr>
          <w:spacing w:val="-4"/>
        </w:rPr>
        <w:t xml:space="preserve"> </w:t>
      </w:r>
      <w:r>
        <w:t>при</w:t>
      </w:r>
      <w:r>
        <w:rPr>
          <w:spacing w:val="-7"/>
        </w:rPr>
        <w:t xml:space="preserve"> </w:t>
      </w:r>
      <w:r>
        <w:t>организации</w:t>
      </w:r>
      <w:r>
        <w:rPr>
          <w:spacing w:val="-1"/>
        </w:rPr>
        <w:t xml:space="preserve"> </w:t>
      </w:r>
      <w:r>
        <w:t>УИД</w:t>
      </w:r>
      <w:r>
        <w:rPr>
          <w:spacing w:val="-9"/>
        </w:rPr>
        <w:t xml:space="preserve"> </w:t>
      </w:r>
      <w:r>
        <w:t>обучающихся</w:t>
      </w:r>
      <w:r>
        <w:rPr>
          <w:spacing w:val="-3"/>
        </w:rPr>
        <w:t xml:space="preserve"> </w:t>
      </w:r>
      <w:r>
        <w:t>в</w:t>
      </w:r>
      <w:r>
        <w:rPr>
          <w:spacing w:val="-2"/>
        </w:rPr>
        <w:t xml:space="preserve"> </w:t>
      </w:r>
      <w:r>
        <w:t>урочное</w:t>
      </w:r>
      <w:r>
        <w:rPr>
          <w:spacing w:val="-8"/>
        </w:rPr>
        <w:t xml:space="preserve"> </w:t>
      </w:r>
      <w:r>
        <w:t>время</w:t>
      </w:r>
      <w:r>
        <w:rPr>
          <w:spacing w:val="-8"/>
        </w:rPr>
        <w:t xml:space="preserve"> </w:t>
      </w:r>
      <w:r>
        <w:t>целесообразно ориентироваться на реализацию двух основных направлений исследований:</w:t>
      </w:r>
    </w:p>
    <w:p w:rsidR="00C31DE8" w:rsidRDefault="001F512D">
      <w:pPr>
        <w:pStyle w:val="a3"/>
        <w:spacing w:line="242" w:lineRule="auto"/>
        <w:ind w:right="5021"/>
      </w:pPr>
      <w:r>
        <w:t>предметные учебные исследования; междисциплинарные учебные исследования.</w:t>
      </w:r>
    </w:p>
    <w:p w:rsidR="00C31DE8" w:rsidRDefault="001F512D">
      <w:pPr>
        <w:pStyle w:val="a3"/>
        <w:ind w:right="981"/>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C31DE8" w:rsidRDefault="001F512D">
      <w:pPr>
        <w:pStyle w:val="a3"/>
        <w:ind w:right="975"/>
      </w:pPr>
      <w:r>
        <w:t>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C31DE8" w:rsidRDefault="001F512D">
      <w:pPr>
        <w:pStyle w:val="a3"/>
        <w:spacing w:line="242" w:lineRule="auto"/>
        <w:ind w:right="1000"/>
      </w:pPr>
      <w:r>
        <w:t xml:space="preserve">Формы организации исследовательской деятельности обучающихся могут быть </w:t>
      </w:r>
      <w:r>
        <w:rPr>
          <w:spacing w:val="-2"/>
        </w:rPr>
        <w:t>следующими:</w:t>
      </w:r>
    </w:p>
    <w:p w:rsidR="00C31DE8" w:rsidRDefault="001F512D">
      <w:pPr>
        <w:pStyle w:val="a3"/>
        <w:spacing w:line="271" w:lineRule="exact"/>
        <w:ind w:left="1191" w:firstLine="0"/>
        <w:jc w:val="left"/>
      </w:pPr>
      <w:r>
        <w:rPr>
          <w:spacing w:val="-6"/>
        </w:rPr>
        <w:t>урок-</w:t>
      </w:r>
      <w:r>
        <w:rPr>
          <w:spacing w:val="-2"/>
        </w:rPr>
        <w:t>исследование;</w:t>
      </w:r>
    </w:p>
    <w:p w:rsidR="00C31DE8" w:rsidRDefault="001F512D">
      <w:pPr>
        <w:pStyle w:val="a3"/>
        <w:spacing w:line="275" w:lineRule="exact"/>
        <w:ind w:left="1191" w:firstLine="0"/>
        <w:jc w:val="left"/>
      </w:pPr>
      <w:r>
        <w:t>урок</w:t>
      </w:r>
      <w:r>
        <w:rPr>
          <w:spacing w:val="-17"/>
        </w:rPr>
        <w:t xml:space="preserve"> </w:t>
      </w:r>
      <w:r>
        <w:t>с</w:t>
      </w:r>
      <w:r>
        <w:rPr>
          <w:spacing w:val="-15"/>
        </w:rPr>
        <w:t xml:space="preserve"> </w:t>
      </w:r>
      <w:r>
        <w:t>использованием</w:t>
      </w:r>
      <w:r>
        <w:rPr>
          <w:spacing w:val="-15"/>
        </w:rPr>
        <w:t xml:space="preserve"> </w:t>
      </w:r>
      <w:r>
        <w:t>интерактивной</w:t>
      </w:r>
      <w:r>
        <w:rPr>
          <w:spacing w:val="-11"/>
        </w:rPr>
        <w:t xml:space="preserve"> </w:t>
      </w:r>
      <w:r>
        <w:t>беседы</w:t>
      </w:r>
      <w:r>
        <w:rPr>
          <w:spacing w:val="-6"/>
        </w:rPr>
        <w:t xml:space="preserve"> </w:t>
      </w:r>
      <w:r>
        <w:t>в</w:t>
      </w:r>
      <w:r>
        <w:rPr>
          <w:spacing w:val="-15"/>
        </w:rPr>
        <w:t xml:space="preserve"> </w:t>
      </w:r>
      <w:r>
        <w:t>исследовательском</w:t>
      </w:r>
      <w:r>
        <w:rPr>
          <w:spacing w:val="-9"/>
        </w:rPr>
        <w:t xml:space="preserve"> </w:t>
      </w:r>
      <w:r>
        <w:rPr>
          <w:spacing w:val="-2"/>
        </w:rPr>
        <w:t>ключе;</w:t>
      </w:r>
    </w:p>
    <w:p w:rsidR="00C31DE8" w:rsidRDefault="001F512D">
      <w:pPr>
        <w:pStyle w:val="a3"/>
        <w:tabs>
          <w:tab w:val="left" w:pos="3505"/>
          <w:tab w:val="left" w:pos="5325"/>
          <w:tab w:val="left" w:pos="6525"/>
          <w:tab w:val="left" w:pos="7904"/>
        </w:tabs>
        <w:spacing w:line="242" w:lineRule="auto"/>
        <w:ind w:right="1023"/>
        <w:jc w:val="left"/>
      </w:pPr>
      <w:r>
        <w:rPr>
          <w:spacing w:val="-2"/>
        </w:rPr>
        <w:t>урок-эксперимент,</w:t>
      </w:r>
      <w:r>
        <w:tab/>
      </w:r>
      <w:r>
        <w:rPr>
          <w:spacing w:val="-2"/>
        </w:rPr>
        <w:t>позволяющий</w:t>
      </w:r>
      <w:r>
        <w:tab/>
      </w:r>
      <w:r>
        <w:rPr>
          <w:spacing w:val="-2"/>
        </w:rPr>
        <w:t>освоить</w:t>
      </w:r>
      <w:r>
        <w:tab/>
      </w:r>
      <w:r>
        <w:rPr>
          <w:spacing w:val="-2"/>
        </w:rPr>
        <w:t>элементы</w:t>
      </w:r>
      <w:r>
        <w:tab/>
      </w:r>
      <w:r>
        <w:rPr>
          <w:spacing w:val="-4"/>
        </w:rPr>
        <w:t xml:space="preserve">исследовательской </w:t>
      </w:r>
      <w:r>
        <w:t>деятельности</w:t>
      </w:r>
      <w:r>
        <w:rPr>
          <w:spacing w:val="75"/>
          <w:w w:val="150"/>
        </w:rPr>
        <w:t xml:space="preserve"> </w:t>
      </w:r>
      <w:r>
        <w:t>(планирование</w:t>
      </w:r>
      <w:r>
        <w:rPr>
          <w:spacing w:val="70"/>
          <w:w w:val="150"/>
        </w:rPr>
        <w:t xml:space="preserve"> </w:t>
      </w:r>
      <w:r>
        <w:t>и</w:t>
      </w:r>
      <w:r>
        <w:rPr>
          <w:spacing w:val="79"/>
          <w:w w:val="150"/>
        </w:rPr>
        <w:t xml:space="preserve"> </w:t>
      </w:r>
      <w:r>
        <w:t>проведение</w:t>
      </w:r>
      <w:r>
        <w:rPr>
          <w:spacing w:val="74"/>
          <w:w w:val="150"/>
        </w:rPr>
        <w:t xml:space="preserve"> </w:t>
      </w:r>
      <w:r>
        <w:t>эксперимента,</w:t>
      </w:r>
      <w:r>
        <w:rPr>
          <w:spacing w:val="77"/>
          <w:w w:val="150"/>
        </w:rPr>
        <w:t xml:space="preserve"> </w:t>
      </w:r>
      <w:r>
        <w:t>обработка</w:t>
      </w:r>
      <w:r>
        <w:rPr>
          <w:spacing w:val="73"/>
          <w:w w:val="150"/>
        </w:rPr>
        <w:t xml:space="preserve"> </w:t>
      </w:r>
      <w:r>
        <w:t>и</w:t>
      </w:r>
      <w:r>
        <w:rPr>
          <w:spacing w:val="75"/>
          <w:w w:val="150"/>
        </w:rPr>
        <w:t xml:space="preserve"> </w:t>
      </w:r>
      <w:r>
        <w:t>анализ</w:t>
      </w:r>
      <w:r>
        <w:rPr>
          <w:spacing w:val="77"/>
          <w:w w:val="150"/>
        </w:rPr>
        <w:t xml:space="preserve"> </w:t>
      </w:r>
      <w:r>
        <w:rPr>
          <w:spacing w:val="-5"/>
        </w:rPr>
        <w:t>его</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результатов);</w:t>
      </w:r>
    </w:p>
    <w:p w:rsidR="00C31DE8" w:rsidRDefault="001F512D">
      <w:pPr>
        <w:pStyle w:val="a3"/>
        <w:spacing w:line="274" w:lineRule="exact"/>
        <w:ind w:left="1191" w:firstLine="0"/>
        <w:jc w:val="left"/>
      </w:pPr>
      <w:r>
        <w:rPr>
          <w:spacing w:val="-6"/>
        </w:rPr>
        <w:t>урок-</w:t>
      </w:r>
      <w:r>
        <w:rPr>
          <w:spacing w:val="-2"/>
        </w:rPr>
        <w:t>консультация;</w:t>
      </w:r>
    </w:p>
    <w:p w:rsidR="00C31DE8" w:rsidRDefault="001F512D">
      <w:pPr>
        <w:pStyle w:val="a3"/>
        <w:spacing w:line="275" w:lineRule="exact"/>
        <w:ind w:left="1191" w:firstLine="0"/>
        <w:jc w:val="left"/>
      </w:pPr>
      <w:r>
        <w:t>мини-исследование</w:t>
      </w:r>
      <w:r>
        <w:rPr>
          <w:spacing w:val="-15"/>
        </w:rPr>
        <w:t xml:space="preserve"> </w:t>
      </w:r>
      <w:r>
        <w:t>в</w:t>
      </w:r>
      <w:r>
        <w:rPr>
          <w:spacing w:val="-11"/>
        </w:rPr>
        <w:t xml:space="preserve"> </w:t>
      </w:r>
      <w:r>
        <w:t>рамках</w:t>
      </w:r>
      <w:r>
        <w:rPr>
          <w:spacing w:val="-12"/>
        </w:rPr>
        <w:t xml:space="preserve"> </w:t>
      </w:r>
      <w:r>
        <w:t>домашнего</w:t>
      </w:r>
      <w:r>
        <w:rPr>
          <w:spacing w:val="-6"/>
        </w:rPr>
        <w:t xml:space="preserve"> </w:t>
      </w:r>
      <w:r>
        <w:rPr>
          <w:spacing w:val="-2"/>
        </w:rPr>
        <w:t>задания.</w:t>
      </w:r>
    </w:p>
    <w:p w:rsidR="00C31DE8" w:rsidRDefault="001F512D">
      <w:pPr>
        <w:pStyle w:val="a3"/>
        <w:spacing w:before="10" w:line="237" w:lineRule="auto"/>
        <w:ind w:right="982"/>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C31DE8" w:rsidRDefault="001F512D">
      <w:pPr>
        <w:pStyle w:val="a3"/>
        <w:spacing w:before="3"/>
        <w:ind w:right="1009"/>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C31DE8" w:rsidRDefault="001F512D">
      <w:pPr>
        <w:pStyle w:val="a3"/>
        <w:spacing w:before="1"/>
        <w:ind w:right="993"/>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w:t>
      </w:r>
      <w:r>
        <w:rPr>
          <w:spacing w:val="40"/>
        </w:rPr>
        <w:t xml:space="preserve"> </w:t>
      </w:r>
      <w:r>
        <w:t>на один или несколько проблемных вопросов.</w:t>
      </w:r>
    </w:p>
    <w:p w:rsidR="00C31DE8" w:rsidRDefault="001F512D">
      <w:pPr>
        <w:pStyle w:val="a3"/>
        <w:spacing w:before="5" w:line="237" w:lineRule="auto"/>
        <w:ind w:right="980"/>
      </w:pPr>
      <w:r>
        <w:t>Основными</w:t>
      </w:r>
      <w:r>
        <w:rPr>
          <w:spacing w:val="-13"/>
        </w:rPr>
        <w:t xml:space="preserve"> </w:t>
      </w:r>
      <w:r>
        <w:t>формами</w:t>
      </w:r>
      <w:r>
        <w:rPr>
          <w:spacing w:val="-11"/>
        </w:rPr>
        <w:t xml:space="preserve"> </w:t>
      </w:r>
      <w:r>
        <w:t>представления</w:t>
      </w:r>
      <w:r>
        <w:rPr>
          <w:spacing w:val="-12"/>
        </w:rPr>
        <w:t xml:space="preserve"> </w:t>
      </w:r>
      <w:r>
        <w:t>итогов</w:t>
      </w:r>
      <w:r>
        <w:rPr>
          <w:spacing w:val="-11"/>
        </w:rPr>
        <w:t xml:space="preserve"> </w:t>
      </w:r>
      <w:r>
        <w:t>учебных</w:t>
      </w:r>
      <w:r>
        <w:rPr>
          <w:spacing w:val="-15"/>
        </w:rPr>
        <w:t xml:space="preserve"> </w:t>
      </w:r>
      <w:r>
        <w:t>исследований</w:t>
      </w:r>
      <w:r>
        <w:rPr>
          <w:spacing w:val="-8"/>
        </w:rPr>
        <w:t xml:space="preserve"> </w:t>
      </w:r>
      <w:r>
        <w:t>являются</w:t>
      </w:r>
      <w:r>
        <w:rPr>
          <w:spacing w:val="-13"/>
        </w:rPr>
        <w:t xml:space="preserve"> </w:t>
      </w:r>
      <w:r>
        <w:t>доклад (с компьютерной презентацией), реферат, отчет, статья, обзор и другие формы.</w:t>
      </w:r>
    </w:p>
    <w:p w:rsidR="00C31DE8" w:rsidRDefault="001F512D">
      <w:pPr>
        <w:pStyle w:val="a3"/>
        <w:spacing w:before="6" w:line="237" w:lineRule="auto"/>
        <w:ind w:right="991"/>
      </w:pPr>
      <w:r>
        <w:t>Особенности организации учебно-исследовательской деятельности в рамках внеурочной деятельности:</w:t>
      </w:r>
    </w:p>
    <w:p w:rsidR="00C31DE8" w:rsidRDefault="001F512D">
      <w:pPr>
        <w:pStyle w:val="a4"/>
        <w:numPr>
          <w:ilvl w:val="0"/>
          <w:numId w:val="15"/>
        </w:numPr>
        <w:tabs>
          <w:tab w:val="left" w:pos="1616"/>
        </w:tabs>
        <w:spacing w:before="3"/>
        <w:ind w:right="967" w:firstLine="566"/>
        <w:rPr>
          <w:sz w:val="24"/>
        </w:rPr>
      </w:pPr>
      <w:r>
        <w:rPr>
          <w:sz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C31DE8" w:rsidRDefault="001F512D">
      <w:pPr>
        <w:pStyle w:val="a4"/>
        <w:numPr>
          <w:ilvl w:val="0"/>
          <w:numId w:val="15"/>
        </w:numPr>
        <w:tabs>
          <w:tab w:val="left" w:pos="1616"/>
        </w:tabs>
        <w:ind w:right="975" w:firstLine="566"/>
      </w:pPr>
      <w:r>
        <w:rPr>
          <w:sz w:val="24"/>
        </w:rPr>
        <w:t>с учетом этого при организации УИД обучающихся во внеурочное время целесообразно</w:t>
      </w:r>
      <w:r>
        <w:rPr>
          <w:spacing w:val="80"/>
          <w:sz w:val="24"/>
        </w:rPr>
        <w:t xml:space="preserve">  </w:t>
      </w:r>
      <w:r>
        <w:rPr>
          <w:sz w:val="24"/>
        </w:rPr>
        <w:t>ориентироваться</w:t>
      </w:r>
      <w:r>
        <w:rPr>
          <w:spacing w:val="80"/>
          <w:sz w:val="24"/>
        </w:rPr>
        <w:t xml:space="preserve">  </w:t>
      </w:r>
      <w:r>
        <w:rPr>
          <w:sz w:val="24"/>
        </w:rPr>
        <w:t>на</w:t>
      </w:r>
      <w:r>
        <w:rPr>
          <w:spacing w:val="80"/>
          <w:sz w:val="24"/>
        </w:rPr>
        <w:t xml:space="preserve">  </w:t>
      </w:r>
      <w:r>
        <w:rPr>
          <w:sz w:val="24"/>
        </w:rPr>
        <w:t>реализацию</w:t>
      </w:r>
      <w:r>
        <w:rPr>
          <w:spacing w:val="80"/>
          <w:sz w:val="24"/>
        </w:rPr>
        <w:t xml:space="preserve">  </w:t>
      </w:r>
      <w:r>
        <w:rPr>
          <w:sz w:val="24"/>
        </w:rPr>
        <w:t>нескольких</w:t>
      </w:r>
      <w:r>
        <w:rPr>
          <w:spacing w:val="80"/>
          <w:sz w:val="24"/>
        </w:rPr>
        <w:t xml:space="preserve">  </w:t>
      </w:r>
      <w:r>
        <w:rPr>
          <w:sz w:val="24"/>
        </w:rPr>
        <w:t xml:space="preserve">направлений учебных </w:t>
      </w:r>
      <w:r>
        <w:t>исследований, включая социально-гуманитарное, филологическое, естественно- научное, информационно-технологическое, междисциплинарное;</w:t>
      </w:r>
    </w:p>
    <w:p w:rsidR="00C31DE8" w:rsidRDefault="001F512D">
      <w:pPr>
        <w:pStyle w:val="a4"/>
        <w:numPr>
          <w:ilvl w:val="0"/>
          <w:numId w:val="15"/>
        </w:numPr>
        <w:tabs>
          <w:tab w:val="left" w:pos="2569"/>
        </w:tabs>
        <w:ind w:right="978" w:firstLine="566"/>
        <w:rPr>
          <w:sz w:val="24"/>
        </w:rPr>
      </w:pPr>
      <w:r>
        <w:rPr>
          <w:sz w:val="24"/>
        </w:rPr>
        <w:t>основными</w:t>
      </w:r>
      <w:r>
        <w:rPr>
          <w:spacing w:val="-1"/>
          <w:sz w:val="24"/>
        </w:rPr>
        <w:t xml:space="preserve"> </w:t>
      </w:r>
      <w:r>
        <w:rPr>
          <w:sz w:val="24"/>
        </w:rPr>
        <w:t>формами</w:t>
      </w:r>
      <w:r>
        <w:rPr>
          <w:spacing w:val="-7"/>
          <w:sz w:val="24"/>
        </w:rPr>
        <w:t xml:space="preserve"> </w:t>
      </w:r>
      <w:r>
        <w:rPr>
          <w:sz w:val="24"/>
        </w:rPr>
        <w:t>организации</w:t>
      </w:r>
      <w:r>
        <w:rPr>
          <w:spacing w:val="-1"/>
          <w:sz w:val="24"/>
        </w:rPr>
        <w:t xml:space="preserve"> </w:t>
      </w:r>
      <w:r>
        <w:rPr>
          <w:sz w:val="24"/>
        </w:rPr>
        <w:t>УИД</w:t>
      </w:r>
      <w:r>
        <w:rPr>
          <w:spacing w:val="-8"/>
          <w:sz w:val="24"/>
        </w:rPr>
        <w:t xml:space="preserve"> </w:t>
      </w:r>
      <w:r>
        <w:rPr>
          <w:sz w:val="24"/>
        </w:rPr>
        <w:t>во внеурочное</w:t>
      </w:r>
      <w:r>
        <w:rPr>
          <w:spacing w:val="-8"/>
          <w:sz w:val="24"/>
        </w:rPr>
        <w:t xml:space="preserve"> </w:t>
      </w:r>
      <w:r>
        <w:rPr>
          <w:sz w:val="24"/>
        </w:rPr>
        <w:t>время</w:t>
      </w:r>
      <w:r>
        <w:rPr>
          <w:spacing w:val="-8"/>
          <w:sz w:val="24"/>
        </w:rPr>
        <w:t xml:space="preserve"> </w:t>
      </w:r>
      <w:r>
        <w:rPr>
          <w:sz w:val="24"/>
        </w:rPr>
        <w:t>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w:t>
      </w:r>
      <w:r>
        <w:rPr>
          <w:spacing w:val="40"/>
          <w:sz w:val="24"/>
        </w:rPr>
        <w:t xml:space="preserve"> </w:t>
      </w:r>
      <w:r>
        <w:rPr>
          <w:sz w:val="24"/>
        </w:rPr>
        <w:t>в том числе виртуальные, научно-исследовательское общество обучающихся;</w:t>
      </w:r>
    </w:p>
    <w:p w:rsidR="00C31DE8" w:rsidRDefault="001F512D">
      <w:pPr>
        <w:pStyle w:val="a4"/>
        <w:numPr>
          <w:ilvl w:val="0"/>
          <w:numId w:val="15"/>
        </w:numPr>
        <w:tabs>
          <w:tab w:val="left" w:pos="2588"/>
        </w:tabs>
        <w:spacing w:line="242" w:lineRule="auto"/>
        <w:ind w:right="986" w:firstLine="566"/>
        <w:rPr>
          <w:sz w:val="24"/>
        </w:rPr>
      </w:pPr>
      <w:r>
        <w:rPr>
          <w:sz w:val="24"/>
        </w:rPr>
        <w:t>в процессе внеурочной деятельности УИД может быть организована совместно с нормативно развивающимися сверстниками;</w:t>
      </w:r>
    </w:p>
    <w:p w:rsidR="00C31DE8" w:rsidRDefault="001F512D">
      <w:pPr>
        <w:pStyle w:val="a4"/>
        <w:numPr>
          <w:ilvl w:val="0"/>
          <w:numId w:val="15"/>
        </w:numPr>
        <w:tabs>
          <w:tab w:val="left" w:pos="1472"/>
        </w:tabs>
        <w:spacing w:before="271"/>
        <w:ind w:right="994" w:firstLine="566"/>
        <w:rPr>
          <w:sz w:val="24"/>
        </w:rPr>
      </w:pPr>
      <w:r>
        <w:rPr>
          <w:sz w:val="24"/>
        </w:rPr>
        <w:t>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C31DE8" w:rsidRDefault="001F512D">
      <w:pPr>
        <w:pStyle w:val="a3"/>
        <w:spacing w:line="274" w:lineRule="exact"/>
        <w:ind w:left="1191" w:firstLine="0"/>
      </w:pPr>
      <w:r>
        <w:rPr>
          <w:spacing w:val="-2"/>
        </w:rPr>
        <w:t>Общие</w:t>
      </w:r>
      <w:r>
        <w:t xml:space="preserve"> </w:t>
      </w:r>
      <w:r>
        <w:rPr>
          <w:spacing w:val="-2"/>
        </w:rPr>
        <w:t>рекомендации</w:t>
      </w:r>
      <w:r>
        <w:rPr>
          <w:spacing w:val="6"/>
        </w:rPr>
        <w:t xml:space="preserve"> </w:t>
      </w:r>
      <w:r>
        <w:rPr>
          <w:spacing w:val="-2"/>
        </w:rPr>
        <w:t>по</w:t>
      </w:r>
      <w:r>
        <w:rPr>
          <w:spacing w:val="2"/>
        </w:rPr>
        <w:t xml:space="preserve"> </w:t>
      </w:r>
      <w:r>
        <w:rPr>
          <w:spacing w:val="-2"/>
        </w:rPr>
        <w:t>оцениванию</w:t>
      </w:r>
      <w:r>
        <w:rPr>
          <w:spacing w:val="9"/>
        </w:rPr>
        <w:t xml:space="preserve"> </w:t>
      </w:r>
      <w:r>
        <w:rPr>
          <w:spacing w:val="-2"/>
        </w:rPr>
        <w:t>учебно-исследовательской</w:t>
      </w:r>
      <w:r>
        <w:rPr>
          <w:spacing w:val="7"/>
        </w:rPr>
        <w:t xml:space="preserve"> </w:t>
      </w:r>
      <w:r>
        <w:rPr>
          <w:spacing w:val="-2"/>
        </w:rPr>
        <w:t>деятельности:</w:t>
      </w:r>
    </w:p>
    <w:p w:rsidR="00C31DE8" w:rsidRDefault="001F512D">
      <w:pPr>
        <w:pStyle w:val="a4"/>
        <w:numPr>
          <w:ilvl w:val="0"/>
          <w:numId w:val="14"/>
        </w:numPr>
        <w:tabs>
          <w:tab w:val="left" w:pos="1472"/>
        </w:tabs>
        <w:spacing w:before="2"/>
        <w:ind w:right="975" w:firstLine="566"/>
        <w:rPr>
          <w:sz w:val="24"/>
        </w:rPr>
      </w:pPr>
      <w:r>
        <w:rPr>
          <w:sz w:val="24"/>
        </w:rPr>
        <w:t>при</w:t>
      </w:r>
      <w:r>
        <w:rPr>
          <w:spacing w:val="-6"/>
          <w:sz w:val="24"/>
        </w:rPr>
        <w:t xml:space="preserve"> </w:t>
      </w:r>
      <w:r>
        <w:rPr>
          <w:sz w:val="24"/>
        </w:rPr>
        <w:t>оценивании результатов</w:t>
      </w:r>
      <w:r>
        <w:rPr>
          <w:spacing w:val="-5"/>
          <w:sz w:val="24"/>
        </w:rPr>
        <w:t xml:space="preserve"> </w:t>
      </w:r>
      <w:r>
        <w:rPr>
          <w:sz w:val="24"/>
        </w:rPr>
        <w:t>УИД</w:t>
      </w:r>
      <w:r>
        <w:rPr>
          <w:spacing w:val="-8"/>
          <w:sz w:val="24"/>
        </w:rPr>
        <w:t xml:space="preserve"> </w:t>
      </w:r>
      <w:r>
        <w:rPr>
          <w:sz w:val="24"/>
        </w:rPr>
        <w:t>следует</w:t>
      </w:r>
      <w:r>
        <w:rPr>
          <w:spacing w:val="-2"/>
          <w:sz w:val="24"/>
        </w:rPr>
        <w:t xml:space="preserve"> </w:t>
      </w:r>
      <w:r>
        <w:rPr>
          <w:sz w:val="24"/>
        </w:rPr>
        <w:t>ориентироваться</w:t>
      </w:r>
      <w:r>
        <w:rPr>
          <w:spacing w:val="-6"/>
          <w:sz w:val="24"/>
        </w:rPr>
        <w:t xml:space="preserve"> </w:t>
      </w:r>
      <w:r>
        <w:rPr>
          <w:sz w:val="24"/>
        </w:rPr>
        <w:t>на</w:t>
      </w:r>
      <w:r>
        <w:rPr>
          <w:spacing w:val="-12"/>
          <w:sz w:val="24"/>
        </w:rPr>
        <w:t xml:space="preserve"> </w:t>
      </w:r>
      <w:r>
        <w:rPr>
          <w:sz w:val="24"/>
        </w:rPr>
        <w:t>то,</w:t>
      </w:r>
      <w:r>
        <w:rPr>
          <w:spacing w:val="-5"/>
          <w:sz w:val="24"/>
        </w:rPr>
        <w:t xml:space="preserve"> </w:t>
      </w:r>
      <w:r>
        <w:rPr>
          <w:sz w:val="24"/>
        </w:rPr>
        <w:t>что</w:t>
      </w:r>
      <w:r>
        <w:rPr>
          <w:spacing w:val="-7"/>
          <w:sz w:val="24"/>
        </w:rPr>
        <w:t xml:space="preserve"> </w:t>
      </w:r>
      <w:r>
        <w:rPr>
          <w:sz w:val="24"/>
        </w:rPr>
        <w:t>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C31DE8" w:rsidRDefault="001F512D">
      <w:pPr>
        <w:pStyle w:val="a4"/>
        <w:numPr>
          <w:ilvl w:val="0"/>
          <w:numId w:val="14"/>
        </w:numPr>
        <w:tabs>
          <w:tab w:val="left" w:pos="1472"/>
        </w:tabs>
        <w:ind w:right="976" w:firstLine="566"/>
        <w:rPr>
          <w:sz w:val="24"/>
        </w:rPr>
      </w:pPr>
      <w:r>
        <w:rPr>
          <w:sz w:val="24"/>
        </w:rPr>
        <w:t>оценка</w:t>
      </w:r>
      <w:r>
        <w:rPr>
          <w:spacing w:val="-12"/>
          <w:sz w:val="24"/>
        </w:rPr>
        <w:t xml:space="preserve"> </w:t>
      </w:r>
      <w:r>
        <w:rPr>
          <w:sz w:val="24"/>
        </w:rPr>
        <w:t>результатов</w:t>
      </w:r>
      <w:r>
        <w:rPr>
          <w:spacing w:val="-5"/>
          <w:sz w:val="24"/>
        </w:rPr>
        <w:t xml:space="preserve"> </w:t>
      </w:r>
      <w:r>
        <w:rPr>
          <w:sz w:val="24"/>
        </w:rPr>
        <w:t>УИД</w:t>
      </w:r>
      <w:r>
        <w:rPr>
          <w:spacing w:val="-9"/>
          <w:sz w:val="24"/>
        </w:rPr>
        <w:t xml:space="preserve"> </w:t>
      </w:r>
      <w:r>
        <w:rPr>
          <w:sz w:val="24"/>
        </w:rPr>
        <w:t>должна</w:t>
      </w:r>
      <w:r>
        <w:rPr>
          <w:spacing w:val="-8"/>
          <w:sz w:val="24"/>
        </w:rPr>
        <w:t xml:space="preserve"> </w:t>
      </w:r>
      <w:r>
        <w:rPr>
          <w:sz w:val="24"/>
        </w:rPr>
        <w:t>учитывать</w:t>
      </w:r>
      <w:r>
        <w:rPr>
          <w:spacing w:val="-5"/>
          <w:sz w:val="24"/>
        </w:rPr>
        <w:t xml:space="preserve"> </w:t>
      </w:r>
      <w:r>
        <w:rPr>
          <w:sz w:val="24"/>
        </w:rPr>
        <w:t>то,</w:t>
      </w:r>
      <w:r>
        <w:rPr>
          <w:spacing w:val="-14"/>
          <w:sz w:val="24"/>
        </w:rPr>
        <w:t xml:space="preserve"> </w:t>
      </w:r>
      <w:r>
        <w:rPr>
          <w:sz w:val="24"/>
        </w:rPr>
        <w:t>насколько</w:t>
      </w:r>
      <w:r>
        <w:rPr>
          <w:spacing w:val="-7"/>
          <w:sz w:val="24"/>
        </w:rPr>
        <w:t xml:space="preserve"> </w:t>
      </w:r>
      <w:r>
        <w:rPr>
          <w:sz w:val="24"/>
        </w:rPr>
        <w:t>обучающимся</w:t>
      </w:r>
      <w:r>
        <w:rPr>
          <w:spacing w:val="-7"/>
          <w:sz w:val="24"/>
        </w:rPr>
        <w:t xml:space="preserve"> </w:t>
      </w:r>
      <w:r>
        <w:rPr>
          <w:sz w:val="24"/>
        </w:rPr>
        <w:t>в</w:t>
      </w:r>
      <w:r>
        <w:rPr>
          <w:spacing w:val="-5"/>
          <w:sz w:val="24"/>
        </w:rPr>
        <w:t xml:space="preserve"> </w:t>
      </w:r>
      <w:r>
        <w:rPr>
          <w:sz w:val="24"/>
        </w:rPr>
        <w:t>рамках проведения исследования удалось продемонстрировать базовые исследовательские действия, описать результаты логично, четко и грамотно.</w:t>
      </w:r>
    </w:p>
    <w:p w:rsidR="00C31DE8" w:rsidRDefault="001F512D">
      <w:pPr>
        <w:pStyle w:val="3"/>
        <w:spacing w:before="8" w:line="275" w:lineRule="exact"/>
      </w:pPr>
      <w:bookmarkStart w:id="113" w:name="Особенности_организации_проектной_деятел"/>
      <w:bookmarkEnd w:id="113"/>
      <w:r>
        <w:t>Особенности</w:t>
      </w:r>
      <w:r>
        <w:rPr>
          <w:spacing w:val="-17"/>
        </w:rPr>
        <w:t xml:space="preserve"> </w:t>
      </w:r>
      <w:r>
        <w:t>организации</w:t>
      </w:r>
      <w:r>
        <w:rPr>
          <w:spacing w:val="-15"/>
        </w:rPr>
        <w:t xml:space="preserve"> </w:t>
      </w:r>
      <w:r>
        <w:t>проектной</w:t>
      </w:r>
      <w:r>
        <w:rPr>
          <w:spacing w:val="-10"/>
        </w:rPr>
        <w:t xml:space="preserve"> </w:t>
      </w:r>
      <w:r>
        <w:rPr>
          <w:spacing w:val="-2"/>
        </w:rPr>
        <w:t>деятельности.</w:t>
      </w:r>
    </w:p>
    <w:p w:rsidR="00C31DE8" w:rsidRDefault="001F512D">
      <w:pPr>
        <w:pStyle w:val="a3"/>
        <w:spacing w:before="1" w:line="237" w:lineRule="auto"/>
        <w:ind w:right="975"/>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C31DE8" w:rsidRDefault="001F512D">
      <w:pPr>
        <w:pStyle w:val="a3"/>
        <w:spacing w:before="4"/>
        <w:ind w:right="999"/>
      </w:pPr>
      <w:r>
        <w:t>Специфика ПД обучающихся с ОВЗ в значительной степени связана с</w:t>
      </w:r>
      <w:r>
        <w:rPr>
          <w:spacing w:val="-3"/>
        </w:rPr>
        <w:t xml:space="preserve"> </w:t>
      </w:r>
      <w:r>
        <w:t>ориентацией на получение проектного результата, обеспечивающего решение прикладной задачи и имеющего конкретное выражение.</w:t>
      </w:r>
    </w:p>
    <w:p w:rsidR="00C31DE8" w:rsidRDefault="001F512D">
      <w:pPr>
        <w:pStyle w:val="a3"/>
        <w:ind w:right="980"/>
      </w:pPr>
      <w:r>
        <w:t>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C31DE8" w:rsidRDefault="001F512D">
      <w:pPr>
        <w:pStyle w:val="a3"/>
        <w:spacing w:before="3" w:line="237" w:lineRule="auto"/>
        <w:ind w:right="981"/>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C31DE8" w:rsidRDefault="001F512D">
      <w:pPr>
        <w:pStyle w:val="a3"/>
        <w:spacing w:before="10" w:line="237" w:lineRule="auto"/>
        <w:ind w:right="991"/>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990"/>
      </w:pPr>
      <w:r>
        <w:lastRenderedPageBreak/>
        <w:t>использовать для создания проектного "продукта" имеющиеся знания и освоенные способы действия.</w:t>
      </w:r>
    </w:p>
    <w:p w:rsidR="00C31DE8" w:rsidRDefault="001F512D">
      <w:pPr>
        <w:pStyle w:val="a3"/>
        <w:ind w:right="974"/>
      </w:pPr>
      <w:r>
        <w:t>Осуществление</w:t>
      </w:r>
      <w:r>
        <w:rPr>
          <w:spacing w:val="-8"/>
        </w:rPr>
        <w:t xml:space="preserve"> </w:t>
      </w:r>
      <w:r>
        <w:t>ПД</w:t>
      </w:r>
      <w:r>
        <w:rPr>
          <w:spacing w:val="-9"/>
        </w:rPr>
        <w:t xml:space="preserve"> </w:t>
      </w:r>
      <w:r>
        <w:t>обучающимися</w:t>
      </w:r>
      <w:r>
        <w:rPr>
          <w:spacing w:val="-7"/>
        </w:rPr>
        <w:t xml:space="preserve"> </w:t>
      </w:r>
      <w:r>
        <w:t>включает</w:t>
      </w:r>
      <w:r>
        <w:rPr>
          <w:spacing w:val="-3"/>
        </w:rPr>
        <w:t xml:space="preserve"> </w:t>
      </w:r>
      <w:r>
        <w:t>ряд</w:t>
      </w:r>
      <w:r>
        <w:rPr>
          <w:spacing w:val="-10"/>
        </w:rPr>
        <w:t xml:space="preserve"> </w:t>
      </w:r>
      <w:r>
        <w:t>этапов,</w:t>
      </w:r>
      <w:r>
        <w:rPr>
          <w:spacing w:val="-9"/>
        </w:rPr>
        <w:t xml:space="preserve"> </w:t>
      </w:r>
      <w:r>
        <w:t>которые</w:t>
      </w:r>
      <w:r>
        <w:rPr>
          <w:spacing w:val="-13"/>
        </w:rPr>
        <w:t xml:space="preserve"> </w:t>
      </w:r>
      <w:r>
        <w:t>выполняются</w:t>
      </w:r>
      <w:r>
        <w:rPr>
          <w:spacing w:val="-8"/>
        </w:rPr>
        <w:t xml:space="preserve"> </w:t>
      </w:r>
      <w:r>
        <w:t xml:space="preserve">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w:t>
      </w:r>
      <w:r>
        <w:rPr>
          <w:spacing w:val="-2"/>
        </w:rPr>
        <w:t>выполнения.</w:t>
      </w:r>
    </w:p>
    <w:p w:rsidR="00C31DE8" w:rsidRDefault="001F512D">
      <w:pPr>
        <w:pStyle w:val="3"/>
        <w:spacing w:before="8" w:line="275" w:lineRule="exact"/>
      </w:pPr>
      <w:bookmarkStart w:id="114" w:name="Особенности_организации_ПД_в_рамках_уроч"/>
      <w:bookmarkEnd w:id="114"/>
      <w:r>
        <w:t>Особенности</w:t>
      </w:r>
      <w:r>
        <w:rPr>
          <w:spacing w:val="-11"/>
        </w:rPr>
        <w:t xml:space="preserve"> </w:t>
      </w:r>
      <w:r>
        <w:t>организации</w:t>
      </w:r>
      <w:r>
        <w:rPr>
          <w:spacing w:val="-7"/>
        </w:rPr>
        <w:t xml:space="preserve"> </w:t>
      </w:r>
      <w:r>
        <w:t>ПД</w:t>
      </w:r>
      <w:r>
        <w:rPr>
          <w:spacing w:val="-7"/>
        </w:rPr>
        <w:t xml:space="preserve"> </w:t>
      </w:r>
      <w:r>
        <w:t>в</w:t>
      </w:r>
      <w:r>
        <w:rPr>
          <w:spacing w:val="-14"/>
        </w:rPr>
        <w:t xml:space="preserve"> </w:t>
      </w:r>
      <w:r>
        <w:t>рамках</w:t>
      </w:r>
      <w:r>
        <w:rPr>
          <w:spacing w:val="-9"/>
        </w:rPr>
        <w:t xml:space="preserve"> </w:t>
      </w:r>
      <w:r>
        <w:t>урочной</w:t>
      </w:r>
      <w:r>
        <w:rPr>
          <w:spacing w:val="-3"/>
        </w:rPr>
        <w:t xml:space="preserve"> </w:t>
      </w:r>
      <w:r>
        <w:rPr>
          <w:spacing w:val="-2"/>
        </w:rPr>
        <w:t>деятельности.</w:t>
      </w:r>
    </w:p>
    <w:p w:rsidR="00C31DE8" w:rsidRDefault="001F512D">
      <w:pPr>
        <w:pStyle w:val="a3"/>
        <w:ind w:right="970"/>
      </w:pPr>
      <w:r>
        <w:t>Особенности</w:t>
      </w:r>
      <w:r>
        <w:rPr>
          <w:spacing w:val="-4"/>
        </w:rPr>
        <w:t xml:space="preserve"> </w:t>
      </w:r>
      <w:r>
        <w:t>организации ПД</w:t>
      </w:r>
      <w:r>
        <w:rPr>
          <w:spacing w:val="-11"/>
        </w:rPr>
        <w:t xml:space="preserve"> </w:t>
      </w:r>
      <w:r>
        <w:t>обучающихся</w:t>
      </w:r>
      <w:r>
        <w:rPr>
          <w:spacing w:val="-1"/>
        </w:rPr>
        <w:t xml:space="preserve"> </w:t>
      </w:r>
      <w:r>
        <w:t>в рамках урочной деятельности так</w:t>
      </w:r>
      <w:r>
        <w:rPr>
          <w:spacing w:val="-4"/>
        </w:rPr>
        <w:t xml:space="preserve"> </w:t>
      </w:r>
      <w:r>
        <w:t>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C31DE8" w:rsidRDefault="001F512D">
      <w:pPr>
        <w:pStyle w:val="a3"/>
        <w:ind w:right="978"/>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w:t>
      </w:r>
      <w:r>
        <w:rPr>
          <w:spacing w:val="80"/>
          <w:w w:val="150"/>
        </w:rPr>
        <w:t xml:space="preserve">  </w:t>
      </w:r>
      <w:r>
        <w:t>задач</w:t>
      </w:r>
      <w:r>
        <w:rPr>
          <w:spacing w:val="80"/>
          <w:w w:val="150"/>
        </w:rPr>
        <w:t xml:space="preserve">  </w:t>
      </w:r>
      <w:r>
        <w:t>предметного</w:t>
      </w:r>
      <w:r>
        <w:rPr>
          <w:spacing w:val="80"/>
          <w:w w:val="150"/>
        </w:rPr>
        <w:t xml:space="preserve">  </w:t>
      </w:r>
      <w:r>
        <w:t>обучения,</w:t>
      </w:r>
      <w:r>
        <w:rPr>
          <w:spacing w:val="80"/>
          <w:w w:val="150"/>
        </w:rPr>
        <w:t xml:space="preserve">  </w:t>
      </w:r>
      <w:r>
        <w:t>метапредметные</w:t>
      </w:r>
      <w:r>
        <w:rPr>
          <w:spacing w:val="80"/>
          <w:w w:val="150"/>
        </w:rPr>
        <w:t xml:space="preserve">  </w:t>
      </w:r>
      <w:r>
        <w:t>проекты</w:t>
      </w:r>
      <w:r>
        <w:rPr>
          <w:spacing w:val="80"/>
          <w:w w:val="150"/>
        </w:rPr>
        <w:t xml:space="preserve">  </w:t>
      </w:r>
      <w:r>
        <w:t>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C31DE8" w:rsidRDefault="001F512D">
      <w:pPr>
        <w:pStyle w:val="a3"/>
        <w:ind w:right="984"/>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C31DE8" w:rsidRDefault="001F512D">
      <w:pPr>
        <w:pStyle w:val="a3"/>
        <w:spacing w:before="275"/>
        <w:ind w:right="980"/>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C31DE8" w:rsidRDefault="001F512D">
      <w:pPr>
        <w:pStyle w:val="a3"/>
        <w:spacing w:before="2" w:line="275" w:lineRule="exact"/>
        <w:ind w:left="1191" w:firstLine="0"/>
      </w:pPr>
      <w:r>
        <w:t>Особенности</w:t>
      </w:r>
      <w:r>
        <w:rPr>
          <w:spacing w:val="-14"/>
        </w:rPr>
        <w:t xml:space="preserve"> </w:t>
      </w:r>
      <w:r>
        <w:t>организации</w:t>
      </w:r>
      <w:r>
        <w:rPr>
          <w:spacing w:val="-7"/>
        </w:rPr>
        <w:t xml:space="preserve"> </w:t>
      </w:r>
      <w:r>
        <w:t>ПД</w:t>
      </w:r>
      <w:r>
        <w:rPr>
          <w:spacing w:val="-14"/>
        </w:rPr>
        <w:t xml:space="preserve"> </w:t>
      </w:r>
      <w:r>
        <w:t>в</w:t>
      </w:r>
      <w:r>
        <w:rPr>
          <w:spacing w:val="-8"/>
        </w:rPr>
        <w:t xml:space="preserve"> </w:t>
      </w:r>
      <w:r>
        <w:t>рамках</w:t>
      </w:r>
      <w:r>
        <w:rPr>
          <w:spacing w:val="-9"/>
        </w:rPr>
        <w:t xml:space="preserve"> </w:t>
      </w:r>
      <w:r>
        <w:t>внеурочной</w:t>
      </w:r>
      <w:r>
        <w:rPr>
          <w:spacing w:val="-7"/>
        </w:rPr>
        <w:t xml:space="preserve"> </w:t>
      </w:r>
      <w:r>
        <w:rPr>
          <w:spacing w:val="-2"/>
        </w:rPr>
        <w:t>деятельности:</w:t>
      </w:r>
    </w:p>
    <w:p w:rsidR="00C31DE8" w:rsidRDefault="001F512D">
      <w:pPr>
        <w:pStyle w:val="a3"/>
        <w:ind w:right="981"/>
      </w:pPr>
      <w:r>
        <w:t>Особенности организации ПД</w:t>
      </w:r>
      <w:r>
        <w:rPr>
          <w:spacing w:val="-2"/>
        </w:rPr>
        <w:t xml:space="preserve"> </w:t>
      </w:r>
      <w:r>
        <w:t>обучающихся в рамках</w:t>
      </w:r>
      <w:r>
        <w:rPr>
          <w:spacing w:val="-1"/>
        </w:rPr>
        <w:t xml:space="preserve"> </w:t>
      </w:r>
      <w:r>
        <w:t>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C31DE8" w:rsidRDefault="001F512D">
      <w:pPr>
        <w:pStyle w:val="a3"/>
        <w:ind w:right="972"/>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w:t>
      </w:r>
      <w:r>
        <w:rPr>
          <w:spacing w:val="-2"/>
        </w:rPr>
        <w:t>туристско-краеведческое.</w:t>
      </w:r>
    </w:p>
    <w:p w:rsidR="00C31DE8" w:rsidRDefault="001F512D">
      <w:pPr>
        <w:pStyle w:val="a3"/>
        <w:tabs>
          <w:tab w:val="left" w:pos="7726"/>
        </w:tabs>
        <w:spacing w:before="5"/>
        <w:ind w:right="1095"/>
        <w:jc w:val="left"/>
      </w:pPr>
      <w:r>
        <w:t>В качестве основных</w:t>
      </w:r>
      <w:r>
        <w:rPr>
          <w:spacing w:val="-1"/>
        </w:rPr>
        <w:t xml:space="preserve"> </w:t>
      </w:r>
      <w:r>
        <w:t>форм организации ПД</w:t>
      </w:r>
      <w:r>
        <w:rPr>
          <w:spacing w:val="-2"/>
        </w:rPr>
        <w:t xml:space="preserve"> </w:t>
      </w:r>
      <w:r>
        <w:t>могут быть использованы в том числе творческие мастерские, экспериментальные лаборатории, проектные недели, практикумы. Формами</w:t>
      </w:r>
      <w:r>
        <w:rPr>
          <w:spacing w:val="40"/>
        </w:rPr>
        <w:t xml:space="preserve"> </w:t>
      </w:r>
      <w:r>
        <w:t>представления</w:t>
      </w:r>
      <w:r>
        <w:rPr>
          <w:spacing w:val="40"/>
        </w:rPr>
        <w:t xml:space="preserve"> </w:t>
      </w:r>
      <w:r>
        <w:t>итогов</w:t>
      </w:r>
      <w:r>
        <w:rPr>
          <w:spacing w:val="40"/>
        </w:rPr>
        <w:t xml:space="preserve"> </w:t>
      </w:r>
      <w:r>
        <w:t>ПД во</w:t>
      </w:r>
      <w:r>
        <w:rPr>
          <w:spacing w:val="40"/>
        </w:rPr>
        <w:t xml:space="preserve"> </w:t>
      </w:r>
      <w:r>
        <w:t>внеурочное время</w:t>
      </w:r>
      <w:r>
        <w:rPr>
          <w:spacing w:val="40"/>
        </w:rPr>
        <w:t xml:space="preserve"> </w:t>
      </w:r>
      <w:r>
        <w:t>являются материальный продукт (например, объект, макет,</w:t>
      </w:r>
      <w:r>
        <w:rPr>
          <w:spacing w:val="40"/>
        </w:rPr>
        <w:t xml:space="preserve"> </w:t>
      </w:r>
      <w:r>
        <w:t>конструкторское</w:t>
      </w:r>
      <w:r>
        <w:tab/>
      </w:r>
      <w:r>
        <w:rPr>
          <w:spacing w:val="-4"/>
        </w:rPr>
        <w:t>изделие),</w:t>
      </w:r>
      <w:r>
        <w:rPr>
          <w:spacing w:val="-14"/>
        </w:rPr>
        <w:t xml:space="preserve"> </w:t>
      </w:r>
      <w:r>
        <w:rPr>
          <w:spacing w:val="-4"/>
        </w:rPr>
        <w:t xml:space="preserve">медийный </w:t>
      </w:r>
      <w:r>
        <w:t>продукт (например, плакат, газета, журнал, рекламная продукция, фильм), публичное мероприятие (в том</w:t>
      </w:r>
      <w:r>
        <w:rPr>
          <w:spacing w:val="40"/>
        </w:rPr>
        <w:t xml:space="preserve"> </w:t>
      </w:r>
      <w:r>
        <w:t>числе образовательное событие,</w:t>
      </w:r>
      <w:r>
        <w:rPr>
          <w:spacing w:val="40"/>
        </w:rPr>
        <w:t xml:space="preserve"> </w:t>
      </w:r>
      <w:r>
        <w:t>социальное мероприятие или акция, театральная постановка), отчетные материалы по проекту (тексты, мультимедийные продукты, устное</w:t>
      </w:r>
    </w:p>
    <w:p w:rsidR="00C31DE8" w:rsidRDefault="001F512D">
      <w:pPr>
        <w:pStyle w:val="a3"/>
        <w:spacing w:line="242" w:lineRule="auto"/>
        <w:ind w:left="1191" w:right="4510" w:firstLine="0"/>
        <w:jc w:val="left"/>
      </w:pPr>
      <w:r>
        <w:rPr>
          <w:spacing w:val="-2"/>
        </w:rPr>
        <w:t>выступление с компьютерной</w:t>
      </w:r>
      <w:r>
        <w:rPr>
          <w:spacing w:val="-3"/>
        </w:rPr>
        <w:t xml:space="preserve"> </w:t>
      </w:r>
      <w:r>
        <w:rPr>
          <w:spacing w:val="-2"/>
        </w:rPr>
        <w:t xml:space="preserve">презентацией). </w:t>
      </w:r>
      <w:r>
        <w:t>Общие рекомендации по оцениванию ПД:</w:t>
      </w:r>
    </w:p>
    <w:p w:rsidR="00C31DE8" w:rsidRDefault="001F512D">
      <w:pPr>
        <w:pStyle w:val="a4"/>
        <w:numPr>
          <w:ilvl w:val="0"/>
          <w:numId w:val="13"/>
        </w:numPr>
        <w:tabs>
          <w:tab w:val="left" w:pos="2065"/>
        </w:tabs>
        <w:spacing w:line="237" w:lineRule="auto"/>
        <w:ind w:right="1573" w:firstLine="566"/>
        <w:rPr>
          <w:sz w:val="24"/>
        </w:rPr>
      </w:pPr>
      <w:r>
        <w:rPr>
          <w:sz w:val="24"/>
        </w:rPr>
        <w:t>при</w:t>
      </w:r>
      <w:r>
        <w:rPr>
          <w:spacing w:val="-13"/>
          <w:sz w:val="24"/>
        </w:rPr>
        <w:t xml:space="preserve"> </w:t>
      </w:r>
      <w:r>
        <w:rPr>
          <w:sz w:val="24"/>
        </w:rPr>
        <w:t>оценивании</w:t>
      </w:r>
      <w:r>
        <w:rPr>
          <w:spacing w:val="-11"/>
          <w:sz w:val="24"/>
        </w:rPr>
        <w:t xml:space="preserve"> </w:t>
      </w:r>
      <w:r>
        <w:rPr>
          <w:sz w:val="24"/>
        </w:rPr>
        <w:t>результатов</w:t>
      </w:r>
      <w:r>
        <w:rPr>
          <w:spacing w:val="-7"/>
          <w:sz w:val="24"/>
        </w:rPr>
        <w:t xml:space="preserve"> </w:t>
      </w:r>
      <w:r>
        <w:rPr>
          <w:sz w:val="24"/>
        </w:rPr>
        <w:t>ПД</w:t>
      </w:r>
      <w:r>
        <w:rPr>
          <w:spacing w:val="-10"/>
          <w:sz w:val="24"/>
        </w:rPr>
        <w:t xml:space="preserve"> </w:t>
      </w:r>
      <w:r>
        <w:rPr>
          <w:sz w:val="24"/>
        </w:rPr>
        <w:t>следует</w:t>
      </w:r>
      <w:r>
        <w:rPr>
          <w:spacing w:val="-5"/>
          <w:sz w:val="24"/>
        </w:rPr>
        <w:t xml:space="preserve"> </w:t>
      </w:r>
      <w:r>
        <w:rPr>
          <w:sz w:val="24"/>
        </w:rPr>
        <w:t>учитывать,</w:t>
      </w:r>
      <w:r>
        <w:rPr>
          <w:spacing w:val="-8"/>
          <w:sz w:val="24"/>
        </w:rPr>
        <w:t xml:space="preserve"> </w:t>
      </w:r>
      <w:r>
        <w:rPr>
          <w:sz w:val="24"/>
        </w:rPr>
        <w:t>прежде</w:t>
      </w:r>
      <w:r>
        <w:rPr>
          <w:spacing w:val="-8"/>
          <w:sz w:val="24"/>
        </w:rPr>
        <w:t xml:space="preserve"> </w:t>
      </w:r>
      <w:r>
        <w:rPr>
          <w:sz w:val="24"/>
        </w:rPr>
        <w:t>всего,</w:t>
      </w:r>
      <w:r>
        <w:rPr>
          <w:spacing w:val="-7"/>
          <w:sz w:val="24"/>
        </w:rPr>
        <w:t xml:space="preserve"> </w:t>
      </w:r>
      <w:r>
        <w:rPr>
          <w:sz w:val="24"/>
        </w:rPr>
        <w:t>его практическую значимость;</w:t>
      </w:r>
    </w:p>
    <w:p w:rsidR="00C31DE8" w:rsidRDefault="001F512D">
      <w:pPr>
        <w:pStyle w:val="a4"/>
        <w:numPr>
          <w:ilvl w:val="0"/>
          <w:numId w:val="13"/>
        </w:numPr>
        <w:tabs>
          <w:tab w:val="left" w:pos="2065"/>
        </w:tabs>
        <w:ind w:left="2065"/>
        <w:rPr>
          <w:sz w:val="24"/>
        </w:rPr>
      </w:pPr>
      <w:r>
        <w:rPr>
          <w:sz w:val="24"/>
        </w:rPr>
        <w:t>оценка</w:t>
      </w:r>
      <w:r>
        <w:rPr>
          <w:spacing w:val="-14"/>
          <w:sz w:val="24"/>
        </w:rPr>
        <w:t xml:space="preserve"> </w:t>
      </w:r>
      <w:r>
        <w:rPr>
          <w:sz w:val="24"/>
        </w:rPr>
        <w:t>результатов</w:t>
      </w:r>
      <w:r>
        <w:rPr>
          <w:spacing w:val="-5"/>
          <w:sz w:val="24"/>
        </w:rPr>
        <w:t xml:space="preserve"> </w:t>
      </w:r>
      <w:r>
        <w:rPr>
          <w:sz w:val="24"/>
        </w:rPr>
        <w:t>ПД</w:t>
      </w:r>
      <w:r>
        <w:rPr>
          <w:spacing w:val="-12"/>
          <w:sz w:val="24"/>
        </w:rPr>
        <w:t xml:space="preserve"> </w:t>
      </w:r>
      <w:r>
        <w:rPr>
          <w:sz w:val="24"/>
        </w:rPr>
        <w:t>должна</w:t>
      </w:r>
      <w:r>
        <w:rPr>
          <w:spacing w:val="-8"/>
          <w:sz w:val="24"/>
        </w:rPr>
        <w:t xml:space="preserve"> </w:t>
      </w:r>
      <w:r>
        <w:rPr>
          <w:sz w:val="24"/>
        </w:rPr>
        <w:t>учитывать</w:t>
      </w:r>
      <w:r>
        <w:rPr>
          <w:spacing w:val="-4"/>
          <w:sz w:val="24"/>
        </w:rPr>
        <w:t xml:space="preserve"> </w:t>
      </w:r>
      <w:r>
        <w:rPr>
          <w:sz w:val="24"/>
        </w:rPr>
        <w:t>то,</w:t>
      </w:r>
      <w:r>
        <w:rPr>
          <w:spacing w:val="-8"/>
          <w:sz w:val="24"/>
        </w:rPr>
        <w:t xml:space="preserve"> </w:t>
      </w:r>
      <w:r>
        <w:rPr>
          <w:sz w:val="24"/>
        </w:rPr>
        <w:t>насколько</w:t>
      </w:r>
      <w:r>
        <w:rPr>
          <w:spacing w:val="-7"/>
          <w:sz w:val="24"/>
        </w:rPr>
        <w:t xml:space="preserve"> </w:t>
      </w:r>
      <w:r>
        <w:rPr>
          <w:sz w:val="24"/>
        </w:rPr>
        <w:t>обучающимся</w:t>
      </w:r>
      <w:r>
        <w:rPr>
          <w:spacing w:val="-5"/>
          <w:sz w:val="24"/>
        </w:rPr>
        <w:t xml:space="preserve"> </w:t>
      </w:r>
      <w:r>
        <w:rPr>
          <w:spacing w:val="-10"/>
          <w:sz w:val="24"/>
        </w:rPr>
        <w:t>в</w:t>
      </w:r>
    </w:p>
    <w:p w:rsidR="00C31DE8" w:rsidRDefault="00C31DE8">
      <w:pPr>
        <w:pStyle w:val="a4"/>
        <w:jc w:val="left"/>
        <w:rPr>
          <w:sz w:val="24"/>
        </w:rPr>
        <w:sectPr w:rsidR="00C31DE8">
          <w:pgSz w:w="11920" w:h="16850"/>
          <w:pgMar w:top="480" w:right="0" w:bottom="1200" w:left="1080" w:header="0" w:footer="979" w:gutter="0"/>
          <w:cols w:space="720"/>
        </w:sectPr>
      </w:pPr>
    </w:p>
    <w:p w:rsidR="00C31DE8" w:rsidRDefault="001F512D">
      <w:pPr>
        <w:pStyle w:val="a3"/>
        <w:spacing w:before="70"/>
        <w:ind w:right="1047" w:firstLine="0"/>
        <w:jc w:val="left"/>
      </w:pPr>
      <w:r>
        <w:lastRenderedPageBreak/>
        <w:t>рамках</w:t>
      </w:r>
      <w:r>
        <w:rPr>
          <w:spacing w:val="-12"/>
        </w:rPr>
        <w:t xml:space="preserve"> </w:t>
      </w:r>
      <w:r>
        <w:t>работы</w:t>
      </w:r>
      <w:r>
        <w:rPr>
          <w:spacing w:val="-9"/>
        </w:rPr>
        <w:t xml:space="preserve"> </w:t>
      </w:r>
      <w:r>
        <w:t>над</w:t>
      </w:r>
      <w:r>
        <w:rPr>
          <w:spacing w:val="-10"/>
        </w:rPr>
        <w:t xml:space="preserve"> </w:t>
      </w:r>
      <w:r>
        <w:t>проектом</w:t>
      </w:r>
      <w:r>
        <w:rPr>
          <w:spacing w:val="-5"/>
        </w:rPr>
        <w:t xml:space="preserve"> </w:t>
      </w:r>
      <w:r>
        <w:t>удалось</w:t>
      </w:r>
      <w:r>
        <w:rPr>
          <w:spacing w:val="-7"/>
        </w:rPr>
        <w:t xml:space="preserve"> </w:t>
      </w:r>
      <w:r>
        <w:t>продемонстрировать</w:t>
      </w:r>
      <w:r>
        <w:rPr>
          <w:spacing w:val="-5"/>
        </w:rPr>
        <w:t xml:space="preserve"> </w:t>
      </w:r>
      <w:r>
        <w:t>базовые</w:t>
      </w:r>
      <w:r>
        <w:rPr>
          <w:spacing w:val="-12"/>
        </w:rPr>
        <w:t xml:space="preserve"> </w:t>
      </w:r>
      <w:r>
        <w:t>проектные</w:t>
      </w:r>
      <w:r>
        <w:rPr>
          <w:spacing w:val="-12"/>
        </w:rPr>
        <w:t xml:space="preserve"> </w:t>
      </w:r>
      <w:r>
        <w:t>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C31DE8" w:rsidRDefault="001F512D">
      <w:pPr>
        <w:pStyle w:val="a4"/>
        <w:numPr>
          <w:ilvl w:val="0"/>
          <w:numId w:val="13"/>
        </w:numPr>
        <w:tabs>
          <w:tab w:val="left" w:pos="2065"/>
        </w:tabs>
        <w:spacing w:before="3"/>
        <w:ind w:right="979" w:firstLine="566"/>
        <w:rPr>
          <w:sz w:val="24"/>
        </w:rPr>
      </w:pPr>
      <w:r>
        <w:rPr>
          <w:sz w:val="24"/>
        </w:rP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C31DE8" w:rsidRDefault="001F512D">
      <w:pPr>
        <w:pStyle w:val="1"/>
        <w:numPr>
          <w:ilvl w:val="0"/>
          <w:numId w:val="16"/>
        </w:numPr>
        <w:tabs>
          <w:tab w:val="left" w:pos="1757"/>
        </w:tabs>
        <w:spacing w:line="294" w:lineRule="exact"/>
        <w:ind w:left="1757" w:hanging="566"/>
      </w:pPr>
      <w:bookmarkStart w:id="115" w:name="3._Организационный_раздел"/>
      <w:bookmarkEnd w:id="115"/>
      <w:r>
        <w:rPr>
          <w:spacing w:val="-4"/>
        </w:rPr>
        <w:t>Организационный</w:t>
      </w:r>
      <w:r>
        <w:rPr>
          <w:spacing w:val="1"/>
        </w:rPr>
        <w:t xml:space="preserve"> </w:t>
      </w:r>
      <w:r>
        <w:rPr>
          <w:spacing w:val="-2"/>
        </w:rPr>
        <w:t>раздел</w:t>
      </w:r>
    </w:p>
    <w:p w:rsidR="00C31DE8" w:rsidRDefault="001F512D">
      <w:pPr>
        <w:pStyle w:val="a3"/>
        <w:ind w:right="990"/>
      </w:pPr>
      <w:r>
        <w:t>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C31DE8" w:rsidRDefault="001F512D">
      <w:pPr>
        <w:pStyle w:val="a3"/>
        <w:ind w:right="975"/>
      </w:pPr>
      <w:r>
        <w:t>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C31DE8" w:rsidRDefault="001F512D">
      <w:pPr>
        <w:pStyle w:val="a3"/>
        <w:spacing w:before="263" w:line="275" w:lineRule="exact"/>
        <w:ind w:left="1191" w:firstLine="0"/>
      </w:pPr>
      <w:r>
        <w:t>Требования</w:t>
      </w:r>
      <w:r>
        <w:rPr>
          <w:spacing w:val="-10"/>
        </w:rPr>
        <w:t xml:space="preserve"> </w:t>
      </w:r>
      <w:r>
        <w:t>к</w:t>
      </w:r>
      <w:r>
        <w:rPr>
          <w:spacing w:val="-7"/>
        </w:rPr>
        <w:t xml:space="preserve"> </w:t>
      </w:r>
      <w:r>
        <w:t>условиям</w:t>
      </w:r>
      <w:r>
        <w:rPr>
          <w:spacing w:val="-11"/>
        </w:rPr>
        <w:t xml:space="preserve"> </w:t>
      </w:r>
      <w:r>
        <w:rPr>
          <w:spacing w:val="-2"/>
        </w:rPr>
        <w:t>включают:</w:t>
      </w:r>
    </w:p>
    <w:p w:rsidR="00C31DE8" w:rsidRDefault="001F512D">
      <w:pPr>
        <w:pStyle w:val="a3"/>
        <w:spacing w:line="242" w:lineRule="auto"/>
        <w:ind w:right="996"/>
      </w:pPr>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C31DE8" w:rsidRDefault="001F512D">
      <w:pPr>
        <w:pStyle w:val="a3"/>
        <w:spacing w:line="242" w:lineRule="auto"/>
        <w:ind w:right="991"/>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C31DE8" w:rsidRDefault="001F512D">
      <w:pPr>
        <w:pStyle w:val="a3"/>
        <w:spacing w:line="237" w:lineRule="auto"/>
        <w:ind w:right="960"/>
      </w:pPr>
      <w:r>
        <w:t>укомплектованность образовательной организации педагогическим работниками- дефектологами соответствующего профиля;</w:t>
      </w:r>
    </w:p>
    <w:p w:rsidR="00C31DE8" w:rsidRDefault="001F512D">
      <w:pPr>
        <w:pStyle w:val="a3"/>
        <w:spacing w:line="237" w:lineRule="auto"/>
        <w:ind w:right="988"/>
      </w:pPr>
      <w:r>
        <w:t>непрерывность профессионального развития педагогических работников образовательной организации, реализующей АООП ООО.</w:t>
      </w:r>
    </w:p>
    <w:p w:rsidR="00C31DE8" w:rsidRDefault="001F512D">
      <w:pPr>
        <w:pStyle w:val="a3"/>
        <w:spacing w:before="6" w:line="237" w:lineRule="auto"/>
        <w:ind w:right="984"/>
      </w:pPr>
      <w:r>
        <w:t>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C31DE8" w:rsidRDefault="001F512D">
      <w:pPr>
        <w:pStyle w:val="a3"/>
        <w:ind w:right="994"/>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C31DE8" w:rsidRDefault="001F512D">
      <w:pPr>
        <w:pStyle w:val="a3"/>
        <w:spacing w:before="2"/>
        <w:ind w:right="978"/>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C31DE8" w:rsidRDefault="001F512D">
      <w:pPr>
        <w:pStyle w:val="a3"/>
        <w:ind w:right="980"/>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C31DE8" w:rsidRDefault="001F512D">
      <w:pPr>
        <w:pStyle w:val="a3"/>
        <w:ind w:right="975"/>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C31DE8" w:rsidRDefault="001F512D">
      <w:pPr>
        <w:pStyle w:val="a3"/>
        <w:spacing w:before="8" w:line="237" w:lineRule="auto"/>
        <w:ind w:right="987"/>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C31DE8" w:rsidRDefault="001F512D">
      <w:pPr>
        <w:pStyle w:val="a3"/>
        <w:spacing w:before="3"/>
        <w:ind w:left="1191" w:firstLine="0"/>
      </w:pPr>
      <w:r>
        <w:t>владение</w:t>
      </w:r>
      <w:r>
        <w:rPr>
          <w:spacing w:val="9"/>
        </w:rPr>
        <w:t xml:space="preserve"> </w:t>
      </w:r>
      <w:r>
        <w:t>навыками</w:t>
      </w:r>
      <w:r>
        <w:rPr>
          <w:spacing w:val="20"/>
        </w:rPr>
        <w:t xml:space="preserve"> </w:t>
      </w:r>
      <w:r>
        <w:t>формирующего</w:t>
      </w:r>
      <w:r>
        <w:rPr>
          <w:spacing w:val="13"/>
        </w:rPr>
        <w:t xml:space="preserve"> </w:t>
      </w:r>
      <w:r>
        <w:t>оценивания</w:t>
      </w:r>
      <w:r>
        <w:rPr>
          <w:spacing w:val="19"/>
        </w:rPr>
        <w:t xml:space="preserve"> </w:t>
      </w:r>
      <w:r>
        <w:t>с</w:t>
      </w:r>
      <w:r>
        <w:rPr>
          <w:spacing w:val="11"/>
        </w:rPr>
        <w:t xml:space="preserve"> </w:t>
      </w:r>
      <w:r>
        <w:t>учетом</w:t>
      </w:r>
      <w:r>
        <w:rPr>
          <w:spacing w:val="10"/>
        </w:rPr>
        <w:t xml:space="preserve"> </w:t>
      </w:r>
      <w:r>
        <w:t>особых</w:t>
      </w:r>
      <w:r>
        <w:rPr>
          <w:spacing w:val="9"/>
        </w:rPr>
        <w:t xml:space="preserve"> </w:t>
      </w:r>
      <w:r>
        <w:rPr>
          <w:spacing w:val="-2"/>
        </w:rPr>
        <w:t>образовательных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потребностей</w:t>
      </w:r>
      <w:r>
        <w:rPr>
          <w:spacing w:val="-12"/>
        </w:rPr>
        <w:t xml:space="preserve"> </w:t>
      </w:r>
      <w:r>
        <w:t>и</w:t>
      </w:r>
      <w:r>
        <w:rPr>
          <w:spacing w:val="-10"/>
        </w:rPr>
        <w:t xml:space="preserve"> </w:t>
      </w:r>
      <w:r>
        <w:t>индивидуальных</w:t>
      </w:r>
      <w:r>
        <w:rPr>
          <w:spacing w:val="-9"/>
        </w:rPr>
        <w:t xml:space="preserve"> </w:t>
      </w:r>
      <w:r>
        <w:t>особенностей</w:t>
      </w:r>
      <w:r>
        <w:rPr>
          <w:spacing w:val="-14"/>
        </w:rPr>
        <w:t xml:space="preserve"> </w:t>
      </w:r>
      <w:r>
        <w:t>обучающихся</w:t>
      </w:r>
      <w:r>
        <w:rPr>
          <w:spacing w:val="-6"/>
        </w:rPr>
        <w:t xml:space="preserve"> </w:t>
      </w:r>
      <w:r>
        <w:t>с</w:t>
      </w:r>
      <w:r>
        <w:rPr>
          <w:spacing w:val="-8"/>
        </w:rPr>
        <w:t xml:space="preserve"> </w:t>
      </w:r>
      <w:r>
        <w:rPr>
          <w:spacing w:val="-4"/>
        </w:rPr>
        <w:t>ОВЗ;</w:t>
      </w:r>
    </w:p>
    <w:p w:rsidR="00C31DE8" w:rsidRDefault="001F512D">
      <w:pPr>
        <w:pStyle w:val="a3"/>
        <w:spacing w:before="1" w:line="237" w:lineRule="auto"/>
        <w:ind w:right="992"/>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C31DE8" w:rsidRDefault="001F512D">
      <w:pPr>
        <w:pStyle w:val="a3"/>
        <w:spacing w:before="11" w:line="237" w:lineRule="auto"/>
        <w:ind w:right="975"/>
      </w:pPr>
      <w:r>
        <w:t>привлечение</w:t>
      </w:r>
      <w:r>
        <w:rPr>
          <w:spacing w:val="-1"/>
        </w:rPr>
        <w:t xml:space="preserve"> </w:t>
      </w:r>
      <w:r>
        <w:t>диагностического инструментария для</w:t>
      </w:r>
      <w:r>
        <w:rPr>
          <w:spacing w:val="-2"/>
        </w:rPr>
        <w:t xml:space="preserve"> </w:t>
      </w:r>
      <w:r>
        <w:t>оценки</w:t>
      </w:r>
      <w:r>
        <w:rPr>
          <w:spacing w:val="-3"/>
        </w:rPr>
        <w:t xml:space="preserve"> </w:t>
      </w:r>
      <w:r>
        <w:t>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C31DE8" w:rsidRDefault="001F512D">
      <w:pPr>
        <w:pStyle w:val="a3"/>
        <w:spacing w:before="8" w:line="242" w:lineRule="auto"/>
        <w:ind w:right="984"/>
      </w:pPr>
      <w:r>
        <w:t>Формы взаимодействия участников образовательного процесса при создании и реализации программы развития УУД.</w:t>
      </w:r>
    </w:p>
    <w:p w:rsidR="00C31DE8" w:rsidRDefault="001F512D">
      <w:pPr>
        <w:pStyle w:val="a3"/>
        <w:ind w:right="966"/>
      </w:pPr>
      <w:r>
        <w:t>С</w:t>
      </w:r>
      <w:r>
        <w:rPr>
          <w:spacing w:val="-15"/>
        </w:rPr>
        <w:t xml:space="preserve"> </w:t>
      </w:r>
      <w:r>
        <w:t>целью</w:t>
      </w:r>
      <w:r>
        <w:rPr>
          <w:spacing w:val="-15"/>
        </w:rPr>
        <w:t xml:space="preserve"> </w:t>
      </w:r>
      <w:r>
        <w:t>разработки</w:t>
      </w:r>
      <w:r>
        <w:rPr>
          <w:spacing w:val="-15"/>
        </w:rPr>
        <w:t xml:space="preserve"> </w:t>
      </w:r>
      <w:r>
        <w:t>и</w:t>
      </w:r>
      <w:r>
        <w:rPr>
          <w:spacing w:val="-15"/>
        </w:rPr>
        <w:t xml:space="preserve"> </w:t>
      </w:r>
      <w:r>
        <w:t>реализации</w:t>
      </w:r>
      <w:r>
        <w:rPr>
          <w:spacing w:val="-15"/>
        </w:rPr>
        <w:t xml:space="preserve"> </w:t>
      </w:r>
      <w:r>
        <w:t>программы</w:t>
      </w:r>
      <w:r>
        <w:rPr>
          <w:spacing w:val="-15"/>
        </w:rPr>
        <w:t xml:space="preserve"> </w:t>
      </w:r>
      <w:r>
        <w:t>формирования</w:t>
      </w:r>
      <w:r>
        <w:rPr>
          <w:spacing w:val="-15"/>
        </w:rPr>
        <w:t xml:space="preserve"> </w:t>
      </w:r>
      <w:r>
        <w:t>УУД</w:t>
      </w:r>
      <w:r>
        <w:rPr>
          <w:spacing w:val="-15"/>
        </w:rPr>
        <w:t xml:space="preserve"> </w:t>
      </w:r>
      <w:r>
        <w:t>в</w:t>
      </w:r>
      <w:r>
        <w:rPr>
          <w:spacing w:val="-15"/>
        </w:rPr>
        <w:t xml:space="preserve"> </w:t>
      </w:r>
      <w:r>
        <w:t>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 педагогического сопровождения: педагога-психолога, учителя- логопеда, учителя- 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w:t>
      </w:r>
      <w:r>
        <w:rPr>
          <w:spacing w:val="40"/>
        </w:rPr>
        <w:t xml:space="preserve"> </w:t>
      </w:r>
      <w:r>
        <w:t>с содержанием ПКР.</w:t>
      </w:r>
    </w:p>
    <w:p w:rsidR="00C31DE8" w:rsidRDefault="001F512D">
      <w:pPr>
        <w:pStyle w:val="a3"/>
        <w:spacing w:before="63" w:line="237" w:lineRule="auto"/>
        <w:ind w:right="1047"/>
        <w:jc w:val="left"/>
      </w:pPr>
      <w:r>
        <w:t xml:space="preserve">Рабочая группа реализует свою деятельность по следующим направлениям: </w:t>
      </w:r>
      <w:r>
        <w:rPr>
          <w:spacing w:val="-2"/>
        </w:rPr>
        <w:t>разработка</w:t>
      </w:r>
      <w:r>
        <w:rPr>
          <w:spacing w:val="-18"/>
        </w:rPr>
        <w:t xml:space="preserve"> </w:t>
      </w:r>
      <w:r>
        <w:rPr>
          <w:spacing w:val="-2"/>
        </w:rPr>
        <w:t>плана</w:t>
      </w:r>
      <w:r>
        <w:rPr>
          <w:spacing w:val="-11"/>
        </w:rPr>
        <w:t xml:space="preserve"> </w:t>
      </w:r>
      <w:r>
        <w:rPr>
          <w:spacing w:val="-2"/>
        </w:rPr>
        <w:t>координации</w:t>
      </w:r>
      <w:r>
        <w:rPr>
          <w:spacing w:val="-3"/>
        </w:rPr>
        <w:t xml:space="preserve"> </w:t>
      </w:r>
      <w:r>
        <w:rPr>
          <w:spacing w:val="-2"/>
        </w:rPr>
        <w:t>деятельности</w:t>
      </w:r>
      <w:r>
        <w:rPr>
          <w:spacing w:val="-13"/>
        </w:rPr>
        <w:t xml:space="preserve"> </w:t>
      </w:r>
      <w:r>
        <w:rPr>
          <w:spacing w:val="-2"/>
        </w:rPr>
        <w:t>педагогических</w:t>
      </w:r>
      <w:r>
        <w:rPr>
          <w:spacing w:val="-8"/>
        </w:rPr>
        <w:t xml:space="preserve"> </w:t>
      </w:r>
      <w:r>
        <w:rPr>
          <w:spacing w:val="-2"/>
        </w:rPr>
        <w:t>работников</w:t>
      </w:r>
      <w:r>
        <w:rPr>
          <w:spacing w:val="-12"/>
        </w:rPr>
        <w:t xml:space="preserve"> </w:t>
      </w:r>
      <w:r>
        <w:rPr>
          <w:spacing w:val="-2"/>
        </w:rPr>
        <w:t>в</w:t>
      </w:r>
      <w:r>
        <w:rPr>
          <w:spacing w:val="-13"/>
        </w:rPr>
        <w:t xml:space="preserve"> </w:t>
      </w:r>
      <w:r>
        <w:rPr>
          <w:spacing w:val="-2"/>
        </w:rPr>
        <w:t>том</w:t>
      </w:r>
      <w:r>
        <w:rPr>
          <w:spacing w:val="-8"/>
        </w:rPr>
        <w:t xml:space="preserve"> </w:t>
      </w:r>
      <w:r>
        <w:rPr>
          <w:spacing w:val="-2"/>
        </w:rPr>
        <w:t>числе</w:t>
      </w:r>
    </w:p>
    <w:p w:rsidR="00C31DE8" w:rsidRDefault="001F512D">
      <w:pPr>
        <w:pStyle w:val="a3"/>
        <w:spacing w:line="242" w:lineRule="auto"/>
        <w:ind w:right="1047"/>
        <w:jc w:val="left"/>
      </w:pPr>
      <w:r>
        <w:t>предметников,</w:t>
      </w:r>
      <w:r>
        <w:rPr>
          <w:spacing w:val="32"/>
        </w:rPr>
        <w:t xml:space="preserve"> </w:t>
      </w:r>
      <w:r>
        <w:t>учителей-дефектологов,</w:t>
      </w:r>
      <w:r>
        <w:rPr>
          <w:spacing w:val="32"/>
        </w:rPr>
        <w:t xml:space="preserve"> </w:t>
      </w:r>
      <w:r>
        <w:t>направленной</w:t>
      </w:r>
      <w:r>
        <w:rPr>
          <w:spacing w:val="32"/>
        </w:rPr>
        <w:t xml:space="preserve"> </w:t>
      </w:r>
      <w:r>
        <w:t>на</w:t>
      </w:r>
      <w:r>
        <w:rPr>
          <w:spacing w:val="28"/>
        </w:rPr>
        <w:t xml:space="preserve"> </w:t>
      </w:r>
      <w:r>
        <w:t>формирование</w:t>
      </w:r>
      <w:r>
        <w:rPr>
          <w:spacing w:val="33"/>
        </w:rPr>
        <w:t xml:space="preserve"> </w:t>
      </w:r>
      <w:r>
        <w:t>УУД</w:t>
      </w:r>
      <w:r>
        <w:rPr>
          <w:spacing w:val="29"/>
        </w:rPr>
        <w:t xml:space="preserve"> </w:t>
      </w:r>
      <w:r>
        <w:t>на основе АООП ООО и ФРП;</w:t>
      </w:r>
    </w:p>
    <w:p w:rsidR="00C31DE8" w:rsidRDefault="001F512D">
      <w:pPr>
        <w:pStyle w:val="a3"/>
        <w:ind w:right="984"/>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C31DE8" w:rsidRDefault="001F512D">
      <w:pPr>
        <w:pStyle w:val="a3"/>
        <w:spacing w:line="242" w:lineRule="auto"/>
        <w:ind w:right="992"/>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C31DE8" w:rsidRDefault="001F512D">
      <w:pPr>
        <w:pStyle w:val="a3"/>
        <w:ind w:right="982"/>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C31DE8" w:rsidRDefault="001F512D">
      <w:pPr>
        <w:pStyle w:val="a3"/>
        <w:ind w:right="996"/>
      </w:pPr>
      <w:r>
        <w:t>разработка общего алгоритма (технологической схемы) урока, имеющего два целевых фокуса: предметный и метапредметный;</w:t>
      </w:r>
    </w:p>
    <w:p w:rsidR="00C31DE8" w:rsidRDefault="001F512D">
      <w:pPr>
        <w:pStyle w:val="a3"/>
        <w:spacing w:line="237" w:lineRule="auto"/>
        <w:ind w:right="979"/>
      </w:pPr>
      <w:r>
        <w:t>разработка основных подходов к конструированию задач на применение универсальных учебных действий;</w:t>
      </w:r>
    </w:p>
    <w:p w:rsidR="00C31DE8" w:rsidRDefault="001F512D">
      <w:pPr>
        <w:pStyle w:val="a3"/>
        <w:spacing w:line="237" w:lineRule="auto"/>
        <w:ind w:right="976"/>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C31DE8" w:rsidRDefault="001F512D">
      <w:pPr>
        <w:pStyle w:val="a3"/>
        <w:spacing w:before="3"/>
        <w:ind w:right="984"/>
      </w:pPr>
      <w:r>
        <w:t>разработка основных подходов к организации учебной деятельности по формированию и развитию ИКТ-компетенций;</w:t>
      </w:r>
    </w:p>
    <w:p w:rsidR="00C31DE8" w:rsidRDefault="001F512D">
      <w:pPr>
        <w:pStyle w:val="a3"/>
        <w:spacing w:before="5" w:line="242" w:lineRule="auto"/>
        <w:ind w:right="989"/>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C31DE8" w:rsidRDefault="001F512D">
      <w:pPr>
        <w:pStyle w:val="a3"/>
        <w:spacing w:line="237" w:lineRule="auto"/>
        <w:ind w:right="990"/>
      </w:pPr>
      <w:r>
        <w:t>разработка методики и инструментария мониторинга успешности освоения и применения обучающимися универсальных учебных действий;</w:t>
      </w:r>
    </w:p>
    <w:p w:rsidR="00C31DE8" w:rsidRDefault="001F512D">
      <w:pPr>
        <w:pStyle w:val="a3"/>
        <w:ind w:right="994"/>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C31DE8" w:rsidRDefault="001F512D">
      <w:pPr>
        <w:pStyle w:val="a3"/>
        <w:ind w:right="982"/>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C31DE8" w:rsidRDefault="001F512D">
      <w:pPr>
        <w:pStyle w:val="a3"/>
        <w:ind w:right="985"/>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C31DE8" w:rsidRDefault="001F512D">
      <w:pPr>
        <w:pStyle w:val="a3"/>
        <w:spacing w:before="1" w:line="237" w:lineRule="auto"/>
        <w:ind w:right="984"/>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1003"/>
      </w:pPr>
      <w:r>
        <w:lastRenderedPageBreak/>
        <w:t>организация отражения результатов работы по формированию УУД обучающихся на сайте образовательной организации.</w:t>
      </w:r>
    </w:p>
    <w:p w:rsidR="00C31DE8" w:rsidRDefault="001F512D">
      <w:pPr>
        <w:pStyle w:val="a3"/>
        <w:ind w:right="986"/>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C31DE8" w:rsidRDefault="001F512D">
      <w:pPr>
        <w:pStyle w:val="a3"/>
        <w:spacing w:before="3" w:line="242" w:lineRule="auto"/>
        <w:ind w:right="995"/>
      </w:pPr>
      <w:r>
        <w:t>На подготовительном этапе команда образовательной организации может провести следующие аналитические работы:</w:t>
      </w:r>
    </w:p>
    <w:p w:rsidR="00C31DE8" w:rsidRDefault="001F512D">
      <w:pPr>
        <w:pStyle w:val="a3"/>
        <w:ind w:right="978"/>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C31DE8" w:rsidRDefault="001F512D">
      <w:pPr>
        <w:pStyle w:val="a3"/>
        <w:spacing w:line="237" w:lineRule="auto"/>
        <w:ind w:right="990"/>
      </w:pPr>
      <w:r>
        <w:t>определить обучающихся, в том числе с выдающимися способностями, нуждающихся в построении индивидуальной образовательной траектории;</w:t>
      </w:r>
    </w:p>
    <w:p w:rsidR="00C31DE8" w:rsidRDefault="001F512D">
      <w:pPr>
        <w:pStyle w:val="a3"/>
        <w:spacing w:before="3"/>
        <w:ind w:right="989"/>
      </w:pPr>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C31DE8" w:rsidRDefault="001F512D">
      <w:pPr>
        <w:pStyle w:val="a3"/>
        <w:spacing w:before="61" w:line="242" w:lineRule="auto"/>
        <w:ind w:right="990"/>
      </w:pPr>
      <w:r>
        <w:t>проанализировать опыт успешных практик, в том числе с использованием информационных ресурсов образовательной организации.</w:t>
      </w:r>
    </w:p>
    <w:p w:rsidR="00C31DE8" w:rsidRDefault="001F512D">
      <w:pPr>
        <w:pStyle w:val="a3"/>
        <w:ind w:right="993"/>
      </w:pPr>
      <w:r>
        <w:t xml:space="preserve">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w:t>
      </w:r>
      <w:r>
        <w:rPr>
          <w:spacing w:val="-4"/>
        </w:rPr>
        <w:t>ОВЗ.</w:t>
      </w:r>
    </w:p>
    <w:p w:rsidR="00C31DE8" w:rsidRDefault="001F512D">
      <w:pPr>
        <w:pStyle w:val="a3"/>
        <w:ind w:right="987"/>
      </w:pPr>
      <w:r>
        <w:t>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C31DE8" w:rsidRDefault="001F512D">
      <w:pPr>
        <w:pStyle w:val="a3"/>
        <w:ind w:right="975"/>
      </w:pPr>
      <w:r>
        <w:t>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w:t>
      </w:r>
      <w:r>
        <w:rPr>
          <w:spacing w:val="-3"/>
        </w:rPr>
        <w:t xml:space="preserve"> </w:t>
      </w:r>
      <w:r>
        <w:t>и реализации</w:t>
      </w:r>
      <w:r>
        <w:rPr>
          <w:spacing w:val="-3"/>
        </w:rPr>
        <w:t xml:space="preserve"> </w:t>
      </w:r>
      <w:r>
        <w:t>потенциала педагогических</w:t>
      </w:r>
      <w:r>
        <w:rPr>
          <w:spacing w:val="-4"/>
        </w:rPr>
        <w:t xml:space="preserve"> </w:t>
      </w:r>
      <w:r>
        <w:t>работников,</w:t>
      </w:r>
      <w:r>
        <w:rPr>
          <w:spacing w:val="-1"/>
        </w:rPr>
        <w:t xml:space="preserve"> </w:t>
      </w:r>
      <w:r>
        <w:t>в</w:t>
      </w:r>
      <w:r>
        <w:rPr>
          <w:spacing w:val="-4"/>
        </w:rPr>
        <w:t xml:space="preserve"> </w:t>
      </w:r>
      <w:r>
        <w:t>образовательной организации на регулярной основе должны проводиться методические советы.</w:t>
      </w:r>
    </w:p>
    <w:p w:rsidR="00C31DE8" w:rsidRDefault="001F512D">
      <w:pPr>
        <w:pStyle w:val="a3"/>
        <w:ind w:right="989"/>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w:t>
      </w:r>
      <w:r>
        <w:rPr>
          <w:spacing w:val="-1"/>
        </w:rPr>
        <w:t xml:space="preserve"> </w:t>
      </w:r>
      <w:r>
        <w:t>ограничиваться следующим:</w:t>
      </w:r>
    </w:p>
    <w:p w:rsidR="00C31DE8" w:rsidRDefault="001F512D">
      <w:pPr>
        <w:pStyle w:val="a3"/>
        <w:ind w:right="974"/>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w:t>
      </w:r>
      <w:r>
        <w:rPr>
          <w:spacing w:val="-1"/>
        </w:rPr>
        <w:t xml:space="preserve"> </w:t>
      </w:r>
      <w:r>
        <w:t>обмен на предоставление возможности прохождения практики студентам или возможности проведения исследований на базе организации);</w:t>
      </w:r>
    </w:p>
    <w:p w:rsidR="00C31DE8" w:rsidRDefault="001F512D">
      <w:pPr>
        <w:pStyle w:val="a3"/>
        <w:spacing w:before="6" w:line="237" w:lineRule="auto"/>
        <w:ind w:right="995"/>
      </w:pPr>
      <w:r>
        <w:t>договор о сотрудничестве может основываться на оплате услуг экспертов, консультантов, научных руководителей;</w:t>
      </w:r>
    </w:p>
    <w:p w:rsidR="00C31DE8" w:rsidRDefault="001F512D">
      <w:pPr>
        <w:pStyle w:val="a3"/>
        <w:spacing w:line="242" w:lineRule="auto"/>
        <w:ind w:right="982"/>
      </w:pPr>
      <w:r>
        <w:t>экспертная,</w:t>
      </w:r>
      <w:r>
        <w:rPr>
          <w:spacing w:val="-10"/>
        </w:rPr>
        <w:t xml:space="preserve"> </w:t>
      </w:r>
      <w:r>
        <w:t>научная</w:t>
      </w:r>
      <w:r>
        <w:rPr>
          <w:spacing w:val="-12"/>
        </w:rPr>
        <w:t xml:space="preserve"> </w:t>
      </w:r>
      <w:r>
        <w:t>и</w:t>
      </w:r>
      <w:r>
        <w:rPr>
          <w:spacing w:val="-12"/>
        </w:rPr>
        <w:t xml:space="preserve"> </w:t>
      </w:r>
      <w:r>
        <w:t>консультационная</w:t>
      </w:r>
      <w:r>
        <w:rPr>
          <w:spacing w:val="-11"/>
        </w:rPr>
        <w:t xml:space="preserve"> </w:t>
      </w:r>
      <w:r>
        <w:t>поддержка</w:t>
      </w:r>
      <w:r>
        <w:rPr>
          <w:spacing w:val="-13"/>
        </w:rPr>
        <w:t xml:space="preserve"> </w:t>
      </w:r>
      <w:r>
        <w:t>может</w:t>
      </w:r>
      <w:r>
        <w:rPr>
          <w:spacing w:val="-15"/>
        </w:rPr>
        <w:t xml:space="preserve"> </w:t>
      </w:r>
      <w:r>
        <w:t>осуществляться</w:t>
      </w:r>
      <w:r>
        <w:rPr>
          <w:spacing w:val="-12"/>
        </w:rPr>
        <w:t xml:space="preserve"> </w:t>
      </w:r>
      <w:r>
        <w:t>в</w:t>
      </w:r>
      <w:r>
        <w:rPr>
          <w:spacing w:val="-11"/>
        </w:rPr>
        <w:t xml:space="preserve"> </w:t>
      </w:r>
      <w:r>
        <w:t>рамках сетевого взаимодействия общеобразовательных организаций;</w:t>
      </w:r>
    </w:p>
    <w:p w:rsidR="00C31DE8" w:rsidRDefault="001F512D">
      <w:pPr>
        <w:pStyle w:val="a3"/>
        <w:ind w:right="988"/>
      </w:pPr>
      <w:r>
        <w:t>консультационная, экспертная, научная поддержка может</w:t>
      </w:r>
      <w:r>
        <w:rPr>
          <w:spacing w:val="-3"/>
        </w:rPr>
        <w:t xml:space="preserve"> </w:t>
      </w:r>
      <w:r>
        <w:t>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C31DE8" w:rsidRDefault="001F512D">
      <w:pPr>
        <w:pStyle w:val="a3"/>
        <w:ind w:right="971"/>
      </w:pPr>
      <w:r>
        <w:t xml:space="preserve">Взаимодействие с учебными, научными и социальными организациями может включать проведение в том числе консультаций, круглых столов, мастер-классов, </w:t>
      </w:r>
      <w:r>
        <w:rPr>
          <w:spacing w:val="-2"/>
        </w:rPr>
        <w:t>тренингов.</w:t>
      </w:r>
    </w:p>
    <w:p w:rsidR="00C31DE8" w:rsidRDefault="001F512D">
      <w:pPr>
        <w:pStyle w:val="a3"/>
        <w:ind w:right="989"/>
      </w:pPr>
      <w:r>
        <w:t>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31DE8" w:rsidRDefault="001F512D">
      <w:pPr>
        <w:pStyle w:val="a3"/>
        <w:spacing w:before="1"/>
        <w:ind w:left="1191" w:firstLine="0"/>
      </w:pPr>
      <w:r>
        <w:t>Формирование</w:t>
      </w:r>
      <w:r>
        <w:rPr>
          <w:spacing w:val="-9"/>
        </w:rPr>
        <w:t xml:space="preserve"> </w:t>
      </w:r>
      <w:r>
        <w:t>системы</w:t>
      </w:r>
      <w:r>
        <w:rPr>
          <w:spacing w:val="-6"/>
        </w:rPr>
        <w:t xml:space="preserve"> </w:t>
      </w:r>
      <w:r>
        <w:t>универсальных</w:t>
      </w:r>
      <w:r>
        <w:rPr>
          <w:spacing w:val="-7"/>
        </w:rPr>
        <w:t xml:space="preserve"> </w:t>
      </w:r>
      <w:r>
        <w:t>учебных</w:t>
      </w:r>
      <w:r>
        <w:rPr>
          <w:spacing w:val="-13"/>
        </w:rPr>
        <w:t xml:space="preserve"> </w:t>
      </w:r>
      <w:r>
        <w:t>действий</w:t>
      </w:r>
      <w:r>
        <w:rPr>
          <w:spacing w:val="-6"/>
        </w:rPr>
        <w:t xml:space="preserve"> </w:t>
      </w:r>
      <w:r>
        <w:t>осуществляется</w:t>
      </w:r>
      <w:r>
        <w:rPr>
          <w:spacing w:val="-8"/>
        </w:rPr>
        <w:t xml:space="preserve"> </w:t>
      </w:r>
      <w:r>
        <w:t>с</w:t>
      </w:r>
      <w:r>
        <w:rPr>
          <w:spacing w:val="-4"/>
        </w:rPr>
        <w:t xml:space="preserve"> </w:t>
      </w:r>
      <w:r>
        <w:rPr>
          <w:spacing w:val="-2"/>
        </w:rPr>
        <w:t>учетом</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1047" w:firstLine="0"/>
        <w:jc w:val="left"/>
      </w:pPr>
      <w:r>
        <w:lastRenderedPageBreak/>
        <w:t>возрастных</w:t>
      </w:r>
      <w:r>
        <w:rPr>
          <w:spacing w:val="-12"/>
        </w:rPr>
        <w:t xml:space="preserve"> </w:t>
      </w:r>
      <w:r>
        <w:t>особенностей</w:t>
      </w:r>
      <w:r>
        <w:rPr>
          <w:spacing w:val="-7"/>
        </w:rPr>
        <w:t xml:space="preserve"> </w:t>
      </w:r>
      <w:r>
        <w:t>развития</w:t>
      </w:r>
      <w:r>
        <w:rPr>
          <w:spacing w:val="-3"/>
        </w:rPr>
        <w:t xml:space="preserve"> </w:t>
      </w:r>
      <w:r>
        <w:t>личностной</w:t>
      </w:r>
      <w:r>
        <w:rPr>
          <w:spacing w:val="-7"/>
        </w:rPr>
        <w:t xml:space="preserve"> </w:t>
      </w:r>
      <w:r>
        <w:t>и</w:t>
      </w:r>
      <w:r>
        <w:rPr>
          <w:spacing w:val="-2"/>
        </w:rPr>
        <w:t xml:space="preserve"> </w:t>
      </w:r>
      <w:r>
        <w:t>познавательной</w:t>
      </w:r>
      <w:r>
        <w:rPr>
          <w:spacing w:val="-2"/>
        </w:rPr>
        <w:t xml:space="preserve"> </w:t>
      </w:r>
      <w:r>
        <w:t>сфер</w:t>
      </w:r>
      <w:r>
        <w:rPr>
          <w:spacing w:val="-7"/>
        </w:rPr>
        <w:t xml:space="preserve"> </w:t>
      </w:r>
      <w:r>
        <w:t>обучающегося</w:t>
      </w:r>
      <w:r>
        <w:rPr>
          <w:spacing w:val="-3"/>
        </w:rPr>
        <w:t xml:space="preserve"> </w:t>
      </w:r>
      <w:r>
        <w:t xml:space="preserve">с </w:t>
      </w:r>
      <w:r>
        <w:rPr>
          <w:spacing w:val="-4"/>
        </w:rPr>
        <w:t>ЗПР.</w:t>
      </w:r>
    </w:p>
    <w:p w:rsidR="00C31DE8" w:rsidRDefault="001F512D">
      <w:pPr>
        <w:pStyle w:val="a3"/>
        <w:ind w:right="976"/>
      </w:pPr>
      <w:r>
        <w:t>Универсальные</w:t>
      </w:r>
      <w:r>
        <w:rPr>
          <w:spacing w:val="-6"/>
        </w:rPr>
        <w:t xml:space="preserve"> </w:t>
      </w:r>
      <w:r>
        <w:t>учебные</w:t>
      </w:r>
      <w:r>
        <w:rPr>
          <w:spacing w:val="-11"/>
        </w:rPr>
        <w:t xml:space="preserve"> </w:t>
      </w:r>
      <w:r>
        <w:t>познавательные</w:t>
      </w:r>
      <w:r>
        <w:rPr>
          <w:spacing w:val="-10"/>
        </w:rPr>
        <w:t xml:space="preserve"> </w:t>
      </w:r>
      <w:r>
        <w:t>действия:</w:t>
      </w:r>
      <w:r>
        <w:rPr>
          <w:spacing w:val="-6"/>
        </w:rPr>
        <w:t xml:space="preserve"> </w:t>
      </w:r>
      <w:r>
        <w:t>по</w:t>
      </w:r>
      <w:r>
        <w:rPr>
          <w:spacing w:val="-11"/>
        </w:rPr>
        <w:t xml:space="preserve"> </w:t>
      </w:r>
      <w:r>
        <w:t>отношению</w:t>
      </w:r>
      <w:r>
        <w:rPr>
          <w:spacing w:val="-7"/>
        </w:rPr>
        <w:t xml:space="preserve"> </w:t>
      </w:r>
      <w:r>
        <w:t>к</w:t>
      </w:r>
      <w:r>
        <w:rPr>
          <w:spacing w:val="-8"/>
        </w:rPr>
        <w:t xml:space="preserve"> </w:t>
      </w:r>
      <w:r>
        <w:t>обучающимся</w:t>
      </w:r>
      <w:r>
        <w:rPr>
          <w:spacing w:val="-5"/>
        </w:rPr>
        <w:t xml:space="preserve"> </w:t>
      </w:r>
      <w:r>
        <w:t>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C31DE8" w:rsidRDefault="001F512D">
      <w:pPr>
        <w:pStyle w:val="a3"/>
        <w:spacing w:before="1"/>
        <w:ind w:right="990"/>
      </w:pPr>
      <w:r>
        <w:t>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C31DE8" w:rsidRDefault="001F512D">
      <w:pPr>
        <w:pStyle w:val="a3"/>
        <w:ind w:right="973"/>
      </w:pPr>
      <w:r>
        <w:t>Универсальные учебные регулятивные действия: по отношению к обучающимся с ЗПР</w:t>
      </w:r>
      <w:r>
        <w:rPr>
          <w:spacing w:val="80"/>
        </w:rPr>
        <w:t xml:space="preserve">  </w:t>
      </w:r>
      <w:r>
        <w:t>саморегуляция</w:t>
      </w:r>
      <w:r>
        <w:rPr>
          <w:spacing w:val="80"/>
        </w:rPr>
        <w:t xml:space="preserve">  </w:t>
      </w:r>
      <w:r>
        <w:t>познавательной</w:t>
      </w:r>
      <w:r>
        <w:rPr>
          <w:spacing w:val="80"/>
        </w:rPr>
        <w:t xml:space="preserve">  </w:t>
      </w:r>
      <w:r>
        <w:t>деятельности,</w:t>
      </w:r>
      <w:r>
        <w:rPr>
          <w:spacing w:val="80"/>
        </w:rPr>
        <w:t xml:space="preserve">  </w:t>
      </w:r>
      <w:r>
        <w:t>поведения</w:t>
      </w:r>
      <w:r>
        <w:rPr>
          <w:spacing w:val="80"/>
        </w:rPr>
        <w:t xml:space="preserve">  </w:t>
      </w:r>
      <w:r>
        <w:t>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C31DE8" w:rsidRDefault="00C31DE8">
      <w:pPr>
        <w:pStyle w:val="a3"/>
        <w:spacing w:before="256"/>
        <w:ind w:left="0" w:firstLine="0"/>
        <w:jc w:val="left"/>
      </w:pPr>
    </w:p>
    <w:p w:rsidR="00C31DE8" w:rsidRDefault="001F512D">
      <w:pPr>
        <w:pStyle w:val="2"/>
        <w:numPr>
          <w:ilvl w:val="1"/>
          <w:numId w:val="17"/>
        </w:numPr>
        <w:tabs>
          <w:tab w:val="left" w:pos="1756"/>
        </w:tabs>
        <w:ind w:left="1756" w:hanging="565"/>
      </w:pPr>
      <w:bookmarkStart w:id="116" w:name="2.2._Программа_коррекционной_работы."/>
      <w:bookmarkEnd w:id="116"/>
      <w:r>
        <w:rPr>
          <w:spacing w:val="-2"/>
        </w:rPr>
        <w:t>Программа</w:t>
      </w:r>
      <w:r>
        <w:rPr>
          <w:spacing w:val="-11"/>
        </w:rPr>
        <w:t xml:space="preserve"> </w:t>
      </w:r>
      <w:r>
        <w:rPr>
          <w:spacing w:val="-2"/>
        </w:rPr>
        <w:t>коррекционной</w:t>
      </w:r>
      <w:r>
        <w:rPr>
          <w:spacing w:val="-13"/>
        </w:rPr>
        <w:t xml:space="preserve"> </w:t>
      </w:r>
      <w:r>
        <w:rPr>
          <w:spacing w:val="-2"/>
        </w:rPr>
        <w:t>работы.</w:t>
      </w:r>
    </w:p>
    <w:p w:rsidR="00C31DE8" w:rsidRDefault="001F512D">
      <w:pPr>
        <w:pStyle w:val="a3"/>
        <w:spacing w:before="318" w:line="237" w:lineRule="auto"/>
        <w:ind w:right="986"/>
      </w:pPr>
      <w:r>
        <w:t>ПКР является неотъемлемым структурным компонентом АООП ООО для обучающихся с задержкой психического развития (вариант 7).</w:t>
      </w:r>
    </w:p>
    <w:p w:rsidR="00C31DE8" w:rsidRDefault="001F512D">
      <w:pPr>
        <w:pStyle w:val="a3"/>
        <w:ind w:right="969"/>
      </w:pPr>
      <w:r>
        <w:t>В соответствии с ФГОС ООО ПКР направлена на осуществление индивидуально- ориентированной психолого-педагогической помощи обучающимся с ЗПР в освоении АООП ООО с учетом их</w:t>
      </w:r>
      <w:r>
        <w:rPr>
          <w:spacing w:val="-2"/>
        </w:rPr>
        <w:t xml:space="preserve"> </w:t>
      </w:r>
      <w:r>
        <w:t>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C31DE8" w:rsidRDefault="001F512D">
      <w:pPr>
        <w:pStyle w:val="a3"/>
        <w:spacing w:before="2" w:line="275" w:lineRule="exact"/>
        <w:ind w:left="1191" w:firstLine="0"/>
      </w:pPr>
      <w:r>
        <w:t>ПКР</w:t>
      </w:r>
      <w:r>
        <w:rPr>
          <w:spacing w:val="-5"/>
        </w:rPr>
        <w:t xml:space="preserve"> </w:t>
      </w:r>
      <w:r>
        <w:t>должна</w:t>
      </w:r>
      <w:r>
        <w:rPr>
          <w:spacing w:val="-10"/>
        </w:rPr>
        <w:t xml:space="preserve"> </w:t>
      </w:r>
      <w:r>
        <w:rPr>
          <w:spacing w:val="-2"/>
        </w:rPr>
        <w:t>обеспечивать:</w:t>
      </w:r>
    </w:p>
    <w:p w:rsidR="00C31DE8" w:rsidRDefault="001F512D">
      <w:pPr>
        <w:pStyle w:val="a3"/>
        <w:spacing w:line="242" w:lineRule="auto"/>
        <w:ind w:right="991"/>
      </w:pPr>
      <w:r>
        <w:t>выявление индивидуальных образовательных потребностей обучающихся с ЗПР, направленности личности, профессиональных склонностей;</w:t>
      </w:r>
    </w:p>
    <w:p w:rsidR="00C31DE8" w:rsidRDefault="001F512D">
      <w:pPr>
        <w:pStyle w:val="a3"/>
        <w:ind w:right="964"/>
      </w:pPr>
      <w:r>
        <w:t xml:space="preserve">систему комплексного психолого-педагогического сопровождения образовательно- 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w:t>
      </w:r>
      <w:r>
        <w:rPr>
          <w:spacing w:val="-2"/>
        </w:rPr>
        <w:t>классе</w:t>
      </w:r>
    </w:p>
    <w:p w:rsidR="00C31DE8" w:rsidRDefault="001F512D">
      <w:pPr>
        <w:pStyle w:val="a3"/>
        <w:ind w:right="964"/>
      </w:pPr>
      <w:r>
        <w:t>-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 развивающих занятий (на основе рекомендаций психолого-медико- 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w:t>
      </w:r>
      <w:r>
        <w:rPr>
          <w:spacing w:val="-1"/>
        </w:rPr>
        <w:t xml:space="preserve"> </w:t>
      </w:r>
      <w:r>
        <w:t>обучающимся в преодолении или ослаблении</w:t>
      </w:r>
      <w:r>
        <w:rPr>
          <w:spacing w:val="-5"/>
        </w:rPr>
        <w:t xml:space="preserve"> </w:t>
      </w:r>
      <w:r>
        <w:t>основных</w:t>
      </w:r>
      <w:r>
        <w:rPr>
          <w:spacing w:val="-7"/>
        </w:rPr>
        <w:t xml:space="preserve"> </w:t>
      </w:r>
      <w:r>
        <w:t>нарушений познавательного</w:t>
      </w:r>
      <w:r>
        <w:rPr>
          <w:spacing w:val="-1"/>
        </w:rPr>
        <w:t xml:space="preserve"> </w:t>
      </w:r>
      <w:r>
        <w:t>и</w:t>
      </w:r>
      <w:r>
        <w:rPr>
          <w:spacing w:val="-2"/>
        </w:rPr>
        <w:t xml:space="preserve"> </w:t>
      </w:r>
      <w:r>
        <w:t>речевого развития, препятствующих освоению образовательной программы, и социальную адаптацию обучающихся с ЗПР;</w:t>
      </w:r>
    </w:p>
    <w:p w:rsidR="00C31DE8" w:rsidRDefault="001F512D">
      <w:pPr>
        <w:pStyle w:val="a3"/>
        <w:ind w:right="986"/>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C31DE8" w:rsidRDefault="001F512D">
      <w:pPr>
        <w:pStyle w:val="a3"/>
        <w:spacing w:line="273" w:lineRule="exact"/>
        <w:ind w:left="1191" w:firstLine="0"/>
      </w:pPr>
      <w:r>
        <w:t>ПКР</w:t>
      </w:r>
      <w:r>
        <w:rPr>
          <w:spacing w:val="-5"/>
        </w:rPr>
        <w:t xml:space="preserve"> </w:t>
      </w:r>
      <w:r>
        <w:t>должна</w:t>
      </w:r>
      <w:r>
        <w:rPr>
          <w:spacing w:val="-5"/>
        </w:rPr>
        <w:t xml:space="preserve"> </w:t>
      </w:r>
      <w:r>
        <w:rPr>
          <w:spacing w:val="-2"/>
        </w:rPr>
        <w:t>содержать:</w:t>
      </w:r>
    </w:p>
    <w:p w:rsidR="00C31DE8" w:rsidRDefault="001F512D">
      <w:pPr>
        <w:pStyle w:val="a3"/>
        <w:ind w:right="974"/>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C31DE8" w:rsidRDefault="001F512D">
      <w:pPr>
        <w:pStyle w:val="a3"/>
        <w:ind w:right="987"/>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C31DE8" w:rsidRDefault="001F512D">
      <w:pPr>
        <w:pStyle w:val="a3"/>
        <w:spacing w:before="4"/>
        <w:ind w:left="1191" w:firstLine="0"/>
      </w:pPr>
      <w:r>
        <w:t>описание</w:t>
      </w:r>
      <w:r>
        <w:rPr>
          <w:spacing w:val="-15"/>
        </w:rPr>
        <w:t xml:space="preserve"> </w:t>
      </w:r>
      <w:r>
        <w:t>основного</w:t>
      </w:r>
      <w:r>
        <w:rPr>
          <w:spacing w:val="-4"/>
        </w:rPr>
        <w:t xml:space="preserve"> </w:t>
      </w:r>
      <w:r>
        <w:t>содержания</w:t>
      </w:r>
      <w:r>
        <w:rPr>
          <w:spacing w:val="-8"/>
        </w:rPr>
        <w:t xml:space="preserve"> </w:t>
      </w:r>
      <w:r>
        <w:t>рабочих</w:t>
      </w:r>
      <w:r>
        <w:rPr>
          <w:spacing w:val="-12"/>
        </w:rPr>
        <w:t xml:space="preserve"> </w:t>
      </w:r>
      <w:r>
        <w:t>программ</w:t>
      </w:r>
      <w:r>
        <w:rPr>
          <w:spacing w:val="-7"/>
        </w:rPr>
        <w:t xml:space="preserve"> </w:t>
      </w:r>
      <w:r>
        <w:t>коррекционных</w:t>
      </w:r>
      <w:r>
        <w:rPr>
          <w:spacing w:val="-11"/>
        </w:rPr>
        <w:t xml:space="preserve"> </w:t>
      </w:r>
      <w:r>
        <w:rPr>
          <w:spacing w:val="-2"/>
        </w:rPr>
        <w:t>курсов;</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2082" w:firstLine="0"/>
      </w:pPr>
      <w:r>
        <w:lastRenderedPageBreak/>
        <w:t>перечень</w:t>
      </w:r>
      <w:r>
        <w:rPr>
          <w:spacing w:val="-7"/>
        </w:rPr>
        <w:t xml:space="preserve"> </w:t>
      </w:r>
      <w:r>
        <w:t>дополнительных</w:t>
      </w:r>
      <w:r>
        <w:rPr>
          <w:spacing w:val="-11"/>
        </w:rPr>
        <w:t xml:space="preserve"> </w:t>
      </w:r>
      <w:r>
        <w:t>коррекционно-развивающих</w:t>
      </w:r>
      <w:r>
        <w:rPr>
          <w:spacing w:val="-12"/>
        </w:rPr>
        <w:t xml:space="preserve"> </w:t>
      </w:r>
      <w:r>
        <w:t>занятий</w:t>
      </w:r>
      <w:r>
        <w:rPr>
          <w:spacing w:val="-6"/>
        </w:rPr>
        <w:t xml:space="preserve"> </w:t>
      </w:r>
      <w:r>
        <w:t>(при</w:t>
      </w:r>
      <w:r>
        <w:rPr>
          <w:spacing w:val="-12"/>
        </w:rPr>
        <w:t xml:space="preserve"> </w:t>
      </w:r>
      <w:r>
        <w:t>наличии); планируемые результаты коррекционной работы и подходы к их оценке.</w:t>
      </w:r>
    </w:p>
    <w:p w:rsidR="00C31DE8" w:rsidRDefault="001F512D">
      <w:pPr>
        <w:pStyle w:val="a3"/>
        <w:ind w:right="983"/>
      </w:pPr>
      <w: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C31DE8" w:rsidRDefault="001F512D">
      <w:pPr>
        <w:pStyle w:val="a3"/>
        <w:spacing w:before="1"/>
        <w:ind w:right="987"/>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C31DE8" w:rsidRDefault="001F512D">
      <w:pPr>
        <w:pStyle w:val="a3"/>
        <w:ind w:left="1191" w:firstLine="0"/>
      </w:pPr>
      <w:r>
        <w:t>ПКР</w:t>
      </w:r>
      <w:r>
        <w:rPr>
          <w:spacing w:val="75"/>
          <w:w w:val="150"/>
        </w:rPr>
        <w:t xml:space="preserve">   </w:t>
      </w:r>
      <w:r>
        <w:t>предусматривает</w:t>
      </w:r>
      <w:r>
        <w:rPr>
          <w:spacing w:val="69"/>
        </w:rPr>
        <w:t xml:space="preserve">    </w:t>
      </w:r>
      <w:r>
        <w:t>организацию</w:t>
      </w:r>
      <w:r>
        <w:rPr>
          <w:spacing w:val="68"/>
        </w:rPr>
        <w:t xml:space="preserve">    </w:t>
      </w:r>
      <w:r>
        <w:t>индивидуально-</w:t>
      </w:r>
      <w:r>
        <w:rPr>
          <w:spacing w:val="-2"/>
        </w:rPr>
        <w:t>ориентированных</w:t>
      </w:r>
    </w:p>
    <w:p w:rsidR="00C31DE8" w:rsidRDefault="001F512D">
      <w:pPr>
        <w:pStyle w:val="a3"/>
        <w:spacing w:before="70" w:line="242" w:lineRule="auto"/>
        <w:ind w:right="985" w:firstLine="0"/>
      </w:pPr>
      <w:r>
        <w:t>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C31DE8" w:rsidRDefault="001F512D">
      <w:pPr>
        <w:pStyle w:val="a3"/>
        <w:ind w:right="980"/>
      </w:pPr>
      <w:r>
        <w:t>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C31DE8" w:rsidRDefault="001F512D">
      <w:pPr>
        <w:pStyle w:val="a3"/>
        <w:ind w:right="986"/>
      </w:pPr>
      <w:r>
        <w:t>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C31DE8" w:rsidRDefault="001F512D">
      <w:pPr>
        <w:pStyle w:val="a3"/>
        <w:spacing w:line="237" w:lineRule="auto"/>
        <w:ind w:right="986"/>
      </w:pPr>
      <w:r>
        <w:t>ПКР разрабатывается на период получения основного общего образования, включает следующие разделы:</w:t>
      </w:r>
    </w:p>
    <w:p w:rsidR="00C31DE8" w:rsidRDefault="001F512D">
      <w:pPr>
        <w:pStyle w:val="a3"/>
        <w:spacing w:before="4" w:line="237" w:lineRule="auto"/>
        <w:ind w:right="5182"/>
      </w:pPr>
      <w:r>
        <w:t>Цели,</w:t>
      </w:r>
      <w:r>
        <w:rPr>
          <w:spacing w:val="-3"/>
        </w:rPr>
        <w:t xml:space="preserve"> </w:t>
      </w:r>
      <w:r>
        <w:t>задачи и</w:t>
      </w:r>
      <w:r>
        <w:rPr>
          <w:spacing w:val="-9"/>
        </w:rPr>
        <w:t xml:space="preserve"> </w:t>
      </w:r>
      <w:r>
        <w:t>принципы</w:t>
      </w:r>
      <w:r>
        <w:rPr>
          <w:spacing w:val="-6"/>
        </w:rPr>
        <w:t xml:space="preserve"> </w:t>
      </w:r>
      <w:r>
        <w:t>построения</w:t>
      </w:r>
      <w:r>
        <w:rPr>
          <w:spacing w:val="-5"/>
        </w:rPr>
        <w:t xml:space="preserve"> </w:t>
      </w:r>
      <w:r>
        <w:t>ПКР. Перечень и содержание направлений работы.</w:t>
      </w:r>
    </w:p>
    <w:p w:rsidR="00C31DE8" w:rsidRDefault="001F512D">
      <w:pPr>
        <w:pStyle w:val="a3"/>
        <w:spacing w:before="5" w:line="237" w:lineRule="auto"/>
        <w:ind w:left="1191" w:right="6286" w:hanging="567"/>
      </w:pPr>
      <w:r>
        <w:t>Механизмы реализации программы. Условия</w:t>
      </w:r>
      <w:r>
        <w:rPr>
          <w:spacing w:val="-12"/>
        </w:rPr>
        <w:t xml:space="preserve"> </w:t>
      </w:r>
      <w:r>
        <w:t>реализации</w:t>
      </w:r>
      <w:r>
        <w:rPr>
          <w:spacing w:val="-10"/>
        </w:rPr>
        <w:t xml:space="preserve"> </w:t>
      </w:r>
      <w:r>
        <w:rPr>
          <w:spacing w:val="-2"/>
        </w:rPr>
        <w:t>программы.</w:t>
      </w:r>
    </w:p>
    <w:p w:rsidR="00C31DE8" w:rsidRDefault="001F512D">
      <w:pPr>
        <w:pStyle w:val="a3"/>
        <w:spacing w:before="4"/>
        <w:ind w:left="1191" w:firstLine="0"/>
      </w:pPr>
      <w:r>
        <w:t>Планируемые</w:t>
      </w:r>
      <w:r>
        <w:rPr>
          <w:spacing w:val="-14"/>
        </w:rPr>
        <w:t xml:space="preserve"> </w:t>
      </w:r>
      <w:r>
        <w:t>результаты</w:t>
      </w:r>
      <w:r>
        <w:rPr>
          <w:spacing w:val="-9"/>
        </w:rPr>
        <w:t xml:space="preserve"> </w:t>
      </w:r>
      <w:r>
        <w:t>реализации</w:t>
      </w:r>
      <w:r>
        <w:rPr>
          <w:spacing w:val="-15"/>
        </w:rPr>
        <w:t xml:space="preserve"> </w:t>
      </w:r>
      <w:r>
        <w:rPr>
          <w:spacing w:val="-2"/>
        </w:rPr>
        <w:t>программы.</w:t>
      </w:r>
    </w:p>
    <w:p w:rsidR="00C31DE8" w:rsidRDefault="001F512D">
      <w:pPr>
        <w:pStyle w:val="3"/>
        <w:numPr>
          <w:ilvl w:val="0"/>
          <w:numId w:val="12"/>
        </w:numPr>
        <w:tabs>
          <w:tab w:val="left" w:pos="1471"/>
        </w:tabs>
        <w:spacing w:before="7" w:line="240" w:lineRule="auto"/>
        <w:ind w:right="2000" w:firstLine="566"/>
      </w:pPr>
      <w:bookmarkStart w:id="117" w:name="1._Цели,_задачи_и_принципы_построения_ПК"/>
      <w:bookmarkEnd w:id="117"/>
      <w:r>
        <w:t>Цели,</w:t>
      </w:r>
      <w:r>
        <w:rPr>
          <w:spacing w:val="-6"/>
        </w:rPr>
        <w:t xml:space="preserve"> </w:t>
      </w:r>
      <w:r>
        <w:t>задачи</w:t>
      </w:r>
      <w:r>
        <w:rPr>
          <w:spacing w:val="-8"/>
        </w:rPr>
        <w:t xml:space="preserve"> </w:t>
      </w:r>
      <w:r>
        <w:t>и</w:t>
      </w:r>
      <w:r>
        <w:rPr>
          <w:spacing w:val="-7"/>
        </w:rPr>
        <w:t xml:space="preserve"> </w:t>
      </w:r>
      <w:r>
        <w:t>принципы</w:t>
      </w:r>
      <w:r>
        <w:rPr>
          <w:spacing w:val="-7"/>
        </w:rPr>
        <w:t xml:space="preserve"> </w:t>
      </w:r>
      <w:r>
        <w:t>построения</w:t>
      </w:r>
      <w:r>
        <w:rPr>
          <w:spacing w:val="-8"/>
        </w:rPr>
        <w:t xml:space="preserve"> </w:t>
      </w:r>
      <w:r>
        <w:t>ПКР.</w:t>
      </w:r>
      <w:r>
        <w:rPr>
          <w:spacing w:val="-15"/>
        </w:rPr>
        <w:t xml:space="preserve"> </w:t>
      </w:r>
      <w:r>
        <w:t>Перечень</w:t>
      </w:r>
      <w:r>
        <w:rPr>
          <w:spacing w:val="-2"/>
        </w:rPr>
        <w:t xml:space="preserve"> </w:t>
      </w:r>
      <w:r>
        <w:t>и</w:t>
      </w:r>
      <w:r>
        <w:rPr>
          <w:spacing w:val="-8"/>
        </w:rPr>
        <w:t xml:space="preserve"> </w:t>
      </w:r>
      <w:r>
        <w:t>содержание направлений работы.</w:t>
      </w:r>
    </w:p>
    <w:p w:rsidR="00C31DE8" w:rsidRDefault="001F512D">
      <w:pPr>
        <w:pStyle w:val="a3"/>
        <w:ind w:right="973"/>
      </w:pPr>
      <w:r>
        <w:t>АООП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C31DE8" w:rsidRDefault="001F512D">
      <w:pPr>
        <w:pStyle w:val="a3"/>
        <w:ind w:right="985"/>
      </w:pPr>
      <w: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C31DE8" w:rsidRDefault="001F512D">
      <w:pPr>
        <w:pStyle w:val="a3"/>
        <w:ind w:right="977"/>
      </w:pPr>
      <w:r>
        <w:t>Ценностные</w:t>
      </w:r>
      <w:r>
        <w:rPr>
          <w:spacing w:val="-6"/>
        </w:rPr>
        <w:t xml:space="preserve"> </w:t>
      </w:r>
      <w:r>
        <w:t>ориентиры</w:t>
      </w:r>
      <w:r>
        <w:rPr>
          <w:spacing w:val="-4"/>
        </w:rPr>
        <w:t xml:space="preserve"> </w:t>
      </w:r>
      <w:r>
        <w:t>ПКР</w:t>
      </w:r>
      <w:r>
        <w:rPr>
          <w:spacing w:val="-2"/>
        </w:rPr>
        <w:t xml:space="preserve"> </w:t>
      </w:r>
      <w:r>
        <w:t>связаны с</w:t>
      </w:r>
      <w:r>
        <w:rPr>
          <w:spacing w:val="-2"/>
        </w:rPr>
        <w:t xml:space="preserve"> </w:t>
      </w:r>
      <w:r>
        <w:t>тем,</w:t>
      </w:r>
      <w:r>
        <w:rPr>
          <w:spacing w:val="-1"/>
        </w:rPr>
        <w:t xml:space="preserve"> </w:t>
      </w:r>
      <w:r>
        <w:t>что реализация программы</w:t>
      </w:r>
      <w:r>
        <w:rPr>
          <w:spacing w:val="-2"/>
        </w:rPr>
        <w:t xml:space="preserve"> </w:t>
      </w:r>
      <w:r>
        <w:t>в ходе</w:t>
      </w:r>
      <w:r>
        <w:rPr>
          <w:spacing w:val="-3"/>
        </w:rPr>
        <w:t xml:space="preserve"> </w:t>
      </w:r>
      <w:r>
        <w:t>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w:t>
      </w:r>
      <w:r>
        <w:rPr>
          <w:spacing w:val="-2"/>
        </w:rPr>
        <w:t xml:space="preserve"> </w:t>
      </w:r>
      <w:r>
        <w:t>особенностей, достижение планируемых</w:t>
      </w:r>
      <w:r>
        <w:rPr>
          <w:spacing w:val="-2"/>
        </w:rPr>
        <w:t xml:space="preserve"> </w:t>
      </w:r>
      <w:r>
        <w:t>результатов</w:t>
      </w:r>
      <w:r>
        <w:rPr>
          <w:spacing w:val="-1"/>
        </w:rPr>
        <w:t xml:space="preserve"> </w:t>
      </w:r>
      <w:r>
        <w:t xml:space="preserve">основного общего </w:t>
      </w:r>
      <w:r>
        <w:rPr>
          <w:spacing w:val="-2"/>
        </w:rPr>
        <w:t>образования.</w:t>
      </w:r>
    </w:p>
    <w:p w:rsidR="00C31DE8" w:rsidRDefault="001F512D">
      <w:pPr>
        <w:pStyle w:val="a3"/>
        <w:ind w:right="964"/>
      </w:pPr>
      <w:r>
        <w:t>Цель ПКР: проектирование и реализация комплексной системы психолого- педагогического сопровождения, предоставление специализированной помощи обучающимся с ЗПР для</w:t>
      </w:r>
      <w:r>
        <w:rPr>
          <w:spacing w:val="-2"/>
        </w:rPr>
        <w:t xml:space="preserve"> </w:t>
      </w:r>
      <w:r>
        <w:t>преодоления</w:t>
      </w:r>
      <w:r>
        <w:rPr>
          <w:spacing w:val="-2"/>
        </w:rPr>
        <w:t xml:space="preserve"> </w:t>
      </w:r>
      <w:r>
        <w:t>(ослабления) недостатков в психическом развитии, успешной школьной</w:t>
      </w:r>
      <w:r>
        <w:rPr>
          <w:spacing w:val="-1"/>
        </w:rPr>
        <w:t xml:space="preserve"> </w:t>
      </w:r>
      <w:r>
        <w:t>и</w:t>
      </w:r>
      <w:r>
        <w:rPr>
          <w:spacing w:val="-2"/>
        </w:rPr>
        <w:t xml:space="preserve"> </w:t>
      </w:r>
      <w:r>
        <w:t>социальной адаптации,</w:t>
      </w:r>
      <w:r>
        <w:rPr>
          <w:spacing w:val="-4"/>
        </w:rPr>
        <w:t xml:space="preserve"> </w:t>
      </w:r>
      <w:r>
        <w:t>результативного освоения адаптированной образовательной программы основного общего образования.</w:t>
      </w:r>
    </w:p>
    <w:p w:rsidR="00C31DE8" w:rsidRDefault="001F512D">
      <w:pPr>
        <w:pStyle w:val="a3"/>
        <w:spacing w:line="274" w:lineRule="exact"/>
        <w:ind w:left="1191" w:firstLine="0"/>
      </w:pPr>
      <w:r>
        <w:t>Задачи</w:t>
      </w:r>
      <w:r>
        <w:rPr>
          <w:spacing w:val="-15"/>
        </w:rPr>
        <w:t xml:space="preserve"> </w:t>
      </w:r>
      <w:r>
        <w:rPr>
          <w:spacing w:val="-4"/>
        </w:rPr>
        <w:t>ПКР:</w:t>
      </w:r>
    </w:p>
    <w:p w:rsidR="00C31DE8" w:rsidRDefault="001F512D">
      <w:pPr>
        <w:pStyle w:val="a3"/>
        <w:spacing w:before="2" w:line="237" w:lineRule="auto"/>
        <w:ind w:right="1028"/>
      </w:pPr>
      <w:r>
        <w:t>выявление</w:t>
      </w:r>
      <w:r>
        <w:rPr>
          <w:spacing w:val="-10"/>
        </w:rPr>
        <w:t xml:space="preserve"> </w:t>
      </w:r>
      <w:r>
        <w:t>особых</w:t>
      </w:r>
      <w:r>
        <w:rPr>
          <w:spacing w:val="-9"/>
        </w:rPr>
        <w:t xml:space="preserve"> </w:t>
      </w:r>
      <w:r>
        <w:t>образовательных</w:t>
      </w:r>
      <w:r>
        <w:rPr>
          <w:spacing w:val="-5"/>
        </w:rPr>
        <w:t xml:space="preserve"> </w:t>
      </w:r>
      <w:r>
        <w:t>потребностей и</w:t>
      </w:r>
      <w:r>
        <w:rPr>
          <w:spacing w:val="-5"/>
        </w:rPr>
        <w:t xml:space="preserve"> </w:t>
      </w:r>
      <w:r>
        <w:t>индивидуальных</w:t>
      </w:r>
      <w:r>
        <w:rPr>
          <w:spacing w:val="-4"/>
        </w:rPr>
        <w:t xml:space="preserve"> </w:t>
      </w:r>
      <w:r>
        <w:t>особенностей обучающихся с ЗПР в ходе комплексного психолого-педагогического обследования;</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1047"/>
        <w:jc w:val="left"/>
      </w:pPr>
      <w:r>
        <w:lastRenderedPageBreak/>
        <w:t>обеспечение</w:t>
      </w:r>
      <w:r>
        <w:rPr>
          <w:spacing w:val="-15"/>
        </w:rPr>
        <w:t xml:space="preserve"> </w:t>
      </w:r>
      <w:r>
        <w:t>специальных</w:t>
      </w:r>
      <w:r>
        <w:rPr>
          <w:spacing w:val="-7"/>
        </w:rPr>
        <w:t xml:space="preserve"> </w:t>
      </w:r>
      <w:r>
        <w:t>условий</w:t>
      </w:r>
      <w:r>
        <w:rPr>
          <w:spacing w:val="-15"/>
        </w:rPr>
        <w:t xml:space="preserve"> </w:t>
      </w:r>
      <w:r>
        <w:t>обучения,</w:t>
      </w:r>
      <w:r>
        <w:rPr>
          <w:spacing w:val="-10"/>
        </w:rPr>
        <w:t xml:space="preserve"> </w:t>
      </w:r>
      <w:r>
        <w:t>воспитания</w:t>
      </w:r>
      <w:r>
        <w:rPr>
          <w:spacing w:val="-15"/>
        </w:rPr>
        <w:t xml:space="preserve"> </w:t>
      </w:r>
      <w:r>
        <w:t>и</w:t>
      </w:r>
      <w:r>
        <w:rPr>
          <w:spacing w:val="-13"/>
        </w:rPr>
        <w:t xml:space="preserve"> </w:t>
      </w:r>
      <w:r>
        <w:t>развития</w:t>
      </w:r>
      <w:r>
        <w:rPr>
          <w:spacing w:val="-15"/>
        </w:rPr>
        <w:t xml:space="preserve"> </w:t>
      </w:r>
      <w:r>
        <w:t>в</w:t>
      </w:r>
      <w:r>
        <w:rPr>
          <w:spacing w:val="-12"/>
        </w:rPr>
        <w:t xml:space="preserve"> </w:t>
      </w:r>
      <w:r>
        <w:t>соответствии с индивидуальными особенностями и возможностями обучающихся с ЗПР;</w:t>
      </w:r>
    </w:p>
    <w:p w:rsidR="00C31DE8" w:rsidRDefault="001F512D">
      <w:pPr>
        <w:pStyle w:val="a3"/>
        <w:spacing w:line="242" w:lineRule="auto"/>
        <w:ind w:right="1047"/>
        <w:jc w:val="left"/>
      </w:pPr>
      <w:r>
        <w:t>оказание</w:t>
      </w:r>
      <w:r>
        <w:rPr>
          <w:spacing w:val="-6"/>
        </w:rPr>
        <w:t xml:space="preserve"> </w:t>
      </w:r>
      <w:r>
        <w:t>комплексной</w:t>
      </w:r>
      <w:r>
        <w:rPr>
          <w:spacing w:val="33"/>
        </w:rPr>
        <w:t xml:space="preserve"> </w:t>
      </w:r>
      <w:r>
        <w:t>коррекционно-педагогической,</w:t>
      </w:r>
      <w:r>
        <w:rPr>
          <w:spacing w:val="-8"/>
        </w:rPr>
        <w:t xml:space="preserve"> </w:t>
      </w:r>
      <w:r>
        <w:t>психологической</w:t>
      </w:r>
      <w:r>
        <w:rPr>
          <w:spacing w:val="40"/>
        </w:rPr>
        <w:t xml:space="preserve"> </w:t>
      </w:r>
      <w:r>
        <w:t>и социальной помощи обучающимся с ЗПР;</w:t>
      </w:r>
    </w:p>
    <w:p w:rsidR="00C31DE8" w:rsidRDefault="001F512D">
      <w:pPr>
        <w:pStyle w:val="a3"/>
        <w:spacing w:line="237" w:lineRule="auto"/>
        <w:ind w:right="1047"/>
        <w:jc w:val="left"/>
      </w:pPr>
      <w:r>
        <w:t>осуществление индивидуально-ориентированного психолого-педагогического сопровождения</w:t>
      </w:r>
      <w:r>
        <w:rPr>
          <w:spacing w:val="-9"/>
        </w:rPr>
        <w:t xml:space="preserve"> </w:t>
      </w:r>
      <w:r>
        <w:t>обучающихся</w:t>
      </w:r>
      <w:r>
        <w:rPr>
          <w:spacing w:val="-6"/>
        </w:rPr>
        <w:t xml:space="preserve"> </w:t>
      </w:r>
      <w:r>
        <w:t>с</w:t>
      </w:r>
      <w:r>
        <w:rPr>
          <w:spacing w:val="-8"/>
        </w:rPr>
        <w:t xml:space="preserve"> </w:t>
      </w:r>
      <w:r>
        <w:t>ЗПР</w:t>
      </w:r>
      <w:r>
        <w:rPr>
          <w:spacing w:val="-6"/>
        </w:rPr>
        <w:t xml:space="preserve"> </w:t>
      </w:r>
      <w:r>
        <w:t>с</w:t>
      </w:r>
      <w:r>
        <w:rPr>
          <w:spacing w:val="-3"/>
        </w:rPr>
        <w:t xml:space="preserve"> </w:t>
      </w:r>
      <w:r>
        <w:t>учетом</w:t>
      </w:r>
      <w:r>
        <w:rPr>
          <w:spacing w:val="-5"/>
        </w:rPr>
        <w:t xml:space="preserve"> </w:t>
      </w:r>
      <w:r>
        <w:t>их</w:t>
      </w:r>
      <w:r>
        <w:rPr>
          <w:spacing w:val="-11"/>
        </w:rPr>
        <w:t xml:space="preserve"> </w:t>
      </w:r>
      <w:r>
        <w:t>особых</w:t>
      </w:r>
      <w:r>
        <w:rPr>
          <w:spacing w:val="-11"/>
        </w:rPr>
        <w:t xml:space="preserve"> </w:t>
      </w:r>
      <w:r>
        <w:t>образовательных</w:t>
      </w:r>
      <w:r>
        <w:rPr>
          <w:spacing w:val="-9"/>
        </w:rPr>
        <w:t xml:space="preserve"> </w:t>
      </w:r>
      <w:r>
        <w:t>потребностей;</w:t>
      </w:r>
    </w:p>
    <w:p w:rsidR="00C31DE8" w:rsidRDefault="001F512D">
      <w:pPr>
        <w:pStyle w:val="a3"/>
        <w:tabs>
          <w:tab w:val="left" w:pos="3995"/>
        </w:tabs>
        <w:spacing w:before="1"/>
        <w:ind w:right="1971"/>
        <w:jc w:val="left"/>
      </w:pPr>
      <w:r>
        <w:t>разработка и проведение</w:t>
      </w:r>
      <w:r>
        <w:tab/>
      </w:r>
      <w:r>
        <w:rPr>
          <w:spacing w:val="-2"/>
        </w:rPr>
        <w:t>коррекционных</w:t>
      </w:r>
      <w:r>
        <w:rPr>
          <w:spacing w:val="-15"/>
        </w:rPr>
        <w:t xml:space="preserve"> </w:t>
      </w:r>
      <w:r>
        <w:rPr>
          <w:spacing w:val="-2"/>
        </w:rPr>
        <w:t>курсов,</w:t>
      </w:r>
      <w:r>
        <w:rPr>
          <w:spacing w:val="-13"/>
        </w:rPr>
        <w:t xml:space="preserve"> </w:t>
      </w:r>
      <w:r>
        <w:rPr>
          <w:spacing w:val="-2"/>
        </w:rPr>
        <w:t>реализуемых</w:t>
      </w:r>
      <w:r>
        <w:rPr>
          <w:spacing w:val="-13"/>
        </w:rPr>
        <w:t xml:space="preserve"> </w:t>
      </w:r>
      <w:r>
        <w:rPr>
          <w:spacing w:val="-2"/>
        </w:rPr>
        <w:t>в</w:t>
      </w:r>
      <w:r>
        <w:rPr>
          <w:spacing w:val="-15"/>
        </w:rPr>
        <w:t xml:space="preserve"> </w:t>
      </w:r>
      <w:r>
        <w:rPr>
          <w:spacing w:val="-2"/>
        </w:rPr>
        <w:t xml:space="preserve">процессе </w:t>
      </w:r>
      <w:r>
        <w:t>внеурочной деятельности;</w:t>
      </w:r>
    </w:p>
    <w:p w:rsidR="00C31DE8" w:rsidRDefault="001F512D">
      <w:pPr>
        <w:pStyle w:val="a3"/>
        <w:spacing w:before="2" w:line="237" w:lineRule="auto"/>
        <w:ind w:right="1047"/>
        <w:jc w:val="left"/>
      </w:pPr>
      <w:r>
        <w:t>оказание специализированной индивидуально ориентированной психолого- педагогической</w:t>
      </w:r>
      <w:r>
        <w:rPr>
          <w:spacing w:val="-11"/>
        </w:rPr>
        <w:t xml:space="preserve"> </w:t>
      </w:r>
      <w:r>
        <w:t>помощи</w:t>
      </w:r>
      <w:r>
        <w:rPr>
          <w:spacing w:val="-11"/>
        </w:rPr>
        <w:t xml:space="preserve"> </w:t>
      </w:r>
      <w:r>
        <w:t>в</w:t>
      </w:r>
      <w:r>
        <w:rPr>
          <w:spacing w:val="-6"/>
        </w:rPr>
        <w:t xml:space="preserve"> </w:t>
      </w:r>
      <w:r>
        <w:t>развитии</w:t>
      </w:r>
      <w:r>
        <w:rPr>
          <w:spacing w:val="-6"/>
        </w:rPr>
        <w:t xml:space="preserve"> </w:t>
      </w:r>
      <w:r>
        <w:t>учебно-познавательной</w:t>
      </w:r>
      <w:r>
        <w:rPr>
          <w:spacing w:val="-6"/>
        </w:rPr>
        <w:t xml:space="preserve"> </w:t>
      </w:r>
      <w:r>
        <w:t>деятельности</w:t>
      </w:r>
      <w:r>
        <w:rPr>
          <w:spacing w:val="-11"/>
        </w:rPr>
        <w:t xml:space="preserve"> </w:t>
      </w:r>
      <w:r>
        <w:t>обучающихся</w:t>
      </w:r>
    </w:p>
    <w:p w:rsidR="00C31DE8" w:rsidRDefault="001F512D">
      <w:pPr>
        <w:pStyle w:val="a3"/>
        <w:spacing w:before="71"/>
        <w:ind w:firstLine="0"/>
        <w:jc w:val="left"/>
      </w:pPr>
      <w:r>
        <w:t>ЗПР</w:t>
      </w:r>
      <w:r>
        <w:rPr>
          <w:spacing w:val="-17"/>
        </w:rPr>
        <w:t xml:space="preserve"> </w:t>
      </w:r>
      <w:r>
        <w:t>в</w:t>
      </w:r>
      <w:r>
        <w:rPr>
          <w:spacing w:val="-10"/>
        </w:rPr>
        <w:t xml:space="preserve"> </w:t>
      </w:r>
      <w:r>
        <w:t>контексте</w:t>
      </w:r>
      <w:r>
        <w:rPr>
          <w:spacing w:val="-6"/>
        </w:rPr>
        <w:t xml:space="preserve"> </w:t>
      </w:r>
      <w:r>
        <w:t>достижения</w:t>
      </w:r>
      <w:r>
        <w:rPr>
          <w:spacing w:val="-10"/>
        </w:rPr>
        <w:t xml:space="preserve"> </w:t>
      </w:r>
      <w:r>
        <w:t>ими</w:t>
      </w:r>
      <w:r>
        <w:rPr>
          <w:spacing w:val="-10"/>
        </w:rPr>
        <w:t xml:space="preserve"> </w:t>
      </w:r>
      <w:r>
        <w:t>планируемых</w:t>
      </w:r>
      <w:r>
        <w:rPr>
          <w:spacing w:val="-5"/>
        </w:rPr>
        <w:t xml:space="preserve"> </w:t>
      </w:r>
      <w:r>
        <w:t>результатов</w:t>
      </w:r>
      <w:r>
        <w:rPr>
          <w:spacing w:val="-12"/>
        </w:rPr>
        <w:t xml:space="preserve"> </w:t>
      </w:r>
      <w:r>
        <w:rPr>
          <w:spacing w:val="-2"/>
        </w:rPr>
        <w:t>образования;</w:t>
      </w:r>
    </w:p>
    <w:p w:rsidR="00C31DE8" w:rsidRDefault="001F512D">
      <w:pPr>
        <w:pStyle w:val="a3"/>
        <w:spacing w:before="5" w:line="237" w:lineRule="auto"/>
        <w:ind w:right="995"/>
      </w:pPr>
      <w:r>
        <w:t>развитие коммуникации, социальных и бытовых навыков, адекватного учебного поведения, навыков взаимодействия со взрослыми и</w:t>
      </w:r>
      <w:r>
        <w:rPr>
          <w:spacing w:val="-2"/>
        </w:rPr>
        <w:t xml:space="preserve"> </w:t>
      </w:r>
      <w:r>
        <w:t>обучающимися, совершенствование представлений о социуме и собственных возможностях;</w:t>
      </w:r>
    </w:p>
    <w:p w:rsidR="00C31DE8" w:rsidRDefault="001F512D">
      <w:pPr>
        <w:pStyle w:val="a3"/>
        <w:spacing w:before="6" w:line="237" w:lineRule="auto"/>
        <w:ind w:right="999"/>
      </w:pPr>
      <w:r>
        <w:t>реализация системы мероприятий по социальной адаптации обучающихся с ЗПР; обеспечение</w:t>
      </w:r>
      <w:r>
        <w:rPr>
          <w:spacing w:val="40"/>
        </w:rPr>
        <w:t xml:space="preserve"> </w:t>
      </w:r>
      <w:r>
        <w:t>сетевого</w:t>
      </w:r>
      <w:r>
        <w:rPr>
          <w:spacing w:val="40"/>
        </w:rPr>
        <w:t xml:space="preserve"> </w:t>
      </w:r>
      <w:r>
        <w:t>взаимодействия</w:t>
      </w:r>
      <w:r>
        <w:rPr>
          <w:spacing w:val="40"/>
        </w:rPr>
        <w:t xml:space="preserve"> </w:t>
      </w:r>
      <w:r>
        <w:t>специалистов</w:t>
      </w:r>
      <w:r>
        <w:rPr>
          <w:spacing w:val="40"/>
        </w:rPr>
        <w:t xml:space="preserve"> </w:t>
      </w:r>
      <w:r>
        <w:t>разного</w:t>
      </w:r>
      <w:r>
        <w:rPr>
          <w:spacing w:val="40"/>
        </w:rPr>
        <w:t xml:space="preserve"> </w:t>
      </w:r>
      <w:r>
        <w:t>профиля</w:t>
      </w:r>
      <w:r>
        <w:rPr>
          <w:spacing w:val="40"/>
        </w:rPr>
        <w:t xml:space="preserve"> </w:t>
      </w:r>
      <w:r>
        <w:t>в</w:t>
      </w:r>
      <w:r>
        <w:rPr>
          <w:spacing w:val="40"/>
        </w:rPr>
        <w:t xml:space="preserve"> </w:t>
      </w:r>
      <w:r>
        <w:t>процессе</w:t>
      </w:r>
    </w:p>
    <w:p w:rsidR="00C31DE8" w:rsidRDefault="001F512D">
      <w:pPr>
        <w:pStyle w:val="a3"/>
        <w:spacing w:before="3"/>
        <w:ind w:left="1191" w:firstLine="0"/>
      </w:pPr>
      <w:r>
        <w:t>комплексного</w:t>
      </w:r>
      <w:r>
        <w:rPr>
          <w:spacing w:val="-15"/>
        </w:rPr>
        <w:t xml:space="preserve"> </w:t>
      </w:r>
      <w:r>
        <w:t>сопровождения</w:t>
      </w:r>
      <w:r>
        <w:rPr>
          <w:spacing w:val="-15"/>
        </w:rPr>
        <w:t xml:space="preserve"> </w:t>
      </w:r>
      <w:r>
        <w:t>обучающихся</w:t>
      </w:r>
      <w:r>
        <w:rPr>
          <w:spacing w:val="-9"/>
        </w:rPr>
        <w:t xml:space="preserve"> </w:t>
      </w:r>
      <w:r>
        <w:t>с</w:t>
      </w:r>
      <w:r>
        <w:rPr>
          <w:spacing w:val="-15"/>
        </w:rPr>
        <w:t xml:space="preserve"> </w:t>
      </w:r>
      <w:r>
        <w:rPr>
          <w:spacing w:val="-4"/>
        </w:rPr>
        <w:t>ЗПР;</w:t>
      </w:r>
    </w:p>
    <w:p w:rsidR="00C31DE8" w:rsidRDefault="00C31DE8">
      <w:pPr>
        <w:pStyle w:val="a3"/>
        <w:ind w:left="0" w:firstLine="0"/>
        <w:jc w:val="left"/>
      </w:pPr>
    </w:p>
    <w:p w:rsidR="00C31DE8" w:rsidRDefault="001F512D">
      <w:pPr>
        <w:pStyle w:val="a3"/>
        <w:ind w:right="972"/>
      </w:pPr>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w:t>
      </w:r>
      <w:r>
        <w:rPr>
          <w:spacing w:val="-6"/>
        </w:rPr>
        <w:t xml:space="preserve"> </w:t>
      </w:r>
      <w:r>
        <w:t>образовательной</w:t>
      </w:r>
      <w:r>
        <w:rPr>
          <w:spacing w:val="-6"/>
        </w:rPr>
        <w:t xml:space="preserve"> </w:t>
      </w:r>
      <w:r>
        <w:t>организации</w:t>
      </w:r>
      <w:r>
        <w:rPr>
          <w:spacing w:val="-1"/>
        </w:rPr>
        <w:t xml:space="preserve"> </w:t>
      </w:r>
      <w:r>
        <w:t>и</w:t>
      </w:r>
      <w:r>
        <w:rPr>
          <w:spacing w:val="-8"/>
        </w:rPr>
        <w:t xml:space="preserve"> </w:t>
      </w:r>
      <w:r>
        <w:t>организаций</w:t>
      </w:r>
      <w:r>
        <w:rPr>
          <w:spacing w:val="-1"/>
        </w:rPr>
        <w:t xml:space="preserve"> </w:t>
      </w:r>
      <w:r>
        <w:t>дополнительного</w:t>
      </w:r>
      <w:r>
        <w:rPr>
          <w:spacing w:val="-2"/>
        </w:rPr>
        <w:t xml:space="preserve"> </w:t>
      </w:r>
      <w:r>
        <w:t>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C31DE8" w:rsidRDefault="001F512D">
      <w:pPr>
        <w:pStyle w:val="a3"/>
        <w:spacing w:before="1" w:line="275" w:lineRule="exact"/>
        <w:ind w:left="1191" w:firstLine="0"/>
      </w:pPr>
      <w:r>
        <w:t>Содержание</w:t>
      </w:r>
      <w:r>
        <w:rPr>
          <w:spacing w:val="-17"/>
        </w:rPr>
        <w:t xml:space="preserve"> </w:t>
      </w:r>
      <w:r>
        <w:t>ПКР</w:t>
      </w:r>
      <w:r>
        <w:rPr>
          <w:spacing w:val="-15"/>
        </w:rPr>
        <w:t xml:space="preserve"> </w:t>
      </w:r>
      <w:r>
        <w:t>определяют</w:t>
      </w:r>
      <w:r>
        <w:rPr>
          <w:spacing w:val="-14"/>
        </w:rPr>
        <w:t xml:space="preserve"> </w:t>
      </w:r>
      <w:r>
        <w:t>следующие</w:t>
      </w:r>
      <w:r>
        <w:rPr>
          <w:spacing w:val="-13"/>
        </w:rPr>
        <w:t xml:space="preserve"> </w:t>
      </w:r>
      <w:r>
        <w:rPr>
          <w:spacing w:val="-2"/>
        </w:rPr>
        <w:t>принципы:</w:t>
      </w:r>
    </w:p>
    <w:p w:rsidR="00C31DE8" w:rsidRDefault="001F512D">
      <w:pPr>
        <w:pStyle w:val="a3"/>
        <w:ind w:right="964"/>
      </w:pPr>
      <w:r>
        <w:t>Преемственность. Принцип обеспечивает создание единого образовательно- 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w:t>
      </w:r>
      <w:r>
        <w:rPr>
          <w:spacing w:val="-5"/>
        </w:rPr>
        <w:t xml:space="preserve"> </w:t>
      </w:r>
      <w:r>
        <w:t>основного</w:t>
      </w:r>
      <w:r>
        <w:rPr>
          <w:spacing w:val="-2"/>
        </w:rPr>
        <w:t xml:space="preserve"> </w:t>
      </w:r>
      <w:r>
        <w:t>общего</w:t>
      </w:r>
      <w:r>
        <w:rPr>
          <w:spacing w:val="-2"/>
        </w:rPr>
        <w:t xml:space="preserve"> </w:t>
      </w:r>
      <w:r>
        <w:t>образования,</w:t>
      </w:r>
      <w:r>
        <w:rPr>
          <w:spacing w:val="-4"/>
        </w:rPr>
        <w:t xml:space="preserve"> </w:t>
      </w:r>
      <w:r>
        <w:t>необходимых</w:t>
      </w:r>
      <w:r>
        <w:rPr>
          <w:spacing w:val="-6"/>
        </w:rPr>
        <w:t xml:space="preserve"> </w:t>
      </w:r>
      <w:r>
        <w:t>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w:t>
      </w:r>
      <w:r>
        <w:rPr>
          <w:spacing w:val="80"/>
        </w:rPr>
        <w:t xml:space="preserve"> </w:t>
      </w:r>
      <w:r>
        <w:t xml:space="preserve">в условиях семейного воспитания при взаимодействии всех участников образовательных </w:t>
      </w:r>
      <w:r>
        <w:rPr>
          <w:spacing w:val="-2"/>
        </w:rPr>
        <w:t>отношений.</w:t>
      </w:r>
    </w:p>
    <w:p w:rsidR="00C31DE8" w:rsidRDefault="001F512D">
      <w:pPr>
        <w:pStyle w:val="a3"/>
        <w:spacing w:before="5"/>
        <w:ind w:right="991"/>
      </w:pPr>
      <w:r>
        <w:t>Соблюдение интересов обучающихся с ЗПР.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C31DE8" w:rsidRDefault="001F512D">
      <w:pPr>
        <w:pStyle w:val="a3"/>
        <w:spacing w:before="1"/>
        <w:ind w:right="986"/>
      </w:pPr>
      <w:r>
        <w:t>Непрерывность. 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C31DE8" w:rsidRDefault="001F512D">
      <w:pPr>
        <w:pStyle w:val="a3"/>
        <w:ind w:right="995"/>
      </w:pPr>
      <w:r>
        <w:t>Вариативность. 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C31DE8" w:rsidRDefault="001F512D">
      <w:pPr>
        <w:pStyle w:val="a3"/>
        <w:ind w:right="986"/>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C31DE8" w:rsidRDefault="001F512D">
      <w:pPr>
        <w:pStyle w:val="a3"/>
        <w:spacing w:before="1"/>
        <w:ind w:left="1191" w:firstLine="0"/>
      </w:pPr>
      <w:r>
        <w:t>создание</w:t>
      </w:r>
      <w:r>
        <w:rPr>
          <w:spacing w:val="58"/>
        </w:rPr>
        <w:t xml:space="preserve">  </w:t>
      </w:r>
      <w:r>
        <w:t>в</w:t>
      </w:r>
      <w:r>
        <w:rPr>
          <w:spacing w:val="59"/>
        </w:rPr>
        <w:t xml:space="preserve">  </w:t>
      </w:r>
      <w:r>
        <w:t>образовательной</w:t>
      </w:r>
      <w:r>
        <w:rPr>
          <w:spacing w:val="62"/>
        </w:rPr>
        <w:t xml:space="preserve">  </w:t>
      </w:r>
      <w:r>
        <w:t>организации</w:t>
      </w:r>
      <w:r>
        <w:rPr>
          <w:spacing w:val="61"/>
        </w:rPr>
        <w:t xml:space="preserve">  </w:t>
      </w:r>
      <w:r>
        <w:t>условий,</w:t>
      </w:r>
      <w:r>
        <w:rPr>
          <w:spacing w:val="62"/>
        </w:rPr>
        <w:t xml:space="preserve">  </w:t>
      </w:r>
      <w:r>
        <w:t>учитывающих</w:t>
      </w:r>
      <w:r>
        <w:rPr>
          <w:spacing w:val="59"/>
        </w:rPr>
        <w:t xml:space="preserve">  </w:t>
      </w:r>
      <w:r>
        <w:rPr>
          <w:spacing w:val="-2"/>
        </w:rPr>
        <w:t>особые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pPr>
      <w:r>
        <w:lastRenderedPageBreak/>
        <w:t>образовательные</w:t>
      </w:r>
      <w:r>
        <w:rPr>
          <w:spacing w:val="-13"/>
        </w:rPr>
        <w:t xml:space="preserve"> </w:t>
      </w:r>
      <w:r>
        <w:t>потребности</w:t>
      </w:r>
      <w:r>
        <w:rPr>
          <w:spacing w:val="-9"/>
        </w:rPr>
        <w:t xml:space="preserve"> </w:t>
      </w:r>
      <w:r>
        <w:t>обучающихся</w:t>
      </w:r>
      <w:r>
        <w:rPr>
          <w:spacing w:val="-7"/>
        </w:rPr>
        <w:t xml:space="preserve"> </w:t>
      </w:r>
      <w:r>
        <w:t>с</w:t>
      </w:r>
      <w:r>
        <w:rPr>
          <w:spacing w:val="-8"/>
        </w:rPr>
        <w:t xml:space="preserve"> </w:t>
      </w:r>
      <w:r>
        <w:rPr>
          <w:spacing w:val="-4"/>
        </w:rPr>
        <w:t>ЗПР;</w:t>
      </w:r>
    </w:p>
    <w:p w:rsidR="00C31DE8" w:rsidRDefault="001F512D">
      <w:pPr>
        <w:pStyle w:val="a3"/>
        <w:ind w:right="985"/>
      </w:pPr>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C31DE8" w:rsidRDefault="001F512D">
      <w:pPr>
        <w:pStyle w:val="a3"/>
        <w:spacing w:before="6" w:line="237" w:lineRule="auto"/>
        <w:ind w:right="981"/>
      </w:pPr>
      <w:r>
        <w:t>комплексное сопровождение каждого обучающегося с ЗПР при систематическом взаимодействии всех участников образовательных отношений;</w:t>
      </w:r>
    </w:p>
    <w:p w:rsidR="00C31DE8" w:rsidRDefault="001F512D">
      <w:pPr>
        <w:pStyle w:val="a3"/>
        <w:ind w:right="981"/>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C31DE8" w:rsidRDefault="001F512D">
      <w:pPr>
        <w:pStyle w:val="a3"/>
        <w:spacing w:before="2"/>
        <w:ind w:right="990"/>
      </w:pPr>
      <w:r>
        <w:t xml:space="preserve">применение специальных методов, приемов и средств обучения и воспитания, способствующих качественному освоению обучающимися с ЗПР образовательной </w:t>
      </w:r>
      <w:r>
        <w:rPr>
          <w:spacing w:val="-2"/>
        </w:rPr>
        <w:t>программы;</w:t>
      </w:r>
    </w:p>
    <w:p w:rsidR="00C31DE8" w:rsidRDefault="001F512D">
      <w:pPr>
        <w:pStyle w:val="a3"/>
        <w:spacing w:before="3" w:line="242" w:lineRule="auto"/>
        <w:ind w:right="984"/>
      </w:pPr>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C31DE8" w:rsidRDefault="001F512D">
      <w:pPr>
        <w:pStyle w:val="a3"/>
        <w:ind w:right="985"/>
      </w:pPr>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w:t>
      </w:r>
      <w:r>
        <w:rPr>
          <w:spacing w:val="40"/>
        </w:rPr>
        <w:t xml:space="preserve"> </w:t>
      </w:r>
      <w:r>
        <w:t>с окружающими людьми;</w:t>
      </w:r>
    </w:p>
    <w:p w:rsidR="00C31DE8" w:rsidRDefault="001F512D">
      <w:pPr>
        <w:pStyle w:val="a3"/>
        <w:ind w:right="994"/>
      </w:pPr>
      <w:r>
        <w:t>содействие приобщению обучающихся с ЗПР к здоровому образу жизни; обеспечение</w:t>
      </w:r>
      <w:r>
        <w:rPr>
          <w:spacing w:val="80"/>
        </w:rPr>
        <w:t xml:space="preserve"> </w:t>
      </w:r>
      <w:r>
        <w:t>профессиональной</w:t>
      </w:r>
      <w:r>
        <w:rPr>
          <w:spacing w:val="80"/>
        </w:rPr>
        <w:t xml:space="preserve"> </w:t>
      </w:r>
      <w:r>
        <w:t>ориентации</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с</w:t>
      </w:r>
      <w:r>
        <w:rPr>
          <w:spacing w:val="80"/>
        </w:rPr>
        <w:t xml:space="preserve"> </w:t>
      </w:r>
      <w:r>
        <w:t>учетом</w:t>
      </w:r>
      <w:r>
        <w:rPr>
          <w:spacing w:val="80"/>
        </w:rPr>
        <w:t xml:space="preserve"> </w:t>
      </w:r>
      <w:r>
        <w:t>их</w:t>
      </w:r>
    </w:p>
    <w:p w:rsidR="00C31DE8" w:rsidRDefault="001F512D">
      <w:pPr>
        <w:pStyle w:val="a3"/>
        <w:spacing w:line="275" w:lineRule="exact"/>
        <w:ind w:left="1191" w:firstLine="0"/>
      </w:pPr>
      <w:r>
        <w:rPr>
          <w:spacing w:val="-2"/>
        </w:rPr>
        <w:t>интересов,</w:t>
      </w:r>
      <w:r>
        <w:rPr>
          <w:spacing w:val="-1"/>
        </w:rPr>
        <w:t xml:space="preserve"> </w:t>
      </w:r>
      <w:r>
        <w:rPr>
          <w:spacing w:val="-2"/>
        </w:rPr>
        <w:t>способностей,</w:t>
      </w:r>
      <w:r>
        <w:rPr>
          <w:spacing w:val="9"/>
        </w:rPr>
        <w:t xml:space="preserve"> </w:t>
      </w:r>
      <w:r>
        <w:rPr>
          <w:spacing w:val="-2"/>
        </w:rPr>
        <w:t>индивидуальных</w:t>
      </w:r>
      <w:r>
        <w:rPr>
          <w:spacing w:val="1"/>
        </w:rPr>
        <w:t xml:space="preserve"> </w:t>
      </w:r>
      <w:r>
        <w:rPr>
          <w:spacing w:val="-2"/>
        </w:rPr>
        <w:t>особенностей.</w:t>
      </w:r>
    </w:p>
    <w:p w:rsidR="00C31DE8" w:rsidRDefault="001F512D">
      <w:pPr>
        <w:pStyle w:val="a3"/>
        <w:ind w:right="964"/>
      </w:pPr>
      <w:r>
        <w:t>ПКР позволяет проектировать и реализовывать систему комплексного психолого- 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C31DE8" w:rsidRDefault="001F512D">
      <w:pPr>
        <w:pStyle w:val="a3"/>
        <w:ind w:right="980"/>
      </w:pPr>
      <w:r>
        <w:t xml:space="preserve">Система комплексной помощи выстраивается на основе реализации психологического, логопедического, дефектологического, социально-педагогического </w:t>
      </w:r>
      <w:r>
        <w:rPr>
          <w:spacing w:val="-2"/>
        </w:rPr>
        <w:t>сопровождения.</w:t>
      </w:r>
    </w:p>
    <w:p w:rsidR="00C31DE8" w:rsidRDefault="001F512D">
      <w:pPr>
        <w:pStyle w:val="a3"/>
        <w:spacing w:line="274" w:lineRule="exact"/>
        <w:ind w:left="1191" w:firstLine="0"/>
      </w:pPr>
      <w:r>
        <w:t>Система</w:t>
      </w:r>
      <w:r>
        <w:rPr>
          <w:spacing w:val="-12"/>
        </w:rPr>
        <w:t xml:space="preserve"> </w:t>
      </w:r>
      <w:r>
        <w:t>комплексной</w:t>
      </w:r>
      <w:r>
        <w:rPr>
          <w:spacing w:val="-8"/>
        </w:rPr>
        <w:t xml:space="preserve"> </w:t>
      </w:r>
      <w:r>
        <w:t>помощи</w:t>
      </w:r>
      <w:r>
        <w:rPr>
          <w:spacing w:val="-9"/>
        </w:rPr>
        <w:t xml:space="preserve"> </w:t>
      </w:r>
      <w:r>
        <w:rPr>
          <w:spacing w:val="-2"/>
        </w:rPr>
        <w:t>включает:</w:t>
      </w:r>
    </w:p>
    <w:p w:rsidR="00C31DE8" w:rsidRDefault="001F512D">
      <w:pPr>
        <w:pStyle w:val="a3"/>
        <w:spacing w:before="1"/>
        <w:ind w:right="993"/>
      </w:pPr>
      <w:r>
        <w:t>определение особых образовательных потребностей обучающихся с ЗПР на уровне основного общего образования;</w:t>
      </w:r>
    </w:p>
    <w:p w:rsidR="00C31DE8" w:rsidRDefault="001F512D">
      <w:pPr>
        <w:pStyle w:val="a3"/>
        <w:spacing w:before="3" w:line="237" w:lineRule="auto"/>
        <w:ind w:right="989"/>
      </w:pPr>
      <w:r>
        <w:t>индивидуализацию содержания специальных образовательных условий; определение особенностей организации образовательного процесса в соответствии</w:t>
      </w:r>
    </w:p>
    <w:p w:rsidR="00C31DE8" w:rsidRDefault="001F512D">
      <w:pPr>
        <w:pStyle w:val="a3"/>
        <w:spacing w:before="6" w:line="237" w:lineRule="auto"/>
        <w:ind w:left="1191" w:right="982" w:firstLine="0"/>
      </w:pPr>
      <w:r>
        <w:t>с индивидуальными психофизическими возможностями обучающихся; организацию</w:t>
      </w:r>
      <w:r>
        <w:rPr>
          <w:spacing w:val="40"/>
        </w:rPr>
        <w:t xml:space="preserve"> </w:t>
      </w:r>
      <w:r>
        <w:t>групповых</w:t>
      </w:r>
      <w:r>
        <w:rPr>
          <w:spacing w:val="40"/>
        </w:rPr>
        <w:t xml:space="preserve"> </w:t>
      </w:r>
      <w:r>
        <w:t>и</w:t>
      </w:r>
      <w:r>
        <w:rPr>
          <w:spacing w:val="40"/>
        </w:rPr>
        <w:t xml:space="preserve"> </w:t>
      </w:r>
      <w:r>
        <w:t>индивидуальных</w:t>
      </w:r>
      <w:r>
        <w:rPr>
          <w:spacing w:val="40"/>
        </w:rPr>
        <w:t xml:space="preserve"> </w:t>
      </w:r>
      <w:r>
        <w:t>коррекционно-развивающих</w:t>
      </w:r>
      <w:r>
        <w:rPr>
          <w:spacing w:val="40"/>
        </w:rPr>
        <w:t xml:space="preserve"> </w:t>
      </w:r>
      <w:r>
        <w:t>занятий</w:t>
      </w:r>
    </w:p>
    <w:p w:rsidR="00C31DE8" w:rsidRDefault="001F512D">
      <w:pPr>
        <w:pStyle w:val="a3"/>
        <w:spacing w:line="275" w:lineRule="exact"/>
        <w:ind w:firstLine="0"/>
      </w:pPr>
      <w:r>
        <w:t>для</w:t>
      </w:r>
      <w:r>
        <w:rPr>
          <w:spacing w:val="-8"/>
        </w:rPr>
        <w:t xml:space="preserve"> </w:t>
      </w:r>
      <w:r>
        <w:t>обучающихся с</w:t>
      </w:r>
      <w:r>
        <w:rPr>
          <w:spacing w:val="-2"/>
        </w:rPr>
        <w:t xml:space="preserve"> </w:t>
      </w:r>
      <w:r>
        <w:rPr>
          <w:spacing w:val="-4"/>
        </w:rPr>
        <w:t>ЗПР;</w:t>
      </w:r>
    </w:p>
    <w:p w:rsidR="00C31DE8" w:rsidRDefault="001F512D">
      <w:pPr>
        <w:pStyle w:val="a3"/>
        <w:spacing w:before="3" w:line="275" w:lineRule="exact"/>
        <w:ind w:left="1191" w:firstLine="0"/>
      </w:pPr>
      <w:r>
        <w:t>реализацию</w:t>
      </w:r>
      <w:r>
        <w:rPr>
          <w:spacing w:val="-17"/>
        </w:rPr>
        <w:t xml:space="preserve"> </w:t>
      </w:r>
      <w:r>
        <w:t>мероприятий</w:t>
      </w:r>
      <w:r>
        <w:rPr>
          <w:spacing w:val="-15"/>
        </w:rPr>
        <w:t xml:space="preserve"> </w:t>
      </w:r>
      <w:r>
        <w:t>по</w:t>
      </w:r>
      <w:r>
        <w:rPr>
          <w:spacing w:val="-15"/>
        </w:rPr>
        <w:t xml:space="preserve"> </w:t>
      </w:r>
      <w:r>
        <w:t>социальной</w:t>
      </w:r>
      <w:r>
        <w:rPr>
          <w:spacing w:val="-15"/>
        </w:rPr>
        <w:t xml:space="preserve"> </w:t>
      </w:r>
      <w:r>
        <w:t>адаптации</w:t>
      </w:r>
      <w:r>
        <w:rPr>
          <w:spacing w:val="-7"/>
        </w:rPr>
        <w:t xml:space="preserve"> </w:t>
      </w:r>
      <w:r>
        <w:rPr>
          <w:spacing w:val="-2"/>
        </w:rPr>
        <w:t>учащихся;</w:t>
      </w:r>
    </w:p>
    <w:p w:rsidR="00C31DE8" w:rsidRDefault="001F512D">
      <w:pPr>
        <w:pStyle w:val="a3"/>
        <w:spacing w:line="242" w:lineRule="auto"/>
        <w:ind w:right="985"/>
      </w:pPr>
      <w:r>
        <w:t>оказание родителям (законным представителям) обучающихся консультативной и методической помощи по социальным, правовым и другим вопросам;</w:t>
      </w:r>
    </w:p>
    <w:p w:rsidR="00C31DE8" w:rsidRDefault="001F512D">
      <w:pPr>
        <w:pStyle w:val="a3"/>
        <w:ind w:right="994"/>
      </w:pPr>
      <w:r>
        <w:t xml:space="preserve">мониторинг динамики развития обучающихся, их успешности в освоении адаптированной основной общеобразовательной программы основного общего </w:t>
      </w:r>
      <w:r>
        <w:rPr>
          <w:spacing w:val="-2"/>
        </w:rPr>
        <w:t>образования.</w:t>
      </w:r>
    </w:p>
    <w:p w:rsidR="00C31DE8" w:rsidRDefault="001F512D">
      <w:pPr>
        <w:pStyle w:val="a3"/>
        <w:spacing w:line="275" w:lineRule="exact"/>
        <w:ind w:left="1191" w:firstLine="0"/>
      </w:pPr>
      <w:r>
        <w:t>Перечень</w:t>
      </w:r>
      <w:r>
        <w:rPr>
          <w:spacing w:val="-5"/>
        </w:rPr>
        <w:t xml:space="preserve"> </w:t>
      </w:r>
      <w:r>
        <w:t>и</w:t>
      </w:r>
      <w:r>
        <w:rPr>
          <w:spacing w:val="-5"/>
        </w:rPr>
        <w:t xml:space="preserve"> </w:t>
      </w:r>
      <w:r>
        <w:t>содержание</w:t>
      </w:r>
      <w:r>
        <w:rPr>
          <w:spacing w:val="-10"/>
        </w:rPr>
        <w:t xml:space="preserve"> </w:t>
      </w:r>
      <w:r>
        <w:t>направлений</w:t>
      </w:r>
      <w:r>
        <w:rPr>
          <w:spacing w:val="-8"/>
        </w:rPr>
        <w:t xml:space="preserve"> </w:t>
      </w:r>
      <w:r>
        <w:rPr>
          <w:spacing w:val="-2"/>
        </w:rPr>
        <w:t>работы.</w:t>
      </w:r>
    </w:p>
    <w:p w:rsidR="00C31DE8" w:rsidRDefault="001F512D">
      <w:pPr>
        <w:pStyle w:val="a3"/>
        <w:ind w:right="995"/>
      </w:pPr>
      <w: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C31DE8" w:rsidRDefault="001F512D">
      <w:pPr>
        <w:pStyle w:val="a3"/>
        <w:ind w:right="968"/>
      </w:pPr>
      <w:r>
        <w:t>Направления</w:t>
      </w:r>
      <w:r>
        <w:rPr>
          <w:spacing w:val="-2"/>
        </w:rPr>
        <w:t xml:space="preserve"> </w:t>
      </w:r>
      <w:r>
        <w:t>коррекционной</w:t>
      </w:r>
      <w:r>
        <w:rPr>
          <w:spacing w:val="-5"/>
        </w:rPr>
        <w:t xml:space="preserve"> </w:t>
      </w:r>
      <w:r>
        <w:t>работы</w:t>
      </w:r>
      <w:r>
        <w:rPr>
          <w:spacing w:val="-6"/>
        </w:rPr>
        <w:t xml:space="preserve"> </w:t>
      </w:r>
      <w:r>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w:t>
      </w:r>
      <w:r>
        <w:rPr>
          <w:spacing w:val="-1"/>
        </w:rPr>
        <w:t xml:space="preserve"> </w:t>
      </w:r>
      <w:r>
        <w:t>организации</w:t>
      </w:r>
      <w:r>
        <w:rPr>
          <w:spacing w:val="-1"/>
        </w:rPr>
        <w:t xml:space="preserve"> </w:t>
      </w:r>
      <w:r>
        <w:t>и</w:t>
      </w:r>
      <w:r>
        <w:rPr>
          <w:spacing w:val="-7"/>
        </w:rPr>
        <w:t xml:space="preserve"> </w:t>
      </w:r>
      <w:r>
        <w:t>отражают</w:t>
      </w:r>
      <w:r>
        <w:rPr>
          <w:spacing w:val="-2"/>
        </w:rPr>
        <w:t xml:space="preserve"> </w:t>
      </w:r>
      <w:r>
        <w:t>содержание</w:t>
      </w:r>
      <w:r>
        <w:rPr>
          <w:spacing w:val="-3"/>
        </w:rPr>
        <w:t xml:space="preserve"> </w:t>
      </w:r>
      <w:r>
        <w:t>системы</w:t>
      </w:r>
      <w:r>
        <w:rPr>
          <w:spacing w:val="-1"/>
        </w:rPr>
        <w:t xml:space="preserve"> </w:t>
      </w:r>
      <w:r>
        <w:t>комплексного психолого- педагогического сопровождения обучающихся с ЗПР.</w:t>
      </w:r>
    </w:p>
    <w:p w:rsidR="00C31DE8" w:rsidRDefault="001F512D">
      <w:pPr>
        <w:pStyle w:val="a3"/>
        <w:spacing w:line="274" w:lineRule="exact"/>
        <w:ind w:left="1191" w:firstLine="0"/>
      </w:pPr>
      <w:r>
        <w:t>Характеристика</w:t>
      </w:r>
      <w:r>
        <w:rPr>
          <w:spacing w:val="-17"/>
        </w:rPr>
        <w:t xml:space="preserve"> </w:t>
      </w:r>
      <w:r>
        <w:t>содержания</w:t>
      </w:r>
      <w:r>
        <w:rPr>
          <w:spacing w:val="-8"/>
        </w:rPr>
        <w:t xml:space="preserve"> </w:t>
      </w:r>
      <w:r>
        <w:t>направлений</w:t>
      </w:r>
      <w:r>
        <w:rPr>
          <w:spacing w:val="-3"/>
        </w:rPr>
        <w:t xml:space="preserve"> </w:t>
      </w:r>
      <w:r>
        <w:t>коррекционной</w:t>
      </w:r>
      <w:r>
        <w:rPr>
          <w:spacing w:val="-7"/>
        </w:rPr>
        <w:t xml:space="preserve"> </w:t>
      </w:r>
      <w:r>
        <w:rPr>
          <w:spacing w:val="-2"/>
        </w:rPr>
        <w:t>работы.</w:t>
      </w:r>
    </w:p>
    <w:p w:rsidR="00C31DE8" w:rsidRDefault="001F512D">
      <w:pPr>
        <w:pStyle w:val="a3"/>
        <w:ind w:firstLine="0"/>
      </w:pPr>
      <w:r>
        <w:t>Диагностическое</w:t>
      </w:r>
      <w:r>
        <w:rPr>
          <w:spacing w:val="-11"/>
        </w:rPr>
        <w:t xml:space="preserve"> </w:t>
      </w:r>
      <w:r>
        <w:t>направление</w:t>
      </w:r>
      <w:r>
        <w:rPr>
          <w:spacing w:val="-11"/>
        </w:rPr>
        <w:t xml:space="preserve"> </w:t>
      </w:r>
      <w:r>
        <w:rPr>
          <w:spacing w:val="-2"/>
        </w:rPr>
        <w:t>включает:</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1047"/>
        <w:jc w:val="left"/>
      </w:pPr>
      <w:r>
        <w:lastRenderedPageBreak/>
        <w:t>определение</w:t>
      </w:r>
      <w:r>
        <w:rPr>
          <w:spacing w:val="-10"/>
        </w:rPr>
        <w:t xml:space="preserve"> </w:t>
      </w:r>
      <w:r>
        <w:t>уровня</w:t>
      </w:r>
      <w:r>
        <w:rPr>
          <w:spacing w:val="-11"/>
        </w:rPr>
        <w:t xml:space="preserve"> </w:t>
      </w:r>
      <w:r>
        <w:t>актуального</w:t>
      </w:r>
      <w:r>
        <w:rPr>
          <w:spacing w:val="-8"/>
        </w:rPr>
        <w:t xml:space="preserve"> </w:t>
      </w:r>
      <w:r>
        <w:t>и</w:t>
      </w:r>
      <w:r>
        <w:rPr>
          <w:spacing w:val="-12"/>
        </w:rPr>
        <w:t xml:space="preserve"> </w:t>
      </w:r>
      <w:r>
        <w:t>зоны</w:t>
      </w:r>
      <w:r>
        <w:rPr>
          <w:spacing w:val="-10"/>
        </w:rPr>
        <w:t xml:space="preserve"> </w:t>
      </w:r>
      <w:r>
        <w:t>ближайшего</w:t>
      </w:r>
      <w:r>
        <w:rPr>
          <w:spacing w:val="-7"/>
        </w:rPr>
        <w:t xml:space="preserve"> </w:t>
      </w:r>
      <w:r>
        <w:t>развития</w:t>
      </w:r>
      <w:r>
        <w:rPr>
          <w:spacing w:val="-15"/>
        </w:rPr>
        <w:t xml:space="preserve"> </w:t>
      </w:r>
      <w:r>
        <w:t>обучающихся</w:t>
      </w:r>
      <w:r>
        <w:rPr>
          <w:spacing w:val="-7"/>
        </w:rPr>
        <w:t xml:space="preserve"> </w:t>
      </w:r>
      <w:r>
        <w:t>с</w:t>
      </w:r>
      <w:r>
        <w:rPr>
          <w:spacing w:val="-14"/>
        </w:rPr>
        <w:t xml:space="preserve"> </w:t>
      </w:r>
      <w:r>
        <w:t>ЗПР, выявление индивидуальных возможностей;</w:t>
      </w:r>
    </w:p>
    <w:p w:rsidR="00C31DE8" w:rsidRDefault="001F512D">
      <w:pPr>
        <w:pStyle w:val="a3"/>
        <w:spacing w:line="242" w:lineRule="auto"/>
        <w:ind w:right="1047"/>
        <w:jc w:val="left"/>
      </w:pPr>
      <w:r>
        <w:t>изучение</w:t>
      </w:r>
      <w:r>
        <w:rPr>
          <w:spacing w:val="-10"/>
        </w:rPr>
        <w:t xml:space="preserve"> </w:t>
      </w:r>
      <w:r>
        <w:t>развития</w:t>
      </w:r>
      <w:r>
        <w:rPr>
          <w:spacing w:val="-9"/>
        </w:rPr>
        <w:t xml:space="preserve"> </w:t>
      </w:r>
      <w:r>
        <w:t>эмоциональной,</w:t>
      </w:r>
      <w:r>
        <w:rPr>
          <w:spacing w:val="-12"/>
        </w:rPr>
        <w:t xml:space="preserve"> </w:t>
      </w:r>
      <w:r>
        <w:t>регуляторной,</w:t>
      </w:r>
      <w:r>
        <w:rPr>
          <w:spacing w:val="-12"/>
        </w:rPr>
        <w:t xml:space="preserve"> </w:t>
      </w:r>
      <w:r>
        <w:t>познавательной,</w:t>
      </w:r>
      <w:r>
        <w:rPr>
          <w:spacing w:val="-11"/>
        </w:rPr>
        <w:t xml:space="preserve"> </w:t>
      </w:r>
      <w:r>
        <w:t>речевой</w:t>
      </w:r>
      <w:r>
        <w:rPr>
          <w:spacing w:val="-13"/>
        </w:rPr>
        <w:t xml:space="preserve"> </w:t>
      </w:r>
      <w:r>
        <w:t>сфер</w:t>
      </w:r>
      <w:r>
        <w:rPr>
          <w:spacing w:val="-10"/>
        </w:rPr>
        <w:t xml:space="preserve"> </w:t>
      </w:r>
      <w:r>
        <w:t>и личностных особенностей обучающихся с ЗПР;</w:t>
      </w:r>
    </w:p>
    <w:p w:rsidR="00C31DE8" w:rsidRDefault="001F512D">
      <w:pPr>
        <w:pStyle w:val="a3"/>
        <w:spacing w:line="237" w:lineRule="auto"/>
        <w:ind w:right="1047"/>
        <w:jc w:val="left"/>
      </w:pPr>
      <w:r>
        <w:t>изучение</w:t>
      </w:r>
      <w:r>
        <w:rPr>
          <w:spacing w:val="-15"/>
        </w:rPr>
        <w:t xml:space="preserve"> </w:t>
      </w:r>
      <w:r>
        <w:t>социальной</w:t>
      </w:r>
      <w:r>
        <w:rPr>
          <w:spacing w:val="-9"/>
        </w:rPr>
        <w:t xml:space="preserve"> </w:t>
      </w:r>
      <w:r>
        <w:t>ситуации</w:t>
      </w:r>
      <w:r>
        <w:rPr>
          <w:spacing w:val="-15"/>
        </w:rPr>
        <w:t xml:space="preserve"> </w:t>
      </w:r>
      <w:r>
        <w:t>развития</w:t>
      </w:r>
      <w:r>
        <w:rPr>
          <w:spacing w:val="-16"/>
        </w:rPr>
        <w:t xml:space="preserve"> </w:t>
      </w:r>
      <w:r>
        <w:t>и</w:t>
      </w:r>
      <w:r>
        <w:rPr>
          <w:spacing w:val="-16"/>
        </w:rPr>
        <w:t xml:space="preserve"> </w:t>
      </w:r>
      <w:r>
        <w:t>условий</w:t>
      </w:r>
      <w:r>
        <w:rPr>
          <w:spacing w:val="-15"/>
        </w:rPr>
        <w:t xml:space="preserve"> </w:t>
      </w:r>
      <w:r>
        <w:t>семейного</w:t>
      </w:r>
      <w:r>
        <w:rPr>
          <w:spacing w:val="-15"/>
        </w:rPr>
        <w:t xml:space="preserve"> </w:t>
      </w:r>
      <w:r>
        <w:t>воспитания обучающегося с ЗПР;</w:t>
      </w:r>
    </w:p>
    <w:p w:rsidR="00C31DE8" w:rsidRDefault="001F512D">
      <w:pPr>
        <w:pStyle w:val="a3"/>
        <w:spacing w:before="5" w:line="292" w:lineRule="auto"/>
        <w:ind w:right="1047"/>
        <w:jc w:val="left"/>
      </w:pPr>
      <w:r>
        <w:t>изучение</w:t>
      </w:r>
      <w:r>
        <w:rPr>
          <w:spacing w:val="-15"/>
        </w:rPr>
        <w:t xml:space="preserve"> </w:t>
      </w:r>
      <w:r>
        <w:t>адаптивных возможностей</w:t>
      </w:r>
      <w:r>
        <w:rPr>
          <w:spacing w:val="-6"/>
        </w:rPr>
        <w:t xml:space="preserve"> </w:t>
      </w:r>
      <w:r>
        <w:t>и</w:t>
      </w:r>
      <w:r>
        <w:rPr>
          <w:spacing w:val="-16"/>
        </w:rPr>
        <w:t xml:space="preserve"> </w:t>
      </w:r>
      <w:r>
        <w:t>уровня</w:t>
      </w:r>
      <w:r>
        <w:rPr>
          <w:spacing w:val="-15"/>
        </w:rPr>
        <w:t xml:space="preserve"> </w:t>
      </w:r>
      <w:r>
        <w:t>психосоциального</w:t>
      </w:r>
      <w:r>
        <w:rPr>
          <w:spacing w:val="80"/>
        </w:rPr>
        <w:t xml:space="preserve"> </w:t>
      </w:r>
      <w:r>
        <w:t>развития обучающегося с ЗПР;</w:t>
      </w:r>
    </w:p>
    <w:p w:rsidR="00C31DE8" w:rsidRDefault="001F512D">
      <w:pPr>
        <w:pStyle w:val="a3"/>
        <w:spacing w:line="224" w:lineRule="exact"/>
        <w:ind w:left="1191" w:firstLine="0"/>
        <w:jc w:val="left"/>
      </w:pPr>
      <w:r>
        <w:t>выявление</w:t>
      </w:r>
      <w:r>
        <w:rPr>
          <w:spacing w:val="23"/>
        </w:rPr>
        <w:t xml:space="preserve"> </w:t>
      </w:r>
      <w:r>
        <w:t>особенностей</w:t>
      </w:r>
      <w:r>
        <w:rPr>
          <w:spacing w:val="32"/>
        </w:rPr>
        <w:t xml:space="preserve"> </w:t>
      </w:r>
      <w:r>
        <w:t>коммуникативной</w:t>
      </w:r>
      <w:r>
        <w:rPr>
          <w:spacing w:val="33"/>
        </w:rPr>
        <w:t xml:space="preserve"> </w:t>
      </w:r>
      <w:r>
        <w:t>деятельности</w:t>
      </w:r>
      <w:r>
        <w:rPr>
          <w:spacing w:val="32"/>
        </w:rPr>
        <w:t xml:space="preserve"> </w:t>
      </w:r>
      <w:r>
        <w:t>обучающихся</w:t>
      </w:r>
      <w:r>
        <w:rPr>
          <w:spacing w:val="31"/>
        </w:rPr>
        <w:t xml:space="preserve"> </w:t>
      </w:r>
      <w:r>
        <w:t>с</w:t>
      </w:r>
      <w:r>
        <w:rPr>
          <w:spacing w:val="30"/>
        </w:rPr>
        <w:t xml:space="preserve"> </w:t>
      </w:r>
      <w:r>
        <w:t>ЗПР</w:t>
      </w:r>
      <w:r>
        <w:rPr>
          <w:spacing w:val="36"/>
        </w:rPr>
        <w:t xml:space="preserve"> </w:t>
      </w:r>
      <w:r>
        <w:rPr>
          <w:spacing w:val="-10"/>
        </w:rPr>
        <w:t>и</w:t>
      </w:r>
    </w:p>
    <w:p w:rsidR="00C31DE8" w:rsidRDefault="001F512D">
      <w:pPr>
        <w:pStyle w:val="a3"/>
        <w:spacing w:line="242" w:lineRule="auto"/>
        <w:ind w:left="1191" w:right="1047" w:hanging="567"/>
        <w:jc w:val="left"/>
      </w:pPr>
      <w:r>
        <w:t>способности</w:t>
      </w:r>
      <w:r>
        <w:rPr>
          <w:spacing w:val="-10"/>
        </w:rPr>
        <w:t xml:space="preserve"> </w:t>
      </w:r>
      <w:r>
        <w:t>к</w:t>
      </w:r>
      <w:r>
        <w:rPr>
          <w:spacing w:val="-15"/>
        </w:rPr>
        <w:t xml:space="preserve"> </w:t>
      </w:r>
      <w:r>
        <w:t>регуляции</w:t>
      </w:r>
      <w:r>
        <w:rPr>
          <w:spacing w:val="-10"/>
        </w:rPr>
        <w:t xml:space="preserve"> </w:t>
      </w:r>
      <w:r>
        <w:t>собственного</w:t>
      </w:r>
      <w:r>
        <w:rPr>
          <w:spacing w:val="-10"/>
        </w:rPr>
        <w:t xml:space="preserve"> </w:t>
      </w:r>
      <w:r>
        <w:t>поведения,</w:t>
      </w:r>
      <w:r>
        <w:rPr>
          <w:spacing w:val="-13"/>
        </w:rPr>
        <w:t xml:space="preserve"> </w:t>
      </w:r>
      <w:r>
        <w:t>эмоционального</w:t>
      </w:r>
      <w:r>
        <w:rPr>
          <w:spacing w:val="-10"/>
        </w:rPr>
        <w:t xml:space="preserve"> </w:t>
      </w:r>
      <w:r>
        <w:t>реагирования; изучение профессиональных предпочтений и склонностей;</w:t>
      </w:r>
    </w:p>
    <w:p w:rsidR="00C31DE8" w:rsidRDefault="001F512D">
      <w:pPr>
        <w:pStyle w:val="a3"/>
        <w:spacing w:line="242" w:lineRule="auto"/>
        <w:ind w:right="1047"/>
        <w:jc w:val="left"/>
      </w:pPr>
      <w:r>
        <w:t>мониторинг</w:t>
      </w:r>
      <w:r>
        <w:rPr>
          <w:spacing w:val="-11"/>
        </w:rPr>
        <w:t xml:space="preserve"> </w:t>
      </w:r>
      <w:r>
        <w:t>динамики</w:t>
      </w:r>
      <w:r>
        <w:rPr>
          <w:spacing w:val="-12"/>
        </w:rPr>
        <w:t xml:space="preserve"> </w:t>
      </w:r>
      <w:r>
        <w:t>развития,</w:t>
      </w:r>
      <w:r>
        <w:rPr>
          <w:spacing w:val="-11"/>
        </w:rPr>
        <w:t xml:space="preserve"> </w:t>
      </w:r>
      <w:r>
        <w:t>успешности</w:t>
      </w:r>
      <w:r>
        <w:rPr>
          <w:spacing w:val="-11"/>
        </w:rPr>
        <w:t xml:space="preserve"> </w:t>
      </w:r>
      <w:r>
        <w:t>освоения</w:t>
      </w:r>
      <w:r>
        <w:rPr>
          <w:spacing w:val="-13"/>
        </w:rPr>
        <w:t xml:space="preserve"> </w:t>
      </w:r>
      <w:r>
        <w:t>образовательных</w:t>
      </w:r>
      <w:r>
        <w:rPr>
          <w:spacing w:val="-13"/>
        </w:rPr>
        <w:t xml:space="preserve"> </w:t>
      </w:r>
      <w:r>
        <w:t>программ основного общего образования.</w:t>
      </w:r>
    </w:p>
    <w:p w:rsidR="00C31DE8" w:rsidRDefault="001F512D">
      <w:pPr>
        <w:pStyle w:val="a3"/>
        <w:spacing w:before="255" w:line="242" w:lineRule="auto"/>
        <w:ind w:right="1217"/>
      </w:pPr>
      <w:r>
        <w:t>Диагностическое направление реализуется</w:t>
      </w:r>
      <w:r>
        <w:rPr>
          <w:spacing w:val="-2"/>
        </w:rPr>
        <w:t xml:space="preserve"> </w:t>
      </w:r>
      <w:r>
        <w:t>учителями-предметниками</w:t>
      </w:r>
      <w:r>
        <w:rPr>
          <w:spacing w:val="-5"/>
        </w:rPr>
        <w:t xml:space="preserve"> </w:t>
      </w:r>
      <w:r>
        <w:t>и</w:t>
      </w:r>
      <w:r>
        <w:rPr>
          <w:spacing w:val="-9"/>
        </w:rPr>
        <w:t xml:space="preserve"> </w:t>
      </w:r>
      <w:r>
        <w:t>другими педагогическими работниками.</w:t>
      </w:r>
    </w:p>
    <w:p w:rsidR="00C31DE8" w:rsidRDefault="001F512D">
      <w:pPr>
        <w:pStyle w:val="a3"/>
        <w:ind w:right="974"/>
      </w:pPr>
      <w:r>
        <w:t>Результаты</w:t>
      </w:r>
      <w:r>
        <w:rPr>
          <w:spacing w:val="-6"/>
        </w:rPr>
        <w:t xml:space="preserve"> </w:t>
      </w:r>
      <w:r>
        <w:t>комплексной</w:t>
      </w:r>
      <w:r>
        <w:rPr>
          <w:spacing w:val="-5"/>
        </w:rPr>
        <w:t xml:space="preserve"> </w:t>
      </w:r>
      <w:r>
        <w:t>диагностики</w:t>
      </w:r>
      <w:r>
        <w:rPr>
          <w:spacing w:val="-7"/>
        </w:rPr>
        <w:t xml:space="preserve"> </w:t>
      </w:r>
      <w:r>
        <w:t>и</w:t>
      </w:r>
      <w:r>
        <w:rPr>
          <w:spacing w:val="-5"/>
        </w:rPr>
        <w:t xml:space="preserve"> </w:t>
      </w:r>
      <w:r>
        <w:t>систематического</w:t>
      </w:r>
      <w:r>
        <w:rPr>
          <w:spacing w:val="-4"/>
        </w:rPr>
        <w:t xml:space="preserve"> </w:t>
      </w:r>
      <w:r>
        <w:t>мониторинга</w:t>
      </w:r>
      <w:r>
        <w:rPr>
          <w:spacing w:val="-13"/>
        </w:rPr>
        <w:t xml:space="preserve"> </w:t>
      </w:r>
      <w:r>
        <w:t>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C31DE8" w:rsidRDefault="001F512D">
      <w:pPr>
        <w:pStyle w:val="a3"/>
        <w:ind w:right="964"/>
      </w:pPr>
      <w:r>
        <w:t>На</w:t>
      </w:r>
      <w:r>
        <w:rPr>
          <w:spacing w:val="-4"/>
        </w:rPr>
        <w:t xml:space="preserve"> </w:t>
      </w:r>
      <w:r>
        <w:t>основе</w:t>
      </w:r>
      <w:r>
        <w:rPr>
          <w:spacing w:val="-3"/>
        </w:rPr>
        <w:t xml:space="preserve"> </w:t>
      </w:r>
      <w:r>
        <w:t>результатов комплексного обследования, а</w:t>
      </w:r>
      <w:r>
        <w:rPr>
          <w:spacing w:val="-3"/>
        </w:rPr>
        <w:t xml:space="preserve"> </w:t>
      </w:r>
      <w:r>
        <w:t>также</w:t>
      </w:r>
      <w:r>
        <w:rPr>
          <w:spacing w:val="-4"/>
        </w:rPr>
        <w:t xml:space="preserve"> </w:t>
      </w:r>
      <w:r>
        <w:t>рекомендаций ПМПК</w:t>
      </w:r>
      <w:r>
        <w:rPr>
          <w:spacing w:val="-3"/>
        </w:rPr>
        <w:t xml:space="preserve"> </w:t>
      </w:r>
      <w:r>
        <w:t>и ИПРА (при наличии) разрабатывается "Индивидуальный план коррекционно- развивающей работы обучающегося", который утверждается психолого-педагогическим консилиумом образовательной организации.</w:t>
      </w:r>
    </w:p>
    <w:p w:rsidR="00C31DE8" w:rsidRDefault="001F512D">
      <w:pPr>
        <w:pStyle w:val="a3"/>
        <w:spacing w:line="242" w:lineRule="auto"/>
        <w:ind w:right="1001"/>
      </w:pPr>
      <w:r>
        <w:t>Коррекционно-развивающее и психопрофилактическое направление включает: выбор</w:t>
      </w:r>
      <w:r>
        <w:rPr>
          <w:spacing w:val="80"/>
          <w:w w:val="150"/>
        </w:rPr>
        <w:t xml:space="preserve"> </w:t>
      </w:r>
      <w:r>
        <w:t>оптимальных</w:t>
      </w:r>
      <w:r>
        <w:rPr>
          <w:spacing w:val="80"/>
          <w:w w:val="150"/>
        </w:rPr>
        <w:t xml:space="preserve"> </w:t>
      </w:r>
      <w:r>
        <w:t>специальных</w:t>
      </w:r>
      <w:r>
        <w:rPr>
          <w:spacing w:val="80"/>
          <w:w w:val="150"/>
        </w:rPr>
        <w:t xml:space="preserve"> </w:t>
      </w:r>
      <w:r>
        <w:t>методик</w:t>
      </w:r>
      <w:r>
        <w:rPr>
          <w:spacing w:val="80"/>
          <w:w w:val="150"/>
        </w:rPr>
        <w:t xml:space="preserve"> </w:t>
      </w:r>
      <w:r>
        <w:t>и</w:t>
      </w:r>
      <w:r>
        <w:rPr>
          <w:spacing w:val="80"/>
          <w:w w:val="150"/>
        </w:rPr>
        <w:t xml:space="preserve"> </w:t>
      </w:r>
      <w:r>
        <w:t>вариативного</w:t>
      </w:r>
      <w:r>
        <w:rPr>
          <w:spacing w:val="80"/>
          <w:w w:val="150"/>
        </w:rPr>
        <w:t xml:space="preserve"> </w:t>
      </w:r>
      <w:r>
        <w:t>программного</w:t>
      </w:r>
    </w:p>
    <w:p w:rsidR="00C31DE8" w:rsidRDefault="001F512D">
      <w:pPr>
        <w:pStyle w:val="a3"/>
        <w:ind w:right="977"/>
      </w:pPr>
      <w:r>
        <w:t>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C31DE8" w:rsidRDefault="001F512D">
      <w:pPr>
        <w:pStyle w:val="a3"/>
        <w:ind w:right="964"/>
      </w:pPr>
      <w:r>
        <w:t>проведение коррекционных курсов, индивидуальных и групповых коррекционно- развивающих занятий, необходимых для преодоления нарушений развития, трудностей обучения и обеспечения успешной социализации;</w:t>
      </w:r>
    </w:p>
    <w:p w:rsidR="00C31DE8" w:rsidRDefault="001F512D">
      <w:pPr>
        <w:pStyle w:val="a3"/>
        <w:ind w:right="984"/>
      </w:pPr>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C31DE8" w:rsidRDefault="001F512D">
      <w:pPr>
        <w:pStyle w:val="a3"/>
        <w:ind w:right="1152"/>
        <w:jc w:val="left"/>
      </w:pPr>
      <w:r>
        <w:t>коррекцию</w:t>
      </w:r>
      <w:r>
        <w:rPr>
          <w:spacing w:val="32"/>
        </w:rPr>
        <w:t xml:space="preserve"> </w:t>
      </w:r>
      <w:r>
        <w:t>и</w:t>
      </w:r>
      <w:r>
        <w:rPr>
          <w:spacing w:val="29"/>
        </w:rPr>
        <w:t xml:space="preserve"> </w:t>
      </w:r>
      <w:r>
        <w:t>развитие</w:t>
      </w:r>
      <w:r>
        <w:rPr>
          <w:spacing w:val="29"/>
        </w:rPr>
        <w:t xml:space="preserve"> </w:t>
      </w:r>
      <w:r>
        <w:t>высших</w:t>
      </w:r>
      <w:r>
        <w:rPr>
          <w:spacing w:val="29"/>
        </w:rPr>
        <w:t xml:space="preserve"> </w:t>
      </w:r>
      <w:r>
        <w:t>психических функций,</w:t>
      </w:r>
      <w:r>
        <w:rPr>
          <w:spacing w:val="36"/>
        </w:rPr>
        <w:t xml:space="preserve"> </w:t>
      </w:r>
      <w:r>
        <w:t>развитие</w:t>
      </w:r>
      <w:r>
        <w:rPr>
          <w:spacing w:val="33"/>
        </w:rPr>
        <w:t xml:space="preserve"> </w:t>
      </w:r>
      <w:r>
        <w:t>эмоциональной, регуляторной и личностной сферы обучающегося с ЗПР и психокоррекцию его поведения; формирование</w:t>
      </w:r>
      <w:r>
        <w:rPr>
          <w:spacing w:val="80"/>
        </w:rPr>
        <w:t xml:space="preserve"> </w:t>
      </w:r>
      <w:r>
        <w:t>стремления</w:t>
      </w:r>
      <w:r>
        <w:rPr>
          <w:spacing w:val="80"/>
        </w:rPr>
        <w:t xml:space="preserve"> </w:t>
      </w:r>
      <w:r>
        <w:t>к</w:t>
      </w:r>
      <w:r>
        <w:rPr>
          <w:spacing w:val="80"/>
        </w:rPr>
        <w:t xml:space="preserve"> </w:t>
      </w:r>
      <w:r>
        <w:t>осознанному</w:t>
      </w:r>
      <w:r>
        <w:rPr>
          <w:spacing w:val="80"/>
        </w:rPr>
        <w:t xml:space="preserve"> </w:t>
      </w:r>
      <w:r>
        <w:t>самопознанию</w:t>
      </w:r>
      <w:r>
        <w:rPr>
          <w:spacing w:val="80"/>
        </w:rPr>
        <w:t xml:space="preserve"> </w:t>
      </w:r>
      <w:r>
        <w:t>и саморазвитию</w:t>
      </w:r>
      <w:r>
        <w:rPr>
          <w:spacing w:val="40"/>
        </w:rPr>
        <w:t xml:space="preserve"> </w:t>
      </w:r>
      <w:r>
        <w:t>у</w:t>
      </w:r>
    </w:p>
    <w:p w:rsidR="00C31DE8" w:rsidRDefault="001F512D">
      <w:pPr>
        <w:pStyle w:val="a3"/>
        <w:spacing w:line="275" w:lineRule="exact"/>
        <w:ind w:left="1191" w:firstLine="0"/>
        <w:jc w:val="left"/>
      </w:pPr>
      <w:r>
        <w:t>обучающихся</w:t>
      </w:r>
      <w:r>
        <w:rPr>
          <w:spacing w:val="-13"/>
        </w:rPr>
        <w:t xml:space="preserve"> </w:t>
      </w:r>
      <w:r>
        <w:t>с</w:t>
      </w:r>
      <w:r>
        <w:rPr>
          <w:spacing w:val="-7"/>
        </w:rPr>
        <w:t xml:space="preserve"> </w:t>
      </w:r>
      <w:r>
        <w:rPr>
          <w:spacing w:val="-4"/>
        </w:rPr>
        <w:t>ЗПР;</w:t>
      </w:r>
    </w:p>
    <w:p w:rsidR="00C31DE8" w:rsidRDefault="001F512D">
      <w:pPr>
        <w:pStyle w:val="a3"/>
        <w:spacing w:line="242" w:lineRule="auto"/>
        <w:ind w:right="1029"/>
        <w:jc w:val="left"/>
      </w:pPr>
      <w:r>
        <w:t>формирование</w:t>
      </w:r>
      <w:r>
        <w:rPr>
          <w:spacing w:val="-14"/>
        </w:rPr>
        <w:t xml:space="preserve"> </w:t>
      </w:r>
      <w:r>
        <w:t>способов</w:t>
      </w:r>
      <w:r>
        <w:rPr>
          <w:spacing w:val="-14"/>
        </w:rPr>
        <w:t xml:space="preserve"> </w:t>
      </w:r>
      <w:r>
        <w:t>регуляции</w:t>
      </w:r>
      <w:r>
        <w:rPr>
          <w:spacing w:val="-7"/>
        </w:rPr>
        <w:t xml:space="preserve"> </w:t>
      </w:r>
      <w:r>
        <w:t>поведения</w:t>
      </w:r>
      <w:r>
        <w:rPr>
          <w:spacing w:val="-15"/>
        </w:rPr>
        <w:t xml:space="preserve"> </w:t>
      </w:r>
      <w:r>
        <w:t>и</w:t>
      </w:r>
      <w:r>
        <w:rPr>
          <w:spacing w:val="-12"/>
        </w:rPr>
        <w:t xml:space="preserve"> </w:t>
      </w:r>
      <w:r>
        <w:t>эмоциональных</w:t>
      </w:r>
      <w:r>
        <w:rPr>
          <w:spacing w:val="-13"/>
        </w:rPr>
        <w:t xml:space="preserve"> </w:t>
      </w:r>
      <w:r>
        <w:t>состояний</w:t>
      </w:r>
      <w:r>
        <w:rPr>
          <w:spacing w:val="-10"/>
        </w:rPr>
        <w:t xml:space="preserve"> </w:t>
      </w:r>
      <w:r>
        <w:t>с</w:t>
      </w:r>
      <w:r>
        <w:rPr>
          <w:spacing w:val="-15"/>
        </w:rPr>
        <w:t xml:space="preserve"> </w:t>
      </w:r>
      <w:r>
        <w:t>учетом норм и правил общественного уклада;</w:t>
      </w:r>
    </w:p>
    <w:p w:rsidR="00C31DE8" w:rsidRDefault="001F512D">
      <w:pPr>
        <w:pStyle w:val="a3"/>
        <w:spacing w:line="242" w:lineRule="auto"/>
        <w:ind w:right="1047"/>
        <w:jc w:val="left"/>
      </w:pPr>
      <w:r>
        <w:t>развитие</w:t>
      </w:r>
      <w:r>
        <w:rPr>
          <w:spacing w:val="36"/>
        </w:rPr>
        <w:t xml:space="preserve"> </w:t>
      </w:r>
      <w:r>
        <w:t>навыков</w:t>
      </w:r>
      <w:r>
        <w:rPr>
          <w:spacing w:val="39"/>
        </w:rPr>
        <w:t xml:space="preserve"> </w:t>
      </w:r>
      <w:r>
        <w:t>конструктивного</w:t>
      </w:r>
      <w:r>
        <w:rPr>
          <w:spacing w:val="32"/>
        </w:rPr>
        <w:t xml:space="preserve"> </w:t>
      </w:r>
      <w:r>
        <w:t>общения</w:t>
      </w:r>
      <w:r>
        <w:rPr>
          <w:spacing w:val="32"/>
        </w:rPr>
        <w:t xml:space="preserve"> </w:t>
      </w:r>
      <w:r>
        <w:t>и</w:t>
      </w:r>
      <w:r>
        <w:rPr>
          <w:spacing w:val="36"/>
        </w:rPr>
        <w:t xml:space="preserve"> </w:t>
      </w:r>
      <w:r>
        <w:t>эффективного</w:t>
      </w:r>
      <w:r>
        <w:rPr>
          <w:spacing w:val="37"/>
        </w:rPr>
        <w:t xml:space="preserve"> </w:t>
      </w:r>
      <w:r>
        <w:t>взаимодействия</w:t>
      </w:r>
      <w:r>
        <w:rPr>
          <w:spacing w:val="38"/>
        </w:rPr>
        <w:t xml:space="preserve"> </w:t>
      </w:r>
      <w:r>
        <w:t xml:space="preserve">с </w:t>
      </w:r>
      <w:r>
        <w:rPr>
          <w:spacing w:val="-2"/>
        </w:rPr>
        <w:t>окружающими;</w:t>
      </w:r>
    </w:p>
    <w:p w:rsidR="00C31DE8" w:rsidRDefault="001F512D">
      <w:pPr>
        <w:pStyle w:val="a3"/>
        <w:tabs>
          <w:tab w:val="left" w:pos="2396"/>
          <w:tab w:val="left" w:pos="4105"/>
          <w:tab w:val="left" w:pos="5810"/>
          <w:tab w:val="left" w:pos="6463"/>
          <w:tab w:val="left" w:pos="8139"/>
          <w:tab w:val="left" w:pos="9709"/>
        </w:tabs>
        <w:spacing w:line="237" w:lineRule="auto"/>
        <w:ind w:right="997"/>
        <w:jc w:val="left"/>
      </w:pPr>
      <w:r>
        <w:rPr>
          <w:spacing w:val="-2"/>
        </w:rPr>
        <w:t>развитие</w:t>
      </w:r>
      <w:r>
        <w:tab/>
      </w:r>
      <w:r>
        <w:rPr>
          <w:spacing w:val="-2"/>
        </w:rPr>
        <w:t>компетенций,</w:t>
      </w:r>
      <w:r>
        <w:tab/>
      </w:r>
      <w:r>
        <w:rPr>
          <w:spacing w:val="-2"/>
        </w:rPr>
        <w:t>необходимых</w:t>
      </w:r>
      <w:r>
        <w:tab/>
      </w:r>
      <w:r>
        <w:rPr>
          <w:spacing w:val="-4"/>
        </w:rPr>
        <w:t>для</w:t>
      </w:r>
      <w:r>
        <w:tab/>
      </w:r>
      <w:r>
        <w:rPr>
          <w:spacing w:val="-2"/>
        </w:rPr>
        <w:t>продолжения</w:t>
      </w:r>
      <w:r>
        <w:tab/>
      </w:r>
      <w:r>
        <w:rPr>
          <w:spacing w:val="-2"/>
        </w:rPr>
        <w:t>образования</w:t>
      </w:r>
      <w:r>
        <w:tab/>
      </w:r>
      <w:r>
        <w:rPr>
          <w:spacing w:val="-10"/>
        </w:rPr>
        <w:t xml:space="preserve">и </w:t>
      </w:r>
      <w:r>
        <w:t>профессионального самоопределения;</w:t>
      </w:r>
    </w:p>
    <w:p w:rsidR="00C31DE8" w:rsidRDefault="001F512D">
      <w:pPr>
        <w:pStyle w:val="a3"/>
        <w:spacing w:line="242" w:lineRule="auto"/>
        <w:ind w:right="1047"/>
        <w:jc w:val="left"/>
      </w:pPr>
      <w:r>
        <w:t>развитие</w:t>
      </w:r>
      <w:r>
        <w:rPr>
          <w:spacing w:val="40"/>
        </w:rPr>
        <w:t xml:space="preserve"> </w:t>
      </w:r>
      <w:r>
        <w:t>осознанного</w:t>
      </w:r>
      <w:r>
        <w:rPr>
          <w:spacing w:val="80"/>
        </w:rPr>
        <w:t xml:space="preserve"> </w:t>
      </w:r>
      <w:r>
        <w:t>подхода</w:t>
      </w:r>
      <w:r>
        <w:rPr>
          <w:spacing w:val="40"/>
        </w:rPr>
        <w:t xml:space="preserve"> </w:t>
      </w:r>
      <w:r>
        <w:t>в</w:t>
      </w:r>
      <w:r>
        <w:rPr>
          <w:spacing w:val="40"/>
        </w:rPr>
        <w:t xml:space="preserve"> </w:t>
      </w:r>
      <w:r>
        <w:t>решении</w:t>
      </w:r>
      <w:r>
        <w:rPr>
          <w:spacing w:val="40"/>
        </w:rPr>
        <w:t xml:space="preserve"> </w:t>
      </w:r>
      <w:r>
        <w:t>нравственных</w:t>
      </w:r>
      <w:r>
        <w:rPr>
          <w:spacing w:val="40"/>
        </w:rPr>
        <w:t xml:space="preserve"> </w:t>
      </w:r>
      <w:r>
        <w:t>проблем</w:t>
      </w:r>
      <w:r>
        <w:rPr>
          <w:spacing w:val="40"/>
        </w:rPr>
        <w:t xml:space="preserve"> </w:t>
      </w:r>
      <w:r>
        <w:t>на</w:t>
      </w:r>
      <w:r>
        <w:rPr>
          <w:spacing w:val="40"/>
        </w:rPr>
        <w:t xml:space="preserve"> </w:t>
      </w:r>
      <w:r>
        <w:t>основе</w:t>
      </w:r>
      <w:r>
        <w:rPr>
          <w:spacing w:val="40"/>
        </w:rPr>
        <w:t xml:space="preserve"> </w:t>
      </w:r>
      <w:r>
        <w:t>личностного выбора, осознанного и ответственного отношения к своим поступкам;</w:t>
      </w:r>
    </w:p>
    <w:p w:rsidR="00C31DE8" w:rsidRDefault="001F512D">
      <w:pPr>
        <w:pStyle w:val="a3"/>
        <w:spacing w:line="242" w:lineRule="auto"/>
        <w:ind w:right="1047"/>
        <w:jc w:val="left"/>
      </w:pPr>
      <w:r>
        <w:t>социальную</w:t>
      </w:r>
      <w:r>
        <w:rPr>
          <w:spacing w:val="-4"/>
        </w:rPr>
        <w:t xml:space="preserve"> </w:t>
      </w:r>
      <w:r>
        <w:t>защиту</w:t>
      </w:r>
      <w:r>
        <w:rPr>
          <w:spacing w:val="-11"/>
        </w:rPr>
        <w:t xml:space="preserve"> </w:t>
      </w:r>
      <w:r>
        <w:t>обучающегося</w:t>
      </w:r>
      <w:r>
        <w:rPr>
          <w:spacing w:val="-7"/>
        </w:rPr>
        <w:t xml:space="preserve"> </w:t>
      </w:r>
      <w:r>
        <w:t>в</w:t>
      </w:r>
      <w:r>
        <w:rPr>
          <w:spacing w:val="-2"/>
        </w:rPr>
        <w:t xml:space="preserve"> </w:t>
      </w:r>
      <w:r>
        <w:t>случае</w:t>
      </w:r>
      <w:r>
        <w:rPr>
          <w:spacing w:val="-4"/>
        </w:rPr>
        <w:t xml:space="preserve"> </w:t>
      </w:r>
      <w:r>
        <w:t>неблагоприятных</w:t>
      </w:r>
      <w:r>
        <w:rPr>
          <w:spacing w:val="-7"/>
        </w:rPr>
        <w:t xml:space="preserve"> </w:t>
      </w:r>
      <w:r>
        <w:t>условий</w:t>
      </w:r>
      <w:r>
        <w:rPr>
          <w:spacing w:val="-2"/>
        </w:rPr>
        <w:t xml:space="preserve"> </w:t>
      </w:r>
      <w:r>
        <w:t>жизни</w:t>
      </w:r>
      <w:r>
        <w:rPr>
          <w:spacing w:val="-6"/>
        </w:rPr>
        <w:t xml:space="preserve"> </w:t>
      </w:r>
      <w:r>
        <w:t>при психотравмирующих обстоятельствах.</w:t>
      </w:r>
    </w:p>
    <w:p w:rsidR="00C31DE8" w:rsidRDefault="00C31DE8">
      <w:pPr>
        <w:pStyle w:val="a3"/>
        <w:spacing w:line="242" w:lineRule="auto"/>
        <w:jc w:val="left"/>
        <w:sectPr w:rsidR="00C31DE8">
          <w:pgSz w:w="11920" w:h="16850"/>
          <w:pgMar w:top="480" w:right="0" w:bottom="1200" w:left="1080" w:header="0" w:footer="979" w:gutter="0"/>
          <w:cols w:space="720"/>
        </w:sectPr>
      </w:pPr>
    </w:p>
    <w:p w:rsidR="00C31DE8" w:rsidRDefault="001F512D">
      <w:pPr>
        <w:pStyle w:val="a3"/>
        <w:spacing w:before="72" w:line="237" w:lineRule="auto"/>
        <w:ind w:right="981"/>
      </w:pPr>
      <w:r>
        <w:lastRenderedPageBreak/>
        <w:t>Организация и проведение коррекционно-развивающей работы в системе реализации АООП ООО для обучающихся с ЗПР отражается в следующей</w:t>
      </w:r>
      <w:r>
        <w:rPr>
          <w:spacing w:val="80"/>
        </w:rPr>
        <w:t xml:space="preserve"> </w:t>
      </w:r>
      <w:r>
        <w:rPr>
          <w:spacing w:val="-2"/>
        </w:rPr>
        <w:t>документации:</w:t>
      </w:r>
    </w:p>
    <w:p w:rsidR="00C31DE8" w:rsidRDefault="001F512D">
      <w:pPr>
        <w:pStyle w:val="a3"/>
        <w:spacing w:before="11" w:line="237" w:lineRule="auto"/>
        <w:ind w:right="974"/>
      </w:pPr>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C31DE8" w:rsidRDefault="001F512D">
      <w:pPr>
        <w:pStyle w:val="a3"/>
        <w:spacing w:before="4"/>
        <w:ind w:right="964"/>
      </w:pPr>
      <w:r>
        <w:t>рабочих программах коррекционных курсов и дополнительных коррекционно- развивающих занятий;</w:t>
      </w:r>
    </w:p>
    <w:p w:rsidR="00C31DE8" w:rsidRDefault="001F512D">
      <w:pPr>
        <w:pStyle w:val="a3"/>
        <w:spacing w:before="70" w:line="237" w:lineRule="auto"/>
        <w:ind w:right="981"/>
      </w:pPr>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w:t>
      </w:r>
      <w:r>
        <w:rPr>
          <w:spacing w:val="40"/>
        </w:rPr>
        <w:t xml:space="preserve"> </w:t>
      </w:r>
      <w:r>
        <w:t>учетом индивидуальных особенностей каждого обучающегося с ЗПР;</w:t>
      </w:r>
    </w:p>
    <w:p w:rsidR="00C31DE8" w:rsidRDefault="001F512D">
      <w:pPr>
        <w:pStyle w:val="a3"/>
        <w:spacing w:before="11" w:line="237" w:lineRule="auto"/>
        <w:ind w:right="969"/>
      </w:pPr>
      <w:r>
        <w:t>программе внеурочной деятельности, проектируемой на основе индивидуально- дифференцированного подхода.</w:t>
      </w:r>
    </w:p>
    <w:p w:rsidR="00C31DE8" w:rsidRDefault="00C31DE8">
      <w:pPr>
        <w:pStyle w:val="a3"/>
        <w:spacing w:before="1"/>
        <w:ind w:left="0" w:firstLine="0"/>
        <w:jc w:val="left"/>
      </w:pPr>
    </w:p>
    <w:p w:rsidR="00C31DE8" w:rsidRDefault="001F512D">
      <w:pPr>
        <w:pStyle w:val="a3"/>
        <w:ind w:right="982"/>
      </w:pPr>
      <w: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w:t>
      </w:r>
      <w:r>
        <w:rPr>
          <w:spacing w:val="-3"/>
        </w:rPr>
        <w:t xml:space="preserve"> </w:t>
      </w:r>
      <w:r>
        <w:t>индивидуального плана</w:t>
      </w:r>
      <w:r>
        <w:rPr>
          <w:spacing w:val="-3"/>
        </w:rPr>
        <w:t xml:space="preserve"> </w:t>
      </w:r>
      <w:r>
        <w:t>с</w:t>
      </w:r>
      <w:r>
        <w:rPr>
          <w:spacing w:val="-4"/>
        </w:rPr>
        <w:t xml:space="preserve"> </w:t>
      </w:r>
      <w:r>
        <w:t>учетом</w:t>
      </w:r>
      <w:r>
        <w:rPr>
          <w:spacing w:val="-1"/>
        </w:rPr>
        <w:t xml:space="preserve"> </w:t>
      </w:r>
      <w:r>
        <w:t>достижения</w:t>
      </w:r>
      <w:r>
        <w:rPr>
          <w:spacing w:val="-6"/>
        </w:rPr>
        <w:t xml:space="preserve"> </w:t>
      </w:r>
      <w:r>
        <w:t>обучающимся</w:t>
      </w:r>
      <w:r>
        <w:rPr>
          <w:spacing w:val="-3"/>
        </w:rPr>
        <w:t xml:space="preserve"> </w:t>
      </w:r>
      <w:r>
        <w:t xml:space="preserve">планируемых </w:t>
      </w:r>
      <w:r>
        <w:rPr>
          <w:spacing w:val="-2"/>
        </w:rPr>
        <w:t>результатов.</w:t>
      </w:r>
    </w:p>
    <w:p w:rsidR="00C31DE8" w:rsidRDefault="001F512D">
      <w:pPr>
        <w:pStyle w:val="a3"/>
        <w:ind w:right="982"/>
      </w:pPr>
      <w:r>
        <w:t xml:space="preserve">Индивидуальный план коррекционно-развивающей работы обучающегося </w:t>
      </w:r>
      <w:r>
        <w:rPr>
          <w:spacing w:val="-2"/>
        </w:rPr>
        <w:t>содержит:</w:t>
      </w:r>
    </w:p>
    <w:p w:rsidR="00C31DE8" w:rsidRDefault="001F512D">
      <w:pPr>
        <w:pStyle w:val="a3"/>
        <w:spacing w:before="1"/>
        <w:ind w:right="971"/>
      </w:pP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 педагогического обследования или мониторинга (периодического учета) достижения планируемых результатов образования, в том числе ПКР;</w:t>
      </w:r>
    </w:p>
    <w:p w:rsidR="00C31DE8" w:rsidRDefault="001F512D">
      <w:pPr>
        <w:pStyle w:val="a3"/>
        <w:spacing w:line="242" w:lineRule="auto"/>
        <w:ind w:right="996"/>
      </w:pPr>
      <w:r>
        <w:t>описание содержания, организации, примерных сроков и планируемых результатов работы по каждому направлению.</w:t>
      </w:r>
    </w:p>
    <w:p w:rsidR="00C31DE8" w:rsidRDefault="001F512D">
      <w:pPr>
        <w:pStyle w:val="a3"/>
        <w:ind w:right="964"/>
      </w:pPr>
      <w:r>
        <w:t>ПКР включает реализацию коррекционных курсов: "Коррекционно-развивающие занятия психокоррекционные (психологические и дефектологические)" и</w:t>
      </w:r>
      <w:r>
        <w:rPr>
          <w:spacing w:val="80"/>
        </w:rPr>
        <w:t xml:space="preserve"> </w:t>
      </w:r>
      <w:r>
        <w:t>коррекционный курс "Логопедические занятия", а также предусматривает возможность проведения дополнительных коррекционно-развивающих занятий.</w:t>
      </w:r>
    </w:p>
    <w:p w:rsidR="00C31DE8" w:rsidRDefault="001F512D">
      <w:pPr>
        <w:pStyle w:val="a3"/>
        <w:spacing w:line="242" w:lineRule="auto"/>
        <w:ind w:right="976"/>
      </w:pPr>
      <w:r>
        <w:t>Необходимость проведения дополнительных коррекционно-развивающих занятий может возникнуть в следующих случаях:</w:t>
      </w:r>
    </w:p>
    <w:p w:rsidR="00C31DE8" w:rsidRDefault="001F512D">
      <w:pPr>
        <w:pStyle w:val="a3"/>
        <w:spacing w:line="242" w:lineRule="auto"/>
        <w:ind w:right="982"/>
      </w:pPr>
      <w:r>
        <w:t>потребность в дополнительном психолого-педагогическом сопровождении после длительной болезни;</w:t>
      </w:r>
    </w:p>
    <w:p w:rsidR="00C31DE8" w:rsidRDefault="001F512D">
      <w:pPr>
        <w:pStyle w:val="a3"/>
        <w:spacing w:line="242" w:lineRule="auto"/>
        <w:ind w:right="976"/>
      </w:pPr>
      <w:r>
        <w:t>индивидуальные коррекционно-развивающие занятия педагога-психолога, направленные на помощь в трудной жизненной ситуации;</w:t>
      </w:r>
    </w:p>
    <w:p w:rsidR="00C31DE8" w:rsidRDefault="001F512D">
      <w:pPr>
        <w:pStyle w:val="a3"/>
        <w:spacing w:line="242" w:lineRule="auto"/>
        <w:ind w:right="973"/>
      </w:pPr>
      <w:r>
        <w:t>коррекционно-развивающие занятия педагога-психолога по коррекции индивидуальных личностных нарушений/акцентуаций;</w:t>
      </w:r>
    </w:p>
    <w:p w:rsidR="00C31DE8" w:rsidRDefault="001F512D">
      <w:pPr>
        <w:pStyle w:val="a3"/>
        <w:spacing w:line="242" w:lineRule="auto"/>
        <w:ind w:right="979"/>
      </w:pPr>
      <w: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C31DE8" w:rsidRDefault="001F512D">
      <w:pPr>
        <w:pStyle w:val="a3"/>
        <w:spacing w:line="237" w:lineRule="auto"/>
        <w:ind w:right="1004"/>
      </w:pPr>
      <w:r>
        <w:t>и в других ситуациях, требующих дополнительной, в том числе индивидуально ориентированной, коррекционно-развивающей помощи.</w:t>
      </w:r>
    </w:p>
    <w:p w:rsidR="00C31DE8" w:rsidRDefault="001F512D">
      <w:pPr>
        <w:pStyle w:val="a3"/>
        <w:ind w:right="980"/>
      </w:pPr>
      <w:r>
        <w:t>Коррекционный</w:t>
      </w:r>
      <w:r>
        <w:rPr>
          <w:spacing w:val="-1"/>
        </w:rPr>
        <w:t xml:space="preserve"> </w:t>
      </w:r>
      <w:r>
        <w:t>курс</w:t>
      </w:r>
      <w:r>
        <w:rPr>
          <w:spacing w:val="-2"/>
        </w:rPr>
        <w:t xml:space="preserve"> </w:t>
      </w:r>
      <w:r>
        <w:t>"Психокоррекционные</w:t>
      </w:r>
      <w:r>
        <w:rPr>
          <w:spacing w:val="-1"/>
        </w:rPr>
        <w:t xml:space="preserve"> </w:t>
      </w:r>
      <w:r>
        <w:t>занятия</w:t>
      </w:r>
      <w:r>
        <w:rPr>
          <w:spacing w:val="-1"/>
        </w:rPr>
        <w:t xml:space="preserve"> </w:t>
      </w:r>
      <w:r>
        <w:t>(психологические)"</w:t>
      </w:r>
      <w:r>
        <w:rPr>
          <w:spacing w:val="-2"/>
        </w:rPr>
        <w:t xml:space="preserve"> </w:t>
      </w:r>
      <w:r>
        <w:t xml:space="preserve">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w:t>
      </w:r>
      <w:r>
        <w:rPr>
          <w:spacing w:val="-2"/>
        </w:rPr>
        <w:t>социумом.</w:t>
      </w:r>
    </w:p>
    <w:p w:rsidR="00C31DE8" w:rsidRDefault="001F512D">
      <w:pPr>
        <w:pStyle w:val="a3"/>
        <w:ind w:right="974"/>
      </w:pPr>
      <w:r>
        <w:t>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C31DE8" w:rsidRDefault="001F512D">
      <w:pPr>
        <w:pStyle w:val="a3"/>
        <w:spacing w:line="275" w:lineRule="exact"/>
        <w:ind w:left="1191" w:firstLine="0"/>
      </w:pPr>
      <w:r>
        <w:t>Задачи</w:t>
      </w:r>
      <w:r>
        <w:rPr>
          <w:spacing w:val="-13"/>
        </w:rPr>
        <w:t xml:space="preserve"> </w:t>
      </w:r>
      <w:r>
        <w:rPr>
          <w:spacing w:val="-2"/>
        </w:rPr>
        <w:t>курса:</w:t>
      </w:r>
    </w:p>
    <w:p w:rsidR="00C31DE8" w:rsidRDefault="001F512D">
      <w:pPr>
        <w:pStyle w:val="a3"/>
        <w:spacing w:line="242" w:lineRule="auto"/>
        <w:ind w:right="988"/>
      </w:pPr>
      <w:r>
        <w:t xml:space="preserve">формирование учебной мотивации, стимуляция развития познавательных </w:t>
      </w:r>
      <w:r>
        <w:rPr>
          <w:spacing w:val="-2"/>
        </w:rPr>
        <w:t>процессов;</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995"/>
      </w:pPr>
      <w:r>
        <w:lastRenderedPageBreak/>
        <w:t>коррекция недостатков осознанной саморегуляции познавательной деятельности, эмоций и поведения, формирование навыков самоконтроля;</w:t>
      </w:r>
    </w:p>
    <w:p w:rsidR="00C31DE8" w:rsidRDefault="001F512D">
      <w:pPr>
        <w:pStyle w:val="a3"/>
        <w:ind w:right="993"/>
      </w:pPr>
      <w:r>
        <w:t xml:space="preserve">гармонизация психоэмоционального состояния, формирование позитивного отношения к своему "Я", повышение уверенности в себе, формирование адекватной </w:t>
      </w:r>
      <w:r>
        <w:rPr>
          <w:spacing w:val="-2"/>
        </w:rPr>
        <w:t>самооценки;</w:t>
      </w:r>
    </w:p>
    <w:p w:rsidR="00C31DE8" w:rsidRDefault="001F512D">
      <w:pPr>
        <w:pStyle w:val="a3"/>
        <w:spacing w:before="5" w:line="237" w:lineRule="auto"/>
        <w:ind w:right="991"/>
      </w:pPr>
      <w:r>
        <w:t>развитие личностного и профессионального самоопределения, формирование целостного "образа Я";</w:t>
      </w:r>
    </w:p>
    <w:p w:rsidR="00C31DE8" w:rsidRDefault="001F512D">
      <w:pPr>
        <w:pStyle w:val="a3"/>
        <w:spacing w:before="71" w:line="242" w:lineRule="auto"/>
        <w:ind w:right="1031"/>
      </w:pPr>
      <w:r>
        <w:t>развитие</w:t>
      </w:r>
      <w:r>
        <w:rPr>
          <w:spacing w:val="-6"/>
        </w:rPr>
        <w:t xml:space="preserve"> </w:t>
      </w:r>
      <w:r>
        <w:t>различных</w:t>
      </w:r>
      <w:r>
        <w:rPr>
          <w:spacing w:val="-5"/>
        </w:rPr>
        <w:t xml:space="preserve"> </w:t>
      </w:r>
      <w:r>
        <w:t>коммуникативных</w:t>
      </w:r>
      <w:r>
        <w:rPr>
          <w:spacing w:val="-4"/>
        </w:rPr>
        <w:t xml:space="preserve"> </w:t>
      </w:r>
      <w:r>
        <w:t>умений, приемов</w:t>
      </w:r>
      <w:r>
        <w:rPr>
          <w:spacing w:val="-3"/>
        </w:rPr>
        <w:t xml:space="preserve"> </w:t>
      </w:r>
      <w:r>
        <w:t>конструктивного</w:t>
      </w:r>
      <w:r>
        <w:rPr>
          <w:spacing w:val="-5"/>
        </w:rPr>
        <w:t xml:space="preserve"> </w:t>
      </w:r>
      <w:r>
        <w:t>общения и навыков сотрудничества;</w:t>
      </w:r>
    </w:p>
    <w:p w:rsidR="00C31DE8" w:rsidRDefault="001F512D">
      <w:pPr>
        <w:pStyle w:val="a3"/>
        <w:spacing w:line="272" w:lineRule="exact"/>
        <w:ind w:left="1191" w:firstLine="0"/>
      </w:pPr>
      <w:r>
        <w:t>стимулирование</w:t>
      </w:r>
      <w:r>
        <w:rPr>
          <w:spacing w:val="-17"/>
        </w:rPr>
        <w:t xml:space="preserve"> </w:t>
      </w:r>
      <w:r>
        <w:t>интереса</w:t>
      </w:r>
      <w:r>
        <w:rPr>
          <w:spacing w:val="-11"/>
        </w:rPr>
        <w:t xml:space="preserve"> </w:t>
      </w:r>
      <w:r>
        <w:t>к</w:t>
      </w:r>
      <w:r>
        <w:rPr>
          <w:spacing w:val="-8"/>
        </w:rPr>
        <w:t xml:space="preserve"> </w:t>
      </w:r>
      <w:r>
        <w:t>себе</w:t>
      </w:r>
      <w:r>
        <w:rPr>
          <w:spacing w:val="-11"/>
        </w:rPr>
        <w:t xml:space="preserve"> </w:t>
      </w:r>
      <w:r>
        <w:t>и</w:t>
      </w:r>
      <w:r>
        <w:rPr>
          <w:spacing w:val="-6"/>
        </w:rPr>
        <w:t xml:space="preserve"> </w:t>
      </w:r>
      <w:r>
        <w:t>социальному</w:t>
      </w:r>
      <w:r>
        <w:rPr>
          <w:spacing w:val="-14"/>
        </w:rPr>
        <w:t xml:space="preserve"> </w:t>
      </w:r>
      <w:r>
        <w:rPr>
          <w:spacing w:val="-2"/>
        </w:rPr>
        <w:t>окружению;</w:t>
      </w:r>
    </w:p>
    <w:p w:rsidR="00C31DE8" w:rsidRDefault="001F512D">
      <w:pPr>
        <w:pStyle w:val="a3"/>
        <w:spacing w:line="237" w:lineRule="auto"/>
        <w:ind w:right="1189"/>
      </w:pPr>
      <w:r>
        <w:t>развитие</w:t>
      </w:r>
      <w:r>
        <w:rPr>
          <w:spacing w:val="-4"/>
        </w:rPr>
        <w:t xml:space="preserve"> </w:t>
      </w:r>
      <w:r>
        <w:t>продуктивных</w:t>
      </w:r>
      <w:r>
        <w:rPr>
          <w:spacing w:val="-7"/>
        </w:rPr>
        <w:t xml:space="preserve"> </w:t>
      </w:r>
      <w:r>
        <w:t>видов</w:t>
      </w:r>
      <w:r>
        <w:rPr>
          <w:spacing w:val="-1"/>
        </w:rPr>
        <w:t xml:space="preserve"> </w:t>
      </w:r>
      <w:r>
        <w:t>взаимоотношений</w:t>
      </w:r>
      <w:r>
        <w:rPr>
          <w:spacing w:val="-1"/>
        </w:rPr>
        <w:t xml:space="preserve"> </w:t>
      </w:r>
      <w:r>
        <w:t>с</w:t>
      </w:r>
      <w:r>
        <w:rPr>
          <w:spacing w:val="-5"/>
        </w:rPr>
        <w:t xml:space="preserve"> </w:t>
      </w:r>
      <w:r>
        <w:t>окружающими</w:t>
      </w:r>
      <w:r>
        <w:rPr>
          <w:spacing w:val="-1"/>
        </w:rPr>
        <w:t xml:space="preserve"> </w:t>
      </w:r>
      <w:r>
        <w:t>сверстниками</w:t>
      </w:r>
      <w:r>
        <w:rPr>
          <w:spacing w:val="-6"/>
        </w:rPr>
        <w:t xml:space="preserve"> </w:t>
      </w:r>
      <w:r>
        <w:t xml:space="preserve">и </w:t>
      </w:r>
      <w:r>
        <w:rPr>
          <w:spacing w:val="-2"/>
        </w:rPr>
        <w:t>взрослыми;</w:t>
      </w:r>
    </w:p>
    <w:p w:rsidR="00C31DE8" w:rsidRDefault="001F512D">
      <w:pPr>
        <w:pStyle w:val="a3"/>
        <w:spacing w:before="2"/>
        <w:ind w:left="1191" w:right="3583" w:firstLine="0"/>
      </w:pPr>
      <w:r>
        <w:t>предупреждение школьной и социальной дезадаптации; становление</w:t>
      </w:r>
      <w:r>
        <w:rPr>
          <w:spacing w:val="-17"/>
        </w:rPr>
        <w:t xml:space="preserve"> </w:t>
      </w:r>
      <w:r>
        <w:t>и</w:t>
      </w:r>
      <w:r>
        <w:rPr>
          <w:spacing w:val="-10"/>
        </w:rPr>
        <w:t xml:space="preserve"> </w:t>
      </w:r>
      <w:r>
        <w:t>расширение</w:t>
      </w:r>
      <w:r>
        <w:rPr>
          <w:spacing w:val="-10"/>
        </w:rPr>
        <w:t xml:space="preserve"> </w:t>
      </w:r>
      <w:r>
        <w:t>сферы</w:t>
      </w:r>
      <w:r>
        <w:rPr>
          <w:spacing w:val="-13"/>
        </w:rPr>
        <w:t xml:space="preserve"> </w:t>
      </w:r>
      <w:r>
        <w:t>жизненной</w:t>
      </w:r>
      <w:r>
        <w:rPr>
          <w:spacing w:val="-7"/>
        </w:rPr>
        <w:t xml:space="preserve"> </w:t>
      </w:r>
      <w:r>
        <w:rPr>
          <w:spacing w:val="-2"/>
        </w:rPr>
        <w:t>компетенции.</w:t>
      </w:r>
    </w:p>
    <w:p w:rsidR="00C31DE8" w:rsidRDefault="001F512D">
      <w:pPr>
        <w:pStyle w:val="a3"/>
        <w:spacing w:before="1"/>
        <w:ind w:right="994"/>
      </w:pPr>
      <w:r>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C31DE8" w:rsidRDefault="001F512D">
      <w:pPr>
        <w:pStyle w:val="a3"/>
        <w:ind w:right="969"/>
      </w:pPr>
      <w:r>
        <w:t>Модульный</w:t>
      </w:r>
      <w:r>
        <w:rPr>
          <w:spacing w:val="-13"/>
        </w:rPr>
        <w:t xml:space="preserve"> </w:t>
      </w:r>
      <w:r>
        <w:t>принцип</w:t>
      </w:r>
      <w:r>
        <w:rPr>
          <w:spacing w:val="-15"/>
        </w:rPr>
        <w:t xml:space="preserve"> </w:t>
      </w:r>
      <w:r>
        <w:t>подразумевает</w:t>
      </w:r>
      <w:r>
        <w:rPr>
          <w:spacing w:val="-13"/>
        </w:rPr>
        <w:t xml:space="preserve"> </w:t>
      </w:r>
      <w:r>
        <w:t>определение</w:t>
      </w:r>
      <w:r>
        <w:rPr>
          <w:spacing w:val="-14"/>
        </w:rPr>
        <w:t xml:space="preserve"> </w:t>
      </w:r>
      <w:r>
        <w:t>приоритетности</w:t>
      </w:r>
      <w:r>
        <w:rPr>
          <w:spacing w:val="-15"/>
        </w:rPr>
        <w:t xml:space="preserve"> </w:t>
      </w:r>
      <w:r>
        <w:t>изучения</w:t>
      </w:r>
      <w:r>
        <w:rPr>
          <w:spacing w:val="-14"/>
        </w:rPr>
        <w:t xml:space="preserve"> </w:t>
      </w:r>
      <w:r>
        <w:t>того</w:t>
      </w:r>
      <w:r>
        <w:rPr>
          <w:spacing w:val="-14"/>
        </w:rPr>
        <w:t xml:space="preserve"> </w:t>
      </w:r>
      <w:r>
        <w:t>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C31DE8" w:rsidRDefault="001F512D">
      <w:pPr>
        <w:pStyle w:val="a3"/>
        <w:spacing w:before="1"/>
        <w:ind w:right="989"/>
      </w:pPr>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w:t>
      </w:r>
      <w:r>
        <w:rPr>
          <w:spacing w:val="40"/>
        </w:rPr>
        <w:t xml:space="preserve"> </w:t>
      </w:r>
      <w:r>
        <w:t>ЗПР в соответствии с направленностью соответствующего модуля.</w:t>
      </w:r>
    </w:p>
    <w:p w:rsidR="00C31DE8" w:rsidRDefault="001F512D">
      <w:pPr>
        <w:pStyle w:val="a3"/>
        <w:ind w:right="969"/>
      </w:pPr>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w:t>
      </w:r>
      <w:r>
        <w:rPr>
          <w:spacing w:val="-1"/>
        </w:rPr>
        <w:t xml:space="preserve"> </w:t>
      </w:r>
      <w:r>
        <w:t>образовательных потребностей конкретных</w:t>
      </w:r>
      <w:r>
        <w:rPr>
          <w:spacing w:val="-1"/>
        </w:rPr>
        <w:t xml:space="preserve"> </w:t>
      </w:r>
      <w:r>
        <w:t>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w:t>
      </w:r>
      <w:r>
        <w:rPr>
          <w:spacing w:val="-5"/>
        </w:rPr>
        <w:t xml:space="preserve"> </w:t>
      </w:r>
      <w:r>
        <w:t>отклонений</w:t>
      </w:r>
      <w:r>
        <w:rPr>
          <w:spacing w:val="-1"/>
        </w:rPr>
        <w:t xml:space="preserve"> </w:t>
      </w:r>
      <w:r>
        <w:t>в</w:t>
      </w:r>
      <w:r>
        <w:rPr>
          <w:spacing w:val="-1"/>
        </w:rPr>
        <w:t xml:space="preserve"> </w:t>
      </w:r>
      <w:r>
        <w:t>развитии,</w:t>
      </w:r>
      <w:r>
        <w:rPr>
          <w:spacing w:val="-3"/>
        </w:rPr>
        <w:t xml:space="preserve"> </w:t>
      </w:r>
      <w:r>
        <w:t>оптимизацию</w:t>
      </w:r>
      <w:r>
        <w:rPr>
          <w:spacing w:val="-1"/>
        </w:rPr>
        <w:t xml:space="preserve"> </w:t>
      </w:r>
      <w:r>
        <w:t>социальной</w:t>
      </w:r>
      <w:r>
        <w:rPr>
          <w:spacing w:val="-1"/>
        </w:rPr>
        <w:t xml:space="preserve"> </w:t>
      </w:r>
      <w:r>
        <w:t>адаптации</w:t>
      </w:r>
      <w:r>
        <w:rPr>
          <w:spacing w:val="-4"/>
        </w:rPr>
        <w:t xml:space="preserve"> </w:t>
      </w:r>
      <w:r>
        <w:t>и развития обучающихся с ЗПР.</w:t>
      </w:r>
    </w:p>
    <w:p w:rsidR="00C31DE8" w:rsidRDefault="001F512D">
      <w:pPr>
        <w:pStyle w:val="a3"/>
        <w:spacing w:before="3" w:line="237" w:lineRule="auto"/>
        <w:ind w:right="996"/>
      </w:pPr>
      <w: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C31DE8" w:rsidRDefault="001F512D">
      <w:pPr>
        <w:pStyle w:val="a3"/>
        <w:spacing w:before="3"/>
        <w:ind w:right="996"/>
      </w:pPr>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C31DE8" w:rsidRDefault="001F512D">
      <w:pPr>
        <w:pStyle w:val="a3"/>
        <w:spacing w:before="5" w:line="237" w:lineRule="auto"/>
        <w:ind w:right="987"/>
      </w:pPr>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C31DE8" w:rsidRDefault="001F512D">
      <w:pPr>
        <w:pStyle w:val="a3"/>
        <w:spacing w:line="242" w:lineRule="auto"/>
        <w:ind w:right="997"/>
      </w:pPr>
      <w:r>
        <w:t>Модуль "Развитие коммуникативной деятельности" (разделы "Развитие коммуникативных навыков" и "Развитие навыков сотрудничества").</w:t>
      </w:r>
    </w:p>
    <w:p w:rsidR="00C31DE8" w:rsidRDefault="001F512D">
      <w:pPr>
        <w:pStyle w:val="a3"/>
        <w:ind w:right="992"/>
      </w:pPr>
      <w: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C31DE8" w:rsidRDefault="001F512D">
      <w:pPr>
        <w:pStyle w:val="a3"/>
        <w:ind w:right="977"/>
      </w:pPr>
      <w:r>
        <w:t xml:space="preserve">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w:t>
      </w:r>
      <w:r>
        <w:rPr>
          <w:spacing w:val="-2"/>
        </w:rPr>
        <w:t>компетенций.</w:t>
      </w:r>
    </w:p>
    <w:p w:rsidR="00C31DE8" w:rsidRDefault="001F512D">
      <w:pPr>
        <w:pStyle w:val="a3"/>
        <w:spacing w:before="2" w:line="237" w:lineRule="auto"/>
        <w:ind w:right="969"/>
      </w:pPr>
      <w:r>
        <w:t>Цель коррекционного курса "Психокоррекционные занятия (дефектологические)" - преодоление</w:t>
      </w:r>
      <w:r>
        <w:rPr>
          <w:spacing w:val="61"/>
        </w:rPr>
        <w:t xml:space="preserve">  </w:t>
      </w:r>
      <w:r>
        <w:t>или</w:t>
      </w:r>
      <w:r>
        <w:rPr>
          <w:spacing w:val="40"/>
        </w:rPr>
        <w:t xml:space="preserve">  </w:t>
      </w:r>
      <w:r>
        <w:t>ослабление</w:t>
      </w:r>
      <w:r>
        <w:rPr>
          <w:spacing w:val="61"/>
        </w:rPr>
        <w:t xml:space="preserve">  </w:t>
      </w:r>
      <w:r>
        <w:t>недостатков</w:t>
      </w:r>
      <w:r>
        <w:rPr>
          <w:spacing w:val="40"/>
        </w:rPr>
        <w:t xml:space="preserve">  </w:t>
      </w:r>
      <w:r>
        <w:t>развития</w:t>
      </w:r>
      <w:r>
        <w:rPr>
          <w:spacing w:val="61"/>
        </w:rPr>
        <w:t xml:space="preserve">  </w:t>
      </w:r>
      <w:r>
        <w:t>познавательных</w:t>
      </w:r>
      <w:r>
        <w:rPr>
          <w:spacing w:val="40"/>
        </w:rPr>
        <w:t xml:space="preserve">  </w:t>
      </w:r>
      <w:r>
        <w:t>процессов,</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2" w:line="237" w:lineRule="auto"/>
        <w:ind w:right="973" w:firstLine="0"/>
      </w:pPr>
      <w:r>
        <w:lastRenderedPageBreak/>
        <w:t>коррекция и развитие мыслительной деятельности обучающихся с ЗПР, а также формирование</w:t>
      </w:r>
      <w:r>
        <w:rPr>
          <w:spacing w:val="-13"/>
        </w:rPr>
        <w:t xml:space="preserve"> </w:t>
      </w:r>
      <w:r>
        <w:t>умений</w:t>
      </w:r>
      <w:r>
        <w:rPr>
          <w:spacing w:val="-4"/>
        </w:rPr>
        <w:t xml:space="preserve"> </w:t>
      </w:r>
      <w:r>
        <w:t>и</w:t>
      </w:r>
      <w:r>
        <w:rPr>
          <w:spacing w:val="-9"/>
        </w:rPr>
        <w:t xml:space="preserve"> </w:t>
      </w:r>
      <w:r>
        <w:t>навыков</w:t>
      </w:r>
      <w:r>
        <w:rPr>
          <w:spacing w:val="-8"/>
        </w:rPr>
        <w:t xml:space="preserve"> </w:t>
      </w:r>
      <w:r>
        <w:t>учебно-познавательной</w:t>
      </w:r>
      <w:r>
        <w:rPr>
          <w:spacing w:val="-8"/>
        </w:rPr>
        <w:t xml:space="preserve"> </w:t>
      </w:r>
      <w:r>
        <w:t>деятельности,</w:t>
      </w:r>
      <w:r>
        <w:rPr>
          <w:spacing w:val="-11"/>
        </w:rPr>
        <w:t xml:space="preserve"> </w:t>
      </w:r>
      <w:r>
        <w:t>необходимых</w:t>
      </w:r>
      <w:r>
        <w:rPr>
          <w:spacing w:val="-13"/>
        </w:rPr>
        <w:t xml:space="preserve"> </w:t>
      </w:r>
      <w:r>
        <w:t>для освоения программного материала.</w:t>
      </w:r>
    </w:p>
    <w:p w:rsidR="00C31DE8" w:rsidRDefault="001F512D">
      <w:pPr>
        <w:pStyle w:val="a3"/>
        <w:spacing w:before="9"/>
        <w:ind w:left="1191" w:firstLine="0"/>
      </w:pPr>
      <w:r>
        <w:t>Задачи</w:t>
      </w:r>
      <w:r>
        <w:rPr>
          <w:spacing w:val="-13"/>
        </w:rPr>
        <w:t xml:space="preserve"> </w:t>
      </w:r>
      <w:r>
        <w:rPr>
          <w:spacing w:val="-2"/>
        </w:rPr>
        <w:t>курса:</w:t>
      </w:r>
    </w:p>
    <w:p w:rsidR="00C31DE8" w:rsidRDefault="001F512D">
      <w:pPr>
        <w:pStyle w:val="a3"/>
        <w:spacing w:before="3" w:line="292" w:lineRule="auto"/>
        <w:ind w:left="1191" w:right="995" w:firstLine="0"/>
      </w:pPr>
      <w:r>
        <w:t>коррекция и развитие познавательных процессов на основе учебного материала; формирование</w:t>
      </w:r>
      <w:r>
        <w:rPr>
          <w:spacing w:val="80"/>
          <w:w w:val="150"/>
        </w:rPr>
        <w:t xml:space="preserve"> </w:t>
      </w:r>
      <w:r>
        <w:t>приемов</w:t>
      </w:r>
      <w:r>
        <w:rPr>
          <w:spacing w:val="80"/>
          <w:w w:val="150"/>
        </w:rPr>
        <w:t xml:space="preserve"> </w:t>
      </w:r>
      <w:r>
        <w:t>мыслительной</w:t>
      </w:r>
      <w:r>
        <w:rPr>
          <w:spacing w:val="80"/>
          <w:w w:val="150"/>
        </w:rPr>
        <w:t xml:space="preserve"> </w:t>
      </w:r>
      <w:r>
        <w:t>деятельности,</w:t>
      </w:r>
      <w:r>
        <w:rPr>
          <w:spacing w:val="80"/>
        </w:rPr>
        <w:t xml:space="preserve"> </w:t>
      </w:r>
      <w:r>
        <w:t>коррекция</w:t>
      </w:r>
      <w:r>
        <w:rPr>
          <w:spacing w:val="80"/>
          <w:w w:val="150"/>
        </w:rPr>
        <w:t xml:space="preserve"> </w:t>
      </w:r>
      <w:r>
        <w:t>и</w:t>
      </w:r>
      <w:r>
        <w:rPr>
          <w:spacing w:val="80"/>
          <w:w w:val="150"/>
        </w:rPr>
        <w:t xml:space="preserve"> </w:t>
      </w:r>
      <w:r>
        <w:t>развитие</w:t>
      </w:r>
    </w:p>
    <w:p w:rsidR="00C31DE8" w:rsidRDefault="001F512D">
      <w:pPr>
        <w:pStyle w:val="a3"/>
        <w:spacing w:line="224" w:lineRule="exact"/>
        <w:ind w:firstLine="0"/>
      </w:pPr>
      <w:r>
        <w:t>логических</w:t>
      </w:r>
      <w:r>
        <w:rPr>
          <w:spacing w:val="-12"/>
        </w:rPr>
        <w:t xml:space="preserve"> </w:t>
      </w:r>
      <w:r>
        <w:t>мыслительных</w:t>
      </w:r>
      <w:r>
        <w:rPr>
          <w:spacing w:val="-14"/>
        </w:rPr>
        <w:t xml:space="preserve"> </w:t>
      </w:r>
      <w:r>
        <w:rPr>
          <w:spacing w:val="-2"/>
        </w:rPr>
        <w:t>операций;</w:t>
      </w:r>
    </w:p>
    <w:p w:rsidR="00C31DE8" w:rsidRDefault="001F512D">
      <w:pPr>
        <w:pStyle w:val="a3"/>
        <w:ind w:right="992"/>
      </w:pPr>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C31DE8" w:rsidRDefault="001F512D">
      <w:pPr>
        <w:pStyle w:val="a3"/>
        <w:spacing w:line="237" w:lineRule="auto"/>
        <w:ind w:right="985"/>
      </w:pPr>
      <w:r>
        <w:t>специальное формирование метапредметных умений, обеспечивающих освоение программного материала;</w:t>
      </w:r>
    </w:p>
    <w:p w:rsidR="00C31DE8" w:rsidRDefault="001F512D">
      <w:pPr>
        <w:pStyle w:val="a3"/>
        <w:spacing w:line="275" w:lineRule="exact"/>
        <w:ind w:left="1191" w:firstLine="0"/>
      </w:pPr>
      <w:r>
        <w:rPr>
          <w:spacing w:val="-2"/>
        </w:rPr>
        <w:t>формирование</w:t>
      </w:r>
      <w:r>
        <w:rPr>
          <w:spacing w:val="-6"/>
        </w:rPr>
        <w:t xml:space="preserve"> </w:t>
      </w:r>
      <w:r>
        <w:rPr>
          <w:spacing w:val="-2"/>
        </w:rPr>
        <w:t>навыков</w:t>
      </w:r>
      <w:r>
        <w:rPr>
          <w:spacing w:val="-1"/>
        </w:rPr>
        <w:t xml:space="preserve"> </w:t>
      </w:r>
      <w:r>
        <w:rPr>
          <w:spacing w:val="-2"/>
        </w:rPr>
        <w:t>социальной</w:t>
      </w:r>
      <w:r>
        <w:rPr>
          <w:spacing w:val="4"/>
        </w:rPr>
        <w:t xml:space="preserve"> </w:t>
      </w:r>
      <w:r>
        <w:rPr>
          <w:spacing w:val="-2"/>
        </w:rPr>
        <w:t>(жизненной)</w:t>
      </w:r>
      <w:r>
        <w:rPr>
          <w:spacing w:val="6"/>
        </w:rPr>
        <w:t xml:space="preserve"> </w:t>
      </w:r>
      <w:r>
        <w:rPr>
          <w:spacing w:val="-2"/>
        </w:rPr>
        <w:t>компетенции.</w:t>
      </w:r>
    </w:p>
    <w:p w:rsidR="00C31DE8" w:rsidRDefault="001F512D">
      <w:pPr>
        <w:pStyle w:val="a3"/>
        <w:ind w:right="966"/>
      </w:pPr>
      <w:r>
        <w:t>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w:t>
      </w:r>
      <w:r>
        <w:rPr>
          <w:spacing w:val="-1"/>
        </w:rPr>
        <w:t xml:space="preserve"> </w:t>
      </w:r>
      <w:r>
        <w:t>модулей и конкретных</w:t>
      </w:r>
      <w:r>
        <w:rPr>
          <w:spacing w:val="-1"/>
        </w:rPr>
        <w:t xml:space="preserve"> </w:t>
      </w:r>
      <w:r>
        <w:t>тем. В рамках</w:t>
      </w:r>
      <w:r>
        <w:rPr>
          <w:spacing w:val="-1"/>
        </w:rPr>
        <w:t xml:space="preserve"> </w:t>
      </w:r>
      <w:r>
        <w:t>курса учитель-дефектолог корригирует познавательную деятельность,</w:t>
      </w:r>
      <w:r>
        <w:rPr>
          <w:spacing w:val="-1"/>
        </w:rPr>
        <w:t xml:space="preserve"> </w:t>
      </w:r>
      <w:r>
        <w:t>используя материал учебных</w:t>
      </w:r>
      <w:r>
        <w:rPr>
          <w:spacing w:val="-4"/>
        </w:rPr>
        <w:t xml:space="preserve"> </w:t>
      </w:r>
      <w:r>
        <w:t>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w:t>
      </w:r>
      <w:r>
        <w:rPr>
          <w:spacing w:val="-2"/>
        </w:rPr>
        <w:t xml:space="preserve"> </w:t>
      </w:r>
      <w:r>
        <w:t xml:space="preserve">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w:t>
      </w:r>
      <w:r>
        <w:rPr>
          <w:spacing w:val="-2"/>
        </w:rPr>
        <w:t>обучающихся.</w:t>
      </w:r>
    </w:p>
    <w:p w:rsidR="00C31DE8" w:rsidRDefault="001F512D">
      <w:pPr>
        <w:pStyle w:val="a3"/>
        <w:spacing w:before="4" w:line="237" w:lineRule="auto"/>
        <w:ind w:right="996"/>
      </w:pPr>
      <w:r>
        <w:t>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C31DE8" w:rsidRDefault="001F512D">
      <w:pPr>
        <w:pStyle w:val="a3"/>
        <w:spacing w:before="4"/>
        <w:ind w:right="968"/>
      </w:pPr>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C31DE8" w:rsidRDefault="001F512D">
      <w:pPr>
        <w:pStyle w:val="a3"/>
        <w:spacing w:before="3"/>
        <w:ind w:right="972"/>
      </w:pPr>
      <w:r>
        <w:t>Модуль</w:t>
      </w:r>
      <w:r>
        <w:rPr>
          <w:spacing w:val="-15"/>
        </w:rPr>
        <w:t xml:space="preserve"> </w:t>
      </w:r>
      <w:r>
        <w:t>"Коррекция</w:t>
      </w:r>
      <w:r>
        <w:rPr>
          <w:spacing w:val="-15"/>
        </w:rPr>
        <w:t xml:space="preserve"> </w:t>
      </w:r>
      <w:r>
        <w:t>и</w:t>
      </w:r>
      <w:r>
        <w:rPr>
          <w:spacing w:val="-15"/>
        </w:rPr>
        <w:t xml:space="preserve"> </w:t>
      </w:r>
      <w:r>
        <w:t>развитие</w:t>
      </w:r>
      <w:r>
        <w:rPr>
          <w:spacing w:val="-15"/>
        </w:rPr>
        <w:t xml:space="preserve"> </w:t>
      </w:r>
      <w:r>
        <w:t>познавательной</w:t>
      </w:r>
      <w:r>
        <w:rPr>
          <w:spacing w:val="-15"/>
        </w:rPr>
        <w:t xml:space="preserve"> </w:t>
      </w:r>
      <w:r>
        <w:t>деятельности</w:t>
      </w:r>
      <w:r>
        <w:rPr>
          <w:spacing w:val="-15"/>
        </w:rPr>
        <w:t xml:space="preserve"> </w:t>
      </w:r>
      <w:r>
        <w:t>на</w:t>
      </w:r>
      <w:r>
        <w:rPr>
          <w:spacing w:val="-15"/>
        </w:rPr>
        <w:t xml:space="preserve"> </w:t>
      </w:r>
      <w:r>
        <w:t>учебном</w:t>
      </w:r>
      <w:r>
        <w:rPr>
          <w:spacing w:val="-15"/>
        </w:rPr>
        <w:t xml:space="preserve"> </w:t>
      </w:r>
      <w:r>
        <w:t>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C31DE8" w:rsidRDefault="001F512D">
      <w:pPr>
        <w:pStyle w:val="a3"/>
        <w:ind w:right="982"/>
      </w:pPr>
      <w: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C31DE8" w:rsidRDefault="001F512D">
      <w:pPr>
        <w:pStyle w:val="a3"/>
        <w:ind w:right="978"/>
      </w:pPr>
      <w: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C31DE8" w:rsidRDefault="001F512D">
      <w:pPr>
        <w:pStyle w:val="a3"/>
        <w:spacing w:before="1"/>
        <w:ind w:right="970"/>
      </w:pPr>
      <w:r>
        <w:t>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C31DE8" w:rsidRDefault="001F512D">
      <w:pPr>
        <w:pStyle w:val="a3"/>
        <w:spacing w:line="272" w:lineRule="exact"/>
        <w:ind w:left="1191" w:firstLine="0"/>
      </w:pPr>
      <w:r>
        <w:t>Задачи</w:t>
      </w:r>
      <w:r>
        <w:rPr>
          <w:spacing w:val="-13"/>
        </w:rPr>
        <w:t xml:space="preserve"> </w:t>
      </w:r>
      <w:r>
        <w:rPr>
          <w:spacing w:val="-2"/>
        </w:rPr>
        <w:t>курса:</w:t>
      </w:r>
    </w:p>
    <w:p w:rsidR="00C31DE8" w:rsidRDefault="001F512D">
      <w:pPr>
        <w:pStyle w:val="a3"/>
        <w:spacing w:before="2"/>
        <w:ind w:left="1191" w:firstLine="0"/>
      </w:pPr>
      <w:r>
        <w:t>коррекция</w:t>
      </w:r>
      <w:r>
        <w:rPr>
          <w:spacing w:val="-10"/>
        </w:rPr>
        <w:t xml:space="preserve"> </w:t>
      </w:r>
      <w:r>
        <w:t>и</w:t>
      </w:r>
      <w:r>
        <w:rPr>
          <w:spacing w:val="-5"/>
        </w:rPr>
        <w:t xml:space="preserve"> </w:t>
      </w:r>
      <w:r>
        <w:t>развитие</w:t>
      </w:r>
      <w:r>
        <w:rPr>
          <w:spacing w:val="-9"/>
        </w:rPr>
        <w:t xml:space="preserve"> </w:t>
      </w:r>
      <w:r>
        <w:t>языкового анализа</w:t>
      </w:r>
      <w:r>
        <w:rPr>
          <w:spacing w:val="-11"/>
        </w:rPr>
        <w:t xml:space="preserve"> </w:t>
      </w:r>
      <w:r>
        <w:t>и</w:t>
      </w:r>
      <w:r>
        <w:rPr>
          <w:spacing w:val="-3"/>
        </w:rPr>
        <w:t xml:space="preserve"> </w:t>
      </w:r>
      <w:r>
        <w:rPr>
          <w:spacing w:val="-2"/>
        </w:rPr>
        <w:t>синтеза;</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1047"/>
        <w:jc w:val="left"/>
      </w:pPr>
      <w:r>
        <w:lastRenderedPageBreak/>
        <w:t>совершенствование</w:t>
      </w:r>
      <w:r>
        <w:rPr>
          <w:spacing w:val="40"/>
        </w:rPr>
        <w:t xml:space="preserve"> </w:t>
      </w:r>
      <w:r>
        <w:t>зрительно-пространственных</w:t>
      </w:r>
      <w:r>
        <w:rPr>
          <w:spacing w:val="40"/>
        </w:rPr>
        <w:t xml:space="preserve"> </w:t>
      </w:r>
      <w:r>
        <w:t>и</w:t>
      </w:r>
      <w:r>
        <w:rPr>
          <w:spacing w:val="40"/>
        </w:rPr>
        <w:t xml:space="preserve"> </w:t>
      </w:r>
      <w:r>
        <w:t xml:space="preserve">пространственно-временных </w:t>
      </w:r>
      <w:r>
        <w:rPr>
          <w:spacing w:val="-2"/>
        </w:rPr>
        <w:t>представлений;</w:t>
      </w:r>
    </w:p>
    <w:p w:rsidR="00C31DE8" w:rsidRDefault="001F512D">
      <w:pPr>
        <w:pStyle w:val="a3"/>
        <w:spacing w:line="272" w:lineRule="exact"/>
        <w:ind w:left="1191" w:firstLine="0"/>
        <w:jc w:val="left"/>
      </w:pPr>
      <w:r>
        <w:rPr>
          <w:spacing w:val="-2"/>
        </w:rPr>
        <w:t>совершенствование</w:t>
      </w:r>
      <w:r>
        <w:rPr>
          <w:spacing w:val="-1"/>
        </w:rPr>
        <w:t xml:space="preserve"> </w:t>
      </w:r>
      <w:r>
        <w:rPr>
          <w:spacing w:val="-2"/>
        </w:rPr>
        <w:t>фонетико-фонематической</w:t>
      </w:r>
      <w:r>
        <w:rPr>
          <w:spacing w:val="12"/>
        </w:rPr>
        <w:t xml:space="preserve"> </w:t>
      </w:r>
      <w:r>
        <w:rPr>
          <w:spacing w:val="-2"/>
        </w:rPr>
        <w:t>стороны</w:t>
      </w:r>
      <w:r>
        <w:rPr>
          <w:spacing w:val="12"/>
        </w:rPr>
        <w:t xml:space="preserve"> </w:t>
      </w:r>
      <w:r>
        <w:rPr>
          <w:spacing w:val="-2"/>
        </w:rPr>
        <w:t>речи;</w:t>
      </w:r>
    </w:p>
    <w:p w:rsidR="00C31DE8" w:rsidRDefault="001F512D">
      <w:pPr>
        <w:pStyle w:val="a3"/>
        <w:spacing w:before="74" w:line="242" w:lineRule="auto"/>
        <w:ind w:right="1047"/>
        <w:jc w:val="left"/>
      </w:pPr>
      <w:r>
        <w:t>формирование</w:t>
      </w:r>
      <w:r>
        <w:rPr>
          <w:spacing w:val="-10"/>
        </w:rPr>
        <w:t xml:space="preserve"> </w:t>
      </w:r>
      <w:r>
        <w:t>фонематических,</w:t>
      </w:r>
      <w:r>
        <w:rPr>
          <w:spacing w:val="-7"/>
        </w:rPr>
        <w:t xml:space="preserve"> </w:t>
      </w:r>
      <w:r>
        <w:t>морфологических</w:t>
      </w:r>
      <w:r>
        <w:rPr>
          <w:spacing w:val="-14"/>
        </w:rPr>
        <w:t xml:space="preserve"> </w:t>
      </w:r>
      <w:r>
        <w:t>и</w:t>
      </w:r>
      <w:r>
        <w:rPr>
          <w:spacing w:val="-10"/>
        </w:rPr>
        <w:t xml:space="preserve"> </w:t>
      </w:r>
      <w:r>
        <w:t>синтаксических</w:t>
      </w:r>
      <w:r>
        <w:rPr>
          <w:spacing w:val="-14"/>
        </w:rPr>
        <w:t xml:space="preserve"> </w:t>
      </w:r>
      <w:r>
        <w:t>обобщений; коррекция и развитие лексико-грамматического строя речи;</w:t>
      </w:r>
    </w:p>
    <w:p w:rsidR="00C31DE8" w:rsidRDefault="001F512D">
      <w:pPr>
        <w:pStyle w:val="a3"/>
        <w:spacing w:line="237" w:lineRule="auto"/>
        <w:ind w:right="1047"/>
        <w:jc w:val="left"/>
      </w:pPr>
      <w:r>
        <w:t>формирование алгоритма орфографических действий, орфографической зоркости, навыков грамотного письма;</w:t>
      </w:r>
    </w:p>
    <w:p w:rsidR="00C31DE8" w:rsidRDefault="001F512D">
      <w:pPr>
        <w:pStyle w:val="a3"/>
        <w:spacing w:before="275" w:line="275" w:lineRule="exact"/>
        <w:ind w:left="1191" w:firstLine="0"/>
        <w:jc w:val="left"/>
      </w:pPr>
      <w:r>
        <w:t>коррекция</w:t>
      </w:r>
      <w:r>
        <w:rPr>
          <w:spacing w:val="-10"/>
        </w:rPr>
        <w:t xml:space="preserve"> </w:t>
      </w:r>
      <w:r>
        <w:t>или</w:t>
      </w:r>
      <w:r>
        <w:rPr>
          <w:spacing w:val="-5"/>
        </w:rPr>
        <w:t xml:space="preserve"> </w:t>
      </w:r>
      <w:r>
        <w:t>минимизация</w:t>
      </w:r>
      <w:r>
        <w:rPr>
          <w:spacing w:val="-12"/>
        </w:rPr>
        <w:t xml:space="preserve"> </w:t>
      </w:r>
      <w:r>
        <w:t>ошибок</w:t>
      </w:r>
      <w:r>
        <w:rPr>
          <w:spacing w:val="-11"/>
        </w:rPr>
        <w:t xml:space="preserve"> </w:t>
      </w:r>
      <w:r>
        <w:t>письма</w:t>
      </w:r>
      <w:r>
        <w:rPr>
          <w:spacing w:val="-10"/>
        </w:rPr>
        <w:t xml:space="preserve"> </w:t>
      </w:r>
      <w:r>
        <w:t>и</w:t>
      </w:r>
      <w:r>
        <w:rPr>
          <w:spacing w:val="-13"/>
        </w:rPr>
        <w:t xml:space="preserve"> </w:t>
      </w:r>
      <w:r>
        <w:rPr>
          <w:spacing w:val="-2"/>
        </w:rPr>
        <w:t>чтения;</w:t>
      </w:r>
    </w:p>
    <w:p w:rsidR="00C31DE8" w:rsidRDefault="001F512D">
      <w:pPr>
        <w:pStyle w:val="a3"/>
        <w:tabs>
          <w:tab w:val="left" w:pos="2353"/>
          <w:tab w:val="left" w:pos="3414"/>
          <w:tab w:val="left" w:pos="4149"/>
          <w:tab w:val="left" w:pos="4538"/>
          <w:tab w:val="left" w:pos="6290"/>
          <w:tab w:val="left" w:pos="8408"/>
        </w:tabs>
        <w:spacing w:line="242" w:lineRule="auto"/>
        <w:ind w:right="989"/>
        <w:jc w:val="left"/>
      </w:pPr>
      <w:r>
        <w:rPr>
          <w:spacing w:val="-2"/>
        </w:rPr>
        <w:t>развитие</w:t>
      </w:r>
      <w:r>
        <w:tab/>
      </w:r>
      <w:r>
        <w:rPr>
          <w:spacing w:val="-2"/>
        </w:rPr>
        <w:t>связной</w:t>
      </w:r>
      <w:r>
        <w:tab/>
      </w:r>
      <w:r>
        <w:rPr>
          <w:spacing w:val="-4"/>
        </w:rPr>
        <w:t>речи</w:t>
      </w:r>
      <w:r>
        <w:tab/>
      </w:r>
      <w:r>
        <w:rPr>
          <w:spacing w:val="-10"/>
        </w:rPr>
        <w:t>и</w:t>
      </w:r>
      <w:r>
        <w:tab/>
      </w:r>
      <w:r>
        <w:rPr>
          <w:spacing w:val="-2"/>
        </w:rPr>
        <w:t>формирование</w:t>
      </w:r>
      <w:r>
        <w:tab/>
      </w:r>
      <w:r>
        <w:rPr>
          <w:spacing w:val="-2"/>
        </w:rPr>
        <w:t>коммуникативной</w:t>
      </w:r>
      <w:r>
        <w:tab/>
      </w:r>
      <w:r>
        <w:rPr>
          <w:spacing w:val="-2"/>
        </w:rPr>
        <w:t xml:space="preserve">компетенции. </w:t>
      </w:r>
      <w:r>
        <w:t>Федеральная</w:t>
      </w:r>
      <w:r>
        <w:rPr>
          <w:spacing w:val="29"/>
        </w:rPr>
        <w:t xml:space="preserve">  </w:t>
      </w:r>
      <w:r>
        <w:t>рабочая</w:t>
      </w:r>
      <w:r>
        <w:rPr>
          <w:spacing w:val="28"/>
        </w:rPr>
        <w:t xml:space="preserve">  </w:t>
      </w:r>
      <w:r>
        <w:t>программа</w:t>
      </w:r>
      <w:r>
        <w:rPr>
          <w:spacing w:val="30"/>
        </w:rPr>
        <w:t xml:space="preserve">  </w:t>
      </w:r>
      <w:r>
        <w:t>коррекционного</w:t>
      </w:r>
      <w:r>
        <w:rPr>
          <w:spacing w:val="30"/>
        </w:rPr>
        <w:t xml:space="preserve">  </w:t>
      </w:r>
      <w:r>
        <w:t>курса</w:t>
      </w:r>
      <w:r>
        <w:rPr>
          <w:spacing w:val="29"/>
        </w:rPr>
        <w:t xml:space="preserve">  </w:t>
      </w:r>
      <w:r>
        <w:t>"Логопедические</w:t>
      </w:r>
      <w:r>
        <w:rPr>
          <w:spacing w:val="30"/>
        </w:rPr>
        <w:t xml:space="preserve">  </w:t>
      </w:r>
      <w:r>
        <w:rPr>
          <w:spacing w:val="-2"/>
        </w:rPr>
        <w:t>занятия"</w:t>
      </w:r>
    </w:p>
    <w:p w:rsidR="00C31DE8" w:rsidRDefault="001F512D">
      <w:pPr>
        <w:pStyle w:val="a3"/>
        <w:tabs>
          <w:tab w:val="left" w:pos="2125"/>
          <w:tab w:val="left" w:pos="2278"/>
          <w:tab w:val="left" w:pos="4810"/>
          <w:tab w:val="left" w:pos="5328"/>
          <w:tab w:val="left" w:pos="5784"/>
          <w:tab w:val="left" w:pos="6139"/>
          <w:tab w:val="left" w:pos="6407"/>
          <w:tab w:val="left" w:pos="7103"/>
          <w:tab w:val="left" w:pos="8096"/>
          <w:tab w:val="left" w:pos="8498"/>
        </w:tabs>
        <w:ind w:right="970"/>
        <w:jc w:val="left"/>
      </w:pPr>
      <w:r>
        <w:t>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w:t>
      </w:r>
      <w:r>
        <w:rPr>
          <w:spacing w:val="80"/>
        </w:rPr>
        <w:t xml:space="preserve"> </w:t>
      </w:r>
      <w:r>
        <w:t>нарушения</w:t>
      </w:r>
      <w:r>
        <w:rPr>
          <w:spacing w:val="80"/>
        </w:rPr>
        <w:t xml:space="preserve"> </w:t>
      </w:r>
      <w:r>
        <w:t>при</w:t>
      </w:r>
      <w:r>
        <w:rPr>
          <w:spacing w:val="80"/>
        </w:rPr>
        <w:t xml:space="preserve"> </w:t>
      </w:r>
      <w:r>
        <w:t>ЗПР.</w:t>
      </w:r>
      <w:r>
        <w:rPr>
          <w:spacing w:val="80"/>
        </w:rPr>
        <w:t xml:space="preserve"> </w:t>
      </w:r>
      <w:r>
        <w:t>Модульное</w:t>
      </w:r>
      <w:r>
        <w:rPr>
          <w:spacing w:val="80"/>
        </w:rPr>
        <w:t xml:space="preserve"> </w:t>
      </w:r>
      <w:r>
        <w:t>построение</w:t>
      </w:r>
      <w:r>
        <w:rPr>
          <w:spacing w:val="80"/>
        </w:rPr>
        <w:t xml:space="preserve"> </w:t>
      </w:r>
      <w:r>
        <w:t>программы</w:t>
      </w:r>
      <w:r>
        <w:rPr>
          <w:spacing w:val="80"/>
        </w:rPr>
        <w:t xml:space="preserve"> </w:t>
      </w:r>
      <w:r>
        <w:t>курса</w:t>
      </w:r>
      <w:r>
        <w:rPr>
          <w:spacing w:val="80"/>
        </w:rPr>
        <w:t xml:space="preserve"> </w:t>
      </w:r>
      <w:r>
        <w:t xml:space="preserve">позволяет </w:t>
      </w:r>
      <w:r>
        <w:rPr>
          <w:spacing w:val="-2"/>
        </w:rPr>
        <w:t>осуществлять</w:t>
      </w:r>
      <w:r>
        <w:tab/>
      </w:r>
      <w:r>
        <w:tab/>
      </w:r>
      <w:r>
        <w:rPr>
          <w:spacing w:val="-2"/>
        </w:rPr>
        <w:t>дифференцированный</w:t>
      </w:r>
      <w:r>
        <w:tab/>
      </w:r>
      <w:r>
        <w:rPr>
          <w:spacing w:val="-2"/>
        </w:rPr>
        <w:t>подход</w:t>
      </w:r>
      <w:r>
        <w:tab/>
      </w:r>
      <w:r>
        <w:rPr>
          <w:spacing w:val="-10"/>
        </w:rPr>
        <w:t>с</w:t>
      </w:r>
      <w:r>
        <w:tab/>
      </w:r>
      <w:r>
        <w:rPr>
          <w:spacing w:val="-2"/>
        </w:rPr>
        <w:t>учетом</w:t>
      </w:r>
      <w:r>
        <w:tab/>
      </w:r>
      <w:r>
        <w:rPr>
          <w:spacing w:val="-2"/>
        </w:rPr>
        <w:t>особых</w:t>
      </w:r>
      <w:r>
        <w:tab/>
      </w:r>
      <w:r>
        <w:rPr>
          <w:spacing w:val="-2"/>
        </w:rPr>
        <w:t xml:space="preserve">образовательных </w:t>
      </w:r>
      <w:r>
        <w:t>потребностей</w:t>
      </w:r>
      <w:r>
        <w:rPr>
          <w:spacing w:val="40"/>
        </w:rPr>
        <w:t xml:space="preserve"> </w:t>
      </w:r>
      <w:r>
        <w:t>и</w:t>
      </w:r>
      <w:r>
        <w:rPr>
          <w:spacing w:val="40"/>
        </w:rPr>
        <w:t xml:space="preserve"> </w:t>
      </w:r>
      <w:r>
        <w:t>речевых</w:t>
      </w:r>
      <w:r>
        <w:rPr>
          <w:spacing w:val="40"/>
        </w:rPr>
        <w:t xml:space="preserve"> </w:t>
      </w:r>
      <w:r>
        <w:t>возможностей</w:t>
      </w:r>
      <w:r>
        <w:rPr>
          <w:spacing w:val="40"/>
        </w:rPr>
        <w:t xml:space="preserve"> </w:t>
      </w:r>
      <w:r>
        <w:t>обучающихся</w:t>
      </w:r>
      <w:r>
        <w:rPr>
          <w:spacing w:val="40"/>
        </w:rPr>
        <w:t xml:space="preserve"> </w:t>
      </w:r>
      <w:r>
        <w:t>с</w:t>
      </w:r>
      <w:r>
        <w:rPr>
          <w:spacing w:val="40"/>
        </w:rPr>
        <w:t xml:space="preserve"> </w:t>
      </w:r>
      <w:r>
        <w:t>ЗПР.</w:t>
      </w:r>
      <w:r>
        <w:rPr>
          <w:spacing w:val="40"/>
        </w:rPr>
        <w:t xml:space="preserve"> </w:t>
      </w:r>
      <w:r>
        <w:t>Учитель-логопед</w:t>
      </w:r>
      <w:r>
        <w:rPr>
          <w:spacing w:val="40"/>
        </w:rPr>
        <w:t xml:space="preserve"> </w:t>
      </w:r>
      <w:r>
        <w:t>может структурировать содержание программного материала по курсу, исходя из потребностей учащегося</w:t>
      </w:r>
      <w:r>
        <w:rPr>
          <w:spacing w:val="40"/>
        </w:rPr>
        <w:t xml:space="preserve"> </w:t>
      </w:r>
      <w:r>
        <w:t>с</w:t>
      </w:r>
      <w:r>
        <w:rPr>
          <w:spacing w:val="40"/>
        </w:rPr>
        <w:t xml:space="preserve"> </w:t>
      </w:r>
      <w:r>
        <w:t>ЗПР</w:t>
      </w:r>
      <w:r>
        <w:rPr>
          <w:spacing w:val="40"/>
        </w:rPr>
        <w:t xml:space="preserve"> </w:t>
      </w:r>
      <w:r>
        <w:t>или</w:t>
      </w:r>
      <w:r>
        <w:rPr>
          <w:spacing w:val="40"/>
        </w:rPr>
        <w:t xml:space="preserve"> </w:t>
      </w:r>
      <w:r>
        <w:t>группы,</w:t>
      </w:r>
      <w:r>
        <w:rPr>
          <w:spacing w:val="40"/>
        </w:rPr>
        <w:t xml:space="preserve"> </w:t>
      </w:r>
      <w:r>
        <w:t>увеличивая</w:t>
      </w:r>
      <w:r>
        <w:rPr>
          <w:spacing w:val="40"/>
        </w:rPr>
        <w:t xml:space="preserve"> </w:t>
      </w:r>
      <w:r>
        <w:t>количество</w:t>
      </w:r>
      <w:r>
        <w:rPr>
          <w:spacing w:val="40"/>
        </w:rPr>
        <w:t xml:space="preserve"> </w:t>
      </w:r>
      <w:r>
        <w:t>часов</w:t>
      </w:r>
      <w:r>
        <w:rPr>
          <w:spacing w:val="40"/>
        </w:rPr>
        <w:t xml:space="preserve"> </w:t>
      </w:r>
      <w:r>
        <w:t>на</w:t>
      </w:r>
      <w:r>
        <w:rPr>
          <w:spacing w:val="40"/>
        </w:rPr>
        <w:t xml:space="preserve"> </w:t>
      </w:r>
      <w:r>
        <w:t>изучение</w:t>
      </w:r>
      <w:r>
        <w:rPr>
          <w:spacing w:val="40"/>
        </w:rPr>
        <w:t xml:space="preserve"> </w:t>
      </w:r>
      <w:r>
        <w:t>одного</w:t>
      </w:r>
      <w:r>
        <w:rPr>
          <w:spacing w:val="40"/>
        </w:rPr>
        <w:t xml:space="preserve"> </w:t>
      </w:r>
      <w:r>
        <w:t>или нескольких модулей либо</w:t>
      </w:r>
      <w:r>
        <w:rPr>
          <w:spacing w:val="30"/>
        </w:rPr>
        <w:t xml:space="preserve"> </w:t>
      </w:r>
      <w:r>
        <w:t>равномерно</w:t>
      </w:r>
      <w:r>
        <w:rPr>
          <w:spacing w:val="30"/>
        </w:rPr>
        <w:t xml:space="preserve"> </w:t>
      </w:r>
      <w:r>
        <w:t xml:space="preserve">распределяя время на изучение каждого модуля. </w:t>
      </w:r>
      <w:r>
        <w:rPr>
          <w:spacing w:val="-2"/>
        </w:rPr>
        <w:t>Проведение</w:t>
      </w:r>
      <w:r>
        <w:tab/>
      </w:r>
      <w:r>
        <w:rPr>
          <w:spacing w:val="-2"/>
        </w:rPr>
        <w:t>коррекционно-развивающих</w:t>
      </w:r>
      <w:r>
        <w:tab/>
      </w:r>
      <w:r>
        <w:rPr>
          <w:spacing w:val="-2"/>
        </w:rPr>
        <w:t>занятий</w:t>
      </w:r>
      <w:r>
        <w:tab/>
      </w:r>
      <w:r>
        <w:tab/>
      </w:r>
      <w:r>
        <w:rPr>
          <w:spacing w:val="-2"/>
        </w:rPr>
        <w:t>учителя-логопеда</w:t>
      </w:r>
      <w:r>
        <w:tab/>
      </w:r>
      <w:r>
        <w:rPr>
          <w:spacing w:val="-2"/>
        </w:rPr>
        <w:t xml:space="preserve">предполагает </w:t>
      </w:r>
      <w:r>
        <w:t>вариативность и индивидуализацию содержания программы.</w:t>
      </w:r>
    </w:p>
    <w:p w:rsidR="00C31DE8" w:rsidRDefault="001F512D">
      <w:pPr>
        <w:pStyle w:val="a3"/>
        <w:ind w:right="973"/>
      </w:pPr>
      <w:r>
        <w:t>При тематическом планировании логопедических занятий учитель-логопед после изучения конкретной</w:t>
      </w:r>
      <w:r>
        <w:rPr>
          <w:spacing w:val="-2"/>
        </w:rPr>
        <w:t xml:space="preserve"> </w:t>
      </w:r>
      <w:r>
        <w:t>темы модуля интегрирует ее материал для</w:t>
      </w:r>
      <w:r>
        <w:rPr>
          <w:spacing w:val="-3"/>
        </w:rPr>
        <w:t xml:space="preserve"> </w:t>
      </w:r>
      <w:r>
        <w:t>закрепления в</w:t>
      </w:r>
      <w:r>
        <w:rPr>
          <w:spacing w:val="-1"/>
        </w:rPr>
        <w:t xml:space="preserve"> </w:t>
      </w:r>
      <w:r>
        <w:t>структуру последующих занятий. Кроме того, возможно совмещение на одном занятии логически связанных тем из разных модулей.</w:t>
      </w:r>
    </w:p>
    <w:p w:rsidR="00C31DE8" w:rsidRDefault="001F512D">
      <w:pPr>
        <w:pStyle w:val="a3"/>
        <w:spacing w:line="242" w:lineRule="auto"/>
        <w:ind w:right="991"/>
      </w:pPr>
      <w:r>
        <w:t>В соответствии с целями и задачами коррекционного курса "Логопедические занятия" выделяются следующие модули:</w:t>
      </w:r>
    </w:p>
    <w:p w:rsidR="00C31DE8" w:rsidRDefault="001F512D">
      <w:pPr>
        <w:pStyle w:val="a3"/>
        <w:spacing w:line="242" w:lineRule="auto"/>
        <w:ind w:right="985"/>
      </w:pPr>
      <w:r>
        <w:t>Модуль "Совершенствование фонетико-фонематической стороны речи. Фонетика, орфоэпия, графика";</w:t>
      </w:r>
    </w:p>
    <w:p w:rsidR="00C31DE8" w:rsidRDefault="001F512D">
      <w:pPr>
        <w:pStyle w:val="a3"/>
        <w:spacing w:line="242" w:lineRule="auto"/>
        <w:ind w:right="991"/>
      </w:pPr>
      <w:r>
        <w:t>Модуль "Обогащение и активизация словарного запаса. Формирование навыков словообразования. Морфемика";</w:t>
      </w:r>
    </w:p>
    <w:p w:rsidR="00C31DE8" w:rsidRDefault="001F512D">
      <w:pPr>
        <w:pStyle w:val="a3"/>
        <w:spacing w:line="242" w:lineRule="auto"/>
        <w:ind w:left="1191" w:right="1012" w:firstLine="0"/>
      </w:pPr>
      <w:r>
        <w:t xml:space="preserve">Модуль "Коррекция и развитие лексико-грамматической стороны речи. </w:t>
      </w:r>
      <w:r>
        <w:rPr>
          <w:spacing w:val="-2"/>
        </w:rPr>
        <w:t>Морфология";</w:t>
      </w:r>
    </w:p>
    <w:p w:rsidR="00C31DE8" w:rsidRDefault="001F512D">
      <w:pPr>
        <w:pStyle w:val="a3"/>
        <w:spacing w:line="242" w:lineRule="auto"/>
        <w:ind w:right="1047"/>
        <w:jc w:val="left"/>
      </w:pPr>
      <w:r>
        <w:t>Модуль</w:t>
      </w:r>
      <w:r>
        <w:rPr>
          <w:spacing w:val="-15"/>
        </w:rPr>
        <w:t xml:space="preserve"> </w:t>
      </w:r>
      <w:r>
        <w:t>"Коррекция</w:t>
      </w:r>
      <w:r>
        <w:rPr>
          <w:spacing w:val="-10"/>
        </w:rPr>
        <w:t xml:space="preserve"> </w:t>
      </w:r>
      <w:r>
        <w:t>и</w:t>
      </w:r>
      <w:r>
        <w:rPr>
          <w:spacing w:val="-16"/>
        </w:rPr>
        <w:t xml:space="preserve"> </w:t>
      </w:r>
      <w:r>
        <w:t>развитие</w:t>
      </w:r>
      <w:r>
        <w:rPr>
          <w:spacing w:val="-15"/>
        </w:rPr>
        <w:t xml:space="preserve"> </w:t>
      </w:r>
      <w:r>
        <w:t>связной</w:t>
      </w:r>
      <w:r>
        <w:rPr>
          <w:spacing w:val="-15"/>
        </w:rPr>
        <w:t xml:space="preserve"> </w:t>
      </w:r>
      <w:r>
        <w:t>речи.</w:t>
      </w:r>
      <w:r>
        <w:rPr>
          <w:spacing w:val="-15"/>
        </w:rPr>
        <w:t xml:space="preserve"> </w:t>
      </w:r>
      <w:r>
        <w:t>Коммуникация</w:t>
      </w:r>
      <w:r>
        <w:rPr>
          <w:spacing w:val="-15"/>
        </w:rPr>
        <w:t xml:space="preserve"> </w:t>
      </w:r>
      <w:r>
        <w:t>(говорение, аудирование, чтение, письмо)".</w:t>
      </w:r>
    </w:p>
    <w:p w:rsidR="00C31DE8" w:rsidRDefault="001F512D">
      <w:pPr>
        <w:pStyle w:val="a3"/>
        <w:ind w:right="1137"/>
        <w:jc w:val="left"/>
      </w:pPr>
      <w:r>
        <w:t>Занятия</w:t>
      </w:r>
      <w:r>
        <w:rPr>
          <w:spacing w:val="21"/>
        </w:rPr>
        <w:t xml:space="preserve"> </w:t>
      </w:r>
      <w:r>
        <w:t>по</w:t>
      </w:r>
      <w:r>
        <w:rPr>
          <w:spacing w:val="25"/>
        </w:rPr>
        <w:t xml:space="preserve"> </w:t>
      </w:r>
      <w:r>
        <w:t>коррекционному</w:t>
      </w:r>
      <w:r>
        <w:rPr>
          <w:spacing w:val="-10"/>
        </w:rPr>
        <w:t xml:space="preserve"> </w:t>
      </w:r>
      <w:r>
        <w:t>курс</w:t>
      </w:r>
      <w:r>
        <w:rPr>
          <w:spacing w:val="24"/>
        </w:rPr>
        <w:t xml:space="preserve"> </w:t>
      </w:r>
      <w:r>
        <w:t>"Логопедические</w:t>
      </w:r>
      <w:r>
        <w:rPr>
          <w:spacing w:val="-6"/>
        </w:rPr>
        <w:t xml:space="preserve"> </w:t>
      </w:r>
      <w:r>
        <w:t>занятия"</w:t>
      </w:r>
      <w:r>
        <w:rPr>
          <w:spacing w:val="-7"/>
        </w:rPr>
        <w:t xml:space="preserve"> </w:t>
      </w:r>
      <w:r>
        <w:t>могут</w:t>
      </w:r>
      <w:r>
        <w:rPr>
          <w:spacing w:val="30"/>
        </w:rPr>
        <w:t xml:space="preserve"> </w:t>
      </w:r>
      <w:r>
        <w:t>проводиться</w:t>
      </w:r>
      <w:r>
        <w:rPr>
          <w:spacing w:val="22"/>
        </w:rPr>
        <w:t xml:space="preserve"> </w:t>
      </w:r>
      <w:r>
        <w:t>в разных формах фронтальной работы (парами, малыми группами), а также индивидуально. Направления,</w:t>
      </w:r>
      <w:r>
        <w:rPr>
          <w:spacing w:val="40"/>
        </w:rPr>
        <w:t xml:space="preserve"> </w:t>
      </w:r>
      <w:r>
        <w:t>общее</w:t>
      </w:r>
      <w:r>
        <w:rPr>
          <w:spacing w:val="40"/>
        </w:rPr>
        <w:t xml:space="preserve"> </w:t>
      </w:r>
      <w:r>
        <w:t>содержание</w:t>
      </w:r>
      <w:r>
        <w:rPr>
          <w:spacing w:val="40"/>
        </w:rPr>
        <w:t xml:space="preserve"> </w:t>
      </w:r>
      <w:r>
        <w:t>и</w:t>
      </w:r>
      <w:r>
        <w:rPr>
          <w:spacing w:val="40"/>
        </w:rPr>
        <w:t xml:space="preserve"> </w:t>
      </w:r>
      <w:r>
        <w:t>организацию</w:t>
      </w:r>
      <w:r>
        <w:rPr>
          <w:spacing w:val="40"/>
        </w:rPr>
        <w:t xml:space="preserve"> </w:t>
      </w:r>
      <w:r>
        <w:t>дополнительных коррекционно- развивающих занятий (сроки проведения, количество часов в неделю, формы проведения - индивидуально,</w:t>
      </w:r>
      <w:r>
        <w:rPr>
          <w:spacing w:val="80"/>
        </w:rPr>
        <w:t xml:space="preserve"> </w:t>
      </w:r>
      <w:r>
        <w:t>парами</w:t>
      </w:r>
      <w:r>
        <w:rPr>
          <w:spacing w:val="80"/>
        </w:rPr>
        <w:t xml:space="preserve"> </w:t>
      </w:r>
      <w:r>
        <w:t>или</w:t>
      </w:r>
      <w:r>
        <w:rPr>
          <w:spacing w:val="80"/>
        </w:rPr>
        <w:t xml:space="preserve"> </w:t>
      </w:r>
      <w:r>
        <w:t>малыми</w:t>
      </w:r>
      <w:r>
        <w:rPr>
          <w:spacing w:val="80"/>
        </w:rPr>
        <w:t xml:space="preserve"> </w:t>
      </w:r>
      <w:r>
        <w:t>группами)</w:t>
      </w:r>
      <w:r>
        <w:rPr>
          <w:spacing w:val="80"/>
        </w:rPr>
        <w:t xml:space="preserve"> </w:t>
      </w:r>
      <w:r>
        <w:t>определяет ППк</w:t>
      </w:r>
      <w:r>
        <w:rPr>
          <w:spacing w:val="80"/>
        </w:rPr>
        <w:t xml:space="preserve"> </w:t>
      </w:r>
      <w:r>
        <w:t>образовательной организации с учетом выявленных особых</w:t>
      </w:r>
      <w:r>
        <w:rPr>
          <w:spacing w:val="40"/>
        </w:rPr>
        <w:t xml:space="preserve"> </w:t>
      </w:r>
      <w:r>
        <w:t>образовательных потребностей, индивидуальных особенностей каждого обучающегося.</w:t>
      </w:r>
    </w:p>
    <w:p w:rsidR="00C31DE8" w:rsidRDefault="001F512D">
      <w:pPr>
        <w:pStyle w:val="a3"/>
        <w:ind w:right="965"/>
      </w:pPr>
      <w: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C31DE8" w:rsidRDefault="001F512D">
      <w:pPr>
        <w:pStyle w:val="a3"/>
        <w:ind w:right="964"/>
      </w:pPr>
      <w:r>
        <w:t>Время, отведенное на коррекционные курсы и дополнительные коррекционно- 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образовательной программы.</w:t>
      </w:r>
    </w:p>
    <w:p w:rsidR="00C31DE8" w:rsidRDefault="001F512D">
      <w:pPr>
        <w:pStyle w:val="a3"/>
        <w:spacing w:line="237" w:lineRule="auto"/>
        <w:ind w:right="973"/>
      </w:pPr>
      <w:r>
        <w:t>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967" w:firstLine="0"/>
      </w:pPr>
      <w:r>
        <w:lastRenderedPageBreak/>
        <w:t>обучающегося",</w:t>
      </w:r>
      <w:r>
        <w:rPr>
          <w:spacing w:val="80"/>
        </w:rPr>
        <w:t xml:space="preserve"> </w:t>
      </w:r>
      <w:r>
        <w:t>могут</w:t>
      </w:r>
      <w:r>
        <w:rPr>
          <w:spacing w:val="80"/>
        </w:rPr>
        <w:t xml:space="preserve"> </w:t>
      </w:r>
      <w:r>
        <w:t>быть</w:t>
      </w:r>
      <w:r>
        <w:rPr>
          <w:spacing w:val="80"/>
        </w:rPr>
        <w:t xml:space="preserve"> </w:t>
      </w:r>
      <w:r>
        <w:t>организованы</w:t>
      </w:r>
      <w:r>
        <w:rPr>
          <w:spacing w:val="80"/>
        </w:rPr>
        <w:t xml:space="preserve"> </w:t>
      </w:r>
      <w:r>
        <w:t>модульно,</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на</w:t>
      </w:r>
      <w:r>
        <w:rPr>
          <w:spacing w:val="80"/>
        </w:rPr>
        <w:t xml:space="preserve"> </w:t>
      </w:r>
      <w:r>
        <w:t>основе сетевого взаимодействия.</w:t>
      </w:r>
    </w:p>
    <w:p w:rsidR="00C31DE8" w:rsidRDefault="001F512D">
      <w:pPr>
        <w:pStyle w:val="a3"/>
        <w:ind w:right="964"/>
      </w:pPr>
      <w:r>
        <w:t>Педагогические работники, осуществляющие образовательную деятельность при проведении коррекционно-развивающих</w:t>
      </w:r>
      <w:r>
        <w:rPr>
          <w:spacing w:val="-2"/>
        </w:rPr>
        <w:t xml:space="preserve"> </w:t>
      </w:r>
      <w:r>
        <w:t>курсов, а</w:t>
      </w:r>
      <w:r>
        <w:rPr>
          <w:spacing w:val="-3"/>
        </w:rPr>
        <w:t xml:space="preserve"> </w:t>
      </w:r>
      <w:r>
        <w:t>также дополнительных</w:t>
      </w:r>
      <w:r>
        <w:rPr>
          <w:spacing w:val="-1"/>
        </w:rPr>
        <w:t xml:space="preserve"> </w:t>
      </w:r>
      <w:r>
        <w:t>коррекционно- 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C31DE8" w:rsidRDefault="001F512D">
      <w:pPr>
        <w:pStyle w:val="a3"/>
        <w:spacing w:before="1" w:line="247" w:lineRule="auto"/>
        <w:ind w:right="991"/>
      </w:pPr>
      <w:r>
        <w:t xml:space="preserve">Рабочая программа коррекционно-развивающего курса должна иметь следующую </w:t>
      </w:r>
      <w:r>
        <w:rPr>
          <w:spacing w:val="-2"/>
        </w:rPr>
        <w:t>структуру:</w:t>
      </w:r>
    </w:p>
    <w:p w:rsidR="00C31DE8" w:rsidRDefault="001F512D">
      <w:pPr>
        <w:pStyle w:val="a3"/>
        <w:spacing w:line="261" w:lineRule="exact"/>
        <w:ind w:left="1191" w:firstLine="0"/>
      </w:pPr>
      <w:r>
        <w:rPr>
          <w:spacing w:val="-2"/>
        </w:rPr>
        <w:t>пояснительная</w:t>
      </w:r>
      <w:r>
        <w:rPr>
          <w:spacing w:val="5"/>
        </w:rPr>
        <w:t xml:space="preserve"> </w:t>
      </w:r>
      <w:r>
        <w:rPr>
          <w:spacing w:val="-2"/>
        </w:rPr>
        <w:t>записка;</w:t>
      </w:r>
    </w:p>
    <w:p w:rsidR="00C31DE8" w:rsidRDefault="001F512D">
      <w:pPr>
        <w:pStyle w:val="a3"/>
        <w:ind w:right="4510"/>
        <w:jc w:val="left"/>
      </w:pPr>
      <w:r>
        <w:t>общая характеристика коррекционного курса; цели</w:t>
      </w:r>
      <w:r>
        <w:rPr>
          <w:spacing w:val="-15"/>
        </w:rPr>
        <w:t xml:space="preserve"> </w:t>
      </w:r>
      <w:r>
        <w:t>и</w:t>
      </w:r>
      <w:r>
        <w:rPr>
          <w:spacing w:val="-16"/>
        </w:rPr>
        <w:t xml:space="preserve"> </w:t>
      </w:r>
      <w:r>
        <w:t>задачи</w:t>
      </w:r>
      <w:r>
        <w:rPr>
          <w:spacing w:val="-15"/>
        </w:rPr>
        <w:t xml:space="preserve"> </w:t>
      </w:r>
      <w:r>
        <w:t>изучения</w:t>
      </w:r>
      <w:r>
        <w:rPr>
          <w:spacing w:val="-15"/>
        </w:rPr>
        <w:t xml:space="preserve"> </w:t>
      </w:r>
      <w:r>
        <w:t>коррекционного</w:t>
      </w:r>
      <w:r>
        <w:rPr>
          <w:spacing w:val="-15"/>
        </w:rPr>
        <w:t xml:space="preserve"> </w:t>
      </w:r>
      <w:r>
        <w:t>курса;</w:t>
      </w:r>
      <w:r>
        <w:rPr>
          <w:spacing w:val="-15"/>
        </w:rPr>
        <w:t xml:space="preserve"> </w:t>
      </w:r>
      <w:r>
        <w:t>место коррекционного курса в учебном плане;</w:t>
      </w:r>
    </w:p>
    <w:p w:rsidR="00C31DE8" w:rsidRDefault="001F512D">
      <w:pPr>
        <w:pStyle w:val="a3"/>
        <w:spacing w:before="2" w:line="237" w:lineRule="auto"/>
        <w:ind w:right="2638"/>
        <w:jc w:val="left"/>
      </w:pPr>
      <w:r>
        <w:t>основные</w:t>
      </w:r>
      <w:r>
        <w:rPr>
          <w:spacing w:val="-17"/>
        </w:rPr>
        <w:t xml:space="preserve"> </w:t>
      </w:r>
      <w:r>
        <w:t>содержательные</w:t>
      </w:r>
      <w:r>
        <w:rPr>
          <w:spacing w:val="-15"/>
        </w:rPr>
        <w:t xml:space="preserve"> </w:t>
      </w:r>
      <w:r>
        <w:t>линии</w:t>
      </w:r>
      <w:r>
        <w:rPr>
          <w:spacing w:val="-15"/>
        </w:rPr>
        <w:t xml:space="preserve"> </w:t>
      </w:r>
      <w:r>
        <w:t>программы</w:t>
      </w:r>
      <w:r>
        <w:rPr>
          <w:spacing w:val="-15"/>
        </w:rPr>
        <w:t xml:space="preserve"> </w:t>
      </w:r>
      <w:r>
        <w:t>коррекционного</w:t>
      </w:r>
      <w:r>
        <w:rPr>
          <w:spacing w:val="-15"/>
        </w:rPr>
        <w:t xml:space="preserve"> </w:t>
      </w:r>
      <w:r>
        <w:t>курса; содержание коррекционного курса (по классам);</w:t>
      </w:r>
    </w:p>
    <w:p w:rsidR="00C31DE8" w:rsidRDefault="001F512D">
      <w:pPr>
        <w:pStyle w:val="a3"/>
        <w:spacing w:before="3" w:line="275" w:lineRule="exact"/>
        <w:ind w:left="1191" w:firstLine="0"/>
        <w:jc w:val="left"/>
      </w:pPr>
      <w:r>
        <w:rPr>
          <w:spacing w:val="-2"/>
        </w:rPr>
        <w:t>планируемые</w:t>
      </w:r>
      <w:r>
        <w:rPr>
          <w:spacing w:val="-5"/>
        </w:rPr>
        <w:t xml:space="preserve"> </w:t>
      </w:r>
      <w:r>
        <w:rPr>
          <w:spacing w:val="-2"/>
        </w:rPr>
        <w:t>результаты</w:t>
      </w:r>
      <w:r>
        <w:rPr>
          <w:spacing w:val="2"/>
        </w:rPr>
        <w:t xml:space="preserve"> </w:t>
      </w:r>
      <w:r>
        <w:rPr>
          <w:spacing w:val="-2"/>
        </w:rPr>
        <w:t>освоения</w:t>
      </w:r>
      <w:r>
        <w:rPr>
          <w:spacing w:val="-1"/>
        </w:rPr>
        <w:t xml:space="preserve"> </w:t>
      </w:r>
      <w:r>
        <w:rPr>
          <w:spacing w:val="-2"/>
        </w:rPr>
        <w:t>коррекционного</w:t>
      </w:r>
      <w:r>
        <w:rPr>
          <w:spacing w:val="11"/>
        </w:rPr>
        <w:t xml:space="preserve"> </w:t>
      </w:r>
      <w:r>
        <w:rPr>
          <w:spacing w:val="-2"/>
        </w:rPr>
        <w:t>курса.</w:t>
      </w:r>
    </w:p>
    <w:p w:rsidR="00C31DE8" w:rsidRDefault="001F512D">
      <w:pPr>
        <w:pStyle w:val="a3"/>
        <w:spacing w:line="274" w:lineRule="exact"/>
        <w:ind w:firstLine="0"/>
        <w:jc w:val="left"/>
      </w:pPr>
      <w:r>
        <w:rPr>
          <w:spacing w:val="-2"/>
        </w:rPr>
        <w:t>Консультативное</w:t>
      </w:r>
      <w:r>
        <w:rPr>
          <w:spacing w:val="12"/>
        </w:rPr>
        <w:t xml:space="preserve"> </w:t>
      </w:r>
      <w:r>
        <w:rPr>
          <w:spacing w:val="-2"/>
        </w:rPr>
        <w:t>направление.</w:t>
      </w:r>
    </w:p>
    <w:p w:rsidR="00C31DE8" w:rsidRDefault="001F512D">
      <w:pPr>
        <w:pStyle w:val="a3"/>
        <w:ind w:right="969"/>
      </w:pPr>
      <w:r>
        <w:t>Данное направление работы</w:t>
      </w:r>
      <w:r>
        <w:rPr>
          <w:spacing w:val="-1"/>
        </w:rPr>
        <w:t xml:space="preserve"> </w:t>
      </w:r>
      <w:r>
        <w:t>обеспечивает непрерывность специального психолого- 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C31DE8" w:rsidRDefault="001F512D">
      <w:pPr>
        <w:pStyle w:val="a3"/>
        <w:spacing w:before="2"/>
        <w:ind w:left="1191" w:firstLine="0"/>
      </w:pPr>
      <w:r>
        <w:rPr>
          <w:spacing w:val="-2"/>
        </w:rPr>
        <w:t>Консультативная</w:t>
      </w:r>
      <w:r>
        <w:rPr>
          <w:spacing w:val="10"/>
        </w:rPr>
        <w:t xml:space="preserve"> </w:t>
      </w:r>
      <w:r>
        <w:rPr>
          <w:spacing w:val="-2"/>
        </w:rPr>
        <w:t>работа</w:t>
      </w:r>
      <w:r>
        <w:rPr>
          <w:spacing w:val="-3"/>
        </w:rPr>
        <w:t xml:space="preserve"> </w:t>
      </w:r>
      <w:r>
        <w:rPr>
          <w:spacing w:val="-2"/>
        </w:rPr>
        <w:t>включает:</w:t>
      </w:r>
    </w:p>
    <w:p w:rsidR="00C31DE8" w:rsidRDefault="001F512D">
      <w:pPr>
        <w:pStyle w:val="a3"/>
        <w:spacing w:before="4" w:line="237" w:lineRule="auto"/>
        <w:ind w:right="995"/>
      </w:pPr>
      <w:r>
        <w:t>выработку педагогами и специалистами совместных обоснованных рекомендаций по основным направлениям работы с каждым обучающимся;</w:t>
      </w:r>
    </w:p>
    <w:p w:rsidR="00C31DE8" w:rsidRDefault="001F512D">
      <w:pPr>
        <w:pStyle w:val="a3"/>
        <w:spacing w:before="4"/>
        <w:ind w:right="991"/>
      </w:pPr>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C31DE8" w:rsidRDefault="001F512D">
      <w:pPr>
        <w:pStyle w:val="a3"/>
        <w:spacing w:line="242" w:lineRule="auto"/>
        <w:ind w:right="976"/>
      </w:pPr>
      <w:r>
        <w:t>консультативную</w:t>
      </w:r>
      <w:r>
        <w:rPr>
          <w:spacing w:val="-7"/>
        </w:rPr>
        <w:t xml:space="preserve"> </w:t>
      </w:r>
      <w:r>
        <w:t>помощь</w:t>
      </w:r>
      <w:r>
        <w:rPr>
          <w:spacing w:val="-9"/>
        </w:rPr>
        <w:t xml:space="preserve"> </w:t>
      </w:r>
      <w:r>
        <w:t>семье</w:t>
      </w:r>
      <w:r>
        <w:rPr>
          <w:spacing w:val="-12"/>
        </w:rPr>
        <w:t xml:space="preserve"> </w:t>
      </w:r>
      <w:r>
        <w:t>в</w:t>
      </w:r>
      <w:r>
        <w:rPr>
          <w:spacing w:val="-10"/>
        </w:rPr>
        <w:t xml:space="preserve"> </w:t>
      </w:r>
      <w:r>
        <w:t>вопросах</w:t>
      </w:r>
      <w:r>
        <w:rPr>
          <w:spacing w:val="-11"/>
        </w:rPr>
        <w:t xml:space="preserve"> </w:t>
      </w:r>
      <w:r>
        <w:t>выбора</w:t>
      </w:r>
      <w:r>
        <w:rPr>
          <w:spacing w:val="-7"/>
        </w:rPr>
        <w:t xml:space="preserve"> </w:t>
      </w:r>
      <w:r>
        <w:t>стратегии</w:t>
      </w:r>
      <w:r>
        <w:rPr>
          <w:spacing w:val="-5"/>
        </w:rPr>
        <w:t xml:space="preserve"> </w:t>
      </w:r>
      <w:r>
        <w:t>воспитания</w:t>
      </w:r>
      <w:r>
        <w:rPr>
          <w:spacing w:val="-10"/>
        </w:rPr>
        <w:t xml:space="preserve"> </w:t>
      </w:r>
      <w:r>
        <w:t>и</w:t>
      </w:r>
      <w:r>
        <w:rPr>
          <w:spacing w:val="-11"/>
        </w:rPr>
        <w:t xml:space="preserve"> </w:t>
      </w:r>
      <w:r>
        <w:t>приемов коррекционного обучения обучающегося с ЗПР;</w:t>
      </w:r>
    </w:p>
    <w:p w:rsidR="00C31DE8" w:rsidRDefault="001F512D">
      <w:pPr>
        <w:pStyle w:val="a3"/>
        <w:ind w:right="992"/>
      </w:pPr>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C31DE8" w:rsidRDefault="001F512D">
      <w:pPr>
        <w:pStyle w:val="a3"/>
        <w:spacing w:line="242" w:lineRule="auto"/>
        <w:ind w:right="993"/>
      </w:pPr>
      <w:r>
        <w:t>Консультативную работу осуществляют все педагогические работники образовательной организации.</w:t>
      </w:r>
    </w:p>
    <w:p w:rsidR="00C31DE8" w:rsidRDefault="001F512D">
      <w:pPr>
        <w:pStyle w:val="a3"/>
        <w:ind w:right="965"/>
      </w:pPr>
      <w:r>
        <w:t>Рекомендуется составление</w:t>
      </w:r>
      <w:r>
        <w:rPr>
          <w:spacing w:val="-4"/>
        </w:rPr>
        <w:t xml:space="preserve"> </w:t>
      </w:r>
      <w:r>
        <w:t>совместного</w:t>
      </w:r>
      <w:r>
        <w:rPr>
          <w:spacing w:val="-3"/>
        </w:rPr>
        <w:t xml:space="preserve"> </w:t>
      </w:r>
      <w:r>
        <w:t>плана</w:t>
      </w:r>
      <w:r>
        <w:rPr>
          <w:spacing w:val="-8"/>
        </w:rPr>
        <w:t xml:space="preserve"> </w:t>
      </w:r>
      <w:r>
        <w:t>и</w:t>
      </w:r>
      <w:r>
        <w:rPr>
          <w:spacing w:val="-7"/>
        </w:rPr>
        <w:t xml:space="preserve"> </w:t>
      </w:r>
      <w:r>
        <w:t>отчета</w:t>
      </w:r>
      <w:r>
        <w:rPr>
          <w:spacing w:val="-4"/>
        </w:rPr>
        <w:t xml:space="preserve"> </w:t>
      </w:r>
      <w:r>
        <w:t>по консультативной работе, проводимой педагогическими работниками с обучающимися класса и их семьями (на четверть или полугодие).</w:t>
      </w:r>
    </w:p>
    <w:p w:rsidR="00C31DE8" w:rsidRDefault="001F512D">
      <w:pPr>
        <w:pStyle w:val="a3"/>
        <w:spacing w:line="275" w:lineRule="exact"/>
        <w:ind w:left="1191" w:firstLine="0"/>
      </w:pPr>
      <w:r>
        <w:rPr>
          <w:spacing w:val="-2"/>
        </w:rPr>
        <w:t>Информационно-просветительское</w:t>
      </w:r>
      <w:r>
        <w:rPr>
          <w:spacing w:val="20"/>
        </w:rPr>
        <w:t xml:space="preserve"> </w:t>
      </w:r>
      <w:r>
        <w:rPr>
          <w:spacing w:val="-2"/>
        </w:rPr>
        <w:t>направление.</w:t>
      </w:r>
    </w:p>
    <w:p w:rsidR="00C31DE8" w:rsidRDefault="001F512D">
      <w:pPr>
        <w:pStyle w:val="a3"/>
        <w:ind w:right="985"/>
      </w:pPr>
      <w: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w:t>
      </w:r>
      <w:r>
        <w:rPr>
          <w:spacing w:val="40"/>
        </w:rPr>
        <w:t xml:space="preserve"> </w:t>
      </w:r>
      <w:r>
        <w:t>числе с обеспечением наиболее полноценного образования и развития, созданием необходимых условий для социальной адаптации.</w:t>
      </w:r>
    </w:p>
    <w:p w:rsidR="00C31DE8" w:rsidRDefault="001F512D">
      <w:pPr>
        <w:pStyle w:val="a3"/>
        <w:spacing w:line="275" w:lineRule="exact"/>
        <w:ind w:left="1191" w:firstLine="0"/>
      </w:pPr>
      <w:r>
        <w:rPr>
          <w:spacing w:val="-2"/>
        </w:rPr>
        <w:t>Информационно-просветительская</w:t>
      </w:r>
      <w:r>
        <w:rPr>
          <w:spacing w:val="11"/>
        </w:rPr>
        <w:t xml:space="preserve"> </w:t>
      </w:r>
      <w:r>
        <w:rPr>
          <w:spacing w:val="-2"/>
        </w:rPr>
        <w:t>работа</w:t>
      </w:r>
      <w:r>
        <w:rPr>
          <w:spacing w:val="12"/>
        </w:rPr>
        <w:t xml:space="preserve"> </w:t>
      </w:r>
      <w:r>
        <w:rPr>
          <w:spacing w:val="-2"/>
        </w:rPr>
        <w:t>включает:</w:t>
      </w:r>
    </w:p>
    <w:p w:rsidR="00C31DE8" w:rsidRDefault="001F512D">
      <w:pPr>
        <w:pStyle w:val="a3"/>
        <w:ind w:right="985"/>
      </w:pPr>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C31DE8" w:rsidRDefault="001F512D">
      <w:pPr>
        <w:pStyle w:val="a3"/>
        <w:ind w:right="972"/>
      </w:pPr>
      <w:r>
        <w:t>различные</w:t>
      </w:r>
      <w:r>
        <w:rPr>
          <w:spacing w:val="-15"/>
        </w:rPr>
        <w:t xml:space="preserve"> </w:t>
      </w:r>
      <w:r>
        <w:t>формы</w:t>
      </w:r>
      <w:r>
        <w:rPr>
          <w:spacing w:val="-15"/>
        </w:rPr>
        <w:t xml:space="preserve"> </w:t>
      </w:r>
      <w:r>
        <w:t>просветительской</w:t>
      </w:r>
      <w:r>
        <w:rPr>
          <w:spacing w:val="-15"/>
        </w:rPr>
        <w:t xml:space="preserve"> </w:t>
      </w:r>
      <w:r>
        <w:t>деятельности</w:t>
      </w:r>
      <w:r>
        <w:rPr>
          <w:spacing w:val="-15"/>
        </w:rPr>
        <w:t xml:space="preserve"> </w:t>
      </w:r>
      <w:r>
        <w:t>(вебинары,</w:t>
      </w:r>
      <w:r>
        <w:rPr>
          <w:spacing w:val="-15"/>
        </w:rPr>
        <w:t xml:space="preserve"> </w:t>
      </w:r>
      <w:r>
        <w:t>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8" w:line="242" w:lineRule="auto"/>
        <w:ind w:right="987"/>
      </w:pPr>
      <w:r>
        <w:lastRenderedPageBreak/>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C31DE8" w:rsidRDefault="001F512D">
      <w:pPr>
        <w:pStyle w:val="a3"/>
        <w:ind w:right="976"/>
      </w:pPr>
      <w: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C31DE8" w:rsidRDefault="001F512D">
      <w:pPr>
        <w:pStyle w:val="a3"/>
        <w:spacing w:line="242" w:lineRule="auto"/>
        <w:ind w:right="979"/>
      </w:pPr>
      <w:r>
        <w:t>Информационно-просветительскую работу проводят все педагогические работники образовательной организации.</w:t>
      </w:r>
    </w:p>
    <w:p w:rsidR="00C31DE8" w:rsidRDefault="001F512D">
      <w:pPr>
        <w:pStyle w:val="a3"/>
        <w:ind w:right="964"/>
      </w:pPr>
      <w:r>
        <w:t>Рекомендуется составление совместного плана и отчета по информационно- просветительской работе, проводимой педагогическими работниками образовательной организации (на четверть или полугодие).</w:t>
      </w:r>
    </w:p>
    <w:p w:rsidR="00C31DE8" w:rsidRDefault="001F512D">
      <w:pPr>
        <w:pStyle w:val="3"/>
        <w:numPr>
          <w:ilvl w:val="0"/>
          <w:numId w:val="12"/>
        </w:numPr>
        <w:tabs>
          <w:tab w:val="left" w:pos="1472"/>
        </w:tabs>
        <w:spacing w:line="273" w:lineRule="exact"/>
        <w:ind w:left="1472" w:hanging="281"/>
      </w:pPr>
      <w:bookmarkStart w:id="118" w:name="2._Механизмы_реализации_программы"/>
      <w:bookmarkEnd w:id="118"/>
      <w:r>
        <w:rPr>
          <w:spacing w:val="-2"/>
        </w:rPr>
        <w:t>Механизмы</w:t>
      </w:r>
      <w:r>
        <w:rPr>
          <w:spacing w:val="1"/>
        </w:rPr>
        <w:t xml:space="preserve"> </w:t>
      </w:r>
      <w:r>
        <w:rPr>
          <w:spacing w:val="-2"/>
        </w:rPr>
        <w:t>реализации</w:t>
      </w:r>
      <w:r>
        <w:rPr>
          <w:spacing w:val="5"/>
        </w:rPr>
        <w:t xml:space="preserve"> </w:t>
      </w:r>
      <w:r>
        <w:rPr>
          <w:spacing w:val="-2"/>
        </w:rPr>
        <w:t>программы</w:t>
      </w:r>
    </w:p>
    <w:p w:rsidR="00C31DE8" w:rsidRDefault="001F512D">
      <w:pPr>
        <w:pStyle w:val="a3"/>
        <w:ind w:right="992"/>
      </w:pPr>
      <w:r>
        <w:t>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C31DE8" w:rsidRDefault="001F512D">
      <w:pPr>
        <w:pStyle w:val="a3"/>
        <w:ind w:right="972"/>
      </w:pPr>
      <w:r>
        <w:t>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w:t>
      </w:r>
      <w:r>
        <w:rPr>
          <w:spacing w:val="40"/>
        </w:rPr>
        <w:t xml:space="preserve"> </w:t>
      </w:r>
      <w:r>
        <w:t>помощи с учетом имеющихся ресурсов как в самой образовательной организации, так и за ее пределами.</w:t>
      </w:r>
    </w:p>
    <w:p w:rsidR="00C31DE8" w:rsidRDefault="001F512D">
      <w:pPr>
        <w:pStyle w:val="a3"/>
        <w:spacing w:line="273" w:lineRule="exact"/>
        <w:ind w:left="1191" w:firstLine="0"/>
      </w:pPr>
      <w:r>
        <w:rPr>
          <w:spacing w:val="-2"/>
        </w:rPr>
        <w:t>Задачами</w:t>
      </w:r>
      <w:r>
        <w:t xml:space="preserve"> </w:t>
      </w:r>
      <w:r>
        <w:rPr>
          <w:spacing w:val="-2"/>
        </w:rPr>
        <w:t>деятельности</w:t>
      </w:r>
      <w:r>
        <w:rPr>
          <w:spacing w:val="5"/>
        </w:rPr>
        <w:t xml:space="preserve"> </w:t>
      </w:r>
      <w:r>
        <w:rPr>
          <w:spacing w:val="-2"/>
        </w:rPr>
        <w:t>ППк</w:t>
      </w:r>
      <w:r>
        <w:rPr>
          <w:spacing w:val="-1"/>
        </w:rPr>
        <w:t xml:space="preserve"> </w:t>
      </w:r>
      <w:r>
        <w:rPr>
          <w:spacing w:val="-2"/>
        </w:rPr>
        <w:t>образовательной</w:t>
      </w:r>
      <w:r>
        <w:rPr>
          <w:spacing w:val="4"/>
        </w:rPr>
        <w:t xml:space="preserve"> </w:t>
      </w:r>
      <w:r>
        <w:rPr>
          <w:spacing w:val="-2"/>
        </w:rPr>
        <w:t>организации</w:t>
      </w:r>
      <w:r>
        <w:rPr>
          <w:spacing w:val="11"/>
        </w:rPr>
        <w:t xml:space="preserve"> </w:t>
      </w:r>
      <w:r>
        <w:rPr>
          <w:spacing w:val="-2"/>
        </w:rPr>
        <w:t>являются:</w:t>
      </w:r>
    </w:p>
    <w:p w:rsidR="00C31DE8" w:rsidRDefault="001F512D">
      <w:pPr>
        <w:pStyle w:val="a3"/>
        <w:spacing w:line="242" w:lineRule="auto"/>
        <w:ind w:right="996"/>
      </w:pPr>
      <w:r>
        <w:t>обеспечение взаимодействия участников образовательного процесса в решении вопросов адаптации и социализации обучающихся с ЗПР;</w:t>
      </w:r>
    </w:p>
    <w:p w:rsidR="00C31DE8" w:rsidRDefault="001F512D">
      <w:pPr>
        <w:pStyle w:val="a3"/>
        <w:spacing w:line="242" w:lineRule="auto"/>
        <w:ind w:right="981"/>
      </w:pPr>
      <w:r>
        <w:t>организация и проведение комплексного психолого-педагогического обследования и подготовка коллегиального заключения;</w:t>
      </w:r>
    </w:p>
    <w:p w:rsidR="00C31DE8" w:rsidRDefault="001F512D">
      <w:pPr>
        <w:pStyle w:val="a3"/>
        <w:spacing w:line="237" w:lineRule="auto"/>
        <w:ind w:right="964"/>
      </w:pPr>
      <w:r>
        <w:t xml:space="preserve">определение характера, продолжительности и эффективности психолого- педагогической, коррекционно-развивающей помощи в условиях образовательной </w:t>
      </w:r>
      <w:r>
        <w:rPr>
          <w:spacing w:val="-2"/>
        </w:rPr>
        <w:t>организации;</w:t>
      </w:r>
    </w:p>
    <w:p w:rsidR="00C31DE8" w:rsidRDefault="001F512D">
      <w:pPr>
        <w:pStyle w:val="a3"/>
        <w:ind w:right="977"/>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C31DE8" w:rsidRDefault="001F512D">
      <w:pPr>
        <w:pStyle w:val="a3"/>
        <w:ind w:right="1047"/>
        <w:jc w:val="left"/>
      </w:pPr>
      <w:r>
        <w:t>отслеживание</w:t>
      </w:r>
      <w:r>
        <w:rPr>
          <w:spacing w:val="-19"/>
        </w:rPr>
        <w:t xml:space="preserve"> </w:t>
      </w:r>
      <w:r>
        <w:t>динамики</w:t>
      </w:r>
      <w:r>
        <w:rPr>
          <w:spacing w:val="-15"/>
        </w:rPr>
        <w:t xml:space="preserve"> </w:t>
      </w:r>
      <w:r>
        <w:t>развития</w:t>
      </w:r>
      <w:r>
        <w:rPr>
          <w:spacing w:val="-16"/>
        </w:rPr>
        <w:t xml:space="preserve"> </w:t>
      </w:r>
      <w:r>
        <w:t>обучающегося</w:t>
      </w:r>
      <w:r>
        <w:rPr>
          <w:spacing w:val="-15"/>
        </w:rPr>
        <w:t xml:space="preserve"> </w:t>
      </w:r>
      <w:r>
        <w:t>и</w:t>
      </w:r>
      <w:r>
        <w:rPr>
          <w:spacing w:val="-15"/>
        </w:rPr>
        <w:t xml:space="preserve"> </w:t>
      </w:r>
      <w:r>
        <w:t>эффективности</w:t>
      </w:r>
      <w:r>
        <w:rPr>
          <w:spacing w:val="-15"/>
        </w:rPr>
        <w:t xml:space="preserve"> </w:t>
      </w:r>
      <w:r>
        <w:t>реализации</w:t>
      </w:r>
      <w:r>
        <w:rPr>
          <w:spacing w:val="-15"/>
        </w:rPr>
        <w:t xml:space="preserve"> </w:t>
      </w:r>
      <w:r>
        <w:t>ПКР; разработка коллегиальных рекомендаций</w:t>
      </w:r>
      <w:r>
        <w:rPr>
          <w:spacing w:val="80"/>
        </w:rPr>
        <w:t xml:space="preserve"> </w:t>
      </w:r>
      <w:r>
        <w:t>педагогам для обеспечения индивидуально- дифференцированного</w:t>
      </w:r>
      <w:r>
        <w:rPr>
          <w:spacing w:val="40"/>
        </w:rPr>
        <w:t xml:space="preserve"> </w:t>
      </w:r>
      <w:r>
        <w:t>подхода</w:t>
      </w:r>
      <w:r>
        <w:rPr>
          <w:spacing w:val="40"/>
        </w:rPr>
        <w:t xml:space="preserve"> </w:t>
      </w:r>
      <w:r>
        <w:t>к</w:t>
      </w:r>
      <w:r>
        <w:rPr>
          <w:spacing w:val="40"/>
        </w:rPr>
        <w:t xml:space="preserve"> </w:t>
      </w:r>
      <w:r>
        <w:t>обучающимся</w:t>
      </w:r>
      <w:r>
        <w:rPr>
          <w:spacing w:val="40"/>
        </w:rPr>
        <w:t xml:space="preserve"> </w:t>
      </w:r>
      <w:r>
        <w:t>в</w:t>
      </w:r>
      <w:r>
        <w:rPr>
          <w:spacing w:val="40"/>
        </w:rPr>
        <w:t xml:space="preserve"> </w:t>
      </w:r>
      <w:r>
        <w:t>процессе</w:t>
      </w:r>
      <w:r>
        <w:rPr>
          <w:spacing w:val="40"/>
        </w:rPr>
        <w:t xml:space="preserve"> </w:t>
      </w:r>
      <w:r>
        <w:t>обучения</w:t>
      </w:r>
      <w:r>
        <w:rPr>
          <w:spacing w:val="40"/>
        </w:rPr>
        <w:t xml:space="preserve"> </w:t>
      </w:r>
      <w:r>
        <w:t>и воспитания; подготовка ПКР.</w:t>
      </w:r>
    </w:p>
    <w:p w:rsidR="00C31DE8" w:rsidRDefault="001F512D">
      <w:pPr>
        <w:pStyle w:val="a3"/>
        <w:spacing w:line="242" w:lineRule="auto"/>
        <w:ind w:right="1047"/>
        <w:jc w:val="left"/>
      </w:pPr>
      <w:r>
        <w:t>ПКР</w:t>
      </w:r>
      <w:r>
        <w:rPr>
          <w:spacing w:val="-8"/>
        </w:rPr>
        <w:t xml:space="preserve"> </w:t>
      </w:r>
      <w:r>
        <w:t>может</w:t>
      </w:r>
      <w:r>
        <w:rPr>
          <w:spacing w:val="-7"/>
        </w:rPr>
        <w:t xml:space="preserve"> </w:t>
      </w:r>
      <w:r>
        <w:t>быть</w:t>
      </w:r>
      <w:r>
        <w:rPr>
          <w:spacing w:val="-8"/>
        </w:rPr>
        <w:t xml:space="preserve"> </w:t>
      </w:r>
      <w:r>
        <w:t>подготовлена</w:t>
      </w:r>
      <w:r>
        <w:rPr>
          <w:spacing w:val="-8"/>
        </w:rPr>
        <w:t xml:space="preserve"> </w:t>
      </w:r>
      <w:r>
        <w:t>рабочей</w:t>
      </w:r>
      <w:r>
        <w:rPr>
          <w:spacing w:val="-12"/>
        </w:rPr>
        <w:t xml:space="preserve"> </w:t>
      </w:r>
      <w:r>
        <w:t>группой</w:t>
      </w:r>
      <w:r>
        <w:rPr>
          <w:spacing w:val="-11"/>
        </w:rPr>
        <w:t xml:space="preserve"> </w:t>
      </w:r>
      <w:r>
        <w:t>образовательной</w:t>
      </w:r>
      <w:r>
        <w:rPr>
          <w:spacing w:val="-10"/>
        </w:rPr>
        <w:t xml:space="preserve"> </w:t>
      </w:r>
      <w:r>
        <w:t xml:space="preserve">организации </w:t>
      </w:r>
      <w:r>
        <w:rPr>
          <w:spacing w:val="-2"/>
        </w:rPr>
        <w:t>поэтапно.</w:t>
      </w:r>
    </w:p>
    <w:p w:rsidR="00C31DE8" w:rsidRDefault="001F512D">
      <w:pPr>
        <w:pStyle w:val="a3"/>
        <w:ind w:right="969"/>
      </w:pPr>
      <w: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C31DE8" w:rsidRDefault="001F512D">
      <w:pPr>
        <w:pStyle w:val="a3"/>
        <w:ind w:right="986"/>
      </w:pPr>
      <w:r>
        <w:t>На основном этапе разрабатываются общая стратегия обучения и воспитания обучающихся с ЗПР, механизмы реализации ПКР, в том числе раскрываются ее направления и ожидаемые результаты, описываются специальные требования к</w:t>
      </w:r>
      <w:r>
        <w:rPr>
          <w:spacing w:val="80"/>
        </w:rPr>
        <w:t xml:space="preserve"> </w:t>
      </w:r>
      <w:r>
        <w:t>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C31DE8" w:rsidRDefault="001F512D">
      <w:pPr>
        <w:pStyle w:val="a3"/>
        <w:ind w:right="964"/>
      </w:pPr>
      <w:r>
        <w:t>На</w:t>
      </w:r>
      <w:r>
        <w:rPr>
          <w:spacing w:val="-5"/>
        </w:rPr>
        <w:t xml:space="preserve"> </w:t>
      </w:r>
      <w:r>
        <w:t>заключительном этапе</w:t>
      </w:r>
      <w:r>
        <w:rPr>
          <w:spacing w:val="-8"/>
        </w:rPr>
        <w:t xml:space="preserve"> </w:t>
      </w:r>
      <w:r>
        <w:t>осуществляется внутренняя</w:t>
      </w:r>
      <w:r>
        <w:rPr>
          <w:spacing w:val="-2"/>
        </w:rPr>
        <w:t xml:space="preserve"> </w:t>
      </w:r>
      <w:r>
        <w:t>экспертиза</w:t>
      </w:r>
      <w:r>
        <w:rPr>
          <w:spacing w:val="-4"/>
        </w:rPr>
        <w:t xml:space="preserve"> </w:t>
      </w:r>
      <w:r>
        <w:t>ПКР,</w:t>
      </w:r>
      <w:r>
        <w:rPr>
          <w:spacing w:val="-1"/>
        </w:rPr>
        <w:t xml:space="preserve"> </w:t>
      </w:r>
      <w:r>
        <w:t>возможна</w:t>
      </w:r>
      <w:r>
        <w:rPr>
          <w:spacing w:val="-4"/>
        </w:rPr>
        <w:t xml:space="preserve"> </w:t>
      </w:r>
      <w:r>
        <w:t>ее доработка;</w:t>
      </w:r>
      <w:r>
        <w:rPr>
          <w:spacing w:val="80"/>
        </w:rPr>
        <w:t xml:space="preserve"> </w:t>
      </w:r>
      <w:r>
        <w:t>обсуждение</w:t>
      </w:r>
      <w:r>
        <w:rPr>
          <w:spacing w:val="80"/>
        </w:rPr>
        <w:t xml:space="preserve"> </w:t>
      </w:r>
      <w:r>
        <w:t>хода</w:t>
      </w:r>
      <w:r>
        <w:rPr>
          <w:spacing w:val="80"/>
        </w:rPr>
        <w:t xml:space="preserve"> </w:t>
      </w:r>
      <w:r>
        <w:t>реализации</w:t>
      </w:r>
      <w:r>
        <w:rPr>
          <w:spacing w:val="80"/>
        </w:rPr>
        <w:t xml:space="preserve"> </w:t>
      </w:r>
      <w:r>
        <w:t>ПКР</w:t>
      </w:r>
      <w:r>
        <w:rPr>
          <w:spacing w:val="80"/>
        </w:rPr>
        <w:t xml:space="preserve"> </w:t>
      </w:r>
      <w:r>
        <w:t>проводится</w:t>
      </w:r>
      <w:r>
        <w:rPr>
          <w:spacing w:val="80"/>
        </w:rPr>
        <w:t xml:space="preserve"> </w:t>
      </w:r>
      <w:r>
        <w:t>психолого-</w:t>
      </w:r>
      <w:r>
        <w:rPr>
          <w:spacing w:val="40"/>
        </w:rPr>
        <w:t xml:space="preserve"> </w:t>
      </w:r>
      <w:r>
        <w:rPr>
          <w:spacing w:val="-2"/>
        </w:rPr>
        <w:t>педагогическим</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spacing w:before="78" w:line="242" w:lineRule="auto"/>
        <w:ind w:right="999"/>
      </w:pPr>
      <w:r>
        <w:lastRenderedPageBreak/>
        <w:t>консилиумом образовательной организации, методическими объединениями педагогических работников; принимается итоговое решение.</w:t>
      </w:r>
    </w:p>
    <w:p w:rsidR="00C31DE8" w:rsidRDefault="001F512D">
      <w:pPr>
        <w:pStyle w:val="a3"/>
        <w:ind w:right="991"/>
      </w:pPr>
      <w:r>
        <w:t xml:space="preserve">Психолого-педагогическое сопровождение оказывается обучающимся с ЗПР на основании заявления или согласия в письменной форме их родителей (законных </w:t>
      </w:r>
      <w:r>
        <w:rPr>
          <w:spacing w:val="-2"/>
        </w:rPr>
        <w:t>представителей).</w:t>
      </w:r>
    </w:p>
    <w:p w:rsidR="00C31DE8" w:rsidRDefault="001F512D">
      <w:pPr>
        <w:pStyle w:val="a3"/>
        <w:ind w:right="985"/>
      </w:pPr>
      <w: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C31DE8" w:rsidRDefault="001F512D">
      <w:pPr>
        <w:pStyle w:val="a3"/>
        <w:ind w:right="979"/>
      </w:pPr>
      <w: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w:t>
      </w:r>
      <w:r>
        <w:rPr>
          <w:spacing w:val="-4"/>
        </w:rPr>
        <w:t xml:space="preserve"> </w:t>
      </w:r>
      <w:r>
        <w:t>образовательной</w:t>
      </w:r>
      <w:r>
        <w:rPr>
          <w:spacing w:val="-6"/>
        </w:rPr>
        <w:t xml:space="preserve"> </w:t>
      </w:r>
      <w:r>
        <w:t>организации,</w:t>
      </w:r>
      <w:r>
        <w:rPr>
          <w:spacing w:val="-1"/>
        </w:rPr>
        <w:t xml:space="preserve"> </w:t>
      </w:r>
      <w:r>
        <w:t>представителей администрации</w:t>
      </w:r>
      <w:r>
        <w:rPr>
          <w:spacing w:val="-6"/>
        </w:rPr>
        <w:t xml:space="preserve"> </w:t>
      </w:r>
      <w:r>
        <w:t>и родителей (законных представителей).</w:t>
      </w:r>
    </w:p>
    <w:p w:rsidR="00C31DE8" w:rsidRDefault="001F512D">
      <w:pPr>
        <w:pStyle w:val="a3"/>
        <w:ind w:right="983"/>
      </w:pPr>
      <w: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w:t>
      </w:r>
      <w:r>
        <w:rPr>
          <w:spacing w:val="-3"/>
        </w:rPr>
        <w:t xml:space="preserve"> </w:t>
      </w:r>
      <w:r>
        <w:t>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C31DE8" w:rsidRDefault="001F512D">
      <w:pPr>
        <w:pStyle w:val="a3"/>
        <w:ind w:right="970"/>
      </w:pPr>
      <w:r>
        <w:t>Механизм реализации ПКР</w:t>
      </w:r>
      <w:r>
        <w:rPr>
          <w:spacing w:val="-2"/>
        </w:rPr>
        <w:t xml:space="preserve"> </w:t>
      </w:r>
      <w:r>
        <w:t>раскрывается</w:t>
      </w:r>
      <w:r>
        <w:rPr>
          <w:spacing w:val="-4"/>
        </w:rPr>
        <w:t xml:space="preserve"> </w:t>
      </w:r>
      <w:r>
        <w:t>в учебном</w:t>
      </w:r>
      <w:r>
        <w:rPr>
          <w:spacing w:val="-3"/>
        </w:rPr>
        <w:t xml:space="preserve"> </w:t>
      </w:r>
      <w:r>
        <w:t>плане, во взаимосвязи</w:t>
      </w:r>
      <w:r>
        <w:rPr>
          <w:spacing w:val="-1"/>
        </w:rPr>
        <w:t xml:space="preserve"> </w:t>
      </w:r>
      <w:r>
        <w:t>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C31DE8" w:rsidRDefault="001F512D">
      <w:pPr>
        <w:pStyle w:val="a3"/>
        <w:ind w:right="969"/>
      </w:pPr>
      <w: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 эстетической, спортивно-оздоровительной) осуществляется коррекционно-развивающая работа с учетом особых образовательных потребностей обучающихся с ЗПР, их индивидуальных особенностей и интересов.</w:t>
      </w:r>
    </w:p>
    <w:p w:rsidR="00C31DE8" w:rsidRDefault="001F512D">
      <w:pPr>
        <w:pStyle w:val="a3"/>
        <w:ind w:right="988"/>
      </w:pPr>
      <w:r>
        <w:t>В образовательной организации, с учетом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w:t>
      </w:r>
      <w:r>
        <w:rPr>
          <w:spacing w:val="-4"/>
        </w:rPr>
        <w:t xml:space="preserve"> </w:t>
      </w:r>
      <w:r>
        <w:t>также поддержке тьютора образовательной организации.</w:t>
      </w:r>
    </w:p>
    <w:p w:rsidR="00C31DE8" w:rsidRDefault="001F512D">
      <w:pPr>
        <w:pStyle w:val="3"/>
        <w:numPr>
          <w:ilvl w:val="0"/>
          <w:numId w:val="12"/>
        </w:numPr>
        <w:tabs>
          <w:tab w:val="left" w:pos="1612"/>
        </w:tabs>
        <w:spacing w:before="5" w:line="240" w:lineRule="auto"/>
        <w:ind w:left="1612" w:hanging="421"/>
      </w:pPr>
      <w:bookmarkStart w:id="119" w:name="3._Требования_к_условиям_реализации_прог"/>
      <w:bookmarkEnd w:id="119"/>
      <w:r>
        <w:t>Требования</w:t>
      </w:r>
      <w:r>
        <w:rPr>
          <w:spacing w:val="-13"/>
        </w:rPr>
        <w:t xml:space="preserve"> </w:t>
      </w:r>
      <w:r>
        <w:t>к</w:t>
      </w:r>
      <w:r>
        <w:rPr>
          <w:spacing w:val="-12"/>
        </w:rPr>
        <w:t xml:space="preserve"> </w:t>
      </w:r>
      <w:r>
        <w:t>условиям</w:t>
      </w:r>
      <w:r>
        <w:rPr>
          <w:spacing w:val="-13"/>
        </w:rPr>
        <w:t xml:space="preserve"> </w:t>
      </w:r>
      <w:r>
        <w:t>реализации</w:t>
      </w:r>
      <w:r>
        <w:rPr>
          <w:spacing w:val="-10"/>
        </w:rPr>
        <w:t xml:space="preserve"> </w:t>
      </w:r>
      <w:r>
        <w:rPr>
          <w:spacing w:val="-2"/>
        </w:rPr>
        <w:t>программы</w:t>
      </w:r>
    </w:p>
    <w:p w:rsidR="00C31DE8" w:rsidRDefault="001F512D">
      <w:pPr>
        <w:pStyle w:val="a3"/>
        <w:spacing w:before="271"/>
        <w:ind w:left="1191" w:firstLine="0"/>
        <w:jc w:val="left"/>
      </w:pPr>
      <w:r>
        <w:rPr>
          <w:spacing w:val="-2"/>
        </w:rPr>
        <w:t>Психолого-педагогическое</w:t>
      </w:r>
      <w:r>
        <w:rPr>
          <w:spacing w:val="17"/>
        </w:rPr>
        <w:t xml:space="preserve"> </w:t>
      </w:r>
      <w:r>
        <w:rPr>
          <w:spacing w:val="-2"/>
        </w:rPr>
        <w:t>обеспечение:</w:t>
      </w:r>
    </w:p>
    <w:p w:rsidR="00C31DE8" w:rsidRDefault="001F512D">
      <w:pPr>
        <w:pStyle w:val="a3"/>
        <w:spacing w:before="3"/>
        <w:ind w:right="1047"/>
        <w:jc w:val="left"/>
      </w:pPr>
      <w:r>
        <w:rPr>
          <w:spacing w:val="-2"/>
        </w:rPr>
        <w:t>Обеспечение</w:t>
      </w:r>
      <w:r>
        <w:rPr>
          <w:spacing w:val="-9"/>
        </w:rPr>
        <w:t xml:space="preserve"> </w:t>
      </w:r>
      <w:r>
        <w:rPr>
          <w:spacing w:val="-2"/>
        </w:rPr>
        <w:t>дифференцированных</w:t>
      </w:r>
      <w:r>
        <w:rPr>
          <w:spacing w:val="-11"/>
        </w:rPr>
        <w:t xml:space="preserve"> </w:t>
      </w:r>
      <w:r>
        <w:rPr>
          <w:spacing w:val="-2"/>
        </w:rPr>
        <w:t>условий</w:t>
      </w:r>
      <w:r>
        <w:rPr>
          <w:spacing w:val="-12"/>
        </w:rPr>
        <w:t xml:space="preserve"> </w:t>
      </w:r>
      <w:r>
        <w:rPr>
          <w:spacing w:val="-2"/>
        </w:rPr>
        <w:t>(оптимальный</w:t>
      </w:r>
      <w:r>
        <w:rPr>
          <w:spacing w:val="-11"/>
        </w:rPr>
        <w:t xml:space="preserve"> </w:t>
      </w:r>
      <w:r>
        <w:rPr>
          <w:spacing w:val="-2"/>
        </w:rPr>
        <w:t>режим</w:t>
      </w:r>
      <w:r>
        <w:rPr>
          <w:spacing w:val="-12"/>
        </w:rPr>
        <w:t xml:space="preserve"> </w:t>
      </w:r>
      <w:r>
        <w:rPr>
          <w:spacing w:val="-2"/>
        </w:rPr>
        <w:t>учебных нагрузок);</w:t>
      </w:r>
    </w:p>
    <w:p w:rsidR="00C31DE8" w:rsidRDefault="001F512D">
      <w:pPr>
        <w:pStyle w:val="a3"/>
        <w:spacing w:before="3" w:line="237" w:lineRule="auto"/>
        <w:ind w:right="1047"/>
        <w:jc w:val="left"/>
      </w:pPr>
      <w:r>
        <w:rPr>
          <w:spacing w:val="-2"/>
        </w:rPr>
        <w:t>Обеспечение</w:t>
      </w:r>
      <w:r>
        <w:rPr>
          <w:spacing w:val="-13"/>
        </w:rPr>
        <w:t xml:space="preserve"> </w:t>
      </w:r>
      <w:r>
        <w:rPr>
          <w:spacing w:val="-2"/>
        </w:rPr>
        <w:t>психолого-педагогических</w:t>
      </w:r>
      <w:r>
        <w:rPr>
          <w:spacing w:val="-13"/>
        </w:rPr>
        <w:t xml:space="preserve"> </w:t>
      </w:r>
      <w:r>
        <w:rPr>
          <w:spacing w:val="-2"/>
        </w:rPr>
        <w:t>условий</w:t>
      </w:r>
      <w:r>
        <w:rPr>
          <w:spacing w:val="-13"/>
        </w:rPr>
        <w:t xml:space="preserve"> </w:t>
      </w:r>
      <w:r>
        <w:rPr>
          <w:spacing w:val="-2"/>
        </w:rPr>
        <w:t>реализации</w:t>
      </w:r>
      <w:r>
        <w:rPr>
          <w:spacing w:val="-13"/>
        </w:rPr>
        <w:t xml:space="preserve"> </w:t>
      </w:r>
      <w:r>
        <w:rPr>
          <w:spacing w:val="-2"/>
        </w:rPr>
        <w:t xml:space="preserve">коррекционно- </w:t>
      </w:r>
      <w:r>
        <w:t>развивающей направленности образовательного процесса;</w:t>
      </w:r>
    </w:p>
    <w:p w:rsidR="00C31DE8" w:rsidRDefault="001F512D">
      <w:pPr>
        <w:pStyle w:val="a3"/>
        <w:spacing w:line="242" w:lineRule="auto"/>
        <w:ind w:right="1047"/>
        <w:jc w:val="left"/>
      </w:pPr>
      <w:r>
        <w:rPr>
          <w:spacing w:val="-2"/>
        </w:rPr>
        <w:t>Учет</w:t>
      </w:r>
      <w:r>
        <w:rPr>
          <w:spacing w:val="-17"/>
        </w:rPr>
        <w:t xml:space="preserve"> </w:t>
      </w:r>
      <w:r>
        <w:rPr>
          <w:spacing w:val="-2"/>
        </w:rPr>
        <w:t>особых</w:t>
      </w:r>
      <w:r>
        <w:rPr>
          <w:spacing w:val="-13"/>
        </w:rPr>
        <w:t xml:space="preserve"> </w:t>
      </w:r>
      <w:r>
        <w:rPr>
          <w:spacing w:val="-2"/>
        </w:rPr>
        <w:t>образовательных</w:t>
      </w:r>
      <w:r>
        <w:rPr>
          <w:spacing w:val="-13"/>
        </w:rPr>
        <w:t xml:space="preserve"> </w:t>
      </w:r>
      <w:r>
        <w:rPr>
          <w:spacing w:val="-2"/>
        </w:rPr>
        <w:t>потребностей</w:t>
      </w:r>
      <w:r>
        <w:rPr>
          <w:spacing w:val="-9"/>
        </w:rPr>
        <w:t xml:space="preserve"> </w:t>
      </w:r>
      <w:r>
        <w:rPr>
          <w:spacing w:val="-2"/>
        </w:rPr>
        <w:t>обучающихся</w:t>
      </w:r>
      <w:r>
        <w:rPr>
          <w:spacing w:val="-9"/>
        </w:rPr>
        <w:t xml:space="preserve"> </w:t>
      </w:r>
      <w:r>
        <w:rPr>
          <w:spacing w:val="-2"/>
        </w:rPr>
        <w:t>с</w:t>
      </w:r>
      <w:r>
        <w:rPr>
          <w:spacing w:val="-18"/>
        </w:rPr>
        <w:t xml:space="preserve"> </w:t>
      </w:r>
      <w:r>
        <w:rPr>
          <w:spacing w:val="-2"/>
        </w:rPr>
        <w:t xml:space="preserve">ЗПР, их </w:t>
      </w:r>
      <w:r>
        <w:t>индивидуальных особенностей;</w:t>
      </w:r>
    </w:p>
    <w:p w:rsidR="00C31DE8" w:rsidRDefault="001F512D">
      <w:pPr>
        <w:pStyle w:val="a3"/>
        <w:spacing w:line="271" w:lineRule="exact"/>
        <w:ind w:left="1191" w:firstLine="0"/>
        <w:jc w:val="left"/>
      </w:pPr>
      <w:r>
        <w:rPr>
          <w:spacing w:val="-2"/>
        </w:rPr>
        <w:t>соблюдение</w:t>
      </w:r>
      <w:r>
        <w:rPr>
          <w:spacing w:val="-6"/>
        </w:rPr>
        <w:t xml:space="preserve"> </w:t>
      </w:r>
      <w:r>
        <w:rPr>
          <w:spacing w:val="-2"/>
        </w:rPr>
        <w:t>комфортного</w:t>
      </w:r>
      <w:r>
        <w:rPr>
          <w:spacing w:val="5"/>
        </w:rPr>
        <w:t xml:space="preserve"> </w:t>
      </w:r>
      <w:r>
        <w:rPr>
          <w:spacing w:val="-2"/>
        </w:rPr>
        <w:t>психоэмоционального</w:t>
      </w:r>
      <w:r>
        <w:rPr>
          <w:spacing w:val="7"/>
        </w:rPr>
        <w:t xml:space="preserve"> </w:t>
      </w:r>
      <w:r>
        <w:rPr>
          <w:spacing w:val="-2"/>
        </w:rPr>
        <w:t>режима;</w:t>
      </w:r>
    </w:p>
    <w:p w:rsidR="00C31DE8" w:rsidRDefault="001F512D">
      <w:pPr>
        <w:pStyle w:val="a3"/>
        <w:spacing w:before="3" w:line="237" w:lineRule="auto"/>
        <w:ind w:right="1047"/>
        <w:jc w:val="left"/>
      </w:pPr>
      <w:r>
        <w:t>особая</w:t>
      </w:r>
      <w:r>
        <w:rPr>
          <w:spacing w:val="40"/>
        </w:rPr>
        <w:t xml:space="preserve"> </w:t>
      </w:r>
      <w:r>
        <w:t>пространственная</w:t>
      </w:r>
      <w:r>
        <w:rPr>
          <w:spacing w:val="40"/>
        </w:rPr>
        <w:t xml:space="preserve"> </w:t>
      </w:r>
      <w:r>
        <w:t>и</w:t>
      </w:r>
      <w:r>
        <w:rPr>
          <w:spacing w:val="40"/>
        </w:rPr>
        <w:t xml:space="preserve"> </w:t>
      </w:r>
      <w:r>
        <w:t>временная</w:t>
      </w:r>
      <w:r>
        <w:rPr>
          <w:spacing w:val="40"/>
        </w:rPr>
        <w:t xml:space="preserve"> </w:t>
      </w:r>
      <w:r>
        <w:t>организация</w:t>
      </w:r>
      <w:r>
        <w:rPr>
          <w:spacing w:val="40"/>
        </w:rPr>
        <w:t xml:space="preserve"> </w:t>
      </w:r>
      <w:r>
        <w:t>образовательной</w:t>
      </w:r>
      <w:r>
        <w:rPr>
          <w:spacing w:val="40"/>
        </w:rPr>
        <w:t xml:space="preserve"> </w:t>
      </w:r>
      <w:r>
        <w:t>среды</w:t>
      </w:r>
      <w:r>
        <w:rPr>
          <w:spacing w:val="40"/>
        </w:rPr>
        <w:t xml:space="preserve"> </w:t>
      </w:r>
      <w:r>
        <w:t>и процесса</w:t>
      </w:r>
      <w:r>
        <w:rPr>
          <w:spacing w:val="-9"/>
        </w:rPr>
        <w:t xml:space="preserve"> </w:t>
      </w:r>
      <w:r>
        <w:t>обучения</w:t>
      </w:r>
      <w:r>
        <w:rPr>
          <w:spacing w:val="-9"/>
        </w:rPr>
        <w:t xml:space="preserve"> </w:t>
      </w:r>
      <w:r>
        <w:t>с</w:t>
      </w:r>
      <w:r>
        <w:rPr>
          <w:spacing w:val="-6"/>
        </w:rPr>
        <w:t xml:space="preserve"> </w:t>
      </w:r>
      <w:r>
        <w:t>учетом</w:t>
      </w:r>
      <w:r>
        <w:rPr>
          <w:spacing w:val="-11"/>
        </w:rPr>
        <w:t xml:space="preserve"> </w:t>
      </w:r>
      <w:r>
        <w:t>особенностей</w:t>
      </w:r>
      <w:r>
        <w:rPr>
          <w:spacing w:val="-11"/>
        </w:rPr>
        <w:t xml:space="preserve"> </w:t>
      </w:r>
      <w:r>
        <w:t>обучающихся</w:t>
      </w:r>
      <w:r>
        <w:rPr>
          <w:spacing w:val="-9"/>
        </w:rPr>
        <w:t xml:space="preserve"> </w:t>
      </w:r>
      <w:r>
        <w:t>с</w:t>
      </w:r>
      <w:r>
        <w:rPr>
          <w:spacing w:val="-10"/>
        </w:rPr>
        <w:t xml:space="preserve"> </w:t>
      </w:r>
      <w:r>
        <w:t>ЗПР</w:t>
      </w:r>
      <w:r>
        <w:rPr>
          <w:spacing w:val="-5"/>
        </w:rPr>
        <w:t xml:space="preserve"> </w:t>
      </w:r>
      <w:r>
        <w:t>подросткового</w:t>
      </w:r>
      <w:r>
        <w:rPr>
          <w:spacing w:val="-3"/>
        </w:rPr>
        <w:t xml:space="preserve"> </w:t>
      </w:r>
      <w:r>
        <w:t>возраста;</w:t>
      </w:r>
    </w:p>
    <w:p w:rsidR="00C31DE8" w:rsidRDefault="001F512D">
      <w:pPr>
        <w:pStyle w:val="a3"/>
        <w:spacing w:before="4"/>
        <w:ind w:left="1191" w:firstLine="0"/>
        <w:jc w:val="left"/>
      </w:pPr>
      <w:r>
        <w:t>использование</w:t>
      </w:r>
      <w:r>
        <w:rPr>
          <w:spacing w:val="30"/>
        </w:rPr>
        <w:t xml:space="preserve"> </w:t>
      </w:r>
      <w:r>
        <w:t>специальных</w:t>
      </w:r>
      <w:r>
        <w:rPr>
          <w:spacing w:val="37"/>
        </w:rPr>
        <w:t xml:space="preserve"> </w:t>
      </w:r>
      <w:r>
        <w:t>методов</w:t>
      </w:r>
      <w:r>
        <w:rPr>
          <w:spacing w:val="34"/>
        </w:rPr>
        <w:t xml:space="preserve"> </w:t>
      </w:r>
      <w:r>
        <w:t>и</w:t>
      </w:r>
      <w:r>
        <w:rPr>
          <w:spacing w:val="36"/>
        </w:rPr>
        <w:t xml:space="preserve"> </w:t>
      </w:r>
      <w:r>
        <w:t>приемов,</w:t>
      </w:r>
      <w:r>
        <w:rPr>
          <w:spacing w:val="39"/>
        </w:rPr>
        <w:t xml:space="preserve"> </w:t>
      </w:r>
      <w:r>
        <w:t>средств</w:t>
      </w:r>
      <w:r>
        <w:rPr>
          <w:spacing w:val="34"/>
        </w:rPr>
        <w:t xml:space="preserve"> </w:t>
      </w:r>
      <w:r>
        <w:t>обучения,</w:t>
      </w:r>
      <w:r>
        <w:rPr>
          <w:spacing w:val="39"/>
        </w:rPr>
        <w:t xml:space="preserve"> </w:t>
      </w:r>
      <w:r>
        <w:rPr>
          <w:spacing w:val="-2"/>
        </w:rPr>
        <w:t>специальных</w:t>
      </w:r>
    </w:p>
    <w:p w:rsidR="00C31DE8" w:rsidRDefault="00C31DE8">
      <w:pPr>
        <w:pStyle w:val="a3"/>
        <w:jc w:val="left"/>
        <w:sectPr w:rsidR="00C31DE8">
          <w:pgSz w:w="11920" w:h="16850"/>
          <w:pgMar w:top="540" w:right="0" w:bottom="1200" w:left="1080" w:header="0" w:footer="979" w:gutter="0"/>
          <w:cols w:space="720"/>
        </w:sectPr>
      </w:pPr>
    </w:p>
    <w:p w:rsidR="00C31DE8" w:rsidRDefault="001F512D">
      <w:pPr>
        <w:pStyle w:val="a3"/>
        <w:spacing w:before="80" w:line="237" w:lineRule="auto"/>
        <w:ind w:right="978"/>
      </w:pPr>
      <w:r>
        <w:lastRenderedPageBreak/>
        <w:t>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C31DE8" w:rsidRDefault="001F512D">
      <w:pPr>
        <w:pStyle w:val="a3"/>
        <w:spacing w:before="4"/>
        <w:ind w:right="968"/>
      </w:pPr>
      <w:r>
        <w:t>создание</w:t>
      </w:r>
      <w:r>
        <w:rPr>
          <w:spacing w:val="-15"/>
        </w:rPr>
        <w:t xml:space="preserve"> </w:t>
      </w:r>
      <w:r>
        <w:t>организационных,</w:t>
      </w:r>
      <w:r>
        <w:rPr>
          <w:spacing w:val="-7"/>
        </w:rPr>
        <w:t xml:space="preserve"> </w:t>
      </w:r>
      <w:r>
        <w:t>мотивационных</w:t>
      </w:r>
      <w:r>
        <w:rPr>
          <w:spacing w:val="-15"/>
        </w:rPr>
        <w:t xml:space="preserve"> </w:t>
      </w:r>
      <w:r>
        <w:t>и</w:t>
      </w:r>
      <w:r>
        <w:rPr>
          <w:spacing w:val="-13"/>
        </w:rPr>
        <w:t xml:space="preserve"> </w:t>
      </w:r>
      <w:r>
        <w:t>медико-психологических</w:t>
      </w:r>
      <w:r>
        <w:rPr>
          <w:spacing w:val="-7"/>
        </w:rPr>
        <w:t xml:space="preserve"> </w:t>
      </w:r>
      <w:r>
        <w:t>условий</w:t>
      </w:r>
      <w:r>
        <w:rPr>
          <w:spacing w:val="-6"/>
        </w:rPr>
        <w:t xml:space="preserve"> </w:t>
      </w:r>
      <w:r>
        <w:t>для поддержания умственной и физической работоспособности с учетом индивидуальных психофизических особенностей обучающегося с ЗПР;</w:t>
      </w:r>
    </w:p>
    <w:p w:rsidR="00C31DE8" w:rsidRDefault="001F512D">
      <w:pPr>
        <w:pStyle w:val="a3"/>
        <w:ind w:right="971"/>
      </w:pPr>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C31DE8" w:rsidRDefault="001F512D">
      <w:pPr>
        <w:pStyle w:val="a3"/>
        <w:ind w:right="983"/>
      </w:pPr>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C31DE8" w:rsidRDefault="001F512D">
      <w:pPr>
        <w:pStyle w:val="a3"/>
        <w:ind w:right="973"/>
      </w:pPr>
      <w:r>
        <w:t>осуществление</w:t>
      </w:r>
      <w:r>
        <w:rPr>
          <w:spacing w:val="-14"/>
        </w:rPr>
        <w:t xml:space="preserve"> </w:t>
      </w:r>
      <w:r>
        <w:t>коррекции</w:t>
      </w:r>
      <w:r>
        <w:rPr>
          <w:spacing w:val="-11"/>
        </w:rPr>
        <w:t xml:space="preserve"> </w:t>
      </w:r>
      <w:r>
        <w:t>познавательной</w:t>
      </w:r>
      <w:r>
        <w:rPr>
          <w:spacing w:val="-11"/>
        </w:rPr>
        <w:t xml:space="preserve"> </w:t>
      </w:r>
      <w:r>
        <w:t>деятельности</w:t>
      </w:r>
      <w:r>
        <w:rPr>
          <w:spacing w:val="-11"/>
        </w:rPr>
        <w:t xml:space="preserve"> </w:t>
      </w:r>
      <w:r>
        <w:t>и</w:t>
      </w:r>
      <w:r>
        <w:rPr>
          <w:spacing w:val="-13"/>
        </w:rPr>
        <w:t xml:space="preserve"> </w:t>
      </w:r>
      <w:r>
        <w:t>речевой</w:t>
      </w:r>
      <w:r>
        <w:rPr>
          <w:spacing w:val="-12"/>
        </w:rPr>
        <w:t xml:space="preserve"> </w:t>
      </w:r>
      <w:r>
        <w:t>сферы</w:t>
      </w:r>
      <w:r>
        <w:rPr>
          <w:spacing w:val="-12"/>
        </w:rPr>
        <w:t xml:space="preserve"> </w:t>
      </w:r>
      <w:r>
        <w:t>в</w:t>
      </w:r>
      <w:r>
        <w:rPr>
          <w:spacing w:val="-15"/>
        </w:rPr>
        <w:t xml:space="preserve"> </w:t>
      </w:r>
      <w:r>
        <w:t>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C31DE8" w:rsidRDefault="001F512D">
      <w:pPr>
        <w:pStyle w:val="a3"/>
        <w:spacing w:before="3"/>
        <w:ind w:right="986"/>
      </w:pPr>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C31DE8" w:rsidRDefault="001F512D">
      <w:pPr>
        <w:pStyle w:val="a3"/>
        <w:ind w:right="986"/>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C31DE8" w:rsidRDefault="001F512D">
      <w:pPr>
        <w:pStyle w:val="a3"/>
        <w:ind w:right="972"/>
      </w:pPr>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w:t>
      </w:r>
      <w:r>
        <w:rPr>
          <w:spacing w:val="40"/>
        </w:rPr>
        <w:t xml:space="preserve"> </w:t>
      </w:r>
      <w:r>
        <w:t>сенсорных систем; чередование видов деятельности, задействующих различные сенсорные системы; освоение материала с опорой на алгоритм; "пошаговость" в</w:t>
      </w:r>
      <w:r>
        <w:rPr>
          <w:spacing w:val="40"/>
        </w:rPr>
        <w:t xml:space="preserve"> </w:t>
      </w:r>
      <w:r>
        <w:t>изучении материала;</w:t>
      </w:r>
      <w:r>
        <w:rPr>
          <w:spacing w:val="-5"/>
        </w:rPr>
        <w:t xml:space="preserve"> </w:t>
      </w:r>
      <w:r>
        <w:t>использование дополнительной визуальной</w:t>
      </w:r>
      <w:r>
        <w:rPr>
          <w:spacing w:val="-1"/>
        </w:rPr>
        <w:t xml:space="preserve"> </w:t>
      </w:r>
      <w:r>
        <w:t>опоры (планы,</w:t>
      </w:r>
      <w:r>
        <w:rPr>
          <w:spacing w:val="-5"/>
        </w:rPr>
        <w:t xml:space="preserve"> </w:t>
      </w:r>
      <w:r>
        <w:t>образцы, схемы, шаблоны, опорные таблицы).</w:t>
      </w:r>
    </w:p>
    <w:p w:rsidR="00C31DE8" w:rsidRDefault="001F512D">
      <w:pPr>
        <w:pStyle w:val="a3"/>
        <w:ind w:right="991"/>
      </w:pPr>
      <w:r>
        <w:t>психологическое сопровождение, оптимизирующее взаимодействие семьи и ребенка;</w:t>
      </w:r>
      <w:r>
        <w:rPr>
          <w:spacing w:val="-2"/>
        </w:rPr>
        <w:t xml:space="preserve"> </w:t>
      </w:r>
      <w:r>
        <w:t>поддержку</w:t>
      </w:r>
      <w:r>
        <w:rPr>
          <w:spacing w:val="-4"/>
        </w:rPr>
        <w:t xml:space="preserve"> </w:t>
      </w:r>
      <w:r>
        <w:t>и включение семьи</w:t>
      </w:r>
      <w:r>
        <w:rPr>
          <w:spacing w:val="-1"/>
        </w:rPr>
        <w:t xml:space="preserve"> </w:t>
      </w:r>
      <w:r>
        <w:t>в процесс абилитации обучающегося средствами образования и ее особую подготовку силами специалистов;</w:t>
      </w:r>
    </w:p>
    <w:p w:rsidR="00C31DE8" w:rsidRDefault="001F512D">
      <w:pPr>
        <w:pStyle w:val="a3"/>
        <w:spacing w:line="242" w:lineRule="auto"/>
        <w:ind w:right="983"/>
      </w:pPr>
      <w:r>
        <w:t>возможность тьюторского</w:t>
      </w:r>
      <w:r>
        <w:rPr>
          <w:spacing w:val="-2"/>
        </w:rPr>
        <w:t xml:space="preserve"> </w:t>
      </w:r>
      <w:r>
        <w:t>сопровождения,</w:t>
      </w:r>
      <w:r>
        <w:rPr>
          <w:spacing w:val="-2"/>
        </w:rPr>
        <w:t xml:space="preserve"> </w:t>
      </w:r>
      <w:r>
        <w:t>необходимость и</w:t>
      </w:r>
      <w:r>
        <w:rPr>
          <w:spacing w:val="-6"/>
        </w:rPr>
        <w:t xml:space="preserve"> </w:t>
      </w:r>
      <w:r>
        <w:t>длительность</w:t>
      </w:r>
      <w:r>
        <w:rPr>
          <w:spacing w:val="-1"/>
        </w:rPr>
        <w:t xml:space="preserve"> </w:t>
      </w:r>
      <w:r>
        <w:t>которого определяется психолого-педагогическим консилиумом образовательной организации;</w:t>
      </w:r>
    </w:p>
    <w:p w:rsidR="00C31DE8" w:rsidRDefault="001F512D">
      <w:pPr>
        <w:pStyle w:val="a3"/>
        <w:spacing w:line="242" w:lineRule="auto"/>
        <w:ind w:right="999"/>
      </w:pPr>
      <w:r>
        <w:t>мониторинг динамики индивидуальных образовательных достижений и уровня психофизического развития обучающегося с ЗПР;</w:t>
      </w:r>
    </w:p>
    <w:p w:rsidR="00C31DE8" w:rsidRDefault="001F512D">
      <w:pPr>
        <w:pStyle w:val="a3"/>
        <w:spacing w:line="242" w:lineRule="auto"/>
        <w:ind w:right="990"/>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C31DE8" w:rsidRDefault="001F512D">
      <w:pPr>
        <w:pStyle w:val="a3"/>
        <w:spacing w:line="242" w:lineRule="auto"/>
        <w:ind w:right="993"/>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C31DE8" w:rsidRDefault="001F512D">
      <w:pPr>
        <w:pStyle w:val="a3"/>
        <w:ind w:right="975"/>
      </w:pPr>
      <w:r>
        <w:t>рациональная</w:t>
      </w:r>
      <w:r>
        <w:rPr>
          <w:spacing w:val="-1"/>
        </w:rPr>
        <w:t xml:space="preserve"> </w:t>
      </w:r>
      <w:r>
        <w:t>смена</w:t>
      </w:r>
      <w:r>
        <w:rPr>
          <w:spacing w:val="-8"/>
        </w:rPr>
        <w:t xml:space="preserve"> </w:t>
      </w:r>
      <w:r>
        <w:t>видов</w:t>
      </w:r>
      <w:r>
        <w:rPr>
          <w:spacing w:val="-1"/>
        </w:rPr>
        <w:t xml:space="preserve"> </w:t>
      </w:r>
      <w:r>
        <w:t>деятельности на</w:t>
      </w:r>
      <w:r>
        <w:rPr>
          <w:spacing w:val="-4"/>
        </w:rPr>
        <w:t xml:space="preserve"> </w:t>
      </w:r>
      <w:r>
        <w:t>уроке</w:t>
      </w:r>
      <w:r>
        <w:rPr>
          <w:spacing w:val="-4"/>
        </w:rPr>
        <w:t xml:space="preserve"> </w:t>
      </w:r>
      <w:r>
        <w:t>с</w:t>
      </w:r>
      <w:r>
        <w:rPr>
          <w:spacing w:val="-4"/>
        </w:rPr>
        <w:t xml:space="preserve"> </w:t>
      </w:r>
      <w:r>
        <w:t>целью</w:t>
      </w:r>
      <w:r>
        <w:rPr>
          <w:spacing w:val="-8"/>
        </w:rPr>
        <w:t xml:space="preserve"> </w:t>
      </w:r>
      <w:r>
        <w:t>предупреждения</w:t>
      </w:r>
      <w:r>
        <w:rPr>
          <w:spacing w:val="-1"/>
        </w:rPr>
        <w:t xml:space="preserve"> </w:t>
      </w:r>
      <w:r>
        <w:t>быстрой утомляемости обучающихся; организация подвижных видов деятельности,</w:t>
      </w:r>
      <w:r>
        <w:rPr>
          <w:spacing w:val="80"/>
        </w:rPr>
        <w:t xml:space="preserve"> </w:t>
      </w:r>
      <w:r>
        <w:t>динамических пауз;</w:t>
      </w:r>
    </w:p>
    <w:p w:rsidR="00C31DE8" w:rsidRDefault="001F512D">
      <w:pPr>
        <w:pStyle w:val="a3"/>
        <w:spacing w:line="237" w:lineRule="auto"/>
        <w:ind w:right="999"/>
      </w:pPr>
      <w:r>
        <w:t>использование коммуникативных игр для решения учебных задач и формирования положительного отношения к учебным предметам;</w:t>
      </w:r>
    </w:p>
    <w:p w:rsidR="00C31DE8" w:rsidRDefault="001F512D">
      <w:pPr>
        <w:pStyle w:val="a3"/>
        <w:spacing w:line="237" w:lineRule="auto"/>
        <w:ind w:right="988"/>
      </w:pPr>
      <w:r>
        <w:t>формирование культуры здорового образа жизни при изучении предметов и коррекционных курсов;</w:t>
      </w:r>
    </w:p>
    <w:p w:rsidR="00C31DE8" w:rsidRDefault="001F512D">
      <w:pPr>
        <w:pStyle w:val="a3"/>
        <w:ind w:right="996"/>
      </w:pPr>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spacing w:before="78"/>
        <w:ind w:left="1191" w:firstLine="0"/>
      </w:pPr>
      <w:r>
        <w:rPr>
          <w:spacing w:val="-2"/>
        </w:rPr>
        <w:lastRenderedPageBreak/>
        <w:t>Программно-методическое</w:t>
      </w:r>
      <w:r>
        <w:rPr>
          <w:spacing w:val="24"/>
        </w:rPr>
        <w:t xml:space="preserve"> </w:t>
      </w:r>
      <w:r>
        <w:rPr>
          <w:spacing w:val="-2"/>
        </w:rPr>
        <w:t>обеспечение.</w:t>
      </w:r>
    </w:p>
    <w:p w:rsidR="00C31DE8" w:rsidRDefault="001F512D">
      <w:pPr>
        <w:pStyle w:val="a3"/>
        <w:spacing w:before="4" w:line="237" w:lineRule="auto"/>
        <w:ind w:right="964"/>
      </w:pPr>
      <w:r>
        <w:t xml:space="preserve">В процессе реализации ПКР могут быть использованы рабочие коррекционно- развивающие программы психолого-педагогической и социально-педагогической </w:t>
      </w:r>
      <w:r>
        <w:rPr>
          <w:spacing w:val="-2"/>
        </w:rPr>
        <w:t>направленности.</w:t>
      </w:r>
    </w:p>
    <w:p w:rsidR="00C31DE8" w:rsidRDefault="001F512D">
      <w:pPr>
        <w:pStyle w:val="a3"/>
        <w:spacing w:before="4" w:line="275" w:lineRule="exact"/>
        <w:ind w:left="1191" w:firstLine="0"/>
      </w:pPr>
      <w:r>
        <w:t>Кадровое</w:t>
      </w:r>
      <w:r>
        <w:rPr>
          <w:spacing w:val="-9"/>
        </w:rPr>
        <w:t xml:space="preserve"> </w:t>
      </w:r>
      <w:r>
        <w:rPr>
          <w:spacing w:val="-2"/>
        </w:rPr>
        <w:t>обеспечение.</w:t>
      </w:r>
    </w:p>
    <w:p w:rsidR="00C31DE8" w:rsidRDefault="001F512D">
      <w:pPr>
        <w:pStyle w:val="a3"/>
        <w:ind w:right="973"/>
      </w:pPr>
      <w:r>
        <w:t>Коррекционно-развивающая работа осуществляется педагогическими работниками (в том числе учителями-предметниками), имеющими специальную подготовку</w:t>
      </w:r>
      <w:r>
        <w:rPr>
          <w:spacing w:val="-1"/>
        </w:rPr>
        <w:t xml:space="preserve"> </w:t>
      </w:r>
      <w:r>
        <w:t>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C31DE8" w:rsidRDefault="001F512D">
      <w:pPr>
        <w:pStyle w:val="a3"/>
        <w:spacing w:before="7" w:line="237" w:lineRule="auto"/>
        <w:ind w:right="989"/>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C31DE8" w:rsidRDefault="001F512D">
      <w:pPr>
        <w:pStyle w:val="a3"/>
        <w:spacing w:before="3"/>
        <w:ind w:right="989"/>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C31DE8" w:rsidRDefault="001F512D">
      <w:pPr>
        <w:pStyle w:val="a3"/>
        <w:spacing w:before="1"/>
        <w:ind w:right="971"/>
      </w:pPr>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w:t>
      </w:r>
      <w:r>
        <w:rPr>
          <w:spacing w:val="80"/>
        </w:rPr>
        <w:t xml:space="preserve"> </w:t>
      </w:r>
      <w:r>
        <w:t>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w:t>
      </w:r>
      <w:r>
        <w:rPr>
          <w:spacing w:val="-6"/>
        </w:rPr>
        <w:t xml:space="preserve"> </w:t>
      </w:r>
      <w:r>
        <w:t>предметных результатов, анализа и</w:t>
      </w:r>
      <w:r>
        <w:rPr>
          <w:spacing w:val="-1"/>
        </w:rPr>
        <w:t xml:space="preserve"> </w:t>
      </w:r>
      <w:r>
        <w:t>оценки полученных данных, подготовки учебно-методической документации.</w:t>
      </w:r>
    </w:p>
    <w:p w:rsidR="00C31DE8" w:rsidRDefault="001F512D">
      <w:pPr>
        <w:pStyle w:val="a3"/>
        <w:spacing w:before="3" w:line="275" w:lineRule="exact"/>
        <w:ind w:left="1191" w:firstLine="0"/>
      </w:pPr>
      <w:r>
        <w:rPr>
          <w:spacing w:val="-2"/>
        </w:rPr>
        <w:t>Материально-техническое</w:t>
      </w:r>
      <w:r>
        <w:rPr>
          <w:spacing w:val="13"/>
        </w:rPr>
        <w:t xml:space="preserve"> </w:t>
      </w:r>
      <w:r>
        <w:rPr>
          <w:spacing w:val="-2"/>
        </w:rPr>
        <w:t>обеспечение.</w:t>
      </w:r>
    </w:p>
    <w:p w:rsidR="00C31DE8" w:rsidRDefault="001F512D">
      <w:pPr>
        <w:pStyle w:val="a3"/>
        <w:ind w:right="960"/>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 развивающую среду образовательной организации, в том числе надлежащие материально- 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C31DE8" w:rsidRDefault="001F512D">
      <w:pPr>
        <w:pStyle w:val="a3"/>
        <w:ind w:right="981"/>
      </w:pPr>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C31DE8" w:rsidRDefault="001F512D">
      <w:pPr>
        <w:pStyle w:val="a3"/>
        <w:spacing w:before="2" w:line="237" w:lineRule="auto"/>
        <w:ind w:right="994"/>
      </w:pPr>
      <w:r>
        <w:t>Должно быть организовано пространство для отдыха и двигательной активности обучающихся на перемене и во второй половине дня.</w:t>
      </w:r>
    </w:p>
    <w:p w:rsidR="00C31DE8" w:rsidRDefault="001F512D">
      <w:pPr>
        <w:pStyle w:val="a3"/>
        <w:spacing w:before="8"/>
        <w:ind w:right="984"/>
      </w:pPr>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C31DE8" w:rsidRDefault="001F512D">
      <w:pPr>
        <w:pStyle w:val="a3"/>
        <w:spacing w:line="274" w:lineRule="exact"/>
        <w:ind w:left="1191" w:firstLine="0"/>
      </w:pPr>
      <w:r>
        <w:rPr>
          <w:spacing w:val="-2"/>
        </w:rPr>
        <w:t>Информационное</w:t>
      </w:r>
      <w:r>
        <w:rPr>
          <w:spacing w:val="8"/>
        </w:rPr>
        <w:t xml:space="preserve"> </w:t>
      </w:r>
      <w:r>
        <w:rPr>
          <w:spacing w:val="-2"/>
        </w:rPr>
        <w:t>обеспечение.</w:t>
      </w:r>
    </w:p>
    <w:p w:rsidR="00C31DE8" w:rsidRDefault="001F512D">
      <w:pPr>
        <w:pStyle w:val="a3"/>
        <w:spacing w:before="3"/>
        <w:ind w:right="964"/>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 коммуникационных технологий.</w:t>
      </w:r>
    </w:p>
    <w:p w:rsidR="00C31DE8" w:rsidRDefault="001F512D">
      <w:pPr>
        <w:pStyle w:val="a3"/>
        <w:tabs>
          <w:tab w:val="left" w:pos="4230"/>
          <w:tab w:val="left" w:pos="5071"/>
          <w:tab w:val="left" w:pos="9008"/>
        </w:tabs>
        <w:ind w:right="978"/>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w:t>
      </w:r>
      <w:r>
        <w:rPr>
          <w:spacing w:val="80"/>
        </w:rPr>
        <w:t xml:space="preserve"> </w:t>
      </w:r>
      <w:r>
        <w:t>информации,</w:t>
      </w:r>
      <w:r>
        <w:tab/>
      </w:r>
      <w:r>
        <w:rPr>
          <w:spacing w:val="-10"/>
        </w:rPr>
        <w:t>к</w:t>
      </w:r>
      <w:r>
        <w:tab/>
      </w:r>
      <w:r>
        <w:rPr>
          <w:spacing w:val="-2"/>
        </w:rPr>
        <w:t>информационно-методическим</w:t>
      </w:r>
      <w:r>
        <w:tab/>
      </w:r>
      <w:r>
        <w:rPr>
          <w:spacing w:val="-2"/>
        </w:rPr>
        <w:t xml:space="preserve">фондам, </w:t>
      </w:r>
      <w:r>
        <w:t>предполагающим</w:t>
      </w:r>
      <w:r>
        <w:rPr>
          <w:spacing w:val="80"/>
        </w:rPr>
        <w:t xml:space="preserve"> </w:t>
      </w:r>
      <w:r>
        <w:t>наличие</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spacing w:before="80" w:line="237" w:lineRule="auto"/>
        <w:ind w:right="978"/>
      </w:pPr>
      <w:r>
        <w:lastRenderedPageBreak/>
        <w:t>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C31DE8" w:rsidRDefault="001F512D">
      <w:pPr>
        <w:pStyle w:val="a3"/>
        <w:spacing w:before="8"/>
        <w:ind w:right="983"/>
      </w:pPr>
      <w: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C31DE8" w:rsidRDefault="001F512D">
      <w:pPr>
        <w:pStyle w:val="3"/>
        <w:numPr>
          <w:ilvl w:val="0"/>
          <w:numId w:val="12"/>
        </w:numPr>
        <w:tabs>
          <w:tab w:val="left" w:pos="1751"/>
        </w:tabs>
        <w:spacing w:before="4" w:line="275" w:lineRule="exact"/>
        <w:ind w:left="1751" w:hanging="560"/>
      </w:pPr>
      <w:bookmarkStart w:id="120" w:name="4._Планируемые_результаты_коррекционной_"/>
      <w:bookmarkEnd w:id="120"/>
      <w:r>
        <w:rPr>
          <w:spacing w:val="-2"/>
        </w:rPr>
        <w:t>Планируемые</w:t>
      </w:r>
      <w:r>
        <w:rPr>
          <w:spacing w:val="3"/>
        </w:rPr>
        <w:t xml:space="preserve"> </w:t>
      </w:r>
      <w:r>
        <w:rPr>
          <w:spacing w:val="-2"/>
        </w:rPr>
        <w:t>результаты</w:t>
      </w:r>
      <w:r>
        <w:t xml:space="preserve"> </w:t>
      </w:r>
      <w:r>
        <w:rPr>
          <w:spacing w:val="-2"/>
        </w:rPr>
        <w:t>коррекционной</w:t>
      </w:r>
      <w:r>
        <w:rPr>
          <w:spacing w:val="10"/>
        </w:rPr>
        <w:t xml:space="preserve"> </w:t>
      </w:r>
      <w:r>
        <w:rPr>
          <w:spacing w:val="-2"/>
        </w:rPr>
        <w:t>работы</w:t>
      </w:r>
    </w:p>
    <w:p w:rsidR="00C31DE8" w:rsidRDefault="001F512D">
      <w:pPr>
        <w:pStyle w:val="a3"/>
        <w:spacing w:before="1" w:line="237" w:lineRule="auto"/>
        <w:ind w:right="980"/>
      </w:pPr>
      <w:r>
        <w:t>ПКР предусматривает выполнение требований</w:t>
      </w:r>
      <w:r>
        <w:rPr>
          <w:spacing w:val="-10"/>
        </w:rPr>
        <w:t xml:space="preserve"> </w:t>
      </w:r>
      <w:r>
        <w:t>к результатам, определенным</w:t>
      </w:r>
      <w:r>
        <w:rPr>
          <w:spacing w:val="-4"/>
        </w:rPr>
        <w:t xml:space="preserve"> </w:t>
      </w:r>
      <w:r>
        <w:t>ФГОС ООО с учетом особых образовательных потребностей обучающихся с ЗПР.</w:t>
      </w:r>
    </w:p>
    <w:p w:rsidR="00C31DE8" w:rsidRDefault="001F512D">
      <w:pPr>
        <w:pStyle w:val="a3"/>
        <w:spacing w:before="3"/>
        <w:ind w:right="981"/>
      </w:pPr>
      <w:r>
        <w:t>Основным объектом оценки достижений планируемых результатов освоения обучающимися с ЗПР ПКР выступает наличие положительной динамики</w:t>
      </w:r>
      <w:r>
        <w:rPr>
          <w:spacing w:val="-1"/>
        </w:rPr>
        <w:t xml:space="preserve"> </w:t>
      </w:r>
      <w:r>
        <w:t>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C31DE8" w:rsidRDefault="001F512D">
      <w:pPr>
        <w:pStyle w:val="a3"/>
        <w:spacing w:line="242" w:lineRule="auto"/>
        <w:ind w:right="1007"/>
      </w:pPr>
      <w:r>
        <w:t>Планируемые результаты ПКР имеют дифференцированный характер и могут определяться индивидуальными программами развития обучающихся.</w:t>
      </w:r>
    </w:p>
    <w:p w:rsidR="00C31DE8" w:rsidRDefault="001F512D">
      <w:pPr>
        <w:pStyle w:val="a3"/>
        <w:ind w:right="973"/>
      </w:pPr>
      <w: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C31DE8" w:rsidRDefault="001F512D">
      <w:pPr>
        <w:pStyle w:val="a3"/>
        <w:spacing w:line="271" w:lineRule="exact"/>
        <w:ind w:left="1191" w:firstLine="0"/>
      </w:pPr>
      <w:r>
        <w:t>Планируемые</w:t>
      </w:r>
      <w:r>
        <w:rPr>
          <w:spacing w:val="-12"/>
        </w:rPr>
        <w:t xml:space="preserve"> </w:t>
      </w:r>
      <w:r>
        <w:t>результаты</w:t>
      </w:r>
      <w:r>
        <w:rPr>
          <w:spacing w:val="-5"/>
        </w:rPr>
        <w:t xml:space="preserve"> </w:t>
      </w:r>
      <w:r>
        <w:t>реализации</w:t>
      </w:r>
      <w:r>
        <w:rPr>
          <w:spacing w:val="-10"/>
        </w:rPr>
        <w:t xml:space="preserve"> </w:t>
      </w:r>
      <w:r>
        <w:t>ПКР</w:t>
      </w:r>
      <w:r>
        <w:rPr>
          <w:spacing w:val="-10"/>
        </w:rPr>
        <w:t xml:space="preserve"> </w:t>
      </w:r>
      <w:r>
        <w:rPr>
          <w:spacing w:val="-2"/>
        </w:rPr>
        <w:t>включают:</w:t>
      </w:r>
    </w:p>
    <w:p w:rsidR="00C31DE8" w:rsidRDefault="001F512D">
      <w:pPr>
        <w:pStyle w:val="a3"/>
        <w:spacing w:before="1"/>
        <w:ind w:right="968"/>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C31DE8" w:rsidRDefault="001F512D">
      <w:pPr>
        <w:pStyle w:val="a3"/>
        <w:spacing w:line="275" w:lineRule="exact"/>
        <w:ind w:left="1191" w:firstLine="0"/>
      </w:pPr>
      <w:r>
        <w:t>анализ</w:t>
      </w:r>
      <w:r>
        <w:rPr>
          <w:spacing w:val="-12"/>
        </w:rPr>
        <w:t xml:space="preserve"> </w:t>
      </w:r>
      <w:r>
        <w:t>достигнутых</w:t>
      </w:r>
      <w:r>
        <w:rPr>
          <w:spacing w:val="-5"/>
        </w:rPr>
        <w:t xml:space="preserve"> </w:t>
      </w:r>
      <w:r>
        <w:t>результатов,</w:t>
      </w:r>
      <w:r>
        <w:rPr>
          <w:spacing w:val="-7"/>
        </w:rPr>
        <w:t xml:space="preserve"> </w:t>
      </w:r>
      <w:r>
        <w:t>выводы</w:t>
      </w:r>
      <w:r>
        <w:rPr>
          <w:spacing w:val="-9"/>
        </w:rPr>
        <w:t xml:space="preserve"> </w:t>
      </w:r>
      <w:r>
        <w:t>и</w:t>
      </w:r>
      <w:r>
        <w:rPr>
          <w:spacing w:val="-9"/>
        </w:rPr>
        <w:t xml:space="preserve"> </w:t>
      </w:r>
      <w:r>
        <w:rPr>
          <w:spacing w:val="-2"/>
        </w:rPr>
        <w:t>рекомендации.</w:t>
      </w:r>
    </w:p>
    <w:p w:rsidR="00C31DE8" w:rsidRDefault="001F512D">
      <w:pPr>
        <w:pStyle w:val="a3"/>
        <w:spacing w:line="242" w:lineRule="auto"/>
        <w:ind w:right="998"/>
      </w:pPr>
      <w:r>
        <w:t xml:space="preserve">Мониторинг достижения обучающимися планируемых результатов ПКР </w:t>
      </w:r>
      <w:r>
        <w:rPr>
          <w:spacing w:val="-2"/>
        </w:rPr>
        <w:t>предполагает:</w:t>
      </w:r>
    </w:p>
    <w:p w:rsidR="00C31DE8" w:rsidRDefault="001F512D">
      <w:pPr>
        <w:pStyle w:val="a3"/>
        <w:ind w:right="968"/>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w:t>
      </w:r>
      <w:r>
        <w:rPr>
          <w:spacing w:val="-2"/>
        </w:rPr>
        <w:t xml:space="preserve"> </w:t>
      </w:r>
      <w:r>
        <w:t>эмоциональной,</w:t>
      </w:r>
      <w:r>
        <w:rPr>
          <w:spacing w:val="-3"/>
        </w:rPr>
        <w:t xml:space="preserve"> </w:t>
      </w:r>
      <w:r>
        <w:t>регуляторной,</w:t>
      </w:r>
      <w:r>
        <w:rPr>
          <w:spacing w:val="-3"/>
        </w:rPr>
        <w:t xml:space="preserve"> </w:t>
      </w:r>
      <w:r>
        <w:t>личностной,</w:t>
      </w:r>
      <w:r>
        <w:rPr>
          <w:spacing w:val="-3"/>
        </w:rPr>
        <w:t xml:space="preserve"> </w:t>
      </w:r>
      <w:r>
        <w:t>коммуникативной</w:t>
      </w:r>
      <w:r>
        <w:rPr>
          <w:spacing w:val="-3"/>
        </w:rPr>
        <w:t xml:space="preserve"> </w:t>
      </w:r>
      <w:r>
        <w:t>и</w:t>
      </w:r>
      <w:r>
        <w:rPr>
          <w:spacing w:val="-1"/>
        </w:rPr>
        <w:t xml:space="preserve"> </w:t>
      </w:r>
      <w:r>
        <w:t>речевой сфер, свидетельствующий о степени влияния нарушений развития на учебно- 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C31DE8" w:rsidRDefault="001F512D">
      <w:pPr>
        <w:pStyle w:val="a3"/>
        <w:spacing w:line="237" w:lineRule="auto"/>
        <w:ind w:right="984"/>
      </w:pPr>
      <w:r>
        <w:t>систематическое осуществление психолого-педагогических наблюдений в учебной и внеурочной деятельности;</w:t>
      </w:r>
    </w:p>
    <w:p w:rsidR="00C31DE8" w:rsidRDefault="001F512D">
      <w:pPr>
        <w:pStyle w:val="a3"/>
        <w:spacing w:before="3"/>
        <w:ind w:left="672" w:right="975" w:firstLine="605"/>
        <w:jc w:val="right"/>
      </w:pPr>
      <w:r>
        <w:t>проведение</w:t>
      </w:r>
      <w:r>
        <w:rPr>
          <w:spacing w:val="35"/>
        </w:rPr>
        <w:t xml:space="preserve"> </w:t>
      </w:r>
      <w:r>
        <w:t>мониторинга</w:t>
      </w:r>
      <w:r>
        <w:rPr>
          <w:spacing w:val="36"/>
        </w:rPr>
        <w:t xml:space="preserve"> </w:t>
      </w:r>
      <w:r>
        <w:t>социальной</w:t>
      </w:r>
      <w:r>
        <w:rPr>
          <w:spacing w:val="37"/>
        </w:rPr>
        <w:t xml:space="preserve"> </w:t>
      </w:r>
      <w:r>
        <w:t>ситуации</w:t>
      </w:r>
      <w:r>
        <w:rPr>
          <w:spacing w:val="36"/>
        </w:rPr>
        <w:t xml:space="preserve"> </w:t>
      </w:r>
      <w:r>
        <w:t>и</w:t>
      </w:r>
      <w:r>
        <w:rPr>
          <w:spacing w:val="35"/>
        </w:rPr>
        <w:t xml:space="preserve"> </w:t>
      </w:r>
      <w:r>
        <w:t>условий</w:t>
      </w:r>
      <w:r>
        <w:rPr>
          <w:spacing w:val="37"/>
        </w:rPr>
        <w:t xml:space="preserve"> </w:t>
      </w:r>
      <w:r>
        <w:t>семейного</w:t>
      </w:r>
      <w:r>
        <w:rPr>
          <w:spacing w:val="39"/>
        </w:rPr>
        <w:t xml:space="preserve"> </w:t>
      </w:r>
      <w:r>
        <w:t>воспитания (проводится</w:t>
      </w:r>
      <w:r>
        <w:rPr>
          <w:spacing w:val="-4"/>
        </w:rPr>
        <w:t xml:space="preserve"> </w:t>
      </w:r>
      <w:r>
        <w:t>в</w:t>
      </w:r>
      <w:r>
        <w:rPr>
          <w:spacing w:val="-4"/>
        </w:rPr>
        <w:t xml:space="preserve"> </w:t>
      </w:r>
      <w:r>
        <w:t>начале</w:t>
      </w:r>
      <w:r>
        <w:rPr>
          <w:spacing w:val="-6"/>
        </w:rPr>
        <w:t xml:space="preserve"> </w:t>
      </w:r>
      <w:r>
        <w:t>обучения</w:t>
      </w:r>
      <w:r>
        <w:rPr>
          <w:spacing w:val="-1"/>
        </w:rPr>
        <w:t xml:space="preserve"> </w:t>
      </w:r>
      <w:r>
        <w:t>в пятом</w:t>
      </w:r>
      <w:r>
        <w:rPr>
          <w:spacing w:val="-4"/>
        </w:rPr>
        <w:t xml:space="preserve"> </w:t>
      </w:r>
      <w:r>
        <w:t>классе,</w:t>
      </w:r>
      <w:r>
        <w:rPr>
          <w:spacing w:val="-3"/>
        </w:rPr>
        <w:t xml:space="preserve"> </w:t>
      </w:r>
      <w:r>
        <w:t>а</w:t>
      </w:r>
      <w:r>
        <w:rPr>
          <w:spacing w:val="-3"/>
        </w:rPr>
        <w:t xml:space="preserve"> </w:t>
      </w:r>
      <w:r>
        <w:t>также</w:t>
      </w:r>
      <w:r>
        <w:rPr>
          <w:spacing w:val="-7"/>
        </w:rPr>
        <w:t xml:space="preserve"> </w:t>
      </w:r>
      <w:r>
        <w:t>не</w:t>
      </w:r>
      <w:r>
        <w:rPr>
          <w:spacing w:val="-3"/>
        </w:rPr>
        <w:t xml:space="preserve"> </w:t>
      </w:r>
      <w:r>
        <w:t>реже</w:t>
      </w:r>
      <w:r>
        <w:rPr>
          <w:spacing w:val="-11"/>
        </w:rPr>
        <w:t xml:space="preserve"> </w:t>
      </w:r>
      <w:r>
        <w:t>одного раза</w:t>
      </w:r>
      <w:r>
        <w:rPr>
          <w:spacing w:val="-11"/>
        </w:rPr>
        <w:t xml:space="preserve"> </w:t>
      </w:r>
      <w:r>
        <w:t>в</w:t>
      </w:r>
      <w:r>
        <w:rPr>
          <w:spacing w:val="-4"/>
        </w:rPr>
        <w:t xml:space="preserve"> </w:t>
      </w:r>
      <w:r>
        <w:t>полугодие); изучение</w:t>
      </w:r>
      <w:r>
        <w:rPr>
          <w:spacing w:val="40"/>
        </w:rPr>
        <w:t xml:space="preserve"> </w:t>
      </w:r>
      <w:r>
        <w:t>мнения</w:t>
      </w:r>
      <w:r>
        <w:rPr>
          <w:spacing w:val="40"/>
        </w:rPr>
        <w:t xml:space="preserve"> </w:t>
      </w:r>
      <w:r>
        <w:t>о</w:t>
      </w:r>
      <w:r>
        <w:rPr>
          <w:spacing w:val="40"/>
        </w:rPr>
        <w:t xml:space="preserve"> </w:t>
      </w:r>
      <w:r>
        <w:t>социокультурном</w:t>
      </w:r>
      <w:r>
        <w:rPr>
          <w:spacing w:val="40"/>
        </w:rPr>
        <w:t xml:space="preserve"> </w:t>
      </w:r>
      <w:r>
        <w:t>развитии</w:t>
      </w:r>
      <w:r>
        <w:rPr>
          <w:spacing w:val="40"/>
        </w:rPr>
        <w:t xml:space="preserve"> </w:t>
      </w:r>
      <w:r>
        <w:t>обучающихся</w:t>
      </w:r>
      <w:r>
        <w:rPr>
          <w:spacing w:val="40"/>
        </w:rPr>
        <w:t xml:space="preserve"> </w:t>
      </w:r>
      <w:r>
        <w:t>педагогических работников</w:t>
      </w:r>
      <w:r>
        <w:rPr>
          <w:spacing w:val="61"/>
          <w:w w:val="150"/>
        </w:rPr>
        <w:t xml:space="preserve"> </w:t>
      </w:r>
      <w:r>
        <w:t>и</w:t>
      </w:r>
      <w:r>
        <w:rPr>
          <w:spacing w:val="70"/>
          <w:w w:val="150"/>
        </w:rPr>
        <w:t xml:space="preserve"> </w:t>
      </w:r>
      <w:r>
        <w:t>родителей</w:t>
      </w:r>
      <w:r>
        <w:rPr>
          <w:spacing w:val="66"/>
          <w:w w:val="150"/>
        </w:rPr>
        <w:t xml:space="preserve"> </w:t>
      </w:r>
      <w:r>
        <w:t>(законных</w:t>
      </w:r>
      <w:r>
        <w:rPr>
          <w:spacing w:val="66"/>
          <w:w w:val="150"/>
        </w:rPr>
        <w:t xml:space="preserve"> </w:t>
      </w:r>
      <w:r>
        <w:t>представителей)</w:t>
      </w:r>
      <w:r>
        <w:rPr>
          <w:spacing w:val="67"/>
          <w:w w:val="150"/>
        </w:rPr>
        <w:t xml:space="preserve"> </w:t>
      </w:r>
      <w:r>
        <w:t>(проводится</w:t>
      </w:r>
      <w:r>
        <w:rPr>
          <w:spacing w:val="70"/>
          <w:w w:val="150"/>
        </w:rPr>
        <w:t xml:space="preserve"> </w:t>
      </w:r>
      <w:r>
        <w:t>при</w:t>
      </w:r>
      <w:r>
        <w:rPr>
          <w:spacing w:val="65"/>
          <w:w w:val="150"/>
        </w:rPr>
        <w:t xml:space="preserve"> </w:t>
      </w:r>
      <w:r>
        <w:t>переходе</w:t>
      </w:r>
      <w:r>
        <w:rPr>
          <w:spacing w:val="70"/>
          <w:w w:val="150"/>
        </w:rPr>
        <w:t xml:space="preserve"> </w:t>
      </w:r>
      <w:r>
        <w:rPr>
          <w:spacing w:val="-5"/>
        </w:rPr>
        <w:t>на</w:t>
      </w:r>
    </w:p>
    <w:p w:rsidR="00C31DE8" w:rsidRDefault="001F512D">
      <w:pPr>
        <w:pStyle w:val="a3"/>
        <w:spacing w:before="1" w:line="275" w:lineRule="exact"/>
        <w:ind w:firstLine="0"/>
      </w:pPr>
      <w:r>
        <w:t>уровень</w:t>
      </w:r>
      <w:r>
        <w:rPr>
          <w:spacing w:val="-10"/>
        </w:rPr>
        <w:t xml:space="preserve"> </w:t>
      </w:r>
      <w:r>
        <w:t>основного</w:t>
      </w:r>
      <w:r>
        <w:rPr>
          <w:spacing w:val="-4"/>
        </w:rPr>
        <w:t xml:space="preserve"> </w:t>
      </w:r>
      <w:r>
        <w:t>общего</w:t>
      </w:r>
      <w:r>
        <w:rPr>
          <w:spacing w:val="-4"/>
        </w:rPr>
        <w:t xml:space="preserve"> </w:t>
      </w:r>
      <w:r>
        <w:t>образования,</w:t>
      </w:r>
      <w:r>
        <w:rPr>
          <w:spacing w:val="-1"/>
        </w:rPr>
        <w:t xml:space="preserve"> </w:t>
      </w:r>
      <w:r>
        <w:t>а</w:t>
      </w:r>
      <w:r>
        <w:rPr>
          <w:spacing w:val="-6"/>
        </w:rPr>
        <w:t xml:space="preserve"> </w:t>
      </w:r>
      <w:r>
        <w:t>также</w:t>
      </w:r>
      <w:r>
        <w:rPr>
          <w:spacing w:val="-1"/>
        </w:rPr>
        <w:t xml:space="preserve"> </w:t>
      </w:r>
      <w:r>
        <w:t>не</w:t>
      </w:r>
      <w:r>
        <w:rPr>
          <w:spacing w:val="-2"/>
        </w:rPr>
        <w:t xml:space="preserve"> </w:t>
      </w:r>
      <w:r>
        <w:t>реже</w:t>
      </w:r>
      <w:r>
        <w:rPr>
          <w:spacing w:val="-9"/>
        </w:rPr>
        <w:t xml:space="preserve"> </w:t>
      </w:r>
      <w:r>
        <w:t>одного раза</w:t>
      </w:r>
      <w:r>
        <w:rPr>
          <w:spacing w:val="-5"/>
        </w:rPr>
        <w:t xml:space="preserve"> </w:t>
      </w:r>
      <w:r>
        <w:t>в</w:t>
      </w:r>
      <w:r>
        <w:rPr>
          <w:spacing w:val="-3"/>
        </w:rPr>
        <w:t xml:space="preserve"> </w:t>
      </w:r>
      <w:r>
        <w:rPr>
          <w:spacing w:val="-2"/>
        </w:rPr>
        <w:t>полугодие).</w:t>
      </w:r>
    </w:p>
    <w:p w:rsidR="00C31DE8" w:rsidRDefault="001F512D">
      <w:pPr>
        <w:pStyle w:val="a3"/>
        <w:ind w:right="974"/>
      </w:pPr>
      <w:r>
        <w:t>Изучение достижения каждым обучающимся с ЗПР планируемых результатов ПКР проводится</w:t>
      </w:r>
      <w:r>
        <w:rPr>
          <w:spacing w:val="40"/>
        </w:rPr>
        <w:t xml:space="preserve">  </w:t>
      </w:r>
      <w:r>
        <w:t>педагогическими</w:t>
      </w:r>
      <w:r>
        <w:rPr>
          <w:spacing w:val="80"/>
          <w:w w:val="150"/>
        </w:rPr>
        <w:t xml:space="preserve"> </w:t>
      </w:r>
      <w:r>
        <w:t>работниками</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учителями-</w:t>
      </w:r>
      <w:r>
        <w:rPr>
          <w:spacing w:val="80"/>
        </w:rPr>
        <w:t xml:space="preserve"> </w:t>
      </w:r>
      <w:r>
        <w:rPr>
          <w:spacing w:val="-2"/>
        </w:rPr>
        <w:t>дефектологами,</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spacing w:before="78" w:line="242" w:lineRule="auto"/>
        <w:ind w:right="981"/>
      </w:pPr>
      <w:r>
        <w:lastRenderedPageBreak/>
        <w:t>педагогами-психологами, учителями-логопедами, социальными педагогами, учителями- предметниками, классными руководителями.</w:t>
      </w:r>
    </w:p>
    <w:p w:rsidR="00C31DE8" w:rsidRDefault="001F512D">
      <w:pPr>
        <w:pStyle w:val="a3"/>
        <w:ind w:right="985"/>
      </w:pPr>
      <w:r>
        <w:t>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C31DE8" w:rsidRDefault="001F512D">
      <w:pPr>
        <w:pStyle w:val="a3"/>
        <w:ind w:right="968"/>
      </w:pPr>
      <w:r>
        <w:t>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 педагогического обследования.</w:t>
      </w:r>
    </w:p>
    <w:p w:rsidR="00C31DE8" w:rsidRDefault="001F512D">
      <w:pPr>
        <w:pStyle w:val="a3"/>
        <w:ind w:right="974"/>
      </w:pPr>
      <w:r>
        <w:t xml:space="preserve">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w:t>
      </w:r>
      <w:r>
        <w:rPr>
          <w:spacing w:val="-2"/>
        </w:rPr>
        <w:t>динамики.</w:t>
      </w:r>
    </w:p>
    <w:p w:rsidR="00C31DE8" w:rsidRDefault="001F512D">
      <w:pPr>
        <w:pStyle w:val="a3"/>
        <w:ind w:right="986"/>
      </w:pPr>
      <w:r>
        <w:t>Решение о достижении обучающимися планируемых результатов ПКР принимает ППк образовательной организации на основе анализа материалов комплексного</w:t>
      </w:r>
      <w:r>
        <w:rPr>
          <w:spacing w:val="80"/>
        </w:rPr>
        <w:t xml:space="preserve"> </w:t>
      </w:r>
      <w:r>
        <w:t xml:space="preserve">изучения каждого обучающегося с ЗПР, разрабатывает рекомендации для дальнейшего </w:t>
      </w:r>
      <w:r>
        <w:rPr>
          <w:spacing w:val="-2"/>
        </w:rPr>
        <w:t>обучения.</w:t>
      </w:r>
    </w:p>
    <w:p w:rsidR="00C31DE8" w:rsidRDefault="00C31DE8">
      <w:pPr>
        <w:pStyle w:val="a3"/>
        <w:spacing w:before="244"/>
        <w:ind w:left="0" w:firstLine="0"/>
        <w:jc w:val="left"/>
      </w:pPr>
    </w:p>
    <w:p w:rsidR="00C31DE8" w:rsidRDefault="001F512D">
      <w:pPr>
        <w:pStyle w:val="2"/>
        <w:numPr>
          <w:ilvl w:val="1"/>
          <w:numId w:val="17"/>
        </w:numPr>
        <w:tabs>
          <w:tab w:val="left" w:pos="1756"/>
        </w:tabs>
        <w:spacing w:before="1"/>
        <w:ind w:left="1756" w:hanging="565"/>
      </w:pPr>
      <w:bookmarkStart w:id="121" w:name="2.3._Рабочая_программа_воспитания"/>
      <w:bookmarkEnd w:id="121"/>
      <w:r>
        <w:rPr>
          <w:spacing w:val="-2"/>
        </w:rPr>
        <w:t>Рабочая</w:t>
      </w:r>
      <w:r>
        <w:rPr>
          <w:spacing w:val="-12"/>
        </w:rPr>
        <w:t xml:space="preserve"> </w:t>
      </w:r>
      <w:r>
        <w:rPr>
          <w:spacing w:val="-2"/>
        </w:rPr>
        <w:t>программа</w:t>
      </w:r>
      <w:r>
        <w:rPr>
          <w:spacing w:val="-4"/>
        </w:rPr>
        <w:t xml:space="preserve"> </w:t>
      </w:r>
      <w:r>
        <w:rPr>
          <w:spacing w:val="-2"/>
        </w:rPr>
        <w:t>воспитания</w:t>
      </w:r>
    </w:p>
    <w:p w:rsidR="00C31DE8" w:rsidRDefault="00C31DE8">
      <w:pPr>
        <w:pStyle w:val="a3"/>
        <w:ind w:left="0" w:firstLine="0"/>
        <w:jc w:val="left"/>
        <w:rPr>
          <w:b/>
          <w:sz w:val="28"/>
        </w:rPr>
      </w:pPr>
    </w:p>
    <w:p w:rsidR="00C31DE8" w:rsidRDefault="001F512D">
      <w:pPr>
        <w:pStyle w:val="a3"/>
        <w:spacing w:line="237" w:lineRule="auto"/>
        <w:ind w:right="973"/>
      </w:pPr>
      <w:r>
        <w:t>Рабочая программа воспитания МОБУ СОШ с.</w:t>
      </w:r>
      <w:r w:rsidR="008C0B0C">
        <w:t>Абзаново</w:t>
      </w:r>
      <w:r>
        <w:t xml:space="preserve"> (далее – Программа воспитания) разработана на основе Федеральной рабочей программы воспитания для общеобразовательных организаций.</w:t>
      </w:r>
    </w:p>
    <w:p w:rsidR="00C31DE8" w:rsidRDefault="001F512D">
      <w:pPr>
        <w:pStyle w:val="a3"/>
        <w:spacing w:before="4"/>
        <w:ind w:right="980"/>
      </w:pPr>
      <w:r>
        <w:t>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C31DE8" w:rsidRDefault="001F512D">
      <w:pPr>
        <w:pStyle w:val="a3"/>
        <w:spacing w:before="1" w:line="276" w:lineRule="exact"/>
        <w:ind w:left="1191" w:firstLine="0"/>
      </w:pPr>
      <w:r>
        <w:t>Программа</w:t>
      </w:r>
      <w:r>
        <w:rPr>
          <w:spacing w:val="-5"/>
        </w:rPr>
        <w:t xml:space="preserve"> </w:t>
      </w:r>
      <w:r>
        <w:rPr>
          <w:spacing w:val="-2"/>
        </w:rPr>
        <w:t>воспитания:</w:t>
      </w:r>
    </w:p>
    <w:p w:rsidR="00C31DE8" w:rsidRDefault="001F512D">
      <w:pPr>
        <w:pStyle w:val="a4"/>
        <w:numPr>
          <w:ilvl w:val="2"/>
          <w:numId w:val="17"/>
        </w:numPr>
        <w:tabs>
          <w:tab w:val="left" w:pos="1343"/>
        </w:tabs>
        <w:spacing w:before="2" w:line="237" w:lineRule="auto"/>
        <w:ind w:right="985" w:firstLine="566"/>
        <w:rPr>
          <w:sz w:val="24"/>
        </w:rPr>
      </w:pPr>
      <w:r>
        <w:rPr>
          <w:sz w:val="24"/>
        </w:rPr>
        <w:t>предназначена для планирования и организации системной воспитательной деятельности в МОБУ СОШ с.</w:t>
      </w:r>
      <w:r w:rsidR="008C0B0C">
        <w:rPr>
          <w:sz w:val="24"/>
        </w:rPr>
        <w:t>Абзаново</w:t>
      </w:r>
      <w:r>
        <w:rPr>
          <w:sz w:val="24"/>
        </w:rPr>
        <w:t>;</w:t>
      </w:r>
    </w:p>
    <w:p w:rsidR="00C31DE8" w:rsidRDefault="001F512D">
      <w:pPr>
        <w:pStyle w:val="a4"/>
        <w:numPr>
          <w:ilvl w:val="2"/>
          <w:numId w:val="17"/>
        </w:numPr>
        <w:tabs>
          <w:tab w:val="left" w:pos="1343"/>
        </w:tabs>
        <w:spacing w:before="9" w:line="235" w:lineRule="auto"/>
        <w:ind w:right="990" w:firstLine="566"/>
        <w:rPr>
          <w:sz w:val="24"/>
        </w:rPr>
      </w:pPr>
      <w:r>
        <w:rPr>
          <w:sz w:val="24"/>
        </w:rPr>
        <w:t>разработана с участием коллегиальных органов управления МОБУ СОШ с.</w:t>
      </w:r>
      <w:r w:rsidR="008C0B0C">
        <w:rPr>
          <w:sz w:val="24"/>
        </w:rPr>
        <w:t>Абзаново</w:t>
      </w:r>
      <w:r>
        <w:rPr>
          <w:sz w:val="24"/>
        </w:rPr>
        <w:t>,</w:t>
      </w:r>
      <w:r>
        <w:rPr>
          <w:spacing w:val="40"/>
          <w:sz w:val="24"/>
        </w:rPr>
        <w:t xml:space="preserve"> </w:t>
      </w:r>
      <w:r>
        <w:rPr>
          <w:sz w:val="24"/>
        </w:rPr>
        <w:t xml:space="preserve">в том числе Совета обучающихся, и утверждена педагогическим советом </w:t>
      </w:r>
      <w:r>
        <w:rPr>
          <w:spacing w:val="-2"/>
          <w:sz w:val="24"/>
        </w:rPr>
        <w:t>школы;</w:t>
      </w:r>
    </w:p>
    <w:p w:rsidR="00C31DE8" w:rsidRDefault="001F512D">
      <w:pPr>
        <w:pStyle w:val="a4"/>
        <w:numPr>
          <w:ilvl w:val="2"/>
          <w:numId w:val="17"/>
        </w:numPr>
        <w:tabs>
          <w:tab w:val="left" w:pos="1343"/>
        </w:tabs>
        <w:spacing w:before="4" w:line="237" w:lineRule="auto"/>
        <w:ind w:right="984" w:firstLine="566"/>
        <w:rPr>
          <w:sz w:val="24"/>
        </w:rPr>
      </w:pPr>
      <w:r>
        <w:rPr>
          <w:sz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31DE8" w:rsidRDefault="001F512D">
      <w:pPr>
        <w:pStyle w:val="a4"/>
        <w:numPr>
          <w:ilvl w:val="2"/>
          <w:numId w:val="17"/>
        </w:numPr>
        <w:tabs>
          <w:tab w:val="left" w:pos="1343"/>
        </w:tabs>
        <w:spacing w:before="5"/>
        <w:ind w:right="985" w:firstLine="566"/>
        <w:rPr>
          <w:sz w:val="24"/>
        </w:rPr>
      </w:pPr>
      <w:r>
        <w:rPr>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31DE8" w:rsidRDefault="001F512D">
      <w:pPr>
        <w:pStyle w:val="a4"/>
        <w:numPr>
          <w:ilvl w:val="2"/>
          <w:numId w:val="17"/>
        </w:numPr>
        <w:tabs>
          <w:tab w:val="left" w:pos="1343"/>
        </w:tabs>
        <w:spacing w:before="4" w:line="232" w:lineRule="auto"/>
        <w:ind w:right="993" w:firstLine="566"/>
        <w:rPr>
          <w:sz w:val="24"/>
        </w:rPr>
      </w:pPr>
      <w:r>
        <w:rPr>
          <w:sz w:val="24"/>
        </w:rPr>
        <w:t>предусматривает историческое просвещение, формирование российской культурной и гражданской идентичности обучающихся.</w:t>
      </w:r>
    </w:p>
    <w:p w:rsidR="00C31DE8" w:rsidRDefault="001F512D">
      <w:pPr>
        <w:pStyle w:val="a3"/>
        <w:spacing w:line="242" w:lineRule="auto"/>
        <w:ind w:right="981"/>
      </w:pPr>
      <w:r>
        <w:t xml:space="preserve">Программа воспитания включает три раздела: целевой, содержательный, </w:t>
      </w:r>
      <w:r>
        <w:rPr>
          <w:spacing w:val="-2"/>
        </w:rPr>
        <w:t>организационный.</w:t>
      </w:r>
    </w:p>
    <w:p w:rsidR="00C31DE8" w:rsidRDefault="001F512D">
      <w:pPr>
        <w:pStyle w:val="a3"/>
        <w:ind w:right="974"/>
      </w:pPr>
      <w:r>
        <w:t>В соответствии с особенностями МОБУ СОШ с.</w:t>
      </w:r>
      <w:r w:rsidR="008C0B0C">
        <w:t>Абзаново</w:t>
      </w:r>
      <w:r>
        <w:t xml:space="preserve"> внесены изменения в содержательный и организационный разделы программы воспитания. Изменения</w:t>
      </w:r>
      <w:r>
        <w:rPr>
          <w:spacing w:val="40"/>
        </w:rPr>
        <w:t xml:space="preserve"> </w:t>
      </w:r>
      <w:r>
        <w:t>связаны с особенностями организационно-правовой формы, контингентом обучающихся</w:t>
      </w:r>
    </w:p>
    <w:p w:rsidR="00C31DE8" w:rsidRDefault="00C31DE8">
      <w:pPr>
        <w:pStyle w:val="a3"/>
        <w:sectPr w:rsidR="00C31DE8">
          <w:pgSz w:w="11920" w:h="16850"/>
          <w:pgMar w:top="540" w:right="0" w:bottom="1200" w:left="1080" w:header="0" w:footer="979" w:gutter="0"/>
          <w:cols w:space="720"/>
        </w:sectPr>
      </w:pPr>
    </w:p>
    <w:p w:rsidR="00C31DE8" w:rsidRDefault="001F512D">
      <w:pPr>
        <w:pStyle w:val="a3"/>
        <w:tabs>
          <w:tab w:val="left" w:pos="994"/>
          <w:tab w:val="left" w:pos="1479"/>
          <w:tab w:val="left" w:pos="2780"/>
          <w:tab w:val="left" w:pos="4072"/>
          <w:tab w:val="left" w:pos="6055"/>
          <w:tab w:val="left" w:pos="8096"/>
        </w:tabs>
        <w:spacing w:before="65"/>
        <w:ind w:firstLine="0"/>
        <w:jc w:val="left"/>
      </w:pPr>
      <w:r>
        <w:rPr>
          <w:spacing w:val="-10"/>
        </w:rPr>
        <w:lastRenderedPageBreak/>
        <w:t>и</w:t>
      </w:r>
      <w:r>
        <w:tab/>
      </w:r>
      <w:r>
        <w:rPr>
          <w:spacing w:val="-5"/>
        </w:rPr>
        <w:t>их</w:t>
      </w:r>
      <w:r>
        <w:tab/>
      </w:r>
      <w:r>
        <w:rPr>
          <w:spacing w:val="-2"/>
        </w:rPr>
        <w:t>родителей</w:t>
      </w:r>
      <w:r>
        <w:tab/>
      </w:r>
      <w:r>
        <w:rPr>
          <w:spacing w:val="-2"/>
        </w:rPr>
        <w:t>(законных</w:t>
      </w:r>
      <w:r>
        <w:tab/>
      </w:r>
      <w:r>
        <w:rPr>
          <w:spacing w:val="-2"/>
        </w:rPr>
        <w:t>представителей),</w:t>
      </w:r>
      <w:r>
        <w:tab/>
      </w:r>
      <w:r>
        <w:rPr>
          <w:spacing w:val="-2"/>
        </w:rPr>
        <w:t>направленностью</w:t>
      </w:r>
      <w:r>
        <w:tab/>
      </w:r>
      <w:r>
        <w:rPr>
          <w:spacing w:val="-2"/>
        </w:rPr>
        <w:t>образовательной</w:t>
      </w:r>
    </w:p>
    <w:p w:rsidR="00C31DE8" w:rsidRDefault="00C31DE8">
      <w:pPr>
        <w:pStyle w:val="a3"/>
        <w:jc w:val="left"/>
        <w:sectPr w:rsidR="00C31DE8">
          <w:pgSz w:w="11920" w:h="16850"/>
          <w:pgMar w:top="480" w:right="0" w:bottom="1200" w:left="1080" w:header="0" w:footer="979" w:gutter="0"/>
          <w:cols w:space="720"/>
        </w:sectPr>
      </w:pPr>
    </w:p>
    <w:p w:rsidR="00C31DE8" w:rsidRDefault="001F512D">
      <w:pPr>
        <w:pStyle w:val="a3"/>
        <w:spacing w:before="72" w:line="237" w:lineRule="auto"/>
        <w:ind w:right="969" w:firstLine="0"/>
      </w:pPr>
      <w:r>
        <w:lastRenderedPageBreak/>
        <w:t>программы,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предусматривающей</w:t>
      </w:r>
      <w:r>
        <w:rPr>
          <w:spacing w:val="40"/>
        </w:rPr>
        <w:t xml:space="preserve"> </w:t>
      </w:r>
      <w:r>
        <w:t>углубленное</w:t>
      </w:r>
      <w:r>
        <w:rPr>
          <w:spacing w:val="40"/>
        </w:rPr>
        <w:t xml:space="preserve"> </w:t>
      </w:r>
      <w:r>
        <w:t>изучение</w:t>
      </w:r>
      <w:r>
        <w:rPr>
          <w:spacing w:val="40"/>
        </w:rPr>
        <w:t xml:space="preserve"> </w:t>
      </w:r>
      <w:r>
        <w:t>отдельных учебных предметов, учитывающей этнокультурные интересы, особые образовательные потребности обучающихся.</w:t>
      </w:r>
    </w:p>
    <w:p w:rsidR="00C31DE8" w:rsidRDefault="001F512D">
      <w:pPr>
        <w:pStyle w:val="3"/>
        <w:spacing w:before="14" w:line="275" w:lineRule="exact"/>
      </w:pPr>
      <w:bookmarkStart w:id="122" w:name="Целевой_раздел"/>
      <w:bookmarkEnd w:id="122"/>
      <w:r>
        <w:t>Целевой</w:t>
      </w:r>
      <w:r>
        <w:rPr>
          <w:spacing w:val="-10"/>
        </w:rPr>
        <w:t xml:space="preserve"> </w:t>
      </w:r>
      <w:r>
        <w:rPr>
          <w:spacing w:val="-2"/>
        </w:rPr>
        <w:t>раздел</w:t>
      </w:r>
    </w:p>
    <w:p w:rsidR="00C31DE8" w:rsidRDefault="001F512D">
      <w:pPr>
        <w:pStyle w:val="a3"/>
        <w:ind w:right="976"/>
      </w:pPr>
      <w:r>
        <w:t>Содержание воспитания обучающихся в МОБУ СОШ с.</w:t>
      </w:r>
      <w:r w:rsidR="008C0B0C">
        <w:t>Абзаново</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31DE8" w:rsidRDefault="001F512D">
      <w:pPr>
        <w:pStyle w:val="a3"/>
        <w:ind w:right="985"/>
      </w:pPr>
      <w:r>
        <w:t>Воспитательная деятельность в МОБУ СОШ с.</w:t>
      </w:r>
      <w:r w:rsidR="008C0B0C">
        <w:t>Абзаново</w:t>
      </w:r>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31DE8" w:rsidRDefault="001F512D">
      <w:pPr>
        <w:pStyle w:val="a3"/>
        <w:spacing w:line="276" w:lineRule="exact"/>
        <w:ind w:left="1191" w:firstLine="0"/>
      </w:pPr>
      <w:r>
        <w:t>Цель</w:t>
      </w:r>
      <w:r>
        <w:rPr>
          <w:spacing w:val="-17"/>
        </w:rPr>
        <w:t xml:space="preserve"> </w:t>
      </w:r>
      <w:r>
        <w:t>воспитания</w:t>
      </w:r>
      <w:r>
        <w:rPr>
          <w:spacing w:val="-14"/>
        </w:rPr>
        <w:t xml:space="preserve"> </w:t>
      </w:r>
      <w:r>
        <w:t>обучающихся</w:t>
      </w:r>
      <w:r>
        <w:rPr>
          <w:spacing w:val="-10"/>
        </w:rPr>
        <w:t xml:space="preserve"> </w:t>
      </w:r>
      <w:r>
        <w:t>в</w:t>
      </w:r>
      <w:r>
        <w:rPr>
          <w:spacing w:val="-5"/>
        </w:rPr>
        <w:t xml:space="preserve"> </w:t>
      </w:r>
      <w:r>
        <w:t>МОБУ</w:t>
      </w:r>
      <w:r>
        <w:rPr>
          <w:spacing w:val="-9"/>
        </w:rPr>
        <w:t xml:space="preserve"> </w:t>
      </w:r>
      <w:r>
        <w:t>СОШ</w:t>
      </w:r>
      <w:r>
        <w:rPr>
          <w:spacing w:val="-8"/>
        </w:rPr>
        <w:t xml:space="preserve"> </w:t>
      </w:r>
      <w:r>
        <w:rPr>
          <w:spacing w:val="-2"/>
        </w:rPr>
        <w:t>с.</w:t>
      </w:r>
      <w:r w:rsidR="008C0B0C">
        <w:rPr>
          <w:spacing w:val="-2"/>
        </w:rPr>
        <w:t>Абзаново</w:t>
      </w:r>
      <w:r>
        <w:rPr>
          <w:spacing w:val="-2"/>
        </w:rPr>
        <w:t>:</w:t>
      </w:r>
    </w:p>
    <w:p w:rsidR="00C31DE8" w:rsidRDefault="001F512D">
      <w:pPr>
        <w:pStyle w:val="a4"/>
        <w:numPr>
          <w:ilvl w:val="2"/>
          <w:numId w:val="17"/>
        </w:numPr>
        <w:tabs>
          <w:tab w:val="left" w:pos="1343"/>
        </w:tabs>
        <w:spacing w:line="237" w:lineRule="auto"/>
        <w:ind w:right="986" w:firstLine="566"/>
        <w:rPr>
          <w:sz w:val="24"/>
        </w:rPr>
      </w:pPr>
      <w:r>
        <w:rPr>
          <w:sz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w:t>
      </w:r>
      <w:r>
        <w:rPr>
          <w:spacing w:val="-7"/>
          <w:sz w:val="24"/>
        </w:rPr>
        <w:t xml:space="preserve"> </w:t>
      </w:r>
      <w:r>
        <w:rPr>
          <w:sz w:val="24"/>
        </w:rPr>
        <w:t>правил</w:t>
      </w:r>
      <w:r>
        <w:rPr>
          <w:spacing w:val="-6"/>
          <w:sz w:val="24"/>
        </w:rPr>
        <w:t xml:space="preserve"> </w:t>
      </w:r>
      <w:r>
        <w:rPr>
          <w:sz w:val="24"/>
        </w:rPr>
        <w:t>и норм поведения</w:t>
      </w:r>
      <w:r>
        <w:rPr>
          <w:spacing w:val="-2"/>
          <w:sz w:val="24"/>
        </w:rPr>
        <w:t xml:space="preserve"> </w:t>
      </w:r>
      <w:r>
        <w:rPr>
          <w:sz w:val="24"/>
        </w:rPr>
        <w:t>в</w:t>
      </w:r>
      <w:r>
        <w:rPr>
          <w:spacing w:val="-1"/>
          <w:sz w:val="24"/>
        </w:rPr>
        <w:t xml:space="preserve"> </w:t>
      </w:r>
      <w:r>
        <w:rPr>
          <w:sz w:val="24"/>
        </w:rPr>
        <w:t>интересах</w:t>
      </w:r>
      <w:r>
        <w:rPr>
          <w:spacing w:val="-2"/>
          <w:sz w:val="24"/>
        </w:rPr>
        <w:t xml:space="preserve"> </w:t>
      </w:r>
      <w:r>
        <w:rPr>
          <w:sz w:val="24"/>
        </w:rPr>
        <w:t>человека, семьи,</w:t>
      </w:r>
      <w:r>
        <w:rPr>
          <w:spacing w:val="-3"/>
          <w:sz w:val="24"/>
        </w:rPr>
        <w:t xml:space="preserve"> </w:t>
      </w:r>
      <w:r>
        <w:rPr>
          <w:sz w:val="24"/>
        </w:rPr>
        <w:t>общества</w:t>
      </w:r>
      <w:r>
        <w:rPr>
          <w:spacing w:val="-7"/>
          <w:sz w:val="24"/>
        </w:rPr>
        <w:t xml:space="preserve"> </w:t>
      </w:r>
      <w:r>
        <w:rPr>
          <w:sz w:val="24"/>
        </w:rPr>
        <w:t>и</w:t>
      </w:r>
      <w:r>
        <w:rPr>
          <w:spacing w:val="-2"/>
          <w:sz w:val="24"/>
        </w:rPr>
        <w:t xml:space="preserve"> </w:t>
      </w:r>
      <w:r>
        <w:rPr>
          <w:sz w:val="24"/>
        </w:rPr>
        <w:t>государства;</w:t>
      </w:r>
    </w:p>
    <w:p w:rsidR="00C31DE8" w:rsidRDefault="001F512D">
      <w:pPr>
        <w:pStyle w:val="a4"/>
        <w:numPr>
          <w:ilvl w:val="2"/>
          <w:numId w:val="17"/>
        </w:numPr>
        <w:tabs>
          <w:tab w:val="left" w:pos="1343"/>
        </w:tabs>
        <w:spacing w:before="1"/>
        <w:ind w:right="975" w:firstLine="566"/>
        <w:rPr>
          <w:sz w:val="24"/>
        </w:rPr>
      </w:pPr>
      <w:r>
        <w:rPr>
          <w:sz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31DE8" w:rsidRDefault="001F512D">
      <w:pPr>
        <w:pStyle w:val="a3"/>
        <w:spacing w:before="2" w:line="276" w:lineRule="exact"/>
        <w:ind w:left="1191" w:firstLine="0"/>
      </w:pPr>
      <w:r>
        <w:t>Задачи</w:t>
      </w:r>
      <w:r>
        <w:rPr>
          <w:spacing w:val="-17"/>
        </w:rPr>
        <w:t xml:space="preserve"> </w:t>
      </w:r>
      <w:r>
        <w:t>воспитания</w:t>
      </w:r>
      <w:r>
        <w:rPr>
          <w:spacing w:val="-15"/>
        </w:rPr>
        <w:t xml:space="preserve"> </w:t>
      </w:r>
      <w:r>
        <w:t>обучающихся</w:t>
      </w:r>
      <w:r>
        <w:rPr>
          <w:spacing w:val="-13"/>
        </w:rPr>
        <w:t xml:space="preserve"> </w:t>
      </w:r>
      <w:r>
        <w:t>в</w:t>
      </w:r>
      <w:r>
        <w:rPr>
          <w:spacing w:val="-6"/>
        </w:rPr>
        <w:t xml:space="preserve"> </w:t>
      </w:r>
      <w:r>
        <w:t>МОБУ</w:t>
      </w:r>
      <w:r>
        <w:rPr>
          <w:spacing w:val="-8"/>
        </w:rPr>
        <w:t xml:space="preserve"> </w:t>
      </w:r>
      <w:r>
        <w:t>СОШ</w:t>
      </w:r>
      <w:r>
        <w:rPr>
          <w:spacing w:val="-9"/>
        </w:rPr>
        <w:t xml:space="preserve"> </w:t>
      </w:r>
      <w:r>
        <w:rPr>
          <w:spacing w:val="-2"/>
        </w:rPr>
        <w:t>с.</w:t>
      </w:r>
      <w:r w:rsidR="008C0B0C">
        <w:rPr>
          <w:spacing w:val="-2"/>
        </w:rPr>
        <w:t>Абзаново</w:t>
      </w:r>
      <w:r>
        <w:rPr>
          <w:spacing w:val="-2"/>
        </w:rPr>
        <w:t>:</w:t>
      </w:r>
    </w:p>
    <w:p w:rsidR="00C31DE8" w:rsidRDefault="001F512D">
      <w:pPr>
        <w:pStyle w:val="a4"/>
        <w:numPr>
          <w:ilvl w:val="2"/>
          <w:numId w:val="17"/>
        </w:numPr>
        <w:tabs>
          <w:tab w:val="left" w:pos="1343"/>
        </w:tabs>
        <w:spacing w:before="2" w:line="237" w:lineRule="auto"/>
        <w:ind w:right="973" w:firstLine="566"/>
        <w:rPr>
          <w:sz w:val="24"/>
        </w:rPr>
      </w:pPr>
      <w:r>
        <w:rPr>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31DE8" w:rsidRDefault="001F512D">
      <w:pPr>
        <w:pStyle w:val="a4"/>
        <w:numPr>
          <w:ilvl w:val="2"/>
          <w:numId w:val="17"/>
        </w:numPr>
        <w:tabs>
          <w:tab w:val="left" w:pos="1343"/>
        </w:tabs>
        <w:spacing w:before="2" w:line="237" w:lineRule="auto"/>
        <w:ind w:right="976" w:firstLine="566"/>
        <w:rPr>
          <w:sz w:val="24"/>
        </w:rPr>
      </w:pPr>
      <w:r>
        <w:rPr>
          <w:sz w:val="24"/>
        </w:rPr>
        <w:t>формирование и развитие личностных отношений к этим нормам, ценностям, традициям (их освоение, принятие);</w:t>
      </w:r>
    </w:p>
    <w:p w:rsidR="00C31DE8" w:rsidRDefault="001F512D">
      <w:pPr>
        <w:pStyle w:val="a4"/>
        <w:numPr>
          <w:ilvl w:val="2"/>
          <w:numId w:val="17"/>
        </w:numPr>
        <w:tabs>
          <w:tab w:val="left" w:pos="1343"/>
        </w:tabs>
        <w:spacing w:before="5" w:line="235" w:lineRule="auto"/>
        <w:ind w:right="984" w:firstLine="566"/>
        <w:rPr>
          <w:sz w:val="24"/>
        </w:rPr>
      </w:pPr>
      <w:r>
        <w:rPr>
          <w:sz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31DE8" w:rsidRDefault="001F512D">
      <w:pPr>
        <w:pStyle w:val="a4"/>
        <w:numPr>
          <w:ilvl w:val="2"/>
          <w:numId w:val="17"/>
        </w:numPr>
        <w:tabs>
          <w:tab w:val="left" w:pos="1343"/>
        </w:tabs>
        <w:spacing w:before="4" w:line="237" w:lineRule="auto"/>
        <w:ind w:right="990" w:firstLine="566"/>
        <w:rPr>
          <w:sz w:val="24"/>
        </w:rPr>
      </w:pPr>
      <w:r>
        <w:rPr>
          <w:sz w:val="24"/>
        </w:rPr>
        <w:t>достижение личностных результатов освоения общеобразовательных программ в соответствии с ФГОС ООО.</w:t>
      </w:r>
    </w:p>
    <w:p w:rsidR="00C31DE8" w:rsidRDefault="001F512D">
      <w:pPr>
        <w:pStyle w:val="a3"/>
        <w:spacing w:line="242" w:lineRule="auto"/>
        <w:ind w:right="994"/>
      </w:pPr>
      <w:r>
        <w:t xml:space="preserve">Личностные результаты освоения обучающимися образовательных программ </w:t>
      </w:r>
      <w:r>
        <w:rPr>
          <w:spacing w:val="-2"/>
        </w:rPr>
        <w:t>включают:</w:t>
      </w:r>
    </w:p>
    <w:p w:rsidR="00C31DE8" w:rsidRDefault="001F512D">
      <w:pPr>
        <w:pStyle w:val="a4"/>
        <w:numPr>
          <w:ilvl w:val="2"/>
          <w:numId w:val="17"/>
        </w:numPr>
        <w:tabs>
          <w:tab w:val="left" w:pos="1344"/>
        </w:tabs>
        <w:spacing w:line="291" w:lineRule="exact"/>
        <w:ind w:left="1344" w:hanging="153"/>
        <w:rPr>
          <w:sz w:val="24"/>
        </w:rPr>
      </w:pPr>
      <w:r>
        <w:rPr>
          <w:spacing w:val="-2"/>
          <w:sz w:val="24"/>
        </w:rPr>
        <w:t>осознание</w:t>
      </w:r>
      <w:r>
        <w:rPr>
          <w:spacing w:val="2"/>
          <w:sz w:val="24"/>
        </w:rPr>
        <w:t xml:space="preserve"> </w:t>
      </w:r>
      <w:r>
        <w:rPr>
          <w:spacing w:val="-2"/>
          <w:sz w:val="24"/>
        </w:rPr>
        <w:t>российской</w:t>
      </w:r>
      <w:r>
        <w:rPr>
          <w:spacing w:val="5"/>
          <w:sz w:val="24"/>
        </w:rPr>
        <w:t xml:space="preserve"> </w:t>
      </w:r>
      <w:r>
        <w:rPr>
          <w:spacing w:val="-2"/>
          <w:sz w:val="24"/>
        </w:rPr>
        <w:t>гражданской</w:t>
      </w:r>
      <w:r>
        <w:rPr>
          <w:spacing w:val="5"/>
          <w:sz w:val="24"/>
        </w:rPr>
        <w:t xml:space="preserve"> </w:t>
      </w:r>
      <w:r>
        <w:rPr>
          <w:spacing w:val="-2"/>
          <w:sz w:val="24"/>
        </w:rPr>
        <w:t>идентичности;</w:t>
      </w:r>
    </w:p>
    <w:p w:rsidR="00C31DE8" w:rsidRDefault="001F512D">
      <w:pPr>
        <w:pStyle w:val="a4"/>
        <w:numPr>
          <w:ilvl w:val="2"/>
          <w:numId w:val="17"/>
        </w:numPr>
        <w:tabs>
          <w:tab w:val="left" w:pos="1344"/>
        </w:tabs>
        <w:spacing w:line="293" w:lineRule="exact"/>
        <w:ind w:left="1344" w:hanging="153"/>
        <w:rPr>
          <w:sz w:val="24"/>
        </w:rPr>
      </w:pPr>
      <w:r>
        <w:rPr>
          <w:sz w:val="24"/>
        </w:rPr>
        <w:t>сформированность</w:t>
      </w:r>
      <w:r>
        <w:rPr>
          <w:spacing w:val="-17"/>
          <w:sz w:val="24"/>
        </w:rPr>
        <w:t xml:space="preserve"> </w:t>
      </w:r>
      <w:r>
        <w:rPr>
          <w:sz w:val="24"/>
        </w:rPr>
        <w:t>ценностей</w:t>
      </w:r>
      <w:r>
        <w:rPr>
          <w:spacing w:val="-13"/>
          <w:sz w:val="24"/>
        </w:rPr>
        <w:t xml:space="preserve"> </w:t>
      </w:r>
      <w:r>
        <w:rPr>
          <w:sz w:val="24"/>
        </w:rPr>
        <w:t>самостоятельности</w:t>
      </w:r>
      <w:r>
        <w:rPr>
          <w:spacing w:val="-6"/>
          <w:sz w:val="24"/>
        </w:rPr>
        <w:t xml:space="preserve"> </w:t>
      </w:r>
      <w:r>
        <w:rPr>
          <w:sz w:val="24"/>
        </w:rPr>
        <w:t>и</w:t>
      </w:r>
      <w:r>
        <w:rPr>
          <w:spacing w:val="-15"/>
          <w:sz w:val="24"/>
        </w:rPr>
        <w:t xml:space="preserve"> </w:t>
      </w:r>
      <w:r>
        <w:rPr>
          <w:spacing w:val="-2"/>
          <w:sz w:val="24"/>
        </w:rPr>
        <w:t>инициативы;</w:t>
      </w:r>
    </w:p>
    <w:p w:rsidR="00C31DE8" w:rsidRDefault="001F512D">
      <w:pPr>
        <w:pStyle w:val="a4"/>
        <w:numPr>
          <w:ilvl w:val="2"/>
          <w:numId w:val="17"/>
        </w:numPr>
        <w:tabs>
          <w:tab w:val="left" w:pos="1343"/>
        </w:tabs>
        <w:spacing w:before="3" w:line="237" w:lineRule="auto"/>
        <w:ind w:right="977" w:firstLine="566"/>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C31DE8" w:rsidRDefault="001F512D">
      <w:pPr>
        <w:pStyle w:val="a4"/>
        <w:numPr>
          <w:ilvl w:val="2"/>
          <w:numId w:val="17"/>
        </w:numPr>
        <w:tabs>
          <w:tab w:val="left" w:pos="1344"/>
        </w:tabs>
        <w:spacing w:line="289" w:lineRule="exact"/>
        <w:ind w:left="1344" w:hanging="153"/>
        <w:rPr>
          <w:sz w:val="24"/>
        </w:rPr>
      </w:pPr>
      <w:r>
        <w:rPr>
          <w:spacing w:val="-2"/>
          <w:sz w:val="24"/>
        </w:rPr>
        <w:t>наличие</w:t>
      </w:r>
      <w:r>
        <w:rPr>
          <w:spacing w:val="-9"/>
          <w:sz w:val="24"/>
        </w:rPr>
        <w:t xml:space="preserve"> </w:t>
      </w:r>
      <w:r>
        <w:rPr>
          <w:spacing w:val="-2"/>
          <w:sz w:val="24"/>
        </w:rPr>
        <w:t>мотивации</w:t>
      </w:r>
      <w:r>
        <w:rPr>
          <w:spacing w:val="-4"/>
          <w:sz w:val="24"/>
        </w:rPr>
        <w:t xml:space="preserve"> </w:t>
      </w:r>
      <w:r>
        <w:rPr>
          <w:spacing w:val="-2"/>
          <w:sz w:val="24"/>
        </w:rPr>
        <w:t>к</w:t>
      </w:r>
      <w:r>
        <w:rPr>
          <w:spacing w:val="-3"/>
          <w:sz w:val="24"/>
        </w:rPr>
        <w:t xml:space="preserve"> </w:t>
      </w:r>
      <w:r>
        <w:rPr>
          <w:spacing w:val="-2"/>
          <w:sz w:val="24"/>
        </w:rPr>
        <w:t>целенаправленной</w:t>
      </w:r>
      <w:r>
        <w:rPr>
          <w:spacing w:val="8"/>
          <w:sz w:val="24"/>
        </w:rPr>
        <w:t xml:space="preserve"> </w:t>
      </w:r>
      <w:r>
        <w:rPr>
          <w:spacing w:val="-2"/>
          <w:sz w:val="24"/>
        </w:rPr>
        <w:t>социально</w:t>
      </w:r>
      <w:r>
        <w:rPr>
          <w:sz w:val="24"/>
        </w:rPr>
        <w:t xml:space="preserve"> </w:t>
      </w:r>
      <w:r>
        <w:rPr>
          <w:spacing w:val="-2"/>
          <w:sz w:val="24"/>
        </w:rPr>
        <w:t>значимой</w:t>
      </w:r>
      <w:r>
        <w:rPr>
          <w:spacing w:val="8"/>
          <w:sz w:val="24"/>
        </w:rPr>
        <w:t xml:space="preserve"> </w:t>
      </w:r>
      <w:r>
        <w:rPr>
          <w:spacing w:val="-2"/>
          <w:sz w:val="24"/>
        </w:rPr>
        <w:t>деятельности;</w:t>
      </w:r>
    </w:p>
    <w:p w:rsidR="00C31DE8" w:rsidRDefault="001F512D">
      <w:pPr>
        <w:pStyle w:val="a4"/>
        <w:numPr>
          <w:ilvl w:val="2"/>
          <w:numId w:val="17"/>
        </w:numPr>
        <w:tabs>
          <w:tab w:val="left" w:pos="1343"/>
        </w:tabs>
        <w:spacing w:before="4"/>
        <w:ind w:right="974" w:firstLine="566"/>
        <w:rPr>
          <w:sz w:val="24"/>
        </w:rPr>
      </w:pPr>
      <w:r>
        <w:rPr>
          <w:sz w:val="24"/>
        </w:rPr>
        <w:t>сформированность внутренней позиции личности как особого ценностного отношения к себе, окружающим людям и жизни в целом. 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31DE8" w:rsidRDefault="001F512D">
      <w:pPr>
        <w:pStyle w:val="3"/>
      </w:pPr>
      <w:bookmarkStart w:id="123" w:name="Направления_воспитания"/>
      <w:bookmarkEnd w:id="123"/>
      <w:r>
        <w:t>Направления</w:t>
      </w:r>
      <w:r>
        <w:rPr>
          <w:spacing w:val="-14"/>
        </w:rPr>
        <w:t xml:space="preserve"> </w:t>
      </w:r>
      <w:r>
        <w:rPr>
          <w:spacing w:val="-2"/>
        </w:rPr>
        <w:t>воспитания</w:t>
      </w:r>
    </w:p>
    <w:p w:rsidR="00C31DE8" w:rsidRDefault="001F512D">
      <w:pPr>
        <w:pStyle w:val="a3"/>
        <w:spacing w:line="242" w:lineRule="auto"/>
        <w:ind w:right="984"/>
      </w:pPr>
      <w:r>
        <w:t>Программа воспитания реализуется в единстве учебной и воспитательной деятельности</w:t>
      </w:r>
      <w:r>
        <w:rPr>
          <w:spacing w:val="40"/>
        </w:rPr>
        <w:t xml:space="preserve"> </w:t>
      </w:r>
      <w:r>
        <w:t>МОБУ</w:t>
      </w:r>
      <w:r>
        <w:rPr>
          <w:spacing w:val="40"/>
        </w:rPr>
        <w:t xml:space="preserve"> </w:t>
      </w:r>
      <w:r>
        <w:t>СОШ</w:t>
      </w:r>
      <w:r>
        <w:rPr>
          <w:spacing w:val="40"/>
        </w:rPr>
        <w:t xml:space="preserve"> </w:t>
      </w:r>
      <w:r>
        <w:t>с.</w:t>
      </w:r>
      <w:r w:rsidR="008C0B0C">
        <w:t>Абзаново</w:t>
      </w:r>
      <w:r>
        <w:rPr>
          <w:spacing w:val="40"/>
        </w:rPr>
        <w:t xml:space="preserve"> </w:t>
      </w:r>
      <w:r>
        <w:t>по</w:t>
      </w:r>
      <w:r>
        <w:rPr>
          <w:spacing w:val="40"/>
        </w:rPr>
        <w:t xml:space="preserve"> </w:t>
      </w:r>
      <w:r>
        <w:t>основным</w:t>
      </w:r>
      <w:r>
        <w:rPr>
          <w:spacing w:val="40"/>
        </w:rPr>
        <w:t xml:space="preserve"> </w:t>
      </w:r>
      <w:r>
        <w:t>направлениям</w:t>
      </w:r>
      <w:r>
        <w:rPr>
          <w:spacing w:val="40"/>
        </w:rPr>
        <w:t xml:space="preserve"> </w:t>
      </w:r>
      <w:r>
        <w:t>воспитания</w:t>
      </w:r>
      <w:r>
        <w:rPr>
          <w:spacing w:val="40"/>
        </w:rPr>
        <w:t xml:space="preserve"> </w:t>
      </w:r>
      <w:r>
        <w:t>в</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2" w:line="237" w:lineRule="auto"/>
        <w:ind w:right="982" w:firstLine="0"/>
      </w:pPr>
      <w:r>
        <w:lastRenderedPageBreak/>
        <w:t>соответствии с ФГОС ООО и отражает готовность обучающихся руководствоваться ценностями</w:t>
      </w:r>
      <w:r>
        <w:rPr>
          <w:spacing w:val="-1"/>
        </w:rPr>
        <w:t xml:space="preserve"> </w:t>
      </w:r>
      <w:r>
        <w:t>и приобретать первоначальный</w:t>
      </w:r>
      <w:r>
        <w:rPr>
          <w:spacing w:val="-1"/>
        </w:rPr>
        <w:t xml:space="preserve"> </w:t>
      </w:r>
      <w:r>
        <w:t>опыт деятельности на</w:t>
      </w:r>
      <w:r>
        <w:rPr>
          <w:spacing w:val="-3"/>
        </w:rPr>
        <w:t xml:space="preserve"> </w:t>
      </w:r>
      <w:r>
        <w:t>их</w:t>
      </w:r>
      <w:r>
        <w:rPr>
          <w:spacing w:val="-2"/>
        </w:rPr>
        <w:t xml:space="preserve"> </w:t>
      </w:r>
      <w:r>
        <w:t>основе, в том числе в части:</w:t>
      </w:r>
    </w:p>
    <w:p w:rsidR="00C31DE8" w:rsidRDefault="001F512D">
      <w:pPr>
        <w:pStyle w:val="a4"/>
        <w:numPr>
          <w:ilvl w:val="0"/>
          <w:numId w:val="11"/>
        </w:numPr>
        <w:tabs>
          <w:tab w:val="left" w:pos="1756"/>
        </w:tabs>
        <w:spacing w:before="9"/>
        <w:ind w:right="979" w:firstLine="566"/>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w:t>
      </w:r>
      <w:r>
        <w:rPr>
          <w:spacing w:val="-1"/>
          <w:sz w:val="24"/>
        </w:rPr>
        <w:t xml:space="preserve"> </w:t>
      </w:r>
      <w:r>
        <w:rPr>
          <w:sz w:val="24"/>
        </w:rPr>
        <w:t>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31DE8" w:rsidRDefault="001F512D">
      <w:pPr>
        <w:pStyle w:val="a4"/>
        <w:numPr>
          <w:ilvl w:val="0"/>
          <w:numId w:val="11"/>
        </w:numPr>
        <w:tabs>
          <w:tab w:val="left" w:pos="1756"/>
        </w:tabs>
        <w:ind w:right="993" w:firstLine="566"/>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31DE8" w:rsidRDefault="001F512D">
      <w:pPr>
        <w:pStyle w:val="a4"/>
        <w:numPr>
          <w:ilvl w:val="0"/>
          <w:numId w:val="11"/>
        </w:numPr>
        <w:tabs>
          <w:tab w:val="left" w:pos="1756"/>
        </w:tabs>
        <w:spacing w:before="3"/>
        <w:ind w:right="966" w:firstLine="566"/>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31DE8" w:rsidRDefault="001F512D">
      <w:pPr>
        <w:pStyle w:val="a4"/>
        <w:numPr>
          <w:ilvl w:val="0"/>
          <w:numId w:val="11"/>
        </w:numPr>
        <w:tabs>
          <w:tab w:val="left" w:pos="1756"/>
        </w:tabs>
        <w:ind w:right="981" w:firstLine="566"/>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31DE8" w:rsidRDefault="001F512D">
      <w:pPr>
        <w:pStyle w:val="a4"/>
        <w:numPr>
          <w:ilvl w:val="0"/>
          <w:numId w:val="11"/>
        </w:numPr>
        <w:tabs>
          <w:tab w:val="left" w:pos="1756"/>
        </w:tabs>
        <w:ind w:right="975" w:firstLine="566"/>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31DE8" w:rsidRDefault="001F512D">
      <w:pPr>
        <w:pStyle w:val="a4"/>
        <w:numPr>
          <w:ilvl w:val="0"/>
          <w:numId w:val="11"/>
        </w:numPr>
        <w:tabs>
          <w:tab w:val="left" w:pos="1756"/>
        </w:tabs>
        <w:ind w:right="986" w:firstLine="566"/>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31DE8" w:rsidRDefault="001F512D">
      <w:pPr>
        <w:pStyle w:val="a4"/>
        <w:numPr>
          <w:ilvl w:val="0"/>
          <w:numId w:val="11"/>
        </w:numPr>
        <w:tabs>
          <w:tab w:val="left" w:pos="1756"/>
        </w:tabs>
        <w:ind w:right="983" w:firstLine="566"/>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31DE8" w:rsidRDefault="001F512D">
      <w:pPr>
        <w:pStyle w:val="a4"/>
        <w:numPr>
          <w:ilvl w:val="0"/>
          <w:numId w:val="11"/>
        </w:numPr>
        <w:tabs>
          <w:tab w:val="left" w:pos="1756"/>
        </w:tabs>
        <w:ind w:right="983" w:firstLine="566"/>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w:t>
      </w:r>
      <w:r>
        <w:rPr>
          <w:spacing w:val="40"/>
          <w:sz w:val="24"/>
        </w:rPr>
        <w:t xml:space="preserve"> </w:t>
      </w:r>
      <w:r>
        <w:rPr>
          <w:sz w:val="24"/>
        </w:rPr>
        <w:t xml:space="preserve">качественного образования с учетом личностных интересов и общественных </w:t>
      </w:r>
      <w:r>
        <w:rPr>
          <w:spacing w:val="-2"/>
          <w:sz w:val="24"/>
        </w:rPr>
        <w:t>потребностей.</w:t>
      </w:r>
    </w:p>
    <w:p w:rsidR="00C31DE8" w:rsidRDefault="001F512D">
      <w:pPr>
        <w:pStyle w:val="a3"/>
        <w:spacing w:before="3" w:line="237" w:lineRule="auto"/>
        <w:ind w:right="989"/>
      </w:pPr>
      <w:r>
        <w:t>Целевые</w:t>
      </w:r>
      <w:r>
        <w:rPr>
          <w:spacing w:val="-15"/>
        </w:rPr>
        <w:t xml:space="preserve"> </w:t>
      </w:r>
      <w:r>
        <w:t>ориентиры</w:t>
      </w:r>
      <w:r>
        <w:rPr>
          <w:spacing w:val="-14"/>
        </w:rPr>
        <w:t xml:space="preserve"> </w:t>
      </w:r>
      <w:r>
        <w:t>результатов</w:t>
      </w:r>
      <w:r>
        <w:rPr>
          <w:spacing w:val="-11"/>
        </w:rPr>
        <w:t xml:space="preserve"> </w:t>
      </w:r>
      <w:r>
        <w:t>воспитания.</w:t>
      </w:r>
      <w:r>
        <w:rPr>
          <w:spacing w:val="-15"/>
        </w:rPr>
        <w:t xml:space="preserve"> </w:t>
      </w:r>
      <w:r>
        <w:t>Требования</w:t>
      </w:r>
      <w:r>
        <w:rPr>
          <w:spacing w:val="-12"/>
        </w:rPr>
        <w:t xml:space="preserve"> </w:t>
      </w:r>
      <w:r>
        <w:t>к</w:t>
      </w:r>
      <w:r>
        <w:rPr>
          <w:spacing w:val="-15"/>
        </w:rPr>
        <w:t xml:space="preserve"> </w:t>
      </w:r>
      <w:r>
        <w:t>личностным</w:t>
      </w:r>
      <w:r>
        <w:rPr>
          <w:spacing w:val="-15"/>
        </w:rPr>
        <w:t xml:space="preserve"> </w:t>
      </w:r>
      <w:r>
        <w:t>результатам освоения обучающимися АООП ООО установлены ФГОС ООО.</w:t>
      </w:r>
    </w:p>
    <w:p w:rsidR="00C31DE8" w:rsidRDefault="001F512D">
      <w:pPr>
        <w:pStyle w:val="a3"/>
        <w:spacing w:before="4"/>
        <w:ind w:right="979"/>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 Целевые ориентиры определены в соответствии с</w:t>
      </w:r>
      <w:r>
        <w:rPr>
          <w:spacing w:val="40"/>
        </w:rPr>
        <w:t xml:space="preserve"> </w:t>
      </w:r>
      <w:r>
        <w:t>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31DE8" w:rsidRDefault="001F512D">
      <w:pPr>
        <w:pStyle w:val="3"/>
        <w:spacing w:before="10" w:line="237" w:lineRule="auto"/>
        <w:ind w:right="1047"/>
        <w:jc w:val="left"/>
      </w:pPr>
      <w:bookmarkStart w:id="124" w:name="Целевые_ориентиры_результатов_воспитания"/>
      <w:bookmarkEnd w:id="124"/>
      <w:r>
        <w:rPr>
          <w:spacing w:val="-2"/>
        </w:rPr>
        <w:t>Целевые</w:t>
      </w:r>
      <w:r>
        <w:rPr>
          <w:spacing w:val="-3"/>
        </w:rPr>
        <w:t xml:space="preserve"> </w:t>
      </w:r>
      <w:r>
        <w:rPr>
          <w:spacing w:val="-2"/>
        </w:rPr>
        <w:t>ориентиры результатов</w:t>
      </w:r>
      <w:r>
        <w:rPr>
          <w:spacing w:val="-7"/>
        </w:rPr>
        <w:t xml:space="preserve"> </w:t>
      </w:r>
      <w:r>
        <w:rPr>
          <w:spacing w:val="-2"/>
        </w:rPr>
        <w:t>воспитания</w:t>
      </w:r>
      <w:r>
        <w:rPr>
          <w:spacing w:val="-7"/>
        </w:rPr>
        <w:t xml:space="preserve"> </w:t>
      </w:r>
      <w:r>
        <w:rPr>
          <w:spacing w:val="-2"/>
        </w:rPr>
        <w:t>на</w:t>
      </w:r>
      <w:r>
        <w:rPr>
          <w:spacing w:val="-3"/>
        </w:rPr>
        <w:t xml:space="preserve"> </w:t>
      </w:r>
      <w:r>
        <w:rPr>
          <w:spacing w:val="-2"/>
        </w:rPr>
        <w:t>уровне основного общего образования.</w:t>
      </w:r>
    </w:p>
    <w:p w:rsidR="00C31DE8" w:rsidRDefault="001F512D">
      <w:pPr>
        <w:pStyle w:val="a4"/>
        <w:numPr>
          <w:ilvl w:val="0"/>
          <w:numId w:val="10"/>
        </w:numPr>
        <w:tabs>
          <w:tab w:val="left" w:pos="1473"/>
        </w:tabs>
        <w:spacing w:line="274" w:lineRule="exact"/>
        <w:ind w:left="1473" w:hanging="282"/>
        <w:rPr>
          <w:sz w:val="24"/>
        </w:rPr>
      </w:pPr>
      <w:r>
        <w:rPr>
          <w:spacing w:val="-4"/>
          <w:sz w:val="24"/>
        </w:rPr>
        <w:t>Гражданско-патриотическое</w:t>
      </w:r>
      <w:r>
        <w:rPr>
          <w:spacing w:val="-5"/>
          <w:sz w:val="24"/>
        </w:rPr>
        <w:t xml:space="preserve"> </w:t>
      </w:r>
      <w:r>
        <w:rPr>
          <w:spacing w:val="-4"/>
          <w:sz w:val="24"/>
        </w:rPr>
        <w:t>воспитание:</w:t>
      </w:r>
    </w:p>
    <w:p w:rsidR="00C31DE8" w:rsidRDefault="001F512D">
      <w:pPr>
        <w:pStyle w:val="a4"/>
        <w:numPr>
          <w:ilvl w:val="1"/>
          <w:numId w:val="10"/>
        </w:numPr>
        <w:tabs>
          <w:tab w:val="left" w:pos="1472"/>
        </w:tabs>
        <w:spacing w:before="2" w:line="237" w:lineRule="auto"/>
        <w:ind w:right="1313" w:firstLine="566"/>
        <w:jc w:val="left"/>
        <w:rPr>
          <w:sz w:val="24"/>
        </w:rPr>
      </w:pPr>
      <w:r>
        <w:rPr>
          <w:spacing w:val="-2"/>
          <w:sz w:val="24"/>
        </w:rPr>
        <w:t>знающий</w:t>
      </w:r>
      <w:r>
        <w:rPr>
          <w:spacing w:val="-15"/>
          <w:sz w:val="24"/>
        </w:rPr>
        <w:t xml:space="preserve"> </w:t>
      </w:r>
      <w:r>
        <w:rPr>
          <w:spacing w:val="-2"/>
          <w:sz w:val="24"/>
        </w:rPr>
        <w:t>и</w:t>
      </w:r>
      <w:r>
        <w:rPr>
          <w:spacing w:val="-13"/>
          <w:sz w:val="24"/>
        </w:rPr>
        <w:t xml:space="preserve"> </w:t>
      </w:r>
      <w:r>
        <w:rPr>
          <w:spacing w:val="-2"/>
          <w:sz w:val="24"/>
        </w:rPr>
        <w:t>любящий</w:t>
      </w:r>
      <w:r>
        <w:rPr>
          <w:spacing w:val="-13"/>
          <w:sz w:val="24"/>
        </w:rPr>
        <w:t xml:space="preserve"> </w:t>
      </w:r>
      <w:r>
        <w:rPr>
          <w:spacing w:val="-2"/>
          <w:sz w:val="24"/>
        </w:rPr>
        <w:t>свою</w:t>
      </w:r>
      <w:r>
        <w:rPr>
          <w:spacing w:val="-19"/>
          <w:sz w:val="24"/>
        </w:rPr>
        <w:t xml:space="preserve"> </w:t>
      </w:r>
      <w:r>
        <w:rPr>
          <w:spacing w:val="-2"/>
          <w:sz w:val="24"/>
        </w:rPr>
        <w:t>малую</w:t>
      </w:r>
      <w:r>
        <w:rPr>
          <w:spacing w:val="-13"/>
          <w:sz w:val="24"/>
        </w:rPr>
        <w:t xml:space="preserve"> </w:t>
      </w:r>
      <w:r>
        <w:rPr>
          <w:spacing w:val="-2"/>
          <w:sz w:val="24"/>
        </w:rPr>
        <w:t>родину,</w:t>
      </w:r>
      <w:r>
        <w:rPr>
          <w:spacing w:val="-13"/>
          <w:sz w:val="24"/>
        </w:rPr>
        <w:t xml:space="preserve"> </w:t>
      </w:r>
      <w:r>
        <w:rPr>
          <w:spacing w:val="-2"/>
          <w:sz w:val="24"/>
        </w:rPr>
        <w:t>свой</w:t>
      </w:r>
      <w:r>
        <w:rPr>
          <w:spacing w:val="-10"/>
          <w:sz w:val="24"/>
        </w:rPr>
        <w:t xml:space="preserve"> </w:t>
      </w:r>
      <w:r>
        <w:rPr>
          <w:spacing w:val="-2"/>
          <w:sz w:val="24"/>
        </w:rPr>
        <w:t>край,</w:t>
      </w:r>
      <w:r>
        <w:rPr>
          <w:spacing w:val="-12"/>
          <w:sz w:val="24"/>
        </w:rPr>
        <w:t xml:space="preserve"> </w:t>
      </w:r>
      <w:r>
        <w:rPr>
          <w:spacing w:val="-2"/>
          <w:sz w:val="24"/>
        </w:rPr>
        <w:t>имеющий</w:t>
      </w:r>
      <w:r>
        <w:rPr>
          <w:spacing w:val="-16"/>
          <w:sz w:val="24"/>
        </w:rPr>
        <w:t xml:space="preserve"> </w:t>
      </w:r>
      <w:r>
        <w:rPr>
          <w:spacing w:val="-2"/>
          <w:sz w:val="24"/>
        </w:rPr>
        <w:t>представление</w:t>
      </w:r>
      <w:r>
        <w:rPr>
          <w:spacing w:val="-13"/>
          <w:sz w:val="24"/>
        </w:rPr>
        <w:t xml:space="preserve"> </w:t>
      </w:r>
      <w:r>
        <w:rPr>
          <w:spacing w:val="-2"/>
          <w:sz w:val="24"/>
        </w:rPr>
        <w:t xml:space="preserve">о </w:t>
      </w:r>
      <w:r>
        <w:rPr>
          <w:sz w:val="24"/>
        </w:rPr>
        <w:t>Родине – России, ее территории, расположении;</w:t>
      </w:r>
    </w:p>
    <w:p w:rsidR="00C31DE8" w:rsidRDefault="001F512D">
      <w:pPr>
        <w:pStyle w:val="a4"/>
        <w:numPr>
          <w:ilvl w:val="1"/>
          <w:numId w:val="10"/>
        </w:numPr>
        <w:tabs>
          <w:tab w:val="left" w:pos="1472"/>
        </w:tabs>
        <w:spacing w:before="2" w:line="237" w:lineRule="auto"/>
        <w:ind w:right="1537" w:firstLine="566"/>
        <w:jc w:val="left"/>
        <w:rPr>
          <w:sz w:val="24"/>
        </w:rPr>
      </w:pPr>
      <w:r>
        <w:rPr>
          <w:sz w:val="24"/>
        </w:rPr>
        <w:t>сознающий</w:t>
      </w:r>
      <w:r>
        <w:rPr>
          <w:spacing w:val="-9"/>
          <w:sz w:val="24"/>
        </w:rPr>
        <w:t xml:space="preserve"> </w:t>
      </w:r>
      <w:r>
        <w:rPr>
          <w:sz w:val="24"/>
        </w:rPr>
        <w:t>принадлежность</w:t>
      </w:r>
      <w:r>
        <w:rPr>
          <w:spacing w:val="-3"/>
          <w:sz w:val="24"/>
        </w:rPr>
        <w:t xml:space="preserve"> </w:t>
      </w:r>
      <w:r>
        <w:rPr>
          <w:sz w:val="24"/>
        </w:rPr>
        <w:t>к</w:t>
      </w:r>
      <w:r>
        <w:rPr>
          <w:spacing w:val="-8"/>
          <w:sz w:val="24"/>
        </w:rPr>
        <w:t xml:space="preserve"> </w:t>
      </w:r>
      <w:r>
        <w:rPr>
          <w:sz w:val="24"/>
        </w:rPr>
        <w:t>своему</w:t>
      </w:r>
      <w:r>
        <w:rPr>
          <w:spacing w:val="-11"/>
          <w:sz w:val="24"/>
        </w:rPr>
        <w:t xml:space="preserve"> </w:t>
      </w:r>
      <w:r>
        <w:rPr>
          <w:sz w:val="24"/>
        </w:rPr>
        <w:t>народу</w:t>
      </w:r>
      <w:r>
        <w:rPr>
          <w:spacing w:val="-15"/>
          <w:sz w:val="24"/>
        </w:rPr>
        <w:t xml:space="preserve"> </w:t>
      </w:r>
      <w:r>
        <w:rPr>
          <w:sz w:val="24"/>
        </w:rPr>
        <w:t>и</w:t>
      </w:r>
      <w:r>
        <w:rPr>
          <w:spacing w:val="-6"/>
          <w:sz w:val="24"/>
        </w:rPr>
        <w:t xml:space="preserve"> </w:t>
      </w:r>
      <w:r>
        <w:rPr>
          <w:sz w:val="24"/>
        </w:rPr>
        <w:t>к</w:t>
      </w:r>
      <w:r>
        <w:rPr>
          <w:spacing w:val="-8"/>
          <w:sz w:val="24"/>
        </w:rPr>
        <w:t xml:space="preserve"> </w:t>
      </w:r>
      <w:r>
        <w:rPr>
          <w:sz w:val="24"/>
        </w:rPr>
        <w:t>общности</w:t>
      </w:r>
      <w:r>
        <w:rPr>
          <w:spacing w:val="-4"/>
          <w:sz w:val="24"/>
        </w:rPr>
        <w:t xml:space="preserve"> </w:t>
      </w:r>
      <w:r>
        <w:rPr>
          <w:sz w:val="24"/>
        </w:rPr>
        <w:t>граждан</w:t>
      </w:r>
      <w:r>
        <w:rPr>
          <w:spacing w:val="-5"/>
          <w:sz w:val="24"/>
        </w:rPr>
        <w:t xml:space="preserve"> </w:t>
      </w:r>
      <w:r>
        <w:rPr>
          <w:sz w:val="24"/>
        </w:rPr>
        <w:t>России, проявляющий уважение к своему и другим народам;</w:t>
      </w:r>
    </w:p>
    <w:p w:rsidR="00C31DE8" w:rsidRDefault="001F512D">
      <w:pPr>
        <w:pStyle w:val="a4"/>
        <w:numPr>
          <w:ilvl w:val="1"/>
          <w:numId w:val="10"/>
        </w:numPr>
        <w:tabs>
          <w:tab w:val="left" w:pos="1473"/>
        </w:tabs>
        <w:spacing w:line="294" w:lineRule="exact"/>
        <w:ind w:left="1473" w:hanging="282"/>
        <w:jc w:val="left"/>
        <w:rPr>
          <w:sz w:val="24"/>
        </w:rPr>
      </w:pPr>
      <w:r>
        <w:rPr>
          <w:sz w:val="24"/>
        </w:rPr>
        <w:t>понимающий</w:t>
      </w:r>
      <w:r>
        <w:rPr>
          <w:spacing w:val="42"/>
          <w:sz w:val="24"/>
        </w:rPr>
        <w:t xml:space="preserve"> </w:t>
      </w:r>
      <w:r>
        <w:rPr>
          <w:sz w:val="24"/>
        </w:rPr>
        <w:t>свою</w:t>
      </w:r>
      <w:r>
        <w:rPr>
          <w:spacing w:val="41"/>
          <w:sz w:val="24"/>
        </w:rPr>
        <w:t xml:space="preserve"> </w:t>
      </w:r>
      <w:r>
        <w:rPr>
          <w:sz w:val="24"/>
        </w:rPr>
        <w:t>сопричастность</w:t>
      </w:r>
      <w:r>
        <w:rPr>
          <w:spacing w:val="44"/>
          <w:sz w:val="24"/>
        </w:rPr>
        <w:t xml:space="preserve"> </w:t>
      </w:r>
      <w:r>
        <w:rPr>
          <w:sz w:val="24"/>
        </w:rPr>
        <w:t>к</w:t>
      </w:r>
      <w:r>
        <w:rPr>
          <w:spacing w:val="41"/>
          <w:sz w:val="24"/>
        </w:rPr>
        <w:t xml:space="preserve"> </w:t>
      </w:r>
      <w:r>
        <w:rPr>
          <w:sz w:val="24"/>
        </w:rPr>
        <w:t>прошлому,</w:t>
      </w:r>
      <w:r>
        <w:rPr>
          <w:spacing w:val="44"/>
          <w:sz w:val="24"/>
        </w:rPr>
        <w:t xml:space="preserve"> </w:t>
      </w:r>
      <w:r>
        <w:rPr>
          <w:sz w:val="24"/>
        </w:rPr>
        <w:t>настоящему</w:t>
      </w:r>
      <w:r>
        <w:rPr>
          <w:spacing w:val="29"/>
          <w:sz w:val="24"/>
        </w:rPr>
        <w:t xml:space="preserve"> </w:t>
      </w:r>
      <w:r>
        <w:rPr>
          <w:sz w:val="24"/>
        </w:rPr>
        <w:t>и</w:t>
      </w:r>
      <w:r>
        <w:rPr>
          <w:spacing w:val="48"/>
          <w:sz w:val="24"/>
        </w:rPr>
        <w:t xml:space="preserve"> </w:t>
      </w:r>
      <w:r>
        <w:rPr>
          <w:spacing w:val="-2"/>
          <w:sz w:val="24"/>
        </w:rPr>
        <w:t>будущему</w:t>
      </w:r>
    </w:p>
    <w:p w:rsidR="00C31DE8" w:rsidRDefault="00C31DE8">
      <w:pPr>
        <w:pStyle w:val="a4"/>
        <w:spacing w:line="294" w:lineRule="exact"/>
        <w:jc w:val="left"/>
        <w:rPr>
          <w:sz w:val="24"/>
        </w:rPr>
        <w:sectPr w:rsidR="00C31DE8">
          <w:pgSz w:w="11920" w:h="16850"/>
          <w:pgMar w:top="480" w:right="0" w:bottom="1200" w:left="1080" w:header="0" w:footer="979" w:gutter="0"/>
          <w:cols w:space="720"/>
        </w:sectPr>
      </w:pPr>
    </w:p>
    <w:p w:rsidR="00C31DE8" w:rsidRDefault="001F512D">
      <w:pPr>
        <w:pStyle w:val="a3"/>
        <w:spacing w:before="78"/>
        <w:ind w:left="1191" w:firstLine="0"/>
      </w:pPr>
      <w:r>
        <w:lastRenderedPageBreak/>
        <w:t>родного</w:t>
      </w:r>
      <w:r>
        <w:rPr>
          <w:spacing w:val="-17"/>
        </w:rPr>
        <w:t xml:space="preserve"> </w:t>
      </w:r>
      <w:r>
        <w:t>края,</w:t>
      </w:r>
      <w:r>
        <w:rPr>
          <w:spacing w:val="-15"/>
        </w:rPr>
        <w:t xml:space="preserve"> </w:t>
      </w:r>
      <w:r>
        <w:t>своей</w:t>
      </w:r>
      <w:r>
        <w:rPr>
          <w:spacing w:val="-13"/>
        </w:rPr>
        <w:t xml:space="preserve"> </w:t>
      </w:r>
      <w:r>
        <w:t>Родины</w:t>
      </w:r>
      <w:r>
        <w:rPr>
          <w:spacing w:val="-14"/>
        </w:rPr>
        <w:t xml:space="preserve"> </w:t>
      </w:r>
      <w:r>
        <w:t>–</w:t>
      </w:r>
      <w:r>
        <w:rPr>
          <w:spacing w:val="-15"/>
        </w:rPr>
        <w:t xml:space="preserve"> </w:t>
      </w:r>
      <w:r>
        <w:t>России,</w:t>
      </w:r>
      <w:r>
        <w:rPr>
          <w:spacing w:val="-12"/>
        </w:rPr>
        <w:t xml:space="preserve"> </w:t>
      </w:r>
      <w:r>
        <w:t>Российского</w:t>
      </w:r>
      <w:r>
        <w:rPr>
          <w:spacing w:val="-14"/>
        </w:rPr>
        <w:t xml:space="preserve"> </w:t>
      </w:r>
      <w:r>
        <w:rPr>
          <w:spacing w:val="-2"/>
        </w:rPr>
        <w:t>государства;</w:t>
      </w:r>
    </w:p>
    <w:p w:rsidR="00C31DE8" w:rsidRDefault="001F512D">
      <w:pPr>
        <w:pStyle w:val="a4"/>
        <w:numPr>
          <w:ilvl w:val="1"/>
          <w:numId w:val="10"/>
        </w:numPr>
        <w:tabs>
          <w:tab w:val="left" w:pos="1472"/>
        </w:tabs>
        <w:spacing w:before="6" w:line="237" w:lineRule="auto"/>
        <w:ind w:right="985" w:firstLine="566"/>
        <w:rPr>
          <w:sz w:val="24"/>
        </w:rPr>
      </w:pPr>
      <w:r>
        <w:rPr>
          <w:sz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31DE8" w:rsidRDefault="001F512D">
      <w:pPr>
        <w:pStyle w:val="a4"/>
        <w:numPr>
          <w:ilvl w:val="1"/>
          <w:numId w:val="10"/>
        </w:numPr>
        <w:tabs>
          <w:tab w:val="left" w:pos="1472"/>
        </w:tabs>
        <w:spacing w:before="8" w:line="237" w:lineRule="auto"/>
        <w:ind w:right="984" w:firstLine="566"/>
        <w:rPr>
          <w:sz w:val="24"/>
        </w:rPr>
      </w:pPr>
      <w:r>
        <w:rPr>
          <w:sz w:val="24"/>
        </w:rPr>
        <w:t>имеющий первоначальные представления</w:t>
      </w:r>
      <w:r>
        <w:rPr>
          <w:spacing w:val="-7"/>
          <w:sz w:val="24"/>
        </w:rPr>
        <w:t xml:space="preserve"> </w:t>
      </w:r>
      <w:r>
        <w:rPr>
          <w:sz w:val="24"/>
        </w:rPr>
        <w:t>о правах</w:t>
      </w:r>
      <w:r>
        <w:rPr>
          <w:spacing w:val="-2"/>
          <w:sz w:val="24"/>
        </w:rPr>
        <w:t xml:space="preserve"> </w:t>
      </w:r>
      <w:r>
        <w:rPr>
          <w:sz w:val="24"/>
        </w:rPr>
        <w:t>и ответственности человека в обществе, гражданских правах и обязанностях;</w:t>
      </w:r>
    </w:p>
    <w:p w:rsidR="00C31DE8" w:rsidRDefault="001F512D">
      <w:pPr>
        <w:pStyle w:val="a4"/>
        <w:numPr>
          <w:ilvl w:val="1"/>
          <w:numId w:val="10"/>
        </w:numPr>
        <w:tabs>
          <w:tab w:val="left" w:pos="1472"/>
        </w:tabs>
        <w:spacing w:line="237" w:lineRule="auto"/>
        <w:ind w:right="990" w:firstLine="566"/>
        <w:rPr>
          <w:sz w:val="24"/>
        </w:rPr>
      </w:pPr>
      <w:r>
        <w:rPr>
          <w:sz w:val="24"/>
        </w:rPr>
        <w:t>принимающий участие в жизни класса, общеобразовательной организации, в доступной по возрасту социально значимой деятельности.</w:t>
      </w:r>
    </w:p>
    <w:p w:rsidR="00C31DE8" w:rsidRDefault="001F512D">
      <w:pPr>
        <w:pStyle w:val="a4"/>
        <w:numPr>
          <w:ilvl w:val="0"/>
          <w:numId w:val="10"/>
        </w:numPr>
        <w:tabs>
          <w:tab w:val="left" w:pos="1473"/>
        </w:tabs>
        <w:spacing w:line="273" w:lineRule="exact"/>
        <w:ind w:left="1473" w:hanging="282"/>
        <w:rPr>
          <w:sz w:val="24"/>
        </w:rPr>
      </w:pPr>
      <w:r>
        <w:rPr>
          <w:spacing w:val="-4"/>
          <w:sz w:val="24"/>
        </w:rPr>
        <w:t>Духовно-нравственное</w:t>
      </w:r>
      <w:r>
        <w:rPr>
          <w:spacing w:val="21"/>
          <w:sz w:val="24"/>
        </w:rPr>
        <w:t xml:space="preserve"> </w:t>
      </w:r>
      <w:r>
        <w:rPr>
          <w:spacing w:val="-4"/>
          <w:sz w:val="24"/>
        </w:rPr>
        <w:t>воспитание:</w:t>
      </w:r>
    </w:p>
    <w:p w:rsidR="00C31DE8" w:rsidRDefault="001F512D">
      <w:pPr>
        <w:pStyle w:val="a4"/>
        <w:numPr>
          <w:ilvl w:val="1"/>
          <w:numId w:val="10"/>
        </w:numPr>
        <w:tabs>
          <w:tab w:val="left" w:pos="1472"/>
        </w:tabs>
        <w:spacing w:line="237" w:lineRule="auto"/>
        <w:ind w:right="992" w:firstLine="566"/>
        <w:rPr>
          <w:sz w:val="24"/>
        </w:rPr>
      </w:pPr>
      <w:r>
        <w:rPr>
          <w:sz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C31DE8" w:rsidRDefault="001F512D">
      <w:pPr>
        <w:pStyle w:val="a4"/>
        <w:numPr>
          <w:ilvl w:val="1"/>
          <w:numId w:val="10"/>
        </w:numPr>
        <w:tabs>
          <w:tab w:val="left" w:pos="1472"/>
        </w:tabs>
        <w:spacing w:before="2" w:line="237" w:lineRule="auto"/>
        <w:ind w:right="978" w:firstLine="566"/>
        <w:rPr>
          <w:sz w:val="24"/>
        </w:rPr>
      </w:pPr>
      <w:r>
        <w:rPr>
          <w:sz w:val="24"/>
        </w:rPr>
        <w:t>сознающий ценность каждой человеческой жизни, признающий индивидуальность и достоинство каждого человека;</w:t>
      </w:r>
    </w:p>
    <w:p w:rsidR="00C31DE8" w:rsidRDefault="001F512D">
      <w:pPr>
        <w:pStyle w:val="a4"/>
        <w:numPr>
          <w:ilvl w:val="1"/>
          <w:numId w:val="10"/>
        </w:numPr>
        <w:tabs>
          <w:tab w:val="left" w:pos="1472"/>
        </w:tabs>
        <w:ind w:right="989" w:firstLine="566"/>
        <w:rPr>
          <w:sz w:val="24"/>
        </w:rPr>
      </w:pPr>
      <w:r>
        <w:rPr>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C31DE8" w:rsidRDefault="001F512D">
      <w:pPr>
        <w:pStyle w:val="a4"/>
        <w:numPr>
          <w:ilvl w:val="1"/>
          <w:numId w:val="10"/>
        </w:numPr>
        <w:tabs>
          <w:tab w:val="left" w:pos="1472"/>
        </w:tabs>
        <w:spacing w:before="1" w:line="237" w:lineRule="auto"/>
        <w:ind w:right="990" w:firstLine="566"/>
        <w:rPr>
          <w:sz w:val="24"/>
        </w:rPr>
      </w:pPr>
      <w:r>
        <w:rPr>
          <w:sz w:val="24"/>
        </w:rPr>
        <w:t>умеющий оценивать</w:t>
      </w:r>
      <w:r>
        <w:rPr>
          <w:spacing w:val="-1"/>
          <w:sz w:val="24"/>
        </w:rPr>
        <w:t xml:space="preserve"> </w:t>
      </w:r>
      <w:r>
        <w:rPr>
          <w:sz w:val="24"/>
        </w:rPr>
        <w:t>поступки с</w:t>
      </w:r>
      <w:r>
        <w:rPr>
          <w:spacing w:val="-4"/>
          <w:sz w:val="24"/>
        </w:rPr>
        <w:t xml:space="preserve"> </w:t>
      </w:r>
      <w:r>
        <w:rPr>
          <w:sz w:val="24"/>
        </w:rPr>
        <w:t>позиции</w:t>
      </w:r>
      <w:r>
        <w:rPr>
          <w:spacing w:val="-1"/>
          <w:sz w:val="24"/>
        </w:rPr>
        <w:t xml:space="preserve"> </w:t>
      </w:r>
      <w:r>
        <w:rPr>
          <w:sz w:val="24"/>
        </w:rPr>
        <w:t>их</w:t>
      </w:r>
      <w:r>
        <w:rPr>
          <w:spacing w:val="-3"/>
          <w:sz w:val="24"/>
        </w:rPr>
        <w:t xml:space="preserve"> </w:t>
      </w:r>
      <w:r>
        <w:rPr>
          <w:sz w:val="24"/>
        </w:rPr>
        <w:t>соответствия</w:t>
      </w:r>
      <w:r>
        <w:rPr>
          <w:spacing w:val="-2"/>
          <w:sz w:val="24"/>
        </w:rPr>
        <w:t xml:space="preserve"> </w:t>
      </w:r>
      <w:r>
        <w:rPr>
          <w:sz w:val="24"/>
        </w:rPr>
        <w:t>нравственным</w:t>
      </w:r>
      <w:r>
        <w:rPr>
          <w:spacing w:val="-1"/>
          <w:sz w:val="24"/>
        </w:rPr>
        <w:t xml:space="preserve"> </w:t>
      </w:r>
      <w:r>
        <w:rPr>
          <w:sz w:val="24"/>
        </w:rPr>
        <w:t>нормам, осознающий ответственность за свои поступки;</w:t>
      </w:r>
    </w:p>
    <w:p w:rsidR="00C31DE8" w:rsidRDefault="001F512D">
      <w:pPr>
        <w:pStyle w:val="a4"/>
        <w:numPr>
          <w:ilvl w:val="1"/>
          <w:numId w:val="10"/>
        </w:numPr>
        <w:tabs>
          <w:tab w:val="left" w:pos="1472"/>
        </w:tabs>
        <w:spacing w:before="10" w:line="235" w:lineRule="auto"/>
        <w:ind w:right="1631" w:firstLine="566"/>
        <w:jc w:val="left"/>
        <w:rPr>
          <w:sz w:val="24"/>
        </w:rPr>
      </w:pPr>
      <w:r>
        <w:rPr>
          <w:sz w:val="24"/>
        </w:rPr>
        <w:t>владеющий</w:t>
      </w:r>
      <w:r>
        <w:rPr>
          <w:spacing w:val="40"/>
          <w:sz w:val="24"/>
        </w:rPr>
        <w:t xml:space="preserve"> </w:t>
      </w:r>
      <w:r>
        <w:rPr>
          <w:sz w:val="24"/>
        </w:rPr>
        <w:t>представлениями</w:t>
      </w:r>
      <w:r>
        <w:rPr>
          <w:spacing w:val="40"/>
          <w:sz w:val="24"/>
        </w:rPr>
        <w:t xml:space="preserve"> </w:t>
      </w:r>
      <w:r>
        <w:rPr>
          <w:sz w:val="24"/>
        </w:rPr>
        <w:t>о</w:t>
      </w:r>
      <w:r>
        <w:rPr>
          <w:spacing w:val="40"/>
          <w:sz w:val="24"/>
        </w:rPr>
        <w:t xml:space="preserve"> </w:t>
      </w:r>
      <w:r>
        <w:rPr>
          <w:sz w:val="24"/>
        </w:rPr>
        <w:t>многообразии</w:t>
      </w:r>
      <w:r>
        <w:rPr>
          <w:spacing w:val="40"/>
          <w:sz w:val="24"/>
        </w:rPr>
        <w:t xml:space="preserve"> </w:t>
      </w:r>
      <w:r>
        <w:rPr>
          <w:sz w:val="24"/>
        </w:rPr>
        <w:t>языкового</w:t>
      </w:r>
      <w:r>
        <w:rPr>
          <w:spacing w:val="40"/>
          <w:sz w:val="24"/>
        </w:rPr>
        <w:t xml:space="preserve"> </w:t>
      </w:r>
      <w:r>
        <w:rPr>
          <w:sz w:val="24"/>
        </w:rPr>
        <w:t>и</w:t>
      </w:r>
      <w:r>
        <w:rPr>
          <w:spacing w:val="40"/>
          <w:sz w:val="24"/>
        </w:rPr>
        <w:t xml:space="preserve"> </w:t>
      </w:r>
      <w:r>
        <w:rPr>
          <w:sz w:val="24"/>
        </w:rPr>
        <w:t>культурного пространства</w:t>
      </w:r>
      <w:r>
        <w:rPr>
          <w:spacing w:val="-11"/>
          <w:sz w:val="24"/>
        </w:rPr>
        <w:t xml:space="preserve"> </w:t>
      </w:r>
      <w:r>
        <w:rPr>
          <w:sz w:val="24"/>
        </w:rPr>
        <w:t>России,</w:t>
      </w:r>
      <w:r>
        <w:rPr>
          <w:spacing w:val="-9"/>
          <w:sz w:val="24"/>
        </w:rPr>
        <w:t xml:space="preserve"> </w:t>
      </w:r>
      <w:r>
        <w:rPr>
          <w:sz w:val="24"/>
        </w:rPr>
        <w:t>имеющий</w:t>
      </w:r>
      <w:r>
        <w:rPr>
          <w:spacing w:val="-9"/>
          <w:sz w:val="24"/>
        </w:rPr>
        <w:t xml:space="preserve"> </w:t>
      </w:r>
      <w:r>
        <w:rPr>
          <w:sz w:val="24"/>
        </w:rPr>
        <w:t>первоначальные</w:t>
      </w:r>
      <w:r>
        <w:rPr>
          <w:spacing w:val="-7"/>
          <w:sz w:val="24"/>
        </w:rPr>
        <w:t xml:space="preserve"> </w:t>
      </w:r>
      <w:r>
        <w:rPr>
          <w:sz w:val="24"/>
        </w:rPr>
        <w:t>навыки</w:t>
      </w:r>
      <w:r>
        <w:rPr>
          <w:spacing w:val="-10"/>
          <w:sz w:val="24"/>
        </w:rPr>
        <w:t xml:space="preserve"> </w:t>
      </w:r>
      <w:r>
        <w:rPr>
          <w:sz w:val="24"/>
        </w:rPr>
        <w:t>общения</w:t>
      </w:r>
      <w:r>
        <w:rPr>
          <w:spacing w:val="-10"/>
          <w:sz w:val="24"/>
        </w:rPr>
        <w:t xml:space="preserve"> </w:t>
      </w:r>
      <w:r>
        <w:rPr>
          <w:sz w:val="24"/>
        </w:rPr>
        <w:t>с</w:t>
      </w:r>
      <w:r>
        <w:rPr>
          <w:spacing w:val="-13"/>
          <w:sz w:val="24"/>
        </w:rPr>
        <w:t xml:space="preserve"> </w:t>
      </w:r>
      <w:r>
        <w:rPr>
          <w:sz w:val="24"/>
        </w:rPr>
        <w:t>людьми</w:t>
      </w:r>
      <w:r>
        <w:rPr>
          <w:spacing w:val="-6"/>
          <w:sz w:val="24"/>
        </w:rPr>
        <w:t xml:space="preserve"> </w:t>
      </w:r>
      <w:r>
        <w:rPr>
          <w:sz w:val="24"/>
        </w:rPr>
        <w:t>разных народов, вероисповеданий;</w:t>
      </w:r>
    </w:p>
    <w:p w:rsidR="00C31DE8" w:rsidRDefault="001F512D">
      <w:pPr>
        <w:pStyle w:val="a4"/>
        <w:numPr>
          <w:ilvl w:val="1"/>
          <w:numId w:val="10"/>
        </w:numPr>
        <w:tabs>
          <w:tab w:val="left" w:pos="1472"/>
        </w:tabs>
        <w:spacing w:before="4" w:line="237" w:lineRule="auto"/>
        <w:ind w:right="1612" w:firstLine="566"/>
        <w:jc w:val="left"/>
        <w:rPr>
          <w:sz w:val="24"/>
        </w:rPr>
      </w:pPr>
      <w:r>
        <w:rPr>
          <w:sz w:val="24"/>
        </w:rPr>
        <w:t>сознающий</w:t>
      </w:r>
      <w:r>
        <w:rPr>
          <w:spacing w:val="30"/>
          <w:sz w:val="24"/>
        </w:rPr>
        <w:t xml:space="preserve"> </w:t>
      </w:r>
      <w:r>
        <w:rPr>
          <w:sz w:val="24"/>
        </w:rPr>
        <w:t>нравственную</w:t>
      </w:r>
      <w:r>
        <w:rPr>
          <w:spacing w:val="28"/>
          <w:sz w:val="24"/>
        </w:rPr>
        <w:t xml:space="preserve"> </w:t>
      </w:r>
      <w:r>
        <w:rPr>
          <w:sz w:val="24"/>
        </w:rPr>
        <w:t>и</w:t>
      </w:r>
      <w:r>
        <w:rPr>
          <w:spacing w:val="29"/>
          <w:sz w:val="24"/>
        </w:rPr>
        <w:t xml:space="preserve"> </w:t>
      </w:r>
      <w:r>
        <w:rPr>
          <w:sz w:val="24"/>
        </w:rPr>
        <w:t>эстетическую</w:t>
      </w:r>
      <w:r>
        <w:rPr>
          <w:spacing w:val="31"/>
          <w:sz w:val="24"/>
        </w:rPr>
        <w:t xml:space="preserve"> </w:t>
      </w:r>
      <w:r>
        <w:rPr>
          <w:sz w:val="24"/>
        </w:rPr>
        <w:t>ценность</w:t>
      </w:r>
      <w:r>
        <w:rPr>
          <w:spacing w:val="26"/>
          <w:sz w:val="24"/>
        </w:rPr>
        <w:t xml:space="preserve"> </w:t>
      </w:r>
      <w:r>
        <w:rPr>
          <w:sz w:val="24"/>
        </w:rPr>
        <w:t>литературы,</w:t>
      </w:r>
      <w:r>
        <w:rPr>
          <w:spacing w:val="30"/>
          <w:sz w:val="24"/>
        </w:rPr>
        <w:t xml:space="preserve"> </w:t>
      </w:r>
      <w:r>
        <w:rPr>
          <w:sz w:val="24"/>
        </w:rPr>
        <w:t>родного языка, русского языка, проявляющий интерес к чтению.</w:t>
      </w:r>
    </w:p>
    <w:p w:rsidR="00C31DE8" w:rsidRDefault="001F512D">
      <w:pPr>
        <w:pStyle w:val="a4"/>
        <w:numPr>
          <w:ilvl w:val="0"/>
          <w:numId w:val="10"/>
        </w:numPr>
        <w:tabs>
          <w:tab w:val="left" w:pos="1473"/>
        </w:tabs>
        <w:spacing w:before="3"/>
        <w:ind w:left="1473" w:hanging="282"/>
        <w:rPr>
          <w:sz w:val="24"/>
        </w:rPr>
      </w:pPr>
      <w:r>
        <w:rPr>
          <w:spacing w:val="-2"/>
          <w:sz w:val="24"/>
        </w:rPr>
        <w:t>Эстетическое</w:t>
      </w:r>
      <w:r>
        <w:rPr>
          <w:spacing w:val="-11"/>
          <w:sz w:val="24"/>
        </w:rPr>
        <w:t xml:space="preserve"> </w:t>
      </w:r>
      <w:r>
        <w:rPr>
          <w:spacing w:val="-2"/>
          <w:sz w:val="24"/>
        </w:rPr>
        <w:t>воспитание:</w:t>
      </w:r>
    </w:p>
    <w:p w:rsidR="00C31DE8" w:rsidRDefault="001F512D">
      <w:pPr>
        <w:pStyle w:val="a4"/>
        <w:numPr>
          <w:ilvl w:val="1"/>
          <w:numId w:val="10"/>
        </w:numPr>
        <w:tabs>
          <w:tab w:val="left" w:pos="1472"/>
        </w:tabs>
        <w:spacing w:before="7" w:line="232" w:lineRule="auto"/>
        <w:ind w:right="1984" w:firstLine="566"/>
        <w:jc w:val="left"/>
        <w:rPr>
          <w:sz w:val="24"/>
        </w:rPr>
      </w:pPr>
      <w:r>
        <w:rPr>
          <w:sz w:val="24"/>
        </w:rPr>
        <w:t>способный</w:t>
      </w:r>
      <w:r>
        <w:rPr>
          <w:spacing w:val="32"/>
          <w:sz w:val="24"/>
        </w:rPr>
        <w:t xml:space="preserve"> </w:t>
      </w:r>
      <w:r>
        <w:rPr>
          <w:sz w:val="24"/>
        </w:rPr>
        <w:t>воспринимать</w:t>
      </w:r>
      <w:r>
        <w:rPr>
          <w:spacing w:val="33"/>
          <w:sz w:val="24"/>
        </w:rPr>
        <w:t xml:space="preserve"> </w:t>
      </w:r>
      <w:r>
        <w:rPr>
          <w:sz w:val="24"/>
        </w:rPr>
        <w:t>и</w:t>
      </w:r>
      <w:r>
        <w:rPr>
          <w:spacing w:val="36"/>
          <w:sz w:val="24"/>
        </w:rPr>
        <w:t xml:space="preserve"> </w:t>
      </w:r>
      <w:r>
        <w:rPr>
          <w:sz w:val="24"/>
        </w:rPr>
        <w:t>чувствовать</w:t>
      </w:r>
      <w:r>
        <w:rPr>
          <w:spacing w:val="37"/>
          <w:sz w:val="24"/>
        </w:rPr>
        <w:t xml:space="preserve"> </w:t>
      </w:r>
      <w:r>
        <w:rPr>
          <w:sz w:val="24"/>
        </w:rPr>
        <w:t>прекрасное</w:t>
      </w:r>
      <w:r>
        <w:rPr>
          <w:spacing w:val="35"/>
          <w:sz w:val="24"/>
        </w:rPr>
        <w:t xml:space="preserve"> </w:t>
      </w:r>
      <w:r>
        <w:rPr>
          <w:sz w:val="24"/>
        </w:rPr>
        <w:t>в</w:t>
      </w:r>
      <w:r>
        <w:rPr>
          <w:spacing w:val="36"/>
          <w:sz w:val="24"/>
        </w:rPr>
        <w:t xml:space="preserve"> </w:t>
      </w:r>
      <w:r>
        <w:rPr>
          <w:sz w:val="24"/>
        </w:rPr>
        <w:t>быту,</w:t>
      </w:r>
      <w:r>
        <w:rPr>
          <w:spacing w:val="37"/>
          <w:sz w:val="24"/>
        </w:rPr>
        <w:t xml:space="preserve"> </w:t>
      </w:r>
      <w:r>
        <w:rPr>
          <w:sz w:val="24"/>
        </w:rPr>
        <w:t>природе, искусстве, творчестве людей;</w:t>
      </w:r>
    </w:p>
    <w:p w:rsidR="00C31DE8" w:rsidRDefault="001F512D">
      <w:pPr>
        <w:pStyle w:val="a4"/>
        <w:numPr>
          <w:ilvl w:val="1"/>
          <w:numId w:val="10"/>
        </w:numPr>
        <w:tabs>
          <w:tab w:val="left" w:pos="1472"/>
        </w:tabs>
        <w:spacing w:before="13" w:line="232" w:lineRule="auto"/>
        <w:ind w:right="1336" w:firstLine="566"/>
        <w:jc w:val="left"/>
        <w:rPr>
          <w:sz w:val="24"/>
        </w:rPr>
      </w:pPr>
      <w:r>
        <w:rPr>
          <w:sz w:val="24"/>
        </w:rPr>
        <w:t>проявляющий</w:t>
      </w:r>
      <w:r>
        <w:rPr>
          <w:spacing w:val="-15"/>
          <w:sz w:val="24"/>
        </w:rPr>
        <w:t xml:space="preserve"> </w:t>
      </w:r>
      <w:r>
        <w:rPr>
          <w:sz w:val="24"/>
        </w:rPr>
        <w:t>интерес</w:t>
      </w:r>
      <w:r>
        <w:rPr>
          <w:spacing w:val="-15"/>
          <w:sz w:val="24"/>
        </w:rPr>
        <w:t xml:space="preserve"> </w:t>
      </w:r>
      <w:r>
        <w:rPr>
          <w:sz w:val="24"/>
        </w:rPr>
        <w:t>и</w:t>
      </w:r>
      <w:r>
        <w:rPr>
          <w:spacing w:val="-16"/>
          <w:sz w:val="24"/>
        </w:rPr>
        <w:t xml:space="preserve"> </w:t>
      </w:r>
      <w:r>
        <w:rPr>
          <w:sz w:val="24"/>
        </w:rPr>
        <w:t>уважение</w:t>
      </w:r>
      <w:r>
        <w:rPr>
          <w:spacing w:val="-15"/>
          <w:sz w:val="24"/>
        </w:rPr>
        <w:t xml:space="preserve"> </w:t>
      </w:r>
      <w:r>
        <w:rPr>
          <w:sz w:val="24"/>
        </w:rPr>
        <w:t>к</w:t>
      </w:r>
      <w:r>
        <w:rPr>
          <w:spacing w:val="-15"/>
          <w:sz w:val="24"/>
        </w:rPr>
        <w:t xml:space="preserve"> </w:t>
      </w:r>
      <w:r>
        <w:rPr>
          <w:sz w:val="24"/>
        </w:rPr>
        <w:t>отечественной</w:t>
      </w:r>
      <w:r>
        <w:rPr>
          <w:spacing w:val="-15"/>
          <w:sz w:val="24"/>
        </w:rPr>
        <w:t xml:space="preserve"> </w:t>
      </w:r>
      <w:r>
        <w:rPr>
          <w:sz w:val="24"/>
        </w:rPr>
        <w:t>и</w:t>
      </w:r>
      <w:r>
        <w:rPr>
          <w:spacing w:val="-16"/>
          <w:sz w:val="24"/>
        </w:rPr>
        <w:t xml:space="preserve"> </w:t>
      </w:r>
      <w:r>
        <w:rPr>
          <w:sz w:val="24"/>
        </w:rPr>
        <w:t>мировой</w:t>
      </w:r>
      <w:r>
        <w:rPr>
          <w:spacing w:val="-15"/>
          <w:sz w:val="24"/>
        </w:rPr>
        <w:t xml:space="preserve"> </w:t>
      </w:r>
      <w:r>
        <w:rPr>
          <w:sz w:val="24"/>
        </w:rPr>
        <w:t xml:space="preserve">художественной </w:t>
      </w:r>
      <w:r>
        <w:rPr>
          <w:spacing w:val="-2"/>
          <w:sz w:val="24"/>
        </w:rPr>
        <w:t>культуре;</w:t>
      </w:r>
    </w:p>
    <w:p w:rsidR="00C31DE8" w:rsidRDefault="001F512D">
      <w:pPr>
        <w:pStyle w:val="a4"/>
        <w:numPr>
          <w:ilvl w:val="1"/>
          <w:numId w:val="10"/>
        </w:numPr>
        <w:tabs>
          <w:tab w:val="left" w:pos="1472"/>
        </w:tabs>
        <w:spacing w:before="4" w:line="237" w:lineRule="auto"/>
        <w:ind w:right="1486" w:firstLine="566"/>
        <w:jc w:val="left"/>
        <w:rPr>
          <w:sz w:val="24"/>
        </w:rPr>
      </w:pPr>
      <w:r>
        <w:rPr>
          <w:sz w:val="24"/>
        </w:rPr>
        <w:t>проявляющий</w:t>
      </w:r>
      <w:r>
        <w:rPr>
          <w:spacing w:val="-15"/>
          <w:sz w:val="24"/>
        </w:rPr>
        <w:t xml:space="preserve"> </w:t>
      </w:r>
      <w:r>
        <w:rPr>
          <w:sz w:val="24"/>
        </w:rPr>
        <w:t>стремление</w:t>
      </w:r>
      <w:r>
        <w:rPr>
          <w:spacing w:val="-17"/>
          <w:sz w:val="24"/>
        </w:rPr>
        <w:t xml:space="preserve"> </w:t>
      </w:r>
      <w:r>
        <w:rPr>
          <w:sz w:val="24"/>
        </w:rPr>
        <w:t>к</w:t>
      </w:r>
      <w:r>
        <w:rPr>
          <w:spacing w:val="-15"/>
          <w:sz w:val="24"/>
        </w:rPr>
        <w:t xml:space="preserve"> </w:t>
      </w:r>
      <w:r>
        <w:rPr>
          <w:sz w:val="24"/>
        </w:rPr>
        <w:t>самовыражению</w:t>
      </w:r>
      <w:r>
        <w:rPr>
          <w:spacing w:val="-15"/>
          <w:sz w:val="24"/>
        </w:rPr>
        <w:t xml:space="preserve"> </w:t>
      </w:r>
      <w:r>
        <w:rPr>
          <w:sz w:val="24"/>
        </w:rPr>
        <w:t>в</w:t>
      </w:r>
      <w:r>
        <w:rPr>
          <w:spacing w:val="-15"/>
          <w:sz w:val="24"/>
        </w:rPr>
        <w:t xml:space="preserve"> </w:t>
      </w:r>
      <w:r>
        <w:rPr>
          <w:sz w:val="24"/>
        </w:rPr>
        <w:t>разных</w:t>
      </w:r>
      <w:r>
        <w:rPr>
          <w:spacing w:val="-16"/>
          <w:sz w:val="24"/>
        </w:rPr>
        <w:t xml:space="preserve"> </w:t>
      </w:r>
      <w:r>
        <w:rPr>
          <w:sz w:val="24"/>
        </w:rPr>
        <w:t>видах</w:t>
      </w:r>
      <w:r>
        <w:rPr>
          <w:spacing w:val="-17"/>
          <w:sz w:val="24"/>
        </w:rPr>
        <w:t xml:space="preserve"> </w:t>
      </w:r>
      <w:r>
        <w:rPr>
          <w:sz w:val="24"/>
        </w:rPr>
        <w:t>художественной деятельности, искусстве.</w:t>
      </w:r>
    </w:p>
    <w:p w:rsidR="00C31DE8" w:rsidRDefault="001F512D">
      <w:pPr>
        <w:pStyle w:val="a4"/>
        <w:numPr>
          <w:ilvl w:val="0"/>
          <w:numId w:val="10"/>
        </w:numPr>
        <w:tabs>
          <w:tab w:val="left" w:pos="1472"/>
        </w:tabs>
        <w:spacing w:line="242" w:lineRule="auto"/>
        <w:ind w:left="624" w:right="1118" w:firstLine="566"/>
        <w:rPr>
          <w:sz w:val="24"/>
        </w:rPr>
      </w:pPr>
      <w:r>
        <w:rPr>
          <w:sz w:val="24"/>
        </w:rPr>
        <w:t>Физическое</w:t>
      </w:r>
      <w:r>
        <w:rPr>
          <w:spacing w:val="30"/>
          <w:sz w:val="24"/>
        </w:rPr>
        <w:t xml:space="preserve"> </w:t>
      </w:r>
      <w:r>
        <w:rPr>
          <w:sz w:val="24"/>
        </w:rPr>
        <w:t>воспитание,</w:t>
      </w:r>
      <w:r>
        <w:rPr>
          <w:spacing w:val="37"/>
          <w:sz w:val="24"/>
        </w:rPr>
        <w:t xml:space="preserve"> </w:t>
      </w:r>
      <w:r>
        <w:rPr>
          <w:sz w:val="24"/>
        </w:rPr>
        <w:t>формирование</w:t>
      </w:r>
      <w:r>
        <w:rPr>
          <w:spacing w:val="36"/>
          <w:sz w:val="24"/>
        </w:rPr>
        <w:t xml:space="preserve"> </w:t>
      </w:r>
      <w:r>
        <w:rPr>
          <w:sz w:val="24"/>
        </w:rPr>
        <w:t>культуры</w:t>
      </w:r>
      <w:r>
        <w:rPr>
          <w:spacing w:val="36"/>
          <w:sz w:val="24"/>
        </w:rPr>
        <w:t xml:space="preserve"> </w:t>
      </w:r>
      <w:r>
        <w:rPr>
          <w:sz w:val="24"/>
        </w:rPr>
        <w:t>здоровья</w:t>
      </w:r>
      <w:r>
        <w:rPr>
          <w:spacing w:val="35"/>
          <w:sz w:val="24"/>
        </w:rPr>
        <w:t xml:space="preserve"> </w:t>
      </w:r>
      <w:r>
        <w:rPr>
          <w:sz w:val="24"/>
        </w:rPr>
        <w:t>и</w:t>
      </w:r>
      <w:r>
        <w:rPr>
          <w:spacing w:val="31"/>
          <w:sz w:val="24"/>
        </w:rPr>
        <w:t xml:space="preserve"> </w:t>
      </w:r>
      <w:r>
        <w:rPr>
          <w:sz w:val="24"/>
        </w:rPr>
        <w:t xml:space="preserve">эмоционального </w:t>
      </w:r>
      <w:r>
        <w:rPr>
          <w:spacing w:val="-2"/>
          <w:sz w:val="24"/>
        </w:rPr>
        <w:t>благополучия:</w:t>
      </w:r>
    </w:p>
    <w:p w:rsidR="00C31DE8" w:rsidRDefault="001F512D">
      <w:pPr>
        <w:pStyle w:val="a4"/>
        <w:numPr>
          <w:ilvl w:val="1"/>
          <w:numId w:val="10"/>
        </w:numPr>
        <w:tabs>
          <w:tab w:val="left" w:pos="1472"/>
        </w:tabs>
        <w:spacing w:line="237" w:lineRule="auto"/>
        <w:ind w:right="992" w:firstLine="566"/>
        <w:rPr>
          <w:sz w:val="24"/>
        </w:rPr>
      </w:pPr>
      <w:r>
        <w:rPr>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C31DE8" w:rsidRDefault="001F512D">
      <w:pPr>
        <w:pStyle w:val="a4"/>
        <w:numPr>
          <w:ilvl w:val="1"/>
          <w:numId w:val="10"/>
        </w:numPr>
        <w:tabs>
          <w:tab w:val="left" w:pos="1472"/>
        </w:tabs>
        <w:spacing w:line="237" w:lineRule="auto"/>
        <w:ind w:right="989" w:firstLine="566"/>
        <w:rPr>
          <w:sz w:val="24"/>
        </w:rPr>
      </w:pPr>
      <w:r>
        <w:rPr>
          <w:sz w:val="24"/>
        </w:rPr>
        <w:t>владеющий основными навыками личной и общественной гигиены, безопасного поведения в быту, природе, обществе;</w:t>
      </w:r>
    </w:p>
    <w:p w:rsidR="00C31DE8" w:rsidRDefault="001F512D">
      <w:pPr>
        <w:pStyle w:val="a4"/>
        <w:numPr>
          <w:ilvl w:val="1"/>
          <w:numId w:val="10"/>
        </w:numPr>
        <w:tabs>
          <w:tab w:val="left" w:pos="1472"/>
        </w:tabs>
        <w:spacing w:before="7" w:line="237" w:lineRule="auto"/>
        <w:ind w:right="1001" w:firstLine="566"/>
        <w:rPr>
          <w:sz w:val="24"/>
        </w:rPr>
      </w:pPr>
      <w:r>
        <w:rPr>
          <w:sz w:val="24"/>
        </w:rPr>
        <w:t>ориентированный на физическое развитие с учетом возможностей здоровья, занятия физкультурой и спортом;</w:t>
      </w:r>
    </w:p>
    <w:p w:rsidR="00C31DE8" w:rsidRDefault="001F512D">
      <w:pPr>
        <w:pStyle w:val="a4"/>
        <w:numPr>
          <w:ilvl w:val="1"/>
          <w:numId w:val="10"/>
        </w:numPr>
        <w:tabs>
          <w:tab w:val="left" w:pos="1472"/>
        </w:tabs>
        <w:spacing w:before="2" w:line="237" w:lineRule="auto"/>
        <w:ind w:right="997" w:firstLine="566"/>
        <w:rPr>
          <w:sz w:val="24"/>
        </w:rPr>
      </w:pPr>
      <w:r>
        <w:rPr>
          <w:sz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C31DE8" w:rsidRDefault="001F512D">
      <w:pPr>
        <w:pStyle w:val="a4"/>
        <w:numPr>
          <w:ilvl w:val="0"/>
          <w:numId w:val="10"/>
        </w:numPr>
        <w:tabs>
          <w:tab w:val="left" w:pos="1473"/>
        </w:tabs>
        <w:spacing w:line="271" w:lineRule="exact"/>
        <w:ind w:left="1473" w:hanging="282"/>
        <w:rPr>
          <w:sz w:val="24"/>
        </w:rPr>
      </w:pPr>
      <w:r>
        <w:rPr>
          <w:spacing w:val="-6"/>
          <w:sz w:val="24"/>
        </w:rPr>
        <w:t>Трудовое</w:t>
      </w:r>
      <w:r>
        <w:rPr>
          <w:spacing w:val="1"/>
          <w:sz w:val="24"/>
        </w:rPr>
        <w:t xml:space="preserve"> </w:t>
      </w:r>
      <w:r>
        <w:rPr>
          <w:spacing w:val="-2"/>
          <w:sz w:val="24"/>
        </w:rPr>
        <w:t>воспитание:</w:t>
      </w:r>
    </w:p>
    <w:p w:rsidR="00C31DE8" w:rsidRDefault="001F512D">
      <w:pPr>
        <w:pStyle w:val="a4"/>
        <w:numPr>
          <w:ilvl w:val="1"/>
          <w:numId w:val="10"/>
        </w:numPr>
        <w:tabs>
          <w:tab w:val="left" w:pos="1473"/>
        </w:tabs>
        <w:spacing w:line="292" w:lineRule="exact"/>
        <w:ind w:left="1473" w:hanging="282"/>
        <w:rPr>
          <w:sz w:val="24"/>
        </w:rPr>
      </w:pPr>
      <w:r>
        <w:rPr>
          <w:sz w:val="24"/>
        </w:rPr>
        <w:t>сознающий</w:t>
      </w:r>
      <w:r>
        <w:rPr>
          <w:spacing w:val="-17"/>
          <w:sz w:val="24"/>
        </w:rPr>
        <w:t xml:space="preserve"> </w:t>
      </w:r>
      <w:r>
        <w:rPr>
          <w:sz w:val="24"/>
        </w:rPr>
        <w:t>ценность</w:t>
      </w:r>
      <w:r>
        <w:rPr>
          <w:spacing w:val="-13"/>
          <w:sz w:val="24"/>
        </w:rPr>
        <w:t xml:space="preserve"> </w:t>
      </w:r>
      <w:r>
        <w:rPr>
          <w:sz w:val="24"/>
        </w:rPr>
        <w:t>труда</w:t>
      </w:r>
      <w:r>
        <w:rPr>
          <w:spacing w:val="-12"/>
          <w:sz w:val="24"/>
        </w:rPr>
        <w:t xml:space="preserve"> </w:t>
      </w:r>
      <w:r>
        <w:rPr>
          <w:sz w:val="24"/>
        </w:rPr>
        <w:t>в</w:t>
      </w:r>
      <w:r>
        <w:rPr>
          <w:spacing w:val="-10"/>
          <w:sz w:val="24"/>
        </w:rPr>
        <w:t xml:space="preserve"> </w:t>
      </w:r>
      <w:r>
        <w:rPr>
          <w:sz w:val="24"/>
        </w:rPr>
        <w:t>жизни</w:t>
      </w:r>
      <w:r>
        <w:rPr>
          <w:spacing w:val="-10"/>
          <w:sz w:val="24"/>
        </w:rPr>
        <w:t xml:space="preserve"> </w:t>
      </w:r>
      <w:r>
        <w:rPr>
          <w:sz w:val="24"/>
        </w:rPr>
        <w:t>человека,</w:t>
      </w:r>
      <w:r>
        <w:rPr>
          <w:spacing w:val="-5"/>
          <w:sz w:val="24"/>
        </w:rPr>
        <w:t xml:space="preserve"> </w:t>
      </w:r>
      <w:r>
        <w:rPr>
          <w:sz w:val="24"/>
        </w:rPr>
        <w:t>семьи,</w:t>
      </w:r>
      <w:r>
        <w:rPr>
          <w:spacing w:val="-12"/>
          <w:sz w:val="24"/>
        </w:rPr>
        <w:t xml:space="preserve"> </w:t>
      </w:r>
      <w:r>
        <w:rPr>
          <w:spacing w:val="-2"/>
          <w:sz w:val="24"/>
        </w:rPr>
        <w:t>общества;</w:t>
      </w:r>
    </w:p>
    <w:p w:rsidR="00C31DE8" w:rsidRDefault="001F512D">
      <w:pPr>
        <w:pStyle w:val="a4"/>
        <w:numPr>
          <w:ilvl w:val="1"/>
          <w:numId w:val="10"/>
        </w:numPr>
        <w:tabs>
          <w:tab w:val="left" w:pos="1472"/>
        </w:tabs>
        <w:spacing w:before="6" w:line="237" w:lineRule="auto"/>
        <w:ind w:right="996" w:firstLine="566"/>
        <w:rPr>
          <w:sz w:val="24"/>
        </w:rPr>
      </w:pPr>
      <w:r>
        <w:rPr>
          <w:sz w:val="24"/>
        </w:rPr>
        <w:t>проявляющий уважение к труду, людям труда, бережное отношение к результатам труда, ответственное потребление;</w:t>
      </w:r>
    </w:p>
    <w:p w:rsidR="00C31DE8" w:rsidRDefault="001F512D">
      <w:pPr>
        <w:pStyle w:val="a4"/>
        <w:numPr>
          <w:ilvl w:val="1"/>
          <w:numId w:val="10"/>
        </w:numPr>
        <w:tabs>
          <w:tab w:val="left" w:pos="1473"/>
        </w:tabs>
        <w:spacing w:line="288" w:lineRule="exact"/>
        <w:ind w:left="1473" w:hanging="282"/>
        <w:rPr>
          <w:sz w:val="24"/>
        </w:rPr>
      </w:pPr>
      <w:r>
        <w:rPr>
          <w:sz w:val="24"/>
        </w:rPr>
        <w:t>проявляющий</w:t>
      </w:r>
      <w:r>
        <w:rPr>
          <w:spacing w:val="-12"/>
          <w:sz w:val="24"/>
        </w:rPr>
        <w:t xml:space="preserve"> </w:t>
      </w:r>
      <w:r>
        <w:rPr>
          <w:sz w:val="24"/>
        </w:rPr>
        <w:t>интерес</w:t>
      </w:r>
      <w:r>
        <w:rPr>
          <w:spacing w:val="-10"/>
          <w:sz w:val="24"/>
        </w:rPr>
        <w:t xml:space="preserve"> </w:t>
      </w:r>
      <w:r>
        <w:rPr>
          <w:sz w:val="24"/>
        </w:rPr>
        <w:t>к</w:t>
      </w:r>
      <w:r>
        <w:rPr>
          <w:spacing w:val="-7"/>
          <w:sz w:val="24"/>
        </w:rPr>
        <w:t xml:space="preserve"> </w:t>
      </w:r>
      <w:r>
        <w:rPr>
          <w:sz w:val="24"/>
        </w:rPr>
        <w:t>разным</w:t>
      </w:r>
      <w:r>
        <w:rPr>
          <w:spacing w:val="-11"/>
          <w:sz w:val="24"/>
        </w:rPr>
        <w:t xml:space="preserve"> </w:t>
      </w:r>
      <w:r>
        <w:rPr>
          <w:spacing w:val="-2"/>
          <w:sz w:val="24"/>
        </w:rPr>
        <w:t>профессиям;</w:t>
      </w:r>
    </w:p>
    <w:p w:rsidR="00C31DE8" w:rsidRDefault="001F512D">
      <w:pPr>
        <w:pStyle w:val="a4"/>
        <w:numPr>
          <w:ilvl w:val="1"/>
          <w:numId w:val="10"/>
        </w:numPr>
        <w:tabs>
          <w:tab w:val="left" w:pos="1472"/>
        </w:tabs>
        <w:spacing w:before="2" w:line="237" w:lineRule="auto"/>
        <w:ind w:right="1000" w:firstLine="566"/>
        <w:rPr>
          <w:sz w:val="24"/>
        </w:rPr>
      </w:pPr>
      <w:r>
        <w:rPr>
          <w:sz w:val="24"/>
        </w:rPr>
        <w:t xml:space="preserve">участвующий в различных видах доступного по возрасту труда, трудовой </w:t>
      </w:r>
      <w:r>
        <w:rPr>
          <w:spacing w:val="-2"/>
          <w:sz w:val="24"/>
        </w:rPr>
        <w:t>деятельности.</w:t>
      </w:r>
    </w:p>
    <w:p w:rsidR="00C31DE8" w:rsidRDefault="001F512D">
      <w:pPr>
        <w:pStyle w:val="a4"/>
        <w:numPr>
          <w:ilvl w:val="0"/>
          <w:numId w:val="10"/>
        </w:numPr>
        <w:tabs>
          <w:tab w:val="left" w:pos="1473"/>
        </w:tabs>
        <w:spacing w:before="8" w:line="276" w:lineRule="exact"/>
        <w:ind w:left="1473" w:hanging="282"/>
        <w:rPr>
          <w:sz w:val="24"/>
        </w:rPr>
      </w:pPr>
      <w:r>
        <w:rPr>
          <w:spacing w:val="-4"/>
          <w:sz w:val="24"/>
        </w:rPr>
        <w:t>Экологическое</w:t>
      </w:r>
      <w:r>
        <w:rPr>
          <w:spacing w:val="-1"/>
          <w:sz w:val="24"/>
        </w:rPr>
        <w:t xml:space="preserve"> </w:t>
      </w:r>
      <w:r>
        <w:rPr>
          <w:spacing w:val="-2"/>
          <w:sz w:val="24"/>
        </w:rPr>
        <w:t>воспитание:</w:t>
      </w:r>
    </w:p>
    <w:p w:rsidR="00C31DE8" w:rsidRDefault="001F512D">
      <w:pPr>
        <w:pStyle w:val="a4"/>
        <w:numPr>
          <w:ilvl w:val="1"/>
          <w:numId w:val="10"/>
        </w:numPr>
        <w:tabs>
          <w:tab w:val="left" w:pos="1472"/>
        </w:tabs>
        <w:spacing w:before="7" w:line="232" w:lineRule="auto"/>
        <w:ind w:right="987" w:firstLine="566"/>
        <w:rPr>
          <w:sz w:val="24"/>
        </w:rPr>
      </w:pPr>
      <w:r>
        <w:rPr>
          <w:sz w:val="24"/>
        </w:rPr>
        <w:t>понимающий ценность</w:t>
      </w:r>
      <w:r>
        <w:rPr>
          <w:spacing w:val="-4"/>
          <w:sz w:val="24"/>
        </w:rPr>
        <w:t xml:space="preserve"> </w:t>
      </w:r>
      <w:r>
        <w:rPr>
          <w:sz w:val="24"/>
        </w:rPr>
        <w:t>природы, зависимость</w:t>
      </w:r>
      <w:r>
        <w:rPr>
          <w:spacing w:val="-4"/>
          <w:sz w:val="24"/>
        </w:rPr>
        <w:t xml:space="preserve"> </w:t>
      </w:r>
      <w:r>
        <w:rPr>
          <w:sz w:val="24"/>
        </w:rPr>
        <w:t>жизни людей</w:t>
      </w:r>
      <w:r>
        <w:rPr>
          <w:spacing w:val="-1"/>
          <w:sz w:val="24"/>
        </w:rPr>
        <w:t xml:space="preserve"> </w:t>
      </w:r>
      <w:r>
        <w:rPr>
          <w:sz w:val="24"/>
        </w:rPr>
        <w:t>от</w:t>
      </w:r>
      <w:r>
        <w:rPr>
          <w:spacing w:val="-6"/>
          <w:sz w:val="24"/>
        </w:rPr>
        <w:t xml:space="preserve"> </w:t>
      </w:r>
      <w:r>
        <w:rPr>
          <w:sz w:val="24"/>
        </w:rPr>
        <w:t>природы,</w:t>
      </w:r>
      <w:r>
        <w:rPr>
          <w:spacing w:val="-3"/>
          <w:sz w:val="24"/>
        </w:rPr>
        <w:t xml:space="preserve"> </w:t>
      </w:r>
      <w:r>
        <w:rPr>
          <w:sz w:val="24"/>
        </w:rPr>
        <w:t>влияние людей на природу, окружающую среду;</w:t>
      </w:r>
    </w:p>
    <w:p w:rsidR="00C31DE8" w:rsidRDefault="00C31DE8">
      <w:pPr>
        <w:pStyle w:val="a4"/>
        <w:spacing w:line="232" w:lineRule="auto"/>
        <w:rPr>
          <w:sz w:val="24"/>
        </w:rPr>
        <w:sectPr w:rsidR="00C31DE8">
          <w:pgSz w:w="11920" w:h="16850"/>
          <w:pgMar w:top="540" w:right="0" w:bottom="1200" w:left="1080" w:header="0" w:footer="979" w:gutter="0"/>
          <w:cols w:space="720"/>
        </w:sectPr>
      </w:pPr>
    </w:p>
    <w:p w:rsidR="00C31DE8" w:rsidRDefault="001F512D">
      <w:pPr>
        <w:pStyle w:val="a4"/>
        <w:numPr>
          <w:ilvl w:val="1"/>
          <w:numId w:val="10"/>
        </w:numPr>
        <w:tabs>
          <w:tab w:val="left" w:pos="1472"/>
        </w:tabs>
        <w:spacing w:before="81" w:line="237" w:lineRule="auto"/>
        <w:ind w:right="978" w:firstLine="566"/>
        <w:rPr>
          <w:sz w:val="24"/>
        </w:rPr>
      </w:pPr>
      <w:r>
        <w:rPr>
          <w:sz w:val="24"/>
        </w:rPr>
        <w:lastRenderedPageBreak/>
        <w:t>проявляющий любовь и бережное отношение к природе, неприятие действий, приносящих вред природе, особенно живым существам;</w:t>
      </w:r>
    </w:p>
    <w:p w:rsidR="00C31DE8" w:rsidRDefault="001F512D">
      <w:pPr>
        <w:pStyle w:val="a4"/>
        <w:numPr>
          <w:ilvl w:val="1"/>
          <w:numId w:val="10"/>
        </w:numPr>
        <w:tabs>
          <w:tab w:val="left" w:pos="1472"/>
        </w:tabs>
        <w:spacing w:before="12" w:line="232" w:lineRule="auto"/>
        <w:ind w:right="997" w:firstLine="566"/>
        <w:rPr>
          <w:sz w:val="24"/>
        </w:rPr>
      </w:pPr>
      <w:r>
        <w:rPr>
          <w:sz w:val="24"/>
        </w:rPr>
        <w:t xml:space="preserve">выражающий готовность в своей деятельности придерживаться экологических </w:t>
      </w:r>
      <w:r>
        <w:rPr>
          <w:spacing w:val="-2"/>
          <w:sz w:val="24"/>
        </w:rPr>
        <w:t>норм.</w:t>
      </w:r>
    </w:p>
    <w:p w:rsidR="00C31DE8" w:rsidRDefault="001F512D">
      <w:pPr>
        <w:pStyle w:val="a4"/>
        <w:numPr>
          <w:ilvl w:val="0"/>
          <w:numId w:val="10"/>
        </w:numPr>
        <w:tabs>
          <w:tab w:val="left" w:pos="1473"/>
        </w:tabs>
        <w:spacing w:before="4" w:line="276" w:lineRule="exact"/>
        <w:ind w:left="1473" w:hanging="282"/>
        <w:rPr>
          <w:sz w:val="24"/>
        </w:rPr>
      </w:pPr>
      <w:r>
        <w:rPr>
          <w:spacing w:val="-4"/>
          <w:sz w:val="24"/>
        </w:rPr>
        <w:t>Ценность</w:t>
      </w:r>
      <w:r>
        <w:rPr>
          <w:spacing w:val="3"/>
          <w:sz w:val="24"/>
        </w:rPr>
        <w:t xml:space="preserve"> </w:t>
      </w:r>
      <w:r>
        <w:rPr>
          <w:spacing w:val="-4"/>
          <w:sz w:val="24"/>
        </w:rPr>
        <w:t>научного</w:t>
      </w:r>
      <w:r>
        <w:rPr>
          <w:spacing w:val="2"/>
          <w:sz w:val="24"/>
        </w:rPr>
        <w:t xml:space="preserve"> </w:t>
      </w:r>
      <w:r>
        <w:rPr>
          <w:spacing w:val="-4"/>
          <w:sz w:val="24"/>
        </w:rPr>
        <w:t>познания:</w:t>
      </w:r>
    </w:p>
    <w:p w:rsidR="00C31DE8" w:rsidRDefault="001F512D">
      <w:pPr>
        <w:pStyle w:val="a4"/>
        <w:numPr>
          <w:ilvl w:val="1"/>
          <w:numId w:val="10"/>
        </w:numPr>
        <w:tabs>
          <w:tab w:val="left" w:pos="1472"/>
        </w:tabs>
        <w:spacing w:before="7" w:line="232" w:lineRule="auto"/>
        <w:ind w:right="985" w:firstLine="566"/>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31DE8" w:rsidRDefault="001F512D">
      <w:pPr>
        <w:pStyle w:val="a4"/>
        <w:numPr>
          <w:ilvl w:val="1"/>
          <w:numId w:val="10"/>
        </w:numPr>
        <w:tabs>
          <w:tab w:val="left" w:pos="1472"/>
        </w:tabs>
        <w:spacing w:before="12" w:line="235" w:lineRule="auto"/>
        <w:ind w:right="978" w:firstLine="566"/>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w:t>
      </w:r>
      <w:r>
        <w:rPr>
          <w:spacing w:val="40"/>
          <w:sz w:val="24"/>
        </w:rPr>
        <w:t xml:space="preserve"> </w:t>
      </w:r>
      <w:r>
        <w:rPr>
          <w:sz w:val="24"/>
        </w:rPr>
        <w:t>о науке, научном знании;</w:t>
      </w:r>
    </w:p>
    <w:p w:rsidR="00C31DE8" w:rsidRDefault="001F512D">
      <w:pPr>
        <w:pStyle w:val="a4"/>
        <w:numPr>
          <w:ilvl w:val="1"/>
          <w:numId w:val="10"/>
        </w:numPr>
        <w:tabs>
          <w:tab w:val="left" w:pos="1472"/>
        </w:tabs>
        <w:spacing w:before="13" w:line="232" w:lineRule="auto"/>
        <w:ind w:right="995" w:firstLine="566"/>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p w:rsidR="00C31DE8" w:rsidRDefault="001F512D">
      <w:pPr>
        <w:pStyle w:val="3"/>
        <w:spacing w:before="5" w:line="240" w:lineRule="auto"/>
      </w:pPr>
      <w:bookmarkStart w:id="125" w:name="Содержательный_раздел"/>
      <w:bookmarkEnd w:id="125"/>
      <w:r>
        <w:rPr>
          <w:spacing w:val="-2"/>
        </w:rPr>
        <w:t>Содержательный</w:t>
      </w:r>
      <w:r>
        <w:rPr>
          <w:spacing w:val="-9"/>
        </w:rPr>
        <w:t xml:space="preserve"> </w:t>
      </w:r>
      <w:r>
        <w:rPr>
          <w:spacing w:val="-2"/>
        </w:rPr>
        <w:t>раздел</w:t>
      </w:r>
    </w:p>
    <w:p w:rsidR="00C31DE8" w:rsidRDefault="001F512D">
      <w:pPr>
        <w:pStyle w:val="a3"/>
        <w:spacing w:before="2"/>
        <w:ind w:right="980"/>
      </w:pPr>
      <w:r>
        <w:t>Школа реализует основные образовательные программы начального общего, основного общего, среднего общего образования; адаптированную основную общеобразовательную программу образования обучающихся с умственной отсталостью</w:t>
      </w:r>
      <w:r>
        <w:rPr>
          <w:spacing w:val="40"/>
        </w:rPr>
        <w:t xml:space="preserve"> </w:t>
      </w:r>
      <w:r>
        <w:t>и адаптированную</w:t>
      </w:r>
    </w:p>
    <w:p w:rsidR="00C31DE8" w:rsidRDefault="001F512D">
      <w:pPr>
        <w:pStyle w:val="a3"/>
        <w:ind w:right="978"/>
      </w:pPr>
      <w:r>
        <w:t>основную общеобразовательную программу образования для детей с задержкой психического развития; программу дополнительного образования и программу внеурочной деятельности.</w:t>
      </w:r>
    </w:p>
    <w:p w:rsidR="00C31DE8" w:rsidRDefault="001F512D">
      <w:pPr>
        <w:pStyle w:val="a3"/>
        <w:ind w:right="974"/>
      </w:pPr>
      <w:r>
        <w:t>В центре программы воспитания в соответствии с Федеральными государственным и образовательными стандартами (далее – ФГОС) общего образования находится личностное развитие</w:t>
      </w:r>
      <w:r>
        <w:rPr>
          <w:spacing w:val="-1"/>
        </w:rPr>
        <w:t xml:space="preserve"> </w:t>
      </w:r>
      <w:r>
        <w:t>обучающихся, формирование у</w:t>
      </w:r>
      <w:r>
        <w:rPr>
          <w:spacing w:val="-1"/>
        </w:rPr>
        <w:t xml:space="preserve"> </w:t>
      </w:r>
      <w:r>
        <w:t>них системных знаний о различных аспектах развития России и мира.</w:t>
      </w:r>
    </w:p>
    <w:p w:rsidR="00C31DE8" w:rsidRDefault="001F512D">
      <w:pPr>
        <w:pStyle w:val="a3"/>
        <w:spacing w:before="4"/>
        <w:ind w:right="993"/>
      </w:pPr>
      <w:r>
        <w:t>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w:t>
      </w:r>
    </w:p>
    <w:p w:rsidR="00C31DE8" w:rsidRDefault="001F512D">
      <w:pPr>
        <w:pStyle w:val="a4"/>
        <w:numPr>
          <w:ilvl w:val="1"/>
          <w:numId w:val="10"/>
        </w:numPr>
        <w:tabs>
          <w:tab w:val="left" w:pos="1473"/>
        </w:tabs>
        <w:spacing w:line="291" w:lineRule="exact"/>
        <w:ind w:left="1473" w:hanging="282"/>
        <w:jc w:val="left"/>
        <w:rPr>
          <w:sz w:val="24"/>
        </w:rPr>
      </w:pPr>
      <w:r>
        <w:rPr>
          <w:sz w:val="24"/>
        </w:rPr>
        <w:t>формирование</w:t>
      </w:r>
      <w:r>
        <w:rPr>
          <w:spacing w:val="-17"/>
          <w:sz w:val="24"/>
        </w:rPr>
        <w:t xml:space="preserve"> </w:t>
      </w:r>
      <w:r>
        <w:rPr>
          <w:sz w:val="24"/>
        </w:rPr>
        <w:t>у</w:t>
      </w:r>
      <w:r>
        <w:rPr>
          <w:spacing w:val="-17"/>
          <w:sz w:val="24"/>
        </w:rPr>
        <w:t xml:space="preserve"> </w:t>
      </w:r>
      <w:r>
        <w:rPr>
          <w:sz w:val="24"/>
        </w:rPr>
        <w:t>обучающихся</w:t>
      </w:r>
      <w:r>
        <w:rPr>
          <w:spacing w:val="-10"/>
          <w:sz w:val="24"/>
        </w:rPr>
        <w:t xml:space="preserve"> </w:t>
      </w:r>
      <w:r>
        <w:rPr>
          <w:sz w:val="24"/>
        </w:rPr>
        <w:t>основ</w:t>
      </w:r>
      <w:r>
        <w:rPr>
          <w:spacing w:val="-10"/>
          <w:sz w:val="24"/>
        </w:rPr>
        <w:t xml:space="preserve"> </w:t>
      </w:r>
      <w:r>
        <w:rPr>
          <w:sz w:val="24"/>
        </w:rPr>
        <w:t>российской</w:t>
      </w:r>
      <w:r>
        <w:rPr>
          <w:spacing w:val="-5"/>
          <w:sz w:val="24"/>
        </w:rPr>
        <w:t xml:space="preserve"> </w:t>
      </w:r>
      <w:r>
        <w:rPr>
          <w:spacing w:val="-2"/>
          <w:sz w:val="24"/>
        </w:rPr>
        <w:t>идентичности;</w:t>
      </w:r>
    </w:p>
    <w:p w:rsidR="00C31DE8" w:rsidRDefault="001F512D">
      <w:pPr>
        <w:pStyle w:val="a4"/>
        <w:numPr>
          <w:ilvl w:val="1"/>
          <w:numId w:val="10"/>
        </w:numPr>
        <w:tabs>
          <w:tab w:val="left" w:pos="1473"/>
        </w:tabs>
        <w:spacing w:line="293" w:lineRule="exact"/>
        <w:ind w:left="1473" w:hanging="282"/>
        <w:jc w:val="left"/>
        <w:rPr>
          <w:sz w:val="24"/>
        </w:rPr>
      </w:pPr>
      <w:r>
        <w:rPr>
          <w:sz w:val="24"/>
        </w:rPr>
        <w:t>готовность</w:t>
      </w:r>
      <w:r>
        <w:rPr>
          <w:spacing w:val="-15"/>
          <w:sz w:val="24"/>
        </w:rPr>
        <w:t xml:space="preserve"> </w:t>
      </w:r>
      <w:r>
        <w:rPr>
          <w:sz w:val="24"/>
        </w:rPr>
        <w:t>обучающихся</w:t>
      </w:r>
      <w:r>
        <w:rPr>
          <w:spacing w:val="-10"/>
          <w:sz w:val="24"/>
        </w:rPr>
        <w:t xml:space="preserve"> </w:t>
      </w:r>
      <w:r>
        <w:rPr>
          <w:sz w:val="24"/>
        </w:rPr>
        <w:t>к</w:t>
      </w:r>
      <w:r>
        <w:rPr>
          <w:spacing w:val="-11"/>
          <w:sz w:val="24"/>
        </w:rPr>
        <w:t xml:space="preserve"> </w:t>
      </w:r>
      <w:r>
        <w:rPr>
          <w:spacing w:val="-2"/>
          <w:sz w:val="24"/>
        </w:rPr>
        <w:t>саморазвитию;</w:t>
      </w:r>
    </w:p>
    <w:p w:rsidR="00C31DE8" w:rsidRDefault="001F512D">
      <w:pPr>
        <w:pStyle w:val="a4"/>
        <w:numPr>
          <w:ilvl w:val="1"/>
          <w:numId w:val="10"/>
        </w:numPr>
        <w:tabs>
          <w:tab w:val="left" w:pos="1473"/>
        </w:tabs>
        <w:spacing w:line="293" w:lineRule="exact"/>
        <w:ind w:left="1473" w:hanging="282"/>
        <w:jc w:val="left"/>
        <w:rPr>
          <w:sz w:val="24"/>
        </w:rPr>
      </w:pPr>
      <w:r>
        <w:rPr>
          <w:sz w:val="24"/>
        </w:rPr>
        <w:t>мотивацию</w:t>
      </w:r>
      <w:r>
        <w:rPr>
          <w:spacing w:val="-10"/>
          <w:sz w:val="24"/>
        </w:rPr>
        <w:t xml:space="preserve"> </w:t>
      </w:r>
      <w:r>
        <w:rPr>
          <w:sz w:val="24"/>
        </w:rPr>
        <w:t>к</w:t>
      </w:r>
      <w:r>
        <w:rPr>
          <w:spacing w:val="-10"/>
          <w:sz w:val="24"/>
        </w:rPr>
        <w:t xml:space="preserve"> </w:t>
      </w:r>
      <w:r>
        <w:rPr>
          <w:sz w:val="24"/>
        </w:rPr>
        <w:t>познанию</w:t>
      </w:r>
      <w:r>
        <w:rPr>
          <w:spacing w:val="-9"/>
          <w:sz w:val="24"/>
        </w:rPr>
        <w:t xml:space="preserve"> </w:t>
      </w:r>
      <w:r>
        <w:rPr>
          <w:sz w:val="24"/>
        </w:rPr>
        <w:t>и</w:t>
      </w:r>
      <w:r>
        <w:rPr>
          <w:spacing w:val="-8"/>
          <w:sz w:val="24"/>
        </w:rPr>
        <w:t xml:space="preserve"> </w:t>
      </w:r>
      <w:r>
        <w:rPr>
          <w:spacing w:val="-2"/>
          <w:sz w:val="24"/>
        </w:rPr>
        <w:t>обучению;</w:t>
      </w:r>
    </w:p>
    <w:p w:rsidR="00C31DE8" w:rsidRDefault="001F512D">
      <w:pPr>
        <w:pStyle w:val="a4"/>
        <w:numPr>
          <w:ilvl w:val="1"/>
          <w:numId w:val="10"/>
        </w:numPr>
        <w:tabs>
          <w:tab w:val="left" w:pos="1473"/>
        </w:tabs>
        <w:spacing w:line="293" w:lineRule="exact"/>
        <w:ind w:left="1473" w:hanging="282"/>
        <w:jc w:val="left"/>
        <w:rPr>
          <w:sz w:val="24"/>
        </w:rPr>
      </w:pPr>
      <w:r>
        <w:rPr>
          <w:spacing w:val="-2"/>
          <w:sz w:val="24"/>
        </w:rPr>
        <w:t>ценностные</w:t>
      </w:r>
      <w:r>
        <w:rPr>
          <w:spacing w:val="-6"/>
          <w:sz w:val="24"/>
        </w:rPr>
        <w:t xml:space="preserve"> </w:t>
      </w:r>
      <w:r>
        <w:rPr>
          <w:spacing w:val="-2"/>
          <w:sz w:val="24"/>
        </w:rPr>
        <w:t>установки</w:t>
      </w:r>
      <w:r>
        <w:rPr>
          <w:spacing w:val="3"/>
          <w:sz w:val="24"/>
        </w:rPr>
        <w:t xml:space="preserve"> </w:t>
      </w:r>
      <w:r>
        <w:rPr>
          <w:spacing w:val="-2"/>
          <w:sz w:val="24"/>
        </w:rPr>
        <w:t>и</w:t>
      </w:r>
      <w:r>
        <w:rPr>
          <w:spacing w:val="7"/>
          <w:sz w:val="24"/>
        </w:rPr>
        <w:t xml:space="preserve"> </w:t>
      </w:r>
      <w:r>
        <w:rPr>
          <w:spacing w:val="-2"/>
          <w:sz w:val="24"/>
        </w:rPr>
        <w:t>социально-значимые</w:t>
      </w:r>
      <w:r>
        <w:rPr>
          <w:spacing w:val="1"/>
          <w:sz w:val="24"/>
        </w:rPr>
        <w:t xml:space="preserve"> </w:t>
      </w:r>
      <w:r>
        <w:rPr>
          <w:spacing w:val="-2"/>
          <w:sz w:val="24"/>
        </w:rPr>
        <w:t>качества</w:t>
      </w:r>
      <w:r>
        <w:rPr>
          <w:spacing w:val="6"/>
          <w:sz w:val="24"/>
        </w:rPr>
        <w:t xml:space="preserve"> </w:t>
      </w:r>
      <w:r>
        <w:rPr>
          <w:spacing w:val="-2"/>
          <w:sz w:val="24"/>
        </w:rPr>
        <w:t>личности;</w:t>
      </w:r>
    </w:p>
    <w:p w:rsidR="00C31DE8" w:rsidRDefault="001F512D">
      <w:pPr>
        <w:pStyle w:val="a4"/>
        <w:numPr>
          <w:ilvl w:val="1"/>
          <w:numId w:val="10"/>
        </w:numPr>
        <w:tabs>
          <w:tab w:val="left" w:pos="1473"/>
        </w:tabs>
        <w:spacing w:line="293" w:lineRule="exact"/>
        <w:ind w:left="1473" w:hanging="282"/>
        <w:jc w:val="left"/>
        <w:rPr>
          <w:sz w:val="24"/>
        </w:rPr>
      </w:pPr>
      <w:r>
        <w:rPr>
          <w:sz w:val="24"/>
        </w:rPr>
        <w:t>активное</w:t>
      </w:r>
      <w:r>
        <w:rPr>
          <w:spacing w:val="-12"/>
          <w:sz w:val="24"/>
        </w:rPr>
        <w:t xml:space="preserve"> </w:t>
      </w:r>
      <w:r>
        <w:rPr>
          <w:sz w:val="24"/>
        </w:rPr>
        <w:t>участие</w:t>
      </w:r>
      <w:r>
        <w:rPr>
          <w:spacing w:val="-12"/>
          <w:sz w:val="24"/>
        </w:rPr>
        <w:t xml:space="preserve"> </w:t>
      </w:r>
      <w:r>
        <w:rPr>
          <w:sz w:val="24"/>
        </w:rPr>
        <w:t>в</w:t>
      </w:r>
      <w:r>
        <w:rPr>
          <w:spacing w:val="-11"/>
          <w:sz w:val="24"/>
        </w:rPr>
        <w:t xml:space="preserve"> </w:t>
      </w:r>
      <w:r>
        <w:rPr>
          <w:sz w:val="24"/>
        </w:rPr>
        <w:t>социально-значимой</w:t>
      </w:r>
      <w:r>
        <w:rPr>
          <w:spacing w:val="-9"/>
          <w:sz w:val="24"/>
        </w:rPr>
        <w:t xml:space="preserve"> </w:t>
      </w:r>
      <w:r>
        <w:rPr>
          <w:spacing w:val="-2"/>
          <w:sz w:val="24"/>
        </w:rPr>
        <w:t>деятельности.</w:t>
      </w:r>
    </w:p>
    <w:p w:rsidR="00C31DE8" w:rsidRDefault="001F512D">
      <w:pPr>
        <w:pStyle w:val="a3"/>
        <w:spacing w:before="4" w:line="237" w:lineRule="auto"/>
        <w:ind w:right="995"/>
      </w:pPr>
      <w:r>
        <w:t>Данная программа воспитания описывает систему возможных форм и методов работы с обучающимися.</w:t>
      </w:r>
    </w:p>
    <w:p w:rsidR="00C31DE8" w:rsidRDefault="001F512D">
      <w:pPr>
        <w:pStyle w:val="a3"/>
        <w:spacing w:before="5" w:line="237" w:lineRule="auto"/>
        <w:ind w:right="990"/>
      </w:pPr>
      <w:r>
        <w:t>Процесс воспитания в МОБУ СОШ с.</w:t>
      </w:r>
      <w:r w:rsidR="008C0B0C">
        <w:t>Абзаново</w:t>
      </w:r>
      <w:r>
        <w:t xml:space="preserve"> основывается на следующих принципах взаимодействия педагогов и школьников:</w:t>
      </w:r>
    </w:p>
    <w:p w:rsidR="00C31DE8" w:rsidRDefault="001F512D">
      <w:pPr>
        <w:pStyle w:val="a4"/>
        <w:numPr>
          <w:ilvl w:val="1"/>
          <w:numId w:val="10"/>
        </w:numPr>
        <w:tabs>
          <w:tab w:val="left" w:pos="1472"/>
        </w:tabs>
        <w:spacing w:before="8" w:line="237" w:lineRule="auto"/>
        <w:ind w:right="983" w:firstLine="566"/>
        <w:rPr>
          <w:sz w:val="24"/>
        </w:rPr>
      </w:pPr>
      <w:r>
        <w:rPr>
          <w:sz w:val="24"/>
        </w:rPr>
        <w:t>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C31DE8" w:rsidRDefault="001F512D">
      <w:pPr>
        <w:pStyle w:val="a4"/>
        <w:numPr>
          <w:ilvl w:val="1"/>
          <w:numId w:val="10"/>
        </w:numPr>
        <w:tabs>
          <w:tab w:val="left" w:pos="1472"/>
        </w:tabs>
        <w:spacing w:before="3" w:line="237" w:lineRule="auto"/>
        <w:ind w:right="985" w:firstLine="566"/>
        <w:rPr>
          <w:sz w:val="24"/>
        </w:rPr>
      </w:pPr>
      <w:r>
        <w:rPr>
          <w:sz w:val="24"/>
        </w:rPr>
        <w:t>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C31DE8" w:rsidRDefault="001F512D">
      <w:pPr>
        <w:pStyle w:val="a4"/>
        <w:numPr>
          <w:ilvl w:val="1"/>
          <w:numId w:val="10"/>
        </w:numPr>
        <w:tabs>
          <w:tab w:val="left" w:pos="1472"/>
        </w:tabs>
        <w:spacing w:before="82"/>
        <w:ind w:right="991" w:firstLine="566"/>
        <w:rPr>
          <w:sz w:val="24"/>
        </w:rPr>
      </w:pPr>
      <w:r>
        <w:rPr>
          <w:sz w:val="24"/>
        </w:rPr>
        <w:t>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C31DE8" w:rsidRDefault="001F512D">
      <w:pPr>
        <w:pStyle w:val="a4"/>
        <w:numPr>
          <w:ilvl w:val="1"/>
          <w:numId w:val="10"/>
        </w:numPr>
        <w:tabs>
          <w:tab w:val="left" w:pos="1472"/>
        </w:tabs>
        <w:spacing w:before="4" w:line="237" w:lineRule="auto"/>
        <w:ind w:right="989" w:firstLine="566"/>
        <w:rPr>
          <w:sz w:val="24"/>
        </w:rPr>
      </w:pPr>
      <w:r>
        <w:rPr>
          <w:sz w:val="24"/>
        </w:rPr>
        <w:t>организации основных совместных дел школьников и педагогов как предмета совместной заботы и взрослых, и детей;</w:t>
      </w:r>
    </w:p>
    <w:p w:rsidR="00C31DE8" w:rsidRDefault="001F512D">
      <w:pPr>
        <w:pStyle w:val="a4"/>
        <w:numPr>
          <w:ilvl w:val="1"/>
          <w:numId w:val="10"/>
        </w:numPr>
        <w:tabs>
          <w:tab w:val="left" w:pos="1472"/>
        </w:tabs>
        <w:spacing w:before="7" w:line="232" w:lineRule="auto"/>
        <w:ind w:right="983" w:firstLine="566"/>
        <w:rPr>
          <w:sz w:val="24"/>
        </w:rPr>
      </w:pPr>
      <w:r>
        <w:rPr>
          <w:sz w:val="24"/>
        </w:rPr>
        <w:t xml:space="preserve">системности, целесообразности и нешаблонности воспитания как условий его </w:t>
      </w:r>
      <w:r>
        <w:rPr>
          <w:spacing w:val="-2"/>
          <w:sz w:val="24"/>
        </w:rPr>
        <w:t>эффективности.</w:t>
      </w:r>
    </w:p>
    <w:p w:rsidR="00C31DE8" w:rsidRDefault="001F512D">
      <w:pPr>
        <w:pStyle w:val="a3"/>
        <w:spacing w:before="4"/>
        <w:ind w:left="1191" w:firstLine="0"/>
      </w:pPr>
      <w:r>
        <w:rPr>
          <w:color w:val="000009"/>
        </w:rPr>
        <w:t>Основными</w:t>
      </w:r>
      <w:r>
        <w:rPr>
          <w:color w:val="000009"/>
          <w:spacing w:val="59"/>
          <w:w w:val="150"/>
        </w:rPr>
        <w:t xml:space="preserve"> </w:t>
      </w:r>
      <w:r>
        <w:rPr>
          <w:color w:val="000009"/>
        </w:rPr>
        <w:t>традициями</w:t>
      </w:r>
      <w:r>
        <w:rPr>
          <w:color w:val="000009"/>
          <w:spacing w:val="61"/>
          <w:w w:val="150"/>
        </w:rPr>
        <w:t xml:space="preserve"> </w:t>
      </w:r>
      <w:r>
        <w:rPr>
          <w:color w:val="000009"/>
        </w:rPr>
        <w:t>воспитания</w:t>
      </w:r>
      <w:r>
        <w:rPr>
          <w:color w:val="000009"/>
          <w:spacing w:val="61"/>
          <w:w w:val="150"/>
        </w:rPr>
        <w:t xml:space="preserve"> </w:t>
      </w:r>
      <w:r>
        <w:rPr>
          <w:color w:val="000009"/>
        </w:rPr>
        <w:t>в</w:t>
      </w:r>
      <w:r>
        <w:rPr>
          <w:color w:val="000009"/>
          <w:spacing w:val="57"/>
          <w:w w:val="150"/>
        </w:rPr>
        <w:t xml:space="preserve"> </w:t>
      </w:r>
      <w:r>
        <w:rPr>
          <w:color w:val="000009"/>
        </w:rPr>
        <w:t>образовательной</w:t>
      </w:r>
      <w:r>
        <w:rPr>
          <w:color w:val="000009"/>
          <w:spacing w:val="57"/>
          <w:w w:val="150"/>
        </w:rPr>
        <w:t xml:space="preserve"> </w:t>
      </w:r>
      <w:r>
        <w:rPr>
          <w:color w:val="000009"/>
        </w:rPr>
        <w:t>организации</w:t>
      </w:r>
      <w:r>
        <w:rPr>
          <w:color w:val="000009"/>
          <w:spacing w:val="57"/>
          <w:w w:val="150"/>
        </w:rPr>
        <w:t xml:space="preserve"> </w:t>
      </w:r>
      <w:r>
        <w:rPr>
          <w:color w:val="000009"/>
          <w:spacing w:val="-2"/>
        </w:rPr>
        <w:t>являются</w:t>
      </w:r>
    </w:p>
    <w:p w:rsidR="00C31DE8" w:rsidRDefault="00C31DE8">
      <w:pPr>
        <w:pStyle w:val="a3"/>
        <w:sectPr w:rsidR="00C31DE8">
          <w:pgSz w:w="11920" w:h="16850"/>
          <w:pgMar w:top="560" w:right="0" w:bottom="1200" w:left="1080" w:header="0" w:footer="979" w:gutter="0"/>
          <w:cols w:space="720"/>
        </w:sectPr>
      </w:pPr>
    </w:p>
    <w:p w:rsidR="00C31DE8" w:rsidRDefault="001F512D">
      <w:pPr>
        <w:pStyle w:val="a3"/>
        <w:spacing w:before="70"/>
        <w:ind w:firstLine="0"/>
        <w:jc w:val="left"/>
      </w:pPr>
      <w:r>
        <w:rPr>
          <w:color w:val="000009"/>
          <w:spacing w:val="-2"/>
        </w:rPr>
        <w:lastRenderedPageBreak/>
        <w:t>следующие</w:t>
      </w:r>
      <w:r>
        <w:rPr>
          <w:spacing w:val="-2"/>
        </w:rPr>
        <w:t>:</w:t>
      </w:r>
    </w:p>
    <w:p w:rsidR="00C31DE8" w:rsidRDefault="001F512D">
      <w:pPr>
        <w:pStyle w:val="a4"/>
        <w:numPr>
          <w:ilvl w:val="1"/>
          <w:numId w:val="10"/>
        </w:numPr>
        <w:tabs>
          <w:tab w:val="left" w:pos="1472"/>
        </w:tabs>
        <w:spacing w:before="2" w:line="237" w:lineRule="auto"/>
        <w:ind w:right="982" w:firstLine="566"/>
        <w:rPr>
          <w:sz w:val="24"/>
        </w:rPr>
      </w:pPr>
      <w:r>
        <w:rPr>
          <w:color w:val="000009"/>
          <w:sz w:val="24"/>
        </w:rPr>
        <w:t xml:space="preserve">стержнем годового цикла воспитательной работы школы являются ключевые общешкольные дела, </w:t>
      </w:r>
      <w:r>
        <w:rPr>
          <w:sz w:val="24"/>
        </w:rPr>
        <w:t xml:space="preserve">через которые осуществляется интеграция воспитательных усилий </w:t>
      </w:r>
      <w:r>
        <w:rPr>
          <w:spacing w:val="-2"/>
          <w:sz w:val="24"/>
        </w:rPr>
        <w:t>педагогов;</w:t>
      </w:r>
    </w:p>
    <w:p w:rsidR="00C31DE8" w:rsidRDefault="001F512D">
      <w:pPr>
        <w:pStyle w:val="a4"/>
        <w:numPr>
          <w:ilvl w:val="1"/>
          <w:numId w:val="10"/>
        </w:numPr>
        <w:tabs>
          <w:tab w:val="left" w:pos="1472"/>
        </w:tabs>
        <w:spacing w:before="8" w:line="237" w:lineRule="auto"/>
        <w:ind w:right="991" w:firstLine="566"/>
        <w:rPr>
          <w:sz w:val="24"/>
        </w:rPr>
      </w:pPr>
      <w:r>
        <w:rPr>
          <w:sz w:val="24"/>
        </w:rPr>
        <w:t xml:space="preserve">в школе создаются такие условия, чтобы по мере взросления ребенка увеличивалась и его роль в таких совместных делах (от пассивного наблюдателя до </w:t>
      </w:r>
      <w:r>
        <w:rPr>
          <w:spacing w:val="-2"/>
          <w:sz w:val="24"/>
        </w:rPr>
        <w:t>организатора);</w:t>
      </w:r>
    </w:p>
    <w:p w:rsidR="00C31DE8" w:rsidRDefault="001F512D">
      <w:pPr>
        <w:pStyle w:val="a4"/>
        <w:numPr>
          <w:ilvl w:val="1"/>
          <w:numId w:val="10"/>
        </w:numPr>
        <w:tabs>
          <w:tab w:val="left" w:pos="1472"/>
        </w:tabs>
        <w:spacing w:before="10" w:line="235" w:lineRule="auto"/>
        <w:ind w:right="985" w:firstLine="566"/>
        <w:rPr>
          <w:sz w:val="24"/>
        </w:rPr>
      </w:pPr>
      <w:r>
        <w:rPr>
          <w:sz w:val="24"/>
        </w:rPr>
        <w:t xml:space="preserve">педагоги школы ориентированы на формирование коллективов в рамках школьных классов, кружков, секций на установление в них доброжелательных </w:t>
      </w:r>
      <w:r>
        <w:rPr>
          <w:spacing w:val="-2"/>
          <w:sz w:val="24"/>
        </w:rPr>
        <w:t>взаимоотношений;</w:t>
      </w:r>
    </w:p>
    <w:p w:rsidR="00C31DE8" w:rsidRDefault="001F512D">
      <w:pPr>
        <w:pStyle w:val="a4"/>
        <w:numPr>
          <w:ilvl w:val="1"/>
          <w:numId w:val="10"/>
        </w:numPr>
        <w:tabs>
          <w:tab w:val="left" w:pos="1472"/>
        </w:tabs>
        <w:spacing w:before="1"/>
        <w:ind w:right="983" w:firstLine="566"/>
        <w:rPr>
          <w:sz w:val="24"/>
        </w:rPr>
      </w:pPr>
      <w:r>
        <w:rPr>
          <w:sz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31DE8" w:rsidRDefault="001F512D">
      <w:pPr>
        <w:pStyle w:val="a4"/>
        <w:numPr>
          <w:ilvl w:val="1"/>
          <w:numId w:val="10"/>
        </w:numPr>
        <w:tabs>
          <w:tab w:val="left" w:pos="1472"/>
        </w:tabs>
        <w:spacing w:before="2" w:line="237" w:lineRule="auto"/>
        <w:ind w:right="969" w:firstLine="566"/>
        <w:rPr>
          <w:sz w:val="24"/>
        </w:rPr>
      </w:pPr>
      <w:r>
        <w:rPr>
          <w:sz w:val="24"/>
        </w:rPr>
        <w:t>участие родителей в педагогическом процессе. Осознание родительско- воспитательной миссии как величайшей ответственности за будущее ребёнка. Осознание процессов воспитания в школе и в семье как процесса единого и неразрывного.</w:t>
      </w:r>
    </w:p>
    <w:p w:rsidR="00C31DE8" w:rsidRDefault="001F512D">
      <w:pPr>
        <w:pStyle w:val="a3"/>
        <w:ind w:right="987"/>
      </w:pPr>
      <w:r>
        <w:t>Наша школа активно сотрудничает с образовательными и профессиональными, общественными сообществами и партнерами по созданию условий для развития личности обучающегося и проявления его социальной активности.</w:t>
      </w:r>
    </w:p>
    <w:p w:rsidR="00C31DE8" w:rsidRDefault="001F512D">
      <w:pPr>
        <w:pStyle w:val="a3"/>
        <w:spacing w:before="1"/>
        <w:ind w:right="975"/>
      </w:pPr>
      <w:r>
        <w:t xml:space="preserve">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w:t>
      </w:r>
      <w:r>
        <w:rPr>
          <w:spacing w:val="-2"/>
        </w:rPr>
        <w:t>мероприятиях:</w:t>
      </w:r>
    </w:p>
    <w:p w:rsidR="00C31DE8" w:rsidRDefault="001F512D">
      <w:pPr>
        <w:pStyle w:val="a3"/>
        <w:spacing w:before="3"/>
        <w:ind w:right="1047"/>
        <w:jc w:val="left"/>
      </w:pPr>
      <w:r>
        <w:t>«День</w:t>
      </w:r>
      <w:r>
        <w:rPr>
          <w:spacing w:val="34"/>
        </w:rPr>
        <w:t xml:space="preserve"> </w:t>
      </w:r>
      <w:r>
        <w:t>Знаний»,</w:t>
      </w:r>
      <w:r>
        <w:rPr>
          <w:spacing w:val="36"/>
        </w:rPr>
        <w:t xml:space="preserve"> </w:t>
      </w:r>
      <w:r>
        <w:t>«День</w:t>
      </w:r>
      <w:r>
        <w:rPr>
          <w:spacing w:val="34"/>
        </w:rPr>
        <w:t xml:space="preserve"> </w:t>
      </w:r>
      <w:r>
        <w:t>здоровья»,</w:t>
      </w:r>
      <w:r>
        <w:rPr>
          <w:spacing w:val="36"/>
        </w:rPr>
        <w:t xml:space="preserve"> </w:t>
      </w:r>
      <w:r>
        <w:t>«День</w:t>
      </w:r>
      <w:r>
        <w:rPr>
          <w:spacing w:val="39"/>
        </w:rPr>
        <w:t xml:space="preserve"> </w:t>
      </w:r>
      <w:r>
        <w:t>учителя»,</w:t>
      </w:r>
      <w:r>
        <w:rPr>
          <w:spacing w:val="35"/>
        </w:rPr>
        <w:t xml:space="preserve"> </w:t>
      </w:r>
      <w:r>
        <w:t>«Посвящение</w:t>
      </w:r>
      <w:r>
        <w:rPr>
          <w:spacing w:val="30"/>
        </w:rPr>
        <w:t xml:space="preserve"> </w:t>
      </w:r>
      <w:r>
        <w:t xml:space="preserve">в </w:t>
      </w:r>
      <w:r>
        <w:rPr>
          <w:spacing w:val="-2"/>
        </w:rPr>
        <w:t>первоклассники»,</w:t>
      </w:r>
    </w:p>
    <w:p w:rsidR="00C31DE8" w:rsidRDefault="001F512D">
      <w:pPr>
        <w:pStyle w:val="a3"/>
        <w:spacing w:line="242" w:lineRule="auto"/>
        <w:ind w:right="1047"/>
        <w:jc w:val="left"/>
      </w:pPr>
      <w:r>
        <w:t>«Посвящение</w:t>
      </w:r>
      <w:r>
        <w:rPr>
          <w:spacing w:val="40"/>
        </w:rPr>
        <w:t xml:space="preserve"> </w:t>
      </w:r>
      <w:r>
        <w:t>в</w:t>
      </w:r>
      <w:r>
        <w:rPr>
          <w:spacing w:val="40"/>
        </w:rPr>
        <w:t xml:space="preserve"> </w:t>
      </w:r>
      <w:r>
        <w:t>пятиклассники»,</w:t>
      </w:r>
      <w:r>
        <w:rPr>
          <w:spacing w:val="40"/>
        </w:rPr>
        <w:t xml:space="preserve"> </w:t>
      </w:r>
      <w:r>
        <w:t>«Новогодние</w:t>
      </w:r>
      <w:r>
        <w:rPr>
          <w:spacing w:val="40"/>
        </w:rPr>
        <w:t xml:space="preserve"> </w:t>
      </w:r>
      <w:r>
        <w:t>праздники»,</w:t>
      </w:r>
      <w:r>
        <w:rPr>
          <w:spacing w:val="40"/>
        </w:rPr>
        <w:t xml:space="preserve"> </w:t>
      </w:r>
      <w:r>
        <w:t xml:space="preserve">«День </w:t>
      </w:r>
      <w:r>
        <w:rPr>
          <w:spacing w:val="-2"/>
        </w:rPr>
        <w:t>самоуправления»,</w:t>
      </w:r>
    </w:p>
    <w:p w:rsidR="00C31DE8" w:rsidRDefault="001F512D">
      <w:pPr>
        <w:pStyle w:val="a3"/>
        <w:tabs>
          <w:tab w:val="left" w:pos="2420"/>
          <w:tab w:val="left" w:pos="3841"/>
          <w:tab w:val="left" w:pos="5508"/>
          <w:tab w:val="left" w:pos="7630"/>
          <w:tab w:val="left" w:pos="9090"/>
        </w:tabs>
        <w:spacing w:line="237" w:lineRule="auto"/>
        <w:ind w:right="1639"/>
        <w:jc w:val="left"/>
      </w:pPr>
      <w:r>
        <w:rPr>
          <w:spacing w:val="-2"/>
        </w:rPr>
        <w:t>«Выборы</w:t>
      </w:r>
      <w:r>
        <w:tab/>
      </w:r>
      <w:r>
        <w:rPr>
          <w:spacing w:val="-2"/>
        </w:rPr>
        <w:t>президента</w:t>
      </w:r>
      <w:r>
        <w:tab/>
      </w:r>
      <w:r>
        <w:rPr>
          <w:spacing w:val="-2"/>
        </w:rPr>
        <w:t>ученического</w:t>
      </w:r>
      <w:r>
        <w:tab/>
      </w:r>
      <w:r>
        <w:rPr>
          <w:spacing w:val="-2"/>
        </w:rPr>
        <w:t>самоуправления»,</w:t>
      </w:r>
      <w:r>
        <w:tab/>
      </w:r>
      <w:r>
        <w:rPr>
          <w:spacing w:val="-2"/>
        </w:rPr>
        <w:t>«Прощание</w:t>
      </w:r>
      <w:r>
        <w:tab/>
      </w:r>
      <w:r>
        <w:rPr>
          <w:spacing w:val="-10"/>
        </w:rPr>
        <w:t xml:space="preserve">с </w:t>
      </w:r>
      <w:r>
        <w:rPr>
          <w:spacing w:val="-2"/>
        </w:rPr>
        <w:t>Азбукой»,</w:t>
      </w:r>
    </w:p>
    <w:p w:rsidR="00C31DE8" w:rsidRDefault="001F512D">
      <w:pPr>
        <w:pStyle w:val="a3"/>
        <w:spacing w:line="242" w:lineRule="auto"/>
        <w:ind w:right="1047"/>
        <w:jc w:val="left"/>
      </w:pPr>
      <w:r>
        <w:t>«Посвящение</w:t>
      </w:r>
      <w:r>
        <w:rPr>
          <w:spacing w:val="-17"/>
        </w:rPr>
        <w:t xml:space="preserve"> </w:t>
      </w:r>
      <w:r>
        <w:t>первоклассников</w:t>
      </w:r>
      <w:r>
        <w:rPr>
          <w:spacing w:val="-15"/>
        </w:rPr>
        <w:t xml:space="preserve"> </w:t>
      </w:r>
      <w:r>
        <w:t>в</w:t>
      </w:r>
      <w:r>
        <w:rPr>
          <w:spacing w:val="-15"/>
        </w:rPr>
        <w:t xml:space="preserve"> </w:t>
      </w:r>
      <w:r>
        <w:t>пешеходы»,</w:t>
      </w:r>
      <w:r>
        <w:rPr>
          <w:spacing w:val="-15"/>
        </w:rPr>
        <w:t xml:space="preserve"> </w:t>
      </w:r>
      <w:r>
        <w:t>«Праздник</w:t>
      </w:r>
      <w:r>
        <w:rPr>
          <w:spacing w:val="-13"/>
        </w:rPr>
        <w:t xml:space="preserve"> </w:t>
      </w:r>
      <w:r>
        <w:t>8</w:t>
      </w:r>
      <w:r>
        <w:rPr>
          <w:spacing w:val="-14"/>
        </w:rPr>
        <w:t xml:space="preserve"> </w:t>
      </w:r>
      <w:r>
        <w:t>Марта»,</w:t>
      </w:r>
      <w:r>
        <w:rPr>
          <w:spacing w:val="-6"/>
        </w:rPr>
        <w:t xml:space="preserve"> </w:t>
      </w:r>
      <w:r>
        <w:t>«Смотр</w:t>
      </w:r>
      <w:r>
        <w:rPr>
          <w:spacing w:val="-15"/>
        </w:rPr>
        <w:t xml:space="preserve"> </w:t>
      </w:r>
      <w:r>
        <w:t>строя</w:t>
      </w:r>
      <w:r>
        <w:rPr>
          <w:spacing w:val="-13"/>
        </w:rPr>
        <w:t xml:space="preserve"> </w:t>
      </w:r>
      <w:r>
        <w:t xml:space="preserve">и </w:t>
      </w:r>
      <w:r>
        <w:rPr>
          <w:spacing w:val="-2"/>
        </w:rPr>
        <w:t>песни»,</w:t>
      </w:r>
    </w:p>
    <w:p w:rsidR="00C31DE8" w:rsidRDefault="001F512D">
      <w:pPr>
        <w:pStyle w:val="a3"/>
        <w:ind w:right="979"/>
      </w:pPr>
      <w:r>
        <w:t>«День защитника Отечества», «Конкурсы чтецов», «Кросс, посвященный Великой Победе», «День Победы», экологические акции и субботники («Сады Победы», «Сдай макулатуру.</w:t>
      </w:r>
      <w:r>
        <w:rPr>
          <w:spacing w:val="40"/>
        </w:rPr>
        <w:t xml:space="preserve">  </w:t>
      </w:r>
      <w:r>
        <w:t>Спаси</w:t>
      </w:r>
      <w:r>
        <w:rPr>
          <w:spacing w:val="40"/>
        </w:rPr>
        <w:t xml:space="preserve">  </w:t>
      </w:r>
      <w:r>
        <w:t>дерево»,</w:t>
      </w:r>
      <w:r>
        <w:rPr>
          <w:spacing w:val="40"/>
        </w:rPr>
        <w:t xml:space="preserve">  </w:t>
      </w:r>
      <w:r>
        <w:t>«Сохраним</w:t>
      </w:r>
      <w:r>
        <w:rPr>
          <w:spacing w:val="40"/>
        </w:rPr>
        <w:t xml:space="preserve">  </w:t>
      </w:r>
      <w:r>
        <w:t>природу»,</w:t>
      </w:r>
      <w:r>
        <w:rPr>
          <w:spacing w:val="40"/>
        </w:rPr>
        <w:t xml:space="preserve">  </w:t>
      </w:r>
      <w:r>
        <w:t>«Каждой</w:t>
      </w:r>
      <w:r>
        <w:rPr>
          <w:spacing w:val="40"/>
        </w:rPr>
        <w:t xml:space="preserve">  </w:t>
      </w:r>
      <w:r>
        <w:t xml:space="preserve">пичужке- </w:t>
      </w:r>
      <w:r>
        <w:rPr>
          <w:spacing w:val="-2"/>
        </w:rPr>
        <w:t>кормушка»,</w:t>
      </w:r>
    </w:p>
    <w:p w:rsidR="00C31DE8" w:rsidRDefault="001F512D">
      <w:pPr>
        <w:pStyle w:val="a3"/>
        <w:ind w:right="981"/>
      </w:pPr>
      <w:r>
        <w:t>«Покормите птиц зимой»), спортивные мероприятия, праздник последнего звонка, проведение Уроков мужества, Уроков памяти, Уроков здоровья, тематических единых классных часов, Недели профориентации, работа обучающихся в «Совете старшеклассников», работа школьных отрядов: волонтерского отряда, ЮИД, участие в профилактических</w:t>
      </w:r>
      <w:r>
        <w:rPr>
          <w:spacing w:val="-2"/>
        </w:rPr>
        <w:t xml:space="preserve"> </w:t>
      </w:r>
      <w:r>
        <w:t>акциях. Обучающиеся участвуют в трудовых</w:t>
      </w:r>
      <w:r>
        <w:rPr>
          <w:spacing w:val="-2"/>
        </w:rPr>
        <w:t xml:space="preserve"> </w:t>
      </w:r>
      <w:r>
        <w:t>делах</w:t>
      </w:r>
      <w:r>
        <w:rPr>
          <w:spacing w:val="-2"/>
        </w:rPr>
        <w:t xml:space="preserve"> </w:t>
      </w:r>
      <w:r>
        <w:t>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C31DE8" w:rsidRDefault="001F512D">
      <w:pPr>
        <w:pStyle w:val="a3"/>
        <w:spacing w:before="1" w:line="237" w:lineRule="auto"/>
        <w:ind w:right="985"/>
      </w:pPr>
      <w:r>
        <w:t>В школе уделяется большое внимание обустройству помещений, классных комнат, учебных кабинетов, школьного двора, спортплощадок и так далее. Все это создает психологический фон, на котором разворачиваются взаимоотношения всех, кто находится в здании школы.</w:t>
      </w:r>
    </w:p>
    <w:p w:rsidR="00C31DE8" w:rsidRDefault="001F512D">
      <w:pPr>
        <w:pStyle w:val="a3"/>
        <w:spacing w:before="72"/>
        <w:ind w:right="977"/>
      </w:pPr>
      <w:r>
        <w:t>Поведенческая среда школы — это единая карта поведения, свойственного школьнику в нашей школе, за счет доминирования тех или иных поведенческих форм: установившиеся в школе интонации в обращении, мимика и жесты при беседе, позы при диалоге,</w:t>
      </w:r>
      <w:r>
        <w:rPr>
          <w:spacing w:val="74"/>
        </w:rPr>
        <w:t xml:space="preserve"> </w:t>
      </w:r>
      <w:r>
        <w:t>характер</w:t>
      </w:r>
      <w:r>
        <w:rPr>
          <w:spacing w:val="80"/>
        </w:rPr>
        <w:t xml:space="preserve"> </w:t>
      </w:r>
      <w:r>
        <w:t>совместной</w:t>
      </w:r>
      <w:r>
        <w:rPr>
          <w:spacing w:val="77"/>
        </w:rPr>
        <w:t xml:space="preserve"> </w:t>
      </w:r>
      <w:r>
        <w:t>деятельности</w:t>
      </w:r>
      <w:r>
        <w:rPr>
          <w:spacing w:val="73"/>
        </w:rPr>
        <w:t xml:space="preserve"> </w:t>
      </w:r>
      <w:r>
        <w:t>детей</w:t>
      </w:r>
      <w:r>
        <w:rPr>
          <w:spacing w:val="76"/>
        </w:rPr>
        <w:t xml:space="preserve"> </w:t>
      </w:r>
      <w:r>
        <w:t>и</w:t>
      </w:r>
      <w:r>
        <w:rPr>
          <w:spacing w:val="76"/>
        </w:rPr>
        <w:t xml:space="preserve"> </w:t>
      </w:r>
      <w:r>
        <w:t>педагогов,</w:t>
      </w:r>
      <w:r>
        <w:rPr>
          <w:spacing w:val="40"/>
        </w:rPr>
        <w:t xml:space="preserve"> </w:t>
      </w:r>
      <w:r>
        <w:t>отдельные</w:t>
      </w:r>
      <w:r>
        <w:rPr>
          <w:spacing w:val="71"/>
        </w:rPr>
        <w:t xml:space="preserve"> </w:t>
      </w:r>
      <w:r>
        <w:t>поступки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991" w:firstLine="0"/>
      </w:pPr>
      <w:r>
        <w:lastRenderedPageBreak/>
        <w:t>школьников, протекающие конфликты и их разрешение, а также время от времени возникающие сложные ситуации этического порядка.</w:t>
      </w:r>
    </w:p>
    <w:p w:rsidR="00C31DE8" w:rsidRDefault="001F512D">
      <w:pPr>
        <w:pStyle w:val="a3"/>
        <w:ind w:right="977"/>
      </w:pPr>
      <w:r>
        <w:t>Событийное окружение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действия, обстоятельство, то данное событие становится фактором его</w:t>
      </w:r>
      <w:r>
        <w:rPr>
          <w:spacing w:val="-2"/>
        </w:rPr>
        <w:t xml:space="preserve"> </w:t>
      </w:r>
      <w:r>
        <w:t>личностного развития, потому</w:t>
      </w:r>
      <w:r>
        <w:rPr>
          <w:spacing w:val="-2"/>
        </w:rPr>
        <w:t xml:space="preserve"> </w:t>
      </w:r>
      <w:r>
        <w:t>что событие стало для него важным, так как он сопереживал случившемуся.</w:t>
      </w:r>
    </w:p>
    <w:p w:rsidR="00C31DE8" w:rsidRDefault="001F512D">
      <w:pPr>
        <w:pStyle w:val="a3"/>
        <w:spacing w:before="1"/>
        <w:ind w:right="979"/>
      </w:pPr>
      <w:r>
        <w:t xml:space="preserve">Информационное окружение: укомплектованная библиотека и читальный зал при ней; все дети имеют учебники;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школу или проводя традиционные публичные лекции в школе, проводятся конкурсы, смотры познавательных сил, введены регулярные реферативные выступления школьников и конференции для </w:t>
      </w:r>
      <w:r>
        <w:rPr>
          <w:spacing w:val="-2"/>
        </w:rPr>
        <w:t>старшеклассников.</w:t>
      </w:r>
    </w:p>
    <w:p w:rsidR="00C31DE8" w:rsidRDefault="001F512D">
      <w:pPr>
        <w:pStyle w:val="a3"/>
        <w:spacing w:before="5" w:line="237" w:lineRule="auto"/>
        <w:ind w:right="984"/>
      </w:pPr>
      <w:r>
        <w:t>Значимые для воспитания всероссийские проекты и программы, в МОБУ СОШ с.</w:t>
      </w:r>
      <w:r w:rsidR="008C0B0C">
        <w:t>Абзаново</w:t>
      </w:r>
      <w:r>
        <w:t xml:space="preserve"> которых принимает участие:</w:t>
      </w:r>
    </w:p>
    <w:p w:rsidR="00C31DE8" w:rsidRDefault="001F512D">
      <w:pPr>
        <w:pStyle w:val="a4"/>
        <w:numPr>
          <w:ilvl w:val="0"/>
          <w:numId w:val="9"/>
        </w:numPr>
        <w:tabs>
          <w:tab w:val="left" w:pos="1474"/>
        </w:tabs>
        <w:spacing w:before="4" w:line="275" w:lineRule="exact"/>
        <w:ind w:hanging="283"/>
        <w:rPr>
          <w:sz w:val="24"/>
        </w:rPr>
      </w:pPr>
      <w:r>
        <w:rPr>
          <w:sz w:val="24"/>
        </w:rPr>
        <w:t>РДДМ</w:t>
      </w:r>
      <w:r>
        <w:rPr>
          <w:spacing w:val="-13"/>
          <w:sz w:val="24"/>
        </w:rPr>
        <w:t xml:space="preserve"> </w:t>
      </w:r>
      <w:r>
        <w:rPr>
          <w:sz w:val="24"/>
        </w:rPr>
        <w:t>«Движение</w:t>
      </w:r>
      <w:r>
        <w:rPr>
          <w:spacing w:val="-10"/>
          <w:sz w:val="24"/>
        </w:rPr>
        <w:t xml:space="preserve"> </w:t>
      </w:r>
      <w:r>
        <w:rPr>
          <w:spacing w:val="-2"/>
          <w:sz w:val="24"/>
        </w:rPr>
        <w:t>первых».</w:t>
      </w:r>
    </w:p>
    <w:p w:rsidR="00C31DE8" w:rsidRDefault="001F512D">
      <w:pPr>
        <w:pStyle w:val="a4"/>
        <w:numPr>
          <w:ilvl w:val="0"/>
          <w:numId w:val="9"/>
        </w:numPr>
        <w:tabs>
          <w:tab w:val="left" w:pos="1474"/>
        </w:tabs>
        <w:spacing w:line="275" w:lineRule="exact"/>
        <w:ind w:hanging="283"/>
        <w:rPr>
          <w:sz w:val="24"/>
        </w:rPr>
      </w:pPr>
      <w:r>
        <w:rPr>
          <w:sz w:val="24"/>
        </w:rPr>
        <w:t>Движение</w:t>
      </w:r>
      <w:r>
        <w:rPr>
          <w:spacing w:val="-10"/>
          <w:sz w:val="24"/>
        </w:rPr>
        <w:t xml:space="preserve"> </w:t>
      </w:r>
      <w:r>
        <w:rPr>
          <w:sz w:val="24"/>
        </w:rPr>
        <w:t>«Орлята</w:t>
      </w:r>
      <w:r>
        <w:rPr>
          <w:spacing w:val="-10"/>
          <w:sz w:val="24"/>
        </w:rPr>
        <w:t xml:space="preserve"> </w:t>
      </w:r>
      <w:r>
        <w:rPr>
          <w:spacing w:val="-2"/>
          <w:sz w:val="24"/>
        </w:rPr>
        <w:t>России».</w:t>
      </w:r>
    </w:p>
    <w:p w:rsidR="00C31DE8" w:rsidRDefault="001F512D">
      <w:pPr>
        <w:pStyle w:val="a4"/>
        <w:numPr>
          <w:ilvl w:val="0"/>
          <w:numId w:val="9"/>
        </w:numPr>
        <w:tabs>
          <w:tab w:val="left" w:pos="1474"/>
        </w:tabs>
        <w:spacing w:before="3" w:line="275" w:lineRule="exact"/>
        <w:ind w:hanging="283"/>
        <w:rPr>
          <w:sz w:val="24"/>
        </w:rPr>
      </w:pPr>
      <w:r>
        <w:rPr>
          <w:sz w:val="24"/>
        </w:rPr>
        <w:t>Школьный</w:t>
      </w:r>
      <w:r>
        <w:rPr>
          <w:spacing w:val="-14"/>
          <w:sz w:val="24"/>
        </w:rPr>
        <w:t xml:space="preserve"> </w:t>
      </w:r>
      <w:r>
        <w:rPr>
          <w:sz w:val="24"/>
        </w:rPr>
        <w:t>спортивный</w:t>
      </w:r>
      <w:r>
        <w:rPr>
          <w:spacing w:val="-15"/>
          <w:sz w:val="24"/>
        </w:rPr>
        <w:t xml:space="preserve"> </w:t>
      </w:r>
      <w:r>
        <w:rPr>
          <w:spacing w:val="-4"/>
          <w:sz w:val="24"/>
        </w:rPr>
        <w:t>клуб</w:t>
      </w:r>
    </w:p>
    <w:p w:rsidR="00C31DE8" w:rsidRDefault="001F512D">
      <w:pPr>
        <w:pStyle w:val="a4"/>
        <w:numPr>
          <w:ilvl w:val="0"/>
          <w:numId w:val="9"/>
        </w:numPr>
        <w:tabs>
          <w:tab w:val="left" w:pos="1473"/>
          <w:tab w:val="left" w:pos="3097"/>
        </w:tabs>
        <w:spacing w:line="242" w:lineRule="auto"/>
        <w:ind w:left="624" w:right="7088" w:firstLine="566"/>
        <w:rPr>
          <w:sz w:val="24"/>
        </w:rPr>
      </w:pPr>
      <w:r>
        <w:rPr>
          <w:spacing w:val="-2"/>
          <w:sz w:val="24"/>
        </w:rPr>
        <w:t>Школьный</w:t>
      </w:r>
      <w:r>
        <w:rPr>
          <w:sz w:val="24"/>
        </w:rPr>
        <w:tab/>
      </w:r>
      <w:r>
        <w:rPr>
          <w:spacing w:val="-4"/>
          <w:sz w:val="24"/>
        </w:rPr>
        <w:t xml:space="preserve">музей. </w:t>
      </w:r>
      <w:r>
        <w:rPr>
          <w:sz w:val="24"/>
        </w:rPr>
        <w:t>Традиции и ритуалы:</w:t>
      </w:r>
    </w:p>
    <w:p w:rsidR="00C31DE8" w:rsidRDefault="001F512D">
      <w:pPr>
        <w:pStyle w:val="a4"/>
        <w:numPr>
          <w:ilvl w:val="0"/>
          <w:numId w:val="4"/>
        </w:numPr>
        <w:tabs>
          <w:tab w:val="left" w:pos="1472"/>
        </w:tabs>
        <w:spacing w:line="237" w:lineRule="auto"/>
        <w:ind w:right="1066" w:firstLine="566"/>
        <w:jc w:val="left"/>
        <w:rPr>
          <w:sz w:val="24"/>
        </w:rPr>
      </w:pPr>
      <w:r>
        <w:rPr>
          <w:spacing w:val="-2"/>
          <w:sz w:val="24"/>
        </w:rPr>
        <w:t>еженедельная</w:t>
      </w:r>
      <w:r>
        <w:rPr>
          <w:spacing w:val="-4"/>
          <w:sz w:val="24"/>
        </w:rPr>
        <w:t xml:space="preserve"> </w:t>
      </w:r>
      <w:r>
        <w:rPr>
          <w:spacing w:val="-2"/>
          <w:sz w:val="24"/>
        </w:rPr>
        <w:t>организационная линейка</w:t>
      </w:r>
      <w:r>
        <w:rPr>
          <w:spacing w:val="-5"/>
          <w:sz w:val="24"/>
        </w:rPr>
        <w:t xml:space="preserve"> </w:t>
      </w:r>
      <w:r>
        <w:rPr>
          <w:spacing w:val="-2"/>
          <w:sz w:val="24"/>
        </w:rPr>
        <w:t>с</w:t>
      </w:r>
      <w:r>
        <w:rPr>
          <w:spacing w:val="-7"/>
          <w:sz w:val="24"/>
        </w:rPr>
        <w:t xml:space="preserve"> </w:t>
      </w:r>
      <w:r>
        <w:rPr>
          <w:spacing w:val="-2"/>
          <w:sz w:val="24"/>
        </w:rPr>
        <w:t xml:space="preserve">поднятием Государственного флага РФ </w:t>
      </w:r>
      <w:r>
        <w:rPr>
          <w:sz w:val="24"/>
        </w:rPr>
        <w:t>и школьного знамени;</w:t>
      </w:r>
    </w:p>
    <w:p w:rsidR="00C31DE8" w:rsidRDefault="001F512D">
      <w:pPr>
        <w:pStyle w:val="a4"/>
        <w:numPr>
          <w:ilvl w:val="0"/>
          <w:numId w:val="4"/>
        </w:numPr>
        <w:tabs>
          <w:tab w:val="left" w:pos="1472"/>
        </w:tabs>
        <w:spacing w:line="237" w:lineRule="auto"/>
        <w:ind w:right="1637" w:firstLine="566"/>
        <w:jc w:val="left"/>
        <w:rPr>
          <w:sz w:val="24"/>
        </w:rPr>
      </w:pPr>
      <w:r>
        <w:rPr>
          <w:sz w:val="24"/>
        </w:rPr>
        <w:t>посвящение</w:t>
      </w:r>
      <w:r>
        <w:rPr>
          <w:spacing w:val="-12"/>
          <w:sz w:val="24"/>
        </w:rPr>
        <w:t xml:space="preserve"> </w:t>
      </w:r>
      <w:r>
        <w:rPr>
          <w:sz w:val="24"/>
        </w:rPr>
        <w:t>в</w:t>
      </w:r>
      <w:r>
        <w:rPr>
          <w:spacing w:val="-11"/>
          <w:sz w:val="24"/>
        </w:rPr>
        <w:t xml:space="preserve"> </w:t>
      </w:r>
      <w:r>
        <w:rPr>
          <w:sz w:val="24"/>
        </w:rPr>
        <w:t>первоклассники,</w:t>
      </w:r>
      <w:r>
        <w:rPr>
          <w:spacing w:val="-8"/>
          <w:sz w:val="24"/>
        </w:rPr>
        <w:t xml:space="preserve"> </w:t>
      </w:r>
      <w:r>
        <w:rPr>
          <w:sz w:val="24"/>
        </w:rPr>
        <w:t>посвящение</w:t>
      </w:r>
      <w:r>
        <w:rPr>
          <w:spacing w:val="-12"/>
          <w:sz w:val="24"/>
        </w:rPr>
        <w:t xml:space="preserve"> </w:t>
      </w:r>
      <w:r>
        <w:rPr>
          <w:sz w:val="24"/>
        </w:rPr>
        <w:t>в</w:t>
      </w:r>
      <w:r>
        <w:rPr>
          <w:spacing w:val="-11"/>
          <w:sz w:val="24"/>
        </w:rPr>
        <w:t xml:space="preserve"> </w:t>
      </w:r>
      <w:r>
        <w:rPr>
          <w:sz w:val="24"/>
        </w:rPr>
        <w:t>пятиклассники,</w:t>
      </w:r>
      <w:r>
        <w:rPr>
          <w:spacing w:val="-4"/>
          <w:sz w:val="24"/>
        </w:rPr>
        <w:t xml:space="preserve"> </w:t>
      </w:r>
      <w:r>
        <w:rPr>
          <w:sz w:val="24"/>
        </w:rPr>
        <w:t>посвящение</w:t>
      </w:r>
      <w:r>
        <w:rPr>
          <w:spacing w:val="-12"/>
          <w:sz w:val="24"/>
        </w:rPr>
        <w:t xml:space="preserve"> </w:t>
      </w:r>
      <w:r>
        <w:rPr>
          <w:sz w:val="24"/>
        </w:rPr>
        <w:t xml:space="preserve">в </w:t>
      </w:r>
      <w:r>
        <w:rPr>
          <w:spacing w:val="-2"/>
          <w:sz w:val="24"/>
        </w:rPr>
        <w:t>учителя.</w:t>
      </w:r>
    </w:p>
    <w:p w:rsidR="00C31DE8" w:rsidRDefault="001F512D">
      <w:pPr>
        <w:pStyle w:val="a3"/>
        <w:spacing w:before="3" w:line="273" w:lineRule="exact"/>
        <w:ind w:left="1191" w:firstLine="0"/>
      </w:pPr>
      <w:r>
        <w:t>Символика</w:t>
      </w:r>
      <w:r>
        <w:rPr>
          <w:spacing w:val="-5"/>
        </w:rPr>
        <w:t xml:space="preserve"> </w:t>
      </w:r>
      <w:r>
        <w:t>МОБУ</w:t>
      </w:r>
      <w:r>
        <w:rPr>
          <w:spacing w:val="-7"/>
        </w:rPr>
        <w:t xml:space="preserve"> </w:t>
      </w:r>
      <w:r>
        <w:t>СОШ</w:t>
      </w:r>
      <w:r>
        <w:rPr>
          <w:spacing w:val="-8"/>
        </w:rPr>
        <w:t xml:space="preserve"> </w:t>
      </w:r>
      <w:r>
        <w:rPr>
          <w:spacing w:val="-2"/>
        </w:rPr>
        <w:t>с.</w:t>
      </w:r>
      <w:r w:rsidR="008C0B0C">
        <w:rPr>
          <w:spacing w:val="-2"/>
        </w:rPr>
        <w:t>Абзаново</w:t>
      </w:r>
      <w:r>
        <w:rPr>
          <w:spacing w:val="-2"/>
        </w:rPr>
        <w:t>:</w:t>
      </w:r>
    </w:p>
    <w:p w:rsidR="00C31DE8" w:rsidRDefault="001F512D">
      <w:pPr>
        <w:pStyle w:val="a4"/>
        <w:numPr>
          <w:ilvl w:val="0"/>
          <w:numId w:val="4"/>
        </w:numPr>
        <w:tabs>
          <w:tab w:val="left" w:pos="1473"/>
        </w:tabs>
        <w:spacing w:line="291" w:lineRule="exact"/>
        <w:ind w:left="1473" w:hanging="282"/>
        <w:rPr>
          <w:sz w:val="24"/>
        </w:rPr>
      </w:pPr>
      <w:r>
        <w:rPr>
          <w:sz w:val="24"/>
        </w:rPr>
        <w:t>герб и</w:t>
      </w:r>
      <w:r>
        <w:rPr>
          <w:spacing w:val="-2"/>
          <w:sz w:val="24"/>
        </w:rPr>
        <w:t xml:space="preserve"> </w:t>
      </w:r>
      <w:r>
        <w:rPr>
          <w:sz w:val="24"/>
        </w:rPr>
        <w:t>гимн</w:t>
      </w:r>
      <w:r>
        <w:rPr>
          <w:spacing w:val="-6"/>
          <w:sz w:val="24"/>
        </w:rPr>
        <w:t xml:space="preserve"> </w:t>
      </w:r>
      <w:r>
        <w:rPr>
          <w:spacing w:val="-2"/>
          <w:sz w:val="24"/>
        </w:rPr>
        <w:t>школы.</w:t>
      </w:r>
    </w:p>
    <w:p w:rsidR="00C31DE8" w:rsidRDefault="001F512D">
      <w:pPr>
        <w:pStyle w:val="a3"/>
        <w:spacing w:before="1" w:line="242" w:lineRule="auto"/>
        <w:ind w:right="1024"/>
      </w:pPr>
      <w:r>
        <w:t>Проблемные</w:t>
      </w:r>
      <w:r>
        <w:rPr>
          <w:spacing w:val="-15"/>
        </w:rPr>
        <w:t xml:space="preserve"> </w:t>
      </w:r>
      <w:r>
        <w:t>зоны,</w:t>
      </w:r>
      <w:r>
        <w:rPr>
          <w:spacing w:val="-14"/>
        </w:rPr>
        <w:t xml:space="preserve"> </w:t>
      </w:r>
      <w:r>
        <w:t>дефициты,</w:t>
      </w:r>
      <w:r>
        <w:rPr>
          <w:spacing w:val="-13"/>
        </w:rPr>
        <w:t xml:space="preserve"> </w:t>
      </w:r>
      <w:r>
        <w:t>препятствия</w:t>
      </w:r>
      <w:r>
        <w:rPr>
          <w:spacing w:val="-11"/>
        </w:rPr>
        <w:t xml:space="preserve"> </w:t>
      </w:r>
      <w:r>
        <w:t>к</w:t>
      </w:r>
      <w:r>
        <w:rPr>
          <w:spacing w:val="-13"/>
        </w:rPr>
        <w:t xml:space="preserve"> </w:t>
      </w:r>
      <w:r>
        <w:t>достижению</w:t>
      </w:r>
      <w:r>
        <w:rPr>
          <w:spacing w:val="-13"/>
        </w:rPr>
        <w:t xml:space="preserve"> </w:t>
      </w:r>
      <w:r>
        <w:t>эффективных</w:t>
      </w:r>
      <w:r>
        <w:rPr>
          <w:spacing w:val="-11"/>
        </w:rPr>
        <w:t xml:space="preserve"> </w:t>
      </w:r>
      <w:r>
        <w:t>результатов в воспитательной деятельности:</w:t>
      </w:r>
    </w:p>
    <w:p w:rsidR="00C31DE8" w:rsidRDefault="001F512D">
      <w:pPr>
        <w:pStyle w:val="a4"/>
        <w:numPr>
          <w:ilvl w:val="0"/>
          <w:numId w:val="8"/>
        </w:numPr>
        <w:tabs>
          <w:tab w:val="left" w:pos="1473"/>
        </w:tabs>
        <w:spacing w:line="242" w:lineRule="auto"/>
        <w:ind w:right="972" w:firstLine="566"/>
        <w:rPr>
          <w:sz w:val="24"/>
        </w:rPr>
      </w:pPr>
      <w:r>
        <w:rPr>
          <w:sz w:val="24"/>
        </w:rPr>
        <w:t>Сотрудничество с</w:t>
      </w:r>
      <w:r>
        <w:rPr>
          <w:spacing w:val="-3"/>
          <w:sz w:val="24"/>
        </w:rPr>
        <w:t xml:space="preserve"> </w:t>
      </w:r>
      <w:r>
        <w:rPr>
          <w:sz w:val="24"/>
        </w:rPr>
        <w:t>родителями –</w:t>
      </w:r>
      <w:r>
        <w:rPr>
          <w:spacing w:val="-2"/>
          <w:sz w:val="24"/>
        </w:rPr>
        <w:t xml:space="preserve"> </w:t>
      </w:r>
      <w:r>
        <w:rPr>
          <w:sz w:val="24"/>
        </w:rPr>
        <w:t>слабый</w:t>
      </w:r>
      <w:r>
        <w:rPr>
          <w:spacing w:val="-5"/>
          <w:sz w:val="24"/>
        </w:rPr>
        <w:t xml:space="preserve"> </w:t>
      </w:r>
      <w:r>
        <w:rPr>
          <w:sz w:val="24"/>
        </w:rPr>
        <w:t>отклик</w:t>
      </w:r>
      <w:r>
        <w:rPr>
          <w:spacing w:val="-7"/>
          <w:sz w:val="24"/>
        </w:rPr>
        <w:t xml:space="preserve"> </w:t>
      </w:r>
      <w:r>
        <w:rPr>
          <w:sz w:val="24"/>
        </w:rPr>
        <w:t>родительской</w:t>
      </w:r>
      <w:r>
        <w:rPr>
          <w:spacing w:val="-4"/>
          <w:sz w:val="24"/>
        </w:rPr>
        <w:t xml:space="preserve"> </w:t>
      </w:r>
      <w:r>
        <w:rPr>
          <w:sz w:val="24"/>
        </w:rPr>
        <w:t>общественности на призыв школы к решению проблем организации воспитательного процесса.</w:t>
      </w:r>
    </w:p>
    <w:p w:rsidR="00C31DE8" w:rsidRDefault="001F512D">
      <w:pPr>
        <w:pStyle w:val="a4"/>
        <w:numPr>
          <w:ilvl w:val="0"/>
          <w:numId w:val="8"/>
        </w:numPr>
        <w:tabs>
          <w:tab w:val="left" w:pos="1473"/>
        </w:tabs>
        <w:ind w:right="962" w:firstLine="566"/>
        <w:rPr>
          <w:sz w:val="24"/>
        </w:rPr>
      </w:pPr>
      <w:r>
        <w:rPr>
          <w:sz w:val="24"/>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C31DE8" w:rsidRDefault="001F512D">
      <w:pPr>
        <w:pStyle w:val="a3"/>
        <w:spacing w:line="275" w:lineRule="exact"/>
        <w:ind w:left="1191" w:firstLine="0"/>
      </w:pPr>
      <w:r>
        <w:t>Пути</w:t>
      </w:r>
      <w:r>
        <w:rPr>
          <w:spacing w:val="-7"/>
        </w:rPr>
        <w:t xml:space="preserve"> </w:t>
      </w:r>
      <w:r>
        <w:t>решения</w:t>
      </w:r>
      <w:r>
        <w:rPr>
          <w:spacing w:val="-12"/>
        </w:rPr>
        <w:t xml:space="preserve"> </w:t>
      </w:r>
      <w:r>
        <w:t>вышеуказанных</w:t>
      </w:r>
      <w:r>
        <w:rPr>
          <w:spacing w:val="-10"/>
        </w:rPr>
        <w:t xml:space="preserve"> </w:t>
      </w:r>
      <w:r>
        <w:rPr>
          <w:spacing w:val="-2"/>
        </w:rPr>
        <w:t>проблем:</w:t>
      </w:r>
    </w:p>
    <w:p w:rsidR="00C31DE8" w:rsidRDefault="001F512D">
      <w:pPr>
        <w:pStyle w:val="a4"/>
        <w:numPr>
          <w:ilvl w:val="0"/>
          <w:numId w:val="7"/>
        </w:numPr>
        <w:tabs>
          <w:tab w:val="left" w:pos="1473"/>
        </w:tabs>
        <w:spacing w:line="242" w:lineRule="auto"/>
        <w:ind w:right="1188" w:firstLine="566"/>
        <w:rPr>
          <w:sz w:val="24"/>
        </w:rPr>
      </w:pPr>
      <w:r>
        <w:rPr>
          <w:sz w:val="24"/>
        </w:rPr>
        <w:t>Привлечение</w:t>
      </w:r>
      <w:r>
        <w:rPr>
          <w:spacing w:val="40"/>
          <w:sz w:val="24"/>
        </w:rPr>
        <w:t xml:space="preserve"> </w:t>
      </w:r>
      <w:r>
        <w:rPr>
          <w:sz w:val="24"/>
        </w:rPr>
        <w:t>родительской</w:t>
      </w:r>
      <w:r>
        <w:rPr>
          <w:spacing w:val="40"/>
          <w:sz w:val="24"/>
        </w:rPr>
        <w:t xml:space="preserve"> </w:t>
      </w:r>
      <w:r>
        <w:rPr>
          <w:sz w:val="24"/>
        </w:rPr>
        <w:t>общественности</w:t>
      </w:r>
      <w:r>
        <w:rPr>
          <w:spacing w:val="40"/>
          <w:sz w:val="24"/>
        </w:rPr>
        <w:t xml:space="preserve"> </w:t>
      </w:r>
      <w:r>
        <w:rPr>
          <w:sz w:val="24"/>
        </w:rPr>
        <w:t>к</w:t>
      </w:r>
      <w:r>
        <w:rPr>
          <w:spacing w:val="40"/>
          <w:sz w:val="24"/>
        </w:rPr>
        <w:t xml:space="preserve"> </w:t>
      </w:r>
      <w:r>
        <w:rPr>
          <w:sz w:val="24"/>
        </w:rPr>
        <w:t>планированию,</w:t>
      </w:r>
      <w:r>
        <w:rPr>
          <w:spacing w:val="40"/>
          <w:sz w:val="24"/>
        </w:rPr>
        <w:t xml:space="preserve"> </w:t>
      </w:r>
      <w:r>
        <w:rPr>
          <w:sz w:val="24"/>
        </w:rPr>
        <w:t>организации, проведению воспитательных событий и воспитательных дел, а также их анализу.</w:t>
      </w:r>
    </w:p>
    <w:p w:rsidR="00C31DE8" w:rsidRDefault="001F512D">
      <w:pPr>
        <w:pStyle w:val="a4"/>
        <w:numPr>
          <w:ilvl w:val="0"/>
          <w:numId w:val="7"/>
        </w:numPr>
        <w:tabs>
          <w:tab w:val="left" w:pos="1474"/>
        </w:tabs>
        <w:spacing w:line="271" w:lineRule="exact"/>
        <w:ind w:left="1474" w:hanging="283"/>
        <w:rPr>
          <w:sz w:val="24"/>
        </w:rPr>
      </w:pPr>
      <w:r>
        <w:rPr>
          <w:sz w:val="24"/>
        </w:rPr>
        <w:t>Поощрение</w:t>
      </w:r>
      <w:r>
        <w:rPr>
          <w:spacing w:val="-15"/>
          <w:sz w:val="24"/>
        </w:rPr>
        <w:t xml:space="preserve"> </w:t>
      </w:r>
      <w:r>
        <w:rPr>
          <w:sz w:val="24"/>
        </w:rPr>
        <w:t>деятельности</w:t>
      </w:r>
      <w:r>
        <w:rPr>
          <w:spacing w:val="-12"/>
          <w:sz w:val="24"/>
        </w:rPr>
        <w:t xml:space="preserve"> </w:t>
      </w:r>
      <w:r>
        <w:rPr>
          <w:sz w:val="24"/>
        </w:rPr>
        <w:t>активных</w:t>
      </w:r>
      <w:r>
        <w:rPr>
          <w:spacing w:val="-15"/>
          <w:sz w:val="24"/>
        </w:rPr>
        <w:t xml:space="preserve"> </w:t>
      </w:r>
      <w:r>
        <w:rPr>
          <w:spacing w:val="-2"/>
          <w:sz w:val="24"/>
        </w:rPr>
        <w:t>родителей.</w:t>
      </w:r>
    </w:p>
    <w:p w:rsidR="00C31DE8" w:rsidRDefault="001F512D">
      <w:pPr>
        <w:pStyle w:val="a4"/>
        <w:numPr>
          <w:ilvl w:val="0"/>
          <w:numId w:val="7"/>
        </w:numPr>
        <w:tabs>
          <w:tab w:val="left" w:pos="1473"/>
          <w:tab w:val="left" w:pos="2814"/>
          <w:tab w:val="left" w:pos="4595"/>
          <w:tab w:val="left" w:pos="5373"/>
          <w:tab w:val="left" w:pos="6896"/>
          <w:tab w:val="left" w:pos="8528"/>
          <w:tab w:val="left" w:pos="9719"/>
        </w:tabs>
        <w:spacing w:line="237" w:lineRule="auto"/>
        <w:ind w:right="988" w:firstLine="566"/>
        <w:rPr>
          <w:sz w:val="24"/>
        </w:rPr>
      </w:pPr>
      <w:r>
        <w:rPr>
          <w:spacing w:val="-2"/>
          <w:sz w:val="24"/>
        </w:rPr>
        <w:t>Внедрение</w:t>
      </w:r>
      <w:r>
        <w:rPr>
          <w:sz w:val="24"/>
        </w:rPr>
        <w:tab/>
      </w:r>
      <w:r>
        <w:rPr>
          <w:spacing w:val="-2"/>
          <w:sz w:val="24"/>
        </w:rPr>
        <w:t>нестандартных</w:t>
      </w:r>
      <w:r>
        <w:rPr>
          <w:sz w:val="24"/>
        </w:rPr>
        <w:tab/>
      </w:r>
      <w:r>
        <w:rPr>
          <w:spacing w:val="-4"/>
          <w:sz w:val="24"/>
        </w:rPr>
        <w:t>форм</w:t>
      </w:r>
      <w:r>
        <w:rPr>
          <w:sz w:val="24"/>
        </w:rPr>
        <w:tab/>
      </w:r>
      <w:r>
        <w:rPr>
          <w:spacing w:val="-2"/>
          <w:sz w:val="24"/>
        </w:rPr>
        <w:t>организации</w:t>
      </w:r>
      <w:r>
        <w:rPr>
          <w:sz w:val="24"/>
        </w:rPr>
        <w:tab/>
      </w:r>
      <w:r>
        <w:rPr>
          <w:spacing w:val="-2"/>
          <w:sz w:val="24"/>
        </w:rPr>
        <w:t>родительских</w:t>
      </w:r>
      <w:r>
        <w:rPr>
          <w:sz w:val="24"/>
        </w:rPr>
        <w:tab/>
      </w:r>
      <w:r>
        <w:rPr>
          <w:spacing w:val="-2"/>
          <w:sz w:val="24"/>
        </w:rPr>
        <w:t>собраний</w:t>
      </w:r>
      <w:r>
        <w:rPr>
          <w:sz w:val="24"/>
        </w:rPr>
        <w:tab/>
      </w:r>
      <w:r>
        <w:rPr>
          <w:spacing w:val="-10"/>
          <w:sz w:val="24"/>
        </w:rPr>
        <w:t xml:space="preserve">и </w:t>
      </w:r>
      <w:r>
        <w:rPr>
          <w:sz w:val="24"/>
        </w:rPr>
        <w:t>индивидуальных встреч с родителями.</w:t>
      </w:r>
    </w:p>
    <w:p w:rsidR="00C31DE8" w:rsidRDefault="001F512D">
      <w:pPr>
        <w:pStyle w:val="a3"/>
        <w:spacing w:line="275" w:lineRule="exact"/>
        <w:ind w:left="1191" w:firstLine="0"/>
      </w:pPr>
      <w:r>
        <w:t>Правила</w:t>
      </w:r>
      <w:r>
        <w:rPr>
          <w:spacing w:val="-11"/>
        </w:rPr>
        <w:t xml:space="preserve"> </w:t>
      </w:r>
      <w:r>
        <w:t>МОБУ</w:t>
      </w:r>
      <w:r>
        <w:rPr>
          <w:spacing w:val="-2"/>
        </w:rPr>
        <w:t xml:space="preserve"> </w:t>
      </w:r>
      <w:r>
        <w:t>СОШ</w:t>
      </w:r>
      <w:r>
        <w:rPr>
          <w:spacing w:val="-2"/>
        </w:rPr>
        <w:t xml:space="preserve"> с.</w:t>
      </w:r>
      <w:r w:rsidR="008C0B0C">
        <w:rPr>
          <w:spacing w:val="-2"/>
        </w:rPr>
        <w:t>Абзаново</w:t>
      </w:r>
    </w:p>
    <w:p w:rsidR="00C31DE8" w:rsidRDefault="001F512D">
      <w:pPr>
        <w:pStyle w:val="a4"/>
        <w:numPr>
          <w:ilvl w:val="0"/>
          <w:numId w:val="6"/>
        </w:numPr>
        <w:tabs>
          <w:tab w:val="left" w:pos="1473"/>
        </w:tabs>
        <w:ind w:right="967" w:firstLine="566"/>
        <w:rPr>
          <w:sz w:val="24"/>
        </w:rPr>
      </w:pPr>
      <w:r>
        <w:rPr>
          <w:sz w:val="24"/>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rsidR="00C31DE8" w:rsidRDefault="001F512D">
      <w:pPr>
        <w:pStyle w:val="a4"/>
        <w:numPr>
          <w:ilvl w:val="0"/>
          <w:numId w:val="6"/>
        </w:numPr>
        <w:tabs>
          <w:tab w:val="left" w:pos="1474"/>
        </w:tabs>
        <w:spacing w:before="1" w:line="275" w:lineRule="exact"/>
        <w:ind w:left="1474" w:hanging="283"/>
        <w:rPr>
          <w:sz w:val="24"/>
        </w:rPr>
      </w:pPr>
      <w:r>
        <w:rPr>
          <w:sz w:val="24"/>
        </w:rPr>
        <w:t>Всегда</w:t>
      </w:r>
      <w:r>
        <w:rPr>
          <w:spacing w:val="-17"/>
          <w:sz w:val="24"/>
        </w:rPr>
        <w:t xml:space="preserve"> </w:t>
      </w:r>
      <w:r>
        <w:rPr>
          <w:sz w:val="24"/>
        </w:rPr>
        <w:t>приветствуй учителя,</w:t>
      </w:r>
      <w:r>
        <w:rPr>
          <w:spacing w:val="-12"/>
          <w:sz w:val="24"/>
        </w:rPr>
        <w:t xml:space="preserve"> </w:t>
      </w:r>
      <w:r>
        <w:rPr>
          <w:sz w:val="24"/>
        </w:rPr>
        <w:t>одноклассников,</w:t>
      </w:r>
      <w:r>
        <w:rPr>
          <w:spacing w:val="-14"/>
          <w:sz w:val="24"/>
        </w:rPr>
        <w:t xml:space="preserve"> </w:t>
      </w:r>
      <w:r>
        <w:rPr>
          <w:sz w:val="24"/>
        </w:rPr>
        <w:t>друзей</w:t>
      </w:r>
      <w:r>
        <w:rPr>
          <w:spacing w:val="-9"/>
          <w:sz w:val="24"/>
        </w:rPr>
        <w:t xml:space="preserve"> </w:t>
      </w:r>
      <w:r>
        <w:rPr>
          <w:sz w:val="24"/>
        </w:rPr>
        <w:t>и</w:t>
      </w:r>
      <w:r>
        <w:rPr>
          <w:spacing w:val="-9"/>
          <w:sz w:val="24"/>
        </w:rPr>
        <w:t xml:space="preserve"> </w:t>
      </w:r>
      <w:r>
        <w:rPr>
          <w:sz w:val="24"/>
        </w:rPr>
        <w:t>работников</w:t>
      </w:r>
      <w:r>
        <w:rPr>
          <w:spacing w:val="-15"/>
          <w:sz w:val="24"/>
        </w:rPr>
        <w:t xml:space="preserve"> </w:t>
      </w:r>
      <w:r>
        <w:rPr>
          <w:spacing w:val="-2"/>
          <w:sz w:val="24"/>
        </w:rPr>
        <w:t>школы.</w:t>
      </w:r>
    </w:p>
    <w:p w:rsidR="00C31DE8" w:rsidRDefault="001F512D">
      <w:pPr>
        <w:pStyle w:val="a4"/>
        <w:numPr>
          <w:ilvl w:val="0"/>
          <w:numId w:val="6"/>
        </w:numPr>
        <w:tabs>
          <w:tab w:val="left" w:pos="1473"/>
        </w:tabs>
        <w:spacing w:line="242" w:lineRule="auto"/>
        <w:ind w:right="998" w:firstLine="566"/>
        <w:rPr>
          <w:sz w:val="24"/>
        </w:rPr>
      </w:pPr>
      <w:r>
        <w:rPr>
          <w:sz w:val="24"/>
        </w:rPr>
        <w:t>Следи за внешним видом: твоя</w:t>
      </w:r>
      <w:r>
        <w:rPr>
          <w:spacing w:val="-2"/>
          <w:sz w:val="24"/>
        </w:rPr>
        <w:t xml:space="preserve"> </w:t>
      </w:r>
      <w:r>
        <w:rPr>
          <w:sz w:val="24"/>
        </w:rPr>
        <w:t>одежда должна</w:t>
      </w:r>
      <w:r>
        <w:rPr>
          <w:spacing w:val="-3"/>
          <w:sz w:val="24"/>
        </w:rPr>
        <w:t xml:space="preserve"> </w:t>
      </w:r>
      <w:r>
        <w:rPr>
          <w:sz w:val="24"/>
        </w:rPr>
        <w:t>быть чистой</w:t>
      </w:r>
      <w:r>
        <w:rPr>
          <w:spacing w:val="-1"/>
          <w:sz w:val="24"/>
        </w:rPr>
        <w:t xml:space="preserve"> </w:t>
      </w:r>
      <w:r>
        <w:rPr>
          <w:sz w:val="24"/>
        </w:rPr>
        <w:t>и удобной, прическа – опрятной.</w:t>
      </w:r>
    </w:p>
    <w:p w:rsidR="00C31DE8" w:rsidRDefault="001F512D">
      <w:pPr>
        <w:pStyle w:val="a4"/>
        <w:numPr>
          <w:ilvl w:val="0"/>
          <w:numId w:val="6"/>
        </w:numPr>
        <w:tabs>
          <w:tab w:val="left" w:pos="1473"/>
          <w:tab w:val="left" w:pos="2060"/>
          <w:tab w:val="left" w:pos="3619"/>
          <w:tab w:val="left" w:pos="4185"/>
          <w:tab w:val="left" w:pos="5197"/>
          <w:tab w:val="left" w:pos="6448"/>
          <w:tab w:val="left" w:pos="7438"/>
          <w:tab w:val="left" w:pos="7769"/>
          <w:tab w:val="left" w:pos="8835"/>
        </w:tabs>
        <w:spacing w:before="60"/>
        <w:ind w:right="982" w:firstLine="566"/>
        <w:rPr>
          <w:sz w:val="24"/>
        </w:rPr>
      </w:pPr>
      <w:r>
        <w:rPr>
          <w:spacing w:val="-4"/>
          <w:sz w:val="24"/>
        </w:rPr>
        <w:t>Все</w:t>
      </w:r>
      <w:r>
        <w:rPr>
          <w:sz w:val="24"/>
        </w:rPr>
        <w:tab/>
      </w:r>
      <w:r>
        <w:rPr>
          <w:spacing w:val="-2"/>
          <w:sz w:val="24"/>
        </w:rPr>
        <w:t>необходимое</w:t>
      </w:r>
      <w:r>
        <w:rPr>
          <w:sz w:val="24"/>
        </w:rPr>
        <w:tab/>
      </w:r>
      <w:r>
        <w:rPr>
          <w:spacing w:val="-4"/>
          <w:sz w:val="24"/>
        </w:rPr>
        <w:t>для</w:t>
      </w:r>
      <w:r>
        <w:rPr>
          <w:sz w:val="24"/>
        </w:rPr>
        <w:tab/>
      </w:r>
      <w:r>
        <w:rPr>
          <w:spacing w:val="-2"/>
          <w:sz w:val="24"/>
        </w:rPr>
        <w:t>занятий</w:t>
      </w:r>
      <w:r>
        <w:rPr>
          <w:sz w:val="24"/>
        </w:rPr>
        <w:tab/>
      </w:r>
      <w:r>
        <w:rPr>
          <w:spacing w:val="-2"/>
          <w:sz w:val="24"/>
        </w:rPr>
        <w:t>приготовь</w:t>
      </w:r>
      <w:r>
        <w:rPr>
          <w:sz w:val="24"/>
        </w:rPr>
        <w:tab/>
      </w:r>
      <w:r>
        <w:rPr>
          <w:spacing w:val="-2"/>
          <w:sz w:val="24"/>
        </w:rPr>
        <w:t>заранее</w:t>
      </w:r>
      <w:r>
        <w:rPr>
          <w:sz w:val="24"/>
        </w:rPr>
        <w:tab/>
      </w:r>
      <w:r>
        <w:rPr>
          <w:spacing w:val="-10"/>
          <w:sz w:val="24"/>
        </w:rPr>
        <w:t>–</w:t>
      </w:r>
      <w:r>
        <w:rPr>
          <w:sz w:val="24"/>
        </w:rPr>
        <w:tab/>
      </w:r>
      <w:r>
        <w:rPr>
          <w:spacing w:val="-2"/>
          <w:sz w:val="24"/>
        </w:rPr>
        <w:t>тетради,</w:t>
      </w:r>
      <w:r>
        <w:rPr>
          <w:sz w:val="24"/>
        </w:rPr>
        <w:tab/>
      </w:r>
      <w:r>
        <w:rPr>
          <w:spacing w:val="-4"/>
          <w:sz w:val="24"/>
        </w:rPr>
        <w:t xml:space="preserve">учебники, </w:t>
      </w:r>
      <w:r>
        <w:rPr>
          <w:sz w:val="24"/>
        </w:rPr>
        <w:t>письменные и чертежные принадлежности.</w:t>
      </w:r>
    </w:p>
    <w:p w:rsidR="00C31DE8" w:rsidRDefault="001F512D">
      <w:pPr>
        <w:pStyle w:val="a4"/>
        <w:numPr>
          <w:ilvl w:val="0"/>
          <w:numId w:val="6"/>
        </w:numPr>
        <w:tabs>
          <w:tab w:val="left" w:pos="1474"/>
        </w:tabs>
        <w:spacing w:before="1"/>
        <w:ind w:left="1474" w:hanging="283"/>
        <w:rPr>
          <w:sz w:val="24"/>
        </w:rPr>
      </w:pPr>
      <w:r>
        <w:rPr>
          <w:sz w:val="24"/>
        </w:rPr>
        <w:t>Держи</w:t>
      </w:r>
      <w:r>
        <w:rPr>
          <w:spacing w:val="-11"/>
          <w:sz w:val="24"/>
        </w:rPr>
        <w:t xml:space="preserve"> </w:t>
      </w:r>
      <w:r>
        <w:rPr>
          <w:sz w:val="24"/>
        </w:rPr>
        <w:t>рабочее</w:t>
      </w:r>
      <w:r>
        <w:rPr>
          <w:spacing w:val="-7"/>
          <w:sz w:val="24"/>
        </w:rPr>
        <w:t xml:space="preserve"> </w:t>
      </w:r>
      <w:r>
        <w:rPr>
          <w:sz w:val="24"/>
        </w:rPr>
        <w:t>место</w:t>
      </w:r>
      <w:r>
        <w:rPr>
          <w:spacing w:val="-4"/>
          <w:sz w:val="24"/>
        </w:rPr>
        <w:t xml:space="preserve"> </w:t>
      </w:r>
      <w:r>
        <w:rPr>
          <w:sz w:val="24"/>
        </w:rPr>
        <w:t>в</w:t>
      </w:r>
      <w:r>
        <w:rPr>
          <w:spacing w:val="-4"/>
          <w:sz w:val="24"/>
        </w:rPr>
        <w:t xml:space="preserve"> </w:t>
      </w:r>
      <w:r>
        <w:rPr>
          <w:sz w:val="24"/>
        </w:rPr>
        <w:t>порядке,</w:t>
      </w:r>
      <w:r>
        <w:rPr>
          <w:spacing w:val="-3"/>
          <w:sz w:val="24"/>
        </w:rPr>
        <w:t xml:space="preserve"> </w:t>
      </w:r>
      <w:r>
        <w:rPr>
          <w:sz w:val="24"/>
        </w:rPr>
        <w:t>следи</w:t>
      </w:r>
      <w:r>
        <w:rPr>
          <w:spacing w:val="1"/>
          <w:sz w:val="24"/>
        </w:rPr>
        <w:t xml:space="preserve"> </w:t>
      </w:r>
      <w:r>
        <w:rPr>
          <w:sz w:val="24"/>
        </w:rPr>
        <w:t>за</w:t>
      </w:r>
      <w:r>
        <w:rPr>
          <w:spacing w:val="-11"/>
          <w:sz w:val="24"/>
        </w:rPr>
        <w:t xml:space="preserve"> </w:t>
      </w:r>
      <w:r>
        <w:rPr>
          <w:sz w:val="24"/>
        </w:rPr>
        <w:t>чистотой</w:t>
      </w:r>
      <w:r>
        <w:rPr>
          <w:spacing w:val="-3"/>
          <w:sz w:val="24"/>
        </w:rPr>
        <w:t xml:space="preserve"> </w:t>
      </w:r>
      <w:r>
        <w:rPr>
          <w:spacing w:val="-2"/>
          <w:sz w:val="24"/>
        </w:rPr>
        <w:t>парты.</w:t>
      </w:r>
    </w:p>
    <w:p w:rsidR="00C31DE8" w:rsidRDefault="001F512D">
      <w:pPr>
        <w:pStyle w:val="a4"/>
        <w:numPr>
          <w:ilvl w:val="0"/>
          <w:numId w:val="6"/>
        </w:numPr>
        <w:tabs>
          <w:tab w:val="left" w:pos="1473"/>
        </w:tabs>
        <w:spacing w:before="2" w:line="242" w:lineRule="auto"/>
        <w:ind w:right="989" w:firstLine="566"/>
        <w:rPr>
          <w:sz w:val="24"/>
        </w:rPr>
      </w:pPr>
      <w:r>
        <w:rPr>
          <w:sz w:val="24"/>
        </w:rPr>
        <w:t>На уроке веди себя тихо, не разговаривай, не ходи по классу</w:t>
      </w:r>
      <w:r>
        <w:rPr>
          <w:spacing w:val="-2"/>
          <w:sz w:val="24"/>
        </w:rPr>
        <w:t xml:space="preserve"> </w:t>
      </w:r>
      <w:r>
        <w:rPr>
          <w:sz w:val="24"/>
        </w:rPr>
        <w:t>без разрешения. Во время урока отключи звук на мобильном телефоне и не доставай его.</w:t>
      </w:r>
    </w:p>
    <w:p w:rsidR="00C31DE8" w:rsidRDefault="00C31DE8">
      <w:pPr>
        <w:pStyle w:val="a4"/>
        <w:spacing w:line="242" w:lineRule="auto"/>
        <w:jc w:val="left"/>
        <w:rPr>
          <w:sz w:val="24"/>
        </w:rPr>
        <w:sectPr w:rsidR="00C31DE8">
          <w:pgSz w:w="11920" w:h="16850"/>
          <w:pgMar w:top="480" w:right="0" w:bottom="1200" w:left="1080" w:header="0" w:footer="979" w:gutter="0"/>
          <w:cols w:space="720"/>
        </w:sectPr>
      </w:pPr>
    </w:p>
    <w:p w:rsidR="00C31DE8" w:rsidRDefault="001F512D">
      <w:pPr>
        <w:pStyle w:val="a4"/>
        <w:numPr>
          <w:ilvl w:val="0"/>
          <w:numId w:val="6"/>
        </w:numPr>
        <w:tabs>
          <w:tab w:val="left" w:pos="1474"/>
        </w:tabs>
        <w:spacing w:before="70" w:line="275" w:lineRule="exact"/>
        <w:ind w:left="1474" w:hanging="283"/>
        <w:rPr>
          <w:sz w:val="24"/>
        </w:rPr>
      </w:pPr>
      <w:r>
        <w:rPr>
          <w:sz w:val="24"/>
        </w:rPr>
        <w:lastRenderedPageBreak/>
        <w:t>Если</w:t>
      </w:r>
      <w:r>
        <w:rPr>
          <w:spacing w:val="-6"/>
          <w:sz w:val="24"/>
        </w:rPr>
        <w:t xml:space="preserve"> </w:t>
      </w:r>
      <w:r>
        <w:rPr>
          <w:sz w:val="24"/>
        </w:rPr>
        <w:t>в</w:t>
      </w:r>
      <w:r>
        <w:rPr>
          <w:spacing w:val="-8"/>
          <w:sz w:val="24"/>
        </w:rPr>
        <w:t xml:space="preserve"> </w:t>
      </w:r>
      <w:r>
        <w:rPr>
          <w:sz w:val="24"/>
        </w:rPr>
        <w:t>класс</w:t>
      </w:r>
      <w:r>
        <w:rPr>
          <w:spacing w:val="-7"/>
          <w:sz w:val="24"/>
        </w:rPr>
        <w:t xml:space="preserve"> </w:t>
      </w:r>
      <w:r>
        <w:rPr>
          <w:sz w:val="24"/>
        </w:rPr>
        <w:t>вошел</w:t>
      </w:r>
      <w:r>
        <w:rPr>
          <w:spacing w:val="-8"/>
          <w:sz w:val="24"/>
        </w:rPr>
        <w:t xml:space="preserve"> </w:t>
      </w:r>
      <w:r>
        <w:rPr>
          <w:sz w:val="24"/>
        </w:rPr>
        <w:t>педагог</w:t>
      </w:r>
      <w:r>
        <w:rPr>
          <w:spacing w:val="-2"/>
          <w:sz w:val="24"/>
        </w:rPr>
        <w:t xml:space="preserve"> </w:t>
      </w:r>
      <w:r>
        <w:rPr>
          <w:sz w:val="24"/>
        </w:rPr>
        <w:t>–</w:t>
      </w:r>
      <w:r>
        <w:rPr>
          <w:spacing w:val="-6"/>
          <w:sz w:val="24"/>
        </w:rPr>
        <w:t xml:space="preserve"> </w:t>
      </w:r>
      <w:r>
        <w:rPr>
          <w:sz w:val="24"/>
        </w:rPr>
        <w:t>нужно</w:t>
      </w:r>
      <w:r>
        <w:rPr>
          <w:spacing w:val="1"/>
          <w:sz w:val="24"/>
        </w:rPr>
        <w:t xml:space="preserve"> </w:t>
      </w:r>
      <w:r>
        <w:rPr>
          <w:sz w:val="24"/>
        </w:rPr>
        <w:t>встать</w:t>
      </w:r>
      <w:r>
        <w:rPr>
          <w:spacing w:val="-9"/>
          <w:sz w:val="24"/>
        </w:rPr>
        <w:t xml:space="preserve"> </w:t>
      </w:r>
      <w:r>
        <w:rPr>
          <w:sz w:val="24"/>
        </w:rPr>
        <w:t>в</w:t>
      </w:r>
      <w:r>
        <w:rPr>
          <w:spacing w:val="-8"/>
          <w:sz w:val="24"/>
        </w:rPr>
        <w:t xml:space="preserve"> </w:t>
      </w:r>
      <w:r>
        <w:rPr>
          <w:sz w:val="24"/>
        </w:rPr>
        <w:t>знак</w:t>
      </w:r>
      <w:r>
        <w:rPr>
          <w:spacing w:val="-1"/>
          <w:sz w:val="24"/>
        </w:rPr>
        <w:t xml:space="preserve"> </w:t>
      </w:r>
      <w:r>
        <w:rPr>
          <w:spacing w:val="-2"/>
          <w:sz w:val="24"/>
        </w:rPr>
        <w:t>приветствия.</w:t>
      </w:r>
    </w:p>
    <w:p w:rsidR="00C31DE8" w:rsidRDefault="001F512D">
      <w:pPr>
        <w:pStyle w:val="a4"/>
        <w:numPr>
          <w:ilvl w:val="0"/>
          <w:numId w:val="6"/>
        </w:numPr>
        <w:tabs>
          <w:tab w:val="left" w:pos="1473"/>
          <w:tab w:val="left" w:pos="2002"/>
          <w:tab w:val="left" w:pos="3313"/>
          <w:tab w:val="left" w:pos="4379"/>
          <w:tab w:val="left" w:pos="4759"/>
          <w:tab w:val="left" w:pos="6597"/>
          <w:tab w:val="left" w:pos="7649"/>
          <w:tab w:val="left" w:pos="8590"/>
          <w:tab w:val="left" w:pos="9402"/>
        </w:tabs>
        <w:spacing w:before="1" w:line="237" w:lineRule="auto"/>
        <w:ind w:right="1006" w:firstLine="566"/>
        <w:rPr>
          <w:sz w:val="24"/>
        </w:rPr>
      </w:pPr>
      <w:r>
        <w:rPr>
          <w:spacing w:val="-6"/>
          <w:sz w:val="24"/>
        </w:rPr>
        <w:t>Не</w:t>
      </w:r>
      <w:r>
        <w:rPr>
          <w:sz w:val="24"/>
        </w:rPr>
        <w:tab/>
      </w:r>
      <w:r>
        <w:rPr>
          <w:spacing w:val="-2"/>
          <w:sz w:val="24"/>
        </w:rPr>
        <w:t>перебивай</w:t>
      </w:r>
      <w:r>
        <w:rPr>
          <w:sz w:val="24"/>
        </w:rPr>
        <w:tab/>
      </w:r>
      <w:r>
        <w:rPr>
          <w:spacing w:val="-2"/>
          <w:sz w:val="24"/>
        </w:rPr>
        <w:t>учителя</w:t>
      </w:r>
      <w:r>
        <w:rPr>
          <w:sz w:val="24"/>
        </w:rPr>
        <w:tab/>
      </w:r>
      <w:r>
        <w:rPr>
          <w:spacing w:val="-10"/>
          <w:sz w:val="24"/>
        </w:rPr>
        <w:t>и</w:t>
      </w:r>
      <w:r>
        <w:rPr>
          <w:sz w:val="24"/>
        </w:rPr>
        <w:tab/>
      </w:r>
      <w:r>
        <w:rPr>
          <w:spacing w:val="-2"/>
          <w:sz w:val="24"/>
        </w:rPr>
        <w:t>одноклассника.</w:t>
      </w:r>
      <w:r>
        <w:rPr>
          <w:sz w:val="24"/>
        </w:rPr>
        <w:tab/>
      </w:r>
      <w:r>
        <w:rPr>
          <w:spacing w:val="-2"/>
          <w:sz w:val="24"/>
        </w:rPr>
        <w:t>Говори,</w:t>
      </w:r>
      <w:r>
        <w:rPr>
          <w:sz w:val="24"/>
        </w:rPr>
        <w:tab/>
      </w:r>
      <w:r>
        <w:rPr>
          <w:spacing w:val="-2"/>
          <w:sz w:val="24"/>
        </w:rPr>
        <w:t>только</w:t>
      </w:r>
      <w:r>
        <w:rPr>
          <w:sz w:val="24"/>
        </w:rPr>
        <w:tab/>
      </w:r>
      <w:r>
        <w:rPr>
          <w:spacing w:val="-2"/>
          <w:sz w:val="24"/>
        </w:rPr>
        <w:t>когда</w:t>
      </w:r>
      <w:r>
        <w:rPr>
          <w:sz w:val="24"/>
        </w:rPr>
        <w:tab/>
      </w:r>
      <w:r>
        <w:rPr>
          <w:spacing w:val="-6"/>
          <w:sz w:val="24"/>
        </w:rPr>
        <w:t xml:space="preserve">тебя </w:t>
      </w:r>
      <w:r>
        <w:rPr>
          <w:sz w:val="24"/>
        </w:rPr>
        <w:t>спрашивают. Если хочешь что-то спросить, подними руку.</w:t>
      </w:r>
    </w:p>
    <w:p w:rsidR="00C31DE8" w:rsidRDefault="001F512D">
      <w:pPr>
        <w:pStyle w:val="a4"/>
        <w:numPr>
          <w:ilvl w:val="0"/>
          <w:numId w:val="6"/>
        </w:numPr>
        <w:tabs>
          <w:tab w:val="left" w:pos="1473"/>
        </w:tabs>
        <w:spacing w:before="11" w:line="237" w:lineRule="auto"/>
        <w:ind w:right="1203" w:firstLine="566"/>
        <w:rPr>
          <w:sz w:val="24"/>
        </w:rPr>
      </w:pPr>
      <w:r>
        <w:rPr>
          <w:sz w:val="24"/>
        </w:rPr>
        <w:t>Отвечай</w:t>
      </w:r>
      <w:r>
        <w:rPr>
          <w:spacing w:val="40"/>
          <w:sz w:val="24"/>
        </w:rPr>
        <w:t xml:space="preserve"> </w:t>
      </w:r>
      <w:r>
        <w:rPr>
          <w:sz w:val="24"/>
        </w:rPr>
        <w:t>на</w:t>
      </w:r>
      <w:r>
        <w:rPr>
          <w:spacing w:val="40"/>
          <w:sz w:val="24"/>
        </w:rPr>
        <w:t xml:space="preserve"> </w:t>
      </w:r>
      <w:r>
        <w:rPr>
          <w:sz w:val="24"/>
        </w:rPr>
        <w:t>поставленные</w:t>
      </w:r>
      <w:r>
        <w:rPr>
          <w:spacing w:val="40"/>
          <w:sz w:val="24"/>
        </w:rPr>
        <w:t xml:space="preserve"> </w:t>
      </w:r>
      <w:r>
        <w:rPr>
          <w:sz w:val="24"/>
        </w:rPr>
        <w:t>вопросы</w:t>
      </w:r>
      <w:r>
        <w:rPr>
          <w:spacing w:val="40"/>
          <w:sz w:val="24"/>
        </w:rPr>
        <w:t xml:space="preserve"> </w:t>
      </w:r>
      <w:r>
        <w:rPr>
          <w:sz w:val="24"/>
        </w:rPr>
        <w:t>учителя</w:t>
      </w:r>
      <w:r>
        <w:rPr>
          <w:spacing w:val="40"/>
          <w:sz w:val="24"/>
        </w:rPr>
        <w:t xml:space="preserve"> </w:t>
      </w:r>
      <w:r>
        <w:rPr>
          <w:sz w:val="24"/>
        </w:rPr>
        <w:t>внятно,</w:t>
      </w:r>
      <w:r>
        <w:rPr>
          <w:spacing w:val="40"/>
          <w:sz w:val="24"/>
        </w:rPr>
        <w:t xml:space="preserve"> </w:t>
      </w:r>
      <w:r>
        <w:rPr>
          <w:sz w:val="24"/>
        </w:rPr>
        <w:t>громко,</w:t>
      </w:r>
      <w:r>
        <w:rPr>
          <w:spacing w:val="40"/>
          <w:sz w:val="24"/>
        </w:rPr>
        <w:t xml:space="preserve"> </w:t>
      </w:r>
      <w:r>
        <w:rPr>
          <w:sz w:val="24"/>
        </w:rPr>
        <w:t>уверенно.</w:t>
      </w:r>
      <w:r>
        <w:rPr>
          <w:spacing w:val="40"/>
          <w:sz w:val="24"/>
        </w:rPr>
        <w:t xml:space="preserve"> </w:t>
      </w:r>
      <w:r>
        <w:rPr>
          <w:sz w:val="24"/>
        </w:rPr>
        <w:t>Во</w:t>
      </w:r>
      <w:r>
        <w:rPr>
          <w:spacing w:val="80"/>
          <w:sz w:val="24"/>
        </w:rPr>
        <w:t xml:space="preserve"> </w:t>
      </w:r>
      <w:r>
        <w:rPr>
          <w:sz w:val="24"/>
        </w:rPr>
        <w:t>время обучения будь внимательным, слушай, думай, старайся.</w:t>
      </w:r>
    </w:p>
    <w:p w:rsidR="00C31DE8" w:rsidRDefault="001F512D">
      <w:pPr>
        <w:pStyle w:val="a4"/>
        <w:numPr>
          <w:ilvl w:val="0"/>
          <w:numId w:val="6"/>
        </w:numPr>
        <w:tabs>
          <w:tab w:val="left" w:pos="1617"/>
        </w:tabs>
        <w:spacing w:line="242" w:lineRule="auto"/>
        <w:ind w:right="1170" w:firstLine="566"/>
        <w:rPr>
          <w:sz w:val="24"/>
        </w:rPr>
      </w:pPr>
      <w:r>
        <w:rPr>
          <w:sz w:val="24"/>
        </w:rPr>
        <w:t>На</w:t>
      </w:r>
      <w:r>
        <w:rPr>
          <w:spacing w:val="34"/>
          <w:sz w:val="24"/>
        </w:rPr>
        <w:t xml:space="preserve"> </w:t>
      </w:r>
      <w:r>
        <w:rPr>
          <w:sz w:val="24"/>
        </w:rPr>
        <w:t>перемене</w:t>
      </w:r>
      <w:r>
        <w:rPr>
          <w:spacing w:val="34"/>
          <w:sz w:val="24"/>
        </w:rPr>
        <w:t xml:space="preserve"> </w:t>
      </w:r>
      <w:r>
        <w:rPr>
          <w:sz w:val="24"/>
        </w:rPr>
        <w:t>не</w:t>
      </w:r>
      <w:r>
        <w:rPr>
          <w:spacing w:val="34"/>
          <w:sz w:val="24"/>
        </w:rPr>
        <w:t xml:space="preserve"> </w:t>
      </w:r>
      <w:r>
        <w:rPr>
          <w:sz w:val="24"/>
        </w:rPr>
        <w:t>нужно</w:t>
      </w:r>
      <w:r>
        <w:rPr>
          <w:spacing w:val="40"/>
          <w:sz w:val="24"/>
        </w:rPr>
        <w:t xml:space="preserve"> </w:t>
      </w:r>
      <w:r>
        <w:rPr>
          <w:sz w:val="24"/>
        </w:rPr>
        <w:t>бегать,</w:t>
      </w:r>
      <w:r>
        <w:rPr>
          <w:spacing w:val="38"/>
          <w:sz w:val="24"/>
        </w:rPr>
        <w:t xml:space="preserve"> </w:t>
      </w:r>
      <w:r>
        <w:rPr>
          <w:sz w:val="24"/>
        </w:rPr>
        <w:t>кричать</w:t>
      </w:r>
      <w:r>
        <w:rPr>
          <w:spacing w:val="32"/>
          <w:sz w:val="24"/>
        </w:rPr>
        <w:t xml:space="preserve"> </w:t>
      </w:r>
      <w:r>
        <w:rPr>
          <w:sz w:val="24"/>
        </w:rPr>
        <w:t>и</w:t>
      </w:r>
      <w:r>
        <w:rPr>
          <w:spacing w:val="35"/>
          <w:sz w:val="24"/>
        </w:rPr>
        <w:t xml:space="preserve"> </w:t>
      </w:r>
      <w:r>
        <w:rPr>
          <w:sz w:val="24"/>
        </w:rPr>
        <w:t>драться,</w:t>
      </w:r>
      <w:r>
        <w:rPr>
          <w:spacing w:val="38"/>
          <w:sz w:val="24"/>
        </w:rPr>
        <w:t xml:space="preserve"> </w:t>
      </w:r>
      <w:r>
        <w:rPr>
          <w:sz w:val="24"/>
        </w:rPr>
        <w:t>свистеть,</w:t>
      </w:r>
      <w:r>
        <w:rPr>
          <w:spacing w:val="38"/>
          <w:sz w:val="24"/>
        </w:rPr>
        <w:t xml:space="preserve"> </w:t>
      </w:r>
      <w:r>
        <w:rPr>
          <w:sz w:val="24"/>
        </w:rPr>
        <w:t>толкать</w:t>
      </w:r>
      <w:r>
        <w:rPr>
          <w:spacing w:val="36"/>
          <w:sz w:val="24"/>
        </w:rPr>
        <w:t xml:space="preserve"> </w:t>
      </w:r>
      <w:r>
        <w:rPr>
          <w:sz w:val="24"/>
        </w:rPr>
        <w:t xml:space="preserve">других </w:t>
      </w:r>
      <w:r>
        <w:rPr>
          <w:spacing w:val="-2"/>
          <w:sz w:val="24"/>
        </w:rPr>
        <w:t>учеников</w:t>
      </w:r>
    </w:p>
    <w:p w:rsidR="00C31DE8" w:rsidRDefault="001F512D">
      <w:pPr>
        <w:pStyle w:val="a4"/>
        <w:numPr>
          <w:ilvl w:val="0"/>
          <w:numId w:val="6"/>
        </w:numPr>
        <w:tabs>
          <w:tab w:val="left" w:pos="1617"/>
        </w:tabs>
        <w:spacing w:line="242" w:lineRule="auto"/>
        <w:ind w:right="1154" w:firstLine="566"/>
        <w:rPr>
          <w:sz w:val="24"/>
        </w:rPr>
      </w:pPr>
      <w:r>
        <w:rPr>
          <w:sz w:val="24"/>
        </w:rPr>
        <w:t>Будь</w:t>
      </w:r>
      <w:r>
        <w:rPr>
          <w:spacing w:val="-3"/>
          <w:sz w:val="24"/>
        </w:rPr>
        <w:t xml:space="preserve"> </w:t>
      </w:r>
      <w:r>
        <w:rPr>
          <w:sz w:val="24"/>
        </w:rPr>
        <w:t>вежливым,</w:t>
      </w:r>
      <w:r>
        <w:rPr>
          <w:spacing w:val="-6"/>
          <w:sz w:val="24"/>
        </w:rPr>
        <w:t xml:space="preserve"> </w:t>
      </w:r>
      <w:r>
        <w:rPr>
          <w:sz w:val="24"/>
        </w:rPr>
        <w:t>не</w:t>
      </w:r>
      <w:r>
        <w:rPr>
          <w:spacing w:val="-8"/>
          <w:sz w:val="24"/>
        </w:rPr>
        <w:t xml:space="preserve"> </w:t>
      </w:r>
      <w:r>
        <w:rPr>
          <w:sz w:val="24"/>
        </w:rPr>
        <w:t>груби</w:t>
      </w:r>
      <w:r>
        <w:rPr>
          <w:spacing w:val="-2"/>
          <w:sz w:val="24"/>
        </w:rPr>
        <w:t xml:space="preserve"> </w:t>
      </w:r>
      <w:r>
        <w:rPr>
          <w:sz w:val="24"/>
        </w:rPr>
        <w:t>ни</w:t>
      </w:r>
      <w:r>
        <w:rPr>
          <w:spacing w:val="-2"/>
          <w:sz w:val="24"/>
        </w:rPr>
        <w:t xml:space="preserve"> </w:t>
      </w:r>
      <w:r>
        <w:rPr>
          <w:sz w:val="24"/>
        </w:rPr>
        <w:t>взрослым,</w:t>
      </w:r>
      <w:r>
        <w:rPr>
          <w:spacing w:val="-6"/>
          <w:sz w:val="24"/>
        </w:rPr>
        <w:t xml:space="preserve"> </w:t>
      </w:r>
      <w:r>
        <w:rPr>
          <w:sz w:val="24"/>
        </w:rPr>
        <w:t>ни</w:t>
      </w:r>
      <w:r>
        <w:rPr>
          <w:spacing w:val="-2"/>
          <w:sz w:val="24"/>
        </w:rPr>
        <w:t xml:space="preserve"> </w:t>
      </w:r>
      <w:r>
        <w:rPr>
          <w:sz w:val="24"/>
        </w:rPr>
        <w:t>детям.</w:t>
      </w:r>
      <w:r>
        <w:rPr>
          <w:spacing w:val="-1"/>
          <w:sz w:val="24"/>
        </w:rPr>
        <w:t xml:space="preserve"> </w:t>
      </w:r>
      <w:r>
        <w:rPr>
          <w:sz w:val="24"/>
        </w:rPr>
        <w:t>Неприличные</w:t>
      </w:r>
      <w:r>
        <w:rPr>
          <w:spacing w:val="-8"/>
          <w:sz w:val="24"/>
        </w:rPr>
        <w:t xml:space="preserve"> </w:t>
      </w:r>
      <w:r>
        <w:rPr>
          <w:sz w:val="24"/>
        </w:rPr>
        <w:t>слова</w:t>
      </w:r>
      <w:r>
        <w:rPr>
          <w:spacing w:val="-8"/>
          <w:sz w:val="24"/>
        </w:rPr>
        <w:t xml:space="preserve"> </w:t>
      </w:r>
      <w:r>
        <w:rPr>
          <w:sz w:val="24"/>
        </w:rPr>
        <w:t>и</w:t>
      </w:r>
      <w:r>
        <w:rPr>
          <w:spacing w:val="-2"/>
          <w:sz w:val="24"/>
        </w:rPr>
        <w:t xml:space="preserve"> </w:t>
      </w:r>
      <w:r>
        <w:rPr>
          <w:sz w:val="24"/>
        </w:rPr>
        <w:t xml:space="preserve">жесты </w:t>
      </w:r>
      <w:r>
        <w:rPr>
          <w:spacing w:val="-2"/>
          <w:sz w:val="24"/>
        </w:rPr>
        <w:t>недопустимы.</w:t>
      </w:r>
    </w:p>
    <w:p w:rsidR="00C31DE8" w:rsidRDefault="001F512D">
      <w:pPr>
        <w:pStyle w:val="a4"/>
        <w:numPr>
          <w:ilvl w:val="0"/>
          <w:numId w:val="6"/>
        </w:numPr>
        <w:tabs>
          <w:tab w:val="left" w:pos="1618"/>
        </w:tabs>
        <w:spacing w:line="271" w:lineRule="exact"/>
        <w:ind w:left="1618" w:hanging="427"/>
        <w:rPr>
          <w:sz w:val="24"/>
        </w:rPr>
      </w:pPr>
      <w:r>
        <w:rPr>
          <w:sz w:val="24"/>
        </w:rPr>
        <w:t>Береги</w:t>
      </w:r>
      <w:r>
        <w:rPr>
          <w:spacing w:val="-5"/>
          <w:sz w:val="24"/>
        </w:rPr>
        <w:t xml:space="preserve"> </w:t>
      </w:r>
      <w:r>
        <w:rPr>
          <w:sz w:val="24"/>
        </w:rPr>
        <w:t>школьное</w:t>
      </w:r>
      <w:r>
        <w:rPr>
          <w:spacing w:val="-5"/>
          <w:sz w:val="24"/>
        </w:rPr>
        <w:t xml:space="preserve"> </w:t>
      </w:r>
      <w:r>
        <w:rPr>
          <w:sz w:val="24"/>
        </w:rPr>
        <w:t>имущество,</w:t>
      </w:r>
      <w:r>
        <w:rPr>
          <w:spacing w:val="-3"/>
          <w:sz w:val="24"/>
        </w:rPr>
        <w:t xml:space="preserve"> </w:t>
      </w:r>
      <w:r>
        <w:rPr>
          <w:sz w:val="24"/>
        </w:rPr>
        <w:t>ни</w:t>
      </w:r>
      <w:r>
        <w:rPr>
          <w:spacing w:val="-10"/>
          <w:sz w:val="24"/>
        </w:rPr>
        <w:t xml:space="preserve"> </w:t>
      </w:r>
      <w:r>
        <w:rPr>
          <w:sz w:val="24"/>
        </w:rPr>
        <w:t>в</w:t>
      </w:r>
      <w:r>
        <w:rPr>
          <w:spacing w:val="-4"/>
          <w:sz w:val="24"/>
        </w:rPr>
        <w:t xml:space="preserve"> </w:t>
      </w:r>
      <w:r>
        <w:rPr>
          <w:sz w:val="24"/>
        </w:rPr>
        <w:t>коем</w:t>
      </w:r>
      <w:r>
        <w:rPr>
          <w:spacing w:val="-4"/>
          <w:sz w:val="24"/>
        </w:rPr>
        <w:t xml:space="preserve"> </w:t>
      </w:r>
      <w:r>
        <w:rPr>
          <w:sz w:val="24"/>
        </w:rPr>
        <w:t>случае</w:t>
      </w:r>
      <w:r>
        <w:rPr>
          <w:spacing w:val="-3"/>
          <w:sz w:val="24"/>
        </w:rPr>
        <w:t xml:space="preserve"> </w:t>
      </w:r>
      <w:r>
        <w:rPr>
          <w:sz w:val="24"/>
        </w:rPr>
        <w:t>не</w:t>
      </w:r>
      <w:r>
        <w:rPr>
          <w:spacing w:val="-6"/>
          <w:sz w:val="24"/>
        </w:rPr>
        <w:t xml:space="preserve"> </w:t>
      </w:r>
      <w:r>
        <w:rPr>
          <w:sz w:val="24"/>
        </w:rPr>
        <w:t>порть</w:t>
      </w:r>
      <w:r>
        <w:rPr>
          <w:spacing w:val="-4"/>
          <w:sz w:val="24"/>
        </w:rPr>
        <w:t xml:space="preserve"> его.</w:t>
      </w:r>
    </w:p>
    <w:p w:rsidR="00C31DE8" w:rsidRDefault="001F512D">
      <w:pPr>
        <w:pStyle w:val="a4"/>
        <w:numPr>
          <w:ilvl w:val="0"/>
          <w:numId w:val="6"/>
        </w:numPr>
        <w:tabs>
          <w:tab w:val="left" w:pos="1618"/>
        </w:tabs>
        <w:spacing w:line="275" w:lineRule="exact"/>
        <w:ind w:left="1618" w:hanging="427"/>
        <w:rPr>
          <w:sz w:val="24"/>
        </w:rPr>
      </w:pPr>
      <w:r>
        <w:rPr>
          <w:sz w:val="24"/>
        </w:rPr>
        <w:t>Чисто</w:t>
      </w:r>
      <w:r>
        <w:rPr>
          <w:spacing w:val="-3"/>
          <w:sz w:val="24"/>
        </w:rPr>
        <w:t xml:space="preserve"> </w:t>
      </w:r>
      <w:r>
        <w:rPr>
          <w:sz w:val="24"/>
        </w:rPr>
        <w:t>там,</w:t>
      </w:r>
      <w:r>
        <w:rPr>
          <w:spacing w:val="-7"/>
          <w:sz w:val="24"/>
        </w:rPr>
        <w:t xml:space="preserve"> </w:t>
      </w:r>
      <w:r>
        <w:rPr>
          <w:sz w:val="24"/>
        </w:rPr>
        <w:t>где</w:t>
      </w:r>
      <w:r>
        <w:rPr>
          <w:spacing w:val="-6"/>
          <w:sz w:val="24"/>
        </w:rPr>
        <w:t xml:space="preserve"> </w:t>
      </w:r>
      <w:r>
        <w:rPr>
          <w:sz w:val="24"/>
        </w:rPr>
        <w:t>не</w:t>
      </w:r>
      <w:r>
        <w:rPr>
          <w:spacing w:val="-7"/>
          <w:sz w:val="24"/>
        </w:rPr>
        <w:t xml:space="preserve"> </w:t>
      </w:r>
      <w:r>
        <w:rPr>
          <w:sz w:val="24"/>
        </w:rPr>
        <w:t>мусорят.</w:t>
      </w:r>
      <w:r>
        <w:rPr>
          <w:spacing w:val="-2"/>
          <w:sz w:val="24"/>
        </w:rPr>
        <w:t xml:space="preserve"> </w:t>
      </w:r>
      <w:r>
        <w:rPr>
          <w:sz w:val="24"/>
        </w:rPr>
        <w:t>Уважай</w:t>
      </w:r>
      <w:r>
        <w:rPr>
          <w:spacing w:val="-5"/>
          <w:sz w:val="24"/>
        </w:rPr>
        <w:t xml:space="preserve"> </w:t>
      </w:r>
      <w:r>
        <w:rPr>
          <w:sz w:val="24"/>
        </w:rPr>
        <w:t>труд</w:t>
      </w:r>
      <w:r>
        <w:rPr>
          <w:spacing w:val="-2"/>
          <w:sz w:val="24"/>
        </w:rPr>
        <w:t xml:space="preserve"> </w:t>
      </w:r>
      <w:r>
        <w:rPr>
          <w:sz w:val="24"/>
        </w:rPr>
        <w:t>работников</w:t>
      </w:r>
      <w:r>
        <w:rPr>
          <w:spacing w:val="-6"/>
          <w:sz w:val="24"/>
        </w:rPr>
        <w:t xml:space="preserve"> </w:t>
      </w:r>
      <w:r>
        <w:rPr>
          <w:spacing w:val="-2"/>
          <w:sz w:val="24"/>
        </w:rPr>
        <w:t>школы.</w:t>
      </w:r>
    </w:p>
    <w:p w:rsidR="00C31DE8" w:rsidRDefault="001F512D">
      <w:pPr>
        <w:pStyle w:val="a4"/>
        <w:numPr>
          <w:ilvl w:val="0"/>
          <w:numId w:val="6"/>
        </w:numPr>
        <w:tabs>
          <w:tab w:val="left" w:pos="1618"/>
        </w:tabs>
        <w:spacing w:line="275" w:lineRule="exact"/>
        <w:ind w:left="1618" w:hanging="427"/>
        <w:rPr>
          <w:sz w:val="24"/>
        </w:rPr>
      </w:pPr>
      <w:r>
        <w:rPr>
          <w:sz w:val="24"/>
        </w:rPr>
        <w:t>Помогай</w:t>
      </w:r>
      <w:r>
        <w:rPr>
          <w:spacing w:val="-17"/>
          <w:sz w:val="24"/>
        </w:rPr>
        <w:t xml:space="preserve"> </w:t>
      </w:r>
      <w:r>
        <w:rPr>
          <w:sz w:val="24"/>
        </w:rPr>
        <w:t>младшим,</w:t>
      </w:r>
      <w:r>
        <w:rPr>
          <w:spacing w:val="-2"/>
          <w:sz w:val="24"/>
        </w:rPr>
        <w:t xml:space="preserve"> </w:t>
      </w:r>
      <w:r>
        <w:rPr>
          <w:sz w:val="24"/>
        </w:rPr>
        <w:t>не</w:t>
      </w:r>
      <w:r>
        <w:rPr>
          <w:spacing w:val="-11"/>
          <w:sz w:val="24"/>
        </w:rPr>
        <w:t xml:space="preserve"> </w:t>
      </w:r>
      <w:r>
        <w:rPr>
          <w:sz w:val="24"/>
        </w:rPr>
        <w:t>стесняйся</w:t>
      </w:r>
      <w:r>
        <w:rPr>
          <w:spacing w:val="-10"/>
          <w:sz w:val="24"/>
        </w:rPr>
        <w:t xml:space="preserve"> </w:t>
      </w:r>
      <w:r>
        <w:rPr>
          <w:sz w:val="24"/>
        </w:rPr>
        <w:t>просить</w:t>
      </w:r>
      <w:r>
        <w:rPr>
          <w:spacing w:val="-7"/>
          <w:sz w:val="24"/>
        </w:rPr>
        <w:t xml:space="preserve"> </w:t>
      </w:r>
      <w:r>
        <w:rPr>
          <w:sz w:val="24"/>
        </w:rPr>
        <w:t>помощи у</w:t>
      </w:r>
      <w:r>
        <w:rPr>
          <w:spacing w:val="-16"/>
          <w:sz w:val="24"/>
        </w:rPr>
        <w:t xml:space="preserve"> </w:t>
      </w:r>
      <w:r>
        <w:rPr>
          <w:spacing w:val="-2"/>
          <w:sz w:val="24"/>
        </w:rPr>
        <w:t>старших.</w:t>
      </w:r>
    </w:p>
    <w:p w:rsidR="00C31DE8" w:rsidRDefault="001F512D">
      <w:pPr>
        <w:pStyle w:val="a3"/>
        <w:ind w:right="978"/>
      </w:pPr>
      <w:r>
        <w:rPr>
          <w:b/>
        </w:rPr>
        <w:t xml:space="preserve">Виды, формы и содержание воспитательной деятельности. </w:t>
      </w: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соответствующих модулях: инвариантных и вариативных.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C31DE8" w:rsidRDefault="001F512D">
      <w:pPr>
        <w:pStyle w:val="3"/>
        <w:spacing w:before="7" w:line="275" w:lineRule="exact"/>
      </w:pPr>
      <w:bookmarkStart w:id="126" w:name="Инвариативные_модули"/>
      <w:bookmarkEnd w:id="126"/>
      <w:r>
        <w:rPr>
          <w:spacing w:val="-2"/>
        </w:rPr>
        <w:t>Инвариативные</w:t>
      </w:r>
      <w:r>
        <w:rPr>
          <w:spacing w:val="1"/>
        </w:rPr>
        <w:t xml:space="preserve"> </w:t>
      </w:r>
      <w:r>
        <w:rPr>
          <w:spacing w:val="-2"/>
        </w:rPr>
        <w:t>модули</w:t>
      </w:r>
    </w:p>
    <w:p w:rsidR="00C31DE8" w:rsidRDefault="001F512D">
      <w:pPr>
        <w:pStyle w:val="a3"/>
        <w:spacing w:before="1" w:line="237" w:lineRule="auto"/>
        <w:ind w:right="976"/>
      </w:pPr>
      <w:r>
        <w:rPr>
          <w:b/>
        </w:rPr>
        <w:t>Модуль</w:t>
      </w:r>
      <w:r>
        <w:rPr>
          <w:b/>
          <w:spacing w:val="-9"/>
        </w:rPr>
        <w:t xml:space="preserve"> </w:t>
      </w:r>
      <w:r>
        <w:rPr>
          <w:b/>
        </w:rPr>
        <w:t>«Урочная</w:t>
      </w:r>
      <w:r>
        <w:rPr>
          <w:b/>
          <w:spacing w:val="-6"/>
        </w:rPr>
        <w:t xml:space="preserve"> </w:t>
      </w:r>
      <w:r>
        <w:rPr>
          <w:b/>
        </w:rPr>
        <w:t>деятельность».</w:t>
      </w:r>
      <w:r>
        <w:rPr>
          <w:b/>
          <w:spacing w:val="-12"/>
        </w:rPr>
        <w:t xml:space="preserve"> </w:t>
      </w:r>
      <w:r>
        <w:t>Реализация</w:t>
      </w:r>
      <w:r>
        <w:rPr>
          <w:spacing w:val="-10"/>
        </w:rPr>
        <w:t xml:space="preserve"> </w:t>
      </w:r>
      <w:r>
        <w:t>воспитательного</w:t>
      </w:r>
      <w:r>
        <w:rPr>
          <w:spacing w:val="-10"/>
        </w:rPr>
        <w:t xml:space="preserve"> </w:t>
      </w:r>
      <w:r>
        <w:t>потенциала</w:t>
      </w:r>
      <w:r>
        <w:rPr>
          <w:spacing w:val="-6"/>
        </w:rPr>
        <w:t xml:space="preserve"> </w:t>
      </w:r>
      <w:r>
        <w:t>уроков (урочной деятельности, аудиторных занятий в рамках максимально допустимой учебной нагрузки) предусматривает:</w:t>
      </w:r>
    </w:p>
    <w:p w:rsidR="00C31DE8" w:rsidRDefault="001F512D">
      <w:pPr>
        <w:pStyle w:val="a4"/>
        <w:numPr>
          <w:ilvl w:val="1"/>
          <w:numId w:val="6"/>
        </w:numPr>
        <w:tabs>
          <w:tab w:val="left" w:pos="1472"/>
        </w:tabs>
        <w:spacing w:before="5"/>
        <w:ind w:right="921" w:firstLine="566"/>
        <w:rPr>
          <w:sz w:val="24"/>
        </w:rPr>
      </w:pPr>
      <w:r>
        <w:rPr>
          <w:sz w:val="24"/>
        </w:rPr>
        <w:t>максимальное использование воспитательных возможностей содержания</w:t>
      </w:r>
      <w:r>
        <w:rPr>
          <w:spacing w:val="40"/>
          <w:sz w:val="24"/>
        </w:rPr>
        <w:t xml:space="preserve"> </w:t>
      </w:r>
      <w:r>
        <w:rPr>
          <w:sz w:val="24"/>
        </w:rPr>
        <w:t>учебных предметов для формирования у обучающихся российских традиционных духовно- 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31DE8" w:rsidRDefault="001F512D">
      <w:pPr>
        <w:pStyle w:val="a4"/>
        <w:numPr>
          <w:ilvl w:val="1"/>
          <w:numId w:val="6"/>
        </w:numPr>
        <w:tabs>
          <w:tab w:val="left" w:pos="1472"/>
        </w:tabs>
        <w:spacing w:before="2" w:line="237" w:lineRule="auto"/>
        <w:ind w:right="990" w:firstLine="566"/>
        <w:rPr>
          <w:sz w:val="24"/>
        </w:rPr>
      </w:pPr>
      <w:r>
        <w:rPr>
          <w:sz w:val="24"/>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C31DE8" w:rsidRDefault="001F512D">
      <w:pPr>
        <w:pStyle w:val="a4"/>
        <w:numPr>
          <w:ilvl w:val="1"/>
          <w:numId w:val="6"/>
        </w:numPr>
        <w:tabs>
          <w:tab w:val="left" w:pos="1472"/>
        </w:tabs>
        <w:spacing w:before="12" w:line="232" w:lineRule="auto"/>
        <w:ind w:right="991" w:firstLine="566"/>
        <w:rPr>
          <w:sz w:val="24"/>
        </w:rPr>
      </w:pPr>
      <w:r>
        <w:rPr>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31DE8" w:rsidRDefault="001F512D">
      <w:pPr>
        <w:pStyle w:val="a4"/>
        <w:numPr>
          <w:ilvl w:val="1"/>
          <w:numId w:val="6"/>
        </w:numPr>
        <w:tabs>
          <w:tab w:val="left" w:pos="1472"/>
        </w:tabs>
        <w:spacing w:before="7"/>
        <w:ind w:right="988" w:firstLine="566"/>
        <w:rPr>
          <w:sz w:val="24"/>
        </w:rPr>
      </w:pPr>
      <w:r>
        <w:rPr>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31DE8" w:rsidRDefault="001F512D">
      <w:pPr>
        <w:pStyle w:val="a4"/>
        <w:numPr>
          <w:ilvl w:val="1"/>
          <w:numId w:val="6"/>
        </w:numPr>
        <w:tabs>
          <w:tab w:val="left" w:pos="1472"/>
        </w:tabs>
        <w:ind w:right="980" w:firstLine="566"/>
        <w:rPr>
          <w:sz w:val="24"/>
        </w:rPr>
      </w:pPr>
      <w:r>
        <w:rPr>
          <w:sz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w:t>
      </w:r>
      <w:r>
        <w:rPr>
          <w:spacing w:val="40"/>
          <w:sz w:val="24"/>
        </w:rPr>
        <w:t xml:space="preserve"> </w:t>
      </w:r>
      <w:r>
        <w:rPr>
          <w:sz w:val="24"/>
        </w:rPr>
        <w:t>своего мнения, выработки своего личностного отношения к изучаемым событиям, явлениям, лицам;</w:t>
      </w:r>
    </w:p>
    <w:p w:rsidR="00C31DE8" w:rsidRDefault="001F512D">
      <w:pPr>
        <w:pStyle w:val="a4"/>
        <w:numPr>
          <w:ilvl w:val="1"/>
          <w:numId w:val="6"/>
        </w:numPr>
        <w:tabs>
          <w:tab w:val="left" w:pos="1472"/>
        </w:tabs>
        <w:ind w:right="976" w:firstLine="566"/>
        <w:rPr>
          <w:sz w:val="24"/>
        </w:rPr>
      </w:pPr>
      <w:r>
        <w:rPr>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31DE8" w:rsidRDefault="001F512D">
      <w:pPr>
        <w:pStyle w:val="a4"/>
        <w:numPr>
          <w:ilvl w:val="1"/>
          <w:numId w:val="6"/>
        </w:numPr>
        <w:tabs>
          <w:tab w:val="left" w:pos="1472"/>
          <w:tab w:val="left" w:pos="2323"/>
          <w:tab w:val="left" w:pos="2727"/>
          <w:tab w:val="left" w:pos="3088"/>
          <w:tab w:val="left" w:pos="4653"/>
          <w:tab w:val="left" w:pos="4777"/>
          <w:tab w:val="left" w:pos="6252"/>
          <w:tab w:val="left" w:pos="6449"/>
          <w:tab w:val="left" w:pos="6593"/>
          <w:tab w:val="left" w:pos="7923"/>
          <w:tab w:val="left" w:pos="8542"/>
        </w:tabs>
        <w:spacing w:line="273" w:lineRule="auto"/>
        <w:ind w:right="993" w:firstLine="566"/>
        <w:jc w:val="right"/>
        <w:rPr>
          <w:sz w:val="24"/>
        </w:rPr>
      </w:pPr>
      <w:r>
        <w:rPr>
          <w:sz w:val="24"/>
        </w:rPr>
        <w:t>побуждение</w:t>
      </w:r>
      <w:r>
        <w:rPr>
          <w:spacing w:val="40"/>
          <w:sz w:val="24"/>
        </w:rPr>
        <w:t xml:space="preserve"> </w:t>
      </w:r>
      <w:r>
        <w:rPr>
          <w:sz w:val="24"/>
        </w:rPr>
        <w:t>обучающихся</w:t>
      </w:r>
      <w:r>
        <w:rPr>
          <w:spacing w:val="40"/>
          <w:sz w:val="24"/>
        </w:rPr>
        <w:t xml:space="preserve"> </w:t>
      </w:r>
      <w:r>
        <w:rPr>
          <w:sz w:val="24"/>
        </w:rPr>
        <w:t>соблюдать</w:t>
      </w:r>
      <w:r>
        <w:rPr>
          <w:spacing w:val="40"/>
          <w:sz w:val="24"/>
        </w:rPr>
        <w:t xml:space="preserve"> </w:t>
      </w:r>
      <w:r>
        <w:rPr>
          <w:sz w:val="24"/>
        </w:rPr>
        <w:t>нормы</w:t>
      </w:r>
      <w:r>
        <w:rPr>
          <w:spacing w:val="40"/>
          <w:sz w:val="24"/>
        </w:rPr>
        <w:t xml:space="preserve"> </w:t>
      </w:r>
      <w:r>
        <w:rPr>
          <w:sz w:val="24"/>
        </w:rPr>
        <w:t>поведения,</w:t>
      </w:r>
      <w:r>
        <w:rPr>
          <w:spacing w:val="40"/>
          <w:sz w:val="24"/>
        </w:rPr>
        <w:t xml:space="preserve"> </w:t>
      </w:r>
      <w:r>
        <w:rPr>
          <w:sz w:val="24"/>
        </w:rPr>
        <w:t>правила</w:t>
      </w:r>
      <w:r>
        <w:rPr>
          <w:spacing w:val="40"/>
          <w:sz w:val="24"/>
        </w:rPr>
        <w:t xml:space="preserve"> </w:t>
      </w:r>
      <w:r>
        <w:rPr>
          <w:sz w:val="24"/>
        </w:rPr>
        <w:t>общения</w:t>
      </w:r>
      <w:r>
        <w:rPr>
          <w:spacing w:val="40"/>
          <w:sz w:val="24"/>
        </w:rPr>
        <w:t xml:space="preserve"> </w:t>
      </w:r>
      <w:r>
        <w:rPr>
          <w:sz w:val="24"/>
        </w:rPr>
        <w:t xml:space="preserve">со </w:t>
      </w:r>
      <w:r>
        <w:rPr>
          <w:spacing w:val="-2"/>
          <w:sz w:val="24"/>
        </w:rPr>
        <w:t>сверстниками</w:t>
      </w:r>
      <w:r>
        <w:rPr>
          <w:sz w:val="24"/>
        </w:rPr>
        <w:tab/>
      </w:r>
      <w:r>
        <w:rPr>
          <w:spacing w:val="-10"/>
          <w:sz w:val="24"/>
        </w:rPr>
        <w:t>и</w:t>
      </w:r>
      <w:r>
        <w:rPr>
          <w:sz w:val="24"/>
        </w:rPr>
        <w:tab/>
      </w:r>
      <w:r>
        <w:rPr>
          <w:spacing w:val="-2"/>
          <w:sz w:val="24"/>
        </w:rPr>
        <w:t>педагогическими</w:t>
      </w:r>
      <w:r>
        <w:rPr>
          <w:sz w:val="24"/>
        </w:rPr>
        <w:tab/>
      </w:r>
      <w:r>
        <w:rPr>
          <w:sz w:val="24"/>
        </w:rPr>
        <w:tab/>
      </w:r>
      <w:r>
        <w:rPr>
          <w:spacing w:val="-2"/>
          <w:sz w:val="24"/>
        </w:rPr>
        <w:t>работниками,</w:t>
      </w:r>
      <w:r>
        <w:rPr>
          <w:sz w:val="24"/>
        </w:rPr>
        <w:tab/>
      </w:r>
      <w:r>
        <w:rPr>
          <w:sz w:val="24"/>
        </w:rPr>
        <w:tab/>
      </w:r>
      <w:r>
        <w:rPr>
          <w:spacing w:val="-2"/>
          <w:sz w:val="24"/>
        </w:rPr>
        <w:t>соответствующие</w:t>
      </w:r>
      <w:r>
        <w:rPr>
          <w:sz w:val="24"/>
        </w:rPr>
        <w:tab/>
      </w:r>
      <w:r>
        <w:rPr>
          <w:spacing w:val="-2"/>
          <w:sz w:val="24"/>
        </w:rPr>
        <w:t>укладу общеобразовательной</w:t>
      </w:r>
      <w:r>
        <w:rPr>
          <w:sz w:val="24"/>
        </w:rPr>
        <w:tab/>
      </w:r>
      <w:r>
        <w:rPr>
          <w:spacing w:val="-2"/>
          <w:sz w:val="24"/>
        </w:rPr>
        <w:t>организации,</w:t>
      </w:r>
      <w:r>
        <w:rPr>
          <w:sz w:val="24"/>
        </w:rPr>
        <w:tab/>
      </w:r>
      <w:r>
        <w:rPr>
          <w:spacing w:val="-2"/>
          <w:sz w:val="24"/>
        </w:rPr>
        <w:t>установление</w:t>
      </w:r>
      <w:r>
        <w:rPr>
          <w:sz w:val="24"/>
        </w:rPr>
        <w:tab/>
      </w:r>
      <w:r>
        <w:rPr>
          <w:spacing w:val="-10"/>
          <w:sz w:val="24"/>
        </w:rPr>
        <w:t>и</w:t>
      </w:r>
      <w:r>
        <w:rPr>
          <w:sz w:val="24"/>
        </w:rPr>
        <w:tab/>
      </w:r>
      <w:r>
        <w:rPr>
          <w:sz w:val="24"/>
        </w:rPr>
        <w:tab/>
      </w:r>
      <w:r>
        <w:rPr>
          <w:spacing w:val="-2"/>
          <w:sz w:val="24"/>
        </w:rPr>
        <w:t>поддержку</w:t>
      </w:r>
      <w:r>
        <w:rPr>
          <w:sz w:val="24"/>
        </w:rPr>
        <w:tab/>
      </w:r>
      <w:r>
        <w:rPr>
          <w:spacing w:val="-2"/>
          <w:sz w:val="24"/>
        </w:rPr>
        <w:t>доброжелательной</w:t>
      </w:r>
    </w:p>
    <w:p w:rsidR="00C31DE8" w:rsidRDefault="001F512D">
      <w:pPr>
        <w:pStyle w:val="a3"/>
        <w:spacing w:line="222" w:lineRule="exact"/>
        <w:ind w:firstLine="0"/>
        <w:jc w:val="left"/>
      </w:pPr>
      <w:r>
        <w:rPr>
          <w:spacing w:val="-2"/>
        </w:rPr>
        <w:t>атмосферы;</w:t>
      </w:r>
    </w:p>
    <w:p w:rsidR="00C31DE8" w:rsidRDefault="001F512D">
      <w:pPr>
        <w:pStyle w:val="a4"/>
        <w:numPr>
          <w:ilvl w:val="1"/>
          <w:numId w:val="6"/>
        </w:numPr>
        <w:tabs>
          <w:tab w:val="left" w:pos="1472"/>
        </w:tabs>
        <w:ind w:right="989" w:firstLine="566"/>
        <w:rPr>
          <w:sz w:val="24"/>
        </w:rPr>
      </w:pPr>
      <w:r>
        <w:rPr>
          <w:sz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w:t>
      </w:r>
      <w:r>
        <w:rPr>
          <w:spacing w:val="40"/>
          <w:sz w:val="24"/>
        </w:rPr>
        <w:t xml:space="preserve"> </w:t>
      </w:r>
      <w:r>
        <w:rPr>
          <w:sz w:val="24"/>
        </w:rPr>
        <w:t>дающего</w:t>
      </w:r>
      <w:r>
        <w:rPr>
          <w:spacing w:val="40"/>
          <w:sz w:val="24"/>
        </w:rPr>
        <w:t xml:space="preserve"> </w:t>
      </w:r>
      <w:r>
        <w:rPr>
          <w:sz w:val="24"/>
        </w:rPr>
        <w:t>обучающимся</w:t>
      </w:r>
      <w:r>
        <w:rPr>
          <w:spacing w:val="40"/>
          <w:sz w:val="24"/>
        </w:rPr>
        <w:t xml:space="preserve"> </w:t>
      </w:r>
      <w:r>
        <w:rPr>
          <w:sz w:val="24"/>
        </w:rPr>
        <w:t>социально</w:t>
      </w:r>
      <w:r>
        <w:rPr>
          <w:spacing w:val="40"/>
          <w:sz w:val="24"/>
        </w:rPr>
        <w:t xml:space="preserve"> </w:t>
      </w:r>
      <w:r>
        <w:rPr>
          <w:sz w:val="24"/>
        </w:rPr>
        <w:t>значимый</w:t>
      </w:r>
      <w:r>
        <w:rPr>
          <w:spacing w:val="40"/>
          <w:sz w:val="24"/>
        </w:rPr>
        <w:t xml:space="preserve"> </w:t>
      </w:r>
      <w:r>
        <w:rPr>
          <w:sz w:val="24"/>
        </w:rPr>
        <w:t>опыт</w:t>
      </w:r>
      <w:r>
        <w:rPr>
          <w:spacing w:val="40"/>
          <w:sz w:val="24"/>
        </w:rPr>
        <w:t xml:space="preserve"> </w:t>
      </w:r>
      <w:r>
        <w:rPr>
          <w:sz w:val="24"/>
        </w:rPr>
        <w:t>сотрудничества</w:t>
      </w:r>
      <w:r>
        <w:rPr>
          <w:spacing w:val="40"/>
          <w:sz w:val="24"/>
        </w:rPr>
        <w:t xml:space="preserve"> </w:t>
      </w:r>
      <w:r>
        <w:rPr>
          <w:sz w:val="24"/>
        </w:rPr>
        <w:t>и</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взаимной</w:t>
      </w:r>
      <w:r>
        <w:rPr>
          <w:spacing w:val="-9"/>
        </w:rPr>
        <w:t xml:space="preserve"> </w:t>
      </w:r>
      <w:r>
        <w:rPr>
          <w:spacing w:val="-2"/>
        </w:rPr>
        <w:t>помощи;</w:t>
      </w:r>
    </w:p>
    <w:p w:rsidR="00C31DE8" w:rsidRDefault="001F512D">
      <w:pPr>
        <w:pStyle w:val="a4"/>
        <w:numPr>
          <w:ilvl w:val="1"/>
          <w:numId w:val="6"/>
        </w:numPr>
        <w:tabs>
          <w:tab w:val="left" w:pos="1472"/>
        </w:tabs>
        <w:spacing w:before="2" w:line="237" w:lineRule="auto"/>
        <w:ind w:right="981" w:firstLine="566"/>
        <w:rPr>
          <w:sz w:val="24"/>
        </w:rPr>
      </w:pPr>
      <w:r>
        <w:rPr>
          <w:sz w:val="24"/>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w:t>
      </w:r>
      <w:r>
        <w:rPr>
          <w:spacing w:val="-2"/>
          <w:sz w:val="24"/>
        </w:rPr>
        <w:t>направленности.</w:t>
      </w:r>
    </w:p>
    <w:p w:rsidR="00C31DE8" w:rsidRDefault="001F512D">
      <w:pPr>
        <w:spacing w:before="6" w:line="237" w:lineRule="auto"/>
        <w:ind w:left="624" w:right="995" w:firstLine="566"/>
        <w:jc w:val="both"/>
        <w:rPr>
          <w:sz w:val="24"/>
        </w:rPr>
      </w:pPr>
      <w:r>
        <w:rPr>
          <w:b/>
          <w:sz w:val="24"/>
        </w:rPr>
        <w:t xml:space="preserve">Модуль «Внеурочная деятельность». </w:t>
      </w:r>
      <w:r>
        <w:rPr>
          <w:sz w:val="24"/>
        </w:rPr>
        <w:t>Воспитание на занятиях школьных курсов внеурочной деятельности и дополнительного образования преимущественно осуществляется через:</w:t>
      </w:r>
    </w:p>
    <w:p w:rsidR="00C31DE8" w:rsidRDefault="001F512D">
      <w:pPr>
        <w:pStyle w:val="a4"/>
        <w:numPr>
          <w:ilvl w:val="1"/>
          <w:numId w:val="6"/>
        </w:numPr>
        <w:tabs>
          <w:tab w:val="left" w:pos="1472"/>
        </w:tabs>
        <w:spacing w:before="6"/>
        <w:ind w:right="983" w:firstLine="566"/>
        <w:rPr>
          <w:sz w:val="24"/>
        </w:rPr>
      </w:pPr>
      <w:r>
        <w:rPr>
          <w:sz w:val="24"/>
        </w:rPr>
        <w:t>вовлечение</w:t>
      </w:r>
      <w:r>
        <w:rPr>
          <w:spacing w:val="-6"/>
          <w:sz w:val="24"/>
        </w:rPr>
        <w:t xml:space="preserve"> </w:t>
      </w:r>
      <w:r>
        <w:rPr>
          <w:sz w:val="24"/>
        </w:rPr>
        <w:t>школьников</w:t>
      </w:r>
      <w:r>
        <w:rPr>
          <w:spacing w:val="-3"/>
          <w:sz w:val="24"/>
        </w:rPr>
        <w:t xml:space="preserve"> </w:t>
      </w:r>
      <w:r>
        <w:rPr>
          <w:sz w:val="24"/>
        </w:rPr>
        <w:t>в</w:t>
      </w:r>
      <w:r>
        <w:rPr>
          <w:spacing w:val="-5"/>
          <w:sz w:val="24"/>
        </w:rPr>
        <w:t xml:space="preserve"> </w:t>
      </w:r>
      <w:r>
        <w:rPr>
          <w:sz w:val="24"/>
        </w:rPr>
        <w:t>интересную</w:t>
      </w:r>
      <w:r>
        <w:rPr>
          <w:spacing w:val="-3"/>
          <w:sz w:val="24"/>
        </w:rPr>
        <w:t xml:space="preserve"> </w:t>
      </w:r>
      <w:r>
        <w:rPr>
          <w:sz w:val="24"/>
        </w:rPr>
        <w:t>и</w:t>
      </w:r>
      <w:r>
        <w:rPr>
          <w:spacing w:val="-1"/>
          <w:sz w:val="24"/>
        </w:rPr>
        <w:t xml:space="preserve"> </w:t>
      </w:r>
      <w:r>
        <w:rPr>
          <w:sz w:val="24"/>
        </w:rPr>
        <w:t>полезную для</w:t>
      </w:r>
      <w:r>
        <w:rPr>
          <w:spacing w:val="-2"/>
          <w:sz w:val="24"/>
        </w:rPr>
        <w:t xml:space="preserve"> </w:t>
      </w:r>
      <w:r>
        <w:rPr>
          <w:sz w:val="24"/>
        </w:rPr>
        <w:t>них</w:t>
      </w:r>
      <w:r>
        <w:rPr>
          <w:spacing w:val="-7"/>
          <w:sz w:val="24"/>
        </w:rPr>
        <w:t xml:space="preserve"> </w:t>
      </w:r>
      <w:r>
        <w:rPr>
          <w:sz w:val="24"/>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31DE8" w:rsidRDefault="001F512D">
      <w:pPr>
        <w:pStyle w:val="a4"/>
        <w:numPr>
          <w:ilvl w:val="1"/>
          <w:numId w:val="6"/>
        </w:numPr>
        <w:tabs>
          <w:tab w:val="left" w:pos="1472"/>
        </w:tabs>
        <w:spacing w:before="6" w:line="235" w:lineRule="auto"/>
        <w:ind w:right="974" w:firstLine="566"/>
        <w:rPr>
          <w:sz w:val="24"/>
        </w:rPr>
      </w:pPr>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31DE8" w:rsidRDefault="001F512D">
      <w:pPr>
        <w:pStyle w:val="a4"/>
        <w:numPr>
          <w:ilvl w:val="1"/>
          <w:numId w:val="6"/>
        </w:numPr>
        <w:tabs>
          <w:tab w:val="left" w:pos="1472"/>
        </w:tabs>
        <w:spacing w:before="4" w:line="237" w:lineRule="auto"/>
        <w:ind w:right="990" w:firstLine="566"/>
        <w:rPr>
          <w:sz w:val="24"/>
        </w:rPr>
      </w:pPr>
      <w:r>
        <w:rPr>
          <w:sz w:val="24"/>
        </w:rPr>
        <w:t>создание в детских объединениях традиций, задающих их членам определенные социально значимые формы поведения;</w:t>
      </w:r>
    </w:p>
    <w:p w:rsidR="00C31DE8" w:rsidRDefault="001F512D">
      <w:pPr>
        <w:pStyle w:val="a4"/>
        <w:numPr>
          <w:ilvl w:val="1"/>
          <w:numId w:val="6"/>
        </w:numPr>
        <w:tabs>
          <w:tab w:val="left" w:pos="1472"/>
        </w:tabs>
        <w:spacing w:before="2" w:line="237" w:lineRule="auto"/>
        <w:ind w:right="994" w:firstLine="566"/>
        <w:rPr>
          <w:sz w:val="24"/>
        </w:rPr>
      </w:pPr>
      <w:r>
        <w:rPr>
          <w:sz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w:t>
      </w:r>
      <w:r>
        <w:rPr>
          <w:spacing w:val="-2"/>
          <w:sz w:val="24"/>
        </w:rPr>
        <w:t>традиций;</w:t>
      </w:r>
    </w:p>
    <w:p w:rsidR="00C31DE8" w:rsidRDefault="001F512D">
      <w:pPr>
        <w:pStyle w:val="a4"/>
        <w:numPr>
          <w:ilvl w:val="1"/>
          <w:numId w:val="6"/>
        </w:numPr>
        <w:tabs>
          <w:tab w:val="left" w:pos="1473"/>
        </w:tabs>
        <w:spacing w:line="290" w:lineRule="exact"/>
        <w:ind w:left="1473" w:hanging="282"/>
        <w:rPr>
          <w:sz w:val="24"/>
        </w:rPr>
      </w:pPr>
      <w:r>
        <w:rPr>
          <w:sz w:val="24"/>
        </w:rPr>
        <w:t>поощрение</w:t>
      </w:r>
      <w:r>
        <w:rPr>
          <w:spacing w:val="-19"/>
          <w:sz w:val="24"/>
        </w:rPr>
        <w:t xml:space="preserve"> </w:t>
      </w:r>
      <w:r>
        <w:rPr>
          <w:sz w:val="24"/>
        </w:rPr>
        <w:t>педагогами</w:t>
      </w:r>
      <w:r>
        <w:rPr>
          <w:spacing w:val="-15"/>
          <w:sz w:val="24"/>
        </w:rPr>
        <w:t xml:space="preserve"> </w:t>
      </w:r>
      <w:r>
        <w:rPr>
          <w:sz w:val="24"/>
        </w:rPr>
        <w:t>детских</w:t>
      </w:r>
      <w:r>
        <w:rPr>
          <w:spacing w:val="-15"/>
          <w:sz w:val="24"/>
        </w:rPr>
        <w:t xml:space="preserve"> </w:t>
      </w:r>
      <w:r>
        <w:rPr>
          <w:sz w:val="24"/>
        </w:rPr>
        <w:t>инициатив</w:t>
      </w:r>
      <w:r>
        <w:rPr>
          <w:spacing w:val="-15"/>
          <w:sz w:val="24"/>
        </w:rPr>
        <w:t xml:space="preserve"> </w:t>
      </w:r>
      <w:r>
        <w:rPr>
          <w:sz w:val="24"/>
        </w:rPr>
        <w:t>и</w:t>
      </w:r>
      <w:r>
        <w:rPr>
          <w:spacing w:val="-15"/>
          <w:sz w:val="24"/>
        </w:rPr>
        <w:t xml:space="preserve"> </w:t>
      </w:r>
      <w:r>
        <w:rPr>
          <w:sz w:val="24"/>
        </w:rPr>
        <w:t>детского</w:t>
      </w:r>
      <w:r>
        <w:rPr>
          <w:spacing w:val="-11"/>
          <w:sz w:val="24"/>
        </w:rPr>
        <w:t xml:space="preserve"> </w:t>
      </w:r>
      <w:r>
        <w:rPr>
          <w:spacing w:val="-2"/>
          <w:sz w:val="24"/>
        </w:rPr>
        <w:t>самоуправления.</w:t>
      </w:r>
    </w:p>
    <w:p w:rsidR="00C31DE8" w:rsidRDefault="001F512D">
      <w:pPr>
        <w:pStyle w:val="a3"/>
        <w:spacing w:before="2"/>
        <w:ind w:right="989"/>
      </w:pPr>
      <w:r>
        <w:t>Реализация воспитательного потенциала курсов внеурочной деятельности и дополнительного образования происходит в рамках следующих выбранных</w:t>
      </w:r>
      <w:r>
        <w:rPr>
          <w:spacing w:val="40"/>
        </w:rPr>
        <w:t xml:space="preserve"> </w:t>
      </w:r>
      <w:r>
        <w:t>школьниками видов деятельности</w:t>
      </w:r>
    </w:p>
    <w:p w:rsidR="00C31DE8" w:rsidRDefault="001F512D">
      <w:pPr>
        <w:pStyle w:val="a3"/>
        <w:ind w:right="970"/>
      </w:pPr>
      <w:r>
        <w:rPr>
          <w:b/>
        </w:rPr>
        <w:t xml:space="preserve">Познавательная деятельность. </w:t>
      </w:r>
      <w:r>
        <w:t xml:space="preserve">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w:t>
      </w:r>
      <w:r>
        <w:rPr>
          <w:spacing w:val="-2"/>
        </w:rPr>
        <w:t>мира.</w:t>
      </w:r>
    </w:p>
    <w:p w:rsidR="00C31DE8" w:rsidRDefault="001F512D">
      <w:pPr>
        <w:pStyle w:val="a3"/>
        <w:spacing w:before="3"/>
        <w:ind w:right="978"/>
      </w:pPr>
      <w:r>
        <w:rPr>
          <w:b/>
        </w:rPr>
        <w:t xml:space="preserve">Художественное творчество. </w:t>
      </w:r>
      <w:r>
        <w:t>Курсы внеурочной деятельности и дополнительного образования,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C31DE8" w:rsidRDefault="001F512D">
      <w:pPr>
        <w:pStyle w:val="a3"/>
        <w:ind w:right="979"/>
      </w:pPr>
      <w:r>
        <w:rPr>
          <w:b/>
        </w:rPr>
        <w:t xml:space="preserve">Проблемно-ценностное общение. </w:t>
      </w:r>
      <w:r>
        <w:t>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C31DE8" w:rsidRDefault="001F512D">
      <w:pPr>
        <w:pStyle w:val="a3"/>
        <w:spacing w:before="1"/>
        <w:ind w:right="921"/>
      </w:pPr>
      <w:r>
        <w:rPr>
          <w:b/>
        </w:rPr>
        <w:t xml:space="preserve">Спортивно-оздоровительная деятельность. </w:t>
      </w:r>
      <w:r>
        <w:t xml:space="preserve">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w:t>
      </w:r>
      <w:r>
        <w:rPr>
          <w:spacing w:val="-2"/>
        </w:rPr>
        <w:t>слабых.</w:t>
      </w:r>
    </w:p>
    <w:p w:rsidR="00C31DE8" w:rsidRDefault="00C31DE8">
      <w:pPr>
        <w:pStyle w:val="a3"/>
        <w:ind w:left="0" w:firstLine="0"/>
        <w:jc w:val="left"/>
      </w:pPr>
    </w:p>
    <w:p w:rsidR="00C31DE8" w:rsidRDefault="001F512D">
      <w:pPr>
        <w:pStyle w:val="a3"/>
        <w:spacing w:before="1"/>
        <w:ind w:right="971"/>
      </w:pPr>
      <w:r>
        <w:rPr>
          <w:b/>
        </w:rPr>
        <w:t xml:space="preserve">Игровая деятельность. </w:t>
      </w:r>
      <w:r>
        <w:t>Курсы внеурочной деятельности и дополнительного образования, направленные на раскрытие творческого, умственного и физического потенциала</w:t>
      </w:r>
      <w:r>
        <w:rPr>
          <w:spacing w:val="80"/>
        </w:rPr>
        <w:t xml:space="preserve"> </w:t>
      </w:r>
      <w:r>
        <w:t>школьников,</w:t>
      </w:r>
      <w:r>
        <w:rPr>
          <w:spacing w:val="80"/>
        </w:rPr>
        <w:t xml:space="preserve"> </w:t>
      </w:r>
      <w:r>
        <w:t>развитие</w:t>
      </w:r>
      <w:r>
        <w:rPr>
          <w:spacing w:val="80"/>
        </w:rPr>
        <w:t xml:space="preserve"> </w:t>
      </w:r>
      <w:r>
        <w:t>у</w:t>
      </w:r>
      <w:r>
        <w:rPr>
          <w:spacing w:val="80"/>
        </w:rPr>
        <w:t xml:space="preserve"> </w:t>
      </w:r>
      <w:r>
        <w:t>них</w:t>
      </w:r>
      <w:r>
        <w:rPr>
          <w:spacing w:val="80"/>
        </w:rPr>
        <w:t xml:space="preserve"> </w:t>
      </w:r>
      <w:r>
        <w:t>навыков</w:t>
      </w:r>
      <w:r>
        <w:rPr>
          <w:spacing w:val="80"/>
        </w:rPr>
        <w:t xml:space="preserve"> </w:t>
      </w:r>
      <w:r>
        <w:t>конструктивного</w:t>
      </w:r>
      <w:r>
        <w:rPr>
          <w:spacing w:val="80"/>
        </w:rPr>
        <w:t xml:space="preserve"> </w:t>
      </w:r>
      <w:r>
        <w:t>общения,</w:t>
      </w:r>
      <w:r>
        <w:rPr>
          <w:spacing w:val="40"/>
        </w:rPr>
        <w:t xml:space="preserve"> </w:t>
      </w:r>
      <w:r>
        <w:rPr>
          <w:spacing w:val="-2"/>
        </w:rPr>
        <w:t>умений</w:t>
      </w:r>
    </w:p>
    <w:p w:rsidR="00C31DE8" w:rsidRDefault="001F512D">
      <w:pPr>
        <w:pStyle w:val="a3"/>
        <w:spacing w:before="67" w:line="242" w:lineRule="auto"/>
        <w:ind w:right="870"/>
      </w:pPr>
      <w:r>
        <w:t>работать</w:t>
      </w:r>
      <w:r>
        <w:rPr>
          <w:spacing w:val="40"/>
        </w:rPr>
        <w:t xml:space="preserve"> </w:t>
      </w:r>
      <w:r>
        <w:t>в</w:t>
      </w:r>
      <w:r>
        <w:rPr>
          <w:spacing w:val="40"/>
        </w:rPr>
        <w:t xml:space="preserve"> </w:t>
      </w:r>
      <w:r>
        <w:t>команде.</w:t>
      </w:r>
      <w:r>
        <w:rPr>
          <w:spacing w:val="40"/>
        </w:rPr>
        <w:t xml:space="preserve"> </w:t>
      </w:r>
      <w:r>
        <w:t>К</w:t>
      </w:r>
      <w:r>
        <w:rPr>
          <w:spacing w:val="40"/>
        </w:rPr>
        <w:t xml:space="preserve"> </w:t>
      </w:r>
      <w:r>
        <w:t>примеру,</w:t>
      </w:r>
      <w:r>
        <w:rPr>
          <w:spacing w:val="40"/>
        </w:rPr>
        <w:t xml:space="preserve"> </w:t>
      </w:r>
      <w:r>
        <w:t>«Театральная</w:t>
      </w:r>
      <w:r>
        <w:rPr>
          <w:spacing w:val="40"/>
        </w:rPr>
        <w:t xml:space="preserve"> </w:t>
      </w:r>
      <w:r>
        <w:t>мастерская»,</w:t>
      </w:r>
      <w:r>
        <w:rPr>
          <w:spacing w:val="40"/>
        </w:rPr>
        <w:t xml:space="preserve"> </w:t>
      </w:r>
      <w:r>
        <w:t>«Экология</w:t>
      </w:r>
      <w:r>
        <w:rPr>
          <w:spacing w:val="40"/>
        </w:rPr>
        <w:t xml:space="preserve"> </w:t>
      </w:r>
      <w:r>
        <w:t>души», клуб ЮИД.</w:t>
      </w:r>
    </w:p>
    <w:p w:rsidR="00C31DE8" w:rsidRDefault="001F512D">
      <w:pPr>
        <w:spacing w:line="237" w:lineRule="auto"/>
        <w:ind w:left="624" w:right="971" w:firstLine="566"/>
        <w:jc w:val="both"/>
        <w:rPr>
          <w:sz w:val="24"/>
        </w:rPr>
      </w:pPr>
      <w:r>
        <w:rPr>
          <w:b/>
          <w:sz w:val="24"/>
        </w:rPr>
        <w:t xml:space="preserve">Модуль «Классное руководство». </w:t>
      </w:r>
      <w:r>
        <w:rPr>
          <w:sz w:val="24"/>
        </w:rPr>
        <w:t>Осуществляя классное руководство, педагог организует</w:t>
      </w:r>
      <w:r>
        <w:rPr>
          <w:spacing w:val="70"/>
          <w:sz w:val="24"/>
        </w:rPr>
        <w:t xml:space="preserve"> </w:t>
      </w:r>
      <w:r>
        <w:rPr>
          <w:sz w:val="24"/>
        </w:rPr>
        <w:t>работу</w:t>
      </w:r>
      <w:r>
        <w:rPr>
          <w:spacing w:val="40"/>
          <w:sz w:val="24"/>
        </w:rPr>
        <w:t xml:space="preserve"> </w:t>
      </w:r>
      <w:r>
        <w:rPr>
          <w:sz w:val="24"/>
        </w:rPr>
        <w:t>с</w:t>
      </w:r>
      <w:r>
        <w:rPr>
          <w:spacing w:val="40"/>
          <w:sz w:val="24"/>
        </w:rPr>
        <w:t xml:space="preserve"> </w:t>
      </w:r>
      <w:r>
        <w:rPr>
          <w:sz w:val="24"/>
        </w:rPr>
        <w:t>классом;</w:t>
      </w:r>
      <w:r>
        <w:rPr>
          <w:spacing w:val="40"/>
          <w:sz w:val="24"/>
        </w:rPr>
        <w:t xml:space="preserve"> </w:t>
      </w:r>
      <w:r>
        <w:rPr>
          <w:sz w:val="24"/>
        </w:rPr>
        <w:t>индивидуальную</w:t>
      </w:r>
      <w:r>
        <w:rPr>
          <w:spacing w:val="73"/>
          <w:sz w:val="24"/>
        </w:rPr>
        <w:t xml:space="preserve"> </w:t>
      </w:r>
      <w:r>
        <w:rPr>
          <w:sz w:val="24"/>
        </w:rPr>
        <w:t>работу</w:t>
      </w:r>
      <w:r>
        <w:rPr>
          <w:spacing w:val="40"/>
          <w:sz w:val="24"/>
        </w:rPr>
        <w:t xml:space="preserve"> </w:t>
      </w:r>
      <w:r>
        <w:rPr>
          <w:sz w:val="24"/>
        </w:rPr>
        <w:t>с</w:t>
      </w:r>
      <w:r>
        <w:rPr>
          <w:spacing w:val="72"/>
          <w:sz w:val="24"/>
        </w:rPr>
        <w:t xml:space="preserve"> </w:t>
      </w:r>
      <w:r>
        <w:rPr>
          <w:sz w:val="24"/>
        </w:rPr>
        <w:t>учащимися</w:t>
      </w:r>
      <w:r>
        <w:rPr>
          <w:spacing w:val="68"/>
          <w:sz w:val="24"/>
        </w:rPr>
        <w:t xml:space="preserve"> </w:t>
      </w:r>
      <w:r>
        <w:rPr>
          <w:sz w:val="24"/>
        </w:rPr>
        <w:t>вверенного</w:t>
      </w:r>
      <w:r>
        <w:rPr>
          <w:spacing w:val="68"/>
          <w:sz w:val="24"/>
        </w:rPr>
        <w:t xml:space="preserve"> </w:t>
      </w:r>
      <w:r>
        <w:rPr>
          <w:sz w:val="24"/>
        </w:rPr>
        <w:t>ему</w:t>
      </w:r>
    </w:p>
    <w:p w:rsidR="00C31DE8" w:rsidRDefault="00C31DE8">
      <w:pPr>
        <w:spacing w:line="237" w:lineRule="auto"/>
        <w:jc w:val="both"/>
        <w:rPr>
          <w:sz w:val="24"/>
        </w:rPr>
        <w:sectPr w:rsidR="00C31DE8">
          <w:pgSz w:w="11920" w:h="16850"/>
          <w:pgMar w:top="480" w:right="0" w:bottom="1200" w:left="1080" w:header="0" w:footer="979" w:gutter="0"/>
          <w:cols w:space="720"/>
        </w:sectPr>
      </w:pPr>
    </w:p>
    <w:p w:rsidR="00C31DE8" w:rsidRDefault="001F512D">
      <w:pPr>
        <w:pStyle w:val="a3"/>
        <w:spacing w:before="70"/>
        <w:ind w:right="984" w:firstLine="0"/>
        <w:rPr>
          <w:i/>
        </w:rPr>
      </w:pPr>
      <w:r>
        <w:lastRenderedPageBreak/>
        <w:t>класса; работу с учителями, преподающими в данном классе; работу с родителями обучающихся или их законными представителями</w:t>
      </w:r>
      <w:r>
        <w:rPr>
          <w:i/>
        </w:rPr>
        <w:t>.</w:t>
      </w:r>
    </w:p>
    <w:p w:rsidR="00C31DE8" w:rsidRDefault="001F512D">
      <w:pPr>
        <w:pStyle w:val="3"/>
        <w:spacing w:before="5" w:line="276" w:lineRule="exact"/>
      </w:pPr>
      <w:bookmarkStart w:id="127" w:name="Работа_с_классом:"/>
      <w:bookmarkEnd w:id="127"/>
      <w:r>
        <w:t>Работа</w:t>
      </w:r>
      <w:r>
        <w:rPr>
          <w:spacing w:val="-5"/>
        </w:rPr>
        <w:t xml:space="preserve"> </w:t>
      </w:r>
      <w:r>
        <w:t>с</w:t>
      </w:r>
      <w:r>
        <w:rPr>
          <w:spacing w:val="-6"/>
        </w:rPr>
        <w:t xml:space="preserve"> </w:t>
      </w:r>
      <w:r>
        <w:rPr>
          <w:spacing w:val="-2"/>
        </w:rPr>
        <w:t>классом:</w:t>
      </w:r>
    </w:p>
    <w:p w:rsidR="00C31DE8" w:rsidRDefault="001F512D">
      <w:pPr>
        <w:pStyle w:val="a4"/>
        <w:numPr>
          <w:ilvl w:val="1"/>
          <w:numId w:val="6"/>
        </w:numPr>
        <w:tabs>
          <w:tab w:val="left" w:pos="1472"/>
        </w:tabs>
        <w:spacing w:before="2" w:line="237" w:lineRule="auto"/>
        <w:ind w:right="983" w:firstLine="566"/>
        <w:rPr>
          <w:sz w:val="24"/>
        </w:rPr>
      </w:pPr>
      <w:r>
        <w:rPr>
          <w:sz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31DE8" w:rsidRDefault="001F512D">
      <w:pPr>
        <w:pStyle w:val="a4"/>
        <w:numPr>
          <w:ilvl w:val="1"/>
          <w:numId w:val="6"/>
        </w:numPr>
        <w:tabs>
          <w:tab w:val="left" w:pos="1472"/>
        </w:tabs>
        <w:spacing w:before="5"/>
        <w:ind w:right="974" w:firstLine="566"/>
        <w:rPr>
          <w:sz w:val="24"/>
        </w:rPr>
      </w:pPr>
      <w:r>
        <w:rPr>
          <w:sz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 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C31DE8" w:rsidRDefault="001F512D">
      <w:pPr>
        <w:pStyle w:val="a4"/>
        <w:numPr>
          <w:ilvl w:val="1"/>
          <w:numId w:val="6"/>
        </w:numPr>
        <w:tabs>
          <w:tab w:val="left" w:pos="1472"/>
        </w:tabs>
        <w:ind w:right="975" w:firstLine="566"/>
        <w:rPr>
          <w:sz w:val="24"/>
        </w:rPr>
      </w:pPr>
      <w:r>
        <w:rPr>
          <w:sz w:val="24"/>
        </w:rPr>
        <w:t>проведение классных часов как часов плодотворного и доверительного общения педагога</w:t>
      </w:r>
      <w:r>
        <w:rPr>
          <w:spacing w:val="-2"/>
          <w:sz w:val="24"/>
        </w:rPr>
        <w:t xml:space="preserve"> </w:t>
      </w:r>
      <w:r>
        <w:rPr>
          <w:sz w:val="24"/>
        </w:rPr>
        <w:t>и</w:t>
      </w:r>
      <w:r>
        <w:rPr>
          <w:spacing w:val="-1"/>
          <w:sz w:val="24"/>
        </w:rPr>
        <w:t xml:space="preserve"> </w:t>
      </w:r>
      <w:r>
        <w:rPr>
          <w:sz w:val="24"/>
        </w:rPr>
        <w:t>школьников,</w:t>
      </w:r>
      <w:r>
        <w:rPr>
          <w:spacing w:val="-6"/>
          <w:sz w:val="24"/>
        </w:rPr>
        <w:t xml:space="preserve"> </w:t>
      </w:r>
      <w:r>
        <w:rPr>
          <w:sz w:val="24"/>
        </w:rPr>
        <w:t>основанных</w:t>
      </w:r>
      <w:r>
        <w:rPr>
          <w:spacing w:val="-4"/>
          <w:sz w:val="24"/>
        </w:rPr>
        <w:t xml:space="preserve"> </w:t>
      </w:r>
      <w:r>
        <w:rPr>
          <w:sz w:val="24"/>
        </w:rPr>
        <w:t>на принципах уважительного отношения</w:t>
      </w:r>
      <w:r>
        <w:rPr>
          <w:spacing w:val="-1"/>
          <w:sz w:val="24"/>
        </w:rPr>
        <w:t xml:space="preserve"> </w:t>
      </w:r>
      <w:r>
        <w:rPr>
          <w:sz w:val="24"/>
        </w:rPr>
        <w:t>к</w:t>
      </w:r>
      <w:r>
        <w:rPr>
          <w:spacing w:val="-2"/>
          <w:sz w:val="24"/>
        </w:rPr>
        <w:t xml:space="preserve"> </w:t>
      </w:r>
      <w:r>
        <w:rPr>
          <w:sz w:val="24"/>
        </w:rPr>
        <w:t>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31DE8" w:rsidRDefault="001F512D">
      <w:pPr>
        <w:pStyle w:val="a4"/>
        <w:numPr>
          <w:ilvl w:val="1"/>
          <w:numId w:val="6"/>
        </w:numPr>
        <w:tabs>
          <w:tab w:val="left" w:pos="1472"/>
        </w:tabs>
        <w:ind w:right="980" w:firstLine="566"/>
        <w:rPr>
          <w:sz w:val="24"/>
        </w:rPr>
      </w:pPr>
      <w:r>
        <w:rPr>
          <w:sz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C31DE8" w:rsidRDefault="001F512D">
      <w:pPr>
        <w:pStyle w:val="3"/>
        <w:spacing w:before="1" w:line="271" w:lineRule="exact"/>
      </w:pPr>
      <w:bookmarkStart w:id="128" w:name="Индивидуальная_работа_с_обучающимися:"/>
      <w:bookmarkEnd w:id="128"/>
      <w:r>
        <w:t>Индивидуальная</w:t>
      </w:r>
      <w:r>
        <w:rPr>
          <w:spacing w:val="-8"/>
        </w:rPr>
        <w:t xml:space="preserve"> </w:t>
      </w:r>
      <w:r>
        <w:t>работа</w:t>
      </w:r>
      <w:r>
        <w:rPr>
          <w:spacing w:val="-9"/>
        </w:rPr>
        <w:t xml:space="preserve"> </w:t>
      </w:r>
      <w:r>
        <w:t>с</w:t>
      </w:r>
      <w:r>
        <w:rPr>
          <w:spacing w:val="-5"/>
        </w:rPr>
        <w:t xml:space="preserve"> </w:t>
      </w:r>
      <w:r>
        <w:rPr>
          <w:spacing w:val="-2"/>
        </w:rPr>
        <w:t>обучающимися:</w:t>
      </w:r>
    </w:p>
    <w:p w:rsidR="00C31DE8" w:rsidRDefault="001F512D">
      <w:pPr>
        <w:pStyle w:val="a4"/>
        <w:numPr>
          <w:ilvl w:val="1"/>
          <w:numId w:val="6"/>
        </w:numPr>
        <w:tabs>
          <w:tab w:val="left" w:pos="1472"/>
        </w:tabs>
        <w:spacing w:line="237" w:lineRule="auto"/>
        <w:ind w:right="998" w:firstLine="566"/>
        <w:rPr>
          <w:sz w:val="24"/>
        </w:rPr>
      </w:pPr>
      <w:r>
        <w:rPr>
          <w:sz w:val="24"/>
        </w:rPr>
        <w:t>изучение особенностей личностного развития обучающихся класса через наблюдение за поведением школьников в их повседневной жизни;</w:t>
      </w:r>
    </w:p>
    <w:p w:rsidR="00C31DE8" w:rsidRDefault="001F512D">
      <w:pPr>
        <w:pStyle w:val="a4"/>
        <w:numPr>
          <w:ilvl w:val="1"/>
          <w:numId w:val="6"/>
        </w:numPr>
        <w:tabs>
          <w:tab w:val="left" w:pos="1472"/>
        </w:tabs>
        <w:ind w:right="978" w:firstLine="566"/>
        <w:rPr>
          <w:sz w:val="24"/>
        </w:rPr>
      </w:pPr>
      <w:r>
        <w:rPr>
          <w:sz w:val="24"/>
        </w:rPr>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C31DE8" w:rsidRDefault="001F512D">
      <w:pPr>
        <w:pStyle w:val="a4"/>
        <w:numPr>
          <w:ilvl w:val="1"/>
          <w:numId w:val="6"/>
        </w:numPr>
        <w:tabs>
          <w:tab w:val="left" w:pos="1472"/>
        </w:tabs>
        <w:ind w:right="987" w:firstLine="566"/>
        <w:rPr>
          <w:sz w:val="24"/>
        </w:rPr>
      </w:pPr>
      <w:r>
        <w:rPr>
          <w:sz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w:t>
      </w:r>
      <w:r>
        <w:rPr>
          <w:spacing w:val="-1"/>
          <w:sz w:val="24"/>
        </w:rPr>
        <w:t xml:space="preserve"> </w:t>
      </w:r>
      <w:r>
        <w:rPr>
          <w:sz w:val="24"/>
        </w:rPr>
        <w:t>общения; через предложение взять на себя ответственность за то или иное поручение в классе.</w:t>
      </w:r>
    </w:p>
    <w:p w:rsidR="00C31DE8" w:rsidRDefault="001F512D">
      <w:pPr>
        <w:pStyle w:val="3"/>
        <w:spacing w:before="1" w:line="273" w:lineRule="exact"/>
      </w:pPr>
      <w:bookmarkStart w:id="129" w:name="Работа_с_учителями,_преподающими_в_класс"/>
      <w:bookmarkEnd w:id="129"/>
      <w:r>
        <w:t>Работа</w:t>
      </w:r>
      <w:r>
        <w:rPr>
          <w:spacing w:val="-14"/>
        </w:rPr>
        <w:t xml:space="preserve"> </w:t>
      </w:r>
      <w:r>
        <w:t>с</w:t>
      </w:r>
      <w:r>
        <w:rPr>
          <w:spacing w:val="-14"/>
        </w:rPr>
        <w:t xml:space="preserve"> </w:t>
      </w:r>
      <w:r>
        <w:t>учителями,</w:t>
      </w:r>
      <w:r>
        <w:rPr>
          <w:spacing w:val="-9"/>
        </w:rPr>
        <w:t xml:space="preserve"> </w:t>
      </w:r>
      <w:r>
        <w:t>преподающими</w:t>
      </w:r>
      <w:r>
        <w:rPr>
          <w:spacing w:val="-7"/>
        </w:rPr>
        <w:t xml:space="preserve"> </w:t>
      </w:r>
      <w:r>
        <w:t>в</w:t>
      </w:r>
      <w:r>
        <w:rPr>
          <w:spacing w:val="-12"/>
        </w:rPr>
        <w:t xml:space="preserve"> </w:t>
      </w:r>
      <w:r>
        <w:rPr>
          <w:spacing w:val="-2"/>
        </w:rPr>
        <w:t>классе:</w:t>
      </w:r>
    </w:p>
    <w:p w:rsidR="00C31DE8" w:rsidRDefault="001F512D">
      <w:pPr>
        <w:pStyle w:val="a4"/>
        <w:numPr>
          <w:ilvl w:val="1"/>
          <w:numId w:val="6"/>
        </w:numPr>
        <w:tabs>
          <w:tab w:val="left" w:pos="1472"/>
        </w:tabs>
        <w:ind w:right="972" w:firstLine="566"/>
        <w:rPr>
          <w:sz w:val="24"/>
        </w:rPr>
      </w:pPr>
      <w:r>
        <w:rPr>
          <w:sz w:val="24"/>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Pr>
          <w:spacing w:val="-2"/>
          <w:sz w:val="24"/>
        </w:rPr>
        <w:t>учащимися;</w:t>
      </w:r>
    </w:p>
    <w:p w:rsidR="00C31DE8" w:rsidRDefault="001F512D">
      <w:pPr>
        <w:pStyle w:val="a4"/>
        <w:numPr>
          <w:ilvl w:val="1"/>
          <w:numId w:val="6"/>
        </w:numPr>
        <w:tabs>
          <w:tab w:val="left" w:pos="1472"/>
        </w:tabs>
        <w:spacing w:before="6" w:line="232" w:lineRule="auto"/>
        <w:ind w:right="999" w:firstLine="566"/>
        <w:rPr>
          <w:sz w:val="24"/>
        </w:rPr>
      </w:pPr>
      <w:r>
        <w:rPr>
          <w:sz w:val="24"/>
        </w:rPr>
        <w:t>привлечение учителей к участию в родительских собраниях класса для объединения усилий в деле обучения и воспитания детей.</w:t>
      </w:r>
    </w:p>
    <w:p w:rsidR="00C31DE8" w:rsidRDefault="001F512D">
      <w:pPr>
        <w:pStyle w:val="3"/>
        <w:spacing w:before="9" w:line="273" w:lineRule="exact"/>
      </w:pPr>
      <w:bookmarkStart w:id="130" w:name="Работа_с_родителями_обучающихся_или_их_з"/>
      <w:bookmarkEnd w:id="130"/>
      <w:r>
        <w:t>Работа</w:t>
      </w:r>
      <w:r>
        <w:rPr>
          <w:spacing w:val="-17"/>
        </w:rPr>
        <w:t xml:space="preserve"> </w:t>
      </w:r>
      <w:r>
        <w:t>с</w:t>
      </w:r>
      <w:r>
        <w:rPr>
          <w:spacing w:val="-15"/>
        </w:rPr>
        <w:t xml:space="preserve"> </w:t>
      </w:r>
      <w:r>
        <w:t>родителями</w:t>
      </w:r>
      <w:r>
        <w:rPr>
          <w:spacing w:val="-12"/>
        </w:rPr>
        <w:t xml:space="preserve"> </w:t>
      </w:r>
      <w:r>
        <w:t>обучающихся</w:t>
      </w:r>
      <w:r>
        <w:rPr>
          <w:spacing w:val="-12"/>
        </w:rPr>
        <w:t xml:space="preserve"> </w:t>
      </w:r>
      <w:r>
        <w:t>или</w:t>
      </w:r>
      <w:r>
        <w:rPr>
          <w:spacing w:val="-10"/>
        </w:rPr>
        <w:t xml:space="preserve"> </w:t>
      </w:r>
      <w:r>
        <w:t>их</w:t>
      </w:r>
      <w:r>
        <w:rPr>
          <w:spacing w:val="-15"/>
        </w:rPr>
        <w:t xml:space="preserve"> </w:t>
      </w:r>
      <w:r>
        <w:t>законными</w:t>
      </w:r>
      <w:r>
        <w:rPr>
          <w:spacing w:val="-10"/>
        </w:rPr>
        <w:t xml:space="preserve"> </w:t>
      </w:r>
      <w:r>
        <w:rPr>
          <w:spacing w:val="-2"/>
        </w:rPr>
        <w:t>представителями:</w:t>
      </w:r>
    </w:p>
    <w:p w:rsidR="00C31DE8" w:rsidRDefault="001F512D">
      <w:pPr>
        <w:pStyle w:val="a4"/>
        <w:numPr>
          <w:ilvl w:val="1"/>
          <w:numId w:val="6"/>
        </w:numPr>
        <w:tabs>
          <w:tab w:val="left" w:pos="1472"/>
        </w:tabs>
        <w:spacing w:line="237" w:lineRule="auto"/>
        <w:ind w:right="998" w:firstLine="566"/>
        <w:rPr>
          <w:sz w:val="24"/>
        </w:rPr>
      </w:pPr>
      <w:r>
        <w:rPr>
          <w:sz w:val="24"/>
        </w:rPr>
        <w:t>регулярное информирование родителей о школьных успехах и проблемах их детей, о жизни класса в целом;</w:t>
      </w:r>
    </w:p>
    <w:p w:rsidR="00C31DE8" w:rsidRDefault="001F512D">
      <w:pPr>
        <w:pStyle w:val="a4"/>
        <w:numPr>
          <w:ilvl w:val="1"/>
          <w:numId w:val="6"/>
        </w:numPr>
        <w:tabs>
          <w:tab w:val="left" w:pos="1472"/>
        </w:tabs>
        <w:spacing w:before="3" w:line="237" w:lineRule="auto"/>
        <w:ind w:right="974" w:firstLine="566"/>
        <w:rPr>
          <w:sz w:val="24"/>
        </w:rPr>
      </w:pPr>
      <w:r>
        <w:rPr>
          <w:sz w:val="24"/>
        </w:rPr>
        <w:t xml:space="preserve">помощь родителям школьников или их законным представителям в регулировании отношений между ними, администрацией школы и учителями- </w:t>
      </w:r>
      <w:r>
        <w:rPr>
          <w:spacing w:val="-2"/>
          <w:sz w:val="24"/>
        </w:rPr>
        <w:t>предметниками;</w:t>
      </w:r>
    </w:p>
    <w:p w:rsidR="00C31DE8" w:rsidRDefault="001F512D">
      <w:pPr>
        <w:pStyle w:val="a4"/>
        <w:numPr>
          <w:ilvl w:val="1"/>
          <w:numId w:val="6"/>
        </w:numPr>
        <w:tabs>
          <w:tab w:val="left" w:pos="1472"/>
        </w:tabs>
        <w:spacing w:before="7" w:line="232" w:lineRule="auto"/>
        <w:ind w:right="1003" w:firstLine="566"/>
        <w:rPr>
          <w:sz w:val="24"/>
        </w:rPr>
      </w:pPr>
      <w:r>
        <w:rPr>
          <w:sz w:val="24"/>
        </w:rPr>
        <w:t>организация родительских собраний, происходящих в режиме обсуждения наиболее острых проблем обучения и воспитания школьников;</w:t>
      </w:r>
    </w:p>
    <w:p w:rsidR="00C31DE8" w:rsidRDefault="001F512D">
      <w:pPr>
        <w:pStyle w:val="a4"/>
        <w:numPr>
          <w:ilvl w:val="1"/>
          <w:numId w:val="6"/>
        </w:numPr>
        <w:tabs>
          <w:tab w:val="left" w:pos="1472"/>
        </w:tabs>
        <w:spacing w:before="89"/>
        <w:ind w:right="984" w:firstLine="566"/>
        <w:rPr>
          <w:sz w:val="24"/>
        </w:rPr>
      </w:pPr>
      <w:r>
        <w:rPr>
          <w:sz w:val="24"/>
        </w:rPr>
        <w:t>создание</w:t>
      </w:r>
      <w:r>
        <w:rPr>
          <w:spacing w:val="-4"/>
          <w:sz w:val="24"/>
        </w:rPr>
        <w:t xml:space="preserve"> </w:t>
      </w:r>
      <w:r>
        <w:rPr>
          <w:sz w:val="24"/>
        </w:rPr>
        <w:t>и</w:t>
      </w:r>
      <w:r>
        <w:rPr>
          <w:spacing w:val="-7"/>
          <w:sz w:val="24"/>
        </w:rPr>
        <w:t xml:space="preserve"> </w:t>
      </w:r>
      <w:r>
        <w:rPr>
          <w:sz w:val="24"/>
        </w:rPr>
        <w:t>организация</w:t>
      </w:r>
      <w:r>
        <w:rPr>
          <w:spacing w:val="-2"/>
          <w:sz w:val="24"/>
        </w:rPr>
        <w:t xml:space="preserve"> </w:t>
      </w:r>
      <w:r>
        <w:rPr>
          <w:sz w:val="24"/>
        </w:rPr>
        <w:t>работы</w:t>
      </w:r>
      <w:r>
        <w:rPr>
          <w:spacing w:val="-1"/>
          <w:sz w:val="24"/>
        </w:rPr>
        <w:t xml:space="preserve"> </w:t>
      </w:r>
      <w:r>
        <w:rPr>
          <w:sz w:val="24"/>
        </w:rPr>
        <w:t>родительских</w:t>
      </w:r>
      <w:r>
        <w:rPr>
          <w:spacing w:val="-6"/>
          <w:sz w:val="24"/>
        </w:rPr>
        <w:t xml:space="preserve"> </w:t>
      </w:r>
      <w:r>
        <w:rPr>
          <w:sz w:val="24"/>
        </w:rPr>
        <w:t>комитетов</w:t>
      </w:r>
      <w:r>
        <w:rPr>
          <w:spacing w:val="-1"/>
          <w:sz w:val="24"/>
        </w:rPr>
        <w:t xml:space="preserve"> </w:t>
      </w:r>
      <w:r>
        <w:rPr>
          <w:sz w:val="24"/>
        </w:rPr>
        <w:t>классов,</w:t>
      </w:r>
      <w:r>
        <w:rPr>
          <w:spacing w:val="-1"/>
          <w:sz w:val="24"/>
        </w:rPr>
        <w:t xml:space="preserve"> </w:t>
      </w:r>
      <w:r>
        <w:rPr>
          <w:sz w:val="24"/>
        </w:rPr>
        <w:t>участвующих</w:t>
      </w:r>
      <w:r>
        <w:rPr>
          <w:spacing w:val="-3"/>
          <w:sz w:val="24"/>
        </w:rPr>
        <w:t xml:space="preserve"> </w:t>
      </w:r>
      <w:r>
        <w:rPr>
          <w:sz w:val="24"/>
        </w:rPr>
        <w:t>в управлении образовательной организацией и решении вопросов воспитания и обучения их детей;</w:t>
      </w:r>
    </w:p>
    <w:p w:rsidR="00C31DE8" w:rsidRDefault="001F512D">
      <w:pPr>
        <w:pStyle w:val="a4"/>
        <w:numPr>
          <w:ilvl w:val="1"/>
          <w:numId w:val="6"/>
        </w:numPr>
        <w:tabs>
          <w:tab w:val="left" w:pos="1473"/>
        </w:tabs>
        <w:spacing w:before="3"/>
        <w:ind w:left="1473" w:hanging="282"/>
        <w:rPr>
          <w:sz w:val="24"/>
        </w:rPr>
      </w:pPr>
      <w:r>
        <w:rPr>
          <w:sz w:val="24"/>
        </w:rPr>
        <w:t>привлечение</w:t>
      </w:r>
      <w:r>
        <w:rPr>
          <w:spacing w:val="-13"/>
          <w:sz w:val="24"/>
        </w:rPr>
        <w:t xml:space="preserve"> </w:t>
      </w:r>
      <w:r>
        <w:rPr>
          <w:sz w:val="24"/>
        </w:rPr>
        <w:t>членов</w:t>
      </w:r>
      <w:r>
        <w:rPr>
          <w:spacing w:val="-3"/>
          <w:sz w:val="24"/>
        </w:rPr>
        <w:t xml:space="preserve"> </w:t>
      </w:r>
      <w:r>
        <w:rPr>
          <w:sz w:val="24"/>
        </w:rPr>
        <w:t>семей</w:t>
      </w:r>
      <w:r>
        <w:rPr>
          <w:spacing w:val="-9"/>
          <w:sz w:val="24"/>
        </w:rPr>
        <w:t xml:space="preserve"> </w:t>
      </w:r>
      <w:r>
        <w:rPr>
          <w:sz w:val="24"/>
        </w:rPr>
        <w:t>школьников</w:t>
      </w:r>
      <w:r>
        <w:rPr>
          <w:spacing w:val="-3"/>
          <w:sz w:val="24"/>
        </w:rPr>
        <w:t xml:space="preserve"> </w:t>
      </w:r>
      <w:r>
        <w:rPr>
          <w:sz w:val="24"/>
        </w:rPr>
        <w:t>к</w:t>
      </w:r>
      <w:r>
        <w:rPr>
          <w:spacing w:val="-12"/>
          <w:sz w:val="24"/>
        </w:rPr>
        <w:t xml:space="preserve"> </w:t>
      </w:r>
      <w:r>
        <w:rPr>
          <w:sz w:val="24"/>
        </w:rPr>
        <w:t>организации</w:t>
      </w:r>
      <w:r>
        <w:rPr>
          <w:spacing w:val="-3"/>
          <w:sz w:val="24"/>
        </w:rPr>
        <w:t xml:space="preserve"> </w:t>
      </w:r>
      <w:r>
        <w:rPr>
          <w:sz w:val="24"/>
        </w:rPr>
        <w:t>и</w:t>
      </w:r>
      <w:r>
        <w:rPr>
          <w:spacing w:val="-11"/>
          <w:sz w:val="24"/>
        </w:rPr>
        <w:t xml:space="preserve"> </w:t>
      </w:r>
      <w:r>
        <w:rPr>
          <w:sz w:val="24"/>
        </w:rPr>
        <w:t>проведению</w:t>
      </w:r>
      <w:r>
        <w:rPr>
          <w:spacing w:val="-6"/>
          <w:sz w:val="24"/>
        </w:rPr>
        <w:t xml:space="preserve"> </w:t>
      </w:r>
      <w:r>
        <w:rPr>
          <w:sz w:val="24"/>
        </w:rPr>
        <w:t>дел</w:t>
      </w:r>
      <w:r>
        <w:rPr>
          <w:spacing w:val="-1"/>
          <w:sz w:val="24"/>
        </w:rPr>
        <w:t xml:space="preserve"> </w:t>
      </w:r>
      <w:r>
        <w:rPr>
          <w:spacing w:val="-2"/>
          <w:sz w:val="24"/>
        </w:rPr>
        <w:t>класса;</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4"/>
        <w:numPr>
          <w:ilvl w:val="1"/>
          <w:numId w:val="6"/>
        </w:numPr>
        <w:tabs>
          <w:tab w:val="left" w:pos="1472"/>
        </w:tabs>
        <w:spacing w:before="90" w:line="237" w:lineRule="auto"/>
        <w:ind w:right="996" w:firstLine="566"/>
        <w:rPr>
          <w:sz w:val="24"/>
        </w:rPr>
      </w:pPr>
      <w:r>
        <w:rPr>
          <w:sz w:val="24"/>
        </w:rPr>
        <w:lastRenderedPageBreak/>
        <w:t>организация на базе класса семейных праздников, конкурсов, соревнований, направленных на сплочение семьи и школы.</w:t>
      </w:r>
    </w:p>
    <w:p w:rsidR="00C31DE8" w:rsidRDefault="001F512D">
      <w:pPr>
        <w:pStyle w:val="a3"/>
        <w:ind w:right="971"/>
      </w:pPr>
      <w:r>
        <w:rPr>
          <w:b/>
        </w:rPr>
        <w:t xml:space="preserve">Модуль «Основные школьные дела». </w:t>
      </w:r>
      <w: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w:t>
      </w:r>
      <w:r>
        <w:rPr>
          <w:spacing w:val="40"/>
        </w:rPr>
        <w:t xml:space="preserve"> </w:t>
      </w:r>
      <w:r>
        <w:t>анализируются совестно педагогами и детьми. Ключевые дела обеспечивают включенность</w:t>
      </w:r>
      <w:r>
        <w:rPr>
          <w:spacing w:val="-13"/>
        </w:rPr>
        <w:t xml:space="preserve"> </w:t>
      </w:r>
      <w:r>
        <w:t>в</w:t>
      </w:r>
      <w:r>
        <w:rPr>
          <w:spacing w:val="-14"/>
        </w:rPr>
        <w:t xml:space="preserve"> </w:t>
      </w:r>
      <w:r>
        <w:t>них</w:t>
      </w:r>
      <w:r>
        <w:rPr>
          <w:spacing w:val="-15"/>
        </w:rPr>
        <w:t xml:space="preserve"> </w:t>
      </w:r>
      <w:r>
        <w:t>большого числа</w:t>
      </w:r>
      <w:r>
        <w:rPr>
          <w:spacing w:val="-2"/>
        </w:rPr>
        <w:t xml:space="preserve"> </w:t>
      </w:r>
      <w:r>
        <w:t>детей и</w:t>
      </w:r>
      <w:r>
        <w:rPr>
          <w:spacing w:val="-1"/>
        </w:rPr>
        <w:t xml:space="preserve"> </w:t>
      </w:r>
      <w:r>
        <w:t>взрослых, способствуют интенсификации</w:t>
      </w:r>
      <w:r>
        <w:rPr>
          <w:spacing w:val="-1"/>
        </w:rPr>
        <w:t xml:space="preserve"> </w:t>
      </w:r>
      <w:r>
        <w:t>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C31DE8" w:rsidRDefault="001F512D">
      <w:pPr>
        <w:pStyle w:val="a3"/>
        <w:spacing w:before="3"/>
        <w:ind w:left="1191" w:firstLine="0"/>
      </w:pPr>
      <w:r>
        <w:t>Для</w:t>
      </w:r>
      <w:r>
        <w:rPr>
          <w:spacing w:val="-20"/>
        </w:rPr>
        <w:t xml:space="preserve"> </w:t>
      </w:r>
      <w:r>
        <w:t>этого</w:t>
      </w:r>
      <w:r>
        <w:rPr>
          <w:spacing w:val="-15"/>
        </w:rPr>
        <w:t xml:space="preserve"> </w:t>
      </w:r>
      <w:r>
        <w:t>в</w:t>
      </w:r>
      <w:r>
        <w:rPr>
          <w:spacing w:val="-15"/>
        </w:rPr>
        <w:t xml:space="preserve"> </w:t>
      </w:r>
      <w:r>
        <w:t>образовательной</w:t>
      </w:r>
      <w:r>
        <w:rPr>
          <w:spacing w:val="-15"/>
        </w:rPr>
        <w:t xml:space="preserve"> </w:t>
      </w:r>
      <w:r>
        <w:t>организации</w:t>
      </w:r>
      <w:r>
        <w:rPr>
          <w:spacing w:val="-15"/>
        </w:rPr>
        <w:t xml:space="preserve"> </w:t>
      </w:r>
      <w:r>
        <w:t>используются</w:t>
      </w:r>
      <w:r>
        <w:rPr>
          <w:spacing w:val="-15"/>
        </w:rPr>
        <w:t xml:space="preserve"> </w:t>
      </w:r>
      <w:r>
        <w:t>следующие</w:t>
      </w:r>
      <w:r>
        <w:rPr>
          <w:spacing w:val="-15"/>
        </w:rPr>
        <w:t xml:space="preserve"> </w:t>
      </w:r>
      <w:r>
        <w:t>формы</w:t>
      </w:r>
      <w:r>
        <w:rPr>
          <w:spacing w:val="-14"/>
        </w:rPr>
        <w:t xml:space="preserve"> </w:t>
      </w:r>
      <w:r>
        <w:rPr>
          <w:spacing w:val="-2"/>
        </w:rPr>
        <w:t>работы:</w:t>
      </w:r>
    </w:p>
    <w:p w:rsidR="00C31DE8" w:rsidRDefault="001F512D">
      <w:pPr>
        <w:pStyle w:val="3"/>
        <w:spacing w:before="3" w:line="273" w:lineRule="exact"/>
      </w:pPr>
      <w:bookmarkStart w:id="131" w:name="На_внешкольном_уровне:"/>
      <w:bookmarkEnd w:id="131"/>
      <w:r>
        <w:t>На</w:t>
      </w:r>
      <w:r>
        <w:rPr>
          <w:spacing w:val="-15"/>
        </w:rPr>
        <w:t xml:space="preserve"> </w:t>
      </w:r>
      <w:r>
        <w:t>внешкольном</w:t>
      </w:r>
      <w:r>
        <w:rPr>
          <w:spacing w:val="-15"/>
        </w:rPr>
        <w:t xml:space="preserve"> </w:t>
      </w:r>
      <w:r>
        <w:rPr>
          <w:spacing w:val="-2"/>
        </w:rPr>
        <w:t>уровне:</w:t>
      </w:r>
    </w:p>
    <w:p w:rsidR="00C31DE8" w:rsidRDefault="001F512D">
      <w:pPr>
        <w:pStyle w:val="a4"/>
        <w:numPr>
          <w:ilvl w:val="1"/>
          <w:numId w:val="6"/>
        </w:numPr>
        <w:tabs>
          <w:tab w:val="left" w:pos="1472"/>
        </w:tabs>
        <w:ind w:right="979" w:firstLine="566"/>
        <w:rPr>
          <w:sz w:val="24"/>
        </w:rPr>
      </w:pPr>
      <w:r>
        <w:rPr>
          <w:sz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C31DE8" w:rsidRDefault="001F512D">
      <w:pPr>
        <w:pStyle w:val="a4"/>
        <w:numPr>
          <w:ilvl w:val="1"/>
          <w:numId w:val="6"/>
        </w:numPr>
        <w:tabs>
          <w:tab w:val="left" w:pos="1472"/>
        </w:tabs>
        <w:ind w:right="986" w:firstLine="566"/>
        <w:rPr>
          <w:sz w:val="24"/>
        </w:rPr>
      </w:pPr>
      <w:r>
        <w:rPr>
          <w:sz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C31DE8" w:rsidRDefault="001F512D">
      <w:pPr>
        <w:pStyle w:val="a4"/>
        <w:numPr>
          <w:ilvl w:val="1"/>
          <w:numId w:val="6"/>
        </w:numPr>
        <w:tabs>
          <w:tab w:val="left" w:pos="1472"/>
        </w:tabs>
        <w:ind w:right="976" w:firstLine="566"/>
        <w:rPr>
          <w:sz w:val="24"/>
        </w:rPr>
      </w:pPr>
      <w:r>
        <w:rPr>
          <w:sz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w:t>
      </w:r>
      <w:r>
        <w:rPr>
          <w:spacing w:val="78"/>
          <w:w w:val="150"/>
          <w:sz w:val="24"/>
        </w:rPr>
        <w:t xml:space="preserve"> </w:t>
      </w:r>
      <w:r>
        <w:rPr>
          <w:sz w:val="24"/>
        </w:rPr>
        <w:t>города,</w:t>
      </w:r>
      <w:r>
        <w:rPr>
          <w:spacing w:val="80"/>
          <w:w w:val="150"/>
          <w:sz w:val="24"/>
        </w:rPr>
        <w:t xml:space="preserve"> </w:t>
      </w:r>
      <w:r>
        <w:rPr>
          <w:sz w:val="24"/>
        </w:rPr>
        <w:t>страны.</w:t>
      </w:r>
      <w:r>
        <w:rPr>
          <w:spacing w:val="80"/>
          <w:w w:val="150"/>
          <w:sz w:val="24"/>
        </w:rPr>
        <w:t xml:space="preserve"> </w:t>
      </w:r>
      <w:r>
        <w:rPr>
          <w:sz w:val="24"/>
        </w:rPr>
        <w:t>Проект</w:t>
      </w:r>
      <w:r>
        <w:rPr>
          <w:spacing w:val="80"/>
          <w:w w:val="150"/>
          <w:sz w:val="24"/>
        </w:rPr>
        <w:t xml:space="preserve"> </w:t>
      </w:r>
      <w:r>
        <w:rPr>
          <w:sz w:val="24"/>
        </w:rPr>
        <w:t>«Лицом</w:t>
      </w:r>
      <w:r>
        <w:rPr>
          <w:spacing w:val="80"/>
          <w:w w:val="150"/>
          <w:sz w:val="24"/>
        </w:rPr>
        <w:t xml:space="preserve"> </w:t>
      </w:r>
      <w:r>
        <w:rPr>
          <w:sz w:val="24"/>
        </w:rPr>
        <w:t>к</w:t>
      </w:r>
      <w:r>
        <w:rPr>
          <w:spacing w:val="80"/>
          <w:sz w:val="24"/>
        </w:rPr>
        <w:t xml:space="preserve"> </w:t>
      </w:r>
      <w:r>
        <w:rPr>
          <w:sz w:val="24"/>
        </w:rPr>
        <w:t>лицу»,</w:t>
      </w:r>
      <w:r>
        <w:rPr>
          <w:spacing w:val="80"/>
          <w:w w:val="150"/>
          <w:sz w:val="24"/>
        </w:rPr>
        <w:t xml:space="preserve"> </w:t>
      </w:r>
      <w:r>
        <w:rPr>
          <w:sz w:val="24"/>
        </w:rPr>
        <w:t>«Встречи</w:t>
      </w:r>
      <w:r>
        <w:rPr>
          <w:spacing w:val="80"/>
          <w:w w:val="150"/>
          <w:sz w:val="24"/>
        </w:rPr>
        <w:t xml:space="preserve"> </w:t>
      </w:r>
      <w:r>
        <w:rPr>
          <w:sz w:val="24"/>
        </w:rPr>
        <w:t>с</w:t>
      </w:r>
      <w:r>
        <w:rPr>
          <w:spacing w:val="78"/>
          <w:w w:val="150"/>
          <w:sz w:val="24"/>
        </w:rPr>
        <w:t xml:space="preserve"> </w:t>
      </w:r>
      <w:r>
        <w:rPr>
          <w:sz w:val="24"/>
        </w:rPr>
        <w:t>Героями</w:t>
      </w:r>
      <w:r>
        <w:rPr>
          <w:spacing w:val="77"/>
          <w:w w:val="150"/>
          <w:sz w:val="24"/>
        </w:rPr>
        <w:t xml:space="preserve"> </w:t>
      </w:r>
      <w:r>
        <w:rPr>
          <w:sz w:val="24"/>
        </w:rPr>
        <w:t>России»,</w:t>
      </w:r>
    </w:p>
    <w:p w:rsidR="00C31DE8" w:rsidRDefault="001F512D">
      <w:pPr>
        <w:pStyle w:val="a3"/>
        <w:spacing w:line="275" w:lineRule="exact"/>
        <w:ind w:firstLine="0"/>
      </w:pPr>
      <w:r>
        <w:t>«Родительские</w:t>
      </w:r>
      <w:r>
        <w:rPr>
          <w:spacing w:val="-15"/>
        </w:rPr>
        <w:t xml:space="preserve"> </w:t>
      </w:r>
      <w:r>
        <w:t>всеобучи»</w:t>
      </w:r>
      <w:r>
        <w:rPr>
          <w:spacing w:val="-16"/>
        </w:rPr>
        <w:t xml:space="preserve"> </w:t>
      </w:r>
      <w:r>
        <w:t>и</w:t>
      </w:r>
      <w:r>
        <w:rPr>
          <w:spacing w:val="-4"/>
        </w:rPr>
        <w:t xml:space="preserve"> т.д.</w:t>
      </w:r>
    </w:p>
    <w:p w:rsidR="00C31DE8" w:rsidRDefault="001F512D">
      <w:pPr>
        <w:pStyle w:val="3"/>
        <w:spacing w:line="275" w:lineRule="exact"/>
      </w:pPr>
      <w:bookmarkStart w:id="132" w:name="На_школьном_уровне:"/>
      <w:bookmarkEnd w:id="132"/>
      <w:r>
        <w:t>На</w:t>
      </w:r>
      <w:r>
        <w:rPr>
          <w:spacing w:val="-15"/>
        </w:rPr>
        <w:t xml:space="preserve"> </w:t>
      </w:r>
      <w:r>
        <w:t>школьном</w:t>
      </w:r>
      <w:r>
        <w:rPr>
          <w:spacing w:val="-9"/>
        </w:rPr>
        <w:t xml:space="preserve"> </w:t>
      </w:r>
      <w:r>
        <w:rPr>
          <w:spacing w:val="-2"/>
        </w:rPr>
        <w:t>уровне:</w:t>
      </w:r>
    </w:p>
    <w:p w:rsidR="00C31DE8" w:rsidRDefault="001F512D">
      <w:pPr>
        <w:pStyle w:val="a4"/>
        <w:numPr>
          <w:ilvl w:val="1"/>
          <w:numId w:val="6"/>
        </w:numPr>
        <w:tabs>
          <w:tab w:val="left" w:pos="1472"/>
        </w:tabs>
        <w:ind w:right="969" w:firstLine="566"/>
        <w:rPr>
          <w:sz w:val="24"/>
        </w:rPr>
      </w:pPr>
      <w:r>
        <w:rPr>
          <w:sz w:val="24"/>
        </w:rPr>
        <w:t>общешкольные праздники – ежегодно проводимые творческие (театрализованные, музыкальные, литературные и т.п.) дела, связанные со значимыми</w:t>
      </w:r>
      <w:r>
        <w:rPr>
          <w:spacing w:val="40"/>
          <w:sz w:val="24"/>
        </w:rPr>
        <w:t xml:space="preserve"> </w:t>
      </w:r>
      <w:r>
        <w:rPr>
          <w:sz w:val="24"/>
        </w:rPr>
        <w:t>для детей</w:t>
      </w:r>
      <w:r>
        <w:rPr>
          <w:spacing w:val="-10"/>
          <w:sz w:val="24"/>
        </w:rPr>
        <w:t xml:space="preserve"> </w:t>
      </w:r>
      <w:r>
        <w:rPr>
          <w:sz w:val="24"/>
        </w:rPr>
        <w:t>и</w:t>
      </w:r>
      <w:r>
        <w:rPr>
          <w:spacing w:val="-15"/>
          <w:sz w:val="24"/>
        </w:rPr>
        <w:t xml:space="preserve"> </w:t>
      </w:r>
      <w:r>
        <w:rPr>
          <w:sz w:val="24"/>
        </w:rPr>
        <w:t>педагогов</w:t>
      </w:r>
      <w:r>
        <w:rPr>
          <w:spacing w:val="-13"/>
          <w:sz w:val="24"/>
        </w:rPr>
        <w:t xml:space="preserve"> </w:t>
      </w:r>
      <w:r>
        <w:rPr>
          <w:sz w:val="24"/>
        </w:rPr>
        <w:t>знаменательными</w:t>
      </w:r>
      <w:r>
        <w:rPr>
          <w:spacing w:val="-8"/>
          <w:sz w:val="24"/>
        </w:rPr>
        <w:t xml:space="preserve"> </w:t>
      </w:r>
      <w:r>
        <w:rPr>
          <w:sz w:val="24"/>
        </w:rPr>
        <w:t>датами</w:t>
      </w:r>
      <w:r>
        <w:rPr>
          <w:spacing w:val="-15"/>
          <w:sz w:val="24"/>
        </w:rPr>
        <w:t xml:space="preserve"> </w:t>
      </w:r>
      <w:r>
        <w:rPr>
          <w:sz w:val="24"/>
        </w:rPr>
        <w:t>и</w:t>
      </w:r>
      <w:r>
        <w:rPr>
          <w:spacing w:val="-11"/>
          <w:sz w:val="24"/>
        </w:rPr>
        <w:t xml:space="preserve"> </w:t>
      </w:r>
      <w:r>
        <w:rPr>
          <w:sz w:val="24"/>
        </w:rPr>
        <w:t>в</w:t>
      </w:r>
      <w:r>
        <w:rPr>
          <w:spacing w:val="-15"/>
          <w:sz w:val="24"/>
        </w:rPr>
        <w:t xml:space="preserve"> </w:t>
      </w:r>
      <w:r>
        <w:rPr>
          <w:sz w:val="24"/>
        </w:rPr>
        <w:t>которых</w:t>
      </w:r>
      <w:r>
        <w:rPr>
          <w:spacing w:val="-11"/>
          <w:sz w:val="24"/>
        </w:rPr>
        <w:t xml:space="preserve"> </w:t>
      </w:r>
      <w:r>
        <w:rPr>
          <w:sz w:val="24"/>
        </w:rPr>
        <w:t>участвуют</w:t>
      </w:r>
      <w:r>
        <w:rPr>
          <w:spacing w:val="-6"/>
          <w:sz w:val="24"/>
        </w:rPr>
        <w:t xml:space="preserve"> </w:t>
      </w:r>
      <w:r>
        <w:rPr>
          <w:sz w:val="24"/>
        </w:rPr>
        <w:t>все</w:t>
      </w:r>
      <w:r>
        <w:rPr>
          <w:spacing w:val="-12"/>
          <w:sz w:val="24"/>
        </w:rPr>
        <w:t xml:space="preserve"> </w:t>
      </w:r>
      <w:r>
        <w:rPr>
          <w:sz w:val="24"/>
        </w:rPr>
        <w:t>классы</w:t>
      </w:r>
      <w:r>
        <w:rPr>
          <w:spacing w:val="-14"/>
          <w:sz w:val="24"/>
        </w:rPr>
        <w:t xml:space="preserve"> </w:t>
      </w:r>
      <w:r>
        <w:rPr>
          <w:sz w:val="24"/>
        </w:rPr>
        <w:t>школы: День знаний, День Учителя, День самоуправления, Фестиваль народов мира, Фестиваль патриотической песни, Танцевальный марафон, Наши голоса;</w:t>
      </w:r>
    </w:p>
    <w:p w:rsidR="00C31DE8" w:rsidRDefault="001F512D">
      <w:pPr>
        <w:pStyle w:val="a4"/>
        <w:numPr>
          <w:ilvl w:val="1"/>
          <w:numId w:val="6"/>
        </w:numPr>
        <w:tabs>
          <w:tab w:val="left" w:pos="1472"/>
        </w:tabs>
        <w:ind w:right="976" w:firstLine="566"/>
        <w:rPr>
          <w:sz w:val="24"/>
        </w:rPr>
      </w:pPr>
      <w:r>
        <w:rPr>
          <w:sz w:val="24"/>
        </w:rPr>
        <w:t>капустники - театрализованные выступления педагогов, родителей и</w:t>
      </w:r>
      <w:r>
        <w:rPr>
          <w:spacing w:val="80"/>
          <w:sz w:val="24"/>
        </w:rPr>
        <w:t xml:space="preserve"> </w:t>
      </w:r>
      <w:r>
        <w:rPr>
          <w:sz w:val="24"/>
        </w:rPr>
        <w:t>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Новогодний</w:t>
      </w:r>
      <w:r>
        <w:rPr>
          <w:spacing w:val="40"/>
          <w:sz w:val="24"/>
        </w:rPr>
        <w:t xml:space="preserve"> </w:t>
      </w:r>
      <w:r>
        <w:rPr>
          <w:sz w:val="24"/>
        </w:rPr>
        <w:t>КВН детей и педагогов, Последний звонок;</w:t>
      </w:r>
    </w:p>
    <w:p w:rsidR="00C31DE8" w:rsidRDefault="001F512D">
      <w:pPr>
        <w:pStyle w:val="a4"/>
        <w:numPr>
          <w:ilvl w:val="1"/>
          <w:numId w:val="6"/>
        </w:numPr>
        <w:tabs>
          <w:tab w:val="left" w:pos="1472"/>
        </w:tabs>
        <w:spacing w:before="1" w:line="237" w:lineRule="auto"/>
        <w:ind w:right="979" w:firstLine="566"/>
        <w:rPr>
          <w:sz w:val="24"/>
        </w:rPr>
      </w:pPr>
      <w:r>
        <w:rPr>
          <w:sz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обучающихся: Посвящение в первоклассники, Посвящение в пятиклассники, Посвящение в Учителя, Прощание с Азбукой;</w:t>
      </w:r>
    </w:p>
    <w:p w:rsidR="00C31DE8" w:rsidRDefault="001F512D">
      <w:pPr>
        <w:pStyle w:val="a4"/>
        <w:numPr>
          <w:ilvl w:val="1"/>
          <w:numId w:val="6"/>
        </w:numPr>
        <w:tabs>
          <w:tab w:val="left" w:pos="1472"/>
        </w:tabs>
        <w:spacing w:before="14" w:line="237" w:lineRule="auto"/>
        <w:ind w:right="985" w:firstLine="566"/>
        <w:rPr>
          <w:sz w:val="24"/>
        </w:rPr>
      </w:pPr>
      <w:r>
        <w:rPr>
          <w:sz w:val="24"/>
        </w:rPr>
        <w:t>церемонии награждения (по итогам четверти 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w:t>
      </w:r>
    </w:p>
    <w:p w:rsidR="00C31DE8" w:rsidRDefault="001F512D">
      <w:pPr>
        <w:pStyle w:val="a3"/>
        <w:spacing w:before="70" w:line="242" w:lineRule="auto"/>
        <w:ind w:right="982"/>
      </w:pPr>
      <w:r>
        <w:t>воспитанниками,</w:t>
      </w:r>
      <w:r>
        <w:rPr>
          <w:spacing w:val="-5"/>
        </w:rPr>
        <w:t xml:space="preserve"> </w:t>
      </w:r>
      <w:r>
        <w:t>формированию</w:t>
      </w:r>
      <w:r>
        <w:rPr>
          <w:spacing w:val="-8"/>
        </w:rPr>
        <w:t xml:space="preserve"> </w:t>
      </w:r>
      <w:r>
        <w:t>чувства</w:t>
      </w:r>
      <w:r>
        <w:rPr>
          <w:spacing w:val="-9"/>
        </w:rPr>
        <w:t xml:space="preserve"> </w:t>
      </w:r>
      <w:r>
        <w:t>доверия</w:t>
      </w:r>
      <w:r>
        <w:rPr>
          <w:spacing w:val="-8"/>
        </w:rPr>
        <w:t xml:space="preserve"> </w:t>
      </w:r>
      <w:r>
        <w:t>и</w:t>
      </w:r>
      <w:r>
        <w:rPr>
          <w:spacing w:val="-4"/>
        </w:rPr>
        <w:t xml:space="preserve"> </w:t>
      </w:r>
      <w:r>
        <w:t>уважения</w:t>
      </w:r>
      <w:r>
        <w:rPr>
          <w:spacing w:val="-7"/>
        </w:rPr>
        <w:t xml:space="preserve"> </w:t>
      </w:r>
      <w:r>
        <w:t>друг</w:t>
      </w:r>
      <w:r>
        <w:rPr>
          <w:spacing w:val="-6"/>
        </w:rPr>
        <w:t xml:space="preserve"> </w:t>
      </w:r>
      <w:r>
        <w:t>к</w:t>
      </w:r>
      <w:r>
        <w:rPr>
          <w:spacing w:val="-10"/>
        </w:rPr>
        <w:t xml:space="preserve"> </w:t>
      </w:r>
      <w:r>
        <w:t>другу:</w:t>
      </w:r>
      <w:r>
        <w:rPr>
          <w:spacing w:val="-4"/>
        </w:rPr>
        <w:t xml:space="preserve"> </w:t>
      </w:r>
      <w:r>
        <w:t>Линейка успеха, итоговые педсоветы;</w:t>
      </w:r>
    </w:p>
    <w:p w:rsidR="00C31DE8" w:rsidRDefault="001F512D">
      <w:pPr>
        <w:pStyle w:val="a4"/>
        <w:numPr>
          <w:ilvl w:val="1"/>
          <w:numId w:val="6"/>
        </w:numPr>
        <w:tabs>
          <w:tab w:val="left" w:pos="1472"/>
        </w:tabs>
        <w:spacing w:line="242" w:lineRule="auto"/>
        <w:ind w:right="985" w:firstLine="566"/>
        <w:rPr>
          <w:sz w:val="24"/>
        </w:rPr>
      </w:pPr>
      <w:r>
        <w:rPr>
          <w:sz w:val="24"/>
        </w:rPr>
        <w:t xml:space="preserve">военные сборы, зарницы - направленные на решение задач начальной военной </w:t>
      </w:r>
      <w:r>
        <w:rPr>
          <w:spacing w:val="-2"/>
          <w:sz w:val="24"/>
        </w:rPr>
        <w:t>подготовки.</w:t>
      </w:r>
    </w:p>
    <w:p w:rsidR="00C31DE8" w:rsidRDefault="00C31DE8">
      <w:pPr>
        <w:pStyle w:val="a4"/>
        <w:spacing w:line="242" w:lineRule="auto"/>
        <w:rPr>
          <w:sz w:val="24"/>
        </w:rPr>
        <w:sectPr w:rsidR="00C31DE8">
          <w:pgSz w:w="11920" w:h="16850"/>
          <w:pgMar w:top="460" w:right="0" w:bottom="1200" w:left="1080" w:header="0" w:footer="979" w:gutter="0"/>
          <w:cols w:space="720"/>
        </w:sectPr>
      </w:pPr>
    </w:p>
    <w:p w:rsidR="00C31DE8" w:rsidRDefault="001F512D">
      <w:pPr>
        <w:pStyle w:val="3"/>
        <w:spacing w:before="70" w:line="240" w:lineRule="auto"/>
      </w:pPr>
      <w:bookmarkStart w:id="133" w:name="На_уровне_классов:"/>
      <w:bookmarkEnd w:id="133"/>
      <w:r>
        <w:lastRenderedPageBreak/>
        <w:t>На</w:t>
      </w:r>
      <w:r>
        <w:rPr>
          <w:spacing w:val="-5"/>
        </w:rPr>
        <w:t xml:space="preserve"> </w:t>
      </w:r>
      <w:r>
        <w:t>уровне</w:t>
      </w:r>
      <w:r>
        <w:rPr>
          <w:spacing w:val="-9"/>
        </w:rPr>
        <w:t xml:space="preserve"> </w:t>
      </w:r>
      <w:r>
        <w:rPr>
          <w:spacing w:val="-2"/>
        </w:rPr>
        <w:t>классов:</w:t>
      </w:r>
    </w:p>
    <w:p w:rsidR="00C31DE8" w:rsidRDefault="001F512D">
      <w:pPr>
        <w:pStyle w:val="a4"/>
        <w:numPr>
          <w:ilvl w:val="1"/>
          <w:numId w:val="6"/>
        </w:numPr>
        <w:tabs>
          <w:tab w:val="left" w:pos="1472"/>
        </w:tabs>
        <w:spacing w:before="2" w:line="237" w:lineRule="auto"/>
        <w:ind w:right="985" w:firstLine="566"/>
        <w:rPr>
          <w:sz w:val="24"/>
        </w:rPr>
      </w:pPr>
      <w:r>
        <w:rPr>
          <w:sz w:val="24"/>
        </w:rPr>
        <w:t>выбор и делегирование представителей классов в общешкольные советы дел, ответственных за подготовку общешкольных ключевых дел;</w:t>
      </w:r>
    </w:p>
    <w:p w:rsidR="00C31DE8" w:rsidRDefault="001F512D">
      <w:pPr>
        <w:pStyle w:val="a4"/>
        <w:numPr>
          <w:ilvl w:val="1"/>
          <w:numId w:val="6"/>
        </w:numPr>
        <w:tabs>
          <w:tab w:val="left" w:pos="1473"/>
        </w:tabs>
        <w:spacing w:line="288" w:lineRule="exact"/>
        <w:ind w:left="1473" w:hanging="282"/>
        <w:rPr>
          <w:sz w:val="24"/>
        </w:rPr>
      </w:pPr>
      <w:r>
        <w:rPr>
          <w:spacing w:val="-2"/>
          <w:sz w:val="24"/>
        </w:rPr>
        <w:t>участие школьных</w:t>
      </w:r>
      <w:r>
        <w:rPr>
          <w:sz w:val="24"/>
        </w:rPr>
        <w:t xml:space="preserve"> </w:t>
      </w:r>
      <w:r>
        <w:rPr>
          <w:spacing w:val="-2"/>
          <w:sz w:val="24"/>
        </w:rPr>
        <w:t>классов</w:t>
      </w:r>
      <w:r>
        <w:rPr>
          <w:sz w:val="24"/>
        </w:rPr>
        <w:t xml:space="preserve"> </w:t>
      </w:r>
      <w:r>
        <w:rPr>
          <w:spacing w:val="-2"/>
          <w:sz w:val="24"/>
        </w:rPr>
        <w:t>в</w:t>
      </w:r>
      <w:r>
        <w:rPr>
          <w:spacing w:val="-5"/>
          <w:sz w:val="24"/>
        </w:rPr>
        <w:t xml:space="preserve"> </w:t>
      </w:r>
      <w:r>
        <w:rPr>
          <w:spacing w:val="-2"/>
          <w:sz w:val="24"/>
        </w:rPr>
        <w:t>реализации</w:t>
      </w:r>
      <w:r>
        <w:rPr>
          <w:spacing w:val="2"/>
          <w:sz w:val="24"/>
        </w:rPr>
        <w:t xml:space="preserve"> </w:t>
      </w:r>
      <w:r>
        <w:rPr>
          <w:spacing w:val="-2"/>
          <w:sz w:val="24"/>
        </w:rPr>
        <w:t>общешкольных</w:t>
      </w:r>
      <w:r>
        <w:rPr>
          <w:sz w:val="24"/>
        </w:rPr>
        <w:t xml:space="preserve"> </w:t>
      </w:r>
      <w:r>
        <w:rPr>
          <w:spacing w:val="-2"/>
          <w:sz w:val="24"/>
        </w:rPr>
        <w:t>ключевых</w:t>
      </w:r>
      <w:r>
        <w:rPr>
          <w:spacing w:val="-1"/>
          <w:sz w:val="24"/>
        </w:rPr>
        <w:t xml:space="preserve"> </w:t>
      </w:r>
      <w:r>
        <w:rPr>
          <w:spacing w:val="-4"/>
          <w:sz w:val="24"/>
        </w:rPr>
        <w:t>дел;</w:t>
      </w:r>
    </w:p>
    <w:p w:rsidR="00C31DE8" w:rsidRDefault="001F512D">
      <w:pPr>
        <w:pStyle w:val="a4"/>
        <w:numPr>
          <w:ilvl w:val="1"/>
          <w:numId w:val="6"/>
        </w:numPr>
        <w:tabs>
          <w:tab w:val="left" w:pos="1472"/>
        </w:tabs>
        <w:spacing w:before="2" w:line="237" w:lineRule="auto"/>
        <w:ind w:right="993" w:firstLine="566"/>
        <w:rPr>
          <w:sz w:val="24"/>
        </w:rPr>
      </w:pPr>
      <w:r>
        <w:rPr>
          <w:sz w:val="24"/>
        </w:rPr>
        <w:t>проведение в рамках</w:t>
      </w:r>
      <w:r>
        <w:rPr>
          <w:spacing w:val="-2"/>
          <w:sz w:val="24"/>
        </w:rPr>
        <w:t xml:space="preserve"> </w:t>
      </w:r>
      <w:r>
        <w:rPr>
          <w:sz w:val="24"/>
        </w:rPr>
        <w:t>класса итогового анализа</w:t>
      </w:r>
      <w:r>
        <w:rPr>
          <w:spacing w:val="-3"/>
          <w:sz w:val="24"/>
        </w:rPr>
        <w:t xml:space="preserve"> </w:t>
      </w:r>
      <w:r>
        <w:rPr>
          <w:sz w:val="24"/>
        </w:rPr>
        <w:t>детьми</w:t>
      </w:r>
      <w:r>
        <w:rPr>
          <w:spacing w:val="-1"/>
          <w:sz w:val="24"/>
        </w:rPr>
        <w:t xml:space="preserve"> </w:t>
      </w:r>
      <w:r>
        <w:rPr>
          <w:sz w:val="24"/>
        </w:rPr>
        <w:t>общешкольных</w:t>
      </w:r>
      <w:r>
        <w:rPr>
          <w:spacing w:val="-2"/>
          <w:sz w:val="24"/>
        </w:rPr>
        <w:t xml:space="preserve"> </w:t>
      </w:r>
      <w:r>
        <w:rPr>
          <w:sz w:val="24"/>
        </w:rPr>
        <w:t>ключевых дел, участие представителей классов в итоговом анализе проведенных дел на уровне общешкольных советов дела.</w:t>
      </w:r>
    </w:p>
    <w:p w:rsidR="00C31DE8" w:rsidRDefault="001F512D">
      <w:pPr>
        <w:pStyle w:val="3"/>
        <w:spacing w:before="9" w:line="273" w:lineRule="exact"/>
      </w:pPr>
      <w:bookmarkStart w:id="134" w:name="На_индивидуальном_уровне:"/>
      <w:bookmarkEnd w:id="134"/>
      <w:r>
        <w:t>На</w:t>
      </w:r>
      <w:r>
        <w:rPr>
          <w:spacing w:val="-14"/>
        </w:rPr>
        <w:t xml:space="preserve"> </w:t>
      </w:r>
      <w:r>
        <w:t>индивидуальном</w:t>
      </w:r>
      <w:r>
        <w:rPr>
          <w:spacing w:val="-8"/>
        </w:rPr>
        <w:t xml:space="preserve"> </w:t>
      </w:r>
      <w:r>
        <w:rPr>
          <w:spacing w:val="-2"/>
        </w:rPr>
        <w:t>уровне:</w:t>
      </w:r>
    </w:p>
    <w:p w:rsidR="00C31DE8" w:rsidRDefault="001F512D">
      <w:pPr>
        <w:pStyle w:val="a4"/>
        <w:numPr>
          <w:ilvl w:val="1"/>
          <w:numId w:val="6"/>
        </w:numPr>
        <w:tabs>
          <w:tab w:val="left" w:pos="1472"/>
        </w:tabs>
        <w:ind w:right="975" w:firstLine="566"/>
        <w:rPr>
          <w:sz w:val="24"/>
        </w:rPr>
      </w:pPr>
      <w:r>
        <w:rPr>
          <w:sz w:val="24"/>
        </w:rPr>
        <w:t>вовлечение по возможности каждого ребенка в ключевые дела школы в</w:t>
      </w:r>
      <w:r>
        <w:rPr>
          <w:spacing w:val="-4"/>
          <w:sz w:val="24"/>
        </w:rPr>
        <w:t xml:space="preserve"> </w:t>
      </w:r>
      <w:r>
        <w:rPr>
          <w:sz w:val="24"/>
        </w:rPr>
        <w:t>одной</w:t>
      </w:r>
      <w:r>
        <w:rPr>
          <w:spacing w:val="-1"/>
          <w:sz w:val="24"/>
        </w:rPr>
        <w:t xml:space="preserve"> </w:t>
      </w:r>
      <w:r>
        <w:rPr>
          <w:sz w:val="24"/>
        </w:rPr>
        <w:t>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31DE8" w:rsidRDefault="001F512D">
      <w:pPr>
        <w:pStyle w:val="a4"/>
        <w:numPr>
          <w:ilvl w:val="1"/>
          <w:numId w:val="6"/>
        </w:numPr>
        <w:tabs>
          <w:tab w:val="left" w:pos="1472"/>
        </w:tabs>
        <w:spacing w:line="237" w:lineRule="auto"/>
        <w:ind w:right="993" w:firstLine="566"/>
        <w:rPr>
          <w:sz w:val="24"/>
        </w:rPr>
      </w:pPr>
      <w:r>
        <w:rPr>
          <w:sz w:val="24"/>
        </w:rPr>
        <w:t>индивидуальная помощь ребенку (при необходимости) в освоении навыков подготовки, проведения и анализа ключевых дел;</w:t>
      </w:r>
    </w:p>
    <w:p w:rsidR="00C31DE8" w:rsidRDefault="001F512D">
      <w:pPr>
        <w:pStyle w:val="a4"/>
        <w:numPr>
          <w:ilvl w:val="1"/>
          <w:numId w:val="6"/>
        </w:numPr>
        <w:tabs>
          <w:tab w:val="left" w:pos="1472"/>
        </w:tabs>
        <w:ind w:right="993" w:firstLine="566"/>
        <w:rPr>
          <w:sz w:val="24"/>
        </w:rPr>
      </w:pPr>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31DE8" w:rsidRDefault="001F512D">
      <w:pPr>
        <w:pStyle w:val="a4"/>
        <w:numPr>
          <w:ilvl w:val="1"/>
          <w:numId w:val="6"/>
        </w:numPr>
        <w:tabs>
          <w:tab w:val="left" w:pos="1472"/>
        </w:tabs>
        <w:ind w:right="976" w:firstLine="566"/>
        <w:rPr>
          <w:sz w:val="24"/>
        </w:rPr>
      </w:pPr>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C31DE8" w:rsidRDefault="001F512D">
      <w:pPr>
        <w:spacing w:line="237" w:lineRule="auto"/>
        <w:ind w:left="624" w:right="982" w:firstLine="566"/>
        <w:jc w:val="both"/>
        <w:rPr>
          <w:sz w:val="24"/>
        </w:rPr>
      </w:pPr>
      <w:r>
        <w:rPr>
          <w:b/>
          <w:sz w:val="24"/>
        </w:rPr>
        <w:t xml:space="preserve">Модуль «Внешкольные мероприятия». </w:t>
      </w:r>
      <w:r>
        <w:rPr>
          <w:sz w:val="24"/>
        </w:rPr>
        <w:t>Реализация воспитательного потенциала внешкольных мероприятий предусматривает:</w:t>
      </w:r>
    </w:p>
    <w:p w:rsidR="00C31DE8" w:rsidRDefault="001F512D">
      <w:pPr>
        <w:pStyle w:val="a4"/>
        <w:numPr>
          <w:ilvl w:val="1"/>
          <w:numId w:val="6"/>
        </w:numPr>
        <w:tabs>
          <w:tab w:val="left" w:pos="1343"/>
        </w:tabs>
        <w:spacing w:before="9" w:line="232" w:lineRule="auto"/>
        <w:ind w:right="990" w:firstLine="566"/>
        <w:rPr>
          <w:sz w:val="24"/>
        </w:rPr>
      </w:pPr>
      <w:r>
        <w:rPr>
          <w:sz w:val="24"/>
        </w:rPr>
        <w:t>внешкольные тематические мероприятия воспитательной направленности, организуемые педагогами, по</w:t>
      </w:r>
      <w:r>
        <w:rPr>
          <w:spacing w:val="-1"/>
          <w:sz w:val="24"/>
        </w:rPr>
        <w:t xml:space="preserve"> </w:t>
      </w:r>
      <w:r>
        <w:rPr>
          <w:sz w:val="24"/>
        </w:rPr>
        <w:t>изучаемым в</w:t>
      </w:r>
      <w:r>
        <w:rPr>
          <w:spacing w:val="-4"/>
          <w:sz w:val="24"/>
        </w:rPr>
        <w:t xml:space="preserve"> </w:t>
      </w:r>
      <w:r>
        <w:rPr>
          <w:sz w:val="24"/>
        </w:rPr>
        <w:t>школе учебным предметам, курсам, модулям;</w:t>
      </w:r>
    </w:p>
    <w:p w:rsidR="00C31DE8" w:rsidRDefault="001F512D">
      <w:pPr>
        <w:pStyle w:val="a4"/>
        <w:numPr>
          <w:ilvl w:val="1"/>
          <w:numId w:val="6"/>
        </w:numPr>
        <w:tabs>
          <w:tab w:val="left" w:pos="1343"/>
        </w:tabs>
        <w:spacing w:before="2"/>
        <w:ind w:right="978" w:firstLine="566"/>
        <w:rPr>
          <w:sz w:val="24"/>
        </w:rPr>
      </w:pPr>
      <w:r>
        <w:rPr>
          <w:sz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p>
    <w:p w:rsidR="00C31DE8" w:rsidRDefault="001F512D">
      <w:pPr>
        <w:pStyle w:val="a4"/>
        <w:numPr>
          <w:ilvl w:val="1"/>
          <w:numId w:val="6"/>
        </w:numPr>
        <w:tabs>
          <w:tab w:val="left" w:pos="1343"/>
        </w:tabs>
        <w:spacing w:before="1"/>
        <w:ind w:right="969" w:firstLine="566"/>
        <w:rPr>
          <w:sz w:val="24"/>
        </w:rPr>
      </w:pPr>
      <w:r>
        <w:rPr>
          <w:sz w:val="24"/>
        </w:rPr>
        <w:t>литературные, исторические, экологические и другие походы, экскурсии, экспедиции, слеты и т. п., организуемые педагогами, в том числе совместно с</w:t>
      </w:r>
      <w:r>
        <w:rPr>
          <w:spacing w:val="80"/>
          <w:sz w:val="24"/>
        </w:rPr>
        <w:t xml:space="preserve"> </w:t>
      </w:r>
      <w:r>
        <w:rPr>
          <w:sz w:val="24"/>
        </w:rPr>
        <w:t>родителями (законными представителями) обучающихся (для изучения историко- культурных мест, событий, биографий проживавших в этой местности российских</w:t>
      </w:r>
      <w:r>
        <w:rPr>
          <w:spacing w:val="40"/>
          <w:sz w:val="24"/>
        </w:rPr>
        <w:t xml:space="preserve"> </w:t>
      </w:r>
      <w:r>
        <w:rPr>
          <w:sz w:val="24"/>
        </w:rPr>
        <w:t>поэтов и писателей, деятелей науки, природных и историко-культурных ландшафтов, флоры и фауны и др.);</w:t>
      </w:r>
    </w:p>
    <w:p w:rsidR="00C31DE8" w:rsidRDefault="001F512D">
      <w:pPr>
        <w:pStyle w:val="a4"/>
        <w:numPr>
          <w:ilvl w:val="1"/>
          <w:numId w:val="6"/>
        </w:numPr>
        <w:tabs>
          <w:tab w:val="left" w:pos="1343"/>
        </w:tabs>
        <w:spacing w:before="2"/>
        <w:ind w:right="922" w:firstLine="566"/>
        <w:rPr>
          <w:sz w:val="24"/>
        </w:rPr>
      </w:pPr>
      <w:r>
        <w:rPr>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31DE8" w:rsidRDefault="001F512D">
      <w:pPr>
        <w:pStyle w:val="a4"/>
        <w:numPr>
          <w:ilvl w:val="1"/>
          <w:numId w:val="6"/>
        </w:numPr>
        <w:tabs>
          <w:tab w:val="left" w:pos="1343"/>
        </w:tabs>
        <w:spacing w:line="237" w:lineRule="auto"/>
        <w:ind w:right="995" w:firstLine="566"/>
        <w:rPr>
          <w:sz w:val="24"/>
        </w:rPr>
      </w:pPr>
      <w:r>
        <w:rPr>
          <w:sz w:val="24"/>
        </w:rPr>
        <w:t>внешкольные мероприятия, в том числе организуемые совместно с социальными партнерами школы.</w:t>
      </w:r>
    </w:p>
    <w:p w:rsidR="00C31DE8" w:rsidRDefault="001F512D">
      <w:pPr>
        <w:pStyle w:val="a3"/>
        <w:ind w:right="974"/>
      </w:pPr>
      <w:r>
        <w:rPr>
          <w:b/>
        </w:rPr>
        <w:t xml:space="preserve">Модуль «Организация предметно-пространственной среды». </w:t>
      </w:r>
      <w:r>
        <w:t>Предметно- 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w:t>
      </w:r>
      <w:r>
        <w:rPr>
          <w:spacing w:val="40"/>
        </w:rPr>
        <w:t xml:space="preserve"> </w:t>
      </w:r>
      <w:r>
        <w:t>отвечать требованиям экологичности, природосообразности, эстетичности,</w:t>
      </w:r>
      <w:r>
        <w:rPr>
          <w:spacing w:val="80"/>
        </w:rPr>
        <w:t xml:space="preserve"> </w:t>
      </w:r>
      <w:r>
        <w:t>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w:t>
      </w:r>
    </w:p>
    <w:p w:rsidR="00C31DE8" w:rsidRDefault="001F512D">
      <w:pPr>
        <w:pStyle w:val="a3"/>
        <w:spacing w:before="58"/>
        <w:ind w:right="977"/>
      </w:pPr>
      <w:r>
        <w:t xml:space="preserve">Реализация воспитательного потенциала предметно-пространственной среды </w:t>
      </w:r>
      <w:r>
        <w:rPr>
          <w:spacing w:val="-2"/>
        </w:rPr>
        <w:t>предусматривает:</w:t>
      </w:r>
    </w:p>
    <w:p w:rsidR="00C31DE8" w:rsidRDefault="001F512D">
      <w:pPr>
        <w:pStyle w:val="a4"/>
        <w:numPr>
          <w:ilvl w:val="1"/>
          <w:numId w:val="6"/>
        </w:numPr>
        <w:tabs>
          <w:tab w:val="left" w:pos="1343"/>
        </w:tabs>
        <w:spacing w:before="5" w:line="237" w:lineRule="auto"/>
        <w:ind w:right="990" w:firstLine="566"/>
        <w:rPr>
          <w:sz w:val="24"/>
        </w:rPr>
      </w:pPr>
      <w:r>
        <w:rPr>
          <w:sz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4"/>
        <w:numPr>
          <w:ilvl w:val="1"/>
          <w:numId w:val="6"/>
        </w:numPr>
        <w:tabs>
          <w:tab w:val="left" w:pos="1343"/>
        </w:tabs>
        <w:spacing w:before="90" w:line="237" w:lineRule="auto"/>
        <w:ind w:right="976" w:firstLine="566"/>
        <w:rPr>
          <w:sz w:val="24"/>
        </w:rPr>
      </w:pPr>
      <w:r>
        <w:rPr>
          <w:sz w:val="24"/>
        </w:rPr>
        <w:lastRenderedPageBreak/>
        <w:t>изображения символики</w:t>
      </w:r>
      <w:r>
        <w:rPr>
          <w:spacing w:val="-2"/>
          <w:sz w:val="24"/>
        </w:rPr>
        <w:t xml:space="preserve"> </w:t>
      </w:r>
      <w:r>
        <w:rPr>
          <w:sz w:val="24"/>
        </w:rPr>
        <w:t>российского государства</w:t>
      </w:r>
      <w:r>
        <w:rPr>
          <w:spacing w:val="-3"/>
          <w:sz w:val="24"/>
        </w:rPr>
        <w:t xml:space="preserve"> </w:t>
      </w:r>
      <w:r>
        <w:rPr>
          <w:sz w:val="24"/>
        </w:rPr>
        <w:t>в</w:t>
      </w:r>
      <w:r>
        <w:rPr>
          <w:spacing w:val="-2"/>
          <w:sz w:val="24"/>
        </w:rPr>
        <w:t xml:space="preserve"> </w:t>
      </w:r>
      <w:r>
        <w:rPr>
          <w:sz w:val="24"/>
        </w:rPr>
        <w:t>разные</w:t>
      </w:r>
      <w:r>
        <w:rPr>
          <w:spacing w:val="-3"/>
          <w:sz w:val="24"/>
        </w:rPr>
        <w:t xml:space="preserve"> </w:t>
      </w:r>
      <w:r>
        <w:rPr>
          <w:sz w:val="24"/>
        </w:rPr>
        <w:t>периоды</w:t>
      </w:r>
      <w:r>
        <w:rPr>
          <w:spacing w:val="-1"/>
          <w:sz w:val="24"/>
        </w:rPr>
        <w:t xml:space="preserve"> </w:t>
      </w:r>
      <w:r>
        <w:rPr>
          <w:sz w:val="24"/>
        </w:rPr>
        <w:t>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C31DE8" w:rsidRDefault="001F512D">
      <w:pPr>
        <w:pStyle w:val="a4"/>
        <w:numPr>
          <w:ilvl w:val="1"/>
          <w:numId w:val="6"/>
        </w:numPr>
        <w:tabs>
          <w:tab w:val="left" w:pos="1343"/>
        </w:tabs>
        <w:ind w:right="979" w:firstLine="566"/>
        <w:rPr>
          <w:sz w:val="24"/>
        </w:rPr>
      </w:pPr>
      <w:r>
        <w:rPr>
          <w:sz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C31DE8" w:rsidRDefault="001F512D">
      <w:pPr>
        <w:pStyle w:val="a4"/>
        <w:numPr>
          <w:ilvl w:val="1"/>
          <w:numId w:val="6"/>
        </w:numPr>
        <w:tabs>
          <w:tab w:val="left" w:pos="1343"/>
        </w:tabs>
        <w:spacing w:before="4" w:line="237" w:lineRule="auto"/>
        <w:ind w:right="920" w:firstLine="566"/>
        <w:rPr>
          <w:sz w:val="24"/>
        </w:rPr>
      </w:pPr>
      <w:r>
        <w:rPr>
          <w:sz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C31DE8" w:rsidRDefault="001F512D">
      <w:pPr>
        <w:pStyle w:val="a4"/>
        <w:numPr>
          <w:ilvl w:val="1"/>
          <w:numId w:val="6"/>
        </w:numPr>
        <w:tabs>
          <w:tab w:val="left" w:pos="1343"/>
        </w:tabs>
        <w:spacing w:before="3" w:line="237" w:lineRule="auto"/>
        <w:ind w:right="984" w:firstLine="566"/>
        <w:rPr>
          <w:sz w:val="24"/>
        </w:rPr>
      </w:pPr>
      <w:r>
        <w:rPr>
          <w:sz w:val="24"/>
        </w:rPr>
        <w:t>портреты выдающихся государственных деятелей России в прошлом, деятелей культуры, науки, искусства, военных, героев и защитников Отечества;</w:t>
      </w:r>
    </w:p>
    <w:p w:rsidR="00C31DE8" w:rsidRDefault="001F512D">
      <w:pPr>
        <w:pStyle w:val="a4"/>
        <w:numPr>
          <w:ilvl w:val="1"/>
          <w:numId w:val="6"/>
        </w:numPr>
        <w:tabs>
          <w:tab w:val="left" w:pos="1343"/>
        </w:tabs>
        <w:ind w:right="964" w:firstLine="566"/>
        <w:rPr>
          <w:sz w:val="24"/>
        </w:rPr>
      </w:pPr>
      <w:r>
        <w:rPr>
          <w:sz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 патриотической воспитательной направленности, исполнение гимна Российской </w:t>
      </w:r>
      <w:r>
        <w:rPr>
          <w:spacing w:val="-2"/>
          <w:sz w:val="24"/>
        </w:rPr>
        <w:t>Федерации;</w:t>
      </w:r>
    </w:p>
    <w:p w:rsidR="00C31DE8" w:rsidRDefault="001F512D">
      <w:pPr>
        <w:pStyle w:val="a4"/>
        <w:numPr>
          <w:ilvl w:val="1"/>
          <w:numId w:val="6"/>
        </w:numPr>
        <w:tabs>
          <w:tab w:val="left" w:pos="1343"/>
        </w:tabs>
        <w:ind w:right="912" w:firstLine="566"/>
        <w:rPr>
          <w:sz w:val="24"/>
        </w:rPr>
      </w:pPr>
      <w:r>
        <w:rPr>
          <w:sz w:val="24"/>
        </w:rPr>
        <w:t>«места гражданского почитания» (</w:t>
      </w:r>
      <w:r>
        <w:rPr>
          <w:i/>
          <w:sz w:val="24"/>
        </w:rPr>
        <w:t>особенно если школа носит имя выдающегося исторического деятеля, ученого, героя, защитника Отечества и т. п</w:t>
      </w:r>
      <w:r>
        <w:rPr>
          <w:sz w:val="24"/>
        </w:rPr>
        <w:t xml:space="preserve">.)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w:t>
      </w:r>
      <w:r>
        <w:rPr>
          <w:spacing w:val="-2"/>
          <w:sz w:val="24"/>
        </w:rPr>
        <w:t>доски;</w:t>
      </w:r>
    </w:p>
    <w:p w:rsidR="00C31DE8" w:rsidRDefault="001F512D">
      <w:pPr>
        <w:pStyle w:val="a4"/>
        <w:numPr>
          <w:ilvl w:val="1"/>
          <w:numId w:val="6"/>
        </w:numPr>
        <w:tabs>
          <w:tab w:val="left" w:pos="1343"/>
        </w:tabs>
        <w:ind w:right="974" w:firstLine="566"/>
        <w:rPr>
          <w:sz w:val="24"/>
        </w:rPr>
      </w:pPr>
      <w:r>
        <w:rPr>
          <w:sz w:val="24"/>
        </w:rPr>
        <w:t>«места новостей» – оформленные места, стенды в школьных помещениях (холл первого этажа, рекреации), содержащие в доступной, привлекательной</w:t>
      </w:r>
      <w:r>
        <w:rPr>
          <w:spacing w:val="-1"/>
          <w:sz w:val="24"/>
        </w:rPr>
        <w:t xml:space="preserve"> </w:t>
      </w:r>
      <w:r>
        <w:rPr>
          <w:sz w:val="24"/>
        </w:rPr>
        <w:t>форме новостную информацию позитивного гражданско-патриотического, духовно-нравственного содержания, поздравления педагогов и обучающихся и т.</w:t>
      </w:r>
      <w:r>
        <w:rPr>
          <w:spacing w:val="40"/>
          <w:sz w:val="24"/>
        </w:rPr>
        <w:t xml:space="preserve"> </w:t>
      </w:r>
      <w:r>
        <w:rPr>
          <w:sz w:val="24"/>
        </w:rPr>
        <w:t>п.;</w:t>
      </w:r>
    </w:p>
    <w:p w:rsidR="00C31DE8" w:rsidRDefault="001F512D">
      <w:pPr>
        <w:pStyle w:val="a4"/>
        <w:numPr>
          <w:ilvl w:val="1"/>
          <w:numId w:val="6"/>
        </w:numPr>
        <w:tabs>
          <w:tab w:val="left" w:pos="1343"/>
        </w:tabs>
        <w:spacing w:before="2" w:line="235" w:lineRule="auto"/>
        <w:ind w:right="988" w:firstLine="566"/>
        <w:rPr>
          <w:sz w:val="24"/>
        </w:rPr>
      </w:pPr>
      <w:r>
        <w:rPr>
          <w:sz w:val="24"/>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C31DE8" w:rsidRDefault="001F512D">
      <w:pPr>
        <w:pStyle w:val="a4"/>
        <w:numPr>
          <w:ilvl w:val="1"/>
          <w:numId w:val="6"/>
        </w:numPr>
        <w:tabs>
          <w:tab w:val="left" w:pos="1343"/>
        </w:tabs>
        <w:spacing w:before="4" w:line="237" w:lineRule="auto"/>
        <w:ind w:right="974" w:firstLine="566"/>
        <w:rPr>
          <w:sz w:val="24"/>
        </w:rPr>
      </w:pPr>
      <w:r>
        <w:rPr>
          <w:sz w:val="24"/>
        </w:rPr>
        <w:t>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C31DE8" w:rsidRDefault="001F512D">
      <w:pPr>
        <w:pStyle w:val="a4"/>
        <w:numPr>
          <w:ilvl w:val="1"/>
          <w:numId w:val="6"/>
        </w:numPr>
        <w:tabs>
          <w:tab w:val="left" w:pos="1343"/>
        </w:tabs>
        <w:spacing w:before="1"/>
        <w:ind w:right="986" w:firstLine="566"/>
        <w:rPr>
          <w:sz w:val="24"/>
        </w:rPr>
      </w:pPr>
      <w:r>
        <w:rPr>
          <w:sz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C31DE8" w:rsidRDefault="001F512D">
      <w:pPr>
        <w:pStyle w:val="a4"/>
        <w:numPr>
          <w:ilvl w:val="1"/>
          <w:numId w:val="6"/>
        </w:numPr>
        <w:tabs>
          <w:tab w:val="left" w:pos="1343"/>
        </w:tabs>
        <w:spacing w:before="1" w:line="237" w:lineRule="auto"/>
        <w:ind w:right="981" w:firstLine="566"/>
        <w:rPr>
          <w:sz w:val="24"/>
        </w:rPr>
      </w:pPr>
      <w:r>
        <w:rPr>
          <w:sz w:val="24"/>
        </w:rPr>
        <w:t>благоустройство школьных аудиторий классными руководителями вместе с обучающимся в своих классах;</w:t>
      </w:r>
    </w:p>
    <w:p w:rsidR="00C31DE8" w:rsidRDefault="001F512D">
      <w:pPr>
        <w:pStyle w:val="a4"/>
        <w:numPr>
          <w:ilvl w:val="1"/>
          <w:numId w:val="6"/>
        </w:numPr>
        <w:tabs>
          <w:tab w:val="left" w:pos="1343"/>
        </w:tabs>
        <w:spacing w:before="2" w:line="237" w:lineRule="auto"/>
        <w:ind w:right="990" w:firstLine="566"/>
        <w:rPr>
          <w:sz w:val="24"/>
        </w:rPr>
      </w:pPr>
      <w:r>
        <w:rPr>
          <w:sz w:val="24"/>
        </w:rPr>
        <w:t>событийный дизайн: оформление пространства проведения школьных событий праздников, церемоний, торжественных линеек, творческих вечеров;</w:t>
      </w:r>
    </w:p>
    <w:p w:rsidR="00C31DE8" w:rsidRDefault="001F512D">
      <w:pPr>
        <w:pStyle w:val="a4"/>
        <w:numPr>
          <w:ilvl w:val="1"/>
          <w:numId w:val="6"/>
        </w:numPr>
        <w:tabs>
          <w:tab w:val="left" w:pos="1343"/>
        </w:tabs>
        <w:spacing w:before="3" w:line="237" w:lineRule="auto"/>
        <w:ind w:right="980" w:firstLine="566"/>
        <w:rPr>
          <w:sz w:val="24"/>
        </w:rPr>
      </w:pPr>
      <w:r>
        <w:rPr>
          <w:sz w:val="24"/>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C31DE8" w:rsidRDefault="001F512D">
      <w:pPr>
        <w:pStyle w:val="a4"/>
        <w:numPr>
          <w:ilvl w:val="1"/>
          <w:numId w:val="6"/>
        </w:numPr>
        <w:tabs>
          <w:tab w:val="left" w:pos="1343"/>
        </w:tabs>
        <w:spacing w:before="7" w:line="237" w:lineRule="auto"/>
        <w:ind w:right="986" w:firstLine="566"/>
        <w:rPr>
          <w:sz w:val="24"/>
        </w:rPr>
      </w:pPr>
      <w:r>
        <w:rPr>
          <w:sz w:val="24"/>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C31DE8" w:rsidRDefault="001F512D">
      <w:pPr>
        <w:pStyle w:val="a3"/>
        <w:spacing w:line="237" w:lineRule="auto"/>
        <w:ind w:right="1001"/>
      </w:pPr>
      <w:r>
        <w:t>Предметно-пространственная</w:t>
      </w:r>
      <w:r>
        <w:rPr>
          <w:spacing w:val="-2"/>
        </w:rPr>
        <w:t xml:space="preserve"> </w:t>
      </w:r>
      <w:r>
        <w:t>среда строится как максимально доступная для детей с особыми образовательными потребностями и ОВЗ.</w:t>
      </w:r>
    </w:p>
    <w:p w:rsidR="00C31DE8" w:rsidRDefault="001F512D">
      <w:pPr>
        <w:pStyle w:val="a3"/>
        <w:spacing w:before="66"/>
        <w:ind w:right="977"/>
      </w:pPr>
      <w:r>
        <w:rPr>
          <w:b/>
        </w:rPr>
        <w:t>Модуль</w:t>
      </w:r>
      <w:r>
        <w:rPr>
          <w:b/>
          <w:spacing w:val="-9"/>
        </w:rPr>
        <w:t xml:space="preserve"> </w:t>
      </w:r>
      <w:r>
        <w:rPr>
          <w:b/>
        </w:rPr>
        <w:t>«Взаимодействие</w:t>
      </w:r>
      <w:r>
        <w:rPr>
          <w:b/>
          <w:spacing w:val="-11"/>
        </w:rPr>
        <w:t xml:space="preserve"> </w:t>
      </w:r>
      <w:r>
        <w:rPr>
          <w:b/>
        </w:rPr>
        <w:t>с</w:t>
      </w:r>
      <w:r>
        <w:rPr>
          <w:b/>
          <w:spacing w:val="-12"/>
        </w:rPr>
        <w:t xml:space="preserve"> </w:t>
      </w:r>
      <w:r>
        <w:rPr>
          <w:b/>
        </w:rPr>
        <w:t>родителями</w:t>
      </w:r>
      <w:r>
        <w:rPr>
          <w:b/>
          <w:spacing w:val="-5"/>
        </w:rPr>
        <w:t xml:space="preserve"> </w:t>
      </w:r>
      <w:r>
        <w:rPr>
          <w:b/>
        </w:rPr>
        <w:t>(законными</w:t>
      </w:r>
      <w:r>
        <w:rPr>
          <w:b/>
          <w:spacing w:val="-5"/>
        </w:rPr>
        <w:t xml:space="preserve"> </w:t>
      </w:r>
      <w:r>
        <w:rPr>
          <w:b/>
        </w:rPr>
        <w:t>представителями)».</w:t>
      </w:r>
      <w:r>
        <w:rPr>
          <w:b/>
          <w:spacing w:val="-7"/>
        </w:rPr>
        <w:t xml:space="preserve"> </w:t>
      </w:r>
      <w: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w:t>
      </w:r>
      <w:r>
        <w:rPr>
          <w:spacing w:val="-2"/>
        </w:rPr>
        <w:t>деятельности:</w:t>
      </w:r>
    </w:p>
    <w:p w:rsidR="00C31DE8" w:rsidRDefault="00C31DE8">
      <w:pPr>
        <w:pStyle w:val="a3"/>
        <w:sectPr w:rsidR="00C31DE8">
          <w:pgSz w:w="11920" w:h="16850"/>
          <w:pgMar w:top="460" w:right="0" w:bottom="1200" w:left="1080" w:header="0" w:footer="979" w:gutter="0"/>
          <w:cols w:space="720"/>
        </w:sectPr>
      </w:pPr>
    </w:p>
    <w:p w:rsidR="00C31DE8" w:rsidRDefault="001F512D">
      <w:pPr>
        <w:pStyle w:val="3"/>
        <w:spacing w:before="70" w:line="240" w:lineRule="auto"/>
      </w:pPr>
      <w:bookmarkStart w:id="135" w:name="На_групповом_уровне:"/>
      <w:bookmarkEnd w:id="135"/>
      <w:r>
        <w:lastRenderedPageBreak/>
        <w:t>На</w:t>
      </w:r>
      <w:r>
        <w:rPr>
          <w:spacing w:val="-7"/>
        </w:rPr>
        <w:t xml:space="preserve"> </w:t>
      </w:r>
      <w:r>
        <w:t>групповом</w:t>
      </w:r>
      <w:r>
        <w:rPr>
          <w:spacing w:val="-5"/>
        </w:rPr>
        <w:t xml:space="preserve"> </w:t>
      </w:r>
      <w:r>
        <w:rPr>
          <w:spacing w:val="-2"/>
        </w:rPr>
        <w:t>уровне:</w:t>
      </w:r>
    </w:p>
    <w:p w:rsidR="00C31DE8" w:rsidRDefault="001F512D">
      <w:pPr>
        <w:pStyle w:val="a4"/>
        <w:numPr>
          <w:ilvl w:val="1"/>
          <w:numId w:val="6"/>
        </w:numPr>
        <w:tabs>
          <w:tab w:val="left" w:pos="1343"/>
        </w:tabs>
        <w:ind w:right="980" w:firstLine="566"/>
        <w:rPr>
          <w:sz w:val="24"/>
        </w:rPr>
      </w:pPr>
      <w:r>
        <w:rPr>
          <w:sz w:val="24"/>
        </w:rPr>
        <w:t>Общешкольный родительский комитет, участвующий в управлении образовательной организацией и решении вопросов воспитания и социализации их</w:t>
      </w:r>
      <w:r>
        <w:rPr>
          <w:spacing w:val="80"/>
          <w:sz w:val="24"/>
        </w:rPr>
        <w:t xml:space="preserve"> </w:t>
      </w:r>
      <w:r>
        <w:rPr>
          <w:spacing w:val="-2"/>
          <w:sz w:val="24"/>
        </w:rPr>
        <w:t>детей;</w:t>
      </w:r>
    </w:p>
    <w:p w:rsidR="00C31DE8" w:rsidRDefault="001F512D">
      <w:pPr>
        <w:pStyle w:val="a4"/>
        <w:numPr>
          <w:ilvl w:val="1"/>
          <w:numId w:val="6"/>
        </w:numPr>
        <w:tabs>
          <w:tab w:val="left" w:pos="1343"/>
        </w:tabs>
        <w:spacing w:before="1" w:line="237" w:lineRule="auto"/>
        <w:ind w:right="969" w:firstLine="566"/>
        <w:rPr>
          <w:sz w:val="24"/>
        </w:rPr>
      </w:pPr>
      <w:r>
        <w:rPr>
          <w:sz w:val="24"/>
        </w:rPr>
        <w:t>дни открытых дверей, во время которых родители могут посещать школьные учебные и внеурочные занятия для получения представления о ходе учебно- воспитательного процесса в школе;</w:t>
      </w:r>
    </w:p>
    <w:p w:rsidR="00C31DE8" w:rsidRDefault="001F512D">
      <w:pPr>
        <w:pStyle w:val="a4"/>
        <w:numPr>
          <w:ilvl w:val="1"/>
          <w:numId w:val="6"/>
        </w:numPr>
        <w:tabs>
          <w:tab w:val="left" w:pos="1343"/>
        </w:tabs>
        <w:spacing w:before="8" w:line="232" w:lineRule="auto"/>
        <w:ind w:right="993" w:firstLine="566"/>
        <w:rPr>
          <w:sz w:val="24"/>
        </w:rPr>
      </w:pPr>
      <w:r>
        <w:rPr>
          <w:sz w:val="24"/>
        </w:rPr>
        <w:t>общешкольные родительские собрания, происходящие в режиме обсуждения наиболее острых проблем обучения и воспитания школьников;</w:t>
      </w:r>
    </w:p>
    <w:p w:rsidR="00C31DE8" w:rsidRDefault="001F512D">
      <w:pPr>
        <w:pStyle w:val="a4"/>
        <w:numPr>
          <w:ilvl w:val="1"/>
          <w:numId w:val="6"/>
        </w:numPr>
        <w:tabs>
          <w:tab w:val="left" w:pos="1343"/>
        </w:tabs>
        <w:spacing w:before="11" w:line="235" w:lineRule="auto"/>
        <w:ind w:right="982" w:firstLine="566"/>
        <w:rPr>
          <w:sz w:val="24"/>
        </w:rPr>
      </w:pPr>
      <w:r>
        <w:rPr>
          <w:sz w:val="24"/>
        </w:rPr>
        <w:t>семейный всеобуч, на котором родители могли бы получать ценные</w:t>
      </w:r>
      <w:r>
        <w:rPr>
          <w:spacing w:val="40"/>
          <w:sz w:val="24"/>
        </w:rPr>
        <w:t xml:space="preserve"> </w:t>
      </w:r>
      <w:r>
        <w:rPr>
          <w:sz w:val="24"/>
        </w:rPr>
        <w:t>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C31DE8" w:rsidRDefault="001F512D">
      <w:pPr>
        <w:pStyle w:val="3"/>
        <w:spacing w:before="13" w:line="273" w:lineRule="exact"/>
      </w:pPr>
      <w:bookmarkStart w:id="136" w:name="На_индивидуальном_уровне:_(1)"/>
      <w:bookmarkEnd w:id="136"/>
      <w:r>
        <w:t>На</w:t>
      </w:r>
      <w:r>
        <w:rPr>
          <w:spacing w:val="-14"/>
        </w:rPr>
        <w:t xml:space="preserve"> </w:t>
      </w:r>
      <w:r>
        <w:t>индивидуальном</w:t>
      </w:r>
      <w:r>
        <w:rPr>
          <w:spacing w:val="-12"/>
        </w:rPr>
        <w:t xml:space="preserve"> </w:t>
      </w:r>
      <w:r>
        <w:rPr>
          <w:spacing w:val="-2"/>
        </w:rPr>
        <w:t>уровне:</w:t>
      </w:r>
    </w:p>
    <w:p w:rsidR="00C31DE8" w:rsidRDefault="001F512D">
      <w:pPr>
        <w:pStyle w:val="a4"/>
        <w:numPr>
          <w:ilvl w:val="1"/>
          <w:numId w:val="6"/>
        </w:numPr>
        <w:tabs>
          <w:tab w:val="left" w:pos="1343"/>
        </w:tabs>
        <w:spacing w:before="4" w:line="232" w:lineRule="auto"/>
        <w:ind w:right="988" w:firstLine="566"/>
        <w:rPr>
          <w:sz w:val="24"/>
        </w:rPr>
      </w:pPr>
      <w:r>
        <w:rPr>
          <w:sz w:val="24"/>
        </w:rPr>
        <w:t xml:space="preserve">работа специалистов по запросу родителей для решения острых конфликтных </w:t>
      </w:r>
      <w:r>
        <w:rPr>
          <w:spacing w:val="-2"/>
          <w:sz w:val="24"/>
        </w:rPr>
        <w:t>ситуаций;</w:t>
      </w:r>
    </w:p>
    <w:p w:rsidR="00C31DE8" w:rsidRDefault="001F512D">
      <w:pPr>
        <w:pStyle w:val="a4"/>
        <w:numPr>
          <w:ilvl w:val="1"/>
          <w:numId w:val="6"/>
        </w:numPr>
        <w:tabs>
          <w:tab w:val="left" w:pos="1343"/>
        </w:tabs>
        <w:spacing w:before="11" w:line="235" w:lineRule="auto"/>
        <w:ind w:right="995" w:firstLine="566"/>
        <w:rPr>
          <w:sz w:val="24"/>
        </w:rPr>
      </w:pPr>
      <w:r>
        <w:rPr>
          <w:sz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w:t>
      </w:r>
      <w:r>
        <w:rPr>
          <w:spacing w:val="-2"/>
          <w:sz w:val="24"/>
        </w:rPr>
        <w:t>ребенка;</w:t>
      </w:r>
    </w:p>
    <w:p w:rsidR="00C31DE8" w:rsidRDefault="001F512D">
      <w:pPr>
        <w:pStyle w:val="a4"/>
        <w:numPr>
          <w:ilvl w:val="1"/>
          <w:numId w:val="6"/>
        </w:numPr>
        <w:tabs>
          <w:tab w:val="left" w:pos="1343"/>
        </w:tabs>
        <w:spacing w:before="14" w:line="232" w:lineRule="auto"/>
        <w:ind w:right="999" w:firstLine="566"/>
        <w:rPr>
          <w:sz w:val="24"/>
        </w:rPr>
      </w:pPr>
      <w:r>
        <w:rPr>
          <w:sz w:val="24"/>
        </w:rPr>
        <w:t>помощь со стороны родителей в подготовке и проведении общешкольных и внутриклассных мероприятий воспитательной направленности;</w:t>
      </w:r>
    </w:p>
    <w:p w:rsidR="00C31DE8" w:rsidRDefault="001F512D">
      <w:pPr>
        <w:pStyle w:val="a4"/>
        <w:numPr>
          <w:ilvl w:val="1"/>
          <w:numId w:val="6"/>
        </w:numPr>
        <w:tabs>
          <w:tab w:val="left" w:pos="1343"/>
        </w:tabs>
        <w:spacing w:before="9" w:line="237" w:lineRule="auto"/>
        <w:ind w:right="995" w:firstLine="566"/>
        <w:rPr>
          <w:sz w:val="24"/>
        </w:rPr>
      </w:pPr>
      <w:r>
        <w:rPr>
          <w:sz w:val="24"/>
        </w:rPr>
        <w:t>индивидуальное консультирование c целью координации воспитательных усилий педагогов и родителей.</w:t>
      </w:r>
    </w:p>
    <w:p w:rsidR="00C31DE8" w:rsidRDefault="001F512D">
      <w:pPr>
        <w:pStyle w:val="a3"/>
        <w:ind w:right="969"/>
      </w:pPr>
      <w:r>
        <w:rPr>
          <w:b/>
          <w:spacing w:val="-2"/>
        </w:rPr>
        <w:t>Модуль</w:t>
      </w:r>
      <w:r>
        <w:rPr>
          <w:b/>
          <w:spacing w:val="-3"/>
        </w:rPr>
        <w:t xml:space="preserve"> </w:t>
      </w:r>
      <w:r>
        <w:rPr>
          <w:b/>
          <w:spacing w:val="-2"/>
        </w:rPr>
        <w:t>«Самоуправление».</w:t>
      </w:r>
      <w:r>
        <w:rPr>
          <w:b/>
          <w:spacing w:val="-7"/>
        </w:rPr>
        <w:t xml:space="preserve"> </w:t>
      </w:r>
      <w:r>
        <w:rPr>
          <w:spacing w:val="-2"/>
        </w:rPr>
        <w:t>Поддержка</w:t>
      </w:r>
      <w:r>
        <w:rPr>
          <w:spacing w:val="-6"/>
        </w:rPr>
        <w:t xml:space="preserve"> </w:t>
      </w:r>
      <w:r>
        <w:rPr>
          <w:spacing w:val="-2"/>
        </w:rPr>
        <w:t>детского</w:t>
      </w:r>
      <w:r>
        <w:rPr>
          <w:spacing w:val="-5"/>
        </w:rPr>
        <w:t xml:space="preserve"> </w:t>
      </w:r>
      <w:r>
        <w:rPr>
          <w:spacing w:val="-2"/>
        </w:rPr>
        <w:t>самоуправления</w:t>
      </w:r>
      <w:r>
        <w:rPr>
          <w:spacing w:val="-9"/>
        </w:rPr>
        <w:t xml:space="preserve"> </w:t>
      </w:r>
      <w:r>
        <w:rPr>
          <w:spacing w:val="-2"/>
        </w:rPr>
        <w:t>в</w:t>
      </w:r>
      <w:r>
        <w:rPr>
          <w:spacing w:val="-9"/>
        </w:rPr>
        <w:t xml:space="preserve"> </w:t>
      </w:r>
      <w:r>
        <w:rPr>
          <w:spacing w:val="-2"/>
        </w:rPr>
        <w:t>школе</w:t>
      </w:r>
      <w:r>
        <w:rPr>
          <w:spacing w:val="-11"/>
        </w:rPr>
        <w:t xml:space="preserve"> </w:t>
      </w:r>
      <w:r>
        <w:rPr>
          <w:spacing w:val="-2"/>
        </w:rPr>
        <w:t xml:space="preserve">помогает </w:t>
      </w:r>
      <w:r>
        <w:t>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w:t>
      </w:r>
      <w:r>
        <w:rPr>
          <w:spacing w:val="-2"/>
        </w:rPr>
        <w:t xml:space="preserve"> </w:t>
      </w:r>
      <w:r>
        <w:t>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C31DE8" w:rsidRDefault="001F512D">
      <w:pPr>
        <w:pStyle w:val="a3"/>
        <w:ind w:left="1191" w:firstLine="0"/>
      </w:pPr>
      <w:r>
        <w:t>Детское</w:t>
      </w:r>
      <w:r>
        <w:rPr>
          <w:spacing w:val="-17"/>
        </w:rPr>
        <w:t xml:space="preserve"> </w:t>
      </w:r>
      <w:r>
        <w:t>самоуправление</w:t>
      </w:r>
      <w:r>
        <w:rPr>
          <w:spacing w:val="-15"/>
        </w:rPr>
        <w:t xml:space="preserve"> </w:t>
      </w:r>
      <w:r>
        <w:t>в</w:t>
      </w:r>
      <w:r>
        <w:rPr>
          <w:spacing w:val="-15"/>
        </w:rPr>
        <w:t xml:space="preserve"> </w:t>
      </w:r>
      <w:r>
        <w:t>школе</w:t>
      </w:r>
      <w:r>
        <w:rPr>
          <w:spacing w:val="-17"/>
        </w:rPr>
        <w:t xml:space="preserve"> </w:t>
      </w:r>
      <w:r>
        <w:t>осуществляется</w:t>
      </w:r>
      <w:r>
        <w:rPr>
          <w:spacing w:val="-11"/>
        </w:rPr>
        <w:t xml:space="preserve"> </w:t>
      </w:r>
      <w:r>
        <w:t>следующим</w:t>
      </w:r>
      <w:r>
        <w:rPr>
          <w:spacing w:val="-9"/>
        </w:rPr>
        <w:t xml:space="preserve"> </w:t>
      </w:r>
      <w:r>
        <w:rPr>
          <w:spacing w:val="-2"/>
        </w:rPr>
        <w:t>образом:</w:t>
      </w:r>
    </w:p>
    <w:p w:rsidR="00C31DE8" w:rsidRDefault="001F512D">
      <w:pPr>
        <w:pStyle w:val="3"/>
        <w:spacing w:before="6" w:line="276" w:lineRule="exact"/>
      </w:pPr>
      <w:bookmarkStart w:id="137" w:name="На_уровне_школы:"/>
      <w:bookmarkEnd w:id="137"/>
      <w:r>
        <w:t>На</w:t>
      </w:r>
      <w:r>
        <w:rPr>
          <w:spacing w:val="-5"/>
        </w:rPr>
        <w:t xml:space="preserve"> </w:t>
      </w:r>
      <w:r>
        <w:t>уровне</w:t>
      </w:r>
      <w:r>
        <w:rPr>
          <w:spacing w:val="-9"/>
        </w:rPr>
        <w:t xml:space="preserve"> </w:t>
      </w:r>
      <w:r>
        <w:rPr>
          <w:spacing w:val="-2"/>
        </w:rPr>
        <w:t>школы:</w:t>
      </w:r>
    </w:p>
    <w:p w:rsidR="00C31DE8" w:rsidRDefault="001F512D">
      <w:pPr>
        <w:pStyle w:val="a4"/>
        <w:numPr>
          <w:ilvl w:val="1"/>
          <w:numId w:val="6"/>
        </w:numPr>
        <w:tabs>
          <w:tab w:val="left" w:pos="1472"/>
        </w:tabs>
        <w:ind w:right="984" w:firstLine="566"/>
        <w:rPr>
          <w:sz w:val="24"/>
        </w:rPr>
      </w:pPr>
      <w:r>
        <w:rPr>
          <w:sz w:val="24"/>
        </w:rPr>
        <w:t xml:space="preserve">через работу выборного и постоянно действующего школьного Совета старшеклассников </w:t>
      </w:r>
      <w:r w:rsidR="0077208F">
        <w:rPr>
          <w:sz w:val="24"/>
        </w:rPr>
        <w:t>(8-11</w:t>
      </w:r>
      <w:r>
        <w:rPr>
          <w:sz w:val="24"/>
        </w:rPr>
        <w:t xml:space="preserve"> классы), инициирующего и организующего проведение личностно значимых для школьников событий, распространение значимой для обучающихся информации и получения обратной связи от классных коллективов;</w:t>
      </w:r>
    </w:p>
    <w:p w:rsidR="00C31DE8" w:rsidRDefault="001F512D">
      <w:pPr>
        <w:pStyle w:val="a4"/>
        <w:numPr>
          <w:ilvl w:val="1"/>
          <w:numId w:val="6"/>
        </w:numPr>
        <w:tabs>
          <w:tab w:val="left" w:pos="1472"/>
        </w:tabs>
        <w:spacing w:line="237" w:lineRule="auto"/>
        <w:ind w:right="982" w:firstLine="566"/>
        <w:rPr>
          <w:sz w:val="24"/>
        </w:rPr>
      </w:pPr>
      <w:r>
        <w:rPr>
          <w:sz w:val="24"/>
        </w:rPr>
        <w:t>через деятельность творческих советов дела, отвечающих за проведение тех или иных конкретных мероприятий, праздников, вечеров, акций, соревнований, конкурсов, флешмобов и т.п.</w:t>
      </w:r>
    </w:p>
    <w:p w:rsidR="00C31DE8" w:rsidRDefault="001F512D">
      <w:pPr>
        <w:pStyle w:val="3"/>
        <w:spacing w:before="2" w:line="276" w:lineRule="exact"/>
        <w:rPr>
          <w:b w:val="0"/>
        </w:rPr>
      </w:pPr>
      <w:bookmarkStart w:id="138" w:name="На_уровне_классов:_(1)"/>
      <w:bookmarkEnd w:id="138"/>
      <w:r>
        <w:t>На</w:t>
      </w:r>
      <w:r>
        <w:rPr>
          <w:spacing w:val="-5"/>
        </w:rPr>
        <w:t xml:space="preserve"> </w:t>
      </w:r>
      <w:r>
        <w:t>уровне</w:t>
      </w:r>
      <w:r>
        <w:rPr>
          <w:spacing w:val="-9"/>
        </w:rPr>
        <w:t xml:space="preserve"> </w:t>
      </w:r>
      <w:r>
        <w:rPr>
          <w:spacing w:val="-2"/>
        </w:rPr>
        <w:t>классов</w:t>
      </w:r>
      <w:r>
        <w:rPr>
          <w:b w:val="0"/>
          <w:spacing w:val="-2"/>
        </w:rPr>
        <w:t>:</w:t>
      </w:r>
    </w:p>
    <w:p w:rsidR="00C31DE8" w:rsidRDefault="001F512D">
      <w:pPr>
        <w:pStyle w:val="a4"/>
        <w:numPr>
          <w:ilvl w:val="1"/>
          <w:numId w:val="6"/>
        </w:numPr>
        <w:tabs>
          <w:tab w:val="left" w:pos="1472"/>
        </w:tabs>
        <w:ind w:right="973" w:firstLine="566"/>
        <w:rPr>
          <w:sz w:val="24"/>
        </w:rPr>
      </w:pPr>
      <w:r>
        <w:rPr>
          <w:sz w:val="24"/>
        </w:rPr>
        <w:t>через деятельность выборных по инициативе и предложениям обучающихся класса лидеров (командиров), представляющих интересы класса в общешкольных делах</w:t>
      </w:r>
      <w:r>
        <w:rPr>
          <w:spacing w:val="40"/>
          <w:sz w:val="24"/>
        </w:rPr>
        <w:t xml:space="preserve"> </w:t>
      </w:r>
      <w:r>
        <w:rPr>
          <w:sz w:val="24"/>
        </w:rPr>
        <w:t>и призванных координировать его работу с работой общешкольных органов самоуправления и классных руководителей;</w:t>
      </w:r>
    </w:p>
    <w:p w:rsidR="00C31DE8" w:rsidRDefault="001F512D">
      <w:pPr>
        <w:pStyle w:val="a4"/>
        <w:numPr>
          <w:ilvl w:val="1"/>
          <w:numId w:val="6"/>
        </w:numPr>
        <w:tabs>
          <w:tab w:val="left" w:pos="1472"/>
        </w:tabs>
        <w:spacing w:before="4" w:line="232" w:lineRule="auto"/>
        <w:ind w:right="982" w:firstLine="566"/>
        <w:rPr>
          <w:sz w:val="24"/>
        </w:rPr>
      </w:pPr>
      <w:r>
        <w:rPr>
          <w:sz w:val="24"/>
        </w:rPr>
        <w:t>через деятельность выборных органов самоуправления, отвечающих за различные направления работы класса;</w:t>
      </w:r>
    </w:p>
    <w:p w:rsidR="00C31DE8" w:rsidRDefault="001F512D">
      <w:pPr>
        <w:pStyle w:val="3"/>
        <w:spacing w:before="72" w:line="276" w:lineRule="exact"/>
      </w:pPr>
      <w:bookmarkStart w:id="139" w:name="На_индивидуальном_уровне:_(2)"/>
      <w:bookmarkEnd w:id="139"/>
      <w:r>
        <w:t>На</w:t>
      </w:r>
      <w:r>
        <w:rPr>
          <w:spacing w:val="-14"/>
        </w:rPr>
        <w:t xml:space="preserve"> </w:t>
      </w:r>
      <w:r>
        <w:t>индивидуальном</w:t>
      </w:r>
      <w:r>
        <w:rPr>
          <w:spacing w:val="-13"/>
        </w:rPr>
        <w:t xml:space="preserve"> </w:t>
      </w:r>
      <w:r>
        <w:rPr>
          <w:spacing w:val="-2"/>
        </w:rPr>
        <w:t>уровне:</w:t>
      </w:r>
    </w:p>
    <w:p w:rsidR="00C31DE8" w:rsidRDefault="001F512D">
      <w:pPr>
        <w:pStyle w:val="a4"/>
        <w:numPr>
          <w:ilvl w:val="1"/>
          <w:numId w:val="6"/>
        </w:numPr>
        <w:tabs>
          <w:tab w:val="left" w:pos="1472"/>
        </w:tabs>
        <w:spacing w:before="2" w:line="237" w:lineRule="auto"/>
        <w:ind w:right="999" w:firstLine="566"/>
        <w:rPr>
          <w:sz w:val="24"/>
        </w:rPr>
      </w:pPr>
      <w:r>
        <w:rPr>
          <w:sz w:val="24"/>
        </w:rPr>
        <w:t>через вовлечение школьников в планирование, организацию, проведение и анализ общешкольных и внутриклассных дел;</w:t>
      </w:r>
    </w:p>
    <w:p w:rsidR="00C31DE8" w:rsidRDefault="001F512D">
      <w:pPr>
        <w:pStyle w:val="a4"/>
        <w:numPr>
          <w:ilvl w:val="1"/>
          <w:numId w:val="6"/>
        </w:numPr>
        <w:tabs>
          <w:tab w:val="left" w:pos="1472"/>
        </w:tabs>
        <w:spacing w:before="10" w:line="235" w:lineRule="auto"/>
        <w:ind w:right="978" w:firstLine="566"/>
        <w:rPr>
          <w:sz w:val="24"/>
        </w:rPr>
      </w:pPr>
      <w:r>
        <w:rPr>
          <w:sz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C31DE8" w:rsidRDefault="00C31DE8">
      <w:pPr>
        <w:pStyle w:val="a4"/>
        <w:spacing w:line="235" w:lineRule="auto"/>
        <w:rPr>
          <w:sz w:val="24"/>
        </w:rPr>
        <w:sectPr w:rsidR="00C31DE8">
          <w:pgSz w:w="11920" w:h="16850"/>
          <w:pgMar w:top="480" w:right="0" w:bottom="1200" w:left="1080" w:header="0" w:footer="979" w:gutter="0"/>
          <w:cols w:space="720"/>
        </w:sectPr>
      </w:pPr>
    </w:p>
    <w:p w:rsidR="00C31DE8" w:rsidRDefault="001F512D">
      <w:pPr>
        <w:pStyle w:val="a3"/>
        <w:spacing w:before="70"/>
        <w:ind w:right="969"/>
      </w:pPr>
      <w:r>
        <w:rPr>
          <w:b/>
        </w:rPr>
        <w:lastRenderedPageBreak/>
        <w:t xml:space="preserve">Модуль «Профилактика и безопасность». </w:t>
      </w:r>
      <w:r>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w:t>
      </w:r>
    </w:p>
    <w:p w:rsidR="00C31DE8" w:rsidRDefault="001F512D">
      <w:pPr>
        <w:pStyle w:val="a3"/>
        <w:spacing w:before="1"/>
        <w:ind w:right="992"/>
      </w:pPr>
      <w: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C31DE8" w:rsidRDefault="001F512D">
      <w:pPr>
        <w:pStyle w:val="a4"/>
        <w:numPr>
          <w:ilvl w:val="1"/>
          <w:numId w:val="6"/>
        </w:numPr>
        <w:tabs>
          <w:tab w:val="left" w:pos="1472"/>
        </w:tabs>
        <w:spacing w:before="5" w:line="237" w:lineRule="auto"/>
        <w:ind w:right="987" w:firstLine="566"/>
        <w:rPr>
          <w:sz w:val="24"/>
        </w:rPr>
      </w:pPr>
      <w:r>
        <w:rPr>
          <w:sz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w:t>
      </w:r>
      <w:r>
        <w:rPr>
          <w:spacing w:val="40"/>
          <w:sz w:val="24"/>
        </w:rPr>
        <w:t xml:space="preserve"> </w:t>
      </w:r>
      <w:r>
        <w:rPr>
          <w:sz w:val="24"/>
        </w:rPr>
        <w:t>как условия успешной воспитательной деятельности;</w:t>
      </w:r>
    </w:p>
    <w:p w:rsidR="00C31DE8" w:rsidRDefault="001F512D">
      <w:pPr>
        <w:pStyle w:val="a4"/>
        <w:numPr>
          <w:ilvl w:val="1"/>
          <w:numId w:val="6"/>
        </w:numPr>
        <w:tabs>
          <w:tab w:val="left" w:pos="1472"/>
        </w:tabs>
        <w:spacing w:before="2" w:line="237" w:lineRule="auto"/>
        <w:ind w:right="988" w:firstLine="566"/>
        <w:rPr>
          <w:sz w:val="24"/>
        </w:rPr>
      </w:pPr>
      <w:r>
        <w:rPr>
          <w:sz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w:t>
      </w:r>
      <w:r>
        <w:rPr>
          <w:spacing w:val="-2"/>
          <w:sz w:val="24"/>
        </w:rPr>
        <w:t>др.);</w:t>
      </w:r>
    </w:p>
    <w:p w:rsidR="00C31DE8" w:rsidRDefault="001F512D">
      <w:pPr>
        <w:pStyle w:val="a4"/>
        <w:numPr>
          <w:ilvl w:val="1"/>
          <w:numId w:val="6"/>
        </w:numPr>
        <w:tabs>
          <w:tab w:val="left" w:pos="1472"/>
        </w:tabs>
        <w:spacing w:before="1"/>
        <w:ind w:right="921" w:firstLine="566"/>
        <w:rPr>
          <w:sz w:val="24"/>
        </w:rPr>
      </w:pPr>
      <w:r>
        <w:rPr>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C31DE8" w:rsidRDefault="001F512D">
      <w:pPr>
        <w:pStyle w:val="a4"/>
        <w:numPr>
          <w:ilvl w:val="1"/>
          <w:numId w:val="6"/>
        </w:numPr>
        <w:tabs>
          <w:tab w:val="left" w:pos="1472"/>
        </w:tabs>
        <w:spacing w:line="237" w:lineRule="auto"/>
        <w:ind w:right="972" w:firstLine="566"/>
        <w:rPr>
          <w:sz w:val="24"/>
        </w:rPr>
      </w:pPr>
      <w:r>
        <w:rPr>
          <w:sz w:val="24"/>
        </w:rPr>
        <w:t>разработку</w:t>
      </w:r>
      <w:r>
        <w:rPr>
          <w:spacing w:val="-15"/>
          <w:sz w:val="24"/>
        </w:rPr>
        <w:t xml:space="preserve"> </w:t>
      </w:r>
      <w:r>
        <w:rPr>
          <w:sz w:val="24"/>
        </w:rPr>
        <w:t>и</w:t>
      </w:r>
      <w:r>
        <w:rPr>
          <w:spacing w:val="-8"/>
          <w:sz w:val="24"/>
        </w:rPr>
        <w:t xml:space="preserve"> </w:t>
      </w:r>
      <w:r>
        <w:rPr>
          <w:sz w:val="24"/>
        </w:rPr>
        <w:t>реализацию</w:t>
      </w:r>
      <w:r>
        <w:rPr>
          <w:spacing w:val="-6"/>
          <w:sz w:val="24"/>
        </w:rPr>
        <w:t xml:space="preserve"> </w:t>
      </w:r>
      <w:r>
        <w:rPr>
          <w:sz w:val="24"/>
        </w:rPr>
        <w:t>в</w:t>
      </w:r>
      <w:r>
        <w:rPr>
          <w:spacing w:val="-8"/>
          <w:sz w:val="24"/>
        </w:rPr>
        <w:t xml:space="preserve"> </w:t>
      </w:r>
      <w:r>
        <w:rPr>
          <w:sz w:val="24"/>
        </w:rPr>
        <w:t>школе</w:t>
      </w:r>
      <w:r>
        <w:rPr>
          <w:spacing w:val="-11"/>
          <w:sz w:val="24"/>
        </w:rPr>
        <w:t xml:space="preserve"> </w:t>
      </w:r>
      <w:r>
        <w:rPr>
          <w:sz w:val="24"/>
        </w:rPr>
        <w:t>профилактических</w:t>
      </w:r>
      <w:r>
        <w:rPr>
          <w:spacing w:val="-4"/>
          <w:sz w:val="24"/>
        </w:rPr>
        <w:t xml:space="preserve"> </w:t>
      </w:r>
      <w:r>
        <w:rPr>
          <w:sz w:val="24"/>
        </w:rPr>
        <w:t>программ,</w:t>
      </w:r>
      <w:r>
        <w:rPr>
          <w:spacing w:val="-2"/>
          <w:sz w:val="24"/>
        </w:rPr>
        <w:t xml:space="preserve"> </w:t>
      </w:r>
      <w:r>
        <w:rPr>
          <w:sz w:val="24"/>
        </w:rPr>
        <w:t>направленных на работу как с девиантными обучающимися, так</w:t>
      </w:r>
      <w:r>
        <w:rPr>
          <w:spacing w:val="-3"/>
          <w:sz w:val="24"/>
        </w:rPr>
        <w:t xml:space="preserve"> </w:t>
      </w:r>
      <w:r>
        <w:rPr>
          <w:sz w:val="24"/>
        </w:rPr>
        <w:t>и с их</w:t>
      </w:r>
      <w:r>
        <w:rPr>
          <w:spacing w:val="-1"/>
          <w:sz w:val="24"/>
        </w:rPr>
        <w:t xml:space="preserve"> </w:t>
      </w:r>
      <w:r>
        <w:rPr>
          <w:sz w:val="24"/>
        </w:rPr>
        <w:t>окружением, сообществами класса, сверстников, школы в целом, организацию межведомственного взаимодействия;</w:t>
      </w:r>
    </w:p>
    <w:p w:rsidR="00C31DE8" w:rsidRDefault="001F512D">
      <w:pPr>
        <w:pStyle w:val="a4"/>
        <w:numPr>
          <w:ilvl w:val="1"/>
          <w:numId w:val="6"/>
        </w:numPr>
        <w:tabs>
          <w:tab w:val="left" w:pos="1472"/>
        </w:tabs>
        <w:ind w:right="979" w:firstLine="566"/>
        <w:rPr>
          <w:sz w:val="24"/>
        </w:rPr>
      </w:pPr>
      <w:r>
        <w:rPr>
          <w:sz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C31DE8" w:rsidRDefault="001F512D">
      <w:pPr>
        <w:pStyle w:val="a4"/>
        <w:numPr>
          <w:ilvl w:val="1"/>
          <w:numId w:val="6"/>
        </w:numPr>
        <w:tabs>
          <w:tab w:val="left" w:pos="1472"/>
        </w:tabs>
        <w:ind w:right="986" w:firstLine="566"/>
        <w:rPr>
          <w:sz w:val="24"/>
        </w:rPr>
      </w:pPr>
      <w:r>
        <w:rPr>
          <w:sz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C31DE8" w:rsidRDefault="001F512D">
      <w:pPr>
        <w:pStyle w:val="a4"/>
        <w:numPr>
          <w:ilvl w:val="1"/>
          <w:numId w:val="6"/>
        </w:numPr>
        <w:tabs>
          <w:tab w:val="left" w:pos="1472"/>
        </w:tabs>
        <w:ind w:right="968" w:firstLine="566"/>
        <w:rPr>
          <w:sz w:val="24"/>
        </w:rPr>
      </w:pPr>
      <w:r>
        <w:rPr>
          <w:sz w:val="24"/>
        </w:rPr>
        <w:t>поддержку инициатив обучающихся, педагогов в сфере укрепления</w:t>
      </w:r>
      <w:r>
        <w:rPr>
          <w:spacing w:val="80"/>
          <w:sz w:val="24"/>
        </w:rPr>
        <w:t xml:space="preserve"> </w:t>
      </w:r>
      <w:r>
        <w:rPr>
          <w:sz w:val="24"/>
        </w:rPr>
        <w:t>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C31DE8" w:rsidRDefault="001F512D">
      <w:pPr>
        <w:pStyle w:val="a4"/>
        <w:numPr>
          <w:ilvl w:val="1"/>
          <w:numId w:val="6"/>
        </w:numPr>
        <w:tabs>
          <w:tab w:val="left" w:pos="1472"/>
        </w:tabs>
        <w:spacing w:before="2" w:line="235" w:lineRule="auto"/>
        <w:ind w:right="988" w:firstLine="566"/>
        <w:rPr>
          <w:sz w:val="24"/>
        </w:rPr>
      </w:pPr>
      <w:r>
        <w:rPr>
          <w:sz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C31DE8" w:rsidRDefault="001F512D">
      <w:pPr>
        <w:pStyle w:val="a4"/>
        <w:numPr>
          <w:ilvl w:val="1"/>
          <w:numId w:val="6"/>
        </w:numPr>
        <w:tabs>
          <w:tab w:val="left" w:pos="1472"/>
        </w:tabs>
        <w:spacing w:before="2"/>
        <w:ind w:right="969" w:firstLine="566"/>
        <w:rPr>
          <w:sz w:val="24"/>
        </w:rPr>
      </w:pPr>
      <w:r>
        <w:rPr>
          <w:sz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дети с ОВЗ и т. д.).</w:t>
      </w:r>
    </w:p>
    <w:p w:rsidR="00C31DE8" w:rsidRDefault="001F512D">
      <w:pPr>
        <w:spacing w:line="295" w:lineRule="auto"/>
        <w:ind w:left="1191" w:right="977"/>
        <w:jc w:val="both"/>
        <w:rPr>
          <w:sz w:val="24"/>
        </w:rPr>
      </w:pPr>
      <w:r>
        <w:rPr>
          <w:b/>
          <w:sz w:val="24"/>
        </w:rPr>
        <w:t xml:space="preserve">Модуль «Социальное партнёрство». </w:t>
      </w:r>
      <w:r>
        <w:rPr>
          <w:sz w:val="24"/>
        </w:rPr>
        <w:t>Реализация воспитательного потенциала социального</w:t>
      </w:r>
      <w:r>
        <w:rPr>
          <w:spacing w:val="40"/>
          <w:sz w:val="24"/>
        </w:rPr>
        <w:t xml:space="preserve"> </w:t>
      </w:r>
      <w:r>
        <w:rPr>
          <w:sz w:val="24"/>
        </w:rPr>
        <w:t>партнёрства</w:t>
      </w:r>
      <w:r>
        <w:rPr>
          <w:spacing w:val="40"/>
          <w:sz w:val="24"/>
        </w:rPr>
        <w:t xml:space="preserve"> </w:t>
      </w:r>
      <w:r>
        <w:rPr>
          <w:sz w:val="24"/>
        </w:rPr>
        <w:t>школы</w:t>
      </w:r>
      <w:r>
        <w:rPr>
          <w:spacing w:val="40"/>
          <w:sz w:val="24"/>
        </w:rPr>
        <w:t xml:space="preserve"> </w:t>
      </w:r>
      <w:r>
        <w:rPr>
          <w:sz w:val="24"/>
        </w:rPr>
        <w:t>при</w:t>
      </w:r>
      <w:r>
        <w:rPr>
          <w:spacing w:val="40"/>
          <w:sz w:val="24"/>
        </w:rPr>
        <w:t xml:space="preserve"> </w:t>
      </w:r>
      <w:r>
        <w:rPr>
          <w:sz w:val="24"/>
        </w:rPr>
        <w:t>соблюдении</w:t>
      </w:r>
      <w:r>
        <w:rPr>
          <w:spacing w:val="40"/>
          <w:sz w:val="24"/>
        </w:rPr>
        <w:t xml:space="preserve"> </w:t>
      </w:r>
      <w:r>
        <w:rPr>
          <w:sz w:val="24"/>
        </w:rPr>
        <w:t>требований</w:t>
      </w:r>
      <w:r>
        <w:rPr>
          <w:spacing w:val="40"/>
          <w:sz w:val="24"/>
        </w:rPr>
        <w:t xml:space="preserve"> </w:t>
      </w:r>
      <w:r>
        <w:rPr>
          <w:sz w:val="24"/>
        </w:rPr>
        <w:t>законодательства</w:t>
      </w:r>
    </w:p>
    <w:p w:rsidR="00C31DE8" w:rsidRDefault="001F512D">
      <w:pPr>
        <w:pStyle w:val="a3"/>
        <w:spacing w:line="228" w:lineRule="exact"/>
        <w:ind w:firstLine="0"/>
      </w:pPr>
      <w:r>
        <w:t>Российской</w:t>
      </w:r>
      <w:r>
        <w:rPr>
          <w:spacing w:val="-8"/>
        </w:rPr>
        <w:t xml:space="preserve"> </w:t>
      </w:r>
      <w:r>
        <w:t>Федерации</w:t>
      </w:r>
      <w:r>
        <w:rPr>
          <w:spacing w:val="-8"/>
        </w:rPr>
        <w:t xml:space="preserve"> </w:t>
      </w:r>
      <w:r>
        <w:rPr>
          <w:spacing w:val="-2"/>
        </w:rPr>
        <w:t>предусматривает:</w:t>
      </w:r>
    </w:p>
    <w:p w:rsidR="00C31DE8" w:rsidRDefault="001F512D">
      <w:pPr>
        <w:pStyle w:val="a4"/>
        <w:numPr>
          <w:ilvl w:val="1"/>
          <w:numId w:val="6"/>
        </w:numPr>
        <w:tabs>
          <w:tab w:val="left" w:pos="1472"/>
        </w:tabs>
        <w:ind w:right="967" w:firstLine="566"/>
        <w:rPr>
          <w:sz w:val="24"/>
        </w:rPr>
      </w:pPr>
      <w:r>
        <w:rPr>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w:t>
      </w:r>
      <w:r>
        <w:rPr>
          <w:spacing w:val="80"/>
          <w:sz w:val="24"/>
        </w:rPr>
        <w:t xml:space="preserve">  </w:t>
      </w:r>
      <w:r>
        <w:rPr>
          <w:sz w:val="24"/>
        </w:rPr>
        <w:t>государственные,</w:t>
      </w:r>
      <w:r>
        <w:rPr>
          <w:spacing w:val="80"/>
          <w:sz w:val="24"/>
        </w:rPr>
        <w:t xml:space="preserve">  </w:t>
      </w:r>
      <w:r>
        <w:rPr>
          <w:sz w:val="24"/>
        </w:rPr>
        <w:t>региональные,</w:t>
      </w:r>
      <w:r>
        <w:rPr>
          <w:spacing w:val="76"/>
          <w:sz w:val="24"/>
        </w:rPr>
        <w:t xml:space="preserve">  </w:t>
      </w:r>
      <w:r>
        <w:rPr>
          <w:sz w:val="24"/>
        </w:rPr>
        <w:t>школьные</w:t>
      </w:r>
      <w:r>
        <w:rPr>
          <w:spacing w:val="77"/>
          <w:sz w:val="24"/>
        </w:rPr>
        <w:t xml:space="preserve">  </w:t>
      </w:r>
      <w:r>
        <w:rPr>
          <w:sz w:val="24"/>
        </w:rPr>
        <w:t>праздники,</w:t>
      </w:r>
      <w:r>
        <w:rPr>
          <w:spacing w:val="80"/>
          <w:sz w:val="24"/>
        </w:rPr>
        <w:t xml:space="preserve">  </w:t>
      </w:r>
      <w:r>
        <w:rPr>
          <w:sz w:val="24"/>
        </w:rPr>
        <w:t>торжественные</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мероприятия</w:t>
      </w:r>
      <w:r>
        <w:rPr>
          <w:spacing w:val="-8"/>
        </w:rPr>
        <w:t xml:space="preserve"> </w:t>
      </w:r>
      <w:r>
        <w:t>и</w:t>
      </w:r>
      <w:r>
        <w:rPr>
          <w:spacing w:val="-4"/>
        </w:rPr>
        <w:t xml:space="preserve"> </w:t>
      </w:r>
      <w:r>
        <w:t>т.</w:t>
      </w:r>
      <w:r>
        <w:rPr>
          <w:spacing w:val="-2"/>
        </w:rPr>
        <w:t xml:space="preserve"> </w:t>
      </w:r>
      <w:r>
        <w:rPr>
          <w:spacing w:val="-4"/>
        </w:rPr>
        <w:t>п.);</w:t>
      </w:r>
    </w:p>
    <w:p w:rsidR="00C31DE8" w:rsidRDefault="001F512D">
      <w:pPr>
        <w:pStyle w:val="a4"/>
        <w:numPr>
          <w:ilvl w:val="1"/>
          <w:numId w:val="6"/>
        </w:numPr>
        <w:tabs>
          <w:tab w:val="left" w:pos="1472"/>
        </w:tabs>
        <w:spacing w:before="2" w:line="237" w:lineRule="auto"/>
        <w:ind w:right="981" w:firstLine="566"/>
        <w:rPr>
          <w:sz w:val="24"/>
        </w:rPr>
      </w:pPr>
      <w:r>
        <w:rPr>
          <w:sz w:val="24"/>
        </w:rPr>
        <w:t>участие</w:t>
      </w:r>
      <w:r>
        <w:rPr>
          <w:spacing w:val="-4"/>
          <w:sz w:val="24"/>
        </w:rPr>
        <w:t xml:space="preserve"> </w:t>
      </w:r>
      <w:r>
        <w:rPr>
          <w:sz w:val="24"/>
        </w:rPr>
        <w:t>представителей организаций-партнёров</w:t>
      </w:r>
      <w:r>
        <w:rPr>
          <w:spacing w:val="-1"/>
          <w:sz w:val="24"/>
        </w:rPr>
        <w:t xml:space="preserve"> </w:t>
      </w:r>
      <w:r>
        <w:rPr>
          <w:sz w:val="24"/>
        </w:rPr>
        <w:t>в</w:t>
      </w:r>
      <w:r>
        <w:rPr>
          <w:spacing w:val="-2"/>
          <w:sz w:val="24"/>
        </w:rPr>
        <w:t xml:space="preserve"> </w:t>
      </w:r>
      <w:r>
        <w:rPr>
          <w:sz w:val="24"/>
        </w:rPr>
        <w:t>проведении</w:t>
      </w:r>
      <w:r>
        <w:rPr>
          <w:spacing w:val="-1"/>
          <w:sz w:val="24"/>
        </w:rPr>
        <w:t xml:space="preserve"> </w:t>
      </w:r>
      <w:r>
        <w:rPr>
          <w:sz w:val="24"/>
        </w:rPr>
        <w:t>отдельных</w:t>
      </w:r>
      <w:r>
        <w:rPr>
          <w:spacing w:val="-3"/>
          <w:sz w:val="24"/>
        </w:rPr>
        <w:t xml:space="preserve"> </w:t>
      </w:r>
      <w:r>
        <w:rPr>
          <w:sz w:val="24"/>
        </w:rPr>
        <w:t xml:space="preserve">уроков, внеурочных занятий, внешкольных мероприятий соответствующей тематической </w:t>
      </w:r>
      <w:r>
        <w:rPr>
          <w:spacing w:val="-2"/>
          <w:sz w:val="24"/>
        </w:rPr>
        <w:t>направленности;</w:t>
      </w:r>
    </w:p>
    <w:p w:rsidR="00C31DE8" w:rsidRDefault="001F512D">
      <w:pPr>
        <w:pStyle w:val="a4"/>
        <w:numPr>
          <w:ilvl w:val="1"/>
          <w:numId w:val="6"/>
        </w:numPr>
        <w:tabs>
          <w:tab w:val="left" w:pos="1472"/>
        </w:tabs>
        <w:spacing w:before="3" w:line="237" w:lineRule="auto"/>
        <w:ind w:right="977" w:firstLine="566"/>
        <w:rPr>
          <w:sz w:val="24"/>
        </w:rPr>
      </w:pPr>
      <w:r>
        <w:rPr>
          <w:sz w:val="24"/>
        </w:rPr>
        <w:t>проведение на базе организаций-партнёров отдельных уроков, занятий, внешкольных мероприятий, акций воспитательной направленности;</w:t>
      </w:r>
    </w:p>
    <w:p w:rsidR="00C31DE8" w:rsidRDefault="001F512D">
      <w:pPr>
        <w:pStyle w:val="a4"/>
        <w:numPr>
          <w:ilvl w:val="1"/>
          <w:numId w:val="6"/>
        </w:numPr>
        <w:tabs>
          <w:tab w:val="left" w:pos="1472"/>
        </w:tabs>
        <w:ind w:right="971" w:firstLine="566"/>
        <w:rPr>
          <w:sz w:val="24"/>
        </w:rPr>
      </w:pPr>
      <w:r>
        <w:rPr>
          <w:sz w:val="24"/>
        </w:rPr>
        <w:t>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C31DE8" w:rsidRDefault="001F512D">
      <w:pPr>
        <w:pStyle w:val="a4"/>
        <w:numPr>
          <w:ilvl w:val="1"/>
          <w:numId w:val="6"/>
        </w:numPr>
        <w:tabs>
          <w:tab w:val="left" w:pos="1472"/>
        </w:tabs>
        <w:spacing w:before="1"/>
        <w:ind w:right="972" w:firstLine="566"/>
        <w:rPr>
          <w:sz w:val="24"/>
        </w:rPr>
      </w:pPr>
      <w:r>
        <w:rPr>
          <w:sz w:val="24"/>
        </w:rPr>
        <w:t>социальные проекты, совместно разрабатываемые и реализуемые</w:t>
      </w:r>
      <w:r>
        <w:rPr>
          <w:spacing w:val="40"/>
          <w:sz w:val="24"/>
        </w:rPr>
        <w:t xml:space="preserve"> </w:t>
      </w:r>
      <w:r>
        <w:rPr>
          <w:sz w:val="24"/>
        </w:rPr>
        <w:t>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C31DE8" w:rsidRDefault="001F512D">
      <w:pPr>
        <w:pStyle w:val="a3"/>
        <w:ind w:right="972"/>
      </w:pPr>
      <w:r>
        <w:rPr>
          <w:b/>
        </w:rPr>
        <w:t>Модуль</w:t>
      </w:r>
      <w:r>
        <w:rPr>
          <w:b/>
          <w:spacing w:val="-1"/>
        </w:rPr>
        <w:t xml:space="preserve"> </w:t>
      </w:r>
      <w:r>
        <w:rPr>
          <w:b/>
        </w:rPr>
        <w:t xml:space="preserve">«Профориентация». </w:t>
      </w:r>
      <w:r>
        <w:t>Совместная</w:t>
      </w:r>
      <w:r>
        <w:rPr>
          <w:spacing w:val="-3"/>
        </w:rPr>
        <w:t xml:space="preserve"> </w:t>
      </w:r>
      <w:r>
        <w:t>деятельность</w:t>
      </w:r>
      <w:r>
        <w:rPr>
          <w:spacing w:val="-6"/>
        </w:rPr>
        <w:t xml:space="preserve"> </w:t>
      </w:r>
      <w:r>
        <w:t>педагогов</w:t>
      </w:r>
      <w:r>
        <w:rPr>
          <w:spacing w:val="-1"/>
        </w:rPr>
        <w:t xml:space="preserve"> </w:t>
      </w:r>
      <w:r>
        <w:t>и</w:t>
      </w:r>
      <w:r>
        <w:rPr>
          <w:spacing w:val="-12"/>
        </w:rPr>
        <w:t xml:space="preserve"> </w:t>
      </w:r>
      <w:r>
        <w:t>школьников</w:t>
      </w:r>
      <w:r>
        <w:rPr>
          <w:spacing w:val="-5"/>
        </w:rPr>
        <w:t xml:space="preserve"> </w:t>
      </w:r>
      <w:r>
        <w:t>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C31DE8" w:rsidRDefault="001F512D">
      <w:pPr>
        <w:pStyle w:val="a3"/>
        <w:ind w:right="975"/>
      </w:pPr>
      <w: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C31DE8" w:rsidRDefault="001F512D">
      <w:pPr>
        <w:pStyle w:val="a4"/>
        <w:numPr>
          <w:ilvl w:val="1"/>
          <w:numId w:val="6"/>
        </w:numPr>
        <w:tabs>
          <w:tab w:val="left" w:pos="1472"/>
        </w:tabs>
        <w:spacing w:before="3" w:line="235" w:lineRule="auto"/>
        <w:ind w:right="974" w:firstLine="566"/>
        <w:rPr>
          <w:sz w:val="24"/>
        </w:rPr>
      </w:pPr>
      <w:r>
        <w:rPr>
          <w:sz w:val="24"/>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w:t>
      </w:r>
      <w:r>
        <w:rPr>
          <w:spacing w:val="-2"/>
          <w:sz w:val="24"/>
        </w:rPr>
        <w:t>будущего;</w:t>
      </w:r>
    </w:p>
    <w:p w:rsidR="00C31DE8" w:rsidRDefault="001F512D">
      <w:pPr>
        <w:pStyle w:val="a4"/>
        <w:numPr>
          <w:ilvl w:val="1"/>
          <w:numId w:val="6"/>
        </w:numPr>
        <w:tabs>
          <w:tab w:val="left" w:pos="1472"/>
        </w:tabs>
        <w:spacing w:before="7"/>
        <w:ind w:right="980" w:firstLine="566"/>
        <w:rPr>
          <w:sz w:val="24"/>
        </w:rPr>
      </w:pPr>
      <w:r>
        <w:rPr>
          <w:sz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w:t>
      </w:r>
      <w:r>
        <w:rPr>
          <w:spacing w:val="-2"/>
          <w:sz w:val="24"/>
        </w:rPr>
        <w:t>деятельности;</w:t>
      </w:r>
    </w:p>
    <w:p w:rsidR="00C31DE8" w:rsidRDefault="001F512D">
      <w:pPr>
        <w:pStyle w:val="a4"/>
        <w:numPr>
          <w:ilvl w:val="1"/>
          <w:numId w:val="6"/>
        </w:numPr>
        <w:tabs>
          <w:tab w:val="left" w:pos="1472"/>
        </w:tabs>
        <w:ind w:right="979" w:firstLine="566"/>
        <w:rPr>
          <w:sz w:val="24"/>
        </w:rPr>
      </w:pPr>
      <w:r>
        <w:rPr>
          <w:sz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участие в федеральном проекте «Билет в будущее»;</w:t>
      </w:r>
    </w:p>
    <w:p w:rsidR="00C31DE8" w:rsidRDefault="001F512D">
      <w:pPr>
        <w:pStyle w:val="a4"/>
        <w:numPr>
          <w:ilvl w:val="1"/>
          <w:numId w:val="6"/>
        </w:numPr>
        <w:tabs>
          <w:tab w:val="left" w:pos="1472"/>
        </w:tabs>
        <w:spacing w:before="3" w:line="235" w:lineRule="auto"/>
        <w:ind w:right="983" w:firstLine="566"/>
        <w:rPr>
          <w:sz w:val="24"/>
        </w:rPr>
      </w:pPr>
      <w:r>
        <w:rPr>
          <w:sz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C31DE8" w:rsidRDefault="001F512D">
      <w:pPr>
        <w:pStyle w:val="a4"/>
        <w:numPr>
          <w:ilvl w:val="1"/>
          <w:numId w:val="6"/>
        </w:numPr>
        <w:tabs>
          <w:tab w:val="left" w:pos="1472"/>
        </w:tabs>
        <w:spacing w:before="9" w:line="237" w:lineRule="auto"/>
        <w:ind w:right="970" w:firstLine="566"/>
        <w:rPr>
          <w:sz w:val="24"/>
        </w:rPr>
      </w:pPr>
      <w:r>
        <w:rPr>
          <w:sz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C31DE8" w:rsidRDefault="001F512D">
      <w:pPr>
        <w:pStyle w:val="a4"/>
        <w:numPr>
          <w:ilvl w:val="1"/>
          <w:numId w:val="6"/>
        </w:numPr>
        <w:tabs>
          <w:tab w:val="left" w:pos="1472"/>
        </w:tabs>
        <w:spacing w:before="82"/>
        <w:ind w:right="974" w:firstLine="566"/>
        <w:rPr>
          <w:sz w:val="24"/>
        </w:rPr>
      </w:pPr>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w:t>
      </w:r>
      <w:r>
        <w:rPr>
          <w:spacing w:val="80"/>
          <w:sz w:val="24"/>
        </w:rPr>
        <w:t xml:space="preserve"> </w:t>
      </w:r>
      <w:r>
        <w:rPr>
          <w:sz w:val="24"/>
        </w:rPr>
        <w:t>мастер классах, посещение открытых уроков;</w:t>
      </w:r>
    </w:p>
    <w:p w:rsidR="00C31DE8" w:rsidRDefault="001F512D">
      <w:pPr>
        <w:pStyle w:val="a4"/>
        <w:numPr>
          <w:ilvl w:val="1"/>
          <w:numId w:val="6"/>
        </w:numPr>
        <w:tabs>
          <w:tab w:val="left" w:pos="1472"/>
        </w:tabs>
        <w:spacing w:before="1" w:line="237" w:lineRule="auto"/>
        <w:ind w:right="982" w:firstLine="566"/>
        <w:rPr>
          <w:sz w:val="24"/>
        </w:rPr>
      </w:pPr>
      <w:r>
        <w:rPr>
          <w:sz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31DE8" w:rsidRDefault="001F512D">
      <w:pPr>
        <w:pStyle w:val="a4"/>
        <w:numPr>
          <w:ilvl w:val="1"/>
          <w:numId w:val="6"/>
        </w:numPr>
        <w:tabs>
          <w:tab w:val="left" w:pos="1472"/>
        </w:tabs>
        <w:spacing w:before="3" w:line="237" w:lineRule="auto"/>
        <w:ind w:right="978" w:firstLine="566"/>
        <w:rPr>
          <w:sz w:val="24"/>
        </w:rPr>
      </w:pPr>
      <w:r>
        <w:rPr>
          <w:sz w:val="24"/>
        </w:rPr>
        <w:t>через 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C31DE8" w:rsidRDefault="001F512D">
      <w:pPr>
        <w:spacing w:line="274" w:lineRule="exact"/>
        <w:ind w:left="1191"/>
        <w:jc w:val="both"/>
        <w:rPr>
          <w:sz w:val="24"/>
        </w:rPr>
      </w:pPr>
      <w:r>
        <w:rPr>
          <w:b/>
          <w:sz w:val="24"/>
        </w:rPr>
        <w:t>Модуль</w:t>
      </w:r>
      <w:r>
        <w:rPr>
          <w:b/>
          <w:spacing w:val="38"/>
          <w:sz w:val="24"/>
        </w:rPr>
        <w:t xml:space="preserve"> </w:t>
      </w:r>
      <w:r>
        <w:rPr>
          <w:b/>
          <w:sz w:val="24"/>
        </w:rPr>
        <w:t>«Школьные</w:t>
      </w:r>
      <w:r>
        <w:rPr>
          <w:b/>
          <w:spacing w:val="44"/>
          <w:sz w:val="24"/>
        </w:rPr>
        <w:t xml:space="preserve"> </w:t>
      </w:r>
      <w:r>
        <w:rPr>
          <w:b/>
          <w:sz w:val="24"/>
        </w:rPr>
        <w:t>и</w:t>
      </w:r>
      <w:r>
        <w:rPr>
          <w:b/>
          <w:spacing w:val="43"/>
          <w:sz w:val="24"/>
        </w:rPr>
        <w:t xml:space="preserve"> </w:t>
      </w:r>
      <w:r>
        <w:rPr>
          <w:b/>
          <w:sz w:val="24"/>
        </w:rPr>
        <w:t>социальные</w:t>
      </w:r>
      <w:r>
        <w:rPr>
          <w:b/>
          <w:spacing w:val="43"/>
          <w:sz w:val="24"/>
        </w:rPr>
        <w:t xml:space="preserve"> </w:t>
      </w:r>
      <w:r>
        <w:rPr>
          <w:b/>
          <w:sz w:val="24"/>
        </w:rPr>
        <w:t>медиа»</w:t>
      </w:r>
      <w:r>
        <w:rPr>
          <w:sz w:val="24"/>
        </w:rPr>
        <w:t>.</w:t>
      </w:r>
      <w:r>
        <w:rPr>
          <w:spacing w:val="41"/>
          <w:sz w:val="24"/>
        </w:rPr>
        <w:t xml:space="preserve"> </w:t>
      </w:r>
      <w:r>
        <w:rPr>
          <w:sz w:val="24"/>
        </w:rPr>
        <w:t>Цель</w:t>
      </w:r>
      <w:r>
        <w:rPr>
          <w:spacing w:val="44"/>
          <w:sz w:val="24"/>
        </w:rPr>
        <w:t xml:space="preserve"> </w:t>
      </w:r>
      <w:r>
        <w:rPr>
          <w:sz w:val="24"/>
        </w:rPr>
        <w:t>школьных</w:t>
      </w:r>
      <w:r>
        <w:rPr>
          <w:spacing w:val="40"/>
          <w:sz w:val="24"/>
        </w:rPr>
        <w:t xml:space="preserve"> </w:t>
      </w:r>
      <w:r>
        <w:rPr>
          <w:sz w:val="24"/>
        </w:rPr>
        <w:t>медиа</w:t>
      </w:r>
      <w:r>
        <w:rPr>
          <w:spacing w:val="43"/>
          <w:sz w:val="24"/>
        </w:rPr>
        <w:t xml:space="preserve"> </w:t>
      </w:r>
      <w:r>
        <w:rPr>
          <w:spacing w:val="-2"/>
          <w:sz w:val="24"/>
        </w:rPr>
        <w:t>(совместно</w:t>
      </w:r>
    </w:p>
    <w:p w:rsidR="00C31DE8" w:rsidRDefault="00C31DE8">
      <w:pPr>
        <w:spacing w:line="274" w:lineRule="exact"/>
        <w:jc w:val="both"/>
        <w:rPr>
          <w:sz w:val="24"/>
        </w:rPr>
        <w:sectPr w:rsidR="00C31DE8">
          <w:pgSz w:w="11920" w:h="16850"/>
          <w:pgMar w:top="480" w:right="0" w:bottom="1200" w:left="1080" w:header="0" w:footer="979" w:gutter="0"/>
          <w:cols w:space="720"/>
        </w:sectPr>
      </w:pPr>
    </w:p>
    <w:p w:rsidR="00C31DE8" w:rsidRDefault="001F512D">
      <w:pPr>
        <w:pStyle w:val="a3"/>
        <w:spacing w:before="70"/>
        <w:ind w:right="968" w:firstLine="0"/>
      </w:pPr>
      <w:r>
        <w:lastRenderedPageBreak/>
        <w:t>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C31DE8" w:rsidRDefault="001F512D">
      <w:pPr>
        <w:pStyle w:val="a4"/>
        <w:numPr>
          <w:ilvl w:val="1"/>
          <w:numId w:val="6"/>
        </w:numPr>
        <w:tabs>
          <w:tab w:val="left" w:pos="1472"/>
        </w:tabs>
        <w:spacing w:before="3" w:line="237" w:lineRule="auto"/>
        <w:ind w:right="977" w:firstLine="566"/>
        <w:rPr>
          <w:sz w:val="24"/>
        </w:rPr>
      </w:pPr>
      <w:r>
        <w:rPr>
          <w:sz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w:t>
      </w:r>
      <w:r>
        <w:rPr>
          <w:spacing w:val="-2"/>
          <w:sz w:val="24"/>
        </w:rPr>
        <w:t>газету</w:t>
      </w:r>
    </w:p>
    <w:p w:rsidR="00C31DE8" w:rsidRDefault="001F512D">
      <w:pPr>
        <w:pStyle w:val="a3"/>
        <w:ind w:right="989"/>
      </w:pPr>
      <w:r>
        <w:t>«НЕ ЖЁЛТАЯ ПРЕССА»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C31DE8" w:rsidRDefault="001F512D">
      <w:pPr>
        <w:pStyle w:val="a4"/>
        <w:numPr>
          <w:ilvl w:val="1"/>
          <w:numId w:val="6"/>
        </w:numPr>
        <w:tabs>
          <w:tab w:val="left" w:pos="1472"/>
        </w:tabs>
        <w:spacing w:line="237" w:lineRule="auto"/>
        <w:ind w:right="986" w:firstLine="566"/>
        <w:rPr>
          <w:sz w:val="24"/>
        </w:rPr>
      </w:pPr>
      <w:r>
        <w:rPr>
          <w:sz w:val="24"/>
        </w:rPr>
        <w:t>Школьный МЕДИАЦЕНТР-созданная из заинтересованных школьников группа информационно-технической поддержки школьных мероприятий, осуществляющая видеосъемку праздников, конкурсов, фестивалей, спектаклей, вечеров, дискотек;</w:t>
      </w:r>
    </w:p>
    <w:p w:rsidR="00C31DE8" w:rsidRDefault="001F512D">
      <w:pPr>
        <w:pStyle w:val="a4"/>
        <w:numPr>
          <w:ilvl w:val="1"/>
          <w:numId w:val="6"/>
        </w:numPr>
        <w:tabs>
          <w:tab w:val="left" w:pos="1472"/>
        </w:tabs>
        <w:spacing w:before="1"/>
        <w:ind w:right="976" w:firstLine="566"/>
        <w:rPr>
          <w:sz w:val="24"/>
        </w:rPr>
      </w:pPr>
      <w:r>
        <w:rPr>
          <w:sz w:val="24"/>
        </w:rPr>
        <w:t>школьная интернет-группа-разновозрастное сообщество обучающихся и педагогических работников, поддерживающее интернет-сайт школы и соответствующие группы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w:t>
      </w:r>
    </w:p>
    <w:p w:rsidR="00C31DE8" w:rsidRDefault="001F512D">
      <w:pPr>
        <w:pStyle w:val="a4"/>
        <w:numPr>
          <w:ilvl w:val="1"/>
          <w:numId w:val="6"/>
        </w:numPr>
        <w:tabs>
          <w:tab w:val="left" w:pos="1473"/>
        </w:tabs>
        <w:spacing w:line="289" w:lineRule="exact"/>
        <w:ind w:left="1473" w:hanging="282"/>
        <w:rPr>
          <w:sz w:val="24"/>
        </w:rPr>
      </w:pPr>
      <w:r>
        <w:rPr>
          <w:spacing w:val="-2"/>
          <w:sz w:val="24"/>
        </w:rPr>
        <w:t>участие</w:t>
      </w:r>
      <w:r>
        <w:rPr>
          <w:spacing w:val="-8"/>
          <w:sz w:val="24"/>
        </w:rPr>
        <w:t xml:space="preserve"> </w:t>
      </w:r>
      <w:r>
        <w:rPr>
          <w:spacing w:val="-2"/>
          <w:sz w:val="24"/>
        </w:rPr>
        <w:t>школьников</w:t>
      </w:r>
      <w:r>
        <w:rPr>
          <w:spacing w:val="-4"/>
          <w:sz w:val="24"/>
        </w:rPr>
        <w:t xml:space="preserve"> </w:t>
      </w:r>
      <w:r>
        <w:rPr>
          <w:spacing w:val="-2"/>
          <w:sz w:val="24"/>
        </w:rPr>
        <w:t>в</w:t>
      </w:r>
      <w:r>
        <w:rPr>
          <w:spacing w:val="-6"/>
          <w:sz w:val="24"/>
        </w:rPr>
        <w:t xml:space="preserve"> </w:t>
      </w:r>
      <w:r>
        <w:rPr>
          <w:spacing w:val="-2"/>
          <w:sz w:val="24"/>
        </w:rPr>
        <w:t>конкурсах школьных</w:t>
      </w:r>
      <w:r>
        <w:rPr>
          <w:spacing w:val="-11"/>
          <w:sz w:val="24"/>
        </w:rPr>
        <w:t xml:space="preserve"> </w:t>
      </w:r>
      <w:r>
        <w:rPr>
          <w:spacing w:val="-2"/>
          <w:sz w:val="24"/>
        </w:rPr>
        <w:t>медиа.</w:t>
      </w:r>
    </w:p>
    <w:p w:rsidR="00C31DE8" w:rsidRDefault="001F512D">
      <w:pPr>
        <w:spacing w:before="1" w:line="242" w:lineRule="auto"/>
        <w:ind w:left="624" w:right="988" w:firstLine="566"/>
        <w:jc w:val="both"/>
        <w:rPr>
          <w:sz w:val="24"/>
        </w:rPr>
      </w:pPr>
      <w:r>
        <w:rPr>
          <w:b/>
          <w:sz w:val="24"/>
        </w:rPr>
        <w:t xml:space="preserve">Модуль «Школьный музей». </w:t>
      </w:r>
      <w:r>
        <w:rPr>
          <w:sz w:val="24"/>
        </w:rPr>
        <w:t>Реализация воспитательного потенциала школьного музея предусматривает:</w:t>
      </w:r>
    </w:p>
    <w:p w:rsidR="00C31DE8" w:rsidRDefault="001F512D">
      <w:pPr>
        <w:pStyle w:val="a4"/>
        <w:numPr>
          <w:ilvl w:val="1"/>
          <w:numId w:val="6"/>
        </w:numPr>
        <w:tabs>
          <w:tab w:val="left" w:pos="1472"/>
        </w:tabs>
        <w:ind w:right="976" w:firstLine="566"/>
        <w:rPr>
          <w:sz w:val="24"/>
        </w:rPr>
      </w:pPr>
      <w:r>
        <w:rPr>
          <w:sz w:val="24"/>
        </w:rPr>
        <w:t>на индивидуальном уровне – проектно-исследовательскую деятельность по изучению работ уральских художников декоративно-прикладного творчества и изобразительного искусства;</w:t>
      </w:r>
    </w:p>
    <w:p w:rsidR="00C31DE8" w:rsidRDefault="001F512D">
      <w:pPr>
        <w:pStyle w:val="a4"/>
        <w:numPr>
          <w:ilvl w:val="1"/>
          <w:numId w:val="6"/>
        </w:numPr>
        <w:tabs>
          <w:tab w:val="left" w:pos="1472"/>
        </w:tabs>
        <w:ind w:right="974" w:firstLine="566"/>
        <w:rPr>
          <w:sz w:val="24"/>
        </w:rPr>
      </w:pPr>
      <w:r>
        <w:rPr>
          <w:sz w:val="24"/>
        </w:rPr>
        <w:t>на классном уровне –</w:t>
      </w:r>
      <w:r>
        <w:rPr>
          <w:spacing w:val="-7"/>
          <w:sz w:val="24"/>
        </w:rPr>
        <w:t xml:space="preserve"> </w:t>
      </w:r>
      <w:r>
        <w:rPr>
          <w:sz w:val="24"/>
        </w:rPr>
        <w:t>организацию и</w:t>
      </w:r>
      <w:r>
        <w:rPr>
          <w:spacing w:val="-6"/>
          <w:sz w:val="24"/>
        </w:rPr>
        <w:t xml:space="preserve"> </w:t>
      </w:r>
      <w:r>
        <w:rPr>
          <w:sz w:val="24"/>
        </w:rPr>
        <w:t>проведение музейных уроков; подготовку</w:t>
      </w:r>
      <w:r>
        <w:rPr>
          <w:spacing w:val="-5"/>
          <w:sz w:val="24"/>
        </w:rPr>
        <w:t xml:space="preserve"> </w:t>
      </w:r>
      <w:r>
        <w:rPr>
          <w:sz w:val="24"/>
        </w:rPr>
        <w:t>и проведение междисциплинарных, интегрированных уроков, уроков в трансформированном пространстве; подготовку и проведение классных часов, мастер- классов на базе музея либо по классам с использованием материалов музея;</w:t>
      </w:r>
    </w:p>
    <w:p w:rsidR="00C31DE8" w:rsidRDefault="001F512D">
      <w:pPr>
        <w:pStyle w:val="a4"/>
        <w:numPr>
          <w:ilvl w:val="1"/>
          <w:numId w:val="6"/>
        </w:numPr>
        <w:tabs>
          <w:tab w:val="left" w:pos="1472"/>
        </w:tabs>
        <w:spacing w:line="237" w:lineRule="auto"/>
        <w:ind w:right="991" w:firstLine="566"/>
        <w:rPr>
          <w:sz w:val="24"/>
        </w:rPr>
      </w:pPr>
      <w:r>
        <w:rPr>
          <w:sz w:val="24"/>
        </w:rPr>
        <w:t>на школьном уровне – организация и проведение уроков творчества, воспитательных дел, экскурсий;</w:t>
      </w:r>
    </w:p>
    <w:p w:rsidR="00C31DE8" w:rsidRDefault="001F512D">
      <w:pPr>
        <w:pStyle w:val="a4"/>
        <w:numPr>
          <w:ilvl w:val="1"/>
          <w:numId w:val="6"/>
        </w:numPr>
        <w:tabs>
          <w:tab w:val="left" w:pos="1472"/>
        </w:tabs>
        <w:spacing w:line="237" w:lineRule="auto"/>
        <w:ind w:right="991" w:firstLine="566"/>
        <w:rPr>
          <w:sz w:val="24"/>
        </w:rPr>
      </w:pPr>
      <w:r>
        <w:rPr>
          <w:sz w:val="24"/>
        </w:rPr>
        <w:t>на внешкольном уровне – организация и проведение воспитательных дел, посвященных праздникам; участие в конкурсах различных уровней.</w:t>
      </w:r>
    </w:p>
    <w:p w:rsidR="00C31DE8" w:rsidRDefault="00C31DE8">
      <w:pPr>
        <w:pStyle w:val="a3"/>
        <w:spacing w:before="8"/>
        <w:ind w:left="0" w:firstLine="0"/>
        <w:jc w:val="left"/>
      </w:pPr>
    </w:p>
    <w:p w:rsidR="00C31DE8" w:rsidRDefault="001F512D">
      <w:pPr>
        <w:pStyle w:val="2"/>
        <w:ind w:left="1191" w:firstLine="0"/>
        <w:jc w:val="both"/>
      </w:pPr>
      <w:bookmarkStart w:id="140" w:name="Организационный_раздел"/>
      <w:bookmarkEnd w:id="140"/>
      <w:r>
        <w:rPr>
          <w:spacing w:val="-2"/>
        </w:rPr>
        <w:t>Организационный</w:t>
      </w:r>
      <w:r>
        <w:rPr>
          <w:spacing w:val="-12"/>
        </w:rPr>
        <w:t xml:space="preserve"> </w:t>
      </w:r>
      <w:r>
        <w:rPr>
          <w:spacing w:val="-2"/>
        </w:rPr>
        <w:t>раздел</w:t>
      </w:r>
    </w:p>
    <w:p w:rsidR="00C31DE8" w:rsidRDefault="001F512D">
      <w:pPr>
        <w:pStyle w:val="a3"/>
        <w:spacing w:before="268"/>
        <w:ind w:right="963"/>
      </w:pPr>
      <w:r>
        <w:rPr>
          <w:b/>
        </w:rPr>
        <w:t xml:space="preserve">Кадровое обеспечение. </w:t>
      </w:r>
      <w:r>
        <w:t>Общая численност</w:t>
      </w:r>
      <w:r w:rsidR="0077208F">
        <w:t>ь педагогических работников - 14</w:t>
      </w:r>
      <w:r>
        <w:t xml:space="preserve"> человек</w:t>
      </w:r>
      <w:r>
        <w:rPr>
          <w:spacing w:val="-1"/>
        </w:rPr>
        <w:t xml:space="preserve"> </w:t>
      </w:r>
      <w:r>
        <w:t>основных</w:t>
      </w:r>
      <w:r>
        <w:rPr>
          <w:spacing w:val="-4"/>
        </w:rPr>
        <w:t xml:space="preserve"> </w:t>
      </w:r>
      <w:r>
        <w:t>педагогических работников.</w:t>
      </w:r>
      <w:r>
        <w:rPr>
          <w:spacing w:val="-2"/>
        </w:rPr>
        <w:t xml:space="preserve"> </w:t>
      </w:r>
      <w:r w:rsidR="0077208F">
        <w:t>7</w:t>
      </w:r>
      <w:r>
        <w:t xml:space="preserve"> человек</w:t>
      </w:r>
      <w:r>
        <w:rPr>
          <w:spacing w:val="-1"/>
        </w:rPr>
        <w:t xml:space="preserve"> </w:t>
      </w:r>
      <w:r>
        <w:t>имеют высш</w:t>
      </w:r>
      <w:r w:rsidR="0077208F">
        <w:t xml:space="preserve">ее педагогическое образование. </w:t>
      </w:r>
      <w:r>
        <w:t xml:space="preserve"> </w:t>
      </w:r>
      <w:r w:rsidR="0077208F">
        <w:t>6</w:t>
      </w:r>
      <w:r>
        <w:t xml:space="preserve"> - первую квали</w:t>
      </w:r>
      <w:r w:rsidR="0077208F">
        <w:t>фикационную категорию. В школе 8 классов, в которых работают 8</w:t>
      </w:r>
      <w:r>
        <w:t xml:space="preserve"> классных руководителей</w:t>
      </w:r>
    </w:p>
    <w:p w:rsidR="00C31DE8" w:rsidRDefault="001F512D">
      <w:pPr>
        <w:pStyle w:val="a3"/>
        <w:spacing w:line="274" w:lineRule="exact"/>
        <w:ind w:left="1191" w:firstLine="0"/>
      </w:pPr>
      <w:r>
        <w:t>Кадровое</w:t>
      </w:r>
      <w:r>
        <w:rPr>
          <w:spacing w:val="-17"/>
        </w:rPr>
        <w:t xml:space="preserve"> </w:t>
      </w:r>
      <w:r>
        <w:t>обеспечение</w:t>
      </w:r>
      <w:r>
        <w:rPr>
          <w:spacing w:val="-15"/>
        </w:rPr>
        <w:t xml:space="preserve"> </w:t>
      </w:r>
      <w:r>
        <w:t>воспитательного</w:t>
      </w:r>
      <w:r>
        <w:rPr>
          <w:spacing w:val="-12"/>
        </w:rPr>
        <w:t xml:space="preserve"> </w:t>
      </w:r>
      <w:r>
        <w:rPr>
          <w:spacing w:val="-2"/>
        </w:rPr>
        <w:t>процесса:</w:t>
      </w:r>
    </w:p>
    <w:p w:rsidR="00C31DE8" w:rsidRPr="0077208F" w:rsidRDefault="0077208F">
      <w:pPr>
        <w:pStyle w:val="a4"/>
        <w:numPr>
          <w:ilvl w:val="1"/>
          <w:numId w:val="6"/>
        </w:numPr>
        <w:tabs>
          <w:tab w:val="left" w:pos="1473"/>
        </w:tabs>
        <w:spacing w:line="294" w:lineRule="exact"/>
        <w:ind w:left="1473" w:hanging="282"/>
        <w:jc w:val="left"/>
        <w:rPr>
          <w:sz w:val="24"/>
        </w:rPr>
      </w:pPr>
      <w:r>
        <w:rPr>
          <w:sz w:val="24"/>
        </w:rPr>
        <w:t>Методист</w:t>
      </w:r>
      <w:r w:rsidR="001F512D">
        <w:rPr>
          <w:spacing w:val="-13"/>
          <w:sz w:val="24"/>
        </w:rPr>
        <w:t xml:space="preserve"> </w:t>
      </w:r>
      <w:r w:rsidR="001F512D">
        <w:rPr>
          <w:sz w:val="24"/>
        </w:rPr>
        <w:t>по</w:t>
      </w:r>
      <w:r w:rsidR="001F512D">
        <w:rPr>
          <w:spacing w:val="-13"/>
          <w:sz w:val="24"/>
        </w:rPr>
        <w:t xml:space="preserve"> </w:t>
      </w:r>
      <w:r w:rsidR="001F512D">
        <w:rPr>
          <w:sz w:val="24"/>
        </w:rPr>
        <w:t>воспитательной</w:t>
      </w:r>
      <w:r w:rsidR="001F512D">
        <w:rPr>
          <w:spacing w:val="-14"/>
          <w:sz w:val="24"/>
        </w:rPr>
        <w:t xml:space="preserve"> </w:t>
      </w:r>
      <w:r w:rsidR="001F512D">
        <w:rPr>
          <w:spacing w:val="-2"/>
          <w:sz w:val="24"/>
        </w:rPr>
        <w:t>работе.</w:t>
      </w:r>
    </w:p>
    <w:p w:rsidR="0077208F" w:rsidRDefault="0077208F">
      <w:pPr>
        <w:pStyle w:val="a4"/>
        <w:numPr>
          <w:ilvl w:val="1"/>
          <w:numId w:val="6"/>
        </w:numPr>
        <w:tabs>
          <w:tab w:val="left" w:pos="1473"/>
        </w:tabs>
        <w:spacing w:line="294" w:lineRule="exact"/>
        <w:ind w:left="1473" w:hanging="282"/>
        <w:jc w:val="left"/>
        <w:rPr>
          <w:sz w:val="24"/>
        </w:rPr>
      </w:pPr>
      <w:r>
        <w:rPr>
          <w:spacing w:val="-2"/>
          <w:sz w:val="24"/>
        </w:rPr>
        <w:t>Методист по учебно – воспитательной работе.</w:t>
      </w:r>
    </w:p>
    <w:p w:rsidR="00C31DE8" w:rsidRDefault="001F512D">
      <w:pPr>
        <w:pStyle w:val="a4"/>
        <w:numPr>
          <w:ilvl w:val="1"/>
          <w:numId w:val="6"/>
        </w:numPr>
        <w:tabs>
          <w:tab w:val="left" w:pos="1473"/>
        </w:tabs>
        <w:spacing w:line="293" w:lineRule="exact"/>
        <w:ind w:left="1473" w:hanging="282"/>
        <w:jc w:val="left"/>
        <w:rPr>
          <w:sz w:val="24"/>
        </w:rPr>
      </w:pPr>
      <w:r>
        <w:rPr>
          <w:sz w:val="24"/>
        </w:rPr>
        <w:t>Классные</w:t>
      </w:r>
      <w:r>
        <w:rPr>
          <w:spacing w:val="-12"/>
          <w:sz w:val="24"/>
        </w:rPr>
        <w:t xml:space="preserve"> </w:t>
      </w:r>
      <w:r>
        <w:rPr>
          <w:spacing w:val="-2"/>
          <w:sz w:val="24"/>
        </w:rPr>
        <w:t>руководители.</w:t>
      </w:r>
    </w:p>
    <w:p w:rsidR="00C31DE8" w:rsidRPr="0077208F" w:rsidRDefault="001F512D">
      <w:pPr>
        <w:pStyle w:val="a4"/>
        <w:numPr>
          <w:ilvl w:val="1"/>
          <w:numId w:val="6"/>
        </w:numPr>
        <w:tabs>
          <w:tab w:val="left" w:pos="1473"/>
        </w:tabs>
        <w:spacing w:line="293" w:lineRule="exact"/>
        <w:ind w:left="1473" w:hanging="282"/>
        <w:jc w:val="left"/>
        <w:rPr>
          <w:sz w:val="24"/>
        </w:rPr>
      </w:pPr>
      <w:r>
        <w:rPr>
          <w:spacing w:val="-2"/>
          <w:sz w:val="24"/>
        </w:rPr>
        <w:t>Педагоги</w:t>
      </w:r>
      <w:r>
        <w:rPr>
          <w:spacing w:val="1"/>
          <w:sz w:val="24"/>
        </w:rPr>
        <w:t xml:space="preserve"> </w:t>
      </w:r>
      <w:r>
        <w:rPr>
          <w:spacing w:val="-2"/>
          <w:sz w:val="24"/>
        </w:rPr>
        <w:t>дополнительного</w:t>
      </w:r>
      <w:r>
        <w:rPr>
          <w:spacing w:val="8"/>
          <w:sz w:val="24"/>
        </w:rPr>
        <w:t xml:space="preserve"> </w:t>
      </w:r>
      <w:r>
        <w:rPr>
          <w:spacing w:val="-2"/>
          <w:sz w:val="24"/>
        </w:rPr>
        <w:t>образования.</w:t>
      </w:r>
    </w:p>
    <w:p w:rsidR="0077208F" w:rsidRPr="0077208F" w:rsidRDefault="0077208F">
      <w:pPr>
        <w:pStyle w:val="a4"/>
        <w:numPr>
          <w:ilvl w:val="1"/>
          <w:numId w:val="6"/>
        </w:numPr>
        <w:tabs>
          <w:tab w:val="left" w:pos="1473"/>
        </w:tabs>
        <w:spacing w:line="293" w:lineRule="exact"/>
        <w:ind w:left="1473" w:hanging="282"/>
        <w:jc w:val="left"/>
        <w:rPr>
          <w:sz w:val="24"/>
        </w:rPr>
      </w:pPr>
      <w:r>
        <w:rPr>
          <w:spacing w:val="-2"/>
          <w:sz w:val="24"/>
        </w:rPr>
        <w:t>Педагог – библиотекарь.</w:t>
      </w:r>
    </w:p>
    <w:p w:rsidR="0077208F" w:rsidRDefault="0077208F">
      <w:pPr>
        <w:pStyle w:val="a4"/>
        <w:numPr>
          <w:ilvl w:val="1"/>
          <w:numId w:val="6"/>
        </w:numPr>
        <w:tabs>
          <w:tab w:val="left" w:pos="1473"/>
        </w:tabs>
        <w:spacing w:line="293" w:lineRule="exact"/>
        <w:ind w:left="1473" w:hanging="282"/>
        <w:jc w:val="left"/>
        <w:rPr>
          <w:sz w:val="24"/>
        </w:rPr>
      </w:pPr>
      <w:r>
        <w:rPr>
          <w:spacing w:val="-2"/>
          <w:sz w:val="24"/>
        </w:rPr>
        <w:t>Педагог – психолог.</w:t>
      </w:r>
    </w:p>
    <w:p w:rsidR="00C31DE8" w:rsidRDefault="001F512D">
      <w:pPr>
        <w:pStyle w:val="a3"/>
        <w:spacing w:before="3" w:line="237" w:lineRule="auto"/>
        <w:ind w:right="972"/>
      </w:pPr>
      <w:r>
        <w:rPr>
          <w:b/>
        </w:rPr>
        <w:t xml:space="preserve">Нормативно-методическое обеспечение. </w:t>
      </w:r>
      <w:r>
        <w:t>Управление качеством воспитательной деятельности в МОБУ СОШ с.</w:t>
      </w:r>
      <w:r w:rsidR="008C0B0C">
        <w:t>Абзаново</w:t>
      </w:r>
      <w:r>
        <w:t xml:space="preserve"> связывается, прежде всего, с качеством ее нормативно- правового обеспечения:</w:t>
      </w:r>
    </w:p>
    <w:p w:rsidR="00C31DE8" w:rsidRDefault="001F512D">
      <w:pPr>
        <w:pStyle w:val="a4"/>
        <w:numPr>
          <w:ilvl w:val="0"/>
          <w:numId w:val="5"/>
        </w:numPr>
        <w:tabs>
          <w:tab w:val="left" w:pos="1474"/>
        </w:tabs>
        <w:spacing w:before="10"/>
        <w:ind w:hanging="283"/>
        <w:rPr>
          <w:sz w:val="24"/>
        </w:rPr>
      </w:pPr>
      <w:r>
        <w:rPr>
          <w:sz w:val="24"/>
        </w:rPr>
        <w:t>Положение</w:t>
      </w:r>
      <w:r>
        <w:rPr>
          <w:spacing w:val="-8"/>
          <w:sz w:val="24"/>
        </w:rPr>
        <w:t xml:space="preserve"> </w:t>
      </w:r>
      <w:r>
        <w:rPr>
          <w:sz w:val="24"/>
        </w:rPr>
        <w:t>о</w:t>
      </w:r>
      <w:r>
        <w:rPr>
          <w:spacing w:val="-4"/>
          <w:sz w:val="24"/>
        </w:rPr>
        <w:t xml:space="preserve"> </w:t>
      </w:r>
      <w:r>
        <w:rPr>
          <w:sz w:val="24"/>
        </w:rPr>
        <w:t>классном</w:t>
      </w:r>
      <w:r>
        <w:rPr>
          <w:spacing w:val="-5"/>
          <w:sz w:val="24"/>
        </w:rPr>
        <w:t xml:space="preserve"> </w:t>
      </w:r>
      <w:r>
        <w:rPr>
          <w:spacing w:val="-2"/>
          <w:sz w:val="24"/>
        </w:rPr>
        <w:t>руководстве.</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4"/>
        <w:numPr>
          <w:ilvl w:val="0"/>
          <w:numId w:val="5"/>
        </w:numPr>
        <w:tabs>
          <w:tab w:val="left" w:pos="1474"/>
        </w:tabs>
        <w:spacing w:before="70" w:line="275" w:lineRule="exact"/>
        <w:ind w:hanging="283"/>
        <w:rPr>
          <w:sz w:val="24"/>
        </w:rPr>
      </w:pPr>
      <w:r>
        <w:rPr>
          <w:sz w:val="24"/>
        </w:rPr>
        <w:lastRenderedPageBreak/>
        <w:t>Положение</w:t>
      </w:r>
      <w:r>
        <w:rPr>
          <w:spacing w:val="-10"/>
          <w:sz w:val="24"/>
        </w:rPr>
        <w:t xml:space="preserve"> </w:t>
      </w:r>
      <w:r>
        <w:rPr>
          <w:sz w:val="24"/>
        </w:rPr>
        <w:t>о</w:t>
      </w:r>
      <w:r>
        <w:rPr>
          <w:spacing w:val="-1"/>
          <w:sz w:val="24"/>
        </w:rPr>
        <w:t xml:space="preserve"> </w:t>
      </w:r>
      <w:r>
        <w:rPr>
          <w:sz w:val="24"/>
        </w:rPr>
        <w:t>дежурстве</w:t>
      </w:r>
      <w:r>
        <w:rPr>
          <w:spacing w:val="-6"/>
          <w:sz w:val="24"/>
        </w:rPr>
        <w:t xml:space="preserve"> </w:t>
      </w:r>
      <w:r>
        <w:rPr>
          <w:sz w:val="24"/>
        </w:rPr>
        <w:t>МОБУ</w:t>
      </w:r>
      <w:r>
        <w:rPr>
          <w:spacing w:val="-2"/>
          <w:sz w:val="24"/>
        </w:rPr>
        <w:t xml:space="preserve"> </w:t>
      </w:r>
      <w:r>
        <w:rPr>
          <w:sz w:val="24"/>
        </w:rPr>
        <w:t>СОШ</w:t>
      </w:r>
      <w:r>
        <w:rPr>
          <w:spacing w:val="-4"/>
          <w:sz w:val="24"/>
        </w:rPr>
        <w:t xml:space="preserve"> </w:t>
      </w:r>
      <w:r>
        <w:rPr>
          <w:spacing w:val="-2"/>
          <w:sz w:val="24"/>
        </w:rPr>
        <w:t>с.</w:t>
      </w:r>
      <w:r w:rsidR="008C0B0C">
        <w:rPr>
          <w:spacing w:val="-2"/>
          <w:sz w:val="24"/>
        </w:rPr>
        <w:t>Абзаново</w:t>
      </w:r>
      <w:r>
        <w:rPr>
          <w:spacing w:val="-2"/>
          <w:sz w:val="24"/>
        </w:rPr>
        <w:t>.</w:t>
      </w:r>
    </w:p>
    <w:p w:rsidR="00C31DE8" w:rsidRDefault="001F512D">
      <w:pPr>
        <w:pStyle w:val="a4"/>
        <w:numPr>
          <w:ilvl w:val="0"/>
          <w:numId w:val="5"/>
        </w:numPr>
        <w:tabs>
          <w:tab w:val="left" w:pos="1474"/>
        </w:tabs>
        <w:spacing w:line="274" w:lineRule="exact"/>
        <w:ind w:hanging="283"/>
        <w:rPr>
          <w:sz w:val="24"/>
        </w:rPr>
      </w:pPr>
      <w:r>
        <w:rPr>
          <w:sz w:val="24"/>
        </w:rPr>
        <w:t>Положение</w:t>
      </w:r>
      <w:r>
        <w:rPr>
          <w:spacing w:val="-11"/>
          <w:sz w:val="24"/>
        </w:rPr>
        <w:t xml:space="preserve"> </w:t>
      </w:r>
      <w:r>
        <w:rPr>
          <w:sz w:val="24"/>
        </w:rPr>
        <w:t>о</w:t>
      </w:r>
      <w:r>
        <w:rPr>
          <w:spacing w:val="-6"/>
          <w:sz w:val="24"/>
        </w:rPr>
        <w:t xml:space="preserve"> </w:t>
      </w:r>
      <w:r>
        <w:rPr>
          <w:sz w:val="24"/>
        </w:rPr>
        <w:t>методическом</w:t>
      </w:r>
      <w:r>
        <w:rPr>
          <w:spacing w:val="-7"/>
          <w:sz w:val="24"/>
        </w:rPr>
        <w:t xml:space="preserve"> </w:t>
      </w:r>
      <w:r>
        <w:rPr>
          <w:spacing w:val="-2"/>
          <w:sz w:val="24"/>
        </w:rPr>
        <w:t>объединении.</w:t>
      </w:r>
    </w:p>
    <w:p w:rsidR="00C31DE8" w:rsidRDefault="001F512D">
      <w:pPr>
        <w:pStyle w:val="a4"/>
        <w:numPr>
          <w:ilvl w:val="0"/>
          <w:numId w:val="5"/>
        </w:numPr>
        <w:tabs>
          <w:tab w:val="left" w:pos="1474"/>
        </w:tabs>
        <w:spacing w:line="275" w:lineRule="exact"/>
        <w:ind w:hanging="283"/>
        <w:rPr>
          <w:sz w:val="24"/>
        </w:rPr>
      </w:pPr>
      <w:r>
        <w:rPr>
          <w:sz w:val="24"/>
        </w:rPr>
        <w:t>Положение</w:t>
      </w:r>
      <w:r>
        <w:rPr>
          <w:spacing w:val="-15"/>
          <w:sz w:val="24"/>
        </w:rPr>
        <w:t xml:space="preserve"> </w:t>
      </w:r>
      <w:r>
        <w:rPr>
          <w:sz w:val="24"/>
        </w:rPr>
        <w:t>о</w:t>
      </w:r>
      <w:r>
        <w:rPr>
          <w:spacing w:val="-8"/>
          <w:sz w:val="24"/>
        </w:rPr>
        <w:t xml:space="preserve"> </w:t>
      </w:r>
      <w:r>
        <w:rPr>
          <w:sz w:val="24"/>
        </w:rPr>
        <w:t>внутришкольном</w:t>
      </w:r>
      <w:r>
        <w:rPr>
          <w:spacing w:val="-7"/>
          <w:sz w:val="24"/>
        </w:rPr>
        <w:t xml:space="preserve"> </w:t>
      </w:r>
      <w:r>
        <w:rPr>
          <w:spacing w:val="-2"/>
          <w:sz w:val="24"/>
        </w:rPr>
        <w:t>контроле.</w:t>
      </w:r>
    </w:p>
    <w:p w:rsidR="00C31DE8" w:rsidRDefault="001F512D">
      <w:pPr>
        <w:pStyle w:val="a4"/>
        <w:numPr>
          <w:ilvl w:val="0"/>
          <w:numId w:val="5"/>
        </w:numPr>
        <w:tabs>
          <w:tab w:val="left" w:pos="1473"/>
          <w:tab w:val="left" w:pos="2857"/>
          <w:tab w:val="left" w:pos="3189"/>
          <w:tab w:val="left" w:pos="4394"/>
          <w:tab w:val="left" w:pos="4855"/>
          <w:tab w:val="left" w:pos="6728"/>
          <w:tab w:val="left" w:pos="7649"/>
          <w:tab w:val="left" w:pos="8528"/>
        </w:tabs>
        <w:spacing w:before="10" w:line="237" w:lineRule="auto"/>
        <w:ind w:left="624" w:right="1008" w:firstLine="566"/>
        <w:rPr>
          <w:sz w:val="24"/>
        </w:rPr>
      </w:pPr>
      <w:r>
        <w:rPr>
          <w:spacing w:val="-2"/>
          <w:sz w:val="24"/>
        </w:rPr>
        <w:t>Положение</w:t>
      </w:r>
      <w:r>
        <w:rPr>
          <w:sz w:val="24"/>
        </w:rPr>
        <w:tab/>
      </w:r>
      <w:r>
        <w:rPr>
          <w:spacing w:val="-10"/>
          <w:sz w:val="24"/>
        </w:rPr>
        <w:t>о</w:t>
      </w:r>
      <w:r>
        <w:rPr>
          <w:sz w:val="24"/>
        </w:rPr>
        <w:tab/>
      </w:r>
      <w:r>
        <w:rPr>
          <w:spacing w:val="-2"/>
          <w:sz w:val="24"/>
        </w:rPr>
        <w:t>комиссии</w:t>
      </w:r>
      <w:r>
        <w:rPr>
          <w:sz w:val="24"/>
        </w:rPr>
        <w:tab/>
      </w:r>
      <w:r>
        <w:rPr>
          <w:spacing w:val="-6"/>
          <w:sz w:val="24"/>
        </w:rPr>
        <w:t>по</w:t>
      </w:r>
      <w:r>
        <w:rPr>
          <w:sz w:val="24"/>
        </w:rPr>
        <w:tab/>
      </w:r>
      <w:r>
        <w:rPr>
          <w:spacing w:val="-2"/>
          <w:sz w:val="24"/>
        </w:rPr>
        <w:t>урегулировании</w:t>
      </w:r>
      <w:r>
        <w:rPr>
          <w:sz w:val="24"/>
        </w:rPr>
        <w:tab/>
      </w:r>
      <w:r>
        <w:rPr>
          <w:spacing w:val="-2"/>
          <w:sz w:val="24"/>
        </w:rPr>
        <w:t>споров</w:t>
      </w:r>
      <w:r>
        <w:rPr>
          <w:sz w:val="24"/>
        </w:rPr>
        <w:tab/>
      </w:r>
      <w:r>
        <w:rPr>
          <w:spacing w:val="-2"/>
          <w:sz w:val="24"/>
        </w:rPr>
        <w:t>между</w:t>
      </w:r>
      <w:r>
        <w:rPr>
          <w:sz w:val="24"/>
        </w:rPr>
        <w:tab/>
      </w:r>
      <w:r>
        <w:rPr>
          <w:spacing w:val="-4"/>
          <w:sz w:val="24"/>
        </w:rPr>
        <w:t xml:space="preserve">участниками </w:t>
      </w:r>
      <w:r>
        <w:rPr>
          <w:sz w:val="24"/>
        </w:rPr>
        <w:t>образовательных отношений МОБУ СОШ с.</w:t>
      </w:r>
      <w:r w:rsidR="008C0B0C">
        <w:rPr>
          <w:sz w:val="24"/>
        </w:rPr>
        <w:t>Абзаново</w:t>
      </w:r>
    </w:p>
    <w:p w:rsidR="00C31DE8" w:rsidRDefault="001F512D">
      <w:pPr>
        <w:pStyle w:val="a4"/>
        <w:numPr>
          <w:ilvl w:val="0"/>
          <w:numId w:val="5"/>
        </w:numPr>
        <w:tabs>
          <w:tab w:val="left" w:pos="1474"/>
        </w:tabs>
        <w:spacing w:line="275" w:lineRule="exact"/>
        <w:ind w:hanging="283"/>
        <w:rPr>
          <w:sz w:val="24"/>
        </w:rPr>
      </w:pPr>
      <w:r>
        <w:rPr>
          <w:sz w:val="24"/>
        </w:rPr>
        <w:t>Положение</w:t>
      </w:r>
      <w:r>
        <w:rPr>
          <w:spacing w:val="-10"/>
          <w:sz w:val="24"/>
        </w:rPr>
        <w:t xml:space="preserve"> </w:t>
      </w:r>
      <w:r>
        <w:rPr>
          <w:sz w:val="24"/>
        </w:rPr>
        <w:t>о</w:t>
      </w:r>
      <w:r>
        <w:rPr>
          <w:spacing w:val="-6"/>
          <w:sz w:val="24"/>
        </w:rPr>
        <w:t xml:space="preserve"> </w:t>
      </w:r>
      <w:r>
        <w:rPr>
          <w:sz w:val="24"/>
        </w:rPr>
        <w:t>Совете</w:t>
      </w:r>
      <w:r>
        <w:rPr>
          <w:spacing w:val="-6"/>
          <w:sz w:val="24"/>
        </w:rPr>
        <w:t xml:space="preserve"> </w:t>
      </w:r>
      <w:r>
        <w:rPr>
          <w:sz w:val="24"/>
        </w:rPr>
        <w:t>профилактике</w:t>
      </w:r>
      <w:r>
        <w:rPr>
          <w:spacing w:val="-9"/>
          <w:sz w:val="24"/>
        </w:rPr>
        <w:t xml:space="preserve"> </w:t>
      </w:r>
      <w:r>
        <w:rPr>
          <w:spacing w:val="-2"/>
          <w:sz w:val="24"/>
        </w:rPr>
        <w:t>правонарушений.</w:t>
      </w:r>
    </w:p>
    <w:p w:rsidR="00C31DE8" w:rsidRDefault="001F512D">
      <w:pPr>
        <w:pStyle w:val="a4"/>
        <w:numPr>
          <w:ilvl w:val="0"/>
          <w:numId w:val="5"/>
        </w:numPr>
        <w:tabs>
          <w:tab w:val="left" w:pos="1474"/>
        </w:tabs>
        <w:spacing w:before="2" w:line="275" w:lineRule="exact"/>
        <w:ind w:hanging="283"/>
        <w:rPr>
          <w:sz w:val="24"/>
        </w:rPr>
      </w:pPr>
      <w:r>
        <w:rPr>
          <w:sz w:val="24"/>
        </w:rPr>
        <w:t>Положение</w:t>
      </w:r>
      <w:r>
        <w:rPr>
          <w:spacing w:val="-17"/>
          <w:sz w:val="24"/>
        </w:rPr>
        <w:t xml:space="preserve"> </w:t>
      </w:r>
      <w:r>
        <w:rPr>
          <w:sz w:val="24"/>
        </w:rPr>
        <w:t>о</w:t>
      </w:r>
      <w:r>
        <w:rPr>
          <w:spacing w:val="-8"/>
          <w:sz w:val="24"/>
        </w:rPr>
        <w:t xml:space="preserve"> </w:t>
      </w:r>
      <w:r w:rsidR="0077208F">
        <w:rPr>
          <w:sz w:val="24"/>
        </w:rPr>
        <w:t>Совете родителей</w:t>
      </w:r>
      <w:r>
        <w:rPr>
          <w:spacing w:val="-7"/>
          <w:sz w:val="24"/>
        </w:rPr>
        <w:t xml:space="preserve"> </w:t>
      </w:r>
      <w:r>
        <w:rPr>
          <w:sz w:val="24"/>
        </w:rPr>
        <w:t>МОБУ</w:t>
      </w:r>
      <w:r>
        <w:rPr>
          <w:spacing w:val="-8"/>
          <w:sz w:val="24"/>
        </w:rPr>
        <w:t xml:space="preserve"> </w:t>
      </w:r>
      <w:r>
        <w:rPr>
          <w:sz w:val="24"/>
        </w:rPr>
        <w:t>СОШ</w:t>
      </w:r>
      <w:r>
        <w:rPr>
          <w:spacing w:val="-4"/>
          <w:sz w:val="24"/>
        </w:rPr>
        <w:t xml:space="preserve"> </w:t>
      </w:r>
      <w:r>
        <w:rPr>
          <w:spacing w:val="-2"/>
          <w:sz w:val="24"/>
        </w:rPr>
        <w:t>с.</w:t>
      </w:r>
      <w:r w:rsidR="008C0B0C">
        <w:rPr>
          <w:spacing w:val="-2"/>
          <w:sz w:val="24"/>
        </w:rPr>
        <w:t>Абзаново</w:t>
      </w:r>
      <w:r>
        <w:rPr>
          <w:spacing w:val="-2"/>
          <w:sz w:val="24"/>
        </w:rPr>
        <w:t>.</w:t>
      </w:r>
    </w:p>
    <w:p w:rsidR="00C31DE8" w:rsidRDefault="001F512D">
      <w:pPr>
        <w:pStyle w:val="a4"/>
        <w:numPr>
          <w:ilvl w:val="0"/>
          <w:numId w:val="5"/>
        </w:numPr>
        <w:tabs>
          <w:tab w:val="left" w:pos="1474"/>
        </w:tabs>
        <w:spacing w:before="2" w:line="275" w:lineRule="exact"/>
        <w:ind w:hanging="283"/>
        <w:rPr>
          <w:sz w:val="24"/>
        </w:rPr>
      </w:pPr>
      <w:r>
        <w:rPr>
          <w:sz w:val="24"/>
        </w:rPr>
        <w:t>Положение</w:t>
      </w:r>
      <w:r>
        <w:rPr>
          <w:spacing w:val="-19"/>
          <w:sz w:val="24"/>
        </w:rPr>
        <w:t xml:space="preserve"> </w:t>
      </w:r>
      <w:r>
        <w:rPr>
          <w:sz w:val="24"/>
        </w:rPr>
        <w:t>о</w:t>
      </w:r>
      <w:r>
        <w:rPr>
          <w:spacing w:val="-10"/>
          <w:sz w:val="24"/>
        </w:rPr>
        <w:t xml:space="preserve"> </w:t>
      </w:r>
      <w:r>
        <w:rPr>
          <w:sz w:val="24"/>
        </w:rPr>
        <w:t>психолого-</w:t>
      </w:r>
      <w:r>
        <w:rPr>
          <w:spacing w:val="-15"/>
          <w:sz w:val="24"/>
        </w:rPr>
        <w:t xml:space="preserve"> </w:t>
      </w:r>
      <w:r>
        <w:rPr>
          <w:sz w:val="24"/>
        </w:rPr>
        <w:t>педагогическом</w:t>
      </w:r>
      <w:r>
        <w:rPr>
          <w:spacing w:val="-12"/>
          <w:sz w:val="24"/>
        </w:rPr>
        <w:t xml:space="preserve"> </w:t>
      </w:r>
      <w:r>
        <w:rPr>
          <w:spacing w:val="-2"/>
          <w:sz w:val="24"/>
        </w:rPr>
        <w:t>консилиуме.</w:t>
      </w:r>
    </w:p>
    <w:p w:rsidR="00C31DE8" w:rsidRDefault="001F512D">
      <w:pPr>
        <w:pStyle w:val="a4"/>
        <w:numPr>
          <w:ilvl w:val="0"/>
          <w:numId w:val="5"/>
        </w:numPr>
        <w:tabs>
          <w:tab w:val="left" w:pos="1617"/>
        </w:tabs>
        <w:spacing w:line="242" w:lineRule="auto"/>
        <w:ind w:left="624" w:right="1074" w:firstLine="566"/>
        <w:rPr>
          <w:sz w:val="24"/>
        </w:rPr>
      </w:pPr>
      <w:r>
        <w:rPr>
          <w:sz w:val="24"/>
        </w:rPr>
        <w:t>Положение</w:t>
      </w:r>
      <w:r>
        <w:rPr>
          <w:spacing w:val="75"/>
          <w:sz w:val="24"/>
        </w:rPr>
        <w:t xml:space="preserve"> </w:t>
      </w:r>
      <w:r>
        <w:rPr>
          <w:sz w:val="24"/>
        </w:rPr>
        <w:t>о</w:t>
      </w:r>
      <w:r>
        <w:rPr>
          <w:spacing w:val="80"/>
          <w:sz w:val="24"/>
        </w:rPr>
        <w:t xml:space="preserve"> </w:t>
      </w:r>
      <w:r>
        <w:rPr>
          <w:sz w:val="24"/>
        </w:rPr>
        <w:t>защите</w:t>
      </w:r>
      <w:r>
        <w:rPr>
          <w:spacing w:val="40"/>
          <w:sz w:val="24"/>
        </w:rPr>
        <w:t xml:space="preserve"> </w:t>
      </w:r>
      <w:r>
        <w:rPr>
          <w:sz w:val="24"/>
        </w:rPr>
        <w:t>от</w:t>
      </w:r>
      <w:r>
        <w:rPr>
          <w:spacing w:val="76"/>
          <w:sz w:val="24"/>
        </w:rPr>
        <w:t xml:space="preserve"> </w:t>
      </w:r>
      <w:r>
        <w:rPr>
          <w:sz w:val="24"/>
        </w:rPr>
        <w:t>информации,</w:t>
      </w:r>
      <w:r>
        <w:rPr>
          <w:spacing w:val="79"/>
          <w:sz w:val="24"/>
        </w:rPr>
        <w:t xml:space="preserve"> </w:t>
      </w:r>
      <w:r>
        <w:rPr>
          <w:sz w:val="24"/>
        </w:rPr>
        <w:t>причиняющие</w:t>
      </w:r>
      <w:r>
        <w:rPr>
          <w:spacing w:val="76"/>
          <w:sz w:val="24"/>
        </w:rPr>
        <w:t xml:space="preserve"> </w:t>
      </w:r>
      <w:r>
        <w:rPr>
          <w:sz w:val="24"/>
        </w:rPr>
        <w:t>вред</w:t>
      </w:r>
      <w:r>
        <w:rPr>
          <w:spacing w:val="78"/>
          <w:sz w:val="24"/>
        </w:rPr>
        <w:t xml:space="preserve"> </w:t>
      </w:r>
      <w:r>
        <w:rPr>
          <w:sz w:val="24"/>
        </w:rPr>
        <w:t>их</w:t>
      </w:r>
      <w:r>
        <w:rPr>
          <w:spacing w:val="40"/>
          <w:sz w:val="24"/>
        </w:rPr>
        <w:t xml:space="preserve"> </w:t>
      </w:r>
      <w:r>
        <w:rPr>
          <w:sz w:val="24"/>
        </w:rPr>
        <w:t>здоровью</w:t>
      </w:r>
      <w:r>
        <w:rPr>
          <w:spacing w:val="79"/>
          <w:sz w:val="24"/>
        </w:rPr>
        <w:t xml:space="preserve"> </w:t>
      </w:r>
      <w:r>
        <w:rPr>
          <w:sz w:val="24"/>
        </w:rPr>
        <w:t xml:space="preserve">и </w:t>
      </w:r>
      <w:r>
        <w:rPr>
          <w:spacing w:val="-2"/>
          <w:sz w:val="24"/>
        </w:rPr>
        <w:t>развитию.</w:t>
      </w:r>
    </w:p>
    <w:p w:rsidR="00C31DE8" w:rsidRDefault="001F512D">
      <w:pPr>
        <w:pStyle w:val="a4"/>
        <w:numPr>
          <w:ilvl w:val="0"/>
          <w:numId w:val="5"/>
        </w:numPr>
        <w:tabs>
          <w:tab w:val="left" w:pos="1618"/>
        </w:tabs>
        <w:spacing w:line="271" w:lineRule="exact"/>
        <w:ind w:left="1618" w:hanging="427"/>
        <w:rPr>
          <w:sz w:val="24"/>
        </w:rPr>
      </w:pPr>
      <w:r>
        <w:rPr>
          <w:sz w:val="24"/>
        </w:rPr>
        <w:t>Положение</w:t>
      </w:r>
      <w:r>
        <w:rPr>
          <w:spacing w:val="-19"/>
          <w:sz w:val="24"/>
        </w:rPr>
        <w:t xml:space="preserve"> </w:t>
      </w:r>
      <w:r>
        <w:rPr>
          <w:sz w:val="24"/>
        </w:rPr>
        <w:t>о</w:t>
      </w:r>
      <w:r>
        <w:rPr>
          <w:spacing w:val="-11"/>
          <w:sz w:val="24"/>
        </w:rPr>
        <w:t xml:space="preserve"> </w:t>
      </w:r>
      <w:r>
        <w:rPr>
          <w:sz w:val="24"/>
        </w:rPr>
        <w:t>внеурочной</w:t>
      </w:r>
      <w:r>
        <w:rPr>
          <w:spacing w:val="-9"/>
          <w:sz w:val="24"/>
        </w:rPr>
        <w:t xml:space="preserve"> </w:t>
      </w:r>
      <w:r>
        <w:rPr>
          <w:sz w:val="24"/>
        </w:rPr>
        <w:t>деятельности</w:t>
      </w:r>
      <w:r>
        <w:rPr>
          <w:spacing w:val="-8"/>
          <w:sz w:val="24"/>
        </w:rPr>
        <w:t xml:space="preserve"> </w:t>
      </w:r>
      <w:r>
        <w:rPr>
          <w:sz w:val="24"/>
        </w:rPr>
        <w:t>обучающихся</w:t>
      </w:r>
      <w:r>
        <w:rPr>
          <w:spacing w:val="-1"/>
          <w:sz w:val="24"/>
        </w:rPr>
        <w:t xml:space="preserve"> </w:t>
      </w:r>
      <w:r>
        <w:rPr>
          <w:sz w:val="24"/>
        </w:rPr>
        <w:t>МОБУ</w:t>
      </w:r>
      <w:r>
        <w:rPr>
          <w:spacing w:val="-8"/>
          <w:sz w:val="24"/>
        </w:rPr>
        <w:t xml:space="preserve"> </w:t>
      </w:r>
      <w:r>
        <w:rPr>
          <w:sz w:val="24"/>
        </w:rPr>
        <w:t>СОШ</w:t>
      </w:r>
      <w:r>
        <w:rPr>
          <w:spacing w:val="-10"/>
          <w:sz w:val="24"/>
        </w:rPr>
        <w:t xml:space="preserve"> </w:t>
      </w:r>
      <w:r>
        <w:rPr>
          <w:spacing w:val="-2"/>
          <w:sz w:val="24"/>
        </w:rPr>
        <w:t>с.</w:t>
      </w:r>
      <w:r w:rsidR="008C0B0C">
        <w:rPr>
          <w:spacing w:val="-2"/>
          <w:sz w:val="24"/>
        </w:rPr>
        <w:t>Абзаново</w:t>
      </w:r>
      <w:r>
        <w:rPr>
          <w:spacing w:val="-2"/>
          <w:sz w:val="24"/>
        </w:rPr>
        <w:t>.</w:t>
      </w:r>
    </w:p>
    <w:p w:rsidR="00C31DE8" w:rsidRDefault="001F512D">
      <w:pPr>
        <w:pStyle w:val="a4"/>
        <w:numPr>
          <w:ilvl w:val="0"/>
          <w:numId w:val="5"/>
        </w:numPr>
        <w:tabs>
          <w:tab w:val="left" w:pos="1618"/>
        </w:tabs>
        <w:spacing w:line="275" w:lineRule="exact"/>
        <w:ind w:left="1618" w:hanging="427"/>
        <w:rPr>
          <w:sz w:val="24"/>
        </w:rPr>
      </w:pPr>
      <w:r>
        <w:rPr>
          <w:sz w:val="24"/>
        </w:rPr>
        <w:t>Положение</w:t>
      </w:r>
      <w:r>
        <w:rPr>
          <w:spacing w:val="-15"/>
          <w:sz w:val="24"/>
        </w:rPr>
        <w:t xml:space="preserve"> </w:t>
      </w:r>
      <w:r>
        <w:rPr>
          <w:sz w:val="24"/>
        </w:rPr>
        <w:t>о</w:t>
      </w:r>
      <w:r>
        <w:rPr>
          <w:spacing w:val="-8"/>
          <w:sz w:val="24"/>
        </w:rPr>
        <w:t xml:space="preserve"> </w:t>
      </w:r>
      <w:r>
        <w:rPr>
          <w:sz w:val="24"/>
        </w:rPr>
        <w:t>школьном</w:t>
      </w:r>
      <w:r>
        <w:rPr>
          <w:spacing w:val="-9"/>
          <w:sz w:val="24"/>
        </w:rPr>
        <w:t xml:space="preserve"> </w:t>
      </w:r>
      <w:r>
        <w:rPr>
          <w:sz w:val="24"/>
        </w:rPr>
        <w:t>ученическом</w:t>
      </w:r>
      <w:r>
        <w:rPr>
          <w:spacing w:val="-8"/>
          <w:sz w:val="24"/>
        </w:rPr>
        <w:t xml:space="preserve"> </w:t>
      </w:r>
      <w:r>
        <w:rPr>
          <w:spacing w:val="-2"/>
          <w:sz w:val="24"/>
        </w:rPr>
        <w:t>самоуправлении.</w:t>
      </w:r>
    </w:p>
    <w:p w:rsidR="00C31DE8" w:rsidRDefault="001F512D">
      <w:pPr>
        <w:pStyle w:val="a4"/>
        <w:numPr>
          <w:ilvl w:val="0"/>
          <w:numId w:val="5"/>
        </w:numPr>
        <w:tabs>
          <w:tab w:val="left" w:pos="1618"/>
        </w:tabs>
        <w:spacing w:line="275" w:lineRule="exact"/>
        <w:ind w:left="1618" w:hanging="427"/>
        <w:rPr>
          <w:sz w:val="24"/>
        </w:rPr>
      </w:pPr>
      <w:r>
        <w:rPr>
          <w:sz w:val="24"/>
        </w:rPr>
        <w:t>Правила</w:t>
      </w:r>
      <w:r>
        <w:rPr>
          <w:spacing w:val="-16"/>
          <w:sz w:val="24"/>
        </w:rPr>
        <w:t xml:space="preserve"> </w:t>
      </w:r>
      <w:r>
        <w:rPr>
          <w:sz w:val="24"/>
        </w:rPr>
        <w:t>внутреннего</w:t>
      </w:r>
      <w:r>
        <w:rPr>
          <w:spacing w:val="-2"/>
          <w:sz w:val="24"/>
        </w:rPr>
        <w:t xml:space="preserve"> </w:t>
      </w:r>
      <w:r>
        <w:rPr>
          <w:sz w:val="24"/>
        </w:rPr>
        <w:t>распорядка</w:t>
      </w:r>
      <w:r>
        <w:rPr>
          <w:spacing w:val="-9"/>
          <w:sz w:val="24"/>
        </w:rPr>
        <w:t xml:space="preserve"> </w:t>
      </w:r>
      <w:r>
        <w:rPr>
          <w:sz w:val="24"/>
        </w:rPr>
        <w:t>для</w:t>
      </w:r>
      <w:r>
        <w:rPr>
          <w:spacing w:val="-13"/>
          <w:sz w:val="24"/>
        </w:rPr>
        <w:t xml:space="preserve"> </w:t>
      </w:r>
      <w:r>
        <w:rPr>
          <w:sz w:val="24"/>
        </w:rPr>
        <w:t>обучающихся</w:t>
      </w:r>
      <w:r>
        <w:rPr>
          <w:spacing w:val="-3"/>
          <w:sz w:val="24"/>
        </w:rPr>
        <w:t xml:space="preserve"> </w:t>
      </w:r>
      <w:r>
        <w:rPr>
          <w:sz w:val="24"/>
        </w:rPr>
        <w:t>МОБУ</w:t>
      </w:r>
      <w:r>
        <w:rPr>
          <w:spacing w:val="-11"/>
          <w:sz w:val="24"/>
        </w:rPr>
        <w:t xml:space="preserve"> </w:t>
      </w:r>
      <w:r>
        <w:rPr>
          <w:sz w:val="24"/>
        </w:rPr>
        <w:t>СОШ</w:t>
      </w:r>
      <w:r>
        <w:rPr>
          <w:spacing w:val="-10"/>
          <w:sz w:val="24"/>
        </w:rPr>
        <w:t xml:space="preserve"> </w:t>
      </w:r>
      <w:r>
        <w:rPr>
          <w:spacing w:val="-2"/>
          <w:sz w:val="24"/>
        </w:rPr>
        <w:t>с.</w:t>
      </w:r>
      <w:r w:rsidR="008C0B0C">
        <w:rPr>
          <w:spacing w:val="-2"/>
          <w:sz w:val="24"/>
        </w:rPr>
        <w:t>Абзаново</w:t>
      </w:r>
      <w:r>
        <w:rPr>
          <w:spacing w:val="-2"/>
          <w:sz w:val="24"/>
        </w:rPr>
        <w:t>.</w:t>
      </w:r>
    </w:p>
    <w:p w:rsidR="00C31DE8" w:rsidRDefault="001F512D">
      <w:pPr>
        <w:pStyle w:val="a4"/>
        <w:numPr>
          <w:ilvl w:val="0"/>
          <w:numId w:val="5"/>
        </w:numPr>
        <w:tabs>
          <w:tab w:val="left" w:pos="1618"/>
        </w:tabs>
        <w:spacing w:line="275" w:lineRule="exact"/>
        <w:ind w:left="1618" w:hanging="427"/>
        <w:rPr>
          <w:sz w:val="24"/>
        </w:rPr>
      </w:pPr>
      <w:r>
        <w:rPr>
          <w:sz w:val="24"/>
        </w:rPr>
        <w:t>Положение</w:t>
      </w:r>
      <w:r>
        <w:rPr>
          <w:spacing w:val="-17"/>
          <w:sz w:val="24"/>
        </w:rPr>
        <w:t xml:space="preserve"> </w:t>
      </w:r>
      <w:r>
        <w:rPr>
          <w:sz w:val="24"/>
        </w:rPr>
        <w:t>о</w:t>
      </w:r>
      <w:r>
        <w:rPr>
          <w:spacing w:val="-5"/>
          <w:sz w:val="24"/>
        </w:rPr>
        <w:t xml:space="preserve"> </w:t>
      </w:r>
      <w:r>
        <w:rPr>
          <w:sz w:val="24"/>
        </w:rPr>
        <w:t>первичном</w:t>
      </w:r>
      <w:r>
        <w:rPr>
          <w:spacing w:val="-11"/>
          <w:sz w:val="24"/>
        </w:rPr>
        <w:t xml:space="preserve"> </w:t>
      </w:r>
      <w:r>
        <w:rPr>
          <w:sz w:val="24"/>
        </w:rPr>
        <w:t>отделении</w:t>
      </w:r>
      <w:r>
        <w:rPr>
          <w:spacing w:val="-9"/>
          <w:sz w:val="24"/>
        </w:rPr>
        <w:t xml:space="preserve"> </w:t>
      </w:r>
      <w:r>
        <w:rPr>
          <w:sz w:val="24"/>
        </w:rPr>
        <w:t>РДДМ</w:t>
      </w:r>
      <w:r>
        <w:rPr>
          <w:spacing w:val="-6"/>
          <w:sz w:val="24"/>
        </w:rPr>
        <w:t xml:space="preserve"> </w:t>
      </w:r>
      <w:r>
        <w:rPr>
          <w:sz w:val="24"/>
        </w:rPr>
        <w:t>«Движение</w:t>
      </w:r>
      <w:r>
        <w:rPr>
          <w:spacing w:val="-9"/>
          <w:sz w:val="24"/>
        </w:rPr>
        <w:t xml:space="preserve"> </w:t>
      </w:r>
      <w:r>
        <w:rPr>
          <w:spacing w:val="-2"/>
          <w:sz w:val="24"/>
        </w:rPr>
        <w:t>первых».</w:t>
      </w:r>
    </w:p>
    <w:p w:rsidR="00C31DE8" w:rsidRDefault="001F512D">
      <w:pPr>
        <w:pStyle w:val="a4"/>
        <w:numPr>
          <w:ilvl w:val="0"/>
          <w:numId w:val="5"/>
        </w:numPr>
        <w:tabs>
          <w:tab w:val="left" w:pos="1618"/>
        </w:tabs>
        <w:spacing w:line="275" w:lineRule="exact"/>
        <w:ind w:left="1618" w:hanging="427"/>
        <w:rPr>
          <w:sz w:val="24"/>
        </w:rPr>
      </w:pPr>
      <w:r>
        <w:rPr>
          <w:sz w:val="24"/>
        </w:rPr>
        <w:t>Положение</w:t>
      </w:r>
      <w:r>
        <w:rPr>
          <w:spacing w:val="-10"/>
          <w:sz w:val="24"/>
        </w:rPr>
        <w:t xml:space="preserve"> </w:t>
      </w:r>
      <w:r>
        <w:rPr>
          <w:sz w:val="24"/>
        </w:rPr>
        <w:t>о</w:t>
      </w:r>
      <w:r>
        <w:rPr>
          <w:spacing w:val="-5"/>
          <w:sz w:val="24"/>
        </w:rPr>
        <w:t xml:space="preserve"> </w:t>
      </w:r>
      <w:r>
        <w:rPr>
          <w:sz w:val="24"/>
        </w:rPr>
        <w:t>школьном</w:t>
      </w:r>
      <w:r>
        <w:rPr>
          <w:spacing w:val="-7"/>
          <w:sz w:val="24"/>
        </w:rPr>
        <w:t xml:space="preserve"> </w:t>
      </w:r>
      <w:r>
        <w:rPr>
          <w:spacing w:val="-2"/>
          <w:sz w:val="24"/>
        </w:rPr>
        <w:t>музее.</w:t>
      </w:r>
    </w:p>
    <w:p w:rsidR="00C31DE8" w:rsidRDefault="001F512D">
      <w:pPr>
        <w:spacing w:before="11"/>
        <w:ind w:left="624" w:right="969" w:firstLine="566"/>
        <w:jc w:val="both"/>
        <w:rPr>
          <w:sz w:val="24"/>
        </w:rPr>
      </w:pPr>
      <w:r>
        <w:rPr>
          <w:b/>
          <w:sz w:val="24"/>
        </w:rPr>
        <w:t xml:space="preserve">Требования к условиям работы с детьми с особыми образовательными потребностями. </w:t>
      </w:r>
      <w:r>
        <w:rPr>
          <w:sz w:val="24"/>
        </w:rPr>
        <w:t xml:space="preserve">В школе созданы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w:t>
      </w:r>
      <w:r>
        <w:rPr>
          <w:spacing w:val="-2"/>
          <w:sz w:val="24"/>
        </w:rPr>
        <w:t>поведением.</w:t>
      </w:r>
    </w:p>
    <w:p w:rsidR="00C31DE8" w:rsidRDefault="001F512D">
      <w:pPr>
        <w:pStyle w:val="a3"/>
        <w:spacing w:line="237" w:lineRule="auto"/>
        <w:ind w:right="978"/>
      </w:pPr>
      <w:r>
        <w:t>Особыми задачами воспитания обучающихся с особыми образовательными потребностями являются:</w:t>
      </w:r>
    </w:p>
    <w:p w:rsidR="00C31DE8" w:rsidRDefault="001F512D">
      <w:pPr>
        <w:pStyle w:val="a4"/>
        <w:numPr>
          <w:ilvl w:val="1"/>
          <w:numId w:val="5"/>
        </w:numPr>
        <w:tabs>
          <w:tab w:val="left" w:pos="1472"/>
        </w:tabs>
        <w:spacing w:before="11" w:line="232" w:lineRule="auto"/>
        <w:ind w:right="2169" w:firstLine="566"/>
        <w:jc w:val="left"/>
        <w:rPr>
          <w:sz w:val="24"/>
        </w:rPr>
      </w:pPr>
      <w:r>
        <w:rPr>
          <w:sz w:val="24"/>
        </w:rPr>
        <w:t>налаживание</w:t>
      </w:r>
      <w:r>
        <w:rPr>
          <w:spacing w:val="38"/>
          <w:sz w:val="24"/>
        </w:rPr>
        <w:t xml:space="preserve"> </w:t>
      </w:r>
      <w:r>
        <w:rPr>
          <w:sz w:val="24"/>
        </w:rPr>
        <w:t>эмоционально-положительного взаимодействия детей</w:t>
      </w:r>
      <w:r>
        <w:rPr>
          <w:spacing w:val="-4"/>
          <w:sz w:val="24"/>
        </w:rPr>
        <w:t xml:space="preserve"> </w:t>
      </w:r>
      <w:r>
        <w:rPr>
          <w:sz w:val="24"/>
        </w:rPr>
        <w:t>с окружающими</w:t>
      </w:r>
      <w:r>
        <w:rPr>
          <w:spacing w:val="-5"/>
          <w:sz w:val="24"/>
        </w:rPr>
        <w:t xml:space="preserve"> </w:t>
      </w:r>
      <w:r>
        <w:rPr>
          <w:sz w:val="24"/>
        </w:rPr>
        <w:t>для</w:t>
      </w:r>
      <w:r>
        <w:rPr>
          <w:spacing w:val="-8"/>
          <w:sz w:val="24"/>
        </w:rPr>
        <w:t xml:space="preserve"> </w:t>
      </w:r>
      <w:r>
        <w:rPr>
          <w:sz w:val="24"/>
        </w:rPr>
        <w:t>их</w:t>
      </w:r>
      <w:r>
        <w:rPr>
          <w:spacing w:val="-8"/>
          <w:sz w:val="24"/>
        </w:rPr>
        <w:t xml:space="preserve"> </w:t>
      </w:r>
      <w:r>
        <w:rPr>
          <w:sz w:val="24"/>
        </w:rPr>
        <w:t>успешной</w:t>
      </w:r>
      <w:r>
        <w:rPr>
          <w:spacing w:val="-9"/>
          <w:sz w:val="24"/>
        </w:rPr>
        <w:t xml:space="preserve"> </w:t>
      </w:r>
      <w:r>
        <w:rPr>
          <w:sz w:val="24"/>
        </w:rPr>
        <w:t>социальной</w:t>
      </w:r>
      <w:r>
        <w:rPr>
          <w:spacing w:val="-9"/>
          <w:sz w:val="24"/>
        </w:rPr>
        <w:t xml:space="preserve"> </w:t>
      </w:r>
      <w:r>
        <w:rPr>
          <w:sz w:val="24"/>
        </w:rPr>
        <w:t>адаптации</w:t>
      </w:r>
      <w:r>
        <w:rPr>
          <w:spacing w:val="-9"/>
          <w:sz w:val="24"/>
        </w:rPr>
        <w:t xml:space="preserve"> </w:t>
      </w:r>
      <w:r>
        <w:rPr>
          <w:sz w:val="24"/>
        </w:rPr>
        <w:t>и</w:t>
      </w:r>
      <w:r>
        <w:rPr>
          <w:spacing w:val="-7"/>
          <w:sz w:val="24"/>
        </w:rPr>
        <w:t xml:space="preserve"> </w:t>
      </w:r>
      <w:r>
        <w:rPr>
          <w:sz w:val="24"/>
        </w:rPr>
        <w:t>интеграции</w:t>
      </w:r>
      <w:r>
        <w:rPr>
          <w:spacing w:val="-5"/>
          <w:sz w:val="24"/>
        </w:rPr>
        <w:t xml:space="preserve"> </w:t>
      </w:r>
      <w:r>
        <w:rPr>
          <w:sz w:val="24"/>
        </w:rPr>
        <w:t>в</w:t>
      </w:r>
      <w:r>
        <w:rPr>
          <w:spacing w:val="-14"/>
          <w:sz w:val="24"/>
        </w:rPr>
        <w:t xml:space="preserve"> </w:t>
      </w:r>
      <w:r>
        <w:rPr>
          <w:sz w:val="24"/>
        </w:rPr>
        <w:t>школе;</w:t>
      </w:r>
    </w:p>
    <w:p w:rsidR="00C31DE8" w:rsidRDefault="001F512D">
      <w:pPr>
        <w:pStyle w:val="a4"/>
        <w:numPr>
          <w:ilvl w:val="1"/>
          <w:numId w:val="5"/>
        </w:numPr>
        <w:tabs>
          <w:tab w:val="left" w:pos="1472"/>
        </w:tabs>
        <w:spacing w:before="4" w:line="237" w:lineRule="auto"/>
        <w:ind w:right="1345" w:firstLine="566"/>
        <w:jc w:val="left"/>
        <w:rPr>
          <w:sz w:val="24"/>
        </w:rPr>
      </w:pPr>
      <w:r>
        <w:rPr>
          <w:sz w:val="24"/>
        </w:rPr>
        <w:t>формирование</w:t>
      </w:r>
      <w:r>
        <w:rPr>
          <w:spacing w:val="-15"/>
          <w:sz w:val="24"/>
        </w:rPr>
        <w:t xml:space="preserve"> </w:t>
      </w:r>
      <w:r>
        <w:rPr>
          <w:sz w:val="24"/>
        </w:rPr>
        <w:t>доброжелательного</w:t>
      </w:r>
      <w:r>
        <w:rPr>
          <w:spacing w:val="-12"/>
          <w:sz w:val="24"/>
        </w:rPr>
        <w:t xml:space="preserve"> </w:t>
      </w:r>
      <w:r>
        <w:rPr>
          <w:sz w:val="24"/>
        </w:rPr>
        <w:t>отношения</w:t>
      </w:r>
      <w:r>
        <w:rPr>
          <w:spacing w:val="-16"/>
          <w:sz w:val="24"/>
        </w:rPr>
        <w:t xml:space="preserve"> </w:t>
      </w:r>
      <w:r>
        <w:rPr>
          <w:sz w:val="24"/>
        </w:rPr>
        <w:t>к</w:t>
      </w:r>
      <w:r>
        <w:rPr>
          <w:spacing w:val="-14"/>
          <w:sz w:val="24"/>
        </w:rPr>
        <w:t xml:space="preserve"> </w:t>
      </w:r>
      <w:r>
        <w:rPr>
          <w:sz w:val="24"/>
        </w:rPr>
        <w:t>детям</w:t>
      </w:r>
      <w:r>
        <w:rPr>
          <w:spacing w:val="-10"/>
          <w:sz w:val="24"/>
        </w:rPr>
        <w:t xml:space="preserve"> </w:t>
      </w:r>
      <w:r>
        <w:rPr>
          <w:sz w:val="24"/>
        </w:rPr>
        <w:t>и</w:t>
      </w:r>
      <w:r>
        <w:rPr>
          <w:spacing w:val="-15"/>
          <w:sz w:val="24"/>
        </w:rPr>
        <w:t xml:space="preserve"> </w:t>
      </w:r>
      <w:r>
        <w:rPr>
          <w:sz w:val="24"/>
        </w:rPr>
        <w:t>их</w:t>
      </w:r>
      <w:r>
        <w:rPr>
          <w:spacing w:val="-15"/>
          <w:sz w:val="24"/>
        </w:rPr>
        <w:t xml:space="preserve"> </w:t>
      </w:r>
      <w:r>
        <w:rPr>
          <w:sz w:val="24"/>
        </w:rPr>
        <w:t>семьям</w:t>
      </w:r>
      <w:r>
        <w:rPr>
          <w:spacing w:val="-10"/>
          <w:sz w:val="24"/>
        </w:rPr>
        <w:t xml:space="preserve"> </w:t>
      </w:r>
      <w:r>
        <w:rPr>
          <w:sz w:val="24"/>
        </w:rPr>
        <w:t>со</w:t>
      </w:r>
      <w:r>
        <w:rPr>
          <w:spacing w:val="-8"/>
          <w:sz w:val="24"/>
        </w:rPr>
        <w:t xml:space="preserve"> </w:t>
      </w:r>
      <w:r>
        <w:rPr>
          <w:sz w:val="24"/>
        </w:rPr>
        <w:t>стороны всех участников образовательных отношений;</w:t>
      </w:r>
    </w:p>
    <w:p w:rsidR="00C31DE8" w:rsidRDefault="001F512D">
      <w:pPr>
        <w:pStyle w:val="a4"/>
        <w:numPr>
          <w:ilvl w:val="1"/>
          <w:numId w:val="5"/>
        </w:numPr>
        <w:tabs>
          <w:tab w:val="left" w:pos="1472"/>
        </w:tabs>
        <w:spacing w:before="2" w:line="237" w:lineRule="auto"/>
        <w:ind w:right="2429" w:firstLine="566"/>
        <w:jc w:val="left"/>
        <w:rPr>
          <w:sz w:val="24"/>
        </w:rPr>
      </w:pPr>
      <w:r>
        <w:rPr>
          <w:spacing w:val="-2"/>
          <w:sz w:val="24"/>
        </w:rPr>
        <w:t>построение</w:t>
      </w:r>
      <w:r>
        <w:rPr>
          <w:spacing w:val="22"/>
          <w:sz w:val="24"/>
        </w:rPr>
        <w:t xml:space="preserve"> </w:t>
      </w:r>
      <w:r>
        <w:rPr>
          <w:spacing w:val="-2"/>
          <w:sz w:val="24"/>
        </w:rPr>
        <w:t>воспитательной</w:t>
      </w:r>
      <w:r>
        <w:rPr>
          <w:spacing w:val="-8"/>
          <w:sz w:val="24"/>
        </w:rPr>
        <w:t xml:space="preserve"> </w:t>
      </w:r>
      <w:r>
        <w:rPr>
          <w:spacing w:val="-2"/>
          <w:sz w:val="24"/>
        </w:rPr>
        <w:t>деятельности</w:t>
      </w:r>
      <w:r>
        <w:rPr>
          <w:spacing w:val="-8"/>
          <w:sz w:val="24"/>
        </w:rPr>
        <w:t xml:space="preserve"> </w:t>
      </w:r>
      <w:r>
        <w:rPr>
          <w:spacing w:val="-2"/>
          <w:sz w:val="24"/>
        </w:rPr>
        <w:t>с</w:t>
      </w:r>
      <w:r>
        <w:rPr>
          <w:spacing w:val="-13"/>
          <w:sz w:val="24"/>
        </w:rPr>
        <w:t xml:space="preserve"> </w:t>
      </w:r>
      <w:r>
        <w:rPr>
          <w:spacing w:val="-2"/>
          <w:sz w:val="24"/>
        </w:rPr>
        <w:t>учётом</w:t>
      </w:r>
      <w:r>
        <w:rPr>
          <w:spacing w:val="-13"/>
          <w:sz w:val="24"/>
        </w:rPr>
        <w:t xml:space="preserve"> </w:t>
      </w:r>
      <w:r>
        <w:rPr>
          <w:spacing w:val="-2"/>
          <w:sz w:val="24"/>
        </w:rPr>
        <w:t xml:space="preserve">индивидуальных </w:t>
      </w:r>
      <w:r>
        <w:rPr>
          <w:sz w:val="24"/>
        </w:rPr>
        <w:t>особенностей и возможностей каждого обучающегося;</w:t>
      </w:r>
    </w:p>
    <w:p w:rsidR="00C31DE8" w:rsidRDefault="001F512D">
      <w:pPr>
        <w:pStyle w:val="a4"/>
        <w:numPr>
          <w:ilvl w:val="1"/>
          <w:numId w:val="5"/>
        </w:numPr>
        <w:tabs>
          <w:tab w:val="left" w:pos="1343"/>
        </w:tabs>
        <w:spacing w:before="93" w:line="237" w:lineRule="auto"/>
        <w:ind w:right="970" w:firstLine="566"/>
        <w:rPr>
          <w:sz w:val="24"/>
        </w:rPr>
      </w:pPr>
      <w:r>
        <w:rPr>
          <w:sz w:val="24"/>
        </w:rPr>
        <w:t>обеспечение психолого-педагогической поддержки семей обучающихся, содействие</w:t>
      </w:r>
      <w:r>
        <w:rPr>
          <w:spacing w:val="-5"/>
          <w:sz w:val="24"/>
        </w:rPr>
        <w:t xml:space="preserve"> </w:t>
      </w:r>
      <w:r>
        <w:rPr>
          <w:sz w:val="24"/>
        </w:rPr>
        <w:t>повышению</w:t>
      </w:r>
      <w:r>
        <w:rPr>
          <w:spacing w:val="-6"/>
          <w:sz w:val="24"/>
        </w:rPr>
        <w:t xml:space="preserve"> </w:t>
      </w:r>
      <w:r>
        <w:rPr>
          <w:sz w:val="24"/>
        </w:rPr>
        <w:t>уровня</w:t>
      </w:r>
      <w:r>
        <w:rPr>
          <w:spacing w:val="-4"/>
          <w:sz w:val="24"/>
        </w:rPr>
        <w:t xml:space="preserve"> </w:t>
      </w:r>
      <w:r>
        <w:rPr>
          <w:sz w:val="24"/>
        </w:rPr>
        <w:t>их</w:t>
      </w:r>
      <w:r>
        <w:rPr>
          <w:spacing w:val="-9"/>
          <w:sz w:val="24"/>
        </w:rPr>
        <w:t xml:space="preserve"> </w:t>
      </w:r>
      <w:r>
        <w:rPr>
          <w:sz w:val="24"/>
        </w:rPr>
        <w:t>педагогической, психологической,</w:t>
      </w:r>
      <w:r>
        <w:rPr>
          <w:spacing w:val="-7"/>
          <w:sz w:val="24"/>
        </w:rPr>
        <w:t xml:space="preserve"> </w:t>
      </w:r>
      <w:r>
        <w:rPr>
          <w:sz w:val="24"/>
        </w:rPr>
        <w:t xml:space="preserve">медико-социальной </w:t>
      </w:r>
      <w:r>
        <w:rPr>
          <w:spacing w:val="-2"/>
          <w:sz w:val="24"/>
        </w:rPr>
        <w:t>компетентности.</w:t>
      </w:r>
    </w:p>
    <w:p w:rsidR="00C31DE8" w:rsidRDefault="001F512D">
      <w:pPr>
        <w:pStyle w:val="a3"/>
        <w:spacing w:before="5" w:line="237" w:lineRule="auto"/>
        <w:ind w:right="985"/>
      </w:pPr>
      <w:r>
        <w:t>При организации воспитания детей с особыми образовательными потребностями необходимо ориентироваться на:</w:t>
      </w:r>
    </w:p>
    <w:p w:rsidR="00C31DE8" w:rsidRDefault="001F512D">
      <w:pPr>
        <w:pStyle w:val="a4"/>
        <w:numPr>
          <w:ilvl w:val="1"/>
          <w:numId w:val="5"/>
        </w:numPr>
        <w:tabs>
          <w:tab w:val="left" w:pos="1343"/>
        </w:tabs>
        <w:spacing w:before="11" w:line="235" w:lineRule="auto"/>
        <w:ind w:right="974" w:firstLine="566"/>
        <w:rPr>
          <w:sz w:val="24"/>
        </w:rPr>
      </w:pPr>
      <w:r>
        <w:rPr>
          <w:sz w:val="24"/>
        </w:rPr>
        <w:t>на формирование личности ребенка с особыми образовательными потребностями с использованием адекватных возрасту и физическому и (или)психическому состоянию методов воспитания;</w:t>
      </w:r>
    </w:p>
    <w:p w:rsidR="00C31DE8" w:rsidRDefault="001F512D">
      <w:pPr>
        <w:pStyle w:val="a4"/>
        <w:numPr>
          <w:ilvl w:val="1"/>
          <w:numId w:val="5"/>
        </w:numPr>
        <w:tabs>
          <w:tab w:val="left" w:pos="1052"/>
        </w:tabs>
        <w:spacing w:before="2"/>
        <w:ind w:right="1523" w:firstLine="0"/>
        <w:jc w:val="left"/>
        <w:rPr>
          <w:sz w:val="24"/>
        </w:rPr>
      </w:pPr>
      <w:r>
        <w:rPr>
          <w:sz w:val="24"/>
        </w:rPr>
        <w:t>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педагогических</w:t>
      </w:r>
      <w:r>
        <w:rPr>
          <w:spacing w:val="40"/>
          <w:sz w:val="24"/>
        </w:rPr>
        <w:t xml:space="preserve"> </w:t>
      </w:r>
      <w:r>
        <w:rPr>
          <w:sz w:val="24"/>
        </w:rPr>
        <w:t>приемов,</w:t>
      </w:r>
      <w:r>
        <w:rPr>
          <w:spacing w:val="40"/>
          <w:sz w:val="24"/>
        </w:rPr>
        <w:t xml:space="preserve"> </w:t>
      </w:r>
      <w:r>
        <w:rPr>
          <w:sz w:val="24"/>
        </w:rPr>
        <w:t>организацией совместных</w:t>
      </w:r>
      <w:r>
        <w:rPr>
          <w:spacing w:val="16"/>
          <w:sz w:val="24"/>
        </w:rPr>
        <w:t xml:space="preserve"> </w:t>
      </w:r>
      <w:r>
        <w:rPr>
          <w:sz w:val="24"/>
        </w:rPr>
        <w:t>форм</w:t>
      </w:r>
      <w:r>
        <w:rPr>
          <w:spacing w:val="-13"/>
          <w:sz w:val="24"/>
        </w:rPr>
        <w:t xml:space="preserve"> </w:t>
      </w:r>
      <w:r>
        <w:rPr>
          <w:sz w:val="24"/>
        </w:rPr>
        <w:t>работы</w:t>
      </w:r>
      <w:r>
        <w:rPr>
          <w:spacing w:val="-15"/>
          <w:sz w:val="24"/>
        </w:rPr>
        <w:t xml:space="preserve"> </w:t>
      </w:r>
      <w:r>
        <w:rPr>
          <w:sz w:val="24"/>
        </w:rPr>
        <w:t>воспитателей,</w:t>
      </w:r>
      <w:r>
        <w:rPr>
          <w:spacing w:val="-15"/>
          <w:sz w:val="24"/>
        </w:rPr>
        <w:t xml:space="preserve"> </w:t>
      </w:r>
      <w:r>
        <w:rPr>
          <w:sz w:val="24"/>
        </w:rPr>
        <w:t>педагогов-психологов,</w:t>
      </w:r>
      <w:r>
        <w:rPr>
          <w:spacing w:val="-10"/>
          <w:sz w:val="24"/>
        </w:rPr>
        <w:t xml:space="preserve"> </w:t>
      </w:r>
      <w:r>
        <w:rPr>
          <w:sz w:val="24"/>
        </w:rPr>
        <w:t xml:space="preserve">учителей-логопедов, </w:t>
      </w:r>
      <w:r>
        <w:rPr>
          <w:spacing w:val="-2"/>
          <w:sz w:val="24"/>
        </w:rPr>
        <w:t>учителей-дефектологов.</w:t>
      </w:r>
    </w:p>
    <w:p w:rsidR="00C31DE8" w:rsidRDefault="001F512D">
      <w:pPr>
        <w:pStyle w:val="a4"/>
        <w:numPr>
          <w:ilvl w:val="1"/>
          <w:numId w:val="5"/>
        </w:numPr>
        <w:tabs>
          <w:tab w:val="left" w:pos="1052"/>
        </w:tabs>
        <w:spacing w:before="16" w:line="237" w:lineRule="auto"/>
        <w:ind w:right="1008" w:firstLine="0"/>
        <w:jc w:val="left"/>
        <w:rPr>
          <w:sz w:val="24"/>
        </w:rPr>
      </w:pPr>
      <w:r>
        <w:rPr>
          <w:b/>
          <w:sz w:val="24"/>
        </w:rPr>
        <w:t>Система</w:t>
      </w:r>
      <w:r>
        <w:rPr>
          <w:b/>
          <w:spacing w:val="-13"/>
          <w:sz w:val="24"/>
        </w:rPr>
        <w:t xml:space="preserve"> </w:t>
      </w:r>
      <w:r>
        <w:rPr>
          <w:b/>
          <w:sz w:val="24"/>
        </w:rPr>
        <w:t>поощрения</w:t>
      </w:r>
      <w:r>
        <w:rPr>
          <w:b/>
          <w:spacing w:val="-13"/>
          <w:sz w:val="24"/>
        </w:rPr>
        <w:t xml:space="preserve"> </w:t>
      </w:r>
      <w:r>
        <w:rPr>
          <w:b/>
          <w:sz w:val="24"/>
        </w:rPr>
        <w:t>социальной</w:t>
      </w:r>
      <w:r>
        <w:rPr>
          <w:b/>
          <w:spacing w:val="-12"/>
          <w:sz w:val="24"/>
        </w:rPr>
        <w:t xml:space="preserve"> </w:t>
      </w:r>
      <w:r>
        <w:rPr>
          <w:b/>
          <w:sz w:val="24"/>
        </w:rPr>
        <w:t>успешности</w:t>
      </w:r>
      <w:r>
        <w:rPr>
          <w:b/>
          <w:spacing w:val="-13"/>
          <w:sz w:val="24"/>
        </w:rPr>
        <w:t xml:space="preserve"> </w:t>
      </w:r>
      <w:r>
        <w:rPr>
          <w:b/>
          <w:sz w:val="24"/>
        </w:rPr>
        <w:t>и</w:t>
      </w:r>
      <w:r>
        <w:rPr>
          <w:b/>
          <w:spacing w:val="-13"/>
          <w:sz w:val="24"/>
        </w:rPr>
        <w:t xml:space="preserve"> </w:t>
      </w:r>
      <w:r>
        <w:rPr>
          <w:b/>
          <w:sz w:val="24"/>
        </w:rPr>
        <w:t>проявлений</w:t>
      </w:r>
      <w:r>
        <w:rPr>
          <w:b/>
          <w:spacing w:val="-12"/>
          <w:sz w:val="24"/>
        </w:rPr>
        <w:t xml:space="preserve"> </w:t>
      </w:r>
      <w:r>
        <w:rPr>
          <w:b/>
          <w:sz w:val="24"/>
        </w:rPr>
        <w:t>активной</w:t>
      </w:r>
      <w:r>
        <w:rPr>
          <w:b/>
          <w:spacing w:val="-13"/>
          <w:sz w:val="24"/>
        </w:rPr>
        <w:t xml:space="preserve"> </w:t>
      </w:r>
      <w:r>
        <w:rPr>
          <w:b/>
          <w:sz w:val="24"/>
        </w:rPr>
        <w:t>жизненной позиции</w:t>
      </w:r>
      <w:r>
        <w:rPr>
          <w:b/>
          <w:spacing w:val="-6"/>
          <w:sz w:val="24"/>
        </w:rPr>
        <w:t xml:space="preserve"> </w:t>
      </w:r>
      <w:r>
        <w:rPr>
          <w:b/>
          <w:sz w:val="24"/>
        </w:rPr>
        <w:t>обучающихся</w:t>
      </w:r>
      <w:r>
        <w:rPr>
          <w:sz w:val="24"/>
        </w:rPr>
        <w:t>.</w:t>
      </w:r>
      <w:r>
        <w:rPr>
          <w:spacing w:val="-5"/>
          <w:sz w:val="24"/>
        </w:rPr>
        <w:t xml:space="preserve"> </w:t>
      </w:r>
      <w:r>
        <w:rPr>
          <w:sz w:val="24"/>
        </w:rPr>
        <w:t>Система</w:t>
      </w:r>
      <w:r>
        <w:rPr>
          <w:spacing w:val="-8"/>
          <w:sz w:val="24"/>
        </w:rPr>
        <w:t xml:space="preserve"> </w:t>
      </w:r>
      <w:r>
        <w:rPr>
          <w:sz w:val="24"/>
        </w:rPr>
        <w:t>поощрения</w:t>
      </w:r>
      <w:r>
        <w:rPr>
          <w:spacing w:val="-11"/>
          <w:sz w:val="24"/>
        </w:rPr>
        <w:t xml:space="preserve"> </w:t>
      </w:r>
      <w:r>
        <w:rPr>
          <w:sz w:val="24"/>
        </w:rPr>
        <w:t>проявлений</w:t>
      </w:r>
      <w:r>
        <w:rPr>
          <w:spacing w:val="-5"/>
          <w:sz w:val="24"/>
        </w:rPr>
        <w:t xml:space="preserve"> </w:t>
      </w:r>
      <w:r>
        <w:rPr>
          <w:sz w:val="24"/>
        </w:rPr>
        <w:t>активной</w:t>
      </w:r>
      <w:r>
        <w:rPr>
          <w:spacing w:val="-10"/>
          <w:sz w:val="24"/>
        </w:rPr>
        <w:t xml:space="preserve"> </w:t>
      </w:r>
      <w:r>
        <w:rPr>
          <w:sz w:val="24"/>
        </w:rPr>
        <w:t>жизненной</w:t>
      </w:r>
      <w:r>
        <w:rPr>
          <w:spacing w:val="-5"/>
          <w:sz w:val="24"/>
        </w:rPr>
        <w:t xml:space="preserve"> </w:t>
      </w:r>
      <w:r>
        <w:rPr>
          <w:sz w:val="24"/>
        </w:rPr>
        <w:t>позиции</w:t>
      </w:r>
      <w:r>
        <w:rPr>
          <w:spacing w:val="-5"/>
          <w:sz w:val="24"/>
        </w:rPr>
        <w:t xml:space="preserve"> </w:t>
      </w:r>
      <w:r>
        <w:rPr>
          <w:sz w:val="24"/>
        </w:rPr>
        <w:t>и социальной успешности обучающихся призвана способствовать формированию у обучающихся ориентации на активную</w:t>
      </w:r>
      <w:r>
        <w:rPr>
          <w:spacing w:val="40"/>
          <w:sz w:val="24"/>
        </w:rPr>
        <w:t xml:space="preserve"> </w:t>
      </w:r>
      <w:r>
        <w:rPr>
          <w:sz w:val="24"/>
        </w:rPr>
        <w:t>жизненную позицию,</w:t>
      </w:r>
      <w:r>
        <w:rPr>
          <w:spacing w:val="40"/>
          <w:sz w:val="24"/>
        </w:rPr>
        <w:t xml:space="preserve"> </w:t>
      </w:r>
      <w:r>
        <w:rPr>
          <w:sz w:val="24"/>
        </w:rPr>
        <w:t>инициативность, максимально вовлекать их</w:t>
      </w:r>
      <w:r>
        <w:rPr>
          <w:spacing w:val="-2"/>
          <w:sz w:val="24"/>
        </w:rPr>
        <w:t xml:space="preserve"> </w:t>
      </w:r>
      <w:r>
        <w:rPr>
          <w:sz w:val="24"/>
        </w:rPr>
        <w:t>в совместную деятельность в воспитательных целях. Система проявлений активной жизненной позиции</w:t>
      </w:r>
      <w:r>
        <w:rPr>
          <w:spacing w:val="40"/>
          <w:sz w:val="24"/>
        </w:rPr>
        <w:t xml:space="preserve"> </w:t>
      </w:r>
      <w:r>
        <w:rPr>
          <w:sz w:val="24"/>
        </w:rPr>
        <w:t>и поощрения социальной</w:t>
      </w:r>
      <w:r>
        <w:rPr>
          <w:spacing w:val="40"/>
          <w:sz w:val="24"/>
        </w:rPr>
        <w:t xml:space="preserve"> </w:t>
      </w:r>
      <w:r>
        <w:rPr>
          <w:sz w:val="24"/>
        </w:rPr>
        <w:t>успешности</w:t>
      </w:r>
    </w:p>
    <w:p w:rsidR="00C31DE8" w:rsidRDefault="001F512D">
      <w:pPr>
        <w:pStyle w:val="a3"/>
        <w:spacing w:before="9" w:line="276" w:lineRule="exact"/>
        <w:ind w:left="1191" w:firstLine="0"/>
        <w:jc w:val="left"/>
      </w:pPr>
      <w:r>
        <w:t>обучающихся</w:t>
      </w:r>
      <w:r>
        <w:rPr>
          <w:spacing w:val="-1"/>
        </w:rPr>
        <w:t xml:space="preserve"> </w:t>
      </w:r>
      <w:r>
        <w:t>строится</w:t>
      </w:r>
      <w:r>
        <w:rPr>
          <w:spacing w:val="-10"/>
        </w:rPr>
        <w:t xml:space="preserve"> </w:t>
      </w:r>
      <w:r>
        <w:t>на</w:t>
      </w:r>
      <w:r>
        <w:rPr>
          <w:spacing w:val="-6"/>
        </w:rPr>
        <w:t xml:space="preserve"> </w:t>
      </w:r>
      <w:r>
        <w:rPr>
          <w:spacing w:val="-2"/>
        </w:rPr>
        <w:t>принципах:</w:t>
      </w:r>
    </w:p>
    <w:p w:rsidR="00C31DE8" w:rsidRDefault="001F512D">
      <w:pPr>
        <w:pStyle w:val="a4"/>
        <w:numPr>
          <w:ilvl w:val="2"/>
          <w:numId w:val="5"/>
        </w:numPr>
        <w:tabs>
          <w:tab w:val="left" w:pos="1344"/>
        </w:tabs>
        <w:spacing w:line="294" w:lineRule="exact"/>
        <w:ind w:left="1344" w:hanging="153"/>
        <w:jc w:val="left"/>
        <w:rPr>
          <w:sz w:val="24"/>
        </w:rPr>
      </w:pPr>
      <w:r>
        <w:rPr>
          <w:sz w:val="24"/>
        </w:rPr>
        <w:t>публичности,</w:t>
      </w:r>
      <w:r>
        <w:rPr>
          <w:spacing w:val="52"/>
          <w:w w:val="150"/>
          <w:sz w:val="24"/>
        </w:rPr>
        <w:t xml:space="preserve"> </w:t>
      </w:r>
      <w:r>
        <w:rPr>
          <w:sz w:val="24"/>
        </w:rPr>
        <w:t>открытости</w:t>
      </w:r>
      <w:r>
        <w:rPr>
          <w:spacing w:val="59"/>
          <w:w w:val="150"/>
          <w:sz w:val="24"/>
        </w:rPr>
        <w:t xml:space="preserve"> </w:t>
      </w:r>
      <w:r>
        <w:rPr>
          <w:sz w:val="24"/>
        </w:rPr>
        <w:t>поощрений</w:t>
      </w:r>
      <w:r>
        <w:rPr>
          <w:spacing w:val="60"/>
          <w:w w:val="150"/>
          <w:sz w:val="24"/>
        </w:rPr>
        <w:t xml:space="preserve"> </w:t>
      </w:r>
      <w:r>
        <w:rPr>
          <w:sz w:val="24"/>
        </w:rPr>
        <w:t>(информирование</w:t>
      </w:r>
      <w:r>
        <w:rPr>
          <w:spacing w:val="54"/>
          <w:w w:val="150"/>
          <w:sz w:val="24"/>
        </w:rPr>
        <w:t xml:space="preserve"> </w:t>
      </w:r>
      <w:r>
        <w:rPr>
          <w:sz w:val="24"/>
        </w:rPr>
        <w:t>всех</w:t>
      </w:r>
      <w:r>
        <w:rPr>
          <w:spacing w:val="53"/>
          <w:w w:val="150"/>
          <w:sz w:val="24"/>
        </w:rPr>
        <w:t xml:space="preserve"> </w:t>
      </w:r>
      <w:r>
        <w:rPr>
          <w:sz w:val="24"/>
        </w:rPr>
        <w:t>обучающихся</w:t>
      </w:r>
      <w:r>
        <w:rPr>
          <w:spacing w:val="59"/>
          <w:w w:val="150"/>
          <w:sz w:val="24"/>
        </w:rPr>
        <w:t xml:space="preserve"> </w:t>
      </w:r>
      <w:r>
        <w:rPr>
          <w:spacing w:val="-10"/>
          <w:sz w:val="24"/>
        </w:rPr>
        <w:t>о</w:t>
      </w:r>
    </w:p>
    <w:p w:rsidR="00C31DE8" w:rsidRDefault="00C31DE8">
      <w:pPr>
        <w:pStyle w:val="a4"/>
        <w:spacing w:line="294" w:lineRule="exact"/>
        <w:jc w:val="left"/>
        <w:rPr>
          <w:sz w:val="24"/>
        </w:rPr>
        <w:sectPr w:rsidR="00C31DE8">
          <w:pgSz w:w="11920" w:h="16850"/>
          <w:pgMar w:top="480" w:right="0" w:bottom="1200" w:left="1080" w:header="0" w:footer="979" w:gutter="0"/>
          <w:cols w:space="720"/>
        </w:sectPr>
      </w:pPr>
    </w:p>
    <w:p w:rsidR="00C31DE8" w:rsidRDefault="001F512D">
      <w:pPr>
        <w:pStyle w:val="a3"/>
        <w:spacing w:before="75" w:line="235" w:lineRule="auto"/>
        <w:ind w:right="984" w:firstLine="0"/>
      </w:pPr>
      <w:r>
        <w:lastRenderedPageBreak/>
        <w:t xml:space="preserve">награждении, проведение награждений в присутствии значительного числа </w:t>
      </w:r>
      <w:r>
        <w:rPr>
          <w:spacing w:val="-2"/>
        </w:rPr>
        <w:t>обучающихся);</w:t>
      </w:r>
    </w:p>
    <w:p w:rsidR="00C31DE8" w:rsidRDefault="001F512D">
      <w:pPr>
        <w:pStyle w:val="a4"/>
        <w:numPr>
          <w:ilvl w:val="2"/>
          <w:numId w:val="5"/>
        </w:numPr>
        <w:tabs>
          <w:tab w:val="left" w:pos="1343"/>
        </w:tabs>
        <w:spacing w:before="9" w:line="235" w:lineRule="auto"/>
        <w:ind w:right="988" w:firstLine="566"/>
        <w:rPr>
          <w:sz w:val="24"/>
        </w:rPr>
      </w:pPr>
      <w:r>
        <w:rPr>
          <w:sz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C31DE8" w:rsidRDefault="001F512D">
      <w:pPr>
        <w:pStyle w:val="a4"/>
        <w:numPr>
          <w:ilvl w:val="2"/>
          <w:numId w:val="5"/>
        </w:numPr>
        <w:tabs>
          <w:tab w:val="left" w:pos="1343"/>
        </w:tabs>
        <w:spacing w:before="3" w:line="237" w:lineRule="auto"/>
        <w:ind w:right="994" w:firstLine="566"/>
        <w:rPr>
          <w:sz w:val="24"/>
        </w:rPr>
      </w:pPr>
      <w:r>
        <w:rPr>
          <w:sz w:val="24"/>
        </w:rPr>
        <w:t>прозрачности правил поощрения (наличие положения о награждениях, неукоснительное следование порядку, зафиксированному</w:t>
      </w:r>
      <w:r>
        <w:rPr>
          <w:spacing w:val="-3"/>
          <w:sz w:val="24"/>
        </w:rPr>
        <w:t xml:space="preserve"> </w:t>
      </w:r>
      <w:r>
        <w:rPr>
          <w:sz w:val="24"/>
        </w:rPr>
        <w:t>в этом документе, соблюдение справедливости при выдвижении кандидатур);</w:t>
      </w:r>
    </w:p>
    <w:p w:rsidR="00C31DE8" w:rsidRDefault="001F512D">
      <w:pPr>
        <w:pStyle w:val="a4"/>
        <w:numPr>
          <w:ilvl w:val="2"/>
          <w:numId w:val="5"/>
        </w:numPr>
        <w:tabs>
          <w:tab w:val="left" w:pos="1343"/>
        </w:tabs>
        <w:spacing w:before="3" w:line="237" w:lineRule="auto"/>
        <w:ind w:right="969" w:firstLine="566"/>
        <w:rPr>
          <w:sz w:val="24"/>
        </w:rPr>
      </w:pPr>
      <w:r>
        <w:rPr>
          <w:sz w:val="24"/>
        </w:rPr>
        <w:t>регулировании частоты награждений (недопущение</w:t>
      </w:r>
      <w:r>
        <w:rPr>
          <w:spacing w:val="-2"/>
          <w:sz w:val="24"/>
        </w:rPr>
        <w:t xml:space="preserve"> </w:t>
      </w:r>
      <w:r>
        <w:rPr>
          <w:sz w:val="24"/>
        </w:rPr>
        <w:t>избыточности в</w:t>
      </w:r>
      <w:r>
        <w:rPr>
          <w:spacing w:val="-1"/>
          <w:sz w:val="24"/>
        </w:rPr>
        <w:t xml:space="preserve"> </w:t>
      </w:r>
      <w:r>
        <w:rPr>
          <w:sz w:val="24"/>
        </w:rPr>
        <w:t>поощрениях</w:t>
      </w:r>
      <w:r>
        <w:rPr>
          <w:spacing w:val="-2"/>
          <w:sz w:val="24"/>
        </w:rPr>
        <w:t xml:space="preserve"> </w:t>
      </w:r>
      <w:r>
        <w:rPr>
          <w:sz w:val="24"/>
        </w:rPr>
        <w:t>- недостаточно длительные периоды ожидания,</w:t>
      </w:r>
      <w:r>
        <w:rPr>
          <w:spacing w:val="-5"/>
          <w:sz w:val="24"/>
        </w:rPr>
        <w:t xml:space="preserve"> </w:t>
      </w:r>
      <w:r>
        <w:rPr>
          <w:sz w:val="24"/>
        </w:rPr>
        <w:t>чрезмерно большие</w:t>
      </w:r>
      <w:r>
        <w:rPr>
          <w:spacing w:val="-1"/>
          <w:sz w:val="24"/>
        </w:rPr>
        <w:t xml:space="preserve"> </w:t>
      </w:r>
      <w:r>
        <w:rPr>
          <w:sz w:val="24"/>
        </w:rPr>
        <w:t>группы поощряемых</w:t>
      </w:r>
      <w:r>
        <w:rPr>
          <w:spacing w:val="-2"/>
          <w:sz w:val="24"/>
        </w:rPr>
        <w:t xml:space="preserve"> </w:t>
      </w:r>
      <w:r>
        <w:rPr>
          <w:sz w:val="24"/>
        </w:rPr>
        <w:t xml:space="preserve">и </w:t>
      </w:r>
      <w:r>
        <w:rPr>
          <w:spacing w:val="-2"/>
          <w:sz w:val="24"/>
        </w:rPr>
        <w:t>т.п.);</w:t>
      </w:r>
    </w:p>
    <w:p w:rsidR="00C31DE8" w:rsidRDefault="001F512D">
      <w:pPr>
        <w:pStyle w:val="a4"/>
        <w:numPr>
          <w:ilvl w:val="2"/>
          <w:numId w:val="5"/>
        </w:numPr>
        <w:tabs>
          <w:tab w:val="left" w:pos="1343"/>
        </w:tabs>
        <w:ind w:right="989" w:firstLine="566"/>
        <w:rPr>
          <w:sz w:val="24"/>
        </w:rPr>
      </w:pPr>
      <w:r>
        <w:rPr>
          <w:sz w:val="24"/>
        </w:rPr>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C31DE8" w:rsidRDefault="001F512D">
      <w:pPr>
        <w:pStyle w:val="a4"/>
        <w:numPr>
          <w:ilvl w:val="2"/>
          <w:numId w:val="5"/>
        </w:numPr>
        <w:tabs>
          <w:tab w:val="left" w:pos="1343"/>
        </w:tabs>
        <w:spacing w:before="4"/>
        <w:ind w:right="979" w:firstLine="566"/>
        <w:rPr>
          <w:sz w:val="24"/>
        </w:rPr>
      </w:pPr>
      <w:r>
        <w:rPr>
          <w:sz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C31DE8" w:rsidRDefault="001F512D">
      <w:pPr>
        <w:pStyle w:val="a4"/>
        <w:numPr>
          <w:ilvl w:val="2"/>
          <w:numId w:val="5"/>
        </w:numPr>
        <w:tabs>
          <w:tab w:val="left" w:pos="1343"/>
        </w:tabs>
        <w:spacing w:before="5" w:line="232" w:lineRule="auto"/>
        <w:ind w:right="999" w:firstLine="566"/>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C31DE8" w:rsidRDefault="001F512D">
      <w:pPr>
        <w:pStyle w:val="a3"/>
        <w:spacing w:before="6" w:line="237" w:lineRule="auto"/>
        <w:ind w:right="1003"/>
      </w:pPr>
      <w:r>
        <w:t>Формы поощрения проявлений активной жизненной позиции обучающихся и социальной успешности: индивидуальные портфолио, рейтинги.</w:t>
      </w:r>
    </w:p>
    <w:p w:rsidR="00C31DE8" w:rsidRDefault="001F512D">
      <w:pPr>
        <w:pStyle w:val="a3"/>
        <w:spacing w:before="4"/>
        <w:ind w:right="976"/>
      </w:pPr>
      <w: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w:t>
      </w:r>
      <w:r>
        <w:rPr>
          <w:spacing w:val="40"/>
        </w:rPr>
        <w:t xml:space="preserve"> </w:t>
      </w:r>
      <w:r>
        <w:t>ведение портфолио класса.</w:t>
      </w:r>
    </w:p>
    <w:p w:rsidR="00C31DE8" w:rsidRDefault="001F512D">
      <w:pPr>
        <w:pStyle w:val="a3"/>
        <w:spacing w:before="5" w:line="292" w:lineRule="auto"/>
        <w:ind w:right="1032"/>
      </w:pPr>
      <w:r>
        <w:t>Рейтинг</w:t>
      </w:r>
      <w:r>
        <w:rPr>
          <w:spacing w:val="-15"/>
        </w:rPr>
        <w:t xml:space="preserve"> </w:t>
      </w:r>
      <w:r>
        <w:t>-</w:t>
      </w:r>
      <w:r>
        <w:rPr>
          <w:spacing w:val="-15"/>
        </w:rPr>
        <w:t xml:space="preserve"> </w:t>
      </w:r>
      <w:r>
        <w:t>размещение</w:t>
      </w:r>
      <w:r>
        <w:rPr>
          <w:spacing w:val="-15"/>
        </w:rPr>
        <w:t xml:space="preserve"> </w:t>
      </w:r>
      <w:r>
        <w:t>обучающихся</w:t>
      </w:r>
      <w:r>
        <w:rPr>
          <w:spacing w:val="-15"/>
        </w:rPr>
        <w:t xml:space="preserve"> </w:t>
      </w:r>
      <w:r>
        <w:t>или</w:t>
      </w:r>
      <w:r>
        <w:rPr>
          <w:spacing w:val="-15"/>
        </w:rPr>
        <w:t xml:space="preserve"> </w:t>
      </w:r>
      <w:r>
        <w:t>групп</w:t>
      </w:r>
      <w:r>
        <w:rPr>
          <w:spacing w:val="-15"/>
        </w:rPr>
        <w:t xml:space="preserve"> </w:t>
      </w:r>
      <w:r>
        <w:t>в</w:t>
      </w:r>
      <w:r>
        <w:rPr>
          <w:spacing w:val="-15"/>
        </w:rPr>
        <w:t xml:space="preserve"> </w:t>
      </w:r>
      <w:r>
        <w:t>последовательности,</w:t>
      </w:r>
      <w:r>
        <w:rPr>
          <w:spacing w:val="-15"/>
        </w:rPr>
        <w:t xml:space="preserve"> </w:t>
      </w:r>
      <w:r>
        <w:t>определяемой их успешностью, достижениями в чем-либо.</w:t>
      </w:r>
    </w:p>
    <w:p w:rsidR="00C31DE8" w:rsidRDefault="001F512D">
      <w:pPr>
        <w:pStyle w:val="a3"/>
        <w:spacing w:line="223" w:lineRule="exact"/>
        <w:ind w:left="1191" w:firstLine="0"/>
      </w:pPr>
      <w:r>
        <w:t>Использование</w:t>
      </w:r>
      <w:r>
        <w:rPr>
          <w:spacing w:val="65"/>
        </w:rPr>
        <w:t xml:space="preserve"> </w:t>
      </w:r>
      <w:r>
        <w:t>рейтингов,</w:t>
      </w:r>
      <w:r>
        <w:rPr>
          <w:spacing w:val="70"/>
        </w:rPr>
        <w:t xml:space="preserve"> </w:t>
      </w:r>
      <w:r>
        <w:t>их</w:t>
      </w:r>
      <w:r>
        <w:rPr>
          <w:spacing w:val="66"/>
        </w:rPr>
        <w:t xml:space="preserve"> </w:t>
      </w:r>
      <w:r>
        <w:t>форма,</w:t>
      </w:r>
      <w:r>
        <w:rPr>
          <w:spacing w:val="69"/>
        </w:rPr>
        <w:t xml:space="preserve"> </w:t>
      </w:r>
      <w:r>
        <w:t>публичность</w:t>
      </w:r>
      <w:r>
        <w:rPr>
          <w:spacing w:val="71"/>
        </w:rPr>
        <w:t xml:space="preserve"> </w:t>
      </w:r>
      <w:r>
        <w:t>и</w:t>
      </w:r>
      <w:r>
        <w:rPr>
          <w:spacing w:val="72"/>
        </w:rPr>
        <w:t xml:space="preserve"> </w:t>
      </w:r>
      <w:r>
        <w:t>др.,</w:t>
      </w:r>
      <w:r>
        <w:rPr>
          <w:spacing w:val="69"/>
        </w:rPr>
        <w:t xml:space="preserve"> </w:t>
      </w:r>
      <w:r>
        <w:t>а</w:t>
      </w:r>
      <w:r>
        <w:rPr>
          <w:spacing w:val="70"/>
        </w:rPr>
        <w:t xml:space="preserve"> </w:t>
      </w:r>
      <w:r>
        <w:t>также</w:t>
      </w:r>
      <w:r>
        <w:rPr>
          <w:spacing w:val="67"/>
        </w:rPr>
        <w:t xml:space="preserve"> </w:t>
      </w:r>
      <w:r>
        <w:rPr>
          <w:spacing w:val="-2"/>
        </w:rPr>
        <w:t>привлечение</w:t>
      </w:r>
    </w:p>
    <w:p w:rsidR="00C31DE8" w:rsidRDefault="001F512D">
      <w:pPr>
        <w:pStyle w:val="a3"/>
        <w:ind w:right="979" w:firstLine="0"/>
      </w:pPr>
      <w:r>
        <w:t>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w:t>
      </w:r>
      <w:r>
        <w:rPr>
          <w:spacing w:val="80"/>
        </w:rPr>
        <w:t xml:space="preserve"> </w:t>
      </w:r>
      <w:r>
        <w:t xml:space="preserve">избежание деструктивного воздействия на воспитывающую среду, взаимоотношения в </w:t>
      </w:r>
      <w:r>
        <w:rPr>
          <w:spacing w:val="-2"/>
        </w:rPr>
        <w:t>школе.</w:t>
      </w:r>
    </w:p>
    <w:p w:rsidR="00C31DE8" w:rsidRDefault="001F512D">
      <w:pPr>
        <w:pStyle w:val="a3"/>
        <w:ind w:right="973"/>
      </w:pPr>
      <w:r>
        <w:rPr>
          <w:b/>
        </w:rPr>
        <w:t xml:space="preserve">Анализ воспитательного процесса в </w:t>
      </w:r>
      <w:r>
        <w:t>МОБУ СОШ с.</w:t>
      </w:r>
      <w:r w:rsidR="008C0B0C">
        <w:t>Абзаново</w:t>
      </w:r>
      <w:r>
        <w:rPr>
          <w:b/>
        </w:rPr>
        <w:t xml:space="preserve">. </w:t>
      </w:r>
      <w:r>
        <w:t>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Планирование анализа воспитательного процесса включено в</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6"/>
        </w:rPr>
        <w:t xml:space="preserve"> </w:t>
      </w:r>
      <w:r>
        <w:t>работы.</w:t>
      </w:r>
      <w:r>
        <w:rPr>
          <w:spacing w:val="-1"/>
        </w:rPr>
        <w:t xml:space="preserve"> </w:t>
      </w:r>
      <w:r>
        <w:t>Основные</w:t>
      </w:r>
      <w:r>
        <w:rPr>
          <w:spacing w:val="-3"/>
        </w:rPr>
        <w:t xml:space="preserve"> </w:t>
      </w:r>
      <w:r>
        <w:t>принципы</w:t>
      </w:r>
      <w:r>
        <w:rPr>
          <w:spacing w:val="-1"/>
        </w:rPr>
        <w:t xml:space="preserve"> </w:t>
      </w:r>
      <w:r>
        <w:t>самоанализа воспитательной работы:</w:t>
      </w:r>
    </w:p>
    <w:p w:rsidR="00C31DE8" w:rsidRDefault="001F512D">
      <w:pPr>
        <w:pStyle w:val="a4"/>
        <w:numPr>
          <w:ilvl w:val="2"/>
          <w:numId w:val="5"/>
        </w:numPr>
        <w:tabs>
          <w:tab w:val="left" w:pos="1343"/>
        </w:tabs>
        <w:spacing w:before="1"/>
        <w:ind w:right="984" w:firstLine="566"/>
        <w:rPr>
          <w:sz w:val="24"/>
        </w:rPr>
      </w:pPr>
      <w:r>
        <w:rPr>
          <w:sz w:val="24"/>
        </w:rPr>
        <w:t>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w:t>
      </w:r>
      <w:r>
        <w:rPr>
          <w:spacing w:val="-1"/>
          <w:sz w:val="24"/>
        </w:rPr>
        <w:t xml:space="preserve"> </w:t>
      </w:r>
      <w:r>
        <w:rPr>
          <w:sz w:val="24"/>
        </w:rPr>
        <w:t>общения,</w:t>
      </w:r>
    </w:p>
    <w:p w:rsidR="00C31DE8" w:rsidRDefault="00C31DE8">
      <w:pPr>
        <w:pStyle w:val="a4"/>
        <w:rPr>
          <w:sz w:val="24"/>
        </w:rPr>
        <w:sectPr w:rsidR="00C31DE8">
          <w:pgSz w:w="11920" w:h="16850"/>
          <w:pgMar w:top="480" w:right="0" w:bottom="1200" w:left="1080" w:header="0" w:footer="979" w:gutter="0"/>
          <w:cols w:space="720"/>
        </w:sectPr>
      </w:pPr>
    </w:p>
    <w:p w:rsidR="00C31DE8" w:rsidRDefault="001F512D">
      <w:pPr>
        <w:pStyle w:val="a3"/>
        <w:spacing w:before="75" w:line="274" w:lineRule="exact"/>
        <w:ind w:firstLine="0"/>
      </w:pPr>
      <w:r>
        <w:lastRenderedPageBreak/>
        <w:t>отношений</w:t>
      </w:r>
      <w:r>
        <w:rPr>
          <w:spacing w:val="-16"/>
        </w:rPr>
        <w:t xml:space="preserve"> </w:t>
      </w:r>
      <w:r>
        <w:t>между</w:t>
      </w:r>
      <w:r>
        <w:rPr>
          <w:spacing w:val="-15"/>
        </w:rPr>
        <w:t xml:space="preserve"> </w:t>
      </w:r>
      <w:r>
        <w:t>педагогическими</w:t>
      </w:r>
      <w:r>
        <w:rPr>
          <w:spacing w:val="-3"/>
        </w:rPr>
        <w:t xml:space="preserve"> </w:t>
      </w:r>
      <w:r>
        <w:t>работниками,</w:t>
      </w:r>
      <w:r>
        <w:rPr>
          <w:spacing w:val="-7"/>
        </w:rPr>
        <w:t xml:space="preserve"> </w:t>
      </w:r>
      <w:r>
        <w:t>обучающимися</w:t>
      </w:r>
      <w:r>
        <w:rPr>
          <w:spacing w:val="-5"/>
        </w:rPr>
        <w:t xml:space="preserve"> </w:t>
      </w:r>
      <w:r>
        <w:t>и</w:t>
      </w:r>
      <w:r>
        <w:rPr>
          <w:spacing w:val="-10"/>
        </w:rPr>
        <w:t xml:space="preserve"> </w:t>
      </w:r>
      <w:r>
        <w:rPr>
          <w:spacing w:val="-2"/>
        </w:rPr>
        <w:t>родителями;</w:t>
      </w:r>
    </w:p>
    <w:p w:rsidR="00C31DE8" w:rsidRDefault="001F512D">
      <w:pPr>
        <w:pStyle w:val="a4"/>
        <w:numPr>
          <w:ilvl w:val="2"/>
          <w:numId w:val="5"/>
        </w:numPr>
        <w:tabs>
          <w:tab w:val="left" w:pos="1343"/>
        </w:tabs>
        <w:ind w:right="978" w:firstLine="566"/>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31DE8" w:rsidRDefault="001F512D">
      <w:pPr>
        <w:pStyle w:val="a4"/>
        <w:numPr>
          <w:ilvl w:val="2"/>
          <w:numId w:val="5"/>
        </w:numPr>
        <w:tabs>
          <w:tab w:val="left" w:pos="1343"/>
        </w:tabs>
        <w:spacing w:before="1"/>
        <w:ind w:right="976" w:firstLine="566"/>
        <w:rPr>
          <w:sz w:val="24"/>
        </w:rPr>
      </w:pPr>
      <w:r>
        <w:rPr>
          <w:sz w:val="24"/>
        </w:rPr>
        <w:t>распределенная ответственность за результаты личностного развития обучающихся ориентирует на понимание того,</w:t>
      </w:r>
      <w:r>
        <w:rPr>
          <w:spacing w:val="-2"/>
          <w:sz w:val="24"/>
        </w:rPr>
        <w:t xml:space="preserve"> </w:t>
      </w:r>
      <w:r>
        <w:rPr>
          <w:sz w:val="24"/>
        </w:rPr>
        <w:t>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w:t>
      </w:r>
    </w:p>
    <w:p w:rsidR="00C31DE8" w:rsidRDefault="001F512D">
      <w:pPr>
        <w:pStyle w:val="a3"/>
        <w:ind w:right="983"/>
      </w:pPr>
      <w:r>
        <w:t>Основные направления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w:t>
      </w:r>
      <w:r>
        <w:rPr>
          <w:spacing w:val="80"/>
        </w:rPr>
        <w:t xml:space="preserve"> </w:t>
      </w:r>
      <w:r>
        <w:t>в каждом класс.</w:t>
      </w:r>
    </w:p>
    <w:p w:rsidR="00C31DE8" w:rsidRDefault="001F512D">
      <w:pPr>
        <w:pStyle w:val="a3"/>
        <w:ind w:right="967"/>
      </w:pPr>
      <w:r>
        <w:t>Анализ</w:t>
      </w:r>
      <w:r>
        <w:rPr>
          <w:spacing w:val="-6"/>
        </w:rPr>
        <w:t xml:space="preserve"> </w:t>
      </w:r>
      <w:r>
        <w:t>проводится</w:t>
      </w:r>
      <w:r>
        <w:rPr>
          <w:spacing w:val="-10"/>
        </w:rPr>
        <w:t xml:space="preserve"> </w:t>
      </w:r>
      <w:r>
        <w:t>классными</w:t>
      </w:r>
      <w:r>
        <w:rPr>
          <w:spacing w:val="-6"/>
        </w:rPr>
        <w:t xml:space="preserve"> </w:t>
      </w:r>
      <w:r>
        <w:t>руководителями</w:t>
      </w:r>
      <w:r>
        <w:rPr>
          <w:spacing w:val="-6"/>
        </w:rPr>
        <w:t xml:space="preserve"> </w:t>
      </w:r>
      <w:r>
        <w:t>вместе</w:t>
      </w:r>
      <w:r>
        <w:rPr>
          <w:spacing w:val="-7"/>
        </w:rPr>
        <w:t xml:space="preserve"> </w:t>
      </w:r>
      <w:r>
        <w:t>с</w:t>
      </w:r>
      <w:r>
        <w:rPr>
          <w:spacing w:val="-8"/>
        </w:rPr>
        <w:t xml:space="preserve"> </w:t>
      </w:r>
      <w:r>
        <w:t>заместителем</w:t>
      </w:r>
      <w:r>
        <w:rPr>
          <w:spacing w:val="-5"/>
        </w:rPr>
        <w:t xml:space="preserve"> </w:t>
      </w:r>
      <w:r>
        <w:t>директора</w:t>
      </w:r>
      <w:r>
        <w:rPr>
          <w:spacing w:val="-7"/>
        </w:rPr>
        <w:t xml:space="preserve"> </w:t>
      </w:r>
      <w:r>
        <w:t>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31DE8" w:rsidRDefault="001F512D">
      <w:pPr>
        <w:pStyle w:val="a3"/>
        <w:spacing w:line="242" w:lineRule="auto"/>
        <w:ind w:right="990"/>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31DE8" w:rsidRDefault="001F512D">
      <w:pPr>
        <w:pStyle w:val="a3"/>
        <w:spacing w:line="271" w:lineRule="exact"/>
        <w:ind w:left="1191" w:firstLine="0"/>
      </w:pPr>
      <w:r>
        <w:t>Внимание</w:t>
      </w:r>
      <w:r>
        <w:rPr>
          <w:spacing w:val="-17"/>
        </w:rPr>
        <w:t xml:space="preserve"> </w:t>
      </w:r>
      <w:r>
        <w:t>педагогических</w:t>
      </w:r>
      <w:r>
        <w:rPr>
          <w:spacing w:val="-15"/>
        </w:rPr>
        <w:t xml:space="preserve"> </w:t>
      </w:r>
      <w:r>
        <w:t>работников</w:t>
      </w:r>
      <w:r>
        <w:rPr>
          <w:spacing w:val="-15"/>
        </w:rPr>
        <w:t xml:space="preserve"> </w:t>
      </w:r>
      <w:r>
        <w:t>сосредоточивается</w:t>
      </w:r>
      <w:r>
        <w:rPr>
          <w:spacing w:val="-12"/>
        </w:rPr>
        <w:t xml:space="preserve"> </w:t>
      </w:r>
      <w:r>
        <w:t>на</w:t>
      </w:r>
      <w:r>
        <w:rPr>
          <w:spacing w:val="-15"/>
        </w:rPr>
        <w:t xml:space="preserve"> </w:t>
      </w:r>
      <w:r>
        <w:rPr>
          <w:spacing w:val="-2"/>
        </w:rPr>
        <w:t>вопросах:</w:t>
      </w:r>
    </w:p>
    <w:p w:rsidR="00C31DE8" w:rsidRDefault="001F512D">
      <w:pPr>
        <w:pStyle w:val="a4"/>
        <w:numPr>
          <w:ilvl w:val="2"/>
          <w:numId w:val="5"/>
        </w:numPr>
        <w:tabs>
          <w:tab w:val="left" w:pos="1343"/>
        </w:tabs>
        <w:spacing w:line="237" w:lineRule="auto"/>
        <w:ind w:right="1680" w:firstLine="566"/>
        <w:jc w:val="left"/>
        <w:rPr>
          <w:sz w:val="24"/>
        </w:rPr>
      </w:pPr>
      <w:r>
        <w:rPr>
          <w:sz w:val="24"/>
        </w:rPr>
        <w:t>какие</w:t>
      </w:r>
      <w:r>
        <w:rPr>
          <w:spacing w:val="-11"/>
          <w:sz w:val="24"/>
        </w:rPr>
        <w:t xml:space="preserve"> </w:t>
      </w:r>
      <w:r>
        <w:rPr>
          <w:sz w:val="24"/>
        </w:rPr>
        <w:t>проблемы,</w:t>
      </w:r>
      <w:r>
        <w:rPr>
          <w:spacing w:val="-11"/>
          <w:sz w:val="24"/>
        </w:rPr>
        <w:t xml:space="preserve"> </w:t>
      </w:r>
      <w:r>
        <w:rPr>
          <w:sz w:val="24"/>
        </w:rPr>
        <w:t>затруднения</w:t>
      </w:r>
      <w:r>
        <w:rPr>
          <w:spacing w:val="-9"/>
          <w:sz w:val="24"/>
        </w:rPr>
        <w:t xml:space="preserve"> </w:t>
      </w:r>
      <w:r>
        <w:rPr>
          <w:sz w:val="24"/>
        </w:rPr>
        <w:t>в</w:t>
      </w:r>
      <w:r>
        <w:rPr>
          <w:spacing w:val="-13"/>
          <w:sz w:val="24"/>
        </w:rPr>
        <w:t xml:space="preserve"> </w:t>
      </w:r>
      <w:r>
        <w:rPr>
          <w:sz w:val="24"/>
        </w:rPr>
        <w:t>личностном</w:t>
      </w:r>
      <w:r>
        <w:rPr>
          <w:spacing w:val="-8"/>
          <w:sz w:val="24"/>
        </w:rPr>
        <w:t xml:space="preserve"> </w:t>
      </w:r>
      <w:r>
        <w:rPr>
          <w:sz w:val="24"/>
        </w:rPr>
        <w:t>развитии</w:t>
      </w:r>
      <w:r>
        <w:rPr>
          <w:spacing w:val="-15"/>
          <w:sz w:val="24"/>
        </w:rPr>
        <w:t xml:space="preserve"> </w:t>
      </w:r>
      <w:r>
        <w:rPr>
          <w:sz w:val="24"/>
        </w:rPr>
        <w:t>обучающихся</w:t>
      </w:r>
      <w:r>
        <w:rPr>
          <w:spacing w:val="-5"/>
          <w:sz w:val="24"/>
        </w:rPr>
        <w:t xml:space="preserve"> </w:t>
      </w:r>
      <w:r>
        <w:rPr>
          <w:sz w:val="24"/>
        </w:rPr>
        <w:t>удалось решить за прошедший учебный год;</w:t>
      </w:r>
    </w:p>
    <w:p w:rsidR="00C31DE8" w:rsidRDefault="001F512D">
      <w:pPr>
        <w:pStyle w:val="a4"/>
        <w:numPr>
          <w:ilvl w:val="2"/>
          <w:numId w:val="5"/>
        </w:numPr>
        <w:tabs>
          <w:tab w:val="left" w:pos="1618"/>
        </w:tabs>
        <w:spacing w:line="289" w:lineRule="exact"/>
        <w:ind w:left="1618" w:hanging="427"/>
        <w:jc w:val="left"/>
        <w:rPr>
          <w:sz w:val="24"/>
        </w:rPr>
      </w:pPr>
      <w:r>
        <w:rPr>
          <w:sz w:val="24"/>
        </w:rPr>
        <w:t>какие</w:t>
      </w:r>
      <w:r>
        <w:rPr>
          <w:spacing w:val="-17"/>
          <w:sz w:val="24"/>
        </w:rPr>
        <w:t xml:space="preserve"> </w:t>
      </w:r>
      <w:r>
        <w:rPr>
          <w:sz w:val="24"/>
        </w:rPr>
        <w:t>проблемы,</w:t>
      </w:r>
      <w:r>
        <w:rPr>
          <w:spacing w:val="-8"/>
          <w:sz w:val="24"/>
        </w:rPr>
        <w:t xml:space="preserve"> </w:t>
      </w:r>
      <w:r>
        <w:rPr>
          <w:sz w:val="24"/>
        </w:rPr>
        <w:t>затруднения</w:t>
      </w:r>
      <w:r>
        <w:rPr>
          <w:spacing w:val="-6"/>
          <w:sz w:val="24"/>
        </w:rPr>
        <w:t xml:space="preserve"> </w:t>
      </w:r>
      <w:r>
        <w:rPr>
          <w:sz w:val="24"/>
        </w:rPr>
        <w:t>решить</w:t>
      </w:r>
      <w:r>
        <w:rPr>
          <w:spacing w:val="-3"/>
          <w:sz w:val="24"/>
        </w:rPr>
        <w:t xml:space="preserve"> </w:t>
      </w:r>
      <w:r>
        <w:rPr>
          <w:sz w:val="24"/>
        </w:rPr>
        <w:t>не</w:t>
      </w:r>
      <w:r>
        <w:rPr>
          <w:spacing w:val="-12"/>
          <w:sz w:val="24"/>
        </w:rPr>
        <w:t xml:space="preserve"> </w:t>
      </w:r>
      <w:r>
        <w:rPr>
          <w:sz w:val="24"/>
        </w:rPr>
        <w:t>удалось</w:t>
      </w:r>
      <w:r>
        <w:rPr>
          <w:spacing w:val="-5"/>
          <w:sz w:val="24"/>
        </w:rPr>
        <w:t xml:space="preserve"> </w:t>
      </w:r>
      <w:r>
        <w:rPr>
          <w:sz w:val="24"/>
        </w:rPr>
        <w:t>и</w:t>
      </w:r>
      <w:r>
        <w:rPr>
          <w:spacing w:val="-9"/>
          <w:sz w:val="24"/>
        </w:rPr>
        <w:t xml:space="preserve"> </w:t>
      </w:r>
      <w:r>
        <w:rPr>
          <w:spacing w:val="-2"/>
          <w:sz w:val="24"/>
        </w:rPr>
        <w:t>почему;</w:t>
      </w:r>
    </w:p>
    <w:p w:rsidR="00C31DE8" w:rsidRDefault="001F512D">
      <w:pPr>
        <w:pStyle w:val="a4"/>
        <w:numPr>
          <w:ilvl w:val="2"/>
          <w:numId w:val="5"/>
        </w:numPr>
        <w:tabs>
          <w:tab w:val="left" w:pos="1343"/>
        </w:tabs>
        <w:spacing w:before="4" w:line="237" w:lineRule="auto"/>
        <w:ind w:right="1651" w:firstLine="566"/>
        <w:jc w:val="left"/>
        <w:rPr>
          <w:sz w:val="24"/>
        </w:rPr>
      </w:pPr>
      <w:r>
        <w:rPr>
          <w:sz w:val="24"/>
        </w:rPr>
        <w:t>какие новые</w:t>
      </w:r>
      <w:r>
        <w:rPr>
          <w:spacing w:val="26"/>
          <w:sz w:val="24"/>
        </w:rPr>
        <w:t xml:space="preserve"> </w:t>
      </w:r>
      <w:r>
        <w:rPr>
          <w:sz w:val="24"/>
        </w:rPr>
        <w:t>проблемы, трудности</w:t>
      </w:r>
      <w:r>
        <w:rPr>
          <w:spacing w:val="29"/>
          <w:sz w:val="24"/>
        </w:rPr>
        <w:t xml:space="preserve"> </w:t>
      </w:r>
      <w:r>
        <w:rPr>
          <w:sz w:val="24"/>
        </w:rPr>
        <w:t>появились,</w:t>
      </w:r>
      <w:r>
        <w:rPr>
          <w:spacing w:val="-8"/>
          <w:sz w:val="24"/>
        </w:rPr>
        <w:t xml:space="preserve"> </w:t>
      </w:r>
      <w:r>
        <w:rPr>
          <w:sz w:val="24"/>
        </w:rPr>
        <w:t>над чем</w:t>
      </w:r>
      <w:r>
        <w:rPr>
          <w:spacing w:val="28"/>
          <w:sz w:val="24"/>
        </w:rPr>
        <w:t xml:space="preserve"> </w:t>
      </w:r>
      <w:r>
        <w:rPr>
          <w:sz w:val="24"/>
        </w:rPr>
        <w:t>предстоит работать педагогическому коллективу.</w:t>
      </w:r>
    </w:p>
    <w:p w:rsidR="00C31DE8" w:rsidRDefault="001F512D">
      <w:pPr>
        <w:pStyle w:val="a3"/>
        <w:ind w:right="978"/>
      </w:pPr>
      <w:r>
        <w:t>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31DE8" w:rsidRDefault="001F512D">
      <w:pPr>
        <w:pStyle w:val="a3"/>
        <w:ind w:right="984"/>
      </w:pPr>
      <w:r>
        <w:t>Анализ проводится заместителем директора по воспитательной работе (советником директора по воспитанию,</w:t>
      </w:r>
      <w:r>
        <w:rPr>
          <w:spacing w:val="-1"/>
        </w:rPr>
        <w:t xml:space="preserve"> </w:t>
      </w:r>
      <w:r>
        <w:t>педагогом-психологом,</w:t>
      </w:r>
      <w:r>
        <w:rPr>
          <w:spacing w:val="-1"/>
        </w:rPr>
        <w:t xml:space="preserve"> </w:t>
      </w:r>
      <w:r>
        <w:t>социальным</w:t>
      </w:r>
      <w:r>
        <w:rPr>
          <w:spacing w:val="-3"/>
        </w:rPr>
        <w:t xml:space="preserve"> </w:t>
      </w:r>
      <w:r>
        <w:t>педагогом</w:t>
      </w:r>
      <w:r>
        <w:rPr>
          <w:spacing w:val="-2"/>
        </w:rPr>
        <w:t xml:space="preserve"> </w:t>
      </w:r>
      <w:r>
        <w:t>(при наличии),</w:t>
      </w:r>
    </w:p>
    <w:p w:rsidR="00C31DE8" w:rsidRDefault="001F512D">
      <w:pPr>
        <w:pStyle w:val="a3"/>
        <w:spacing w:before="63" w:line="237" w:lineRule="auto"/>
        <w:ind w:right="988" w:firstLine="0"/>
      </w:pPr>
      <w:r>
        <w:t>классными руководителями с привлечением актива родителей (законных</w:t>
      </w:r>
      <w:r>
        <w:rPr>
          <w:spacing w:val="40"/>
        </w:rPr>
        <w:t xml:space="preserve"> </w:t>
      </w:r>
      <w:r>
        <w:t>представителей) обучающихся, совета обучающихся.</w:t>
      </w:r>
    </w:p>
    <w:p w:rsidR="00C31DE8" w:rsidRDefault="001F512D">
      <w:pPr>
        <w:pStyle w:val="a3"/>
        <w:spacing w:before="4"/>
        <w:ind w:right="979"/>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31DE8" w:rsidRDefault="001F512D">
      <w:pPr>
        <w:pStyle w:val="a3"/>
        <w:spacing w:before="5" w:line="242" w:lineRule="auto"/>
        <w:ind w:right="992"/>
      </w:pPr>
      <w:r>
        <w:t>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 реализации воспитательного потенциала:</w:t>
      </w:r>
    </w:p>
    <w:p w:rsidR="00C31DE8" w:rsidRDefault="001F512D">
      <w:pPr>
        <w:pStyle w:val="a4"/>
        <w:numPr>
          <w:ilvl w:val="2"/>
          <w:numId w:val="5"/>
        </w:numPr>
        <w:tabs>
          <w:tab w:val="left" w:pos="1344"/>
        </w:tabs>
        <w:spacing w:line="282" w:lineRule="exact"/>
        <w:ind w:left="1344" w:hanging="153"/>
        <w:jc w:val="left"/>
        <w:rPr>
          <w:sz w:val="24"/>
        </w:rPr>
      </w:pPr>
      <w:r>
        <w:rPr>
          <w:sz w:val="24"/>
        </w:rPr>
        <w:t>урочной</w:t>
      </w:r>
      <w:r>
        <w:rPr>
          <w:spacing w:val="-3"/>
          <w:sz w:val="24"/>
        </w:rPr>
        <w:t xml:space="preserve"> </w:t>
      </w:r>
      <w:r>
        <w:rPr>
          <w:spacing w:val="-2"/>
          <w:sz w:val="24"/>
        </w:rPr>
        <w:t>деятельности;</w:t>
      </w:r>
    </w:p>
    <w:p w:rsidR="00C31DE8" w:rsidRDefault="001F512D">
      <w:pPr>
        <w:pStyle w:val="a4"/>
        <w:numPr>
          <w:ilvl w:val="2"/>
          <w:numId w:val="5"/>
        </w:numPr>
        <w:tabs>
          <w:tab w:val="left" w:pos="1344"/>
        </w:tabs>
        <w:spacing w:line="291" w:lineRule="exact"/>
        <w:ind w:left="1344" w:hanging="153"/>
        <w:jc w:val="left"/>
        <w:rPr>
          <w:sz w:val="24"/>
        </w:rPr>
      </w:pPr>
      <w:r>
        <w:rPr>
          <w:spacing w:val="-2"/>
          <w:sz w:val="24"/>
        </w:rPr>
        <w:t>внеурочной</w:t>
      </w:r>
      <w:r>
        <w:rPr>
          <w:spacing w:val="6"/>
          <w:sz w:val="24"/>
        </w:rPr>
        <w:t xml:space="preserve"> </w:t>
      </w:r>
      <w:r>
        <w:rPr>
          <w:spacing w:val="-2"/>
          <w:sz w:val="24"/>
        </w:rPr>
        <w:t>деятельности</w:t>
      </w:r>
      <w:r>
        <w:rPr>
          <w:spacing w:val="1"/>
          <w:sz w:val="24"/>
        </w:rPr>
        <w:t xml:space="preserve"> </w:t>
      </w:r>
      <w:r>
        <w:rPr>
          <w:spacing w:val="-2"/>
          <w:sz w:val="24"/>
        </w:rPr>
        <w:t>обучающихся;</w:t>
      </w:r>
    </w:p>
    <w:p w:rsidR="00C31DE8" w:rsidRDefault="001F512D">
      <w:pPr>
        <w:pStyle w:val="a4"/>
        <w:numPr>
          <w:ilvl w:val="2"/>
          <w:numId w:val="5"/>
        </w:numPr>
        <w:tabs>
          <w:tab w:val="left" w:pos="1344"/>
        </w:tabs>
        <w:spacing w:line="293" w:lineRule="exact"/>
        <w:ind w:left="1344" w:hanging="153"/>
        <w:jc w:val="left"/>
        <w:rPr>
          <w:sz w:val="24"/>
        </w:rPr>
      </w:pPr>
      <w:r>
        <w:rPr>
          <w:sz w:val="24"/>
        </w:rPr>
        <w:t>деятельности</w:t>
      </w:r>
      <w:r>
        <w:rPr>
          <w:spacing w:val="-8"/>
          <w:sz w:val="24"/>
        </w:rPr>
        <w:t xml:space="preserve"> </w:t>
      </w:r>
      <w:r>
        <w:rPr>
          <w:sz w:val="24"/>
        </w:rPr>
        <w:t>классных</w:t>
      </w:r>
      <w:r>
        <w:rPr>
          <w:spacing w:val="-13"/>
          <w:sz w:val="24"/>
        </w:rPr>
        <w:t xml:space="preserve"> </w:t>
      </w:r>
      <w:r>
        <w:rPr>
          <w:sz w:val="24"/>
        </w:rPr>
        <w:t>руководителей</w:t>
      </w:r>
      <w:r>
        <w:rPr>
          <w:spacing w:val="-7"/>
          <w:sz w:val="24"/>
        </w:rPr>
        <w:t xml:space="preserve"> </w:t>
      </w:r>
      <w:r>
        <w:rPr>
          <w:sz w:val="24"/>
        </w:rPr>
        <w:t>и</w:t>
      </w:r>
      <w:r>
        <w:rPr>
          <w:spacing w:val="-8"/>
          <w:sz w:val="24"/>
        </w:rPr>
        <w:t xml:space="preserve"> </w:t>
      </w:r>
      <w:r>
        <w:rPr>
          <w:sz w:val="24"/>
        </w:rPr>
        <w:t>их</w:t>
      </w:r>
      <w:r>
        <w:rPr>
          <w:spacing w:val="-10"/>
          <w:sz w:val="24"/>
        </w:rPr>
        <w:t xml:space="preserve"> </w:t>
      </w:r>
      <w:r>
        <w:rPr>
          <w:spacing w:val="-2"/>
          <w:sz w:val="24"/>
        </w:rPr>
        <w:t>классов;</w:t>
      </w:r>
    </w:p>
    <w:p w:rsidR="00C31DE8" w:rsidRDefault="001F512D">
      <w:pPr>
        <w:pStyle w:val="a4"/>
        <w:numPr>
          <w:ilvl w:val="2"/>
          <w:numId w:val="5"/>
        </w:numPr>
        <w:tabs>
          <w:tab w:val="left" w:pos="1344"/>
        </w:tabs>
        <w:spacing w:line="293" w:lineRule="exact"/>
        <w:ind w:left="1344" w:hanging="153"/>
        <w:jc w:val="left"/>
        <w:rPr>
          <w:sz w:val="24"/>
        </w:rPr>
      </w:pPr>
      <w:r>
        <w:rPr>
          <w:sz w:val="24"/>
        </w:rPr>
        <w:t>проводимых</w:t>
      </w:r>
      <w:r>
        <w:rPr>
          <w:spacing w:val="-18"/>
          <w:sz w:val="24"/>
        </w:rPr>
        <w:t xml:space="preserve"> </w:t>
      </w:r>
      <w:r>
        <w:rPr>
          <w:sz w:val="24"/>
        </w:rPr>
        <w:t>общешкольных</w:t>
      </w:r>
      <w:r>
        <w:rPr>
          <w:spacing w:val="-15"/>
          <w:sz w:val="24"/>
        </w:rPr>
        <w:t xml:space="preserve"> </w:t>
      </w:r>
      <w:r>
        <w:rPr>
          <w:sz w:val="24"/>
        </w:rPr>
        <w:t>основных</w:t>
      </w:r>
      <w:r>
        <w:rPr>
          <w:spacing w:val="-14"/>
          <w:sz w:val="24"/>
        </w:rPr>
        <w:t xml:space="preserve"> </w:t>
      </w:r>
      <w:r>
        <w:rPr>
          <w:sz w:val="24"/>
        </w:rPr>
        <w:t>дел,</w:t>
      </w:r>
      <w:r>
        <w:rPr>
          <w:spacing w:val="-6"/>
          <w:sz w:val="24"/>
        </w:rPr>
        <w:t xml:space="preserve"> </w:t>
      </w:r>
      <w:r>
        <w:rPr>
          <w:spacing w:val="-2"/>
          <w:sz w:val="24"/>
        </w:rPr>
        <w:t>мероприятий;</w:t>
      </w:r>
    </w:p>
    <w:p w:rsidR="00C31DE8" w:rsidRDefault="001F512D">
      <w:pPr>
        <w:pStyle w:val="a4"/>
        <w:numPr>
          <w:ilvl w:val="2"/>
          <w:numId w:val="5"/>
        </w:numPr>
        <w:tabs>
          <w:tab w:val="left" w:pos="1344"/>
        </w:tabs>
        <w:spacing w:line="293" w:lineRule="exact"/>
        <w:ind w:left="1344" w:hanging="153"/>
        <w:jc w:val="left"/>
        <w:rPr>
          <w:sz w:val="24"/>
        </w:rPr>
      </w:pPr>
      <w:r>
        <w:rPr>
          <w:spacing w:val="-2"/>
          <w:sz w:val="24"/>
        </w:rPr>
        <w:t>внешкольных</w:t>
      </w:r>
      <w:r>
        <w:rPr>
          <w:spacing w:val="6"/>
          <w:sz w:val="24"/>
        </w:rPr>
        <w:t xml:space="preserve"> </w:t>
      </w:r>
      <w:r>
        <w:rPr>
          <w:spacing w:val="-2"/>
          <w:sz w:val="24"/>
        </w:rPr>
        <w:t>мероприятий;</w:t>
      </w:r>
    </w:p>
    <w:p w:rsidR="00C31DE8" w:rsidRDefault="001F512D">
      <w:pPr>
        <w:pStyle w:val="a4"/>
        <w:numPr>
          <w:ilvl w:val="2"/>
          <w:numId w:val="5"/>
        </w:numPr>
        <w:tabs>
          <w:tab w:val="left" w:pos="1344"/>
        </w:tabs>
        <w:spacing w:line="293" w:lineRule="exact"/>
        <w:ind w:left="1344" w:hanging="153"/>
        <w:jc w:val="left"/>
        <w:rPr>
          <w:sz w:val="24"/>
        </w:rPr>
      </w:pPr>
      <w:r>
        <w:rPr>
          <w:sz w:val="24"/>
        </w:rPr>
        <w:t>создания</w:t>
      </w:r>
      <w:r>
        <w:rPr>
          <w:spacing w:val="-17"/>
          <w:sz w:val="24"/>
        </w:rPr>
        <w:t xml:space="preserve"> </w:t>
      </w:r>
      <w:r>
        <w:rPr>
          <w:sz w:val="24"/>
        </w:rPr>
        <w:t>и</w:t>
      </w:r>
      <w:r>
        <w:rPr>
          <w:spacing w:val="-15"/>
          <w:sz w:val="24"/>
        </w:rPr>
        <w:t xml:space="preserve"> </w:t>
      </w:r>
      <w:r>
        <w:rPr>
          <w:sz w:val="24"/>
        </w:rPr>
        <w:t>поддержки</w:t>
      </w:r>
      <w:r>
        <w:rPr>
          <w:spacing w:val="-15"/>
          <w:sz w:val="24"/>
        </w:rPr>
        <w:t xml:space="preserve"> </w:t>
      </w:r>
      <w:r>
        <w:rPr>
          <w:sz w:val="24"/>
        </w:rPr>
        <w:t>предметно-пространственной</w:t>
      </w:r>
      <w:r>
        <w:rPr>
          <w:spacing w:val="-9"/>
          <w:sz w:val="24"/>
        </w:rPr>
        <w:t xml:space="preserve"> </w:t>
      </w:r>
      <w:r>
        <w:rPr>
          <w:spacing w:val="-2"/>
          <w:sz w:val="24"/>
        </w:rPr>
        <w:t>среды;</w:t>
      </w:r>
    </w:p>
    <w:p w:rsidR="00C31DE8" w:rsidRDefault="001F512D">
      <w:pPr>
        <w:pStyle w:val="a4"/>
        <w:numPr>
          <w:ilvl w:val="2"/>
          <w:numId w:val="5"/>
        </w:numPr>
        <w:tabs>
          <w:tab w:val="left" w:pos="1344"/>
        </w:tabs>
        <w:spacing w:line="293" w:lineRule="exact"/>
        <w:ind w:left="1344" w:hanging="153"/>
        <w:jc w:val="left"/>
        <w:rPr>
          <w:sz w:val="24"/>
        </w:rPr>
      </w:pPr>
      <w:r>
        <w:rPr>
          <w:sz w:val="24"/>
        </w:rPr>
        <w:t>взаимодействия</w:t>
      </w:r>
      <w:r>
        <w:rPr>
          <w:spacing w:val="-15"/>
          <w:sz w:val="24"/>
        </w:rPr>
        <w:t xml:space="preserve"> </w:t>
      </w:r>
      <w:r>
        <w:rPr>
          <w:sz w:val="24"/>
        </w:rPr>
        <w:t>с</w:t>
      </w:r>
      <w:r>
        <w:rPr>
          <w:spacing w:val="-13"/>
          <w:sz w:val="24"/>
        </w:rPr>
        <w:t xml:space="preserve"> </w:t>
      </w:r>
      <w:r>
        <w:rPr>
          <w:sz w:val="24"/>
        </w:rPr>
        <w:t>родительским</w:t>
      </w:r>
      <w:r>
        <w:rPr>
          <w:spacing w:val="-9"/>
          <w:sz w:val="24"/>
        </w:rPr>
        <w:t xml:space="preserve"> </w:t>
      </w:r>
      <w:r>
        <w:rPr>
          <w:spacing w:val="-2"/>
          <w:sz w:val="24"/>
        </w:rPr>
        <w:t>сообществом;</w:t>
      </w:r>
    </w:p>
    <w:p w:rsidR="00C31DE8" w:rsidRDefault="001F512D">
      <w:pPr>
        <w:pStyle w:val="a4"/>
        <w:numPr>
          <w:ilvl w:val="2"/>
          <w:numId w:val="5"/>
        </w:numPr>
        <w:tabs>
          <w:tab w:val="left" w:pos="1344"/>
        </w:tabs>
        <w:spacing w:before="4" w:line="294" w:lineRule="exact"/>
        <w:ind w:left="1344" w:hanging="153"/>
        <w:jc w:val="left"/>
        <w:rPr>
          <w:sz w:val="24"/>
        </w:rPr>
      </w:pPr>
      <w:r>
        <w:rPr>
          <w:spacing w:val="-2"/>
          <w:sz w:val="24"/>
        </w:rPr>
        <w:t>деятельности</w:t>
      </w:r>
      <w:r>
        <w:rPr>
          <w:spacing w:val="5"/>
          <w:sz w:val="24"/>
        </w:rPr>
        <w:t xml:space="preserve"> </w:t>
      </w:r>
      <w:r>
        <w:rPr>
          <w:spacing w:val="-2"/>
          <w:sz w:val="24"/>
        </w:rPr>
        <w:t>ученического</w:t>
      </w:r>
      <w:r>
        <w:rPr>
          <w:spacing w:val="10"/>
          <w:sz w:val="24"/>
        </w:rPr>
        <w:t xml:space="preserve"> </w:t>
      </w:r>
      <w:r>
        <w:rPr>
          <w:spacing w:val="-2"/>
          <w:sz w:val="24"/>
        </w:rPr>
        <w:t>самоуправления;</w:t>
      </w:r>
    </w:p>
    <w:p w:rsidR="00C31DE8" w:rsidRDefault="001F512D">
      <w:pPr>
        <w:pStyle w:val="a4"/>
        <w:numPr>
          <w:ilvl w:val="2"/>
          <w:numId w:val="5"/>
        </w:numPr>
        <w:tabs>
          <w:tab w:val="left" w:pos="1344"/>
        </w:tabs>
        <w:spacing w:line="293" w:lineRule="exact"/>
        <w:ind w:left="1344" w:hanging="153"/>
        <w:jc w:val="left"/>
        <w:rPr>
          <w:sz w:val="24"/>
        </w:rPr>
      </w:pPr>
      <w:r>
        <w:rPr>
          <w:sz w:val="24"/>
        </w:rPr>
        <w:t>деятельности</w:t>
      </w:r>
      <w:r>
        <w:rPr>
          <w:spacing w:val="-10"/>
          <w:sz w:val="24"/>
        </w:rPr>
        <w:t xml:space="preserve"> </w:t>
      </w:r>
      <w:r>
        <w:rPr>
          <w:sz w:val="24"/>
        </w:rPr>
        <w:t>по</w:t>
      </w:r>
      <w:r>
        <w:rPr>
          <w:spacing w:val="-12"/>
          <w:sz w:val="24"/>
        </w:rPr>
        <w:t xml:space="preserve"> </w:t>
      </w:r>
      <w:r>
        <w:rPr>
          <w:sz w:val="24"/>
        </w:rPr>
        <w:t>профилактике</w:t>
      </w:r>
      <w:r>
        <w:rPr>
          <w:spacing w:val="-12"/>
          <w:sz w:val="24"/>
        </w:rPr>
        <w:t xml:space="preserve"> </w:t>
      </w:r>
      <w:r>
        <w:rPr>
          <w:sz w:val="24"/>
        </w:rPr>
        <w:t>и</w:t>
      </w:r>
      <w:r>
        <w:rPr>
          <w:spacing w:val="-6"/>
          <w:sz w:val="24"/>
        </w:rPr>
        <w:t xml:space="preserve"> </w:t>
      </w:r>
      <w:r>
        <w:rPr>
          <w:spacing w:val="-2"/>
          <w:sz w:val="24"/>
        </w:rPr>
        <w:t>безопасности;</w:t>
      </w:r>
    </w:p>
    <w:p w:rsidR="00C31DE8" w:rsidRDefault="001F512D">
      <w:pPr>
        <w:pStyle w:val="a4"/>
        <w:numPr>
          <w:ilvl w:val="2"/>
          <w:numId w:val="5"/>
        </w:numPr>
        <w:tabs>
          <w:tab w:val="left" w:pos="1344"/>
        </w:tabs>
        <w:spacing w:line="293" w:lineRule="exact"/>
        <w:ind w:left="1344" w:hanging="153"/>
        <w:jc w:val="left"/>
        <w:rPr>
          <w:sz w:val="24"/>
        </w:rPr>
      </w:pPr>
      <w:r>
        <w:rPr>
          <w:spacing w:val="-2"/>
          <w:sz w:val="24"/>
        </w:rPr>
        <w:t>деятельности</w:t>
      </w:r>
      <w:r>
        <w:rPr>
          <w:spacing w:val="2"/>
          <w:sz w:val="24"/>
        </w:rPr>
        <w:t xml:space="preserve"> </w:t>
      </w:r>
      <w:r>
        <w:rPr>
          <w:spacing w:val="-2"/>
          <w:sz w:val="24"/>
        </w:rPr>
        <w:t>по</w:t>
      </w:r>
      <w:r>
        <w:rPr>
          <w:spacing w:val="3"/>
          <w:sz w:val="24"/>
        </w:rPr>
        <w:t xml:space="preserve"> </w:t>
      </w:r>
      <w:r>
        <w:rPr>
          <w:spacing w:val="-2"/>
          <w:sz w:val="24"/>
        </w:rPr>
        <w:t>профориентации</w:t>
      </w:r>
      <w:r>
        <w:rPr>
          <w:spacing w:val="3"/>
          <w:sz w:val="24"/>
        </w:rPr>
        <w:t xml:space="preserve"> </w:t>
      </w:r>
      <w:r>
        <w:rPr>
          <w:spacing w:val="-2"/>
          <w:sz w:val="24"/>
        </w:rPr>
        <w:t>обучающихся;</w:t>
      </w:r>
    </w:p>
    <w:p w:rsidR="00C31DE8" w:rsidRDefault="001F512D">
      <w:pPr>
        <w:pStyle w:val="a4"/>
        <w:numPr>
          <w:ilvl w:val="2"/>
          <w:numId w:val="5"/>
        </w:numPr>
        <w:tabs>
          <w:tab w:val="left" w:pos="1344"/>
        </w:tabs>
        <w:spacing w:line="293" w:lineRule="exact"/>
        <w:ind w:left="1344" w:hanging="153"/>
        <w:jc w:val="left"/>
        <w:rPr>
          <w:sz w:val="24"/>
        </w:rPr>
      </w:pPr>
      <w:r>
        <w:rPr>
          <w:sz w:val="24"/>
        </w:rPr>
        <w:t>школьного</w:t>
      </w:r>
      <w:r>
        <w:rPr>
          <w:spacing w:val="-6"/>
          <w:sz w:val="24"/>
        </w:rPr>
        <w:t xml:space="preserve"> </w:t>
      </w:r>
      <w:r>
        <w:rPr>
          <w:spacing w:val="-2"/>
          <w:sz w:val="24"/>
        </w:rPr>
        <w:t>музея.</w:t>
      </w:r>
    </w:p>
    <w:p w:rsidR="00C31DE8" w:rsidRDefault="00C31DE8">
      <w:pPr>
        <w:pStyle w:val="a4"/>
        <w:spacing w:line="293" w:lineRule="exact"/>
        <w:jc w:val="left"/>
        <w:rPr>
          <w:sz w:val="24"/>
        </w:rPr>
        <w:sectPr w:rsidR="00C31DE8">
          <w:pgSz w:w="11920" w:h="16850"/>
          <w:pgMar w:top="480" w:right="0" w:bottom="1200" w:left="1080" w:header="0" w:footer="979" w:gutter="0"/>
          <w:cols w:space="720"/>
        </w:sectPr>
      </w:pPr>
    </w:p>
    <w:p w:rsidR="00C31DE8" w:rsidRDefault="001F512D">
      <w:pPr>
        <w:pStyle w:val="1"/>
        <w:numPr>
          <w:ilvl w:val="0"/>
          <w:numId w:val="8"/>
        </w:numPr>
        <w:tabs>
          <w:tab w:val="left" w:pos="1616"/>
        </w:tabs>
        <w:spacing w:before="73" w:line="278" w:lineRule="auto"/>
        <w:ind w:right="969" w:firstLine="566"/>
      </w:pPr>
      <w:bookmarkStart w:id="141" w:name="3._Организационный_раздел_АООП_ООО_для_о"/>
      <w:bookmarkEnd w:id="141"/>
      <w:r>
        <w:lastRenderedPageBreak/>
        <w:t>Организационный</w:t>
      </w:r>
      <w:r>
        <w:rPr>
          <w:spacing w:val="-20"/>
        </w:rPr>
        <w:t xml:space="preserve"> </w:t>
      </w:r>
      <w:r>
        <w:t>раздел</w:t>
      </w:r>
      <w:r>
        <w:rPr>
          <w:spacing w:val="-12"/>
        </w:rPr>
        <w:t xml:space="preserve"> </w:t>
      </w:r>
      <w:r>
        <w:t>АООП</w:t>
      </w:r>
      <w:r>
        <w:rPr>
          <w:spacing w:val="-20"/>
        </w:rPr>
        <w:t xml:space="preserve"> </w:t>
      </w:r>
      <w:r>
        <w:t>ООО</w:t>
      </w:r>
      <w:r>
        <w:rPr>
          <w:spacing w:val="-19"/>
        </w:rPr>
        <w:t xml:space="preserve"> </w:t>
      </w:r>
      <w:r>
        <w:t>для</w:t>
      </w:r>
      <w:r>
        <w:rPr>
          <w:spacing w:val="-20"/>
        </w:rPr>
        <w:t xml:space="preserve"> </w:t>
      </w:r>
      <w:r>
        <w:t>обучающихся с задержкой психического развития (вариант 7)</w:t>
      </w:r>
    </w:p>
    <w:p w:rsidR="00C31DE8" w:rsidRDefault="001F512D">
      <w:pPr>
        <w:pStyle w:val="3"/>
        <w:numPr>
          <w:ilvl w:val="1"/>
          <w:numId w:val="8"/>
        </w:numPr>
        <w:tabs>
          <w:tab w:val="left" w:pos="1675"/>
        </w:tabs>
        <w:spacing w:line="271" w:lineRule="exact"/>
        <w:ind w:left="1675" w:hanging="484"/>
      </w:pPr>
      <w:bookmarkStart w:id="142" w:name="3.1._Учебный_план_основного_общего_образ"/>
      <w:bookmarkEnd w:id="142"/>
      <w:r>
        <w:t>Учебный</w:t>
      </w:r>
      <w:r>
        <w:rPr>
          <w:spacing w:val="-10"/>
        </w:rPr>
        <w:t xml:space="preserve"> </w:t>
      </w:r>
      <w:r>
        <w:t>план</w:t>
      </w:r>
      <w:r>
        <w:rPr>
          <w:spacing w:val="-10"/>
        </w:rPr>
        <w:t xml:space="preserve"> </w:t>
      </w:r>
      <w:r>
        <w:t>основного</w:t>
      </w:r>
      <w:r>
        <w:rPr>
          <w:spacing w:val="-11"/>
        </w:rPr>
        <w:t xml:space="preserve"> </w:t>
      </w:r>
      <w:r>
        <w:t>общего</w:t>
      </w:r>
      <w:r>
        <w:rPr>
          <w:spacing w:val="-7"/>
        </w:rPr>
        <w:t xml:space="preserve"> </w:t>
      </w:r>
      <w:r>
        <w:rPr>
          <w:spacing w:val="-2"/>
        </w:rPr>
        <w:t>образования.</w:t>
      </w:r>
    </w:p>
    <w:p w:rsidR="00C31DE8" w:rsidRDefault="001F512D">
      <w:pPr>
        <w:pStyle w:val="a3"/>
        <w:spacing w:line="276" w:lineRule="auto"/>
        <w:ind w:right="545"/>
      </w:pPr>
      <w:r>
        <w:t>Учебный план основного общего образования Муниципальное общеобразовательное бюджетное учреждение средняя общеобразовательная школа с.</w:t>
      </w:r>
      <w:r w:rsidR="008C0B0C">
        <w:t>Абзаново</w:t>
      </w:r>
      <w:r>
        <w:t xml:space="preserve"> муниципального района Архангельский район Республики Башкортостан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w:t>
      </w:r>
      <w:r>
        <w:rPr>
          <w:spacing w:val="-1"/>
        </w:rPr>
        <w:t xml:space="preserve"> </w:t>
      </w:r>
      <w:r>
        <w:t>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31DE8" w:rsidRDefault="001F512D">
      <w:pPr>
        <w:pStyle w:val="a3"/>
        <w:ind w:right="552"/>
      </w:pPr>
      <w:r>
        <w:t>Учебный план является частью образовательной программы Муниципальное общеобразовательное бюджетное учреждение средняя общеобразовательная школа с.</w:t>
      </w:r>
      <w:r w:rsidR="008C0B0C">
        <w:t>Абзаново</w:t>
      </w:r>
      <w:r>
        <w:t xml:space="preserve"> муниципального района Архангельский район Республики Башкортостан, разработанной в соответствии с ФГОС основного общего образования, с учетом</w:t>
      </w:r>
      <w:r>
        <w:rPr>
          <w:spacing w:val="40"/>
        </w:rPr>
        <w:t xml:space="preserve"> </w:t>
      </w:r>
      <w:r>
        <w:t>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31DE8" w:rsidRDefault="001F512D">
      <w:pPr>
        <w:pStyle w:val="a3"/>
        <w:spacing w:line="278" w:lineRule="auto"/>
        <w:ind w:right="560"/>
      </w:pPr>
      <w:r>
        <w:t>Учебный год</w:t>
      </w:r>
      <w:r>
        <w:rPr>
          <w:spacing w:val="-6"/>
        </w:rPr>
        <w:t xml:space="preserve"> </w:t>
      </w:r>
      <w:r>
        <w:t>в Муниципальном</w:t>
      </w:r>
      <w:r>
        <w:rPr>
          <w:spacing w:val="-2"/>
        </w:rPr>
        <w:t xml:space="preserve"> </w:t>
      </w:r>
      <w:r>
        <w:t>общеобразовательном бюджетном</w:t>
      </w:r>
      <w:r>
        <w:rPr>
          <w:spacing w:val="-2"/>
        </w:rPr>
        <w:t xml:space="preserve"> </w:t>
      </w:r>
      <w:r>
        <w:t>учреждении средняя общеобразовательная школа с.</w:t>
      </w:r>
      <w:r w:rsidR="008C0B0C">
        <w:t>Абзаново</w:t>
      </w:r>
      <w:r>
        <w:t xml:space="preserve"> муниципального района Архангельский район Республики Башкортостан начинается 01.09.2025 и заканчивается 26.05.2026.</w:t>
      </w:r>
    </w:p>
    <w:p w:rsidR="00C31DE8" w:rsidRDefault="001F512D">
      <w:pPr>
        <w:pStyle w:val="a3"/>
        <w:spacing w:line="271" w:lineRule="exact"/>
        <w:ind w:left="1191" w:firstLine="0"/>
      </w:pPr>
      <w:r>
        <w:t>Продолжительность</w:t>
      </w:r>
      <w:r>
        <w:rPr>
          <w:spacing w:val="-5"/>
        </w:rPr>
        <w:t xml:space="preserve"> </w:t>
      </w:r>
      <w:r>
        <w:t>учебного</w:t>
      </w:r>
      <w:r>
        <w:rPr>
          <w:spacing w:val="-6"/>
        </w:rPr>
        <w:t xml:space="preserve"> </w:t>
      </w:r>
      <w:r>
        <w:t>года</w:t>
      </w:r>
      <w:r>
        <w:rPr>
          <w:spacing w:val="-7"/>
        </w:rPr>
        <w:t xml:space="preserve"> </w:t>
      </w:r>
      <w:r>
        <w:t>в</w:t>
      </w:r>
      <w:r>
        <w:rPr>
          <w:spacing w:val="-5"/>
        </w:rPr>
        <w:t xml:space="preserve"> </w:t>
      </w:r>
      <w:r>
        <w:t>5-9</w:t>
      </w:r>
      <w:r>
        <w:rPr>
          <w:spacing w:val="-6"/>
        </w:rPr>
        <w:t xml:space="preserve"> </w:t>
      </w:r>
      <w:r>
        <w:t>классах</w:t>
      </w:r>
      <w:r>
        <w:rPr>
          <w:spacing w:val="-11"/>
        </w:rPr>
        <w:t xml:space="preserve"> </w:t>
      </w:r>
      <w:r>
        <w:t>составляет 34</w:t>
      </w:r>
      <w:r>
        <w:rPr>
          <w:spacing w:val="-6"/>
        </w:rPr>
        <w:t xml:space="preserve"> </w:t>
      </w:r>
      <w:r>
        <w:t>учебные</w:t>
      </w:r>
      <w:r>
        <w:rPr>
          <w:spacing w:val="-6"/>
        </w:rPr>
        <w:t xml:space="preserve"> </w:t>
      </w:r>
      <w:r>
        <w:rPr>
          <w:spacing w:val="-2"/>
        </w:rPr>
        <w:t>недели.</w:t>
      </w:r>
    </w:p>
    <w:p w:rsidR="00C31DE8" w:rsidRDefault="001F512D">
      <w:pPr>
        <w:pStyle w:val="a3"/>
        <w:spacing w:before="37" w:line="237" w:lineRule="auto"/>
        <w:ind w:right="554"/>
      </w:pPr>
      <w:r>
        <w:t>Учебные занятия для учащихся 5-9 классов проводятся по 5-ти дневной учебной</w:t>
      </w:r>
      <w:r>
        <w:rPr>
          <w:spacing w:val="80"/>
        </w:rPr>
        <w:t xml:space="preserve"> </w:t>
      </w:r>
      <w:r>
        <w:rPr>
          <w:spacing w:val="-2"/>
        </w:rPr>
        <w:t>неделе.</w:t>
      </w:r>
    </w:p>
    <w:p w:rsidR="00C31DE8" w:rsidRDefault="001F512D">
      <w:pPr>
        <w:pStyle w:val="a3"/>
        <w:spacing w:before="6" w:line="237" w:lineRule="auto"/>
        <w:ind w:right="555"/>
      </w:pPr>
      <w:r>
        <w:t>Максимальный объем аудиторной нагрузки обучающихся в неделю составляет в 5 классе – 29 часов, в</w:t>
      </w:r>
      <w:r>
        <w:rPr>
          <w:spacing w:val="80"/>
        </w:rPr>
        <w:t xml:space="preserve"> </w:t>
      </w:r>
      <w:r>
        <w:t>6 классе – 30 часов, в 7 классе – 32 часа, в</w:t>
      </w:r>
      <w:r>
        <w:rPr>
          <w:spacing w:val="80"/>
        </w:rPr>
        <w:t xml:space="preserve"> </w:t>
      </w:r>
      <w:r>
        <w:t>8-9 классах – 33 часа.</w:t>
      </w:r>
    </w:p>
    <w:p w:rsidR="00C31DE8" w:rsidRDefault="001F512D">
      <w:pPr>
        <w:pStyle w:val="a3"/>
        <w:spacing w:before="4" w:line="275" w:lineRule="exact"/>
        <w:ind w:left="1191" w:firstLine="0"/>
      </w:pPr>
      <w:r>
        <w:t>Продолжительность</w:t>
      </w:r>
      <w:r>
        <w:rPr>
          <w:spacing w:val="-12"/>
        </w:rPr>
        <w:t xml:space="preserve"> </w:t>
      </w:r>
      <w:r>
        <w:t>урока</w:t>
      </w:r>
      <w:r>
        <w:rPr>
          <w:spacing w:val="-9"/>
        </w:rPr>
        <w:t xml:space="preserve"> </w:t>
      </w:r>
      <w:r>
        <w:t>(академический</w:t>
      </w:r>
      <w:r>
        <w:rPr>
          <w:spacing w:val="-5"/>
        </w:rPr>
        <w:t xml:space="preserve"> </w:t>
      </w:r>
      <w:r>
        <w:t>час)</w:t>
      </w:r>
      <w:r>
        <w:rPr>
          <w:spacing w:val="-2"/>
        </w:rPr>
        <w:t xml:space="preserve"> </w:t>
      </w:r>
      <w:r>
        <w:t>составляет</w:t>
      </w:r>
      <w:r>
        <w:rPr>
          <w:spacing w:val="-6"/>
        </w:rPr>
        <w:t xml:space="preserve"> </w:t>
      </w:r>
      <w:r>
        <w:t>[не</w:t>
      </w:r>
      <w:r>
        <w:rPr>
          <w:spacing w:val="-8"/>
        </w:rPr>
        <w:t xml:space="preserve"> </w:t>
      </w:r>
      <w:r>
        <w:t>указано]</w:t>
      </w:r>
      <w:r>
        <w:rPr>
          <w:spacing w:val="-10"/>
        </w:rPr>
        <w:t xml:space="preserve"> </w:t>
      </w:r>
      <w:r>
        <w:rPr>
          <w:spacing w:val="-2"/>
        </w:rPr>
        <w:t>минут.</w:t>
      </w:r>
    </w:p>
    <w:p w:rsidR="00C31DE8" w:rsidRDefault="001F512D">
      <w:pPr>
        <w:pStyle w:val="a3"/>
        <w:ind w:right="554"/>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31DE8" w:rsidRDefault="001F512D">
      <w:pPr>
        <w:pStyle w:val="a3"/>
        <w:spacing w:before="1"/>
        <w:ind w:right="565"/>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w:t>
      </w:r>
      <w:r>
        <w:rPr>
          <w:spacing w:val="40"/>
        </w:rPr>
        <w:t xml:space="preserve"> </w:t>
      </w:r>
      <w:r>
        <w:t>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31DE8" w:rsidRDefault="001F512D">
      <w:pPr>
        <w:pStyle w:val="a3"/>
        <w:ind w:right="563"/>
      </w:pPr>
      <w:r>
        <w:t>В Муниципальном общеобразовательном бюджетном учреждении средняя общеобразовательная школа с.</w:t>
      </w:r>
      <w:r w:rsidR="008C0B0C">
        <w:t>Абзаново</w:t>
      </w:r>
      <w:r>
        <w:t xml:space="preserve"> муниципального района Архангельский район Республики Башкортостан языком обучения является русский</w:t>
      </w:r>
      <w:r w:rsidR="007631C2">
        <w:t xml:space="preserve"> и башкирские </w:t>
      </w:r>
      <w:r>
        <w:t xml:space="preserve"> язык</w:t>
      </w:r>
      <w:r w:rsidR="007631C2">
        <w:t>и</w:t>
      </w:r>
      <w:r>
        <w:t>.</w:t>
      </w:r>
    </w:p>
    <w:p w:rsidR="00C31DE8" w:rsidRDefault="001F512D">
      <w:pPr>
        <w:pStyle w:val="a3"/>
        <w:spacing w:before="1"/>
        <w:ind w:right="560" w:firstLine="624"/>
      </w:pPr>
      <w: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C31DE8" w:rsidRDefault="001F512D">
      <w:pPr>
        <w:pStyle w:val="a3"/>
        <w:spacing w:before="3"/>
        <w:ind w:right="552"/>
      </w:pPr>
      <w:r>
        <w:t>В связи с поэтапным переходом на новую программу</w:t>
      </w:r>
      <w:r>
        <w:rPr>
          <w:spacing w:val="-5"/>
        </w:rPr>
        <w:t xml:space="preserve"> </w:t>
      </w:r>
      <w:r>
        <w:t>по учебному</w:t>
      </w:r>
      <w:r>
        <w:rPr>
          <w:spacing w:val="-5"/>
        </w:rPr>
        <w:t xml:space="preserve"> </w:t>
      </w:r>
      <w:r>
        <w:t>предмету «История» в 2025/2026 учебному году 5-7 классы изучают данный предмет в объеме 3 часа в неделю, 8- 9 классы в объеме 2 часа в неделю.</w:t>
      </w:r>
    </w:p>
    <w:p w:rsidR="00C31DE8" w:rsidRDefault="001F512D">
      <w:pPr>
        <w:pStyle w:val="a3"/>
        <w:spacing w:line="242" w:lineRule="auto"/>
        <w:ind w:right="563"/>
      </w:pPr>
      <w:r>
        <w:t>В части предмета обществознание в 2025/2026 учебному году 5-7 классы не изучают данный предмет, 8-9 классы изучают в объеме 1 час в неделю.</w:t>
      </w:r>
    </w:p>
    <w:p w:rsidR="00C31DE8" w:rsidRDefault="001F512D">
      <w:pPr>
        <w:pStyle w:val="a3"/>
        <w:spacing w:line="242" w:lineRule="auto"/>
        <w:ind w:left="1191" w:right="568" w:firstLine="0"/>
      </w:pPr>
      <w:r>
        <w:t>При изучении предметов осуществляется деление учащихся на подгруппы. Промежуточная аттестация –</w:t>
      </w:r>
      <w:r>
        <w:rPr>
          <w:spacing w:val="-9"/>
        </w:rPr>
        <w:t xml:space="preserve"> </w:t>
      </w:r>
      <w:r>
        <w:t>процедура, проводимая с</w:t>
      </w:r>
      <w:r>
        <w:rPr>
          <w:spacing w:val="-5"/>
        </w:rPr>
        <w:t xml:space="preserve"> </w:t>
      </w:r>
      <w:r>
        <w:t>целью</w:t>
      </w:r>
      <w:r>
        <w:rPr>
          <w:spacing w:val="-10"/>
        </w:rPr>
        <w:t xml:space="preserve"> </w:t>
      </w:r>
      <w:r>
        <w:t>оценки</w:t>
      </w:r>
      <w:r>
        <w:rPr>
          <w:spacing w:val="-6"/>
        </w:rPr>
        <w:t xml:space="preserve"> </w:t>
      </w:r>
      <w:r>
        <w:t>качества</w:t>
      </w:r>
      <w:r>
        <w:rPr>
          <w:spacing w:val="-9"/>
        </w:rPr>
        <w:t xml:space="preserve"> </w:t>
      </w:r>
      <w:r>
        <w:t>освоения</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right="573" w:firstLine="0"/>
      </w:pPr>
      <w:r>
        <w:lastRenderedPageBreak/>
        <w:t>обучающимися части содержания (четвертное оценивание) или всего объема учебной дисциплины за учебный год (годовое оценивание).</w:t>
      </w:r>
    </w:p>
    <w:p w:rsidR="00C31DE8" w:rsidRDefault="001F512D">
      <w:pPr>
        <w:pStyle w:val="a3"/>
        <w:spacing w:line="242" w:lineRule="auto"/>
        <w:ind w:right="575"/>
      </w:pPr>
      <w:r>
        <w:t>Промежуточная аттестация за четверть и годовая аттестация обучающихся осуществляется в соответствии с календарным учебным графиком.</w:t>
      </w:r>
    </w:p>
    <w:p w:rsidR="00C31DE8" w:rsidRDefault="001F512D">
      <w:pPr>
        <w:pStyle w:val="a3"/>
        <w:ind w:right="568"/>
      </w:pPr>
      <w:r>
        <w:t>Все предметы обязательной части учебного плана оцениваются по четвертям.</w:t>
      </w:r>
      <w:r>
        <w:rPr>
          <w:spacing w:val="40"/>
        </w:rPr>
        <w:t xml:space="preserve"> </w:t>
      </w:r>
      <w:r>
        <w:t>Предметы из части, формируемой участниками образовательных отношений, являются безотметочными и оцениваются «зачет» или «незачет» по итогам четверти.</w:t>
      </w:r>
    </w:p>
    <w:p w:rsidR="00C31DE8" w:rsidRDefault="001F512D">
      <w:pPr>
        <w:pStyle w:val="a3"/>
        <w:ind w:right="550"/>
      </w:pPr>
      <w: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общеобразовательное бюджетное учреждение средняя общеобразовательная школа с.</w:t>
      </w:r>
      <w:r w:rsidR="008C0B0C">
        <w:t>Абзаново</w:t>
      </w:r>
      <w:r>
        <w:t xml:space="preserve"> муниципального района Архангельский район Республики Башкортостан.</w:t>
      </w:r>
    </w:p>
    <w:p w:rsidR="00C31DE8" w:rsidRDefault="001F512D">
      <w:pPr>
        <w:pStyle w:val="a3"/>
        <w:spacing w:line="242" w:lineRule="auto"/>
        <w:ind w:right="566"/>
      </w:pPr>
      <w:r>
        <w:t>Освоение основной образовательной программ основного общего образования завершается итоговой аттестацией.</w:t>
      </w:r>
    </w:p>
    <w:p w:rsidR="00C31DE8" w:rsidRDefault="001F512D">
      <w:pPr>
        <w:pStyle w:val="a3"/>
        <w:spacing w:line="237" w:lineRule="auto"/>
        <w:ind w:right="572"/>
      </w:pPr>
      <w:r>
        <w:t>Нормативный срок освоения основной образовательной программы основного общего образования составляет 5 лет.</w:t>
      </w:r>
    </w:p>
    <w:p w:rsidR="00C31DE8" w:rsidRDefault="001F512D">
      <w:pPr>
        <w:pStyle w:val="a3"/>
        <w:spacing w:before="272"/>
        <w:ind w:left="1191" w:firstLine="0"/>
        <w:jc w:val="left"/>
      </w:pPr>
      <w:r>
        <w:t>УЧЕБНЫЙ</w:t>
      </w:r>
      <w:r>
        <w:rPr>
          <w:spacing w:val="-7"/>
        </w:rPr>
        <w:t xml:space="preserve"> </w:t>
      </w:r>
      <w:r>
        <w:rPr>
          <w:spacing w:val="-4"/>
        </w:rPr>
        <w:t>ПЛАН</w:t>
      </w:r>
    </w:p>
    <w:p w:rsidR="00C31DE8" w:rsidRDefault="00C31DE8">
      <w:pPr>
        <w:pStyle w:val="a3"/>
        <w:spacing w:before="55"/>
        <w:ind w:left="0" w:firstLine="0"/>
        <w:jc w:val="left"/>
        <w:rPr>
          <w:sz w:val="20"/>
        </w:rPr>
      </w:pPr>
    </w:p>
    <w:tbl>
      <w:tblPr>
        <w:tblStyle w:val="TableNormal"/>
        <w:tblW w:w="0" w:type="auto"/>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694"/>
        <w:gridCol w:w="711"/>
        <w:gridCol w:w="711"/>
        <w:gridCol w:w="850"/>
        <w:gridCol w:w="850"/>
        <w:gridCol w:w="850"/>
      </w:tblGrid>
      <w:tr w:rsidR="00C31DE8">
        <w:trPr>
          <w:trHeight w:val="253"/>
        </w:trPr>
        <w:tc>
          <w:tcPr>
            <w:tcW w:w="2521" w:type="dxa"/>
            <w:vMerge w:val="restart"/>
            <w:shd w:val="clear" w:color="auto" w:fill="D9D9D9"/>
          </w:tcPr>
          <w:p w:rsidR="00C31DE8" w:rsidRDefault="001F512D">
            <w:pPr>
              <w:pStyle w:val="TableParagraph"/>
              <w:spacing w:before="1"/>
              <w:ind w:left="110"/>
              <w:rPr>
                <w:b/>
              </w:rPr>
            </w:pPr>
            <w:r>
              <w:rPr>
                <w:b/>
              </w:rPr>
              <w:t>Предметная</w:t>
            </w:r>
            <w:r>
              <w:rPr>
                <w:b/>
                <w:spacing w:val="-11"/>
              </w:rPr>
              <w:t xml:space="preserve"> </w:t>
            </w:r>
            <w:r>
              <w:rPr>
                <w:b/>
                <w:spacing w:val="-2"/>
              </w:rPr>
              <w:t>область</w:t>
            </w:r>
          </w:p>
        </w:tc>
        <w:tc>
          <w:tcPr>
            <w:tcW w:w="2694" w:type="dxa"/>
            <w:vMerge w:val="restart"/>
            <w:shd w:val="clear" w:color="auto" w:fill="D9D9D9"/>
          </w:tcPr>
          <w:p w:rsidR="00C31DE8" w:rsidRDefault="001F512D">
            <w:pPr>
              <w:pStyle w:val="TableParagraph"/>
              <w:spacing w:before="1"/>
              <w:ind w:left="105"/>
              <w:rPr>
                <w:b/>
              </w:rPr>
            </w:pPr>
            <w:r>
              <w:rPr>
                <w:b/>
              </w:rPr>
              <w:t>Учебный</w:t>
            </w:r>
            <w:r>
              <w:rPr>
                <w:b/>
                <w:spacing w:val="-7"/>
              </w:rPr>
              <w:t xml:space="preserve"> </w:t>
            </w:r>
            <w:r>
              <w:rPr>
                <w:b/>
                <w:spacing w:val="-2"/>
              </w:rPr>
              <w:t>предмет/курс</w:t>
            </w:r>
          </w:p>
        </w:tc>
        <w:tc>
          <w:tcPr>
            <w:tcW w:w="3972" w:type="dxa"/>
            <w:gridSpan w:val="5"/>
            <w:shd w:val="clear" w:color="auto" w:fill="D9D9D9"/>
          </w:tcPr>
          <w:p w:rsidR="00C31DE8" w:rsidRDefault="001F512D">
            <w:pPr>
              <w:pStyle w:val="TableParagraph"/>
              <w:spacing w:before="1" w:line="233" w:lineRule="exact"/>
              <w:ind w:left="609"/>
              <w:rPr>
                <w:b/>
              </w:rPr>
            </w:pPr>
            <w:r>
              <w:rPr>
                <w:b/>
              </w:rPr>
              <w:t>Количество</w:t>
            </w:r>
            <w:r>
              <w:rPr>
                <w:b/>
                <w:spacing w:val="-3"/>
              </w:rPr>
              <w:t xml:space="preserve"> </w:t>
            </w:r>
            <w:r>
              <w:rPr>
                <w:b/>
              </w:rPr>
              <w:t>часов</w:t>
            </w:r>
            <w:r>
              <w:rPr>
                <w:b/>
                <w:spacing w:val="-3"/>
              </w:rPr>
              <w:t xml:space="preserve"> </w:t>
            </w:r>
            <w:r>
              <w:rPr>
                <w:b/>
              </w:rPr>
              <w:t>в</w:t>
            </w:r>
            <w:r>
              <w:rPr>
                <w:b/>
                <w:spacing w:val="-6"/>
              </w:rPr>
              <w:t xml:space="preserve"> </w:t>
            </w:r>
            <w:r>
              <w:rPr>
                <w:b/>
                <w:spacing w:val="-2"/>
              </w:rPr>
              <w:t>неделю</w:t>
            </w:r>
          </w:p>
        </w:tc>
      </w:tr>
      <w:tr w:rsidR="00C31DE8">
        <w:trPr>
          <w:trHeight w:val="249"/>
        </w:trPr>
        <w:tc>
          <w:tcPr>
            <w:tcW w:w="2521" w:type="dxa"/>
            <w:vMerge/>
            <w:tcBorders>
              <w:top w:val="nil"/>
            </w:tcBorders>
            <w:shd w:val="clear" w:color="auto" w:fill="D9D9D9"/>
          </w:tcPr>
          <w:p w:rsidR="00C31DE8" w:rsidRDefault="00C31DE8">
            <w:pPr>
              <w:rPr>
                <w:sz w:val="2"/>
                <w:szCs w:val="2"/>
              </w:rPr>
            </w:pPr>
          </w:p>
        </w:tc>
        <w:tc>
          <w:tcPr>
            <w:tcW w:w="2694" w:type="dxa"/>
            <w:vMerge/>
            <w:tcBorders>
              <w:top w:val="nil"/>
            </w:tcBorders>
            <w:shd w:val="clear" w:color="auto" w:fill="D9D9D9"/>
          </w:tcPr>
          <w:p w:rsidR="00C31DE8" w:rsidRDefault="00C31DE8">
            <w:pPr>
              <w:rPr>
                <w:sz w:val="2"/>
                <w:szCs w:val="2"/>
              </w:rPr>
            </w:pPr>
          </w:p>
        </w:tc>
        <w:tc>
          <w:tcPr>
            <w:tcW w:w="711" w:type="dxa"/>
            <w:shd w:val="clear" w:color="auto" w:fill="D9D9D9"/>
          </w:tcPr>
          <w:p w:rsidR="00C31DE8" w:rsidRDefault="001F512D">
            <w:pPr>
              <w:pStyle w:val="TableParagraph"/>
              <w:spacing w:line="229" w:lineRule="exact"/>
              <w:ind w:left="9" w:right="5"/>
              <w:jc w:val="center"/>
              <w:rPr>
                <w:b/>
              </w:rPr>
            </w:pPr>
            <w:r>
              <w:rPr>
                <w:b/>
                <w:spacing w:val="-10"/>
              </w:rPr>
              <w:t>5</w:t>
            </w:r>
          </w:p>
        </w:tc>
        <w:tc>
          <w:tcPr>
            <w:tcW w:w="711" w:type="dxa"/>
            <w:shd w:val="clear" w:color="auto" w:fill="D9D9D9"/>
          </w:tcPr>
          <w:p w:rsidR="00C31DE8" w:rsidRDefault="001F512D">
            <w:pPr>
              <w:pStyle w:val="TableParagraph"/>
              <w:spacing w:line="229" w:lineRule="exact"/>
              <w:ind w:right="291"/>
              <w:jc w:val="right"/>
              <w:rPr>
                <w:b/>
              </w:rPr>
            </w:pPr>
            <w:r>
              <w:rPr>
                <w:b/>
                <w:spacing w:val="-10"/>
              </w:rPr>
              <w:t>6</w:t>
            </w:r>
          </w:p>
        </w:tc>
        <w:tc>
          <w:tcPr>
            <w:tcW w:w="850" w:type="dxa"/>
            <w:shd w:val="clear" w:color="auto" w:fill="D9D9D9"/>
          </w:tcPr>
          <w:p w:rsidR="00C31DE8" w:rsidRDefault="001F512D">
            <w:pPr>
              <w:pStyle w:val="TableParagraph"/>
              <w:spacing w:line="229" w:lineRule="exact"/>
              <w:ind w:left="3" w:right="4"/>
              <w:jc w:val="center"/>
              <w:rPr>
                <w:b/>
              </w:rPr>
            </w:pPr>
            <w:r>
              <w:rPr>
                <w:b/>
                <w:spacing w:val="-10"/>
              </w:rPr>
              <w:t>7</w:t>
            </w:r>
          </w:p>
        </w:tc>
        <w:tc>
          <w:tcPr>
            <w:tcW w:w="850" w:type="dxa"/>
            <w:shd w:val="clear" w:color="auto" w:fill="D9D9D9"/>
          </w:tcPr>
          <w:p w:rsidR="00C31DE8" w:rsidRDefault="001F512D">
            <w:pPr>
              <w:pStyle w:val="TableParagraph"/>
              <w:spacing w:line="229" w:lineRule="exact"/>
              <w:ind w:left="3" w:right="4"/>
              <w:jc w:val="center"/>
              <w:rPr>
                <w:b/>
              </w:rPr>
            </w:pPr>
            <w:r>
              <w:rPr>
                <w:b/>
                <w:spacing w:val="-10"/>
              </w:rPr>
              <w:t>8</w:t>
            </w:r>
          </w:p>
        </w:tc>
        <w:tc>
          <w:tcPr>
            <w:tcW w:w="850" w:type="dxa"/>
            <w:shd w:val="clear" w:color="auto" w:fill="D9D9D9"/>
          </w:tcPr>
          <w:p w:rsidR="00C31DE8" w:rsidRDefault="001F512D">
            <w:pPr>
              <w:pStyle w:val="TableParagraph"/>
              <w:spacing w:line="229" w:lineRule="exact"/>
              <w:ind w:left="3" w:right="3"/>
              <w:jc w:val="center"/>
              <w:rPr>
                <w:b/>
              </w:rPr>
            </w:pPr>
            <w:r>
              <w:rPr>
                <w:b/>
                <w:spacing w:val="-10"/>
              </w:rPr>
              <w:t>9</w:t>
            </w:r>
          </w:p>
        </w:tc>
      </w:tr>
      <w:tr w:rsidR="00C31DE8">
        <w:trPr>
          <w:trHeight w:val="253"/>
        </w:trPr>
        <w:tc>
          <w:tcPr>
            <w:tcW w:w="9187" w:type="dxa"/>
            <w:gridSpan w:val="7"/>
            <w:shd w:val="clear" w:color="auto" w:fill="FFFFB3"/>
          </w:tcPr>
          <w:p w:rsidR="00C31DE8" w:rsidRDefault="001F512D">
            <w:pPr>
              <w:pStyle w:val="TableParagraph"/>
              <w:spacing w:before="1" w:line="233" w:lineRule="exact"/>
              <w:ind w:left="4" w:right="1"/>
              <w:jc w:val="center"/>
              <w:rPr>
                <w:b/>
              </w:rPr>
            </w:pPr>
            <w:r>
              <w:rPr>
                <w:b/>
              </w:rPr>
              <w:t>Обязательная</w:t>
            </w:r>
            <w:r>
              <w:rPr>
                <w:b/>
                <w:spacing w:val="-13"/>
              </w:rPr>
              <w:t xml:space="preserve"> </w:t>
            </w:r>
            <w:r>
              <w:rPr>
                <w:b/>
                <w:spacing w:val="-4"/>
              </w:rPr>
              <w:t>часть</w:t>
            </w:r>
          </w:p>
        </w:tc>
      </w:tr>
      <w:tr w:rsidR="00C31DE8">
        <w:trPr>
          <w:trHeight w:val="254"/>
        </w:trPr>
        <w:tc>
          <w:tcPr>
            <w:tcW w:w="2521" w:type="dxa"/>
            <w:vMerge w:val="restart"/>
          </w:tcPr>
          <w:p w:rsidR="00C31DE8" w:rsidRDefault="001F512D">
            <w:pPr>
              <w:pStyle w:val="TableParagraph"/>
              <w:spacing w:line="249" w:lineRule="exact"/>
              <w:ind w:left="110"/>
            </w:pPr>
            <w:r>
              <w:t>Русский</w:t>
            </w:r>
            <w:r>
              <w:rPr>
                <w:spacing w:val="-5"/>
              </w:rPr>
              <w:t xml:space="preserve"> </w:t>
            </w:r>
            <w:r>
              <w:t>язык</w:t>
            </w:r>
            <w:r>
              <w:rPr>
                <w:spacing w:val="-4"/>
              </w:rPr>
              <w:t xml:space="preserve"> </w:t>
            </w:r>
            <w:r>
              <w:rPr>
                <w:spacing w:val="-10"/>
              </w:rPr>
              <w:t>и</w:t>
            </w:r>
          </w:p>
          <w:p w:rsidR="00C31DE8" w:rsidRDefault="001F512D">
            <w:pPr>
              <w:pStyle w:val="TableParagraph"/>
              <w:spacing w:before="1" w:line="248" w:lineRule="exact"/>
              <w:ind w:left="110"/>
            </w:pPr>
            <w:r>
              <w:rPr>
                <w:spacing w:val="-2"/>
              </w:rPr>
              <w:t>литература</w:t>
            </w:r>
          </w:p>
        </w:tc>
        <w:tc>
          <w:tcPr>
            <w:tcW w:w="2694" w:type="dxa"/>
          </w:tcPr>
          <w:p w:rsidR="00C31DE8" w:rsidRDefault="001F512D">
            <w:pPr>
              <w:pStyle w:val="TableParagraph"/>
              <w:spacing w:line="234" w:lineRule="exact"/>
              <w:ind w:left="105"/>
            </w:pPr>
            <w:r>
              <w:t>Русский</w:t>
            </w:r>
            <w:r>
              <w:rPr>
                <w:spacing w:val="-8"/>
              </w:rPr>
              <w:t xml:space="preserve"> </w:t>
            </w:r>
            <w:r>
              <w:rPr>
                <w:spacing w:val="-4"/>
              </w:rPr>
              <w:t>язык</w:t>
            </w:r>
          </w:p>
        </w:tc>
        <w:tc>
          <w:tcPr>
            <w:tcW w:w="711" w:type="dxa"/>
          </w:tcPr>
          <w:p w:rsidR="00C31DE8" w:rsidRDefault="001F512D">
            <w:pPr>
              <w:pStyle w:val="TableParagraph"/>
              <w:spacing w:line="234" w:lineRule="exact"/>
              <w:ind w:left="9" w:right="5"/>
              <w:jc w:val="center"/>
            </w:pPr>
            <w:r>
              <w:rPr>
                <w:spacing w:val="-10"/>
              </w:rPr>
              <w:t>5</w:t>
            </w:r>
          </w:p>
        </w:tc>
        <w:tc>
          <w:tcPr>
            <w:tcW w:w="711" w:type="dxa"/>
          </w:tcPr>
          <w:p w:rsidR="00C31DE8" w:rsidRDefault="001F512D">
            <w:pPr>
              <w:pStyle w:val="TableParagraph"/>
              <w:spacing w:line="234" w:lineRule="exact"/>
              <w:ind w:right="291"/>
              <w:jc w:val="right"/>
            </w:pPr>
            <w:r>
              <w:rPr>
                <w:spacing w:val="-10"/>
              </w:rPr>
              <w:t>5</w:t>
            </w:r>
          </w:p>
        </w:tc>
        <w:tc>
          <w:tcPr>
            <w:tcW w:w="850" w:type="dxa"/>
          </w:tcPr>
          <w:p w:rsidR="00C31DE8" w:rsidRDefault="001F512D">
            <w:pPr>
              <w:pStyle w:val="TableParagraph"/>
              <w:spacing w:line="234" w:lineRule="exact"/>
              <w:ind w:left="3" w:right="4"/>
              <w:jc w:val="center"/>
            </w:pPr>
            <w:r>
              <w:rPr>
                <w:spacing w:val="-10"/>
              </w:rPr>
              <w:t>4</w:t>
            </w:r>
          </w:p>
        </w:tc>
        <w:tc>
          <w:tcPr>
            <w:tcW w:w="850" w:type="dxa"/>
          </w:tcPr>
          <w:p w:rsidR="00C31DE8" w:rsidRDefault="001F512D">
            <w:pPr>
              <w:pStyle w:val="TableParagraph"/>
              <w:spacing w:line="234" w:lineRule="exact"/>
              <w:ind w:left="3" w:right="4"/>
              <w:jc w:val="center"/>
            </w:pPr>
            <w:r>
              <w:rPr>
                <w:spacing w:val="-10"/>
              </w:rPr>
              <w:t>3</w:t>
            </w:r>
          </w:p>
        </w:tc>
        <w:tc>
          <w:tcPr>
            <w:tcW w:w="850" w:type="dxa"/>
          </w:tcPr>
          <w:p w:rsidR="00C31DE8" w:rsidRDefault="001F512D">
            <w:pPr>
              <w:pStyle w:val="TableParagraph"/>
              <w:spacing w:line="234" w:lineRule="exact"/>
              <w:ind w:left="3" w:right="3"/>
              <w:jc w:val="center"/>
            </w:pPr>
            <w:r>
              <w:rPr>
                <w:spacing w:val="-10"/>
              </w:rPr>
              <w:t>3</w:t>
            </w:r>
          </w:p>
        </w:tc>
      </w:tr>
      <w:tr w:rsidR="00C31DE8">
        <w:trPr>
          <w:trHeight w:val="253"/>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Литература</w:t>
            </w:r>
          </w:p>
        </w:tc>
        <w:tc>
          <w:tcPr>
            <w:tcW w:w="711" w:type="dxa"/>
          </w:tcPr>
          <w:p w:rsidR="00C31DE8" w:rsidRDefault="001F512D">
            <w:pPr>
              <w:pStyle w:val="TableParagraph"/>
              <w:spacing w:line="234" w:lineRule="exact"/>
              <w:ind w:left="9" w:right="5"/>
              <w:jc w:val="center"/>
            </w:pPr>
            <w:r>
              <w:rPr>
                <w:spacing w:val="-10"/>
              </w:rPr>
              <w:t>3</w:t>
            </w:r>
          </w:p>
        </w:tc>
        <w:tc>
          <w:tcPr>
            <w:tcW w:w="711" w:type="dxa"/>
          </w:tcPr>
          <w:p w:rsidR="00C31DE8" w:rsidRDefault="001F512D">
            <w:pPr>
              <w:pStyle w:val="TableParagraph"/>
              <w:spacing w:line="234" w:lineRule="exact"/>
              <w:ind w:right="291"/>
              <w:jc w:val="right"/>
            </w:pPr>
            <w:r>
              <w:rPr>
                <w:spacing w:val="-10"/>
              </w:rPr>
              <w:t>3</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3"/>
              <w:jc w:val="center"/>
            </w:pPr>
            <w:r>
              <w:rPr>
                <w:spacing w:val="-10"/>
              </w:rPr>
              <w:t>3</w:t>
            </w:r>
          </w:p>
        </w:tc>
      </w:tr>
      <w:tr w:rsidR="00C31DE8">
        <w:trPr>
          <w:trHeight w:val="1012"/>
        </w:trPr>
        <w:tc>
          <w:tcPr>
            <w:tcW w:w="2521" w:type="dxa"/>
            <w:vMerge w:val="restart"/>
          </w:tcPr>
          <w:p w:rsidR="00C31DE8" w:rsidRDefault="001F512D">
            <w:pPr>
              <w:pStyle w:val="TableParagraph"/>
              <w:spacing w:line="237" w:lineRule="auto"/>
              <w:ind w:left="110"/>
            </w:pPr>
            <w:r>
              <w:t>Родной</w:t>
            </w:r>
            <w:r>
              <w:rPr>
                <w:spacing w:val="-11"/>
              </w:rPr>
              <w:t xml:space="preserve"> </w:t>
            </w:r>
            <w:r>
              <w:t>язык</w:t>
            </w:r>
            <w:r>
              <w:rPr>
                <w:spacing w:val="-13"/>
              </w:rPr>
              <w:t xml:space="preserve"> </w:t>
            </w:r>
            <w:r>
              <w:t>и</w:t>
            </w:r>
            <w:r>
              <w:rPr>
                <w:spacing w:val="-11"/>
              </w:rPr>
              <w:t xml:space="preserve"> </w:t>
            </w:r>
            <w:r>
              <w:t xml:space="preserve">родная </w:t>
            </w:r>
            <w:r>
              <w:rPr>
                <w:spacing w:val="-2"/>
              </w:rPr>
              <w:t>литература</w:t>
            </w:r>
          </w:p>
        </w:tc>
        <w:tc>
          <w:tcPr>
            <w:tcW w:w="2694" w:type="dxa"/>
          </w:tcPr>
          <w:p w:rsidR="00C31DE8" w:rsidRDefault="001F512D">
            <w:pPr>
              <w:pStyle w:val="TableParagraph"/>
              <w:ind w:left="105" w:right="325"/>
            </w:pPr>
            <w:r>
              <w:t>Родной язык и (или) государственный язык республики</w:t>
            </w:r>
            <w:r>
              <w:rPr>
                <w:spacing w:val="-14"/>
              </w:rPr>
              <w:t xml:space="preserve"> </w:t>
            </w:r>
            <w:r>
              <w:t>Российской</w:t>
            </w:r>
          </w:p>
          <w:p w:rsidR="00C31DE8" w:rsidRDefault="001F512D">
            <w:pPr>
              <w:pStyle w:val="TableParagraph"/>
              <w:spacing w:line="237" w:lineRule="exact"/>
              <w:ind w:left="105"/>
            </w:pPr>
            <w:r>
              <w:rPr>
                <w:spacing w:val="-2"/>
              </w:rPr>
              <w:t>Федерации</w:t>
            </w:r>
          </w:p>
        </w:tc>
        <w:tc>
          <w:tcPr>
            <w:tcW w:w="711" w:type="dxa"/>
          </w:tcPr>
          <w:p w:rsidR="00C31DE8" w:rsidRDefault="001F512D">
            <w:pPr>
              <w:pStyle w:val="TableParagraph"/>
              <w:spacing w:line="249" w:lineRule="exact"/>
              <w:ind w:left="9" w:right="5"/>
              <w:jc w:val="center"/>
            </w:pPr>
            <w:r>
              <w:rPr>
                <w:spacing w:val="-10"/>
              </w:rPr>
              <w:t>2</w:t>
            </w:r>
          </w:p>
        </w:tc>
        <w:tc>
          <w:tcPr>
            <w:tcW w:w="711" w:type="dxa"/>
          </w:tcPr>
          <w:p w:rsidR="00C31DE8" w:rsidRDefault="001F512D">
            <w:pPr>
              <w:pStyle w:val="TableParagraph"/>
              <w:spacing w:line="249" w:lineRule="exact"/>
              <w:ind w:right="291"/>
              <w:jc w:val="right"/>
            </w:pPr>
            <w:r>
              <w:rPr>
                <w:spacing w:val="-10"/>
              </w:rPr>
              <w:t>2</w:t>
            </w:r>
          </w:p>
        </w:tc>
        <w:tc>
          <w:tcPr>
            <w:tcW w:w="850" w:type="dxa"/>
          </w:tcPr>
          <w:p w:rsidR="00C31DE8" w:rsidRDefault="001F512D">
            <w:pPr>
              <w:pStyle w:val="TableParagraph"/>
              <w:spacing w:line="249" w:lineRule="exact"/>
              <w:ind w:left="3" w:right="4"/>
              <w:jc w:val="center"/>
            </w:pPr>
            <w:r>
              <w:rPr>
                <w:spacing w:val="-10"/>
              </w:rPr>
              <w:t>2</w:t>
            </w:r>
          </w:p>
        </w:tc>
        <w:tc>
          <w:tcPr>
            <w:tcW w:w="850" w:type="dxa"/>
          </w:tcPr>
          <w:p w:rsidR="00C31DE8" w:rsidRDefault="001F512D">
            <w:pPr>
              <w:pStyle w:val="TableParagraph"/>
              <w:spacing w:line="249" w:lineRule="exact"/>
              <w:ind w:left="3" w:right="4"/>
              <w:jc w:val="center"/>
            </w:pPr>
            <w:r>
              <w:rPr>
                <w:spacing w:val="-10"/>
              </w:rPr>
              <w:t>2</w:t>
            </w:r>
          </w:p>
        </w:tc>
        <w:tc>
          <w:tcPr>
            <w:tcW w:w="850" w:type="dxa"/>
          </w:tcPr>
          <w:p w:rsidR="00C31DE8" w:rsidRDefault="001F512D">
            <w:pPr>
              <w:pStyle w:val="TableParagraph"/>
              <w:spacing w:line="249" w:lineRule="exact"/>
              <w:ind w:left="3" w:right="3"/>
              <w:jc w:val="center"/>
            </w:pPr>
            <w:r>
              <w:rPr>
                <w:spacing w:val="-10"/>
              </w:rPr>
              <w:t>1</w:t>
            </w:r>
          </w:p>
        </w:tc>
      </w:tr>
      <w:tr w:rsidR="00C31DE8">
        <w:trPr>
          <w:trHeight w:val="249"/>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29" w:lineRule="exact"/>
              <w:ind w:left="105"/>
            </w:pPr>
            <w:r>
              <w:t>Родная</w:t>
            </w:r>
            <w:r>
              <w:rPr>
                <w:spacing w:val="-2"/>
              </w:rPr>
              <w:t xml:space="preserve"> литература</w:t>
            </w:r>
          </w:p>
        </w:tc>
        <w:tc>
          <w:tcPr>
            <w:tcW w:w="711" w:type="dxa"/>
          </w:tcPr>
          <w:p w:rsidR="00C31DE8" w:rsidRDefault="001F512D">
            <w:pPr>
              <w:pStyle w:val="TableParagraph"/>
              <w:spacing w:line="229" w:lineRule="exact"/>
              <w:ind w:left="9" w:right="5"/>
              <w:jc w:val="center"/>
            </w:pPr>
            <w:r>
              <w:rPr>
                <w:spacing w:val="-10"/>
              </w:rPr>
              <w:t>2</w:t>
            </w:r>
          </w:p>
        </w:tc>
        <w:tc>
          <w:tcPr>
            <w:tcW w:w="711" w:type="dxa"/>
          </w:tcPr>
          <w:p w:rsidR="00C31DE8" w:rsidRDefault="001F512D">
            <w:pPr>
              <w:pStyle w:val="TableParagraph"/>
              <w:spacing w:line="229" w:lineRule="exact"/>
              <w:ind w:right="291"/>
              <w:jc w:val="right"/>
            </w:pPr>
            <w:r>
              <w:rPr>
                <w:spacing w:val="-10"/>
              </w:rPr>
              <w:t>2</w:t>
            </w:r>
          </w:p>
        </w:tc>
        <w:tc>
          <w:tcPr>
            <w:tcW w:w="850" w:type="dxa"/>
          </w:tcPr>
          <w:p w:rsidR="00C31DE8" w:rsidRDefault="001F512D">
            <w:pPr>
              <w:pStyle w:val="TableParagraph"/>
              <w:spacing w:line="229" w:lineRule="exact"/>
              <w:ind w:left="3" w:right="4"/>
              <w:jc w:val="center"/>
            </w:pPr>
            <w:r>
              <w:rPr>
                <w:spacing w:val="-10"/>
              </w:rPr>
              <w:t>2</w:t>
            </w:r>
          </w:p>
        </w:tc>
        <w:tc>
          <w:tcPr>
            <w:tcW w:w="850" w:type="dxa"/>
          </w:tcPr>
          <w:p w:rsidR="00C31DE8" w:rsidRDefault="001F512D">
            <w:pPr>
              <w:pStyle w:val="TableParagraph"/>
              <w:spacing w:line="229" w:lineRule="exact"/>
              <w:ind w:left="3" w:right="1"/>
              <w:jc w:val="center"/>
            </w:pPr>
            <w:r>
              <w:rPr>
                <w:spacing w:val="-5"/>
              </w:rPr>
              <w:t>1.5</w:t>
            </w:r>
          </w:p>
        </w:tc>
        <w:tc>
          <w:tcPr>
            <w:tcW w:w="850" w:type="dxa"/>
          </w:tcPr>
          <w:p w:rsidR="00C31DE8" w:rsidRDefault="001F512D">
            <w:pPr>
              <w:pStyle w:val="TableParagraph"/>
              <w:spacing w:line="229" w:lineRule="exact"/>
              <w:ind w:left="3" w:right="3"/>
              <w:jc w:val="center"/>
            </w:pPr>
            <w:r>
              <w:rPr>
                <w:spacing w:val="-10"/>
              </w:rPr>
              <w:t>1</w:t>
            </w:r>
          </w:p>
        </w:tc>
      </w:tr>
      <w:tr w:rsidR="00C31DE8">
        <w:trPr>
          <w:trHeight w:val="254"/>
        </w:trPr>
        <w:tc>
          <w:tcPr>
            <w:tcW w:w="2521" w:type="dxa"/>
          </w:tcPr>
          <w:p w:rsidR="00C31DE8" w:rsidRDefault="001F512D">
            <w:pPr>
              <w:pStyle w:val="TableParagraph"/>
              <w:spacing w:line="234" w:lineRule="exact"/>
              <w:ind w:left="110"/>
            </w:pPr>
            <w:r>
              <w:t>Иностранные</w:t>
            </w:r>
            <w:r>
              <w:rPr>
                <w:spacing w:val="-8"/>
              </w:rPr>
              <w:t xml:space="preserve"> </w:t>
            </w:r>
            <w:r>
              <w:rPr>
                <w:spacing w:val="-4"/>
              </w:rPr>
              <w:t>языки</w:t>
            </w:r>
          </w:p>
        </w:tc>
        <w:tc>
          <w:tcPr>
            <w:tcW w:w="2694" w:type="dxa"/>
          </w:tcPr>
          <w:p w:rsidR="00C31DE8" w:rsidRDefault="001F512D">
            <w:pPr>
              <w:pStyle w:val="TableParagraph"/>
              <w:spacing w:line="234" w:lineRule="exact"/>
              <w:ind w:left="105"/>
            </w:pPr>
            <w:r>
              <w:t>Иностранный</w:t>
            </w:r>
            <w:r>
              <w:rPr>
                <w:spacing w:val="-8"/>
              </w:rPr>
              <w:t xml:space="preserve"> </w:t>
            </w:r>
            <w:r>
              <w:rPr>
                <w:spacing w:val="-4"/>
              </w:rPr>
              <w:t>язык</w:t>
            </w:r>
          </w:p>
        </w:tc>
        <w:tc>
          <w:tcPr>
            <w:tcW w:w="711" w:type="dxa"/>
          </w:tcPr>
          <w:p w:rsidR="00C31DE8" w:rsidRDefault="001F512D">
            <w:pPr>
              <w:pStyle w:val="TableParagraph"/>
              <w:spacing w:line="234" w:lineRule="exact"/>
              <w:ind w:left="9" w:right="5"/>
              <w:jc w:val="center"/>
            </w:pPr>
            <w:r>
              <w:rPr>
                <w:spacing w:val="-10"/>
              </w:rPr>
              <w:t>3</w:t>
            </w:r>
          </w:p>
        </w:tc>
        <w:tc>
          <w:tcPr>
            <w:tcW w:w="711" w:type="dxa"/>
          </w:tcPr>
          <w:p w:rsidR="00C31DE8" w:rsidRDefault="001F512D">
            <w:pPr>
              <w:pStyle w:val="TableParagraph"/>
              <w:spacing w:line="234" w:lineRule="exact"/>
              <w:ind w:right="291"/>
              <w:jc w:val="right"/>
            </w:pPr>
            <w:r>
              <w:rPr>
                <w:spacing w:val="-10"/>
              </w:rPr>
              <w:t>3</w:t>
            </w:r>
          </w:p>
        </w:tc>
        <w:tc>
          <w:tcPr>
            <w:tcW w:w="850" w:type="dxa"/>
          </w:tcPr>
          <w:p w:rsidR="00C31DE8" w:rsidRDefault="001F512D">
            <w:pPr>
              <w:pStyle w:val="TableParagraph"/>
              <w:spacing w:line="234" w:lineRule="exact"/>
              <w:ind w:left="3" w:right="4"/>
              <w:jc w:val="center"/>
            </w:pPr>
            <w:r>
              <w:rPr>
                <w:spacing w:val="-10"/>
              </w:rPr>
              <w:t>3</w:t>
            </w:r>
          </w:p>
        </w:tc>
        <w:tc>
          <w:tcPr>
            <w:tcW w:w="850" w:type="dxa"/>
          </w:tcPr>
          <w:p w:rsidR="00C31DE8" w:rsidRDefault="001F512D">
            <w:pPr>
              <w:pStyle w:val="TableParagraph"/>
              <w:spacing w:line="234" w:lineRule="exact"/>
              <w:ind w:left="3" w:right="4"/>
              <w:jc w:val="center"/>
            </w:pPr>
            <w:r>
              <w:rPr>
                <w:spacing w:val="-10"/>
              </w:rPr>
              <w:t>3</w:t>
            </w:r>
          </w:p>
        </w:tc>
        <w:tc>
          <w:tcPr>
            <w:tcW w:w="850" w:type="dxa"/>
          </w:tcPr>
          <w:p w:rsidR="00C31DE8" w:rsidRDefault="001F512D">
            <w:pPr>
              <w:pStyle w:val="TableParagraph"/>
              <w:spacing w:line="234" w:lineRule="exact"/>
              <w:ind w:left="3" w:right="3"/>
              <w:jc w:val="center"/>
            </w:pPr>
            <w:r>
              <w:rPr>
                <w:spacing w:val="-10"/>
              </w:rPr>
              <w:t>3</w:t>
            </w:r>
          </w:p>
        </w:tc>
      </w:tr>
      <w:tr w:rsidR="00C31DE8">
        <w:trPr>
          <w:trHeight w:val="253"/>
        </w:trPr>
        <w:tc>
          <w:tcPr>
            <w:tcW w:w="2521" w:type="dxa"/>
            <w:vMerge w:val="restart"/>
          </w:tcPr>
          <w:p w:rsidR="00C31DE8" w:rsidRDefault="001F512D">
            <w:pPr>
              <w:pStyle w:val="TableParagraph"/>
              <w:spacing w:line="242" w:lineRule="auto"/>
              <w:ind w:left="110" w:right="1079"/>
            </w:pPr>
            <w:r>
              <w:t>Математика</w:t>
            </w:r>
            <w:r>
              <w:rPr>
                <w:spacing w:val="-14"/>
              </w:rPr>
              <w:t xml:space="preserve"> </w:t>
            </w:r>
            <w:r>
              <w:t xml:space="preserve">и </w:t>
            </w:r>
            <w:r>
              <w:rPr>
                <w:spacing w:val="-2"/>
              </w:rPr>
              <w:t>информатика</w:t>
            </w:r>
          </w:p>
        </w:tc>
        <w:tc>
          <w:tcPr>
            <w:tcW w:w="2694" w:type="dxa"/>
          </w:tcPr>
          <w:p w:rsidR="00C31DE8" w:rsidRDefault="001F512D">
            <w:pPr>
              <w:pStyle w:val="TableParagraph"/>
              <w:spacing w:line="234" w:lineRule="exact"/>
              <w:ind w:left="105"/>
            </w:pPr>
            <w:r>
              <w:rPr>
                <w:spacing w:val="-2"/>
              </w:rPr>
              <w:t>Математика</w:t>
            </w:r>
          </w:p>
        </w:tc>
        <w:tc>
          <w:tcPr>
            <w:tcW w:w="711" w:type="dxa"/>
          </w:tcPr>
          <w:p w:rsidR="00C31DE8" w:rsidRDefault="001F512D">
            <w:pPr>
              <w:pStyle w:val="TableParagraph"/>
              <w:spacing w:line="234" w:lineRule="exact"/>
              <w:ind w:left="9" w:right="5"/>
              <w:jc w:val="center"/>
            </w:pPr>
            <w:r>
              <w:rPr>
                <w:spacing w:val="-10"/>
              </w:rPr>
              <w:t>5</w:t>
            </w:r>
          </w:p>
        </w:tc>
        <w:tc>
          <w:tcPr>
            <w:tcW w:w="711" w:type="dxa"/>
          </w:tcPr>
          <w:p w:rsidR="00C31DE8" w:rsidRDefault="001F512D">
            <w:pPr>
              <w:pStyle w:val="TableParagraph"/>
              <w:spacing w:line="234" w:lineRule="exact"/>
              <w:ind w:right="291"/>
              <w:jc w:val="right"/>
            </w:pPr>
            <w:r>
              <w:rPr>
                <w:spacing w:val="-10"/>
              </w:rPr>
              <w:t>5</w:t>
            </w:r>
          </w:p>
        </w:tc>
        <w:tc>
          <w:tcPr>
            <w:tcW w:w="850" w:type="dxa"/>
          </w:tcPr>
          <w:p w:rsidR="00C31DE8" w:rsidRDefault="001F512D">
            <w:pPr>
              <w:pStyle w:val="TableParagraph"/>
              <w:spacing w:line="234" w:lineRule="exact"/>
              <w:ind w:left="3" w:right="4"/>
              <w:jc w:val="center"/>
            </w:pPr>
            <w:r>
              <w:rPr>
                <w:spacing w:val="-10"/>
              </w:rPr>
              <w:t>0</w:t>
            </w:r>
          </w:p>
        </w:tc>
        <w:tc>
          <w:tcPr>
            <w:tcW w:w="850" w:type="dxa"/>
          </w:tcPr>
          <w:p w:rsidR="00C31DE8" w:rsidRDefault="001F512D">
            <w:pPr>
              <w:pStyle w:val="TableParagraph"/>
              <w:spacing w:line="234" w:lineRule="exact"/>
              <w:ind w:left="3" w:right="4"/>
              <w:jc w:val="center"/>
            </w:pPr>
            <w:r>
              <w:rPr>
                <w:spacing w:val="-10"/>
              </w:rPr>
              <w:t>0</w:t>
            </w:r>
          </w:p>
        </w:tc>
        <w:tc>
          <w:tcPr>
            <w:tcW w:w="850" w:type="dxa"/>
          </w:tcPr>
          <w:p w:rsidR="00C31DE8" w:rsidRDefault="001F512D">
            <w:pPr>
              <w:pStyle w:val="TableParagraph"/>
              <w:spacing w:line="234" w:lineRule="exact"/>
              <w:ind w:left="3" w:right="3"/>
              <w:jc w:val="center"/>
            </w:pPr>
            <w:r>
              <w:rPr>
                <w:spacing w:val="-10"/>
              </w:rPr>
              <w:t>0</w:t>
            </w:r>
          </w:p>
        </w:tc>
      </w:tr>
      <w:tr w:rsidR="00C31DE8">
        <w:trPr>
          <w:trHeight w:val="254"/>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Алгебра</w:t>
            </w:r>
          </w:p>
        </w:tc>
        <w:tc>
          <w:tcPr>
            <w:tcW w:w="711" w:type="dxa"/>
          </w:tcPr>
          <w:p w:rsidR="00C31DE8" w:rsidRDefault="001F512D">
            <w:pPr>
              <w:pStyle w:val="TableParagraph"/>
              <w:spacing w:line="234" w:lineRule="exact"/>
              <w:ind w:left="9" w:right="5"/>
              <w:jc w:val="center"/>
            </w:pPr>
            <w:r>
              <w:rPr>
                <w:spacing w:val="-10"/>
              </w:rPr>
              <w:t>0</w:t>
            </w:r>
          </w:p>
        </w:tc>
        <w:tc>
          <w:tcPr>
            <w:tcW w:w="711" w:type="dxa"/>
          </w:tcPr>
          <w:p w:rsidR="00C31DE8" w:rsidRDefault="001F512D">
            <w:pPr>
              <w:pStyle w:val="TableParagraph"/>
              <w:spacing w:line="234" w:lineRule="exact"/>
              <w:ind w:right="291"/>
              <w:jc w:val="right"/>
            </w:pPr>
            <w:r>
              <w:rPr>
                <w:spacing w:val="-10"/>
              </w:rPr>
              <w:t>0</w:t>
            </w:r>
          </w:p>
        </w:tc>
        <w:tc>
          <w:tcPr>
            <w:tcW w:w="850" w:type="dxa"/>
          </w:tcPr>
          <w:p w:rsidR="00C31DE8" w:rsidRDefault="001F512D">
            <w:pPr>
              <w:pStyle w:val="TableParagraph"/>
              <w:spacing w:line="234" w:lineRule="exact"/>
              <w:ind w:left="3" w:right="4"/>
              <w:jc w:val="center"/>
            </w:pPr>
            <w:r>
              <w:rPr>
                <w:spacing w:val="-10"/>
              </w:rPr>
              <w:t>3</w:t>
            </w:r>
          </w:p>
        </w:tc>
        <w:tc>
          <w:tcPr>
            <w:tcW w:w="850" w:type="dxa"/>
          </w:tcPr>
          <w:p w:rsidR="00C31DE8" w:rsidRDefault="001F512D">
            <w:pPr>
              <w:pStyle w:val="TableParagraph"/>
              <w:spacing w:line="234" w:lineRule="exact"/>
              <w:ind w:left="3" w:right="4"/>
              <w:jc w:val="center"/>
            </w:pPr>
            <w:r>
              <w:rPr>
                <w:spacing w:val="-10"/>
              </w:rPr>
              <w:t>3</w:t>
            </w:r>
          </w:p>
        </w:tc>
        <w:tc>
          <w:tcPr>
            <w:tcW w:w="850" w:type="dxa"/>
          </w:tcPr>
          <w:p w:rsidR="00C31DE8" w:rsidRDefault="001F512D">
            <w:pPr>
              <w:pStyle w:val="TableParagraph"/>
              <w:spacing w:line="234" w:lineRule="exact"/>
              <w:ind w:left="3" w:right="3"/>
              <w:jc w:val="center"/>
            </w:pPr>
            <w:r>
              <w:rPr>
                <w:spacing w:val="-10"/>
              </w:rPr>
              <w:t>3</w:t>
            </w:r>
          </w:p>
        </w:tc>
      </w:tr>
      <w:tr w:rsidR="00C31DE8">
        <w:trPr>
          <w:trHeight w:val="253"/>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Геометрия</w:t>
            </w:r>
          </w:p>
        </w:tc>
        <w:tc>
          <w:tcPr>
            <w:tcW w:w="711" w:type="dxa"/>
          </w:tcPr>
          <w:p w:rsidR="00C31DE8" w:rsidRDefault="001F512D">
            <w:pPr>
              <w:pStyle w:val="TableParagraph"/>
              <w:spacing w:line="234" w:lineRule="exact"/>
              <w:ind w:left="9" w:right="5"/>
              <w:jc w:val="center"/>
            </w:pPr>
            <w:r>
              <w:rPr>
                <w:spacing w:val="-10"/>
              </w:rPr>
              <w:t>0</w:t>
            </w:r>
          </w:p>
        </w:tc>
        <w:tc>
          <w:tcPr>
            <w:tcW w:w="711" w:type="dxa"/>
          </w:tcPr>
          <w:p w:rsidR="00C31DE8" w:rsidRDefault="001F512D">
            <w:pPr>
              <w:pStyle w:val="TableParagraph"/>
              <w:spacing w:line="234" w:lineRule="exact"/>
              <w:ind w:right="291"/>
              <w:jc w:val="right"/>
            </w:pPr>
            <w:r>
              <w:rPr>
                <w:spacing w:val="-10"/>
              </w:rPr>
              <w:t>0</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3"/>
              <w:jc w:val="center"/>
            </w:pPr>
            <w:r>
              <w:rPr>
                <w:spacing w:val="-10"/>
              </w:rPr>
              <w:t>2</w:t>
            </w:r>
          </w:p>
        </w:tc>
      </w:tr>
      <w:tr w:rsidR="00C31DE8">
        <w:trPr>
          <w:trHeight w:val="249"/>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29" w:lineRule="exact"/>
              <w:ind w:left="105"/>
            </w:pPr>
            <w:r>
              <w:t>Вероятность</w:t>
            </w:r>
            <w:r>
              <w:rPr>
                <w:spacing w:val="-5"/>
              </w:rPr>
              <w:t xml:space="preserve"> </w:t>
            </w:r>
            <w:r>
              <w:t>и</w:t>
            </w:r>
            <w:r>
              <w:rPr>
                <w:spacing w:val="-2"/>
              </w:rPr>
              <w:t xml:space="preserve"> статистика</w:t>
            </w:r>
          </w:p>
        </w:tc>
        <w:tc>
          <w:tcPr>
            <w:tcW w:w="711" w:type="dxa"/>
          </w:tcPr>
          <w:p w:rsidR="00C31DE8" w:rsidRDefault="001F512D">
            <w:pPr>
              <w:pStyle w:val="TableParagraph"/>
              <w:spacing w:line="229" w:lineRule="exact"/>
              <w:ind w:left="9" w:right="5"/>
              <w:jc w:val="center"/>
            </w:pPr>
            <w:r>
              <w:rPr>
                <w:spacing w:val="-10"/>
              </w:rPr>
              <w:t>0</w:t>
            </w:r>
          </w:p>
        </w:tc>
        <w:tc>
          <w:tcPr>
            <w:tcW w:w="711" w:type="dxa"/>
          </w:tcPr>
          <w:p w:rsidR="00C31DE8" w:rsidRDefault="001F512D">
            <w:pPr>
              <w:pStyle w:val="TableParagraph"/>
              <w:spacing w:line="229" w:lineRule="exact"/>
              <w:ind w:right="291"/>
              <w:jc w:val="right"/>
            </w:pPr>
            <w:r>
              <w:rPr>
                <w:spacing w:val="-10"/>
              </w:rPr>
              <w:t>0</w:t>
            </w:r>
          </w:p>
        </w:tc>
        <w:tc>
          <w:tcPr>
            <w:tcW w:w="850" w:type="dxa"/>
          </w:tcPr>
          <w:p w:rsidR="00C31DE8" w:rsidRDefault="001F512D">
            <w:pPr>
              <w:pStyle w:val="TableParagraph"/>
              <w:spacing w:line="229" w:lineRule="exact"/>
              <w:ind w:left="3" w:right="4"/>
              <w:jc w:val="center"/>
            </w:pPr>
            <w:r>
              <w:rPr>
                <w:spacing w:val="-10"/>
              </w:rPr>
              <w:t>1</w:t>
            </w:r>
          </w:p>
        </w:tc>
        <w:tc>
          <w:tcPr>
            <w:tcW w:w="850" w:type="dxa"/>
          </w:tcPr>
          <w:p w:rsidR="00C31DE8" w:rsidRDefault="001F512D">
            <w:pPr>
              <w:pStyle w:val="TableParagraph"/>
              <w:spacing w:line="229" w:lineRule="exact"/>
              <w:ind w:left="3" w:right="4"/>
              <w:jc w:val="center"/>
            </w:pPr>
            <w:r>
              <w:rPr>
                <w:spacing w:val="-10"/>
              </w:rPr>
              <w:t>1</w:t>
            </w:r>
          </w:p>
        </w:tc>
        <w:tc>
          <w:tcPr>
            <w:tcW w:w="850" w:type="dxa"/>
          </w:tcPr>
          <w:p w:rsidR="00C31DE8" w:rsidRDefault="001F512D">
            <w:pPr>
              <w:pStyle w:val="TableParagraph"/>
              <w:spacing w:line="229" w:lineRule="exact"/>
              <w:ind w:left="3" w:right="3"/>
              <w:jc w:val="center"/>
            </w:pPr>
            <w:r>
              <w:rPr>
                <w:spacing w:val="-10"/>
              </w:rPr>
              <w:t>1</w:t>
            </w:r>
          </w:p>
        </w:tc>
      </w:tr>
      <w:tr w:rsidR="00C31DE8">
        <w:trPr>
          <w:trHeight w:val="253"/>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Информатика</w:t>
            </w:r>
          </w:p>
        </w:tc>
        <w:tc>
          <w:tcPr>
            <w:tcW w:w="711" w:type="dxa"/>
          </w:tcPr>
          <w:p w:rsidR="00C31DE8" w:rsidRDefault="001F512D">
            <w:pPr>
              <w:pStyle w:val="TableParagraph"/>
              <w:spacing w:line="234" w:lineRule="exact"/>
              <w:ind w:left="9" w:right="5"/>
              <w:jc w:val="center"/>
            </w:pPr>
            <w:r>
              <w:rPr>
                <w:spacing w:val="-10"/>
              </w:rPr>
              <w:t>0</w:t>
            </w:r>
          </w:p>
        </w:tc>
        <w:tc>
          <w:tcPr>
            <w:tcW w:w="711" w:type="dxa"/>
          </w:tcPr>
          <w:p w:rsidR="00C31DE8" w:rsidRDefault="001F512D">
            <w:pPr>
              <w:pStyle w:val="TableParagraph"/>
              <w:spacing w:line="234" w:lineRule="exact"/>
              <w:ind w:right="291"/>
              <w:jc w:val="right"/>
            </w:pPr>
            <w:r>
              <w:rPr>
                <w:spacing w:val="-10"/>
              </w:rPr>
              <w:t>0</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3"/>
              <w:jc w:val="center"/>
            </w:pPr>
            <w:r>
              <w:rPr>
                <w:spacing w:val="-10"/>
              </w:rPr>
              <w:t>1</w:t>
            </w:r>
          </w:p>
        </w:tc>
      </w:tr>
      <w:tr w:rsidR="00C31DE8">
        <w:trPr>
          <w:trHeight w:val="254"/>
        </w:trPr>
        <w:tc>
          <w:tcPr>
            <w:tcW w:w="2521" w:type="dxa"/>
            <w:vMerge w:val="restart"/>
          </w:tcPr>
          <w:p w:rsidR="00C31DE8" w:rsidRDefault="001F512D">
            <w:pPr>
              <w:pStyle w:val="TableParagraph"/>
              <w:spacing w:line="242" w:lineRule="auto"/>
              <w:ind w:left="110"/>
            </w:pPr>
            <w:r>
              <w:rPr>
                <w:spacing w:val="-2"/>
              </w:rPr>
              <w:t>Общественно-научные предметы</w:t>
            </w:r>
          </w:p>
        </w:tc>
        <w:tc>
          <w:tcPr>
            <w:tcW w:w="2694" w:type="dxa"/>
          </w:tcPr>
          <w:p w:rsidR="00C31DE8" w:rsidRDefault="001F512D">
            <w:pPr>
              <w:pStyle w:val="TableParagraph"/>
              <w:spacing w:line="234" w:lineRule="exact"/>
              <w:ind w:left="105"/>
            </w:pPr>
            <w:r>
              <w:rPr>
                <w:spacing w:val="-2"/>
              </w:rPr>
              <w:t>История</w:t>
            </w:r>
          </w:p>
        </w:tc>
        <w:tc>
          <w:tcPr>
            <w:tcW w:w="711" w:type="dxa"/>
          </w:tcPr>
          <w:p w:rsidR="00C31DE8" w:rsidRDefault="001F512D">
            <w:pPr>
              <w:pStyle w:val="TableParagraph"/>
              <w:spacing w:line="234" w:lineRule="exact"/>
              <w:ind w:left="9" w:right="5"/>
              <w:jc w:val="center"/>
            </w:pPr>
            <w:r>
              <w:rPr>
                <w:spacing w:val="-10"/>
              </w:rPr>
              <w:t>3</w:t>
            </w:r>
          </w:p>
        </w:tc>
        <w:tc>
          <w:tcPr>
            <w:tcW w:w="711" w:type="dxa"/>
          </w:tcPr>
          <w:p w:rsidR="00C31DE8" w:rsidRDefault="001F512D">
            <w:pPr>
              <w:pStyle w:val="TableParagraph"/>
              <w:spacing w:line="234" w:lineRule="exact"/>
              <w:ind w:right="291"/>
              <w:jc w:val="right"/>
            </w:pPr>
            <w:r>
              <w:rPr>
                <w:spacing w:val="-10"/>
              </w:rPr>
              <w:t>3</w:t>
            </w:r>
          </w:p>
        </w:tc>
        <w:tc>
          <w:tcPr>
            <w:tcW w:w="850" w:type="dxa"/>
          </w:tcPr>
          <w:p w:rsidR="00C31DE8" w:rsidRDefault="001F512D">
            <w:pPr>
              <w:pStyle w:val="TableParagraph"/>
              <w:spacing w:line="234" w:lineRule="exact"/>
              <w:ind w:left="3" w:right="4"/>
              <w:jc w:val="center"/>
            </w:pPr>
            <w:r>
              <w:rPr>
                <w:spacing w:val="-10"/>
              </w:rPr>
              <w:t>3</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3"/>
              <w:jc w:val="center"/>
            </w:pPr>
            <w:r>
              <w:rPr>
                <w:spacing w:val="-10"/>
              </w:rPr>
              <w:t>2</w:t>
            </w:r>
          </w:p>
        </w:tc>
      </w:tr>
      <w:tr w:rsidR="00C31DE8">
        <w:trPr>
          <w:trHeight w:val="254"/>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Обществознание</w:t>
            </w:r>
          </w:p>
        </w:tc>
        <w:tc>
          <w:tcPr>
            <w:tcW w:w="711" w:type="dxa"/>
          </w:tcPr>
          <w:p w:rsidR="00C31DE8" w:rsidRDefault="001F512D">
            <w:pPr>
              <w:pStyle w:val="TableParagraph"/>
              <w:spacing w:line="234" w:lineRule="exact"/>
              <w:ind w:left="9" w:right="5"/>
              <w:jc w:val="center"/>
            </w:pPr>
            <w:r>
              <w:rPr>
                <w:spacing w:val="-10"/>
              </w:rPr>
              <w:t>0</w:t>
            </w:r>
          </w:p>
        </w:tc>
        <w:tc>
          <w:tcPr>
            <w:tcW w:w="711" w:type="dxa"/>
          </w:tcPr>
          <w:p w:rsidR="00C31DE8" w:rsidRDefault="001F512D">
            <w:pPr>
              <w:pStyle w:val="TableParagraph"/>
              <w:spacing w:line="234" w:lineRule="exact"/>
              <w:ind w:right="291"/>
              <w:jc w:val="right"/>
            </w:pPr>
            <w:r>
              <w:rPr>
                <w:spacing w:val="-10"/>
              </w:rPr>
              <w:t>0</w:t>
            </w:r>
          </w:p>
        </w:tc>
        <w:tc>
          <w:tcPr>
            <w:tcW w:w="850" w:type="dxa"/>
          </w:tcPr>
          <w:p w:rsidR="00C31DE8" w:rsidRDefault="001F512D">
            <w:pPr>
              <w:pStyle w:val="TableParagraph"/>
              <w:spacing w:line="234" w:lineRule="exact"/>
              <w:ind w:left="3" w:right="4"/>
              <w:jc w:val="center"/>
            </w:pPr>
            <w:r>
              <w:rPr>
                <w:spacing w:val="-10"/>
              </w:rPr>
              <w:t>0</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3"/>
              <w:jc w:val="center"/>
            </w:pPr>
            <w:r>
              <w:rPr>
                <w:spacing w:val="-10"/>
              </w:rPr>
              <w:t>1</w:t>
            </w:r>
          </w:p>
        </w:tc>
      </w:tr>
      <w:tr w:rsidR="00C31DE8">
        <w:trPr>
          <w:trHeight w:val="254"/>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5" w:lineRule="exact"/>
              <w:ind w:left="105"/>
            </w:pPr>
            <w:r>
              <w:rPr>
                <w:spacing w:val="-2"/>
              </w:rPr>
              <w:t>География</w:t>
            </w:r>
          </w:p>
        </w:tc>
        <w:tc>
          <w:tcPr>
            <w:tcW w:w="711" w:type="dxa"/>
          </w:tcPr>
          <w:p w:rsidR="00C31DE8" w:rsidRDefault="001F512D">
            <w:pPr>
              <w:pStyle w:val="TableParagraph"/>
              <w:spacing w:line="235" w:lineRule="exact"/>
              <w:ind w:left="9" w:right="5"/>
              <w:jc w:val="center"/>
            </w:pPr>
            <w:r>
              <w:rPr>
                <w:spacing w:val="-10"/>
              </w:rPr>
              <w:t>1</w:t>
            </w:r>
          </w:p>
        </w:tc>
        <w:tc>
          <w:tcPr>
            <w:tcW w:w="711" w:type="dxa"/>
          </w:tcPr>
          <w:p w:rsidR="00C31DE8" w:rsidRDefault="001F512D">
            <w:pPr>
              <w:pStyle w:val="TableParagraph"/>
              <w:spacing w:line="235" w:lineRule="exact"/>
              <w:ind w:right="291"/>
              <w:jc w:val="right"/>
            </w:pPr>
            <w:r>
              <w:rPr>
                <w:spacing w:val="-10"/>
              </w:rPr>
              <w:t>1</w:t>
            </w:r>
          </w:p>
        </w:tc>
        <w:tc>
          <w:tcPr>
            <w:tcW w:w="850" w:type="dxa"/>
          </w:tcPr>
          <w:p w:rsidR="00C31DE8" w:rsidRDefault="001F512D">
            <w:pPr>
              <w:pStyle w:val="TableParagraph"/>
              <w:spacing w:line="235" w:lineRule="exact"/>
              <w:ind w:left="3" w:right="4"/>
              <w:jc w:val="center"/>
            </w:pPr>
            <w:r>
              <w:rPr>
                <w:spacing w:val="-10"/>
              </w:rPr>
              <w:t>2</w:t>
            </w:r>
          </w:p>
        </w:tc>
        <w:tc>
          <w:tcPr>
            <w:tcW w:w="850" w:type="dxa"/>
          </w:tcPr>
          <w:p w:rsidR="00C31DE8" w:rsidRDefault="001F512D">
            <w:pPr>
              <w:pStyle w:val="TableParagraph"/>
              <w:spacing w:line="235" w:lineRule="exact"/>
              <w:ind w:left="3" w:right="4"/>
              <w:jc w:val="center"/>
            </w:pPr>
            <w:r>
              <w:rPr>
                <w:spacing w:val="-10"/>
              </w:rPr>
              <w:t>2</w:t>
            </w:r>
          </w:p>
        </w:tc>
        <w:tc>
          <w:tcPr>
            <w:tcW w:w="850" w:type="dxa"/>
          </w:tcPr>
          <w:p w:rsidR="00C31DE8" w:rsidRDefault="001F512D">
            <w:pPr>
              <w:pStyle w:val="TableParagraph"/>
              <w:spacing w:line="235" w:lineRule="exact"/>
              <w:ind w:left="3" w:right="3"/>
              <w:jc w:val="center"/>
            </w:pPr>
            <w:r>
              <w:rPr>
                <w:spacing w:val="-10"/>
              </w:rPr>
              <w:t>2</w:t>
            </w:r>
          </w:p>
        </w:tc>
      </w:tr>
      <w:tr w:rsidR="00C31DE8">
        <w:trPr>
          <w:trHeight w:val="249"/>
        </w:trPr>
        <w:tc>
          <w:tcPr>
            <w:tcW w:w="2521" w:type="dxa"/>
            <w:vMerge w:val="restart"/>
          </w:tcPr>
          <w:p w:rsidR="00C31DE8" w:rsidRDefault="001F512D">
            <w:pPr>
              <w:pStyle w:val="TableParagraph"/>
              <w:spacing w:line="242" w:lineRule="auto"/>
              <w:ind w:left="110" w:right="357"/>
            </w:pPr>
            <w:r>
              <w:rPr>
                <w:spacing w:val="-2"/>
              </w:rPr>
              <w:t>Естественно-научные предметы</w:t>
            </w:r>
          </w:p>
        </w:tc>
        <w:tc>
          <w:tcPr>
            <w:tcW w:w="2694" w:type="dxa"/>
          </w:tcPr>
          <w:p w:rsidR="00C31DE8" w:rsidRDefault="001F512D">
            <w:pPr>
              <w:pStyle w:val="TableParagraph"/>
              <w:spacing w:line="229" w:lineRule="exact"/>
              <w:ind w:left="105"/>
            </w:pPr>
            <w:r>
              <w:rPr>
                <w:spacing w:val="-2"/>
              </w:rPr>
              <w:t>Физика</w:t>
            </w:r>
          </w:p>
        </w:tc>
        <w:tc>
          <w:tcPr>
            <w:tcW w:w="711" w:type="dxa"/>
          </w:tcPr>
          <w:p w:rsidR="00C31DE8" w:rsidRDefault="001F512D">
            <w:pPr>
              <w:pStyle w:val="TableParagraph"/>
              <w:spacing w:line="229" w:lineRule="exact"/>
              <w:ind w:left="9" w:right="5"/>
              <w:jc w:val="center"/>
            </w:pPr>
            <w:r>
              <w:rPr>
                <w:spacing w:val="-10"/>
              </w:rPr>
              <w:t>0</w:t>
            </w:r>
          </w:p>
        </w:tc>
        <w:tc>
          <w:tcPr>
            <w:tcW w:w="711" w:type="dxa"/>
          </w:tcPr>
          <w:p w:rsidR="00C31DE8" w:rsidRDefault="001F512D">
            <w:pPr>
              <w:pStyle w:val="TableParagraph"/>
              <w:spacing w:line="229" w:lineRule="exact"/>
              <w:ind w:right="291"/>
              <w:jc w:val="right"/>
            </w:pPr>
            <w:r>
              <w:rPr>
                <w:spacing w:val="-10"/>
              </w:rPr>
              <w:t>0</w:t>
            </w:r>
          </w:p>
        </w:tc>
        <w:tc>
          <w:tcPr>
            <w:tcW w:w="850" w:type="dxa"/>
          </w:tcPr>
          <w:p w:rsidR="00C31DE8" w:rsidRDefault="001F512D">
            <w:pPr>
              <w:pStyle w:val="TableParagraph"/>
              <w:spacing w:line="229" w:lineRule="exact"/>
              <w:ind w:left="3" w:right="4"/>
              <w:jc w:val="center"/>
            </w:pPr>
            <w:r>
              <w:rPr>
                <w:spacing w:val="-10"/>
              </w:rPr>
              <w:t>2</w:t>
            </w:r>
          </w:p>
        </w:tc>
        <w:tc>
          <w:tcPr>
            <w:tcW w:w="850" w:type="dxa"/>
          </w:tcPr>
          <w:p w:rsidR="00C31DE8" w:rsidRDefault="001F512D">
            <w:pPr>
              <w:pStyle w:val="TableParagraph"/>
              <w:spacing w:line="229" w:lineRule="exact"/>
              <w:ind w:left="3" w:right="4"/>
              <w:jc w:val="center"/>
            </w:pPr>
            <w:r>
              <w:rPr>
                <w:spacing w:val="-10"/>
              </w:rPr>
              <w:t>2</w:t>
            </w:r>
          </w:p>
        </w:tc>
        <w:tc>
          <w:tcPr>
            <w:tcW w:w="850" w:type="dxa"/>
          </w:tcPr>
          <w:p w:rsidR="00C31DE8" w:rsidRDefault="001F512D">
            <w:pPr>
              <w:pStyle w:val="TableParagraph"/>
              <w:spacing w:line="229" w:lineRule="exact"/>
              <w:ind w:left="3" w:right="3"/>
              <w:jc w:val="center"/>
            </w:pPr>
            <w:r>
              <w:rPr>
                <w:spacing w:val="-10"/>
              </w:rPr>
              <w:t>3</w:t>
            </w:r>
          </w:p>
        </w:tc>
      </w:tr>
      <w:tr w:rsidR="00C31DE8">
        <w:trPr>
          <w:trHeight w:val="253"/>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Химия</w:t>
            </w:r>
          </w:p>
        </w:tc>
        <w:tc>
          <w:tcPr>
            <w:tcW w:w="711" w:type="dxa"/>
          </w:tcPr>
          <w:p w:rsidR="00C31DE8" w:rsidRDefault="001F512D">
            <w:pPr>
              <w:pStyle w:val="TableParagraph"/>
              <w:spacing w:line="234" w:lineRule="exact"/>
              <w:ind w:left="9" w:right="5"/>
              <w:jc w:val="center"/>
            </w:pPr>
            <w:r>
              <w:rPr>
                <w:spacing w:val="-10"/>
              </w:rPr>
              <w:t>0</w:t>
            </w:r>
          </w:p>
        </w:tc>
        <w:tc>
          <w:tcPr>
            <w:tcW w:w="711" w:type="dxa"/>
          </w:tcPr>
          <w:p w:rsidR="00C31DE8" w:rsidRDefault="001F512D">
            <w:pPr>
              <w:pStyle w:val="TableParagraph"/>
              <w:spacing w:line="234" w:lineRule="exact"/>
              <w:ind w:right="291"/>
              <w:jc w:val="right"/>
            </w:pPr>
            <w:r>
              <w:rPr>
                <w:spacing w:val="-10"/>
              </w:rPr>
              <w:t>0</w:t>
            </w:r>
          </w:p>
        </w:tc>
        <w:tc>
          <w:tcPr>
            <w:tcW w:w="850" w:type="dxa"/>
          </w:tcPr>
          <w:p w:rsidR="00C31DE8" w:rsidRDefault="001F512D">
            <w:pPr>
              <w:pStyle w:val="TableParagraph"/>
              <w:spacing w:line="234" w:lineRule="exact"/>
              <w:ind w:left="3" w:right="4"/>
              <w:jc w:val="center"/>
            </w:pPr>
            <w:r>
              <w:rPr>
                <w:spacing w:val="-10"/>
              </w:rPr>
              <w:t>0</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3"/>
              <w:jc w:val="center"/>
            </w:pPr>
            <w:r>
              <w:rPr>
                <w:spacing w:val="-10"/>
              </w:rPr>
              <w:t>2</w:t>
            </w:r>
          </w:p>
        </w:tc>
      </w:tr>
      <w:tr w:rsidR="00C31DE8">
        <w:trPr>
          <w:trHeight w:val="253"/>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Биология</w:t>
            </w:r>
          </w:p>
        </w:tc>
        <w:tc>
          <w:tcPr>
            <w:tcW w:w="711" w:type="dxa"/>
          </w:tcPr>
          <w:p w:rsidR="00C31DE8" w:rsidRDefault="001F512D">
            <w:pPr>
              <w:pStyle w:val="TableParagraph"/>
              <w:spacing w:line="234" w:lineRule="exact"/>
              <w:ind w:left="9" w:right="5"/>
              <w:jc w:val="center"/>
            </w:pPr>
            <w:r>
              <w:rPr>
                <w:spacing w:val="-10"/>
              </w:rPr>
              <w:t>1</w:t>
            </w:r>
          </w:p>
        </w:tc>
        <w:tc>
          <w:tcPr>
            <w:tcW w:w="711" w:type="dxa"/>
          </w:tcPr>
          <w:p w:rsidR="00C31DE8" w:rsidRDefault="001F512D">
            <w:pPr>
              <w:pStyle w:val="TableParagraph"/>
              <w:spacing w:line="234" w:lineRule="exact"/>
              <w:ind w:right="291"/>
              <w:jc w:val="right"/>
            </w:pPr>
            <w:r>
              <w:rPr>
                <w:spacing w:val="-10"/>
              </w:rPr>
              <w:t>1</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3"/>
              <w:jc w:val="center"/>
            </w:pPr>
            <w:r>
              <w:rPr>
                <w:spacing w:val="-10"/>
              </w:rPr>
              <w:t>2</w:t>
            </w:r>
          </w:p>
        </w:tc>
      </w:tr>
      <w:tr w:rsidR="00C31DE8">
        <w:trPr>
          <w:trHeight w:val="503"/>
        </w:trPr>
        <w:tc>
          <w:tcPr>
            <w:tcW w:w="2521" w:type="dxa"/>
            <w:vMerge w:val="restart"/>
          </w:tcPr>
          <w:p w:rsidR="00C31DE8" w:rsidRDefault="001F512D">
            <w:pPr>
              <w:pStyle w:val="TableParagraph"/>
              <w:spacing w:line="249" w:lineRule="exact"/>
              <w:ind w:left="110"/>
            </w:pPr>
            <w:r>
              <w:rPr>
                <w:spacing w:val="-2"/>
              </w:rPr>
              <w:t>Искусство</w:t>
            </w:r>
          </w:p>
        </w:tc>
        <w:tc>
          <w:tcPr>
            <w:tcW w:w="2694" w:type="dxa"/>
          </w:tcPr>
          <w:p w:rsidR="00C31DE8" w:rsidRDefault="001F512D">
            <w:pPr>
              <w:pStyle w:val="TableParagraph"/>
              <w:spacing w:line="250" w:lineRule="exact"/>
              <w:ind w:left="105" w:right="325"/>
            </w:pPr>
            <w:r>
              <w:rPr>
                <w:spacing w:val="-2"/>
              </w:rPr>
              <w:t>Изобразительное искусство</w:t>
            </w:r>
          </w:p>
        </w:tc>
        <w:tc>
          <w:tcPr>
            <w:tcW w:w="711" w:type="dxa"/>
          </w:tcPr>
          <w:p w:rsidR="00C31DE8" w:rsidRDefault="001F512D">
            <w:pPr>
              <w:pStyle w:val="TableParagraph"/>
              <w:spacing w:line="249" w:lineRule="exact"/>
              <w:ind w:left="9"/>
              <w:jc w:val="center"/>
            </w:pPr>
            <w:r>
              <w:rPr>
                <w:spacing w:val="-5"/>
              </w:rPr>
              <w:t>0.5</w:t>
            </w:r>
          </w:p>
        </w:tc>
        <w:tc>
          <w:tcPr>
            <w:tcW w:w="711" w:type="dxa"/>
          </w:tcPr>
          <w:p w:rsidR="00C31DE8" w:rsidRDefault="001F512D">
            <w:pPr>
              <w:pStyle w:val="TableParagraph"/>
              <w:spacing w:line="249" w:lineRule="exact"/>
              <w:ind w:right="205"/>
              <w:jc w:val="right"/>
            </w:pPr>
            <w:r>
              <w:rPr>
                <w:spacing w:val="-5"/>
              </w:rPr>
              <w:t>0.5</w:t>
            </w:r>
          </w:p>
        </w:tc>
        <w:tc>
          <w:tcPr>
            <w:tcW w:w="850" w:type="dxa"/>
          </w:tcPr>
          <w:p w:rsidR="00C31DE8" w:rsidRDefault="001F512D">
            <w:pPr>
              <w:pStyle w:val="TableParagraph"/>
              <w:spacing w:line="249" w:lineRule="exact"/>
              <w:ind w:left="4" w:right="1"/>
              <w:jc w:val="center"/>
            </w:pPr>
            <w:r>
              <w:rPr>
                <w:spacing w:val="-5"/>
              </w:rPr>
              <w:t>0.5</w:t>
            </w:r>
          </w:p>
        </w:tc>
        <w:tc>
          <w:tcPr>
            <w:tcW w:w="850" w:type="dxa"/>
          </w:tcPr>
          <w:p w:rsidR="00C31DE8" w:rsidRDefault="001F512D">
            <w:pPr>
              <w:pStyle w:val="TableParagraph"/>
              <w:spacing w:line="249" w:lineRule="exact"/>
              <w:ind w:left="3" w:right="4"/>
              <w:jc w:val="center"/>
            </w:pPr>
            <w:r>
              <w:rPr>
                <w:spacing w:val="-10"/>
              </w:rPr>
              <w:t>0</w:t>
            </w:r>
          </w:p>
        </w:tc>
        <w:tc>
          <w:tcPr>
            <w:tcW w:w="850" w:type="dxa"/>
          </w:tcPr>
          <w:p w:rsidR="00C31DE8" w:rsidRDefault="001F512D">
            <w:pPr>
              <w:pStyle w:val="TableParagraph"/>
              <w:spacing w:line="249" w:lineRule="exact"/>
              <w:ind w:left="3" w:right="3"/>
              <w:jc w:val="center"/>
            </w:pPr>
            <w:r>
              <w:rPr>
                <w:spacing w:val="-10"/>
              </w:rPr>
              <w:t>0</w:t>
            </w:r>
          </w:p>
        </w:tc>
      </w:tr>
      <w:tr w:rsidR="00C31DE8">
        <w:trPr>
          <w:trHeight w:val="254"/>
        </w:trPr>
        <w:tc>
          <w:tcPr>
            <w:tcW w:w="2521" w:type="dxa"/>
            <w:vMerge/>
            <w:tcBorders>
              <w:top w:val="nil"/>
            </w:tcBorders>
          </w:tcPr>
          <w:p w:rsidR="00C31DE8" w:rsidRDefault="00C31DE8">
            <w:pPr>
              <w:rPr>
                <w:sz w:val="2"/>
                <w:szCs w:val="2"/>
              </w:rPr>
            </w:pPr>
          </w:p>
        </w:tc>
        <w:tc>
          <w:tcPr>
            <w:tcW w:w="2694" w:type="dxa"/>
          </w:tcPr>
          <w:p w:rsidR="00C31DE8" w:rsidRDefault="001F512D">
            <w:pPr>
              <w:pStyle w:val="TableParagraph"/>
              <w:spacing w:line="234" w:lineRule="exact"/>
              <w:ind w:left="105"/>
            </w:pPr>
            <w:r>
              <w:rPr>
                <w:spacing w:val="-2"/>
              </w:rPr>
              <w:t>Музыка</w:t>
            </w:r>
          </w:p>
        </w:tc>
        <w:tc>
          <w:tcPr>
            <w:tcW w:w="711" w:type="dxa"/>
          </w:tcPr>
          <w:p w:rsidR="00C31DE8" w:rsidRDefault="001F512D">
            <w:pPr>
              <w:pStyle w:val="TableParagraph"/>
              <w:spacing w:line="234" w:lineRule="exact"/>
              <w:ind w:left="9"/>
              <w:jc w:val="center"/>
            </w:pPr>
            <w:r>
              <w:rPr>
                <w:spacing w:val="-5"/>
              </w:rPr>
              <w:t>0.5</w:t>
            </w:r>
          </w:p>
        </w:tc>
        <w:tc>
          <w:tcPr>
            <w:tcW w:w="711" w:type="dxa"/>
          </w:tcPr>
          <w:p w:rsidR="00C31DE8" w:rsidRDefault="001F512D">
            <w:pPr>
              <w:pStyle w:val="TableParagraph"/>
              <w:spacing w:line="234" w:lineRule="exact"/>
              <w:ind w:right="205"/>
              <w:jc w:val="right"/>
            </w:pPr>
            <w:r>
              <w:rPr>
                <w:spacing w:val="-5"/>
              </w:rPr>
              <w:t>0.5</w:t>
            </w:r>
          </w:p>
        </w:tc>
        <w:tc>
          <w:tcPr>
            <w:tcW w:w="850" w:type="dxa"/>
          </w:tcPr>
          <w:p w:rsidR="00C31DE8" w:rsidRDefault="001F512D">
            <w:pPr>
              <w:pStyle w:val="TableParagraph"/>
              <w:spacing w:line="234" w:lineRule="exact"/>
              <w:ind w:left="4" w:right="1"/>
              <w:jc w:val="center"/>
            </w:pPr>
            <w:r>
              <w:rPr>
                <w:spacing w:val="-5"/>
              </w:rPr>
              <w:t>0.5</w:t>
            </w:r>
          </w:p>
        </w:tc>
        <w:tc>
          <w:tcPr>
            <w:tcW w:w="850" w:type="dxa"/>
          </w:tcPr>
          <w:p w:rsidR="00C31DE8" w:rsidRDefault="001F512D">
            <w:pPr>
              <w:pStyle w:val="TableParagraph"/>
              <w:spacing w:line="234" w:lineRule="exact"/>
              <w:ind w:left="3" w:right="1"/>
              <w:jc w:val="center"/>
            </w:pPr>
            <w:r>
              <w:rPr>
                <w:spacing w:val="-5"/>
              </w:rPr>
              <w:t>0.5</w:t>
            </w:r>
          </w:p>
        </w:tc>
        <w:tc>
          <w:tcPr>
            <w:tcW w:w="850" w:type="dxa"/>
          </w:tcPr>
          <w:p w:rsidR="00C31DE8" w:rsidRDefault="001F512D">
            <w:pPr>
              <w:pStyle w:val="TableParagraph"/>
              <w:spacing w:line="234" w:lineRule="exact"/>
              <w:ind w:left="3" w:right="3"/>
              <w:jc w:val="center"/>
            </w:pPr>
            <w:r>
              <w:rPr>
                <w:spacing w:val="-10"/>
              </w:rPr>
              <w:t>0</w:t>
            </w:r>
          </w:p>
        </w:tc>
      </w:tr>
      <w:tr w:rsidR="00C31DE8">
        <w:trPr>
          <w:trHeight w:val="254"/>
        </w:trPr>
        <w:tc>
          <w:tcPr>
            <w:tcW w:w="2521" w:type="dxa"/>
          </w:tcPr>
          <w:p w:rsidR="00C31DE8" w:rsidRDefault="001F512D">
            <w:pPr>
              <w:pStyle w:val="TableParagraph"/>
              <w:spacing w:line="234" w:lineRule="exact"/>
              <w:ind w:left="110"/>
            </w:pPr>
            <w:r>
              <w:rPr>
                <w:spacing w:val="-2"/>
              </w:rPr>
              <w:t>Технология</w:t>
            </w:r>
          </w:p>
        </w:tc>
        <w:tc>
          <w:tcPr>
            <w:tcW w:w="2694" w:type="dxa"/>
          </w:tcPr>
          <w:p w:rsidR="00C31DE8" w:rsidRDefault="001F512D">
            <w:pPr>
              <w:pStyle w:val="TableParagraph"/>
              <w:spacing w:line="234" w:lineRule="exact"/>
              <w:ind w:left="105"/>
            </w:pPr>
            <w:r>
              <w:t>Труд</w:t>
            </w:r>
            <w:r>
              <w:rPr>
                <w:spacing w:val="-1"/>
              </w:rPr>
              <w:t xml:space="preserve"> </w:t>
            </w:r>
            <w:r>
              <w:rPr>
                <w:spacing w:val="-2"/>
              </w:rPr>
              <w:t>(технология)</w:t>
            </w:r>
          </w:p>
        </w:tc>
        <w:tc>
          <w:tcPr>
            <w:tcW w:w="711" w:type="dxa"/>
          </w:tcPr>
          <w:p w:rsidR="00C31DE8" w:rsidRDefault="001F512D">
            <w:pPr>
              <w:pStyle w:val="TableParagraph"/>
              <w:spacing w:line="234" w:lineRule="exact"/>
              <w:ind w:left="9" w:right="5"/>
              <w:jc w:val="center"/>
            </w:pPr>
            <w:r>
              <w:rPr>
                <w:spacing w:val="-10"/>
              </w:rPr>
              <w:t>2</w:t>
            </w:r>
          </w:p>
        </w:tc>
        <w:tc>
          <w:tcPr>
            <w:tcW w:w="711" w:type="dxa"/>
          </w:tcPr>
          <w:p w:rsidR="00C31DE8" w:rsidRDefault="001F512D">
            <w:pPr>
              <w:pStyle w:val="TableParagraph"/>
              <w:spacing w:line="234" w:lineRule="exact"/>
              <w:ind w:right="291"/>
              <w:jc w:val="right"/>
            </w:pPr>
            <w:r>
              <w:rPr>
                <w:spacing w:val="-10"/>
              </w:rPr>
              <w:t>2</w:t>
            </w:r>
          </w:p>
        </w:tc>
        <w:tc>
          <w:tcPr>
            <w:tcW w:w="850" w:type="dxa"/>
          </w:tcPr>
          <w:p w:rsidR="00C31DE8" w:rsidRDefault="001F512D">
            <w:pPr>
              <w:pStyle w:val="TableParagraph"/>
              <w:spacing w:line="234" w:lineRule="exact"/>
              <w:ind w:left="3" w:right="4"/>
              <w:jc w:val="center"/>
            </w:pPr>
            <w:r>
              <w:rPr>
                <w:spacing w:val="-10"/>
              </w:rPr>
              <w:t>2</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3"/>
              <w:jc w:val="center"/>
            </w:pPr>
            <w:r>
              <w:rPr>
                <w:spacing w:val="-10"/>
              </w:rPr>
              <w:t>1</w:t>
            </w:r>
          </w:p>
        </w:tc>
      </w:tr>
      <w:tr w:rsidR="00C31DE8">
        <w:trPr>
          <w:trHeight w:val="254"/>
        </w:trPr>
        <w:tc>
          <w:tcPr>
            <w:tcW w:w="2521" w:type="dxa"/>
          </w:tcPr>
          <w:p w:rsidR="00C31DE8" w:rsidRDefault="001F512D">
            <w:pPr>
              <w:pStyle w:val="TableParagraph"/>
              <w:spacing w:line="234" w:lineRule="exact"/>
              <w:ind w:left="110"/>
            </w:pPr>
            <w:r>
              <w:t>Физическая</w:t>
            </w:r>
            <w:r>
              <w:rPr>
                <w:spacing w:val="-12"/>
              </w:rPr>
              <w:t xml:space="preserve"> </w:t>
            </w:r>
            <w:r>
              <w:rPr>
                <w:spacing w:val="-2"/>
              </w:rPr>
              <w:t>культура</w:t>
            </w:r>
          </w:p>
        </w:tc>
        <w:tc>
          <w:tcPr>
            <w:tcW w:w="2694" w:type="dxa"/>
          </w:tcPr>
          <w:p w:rsidR="00C31DE8" w:rsidRDefault="001F512D">
            <w:pPr>
              <w:pStyle w:val="TableParagraph"/>
              <w:spacing w:line="234" w:lineRule="exact"/>
              <w:ind w:left="105"/>
            </w:pPr>
            <w:r>
              <w:t>Физическая</w:t>
            </w:r>
            <w:r>
              <w:rPr>
                <w:spacing w:val="-12"/>
              </w:rPr>
              <w:t xml:space="preserve"> </w:t>
            </w:r>
            <w:r>
              <w:rPr>
                <w:spacing w:val="-2"/>
              </w:rPr>
              <w:t>культура</w:t>
            </w:r>
          </w:p>
        </w:tc>
        <w:tc>
          <w:tcPr>
            <w:tcW w:w="711" w:type="dxa"/>
          </w:tcPr>
          <w:p w:rsidR="00C31DE8" w:rsidRDefault="001F512D">
            <w:pPr>
              <w:pStyle w:val="TableParagraph"/>
              <w:spacing w:line="234" w:lineRule="exact"/>
              <w:ind w:left="9" w:right="5"/>
              <w:jc w:val="center"/>
            </w:pPr>
            <w:r>
              <w:rPr>
                <w:spacing w:val="-10"/>
              </w:rPr>
              <w:t>1</w:t>
            </w:r>
          </w:p>
        </w:tc>
        <w:tc>
          <w:tcPr>
            <w:tcW w:w="711" w:type="dxa"/>
          </w:tcPr>
          <w:p w:rsidR="00C31DE8" w:rsidRDefault="001F512D">
            <w:pPr>
              <w:pStyle w:val="TableParagraph"/>
              <w:spacing w:line="234" w:lineRule="exact"/>
              <w:ind w:right="291"/>
              <w:jc w:val="right"/>
            </w:pPr>
            <w:r>
              <w:rPr>
                <w:spacing w:val="-10"/>
              </w:rPr>
              <w:t>1</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4"/>
              <w:jc w:val="center"/>
            </w:pPr>
            <w:r>
              <w:rPr>
                <w:spacing w:val="-10"/>
              </w:rPr>
              <w:t>1</w:t>
            </w:r>
          </w:p>
        </w:tc>
        <w:tc>
          <w:tcPr>
            <w:tcW w:w="850" w:type="dxa"/>
          </w:tcPr>
          <w:p w:rsidR="00C31DE8" w:rsidRDefault="001F512D">
            <w:pPr>
              <w:pStyle w:val="TableParagraph"/>
              <w:spacing w:line="234" w:lineRule="exact"/>
              <w:ind w:left="3" w:right="3"/>
              <w:jc w:val="center"/>
            </w:pPr>
            <w:r>
              <w:rPr>
                <w:spacing w:val="-10"/>
              </w:rPr>
              <w:t>1</w:t>
            </w:r>
          </w:p>
        </w:tc>
      </w:tr>
      <w:tr w:rsidR="00C31DE8">
        <w:trPr>
          <w:trHeight w:val="503"/>
        </w:trPr>
        <w:tc>
          <w:tcPr>
            <w:tcW w:w="2521" w:type="dxa"/>
          </w:tcPr>
          <w:p w:rsidR="00C31DE8" w:rsidRDefault="001F512D">
            <w:pPr>
              <w:pStyle w:val="TableParagraph"/>
              <w:spacing w:line="250" w:lineRule="exact"/>
              <w:ind w:left="110"/>
            </w:pPr>
            <w:r>
              <w:t>Основы</w:t>
            </w:r>
            <w:r>
              <w:rPr>
                <w:spacing w:val="-14"/>
              </w:rPr>
              <w:t xml:space="preserve"> </w:t>
            </w:r>
            <w:r>
              <w:t>безопасности</w:t>
            </w:r>
            <w:r>
              <w:rPr>
                <w:spacing w:val="-14"/>
              </w:rPr>
              <w:t xml:space="preserve"> </w:t>
            </w:r>
            <w:r>
              <w:t>и защиты Родины</w:t>
            </w:r>
          </w:p>
        </w:tc>
        <w:tc>
          <w:tcPr>
            <w:tcW w:w="2694" w:type="dxa"/>
          </w:tcPr>
          <w:p w:rsidR="00C31DE8" w:rsidRDefault="001F512D">
            <w:pPr>
              <w:pStyle w:val="TableParagraph"/>
              <w:spacing w:line="250" w:lineRule="exact"/>
              <w:ind w:left="105"/>
            </w:pPr>
            <w:r>
              <w:t>Основы</w:t>
            </w:r>
            <w:r>
              <w:rPr>
                <w:spacing w:val="-14"/>
              </w:rPr>
              <w:t xml:space="preserve"> </w:t>
            </w:r>
            <w:r>
              <w:t>безопасности</w:t>
            </w:r>
            <w:r>
              <w:rPr>
                <w:spacing w:val="-14"/>
              </w:rPr>
              <w:t xml:space="preserve"> </w:t>
            </w:r>
            <w:r>
              <w:t>и защиты Родины</w:t>
            </w:r>
          </w:p>
        </w:tc>
        <w:tc>
          <w:tcPr>
            <w:tcW w:w="711" w:type="dxa"/>
          </w:tcPr>
          <w:p w:rsidR="00C31DE8" w:rsidRDefault="001F512D">
            <w:pPr>
              <w:pStyle w:val="TableParagraph"/>
              <w:spacing w:line="249" w:lineRule="exact"/>
              <w:ind w:left="9" w:right="5"/>
              <w:jc w:val="center"/>
            </w:pPr>
            <w:r>
              <w:rPr>
                <w:spacing w:val="-10"/>
              </w:rPr>
              <w:t>0</w:t>
            </w:r>
          </w:p>
        </w:tc>
        <w:tc>
          <w:tcPr>
            <w:tcW w:w="711" w:type="dxa"/>
          </w:tcPr>
          <w:p w:rsidR="00C31DE8" w:rsidRDefault="001F512D">
            <w:pPr>
              <w:pStyle w:val="TableParagraph"/>
              <w:spacing w:line="249" w:lineRule="exact"/>
              <w:ind w:right="291"/>
              <w:jc w:val="right"/>
            </w:pPr>
            <w:r>
              <w:rPr>
                <w:spacing w:val="-10"/>
              </w:rPr>
              <w:t>0</w:t>
            </w:r>
          </w:p>
        </w:tc>
        <w:tc>
          <w:tcPr>
            <w:tcW w:w="850" w:type="dxa"/>
          </w:tcPr>
          <w:p w:rsidR="00C31DE8" w:rsidRDefault="001F512D">
            <w:pPr>
              <w:pStyle w:val="TableParagraph"/>
              <w:spacing w:line="249" w:lineRule="exact"/>
              <w:ind w:left="3" w:right="4"/>
              <w:jc w:val="center"/>
            </w:pPr>
            <w:r>
              <w:rPr>
                <w:spacing w:val="-10"/>
              </w:rPr>
              <w:t>0</w:t>
            </w:r>
          </w:p>
        </w:tc>
        <w:tc>
          <w:tcPr>
            <w:tcW w:w="850" w:type="dxa"/>
          </w:tcPr>
          <w:p w:rsidR="00C31DE8" w:rsidRDefault="001F512D">
            <w:pPr>
              <w:pStyle w:val="TableParagraph"/>
              <w:spacing w:line="249" w:lineRule="exact"/>
              <w:ind w:left="3" w:right="4"/>
              <w:jc w:val="center"/>
            </w:pPr>
            <w:r>
              <w:rPr>
                <w:spacing w:val="-10"/>
              </w:rPr>
              <w:t>1</w:t>
            </w:r>
          </w:p>
        </w:tc>
        <w:tc>
          <w:tcPr>
            <w:tcW w:w="850" w:type="dxa"/>
          </w:tcPr>
          <w:p w:rsidR="00C31DE8" w:rsidRDefault="001F512D">
            <w:pPr>
              <w:pStyle w:val="TableParagraph"/>
              <w:spacing w:line="249" w:lineRule="exact"/>
              <w:ind w:left="3" w:right="3"/>
              <w:jc w:val="center"/>
            </w:pPr>
            <w:r>
              <w:rPr>
                <w:spacing w:val="-10"/>
              </w:rPr>
              <w:t>1</w:t>
            </w:r>
          </w:p>
        </w:tc>
      </w:tr>
      <w:tr w:rsidR="00C31DE8">
        <w:trPr>
          <w:trHeight w:val="254"/>
        </w:trPr>
        <w:tc>
          <w:tcPr>
            <w:tcW w:w="5215" w:type="dxa"/>
            <w:gridSpan w:val="2"/>
            <w:shd w:val="clear" w:color="auto" w:fill="00FF00"/>
          </w:tcPr>
          <w:p w:rsidR="00C31DE8" w:rsidRDefault="001F512D">
            <w:pPr>
              <w:pStyle w:val="TableParagraph"/>
              <w:spacing w:line="234" w:lineRule="exact"/>
              <w:ind w:left="110"/>
            </w:pPr>
            <w:r>
              <w:rPr>
                <w:spacing w:val="-2"/>
              </w:rPr>
              <w:t>Итого</w:t>
            </w:r>
          </w:p>
        </w:tc>
        <w:tc>
          <w:tcPr>
            <w:tcW w:w="711" w:type="dxa"/>
            <w:shd w:val="clear" w:color="auto" w:fill="00FF00"/>
          </w:tcPr>
          <w:p w:rsidR="00C31DE8" w:rsidRDefault="001F512D">
            <w:pPr>
              <w:pStyle w:val="TableParagraph"/>
              <w:spacing w:line="234" w:lineRule="exact"/>
              <w:ind w:left="9" w:right="9"/>
              <w:jc w:val="center"/>
            </w:pPr>
            <w:r>
              <w:rPr>
                <w:spacing w:val="-5"/>
              </w:rPr>
              <w:t>29</w:t>
            </w:r>
          </w:p>
        </w:tc>
        <w:tc>
          <w:tcPr>
            <w:tcW w:w="711" w:type="dxa"/>
            <w:shd w:val="clear" w:color="auto" w:fill="00FF00"/>
          </w:tcPr>
          <w:p w:rsidR="00C31DE8" w:rsidRDefault="001F512D">
            <w:pPr>
              <w:pStyle w:val="TableParagraph"/>
              <w:spacing w:line="234" w:lineRule="exact"/>
              <w:ind w:right="238"/>
              <w:jc w:val="right"/>
            </w:pPr>
            <w:r>
              <w:rPr>
                <w:spacing w:val="-5"/>
              </w:rPr>
              <w:t>29</w:t>
            </w:r>
          </w:p>
        </w:tc>
        <w:tc>
          <w:tcPr>
            <w:tcW w:w="850" w:type="dxa"/>
            <w:shd w:val="clear" w:color="auto" w:fill="00FF00"/>
          </w:tcPr>
          <w:p w:rsidR="00C31DE8" w:rsidRDefault="001F512D">
            <w:pPr>
              <w:pStyle w:val="TableParagraph"/>
              <w:spacing w:line="234" w:lineRule="exact"/>
              <w:ind w:left="4" w:right="1"/>
              <w:jc w:val="center"/>
            </w:pPr>
            <w:r>
              <w:rPr>
                <w:spacing w:val="-5"/>
              </w:rPr>
              <w:t>32</w:t>
            </w:r>
          </w:p>
        </w:tc>
        <w:tc>
          <w:tcPr>
            <w:tcW w:w="850" w:type="dxa"/>
            <w:shd w:val="clear" w:color="auto" w:fill="00FF00"/>
          </w:tcPr>
          <w:p w:rsidR="00C31DE8" w:rsidRDefault="001F512D">
            <w:pPr>
              <w:pStyle w:val="TableParagraph"/>
              <w:spacing w:line="234" w:lineRule="exact"/>
              <w:ind w:left="3" w:right="1"/>
              <w:jc w:val="center"/>
            </w:pPr>
            <w:r>
              <w:rPr>
                <w:spacing w:val="-5"/>
              </w:rPr>
              <w:t>33</w:t>
            </w:r>
          </w:p>
        </w:tc>
        <w:tc>
          <w:tcPr>
            <w:tcW w:w="850" w:type="dxa"/>
            <w:shd w:val="clear" w:color="auto" w:fill="00FF00"/>
          </w:tcPr>
          <w:p w:rsidR="00C31DE8" w:rsidRDefault="001F512D">
            <w:pPr>
              <w:pStyle w:val="TableParagraph"/>
              <w:spacing w:line="234" w:lineRule="exact"/>
              <w:ind w:left="3" w:right="1"/>
              <w:jc w:val="center"/>
            </w:pPr>
            <w:r>
              <w:rPr>
                <w:spacing w:val="-5"/>
              </w:rPr>
              <w:t>33</w:t>
            </w:r>
          </w:p>
        </w:tc>
      </w:tr>
      <w:tr w:rsidR="00C31DE8">
        <w:trPr>
          <w:trHeight w:val="254"/>
        </w:trPr>
        <w:tc>
          <w:tcPr>
            <w:tcW w:w="9187" w:type="dxa"/>
            <w:gridSpan w:val="7"/>
            <w:shd w:val="clear" w:color="auto" w:fill="FFFFB3"/>
          </w:tcPr>
          <w:p w:rsidR="00C31DE8" w:rsidRDefault="001F512D">
            <w:pPr>
              <w:pStyle w:val="TableParagraph"/>
              <w:spacing w:before="1" w:line="233" w:lineRule="exact"/>
              <w:ind w:left="4"/>
              <w:jc w:val="center"/>
              <w:rPr>
                <w:b/>
              </w:rPr>
            </w:pPr>
            <w:r>
              <w:rPr>
                <w:b/>
              </w:rPr>
              <w:t>Часть,</w:t>
            </w:r>
            <w:r>
              <w:rPr>
                <w:b/>
                <w:spacing w:val="-12"/>
              </w:rPr>
              <w:t xml:space="preserve"> </w:t>
            </w:r>
            <w:r>
              <w:rPr>
                <w:b/>
              </w:rPr>
              <w:t>формируемая</w:t>
            </w:r>
            <w:r>
              <w:rPr>
                <w:b/>
                <w:spacing w:val="-11"/>
              </w:rPr>
              <w:t xml:space="preserve"> </w:t>
            </w:r>
            <w:r>
              <w:rPr>
                <w:b/>
              </w:rPr>
              <w:t>участниками</w:t>
            </w:r>
            <w:r>
              <w:rPr>
                <w:b/>
                <w:spacing w:val="-9"/>
              </w:rPr>
              <w:t xml:space="preserve"> </w:t>
            </w:r>
            <w:r>
              <w:rPr>
                <w:b/>
              </w:rPr>
              <w:t>образовательных</w:t>
            </w:r>
            <w:r>
              <w:rPr>
                <w:b/>
                <w:spacing w:val="-13"/>
              </w:rPr>
              <w:t xml:space="preserve"> </w:t>
            </w:r>
            <w:r>
              <w:rPr>
                <w:b/>
                <w:spacing w:val="-2"/>
              </w:rPr>
              <w:t>отношений</w:t>
            </w:r>
          </w:p>
        </w:tc>
      </w:tr>
      <w:tr w:rsidR="00C31DE8">
        <w:trPr>
          <w:trHeight w:val="254"/>
        </w:trPr>
        <w:tc>
          <w:tcPr>
            <w:tcW w:w="5215" w:type="dxa"/>
            <w:gridSpan w:val="2"/>
            <w:shd w:val="clear" w:color="auto" w:fill="D9D9D9"/>
          </w:tcPr>
          <w:p w:rsidR="00C31DE8" w:rsidRDefault="001F512D">
            <w:pPr>
              <w:pStyle w:val="TableParagraph"/>
              <w:spacing w:before="1" w:line="233" w:lineRule="exact"/>
              <w:ind w:left="110"/>
              <w:rPr>
                <w:b/>
              </w:rPr>
            </w:pPr>
            <w:r>
              <w:rPr>
                <w:b/>
              </w:rPr>
              <w:t>Наименование</w:t>
            </w:r>
            <w:r>
              <w:rPr>
                <w:b/>
                <w:spacing w:val="-7"/>
              </w:rPr>
              <w:t xml:space="preserve"> </w:t>
            </w:r>
            <w:r>
              <w:rPr>
                <w:b/>
              </w:rPr>
              <w:t>учебного</w:t>
            </w:r>
            <w:r>
              <w:rPr>
                <w:b/>
                <w:spacing w:val="-7"/>
              </w:rPr>
              <w:t xml:space="preserve"> </w:t>
            </w:r>
            <w:r>
              <w:rPr>
                <w:b/>
                <w:spacing w:val="-4"/>
              </w:rPr>
              <w:t>курса</w:t>
            </w:r>
          </w:p>
        </w:tc>
        <w:tc>
          <w:tcPr>
            <w:tcW w:w="711" w:type="dxa"/>
            <w:shd w:val="clear" w:color="auto" w:fill="D9D9D9"/>
          </w:tcPr>
          <w:p w:rsidR="00C31DE8" w:rsidRDefault="00C31DE8">
            <w:pPr>
              <w:pStyle w:val="TableParagraph"/>
              <w:rPr>
                <w:sz w:val="18"/>
              </w:rPr>
            </w:pPr>
          </w:p>
        </w:tc>
        <w:tc>
          <w:tcPr>
            <w:tcW w:w="711" w:type="dxa"/>
            <w:shd w:val="clear" w:color="auto" w:fill="D9D9D9"/>
          </w:tcPr>
          <w:p w:rsidR="00C31DE8" w:rsidRDefault="00C31DE8">
            <w:pPr>
              <w:pStyle w:val="TableParagraph"/>
              <w:rPr>
                <w:sz w:val="18"/>
              </w:rPr>
            </w:pPr>
          </w:p>
        </w:tc>
        <w:tc>
          <w:tcPr>
            <w:tcW w:w="850" w:type="dxa"/>
            <w:shd w:val="clear" w:color="auto" w:fill="D9D9D9"/>
          </w:tcPr>
          <w:p w:rsidR="00C31DE8" w:rsidRDefault="00C31DE8">
            <w:pPr>
              <w:pStyle w:val="TableParagraph"/>
              <w:rPr>
                <w:sz w:val="18"/>
              </w:rPr>
            </w:pPr>
          </w:p>
        </w:tc>
        <w:tc>
          <w:tcPr>
            <w:tcW w:w="850" w:type="dxa"/>
            <w:shd w:val="clear" w:color="auto" w:fill="D9D9D9"/>
          </w:tcPr>
          <w:p w:rsidR="00C31DE8" w:rsidRDefault="00C31DE8">
            <w:pPr>
              <w:pStyle w:val="TableParagraph"/>
              <w:rPr>
                <w:sz w:val="18"/>
              </w:rPr>
            </w:pPr>
          </w:p>
        </w:tc>
        <w:tc>
          <w:tcPr>
            <w:tcW w:w="850" w:type="dxa"/>
            <w:shd w:val="clear" w:color="auto" w:fill="D9D9D9"/>
          </w:tcPr>
          <w:p w:rsidR="00C31DE8" w:rsidRDefault="00C31DE8">
            <w:pPr>
              <w:pStyle w:val="TableParagraph"/>
              <w:rPr>
                <w:sz w:val="18"/>
              </w:rPr>
            </w:pPr>
          </w:p>
        </w:tc>
      </w:tr>
      <w:tr w:rsidR="00C31DE8">
        <w:trPr>
          <w:trHeight w:val="249"/>
        </w:trPr>
        <w:tc>
          <w:tcPr>
            <w:tcW w:w="5215" w:type="dxa"/>
            <w:gridSpan w:val="2"/>
          </w:tcPr>
          <w:p w:rsidR="00C31DE8" w:rsidRDefault="001F512D">
            <w:pPr>
              <w:pStyle w:val="TableParagraph"/>
              <w:spacing w:line="229" w:lineRule="exact"/>
              <w:ind w:left="110"/>
            </w:pPr>
            <w:r>
              <w:t>Русский</w:t>
            </w:r>
            <w:r>
              <w:rPr>
                <w:spacing w:val="-8"/>
              </w:rPr>
              <w:t xml:space="preserve"> </w:t>
            </w:r>
            <w:r>
              <w:rPr>
                <w:spacing w:val="-4"/>
              </w:rPr>
              <w:t>язык</w:t>
            </w:r>
          </w:p>
        </w:tc>
        <w:tc>
          <w:tcPr>
            <w:tcW w:w="711" w:type="dxa"/>
          </w:tcPr>
          <w:p w:rsidR="00C31DE8" w:rsidRDefault="001F512D">
            <w:pPr>
              <w:pStyle w:val="TableParagraph"/>
              <w:spacing w:line="229" w:lineRule="exact"/>
              <w:ind w:left="9" w:right="5"/>
              <w:jc w:val="center"/>
            </w:pPr>
            <w:r>
              <w:rPr>
                <w:spacing w:val="-10"/>
              </w:rPr>
              <w:t>0</w:t>
            </w:r>
          </w:p>
        </w:tc>
        <w:tc>
          <w:tcPr>
            <w:tcW w:w="711" w:type="dxa"/>
          </w:tcPr>
          <w:p w:rsidR="00C31DE8" w:rsidRDefault="001F512D">
            <w:pPr>
              <w:pStyle w:val="TableParagraph"/>
              <w:spacing w:line="229" w:lineRule="exact"/>
              <w:ind w:right="291"/>
              <w:jc w:val="right"/>
            </w:pPr>
            <w:r>
              <w:rPr>
                <w:spacing w:val="-10"/>
              </w:rPr>
              <w:t>1</w:t>
            </w:r>
          </w:p>
        </w:tc>
        <w:tc>
          <w:tcPr>
            <w:tcW w:w="850" w:type="dxa"/>
          </w:tcPr>
          <w:p w:rsidR="00C31DE8" w:rsidRDefault="001F512D">
            <w:pPr>
              <w:pStyle w:val="TableParagraph"/>
              <w:spacing w:line="229" w:lineRule="exact"/>
              <w:ind w:left="3" w:right="4"/>
              <w:jc w:val="center"/>
            </w:pPr>
            <w:r>
              <w:rPr>
                <w:spacing w:val="-10"/>
              </w:rPr>
              <w:t>0</w:t>
            </w:r>
          </w:p>
        </w:tc>
        <w:tc>
          <w:tcPr>
            <w:tcW w:w="850" w:type="dxa"/>
          </w:tcPr>
          <w:p w:rsidR="00C31DE8" w:rsidRDefault="001F512D">
            <w:pPr>
              <w:pStyle w:val="TableParagraph"/>
              <w:spacing w:line="229" w:lineRule="exact"/>
              <w:ind w:left="3" w:right="4"/>
              <w:jc w:val="center"/>
            </w:pPr>
            <w:r>
              <w:rPr>
                <w:spacing w:val="-10"/>
              </w:rPr>
              <w:t>0</w:t>
            </w:r>
          </w:p>
        </w:tc>
        <w:tc>
          <w:tcPr>
            <w:tcW w:w="850" w:type="dxa"/>
          </w:tcPr>
          <w:p w:rsidR="00C31DE8" w:rsidRDefault="001F512D">
            <w:pPr>
              <w:pStyle w:val="TableParagraph"/>
              <w:spacing w:line="229" w:lineRule="exact"/>
              <w:ind w:left="3" w:right="3"/>
              <w:jc w:val="center"/>
            </w:pPr>
            <w:r>
              <w:rPr>
                <w:spacing w:val="-10"/>
              </w:rPr>
              <w:t>0</w:t>
            </w:r>
          </w:p>
        </w:tc>
      </w:tr>
      <w:tr w:rsidR="00C31DE8">
        <w:trPr>
          <w:trHeight w:val="253"/>
        </w:trPr>
        <w:tc>
          <w:tcPr>
            <w:tcW w:w="5215" w:type="dxa"/>
            <w:gridSpan w:val="2"/>
            <w:shd w:val="clear" w:color="auto" w:fill="00FF00"/>
          </w:tcPr>
          <w:p w:rsidR="00C31DE8" w:rsidRDefault="001F512D">
            <w:pPr>
              <w:pStyle w:val="TableParagraph"/>
              <w:spacing w:line="234" w:lineRule="exact"/>
              <w:ind w:left="110"/>
            </w:pPr>
            <w:r>
              <w:rPr>
                <w:spacing w:val="-2"/>
              </w:rPr>
              <w:t>Итого</w:t>
            </w:r>
          </w:p>
        </w:tc>
        <w:tc>
          <w:tcPr>
            <w:tcW w:w="711" w:type="dxa"/>
            <w:shd w:val="clear" w:color="auto" w:fill="00FF00"/>
          </w:tcPr>
          <w:p w:rsidR="00C31DE8" w:rsidRDefault="001F512D">
            <w:pPr>
              <w:pStyle w:val="TableParagraph"/>
              <w:spacing w:line="234" w:lineRule="exact"/>
              <w:ind w:left="9" w:right="5"/>
              <w:jc w:val="center"/>
            </w:pPr>
            <w:r>
              <w:rPr>
                <w:spacing w:val="-10"/>
              </w:rPr>
              <w:t>0</w:t>
            </w:r>
          </w:p>
        </w:tc>
        <w:tc>
          <w:tcPr>
            <w:tcW w:w="711" w:type="dxa"/>
            <w:shd w:val="clear" w:color="auto" w:fill="00FF00"/>
          </w:tcPr>
          <w:p w:rsidR="00C31DE8" w:rsidRDefault="001F512D">
            <w:pPr>
              <w:pStyle w:val="TableParagraph"/>
              <w:spacing w:line="234" w:lineRule="exact"/>
              <w:ind w:right="291"/>
              <w:jc w:val="right"/>
            </w:pPr>
            <w:r>
              <w:rPr>
                <w:spacing w:val="-10"/>
              </w:rPr>
              <w:t>1</w:t>
            </w:r>
          </w:p>
        </w:tc>
        <w:tc>
          <w:tcPr>
            <w:tcW w:w="850" w:type="dxa"/>
            <w:shd w:val="clear" w:color="auto" w:fill="00FF00"/>
          </w:tcPr>
          <w:p w:rsidR="00C31DE8" w:rsidRDefault="001F512D">
            <w:pPr>
              <w:pStyle w:val="TableParagraph"/>
              <w:spacing w:line="234" w:lineRule="exact"/>
              <w:ind w:left="3" w:right="4"/>
              <w:jc w:val="center"/>
            </w:pPr>
            <w:r>
              <w:rPr>
                <w:spacing w:val="-10"/>
              </w:rPr>
              <w:t>0</w:t>
            </w:r>
          </w:p>
        </w:tc>
        <w:tc>
          <w:tcPr>
            <w:tcW w:w="850" w:type="dxa"/>
            <w:shd w:val="clear" w:color="auto" w:fill="00FF00"/>
          </w:tcPr>
          <w:p w:rsidR="00C31DE8" w:rsidRDefault="001F512D">
            <w:pPr>
              <w:pStyle w:val="TableParagraph"/>
              <w:spacing w:line="234" w:lineRule="exact"/>
              <w:ind w:left="3" w:right="4"/>
              <w:jc w:val="center"/>
            </w:pPr>
            <w:r>
              <w:rPr>
                <w:spacing w:val="-10"/>
              </w:rPr>
              <w:t>0</w:t>
            </w:r>
          </w:p>
        </w:tc>
        <w:tc>
          <w:tcPr>
            <w:tcW w:w="850" w:type="dxa"/>
            <w:shd w:val="clear" w:color="auto" w:fill="00FF00"/>
          </w:tcPr>
          <w:p w:rsidR="00C31DE8" w:rsidRDefault="001F512D">
            <w:pPr>
              <w:pStyle w:val="TableParagraph"/>
              <w:spacing w:line="234" w:lineRule="exact"/>
              <w:ind w:left="3" w:right="3"/>
              <w:jc w:val="center"/>
            </w:pPr>
            <w:r>
              <w:rPr>
                <w:spacing w:val="-10"/>
              </w:rPr>
              <w:t>0</w:t>
            </w:r>
          </w:p>
        </w:tc>
      </w:tr>
      <w:tr w:rsidR="00C31DE8">
        <w:trPr>
          <w:trHeight w:val="254"/>
        </w:trPr>
        <w:tc>
          <w:tcPr>
            <w:tcW w:w="5215" w:type="dxa"/>
            <w:gridSpan w:val="2"/>
            <w:shd w:val="clear" w:color="auto" w:fill="00FF00"/>
          </w:tcPr>
          <w:p w:rsidR="00C31DE8" w:rsidRDefault="001F512D">
            <w:pPr>
              <w:pStyle w:val="TableParagraph"/>
              <w:spacing w:line="234" w:lineRule="exact"/>
              <w:ind w:left="110"/>
            </w:pPr>
            <w:r>
              <w:t>ИТОГО</w:t>
            </w:r>
            <w:r>
              <w:rPr>
                <w:spacing w:val="-9"/>
              </w:rPr>
              <w:t xml:space="preserve"> </w:t>
            </w:r>
            <w:r>
              <w:t>недельная</w:t>
            </w:r>
            <w:r>
              <w:rPr>
                <w:spacing w:val="-7"/>
              </w:rPr>
              <w:t xml:space="preserve"> </w:t>
            </w:r>
            <w:r>
              <w:rPr>
                <w:spacing w:val="-2"/>
              </w:rPr>
              <w:t>нагрузка</w:t>
            </w:r>
          </w:p>
        </w:tc>
        <w:tc>
          <w:tcPr>
            <w:tcW w:w="711" w:type="dxa"/>
            <w:shd w:val="clear" w:color="auto" w:fill="00FF00"/>
          </w:tcPr>
          <w:p w:rsidR="00C31DE8" w:rsidRDefault="001F512D">
            <w:pPr>
              <w:pStyle w:val="TableParagraph"/>
              <w:spacing w:line="234" w:lineRule="exact"/>
              <w:ind w:left="9" w:right="9"/>
              <w:jc w:val="center"/>
            </w:pPr>
            <w:r>
              <w:rPr>
                <w:spacing w:val="-5"/>
              </w:rPr>
              <w:t>29</w:t>
            </w:r>
          </w:p>
        </w:tc>
        <w:tc>
          <w:tcPr>
            <w:tcW w:w="711" w:type="dxa"/>
            <w:shd w:val="clear" w:color="auto" w:fill="00FF00"/>
          </w:tcPr>
          <w:p w:rsidR="00C31DE8" w:rsidRDefault="001F512D">
            <w:pPr>
              <w:pStyle w:val="TableParagraph"/>
              <w:spacing w:line="234" w:lineRule="exact"/>
              <w:ind w:right="238"/>
              <w:jc w:val="right"/>
            </w:pPr>
            <w:r>
              <w:rPr>
                <w:spacing w:val="-5"/>
              </w:rPr>
              <w:t>30</w:t>
            </w:r>
          </w:p>
        </w:tc>
        <w:tc>
          <w:tcPr>
            <w:tcW w:w="850" w:type="dxa"/>
            <w:shd w:val="clear" w:color="auto" w:fill="00FF00"/>
          </w:tcPr>
          <w:p w:rsidR="00C31DE8" w:rsidRDefault="001F512D">
            <w:pPr>
              <w:pStyle w:val="TableParagraph"/>
              <w:spacing w:line="234" w:lineRule="exact"/>
              <w:ind w:left="4" w:right="1"/>
              <w:jc w:val="center"/>
            </w:pPr>
            <w:r>
              <w:rPr>
                <w:spacing w:val="-5"/>
              </w:rPr>
              <w:t>32</w:t>
            </w:r>
          </w:p>
        </w:tc>
        <w:tc>
          <w:tcPr>
            <w:tcW w:w="850" w:type="dxa"/>
            <w:shd w:val="clear" w:color="auto" w:fill="00FF00"/>
          </w:tcPr>
          <w:p w:rsidR="00C31DE8" w:rsidRDefault="001F512D">
            <w:pPr>
              <w:pStyle w:val="TableParagraph"/>
              <w:spacing w:line="234" w:lineRule="exact"/>
              <w:ind w:left="3" w:right="1"/>
              <w:jc w:val="center"/>
            </w:pPr>
            <w:r>
              <w:rPr>
                <w:spacing w:val="-5"/>
              </w:rPr>
              <w:t>33</w:t>
            </w:r>
          </w:p>
        </w:tc>
        <w:tc>
          <w:tcPr>
            <w:tcW w:w="850" w:type="dxa"/>
            <w:shd w:val="clear" w:color="auto" w:fill="00FF00"/>
          </w:tcPr>
          <w:p w:rsidR="00C31DE8" w:rsidRDefault="001F512D">
            <w:pPr>
              <w:pStyle w:val="TableParagraph"/>
              <w:spacing w:line="234" w:lineRule="exact"/>
              <w:ind w:left="3" w:right="1"/>
              <w:jc w:val="center"/>
            </w:pPr>
            <w:r>
              <w:rPr>
                <w:spacing w:val="-5"/>
              </w:rPr>
              <w:t>33</w:t>
            </w:r>
          </w:p>
        </w:tc>
      </w:tr>
      <w:tr w:rsidR="00C31DE8">
        <w:trPr>
          <w:trHeight w:val="253"/>
        </w:trPr>
        <w:tc>
          <w:tcPr>
            <w:tcW w:w="5215" w:type="dxa"/>
            <w:gridSpan w:val="2"/>
            <w:shd w:val="clear" w:color="auto" w:fill="FBE2FB"/>
          </w:tcPr>
          <w:p w:rsidR="00C31DE8" w:rsidRDefault="001F512D">
            <w:pPr>
              <w:pStyle w:val="TableParagraph"/>
              <w:spacing w:line="234" w:lineRule="exact"/>
              <w:ind w:left="110"/>
            </w:pPr>
            <w:r>
              <w:t>Количество</w:t>
            </w:r>
            <w:r>
              <w:rPr>
                <w:spacing w:val="-8"/>
              </w:rPr>
              <w:t xml:space="preserve"> </w:t>
            </w:r>
            <w:r>
              <w:t>учебных</w:t>
            </w:r>
            <w:r>
              <w:rPr>
                <w:spacing w:val="-8"/>
              </w:rPr>
              <w:t xml:space="preserve"> </w:t>
            </w:r>
            <w:r>
              <w:rPr>
                <w:spacing w:val="-2"/>
              </w:rPr>
              <w:t>недель</w:t>
            </w:r>
          </w:p>
        </w:tc>
        <w:tc>
          <w:tcPr>
            <w:tcW w:w="711" w:type="dxa"/>
            <w:shd w:val="clear" w:color="auto" w:fill="FBE2FB"/>
          </w:tcPr>
          <w:p w:rsidR="00C31DE8" w:rsidRDefault="001F512D">
            <w:pPr>
              <w:pStyle w:val="TableParagraph"/>
              <w:spacing w:line="234" w:lineRule="exact"/>
              <w:ind w:left="9" w:right="9"/>
              <w:jc w:val="center"/>
            </w:pPr>
            <w:r>
              <w:rPr>
                <w:spacing w:val="-5"/>
              </w:rPr>
              <w:t>34</w:t>
            </w:r>
          </w:p>
        </w:tc>
        <w:tc>
          <w:tcPr>
            <w:tcW w:w="711" w:type="dxa"/>
            <w:shd w:val="clear" w:color="auto" w:fill="FBE2FB"/>
          </w:tcPr>
          <w:p w:rsidR="00C31DE8" w:rsidRDefault="001F512D">
            <w:pPr>
              <w:pStyle w:val="TableParagraph"/>
              <w:spacing w:line="234" w:lineRule="exact"/>
              <w:ind w:right="238"/>
              <w:jc w:val="right"/>
            </w:pPr>
            <w:r>
              <w:rPr>
                <w:spacing w:val="-5"/>
              </w:rPr>
              <w:t>34</w:t>
            </w:r>
          </w:p>
        </w:tc>
        <w:tc>
          <w:tcPr>
            <w:tcW w:w="850" w:type="dxa"/>
            <w:shd w:val="clear" w:color="auto" w:fill="FBE2FB"/>
          </w:tcPr>
          <w:p w:rsidR="00C31DE8" w:rsidRDefault="001F512D">
            <w:pPr>
              <w:pStyle w:val="TableParagraph"/>
              <w:spacing w:line="234" w:lineRule="exact"/>
              <w:ind w:left="4" w:right="1"/>
              <w:jc w:val="center"/>
            </w:pPr>
            <w:r>
              <w:rPr>
                <w:spacing w:val="-5"/>
              </w:rPr>
              <w:t>34</w:t>
            </w:r>
          </w:p>
        </w:tc>
        <w:tc>
          <w:tcPr>
            <w:tcW w:w="850" w:type="dxa"/>
            <w:shd w:val="clear" w:color="auto" w:fill="FBE2FB"/>
          </w:tcPr>
          <w:p w:rsidR="00C31DE8" w:rsidRDefault="001F512D">
            <w:pPr>
              <w:pStyle w:val="TableParagraph"/>
              <w:spacing w:line="234" w:lineRule="exact"/>
              <w:ind w:left="3" w:right="1"/>
              <w:jc w:val="center"/>
            </w:pPr>
            <w:r>
              <w:rPr>
                <w:spacing w:val="-5"/>
              </w:rPr>
              <w:t>34</w:t>
            </w:r>
          </w:p>
        </w:tc>
        <w:tc>
          <w:tcPr>
            <w:tcW w:w="850" w:type="dxa"/>
            <w:shd w:val="clear" w:color="auto" w:fill="FBE2FB"/>
          </w:tcPr>
          <w:p w:rsidR="00C31DE8" w:rsidRDefault="001F512D">
            <w:pPr>
              <w:pStyle w:val="TableParagraph"/>
              <w:spacing w:line="234" w:lineRule="exact"/>
              <w:ind w:left="3" w:right="1"/>
              <w:jc w:val="center"/>
            </w:pPr>
            <w:r>
              <w:rPr>
                <w:spacing w:val="-5"/>
              </w:rPr>
              <w:t>34</w:t>
            </w:r>
          </w:p>
        </w:tc>
      </w:tr>
    </w:tbl>
    <w:p w:rsidR="00C31DE8" w:rsidRDefault="00C31DE8">
      <w:pPr>
        <w:pStyle w:val="TableParagraph"/>
        <w:spacing w:line="234" w:lineRule="exact"/>
        <w:jc w:val="center"/>
        <w:sectPr w:rsidR="00C31DE8">
          <w:pgSz w:w="11920" w:h="16850"/>
          <w:pgMar w:top="480" w:right="0" w:bottom="1200" w:left="1080" w:header="0" w:footer="979" w:gutter="0"/>
          <w:cols w:space="720"/>
        </w:sectPr>
      </w:pPr>
    </w:p>
    <w:tbl>
      <w:tblPr>
        <w:tblStyle w:val="TableNormal"/>
        <w:tblW w:w="0" w:type="auto"/>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711"/>
        <w:gridCol w:w="711"/>
        <w:gridCol w:w="850"/>
        <w:gridCol w:w="850"/>
        <w:gridCol w:w="850"/>
      </w:tblGrid>
      <w:tr w:rsidR="00C31DE8">
        <w:trPr>
          <w:trHeight w:val="254"/>
        </w:trPr>
        <w:tc>
          <w:tcPr>
            <w:tcW w:w="5215" w:type="dxa"/>
            <w:shd w:val="clear" w:color="auto" w:fill="FBE2FB"/>
          </w:tcPr>
          <w:p w:rsidR="00C31DE8" w:rsidRDefault="001F512D">
            <w:pPr>
              <w:pStyle w:val="TableParagraph"/>
              <w:spacing w:line="234" w:lineRule="exact"/>
              <w:ind w:left="110"/>
            </w:pPr>
            <w:r>
              <w:lastRenderedPageBreak/>
              <w:t>Всего</w:t>
            </w:r>
            <w:r>
              <w:rPr>
                <w:spacing w:val="-7"/>
              </w:rPr>
              <w:t xml:space="preserve"> </w:t>
            </w:r>
            <w:r>
              <w:t xml:space="preserve">часов в </w:t>
            </w:r>
            <w:r>
              <w:rPr>
                <w:spacing w:val="-5"/>
              </w:rPr>
              <w:t>год</w:t>
            </w:r>
          </w:p>
        </w:tc>
        <w:tc>
          <w:tcPr>
            <w:tcW w:w="711" w:type="dxa"/>
            <w:shd w:val="clear" w:color="auto" w:fill="FBE2FB"/>
          </w:tcPr>
          <w:p w:rsidR="00C31DE8" w:rsidRDefault="001F512D">
            <w:pPr>
              <w:pStyle w:val="TableParagraph"/>
              <w:spacing w:line="234" w:lineRule="exact"/>
              <w:ind w:left="187"/>
            </w:pPr>
            <w:r>
              <w:rPr>
                <w:spacing w:val="-5"/>
              </w:rPr>
              <w:t>986</w:t>
            </w:r>
          </w:p>
        </w:tc>
        <w:tc>
          <w:tcPr>
            <w:tcW w:w="711" w:type="dxa"/>
            <w:shd w:val="clear" w:color="auto" w:fill="FBE2FB"/>
          </w:tcPr>
          <w:p w:rsidR="00C31DE8" w:rsidRDefault="001F512D">
            <w:pPr>
              <w:pStyle w:val="TableParagraph"/>
              <w:spacing w:line="234" w:lineRule="exact"/>
              <w:ind w:left="128"/>
            </w:pPr>
            <w:r>
              <w:rPr>
                <w:spacing w:val="-4"/>
              </w:rPr>
              <w:t>1020</w:t>
            </w:r>
          </w:p>
        </w:tc>
        <w:tc>
          <w:tcPr>
            <w:tcW w:w="850" w:type="dxa"/>
            <w:shd w:val="clear" w:color="auto" w:fill="FBE2FB"/>
          </w:tcPr>
          <w:p w:rsidR="00C31DE8" w:rsidRDefault="001F512D">
            <w:pPr>
              <w:pStyle w:val="TableParagraph"/>
              <w:spacing w:line="234" w:lineRule="exact"/>
              <w:ind w:left="200"/>
            </w:pPr>
            <w:r>
              <w:rPr>
                <w:spacing w:val="-4"/>
              </w:rPr>
              <w:t>1088</w:t>
            </w:r>
          </w:p>
        </w:tc>
        <w:tc>
          <w:tcPr>
            <w:tcW w:w="850" w:type="dxa"/>
            <w:shd w:val="clear" w:color="auto" w:fill="FBE2FB"/>
          </w:tcPr>
          <w:p w:rsidR="00C31DE8" w:rsidRDefault="001F512D">
            <w:pPr>
              <w:pStyle w:val="TableParagraph"/>
              <w:spacing w:line="234" w:lineRule="exact"/>
              <w:ind w:left="200"/>
            </w:pPr>
            <w:r>
              <w:rPr>
                <w:spacing w:val="-4"/>
              </w:rPr>
              <w:t>1122</w:t>
            </w:r>
          </w:p>
        </w:tc>
        <w:tc>
          <w:tcPr>
            <w:tcW w:w="850" w:type="dxa"/>
            <w:shd w:val="clear" w:color="auto" w:fill="FBE2FB"/>
          </w:tcPr>
          <w:p w:rsidR="00C31DE8" w:rsidRDefault="001F512D">
            <w:pPr>
              <w:pStyle w:val="TableParagraph"/>
              <w:spacing w:line="234" w:lineRule="exact"/>
              <w:ind w:left="200"/>
            </w:pPr>
            <w:r>
              <w:rPr>
                <w:spacing w:val="-4"/>
              </w:rPr>
              <w:t>1122</w:t>
            </w:r>
          </w:p>
        </w:tc>
      </w:tr>
    </w:tbl>
    <w:p w:rsidR="00C31DE8" w:rsidRDefault="00C31DE8">
      <w:pPr>
        <w:pStyle w:val="TableParagraph"/>
        <w:spacing w:line="234" w:lineRule="exact"/>
        <w:sectPr w:rsidR="00C31DE8">
          <w:type w:val="continuous"/>
          <w:pgSz w:w="11920" w:h="16850"/>
          <w:pgMar w:top="480" w:right="0" w:bottom="1200" w:left="1080" w:header="0" w:footer="979" w:gutter="0"/>
          <w:cols w:space="720"/>
        </w:sectPr>
      </w:pP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854"/>
        <w:gridCol w:w="951"/>
        <w:gridCol w:w="951"/>
        <w:gridCol w:w="951"/>
        <w:gridCol w:w="951"/>
      </w:tblGrid>
      <w:tr w:rsidR="00C31DE8">
        <w:trPr>
          <w:trHeight w:val="273"/>
        </w:trPr>
        <w:tc>
          <w:tcPr>
            <w:tcW w:w="5210" w:type="dxa"/>
            <w:shd w:val="clear" w:color="auto" w:fill="00FF00"/>
          </w:tcPr>
          <w:p w:rsidR="00C31DE8" w:rsidRDefault="00C31DE8">
            <w:pPr>
              <w:pStyle w:val="TableParagraph"/>
              <w:rPr>
                <w:sz w:val="20"/>
              </w:rPr>
            </w:pPr>
          </w:p>
        </w:tc>
        <w:tc>
          <w:tcPr>
            <w:tcW w:w="854" w:type="dxa"/>
            <w:shd w:val="clear" w:color="auto" w:fill="00FF00"/>
          </w:tcPr>
          <w:p w:rsidR="00C31DE8" w:rsidRDefault="001F512D">
            <w:pPr>
              <w:pStyle w:val="TableParagraph"/>
              <w:spacing w:line="254" w:lineRule="exact"/>
              <w:ind w:left="15"/>
              <w:jc w:val="center"/>
              <w:rPr>
                <w:sz w:val="24"/>
              </w:rPr>
            </w:pPr>
            <w:r>
              <w:rPr>
                <w:spacing w:val="-10"/>
                <w:sz w:val="24"/>
              </w:rPr>
              <w:t>9</w:t>
            </w:r>
          </w:p>
        </w:tc>
        <w:tc>
          <w:tcPr>
            <w:tcW w:w="951" w:type="dxa"/>
            <w:shd w:val="clear" w:color="auto" w:fill="00FF00"/>
          </w:tcPr>
          <w:p w:rsidR="00C31DE8" w:rsidRDefault="001F512D">
            <w:pPr>
              <w:pStyle w:val="TableParagraph"/>
              <w:spacing w:line="254" w:lineRule="exact"/>
              <w:ind w:left="25" w:right="9"/>
              <w:jc w:val="center"/>
              <w:rPr>
                <w:sz w:val="24"/>
              </w:rPr>
            </w:pPr>
            <w:r>
              <w:rPr>
                <w:spacing w:val="-10"/>
                <w:sz w:val="24"/>
              </w:rPr>
              <w:t>0</w:t>
            </w:r>
          </w:p>
        </w:tc>
        <w:tc>
          <w:tcPr>
            <w:tcW w:w="951" w:type="dxa"/>
            <w:shd w:val="clear" w:color="auto" w:fill="00FF00"/>
          </w:tcPr>
          <w:p w:rsidR="00C31DE8" w:rsidRDefault="001F512D">
            <w:pPr>
              <w:pStyle w:val="TableParagraph"/>
              <w:spacing w:line="254" w:lineRule="exact"/>
              <w:ind w:left="25"/>
              <w:jc w:val="center"/>
              <w:rPr>
                <w:sz w:val="24"/>
              </w:rPr>
            </w:pPr>
            <w:r>
              <w:rPr>
                <w:spacing w:val="-10"/>
                <w:sz w:val="24"/>
              </w:rPr>
              <w:t>2</w:t>
            </w:r>
          </w:p>
        </w:tc>
        <w:tc>
          <w:tcPr>
            <w:tcW w:w="951" w:type="dxa"/>
            <w:shd w:val="clear" w:color="auto" w:fill="00FF00"/>
          </w:tcPr>
          <w:p w:rsidR="00C31DE8" w:rsidRDefault="001F512D">
            <w:pPr>
              <w:pStyle w:val="TableParagraph"/>
              <w:spacing w:line="254" w:lineRule="exact"/>
              <w:ind w:left="25" w:right="11"/>
              <w:jc w:val="center"/>
              <w:rPr>
                <w:sz w:val="24"/>
              </w:rPr>
            </w:pPr>
            <w:r>
              <w:rPr>
                <w:spacing w:val="-10"/>
                <w:sz w:val="24"/>
              </w:rPr>
              <w:t>3</w:t>
            </w:r>
          </w:p>
        </w:tc>
        <w:tc>
          <w:tcPr>
            <w:tcW w:w="951" w:type="dxa"/>
            <w:shd w:val="clear" w:color="auto" w:fill="00FF00"/>
          </w:tcPr>
          <w:p w:rsidR="00C31DE8" w:rsidRDefault="001F512D">
            <w:pPr>
              <w:pStyle w:val="TableParagraph"/>
              <w:spacing w:line="254" w:lineRule="exact"/>
              <w:ind w:left="25" w:right="11"/>
              <w:jc w:val="center"/>
              <w:rPr>
                <w:sz w:val="24"/>
              </w:rPr>
            </w:pPr>
            <w:r>
              <w:rPr>
                <w:spacing w:val="-10"/>
                <w:sz w:val="24"/>
              </w:rPr>
              <w:t>3</w:t>
            </w:r>
          </w:p>
        </w:tc>
      </w:tr>
      <w:tr w:rsidR="00C31DE8">
        <w:trPr>
          <w:trHeight w:val="277"/>
        </w:trPr>
        <w:tc>
          <w:tcPr>
            <w:tcW w:w="5210" w:type="dxa"/>
            <w:shd w:val="clear" w:color="auto" w:fill="00FF00"/>
          </w:tcPr>
          <w:p w:rsidR="00C31DE8" w:rsidRDefault="001F512D">
            <w:pPr>
              <w:pStyle w:val="TableParagraph"/>
              <w:spacing w:line="258" w:lineRule="exact"/>
              <w:ind w:left="677"/>
              <w:rPr>
                <w:sz w:val="24"/>
              </w:rPr>
            </w:pPr>
            <w:r>
              <w:rPr>
                <w:sz w:val="24"/>
              </w:rPr>
              <w:t>ИТОГО</w:t>
            </w:r>
            <w:r>
              <w:rPr>
                <w:spacing w:val="-7"/>
                <w:sz w:val="24"/>
              </w:rPr>
              <w:t xml:space="preserve"> </w:t>
            </w:r>
            <w:r>
              <w:rPr>
                <w:sz w:val="24"/>
              </w:rPr>
              <w:t>недельная</w:t>
            </w:r>
            <w:r>
              <w:rPr>
                <w:spacing w:val="-6"/>
                <w:sz w:val="24"/>
              </w:rPr>
              <w:t xml:space="preserve"> </w:t>
            </w:r>
            <w:r>
              <w:rPr>
                <w:spacing w:val="-2"/>
                <w:sz w:val="24"/>
              </w:rPr>
              <w:t>нагрузка</w:t>
            </w:r>
          </w:p>
        </w:tc>
        <w:tc>
          <w:tcPr>
            <w:tcW w:w="854" w:type="dxa"/>
            <w:shd w:val="clear" w:color="auto" w:fill="00FF00"/>
          </w:tcPr>
          <w:p w:rsidR="00C31DE8" w:rsidRDefault="001F512D">
            <w:pPr>
              <w:pStyle w:val="TableParagraph"/>
              <w:spacing w:line="258" w:lineRule="exact"/>
              <w:ind w:left="110"/>
              <w:rPr>
                <w:sz w:val="24"/>
              </w:rPr>
            </w:pPr>
            <w:r>
              <w:rPr>
                <w:spacing w:val="-5"/>
                <w:sz w:val="24"/>
              </w:rPr>
              <w:t>29</w:t>
            </w:r>
          </w:p>
        </w:tc>
        <w:tc>
          <w:tcPr>
            <w:tcW w:w="951" w:type="dxa"/>
            <w:shd w:val="clear" w:color="auto" w:fill="00FF00"/>
          </w:tcPr>
          <w:p w:rsidR="00C31DE8" w:rsidRDefault="001F512D">
            <w:pPr>
              <w:pStyle w:val="TableParagraph"/>
              <w:spacing w:line="258" w:lineRule="exact"/>
              <w:ind w:left="106"/>
              <w:rPr>
                <w:sz w:val="24"/>
              </w:rPr>
            </w:pPr>
            <w:r>
              <w:rPr>
                <w:spacing w:val="-5"/>
                <w:sz w:val="24"/>
              </w:rPr>
              <w:t>30</w:t>
            </w:r>
          </w:p>
        </w:tc>
        <w:tc>
          <w:tcPr>
            <w:tcW w:w="951" w:type="dxa"/>
            <w:shd w:val="clear" w:color="auto" w:fill="00FF00"/>
          </w:tcPr>
          <w:p w:rsidR="00C31DE8" w:rsidRDefault="001F512D">
            <w:pPr>
              <w:pStyle w:val="TableParagraph"/>
              <w:spacing w:line="258" w:lineRule="exact"/>
              <w:ind w:left="110"/>
              <w:rPr>
                <w:sz w:val="24"/>
              </w:rPr>
            </w:pPr>
            <w:r>
              <w:rPr>
                <w:spacing w:val="-5"/>
                <w:sz w:val="24"/>
              </w:rPr>
              <w:t>32</w:t>
            </w:r>
          </w:p>
        </w:tc>
        <w:tc>
          <w:tcPr>
            <w:tcW w:w="951" w:type="dxa"/>
            <w:shd w:val="clear" w:color="auto" w:fill="00FF00"/>
          </w:tcPr>
          <w:p w:rsidR="00C31DE8" w:rsidRDefault="001F512D">
            <w:pPr>
              <w:pStyle w:val="TableParagraph"/>
              <w:spacing w:line="258" w:lineRule="exact"/>
              <w:ind w:left="105"/>
              <w:rPr>
                <w:sz w:val="24"/>
              </w:rPr>
            </w:pPr>
            <w:r>
              <w:rPr>
                <w:spacing w:val="-5"/>
                <w:sz w:val="24"/>
              </w:rPr>
              <w:t>33</w:t>
            </w:r>
          </w:p>
        </w:tc>
        <w:tc>
          <w:tcPr>
            <w:tcW w:w="951" w:type="dxa"/>
            <w:shd w:val="clear" w:color="auto" w:fill="00FF00"/>
          </w:tcPr>
          <w:p w:rsidR="00C31DE8" w:rsidRDefault="001F512D">
            <w:pPr>
              <w:pStyle w:val="TableParagraph"/>
              <w:spacing w:line="258" w:lineRule="exact"/>
              <w:ind w:left="105"/>
              <w:rPr>
                <w:sz w:val="24"/>
              </w:rPr>
            </w:pPr>
            <w:r>
              <w:rPr>
                <w:spacing w:val="-5"/>
                <w:sz w:val="24"/>
              </w:rPr>
              <w:t>33</w:t>
            </w:r>
          </w:p>
        </w:tc>
      </w:tr>
      <w:tr w:rsidR="00C31DE8">
        <w:trPr>
          <w:trHeight w:val="273"/>
        </w:trPr>
        <w:tc>
          <w:tcPr>
            <w:tcW w:w="5210" w:type="dxa"/>
            <w:shd w:val="clear" w:color="auto" w:fill="FAE1FA"/>
          </w:tcPr>
          <w:p w:rsidR="00C31DE8" w:rsidRDefault="001F512D">
            <w:pPr>
              <w:pStyle w:val="TableParagraph"/>
              <w:spacing w:line="253" w:lineRule="exact"/>
              <w:ind w:left="677"/>
              <w:rPr>
                <w:sz w:val="24"/>
              </w:rPr>
            </w:pPr>
            <w:r>
              <w:rPr>
                <w:sz w:val="24"/>
              </w:rPr>
              <w:t>Количество</w:t>
            </w:r>
            <w:r>
              <w:rPr>
                <w:spacing w:val="-6"/>
                <w:sz w:val="24"/>
              </w:rPr>
              <w:t xml:space="preserve"> </w:t>
            </w:r>
            <w:r>
              <w:rPr>
                <w:sz w:val="24"/>
              </w:rPr>
              <w:t>учебных</w:t>
            </w:r>
            <w:r>
              <w:rPr>
                <w:spacing w:val="-12"/>
                <w:sz w:val="24"/>
              </w:rPr>
              <w:t xml:space="preserve"> </w:t>
            </w:r>
            <w:r>
              <w:rPr>
                <w:spacing w:val="-2"/>
                <w:sz w:val="24"/>
              </w:rPr>
              <w:t>недель</w:t>
            </w:r>
          </w:p>
        </w:tc>
        <w:tc>
          <w:tcPr>
            <w:tcW w:w="854" w:type="dxa"/>
            <w:shd w:val="clear" w:color="auto" w:fill="FAE1FA"/>
          </w:tcPr>
          <w:p w:rsidR="00C31DE8" w:rsidRDefault="001F512D">
            <w:pPr>
              <w:pStyle w:val="TableParagraph"/>
              <w:spacing w:line="253" w:lineRule="exact"/>
              <w:ind w:left="110"/>
              <w:rPr>
                <w:sz w:val="24"/>
              </w:rPr>
            </w:pPr>
            <w:r>
              <w:rPr>
                <w:spacing w:val="-5"/>
                <w:sz w:val="24"/>
              </w:rPr>
              <w:t>34</w:t>
            </w:r>
          </w:p>
        </w:tc>
        <w:tc>
          <w:tcPr>
            <w:tcW w:w="951" w:type="dxa"/>
            <w:shd w:val="clear" w:color="auto" w:fill="FAE1FA"/>
          </w:tcPr>
          <w:p w:rsidR="00C31DE8" w:rsidRDefault="001F512D">
            <w:pPr>
              <w:pStyle w:val="TableParagraph"/>
              <w:spacing w:line="253" w:lineRule="exact"/>
              <w:ind w:left="106"/>
              <w:rPr>
                <w:sz w:val="24"/>
              </w:rPr>
            </w:pPr>
            <w:r>
              <w:rPr>
                <w:spacing w:val="-5"/>
                <w:sz w:val="24"/>
              </w:rPr>
              <w:t>34</w:t>
            </w:r>
          </w:p>
        </w:tc>
        <w:tc>
          <w:tcPr>
            <w:tcW w:w="951" w:type="dxa"/>
            <w:shd w:val="clear" w:color="auto" w:fill="FAE1FA"/>
          </w:tcPr>
          <w:p w:rsidR="00C31DE8" w:rsidRDefault="001F512D">
            <w:pPr>
              <w:pStyle w:val="TableParagraph"/>
              <w:spacing w:line="253" w:lineRule="exact"/>
              <w:ind w:left="110"/>
              <w:rPr>
                <w:sz w:val="24"/>
              </w:rPr>
            </w:pPr>
            <w:r>
              <w:rPr>
                <w:spacing w:val="-5"/>
                <w:sz w:val="24"/>
              </w:rPr>
              <w:t>34</w:t>
            </w:r>
          </w:p>
        </w:tc>
        <w:tc>
          <w:tcPr>
            <w:tcW w:w="951" w:type="dxa"/>
            <w:shd w:val="clear" w:color="auto" w:fill="FAE1FA"/>
          </w:tcPr>
          <w:p w:rsidR="00C31DE8" w:rsidRDefault="001F512D">
            <w:pPr>
              <w:pStyle w:val="TableParagraph"/>
              <w:spacing w:line="253" w:lineRule="exact"/>
              <w:ind w:left="105"/>
              <w:rPr>
                <w:sz w:val="24"/>
              </w:rPr>
            </w:pPr>
            <w:r>
              <w:rPr>
                <w:spacing w:val="-5"/>
                <w:sz w:val="24"/>
              </w:rPr>
              <w:t>34</w:t>
            </w:r>
          </w:p>
        </w:tc>
        <w:tc>
          <w:tcPr>
            <w:tcW w:w="951" w:type="dxa"/>
            <w:shd w:val="clear" w:color="auto" w:fill="FAE1FA"/>
          </w:tcPr>
          <w:p w:rsidR="00C31DE8" w:rsidRDefault="001F512D">
            <w:pPr>
              <w:pStyle w:val="TableParagraph"/>
              <w:spacing w:line="253" w:lineRule="exact"/>
              <w:ind w:left="105"/>
              <w:rPr>
                <w:sz w:val="24"/>
              </w:rPr>
            </w:pPr>
            <w:r>
              <w:rPr>
                <w:spacing w:val="-5"/>
                <w:sz w:val="24"/>
              </w:rPr>
              <w:t>34</w:t>
            </w:r>
          </w:p>
        </w:tc>
      </w:tr>
      <w:tr w:rsidR="00C31DE8">
        <w:trPr>
          <w:trHeight w:val="277"/>
        </w:trPr>
        <w:tc>
          <w:tcPr>
            <w:tcW w:w="5210" w:type="dxa"/>
            <w:shd w:val="clear" w:color="auto" w:fill="FAE1FA"/>
          </w:tcPr>
          <w:p w:rsidR="00C31DE8" w:rsidRDefault="001F512D">
            <w:pPr>
              <w:pStyle w:val="TableParagraph"/>
              <w:spacing w:line="258" w:lineRule="exact"/>
              <w:ind w:left="677"/>
              <w:rPr>
                <w:sz w:val="24"/>
              </w:rPr>
            </w:pPr>
            <w:r>
              <w:rPr>
                <w:sz w:val="24"/>
              </w:rPr>
              <w:t>Всего</w:t>
            </w:r>
            <w:r>
              <w:rPr>
                <w:spacing w:val="-3"/>
                <w:sz w:val="24"/>
              </w:rPr>
              <w:t xml:space="preserve"> </w:t>
            </w:r>
            <w:r>
              <w:rPr>
                <w:sz w:val="24"/>
              </w:rPr>
              <w:t>часов</w:t>
            </w:r>
            <w:r>
              <w:rPr>
                <w:spacing w:val="-3"/>
                <w:sz w:val="24"/>
              </w:rPr>
              <w:t xml:space="preserve"> </w:t>
            </w:r>
            <w:r>
              <w:rPr>
                <w:sz w:val="24"/>
              </w:rPr>
              <w:t>в</w:t>
            </w:r>
            <w:r>
              <w:rPr>
                <w:spacing w:val="-2"/>
                <w:sz w:val="24"/>
              </w:rPr>
              <w:t xml:space="preserve"> </w:t>
            </w:r>
            <w:r>
              <w:rPr>
                <w:spacing w:val="-5"/>
                <w:sz w:val="24"/>
              </w:rPr>
              <w:t>год</w:t>
            </w:r>
          </w:p>
        </w:tc>
        <w:tc>
          <w:tcPr>
            <w:tcW w:w="854" w:type="dxa"/>
            <w:shd w:val="clear" w:color="auto" w:fill="FAE1FA"/>
          </w:tcPr>
          <w:p w:rsidR="00C31DE8" w:rsidRDefault="001F512D">
            <w:pPr>
              <w:pStyle w:val="TableParagraph"/>
              <w:spacing w:line="258" w:lineRule="exact"/>
              <w:ind w:left="110"/>
              <w:rPr>
                <w:sz w:val="24"/>
              </w:rPr>
            </w:pPr>
            <w:r>
              <w:rPr>
                <w:spacing w:val="-5"/>
                <w:sz w:val="24"/>
              </w:rPr>
              <w:t>986</w:t>
            </w:r>
          </w:p>
        </w:tc>
        <w:tc>
          <w:tcPr>
            <w:tcW w:w="951" w:type="dxa"/>
            <w:shd w:val="clear" w:color="auto" w:fill="FAE1FA"/>
          </w:tcPr>
          <w:p w:rsidR="00C31DE8" w:rsidRDefault="001F512D">
            <w:pPr>
              <w:pStyle w:val="TableParagraph"/>
              <w:spacing w:line="258" w:lineRule="exact"/>
              <w:ind w:left="106"/>
              <w:rPr>
                <w:sz w:val="24"/>
              </w:rPr>
            </w:pPr>
            <w:r>
              <w:rPr>
                <w:spacing w:val="-4"/>
                <w:sz w:val="24"/>
              </w:rPr>
              <w:t>1020</w:t>
            </w:r>
          </w:p>
        </w:tc>
        <w:tc>
          <w:tcPr>
            <w:tcW w:w="951" w:type="dxa"/>
            <w:shd w:val="clear" w:color="auto" w:fill="FAE1FA"/>
          </w:tcPr>
          <w:p w:rsidR="00C31DE8" w:rsidRDefault="001F512D">
            <w:pPr>
              <w:pStyle w:val="TableParagraph"/>
              <w:spacing w:line="258" w:lineRule="exact"/>
              <w:ind w:left="110"/>
              <w:rPr>
                <w:sz w:val="24"/>
              </w:rPr>
            </w:pPr>
            <w:r>
              <w:rPr>
                <w:spacing w:val="-4"/>
                <w:sz w:val="24"/>
              </w:rPr>
              <w:t>1088</w:t>
            </w:r>
          </w:p>
        </w:tc>
        <w:tc>
          <w:tcPr>
            <w:tcW w:w="951" w:type="dxa"/>
            <w:shd w:val="clear" w:color="auto" w:fill="FAE1FA"/>
          </w:tcPr>
          <w:p w:rsidR="00C31DE8" w:rsidRDefault="001F512D">
            <w:pPr>
              <w:pStyle w:val="TableParagraph"/>
              <w:spacing w:line="258" w:lineRule="exact"/>
              <w:ind w:left="105"/>
              <w:rPr>
                <w:sz w:val="24"/>
              </w:rPr>
            </w:pPr>
            <w:r>
              <w:rPr>
                <w:spacing w:val="-4"/>
                <w:sz w:val="24"/>
              </w:rPr>
              <w:t>1122</w:t>
            </w:r>
          </w:p>
        </w:tc>
        <w:tc>
          <w:tcPr>
            <w:tcW w:w="951" w:type="dxa"/>
            <w:shd w:val="clear" w:color="auto" w:fill="FAE1FA"/>
          </w:tcPr>
          <w:p w:rsidR="00C31DE8" w:rsidRDefault="001F512D">
            <w:pPr>
              <w:pStyle w:val="TableParagraph"/>
              <w:spacing w:line="258" w:lineRule="exact"/>
              <w:ind w:left="105"/>
              <w:rPr>
                <w:sz w:val="24"/>
              </w:rPr>
            </w:pPr>
            <w:r>
              <w:rPr>
                <w:spacing w:val="-4"/>
                <w:sz w:val="24"/>
              </w:rPr>
              <w:t>1122</w:t>
            </w:r>
          </w:p>
        </w:tc>
      </w:tr>
    </w:tbl>
    <w:p w:rsidR="00C31DE8" w:rsidRDefault="00C31DE8">
      <w:pPr>
        <w:pStyle w:val="TableParagraph"/>
        <w:spacing w:line="258" w:lineRule="exact"/>
        <w:rPr>
          <w:sz w:val="24"/>
        </w:rPr>
        <w:sectPr w:rsidR="00C31DE8">
          <w:pgSz w:w="11920" w:h="16850"/>
          <w:pgMar w:top="540" w:right="0" w:bottom="1200" w:left="1080" w:header="0" w:footer="979" w:gutter="0"/>
          <w:cols w:space="720"/>
        </w:sectPr>
      </w:pPr>
    </w:p>
    <w:p w:rsidR="00C31DE8" w:rsidRDefault="001F512D">
      <w:pPr>
        <w:pStyle w:val="3"/>
        <w:numPr>
          <w:ilvl w:val="1"/>
          <w:numId w:val="9"/>
        </w:numPr>
        <w:tabs>
          <w:tab w:val="left" w:pos="1757"/>
        </w:tabs>
        <w:spacing w:before="69" w:line="240" w:lineRule="auto"/>
        <w:ind w:hanging="566"/>
      </w:pPr>
      <w:bookmarkStart w:id="143" w:name="4.1._Календарный_учебный_график"/>
      <w:bookmarkEnd w:id="143"/>
      <w:r>
        <w:lastRenderedPageBreak/>
        <w:t>Календарный</w:t>
      </w:r>
      <w:r>
        <w:rPr>
          <w:spacing w:val="-13"/>
        </w:rPr>
        <w:t xml:space="preserve"> </w:t>
      </w:r>
      <w:r>
        <w:t>учебный</w:t>
      </w:r>
      <w:r>
        <w:rPr>
          <w:spacing w:val="-15"/>
        </w:rPr>
        <w:t xml:space="preserve"> </w:t>
      </w:r>
      <w:r>
        <w:rPr>
          <w:spacing w:val="-2"/>
        </w:rPr>
        <w:t>график</w:t>
      </w:r>
    </w:p>
    <w:p w:rsidR="00C31DE8" w:rsidRDefault="001F512D">
      <w:pPr>
        <w:pStyle w:val="a3"/>
        <w:spacing w:before="266"/>
        <w:ind w:right="974"/>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31DE8" w:rsidRDefault="001F512D">
      <w:pPr>
        <w:pStyle w:val="a3"/>
        <w:spacing w:before="1"/>
        <w:ind w:right="979"/>
      </w:pPr>
      <w:r>
        <w:t>Календарный учебный график определяет плановые перерывы при получении начального общего образования для отдыха и иных социальных целей (далее -</w:t>
      </w:r>
      <w:r>
        <w:rPr>
          <w:spacing w:val="40"/>
        </w:rPr>
        <w:t xml:space="preserve"> </w:t>
      </w:r>
      <w:r>
        <w:rPr>
          <w:spacing w:val="-2"/>
        </w:rPr>
        <w:t>каникулы):</w:t>
      </w:r>
    </w:p>
    <w:p w:rsidR="00C31DE8" w:rsidRDefault="001F512D">
      <w:pPr>
        <w:pStyle w:val="a4"/>
        <w:numPr>
          <w:ilvl w:val="2"/>
          <w:numId w:val="9"/>
        </w:numPr>
        <w:tabs>
          <w:tab w:val="left" w:pos="1344"/>
        </w:tabs>
        <w:spacing w:line="293" w:lineRule="exact"/>
        <w:ind w:left="1344" w:hanging="153"/>
        <w:jc w:val="left"/>
        <w:rPr>
          <w:rFonts w:ascii="Symbol" w:hAnsi="Symbol"/>
          <w:sz w:val="24"/>
        </w:rPr>
      </w:pPr>
      <w:r>
        <w:rPr>
          <w:sz w:val="24"/>
        </w:rPr>
        <w:t>даты</w:t>
      </w:r>
      <w:r>
        <w:rPr>
          <w:spacing w:val="-4"/>
          <w:sz w:val="24"/>
        </w:rPr>
        <w:t xml:space="preserve"> </w:t>
      </w:r>
      <w:r>
        <w:rPr>
          <w:sz w:val="24"/>
        </w:rPr>
        <w:t>начала</w:t>
      </w:r>
      <w:r>
        <w:rPr>
          <w:spacing w:val="-7"/>
          <w:sz w:val="24"/>
        </w:rPr>
        <w:t xml:space="preserve"> </w:t>
      </w:r>
      <w:r>
        <w:rPr>
          <w:sz w:val="24"/>
        </w:rPr>
        <w:t>и</w:t>
      </w:r>
      <w:r>
        <w:rPr>
          <w:spacing w:val="-14"/>
          <w:sz w:val="24"/>
        </w:rPr>
        <w:t xml:space="preserve"> </w:t>
      </w:r>
      <w:r>
        <w:rPr>
          <w:sz w:val="24"/>
        </w:rPr>
        <w:t>окончания</w:t>
      </w:r>
      <w:r>
        <w:rPr>
          <w:spacing w:val="-5"/>
          <w:sz w:val="24"/>
        </w:rPr>
        <w:t xml:space="preserve"> </w:t>
      </w:r>
      <w:r>
        <w:rPr>
          <w:sz w:val="24"/>
        </w:rPr>
        <w:t>учебного</w:t>
      </w:r>
      <w:r>
        <w:rPr>
          <w:spacing w:val="-5"/>
          <w:sz w:val="24"/>
        </w:rPr>
        <w:t xml:space="preserve"> </w:t>
      </w:r>
      <w:r>
        <w:rPr>
          <w:spacing w:val="-4"/>
          <w:sz w:val="24"/>
        </w:rPr>
        <w:t>года;</w:t>
      </w:r>
    </w:p>
    <w:p w:rsidR="00C31DE8" w:rsidRDefault="001F512D">
      <w:pPr>
        <w:pStyle w:val="a4"/>
        <w:numPr>
          <w:ilvl w:val="2"/>
          <w:numId w:val="9"/>
        </w:numPr>
        <w:tabs>
          <w:tab w:val="left" w:pos="1344"/>
        </w:tabs>
        <w:spacing w:line="293" w:lineRule="exact"/>
        <w:ind w:left="1344" w:hanging="153"/>
        <w:jc w:val="left"/>
        <w:rPr>
          <w:rFonts w:ascii="Symbol" w:hAnsi="Symbol"/>
          <w:sz w:val="24"/>
        </w:rPr>
      </w:pPr>
      <w:r>
        <w:rPr>
          <w:spacing w:val="-2"/>
          <w:sz w:val="24"/>
        </w:rPr>
        <w:t>продолжительность</w:t>
      </w:r>
      <w:r>
        <w:rPr>
          <w:spacing w:val="6"/>
          <w:sz w:val="24"/>
        </w:rPr>
        <w:t xml:space="preserve"> </w:t>
      </w:r>
      <w:r>
        <w:rPr>
          <w:spacing w:val="-2"/>
          <w:sz w:val="24"/>
        </w:rPr>
        <w:t>учебного</w:t>
      </w:r>
      <w:r>
        <w:rPr>
          <w:spacing w:val="5"/>
          <w:sz w:val="24"/>
        </w:rPr>
        <w:t xml:space="preserve"> </w:t>
      </w:r>
      <w:r>
        <w:rPr>
          <w:spacing w:val="-4"/>
          <w:sz w:val="24"/>
        </w:rPr>
        <w:t>года;</w:t>
      </w:r>
    </w:p>
    <w:p w:rsidR="00C31DE8" w:rsidRDefault="001F512D">
      <w:pPr>
        <w:pStyle w:val="a4"/>
        <w:numPr>
          <w:ilvl w:val="2"/>
          <w:numId w:val="9"/>
        </w:numPr>
        <w:tabs>
          <w:tab w:val="left" w:pos="1344"/>
        </w:tabs>
        <w:spacing w:line="293" w:lineRule="exact"/>
        <w:ind w:left="1344" w:hanging="153"/>
        <w:jc w:val="left"/>
        <w:rPr>
          <w:rFonts w:ascii="Symbol" w:hAnsi="Symbol"/>
          <w:sz w:val="24"/>
        </w:rPr>
      </w:pPr>
      <w:r>
        <w:rPr>
          <w:sz w:val="24"/>
        </w:rPr>
        <w:t>сроки</w:t>
      </w:r>
      <w:r>
        <w:rPr>
          <w:spacing w:val="-15"/>
          <w:sz w:val="24"/>
        </w:rPr>
        <w:t xml:space="preserve"> </w:t>
      </w:r>
      <w:r>
        <w:rPr>
          <w:sz w:val="24"/>
        </w:rPr>
        <w:t>и</w:t>
      </w:r>
      <w:r>
        <w:rPr>
          <w:spacing w:val="-10"/>
          <w:sz w:val="24"/>
        </w:rPr>
        <w:t xml:space="preserve"> </w:t>
      </w:r>
      <w:r>
        <w:rPr>
          <w:sz w:val="24"/>
        </w:rPr>
        <w:t>продолжительность</w:t>
      </w:r>
      <w:r>
        <w:rPr>
          <w:spacing w:val="-7"/>
          <w:sz w:val="24"/>
        </w:rPr>
        <w:t xml:space="preserve"> </w:t>
      </w:r>
      <w:r>
        <w:rPr>
          <w:spacing w:val="-2"/>
          <w:sz w:val="24"/>
        </w:rPr>
        <w:t>каникул;</w:t>
      </w:r>
    </w:p>
    <w:p w:rsidR="00C31DE8" w:rsidRDefault="001F512D">
      <w:pPr>
        <w:pStyle w:val="a4"/>
        <w:numPr>
          <w:ilvl w:val="2"/>
          <w:numId w:val="9"/>
        </w:numPr>
        <w:tabs>
          <w:tab w:val="left" w:pos="1344"/>
        </w:tabs>
        <w:spacing w:line="293" w:lineRule="exact"/>
        <w:ind w:left="1344" w:hanging="153"/>
        <w:jc w:val="left"/>
        <w:rPr>
          <w:rFonts w:ascii="Symbol" w:hAnsi="Symbol"/>
          <w:sz w:val="24"/>
        </w:rPr>
      </w:pPr>
      <w:r>
        <w:rPr>
          <w:sz w:val="24"/>
        </w:rPr>
        <w:t>сроки</w:t>
      </w:r>
      <w:r>
        <w:rPr>
          <w:spacing w:val="-15"/>
          <w:sz w:val="24"/>
        </w:rPr>
        <w:t xml:space="preserve"> </w:t>
      </w:r>
      <w:r>
        <w:rPr>
          <w:sz w:val="24"/>
        </w:rPr>
        <w:t>проведения</w:t>
      </w:r>
      <w:r>
        <w:rPr>
          <w:spacing w:val="-14"/>
          <w:sz w:val="24"/>
        </w:rPr>
        <w:t xml:space="preserve"> </w:t>
      </w:r>
      <w:r>
        <w:rPr>
          <w:sz w:val="24"/>
        </w:rPr>
        <w:t>промежуточной</w:t>
      </w:r>
      <w:r>
        <w:rPr>
          <w:spacing w:val="-8"/>
          <w:sz w:val="24"/>
        </w:rPr>
        <w:t xml:space="preserve"> </w:t>
      </w:r>
      <w:r>
        <w:rPr>
          <w:spacing w:val="-2"/>
          <w:sz w:val="24"/>
        </w:rPr>
        <w:t>аттестации.</w:t>
      </w:r>
    </w:p>
    <w:p w:rsidR="00C31DE8" w:rsidRDefault="001F512D">
      <w:pPr>
        <w:pStyle w:val="a3"/>
        <w:spacing w:before="6"/>
        <w:ind w:right="969"/>
      </w:pPr>
      <w:r>
        <w:t>Календарный учебный график разработан МОБУ СОШ с.</w:t>
      </w:r>
      <w:r w:rsidR="008C0B0C">
        <w:t>Абзаново</w:t>
      </w:r>
      <w:r>
        <w:t xml:space="preserve">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Календарный учебный график является приложением к АООП ООО</w:t>
      </w:r>
    </w:p>
    <w:p w:rsidR="00C31DE8" w:rsidRDefault="00C31DE8">
      <w:pPr>
        <w:pStyle w:val="a3"/>
        <w:spacing w:before="8"/>
        <w:ind w:left="0" w:firstLine="0"/>
        <w:jc w:val="left"/>
      </w:pPr>
    </w:p>
    <w:p w:rsidR="00C31DE8" w:rsidRDefault="001F512D">
      <w:pPr>
        <w:pStyle w:val="3"/>
        <w:numPr>
          <w:ilvl w:val="1"/>
          <w:numId w:val="9"/>
        </w:numPr>
        <w:tabs>
          <w:tab w:val="left" w:pos="2040"/>
        </w:tabs>
        <w:spacing w:line="240" w:lineRule="auto"/>
        <w:ind w:left="2040" w:hanging="849"/>
      </w:pPr>
      <w:bookmarkStart w:id="144" w:name="4.2._План_внеурочной_деятельности_ООО_в_"/>
      <w:bookmarkEnd w:id="144"/>
      <w:r>
        <w:t>План</w:t>
      </w:r>
      <w:r>
        <w:rPr>
          <w:spacing w:val="-13"/>
        </w:rPr>
        <w:t xml:space="preserve"> </w:t>
      </w:r>
      <w:r>
        <w:t>внеурочной</w:t>
      </w:r>
      <w:r>
        <w:rPr>
          <w:spacing w:val="-9"/>
        </w:rPr>
        <w:t xml:space="preserve"> </w:t>
      </w:r>
      <w:r>
        <w:t>деятельности</w:t>
      </w:r>
      <w:r>
        <w:rPr>
          <w:spacing w:val="-4"/>
        </w:rPr>
        <w:t xml:space="preserve"> </w:t>
      </w:r>
      <w:r>
        <w:t>ООО</w:t>
      </w:r>
      <w:r>
        <w:rPr>
          <w:spacing w:val="-7"/>
        </w:rPr>
        <w:t xml:space="preserve"> </w:t>
      </w:r>
      <w:r>
        <w:t>в</w:t>
      </w:r>
      <w:r>
        <w:rPr>
          <w:spacing w:val="-11"/>
        </w:rPr>
        <w:t xml:space="preserve"> </w:t>
      </w:r>
      <w:r>
        <w:t>МОБУ</w:t>
      </w:r>
      <w:r>
        <w:rPr>
          <w:spacing w:val="-6"/>
        </w:rPr>
        <w:t xml:space="preserve"> </w:t>
      </w:r>
      <w:r>
        <w:t>СОШ</w:t>
      </w:r>
      <w:r>
        <w:rPr>
          <w:spacing w:val="-2"/>
        </w:rPr>
        <w:t xml:space="preserve"> с.</w:t>
      </w:r>
      <w:r w:rsidR="008C0B0C">
        <w:rPr>
          <w:spacing w:val="-2"/>
        </w:rPr>
        <w:t>Абзаново</w:t>
      </w:r>
    </w:p>
    <w:p w:rsidR="00C31DE8" w:rsidRDefault="001F512D">
      <w:pPr>
        <w:pStyle w:val="a3"/>
        <w:spacing w:before="60"/>
        <w:ind w:right="993"/>
      </w:pPr>
      <w: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C31DE8" w:rsidRDefault="001F512D">
      <w:pPr>
        <w:pStyle w:val="a3"/>
        <w:spacing w:before="5" w:line="237" w:lineRule="auto"/>
        <w:ind w:right="985"/>
      </w:pPr>
      <w:r>
        <w:t>Внеурочная деятельность является неотъемлемой и обязательной частью основной общеобразовательной программы.</w:t>
      </w:r>
    </w:p>
    <w:p w:rsidR="00C31DE8" w:rsidRDefault="001F512D">
      <w:pPr>
        <w:pStyle w:val="a3"/>
        <w:ind w:right="994"/>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rsidR="00C31DE8" w:rsidRDefault="001F512D">
      <w:pPr>
        <w:pStyle w:val="a4"/>
        <w:numPr>
          <w:ilvl w:val="2"/>
          <w:numId w:val="9"/>
        </w:numPr>
        <w:tabs>
          <w:tab w:val="left" w:pos="1328"/>
        </w:tabs>
        <w:spacing w:before="8"/>
        <w:ind w:right="975" w:firstLine="566"/>
        <w:rPr>
          <w:rFonts w:ascii="Symbol" w:hAnsi="Symbol"/>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w:t>
      </w:r>
      <w:r>
        <w:rPr>
          <w:spacing w:val="80"/>
          <w:sz w:val="24"/>
        </w:rPr>
        <w:t xml:space="preserve"> </w:t>
      </w:r>
      <w:r>
        <w:rPr>
          <w:sz w:val="24"/>
        </w:rPr>
        <w:t>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C31DE8" w:rsidRDefault="001F512D">
      <w:pPr>
        <w:pStyle w:val="a4"/>
        <w:numPr>
          <w:ilvl w:val="2"/>
          <w:numId w:val="9"/>
        </w:numPr>
        <w:tabs>
          <w:tab w:val="left" w:pos="1328"/>
        </w:tabs>
        <w:ind w:right="989" w:firstLine="566"/>
        <w:rPr>
          <w:rFonts w:ascii="Symbol" w:hAnsi="Symbol"/>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w:t>
      </w:r>
      <w:r>
        <w:rPr>
          <w:spacing w:val="40"/>
          <w:sz w:val="24"/>
        </w:rPr>
        <w:t xml:space="preserve"> </w:t>
      </w:r>
      <w:r>
        <w:rPr>
          <w:sz w:val="24"/>
        </w:rPr>
        <w:t>в том числе направленные на</w:t>
      </w:r>
      <w:r>
        <w:rPr>
          <w:spacing w:val="-3"/>
          <w:sz w:val="24"/>
        </w:rPr>
        <w:t xml:space="preserve"> </w:t>
      </w:r>
      <w:r>
        <w:rPr>
          <w:sz w:val="24"/>
        </w:rPr>
        <w:t>реализацию проектной</w:t>
      </w:r>
      <w:r>
        <w:rPr>
          <w:spacing w:val="-1"/>
          <w:sz w:val="24"/>
        </w:rPr>
        <w:t xml:space="preserve"> </w:t>
      </w:r>
      <w:r>
        <w:rPr>
          <w:sz w:val="24"/>
        </w:rPr>
        <w:t>и исследовательской</w:t>
      </w:r>
      <w:r>
        <w:rPr>
          <w:spacing w:val="-1"/>
          <w:sz w:val="24"/>
        </w:rPr>
        <w:t xml:space="preserve"> </w:t>
      </w:r>
      <w:r>
        <w:rPr>
          <w:sz w:val="24"/>
        </w:rPr>
        <w:t>деятельности);</w:t>
      </w:r>
    </w:p>
    <w:p w:rsidR="00C31DE8" w:rsidRDefault="001F512D">
      <w:pPr>
        <w:pStyle w:val="a4"/>
        <w:numPr>
          <w:ilvl w:val="2"/>
          <w:numId w:val="9"/>
        </w:numPr>
        <w:tabs>
          <w:tab w:val="left" w:pos="1328"/>
        </w:tabs>
        <w:ind w:right="971" w:firstLine="566"/>
        <w:rPr>
          <w:rFonts w:ascii="Symbol" w:hAnsi="Symbol"/>
          <w:sz w:val="24"/>
        </w:rPr>
      </w:pPr>
      <w:r>
        <w:rPr>
          <w:sz w:val="24"/>
        </w:rPr>
        <w:t>внеурочную деятельность по развитию личности, ее способностей,</w:t>
      </w:r>
      <w:r>
        <w:rPr>
          <w:spacing w:val="40"/>
          <w:sz w:val="24"/>
        </w:rPr>
        <w:t xml:space="preserve"> </w:t>
      </w:r>
      <w:r>
        <w:rPr>
          <w:sz w:val="24"/>
        </w:rPr>
        <w:t>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31DE8" w:rsidRDefault="001F512D">
      <w:pPr>
        <w:pStyle w:val="a4"/>
        <w:numPr>
          <w:ilvl w:val="2"/>
          <w:numId w:val="9"/>
        </w:numPr>
        <w:tabs>
          <w:tab w:val="left" w:pos="1328"/>
        </w:tabs>
        <w:ind w:right="987" w:firstLine="566"/>
        <w:rPr>
          <w:rFonts w:ascii="Symbol" w:hAnsi="Symbol"/>
          <w:sz w:val="24"/>
        </w:rPr>
      </w:pPr>
      <w:r>
        <w:rPr>
          <w:sz w:val="24"/>
        </w:rPr>
        <w:t>внеурочную деятельность, направленную на реализацию комплекса воспитательных</w:t>
      </w:r>
      <w:r>
        <w:rPr>
          <w:spacing w:val="-2"/>
          <w:sz w:val="24"/>
        </w:rPr>
        <w:t xml:space="preserve"> </w:t>
      </w:r>
      <w:r>
        <w:rPr>
          <w:sz w:val="24"/>
        </w:rPr>
        <w:t>мероприятий на уровне</w:t>
      </w:r>
      <w:r>
        <w:rPr>
          <w:spacing w:val="-3"/>
          <w:sz w:val="24"/>
        </w:rPr>
        <w:t xml:space="preserve"> </w:t>
      </w:r>
      <w:r>
        <w:rPr>
          <w:sz w:val="24"/>
        </w:rPr>
        <w:t>образовательной</w:t>
      </w:r>
      <w:r>
        <w:rPr>
          <w:spacing w:val="-1"/>
          <w:sz w:val="24"/>
        </w:rPr>
        <w:t xml:space="preserve"> </w:t>
      </w:r>
      <w:r>
        <w:rPr>
          <w:sz w:val="24"/>
        </w:rPr>
        <w:t>организации, класса, занятия, в том числе в творческих</w:t>
      </w:r>
      <w:r>
        <w:rPr>
          <w:spacing w:val="-2"/>
          <w:sz w:val="24"/>
        </w:rPr>
        <w:t xml:space="preserve"> </w:t>
      </w:r>
      <w:r>
        <w:rPr>
          <w:sz w:val="24"/>
        </w:rPr>
        <w:t>объединениях по интересам, культурные и социальные практики с</w:t>
      </w:r>
      <w:r>
        <w:rPr>
          <w:spacing w:val="40"/>
          <w:sz w:val="24"/>
        </w:rPr>
        <w:t xml:space="preserve">  </w:t>
      </w:r>
      <w:r>
        <w:rPr>
          <w:sz w:val="24"/>
        </w:rPr>
        <w:t>учетом</w:t>
      </w:r>
      <w:r>
        <w:rPr>
          <w:spacing w:val="80"/>
          <w:w w:val="150"/>
          <w:sz w:val="24"/>
        </w:rPr>
        <w:t xml:space="preserve"> </w:t>
      </w:r>
      <w:r>
        <w:rPr>
          <w:sz w:val="24"/>
        </w:rPr>
        <w:t>историко-культурной</w:t>
      </w:r>
      <w:r>
        <w:rPr>
          <w:spacing w:val="80"/>
          <w:w w:val="150"/>
          <w:sz w:val="24"/>
        </w:rPr>
        <w:t xml:space="preserve"> </w:t>
      </w:r>
      <w:r>
        <w:rPr>
          <w:sz w:val="24"/>
        </w:rPr>
        <w:t>и</w:t>
      </w:r>
      <w:r>
        <w:rPr>
          <w:spacing w:val="80"/>
          <w:w w:val="150"/>
          <w:sz w:val="24"/>
        </w:rPr>
        <w:t xml:space="preserve"> </w:t>
      </w:r>
      <w:r>
        <w:rPr>
          <w:sz w:val="24"/>
        </w:rPr>
        <w:t>этнической</w:t>
      </w:r>
      <w:r>
        <w:rPr>
          <w:spacing w:val="80"/>
          <w:w w:val="150"/>
          <w:sz w:val="24"/>
        </w:rPr>
        <w:t xml:space="preserve"> </w:t>
      </w:r>
      <w:r>
        <w:rPr>
          <w:sz w:val="24"/>
        </w:rPr>
        <w:t>специфики</w:t>
      </w:r>
      <w:r>
        <w:rPr>
          <w:spacing w:val="80"/>
          <w:w w:val="150"/>
          <w:sz w:val="24"/>
        </w:rPr>
        <w:t xml:space="preserve"> </w:t>
      </w:r>
      <w:r>
        <w:rPr>
          <w:sz w:val="24"/>
        </w:rPr>
        <w:t>региона,</w:t>
      </w:r>
      <w:r>
        <w:rPr>
          <w:spacing w:val="80"/>
          <w:w w:val="150"/>
          <w:sz w:val="24"/>
        </w:rPr>
        <w:t xml:space="preserve"> </w:t>
      </w:r>
      <w:r>
        <w:rPr>
          <w:sz w:val="24"/>
        </w:rPr>
        <w:t>потребностей</w:t>
      </w:r>
    </w:p>
    <w:p w:rsidR="00C31DE8" w:rsidRDefault="00C31DE8">
      <w:pPr>
        <w:pStyle w:val="a4"/>
        <w:rPr>
          <w:rFonts w:ascii="Symbol" w:hAnsi="Symbol"/>
          <w:sz w:val="24"/>
        </w:rPr>
        <w:sectPr w:rsidR="00C31DE8">
          <w:pgSz w:w="11920" w:h="16850"/>
          <w:pgMar w:top="760" w:right="0" w:bottom="1200" w:left="1080" w:header="0" w:footer="979" w:gutter="0"/>
          <w:cols w:space="720"/>
        </w:sectPr>
      </w:pPr>
    </w:p>
    <w:p w:rsidR="00C31DE8" w:rsidRDefault="001F512D">
      <w:pPr>
        <w:pStyle w:val="a3"/>
        <w:spacing w:before="70"/>
        <w:ind w:right="987" w:firstLine="0"/>
      </w:pPr>
      <w:r>
        <w:lastRenderedPageBreak/>
        <w:t>обучающихся, родителей (законных представителей) несовершеннолетних</w:t>
      </w:r>
      <w:r>
        <w:rPr>
          <w:spacing w:val="80"/>
        </w:rPr>
        <w:t xml:space="preserve"> </w:t>
      </w:r>
      <w:r>
        <w:rPr>
          <w:spacing w:val="-2"/>
        </w:rPr>
        <w:t>обучающихся;</w:t>
      </w:r>
    </w:p>
    <w:p w:rsidR="00C31DE8" w:rsidRDefault="001F512D">
      <w:pPr>
        <w:pStyle w:val="a4"/>
        <w:numPr>
          <w:ilvl w:val="2"/>
          <w:numId w:val="9"/>
        </w:numPr>
        <w:tabs>
          <w:tab w:val="left" w:pos="1328"/>
        </w:tabs>
        <w:ind w:right="988" w:firstLine="566"/>
        <w:rPr>
          <w:rFonts w:ascii="Symbol" w:hAnsi="Symbol"/>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31DE8" w:rsidRDefault="001F512D">
      <w:pPr>
        <w:pStyle w:val="a4"/>
        <w:numPr>
          <w:ilvl w:val="2"/>
          <w:numId w:val="9"/>
        </w:numPr>
        <w:tabs>
          <w:tab w:val="left" w:pos="1328"/>
        </w:tabs>
        <w:spacing w:before="4" w:line="235" w:lineRule="auto"/>
        <w:ind w:right="990" w:firstLine="566"/>
        <w:rPr>
          <w:rFonts w:ascii="Symbol" w:hAnsi="Symbol"/>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C31DE8" w:rsidRDefault="001F512D">
      <w:pPr>
        <w:pStyle w:val="a4"/>
        <w:numPr>
          <w:ilvl w:val="2"/>
          <w:numId w:val="9"/>
        </w:numPr>
        <w:tabs>
          <w:tab w:val="left" w:pos="1328"/>
        </w:tabs>
        <w:spacing w:before="4" w:line="237" w:lineRule="auto"/>
        <w:ind w:right="987" w:firstLine="566"/>
        <w:rPr>
          <w:rFonts w:ascii="Symbol" w:hAnsi="Symbol"/>
          <w:sz w:val="24"/>
        </w:rPr>
      </w:pPr>
      <w:r>
        <w:rPr>
          <w:sz w:val="24"/>
        </w:rPr>
        <w:t>внеурочную деятельность, направленную на организацию педагогической поддержки обучающихся (проектирование индивидуальных образовательных</w:t>
      </w:r>
      <w:r>
        <w:rPr>
          <w:spacing w:val="40"/>
          <w:sz w:val="24"/>
        </w:rPr>
        <w:t xml:space="preserve"> </w:t>
      </w:r>
      <w:r>
        <w:rPr>
          <w:sz w:val="24"/>
        </w:rPr>
        <w:t>маршрутов, работа педагогов-психологов);</w:t>
      </w:r>
    </w:p>
    <w:p w:rsidR="00C31DE8" w:rsidRDefault="001F512D">
      <w:pPr>
        <w:pStyle w:val="a4"/>
        <w:numPr>
          <w:ilvl w:val="2"/>
          <w:numId w:val="9"/>
        </w:numPr>
        <w:tabs>
          <w:tab w:val="left" w:pos="1328"/>
        </w:tabs>
        <w:ind w:right="1113" w:firstLine="566"/>
        <w:jc w:val="left"/>
        <w:rPr>
          <w:rFonts w:ascii="Symbol" w:hAnsi="Symbol"/>
          <w:sz w:val="24"/>
        </w:rPr>
      </w:pPr>
      <w:r>
        <w:rPr>
          <w:sz w:val="24"/>
        </w:rPr>
        <w:t>внеурочную деятельность,</w:t>
      </w:r>
      <w:r>
        <w:rPr>
          <w:spacing w:val="40"/>
          <w:sz w:val="24"/>
        </w:rPr>
        <w:t xml:space="preserve"> </w:t>
      </w:r>
      <w:r>
        <w:rPr>
          <w:sz w:val="24"/>
        </w:rPr>
        <w:t>направленную</w:t>
      </w:r>
      <w:r>
        <w:rPr>
          <w:spacing w:val="40"/>
          <w:sz w:val="24"/>
        </w:rPr>
        <w:t xml:space="preserve"> </w:t>
      </w:r>
      <w:r>
        <w:rPr>
          <w:sz w:val="24"/>
        </w:rPr>
        <w:t>на обеспечение</w:t>
      </w:r>
      <w:r>
        <w:rPr>
          <w:spacing w:val="40"/>
          <w:sz w:val="24"/>
        </w:rPr>
        <w:t xml:space="preserve"> </w:t>
      </w:r>
      <w:r>
        <w:rPr>
          <w:sz w:val="24"/>
        </w:rPr>
        <w:t>благополучия обучающихся</w:t>
      </w:r>
      <w:r>
        <w:rPr>
          <w:spacing w:val="40"/>
          <w:sz w:val="24"/>
        </w:rPr>
        <w:t xml:space="preserve"> </w:t>
      </w:r>
      <w:r>
        <w:rPr>
          <w:sz w:val="24"/>
        </w:rPr>
        <w:t>в пространстве</w:t>
      </w:r>
      <w:r>
        <w:rPr>
          <w:spacing w:val="36"/>
          <w:sz w:val="24"/>
        </w:rPr>
        <w:t xml:space="preserve"> </w:t>
      </w:r>
      <w:r>
        <w:rPr>
          <w:sz w:val="24"/>
        </w:rPr>
        <w:t>общеобразовательной организации</w:t>
      </w:r>
      <w:r>
        <w:rPr>
          <w:spacing w:val="36"/>
          <w:sz w:val="24"/>
        </w:rPr>
        <w:t xml:space="preserve"> </w:t>
      </w:r>
      <w:r>
        <w:rPr>
          <w:sz w:val="24"/>
        </w:rPr>
        <w:t>(безопасности</w:t>
      </w:r>
      <w:r>
        <w:rPr>
          <w:spacing w:val="40"/>
          <w:sz w:val="24"/>
        </w:rPr>
        <w:t xml:space="preserve"> </w:t>
      </w:r>
      <w:r>
        <w:rPr>
          <w:sz w:val="24"/>
        </w:rPr>
        <w:t>жизни и здоровья</w:t>
      </w:r>
      <w:r>
        <w:rPr>
          <w:spacing w:val="40"/>
          <w:sz w:val="24"/>
        </w:rPr>
        <w:t xml:space="preserve"> </w:t>
      </w:r>
      <w:r>
        <w:rPr>
          <w:sz w:val="24"/>
        </w:rPr>
        <w:t>обучающихся,</w:t>
      </w:r>
      <w:r>
        <w:rPr>
          <w:spacing w:val="40"/>
          <w:sz w:val="24"/>
        </w:rPr>
        <w:t xml:space="preserve"> </w:t>
      </w:r>
      <w:r>
        <w:rPr>
          <w:sz w:val="24"/>
        </w:rPr>
        <w:t>безопасных</w:t>
      </w:r>
      <w:r>
        <w:rPr>
          <w:spacing w:val="40"/>
          <w:sz w:val="24"/>
        </w:rPr>
        <w:t xml:space="preserve"> </w:t>
      </w:r>
      <w:r>
        <w:rPr>
          <w:sz w:val="24"/>
        </w:rPr>
        <w:t>межличностных</w:t>
      </w:r>
      <w:r>
        <w:rPr>
          <w:spacing w:val="40"/>
          <w:sz w:val="24"/>
        </w:rPr>
        <w:t xml:space="preserve"> </w:t>
      </w:r>
      <w:r>
        <w:rPr>
          <w:sz w:val="24"/>
        </w:rPr>
        <w:t>отношений</w:t>
      </w:r>
      <w:r>
        <w:rPr>
          <w:spacing w:val="40"/>
          <w:sz w:val="24"/>
        </w:rPr>
        <w:t xml:space="preserve"> </w:t>
      </w:r>
      <w:r>
        <w:rPr>
          <w:sz w:val="24"/>
        </w:rPr>
        <w:t>в</w:t>
      </w:r>
      <w:r>
        <w:rPr>
          <w:spacing w:val="40"/>
          <w:sz w:val="24"/>
        </w:rPr>
        <w:t xml:space="preserve"> </w:t>
      </w:r>
      <w:r>
        <w:rPr>
          <w:sz w:val="24"/>
        </w:rPr>
        <w:t>учебных</w:t>
      </w:r>
      <w:r>
        <w:rPr>
          <w:spacing w:val="40"/>
          <w:sz w:val="24"/>
        </w:rPr>
        <w:t xml:space="preserve"> </w:t>
      </w:r>
      <w:r>
        <w:rPr>
          <w:sz w:val="24"/>
        </w:rPr>
        <w:t>группах,</w:t>
      </w:r>
      <w:r>
        <w:rPr>
          <w:spacing w:val="-15"/>
          <w:sz w:val="24"/>
        </w:rPr>
        <w:t xml:space="preserve"> </w:t>
      </w:r>
      <w:r>
        <w:rPr>
          <w:sz w:val="24"/>
        </w:rPr>
        <w:t>профилактики</w:t>
      </w:r>
      <w:r>
        <w:rPr>
          <w:spacing w:val="-15"/>
          <w:sz w:val="24"/>
        </w:rPr>
        <w:t xml:space="preserve"> </w:t>
      </w:r>
      <w:r>
        <w:rPr>
          <w:sz w:val="24"/>
        </w:rPr>
        <w:t>неуспеваемости,</w:t>
      </w:r>
      <w:r>
        <w:rPr>
          <w:spacing w:val="-15"/>
          <w:sz w:val="24"/>
        </w:rPr>
        <w:t xml:space="preserve"> </w:t>
      </w:r>
      <w:r>
        <w:rPr>
          <w:sz w:val="24"/>
        </w:rPr>
        <w:t>профилактики</w:t>
      </w:r>
      <w:r>
        <w:rPr>
          <w:spacing w:val="-15"/>
          <w:sz w:val="24"/>
        </w:rPr>
        <w:t xml:space="preserve"> </w:t>
      </w:r>
      <w:r>
        <w:rPr>
          <w:sz w:val="24"/>
        </w:rPr>
        <w:t>различных</w:t>
      </w:r>
      <w:r>
        <w:rPr>
          <w:spacing w:val="-16"/>
          <w:sz w:val="24"/>
        </w:rPr>
        <w:t xml:space="preserve"> </w:t>
      </w:r>
      <w:r>
        <w:rPr>
          <w:sz w:val="24"/>
        </w:rPr>
        <w:t>рисков,</w:t>
      </w:r>
      <w:r>
        <w:rPr>
          <w:spacing w:val="-15"/>
          <w:sz w:val="24"/>
        </w:rPr>
        <w:t xml:space="preserve"> </w:t>
      </w:r>
      <w:r>
        <w:rPr>
          <w:sz w:val="24"/>
        </w:rPr>
        <w:t>возникающих в процессе взаимодействия обучающегося с окружающей средой, социальной защиты обучающихся). Для</w:t>
      </w:r>
      <w:r>
        <w:rPr>
          <w:spacing w:val="40"/>
          <w:sz w:val="24"/>
        </w:rPr>
        <w:t xml:space="preserve"> </w:t>
      </w:r>
      <w:r>
        <w:rPr>
          <w:sz w:val="24"/>
        </w:rPr>
        <w:t>достижения</w:t>
      </w:r>
      <w:r>
        <w:rPr>
          <w:spacing w:val="40"/>
          <w:sz w:val="24"/>
        </w:rPr>
        <w:t xml:space="preserve"> </w:t>
      </w:r>
      <w:r>
        <w:rPr>
          <w:sz w:val="24"/>
        </w:rPr>
        <w:t>целей</w:t>
      </w:r>
      <w:r>
        <w:rPr>
          <w:spacing w:val="40"/>
          <w:sz w:val="24"/>
        </w:rPr>
        <w:t xml:space="preserve"> </w:t>
      </w:r>
      <w:r>
        <w:rPr>
          <w:sz w:val="24"/>
        </w:rPr>
        <w:t>и</w:t>
      </w:r>
      <w:r>
        <w:rPr>
          <w:spacing w:val="40"/>
          <w:sz w:val="24"/>
        </w:rPr>
        <w:t xml:space="preserve"> </w:t>
      </w:r>
      <w:r>
        <w:rPr>
          <w:sz w:val="24"/>
        </w:rPr>
        <w:t>задач</w:t>
      </w:r>
      <w:r>
        <w:rPr>
          <w:spacing w:val="40"/>
          <w:sz w:val="24"/>
        </w:rPr>
        <w:t xml:space="preserve"> </w:t>
      </w:r>
      <w:r>
        <w:rPr>
          <w:sz w:val="24"/>
        </w:rPr>
        <w:t>внеурочной</w:t>
      </w:r>
      <w:r>
        <w:rPr>
          <w:spacing w:val="40"/>
          <w:sz w:val="24"/>
        </w:rPr>
        <w:t xml:space="preserve"> </w:t>
      </w:r>
      <w:r>
        <w:rPr>
          <w:sz w:val="24"/>
        </w:rPr>
        <w:t>деятельности</w:t>
      </w:r>
      <w:r>
        <w:rPr>
          <w:spacing w:val="80"/>
          <w:sz w:val="24"/>
        </w:rPr>
        <w:t xml:space="preserve"> </w:t>
      </w:r>
      <w:r>
        <w:rPr>
          <w:sz w:val="24"/>
        </w:rPr>
        <w:t>используется</w:t>
      </w:r>
      <w:r>
        <w:rPr>
          <w:spacing w:val="80"/>
          <w:sz w:val="24"/>
        </w:rPr>
        <w:t xml:space="preserve"> </w:t>
      </w:r>
      <w:r>
        <w:rPr>
          <w:sz w:val="24"/>
        </w:rPr>
        <w:t>все многообразие</w:t>
      </w:r>
      <w:r>
        <w:rPr>
          <w:spacing w:val="80"/>
          <w:sz w:val="24"/>
        </w:rPr>
        <w:t xml:space="preserve"> </w:t>
      </w:r>
      <w:r>
        <w:rPr>
          <w:sz w:val="24"/>
        </w:rPr>
        <w:t>доступных</w:t>
      </w:r>
      <w:r>
        <w:rPr>
          <w:spacing w:val="80"/>
          <w:sz w:val="24"/>
        </w:rPr>
        <w:t xml:space="preserve"> </w:t>
      </w:r>
      <w:r>
        <w:rPr>
          <w:sz w:val="24"/>
        </w:rPr>
        <w:t>объектов</w:t>
      </w:r>
      <w:r>
        <w:rPr>
          <w:spacing w:val="80"/>
          <w:sz w:val="24"/>
        </w:rPr>
        <w:t xml:space="preserve"> </w:t>
      </w:r>
      <w:r>
        <w:rPr>
          <w:sz w:val="24"/>
        </w:rPr>
        <w:t>отечественной</w:t>
      </w:r>
      <w:r>
        <w:rPr>
          <w:spacing w:val="80"/>
          <w:sz w:val="24"/>
        </w:rPr>
        <w:t xml:space="preserve"> </w:t>
      </w:r>
      <w:r>
        <w:rPr>
          <w:sz w:val="24"/>
        </w:rPr>
        <w:t>культуры,</w:t>
      </w:r>
      <w:r>
        <w:rPr>
          <w:spacing w:val="8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наследие</w:t>
      </w:r>
    </w:p>
    <w:p w:rsidR="00C31DE8" w:rsidRDefault="001F512D">
      <w:pPr>
        <w:pStyle w:val="a3"/>
        <w:spacing w:line="275" w:lineRule="exact"/>
        <w:ind w:left="1191" w:firstLine="0"/>
        <w:jc w:val="left"/>
      </w:pPr>
      <w:r>
        <w:t>отечественного</w:t>
      </w:r>
      <w:r>
        <w:rPr>
          <w:spacing w:val="-9"/>
        </w:rPr>
        <w:t xml:space="preserve"> </w:t>
      </w:r>
      <w:r>
        <w:rPr>
          <w:spacing w:val="-2"/>
        </w:rPr>
        <w:t>кинематографа.</w:t>
      </w:r>
    </w:p>
    <w:p w:rsidR="00C31DE8" w:rsidRDefault="001F512D">
      <w:pPr>
        <w:pStyle w:val="a3"/>
        <w:spacing w:before="2" w:line="237" w:lineRule="auto"/>
        <w:ind w:right="1331"/>
        <w:jc w:val="left"/>
      </w:pPr>
      <w:r>
        <w:t>Наследие</w:t>
      </w:r>
      <w:r>
        <w:rPr>
          <w:spacing w:val="-6"/>
        </w:rPr>
        <w:t xml:space="preserve"> </w:t>
      </w:r>
      <w:r>
        <w:t>отечественного</w:t>
      </w:r>
      <w:r>
        <w:rPr>
          <w:spacing w:val="-5"/>
        </w:rPr>
        <w:t xml:space="preserve"> </w:t>
      </w:r>
      <w:r>
        <w:t>кинематографа</w:t>
      </w:r>
      <w:r>
        <w:rPr>
          <w:spacing w:val="-6"/>
        </w:rPr>
        <w:t xml:space="preserve"> </w:t>
      </w:r>
      <w:r>
        <w:t>может</w:t>
      </w:r>
      <w:r>
        <w:rPr>
          <w:spacing w:val="-5"/>
        </w:rPr>
        <w:t xml:space="preserve"> </w:t>
      </w:r>
      <w:r>
        <w:t>использоваться</w:t>
      </w:r>
      <w:r>
        <w:rPr>
          <w:spacing w:val="-5"/>
        </w:rPr>
        <w:t xml:space="preserve"> </w:t>
      </w:r>
      <w:r>
        <w:t>как</w:t>
      </w:r>
      <w:r>
        <w:rPr>
          <w:spacing w:val="-7"/>
        </w:rPr>
        <w:t xml:space="preserve"> </w:t>
      </w:r>
      <w:r>
        <w:t>в</w:t>
      </w:r>
      <w:r>
        <w:rPr>
          <w:spacing w:val="-1"/>
        </w:rPr>
        <w:t xml:space="preserve"> </w:t>
      </w:r>
      <w:r>
        <w:t>качестве дидактического материала при реализации курсов внеурочной</w:t>
      </w:r>
      <w:r>
        <w:rPr>
          <w:spacing w:val="40"/>
        </w:rPr>
        <w:t xml:space="preserve"> </w:t>
      </w:r>
      <w:r>
        <w:t xml:space="preserve">деятельности, так и </w:t>
      </w:r>
      <w:r>
        <w:rPr>
          <w:spacing w:val="-4"/>
        </w:rPr>
        <w:t>быть</w:t>
      </w:r>
    </w:p>
    <w:p w:rsidR="00C31DE8" w:rsidRDefault="001F512D">
      <w:pPr>
        <w:pStyle w:val="a3"/>
        <w:spacing w:before="70" w:line="242" w:lineRule="auto"/>
        <w:ind w:right="983"/>
      </w:pPr>
      <w:r>
        <w:t>основой для разработки курсов внеурочной деятельности, посвященной этому</w:t>
      </w:r>
      <w:r>
        <w:rPr>
          <w:spacing w:val="-4"/>
        </w:rPr>
        <w:t xml:space="preserve"> </w:t>
      </w:r>
      <w:r>
        <w:t>виду отечественного искусства.</w:t>
      </w:r>
    </w:p>
    <w:p w:rsidR="00C31DE8" w:rsidRDefault="001F512D">
      <w:pPr>
        <w:pStyle w:val="a3"/>
        <w:ind w:right="976"/>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C31DE8" w:rsidRDefault="001F512D">
      <w:pPr>
        <w:pStyle w:val="a3"/>
        <w:spacing w:line="275" w:lineRule="exact"/>
        <w:ind w:left="1191" w:firstLine="0"/>
      </w:pPr>
      <w:r>
        <w:t>Общий</w:t>
      </w:r>
      <w:r>
        <w:rPr>
          <w:spacing w:val="-16"/>
        </w:rPr>
        <w:t xml:space="preserve"> </w:t>
      </w:r>
      <w:r>
        <w:t>объём</w:t>
      </w:r>
      <w:r>
        <w:rPr>
          <w:spacing w:val="-9"/>
        </w:rPr>
        <w:t xml:space="preserve"> </w:t>
      </w:r>
      <w:r>
        <w:t>внеурочной</w:t>
      </w:r>
      <w:r>
        <w:rPr>
          <w:spacing w:val="-3"/>
        </w:rPr>
        <w:t xml:space="preserve"> </w:t>
      </w:r>
      <w:r>
        <w:t>деятельности</w:t>
      </w:r>
      <w:r>
        <w:rPr>
          <w:spacing w:val="-8"/>
        </w:rPr>
        <w:t xml:space="preserve"> </w:t>
      </w:r>
      <w:r>
        <w:t>не</w:t>
      </w:r>
      <w:r>
        <w:rPr>
          <w:spacing w:val="-10"/>
        </w:rPr>
        <w:t xml:space="preserve"> </w:t>
      </w:r>
      <w:r>
        <w:t>должен</w:t>
      </w:r>
      <w:r>
        <w:rPr>
          <w:spacing w:val="-4"/>
        </w:rPr>
        <w:t xml:space="preserve"> </w:t>
      </w:r>
      <w:r>
        <w:t>превышать</w:t>
      </w:r>
      <w:r>
        <w:rPr>
          <w:spacing w:val="-8"/>
        </w:rPr>
        <w:t xml:space="preserve"> </w:t>
      </w:r>
      <w:r>
        <w:t>10</w:t>
      </w:r>
      <w:r>
        <w:rPr>
          <w:spacing w:val="-5"/>
        </w:rPr>
        <w:t xml:space="preserve"> </w:t>
      </w:r>
      <w:r>
        <w:t>часов</w:t>
      </w:r>
      <w:r>
        <w:rPr>
          <w:spacing w:val="-13"/>
        </w:rPr>
        <w:t xml:space="preserve"> </w:t>
      </w:r>
      <w:r>
        <w:t>в</w:t>
      </w:r>
      <w:r>
        <w:rPr>
          <w:spacing w:val="-8"/>
        </w:rPr>
        <w:t xml:space="preserve"> </w:t>
      </w:r>
      <w:r>
        <w:rPr>
          <w:spacing w:val="-2"/>
        </w:rPr>
        <w:t>неделю.</w:t>
      </w:r>
    </w:p>
    <w:p w:rsidR="00C31DE8" w:rsidRDefault="001F512D">
      <w:pPr>
        <w:pStyle w:val="a3"/>
        <w:ind w:right="964"/>
      </w:pPr>
      <w:r>
        <w:t>Один час в неделю отводится на внеурочное занятие «Разговоры о важном». Вне урочные занятия «Разговоры</w:t>
      </w:r>
      <w:r>
        <w:rPr>
          <w:spacing w:val="-1"/>
        </w:rPr>
        <w:t xml:space="preserve"> </w:t>
      </w:r>
      <w:r>
        <w:t>о важном»</w:t>
      </w:r>
      <w:r>
        <w:rPr>
          <w:spacing w:val="-2"/>
        </w:rPr>
        <w:t xml:space="preserve"> </w:t>
      </w:r>
      <w:r>
        <w:t>направлены на развитие ценностного</w:t>
      </w:r>
      <w:r>
        <w:rPr>
          <w:spacing w:val="-2"/>
        </w:rPr>
        <w:t xml:space="preserve"> </w:t>
      </w:r>
      <w:r>
        <w:t>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w:t>
      </w:r>
      <w:r>
        <w:rPr>
          <w:spacing w:val="40"/>
        </w:rPr>
        <w:t xml:space="preserve"> </w:t>
      </w:r>
      <w:r>
        <w:t>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w:t>
      </w:r>
      <w:r>
        <w:rPr>
          <w:spacing w:val="40"/>
        </w:rPr>
        <w:t xml:space="preserve"> </w:t>
      </w:r>
      <w:r>
        <w:t>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w:t>
      </w:r>
      <w:r>
        <w:rPr>
          <w:spacing w:val="40"/>
        </w:rPr>
        <w:t xml:space="preserve"> </w:t>
      </w:r>
      <w:r>
        <w:t>отношением к собственным поступкам.</w:t>
      </w:r>
    </w:p>
    <w:p w:rsidR="00C31DE8" w:rsidRDefault="001F512D">
      <w:pPr>
        <w:pStyle w:val="a3"/>
        <w:spacing w:before="2"/>
        <w:ind w:right="985"/>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C31DE8" w:rsidRDefault="001F512D">
      <w:pPr>
        <w:pStyle w:val="a3"/>
        <w:spacing w:before="2"/>
        <w:ind w:left="1191" w:firstLine="0"/>
      </w:pPr>
      <w:r>
        <w:t>Формы</w:t>
      </w:r>
      <w:r>
        <w:rPr>
          <w:spacing w:val="-21"/>
        </w:rPr>
        <w:t xml:space="preserve"> </w:t>
      </w:r>
      <w:r>
        <w:t>внеурочной</w:t>
      </w:r>
      <w:r>
        <w:rPr>
          <w:spacing w:val="-15"/>
        </w:rPr>
        <w:t xml:space="preserve"> </w:t>
      </w:r>
      <w:r>
        <w:t>деятельности</w:t>
      </w:r>
      <w:r>
        <w:rPr>
          <w:spacing w:val="-15"/>
        </w:rPr>
        <w:t xml:space="preserve"> </w:t>
      </w:r>
      <w:r>
        <w:t>предусматривают</w:t>
      </w:r>
      <w:r>
        <w:rPr>
          <w:spacing w:val="-11"/>
        </w:rPr>
        <w:t xml:space="preserve"> </w:t>
      </w:r>
      <w:r>
        <w:t>активность</w:t>
      </w:r>
      <w:r>
        <w:rPr>
          <w:spacing w:val="-13"/>
        </w:rPr>
        <w:t xml:space="preserve"> </w:t>
      </w:r>
      <w:r>
        <w:t>и</w:t>
      </w:r>
      <w:r>
        <w:rPr>
          <w:spacing w:val="-15"/>
        </w:rPr>
        <w:t xml:space="preserve"> </w:t>
      </w:r>
      <w:r>
        <w:rPr>
          <w:spacing w:val="-2"/>
        </w:rPr>
        <w:t>самостоятельность</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right="973" w:firstLine="0"/>
      </w:pPr>
      <w:r>
        <w:lastRenderedPageBreak/>
        <w:t>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w:t>
      </w:r>
      <w:r>
        <w:rPr>
          <w:spacing w:val="-3"/>
        </w:rPr>
        <w:t xml:space="preserve"> </w:t>
      </w:r>
      <w:r>
        <w:t>музеи, парки,</w:t>
      </w:r>
      <w:r>
        <w:rPr>
          <w:spacing w:val="-2"/>
        </w:rPr>
        <w:t xml:space="preserve"> </w:t>
      </w:r>
      <w:r>
        <w:t>на</w:t>
      </w:r>
      <w:r>
        <w:rPr>
          <w:spacing w:val="-3"/>
        </w:rPr>
        <w:t xml:space="preserve"> </w:t>
      </w:r>
      <w:r>
        <w:t>предприятия</w:t>
      </w:r>
      <w:r>
        <w:rPr>
          <w:spacing w:val="-1"/>
        </w:rPr>
        <w:t xml:space="preserve"> </w:t>
      </w:r>
      <w:r>
        <w:t>и</w:t>
      </w:r>
      <w:r>
        <w:rPr>
          <w:spacing w:val="-1"/>
        </w:rPr>
        <w:t xml:space="preserve"> </w:t>
      </w:r>
      <w:r>
        <w:t>другие), походы, деловые</w:t>
      </w:r>
      <w:r>
        <w:rPr>
          <w:spacing w:val="-2"/>
        </w:rPr>
        <w:t xml:space="preserve"> </w:t>
      </w:r>
      <w:r>
        <w:t xml:space="preserve">игры и </w:t>
      </w:r>
      <w:r>
        <w:rPr>
          <w:spacing w:val="-2"/>
        </w:rPr>
        <w:t>другое.</w:t>
      </w:r>
    </w:p>
    <w:p w:rsidR="00C31DE8" w:rsidRDefault="001F512D">
      <w:pPr>
        <w:pStyle w:val="a3"/>
        <w:spacing w:before="3"/>
        <w:ind w:right="975"/>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w:t>
      </w:r>
      <w:r>
        <w:rPr>
          <w:spacing w:val="-1"/>
        </w:rPr>
        <w:t xml:space="preserve"> </w:t>
      </w:r>
      <w:r>
        <w:t>учебных</w:t>
      </w:r>
      <w:r>
        <w:rPr>
          <w:spacing w:val="-1"/>
        </w:rPr>
        <w:t xml:space="preserve"> </w:t>
      </w:r>
      <w:r>
        <w:t>групп из</w:t>
      </w:r>
      <w:r>
        <w:rPr>
          <w:spacing w:val="-6"/>
        </w:rPr>
        <w:t xml:space="preserve"> </w:t>
      </w:r>
      <w:r>
        <w:t>обучающихся разных</w:t>
      </w:r>
      <w:r>
        <w:rPr>
          <w:spacing w:val="-1"/>
        </w:rPr>
        <w:t xml:space="preserve"> </w:t>
      </w:r>
      <w:r>
        <w:t>классов</w:t>
      </w:r>
      <w:r>
        <w:rPr>
          <w:spacing w:val="-4"/>
        </w:rPr>
        <w:t xml:space="preserve"> </w:t>
      </w:r>
      <w:r>
        <w:t>в пределах</w:t>
      </w:r>
      <w:r>
        <w:rPr>
          <w:spacing w:val="-2"/>
        </w:rPr>
        <w:t xml:space="preserve"> </w:t>
      </w:r>
      <w:r>
        <w:t xml:space="preserve">одного уровня </w:t>
      </w:r>
      <w:r>
        <w:rPr>
          <w:spacing w:val="-2"/>
        </w:rPr>
        <w:t>образования.</w:t>
      </w:r>
    </w:p>
    <w:p w:rsidR="00C31DE8" w:rsidRDefault="001F512D">
      <w:pPr>
        <w:pStyle w:val="a3"/>
        <w:ind w:right="983"/>
      </w:pPr>
      <w:r>
        <w:t>В целях реализации</w:t>
      </w:r>
      <w:r>
        <w:rPr>
          <w:spacing w:val="-1"/>
        </w:rPr>
        <w:t xml:space="preserve"> </w:t>
      </w:r>
      <w:r>
        <w:t>плана внеурочной деятельности образовательной</w:t>
      </w:r>
      <w:r>
        <w:rPr>
          <w:spacing w:val="-1"/>
        </w:rPr>
        <w:t xml:space="preserve"> </w:t>
      </w:r>
      <w:r>
        <w:t>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w:t>
      </w:r>
      <w:r>
        <w:rPr>
          <w:spacing w:val="40"/>
        </w:rPr>
        <w:t xml:space="preserve"> </w:t>
      </w:r>
      <w:r>
        <w:t>высшего образования, научные организации и иные организации, обладающие необходимыми ресурсами.</w:t>
      </w:r>
    </w:p>
    <w:p w:rsidR="00C31DE8" w:rsidRDefault="001F512D">
      <w:pPr>
        <w:spacing w:before="4"/>
        <w:ind w:left="4034"/>
        <w:rPr>
          <w:b/>
          <w:sz w:val="24"/>
        </w:rPr>
      </w:pPr>
      <w:r>
        <w:rPr>
          <w:b/>
          <w:sz w:val="24"/>
        </w:rPr>
        <w:t>План</w:t>
      </w:r>
      <w:r>
        <w:rPr>
          <w:b/>
          <w:spacing w:val="-11"/>
          <w:sz w:val="24"/>
        </w:rPr>
        <w:t xml:space="preserve"> </w:t>
      </w:r>
      <w:r>
        <w:rPr>
          <w:b/>
          <w:sz w:val="24"/>
        </w:rPr>
        <w:t>внеурочной</w:t>
      </w:r>
      <w:r>
        <w:rPr>
          <w:b/>
          <w:spacing w:val="-13"/>
          <w:sz w:val="24"/>
        </w:rPr>
        <w:t xml:space="preserve"> </w:t>
      </w:r>
      <w:r>
        <w:rPr>
          <w:b/>
          <w:spacing w:val="-2"/>
          <w:sz w:val="24"/>
        </w:rPr>
        <w:t>деятельности</w:t>
      </w:r>
    </w:p>
    <w:p w:rsidR="00C31DE8" w:rsidRDefault="00C31DE8">
      <w:pPr>
        <w:pStyle w:val="a3"/>
        <w:spacing w:before="49"/>
        <w:ind w:left="0" w:firstLine="0"/>
        <w:jc w:val="left"/>
        <w:rPr>
          <w:b/>
          <w:sz w:val="20"/>
        </w:rPr>
      </w:pPr>
    </w:p>
    <w:tbl>
      <w:tblPr>
        <w:tblStyle w:val="TableNormal"/>
        <w:tblW w:w="0" w:type="auto"/>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3"/>
        <w:gridCol w:w="1340"/>
        <w:gridCol w:w="1340"/>
        <w:gridCol w:w="1340"/>
        <w:gridCol w:w="1340"/>
        <w:gridCol w:w="1340"/>
      </w:tblGrid>
      <w:tr w:rsidR="00C31DE8">
        <w:trPr>
          <w:trHeight w:val="278"/>
        </w:trPr>
        <w:tc>
          <w:tcPr>
            <w:tcW w:w="3213" w:type="dxa"/>
            <w:vMerge w:val="restart"/>
            <w:shd w:val="clear" w:color="auto" w:fill="D9D9D9"/>
          </w:tcPr>
          <w:p w:rsidR="00C31DE8" w:rsidRDefault="001F512D">
            <w:pPr>
              <w:pStyle w:val="TableParagraph"/>
              <w:spacing w:line="273" w:lineRule="exact"/>
              <w:ind w:left="110"/>
              <w:rPr>
                <w:b/>
                <w:sz w:val="24"/>
              </w:rPr>
            </w:pPr>
            <w:r>
              <w:rPr>
                <w:b/>
                <w:sz w:val="24"/>
              </w:rPr>
              <w:t>Учебные</w:t>
            </w:r>
            <w:r>
              <w:rPr>
                <w:b/>
                <w:spacing w:val="-3"/>
                <w:sz w:val="24"/>
              </w:rPr>
              <w:t xml:space="preserve"> </w:t>
            </w:r>
            <w:r>
              <w:rPr>
                <w:b/>
                <w:spacing w:val="-4"/>
                <w:sz w:val="24"/>
              </w:rPr>
              <w:t>курсы</w:t>
            </w:r>
          </w:p>
        </w:tc>
        <w:tc>
          <w:tcPr>
            <w:tcW w:w="6700" w:type="dxa"/>
            <w:gridSpan w:val="5"/>
            <w:shd w:val="clear" w:color="auto" w:fill="D9D9D9"/>
          </w:tcPr>
          <w:p w:rsidR="00C31DE8" w:rsidRDefault="001F512D">
            <w:pPr>
              <w:pStyle w:val="TableParagraph"/>
              <w:spacing w:line="258" w:lineRule="exact"/>
              <w:ind w:left="1847"/>
              <w:rPr>
                <w:b/>
                <w:sz w:val="24"/>
              </w:rPr>
            </w:pPr>
            <w:r>
              <w:rPr>
                <w:b/>
                <w:sz w:val="24"/>
              </w:rPr>
              <w:t xml:space="preserve">Количество часов в </w:t>
            </w:r>
            <w:r>
              <w:rPr>
                <w:b/>
                <w:spacing w:val="-2"/>
                <w:sz w:val="24"/>
              </w:rPr>
              <w:t>неделю</w:t>
            </w:r>
          </w:p>
        </w:tc>
      </w:tr>
      <w:tr w:rsidR="00C31DE8">
        <w:trPr>
          <w:trHeight w:val="273"/>
        </w:trPr>
        <w:tc>
          <w:tcPr>
            <w:tcW w:w="3213" w:type="dxa"/>
            <w:vMerge/>
            <w:tcBorders>
              <w:top w:val="nil"/>
            </w:tcBorders>
            <w:shd w:val="clear" w:color="auto" w:fill="D9D9D9"/>
          </w:tcPr>
          <w:p w:rsidR="00C31DE8" w:rsidRDefault="00C31DE8">
            <w:pPr>
              <w:rPr>
                <w:sz w:val="2"/>
                <w:szCs w:val="2"/>
              </w:rPr>
            </w:pPr>
          </w:p>
        </w:tc>
        <w:tc>
          <w:tcPr>
            <w:tcW w:w="1340" w:type="dxa"/>
            <w:shd w:val="clear" w:color="auto" w:fill="D9D9D9"/>
          </w:tcPr>
          <w:p w:rsidR="00C31DE8" w:rsidRDefault="001F512D">
            <w:pPr>
              <w:pStyle w:val="TableParagraph"/>
              <w:spacing w:line="254" w:lineRule="exact"/>
              <w:ind w:left="16" w:right="17"/>
              <w:jc w:val="center"/>
              <w:rPr>
                <w:b/>
                <w:sz w:val="24"/>
              </w:rPr>
            </w:pPr>
            <w:r>
              <w:rPr>
                <w:b/>
                <w:spacing w:val="-10"/>
                <w:sz w:val="24"/>
              </w:rPr>
              <w:t>5</w:t>
            </w:r>
          </w:p>
        </w:tc>
        <w:tc>
          <w:tcPr>
            <w:tcW w:w="1340" w:type="dxa"/>
            <w:shd w:val="clear" w:color="auto" w:fill="D9D9D9"/>
          </w:tcPr>
          <w:p w:rsidR="00C31DE8" w:rsidRDefault="001F512D">
            <w:pPr>
              <w:pStyle w:val="TableParagraph"/>
              <w:spacing w:line="254" w:lineRule="exact"/>
              <w:ind w:left="16" w:right="9"/>
              <w:jc w:val="center"/>
              <w:rPr>
                <w:b/>
                <w:sz w:val="24"/>
              </w:rPr>
            </w:pPr>
            <w:r>
              <w:rPr>
                <w:b/>
                <w:spacing w:val="-10"/>
                <w:sz w:val="24"/>
              </w:rPr>
              <w:t>6</w:t>
            </w:r>
          </w:p>
        </w:tc>
        <w:tc>
          <w:tcPr>
            <w:tcW w:w="1340" w:type="dxa"/>
            <w:shd w:val="clear" w:color="auto" w:fill="D9D9D9"/>
          </w:tcPr>
          <w:p w:rsidR="00C31DE8" w:rsidRDefault="001F512D">
            <w:pPr>
              <w:pStyle w:val="TableParagraph"/>
              <w:spacing w:line="254" w:lineRule="exact"/>
              <w:ind w:left="16" w:right="16"/>
              <w:jc w:val="center"/>
              <w:rPr>
                <w:b/>
                <w:sz w:val="24"/>
              </w:rPr>
            </w:pPr>
            <w:r>
              <w:rPr>
                <w:b/>
                <w:spacing w:val="-10"/>
                <w:sz w:val="24"/>
              </w:rPr>
              <w:t>7</w:t>
            </w:r>
          </w:p>
        </w:tc>
        <w:tc>
          <w:tcPr>
            <w:tcW w:w="1340" w:type="dxa"/>
            <w:shd w:val="clear" w:color="auto" w:fill="D9D9D9"/>
          </w:tcPr>
          <w:p w:rsidR="00C31DE8" w:rsidRDefault="001F512D">
            <w:pPr>
              <w:pStyle w:val="TableParagraph"/>
              <w:spacing w:line="254" w:lineRule="exact"/>
              <w:ind w:left="16" w:right="16"/>
              <w:jc w:val="center"/>
              <w:rPr>
                <w:b/>
                <w:sz w:val="24"/>
              </w:rPr>
            </w:pPr>
            <w:r>
              <w:rPr>
                <w:b/>
                <w:spacing w:val="-10"/>
                <w:sz w:val="24"/>
              </w:rPr>
              <w:t>8</w:t>
            </w:r>
          </w:p>
        </w:tc>
        <w:tc>
          <w:tcPr>
            <w:tcW w:w="1340" w:type="dxa"/>
            <w:shd w:val="clear" w:color="auto" w:fill="D9D9D9"/>
          </w:tcPr>
          <w:p w:rsidR="00C31DE8" w:rsidRDefault="001F512D">
            <w:pPr>
              <w:pStyle w:val="TableParagraph"/>
              <w:spacing w:line="254" w:lineRule="exact"/>
              <w:ind w:left="16" w:right="16"/>
              <w:jc w:val="center"/>
              <w:rPr>
                <w:b/>
                <w:sz w:val="24"/>
              </w:rPr>
            </w:pPr>
            <w:r>
              <w:rPr>
                <w:b/>
                <w:spacing w:val="-10"/>
                <w:sz w:val="24"/>
              </w:rPr>
              <w:t>9</w:t>
            </w:r>
          </w:p>
        </w:tc>
      </w:tr>
      <w:tr w:rsidR="00C31DE8">
        <w:trPr>
          <w:trHeight w:val="277"/>
        </w:trPr>
        <w:tc>
          <w:tcPr>
            <w:tcW w:w="3213" w:type="dxa"/>
          </w:tcPr>
          <w:p w:rsidR="00C31DE8" w:rsidRDefault="001F512D">
            <w:pPr>
              <w:pStyle w:val="TableParagraph"/>
              <w:spacing w:line="258" w:lineRule="exact"/>
              <w:ind w:left="110"/>
              <w:rPr>
                <w:sz w:val="24"/>
              </w:rPr>
            </w:pPr>
            <w:r>
              <w:rPr>
                <w:sz w:val="24"/>
              </w:rPr>
              <w:t>Разговоры</w:t>
            </w:r>
            <w:r>
              <w:rPr>
                <w:spacing w:val="-3"/>
                <w:sz w:val="24"/>
              </w:rPr>
              <w:t xml:space="preserve"> </w:t>
            </w:r>
            <w:r>
              <w:rPr>
                <w:sz w:val="24"/>
              </w:rPr>
              <w:t xml:space="preserve">о </w:t>
            </w:r>
            <w:r>
              <w:rPr>
                <w:spacing w:val="-2"/>
                <w:sz w:val="24"/>
              </w:rPr>
              <w:t>важном</w:t>
            </w:r>
          </w:p>
        </w:tc>
        <w:tc>
          <w:tcPr>
            <w:tcW w:w="1340" w:type="dxa"/>
          </w:tcPr>
          <w:p w:rsidR="00C31DE8" w:rsidRDefault="001F512D">
            <w:pPr>
              <w:pStyle w:val="TableParagraph"/>
              <w:spacing w:line="258" w:lineRule="exact"/>
              <w:ind w:left="16" w:right="17"/>
              <w:jc w:val="center"/>
              <w:rPr>
                <w:sz w:val="24"/>
              </w:rPr>
            </w:pPr>
            <w:r>
              <w:rPr>
                <w:spacing w:val="-10"/>
                <w:sz w:val="24"/>
              </w:rPr>
              <w:t>1</w:t>
            </w:r>
          </w:p>
        </w:tc>
        <w:tc>
          <w:tcPr>
            <w:tcW w:w="1340" w:type="dxa"/>
          </w:tcPr>
          <w:p w:rsidR="00C31DE8" w:rsidRDefault="001F512D">
            <w:pPr>
              <w:pStyle w:val="TableParagraph"/>
              <w:spacing w:line="258" w:lineRule="exact"/>
              <w:ind w:left="16" w:right="9"/>
              <w:jc w:val="center"/>
              <w:rPr>
                <w:sz w:val="24"/>
              </w:rPr>
            </w:pPr>
            <w:r>
              <w:rPr>
                <w:spacing w:val="-10"/>
                <w:sz w:val="24"/>
              </w:rPr>
              <w:t>1</w:t>
            </w:r>
          </w:p>
        </w:tc>
        <w:tc>
          <w:tcPr>
            <w:tcW w:w="1340" w:type="dxa"/>
          </w:tcPr>
          <w:p w:rsidR="00C31DE8" w:rsidRDefault="001F512D">
            <w:pPr>
              <w:pStyle w:val="TableParagraph"/>
              <w:spacing w:line="258" w:lineRule="exact"/>
              <w:ind w:left="16" w:right="16"/>
              <w:jc w:val="center"/>
              <w:rPr>
                <w:sz w:val="24"/>
              </w:rPr>
            </w:pPr>
            <w:r>
              <w:rPr>
                <w:spacing w:val="-10"/>
                <w:sz w:val="24"/>
              </w:rPr>
              <w:t>1</w:t>
            </w:r>
          </w:p>
        </w:tc>
        <w:tc>
          <w:tcPr>
            <w:tcW w:w="1340" w:type="dxa"/>
          </w:tcPr>
          <w:p w:rsidR="00C31DE8" w:rsidRDefault="001F512D">
            <w:pPr>
              <w:pStyle w:val="TableParagraph"/>
              <w:spacing w:line="258" w:lineRule="exact"/>
              <w:ind w:left="16" w:right="16"/>
              <w:jc w:val="center"/>
              <w:rPr>
                <w:sz w:val="24"/>
              </w:rPr>
            </w:pPr>
            <w:r>
              <w:rPr>
                <w:spacing w:val="-10"/>
                <w:sz w:val="24"/>
              </w:rPr>
              <w:t>1</w:t>
            </w:r>
          </w:p>
        </w:tc>
        <w:tc>
          <w:tcPr>
            <w:tcW w:w="1340" w:type="dxa"/>
          </w:tcPr>
          <w:p w:rsidR="00C31DE8" w:rsidRDefault="001F512D">
            <w:pPr>
              <w:pStyle w:val="TableParagraph"/>
              <w:spacing w:line="258" w:lineRule="exact"/>
              <w:ind w:left="16" w:right="16"/>
              <w:jc w:val="center"/>
              <w:rPr>
                <w:sz w:val="24"/>
              </w:rPr>
            </w:pPr>
            <w:r>
              <w:rPr>
                <w:spacing w:val="-10"/>
                <w:sz w:val="24"/>
              </w:rPr>
              <w:t>1</w:t>
            </w:r>
          </w:p>
        </w:tc>
      </w:tr>
      <w:tr w:rsidR="00C31DE8">
        <w:trPr>
          <w:trHeight w:val="273"/>
        </w:trPr>
        <w:tc>
          <w:tcPr>
            <w:tcW w:w="3213" w:type="dxa"/>
          </w:tcPr>
          <w:p w:rsidR="00C31DE8" w:rsidRDefault="001F512D">
            <w:pPr>
              <w:pStyle w:val="TableParagraph"/>
              <w:spacing w:line="253" w:lineRule="exact"/>
              <w:ind w:left="110"/>
              <w:rPr>
                <w:sz w:val="24"/>
              </w:rPr>
            </w:pPr>
            <w:r>
              <w:rPr>
                <w:sz w:val="24"/>
              </w:rPr>
              <w:t>Россия-мои</w:t>
            </w:r>
            <w:r>
              <w:rPr>
                <w:spacing w:val="-2"/>
                <w:sz w:val="24"/>
              </w:rPr>
              <w:t xml:space="preserve"> горизонты</w:t>
            </w:r>
          </w:p>
        </w:tc>
        <w:tc>
          <w:tcPr>
            <w:tcW w:w="1340" w:type="dxa"/>
          </w:tcPr>
          <w:p w:rsidR="00C31DE8" w:rsidRDefault="001F512D">
            <w:pPr>
              <w:pStyle w:val="TableParagraph"/>
              <w:spacing w:line="253" w:lineRule="exact"/>
              <w:ind w:left="16" w:right="17"/>
              <w:jc w:val="center"/>
              <w:rPr>
                <w:sz w:val="24"/>
              </w:rPr>
            </w:pPr>
            <w:r>
              <w:rPr>
                <w:spacing w:val="-10"/>
                <w:sz w:val="24"/>
              </w:rPr>
              <w:t>0</w:t>
            </w:r>
          </w:p>
        </w:tc>
        <w:tc>
          <w:tcPr>
            <w:tcW w:w="1340" w:type="dxa"/>
          </w:tcPr>
          <w:p w:rsidR="00C31DE8" w:rsidRDefault="001F512D">
            <w:pPr>
              <w:pStyle w:val="TableParagraph"/>
              <w:spacing w:line="253" w:lineRule="exact"/>
              <w:ind w:left="16" w:right="9"/>
              <w:jc w:val="center"/>
              <w:rPr>
                <w:sz w:val="24"/>
              </w:rPr>
            </w:pPr>
            <w:r>
              <w:rPr>
                <w:spacing w:val="-10"/>
                <w:sz w:val="24"/>
              </w:rPr>
              <w:t>1</w:t>
            </w:r>
          </w:p>
        </w:tc>
        <w:tc>
          <w:tcPr>
            <w:tcW w:w="1340" w:type="dxa"/>
          </w:tcPr>
          <w:p w:rsidR="00C31DE8" w:rsidRDefault="001F512D">
            <w:pPr>
              <w:pStyle w:val="TableParagraph"/>
              <w:spacing w:line="253" w:lineRule="exact"/>
              <w:ind w:left="16" w:right="16"/>
              <w:jc w:val="center"/>
              <w:rPr>
                <w:sz w:val="24"/>
              </w:rPr>
            </w:pPr>
            <w:r>
              <w:rPr>
                <w:spacing w:val="-10"/>
                <w:sz w:val="24"/>
              </w:rPr>
              <w:t>1</w:t>
            </w:r>
          </w:p>
        </w:tc>
        <w:tc>
          <w:tcPr>
            <w:tcW w:w="1340" w:type="dxa"/>
          </w:tcPr>
          <w:p w:rsidR="00C31DE8" w:rsidRDefault="001F512D">
            <w:pPr>
              <w:pStyle w:val="TableParagraph"/>
              <w:spacing w:line="253" w:lineRule="exact"/>
              <w:ind w:left="16" w:right="16"/>
              <w:jc w:val="center"/>
              <w:rPr>
                <w:sz w:val="24"/>
              </w:rPr>
            </w:pPr>
            <w:r>
              <w:rPr>
                <w:spacing w:val="-10"/>
                <w:sz w:val="24"/>
              </w:rPr>
              <w:t>1</w:t>
            </w:r>
          </w:p>
        </w:tc>
        <w:tc>
          <w:tcPr>
            <w:tcW w:w="1340" w:type="dxa"/>
          </w:tcPr>
          <w:p w:rsidR="00C31DE8" w:rsidRDefault="001F512D">
            <w:pPr>
              <w:pStyle w:val="TableParagraph"/>
              <w:spacing w:line="253" w:lineRule="exact"/>
              <w:ind w:left="16" w:right="16"/>
              <w:jc w:val="center"/>
              <w:rPr>
                <w:sz w:val="24"/>
              </w:rPr>
            </w:pPr>
            <w:r>
              <w:rPr>
                <w:spacing w:val="-10"/>
                <w:sz w:val="24"/>
              </w:rPr>
              <w:t>1</w:t>
            </w:r>
          </w:p>
        </w:tc>
      </w:tr>
      <w:tr w:rsidR="00C31DE8">
        <w:trPr>
          <w:trHeight w:val="278"/>
        </w:trPr>
        <w:tc>
          <w:tcPr>
            <w:tcW w:w="3213" w:type="dxa"/>
          </w:tcPr>
          <w:p w:rsidR="00C31DE8" w:rsidRDefault="00DE4B95">
            <w:pPr>
              <w:pStyle w:val="TableParagraph"/>
              <w:spacing w:line="258" w:lineRule="exact"/>
              <w:ind w:left="110"/>
              <w:rPr>
                <w:sz w:val="24"/>
              </w:rPr>
            </w:pPr>
            <w:r>
              <w:rPr>
                <w:sz w:val="24"/>
              </w:rPr>
              <w:t>Профориентационная работа</w:t>
            </w:r>
          </w:p>
        </w:tc>
        <w:tc>
          <w:tcPr>
            <w:tcW w:w="1340" w:type="dxa"/>
          </w:tcPr>
          <w:p w:rsidR="00C31DE8" w:rsidRDefault="00DE4B95">
            <w:pPr>
              <w:pStyle w:val="TableParagraph"/>
              <w:spacing w:line="258" w:lineRule="exact"/>
              <w:ind w:left="16" w:right="17"/>
              <w:jc w:val="center"/>
              <w:rPr>
                <w:sz w:val="24"/>
              </w:rPr>
            </w:pPr>
            <w:r>
              <w:rPr>
                <w:spacing w:val="-10"/>
                <w:sz w:val="24"/>
              </w:rPr>
              <w:t>0,5</w:t>
            </w:r>
          </w:p>
        </w:tc>
        <w:tc>
          <w:tcPr>
            <w:tcW w:w="1340" w:type="dxa"/>
          </w:tcPr>
          <w:p w:rsidR="00C31DE8" w:rsidRDefault="001F512D">
            <w:pPr>
              <w:pStyle w:val="TableParagraph"/>
              <w:spacing w:line="258" w:lineRule="exact"/>
              <w:ind w:left="16" w:right="9"/>
              <w:jc w:val="center"/>
              <w:rPr>
                <w:sz w:val="24"/>
              </w:rPr>
            </w:pPr>
            <w:r>
              <w:rPr>
                <w:spacing w:val="-10"/>
                <w:sz w:val="24"/>
              </w:rPr>
              <w:t>0</w:t>
            </w:r>
          </w:p>
        </w:tc>
        <w:tc>
          <w:tcPr>
            <w:tcW w:w="1340" w:type="dxa"/>
          </w:tcPr>
          <w:p w:rsidR="00C31DE8" w:rsidRDefault="001F512D">
            <w:pPr>
              <w:pStyle w:val="TableParagraph"/>
              <w:spacing w:line="258" w:lineRule="exact"/>
              <w:ind w:left="16" w:right="16"/>
              <w:jc w:val="center"/>
              <w:rPr>
                <w:sz w:val="24"/>
              </w:rPr>
            </w:pPr>
            <w:r>
              <w:rPr>
                <w:spacing w:val="-10"/>
                <w:sz w:val="24"/>
              </w:rPr>
              <w:t>0</w:t>
            </w:r>
          </w:p>
        </w:tc>
        <w:tc>
          <w:tcPr>
            <w:tcW w:w="1340" w:type="dxa"/>
          </w:tcPr>
          <w:p w:rsidR="00C31DE8" w:rsidRDefault="001F512D">
            <w:pPr>
              <w:pStyle w:val="TableParagraph"/>
              <w:spacing w:line="258" w:lineRule="exact"/>
              <w:ind w:left="16" w:right="16"/>
              <w:jc w:val="center"/>
              <w:rPr>
                <w:sz w:val="24"/>
              </w:rPr>
            </w:pPr>
            <w:r>
              <w:rPr>
                <w:spacing w:val="-10"/>
                <w:sz w:val="24"/>
              </w:rPr>
              <w:t>0</w:t>
            </w:r>
          </w:p>
        </w:tc>
        <w:tc>
          <w:tcPr>
            <w:tcW w:w="1340" w:type="dxa"/>
          </w:tcPr>
          <w:p w:rsidR="00C31DE8" w:rsidRDefault="001F512D">
            <w:pPr>
              <w:pStyle w:val="TableParagraph"/>
              <w:spacing w:line="258" w:lineRule="exact"/>
              <w:ind w:left="16" w:right="16"/>
              <w:jc w:val="center"/>
              <w:rPr>
                <w:sz w:val="24"/>
              </w:rPr>
            </w:pPr>
            <w:r>
              <w:rPr>
                <w:spacing w:val="-10"/>
                <w:sz w:val="24"/>
              </w:rPr>
              <w:t>0</w:t>
            </w:r>
          </w:p>
        </w:tc>
      </w:tr>
      <w:tr w:rsidR="00C31DE8">
        <w:trPr>
          <w:trHeight w:val="278"/>
        </w:trPr>
        <w:tc>
          <w:tcPr>
            <w:tcW w:w="3213" w:type="dxa"/>
          </w:tcPr>
          <w:p w:rsidR="00C31DE8" w:rsidRDefault="00DE4B95">
            <w:pPr>
              <w:pStyle w:val="TableParagraph"/>
              <w:spacing w:line="258" w:lineRule="exact"/>
              <w:ind w:left="110"/>
              <w:rPr>
                <w:sz w:val="24"/>
              </w:rPr>
            </w:pPr>
            <w:r>
              <w:rPr>
                <w:sz w:val="24"/>
              </w:rPr>
              <w:t>Изобразительная деятельнность</w:t>
            </w:r>
          </w:p>
        </w:tc>
        <w:tc>
          <w:tcPr>
            <w:tcW w:w="1340" w:type="dxa"/>
          </w:tcPr>
          <w:p w:rsidR="00C31DE8" w:rsidRDefault="001F512D">
            <w:pPr>
              <w:pStyle w:val="TableParagraph"/>
              <w:spacing w:line="258" w:lineRule="exact"/>
              <w:ind w:left="16" w:right="8"/>
              <w:jc w:val="center"/>
              <w:rPr>
                <w:sz w:val="24"/>
              </w:rPr>
            </w:pPr>
            <w:r>
              <w:rPr>
                <w:spacing w:val="-5"/>
                <w:sz w:val="24"/>
              </w:rPr>
              <w:t>0.5</w:t>
            </w:r>
          </w:p>
        </w:tc>
        <w:tc>
          <w:tcPr>
            <w:tcW w:w="1340" w:type="dxa"/>
          </w:tcPr>
          <w:p w:rsidR="00C31DE8" w:rsidRDefault="001F512D">
            <w:pPr>
              <w:pStyle w:val="TableParagraph"/>
              <w:spacing w:line="258" w:lineRule="exact"/>
              <w:ind w:left="17" w:right="1"/>
              <w:jc w:val="center"/>
              <w:rPr>
                <w:sz w:val="24"/>
              </w:rPr>
            </w:pPr>
            <w:r>
              <w:rPr>
                <w:spacing w:val="-5"/>
                <w:sz w:val="24"/>
              </w:rPr>
              <w:t>0.5</w:t>
            </w:r>
          </w:p>
        </w:tc>
        <w:tc>
          <w:tcPr>
            <w:tcW w:w="1340" w:type="dxa"/>
          </w:tcPr>
          <w:p w:rsidR="00C31DE8" w:rsidRDefault="001F512D">
            <w:pPr>
              <w:pStyle w:val="TableParagraph"/>
              <w:spacing w:line="258" w:lineRule="exact"/>
              <w:ind w:left="16" w:right="10"/>
              <w:jc w:val="center"/>
              <w:rPr>
                <w:sz w:val="24"/>
              </w:rPr>
            </w:pPr>
            <w:r>
              <w:rPr>
                <w:spacing w:val="-5"/>
                <w:sz w:val="24"/>
              </w:rPr>
              <w:t>0.5</w:t>
            </w:r>
          </w:p>
        </w:tc>
        <w:tc>
          <w:tcPr>
            <w:tcW w:w="1340" w:type="dxa"/>
          </w:tcPr>
          <w:p w:rsidR="00C31DE8" w:rsidRDefault="001F512D">
            <w:pPr>
              <w:pStyle w:val="TableParagraph"/>
              <w:spacing w:line="258" w:lineRule="exact"/>
              <w:ind w:left="16" w:right="16"/>
              <w:jc w:val="center"/>
              <w:rPr>
                <w:sz w:val="24"/>
              </w:rPr>
            </w:pPr>
            <w:r>
              <w:rPr>
                <w:spacing w:val="-10"/>
                <w:sz w:val="24"/>
              </w:rPr>
              <w:t>0</w:t>
            </w:r>
          </w:p>
        </w:tc>
        <w:tc>
          <w:tcPr>
            <w:tcW w:w="1340" w:type="dxa"/>
          </w:tcPr>
          <w:p w:rsidR="00C31DE8" w:rsidRDefault="001F512D">
            <w:pPr>
              <w:pStyle w:val="TableParagraph"/>
              <w:spacing w:line="258" w:lineRule="exact"/>
              <w:ind w:left="16" w:right="16"/>
              <w:jc w:val="center"/>
              <w:rPr>
                <w:sz w:val="24"/>
              </w:rPr>
            </w:pPr>
            <w:r>
              <w:rPr>
                <w:spacing w:val="-10"/>
                <w:sz w:val="24"/>
              </w:rPr>
              <w:t>0</w:t>
            </w:r>
          </w:p>
        </w:tc>
      </w:tr>
      <w:tr w:rsidR="00C31DE8">
        <w:trPr>
          <w:trHeight w:val="273"/>
        </w:trPr>
        <w:tc>
          <w:tcPr>
            <w:tcW w:w="3213" w:type="dxa"/>
          </w:tcPr>
          <w:p w:rsidR="00C31DE8" w:rsidRDefault="00DE4B95">
            <w:pPr>
              <w:pStyle w:val="TableParagraph"/>
              <w:spacing w:line="253" w:lineRule="exact"/>
              <w:ind w:left="110"/>
              <w:rPr>
                <w:sz w:val="24"/>
              </w:rPr>
            </w:pPr>
            <w:r>
              <w:rPr>
                <w:sz w:val="24"/>
              </w:rPr>
              <w:t>Музыка</w:t>
            </w:r>
          </w:p>
        </w:tc>
        <w:tc>
          <w:tcPr>
            <w:tcW w:w="1340" w:type="dxa"/>
          </w:tcPr>
          <w:p w:rsidR="00C31DE8" w:rsidRDefault="001F512D">
            <w:pPr>
              <w:pStyle w:val="TableParagraph"/>
              <w:spacing w:line="253" w:lineRule="exact"/>
              <w:ind w:left="16" w:right="8"/>
              <w:jc w:val="center"/>
              <w:rPr>
                <w:sz w:val="24"/>
              </w:rPr>
            </w:pPr>
            <w:r>
              <w:rPr>
                <w:spacing w:val="-5"/>
                <w:sz w:val="24"/>
              </w:rPr>
              <w:t>0.5</w:t>
            </w:r>
          </w:p>
        </w:tc>
        <w:tc>
          <w:tcPr>
            <w:tcW w:w="1340" w:type="dxa"/>
          </w:tcPr>
          <w:p w:rsidR="00C31DE8" w:rsidRDefault="001F512D">
            <w:pPr>
              <w:pStyle w:val="TableParagraph"/>
              <w:spacing w:line="253" w:lineRule="exact"/>
              <w:ind w:left="17" w:right="1"/>
              <w:jc w:val="center"/>
              <w:rPr>
                <w:sz w:val="24"/>
              </w:rPr>
            </w:pPr>
            <w:r>
              <w:rPr>
                <w:spacing w:val="-5"/>
                <w:sz w:val="24"/>
              </w:rPr>
              <w:t>0.5</w:t>
            </w:r>
          </w:p>
        </w:tc>
        <w:tc>
          <w:tcPr>
            <w:tcW w:w="1340" w:type="dxa"/>
          </w:tcPr>
          <w:p w:rsidR="00C31DE8" w:rsidRDefault="001F512D">
            <w:pPr>
              <w:pStyle w:val="TableParagraph"/>
              <w:spacing w:line="253" w:lineRule="exact"/>
              <w:ind w:left="16" w:right="10"/>
              <w:jc w:val="center"/>
              <w:rPr>
                <w:sz w:val="24"/>
              </w:rPr>
            </w:pPr>
            <w:r>
              <w:rPr>
                <w:spacing w:val="-5"/>
                <w:sz w:val="24"/>
              </w:rPr>
              <w:t>0.5</w:t>
            </w:r>
          </w:p>
        </w:tc>
        <w:tc>
          <w:tcPr>
            <w:tcW w:w="1340" w:type="dxa"/>
          </w:tcPr>
          <w:p w:rsidR="00C31DE8" w:rsidRDefault="001F512D">
            <w:pPr>
              <w:pStyle w:val="TableParagraph"/>
              <w:spacing w:line="253" w:lineRule="exact"/>
              <w:ind w:left="16" w:right="10"/>
              <w:jc w:val="center"/>
              <w:rPr>
                <w:sz w:val="24"/>
              </w:rPr>
            </w:pPr>
            <w:r>
              <w:rPr>
                <w:spacing w:val="-5"/>
                <w:sz w:val="24"/>
              </w:rPr>
              <w:t>0.5</w:t>
            </w:r>
          </w:p>
        </w:tc>
        <w:tc>
          <w:tcPr>
            <w:tcW w:w="1340" w:type="dxa"/>
          </w:tcPr>
          <w:p w:rsidR="00C31DE8" w:rsidRDefault="001F512D">
            <w:pPr>
              <w:pStyle w:val="TableParagraph"/>
              <w:spacing w:line="253" w:lineRule="exact"/>
              <w:ind w:left="16" w:right="16"/>
              <w:jc w:val="center"/>
              <w:rPr>
                <w:sz w:val="24"/>
              </w:rPr>
            </w:pPr>
            <w:r>
              <w:rPr>
                <w:spacing w:val="-10"/>
                <w:sz w:val="24"/>
              </w:rPr>
              <w:t>0</w:t>
            </w:r>
          </w:p>
        </w:tc>
      </w:tr>
      <w:tr w:rsidR="00C31DE8">
        <w:trPr>
          <w:trHeight w:val="551"/>
        </w:trPr>
        <w:tc>
          <w:tcPr>
            <w:tcW w:w="3213" w:type="dxa"/>
          </w:tcPr>
          <w:p w:rsidR="00C31DE8" w:rsidRDefault="001F512D">
            <w:pPr>
              <w:pStyle w:val="TableParagraph"/>
              <w:spacing w:line="267" w:lineRule="exact"/>
              <w:ind w:left="110"/>
              <w:rPr>
                <w:sz w:val="24"/>
              </w:rPr>
            </w:pPr>
            <w:r>
              <w:rPr>
                <w:spacing w:val="-2"/>
                <w:sz w:val="24"/>
              </w:rPr>
              <w:t>Функциональная</w:t>
            </w:r>
          </w:p>
          <w:p w:rsidR="00C31DE8" w:rsidRDefault="001F512D">
            <w:pPr>
              <w:pStyle w:val="TableParagraph"/>
              <w:spacing w:line="265" w:lineRule="exact"/>
              <w:ind w:left="110"/>
              <w:rPr>
                <w:sz w:val="24"/>
              </w:rPr>
            </w:pPr>
            <w:r>
              <w:rPr>
                <w:spacing w:val="-2"/>
                <w:sz w:val="24"/>
              </w:rPr>
              <w:t>грамотность</w:t>
            </w:r>
          </w:p>
        </w:tc>
        <w:tc>
          <w:tcPr>
            <w:tcW w:w="1340" w:type="dxa"/>
          </w:tcPr>
          <w:p w:rsidR="00C31DE8" w:rsidRDefault="00DE4B95">
            <w:pPr>
              <w:pStyle w:val="TableParagraph"/>
              <w:spacing w:line="268" w:lineRule="exact"/>
              <w:ind w:left="16" w:right="8"/>
              <w:jc w:val="center"/>
              <w:rPr>
                <w:sz w:val="24"/>
              </w:rPr>
            </w:pPr>
            <w:r>
              <w:rPr>
                <w:spacing w:val="-5"/>
                <w:sz w:val="24"/>
              </w:rPr>
              <w:t>1</w:t>
            </w:r>
          </w:p>
        </w:tc>
        <w:tc>
          <w:tcPr>
            <w:tcW w:w="1340" w:type="dxa"/>
          </w:tcPr>
          <w:p w:rsidR="00C31DE8" w:rsidRDefault="00DE4B95">
            <w:pPr>
              <w:pStyle w:val="TableParagraph"/>
              <w:spacing w:line="268" w:lineRule="exact"/>
              <w:ind w:left="17" w:right="1"/>
              <w:jc w:val="center"/>
              <w:rPr>
                <w:sz w:val="24"/>
              </w:rPr>
            </w:pPr>
            <w:r>
              <w:rPr>
                <w:spacing w:val="-5"/>
                <w:sz w:val="24"/>
              </w:rPr>
              <w:t>1</w:t>
            </w:r>
          </w:p>
        </w:tc>
        <w:tc>
          <w:tcPr>
            <w:tcW w:w="1340" w:type="dxa"/>
          </w:tcPr>
          <w:p w:rsidR="00C31DE8" w:rsidRDefault="001F512D">
            <w:pPr>
              <w:pStyle w:val="TableParagraph"/>
              <w:spacing w:line="268" w:lineRule="exact"/>
              <w:ind w:left="16" w:right="16"/>
              <w:jc w:val="center"/>
              <w:rPr>
                <w:sz w:val="24"/>
              </w:rPr>
            </w:pPr>
            <w:r>
              <w:rPr>
                <w:spacing w:val="-10"/>
                <w:sz w:val="24"/>
              </w:rPr>
              <w:t>1</w:t>
            </w:r>
          </w:p>
        </w:tc>
        <w:tc>
          <w:tcPr>
            <w:tcW w:w="1340" w:type="dxa"/>
          </w:tcPr>
          <w:p w:rsidR="00C31DE8" w:rsidRDefault="00DE4B95">
            <w:pPr>
              <w:pStyle w:val="TableParagraph"/>
              <w:spacing w:line="268" w:lineRule="exact"/>
              <w:ind w:left="16" w:right="16"/>
              <w:jc w:val="center"/>
              <w:rPr>
                <w:sz w:val="24"/>
              </w:rPr>
            </w:pPr>
            <w:r>
              <w:rPr>
                <w:spacing w:val="-10"/>
                <w:sz w:val="24"/>
              </w:rPr>
              <w:t>0,5</w:t>
            </w:r>
          </w:p>
        </w:tc>
        <w:tc>
          <w:tcPr>
            <w:tcW w:w="1340" w:type="dxa"/>
          </w:tcPr>
          <w:p w:rsidR="00C31DE8" w:rsidRDefault="001F512D">
            <w:pPr>
              <w:pStyle w:val="TableParagraph"/>
              <w:spacing w:line="268" w:lineRule="exact"/>
              <w:ind w:left="16" w:right="16"/>
              <w:jc w:val="center"/>
              <w:rPr>
                <w:sz w:val="24"/>
              </w:rPr>
            </w:pPr>
            <w:r>
              <w:rPr>
                <w:spacing w:val="-10"/>
                <w:sz w:val="24"/>
              </w:rPr>
              <w:t>1</w:t>
            </w:r>
          </w:p>
        </w:tc>
      </w:tr>
      <w:tr w:rsidR="00DE4B95">
        <w:trPr>
          <w:trHeight w:val="551"/>
        </w:trPr>
        <w:tc>
          <w:tcPr>
            <w:tcW w:w="3213" w:type="dxa"/>
          </w:tcPr>
          <w:p w:rsidR="00DE4B95" w:rsidRDefault="00DE4B95">
            <w:pPr>
              <w:pStyle w:val="TableParagraph"/>
              <w:spacing w:line="267" w:lineRule="exact"/>
              <w:ind w:left="110"/>
              <w:rPr>
                <w:spacing w:val="-2"/>
                <w:sz w:val="24"/>
              </w:rPr>
            </w:pPr>
            <w:r>
              <w:rPr>
                <w:spacing w:val="-2"/>
                <w:sz w:val="24"/>
              </w:rPr>
              <w:t>Родной язык</w:t>
            </w:r>
          </w:p>
        </w:tc>
        <w:tc>
          <w:tcPr>
            <w:tcW w:w="1340" w:type="dxa"/>
          </w:tcPr>
          <w:p w:rsidR="00DE4B95" w:rsidRDefault="00DE4B95">
            <w:pPr>
              <w:pStyle w:val="TableParagraph"/>
              <w:spacing w:line="268" w:lineRule="exact"/>
              <w:ind w:left="16" w:right="8"/>
              <w:jc w:val="center"/>
              <w:rPr>
                <w:spacing w:val="-5"/>
                <w:sz w:val="24"/>
              </w:rPr>
            </w:pPr>
            <w:r>
              <w:rPr>
                <w:spacing w:val="-5"/>
                <w:sz w:val="24"/>
              </w:rPr>
              <w:t>0</w:t>
            </w:r>
          </w:p>
        </w:tc>
        <w:tc>
          <w:tcPr>
            <w:tcW w:w="1340" w:type="dxa"/>
          </w:tcPr>
          <w:p w:rsidR="00DE4B95" w:rsidRDefault="00DE4B95">
            <w:pPr>
              <w:pStyle w:val="TableParagraph"/>
              <w:spacing w:line="268" w:lineRule="exact"/>
              <w:ind w:left="17" w:right="1"/>
              <w:jc w:val="center"/>
              <w:rPr>
                <w:spacing w:val="-5"/>
                <w:sz w:val="24"/>
              </w:rPr>
            </w:pPr>
            <w:r>
              <w:rPr>
                <w:spacing w:val="-5"/>
                <w:sz w:val="24"/>
              </w:rPr>
              <w:t>0</w:t>
            </w:r>
          </w:p>
        </w:tc>
        <w:tc>
          <w:tcPr>
            <w:tcW w:w="1340" w:type="dxa"/>
          </w:tcPr>
          <w:p w:rsidR="00DE4B95" w:rsidRDefault="00DE4B95">
            <w:pPr>
              <w:pStyle w:val="TableParagraph"/>
              <w:spacing w:line="268" w:lineRule="exact"/>
              <w:ind w:left="16" w:right="16"/>
              <w:jc w:val="center"/>
              <w:rPr>
                <w:spacing w:val="-10"/>
                <w:sz w:val="24"/>
              </w:rPr>
            </w:pPr>
            <w:r>
              <w:rPr>
                <w:spacing w:val="-10"/>
                <w:sz w:val="24"/>
              </w:rPr>
              <w:t>0</w:t>
            </w:r>
          </w:p>
        </w:tc>
        <w:tc>
          <w:tcPr>
            <w:tcW w:w="1340" w:type="dxa"/>
          </w:tcPr>
          <w:p w:rsidR="00DE4B95" w:rsidRDefault="00DE4B95">
            <w:pPr>
              <w:pStyle w:val="TableParagraph"/>
              <w:spacing w:line="268" w:lineRule="exact"/>
              <w:ind w:left="16" w:right="16"/>
              <w:jc w:val="center"/>
              <w:rPr>
                <w:spacing w:val="-10"/>
                <w:sz w:val="24"/>
              </w:rPr>
            </w:pPr>
            <w:r>
              <w:rPr>
                <w:spacing w:val="-10"/>
                <w:sz w:val="24"/>
              </w:rPr>
              <w:t>0</w:t>
            </w:r>
          </w:p>
        </w:tc>
        <w:tc>
          <w:tcPr>
            <w:tcW w:w="1340" w:type="dxa"/>
          </w:tcPr>
          <w:p w:rsidR="00DE4B95" w:rsidRDefault="00DE4B95">
            <w:pPr>
              <w:pStyle w:val="TableParagraph"/>
              <w:spacing w:line="268" w:lineRule="exact"/>
              <w:ind w:left="16" w:right="16"/>
              <w:jc w:val="center"/>
              <w:rPr>
                <w:spacing w:val="-10"/>
                <w:sz w:val="24"/>
              </w:rPr>
            </w:pPr>
            <w:r>
              <w:rPr>
                <w:spacing w:val="-10"/>
                <w:sz w:val="24"/>
              </w:rPr>
              <w:t>1</w:t>
            </w:r>
          </w:p>
        </w:tc>
      </w:tr>
      <w:tr w:rsidR="00C31DE8">
        <w:trPr>
          <w:trHeight w:val="273"/>
        </w:trPr>
        <w:tc>
          <w:tcPr>
            <w:tcW w:w="3213" w:type="dxa"/>
          </w:tcPr>
          <w:p w:rsidR="00C31DE8" w:rsidRDefault="00DE4B95">
            <w:pPr>
              <w:pStyle w:val="TableParagraph"/>
              <w:spacing w:line="253" w:lineRule="exact"/>
              <w:ind w:left="110"/>
              <w:rPr>
                <w:sz w:val="24"/>
              </w:rPr>
            </w:pPr>
            <w:r>
              <w:rPr>
                <w:sz w:val="24"/>
              </w:rPr>
              <w:t>В мире башкирской литературы</w:t>
            </w:r>
          </w:p>
        </w:tc>
        <w:tc>
          <w:tcPr>
            <w:tcW w:w="1340" w:type="dxa"/>
          </w:tcPr>
          <w:p w:rsidR="00C31DE8" w:rsidRDefault="001F512D">
            <w:pPr>
              <w:pStyle w:val="TableParagraph"/>
              <w:spacing w:line="253" w:lineRule="exact"/>
              <w:ind w:left="16" w:right="17"/>
              <w:jc w:val="center"/>
              <w:rPr>
                <w:sz w:val="24"/>
              </w:rPr>
            </w:pPr>
            <w:r>
              <w:rPr>
                <w:spacing w:val="-10"/>
                <w:sz w:val="24"/>
              </w:rPr>
              <w:t>0</w:t>
            </w:r>
          </w:p>
        </w:tc>
        <w:tc>
          <w:tcPr>
            <w:tcW w:w="1340" w:type="dxa"/>
          </w:tcPr>
          <w:p w:rsidR="00C31DE8" w:rsidRDefault="001F512D">
            <w:pPr>
              <w:pStyle w:val="TableParagraph"/>
              <w:spacing w:line="253" w:lineRule="exact"/>
              <w:ind w:left="16" w:right="9"/>
              <w:jc w:val="center"/>
              <w:rPr>
                <w:sz w:val="24"/>
              </w:rPr>
            </w:pPr>
            <w:r>
              <w:rPr>
                <w:spacing w:val="-10"/>
                <w:sz w:val="24"/>
              </w:rPr>
              <w:t>0</w:t>
            </w:r>
          </w:p>
        </w:tc>
        <w:tc>
          <w:tcPr>
            <w:tcW w:w="1340" w:type="dxa"/>
          </w:tcPr>
          <w:p w:rsidR="00C31DE8" w:rsidRDefault="001F512D">
            <w:pPr>
              <w:pStyle w:val="TableParagraph"/>
              <w:spacing w:line="253" w:lineRule="exact"/>
              <w:ind w:left="16" w:right="16"/>
              <w:jc w:val="center"/>
              <w:rPr>
                <w:sz w:val="24"/>
              </w:rPr>
            </w:pPr>
            <w:r>
              <w:rPr>
                <w:spacing w:val="-10"/>
                <w:sz w:val="24"/>
              </w:rPr>
              <w:t>0</w:t>
            </w:r>
          </w:p>
        </w:tc>
        <w:tc>
          <w:tcPr>
            <w:tcW w:w="1340" w:type="dxa"/>
          </w:tcPr>
          <w:p w:rsidR="00C31DE8" w:rsidRDefault="001F512D">
            <w:pPr>
              <w:pStyle w:val="TableParagraph"/>
              <w:spacing w:line="253" w:lineRule="exact"/>
              <w:ind w:left="16" w:right="16"/>
              <w:jc w:val="center"/>
              <w:rPr>
                <w:sz w:val="24"/>
              </w:rPr>
            </w:pPr>
            <w:r>
              <w:rPr>
                <w:spacing w:val="-10"/>
                <w:sz w:val="24"/>
              </w:rPr>
              <w:t>0</w:t>
            </w:r>
            <w:r w:rsidR="00DE4B95">
              <w:rPr>
                <w:spacing w:val="-10"/>
                <w:sz w:val="24"/>
              </w:rPr>
              <w:t>,5</w:t>
            </w:r>
          </w:p>
        </w:tc>
        <w:tc>
          <w:tcPr>
            <w:tcW w:w="1340" w:type="dxa"/>
          </w:tcPr>
          <w:p w:rsidR="00C31DE8" w:rsidRDefault="001F512D">
            <w:pPr>
              <w:pStyle w:val="TableParagraph"/>
              <w:spacing w:line="253" w:lineRule="exact"/>
              <w:ind w:left="16" w:right="16"/>
              <w:jc w:val="center"/>
              <w:rPr>
                <w:sz w:val="24"/>
              </w:rPr>
            </w:pPr>
            <w:r>
              <w:rPr>
                <w:spacing w:val="-10"/>
                <w:sz w:val="24"/>
              </w:rPr>
              <w:t>1</w:t>
            </w:r>
          </w:p>
        </w:tc>
      </w:tr>
      <w:tr w:rsidR="00C31DE8">
        <w:trPr>
          <w:trHeight w:val="278"/>
        </w:trPr>
        <w:tc>
          <w:tcPr>
            <w:tcW w:w="3213" w:type="dxa"/>
          </w:tcPr>
          <w:p w:rsidR="00C31DE8" w:rsidRDefault="00DE4B95">
            <w:pPr>
              <w:pStyle w:val="TableParagraph"/>
              <w:spacing w:line="258" w:lineRule="exact"/>
              <w:ind w:left="110"/>
              <w:rPr>
                <w:sz w:val="24"/>
              </w:rPr>
            </w:pPr>
            <w:r>
              <w:rPr>
                <w:sz w:val="24"/>
              </w:rPr>
              <w:t>История родного края</w:t>
            </w:r>
          </w:p>
        </w:tc>
        <w:tc>
          <w:tcPr>
            <w:tcW w:w="1340" w:type="dxa"/>
          </w:tcPr>
          <w:p w:rsidR="00C31DE8" w:rsidRDefault="001F512D">
            <w:pPr>
              <w:pStyle w:val="TableParagraph"/>
              <w:spacing w:line="258" w:lineRule="exact"/>
              <w:ind w:left="16" w:right="17"/>
              <w:jc w:val="center"/>
              <w:rPr>
                <w:sz w:val="24"/>
              </w:rPr>
            </w:pPr>
            <w:r>
              <w:rPr>
                <w:spacing w:val="-10"/>
                <w:sz w:val="24"/>
              </w:rPr>
              <w:t>0</w:t>
            </w:r>
          </w:p>
        </w:tc>
        <w:tc>
          <w:tcPr>
            <w:tcW w:w="1340" w:type="dxa"/>
          </w:tcPr>
          <w:p w:rsidR="00C31DE8" w:rsidRDefault="001F512D">
            <w:pPr>
              <w:pStyle w:val="TableParagraph"/>
              <w:spacing w:line="258" w:lineRule="exact"/>
              <w:ind w:left="16" w:right="9"/>
              <w:jc w:val="center"/>
              <w:rPr>
                <w:sz w:val="24"/>
              </w:rPr>
            </w:pPr>
            <w:r>
              <w:rPr>
                <w:spacing w:val="-10"/>
                <w:sz w:val="24"/>
              </w:rPr>
              <w:t>0</w:t>
            </w:r>
          </w:p>
        </w:tc>
        <w:tc>
          <w:tcPr>
            <w:tcW w:w="1340" w:type="dxa"/>
          </w:tcPr>
          <w:p w:rsidR="00C31DE8" w:rsidRDefault="001F512D">
            <w:pPr>
              <w:pStyle w:val="TableParagraph"/>
              <w:spacing w:line="258" w:lineRule="exact"/>
              <w:ind w:left="16" w:right="16"/>
              <w:jc w:val="center"/>
              <w:rPr>
                <w:sz w:val="24"/>
              </w:rPr>
            </w:pPr>
            <w:r>
              <w:rPr>
                <w:spacing w:val="-10"/>
                <w:sz w:val="24"/>
              </w:rPr>
              <w:t>0</w:t>
            </w:r>
          </w:p>
        </w:tc>
        <w:tc>
          <w:tcPr>
            <w:tcW w:w="1340" w:type="dxa"/>
          </w:tcPr>
          <w:p w:rsidR="00C31DE8" w:rsidRDefault="001F512D">
            <w:pPr>
              <w:pStyle w:val="TableParagraph"/>
              <w:spacing w:line="258" w:lineRule="exact"/>
              <w:ind w:left="16" w:right="16"/>
              <w:jc w:val="center"/>
              <w:rPr>
                <w:sz w:val="24"/>
              </w:rPr>
            </w:pPr>
            <w:r>
              <w:rPr>
                <w:spacing w:val="-10"/>
                <w:sz w:val="24"/>
              </w:rPr>
              <w:t>0</w:t>
            </w:r>
          </w:p>
        </w:tc>
        <w:tc>
          <w:tcPr>
            <w:tcW w:w="1340" w:type="dxa"/>
          </w:tcPr>
          <w:p w:rsidR="00C31DE8" w:rsidRDefault="001F512D">
            <w:pPr>
              <w:pStyle w:val="TableParagraph"/>
              <w:spacing w:line="258" w:lineRule="exact"/>
              <w:ind w:left="16" w:right="10"/>
              <w:jc w:val="center"/>
              <w:rPr>
                <w:sz w:val="24"/>
              </w:rPr>
            </w:pPr>
            <w:r>
              <w:rPr>
                <w:spacing w:val="-5"/>
                <w:sz w:val="24"/>
              </w:rPr>
              <w:t>0.5</w:t>
            </w:r>
          </w:p>
        </w:tc>
      </w:tr>
      <w:tr w:rsidR="00C31DE8">
        <w:trPr>
          <w:trHeight w:val="273"/>
        </w:trPr>
        <w:tc>
          <w:tcPr>
            <w:tcW w:w="3213" w:type="dxa"/>
          </w:tcPr>
          <w:p w:rsidR="00C31DE8" w:rsidRDefault="001F512D">
            <w:pPr>
              <w:pStyle w:val="TableParagraph"/>
              <w:spacing w:line="253" w:lineRule="exact"/>
              <w:ind w:left="110"/>
              <w:rPr>
                <w:sz w:val="24"/>
              </w:rPr>
            </w:pPr>
            <w:r>
              <w:rPr>
                <w:sz w:val="24"/>
              </w:rPr>
              <w:t>Военные</w:t>
            </w:r>
            <w:r>
              <w:rPr>
                <w:spacing w:val="-4"/>
                <w:sz w:val="24"/>
              </w:rPr>
              <w:t xml:space="preserve"> сборы</w:t>
            </w:r>
          </w:p>
        </w:tc>
        <w:tc>
          <w:tcPr>
            <w:tcW w:w="1340" w:type="dxa"/>
          </w:tcPr>
          <w:p w:rsidR="00C31DE8" w:rsidRDefault="001F512D">
            <w:pPr>
              <w:pStyle w:val="TableParagraph"/>
              <w:spacing w:line="253" w:lineRule="exact"/>
              <w:ind w:left="16" w:right="17"/>
              <w:jc w:val="center"/>
              <w:rPr>
                <w:sz w:val="24"/>
              </w:rPr>
            </w:pPr>
            <w:r>
              <w:rPr>
                <w:spacing w:val="-10"/>
                <w:sz w:val="24"/>
              </w:rPr>
              <w:t>0</w:t>
            </w:r>
          </w:p>
        </w:tc>
        <w:tc>
          <w:tcPr>
            <w:tcW w:w="1340" w:type="dxa"/>
          </w:tcPr>
          <w:p w:rsidR="00C31DE8" w:rsidRDefault="001F512D">
            <w:pPr>
              <w:pStyle w:val="TableParagraph"/>
              <w:spacing w:line="253" w:lineRule="exact"/>
              <w:ind w:left="16" w:right="9"/>
              <w:jc w:val="center"/>
              <w:rPr>
                <w:sz w:val="24"/>
              </w:rPr>
            </w:pPr>
            <w:r>
              <w:rPr>
                <w:spacing w:val="-10"/>
                <w:sz w:val="24"/>
              </w:rPr>
              <w:t>0</w:t>
            </w:r>
          </w:p>
        </w:tc>
        <w:tc>
          <w:tcPr>
            <w:tcW w:w="1340" w:type="dxa"/>
          </w:tcPr>
          <w:p w:rsidR="00C31DE8" w:rsidRDefault="001F512D">
            <w:pPr>
              <w:pStyle w:val="TableParagraph"/>
              <w:spacing w:line="253" w:lineRule="exact"/>
              <w:ind w:left="16" w:right="16"/>
              <w:jc w:val="center"/>
              <w:rPr>
                <w:sz w:val="24"/>
              </w:rPr>
            </w:pPr>
            <w:r>
              <w:rPr>
                <w:spacing w:val="-10"/>
                <w:sz w:val="24"/>
              </w:rPr>
              <w:t>0</w:t>
            </w:r>
          </w:p>
        </w:tc>
        <w:tc>
          <w:tcPr>
            <w:tcW w:w="1340" w:type="dxa"/>
          </w:tcPr>
          <w:p w:rsidR="00C31DE8" w:rsidRDefault="001F512D">
            <w:pPr>
              <w:pStyle w:val="TableParagraph"/>
              <w:spacing w:line="253" w:lineRule="exact"/>
              <w:ind w:left="16" w:right="10"/>
              <w:jc w:val="center"/>
              <w:rPr>
                <w:sz w:val="24"/>
              </w:rPr>
            </w:pPr>
            <w:r>
              <w:rPr>
                <w:spacing w:val="-5"/>
                <w:sz w:val="24"/>
              </w:rPr>
              <w:t>0.5</w:t>
            </w:r>
          </w:p>
        </w:tc>
        <w:tc>
          <w:tcPr>
            <w:tcW w:w="1340" w:type="dxa"/>
          </w:tcPr>
          <w:p w:rsidR="00C31DE8" w:rsidRDefault="001F512D">
            <w:pPr>
              <w:pStyle w:val="TableParagraph"/>
              <w:spacing w:line="253" w:lineRule="exact"/>
              <w:ind w:left="16" w:right="16"/>
              <w:jc w:val="center"/>
              <w:rPr>
                <w:sz w:val="24"/>
              </w:rPr>
            </w:pPr>
            <w:r>
              <w:rPr>
                <w:spacing w:val="-10"/>
                <w:sz w:val="24"/>
              </w:rPr>
              <w:t>0</w:t>
            </w:r>
          </w:p>
        </w:tc>
      </w:tr>
      <w:tr w:rsidR="00DE4B95">
        <w:trPr>
          <w:trHeight w:val="273"/>
        </w:trPr>
        <w:tc>
          <w:tcPr>
            <w:tcW w:w="3213" w:type="dxa"/>
          </w:tcPr>
          <w:p w:rsidR="00DE4B95" w:rsidRDefault="00DE4B95">
            <w:pPr>
              <w:pStyle w:val="TableParagraph"/>
              <w:spacing w:line="253" w:lineRule="exact"/>
              <w:ind w:left="110"/>
              <w:rPr>
                <w:sz w:val="24"/>
              </w:rPr>
            </w:pPr>
            <w:r>
              <w:rPr>
                <w:sz w:val="24"/>
              </w:rPr>
              <w:t>Физическая культура</w:t>
            </w:r>
          </w:p>
        </w:tc>
        <w:tc>
          <w:tcPr>
            <w:tcW w:w="1340" w:type="dxa"/>
          </w:tcPr>
          <w:p w:rsidR="00DE4B95" w:rsidRDefault="00DE4B95">
            <w:pPr>
              <w:pStyle w:val="TableParagraph"/>
              <w:spacing w:line="253" w:lineRule="exact"/>
              <w:ind w:left="16" w:right="17"/>
              <w:jc w:val="center"/>
              <w:rPr>
                <w:spacing w:val="-10"/>
                <w:sz w:val="24"/>
              </w:rPr>
            </w:pPr>
            <w:r>
              <w:rPr>
                <w:spacing w:val="-10"/>
                <w:sz w:val="24"/>
              </w:rPr>
              <w:t>1</w:t>
            </w:r>
          </w:p>
        </w:tc>
        <w:tc>
          <w:tcPr>
            <w:tcW w:w="1340" w:type="dxa"/>
          </w:tcPr>
          <w:p w:rsidR="00DE4B95" w:rsidRDefault="00DE4B95">
            <w:pPr>
              <w:pStyle w:val="TableParagraph"/>
              <w:spacing w:line="253" w:lineRule="exact"/>
              <w:ind w:left="16" w:right="9"/>
              <w:jc w:val="center"/>
              <w:rPr>
                <w:spacing w:val="-10"/>
                <w:sz w:val="24"/>
              </w:rPr>
            </w:pPr>
            <w:r>
              <w:rPr>
                <w:spacing w:val="-10"/>
                <w:sz w:val="24"/>
              </w:rPr>
              <w:t>1</w:t>
            </w:r>
          </w:p>
        </w:tc>
        <w:tc>
          <w:tcPr>
            <w:tcW w:w="1340" w:type="dxa"/>
          </w:tcPr>
          <w:p w:rsidR="00DE4B95" w:rsidRDefault="00DE4B95">
            <w:pPr>
              <w:pStyle w:val="TableParagraph"/>
              <w:spacing w:line="253" w:lineRule="exact"/>
              <w:ind w:left="16" w:right="16"/>
              <w:jc w:val="center"/>
              <w:rPr>
                <w:spacing w:val="-10"/>
                <w:sz w:val="24"/>
              </w:rPr>
            </w:pPr>
            <w:r>
              <w:rPr>
                <w:spacing w:val="-10"/>
                <w:sz w:val="24"/>
              </w:rPr>
              <w:t>1</w:t>
            </w:r>
          </w:p>
        </w:tc>
        <w:tc>
          <w:tcPr>
            <w:tcW w:w="1340" w:type="dxa"/>
          </w:tcPr>
          <w:p w:rsidR="00DE4B95" w:rsidRDefault="00DE4B95">
            <w:pPr>
              <w:pStyle w:val="TableParagraph"/>
              <w:spacing w:line="253" w:lineRule="exact"/>
              <w:ind w:left="16" w:right="10"/>
              <w:jc w:val="center"/>
              <w:rPr>
                <w:spacing w:val="-5"/>
                <w:sz w:val="24"/>
              </w:rPr>
            </w:pPr>
            <w:r>
              <w:rPr>
                <w:spacing w:val="-5"/>
                <w:sz w:val="24"/>
              </w:rPr>
              <w:t>1</w:t>
            </w:r>
          </w:p>
        </w:tc>
        <w:tc>
          <w:tcPr>
            <w:tcW w:w="1340" w:type="dxa"/>
          </w:tcPr>
          <w:p w:rsidR="00DE4B95" w:rsidRDefault="00DE4B95">
            <w:pPr>
              <w:pStyle w:val="TableParagraph"/>
              <w:spacing w:line="253" w:lineRule="exact"/>
              <w:ind w:left="16" w:right="16"/>
              <w:jc w:val="center"/>
              <w:rPr>
                <w:spacing w:val="-10"/>
                <w:sz w:val="24"/>
              </w:rPr>
            </w:pPr>
            <w:r>
              <w:rPr>
                <w:spacing w:val="-10"/>
                <w:sz w:val="24"/>
              </w:rPr>
              <w:t>1</w:t>
            </w:r>
          </w:p>
        </w:tc>
      </w:tr>
      <w:tr w:rsidR="00DE4B95">
        <w:trPr>
          <w:trHeight w:val="273"/>
        </w:trPr>
        <w:tc>
          <w:tcPr>
            <w:tcW w:w="3213" w:type="dxa"/>
          </w:tcPr>
          <w:p w:rsidR="00DE4B95" w:rsidRDefault="00DE4B95">
            <w:pPr>
              <w:pStyle w:val="TableParagraph"/>
              <w:spacing w:line="253" w:lineRule="exact"/>
              <w:ind w:left="110"/>
              <w:rPr>
                <w:sz w:val="24"/>
              </w:rPr>
            </w:pPr>
            <w:r>
              <w:rPr>
                <w:sz w:val="24"/>
              </w:rPr>
              <w:t>Юный краевед</w:t>
            </w:r>
          </w:p>
        </w:tc>
        <w:tc>
          <w:tcPr>
            <w:tcW w:w="1340" w:type="dxa"/>
          </w:tcPr>
          <w:p w:rsidR="00DE4B95" w:rsidRDefault="00DE4B95">
            <w:pPr>
              <w:pStyle w:val="TableParagraph"/>
              <w:spacing w:line="253" w:lineRule="exact"/>
              <w:ind w:left="16" w:right="17"/>
              <w:jc w:val="center"/>
              <w:rPr>
                <w:spacing w:val="-10"/>
                <w:sz w:val="24"/>
              </w:rPr>
            </w:pPr>
            <w:r>
              <w:rPr>
                <w:spacing w:val="-10"/>
                <w:sz w:val="24"/>
              </w:rPr>
              <w:t>1</w:t>
            </w:r>
          </w:p>
        </w:tc>
        <w:tc>
          <w:tcPr>
            <w:tcW w:w="1340" w:type="dxa"/>
          </w:tcPr>
          <w:p w:rsidR="00DE4B95" w:rsidRDefault="00DE4B95">
            <w:pPr>
              <w:pStyle w:val="TableParagraph"/>
              <w:spacing w:line="253" w:lineRule="exact"/>
              <w:ind w:left="16" w:right="9"/>
              <w:jc w:val="center"/>
              <w:rPr>
                <w:spacing w:val="-10"/>
                <w:sz w:val="24"/>
              </w:rPr>
            </w:pPr>
            <w:r>
              <w:rPr>
                <w:spacing w:val="-10"/>
                <w:sz w:val="24"/>
              </w:rPr>
              <w:t>1</w:t>
            </w:r>
          </w:p>
        </w:tc>
        <w:tc>
          <w:tcPr>
            <w:tcW w:w="1340" w:type="dxa"/>
          </w:tcPr>
          <w:p w:rsidR="00DE4B95" w:rsidRDefault="00DE4B95">
            <w:pPr>
              <w:pStyle w:val="TableParagraph"/>
              <w:spacing w:line="253" w:lineRule="exact"/>
              <w:ind w:left="16" w:right="16"/>
              <w:jc w:val="center"/>
              <w:rPr>
                <w:spacing w:val="-10"/>
                <w:sz w:val="24"/>
              </w:rPr>
            </w:pPr>
            <w:r>
              <w:rPr>
                <w:spacing w:val="-10"/>
                <w:sz w:val="24"/>
              </w:rPr>
              <w:t>1</w:t>
            </w:r>
          </w:p>
        </w:tc>
        <w:tc>
          <w:tcPr>
            <w:tcW w:w="1340" w:type="dxa"/>
          </w:tcPr>
          <w:p w:rsidR="00DE4B95" w:rsidRDefault="00DE4B95">
            <w:pPr>
              <w:pStyle w:val="TableParagraph"/>
              <w:spacing w:line="253" w:lineRule="exact"/>
              <w:ind w:left="16" w:right="10"/>
              <w:jc w:val="center"/>
              <w:rPr>
                <w:spacing w:val="-5"/>
                <w:sz w:val="24"/>
              </w:rPr>
            </w:pPr>
          </w:p>
        </w:tc>
        <w:tc>
          <w:tcPr>
            <w:tcW w:w="1340" w:type="dxa"/>
          </w:tcPr>
          <w:p w:rsidR="00DE4B95" w:rsidRDefault="00DE4B95">
            <w:pPr>
              <w:pStyle w:val="TableParagraph"/>
              <w:spacing w:line="253" w:lineRule="exact"/>
              <w:ind w:left="16" w:right="16"/>
              <w:jc w:val="center"/>
              <w:rPr>
                <w:spacing w:val="-10"/>
                <w:sz w:val="24"/>
              </w:rPr>
            </w:pPr>
          </w:p>
        </w:tc>
      </w:tr>
      <w:tr w:rsidR="00DE4B95">
        <w:trPr>
          <w:trHeight w:val="273"/>
        </w:trPr>
        <w:tc>
          <w:tcPr>
            <w:tcW w:w="3213" w:type="dxa"/>
          </w:tcPr>
          <w:p w:rsidR="00DE4B95" w:rsidRDefault="00DE4B95">
            <w:pPr>
              <w:pStyle w:val="TableParagraph"/>
              <w:spacing w:line="253" w:lineRule="exact"/>
              <w:ind w:left="110"/>
              <w:rPr>
                <w:sz w:val="24"/>
              </w:rPr>
            </w:pPr>
            <w:r>
              <w:rPr>
                <w:sz w:val="24"/>
              </w:rPr>
              <w:t>Занимательная биология</w:t>
            </w:r>
          </w:p>
        </w:tc>
        <w:tc>
          <w:tcPr>
            <w:tcW w:w="1340" w:type="dxa"/>
          </w:tcPr>
          <w:p w:rsidR="00DE4B95" w:rsidRDefault="00DE4B95">
            <w:pPr>
              <w:pStyle w:val="TableParagraph"/>
              <w:spacing w:line="253" w:lineRule="exact"/>
              <w:ind w:left="16" w:right="17"/>
              <w:jc w:val="center"/>
              <w:rPr>
                <w:spacing w:val="-10"/>
                <w:sz w:val="24"/>
              </w:rPr>
            </w:pPr>
            <w:r>
              <w:rPr>
                <w:spacing w:val="-10"/>
                <w:sz w:val="24"/>
              </w:rPr>
              <w:t>0,5</w:t>
            </w:r>
          </w:p>
        </w:tc>
        <w:tc>
          <w:tcPr>
            <w:tcW w:w="1340" w:type="dxa"/>
          </w:tcPr>
          <w:p w:rsidR="00DE4B95" w:rsidRDefault="00DE4B95">
            <w:pPr>
              <w:pStyle w:val="TableParagraph"/>
              <w:spacing w:line="253" w:lineRule="exact"/>
              <w:ind w:left="16" w:right="9"/>
              <w:jc w:val="center"/>
              <w:rPr>
                <w:spacing w:val="-10"/>
                <w:sz w:val="24"/>
              </w:rPr>
            </w:pPr>
          </w:p>
        </w:tc>
        <w:tc>
          <w:tcPr>
            <w:tcW w:w="1340" w:type="dxa"/>
          </w:tcPr>
          <w:p w:rsidR="00DE4B95" w:rsidRDefault="00DE4B95">
            <w:pPr>
              <w:pStyle w:val="TableParagraph"/>
              <w:spacing w:line="253" w:lineRule="exact"/>
              <w:ind w:left="16" w:right="16"/>
              <w:jc w:val="center"/>
              <w:rPr>
                <w:spacing w:val="-10"/>
                <w:sz w:val="24"/>
              </w:rPr>
            </w:pPr>
          </w:p>
        </w:tc>
        <w:tc>
          <w:tcPr>
            <w:tcW w:w="1340" w:type="dxa"/>
          </w:tcPr>
          <w:p w:rsidR="00DE4B95" w:rsidRDefault="00DE4B95">
            <w:pPr>
              <w:pStyle w:val="TableParagraph"/>
              <w:spacing w:line="253" w:lineRule="exact"/>
              <w:ind w:left="16" w:right="10"/>
              <w:jc w:val="center"/>
              <w:rPr>
                <w:spacing w:val="-5"/>
                <w:sz w:val="24"/>
              </w:rPr>
            </w:pPr>
            <w:r>
              <w:rPr>
                <w:spacing w:val="-5"/>
                <w:sz w:val="24"/>
              </w:rPr>
              <w:t>1</w:t>
            </w:r>
          </w:p>
        </w:tc>
        <w:tc>
          <w:tcPr>
            <w:tcW w:w="1340" w:type="dxa"/>
          </w:tcPr>
          <w:p w:rsidR="00DE4B95" w:rsidRDefault="00DE4B95">
            <w:pPr>
              <w:pStyle w:val="TableParagraph"/>
              <w:spacing w:line="253" w:lineRule="exact"/>
              <w:ind w:left="16" w:right="16"/>
              <w:jc w:val="center"/>
              <w:rPr>
                <w:spacing w:val="-10"/>
                <w:sz w:val="24"/>
              </w:rPr>
            </w:pPr>
          </w:p>
        </w:tc>
      </w:tr>
      <w:tr w:rsidR="00C31DE8">
        <w:trPr>
          <w:trHeight w:val="277"/>
        </w:trPr>
        <w:tc>
          <w:tcPr>
            <w:tcW w:w="3213" w:type="dxa"/>
            <w:shd w:val="clear" w:color="auto" w:fill="00FF00"/>
          </w:tcPr>
          <w:p w:rsidR="00C31DE8" w:rsidRDefault="001F512D">
            <w:pPr>
              <w:pStyle w:val="TableParagraph"/>
              <w:spacing w:line="258" w:lineRule="exact"/>
              <w:ind w:left="110"/>
              <w:rPr>
                <w:sz w:val="24"/>
              </w:rPr>
            </w:pPr>
            <w:r>
              <w:rPr>
                <w:sz w:val="24"/>
              </w:rPr>
              <w:t>ИТОГО</w:t>
            </w:r>
            <w:r>
              <w:rPr>
                <w:spacing w:val="-3"/>
                <w:sz w:val="24"/>
              </w:rPr>
              <w:t xml:space="preserve"> </w:t>
            </w:r>
            <w:r>
              <w:rPr>
                <w:sz w:val="24"/>
              </w:rPr>
              <w:t>недельная</w:t>
            </w:r>
            <w:r>
              <w:rPr>
                <w:spacing w:val="-2"/>
                <w:sz w:val="24"/>
              </w:rPr>
              <w:t xml:space="preserve"> нагрузка</w:t>
            </w:r>
          </w:p>
        </w:tc>
        <w:tc>
          <w:tcPr>
            <w:tcW w:w="1340" w:type="dxa"/>
            <w:shd w:val="clear" w:color="auto" w:fill="00FF00"/>
          </w:tcPr>
          <w:p w:rsidR="00C31DE8" w:rsidRDefault="00DE4B95">
            <w:pPr>
              <w:pStyle w:val="TableParagraph"/>
              <w:spacing w:line="258" w:lineRule="exact"/>
              <w:ind w:left="16" w:right="17"/>
              <w:jc w:val="center"/>
              <w:rPr>
                <w:sz w:val="24"/>
              </w:rPr>
            </w:pPr>
            <w:r>
              <w:rPr>
                <w:spacing w:val="-10"/>
                <w:sz w:val="24"/>
              </w:rPr>
              <w:t>6</w:t>
            </w:r>
          </w:p>
        </w:tc>
        <w:tc>
          <w:tcPr>
            <w:tcW w:w="1340" w:type="dxa"/>
            <w:shd w:val="clear" w:color="auto" w:fill="00FF00"/>
          </w:tcPr>
          <w:p w:rsidR="00C31DE8" w:rsidRDefault="00DE4B95">
            <w:pPr>
              <w:pStyle w:val="TableParagraph"/>
              <w:spacing w:line="258" w:lineRule="exact"/>
              <w:ind w:left="16" w:right="9"/>
              <w:jc w:val="center"/>
              <w:rPr>
                <w:sz w:val="24"/>
              </w:rPr>
            </w:pPr>
            <w:r>
              <w:rPr>
                <w:spacing w:val="-10"/>
                <w:sz w:val="24"/>
              </w:rPr>
              <w:t>6</w:t>
            </w:r>
          </w:p>
        </w:tc>
        <w:tc>
          <w:tcPr>
            <w:tcW w:w="1340" w:type="dxa"/>
            <w:shd w:val="clear" w:color="auto" w:fill="00FF00"/>
          </w:tcPr>
          <w:p w:rsidR="00C31DE8" w:rsidRDefault="00DE4B95">
            <w:pPr>
              <w:pStyle w:val="TableParagraph"/>
              <w:spacing w:line="258" w:lineRule="exact"/>
              <w:ind w:left="16" w:right="16"/>
              <w:jc w:val="center"/>
              <w:rPr>
                <w:sz w:val="24"/>
              </w:rPr>
            </w:pPr>
            <w:r>
              <w:rPr>
                <w:spacing w:val="-10"/>
                <w:sz w:val="24"/>
              </w:rPr>
              <w:t>6</w:t>
            </w:r>
          </w:p>
        </w:tc>
        <w:tc>
          <w:tcPr>
            <w:tcW w:w="1340" w:type="dxa"/>
            <w:shd w:val="clear" w:color="auto" w:fill="00FF00"/>
          </w:tcPr>
          <w:p w:rsidR="00C31DE8" w:rsidRDefault="00DE4B95">
            <w:pPr>
              <w:pStyle w:val="TableParagraph"/>
              <w:spacing w:line="258" w:lineRule="exact"/>
              <w:ind w:left="16" w:right="10"/>
              <w:jc w:val="center"/>
              <w:rPr>
                <w:sz w:val="24"/>
              </w:rPr>
            </w:pPr>
            <w:r>
              <w:rPr>
                <w:spacing w:val="-5"/>
                <w:sz w:val="24"/>
              </w:rPr>
              <w:t>6</w:t>
            </w:r>
          </w:p>
        </w:tc>
        <w:tc>
          <w:tcPr>
            <w:tcW w:w="1340" w:type="dxa"/>
            <w:shd w:val="clear" w:color="auto" w:fill="00FF00"/>
          </w:tcPr>
          <w:p w:rsidR="00C31DE8" w:rsidRDefault="001F512D">
            <w:pPr>
              <w:pStyle w:val="TableParagraph"/>
              <w:spacing w:line="258" w:lineRule="exact"/>
              <w:ind w:left="16" w:right="10"/>
              <w:jc w:val="center"/>
              <w:rPr>
                <w:sz w:val="24"/>
              </w:rPr>
            </w:pPr>
            <w:r>
              <w:rPr>
                <w:spacing w:val="-5"/>
                <w:sz w:val="24"/>
              </w:rPr>
              <w:t>6.5</w:t>
            </w:r>
          </w:p>
        </w:tc>
      </w:tr>
    </w:tbl>
    <w:p w:rsidR="00C31DE8" w:rsidRDefault="00C31DE8">
      <w:pPr>
        <w:pStyle w:val="a3"/>
        <w:ind w:left="0" w:firstLine="0"/>
        <w:jc w:val="left"/>
        <w:rPr>
          <w:b/>
        </w:rPr>
      </w:pPr>
    </w:p>
    <w:p w:rsidR="00C31DE8" w:rsidRDefault="00C31DE8">
      <w:pPr>
        <w:pStyle w:val="a3"/>
        <w:spacing w:before="14"/>
        <w:ind w:left="0" w:firstLine="0"/>
        <w:jc w:val="left"/>
        <w:rPr>
          <w:b/>
        </w:rPr>
      </w:pPr>
    </w:p>
    <w:p w:rsidR="00C31DE8" w:rsidRPr="00E87E62" w:rsidRDefault="001F512D">
      <w:pPr>
        <w:pStyle w:val="1"/>
        <w:numPr>
          <w:ilvl w:val="1"/>
          <w:numId w:val="9"/>
        </w:numPr>
        <w:tabs>
          <w:tab w:val="left" w:pos="1618"/>
        </w:tabs>
        <w:ind w:left="1618" w:hanging="427"/>
        <w:rPr>
          <w:sz w:val="24"/>
          <w:szCs w:val="24"/>
        </w:rPr>
      </w:pPr>
      <w:bookmarkStart w:id="145" w:name="4.3._Календарный_план_воспитательной_раб"/>
      <w:bookmarkEnd w:id="145"/>
      <w:r w:rsidRPr="00E87E62">
        <w:rPr>
          <w:spacing w:val="-2"/>
          <w:sz w:val="24"/>
          <w:szCs w:val="24"/>
        </w:rPr>
        <w:t>Календарный</w:t>
      </w:r>
      <w:r w:rsidRPr="00E87E62">
        <w:rPr>
          <w:spacing w:val="-18"/>
          <w:sz w:val="24"/>
          <w:szCs w:val="24"/>
        </w:rPr>
        <w:t xml:space="preserve"> </w:t>
      </w:r>
      <w:r w:rsidRPr="00E87E62">
        <w:rPr>
          <w:spacing w:val="-2"/>
          <w:sz w:val="24"/>
          <w:szCs w:val="24"/>
        </w:rPr>
        <w:t>план</w:t>
      </w:r>
      <w:r w:rsidRPr="00E87E62">
        <w:rPr>
          <w:spacing w:val="-18"/>
          <w:sz w:val="24"/>
          <w:szCs w:val="24"/>
        </w:rPr>
        <w:t xml:space="preserve"> </w:t>
      </w:r>
      <w:r w:rsidRPr="00E87E62">
        <w:rPr>
          <w:spacing w:val="-2"/>
          <w:sz w:val="24"/>
          <w:szCs w:val="24"/>
        </w:rPr>
        <w:t>воспитательной</w:t>
      </w:r>
      <w:r w:rsidRPr="00E87E62">
        <w:rPr>
          <w:spacing w:val="-18"/>
          <w:sz w:val="24"/>
          <w:szCs w:val="24"/>
        </w:rPr>
        <w:t xml:space="preserve"> </w:t>
      </w:r>
      <w:r w:rsidRPr="00E87E62">
        <w:rPr>
          <w:spacing w:val="-2"/>
          <w:sz w:val="24"/>
          <w:szCs w:val="24"/>
        </w:rPr>
        <w:t>работы</w:t>
      </w:r>
    </w:p>
    <w:p w:rsidR="00C31DE8" w:rsidRDefault="001F512D">
      <w:pPr>
        <w:pStyle w:val="a3"/>
        <w:spacing w:before="340" w:line="242" w:lineRule="auto"/>
        <w:ind w:right="992"/>
      </w:pPr>
      <w:r>
        <w:t xml:space="preserve">Календарный план воспитательной работы является единым для образовательных </w:t>
      </w:r>
      <w:r>
        <w:rPr>
          <w:spacing w:val="-2"/>
        </w:rPr>
        <w:t>организаций.</w:t>
      </w:r>
    </w:p>
    <w:p w:rsidR="00C31DE8" w:rsidRDefault="001F512D">
      <w:pPr>
        <w:pStyle w:val="a3"/>
        <w:spacing w:line="242" w:lineRule="auto"/>
        <w:ind w:right="979"/>
      </w:pPr>
      <w:r>
        <w:t>Календарный</w:t>
      </w:r>
      <w:r>
        <w:rPr>
          <w:spacing w:val="-12"/>
        </w:rPr>
        <w:t xml:space="preserve"> </w:t>
      </w:r>
      <w:r>
        <w:t>план</w:t>
      </w:r>
      <w:r>
        <w:rPr>
          <w:spacing w:val="-15"/>
        </w:rPr>
        <w:t xml:space="preserve"> </w:t>
      </w:r>
      <w:r>
        <w:t>воспитательной</w:t>
      </w:r>
      <w:r>
        <w:rPr>
          <w:spacing w:val="-15"/>
        </w:rPr>
        <w:t xml:space="preserve"> </w:t>
      </w:r>
      <w:r>
        <w:t>работы</w:t>
      </w:r>
      <w:r>
        <w:rPr>
          <w:spacing w:val="-15"/>
        </w:rPr>
        <w:t xml:space="preserve"> </w:t>
      </w:r>
      <w:r>
        <w:t>может</w:t>
      </w:r>
      <w:r>
        <w:rPr>
          <w:spacing w:val="-12"/>
        </w:rPr>
        <w:t xml:space="preserve"> </w:t>
      </w:r>
      <w:r>
        <w:t>быть</w:t>
      </w:r>
      <w:r>
        <w:rPr>
          <w:spacing w:val="-15"/>
        </w:rPr>
        <w:t xml:space="preserve"> </w:t>
      </w:r>
      <w:r>
        <w:t>реализован</w:t>
      </w:r>
      <w:r>
        <w:rPr>
          <w:spacing w:val="-15"/>
        </w:rPr>
        <w:t xml:space="preserve"> </w:t>
      </w:r>
      <w:r>
        <w:t>в</w:t>
      </w:r>
      <w:r>
        <w:rPr>
          <w:spacing w:val="-15"/>
        </w:rPr>
        <w:t xml:space="preserve"> </w:t>
      </w:r>
      <w:r>
        <w:t>рамках</w:t>
      </w:r>
      <w:r>
        <w:rPr>
          <w:spacing w:val="-13"/>
        </w:rPr>
        <w:t xml:space="preserve"> </w:t>
      </w:r>
      <w:r>
        <w:t>урочной и внеурочной деятельности.</w:t>
      </w:r>
    </w:p>
    <w:p w:rsidR="00C31DE8" w:rsidRDefault="001F512D">
      <w:pPr>
        <w:pStyle w:val="a3"/>
        <w:ind w:right="980"/>
      </w:pPr>
      <w:r>
        <w:t>МОБУ СОШ с.</w:t>
      </w:r>
      <w:r w:rsidR="008C0B0C">
        <w:t>Абзаново</w:t>
      </w:r>
      <w:r>
        <w:t xml:space="preserve"> наряду с календарным планом воспитательной</w:t>
      </w:r>
      <w:r>
        <w:rPr>
          <w:spacing w:val="40"/>
        </w:rPr>
        <w:t xml:space="preserve"> </w:t>
      </w:r>
      <w:r>
        <w:t xml:space="preserve">работы может проводить иные мероприятия согласно федеральной рабочей программе воспитания, по ключевым направлениям воспитания и дополнительного образования </w:t>
      </w:r>
      <w:r>
        <w:rPr>
          <w:spacing w:val="-2"/>
        </w:rPr>
        <w:t>детей.</w:t>
      </w:r>
    </w:p>
    <w:p w:rsidR="00C31DE8" w:rsidRDefault="001F512D">
      <w:pPr>
        <w:pStyle w:val="a3"/>
        <w:ind w:left="1191" w:firstLine="0"/>
      </w:pPr>
      <w:r>
        <w:t>Все</w:t>
      </w:r>
      <w:r>
        <w:rPr>
          <w:spacing w:val="66"/>
        </w:rPr>
        <w:t xml:space="preserve">  </w:t>
      </w:r>
      <w:r>
        <w:t>мероприятия</w:t>
      </w:r>
      <w:r>
        <w:rPr>
          <w:spacing w:val="63"/>
        </w:rPr>
        <w:t xml:space="preserve">  </w:t>
      </w:r>
      <w:r>
        <w:t>проводятся</w:t>
      </w:r>
      <w:r>
        <w:rPr>
          <w:spacing w:val="68"/>
        </w:rPr>
        <w:t xml:space="preserve">  </w:t>
      </w:r>
      <w:r>
        <w:t>с</w:t>
      </w:r>
      <w:r>
        <w:rPr>
          <w:spacing w:val="64"/>
        </w:rPr>
        <w:t xml:space="preserve">  </w:t>
      </w:r>
      <w:r>
        <w:t>учетом</w:t>
      </w:r>
      <w:r>
        <w:rPr>
          <w:spacing w:val="66"/>
        </w:rPr>
        <w:t xml:space="preserve">  </w:t>
      </w:r>
      <w:r>
        <w:t>возрастных,</w:t>
      </w:r>
      <w:r>
        <w:rPr>
          <w:spacing w:val="66"/>
        </w:rPr>
        <w:t xml:space="preserve">  </w:t>
      </w:r>
      <w:r>
        <w:t>физиологических</w:t>
      </w:r>
      <w:r>
        <w:rPr>
          <w:spacing w:val="66"/>
        </w:rPr>
        <w:t xml:space="preserve">  </w:t>
      </w:r>
      <w:r>
        <w:rPr>
          <w:spacing w:val="-10"/>
        </w:rPr>
        <w:t>и</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line="275" w:lineRule="exact"/>
        <w:ind w:firstLine="0"/>
        <w:jc w:val="left"/>
      </w:pPr>
      <w:r>
        <w:rPr>
          <w:spacing w:val="-2"/>
        </w:rPr>
        <w:lastRenderedPageBreak/>
        <w:t>психоэмоциональных</w:t>
      </w:r>
      <w:r>
        <w:rPr>
          <w:spacing w:val="14"/>
        </w:rPr>
        <w:t xml:space="preserve"> </w:t>
      </w:r>
      <w:r>
        <w:rPr>
          <w:spacing w:val="-2"/>
        </w:rPr>
        <w:t>особенностей</w:t>
      </w:r>
      <w:r>
        <w:rPr>
          <w:spacing w:val="14"/>
        </w:rPr>
        <w:t xml:space="preserve"> </w:t>
      </w:r>
      <w:r>
        <w:rPr>
          <w:spacing w:val="-2"/>
        </w:rPr>
        <w:t>обучающихся.</w:t>
      </w:r>
    </w:p>
    <w:p w:rsidR="00C31DE8" w:rsidRDefault="001F512D">
      <w:pPr>
        <w:pStyle w:val="a4"/>
        <w:numPr>
          <w:ilvl w:val="2"/>
          <w:numId w:val="9"/>
        </w:numPr>
        <w:tabs>
          <w:tab w:val="left" w:pos="1343"/>
        </w:tabs>
        <w:spacing w:line="274" w:lineRule="exact"/>
        <w:ind w:left="1343" w:hanging="152"/>
        <w:jc w:val="left"/>
        <w:rPr>
          <w:rFonts w:ascii="Symbol" w:hAnsi="Symbol"/>
          <w:sz w:val="20"/>
        </w:rPr>
      </w:pPr>
      <w:r>
        <w:rPr>
          <w:spacing w:val="-2"/>
          <w:sz w:val="24"/>
        </w:rPr>
        <w:t>Сентябрь:</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1</w:t>
      </w:r>
      <w:r>
        <w:rPr>
          <w:spacing w:val="-1"/>
          <w:sz w:val="24"/>
        </w:rPr>
        <w:t xml:space="preserve"> </w:t>
      </w:r>
      <w:r>
        <w:rPr>
          <w:sz w:val="24"/>
        </w:rPr>
        <w:t>сентября: День</w:t>
      </w:r>
      <w:r>
        <w:rPr>
          <w:spacing w:val="-6"/>
          <w:sz w:val="24"/>
        </w:rPr>
        <w:t xml:space="preserve"> </w:t>
      </w:r>
      <w:r>
        <w:rPr>
          <w:spacing w:val="-2"/>
          <w:sz w:val="24"/>
        </w:rPr>
        <w:t>знаний;</w:t>
      </w:r>
    </w:p>
    <w:p w:rsidR="00C31DE8" w:rsidRDefault="001F512D">
      <w:pPr>
        <w:pStyle w:val="a4"/>
        <w:numPr>
          <w:ilvl w:val="2"/>
          <w:numId w:val="9"/>
        </w:numPr>
        <w:tabs>
          <w:tab w:val="left" w:pos="1472"/>
        </w:tabs>
        <w:spacing w:before="10" w:line="237" w:lineRule="auto"/>
        <w:ind w:right="843" w:firstLine="566"/>
        <w:jc w:val="left"/>
        <w:rPr>
          <w:rFonts w:ascii="Symbol" w:hAnsi="Symbol"/>
          <w:sz w:val="20"/>
        </w:rPr>
      </w:pPr>
      <w:r>
        <w:rPr>
          <w:sz w:val="24"/>
        </w:rPr>
        <w:t>3</w:t>
      </w:r>
      <w:r>
        <w:rPr>
          <w:spacing w:val="-11"/>
          <w:sz w:val="24"/>
        </w:rPr>
        <w:t xml:space="preserve"> </w:t>
      </w:r>
      <w:r>
        <w:rPr>
          <w:sz w:val="24"/>
        </w:rPr>
        <w:t>сентября:</w:t>
      </w:r>
      <w:r>
        <w:rPr>
          <w:spacing w:val="-2"/>
          <w:sz w:val="24"/>
        </w:rPr>
        <w:t xml:space="preserve"> </w:t>
      </w:r>
      <w:r>
        <w:rPr>
          <w:sz w:val="24"/>
        </w:rPr>
        <w:t>День</w:t>
      </w:r>
      <w:r>
        <w:rPr>
          <w:spacing w:val="-8"/>
          <w:sz w:val="24"/>
        </w:rPr>
        <w:t xml:space="preserve"> </w:t>
      </w:r>
      <w:r>
        <w:rPr>
          <w:sz w:val="24"/>
        </w:rPr>
        <w:t>окончания</w:t>
      </w:r>
      <w:r>
        <w:rPr>
          <w:spacing w:val="-5"/>
          <w:sz w:val="24"/>
        </w:rPr>
        <w:t xml:space="preserve"> </w:t>
      </w:r>
      <w:r>
        <w:rPr>
          <w:sz w:val="24"/>
        </w:rPr>
        <w:t>Второй</w:t>
      </w:r>
      <w:r>
        <w:rPr>
          <w:spacing w:val="-1"/>
          <w:sz w:val="24"/>
        </w:rPr>
        <w:t xml:space="preserve"> </w:t>
      </w:r>
      <w:r>
        <w:rPr>
          <w:sz w:val="24"/>
        </w:rPr>
        <w:t>мировой</w:t>
      </w:r>
      <w:r>
        <w:rPr>
          <w:spacing w:val="-6"/>
          <w:sz w:val="24"/>
        </w:rPr>
        <w:t xml:space="preserve"> </w:t>
      </w:r>
      <w:r>
        <w:rPr>
          <w:sz w:val="24"/>
        </w:rPr>
        <w:t>войны,</w:t>
      </w:r>
      <w:r>
        <w:rPr>
          <w:spacing w:val="-1"/>
          <w:sz w:val="24"/>
        </w:rPr>
        <w:t xml:space="preserve"> </w:t>
      </w:r>
      <w:r>
        <w:rPr>
          <w:sz w:val="24"/>
        </w:rPr>
        <w:t>День</w:t>
      </w:r>
      <w:r>
        <w:rPr>
          <w:spacing w:val="-6"/>
          <w:sz w:val="24"/>
        </w:rPr>
        <w:t xml:space="preserve"> </w:t>
      </w:r>
      <w:r>
        <w:rPr>
          <w:sz w:val="24"/>
        </w:rPr>
        <w:t>солидарности</w:t>
      </w:r>
      <w:r>
        <w:rPr>
          <w:spacing w:val="-4"/>
          <w:sz w:val="24"/>
        </w:rPr>
        <w:t xml:space="preserve"> </w:t>
      </w:r>
      <w:r>
        <w:rPr>
          <w:sz w:val="24"/>
        </w:rPr>
        <w:t>в</w:t>
      </w:r>
      <w:r>
        <w:rPr>
          <w:spacing w:val="-5"/>
          <w:sz w:val="24"/>
        </w:rPr>
        <w:t xml:space="preserve"> </w:t>
      </w:r>
      <w:r>
        <w:rPr>
          <w:sz w:val="24"/>
        </w:rPr>
        <w:t>борьбе</w:t>
      </w:r>
      <w:r>
        <w:rPr>
          <w:spacing w:val="-3"/>
          <w:sz w:val="24"/>
        </w:rPr>
        <w:t xml:space="preserve"> </w:t>
      </w:r>
      <w:r>
        <w:rPr>
          <w:sz w:val="24"/>
        </w:rPr>
        <w:t xml:space="preserve">с </w:t>
      </w:r>
      <w:r>
        <w:rPr>
          <w:spacing w:val="-2"/>
          <w:sz w:val="24"/>
        </w:rPr>
        <w:t>терроризмом;</w:t>
      </w:r>
    </w:p>
    <w:p w:rsidR="00C31DE8" w:rsidRDefault="001F512D">
      <w:pPr>
        <w:pStyle w:val="a4"/>
        <w:numPr>
          <w:ilvl w:val="2"/>
          <w:numId w:val="9"/>
        </w:numPr>
        <w:tabs>
          <w:tab w:val="left" w:pos="1342"/>
        </w:tabs>
        <w:spacing w:line="242" w:lineRule="auto"/>
        <w:ind w:right="1170" w:firstLine="566"/>
        <w:jc w:val="left"/>
        <w:rPr>
          <w:rFonts w:ascii="Symbol" w:hAnsi="Symbol"/>
          <w:sz w:val="20"/>
        </w:rPr>
      </w:pPr>
      <w:r>
        <w:rPr>
          <w:sz w:val="24"/>
        </w:rPr>
        <w:t>8</w:t>
      </w:r>
      <w:r>
        <w:rPr>
          <w:spacing w:val="34"/>
          <w:sz w:val="24"/>
        </w:rPr>
        <w:t xml:space="preserve"> </w:t>
      </w:r>
      <w:r>
        <w:rPr>
          <w:sz w:val="24"/>
        </w:rPr>
        <w:t>сентября:</w:t>
      </w:r>
      <w:r>
        <w:rPr>
          <w:spacing w:val="35"/>
          <w:sz w:val="24"/>
        </w:rPr>
        <w:t xml:space="preserve"> </w:t>
      </w:r>
      <w:r>
        <w:rPr>
          <w:sz w:val="24"/>
        </w:rPr>
        <w:t>Международный</w:t>
      </w:r>
      <w:r>
        <w:rPr>
          <w:spacing w:val="38"/>
          <w:sz w:val="24"/>
        </w:rPr>
        <w:t xml:space="preserve"> </w:t>
      </w:r>
      <w:r>
        <w:rPr>
          <w:sz w:val="24"/>
        </w:rPr>
        <w:t>день</w:t>
      </w:r>
      <w:r>
        <w:rPr>
          <w:spacing w:val="35"/>
          <w:sz w:val="24"/>
        </w:rPr>
        <w:t xml:space="preserve"> </w:t>
      </w:r>
      <w:r>
        <w:rPr>
          <w:sz w:val="24"/>
        </w:rPr>
        <w:t>распространения</w:t>
      </w:r>
      <w:r>
        <w:rPr>
          <w:spacing w:val="36"/>
          <w:sz w:val="24"/>
        </w:rPr>
        <w:t xml:space="preserve"> </w:t>
      </w:r>
      <w:r>
        <w:rPr>
          <w:sz w:val="24"/>
        </w:rPr>
        <w:t>грамотности;</w:t>
      </w:r>
      <w:r>
        <w:rPr>
          <w:spacing w:val="31"/>
          <w:sz w:val="24"/>
        </w:rPr>
        <w:t xml:space="preserve"> </w:t>
      </w:r>
      <w:r>
        <w:rPr>
          <w:sz w:val="24"/>
        </w:rPr>
        <w:t>10</w:t>
      </w:r>
      <w:r>
        <w:rPr>
          <w:spacing w:val="34"/>
          <w:sz w:val="24"/>
        </w:rPr>
        <w:t xml:space="preserve"> </w:t>
      </w:r>
      <w:r>
        <w:rPr>
          <w:sz w:val="24"/>
        </w:rPr>
        <w:t>сентября: Международный день памяти жертв фашизма.</w:t>
      </w:r>
    </w:p>
    <w:p w:rsidR="00C31DE8" w:rsidRDefault="001F512D">
      <w:pPr>
        <w:pStyle w:val="a4"/>
        <w:numPr>
          <w:ilvl w:val="2"/>
          <w:numId w:val="9"/>
        </w:numPr>
        <w:tabs>
          <w:tab w:val="left" w:pos="1343"/>
        </w:tabs>
        <w:spacing w:line="271" w:lineRule="exact"/>
        <w:ind w:left="1343" w:hanging="152"/>
        <w:jc w:val="left"/>
        <w:rPr>
          <w:rFonts w:ascii="Symbol" w:hAnsi="Symbol"/>
          <w:sz w:val="20"/>
        </w:rPr>
      </w:pPr>
      <w:r>
        <w:rPr>
          <w:spacing w:val="-2"/>
          <w:sz w:val="24"/>
        </w:rPr>
        <w:t>Октябрь:</w:t>
      </w:r>
    </w:p>
    <w:p w:rsidR="00C31DE8" w:rsidRDefault="001F512D">
      <w:pPr>
        <w:pStyle w:val="a4"/>
        <w:numPr>
          <w:ilvl w:val="2"/>
          <w:numId w:val="9"/>
        </w:numPr>
        <w:tabs>
          <w:tab w:val="left" w:pos="1343"/>
        </w:tabs>
        <w:ind w:left="1343" w:hanging="152"/>
        <w:jc w:val="left"/>
        <w:rPr>
          <w:rFonts w:ascii="Symbol" w:hAnsi="Symbol"/>
          <w:sz w:val="20"/>
        </w:rPr>
      </w:pPr>
      <w:r>
        <w:rPr>
          <w:sz w:val="24"/>
        </w:rPr>
        <w:t>1</w:t>
      </w:r>
      <w:r>
        <w:rPr>
          <w:spacing w:val="-17"/>
          <w:sz w:val="24"/>
        </w:rPr>
        <w:t xml:space="preserve"> </w:t>
      </w:r>
      <w:r>
        <w:rPr>
          <w:sz w:val="24"/>
        </w:rPr>
        <w:t>октября:</w:t>
      </w:r>
      <w:r>
        <w:rPr>
          <w:spacing w:val="-13"/>
          <w:sz w:val="24"/>
        </w:rPr>
        <w:t xml:space="preserve"> </w:t>
      </w:r>
      <w:r>
        <w:rPr>
          <w:sz w:val="24"/>
        </w:rPr>
        <w:t>Международный</w:t>
      </w:r>
      <w:r>
        <w:rPr>
          <w:spacing w:val="-5"/>
          <w:sz w:val="24"/>
        </w:rPr>
        <w:t xml:space="preserve"> </w:t>
      </w:r>
      <w:r>
        <w:rPr>
          <w:sz w:val="24"/>
        </w:rPr>
        <w:t>день</w:t>
      </w:r>
      <w:r>
        <w:rPr>
          <w:spacing w:val="-11"/>
          <w:sz w:val="24"/>
        </w:rPr>
        <w:t xml:space="preserve"> </w:t>
      </w:r>
      <w:r>
        <w:rPr>
          <w:sz w:val="24"/>
        </w:rPr>
        <w:t>пожилых</w:t>
      </w:r>
      <w:r>
        <w:rPr>
          <w:spacing w:val="-12"/>
          <w:sz w:val="24"/>
        </w:rPr>
        <w:t xml:space="preserve"> </w:t>
      </w:r>
      <w:r>
        <w:rPr>
          <w:sz w:val="24"/>
        </w:rPr>
        <w:t>людей;</w:t>
      </w:r>
      <w:r>
        <w:rPr>
          <w:spacing w:val="-11"/>
          <w:sz w:val="24"/>
        </w:rPr>
        <w:t xml:space="preserve"> </w:t>
      </w:r>
      <w:r>
        <w:rPr>
          <w:sz w:val="24"/>
        </w:rPr>
        <w:t>Международный</w:t>
      </w:r>
      <w:r>
        <w:rPr>
          <w:spacing w:val="-9"/>
          <w:sz w:val="24"/>
        </w:rPr>
        <w:t xml:space="preserve"> </w:t>
      </w:r>
      <w:r>
        <w:rPr>
          <w:sz w:val="24"/>
        </w:rPr>
        <w:t>день</w:t>
      </w:r>
      <w:r>
        <w:rPr>
          <w:spacing w:val="-11"/>
          <w:sz w:val="24"/>
        </w:rPr>
        <w:t xml:space="preserve"> </w:t>
      </w:r>
      <w:r>
        <w:rPr>
          <w:spacing w:val="-2"/>
          <w:sz w:val="24"/>
        </w:rPr>
        <w:t>музыки;</w:t>
      </w:r>
    </w:p>
    <w:p w:rsidR="00C31DE8" w:rsidRDefault="001F512D">
      <w:pPr>
        <w:pStyle w:val="a4"/>
        <w:numPr>
          <w:ilvl w:val="2"/>
          <w:numId w:val="9"/>
        </w:numPr>
        <w:tabs>
          <w:tab w:val="left" w:pos="1343"/>
        </w:tabs>
        <w:spacing w:before="3" w:line="275" w:lineRule="exact"/>
        <w:ind w:left="1343" w:hanging="152"/>
        <w:jc w:val="left"/>
        <w:rPr>
          <w:rFonts w:ascii="Symbol" w:hAnsi="Symbol"/>
          <w:sz w:val="20"/>
        </w:rPr>
      </w:pPr>
      <w:r>
        <w:rPr>
          <w:sz w:val="24"/>
        </w:rPr>
        <w:t>4</w:t>
      </w:r>
      <w:r>
        <w:rPr>
          <w:spacing w:val="-10"/>
          <w:sz w:val="24"/>
        </w:rPr>
        <w:t xml:space="preserve"> </w:t>
      </w:r>
      <w:r>
        <w:rPr>
          <w:sz w:val="24"/>
        </w:rPr>
        <w:t>октября:</w:t>
      </w:r>
      <w:r>
        <w:rPr>
          <w:spacing w:val="1"/>
          <w:sz w:val="24"/>
        </w:rPr>
        <w:t xml:space="preserve"> </w:t>
      </w:r>
      <w:r>
        <w:rPr>
          <w:sz w:val="24"/>
        </w:rPr>
        <w:t>День</w:t>
      </w:r>
      <w:r>
        <w:rPr>
          <w:spacing w:val="-8"/>
          <w:sz w:val="24"/>
        </w:rPr>
        <w:t xml:space="preserve"> </w:t>
      </w:r>
      <w:r>
        <w:rPr>
          <w:sz w:val="24"/>
        </w:rPr>
        <w:t>защиты</w:t>
      </w:r>
      <w:r>
        <w:rPr>
          <w:spacing w:val="-1"/>
          <w:sz w:val="24"/>
        </w:rPr>
        <w:t xml:space="preserve"> </w:t>
      </w:r>
      <w:r>
        <w:rPr>
          <w:spacing w:val="-2"/>
          <w:sz w:val="24"/>
        </w:rPr>
        <w:t>животных;</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5</w:t>
      </w:r>
      <w:r>
        <w:rPr>
          <w:spacing w:val="-4"/>
          <w:sz w:val="24"/>
        </w:rPr>
        <w:t xml:space="preserve"> </w:t>
      </w:r>
      <w:r>
        <w:rPr>
          <w:sz w:val="24"/>
        </w:rPr>
        <w:t>октября:</w:t>
      </w:r>
      <w:r>
        <w:rPr>
          <w:spacing w:val="2"/>
          <w:sz w:val="24"/>
        </w:rPr>
        <w:t xml:space="preserve"> </w:t>
      </w:r>
      <w:r>
        <w:rPr>
          <w:sz w:val="24"/>
        </w:rPr>
        <w:t>День</w:t>
      </w:r>
      <w:r>
        <w:rPr>
          <w:spacing w:val="3"/>
          <w:sz w:val="24"/>
        </w:rPr>
        <w:t xml:space="preserve"> </w:t>
      </w:r>
      <w:r>
        <w:rPr>
          <w:spacing w:val="-2"/>
          <w:sz w:val="24"/>
        </w:rPr>
        <w:t>учителя;</w:t>
      </w:r>
    </w:p>
    <w:p w:rsidR="00C31DE8" w:rsidRDefault="001F512D">
      <w:pPr>
        <w:pStyle w:val="a4"/>
        <w:numPr>
          <w:ilvl w:val="2"/>
          <w:numId w:val="9"/>
        </w:numPr>
        <w:tabs>
          <w:tab w:val="left" w:pos="1343"/>
        </w:tabs>
        <w:spacing w:before="2"/>
        <w:ind w:left="1343" w:hanging="152"/>
        <w:jc w:val="left"/>
        <w:rPr>
          <w:rFonts w:ascii="Symbol" w:hAnsi="Symbol"/>
          <w:sz w:val="20"/>
        </w:rPr>
      </w:pPr>
      <w:r>
        <w:rPr>
          <w:sz w:val="24"/>
        </w:rPr>
        <w:t>25</w:t>
      </w:r>
      <w:r>
        <w:rPr>
          <w:spacing w:val="-15"/>
          <w:sz w:val="24"/>
        </w:rPr>
        <w:t xml:space="preserve"> </w:t>
      </w:r>
      <w:r>
        <w:rPr>
          <w:sz w:val="24"/>
        </w:rPr>
        <w:t>октября:</w:t>
      </w:r>
      <w:r>
        <w:rPr>
          <w:spacing w:val="-15"/>
          <w:sz w:val="24"/>
        </w:rPr>
        <w:t xml:space="preserve"> </w:t>
      </w:r>
      <w:r>
        <w:rPr>
          <w:sz w:val="24"/>
        </w:rPr>
        <w:t>Международный</w:t>
      </w:r>
      <w:r>
        <w:rPr>
          <w:spacing w:val="-13"/>
          <w:sz w:val="24"/>
        </w:rPr>
        <w:t xml:space="preserve"> </w:t>
      </w:r>
      <w:r>
        <w:rPr>
          <w:sz w:val="24"/>
        </w:rPr>
        <w:t>день</w:t>
      </w:r>
      <w:r>
        <w:rPr>
          <w:spacing w:val="-11"/>
          <w:sz w:val="24"/>
        </w:rPr>
        <w:t xml:space="preserve"> </w:t>
      </w:r>
      <w:r>
        <w:rPr>
          <w:sz w:val="24"/>
        </w:rPr>
        <w:t>школьных</w:t>
      </w:r>
      <w:r>
        <w:rPr>
          <w:spacing w:val="-15"/>
          <w:sz w:val="24"/>
        </w:rPr>
        <w:t xml:space="preserve"> </w:t>
      </w:r>
      <w:r>
        <w:rPr>
          <w:spacing w:val="-2"/>
          <w:sz w:val="24"/>
        </w:rPr>
        <w:t>библиотек;</w:t>
      </w:r>
    </w:p>
    <w:p w:rsidR="00C31DE8" w:rsidRDefault="001F512D">
      <w:pPr>
        <w:pStyle w:val="a4"/>
        <w:numPr>
          <w:ilvl w:val="2"/>
          <w:numId w:val="9"/>
        </w:numPr>
        <w:tabs>
          <w:tab w:val="left" w:pos="1401"/>
        </w:tabs>
        <w:spacing w:before="3" w:line="275" w:lineRule="exact"/>
        <w:ind w:left="1401" w:hanging="210"/>
        <w:jc w:val="left"/>
        <w:rPr>
          <w:rFonts w:ascii="Symbol" w:hAnsi="Symbol"/>
          <w:sz w:val="20"/>
        </w:rPr>
      </w:pPr>
      <w:r>
        <w:rPr>
          <w:sz w:val="24"/>
        </w:rPr>
        <w:t>Третье</w:t>
      </w:r>
      <w:r>
        <w:rPr>
          <w:spacing w:val="-5"/>
          <w:sz w:val="24"/>
        </w:rPr>
        <w:t xml:space="preserve"> </w:t>
      </w:r>
      <w:r>
        <w:rPr>
          <w:sz w:val="24"/>
        </w:rPr>
        <w:t>воскресенье</w:t>
      </w:r>
      <w:r>
        <w:rPr>
          <w:spacing w:val="-9"/>
          <w:sz w:val="24"/>
        </w:rPr>
        <w:t xml:space="preserve"> </w:t>
      </w:r>
      <w:r>
        <w:rPr>
          <w:sz w:val="24"/>
        </w:rPr>
        <w:t>октября:</w:t>
      </w:r>
      <w:r>
        <w:rPr>
          <w:spacing w:val="1"/>
          <w:sz w:val="24"/>
        </w:rPr>
        <w:t xml:space="preserve"> </w:t>
      </w:r>
      <w:r>
        <w:rPr>
          <w:sz w:val="24"/>
        </w:rPr>
        <w:t>День</w:t>
      </w:r>
      <w:r>
        <w:rPr>
          <w:spacing w:val="-8"/>
          <w:sz w:val="24"/>
        </w:rPr>
        <w:t xml:space="preserve"> </w:t>
      </w:r>
      <w:r>
        <w:rPr>
          <w:spacing w:val="-4"/>
          <w:sz w:val="24"/>
        </w:rPr>
        <w:t>отца.</w:t>
      </w:r>
    </w:p>
    <w:p w:rsidR="00C31DE8" w:rsidRDefault="001F512D">
      <w:pPr>
        <w:pStyle w:val="a4"/>
        <w:numPr>
          <w:ilvl w:val="2"/>
          <w:numId w:val="9"/>
        </w:numPr>
        <w:tabs>
          <w:tab w:val="left" w:pos="1343"/>
        </w:tabs>
        <w:spacing w:line="274" w:lineRule="exact"/>
        <w:ind w:left="1343" w:hanging="152"/>
        <w:jc w:val="left"/>
        <w:rPr>
          <w:rFonts w:ascii="Symbol" w:hAnsi="Symbol"/>
          <w:sz w:val="20"/>
        </w:rPr>
      </w:pPr>
      <w:r>
        <w:rPr>
          <w:spacing w:val="-2"/>
          <w:sz w:val="24"/>
        </w:rPr>
        <w:t>Ноябрь:</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4</w:t>
      </w:r>
      <w:r>
        <w:rPr>
          <w:spacing w:val="-7"/>
          <w:sz w:val="24"/>
        </w:rPr>
        <w:t xml:space="preserve"> </w:t>
      </w:r>
      <w:r>
        <w:rPr>
          <w:sz w:val="24"/>
        </w:rPr>
        <w:t>ноября:</w:t>
      </w:r>
      <w:r>
        <w:rPr>
          <w:spacing w:val="-5"/>
          <w:sz w:val="24"/>
        </w:rPr>
        <w:t xml:space="preserve"> </w:t>
      </w:r>
      <w:r>
        <w:rPr>
          <w:sz w:val="24"/>
        </w:rPr>
        <w:t>День</w:t>
      </w:r>
      <w:r>
        <w:rPr>
          <w:spacing w:val="-11"/>
          <w:sz w:val="24"/>
        </w:rPr>
        <w:t xml:space="preserve"> </w:t>
      </w:r>
      <w:r>
        <w:rPr>
          <w:sz w:val="24"/>
        </w:rPr>
        <w:t xml:space="preserve">народного </w:t>
      </w:r>
      <w:r>
        <w:rPr>
          <w:spacing w:val="-2"/>
          <w:sz w:val="24"/>
        </w:rPr>
        <w:t>единства;</w:t>
      </w:r>
    </w:p>
    <w:p w:rsidR="00C31DE8" w:rsidRDefault="001F512D">
      <w:pPr>
        <w:pStyle w:val="a4"/>
        <w:numPr>
          <w:ilvl w:val="2"/>
          <w:numId w:val="9"/>
        </w:numPr>
        <w:tabs>
          <w:tab w:val="left" w:pos="1342"/>
          <w:tab w:val="left" w:pos="1666"/>
          <w:tab w:val="left" w:pos="2650"/>
          <w:tab w:val="left" w:pos="3361"/>
          <w:tab w:val="left" w:pos="4298"/>
          <w:tab w:val="left" w:pos="5532"/>
          <w:tab w:val="left" w:pos="6108"/>
          <w:tab w:val="left" w:pos="7544"/>
          <w:tab w:val="left" w:pos="8893"/>
        </w:tabs>
        <w:spacing w:before="4" w:line="237" w:lineRule="auto"/>
        <w:ind w:right="585" w:firstLine="566"/>
        <w:jc w:val="left"/>
        <w:rPr>
          <w:rFonts w:ascii="Symbol" w:hAnsi="Symbol"/>
          <w:sz w:val="20"/>
        </w:rPr>
      </w:pPr>
      <w:r>
        <w:rPr>
          <w:spacing w:val="-10"/>
          <w:sz w:val="24"/>
        </w:rPr>
        <w:t>8</w:t>
      </w:r>
      <w:r>
        <w:rPr>
          <w:sz w:val="24"/>
        </w:rPr>
        <w:tab/>
      </w:r>
      <w:r>
        <w:rPr>
          <w:spacing w:val="-2"/>
          <w:sz w:val="24"/>
        </w:rPr>
        <w:t>ноября:</w:t>
      </w:r>
      <w:r>
        <w:rPr>
          <w:sz w:val="24"/>
        </w:rPr>
        <w:tab/>
      </w:r>
      <w:r>
        <w:rPr>
          <w:spacing w:val="-4"/>
          <w:sz w:val="24"/>
        </w:rPr>
        <w:t>День</w:t>
      </w:r>
      <w:r>
        <w:rPr>
          <w:sz w:val="24"/>
        </w:rPr>
        <w:tab/>
      </w:r>
      <w:r>
        <w:rPr>
          <w:spacing w:val="-2"/>
          <w:sz w:val="24"/>
        </w:rPr>
        <w:t>памяти</w:t>
      </w:r>
      <w:r>
        <w:rPr>
          <w:sz w:val="24"/>
        </w:rPr>
        <w:tab/>
      </w:r>
      <w:r>
        <w:rPr>
          <w:spacing w:val="-2"/>
          <w:sz w:val="24"/>
        </w:rPr>
        <w:t>погибших</w:t>
      </w:r>
      <w:r>
        <w:rPr>
          <w:sz w:val="24"/>
        </w:rPr>
        <w:tab/>
      </w:r>
      <w:r>
        <w:rPr>
          <w:spacing w:val="-4"/>
          <w:sz w:val="24"/>
        </w:rPr>
        <w:t>при</w:t>
      </w:r>
      <w:r>
        <w:rPr>
          <w:sz w:val="24"/>
        </w:rPr>
        <w:tab/>
      </w:r>
      <w:r>
        <w:rPr>
          <w:spacing w:val="-2"/>
          <w:sz w:val="24"/>
        </w:rPr>
        <w:t>исполнении</w:t>
      </w:r>
      <w:r>
        <w:rPr>
          <w:sz w:val="24"/>
        </w:rPr>
        <w:tab/>
      </w:r>
      <w:r>
        <w:rPr>
          <w:spacing w:val="-2"/>
          <w:sz w:val="24"/>
        </w:rPr>
        <w:t>служебных</w:t>
      </w:r>
      <w:r>
        <w:rPr>
          <w:sz w:val="24"/>
        </w:rPr>
        <w:tab/>
      </w:r>
      <w:r>
        <w:rPr>
          <w:spacing w:val="-4"/>
          <w:sz w:val="24"/>
        </w:rPr>
        <w:t xml:space="preserve">обязанностей </w:t>
      </w:r>
      <w:r>
        <w:rPr>
          <w:sz w:val="24"/>
        </w:rPr>
        <w:t>сотрудников</w:t>
      </w:r>
      <w:r>
        <w:rPr>
          <w:spacing w:val="40"/>
          <w:sz w:val="24"/>
        </w:rPr>
        <w:t xml:space="preserve"> </w:t>
      </w:r>
      <w:r>
        <w:rPr>
          <w:sz w:val="24"/>
        </w:rPr>
        <w:t>органов внутренних дел России;</w:t>
      </w:r>
    </w:p>
    <w:p w:rsidR="00C31DE8" w:rsidRDefault="001F512D">
      <w:pPr>
        <w:pStyle w:val="a4"/>
        <w:numPr>
          <w:ilvl w:val="2"/>
          <w:numId w:val="9"/>
        </w:numPr>
        <w:tabs>
          <w:tab w:val="left" w:pos="1343"/>
        </w:tabs>
        <w:spacing w:before="9" w:line="272" w:lineRule="exact"/>
        <w:ind w:left="1343" w:hanging="152"/>
        <w:jc w:val="left"/>
        <w:rPr>
          <w:rFonts w:ascii="Symbol" w:hAnsi="Symbol"/>
          <w:sz w:val="20"/>
        </w:rPr>
      </w:pPr>
      <w:r>
        <w:rPr>
          <w:sz w:val="24"/>
        </w:rPr>
        <w:t>Последнее</w:t>
      </w:r>
      <w:r>
        <w:rPr>
          <w:spacing w:val="-10"/>
          <w:sz w:val="24"/>
        </w:rPr>
        <w:t xml:space="preserve"> </w:t>
      </w:r>
      <w:r>
        <w:rPr>
          <w:sz w:val="24"/>
        </w:rPr>
        <w:t>воскресенье</w:t>
      </w:r>
      <w:r>
        <w:rPr>
          <w:spacing w:val="-5"/>
          <w:sz w:val="24"/>
        </w:rPr>
        <w:t xml:space="preserve"> </w:t>
      </w:r>
      <w:r>
        <w:rPr>
          <w:sz w:val="24"/>
        </w:rPr>
        <w:t>ноября:</w:t>
      </w:r>
      <w:r>
        <w:rPr>
          <w:spacing w:val="-5"/>
          <w:sz w:val="24"/>
        </w:rPr>
        <w:t xml:space="preserve"> </w:t>
      </w:r>
      <w:r>
        <w:rPr>
          <w:sz w:val="24"/>
        </w:rPr>
        <w:t>День</w:t>
      </w:r>
      <w:r>
        <w:rPr>
          <w:spacing w:val="-8"/>
          <w:sz w:val="24"/>
        </w:rPr>
        <w:t xml:space="preserve"> </w:t>
      </w:r>
      <w:r>
        <w:rPr>
          <w:spacing w:val="-2"/>
          <w:sz w:val="24"/>
        </w:rPr>
        <w:t>Матери;</w:t>
      </w:r>
    </w:p>
    <w:p w:rsidR="00C31DE8" w:rsidRDefault="001F512D">
      <w:pPr>
        <w:pStyle w:val="a4"/>
        <w:numPr>
          <w:ilvl w:val="2"/>
          <w:numId w:val="9"/>
        </w:numPr>
        <w:tabs>
          <w:tab w:val="left" w:pos="1342"/>
        </w:tabs>
        <w:spacing w:line="237" w:lineRule="auto"/>
        <w:ind w:right="3851" w:firstLine="566"/>
        <w:jc w:val="left"/>
        <w:rPr>
          <w:rFonts w:ascii="Symbol" w:hAnsi="Symbol"/>
          <w:sz w:val="20"/>
        </w:rPr>
      </w:pPr>
      <w:r>
        <w:rPr>
          <w:sz w:val="24"/>
        </w:rPr>
        <w:t>30</w:t>
      </w:r>
      <w:r>
        <w:rPr>
          <w:spacing w:val="34"/>
          <w:sz w:val="24"/>
        </w:rPr>
        <w:t xml:space="preserve"> </w:t>
      </w:r>
      <w:r>
        <w:rPr>
          <w:sz w:val="24"/>
        </w:rPr>
        <w:t>ноября:</w:t>
      </w:r>
      <w:r>
        <w:rPr>
          <w:spacing w:val="36"/>
          <w:sz w:val="24"/>
        </w:rPr>
        <w:t xml:space="preserve"> </w:t>
      </w:r>
      <w:r>
        <w:rPr>
          <w:sz w:val="24"/>
        </w:rPr>
        <w:t>День</w:t>
      </w:r>
      <w:r>
        <w:rPr>
          <w:spacing w:val="31"/>
          <w:sz w:val="24"/>
        </w:rPr>
        <w:t xml:space="preserve"> </w:t>
      </w:r>
      <w:r>
        <w:rPr>
          <w:sz w:val="24"/>
        </w:rPr>
        <w:t>Государственного</w:t>
      </w:r>
      <w:r>
        <w:rPr>
          <w:spacing w:val="36"/>
          <w:sz w:val="24"/>
        </w:rPr>
        <w:t xml:space="preserve"> </w:t>
      </w:r>
      <w:r>
        <w:rPr>
          <w:sz w:val="24"/>
        </w:rPr>
        <w:t>герба</w:t>
      </w:r>
      <w:r>
        <w:rPr>
          <w:spacing w:val="34"/>
          <w:sz w:val="24"/>
        </w:rPr>
        <w:t xml:space="preserve"> </w:t>
      </w:r>
      <w:r>
        <w:rPr>
          <w:sz w:val="24"/>
        </w:rPr>
        <w:t>Российской Федерации. Декабрь:</w:t>
      </w:r>
    </w:p>
    <w:p w:rsidR="00C31DE8" w:rsidRDefault="001F512D">
      <w:pPr>
        <w:pStyle w:val="a4"/>
        <w:numPr>
          <w:ilvl w:val="2"/>
          <w:numId w:val="9"/>
        </w:numPr>
        <w:tabs>
          <w:tab w:val="left" w:pos="1343"/>
        </w:tabs>
        <w:spacing w:before="2" w:line="275" w:lineRule="exact"/>
        <w:ind w:left="1343" w:hanging="152"/>
        <w:jc w:val="left"/>
        <w:rPr>
          <w:rFonts w:ascii="Symbol" w:hAnsi="Symbol"/>
          <w:sz w:val="20"/>
        </w:rPr>
      </w:pPr>
      <w:r>
        <w:rPr>
          <w:sz w:val="24"/>
        </w:rPr>
        <w:t>3</w:t>
      </w:r>
      <w:r>
        <w:rPr>
          <w:spacing w:val="-17"/>
          <w:sz w:val="24"/>
        </w:rPr>
        <w:t xml:space="preserve"> </w:t>
      </w:r>
      <w:r>
        <w:rPr>
          <w:sz w:val="24"/>
        </w:rPr>
        <w:t>декабря:</w:t>
      </w:r>
      <w:r>
        <w:rPr>
          <w:spacing w:val="-12"/>
          <w:sz w:val="24"/>
        </w:rPr>
        <w:t xml:space="preserve"> </w:t>
      </w:r>
      <w:r>
        <w:rPr>
          <w:sz w:val="24"/>
        </w:rPr>
        <w:t>День</w:t>
      </w:r>
      <w:r>
        <w:rPr>
          <w:spacing w:val="-11"/>
          <w:sz w:val="24"/>
        </w:rPr>
        <w:t xml:space="preserve"> </w:t>
      </w:r>
      <w:r>
        <w:rPr>
          <w:sz w:val="24"/>
        </w:rPr>
        <w:t>неизвестного</w:t>
      </w:r>
      <w:r>
        <w:rPr>
          <w:spacing w:val="-6"/>
          <w:sz w:val="24"/>
        </w:rPr>
        <w:t xml:space="preserve"> </w:t>
      </w:r>
      <w:r>
        <w:rPr>
          <w:sz w:val="24"/>
        </w:rPr>
        <w:t>солдата;</w:t>
      </w:r>
      <w:r>
        <w:rPr>
          <w:spacing w:val="-15"/>
          <w:sz w:val="24"/>
        </w:rPr>
        <w:t xml:space="preserve"> </w:t>
      </w:r>
      <w:r>
        <w:rPr>
          <w:sz w:val="24"/>
        </w:rPr>
        <w:t>Международный</w:t>
      </w:r>
      <w:r>
        <w:rPr>
          <w:spacing w:val="-8"/>
          <w:sz w:val="24"/>
        </w:rPr>
        <w:t xml:space="preserve"> </w:t>
      </w:r>
      <w:r>
        <w:rPr>
          <w:sz w:val="24"/>
        </w:rPr>
        <w:t>день</w:t>
      </w:r>
      <w:r>
        <w:rPr>
          <w:spacing w:val="-14"/>
          <w:sz w:val="24"/>
        </w:rPr>
        <w:t xml:space="preserve"> </w:t>
      </w:r>
      <w:r>
        <w:rPr>
          <w:spacing w:val="-2"/>
          <w:sz w:val="24"/>
        </w:rPr>
        <w:t>инвалидов;</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5</w:t>
      </w:r>
      <w:r>
        <w:rPr>
          <w:spacing w:val="-6"/>
          <w:sz w:val="24"/>
        </w:rPr>
        <w:t xml:space="preserve"> </w:t>
      </w:r>
      <w:r>
        <w:rPr>
          <w:sz w:val="24"/>
        </w:rPr>
        <w:t>декабря:</w:t>
      </w:r>
      <w:r>
        <w:rPr>
          <w:spacing w:val="-5"/>
          <w:sz w:val="24"/>
        </w:rPr>
        <w:t xml:space="preserve"> </w:t>
      </w:r>
      <w:r>
        <w:rPr>
          <w:sz w:val="24"/>
        </w:rPr>
        <w:t>День</w:t>
      </w:r>
      <w:r>
        <w:rPr>
          <w:spacing w:val="-5"/>
          <w:sz w:val="24"/>
        </w:rPr>
        <w:t xml:space="preserve"> </w:t>
      </w:r>
      <w:r>
        <w:rPr>
          <w:sz w:val="24"/>
        </w:rPr>
        <w:t>добровольца</w:t>
      </w:r>
      <w:r>
        <w:rPr>
          <w:spacing w:val="-8"/>
          <w:sz w:val="24"/>
        </w:rPr>
        <w:t xml:space="preserve"> </w:t>
      </w:r>
      <w:r>
        <w:rPr>
          <w:sz w:val="24"/>
        </w:rPr>
        <w:t>(волонтера)</w:t>
      </w:r>
      <w:r>
        <w:rPr>
          <w:spacing w:val="-3"/>
          <w:sz w:val="24"/>
        </w:rPr>
        <w:t xml:space="preserve"> </w:t>
      </w:r>
      <w:r>
        <w:rPr>
          <w:sz w:val="24"/>
        </w:rPr>
        <w:t>в</w:t>
      </w:r>
      <w:r>
        <w:rPr>
          <w:spacing w:val="-8"/>
          <w:sz w:val="24"/>
        </w:rPr>
        <w:t xml:space="preserve"> </w:t>
      </w:r>
      <w:r>
        <w:rPr>
          <w:spacing w:val="-2"/>
          <w:sz w:val="24"/>
        </w:rPr>
        <w:t>России;</w:t>
      </w:r>
    </w:p>
    <w:p w:rsidR="00C31DE8" w:rsidRDefault="001F512D">
      <w:pPr>
        <w:pStyle w:val="a4"/>
        <w:numPr>
          <w:ilvl w:val="2"/>
          <w:numId w:val="9"/>
        </w:numPr>
        <w:tabs>
          <w:tab w:val="left" w:pos="1343"/>
        </w:tabs>
        <w:spacing w:before="3"/>
        <w:ind w:left="1343" w:hanging="152"/>
        <w:jc w:val="left"/>
        <w:rPr>
          <w:rFonts w:ascii="Symbol" w:hAnsi="Symbol"/>
          <w:sz w:val="20"/>
        </w:rPr>
      </w:pPr>
      <w:r>
        <w:rPr>
          <w:sz w:val="24"/>
        </w:rPr>
        <w:t>9</w:t>
      </w:r>
      <w:r>
        <w:rPr>
          <w:spacing w:val="-7"/>
          <w:sz w:val="24"/>
        </w:rPr>
        <w:t xml:space="preserve"> </w:t>
      </w:r>
      <w:r>
        <w:rPr>
          <w:sz w:val="24"/>
        </w:rPr>
        <w:t>декабря: День</w:t>
      </w:r>
      <w:r>
        <w:rPr>
          <w:spacing w:val="-2"/>
          <w:sz w:val="24"/>
        </w:rPr>
        <w:t xml:space="preserve"> </w:t>
      </w:r>
      <w:r>
        <w:rPr>
          <w:sz w:val="24"/>
        </w:rPr>
        <w:t>Героев</w:t>
      </w:r>
      <w:r>
        <w:rPr>
          <w:spacing w:val="-3"/>
          <w:sz w:val="24"/>
        </w:rPr>
        <w:t xml:space="preserve"> </w:t>
      </w:r>
      <w:r>
        <w:rPr>
          <w:spacing w:val="-2"/>
          <w:sz w:val="24"/>
        </w:rPr>
        <w:t>Отечества;</w:t>
      </w:r>
    </w:p>
    <w:p w:rsidR="00C31DE8" w:rsidRDefault="001F512D">
      <w:pPr>
        <w:pStyle w:val="a4"/>
        <w:numPr>
          <w:ilvl w:val="2"/>
          <w:numId w:val="9"/>
        </w:numPr>
        <w:tabs>
          <w:tab w:val="left" w:pos="1342"/>
          <w:tab w:val="left" w:pos="1853"/>
          <w:tab w:val="left" w:pos="2996"/>
          <w:tab w:val="left" w:pos="3769"/>
          <w:tab w:val="left" w:pos="5397"/>
        </w:tabs>
        <w:spacing w:before="2" w:line="242" w:lineRule="auto"/>
        <w:ind w:right="4259" w:firstLine="566"/>
        <w:jc w:val="left"/>
        <w:rPr>
          <w:rFonts w:ascii="Symbol" w:hAnsi="Symbol"/>
          <w:sz w:val="20"/>
        </w:rPr>
      </w:pPr>
      <w:r>
        <w:rPr>
          <w:spacing w:val="-6"/>
          <w:sz w:val="24"/>
        </w:rPr>
        <w:t>12</w:t>
      </w:r>
      <w:r>
        <w:rPr>
          <w:sz w:val="24"/>
        </w:rPr>
        <w:tab/>
      </w:r>
      <w:r>
        <w:rPr>
          <w:spacing w:val="-2"/>
          <w:sz w:val="24"/>
        </w:rPr>
        <w:t>декабря:</w:t>
      </w:r>
      <w:r>
        <w:rPr>
          <w:sz w:val="24"/>
        </w:rPr>
        <w:tab/>
      </w:r>
      <w:r>
        <w:rPr>
          <w:spacing w:val="-4"/>
          <w:sz w:val="24"/>
        </w:rPr>
        <w:t>День</w:t>
      </w:r>
      <w:r>
        <w:rPr>
          <w:sz w:val="24"/>
        </w:rPr>
        <w:tab/>
      </w:r>
      <w:r>
        <w:rPr>
          <w:spacing w:val="-2"/>
          <w:sz w:val="24"/>
        </w:rPr>
        <w:t>Конституции</w:t>
      </w:r>
      <w:r>
        <w:rPr>
          <w:sz w:val="24"/>
        </w:rPr>
        <w:tab/>
      </w:r>
      <w:r>
        <w:rPr>
          <w:spacing w:val="-4"/>
          <w:sz w:val="24"/>
        </w:rPr>
        <w:t xml:space="preserve">Российской </w:t>
      </w:r>
      <w:r>
        <w:rPr>
          <w:sz w:val="24"/>
        </w:rPr>
        <w:t>Федерации. Январь:</w:t>
      </w:r>
    </w:p>
    <w:p w:rsidR="00C31DE8" w:rsidRDefault="001F512D">
      <w:pPr>
        <w:pStyle w:val="a4"/>
        <w:numPr>
          <w:ilvl w:val="2"/>
          <w:numId w:val="9"/>
        </w:numPr>
        <w:tabs>
          <w:tab w:val="left" w:pos="1343"/>
        </w:tabs>
        <w:spacing w:line="272" w:lineRule="exact"/>
        <w:ind w:left="1343" w:hanging="152"/>
        <w:jc w:val="left"/>
        <w:rPr>
          <w:rFonts w:ascii="Symbol" w:hAnsi="Symbol"/>
          <w:sz w:val="20"/>
        </w:rPr>
      </w:pPr>
      <w:r>
        <w:rPr>
          <w:sz w:val="24"/>
        </w:rPr>
        <w:t>25</w:t>
      </w:r>
      <w:r>
        <w:rPr>
          <w:spacing w:val="-8"/>
          <w:sz w:val="24"/>
        </w:rPr>
        <w:t xml:space="preserve"> </w:t>
      </w:r>
      <w:r>
        <w:rPr>
          <w:sz w:val="24"/>
        </w:rPr>
        <w:t>января:</w:t>
      </w:r>
      <w:r>
        <w:rPr>
          <w:spacing w:val="-6"/>
          <w:sz w:val="24"/>
        </w:rPr>
        <w:t xml:space="preserve"> </w:t>
      </w:r>
      <w:r>
        <w:rPr>
          <w:sz w:val="24"/>
        </w:rPr>
        <w:t>День</w:t>
      </w:r>
      <w:r>
        <w:rPr>
          <w:spacing w:val="-6"/>
          <w:sz w:val="24"/>
        </w:rPr>
        <w:t xml:space="preserve"> </w:t>
      </w:r>
      <w:r>
        <w:rPr>
          <w:sz w:val="24"/>
        </w:rPr>
        <w:t>российского</w:t>
      </w:r>
      <w:r>
        <w:rPr>
          <w:spacing w:val="-5"/>
          <w:sz w:val="24"/>
        </w:rPr>
        <w:t xml:space="preserve"> </w:t>
      </w:r>
      <w:r>
        <w:rPr>
          <w:spacing w:val="-2"/>
          <w:sz w:val="24"/>
        </w:rPr>
        <w:t>студенчества;</w:t>
      </w:r>
    </w:p>
    <w:p w:rsidR="00C31DE8" w:rsidRDefault="001F512D">
      <w:pPr>
        <w:pStyle w:val="a4"/>
        <w:numPr>
          <w:ilvl w:val="2"/>
          <w:numId w:val="9"/>
        </w:numPr>
        <w:tabs>
          <w:tab w:val="left" w:pos="1342"/>
        </w:tabs>
        <w:ind w:right="787" w:firstLine="566"/>
        <w:rPr>
          <w:rFonts w:ascii="Symbol" w:hAnsi="Symbol"/>
          <w:sz w:val="20"/>
        </w:rPr>
      </w:pPr>
      <w:r>
        <w:rPr>
          <w:sz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C31DE8" w:rsidRDefault="001F512D">
      <w:pPr>
        <w:pStyle w:val="a4"/>
        <w:numPr>
          <w:ilvl w:val="2"/>
          <w:numId w:val="9"/>
        </w:numPr>
        <w:tabs>
          <w:tab w:val="left" w:pos="1343"/>
        </w:tabs>
        <w:spacing w:line="275" w:lineRule="exact"/>
        <w:ind w:left="1343" w:hanging="152"/>
        <w:rPr>
          <w:rFonts w:ascii="Symbol" w:hAnsi="Symbol"/>
          <w:sz w:val="20"/>
        </w:rPr>
      </w:pPr>
      <w:r>
        <w:rPr>
          <w:spacing w:val="-2"/>
          <w:sz w:val="24"/>
        </w:rPr>
        <w:t>Февраль:</w:t>
      </w:r>
    </w:p>
    <w:p w:rsidR="00C31DE8" w:rsidRDefault="001F512D">
      <w:pPr>
        <w:pStyle w:val="a4"/>
        <w:numPr>
          <w:ilvl w:val="2"/>
          <w:numId w:val="9"/>
        </w:numPr>
        <w:tabs>
          <w:tab w:val="left" w:pos="1472"/>
        </w:tabs>
        <w:spacing w:line="242" w:lineRule="auto"/>
        <w:ind w:right="794" w:firstLine="566"/>
        <w:rPr>
          <w:rFonts w:ascii="Symbol" w:hAnsi="Symbol"/>
          <w:sz w:val="20"/>
        </w:rPr>
      </w:pPr>
      <w:r>
        <w:rPr>
          <w:sz w:val="24"/>
        </w:rPr>
        <w:t>2 февраля: День разгрома советскими войсками немецко-фашистских войск в Сталинградской битве;</w:t>
      </w:r>
    </w:p>
    <w:p w:rsidR="00C31DE8" w:rsidRDefault="001F512D">
      <w:pPr>
        <w:pStyle w:val="a4"/>
        <w:numPr>
          <w:ilvl w:val="2"/>
          <w:numId w:val="9"/>
        </w:numPr>
        <w:tabs>
          <w:tab w:val="left" w:pos="1473"/>
        </w:tabs>
        <w:spacing w:line="271" w:lineRule="exact"/>
        <w:ind w:left="1473" w:hanging="282"/>
        <w:rPr>
          <w:rFonts w:ascii="Symbol" w:hAnsi="Symbol"/>
          <w:sz w:val="20"/>
        </w:rPr>
      </w:pPr>
      <w:r>
        <w:rPr>
          <w:sz w:val="24"/>
        </w:rPr>
        <w:t>8</w:t>
      </w:r>
      <w:r>
        <w:rPr>
          <w:spacing w:val="-5"/>
          <w:sz w:val="24"/>
        </w:rPr>
        <w:t xml:space="preserve"> </w:t>
      </w:r>
      <w:r>
        <w:rPr>
          <w:sz w:val="24"/>
        </w:rPr>
        <w:t>февраля:</w:t>
      </w:r>
      <w:r>
        <w:rPr>
          <w:spacing w:val="-4"/>
          <w:sz w:val="24"/>
        </w:rPr>
        <w:t xml:space="preserve"> </w:t>
      </w:r>
      <w:r>
        <w:rPr>
          <w:sz w:val="24"/>
        </w:rPr>
        <w:t>День</w:t>
      </w:r>
      <w:r>
        <w:rPr>
          <w:spacing w:val="-8"/>
          <w:sz w:val="24"/>
        </w:rPr>
        <w:t xml:space="preserve"> </w:t>
      </w:r>
      <w:r>
        <w:rPr>
          <w:sz w:val="24"/>
        </w:rPr>
        <w:t>российской</w:t>
      </w:r>
      <w:r>
        <w:rPr>
          <w:spacing w:val="-6"/>
          <w:sz w:val="24"/>
        </w:rPr>
        <w:t xml:space="preserve"> </w:t>
      </w:r>
      <w:r>
        <w:rPr>
          <w:spacing w:val="-2"/>
          <w:sz w:val="24"/>
        </w:rPr>
        <w:t>науки;</w:t>
      </w:r>
    </w:p>
    <w:p w:rsidR="00C31DE8" w:rsidRDefault="001F512D">
      <w:pPr>
        <w:pStyle w:val="a4"/>
        <w:numPr>
          <w:ilvl w:val="2"/>
          <w:numId w:val="9"/>
        </w:numPr>
        <w:tabs>
          <w:tab w:val="left" w:pos="1472"/>
        </w:tabs>
        <w:spacing w:before="74" w:line="237" w:lineRule="auto"/>
        <w:ind w:right="802" w:firstLine="566"/>
        <w:rPr>
          <w:rFonts w:ascii="Symbol" w:hAnsi="Symbol"/>
          <w:sz w:val="20"/>
        </w:rPr>
      </w:pPr>
      <w:r>
        <w:rPr>
          <w:sz w:val="24"/>
        </w:rPr>
        <w:t>15 февраля: День памяти</w:t>
      </w:r>
      <w:r>
        <w:rPr>
          <w:spacing w:val="-1"/>
          <w:sz w:val="24"/>
        </w:rPr>
        <w:t xml:space="preserve"> </w:t>
      </w:r>
      <w:r>
        <w:rPr>
          <w:sz w:val="24"/>
        </w:rPr>
        <w:t>о россиянах, исполнявших</w:t>
      </w:r>
      <w:r>
        <w:rPr>
          <w:spacing w:val="-2"/>
          <w:sz w:val="24"/>
        </w:rPr>
        <w:t xml:space="preserve"> </w:t>
      </w:r>
      <w:r>
        <w:rPr>
          <w:sz w:val="24"/>
        </w:rPr>
        <w:t>служебный долг за</w:t>
      </w:r>
      <w:r>
        <w:rPr>
          <w:spacing w:val="-3"/>
          <w:sz w:val="24"/>
        </w:rPr>
        <w:t xml:space="preserve"> </w:t>
      </w:r>
      <w:r>
        <w:rPr>
          <w:sz w:val="24"/>
        </w:rPr>
        <w:t xml:space="preserve">пределами </w:t>
      </w:r>
      <w:r>
        <w:rPr>
          <w:spacing w:val="-2"/>
          <w:sz w:val="24"/>
        </w:rPr>
        <w:t>Отечества;</w:t>
      </w:r>
    </w:p>
    <w:p w:rsidR="00C31DE8" w:rsidRDefault="001F512D">
      <w:pPr>
        <w:pStyle w:val="a4"/>
        <w:numPr>
          <w:ilvl w:val="2"/>
          <w:numId w:val="9"/>
        </w:numPr>
        <w:tabs>
          <w:tab w:val="left" w:pos="1343"/>
        </w:tabs>
        <w:spacing w:before="4"/>
        <w:ind w:left="1343" w:hanging="152"/>
        <w:rPr>
          <w:rFonts w:ascii="Symbol" w:hAnsi="Symbol"/>
          <w:sz w:val="20"/>
        </w:rPr>
      </w:pPr>
      <w:r>
        <w:rPr>
          <w:sz w:val="24"/>
        </w:rPr>
        <w:t>21</w:t>
      </w:r>
      <w:r>
        <w:rPr>
          <w:spacing w:val="-17"/>
          <w:sz w:val="24"/>
        </w:rPr>
        <w:t xml:space="preserve"> </w:t>
      </w:r>
      <w:r>
        <w:rPr>
          <w:sz w:val="24"/>
        </w:rPr>
        <w:t>февраля:</w:t>
      </w:r>
      <w:r>
        <w:rPr>
          <w:spacing w:val="-14"/>
          <w:sz w:val="24"/>
        </w:rPr>
        <w:t xml:space="preserve"> </w:t>
      </w:r>
      <w:r>
        <w:rPr>
          <w:sz w:val="24"/>
        </w:rPr>
        <w:t>Международный</w:t>
      </w:r>
      <w:r>
        <w:rPr>
          <w:spacing w:val="-9"/>
          <w:sz w:val="24"/>
        </w:rPr>
        <w:t xml:space="preserve"> </w:t>
      </w:r>
      <w:r>
        <w:rPr>
          <w:sz w:val="24"/>
        </w:rPr>
        <w:t>день</w:t>
      </w:r>
      <w:r>
        <w:rPr>
          <w:spacing w:val="-15"/>
          <w:sz w:val="24"/>
        </w:rPr>
        <w:t xml:space="preserve"> </w:t>
      </w:r>
      <w:r>
        <w:rPr>
          <w:sz w:val="24"/>
        </w:rPr>
        <w:t>родного</w:t>
      </w:r>
      <w:r>
        <w:rPr>
          <w:spacing w:val="-12"/>
          <w:sz w:val="24"/>
        </w:rPr>
        <w:t xml:space="preserve"> </w:t>
      </w:r>
      <w:r>
        <w:rPr>
          <w:spacing w:val="-2"/>
          <w:sz w:val="24"/>
        </w:rPr>
        <w:t>языка;</w:t>
      </w:r>
    </w:p>
    <w:p w:rsidR="00C31DE8" w:rsidRDefault="001F512D">
      <w:pPr>
        <w:pStyle w:val="a4"/>
        <w:numPr>
          <w:ilvl w:val="2"/>
          <w:numId w:val="9"/>
        </w:numPr>
        <w:tabs>
          <w:tab w:val="left" w:pos="1343"/>
        </w:tabs>
        <w:spacing w:before="2" w:line="275" w:lineRule="exact"/>
        <w:ind w:left="1343" w:hanging="152"/>
        <w:jc w:val="left"/>
        <w:rPr>
          <w:rFonts w:ascii="Symbol" w:hAnsi="Symbol"/>
          <w:sz w:val="20"/>
        </w:rPr>
      </w:pPr>
      <w:r>
        <w:rPr>
          <w:sz w:val="24"/>
        </w:rPr>
        <w:t>23</w:t>
      </w:r>
      <w:r>
        <w:rPr>
          <w:spacing w:val="-7"/>
          <w:sz w:val="24"/>
        </w:rPr>
        <w:t xml:space="preserve"> </w:t>
      </w:r>
      <w:r>
        <w:rPr>
          <w:sz w:val="24"/>
        </w:rPr>
        <w:t>февраля:</w:t>
      </w:r>
      <w:r>
        <w:rPr>
          <w:spacing w:val="-6"/>
          <w:sz w:val="24"/>
        </w:rPr>
        <w:t xml:space="preserve"> </w:t>
      </w:r>
      <w:r>
        <w:rPr>
          <w:sz w:val="24"/>
        </w:rPr>
        <w:t>День защитника</w:t>
      </w:r>
      <w:r>
        <w:rPr>
          <w:spacing w:val="-5"/>
          <w:sz w:val="24"/>
        </w:rPr>
        <w:t xml:space="preserve"> </w:t>
      </w:r>
      <w:r>
        <w:rPr>
          <w:spacing w:val="-2"/>
          <w:sz w:val="24"/>
        </w:rPr>
        <w:t>Отечества.</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pacing w:val="-2"/>
          <w:sz w:val="24"/>
        </w:rPr>
        <w:t>Март:</w:t>
      </w:r>
    </w:p>
    <w:p w:rsidR="00C31DE8" w:rsidRDefault="001F512D">
      <w:pPr>
        <w:pStyle w:val="a4"/>
        <w:numPr>
          <w:ilvl w:val="2"/>
          <w:numId w:val="9"/>
        </w:numPr>
        <w:tabs>
          <w:tab w:val="left" w:pos="1343"/>
        </w:tabs>
        <w:spacing w:before="2" w:line="275" w:lineRule="exact"/>
        <w:ind w:left="1343" w:hanging="152"/>
        <w:jc w:val="left"/>
        <w:rPr>
          <w:rFonts w:ascii="Symbol" w:hAnsi="Symbol"/>
          <w:sz w:val="20"/>
        </w:rPr>
      </w:pPr>
      <w:r>
        <w:rPr>
          <w:sz w:val="24"/>
        </w:rPr>
        <w:t>8</w:t>
      </w:r>
      <w:r>
        <w:rPr>
          <w:spacing w:val="-12"/>
          <w:sz w:val="24"/>
        </w:rPr>
        <w:t xml:space="preserve"> </w:t>
      </w:r>
      <w:r>
        <w:rPr>
          <w:sz w:val="24"/>
        </w:rPr>
        <w:t>марта:</w:t>
      </w:r>
      <w:r>
        <w:rPr>
          <w:spacing w:val="-10"/>
          <w:sz w:val="24"/>
        </w:rPr>
        <w:t xml:space="preserve"> </w:t>
      </w:r>
      <w:r>
        <w:rPr>
          <w:sz w:val="24"/>
        </w:rPr>
        <w:t>Международный</w:t>
      </w:r>
      <w:r>
        <w:rPr>
          <w:spacing w:val="-7"/>
          <w:sz w:val="24"/>
        </w:rPr>
        <w:t xml:space="preserve"> </w:t>
      </w:r>
      <w:r>
        <w:rPr>
          <w:sz w:val="24"/>
        </w:rPr>
        <w:t>женский</w:t>
      </w:r>
      <w:r>
        <w:rPr>
          <w:spacing w:val="-4"/>
          <w:sz w:val="24"/>
        </w:rPr>
        <w:t xml:space="preserve"> день;</w:t>
      </w:r>
    </w:p>
    <w:p w:rsidR="00C31DE8" w:rsidRDefault="001F512D">
      <w:pPr>
        <w:pStyle w:val="a4"/>
        <w:numPr>
          <w:ilvl w:val="2"/>
          <w:numId w:val="9"/>
        </w:numPr>
        <w:tabs>
          <w:tab w:val="left" w:pos="1473"/>
        </w:tabs>
        <w:spacing w:line="275" w:lineRule="exact"/>
        <w:ind w:left="1473" w:hanging="282"/>
        <w:jc w:val="left"/>
        <w:rPr>
          <w:rFonts w:ascii="Symbol" w:hAnsi="Symbol"/>
          <w:sz w:val="20"/>
        </w:rPr>
      </w:pPr>
      <w:r>
        <w:rPr>
          <w:sz w:val="24"/>
        </w:rPr>
        <w:t>18</w:t>
      </w:r>
      <w:r>
        <w:rPr>
          <w:spacing w:val="-11"/>
          <w:sz w:val="24"/>
        </w:rPr>
        <w:t xml:space="preserve"> </w:t>
      </w:r>
      <w:r>
        <w:rPr>
          <w:sz w:val="24"/>
        </w:rPr>
        <w:t>марта:</w:t>
      </w:r>
      <w:r>
        <w:rPr>
          <w:spacing w:val="-9"/>
          <w:sz w:val="24"/>
        </w:rPr>
        <w:t xml:space="preserve"> </w:t>
      </w:r>
      <w:r>
        <w:rPr>
          <w:sz w:val="24"/>
        </w:rPr>
        <w:t>День</w:t>
      </w:r>
      <w:r>
        <w:rPr>
          <w:spacing w:val="-9"/>
          <w:sz w:val="24"/>
        </w:rPr>
        <w:t xml:space="preserve"> </w:t>
      </w:r>
      <w:r>
        <w:rPr>
          <w:sz w:val="24"/>
        </w:rPr>
        <w:t>воссоединения</w:t>
      </w:r>
      <w:r>
        <w:rPr>
          <w:spacing w:val="-7"/>
          <w:sz w:val="24"/>
        </w:rPr>
        <w:t xml:space="preserve"> </w:t>
      </w:r>
      <w:r>
        <w:rPr>
          <w:sz w:val="24"/>
        </w:rPr>
        <w:t>Крыма</w:t>
      </w:r>
      <w:r>
        <w:rPr>
          <w:spacing w:val="-11"/>
          <w:sz w:val="24"/>
        </w:rPr>
        <w:t xml:space="preserve"> </w:t>
      </w:r>
      <w:r>
        <w:rPr>
          <w:sz w:val="24"/>
        </w:rPr>
        <w:t>с</w:t>
      </w:r>
      <w:r>
        <w:rPr>
          <w:spacing w:val="-14"/>
          <w:sz w:val="24"/>
        </w:rPr>
        <w:t xml:space="preserve"> </w:t>
      </w:r>
      <w:r>
        <w:rPr>
          <w:spacing w:val="-2"/>
          <w:sz w:val="24"/>
        </w:rPr>
        <w:t>Россией</w:t>
      </w:r>
    </w:p>
    <w:p w:rsidR="00C31DE8" w:rsidRDefault="001F512D">
      <w:pPr>
        <w:pStyle w:val="a4"/>
        <w:numPr>
          <w:ilvl w:val="2"/>
          <w:numId w:val="9"/>
        </w:numPr>
        <w:tabs>
          <w:tab w:val="left" w:pos="1473"/>
        </w:tabs>
        <w:spacing w:before="3"/>
        <w:ind w:left="1473" w:hanging="282"/>
        <w:jc w:val="left"/>
        <w:rPr>
          <w:rFonts w:ascii="Symbol" w:hAnsi="Symbol"/>
          <w:sz w:val="20"/>
        </w:rPr>
      </w:pPr>
      <w:r>
        <w:rPr>
          <w:sz w:val="24"/>
        </w:rPr>
        <w:t>27</w:t>
      </w:r>
      <w:r>
        <w:rPr>
          <w:spacing w:val="-1"/>
          <w:sz w:val="24"/>
        </w:rPr>
        <w:t xml:space="preserve"> </w:t>
      </w:r>
      <w:r>
        <w:rPr>
          <w:sz w:val="24"/>
        </w:rPr>
        <w:t>марта:</w:t>
      </w:r>
      <w:r>
        <w:rPr>
          <w:spacing w:val="-5"/>
          <w:sz w:val="24"/>
        </w:rPr>
        <w:t xml:space="preserve"> </w:t>
      </w:r>
      <w:r>
        <w:rPr>
          <w:sz w:val="24"/>
        </w:rPr>
        <w:t>Всемирный</w:t>
      </w:r>
      <w:r>
        <w:rPr>
          <w:spacing w:val="-3"/>
          <w:sz w:val="24"/>
        </w:rPr>
        <w:t xml:space="preserve"> </w:t>
      </w:r>
      <w:r>
        <w:rPr>
          <w:sz w:val="24"/>
        </w:rPr>
        <w:t>день</w:t>
      </w:r>
      <w:r>
        <w:rPr>
          <w:spacing w:val="-4"/>
          <w:sz w:val="24"/>
        </w:rPr>
        <w:t xml:space="preserve"> </w:t>
      </w:r>
      <w:r>
        <w:rPr>
          <w:spacing w:val="-2"/>
          <w:sz w:val="24"/>
        </w:rPr>
        <w:t>театра.</w:t>
      </w:r>
    </w:p>
    <w:p w:rsidR="00C31DE8" w:rsidRDefault="001F512D">
      <w:pPr>
        <w:pStyle w:val="a4"/>
        <w:numPr>
          <w:ilvl w:val="2"/>
          <w:numId w:val="9"/>
        </w:numPr>
        <w:tabs>
          <w:tab w:val="left" w:pos="1343"/>
        </w:tabs>
        <w:spacing w:before="2" w:line="275" w:lineRule="exact"/>
        <w:ind w:left="1343" w:hanging="152"/>
        <w:jc w:val="left"/>
        <w:rPr>
          <w:rFonts w:ascii="Symbol" w:hAnsi="Symbol"/>
          <w:sz w:val="20"/>
        </w:rPr>
      </w:pPr>
      <w:r>
        <w:rPr>
          <w:spacing w:val="-2"/>
          <w:sz w:val="24"/>
        </w:rPr>
        <w:t>Апрель:</w:t>
      </w:r>
    </w:p>
    <w:p w:rsidR="00C31DE8" w:rsidRDefault="001F512D">
      <w:pPr>
        <w:pStyle w:val="a4"/>
        <w:numPr>
          <w:ilvl w:val="2"/>
          <w:numId w:val="9"/>
        </w:numPr>
        <w:tabs>
          <w:tab w:val="left" w:pos="1473"/>
        </w:tabs>
        <w:spacing w:line="274" w:lineRule="exact"/>
        <w:ind w:left="1473" w:hanging="282"/>
        <w:jc w:val="left"/>
        <w:rPr>
          <w:rFonts w:ascii="Symbol" w:hAnsi="Symbol"/>
          <w:sz w:val="20"/>
        </w:rPr>
      </w:pPr>
      <w:r>
        <w:rPr>
          <w:sz w:val="24"/>
        </w:rPr>
        <w:t>12</w:t>
      </w:r>
      <w:r>
        <w:rPr>
          <w:spacing w:val="-5"/>
          <w:sz w:val="24"/>
        </w:rPr>
        <w:t xml:space="preserve"> </w:t>
      </w:r>
      <w:r>
        <w:rPr>
          <w:sz w:val="24"/>
        </w:rPr>
        <w:t>апреля:</w:t>
      </w:r>
      <w:r>
        <w:rPr>
          <w:spacing w:val="1"/>
          <w:sz w:val="24"/>
        </w:rPr>
        <w:t xml:space="preserve"> </w:t>
      </w:r>
      <w:r>
        <w:rPr>
          <w:sz w:val="24"/>
        </w:rPr>
        <w:t>День</w:t>
      </w:r>
      <w:r>
        <w:rPr>
          <w:spacing w:val="-1"/>
          <w:sz w:val="24"/>
        </w:rPr>
        <w:t xml:space="preserve"> </w:t>
      </w:r>
      <w:r>
        <w:rPr>
          <w:spacing w:val="-2"/>
          <w:sz w:val="24"/>
        </w:rPr>
        <w:t>космонавтики;</w:t>
      </w:r>
    </w:p>
    <w:p w:rsidR="00C31DE8" w:rsidRDefault="001F512D">
      <w:pPr>
        <w:pStyle w:val="a4"/>
        <w:numPr>
          <w:ilvl w:val="2"/>
          <w:numId w:val="9"/>
        </w:numPr>
        <w:tabs>
          <w:tab w:val="left" w:pos="1472"/>
        </w:tabs>
        <w:spacing w:line="242" w:lineRule="auto"/>
        <w:ind w:right="798" w:firstLine="566"/>
        <w:jc w:val="left"/>
        <w:rPr>
          <w:rFonts w:ascii="Symbol" w:hAnsi="Symbol"/>
          <w:sz w:val="20"/>
        </w:rPr>
      </w:pPr>
      <w:r>
        <w:rPr>
          <w:sz w:val="24"/>
        </w:rPr>
        <w:t>19</w:t>
      </w:r>
      <w:r>
        <w:rPr>
          <w:spacing w:val="-7"/>
          <w:sz w:val="24"/>
        </w:rPr>
        <w:t xml:space="preserve"> </w:t>
      </w:r>
      <w:r>
        <w:rPr>
          <w:sz w:val="24"/>
        </w:rPr>
        <w:t>апреля:</w:t>
      </w:r>
      <w:r>
        <w:rPr>
          <w:spacing w:val="-1"/>
          <w:sz w:val="24"/>
        </w:rPr>
        <w:t xml:space="preserve"> </w:t>
      </w:r>
      <w:r>
        <w:rPr>
          <w:sz w:val="24"/>
        </w:rPr>
        <w:t>День</w:t>
      </w:r>
      <w:r>
        <w:rPr>
          <w:spacing w:val="-9"/>
          <w:sz w:val="24"/>
        </w:rPr>
        <w:t xml:space="preserve"> </w:t>
      </w:r>
      <w:r>
        <w:rPr>
          <w:sz w:val="24"/>
        </w:rPr>
        <w:t>памяти</w:t>
      </w:r>
      <w:r>
        <w:rPr>
          <w:spacing w:val="-9"/>
          <w:sz w:val="24"/>
        </w:rPr>
        <w:t xml:space="preserve"> </w:t>
      </w:r>
      <w:r>
        <w:rPr>
          <w:sz w:val="24"/>
        </w:rPr>
        <w:t>о</w:t>
      </w:r>
      <w:r>
        <w:rPr>
          <w:spacing w:val="-11"/>
          <w:sz w:val="24"/>
        </w:rPr>
        <w:t xml:space="preserve"> </w:t>
      </w:r>
      <w:r>
        <w:rPr>
          <w:sz w:val="24"/>
        </w:rPr>
        <w:t>геноциде</w:t>
      </w:r>
      <w:r>
        <w:rPr>
          <w:spacing w:val="-7"/>
          <w:sz w:val="24"/>
        </w:rPr>
        <w:t xml:space="preserve"> </w:t>
      </w:r>
      <w:r>
        <w:rPr>
          <w:sz w:val="24"/>
        </w:rPr>
        <w:t>советского</w:t>
      </w:r>
      <w:r>
        <w:rPr>
          <w:spacing w:val="-6"/>
          <w:sz w:val="24"/>
        </w:rPr>
        <w:t xml:space="preserve"> </w:t>
      </w:r>
      <w:r>
        <w:rPr>
          <w:sz w:val="24"/>
        </w:rPr>
        <w:t>народа</w:t>
      </w:r>
      <w:r>
        <w:rPr>
          <w:spacing w:val="-2"/>
          <w:sz w:val="24"/>
        </w:rPr>
        <w:t xml:space="preserve"> </w:t>
      </w:r>
      <w:r>
        <w:rPr>
          <w:sz w:val="24"/>
        </w:rPr>
        <w:t>нацистами</w:t>
      </w:r>
      <w:r>
        <w:rPr>
          <w:spacing w:val="-9"/>
          <w:sz w:val="24"/>
        </w:rPr>
        <w:t xml:space="preserve"> </w:t>
      </w:r>
      <w:r>
        <w:rPr>
          <w:sz w:val="24"/>
        </w:rPr>
        <w:t>и</w:t>
      </w:r>
      <w:r>
        <w:rPr>
          <w:spacing w:val="-6"/>
          <w:sz w:val="24"/>
        </w:rPr>
        <w:t xml:space="preserve"> </w:t>
      </w:r>
      <w:r>
        <w:rPr>
          <w:sz w:val="24"/>
        </w:rPr>
        <w:t>их</w:t>
      </w:r>
      <w:r>
        <w:rPr>
          <w:spacing w:val="-7"/>
          <w:sz w:val="24"/>
        </w:rPr>
        <w:t xml:space="preserve"> </w:t>
      </w:r>
      <w:r>
        <w:rPr>
          <w:sz w:val="24"/>
        </w:rPr>
        <w:t>пособниками в годы Великой Отечественной войны</w:t>
      </w:r>
    </w:p>
    <w:p w:rsidR="00C31DE8" w:rsidRDefault="001F512D">
      <w:pPr>
        <w:pStyle w:val="a4"/>
        <w:numPr>
          <w:ilvl w:val="2"/>
          <w:numId w:val="9"/>
        </w:numPr>
        <w:tabs>
          <w:tab w:val="left" w:pos="1343"/>
        </w:tabs>
        <w:spacing w:line="271" w:lineRule="exact"/>
        <w:ind w:left="1343" w:hanging="152"/>
        <w:jc w:val="left"/>
        <w:rPr>
          <w:rFonts w:ascii="Symbol" w:hAnsi="Symbol"/>
          <w:sz w:val="20"/>
        </w:rPr>
      </w:pPr>
      <w:r>
        <w:rPr>
          <w:spacing w:val="-4"/>
          <w:sz w:val="24"/>
        </w:rPr>
        <w:t>Май:</w:t>
      </w:r>
    </w:p>
    <w:p w:rsidR="00C31DE8" w:rsidRDefault="001F512D">
      <w:pPr>
        <w:pStyle w:val="a4"/>
        <w:numPr>
          <w:ilvl w:val="2"/>
          <w:numId w:val="9"/>
        </w:numPr>
        <w:tabs>
          <w:tab w:val="left" w:pos="1343"/>
        </w:tabs>
        <w:spacing w:before="2" w:line="275" w:lineRule="exact"/>
        <w:ind w:left="1343" w:hanging="152"/>
        <w:jc w:val="left"/>
        <w:rPr>
          <w:rFonts w:ascii="Symbol" w:hAnsi="Symbol"/>
          <w:sz w:val="20"/>
        </w:rPr>
      </w:pPr>
      <w:r>
        <w:rPr>
          <w:sz w:val="24"/>
        </w:rPr>
        <w:t>1</w:t>
      </w:r>
      <w:r>
        <w:rPr>
          <w:spacing w:val="-10"/>
          <w:sz w:val="24"/>
        </w:rPr>
        <w:t xml:space="preserve"> </w:t>
      </w:r>
      <w:r>
        <w:rPr>
          <w:sz w:val="24"/>
        </w:rPr>
        <w:t>мая:</w:t>
      </w:r>
      <w:r>
        <w:rPr>
          <w:spacing w:val="-9"/>
          <w:sz w:val="24"/>
        </w:rPr>
        <w:t xml:space="preserve"> </w:t>
      </w:r>
      <w:r>
        <w:rPr>
          <w:sz w:val="24"/>
        </w:rPr>
        <w:t>Праздник</w:t>
      </w:r>
      <w:r>
        <w:rPr>
          <w:spacing w:val="-10"/>
          <w:sz w:val="24"/>
        </w:rPr>
        <w:t xml:space="preserve"> </w:t>
      </w:r>
      <w:r>
        <w:rPr>
          <w:sz w:val="24"/>
        </w:rPr>
        <w:t>Весны</w:t>
      </w:r>
      <w:r>
        <w:rPr>
          <w:spacing w:val="-12"/>
          <w:sz w:val="24"/>
        </w:rPr>
        <w:t xml:space="preserve"> </w:t>
      </w:r>
      <w:r>
        <w:rPr>
          <w:sz w:val="24"/>
        </w:rPr>
        <w:t>и</w:t>
      </w:r>
      <w:r>
        <w:rPr>
          <w:spacing w:val="-12"/>
          <w:sz w:val="24"/>
        </w:rPr>
        <w:t xml:space="preserve"> </w:t>
      </w:r>
      <w:r>
        <w:rPr>
          <w:spacing w:val="-2"/>
          <w:sz w:val="24"/>
        </w:rPr>
        <w:t>Труда;</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9</w:t>
      </w:r>
      <w:r>
        <w:rPr>
          <w:spacing w:val="1"/>
          <w:sz w:val="24"/>
        </w:rPr>
        <w:t xml:space="preserve"> </w:t>
      </w:r>
      <w:r>
        <w:rPr>
          <w:sz w:val="24"/>
        </w:rPr>
        <w:t>мая:</w:t>
      </w:r>
      <w:r>
        <w:rPr>
          <w:spacing w:val="-3"/>
          <w:sz w:val="24"/>
        </w:rPr>
        <w:t xml:space="preserve"> </w:t>
      </w:r>
      <w:r>
        <w:rPr>
          <w:sz w:val="24"/>
        </w:rPr>
        <w:t>День</w:t>
      </w:r>
      <w:r>
        <w:rPr>
          <w:spacing w:val="-2"/>
          <w:sz w:val="24"/>
        </w:rPr>
        <w:t xml:space="preserve"> Победы;</w:t>
      </w:r>
    </w:p>
    <w:p w:rsidR="00C31DE8" w:rsidRDefault="001F512D">
      <w:pPr>
        <w:pStyle w:val="a4"/>
        <w:numPr>
          <w:ilvl w:val="2"/>
          <w:numId w:val="9"/>
        </w:numPr>
        <w:tabs>
          <w:tab w:val="left" w:pos="1343"/>
        </w:tabs>
        <w:spacing w:before="2" w:line="275" w:lineRule="exact"/>
        <w:ind w:left="1343" w:hanging="152"/>
        <w:jc w:val="left"/>
        <w:rPr>
          <w:rFonts w:ascii="Symbol" w:hAnsi="Symbol"/>
          <w:sz w:val="20"/>
        </w:rPr>
      </w:pPr>
      <w:r>
        <w:rPr>
          <w:sz w:val="24"/>
        </w:rPr>
        <w:t>19</w:t>
      </w:r>
      <w:r>
        <w:rPr>
          <w:spacing w:val="-13"/>
          <w:sz w:val="24"/>
        </w:rPr>
        <w:t xml:space="preserve"> </w:t>
      </w:r>
      <w:r>
        <w:rPr>
          <w:sz w:val="24"/>
        </w:rPr>
        <w:t>мая:</w:t>
      </w:r>
      <w:r>
        <w:rPr>
          <w:spacing w:val="-10"/>
          <w:sz w:val="24"/>
        </w:rPr>
        <w:t xml:space="preserve"> </w:t>
      </w:r>
      <w:r>
        <w:rPr>
          <w:sz w:val="24"/>
        </w:rPr>
        <w:t>День</w:t>
      </w:r>
      <w:r>
        <w:rPr>
          <w:spacing w:val="-9"/>
          <w:sz w:val="24"/>
        </w:rPr>
        <w:t xml:space="preserve"> </w:t>
      </w:r>
      <w:r>
        <w:rPr>
          <w:sz w:val="24"/>
        </w:rPr>
        <w:t>детских</w:t>
      </w:r>
      <w:r>
        <w:rPr>
          <w:spacing w:val="-14"/>
          <w:sz w:val="24"/>
        </w:rPr>
        <w:t xml:space="preserve"> </w:t>
      </w:r>
      <w:r>
        <w:rPr>
          <w:sz w:val="24"/>
        </w:rPr>
        <w:t>общественных</w:t>
      </w:r>
      <w:r>
        <w:rPr>
          <w:spacing w:val="-14"/>
          <w:sz w:val="24"/>
        </w:rPr>
        <w:t xml:space="preserve"> </w:t>
      </w:r>
      <w:r>
        <w:rPr>
          <w:sz w:val="24"/>
        </w:rPr>
        <w:t>организаций</w:t>
      </w:r>
      <w:r>
        <w:rPr>
          <w:spacing w:val="-7"/>
          <w:sz w:val="24"/>
        </w:rPr>
        <w:t xml:space="preserve"> </w:t>
      </w:r>
      <w:r>
        <w:rPr>
          <w:spacing w:val="-2"/>
          <w:sz w:val="24"/>
        </w:rPr>
        <w:t>России;</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24</w:t>
      </w:r>
      <w:r>
        <w:rPr>
          <w:spacing w:val="-7"/>
          <w:sz w:val="24"/>
        </w:rPr>
        <w:t xml:space="preserve"> </w:t>
      </w:r>
      <w:r>
        <w:rPr>
          <w:sz w:val="24"/>
        </w:rPr>
        <w:t>мая:</w:t>
      </w:r>
      <w:r>
        <w:rPr>
          <w:spacing w:val="-1"/>
          <w:sz w:val="24"/>
        </w:rPr>
        <w:t xml:space="preserve"> </w:t>
      </w:r>
      <w:r>
        <w:rPr>
          <w:sz w:val="24"/>
        </w:rPr>
        <w:t>День</w:t>
      </w:r>
      <w:r>
        <w:rPr>
          <w:spacing w:val="-1"/>
          <w:sz w:val="24"/>
        </w:rPr>
        <w:t xml:space="preserve"> </w:t>
      </w:r>
      <w:r>
        <w:rPr>
          <w:sz w:val="24"/>
        </w:rPr>
        <w:t>славянской</w:t>
      </w:r>
      <w:r>
        <w:rPr>
          <w:spacing w:val="-1"/>
          <w:sz w:val="24"/>
        </w:rPr>
        <w:t xml:space="preserve"> </w:t>
      </w:r>
      <w:r>
        <w:rPr>
          <w:sz w:val="24"/>
        </w:rPr>
        <w:t>письменности</w:t>
      </w:r>
      <w:r>
        <w:rPr>
          <w:spacing w:val="-7"/>
          <w:sz w:val="24"/>
        </w:rPr>
        <w:t xml:space="preserve"> </w:t>
      </w:r>
      <w:r>
        <w:rPr>
          <w:sz w:val="24"/>
        </w:rPr>
        <w:t>и</w:t>
      </w:r>
      <w:r>
        <w:rPr>
          <w:spacing w:val="-4"/>
          <w:sz w:val="24"/>
        </w:rPr>
        <w:t xml:space="preserve"> </w:t>
      </w:r>
      <w:r>
        <w:rPr>
          <w:spacing w:val="-2"/>
          <w:sz w:val="24"/>
        </w:rPr>
        <w:t>культуры.</w:t>
      </w:r>
    </w:p>
    <w:p w:rsidR="00C31DE8" w:rsidRDefault="001F512D">
      <w:pPr>
        <w:pStyle w:val="a4"/>
        <w:numPr>
          <w:ilvl w:val="2"/>
          <w:numId w:val="9"/>
        </w:numPr>
        <w:tabs>
          <w:tab w:val="left" w:pos="1343"/>
        </w:tabs>
        <w:spacing w:before="7" w:line="275" w:lineRule="exact"/>
        <w:ind w:left="1343" w:hanging="152"/>
        <w:jc w:val="left"/>
        <w:rPr>
          <w:rFonts w:ascii="Symbol" w:hAnsi="Symbol"/>
          <w:sz w:val="20"/>
        </w:rPr>
      </w:pPr>
      <w:r>
        <w:rPr>
          <w:spacing w:val="-2"/>
          <w:sz w:val="24"/>
        </w:rPr>
        <w:t>Июнь:</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1</w:t>
      </w:r>
      <w:r>
        <w:rPr>
          <w:spacing w:val="-2"/>
          <w:sz w:val="24"/>
        </w:rPr>
        <w:t xml:space="preserve"> </w:t>
      </w:r>
      <w:r>
        <w:rPr>
          <w:sz w:val="24"/>
        </w:rPr>
        <w:t>июня:</w:t>
      </w:r>
      <w:r>
        <w:rPr>
          <w:spacing w:val="-5"/>
          <w:sz w:val="24"/>
        </w:rPr>
        <w:t xml:space="preserve"> </w:t>
      </w:r>
      <w:r>
        <w:rPr>
          <w:sz w:val="24"/>
        </w:rPr>
        <w:t>День</w:t>
      </w:r>
      <w:r>
        <w:rPr>
          <w:spacing w:val="-5"/>
          <w:sz w:val="24"/>
        </w:rPr>
        <w:t xml:space="preserve"> </w:t>
      </w:r>
      <w:r>
        <w:rPr>
          <w:sz w:val="24"/>
        </w:rPr>
        <w:t>защиты</w:t>
      </w:r>
      <w:r>
        <w:rPr>
          <w:spacing w:val="2"/>
          <w:sz w:val="24"/>
        </w:rPr>
        <w:t xml:space="preserve"> </w:t>
      </w:r>
      <w:r>
        <w:rPr>
          <w:spacing w:val="-2"/>
          <w:sz w:val="24"/>
        </w:rPr>
        <w:t>детей;</w:t>
      </w:r>
    </w:p>
    <w:p w:rsidR="00C31DE8" w:rsidRDefault="001F512D">
      <w:pPr>
        <w:pStyle w:val="a4"/>
        <w:numPr>
          <w:ilvl w:val="2"/>
          <w:numId w:val="9"/>
        </w:numPr>
        <w:tabs>
          <w:tab w:val="left" w:pos="1343"/>
        </w:tabs>
        <w:spacing w:before="3" w:line="275" w:lineRule="exact"/>
        <w:ind w:left="1343" w:hanging="152"/>
        <w:jc w:val="left"/>
        <w:rPr>
          <w:rFonts w:ascii="Symbol" w:hAnsi="Symbol"/>
          <w:sz w:val="20"/>
        </w:rPr>
      </w:pPr>
      <w:r>
        <w:rPr>
          <w:sz w:val="24"/>
        </w:rPr>
        <w:t>6</w:t>
      </w:r>
      <w:r>
        <w:rPr>
          <w:spacing w:val="-12"/>
          <w:sz w:val="24"/>
        </w:rPr>
        <w:t xml:space="preserve"> </w:t>
      </w:r>
      <w:r>
        <w:rPr>
          <w:sz w:val="24"/>
        </w:rPr>
        <w:t>июня:</w:t>
      </w:r>
      <w:r>
        <w:rPr>
          <w:spacing w:val="-13"/>
          <w:sz w:val="24"/>
        </w:rPr>
        <w:t xml:space="preserve"> </w:t>
      </w:r>
      <w:r>
        <w:rPr>
          <w:sz w:val="24"/>
        </w:rPr>
        <w:t>День</w:t>
      </w:r>
      <w:r>
        <w:rPr>
          <w:spacing w:val="-10"/>
          <w:sz w:val="24"/>
        </w:rPr>
        <w:t xml:space="preserve"> </w:t>
      </w:r>
      <w:r>
        <w:rPr>
          <w:sz w:val="24"/>
        </w:rPr>
        <w:t>русского</w:t>
      </w:r>
      <w:r>
        <w:rPr>
          <w:spacing w:val="-10"/>
          <w:sz w:val="24"/>
        </w:rPr>
        <w:t xml:space="preserve"> </w:t>
      </w:r>
      <w:r>
        <w:rPr>
          <w:spacing w:val="-2"/>
          <w:sz w:val="24"/>
        </w:rPr>
        <w:t>языка;</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12 июня:</w:t>
      </w:r>
      <w:r>
        <w:rPr>
          <w:spacing w:val="-3"/>
          <w:sz w:val="24"/>
        </w:rPr>
        <w:t xml:space="preserve"> </w:t>
      </w:r>
      <w:r>
        <w:rPr>
          <w:sz w:val="24"/>
        </w:rPr>
        <w:t>День</w:t>
      </w:r>
      <w:r>
        <w:rPr>
          <w:spacing w:val="-3"/>
          <w:sz w:val="24"/>
        </w:rPr>
        <w:t xml:space="preserve"> </w:t>
      </w:r>
      <w:r>
        <w:rPr>
          <w:spacing w:val="-2"/>
          <w:sz w:val="24"/>
        </w:rPr>
        <w:t>России;</w:t>
      </w:r>
    </w:p>
    <w:p w:rsidR="00C31DE8" w:rsidRDefault="00C31DE8">
      <w:pPr>
        <w:pStyle w:val="a4"/>
        <w:spacing w:line="275" w:lineRule="exact"/>
        <w:jc w:val="left"/>
        <w:rPr>
          <w:rFonts w:ascii="Symbol" w:hAnsi="Symbol"/>
          <w:sz w:val="20"/>
        </w:rPr>
        <w:sectPr w:rsidR="00C31DE8">
          <w:pgSz w:w="11920" w:h="16850"/>
          <w:pgMar w:top="480" w:right="0" w:bottom="1200" w:left="1080" w:header="0" w:footer="979" w:gutter="0"/>
          <w:cols w:space="720"/>
        </w:sectPr>
      </w:pPr>
    </w:p>
    <w:p w:rsidR="00C31DE8" w:rsidRDefault="001F512D">
      <w:pPr>
        <w:pStyle w:val="a4"/>
        <w:numPr>
          <w:ilvl w:val="2"/>
          <w:numId w:val="9"/>
        </w:numPr>
        <w:tabs>
          <w:tab w:val="left" w:pos="1343"/>
        </w:tabs>
        <w:spacing w:before="70" w:line="275" w:lineRule="exact"/>
        <w:ind w:left="1343" w:hanging="152"/>
        <w:jc w:val="left"/>
        <w:rPr>
          <w:rFonts w:ascii="Symbol" w:hAnsi="Symbol"/>
          <w:sz w:val="20"/>
        </w:rPr>
      </w:pPr>
      <w:r>
        <w:rPr>
          <w:sz w:val="24"/>
        </w:rPr>
        <w:lastRenderedPageBreak/>
        <w:t>22</w:t>
      </w:r>
      <w:r>
        <w:rPr>
          <w:spacing w:val="-10"/>
          <w:sz w:val="24"/>
        </w:rPr>
        <w:t xml:space="preserve"> </w:t>
      </w:r>
      <w:r>
        <w:rPr>
          <w:sz w:val="24"/>
        </w:rPr>
        <w:t>июня:</w:t>
      </w:r>
      <w:r>
        <w:rPr>
          <w:spacing w:val="-7"/>
          <w:sz w:val="24"/>
        </w:rPr>
        <w:t xml:space="preserve"> </w:t>
      </w:r>
      <w:r>
        <w:rPr>
          <w:sz w:val="24"/>
        </w:rPr>
        <w:t>День</w:t>
      </w:r>
      <w:r>
        <w:rPr>
          <w:spacing w:val="-12"/>
          <w:sz w:val="24"/>
        </w:rPr>
        <w:t xml:space="preserve"> </w:t>
      </w:r>
      <w:r>
        <w:rPr>
          <w:sz w:val="24"/>
        </w:rPr>
        <w:t>памяти</w:t>
      </w:r>
      <w:r>
        <w:rPr>
          <w:spacing w:val="-10"/>
          <w:sz w:val="24"/>
        </w:rPr>
        <w:t xml:space="preserve"> </w:t>
      </w:r>
      <w:r>
        <w:rPr>
          <w:sz w:val="24"/>
        </w:rPr>
        <w:t>и</w:t>
      </w:r>
      <w:r>
        <w:rPr>
          <w:spacing w:val="-12"/>
          <w:sz w:val="24"/>
        </w:rPr>
        <w:t xml:space="preserve"> </w:t>
      </w:r>
      <w:r>
        <w:rPr>
          <w:spacing w:val="-2"/>
          <w:sz w:val="24"/>
        </w:rPr>
        <w:t>скорби;</w:t>
      </w:r>
    </w:p>
    <w:p w:rsidR="00C31DE8" w:rsidRDefault="001F512D">
      <w:pPr>
        <w:pStyle w:val="a4"/>
        <w:numPr>
          <w:ilvl w:val="2"/>
          <w:numId w:val="9"/>
        </w:numPr>
        <w:tabs>
          <w:tab w:val="left" w:pos="1343"/>
        </w:tabs>
        <w:spacing w:line="274" w:lineRule="exact"/>
        <w:ind w:left="1343" w:hanging="152"/>
        <w:jc w:val="left"/>
        <w:rPr>
          <w:rFonts w:ascii="Symbol" w:hAnsi="Symbol"/>
          <w:sz w:val="20"/>
        </w:rPr>
      </w:pPr>
      <w:r>
        <w:rPr>
          <w:sz w:val="24"/>
        </w:rPr>
        <w:t>27 июня:</w:t>
      </w:r>
      <w:r>
        <w:rPr>
          <w:spacing w:val="-3"/>
          <w:sz w:val="24"/>
        </w:rPr>
        <w:t xml:space="preserve"> </w:t>
      </w:r>
      <w:r>
        <w:rPr>
          <w:sz w:val="24"/>
        </w:rPr>
        <w:t>День</w:t>
      </w:r>
      <w:r>
        <w:rPr>
          <w:spacing w:val="-3"/>
          <w:sz w:val="24"/>
        </w:rPr>
        <w:t xml:space="preserve"> </w:t>
      </w:r>
      <w:r>
        <w:rPr>
          <w:spacing w:val="-2"/>
          <w:sz w:val="24"/>
        </w:rPr>
        <w:t>молодежи.</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pacing w:val="-2"/>
          <w:sz w:val="24"/>
        </w:rPr>
        <w:t>Июль:</w:t>
      </w:r>
    </w:p>
    <w:p w:rsidR="00C31DE8" w:rsidRDefault="001F512D">
      <w:pPr>
        <w:pStyle w:val="a4"/>
        <w:numPr>
          <w:ilvl w:val="2"/>
          <w:numId w:val="9"/>
        </w:numPr>
        <w:tabs>
          <w:tab w:val="left" w:pos="1329"/>
        </w:tabs>
        <w:spacing w:before="7" w:line="275" w:lineRule="exact"/>
        <w:ind w:left="1329" w:hanging="138"/>
        <w:jc w:val="left"/>
        <w:rPr>
          <w:rFonts w:ascii="Symbol" w:hAnsi="Symbol"/>
          <w:sz w:val="20"/>
        </w:rPr>
      </w:pPr>
      <w:r>
        <w:rPr>
          <w:sz w:val="24"/>
        </w:rPr>
        <w:t>8</w:t>
      </w:r>
      <w:r>
        <w:rPr>
          <w:spacing w:val="-11"/>
          <w:sz w:val="24"/>
        </w:rPr>
        <w:t xml:space="preserve"> </w:t>
      </w:r>
      <w:r>
        <w:rPr>
          <w:sz w:val="24"/>
        </w:rPr>
        <w:t>июля:</w:t>
      </w:r>
      <w:r>
        <w:rPr>
          <w:spacing w:val="-8"/>
          <w:sz w:val="24"/>
        </w:rPr>
        <w:t xml:space="preserve"> </w:t>
      </w:r>
      <w:r>
        <w:rPr>
          <w:sz w:val="24"/>
        </w:rPr>
        <w:t>День</w:t>
      </w:r>
      <w:r>
        <w:rPr>
          <w:spacing w:val="-9"/>
          <w:sz w:val="24"/>
        </w:rPr>
        <w:t xml:space="preserve"> </w:t>
      </w:r>
      <w:r>
        <w:rPr>
          <w:sz w:val="24"/>
        </w:rPr>
        <w:t>семьи,</w:t>
      </w:r>
      <w:r>
        <w:rPr>
          <w:spacing w:val="-7"/>
          <w:sz w:val="24"/>
        </w:rPr>
        <w:t xml:space="preserve"> </w:t>
      </w:r>
      <w:r>
        <w:rPr>
          <w:sz w:val="24"/>
        </w:rPr>
        <w:t>любви</w:t>
      </w:r>
      <w:r>
        <w:rPr>
          <w:spacing w:val="-8"/>
          <w:sz w:val="24"/>
        </w:rPr>
        <w:t xml:space="preserve"> </w:t>
      </w:r>
      <w:r>
        <w:rPr>
          <w:sz w:val="24"/>
        </w:rPr>
        <w:t>и</w:t>
      </w:r>
      <w:r>
        <w:rPr>
          <w:spacing w:val="-13"/>
          <w:sz w:val="24"/>
        </w:rPr>
        <w:t xml:space="preserve"> </w:t>
      </w:r>
      <w:r>
        <w:rPr>
          <w:spacing w:val="-2"/>
          <w:sz w:val="24"/>
        </w:rPr>
        <w:t>верности.</w:t>
      </w:r>
    </w:p>
    <w:p w:rsidR="00C31DE8" w:rsidRDefault="001F512D">
      <w:pPr>
        <w:pStyle w:val="a4"/>
        <w:numPr>
          <w:ilvl w:val="2"/>
          <w:numId w:val="9"/>
        </w:numPr>
        <w:tabs>
          <w:tab w:val="left" w:pos="1473"/>
        </w:tabs>
        <w:spacing w:line="274" w:lineRule="exact"/>
        <w:ind w:left="1473" w:hanging="282"/>
        <w:jc w:val="left"/>
        <w:rPr>
          <w:rFonts w:ascii="Symbol" w:hAnsi="Symbol"/>
          <w:sz w:val="20"/>
        </w:rPr>
      </w:pPr>
      <w:r>
        <w:rPr>
          <w:spacing w:val="-2"/>
          <w:sz w:val="24"/>
        </w:rPr>
        <w:t>Август:</w:t>
      </w:r>
    </w:p>
    <w:p w:rsidR="00C31DE8" w:rsidRDefault="001F512D">
      <w:pPr>
        <w:pStyle w:val="a4"/>
        <w:numPr>
          <w:ilvl w:val="2"/>
          <w:numId w:val="9"/>
        </w:numPr>
        <w:tabs>
          <w:tab w:val="left" w:pos="1343"/>
        </w:tabs>
        <w:spacing w:line="275" w:lineRule="exact"/>
        <w:ind w:left="1343" w:hanging="152"/>
        <w:jc w:val="left"/>
        <w:rPr>
          <w:rFonts w:ascii="Symbol" w:hAnsi="Symbol"/>
          <w:sz w:val="20"/>
        </w:rPr>
      </w:pPr>
      <w:r>
        <w:rPr>
          <w:sz w:val="24"/>
        </w:rPr>
        <w:t>Вторая</w:t>
      </w:r>
      <w:r>
        <w:rPr>
          <w:spacing w:val="-5"/>
          <w:sz w:val="24"/>
        </w:rPr>
        <w:t xml:space="preserve"> </w:t>
      </w:r>
      <w:r>
        <w:rPr>
          <w:sz w:val="24"/>
        </w:rPr>
        <w:t>суббота</w:t>
      </w:r>
      <w:r>
        <w:rPr>
          <w:spacing w:val="-5"/>
          <w:sz w:val="24"/>
        </w:rPr>
        <w:t xml:space="preserve"> </w:t>
      </w:r>
      <w:r>
        <w:rPr>
          <w:sz w:val="24"/>
        </w:rPr>
        <w:t xml:space="preserve">августа: День </w:t>
      </w:r>
      <w:r>
        <w:rPr>
          <w:spacing w:val="-2"/>
          <w:sz w:val="24"/>
        </w:rPr>
        <w:t>физкультурника;</w:t>
      </w:r>
    </w:p>
    <w:p w:rsidR="00C31DE8" w:rsidRDefault="001F512D">
      <w:pPr>
        <w:pStyle w:val="a4"/>
        <w:numPr>
          <w:ilvl w:val="2"/>
          <w:numId w:val="9"/>
        </w:numPr>
        <w:tabs>
          <w:tab w:val="left" w:pos="1342"/>
        </w:tabs>
        <w:spacing w:before="3"/>
        <w:ind w:right="2160" w:firstLine="566"/>
        <w:jc w:val="left"/>
        <w:rPr>
          <w:rFonts w:ascii="Symbol" w:hAnsi="Symbol"/>
          <w:sz w:val="20"/>
        </w:rPr>
      </w:pPr>
      <w:r>
        <w:rPr>
          <w:sz w:val="24"/>
        </w:rPr>
        <w:t>22</w:t>
      </w:r>
      <w:r>
        <w:rPr>
          <w:spacing w:val="29"/>
          <w:sz w:val="24"/>
        </w:rPr>
        <w:t xml:space="preserve"> </w:t>
      </w:r>
      <w:r>
        <w:rPr>
          <w:sz w:val="24"/>
        </w:rPr>
        <w:t>августа:</w:t>
      </w:r>
      <w:r>
        <w:rPr>
          <w:spacing w:val="34"/>
          <w:sz w:val="24"/>
        </w:rPr>
        <w:t xml:space="preserve"> </w:t>
      </w:r>
      <w:r>
        <w:rPr>
          <w:sz w:val="24"/>
        </w:rPr>
        <w:t>День</w:t>
      </w:r>
      <w:r>
        <w:rPr>
          <w:spacing w:val="35"/>
          <w:sz w:val="24"/>
        </w:rPr>
        <w:t xml:space="preserve"> </w:t>
      </w:r>
      <w:r>
        <w:rPr>
          <w:sz w:val="24"/>
        </w:rPr>
        <w:t>Государственного</w:t>
      </w:r>
      <w:r>
        <w:rPr>
          <w:spacing w:val="35"/>
          <w:sz w:val="24"/>
        </w:rPr>
        <w:t xml:space="preserve"> </w:t>
      </w:r>
      <w:r>
        <w:rPr>
          <w:sz w:val="24"/>
        </w:rPr>
        <w:t>флага Российской</w:t>
      </w:r>
      <w:r>
        <w:rPr>
          <w:spacing w:val="31"/>
          <w:sz w:val="24"/>
        </w:rPr>
        <w:t xml:space="preserve"> </w:t>
      </w:r>
      <w:r>
        <w:rPr>
          <w:sz w:val="24"/>
        </w:rPr>
        <w:t>Федерации;</w:t>
      </w:r>
      <w:r>
        <w:rPr>
          <w:spacing w:val="30"/>
          <w:sz w:val="24"/>
        </w:rPr>
        <w:t xml:space="preserve"> </w:t>
      </w:r>
      <w:r>
        <w:rPr>
          <w:sz w:val="24"/>
        </w:rPr>
        <w:t>27 августа: День российского кино.</w:t>
      </w:r>
    </w:p>
    <w:p w:rsidR="00C31DE8" w:rsidRDefault="00C31DE8">
      <w:pPr>
        <w:pStyle w:val="a3"/>
        <w:spacing w:before="249"/>
        <w:ind w:left="0" w:firstLine="0"/>
        <w:jc w:val="left"/>
      </w:pPr>
    </w:p>
    <w:p w:rsidR="00C31DE8" w:rsidRDefault="001F512D">
      <w:pPr>
        <w:pStyle w:val="1"/>
        <w:numPr>
          <w:ilvl w:val="1"/>
          <w:numId w:val="9"/>
        </w:numPr>
        <w:tabs>
          <w:tab w:val="left" w:pos="1617"/>
        </w:tabs>
        <w:spacing w:before="1"/>
        <w:ind w:left="624" w:right="1121" w:firstLine="566"/>
      </w:pPr>
      <w:bookmarkStart w:id="146" w:name="4.4._Характеристика_условий_реализации_п"/>
      <w:bookmarkEnd w:id="146"/>
      <w:r>
        <w:t>Характеристика условий реализации программы основного</w:t>
      </w:r>
      <w:r>
        <w:rPr>
          <w:spacing w:val="-19"/>
        </w:rPr>
        <w:t xml:space="preserve"> </w:t>
      </w:r>
      <w:r>
        <w:t>общего</w:t>
      </w:r>
      <w:r>
        <w:rPr>
          <w:spacing w:val="-11"/>
        </w:rPr>
        <w:t xml:space="preserve"> </w:t>
      </w:r>
      <w:r>
        <w:t>образования</w:t>
      </w:r>
      <w:r>
        <w:rPr>
          <w:spacing w:val="-12"/>
        </w:rPr>
        <w:t xml:space="preserve"> </w:t>
      </w:r>
      <w:r>
        <w:t>в</w:t>
      </w:r>
      <w:r>
        <w:rPr>
          <w:spacing w:val="-15"/>
        </w:rPr>
        <w:t xml:space="preserve"> </w:t>
      </w:r>
      <w:r>
        <w:t>соответствии</w:t>
      </w:r>
      <w:r>
        <w:rPr>
          <w:spacing w:val="-7"/>
        </w:rPr>
        <w:t xml:space="preserve"> </w:t>
      </w:r>
      <w:r>
        <w:t>с</w:t>
      </w:r>
      <w:r>
        <w:rPr>
          <w:spacing w:val="-13"/>
        </w:rPr>
        <w:t xml:space="preserve"> </w:t>
      </w:r>
      <w:r>
        <w:t xml:space="preserve">требованиями </w:t>
      </w:r>
      <w:r>
        <w:rPr>
          <w:spacing w:val="-4"/>
        </w:rPr>
        <w:t>ФГОС</w:t>
      </w:r>
    </w:p>
    <w:p w:rsidR="00C31DE8" w:rsidRDefault="001F512D">
      <w:pPr>
        <w:pStyle w:val="a3"/>
        <w:spacing w:before="276" w:line="235" w:lineRule="auto"/>
        <w:ind w:right="976"/>
      </w:pPr>
      <w:r>
        <w:t>Система условий реализации программы</w:t>
      </w:r>
      <w:r>
        <w:rPr>
          <w:spacing w:val="-2"/>
        </w:rPr>
        <w:t xml:space="preserve"> </w:t>
      </w:r>
      <w:r>
        <w:t>основного общего образования, созданная в образовательной организации, соответствует требованиям ФГОС ООО и направлена</w:t>
      </w:r>
      <w:r>
        <w:rPr>
          <w:spacing w:val="80"/>
        </w:rPr>
        <w:t xml:space="preserve"> </w:t>
      </w:r>
      <w:r>
        <w:rPr>
          <w:spacing w:val="-4"/>
        </w:rPr>
        <w:t>на:</w:t>
      </w:r>
    </w:p>
    <w:p w:rsidR="00C31DE8" w:rsidRDefault="001F512D">
      <w:pPr>
        <w:pStyle w:val="a4"/>
        <w:numPr>
          <w:ilvl w:val="2"/>
          <w:numId w:val="9"/>
        </w:numPr>
        <w:tabs>
          <w:tab w:val="left" w:pos="1472"/>
        </w:tabs>
        <w:spacing w:before="2"/>
        <w:ind w:right="972" w:firstLine="566"/>
        <w:rPr>
          <w:rFonts w:ascii="Symbol" w:hAnsi="Symbol"/>
          <w:sz w:val="24"/>
        </w:rPr>
      </w:pPr>
      <w:r>
        <w:rPr>
          <w:sz w:val="24"/>
        </w:rPr>
        <w:t xml:space="preserve">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w:t>
      </w:r>
      <w:r>
        <w:rPr>
          <w:spacing w:val="-4"/>
          <w:sz w:val="24"/>
        </w:rPr>
        <w:t>ОВЗ;</w:t>
      </w:r>
    </w:p>
    <w:p w:rsidR="00C31DE8" w:rsidRDefault="001F512D">
      <w:pPr>
        <w:pStyle w:val="a4"/>
        <w:numPr>
          <w:ilvl w:val="2"/>
          <w:numId w:val="9"/>
        </w:numPr>
        <w:tabs>
          <w:tab w:val="left" w:pos="1472"/>
        </w:tabs>
        <w:ind w:right="981" w:firstLine="566"/>
        <w:rPr>
          <w:rFonts w:ascii="Symbol" w:hAnsi="Symbol"/>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31DE8" w:rsidRDefault="001F512D">
      <w:pPr>
        <w:pStyle w:val="a4"/>
        <w:numPr>
          <w:ilvl w:val="2"/>
          <w:numId w:val="9"/>
        </w:numPr>
        <w:tabs>
          <w:tab w:val="left" w:pos="1472"/>
        </w:tabs>
        <w:spacing w:before="4"/>
        <w:ind w:right="984" w:firstLine="566"/>
        <w:rPr>
          <w:rFonts w:ascii="Symbol" w:hAnsi="Symbol"/>
          <w:sz w:val="24"/>
        </w:rPr>
      </w:pPr>
      <w:r>
        <w:rPr>
          <w:sz w:val="24"/>
        </w:rPr>
        <w:t>формирование</w:t>
      </w:r>
      <w:r>
        <w:rPr>
          <w:spacing w:val="-3"/>
          <w:sz w:val="24"/>
        </w:rPr>
        <w:t xml:space="preserve"> </w:t>
      </w:r>
      <w:r>
        <w:rPr>
          <w:sz w:val="24"/>
        </w:rPr>
        <w:t>функциональной</w:t>
      </w:r>
      <w:r>
        <w:rPr>
          <w:spacing w:val="-1"/>
          <w:sz w:val="24"/>
        </w:rPr>
        <w:t xml:space="preserve"> </w:t>
      </w:r>
      <w:r>
        <w:rPr>
          <w:sz w:val="24"/>
        </w:rPr>
        <w:t>грамотности</w:t>
      </w:r>
      <w:r>
        <w:rPr>
          <w:spacing w:val="-6"/>
          <w:sz w:val="24"/>
        </w:rPr>
        <w:t xml:space="preserve"> </w:t>
      </w:r>
      <w:r>
        <w:rPr>
          <w:sz w:val="24"/>
        </w:rPr>
        <w:t>обучающихся (способности</w:t>
      </w:r>
      <w:r>
        <w:rPr>
          <w:spacing w:val="-1"/>
          <w:sz w:val="24"/>
        </w:rPr>
        <w:t xml:space="preserve"> </w:t>
      </w:r>
      <w:r>
        <w:rPr>
          <w:sz w:val="24"/>
        </w:rPr>
        <w:t>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31DE8" w:rsidRDefault="001F512D">
      <w:pPr>
        <w:pStyle w:val="a4"/>
        <w:numPr>
          <w:ilvl w:val="2"/>
          <w:numId w:val="9"/>
        </w:numPr>
        <w:tabs>
          <w:tab w:val="left" w:pos="1472"/>
        </w:tabs>
        <w:spacing w:line="237" w:lineRule="auto"/>
        <w:ind w:right="972" w:firstLine="566"/>
        <w:rPr>
          <w:rFonts w:ascii="Symbol" w:hAnsi="Symbol"/>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31DE8" w:rsidRDefault="001F512D">
      <w:pPr>
        <w:pStyle w:val="a4"/>
        <w:numPr>
          <w:ilvl w:val="2"/>
          <w:numId w:val="9"/>
        </w:numPr>
        <w:tabs>
          <w:tab w:val="left" w:pos="1472"/>
        </w:tabs>
        <w:spacing w:line="237" w:lineRule="auto"/>
        <w:ind w:right="994" w:firstLine="566"/>
        <w:rPr>
          <w:rFonts w:ascii="Symbol" w:hAnsi="Symbol"/>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31DE8" w:rsidRDefault="001F512D">
      <w:pPr>
        <w:pStyle w:val="a4"/>
        <w:numPr>
          <w:ilvl w:val="2"/>
          <w:numId w:val="9"/>
        </w:numPr>
        <w:tabs>
          <w:tab w:val="left" w:pos="1472"/>
        </w:tabs>
        <w:spacing w:before="2" w:line="237" w:lineRule="auto"/>
        <w:ind w:right="980" w:firstLine="566"/>
        <w:rPr>
          <w:rFonts w:ascii="Symbol" w:hAnsi="Symbol"/>
          <w:sz w:val="24"/>
        </w:rPr>
      </w:pPr>
      <w:r>
        <w:rPr>
          <w:sz w:val="24"/>
        </w:rPr>
        <w:t>участие обучающихся, родителей (законных представителей) несовершеннолетних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педагогических</w:t>
      </w:r>
      <w:r>
        <w:rPr>
          <w:spacing w:val="40"/>
          <w:sz w:val="24"/>
        </w:rPr>
        <w:t xml:space="preserve"> </w:t>
      </w:r>
      <w:r>
        <w:rPr>
          <w:sz w:val="24"/>
        </w:rPr>
        <w:t>работников</w:t>
      </w:r>
      <w:r>
        <w:rPr>
          <w:spacing w:val="40"/>
          <w:sz w:val="24"/>
        </w:rPr>
        <w:t xml:space="preserve"> </w:t>
      </w:r>
      <w:r>
        <w:rPr>
          <w:sz w:val="24"/>
        </w:rPr>
        <w:t>в</w:t>
      </w:r>
      <w:r>
        <w:rPr>
          <w:spacing w:val="40"/>
          <w:sz w:val="24"/>
        </w:rPr>
        <w:t xml:space="preserve"> </w:t>
      </w:r>
      <w:r>
        <w:rPr>
          <w:sz w:val="24"/>
        </w:rPr>
        <w:t>проектировании</w:t>
      </w:r>
      <w:r>
        <w:rPr>
          <w:spacing w:val="40"/>
          <w:sz w:val="24"/>
        </w:rPr>
        <w:t xml:space="preserve"> </w:t>
      </w:r>
      <w:r>
        <w:rPr>
          <w:sz w:val="24"/>
        </w:rPr>
        <w:t>и</w:t>
      </w:r>
    </w:p>
    <w:p w:rsidR="00C31DE8" w:rsidRDefault="001F512D">
      <w:pPr>
        <w:pStyle w:val="a3"/>
        <w:spacing w:before="67" w:line="237" w:lineRule="auto"/>
        <w:ind w:right="991"/>
      </w:pPr>
      <w:r>
        <w:t>развитии программы основного общего образования и условий ее реализации, учитывающих особенности развития и возможности обучающихся;</w:t>
      </w:r>
    </w:p>
    <w:p w:rsidR="00C31DE8" w:rsidRDefault="001F512D">
      <w:pPr>
        <w:pStyle w:val="a4"/>
        <w:numPr>
          <w:ilvl w:val="2"/>
          <w:numId w:val="9"/>
        </w:numPr>
        <w:tabs>
          <w:tab w:val="left" w:pos="1472"/>
        </w:tabs>
        <w:spacing w:before="6"/>
        <w:ind w:right="988" w:firstLine="566"/>
        <w:rPr>
          <w:rFonts w:ascii="Symbol" w:hAnsi="Symbol"/>
          <w:sz w:val="24"/>
        </w:rPr>
      </w:pPr>
      <w:r>
        <w:rPr>
          <w:sz w:val="24"/>
        </w:rPr>
        <w:t>включение обучающихся в процессы преобразования внешней социальной</w:t>
      </w:r>
      <w:r>
        <w:rPr>
          <w:spacing w:val="40"/>
          <w:sz w:val="24"/>
        </w:rPr>
        <w:t xml:space="preserve"> </w:t>
      </w:r>
      <w:r>
        <w:rPr>
          <w:sz w:val="24"/>
        </w:rPr>
        <w:t xml:space="preserve">среды (города, района), формирования у них лидерских качеств, опыта социальной деятельности, реализации социальных проектов и программ, в том числе в качестве </w:t>
      </w:r>
      <w:r>
        <w:rPr>
          <w:spacing w:val="-2"/>
          <w:sz w:val="24"/>
        </w:rPr>
        <w:t>волонтеров;</w:t>
      </w:r>
    </w:p>
    <w:p w:rsidR="00C31DE8" w:rsidRDefault="001F512D">
      <w:pPr>
        <w:pStyle w:val="a4"/>
        <w:numPr>
          <w:ilvl w:val="2"/>
          <w:numId w:val="9"/>
        </w:numPr>
        <w:tabs>
          <w:tab w:val="left" w:pos="1472"/>
        </w:tabs>
        <w:spacing w:line="237" w:lineRule="auto"/>
        <w:ind w:right="973" w:firstLine="566"/>
        <w:rPr>
          <w:rFonts w:ascii="Symbol" w:hAnsi="Symbol"/>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31DE8" w:rsidRDefault="001F512D">
      <w:pPr>
        <w:pStyle w:val="a4"/>
        <w:numPr>
          <w:ilvl w:val="2"/>
          <w:numId w:val="9"/>
        </w:numPr>
        <w:tabs>
          <w:tab w:val="left" w:pos="1472"/>
        </w:tabs>
        <w:spacing w:before="2" w:line="237" w:lineRule="auto"/>
        <w:ind w:right="989" w:firstLine="566"/>
        <w:rPr>
          <w:rFonts w:ascii="Symbol" w:hAnsi="Symbol"/>
          <w:sz w:val="24"/>
        </w:rPr>
      </w:pPr>
      <w:r>
        <w:rPr>
          <w:sz w:val="24"/>
        </w:rPr>
        <w:t>формирование у</w:t>
      </w:r>
      <w:r>
        <w:rPr>
          <w:spacing w:val="-7"/>
          <w:sz w:val="24"/>
        </w:rPr>
        <w:t xml:space="preserve"> </w:t>
      </w:r>
      <w:r>
        <w:rPr>
          <w:sz w:val="24"/>
        </w:rPr>
        <w:t>обучающихся экологической грамотности, навыков здорового и безопасного для человека и окружающей его среды образа жизни;</w:t>
      </w:r>
    </w:p>
    <w:p w:rsidR="00C31DE8" w:rsidRDefault="001F512D">
      <w:pPr>
        <w:pStyle w:val="a4"/>
        <w:numPr>
          <w:ilvl w:val="2"/>
          <w:numId w:val="9"/>
        </w:numPr>
        <w:tabs>
          <w:tab w:val="left" w:pos="1473"/>
        </w:tabs>
        <w:spacing w:line="294" w:lineRule="exact"/>
        <w:ind w:left="1473" w:hanging="282"/>
        <w:rPr>
          <w:rFonts w:ascii="Symbol" w:hAnsi="Symbol"/>
          <w:sz w:val="24"/>
        </w:rPr>
      </w:pPr>
      <w:r>
        <w:rPr>
          <w:sz w:val="24"/>
        </w:rPr>
        <w:t>использование</w:t>
      </w:r>
      <w:r>
        <w:rPr>
          <w:spacing w:val="34"/>
          <w:sz w:val="24"/>
        </w:rPr>
        <w:t xml:space="preserve"> </w:t>
      </w:r>
      <w:r>
        <w:rPr>
          <w:sz w:val="24"/>
        </w:rPr>
        <w:t>в</w:t>
      </w:r>
      <w:r>
        <w:rPr>
          <w:spacing w:val="32"/>
          <w:sz w:val="24"/>
        </w:rPr>
        <w:t xml:space="preserve"> </w:t>
      </w:r>
      <w:r>
        <w:rPr>
          <w:sz w:val="24"/>
        </w:rPr>
        <w:t>образовательной</w:t>
      </w:r>
      <w:r>
        <w:rPr>
          <w:spacing w:val="37"/>
          <w:sz w:val="24"/>
        </w:rPr>
        <w:t xml:space="preserve"> </w:t>
      </w:r>
      <w:r>
        <w:rPr>
          <w:sz w:val="24"/>
        </w:rPr>
        <w:t>деятельности</w:t>
      </w:r>
      <w:r>
        <w:rPr>
          <w:spacing w:val="42"/>
          <w:sz w:val="24"/>
        </w:rPr>
        <w:t xml:space="preserve"> </w:t>
      </w:r>
      <w:r>
        <w:rPr>
          <w:sz w:val="24"/>
        </w:rPr>
        <w:t>современных</w:t>
      </w:r>
      <w:r>
        <w:rPr>
          <w:spacing w:val="33"/>
          <w:sz w:val="24"/>
        </w:rPr>
        <w:t xml:space="preserve"> </w:t>
      </w:r>
      <w:r>
        <w:rPr>
          <w:spacing w:val="-2"/>
          <w:sz w:val="24"/>
        </w:rPr>
        <w:t>образовательных</w:t>
      </w:r>
    </w:p>
    <w:p w:rsidR="00C31DE8" w:rsidRDefault="00C31DE8">
      <w:pPr>
        <w:pStyle w:val="a4"/>
        <w:spacing w:line="294" w:lineRule="exact"/>
        <w:rPr>
          <w:rFonts w:ascii="Symbol" w:hAnsi="Symbol"/>
          <w:sz w:val="24"/>
        </w:rPr>
        <w:sectPr w:rsidR="00C31DE8">
          <w:pgSz w:w="11920" w:h="16850"/>
          <w:pgMar w:top="480" w:right="0" w:bottom="1200" w:left="1080" w:header="0" w:footer="979" w:gutter="0"/>
          <w:cols w:space="720"/>
        </w:sectPr>
      </w:pPr>
    </w:p>
    <w:p w:rsidR="00C31DE8" w:rsidRDefault="001F512D">
      <w:pPr>
        <w:pStyle w:val="a3"/>
        <w:spacing w:before="75" w:line="235" w:lineRule="auto"/>
        <w:ind w:right="994" w:firstLine="0"/>
      </w:pPr>
      <w:r>
        <w:lastRenderedPageBreak/>
        <w:t>технологий, направленных в том числе на воспитание обучающихся и развитие различных форм наставничества;</w:t>
      </w:r>
    </w:p>
    <w:p w:rsidR="00C31DE8" w:rsidRDefault="001F512D">
      <w:pPr>
        <w:pStyle w:val="a4"/>
        <w:numPr>
          <w:ilvl w:val="2"/>
          <w:numId w:val="9"/>
        </w:numPr>
        <w:tabs>
          <w:tab w:val="left" w:pos="1472"/>
        </w:tabs>
        <w:spacing w:before="4"/>
        <w:ind w:right="977" w:firstLine="566"/>
        <w:rPr>
          <w:rFonts w:ascii="Symbol" w:hAnsi="Symbol"/>
          <w:sz w:val="24"/>
        </w:rPr>
      </w:pPr>
      <w:r>
        <w:rPr>
          <w:sz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sz w:val="24"/>
        </w:rPr>
        <w:t>Федерации;</w:t>
      </w:r>
    </w:p>
    <w:p w:rsidR="00C31DE8" w:rsidRDefault="001F512D">
      <w:pPr>
        <w:pStyle w:val="a4"/>
        <w:numPr>
          <w:ilvl w:val="2"/>
          <w:numId w:val="9"/>
        </w:numPr>
        <w:tabs>
          <w:tab w:val="left" w:pos="1472"/>
        </w:tabs>
        <w:spacing w:before="2" w:line="237" w:lineRule="auto"/>
        <w:ind w:right="977" w:firstLine="566"/>
        <w:rPr>
          <w:rFonts w:ascii="Symbol" w:hAnsi="Symbol"/>
          <w:sz w:val="24"/>
        </w:rPr>
      </w:pPr>
      <w:r>
        <w:rPr>
          <w:sz w:val="24"/>
        </w:rPr>
        <w:t>эффективное использования профессионального и творческого потенциала педагогических</w:t>
      </w:r>
      <w:r>
        <w:rPr>
          <w:spacing w:val="-5"/>
          <w:sz w:val="24"/>
        </w:rPr>
        <w:t xml:space="preserve"> </w:t>
      </w:r>
      <w:r>
        <w:rPr>
          <w:sz w:val="24"/>
        </w:rPr>
        <w:t>и</w:t>
      </w:r>
      <w:r>
        <w:rPr>
          <w:spacing w:val="-1"/>
          <w:sz w:val="24"/>
        </w:rPr>
        <w:t xml:space="preserve"> </w:t>
      </w:r>
      <w:r>
        <w:rPr>
          <w:sz w:val="24"/>
        </w:rPr>
        <w:t>руководящих</w:t>
      </w:r>
      <w:r>
        <w:rPr>
          <w:spacing w:val="-5"/>
          <w:sz w:val="24"/>
        </w:rPr>
        <w:t xml:space="preserve"> </w:t>
      </w:r>
      <w:r>
        <w:rPr>
          <w:sz w:val="24"/>
        </w:rPr>
        <w:t>работников</w:t>
      </w:r>
      <w:r>
        <w:rPr>
          <w:spacing w:val="-4"/>
          <w:sz w:val="24"/>
        </w:rPr>
        <w:t xml:space="preserve"> </w:t>
      </w:r>
      <w:r>
        <w:rPr>
          <w:sz w:val="24"/>
        </w:rPr>
        <w:t>образовательной</w:t>
      </w:r>
      <w:r>
        <w:rPr>
          <w:spacing w:val="-3"/>
          <w:sz w:val="24"/>
        </w:rPr>
        <w:t xml:space="preserve"> </w:t>
      </w:r>
      <w:r>
        <w:rPr>
          <w:sz w:val="24"/>
        </w:rPr>
        <w:t>организации, повышения их профессиональной, коммуникативной, информационной и правовой компетентности;</w:t>
      </w:r>
    </w:p>
    <w:p w:rsidR="00C31DE8" w:rsidRDefault="001F512D">
      <w:pPr>
        <w:pStyle w:val="a4"/>
        <w:numPr>
          <w:ilvl w:val="2"/>
          <w:numId w:val="9"/>
        </w:numPr>
        <w:tabs>
          <w:tab w:val="left" w:pos="1472"/>
        </w:tabs>
        <w:spacing w:before="2" w:line="237" w:lineRule="auto"/>
        <w:ind w:right="996" w:firstLine="566"/>
        <w:rPr>
          <w:rFonts w:ascii="Symbol" w:hAnsi="Symbol"/>
          <w:sz w:val="24"/>
        </w:rPr>
      </w:pPr>
      <w:r>
        <w:rPr>
          <w:sz w:val="24"/>
        </w:rPr>
        <w:t xml:space="preserve">эффективное управления образовательной организацией с использованием ИКТ, современных механизмов финансирования реализации программ основного общего </w:t>
      </w:r>
      <w:r>
        <w:rPr>
          <w:spacing w:val="-2"/>
          <w:sz w:val="24"/>
        </w:rPr>
        <w:t>образования.</w:t>
      </w:r>
    </w:p>
    <w:p w:rsidR="00C31DE8" w:rsidRDefault="001F512D">
      <w:pPr>
        <w:pStyle w:val="a3"/>
        <w:spacing w:before="3"/>
        <w:ind w:right="979"/>
      </w:pPr>
      <w:r>
        <w:t>При реализации настоящей образовательной программы основного общего образования в рамках сетевого взаимодействия используются ресурсы иных</w:t>
      </w:r>
      <w:r>
        <w:rPr>
          <w:spacing w:val="40"/>
        </w:rPr>
        <w:t xml:space="preserve"> </w:t>
      </w:r>
      <w:r>
        <w:t xml:space="preserve">организаций, направленные на обеспечение качества условий образовательной </w:t>
      </w:r>
      <w:r>
        <w:rPr>
          <w:spacing w:val="-2"/>
        </w:rPr>
        <w:t>деятельности.</w:t>
      </w:r>
    </w:p>
    <w:p w:rsidR="00C31DE8" w:rsidRDefault="00C31DE8">
      <w:pPr>
        <w:pStyle w:val="a3"/>
        <w:spacing w:before="7"/>
        <w:ind w:left="0" w:firstLine="0"/>
        <w:jc w:val="left"/>
      </w:pPr>
    </w:p>
    <w:p w:rsidR="00C31DE8" w:rsidRDefault="001F512D">
      <w:pPr>
        <w:pStyle w:val="3"/>
        <w:spacing w:before="1" w:line="240" w:lineRule="auto"/>
        <w:ind w:left="624" w:right="882" w:firstLine="566"/>
      </w:pPr>
      <w:bookmarkStart w:id="147" w:name="Описание_кадровых_условий_реализации_осн"/>
      <w:bookmarkEnd w:id="147"/>
      <w:r>
        <w:t>Описание</w:t>
      </w:r>
      <w:r>
        <w:rPr>
          <w:spacing w:val="-8"/>
        </w:rPr>
        <w:t xml:space="preserve"> </w:t>
      </w:r>
      <w:r>
        <w:t>кадровых</w:t>
      </w:r>
      <w:r>
        <w:rPr>
          <w:spacing w:val="-12"/>
        </w:rPr>
        <w:t xml:space="preserve"> </w:t>
      </w:r>
      <w:r>
        <w:t>условий</w:t>
      </w:r>
      <w:r>
        <w:rPr>
          <w:spacing w:val="-7"/>
        </w:rPr>
        <w:t xml:space="preserve"> </w:t>
      </w:r>
      <w:r>
        <w:t>реализации</w:t>
      </w:r>
      <w:r>
        <w:rPr>
          <w:spacing w:val="-7"/>
        </w:rPr>
        <w:t xml:space="preserve"> </w:t>
      </w:r>
      <w:r>
        <w:t>основной</w:t>
      </w:r>
      <w:r>
        <w:rPr>
          <w:spacing w:val="-7"/>
        </w:rPr>
        <w:t xml:space="preserve"> </w:t>
      </w:r>
      <w:r>
        <w:t>образовательной</w:t>
      </w:r>
      <w:r>
        <w:rPr>
          <w:spacing w:val="-11"/>
        </w:rPr>
        <w:t xml:space="preserve"> </w:t>
      </w:r>
      <w:r>
        <w:t>программы основного общего образования</w:t>
      </w:r>
    </w:p>
    <w:p w:rsidR="00C31DE8" w:rsidRDefault="001F512D">
      <w:pPr>
        <w:pStyle w:val="a3"/>
        <w:spacing w:before="269"/>
        <w:ind w:right="983"/>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C31DE8" w:rsidRDefault="001F512D">
      <w:pPr>
        <w:pStyle w:val="a3"/>
        <w:spacing w:before="1" w:line="276" w:lineRule="exact"/>
        <w:ind w:left="1191" w:firstLine="0"/>
      </w:pPr>
      <w:r>
        <w:t>Обеспеченность</w:t>
      </w:r>
      <w:r>
        <w:rPr>
          <w:spacing w:val="-13"/>
        </w:rPr>
        <w:t xml:space="preserve"> </w:t>
      </w:r>
      <w:r>
        <w:t>кадровыми</w:t>
      </w:r>
      <w:r>
        <w:rPr>
          <w:spacing w:val="-7"/>
        </w:rPr>
        <w:t xml:space="preserve"> </w:t>
      </w:r>
      <w:r>
        <w:t>условиями</w:t>
      </w:r>
      <w:r>
        <w:rPr>
          <w:spacing w:val="-11"/>
        </w:rPr>
        <w:t xml:space="preserve"> </w:t>
      </w:r>
      <w:r>
        <w:t>включает</w:t>
      </w:r>
      <w:r>
        <w:rPr>
          <w:spacing w:val="-11"/>
        </w:rPr>
        <w:t xml:space="preserve"> </w:t>
      </w:r>
      <w:r>
        <w:t>в</w:t>
      </w:r>
      <w:r>
        <w:rPr>
          <w:spacing w:val="-11"/>
        </w:rPr>
        <w:t xml:space="preserve"> </w:t>
      </w:r>
      <w:r>
        <w:rPr>
          <w:spacing w:val="-2"/>
        </w:rPr>
        <w:t>себя:</w:t>
      </w:r>
    </w:p>
    <w:p w:rsidR="00C31DE8" w:rsidRDefault="001F512D">
      <w:pPr>
        <w:pStyle w:val="a4"/>
        <w:numPr>
          <w:ilvl w:val="2"/>
          <w:numId w:val="9"/>
        </w:numPr>
        <w:tabs>
          <w:tab w:val="left" w:pos="1472"/>
        </w:tabs>
        <w:spacing w:before="2" w:line="237" w:lineRule="auto"/>
        <w:ind w:right="994" w:firstLine="566"/>
        <w:rPr>
          <w:rFonts w:ascii="Symbol" w:hAnsi="Symbol"/>
          <w:sz w:val="24"/>
        </w:rPr>
      </w:pPr>
      <w:r>
        <w:rPr>
          <w:sz w:val="24"/>
        </w:rPr>
        <w:t>укомплектованность образовательной организации педагогическими, руководящими и иными работниками;</w:t>
      </w:r>
    </w:p>
    <w:p w:rsidR="00C31DE8" w:rsidRDefault="001F512D">
      <w:pPr>
        <w:pStyle w:val="a4"/>
        <w:numPr>
          <w:ilvl w:val="2"/>
          <w:numId w:val="9"/>
        </w:numPr>
        <w:tabs>
          <w:tab w:val="left" w:pos="1472"/>
        </w:tabs>
        <w:spacing w:before="7" w:line="237" w:lineRule="auto"/>
        <w:ind w:right="985" w:firstLine="566"/>
        <w:rPr>
          <w:rFonts w:ascii="Symbol" w:hAnsi="Symbol"/>
          <w:sz w:val="24"/>
        </w:rPr>
      </w:pPr>
      <w:r>
        <w:rPr>
          <w:sz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C31DE8" w:rsidRDefault="001F512D">
      <w:pPr>
        <w:pStyle w:val="a4"/>
        <w:numPr>
          <w:ilvl w:val="2"/>
          <w:numId w:val="9"/>
        </w:numPr>
        <w:tabs>
          <w:tab w:val="left" w:pos="1472"/>
        </w:tabs>
        <w:spacing w:before="7" w:line="232" w:lineRule="auto"/>
        <w:ind w:right="993" w:firstLine="566"/>
        <w:rPr>
          <w:rFonts w:ascii="Symbol" w:hAnsi="Symbol"/>
          <w:sz w:val="24"/>
        </w:rPr>
      </w:pPr>
      <w:r>
        <w:rPr>
          <w:sz w:val="24"/>
        </w:rPr>
        <w:t>непрерывность профессионального развития педагогических работников образовательной организации.</w:t>
      </w:r>
    </w:p>
    <w:p w:rsidR="00C31DE8" w:rsidRDefault="001F512D">
      <w:pPr>
        <w:pStyle w:val="a3"/>
        <w:spacing w:before="5"/>
        <w:ind w:right="985"/>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C31DE8" w:rsidRDefault="001F512D">
      <w:pPr>
        <w:pStyle w:val="a3"/>
        <w:ind w:right="977"/>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w:t>
      </w:r>
      <w:r>
        <w:rPr>
          <w:spacing w:val="-2"/>
        </w:rPr>
        <w:t xml:space="preserve"> </w:t>
      </w:r>
      <w:r>
        <w:t>для ее разработки</w:t>
      </w:r>
      <w:r>
        <w:rPr>
          <w:spacing w:val="-2"/>
        </w:rPr>
        <w:t xml:space="preserve"> </w:t>
      </w:r>
      <w:r>
        <w:t>и реализации характеризуется наличием документов о присвоении квалификации, соответствующей должностным обязанностям работника.</w:t>
      </w:r>
    </w:p>
    <w:p w:rsidR="00C31DE8" w:rsidRDefault="001F512D">
      <w:pPr>
        <w:pStyle w:val="a3"/>
        <w:spacing w:line="295" w:lineRule="auto"/>
        <w:ind w:left="1191" w:right="984" w:firstLine="0"/>
      </w:pPr>
      <w:r>
        <w:t>Основой для разработки должностных инструкций, содержащих конкретный перечень</w:t>
      </w:r>
      <w:r>
        <w:rPr>
          <w:spacing w:val="62"/>
        </w:rPr>
        <w:t xml:space="preserve">  </w:t>
      </w:r>
      <w:r>
        <w:t>должностных</w:t>
      </w:r>
      <w:r>
        <w:rPr>
          <w:spacing w:val="60"/>
        </w:rPr>
        <w:t xml:space="preserve">  </w:t>
      </w:r>
      <w:r>
        <w:t>обязанностей</w:t>
      </w:r>
      <w:r>
        <w:rPr>
          <w:spacing w:val="63"/>
        </w:rPr>
        <w:t xml:space="preserve">  </w:t>
      </w:r>
      <w:r>
        <w:t>работников,</w:t>
      </w:r>
      <w:r>
        <w:rPr>
          <w:spacing w:val="63"/>
        </w:rPr>
        <w:t xml:space="preserve">  </w:t>
      </w:r>
      <w:r>
        <w:t>с</w:t>
      </w:r>
      <w:r>
        <w:rPr>
          <w:spacing w:val="62"/>
        </w:rPr>
        <w:t xml:space="preserve">  </w:t>
      </w:r>
      <w:r>
        <w:t>учетом</w:t>
      </w:r>
      <w:r>
        <w:rPr>
          <w:spacing w:val="63"/>
        </w:rPr>
        <w:t xml:space="preserve">  </w:t>
      </w:r>
      <w:r>
        <w:rPr>
          <w:spacing w:val="-2"/>
        </w:rPr>
        <w:t>особенностей</w:t>
      </w:r>
    </w:p>
    <w:p w:rsidR="00C31DE8" w:rsidRDefault="001F512D">
      <w:pPr>
        <w:pStyle w:val="a3"/>
        <w:spacing w:line="211" w:lineRule="exact"/>
        <w:ind w:firstLine="0"/>
      </w:pPr>
      <w:r>
        <w:t>организации</w:t>
      </w:r>
      <w:r>
        <w:rPr>
          <w:spacing w:val="48"/>
          <w:w w:val="150"/>
        </w:rPr>
        <w:t xml:space="preserve"> </w:t>
      </w:r>
      <w:r>
        <w:t>труда</w:t>
      </w:r>
      <w:r>
        <w:rPr>
          <w:spacing w:val="78"/>
        </w:rPr>
        <w:t xml:space="preserve"> </w:t>
      </w:r>
      <w:r>
        <w:t>и</w:t>
      </w:r>
      <w:r>
        <w:rPr>
          <w:spacing w:val="55"/>
          <w:w w:val="150"/>
        </w:rPr>
        <w:t xml:space="preserve"> </w:t>
      </w:r>
      <w:r>
        <w:t>управления,</w:t>
      </w:r>
      <w:r>
        <w:rPr>
          <w:spacing w:val="52"/>
          <w:w w:val="150"/>
        </w:rPr>
        <w:t xml:space="preserve"> </w:t>
      </w:r>
      <w:r>
        <w:t>а</w:t>
      </w:r>
      <w:r>
        <w:rPr>
          <w:spacing w:val="78"/>
        </w:rPr>
        <w:t xml:space="preserve"> </w:t>
      </w:r>
      <w:r>
        <w:t>также</w:t>
      </w:r>
      <w:r>
        <w:rPr>
          <w:spacing w:val="74"/>
        </w:rPr>
        <w:t xml:space="preserve"> </w:t>
      </w:r>
      <w:r>
        <w:t>прав,</w:t>
      </w:r>
      <w:r>
        <w:rPr>
          <w:spacing w:val="78"/>
        </w:rPr>
        <w:t xml:space="preserve"> </w:t>
      </w:r>
      <w:r>
        <w:t>ответственности</w:t>
      </w:r>
      <w:r>
        <w:rPr>
          <w:spacing w:val="50"/>
          <w:w w:val="150"/>
        </w:rPr>
        <w:t xml:space="preserve"> </w:t>
      </w:r>
      <w:r>
        <w:t>и</w:t>
      </w:r>
      <w:r>
        <w:rPr>
          <w:spacing w:val="77"/>
        </w:rPr>
        <w:t xml:space="preserve"> </w:t>
      </w:r>
      <w:r>
        <w:rPr>
          <w:spacing w:val="-2"/>
        </w:rPr>
        <w:t>компетентности</w:t>
      </w:r>
    </w:p>
    <w:p w:rsidR="00C31DE8" w:rsidRDefault="001F512D">
      <w:pPr>
        <w:pStyle w:val="a3"/>
        <w:spacing w:before="1"/>
        <w:ind w:right="983" w:firstLine="0"/>
      </w:pPr>
      <w:r>
        <w:t>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C31DE8" w:rsidRDefault="001F512D">
      <w:pPr>
        <w:pStyle w:val="a3"/>
        <w:spacing w:before="2"/>
        <w:ind w:right="982"/>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C31DE8" w:rsidRDefault="001F512D">
      <w:pPr>
        <w:pStyle w:val="a3"/>
        <w:spacing w:before="6" w:line="237" w:lineRule="auto"/>
        <w:ind w:right="965"/>
      </w:pPr>
      <w:r>
        <w:t>Уровень квалификации педагогических и иных работников образовательной организации,</w:t>
      </w:r>
      <w:r>
        <w:rPr>
          <w:spacing w:val="80"/>
        </w:rPr>
        <w:t xml:space="preserve"> </w:t>
      </w:r>
      <w:r>
        <w:t>участвующих</w:t>
      </w:r>
      <w:r>
        <w:rPr>
          <w:spacing w:val="80"/>
        </w:rPr>
        <w:t xml:space="preserve"> </w:t>
      </w:r>
      <w:r>
        <w:t>в</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w w:val="150"/>
        </w:rPr>
        <w:t xml:space="preserve"> </w:t>
      </w:r>
      <w:r>
        <w:t>и</w:t>
      </w:r>
    </w:p>
    <w:p w:rsidR="00C31DE8" w:rsidRDefault="00C31DE8">
      <w:pPr>
        <w:pStyle w:val="a3"/>
        <w:spacing w:line="237" w:lineRule="auto"/>
        <w:sectPr w:rsidR="00C31DE8">
          <w:pgSz w:w="11920" w:h="16850"/>
          <w:pgMar w:top="480" w:right="0" w:bottom="1200" w:left="1080" w:header="0" w:footer="979" w:gutter="0"/>
          <w:cols w:space="720"/>
        </w:sectPr>
      </w:pPr>
    </w:p>
    <w:p w:rsidR="00C31DE8" w:rsidRDefault="001F512D">
      <w:pPr>
        <w:pStyle w:val="a3"/>
        <w:spacing w:before="70"/>
        <w:ind w:right="990" w:firstLine="0"/>
      </w:pPr>
      <w:r>
        <w:lastRenderedPageBreak/>
        <w:t>создании условий для ее разработки и реализации характеризуется также результатами аттестации — квалификационными категориями.</w:t>
      </w:r>
    </w:p>
    <w:p w:rsidR="00C31DE8" w:rsidRDefault="001F512D">
      <w:pPr>
        <w:pStyle w:val="a3"/>
        <w:ind w:right="970"/>
      </w:pPr>
      <w:r>
        <w:t>Аттестация</w:t>
      </w:r>
      <w:r>
        <w:rPr>
          <w:spacing w:val="-7"/>
        </w:rPr>
        <w:t xml:space="preserve"> </w:t>
      </w:r>
      <w:r>
        <w:t>педагогических</w:t>
      </w:r>
      <w:r>
        <w:rPr>
          <w:spacing w:val="-7"/>
        </w:rPr>
        <w:t xml:space="preserve"> </w:t>
      </w:r>
      <w:r>
        <w:t>работников</w:t>
      </w:r>
      <w:r>
        <w:rPr>
          <w:spacing w:val="-10"/>
        </w:rPr>
        <w:t xml:space="preserve"> </w:t>
      </w:r>
      <w:r>
        <w:t>в</w:t>
      </w:r>
      <w:r>
        <w:rPr>
          <w:spacing w:val="-10"/>
        </w:rPr>
        <w:t xml:space="preserve"> </w:t>
      </w:r>
      <w:r>
        <w:t>соответствии</w:t>
      </w:r>
      <w:r>
        <w:rPr>
          <w:spacing w:val="-1"/>
        </w:rPr>
        <w:t xml:space="preserve"> </w:t>
      </w:r>
      <w:r>
        <w:t>с</w:t>
      </w:r>
      <w:r>
        <w:rPr>
          <w:spacing w:val="-14"/>
        </w:rPr>
        <w:t xml:space="preserve"> </w:t>
      </w:r>
      <w:r>
        <w:t>Федеральным</w:t>
      </w:r>
      <w:r>
        <w:rPr>
          <w:spacing w:val="-10"/>
        </w:rPr>
        <w:t xml:space="preserve"> </w:t>
      </w:r>
      <w:r>
        <w:t>законом</w:t>
      </w:r>
      <w:r>
        <w:rPr>
          <w:spacing w:val="-1"/>
        </w:rPr>
        <w:t xml:space="preserve"> </w:t>
      </w:r>
      <w:r>
        <w:t xml:space="preserve">«Об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w:t>
      </w:r>
      <w:r>
        <w:rPr>
          <w:spacing w:val="-2"/>
        </w:rPr>
        <w:t>организацией.</w:t>
      </w:r>
    </w:p>
    <w:p w:rsidR="00C31DE8" w:rsidRDefault="001F512D">
      <w:pPr>
        <w:pStyle w:val="a3"/>
        <w:spacing w:before="4"/>
        <w:ind w:right="976"/>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w:t>
      </w:r>
      <w:r>
        <w:rPr>
          <w:spacing w:val="-3"/>
        </w:rPr>
        <w:t xml:space="preserve"> </w:t>
      </w:r>
      <w:r>
        <w:t>аттестации в</w:t>
      </w:r>
      <w:r>
        <w:rPr>
          <w:spacing w:val="-6"/>
        </w:rPr>
        <w:t xml:space="preserve"> </w:t>
      </w:r>
      <w:r>
        <w:t>отношении педагогических</w:t>
      </w:r>
      <w:r>
        <w:rPr>
          <w:spacing w:val="-1"/>
        </w:rPr>
        <w:t xml:space="preserve"> </w:t>
      </w:r>
      <w:r>
        <w:t>работников образовательной организации осуществляется аттестационными комиссиями, формируемыми уполномоченными органами государственной власти субъекта Российской Федерации.</w:t>
      </w:r>
    </w:p>
    <w:p w:rsidR="00C31DE8" w:rsidRDefault="001F512D">
      <w:pPr>
        <w:pStyle w:val="a3"/>
        <w:spacing w:before="262"/>
        <w:ind w:right="965"/>
      </w:pPr>
      <w: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 - методических условий реализации основной образовательной </w:t>
      </w:r>
      <w:r>
        <w:rPr>
          <w:spacing w:val="-2"/>
        </w:rPr>
        <w:t>программы.</w:t>
      </w:r>
    </w:p>
    <w:p w:rsidR="00C31DE8" w:rsidRDefault="001F512D">
      <w:pPr>
        <w:spacing w:before="15" w:line="235" w:lineRule="auto"/>
        <w:ind w:left="624" w:right="983" w:firstLine="566"/>
        <w:jc w:val="both"/>
      </w:pPr>
      <w:r>
        <w:rPr>
          <w:b/>
          <w:sz w:val="24"/>
        </w:rPr>
        <w:t xml:space="preserve">Профессиональное развитие и повышение квалификации педагогических работников. </w:t>
      </w:r>
      <w:r>
        <w:rPr>
          <w:sz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w:t>
      </w:r>
      <w:r>
        <w:t xml:space="preserve">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w:t>
      </w:r>
      <w:r>
        <w:rPr>
          <w:spacing w:val="-2"/>
        </w:rPr>
        <w:t>целом.</w:t>
      </w:r>
    </w:p>
    <w:p w:rsidR="00C31DE8" w:rsidRDefault="001F512D">
      <w:pPr>
        <w:pStyle w:val="a3"/>
        <w:spacing w:before="2"/>
        <w:ind w:right="992"/>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100% работников, повышающих квалификацию не реже одного раза в три года.</w:t>
      </w:r>
    </w:p>
    <w:p w:rsidR="00C31DE8" w:rsidRDefault="001F512D">
      <w:pPr>
        <w:pStyle w:val="a3"/>
        <w:ind w:right="989"/>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31DE8" w:rsidRDefault="001F512D">
      <w:pPr>
        <w:pStyle w:val="a3"/>
        <w:spacing w:line="242" w:lineRule="auto"/>
        <w:ind w:right="977"/>
      </w:pPr>
      <w:r>
        <w:t>Ожидаемый результат повышения квалификации — профессиональная готовность работников образования к реализации ФГОС ООО:</w:t>
      </w:r>
    </w:p>
    <w:p w:rsidR="00C31DE8" w:rsidRDefault="001F512D">
      <w:pPr>
        <w:pStyle w:val="a4"/>
        <w:numPr>
          <w:ilvl w:val="2"/>
          <w:numId w:val="9"/>
        </w:numPr>
        <w:tabs>
          <w:tab w:val="left" w:pos="1472"/>
        </w:tabs>
        <w:spacing w:line="242" w:lineRule="auto"/>
        <w:ind w:right="987" w:firstLine="566"/>
        <w:rPr>
          <w:rFonts w:ascii="Symbol" w:hAnsi="Symbol"/>
          <w:sz w:val="24"/>
        </w:rPr>
      </w:pPr>
      <w:r>
        <w:rPr>
          <w:sz w:val="24"/>
        </w:rPr>
        <w:t>обеспечение оптимального вхождения работников образования в систему ценностей современного образования;</w:t>
      </w:r>
    </w:p>
    <w:p w:rsidR="00C31DE8" w:rsidRDefault="001F512D">
      <w:pPr>
        <w:pStyle w:val="a4"/>
        <w:numPr>
          <w:ilvl w:val="2"/>
          <w:numId w:val="9"/>
        </w:numPr>
        <w:tabs>
          <w:tab w:val="left" w:pos="1472"/>
        </w:tabs>
        <w:spacing w:line="235" w:lineRule="auto"/>
        <w:ind w:right="983" w:firstLine="566"/>
        <w:rPr>
          <w:rFonts w:ascii="Symbol" w:hAnsi="Symbol"/>
          <w:sz w:val="24"/>
        </w:rPr>
      </w:pPr>
      <w:r>
        <w:rPr>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31DE8" w:rsidRDefault="001F512D">
      <w:pPr>
        <w:pStyle w:val="a4"/>
        <w:numPr>
          <w:ilvl w:val="2"/>
          <w:numId w:val="9"/>
        </w:numPr>
        <w:tabs>
          <w:tab w:val="left" w:pos="1472"/>
        </w:tabs>
        <w:ind w:right="987" w:firstLine="566"/>
        <w:rPr>
          <w:rFonts w:ascii="Symbol" w:hAnsi="Symbol"/>
          <w:sz w:val="24"/>
        </w:rPr>
      </w:pPr>
      <w:r>
        <w:rPr>
          <w:sz w:val="24"/>
        </w:rPr>
        <w:t>овладение учебно-методическими и информационно-методическими ресурсами, необходимыми для успешного решения задач ФГОС ООО.</w:t>
      </w:r>
    </w:p>
    <w:p w:rsidR="00C31DE8" w:rsidRDefault="001F512D">
      <w:pPr>
        <w:pStyle w:val="a3"/>
        <w:ind w:right="982"/>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C31DE8" w:rsidRDefault="001F512D">
      <w:pPr>
        <w:pStyle w:val="a3"/>
        <w:ind w:right="984"/>
      </w:pPr>
      <w: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w:t>
      </w:r>
      <w:r>
        <w:rPr>
          <w:spacing w:val="31"/>
        </w:rPr>
        <w:t xml:space="preserve"> </w:t>
      </w:r>
      <w:r>
        <w:t>а также методическими и учебно-методическими объединениями в сфере</w:t>
      </w:r>
    </w:p>
    <w:p w:rsidR="00C31DE8" w:rsidRDefault="00C31DE8">
      <w:pPr>
        <w:pStyle w:val="a3"/>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общего</w:t>
      </w:r>
      <w:r>
        <w:rPr>
          <w:spacing w:val="-15"/>
        </w:rPr>
        <w:t xml:space="preserve"> </w:t>
      </w:r>
      <w:r>
        <w:t>образования,</w:t>
      </w:r>
      <w:r>
        <w:rPr>
          <w:spacing w:val="-5"/>
        </w:rPr>
        <w:t xml:space="preserve"> </w:t>
      </w:r>
      <w:r>
        <w:t>действующими</w:t>
      </w:r>
      <w:r>
        <w:rPr>
          <w:spacing w:val="-5"/>
        </w:rPr>
        <w:t xml:space="preserve"> </w:t>
      </w:r>
      <w:r>
        <w:t>на</w:t>
      </w:r>
      <w:r>
        <w:rPr>
          <w:spacing w:val="-14"/>
        </w:rPr>
        <w:t xml:space="preserve"> </w:t>
      </w:r>
      <w:r>
        <w:t>муниципальном</w:t>
      </w:r>
      <w:r>
        <w:rPr>
          <w:spacing w:val="-9"/>
        </w:rPr>
        <w:t xml:space="preserve"> </w:t>
      </w:r>
      <w:r>
        <w:t>и</w:t>
      </w:r>
      <w:r>
        <w:rPr>
          <w:spacing w:val="-8"/>
        </w:rPr>
        <w:t xml:space="preserve"> </w:t>
      </w:r>
      <w:r>
        <w:t>региональном</w:t>
      </w:r>
      <w:r>
        <w:rPr>
          <w:spacing w:val="-5"/>
        </w:rPr>
        <w:t xml:space="preserve"> </w:t>
      </w:r>
      <w:r>
        <w:rPr>
          <w:spacing w:val="-2"/>
        </w:rPr>
        <w:t>уровнях.</w:t>
      </w:r>
    </w:p>
    <w:p w:rsidR="00C31DE8" w:rsidRDefault="001F512D">
      <w:pPr>
        <w:pStyle w:val="a3"/>
        <w:spacing w:before="3" w:line="242" w:lineRule="auto"/>
        <w:ind w:right="989"/>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Pr>
          <w:spacing w:val="-2"/>
        </w:rPr>
        <w:t>развитие.</w:t>
      </w:r>
    </w:p>
    <w:p w:rsidR="00C31DE8" w:rsidRDefault="001F512D">
      <w:pPr>
        <w:pStyle w:val="3"/>
        <w:spacing w:before="1" w:line="237" w:lineRule="auto"/>
        <w:ind w:left="624" w:right="2295" w:firstLine="566"/>
      </w:pPr>
      <w:bookmarkStart w:id="148" w:name="Описание_психолого-педагогических_услови"/>
      <w:bookmarkEnd w:id="148"/>
      <w:r>
        <w:t>Описание</w:t>
      </w:r>
      <w:r>
        <w:rPr>
          <w:spacing w:val="-15"/>
        </w:rPr>
        <w:t xml:space="preserve"> </w:t>
      </w:r>
      <w:r>
        <w:t>психолого-педагогических</w:t>
      </w:r>
      <w:r>
        <w:rPr>
          <w:spacing w:val="-15"/>
        </w:rPr>
        <w:t xml:space="preserve"> </w:t>
      </w:r>
      <w:r>
        <w:t>условий</w:t>
      </w:r>
      <w:r>
        <w:rPr>
          <w:spacing w:val="-13"/>
        </w:rPr>
        <w:t xml:space="preserve"> </w:t>
      </w:r>
      <w:r>
        <w:t>реализации</w:t>
      </w:r>
      <w:r>
        <w:rPr>
          <w:spacing w:val="-13"/>
        </w:rPr>
        <w:t xml:space="preserve"> </w:t>
      </w:r>
      <w:r>
        <w:t>основной образовательной программы основного общего образования</w:t>
      </w:r>
    </w:p>
    <w:p w:rsidR="00C31DE8" w:rsidRDefault="001F512D">
      <w:pPr>
        <w:pStyle w:val="a3"/>
        <w:spacing w:before="273"/>
        <w:ind w:right="977"/>
      </w:pPr>
      <w: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w:t>
      </w:r>
      <w:r>
        <w:rPr>
          <w:spacing w:val="-2"/>
        </w:rPr>
        <w:t>частности:</w:t>
      </w:r>
    </w:p>
    <w:p w:rsidR="00C31DE8" w:rsidRDefault="001F512D">
      <w:pPr>
        <w:pStyle w:val="a4"/>
        <w:numPr>
          <w:ilvl w:val="0"/>
          <w:numId w:val="3"/>
        </w:numPr>
        <w:tabs>
          <w:tab w:val="left" w:pos="1472"/>
        </w:tabs>
        <w:ind w:right="981" w:firstLine="566"/>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C31DE8" w:rsidRDefault="001F512D">
      <w:pPr>
        <w:pStyle w:val="a4"/>
        <w:numPr>
          <w:ilvl w:val="0"/>
          <w:numId w:val="3"/>
        </w:numPr>
        <w:tabs>
          <w:tab w:val="left" w:pos="1472"/>
        </w:tabs>
        <w:ind w:right="977" w:firstLine="566"/>
        <w:rPr>
          <w:sz w:val="24"/>
        </w:rPr>
      </w:pPr>
      <w:r>
        <w:rPr>
          <w:sz w:val="24"/>
        </w:rPr>
        <w:t>способствуют социально-психологической адаптации обучающихся к условиям образовательной организации с учетом специфики их возрастного психофизиологического развития, включая особенности адаптации к социальной среде;</w:t>
      </w:r>
    </w:p>
    <w:p w:rsidR="00C31DE8" w:rsidRDefault="001F512D">
      <w:pPr>
        <w:pStyle w:val="a4"/>
        <w:numPr>
          <w:ilvl w:val="0"/>
          <w:numId w:val="3"/>
        </w:numPr>
        <w:tabs>
          <w:tab w:val="left" w:pos="1472"/>
        </w:tabs>
        <w:spacing w:before="5" w:line="237" w:lineRule="auto"/>
        <w:ind w:right="975" w:firstLine="566"/>
        <w:rPr>
          <w:sz w:val="24"/>
        </w:rPr>
      </w:pPr>
      <w:r>
        <w:rPr>
          <w:sz w:val="24"/>
        </w:rPr>
        <w:t>формирование и развитие психолого-педагогической компетентности</w:t>
      </w:r>
      <w:r>
        <w:rPr>
          <w:spacing w:val="40"/>
          <w:sz w:val="24"/>
        </w:rPr>
        <w:t xml:space="preserve"> </w:t>
      </w:r>
      <w:r>
        <w:rPr>
          <w:sz w:val="24"/>
        </w:rPr>
        <w:t>работников образовательной организации и родителей (законных представителей) несовершеннолетних обучающихся;</w:t>
      </w:r>
    </w:p>
    <w:p w:rsidR="00C31DE8" w:rsidRDefault="001F512D">
      <w:pPr>
        <w:pStyle w:val="a4"/>
        <w:numPr>
          <w:ilvl w:val="0"/>
          <w:numId w:val="3"/>
        </w:numPr>
        <w:tabs>
          <w:tab w:val="left" w:pos="1472"/>
        </w:tabs>
        <w:spacing w:before="7" w:line="237" w:lineRule="auto"/>
        <w:ind w:right="990" w:firstLine="566"/>
        <w:rPr>
          <w:sz w:val="24"/>
        </w:rPr>
      </w:pPr>
      <w:r>
        <w:rPr>
          <w:sz w:val="24"/>
        </w:rPr>
        <w:t>профилактику формирования у обучающихся девиантных форм поведения, агрессии и повышенной тревожности.</w:t>
      </w:r>
    </w:p>
    <w:p w:rsidR="00C31DE8" w:rsidRDefault="001F512D">
      <w:pPr>
        <w:pStyle w:val="a3"/>
        <w:spacing w:before="3" w:line="295" w:lineRule="auto"/>
        <w:ind w:left="1191" w:right="1033" w:firstLine="0"/>
      </w:pPr>
      <w:r>
        <w:t>В образовательной организации психолого-педагогическое сопровождение Реализации программы основного общего образования осуществляется</w:t>
      </w:r>
    </w:p>
    <w:p w:rsidR="00C31DE8" w:rsidRDefault="001F512D">
      <w:pPr>
        <w:pStyle w:val="a3"/>
        <w:spacing w:line="221" w:lineRule="exact"/>
        <w:ind w:firstLine="0"/>
      </w:pPr>
      <w:r>
        <w:t>квалифицированными</w:t>
      </w:r>
      <w:r>
        <w:rPr>
          <w:spacing w:val="-15"/>
        </w:rPr>
        <w:t xml:space="preserve"> </w:t>
      </w:r>
      <w:r>
        <w:rPr>
          <w:spacing w:val="-2"/>
        </w:rPr>
        <w:t>специалистами:</w:t>
      </w:r>
    </w:p>
    <w:p w:rsidR="00C31DE8" w:rsidRDefault="001F512D">
      <w:pPr>
        <w:pStyle w:val="a4"/>
        <w:numPr>
          <w:ilvl w:val="1"/>
          <w:numId w:val="3"/>
        </w:numPr>
        <w:tabs>
          <w:tab w:val="left" w:pos="1473"/>
        </w:tabs>
        <w:spacing w:line="287" w:lineRule="exact"/>
        <w:ind w:left="1473" w:hanging="282"/>
        <w:rPr>
          <w:sz w:val="24"/>
        </w:rPr>
      </w:pPr>
      <w:r>
        <w:rPr>
          <w:sz w:val="24"/>
        </w:rPr>
        <w:t>педагогом-психологом</w:t>
      </w:r>
      <w:r>
        <w:rPr>
          <w:spacing w:val="-6"/>
          <w:sz w:val="24"/>
        </w:rPr>
        <w:t xml:space="preserve"> </w:t>
      </w:r>
      <w:r>
        <w:rPr>
          <w:sz w:val="24"/>
        </w:rPr>
        <w:t>-</w:t>
      </w:r>
      <w:r>
        <w:rPr>
          <w:spacing w:val="-8"/>
          <w:sz w:val="24"/>
        </w:rPr>
        <w:t xml:space="preserve"> </w:t>
      </w:r>
      <w:r>
        <w:rPr>
          <w:sz w:val="24"/>
        </w:rPr>
        <w:t>1</w:t>
      </w:r>
      <w:r>
        <w:rPr>
          <w:spacing w:val="-4"/>
          <w:sz w:val="24"/>
        </w:rPr>
        <w:t xml:space="preserve"> </w:t>
      </w:r>
      <w:r>
        <w:rPr>
          <w:spacing w:val="-2"/>
          <w:sz w:val="24"/>
        </w:rPr>
        <w:t>человек;</w:t>
      </w:r>
    </w:p>
    <w:p w:rsidR="00C31DE8" w:rsidRDefault="001F512D">
      <w:pPr>
        <w:pStyle w:val="a3"/>
        <w:ind w:right="973"/>
      </w:pPr>
      <w: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C31DE8" w:rsidRDefault="001F512D">
      <w:pPr>
        <w:pStyle w:val="a4"/>
        <w:numPr>
          <w:ilvl w:val="1"/>
          <w:numId w:val="3"/>
        </w:numPr>
        <w:tabs>
          <w:tab w:val="left" w:pos="1473"/>
        </w:tabs>
        <w:spacing w:line="292" w:lineRule="exact"/>
        <w:ind w:left="1473" w:hanging="282"/>
        <w:jc w:val="left"/>
        <w:rPr>
          <w:sz w:val="24"/>
        </w:rPr>
      </w:pPr>
      <w:r>
        <w:rPr>
          <w:sz w:val="24"/>
        </w:rPr>
        <w:t>формирование</w:t>
      </w:r>
      <w:r>
        <w:rPr>
          <w:spacing w:val="-18"/>
          <w:sz w:val="24"/>
        </w:rPr>
        <w:t xml:space="preserve"> </w:t>
      </w:r>
      <w:r>
        <w:rPr>
          <w:sz w:val="24"/>
        </w:rPr>
        <w:t>и</w:t>
      </w:r>
      <w:r>
        <w:rPr>
          <w:spacing w:val="-15"/>
          <w:sz w:val="24"/>
        </w:rPr>
        <w:t xml:space="preserve"> </w:t>
      </w:r>
      <w:r>
        <w:rPr>
          <w:sz w:val="24"/>
        </w:rPr>
        <w:t>развитие</w:t>
      </w:r>
      <w:r>
        <w:rPr>
          <w:spacing w:val="-17"/>
          <w:sz w:val="24"/>
        </w:rPr>
        <w:t xml:space="preserve"> </w:t>
      </w:r>
      <w:r>
        <w:rPr>
          <w:sz w:val="24"/>
        </w:rPr>
        <w:t>психолого-педагогической</w:t>
      </w:r>
      <w:r>
        <w:rPr>
          <w:spacing w:val="-14"/>
          <w:sz w:val="24"/>
        </w:rPr>
        <w:t xml:space="preserve"> </w:t>
      </w:r>
      <w:r>
        <w:rPr>
          <w:spacing w:val="-2"/>
          <w:sz w:val="24"/>
        </w:rPr>
        <w:t>компетентности;</w:t>
      </w:r>
    </w:p>
    <w:p w:rsidR="00C31DE8" w:rsidRDefault="001F512D">
      <w:pPr>
        <w:pStyle w:val="a4"/>
        <w:numPr>
          <w:ilvl w:val="1"/>
          <w:numId w:val="3"/>
        </w:numPr>
        <w:tabs>
          <w:tab w:val="left" w:pos="1472"/>
        </w:tabs>
        <w:spacing w:before="4" w:line="237" w:lineRule="auto"/>
        <w:ind w:right="1506" w:firstLine="566"/>
        <w:jc w:val="left"/>
        <w:rPr>
          <w:sz w:val="24"/>
        </w:rPr>
      </w:pPr>
      <w:r>
        <w:rPr>
          <w:sz w:val="24"/>
        </w:rPr>
        <w:t>сохранение</w:t>
      </w:r>
      <w:r>
        <w:rPr>
          <w:spacing w:val="28"/>
          <w:sz w:val="24"/>
        </w:rPr>
        <w:t xml:space="preserve"> </w:t>
      </w:r>
      <w:r>
        <w:rPr>
          <w:sz w:val="24"/>
        </w:rPr>
        <w:t>и</w:t>
      </w:r>
      <w:r>
        <w:rPr>
          <w:spacing w:val="29"/>
          <w:sz w:val="24"/>
        </w:rPr>
        <w:t xml:space="preserve"> </w:t>
      </w:r>
      <w:r>
        <w:rPr>
          <w:sz w:val="24"/>
        </w:rPr>
        <w:t>укрепление</w:t>
      </w:r>
      <w:r>
        <w:rPr>
          <w:spacing w:val="28"/>
          <w:sz w:val="24"/>
        </w:rPr>
        <w:t xml:space="preserve"> </w:t>
      </w:r>
      <w:r>
        <w:rPr>
          <w:sz w:val="24"/>
        </w:rPr>
        <w:t>психологического</w:t>
      </w:r>
      <w:r>
        <w:rPr>
          <w:spacing w:val="33"/>
          <w:sz w:val="24"/>
        </w:rPr>
        <w:t xml:space="preserve"> </w:t>
      </w:r>
      <w:r>
        <w:rPr>
          <w:sz w:val="24"/>
        </w:rPr>
        <w:t>благополучия</w:t>
      </w:r>
      <w:r>
        <w:rPr>
          <w:spacing w:val="29"/>
          <w:sz w:val="24"/>
        </w:rPr>
        <w:t xml:space="preserve"> </w:t>
      </w:r>
      <w:r>
        <w:rPr>
          <w:sz w:val="24"/>
        </w:rPr>
        <w:t>и</w:t>
      </w:r>
      <w:r>
        <w:rPr>
          <w:spacing w:val="29"/>
          <w:sz w:val="24"/>
        </w:rPr>
        <w:t xml:space="preserve"> </w:t>
      </w:r>
      <w:r>
        <w:rPr>
          <w:sz w:val="24"/>
        </w:rPr>
        <w:t>психического здоровья обучающихся;</w:t>
      </w:r>
    </w:p>
    <w:p w:rsidR="00C31DE8" w:rsidRDefault="001F512D">
      <w:pPr>
        <w:pStyle w:val="a4"/>
        <w:numPr>
          <w:ilvl w:val="1"/>
          <w:numId w:val="3"/>
        </w:numPr>
        <w:tabs>
          <w:tab w:val="left" w:pos="1473"/>
        </w:tabs>
        <w:spacing w:line="291" w:lineRule="exact"/>
        <w:ind w:left="1473" w:hanging="282"/>
        <w:jc w:val="left"/>
        <w:rPr>
          <w:sz w:val="24"/>
        </w:rPr>
      </w:pPr>
      <w:r>
        <w:rPr>
          <w:sz w:val="24"/>
        </w:rPr>
        <w:t>поддержка</w:t>
      </w:r>
      <w:r>
        <w:rPr>
          <w:spacing w:val="-15"/>
          <w:sz w:val="24"/>
        </w:rPr>
        <w:t xml:space="preserve"> </w:t>
      </w:r>
      <w:r>
        <w:rPr>
          <w:sz w:val="24"/>
        </w:rPr>
        <w:t>и</w:t>
      </w:r>
      <w:r>
        <w:rPr>
          <w:spacing w:val="-15"/>
          <w:sz w:val="24"/>
        </w:rPr>
        <w:t xml:space="preserve"> </w:t>
      </w:r>
      <w:r>
        <w:rPr>
          <w:sz w:val="24"/>
        </w:rPr>
        <w:t>сопровождение</w:t>
      </w:r>
      <w:r>
        <w:rPr>
          <w:spacing w:val="-15"/>
          <w:sz w:val="24"/>
        </w:rPr>
        <w:t xml:space="preserve"> </w:t>
      </w:r>
      <w:r>
        <w:rPr>
          <w:sz w:val="24"/>
        </w:rPr>
        <w:t>детско-родительских</w:t>
      </w:r>
      <w:r>
        <w:rPr>
          <w:spacing w:val="-15"/>
          <w:sz w:val="24"/>
        </w:rPr>
        <w:t xml:space="preserve"> </w:t>
      </w:r>
      <w:r>
        <w:rPr>
          <w:spacing w:val="-2"/>
          <w:sz w:val="24"/>
        </w:rPr>
        <w:t>отношений;</w:t>
      </w:r>
    </w:p>
    <w:p w:rsidR="00C31DE8" w:rsidRDefault="001F512D">
      <w:pPr>
        <w:pStyle w:val="a4"/>
        <w:numPr>
          <w:ilvl w:val="1"/>
          <w:numId w:val="3"/>
        </w:numPr>
        <w:tabs>
          <w:tab w:val="left" w:pos="1473"/>
        </w:tabs>
        <w:spacing w:line="291" w:lineRule="exact"/>
        <w:ind w:left="1473" w:hanging="282"/>
        <w:jc w:val="left"/>
        <w:rPr>
          <w:sz w:val="24"/>
        </w:rPr>
      </w:pPr>
      <w:r>
        <w:rPr>
          <w:sz w:val="24"/>
        </w:rPr>
        <w:t>формирование</w:t>
      </w:r>
      <w:r>
        <w:rPr>
          <w:spacing w:val="-17"/>
          <w:sz w:val="24"/>
        </w:rPr>
        <w:t xml:space="preserve"> </w:t>
      </w:r>
      <w:r>
        <w:rPr>
          <w:sz w:val="24"/>
        </w:rPr>
        <w:t>ценности</w:t>
      </w:r>
      <w:r>
        <w:rPr>
          <w:spacing w:val="-12"/>
          <w:sz w:val="24"/>
        </w:rPr>
        <w:t xml:space="preserve"> </w:t>
      </w:r>
      <w:r>
        <w:rPr>
          <w:sz w:val="24"/>
        </w:rPr>
        <w:t>здоровья</w:t>
      </w:r>
      <w:r>
        <w:rPr>
          <w:spacing w:val="-14"/>
          <w:sz w:val="24"/>
        </w:rPr>
        <w:t xml:space="preserve"> </w:t>
      </w:r>
      <w:r>
        <w:rPr>
          <w:sz w:val="24"/>
        </w:rPr>
        <w:t>и</w:t>
      </w:r>
      <w:r>
        <w:rPr>
          <w:spacing w:val="-10"/>
          <w:sz w:val="24"/>
        </w:rPr>
        <w:t xml:space="preserve"> </w:t>
      </w:r>
      <w:r>
        <w:rPr>
          <w:sz w:val="24"/>
        </w:rPr>
        <w:t>безопасного</w:t>
      </w:r>
      <w:r>
        <w:rPr>
          <w:spacing w:val="-10"/>
          <w:sz w:val="24"/>
        </w:rPr>
        <w:t xml:space="preserve"> </w:t>
      </w:r>
      <w:r>
        <w:rPr>
          <w:sz w:val="24"/>
        </w:rPr>
        <w:t>образа</w:t>
      </w:r>
      <w:r>
        <w:rPr>
          <w:spacing w:val="-11"/>
          <w:sz w:val="24"/>
        </w:rPr>
        <w:t xml:space="preserve"> </w:t>
      </w:r>
      <w:r>
        <w:rPr>
          <w:spacing w:val="-2"/>
          <w:sz w:val="24"/>
        </w:rPr>
        <w:t>жизни;</w:t>
      </w:r>
    </w:p>
    <w:p w:rsidR="00C31DE8" w:rsidRDefault="001F512D">
      <w:pPr>
        <w:pStyle w:val="a4"/>
        <w:numPr>
          <w:ilvl w:val="1"/>
          <w:numId w:val="3"/>
        </w:numPr>
        <w:tabs>
          <w:tab w:val="left" w:pos="1472"/>
        </w:tabs>
        <w:spacing w:before="6" w:line="237" w:lineRule="auto"/>
        <w:ind w:right="1786" w:firstLine="566"/>
        <w:jc w:val="left"/>
        <w:rPr>
          <w:sz w:val="24"/>
        </w:rPr>
      </w:pPr>
      <w:r>
        <w:rPr>
          <w:sz w:val="24"/>
        </w:rPr>
        <w:t>дифференциация</w:t>
      </w:r>
      <w:r>
        <w:rPr>
          <w:spacing w:val="36"/>
          <w:sz w:val="24"/>
        </w:rPr>
        <w:t xml:space="preserve"> </w:t>
      </w:r>
      <w:r>
        <w:rPr>
          <w:sz w:val="24"/>
        </w:rPr>
        <w:t>и</w:t>
      </w:r>
      <w:r>
        <w:rPr>
          <w:spacing w:val="34"/>
          <w:sz w:val="24"/>
        </w:rPr>
        <w:t xml:space="preserve"> </w:t>
      </w:r>
      <w:r>
        <w:rPr>
          <w:sz w:val="24"/>
        </w:rPr>
        <w:t>индивидуализация</w:t>
      </w:r>
      <w:r>
        <w:rPr>
          <w:spacing w:val="32"/>
          <w:sz w:val="24"/>
        </w:rPr>
        <w:t xml:space="preserve"> </w:t>
      </w:r>
      <w:r>
        <w:rPr>
          <w:sz w:val="24"/>
        </w:rPr>
        <w:t>обучения</w:t>
      </w:r>
      <w:r>
        <w:rPr>
          <w:spacing w:val="30"/>
          <w:sz w:val="24"/>
        </w:rPr>
        <w:t xml:space="preserve"> </w:t>
      </w:r>
      <w:r>
        <w:rPr>
          <w:sz w:val="24"/>
        </w:rPr>
        <w:t>и</w:t>
      </w:r>
      <w:r>
        <w:rPr>
          <w:spacing w:val="35"/>
          <w:sz w:val="24"/>
        </w:rPr>
        <w:t xml:space="preserve"> </w:t>
      </w:r>
      <w:r>
        <w:rPr>
          <w:sz w:val="24"/>
        </w:rPr>
        <w:t>воспитания</w:t>
      </w:r>
      <w:r>
        <w:rPr>
          <w:spacing w:val="31"/>
          <w:sz w:val="24"/>
        </w:rPr>
        <w:t xml:space="preserve"> </w:t>
      </w:r>
      <w:r>
        <w:rPr>
          <w:sz w:val="24"/>
        </w:rPr>
        <w:t>с</w:t>
      </w:r>
      <w:r>
        <w:rPr>
          <w:spacing w:val="33"/>
          <w:sz w:val="24"/>
        </w:rPr>
        <w:t xml:space="preserve"> </w:t>
      </w:r>
      <w:r>
        <w:rPr>
          <w:sz w:val="24"/>
        </w:rPr>
        <w:t>учетом особенностей когнитивного и эмоционального развития обучающихся;</w:t>
      </w:r>
    </w:p>
    <w:p w:rsidR="00C31DE8" w:rsidRDefault="001F512D">
      <w:pPr>
        <w:pStyle w:val="a4"/>
        <w:numPr>
          <w:ilvl w:val="1"/>
          <w:numId w:val="3"/>
        </w:numPr>
        <w:tabs>
          <w:tab w:val="left" w:pos="1472"/>
          <w:tab w:val="left" w:pos="1474"/>
          <w:tab w:val="left" w:pos="4490"/>
          <w:tab w:val="left" w:pos="6161"/>
          <w:tab w:val="left" w:pos="6511"/>
          <w:tab w:val="left" w:pos="8130"/>
        </w:tabs>
        <w:spacing w:before="8" w:line="232" w:lineRule="auto"/>
        <w:ind w:left="1474" w:right="1179"/>
        <w:jc w:val="left"/>
        <w:rPr>
          <w:sz w:val="24"/>
        </w:rPr>
      </w:pPr>
      <w:r>
        <w:rPr>
          <w:spacing w:val="-2"/>
          <w:sz w:val="24"/>
        </w:rPr>
        <w:t>мониторинг</w:t>
      </w:r>
      <w:r>
        <w:rPr>
          <w:sz w:val="24"/>
        </w:rPr>
        <w:tab/>
      </w:r>
      <w:r>
        <w:rPr>
          <w:spacing w:val="-2"/>
          <w:sz w:val="24"/>
        </w:rPr>
        <w:t>возможностей</w:t>
      </w:r>
      <w:r>
        <w:rPr>
          <w:sz w:val="24"/>
        </w:rPr>
        <w:tab/>
      </w:r>
      <w:r>
        <w:rPr>
          <w:spacing w:val="-10"/>
          <w:sz w:val="24"/>
        </w:rPr>
        <w:t>и</w:t>
      </w:r>
      <w:r>
        <w:rPr>
          <w:sz w:val="24"/>
        </w:rPr>
        <w:tab/>
      </w:r>
      <w:r>
        <w:rPr>
          <w:spacing w:val="-2"/>
          <w:sz w:val="24"/>
        </w:rPr>
        <w:t>способностей</w:t>
      </w:r>
      <w:r>
        <w:rPr>
          <w:sz w:val="24"/>
        </w:rPr>
        <w:tab/>
      </w:r>
      <w:r>
        <w:rPr>
          <w:spacing w:val="-2"/>
          <w:sz w:val="24"/>
        </w:rPr>
        <w:t xml:space="preserve">обучающихся, </w:t>
      </w:r>
      <w:r>
        <w:rPr>
          <w:sz w:val="24"/>
        </w:rPr>
        <w:t>выявление,</w:t>
      </w:r>
      <w:r>
        <w:rPr>
          <w:spacing w:val="-15"/>
          <w:sz w:val="24"/>
        </w:rPr>
        <w:t xml:space="preserve"> </w:t>
      </w:r>
      <w:r>
        <w:rPr>
          <w:sz w:val="24"/>
        </w:rPr>
        <w:t>поддержка</w:t>
      </w:r>
      <w:r>
        <w:rPr>
          <w:spacing w:val="-9"/>
          <w:sz w:val="24"/>
        </w:rPr>
        <w:t xml:space="preserve"> </w:t>
      </w:r>
      <w:r>
        <w:rPr>
          <w:sz w:val="24"/>
        </w:rPr>
        <w:t>и</w:t>
      </w:r>
      <w:r>
        <w:rPr>
          <w:spacing w:val="-13"/>
          <w:sz w:val="24"/>
        </w:rPr>
        <w:t xml:space="preserve"> </w:t>
      </w:r>
      <w:r>
        <w:rPr>
          <w:sz w:val="24"/>
        </w:rPr>
        <w:t>сопровождение</w:t>
      </w:r>
      <w:r>
        <w:rPr>
          <w:spacing w:val="-12"/>
          <w:sz w:val="24"/>
        </w:rPr>
        <w:t xml:space="preserve"> </w:t>
      </w:r>
      <w:r>
        <w:rPr>
          <w:sz w:val="24"/>
        </w:rPr>
        <w:t>одаренных</w:t>
      </w:r>
      <w:r>
        <w:rPr>
          <w:spacing w:val="-12"/>
          <w:sz w:val="24"/>
        </w:rPr>
        <w:t xml:space="preserve"> </w:t>
      </w:r>
      <w:r>
        <w:rPr>
          <w:sz w:val="24"/>
        </w:rPr>
        <w:t>детей,</w:t>
      </w:r>
      <w:r>
        <w:rPr>
          <w:spacing w:val="-15"/>
          <w:sz w:val="24"/>
        </w:rPr>
        <w:t xml:space="preserve"> </w:t>
      </w:r>
      <w:r>
        <w:rPr>
          <w:sz w:val="24"/>
        </w:rPr>
        <w:t>обучающихся</w:t>
      </w:r>
      <w:r>
        <w:rPr>
          <w:spacing w:val="-9"/>
          <w:sz w:val="24"/>
        </w:rPr>
        <w:t xml:space="preserve"> </w:t>
      </w:r>
      <w:r>
        <w:rPr>
          <w:sz w:val="24"/>
        </w:rPr>
        <w:t>с</w:t>
      </w:r>
      <w:r>
        <w:rPr>
          <w:spacing w:val="-9"/>
          <w:sz w:val="24"/>
        </w:rPr>
        <w:t xml:space="preserve"> </w:t>
      </w:r>
      <w:r>
        <w:rPr>
          <w:sz w:val="24"/>
        </w:rPr>
        <w:t>ОВЗ;</w:t>
      </w:r>
    </w:p>
    <w:p w:rsidR="00C31DE8" w:rsidRDefault="001F512D">
      <w:pPr>
        <w:pStyle w:val="a4"/>
        <w:numPr>
          <w:ilvl w:val="1"/>
          <w:numId w:val="3"/>
        </w:numPr>
        <w:tabs>
          <w:tab w:val="left" w:pos="1473"/>
        </w:tabs>
        <w:spacing w:line="291" w:lineRule="exact"/>
        <w:ind w:left="1473" w:hanging="282"/>
        <w:jc w:val="left"/>
        <w:rPr>
          <w:sz w:val="24"/>
        </w:rPr>
      </w:pPr>
      <w:r>
        <w:rPr>
          <w:sz w:val="24"/>
        </w:rPr>
        <w:t>создание</w:t>
      </w:r>
      <w:r>
        <w:rPr>
          <w:spacing w:val="-17"/>
          <w:sz w:val="24"/>
        </w:rPr>
        <w:t xml:space="preserve"> </w:t>
      </w:r>
      <w:r>
        <w:rPr>
          <w:sz w:val="24"/>
        </w:rPr>
        <w:t>условий</w:t>
      </w:r>
      <w:r>
        <w:rPr>
          <w:spacing w:val="-12"/>
          <w:sz w:val="24"/>
        </w:rPr>
        <w:t xml:space="preserve"> </w:t>
      </w:r>
      <w:r>
        <w:rPr>
          <w:sz w:val="24"/>
        </w:rPr>
        <w:t>для</w:t>
      </w:r>
      <w:r>
        <w:rPr>
          <w:spacing w:val="-15"/>
          <w:sz w:val="24"/>
        </w:rPr>
        <w:t xml:space="preserve"> </w:t>
      </w:r>
      <w:r>
        <w:rPr>
          <w:sz w:val="24"/>
        </w:rPr>
        <w:t>последующего</w:t>
      </w:r>
      <w:r>
        <w:rPr>
          <w:spacing w:val="-8"/>
          <w:sz w:val="24"/>
        </w:rPr>
        <w:t xml:space="preserve"> </w:t>
      </w:r>
      <w:r>
        <w:rPr>
          <w:sz w:val="24"/>
        </w:rPr>
        <w:t>профессионального</w:t>
      </w:r>
      <w:r>
        <w:rPr>
          <w:spacing w:val="-7"/>
          <w:sz w:val="24"/>
        </w:rPr>
        <w:t xml:space="preserve"> </w:t>
      </w:r>
      <w:r>
        <w:rPr>
          <w:spacing w:val="-2"/>
          <w:sz w:val="24"/>
        </w:rPr>
        <w:t>самоопределения;</w:t>
      </w:r>
    </w:p>
    <w:p w:rsidR="00C31DE8" w:rsidRDefault="001F512D">
      <w:pPr>
        <w:pStyle w:val="a4"/>
        <w:numPr>
          <w:ilvl w:val="1"/>
          <w:numId w:val="3"/>
        </w:numPr>
        <w:tabs>
          <w:tab w:val="left" w:pos="1472"/>
        </w:tabs>
        <w:spacing w:before="11" w:line="237" w:lineRule="auto"/>
        <w:ind w:right="1644" w:firstLine="566"/>
        <w:jc w:val="left"/>
        <w:rPr>
          <w:sz w:val="24"/>
        </w:rPr>
      </w:pPr>
      <w:r>
        <w:rPr>
          <w:sz w:val="24"/>
        </w:rPr>
        <w:t>формирование</w:t>
      </w:r>
      <w:r>
        <w:rPr>
          <w:spacing w:val="-9"/>
          <w:sz w:val="24"/>
        </w:rPr>
        <w:t xml:space="preserve"> </w:t>
      </w:r>
      <w:r>
        <w:rPr>
          <w:sz w:val="24"/>
        </w:rPr>
        <w:t>коммуникативных</w:t>
      </w:r>
      <w:r>
        <w:rPr>
          <w:spacing w:val="-11"/>
          <w:sz w:val="24"/>
        </w:rPr>
        <w:t xml:space="preserve"> </w:t>
      </w:r>
      <w:r>
        <w:rPr>
          <w:sz w:val="24"/>
        </w:rPr>
        <w:t>навыков</w:t>
      </w:r>
      <w:r>
        <w:rPr>
          <w:spacing w:val="-11"/>
          <w:sz w:val="24"/>
        </w:rPr>
        <w:t xml:space="preserve"> </w:t>
      </w:r>
      <w:r>
        <w:rPr>
          <w:sz w:val="24"/>
        </w:rPr>
        <w:t>в</w:t>
      </w:r>
      <w:r>
        <w:rPr>
          <w:spacing w:val="-12"/>
          <w:sz w:val="24"/>
        </w:rPr>
        <w:t xml:space="preserve"> </w:t>
      </w:r>
      <w:r>
        <w:rPr>
          <w:sz w:val="24"/>
        </w:rPr>
        <w:t>разновозрастной</w:t>
      </w:r>
      <w:r>
        <w:rPr>
          <w:spacing w:val="-11"/>
          <w:sz w:val="24"/>
        </w:rPr>
        <w:t xml:space="preserve"> </w:t>
      </w:r>
      <w:r>
        <w:rPr>
          <w:sz w:val="24"/>
        </w:rPr>
        <w:t>среде</w:t>
      </w:r>
      <w:r>
        <w:rPr>
          <w:spacing w:val="-10"/>
          <w:sz w:val="24"/>
        </w:rPr>
        <w:t xml:space="preserve"> </w:t>
      </w:r>
      <w:r>
        <w:rPr>
          <w:sz w:val="24"/>
        </w:rPr>
        <w:t>и</w:t>
      </w:r>
      <w:r>
        <w:rPr>
          <w:spacing w:val="-9"/>
          <w:sz w:val="24"/>
        </w:rPr>
        <w:t xml:space="preserve"> </w:t>
      </w:r>
      <w:r>
        <w:rPr>
          <w:sz w:val="24"/>
        </w:rPr>
        <w:t xml:space="preserve">среде </w:t>
      </w:r>
      <w:r>
        <w:rPr>
          <w:spacing w:val="-2"/>
          <w:sz w:val="24"/>
        </w:rPr>
        <w:t>сверстников;</w:t>
      </w:r>
    </w:p>
    <w:p w:rsidR="00C31DE8" w:rsidRDefault="001F512D">
      <w:pPr>
        <w:pStyle w:val="a4"/>
        <w:numPr>
          <w:ilvl w:val="1"/>
          <w:numId w:val="3"/>
        </w:numPr>
        <w:tabs>
          <w:tab w:val="left" w:pos="1473"/>
        </w:tabs>
        <w:spacing w:line="293" w:lineRule="exact"/>
        <w:ind w:left="1473" w:hanging="282"/>
        <w:jc w:val="left"/>
        <w:rPr>
          <w:sz w:val="24"/>
        </w:rPr>
      </w:pPr>
      <w:r>
        <w:rPr>
          <w:spacing w:val="-2"/>
          <w:sz w:val="24"/>
        </w:rPr>
        <w:t>поддержка</w:t>
      </w:r>
      <w:r>
        <w:rPr>
          <w:spacing w:val="-1"/>
          <w:sz w:val="24"/>
        </w:rPr>
        <w:t xml:space="preserve"> </w:t>
      </w:r>
      <w:r>
        <w:rPr>
          <w:spacing w:val="-2"/>
          <w:sz w:val="24"/>
        </w:rPr>
        <w:t>детских</w:t>
      </w:r>
      <w:r>
        <w:rPr>
          <w:spacing w:val="1"/>
          <w:sz w:val="24"/>
        </w:rPr>
        <w:t xml:space="preserve"> </w:t>
      </w:r>
      <w:r>
        <w:rPr>
          <w:spacing w:val="-2"/>
          <w:sz w:val="24"/>
        </w:rPr>
        <w:t>объединений,</w:t>
      </w:r>
      <w:r>
        <w:rPr>
          <w:spacing w:val="11"/>
          <w:sz w:val="24"/>
        </w:rPr>
        <w:t xml:space="preserve"> </w:t>
      </w:r>
      <w:r>
        <w:rPr>
          <w:spacing w:val="-2"/>
          <w:sz w:val="24"/>
        </w:rPr>
        <w:t>ученического</w:t>
      </w:r>
      <w:r>
        <w:rPr>
          <w:spacing w:val="3"/>
          <w:sz w:val="24"/>
        </w:rPr>
        <w:t xml:space="preserve"> </w:t>
      </w:r>
      <w:r>
        <w:rPr>
          <w:spacing w:val="-2"/>
          <w:sz w:val="24"/>
        </w:rPr>
        <w:t>самоуправления;</w:t>
      </w:r>
    </w:p>
    <w:p w:rsidR="00C31DE8" w:rsidRDefault="001F512D">
      <w:pPr>
        <w:pStyle w:val="a4"/>
        <w:numPr>
          <w:ilvl w:val="1"/>
          <w:numId w:val="3"/>
        </w:numPr>
        <w:tabs>
          <w:tab w:val="left" w:pos="1472"/>
        </w:tabs>
        <w:spacing w:before="6" w:line="232" w:lineRule="auto"/>
        <w:ind w:right="1053" w:firstLine="566"/>
        <w:jc w:val="left"/>
        <w:rPr>
          <w:sz w:val="24"/>
        </w:rPr>
      </w:pPr>
      <w:r>
        <w:rPr>
          <w:sz w:val="24"/>
        </w:rPr>
        <w:t>формирование</w:t>
      </w:r>
      <w:r>
        <w:rPr>
          <w:spacing w:val="27"/>
          <w:sz w:val="24"/>
        </w:rPr>
        <w:t xml:space="preserve"> </w:t>
      </w:r>
      <w:r>
        <w:rPr>
          <w:sz w:val="24"/>
        </w:rPr>
        <w:t>психологической</w:t>
      </w:r>
      <w:r>
        <w:rPr>
          <w:spacing w:val="34"/>
          <w:sz w:val="24"/>
        </w:rPr>
        <w:t xml:space="preserve"> </w:t>
      </w:r>
      <w:r>
        <w:rPr>
          <w:sz w:val="24"/>
        </w:rPr>
        <w:t>культуры</w:t>
      </w:r>
      <w:r>
        <w:rPr>
          <w:spacing w:val="28"/>
          <w:sz w:val="24"/>
        </w:rPr>
        <w:t xml:space="preserve"> </w:t>
      </w:r>
      <w:r>
        <w:rPr>
          <w:sz w:val="24"/>
        </w:rPr>
        <w:t>поведения</w:t>
      </w:r>
      <w:r>
        <w:rPr>
          <w:spacing w:val="32"/>
          <w:sz w:val="24"/>
        </w:rPr>
        <w:t xml:space="preserve"> </w:t>
      </w:r>
      <w:r>
        <w:rPr>
          <w:sz w:val="24"/>
        </w:rPr>
        <w:t>в</w:t>
      </w:r>
      <w:r>
        <w:rPr>
          <w:spacing w:val="24"/>
          <w:sz w:val="24"/>
        </w:rPr>
        <w:t xml:space="preserve"> </w:t>
      </w:r>
      <w:r>
        <w:rPr>
          <w:sz w:val="24"/>
        </w:rPr>
        <w:t>информационной</w:t>
      </w:r>
      <w:r>
        <w:rPr>
          <w:spacing w:val="-5"/>
          <w:sz w:val="24"/>
        </w:rPr>
        <w:t xml:space="preserve"> </w:t>
      </w:r>
      <w:r>
        <w:rPr>
          <w:sz w:val="24"/>
        </w:rPr>
        <w:t>среде развитие психологической культуры в области использования ИКТ;</w:t>
      </w:r>
    </w:p>
    <w:p w:rsidR="00C31DE8" w:rsidRDefault="001F512D">
      <w:pPr>
        <w:pStyle w:val="a3"/>
        <w:ind w:right="986"/>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C31DE8" w:rsidRDefault="001F512D">
      <w:pPr>
        <w:pStyle w:val="a4"/>
        <w:numPr>
          <w:ilvl w:val="1"/>
          <w:numId w:val="3"/>
        </w:numPr>
        <w:tabs>
          <w:tab w:val="left" w:pos="1472"/>
        </w:tabs>
        <w:spacing w:before="7" w:line="237" w:lineRule="auto"/>
        <w:ind w:right="1122" w:firstLine="566"/>
        <w:jc w:val="left"/>
        <w:rPr>
          <w:sz w:val="24"/>
        </w:rPr>
      </w:pPr>
      <w:r>
        <w:rPr>
          <w:sz w:val="24"/>
        </w:rPr>
        <w:t>обучающихся,</w:t>
      </w:r>
      <w:r>
        <w:rPr>
          <w:spacing w:val="40"/>
          <w:sz w:val="24"/>
        </w:rPr>
        <w:t xml:space="preserve"> </w:t>
      </w:r>
      <w:r>
        <w:rPr>
          <w:sz w:val="24"/>
        </w:rPr>
        <w:t>испытывающих</w:t>
      </w:r>
      <w:r>
        <w:rPr>
          <w:spacing w:val="40"/>
          <w:sz w:val="24"/>
        </w:rPr>
        <w:t xml:space="preserve"> </w:t>
      </w:r>
      <w:r>
        <w:rPr>
          <w:sz w:val="24"/>
        </w:rPr>
        <w:t>трудности</w:t>
      </w:r>
      <w:r>
        <w:rPr>
          <w:spacing w:val="40"/>
          <w:sz w:val="24"/>
        </w:rPr>
        <w:t xml:space="preserve"> </w:t>
      </w:r>
      <w:r>
        <w:rPr>
          <w:sz w:val="24"/>
        </w:rPr>
        <w:t>в</w:t>
      </w:r>
      <w:r>
        <w:rPr>
          <w:spacing w:val="32"/>
          <w:sz w:val="24"/>
        </w:rPr>
        <w:t xml:space="preserve"> </w:t>
      </w:r>
      <w:r>
        <w:rPr>
          <w:sz w:val="24"/>
        </w:rPr>
        <w:t>освоении</w:t>
      </w:r>
      <w:r>
        <w:rPr>
          <w:spacing w:val="40"/>
          <w:sz w:val="24"/>
        </w:rPr>
        <w:t xml:space="preserve"> </w:t>
      </w:r>
      <w:r>
        <w:rPr>
          <w:sz w:val="24"/>
        </w:rPr>
        <w:t>программы</w:t>
      </w:r>
      <w:r>
        <w:rPr>
          <w:spacing w:val="40"/>
          <w:sz w:val="24"/>
        </w:rPr>
        <w:t xml:space="preserve"> </w:t>
      </w:r>
      <w:r>
        <w:rPr>
          <w:sz w:val="24"/>
        </w:rPr>
        <w:t>основного общего образования, развитии и социальной адаптации;</w:t>
      </w:r>
    </w:p>
    <w:p w:rsidR="00C31DE8" w:rsidRDefault="001F512D">
      <w:pPr>
        <w:pStyle w:val="a4"/>
        <w:numPr>
          <w:ilvl w:val="1"/>
          <w:numId w:val="3"/>
        </w:numPr>
        <w:tabs>
          <w:tab w:val="left" w:pos="1473"/>
        </w:tabs>
        <w:spacing w:line="288" w:lineRule="exact"/>
        <w:ind w:left="1473" w:hanging="282"/>
        <w:jc w:val="left"/>
        <w:rPr>
          <w:sz w:val="24"/>
        </w:rPr>
      </w:pPr>
      <w:r>
        <w:rPr>
          <w:spacing w:val="-2"/>
          <w:sz w:val="24"/>
        </w:rPr>
        <w:t>обучающихся,</w:t>
      </w:r>
      <w:r>
        <w:rPr>
          <w:spacing w:val="2"/>
          <w:sz w:val="24"/>
        </w:rPr>
        <w:t xml:space="preserve"> </w:t>
      </w:r>
      <w:r>
        <w:rPr>
          <w:spacing w:val="-2"/>
          <w:sz w:val="24"/>
        </w:rPr>
        <w:t>проявляющих</w:t>
      </w:r>
      <w:r>
        <w:rPr>
          <w:spacing w:val="3"/>
          <w:sz w:val="24"/>
        </w:rPr>
        <w:t xml:space="preserve"> </w:t>
      </w:r>
      <w:r>
        <w:rPr>
          <w:spacing w:val="-2"/>
          <w:sz w:val="24"/>
        </w:rPr>
        <w:t>индивидуальные</w:t>
      </w:r>
      <w:r>
        <w:rPr>
          <w:spacing w:val="8"/>
          <w:sz w:val="24"/>
        </w:rPr>
        <w:t xml:space="preserve"> </w:t>
      </w:r>
      <w:r>
        <w:rPr>
          <w:spacing w:val="-2"/>
          <w:sz w:val="24"/>
        </w:rPr>
        <w:t>способности,</w:t>
      </w:r>
      <w:r>
        <w:rPr>
          <w:spacing w:val="11"/>
          <w:sz w:val="24"/>
        </w:rPr>
        <w:t xml:space="preserve"> </w:t>
      </w:r>
      <w:r>
        <w:rPr>
          <w:spacing w:val="-2"/>
          <w:sz w:val="24"/>
        </w:rPr>
        <w:t>и</w:t>
      </w:r>
      <w:r>
        <w:rPr>
          <w:spacing w:val="-4"/>
          <w:sz w:val="24"/>
        </w:rPr>
        <w:t xml:space="preserve"> </w:t>
      </w:r>
      <w:r>
        <w:rPr>
          <w:spacing w:val="-2"/>
          <w:sz w:val="24"/>
        </w:rPr>
        <w:t>одаренных;</w:t>
      </w:r>
    </w:p>
    <w:p w:rsidR="00C31DE8" w:rsidRDefault="001F512D">
      <w:pPr>
        <w:pStyle w:val="a4"/>
        <w:numPr>
          <w:ilvl w:val="1"/>
          <w:numId w:val="3"/>
        </w:numPr>
        <w:tabs>
          <w:tab w:val="left" w:pos="1473"/>
        </w:tabs>
        <w:spacing w:line="293" w:lineRule="exact"/>
        <w:ind w:left="1473" w:hanging="282"/>
        <w:jc w:val="left"/>
        <w:rPr>
          <w:sz w:val="24"/>
        </w:rPr>
      </w:pPr>
      <w:r>
        <w:rPr>
          <w:sz w:val="24"/>
        </w:rPr>
        <w:t>обучающихся</w:t>
      </w:r>
      <w:r>
        <w:rPr>
          <w:spacing w:val="-13"/>
          <w:sz w:val="24"/>
        </w:rPr>
        <w:t xml:space="preserve"> </w:t>
      </w:r>
      <w:r>
        <w:rPr>
          <w:sz w:val="24"/>
        </w:rPr>
        <w:t>с</w:t>
      </w:r>
      <w:r>
        <w:rPr>
          <w:spacing w:val="-6"/>
          <w:sz w:val="24"/>
        </w:rPr>
        <w:t xml:space="preserve"> </w:t>
      </w:r>
      <w:r>
        <w:rPr>
          <w:spacing w:val="-4"/>
          <w:sz w:val="24"/>
        </w:rPr>
        <w:t>ОВЗ;</w:t>
      </w:r>
    </w:p>
    <w:p w:rsidR="00C31DE8" w:rsidRDefault="00C31DE8">
      <w:pPr>
        <w:pStyle w:val="a4"/>
        <w:spacing w:line="293" w:lineRule="exact"/>
        <w:jc w:val="left"/>
        <w:rPr>
          <w:sz w:val="24"/>
        </w:rPr>
        <w:sectPr w:rsidR="00C31DE8">
          <w:pgSz w:w="11920" w:h="16850"/>
          <w:pgMar w:top="480" w:right="0" w:bottom="1200" w:left="1080" w:header="0" w:footer="979" w:gutter="0"/>
          <w:cols w:space="720"/>
        </w:sectPr>
      </w:pPr>
    </w:p>
    <w:p w:rsidR="00C31DE8" w:rsidRDefault="001F512D">
      <w:pPr>
        <w:pStyle w:val="a4"/>
        <w:numPr>
          <w:ilvl w:val="1"/>
          <w:numId w:val="3"/>
        </w:numPr>
        <w:tabs>
          <w:tab w:val="left" w:pos="1472"/>
        </w:tabs>
        <w:spacing w:before="90" w:line="237" w:lineRule="auto"/>
        <w:ind w:right="981" w:firstLine="566"/>
        <w:rPr>
          <w:sz w:val="24"/>
        </w:rPr>
      </w:pPr>
      <w:r>
        <w:rPr>
          <w:sz w:val="24"/>
        </w:rPr>
        <w:lastRenderedPageBreak/>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C31DE8" w:rsidRDefault="001F512D">
      <w:pPr>
        <w:pStyle w:val="a4"/>
        <w:numPr>
          <w:ilvl w:val="1"/>
          <w:numId w:val="3"/>
        </w:numPr>
        <w:tabs>
          <w:tab w:val="left" w:pos="1473"/>
        </w:tabs>
        <w:spacing w:line="294" w:lineRule="exact"/>
        <w:ind w:left="1473" w:hanging="282"/>
        <w:rPr>
          <w:sz w:val="24"/>
        </w:rPr>
      </w:pPr>
      <w:r>
        <w:rPr>
          <w:spacing w:val="-2"/>
          <w:sz w:val="24"/>
        </w:rPr>
        <w:t>родителей</w:t>
      </w:r>
      <w:r>
        <w:rPr>
          <w:spacing w:val="2"/>
          <w:sz w:val="24"/>
        </w:rPr>
        <w:t xml:space="preserve"> </w:t>
      </w:r>
      <w:r>
        <w:rPr>
          <w:spacing w:val="-2"/>
          <w:sz w:val="24"/>
        </w:rPr>
        <w:t>(законных</w:t>
      </w:r>
      <w:r>
        <w:rPr>
          <w:spacing w:val="10"/>
          <w:sz w:val="24"/>
        </w:rPr>
        <w:t xml:space="preserve"> </w:t>
      </w:r>
      <w:r>
        <w:rPr>
          <w:spacing w:val="-2"/>
          <w:sz w:val="24"/>
        </w:rPr>
        <w:t>представителей)</w:t>
      </w:r>
      <w:r>
        <w:rPr>
          <w:spacing w:val="12"/>
          <w:sz w:val="24"/>
        </w:rPr>
        <w:t xml:space="preserve"> </w:t>
      </w:r>
      <w:r>
        <w:rPr>
          <w:spacing w:val="-2"/>
          <w:sz w:val="24"/>
        </w:rPr>
        <w:t>несовершеннолетних</w:t>
      </w:r>
      <w:r>
        <w:rPr>
          <w:spacing w:val="5"/>
          <w:sz w:val="24"/>
        </w:rPr>
        <w:t xml:space="preserve"> </w:t>
      </w:r>
      <w:r>
        <w:rPr>
          <w:spacing w:val="-2"/>
          <w:sz w:val="24"/>
        </w:rPr>
        <w:t>обучающихся.</w:t>
      </w:r>
    </w:p>
    <w:p w:rsidR="00C31DE8" w:rsidRDefault="001F512D">
      <w:pPr>
        <w:pStyle w:val="a3"/>
        <w:spacing w:before="2"/>
        <w:ind w:right="987"/>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C31DE8" w:rsidRDefault="001F512D">
      <w:pPr>
        <w:pStyle w:val="a3"/>
        <w:spacing w:line="242" w:lineRule="auto"/>
        <w:ind w:right="1007"/>
      </w:pPr>
      <w:r>
        <w:t>В процессе реализации основной образовательной программы используются такие формы психолого-педагогического сопровождения как:</w:t>
      </w:r>
    </w:p>
    <w:p w:rsidR="00C31DE8" w:rsidRDefault="001F512D">
      <w:pPr>
        <w:pStyle w:val="a4"/>
        <w:numPr>
          <w:ilvl w:val="1"/>
          <w:numId w:val="3"/>
        </w:numPr>
        <w:tabs>
          <w:tab w:val="left" w:pos="1472"/>
        </w:tabs>
        <w:ind w:right="988" w:firstLine="566"/>
        <w:rPr>
          <w:sz w:val="24"/>
        </w:rPr>
      </w:pPr>
      <w:r>
        <w:rPr>
          <w:sz w:val="24"/>
        </w:rPr>
        <w:t>диагностика, направленная на</w:t>
      </w:r>
      <w:r>
        <w:rPr>
          <w:spacing w:val="-4"/>
          <w:sz w:val="24"/>
        </w:rPr>
        <w:t xml:space="preserve"> </w:t>
      </w:r>
      <w:r>
        <w:rPr>
          <w:sz w:val="24"/>
        </w:rPr>
        <w:t>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C31DE8" w:rsidRDefault="001F512D">
      <w:pPr>
        <w:pStyle w:val="a4"/>
        <w:numPr>
          <w:ilvl w:val="1"/>
          <w:numId w:val="3"/>
        </w:numPr>
        <w:tabs>
          <w:tab w:val="left" w:pos="1472"/>
        </w:tabs>
        <w:spacing w:line="237" w:lineRule="auto"/>
        <w:ind w:right="973" w:firstLine="566"/>
        <w:rPr>
          <w:sz w:val="24"/>
        </w:rPr>
      </w:pPr>
      <w:r>
        <w:rPr>
          <w:sz w:val="24"/>
        </w:rPr>
        <w:t>консультирование педагогов и родителей, которое осуществляется учителем и психологом</w:t>
      </w:r>
      <w:r>
        <w:rPr>
          <w:spacing w:val="-3"/>
          <w:sz w:val="24"/>
        </w:rPr>
        <w:t xml:space="preserve"> </w:t>
      </w:r>
      <w:r>
        <w:rPr>
          <w:sz w:val="24"/>
        </w:rPr>
        <w:t>с</w:t>
      </w:r>
      <w:r>
        <w:rPr>
          <w:spacing w:val="-3"/>
          <w:sz w:val="24"/>
        </w:rPr>
        <w:t xml:space="preserve"> </w:t>
      </w:r>
      <w:r>
        <w:rPr>
          <w:sz w:val="24"/>
        </w:rPr>
        <w:t>учетом результатов диагностики,</w:t>
      </w:r>
      <w:r>
        <w:rPr>
          <w:spacing w:val="-3"/>
          <w:sz w:val="24"/>
        </w:rPr>
        <w:t xml:space="preserve"> </w:t>
      </w:r>
      <w:r>
        <w:rPr>
          <w:sz w:val="24"/>
        </w:rPr>
        <w:t>а также</w:t>
      </w:r>
      <w:r>
        <w:rPr>
          <w:spacing w:val="-8"/>
          <w:sz w:val="24"/>
        </w:rPr>
        <w:t xml:space="preserve"> </w:t>
      </w:r>
      <w:r>
        <w:rPr>
          <w:sz w:val="24"/>
        </w:rPr>
        <w:t>администрацией</w:t>
      </w:r>
      <w:r>
        <w:rPr>
          <w:spacing w:val="-6"/>
          <w:sz w:val="24"/>
        </w:rPr>
        <w:t xml:space="preserve"> </w:t>
      </w:r>
      <w:r>
        <w:rPr>
          <w:sz w:val="24"/>
        </w:rPr>
        <w:t xml:space="preserve">образовательной </w:t>
      </w:r>
      <w:r>
        <w:rPr>
          <w:spacing w:val="-2"/>
          <w:sz w:val="24"/>
        </w:rPr>
        <w:t>организации;</w:t>
      </w:r>
    </w:p>
    <w:p w:rsidR="00C31DE8" w:rsidRDefault="001F512D">
      <w:pPr>
        <w:pStyle w:val="a4"/>
        <w:numPr>
          <w:ilvl w:val="1"/>
          <w:numId w:val="3"/>
        </w:numPr>
        <w:tabs>
          <w:tab w:val="left" w:pos="1472"/>
        </w:tabs>
        <w:spacing w:line="237" w:lineRule="auto"/>
        <w:ind w:right="992" w:firstLine="566"/>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C31DE8" w:rsidRDefault="00C31DE8">
      <w:pPr>
        <w:pStyle w:val="a3"/>
        <w:spacing w:before="8"/>
        <w:ind w:left="0" w:firstLine="0"/>
        <w:jc w:val="left"/>
      </w:pPr>
    </w:p>
    <w:p w:rsidR="00C31DE8" w:rsidRDefault="001F512D">
      <w:pPr>
        <w:pStyle w:val="3"/>
        <w:spacing w:line="300" w:lineRule="auto"/>
        <w:ind w:right="2562"/>
        <w:jc w:val="left"/>
      </w:pPr>
      <w:bookmarkStart w:id="149" w:name="Финансово-экономические_условия_реализац"/>
      <w:bookmarkEnd w:id="149"/>
      <w:r>
        <w:rPr>
          <w:spacing w:val="-2"/>
        </w:rPr>
        <w:t xml:space="preserve">Финансово-экономические условия реализации образовательной </w:t>
      </w:r>
      <w:r>
        <w:t>программы основного общего образования</w:t>
      </w:r>
    </w:p>
    <w:p w:rsidR="00C31DE8" w:rsidRDefault="001F512D">
      <w:pPr>
        <w:pStyle w:val="a3"/>
        <w:spacing w:before="199"/>
        <w:ind w:right="979"/>
      </w:pPr>
      <w:r>
        <w:t>Финансовое обеспечение реализации образовательной программы основного общего образования</w:t>
      </w:r>
      <w:r>
        <w:rPr>
          <w:spacing w:val="-1"/>
        </w:rPr>
        <w:t xml:space="preserve"> </w:t>
      </w:r>
      <w:r>
        <w:t>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C31DE8" w:rsidRDefault="001F512D">
      <w:pPr>
        <w:pStyle w:val="a3"/>
        <w:ind w:right="975"/>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общеобразовательной организации осуществляется в соответствии с нормативами, определяемыми органами государственной власти субъектов Российской Федерации.</w:t>
      </w:r>
    </w:p>
    <w:p w:rsidR="00C31DE8" w:rsidRDefault="001F512D">
      <w:pPr>
        <w:pStyle w:val="a3"/>
        <w:ind w:right="979"/>
      </w:pPr>
      <w:r>
        <w:t>При этом формирование и утверждение нормативов финансирования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муниципальных услуг в сфере основного общего образования детей и взрослых, дополнительного профессионального</w:t>
      </w:r>
      <w:r>
        <w:rPr>
          <w:spacing w:val="80"/>
        </w:rPr>
        <w:t xml:space="preserve"> </w:t>
      </w:r>
      <w:r>
        <w:t>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rsidR="00C31DE8" w:rsidRDefault="001F512D">
      <w:pPr>
        <w:pStyle w:val="a3"/>
        <w:ind w:right="980"/>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C31DE8" w:rsidRDefault="001F512D">
      <w:pPr>
        <w:pStyle w:val="a4"/>
        <w:numPr>
          <w:ilvl w:val="1"/>
          <w:numId w:val="3"/>
        </w:numPr>
        <w:tabs>
          <w:tab w:val="left" w:pos="1472"/>
        </w:tabs>
        <w:spacing w:before="6" w:line="237" w:lineRule="auto"/>
        <w:ind w:right="1867" w:firstLine="566"/>
        <w:jc w:val="left"/>
        <w:rPr>
          <w:sz w:val="24"/>
        </w:rPr>
      </w:pPr>
      <w:r>
        <w:rPr>
          <w:sz w:val="24"/>
        </w:rPr>
        <w:t>расходы</w:t>
      </w:r>
      <w:r>
        <w:rPr>
          <w:spacing w:val="80"/>
          <w:sz w:val="24"/>
        </w:rPr>
        <w:t xml:space="preserve"> </w:t>
      </w:r>
      <w:r>
        <w:rPr>
          <w:sz w:val="24"/>
        </w:rPr>
        <w:t>на</w:t>
      </w:r>
      <w:r>
        <w:rPr>
          <w:spacing w:val="40"/>
          <w:sz w:val="24"/>
        </w:rPr>
        <w:t xml:space="preserve"> </w:t>
      </w:r>
      <w:r>
        <w:rPr>
          <w:sz w:val="24"/>
        </w:rPr>
        <w:t>оплату</w:t>
      </w:r>
      <w:r>
        <w:rPr>
          <w:spacing w:val="40"/>
          <w:sz w:val="24"/>
        </w:rPr>
        <w:t xml:space="preserve"> </w:t>
      </w:r>
      <w:r>
        <w:rPr>
          <w:sz w:val="24"/>
        </w:rPr>
        <w:t>труда</w:t>
      </w:r>
      <w:r>
        <w:rPr>
          <w:spacing w:val="40"/>
          <w:sz w:val="24"/>
        </w:rPr>
        <w:t xml:space="preserve"> </w:t>
      </w:r>
      <w:r>
        <w:rPr>
          <w:sz w:val="24"/>
        </w:rPr>
        <w:t>работников,</w:t>
      </w:r>
      <w:r>
        <w:rPr>
          <w:spacing w:val="40"/>
          <w:sz w:val="24"/>
        </w:rPr>
        <w:t xml:space="preserve"> </w:t>
      </w:r>
      <w:r>
        <w:rPr>
          <w:sz w:val="24"/>
        </w:rPr>
        <w:t>участвующих</w:t>
      </w:r>
      <w:r>
        <w:rPr>
          <w:spacing w:val="40"/>
          <w:sz w:val="24"/>
        </w:rPr>
        <w:t xml:space="preserve"> </w:t>
      </w:r>
      <w:r>
        <w:rPr>
          <w:sz w:val="24"/>
        </w:rPr>
        <w:t>в</w:t>
      </w:r>
      <w:r>
        <w:rPr>
          <w:spacing w:val="80"/>
          <w:sz w:val="24"/>
        </w:rPr>
        <w:t xml:space="preserve"> </w:t>
      </w:r>
      <w:r>
        <w:rPr>
          <w:sz w:val="24"/>
        </w:rPr>
        <w:t>разработке</w:t>
      </w:r>
      <w:r>
        <w:rPr>
          <w:spacing w:val="40"/>
          <w:sz w:val="24"/>
        </w:rPr>
        <w:t xml:space="preserve"> </w:t>
      </w:r>
      <w:r>
        <w:rPr>
          <w:sz w:val="24"/>
        </w:rPr>
        <w:t>и</w:t>
      </w:r>
      <w:r>
        <w:rPr>
          <w:spacing w:val="40"/>
          <w:sz w:val="24"/>
        </w:rPr>
        <w:t xml:space="preserve"> </w:t>
      </w:r>
      <w:r>
        <w:rPr>
          <w:sz w:val="24"/>
        </w:rPr>
        <w:t>реализации образовательной программы основного общего образования;</w:t>
      </w:r>
    </w:p>
    <w:p w:rsidR="00C31DE8" w:rsidRDefault="001F512D">
      <w:pPr>
        <w:pStyle w:val="a4"/>
        <w:numPr>
          <w:ilvl w:val="1"/>
          <w:numId w:val="3"/>
        </w:numPr>
        <w:tabs>
          <w:tab w:val="left" w:pos="1473"/>
        </w:tabs>
        <w:spacing w:line="293" w:lineRule="exact"/>
        <w:ind w:left="1473" w:hanging="282"/>
        <w:jc w:val="left"/>
        <w:rPr>
          <w:sz w:val="24"/>
        </w:rPr>
      </w:pPr>
      <w:r>
        <w:rPr>
          <w:sz w:val="24"/>
        </w:rPr>
        <w:t>расходы</w:t>
      </w:r>
      <w:r>
        <w:rPr>
          <w:spacing w:val="-13"/>
          <w:sz w:val="24"/>
        </w:rPr>
        <w:t xml:space="preserve"> </w:t>
      </w:r>
      <w:r>
        <w:rPr>
          <w:sz w:val="24"/>
        </w:rPr>
        <w:t>на</w:t>
      </w:r>
      <w:r>
        <w:rPr>
          <w:spacing w:val="-14"/>
          <w:sz w:val="24"/>
        </w:rPr>
        <w:t xml:space="preserve"> </w:t>
      </w:r>
      <w:r>
        <w:rPr>
          <w:sz w:val="24"/>
        </w:rPr>
        <w:t>приобретение</w:t>
      </w:r>
      <w:r>
        <w:rPr>
          <w:spacing w:val="-7"/>
          <w:sz w:val="24"/>
        </w:rPr>
        <w:t xml:space="preserve"> </w:t>
      </w:r>
      <w:r>
        <w:rPr>
          <w:sz w:val="24"/>
        </w:rPr>
        <w:t>учебников</w:t>
      </w:r>
      <w:r>
        <w:rPr>
          <w:spacing w:val="-6"/>
          <w:sz w:val="24"/>
        </w:rPr>
        <w:t xml:space="preserve"> </w:t>
      </w:r>
      <w:r>
        <w:rPr>
          <w:sz w:val="24"/>
        </w:rPr>
        <w:t>и</w:t>
      </w:r>
      <w:r>
        <w:rPr>
          <w:spacing w:val="-12"/>
          <w:sz w:val="24"/>
        </w:rPr>
        <w:t xml:space="preserve"> </w:t>
      </w:r>
      <w:r>
        <w:rPr>
          <w:sz w:val="24"/>
        </w:rPr>
        <w:t>учебных</w:t>
      </w:r>
      <w:r>
        <w:rPr>
          <w:spacing w:val="-7"/>
          <w:sz w:val="24"/>
        </w:rPr>
        <w:t xml:space="preserve"> </w:t>
      </w:r>
      <w:r>
        <w:rPr>
          <w:sz w:val="24"/>
        </w:rPr>
        <w:t>пособий,</w:t>
      </w:r>
      <w:r>
        <w:rPr>
          <w:spacing w:val="-5"/>
          <w:sz w:val="24"/>
        </w:rPr>
        <w:t xml:space="preserve"> </w:t>
      </w:r>
      <w:r>
        <w:rPr>
          <w:sz w:val="24"/>
        </w:rPr>
        <w:t>средств</w:t>
      </w:r>
      <w:r>
        <w:rPr>
          <w:spacing w:val="-10"/>
          <w:sz w:val="24"/>
        </w:rPr>
        <w:t xml:space="preserve"> </w:t>
      </w:r>
      <w:r>
        <w:rPr>
          <w:spacing w:val="-2"/>
          <w:sz w:val="24"/>
        </w:rPr>
        <w:t>обучения;</w:t>
      </w:r>
    </w:p>
    <w:p w:rsidR="00C31DE8" w:rsidRDefault="001F512D">
      <w:pPr>
        <w:pStyle w:val="a4"/>
        <w:numPr>
          <w:ilvl w:val="1"/>
          <w:numId w:val="3"/>
        </w:numPr>
        <w:tabs>
          <w:tab w:val="left" w:pos="1472"/>
        </w:tabs>
        <w:spacing w:before="2" w:line="237" w:lineRule="auto"/>
        <w:ind w:right="1684" w:firstLine="566"/>
        <w:jc w:val="left"/>
        <w:rPr>
          <w:sz w:val="24"/>
        </w:rPr>
      </w:pPr>
      <w:r>
        <w:rPr>
          <w:sz w:val="24"/>
        </w:rPr>
        <w:t>прочие</w:t>
      </w:r>
      <w:r>
        <w:rPr>
          <w:spacing w:val="-11"/>
          <w:sz w:val="24"/>
        </w:rPr>
        <w:t xml:space="preserve"> </w:t>
      </w:r>
      <w:r>
        <w:rPr>
          <w:sz w:val="24"/>
        </w:rPr>
        <w:t>расходы</w:t>
      </w:r>
      <w:r>
        <w:rPr>
          <w:spacing w:val="-4"/>
          <w:sz w:val="24"/>
        </w:rPr>
        <w:t xml:space="preserve"> </w:t>
      </w:r>
      <w:r>
        <w:rPr>
          <w:sz w:val="24"/>
        </w:rPr>
        <w:t>(за</w:t>
      </w:r>
      <w:r>
        <w:rPr>
          <w:spacing w:val="-7"/>
          <w:sz w:val="24"/>
        </w:rPr>
        <w:t xml:space="preserve"> </w:t>
      </w:r>
      <w:r>
        <w:rPr>
          <w:sz w:val="24"/>
        </w:rPr>
        <w:t>исключением</w:t>
      </w:r>
      <w:r>
        <w:rPr>
          <w:spacing w:val="-4"/>
          <w:sz w:val="24"/>
        </w:rPr>
        <w:t xml:space="preserve"> </w:t>
      </w:r>
      <w:r>
        <w:rPr>
          <w:sz w:val="24"/>
        </w:rPr>
        <w:t>расходов</w:t>
      </w:r>
      <w:r>
        <w:rPr>
          <w:spacing w:val="-4"/>
          <w:sz w:val="24"/>
        </w:rPr>
        <w:t xml:space="preserve"> </w:t>
      </w:r>
      <w:r>
        <w:rPr>
          <w:sz w:val="24"/>
        </w:rPr>
        <w:t>на</w:t>
      </w:r>
      <w:r>
        <w:rPr>
          <w:spacing w:val="-8"/>
          <w:sz w:val="24"/>
        </w:rPr>
        <w:t xml:space="preserve"> </w:t>
      </w:r>
      <w:r>
        <w:rPr>
          <w:sz w:val="24"/>
        </w:rPr>
        <w:t>содержание</w:t>
      </w:r>
      <w:r>
        <w:rPr>
          <w:spacing w:val="-11"/>
          <w:sz w:val="24"/>
        </w:rPr>
        <w:t xml:space="preserve"> </w:t>
      </w:r>
      <w:r>
        <w:rPr>
          <w:sz w:val="24"/>
        </w:rPr>
        <w:t>зданий</w:t>
      </w:r>
      <w:r>
        <w:rPr>
          <w:spacing w:val="-5"/>
          <w:sz w:val="24"/>
        </w:rPr>
        <w:t xml:space="preserve"> </w:t>
      </w:r>
      <w:r>
        <w:rPr>
          <w:sz w:val="24"/>
        </w:rPr>
        <w:t>и</w:t>
      </w:r>
      <w:r>
        <w:rPr>
          <w:spacing w:val="-14"/>
          <w:sz w:val="24"/>
        </w:rPr>
        <w:t xml:space="preserve"> </w:t>
      </w:r>
      <w:r>
        <w:rPr>
          <w:sz w:val="24"/>
        </w:rPr>
        <w:t>оплату коммунальных услуг, осуществляемых из местного бюджета).</w:t>
      </w:r>
    </w:p>
    <w:p w:rsidR="00C31DE8" w:rsidRDefault="001F512D">
      <w:pPr>
        <w:pStyle w:val="a3"/>
        <w:ind w:right="975"/>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w:t>
      </w:r>
      <w:r>
        <w:rPr>
          <w:spacing w:val="40"/>
        </w:rPr>
        <w:t xml:space="preserve"> </w:t>
      </w:r>
      <w:r>
        <w:t>образования</w:t>
      </w:r>
      <w:r>
        <w:rPr>
          <w:spacing w:val="40"/>
        </w:rPr>
        <w:t xml:space="preserve"> </w:t>
      </w:r>
      <w:r>
        <w:t>педагогическим</w:t>
      </w:r>
      <w:r>
        <w:rPr>
          <w:spacing w:val="40"/>
        </w:rPr>
        <w:t xml:space="preserve"> </w:t>
      </w:r>
      <w:r>
        <w:t>работникам, обеспечения</w:t>
      </w:r>
      <w:r>
        <w:rPr>
          <w:spacing w:val="40"/>
        </w:rPr>
        <w:t xml:space="preserve"> </w:t>
      </w:r>
      <w:r>
        <w:t>безопасных</w:t>
      </w:r>
    </w:p>
    <w:p w:rsidR="00C31DE8" w:rsidRDefault="00C31DE8">
      <w:pPr>
        <w:pStyle w:val="a3"/>
        <w:sectPr w:rsidR="00C31DE8">
          <w:pgSz w:w="11920" w:h="16850"/>
          <w:pgMar w:top="460" w:right="0" w:bottom="1200" w:left="1080" w:header="0" w:footer="979" w:gutter="0"/>
          <w:cols w:space="720"/>
        </w:sectPr>
      </w:pPr>
    </w:p>
    <w:p w:rsidR="00C31DE8" w:rsidRDefault="001F512D">
      <w:pPr>
        <w:pStyle w:val="a3"/>
        <w:spacing w:before="70"/>
        <w:ind w:right="978" w:firstLine="0"/>
      </w:pPr>
      <w:r>
        <w:lastRenderedPageBreak/>
        <w:t>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w:t>
      </w:r>
      <w:r>
        <w:rPr>
          <w:spacing w:val="80"/>
        </w:rPr>
        <w:t xml:space="preserve"> </w:t>
      </w:r>
      <w:r>
        <w:t>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31DE8" w:rsidRDefault="001F512D">
      <w:pPr>
        <w:pStyle w:val="a3"/>
        <w:spacing w:before="1"/>
        <w:ind w:right="982"/>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w:t>
      </w:r>
      <w:r>
        <w:rPr>
          <w:spacing w:val="40"/>
        </w:rPr>
        <w:t xml:space="preserve"> </w:t>
      </w:r>
      <w:r>
        <w:t>обучения, игр, игрушек сверх норматива финансового обеспечения, определенного субъектом Российской Федерации.</w:t>
      </w:r>
    </w:p>
    <w:p w:rsidR="00C31DE8" w:rsidRDefault="001F512D">
      <w:pPr>
        <w:pStyle w:val="a3"/>
        <w:spacing w:before="3"/>
        <w:ind w:right="968"/>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муниципального задания, придерживаясь при этом принципа соответствия структуры направления и расходования бюджетных средств в бюджете организации</w:t>
      </w:r>
      <w:r>
        <w:rPr>
          <w:spacing w:val="40"/>
        </w:rPr>
        <w:t xml:space="preserve"> </w:t>
      </w:r>
      <w:r>
        <w:t>—</w:t>
      </w:r>
    </w:p>
    <w:p w:rsidR="00C31DE8" w:rsidRDefault="001F512D">
      <w:pPr>
        <w:pStyle w:val="a3"/>
        <w:spacing w:before="63"/>
        <w:ind w:right="982"/>
      </w:pPr>
      <w:r>
        <w:t>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31DE8" w:rsidRDefault="001F512D">
      <w:pPr>
        <w:pStyle w:val="a3"/>
        <w:spacing w:before="5"/>
        <w:ind w:right="978"/>
      </w:pPr>
      <w:r>
        <w:t>При разработке программы образовательной организации в части обучения детей с ОВЗ</w:t>
      </w:r>
      <w:r>
        <w:rPr>
          <w:spacing w:val="-3"/>
        </w:rPr>
        <w:t xml:space="preserve"> </w:t>
      </w:r>
      <w:r>
        <w:t>финансовое</w:t>
      </w:r>
      <w:r>
        <w:rPr>
          <w:spacing w:val="-7"/>
        </w:rPr>
        <w:t xml:space="preserve"> </w:t>
      </w:r>
      <w:r>
        <w:t>обеспечение</w:t>
      </w:r>
      <w:r>
        <w:rPr>
          <w:spacing w:val="-2"/>
        </w:rPr>
        <w:t xml:space="preserve"> </w:t>
      </w:r>
      <w:r>
        <w:t>реализации</w:t>
      </w:r>
      <w:r>
        <w:rPr>
          <w:spacing w:val="-5"/>
        </w:rPr>
        <w:t xml:space="preserve"> </w:t>
      </w:r>
      <w:r>
        <w:t>образовательной</w:t>
      </w:r>
      <w:r>
        <w:rPr>
          <w:spacing w:val="-4"/>
        </w:rPr>
        <w:t xml:space="preserve"> </w:t>
      </w:r>
      <w:r>
        <w:t>программы</w:t>
      </w:r>
      <w:r>
        <w:rPr>
          <w:spacing w:val="-6"/>
        </w:rPr>
        <w:t xml:space="preserve"> </w:t>
      </w:r>
      <w:r>
        <w:t>основного</w:t>
      </w:r>
      <w:r>
        <w:rPr>
          <w:spacing w:val="-2"/>
        </w:rPr>
        <w:t xml:space="preserve"> </w:t>
      </w:r>
      <w:r>
        <w:t>общего образования для детей с ОВЗ учитывает расходы необходимые для создания</w:t>
      </w:r>
      <w:r>
        <w:rPr>
          <w:spacing w:val="40"/>
        </w:rPr>
        <w:t xml:space="preserve"> </w:t>
      </w:r>
      <w:r>
        <w:t>специальных условий для коррекции нарушений развития.</w:t>
      </w:r>
    </w:p>
    <w:p w:rsidR="00C31DE8" w:rsidRDefault="001F512D">
      <w:pPr>
        <w:pStyle w:val="a3"/>
        <w:spacing w:before="1"/>
        <w:ind w:right="973"/>
      </w:pPr>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w:t>
      </w:r>
      <w:r>
        <w:rPr>
          <w:spacing w:val="40"/>
        </w:rPr>
        <w:t xml:space="preserve"> </w:t>
      </w:r>
      <w:r>
        <w:t>расположены общеобразовательные организации.</w:t>
      </w:r>
    </w:p>
    <w:p w:rsidR="00C31DE8" w:rsidRDefault="001F512D">
      <w:pPr>
        <w:pStyle w:val="a3"/>
        <w:spacing w:before="1" w:line="242" w:lineRule="auto"/>
        <w:ind w:right="990"/>
      </w:pPr>
      <w:r>
        <w:t>В связи с требованиями ФГОС ООО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C31DE8" w:rsidRDefault="001F512D">
      <w:pPr>
        <w:pStyle w:val="a3"/>
        <w:tabs>
          <w:tab w:val="left" w:pos="1921"/>
          <w:tab w:val="left" w:pos="2372"/>
          <w:tab w:val="left" w:pos="2612"/>
          <w:tab w:val="left" w:pos="3058"/>
          <w:tab w:val="left" w:pos="3827"/>
          <w:tab w:val="left" w:pos="3918"/>
          <w:tab w:val="left" w:pos="4744"/>
          <w:tab w:val="left" w:pos="4864"/>
          <w:tab w:val="left" w:pos="5181"/>
          <w:tab w:val="left" w:pos="5565"/>
          <w:tab w:val="left" w:pos="6487"/>
          <w:tab w:val="left" w:pos="6814"/>
          <w:tab w:val="left" w:pos="6876"/>
          <w:tab w:val="left" w:pos="8389"/>
          <w:tab w:val="left" w:pos="8533"/>
          <w:tab w:val="left" w:pos="8778"/>
        </w:tabs>
        <w:ind w:left="658" w:right="968" w:firstLine="581"/>
        <w:jc w:val="right"/>
      </w:pPr>
      <w:r>
        <w:t>Формирование</w:t>
      </w:r>
      <w:r>
        <w:rPr>
          <w:spacing w:val="-6"/>
        </w:rPr>
        <w:t xml:space="preserve"> </w:t>
      </w:r>
      <w:r>
        <w:t>фонда</w:t>
      </w:r>
      <w:r>
        <w:rPr>
          <w:spacing w:val="-12"/>
        </w:rPr>
        <w:t xml:space="preserve"> </w:t>
      </w:r>
      <w:r>
        <w:t>оплаты</w:t>
      </w:r>
      <w:r>
        <w:rPr>
          <w:spacing w:val="-5"/>
        </w:rPr>
        <w:t xml:space="preserve"> </w:t>
      </w:r>
      <w:r>
        <w:t>труда</w:t>
      </w:r>
      <w:r>
        <w:rPr>
          <w:spacing w:val="-8"/>
        </w:rPr>
        <w:t xml:space="preserve"> </w:t>
      </w:r>
      <w:r>
        <w:t>образовательной</w:t>
      </w:r>
      <w:r>
        <w:rPr>
          <w:spacing w:val="-10"/>
        </w:rPr>
        <w:t xml:space="preserve"> </w:t>
      </w:r>
      <w:r>
        <w:t>организации</w:t>
      </w:r>
      <w:r>
        <w:rPr>
          <w:spacing w:val="-9"/>
        </w:rPr>
        <w:t xml:space="preserve"> </w:t>
      </w:r>
      <w:r>
        <w:t>осуществляется</w:t>
      </w:r>
      <w:r>
        <w:rPr>
          <w:spacing w:val="-4"/>
        </w:rPr>
        <w:t xml:space="preserve"> </w:t>
      </w:r>
      <w:r>
        <w:t>в пределах</w:t>
      </w:r>
      <w:r>
        <w:rPr>
          <w:spacing w:val="40"/>
        </w:rPr>
        <w:t xml:space="preserve"> </w:t>
      </w:r>
      <w:r>
        <w:t>объема</w:t>
      </w:r>
      <w:r>
        <w:rPr>
          <w:spacing w:val="40"/>
        </w:rPr>
        <w:t xml:space="preserve"> </w:t>
      </w:r>
      <w:r>
        <w:t>средств</w:t>
      </w:r>
      <w:r>
        <w:rPr>
          <w:spacing w:val="40"/>
        </w:rPr>
        <w:t xml:space="preserve"> </w:t>
      </w:r>
      <w:r>
        <w:t>образовательной</w:t>
      </w:r>
      <w:r>
        <w:rPr>
          <w:spacing w:val="40"/>
        </w:rPr>
        <w:t xml:space="preserve"> </w:t>
      </w:r>
      <w:r>
        <w:t>организации</w:t>
      </w:r>
      <w:r>
        <w:rPr>
          <w:spacing w:val="40"/>
        </w:rPr>
        <w:t xml:space="preserve"> </w:t>
      </w:r>
      <w:r>
        <w:t>на</w:t>
      </w:r>
      <w:r>
        <w:rPr>
          <w:spacing w:val="40"/>
        </w:rPr>
        <w:t xml:space="preserve"> </w:t>
      </w:r>
      <w:r>
        <w:t>текущий</w:t>
      </w:r>
      <w:r>
        <w:rPr>
          <w:spacing w:val="40"/>
        </w:rPr>
        <w:t xml:space="preserve"> </w:t>
      </w:r>
      <w:r>
        <w:t>финансовый</w:t>
      </w:r>
      <w:r>
        <w:rPr>
          <w:spacing w:val="40"/>
        </w:rPr>
        <w:t xml:space="preserve"> </w:t>
      </w:r>
      <w:r>
        <w:t xml:space="preserve">год, </w:t>
      </w:r>
      <w:r>
        <w:rPr>
          <w:spacing w:val="-2"/>
        </w:rPr>
        <w:t>установленного</w:t>
      </w:r>
      <w:r>
        <w:tab/>
      </w:r>
      <w:r>
        <w:tab/>
      </w:r>
      <w:r>
        <w:rPr>
          <w:spacing w:val="-10"/>
        </w:rPr>
        <w:t>в</w:t>
      </w:r>
      <w:r>
        <w:tab/>
      </w:r>
      <w:r>
        <w:rPr>
          <w:spacing w:val="-2"/>
        </w:rPr>
        <w:t>соответствии</w:t>
      </w:r>
      <w:r>
        <w:tab/>
      </w:r>
      <w:r>
        <w:rPr>
          <w:spacing w:val="-10"/>
        </w:rPr>
        <w:t>с</w:t>
      </w:r>
      <w:r>
        <w:tab/>
      </w:r>
      <w:r>
        <w:tab/>
      </w:r>
      <w:r>
        <w:rPr>
          <w:spacing w:val="-2"/>
        </w:rPr>
        <w:t>нормативами</w:t>
      </w:r>
      <w:r>
        <w:tab/>
      </w:r>
      <w:r>
        <w:tab/>
      </w:r>
      <w:r>
        <w:rPr>
          <w:spacing w:val="-2"/>
        </w:rPr>
        <w:t>финансового</w:t>
      </w:r>
      <w:r>
        <w:tab/>
      </w:r>
      <w:r>
        <w:tab/>
      </w:r>
      <w:r>
        <w:rPr>
          <w:spacing w:val="-2"/>
        </w:rPr>
        <w:t xml:space="preserve">обеспечения, </w:t>
      </w:r>
      <w:r>
        <w:t>определенными</w:t>
      </w:r>
      <w:r>
        <w:rPr>
          <w:spacing w:val="40"/>
        </w:rPr>
        <w:t xml:space="preserve"> </w:t>
      </w:r>
      <w:r>
        <w:t>органами</w:t>
      </w:r>
      <w:r>
        <w:rPr>
          <w:spacing w:val="40"/>
        </w:rPr>
        <w:t xml:space="preserve"> </w:t>
      </w:r>
      <w:r>
        <w:t>государственной</w:t>
      </w:r>
      <w:r>
        <w:rPr>
          <w:spacing w:val="40"/>
        </w:rPr>
        <w:t xml:space="preserve"> </w:t>
      </w:r>
      <w:r>
        <w:t>власти</w:t>
      </w:r>
      <w:r>
        <w:rPr>
          <w:spacing w:val="40"/>
        </w:rPr>
        <w:t xml:space="preserve"> </w:t>
      </w:r>
      <w:r>
        <w:t>субъекта</w:t>
      </w:r>
      <w:r>
        <w:rPr>
          <w:spacing w:val="40"/>
        </w:rPr>
        <w:t xml:space="preserve"> </w:t>
      </w:r>
      <w:r>
        <w:t>Российской</w:t>
      </w:r>
      <w:r>
        <w:rPr>
          <w:spacing w:val="40"/>
        </w:rPr>
        <w:t xml:space="preserve"> </w:t>
      </w:r>
      <w:r>
        <w:t xml:space="preserve">Федерации, количеством обучающихся, соответствующими поправочными коэффициентами (при их </w:t>
      </w:r>
      <w:r>
        <w:rPr>
          <w:spacing w:val="-2"/>
        </w:rPr>
        <w:t>наличии)</w:t>
      </w:r>
      <w:r>
        <w:tab/>
      </w:r>
      <w:r>
        <w:rPr>
          <w:spacing w:val="-10"/>
        </w:rPr>
        <w:t>и</w:t>
      </w:r>
      <w:r>
        <w:tab/>
      </w:r>
      <w:r>
        <w:rPr>
          <w:spacing w:val="-2"/>
        </w:rPr>
        <w:t>локальным</w:t>
      </w:r>
      <w:r>
        <w:tab/>
      </w:r>
      <w:r>
        <w:rPr>
          <w:spacing w:val="-2"/>
        </w:rPr>
        <w:t>нормативным</w:t>
      </w:r>
      <w:r>
        <w:tab/>
      </w:r>
      <w:r>
        <w:rPr>
          <w:spacing w:val="-2"/>
        </w:rPr>
        <w:t>актом</w:t>
      </w:r>
      <w:r>
        <w:tab/>
      </w:r>
      <w:r>
        <w:rPr>
          <w:spacing w:val="-2"/>
        </w:rPr>
        <w:t>образовательной</w:t>
      </w:r>
      <w:r>
        <w:tab/>
      </w:r>
      <w:r>
        <w:tab/>
      </w:r>
      <w:r>
        <w:rPr>
          <w:spacing w:val="-2"/>
        </w:rPr>
        <w:t xml:space="preserve">организации, </w:t>
      </w:r>
      <w:r>
        <w:t>устанавливающим положение</w:t>
      </w:r>
      <w:r>
        <w:rPr>
          <w:spacing w:val="-8"/>
        </w:rPr>
        <w:t xml:space="preserve"> </w:t>
      </w:r>
      <w:r>
        <w:t>об</w:t>
      </w:r>
      <w:r>
        <w:rPr>
          <w:spacing w:val="-6"/>
        </w:rPr>
        <w:t xml:space="preserve"> </w:t>
      </w:r>
      <w:r>
        <w:t>оплате</w:t>
      </w:r>
      <w:r>
        <w:rPr>
          <w:spacing w:val="-4"/>
        </w:rPr>
        <w:t xml:space="preserve"> </w:t>
      </w:r>
      <w:r>
        <w:t>труда работников</w:t>
      </w:r>
      <w:r>
        <w:rPr>
          <w:spacing w:val="-4"/>
        </w:rPr>
        <w:t xml:space="preserve"> </w:t>
      </w:r>
      <w:r>
        <w:t>образовательной</w:t>
      </w:r>
      <w:r>
        <w:rPr>
          <w:spacing w:val="-8"/>
        </w:rPr>
        <w:t xml:space="preserve"> </w:t>
      </w:r>
      <w:r>
        <w:t xml:space="preserve">организации. Размеры, порядок и условия осуществления стимулирующих выплат определяются </w:t>
      </w:r>
      <w:r>
        <w:rPr>
          <w:spacing w:val="-2"/>
        </w:rPr>
        <w:t>локальными</w:t>
      </w:r>
      <w:r w:rsidR="00A80912">
        <w:rPr>
          <w:spacing w:val="-2"/>
        </w:rPr>
        <w:t xml:space="preserve"> </w:t>
      </w:r>
      <w:r>
        <w:rPr>
          <w:spacing w:val="-2"/>
        </w:rPr>
        <w:t>нормативными</w:t>
      </w:r>
      <w:r>
        <w:tab/>
      </w:r>
      <w:r>
        <w:tab/>
      </w:r>
      <w:r>
        <w:rPr>
          <w:spacing w:val="-2"/>
        </w:rPr>
        <w:t>актами</w:t>
      </w:r>
      <w:r>
        <w:tab/>
      </w:r>
      <w:r>
        <w:tab/>
      </w:r>
      <w:r>
        <w:rPr>
          <w:spacing w:val="-2"/>
        </w:rPr>
        <w:t>образовательной</w:t>
      </w:r>
      <w:r>
        <w:tab/>
      </w:r>
      <w:r>
        <w:rPr>
          <w:spacing w:val="-2"/>
        </w:rPr>
        <w:t>организации.</w:t>
      </w:r>
      <w:r>
        <w:tab/>
      </w:r>
      <w:r>
        <w:rPr>
          <w:spacing w:val="-10"/>
        </w:rPr>
        <w:t>В</w:t>
      </w:r>
      <w:r>
        <w:tab/>
      </w:r>
      <w:r>
        <w:rPr>
          <w:spacing w:val="-2"/>
        </w:rPr>
        <w:t xml:space="preserve">локальных </w:t>
      </w:r>
      <w:r>
        <w:t>нормативных</w:t>
      </w:r>
      <w:r>
        <w:rPr>
          <w:spacing w:val="40"/>
        </w:rPr>
        <w:t xml:space="preserve"> </w:t>
      </w:r>
      <w:r>
        <w:t>актах</w:t>
      </w:r>
      <w:r>
        <w:rPr>
          <w:spacing w:val="40"/>
        </w:rPr>
        <w:t xml:space="preserve"> </w:t>
      </w:r>
      <w:r>
        <w:t>о</w:t>
      </w:r>
      <w:r>
        <w:rPr>
          <w:spacing w:val="40"/>
        </w:rPr>
        <w:t xml:space="preserve"> </w:t>
      </w:r>
      <w:r>
        <w:t>стимулирующих</w:t>
      </w:r>
      <w:r>
        <w:rPr>
          <w:spacing w:val="40"/>
        </w:rPr>
        <w:t xml:space="preserve"> </w:t>
      </w:r>
      <w:r>
        <w:t>выплатах</w:t>
      </w:r>
      <w:r>
        <w:rPr>
          <w:spacing w:val="40"/>
        </w:rPr>
        <w:t xml:space="preserve"> </w:t>
      </w:r>
      <w:r>
        <w:t>определены</w:t>
      </w:r>
      <w:r>
        <w:rPr>
          <w:spacing w:val="40"/>
        </w:rPr>
        <w:t xml:space="preserve"> </w:t>
      </w:r>
      <w:r>
        <w:t>критерии</w:t>
      </w:r>
      <w:r>
        <w:rPr>
          <w:spacing w:val="40"/>
        </w:rPr>
        <w:t xml:space="preserve"> </w:t>
      </w:r>
      <w:r>
        <w:t>и</w:t>
      </w:r>
      <w:r>
        <w:rPr>
          <w:spacing w:val="40"/>
        </w:rPr>
        <w:t xml:space="preserve"> </w:t>
      </w:r>
      <w:r>
        <w:t>показатели результативности и качества деятельности и результатов, разработанные в соответствии</w:t>
      </w:r>
      <w:r>
        <w:rPr>
          <w:spacing w:val="40"/>
        </w:rPr>
        <w:t xml:space="preserve"> </w:t>
      </w:r>
      <w:r>
        <w:t>с</w:t>
      </w:r>
      <w:r>
        <w:rPr>
          <w:spacing w:val="32"/>
        </w:rPr>
        <w:t xml:space="preserve"> </w:t>
      </w:r>
      <w:r>
        <w:t>требованиями</w:t>
      </w:r>
      <w:r>
        <w:rPr>
          <w:spacing w:val="30"/>
        </w:rPr>
        <w:t xml:space="preserve"> </w:t>
      </w:r>
      <w:r>
        <w:t>ФГОС</w:t>
      </w:r>
      <w:r>
        <w:rPr>
          <w:spacing w:val="32"/>
        </w:rPr>
        <w:t xml:space="preserve"> </w:t>
      </w:r>
      <w:r>
        <w:t>к</w:t>
      </w:r>
      <w:r>
        <w:rPr>
          <w:spacing w:val="31"/>
        </w:rPr>
        <w:t xml:space="preserve"> </w:t>
      </w:r>
      <w:r>
        <w:t>результатам</w:t>
      </w:r>
      <w:r>
        <w:rPr>
          <w:spacing w:val="34"/>
        </w:rPr>
        <w:t xml:space="preserve"> </w:t>
      </w:r>
      <w:r>
        <w:t>освоения</w:t>
      </w:r>
      <w:r>
        <w:rPr>
          <w:spacing w:val="34"/>
        </w:rPr>
        <w:t xml:space="preserve"> </w:t>
      </w:r>
      <w:r>
        <w:t>образовательной</w:t>
      </w:r>
      <w:r>
        <w:rPr>
          <w:spacing w:val="35"/>
        </w:rPr>
        <w:t xml:space="preserve"> </w:t>
      </w:r>
      <w:r>
        <w:t>программы</w:t>
      </w:r>
      <w:r>
        <w:rPr>
          <w:spacing w:val="26"/>
        </w:rPr>
        <w:t xml:space="preserve"> </w:t>
      </w:r>
      <w:r>
        <w:t>основного</w:t>
      </w:r>
    </w:p>
    <w:p w:rsidR="00C31DE8" w:rsidRDefault="00C31DE8">
      <w:pPr>
        <w:pStyle w:val="a3"/>
        <w:jc w:val="right"/>
        <w:sectPr w:rsidR="00C31DE8">
          <w:pgSz w:w="11920" w:h="16850"/>
          <w:pgMar w:top="480" w:right="0" w:bottom="1200" w:left="1080" w:header="0" w:footer="979" w:gutter="0"/>
          <w:cols w:space="720"/>
        </w:sectPr>
      </w:pPr>
    </w:p>
    <w:p w:rsidR="00C31DE8" w:rsidRDefault="001F512D">
      <w:pPr>
        <w:pStyle w:val="a3"/>
        <w:spacing w:before="70"/>
        <w:ind w:right="983" w:firstLine="0"/>
      </w:pPr>
      <w:r>
        <w:lastRenderedPageBreak/>
        <w:t>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31DE8" w:rsidRDefault="001F512D">
      <w:pPr>
        <w:pStyle w:val="a3"/>
        <w:spacing w:before="8" w:line="273" w:lineRule="exact"/>
        <w:ind w:left="1191" w:firstLine="0"/>
      </w:pPr>
      <w:r>
        <w:rPr>
          <w:spacing w:val="-2"/>
        </w:rPr>
        <w:t>Образовательная организация</w:t>
      </w:r>
      <w:r>
        <w:rPr>
          <w:spacing w:val="10"/>
        </w:rPr>
        <w:t xml:space="preserve"> </w:t>
      </w:r>
      <w:r>
        <w:rPr>
          <w:spacing w:val="-2"/>
        </w:rPr>
        <w:t>самостоятельно</w:t>
      </w:r>
      <w:r>
        <w:rPr>
          <w:spacing w:val="17"/>
        </w:rPr>
        <w:t xml:space="preserve"> </w:t>
      </w:r>
      <w:r>
        <w:rPr>
          <w:spacing w:val="-2"/>
        </w:rPr>
        <w:t>определяет:</w:t>
      </w:r>
    </w:p>
    <w:p w:rsidR="00C31DE8" w:rsidRDefault="001F512D">
      <w:pPr>
        <w:pStyle w:val="a4"/>
        <w:numPr>
          <w:ilvl w:val="1"/>
          <w:numId w:val="3"/>
        </w:numPr>
        <w:tabs>
          <w:tab w:val="left" w:pos="1344"/>
        </w:tabs>
        <w:spacing w:line="291" w:lineRule="exact"/>
        <w:ind w:left="1344" w:hanging="153"/>
        <w:rPr>
          <w:sz w:val="24"/>
        </w:rPr>
      </w:pPr>
      <w:r>
        <w:rPr>
          <w:sz w:val="24"/>
        </w:rPr>
        <w:t>соотношение</w:t>
      </w:r>
      <w:r>
        <w:rPr>
          <w:spacing w:val="-17"/>
          <w:sz w:val="24"/>
        </w:rPr>
        <w:t xml:space="preserve"> </w:t>
      </w:r>
      <w:r>
        <w:rPr>
          <w:sz w:val="24"/>
        </w:rPr>
        <w:t>базовой</w:t>
      </w:r>
      <w:r>
        <w:rPr>
          <w:spacing w:val="-9"/>
          <w:sz w:val="24"/>
        </w:rPr>
        <w:t xml:space="preserve"> </w:t>
      </w:r>
      <w:r>
        <w:rPr>
          <w:sz w:val="24"/>
        </w:rPr>
        <w:t>и</w:t>
      </w:r>
      <w:r>
        <w:rPr>
          <w:spacing w:val="-14"/>
          <w:sz w:val="24"/>
        </w:rPr>
        <w:t xml:space="preserve"> </w:t>
      </w:r>
      <w:r>
        <w:rPr>
          <w:sz w:val="24"/>
        </w:rPr>
        <w:t>стимулирующей</w:t>
      </w:r>
      <w:r>
        <w:rPr>
          <w:spacing w:val="-4"/>
          <w:sz w:val="24"/>
        </w:rPr>
        <w:t xml:space="preserve"> </w:t>
      </w:r>
      <w:r>
        <w:rPr>
          <w:sz w:val="24"/>
        </w:rPr>
        <w:t>части</w:t>
      </w:r>
      <w:r>
        <w:rPr>
          <w:spacing w:val="-9"/>
          <w:sz w:val="24"/>
        </w:rPr>
        <w:t xml:space="preserve"> </w:t>
      </w:r>
      <w:r>
        <w:rPr>
          <w:sz w:val="24"/>
        </w:rPr>
        <w:t>фонда</w:t>
      </w:r>
      <w:r>
        <w:rPr>
          <w:spacing w:val="-11"/>
          <w:sz w:val="24"/>
        </w:rPr>
        <w:t xml:space="preserve"> </w:t>
      </w:r>
      <w:r>
        <w:rPr>
          <w:sz w:val="24"/>
        </w:rPr>
        <w:t>оплаты</w:t>
      </w:r>
      <w:r>
        <w:rPr>
          <w:spacing w:val="-8"/>
          <w:sz w:val="24"/>
        </w:rPr>
        <w:t xml:space="preserve"> </w:t>
      </w:r>
      <w:r>
        <w:rPr>
          <w:spacing w:val="-2"/>
          <w:sz w:val="24"/>
        </w:rPr>
        <w:t>труда;</w:t>
      </w:r>
    </w:p>
    <w:p w:rsidR="00C31DE8" w:rsidRDefault="001F512D">
      <w:pPr>
        <w:pStyle w:val="a4"/>
        <w:numPr>
          <w:ilvl w:val="1"/>
          <w:numId w:val="3"/>
        </w:numPr>
        <w:tabs>
          <w:tab w:val="left" w:pos="1343"/>
        </w:tabs>
        <w:spacing w:before="9" w:line="235" w:lineRule="auto"/>
        <w:ind w:right="964" w:firstLine="566"/>
        <w:rPr>
          <w:sz w:val="24"/>
        </w:rPr>
      </w:pPr>
      <w:r>
        <w:rPr>
          <w:sz w:val="24"/>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C31DE8" w:rsidRDefault="001F512D">
      <w:pPr>
        <w:pStyle w:val="a4"/>
        <w:numPr>
          <w:ilvl w:val="1"/>
          <w:numId w:val="3"/>
        </w:numPr>
        <w:tabs>
          <w:tab w:val="left" w:pos="1343"/>
        </w:tabs>
        <w:spacing w:before="3" w:line="237" w:lineRule="auto"/>
        <w:ind w:right="990" w:firstLine="566"/>
        <w:rPr>
          <w:sz w:val="24"/>
        </w:rPr>
      </w:pPr>
      <w:r>
        <w:rPr>
          <w:sz w:val="24"/>
        </w:rPr>
        <w:t xml:space="preserve">соотношение общей и специальной частей внутри базовой части фонда оплаты </w:t>
      </w:r>
      <w:r>
        <w:rPr>
          <w:spacing w:val="-2"/>
          <w:sz w:val="24"/>
        </w:rPr>
        <w:t>труда;</w:t>
      </w:r>
    </w:p>
    <w:p w:rsidR="00C31DE8" w:rsidRDefault="001F512D">
      <w:pPr>
        <w:pStyle w:val="a4"/>
        <w:numPr>
          <w:ilvl w:val="1"/>
          <w:numId w:val="3"/>
        </w:numPr>
        <w:tabs>
          <w:tab w:val="left" w:pos="1343"/>
        </w:tabs>
        <w:spacing w:before="7" w:line="237" w:lineRule="auto"/>
        <w:ind w:right="997" w:firstLine="566"/>
        <w:rPr>
          <w:sz w:val="24"/>
        </w:rPr>
      </w:pPr>
      <w:r>
        <w:rPr>
          <w:sz w:val="24"/>
        </w:rPr>
        <w:t>порядок распределения стимулирующей части фонда оплаты труда в</w:t>
      </w:r>
      <w:r>
        <w:rPr>
          <w:spacing w:val="40"/>
          <w:sz w:val="24"/>
        </w:rPr>
        <w:t xml:space="preserve"> </w:t>
      </w:r>
      <w:r>
        <w:rPr>
          <w:sz w:val="24"/>
        </w:rPr>
        <w:t>соответствии с региональными и муниципальными нормативными правовыми актами.</w:t>
      </w:r>
    </w:p>
    <w:p w:rsidR="00C31DE8" w:rsidRDefault="001F512D">
      <w:pPr>
        <w:pStyle w:val="a3"/>
        <w:ind w:right="975"/>
      </w:pPr>
      <w:r>
        <w:t>В распределении стимулирующей части фонда оплаты труда учитывается мнение Общего собрания работников МОБУ СОШ с.</w:t>
      </w:r>
      <w:r w:rsidR="008C0B0C">
        <w:t>Абзаново</w:t>
      </w:r>
      <w:r>
        <w:t>, профсоюзного комитета первичной профсоюзной организации МОБУ СОШ с.</w:t>
      </w:r>
      <w:r w:rsidR="008C0B0C">
        <w:t>Абзаново</w:t>
      </w:r>
      <w:r>
        <w:t>.</w:t>
      </w:r>
    </w:p>
    <w:p w:rsidR="00C31DE8" w:rsidRDefault="001F512D">
      <w:pPr>
        <w:pStyle w:val="a3"/>
        <w:spacing w:before="63"/>
        <w:ind w:right="975"/>
      </w:pPr>
      <w: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C31DE8" w:rsidRDefault="001F512D">
      <w:pPr>
        <w:pStyle w:val="a3"/>
        <w:spacing w:line="272" w:lineRule="exact"/>
        <w:ind w:left="1191" w:firstLine="0"/>
      </w:pPr>
      <w:r>
        <w:rPr>
          <w:spacing w:val="-2"/>
        </w:rPr>
        <w:t>Взаимодействие</w:t>
      </w:r>
      <w:r>
        <w:rPr>
          <w:spacing w:val="5"/>
        </w:rPr>
        <w:t xml:space="preserve"> </w:t>
      </w:r>
      <w:r>
        <w:rPr>
          <w:spacing w:val="-2"/>
        </w:rPr>
        <w:t>осуществляется:</w:t>
      </w:r>
    </w:p>
    <w:p w:rsidR="00C31DE8" w:rsidRDefault="001F512D">
      <w:pPr>
        <w:pStyle w:val="a4"/>
        <w:numPr>
          <w:ilvl w:val="1"/>
          <w:numId w:val="3"/>
        </w:numPr>
        <w:tabs>
          <w:tab w:val="left" w:pos="1472"/>
        </w:tabs>
        <w:spacing w:before="10"/>
        <w:ind w:right="976" w:firstLine="566"/>
        <w:rPr>
          <w:sz w:val="24"/>
        </w:rPr>
      </w:pPr>
      <w:r>
        <w:rPr>
          <w:sz w:val="24"/>
        </w:rPr>
        <w:t>на</w:t>
      </w:r>
      <w:r>
        <w:rPr>
          <w:spacing w:val="-3"/>
          <w:sz w:val="24"/>
        </w:rPr>
        <w:t xml:space="preserve"> </w:t>
      </w:r>
      <w:r>
        <w:rPr>
          <w:sz w:val="24"/>
        </w:rPr>
        <w:t>основе</w:t>
      </w:r>
      <w:r>
        <w:rPr>
          <w:spacing w:val="-2"/>
          <w:sz w:val="24"/>
        </w:rPr>
        <w:t xml:space="preserve"> </w:t>
      </w:r>
      <w:r>
        <w:rPr>
          <w:sz w:val="24"/>
        </w:rPr>
        <w:t>соглашений и договоров</w:t>
      </w:r>
      <w:r>
        <w:rPr>
          <w:spacing w:val="-3"/>
          <w:sz w:val="24"/>
        </w:rPr>
        <w:t xml:space="preserve"> </w:t>
      </w:r>
      <w:r>
        <w:rPr>
          <w:sz w:val="24"/>
        </w:rPr>
        <w:t>о</w:t>
      </w:r>
      <w:r>
        <w:rPr>
          <w:spacing w:val="-2"/>
          <w:sz w:val="24"/>
        </w:rPr>
        <w:t xml:space="preserve"> </w:t>
      </w:r>
      <w:r>
        <w:rPr>
          <w:sz w:val="24"/>
        </w:rPr>
        <w:t>сетевой форме</w:t>
      </w:r>
      <w:r>
        <w:rPr>
          <w:spacing w:val="-1"/>
          <w:sz w:val="24"/>
        </w:rPr>
        <w:t xml:space="preserve"> </w:t>
      </w:r>
      <w:r>
        <w:rPr>
          <w:sz w:val="24"/>
        </w:rPr>
        <w:t>реализации</w:t>
      </w:r>
      <w:r>
        <w:rPr>
          <w:spacing w:val="-5"/>
          <w:sz w:val="24"/>
        </w:rPr>
        <w:t xml:space="preserve"> </w:t>
      </w:r>
      <w:r>
        <w:rPr>
          <w:sz w:val="24"/>
        </w:rPr>
        <w:t>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C31DE8" w:rsidRDefault="001F512D">
      <w:pPr>
        <w:pStyle w:val="a4"/>
        <w:numPr>
          <w:ilvl w:val="1"/>
          <w:numId w:val="3"/>
        </w:numPr>
        <w:tabs>
          <w:tab w:val="left" w:pos="1472"/>
        </w:tabs>
        <w:ind w:right="992" w:firstLine="566"/>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C31DE8" w:rsidRDefault="001F512D">
      <w:pPr>
        <w:pStyle w:val="a3"/>
        <w:ind w:right="972"/>
      </w:pPr>
      <w:r>
        <w:t>Календарный учебный график реализации образовательной программы, условия образовательной деятельности, включая примерные расчеты нормативных затрат оказания муниципальных услуг по реализации образовательной программы</w:t>
      </w:r>
      <w:r>
        <w:rPr>
          <w:spacing w:val="80"/>
        </w:rPr>
        <w:t xml:space="preserve"> </w:t>
      </w:r>
      <w:r>
        <w:t>составляются в соответствии с Федеральным законом № 273-ФЗ «Об образовании в Российской Федерации» (ст. 2, п. 10).</w:t>
      </w:r>
    </w:p>
    <w:p w:rsidR="00C31DE8" w:rsidRDefault="001F512D">
      <w:pPr>
        <w:pStyle w:val="a3"/>
        <w:ind w:right="984"/>
      </w:pPr>
      <w:r>
        <w:t>Расчет нормативных затрат оказания муниципальных услуг по реализации образовательной программы</w:t>
      </w:r>
      <w:r>
        <w:rPr>
          <w:spacing w:val="-1"/>
        </w:rPr>
        <w:t xml:space="preserve"> </w:t>
      </w:r>
      <w:r>
        <w:t>основного общего образования соответствует нормативным затратам, определенным Приказом Министерства просвещения Российской Федерации</w:t>
      </w:r>
      <w:r>
        <w:rPr>
          <w:spacing w:val="40"/>
        </w:rPr>
        <w:t xml:space="preserve"> </w:t>
      </w:r>
      <w:r>
        <w:rPr>
          <w:spacing w:val="-6"/>
        </w:rPr>
        <w:t>от</w:t>
      </w:r>
    </w:p>
    <w:p w:rsidR="00C31DE8" w:rsidRDefault="001F512D">
      <w:pPr>
        <w:pStyle w:val="a3"/>
        <w:ind w:right="981"/>
      </w:pPr>
      <w:r>
        <w:t>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r>
        <w:rPr>
          <w:spacing w:val="80"/>
        </w:rPr>
        <w:t xml:space="preserve"> </w:t>
      </w:r>
      <w:r>
        <w:t>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w:t>
      </w:r>
      <w:r>
        <w:rPr>
          <w:spacing w:val="-2"/>
        </w:rPr>
        <w:t xml:space="preserve"> </w:t>
      </w:r>
      <w:r>
        <w:t>работ)</w:t>
      </w:r>
      <w:r>
        <w:rPr>
          <w:spacing w:val="-5"/>
        </w:rPr>
        <w:t xml:space="preserve"> </w:t>
      </w:r>
      <w:r>
        <w:t>государственным (муниципальным) учреждением»</w:t>
      </w:r>
      <w:r>
        <w:rPr>
          <w:spacing w:val="-1"/>
        </w:rPr>
        <w:t xml:space="preserve"> </w:t>
      </w:r>
      <w:r>
        <w:t xml:space="preserve">(зарегистрирован Министерством юстиции Российской Федерации 15 ноября 2021 г., регистрационный № </w:t>
      </w:r>
      <w:r>
        <w:rPr>
          <w:spacing w:val="-2"/>
        </w:rPr>
        <w:t>65811).</w:t>
      </w:r>
    </w:p>
    <w:p w:rsidR="00C31DE8" w:rsidRDefault="001F512D">
      <w:pPr>
        <w:pStyle w:val="a3"/>
        <w:spacing w:line="242" w:lineRule="auto"/>
        <w:ind w:right="995"/>
      </w:pPr>
      <w:r>
        <w:t>Финансовое обеспечение оказания государственных услуг осуществляется в пределах</w:t>
      </w:r>
      <w:r>
        <w:rPr>
          <w:spacing w:val="80"/>
        </w:rPr>
        <w:t xml:space="preserve"> </w:t>
      </w:r>
      <w:r>
        <w:t>бюджетных</w:t>
      </w:r>
      <w:r>
        <w:rPr>
          <w:spacing w:val="80"/>
        </w:rPr>
        <w:t xml:space="preserve"> </w:t>
      </w:r>
      <w:r>
        <w:t>ассигнований,</w:t>
      </w:r>
      <w:r>
        <w:rPr>
          <w:spacing w:val="80"/>
        </w:rPr>
        <w:t xml:space="preserve"> </w:t>
      </w:r>
      <w:r>
        <w:t>предусмотренных</w:t>
      </w:r>
      <w:r>
        <w:rPr>
          <w:spacing w:val="80"/>
        </w:rPr>
        <w:t xml:space="preserve"> </w:t>
      </w:r>
      <w:r>
        <w:t>организации</w:t>
      </w:r>
      <w:r>
        <w:rPr>
          <w:spacing w:val="80"/>
        </w:rPr>
        <w:t xml:space="preserve"> </w:t>
      </w:r>
      <w:r>
        <w:t>на</w:t>
      </w:r>
      <w:r>
        <w:rPr>
          <w:spacing w:val="80"/>
        </w:rPr>
        <w:t xml:space="preserve"> </w:t>
      </w:r>
      <w:r>
        <w:t>очередной</w:t>
      </w:r>
    </w:p>
    <w:p w:rsidR="00C31DE8" w:rsidRDefault="00C31DE8">
      <w:pPr>
        <w:pStyle w:val="a3"/>
        <w:spacing w:line="242" w:lineRule="auto"/>
        <w:sectPr w:rsidR="00C31DE8">
          <w:pgSz w:w="11920" w:h="16850"/>
          <w:pgMar w:top="480" w:right="0" w:bottom="1200" w:left="1080" w:header="0" w:footer="979" w:gutter="0"/>
          <w:cols w:space="720"/>
        </w:sectPr>
      </w:pPr>
    </w:p>
    <w:p w:rsidR="00C31DE8" w:rsidRDefault="001F512D">
      <w:pPr>
        <w:pStyle w:val="a3"/>
        <w:spacing w:before="70"/>
        <w:ind w:firstLine="0"/>
      </w:pPr>
      <w:r>
        <w:lastRenderedPageBreak/>
        <w:t>финансовый</w:t>
      </w:r>
      <w:r>
        <w:rPr>
          <w:spacing w:val="-4"/>
        </w:rPr>
        <w:t xml:space="preserve"> год.</w:t>
      </w:r>
    </w:p>
    <w:p w:rsidR="00C31DE8" w:rsidRDefault="00C31DE8">
      <w:pPr>
        <w:pStyle w:val="a3"/>
        <w:spacing w:before="5"/>
        <w:ind w:left="0" w:firstLine="0"/>
        <w:jc w:val="left"/>
      </w:pPr>
    </w:p>
    <w:p w:rsidR="00C31DE8" w:rsidRDefault="001F512D">
      <w:pPr>
        <w:pStyle w:val="3"/>
        <w:spacing w:line="242" w:lineRule="auto"/>
        <w:ind w:left="624" w:right="1522" w:firstLine="566"/>
        <w:jc w:val="left"/>
      </w:pPr>
      <w:bookmarkStart w:id="150" w:name="Материально-техническое_и_учебно-методич"/>
      <w:bookmarkEnd w:id="150"/>
      <w:r>
        <w:t>Материально-техническое</w:t>
      </w:r>
      <w:r>
        <w:rPr>
          <w:spacing w:val="-15"/>
        </w:rPr>
        <w:t xml:space="preserve"> </w:t>
      </w:r>
      <w:r>
        <w:t>и</w:t>
      </w:r>
      <w:r>
        <w:rPr>
          <w:spacing w:val="-15"/>
        </w:rPr>
        <w:t xml:space="preserve"> </w:t>
      </w:r>
      <w:r>
        <w:t>учебно-методическое</w:t>
      </w:r>
      <w:r>
        <w:rPr>
          <w:spacing w:val="-15"/>
        </w:rPr>
        <w:t xml:space="preserve"> </w:t>
      </w:r>
      <w:r>
        <w:t>обеспечение</w:t>
      </w:r>
      <w:r>
        <w:rPr>
          <w:spacing w:val="-15"/>
        </w:rPr>
        <w:t xml:space="preserve"> </w:t>
      </w:r>
      <w:r>
        <w:t>программы основного общего образования</w:t>
      </w:r>
    </w:p>
    <w:p w:rsidR="00C31DE8" w:rsidRDefault="001F512D">
      <w:pPr>
        <w:pStyle w:val="a3"/>
        <w:spacing w:before="264"/>
        <w:ind w:right="970"/>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w:t>
      </w:r>
      <w:r>
        <w:rPr>
          <w:spacing w:val="-1"/>
        </w:rPr>
        <w:t xml:space="preserve"> </w:t>
      </w:r>
      <w:r>
        <w:t>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C31DE8" w:rsidRDefault="001F512D">
      <w:pPr>
        <w:pStyle w:val="a3"/>
        <w:spacing w:line="276" w:lineRule="exact"/>
        <w:ind w:left="1191" w:firstLine="0"/>
      </w:pPr>
      <w:r>
        <w:rPr>
          <w:spacing w:val="-2"/>
        </w:rPr>
        <w:t>Основными</w:t>
      </w:r>
      <w:r>
        <w:rPr>
          <w:spacing w:val="6"/>
        </w:rPr>
        <w:t xml:space="preserve"> </w:t>
      </w:r>
      <w:r>
        <w:rPr>
          <w:spacing w:val="-2"/>
        </w:rPr>
        <w:t>компонентами</w:t>
      </w:r>
      <w:r>
        <w:rPr>
          <w:spacing w:val="7"/>
        </w:rPr>
        <w:t xml:space="preserve"> </w:t>
      </w:r>
      <w:r>
        <w:rPr>
          <w:spacing w:val="-2"/>
        </w:rPr>
        <w:t>ИОС</w:t>
      </w:r>
      <w:r>
        <w:rPr>
          <w:spacing w:val="-6"/>
        </w:rPr>
        <w:t xml:space="preserve"> </w:t>
      </w:r>
      <w:r>
        <w:rPr>
          <w:spacing w:val="-2"/>
        </w:rPr>
        <w:t>образовательной</w:t>
      </w:r>
      <w:r>
        <w:rPr>
          <w:spacing w:val="2"/>
        </w:rPr>
        <w:t xml:space="preserve"> </w:t>
      </w:r>
      <w:r>
        <w:rPr>
          <w:spacing w:val="-2"/>
        </w:rPr>
        <w:t>организации</w:t>
      </w:r>
      <w:r>
        <w:rPr>
          <w:spacing w:val="8"/>
        </w:rPr>
        <w:t xml:space="preserve"> </w:t>
      </w:r>
      <w:r>
        <w:rPr>
          <w:spacing w:val="-2"/>
        </w:rPr>
        <w:t>являются:</w:t>
      </w:r>
    </w:p>
    <w:p w:rsidR="00C31DE8" w:rsidRDefault="001F512D">
      <w:pPr>
        <w:pStyle w:val="a4"/>
        <w:numPr>
          <w:ilvl w:val="1"/>
          <w:numId w:val="3"/>
        </w:numPr>
        <w:tabs>
          <w:tab w:val="left" w:pos="1343"/>
        </w:tabs>
        <w:ind w:right="981" w:firstLine="566"/>
        <w:rPr>
          <w:sz w:val="24"/>
        </w:rPr>
      </w:pPr>
      <w:r>
        <w:rPr>
          <w:sz w:val="24"/>
        </w:rPr>
        <w:t>учебно-методические</w:t>
      </w:r>
      <w:r>
        <w:rPr>
          <w:spacing w:val="-3"/>
          <w:sz w:val="24"/>
        </w:rPr>
        <w:t xml:space="preserve"> </w:t>
      </w:r>
      <w:r>
        <w:rPr>
          <w:sz w:val="24"/>
        </w:rPr>
        <w:t>комплекты</w:t>
      </w:r>
      <w:r>
        <w:rPr>
          <w:spacing w:val="-1"/>
          <w:sz w:val="24"/>
        </w:rPr>
        <w:t xml:space="preserve"> </w:t>
      </w:r>
      <w:r>
        <w:rPr>
          <w:sz w:val="24"/>
        </w:rPr>
        <w:t>по всем</w:t>
      </w:r>
      <w:r>
        <w:rPr>
          <w:spacing w:val="-2"/>
          <w:sz w:val="24"/>
        </w:rPr>
        <w:t xml:space="preserve"> </w:t>
      </w:r>
      <w:r>
        <w:rPr>
          <w:sz w:val="24"/>
        </w:rPr>
        <w:t>учебным</w:t>
      </w:r>
      <w:r>
        <w:rPr>
          <w:spacing w:val="-1"/>
          <w:sz w:val="24"/>
        </w:rPr>
        <w:t xml:space="preserve"> </w:t>
      </w:r>
      <w:r>
        <w:rPr>
          <w:sz w:val="24"/>
        </w:rPr>
        <w:t>предметам</w:t>
      </w:r>
      <w:r>
        <w:rPr>
          <w:spacing w:val="-2"/>
          <w:sz w:val="24"/>
        </w:rPr>
        <w:t xml:space="preserve"> </w:t>
      </w:r>
      <w:r>
        <w:rPr>
          <w:sz w:val="24"/>
        </w:rPr>
        <w:t>на</w:t>
      </w:r>
      <w:r>
        <w:rPr>
          <w:spacing w:val="-5"/>
          <w:sz w:val="24"/>
        </w:rPr>
        <w:t xml:space="preserve"> </w:t>
      </w:r>
      <w:r>
        <w:rPr>
          <w:sz w:val="24"/>
        </w:rPr>
        <w:t>государственном языке Российской Федерации, из расчета не менее одного учебника по учебному предмету обязательной части учебного плана на одного обучающегося;</w:t>
      </w:r>
    </w:p>
    <w:p w:rsidR="00C31DE8" w:rsidRDefault="001F512D">
      <w:pPr>
        <w:pStyle w:val="a4"/>
        <w:numPr>
          <w:ilvl w:val="1"/>
          <w:numId w:val="3"/>
        </w:numPr>
        <w:tabs>
          <w:tab w:val="left" w:pos="1344"/>
        </w:tabs>
        <w:spacing w:before="4" w:line="288" w:lineRule="auto"/>
        <w:ind w:left="1191" w:right="1727" w:firstLine="0"/>
        <w:jc w:val="left"/>
        <w:rPr>
          <w:sz w:val="24"/>
        </w:rPr>
      </w:pPr>
      <w:r>
        <w:rPr>
          <w:sz w:val="24"/>
        </w:rPr>
        <w:t>фонд</w:t>
      </w:r>
      <w:r>
        <w:rPr>
          <w:spacing w:val="29"/>
          <w:sz w:val="24"/>
        </w:rPr>
        <w:t xml:space="preserve"> </w:t>
      </w:r>
      <w:r>
        <w:rPr>
          <w:sz w:val="24"/>
        </w:rPr>
        <w:t>дополнительной</w:t>
      </w:r>
      <w:r>
        <w:rPr>
          <w:spacing w:val="33"/>
          <w:sz w:val="24"/>
        </w:rPr>
        <w:t xml:space="preserve"> </w:t>
      </w:r>
      <w:r>
        <w:rPr>
          <w:sz w:val="24"/>
        </w:rPr>
        <w:t>литературы</w:t>
      </w:r>
      <w:r>
        <w:rPr>
          <w:spacing w:val="33"/>
          <w:sz w:val="24"/>
        </w:rPr>
        <w:t xml:space="preserve"> </w:t>
      </w:r>
      <w:r>
        <w:rPr>
          <w:sz w:val="24"/>
        </w:rPr>
        <w:t>(художественная</w:t>
      </w:r>
      <w:r>
        <w:rPr>
          <w:spacing w:val="33"/>
          <w:sz w:val="24"/>
        </w:rPr>
        <w:t xml:space="preserve"> </w:t>
      </w:r>
      <w:r>
        <w:rPr>
          <w:sz w:val="24"/>
        </w:rPr>
        <w:t>и</w:t>
      </w:r>
      <w:r>
        <w:rPr>
          <w:spacing w:val="31"/>
          <w:sz w:val="24"/>
        </w:rPr>
        <w:t xml:space="preserve"> </w:t>
      </w:r>
      <w:r>
        <w:rPr>
          <w:sz w:val="24"/>
        </w:rPr>
        <w:t>научно-популярная литература, справочно - библиографические и периодические издания);</w:t>
      </w:r>
    </w:p>
    <w:p w:rsidR="00C31DE8" w:rsidRDefault="001F512D">
      <w:pPr>
        <w:pStyle w:val="a4"/>
        <w:numPr>
          <w:ilvl w:val="1"/>
          <w:numId w:val="3"/>
        </w:numPr>
        <w:tabs>
          <w:tab w:val="left" w:pos="1344"/>
          <w:tab w:val="left" w:pos="3433"/>
          <w:tab w:val="left" w:pos="4475"/>
          <w:tab w:val="left" w:pos="5647"/>
          <w:tab w:val="left" w:pos="6910"/>
          <w:tab w:val="left" w:pos="7817"/>
          <w:tab w:val="left" w:pos="8830"/>
        </w:tabs>
        <w:spacing w:line="244" w:lineRule="exact"/>
        <w:ind w:left="1344" w:hanging="153"/>
        <w:jc w:val="left"/>
        <w:rPr>
          <w:sz w:val="24"/>
        </w:rPr>
      </w:pPr>
      <w:r>
        <w:rPr>
          <w:spacing w:val="-2"/>
          <w:sz w:val="24"/>
        </w:rPr>
        <w:t>учебно-наглядные</w:t>
      </w:r>
      <w:r>
        <w:rPr>
          <w:sz w:val="24"/>
        </w:rPr>
        <w:tab/>
      </w:r>
      <w:r>
        <w:rPr>
          <w:spacing w:val="-2"/>
          <w:sz w:val="24"/>
        </w:rPr>
        <w:t>пособия</w:t>
      </w:r>
      <w:r>
        <w:rPr>
          <w:sz w:val="24"/>
        </w:rPr>
        <w:tab/>
      </w:r>
      <w:r>
        <w:rPr>
          <w:spacing w:val="-2"/>
          <w:sz w:val="24"/>
        </w:rPr>
        <w:t>(средства</w:t>
      </w:r>
      <w:r>
        <w:rPr>
          <w:sz w:val="24"/>
        </w:rPr>
        <w:tab/>
      </w:r>
      <w:r>
        <w:rPr>
          <w:spacing w:val="-2"/>
          <w:sz w:val="24"/>
        </w:rPr>
        <w:t>натурного</w:t>
      </w:r>
      <w:r>
        <w:rPr>
          <w:sz w:val="24"/>
        </w:rPr>
        <w:tab/>
      </w:r>
      <w:r>
        <w:rPr>
          <w:spacing w:val="-2"/>
          <w:sz w:val="24"/>
        </w:rPr>
        <w:t>фонда,</w:t>
      </w:r>
      <w:r>
        <w:rPr>
          <w:sz w:val="24"/>
        </w:rPr>
        <w:tab/>
      </w:r>
      <w:r>
        <w:rPr>
          <w:spacing w:val="-2"/>
          <w:sz w:val="24"/>
        </w:rPr>
        <w:t>модели,</w:t>
      </w:r>
      <w:r>
        <w:rPr>
          <w:sz w:val="24"/>
        </w:rPr>
        <w:tab/>
      </w:r>
      <w:r>
        <w:rPr>
          <w:spacing w:val="-2"/>
          <w:sz w:val="24"/>
        </w:rPr>
        <w:t>печатные,</w:t>
      </w:r>
    </w:p>
    <w:p w:rsidR="00C31DE8" w:rsidRDefault="001F512D">
      <w:pPr>
        <w:pStyle w:val="a3"/>
        <w:ind w:right="968" w:firstLine="0"/>
      </w:pPr>
      <w:r>
        <w:t>экранно-звуковые средства, мультимедийные средства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C31DE8" w:rsidRDefault="001F512D">
      <w:pPr>
        <w:pStyle w:val="a4"/>
        <w:numPr>
          <w:ilvl w:val="1"/>
          <w:numId w:val="3"/>
        </w:numPr>
        <w:tabs>
          <w:tab w:val="left" w:pos="1344"/>
        </w:tabs>
        <w:spacing w:line="293" w:lineRule="exact"/>
        <w:ind w:left="1344" w:hanging="153"/>
        <w:jc w:val="left"/>
        <w:rPr>
          <w:sz w:val="24"/>
        </w:rPr>
      </w:pPr>
      <w:r>
        <w:rPr>
          <w:spacing w:val="-2"/>
          <w:sz w:val="24"/>
        </w:rPr>
        <w:t>информационно-телекоммуникационная</w:t>
      </w:r>
      <w:r>
        <w:rPr>
          <w:spacing w:val="8"/>
          <w:sz w:val="24"/>
        </w:rPr>
        <w:t xml:space="preserve"> </w:t>
      </w:r>
      <w:r>
        <w:rPr>
          <w:spacing w:val="-2"/>
          <w:sz w:val="24"/>
        </w:rPr>
        <w:t>инфраструктура;</w:t>
      </w:r>
    </w:p>
    <w:p w:rsidR="00C31DE8" w:rsidRDefault="001F512D">
      <w:pPr>
        <w:pStyle w:val="a4"/>
        <w:numPr>
          <w:ilvl w:val="1"/>
          <w:numId w:val="3"/>
        </w:numPr>
        <w:tabs>
          <w:tab w:val="left" w:pos="1343"/>
        </w:tabs>
        <w:spacing w:line="237" w:lineRule="auto"/>
        <w:ind w:right="1603" w:firstLine="566"/>
        <w:jc w:val="left"/>
        <w:rPr>
          <w:sz w:val="24"/>
        </w:rPr>
      </w:pPr>
      <w:r>
        <w:rPr>
          <w:sz w:val="24"/>
        </w:rPr>
        <w:t>технические</w:t>
      </w:r>
      <w:r>
        <w:rPr>
          <w:spacing w:val="-15"/>
          <w:sz w:val="24"/>
        </w:rPr>
        <w:t xml:space="preserve"> </w:t>
      </w:r>
      <w:r>
        <w:rPr>
          <w:sz w:val="24"/>
        </w:rPr>
        <w:t>средства,</w:t>
      </w:r>
      <w:r>
        <w:rPr>
          <w:spacing w:val="-15"/>
          <w:sz w:val="24"/>
        </w:rPr>
        <w:t xml:space="preserve"> </w:t>
      </w:r>
      <w:r>
        <w:rPr>
          <w:sz w:val="24"/>
        </w:rPr>
        <w:t>обеспечивающие</w:t>
      </w:r>
      <w:r>
        <w:rPr>
          <w:spacing w:val="-15"/>
          <w:sz w:val="24"/>
        </w:rPr>
        <w:t xml:space="preserve"> </w:t>
      </w:r>
      <w:r>
        <w:rPr>
          <w:sz w:val="24"/>
        </w:rPr>
        <w:t>функционирование</w:t>
      </w:r>
      <w:r>
        <w:rPr>
          <w:spacing w:val="-15"/>
          <w:sz w:val="24"/>
        </w:rPr>
        <w:t xml:space="preserve"> </w:t>
      </w:r>
      <w:r>
        <w:rPr>
          <w:sz w:val="24"/>
        </w:rPr>
        <w:t>информационно- образовательной среды;</w:t>
      </w:r>
    </w:p>
    <w:p w:rsidR="00C31DE8" w:rsidRDefault="001F512D">
      <w:pPr>
        <w:pStyle w:val="a4"/>
        <w:numPr>
          <w:ilvl w:val="1"/>
          <w:numId w:val="3"/>
        </w:numPr>
        <w:tabs>
          <w:tab w:val="left" w:pos="1473"/>
        </w:tabs>
        <w:ind w:left="1473" w:hanging="282"/>
        <w:jc w:val="left"/>
        <w:rPr>
          <w:sz w:val="24"/>
        </w:rPr>
      </w:pPr>
      <w:r>
        <w:rPr>
          <w:spacing w:val="-4"/>
          <w:sz w:val="24"/>
        </w:rPr>
        <w:t>программные</w:t>
      </w:r>
      <w:r>
        <w:rPr>
          <w:spacing w:val="8"/>
          <w:sz w:val="24"/>
        </w:rPr>
        <w:t xml:space="preserve"> </w:t>
      </w:r>
      <w:r>
        <w:rPr>
          <w:spacing w:val="-4"/>
          <w:sz w:val="24"/>
        </w:rPr>
        <w:t>инструменты,</w:t>
      </w:r>
      <w:r>
        <w:rPr>
          <w:spacing w:val="19"/>
          <w:sz w:val="24"/>
        </w:rPr>
        <w:t xml:space="preserve"> </w:t>
      </w:r>
      <w:r>
        <w:rPr>
          <w:spacing w:val="-4"/>
          <w:sz w:val="24"/>
        </w:rPr>
        <w:t>обеспечивающие</w:t>
      </w:r>
      <w:r>
        <w:rPr>
          <w:spacing w:val="14"/>
          <w:sz w:val="24"/>
        </w:rPr>
        <w:t xml:space="preserve"> </w:t>
      </w:r>
      <w:r>
        <w:rPr>
          <w:spacing w:val="-4"/>
          <w:sz w:val="24"/>
        </w:rPr>
        <w:t>функционирование</w:t>
      </w:r>
      <w:r>
        <w:rPr>
          <w:spacing w:val="10"/>
          <w:sz w:val="24"/>
        </w:rPr>
        <w:t xml:space="preserve"> </w:t>
      </w:r>
      <w:r>
        <w:rPr>
          <w:spacing w:val="-4"/>
          <w:sz w:val="24"/>
        </w:rPr>
        <w:t>информационно</w:t>
      </w:r>
    </w:p>
    <w:p w:rsidR="00C31DE8" w:rsidRDefault="001F512D">
      <w:pPr>
        <w:pStyle w:val="a4"/>
        <w:numPr>
          <w:ilvl w:val="0"/>
          <w:numId w:val="2"/>
        </w:numPr>
        <w:tabs>
          <w:tab w:val="left" w:pos="762"/>
        </w:tabs>
        <w:spacing w:line="276" w:lineRule="exact"/>
        <w:ind w:left="762" w:hanging="138"/>
        <w:jc w:val="left"/>
        <w:rPr>
          <w:sz w:val="24"/>
        </w:rPr>
      </w:pPr>
      <w:r>
        <w:rPr>
          <w:sz w:val="24"/>
        </w:rPr>
        <w:t>образовательной</w:t>
      </w:r>
      <w:r>
        <w:rPr>
          <w:spacing w:val="-13"/>
          <w:sz w:val="24"/>
        </w:rPr>
        <w:t xml:space="preserve"> </w:t>
      </w:r>
      <w:r>
        <w:rPr>
          <w:spacing w:val="-2"/>
          <w:sz w:val="24"/>
        </w:rPr>
        <w:t>среды;</w:t>
      </w:r>
    </w:p>
    <w:p w:rsidR="00C31DE8" w:rsidRDefault="001F512D">
      <w:pPr>
        <w:pStyle w:val="a4"/>
        <w:numPr>
          <w:ilvl w:val="1"/>
          <w:numId w:val="2"/>
        </w:numPr>
        <w:tabs>
          <w:tab w:val="left" w:pos="1472"/>
        </w:tabs>
        <w:spacing w:before="5" w:line="232" w:lineRule="auto"/>
        <w:ind w:right="2127" w:firstLine="566"/>
        <w:jc w:val="left"/>
        <w:rPr>
          <w:sz w:val="24"/>
        </w:rPr>
      </w:pPr>
      <w:r>
        <w:rPr>
          <w:sz w:val="24"/>
        </w:rPr>
        <w:t>служба</w:t>
      </w:r>
      <w:r>
        <w:rPr>
          <w:spacing w:val="-10"/>
          <w:sz w:val="24"/>
        </w:rPr>
        <w:t xml:space="preserve"> </w:t>
      </w:r>
      <w:r>
        <w:rPr>
          <w:sz w:val="24"/>
        </w:rPr>
        <w:t>технической</w:t>
      </w:r>
      <w:r>
        <w:rPr>
          <w:spacing w:val="-9"/>
          <w:sz w:val="24"/>
        </w:rPr>
        <w:t xml:space="preserve"> </w:t>
      </w:r>
      <w:r>
        <w:rPr>
          <w:sz w:val="24"/>
        </w:rPr>
        <w:t>поддержки</w:t>
      </w:r>
      <w:r>
        <w:rPr>
          <w:spacing w:val="-9"/>
          <w:sz w:val="24"/>
        </w:rPr>
        <w:t xml:space="preserve"> </w:t>
      </w:r>
      <w:r>
        <w:rPr>
          <w:sz w:val="24"/>
        </w:rPr>
        <w:t>функционирования</w:t>
      </w:r>
      <w:r>
        <w:rPr>
          <w:spacing w:val="80"/>
          <w:sz w:val="24"/>
        </w:rPr>
        <w:t xml:space="preserve"> </w:t>
      </w:r>
      <w:r>
        <w:rPr>
          <w:sz w:val="24"/>
        </w:rPr>
        <w:t>информационно- образовательной среды.</w:t>
      </w:r>
    </w:p>
    <w:p w:rsidR="00C31DE8" w:rsidRDefault="001F512D">
      <w:pPr>
        <w:pStyle w:val="a3"/>
        <w:spacing w:before="1" w:line="237" w:lineRule="auto"/>
        <w:ind w:right="1047"/>
        <w:jc w:val="left"/>
      </w:pPr>
      <w:r>
        <w:rPr>
          <w:spacing w:val="-2"/>
        </w:rPr>
        <w:t>ИОС образовательной организации предоставляет для участников</w:t>
      </w:r>
      <w:r>
        <w:rPr>
          <w:spacing w:val="-4"/>
        </w:rPr>
        <w:t xml:space="preserve"> </w:t>
      </w:r>
      <w:r>
        <w:rPr>
          <w:spacing w:val="-2"/>
        </w:rPr>
        <w:t xml:space="preserve">образовательного </w:t>
      </w:r>
      <w:r>
        <w:t>процесса возможность:</w:t>
      </w:r>
    </w:p>
    <w:p w:rsidR="00C31DE8" w:rsidRDefault="001F512D">
      <w:pPr>
        <w:pStyle w:val="a4"/>
        <w:numPr>
          <w:ilvl w:val="1"/>
          <w:numId w:val="2"/>
        </w:numPr>
        <w:tabs>
          <w:tab w:val="left" w:pos="1343"/>
        </w:tabs>
        <w:spacing w:before="8" w:line="237" w:lineRule="auto"/>
        <w:ind w:right="984" w:firstLine="566"/>
        <w:rPr>
          <w:sz w:val="24"/>
        </w:rPr>
      </w:pPr>
      <w:r>
        <w:rPr>
          <w:sz w:val="24"/>
        </w:rPr>
        <w:t xml:space="preserve">достижения обучающимися планируемых результатов освоения АООП ООО, в том числе адаптированной для обучающихся с ограниченными возможностями здоровья </w:t>
      </w:r>
      <w:r>
        <w:rPr>
          <w:spacing w:val="-2"/>
          <w:sz w:val="24"/>
        </w:rPr>
        <w:t>(ОВЗ);</w:t>
      </w:r>
    </w:p>
    <w:p w:rsidR="00C31DE8" w:rsidRDefault="001F512D">
      <w:pPr>
        <w:pStyle w:val="a4"/>
        <w:numPr>
          <w:ilvl w:val="1"/>
          <w:numId w:val="2"/>
        </w:numPr>
        <w:tabs>
          <w:tab w:val="left" w:pos="1343"/>
        </w:tabs>
        <w:ind w:right="970" w:firstLine="566"/>
        <w:rPr>
          <w:sz w:val="24"/>
        </w:rPr>
      </w:pPr>
      <w:r>
        <w:rPr>
          <w:sz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C31DE8" w:rsidRDefault="001F512D">
      <w:pPr>
        <w:pStyle w:val="a4"/>
        <w:numPr>
          <w:ilvl w:val="1"/>
          <w:numId w:val="2"/>
        </w:numPr>
        <w:tabs>
          <w:tab w:val="left" w:pos="1343"/>
        </w:tabs>
        <w:spacing w:before="2" w:line="237" w:lineRule="auto"/>
        <w:ind w:right="991" w:firstLine="566"/>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C31DE8" w:rsidRDefault="001F512D">
      <w:pPr>
        <w:pStyle w:val="a4"/>
        <w:numPr>
          <w:ilvl w:val="1"/>
          <w:numId w:val="2"/>
        </w:numPr>
        <w:tabs>
          <w:tab w:val="left" w:pos="1343"/>
        </w:tabs>
        <w:spacing w:before="11" w:line="235" w:lineRule="auto"/>
        <w:ind w:right="978" w:firstLine="566"/>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31DE8" w:rsidRDefault="001F512D">
      <w:pPr>
        <w:pStyle w:val="a4"/>
        <w:numPr>
          <w:ilvl w:val="1"/>
          <w:numId w:val="2"/>
        </w:numPr>
        <w:tabs>
          <w:tab w:val="left" w:pos="1343"/>
        </w:tabs>
        <w:spacing w:before="3" w:line="237" w:lineRule="auto"/>
        <w:ind w:right="989" w:firstLine="566"/>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C31DE8" w:rsidRDefault="001F512D">
      <w:pPr>
        <w:pStyle w:val="a4"/>
        <w:numPr>
          <w:ilvl w:val="1"/>
          <w:numId w:val="2"/>
        </w:numPr>
        <w:tabs>
          <w:tab w:val="left" w:pos="1343"/>
        </w:tabs>
        <w:spacing w:before="3" w:line="237" w:lineRule="auto"/>
        <w:ind w:right="990" w:firstLine="566"/>
        <w:rPr>
          <w:sz w:val="24"/>
        </w:rPr>
      </w:pPr>
      <w:r>
        <w:rPr>
          <w:sz w:val="24"/>
        </w:rPr>
        <w:t>включения обучающихся в процесс преобразования социальной среды города,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31DE8" w:rsidRDefault="00C31DE8">
      <w:pPr>
        <w:pStyle w:val="a4"/>
        <w:spacing w:line="237" w:lineRule="auto"/>
        <w:rPr>
          <w:sz w:val="24"/>
        </w:rPr>
        <w:sectPr w:rsidR="00C31DE8">
          <w:pgSz w:w="11920" w:h="16850"/>
          <w:pgMar w:top="480" w:right="0" w:bottom="1200" w:left="1080" w:header="0" w:footer="979" w:gutter="0"/>
          <w:cols w:space="720"/>
        </w:sectPr>
      </w:pPr>
    </w:p>
    <w:p w:rsidR="00C31DE8" w:rsidRDefault="001F512D">
      <w:pPr>
        <w:pStyle w:val="a4"/>
        <w:numPr>
          <w:ilvl w:val="1"/>
          <w:numId w:val="2"/>
        </w:numPr>
        <w:tabs>
          <w:tab w:val="left" w:pos="1343"/>
        </w:tabs>
        <w:spacing w:before="90" w:line="237" w:lineRule="auto"/>
        <w:ind w:right="989" w:firstLine="566"/>
        <w:rPr>
          <w:sz w:val="24"/>
        </w:rPr>
      </w:pPr>
      <w:r>
        <w:rPr>
          <w:sz w:val="24"/>
        </w:rPr>
        <w:lastRenderedPageBreak/>
        <w:t>формирования у обучающихся опыта самостоятельной образовательной и общественной деятельности;</w:t>
      </w:r>
    </w:p>
    <w:p w:rsidR="00C31DE8" w:rsidRDefault="001F512D">
      <w:pPr>
        <w:pStyle w:val="a4"/>
        <w:numPr>
          <w:ilvl w:val="1"/>
          <w:numId w:val="2"/>
        </w:numPr>
        <w:tabs>
          <w:tab w:val="left" w:pos="1343"/>
        </w:tabs>
        <w:spacing w:before="2" w:line="237" w:lineRule="auto"/>
        <w:ind w:right="994" w:firstLine="566"/>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31DE8" w:rsidRDefault="001F512D">
      <w:pPr>
        <w:pStyle w:val="a4"/>
        <w:numPr>
          <w:ilvl w:val="1"/>
          <w:numId w:val="2"/>
        </w:numPr>
        <w:tabs>
          <w:tab w:val="left" w:pos="1343"/>
        </w:tabs>
        <w:spacing w:before="2" w:line="237" w:lineRule="auto"/>
        <w:ind w:right="988" w:firstLine="566"/>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C31DE8" w:rsidRDefault="001F512D">
      <w:pPr>
        <w:pStyle w:val="a4"/>
        <w:numPr>
          <w:ilvl w:val="1"/>
          <w:numId w:val="2"/>
        </w:numPr>
        <w:tabs>
          <w:tab w:val="left" w:pos="1343"/>
        </w:tabs>
        <w:spacing w:before="1"/>
        <w:ind w:right="985" w:firstLine="566"/>
        <w:rPr>
          <w:sz w:val="24"/>
        </w:rPr>
      </w:pPr>
      <w:r>
        <w:rPr>
          <w:sz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w:t>
      </w:r>
      <w:r>
        <w:rPr>
          <w:spacing w:val="40"/>
          <w:sz w:val="24"/>
        </w:rPr>
        <w:t xml:space="preserve"> </w:t>
      </w:r>
      <w:r>
        <w:rPr>
          <w:sz w:val="24"/>
        </w:rPr>
        <w:t>особенностей развития субъекта Российской Федерации;</w:t>
      </w:r>
    </w:p>
    <w:p w:rsidR="00C31DE8" w:rsidRDefault="001F512D">
      <w:pPr>
        <w:pStyle w:val="a4"/>
        <w:numPr>
          <w:ilvl w:val="1"/>
          <w:numId w:val="2"/>
        </w:numPr>
        <w:tabs>
          <w:tab w:val="left" w:pos="1343"/>
        </w:tabs>
        <w:spacing w:before="6" w:line="235" w:lineRule="auto"/>
        <w:ind w:right="984" w:firstLine="566"/>
        <w:rPr>
          <w:sz w:val="24"/>
        </w:rPr>
      </w:pPr>
      <w:r>
        <w:rPr>
          <w:sz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31DE8" w:rsidRDefault="001F512D">
      <w:pPr>
        <w:pStyle w:val="a4"/>
        <w:numPr>
          <w:ilvl w:val="1"/>
          <w:numId w:val="2"/>
        </w:numPr>
        <w:tabs>
          <w:tab w:val="left" w:pos="1344"/>
        </w:tabs>
        <w:spacing w:before="6" w:line="288" w:lineRule="auto"/>
        <w:ind w:left="1191" w:right="965" w:firstLine="0"/>
        <w:rPr>
          <w:sz w:val="24"/>
        </w:rPr>
      </w:pPr>
      <w:r>
        <w:rPr>
          <w:sz w:val="24"/>
        </w:rPr>
        <w:t>эффективного</w:t>
      </w:r>
      <w:r>
        <w:rPr>
          <w:spacing w:val="80"/>
          <w:w w:val="150"/>
          <w:sz w:val="24"/>
        </w:rPr>
        <w:t xml:space="preserve"> </w:t>
      </w:r>
      <w:r>
        <w:rPr>
          <w:sz w:val="24"/>
        </w:rPr>
        <w:t>управления</w:t>
      </w:r>
      <w:r>
        <w:rPr>
          <w:spacing w:val="80"/>
          <w:w w:val="150"/>
          <w:sz w:val="24"/>
        </w:rPr>
        <w:t xml:space="preserve"> </w:t>
      </w:r>
      <w:r>
        <w:rPr>
          <w:sz w:val="24"/>
        </w:rPr>
        <w:t>организацией</w:t>
      </w:r>
      <w:r>
        <w:rPr>
          <w:spacing w:val="80"/>
          <w:sz w:val="24"/>
        </w:rPr>
        <w:t xml:space="preserve"> </w:t>
      </w:r>
      <w:r>
        <w:rPr>
          <w:sz w:val="24"/>
        </w:rPr>
        <w:t>с</w:t>
      </w:r>
      <w:r>
        <w:rPr>
          <w:spacing w:val="80"/>
          <w:sz w:val="24"/>
        </w:rPr>
        <w:t xml:space="preserve"> </w:t>
      </w:r>
      <w:r>
        <w:rPr>
          <w:sz w:val="24"/>
        </w:rPr>
        <w:t>использованием</w:t>
      </w:r>
      <w:r>
        <w:rPr>
          <w:spacing w:val="80"/>
          <w:w w:val="150"/>
          <w:sz w:val="24"/>
        </w:rPr>
        <w:t xml:space="preserve"> </w:t>
      </w:r>
      <w:r>
        <w:rPr>
          <w:sz w:val="24"/>
        </w:rPr>
        <w:t>ИКТ,</w:t>
      </w:r>
      <w:r>
        <w:rPr>
          <w:spacing w:val="40"/>
          <w:sz w:val="24"/>
        </w:rPr>
        <w:t xml:space="preserve"> </w:t>
      </w:r>
      <w:r>
        <w:rPr>
          <w:sz w:val="24"/>
        </w:rPr>
        <w:t>современных</w:t>
      </w:r>
      <w:r>
        <w:rPr>
          <w:spacing w:val="80"/>
          <w:sz w:val="24"/>
        </w:rPr>
        <w:t xml:space="preserve">  </w:t>
      </w:r>
      <w:r>
        <w:rPr>
          <w:sz w:val="24"/>
        </w:rPr>
        <w:t>механизмов</w:t>
      </w:r>
      <w:r>
        <w:rPr>
          <w:spacing w:val="80"/>
          <w:sz w:val="24"/>
        </w:rPr>
        <w:t xml:space="preserve">  </w:t>
      </w:r>
      <w:r>
        <w:rPr>
          <w:sz w:val="24"/>
        </w:rPr>
        <w:t>финансирования.</w:t>
      </w:r>
      <w:r>
        <w:rPr>
          <w:spacing w:val="80"/>
          <w:sz w:val="24"/>
        </w:rPr>
        <w:t xml:space="preserve">  </w:t>
      </w:r>
      <w:r>
        <w:rPr>
          <w:sz w:val="24"/>
        </w:rPr>
        <w:t>Электронная</w:t>
      </w:r>
      <w:r>
        <w:rPr>
          <w:spacing w:val="80"/>
          <w:sz w:val="24"/>
        </w:rPr>
        <w:t xml:space="preserve">  </w:t>
      </w:r>
      <w:r>
        <w:rPr>
          <w:sz w:val="24"/>
        </w:rPr>
        <w:t>информационно-</w:t>
      </w:r>
    </w:p>
    <w:p w:rsidR="00C31DE8" w:rsidRDefault="001F512D">
      <w:pPr>
        <w:pStyle w:val="a3"/>
        <w:spacing w:line="228" w:lineRule="exact"/>
        <w:ind w:firstLine="0"/>
      </w:pPr>
      <w:r>
        <w:t>образовательная</w:t>
      </w:r>
      <w:r>
        <w:rPr>
          <w:spacing w:val="-9"/>
        </w:rPr>
        <w:t xml:space="preserve"> </w:t>
      </w:r>
      <w:r>
        <w:t>среда</w:t>
      </w:r>
      <w:r>
        <w:rPr>
          <w:spacing w:val="-7"/>
        </w:rPr>
        <w:t xml:space="preserve"> </w:t>
      </w:r>
      <w:r>
        <w:t>организации</w:t>
      </w:r>
      <w:r>
        <w:rPr>
          <w:spacing w:val="-10"/>
        </w:rPr>
        <w:t xml:space="preserve"> </w:t>
      </w:r>
      <w:r>
        <w:rPr>
          <w:spacing w:val="-2"/>
        </w:rPr>
        <w:t>обеспечивает:</w:t>
      </w:r>
    </w:p>
    <w:p w:rsidR="00C31DE8" w:rsidRDefault="001F512D">
      <w:pPr>
        <w:pStyle w:val="a4"/>
        <w:numPr>
          <w:ilvl w:val="1"/>
          <w:numId w:val="2"/>
        </w:numPr>
        <w:tabs>
          <w:tab w:val="left" w:pos="1343"/>
        </w:tabs>
        <w:spacing w:line="237" w:lineRule="auto"/>
        <w:ind w:right="984" w:firstLine="566"/>
        <w:rPr>
          <w:b/>
          <w:sz w:val="24"/>
        </w:rPr>
      </w:pPr>
      <w:r>
        <w:rPr>
          <w:sz w:val="24"/>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образовательной организации</w:t>
      </w:r>
      <w:r>
        <w:rPr>
          <w:b/>
          <w:sz w:val="24"/>
        </w:rPr>
        <w:t>.</w:t>
      </w:r>
    </w:p>
    <w:p w:rsidR="00C31DE8" w:rsidRDefault="001F512D">
      <w:pPr>
        <w:pStyle w:val="a4"/>
        <w:numPr>
          <w:ilvl w:val="1"/>
          <w:numId w:val="2"/>
        </w:numPr>
        <w:tabs>
          <w:tab w:val="left" w:pos="1343"/>
        </w:tabs>
        <w:spacing w:before="5" w:line="237" w:lineRule="auto"/>
        <w:ind w:right="993" w:firstLine="566"/>
        <w:rPr>
          <w:sz w:val="24"/>
        </w:rPr>
      </w:pPr>
      <w:r>
        <w:rPr>
          <w:sz w:val="24"/>
        </w:rPr>
        <w:t>формирование и хранение электронного портфолио обучающегося, в том числе его работ и оценок за эти работы;</w:t>
      </w:r>
    </w:p>
    <w:p w:rsidR="00C31DE8" w:rsidRDefault="001F512D">
      <w:pPr>
        <w:pStyle w:val="a4"/>
        <w:numPr>
          <w:ilvl w:val="1"/>
          <w:numId w:val="2"/>
        </w:numPr>
        <w:tabs>
          <w:tab w:val="left" w:pos="1343"/>
        </w:tabs>
        <w:spacing w:before="5" w:line="235" w:lineRule="auto"/>
        <w:ind w:right="990" w:firstLine="566"/>
        <w:rPr>
          <w:sz w:val="24"/>
        </w:rPr>
      </w:pPr>
      <w:r>
        <w:rPr>
          <w:sz w:val="24"/>
        </w:rPr>
        <w:t>фиксацию и хранение информации о ходе образовательного процесса,</w:t>
      </w:r>
      <w:r>
        <w:rPr>
          <w:spacing w:val="80"/>
          <w:sz w:val="24"/>
        </w:rPr>
        <w:t xml:space="preserve"> </w:t>
      </w:r>
      <w:r>
        <w:rPr>
          <w:sz w:val="24"/>
        </w:rPr>
        <w:t>результатов промежуточной аттестации и результатов освоения программы основного общего образования;</w:t>
      </w:r>
    </w:p>
    <w:p w:rsidR="00C31DE8" w:rsidRDefault="001F512D">
      <w:pPr>
        <w:pStyle w:val="a4"/>
        <w:numPr>
          <w:ilvl w:val="1"/>
          <w:numId w:val="2"/>
        </w:numPr>
        <w:tabs>
          <w:tab w:val="left" w:pos="1343"/>
        </w:tabs>
        <w:spacing w:before="4" w:line="237" w:lineRule="auto"/>
        <w:ind w:right="1000" w:firstLine="566"/>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C31DE8" w:rsidRDefault="001F512D">
      <w:pPr>
        <w:pStyle w:val="a4"/>
        <w:numPr>
          <w:ilvl w:val="1"/>
          <w:numId w:val="2"/>
        </w:numPr>
        <w:tabs>
          <w:tab w:val="left" w:pos="1343"/>
        </w:tabs>
        <w:spacing w:before="3" w:line="237" w:lineRule="auto"/>
        <w:ind w:right="983" w:firstLine="566"/>
        <w:rPr>
          <w:sz w:val="24"/>
        </w:rPr>
      </w:pPr>
      <w:r>
        <w:rPr>
          <w:sz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C31DE8" w:rsidRDefault="001F512D">
      <w:pPr>
        <w:pStyle w:val="a3"/>
        <w:spacing w:line="242" w:lineRule="auto"/>
        <w:ind w:right="988"/>
      </w:pPr>
      <w:r>
        <w:t xml:space="preserve">Электронная информационно-образовательная среда позволяет обучающимся </w:t>
      </w:r>
      <w:r>
        <w:rPr>
          <w:spacing w:val="-2"/>
        </w:rPr>
        <w:t>осуществить:</w:t>
      </w:r>
    </w:p>
    <w:p w:rsidR="00C31DE8" w:rsidRDefault="001F512D">
      <w:pPr>
        <w:pStyle w:val="a4"/>
        <w:numPr>
          <w:ilvl w:val="1"/>
          <w:numId w:val="2"/>
        </w:numPr>
        <w:tabs>
          <w:tab w:val="left" w:pos="1344"/>
        </w:tabs>
        <w:spacing w:line="291" w:lineRule="exact"/>
        <w:ind w:left="1344" w:hanging="153"/>
        <w:rPr>
          <w:sz w:val="24"/>
        </w:rPr>
      </w:pPr>
      <w:r>
        <w:rPr>
          <w:sz w:val="24"/>
        </w:rPr>
        <w:t>поиск</w:t>
      </w:r>
      <w:r>
        <w:rPr>
          <w:spacing w:val="-10"/>
          <w:sz w:val="24"/>
        </w:rPr>
        <w:t xml:space="preserve"> </w:t>
      </w:r>
      <w:r>
        <w:rPr>
          <w:sz w:val="24"/>
        </w:rPr>
        <w:t>и</w:t>
      </w:r>
      <w:r>
        <w:rPr>
          <w:spacing w:val="5"/>
          <w:sz w:val="24"/>
        </w:rPr>
        <w:t xml:space="preserve"> </w:t>
      </w:r>
      <w:r>
        <w:rPr>
          <w:sz w:val="24"/>
        </w:rPr>
        <w:t>получение</w:t>
      </w:r>
      <w:r>
        <w:rPr>
          <w:spacing w:val="3"/>
          <w:sz w:val="24"/>
        </w:rPr>
        <w:t xml:space="preserve"> </w:t>
      </w:r>
      <w:r>
        <w:rPr>
          <w:sz w:val="24"/>
        </w:rPr>
        <w:t>информации</w:t>
      </w:r>
      <w:r>
        <w:rPr>
          <w:spacing w:val="2"/>
          <w:sz w:val="24"/>
        </w:rPr>
        <w:t xml:space="preserve"> </w:t>
      </w:r>
      <w:r>
        <w:rPr>
          <w:sz w:val="24"/>
        </w:rPr>
        <w:t>в</w:t>
      </w:r>
      <w:r>
        <w:rPr>
          <w:spacing w:val="5"/>
          <w:sz w:val="24"/>
        </w:rPr>
        <w:t xml:space="preserve"> </w:t>
      </w:r>
      <w:r>
        <w:rPr>
          <w:sz w:val="24"/>
        </w:rPr>
        <w:t>локальной</w:t>
      </w:r>
      <w:r>
        <w:rPr>
          <w:spacing w:val="6"/>
          <w:sz w:val="24"/>
        </w:rPr>
        <w:t xml:space="preserve"> </w:t>
      </w:r>
      <w:r>
        <w:rPr>
          <w:sz w:val="24"/>
        </w:rPr>
        <w:t>сети</w:t>
      </w:r>
      <w:r>
        <w:rPr>
          <w:spacing w:val="5"/>
          <w:sz w:val="24"/>
        </w:rPr>
        <w:t xml:space="preserve"> </w:t>
      </w:r>
      <w:r>
        <w:rPr>
          <w:sz w:val="24"/>
        </w:rPr>
        <w:t>организации</w:t>
      </w:r>
      <w:r>
        <w:rPr>
          <w:spacing w:val="6"/>
          <w:sz w:val="24"/>
        </w:rPr>
        <w:t xml:space="preserve"> </w:t>
      </w:r>
      <w:r>
        <w:rPr>
          <w:sz w:val="24"/>
        </w:rPr>
        <w:t>и</w:t>
      </w:r>
      <w:r>
        <w:rPr>
          <w:spacing w:val="5"/>
          <w:sz w:val="24"/>
        </w:rPr>
        <w:t xml:space="preserve"> </w:t>
      </w:r>
      <w:r>
        <w:rPr>
          <w:sz w:val="24"/>
        </w:rPr>
        <w:t>Глобальной</w:t>
      </w:r>
      <w:r>
        <w:rPr>
          <w:spacing w:val="1"/>
          <w:sz w:val="24"/>
        </w:rPr>
        <w:t xml:space="preserve"> </w:t>
      </w:r>
      <w:r>
        <w:rPr>
          <w:spacing w:val="-4"/>
          <w:sz w:val="24"/>
        </w:rPr>
        <w:t>сети</w:t>
      </w:r>
    </w:p>
    <w:p w:rsidR="00C31DE8" w:rsidRDefault="001F512D">
      <w:pPr>
        <w:pStyle w:val="a4"/>
        <w:numPr>
          <w:ilvl w:val="0"/>
          <w:numId w:val="1"/>
        </w:numPr>
        <w:tabs>
          <w:tab w:val="left" w:pos="922"/>
        </w:tabs>
        <w:spacing w:line="273" w:lineRule="exact"/>
        <w:ind w:hanging="298"/>
        <w:rPr>
          <w:sz w:val="24"/>
        </w:rPr>
      </w:pPr>
      <w:r>
        <w:rPr>
          <w:sz w:val="24"/>
        </w:rPr>
        <w:t>Интернете</w:t>
      </w:r>
      <w:r>
        <w:rPr>
          <w:spacing w:val="-7"/>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8"/>
          <w:sz w:val="24"/>
        </w:rPr>
        <w:t xml:space="preserve"> </w:t>
      </w:r>
      <w:r>
        <w:rPr>
          <w:sz w:val="24"/>
        </w:rPr>
        <w:t>учебной</w:t>
      </w:r>
      <w:r>
        <w:rPr>
          <w:spacing w:val="-6"/>
          <w:sz w:val="24"/>
        </w:rPr>
        <w:t xml:space="preserve"> </w:t>
      </w:r>
      <w:r>
        <w:rPr>
          <w:spacing w:val="-2"/>
          <w:sz w:val="24"/>
        </w:rPr>
        <w:t>задачей;</w:t>
      </w:r>
    </w:p>
    <w:p w:rsidR="00C31DE8" w:rsidRDefault="001F512D">
      <w:pPr>
        <w:pStyle w:val="a4"/>
        <w:numPr>
          <w:ilvl w:val="1"/>
          <w:numId w:val="1"/>
        </w:numPr>
        <w:tabs>
          <w:tab w:val="left" w:pos="1343"/>
        </w:tabs>
        <w:spacing w:line="237" w:lineRule="auto"/>
        <w:ind w:right="1119" w:firstLine="566"/>
        <w:jc w:val="left"/>
        <w:rPr>
          <w:sz w:val="24"/>
        </w:rPr>
      </w:pPr>
      <w:r>
        <w:rPr>
          <w:sz w:val="24"/>
        </w:rPr>
        <w:t>обработку</w:t>
      </w:r>
      <w:r>
        <w:rPr>
          <w:spacing w:val="80"/>
          <w:sz w:val="24"/>
        </w:rPr>
        <w:t xml:space="preserve"> </w:t>
      </w:r>
      <w:r>
        <w:rPr>
          <w:sz w:val="24"/>
        </w:rPr>
        <w:t>информации</w:t>
      </w:r>
      <w:r>
        <w:rPr>
          <w:spacing w:val="80"/>
          <w:sz w:val="24"/>
        </w:rPr>
        <w:t xml:space="preserve"> </w:t>
      </w:r>
      <w:r>
        <w:rPr>
          <w:sz w:val="24"/>
        </w:rPr>
        <w:t>для</w:t>
      </w:r>
      <w:r>
        <w:rPr>
          <w:spacing w:val="80"/>
          <w:sz w:val="24"/>
        </w:rPr>
        <w:t xml:space="preserve"> </w:t>
      </w:r>
      <w:r>
        <w:rPr>
          <w:sz w:val="24"/>
        </w:rPr>
        <w:t>выступления</w:t>
      </w:r>
      <w:r>
        <w:rPr>
          <w:spacing w:val="80"/>
          <w:sz w:val="24"/>
        </w:rPr>
        <w:t xml:space="preserve"> </w:t>
      </w:r>
      <w:r>
        <w:rPr>
          <w:sz w:val="24"/>
        </w:rPr>
        <w:t>с</w:t>
      </w:r>
      <w:r>
        <w:rPr>
          <w:spacing w:val="80"/>
          <w:sz w:val="24"/>
        </w:rPr>
        <w:t xml:space="preserve"> </w:t>
      </w:r>
      <w:r>
        <w:rPr>
          <w:sz w:val="24"/>
        </w:rPr>
        <w:t>аудио-,</w:t>
      </w:r>
      <w:r>
        <w:rPr>
          <w:spacing w:val="80"/>
          <w:sz w:val="24"/>
        </w:rPr>
        <w:t xml:space="preserve"> </w:t>
      </w:r>
      <w:r>
        <w:rPr>
          <w:sz w:val="24"/>
        </w:rPr>
        <w:t>видео-</w:t>
      </w:r>
      <w:r>
        <w:rPr>
          <w:spacing w:val="80"/>
          <w:sz w:val="24"/>
        </w:rPr>
        <w:t xml:space="preserve"> </w:t>
      </w:r>
      <w:r>
        <w:rPr>
          <w:sz w:val="24"/>
        </w:rPr>
        <w:t>и</w:t>
      </w:r>
      <w:r>
        <w:rPr>
          <w:spacing w:val="80"/>
          <w:sz w:val="24"/>
        </w:rPr>
        <w:t xml:space="preserve"> </w:t>
      </w:r>
      <w:r>
        <w:rPr>
          <w:sz w:val="24"/>
        </w:rPr>
        <w:t xml:space="preserve">графическим </w:t>
      </w:r>
      <w:r>
        <w:rPr>
          <w:spacing w:val="-2"/>
          <w:sz w:val="24"/>
        </w:rPr>
        <w:t>сопровождением;</w:t>
      </w:r>
    </w:p>
    <w:p w:rsidR="00C31DE8" w:rsidRDefault="001F512D">
      <w:pPr>
        <w:pStyle w:val="a4"/>
        <w:numPr>
          <w:ilvl w:val="1"/>
          <w:numId w:val="1"/>
        </w:numPr>
        <w:tabs>
          <w:tab w:val="left" w:pos="1343"/>
          <w:tab w:val="left" w:pos="2838"/>
          <w:tab w:val="left" w:pos="4163"/>
          <w:tab w:val="left" w:pos="6098"/>
          <w:tab w:val="left" w:pos="8298"/>
          <w:tab w:val="left" w:pos="8682"/>
        </w:tabs>
        <w:spacing w:before="10" w:line="232" w:lineRule="auto"/>
        <w:ind w:right="1013" w:firstLine="566"/>
        <w:jc w:val="left"/>
        <w:rPr>
          <w:sz w:val="24"/>
        </w:rPr>
      </w:pPr>
      <w:r>
        <w:rPr>
          <w:spacing w:val="-2"/>
          <w:sz w:val="24"/>
        </w:rPr>
        <w:t>размещение</w:t>
      </w:r>
      <w:r>
        <w:rPr>
          <w:sz w:val="24"/>
        </w:rPr>
        <w:tab/>
      </w:r>
      <w:r>
        <w:rPr>
          <w:spacing w:val="-2"/>
          <w:sz w:val="24"/>
        </w:rPr>
        <w:t>продуктов</w:t>
      </w:r>
      <w:r>
        <w:rPr>
          <w:sz w:val="24"/>
        </w:rPr>
        <w:tab/>
      </w:r>
      <w:r>
        <w:rPr>
          <w:spacing w:val="-2"/>
          <w:sz w:val="24"/>
        </w:rPr>
        <w:t>познавательной,</w:t>
      </w:r>
      <w:r>
        <w:rPr>
          <w:sz w:val="24"/>
        </w:rPr>
        <w:tab/>
      </w:r>
      <w:r>
        <w:rPr>
          <w:spacing w:val="-2"/>
          <w:sz w:val="24"/>
        </w:rPr>
        <w:t>исследовательской</w:t>
      </w:r>
      <w:r>
        <w:rPr>
          <w:sz w:val="24"/>
        </w:rPr>
        <w:tab/>
      </w:r>
      <w:r>
        <w:rPr>
          <w:spacing w:val="-10"/>
          <w:sz w:val="24"/>
        </w:rPr>
        <w:t>и</w:t>
      </w:r>
      <w:r>
        <w:rPr>
          <w:sz w:val="24"/>
        </w:rPr>
        <w:tab/>
      </w:r>
      <w:r>
        <w:rPr>
          <w:spacing w:val="-4"/>
          <w:sz w:val="24"/>
        </w:rPr>
        <w:t xml:space="preserve">творческой </w:t>
      </w:r>
      <w:r>
        <w:rPr>
          <w:sz w:val="24"/>
        </w:rPr>
        <w:t>деятельности в сети образовательной организации и Интернете;</w:t>
      </w:r>
    </w:p>
    <w:p w:rsidR="00C31DE8" w:rsidRDefault="001F512D">
      <w:pPr>
        <w:pStyle w:val="a4"/>
        <w:numPr>
          <w:ilvl w:val="1"/>
          <w:numId w:val="1"/>
        </w:numPr>
        <w:tabs>
          <w:tab w:val="left" w:pos="1344"/>
        </w:tabs>
        <w:spacing w:line="291" w:lineRule="exact"/>
        <w:ind w:left="1344" w:hanging="153"/>
        <w:jc w:val="left"/>
        <w:rPr>
          <w:sz w:val="24"/>
        </w:rPr>
      </w:pPr>
      <w:r>
        <w:rPr>
          <w:sz w:val="24"/>
        </w:rPr>
        <w:t>выпуск</w:t>
      </w:r>
      <w:r>
        <w:rPr>
          <w:spacing w:val="-12"/>
          <w:sz w:val="24"/>
        </w:rPr>
        <w:t xml:space="preserve"> </w:t>
      </w:r>
      <w:r>
        <w:rPr>
          <w:sz w:val="24"/>
        </w:rPr>
        <w:t>школьных</w:t>
      </w:r>
      <w:r>
        <w:rPr>
          <w:spacing w:val="-15"/>
          <w:sz w:val="24"/>
        </w:rPr>
        <w:t xml:space="preserve"> </w:t>
      </w:r>
      <w:r>
        <w:rPr>
          <w:sz w:val="24"/>
        </w:rPr>
        <w:t>печатных</w:t>
      </w:r>
      <w:r>
        <w:rPr>
          <w:spacing w:val="-10"/>
          <w:sz w:val="24"/>
        </w:rPr>
        <w:t xml:space="preserve"> </w:t>
      </w:r>
      <w:r>
        <w:rPr>
          <w:sz w:val="24"/>
        </w:rPr>
        <w:t>изданий,</w:t>
      </w:r>
      <w:r>
        <w:rPr>
          <w:spacing w:val="-8"/>
          <w:sz w:val="24"/>
        </w:rPr>
        <w:t xml:space="preserve"> </w:t>
      </w:r>
      <w:r>
        <w:rPr>
          <w:spacing w:val="-2"/>
          <w:sz w:val="24"/>
        </w:rPr>
        <w:t>видеороликов;</w:t>
      </w:r>
    </w:p>
    <w:p w:rsidR="00C31DE8" w:rsidRDefault="001F512D">
      <w:pPr>
        <w:pStyle w:val="a4"/>
        <w:numPr>
          <w:ilvl w:val="1"/>
          <w:numId w:val="1"/>
        </w:numPr>
        <w:tabs>
          <w:tab w:val="left" w:pos="1343"/>
        </w:tabs>
        <w:spacing w:before="6" w:line="237" w:lineRule="auto"/>
        <w:ind w:right="1070" w:firstLine="566"/>
        <w:jc w:val="left"/>
        <w:rPr>
          <w:sz w:val="24"/>
        </w:rPr>
      </w:pPr>
      <w:r>
        <w:rPr>
          <w:sz w:val="24"/>
        </w:rPr>
        <w:t>участие</w:t>
      </w:r>
      <w:r>
        <w:rPr>
          <w:spacing w:val="40"/>
          <w:sz w:val="24"/>
        </w:rPr>
        <w:t xml:space="preserve"> </w:t>
      </w:r>
      <w:r>
        <w:rPr>
          <w:sz w:val="24"/>
        </w:rPr>
        <w:t>в</w:t>
      </w:r>
      <w:r>
        <w:rPr>
          <w:spacing w:val="40"/>
          <w:sz w:val="24"/>
        </w:rPr>
        <w:t xml:space="preserve"> </w:t>
      </w:r>
      <w:r>
        <w:rPr>
          <w:sz w:val="24"/>
        </w:rPr>
        <w:t>массовых</w:t>
      </w:r>
      <w:r>
        <w:rPr>
          <w:spacing w:val="40"/>
          <w:sz w:val="24"/>
        </w:rPr>
        <w:t xml:space="preserve"> </w:t>
      </w:r>
      <w:r>
        <w:rPr>
          <w:sz w:val="24"/>
        </w:rPr>
        <w:t>мероприятиях</w:t>
      </w:r>
      <w:r>
        <w:rPr>
          <w:spacing w:val="40"/>
          <w:sz w:val="24"/>
        </w:rPr>
        <w:t xml:space="preserve"> </w:t>
      </w:r>
      <w:r>
        <w:rPr>
          <w:sz w:val="24"/>
        </w:rPr>
        <w:t>(конференциях,</w:t>
      </w:r>
      <w:r>
        <w:rPr>
          <w:spacing w:val="40"/>
          <w:sz w:val="24"/>
        </w:rPr>
        <w:t xml:space="preserve"> </w:t>
      </w:r>
      <w:r>
        <w:rPr>
          <w:sz w:val="24"/>
        </w:rPr>
        <w:t>собраниях,</w:t>
      </w:r>
      <w:r>
        <w:rPr>
          <w:spacing w:val="40"/>
          <w:sz w:val="24"/>
        </w:rPr>
        <w:t xml:space="preserve"> </w:t>
      </w:r>
      <w:r>
        <w:rPr>
          <w:sz w:val="24"/>
        </w:rPr>
        <w:t>представлениях, праздниках),</w:t>
      </w:r>
      <w:r>
        <w:rPr>
          <w:spacing w:val="-3"/>
          <w:sz w:val="24"/>
        </w:rPr>
        <w:t xml:space="preserve"> </w:t>
      </w:r>
      <w:r>
        <w:rPr>
          <w:sz w:val="24"/>
        </w:rPr>
        <w:t>обеспеченных</w:t>
      </w:r>
      <w:r>
        <w:rPr>
          <w:spacing w:val="-14"/>
          <w:sz w:val="24"/>
        </w:rPr>
        <w:t xml:space="preserve"> </w:t>
      </w:r>
      <w:r>
        <w:rPr>
          <w:sz w:val="24"/>
        </w:rPr>
        <w:t>озвучиванием,</w:t>
      </w:r>
      <w:r>
        <w:rPr>
          <w:spacing w:val="-8"/>
          <w:sz w:val="24"/>
        </w:rPr>
        <w:t xml:space="preserve"> </w:t>
      </w:r>
      <w:r>
        <w:rPr>
          <w:sz w:val="24"/>
        </w:rPr>
        <w:t>освещением</w:t>
      </w:r>
      <w:r>
        <w:rPr>
          <w:spacing w:val="-8"/>
          <w:sz w:val="24"/>
        </w:rPr>
        <w:t xml:space="preserve"> </w:t>
      </w:r>
      <w:r>
        <w:rPr>
          <w:sz w:val="24"/>
        </w:rPr>
        <w:t>и</w:t>
      </w:r>
      <w:r>
        <w:rPr>
          <w:spacing w:val="-8"/>
          <w:sz w:val="24"/>
        </w:rPr>
        <w:t xml:space="preserve"> </w:t>
      </w:r>
      <w:r>
        <w:rPr>
          <w:sz w:val="24"/>
        </w:rPr>
        <w:t>мультимедиа</w:t>
      </w:r>
      <w:r>
        <w:rPr>
          <w:spacing w:val="-6"/>
          <w:sz w:val="24"/>
        </w:rPr>
        <w:t xml:space="preserve"> </w:t>
      </w:r>
      <w:r>
        <w:rPr>
          <w:sz w:val="24"/>
        </w:rPr>
        <w:t>сопровождением.</w:t>
      </w:r>
    </w:p>
    <w:p w:rsidR="00C31DE8" w:rsidRDefault="001F512D">
      <w:pPr>
        <w:pStyle w:val="a3"/>
        <w:tabs>
          <w:tab w:val="left" w:pos="7587"/>
        </w:tabs>
        <w:spacing w:before="3"/>
        <w:ind w:right="1149"/>
        <w:jc w:val="left"/>
      </w:pPr>
      <w:r>
        <w:t>В</w:t>
      </w:r>
      <w:r>
        <w:rPr>
          <w:spacing w:val="35"/>
        </w:rPr>
        <w:t xml:space="preserve"> </w:t>
      </w:r>
      <w:r>
        <w:t>случае</w:t>
      </w:r>
      <w:r>
        <w:rPr>
          <w:spacing w:val="40"/>
        </w:rPr>
        <w:t xml:space="preserve"> </w:t>
      </w:r>
      <w:r>
        <w:t>реализации</w:t>
      </w:r>
      <w:r>
        <w:rPr>
          <w:spacing w:val="38"/>
        </w:rPr>
        <w:t xml:space="preserve"> </w:t>
      </w:r>
      <w:r>
        <w:t>программы</w:t>
      </w:r>
      <w:r>
        <w:rPr>
          <w:spacing w:val="40"/>
        </w:rPr>
        <w:t xml:space="preserve"> </w:t>
      </w:r>
      <w:r>
        <w:t>основного</w:t>
      </w:r>
      <w:r>
        <w:rPr>
          <w:spacing w:val="40"/>
        </w:rPr>
        <w:t xml:space="preserve"> </w:t>
      </w:r>
      <w:r>
        <w:t>общего</w:t>
      </w:r>
      <w:r>
        <w:rPr>
          <w:spacing w:val="40"/>
        </w:rPr>
        <w:t xml:space="preserve"> </w:t>
      </w:r>
      <w:r>
        <w:t>образования,</w:t>
      </w:r>
      <w:r>
        <w:rPr>
          <w:spacing w:val="39"/>
        </w:rPr>
        <w:t xml:space="preserve"> </w:t>
      </w:r>
      <w:r>
        <w:t>в</w:t>
      </w:r>
      <w:r>
        <w:rPr>
          <w:spacing w:val="40"/>
        </w:rPr>
        <w:t xml:space="preserve"> </w:t>
      </w:r>
      <w:r>
        <w:t>том</w:t>
      </w:r>
      <w:r>
        <w:rPr>
          <w:spacing w:val="40"/>
        </w:rPr>
        <w:t xml:space="preserve"> </w:t>
      </w:r>
      <w:r>
        <w:t>числе адаптированной с применением электронного обучения, дистанционных образовательных технологий,</w:t>
      </w:r>
      <w:r>
        <w:rPr>
          <w:spacing w:val="40"/>
        </w:rPr>
        <w:t xml:space="preserve"> </w:t>
      </w:r>
      <w:r>
        <w:t>каждый</w:t>
      </w:r>
      <w:r>
        <w:rPr>
          <w:spacing w:val="40"/>
        </w:rPr>
        <w:t xml:space="preserve"> </w:t>
      </w:r>
      <w:r>
        <w:t>обучающийся</w:t>
      </w:r>
      <w:r>
        <w:rPr>
          <w:spacing w:val="40"/>
        </w:rPr>
        <w:t xml:space="preserve"> </w:t>
      </w:r>
      <w:r>
        <w:t>в</w:t>
      </w:r>
      <w:r>
        <w:rPr>
          <w:spacing w:val="40"/>
        </w:rPr>
        <w:t xml:space="preserve"> </w:t>
      </w:r>
      <w:r>
        <w:t>течение</w:t>
      </w:r>
      <w:r>
        <w:rPr>
          <w:spacing w:val="40"/>
        </w:rPr>
        <w:t xml:space="preserve"> </w:t>
      </w:r>
      <w:r>
        <w:t>всего</w:t>
      </w:r>
      <w:r>
        <w:rPr>
          <w:spacing w:val="40"/>
        </w:rPr>
        <w:t xml:space="preserve"> </w:t>
      </w:r>
      <w:r>
        <w:t>периода обучения</w:t>
      </w:r>
      <w:r>
        <w:rPr>
          <w:spacing w:val="40"/>
        </w:rPr>
        <w:t xml:space="preserve"> </w:t>
      </w:r>
      <w:r>
        <w:t>обеспечен индивидуальным неограниченным доступом</w:t>
      </w:r>
      <w:r>
        <w:tab/>
        <w:t>к электронной информационно- образовательной</w:t>
      </w:r>
      <w:r>
        <w:rPr>
          <w:spacing w:val="40"/>
        </w:rPr>
        <w:t xml:space="preserve"> </w:t>
      </w:r>
      <w:r>
        <w:t>среде</w:t>
      </w:r>
      <w:r>
        <w:rPr>
          <w:spacing w:val="40"/>
        </w:rPr>
        <w:t xml:space="preserve"> </w:t>
      </w:r>
      <w:r>
        <w:t>организации</w:t>
      </w:r>
      <w:r>
        <w:rPr>
          <w:spacing w:val="40"/>
        </w:rPr>
        <w:t xml:space="preserve"> </w:t>
      </w:r>
      <w:r>
        <w:t>из</w:t>
      </w:r>
      <w:r>
        <w:rPr>
          <w:spacing w:val="40"/>
        </w:rPr>
        <w:t xml:space="preserve"> </w:t>
      </w:r>
      <w:r>
        <w:t>любой</w:t>
      </w:r>
      <w:r>
        <w:rPr>
          <w:spacing w:val="40"/>
        </w:rPr>
        <w:t xml:space="preserve"> </w:t>
      </w:r>
      <w:r>
        <w:t>точки,</w:t>
      </w:r>
      <w:r>
        <w:rPr>
          <w:spacing w:val="40"/>
        </w:rPr>
        <w:t xml:space="preserve"> </w:t>
      </w:r>
      <w:r>
        <w:t>в</w:t>
      </w:r>
      <w:r>
        <w:rPr>
          <w:spacing w:val="40"/>
        </w:rPr>
        <w:t xml:space="preserve"> </w:t>
      </w:r>
      <w:r>
        <w:t>которой имеется</w:t>
      </w:r>
      <w:r>
        <w:rPr>
          <w:spacing w:val="80"/>
        </w:rPr>
        <w:t xml:space="preserve"> </w:t>
      </w:r>
      <w:r>
        <w:t>доступ</w:t>
      </w:r>
      <w:r>
        <w:rPr>
          <w:spacing w:val="80"/>
        </w:rPr>
        <w:t xml:space="preserve"> </w:t>
      </w:r>
      <w:r>
        <w:t>к</w:t>
      </w:r>
      <w:r>
        <w:rPr>
          <w:spacing w:val="40"/>
        </w:rPr>
        <w:t xml:space="preserve"> </w:t>
      </w:r>
      <w:r>
        <w:t>информационно-телекоммуникационной Сети как на территории организации, так и вне ее. Функционирование</w:t>
      </w:r>
      <w:r>
        <w:rPr>
          <w:spacing w:val="40"/>
        </w:rPr>
        <w:t xml:space="preserve"> </w:t>
      </w:r>
      <w:r>
        <w:t>электронной</w:t>
      </w:r>
      <w:r>
        <w:rPr>
          <w:spacing w:val="40"/>
        </w:rPr>
        <w:t xml:space="preserve"> </w:t>
      </w:r>
      <w:r>
        <w:t>информационно- образовательной</w:t>
      </w:r>
      <w:r>
        <w:rPr>
          <w:spacing w:val="40"/>
        </w:rPr>
        <w:t xml:space="preserve"> </w:t>
      </w:r>
      <w:r>
        <w:t>среды</w:t>
      </w:r>
      <w:r>
        <w:rPr>
          <w:spacing w:val="40"/>
        </w:rPr>
        <w:t xml:space="preserve"> </w:t>
      </w:r>
      <w:r>
        <w:t>требует соответствующих</w:t>
      </w:r>
      <w:r>
        <w:rPr>
          <w:spacing w:val="40"/>
        </w:rPr>
        <w:t xml:space="preserve"> </w:t>
      </w:r>
      <w:r>
        <w:t>средств</w:t>
      </w:r>
      <w:r>
        <w:rPr>
          <w:spacing w:val="40"/>
        </w:rPr>
        <w:t xml:space="preserve"> </w:t>
      </w:r>
      <w:r>
        <w:t>ИКТ</w:t>
      </w:r>
      <w:r>
        <w:rPr>
          <w:spacing w:val="40"/>
        </w:rPr>
        <w:t xml:space="preserve"> </w:t>
      </w:r>
      <w:r>
        <w:t>и</w:t>
      </w:r>
      <w:r>
        <w:rPr>
          <w:spacing w:val="40"/>
        </w:rPr>
        <w:t xml:space="preserve"> </w:t>
      </w:r>
      <w:r>
        <w:t>квалификации работников,</w:t>
      </w:r>
      <w:r>
        <w:rPr>
          <w:spacing w:val="40"/>
        </w:rPr>
        <w:t xml:space="preserve"> </w:t>
      </w:r>
      <w:r>
        <w:t>ее</w:t>
      </w:r>
      <w:r>
        <w:rPr>
          <w:spacing w:val="40"/>
        </w:rPr>
        <w:t xml:space="preserve"> </w:t>
      </w:r>
      <w:r>
        <w:t>использующих</w:t>
      </w:r>
      <w:r>
        <w:rPr>
          <w:spacing w:val="40"/>
        </w:rPr>
        <w:t xml:space="preserve"> </w:t>
      </w:r>
      <w:r>
        <w:t>и поддерживающих.</w:t>
      </w:r>
    </w:p>
    <w:p w:rsidR="00C31DE8" w:rsidRDefault="001F512D">
      <w:pPr>
        <w:pStyle w:val="a3"/>
        <w:spacing w:before="1" w:line="237" w:lineRule="auto"/>
        <w:ind w:right="1047"/>
        <w:jc w:val="left"/>
      </w:pPr>
      <w:r>
        <w:t>Функционирование</w:t>
      </w:r>
      <w:r>
        <w:rPr>
          <w:spacing w:val="-15"/>
        </w:rPr>
        <w:t xml:space="preserve"> </w:t>
      </w:r>
      <w:r>
        <w:t>электронной</w:t>
      </w:r>
      <w:r>
        <w:rPr>
          <w:spacing w:val="68"/>
        </w:rPr>
        <w:t xml:space="preserve"> </w:t>
      </w:r>
      <w:r>
        <w:t>информационно-образовательной</w:t>
      </w:r>
      <w:r>
        <w:rPr>
          <w:spacing w:val="-15"/>
        </w:rPr>
        <w:t xml:space="preserve"> </w:t>
      </w:r>
      <w:r>
        <w:t>среды соответствует законодательству Российской Федерации.</w:t>
      </w:r>
    </w:p>
    <w:p w:rsidR="00C31DE8" w:rsidRDefault="001F512D">
      <w:pPr>
        <w:pStyle w:val="a3"/>
        <w:spacing w:before="5" w:line="237" w:lineRule="auto"/>
        <w:ind w:right="1047"/>
        <w:jc w:val="left"/>
      </w:pPr>
      <w:r>
        <w:t>Информационно-образовательная</w:t>
      </w:r>
      <w:r>
        <w:rPr>
          <w:spacing w:val="34"/>
        </w:rPr>
        <w:t xml:space="preserve"> </w:t>
      </w:r>
      <w:r>
        <w:t>среда</w:t>
      </w:r>
      <w:r>
        <w:rPr>
          <w:spacing w:val="32"/>
        </w:rPr>
        <w:t xml:space="preserve"> </w:t>
      </w:r>
      <w:r>
        <w:t>организации</w:t>
      </w:r>
      <w:r>
        <w:rPr>
          <w:spacing w:val="32"/>
        </w:rPr>
        <w:t xml:space="preserve"> </w:t>
      </w:r>
      <w:r>
        <w:t>обеспечивает</w:t>
      </w:r>
      <w:r>
        <w:rPr>
          <w:spacing w:val="34"/>
        </w:rPr>
        <w:t xml:space="preserve"> </w:t>
      </w:r>
      <w:r>
        <w:t>реализацию особых образовательных потребностей детей с ОВЗ.</w:t>
      </w:r>
    </w:p>
    <w:p w:rsidR="00C31DE8" w:rsidRDefault="00C31DE8">
      <w:pPr>
        <w:pStyle w:val="a3"/>
        <w:spacing w:line="237" w:lineRule="auto"/>
        <w:jc w:val="left"/>
        <w:sectPr w:rsidR="00C31DE8">
          <w:pgSz w:w="11920" w:h="16850"/>
          <w:pgMar w:top="460" w:right="0" w:bottom="1200" w:left="1080" w:header="0" w:footer="979" w:gutter="0"/>
          <w:cols w:space="720"/>
        </w:sectPr>
      </w:pPr>
    </w:p>
    <w:p w:rsidR="00C31DE8" w:rsidRDefault="001F512D">
      <w:pPr>
        <w:pStyle w:val="a3"/>
        <w:spacing w:before="70"/>
        <w:ind w:right="2122"/>
      </w:pPr>
      <w:r>
        <w:rPr>
          <w:spacing w:val="-2"/>
        </w:rPr>
        <w:lastRenderedPageBreak/>
        <w:t>Материально-технические</w:t>
      </w:r>
      <w:r>
        <w:rPr>
          <w:spacing w:val="-3"/>
        </w:rPr>
        <w:t xml:space="preserve"> </w:t>
      </w:r>
      <w:r>
        <w:rPr>
          <w:spacing w:val="-2"/>
        </w:rPr>
        <w:t>условия реализации</w:t>
      </w:r>
      <w:r>
        <w:rPr>
          <w:spacing w:val="-6"/>
        </w:rPr>
        <w:t xml:space="preserve"> </w:t>
      </w:r>
      <w:r>
        <w:rPr>
          <w:spacing w:val="-2"/>
        </w:rPr>
        <w:t>основной</w:t>
      </w:r>
      <w:r>
        <w:rPr>
          <w:spacing w:val="-6"/>
        </w:rPr>
        <w:t xml:space="preserve"> </w:t>
      </w:r>
      <w:r>
        <w:rPr>
          <w:spacing w:val="-2"/>
        </w:rPr>
        <w:t xml:space="preserve">образовательной </w:t>
      </w:r>
      <w:r>
        <w:t>программы основного общего образования обеспечивают:</w:t>
      </w:r>
    </w:p>
    <w:p w:rsidR="00C31DE8" w:rsidRDefault="001F512D">
      <w:pPr>
        <w:pStyle w:val="a4"/>
        <w:numPr>
          <w:ilvl w:val="1"/>
          <w:numId w:val="1"/>
        </w:numPr>
        <w:tabs>
          <w:tab w:val="left" w:pos="1472"/>
        </w:tabs>
        <w:spacing w:before="5" w:line="237" w:lineRule="auto"/>
        <w:ind w:right="994" w:firstLine="566"/>
        <w:rPr>
          <w:sz w:val="24"/>
        </w:rPr>
      </w:pPr>
      <w:r>
        <w:rPr>
          <w:sz w:val="24"/>
        </w:rPr>
        <w:t>возможность достижения обучающимися результатов освоения основной образовательной программы основного общего образования;</w:t>
      </w:r>
    </w:p>
    <w:p w:rsidR="00C31DE8" w:rsidRDefault="001F512D">
      <w:pPr>
        <w:pStyle w:val="a4"/>
        <w:numPr>
          <w:ilvl w:val="1"/>
          <w:numId w:val="1"/>
        </w:numPr>
        <w:tabs>
          <w:tab w:val="left" w:pos="1473"/>
        </w:tabs>
        <w:spacing w:line="289" w:lineRule="exact"/>
        <w:ind w:left="1473" w:hanging="282"/>
        <w:rPr>
          <w:sz w:val="24"/>
        </w:rPr>
      </w:pPr>
      <w:r>
        <w:rPr>
          <w:sz w:val="24"/>
        </w:rPr>
        <w:t>безопасность</w:t>
      </w:r>
      <w:r>
        <w:rPr>
          <w:spacing w:val="-12"/>
          <w:sz w:val="24"/>
        </w:rPr>
        <w:t xml:space="preserve"> </w:t>
      </w:r>
      <w:r>
        <w:rPr>
          <w:sz w:val="24"/>
        </w:rPr>
        <w:t>и</w:t>
      </w:r>
      <w:r>
        <w:rPr>
          <w:spacing w:val="-15"/>
          <w:sz w:val="24"/>
        </w:rPr>
        <w:t xml:space="preserve"> </w:t>
      </w:r>
      <w:r>
        <w:rPr>
          <w:sz w:val="24"/>
        </w:rPr>
        <w:t>комфортность</w:t>
      </w:r>
      <w:r>
        <w:rPr>
          <w:spacing w:val="-14"/>
          <w:sz w:val="24"/>
        </w:rPr>
        <w:t xml:space="preserve"> </w:t>
      </w:r>
      <w:r>
        <w:rPr>
          <w:sz w:val="24"/>
        </w:rPr>
        <w:t>организации</w:t>
      </w:r>
      <w:r>
        <w:rPr>
          <w:spacing w:val="-10"/>
          <w:sz w:val="24"/>
        </w:rPr>
        <w:t xml:space="preserve"> </w:t>
      </w:r>
      <w:r>
        <w:rPr>
          <w:sz w:val="24"/>
        </w:rPr>
        <w:t>учебного</w:t>
      </w:r>
      <w:r>
        <w:rPr>
          <w:spacing w:val="-6"/>
          <w:sz w:val="24"/>
        </w:rPr>
        <w:t xml:space="preserve"> </w:t>
      </w:r>
      <w:r>
        <w:rPr>
          <w:spacing w:val="-2"/>
          <w:sz w:val="24"/>
        </w:rPr>
        <w:t>процесса;</w:t>
      </w:r>
    </w:p>
    <w:p w:rsidR="00C31DE8" w:rsidRDefault="001F512D">
      <w:pPr>
        <w:pStyle w:val="a4"/>
        <w:numPr>
          <w:ilvl w:val="1"/>
          <w:numId w:val="1"/>
        </w:numPr>
        <w:tabs>
          <w:tab w:val="left" w:pos="1472"/>
        </w:tabs>
        <w:spacing w:before="3"/>
        <w:ind w:right="977" w:firstLine="566"/>
        <w:rPr>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C31DE8" w:rsidRDefault="001F512D">
      <w:pPr>
        <w:pStyle w:val="a4"/>
        <w:numPr>
          <w:ilvl w:val="1"/>
          <w:numId w:val="1"/>
        </w:numPr>
        <w:tabs>
          <w:tab w:val="left" w:pos="1472"/>
        </w:tabs>
        <w:spacing w:line="237" w:lineRule="auto"/>
        <w:ind w:right="988" w:firstLine="566"/>
        <w:rPr>
          <w:sz w:val="24"/>
        </w:rPr>
      </w:pPr>
      <w:r>
        <w:rPr>
          <w:sz w:val="24"/>
        </w:rPr>
        <w:t>возможность для</w:t>
      </w:r>
      <w:r>
        <w:rPr>
          <w:spacing w:val="-1"/>
          <w:sz w:val="24"/>
        </w:rPr>
        <w:t xml:space="preserve"> </w:t>
      </w:r>
      <w:r>
        <w:rPr>
          <w:sz w:val="24"/>
        </w:rPr>
        <w:t>беспрепятственного доступа</w:t>
      </w:r>
      <w:r>
        <w:rPr>
          <w:spacing w:val="-1"/>
          <w:sz w:val="24"/>
        </w:rPr>
        <w:t xml:space="preserve"> </w:t>
      </w:r>
      <w:r>
        <w:rPr>
          <w:sz w:val="24"/>
        </w:rPr>
        <w:t>всех участников</w:t>
      </w:r>
      <w:r>
        <w:rPr>
          <w:spacing w:val="-3"/>
          <w:sz w:val="24"/>
        </w:rPr>
        <w:t xml:space="preserve"> </w:t>
      </w:r>
      <w:r>
        <w:rPr>
          <w:sz w:val="24"/>
        </w:rPr>
        <w:t>образовательного процесса, в том числе обучающихся с ОВЗ, к объектам инфраструктуры</w:t>
      </w:r>
    </w:p>
    <w:p w:rsidR="00C31DE8" w:rsidRDefault="001F512D">
      <w:pPr>
        <w:pStyle w:val="a3"/>
        <w:spacing w:before="60" w:line="275" w:lineRule="exact"/>
        <w:ind w:left="1191" w:firstLine="0"/>
      </w:pPr>
      <w:r>
        <w:rPr>
          <w:spacing w:val="-2"/>
        </w:rPr>
        <w:t>организации,</w:t>
      </w:r>
      <w:r>
        <w:rPr>
          <w:spacing w:val="-3"/>
        </w:rPr>
        <w:t xml:space="preserve"> </w:t>
      </w:r>
      <w:r>
        <w:rPr>
          <w:spacing w:val="-2"/>
        </w:rPr>
        <w:t>осуществляющей</w:t>
      </w:r>
      <w:r>
        <w:rPr>
          <w:spacing w:val="12"/>
        </w:rPr>
        <w:t xml:space="preserve"> </w:t>
      </w:r>
      <w:r>
        <w:rPr>
          <w:spacing w:val="-2"/>
        </w:rPr>
        <w:t>образовательную</w:t>
      </w:r>
      <w:r>
        <w:rPr>
          <w:spacing w:val="14"/>
        </w:rPr>
        <w:t xml:space="preserve"> </w:t>
      </w:r>
      <w:r>
        <w:rPr>
          <w:spacing w:val="-2"/>
        </w:rPr>
        <w:t>деятельность.</w:t>
      </w:r>
    </w:p>
    <w:p w:rsidR="00C31DE8" w:rsidRDefault="001F512D">
      <w:pPr>
        <w:pStyle w:val="a3"/>
        <w:spacing w:line="242" w:lineRule="auto"/>
        <w:ind w:right="998"/>
      </w:pPr>
      <w:r>
        <w:t>В образовательной организации закрепляются локальными актами перечни оснащения и оборудования, обеспечивающие учебный процесс.</w:t>
      </w:r>
    </w:p>
    <w:p w:rsidR="00C31DE8" w:rsidRDefault="001F512D">
      <w:pPr>
        <w:pStyle w:val="a3"/>
        <w:ind w:right="971"/>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w:t>
      </w:r>
      <w:r>
        <w:rPr>
          <w:spacing w:val="80"/>
        </w:rPr>
        <w:t xml:space="preserve"> </w:t>
      </w:r>
      <w:r>
        <w:rPr>
          <w:spacing w:val="-6"/>
        </w:rPr>
        <w:t>г.</w:t>
      </w:r>
    </w:p>
    <w:p w:rsidR="00C31DE8" w:rsidRDefault="001F512D">
      <w:pPr>
        <w:pStyle w:val="a3"/>
        <w:spacing w:before="1" w:line="276" w:lineRule="exact"/>
        <w:ind w:left="1191" w:firstLine="0"/>
      </w:pPr>
      <w:r>
        <w:t>№966,</w:t>
      </w:r>
      <w:r>
        <w:rPr>
          <w:spacing w:val="-11"/>
        </w:rPr>
        <w:t xml:space="preserve"> </w:t>
      </w:r>
      <w:r>
        <w:t>а</w:t>
      </w:r>
      <w:r>
        <w:rPr>
          <w:spacing w:val="-12"/>
        </w:rPr>
        <w:t xml:space="preserve"> </w:t>
      </w:r>
      <w:r>
        <w:t>также</w:t>
      </w:r>
      <w:r>
        <w:rPr>
          <w:spacing w:val="-8"/>
        </w:rPr>
        <w:t xml:space="preserve"> </w:t>
      </w:r>
      <w:r>
        <w:t>соответствующие</w:t>
      </w:r>
      <w:r>
        <w:rPr>
          <w:spacing w:val="-6"/>
        </w:rPr>
        <w:t xml:space="preserve"> </w:t>
      </w:r>
      <w:r>
        <w:t>приказы</w:t>
      </w:r>
      <w:r>
        <w:rPr>
          <w:spacing w:val="-8"/>
        </w:rPr>
        <w:t xml:space="preserve"> </w:t>
      </w:r>
      <w:r>
        <w:t>и</w:t>
      </w:r>
      <w:r>
        <w:rPr>
          <w:spacing w:val="-6"/>
        </w:rPr>
        <w:t xml:space="preserve"> </w:t>
      </w:r>
      <w:r>
        <w:t>методические</w:t>
      </w:r>
      <w:r>
        <w:rPr>
          <w:spacing w:val="-5"/>
        </w:rPr>
        <w:t xml:space="preserve"> </w:t>
      </w:r>
      <w:r>
        <w:t>рекомендации,</w:t>
      </w:r>
      <w:r>
        <w:rPr>
          <w:spacing w:val="-8"/>
        </w:rPr>
        <w:t xml:space="preserve"> </w:t>
      </w:r>
      <w:r>
        <w:t>в</w:t>
      </w:r>
      <w:r>
        <w:rPr>
          <w:spacing w:val="-5"/>
        </w:rPr>
        <w:t xml:space="preserve"> </w:t>
      </w:r>
      <w:r>
        <w:t>том</w:t>
      </w:r>
      <w:r>
        <w:rPr>
          <w:spacing w:val="-4"/>
        </w:rPr>
        <w:t xml:space="preserve"> </w:t>
      </w:r>
      <w:r>
        <w:rPr>
          <w:spacing w:val="-2"/>
        </w:rPr>
        <w:t>числе:</w:t>
      </w:r>
    </w:p>
    <w:p w:rsidR="00C31DE8" w:rsidRDefault="001F512D">
      <w:pPr>
        <w:pStyle w:val="a4"/>
        <w:numPr>
          <w:ilvl w:val="1"/>
          <w:numId w:val="1"/>
        </w:numPr>
        <w:tabs>
          <w:tab w:val="left" w:pos="1472"/>
        </w:tabs>
        <w:spacing w:before="3" w:line="237" w:lineRule="auto"/>
        <w:ind w:right="976" w:firstLine="566"/>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p>
    <w:p w:rsidR="00C31DE8" w:rsidRDefault="001F512D">
      <w:pPr>
        <w:pStyle w:val="a4"/>
        <w:numPr>
          <w:ilvl w:val="1"/>
          <w:numId w:val="1"/>
        </w:numPr>
        <w:tabs>
          <w:tab w:val="left" w:pos="1472"/>
        </w:tabs>
        <w:spacing w:before="11" w:line="232" w:lineRule="auto"/>
        <w:ind w:right="983" w:firstLine="566"/>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C31DE8" w:rsidRDefault="001F512D">
      <w:pPr>
        <w:pStyle w:val="a4"/>
        <w:numPr>
          <w:ilvl w:val="1"/>
          <w:numId w:val="1"/>
        </w:numPr>
        <w:tabs>
          <w:tab w:val="left" w:pos="1472"/>
        </w:tabs>
        <w:spacing w:before="2"/>
        <w:ind w:right="973" w:firstLine="566"/>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C31DE8" w:rsidRDefault="001F512D">
      <w:pPr>
        <w:pStyle w:val="a4"/>
        <w:numPr>
          <w:ilvl w:val="1"/>
          <w:numId w:val="1"/>
        </w:numPr>
        <w:tabs>
          <w:tab w:val="left" w:pos="1329"/>
        </w:tabs>
        <w:spacing w:line="291" w:lineRule="exact"/>
        <w:ind w:left="1329" w:hanging="138"/>
        <w:rPr>
          <w:sz w:val="24"/>
        </w:rPr>
      </w:pPr>
      <w:r>
        <w:rPr>
          <w:sz w:val="24"/>
        </w:rPr>
        <w:t>Приказ</w:t>
      </w:r>
      <w:r>
        <w:rPr>
          <w:spacing w:val="4"/>
          <w:sz w:val="24"/>
        </w:rPr>
        <w:t xml:space="preserve"> </w:t>
      </w:r>
      <w:r>
        <w:rPr>
          <w:sz w:val="24"/>
        </w:rPr>
        <w:t>Министерства</w:t>
      </w:r>
      <w:r>
        <w:rPr>
          <w:spacing w:val="3"/>
          <w:sz w:val="24"/>
        </w:rPr>
        <w:t xml:space="preserve"> </w:t>
      </w:r>
      <w:r>
        <w:rPr>
          <w:sz w:val="24"/>
        </w:rPr>
        <w:t>просвещения</w:t>
      </w:r>
      <w:r>
        <w:rPr>
          <w:spacing w:val="3"/>
          <w:sz w:val="24"/>
        </w:rPr>
        <w:t xml:space="preserve"> </w:t>
      </w:r>
      <w:r>
        <w:rPr>
          <w:sz w:val="24"/>
        </w:rPr>
        <w:t>Российской</w:t>
      </w:r>
      <w:r>
        <w:rPr>
          <w:spacing w:val="5"/>
          <w:sz w:val="24"/>
        </w:rPr>
        <w:t xml:space="preserve"> </w:t>
      </w:r>
      <w:r>
        <w:rPr>
          <w:sz w:val="24"/>
        </w:rPr>
        <w:t>Федерации</w:t>
      </w:r>
      <w:r>
        <w:rPr>
          <w:spacing w:val="4"/>
          <w:sz w:val="24"/>
        </w:rPr>
        <w:t xml:space="preserve"> </w:t>
      </w:r>
      <w:r>
        <w:rPr>
          <w:sz w:val="24"/>
        </w:rPr>
        <w:t>от</w:t>
      </w:r>
      <w:r>
        <w:rPr>
          <w:spacing w:val="3"/>
          <w:sz w:val="24"/>
        </w:rPr>
        <w:t xml:space="preserve"> </w:t>
      </w:r>
      <w:r>
        <w:rPr>
          <w:sz w:val="24"/>
        </w:rPr>
        <w:t>03.09.2019</w:t>
      </w:r>
      <w:r>
        <w:rPr>
          <w:spacing w:val="4"/>
          <w:sz w:val="24"/>
        </w:rPr>
        <w:t xml:space="preserve"> </w:t>
      </w:r>
      <w:r>
        <w:rPr>
          <w:spacing w:val="-10"/>
          <w:sz w:val="24"/>
        </w:rPr>
        <w:t>№</w:t>
      </w:r>
    </w:p>
    <w:p w:rsidR="00C31DE8" w:rsidRDefault="001F512D">
      <w:pPr>
        <w:pStyle w:val="a3"/>
        <w:spacing w:before="1"/>
        <w:ind w:right="978"/>
      </w:pPr>
      <w:r>
        <w:t>465 «Об утверждении перечня средств обучения и воспитания, необходимых для реализации</w:t>
      </w:r>
      <w:r>
        <w:rPr>
          <w:spacing w:val="-5"/>
        </w:rPr>
        <w:t xml:space="preserve"> </w:t>
      </w:r>
      <w:r>
        <w:t>образовательных</w:t>
      </w:r>
      <w:r>
        <w:rPr>
          <w:spacing w:val="-5"/>
        </w:rPr>
        <w:t xml:space="preserve"> </w:t>
      </w:r>
      <w:r>
        <w:t>программ</w:t>
      </w:r>
      <w:r>
        <w:rPr>
          <w:spacing w:val="-1"/>
        </w:rPr>
        <w:t xml:space="preserve"> </w:t>
      </w:r>
      <w:r>
        <w:t>начального</w:t>
      </w:r>
      <w:r>
        <w:rPr>
          <w:spacing w:val="-3"/>
        </w:rPr>
        <w:t xml:space="preserve"> </w:t>
      </w:r>
      <w:r>
        <w:t>общего,</w:t>
      </w:r>
      <w:r>
        <w:rPr>
          <w:spacing w:val="-1"/>
        </w:rPr>
        <w:t xml:space="preserve"> </w:t>
      </w:r>
      <w:r>
        <w:t>основного</w:t>
      </w:r>
      <w:r>
        <w:rPr>
          <w:spacing w:val="-3"/>
        </w:rPr>
        <w:t xml:space="preserve"> </w:t>
      </w:r>
      <w:r>
        <w:t>общего и</w:t>
      </w:r>
      <w:r>
        <w:rPr>
          <w:spacing w:val="-3"/>
        </w:rPr>
        <w:t xml:space="preserve"> </w:t>
      </w:r>
      <w:r>
        <w:t>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C31DE8" w:rsidRDefault="001F512D">
      <w:pPr>
        <w:pStyle w:val="a4"/>
        <w:numPr>
          <w:ilvl w:val="1"/>
          <w:numId w:val="1"/>
        </w:numPr>
        <w:tabs>
          <w:tab w:val="left" w:pos="1343"/>
        </w:tabs>
        <w:spacing w:before="4" w:line="237" w:lineRule="auto"/>
        <w:ind w:right="980" w:firstLine="566"/>
        <w:rPr>
          <w:sz w:val="24"/>
        </w:rPr>
      </w:pPr>
      <w:r>
        <w:rPr>
          <w:sz w:val="24"/>
        </w:rPr>
        <w:t>аналогичные перечни, утвержденные региональными нормативными актами и локальными актами</w:t>
      </w:r>
      <w:r>
        <w:rPr>
          <w:spacing w:val="-6"/>
          <w:sz w:val="24"/>
        </w:rPr>
        <w:t xml:space="preserve"> </w:t>
      </w:r>
      <w:r>
        <w:rPr>
          <w:sz w:val="24"/>
        </w:rPr>
        <w:t>образовательной</w:t>
      </w:r>
      <w:r>
        <w:rPr>
          <w:spacing w:val="-5"/>
          <w:sz w:val="24"/>
        </w:rPr>
        <w:t xml:space="preserve"> </w:t>
      </w:r>
      <w:r>
        <w:rPr>
          <w:sz w:val="24"/>
        </w:rPr>
        <w:t>организации,</w:t>
      </w:r>
      <w:r>
        <w:rPr>
          <w:spacing w:val="-3"/>
          <w:sz w:val="24"/>
        </w:rPr>
        <w:t xml:space="preserve"> </w:t>
      </w:r>
      <w:r>
        <w:rPr>
          <w:sz w:val="24"/>
        </w:rPr>
        <w:t>разработанные</w:t>
      </w:r>
      <w:r>
        <w:rPr>
          <w:spacing w:val="-6"/>
          <w:sz w:val="24"/>
        </w:rPr>
        <w:t xml:space="preserve"> </w:t>
      </w:r>
      <w:r>
        <w:rPr>
          <w:sz w:val="24"/>
        </w:rPr>
        <w:t>с</w:t>
      </w:r>
      <w:r>
        <w:rPr>
          <w:spacing w:val="-4"/>
          <w:sz w:val="24"/>
        </w:rPr>
        <w:t xml:space="preserve"> </w:t>
      </w:r>
      <w:r>
        <w:rPr>
          <w:sz w:val="24"/>
        </w:rPr>
        <w:t>учетом</w:t>
      </w:r>
      <w:r>
        <w:rPr>
          <w:spacing w:val="-5"/>
          <w:sz w:val="24"/>
        </w:rPr>
        <w:t xml:space="preserve"> </w:t>
      </w:r>
      <w:r>
        <w:rPr>
          <w:sz w:val="24"/>
        </w:rPr>
        <w:t>особенностей реализации основной образовательной программы в образовательной организации.</w:t>
      </w:r>
    </w:p>
    <w:p w:rsidR="00C31DE8" w:rsidRDefault="001F512D">
      <w:pPr>
        <w:pStyle w:val="a3"/>
        <w:spacing w:before="7" w:line="271" w:lineRule="exact"/>
        <w:ind w:left="1191" w:firstLine="0"/>
      </w:pPr>
      <w:r>
        <w:t>В</w:t>
      </w:r>
      <w:r>
        <w:rPr>
          <w:spacing w:val="-17"/>
        </w:rPr>
        <w:t xml:space="preserve"> </w:t>
      </w:r>
      <w:r>
        <w:t>зональную</w:t>
      </w:r>
      <w:r>
        <w:rPr>
          <w:spacing w:val="-12"/>
        </w:rPr>
        <w:t xml:space="preserve"> </w:t>
      </w:r>
      <w:r>
        <w:t>структуру</w:t>
      </w:r>
      <w:r>
        <w:rPr>
          <w:spacing w:val="-16"/>
        </w:rPr>
        <w:t xml:space="preserve"> </w:t>
      </w:r>
      <w:r>
        <w:t>образовательной</w:t>
      </w:r>
      <w:r>
        <w:rPr>
          <w:spacing w:val="-13"/>
        </w:rPr>
        <w:t xml:space="preserve"> </w:t>
      </w:r>
      <w:r>
        <w:t>организации</w:t>
      </w:r>
      <w:r>
        <w:rPr>
          <w:spacing w:val="-7"/>
        </w:rPr>
        <w:t xml:space="preserve"> </w:t>
      </w:r>
      <w:r>
        <w:rPr>
          <w:spacing w:val="-2"/>
        </w:rPr>
        <w:t>включены:</w:t>
      </w:r>
    </w:p>
    <w:p w:rsidR="00C31DE8" w:rsidRDefault="001F512D">
      <w:pPr>
        <w:pStyle w:val="a4"/>
        <w:numPr>
          <w:ilvl w:val="1"/>
          <w:numId w:val="1"/>
        </w:numPr>
        <w:tabs>
          <w:tab w:val="left" w:pos="1344"/>
        </w:tabs>
        <w:spacing w:line="289" w:lineRule="exact"/>
        <w:ind w:left="1344" w:hanging="153"/>
        <w:jc w:val="left"/>
        <w:rPr>
          <w:sz w:val="24"/>
        </w:rPr>
      </w:pPr>
      <w:r>
        <w:rPr>
          <w:sz w:val="24"/>
        </w:rPr>
        <w:t>участки</w:t>
      </w:r>
      <w:r>
        <w:rPr>
          <w:spacing w:val="-8"/>
          <w:sz w:val="24"/>
        </w:rPr>
        <w:t xml:space="preserve"> </w:t>
      </w:r>
      <w:r>
        <w:rPr>
          <w:sz w:val="24"/>
        </w:rPr>
        <w:t>(территории)</w:t>
      </w:r>
      <w:r>
        <w:rPr>
          <w:spacing w:val="-4"/>
          <w:sz w:val="24"/>
        </w:rPr>
        <w:t xml:space="preserve"> </w:t>
      </w:r>
      <w:r>
        <w:rPr>
          <w:sz w:val="24"/>
        </w:rPr>
        <w:t>с</w:t>
      </w:r>
      <w:r>
        <w:rPr>
          <w:spacing w:val="-15"/>
          <w:sz w:val="24"/>
        </w:rPr>
        <w:t xml:space="preserve"> </w:t>
      </w:r>
      <w:r>
        <w:rPr>
          <w:sz w:val="24"/>
        </w:rPr>
        <w:t>целесообразным</w:t>
      </w:r>
      <w:r>
        <w:rPr>
          <w:spacing w:val="-13"/>
          <w:sz w:val="24"/>
        </w:rPr>
        <w:t xml:space="preserve"> </w:t>
      </w:r>
      <w:r>
        <w:rPr>
          <w:sz w:val="24"/>
        </w:rPr>
        <w:t>набором</w:t>
      </w:r>
      <w:r>
        <w:rPr>
          <w:spacing w:val="-10"/>
          <w:sz w:val="24"/>
        </w:rPr>
        <w:t xml:space="preserve"> </w:t>
      </w:r>
      <w:r>
        <w:rPr>
          <w:sz w:val="24"/>
        </w:rPr>
        <w:t>оснащенных</w:t>
      </w:r>
      <w:r>
        <w:rPr>
          <w:spacing w:val="-5"/>
          <w:sz w:val="24"/>
        </w:rPr>
        <w:t xml:space="preserve"> </w:t>
      </w:r>
      <w:r>
        <w:rPr>
          <w:spacing w:val="-4"/>
          <w:sz w:val="24"/>
        </w:rPr>
        <w:t>зон;</w:t>
      </w:r>
    </w:p>
    <w:p w:rsidR="00C31DE8" w:rsidRDefault="001F512D">
      <w:pPr>
        <w:pStyle w:val="a4"/>
        <w:numPr>
          <w:ilvl w:val="1"/>
          <w:numId w:val="1"/>
        </w:numPr>
        <w:tabs>
          <w:tab w:val="left" w:pos="1344"/>
        </w:tabs>
        <w:spacing w:line="293" w:lineRule="exact"/>
        <w:ind w:left="1344" w:hanging="153"/>
        <w:jc w:val="left"/>
        <w:rPr>
          <w:sz w:val="24"/>
        </w:rPr>
      </w:pPr>
      <w:r>
        <w:rPr>
          <w:sz w:val="24"/>
        </w:rPr>
        <w:t>входная</w:t>
      </w:r>
      <w:r>
        <w:rPr>
          <w:spacing w:val="-6"/>
          <w:sz w:val="24"/>
        </w:rPr>
        <w:t xml:space="preserve"> </w:t>
      </w:r>
      <w:r>
        <w:rPr>
          <w:spacing w:val="-2"/>
          <w:sz w:val="24"/>
        </w:rPr>
        <w:t>зона;</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учебные</w:t>
      </w:r>
      <w:r>
        <w:rPr>
          <w:spacing w:val="-15"/>
          <w:sz w:val="24"/>
        </w:rPr>
        <w:t xml:space="preserve"> </w:t>
      </w:r>
      <w:r>
        <w:rPr>
          <w:sz w:val="24"/>
        </w:rPr>
        <w:t>кабинеты,</w:t>
      </w:r>
      <w:r>
        <w:rPr>
          <w:spacing w:val="-9"/>
          <w:sz w:val="24"/>
        </w:rPr>
        <w:t xml:space="preserve"> </w:t>
      </w:r>
      <w:r>
        <w:rPr>
          <w:sz w:val="24"/>
        </w:rPr>
        <w:t>мастерские</w:t>
      </w:r>
      <w:r>
        <w:rPr>
          <w:spacing w:val="-8"/>
          <w:sz w:val="24"/>
        </w:rPr>
        <w:t xml:space="preserve"> </w:t>
      </w:r>
      <w:r>
        <w:rPr>
          <w:sz w:val="24"/>
        </w:rPr>
        <w:t>для</w:t>
      </w:r>
      <w:r>
        <w:rPr>
          <w:spacing w:val="-15"/>
          <w:sz w:val="24"/>
        </w:rPr>
        <w:t xml:space="preserve"> </w:t>
      </w:r>
      <w:r>
        <w:rPr>
          <w:sz w:val="24"/>
        </w:rPr>
        <w:t>организации</w:t>
      </w:r>
      <w:r>
        <w:rPr>
          <w:spacing w:val="-5"/>
          <w:sz w:val="24"/>
        </w:rPr>
        <w:t xml:space="preserve"> </w:t>
      </w:r>
      <w:r>
        <w:rPr>
          <w:sz w:val="24"/>
        </w:rPr>
        <w:t>учебного</w:t>
      </w:r>
      <w:r>
        <w:rPr>
          <w:spacing w:val="-7"/>
          <w:sz w:val="24"/>
        </w:rPr>
        <w:t xml:space="preserve"> </w:t>
      </w:r>
      <w:r>
        <w:rPr>
          <w:spacing w:val="-2"/>
          <w:sz w:val="24"/>
        </w:rPr>
        <w:t>процесса;</w:t>
      </w:r>
    </w:p>
    <w:p w:rsidR="00C31DE8" w:rsidRDefault="001F512D">
      <w:pPr>
        <w:pStyle w:val="a4"/>
        <w:numPr>
          <w:ilvl w:val="1"/>
          <w:numId w:val="1"/>
        </w:numPr>
        <w:tabs>
          <w:tab w:val="left" w:pos="1344"/>
        </w:tabs>
        <w:spacing w:before="6" w:line="237" w:lineRule="auto"/>
        <w:ind w:left="1191" w:right="1728" w:firstLine="0"/>
        <w:jc w:val="left"/>
        <w:rPr>
          <w:sz w:val="24"/>
        </w:rPr>
      </w:pPr>
      <w:r>
        <w:rPr>
          <w:sz w:val="24"/>
        </w:rPr>
        <w:t>библиотека</w:t>
      </w:r>
      <w:r>
        <w:rPr>
          <w:spacing w:val="-7"/>
          <w:sz w:val="24"/>
        </w:rPr>
        <w:t xml:space="preserve"> </w:t>
      </w:r>
      <w:r>
        <w:rPr>
          <w:sz w:val="24"/>
        </w:rPr>
        <w:t>с</w:t>
      </w:r>
      <w:r>
        <w:rPr>
          <w:spacing w:val="-7"/>
          <w:sz w:val="24"/>
        </w:rPr>
        <w:t xml:space="preserve"> </w:t>
      </w:r>
      <w:r>
        <w:rPr>
          <w:sz w:val="24"/>
        </w:rPr>
        <w:t>рабочими</w:t>
      </w:r>
      <w:r>
        <w:rPr>
          <w:spacing w:val="-9"/>
          <w:sz w:val="24"/>
        </w:rPr>
        <w:t xml:space="preserve"> </w:t>
      </w:r>
      <w:r>
        <w:rPr>
          <w:sz w:val="24"/>
        </w:rPr>
        <w:t>зонами:</w:t>
      </w:r>
      <w:r>
        <w:rPr>
          <w:spacing w:val="-6"/>
          <w:sz w:val="24"/>
        </w:rPr>
        <w:t xml:space="preserve"> </w:t>
      </w:r>
      <w:r>
        <w:rPr>
          <w:sz w:val="24"/>
        </w:rPr>
        <w:t>книгохранилищем,</w:t>
      </w:r>
      <w:r>
        <w:rPr>
          <w:spacing w:val="-9"/>
          <w:sz w:val="24"/>
        </w:rPr>
        <w:t xml:space="preserve"> </w:t>
      </w:r>
      <w:r>
        <w:rPr>
          <w:sz w:val="24"/>
        </w:rPr>
        <w:t>медиатекой,</w:t>
      </w:r>
      <w:r>
        <w:rPr>
          <w:spacing w:val="-4"/>
          <w:sz w:val="24"/>
        </w:rPr>
        <w:t xml:space="preserve"> </w:t>
      </w:r>
      <w:r>
        <w:rPr>
          <w:sz w:val="24"/>
        </w:rPr>
        <w:t xml:space="preserve">читальным </w:t>
      </w:r>
      <w:r>
        <w:rPr>
          <w:spacing w:val="-2"/>
          <w:sz w:val="24"/>
        </w:rPr>
        <w:t>залом;</w:t>
      </w:r>
    </w:p>
    <w:p w:rsidR="00C31DE8" w:rsidRDefault="001F512D">
      <w:pPr>
        <w:pStyle w:val="a4"/>
        <w:numPr>
          <w:ilvl w:val="1"/>
          <w:numId w:val="1"/>
        </w:numPr>
        <w:tabs>
          <w:tab w:val="left" w:pos="1344"/>
        </w:tabs>
        <w:spacing w:line="289" w:lineRule="exact"/>
        <w:ind w:left="1344" w:hanging="153"/>
        <w:jc w:val="left"/>
        <w:rPr>
          <w:sz w:val="24"/>
        </w:rPr>
      </w:pPr>
      <w:r>
        <w:rPr>
          <w:sz w:val="24"/>
        </w:rPr>
        <w:t>спортивные</w:t>
      </w:r>
      <w:r>
        <w:rPr>
          <w:spacing w:val="-13"/>
          <w:sz w:val="24"/>
        </w:rPr>
        <w:t xml:space="preserve"> </w:t>
      </w:r>
      <w:r>
        <w:rPr>
          <w:sz w:val="24"/>
        </w:rPr>
        <w:t>сооружения</w:t>
      </w:r>
      <w:r>
        <w:rPr>
          <w:spacing w:val="-6"/>
          <w:sz w:val="24"/>
        </w:rPr>
        <w:t xml:space="preserve"> </w:t>
      </w:r>
      <w:r>
        <w:rPr>
          <w:sz w:val="24"/>
        </w:rPr>
        <w:t>(зал,</w:t>
      </w:r>
      <w:r>
        <w:rPr>
          <w:spacing w:val="-9"/>
          <w:sz w:val="24"/>
        </w:rPr>
        <w:t xml:space="preserve"> </w:t>
      </w:r>
      <w:r>
        <w:rPr>
          <w:spacing w:val="-2"/>
          <w:sz w:val="24"/>
        </w:rPr>
        <w:t>стадион);</w:t>
      </w:r>
    </w:p>
    <w:p w:rsidR="00C31DE8" w:rsidRDefault="001F512D">
      <w:pPr>
        <w:pStyle w:val="a4"/>
        <w:numPr>
          <w:ilvl w:val="1"/>
          <w:numId w:val="1"/>
        </w:numPr>
        <w:tabs>
          <w:tab w:val="left" w:pos="1344"/>
        </w:tabs>
        <w:spacing w:before="4" w:line="244" w:lineRule="auto"/>
        <w:ind w:left="1191" w:right="8008" w:firstLine="0"/>
        <w:jc w:val="left"/>
        <w:rPr>
          <w:sz w:val="24"/>
        </w:rPr>
      </w:pPr>
      <w:r>
        <w:rPr>
          <w:spacing w:val="-2"/>
          <w:sz w:val="24"/>
        </w:rPr>
        <w:t>пищевой</w:t>
      </w:r>
      <w:r>
        <w:rPr>
          <w:spacing w:val="-15"/>
          <w:sz w:val="24"/>
        </w:rPr>
        <w:t xml:space="preserve"> </w:t>
      </w:r>
      <w:r>
        <w:rPr>
          <w:spacing w:val="-2"/>
          <w:sz w:val="24"/>
        </w:rPr>
        <w:t>блок; гардеробы;</w:t>
      </w:r>
    </w:p>
    <w:p w:rsidR="00C31DE8" w:rsidRDefault="001F512D">
      <w:pPr>
        <w:pStyle w:val="a4"/>
        <w:numPr>
          <w:ilvl w:val="1"/>
          <w:numId w:val="1"/>
        </w:numPr>
        <w:tabs>
          <w:tab w:val="left" w:pos="1344"/>
        </w:tabs>
        <w:spacing w:before="5" w:line="293" w:lineRule="exact"/>
        <w:ind w:left="1344" w:hanging="153"/>
        <w:jc w:val="left"/>
        <w:rPr>
          <w:sz w:val="24"/>
        </w:rPr>
      </w:pPr>
      <w:r>
        <w:rPr>
          <w:sz w:val="24"/>
        </w:rPr>
        <w:t>санитарные</w:t>
      </w:r>
      <w:r>
        <w:rPr>
          <w:spacing w:val="-14"/>
          <w:sz w:val="24"/>
        </w:rPr>
        <w:t xml:space="preserve"> </w:t>
      </w:r>
      <w:r>
        <w:rPr>
          <w:sz w:val="24"/>
        </w:rPr>
        <w:t>узлы</w:t>
      </w:r>
      <w:r>
        <w:rPr>
          <w:spacing w:val="-7"/>
          <w:sz w:val="24"/>
        </w:rPr>
        <w:t xml:space="preserve"> </w:t>
      </w:r>
      <w:r>
        <w:rPr>
          <w:spacing w:val="-2"/>
          <w:sz w:val="24"/>
        </w:rPr>
        <w:t>(туалеты);</w:t>
      </w:r>
    </w:p>
    <w:p w:rsidR="00C31DE8" w:rsidRDefault="001F512D">
      <w:pPr>
        <w:pStyle w:val="a4"/>
        <w:numPr>
          <w:ilvl w:val="1"/>
          <w:numId w:val="1"/>
        </w:numPr>
        <w:tabs>
          <w:tab w:val="left" w:pos="1343"/>
        </w:tabs>
        <w:spacing w:before="6" w:line="232" w:lineRule="auto"/>
        <w:ind w:right="3741" w:firstLine="566"/>
        <w:jc w:val="left"/>
        <w:rPr>
          <w:sz w:val="24"/>
        </w:rPr>
      </w:pPr>
      <w:r>
        <w:rPr>
          <w:sz w:val="24"/>
        </w:rPr>
        <w:t>помещения</w:t>
      </w:r>
      <w:r>
        <w:rPr>
          <w:spacing w:val="-15"/>
          <w:sz w:val="24"/>
        </w:rPr>
        <w:t xml:space="preserve"> </w:t>
      </w:r>
      <w:r>
        <w:rPr>
          <w:sz w:val="24"/>
        </w:rPr>
        <w:t>для</w:t>
      </w:r>
      <w:r>
        <w:rPr>
          <w:spacing w:val="-13"/>
          <w:sz w:val="24"/>
        </w:rPr>
        <w:t xml:space="preserve"> </w:t>
      </w:r>
      <w:r>
        <w:rPr>
          <w:sz w:val="24"/>
        </w:rPr>
        <w:t>хранения</w:t>
      </w:r>
      <w:r>
        <w:rPr>
          <w:spacing w:val="-12"/>
          <w:sz w:val="24"/>
        </w:rPr>
        <w:t xml:space="preserve"> </w:t>
      </w:r>
      <w:r>
        <w:rPr>
          <w:sz w:val="24"/>
        </w:rPr>
        <w:t>уборочного</w:t>
      </w:r>
      <w:r>
        <w:rPr>
          <w:spacing w:val="-12"/>
          <w:sz w:val="24"/>
        </w:rPr>
        <w:t xml:space="preserve"> </w:t>
      </w:r>
      <w:r>
        <w:rPr>
          <w:sz w:val="24"/>
        </w:rPr>
        <w:t>инвентаря.</w:t>
      </w:r>
      <w:r>
        <w:rPr>
          <w:spacing w:val="-10"/>
          <w:sz w:val="24"/>
        </w:rPr>
        <w:t xml:space="preserve"> </w:t>
      </w:r>
      <w:r>
        <w:rPr>
          <w:sz w:val="24"/>
        </w:rPr>
        <w:t>Состав и площади помещений предоставляют условия для:</w:t>
      </w:r>
    </w:p>
    <w:p w:rsidR="00C31DE8" w:rsidRDefault="00C31DE8">
      <w:pPr>
        <w:pStyle w:val="a4"/>
        <w:spacing w:line="232" w:lineRule="auto"/>
        <w:jc w:val="left"/>
        <w:rPr>
          <w:sz w:val="24"/>
        </w:rPr>
        <w:sectPr w:rsidR="00C31DE8">
          <w:pgSz w:w="11920" w:h="16850"/>
          <w:pgMar w:top="480" w:right="0" w:bottom="1200" w:left="1080" w:header="0" w:footer="979" w:gutter="0"/>
          <w:cols w:space="720"/>
        </w:sectPr>
      </w:pPr>
    </w:p>
    <w:p w:rsidR="00C31DE8" w:rsidRDefault="001F512D">
      <w:pPr>
        <w:pStyle w:val="a4"/>
        <w:numPr>
          <w:ilvl w:val="1"/>
          <w:numId w:val="1"/>
        </w:numPr>
        <w:tabs>
          <w:tab w:val="left" w:pos="1344"/>
        </w:tabs>
        <w:spacing w:before="95" w:line="232" w:lineRule="auto"/>
        <w:ind w:left="1191" w:right="1575" w:firstLine="0"/>
        <w:rPr>
          <w:sz w:val="24"/>
        </w:rPr>
      </w:pPr>
      <w:r>
        <w:rPr>
          <w:sz w:val="24"/>
        </w:rPr>
        <w:lastRenderedPageBreak/>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согласно избранным направлениям учебного плана в соответствии с ФГОС ООО;</w:t>
      </w:r>
    </w:p>
    <w:p w:rsidR="00C31DE8" w:rsidRDefault="001F512D">
      <w:pPr>
        <w:pStyle w:val="a4"/>
        <w:numPr>
          <w:ilvl w:val="1"/>
          <w:numId w:val="1"/>
        </w:numPr>
        <w:tabs>
          <w:tab w:val="left" w:pos="1344"/>
        </w:tabs>
        <w:spacing w:before="6"/>
        <w:ind w:left="1344" w:hanging="153"/>
        <w:rPr>
          <w:sz w:val="24"/>
        </w:rPr>
      </w:pPr>
      <w:r>
        <w:rPr>
          <w:sz w:val="24"/>
        </w:rPr>
        <w:t>организации</w:t>
      </w:r>
      <w:r>
        <w:rPr>
          <w:spacing w:val="-13"/>
          <w:sz w:val="24"/>
        </w:rPr>
        <w:t xml:space="preserve"> </w:t>
      </w:r>
      <w:r>
        <w:rPr>
          <w:sz w:val="24"/>
        </w:rPr>
        <w:t>режима</w:t>
      </w:r>
      <w:r>
        <w:rPr>
          <w:spacing w:val="-14"/>
          <w:sz w:val="24"/>
        </w:rPr>
        <w:t xml:space="preserve"> </w:t>
      </w:r>
      <w:r>
        <w:rPr>
          <w:sz w:val="24"/>
        </w:rPr>
        <w:t>труда</w:t>
      </w:r>
      <w:r>
        <w:rPr>
          <w:spacing w:val="-14"/>
          <w:sz w:val="24"/>
        </w:rPr>
        <w:t xml:space="preserve"> </w:t>
      </w:r>
      <w:r>
        <w:rPr>
          <w:sz w:val="24"/>
        </w:rPr>
        <w:t>и</w:t>
      </w:r>
      <w:r>
        <w:rPr>
          <w:spacing w:val="-7"/>
          <w:sz w:val="24"/>
        </w:rPr>
        <w:t xml:space="preserve"> </w:t>
      </w:r>
      <w:r>
        <w:rPr>
          <w:sz w:val="24"/>
        </w:rPr>
        <w:t>отдыха</w:t>
      </w:r>
      <w:r>
        <w:rPr>
          <w:spacing w:val="-9"/>
          <w:sz w:val="24"/>
        </w:rPr>
        <w:t xml:space="preserve"> </w:t>
      </w:r>
      <w:r>
        <w:rPr>
          <w:sz w:val="24"/>
        </w:rPr>
        <w:t>участников</w:t>
      </w:r>
      <w:r>
        <w:rPr>
          <w:spacing w:val="-14"/>
          <w:sz w:val="24"/>
        </w:rPr>
        <w:t xml:space="preserve"> </w:t>
      </w:r>
      <w:r>
        <w:rPr>
          <w:sz w:val="24"/>
        </w:rPr>
        <w:t>образовательного</w:t>
      </w:r>
      <w:r>
        <w:rPr>
          <w:spacing w:val="-7"/>
          <w:sz w:val="24"/>
        </w:rPr>
        <w:t xml:space="preserve"> </w:t>
      </w:r>
      <w:r>
        <w:rPr>
          <w:spacing w:val="-2"/>
          <w:sz w:val="24"/>
        </w:rPr>
        <w:t>процесса;</w:t>
      </w:r>
    </w:p>
    <w:p w:rsidR="00C31DE8" w:rsidRDefault="001F512D">
      <w:pPr>
        <w:pStyle w:val="a4"/>
        <w:numPr>
          <w:ilvl w:val="1"/>
          <w:numId w:val="1"/>
        </w:numPr>
        <w:tabs>
          <w:tab w:val="left" w:pos="1343"/>
        </w:tabs>
        <w:spacing w:before="6" w:line="237" w:lineRule="auto"/>
        <w:ind w:right="974" w:firstLine="566"/>
        <w:rPr>
          <w:sz w:val="24"/>
        </w:rPr>
      </w:pPr>
      <w:r>
        <w:rPr>
          <w:sz w:val="24"/>
        </w:rPr>
        <w:t>размещения в кабинетах, мастерски необходимых комплектов мебели, в том</w:t>
      </w:r>
      <w:r>
        <w:rPr>
          <w:spacing w:val="80"/>
          <w:sz w:val="24"/>
        </w:rPr>
        <w:t xml:space="preserve"> </w:t>
      </w:r>
      <w:r>
        <w:rPr>
          <w:sz w:val="24"/>
        </w:rPr>
        <w:t>числе специализированной, и учебного оборудования, отвечающих специфике учебно- воспитательного процесса по данному предмету или циклу учебных дисциплин.</w:t>
      </w:r>
    </w:p>
    <w:p w:rsidR="00C31DE8" w:rsidRDefault="001F512D">
      <w:pPr>
        <w:pStyle w:val="a3"/>
        <w:spacing w:before="8"/>
        <w:ind w:left="1191" w:firstLine="0"/>
      </w:pPr>
      <w:r>
        <w:t>В</w:t>
      </w:r>
      <w:r>
        <w:rPr>
          <w:spacing w:val="-12"/>
        </w:rPr>
        <w:t xml:space="preserve"> </w:t>
      </w:r>
      <w:r>
        <w:t>состав</w:t>
      </w:r>
      <w:r>
        <w:rPr>
          <w:spacing w:val="-4"/>
        </w:rPr>
        <w:t xml:space="preserve"> </w:t>
      </w:r>
      <w:r>
        <w:t>учебных</w:t>
      </w:r>
      <w:r>
        <w:rPr>
          <w:spacing w:val="-10"/>
        </w:rPr>
        <w:t xml:space="preserve"> </w:t>
      </w:r>
      <w:r>
        <w:t>кабинетов,</w:t>
      </w:r>
      <w:r>
        <w:rPr>
          <w:spacing w:val="-7"/>
        </w:rPr>
        <w:t xml:space="preserve"> </w:t>
      </w:r>
      <w:r>
        <w:t>мастерских</w:t>
      </w:r>
      <w:r>
        <w:rPr>
          <w:spacing w:val="-5"/>
        </w:rPr>
        <w:t xml:space="preserve"> </w:t>
      </w:r>
      <w:r>
        <w:rPr>
          <w:spacing w:val="-2"/>
        </w:rPr>
        <w:t>входят:</w:t>
      </w:r>
    </w:p>
    <w:p w:rsidR="00C31DE8" w:rsidRDefault="001F512D">
      <w:pPr>
        <w:pStyle w:val="a4"/>
        <w:numPr>
          <w:ilvl w:val="1"/>
          <w:numId w:val="1"/>
        </w:numPr>
        <w:tabs>
          <w:tab w:val="left" w:pos="1344"/>
        </w:tabs>
        <w:spacing w:before="82" w:line="293" w:lineRule="exact"/>
        <w:ind w:left="1344" w:hanging="153"/>
        <w:jc w:val="left"/>
        <w:rPr>
          <w:sz w:val="24"/>
        </w:rPr>
      </w:pPr>
      <w:r>
        <w:rPr>
          <w:sz w:val="24"/>
        </w:rPr>
        <w:t>учебный</w:t>
      </w:r>
      <w:r>
        <w:rPr>
          <w:spacing w:val="-6"/>
          <w:sz w:val="24"/>
        </w:rPr>
        <w:t xml:space="preserve"> </w:t>
      </w:r>
      <w:r>
        <w:rPr>
          <w:sz w:val="24"/>
        </w:rPr>
        <w:t>кабинет</w:t>
      </w:r>
      <w:r>
        <w:rPr>
          <w:spacing w:val="-6"/>
          <w:sz w:val="24"/>
        </w:rPr>
        <w:t xml:space="preserve"> </w:t>
      </w:r>
      <w:r>
        <w:rPr>
          <w:sz w:val="24"/>
        </w:rPr>
        <w:t>русского</w:t>
      </w:r>
      <w:r>
        <w:rPr>
          <w:spacing w:val="-2"/>
          <w:sz w:val="24"/>
        </w:rPr>
        <w:t xml:space="preserve"> </w:t>
      </w:r>
      <w:r>
        <w:rPr>
          <w:sz w:val="24"/>
        </w:rPr>
        <w:t>языка</w:t>
      </w:r>
      <w:r>
        <w:rPr>
          <w:spacing w:val="-8"/>
          <w:sz w:val="24"/>
        </w:rPr>
        <w:t xml:space="preserve"> </w:t>
      </w:r>
      <w:r>
        <w:rPr>
          <w:sz w:val="24"/>
        </w:rPr>
        <w:t>и</w:t>
      </w:r>
      <w:r>
        <w:rPr>
          <w:spacing w:val="-11"/>
          <w:sz w:val="24"/>
        </w:rPr>
        <w:t xml:space="preserve"> </w:t>
      </w:r>
      <w:r>
        <w:rPr>
          <w:sz w:val="24"/>
        </w:rPr>
        <w:t>литературы</w:t>
      </w:r>
      <w:r>
        <w:rPr>
          <w:spacing w:val="-2"/>
          <w:sz w:val="24"/>
        </w:rPr>
        <w:t xml:space="preserve"> </w:t>
      </w:r>
      <w:r>
        <w:rPr>
          <w:sz w:val="24"/>
        </w:rPr>
        <w:t>-</w:t>
      </w:r>
      <w:r>
        <w:rPr>
          <w:spacing w:val="-5"/>
          <w:sz w:val="24"/>
        </w:rPr>
        <w:t xml:space="preserve"> 2;</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учебный</w:t>
      </w:r>
      <w:r>
        <w:rPr>
          <w:spacing w:val="-7"/>
          <w:sz w:val="24"/>
        </w:rPr>
        <w:t xml:space="preserve"> </w:t>
      </w:r>
      <w:r>
        <w:rPr>
          <w:sz w:val="24"/>
        </w:rPr>
        <w:t>кабинет</w:t>
      </w:r>
      <w:r>
        <w:rPr>
          <w:spacing w:val="-7"/>
          <w:sz w:val="24"/>
        </w:rPr>
        <w:t xml:space="preserve"> </w:t>
      </w:r>
      <w:r>
        <w:rPr>
          <w:sz w:val="24"/>
        </w:rPr>
        <w:t>иностранного</w:t>
      </w:r>
      <w:r>
        <w:rPr>
          <w:spacing w:val="-3"/>
          <w:sz w:val="24"/>
        </w:rPr>
        <w:t xml:space="preserve"> </w:t>
      </w:r>
      <w:r>
        <w:rPr>
          <w:sz w:val="24"/>
        </w:rPr>
        <w:t>языка</w:t>
      </w:r>
      <w:r>
        <w:rPr>
          <w:spacing w:val="-9"/>
          <w:sz w:val="24"/>
        </w:rPr>
        <w:t xml:space="preserve"> </w:t>
      </w:r>
      <w:r>
        <w:rPr>
          <w:sz w:val="24"/>
        </w:rPr>
        <w:t>-</w:t>
      </w:r>
      <w:r>
        <w:rPr>
          <w:spacing w:val="-11"/>
          <w:sz w:val="24"/>
        </w:rPr>
        <w:t xml:space="preserve"> </w:t>
      </w:r>
      <w:r>
        <w:rPr>
          <w:spacing w:val="-5"/>
          <w:sz w:val="24"/>
        </w:rPr>
        <w:t>1;</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учебный</w:t>
      </w:r>
      <w:r>
        <w:rPr>
          <w:spacing w:val="-8"/>
          <w:sz w:val="24"/>
        </w:rPr>
        <w:t xml:space="preserve"> </w:t>
      </w:r>
      <w:r>
        <w:rPr>
          <w:sz w:val="24"/>
        </w:rPr>
        <w:t>кабинет</w:t>
      </w:r>
      <w:r>
        <w:rPr>
          <w:spacing w:val="-6"/>
          <w:sz w:val="24"/>
        </w:rPr>
        <w:t xml:space="preserve"> </w:t>
      </w:r>
      <w:r>
        <w:rPr>
          <w:sz w:val="24"/>
        </w:rPr>
        <w:t>географии</w:t>
      </w:r>
      <w:r>
        <w:rPr>
          <w:spacing w:val="-5"/>
          <w:sz w:val="24"/>
        </w:rPr>
        <w:t xml:space="preserve"> </w:t>
      </w:r>
      <w:r>
        <w:rPr>
          <w:sz w:val="24"/>
        </w:rPr>
        <w:t>-</w:t>
      </w:r>
      <w:r>
        <w:rPr>
          <w:spacing w:val="-10"/>
          <w:sz w:val="24"/>
        </w:rPr>
        <w:t xml:space="preserve"> </w:t>
      </w:r>
      <w:r>
        <w:rPr>
          <w:spacing w:val="-5"/>
          <w:sz w:val="24"/>
        </w:rPr>
        <w:t>1;</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учебный</w:t>
      </w:r>
      <w:r>
        <w:rPr>
          <w:spacing w:val="-6"/>
          <w:sz w:val="24"/>
        </w:rPr>
        <w:t xml:space="preserve"> </w:t>
      </w:r>
      <w:r>
        <w:rPr>
          <w:sz w:val="24"/>
        </w:rPr>
        <w:t>кабинет</w:t>
      </w:r>
      <w:r>
        <w:rPr>
          <w:spacing w:val="-5"/>
          <w:sz w:val="24"/>
        </w:rPr>
        <w:t xml:space="preserve"> </w:t>
      </w:r>
      <w:r>
        <w:rPr>
          <w:sz w:val="24"/>
        </w:rPr>
        <w:t>физики</w:t>
      </w:r>
      <w:r>
        <w:rPr>
          <w:spacing w:val="-5"/>
          <w:sz w:val="24"/>
        </w:rPr>
        <w:t xml:space="preserve"> </w:t>
      </w:r>
      <w:r>
        <w:rPr>
          <w:sz w:val="24"/>
        </w:rPr>
        <w:t>-</w:t>
      </w:r>
      <w:r>
        <w:rPr>
          <w:spacing w:val="-9"/>
          <w:sz w:val="24"/>
        </w:rPr>
        <w:t xml:space="preserve"> </w:t>
      </w:r>
      <w:r>
        <w:rPr>
          <w:spacing w:val="-5"/>
          <w:sz w:val="24"/>
        </w:rPr>
        <w:t>1;</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учебный</w:t>
      </w:r>
      <w:r>
        <w:rPr>
          <w:spacing w:val="-7"/>
          <w:sz w:val="24"/>
        </w:rPr>
        <w:t xml:space="preserve"> </w:t>
      </w:r>
      <w:r>
        <w:rPr>
          <w:sz w:val="24"/>
        </w:rPr>
        <w:t>кабинет</w:t>
      </w:r>
      <w:r>
        <w:rPr>
          <w:spacing w:val="-4"/>
          <w:sz w:val="24"/>
        </w:rPr>
        <w:t xml:space="preserve"> </w:t>
      </w:r>
      <w:r>
        <w:rPr>
          <w:sz w:val="24"/>
        </w:rPr>
        <w:t>химии</w:t>
      </w:r>
      <w:r>
        <w:rPr>
          <w:spacing w:val="-4"/>
          <w:sz w:val="24"/>
        </w:rPr>
        <w:t xml:space="preserve"> </w:t>
      </w:r>
      <w:r>
        <w:rPr>
          <w:sz w:val="24"/>
        </w:rPr>
        <w:t>и</w:t>
      </w:r>
      <w:r>
        <w:rPr>
          <w:spacing w:val="-10"/>
          <w:sz w:val="24"/>
        </w:rPr>
        <w:t xml:space="preserve"> </w:t>
      </w:r>
      <w:r>
        <w:rPr>
          <w:sz w:val="24"/>
        </w:rPr>
        <w:t>биологии</w:t>
      </w:r>
      <w:r>
        <w:rPr>
          <w:spacing w:val="-8"/>
          <w:sz w:val="24"/>
        </w:rPr>
        <w:t xml:space="preserve"> </w:t>
      </w:r>
      <w:r>
        <w:rPr>
          <w:sz w:val="24"/>
        </w:rPr>
        <w:t>-</w:t>
      </w:r>
      <w:r>
        <w:rPr>
          <w:spacing w:val="-9"/>
          <w:sz w:val="24"/>
        </w:rPr>
        <w:t xml:space="preserve"> </w:t>
      </w:r>
      <w:r>
        <w:rPr>
          <w:spacing w:val="-5"/>
          <w:sz w:val="24"/>
        </w:rPr>
        <w:t>1;</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учебный</w:t>
      </w:r>
      <w:r>
        <w:rPr>
          <w:spacing w:val="-7"/>
          <w:sz w:val="24"/>
        </w:rPr>
        <w:t xml:space="preserve"> </w:t>
      </w:r>
      <w:r>
        <w:rPr>
          <w:sz w:val="24"/>
        </w:rPr>
        <w:t>кабинет</w:t>
      </w:r>
      <w:r>
        <w:rPr>
          <w:spacing w:val="-4"/>
          <w:sz w:val="24"/>
        </w:rPr>
        <w:t xml:space="preserve"> </w:t>
      </w:r>
      <w:r>
        <w:rPr>
          <w:sz w:val="24"/>
        </w:rPr>
        <w:t>математики -</w:t>
      </w:r>
      <w:r>
        <w:rPr>
          <w:spacing w:val="-9"/>
          <w:sz w:val="24"/>
        </w:rPr>
        <w:t xml:space="preserve"> </w:t>
      </w:r>
      <w:r>
        <w:rPr>
          <w:spacing w:val="-5"/>
          <w:sz w:val="24"/>
        </w:rPr>
        <w:t>4;</w:t>
      </w:r>
    </w:p>
    <w:p w:rsidR="00C31DE8" w:rsidRDefault="001F512D">
      <w:pPr>
        <w:pStyle w:val="a4"/>
        <w:numPr>
          <w:ilvl w:val="1"/>
          <w:numId w:val="1"/>
        </w:numPr>
        <w:tabs>
          <w:tab w:val="left" w:pos="1344"/>
        </w:tabs>
        <w:spacing w:line="293" w:lineRule="exact"/>
        <w:ind w:left="1344" w:hanging="153"/>
        <w:jc w:val="left"/>
        <w:rPr>
          <w:sz w:val="24"/>
        </w:rPr>
      </w:pPr>
      <w:r>
        <w:rPr>
          <w:sz w:val="24"/>
        </w:rPr>
        <w:t>учебный</w:t>
      </w:r>
      <w:r>
        <w:rPr>
          <w:spacing w:val="-7"/>
          <w:sz w:val="24"/>
        </w:rPr>
        <w:t xml:space="preserve"> </w:t>
      </w:r>
      <w:r>
        <w:rPr>
          <w:sz w:val="24"/>
        </w:rPr>
        <w:t>кабинет</w:t>
      </w:r>
      <w:r>
        <w:rPr>
          <w:spacing w:val="-6"/>
          <w:sz w:val="24"/>
        </w:rPr>
        <w:t xml:space="preserve"> </w:t>
      </w:r>
      <w:r>
        <w:rPr>
          <w:sz w:val="24"/>
        </w:rPr>
        <w:t>информатики</w:t>
      </w:r>
      <w:r>
        <w:rPr>
          <w:spacing w:val="-1"/>
          <w:sz w:val="24"/>
        </w:rPr>
        <w:t xml:space="preserve"> </w:t>
      </w:r>
      <w:r>
        <w:rPr>
          <w:sz w:val="24"/>
        </w:rPr>
        <w:t>-</w:t>
      </w:r>
      <w:r>
        <w:rPr>
          <w:spacing w:val="-11"/>
          <w:sz w:val="24"/>
        </w:rPr>
        <w:t xml:space="preserve"> </w:t>
      </w:r>
      <w:r>
        <w:rPr>
          <w:spacing w:val="-5"/>
          <w:sz w:val="24"/>
        </w:rPr>
        <w:t>1;</w:t>
      </w:r>
    </w:p>
    <w:p w:rsidR="00C31DE8" w:rsidRDefault="001F512D">
      <w:pPr>
        <w:pStyle w:val="a4"/>
        <w:numPr>
          <w:ilvl w:val="1"/>
          <w:numId w:val="1"/>
        </w:numPr>
        <w:tabs>
          <w:tab w:val="left" w:pos="1344"/>
        </w:tabs>
        <w:spacing w:before="3"/>
        <w:ind w:left="1191" w:right="4782" w:firstLine="0"/>
        <w:jc w:val="left"/>
        <w:rPr>
          <w:sz w:val="24"/>
        </w:rPr>
      </w:pPr>
      <w:r>
        <w:rPr>
          <w:sz w:val="24"/>
        </w:rPr>
        <w:t>учебный</w:t>
      </w:r>
      <w:r>
        <w:rPr>
          <w:spacing w:val="-14"/>
          <w:sz w:val="24"/>
        </w:rPr>
        <w:t xml:space="preserve"> </w:t>
      </w:r>
      <w:r>
        <w:rPr>
          <w:sz w:val="24"/>
        </w:rPr>
        <w:t>кабинет</w:t>
      </w:r>
      <w:r>
        <w:rPr>
          <w:spacing w:val="-10"/>
          <w:sz w:val="24"/>
        </w:rPr>
        <w:t xml:space="preserve"> </w:t>
      </w:r>
      <w:r>
        <w:rPr>
          <w:sz w:val="24"/>
        </w:rPr>
        <w:t>(мастерская)</w:t>
      </w:r>
      <w:r>
        <w:rPr>
          <w:spacing w:val="-14"/>
          <w:sz w:val="24"/>
        </w:rPr>
        <w:t xml:space="preserve"> </w:t>
      </w:r>
      <w:r>
        <w:rPr>
          <w:sz w:val="24"/>
        </w:rPr>
        <w:t>технологии</w:t>
      </w:r>
      <w:r>
        <w:rPr>
          <w:spacing w:val="-6"/>
          <w:sz w:val="24"/>
        </w:rPr>
        <w:t xml:space="preserve"> </w:t>
      </w:r>
      <w:r>
        <w:rPr>
          <w:sz w:val="24"/>
        </w:rPr>
        <w:t>-</w:t>
      </w:r>
      <w:r>
        <w:rPr>
          <w:spacing w:val="-15"/>
          <w:sz w:val="24"/>
        </w:rPr>
        <w:t xml:space="preserve"> </w:t>
      </w:r>
      <w:r>
        <w:rPr>
          <w:sz w:val="24"/>
        </w:rPr>
        <w:t>1. Учебные</w:t>
      </w:r>
      <w:r>
        <w:rPr>
          <w:spacing w:val="-15"/>
          <w:sz w:val="24"/>
        </w:rPr>
        <w:t xml:space="preserve"> </w:t>
      </w:r>
      <w:r>
        <w:rPr>
          <w:sz w:val="24"/>
        </w:rPr>
        <w:t>кабинеты</w:t>
      </w:r>
      <w:r>
        <w:rPr>
          <w:spacing w:val="-15"/>
          <w:sz w:val="24"/>
        </w:rPr>
        <w:t xml:space="preserve"> </w:t>
      </w:r>
      <w:r>
        <w:rPr>
          <w:sz w:val="24"/>
        </w:rPr>
        <w:t>включают</w:t>
      </w:r>
      <w:r>
        <w:rPr>
          <w:spacing w:val="-15"/>
          <w:sz w:val="24"/>
        </w:rPr>
        <w:t xml:space="preserve"> </w:t>
      </w:r>
      <w:r>
        <w:rPr>
          <w:sz w:val="24"/>
        </w:rPr>
        <w:t>следующие</w:t>
      </w:r>
      <w:r>
        <w:rPr>
          <w:spacing w:val="-15"/>
          <w:sz w:val="24"/>
        </w:rPr>
        <w:t xml:space="preserve"> </w:t>
      </w:r>
      <w:r>
        <w:rPr>
          <w:sz w:val="24"/>
        </w:rPr>
        <w:t>зоны:</w:t>
      </w:r>
    </w:p>
    <w:p w:rsidR="00C31DE8" w:rsidRDefault="001F512D">
      <w:pPr>
        <w:pStyle w:val="a4"/>
        <w:numPr>
          <w:ilvl w:val="1"/>
          <w:numId w:val="1"/>
        </w:numPr>
        <w:tabs>
          <w:tab w:val="left" w:pos="1343"/>
        </w:tabs>
        <w:spacing w:before="4" w:line="237" w:lineRule="auto"/>
        <w:ind w:right="1618" w:firstLine="566"/>
        <w:jc w:val="left"/>
        <w:rPr>
          <w:sz w:val="24"/>
        </w:rPr>
      </w:pPr>
      <w:r>
        <w:rPr>
          <w:spacing w:val="-2"/>
          <w:sz w:val="24"/>
        </w:rPr>
        <w:t>рабочее</w:t>
      </w:r>
      <w:r>
        <w:rPr>
          <w:spacing w:val="-5"/>
          <w:sz w:val="24"/>
        </w:rPr>
        <w:t xml:space="preserve"> </w:t>
      </w:r>
      <w:r>
        <w:rPr>
          <w:spacing w:val="-2"/>
          <w:sz w:val="24"/>
        </w:rPr>
        <w:t>место учителя</w:t>
      </w:r>
      <w:r>
        <w:rPr>
          <w:spacing w:val="-3"/>
          <w:sz w:val="24"/>
        </w:rPr>
        <w:t xml:space="preserve"> </w:t>
      </w:r>
      <w:r>
        <w:rPr>
          <w:spacing w:val="-2"/>
          <w:sz w:val="24"/>
        </w:rPr>
        <w:t>с</w:t>
      </w:r>
      <w:r>
        <w:rPr>
          <w:spacing w:val="-5"/>
          <w:sz w:val="24"/>
        </w:rPr>
        <w:t xml:space="preserve"> </w:t>
      </w:r>
      <w:r>
        <w:rPr>
          <w:spacing w:val="-2"/>
          <w:sz w:val="24"/>
        </w:rPr>
        <w:t>пространством для</w:t>
      </w:r>
      <w:r>
        <w:rPr>
          <w:spacing w:val="-9"/>
          <w:sz w:val="24"/>
        </w:rPr>
        <w:t xml:space="preserve"> </w:t>
      </w:r>
      <w:r>
        <w:rPr>
          <w:spacing w:val="-2"/>
          <w:sz w:val="24"/>
        </w:rPr>
        <w:t>размещения</w:t>
      </w:r>
      <w:r>
        <w:rPr>
          <w:spacing w:val="-8"/>
          <w:sz w:val="24"/>
        </w:rPr>
        <w:t xml:space="preserve"> </w:t>
      </w:r>
      <w:r>
        <w:rPr>
          <w:spacing w:val="-2"/>
          <w:sz w:val="24"/>
        </w:rPr>
        <w:t>часто</w:t>
      </w:r>
      <w:r>
        <w:rPr>
          <w:spacing w:val="-3"/>
          <w:sz w:val="24"/>
        </w:rPr>
        <w:t xml:space="preserve"> </w:t>
      </w:r>
      <w:r>
        <w:rPr>
          <w:spacing w:val="-2"/>
          <w:sz w:val="24"/>
        </w:rPr>
        <w:t>используемого оснащения;</w:t>
      </w:r>
    </w:p>
    <w:p w:rsidR="00C31DE8" w:rsidRDefault="001F512D">
      <w:pPr>
        <w:pStyle w:val="a4"/>
        <w:numPr>
          <w:ilvl w:val="1"/>
          <w:numId w:val="1"/>
        </w:numPr>
        <w:tabs>
          <w:tab w:val="left" w:pos="1344"/>
        </w:tabs>
        <w:spacing w:line="289" w:lineRule="exact"/>
        <w:ind w:left="1344" w:hanging="153"/>
        <w:jc w:val="left"/>
        <w:rPr>
          <w:sz w:val="24"/>
        </w:rPr>
      </w:pPr>
      <w:r>
        <w:rPr>
          <w:sz w:val="24"/>
        </w:rPr>
        <w:t>рабочую</w:t>
      </w:r>
      <w:r>
        <w:rPr>
          <w:spacing w:val="-16"/>
          <w:sz w:val="24"/>
        </w:rPr>
        <w:t xml:space="preserve"> </w:t>
      </w:r>
      <w:r>
        <w:rPr>
          <w:sz w:val="24"/>
        </w:rPr>
        <w:t>зону</w:t>
      </w:r>
      <w:r>
        <w:rPr>
          <w:spacing w:val="-17"/>
          <w:sz w:val="24"/>
        </w:rPr>
        <w:t xml:space="preserve"> </w:t>
      </w:r>
      <w:r>
        <w:rPr>
          <w:sz w:val="24"/>
        </w:rPr>
        <w:t>обучающихся с</w:t>
      </w:r>
      <w:r>
        <w:rPr>
          <w:spacing w:val="-5"/>
          <w:sz w:val="24"/>
        </w:rPr>
        <w:t xml:space="preserve"> </w:t>
      </w:r>
      <w:r>
        <w:rPr>
          <w:sz w:val="24"/>
        </w:rPr>
        <w:t>местом</w:t>
      </w:r>
      <w:r>
        <w:rPr>
          <w:spacing w:val="-8"/>
          <w:sz w:val="24"/>
        </w:rPr>
        <w:t xml:space="preserve"> </w:t>
      </w:r>
      <w:r>
        <w:rPr>
          <w:sz w:val="24"/>
        </w:rPr>
        <w:t>для</w:t>
      </w:r>
      <w:r>
        <w:rPr>
          <w:spacing w:val="1"/>
          <w:sz w:val="24"/>
        </w:rPr>
        <w:t xml:space="preserve"> </w:t>
      </w:r>
      <w:r>
        <w:rPr>
          <w:sz w:val="24"/>
        </w:rPr>
        <w:t>размещения</w:t>
      </w:r>
      <w:r>
        <w:rPr>
          <w:spacing w:val="-4"/>
          <w:sz w:val="24"/>
        </w:rPr>
        <w:t xml:space="preserve"> </w:t>
      </w:r>
      <w:r>
        <w:rPr>
          <w:sz w:val="24"/>
        </w:rPr>
        <w:t>личных</w:t>
      </w:r>
      <w:r>
        <w:rPr>
          <w:spacing w:val="-9"/>
          <w:sz w:val="24"/>
        </w:rPr>
        <w:t xml:space="preserve"> </w:t>
      </w:r>
      <w:r>
        <w:rPr>
          <w:spacing w:val="-2"/>
          <w:sz w:val="24"/>
        </w:rPr>
        <w:t>вещей;</w:t>
      </w:r>
    </w:p>
    <w:p w:rsidR="00C31DE8" w:rsidRDefault="001F512D">
      <w:pPr>
        <w:pStyle w:val="a4"/>
        <w:numPr>
          <w:ilvl w:val="1"/>
          <w:numId w:val="1"/>
        </w:numPr>
        <w:tabs>
          <w:tab w:val="left" w:pos="1344"/>
        </w:tabs>
        <w:spacing w:line="293" w:lineRule="exact"/>
        <w:ind w:left="1344" w:hanging="153"/>
        <w:jc w:val="left"/>
        <w:rPr>
          <w:sz w:val="24"/>
        </w:rPr>
      </w:pPr>
      <w:r>
        <w:rPr>
          <w:sz w:val="24"/>
        </w:rPr>
        <w:t>пространство</w:t>
      </w:r>
      <w:r>
        <w:rPr>
          <w:spacing w:val="-10"/>
          <w:sz w:val="24"/>
        </w:rPr>
        <w:t xml:space="preserve"> </w:t>
      </w:r>
      <w:r>
        <w:rPr>
          <w:sz w:val="24"/>
        </w:rPr>
        <w:t>для</w:t>
      </w:r>
      <w:r>
        <w:rPr>
          <w:spacing w:val="-8"/>
          <w:sz w:val="24"/>
        </w:rPr>
        <w:t xml:space="preserve"> </w:t>
      </w:r>
      <w:r>
        <w:rPr>
          <w:sz w:val="24"/>
        </w:rPr>
        <w:t>размещения</w:t>
      </w:r>
      <w:r>
        <w:rPr>
          <w:spacing w:val="-11"/>
          <w:sz w:val="24"/>
        </w:rPr>
        <w:t xml:space="preserve"> </w:t>
      </w:r>
      <w:r>
        <w:rPr>
          <w:sz w:val="24"/>
        </w:rPr>
        <w:t>и</w:t>
      </w:r>
      <w:r>
        <w:rPr>
          <w:spacing w:val="-8"/>
          <w:sz w:val="24"/>
        </w:rPr>
        <w:t xml:space="preserve"> </w:t>
      </w:r>
      <w:r>
        <w:rPr>
          <w:sz w:val="24"/>
        </w:rPr>
        <w:t>хранения</w:t>
      </w:r>
      <w:r>
        <w:rPr>
          <w:spacing w:val="-8"/>
          <w:sz w:val="24"/>
        </w:rPr>
        <w:t xml:space="preserve"> </w:t>
      </w:r>
      <w:r>
        <w:rPr>
          <w:sz w:val="24"/>
        </w:rPr>
        <w:t>учебного</w:t>
      </w:r>
      <w:r>
        <w:rPr>
          <w:spacing w:val="-7"/>
          <w:sz w:val="24"/>
        </w:rPr>
        <w:t xml:space="preserve"> </w:t>
      </w:r>
      <w:r>
        <w:rPr>
          <w:spacing w:val="-2"/>
          <w:sz w:val="24"/>
        </w:rPr>
        <w:t>оборудования;</w:t>
      </w:r>
    </w:p>
    <w:p w:rsidR="00C31DE8" w:rsidRDefault="001F512D">
      <w:pPr>
        <w:pStyle w:val="a4"/>
        <w:numPr>
          <w:ilvl w:val="1"/>
          <w:numId w:val="1"/>
        </w:numPr>
        <w:tabs>
          <w:tab w:val="left" w:pos="1344"/>
        </w:tabs>
        <w:spacing w:line="293" w:lineRule="exact"/>
        <w:ind w:left="1344" w:hanging="153"/>
        <w:jc w:val="left"/>
        <w:rPr>
          <w:sz w:val="24"/>
        </w:rPr>
      </w:pPr>
      <w:r>
        <w:rPr>
          <w:spacing w:val="-2"/>
          <w:sz w:val="24"/>
        </w:rPr>
        <w:t>демонстрационную</w:t>
      </w:r>
      <w:r>
        <w:rPr>
          <w:spacing w:val="-3"/>
          <w:sz w:val="24"/>
        </w:rPr>
        <w:t xml:space="preserve"> </w:t>
      </w:r>
      <w:r>
        <w:rPr>
          <w:spacing w:val="-4"/>
          <w:sz w:val="24"/>
        </w:rPr>
        <w:t>зону.</w:t>
      </w:r>
    </w:p>
    <w:p w:rsidR="00C31DE8" w:rsidRDefault="001F512D">
      <w:pPr>
        <w:pStyle w:val="a3"/>
        <w:spacing w:before="1" w:line="242" w:lineRule="auto"/>
        <w:ind w:right="1047"/>
        <w:jc w:val="left"/>
      </w:pPr>
      <w:r>
        <w:t>Организация зональной</w:t>
      </w:r>
      <w:r>
        <w:rPr>
          <w:spacing w:val="40"/>
        </w:rPr>
        <w:t xml:space="preserve"> </w:t>
      </w:r>
      <w:r>
        <w:t>структуры</w:t>
      </w:r>
      <w:r>
        <w:rPr>
          <w:spacing w:val="40"/>
        </w:rPr>
        <w:t xml:space="preserve"> </w:t>
      </w:r>
      <w:r>
        <w:t>учебного кабинета отвечает педагогическим и эргономическим</w:t>
      </w:r>
      <w:r>
        <w:rPr>
          <w:spacing w:val="-15"/>
        </w:rPr>
        <w:t xml:space="preserve"> </w:t>
      </w:r>
      <w:r>
        <w:t>требованиям,</w:t>
      </w:r>
      <w:r>
        <w:rPr>
          <w:spacing w:val="-13"/>
        </w:rPr>
        <w:t xml:space="preserve"> </w:t>
      </w:r>
      <w:r>
        <w:t>комфортности</w:t>
      </w:r>
      <w:r>
        <w:rPr>
          <w:spacing w:val="-11"/>
        </w:rPr>
        <w:t xml:space="preserve"> </w:t>
      </w:r>
      <w:r>
        <w:t>и</w:t>
      </w:r>
      <w:r>
        <w:rPr>
          <w:spacing w:val="-15"/>
        </w:rPr>
        <w:t xml:space="preserve"> </w:t>
      </w:r>
      <w:r>
        <w:t>безопасности</w:t>
      </w:r>
      <w:r>
        <w:rPr>
          <w:spacing w:val="-14"/>
        </w:rPr>
        <w:t xml:space="preserve"> </w:t>
      </w:r>
      <w:r>
        <w:t>образовательного</w:t>
      </w:r>
      <w:r>
        <w:rPr>
          <w:spacing w:val="-12"/>
        </w:rPr>
        <w:t xml:space="preserve"> </w:t>
      </w:r>
      <w:r>
        <w:t>процесса.</w:t>
      </w:r>
    </w:p>
    <w:p w:rsidR="00C31DE8" w:rsidRDefault="001F512D">
      <w:pPr>
        <w:pStyle w:val="a3"/>
        <w:spacing w:line="273" w:lineRule="exact"/>
        <w:ind w:left="1191" w:firstLine="0"/>
        <w:jc w:val="left"/>
      </w:pPr>
      <w:r>
        <w:t>Компонентами</w:t>
      </w:r>
      <w:r>
        <w:rPr>
          <w:spacing w:val="-17"/>
        </w:rPr>
        <w:t xml:space="preserve"> </w:t>
      </w:r>
      <w:r>
        <w:t>оснащения</w:t>
      </w:r>
      <w:r>
        <w:rPr>
          <w:spacing w:val="-14"/>
        </w:rPr>
        <w:t xml:space="preserve"> </w:t>
      </w:r>
      <w:r>
        <w:t>учебного</w:t>
      </w:r>
      <w:r>
        <w:rPr>
          <w:spacing w:val="-6"/>
        </w:rPr>
        <w:t xml:space="preserve"> </w:t>
      </w:r>
      <w:r>
        <w:t>кабинета</w:t>
      </w:r>
      <w:r>
        <w:rPr>
          <w:spacing w:val="-11"/>
        </w:rPr>
        <w:t xml:space="preserve"> </w:t>
      </w:r>
      <w:r>
        <w:rPr>
          <w:spacing w:val="-2"/>
        </w:rPr>
        <w:t>являются:</w:t>
      </w:r>
    </w:p>
    <w:p w:rsidR="00C31DE8" w:rsidRDefault="001F512D">
      <w:pPr>
        <w:pStyle w:val="a4"/>
        <w:numPr>
          <w:ilvl w:val="1"/>
          <w:numId w:val="1"/>
        </w:numPr>
        <w:tabs>
          <w:tab w:val="left" w:pos="1344"/>
        </w:tabs>
        <w:spacing w:line="291" w:lineRule="exact"/>
        <w:ind w:left="1344" w:hanging="153"/>
        <w:jc w:val="left"/>
        <w:rPr>
          <w:sz w:val="24"/>
        </w:rPr>
      </w:pPr>
      <w:r>
        <w:rPr>
          <w:sz w:val="24"/>
        </w:rPr>
        <w:t>школьная</w:t>
      </w:r>
      <w:r>
        <w:rPr>
          <w:spacing w:val="-9"/>
          <w:sz w:val="24"/>
        </w:rPr>
        <w:t xml:space="preserve"> </w:t>
      </w:r>
      <w:r>
        <w:rPr>
          <w:spacing w:val="-2"/>
          <w:sz w:val="24"/>
        </w:rPr>
        <w:t>мебель;</w:t>
      </w:r>
    </w:p>
    <w:p w:rsidR="00C31DE8" w:rsidRDefault="001F512D">
      <w:pPr>
        <w:pStyle w:val="a4"/>
        <w:numPr>
          <w:ilvl w:val="1"/>
          <w:numId w:val="1"/>
        </w:numPr>
        <w:tabs>
          <w:tab w:val="left" w:pos="1344"/>
        </w:tabs>
        <w:spacing w:line="293" w:lineRule="exact"/>
        <w:ind w:left="1344" w:hanging="153"/>
        <w:jc w:val="left"/>
        <w:rPr>
          <w:sz w:val="24"/>
        </w:rPr>
      </w:pPr>
      <w:r>
        <w:rPr>
          <w:spacing w:val="-2"/>
          <w:sz w:val="24"/>
        </w:rPr>
        <w:t>технические</w:t>
      </w:r>
      <w:r>
        <w:rPr>
          <w:spacing w:val="4"/>
          <w:sz w:val="24"/>
        </w:rPr>
        <w:t xml:space="preserve"> </w:t>
      </w:r>
      <w:r>
        <w:rPr>
          <w:spacing w:val="-2"/>
          <w:sz w:val="24"/>
        </w:rPr>
        <w:t>средства;</w:t>
      </w:r>
    </w:p>
    <w:p w:rsidR="00C31DE8" w:rsidRDefault="001F512D">
      <w:pPr>
        <w:pStyle w:val="a4"/>
        <w:numPr>
          <w:ilvl w:val="1"/>
          <w:numId w:val="1"/>
        </w:numPr>
        <w:tabs>
          <w:tab w:val="left" w:pos="1344"/>
        </w:tabs>
        <w:spacing w:line="293" w:lineRule="exact"/>
        <w:ind w:left="1344" w:hanging="153"/>
        <w:jc w:val="left"/>
        <w:rPr>
          <w:sz w:val="24"/>
        </w:rPr>
      </w:pPr>
      <w:r>
        <w:rPr>
          <w:spacing w:val="-2"/>
          <w:sz w:val="24"/>
        </w:rPr>
        <w:t>лабораторно-технологическое</w:t>
      </w:r>
      <w:r>
        <w:rPr>
          <w:spacing w:val="14"/>
          <w:sz w:val="24"/>
        </w:rPr>
        <w:t xml:space="preserve"> </w:t>
      </w:r>
      <w:r>
        <w:rPr>
          <w:spacing w:val="-2"/>
          <w:sz w:val="24"/>
        </w:rPr>
        <w:t>оборудование;</w:t>
      </w:r>
    </w:p>
    <w:p w:rsidR="00C31DE8" w:rsidRDefault="001F512D">
      <w:pPr>
        <w:pStyle w:val="a4"/>
        <w:numPr>
          <w:ilvl w:val="1"/>
          <w:numId w:val="1"/>
        </w:numPr>
        <w:tabs>
          <w:tab w:val="left" w:pos="1344"/>
        </w:tabs>
        <w:spacing w:line="293" w:lineRule="exact"/>
        <w:ind w:left="1344" w:hanging="153"/>
        <w:jc w:val="left"/>
        <w:rPr>
          <w:sz w:val="24"/>
        </w:rPr>
      </w:pPr>
      <w:r>
        <w:rPr>
          <w:spacing w:val="-2"/>
          <w:sz w:val="24"/>
        </w:rPr>
        <w:t>фонд дополнительной</w:t>
      </w:r>
      <w:r>
        <w:rPr>
          <w:spacing w:val="5"/>
          <w:sz w:val="24"/>
        </w:rPr>
        <w:t xml:space="preserve"> </w:t>
      </w:r>
      <w:r>
        <w:rPr>
          <w:spacing w:val="-2"/>
          <w:sz w:val="24"/>
        </w:rPr>
        <w:t>литературы;</w:t>
      </w:r>
    </w:p>
    <w:p w:rsidR="00C31DE8" w:rsidRDefault="001F512D">
      <w:pPr>
        <w:pStyle w:val="a4"/>
        <w:numPr>
          <w:ilvl w:val="1"/>
          <w:numId w:val="1"/>
        </w:numPr>
        <w:tabs>
          <w:tab w:val="left" w:pos="1344"/>
        </w:tabs>
        <w:spacing w:line="293" w:lineRule="exact"/>
        <w:ind w:left="1344" w:hanging="153"/>
        <w:jc w:val="left"/>
        <w:rPr>
          <w:sz w:val="24"/>
        </w:rPr>
      </w:pPr>
      <w:r>
        <w:rPr>
          <w:spacing w:val="-2"/>
          <w:sz w:val="24"/>
        </w:rPr>
        <w:t>учебно-наглядные</w:t>
      </w:r>
      <w:r>
        <w:rPr>
          <w:spacing w:val="12"/>
          <w:sz w:val="24"/>
        </w:rPr>
        <w:t xml:space="preserve"> </w:t>
      </w:r>
      <w:r>
        <w:rPr>
          <w:spacing w:val="-2"/>
          <w:sz w:val="24"/>
        </w:rPr>
        <w:t>пособия;</w:t>
      </w:r>
    </w:p>
    <w:p w:rsidR="00C31DE8" w:rsidRDefault="001F512D">
      <w:pPr>
        <w:pStyle w:val="a4"/>
        <w:numPr>
          <w:ilvl w:val="1"/>
          <w:numId w:val="1"/>
        </w:numPr>
        <w:tabs>
          <w:tab w:val="left" w:pos="1344"/>
        </w:tabs>
        <w:spacing w:before="7" w:line="237" w:lineRule="auto"/>
        <w:ind w:left="1191" w:right="5959" w:firstLine="0"/>
        <w:jc w:val="left"/>
        <w:rPr>
          <w:sz w:val="24"/>
        </w:rPr>
      </w:pPr>
      <w:r>
        <w:rPr>
          <w:sz w:val="24"/>
        </w:rPr>
        <w:t>учебно-методические материалы. В</w:t>
      </w:r>
      <w:r>
        <w:rPr>
          <w:spacing w:val="-15"/>
          <w:sz w:val="24"/>
        </w:rPr>
        <w:t xml:space="preserve"> </w:t>
      </w:r>
      <w:r>
        <w:rPr>
          <w:sz w:val="24"/>
        </w:rPr>
        <w:t>базовый</w:t>
      </w:r>
      <w:r>
        <w:rPr>
          <w:spacing w:val="-14"/>
          <w:sz w:val="24"/>
        </w:rPr>
        <w:t xml:space="preserve"> </w:t>
      </w:r>
      <w:r>
        <w:rPr>
          <w:sz w:val="24"/>
        </w:rPr>
        <w:t>комплект</w:t>
      </w:r>
      <w:r>
        <w:rPr>
          <w:spacing w:val="-13"/>
          <w:sz w:val="24"/>
        </w:rPr>
        <w:t xml:space="preserve"> </w:t>
      </w:r>
      <w:r>
        <w:rPr>
          <w:sz w:val="24"/>
        </w:rPr>
        <w:t>мебели</w:t>
      </w:r>
      <w:r>
        <w:rPr>
          <w:spacing w:val="-13"/>
          <w:sz w:val="24"/>
        </w:rPr>
        <w:t xml:space="preserve"> </w:t>
      </w:r>
      <w:r>
        <w:rPr>
          <w:sz w:val="24"/>
        </w:rPr>
        <w:t>входят:</w:t>
      </w:r>
    </w:p>
    <w:p w:rsidR="00C31DE8" w:rsidRDefault="001F512D">
      <w:pPr>
        <w:pStyle w:val="a4"/>
        <w:numPr>
          <w:ilvl w:val="1"/>
          <w:numId w:val="1"/>
        </w:numPr>
        <w:tabs>
          <w:tab w:val="left" w:pos="1344"/>
        </w:tabs>
        <w:spacing w:line="288" w:lineRule="exact"/>
        <w:ind w:left="1344" w:hanging="153"/>
        <w:jc w:val="left"/>
        <w:rPr>
          <w:sz w:val="24"/>
        </w:rPr>
      </w:pPr>
      <w:r>
        <w:rPr>
          <w:sz w:val="24"/>
        </w:rPr>
        <w:t>доска</w:t>
      </w:r>
      <w:r>
        <w:rPr>
          <w:spacing w:val="-5"/>
          <w:sz w:val="24"/>
        </w:rPr>
        <w:t xml:space="preserve"> </w:t>
      </w:r>
      <w:r>
        <w:rPr>
          <w:spacing w:val="-2"/>
          <w:sz w:val="24"/>
        </w:rPr>
        <w:t>классная;</w:t>
      </w:r>
    </w:p>
    <w:p w:rsidR="00C31DE8" w:rsidRDefault="001F512D">
      <w:pPr>
        <w:pStyle w:val="a4"/>
        <w:numPr>
          <w:ilvl w:val="1"/>
          <w:numId w:val="1"/>
        </w:numPr>
        <w:tabs>
          <w:tab w:val="left" w:pos="1344"/>
        </w:tabs>
        <w:spacing w:line="293" w:lineRule="exact"/>
        <w:ind w:left="1344" w:hanging="153"/>
        <w:jc w:val="left"/>
        <w:rPr>
          <w:sz w:val="24"/>
        </w:rPr>
      </w:pPr>
      <w:r>
        <w:rPr>
          <w:sz w:val="24"/>
        </w:rPr>
        <w:t xml:space="preserve">стол </w:t>
      </w:r>
      <w:r>
        <w:rPr>
          <w:spacing w:val="-2"/>
          <w:sz w:val="24"/>
        </w:rPr>
        <w:t>учителя;</w:t>
      </w:r>
    </w:p>
    <w:p w:rsidR="00C31DE8" w:rsidRDefault="001F512D">
      <w:pPr>
        <w:pStyle w:val="a4"/>
        <w:numPr>
          <w:ilvl w:val="1"/>
          <w:numId w:val="1"/>
        </w:numPr>
        <w:tabs>
          <w:tab w:val="left" w:pos="1344"/>
        </w:tabs>
        <w:spacing w:line="293" w:lineRule="exact"/>
        <w:ind w:left="1344" w:hanging="153"/>
        <w:jc w:val="left"/>
        <w:rPr>
          <w:sz w:val="24"/>
        </w:rPr>
      </w:pPr>
      <w:r>
        <w:rPr>
          <w:sz w:val="24"/>
        </w:rPr>
        <w:t>стул</w:t>
      </w:r>
      <w:r>
        <w:rPr>
          <w:spacing w:val="-5"/>
          <w:sz w:val="24"/>
        </w:rPr>
        <w:t xml:space="preserve"> </w:t>
      </w:r>
      <w:r>
        <w:rPr>
          <w:sz w:val="24"/>
        </w:rPr>
        <w:t>учителя</w:t>
      </w:r>
      <w:r>
        <w:rPr>
          <w:spacing w:val="-7"/>
          <w:sz w:val="24"/>
        </w:rPr>
        <w:t xml:space="preserve"> </w:t>
      </w:r>
      <w:r>
        <w:rPr>
          <w:spacing w:val="-2"/>
          <w:sz w:val="24"/>
        </w:rPr>
        <w:t>(приставной);</w:t>
      </w:r>
    </w:p>
    <w:p w:rsidR="00C31DE8" w:rsidRDefault="001F512D">
      <w:pPr>
        <w:pStyle w:val="a4"/>
        <w:numPr>
          <w:ilvl w:val="1"/>
          <w:numId w:val="1"/>
        </w:numPr>
        <w:tabs>
          <w:tab w:val="left" w:pos="1344"/>
        </w:tabs>
        <w:spacing w:line="293" w:lineRule="exact"/>
        <w:ind w:left="1344" w:hanging="153"/>
        <w:jc w:val="left"/>
        <w:rPr>
          <w:sz w:val="24"/>
        </w:rPr>
      </w:pPr>
      <w:r>
        <w:rPr>
          <w:sz w:val="24"/>
        </w:rPr>
        <w:t>столы</w:t>
      </w:r>
      <w:r>
        <w:rPr>
          <w:spacing w:val="4"/>
          <w:sz w:val="24"/>
        </w:rPr>
        <w:t xml:space="preserve"> </w:t>
      </w:r>
      <w:r>
        <w:rPr>
          <w:spacing w:val="-2"/>
          <w:sz w:val="24"/>
        </w:rPr>
        <w:t>ученические;</w:t>
      </w:r>
    </w:p>
    <w:p w:rsidR="00C31DE8" w:rsidRDefault="001F512D">
      <w:pPr>
        <w:pStyle w:val="a4"/>
        <w:numPr>
          <w:ilvl w:val="1"/>
          <w:numId w:val="1"/>
        </w:numPr>
        <w:tabs>
          <w:tab w:val="left" w:pos="1344"/>
        </w:tabs>
        <w:spacing w:line="293" w:lineRule="exact"/>
        <w:ind w:left="1344" w:hanging="153"/>
        <w:jc w:val="left"/>
        <w:rPr>
          <w:sz w:val="24"/>
        </w:rPr>
      </w:pPr>
      <w:r>
        <w:rPr>
          <w:sz w:val="24"/>
        </w:rPr>
        <w:t>стулья</w:t>
      </w:r>
      <w:r>
        <w:rPr>
          <w:spacing w:val="1"/>
          <w:sz w:val="24"/>
        </w:rPr>
        <w:t xml:space="preserve"> </w:t>
      </w:r>
      <w:r>
        <w:rPr>
          <w:spacing w:val="-2"/>
          <w:sz w:val="24"/>
        </w:rPr>
        <w:t>ученические;</w:t>
      </w:r>
    </w:p>
    <w:p w:rsidR="00C31DE8" w:rsidRDefault="001F512D">
      <w:pPr>
        <w:pStyle w:val="a4"/>
        <w:numPr>
          <w:ilvl w:val="1"/>
          <w:numId w:val="1"/>
        </w:numPr>
        <w:tabs>
          <w:tab w:val="left" w:pos="1344"/>
        </w:tabs>
        <w:spacing w:line="293" w:lineRule="exact"/>
        <w:ind w:left="1344" w:hanging="153"/>
        <w:jc w:val="left"/>
        <w:rPr>
          <w:sz w:val="24"/>
        </w:rPr>
      </w:pPr>
      <w:r>
        <w:rPr>
          <w:sz w:val="24"/>
        </w:rPr>
        <w:t>шкаф</w:t>
      </w:r>
      <w:r>
        <w:rPr>
          <w:spacing w:val="-8"/>
          <w:sz w:val="24"/>
        </w:rPr>
        <w:t xml:space="preserve"> </w:t>
      </w:r>
      <w:r>
        <w:rPr>
          <w:sz w:val="24"/>
        </w:rPr>
        <w:t>для</w:t>
      </w:r>
      <w:r>
        <w:rPr>
          <w:spacing w:val="-7"/>
          <w:sz w:val="24"/>
        </w:rPr>
        <w:t xml:space="preserve"> </w:t>
      </w:r>
      <w:r>
        <w:rPr>
          <w:sz w:val="24"/>
        </w:rPr>
        <w:t>хранения</w:t>
      </w:r>
      <w:r>
        <w:rPr>
          <w:spacing w:val="-2"/>
          <w:sz w:val="24"/>
        </w:rPr>
        <w:t xml:space="preserve"> </w:t>
      </w:r>
      <w:r>
        <w:rPr>
          <w:sz w:val="24"/>
        </w:rPr>
        <w:t>учебных</w:t>
      </w:r>
      <w:r>
        <w:rPr>
          <w:spacing w:val="-10"/>
          <w:sz w:val="24"/>
        </w:rPr>
        <w:t xml:space="preserve"> </w:t>
      </w:r>
      <w:r>
        <w:rPr>
          <w:spacing w:val="-2"/>
          <w:sz w:val="24"/>
        </w:rPr>
        <w:t>пособий;</w:t>
      </w:r>
    </w:p>
    <w:p w:rsidR="00C31DE8" w:rsidRDefault="001F512D">
      <w:pPr>
        <w:pStyle w:val="a4"/>
        <w:numPr>
          <w:ilvl w:val="1"/>
          <w:numId w:val="1"/>
        </w:numPr>
        <w:tabs>
          <w:tab w:val="left" w:pos="1344"/>
        </w:tabs>
        <w:spacing w:line="293" w:lineRule="exact"/>
        <w:ind w:left="1344" w:hanging="153"/>
        <w:jc w:val="left"/>
        <w:rPr>
          <w:sz w:val="24"/>
        </w:rPr>
      </w:pPr>
      <w:r>
        <w:rPr>
          <w:sz w:val="24"/>
        </w:rPr>
        <w:t>стеллаж</w:t>
      </w:r>
      <w:r>
        <w:rPr>
          <w:spacing w:val="-2"/>
          <w:sz w:val="24"/>
        </w:rPr>
        <w:t xml:space="preserve"> демонстрационный.</w:t>
      </w:r>
    </w:p>
    <w:p w:rsidR="00C31DE8" w:rsidRDefault="001F512D">
      <w:pPr>
        <w:pStyle w:val="a3"/>
        <w:spacing w:before="8" w:line="237" w:lineRule="auto"/>
        <w:ind w:right="985"/>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C31DE8" w:rsidRDefault="001F512D">
      <w:pPr>
        <w:pStyle w:val="a3"/>
        <w:spacing w:before="9" w:line="271" w:lineRule="exact"/>
        <w:ind w:left="1191" w:firstLine="0"/>
      </w:pPr>
      <w:r>
        <w:t>В</w:t>
      </w:r>
      <w:r>
        <w:rPr>
          <w:spacing w:val="-15"/>
        </w:rPr>
        <w:t xml:space="preserve"> </w:t>
      </w:r>
      <w:r>
        <w:t>базовый</w:t>
      </w:r>
      <w:r>
        <w:rPr>
          <w:spacing w:val="-7"/>
        </w:rPr>
        <w:t xml:space="preserve"> </w:t>
      </w:r>
      <w:r>
        <w:t>комплект</w:t>
      </w:r>
      <w:r>
        <w:rPr>
          <w:spacing w:val="-7"/>
        </w:rPr>
        <w:t xml:space="preserve"> </w:t>
      </w:r>
      <w:r>
        <w:t>технических</w:t>
      </w:r>
      <w:r>
        <w:rPr>
          <w:spacing w:val="-7"/>
        </w:rPr>
        <w:t xml:space="preserve"> </w:t>
      </w:r>
      <w:r>
        <w:t>средств</w:t>
      </w:r>
      <w:r>
        <w:rPr>
          <w:spacing w:val="-6"/>
        </w:rPr>
        <w:t xml:space="preserve"> </w:t>
      </w:r>
      <w:r>
        <w:rPr>
          <w:spacing w:val="-2"/>
        </w:rPr>
        <w:t>входят:</w:t>
      </w:r>
    </w:p>
    <w:p w:rsidR="00C31DE8" w:rsidRDefault="001F512D">
      <w:pPr>
        <w:pStyle w:val="a4"/>
        <w:numPr>
          <w:ilvl w:val="1"/>
          <w:numId w:val="1"/>
        </w:numPr>
        <w:tabs>
          <w:tab w:val="left" w:pos="1344"/>
        </w:tabs>
        <w:spacing w:line="288" w:lineRule="exact"/>
        <w:ind w:left="1344" w:hanging="153"/>
        <w:jc w:val="left"/>
        <w:rPr>
          <w:sz w:val="24"/>
        </w:rPr>
      </w:pPr>
      <w:r>
        <w:rPr>
          <w:spacing w:val="-2"/>
          <w:sz w:val="24"/>
        </w:rPr>
        <w:t>компьютер/ноутбук</w:t>
      </w:r>
      <w:r>
        <w:rPr>
          <w:spacing w:val="5"/>
          <w:sz w:val="24"/>
        </w:rPr>
        <w:t xml:space="preserve"> </w:t>
      </w:r>
      <w:r>
        <w:rPr>
          <w:spacing w:val="-2"/>
          <w:sz w:val="24"/>
        </w:rPr>
        <w:t>с</w:t>
      </w:r>
      <w:r>
        <w:rPr>
          <w:spacing w:val="-3"/>
          <w:sz w:val="24"/>
        </w:rPr>
        <w:t xml:space="preserve"> </w:t>
      </w:r>
      <w:r>
        <w:rPr>
          <w:spacing w:val="-2"/>
          <w:sz w:val="24"/>
        </w:rPr>
        <w:t>периферией;</w:t>
      </w:r>
    </w:p>
    <w:p w:rsidR="00C31DE8" w:rsidRDefault="001F512D">
      <w:pPr>
        <w:pStyle w:val="a4"/>
        <w:numPr>
          <w:ilvl w:val="1"/>
          <w:numId w:val="1"/>
        </w:numPr>
        <w:tabs>
          <w:tab w:val="left" w:pos="1344"/>
        </w:tabs>
        <w:spacing w:line="293" w:lineRule="exact"/>
        <w:ind w:left="1344" w:hanging="153"/>
        <w:jc w:val="left"/>
        <w:rPr>
          <w:sz w:val="24"/>
        </w:rPr>
      </w:pPr>
      <w:r>
        <w:rPr>
          <w:sz w:val="24"/>
        </w:rPr>
        <w:t>многофункциональное</w:t>
      </w:r>
      <w:r>
        <w:rPr>
          <w:spacing w:val="-17"/>
          <w:sz w:val="24"/>
        </w:rPr>
        <w:t xml:space="preserve"> </w:t>
      </w:r>
      <w:r>
        <w:rPr>
          <w:sz w:val="24"/>
        </w:rPr>
        <w:t>устройство</w:t>
      </w:r>
      <w:r>
        <w:rPr>
          <w:spacing w:val="-11"/>
          <w:sz w:val="24"/>
        </w:rPr>
        <w:t xml:space="preserve"> </w:t>
      </w:r>
      <w:r>
        <w:rPr>
          <w:sz w:val="24"/>
        </w:rPr>
        <w:t>(МФУ)</w:t>
      </w:r>
      <w:r>
        <w:rPr>
          <w:spacing w:val="-14"/>
          <w:sz w:val="24"/>
        </w:rPr>
        <w:t xml:space="preserve"> </w:t>
      </w:r>
      <w:r>
        <w:rPr>
          <w:sz w:val="24"/>
        </w:rPr>
        <w:t>или</w:t>
      </w:r>
      <w:r>
        <w:rPr>
          <w:spacing w:val="-15"/>
          <w:sz w:val="24"/>
        </w:rPr>
        <w:t xml:space="preserve"> </w:t>
      </w:r>
      <w:r>
        <w:rPr>
          <w:sz w:val="24"/>
        </w:rPr>
        <w:t>принтер,</w:t>
      </w:r>
      <w:r>
        <w:rPr>
          <w:spacing w:val="-8"/>
          <w:sz w:val="24"/>
        </w:rPr>
        <w:t xml:space="preserve"> </w:t>
      </w:r>
      <w:r>
        <w:rPr>
          <w:sz w:val="24"/>
        </w:rPr>
        <w:t>сканер,</w:t>
      </w:r>
      <w:r>
        <w:rPr>
          <w:spacing w:val="-9"/>
          <w:sz w:val="24"/>
        </w:rPr>
        <w:t xml:space="preserve"> </w:t>
      </w:r>
      <w:r>
        <w:rPr>
          <w:spacing w:val="-2"/>
          <w:sz w:val="24"/>
        </w:rPr>
        <w:t>ксерокс;</w:t>
      </w:r>
    </w:p>
    <w:p w:rsidR="00C31DE8" w:rsidRDefault="001F512D">
      <w:pPr>
        <w:pStyle w:val="a4"/>
        <w:numPr>
          <w:ilvl w:val="1"/>
          <w:numId w:val="1"/>
        </w:numPr>
        <w:tabs>
          <w:tab w:val="left" w:pos="1344"/>
        </w:tabs>
        <w:spacing w:before="4"/>
        <w:ind w:left="1344" w:hanging="153"/>
        <w:jc w:val="left"/>
        <w:rPr>
          <w:sz w:val="24"/>
        </w:rPr>
      </w:pPr>
      <w:r>
        <w:rPr>
          <w:sz w:val="24"/>
        </w:rPr>
        <w:t>сетевой</w:t>
      </w:r>
      <w:r>
        <w:rPr>
          <w:spacing w:val="-9"/>
          <w:sz w:val="24"/>
        </w:rPr>
        <w:t xml:space="preserve"> </w:t>
      </w:r>
      <w:r>
        <w:rPr>
          <w:spacing w:val="-2"/>
          <w:sz w:val="24"/>
        </w:rPr>
        <w:t>фильтр.</w:t>
      </w:r>
    </w:p>
    <w:p w:rsidR="00C31DE8" w:rsidRDefault="001F512D">
      <w:pPr>
        <w:pStyle w:val="a3"/>
        <w:spacing w:before="2"/>
        <w:ind w:right="974"/>
      </w:pPr>
      <w: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C31DE8" w:rsidRDefault="001F512D">
      <w:pPr>
        <w:pStyle w:val="a3"/>
        <w:spacing w:before="2" w:line="237" w:lineRule="auto"/>
        <w:ind w:right="1063"/>
      </w:pPr>
      <w:r>
        <w:t>Обеспечение</w:t>
      </w:r>
      <w:r>
        <w:rPr>
          <w:spacing w:val="-2"/>
        </w:rPr>
        <w:t xml:space="preserve"> </w:t>
      </w:r>
      <w:r>
        <w:t>техническими</w:t>
      </w:r>
      <w:r>
        <w:rPr>
          <w:spacing w:val="-1"/>
        </w:rPr>
        <w:t xml:space="preserve"> </w:t>
      </w:r>
      <w:r>
        <w:t>средствами</w:t>
      </w:r>
      <w:r>
        <w:rPr>
          <w:spacing w:val="-9"/>
        </w:rPr>
        <w:t xml:space="preserve"> </w:t>
      </w:r>
      <w:r>
        <w:t>обучения</w:t>
      </w:r>
      <w:r>
        <w:rPr>
          <w:spacing w:val="-5"/>
        </w:rPr>
        <w:t xml:space="preserve"> </w:t>
      </w:r>
      <w:r>
        <w:t>(персональными</w:t>
      </w:r>
      <w:r>
        <w:rPr>
          <w:spacing w:val="-3"/>
        </w:rPr>
        <w:t xml:space="preserve"> </w:t>
      </w:r>
      <w:r>
        <w:t>компьютерами), лицензированными программными продуктами, базами данных и доступом к</w:t>
      </w:r>
    </w:p>
    <w:p w:rsidR="00C31DE8" w:rsidRDefault="00C31DE8">
      <w:pPr>
        <w:pStyle w:val="a3"/>
        <w:spacing w:line="237" w:lineRule="auto"/>
        <w:sectPr w:rsidR="00C31DE8">
          <w:pgSz w:w="11920" w:h="16850"/>
          <w:pgMar w:top="460" w:right="0" w:bottom="1200" w:left="1080" w:header="0" w:footer="979" w:gutter="0"/>
          <w:cols w:space="720"/>
        </w:sectPr>
      </w:pPr>
    </w:p>
    <w:p w:rsidR="00C31DE8" w:rsidRDefault="001F512D">
      <w:pPr>
        <w:pStyle w:val="a3"/>
        <w:spacing w:before="72" w:line="237" w:lineRule="auto"/>
        <w:ind w:right="1152" w:firstLine="0"/>
        <w:jc w:val="left"/>
      </w:pPr>
      <w:r>
        <w:lastRenderedPageBreak/>
        <w:t>информационно</w:t>
      </w:r>
      <w:r>
        <w:rPr>
          <w:spacing w:val="-7"/>
        </w:rPr>
        <w:t xml:space="preserve"> </w:t>
      </w:r>
      <w:r>
        <w:t>-</w:t>
      </w:r>
      <w:r>
        <w:rPr>
          <w:spacing w:val="-12"/>
        </w:rPr>
        <w:t xml:space="preserve"> </w:t>
      </w:r>
      <w:r>
        <w:t>образовательным</w:t>
      </w:r>
      <w:r>
        <w:rPr>
          <w:spacing w:val="-10"/>
        </w:rPr>
        <w:t xml:space="preserve"> </w:t>
      </w:r>
      <w:r>
        <w:t>ресурсам</w:t>
      </w:r>
      <w:r>
        <w:rPr>
          <w:spacing w:val="-8"/>
        </w:rPr>
        <w:t xml:space="preserve"> </w:t>
      </w:r>
      <w:r>
        <w:t>должно</w:t>
      </w:r>
      <w:r>
        <w:rPr>
          <w:spacing w:val="-9"/>
        </w:rPr>
        <w:t xml:space="preserve"> </w:t>
      </w:r>
      <w:r>
        <w:t>осуществляться</w:t>
      </w:r>
      <w:r>
        <w:rPr>
          <w:spacing w:val="-8"/>
        </w:rPr>
        <w:t xml:space="preserve"> </w:t>
      </w:r>
      <w:r>
        <w:t>с</w:t>
      </w:r>
      <w:r>
        <w:rPr>
          <w:spacing w:val="-10"/>
        </w:rPr>
        <w:t xml:space="preserve"> </w:t>
      </w:r>
      <w:r>
        <w:t>учетом</w:t>
      </w:r>
      <w:r>
        <w:rPr>
          <w:spacing w:val="-8"/>
        </w:rPr>
        <w:t xml:space="preserve"> </w:t>
      </w:r>
      <w:r>
        <w:t>создания и обеспечения</w:t>
      </w:r>
      <w:r>
        <w:rPr>
          <w:spacing w:val="40"/>
        </w:rPr>
        <w:t xml:space="preserve"> </w:t>
      </w:r>
      <w:r>
        <w:t>функционирования</w:t>
      </w:r>
      <w:r>
        <w:rPr>
          <w:spacing w:val="40"/>
        </w:rPr>
        <w:t xml:space="preserve"> </w:t>
      </w:r>
      <w:r>
        <w:t>автоматизированных</w:t>
      </w:r>
      <w:r>
        <w:rPr>
          <w:spacing w:val="40"/>
        </w:rPr>
        <w:t xml:space="preserve"> </w:t>
      </w:r>
      <w:r>
        <w:t>рабочих</w:t>
      </w:r>
      <w:r>
        <w:rPr>
          <w:spacing w:val="40"/>
        </w:rPr>
        <w:t xml:space="preserve"> </w:t>
      </w:r>
      <w:r>
        <w:t>мест</w:t>
      </w:r>
      <w:r>
        <w:rPr>
          <w:spacing w:val="40"/>
        </w:rPr>
        <w:t xml:space="preserve"> </w:t>
      </w:r>
      <w:r>
        <w:t xml:space="preserve">для </w:t>
      </w:r>
      <w:r>
        <w:rPr>
          <w:spacing w:val="-2"/>
        </w:rPr>
        <w:t>педагогических</w:t>
      </w:r>
    </w:p>
    <w:p w:rsidR="00C31DE8" w:rsidRDefault="001F512D">
      <w:pPr>
        <w:pStyle w:val="a3"/>
        <w:spacing w:before="72"/>
        <w:ind w:right="1047"/>
        <w:jc w:val="left"/>
      </w:pPr>
      <w:r>
        <w:t>работников,</w:t>
      </w:r>
      <w:r>
        <w:rPr>
          <w:spacing w:val="-15"/>
        </w:rPr>
        <w:t xml:space="preserve"> </w:t>
      </w:r>
      <w:r>
        <w:t>административно-управленческого</w:t>
      </w:r>
      <w:r>
        <w:rPr>
          <w:spacing w:val="-15"/>
        </w:rPr>
        <w:t xml:space="preserve"> </w:t>
      </w:r>
      <w:r>
        <w:t>и</w:t>
      </w:r>
      <w:r>
        <w:rPr>
          <w:spacing w:val="-15"/>
        </w:rPr>
        <w:t xml:space="preserve"> </w:t>
      </w:r>
      <w:r>
        <w:t>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C31DE8">
      <w:pgSz w:w="11920" w:h="16850"/>
      <w:pgMar w:top="480" w:right="0" w:bottom="1200" w:left="1080" w:header="0" w:footer="97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E52" w:rsidRDefault="00913E52">
      <w:r>
        <w:separator/>
      </w:r>
    </w:p>
  </w:endnote>
  <w:endnote w:type="continuationSeparator" w:id="0">
    <w:p w:rsidR="00913E52" w:rsidRDefault="00913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0F8" w:rsidRDefault="002950F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9542784" behindDoc="1" locked="0" layoutInCell="1" allowOverlap="1">
              <wp:simplePos x="0" y="0"/>
              <wp:positionH relativeFrom="page">
                <wp:posOffset>6956806</wp:posOffset>
              </wp:positionH>
              <wp:positionV relativeFrom="page">
                <wp:posOffset>9921951</wp:posOffset>
              </wp:positionV>
              <wp:extent cx="25209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165735"/>
                      </a:xfrm>
                      <a:prstGeom prst="rect">
                        <a:avLst/>
                      </a:prstGeom>
                    </wps:spPr>
                    <wps:txbx>
                      <w:txbxContent>
                        <w:p w:rsidR="002950F8" w:rsidRDefault="002950F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50A4D">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547.8pt;margin-top:781.25pt;width:19.85pt;height:13.05pt;z-index:-23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" filled="f" stroked="f">
              <v:path arrowok="t"/>
              <v:textbox inset="0,0,0,0">
                <w:txbxContent>
                  <w:p w:rsidR="002950F8" w:rsidRDefault="002950F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50A4D">
                      <w:rPr>
                        <w:rFonts w:ascii="Calibri"/>
                        <w:noProof/>
                        <w:spacing w:val="-5"/>
                      </w:rPr>
                      <w:t>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E52" w:rsidRDefault="00913E52">
      <w:r>
        <w:separator/>
      </w:r>
    </w:p>
  </w:footnote>
  <w:footnote w:type="continuationSeparator" w:id="0">
    <w:p w:rsidR="00913E52" w:rsidRDefault="00913E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1F88"/>
    <w:multiLevelType w:val="multilevel"/>
    <w:tmpl w:val="A4EA2788"/>
    <w:lvl w:ilvl="0">
      <w:start w:val="1"/>
      <w:numFmt w:val="decimal"/>
      <w:lvlText w:val="%1"/>
      <w:lvlJc w:val="left"/>
      <w:pPr>
        <w:ind w:left="2065" w:hanging="874"/>
      </w:pPr>
      <w:rPr>
        <w:rFonts w:hint="default"/>
        <w:lang w:val="ru-RU" w:eastAsia="en-US" w:bidi="ar-SA"/>
      </w:rPr>
    </w:lvl>
    <w:lvl w:ilvl="1">
      <w:start w:val="2"/>
      <w:numFmt w:val="decimal"/>
      <w:lvlText w:val="%1.%2"/>
      <w:lvlJc w:val="left"/>
      <w:pPr>
        <w:ind w:left="2065" w:hanging="874"/>
      </w:pPr>
      <w:rPr>
        <w:rFonts w:hint="default"/>
        <w:lang w:val="ru-RU" w:eastAsia="en-US" w:bidi="ar-SA"/>
      </w:rPr>
    </w:lvl>
    <w:lvl w:ilvl="2">
      <w:start w:val="6"/>
      <w:numFmt w:val="decimal"/>
      <w:lvlText w:val="%1.%2.%3."/>
      <w:lvlJc w:val="left"/>
      <w:pPr>
        <w:ind w:left="2065" w:hanging="87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693" w:hanging="874"/>
      </w:pPr>
      <w:rPr>
        <w:rFonts w:hint="default"/>
        <w:lang w:val="ru-RU" w:eastAsia="en-US" w:bidi="ar-SA"/>
      </w:rPr>
    </w:lvl>
    <w:lvl w:ilvl="4">
      <w:numFmt w:val="bullet"/>
      <w:lvlText w:val="•"/>
      <w:lvlJc w:val="left"/>
      <w:pPr>
        <w:ind w:left="5571" w:hanging="874"/>
      </w:pPr>
      <w:rPr>
        <w:rFonts w:hint="default"/>
        <w:lang w:val="ru-RU" w:eastAsia="en-US" w:bidi="ar-SA"/>
      </w:rPr>
    </w:lvl>
    <w:lvl w:ilvl="5">
      <w:numFmt w:val="bullet"/>
      <w:lvlText w:val="•"/>
      <w:lvlJc w:val="left"/>
      <w:pPr>
        <w:ind w:left="6449" w:hanging="874"/>
      </w:pPr>
      <w:rPr>
        <w:rFonts w:hint="default"/>
        <w:lang w:val="ru-RU" w:eastAsia="en-US" w:bidi="ar-SA"/>
      </w:rPr>
    </w:lvl>
    <w:lvl w:ilvl="6">
      <w:numFmt w:val="bullet"/>
      <w:lvlText w:val="•"/>
      <w:lvlJc w:val="left"/>
      <w:pPr>
        <w:ind w:left="7327" w:hanging="874"/>
      </w:pPr>
      <w:rPr>
        <w:rFonts w:hint="default"/>
        <w:lang w:val="ru-RU" w:eastAsia="en-US" w:bidi="ar-SA"/>
      </w:rPr>
    </w:lvl>
    <w:lvl w:ilvl="7">
      <w:numFmt w:val="bullet"/>
      <w:lvlText w:val="•"/>
      <w:lvlJc w:val="left"/>
      <w:pPr>
        <w:ind w:left="8204" w:hanging="874"/>
      </w:pPr>
      <w:rPr>
        <w:rFonts w:hint="default"/>
        <w:lang w:val="ru-RU" w:eastAsia="en-US" w:bidi="ar-SA"/>
      </w:rPr>
    </w:lvl>
    <w:lvl w:ilvl="8">
      <w:numFmt w:val="bullet"/>
      <w:lvlText w:val="•"/>
      <w:lvlJc w:val="left"/>
      <w:pPr>
        <w:ind w:left="9082" w:hanging="874"/>
      </w:pPr>
      <w:rPr>
        <w:rFonts w:hint="default"/>
        <w:lang w:val="ru-RU" w:eastAsia="en-US" w:bidi="ar-SA"/>
      </w:rPr>
    </w:lvl>
  </w:abstractNum>
  <w:abstractNum w:abstractNumId="1" w15:restartNumberingAfterBreak="0">
    <w:nsid w:val="08E31970"/>
    <w:multiLevelType w:val="multilevel"/>
    <w:tmpl w:val="020E55AE"/>
    <w:lvl w:ilvl="0">
      <w:start w:val="2"/>
      <w:numFmt w:val="decimal"/>
      <w:lvlText w:val="%1"/>
      <w:lvlJc w:val="left"/>
      <w:pPr>
        <w:ind w:left="1757" w:hanging="567"/>
      </w:pPr>
      <w:rPr>
        <w:rFonts w:hint="default"/>
        <w:lang w:val="ru-RU" w:eastAsia="en-US" w:bidi="ar-SA"/>
      </w:rPr>
    </w:lvl>
    <w:lvl w:ilvl="1">
      <w:start w:val="1"/>
      <w:numFmt w:val="decimal"/>
      <w:lvlText w:val="%1.%2."/>
      <w:lvlJc w:val="left"/>
      <w:pPr>
        <w:ind w:left="1757" w:hanging="567"/>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624" w:hanging="154"/>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777" w:hanging="154"/>
      </w:pPr>
      <w:rPr>
        <w:rFonts w:hint="default"/>
        <w:lang w:val="ru-RU" w:eastAsia="en-US" w:bidi="ar-SA"/>
      </w:rPr>
    </w:lvl>
    <w:lvl w:ilvl="4">
      <w:numFmt w:val="bullet"/>
      <w:lvlText w:val="•"/>
      <w:lvlJc w:val="left"/>
      <w:pPr>
        <w:ind w:left="4786" w:hanging="154"/>
      </w:pPr>
      <w:rPr>
        <w:rFonts w:hint="default"/>
        <w:lang w:val="ru-RU" w:eastAsia="en-US" w:bidi="ar-SA"/>
      </w:rPr>
    </w:lvl>
    <w:lvl w:ilvl="5">
      <w:numFmt w:val="bullet"/>
      <w:lvlText w:val="•"/>
      <w:lvlJc w:val="left"/>
      <w:pPr>
        <w:ind w:left="5794" w:hanging="154"/>
      </w:pPr>
      <w:rPr>
        <w:rFonts w:hint="default"/>
        <w:lang w:val="ru-RU" w:eastAsia="en-US" w:bidi="ar-SA"/>
      </w:rPr>
    </w:lvl>
    <w:lvl w:ilvl="6">
      <w:numFmt w:val="bullet"/>
      <w:lvlText w:val="•"/>
      <w:lvlJc w:val="left"/>
      <w:pPr>
        <w:ind w:left="6803" w:hanging="154"/>
      </w:pPr>
      <w:rPr>
        <w:rFonts w:hint="default"/>
        <w:lang w:val="ru-RU" w:eastAsia="en-US" w:bidi="ar-SA"/>
      </w:rPr>
    </w:lvl>
    <w:lvl w:ilvl="7">
      <w:numFmt w:val="bullet"/>
      <w:lvlText w:val="•"/>
      <w:lvlJc w:val="left"/>
      <w:pPr>
        <w:ind w:left="7812" w:hanging="154"/>
      </w:pPr>
      <w:rPr>
        <w:rFonts w:hint="default"/>
        <w:lang w:val="ru-RU" w:eastAsia="en-US" w:bidi="ar-SA"/>
      </w:rPr>
    </w:lvl>
    <w:lvl w:ilvl="8">
      <w:numFmt w:val="bullet"/>
      <w:lvlText w:val="•"/>
      <w:lvlJc w:val="left"/>
      <w:pPr>
        <w:ind w:left="8820" w:hanging="154"/>
      </w:pPr>
      <w:rPr>
        <w:rFonts w:hint="default"/>
        <w:lang w:val="ru-RU" w:eastAsia="en-US" w:bidi="ar-SA"/>
      </w:rPr>
    </w:lvl>
  </w:abstractNum>
  <w:abstractNum w:abstractNumId="2" w15:restartNumberingAfterBreak="0">
    <w:nsid w:val="0DAD4DD6"/>
    <w:multiLevelType w:val="hybridMultilevel"/>
    <w:tmpl w:val="9966602C"/>
    <w:lvl w:ilvl="0" w:tplc="E6CE2B4C">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1" w:tplc="5136EDBA">
      <w:numFmt w:val="bullet"/>
      <w:lvlText w:val="•"/>
      <w:lvlJc w:val="left"/>
      <w:pPr>
        <w:ind w:left="1641" w:hanging="284"/>
      </w:pPr>
      <w:rPr>
        <w:rFonts w:hint="default"/>
        <w:lang w:val="ru-RU" w:eastAsia="en-US" w:bidi="ar-SA"/>
      </w:rPr>
    </w:lvl>
    <w:lvl w:ilvl="2" w:tplc="B476A562">
      <w:numFmt w:val="bullet"/>
      <w:lvlText w:val="•"/>
      <w:lvlJc w:val="left"/>
      <w:pPr>
        <w:ind w:left="2663" w:hanging="284"/>
      </w:pPr>
      <w:rPr>
        <w:rFonts w:hint="default"/>
        <w:lang w:val="ru-RU" w:eastAsia="en-US" w:bidi="ar-SA"/>
      </w:rPr>
    </w:lvl>
    <w:lvl w:ilvl="3" w:tplc="528C5D06">
      <w:numFmt w:val="bullet"/>
      <w:lvlText w:val="•"/>
      <w:lvlJc w:val="left"/>
      <w:pPr>
        <w:ind w:left="3685" w:hanging="284"/>
      </w:pPr>
      <w:rPr>
        <w:rFonts w:hint="default"/>
        <w:lang w:val="ru-RU" w:eastAsia="en-US" w:bidi="ar-SA"/>
      </w:rPr>
    </w:lvl>
    <w:lvl w:ilvl="4" w:tplc="22F8E2FE">
      <w:numFmt w:val="bullet"/>
      <w:lvlText w:val="•"/>
      <w:lvlJc w:val="left"/>
      <w:pPr>
        <w:ind w:left="4707" w:hanging="284"/>
      </w:pPr>
      <w:rPr>
        <w:rFonts w:hint="default"/>
        <w:lang w:val="ru-RU" w:eastAsia="en-US" w:bidi="ar-SA"/>
      </w:rPr>
    </w:lvl>
    <w:lvl w:ilvl="5" w:tplc="EF24BB2C">
      <w:numFmt w:val="bullet"/>
      <w:lvlText w:val="•"/>
      <w:lvlJc w:val="left"/>
      <w:pPr>
        <w:ind w:left="5729" w:hanging="284"/>
      </w:pPr>
      <w:rPr>
        <w:rFonts w:hint="default"/>
        <w:lang w:val="ru-RU" w:eastAsia="en-US" w:bidi="ar-SA"/>
      </w:rPr>
    </w:lvl>
    <w:lvl w:ilvl="6" w:tplc="29D2DED0">
      <w:numFmt w:val="bullet"/>
      <w:lvlText w:val="•"/>
      <w:lvlJc w:val="left"/>
      <w:pPr>
        <w:ind w:left="6751" w:hanging="284"/>
      </w:pPr>
      <w:rPr>
        <w:rFonts w:hint="default"/>
        <w:lang w:val="ru-RU" w:eastAsia="en-US" w:bidi="ar-SA"/>
      </w:rPr>
    </w:lvl>
    <w:lvl w:ilvl="7" w:tplc="7BC23A20">
      <w:numFmt w:val="bullet"/>
      <w:lvlText w:val="•"/>
      <w:lvlJc w:val="left"/>
      <w:pPr>
        <w:ind w:left="7772" w:hanging="284"/>
      </w:pPr>
      <w:rPr>
        <w:rFonts w:hint="default"/>
        <w:lang w:val="ru-RU" w:eastAsia="en-US" w:bidi="ar-SA"/>
      </w:rPr>
    </w:lvl>
    <w:lvl w:ilvl="8" w:tplc="3FE48476">
      <w:numFmt w:val="bullet"/>
      <w:lvlText w:val="•"/>
      <w:lvlJc w:val="left"/>
      <w:pPr>
        <w:ind w:left="8794" w:hanging="284"/>
      </w:pPr>
      <w:rPr>
        <w:rFonts w:hint="default"/>
        <w:lang w:val="ru-RU" w:eastAsia="en-US" w:bidi="ar-SA"/>
      </w:rPr>
    </w:lvl>
  </w:abstractNum>
  <w:abstractNum w:abstractNumId="3" w15:restartNumberingAfterBreak="0">
    <w:nsid w:val="0E544DA7"/>
    <w:multiLevelType w:val="hybridMultilevel"/>
    <w:tmpl w:val="72187DAE"/>
    <w:lvl w:ilvl="0" w:tplc="F08850DC">
      <w:numFmt w:val="bullet"/>
      <w:lvlText w:val="-"/>
      <w:lvlJc w:val="left"/>
      <w:pPr>
        <w:ind w:left="76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080966">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2" w:tplc="0E264BE4">
      <w:numFmt w:val="bullet"/>
      <w:lvlText w:val="•"/>
      <w:lvlJc w:val="left"/>
      <w:pPr>
        <w:ind w:left="1879" w:hanging="284"/>
      </w:pPr>
      <w:rPr>
        <w:rFonts w:hint="default"/>
        <w:lang w:val="ru-RU" w:eastAsia="en-US" w:bidi="ar-SA"/>
      </w:rPr>
    </w:lvl>
    <w:lvl w:ilvl="3" w:tplc="C2FA788E">
      <w:numFmt w:val="bullet"/>
      <w:lvlText w:val="•"/>
      <w:lvlJc w:val="left"/>
      <w:pPr>
        <w:ind w:left="2999" w:hanging="284"/>
      </w:pPr>
      <w:rPr>
        <w:rFonts w:hint="default"/>
        <w:lang w:val="ru-RU" w:eastAsia="en-US" w:bidi="ar-SA"/>
      </w:rPr>
    </w:lvl>
    <w:lvl w:ilvl="4" w:tplc="72A0BE70">
      <w:numFmt w:val="bullet"/>
      <w:lvlText w:val="•"/>
      <w:lvlJc w:val="left"/>
      <w:pPr>
        <w:ind w:left="4119" w:hanging="284"/>
      </w:pPr>
      <w:rPr>
        <w:rFonts w:hint="default"/>
        <w:lang w:val="ru-RU" w:eastAsia="en-US" w:bidi="ar-SA"/>
      </w:rPr>
    </w:lvl>
    <w:lvl w:ilvl="5" w:tplc="6CF694FA">
      <w:numFmt w:val="bullet"/>
      <w:lvlText w:val="•"/>
      <w:lvlJc w:val="left"/>
      <w:pPr>
        <w:ind w:left="5239" w:hanging="284"/>
      </w:pPr>
      <w:rPr>
        <w:rFonts w:hint="default"/>
        <w:lang w:val="ru-RU" w:eastAsia="en-US" w:bidi="ar-SA"/>
      </w:rPr>
    </w:lvl>
    <w:lvl w:ilvl="6" w:tplc="DA9AE9C2">
      <w:numFmt w:val="bullet"/>
      <w:lvlText w:val="•"/>
      <w:lvlJc w:val="left"/>
      <w:pPr>
        <w:ind w:left="6359" w:hanging="284"/>
      </w:pPr>
      <w:rPr>
        <w:rFonts w:hint="default"/>
        <w:lang w:val="ru-RU" w:eastAsia="en-US" w:bidi="ar-SA"/>
      </w:rPr>
    </w:lvl>
    <w:lvl w:ilvl="7" w:tplc="42702CBE">
      <w:numFmt w:val="bullet"/>
      <w:lvlText w:val="•"/>
      <w:lvlJc w:val="left"/>
      <w:pPr>
        <w:ind w:left="7478" w:hanging="284"/>
      </w:pPr>
      <w:rPr>
        <w:rFonts w:hint="default"/>
        <w:lang w:val="ru-RU" w:eastAsia="en-US" w:bidi="ar-SA"/>
      </w:rPr>
    </w:lvl>
    <w:lvl w:ilvl="8" w:tplc="DF8A38EC">
      <w:numFmt w:val="bullet"/>
      <w:lvlText w:val="•"/>
      <w:lvlJc w:val="left"/>
      <w:pPr>
        <w:ind w:left="8598" w:hanging="284"/>
      </w:pPr>
      <w:rPr>
        <w:rFonts w:hint="default"/>
        <w:lang w:val="ru-RU" w:eastAsia="en-US" w:bidi="ar-SA"/>
      </w:rPr>
    </w:lvl>
  </w:abstractNum>
  <w:abstractNum w:abstractNumId="4" w15:restartNumberingAfterBreak="0">
    <w:nsid w:val="102E7731"/>
    <w:multiLevelType w:val="hybridMultilevel"/>
    <w:tmpl w:val="CFB88682"/>
    <w:lvl w:ilvl="0" w:tplc="B3042188">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308F8EA">
      <w:numFmt w:val="bullet"/>
      <w:lvlText w:val="•"/>
      <w:lvlJc w:val="left"/>
      <w:pPr>
        <w:ind w:left="1641" w:hanging="284"/>
      </w:pPr>
      <w:rPr>
        <w:rFonts w:hint="default"/>
        <w:lang w:val="ru-RU" w:eastAsia="en-US" w:bidi="ar-SA"/>
      </w:rPr>
    </w:lvl>
    <w:lvl w:ilvl="2" w:tplc="EDFC8B3E">
      <w:numFmt w:val="bullet"/>
      <w:lvlText w:val="•"/>
      <w:lvlJc w:val="left"/>
      <w:pPr>
        <w:ind w:left="2663" w:hanging="284"/>
      </w:pPr>
      <w:rPr>
        <w:rFonts w:hint="default"/>
        <w:lang w:val="ru-RU" w:eastAsia="en-US" w:bidi="ar-SA"/>
      </w:rPr>
    </w:lvl>
    <w:lvl w:ilvl="3" w:tplc="747AF0BA">
      <w:numFmt w:val="bullet"/>
      <w:lvlText w:val="•"/>
      <w:lvlJc w:val="left"/>
      <w:pPr>
        <w:ind w:left="3685" w:hanging="284"/>
      </w:pPr>
      <w:rPr>
        <w:rFonts w:hint="default"/>
        <w:lang w:val="ru-RU" w:eastAsia="en-US" w:bidi="ar-SA"/>
      </w:rPr>
    </w:lvl>
    <w:lvl w:ilvl="4" w:tplc="9D146DF8">
      <w:numFmt w:val="bullet"/>
      <w:lvlText w:val="•"/>
      <w:lvlJc w:val="left"/>
      <w:pPr>
        <w:ind w:left="4707" w:hanging="284"/>
      </w:pPr>
      <w:rPr>
        <w:rFonts w:hint="default"/>
        <w:lang w:val="ru-RU" w:eastAsia="en-US" w:bidi="ar-SA"/>
      </w:rPr>
    </w:lvl>
    <w:lvl w:ilvl="5" w:tplc="3AEA9DC4">
      <w:numFmt w:val="bullet"/>
      <w:lvlText w:val="•"/>
      <w:lvlJc w:val="left"/>
      <w:pPr>
        <w:ind w:left="5729" w:hanging="284"/>
      </w:pPr>
      <w:rPr>
        <w:rFonts w:hint="default"/>
        <w:lang w:val="ru-RU" w:eastAsia="en-US" w:bidi="ar-SA"/>
      </w:rPr>
    </w:lvl>
    <w:lvl w:ilvl="6" w:tplc="E11A2A1E">
      <w:numFmt w:val="bullet"/>
      <w:lvlText w:val="•"/>
      <w:lvlJc w:val="left"/>
      <w:pPr>
        <w:ind w:left="6751" w:hanging="284"/>
      </w:pPr>
      <w:rPr>
        <w:rFonts w:hint="default"/>
        <w:lang w:val="ru-RU" w:eastAsia="en-US" w:bidi="ar-SA"/>
      </w:rPr>
    </w:lvl>
    <w:lvl w:ilvl="7" w:tplc="4EACB44C">
      <w:numFmt w:val="bullet"/>
      <w:lvlText w:val="•"/>
      <w:lvlJc w:val="left"/>
      <w:pPr>
        <w:ind w:left="7772" w:hanging="284"/>
      </w:pPr>
      <w:rPr>
        <w:rFonts w:hint="default"/>
        <w:lang w:val="ru-RU" w:eastAsia="en-US" w:bidi="ar-SA"/>
      </w:rPr>
    </w:lvl>
    <w:lvl w:ilvl="8" w:tplc="74427B44">
      <w:numFmt w:val="bullet"/>
      <w:lvlText w:val="•"/>
      <w:lvlJc w:val="left"/>
      <w:pPr>
        <w:ind w:left="8794" w:hanging="284"/>
      </w:pPr>
      <w:rPr>
        <w:rFonts w:hint="default"/>
        <w:lang w:val="ru-RU" w:eastAsia="en-US" w:bidi="ar-SA"/>
      </w:rPr>
    </w:lvl>
  </w:abstractNum>
  <w:abstractNum w:abstractNumId="5" w15:restartNumberingAfterBreak="0">
    <w:nsid w:val="104A1C4B"/>
    <w:multiLevelType w:val="hybridMultilevel"/>
    <w:tmpl w:val="1E40D87E"/>
    <w:lvl w:ilvl="0" w:tplc="1B5E2BFC">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D91A7D00">
      <w:numFmt w:val="bullet"/>
      <w:lvlText w:val="•"/>
      <w:lvlJc w:val="left"/>
      <w:pPr>
        <w:ind w:left="1641" w:hanging="284"/>
      </w:pPr>
      <w:rPr>
        <w:rFonts w:hint="default"/>
        <w:lang w:val="ru-RU" w:eastAsia="en-US" w:bidi="ar-SA"/>
      </w:rPr>
    </w:lvl>
    <w:lvl w:ilvl="2" w:tplc="07F6DCA4">
      <w:numFmt w:val="bullet"/>
      <w:lvlText w:val="•"/>
      <w:lvlJc w:val="left"/>
      <w:pPr>
        <w:ind w:left="2663" w:hanging="284"/>
      </w:pPr>
      <w:rPr>
        <w:rFonts w:hint="default"/>
        <w:lang w:val="ru-RU" w:eastAsia="en-US" w:bidi="ar-SA"/>
      </w:rPr>
    </w:lvl>
    <w:lvl w:ilvl="3" w:tplc="FB1CF3BA">
      <w:numFmt w:val="bullet"/>
      <w:lvlText w:val="•"/>
      <w:lvlJc w:val="left"/>
      <w:pPr>
        <w:ind w:left="3685" w:hanging="284"/>
      </w:pPr>
      <w:rPr>
        <w:rFonts w:hint="default"/>
        <w:lang w:val="ru-RU" w:eastAsia="en-US" w:bidi="ar-SA"/>
      </w:rPr>
    </w:lvl>
    <w:lvl w:ilvl="4" w:tplc="C53ACB36">
      <w:numFmt w:val="bullet"/>
      <w:lvlText w:val="•"/>
      <w:lvlJc w:val="left"/>
      <w:pPr>
        <w:ind w:left="4707" w:hanging="284"/>
      </w:pPr>
      <w:rPr>
        <w:rFonts w:hint="default"/>
        <w:lang w:val="ru-RU" w:eastAsia="en-US" w:bidi="ar-SA"/>
      </w:rPr>
    </w:lvl>
    <w:lvl w:ilvl="5" w:tplc="7FC63876">
      <w:numFmt w:val="bullet"/>
      <w:lvlText w:val="•"/>
      <w:lvlJc w:val="left"/>
      <w:pPr>
        <w:ind w:left="5729" w:hanging="284"/>
      </w:pPr>
      <w:rPr>
        <w:rFonts w:hint="default"/>
        <w:lang w:val="ru-RU" w:eastAsia="en-US" w:bidi="ar-SA"/>
      </w:rPr>
    </w:lvl>
    <w:lvl w:ilvl="6" w:tplc="6AD4E4FC">
      <w:numFmt w:val="bullet"/>
      <w:lvlText w:val="•"/>
      <w:lvlJc w:val="left"/>
      <w:pPr>
        <w:ind w:left="6751" w:hanging="284"/>
      </w:pPr>
      <w:rPr>
        <w:rFonts w:hint="default"/>
        <w:lang w:val="ru-RU" w:eastAsia="en-US" w:bidi="ar-SA"/>
      </w:rPr>
    </w:lvl>
    <w:lvl w:ilvl="7" w:tplc="320C78EA">
      <w:numFmt w:val="bullet"/>
      <w:lvlText w:val="•"/>
      <w:lvlJc w:val="left"/>
      <w:pPr>
        <w:ind w:left="7772" w:hanging="284"/>
      </w:pPr>
      <w:rPr>
        <w:rFonts w:hint="default"/>
        <w:lang w:val="ru-RU" w:eastAsia="en-US" w:bidi="ar-SA"/>
      </w:rPr>
    </w:lvl>
    <w:lvl w:ilvl="8" w:tplc="05A28048">
      <w:numFmt w:val="bullet"/>
      <w:lvlText w:val="•"/>
      <w:lvlJc w:val="left"/>
      <w:pPr>
        <w:ind w:left="8794" w:hanging="284"/>
      </w:pPr>
      <w:rPr>
        <w:rFonts w:hint="default"/>
        <w:lang w:val="ru-RU" w:eastAsia="en-US" w:bidi="ar-SA"/>
      </w:rPr>
    </w:lvl>
  </w:abstractNum>
  <w:abstractNum w:abstractNumId="6" w15:restartNumberingAfterBreak="0">
    <w:nsid w:val="11F5234E"/>
    <w:multiLevelType w:val="hybridMultilevel"/>
    <w:tmpl w:val="65A276A0"/>
    <w:lvl w:ilvl="0" w:tplc="7E7614CE">
      <w:start w:val="1"/>
      <w:numFmt w:val="decimal"/>
      <w:lvlText w:val="%1)"/>
      <w:lvlJc w:val="left"/>
      <w:pPr>
        <w:ind w:left="624" w:hanging="519"/>
      </w:pPr>
      <w:rPr>
        <w:rFonts w:ascii="Times New Roman" w:eastAsia="Times New Roman" w:hAnsi="Times New Roman" w:cs="Times New Roman" w:hint="default"/>
        <w:b w:val="0"/>
        <w:bCs w:val="0"/>
        <w:i w:val="0"/>
        <w:iCs w:val="0"/>
        <w:spacing w:val="0"/>
        <w:w w:val="99"/>
        <w:sz w:val="28"/>
        <w:szCs w:val="28"/>
        <w:lang w:val="ru-RU" w:eastAsia="en-US" w:bidi="ar-SA"/>
      </w:rPr>
    </w:lvl>
    <w:lvl w:ilvl="1" w:tplc="8F46D32C">
      <w:numFmt w:val="bullet"/>
      <w:lvlText w:val="•"/>
      <w:lvlJc w:val="left"/>
      <w:pPr>
        <w:ind w:left="1641" w:hanging="519"/>
      </w:pPr>
      <w:rPr>
        <w:rFonts w:hint="default"/>
        <w:lang w:val="ru-RU" w:eastAsia="en-US" w:bidi="ar-SA"/>
      </w:rPr>
    </w:lvl>
    <w:lvl w:ilvl="2" w:tplc="D01423A0">
      <w:numFmt w:val="bullet"/>
      <w:lvlText w:val="•"/>
      <w:lvlJc w:val="left"/>
      <w:pPr>
        <w:ind w:left="2663" w:hanging="519"/>
      </w:pPr>
      <w:rPr>
        <w:rFonts w:hint="default"/>
        <w:lang w:val="ru-RU" w:eastAsia="en-US" w:bidi="ar-SA"/>
      </w:rPr>
    </w:lvl>
    <w:lvl w:ilvl="3" w:tplc="09C06394">
      <w:numFmt w:val="bullet"/>
      <w:lvlText w:val="•"/>
      <w:lvlJc w:val="left"/>
      <w:pPr>
        <w:ind w:left="3685" w:hanging="519"/>
      </w:pPr>
      <w:rPr>
        <w:rFonts w:hint="default"/>
        <w:lang w:val="ru-RU" w:eastAsia="en-US" w:bidi="ar-SA"/>
      </w:rPr>
    </w:lvl>
    <w:lvl w:ilvl="4" w:tplc="AA2272B0">
      <w:numFmt w:val="bullet"/>
      <w:lvlText w:val="•"/>
      <w:lvlJc w:val="left"/>
      <w:pPr>
        <w:ind w:left="4707" w:hanging="519"/>
      </w:pPr>
      <w:rPr>
        <w:rFonts w:hint="default"/>
        <w:lang w:val="ru-RU" w:eastAsia="en-US" w:bidi="ar-SA"/>
      </w:rPr>
    </w:lvl>
    <w:lvl w:ilvl="5" w:tplc="2C806FC2">
      <w:numFmt w:val="bullet"/>
      <w:lvlText w:val="•"/>
      <w:lvlJc w:val="left"/>
      <w:pPr>
        <w:ind w:left="5729" w:hanging="519"/>
      </w:pPr>
      <w:rPr>
        <w:rFonts w:hint="default"/>
        <w:lang w:val="ru-RU" w:eastAsia="en-US" w:bidi="ar-SA"/>
      </w:rPr>
    </w:lvl>
    <w:lvl w:ilvl="6" w:tplc="C2828F86">
      <w:numFmt w:val="bullet"/>
      <w:lvlText w:val="•"/>
      <w:lvlJc w:val="left"/>
      <w:pPr>
        <w:ind w:left="6751" w:hanging="519"/>
      </w:pPr>
      <w:rPr>
        <w:rFonts w:hint="default"/>
        <w:lang w:val="ru-RU" w:eastAsia="en-US" w:bidi="ar-SA"/>
      </w:rPr>
    </w:lvl>
    <w:lvl w:ilvl="7" w:tplc="A5484910">
      <w:numFmt w:val="bullet"/>
      <w:lvlText w:val="•"/>
      <w:lvlJc w:val="left"/>
      <w:pPr>
        <w:ind w:left="7772" w:hanging="519"/>
      </w:pPr>
      <w:rPr>
        <w:rFonts w:hint="default"/>
        <w:lang w:val="ru-RU" w:eastAsia="en-US" w:bidi="ar-SA"/>
      </w:rPr>
    </w:lvl>
    <w:lvl w:ilvl="8" w:tplc="6FAC9312">
      <w:numFmt w:val="bullet"/>
      <w:lvlText w:val="•"/>
      <w:lvlJc w:val="left"/>
      <w:pPr>
        <w:ind w:left="8794" w:hanging="519"/>
      </w:pPr>
      <w:rPr>
        <w:rFonts w:hint="default"/>
        <w:lang w:val="ru-RU" w:eastAsia="en-US" w:bidi="ar-SA"/>
      </w:rPr>
    </w:lvl>
  </w:abstractNum>
  <w:abstractNum w:abstractNumId="7" w15:restartNumberingAfterBreak="0">
    <w:nsid w:val="120449BB"/>
    <w:multiLevelType w:val="hybridMultilevel"/>
    <w:tmpl w:val="A93ABF94"/>
    <w:lvl w:ilvl="0" w:tplc="0EA4208A">
      <w:start w:val="1"/>
      <w:numFmt w:val="decimal"/>
      <w:lvlText w:val="%1)"/>
      <w:lvlJc w:val="left"/>
      <w:pPr>
        <w:ind w:left="624" w:hanging="303"/>
      </w:pPr>
      <w:rPr>
        <w:rFonts w:ascii="Times New Roman" w:eastAsia="Times New Roman" w:hAnsi="Times New Roman" w:cs="Times New Roman" w:hint="default"/>
        <w:b/>
        <w:bCs/>
        <w:i w:val="0"/>
        <w:iCs w:val="0"/>
        <w:spacing w:val="0"/>
        <w:w w:val="100"/>
        <w:sz w:val="24"/>
        <w:szCs w:val="24"/>
        <w:lang w:val="ru-RU" w:eastAsia="en-US" w:bidi="ar-SA"/>
      </w:rPr>
    </w:lvl>
    <w:lvl w:ilvl="1" w:tplc="9C002478">
      <w:numFmt w:val="bullet"/>
      <w:lvlText w:val="•"/>
      <w:lvlJc w:val="left"/>
      <w:pPr>
        <w:ind w:left="1641" w:hanging="303"/>
      </w:pPr>
      <w:rPr>
        <w:rFonts w:hint="default"/>
        <w:lang w:val="ru-RU" w:eastAsia="en-US" w:bidi="ar-SA"/>
      </w:rPr>
    </w:lvl>
    <w:lvl w:ilvl="2" w:tplc="5A304564">
      <w:numFmt w:val="bullet"/>
      <w:lvlText w:val="•"/>
      <w:lvlJc w:val="left"/>
      <w:pPr>
        <w:ind w:left="2663" w:hanging="303"/>
      </w:pPr>
      <w:rPr>
        <w:rFonts w:hint="default"/>
        <w:lang w:val="ru-RU" w:eastAsia="en-US" w:bidi="ar-SA"/>
      </w:rPr>
    </w:lvl>
    <w:lvl w:ilvl="3" w:tplc="7A546110">
      <w:numFmt w:val="bullet"/>
      <w:lvlText w:val="•"/>
      <w:lvlJc w:val="left"/>
      <w:pPr>
        <w:ind w:left="3685" w:hanging="303"/>
      </w:pPr>
      <w:rPr>
        <w:rFonts w:hint="default"/>
        <w:lang w:val="ru-RU" w:eastAsia="en-US" w:bidi="ar-SA"/>
      </w:rPr>
    </w:lvl>
    <w:lvl w:ilvl="4" w:tplc="0CA0949E">
      <w:numFmt w:val="bullet"/>
      <w:lvlText w:val="•"/>
      <w:lvlJc w:val="left"/>
      <w:pPr>
        <w:ind w:left="4707" w:hanging="303"/>
      </w:pPr>
      <w:rPr>
        <w:rFonts w:hint="default"/>
        <w:lang w:val="ru-RU" w:eastAsia="en-US" w:bidi="ar-SA"/>
      </w:rPr>
    </w:lvl>
    <w:lvl w:ilvl="5" w:tplc="EF4E1B86">
      <w:numFmt w:val="bullet"/>
      <w:lvlText w:val="•"/>
      <w:lvlJc w:val="left"/>
      <w:pPr>
        <w:ind w:left="5729" w:hanging="303"/>
      </w:pPr>
      <w:rPr>
        <w:rFonts w:hint="default"/>
        <w:lang w:val="ru-RU" w:eastAsia="en-US" w:bidi="ar-SA"/>
      </w:rPr>
    </w:lvl>
    <w:lvl w:ilvl="6" w:tplc="391C59A8">
      <w:numFmt w:val="bullet"/>
      <w:lvlText w:val="•"/>
      <w:lvlJc w:val="left"/>
      <w:pPr>
        <w:ind w:left="6751" w:hanging="303"/>
      </w:pPr>
      <w:rPr>
        <w:rFonts w:hint="default"/>
        <w:lang w:val="ru-RU" w:eastAsia="en-US" w:bidi="ar-SA"/>
      </w:rPr>
    </w:lvl>
    <w:lvl w:ilvl="7" w:tplc="190A1E5C">
      <w:numFmt w:val="bullet"/>
      <w:lvlText w:val="•"/>
      <w:lvlJc w:val="left"/>
      <w:pPr>
        <w:ind w:left="7772" w:hanging="303"/>
      </w:pPr>
      <w:rPr>
        <w:rFonts w:hint="default"/>
        <w:lang w:val="ru-RU" w:eastAsia="en-US" w:bidi="ar-SA"/>
      </w:rPr>
    </w:lvl>
    <w:lvl w:ilvl="8" w:tplc="0ACA3800">
      <w:numFmt w:val="bullet"/>
      <w:lvlText w:val="•"/>
      <w:lvlJc w:val="left"/>
      <w:pPr>
        <w:ind w:left="8794" w:hanging="303"/>
      </w:pPr>
      <w:rPr>
        <w:rFonts w:hint="default"/>
        <w:lang w:val="ru-RU" w:eastAsia="en-US" w:bidi="ar-SA"/>
      </w:rPr>
    </w:lvl>
  </w:abstractNum>
  <w:abstractNum w:abstractNumId="8" w15:restartNumberingAfterBreak="0">
    <w:nsid w:val="12267CA1"/>
    <w:multiLevelType w:val="hybridMultilevel"/>
    <w:tmpl w:val="F27E61E6"/>
    <w:lvl w:ilvl="0" w:tplc="3A3C750A">
      <w:start w:val="1"/>
      <w:numFmt w:val="upperLetter"/>
      <w:lvlText w:val="%1."/>
      <w:lvlJc w:val="left"/>
      <w:pPr>
        <w:ind w:left="1191" w:hanging="624"/>
      </w:pPr>
      <w:rPr>
        <w:rFonts w:ascii="Times New Roman" w:eastAsia="Times New Roman" w:hAnsi="Times New Roman" w:cs="Times New Roman" w:hint="default"/>
        <w:b w:val="0"/>
        <w:bCs w:val="0"/>
        <w:i w:val="0"/>
        <w:iCs w:val="0"/>
        <w:spacing w:val="-5"/>
        <w:w w:val="99"/>
        <w:sz w:val="28"/>
        <w:szCs w:val="28"/>
        <w:lang w:val="ru-RU" w:eastAsia="en-US" w:bidi="ar-SA"/>
      </w:rPr>
    </w:lvl>
    <w:lvl w:ilvl="1" w:tplc="885CC718">
      <w:numFmt w:val="bullet"/>
      <w:lvlText w:val="•"/>
      <w:lvlJc w:val="left"/>
      <w:pPr>
        <w:ind w:left="2163" w:hanging="624"/>
      </w:pPr>
      <w:rPr>
        <w:rFonts w:hint="default"/>
        <w:lang w:val="ru-RU" w:eastAsia="en-US" w:bidi="ar-SA"/>
      </w:rPr>
    </w:lvl>
    <w:lvl w:ilvl="2" w:tplc="8DF43B2C">
      <w:numFmt w:val="bullet"/>
      <w:lvlText w:val="•"/>
      <w:lvlJc w:val="left"/>
      <w:pPr>
        <w:ind w:left="3127" w:hanging="624"/>
      </w:pPr>
      <w:rPr>
        <w:rFonts w:hint="default"/>
        <w:lang w:val="ru-RU" w:eastAsia="en-US" w:bidi="ar-SA"/>
      </w:rPr>
    </w:lvl>
    <w:lvl w:ilvl="3" w:tplc="585C428A">
      <w:numFmt w:val="bullet"/>
      <w:lvlText w:val="•"/>
      <w:lvlJc w:val="left"/>
      <w:pPr>
        <w:ind w:left="4091" w:hanging="624"/>
      </w:pPr>
      <w:rPr>
        <w:rFonts w:hint="default"/>
        <w:lang w:val="ru-RU" w:eastAsia="en-US" w:bidi="ar-SA"/>
      </w:rPr>
    </w:lvl>
    <w:lvl w:ilvl="4" w:tplc="3C42287E">
      <w:numFmt w:val="bullet"/>
      <w:lvlText w:val="•"/>
      <w:lvlJc w:val="left"/>
      <w:pPr>
        <w:ind w:left="5055" w:hanging="624"/>
      </w:pPr>
      <w:rPr>
        <w:rFonts w:hint="default"/>
        <w:lang w:val="ru-RU" w:eastAsia="en-US" w:bidi="ar-SA"/>
      </w:rPr>
    </w:lvl>
    <w:lvl w:ilvl="5" w:tplc="B4362C04">
      <w:numFmt w:val="bullet"/>
      <w:lvlText w:val="•"/>
      <w:lvlJc w:val="left"/>
      <w:pPr>
        <w:ind w:left="6019" w:hanging="624"/>
      </w:pPr>
      <w:rPr>
        <w:rFonts w:hint="default"/>
        <w:lang w:val="ru-RU" w:eastAsia="en-US" w:bidi="ar-SA"/>
      </w:rPr>
    </w:lvl>
    <w:lvl w:ilvl="6" w:tplc="E616691A">
      <w:numFmt w:val="bullet"/>
      <w:lvlText w:val="•"/>
      <w:lvlJc w:val="left"/>
      <w:pPr>
        <w:ind w:left="6983" w:hanging="624"/>
      </w:pPr>
      <w:rPr>
        <w:rFonts w:hint="default"/>
        <w:lang w:val="ru-RU" w:eastAsia="en-US" w:bidi="ar-SA"/>
      </w:rPr>
    </w:lvl>
    <w:lvl w:ilvl="7" w:tplc="97449048">
      <w:numFmt w:val="bullet"/>
      <w:lvlText w:val="•"/>
      <w:lvlJc w:val="left"/>
      <w:pPr>
        <w:ind w:left="7946" w:hanging="624"/>
      </w:pPr>
      <w:rPr>
        <w:rFonts w:hint="default"/>
        <w:lang w:val="ru-RU" w:eastAsia="en-US" w:bidi="ar-SA"/>
      </w:rPr>
    </w:lvl>
    <w:lvl w:ilvl="8" w:tplc="8D962200">
      <w:numFmt w:val="bullet"/>
      <w:lvlText w:val="•"/>
      <w:lvlJc w:val="left"/>
      <w:pPr>
        <w:ind w:left="8910" w:hanging="624"/>
      </w:pPr>
      <w:rPr>
        <w:rFonts w:hint="default"/>
        <w:lang w:val="ru-RU" w:eastAsia="en-US" w:bidi="ar-SA"/>
      </w:rPr>
    </w:lvl>
  </w:abstractNum>
  <w:abstractNum w:abstractNumId="9" w15:restartNumberingAfterBreak="0">
    <w:nsid w:val="123820C5"/>
    <w:multiLevelType w:val="hybridMultilevel"/>
    <w:tmpl w:val="A01CD02C"/>
    <w:lvl w:ilvl="0" w:tplc="C690092C">
      <w:start w:val="1"/>
      <w:numFmt w:val="decimal"/>
      <w:lvlText w:val="%1)"/>
      <w:lvlJc w:val="left"/>
      <w:pPr>
        <w:ind w:left="1450" w:hanging="260"/>
      </w:pPr>
      <w:rPr>
        <w:rFonts w:hint="default"/>
        <w:spacing w:val="0"/>
        <w:w w:val="100"/>
        <w:lang w:val="ru-RU" w:eastAsia="en-US" w:bidi="ar-SA"/>
      </w:rPr>
    </w:lvl>
    <w:lvl w:ilvl="1" w:tplc="2AEE3C7C">
      <w:numFmt w:val="bullet"/>
      <w:lvlText w:val="•"/>
      <w:lvlJc w:val="left"/>
      <w:pPr>
        <w:ind w:left="2397" w:hanging="260"/>
      </w:pPr>
      <w:rPr>
        <w:rFonts w:hint="default"/>
        <w:lang w:val="ru-RU" w:eastAsia="en-US" w:bidi="ar-SA"/>
      </w:rPr>
    </w:lvl>
    <w:lvl w:ilvl="2" w:tplc="AD8C4D96">
      <w:numFmt w:val="bullet"/>
      <w:lvlText w:val="•"/>
      <w:lvlJc w:val="left"/>
      <w:pPr>
        <w:ind w:left="3335" w:hanging="260"/>
      </w:pPr>
      <w:rPr>
        <w:rFonts w:hint="default"/>
        <w:lang w:val="ru-RU" w:eastAsia="en-US" w:bidi="ar-SA"/>
      </w:rPr>
    </w:lvl>
    <w:lvl w:ilvl="3" w:tplc="C94609D4">
      <w:numFmt w:val="bullet"/>
      <w:lvlText w:val="•"/>
      <w:lvlJc w:val="left"/>
      <w:pPr>
        <w:ind w:left="4273" w:hanging="260"/>
      </w:pPr>
      <w:rPr>
        <w:rFonts w:hint="default"/>
        <w:lang w:val="ru-RU" w:eastAsia="en-US" w:bidi="ar-SA"/>
      </w:rPr>
    </w:lvl>
    <w:lvl w:ilvl="4" w:tplc="5CBCEC10">
      <w:numFmt w:val="bullet"/>
      <w:lvlText w:val="•"/>
      <w:lvlJc w:val="left"/>
      <w:pPr>
        <w:ind w:left="5211" w:hanging="260"/>
      </w:pPr>
      <w:rPr>
        <w:rFonts w:hint="default"/>
        <w:lang w:val="ru-RU" w:eastAsia="en-US" w:bidi="ar-SA"/>
      </w:rPr>
    </w:lvl>
    <w:lvl w:ilvl="5" w:tplc="E7B8326C">
      <w:numFmt w:val="bullet"/>
      <w:lvlText w:val="•"/>
      <w:lvlJc w:val="left"/>
      <w:pPr>
        <w:ind w:left="6149" w:hanging="260"/>
      </w:pPr>
      <w:rPr>
        <w:rFonts w:hint="default"/>
        <w:lang w:val="ru-RU" w:eastAsia="en-US" w:bidi="ar-SA"/>
      </w:rPr>
    </w:lvl>
    <w:lvl w:ilvl="6" w:tplc="ABE29970">
      <w:numFmt w:val="bullet"/>
      <w:lvlText w:val="•"/>
      <w:lvlJc w:val="left"/>
      <w:pPr>
        <w:ind w:left="7087" w:hanging="260"/>
      </w:pPr>
      <w:rPr>
        <w:rFonts w:hint="default"/>
        <w:lang w:val="ru-RU" w:eastAsia="en-US" w:bidi="ar-SA"/>
      </w:rPr>
    </w:lvl>
    <w:lvl w:ilvl="7" w:tplc="08DE7458">
      <w:numFmt w:val="bullet"/>
      <w:lvlText w:val="•"/>
      <w:lvlJc w:val="left"/>
      <w:pPr>
        <w:ind w:left="8024" w:hanging="260"/>
      </w:pPr>
      <w:rPr>
        <w:rFonts w:hint="default"/>
        <w:lang w:val="ru-RU" w:eastAsia="en-US" w:bidi="ar-SA"/>
      </w:rPr>
    </w:lvl>
    <w:lvl w:ilvl="8" w:tplc="E638731E">
      <w:numFmt w:val="bullet"/>
      <w:lvlText w:val="•"/>
      <w:lvlJc w:val="left"/>
      <w:pPr>
        <w:ind w:left="8962" w:hanging="260"/>
      </w:pPr>
      <w:rPr>
        <w:rFonts w:hint="default"/>
        <w:lang w:val="ru-RU" w:eastAsia="en-US" w:bidi="ar-SA"/>
      </w:rPr>
    </w:lvl>
  </w:abstractNum>
  <w:abstractNum w:abstractNumId="10" w15:restartNumberingAfterBreak="0">
    <w:nsid w:val="12416A09"/>
    <w:multiLevelType w:val="hybridMultilevel"/>
    <w:tmpl w:val="4D1A73A6"/>
    <w:lvl w:ilvl="0" w:tplc="28EA121A">
      <w:start w:val="1"/>
      <w:numFmt w:val="decimal"/>
      <w:lvlText w:val="%1."/>
      <w:lvlJc w:val="left"/>
      <w:pPr>
        <w:ind w:left="147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AD4D8F4">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2" w:tplc="9ED24A12">
      <w:numFmt w:val="bullet"/>
      <w:lvlText w:val=""/>
      <w:lvlJc w:val="left"/>
      <w:pPr>
        <w:ind w:left="624" w:hanging="154"/>
      </w:pPr>
      <w:rPr>
        <w:rFonts w:ascii="Symbol" w:eastAsia="Symbol" w:hAnsi="Symbol" w:cs="Symbol" w:hint="default"/>
        <w:b w:val="0"/>
        <w:bCs w:val="0"/>
        <w:i w:val="0"/>
        <w:iCs w:val="0"/>
        <w:spacing w:val="0"/>
        <w:w w:val="100"/>
        <w:sz w:val="24"/>
        <w:szCs w:val="24"/>
        <w:lang w:val="ru-RU" w:eastAsia="en-US" w:bidi="ar-SA"/>
      </w:rPr>
    </w:lvl>
    <w:lvl w:ilvl="3" w:tplc="03728A7E">
      <w:numFmt w:val="bullet"/>
      <w:lvlText w:val="•"/>
      <w:lvlJc w:val="left"/>
      <w:pPr>
        <w:ind w:left="3559" w:hanging="154"/>
      </w:pPr>
      <w:rPr>
        <w:rFonts w:hint="default"/>
        <w:lang w:val="ru-RU" w:eastAsia="en-US" w:bidi="ar-SA"/>
      </w:rPr>
    </w:lvl>
    <w:lvl w:ilvl="4" w:tplc="904C367A">
      <w:numFmt w:val="bullet"/>
      <w:lvlText w:val="•"/>
      <w:lvlJc w:val="left"/>
      <w:pPr>
        <w:ind w:left="4599" w:hanging="154"/>
      </w:pPr>
      <w:rPr>
        <w:rFonts w:hint="default"/>
        <w:lang w:val="ru-RU" w:eastAsia="en-US" w:bidi="ar-SA"/>
      </w:rPr>
    </w:lvl>
    <w:lvl w:ilvl="5" w:tplc="60BEE146">
      <w:numFmt w:val="bullet"/>
      <w:lvlText w:val="•"/>
      <w:lvlJc w:val="left"/>
      <w:pPr>
        <w:ind w:left="5639" w:hanging="154"/>
      </w:pPr>
      <w:rPr>
        <w:rFonts w:hint="default"/>
        <w:lang w:val="ru-RU" w:eastAsia="en-US" w:bidi="ar-SA"/>
      </w:rPr>
    </w:lvl>
    <w:lvl w:ilvl="6" w:tplc="F1DACD42">
      <w:numFmt w:val="bullet"/>
      <w:lvlText w:val="•"/>
      <w:lvlJc w:val="left"/>
      <w:pPr>
        <w:ind w:left="6679" w:hanging="154"/>
      </w:pPr>
      <w:rPr>
        <w:rFonts w:hint="default"/>
        <w:lang w:val="ru-RU" w:eastAsia="en-US" w:bidi="ar-SA"/>
      </w:rPr>
    </w:lvl>
    <w:lvl w:ilvl="7" w:tplc="0C044BBC">
      <w:numFmt w:val="bullet"/>
      <w:lvlText w:val="•"/>
      <w:lvlJc w:val="left"/>
      <w:pPr>
        <w:ind w:left="7718" w:hanging="154"/>
      </w:pPr>
      <w:rPr>
        <w:rFonts w:hint="default"/>
        <w:lang w:val="ru-RU" w:eastAsia="en-US" w:bidi="ar-SA"/>
      </w:rPr>
    </w:lvl>
    <w:lvl w:ilvl="8" w:tplc="ECAE8564">
      <w:numFmt w:val="bullet"/>
      <w:lvlText w:val="•"/>
      <w:lvlJc w:val="left"/>
      <w:pPr>
        <w:ind w:left="8758" w:hanging="154"/>
      </w:pPr>
      <w:rPr>
        <w:rFonts w:hint="default"/>
        <w:lang w:val="ru-RU" w:eastAsia="en-US" w:bidi="ar-SA"/>
      </w:rPr>
    </w:lvl>
  </w:abstractNum>
  <w:abstractNum w:abstractNumId="11" w15:restartNumberingAfterBreak="0">
    <w:nsid w:val="156C00AF"/>
    <w:multiLevelType w:val="hybridMultilevel"/>
    <w:tmpl w:val="D51E928E"/>
    <w:lvl w:ilvl="0" w:tplc="D2440BD6">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A6A0542">
      <w:numFmt w:val="bullet"/>
      <w:lvlText w:val="•"/>
      <w:lvlJc w:val="left"/>
      <w:pPr>
        <w:ind w:left="1641" w:hanging="284"/>
      </w:pPr>
      <w:rPr>
        <w:rFonts w:hint="default"/>
        <w:lang w:val="ru-RU" w:eastAsia="en-US" w:bidi="ar-SA"/>
      </w:rPr>
    </w:lvl>
    <w:lvl w:ilvl="2" w:tplc="2528C1F4">
      <w:numFmt w:val="bullet"/>
      <w:lvlText w:val="•"/>
      <w:lvlJc w:val="left"/>
      <w:pPr>
        <w:ind w:left="2663" w:hanging="284"/>
      </w:pPr>
      <w:rPr>
        <w:rFonts w:hint="default"/>
        <w:lang w:val="ru-RU" w:eastAsia="en-US" w:bidi="ar-SA"/>
      </w:rPr>
    </w:lvl>
    <w:lvl w:ilvl="3" w:tplc="645C7626">
      <w:numFmt w:val="bullet"/>
      <w:lvlText w:val="•"/>
      <w:lvlJc w:val="left"/>
      <w:pPr>
        <w:ind w:left="3685" w:hanging="284"/>
      </w:pPr>
      <w:rPr>
        <w:rFonts w:hint="default"/>
        <w:lang w:val="ru-RU" w:eastAsia="en-US" w:bidi="ar-SA"/>
      </w:rPr>
    </w:lvl>
    <w:lvl w:ilvl="4" w:tplc="0ACCA00C">
      <w:numFmt w:val="bullet"/>
      <w:lvlText w:val="•"/>
      <w:lvlJc w:val="left"/>
      <w:pPr>
        <w:ind w:left="4707" w:hanging="284"/>
      </w:pPr>
      <w:rPr>
        <w:rFonts w:hint="default"/>
        <w:lang w:val="ru-RU" w:eastAsia="en-US" w:bidi="ar-SA"/>
      </w:rPr>
    </w:lvl>
    <w:lvl w:ilvl="5" w:tplc="91B2F1B6">
      <w:numFmt w:val="bullet"/>
      <w:lvlText w:val="•"/>
      <w:lvlJc w:val="left"/>
      <w:pPr>
        <w:ind w:left="5729" w:hanging="284"/>
      </w:pPr>
      <w:rPr>
        <w:rFonts w:hint="default"/>
        <w:lang w:val="ru-RU" w:eastAsia="en-US" w:bidi="ar-SA"/>
      </w:rPr>
    </w:lvl>
    <w:lvl w:ilvl="6" w:tplc="6DF4C2F8">
      <w:numFmt w:val="bullet"/>
      <w:lvlText w:val="•"/>
      <w:lvlJc w:val="left"/>
      <w:pPr>
        <w:ind w:left="6751" w:hanging="284"/>
      </w:pPr>
      <w:rPr>
        <w:rFonts w:hint="default"/>
        <w:lang w:val="ru-RU" w:eastAsia="en-US" w:bidi="ar-SA"/>
      </w:rPr>
    </w:lvl>
    <w:lvl w:ilvl="7" w:tplc="156C4C74">
      <w:numFmt w:val="bullet"/>
      <w:lvlText w:val="•"/>
      <w:lvlJc w:val="left"/>
      <w:pPr>
        <w:ind w:left="7772" w:hanging="284"/>
      </w:pPr>
      <w:rPr>
        <w:rFonts w:hint="default"/>
        <w:lang w:val="ru-RU" w:eastAsia="en-US" w:bidi="ar-SA"/>
      </w:rPr>
    </w:lvl>
    <w:lvl w:ilvl="8" w:tplc="522A68A4">
      <w:numFmt w:val="bullet"/>
      <w:lvlText w:val="•"/>
      <w:lvlJc w:val="left"/>
      <w:pPr>
        <w:ind w:left="8794" w:hanging="284"/>
      </w:pPr>
      <w:rPr>
        <w:rFonts w:hint="default"/>
        <w:lang w:val="ru-RU" w:eastAsia="en-US" w:bidi="ar-SA"/>
      </w:rPr>
    </w:lvl>
  </w:abstractNum>
  <w:abstractNum w:abstractNumId="12" w15:restartNumberingAfterBreak="0">
    <w:nsid w:val="1F874404"/>
    <w:multiLevelType w:val="hybridMultilevel"/>
    <w:tmpl w:val="330EEA2C"/>
    <w:lvl w:ilvl="0" w:tplc="2A00946A">
      <w:start w:val="1"/>
      <w:numFmt w:val="decimal"/>
      <w:lvlText w:val="%1."/>
      <w:lvlJc w:val="left"/>
      <w:pPr>
        <w:ind w:left="1618" w:hanging="428"/>
      </w:pPr>
      <w:rPr>
        <w:rFonts w:ascii="Times New Roman" w:eastAsia="Times New Roman" w:hAnsi="Times New Roman" w:cs="Times New Roman" w:hint="default"/>
        <w:b/>
        <w:bCs/>
        <w:i w:val="0"/>
        <w:iCs w:val="0"/>
        <w:spacing w:val="0"/>
        <w:w w:val="100"/>
        <w:sz w:val="24"/>
        <w:szCs w:val="24"/>
        <w:lang w:val="ru-RU" w:eastAsia="en-US" w:bidi="ar-SA"/>
      </w:rPr>
    </w:lvl>
    <w:lvl w:ilvl="1" w:tplc="4F62C0E4">
      <w:numFmt w:val="bullet"/>
      <w:lvlText w:val="•"/>
      <w:lvlJc w:val="left"/>
      <w:pPr>
        <w:ind w:left="2541" w:hanging="428"/>
      </w:pPr>
      <w:rPr>
        <w:rFonts w:hint="default"/>
        <w:lang w:val="ru-RU" w:eastAsia="en-US" w:bidi="ar-SA"/>
      </w:rPr>
    </w:lvl>
    <w:lvl w:ilvl="2" w:tplc="7FCAFB3A">
      <w:numFmt w:val="bullet"/>
      <w:lvlText w:val="•"/>
      <w:lvlJc w:val="left"/>
      <w:pPr>
        <w:ind w:left="3463" w:hanging="428"/>
      </w:pPr>
      <w:rPr>
        <w:rFonts w:hint="default"/>
        <w:lang w:val="ru-RU" w:eastAsia="en-US" w:bidi="ar-SA"/>
      </w:rPr>
    </w:lvl>
    <w:lvl w:ilvl="3" w:tplc="7EFE565C">
      <w:numFmt w:val="bullet"/>
      <w:lvlText w:val="•"/>
      <w:lvlJc w:val="left"/>
      <w:pPr>
        <w:ind w:left="4385" w:hanging="428"/>
      </w:pPr>
      <w:rPr>
        <w:rFonts w:hint="default"/>
        <w:lang w:val="ru-RU" w:eastAsia="en-US" w:bidi="ar-SA"/>
      </w:rPr>
    </w:lvl>
    <w:lvl w:ilvl="4" w:tplc="822C72F0">
      <w:numFmt w:val="bullet"/>
      <w:lvlText w:val="•"/>
      <w:lvlJc w:val="left"/>
      <w:pPr>
        <w:ind w:left="5307" w:hanging="428"/>
      </w:pPr>
      <w:rPr>
        <w:rFonts w:hint="default"/>
        <w:lang w:val="ru-RU" w:eastAsia="en-US" w:bidi="ar-SA"/>
      </w:rPr>
    </w:lvl>
    <w:lvl w:ilvl="5" w:tplc="E5048128">
      <w:numFmt w:val="bullet"/>
      <w:lvlText w:val="•"/>
      <w:lvlJc w:val="left"/>
      <w:pPr>
        <w:ind w:left="6229" w:hanging="428"/>
      </w:pPr>
      <w:rPr>
        <w:rFonts w:hint="default"/>
        <w:lang w:val="ru-RU" w:eastAsia="en-US" w:bidi="ar-SA"/>
      </w:rPr>
    </w:lvl>
    <w:lvl w:ilvl="6" w:tplc="44D63D3C">
      <w:numFmt w:val="bullet"/>
      <w:lvlText w:val="•"/>
      <w:lvlJc w:val="left"/>
      <w:pPr>
        <w:ind w:left="7151" w:hanging="428"/>
      </w:pPr>
      <w:rPr>
        <w:rFonts w:hint="default"/>
        <w:lang w:val="ru-RU" w:eastAsia="en-US" w:bidi="ar-SA"/>
      </w:rPr>
    </w:lvl>
    <w:lvl w:ilvl="7" w:tplc="80D62F4C">
      <w:numFmt w:val="bullet"/>
      <w:lvlText w:val="•"/>
      <w:lvlJc w:val="left"/>
      <w:pPr>
        <w:ind w:left="8072" w:hanging="428"/>
      </w:pPr>
      <w:rPr>
        <w:rFonts w:hint="default"/>
        <w:lang w:val="ru-RU" w:eastAsia="en-US" w:bidi="ar-SA"/>
      </w:rPr>
    </w:lvl>
    <w:lvl w:ilvl="8" w:tplc="F62208FC">
      <w:numFmt w:val="bullet"/>
      <w:lvlText w:val="•"/>
      <w:lvlJc w:val="left"/>
      <w:pPr>
        <w:ind w:left="8994" w:hanging="428"/>
      </w:pPr>
      <w:rPr>
        <w:rFonts w:hint="default"/>
        <w:lang w:val="ru-RU" w:eastAsia="en-US" w:bidi="ar-SA"/>
      </w:rPr>
    </w:lvl>
  </w:abstractNum>
  <w:abstractNum w:abstractNumId="13" w15:restartNumberingAfterBreak="0">
    <w:nsid w:val="22CE78BC"/>
    <w:multiLevelType w:val="hybridMultilevel"/>
    <w:tmpl w:val="226A93A8"/>
    <w:lvl w:ilvl="0" w:tplc="04DCBB74">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F7C3024">
      <w:numFmt w:val="bullet"/>
      <w:lvlText w:val="•"/>
      <w:lvlJc w:val="left"/>
      <w:pPr>
        <w:ind w:left="1641" w:hanging="284"/>
      </w:pPr>
      <w:rPr>
        <w:rFonts w:hint="default"/>
        <w:lang w:val="ru-RU" w:eastAsia="en-US" w:bidi="ar-SA"/>
      </w:rPr>
    </w:lvl>
    <w:lvl w:ilvl="2" w:tplc="4B78A014">
      <w:numFmt w:val="bullet"/>
      <w:lvlText w:val="•"/>
      <w:lvlJc w:val="left"/>
      <w:pPr>
        <w:ind w:left="2663" w:hanging="284"/>
      </w:pPr>
      <w:rPr>
        <w:rFonts w:hint="default"/>
        <w:lang w:val="ru-RU" w:eastAsia="en-US" w:bidi="ar-SA"/>
      </w:rPr>
    </w:lvl>
    <w:lvl w:ilvl="3" w:tplc="BB82DC0C">
      <w:numFmt w:val="bullet"/>
      <w:lvlText w:val="•"/>
      <w:lvlJc w:val="left"/>
      <w:pPr>
        <w:ind w:left="3685" w:hanging="284"/>
      </w:pPr>
      <w:rPr>
        <w:rFonts w:hint="default"/>
        <w:lang w:val="ru-RU" w:eastAsia="en-US" w:bidi="ar-SA"/>
      </w:rPr>
    </w:lvl>
    <w:lvl w:ilvl="4" w:tplc="56882CD8">
      <w:numFmt w:val="bullet"/>
      <w:lvlText w:val="•"/>
      <w:lvlJc w:val="left"/>
      <w:pPr>
        <w:ind w:left="4707" w:hanging="284"/>
      </w:pPr>
      <w:rPr>
        <w:rFonts w:hint="default"/>
        <w:lang w:val="ru-RU" w:eastAsia="en-US" w:bidi="ar-SA"/>
      </w:rPr>
    </w:lvl>
    <w:lvl w:ilvl="5" w:tplc="E9ECBB56">
      <w:numFmt w:val="bullet"/>
      <w:lvlText w:val="•"/>
      <w:lvlJc w:val="left"/>
      <w:pPr>
        <w:ind w:left="5729" w:hanging="284"/>
      </w:pPr>
      <w:rPr>
        <w:rFonts w:hint="default"/>
        <w:lang w:val="ru-RU" w:eastAsia="en-US" w:bidi="ar-SA"/>
      </w:rPr>
    </w:lvl>
    <w:lvl w:ilvl="6" w:tplc="5C405BDC">
      <w:numFmt w:val="bullet"/>
      <w:lvlText w:val="•"/>
      <w:lvlJc w:val="left"/>
      <w:pPr>
        <w:ind w:left="6751" w:hanging="284"/>
      </w:pPr>
      <w:rPr>
        <w:rFonts w:hint="default"/>
        <w:lang w:val="ru-RU" w:eastAsia="en-US" w:bidi="ar-SA"/>
      </w:rPr>
    </w:lvl>
    <w:lvl w:ilvl="7" w:tplc="81D2E8E4">
      <w:numFmt w:val="bullet"/>
      <w:lvlText w:val="•"/>
      <w:lvlJc w:val="left"/>
      <w:pPr>
        <w:ind w:left="7772" w:hanging="284"/>
      </w:pPr>
      <w:rPr>
        <w:rFonts w:hint="default"/>
        <w:lang w:val="ru-RU" w:eastAsia="en-US" w:bidi="ar-SA"/>
      </w:rPr>
    </w:lvl>
    <w:lvl w:ilvl="8" w:tplc="13EED0AE">
      <w:numFmt w:val="bullet"/>
      <w:lvlText w:val="•"/>
      <w:lvlJc w:val="left"/>
      <w:pPr>
        <w:ind w:left="8794" w:hanging="284"/>
      </w:pPr>
      <w:rPr>
        <w:rFonts w:hint="default"/>
        <w:lang w:val="ru-RU" w:eastAsia="en-US" w:bidi="ar-SA"/>
      </w:rPr>
    </w:lvl>
  </w:abstractNum>
  <w:abstractNum w:abstractNumId="14" w15:restartNumberingAfterBreak="0">
    <w:nsid w:val="2321742A"/>
    <w:multiLevelType w:val="hybridMultilevel"/>
    <w:tmpl w:val="8F02CA00"/>
    <w:lvl w:ilvl="0" w:tplc="03AE78CE">
      <w:start w:val="1"/>
      <w:numFmt w:val="decimal"/>
      <w:lvlText w:val="%1)"/>
      <w:lvlJc w:val="left"/>
      <w:pPr>
        <w:ind w:left="6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1" w:tplc="E50A3B8A">
      <w:numFmt w:val="bullet"/>
      <w:lvlText w:val="•"/>
      <w:lvlJc w:val="left"/>
      <w:pPr>
        <w:ind w:left="1641" w:hanging="874"/>
      </w:pPr>
      <w:rPr>
        <w:rFonts w:hint="default"/>
        <w:lang w:val="ru-RU" w:eastAsia="en-US" w:bidi="ar-SA"/>
      </w:rPr>
    </w:lvl>
    <w:lvl w:ilvl="2" w:tplc="906CE9B6">
      <w:numFmt w:val="bullet"/>
      <w:lvlText w:val="•"/>
      <w:lvlJc w:val="left"/>
      <w:pPr>
        <w:ind w:left="2663" w:hanging="874"/>
      </w:pPr>
      <w:rPr>
        <w:rFonts w:hint="default"/>
        <w:lang w:val="ru-RU" w:eastAsia="en-US" w:bidi="ar-SA"/>
      </w:rPr>
    </w:lvl>
    <w:lvl w:ilvl="3" w:tplc="8FA2A43A">
      <w:numFmt w:val="bullet"/>
      <w:lvlText w:val="•"/>
      <w:lvlJc w:val="left"/>
      <w:pPr>
        <w:ind w:left="3685" w:hanging="874"/>
      </w:pPr>
      <w:rPr>
        <w:rFonts w:hint="default"/>
        <w:lang w:val="ru-RU" w:eastAsia="en-US" w:bidi="ar-SA"/>
      </w:rPr>
    </w:lvl>
    <w:lvl w:ilvl="4" w:tplc="B0843CEE">
      <w:numFmt w:val="bullet"/>
      <w:lvlText w:val="•"/>
      <w:lvlJc w:val="left"/>
      <w:pPr>
        <w:ind w:left="4707" w:hanging="874"/>
      </w:pPr>
      <w:rPr>
        <w:rFonts w:hint="default"/>
        <w:lang w:val="ru-RU" w:eastAsia="en-US" w:bidi="ar-SA"/>
      </w:rPr>
    </w:lvl>
    <w:lvl w:ilvl="5" w:tplc="DBEEB47E">
      <w:numFmt w:val="bullet"/>
      <w:lvlText w:val="•"/>
      <w:lvlJc w:val="left"/>
      <w:pPr>
        <w:ind w:left="5729" w:hanging="874"/>
      </w:pPr>
      <w:rPr>
        <w:rFonts w:hint="default"/>
        <w:lang w:val="ru-RU" w:eastAsia="en-US" w:bidi="ar-SA"/>
      </w:rPr>
    </w:lvl>
    <w:lvl w:ilvl="6" w:tplc="C6DEC64C">
      <w:numFmt w:val="bullet"/>
      <w:lvlText w:val="•"/>
      <w:lvlJc w:val="left"/>
      <w:pPr>
        <w:ind w:left="6751" w:hanging="874"/>
      </w:pPr>
      <w:rPr>
        <w:rFonts w:hint="default"/>
        <w:lang w:val="ru-RU" w:eastAsia="en-US" w:bidi="ar-SA"/>
      </w:rPr>
    </w:lvl>
    <w:lvl w:ilvl="7" w:tplc="CF02F46C">
      <w:numFmt w:val="bullet"/>
      <w:lvlText w:val="•"/>
      <w:lvlJc w:val="left"/>
      <w:pPr>
        <w:ind w:left="7772" w:hanging="874"/>
      </w:pPr>
      <w:rPr>
        <w:rFonts w:hint="default"/>
        <w:lang w:val="ru-RU" w:eastAsia="en-US" w:bidi="ar-SA"/>
      </w:rPr>
    </w:lvl>
    <w:lvl w:ilvl="8" w:tplc="913A07BC">
      <w:numFmt w:val="bullet"/>
      <w:lvlText w:val="•"/>
      <w:lvlJc w:val="left"/>
      <w:pPr>
        <w:ind w:left="8794" w:hanging="874"/>
      </w:pPr>
      <w:rPr>
        <w:rFonts w:hint="default"/>
        <w:lang w:val="ru-RU" w:eastAsia="en-US" w:bidi="ar-SA"/>
      </w:rPr>
    </w:lvl>
  </w:abstractNum>
  <w:abstractNum w:abstractNumId="15" w15:restartNumberingAfterBreak="0">
    <w:nsid w:val="23DB41E2"/>
    <w:multiLevelType w:val="hybridMultilevel"/>
    <w:tmpl w:val="8FB6D204"/>
    <w:lvl w:ilvl="0" w:tplc="7F46FDDE">
      <w:start w:val="1"/>
      <w:numFmt w:val="decimal"/>
      <w:lvlText w:val="%1)"/>
      <w:lvlJc w:val="left"/>
      <w:pPr>
        <w:ind w:left="624" w:hanging="284"/>
      </w:pPr>
      <w:rPr>
        <w:rFonts w:ascii="Times New Roman" w:eastAsia="Times New Roman" w:hAnsi="Times New Roman" w:cs="Times New Roman" w:hint="default"/>
        <w:b w:val="0"/>
        <w:bCs w:val="0"/>
        <w:i w:val="0"/>
        <w:iCs w:val="0"/>
        <w:color w:val="201F1F"/>
        <w:spacing w:val="0"/>
        <w:w w:val="95"/>
        <w:sz w:val="24"/>
        <w:szCs w:val="24"/>
        <w:lang w:val="ru-RU" w:eastAsia="en-US" w:bidi="ar-SA"/>
      </w:rPr>
    </w:lvl>
    <w:lvl w:ilvl="1" w:tplc="D844505E">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2" w:tplc="878A416C">
      <w:numFmt w:val="bullet"/>
      <w:lvlText w:val="•"/>
      <w:lvlJc w:val="left"/>
      <w:pPr>
        <w:ind w:left="2663" w:hanging="284"/>
      </w:pPr>
      <w:rPr>
        <w:rFonts w:hint="default"/>
        <w:lang w:val="ru-RU" w:eastAsia="en-US" w:bidi="ar-SA"/>
      </w:rPr>
    </w:lvl>
    <w:lvl w:ilvl="3" w:tplc="50E270EE">
      <w:numFmt w:val="bullet"/>
      <w:lvlText w:val="•"/>
      <w:lvlJc w:val="left"/>
      <w:pPr>
        <w:ind w:left="3685" w:hanging="284"/>
      </w:pPr>
      <w:rPr>
        <w:rFonts w:hint="default"/>
        <w:lang w:val="ru-RU" w:eastAsia="en-US" w:bidi="ar-SA"/>
      </w:rPr>
    </w:lvl>
    <w:lvl w:ilvl="4" w:tplc="B560B2F0">
      <w:numFmt w:val="bullet"/>
      <w:lvlText w:val="•"/>
      <w:lvlJc w:val="left"/>
      <w:pPr>
        <w:ind w:left="4707" w:hanging="284"/>
      </w:pPr>
      <w:rPr>
        <w:rFonts w:hint="default"/>
        <w:lang w:val="ru-RU" w:eastAsia="en-US" w:bidi="ar-SA"/>
      </w:rPr>
    </w:lvl>
    <w:lvl w:ilvl="5" w:tplc="3502FB20">
      <w:numFmt w:val="bullet"/>
      <w:lvlText w:val="•"/>
      <w:lvlJc w:val="left"/>
      <w:pPr>
        <w:ind w:left="5729" w:hanging="284"/>
      </w:pPr>
      <w:rPr>
        <w:rFonts w:hint="default"/>
        <w:lang w:val="ru-RU" w:eastAsia="en-US" w:bidi="ar-SA"/>
      </w:rPr>
    </w:lvl>
    <w:lvl w:ilvl="6" w:tplc="A9DCECA0">
      <w:numFmt w:val="bullet"/>
      <w:lvlText w:val="•"/>
      <w:lvlJc w:val="left"/>
      <w:pPr>
        <w:ind w:left="6751" w:hanging="284"/>
      </w:pPr>
      <w:rPr>
        <w:rFonts w:hint="default"/>
        <w:lang w:val="ru-RU" w:eastAsia="en-US" w:bidi="ar-SA"/>
      </w:rPr>
    </w:lvl>
    <w:lvl w:ilvl="7" w:tplc="3C04DEE0">
      <w:numFmt w:val="bullet"/>
      <w:lvlText w:val="•"/>
      <w:lvlJc w:val="left"/>
      <w:pPr>
        <w:ind w:left="7772" w:hanging="284"/>
      </w:pPr>
      <w:rPr>
        <w:rFonts w:hint="default"/>
        <w:lang w:val="ru-RU" w:eastAsia="en-US" w:bidi="ar-SA"/>
      </w:rPr>
    </w:lvl>
    <w:lvl w:ilvl="8" w:tplc="EACEA810">
      <w:numFmt w:val="bullet"/>
      <w:lvlText w:val="•"/>
      <w:lvlJc w:val="left"/>
      <w:pPr>
        <w:ind w:left="8794" w:hanging="284"/>
      </w:pPr>
      <w:rPr>
        <w:rFonts w:hint="default"/>
        <w:lang w:val="ru-RU" w:eastAsia="en-US" w:bidi="ar-SA"/>
      </w:rPr>
    </w:lvl>
  </w:abstractNum>
  <w:abstractNum w:abstractNumId="16" w15:restartNumberingAfterBreak="0">
    <w:nsid w:val="24796C4F"/>
    <w:multiLevelType w:val="multilevel"/>
    <w:tmpl w:val="D966DE3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5E396F"/>
    <w:multiLevelType w:val="hybridMultilevel"/>
    <w:tmpl w:val="4012728C"/>
    <w:lvl w:ilvl="0" w:tplc="C4767050">
      <w:start w:val="1"/>
      <w:numFmt w:val="decimal"/>
      <w:lvlText w:val="%1)"/>
      <w:lvlJc w:val="left"/>
      <w:pPr>
        <w:ind w:left="1781" w:hanging="591"/>
      </w:pPr>
      <w:rPr>
        <w:rFonts w:ascii="Times New Roman" w:eastAsia="Times New Roman" w:hAnsi="Times New Roman" w:cs="Times New Roman" w:hint="default"/>
        <w:b w:val="0"/>
        <w:bCs w:val="0"/>
        <w:i w:val="0"/>
        <w:iCs w:val="0"/>
        <w:spacing w:val="0"/>
        <w:w w:val="99"/>
        <w:sz w:val="28"/>
        <w:szCs w:val="28"/>
        <w:lang w:val="ru-RU" w:eastAsia="en-US" w:bidi="ar-SA"/>
      </w:rPr>
    </w:lvl>
    <w:lvl w:ilvl="1" w:tplc="15DC196C">
      <w:numFmt w:val="bullet"/>
      <w:lvlText w:val="•"/>
      <w:lvlJc w:val="left"/>
      <w:pPr>
        <w:ind w:left="2685" w:hanging="591"/>
      </w:pPr>
      <w:rPr>
        <w:rFonts w:hint="default"/>
        <w:lang w:val="ru-RU" w:eastAsia="en-US" w:bidi="ar-SA"/>
      </w:rPr>
    </w:lvl>
    <w:lvl w:ilvl="2" w:tplc="8A1AAF10">
      <w:numFmt w:val="bullet"/>
      <w:lvlText w:val="•"/>
      <w:lvlJc w:val="left"/>
      <w:pPr>
        <w:ind w:left="3591" w:hanging="591"/>
      </w:pPr>
      <w:rPr>
        <w:rFonts w:hint="default"/>
        <w:lang w:val="ru-RU" w:eastAsia="en-US" w:bidi="ar-SA"/>
      </w:rPr>
    </w:lvl>
    <w:lvl w:ilvl="3" w:tplc="7BAE359C">
      <w:numFmt w:val="bullet"/>
      <w:lvlText w:val="•"/>
      <w:lvlJc w:val="left"/>
      <w:pPr>
        <w:ind w:left="4497" w:hanging="591"/>
      </w:pPr>
      <w:rPr>
        <w:rFonts w:hint="default"/>
        <w:lang w:val="ru-RU" w:eastAsia="en-US" w:bidi="ar-SA"/>
      </w:rPr>
    </w:lvl>
    <w:lvl w:ilvl="4" w:tplc="F2ECDB42">
      <w:numFmt w:val="bullet"/>
      <w:lvlText w:val="•"/>
      <w:lvlJc w:val="left"/>
      <w:pPr>
        <w:ind w:left="5403" w:hanging="591"/>
      </w:pPr>
      <w:rPr>
        <w:rFonts w:hint="default"/>
        <w:lang w:val="ru-RU" w:eastAsia="en-US" w:bidi="ar-SA"/>
      </w:rPr>
    </w:lvl>
    <w:lvl w:ilvl="5" w:tplc="036A431E">
      <w:numFmt w:val="bullet"/>
      <w:lvlText w:val="•"/>
      <w:lvlJc w:val="left"/>
      <w:pPr>
        <w:ind w:left="6309" w:hanging="591"/>
      </w:pPr>
      <w:rPr>
        <w:rFonts w:hint="default"/>
        <w:lang w:val="ru-RU" w:eastAsia="en-US" w:bidi="ar-SA"/>
      </w:rPr>
    </w:lvl>
    <w:lvl w:ilvl="6" w:tplc="31A02038">
      <w:numFmt w:val="bullet"/>
      <w:lvlText w:val="•"/>
      <w:lvlJc w:val="left"/>
      <w:pPr>
        <w:ind w:left="7215" w:hanging="591"/>
      </w:pPr>
      <w:rPr>
        <w:rFonts w:hint="default"/>
        <w:lang w:val="ru-RU" w:eastAsia="en-US" w:bidi="ar-SA"/>
      </w:rPr>
    </w:lvl>
    <w:lvl w:ilvl="7" w:tplc="6C16EF0A">
      <w:numFmt w:val="bullet"/>
      <w:lvlText w:val="•"/>
      <w:lvlJc w:val="left"/>
      <w:pPr>
        <w:ind w:left="8120" w:hanging="591"/>
      </w:pPr>
      <w:rPr>
        <w:rFonts w:hint="default"/>
        <w:lang w:val="ru-RU" w:eastAsia="en-US" w:bidi="ar-SA"/>
      </w:rPr>
    </w:lvl>
    <w:lvl w:ilvl="8" w:tplc="FEAEED32">
      <w:numFmt w:val="bullet"/>
      <w:lvlText w:val="•"/>
      <w:lvlJc w:val="left"/>
      <w:pPr>
        <w:ind w:left="9026" w:hanging="591"/>
      </w:pPr>
      <w:rPr>
        <w:rFonts w:hint="default"/>
        <w:lang w:val="ru-RU" w:eastAsia="en-US" w:bidi="ar-SA"/>
      </w:rPr>
    </w:lvl>
  </w:abstractNum>
  <w:abstractNum w:abstractNumId="18" w15:restartNumberingAfterBreak="0">
    <w:nsid w:val="25AE41BF"/>
    <w:multiLevelType w:val="hybridMultilevel"/>
    <w:tmpl w:val="058291D8"/>
    <w:lvl w:ilvl="0" w:tplc="B0EE4F9A">
      <w:start w:val="1"/>
      <w:numFmt w:val="upperLetter"/>
      <w:lvlText w:val="%1."/>
      <w:lvlJc w:val="left"/>
      <w:pPr>
        <w:ind w:left="1191" w:hanging="648"/>
      </w:pPr>
      <w:rPr>
        <w:rFonts w:ascii="Times New Roman" w:eastAsia="Times New Roman" w:hAnsi="Times New Roman" w:cs="Times New Roman" w:hint="default"/>
        <w:b w:val="0"/>
        <w:bCs w:val="0"/>
        <w:i w:val="0"/>
        <w:iCs w:val="0"/>
        <w:spacing w:val="-5"/>
        <w:w w:val="99"/>
        <w:sz w:val="28"/>
        <w:szCs w:val="28"/>
        <w:lang w:val="ru-RU" w:eastAsia="en-US" w:bidi="ar-SA"/>
      </w:rPr>
    </w:lvl>
    <w:lvl w:ilvl="1" w:tplc="4A58A536">
      <w:numFmt w:val="bullet"/>
      <w:lvlText w:val="•"/>
      <w:lvlJc w:val="left"/>
      <w:pPr>
        <w:ind w:left="2163" w:hanging="648"/>
      </w:pPr>
      <w:rPr>
        <w:rFonts w:hint="default"/>
        <w:lang w:val="ru-RU" w:eastAsia="en-US" w:bidi="ar-SA"/>
      </w:rPr>
    </w:lvl>
    <w:lvl w:ilvl="2" w:tplc="835E4352">
      <w:numFmt w:val="bullet"/>
      <w:lvlText w:val="•"/>
      <w:lvlJc w:val="left"/>
      <w:pPr>
        <w:ind w:left="3127" w:hanging="648"/>
      </w:pPr>
      <w:rPr>
        <w:rFonts w:hint="default"/>
        <w:lang w:val="ru-RU" w:eastAsia="en-US" w:bidi="ar-SA"/>
      </w:rPr>
    </w:lvl>
    <w:lvl w:ilvl="3" w:tplc="373A38F6">
      <w:numFmt w:val="bullet"/>
      <w:lvlText w:val="•"/>
      <w:lvlJc w:val="left"/>
      <w:pPr>
        <w:ind w:left="4091" w:hanging="648"/>
      </w:pPr>
      <w:rPr>
        <w:rFonts w:hint="default"/>
        <w:lang w:val="ru-RU" w:eastAsia="en-US" w:bidi="ar-SA"/>
      </w:rPr>
    </w:lvl>
    <w:lvl w:ilvl="4" w:tplc="81809104">
      <w:numFmt w:val="bullet"/>
      <w:lvlText w:val="•"/>
      <w:lvlJc w:val="left"/>
      <w:pPr>
        <w:ind w:left="5055" w:hanging="648"/>
      </w:pPr>
      <w:rPr>
        <w:rFonts w:hint="default"/>
        <w:lang w:val="ru-RU" w:eastAsia="en-US" w:bidi="ar-SA"/>
      </w:rPr>
    </w:lvl>
    <w:lvl w:ilvl="5" w:tplc="D45A3506">
      <w:numFmt w:val="bullet"/>
      <w:lvlText w:val="•"/>
      <w:lvlJc w:val="left"/>
      <w:pPr>
        <w:ind w:left="6019" w:hanging="648"/>
      </w:pPr>
      <w:rPr>
        <w:rFonts w:hint="default"/>
        <w:lang w:val="ru-RU" w:eastAsia="en-US" w:bidi="ar-SA"/>
      </w:rPr>
    </w:lvl>
    <w:lvl w:ilvl="6" w:tplc="7CF6455A">
      <w:numFmt w:val="bullet"/>
      <w:lvlText w:val="•"/>
      <w:lvlJc w:val="left"/>
      <w:pPr>
        <w:ind w:left="6983" w:hanging="648"/>
      </w:pPr>
      <w:rPr>
        <w:rFonts w:hint="default"/>
        <w:lang w:val="ru-RU" w:eastAsia="en-US" w:bidi="ar-SA"/>
      </w:rPr>
    </w:lvl>
    <w:lvl w:ilvl="7" w:tplc="0E902010">
      <w:numFmt w:val="bullet"/>
      <w:lvlText w:val="•"/>
      <w:lvlJc w:val="left"/>
      <w:pPr>
        <w:ind w:left="7946" w:hanging="648"/>
      </w:pPr>
      <w:rPr>
        <w:rFonts w:hint="default"/>
        <w:lang w:val="ru-RU" w:eastAsia="en-US" w:bidi="ar-SA"/>
      </w:rPr>
    </w:lvl>
    <w:lvl w:ilvl="8" w:tplc="5176740C">
      <w:numFmt w:val="bullet"/>
      <w:lvlText w:val="•"/>
      <w:lvlJc w:val="left"/>
      <w:pPr>
        <w:ind w:left="8910" w:hanging="648"/>
      </w:pPr>
      <w:rPr>
        <w:rFonts w:hint="default"/>
        <w:lang w:val="ru-RU" w:eastAsia="en-US" w:bidi="ar-SA"/>
      </w:rPr>
    </w:lvl>
  </w:abstractNum>
  <w:abstractNum w:abstractNumId="19" w15:restartNumberingAfterBreak="0">
    <w:nsid w:val="264B330F"/>
    <w:multiLevelType w:val="hybridMultilevel"/>
    <w:tmpl w:val="FEB61DBC"/>
    <w:lvl w:ilvl="0" w:tplc="F6AA84CE">
      <w:start w:val="1"/>
      <w:numFmt w:val="decimal"/>
      <w:lvlText w:val="%1)"/>
      <w:lvlJc w:val="left"/>
      <w:pPr>
        <w:ind w:left="62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59A0DD08">
      <w:numFmt w:val="bullet"/>
      <w:lvlText w:val="•"/>
      <w:lvlJc w:val="left"/>
      <w:pPr>
        <w:ind w:left="1641" w:hanging="428"/>
      </w:pPr>
      <w:rPr>
        <w:rFonts w:hint="default"/>
        <w:lang w:val="ru-RU" w:eastAsia="en-US" w:bidi="ar-SA"/>
      </w:rPr>
    </w:lvl>
    <w:lvl w:ilvl="2" w:tplc="032C07A8">
      <w:numFmt w:val="bullet"/>
      <w:lvlText w:val="•"/>
      <w:lvlJc w:val="left"/>
      <w:pPr>
        <w:ind w:left="2663" w:hanging="428"/>
      </w:pPr>
      <w:rPr>
        <w:rFonts w:hint="default"/>
        <w:lang w:val="ru-RU" w:eastAsia="en-US" w:bidi="ar-SA"/>
      </w:rPr>
    </w:lvl>
    <w:lvl w:ilvl="3" w:tplc="2560374E">
      <w:numFmt w:val="bullet"/>
      <w:lvlText w:val="•"/>
      <w:lvlJc w:val="left"/>
      <w:pPr>
        <w:ind w:left="3685" w:hanging="428"/>
      </w:pPr>
      <w:rPr>
        <w:rFonts w:hint="default"/>
        <w:lang w:val="ru-RU" w:eastAsia="en-US" w:bidi="ar-SA"/>
      </w:rPr>
    </w:lvl>
    <w:lvl w:ilvl="4" w:tplc="07D0F8BE">
      <w:numFmt w:val="bullet"/>
      <w:lvlText w:val="•"/>
      <w:lvlJc w:val="left"/>
      <w:pPr>
        <w:ind w:left="4707" w:hanging="428"/>
      </w:pPr>
      <w:rPr>
        <w:rFonts w:hint="default"/>
        <w:lang w:val="ru-RU" w:eastAsia="en-US" w:bidi="ar-SA"/>
      </w:rPr>
    </w:lvl>
    <w:lvl w:ilvl="5" w:tplc="598603F4">
      <w:numFmt w:val="bullet"/>
      <w:lvlText w:val="•"/>
      <w:lvlJc w:val="left"/>
      <w:pPr>
        <w:ind w:left="5729" w:hanging="428"/>
      </w:pPr>
      <w:rPr>
        <w:rFonts w:hint="default"/>
        <w:lang w:val="ru-RU" w:eastAsia="en-US" w:bidi="ar-SA"/>
      </w:rPr>
    </w:lvl>
    <w:lvl w:ilvl="6" w:tplc="FEFEE4D0">
      <w:numFmt w:val="bullet"/>
      <w:lvlText w:val="•"/>
      <w:lvlJc w:val="left"/>
      <w:pPr>
        <w:ind w:left="6751" w:hanging="428"/>
      </w:pPr>
      <w:rPr>
        <w:rFonts w:hint="default"/>
        <w:lang w:val="ru-RU" w:eastAsia="en-US" w:bidi="ar-SA"/>
      </w:rPr>
    </w:lvl>
    <w:lvl w:ilvl="7" w:tplc="A202963E">
      <w:numFmt w:val="bullet"/>
      <w:lvlText w:val="•"/>
      <w:lvlJc w:val="left"/>
      <w:pPr>
        <w:ind w:left="7772" w:hanging="428"/>
      </w:pPr>
      <w:rPr>
        <w:rFonts w:hint="default"/>
        <w:lang w:val="ru-RU" w:eastAsia="en-US" w:bidi="ar-SA"/>
      </w:rPr>
    </w:lvl>
    <w:lvl w:ilvl="8" w:tplc="5C1ABAFA">
      <w:numFmt w:val="bullet"/>
      <w:lvlText w:val="•"/>
      <w:lvlJc w:val="left"/>
      <w:pPr>
        <w:ind w:left="8794" w:hanging="428"/>
      </w:pPr>
      <w:rPr>
        <w:rFonts w:hint="default"/>
        <w:lang w:val="ru-RU" w:eastAsia="en-US" w:bidi="ar-SA"/>
      </w:rPr>
    </w:lvl>
  </w:abstractNum>
  <w:abstractNum w:abstractNumId="20" w15:restartNumberingAfterBreak="0">
    <w:nsid w:val="2B727E53"/>
    <w:multiLevelType w:val="hybridMultilevel"/>
    <w:tmpl w:val="2B747004"/>
    <w:lvl w:ilvl="0" w:tplc="BCFCB2CE">
      <w:start w:val="1"/>
      <w:numFmt w:val="decimal"/>
      <w:lvlText w:val="%1)"/>
      <w:lvlJc w:val="left"/>
      <w:pPr>
        <w:ind w:left="1714" w:hanging="524"/>
      </w:pPr>
      <w:rPr>
        <w:rFonts w:ascii="Times New Roman" w:eastAsia="Times New Roman" w:hAnsi="Times New Roman" w:cs="Times New Roman" w:hint="default"/>
        <w:b w:val="0"/>
        <w:bCs w:val="0"/>
        <w:i w:val="0"/>
        <w:iCs w:val="0"/>
        <w:spacing w:val="0"/>
        <w:w w:val="99"/>
        <w:sz w:val="28"/>
        <w:szCs w:val="28"/>
        <w:lang w:val="ru-RU" w:eastAsia="en-US" w:bidi="ar-SA"/>
      </w:rPr>
    </w:lvl>
    <w:lvl w:ilvl="1" w:tplc="2138C148">
      <w:numFmt w:val="bullet"/>
      <w:lvlText w:val="•"/>
      <w:lvlJc w:val="left"/>
      <w:pPr>
        <w:ind w:left="2631" w:hanging="524"/>
      </w:pPr>
      <w:rPr>
        <w:rFonts w:hint="default"/>
        <w:lang w:val="ru-RU" w:eastAsia="en-US" w:bidi="ar-SA"/>
      </w:rPr>
    </w:lvl>
    <w:lvl w:ilvl="2" w:tplc="6BF03D3A">
      <w:numFmt w:val="bullet"/>
      <w:lvlText w:val="•"/>
      <w:lvlJc w:val="left"/>
      <w:pPr>
        <w:ind w:left="3543" w:hanging="524"/>
      </w:pPr>
      <w:rPr>
        <w:rFonts w:hint="default"/>
        <w:lang w:val="ru-RU" w:eastAsia="en-US" w:bidi="ar-SA"/>
      </w:rPr>
    </w:lvl>
    <w:lvl w:ilvl="3" w:tplc="677A4A68">
      <w:numFmt w:val="bullet"/>
      <w:lvlText w:val="•"/>
      <w:lvlJc w:val="left"/>
      <w:pPr>
        <w:ind w:left="4455" w:hanging="524"/>
      </w:pPr>
      <w:rPr>
        <w:rFonts w:hint="default"/>
        <w:lang w:val="ru-RU" w:eastAsia="en-US" w:bidi="ar-SA"/>
      </w:rPr>
    </w:lvl>
    <w:lvl w:ilvl="4" w:tplc="C58AEE0A">
      <w:numFmt w:val="bullet"/>
      <w:lvlText w:val="•"/>
      <w:lvlJc w:val="left"/>
      <w:pPr>
        <w:ind w:left="5367" w:hanging="524"/>
      </w:pPr>
      <w:rPr>
        <w:rFonts w:hint="default"/>
        <w:lang w:val="ru-RU" w:eastAsia="en-US" w:bidi="ar-SA"/>
      </w:rPr>
    </w:lvl>
    <w:lvl w:ilvl="5" w:tplc="8848C57C">
      <w:numFmt w:val="bullet"/>
      <w:lvlText w:val="•"/>
      <w:lvlJc w:val="left"/>
      <w:pPr>
        <w:ind w:left="6279" w:hanging="524"/>
      </w:pPr>
      <w:rPr>
        <w:rFonts w:hint="default"/>
        <w:lang w:val="ru-RU" w:eastAsia="en-US" w:bidi="ar-SA"/>
      </w:rPr>
    </w:lvl>
    <w:lvl w:ilvl="6" w:tplc="E2662288">
      <w:numFmt w:val="bullet"/>
      <w:lvlText w:val="•"/>
      <w:lvlJc w:val="left"/>
      <w:pPr>
        <w:ind w:left="7191" w:hanging="524"/>
      </w:pPr>
      <w:rPr>
        <w:rFonts w:hint="default"/>
        <w:lang w:val="ru-RU" w:eastAsia="en-US" w:bidi="ar-SA"/>
      </w:rPr>
    </w:lvl>
    <w:lvl w:ilvl="7" w:tplc="FC8C4062">
      <w:numFmt w:val="bullet"/>
      <w:lvlText w:val="•"/>
      <w:lvlJc w:val="left"/>
      <w:pPr>
        <w:ind w:left="8102" w:hanging="524"/>
      </w:pPr>
      <w:rPr>
        <w:rFonts w:hint="default"/>
        <w:lang w:val="ru-RU" w:eastAsia="en-US" w:bidi="ar-SA"/>
      </w:rPr>
    </w:lvl>
    <w:lvl w:ilvl="8" w:tplc="51D03292">
      <w:numFmt w:val="bullet"/>
      <w:lvlText w:val="•"/>
      <w:lvlJc w:val="left"/>
      <w:pPr>
        <w:ind w:left="9014" w:hanging="524"/>
      </w:pPr>
      <w:rPr>
        <w:rFonts w:hint="default"/>
        <w:lang w:val="ru-RU" w:eastAsia="en-US" w:bidi="ar-SA"/>
      </w:rPr>
    </w:lvl>
  </w:abstractNum>
  <w:abstractNum w:abstractNumId="21" w15:restartNumberingAfterBreak="0">
    <w:nsid w:val="2D625045"/>
    <w:multiLevelType w:val="hybridMultilevel"/>
    <w:tmpl w:val="450C7062"/>
    <w:lvl w:ilvl="0" w:tplc="EF182732">
      <w:numFmt w:val="bullet"/>
      <w:lvlText w:val="—"/>
      <w:lvlJc w:val="left"/>
      <w:pPr>
        <w:ind w:left="922" w:hanging="299"/>
      </w:pPr>
      <w:rPr>
        <w:rFonts w:ascii="Times New Roman" w:eastAsia="Times New Roman" w:hAnsi="Times New Roman" w:cs="Times New Roman" w:hint="default"/>
        <w:b w:val="0"/>
        <w:bCs w:val="0"/>
        <w:i w:val="0"/>
        <w:iCs w:val="0"/>
        <w:spacing w:val="0"/>
        <w:w w:val="100"/>
        <w:sz w:val="24"/>
        <w:szCs w:val="24"/>
        <w:lang w:val="ru-RU" w:eastAsia="en-US" w:bidi="ar-SA"/>
      </w:rPr>
    </w:lvl>
    <w:lvl w:ilvl="1" w:tplc="2DD47CA8">
      <w:numFmt w:val="bullet"/>
      <w:lvlText w:val=""/>
      <w:lvlJc w:val="left"/>
      <w:pPr>
        <w:ind w:left="624" w:hanging="154"/>
      </w:pPr>
      <w:rPr>
        <w:rFonts w:ascii="Symbol" w:eastAsia="Symbol" w:hAnsi="Symbol" w:cs="Symbol" w:hint="default"/>
        <w:b w:val="0"/>
        <w:bCs w:val="0"/>
        <w:i w:val="0"/>
        <w:iCs w:val="0"/>
        <w:spacing w:val="0"/>
        <w:w w:val="100"/>
        <w:sz w:val="24"/>
        <w:szCs w:val="24"/>
        <w:lang w:val="ru-RU" w:eastAsia="en-US" w:bidi="ar-SA"/>
      </w:rPr>
    </w:lvl>
    <w:lvl w:ilvl="2" w:tplc="C2E680EE">
      <w:numFmt w:val="bullet"/>
      <w:lvlText w:val="•"/>
      <w:lvlJc w:val="left"/>
      <w:pPr>
        <w:ind w:left="2022" w:hanging="154"/>
      </w:pPr>
      <w:rPr>
        <w:rFonts w:hint="default"/>
        <w:lang w:val="ru-RU" w:eastAsia="en-US" w:bidi="ar-SA"/>
      </w:rPr>
    </w:lvl>
    <w:lvl w:ilvl="3" w:tplc="BF22F768">
      <w:numFmt w:val="bullet"/>
      <w:lvlText w:val="•"/>
      <w:lvlJc w:val="left"/>
      <w:pPr>
        <w:ind w:left="3124" w:hanging="154"/>
      </w:pPr>
      <w:rPr>
        <w:rFonts w:hint="default"/>
        <w:lang w:val="ru-RU" w:eastAsia="en-US" w:bidi="ar-SA"/>
      </w:rPr>
    </w:lvl>
    <w:lvl w:ilvl="4" w:tplc="EFA8C1A8">
      <w:numFmt w:val="bullet"/>
      <w:lvlText w:val="•"/>
      <w:lvlJc w:val="left"/>
      <w:pPr>
        <w:ind w:left="4226" w:hanging="154"/>
      </w:pPr>
      <w:rPr>
        <w:rFonts w:hint="default"/>
        <w:lang w:val="ru-RU" w:eastAsia="en-US" w:bidi="ar-SA"/>
      </w:rPr>
    </w:lvl>
    <w:lvl w:ilvl="5" w:tplc="EBA0FA36">
      <w:numFmt w:val="bullet"/>
      <w:lvlText w:val="•"/>
      <w:lvlJc w:val="left"/>
      <w:pPr>
        <w:ind w:left="5328" w:hanging="154"/>
      </w:pPr>
      <w:rPr>
        <w:rFonts w:hint="default"/>
        <w:lang w:val="ru-RU" w:eastAsia="en-US" w:bidi="ar-SA"/>
      </w:rPr>
    </w:lvl>
    <w:lvl w:ilvl="6" w:tplc="91C24D3A">
      <w:numFmt w:val="bullet"/>
      <w:lvlText w:val="•"/>
      <w:lvlJc w:val="left"/>
      <w:pPr>
        <w:ind w:left="6430" w:hanging="154"/>
      </w:pPr>
      <w:rPr>
        <w:rFonts w:hint="default"/>
        <w:lang w:val="ru-RU" w:eastAsia="en-US" w:bidi="ar-SA"/>
      </w:rPr>
    </w:lvl>
    <w:lvl w:ilvl="7" w:tplc="42F65646">
      <w:numFmt w:val="bullet"/>
      <w:lvlText w:val="•"/>
      <w:lvlJc w:val="left"/>
      <w:pPr>
        <w:ind w:left="7532" w:hanging="154"/>
      </w:pPr>
      <w:rPr>
        <w:rFonts w:hint="default"/>
        <w:lang w:val="ru-RU" w:eastAsia="en-US" w:bidi="ar-SA"/>
      </w:rPr>
    </w:lvl>
    <w:lvl w:ilvl="8" w:tplc="35C07886">
      <w:numFmt w:val="bullet"/>
      <w:lvlText w:val="•"/>
      <w:lvlJc w:val="left"/>
      <w:pPr>
        <w:ind w:left="8634" w:hanging="154"/>
      </w:pPr>
      <w:rPr>
        <w:rFonts w:hint="default"/>
        <w:lang w:val="ru-RU" w:eastAsia="en-US" w:bidi="ar-SA"/>
      </w:rPr>
    </w:lvl>
  </w:abstractNum>
  <w:abstractNum w:abstractNumId="22" w15:restartNumberingAfterBreak="0">
    <w:nsid w:val="2F8134BC"/>
    <w:multiLevelType w:val="hybridMultilevel"/>
    <w:tmpl w:val="8AC8B814"/>
    <w:lvl w:ilvl="0" w:tplc="5676572C">
      <w:start w:val="1"/>
      <w:numFmt w:val="upperLetter"/>
      <w:lvlText w:val="%1."/>
      <w:lvlJc w:val="left"/>
      <w:pPr>
        <w:ind w:left="1815" w:hanging="624"/>
      </w:pPr>
      <w:rPr>
        <w:rFonts w:ascii="Times New Roman" w:eastAsia="Times New Roman" w:hAnsi="Times New Roman" w:cs="Times New Roman" w:hint="default"/>
        <w:b w:val="0"/>
        <w:bCs w:val="0"/>
        <w:i w:val="0"/>
        <w:iCs w:val="0"/>
        <w:spacing w:val="-5"/>
        <w:w w:val="99"/>
        <w:sz w:val="28"/>
        <w:szCs w:val="28"/>
        <w:lang w:val="ru-RU" w:eastAsia="en-US" w:bidi="ar-SA"/>
      </w:rPr>
    </w:lvl>
    <w:lvl w:ilvl="1" w:tplc="9B0CA8C6">
      <w:numFmt w:val="bullet"/>
      <w:lvlText w:val="•"/>
      <w:lvlJc w:val="left"/>
      <w:pPr>
        <w:ind w:left="2721" w:hanging="624"/>
      </w:pPr>
      <w:rPr>
        <w:rFonts w:hint="default"/>
        <w:lang w:val="ru-RU" w:eastAsia="en-US" w:bidi="ar-SA"/>
      </w:rPr>
    </w:lvl>
    <w:lvl w:ilvl="2" w:tplc="4C805AAA">
      <w:numFmt w:val="bullet"/>
      <w:lvlText w:val="•"/>
      <w:lvlJc w:val="left"/>
      <w:pPr>
        <w:ind w:left="3623" w:hanging="624"/>
      </w:pPr>
      <w:rPr>
        <w:rFonts w:hint="default"/>
        <w:lang w:val="ru-RU" w:eastAsia="en-US" w:bidi="ar-SA"/>
      </w:rPr>
    </w:lvl>
    <w:lvl w:ilvl="3" w:tplc="C30AF856">
      <w:numFmt w:val="bullet"/>
      <w:lvlText w:val="•"/>
      <w:lvlJc w:val="left"/>
      <w:pPr>
        <w:ind w:left="4525" w:hanging="624"/>
      </w:pPr>
      <w:rPr>
        <w:rFonts w:hint="default"/>
        <w:lang w:val="ru-RU" w:eastAsia="en-US" w:bidi="ar-SA"/>
      </w:rPr>
    </w:lvl>
    <w:lvl w:ilvl="4" w:tplc="9DA08946">
      <w:numFmt w:val="bullet"/>
      <w:lvlText w:val="•"/>
      <w:lvlJc w:val="left"/>
      <w:pPr>
        <w:ind w:left="5427" w:hanging="624"/>
      </w:pPr>
      <w:rPr>
        <w:rFonts w:hint="default"/>
        <w:lang w:val="ru-RU" w:eastAsia="en-US" w:bidi="ar-SA"/>
      </w:rPr>
    </w:lvl>
    <w:lvl w:ilvl="5" w:tplc="D02E2506">
      <w:numFmt w:val="bullet"/>
      <w:lvlText w:val="•"/>
      <w:lvlJc w:val="left"/>
      <w:pPr>
        <w:ind w:left="6329" w:hanging="624"/>
      </w:pPr>
      <w:rPr>
        <w:rFonts w:hint="default"/>
        <w:lang w:val="ru-RU" w:eastAsia="en-US" w:bidi="ar-SA"/>
      </w:rPr>
    </w:lvl>
    <w:lvl w:ilvl="6" w:tplc="DD9C445A">
      <w:numFmt w:val="bullet"/>
      <w:lvlText w:val="•"/>
      <w:lvlJc w:val="left"/>
      <w:pPr>
        <w:ind w:left="7231" w:hanging="624"/>
      </w:pPr>
      <w:rPr>
        <w:rFonts w:hint="default"/>
        <w:lang w:val="ru-RU" w:eastAsia="en-US" w:bidi="ar-SA"/>
      </w:rPr>
    </w:lvl>
    <w:lvl w:ilvl="7" w:tplc="905479D6">
      <w:numFmt w:val="bullet"/>
      <w:lvlText w:val="•"/>
      <w:lvlJc w:val="left"/>
      <w:pPr>
        <w:ind w:left="8132" w:hanging="624"/>
      </w:pPr>
      <w:rPr>
        <w:rFonts w:hint="default"/>
        <w:lang w:val="ru-RU" w:eastAsia="en-US" w:bidi="ar-SA"/>
      </w:rPr>
    </w:lvl>
    <w:lvl w:ilvl="8" w:tplc="6CC42470">
      <w:numFmt w:val="bullet"/>
      <w:lvlText w:val="•"/>
      <w:lvlJc w:val="left"/>
      <w:pPr>
        <w:ind w:left="9034" w:hanging="624"/>
      </w:pPr>
      <w:rPr>
        <w:rFonts w:hint="default"/>
        <w:lang w:val="ru-RU" w:eastAsia="en-US" w:bidi="ar-SA"/>
      </w:rPr>
    </w:lvl>
  </w:abstractNum>
  <w:abstractNum w:abstractNumId="23" w15:restartNumberingAfterBreak="0">
    <w:nsid w:val="30A01A18"/>
    <w:multiLevelType w:val="hybridMultilevel"/>
    <w:tmpl w:val="70BE8156"/>
    <w:lvl w:ilvl="0" w:tplc="4ED6CCEA">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D2BAA146">
      <w:numFmt w:val="bullet"/>
      <w:lvlText w:val="•"/>
      <w:lvlJc w:val="left"/>
      <w:pPr>
        <w:ind w:left="1641" w:hanging="284"/>
      </w:pPr>
      <w:rPr>
        <w:rFonts w:hint="default"/>
        <w:lang w:val="ru-RU" w:eastAsia="en-US" w:bidi="ar-SA"/>
      </w:rPr>
    </w:lvl>
    <w:lvl w:ilvl="2" w:tplc="71203CEA">
      <w:numFmt w:val="bullet"/>
      <w:lvlText w:val="•"/>
      <w:lvlJc w:val="left"/>
      <w:pPr>
        <w:ind w:left="2663" w:hanging="284"/>
      </w:pPr>
      <w:rPr>
        <w:rFonts w:hint="default"/>
        <w:lang w:val="ru-RU" w:eastAsia="en-US" w:bidi="ar-SA"/>
      </w:rPr>
    </w:lvl>
    <w:lvl w:ilvl="3" w:tplc="5010D4C0">
      <w:numFmt w:val="bullet"/>
      <w:lvlText w:val="•"/>
      <w:lvlJc w:val="left"/>
      <w:pPr>
        <w:ind w:left="3685" w:hanging="284"/>
      </w:pPr>
      <w:rPr>
        <w:rFonts w:hint="default"/>
        <w:lang w:val="ru-RU" w:eastAsia="en-US" w:bidi="ar-SA"/>
      </w:rPr>
    </w:lvl>
    <w:lvl w:ilvl="4" w:tplc="4AEE2418">
      <w:numFmt w:val="bullet"/>
      <w:lvlText w:val="•"/>
      <w:lvlJc w:val="left"/>
      <w:pPr>
        <w:ind w:left="4707" w:hanging="284"/>
      </w:pPr>
      <w:rPr>
        <w:rFonts w:hint="default"/>
        <w:lang w:val="ru-RU" w:eastAsia="en-US" w:bidi="ar-SA"/>
      </w:rPr>
    </w:lvl>
    <w:lvl w:ilvl="5" w:tplc="2452C8BA">
      <w:numFmt w:val="bullet"/>
      <w:lvlText w:val="•"/>
      <w:lvlJc w:val="left"/>
      <w:pPr>
        <w:ind w:left="5729" w:hanging="284"/>
      </w:pPr>
      <w:rPr>
        <w:rFonts w:hint="default"/>
        <w:lang w:val="ru-RU" w:eastAsia="en-US" w:bidi="ar-SA"/>
      </w:rPr>
    </w:lvl>
    <w:lvl w:ilvl="6" w:tplc="3E84A546">
      <w:numFmt w:val="bullet"/>
      <w:lvlText w:val="•"/>
      <w:lvlJc w:val="left"/>
      <w:pPr>
        <w:ind w:left="6751" w:hanging="284"/>
      </w:pPr>
      <w:rPr>
        <w:rFonts w:hint="default"/>
        <w:lang w:val="ru-RU" w:eastAsia="en-US" w:bidi="ar-SA"/>
      </w:rPr>
    </w:lvl>
    <w:lvl w:ilvl="7" w:tplc="17AA2E98">
      <w:numFmt w:val="bullet"/>
      <w:lvlText w:val="•"/>
      <w:lvlJc w:val="left"/>
      <w:pPr>
        <w:ind w:left="7772" w:hanging="284"/>
      </w:pPr>
      <w:rPr>
        <w:rFonts w:hint="default"/>
        <w:lang w:val="ru-RU" w:eastAsia="en-US" w:bidi="ar-SA"/>
      </w:rPr>
    </w:lvl>
    <w:lvl w:ilvl="8" w:tplc="CB8EAEFE">
      <w:numFmt w:val="bullet"/>
      <w:lvlText w:val="•"/>
      <w:lvlJc w:val="left"/>
      <w:pPr>
        <w:ind w:left="8794" w:hanging="284"/>
      </w:pPr>
      <w:rPr>
        <w:rFonts w:hint="default"/>
        <w:lang w:val="ru-RU" w:eastAsia="en-US" w:bidi="ar-SA"/>
      </w:rPr>
    </w:lvl>
  </w:abstractNum>
  <w:abstractNum w:abstractNumId="24" w15:restartNumberingAfterBreak="0">
    <w:nsid w:val="314E2EF5"/>
    <w:multiLevelType w:val="hybridMultilevel"/>
    <w:tmpl w:val="3128406C"/>
    <w:lvl w:ilvl="0" w:tplc="D486ACE6">
      <w:start w:val="1"/>
      <w:numFmt w:val="decimal"/>
      <w:lvlText w:val="%1."/>
      <w:lvlJc w:val="left"/>
      <w:pPr>
        <w:ind w:left="624"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51474AC">
      <w:numFmt w:val="bullet"/>
      <w:lvlText w:val="•"/>
      <w:lvlJc w:val="left"/>
      <w:pPr>
        <w:ind w:left="1641" w:hanging="567"/>
      </w:pPr>
      <w:rPr>
        <w:rFonts w:hint="default"/>
        <w:lang w:val="ru-RU" w:eastAsia="en-US" w:bidi="ar-SA"/>
      </w:rPr>
    </w:lvl>
    <w:lvl w:ilvl="2" w:tplc="8FFEA90A">
      <w:numFmt w:val="bullet"/>
      <w:lvlText w:val="•"/>
      <w:lvlJc w:val="left"/>
      <w:pPr>
        <w:ind w:left="2663" w:hanging="567"/>
      </w:pPr>
      <w:rPr>
        <w:rFonts w:hint="default"/>
        <w:lang w:val="ru-RU" w:eastAsia="en-US" w:bidi="ar-SA"/>
      </w:rPr>
    </w:lvl>
    <w:lvl w:ilvl="3" w:tplc="69F43310">
      <w:numFmt w:val="bullet"/>
      <w:lvlText w:val="•"/>
      <w:lvlJc w:val="left"/>
      <w:pPr>
        <w:ind w:left="3685" w:hanging="567"/>
      </w:pPr>
      <w:rPr>
        <w:rFonts w:hint="default"/>
        <w:lang w:val="ru-RU" w:eastAsia="en-US" w:bidi="ar-SA"/>
      </w:rPr>
    </w:lvl>
    <w:lvl w:ilvl="4" w:tplc="5F968ACC">
      <w:numFmt w:val="bullet"/>
      <w:lvlText w:val="•"/>
      <w:lvlJc w:val="left"/>
      <w:pPr>
        <w:ind w:left="4707" w:hanging="567"/>
      </w:pPr>
      <w:rPr>
        <w:rFonts w:hint="default"/>
        <w:lang w:val="ru-RU" w:eastAsia="en-US" w:bidi="ar-SA"/>
      </w:rPr>
    </w:lvl>
    <w:lvl w:ilvl="5" w:tplc="1FA46128">
      <w:numFmt w:val="bullet"/>
      <w:lvlText w:val="•"/>
      <w:lvlJc w:val="left"/>
      <w:pPr>
        <w:ind w:left="5729" w:hanging="567"/>
      </w:pPr>
      <w:rPr>
        <w:rFonts w:hint="default"/>
        <w:lang w:val="ru-RU" w:eastAsia="en-US" w:bidi="ar-SA"/>
      </w:rPr>
    </w:lvl>
    <w:lvl w:ilvl="6" w:tplc="98687B08">
      <w:numFmt w:val="bullet"/>
      <w:lvlText w:val="•"/>
      <w:lvlJc w:val="left"/>
      <w:pPr>
        <w:ind w:left="6751" w:hanging="567"/>
      </w:pPr>
      <w:rPr>
        <w:rFonts w:hint="default"/>
        <w:lang w:val="ru-RU" w:eastAsia="en-US" w:bidi="ar-SA"/>
      </w:rPr>
    </w:lvl>
    <w:lvl w:ilvl="7" w:tplc="86B07B28">
      <w:numFmt w:val="bullet"/>
      <w:lvlText w:val="•"/>
      <w:lvlJc w:val="left"/>
      <w:pPr>
        <w:ind w:left="7772" w:hanging="567"/>
      </w:pPr>
      <w:rPr>
        <w:rFonts w:hint="default"/>
        <w:lang w:val="ru-RU" w:eastAsia="en-US" w:bidi="ar-SA"/>
      </w:rPr>
    </w:lvl>
    <w:lvl w:ilvl="8" w:tplc="0F8A68BC">
      <w:numFmt w:val="bullet"/>
      <w:lvlText w:val="•"/>
      <w:lvlJc w:val="left"/>
      <w:pPr>
        <w:ind w:left="8794" w:hanging="567"/>
      </w:pPr>
      <w:rPr>
        <w:rFonts w:hint="default"/>
        <w:lang w:val="ru-RU" w:eastAsia="en-US" w:bidi="ar-SA"/>
      </w:rPr>
    </w:lvl>
  </w:abstractNum>
  <w:abstractNum w:abstractNumId="25" w15:restartNumberingAfterBreak="0">
    <w:nsid w:val="32A52EAF"/>
    <w:multiLevelType w:val="multilevel"/>
    <w:tmpl w:val="65784756"/>
    <w:lvl w:ilvl="0">
      <w:start w:val="1"/>
      <w:numFmt w:val="decimal"/>
      <w:lvlText w:val="%1"/>
      <w:lvlJc w:val="left"/>
      <w:pPr>
        <w:ind w:left="2065" w:hanging="874"/>
      </w:pPr>
      <w:rPr>
        <w:rFonts w:hint="default"/>
        <w:lang w:val="ru-RU" w:eastAsia="en-US" w:bidi="ar-SA"/>
      </w:rPr>
    </w:lvl>
    <w:lvl w:ilvl="1">
      <w:start w:val="2"/>
      <w:numFmt w:val="decimal"/>
      <w:lvlText w:val="%1.%2"/>
      <w:lvlJc w:val="left"/>
      <w:pPr>
        <w:ind w:left="2065" w:hanging="874"/>
      </w:pPr>
      <w:rPr>
        <w:rFonts w:hint="default"/>
        <w:lang w:val="ru-RU" w:eastAsia="en-US" w:bidi="ar-SA"/>
      </w:rPr>
    </w:lvl>
    <w:lvl w:ilvl="2">
      <w:start w:val="11"/>
      <w:numFmt w:val="decimal"/>
      <w:lvlText w:val="%1.%2.%3."/>
      <w:lvlJc w:val="left"/>
      <w:pPr>
        <w:ind w:left="2065" w:hanging="874"/>
      </w:pPr>
      <w:rPr>
        <w:rFonts w:hint="default"/>
        <w:spacing w:val="-5"/>
        <w:w w:val="100"/>
        <w:lang w:val="ru-RU" w:eastAsia="en-US" w:bidi="ar-SA"/>
      </w:rPr>
    </w:lvl>
    <w:lvl w:ilvl="3">
      <w:numFmt w:val="bullet"/>
      <w:lvlText w:val="•"/>
      <w:lvlJc w:val="left"/>
      <w:pPr>
        <w:ind w:left="4693" w:hanging="874"/>
      </w:pPr>
      <w:rPr>
        <w:rFonts w:hint="default"/>
        <w:lang w:val="ru-RU" w:eastAsia="en-US" w:bidi="ar-SA"/>
      </w:rPr>
    </w:lvl>
    <w:lvl w:ilvl="4">
      <w:numFmt w:val="bullet"/>
      <w:lvlText w:val="•"/>
      <w:lvlJc w:val="left"/>
      <w:pPr>
        <w:ind w:left="5571" w:hanging="874"/>
      </w:pPr>
      <w:rPr>
        <w:rFonts w:hint="default"/>
        <w:lang w:val="ru-RU" w:eastAsia="en-US" w:bidi="ar-SA"/>
      </w:rPr>
    </w:lvl>
    <w:lvl w:ilvl="5">
      <w:numFmt w:val="bullet"/>
      <w:lvlText w:val="•"/>
      <w:lvlJc w:val="left"/>
      <w:pPr>
        <w:ind w:left="6449" w:hanging="874"/>
      </w:pPr>
      <w:rPr>
        <w:rFonts w:hint="default"/>
        <w:lang w:val="ru-RU" w:eastAsia="en-US" w:bidi="ar-SA"/>
      </w:rPr>
    </w:lvl>
    <w:lvl w:ilvl="6">
      <w:numFmt w:val="bullet"/>
      <w:lvlText w:val="•"/>
      <w:lvlJc w:val="left"/>
      <w:pPr>
        <w:ind w:left="7327" w:hanging="874"/>
      </w:pPr>
      <w:rPr>
        <w:rFonts w:hint="default"/>
        <w:lang w:val="ru-RU" w:eastAsia="en-US" w:bidi="ar-SA"/>
      </w:rPr>
    </w:lvl>
    <w:lvl w:ilvl="7">
      <w:numFmt w:val="bullet"/>
      <w:lvlText w:val="•"/>
      <w:lvlJc w:val="left"/>
      <w:pPr>
        <w:ind w:left="8204" w:hanging="874"/>
      </w:pPr>
      <w:rPr>
        <w:rFonts w:hint="default"/>
        <w:lang w:val="ru-RU" w:eastAsia="en-US" w:bidi="ar-SA"/>
      </w:rPr>
    </w:lvl>
    <w:lvl w:ilvl="8">
      <w:numFmt w:val="bullet"/>
      <w:lvlText w:val="•"/>
      <w:lvlJc w:val="left"/>
      <w:pPr>
        <w:ind w:left="9082" w:hanging="874"/>
      </w:pPr>
      <w:rPr>
        <w:rFonts w:hint="default"/>
        <w:lang w:val="ru-RU" w:eastAsia="en-US" w:bidi="ar-SA"/>
      </w:rPr>
    </w:lvl>
  </w:abstractNum>
  <w:abstractNum w:abstractNumId="26" w15:restartNumberingAfterBreak="0">
    <w:nsid w:val="351E0016"/>
    <w:multiLevelType w:val="multilevel"/>
    <w:tmpl w:val="1A14E032"/>
    <w:lvl w:ilvl="0">
      <w:start w:val="2"/>
      <w:numFmt w:val="decimal"/>
      <w:lvlText w:val="%1."/>
      <w:lvlJc w:val="left"/>
      <w:pPr>
        <w:ind w:left="360" w:hanging="360"/>
      </w:pPr>
      <w:rPr>
        <w:rFonts w:hint="default"/>
      </w:rPr>
    </w:lvl>
    <w:lvl w:ilvl="1">
      <w:start w:val="5"/>
      <w:numFmt w:val="decimal"/>
      <w:lvlText w:val="%1.%2."/>
      <w:lvlJc w:val="left"/>
      <w:pPr>
        <w:ind w:left="1550" w:hanging="36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27" w15:restartNumberingAfterBreak="0">
    <w:nsid w:val="40581FCB"/>
    <w:multiLevelType w:val="hybridMultilevel"/>
    <w:tmpl w:val="BC801822"/>
    <w:lvl w:ilvl="0" w:tplc="0DEC8A94">
      <w:start w:val="1"/>
      <w:numFmt w:val="upperLetter"/>
      <w:lvlText w:val="%1."/>
      <w:lvlJc w:val="left"/>
      <w:pPr>
        <w:ind w:left="1839" w:hanging="648"/>
      </w:pPr>
      <w:rPr>
        <w:rFonts w:ascii="Times New Roman" w:eastAsia="Times New Roman" w:hAnsi="Times New Roman" w:cs="Times New Roman" w:hint="default"/>
        <w:b w:val="0"/>
        <w:bCs w:val="0"/>
        <w:i w:val="0"/>
        <w:iCs w:val="0"/>
        <w:spacing w:val="-5"/>
        <w:w w:val="99"/>
        <w:sz w:val="28"/>
        <w:szCs w:val="28"/>
        <w:lang w:val="ru-RU" w:eastAsia="en-US" w:bidi="ar-SA"/>
      </w:rPr>
    </w:lvl>
    <w:lvl w:ilvl="1" w:tplc="D6366CB8">
      <w:numFmt w:val="bullet"/>
      <w:lvlText w:val="•"/>
      <w:lvlJc w:val="left"/>
      <w:pPr>
        <w:ind w:left="2739" w:hanging="648"/>
      </w:pPr>
      <w:rPr>
        <w:rFonts w:hint="default"/>
        <w:lang w:val="ru-RU" w:eastAsia="en-US" w:bidi="ar-SA"/>
      </w:rPr>
    </w:lvl>
    <w:lvl w:ilvl="2" w:tplc="4B847BCA">
      <w:numFmt w:val="bullet"/>
      <w:lvlText w:val="•"/>
      <w:lvlJc w:val="left"/>
      <w:pPr>
        <w:ind w:left="3639" w:hanging="648"/>
      </w:pPr>
      <w:rPr>
        <w:rFonts w:hint="default"/>
        <w:lang w:val="ru-RU" w:eastAsia="en-US" w:bidi="ar-SA"/>
      </w:rPr>
    </w:lvl>
    <w:lvl w:ilvl="3" w:tplc="53986346">
      <w:numFmt w:val="bullet"/>
      <w:lvlText w:val="•"/>
      <w:lvlJc w:val="left"/>
      <w:pPr>
        <w:ind w:left="4539" w:hanging="648"/>
      </w:pPr>
      <w:rPr>
        <w:rFonts w:hint="default"/>
        <w:lang w:val="ru-RU" w:eastAsia="en-US" w:bidi="ar-SA"/>
      </w:rPr>
    </w:lvl>
    <w:lvl w:ilvl="4" w:tplc="F7F4EF20">
      <w:numFmt w:val="bullet"/>
      <w:lvlText w:val="•"/>
      <w:lvlJc w:val="left"/>
      <w:pPr>
        <w:ind w:left="5439" w:hanging="648"/>
      </w:pPr>
      <w:rPr>
        <w:rFonts w:hint="default"/>
        <w:lang w:val="ru-RU" w:eastAsia="en-US" w:bidi="ar-SA"/>
      </w:rPr>
    </w:lvl>
    <w:lvl w:ilvl="5" w:tplc="3794B388">
      <w:numFmt w:val="bullet"/>
      <w:lvlText w:val="•"/>
      <w:lvlJc w:val="left"/>
      <w:pPr>
        <w:ind w:left="6339" w:hanging="648"/>
      </w:pPr>
      <w:rPr>
        <w:rFonts w:hint="default"/>
        <w:lang w:val="ru-RU" w:eastAsia="en-US" w:bidi="ar-SA"/>
      </w:rPr>
    </w:lvl>
    <w:lvl w:ilvl="6" w:tplc="F9C6EC80">
      <w:numFmt w:val="bullet"/>
      <w:lvlText w:val="•"/>
      <w:lvlJc w:val="left"/>
      <w:pPr>
        <w:ind w:left="7239" w:hanging="648"/>
      </w:pPr>
      <w:rPr>
        <w:rFonts w:hint="default"/>
        <w:lang w:val="ru-RU" w:eastAsia="en-US" w:bidi="ar-SA"/>
      </w:rPr>
    </w:lvl>
    <w:lvl w:ilvl="7" w:tplc="AA8A1AAA">
      <w:numFmt w:val="bullet"/>
      <w:lvlText w:val="•"/>
      <w:lvlJc w:val="left"/>
      <w:pPr>
        <w:ind w:left="8138" w:hanging="648"/>
      </w:pPr>
      <w:rPr>
        <w:rFonts w:hint="default"/>
        <w:lang w:val="ru-RU" w:eastAsia="en-US" w:bidi="ar-SA"/>
      </w:rPr>
    </w:lvl>
    <w:lvl w:ilvl="8" w:tplc="73FE5AA0">
      <w:numFmt w:val="bullet"/>
      <w:lvlText w:val="•"/>
      <w:lvlJc w:val="left"/>
      <w:pPr>
        <w:ind w:left="9038" w:hanging="648"/>
      </w:pPr>
      <w:rPr>
        <w:rFonts w:hint="default"/>
        <w:lang w:val="ru-RU" w:eastAsia="en-US" w:bidi="ar-SA"/>
      </w:rPr>
    </w:lvl>
  </w:abstractNum>
  <w:abstractNum w:abstractNumId="28" w15:restartNumberingAfterBreak="0">
    <w:nsid w:val="423817F1"/>
    <w:multiLevelType w:val="multilevel"/>
    <w:tmpl w:val="3388616C"/>
    <w:lvl w:ilvl="0">
      <w:start w:val="1"/>
      <w:numFmt w:val="decimal"/>
      <w:lvlText w:val="%1."/>
      <w:lvlJc w:val="left"/>
      <w:pPr>
        <w:ind w:left="864" w:hanging="241"/>
      </w:pPr>
      <w:rPr>
        <w:rFonts w:hint="default"/>
        <w:spacing w:val="-3"/>
        <w:w w:val="85"/>
        <w:lang w:val="ru-RU" w:eastAsia="en-US" w:bidi="ar-SA"/>
      </w:rPr>
    </w:lvl>
    <w:lvl w:ilvl="1">
      <w:start w:val="1"/>
      <w:numFmt w:val="decimal"/>
      <w:lvlText w:val="%1.%2."/>
      <w:lvlJc w:val="left"/>
      <w:pPr>
        <w:ind w:left="1042" w:hanging="419"/>
      </w:pPr>
      <w:rPr>
        <w:rFonts w:ascii="Times New Roman" w:eastAsia="Times New Roman" w:hAnsi="Times New Roman" w:cs="Times New Roman" w:hint="default"/>
        <w:b w:val="0"/>
        <w:bCs w:val="0"/>
        <w:i w:val="0"/>
        <w:iCs w:val="0"/>
        <w:spacing w:val="0"/>
        <w:w w:val="92"/>
        <w:sz w:val="24"/>
        <w:szCs w:val="24"/>
        <w:lang w:val="ru-RU" w:eastAsia="en-US" w:bidi="ar-SA"/>
      </w:rPr>
    </w:lvl>
    <w:lvl w:ilvl="2">
      <w:numFmt w:val="bullet"/>
      <w:lvlText w:val="•"/>
      <w:lvlJc w:val="left"/>
      <w:pPr>
        <w:ind w:left="2128" w:hanging="419"/>
      </w:pPr>
      <w:rPr>
        <w:rFonts w:hint="default"/>
        <w:lang w:val="ru-RU" w:eastAsia="en-US" w:bidi="ar-SA"/>
      </w:rPr>
    </w:lvl>
    <w:lvl w:ilvl="3">
      <w:numFmt w:val="bullet"/>
      <w:lvlText w:val="•"/>
      <w:lvlJc w:val="left"/>
      <w:pPr>
        <w:ind w:left="3217" w:hanging="419"/>
      </w:pPr>
      <w:rPr>
        <w:rFonts w:hint="default"/>
        <w:lang w:val="ru-RU" w:eastAsia="en-US" w:bidi="ar-SA"/>
      </w:rPr>
    </w:lvl>
    <w:lvl w:ilvl="4">
      <w:numFmt w:val="bullet"/>
      <w:lvlText w:val="•"/>
      <w:lvlJc w:val="left"/>
      <w:pPr>
        <w:ind w:left="4306" w:hanging="419"/>
      </w:pPr>
      <w:rPr>
        <w:rFonts w:hint="default"/>
        <w:lang w:val="ru-RU" w:eastAsia="en-US" w:bidi="ar-SA"/>
      </w:rPr>
    </w:lvl>
    <w:lvl w:ilvl="5">
      <w:numFmt w:val="bullet"/>
      <w:lvlText w:val="•"/>
      <w:lvlJc w:val="left"/>
      <w:pPr>
        <w:ind w:left="5394" w:hanging="419"/>
      </w:pPr>
      <w:rPr>
        <w:rFonts w:hint="default"/>
        <w:lang w:val="ru-RU" w:eastAsia="en-US" w:bidi="ar-SA"/>
      </w:rPr>
    </w:lvl>
    <w:lvl w:ilvl="6">
      <w:numFmt w:val="bullet"/>
      <w:lvlText w:val="•"/>
      <w:lvlJc w:val="left"/>
      <w:pPr>
        <w:ind w:left="6483" w:hanging="419"/>
      </w:pPr>
      <w:rPr>
        <w:rFonts w:hint="default"/>
        <w:lang w:val="ru-RU" w:eastAsia="en-US" w:bidi="ar-SA"/>
      </w:rPr>
    </w:lvl>
    <w:lvl w:ilvl="7">
      <w:numFmt w:val="bullet"/>
      <w:lvlText w:val="•"/>
      <w:lvlJc w:val="left"/>
      <w:pPr>
        <w:ind w:left="7572" w:hanging="419"/>
      </w:pPr>
      <w:rPr>
        <w:rFonts w:hint="default"/>
        <w:lang w:val="ru-RU" w:eastAsia="en-US" w:bidi="ar-SA"/>
      </w:rPr>
    </w:lvl>
    <w:lvl w:ilvl="8">
      <w:numFmt w:val="bullet"/>
      <w:lvlText w:val="•"/>
      <w:lvlJc w:val="left"/>
      <w:pPr>
        <w:ind w:left="8660" w:hanging="419"/>
      </w:pPr>
      <w:rPr>
        <w:rFonts w:hint="default"/>
        <w:lang w:val="ru-RU" w:eastAsia="en-US" w:bidi="ar-SA"/>
      </w:rPr>
    </w:lvl>
  </w:abstractNum>
  <w:abstractNum w:abstractNumId="29" w15:restartNumberingAfterBreak="0">
    <w:nsid w:val="42EE6C27"/>
    <w:multiLevelType w:val="hybridMultilevel"/>
    <w:tmpl w:val="AB1E277E"/>
    <w:lvl w:ilvl="0" w:tplc="968E702C">
      <w:start w:val="1"/>
      <w:numFmt w:val="decimal"/>
      <w:lvlText w:val="%1)"/>
      <w:lvlJc w:val="left"/>
      <w:pPr>
        <w:ind w:left="1733" w:hanging="543"/>
      </w:pPr>
      <w:rPr>
        <w:rFonts w:ascii="Times New Roman" w:eastAsia="Times New Roman" w:hAnsi="Times New Roman" w:cs="Times New Roman" w:hint="default"/>
        <w:b w:val="0"/>
        <w:bCs w:val="0"/>
        <w:i w:val="0"/>
        <w:iCs w:val="0"/>
        <w:spacing w:val="0"/>
        <w:w w:val="99"/>
        <w:sz w:val="28"/>
        <w:szCs w:val="28"/>
        <w:lang w:val="ru-RU" w:eastAsia="en-US" w:bidi="ar-SA"/>
      </w:rPr>
    </w:lvl>
    <w:lvl w:ilvl="1" w:tplc="C96263D2">
      <w:numFmt w:val="bullet"/>
      <w:lvlText w:val="•"/>
      <w:lvlJc w:val="left"/>
      <w:pPr>
        <w:ind w:left="2649" w:hanging="543"/>
      </w:pPr>
      <w:rPr>
        <w:rFonts w:hint="default"/>
        <w:lang w:val="ru-RU" w:eastAsia="en-US" w:bidi="ar-SA"/>
      </w:rPr>
    </w:lvl>
    <w:lvl w:ilvl="2" w:tplc="D4FA1F28">
      <w:numFmt w:val="bullet"/>
      <w:lvlText w:val="•"/>
      <w:lvlJc w:val="left"/>
      <w:pPr>
        <w:ind w:left="3559" w:hanging="543"/>
      </w:pPr>
      <w:rPr>
        <w:rFonts w:hint="default"/>
        <w:lang w:val="ru-RU" w:eastAsia="en-US" w:bidi="ar-SA"/>
      </w:rPr>
    </w:lvl>
    <w:lvl w:ilvl="3" w:tplc="AEE89610">
      <w:numFmt w:val="bullet"/>
      <w:lvlText w:val="•"/>
      <w:lvlJc w:val="left"/>
      <w:pPr>
        <w:ind w:left="4469" w:hanging="543"/>
      </w:pPr>
      <w:rPr>
        <w:rFonts w:hint="default"/>
        <w:lang w:val="ru-RU" w:eastAsia="en-US" w:bidi="ar-SA"/>
      </w:rPr>
    </w:lvl>
    <w:lvl w:ilvl="4" w:tplc="7C6243B0">
      <w:numFmt w:val="bullet"/>
      <w:lvlText w:val="•"/>
      <w:lvlJc w:val="left"/>
      <w:pPr>
        <w:ind w:left="5379" w:hanging="543"/>
      </w:pPr>
      <w:rPr>
        <w:rFonts w:hint="default"/>
        <w:lang w:val="ru-RU" w:eastAsia="en-US" w:bidi="ar-SA"/>
      </w:rPr>
    </w:lvl>
    <w:lvl w:ilvl="5" w:tplc="0F743120">
      <w:numFmt w:val="bullet"/>
      <w:lvlText w:val="•"/>
      <w:lvlJc w:val="left"/>
      <w:pPr>
        <w:ind w:left="6289" w:hanging="543"/>
      </w:pPr>
      <w:rPr>
        <w:rFonts w:hint="default"/>
        <w:lang w:val="ru-RU" w:eastAsia="en-US" w:bidi="ar-SA"/>
      </w:rPr>
    </w:lvl>
    <w:lvl w:ilvl="6" w:tplc="FEC435E4">
      <w:numFmt w:val="bullet"/>
      <w:lvlText w:val="•"/>
      <w:lvlJc w:val="left"/>
      <w:pPr>
        <w:ind w:left="7199" w:hanging="543"/>
      </w:pPr>
      <w:rPr>
        <w:rFonts w:hint="default"/>
        <w:lang w:val="ru-RU" w:eastAsia="en-US" w:bidi="ar-SA"/>
      </w:rPr>
    </w:lvl>
    <w:lvl w:ilvl="7" w:tplc="F2D8FB64">
      <w:numFmt w:val="bullet"/>
      <w:lvlText w:val="•"/>
      <w:lvlJc w:val="left"/>
      <w:pPr>
        <w:ind w:left="8108" w:hanging="543"/>
      </w:pPr>
      <w:rPr>
        <w:rFonts w:hint="default"/>
        <w:lang w:val="ru-RU" w:eastAsia="en-US" w:bidi="ar-SA"/>
      </w:rPr>
    </w:lvl>
    <w:lvl w:ilvl="8" w:tplc="F4D2E798">
      <w:numFmt w:val="bullet"/>
      <w:lvlText w:val="•"/>
      <w:lvlJc w:val="left"/>
      <w:pPr>
        <w:ind w:left="9018" w:hanging="543"/>
      </w:pPr>
      <w:rPr>
        <w:rFonts w:hint="default"/>
        <w:lang w:val="ru-RU" w:eastAsia="en-US" w:bidi="ar-SA"/>
      </w:rPr>
    </w:lvl>
  </w:abstractNum>
  <w:abstractNum w:abstractNumId="30" w15:restartNumberingAfterBreak="0">
    <w:nsid w:val="437E7391"/>
    <w:multiLevelType w:val="hybridMultilevel"/>
    <w:tmpl w:val="83C24952"/>
    <w:lvl w:ilvl="0" w:tplc="1B5E2F3E">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19E4DB0">
      <w:numFmt w:val="bullet"/>
      <w:lvlText w:val="•"/>
      <w:lvlJc w:val="left"/>
      <w:pPr>
        <w:ind w:left="1641" w:hanging="284"/>
      </w:pPr>
      <w:rPr>
        <w:rFonts w:hint="default"/>
        <w:lang w:val="ru-RU" w:eastAsia="en-US" w:bidi="ar-SA"/>
      </w:rPr>
    </w:lvl>
    <w:lvl w:ilvl="2" w:tplc="CDB65E42">
      <w:numFmt w:val="bullet"/>
      <w:lvlText w:val="•"/>
      <w:lvlJc w:val="left"/>
      <w:pPr>
        <w:ind w:left="2663" w:hanging="284"/>
      </w:pPr>
      <w:rPr>
        <w:rFonts w:hint="default"/>
        <w:lang w:val="ru-RU" w:eastAsia="en-US" w:bidi="ar-SA"/>
      </w:rPr>
    </w:lvl>
    <w:lvl w:ilvl="3" w:tplc="883A8762">
      <w:numFmt w:val="bullet"/>
      <w:lvlText w:val="•"/>
      <w:lvlJc w:val="left"/>
      <w:pPr>
        <w:ind w:left="3685" w:hanging="284"/>
      </w:pPr>
      <w:rPr>
        <w:rFonts w:hint="default"/>
        <w:lang w:val="ru-RU" w:eastAsia="en-US" w:bidi="ar-SA"/>
      </w:rPr>
    </w:lvl>
    <w:lvl w:ilvl="4" w:tplc="496E639A">
      <w:numFmt w:val="bullet"/>
      <w:lvlText w:val="•"/>
      <w:lvlJc w:val="left"/>
      <w:pPr>
        <w:ind w:left="4707" w:hanging="284"/>
      </w:pPr>
      <w:rPr>
        <w:rFonts w:hint="default"/>
        <w:lang w:val="ru-RU" w:eastAsia="en-US" w:bidi="ar-SA"/>
      </w:rPr>
    </w:lvl>
    <w:lvl w:ilvl="5" w:tplc="6F9E7CC2">
      <w:numFmt w:val="bullet"/>
      <w:lvlText w:val="•"/>
      <w:lvlJc w:val="left"/>
      <w:pPr>
        <w:ind w:left="5729" w:hanging="284"/>
      </w:pPr>
      <w:rPr>
        <w:rFonts w:hint="default"/>
        <w:lang w:val="ru-RU" w:eastAsia="en-US" w:bidi="ar-SA"/>
      </w:rPr>
    </w:lvl>
    <w:lvl w:ilvl="6" w:tplc="B468A92E">
      <w:numFmt w:val="bullet"/>
      <w:lvlText w:val="•"/>
      <w:lvlJc w:val="left"/>
      <w:pPr>
        <w:ind w:left="6751" w:hanging="284"/>
      </w:pPr>
      <w:rPr>
        <w:rFonts w:hint="default"/>
        <w:lang w:val="ru-RU" w:eastAsia="en-US" w:bidi="ar-SA"/>
      </w:rPr>
    </w:lvl>
    <w:lvl w:ilvl="7" w:tplc="EF18F2D8">
      <w:numFmt w:val="bullet"/>
      <w:lvlText w:val="•"/>
      <w:lvlJc w:val="left"/>
      <w:pPr>
        <w:ind w:left="7772" w:hanging="284"/>
      </w:pPr>
      <w:rPr>
        <w:rFonts w:hint="default"/>
        <w:lang w:val="ru-RU" w:eastAsia="en-US" w:bidi="ar-SA"/>
      </w:rPr>
    </w:lvl>
    <w:lvl w:ilvl="8" w:tplc="D206AE44">
      <w:numFmt w:val="bullet"/>
      <w:lvlText w:val="•"/>
      <w:lvlJc w:val="left"/>
      <w:pPr>
        <w:ind w:left="8794" w:hanging="284"/>
      </w:pPr>
      <w:rPr>
        <w:rFonts w:hint="default"/>
        <w:lang w:val="ru-RU" w:eastAsia="en-US" w:bidi="ar-SA"/>
      </w:rPr>
    </w:lvl>
  </w:abstractNum>
  <w:abstractNum w:abstractNumId="31" w15:restartNumberingAfterBreak="0">
    <w:nsid w:val="4529098B"/>
    <w:multiLevelType w:val="hybridMultilevel"/>
    <w:tmpl w:val="7634483A"/>
    <w:lvl w:ilvl="0" w:tplc="41108C0A">
      <w:start w:val="1"/>
      <w:numFmt w:val="decimal"/>
      <w:lvlText w:val="%1."/>
      <w:lvlJc w:val="left"/>
      <w:pPr>
        <w:ind w:left="624" w:hanging="284"/>
      </w:pPr>
      <w:rPr>
        <w:rFonts w:ascii="Times New Roman" w:eastAsia="Times New Roman" w:hAnsi="Times New Roman" w:cs="Times New Roman" w:hint="default"/>
        <w:b/>
        <w:bCs/>
        <w:i w:val="0"/>
        <w:iCs w:val="0"/>
        <w:spacing w:val="-3"/>
        <w:w w:val="85"/>
        <w:sz w:val="24"/>
        <w:szCs w:val="24"/>
        <w:lang w:val="ru-RU" w:eastAsia="en-US" w:bidi="ar-SA"/>
      </w:rPr>
    </w:lvl>
    <w:lvl w:ilvl="1" w:tplc="D7AEAD20">
      <w:numFmt w:val="bullet"/>
      <w:lvlText w:val="•"/>
      <w:lvlJc w:val="left"/>
      <w:pPr>
        <w:ind w:left="1641" w:hanging="284"/>
      </w:pPr>
      <w:rPr>
        <w:rFonts w:hint="default"/>
        <w:lang w:val="ru-RU" w:eastAsia="en-US" w:bidi="ar-SA"/>
      </w:rPr>
    </w:lvl>
    <w:lvl w:ilvl="2" w:tplc="3BAED770">
      <w:numFmt w:val="bullet"/>
      <w:lvlText w:val="•"/>
      <w:lvlJc w:val="left"/>
      <w:pPr>
        <w:ind w:left="2663" w:hanging="284"/>
      </w:pPr>
      <w:rPr>
        <w:rFonts w:hint="default"/>
        <w:lang w:val="ru-RU" w:eastAsia="en-US" w:bidi="ar-SA"/>
      </w:rPr>
    </w:lvl>
    <w:lvl w:ilvl="3" w:tplc="6B2A9D1C">
      <w:numFmt w:val="bullet"/>
      <w:lvlText w:val="•"/>
      <w:lvlJc w:val="left"/>
      <w:pPr>
        <w:ind w:left="3685" w:hanging="284"/>
      </w:pPr>
      <w:rPr>
        <w:rFonts w:hint="default"/>
        <w:lang w:val="ru-RU" w:eastAsia="en-US" w:bidi="ar-SA"/>
      </w:rPr>
    </w:lvl>
    <w:lvl w:ilvl="4" w:tplc="AD0E6F68">
      <w:numFmt w:val="bullet"/>
      <w:lvlText w:val="•"/>
      <w:lvlJc w:val="left"/>
      <w:pPr>
        <w:ind w:left="4707" w:hanging="284"/>
      </w:pPr>
      <w:rPr>
        <w:rFonts w:hint="default"/>
        <w:lang w:val="ru-RU" w:eastAsia="en-US" w:bidi="ar-SA"/>
      </w:rPr>
    </w:lvl>
    <w:lvl w:ilvl="5" w:tplc="841CA244">
      <w:numFmt w:val="bullet"/>
      <w:lvlText w:val="•"/>
      <w:lvlJc w:val="left"/>
      <w:pPr>
        <w:ind w:left="5729" w:hanging="284"/>
      </w:pPr>
      <w:rPr>
        <w:rFonts w:hint="default"/>
        <w:lang w:val="ru-RU" w:eastAsia="en-US" w:bidi="ar-SA"/>
      </w:rPr>
    </w:lvl>
    <w:lvl w:ilvl="6" w:tplc="75E419AC">
      <w:numFmt w:val="bullet"/>
      <w:lvlText w:val="•"/>
      <w:lvlJc w:val="left"/>
      <w:pPr>
        <w:ind w:left="6751" w:hanging="284"/>
      </w:pPr>
      <w:rPr>
        <w:rFonts w:hint="default"/>
        <w:lang w:val="ru-RU" w:eastAsia="en-US" w:bidi="ar-SA"/>
      </w:rPr>
    </w:lvl>
    <w:lvl w:ilvl="7" w:tplc="2C1C7A7C">
      <w:numFmt w:val="bullet"/>
      <w:lvlText w:val="•"/>
      <w:lvlJc w:val="left"/>
      <w:pPr>
        <w:ind w:left="7772" w:hanging="284"/>
      </w:pPr>
      <w:rPr>
        <w:rFonts w:hint="default"/>
        <w:lang w:val="ru-RU" w:eastAsia="en-US" w:bidi="ar-SA"/>
      </w:rPr>
    </w:lvl>
    <w:lvl w:ilvl="8" w:tplc="7BD08218">
      <w:numFmt w:val="bullet"/>
      <w:lvlText w:val="•"/>
      <w:lvlJc w:val="left"/>
      <w:pPr>
        <w:ind w:left="8794" w:hanging="284"/>
      </w:pPr>
      <w:rPr>
        <w:rFonts w:hint="default"/>
        <w:lang w:val="ru-RU" w:eastAsia="en-US" w:bidi="ar-SA"/>
      </w:rPr>
    </w:lvl>
  </w:abstractNum>
  <w:abstractNum w:abstractNumId="32" w15:restartNumberingAfterBreak="0">
    <w:nsid w:val="479E333F"/>
    <w:multiLevelType w:val="hybridMultilevel"/>
    <w:tmpl w:val="65329242"/>
    <w:lvl w:ilvl="0" w:tplc="73608BDA">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86452A6">
      <w:numFmt w:val="bullet"/>
      <w:lvlText w:val="•"/>
      <w:lvlJc w:val="left"/>
      <w:pPr>
        <w:ind w:left="1641" w:hanging="284"/>
      </w:pPr>
      <w:rPr>
        <w:rFonts w:hint="default"/>
        <w:lang w:val="ru-RU" w:eastAsia="en-US" w:bidi="ar-SA"/>
      </w:rPr>
    </w:lvl>
    <w:lvl w:ilvl="2" w:tplc="1D047724">
      <w:numFmt w:val="bullet"/>
      <w:lvlText w:val="•"/>
      <w:lvlJc w:val="left"/>
      <w:pPr>
        <w:ind w:left="2663" w:hanging="284"/>
      </w:pPr>
      <w:rPr>
        <w:rFonts w:hint="default"/>
        <w:lang w:val="ru-RU" w:eastAsia="en-US" w:bidi="ar-SA"/>
      </w:rPr>
    </w:lvl>
    <w:lvl w:ilvl="3" w:tplc="FEB049BC">
      <w:numFmt w:val="bullet"/>
      <w:lvlText w:val="•"/>
      <w:lvlJc w:val="left"/>
      <w:pPr>
        <w:ind w:left="3685" w:hanging="284"/>
      </w:pPr>
      <w:rPr>
        <w:rFonts w:hint="default"/>
        <w:lang w:val="ru-RU" w:eastAsia="en-US" w:bidi="ar-SA"/>
      </w:rPr>
    </w:lvl>
    <w:lvl w:ilvl="4" w:tplc="0C9065D8">
      <w:numFmt w:val="bullet"/>
      <w:lvlText w:val="•"/>
      <w:lvlJc w:val="left"/>
      <w:pPr>
        <w:ind w:left="4707" w:hanging="284"/>
      </w:pPr>
      <w:rPr>
        <w:rFonts w:hint="default"/>
        <w:lang w:val="ru-RU" w:eastAsia="en-US" w:bidi="ar-SA"/>
      </w:rPr>
    </w:lvl>
    <w:lvl w:ilvl="5" w:tplc="88CA1308">
      <w:numFmt w:val="bullet"/>
      <w:lvlText w:val="•"/>
      <w:lvlJc w:val="left"/>
      <w:pPr>
        <w:ind w:left="5729" w:hanging="284"/>
      </w:pPr>
      <w:rPr>
        <w:rFonts w:hint="default"/>
        <w:lang w:val="ru-RU" w:eastAsia="en-US" w:bidi="ar-SA"/>
      </w:rPr>
    </w:lvl>
    <w:lvl w:ilvl="6" w:tplc="561CDB70">
      <w:numFmt w:val="bullet"/>
      <w:lvlText w:val="•"/>
      <w:lvlJc w:val="left"/>
      <w:pPr>
        <w:ind w:left="6751" w:hanging="284"/>
      </w:pPr>
      <w:rPr>
        <w:rFonts w:hint="default"/>
        <w:lang w:val="ru-RU" w:eastAsia="en-US" w:bidi="ar-SA"/>
      </w:rPr>
    </w:lvl>
    <w:lvl w:ilvl="7" w:tplc="E71E193A">
      <w:numFmt w:val="bullet"/>
      <w:lvlText w:val="•"/>
      <w:lvlJc w:val="left"/>
      <w:pPr>
        <w:ind w:left="7772" w:hanging="284"/>
      </w:pPr>
      <w:rPr>
        <w:rFonts w:hint="default"/>
        <w:lang w:val="ru-RU" w:eastAsia="en-US" w:bidi="ar-SA"/>
      </w:rPr>
    </w:lvl>
    <w:lvl w:ilvl="8" w:tplc="17742B40">
      <w:numFmt w:val="bullet"/>
      <w:lvlText w:val="•"/>
      <w:lvlJc w:val="left"/>
      <w:pPr>
        <w:ind w:left="8794" w:hanging="284"/>
      </w:pPr>
      <w:rPr>
        <w:rFonts w:hint="default"/>
        <w:lang w:val="ru-RU" w:eastAsia="en-US" w:bidi="ar-SA"/>
      </w:rPr>
    </w:lvl>
  </w:abstractNum>
  <w:abstractNum w:abstractNumId="33" w15:restartNumberingAfterBreak="0">
    <w:nsid w:val="485E729B"/>
    <w:multiLevelType w:val="hybridMultilevel"/>
    <w:tmpl w:val="DEFCE86C"/>
    <w:lvl w:ilvl="0" w:tplc="347CF638">
      <w:start w:val="1"/>
      <w:numFmt w:val="decimal"/>
      <w:lvlText w:val="%1)"/>
      <w:lvlJc w:val="left"/>
      <w:pPr>
        <w:ind w:left="145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D28FC44">
      <w:numFmt w:val="bullet"/>
      <w:lvlText w:val="•"/>
      <w:lvlJc w:val="left"/>
      <w:pPr>
        <w:ind w:left="2397" w:hanging="260"/>
      </w:pPr>
      <w:rPr>
        <w:rFonts w:hint="default"/>
        <w:lang w:val="ru-RU" w:eastAsia="en-US" w:bidi="ar-SA"/>
      </w:rPr>
    </w:lvl>
    <w:lvl w:ilvl="2" w:tplc="695A22FA">
      <w:numFmt w:val="bullet"/>
      <w:lvlText w:val="•"/>
      <w:lvlJc w:val="left"/>
      <w:pPr>
        <w:ind w:left="3335" w:hanging="260"/>
      </w:pPr>
      <w:rPr>
        <w:rFonts w:hint="default"/>
        <w:lang w:val="ru-RU" w:eastAsia="en-US" w:bidi="ar-SA"/>
      </w:rPr>
    </w:lvl>
    <w:lvl w:ilvl="3" w:tplc="43DA842E">
      <w:numFmt w:val="bullet"/>
      <w:lvlText w:val="•"/>
      <w:lvlJc w:val="left"/>
      <w:pPr>
        <w:ind w:left="4273" w:hanging="260"/>
      </w:pPr>
      <w:rPr>
        <w:rFonts w:hint="default"/>
        <w:lang w:val="ru-RU" w:eastAsia="en-US" w:bidi="ar-SA"/>
      </w:rPr>
    </w:lvl>
    <w:lvl w:ilvl="4" w:tplc="815E84CC">
      <w:numFmt w:val="bullet"/>
      <w:lvlText w:val="•"/>
      <w:lvlJc w:val="left"/>
      <w:pPr>
        <w:ind w:left="5211" w:hanging="260"/>
      </w:pPr>
      <w:rPr>
        <w:rFonts w:hint="default"/>
        <w:lang w:val="ru-RU" w:eastAsia="en-US" w:bidi="ar-SA"/>
      </w:rPr>
    </w:lvl>
    <w:lvl w:ilvl="5" w:tplc="EEC49282">
      <w:numFmt w:val="bullet"/>
      <w:lvlText w:val="•"/>
      <w:lvlJc w:val="left"/>
      <w:pPr>
        <w:ind w:left="6149" w:hanging="260"/>
      </w:pPr>
      <w:rPr>
        <w:rFonts w:hint="default"/>
        <w:lang w:val="ru-RU" w:eastAsia="en-US" w:bidi="ar-SA"/>
      </w:rPr>
    </w:lvl>
    <w:lvl w:ilvl="6" w:tplc="F7367744">
      <w:numFmt w:val="bullet"/>
      <w:lvlText w:val="•"/>
      <w:lvlJc w:val="left"/>
      <w:pPr>
        <w:ind w:left="7087" w:hanging="260"/>
      </w:pPr>
      <w:rPr>
        <w:rFonts w:hint="default"/>
        <w:lang w:val="ru-RU" w:eastAsia="en-US" w:bidi="ar-SA"/>
      </w:rPr>
    </w:lvl>
    <w:lvl w:ilvl="7" w:tplc="F7DE9330">
      <w:numFmt w:val="bullet"/>
      <w:lvlText w:val="•"/>
      <w:lvlJc w:val="left"/>
      <w:pPr>
        <w:ind w:left="8024" w:hanging="260"/>
      </w:pPr>
      <w:rPr>
        <w:rFonts w:hint="default"/>
        <w:lang w:val="ru-RU" w:eastAsia="en-US" w:bidi="ar-SA"/>
      </w:rPr>
    </w:lvl>
    <w:lvl w:ilvl="8" w:tplc="3D82F444">
      <w:numFmt w:val="bullet"/>
      <w:lvlText w:val="•"/>
      <w:lvlJc w:val="left"/>
      <w:pPr>
        <w:ind w:left="8962" w:hanging="260"/>
      </w:pPr>
      <w:rPr>
        <w:rFonts w:hint="default"/>
        <w:lang w:val="ru-RU" w:eastAsia="en-US" w:bidi="ar-SA"/>
      </w:rPr>
    </w:lvl>
  </w:abstractNum>
  <w:abstractNum w:abstractNumId="34" w15:restartNumberingAfterBreak="0">
    <w:nsid w:val="48B2201D"/>
    <w:multiLevelType w:val="multilevel"/>
    <w:tmpl w:val="6584DF42"/>
    <w:lvl w:ilvl="0">
      <w:start w:val="2"/>
      <w:numFmt w:val="decimal"/>
      <w:lvlText w:val="%1."/>
      <w:lvlJc w:val="left"/>
      <w:pPr>
        <w:ind w:left="360" w:hanging="360"/>
      </w:pPr>
      <w:rPr>
        <w:rFonts w:hint="default"/>
      </w:rPr>
    </w:lvl>
    <w:lvl w:ilvl="1">
      <w:start w:val="9"/>
      <w:numFmt w:val="decimal"/>
      <w:lvlText w:val="%1.%2."/>
      <w:lvlJc w:val="left"/>
      <w:pPr>
        <w:ind w:left="1551" w:hanging="360"/>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35" w15:restartNumberingAfterBreak="0">
    <w:nsid w:val="4FCB7110"/>
    <w:multiLevelType w:val="hybridMultilevel"/>
    <w:tmpl w:val="60F4ED9A"/>
    <w:lvl w:ilvl="0" w:tplc="F0E8A882">
      <w:start w:val="1"/>
      <w:numFmt w:val="decimal"/>
      <w:lvlText w:val="%1)"/>
      <w:lvlJc w:val="left"/>
      <w:pPr>
        <w:ind w:left="1474"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F5068126">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2" w:tplc="14627A70">
      <w:numFmt w:val="bullet"/>
      <w:lvlText w:val="•"/>
      <w:lvlJc w:val="left"/>
      <w:pPr>
        <w:ind w:left="2519" w:hanging="284"/>
      </w:pPr>
      <w:rPr>
        <w:rFonts w:hint="default"/>
        <w:lang w:val="ru-RU" w:eastAsia="en-US" w:bidi="ar-SA"/>
      </w:rPr>
    </w:lvl>
    <w:lvl w:ilvl="3" w:tplc="8A0A258C">
      <w:numFmt w:val="bullet"/>
      <w:lvlText w:val="•"/>
      <w:lvlJc w:val="left"/>
      <w:pPr>
        <w:ind w:left="3559" w:hanging="284"/>
      </w:pPr>
      <w:rPr>
        <w:rFonts w:hint="default"/>
        <w:lang w:val="ru-RU" w:eastAsia="en-US" w:bidi="ar-SA"/>
      </w:rPr>
    </w:lvl>
    <w:lvl w:ilvl="4" w:tplc="F01AD6E8">
      <w:numFmt w:val="bullet"/>
      <w:lvlText w:val="•"/>
      <w:lvlJc w:val="left"/>
      <w:pPr>
        <w:ind w:left="4599" w:hanging="284"/>
      </w:pPr>
      <w:rPr>
        <w:rFonts w:hint="default"/>
        <w:lang w:val="ru-RU" w:eastAsia="en-US" w:bidi="ar-SA"/>
      </w:rPr>
    </w:lvl>
    <w:lvl w:ilvl="5" w:tplc="0AAEF1A6">
      <w:numFmt w:val="bullet"/>
      <w:lvlText w:val="•"/>
      <w:lvlJc w:val="left"/>
      <w:pPr>
        <w:ind w:left="5639" w:hanging="284"/>
      </w:pPr>
      <w:rPr>
        <w:rFonts w:hint="default"/>
        <w:lang w:val="ru-RU" w:eastAsia="en-US" w:bidi="ar-SA"/>
      </w:rPr>
    </w:lvl>
    <w:lvl w:ilvl="6" w:tplc="09E4CE36">
      <w:numFmt w:val="bullet"/>
      <w:lvlText w:val="•"/>
      <w:lvlJc w:val="left"/>
      <w:pPr>
        <w:ind w:left="6679" w:hanging="284"/>
      </w:pPr>
      <w:rPr>
        <w:rFonts w:hint="default"/>
        <w:lang w:val="ru-RU" w:eastAsia="en-US" w:bidi="ar-SA"/>
      </w:rPr>
    </w:lvl>
    <w:lvl w:ilvl="7" w:tplc="A81A68D0">
      <w:numFmt w:val="bullet"/>
      <w:lvlText w:val="•"/>
      <w:lvlJc w:val="left"/>
      <w:pPr>
        <w:ind w:left="7718" w:hanging="284"/>
      </w:pPr>
      <w:rPr>
        <w:rFonts w:hint="default"/>
        <w:lang w:val="ru-RU" w:eastAsia="en-US" w:bidi="ar-SA"/>
      </w:rPr>
    </w:lvl>
    <w:lvl w:ilvl="8" w:tplc="84E012AA">
      <w:numFmt w:val="bullet"/>
      <w:lvlText w:val="•"/>
      <w:lvlJc w:val="left"/>
      <w:pPr>
        <w:ind w:left="8758" w:hanging="284"/>
      </w:pPr>
      <w:rPr>
        <w:rFonts w:hint="default"/>
        <w:lang w:val="ru-RU" w:eastAsia="en-US" w:bidi="ar-SA"/>
      </w:rPr>
    </w:lvl>
  </w:abstractNum>
  <w:abstractNum w:abstractNumId="36" w15:restartNumberingAfterBreak="0">
    <w:nsid w:val="50272613"/>
    <w:multiLevelType w:val="hybridMultilevel"/>
    <w:tmpl w:val="A492E098"/>
    <w:lvl w:ilvl="0" w:tplc="ABDEF6A4">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D56C3AC">
      <w:numFmt w:val="bullet"/>
      <w:lvlText w:val="•"/>
      <w:lvlJc w:val="left"/>
      <w:pPr>
        <w:ind w:left="1641" w:hanging="284"/>
      </w:pPr>
      <w:rPr>
        <w:rFonts w:hint="default"/>
        <w:lang w:val="ru-RU" w:eastAsia="en-US" w:bidi="ar-SA"/>
      </w:rPr>
    </w:lvl>
    <w:lvl w:ilvl="2" w:tplc="301292E8">
      <w:numFmt w:val="bullet"/>
      <w:lvlText w:val="•"/>
      <w:lvlJc w:val="left"/>
      <w:pPr>
        <w:ind w:left="2663" w:hanging="284"/>
      </w:pPr>
      <w:rPr>
        <w:rFonts w:hint="default"/>
        <w:lang w:val="ru-RU" w:eastAsia="en-US" w:bidi="ar-SA"/>
      </w:rPr>
    </w:lvl>
    <w:lvl w:ilvl="3" w:tplc="31FE55A2">
      <w:numFmt w:val="bullet"/>
      <w:lvlText w:val="•"/>
      <w:lvlJc w:val="left"/>
      <w:pPr>
        <w:ind w:left="3685" w:hanging="284"/>
      </w:pPr>
      <w:rPr>
        <w:rFonts w:hint="default"/>
        <w:lang w:val="ru-RU" w:eastAsia="en-US" w:bidi="ar-SA"/>
      </w:rPr>
    </w:lvl>
    <w:lvl w:ilvl="4" w:tplc="B526F478">
      <w:numFmt w:val="bullet"/>
      <w:lvlText w:val="•"/>
      <w:lvlJc w:val="left"/>
      <w:pPr>
        <w:ind w:left="4707" w:hanging="284"/>
      </w:pPr>
      <w:rPr>
        <w:rFonts w:hint="default"/>
        <w:lang w:val="ru-RU" w:eastAsia="en-US" w:bidi="ar-SA"/>
      </w:rPr>
    </w:lvl>
    <w:lvl w:ilvl="5" w:tplc="3214A8DA">
      <w:numFmt w:val="bullet"/>
      <w:lvlText w:val="•"/>
      <w:lvlJc w:val="left"/>
      <w:pPr>
        <w:ind w:left="5729" w:hanging="284"/>
      </w:pPr>
      <w:rPr>
        <w:rFonts w:hint="default"/>
        <w:lang w:val="ru-RU" w:eastAsia="en-US" w:bidi="ar-SA"/>
      </w:rPr>
    </w:lvl>
    <w:lvl w:ilvl="6" w:tplc="316C47B2">
      <w:numFmt w:val="bullet"/>
      <w:lvlText w:val="•"/>
      <w:lvlJc w:val="left"/>
      <w:pPr>
        <w:ind w:left="6751" w:hanging="284"/>
      </w:pPr>
      <w:rPr>
        <w:rFonts w:hint="default"/>
        <w:lang w:val="ru-RU" w:eastAsia="en-US" w:bidi="ar-SA"/>
      </w:rPr>
    </w:lvl>
    <w:lvl w:ilvl="7" w:tplc="CA0A595E">
      <w:numFmt w:val="bullet"/>
      <w:lvlText w:val="•"/>
      <w:lvlJc w:val="left"/>
      <w:pPr>
        <w:ind w:left="7772" w:hanging="284"/>
      </w:pPr>
      <w:rPr>
        <w:rFonts w:hint="default"/>
        <w:lang w:val="ru-RU" w:eastAsia="en-US" w:bidi="ar-SA"/>
      </w:rPr>
    </w:lvl>
    <w:lvl w:ilvl="8" w:tplc="F844D0C8">
      <w:numFmt w:val="bullet"/>
      <w:lvlText w:val="•"/>
      <w:lvlJc w:val="left"/>
      <w:pPr>
        <w:ind w:left="8794" w:hanging="284"/>
      </w:pPr>
      <w:rPr>
        <w:rFonts w:hint="default"/>
        <w:lang w:val="ru-RU" w:eastAsia="en-US" w:bidi="ar-SA"/>
      </w:rPr>
    </w:lvl>
  </w:abstractNum>
  <w:abstractNum w:abstractNumId="37" w15:restartNumberingAfterBreak="0">
    <w:nsid w:val="51CF2789"/>
    <w:multiLevelType w:val="hybridMultilevel"/>
    <w:tmpl w:val="E30AAC04"/>
    <w:lvl w:ilvl="0" w:tplc="8EF00132">
      <w:start w:val="1"/>
      <w:numFmt w:val="decimal"/>
      <w:lvlText w:val="%1)"/>
      <w:lvlJc w:val="left"/>
      <w:pPr>
        <w:ind w:left="1748" w:hanging="557"/>
      </w:pPr>
      <w:rPr>
        <w:rFonts w:ascii="Times New Roman" w:eastAsia="Times New Roman" w:hAnsi="Times New Roman" w:cs="Times New Roman" w:hint="default"/>
        <w:b w:val="0"/>
        <w:bCs w:val="0"/>
        <w:i w:val="0"/>
        <w:iCs w:val="0"/>
        <w:spacing w:val="0"/>
        <w:w w:val="99"/>
        <w:sz w:val="28"/>
        <w:szCs w:val="28"/>
        <w:lang w:val="ru-RU" w:eastAsia="en-US" w:bidi="ar-SA"/>
      </w:rPr>
    </w:lvl>
    <w:lvl w:ilvl="1" w:tplc="121406EA">
      <w:numFmt w:val="bullet"/>
      <w:lvlText w:val="•"/>
      <w:lvlJc w:val="left"/>
      <w:pPr>
        <w:ind w:left="2649" w:hanging="557"/>
      </w:pPr>
      <w:rPr>
        <w:rFonts w:hint="default"/>
        <w:lang w:val="ru-RU" w:eastAsia="en-US" w:bidi="ar-SA"/>
      </w:rPr>
    </w:lvl>
    <w:lvl w:ilvl="2" w:tplc="AEA0DEF4">
      <w:numFmt w:val="bullet"/>
      <w:lvlText w:val="•"/>
      <w:lvlJc w:val="left"/>
      <w:pPr>
        <w:ind w:left="3559" w:hanging="557"/>
      </w:pPr>
      <w:rPr>
        <w:rFonts w:hint="default"/>
        <w:lang w:val="ru-RU" w:eastAsia="en-US" w:bidi="ar-SA"/>
      </w:rPr>
    </w:lvl>
    <w:lvl w:ilvl="3" w:tplc="DA987DD4">
      <w:numFmt w:val="bullet"/>
      <w:lvlText w:val="•"/>
      <w:lvlJc w:val="left"/>
      <w:pPr>
        <w:ind w:left="4469" w:hanging="557"/>
      </w:pPr>
      <w:rPr>
        <w:rFonts w:hint="default"/>
        <w:lang w:val="ru-RU" w:eastAsia="en-US" w:bidi="ar-SA"/>
      </w:rPr>
    </w:lvl>
    <w:lvl w:ilvl="4" w:tplc="9DD2F3D8">
      <w:numFmt w:val="bullet"/>
      <w:lvlText w:val="•"/>
      <w:lvlJc w:val="left"/>
      <w:pPr>
        <w:ind w:left="5379" w:hanging="557"/>
      </w:pPr>
      <w:rPr>
        <w:rFonts w:hint="default"/>
        <w:lang w:val="ru-RU" w:eastAsia="en-US" w:bidi="ar-SA"/>
      </w:rPr>
    </w:lvl>
    <w:lvl w:ilvl="5" w:tplc="5296DEFC">
      <w:numFmt w:val="bullet"/>
      <w:lvlText w:val="•"/>
      <w:lvlJc w:val="left"/>
      <w:pPr>
        <w:ind w:left="6289" w:hanging="557"/>
      </w:pPr>
      <w:rPr>
        <w:rFonts w:hint="default"/>
        <w:lang w:val="ru-RU" w:eastAsia="en-US" w:bidi="ar-SA"/>
      </w:rPr>
    </w:lvl>
    <w:lvl w:ilvl="6" w:tplc="2922451E">
      <w:numFmt w:val="bullet"/>
      <w:lvlText w:val="•"/>
      <w:lvlJc w:val="left"/>
      <w:pPr>
        <w:ind w:left="7199" w:hanging="557"/>
      </w:pPr>
      <w:rPr>
        <w:rFonts w:hint="default"/>
        <w:lang w:val="ru-RU" w:eastAsia="en-US" w:bidi="ar-SA"/>
      </w:rPr>
    </w:lvl>
    <w:lvl w:ilvl="7" w:tplc="EE4214EE">
      <w:numFmt w:val="bullet"/>
      <w:lvlText w:val="•"/>
      <w:lvlJc w:val="left"/>
      <w:pPr>
        <w:ind w:left="8108" w:hanging="557"/>
      </w:pPr>
      <w:rPr>
        <w:rFonts w:hint="default"/>
        <w:lang w:val="ru-RU" w:eastAsia="en-US" w:bidi="ar-SA"/>
      </w:rPr>
    </w:lvl>
    <w:lvl w:ilvl="8" w:tplc="59E8A4BE">
      <w:numFmt w:val="bullet"/>
      <w:lvlText w:val="•"/>
      <w:lvlJc w:val="left"/>
      <w:pPr>
        <w:ind w:left="9018" w:hanging="557"/>
      </w:pPr>
      <w:rPr>
        <w:rFonts w:hint="default"/>
        <w:lang w:val="ru-RU" w:eastAsia="en-US" w:bidi="ar-SA"/>
      </w:rPr>
    </w:lvl>
  </w:abstractNum>
  <w:abstractNum w:abstractNumId="38" w15:restartNumberingAfterBreak="0">
    <w:nsid w:val="55364ADF"/>
    <w:multiLevelType w:val="hybridMultilevel"/>
    <w:tmpl w:val="44AA7EBE"/>
    <w:lvl w:ilvl="0" w:tplc="A212286E">
      <w:start w:val="1"/>
      <w:numFmt w:val="decimal"/>
      <w:lvlText w:val="%1)"/>
      <w:lvlJc w:val="left"/>
      <w:pPr>
        <w:ind w:left="1743" w:hanging="552"/>
      </w:pPr>
      <w:rPr>
        <w:rFonts w:ascii="Times New Roman" w:eastAsia="Times New Roman" w:hAnsi="Times New Roman" w:cs="Times New Roman" w:hint="default"/>
        <w:b w:val="0"/>
        <w:bCs w:val="0"/>
        <w:i w:val="0"/>
        <w:iCs w:val="0"/>
        <w:spacing w:val="0"/>
        <w:w w:val="99"/>
        <w:sz w:val="28"/>
        <w:szCs w:val="28"/>
        <w:lang w:val="ru-RU" w:eastAsia="en-US" w:bidi="ar-SA"/>
      </w:rPr>
    </w:lvl>
    <w:lvl w:ilvl="1" w:tplc="6D9C8306">
      <w:numFmt w:val="bullet"/>
      <w:lvlText w:val="•"/>
      <w:lvlJc w:val="left"/>
      <w:pPr>
        <w:ind w:left="2649" w:hanging="552"/>
      </w:pPr>
      <w:rPr>
        <w:rFonts w:hint="default"/>
        <w:lang w:val="ru-RU" w:eastAsia="en-US" w:bidi="ar-SA"/>
      </w:rPr>
    </w:lvl>
    <w:lvl w:ilvl="2" w:tplc="1C9CE266">
      <w:numFmt w:val="bullet"/>
      <w:lvlText w:val="•"/>
      <w:lvlJc w:val="left"/>
      <w:pPr>
        <w:ind w:left="3559" w:hanging="552"/>
      </w:pPr>
      <w:rPr>
        <w:rFonts w:hint="default"/>
        <w:lang w:val="ru-RU" w:eastAsia="en-US" w:bidi="ar-SA"/>
      </w:rPr>
    </w:lvl>
    <w:lvl w:ilvl="3" w:tplc="0EBA3FEC">
      <w:numFmt w:val="bullet"/>
      <w:lvlText w:val="•"/>
      <w:lvlJc w:val="left"/>
      <w:pPr>
        <w:ind w:left="4469" w:hanging="552"/>
      </w:pPr>
      <w:rPr>
        <w:rFonts w:hint="default"/>
        <w:lang w:val="ru-RU" w:eastAsia="en-US" w:bidi="ar-SA"/>
      </w:rPr>
    </w:lvl>
    <w:lvl w:ilvl="4" w:tplc="BC300202">
      <w:numFmt w:val="bullet"/>
      <w:lvlText w:val="•"/>
      <w:lvlJc w:val="left"/>
      <w:pPr>
        <w:ind w:left="5379" w:hanging="552"/>
      </w:pPr>
      <w:rPr>
        <w:rFonts w:hint="default"/>
        <w:lang w:val="ru-RU" w:eastAsia="en-US" w:bidi="ar-SA"/>
      </w:rPr>
    </w:lvl>
    <w:lvl w:ilvl="5" w:tplc="67F4914E">
      <w:numFmt w:val="bullet"/>
      <w:lvlText w:val="•"/>
      <w:lvlJc w:val="left"/>
      <w:pPr>
        <w:ind w:left="6289" w:hanging="552"/>
      </w:pPr>
      <w:rPr>
        <w:rFonts w:hint="default"/>
        <w:lang w:val="ru-RU" w:eastAsia="en-US" w:bidi="ar-SA"/>
      </w:rPr>
    </w:lvl>
    <w:lvl w:ilvl="6" w:tplc="E75A1C04">
      <w:numFmt w:val="bullet"/>
      <w:lvlText w:val="•"/>
      <w:lvlJc w:val="left"/>
      <w:pPr>
        <w:ind w:left="7199" w:hanging="552"/>
      </w:pPr>
      <w:rPr>
        <w:rFonts w:hint="default"/>
        <w:lang w:val="ru-RU" w:eastAsia="en-US" w:bidi="ar-SA"/>
      </w:rPr>
    </w:lvl>
    <w:lvl w:ilvl="7" w:tplc="4BBAB4EA">
      <w:numFmt w:val="bullet"/>
      <w:lvlText w:val="•"/>
      <w:lvlJc w:val="left"/>
      <w:pPr>
        <w:ind w:left="8108" w:hanging="552"/>
      </w:pPr>
      <w:rPr>
        <w:rFonts w:hint="default"/>
        <w:lang w:val="ru-RU" w:eastAsia="en-US" w:bidi="ar-SA"/>
      </w:rPr>
    </w:lvl>
    <w:lvl w:ilvl="8" w:tplc="E73CACBC">
      <w:numFmt w:val="bullet"/>
      <w:lvlText w:val="•"/>
      <w:lvlJc w:val="left"/>
      <w:pPr>
        <w:ind w:left="9018" w:hanging="552"/>
      </w:pPr>
      <w:rPr>
        <w:rFonts w:hint="default"/>
        <w:lang w:val="ru-RU" w:eastAsia="en-US" w:bidi="ar-SA"/>
      </w:rPr>
    </w:lvl>
  </w:abstractNum>
  <w:abstractNum w:abstractNumId="39" w15:restartNumberingAfterBreak="0">
    <w:nsid w:val="59E20647"/>
    <w:multiLevelType w:val="hybridMultilevel"/>
    <w:tmpl w:val="EB640D3C"/>
    <w:lvl w:ilvl="0" w:tplc="2DE87DCC">
      <w:start w:val="1"/>
      <w:numFmt w:val="upperLetter"/>
      <w:lvlText w:val="%1."/>
      <w:lvlJc w:val="left"/>
      <w:pPr>
        <w:ind w:left="2065" w:hanging="874"/>
      </w:pPr>
      <w:rPr>
        <w:rFonts w:ascii="Times New Roman" w:eastAsia="Times New Roman" w:hAnsi="Times New Roman" w:cs="Times New Roman" w:hint="default"/>
        <w:b w:val="0"/>
        <w:bCs w:val="0"/>
        <w:i w:val="0"/>
        <w:iCs w:val="0"/>
        <w:spacing w:val="-5"/>
        <w:w w:val="99"/>
        <w:sz w:val="28"/>
        <w:szCs w:val="28"/>
        <w:lang w:val="ru-RU" w:eastAsia="en-US" w:bidi="ar-SA"/>
      </w:rPr>
    </w:lvl>
    <w:lvl w:ilvl="1" w:tplc="9CBC65E2">
      <w:numFmt w:val="bullet"/>
      <w:lvlText w:val="•"/>
      <w:lvlJc w:val="left"/>
      <w:pPr>
        <w:ind w:left="2937" w:hanging="874"/>
      </w:pPr>
      <w:rPr>
        <w:rFonts w:hint="default"/>
        <w:lang w:val="ru-RU" w:eastAsia="en-US" w:bidi="ar-SA"/>
      </w:rPr>
    </w:lvl>
    <w:lvl w:ilvl="2" w:tplc="26BA24C2">
      <w:numFmt w:val="bullet"/>
      <w:lvlText w:val="•"/>
      <w:lvlJc w:val="left"/>
      <w:pPr>
        <w:ind w:left="3815" w:hanging="874"/>
      </w:pPr>
      <w:rPr>
        <w:rFonts w:hint="default"/>
        <w:lang w:val="ru-RU" w:eastAsia="en-US" w:bidi="ar-SA"/>
      </w:rPr>
    </w:lvl>
    <w:lvl w:ilvl="3" w:tplc="99E2E9C6">
      <w:numFmt w:val="bullet"/>
      <w:lvlText w:val="•"/>
      <w:lvlJc w:val="left"/>
      <w:pPr>
        <w:ind w:left="4693" w:hanging="874"/>
      </w:pPr>
      <w:rPr>
        <w:rFonts w:hint="default"/>
        <w:lang w:val="ru-RU" w:eastAsia="en-US" w:bidi="ar-SA"/>
      </w:rPr>
    </w:lvl>
    <w:lvl w:ilvl="4" w:tplc="E8D61136">
      <w:numFmt w:val="bullet"/>
      <w:lvlText w:val="•"/>
      <w:lvlJc w:val="left"/>
      <w:pPr>
        <w:ind w:left="5571" w:hanging="874"/>
      </w:pPr>
      <w:rPr>
        <w:rFonts w:hint="default"/>
        <w:lang w:val="ru-RU" w:eastAsia="en-US" w:bidi="ar-SA"/>
      </w:rPr>
    </w:lvl>
    <w:lvl w:ilvl="5" w:tplc="B1C424EC">
      <w:numFmt w:val="bullet"/>
      <w:lvlText w:val="•"/>
      <w:lvlJc w:val="left"/>
      <w:pPr>
        <w:ind w:left="6449" w:hanging="874"/>
      </w:pPr>
      <w:rPr>
        <w:rFonts w:hint="default"/>
        <w:lang w:val="ru-RU" w:eastAsia="en-US" w:bidi="ar-SA"/>
      </w:rPr>
    </w:lvl>
    <w:lvl w:ilvl="6" w:tplc="CE484E00">
      <w:numFmt w:val="bullet"/>
      <w:lvlText w:val="•"/>
      <w:lvlJc w:val="left"/>
      <w:pPr>
        <w:ind w:left="7327" w:hanging="874"/>
      </w:pPr>
      <w:rPr>
        <w:rFonts w:hint="default"/>
        <w:lang w:val="ru-RU" w:eastAsia="en-US" w:bidi="ar-SA"/>
      </w:rPr>
    </w:lvl>
    <w:lvl w:ilvl="7" w:tplc="C92E6F1A">
      <w:numFmt w:val="bullet"/>
      <w:lvlText w:val="•"/>
      <w:lvlJc w:val="left"/>
      <w:pPr>
        <w:ind w:left="8204" w:hanging="874"/>
      </w:pPr>
      <w:rPr>
        <w:rFonts w:hint="default"/>
        <w:lang w:val="ru-RU" w:eastAsia="en-US" w:bidi="ar-SA"/>
      </w:rPr>
    </w:lvl>
    <w:lvl w:ilvl="8" w:tplc="CE44997C">
      <w:numFmt w:val="bullet"/>
      <w:lvlText w:val="•"/>
      <w:lvlJc w:val="left"/>
      <w:pPr>
        <w:ind w:left="9082" w:hanging="874"/>
      </w:pPr>
      <w:rPr>
        <w:rFonts w:hint="default"/>
        <w:lang w:val="ru-RU" w:eastAsia="en-US" w:bidi="ar-SA"/>
      </w:rPr>
    </w:lvl>
  </w:abstractNum>
  <w:abstractNum w:abstractNumId="40" w15:restartNumberingAfterBreak="0">
    <w:nsid w:val="5BDA7227"/>
    <w:multiLevelType w:val="multilevel"/>
    <w:tmpl w:val="F738AB0E"/>
    <w:lvl w:ilvl="0">
      <w:start w:val="1"/>
      <w:numFmt w:val="decimal"/>
      <w:lvlText w:val="%1."/>
      <w:lvlJc w:val="left"/>
      <w:pPr>
        <w:ind w:left="624" w:hanging="284"/>
      </w:pPr>
      <w:rPr>
        <w:rFonts w:hint="default"/>
        <w:spacing w:val="0"/>
        <w:w w:val="100"/>
        <w:lang w:val="ru-RU" w:eastAsia="en-US" w:bidi="ar-SA"/>
      </w:rPr>
    </w:lvl>
    <w:lvl w:ilvl="1">
      <w:start w:val="1"/>
      <w:numFmt w:val="decimal"/>
      <w:lvlText w:val="%1.%2."/>
      <w:lvlJc w:val="left"/>
      <w:pPr>
        <w:ind w:left="1676" w:hanging="48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697" w:hanging="485"/>
      </w:pPr>
      <w:rPr>
        <w:rFonts w:hint="default"/>
        <w:lang w:val="ru-RU" w:eastAsia="en-US" w:bidi="ar-SA"/>
      </w:rPr>
    </w:lvl>
    <w:lvl w:ilvl="3">
      <w:numFmt w:val="bullet"/>
      <w:lvlText w:val="•"/>
      <w:lvlJc w:val="left"/>
      <w:pPr>
        <w:ind w:left="3715" w:hanging="485"/>
      </w:pPr>
      <w:rPr>
        <w:rFonts w:hint="default"/>
        <w:lang w:val="ru-RU" w:eastAsia="en-US" w:bidi="ar-SA"/>
      </w:rPr>
    </w:lvl>
    <w:lvl w:ilvl="4">
      <w:numFmt w:val="bullet"/>
      <w:lvlText w:val="•"/>
      <w:lvlJc w:val="left"/>
      <w:pPr>
        <w:ind w:left="4732" w:hanging="485"/>
      </w:pPr>
      <w:rPr>
        <w:rFonts w:hint="default"/>
        <w:lang w:val="ru-RU" w:eastAsia="en-US" w:bidi="ar-SA"/>
      </w:rPr>
    </w:lvl>
    <w:lvl w:ilvl="5">
      <w:numFmt w:val="bullet"/>
      <w:lvlText w:val="•"/>
      <w:lvlJc w:val="left"/>
      <w:pPr>
        <w:ind w:left="5750" w:hanging="485"/>
      </w:pPr>
      <w:rPr>
        <w:rFonts w:hint="default"/>
        <w:lang w:val="ru-RU" w:eastAsia="en-US" w:bidi="ar-SA"/>
      </w:rPr>
    </w:lvl>
    <w:lvl w:ilvl="6">
      <w:numFmt w:val="bullet"/>
      <w:lvlText w:val="•"/>
      <w:lvlJc w:val="left"/>
      <w:pPr>
        <w:ind w:left="6768" w:hanging="485"/>
      </w:pPr>
      <w:rPr>
        <w:rFonts w:hint="default"/>
        <w:lang w:val="ru-RU" w:eastAsia="en-US" w:bidi="ar-SA"/>
      </w:rPr>
    </w:lvl>
    <w:lvl w:ilvl="7">
      <w:numFmt w:val="bullet"/>
      <w:lvlText w:val="•"/>
      <w:lvlJc w:val="left"/>
      <w:pPr>
        <w:ind w:left="7785" w:hanging="485"/>
      </w:pPr>
      <w:rPr>
        <w:rFonts w:hint="default"/>
        <w:lang w:val="ru-RU" w:eastAsia="en-US" w:bidi="ar-SA"/>
      </w:rPr>
    </w:lvl>
    <w:lvl w:ilvl="8">
      <w:numFmt w:val="bullet"/>
      <w:lvlText w:val="•"/>
      <w:lvlJc w:val="left"/>
      <w:pPr>
        <w:ind w:left="8803" w:hanging="485"/>
      </w:pPr>
      <w:rPr>
        <w:rFonts w:hint="default"/>
        <w:lang w:val="ru-RU" w:eastAsia="en-US" w:bidi="ar-SA"/>
      </w:rPr>
    </w:lvl>
  </w:abstractNum>
  <w:abstractNum w:abstractNumId="41" w15:restartNumberingAfterBreak="0">
    <w:nsid w:val="5C683ECF"/>
    <w:multiLevelType w:val="hybridMultilevel"/>
    <w:tmpl w:val="93466286"/>
    <w:lvl w:ilvl="0" w:tplc="2DCC381C">
      <w:start w:val="1"/>
      <w:numFmt w:val="decimal"/>
      <w:lvlText w:val="%1)"/>
      <w:lvlJc w:val="left"/>
      <w:pPr>
        <w:ind w:left="1719" w:hanging="528"/>
      </w:pPr>
      <w:rPr>
        <w:rFonts w:ascii="Times New Roman" w:eastAsia="Times New Roman" w:hAnsi="Times New Roman" w:cs="Times New Roman" w:hint="default"/>
        <w:b w:val="0"/>
        <w:bCs w:val="0"/>
        <w:i w:val="0"/>
        <w:iCs w:val="0"/>
        <w:spacing w:val="0"/>
        <w:w w:val="99"/>
        <w:sz w:val="28"/>
        <w:szCs w:val="28"/>
        <w:lang w:val="ru-RU" w:eastAsia="en-US" w:bidi="ar-SA"/>
      </w:rPr>
    </w:lvl>
    <w:lvl w:ilvl="1" w:tplc="E272B81E">
      <w:numFmt w:val="bullet"/>
      <w:lvlText w:val="•"/>
      <w:lvlJc w:val="left"/>
      <w:pPr>
        <w:ind w:left="2631" w:hanging="528"/>
      </w:pPr>
      <w:rPr>
        <w:rFonts w:hint="default"/>
        <w:lang w:val="ru-RU" w:eastAsia="en-US" w:bidi="ar-SA"/>
      </w:rPr>
    </w:lvl>
    <w:lvl w:ilvl="2" w:tplc="00287D6C">
      <w:numFmt w:val="bullet"/>
      <w:lvlText w:val="•"/>
      <w:lvlJc w:val="left"/>
      <w:pPr>
        <w:ind w:left="3543" w:hanging="528"/>
      </w:pPr>
      <w:rPr>
        <w:rFonts w:hint="default"/>
        <w:lang w:val="ru-RU" w:eastAsia="en-US" w:bidi="ar-SA"/>
      </w:rPr>
    </w:lvl>
    <w:lvl w:ilvl="3" w:tplc="0C0C9816">
      <w:numFmt w:val="bullet"/>
      <w:lvlText w:val="•"/>
      <w:lvlJc w:val="left"/>
      <w:pPr>
        <w:ind w:left="4455" w:hanging="528"/>
      </w:pPr>
      <w:rPr>
        <w:rFonts w:hint="default"/>
        <w:lang w:val="ru-RU" w:eastAsia="en-US" w:bidi="ar-SA"/>
      </w:rPr>
    </w:lvl>
    <w:lvl w:ilvl="4" w:tplc="2BD86C26">
      <w:numFmt w:val="bullet"/>
      <w:lvlText w:val="•"/>
      <w:lvlJc w:val="left"/>
      <w:pPr>
        <w:ind w:left="5367" w:hanging="528"/>
      </w:pPr>
      <w:rPr>
        <w:rFonts w:hint="default"/>
        <w:lang w:val="ru-RU" w:eastAsia="en-US" w:bidi="ar-SA"/>
      </w:rPr>
    </w:lvl>
    <w:lvl w:ilvl="5" w:tplc="51CC98BC">
      <w:numFmt w:val="bullet"/>
      <w:lvlText w:val="•"/>
      <w:lvlJc w:val="left"/>
      <w:pPr>
        <w:ind w:left="6279" w:hanging="528"/>
      </w:pPr>
      <w:rPr>
        <w:rFonts w:hint="default"/>
        <w:lang w:val="ru-RU" w:eastAsia="en-US" w:bidi="ar-SA"/>
      </w:rPr>
    </w:lvl>
    <w:lvl w:ilvl="6" w:tplc="0412A22A">
      <w:numFmt w:val="bullet"/>
      <w:lvlText w:val="•"/>
      <w:lvlJc w:val="left"/>
      <w:pPr>
        <w:ind w:left="7191" w:hanging="528"/>
      </w:pPr>
      <w:rPr>
        <w:rFonts w:hint="default"/>
        <w:lang w:val="ru-RU" w:eastAsia="en-US" w:bidi="ar-SA"/>
      </w:rPr>
    </w:lvl>
    <w:lvl w:ilvl="7" w:tplc="CD5E2846">
      <w:numFmt w:val="bullet"/>
      <w:lvlText w:val="•"/>
      <w:lvlJc w:val="left"/>
      <w:pPr>
        <w:ind w:left="8102" w:hanging="528"/>
      </w:pPr>
      <w:rPr>
        <w:rFonts w:hint="default"/>
        <w:lang w:val="ru-RU" w:eastAsia="en-US" w:bidi="ar-SA"/>
      </w:rPr>
    </w:lvl>
    <w:lvl w:ilvl="8" w:tplc="8A322ADA">
      <w:numFmt w:val="bullet"/>
      <w:lvlText w:val="•"/>
      <w:lvlJc w:val="left"/>
      <w:pPr>
        <w:ind w:left="9014" w:hanging="528"/>
      </w:pPr>
      <w:rPr>
        <w:rFonts w:hint="default"/>
        <w:lang w:val="ru-RU" w:eastAsia="en-US" w:bidi="ar-SA"/>
      </w:rPr>
    </w:lvl>
  </w:abstractNum>
  <w:abstractNum w:abstractNumId="42" w15:restartNumberingAfterBreak="0">
    <w:nsid w:val="5E5115D1"/>
    <w:multiLevelType w:val="hybridMultilevel"/>
    <w:tmpl w:val="35A8BFF6"/>
    <w:lvl w:ilvl="0" w:tplc="C0481344">
      <w:start w:val="1"/>
      <w:numFmt w:val="decimal"/>
      <w:lvlText w:val="%1)"/>
      <w:lvlJc w:val="left"/>
      <w:pPr>
        <w:ind w:left="624" w:hanging="874"/>
      </w:pPr>
      <w:rPr>
        <w:rFonts w:ascii="Times New Roman" w:eastAsia="Times New Roman" w:hAnsi="Times New Roman" w:cs="Times New Roman" w:hint="default"/>
        <w:b w:val="0"/>
        <w:bCs w:val="0"/>
        <w:i w:val="0"/>
        <w:iCs w:val="0"/>
        <w:spacing w:val="0"/>
        <w:w w:val="100"/>
        <w:sz w:val="24"/>
        <w:szCs w:val="24"/>
        <w:lang w:val="ru-RU" w:eastAsia="en-US" w:bidi="ar-SA"/>
      </w:rPr>
    </w:lvl>
    <w:lvl w:ilvl="1" w:tplc="8A8A7344">
      <w:numFmt w:val="bullet"/>
      <w:lvlText w:val="•"/>
      <w:lvlJc w:val="left"/>
      <w:pPr>
        <w:ind w:left="1641" w:hanging="874"/>
      </w:pPr>
      <w:rPr>
        <w:rFonts w:hint="default"/>
        <w:lang w:val="ru-RU" w:eastAsia="en-US" w:bidi="ar-SA"/>
      </w:rPr>
    </w:lvl>
    <w:lvl w:ilvl="2" w:tplc="8F6CA8FA">
      <w:numFmt w:val="bullet"/>
      <w:lvlText w:val="•"/>
      <w:lvlJc w:val="left"/>
      <w:pPr>
        <w:ind w:left="2663" w:hanging="874"/>
      </w:pPr>
      <w:rPr>
        <w:rFonts w:hint="default"/>
        <w:lang w:val="ru-RU" w:eastAsia="en-US" w:bidi="ar-SA"/>
      </w:rPr>
    </w:lvl>
    <w:lvl w:ilvl="3" w:tplc="13D88574">
      <w:numFmt w:val="bullet"/>
      <w:lvlText w:val="•"/>
      <w:lvlJc w:val="left"/>
      <w:pPr>
        <w:ind w:left="3685" w:hanging="874"/>
      </w:pPr>
      <w:rPr>
        <w:rFonts w:hint="default"/>
        <w:lang w:val="ru-RU" w:eastAsia="en-US" w:bidi="ar-SA"/>
      </w:rPr>
    </w:lvl>
    <w:lvl w:ilvl="4" w:tplc="3998DC38">
      <w:numFmt w:val="bullet"/>
      <w:lvlText w:val="•"/>
      <w:lvlJc w:val="left"/>
      <w:pPr>
        <w:ind w:left="4707" w:hanging="874"/>
      </w:pPr>
      <w:rPr>
        <w:rFonts w:hint="default"/>
        <w:lang w:val="ru-RU" w:eastAsia="en-US" w:bidi="ar-SA"/>
      </w:rPr>
    </w:lvl>
    <w:lvl w:ilvl="5" w:tplc="D7A43CC8">
      <w:numFmt w:val="bullet"/>
      <w:lvlText w:val="•"/>
      <w:lvlJc w:val="left"/>
      <w:pPr>
        <w:ind w:left="5729" w:hanging="874"/>
      </w:pPr>
      <w:rPr>
        <w:rFonts w:hint="default"/>
        <w:lang w:val="ru-RU" w:eastAsia="en-US" w:bidi="ar-SA"/>
      </w:rPr>
    </w:lvl>
    <w:lvl w:ilvl="6" w:tplc="16866A7C">
      <w:numFmt w:val="bullet"/>
      <w:lvlText w:val="•"/>
      <w:lvlJc w:val="left"/>
      <w:pPr>
        <w:ind w:left="6751" w:hanging="874"/>
      </w:pPr>
      <w:rPr>
        <w:rFonts w:hint="default"/>
        <w:lang w:val="ru-RU" w:eastAsia="en-US" w:bidi="ar-SA"/>
      </w:rPr>
    </w:lvl>
    <w:lvl w:ilvl="7" w:tplc="8056F0FC">
      <w:numFmt w:val="bullet"/>
      <w:lvlText w:val="•"/>
      <w:lvlJc w:val="left"/>
      <w:pPr>
        <w:ind w:left="7772" w:hanging="874"/>
      </w:pPr>
      <w:rPr>
        <w:rFonts w:hint="default"/>
        <w:lang w:val="ru-RU" w:eastAsia="en-US" w:bidi="ar-SA"/>
      </w:rPr>
    </w:lvl>
    <w:lvl w:ilvl="8" w:tplc="A9C2F1E2">
      <w:numFmt w:val="bullet"/>
      <w:lvlText w:val="•"/>
      <w:lvlJc w:val="left"/>
      <w:pPr>
        <w:ind w:left="8794" w:hanging="874"/>
      </w:pPr>
      <w:rPr>
        <w:rFonts w:hint="default"/>
        <w:lang w:val="ru-RU" w:eastAsia="en-US" w:bidi="ar-SA"/>
      </w:rPr>
    </w:lvl>
  </w:abstractNum>
  <w:abstractNum w:abstractNumId="43" w15:restartNumberingAfterBreak="0">
    <w:nsid w:val="5FDB1D6A"/>
    <w:multiLevelType w:val="hybridMultilevel"/>
    <w:tmpl w:val="5BB0E444"/>
    <w:lvl w:ilvl="0" w:tplc="AC62C78E">
      <w:start w:val="1"/>
      <w:numFmt w:val="decimal"/>
      <w:lvlText w:val="%1)"/>
      <w:lvlJc w:val="left"/>
      <w:pPr>
        <w:ind w:left="62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1" w:tplc="22F68308">
      <w:numFmt w:val="bullet"/>
      <w:lvlText w:val="•"/>
      <w:lvlJc w:val="left"/>
      <w:pPr>
        <w:ind w:left="1641" w:hanging="514"/>
      </w:pPr>
      <w:rPr>
        <w:rFonts w:hint="default"/>
        <w:lang w:val="ru-RU" w:eastAsia="en-US" w:bidi="ar-SA"/>
      </w:rPr>
    </w:lvl>
    <w:lvl w:ilvl="2" w:tplc="69A2DAB0">
      <w:numFmt w:val="bullet"/>
      <w:lvlText w:val="•"/>
      <w:lvlJc w:val="left"/>
      <w:pPr>
        <w:ind w:left="2663" w:hanging="514"/>
      </w:pPr>
      <w:rPr>
        <w:rFonts w:hint="default"/>
        <w:lang w:val="ru-RU" w:eastAsia="en-US" w:bidi="ar-SA"/>
      </w:rPr>
    </w:lvl>
    <w:lvl w:ilvl="3" w:tplc="4EAA250A">
      <w:numFmt w:val="bullet"/>
      <w:lvlText w:val="•"/>
      <w:lvlJc w:val="left"/>
      <w:pPr>
        <w:ind w:left="3685" w:hanging="514"/>
      </w:pPr>
      <w:rPr>
        <w:rFonts w:hint="default"/>
        <w:lang w:val="ru-RU" w:eastAsia="en-US" w:bidi="ar-SA"/>
      </w:rPr>
    </w:lvl>
    <w:lvl w:ilvl="4" w:tplc="34FCF81A">
      <w:numFmt w:val="bullet"/>
      <w:lvlText w:val="•"/>
      <w:lvlJc w:val="left"/>
      <w:pPr>
        <w:ind w:left="4707" w:hanging="514"/>
      </w:pPr>
      <w:rPr>
        <w:rFonts w:hint="default"/>
        <w:lang w:val="ru-RU" w:eastAsia="en-US" w:bidi="ar-SA"/>
      </w:rPr>
    </w:lvl>
    <w:lvl w:ilvl="5" w:tplc="C764E272">
      <w:numFmt w:val="bullet"/>
      <w:lvlText w:val="•"/>
      <w:lvlJc w:val="left"/>
      <w:pPr>
        <w:ind w:left="5729" w:hanging="514"/>
      </w:pPr>
      <w:rPr>
        <w:rFonts w:hint="default"/>
        <w:lang w:val="ru-RU" w:eastAsia="en-US" w:bidi="ar-SA"/>
      </w:rPr>
    </w:lvl>
    <w:lvl w:ilvl="6" w:tplc="D70EB23E">
      <w:numFmt w:val="bullet"/>
      <w:lvlText w:val="•"/>
      <w:lvlJc w:val="left"/>
      <w:pPr>
        <w:ind w:left="6751" w:hanging="514"/>
      </w:pPr>
      <w:rPr>
        <w:rFonts w:hint="default"/>
        <w:lang w:val="ru-RU" w:eastAsia="en-US" w:bidi="ar-SA"/>
      </w:rPr>
    </w:lvl>
    <w:lvl w:ilvl="7" w:tplc="6270E5B6">
      <w:numFmt w:val="bullet"/>
      <w:lvlText w:val="•"/>
      <w:lvlJc w:val="left"/>
      <w:pPr>
        <w:ind w:left="7772" w:hanging="514"/>
      </w:pPr>
      <w:rPr>
        <w:rFonts w:hint="default"/>
        <w:lang w:val="ru-RU" w:eastAsia="en-US" w:bidi="ar-SA"/>
      </w:rPr>
    </w:lvl>
    <w:lvl w:ilvl="8" w:tplc="16761A3E">
      <w:numFmt w:val="bullet"/>
      <w:lvlText w:val="•"/>
      <w:lvlJc w:val="left"/>
      <w:pPr>
        <w:ind w:left="8794" w:hanging="514"/>
      </w:pPr>
      <w:rPr>
        <w:rFonts w:hint="default"/>
        <w:lang w:val="ru-RU" w:eastAsia="en-US" w:bidi="ar-SA"/>
      </w:rPr>
    </w:lvl>
  </w:abstractNum>
  <w:abstractNum w:abstractNumId="44" w15:restartNumberingAfterBreak="0">
    <w:nsid w:val="64880F1C"/>
    <w:multiLevelType w:val="hybridMultilevel"/>
    <w:tmpl w:val="905A5A56"/>
    <w:lvl w:ilvl="0" w:tplc="0632FFE8">
      <w:start w:val="1"/>
      <w:numFmt w:val="decimal"/>
      <w:lvlText w:val="%1)"/>
      <w:lvlJc w:val="left"/>
      <w:pPr>
        <w:ind w:left="1474"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BE2C36C">
      <w:numFmt w:val="bullet"/>
      <w:lvlText w:val="•"/>
      <w:lvlJc w:val="left"/>
      <w:pPr>
        <w:ind w:left="2415" w:hanging="284"/>
      </w:pPr>
      <w:rPr>
        <w:rFonts w:hint="default"/>
        <w:lang w:val="ru-RU" w:eastAsia="en-US" w:bidi="ar-SA"/>
      </w:rPr>
    </w:lvl>
    <w:lvl w:ilvl="2" w:tplc="7D54660A">
      <w:numFmt w:val="bullet"/>
      <w:lvlText w:val="•"/>
      <w:lvlJc w:val="left"/>
      <w:pPr>
        <w:ind w:left="3351" w:hanging="284"/>
      </w:pPr>
      <w:rPr>
        <w:rFonts w:hint="default"/>
        <w:lang w:val="ru-RU" w:eastAsia="en-US" w:bidi="ar-SA"/>
      </w:rPr>
    </w:lvl>
    <w:lvl w:ilvl="3" w:tplc="E7AC4470">
      <w:numFmt w:val="bullet"/>
      <w:lvlText w:val="•"/>
      <w:lvlJc w:val="left"/>
      <w:pPr>
        <w:ind w:left="4287" w:hanging="284"/>
      </w:pPr>
      <w:rPr>
        <w:rFonts w:hint="default"/>
        <w:lang w:val="ru-RU" w:eastAsia="en-US" w:bidi="ar-SA"/>
      </w:rPr>
    </w:lvl>
    <w:lvl w:ilvl="4" w:tplc="0E8211C2">
      <w:numFmt w:val="bullet"/>
      <w:lvlText w:val="•"/>
      <w:lvlJc w:val="left"/>
      <w:pPr>
        <w:ind w:left="5223" w:hanging="284"/>
      </w:pPr>
      <w:rPr>
        <w:rFonts w:hint="default"/>
        <w:lang w:val="ru-RU" w:eastAsia="en-US" w:bidi="ar-SA"/>
      </w:rPr>
    </w:lvl>
    <w:lvl w:ilvl="5" w:tplc="AF6095DC">
      <w:numFmt w:val="bullet"/>
      <w:lvlText w:val="•"/>
      <w:lvlJc w:val="left"/>
      <w:pPr>
        <w:ind w:left="6159" w:hanging="284"/>
      </w:pPr>
      <w:rPr>
        <w:rFonts w:hint="default"/>
        <w:lang w:val="ru-RU" w:eastAsia="en-US" w:bidi="ar-SA"/>
      </w:rPr>
    </w:lvl>
    <w:lvl w:ilvl="6" w:tplc="A0ECEBE8">
      <w:numFmt w:val="bullet"/>
      <w:lvlText w:val="•"/>
      <w:lvlJc w:val="left"/>
      <w:pPr>
        <w:ind w:left="7095" w:hanging="284"/>
      </w:pPr>
      <w:rPr>
        <w:rFonts w:hint="default"/>
        <w:lang w:val="ru-RU" w:eastAsia="en-US" w:bidi="ar-SA"/>
      </w:rPr>
    </w:lvl>
    <w:lvl w:ilvl="7" w:tplc="B8B45DCE">
      <w:numFmt w:val="bullet"/>
      <w:lvlText w:val="•"/>
      <w:lvlJc w:val="left"/>
      <w:pPr>
        <w:ind w:left="8030" w:hanging="284"/>
      </w:pPr>
      <w:rPr>
        <w:rFonts w:hint="default"/>
        <w:lang w:val="ru-RU" w:eastAsia="en-US" w:bidi="ar-SA"/>
      </w:rPr>
    </w:lvl>
    <w:lvl w:ilvl="8" w:tplc="2EB08594">
      <w:numFmt w:val="bullet"/>
      <w:lvlText w:val="•"/>
      <w:lvlJc w:val="left"/>
      <w:pPr>
        <w:ind w:left="8966" w:hanging="284"/>
      </w:pPr>
      <w:rPr>
        <w:rFonts w:hint="default"/>
        <w:lang w:val="ru-RU" w:eastAsia="en-US" w:bidi="ar-SA"/>
      </w:rPr>
    </w:lvl>
  </w:abstractNum>
  <w:abstractNum w:abstractNumId="45" w15:restartNumberingAfterBreak="0">
    <w:nsid w:val="652D4C1D"/>
    <w:multiLevelType w:val="multilevel"/>
    <w:tmpl w:val="A2C4ABA0"/>
    <w:lvl w:ilvl="0">
      <w:start w:val="1"/>
      <w:numFmt w:val="decimal"/>
      <w:lvlText w:val="%1."/>
      <w:lvlJc w:val="left"/>
      <w:pPr>
        <w:ind w:left="147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757" w:hanging="567"/>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624" w:hanging="284"/>
      </w:pPr>
      <w:rPr>
        <w:rFonts w:ascii="Symbol" w:eastAsia="Symbol" w:hAnsi="Symbol" w:cs="Symbol" w:hint="default"/>
        <w:spacing w:val="0"/>
        <w:w w:val="100"/>
        <w:lang w:val="ru-RU" w:eastAsia="en-US" w:bidi="ar-SA"/>
      </w:rPr>
    </w:lvl>
    <w:lvl w:ilvl="3">
      <w:numFmt w:val="bullet"/>
      <w:lvlText w:val="•"/>
      <w:lvlJc w:val="left"/>
      <w:pPr>
        <w:ind w:left="1760" w:hanging="284"/>
      </w:pPr>
      <w:rPr>
        <w:rFonts w:hint="default"/>
        <w:lang w:val="ru-RU" w:eastAsia="en-US" w:bidi="ar-SA"/>
      </w:rPr>
    </w:lvl>
    <w:lvl w:ilvl="4">
      <w:numFmt w:val="bullet"/>
      <w:lvlText w:val="•"/>
      <w:lvlJc w:val="left"/>
      <w:pPr>
        <w:ind w:left="3056" w:hanging="284"/>
      </w:pPr>
      <w:rPr>
        <w:rFonts w:hint="default"/>
        <w:lang w:val="ru-RU" w:eastAsia="en-US" w:bidi="ar-SA"/>
      </w:rPr>
    </w:lvl>
    <w:lvl w:ilvl="5">
      <w:numFmt w:val="bullet"/>
      <w:lvlText w:val="•"/>
      <w:lvlJc w:val="left"/>
      <w:pPr>
        <w:ind w:left="4353" w:hanging="284"/>
      </w:pPr>
      <w:rPr>
        <w:rFonts w:hint="default"/>
        <w:lang w:val="ru-RU" w:eastAsia="en-US" w:bidi="ar-SA"/>
      </w:rPr>
    </w:lvl>
    <w:lvl w:ilvl="6">
      <w:numFmt w:val="bullet"/>
      <w:lvlText w:val="•"/>
      <w:lvlJc w:val="left"/>
      <w:pPr>
        <w:ind w:left="5650" w:hanging="284"/>
      </w:pPr>
      <w:rPr>
        <w:rFonts w:hint="default"/>
        <w:lang w:val="ru-RU" w:eastAsia="en-US" w:bidi="ar-SA"/>
      </w:rPr>
    </w:lvl>
    <w:lvl w:ilvl="7">
      <w:numFmt w:val="bullet"/>
      <w:lvlText w:val="•"/>
      <w:lvlJc w:val="left"/>
      <w:pPr>
        <w:ind w:left="6947" w:hanging="284"/>
      </w:pPr>
      <w:rPr>
        <w:rFonts w:hint="default"/>
        <w:lang w:val="ru-RU" w:eastAsia="en-US" w:bidi="ar-SA"/>
      </w:rPr>
    </w:lvl>
    <w:lvl w:ilvl="8">
      <w:numFmt w:val="bullet"/>
      <w:lvlText w:val="•"/>
      <w:lvlJc w:val="left"/>
      <w:pPr>
        <w:ind w:left="8244" w:hanging="284"/>
      </w:pPr>
      <w:rPr>
        <w:rFonts w:hint="default"/>
        <w:lang w:val="ru-RU" w:eastAsia="en-US" w:bidi="ar-SA"/>
      </w:rPr>
    </w:lvl>
  </w:abstractNum>
  <w:abstractNum w:abstractNumId="46" w15:restartNumberingAfterBreak="0">
    <w:nsid w:val="67C963DE"/>
    <w:multiLevelType w:val="hybridMultilevel"/>
    <w:tmpl w:val="1E74ABCC"/>
    <w:lvl w:ilvl="0" w:tplc="5732AA8C">
      <w:start w:val="1"/>
      <w:numFmt w:val="decimal"/>
      <w:lvlText w:val="%1)"/>
      <w:lvlJc w:val="left"/>
      <w:pPr>
        <w:ind w:left="1714" w:hanging="524"/>
      </w:pPr>
      <w:rPr>
        <w:rFonts w:ascii="Times New Roman" w:eastAsia="Times New Roman" w:hAnsi="Times New Roman" w:cs="Times New Roman" w:hint="default"/>
        <w:b w:val="0"/>
        <w:bCs w:val="0"/>
        <w:i w:val="0"/>
        <w:iCs w:val="0"/>
        <w:spacing w:val="0"/>
        <w:w w:val="99"/>
        <w:sz w:val="28"/>
        <w:szCs w:val="28"/>
        <w:lang w:val="ru-RU" w:eastAsia="en-US" w:bidi="ar-SA"/>
      </w:rPr>
    </w:lvl>
    <w:lvl w:ilvl="1" w:tplc="70F62CE2">
      <w:numFmt w:val="bullet"/>
      <w:lvlText w:val="•"/>
      <w:lvlJc w:val="left"/>
      <w:pPr>
        <w:ind w:left="2631" w:hanging="524"/>
      </w:pPr>
      <w:rPr>
        <w:rFonts w:hint="default"/>
        <w:lang w:val="ru-RU" w:eastAsia="en-US" w:bidi="ar-SA"/>
      </w:rPr>
    </w:lvl>
    <w:lvl w:ilvl="2" w:tplc="413AACD8">
      <w:numFmt w:val="bullet"/>
      <w:lvlText w:val="•"/>
      <w:lvlJc w:val="left"/>
      <w:pPr>
        <w:ind w:left="3543" w:hanging="524"/>
      </w:pPr>
      <w:rPr>
        <w:rFonts w:hint="default"/>
        <w:lang w:val="ru-RU" w:eastAsia="en-US" w:bidi="ar-SA"/>
      </w:rPr>
    </w:lvl>
    <w:lvl w:ilvl="3" w:tplc="633685B4">
      <w:numFmt w:val="bullet"/>
      <w:lvlText w:val="•"/>
      <w:lvlJc w:val="left"/>
      <w:pPr>
        <w:ind w:left="4455" w:hanging="524"/>
      </w:pPr>
      <w:rPr>
        <w:rFonts w:hint="default"/>
        <w:lang w:val="ru-RU" w:eastAsia="en-US" w:bidi="ar-SA"/>
      </w:rPr>
    </w:lvl>
    <w:lvl w:ilvl="4" w:tplc="E5F0EE40">
      <w:numFmt w:val="bullet"/>
      <w:lvlText w:val="•"/>
      <w:lvlJc w:val="left"/>
      <w:pPr>
        <w:ind w:left="5367" w:hanging="524"/>
      </w:pPr>
      <w:rPr>
        <w:rFonts w:hint="default"/>
        <w:lang w:val="ru-RU" w:eastAsia="en-US" w:bidi="ar-SA"/>
      </w:rPr>
    </w:lvl>
    <w:lvl w:ilvl="5" w:tplc="CF5CB2E0">
      <w:numFmt w:val="bullet"/>
      <w:lvlText w:val="•"/>
      <w:lvlJc w:val="left"/>
      <w:pPr>
        <w:ind w:left="6279" w:hanging="524"/>
      </w:pPr>
      <w:rPr>
        <w:rFonts w:hint="default"/>
        <w:lang w:val="ru-RU" w:eastAsia="en-US" w:bidi="ar-SA"/>
      </w:rPr>
    </w:lvl>
    <w:lvl w:ilvl="6" w:tplc="CABE95A8">
      <w:numFmt w:val="bullet"/>
      <w:lvlText w:val="•"/>
      <w:lvlJc w:val="left"/>
      <w:pPr>
        <w:ind w:left="7191" w:hanging="524"/>
      </w:pPr>
      <w:rPr>
        <w:rFonts w:hint="default"/>
        <w:lang w:val="ru-RU" w:eastAsia="en-US" w:bidi="ar-SA"/>
      </w:rPr>
    </w:lvl>
    <w:lvl w:ilvl="7" w:tplc="F9CEF7BA">
      <w:numFmt w:val="bullet"/>
      <w:lvlText w:val="•"/>
      <w:lvlJc w:val="left"/>
      <w:pPr>
        <w:ind w:left="8102" w:hanging="524"/>
      </w:pPr>
      <w:rPr>
        <w:rFonts w:hint="default"/>
        <w:lang w:val="ru-RU" w:eastAsia="en-US" w:bidi="ar-SA"/>
      </w:rPr>
    </w:lvl>
    <w:lvl w:ilvl="8" w:tplc="2344381E">
      <w:numFmt w:val="bullet"/>
      <w:lvlText w:val="•"/>
      <w:lvlJc w:val="left"/>
      <w:pPr>
        <w:ind w:left="9014" w:hanging="524"/>
      </w:pPr>
      <w:rPr>
        <w:rFonts w:hint="default"/>
        <w:lang w:val="ru-RU" w:eastAsia="en-US" w:bidi="ar-SA"/>
      </w:rPr>
    </w:lvl>
  </w:abstractNum>
  <w:abstractNum w:abstractNumId="47" w15:restartNumberingAfterBreak="0">
    <w:nsid w:val="691C11FC"/>
    <w:multiLevelType w:val="multilevel"/>
    <w:tmpl w:val="8D2A0210"/>
    <w:lvl w:ilvl="0">
      <w:start w:val="2"/>
      <w:numFmt w:val="decimal"/>
      <w:lvlText w:val="%1"/>
      <w:lvlJc w:val="left"/>
      <w:pPr>
        <w:ind w:left="1108" w:hanging="485"/>
      </w:pPr>
      <w:rPr>
        <w:rFonts w:hint="default"/>
        <w:lang w:val="ru-RU" w:eastAsia="en-US" w:bidi="ar-SA"/>
      </w:rPr>
    </w:lvl>
    <w:lvl w:ilvl="1">
      <w:start w:val="15"/>
      <w:numFmt w:val="decimal"/>
      <w:lvlText w:val="%1.%2."/>
      <w:lvlJc w:val="left"/>
      <w:pPr>
        <w:ind w:left="1108" w:hanging="48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47" w:hanging="485"/>
      </w:pPr>
      <w:rPr>
        <w:rFonts w:hint="default"/>
        <w:lang w:val="ru-RU" w:eastAsia="en-US" w:bidi="ar-SA"/>
      </w:rPr>
    </w:lvl>
    <w:lvl w:ilvl="3">
      <w:numFmt w:val="bullet"/>
      <w:lvlText w:val="•"/>
      <w:lvlJc w:val="left"/>
      <w:pPr>
        <w:ind w:left="4021" w:hanging="485"/>
      </w:pPr>
      <w:rPr>
        <w:rFonts w:hint="default"/>
        <w:lang w:val="ru-RU" w:eastAsia="en-US" w:bidi="ar-SA"/>
      </w:rPr>
    </w:lvl>
    <w:lvl w:ilvl="4">
      <w:numFmt w:val="bullet"/>
      <w:lvlText w:val="•"/>
      <w:lvlJc w:val="left"/>
      <w:pPr>
        <w:ind w:left="4995" w:hanging="485"/>
      </w:pPr>
      <w:rPr>
        <w:rFonts w:hint="default"/>
        <w:lang w:val="ru-RU" w:eastAsia="en-US" w:bidi="ar-SA"/>
      </w:rPr>
    </w:lvl>
    <w:lvl w:ilvl="5">
      <w:numFmt w:val="bullet"/>
      <w:lvlText w:val="•"/>
      <w:lvlJc w:val="left"/>
      <w:pPr>
        <w:ind w:left="5969" w:hanging="485"/>
      </w:pPr>
      <w:rPr>
        <w:rFonts w:hint="default"/>
        <w:lang w:val="ru-RU" w:eastAsia="en-US" w:bidi="ar-SA"/>
      </w:rPr>
    </w:lvl>
    <w:lvl w:ilvl="6">
      <w:numFmt w:val="bullet"/>
      <w:lvlText w:val="•"/>
      <w:lvlJc w:val="left"/>
      <w:pPr>
        <w:ind w:left="6943" w:hanging="485"/>
      </w:pPr>
      <w:rPr>
        <w:rFonts w:hint="default"/>
        <w:lang w:val="ru-RU" w:eastAsia="en-US" w:bidi="ar-SA"/>
      </w:rPr>
    </w:lvl>
    <w:lvl w:ilvl="7">
      <w:numFmt w:val="bullet"/>
      <w:lvlText w:val="•"/>
      <w:lvlJc w:val="left"/>
      <w:pPr>
        <w:ind w:left="7916" w:hanging="485"/>
      </w:pPr>
      <w:rPr>
        <w:rFonts w:hint="default"/>
        <w:lang w:val="ru-RU" w:eastAsia="en-US" w:bidi="ar-SA"/>
      </w:rPr>
    </w:lvl>
    <w:lvl w:ilvl="8">
      <w:numFmt w:val="bullet"/>
      <w:lvlText w:val="•"/>
      <w:lvlJc w:val="left"/>
      <w:pPr>
        <w:ind w:left="8890" w:hanging="485"/>
      </w:pPr>
      <w:rPr>
        <w:rFonts w:hint="default"/>
        <w:lang w:val="ru-RU" w:eastAsia="en-US" w:bidi="ar-SA"/>
      </w:rPr>
    </w:lvl>
  </w:abstractNum>
  <w:abstractNum w:abstractNumId="48" w15:restartNumberingAfterBreak="0">
    <w:nsid w:val="6B8941C1"/>
    <w:multiLevelType w:val="multilevel"/>
    <w:tmpl w:val="AFE42FE6"/>
    <w:lvl w:ilvl="0">
      <w:start w:val="2"/>
      <w:numFmt w:val="decimal"/>
      <w:lvlText w:val="%1"/>
      <w:lvlJc w:val="left"/>
      <w:pPr>
        <w:ind w:left="988" w:hanging="365"/>
      </w:pPr>
      <w:rPr>
        <w:rFonts w:hint="default"/>
        <w:lang w:val="ru-RU" w:eastAsia="en-US" w:bidi="ar-SA"/>
      </w:rPr>
    </w:lvl>
    <w:lvl w:ilvl="1">
      <w:start w:val="4"/>
      <w:numFmt w:val="decimal"/>
      <w:lvlText w:val="%1.%2."/>
      <w:lvlJc w:val="left"/>
      <w:pPr>
        <w:ind w:left="988" w:hanging="365"/>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951" w:hanging="365"/>
      </w:pPr>
      <w:rPr>
        <w:rFonts w:hint="default"/>
        <w:lang w:val="ru-RU" w:eastAsia="en-US" w:bidi="ar-SA"/>
      </w:rPr>
    </w:lvl>
    <w:lvl w:ilvl="3">
      <w:numFmt w:val="bullet"/>
      <w:lvlText w:val="•"/>
      <w:lvlJc w:val="left"/>
      <w:pPr>
        <w:ind w:left="3937" w:hanging="365"/>
      </w:pPr>
      <w:rPr>
        <w:rFonts w:hint="default"/>
        <w:lang w:val="ru-RU" w:eastAsia="en-US" w:bidi="ar-SA"/>
      </w:rPr>
    </w:lvl>
    <w:lvl w:ilvl="4">
      <w:numFmt w:val="bullet"/>
      <w:lvlText w:val="•"/>
      <w:lvlJc w:val="left"/>
      <w:pPr>
        <w:ind w:left="4923" w:hanging="365"/>
      </w:pPr>
      <w:rPr>
        <w:rFonts w:hint="default"/>
        <w:lang w:val="ru-RU" w:eastAsia="en-US" w:bidi="ar-SA"/>
      </w:rPr>
    </w:lvl>
    <w:lvl w:ilvl="5">
      <w:numFmt w:val="bullet"/>
      <w:lvlText w:val="•"/>
      <w:lvlJc w:val="left"/>
      <w:pPr>
        <w:ind w:left="5909" w:hanging="365"/>
      </w:pPr>
      <w:rPr>
        <w:rFonts w:hint="default"/>
        <w:lang w:val="ru-RU" w:eastAsia="en-US" w:bidi="ar-SA"/>
      </w:rPr>
    </w:lvl>
    <w:lvl w:ilvl="6">
      <w:numFmt w:val="bullet"/>
      <w:lvlText w:val="•"/>
      <w:lvlJc w:val="left"/>
      <w:pPr>
        <w:ind w:left="6895" w:hanging="365"/>
      </w:pPr>
      <w:rPr>
        <w:rFonts w:hint="default"/>
        <w:lang w:val="ru-RU" w:eastAsia="en-US" w:bidi="ar-SA"/>
      </w:rPr>
    </w:lvl>
    <w:lvl w:ilvl="7">
      <w:numFmt w:val="bullet"/>
      <w:lvlText w:val="•"/>
      <w:lvlJc w:val="left"/>
      <w:pPr>
        <w:ind w:left="7880" w:hanging="365"/>
      </w:pPr>
      <w:rPr>
        <w:rFonts w:hint="default"/>
        <w:lang w:val="ru-RU" w:eastAsia="en-US" w:bidi="ar-SA"/>
      </w:rPr>
    </w:lvl>
    <w:lvl w:ilvl="8">
      <w:numFmt w:val="bullet"/>
      <w:lvlText w:val="•"/>
      <w:lvlJc w:val="left"/>
      <w:pPr>
        <w:ind w:left="8866" w:hanging="365"/>
      </w:pPr>
      <w:rPr>
        <w:rFonts w:hint="default"/>
        <w:lang w:val="ru-RU" w:eastAsia="en-US" w:bidi="ar-SA"/>
      </w:rPr>
    </w:lvl>
  </w:abstractNum>
  <w:abstractNum w:abstractNumId="49" w15:restartNumberingAfterBreak="0">
    <w:nsid w:val="6E4932E9"/>
    <w:multiLevelType w:val="hybridMultilevel"/>
    <w:tmpl w:val="BC6AB8EA"/>
    <w:lvl w:ilvl="0" w:tplc="5BB830DA">
      <w:start w:val="1"/>
      <w:numFmt w:val="decimal"/>
      <w:lvlText w:val="%1)"/>
      <w:lvlJc w:val="left"/>
      <w:pPr>
        <w:ind w:left="1450" w:hanging="260"/>
      </w:pPr>
      <w:rPr>
        <w:rFonts w:ascii="Times New Roman" w:eastAsia="Times New Roman" w:hAnsi="Times New Roman" w:cs="Times New Roman" w:hint="default"/>
        <w:b/>
        <w:bCs/>
        <w:i w:val="0"/>
        <w:iCs w:val="0"/>
        <w:spacing w:val="0"/>
        <w:w w:val="100"/>
        <w:sz w:val="24"/>
        <w:szCs w:val="24"/>
        <w:lang w:val="ru-RU" w:eastAsia="en-US" w:bidi="ar-SA"/>
      </w:rPr>
    </w:lvl>
    <w:lvl w:ilvl="1" w:tplc="7EA60D94">
      <w:numFmt w:val="bullet"/>
      <w:lvlText w:val="•"/>
      <w:lvlJc w:val="left"/>
      <w:pPr>
        <w:ind w:left="2397" w:hanging="260"/>
      </w:pPr>
      <w:rPr>
        <w:rFonts w:hint="default"/>
        <w:lang w:val="ru-RU" w:eastAsia="en-US" w:bidi="ar-SA"/>
      </w:rPr>
    </w:lvl>
    <w:lvl w:ilvl="2" w:tplc="24D68D40">
      <w:numFmt w:val="bullet"/>
      <w:lvlText w:val="•"/>
      <w:lvlJc w:val="left"/>
      <w:pPr>
        <w:ind w:left="3335" w:hanging="260"/>
      </w:pPr>
      <w:rPr>
        <w:rFonts w:hint="default"/>
        <w:lang w:val="ru-RU" w:eastAsia="en-US" w:bidi="ar-SA"/>
      </w:rPr>
    </w:lvl>
    <w:lvl w:ilvl="3" w:tplc="3ED4A93C">
      <w:numFmt w:val="bullet"/>
      <w:lvlText w:val="•"/>
      <w:lvlJc w:val="left"/>
      <w:pPr>
        <w:ind w:left="4273" w:hanging="260"/>
      </w:pPr>
      <w:rPr>
        <w:rFonts w:hint="default"/>
        <w:lang w:val="ru-RU" w:eastAsia="en-US" w:bidi="ar-SA"/>
      </w:rPr>
    </w:lvl>
    <w:lvl w:ilvl="4" w:tplc="E4DC520A">
      <w:numFmt w:val="bullet"/>
      <w:lvlText w:val="•"/>
      <w:lvlJc w:val="left"/>
      <w:pPr>
        <w:ind w:left="5211" w:hanging="260"/>
      </w:pPr>
      <w:rPr>
        <w:rFonts w:hint="default"/>
        <w:lang w:val="ru-RU" w:eastAsia="en-US" w:bidi="ar-SA"/>
      </w:rPr>
    </w:lvl>
    <w:lvl w:ilvl="5" w:tplc="DC94D684">
      <w:numFmt w:val="bullet"/>
      <w:lvlText w:val="•"/>
      <w:lvlJc w:val="left"/>
      <w:pPr>
        <w:ind w:left="6149" w:hanging="260"/>
      </w:pPr>
      <w:rPr>
        <w:rFonts w:hint="default"/>
        <w:lang w:val="ru-RU" w:eastAsia="en-US" w:bidi="ar-SA"/>
      </w:rPr>
    </w:lvl>
    <w:lvl w:ilvl="6" w:tplc="FDAE90E4">
      <w:numFmt w:val="bullet"/>
      <w:lvlText w:val="•"/>
      <w:lvlJc w:val="left"/>
      <w:pPr>
        <w:ind w:left="7087" w:hanging="260"/>
      </w:pPr>
      <w:rPr>
        <w:rFonts w:hint="default"/>
        <w:lang w:val="ru-RU" w:eastAsia="en-US" w:bidi="ar-SA"/>
      </w:rPr>
    </w:lvl>
    <w:lvl w:ilvl="7" w:tplc="E0DC0B80">
      <w:numFmt w:val="bullet"/>
      <w:lvlText w:val="•"/>
      <w:lvlJc w:val="left"/>
      <w:pPr>
        <w:ind w:left="8024" w:hanging="260"/>
      </w:pPr>
      <w:rPr>
        <w:rFonts w:hint="default"/>
        <w:lang w:val="ru-RU" w:eastAsia="en-US" w:bidi="ar-SA"/>
      </w:rPr>
    </w:lvl>
    <w:lvl w:ilvl="8" w:tplc="7B4C9502">
      <w:numFmt w:val="bullet"/>
      <w:lvlText w:val="•"/>
      <w:lvlJc w:val="left"/>
      <w:pPr>
        <w:ind w:left="8962" w:hanging="260"/>
      </w:pPr>
      <w:rPr>
        <w:rFonts w:hint="default"/>
        <w:lang w:val="ru-RU" w:eastAsia="en-US" w:bidi="ar-SA"/>
      </w:rPr>
    </w:lvl>
  </w:abstractNum>
  <w:abstractNum w:abstractNumId="50" w15:restartNumberingAfterBreak="0">
    <w:nsid w:val="70901513"/>
    <w:multiLevelType w:val="hybridMultilevel"/>
    <w:tmpl w:val="6FF0DE72"/>
    <w:lvl w:ilvl="0" w:tplc="4B7A0B90">
      <w:start w:val="1"/>
      <w:numFmt w:val="decimal"/>
      <w:lvlText w:val="%1)"/>
      <w:lvlJc w:val="left"/>
      <w:pPr>
        <w:ind w:left="1767" w:hanging="576"/>
      </w:pPr>
      <w:rPr>
        <w:rFonts w:ascii="Times New Roman" w:eastAsia="Times New Roman" w:hAnsi="Times New Roman" w:cs="Times New Roman" w:hint="default"/>
        <w:b w:val="0"/>
        <w:bCs w:val="0"/>
        <w:i w:val="0"/>
        <w:iCs w:val="0"/>
        <w:spacing w:val="0"/>
        <w:w w:val="99"/>
        <w:sz w:val="28"/>
        <w:szCs w:val="28"/>
        <w:lang w:val="ru-RU" w:eastAsia="en-US" w:bidi="ar-SA"/>
      </w:rPr>
    </w:lvl>
    <w:lvl w:ilvl="1" w:tplc="DE10B474">
      <w:numFmt w:val="bullet"/>
      <w:lvlText w:val="•"/>
      <w:lvlJc w:val="left"/>
      <w:pPr>
        <w:ind w:left="2667" w:hanging="576"/>
      </w:pPr>
      <w:rPr>
        <w:rFonts w:hint="default"/>
        <w:lang w:val="ru-RU" w:eastAsia="en-US" w:bidi="ar-SA"/>
      </w:rPr>
    </w:lvl>
    <w:lvl w:ilvl="2" w:tplc="776A7BE2">
      <w:numFmt w:val="bullet"/>
      <w:lvlText w:val="•"/>
      <w:lvlJc w:val="left"/>
      <w:pPr>
        <w:ind w:left="3575" w:hanging="576"/>
      </w:pPr>
      <w:rPr>
        <w:rFonts w:hint="default"/>
        <w:lang w:val="ru-RU" w:eastAsia="en-US" w:bidi="ar-SA"/>
      </w:rPr>
    </w:lvl>
    <w:lvl w:ilvl="3" w:tplc="F6303F22">
      <w:numFmt w:val="bullet"/>
      <w:lvlText w:val="•"/>
      <w:lvlJc w:val="left"/>
      <w:pPr>
        <w:ind w:left="4483" w:hanging="576"/>
      </w:pPr>
      <w:rPr>
        <w:rFonts w:hint="default"/>
        <w:lang w:val="ru-RU" w:eastAsia="en-US" w:bidi="ar-SA"/>
      </w:rPr>
    </w:lvl>
    <w:lvl w:ilvl="4" w:tplc="6D724430">
      <w:numFmt w:val="bullet"/>
      <w:lvlText w:val="•"/>
      <w:lvlJc w:val="left"/>
      <w:pPr>
        <w:ind w:left="5391" w:hanging="576"/>
      </w:pPr>
      <w:rPr>
        <w:rFonts w:hint="default"/>
        <w:lang w:val="ru-RU" w:eastAsia="en-US" w:bidi="ar-SA"/>
      </w:rPr>
    </w:lvl>
    <w:lvl w:ilvl="5" w:tplc="6B844876">
      <w:numFmt w:val="bullet"/>
      <w:lvlText w:val="•"/>
      <w:lvlJc w:val="left"/>
      <w:pPr>
        <w:ind w:left="6299" w:hanging="576"/>
      </w:pPr>
      <w:rPr>
        <w:rFonts w:hint="default"/>
        <w:lang w:val="ru-RU" w:eastAsia="en-US" w:bidi="ar-SA"/>
      </w:rPr>
    </w:lvl>
    <w:lvl w:ilvl="6" w:tplc="2E2824C2">
      <w:numFmt w:val="bullet"/>
      <w:lvlText w:val="•"/>
      <w:lvlJc w:val="left"/>
      <w:pPr>
        <w:ind w:left="7207" w:hanging="576"/>
      </w:pPr>
      <w:rPr>
        <w:rFonts w:hint="default"/>
        <w:lang w:val="ru-RU" w:eastAsia="en-US" w:bidi="ar-SA"/>
      </w:rPr>
    </w:lvl>
    <w:lvl w:ilvl="7" w:tplc="71D6BCBE">
      <w:numFmt w:val="bullet"/>
      <w:lvlText w:val="•"/>
      <w:lvlJc w:val="left"/>
      <w:pPr>
        <w:ind w:left="8114" w:hanging="576"/>
      </w:pPr>
      <w:rPr>
        <w:rFonts w:hint="default"/>
        <w:lang w:val="ru-RU" w:eastAsia="en-US" w:bidi="ar-SA"/>
      </w:rPr>
    </w:lvl>
    <w:lvl w:ilvl="8" w:tplc="754692C2">
      <w:numFmt w:val="bullet"/>
      <w:lvlText w:val="•"/>
      <w:lvlJc w:val="left"/>
      <w:pPr>
        <w:ind w:left="9022" w:hanging="576"/>
      </w:pPr>
      <w:rPr>
        <w:rFonts w:hint="default"/>
        <w:lang w:val="ru-RU" w:eastAsia="en-US" w:bidi="ar-SA"/>
      </w:rPr>
    </w:lvl>
  </w:abstractNum>
  <w:abstractNum w:abstractNumId="51" w15:restartNumberingAfterBreak="0">
    <w:nsid w:val="716039AA"/>
    <w:multiLevelType w:val="hybridMultilevel"/>
    <w:tmpl w:val="D0E8D34A"/>
    <w:lvl w:ilvl="0" w:tplc="56E873C6">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1" w:tplc="06F08A00">
      <w:numFmt w:val="bullet"/>
      <w:lvlText w:val="•"/>
      <w:lvlJc w:val="left"/>
      <w:pPr>
        <w:ind w:left="1641" w:hanging="284"/>
      </w:pPr>
      <w:rPr>
        <w:rFonts w:hint="default"/>
        <w:lang w:val="ru-RU" w:eastAsia="en-US" w:bidi="ar-SA"/>
      </w:rPr>
    </w:lvl>
    <w:lvl w:ilvl="2" w:tplc="BF88689A">
      <w:numFmt w:val="bullet"/>
      <w:lvlText w:val="•"/>
      <w:lvlJc w:val="left"/>
      <w:pPr>
        <w:ind w:left="2663" w:hanging="284"/>
      </w:pPr>
      <w:rPr>
        <w:rFonts w:hint="default"/>
        <w:lang w:val="ru-RU" w:eastAsia="en-US" w:bidi="ar-SA"/>
      </w:rPr>
    </w:lvl>
    <w:lvl w:ilvl="3" w:tplc="468A6BA0">
      <w:numFmt w:val="bullet"/>
      <w:lvlText w:val="•"/>
      <w:lvlJc w:val="left"/>
      <w:pPr>
        <w:ind w:left="3685" w:hanging="284"/>
      </w:pPr>
      <w:rPr>
        <w:rFonts w:hint="default"/>
        <w:lang w:val="ru-RU" w:eastAsia="en-US" w:bidi="ar-SA"/>
      </w:rPr>
    </w:lvl>
    <w:lvl w:ilvl="4" w:tplc="4ED4A360">
      <w:numFmt w:val="bullet"/>
      <w:lvlText w:val="•"/>
      <w:lvlJc w:val="left"/>
      <w:pPr>
        <w:ind w:left="4707" w:hanging="284"/>
      </w:pPr>
      <w:rPr>
        <w:rFonts w:hint="default"/>
        <w:lang w:val="ru-RU" w:eastAsia="en-US" w:bidi="ar-SA"/>
      </w:rPr>
    </w:lvl>
    <w:lvl w:ilvl="5" w:tplc="17AC60D0">
      <w:numFmt w:val="bullet"/>
      <w:lvlText w:val="•"/>
      <w:lvlJc w:val="left"/>
      <w:pPr>
        <w:ind w:left="5729" w:hanging="284"/>
      </w:pPr>
      <w:rPr>
        <w:rFonts w:hint="default"/>
        <w:lang w:val="ru-RU" w:eastAsia="en-US" w:bidi="ar-SA"/>
      </w:rPr>
    </w:lvl>
    <w:lvl w:ilvl="6" w:tplc="9D6E098C">
      <w:numFmt w:val="bullet"/>
      <w:lvlText w:val="•"/>
      <w:lvlJc w:val="left"/>
      <w:pPr>
        <w:ind w:left="6751" w:hanging="284"/>
      </w:pPr>
      <w:rPr>
        <w:rFonts w:hint="default"/>
        <w:lang w:val="ru-RU" w:eastAsia="en-US" w:bidi="ar-SA"/>
      </w:rPr>
    </w:lvl>
    <w:lvl w:ilvl="7" w:tplc="8D74399A">
      <w:numFmt w:val="bullet"/>
      <w:lvlText w:val="•"/>
      <w:lvlJc w:val="left"/>
      <w:pPr>
        <w:ind w:left="7772" w:hanging="284"/>
      </w:pPr>
      <w:rPr>
        <w:rFonts w:hint="default"/>
        <w:lang w:val="ru-RU" w:eastAsia="en-US" w:bidi="ar-SA"/>
      </w:rPr>
    </w:lvl>
    <w:lvl w:ilvl="8" w:tplc="47B8BAE2">
      <w:numFmt w:val="bullet"/>
      <w:lvlText w:val="•"/>
      <w:lvlJc w:val="left"/>
      <w:pPr>
        <w:ind w:left="8794" w:hanging="284"/>
      </w:pPr>
      <w:rPr>
        <w:rFonts w:hint="default"/>
        <w:lang w:val="ru-RU" w:eastAsia="en-US" w:bidi="ar-SA"/>
      </w:rPr>
    </w:lvl>
  </w:abstractNum>
  <w:abstractNum w:abstractNumId="52" w15:restartNumberingAfterBreak="0">
    <w:nsid w:val="73391E5C"/>
    <w:multiLevelType w:val="hybridMultilevel"/>
    <w:tmpl w:val="EA987BD6"/>
    <w:lvl w:ilvl="0" w:tplc="54D4B5A4">
      <w:start w:val="1"/>
      <w:numFmt w:val="decimal"/>
      <w:lvlText w:val="%1."/>
      <w:lvlJc w:val="left"/>
      <w:pPr>
        <w:ind w:left="62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A3ABAD2">
      <w:numFmt w:val="bullet"/>
      <w:lvlText w:val=""/>
      <w:lvlJc w:val="left"/>
      <w:pPr>
        <w:ind w:left="624" w:hanging="284"/>
      </w:pPr>
      <w:rPr>
        <w:rFonts w:ascii="Symbol" w:eastAsia="Symbol" w:hAnsi="Symbol" w:cs="Symbol" w:hint="default"/>
        <w:b w:val="0"/>
        <w:bCs w:val="0"/>
        <w:i w:val="0"/>
        <w:iCs w:val="0"/>
        <w:spacing w:val="0"/>
        <w:w w:val="100"/>
        <w:sz w:val="24"/>
        <w:szCs w:val="24"/>
        <w:lang w:val="ru-RU" w:eastAsia="en-US" w:bidi="ar-SA"/>
      </w:rPr>
    </w:lvl>
    <w:lvl w:ilvl="2" w:tplc="BEB00B02">
      <w:numFmt w:val="bullet"/>
      <w:lvlText w:val="•"/>
      <w:lvlJc w:val="left"/>
      <w:pPr>
        <w:ind w:left="2663" w:hanging="284"/>
      </w:pPr>
      <w:rPr>
        <w:rFonts w:hint="default"/>
        <w:lang w:val="ru-RU" w:eastAsia="en-US" w:bidi="ar-SA"/>
      </w:rPr>
    </w:lvl>
    <w:lvl w:ilvl="3" w:tplc="8F58C42E">
      <w:numFmt w:val="bullet"/>
      <w:lvlText w:val="•"/>
      <w:lvlJc w:val="left"/>
      <w:pPr>
        <w:ind w:left="3685" w:hanging="284"/>
      </w:pPr>
      <w:rPr>
        <w:rFonts w:hint="default"/>
        <w:lang w:val="ru-RU" w:eastAsia="en-US" w:bidi="ar-SA"/>
      </w:rPr>
    </w:lvl>
    <w:lvl w:ilvl="4" w:tplc="C074CE0A">
      <w:numFmt w:val="bullet"/>
      <w:lvlText w:val="•"/>
      <w:lvlJc w:val="left"/>
      <w:pPr>
        <w:ind w:left="4707" w:hanging="284"/>
      </w:pPr>
      <w:rPr>
        <w:rFonts w:hint="default"/>
        <w:lang w:val="ru-RU" w:eastAsia="en-US" w:bidi="ar-SA"/>
      </w:rPr>
    </w:lvl>
    <w:lvl w:ilvl="5" w:tplc="092A083E">
      <w:numFmt w:val="bullet"/>
      <w:lvlText w:val="•"/>
      <w:lvlJc w:val="left"/>
      <w:pPr>
        <w:ind w:left="5729" w:hanging="284"/>
      </w:pPr>
      <w:rPr>
        <w:rFonts w:hint="default"/>
        <w:lang w:val="ru-RU" w:eastAsia="en-US" w:bidi="ar-SA"/>
      </w:rPr>
    </w:lvl>
    <w:lvl w:ilvl="6" w:tplc="B7548C92">
      <w:numFmt w:val="bullet"/>
      <w:lvlText w:val="•"/>
      <w:lvlJc w:val="left"/>
      <w:pPr>
        <w:ind w:left="6751" w:hanging="284"/>
      </w:pPr>
      <w:rPr>
        <w:rFonts w:hint="default"/>
        <w:lang w:val="ru-RU" w:eastAsia="en-US" w:bidi="ar-SA"/>
      </w:rPr>
    </w:lvl>
    <w:lvl w:ilvl="7" w:tplc="3706437A">
      <w:numFmt w:val="bullet"/>
      <w:lvlText w:val="•"/>
      <w:lvlJc w:val="left"/>
      <w:pPr>
        <w:ind w:left="7772" w:hanging="284"/>
      </w:pPr>
      <w:rPr>
        <w:rFonts w:hint="default"/>
        <w:lang w:val="ru-RU" w:eastAsia="en-US" w:bidi="ar-SA"/>
      </w:rPr>
    </w:lvl>
    <w:lvl w:ilvl="8" w:tplc="0AC450CC">
      <w:numFmt w:val="bullet"/>
      <w:lvlText w:val="•"/>
      <w:lvlJc w:val="left"/>
      <w:pPr>
        <w:ind w:left="8794" w:hanging="284"/>
      </w:pPr>
      <w:rPr>
        <w:rFonts w:hint="default"/>
        <w:lang w:val="ru-RU" w:eastAsia="en-US" w:bidi="ar-SA"/>
      </w:rPr>
    </w:lvl>
  </w:abstractNum>
  <w:abstractNum w:abstractNumId="53" w15:restartNumberingAfterBreak="0">
    <w:nsid w:val="767415A2"/>
    <w:multiLevelType w:val="multilevel"/>
    <w:tmpl w:val="D1C4DCF4"/>
    <w:lvl w:ilvl="0">
      <w:start w:val="1"/>
      <w:numFmt w:val="decimal"/>
      <w:lvlText w:val="%1"/>
      <w:lvlJc w:val="left"/>
      <w:pPr>
        <w:ind w:left="1902" w:hanging="711"/>
      </w:pPr>
      <w:rPr>
        <w:rFonts w:hint="default"/>
        <w:lang w:val="ru-RU" w:eastAsia="en-US" w:bidi="ar-SA"/>
      </w:rPr>
    </w:lvl>
    <w:lvl w:ilvl="1">
      <w:start w:val="2"/>
      <w:numFmt w:val="decimal"/>
      <w:lvlText w:val="%1.%2"/>
      <w:lvlJc w:val="left"/>
      <w:pPr>
        <w:ind w:left="1902" w:hanging="711"/>
      </w:pPr>
      <w:rPr>
        <w:rFonts w:hint="default"/>
        <w:lang w:val="ru-RU" w:eastAsia="en-US" w:bidi="ar-SA"/>
      </w:rPr>
    </w:lvl>
    <w:lvl w:ilvl="2">
      <w:start w:val="1"/>
      <w:numFmt w:val="decimal"/>
      <w:lvlText w:val="%1.%2.%3."/>
      <w:lvlJc w:val="left"/>
      <w:pPr>
        <w:ind w:left="1278" w:hanging="711"/>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581" w:hanging="711"/>
      </w:pPr>
      <w:rPr>
        <w:rFonts w:hint="default"/>
        <w:lang w:val="ru-RU" w:eastAsia="en-US" w:bidi="ar-SA"/>
      </w:rPr>
    </w:lvl>
    <w:lvl w:ilvl="4">
      <w:numFmt w:val="bullet"/>
      <w:lvlText w:val="•"/>
      <w:lvlJc w:val="left"/>
      <w:pPr>
        <w:ind w:left="5475" w:hanging="711"/>
      </w:pPr>
      <w:rPr>
        <w:rFonts w:hint="default"/>
        <w:lang w:val="ru-RU" w:eastAsia="en-US" w:bidi="ar-SA"/>
      </w:rPr>
    </w:lvl>
    <w:lvl w:ilvl="5">
      <w:numFmt w:val="bullet"/>
      <w:lvlText w:val="•"/>
      <w:lvlJc w:val="left"/>
      <w:pPr>
        <w:ind w:left="6369" w:hanging="711"/>
      </w:pPr>
      <w:rPr>
        <w:rFonts w:hint="default"/>
        <w:lang w:val="ru-RU" w:eastAsia="en-US" w:bidi="ar-SA"/>
      </w:rPr>
    </w:lvl>
    <w:lvl w:ilvl="6">
      <w:numFmt w:val="bullet"/>
      <w:lvlText w:val="•"/>
      <w:lvlJc w:val="left"/>
      <w:pPr>
        <w:ind w:left="7263" w:hanging="711"/>
      </w:pPr>
      <w:rPr>
        <w:rFonts w:hint="default"/>
        <w:lang w:val="ru-RU" w:eastAsia="en-US" w:bidi="ar-SA"/>
      </w:rPr>
    </w:lvl>
    <w:lvl w:ilvl="7">
      <w:numFmt w:val="bullet"/>
      <w:lvlText w:val="•"/>
      <w:lvlJc w:val="left"/>
      <w:pPr>
        <w:ind w:left="8156" w:hanging="711"/>
      </w:pPr>
      <w:rPr>
        <w:rFonts w:hint="default"/>
        <w:lang w:val="ru-RU" w:eastAsia="en-US" w:bidi="ar-SA"/>
      </w:rPr>
    </w:lvl>
    <w:lvl w:ilvl="8">
      <w:numFmt w:val="bullet"/>
      <w:lvlText w:val="•"/>
      <w:lvlJc w:val="left"/>
      <w:pPr>
        <w:ind w:left="9050" w:hanging="711"/>
      </w:pPr>
      <w:rPr>
        <w:rFonts w:hint="default"/>
        <w:lang w:val="ru-RU" w:eastAsia="en-US" w:bidi="ar-SA"/>
      </w:rPr>
    </w:lvl>
  </w:abstractNum>
  <w:abstractNum w:abstractNumId="54" w15:restartNumberingAfterBreak="0">
    <w:nsid w:val="79086FEF"/>
    <w:multiLevelType w:val="multilevel"/>
    <w:tmpl w:val="0884F9B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575D6C"/>
    <w:multiLevelType w:val="hybridMultilevel"/>
    <w:tmpl w:val="A26233A0"/>
    <w:lvl w:ilvl="0" w:tplc="11DA3EAE">
      <w:start w:val="2"/>
      <w:numFmt w:val="decimal"/>
      <w:lvlText w:val="%1)"/>
      <w:lvlJc w:val="left"/>
      <w:pPr>
        <w:ind w:left="2065" w:hanging="874"/>
      </w:pPr>
      <w:rPr>
        <w:rFonts w:ascii="Times New Roman" w:eastAsia="Times New Roman" w:hAnsi="Times New Roman" w:cs="Times New Roman" w:hint="default"/>
        <w:b/>
        <w:bCs/>
        <w:i w:val="0"/>
        <w:iCs w:val="0"/>
        <w:spacing w:val="0"/>
        <w:w w:val="100"/>
        <w:sz w:val="24"/>
        <w:szCs w:val="24"/>
        <w:lang w:val="ru-RU" w:eastAsia="en-US" w:bidi="ar-SA"/>
      </w:rPr>
    </w:lvl>
    <w:lvl w:ilvl="1" w:tplc="F40898D6">
      <w:numFmt w:val="bullet"/>
      <w:lvlText w:val="•"/>
      <w:lvlJc w:val="left"/>
      <w:pPr>
        <w:ind w:left="2937" w:hanging="874"/>
      </w:pPr>
      <w:rPr>
        <w:rFonts w:hint="default"/>
        <w:lang w:val="ru-RU" w:eastAsia="en-US" w:bidi="ar-SA"/>
      </w:rPr>
    </w:lvl>
    <w:lvl w:ilvl="2" w:tplc="F5EE2BC4">
      <w:numFmt w:val="bullet"/>
      <w:lvlText w:val="•"/>
      <w:lvlJc w:val="left"/>
      <w:pPr>
        <w:ind w:left="3815" w:hanging="874"/>
      </w:pPr>
      <w:rPr>
        <w:rFonts w:hint="default"/>
        <w:lang w:val="ru-RU" w:eastAsia="en-US" w:bidi="ar-SA"/>
      </w:rPr>
    </w:lvl>
    <w:lvl w:ilvl="3" w:tplc="5C88432E">
      <w:numFmt w:val="bullet"/>
      <w:lvlText w:val="•"/>
      <w:lvlJc w:val="left"/>
      <w:pPr>
        <w:ind w:left="4693" w:hanging="874"/>
      </w:pPr>
      <w:rPr>
        <w:rFonts w:hint="default"/>
        <w:lang w:val="ru-RU" w:eastAsia="en-US" w:bidi="ar-SA"/>
      </w:rPr>
    </w:lvl>
    <w:lvl w:ilvl="4" w:tplc="9A8439BA">
      <w:numFmt w:val="bullet"/>
      <w:lvlText w:val="•"/>
      <w:lvlJc w:val="left"/>
      <w:pPr>
        <w:ind w:left="5571" w:hanging="874"/>
      </w:pPr>
      <w:rPr>
        <w:rFonts w:hint="default"/>
        <w:lang w:val="ru-RU" w:eastAsia="en-US" w:bidi="ar-SA"/>
      </w:rPr>
    </w:lvl>
    <w:lvl w:ilvl="5" w:tplc="05BE81E6">
      <w:numFmt w:val="bullet"/>
      <w:lvlText w:val="•"/>
      <w:lvlJc w:val="left"/>
      <w:pPr>
        <w:ind w:left="6449" w:hanging="874"/>
      </w:pPr>
      <w:rPr>
        <w:rFonts w:hint="default"/>
        <w:lang w:val="ru-RU" w:eastAsia="en-US" w:bidi="ar-SA"/>
      </w:rPr>
    </w:lvl>
    <w:lvl w:ilvl="6" w:tplc="F018576C">
      <w:numFmt w:val="bullet"/>
      <w:lvlText w:val="•"/>
      <w:lvlJc w:val="left"/>
      <w:pPr>
        <w:ind w:left="7327" w:hanging="874"/>
      </w:pPr>
      <w:rPr>
        <w:rFonts w:hint="default"/>
        <w:lang w:val="ru-RU" w:eastAsia="en-US" w:bidi="ar-SA"/>
      </w:rPr>
    </w:lvl>
    <w:lvl w:ilvl="7" w:tplc="5782A3B8">
      <w:numFmt w:val="bullet"/>
      <w:lvlText w:val="•"/>
      <w:lvlJc w:val="left"/>
      <w:pPr>
        <w:ind w:left="8204" w:hanging="874"/>
      </w:pPr>
      <w:rPr>
        <w:rFonts w:hint="default"/>
        <w:lang w:val="ru-RU" w:eastAsia="en-US" w:bidi="ar-SA"/>
      </w:rPr>
    </w:lvl>
    <w:lvl w:ilvl="8" w:tplc="7256DDEE">
      <w:numFmt w:val="bullet"/>
      <w:lvlText w:val="•"/>
      <w:lvlJc w:val="left"/>
      <w:pPr>
        <w:ind w:left="9082" w:hanging="874"/>
      </w:pPr>
      <w:rPr>
        <w:rFonts w:hint="default"/>
        <w:lang w:val="ru-RU" w:eastAsia="en-US" w:bidi="ar-SA"/>
      </w:rPr>
    </w:lvl>
  </w:abstractNum>
  <w:abstractNum w:abstractNumId="56" w15:restartNumberingAfterBreak="0">
    <w:nsid w:val="79700E48"/>
    <w:multiLevelType w:val="hybridMultilevel"/>
    <w:tmpl w:val="2DBC0082"/>
    <w:lvl w:ilvl="0" w:tplc="DA64D08E">
      <w:start w:val="1"/>
      <w:numFmt w:val="decimal"/>
      <w:lvlText w:val="%1)"/>
      <w:lvlJc w:val="left"/>
      <w:pPr>
        <w:ind w:left="624"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752EF728">
      <w:numFmt w:val="bullet"/>
      <w:lvlText w:val="•"/>
      <w:lvlJc w:val="left"/>
      <w:pPr>
        <w:ind w:left="1641" w:hanging="428"/>
      </w:pPr>
      <w:rPr>
        <w:rFonts w:hint="default"/>
        <w:lang w:val="ru-RU" w:eastAsia="en-US" w:bidi="ar-SA"/>
      </w:rPr>
    </w:lvl>
    <w:lvl w:ilvl="2" w:tplc="4008E998">
      <w:numFmt w:val="bullet"/>
      <w:lvlText w:val="•"/>
      <w:lvlJc w:val="left"/>
      <w:pPr>
        <w:ind w:left="2663" w:hanging="428"/>
      </w:pPr>
      <w:rPr>
        <w:rFonts w:hint="default"/>
        <w:lang w:val="ru-RU" w:eastAsia="en-US" w:bidi="ar-SA"/>
      </w:rPr>
    </w:lvl>
    <w:lvl w:ilvl="3" w:tplc="10FA957E">
      <w:numFmt w:val="bullet"/>
      <w:lvlText w:val="•"/>
      <w:lvlJc w:val="left"/>
      <w:pPr>
        <w:ind w:left="3685" w:hanging="428"/>
      </w:pPr>
      <w:rPr>
        <w:rFonts w:hint="default"/>
        <w:lang w:val="ru-RU" w:eastAsia="en-US" w:bidi="ar-SA"/>
      </w:rPr>
    </w:lvl>
    <w:lvl w:ilvl="4" w:tplc="6DA82F8C">
      <w:numFmt w:val="bullet"/>
      <w:lvlText w:val="•"/>
      <w:lvlJc w:val="left"/>
      <w:pPr>
        <w:ind w:left="4707" w:hanging="428"/>
      </w:pPr>
      <w:rPr>
        <w:rFonts w:hint="default"/>
        <w:lang w:val="ru-RU" w:eastAsia="en-US" w:bidi="ar-SA"/>
      </w:rPr>
    </w:lvl>
    <w:lvl w:ilvl="5" w:tplc="7E061E3C">
      <w:numFmt w:val="bullet"/>
      <w:lvlText w:val="•"/>
      <w:lvlJc w:val="left"/>
      <w:pPr>
        <w:ind w:left="5729" w:hanging="428"/>
      </w:pPr>
      <w:rPr>
        <w:rFonts w:hint="default"/>
        <w:lang w:val="ru-RU" w:eastAsia="en-US" w:bidi="ar-SA"/>
      </w:rPr>
    </w:lvl>
    <w:lvl w:ilvl="6" w:tplc="437AF34A">
      <w:numFmt w:val="bullet"/>
      <w:lvlText w:val="•"/>
      <w:lvlJc w:val="left"/>
      <w:pPr>
        <w:ind w:left="6751" w:hanging="428"/>
      </w:pPr>
      <w:rPr>
        <w:rFonts w:hint="default"/>
        <w:lang w:val="ru-RU" w:eastAsia="en-US" w:bidi="ar-SA"/>
      </w:rPr>
    </w:lvl>
    <w:lvl w:ilvl="7" w:tplc="1F847A1E">
      <w:numFmt w:val="bullet"/>
      <w:lvlText w:val="•"/>
      <w:lvlJc w:val="left"/>
      <w:pPr>
        <w:ind w:left="7772" w:hanging="428"/>
      </w:pPr>
      <w:rPr>
        <w:rFonts w:hint="default"/>
        <w:lang w:val="ru-RU" w:eastAsia="en-US" w:bidi="ar-SA"/>
      </w:rPr>
    </w:lvl>
    <w:lvl w:ilvl="8" w:tplc="7488069E">
      <w:numFmt w:val="bullet"/>
      <w:lvlText w:val="•"/>
      <w:lvlJc w:val="left"/>
      <w:pPr>
        <w:ind w:left="8794" w:hanging="428"/>
      </w:pPr>
      <w:rPr>
        <w:rFonts w:hint="default"/>
        <w:lang w:val="ru-RU" w:eastAsia="en-US" w:bidi="ar-SA"/>
      </w:rPr>
    </w:lvl>
  </w:abstractNum>
  <w:abstractNum w:abstractNumId="57" w15:restartNumberingAfterBreak="0">
    <w:nsid w:val="7A392ED7"/>
    <w:multiLevelType w:val="multilevel"/>
    <w:tmpl w:val="32DA3AF4"/>
    <w:lvl w:ilvl="0">
      <w:start w:val="2"/>
      <w:numFmt w:val="decimal"/>
      <w:lvlText w:val="%1."/>
      <w:lvlJc w:val="left"/>
      <w:pPr>
        <w:ind w:left="480" w:hanging="480"/>
      </w:pPr>
      <w:rPr>
        <w:rFonts w:hint="default"/>
      </w:rPr>
    </w:lvl>
    <w:lvl w:ilvl="1">
      <w:start w:val="12"/>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58" w15:restartNumberingAfterBreak="0">
    <w:nsid w:val="7A8C2560"/>
    <w:multiLevelType w:val="multilevel"/>
    <w:tmpl w:val="052CDB4A"/>
    <w:lvl w:ilvl="0">
      <w:start w:val="3"/>
      <w:numFmt w:val="decimal"/>
      <w:lvlText w:val="%1."/>
      <w:lvlJc w:val="left"/>
      <w:pPr>
        <w:ind w:left="864" w:hanging="241"/>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42" w:hanging="419"/>
      </w:pPr>
      <w:rPr>
        <w:rFonts w:ascii="Times New Roman" w:eastAsia="Times New Roman" w:hAnsi="Times New Roman" w:cs="Times New Roman" w:hint="default"/>
        <w:b w:val="0"/>
        <w:bCs w:val="0"/>
        <w:i w:val="0"/>
        <w:iCs w:val="0"/>
        <w:spacing w:val="0"/>
        <w:w w:val="95"/>
        <w:sz w:val="24"/>
        <w:szCs w:val="24"/>
        <w:lang w:val="ru-RU" w:eastAsia="en-US" w:bidi="ar-SA"/>
      </w:rPr>
    </w:lvl>
    <w:lvl w:ilvl="2">
      <w:start w:val="1"/>
      <w:numFmt w:val="decimal"/>
      <w:lvlText w:val="%3."/>
      <w:lvlJc w:val="left"/>
      <w:pPr>
        <w:ind w:left="624" w:hanging="284"/>
        <w:jc w:val="right"/>
      </w:pPr>
      <w:rPr>
        <w:rFonts w:hint="default"/>
        <w:spacing w:val="0"/>
        <w:w w:val="87"/>
        <w:lang w:val="ru-RU" w:eastAsia="en-US" w:bidi="ar-SA"/>
      </w:rPr>
    </w:lvl>
    <w:lvl w:ilvl="3">
      <w:start w:val="1"/>
      <w:numFmt w:val="decimal"/>
      <w:lvlText w:val="%3.%4."/>
      <w:lvlJc w:val="left"/>
      <w:pPr>
        <w:ind w:left="1757" w:hanging="567"/>
      </w:pPr>
      <w:rPr>
        <w:rFonts w:ascii="Times New Roman" w:eastAsia="Times New Roman" w:hAnsi="Times New Roman" w:cs="Times New Roman" w:hint="default"/>
        <w:b/>
        <w:bCs/>
        <w:i w:val="0"/>
        <w:iCs w:val="0"/>
        <w:spacing w:val="0"/>
        <w:w w:val="95"/>
        <w:sz w:val="28"/>
        <w:szCs w:val="28"/>
        <w:lang w:val="ru-RU" w:eastAsia="en-US" w:bidi="ar-SA"/>
      </w:rPr>
    </w:lvl>
    <w:lvl w:ilvl="4">
      <w:numFmt w:val="bullet"/>
      <w:lvlText w:val="•"/>
      <w:lvlJc w:val="left"/>
      <w:pPr>
        <w:ind w:left="3056" w:hanging="567"/>
      </w:pPr>
      <w:rPr>
        <w:rFonts w:hint="default"/>
        <w:lang w:val="ru-RU" w:eastAsia="en-US" w:bidi="ar-SA"/>
      </w:rPr>
    </w:lvl>
    <w:lvl w:ilvl="5">
      <w:numFmt w:val="bullet"/>
      <w:lvlText w:val="•"/>
      <w:lvlJc w:val="left"/>
      <w:pPr>
        <w:ind w:left="4353" w:hanging="567"/>
      </w:pPr>
      <w:rPr>
        <w:rFonts w:hint="default"/>
        <w:lang w:val="ru-RU" w:eastAsia="en-US" w:bidi="ar-SA"/>
      </w:rPr>
    </w:lvl>
    <w:lvl w:ilvl="6">
      <w:numFmt w:val="bullet"/>
      <w:lvlText w:val="•"/>
      <w:lvlJc w:val="left"/>
      <w:pPr>
        <w:ind w:left="5650" w:hanging="567"/>
      </w:pPr>
      <w:rPr>
        <w:rFonts w:hint="default"/>
        <w:lang w:val="ru-RU" w:eastAsia="en-US" w:bidi="ar-SA"/>
      </w:rPr>
    </w:lvl>
    <w:lvl w:ilvl="7">
      <w:numFmt w:val="bullet"/>
      <w:lvlText w:val="•"/>
      <w:lvlJc w:val="left"/>
      <w:pPr>
        <w:ind w:left="6947" w:hanging="567"/>
      </w:pPr>
      <w:rPr>
        <w:rFonts w:hint="default"/>
        <w:lang w:val="ru-RU" w:eastAsia="en-US" w:bidi="ar-SA"/>
      </w:rPr>
    </w:lvl>
    <w:lvl w:ilvl="8">
      <w:numFmt w:val="bullet"/>
      <w:lvlText w:val="•"/>
      <w:lvlJc w:val="left"/>
      <w:pPr>
        <w:ind w:left="8244" w:hanging="567"/>
      </w:pPr>
      <w:rPr>
        <w:rFonts w:hint="default"/>
        <w:lang w:val="ru-RU" w:eastAsia="en-US" w:bidi="ar-SA"/>
      </w:rPr>
    </w:lvl>
  </w:abstractNum>
  <w:num w:numId="1">
    <w:abstractNumId w:val="21"/>
  </w:num>
  <w:num w:numId="2">
    <w:abstractNumId w:val="3"/>
  </w:num>
  <w:num w:numId="3">
    <w:abstractNumId w:val="15"/>
  </w:num>
  <w:num w:numId="4">
    <w:abstractNumId w:val="2"/>
  </w:num>
  <w:num w:numId="5">
    <w:abstractNumId w:val="10"/>
  </w:num>
  <w:num w:numId="6">
    <w:abstractNumId w:val="52"/>
  </w:num>
  <w:num w:numId="7">
    <w:abstractNumId w:val="5"/>
  </w:num>
  <w:num w:numId="8">
    <w:abstractNumId w:val="40"/>
  </w:num>
  <w:num w:numId="9">
    <w:abstractNumId w:val="45"/>
  </w:num>
  <w:num w:numId="10">
    <w:abstractNumId w:val="35"/>
  </w:num>
  <w:num w:numId="11">
    <w:abstractNumId w:val="24"/>
  </w:num>
  <w:num w:numId="12">
    <w:abstractNumId w:val="31"/>
  </w:num>
  <w:num w:numId="13">
    <w:abstractNumId w:val="14"/>
  </w:num>
  <w:num w:numId="14">
    <w:abstractNumId w:val="11"/>
  </w:num>
  <w:num w:numId="15">
    <w:abstractNumId w:val="56"/>
  </w:num>
  <w:num w:numId="16">
    <w:abstractNumId w:val="12"/>
  </w:num>
  <w:num w:numId="17">
    <w:abstractNumId w:val="1"/>
  </w:num>
  <w:num w:numId="18">
    <w:abstractNumId w:val="42"/>
  </w:num>
  <w:num w:numId="19">
    <w:abstractNumId w:val="7"/>
  </w:num>
  <w:num w:numId="20">
    <w:abstractNumId w:val="44"/>
  </w:num>
  <w:num w:numId="21">
    <w:abstractNumId w:val="55"/>
  </w:num>
  <w:num w:numId="22">
    <w:abstractNumId w:val="39"/>
  </w:num>
  <w:num w:numId="23">
    <w:abstractNumId w:val="33"/>
  </w:num>
  <w:num w:numId="24">
    <w:abstractNumId w:val="20"/>
  </w:num>
  <w:num w:numId="25">
    <w:abstractNumId w:val="29"/>
  </w:num>
  <w:num w:numId="26">
    <w:abstractNumId w:val="25"/>
  </w:num>
  <w:num w:numId="27">
    <w:abstractNumId w:val="46"/>
  </w:num>
  <w:num w:numId="28">
    <w:abstractNumId w:val="6"/>
  </w:num>
  <w:num w:numId="29">
    <w:abstractNumId w:val="43"/>
  </w:num>
  <w:num w:numId="30">
    <w:abstractNumId w:val="0"/>
  </w:num>
  <w:num w:numId="31">
    <w:abstractNumId w:val="9"/>
  </w:num>
  <w:num w:numId="32">
    <w:abstractNumId w:val="50"/>
  </w:num>
  <w:num w:numId="33">
    <w:abstractNumId w:val="37"/>
  </w:num>
  <w:num w:numId="34">
    <w:abstractNumId w:val="38"/>
  </w:num>
  <w:num w:numId="35">
    <w:abstractNumId w:val="17"/>
  </w:num>
  <w:num w:numId="36">
    <w:abstractNumId w:val="22"/>
  </w:num>
  <w:num w:numId="37">
    <w:abstractNumId w:val="18"/>
  </w:num>
  <w:num w:numId="38">
    <w:abstractNumId w:val="27"/>
  </w:num>
  <w:num w:numId="39">
    <w:abstractNumId w:val="8"/>
  </w:num>
  <w:num w:numId="40">
    <w:abstractNumId w:val="41"/>
  </w:num>
  <w:num w:numId="41">
    <w:abstractNumId w:val="19"/>
  </w:num>
  <w:num w:numId="42">
    <w:abstractNumId w:val="32"/>
  </w:num>
  <w:num w:numId="43">
    <w:abstractNumId w:val="36"/>
  </w:num>
  <w:num w:numId="44">
    <w:abstractNumId w:val="13"/>
  </w:num>
  <w:num w:numId="45">
    <w:abstractNumId w:val="4"/>
  </w:num>
  <w:num w:numId="46">
    <w:abstractNumId w:val="23"/>
  </w:num>
  <w:num w:numId="47">
    <w:abstractNumId w:val="49"/>
  </w:num>
  <w:num w:numId="48">
    <w:abstractNumId w:val="53"/>
  </w:num>
  <w:num w:numId="49">
    <w:abstractNumId w:val="30"/>
  </w:num>
  <w:num w:numId="50">
    <w:abstractNumId w:val="51"/>
  </w:num>
  <w:num w:numId="51">
    <w:abstractNumId w:val="58"/>
  </w:num>
  <w:num w:numId="52">
    <w:abstractNumId w:val="47"/>
  </w:num>
  <w:num w:numId="53">
    <w:abstractNumId w:val="48"/>
  </w:num>
  <w:num w:numId="54">
    <w:abstractNumId w:val="28"/>
  </w:num>
  <w:num w:numId="55">
    <w:abstractNumId w:val="26"/>
  </w:num>
  <w:num w:numId="56">
    <w:abstractNumId w:val="16"/>
  </w:num>
  <w:num w:numId="57">
    <w:abstractNumId w:val="34"/>
  </w:num>
  <w:num w:numId="58">
    <w:abstractNumId w:val="54"/>
  </w:num>
  <w:num w:numId="59">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31DE8"/>
    <w:rsid w:val="00175CD5"/>
    <w:rsid w:val="001F512D"/>
    <w:rsid w:val="00277DE8"/>
    <w:rsid w:val="002950F8"/>
    <w:rsid w:val="002C78F6"/>
    <w:rsid w:val="00331F71"/>
    <w:rsid w:val="004429A3"/>
    <w:rsid w:val="005759F6"/>
    <w:rsid w:val="00715FB7"/>
    <w:rsid w:val="007631C2"/>
    <w:rsid w:val="0077208F"/>
    <w:rsid w:val="0086136B"/>
    <w:rsid w:val="008C0B0C"/>
    <w:rsid w:val="00913E52"/>
    <w:rsid w:val="00A80912"/>
    <w:rsid w:val="00B50A4D"/>
    <w:rsid w:val="00B679D1"/>
    <w:rsid w:val="00B90400"/>
    <w:rsid w:val="00C211B1"/>
    <w:rsid w:val="00C31DE8"/>
    <w:rsid w:val="00DE4B95"/>
    <w:rsid w:val="00E87E62"/>
    <w:rsid w:val="00FA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2413"/>
  <w15:docId w15:val="{8F2B9BC9-3A0C-4299-BE85-C6CCE480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24" w:firstLine="566"/>
      <w:outlineLvl w:val="0"/>
    </w:pPr>
    <w:rPr>
      <w:b/>
      <w:bCs/>
      <w:sz w:val="32"/>
      <w:szCs w:val="32"/>
    </w:rPr>
  </w:style>
  <w:style w:type="paragraph" w:styleId="2">
    <w:name w:val="heading 2"/>
    <w:basedOn w:val="a"/>
    <w:uiPriority w:val="1"/>
    <w:qFormat/>
    <w:pPr>
      <w:ind w:left="1756" w:hanging="565"/>
      <w:outlineLvl w:val="1"/>
    </w:pPr>
    <w:rPr>
      <w:b/>
      <w:bCs/>
      <w:sz w:val="28"/>
      <w:szCs w:val="28"/>
    </w:rPr>
  </w:style>
  <w:style w:type="paragraph" w:styleId="3">
    <w:name w:val="heading 3"/>
    <w:basedOn w:val="a"/>
    <w:uiPriority w:val="1"/>
    <w:qFormat/>
    <w:pPr>
      <w:spacing w:line="272" w:lineRule="exact"/>
      <w:ind w:left="1191"/>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24" w:firstLine="566"/>
      <w:jc w:val="both"/>
    </w:pPr>
    <w:rPr>
      <w:sz w:val="24"/>
      <w:szCs w:val="24"/>
    </w:rPr>
  </w:style>
  <w:style w:type="paragraph" w:styleId="a4">
    <w:name w:val="List Paragraph"/>
    <w:basedOn w:val="a"/>
    <w:uiPriority w:val="1"/>
    <w:qFormat/>
    <w:pPr>
      <w:ind w:left="624" w:firstLine="566"/>
      <w:jc w:val="both"/>
    </w:pPr>
  </w:style>
  <w:style w:type="paragraph" w:customStyle="1" w:styleId="TableParagraph">
    <w:name w:val="Table Paragraph"/>
    <w:basedOn w:val="a"/>
    <w:uiPriority w:val="1"/>
    <w:qFormat/>
  </w:style>
  <w:style w:type="paragraph" w:styleId="a5">
    <w:name w:val="No Spacing"/>
    <w:uiPriority w:val="1"/>
    <w:qFormat/>
    <w:rsid w:val="002950F8"/>
    <w:pPr>
      <w:autoSpaceDE/>
      <w:autoSpaceDN/>
    </w:pPr>
    <w:rPr>
      <w:rFonts w:ascii="Calibri" w:eastAsia="Calibri" w:hAnsi="Calibri" w:cs="Times New Roman"/>
    </w:rPr>
  </w:style>
  <w:style w:type="paragraph" w:styleId="a6">
    <w:name w:val="Balloon Text"/>
    <w:basedOn w:val="a"/>
    <w:link w:val="a7"/>
    <w:uiPriority w:val="99"/>
    <w:semiHidden/>
    <w:unhideWhenUsed/>
    <w:rsid w:val="00715FB7"/>
    <w:rPr>
      <w:rFonts w:ascii="Segoe UI" w:hAnsi="Segoe UI" w:cs="Segoe UI"/>
      <w:sz w:val="18"/>
      <w:szCs w:val="18"/>
    </w:rPr>
  </w:style>
  <w:style w:type="character" w:customStyle="1" w:styleId="a7">
    <w:name w:val="Текст выноски Знак"/>
    <w:basedOn w:val="a0"/>
    <w:link w:val="a6"/>
    <w:uiPriority w:val="99"/>
    <w:semiHidden/>
    <w:rsid w:val="00715FB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88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1</Pages>
  <Words>273756</Words>
  <Characters>1560415</Characters>
  <Application>Microsoft Office Word</Application>
  <DocSecurity>0</DocSecurity>
  <Lines>13003</Lines>
  <Paragraphs>3661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Директор</cp:lastModifiedBy>
  <cp:revision>6</cp:revision>
  <cp:lastPrinted>2026-03-24T11:24:00Z</cp:lastPrinted>
  <dcterms:created xsi:type="dcterms:W3CDTF">2026-03-23T08:16:00Z</dcterms:created>
  <dcterms:modified xsi:type="dcterms:W3CDTF">2026-03-24T12:20:00Z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LastSaved">
    <vt:filetime>2026-03-23T00:00:00Z</vt:filetime>
  </property>
  <property fmtid="{D5CDD505-2E9C-101B-9397-08002B2CF9AE}" pid="4" name="Producer">
    <vt:lpwstr>3-Heights™ PDF Merge Split Shell 6.12.1.11 (http://www.pdf-tools.com)</vt:lpwstr>
  </property>
</Properties>
</file>